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5FFF20">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罗伯特·莱顿/图片/《彼得前书实用注释》.jpg《彼得前书实用注释》"/>
            <wp:cNvGraphicFramePr/>
            <a:graphic xmlns:a="http://schemas.openxmlformats.org/drawingml/2006/main">
              <a:graphicData uri="http://schemas.openxmlformats.org/drawingml/2006/picture">
                <pic:pic xmlns:pic="http://schemas.openxmlformats.org/drawingml/2006/picture">
                  <pic:nvPicPr>
                    <pic:cNvPr id="7" name="Picture 7" descr="E:/清教徒书籍/罗伯特·莱顿/图片/《彼得前书实用注释》.jpg《彼得前书实用注释》"/>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0DCB5847">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1E335686">
      <w:pPr>
        <w:rPr>
          <w:rFonts w:hint="eastAsia"/>
        </w:rPr>
      </w:pPr>
      <w:r>
        <w:rPr>
          <w:rFonts w:hint="eastAsia"/>
        </w:rPr>
        <w:t>说明：</w:t>
      </w:r>
    </w:p>
    <w:p w14:paraId="71B4FE8E">
      <w:pPr>
        <w:rPr>
          <w:rFonts w:hint="eastAsia"/>
        </w:rPr>
      </w:pPr>
      <w:r>
        <w:rPr>
          <w:rFonts w:hint="eastAsia"/>
        </w:rPr>
        <w:t>1、以下文字使用人工智能（claude)翻译，请以原文为准。</w:t>
      </w:r>
    </w:p>
    <w:p w14:paraId="62FEAD10">
      <w:pPr>
        <w:rPr>
          <w:rFonts w:hint="eastAsia"/>
        </w:rPr>
      </w:pPr>
      <w:r>
        <w:rPr>
          <w:rFonts w:hint="eastAsia"/>
        </w:rPr>
        <w:t>2、原文和翻译都可以免费使用，转发，传阅，复制，但不能商用，若商用，只能收回成本费。</w:t>
      </w:r>
    </w:p>
    <w:p w14:paraId="5A2FE767">
      <w:pPr>
        <w:rPr>
          <w:rFonts w:hint="eastAsia"/>
        </w:rPr>
      </w:pPr>
      <w:r>
        <w:rPr>
          <w:rFonts w:hint="eastAsia"/>
        </w:rPr>
        <w:t>3、若有更好的翻译，请来信指正，一同分享清教徒书籍，谢谢。</w:t>
      </w:r>
    </w:p>
    <w:p w14:paraId="2D0D2825">
      <w:pPr>
        <w:rPr>
          <w:rFonts w:hint="eastAsia"/>
        </w:rPr>
      </w:pPr>
      <w:r>
        <w:rPr>
          <w:rFonts w:hint="eastAsia"/>
        </w:rPr>
        <w:t xml:space="preserve"> </w:t>
      </w:r>
    </w:p>
    <w:p w14:paraId="313E688A">
      <w:pPr>
        <w:sectPr>
          <w:pgSz w:w="12240" w:h="15840"/>
          <w:pgMar w:top="1440" w:right="1440" w:bottom="1440" w:left="1440" w:header="720" w:footer="720" w:gutter="0"/>
          <w:cols w:space="720" w:num="1"/>
        </w:sectPr>
      </w:pPr>
      <w:r>
        <w:rPr>
          <w:rFonts w:hint="eastAsia"/>
        </w:rPr>
        <w:t>邮箱：xuanjiao789@outlook.com</w:t>
      </w:r>
    </w:p>
    <w:p w14:paraId="06C2943E">
      <w:pPr>
        <w:spacing w:after="386" w:line="259" w:lineRule="auto"/>
        <w:ind w:left="0" w:right="1" w:firstLine="0"/>
        <w:jc w:val="center"/>
      </w:pPr>
      <w:r>
        <w:rPr>
          <w:b/>
          <w:sz w:val="50"/>
        </w:rPr>
        <w:t>A Practical Commentary</w:t>
      </w:r>
    </w:p>
    <w:p w14:paraId="163D3F85">
      <w:pPr>
        <w:spacing w:after="0" w:line="473" w:lineRule="auto"/>
        <w:ind w:left="2483" w:right="183" w:hanging="1787"/>
        <w:jc w:val="left"/>
        <w:rPr>
          <w:b/>
          <w:sz w:val="50"/>
        </w:rPr>
      </w:pPr>
      <w:r>
        <w:rPr>
          <w:b/>
          <w:sz w:val="50"/>
        </w:rPr>
        <w:t xml:space="preserve">Upon the First Epistle of Peter </w:t>
      </w:r>
    </w:p>
    <w:p w14:paraId="58719C13">
      <w:pPr>
        <w:spacing w:after="0" w:line="473" w:lineRule="auto"/>
        <w:ind w:left="2483" w:right="183" w:hanging="1787"/>
        <w:jc w:val="center"/>
        <w:rPr>
          <w:rFonts w:hint="eastAsia"/>
          <w:b/>
          <w:sz w:val="50"/>
        </w:rPr>
      </w:pPr>
      <w:bookmarkStart w:id="0" w:name="_GoBack"/>
      <w:r>
        <w:rPr>
          <w:rFonts w:hint="eastAsia"/>
          <w:b/>
          <w:sz w:val="50"/>
        </w:rPr>
        <w:t>《彼得前书实用注释》</w:t>
      </w:r>
    </w:p>
    <w:bookmarkEnd w:id="0"/>
    <w:p w14:paraId="71BDB8B5">
      <w:pPr>
        <w:spacing w:after="0" w:line="473" w:lineRule="auto"/>
        <w:ind w:left="2483" w:right="183" w:hanging="1787"/>
        <w:jc w:val="center"/>
        <w:rPr>
          <w:b/>
          <w:sz w:val="42"/>
        </w:rPr>
      </w:pPr>
      <w:r>
        <w:rPr>
          <w:b/>
          <w:sz w:val="42"/>
        </w:rPr>
        <w:t>by Robert Leighton</w:t>
      </w:r>
    </w:p>
    <w:p w14:paraId="4C89F38E">
      <w:pPr>
        <w:spacing w:after="0" w:line="473" w:lineRule="auto"/>
        <w:ind w:left="2483" w:right="183" w:hanging="1787"/>
        <w:jc w:val="center"/>
        <w:rPr>
          <w:rFonts w:hint="default" w:eastAsia="宋体"/>
          <w:b/>
          <w:sz w:val="42"/>
          <w:lang w:val="en-US" w:eastAsia="zh-CN"/>
        </w:rPr>
      </w:pPr>
      <w:r>
        <w:rPr>
          <w:rFonts w:hint="eastAsia"/>
          <w:b/>
          <w:sz w:val="42"/>
        </w:rPr>
        <w:t>罗伯特·莱顿</w:t>
      </w:r>
      <w:r>
        <w:rPr>
          <w:rFonts w:hint="eastAsia" w:eastAsia="宋体"/>
          <w:b/>
          <w:sz w:val="42"/>
          <w:lang w:val="en-US" w:eastAsia="zh-CN"/>
        </w:rPr>
        <w:t xml:space="preserve"> 著</w:t>
      </w:r>
    </w:p>
    <w:p w14:paraId="1663DBB6">
      <w:pPr>
        <w:spacing w:after="439" w:line="259" w:lineRule="auto"/>
        <w:ind w:left="0" w:firstLine="0"/>
        <w:jc w:val="left"/>
      </w:pPr>
      <w:r>
        <w:rPr>
          <w:b/>
        </w:rPr>
        <w:t xml:space="preserve"> </w:t>
      </w:r>
    </w:p>
    <w:p w14:paraId="0FF09496">
      <w:pPr>
        <w:spacing w:after="424" w:line="259" w:lineRule="auto"/>
        <w:ind w:right="1"/>
        <w:jc w:val="center"/>
        <w:rPr>
          <w:b/>
        </w:rPr>
      </w:pPr>
      <w:r>
        <w:rPr>
          <w:b/>
        </w:rPr>
        <w:t>Table of Contents</w:t>
      </w:r>
    </w:p>
    <w:p w14:paraId="36DF1ADC">
      <w:pPr>
        <w:spacing w:after="424" w:line="259" w:lineRule="auto"/>
        <w:ind w:right="1"/>
        <w:jc w:val="center"/>
        <w:rPr>
          <w:rFonts w:hint="default" w:eastAsia="宋体"/>
          <w:b/>
          <w:lang w:val="en-US" w:eastAsia="zh-CN"/>
        </w:rPr>
      </w:pPr>
      <w:r>
        <w:rPr>
          <w:rFonts w:hint="eastAsia" w:eastAsia="宋体"/>
          <w:b/>
          <w:lang w:val="en-US" w:eastAsia="zh-CN"/>
        </w:rPr>
        <w:t>目录</w:t>
      </w:r>
    </w:p>
    <w:p w14:paraId="651B773F">
      <w:pPr>
        <w:numPr>
          <w:ilvl w:val="0"/>
          <w:numId w:val="0"/>
        </w:numPr>
        <w:spacing w:after="317" w:line="271" w:lineRule="auto"/>
        <w:ind w:left="230" w:leftChars="0" w:hanging="230" w:firstLineChars="0"/>
        <w:jc w:val="left"/>
        <w:rPr>
          <w:rFonts w:hint="eastAsia"/>
          <w:color w:val="0000EE"/>
          <w:u w:val="single" w:color="0000EE"/>
        </w:rPr>
      </w:pPr>
      <w:r>
        <w:rPr>
          <w:rFonts w:hint="eastAsia"/>
          <w:color w:val="0000EE"/>
          <w:u w:val="single" w:color="0000EE"/>
        </w:rPr>
        <w:t>CHAPTER 1</w:t>
      </w:r>
    </w:p>
    <w:p w14:paraId="70E2FF0F">
      <w:pPr>
        <w:numPr>
          <w:ilvl w:val="0"/>
          <w:numId w:val="0"/>
        </w:numPr>
        <w:spacing w:after="317" w:line="271" w:lineRule="auto"/>
        <w:ind w:left="230" w:leftChars="0" w:hanging="230" w:firstLineChars="0"/>
        <w:jc w:val="left"/>
        <w:rPr>
          <w:rFonts w:hint="eastAsia"/>
          <w:color w:val="0000EE"/>
          <w:u w:val="single" w:color="0000EE"/>
        </w:rPr>
      </w:pPr>
      <w:r>
        <w:rPr>
          <w:rFonts w:hint="eastAsia"/>
          <w:color w:val="0000EE"/>
          <w:u w:val="single" w:color="0000EE"/>
        </w:rPr>
        <w:t>第一章</w:t>
      </w:r>
    </w:p>
    <w:p w14:paraId="12797286">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 Peter, an apostle of Jesus Christ, to the strangers scattered</w:t>
      </w:r>
    </w:p>
    <w:p w14:paraId="300B12B1">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-第1节. 作耶稣基督使徒的彼得，写信给那分散寄居的</w:t>
      </w:r>
    </w:p>
    <w:p w14:paraId="3ACF0156">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2. Elect according to the foreknowledge of God the Father</w:t>
      </w:r>
    </w:p>
    <w:p w14:paraId="630625F7">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-第2节. 就是照父神的先见被拣选</w:t>
      </w:r>
    </w:p>
    <w:p w14:paraId="2F5CDEEC">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3-4 Begotten us again unto a lively hope by the resurrection of Jesus Christ</w:t>
      </w:r>
    </w:p>
    <w:p w14:paraId="326ADB20">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-第3-4节. 藉耶稣基督从死里复活，重生了我们，叫我们有活泼的盼望</w:t>
      </w:r>
    </w:p>
    <w:p w14:paraId="0956D2A7">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5. Who are kept by the power of God</w:t>
      </w:r>
    </w:p>
    <w:p w14:paraId="4F4C8CEC">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-第5节. 你们这因信蒙神能力保守的人</w:t>
      </w:r>
    </w:p>
    <w:p w14:paraId="41FB3421">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6. you greatly rejoice ... through manifold temptations</w:t>
      </w:r>
    </w:p>
    <w:p w14:paraId="6B0B1F9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-第6节. 你们……在百般的试炼中暂时忧愁，就欢喜</w:t>
      </w:r>
    </w:p>
    <w:p w14:paraId="752C379D">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7. That the trial of your faith</w:t>
      </w:r>
    </w:p>
    <w:p w14:paraId="370EEE87">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-第7节. 叫你们的信心既被试验</w:t>
      </w:r>
    </w:p>
    <w:p w14:paraId="0138A319">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8-9 Rejoice with joy unspeakable</w:t>
      </w:r>
    </w:p>
    <w:p w14:paraId="3D7B15C4">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-第8-9节. 倒有说不出来、满有荣光的大喜乐</w:t>
      </w:r>
    </w:p>
    <w:p w14:paraId="7C2D7882">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10-12. Of which salvation the prophets have enquired and searched diligently</w:t>
      </w:r>
    </w:p>
    <w:p w14:paraId="4FFA87C9">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-第10-12节. 论到这救恩，那预先说你们要得恩典的众先知早已详细地寻求考察</w:t>
      </w:r>
    </w:p>
    <w:p w14:paraId="6989BE64">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13. Wherefore gird up the loins of your mind</w:t>
      </w:r>
    </w:p>
    <w:p w14:paraId="4EC61A50">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-第13节. 所以要约束你们的心</w:t>
      </w:r>
    </w:p>
    <w:p w14:paraId="39B6049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14-16 Be you holy; for I am holy</w:t>
      </w:r>
    </w:p>
    <w:p w14:paraId="40882457">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-第14-16节. 你们要圣洁，因为我是圣洁的</w:t>
      </w:r>
    </w:p>
    <w:p w14:paraId="41983810">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17. Pass the time of your sojourning here in fear</w:t>
      </w:r>
    </w:p>
    <w:p w14:paraId="76CF4C7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-第17节. 就当存敬畏的心度你们在世寄居的日子</w:t>
      </w:r>
    </w:p>
    <w:p w14:paraId="676CDBCF">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18-19. Redeemed with the Precious Blood of Christ</w:t>
      </w:r>
    </w:p>
    <w:p w14:paraId="2E7A85D2">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-第18-19节. 乃是凭着基督的宝血，得以救赎</w:t>
      </w:r>
    </w:p>
    <w:p w14:paraId="73F7A4B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20. Who - Ver.ly was foreordained before the foundation of the world</w:t>
      </w:r>
    </w:p>
    <w:p w14:paraId="03E6968D">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-第20节. 基督在创世以前是预先被神知道的</w:t>
      </w:r>
    </w:p>
    <w:p w14:paraId="7989BD0C">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21. Who by him do believe in God</w:t>
      </w:r>
    </w:p>
    <w:p w14:paraId="3E88FE5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-第21节. 你们也因着祂，信那叫祂从死里复活</w:t>
      </w:r>
    </w:p>
    <w:p w14:paraId="1668A1DB">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22. Love one another with a pure heart fervently.</w:t>
      </w:r>
    </w:p>
    <w:p w14:paraId="756C8E62">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-第22节. 当从心里彼此切实相爱</w:t>
      </w:r>
    </w:p>
    <w:p w14:paraId="1947F3FD">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23. Being born again, not of corruptible seed, but of incorruptible</w:t>
      </w:r>
    </w:p>
    <w:p w14:paraId="5C814733">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-第23节. 你们蒙了重生，不是由于能坏的种子，乃是由于不能坏的种子</w:t>
      </w:r>
    </w:p>
    <w:p w14:paraId="1650EB4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24. For all flesh is as grass</w:t>
      </w:r>
    </w:p>
    <w:p w14:paraId="1C42F6E6">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-第24节. 因为凡有血气的，尽都如草</w:t>
      </w:r>
    </w:p>
    <w:p w14:paraId="460066F1">
      <w:pPr>
        <w:numPr>
          <w:ilvl w:val="0"/>
          <w:numId w:val="0"/>
        </w:numPr>
        <w:spacing w:after="317" w:line="271" w:lineRule="auto"/>
        <w:ind w:left="230" w:leftChars="0" w:hanging="230" w:firstLineChars="0"/>
        <w:jc w:val="left"/>
        <w:rPr>
          <w:rFonts w:hint="eastAsia"/>
          <w:color w:val="0000EE"/>
          <w:u w:val="single" w:color="0000EE"/>
        </w:rPr>
      </w:pPr>
      <w:r>
        <w:rPr>
          <w:rFonts w:hint="eastAsia"/>
          <w:color w:val="0000EE"/>
          <w:u w:val="single" w:color="0000EE"/>
        </w:rPr>
        <w:t>CHAPTER 2</w:t>
      </w:r>
    </w:p>
    <w:p w14:paraId="7A9B6CA1">
      <w:pPr>
        <w:numPr>
          <w:ilvl w:val="0"/>
          <w:numId w:val="0"/>
        </w:numPr>
        <w:spacing w:after="317" w:line="271" w:lineRule="auto"/>
        <w:ind w:left="230" w:leftChars="0" w:hanging="230" w:firstLineChars="0"/>
        <w:jc w:val="left"/>
        <w:rPr>
          <w:rFonts w:hint="eastAsia"/>
          <w:color w:val="0000EE"/>
          <w:u w:val="single" w:color="0000EE"/>
        </w:rPr>
      </w:pPr>
      <w:r>
        <w:rPr>
          <w:rFonts w:hint="eastAsia"/>
          <w:color w:val="0000EE"/>
          <w:u w:val="single" w:color="0000EE"/>
        </w:rPr>
        <w:t>第二章</w:t>
      </w:r>
    </w:p>
    <w:p w14:paraId="57B3C979">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1-2. As new-born babes, desire the sincere milk of the word</w:t>
      </w:r>
    </w:p>
    <w:p w14:paraId="29AA7311">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-第1-2节. 就要爱慕那纯净的灵奶，像才生的婴孩爱慕奶一样</w:t>
      </w:r>
    </w:p>
    <w:p w14:paraId="64641C2E">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3. If so be you have tasted that the Lord is gracious</w:t>
      </w:r>
    </w:p>
    <w:p w14:paraId="3404B352">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-第3节. 你们若尝过主恩的滋味</w:t>
      </w:r>
    </w:p>
    <w:p w14:paraId="41052E89">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4-5. A living stone, disallowed indeed of men, but chosen of</w:t>
      </w:r>
    </w:p>
    <w:p w14:paraId="4AF24126">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God</w:t>
      </w:r>
    </w:p>
    <w:p w14:paraId="33B36FBC">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-第4-5节. 主乃活石，固然是被人所弃的，却是被神所拣选</w:t>
      </w:r>
    </w:p>
    <w:p w14:paraId="54DCA121">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6. I lay in Sion a chief corner-stone, elect, precious</w:t>
      </w:r>
    </w:p>
    <w:p w14:paraId="5AC940F8">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-第6节. 我把所拣选、所宝贵的房角石安放在锡安</w:t>
      </w:r>
    </w:p>
    <w:p w14:paraId="53396C6F">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7-8. And a stone of stumbling, and a rock of offence - Ver. 9. But you are a chosen generation, a royal priesthood</w:t>
      </w:r>
    </w:p>
    <w:p w14:paraId="2D5B9A23">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-第7-8节. 作了绊脚的石头，跌人的磐石 - 第9节. 惟有你们是被拣选的族类，是有君尊的祭司</w:t>
      </w:r>
    </w:p>
    <w:p w14:paraId="610154D1">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10. But now have obtained mercy.</w:t>
      </w:r>
    </w:p>
    <w:p w14:paraId="2859EA04">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-第10节. 如今却蒙了怜恤</w:t>
      </w:r>
    </w:p>
    <w:p w14:paraId="1C7B7D2F">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11. Dearly beloved, I beseech you as strangers and pilgrims</w:t>
      </w:r>
    </w:p>
    <w:p w14:paraId="45C4AD5D">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-第11节. 亲爱的弟兄啊，你们是客旅，是寄居的</w:t>
      </w:r>
    </w:p>
    <w:p w14:paraId="5D2337DD">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12. Having your con- Ver.ation honest among the Gentiles</w:t>
      </w:r>
    </w:p>
    <w:p w14:paraId="26A7B2A8">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-第12节. 你们在外邦人中，应当品行端正</w:t>
      </w:r>
    </w:p>
    <w:p w14:paraId="4ABE9017">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13-14. Submit yourselves to e- Ver. ordinance of man</w:t>
      </w:r>
    </w:p>
    <w:p w14:paraId="74F559F1">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-第13-14节. 你们为主的缘故，要顺服人的一切制度</w:t>
      </w:r>
    </w:p>
    <w:p w14:paraId="410D1550">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15-16. with well doing you may put to silence the ignorance of foolish men</w:t>
      </w:r>
    </w:p>
    <w:p w14:paraId="0DA134F6">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-第15-16节. 因为神的旨意原是要你们行善，可以堵住那糊涂无知人的口</w:t>
      </w:r>
    </w:p>
    <w:p w14:paraId="5F509166">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17. Honor all men.</w:t>
      </w:r>
    </w:p>
    <w:p w14:paraId="4AE39CE4">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-第17节. 务要尊敬众人</w:t>
      </w:r>
    </w:p>
    <w:p w14:paraId="0D93B9A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18-20. when you do well, and suffer for it, you take it patiently, this is acceptable with God.</w:t>
      </w:r>
    </w:p>
    <w:p w14:paraId="32DBE2D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-第18-20节. 若为行善受苦，能忍耐，这在神看是可喜爱的</w:t>
      </w:r>
    </w:p>
    <w:p w14:paraId="129D1A59">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21-23. Christ also suffered for us, leaving us an example</w:t>
      </w:r>
    </w:p>
    <w:p w14:paraId="2227756D">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-第21-23节. 基督也为你们受过苦，给你们留下榜样</w:t>
      </w:r>
    </w:p>
    <w:p w14:paraId="3AA1C658">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24. By whose stripes you were healed.</w:t>
      </w:r>
    </w:p>
    <w:p w14:paraId="4121EF96">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-第24节. 因祂受的鞭伤，你们便得了医治</w:t>
      </w:r>
    </w:p>
    <w:p w14:paraId="6FE5E849">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25. For you were as sheep going astray</w:t>
      </w:r>
    </w:p>
    <w:p w14:paraId="67CD15D3">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-第25节. 你们从前好像迷路的羊</w:t>
      </w:r>
    </w:p>
    <w:p w14:paraId="341C57B3">
      <w:pPr>
        <w:numPr>
          <w:ilvl w:val="0"/>
          <w:numId w:val="0"/>
        </w:numPr>
        <w:spacing w:after="317" w:line="271" w:lineRule="auto"/>
        <w:ind w:left="230" w:leftChars="0" w:hanging="230" w:firstLineChars="0"/>
        <w:jc w:val="left"/>
        <w:rPr>
          <w:rFonts w:hint="eastAsia"/>
          <w:color w:val="0000EE"/>
          <w:u w:val="single" w:color="0000EE"/>
        </w:rPr>
      </w:pPr>
      <w:r>
        <w:rPr>
          <w:rFonts w:hint="eastAsia"/>
          <w:color w:val="0000EE"/>
          <w:u w:val="single" w:color="0000EE"/>
        </w:rPr>
        <w:t>CHAPTER 3</w:t>
      </w:r>
    </w:p>
    <w:p w14:paraId="7ECFE7E2">
      <w:pPr>
        <w:numPr>
          <w:ilvl w:val="0"/>
          <w:numId w:val="0"/>
        </w:numPr>
        <w:spacing w:after="317" w:line="271" w:lineRule="auto"/>
        <w:ind w:left="230" w:leftChars="0" w:hanging="230" w:firstLineChars="0"/>
        <w:jc w:val="left"/>
        <w:rPr>
          <w:rFonts w:hint="eastAsia"/>
          <w:color w:val="0000EE"/>
          <w:u w:val="single" w:color="0000EE"/>
        </w:rPr>
      </w:pPr>
      <w:r>
        <w:rPr>
          <w:rFonts w:hint="eastAsia"/>
          <w:color w:val="0000EE"/>
          <w:u w:val="single" w:color="0000EE"/>
        </w:rPr>
        <w:t>第三章</w:t>
      </w:r>
    </w:p>
    <w:p w14:paraId="22857745">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 Likewise, ye wives, be in subjection to your own husbands</w:t>
      </w:r>
    </w:p>
    <w:p w14:paraId="7CF79957">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-第1节. 你们作妻子的，要顺服自己的丈夫</w:t>
      </w:r>
    </w:p>
    <w:p w14:paraId="3B2627FB">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2. While they behold your chaste con- VER.ation coupled with fear.</w:t>
      </w:r>
    </w:p>
    <w:p w14:paraId="4901FAC7">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-第2节. 正看见你们有贞洁的品行和敬畏的心</w:t>
      </w:r>
    </w:p>
    <w:p w14:paraId="13182241">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3 &amp; 4 Whose adorning, let it not be that outward adorning</w:t>
      </w:r>
    </w:p>
    <w:p w14:paraId="06981E5D">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-第3, 4节. 你们不要以外面的辫头发为妆饰</w:t>
      </w:r>
    </w:p>
    <w:p w14:paraId="7ABB7BBC">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5 &amp; 6 For after this manner in the old time, the holy women also who trusted in God, adorned themselves</w:t>
      </w:r>
    </w:p>
    <w:p w14:paraId="506D39F1">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-第5, 6节. 因为古时仰赖神的圣洁妇人，正是以此为妆饰</w:t>
      </w:r>
    </w:p>
    <w:p w14:paraId="6C4A8C0D">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7. Likewise, ye husbands, dwell with them, according to knowledge, giving honour unto the wife</w:t>
      </w:r>
    </w:p>
    <w:p w14:paraId="05A63646">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-第7节. 你们作丈夫的，也要按情理和妻子同住，因她比你软弱，与你一同承受生命之恩的，所以要敬重她</w:t>
      </w:r>
    </w:p>
    <w:p w14:paraId="5F74AD63">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8. Finally, be ye all of a one mind, having compassion one of another</w:t>
      </w:r>
    </w:p>
    <w:p w14:paraId="33208678">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-第8节. 总而言之，你们都要同心，彼此体恤</w:t>
      </w:r>
    </w:p>
    <w:p w14:paraId="27AAFF25">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9. Not rendering evil for evil, or railing for railing</w:t>
      </w:r>
    </w:p>
    <w:p w14:paraId="091747D2">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-第9节. 不以恶报恶，以辱骂还辱骂</w:t>
      </w:r>
    </w:p>
    <w:p w14:paraId="013D5278">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10. For he that will love life, and see good days, let him refrain his tongue from evil</w:t>
      </w:r>
    </w:p>
    <w:p w14:paraId="45441165">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-第10节. 因为经上说：人若爱生命，愿享美福，须要禁止舌头不出恶言</w:t>
      </w:r>
    </w:p>
    <w:p w14:paraId="457A1DE0">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11 Let him eschew evil, and do good: let him seek peace, and ensue it.</w:t>
      </w:r>
    </w:p>
    <w:p w14:paraId="4E34569B">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-第11节. 也要离恶行善，寻求和睦，一心追赶</w:t>
      </w:r>
    </w:p>
    <w:p w14:paraId="12928068">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12. For the eyes of the Lord are o- VER.the righteous, and his ears are open unto their prayers</w:t>
      </w:r>
    </w:p>
    <w:p w14:paraId="37F46110">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-第12节. 因为主的眼看顾义人；主的耳听他们的祈祷</w:t>
      </w:r>
    </w:p>
    <w:p w14:paraId="2EC97B12">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13. And who is he that will harm you, if ye be followers of that which is good.</w:t>
      </w:r>
    </w:p>
    <w:p w14:paraId="64903D5E">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-第13节. 你们若是热心行善，有谁害你们呢？</w:t>
      </w:r>
    </w:p>
    <w:p w14:paraId="6549F7A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14. But and if ye suffer for righteousness' sake, happy are ye</w:t>
      </w:r>
    </w:p>
    <w:p w14:paraId="59FDCC8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-第14节. 你们就是为义受苦，也是有福的</w:t>
      </w:r>
    </w:p>
    <w:p w14:paraId="440CCBF9">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15. But sanctify the Lord God in your hearts; and be ready always to give an answer</w:t>
      </w:r>
    </w:p>
    <w:p w14:paraId="78C7DA21">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-第15节. 只要心里尊主基督为圣；有人问你们心中盼望的缘由，就要常作准备</w:t>
      </w:r>
    </w:p>
    <w:p w14:paraId="10B200F2">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16. Having a good conscience, that whereas they speak evil of you</w:t>
      </w:r>
    </w:p>
    <w:p w14:paraId="1F3C9FD0">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-第16节. 存着无亏的良心，叫你们在何事上被毁谤</w:t>
      </w:r>
    </w:p>
    <w:p w14:paraId="6A4A5AA6">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17. For it is better, if the will of God be so, that ye suffer for well-doing</w:t>
      </w:r>
    </w:p>
    <w:p w14:paraId="609707F2">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-第17节. 神的旨意若是叫你们因行善受苦</w:t>
      </w:r>
    </w:p>
    <w:p w14:paraId="5371AF4E">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18. For Christ also hath once suffered for sins, the just for the unjust</w:t>
      </w:r>
    </w:p>
    <w:p w14:paraId="3BF01E87">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-第18节. 因基督也曾一次为罪受苦，就是义的代替不义的</w:t>
      </w:r>
    </w:p>
    <w:p w14:paraId="13BBCC85">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19-21 By which also he went and preached unto the spirits in prison</w:t>
      </w:r>
    </w:p>
    <w:p w14:paraId="61CD0AA4">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-第19-21节. 祂藉这灵曾去传道给那些在监狱里的灵听</w:t>
      </w:r>
    </w:p>
    <w:p w14:paraId="4DF37D27">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22. Who is gone into heaven, and is on the right hand of God; angels, and authorities, and powers, being made subject unto him.</w:t>
      </w:r>
    </w:p>
    <w:p w14:paraId="541A6EB2">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-第22节. 耶稣已经进入天堂，在神的右边；众天使和有权柄的，并有能力的，都服从了祂</w:t>
      </w:r>
    </w:p>
    <w:p w14:paraId="4328A8F6">
      <w:pPr>
        <w:numPr>
          <w:ilvl w:val="0"/>
          <w:numId w:val="0"/>
        </w:numPr>
        <w:spacing w:after="317" w:line="271" w:lineRule="auto"/>
        <w:ind w:left="230" w:leftChars="0" w:hanging="230" w:firstLineChars="0"/>
        <w:jc w:val="left"/>
        <w:rPr>
          <w:rFonts w:hint="eastAsia"/>
          <w:color w:val="0000EE"/>
          <w:u w:val="single" w:color="0000EE"/>
        </w:rPr>
      </w:pPr>
      <w:r>
        <w:rPr>
          <w:rFonts w:hint="eastAsia"/>
          <w:color w:val="0000EE"/>
          <w:u w:val="single" w:color="0000EE"/>
        </w:rPr>
        <w:t>CHAPTER 4</w:t>
      </w:r>
    </w:p>
    <w:p w14:paraId="2AC04774">
      <w:pPr>
        <w:numPr>
          <w:ilvl w:val="0"/>
          <w:numId w:val="0"/>
        </w:numPr>
        <w:spacing w:after="317" w:line="271" w:lineRule="auto"/>
        <w:ind w:left="230" w:leftChars="0" w:hanging="230" w:firstLineChars="0"/>
        <w:jc w:val="left"/>
        <w:rPr>
          <w:rFonts w:hint="eastAsia"/>
          <w:color w:val="0000EE"/>
          <w:u w:val="single" w:color="0000EE"/>
        </w:rPr>
      </w:pPr>
      <w:r>
        <w:rPr>
          <w:rFonts w:hint="eastAsia"/>
          <w:color w:val="0000EE"/>
          <w:u w:val="single" w:color="0000EE"/>
        </w:rPr>
        <w:t>第四章</w:t>
      </w:r>
    </w:p>
    <w:p w14:paraId="76121ED5">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 Forasmuch then as Christ hath suffered for us in the flesh</w:t>
      </w:r>
    </w:p>
    <w:p w14:paraId="47703D6B">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-第1节. 基督既在肉身受苦</w:t>
      </w:r>
    </w:p>
    <w:p w14:paraId="5D0D818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2-3 That he no longer should live the rest of his time in the flesh</w:t>
      </w:r>
    </w:p>
    <w:p w14:paraId="5D13B205">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-第2-3节. 就可以不再从人的情欲，只从神的旨意在世度余下的光阴</w:t>
      </w:r>
    </w:p>
    <w:p w14:paraId="79C5D010">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4-5 Wherein they think it strange that you run not with them to the same excess</w:t>
      </w:r>
    </w:p>
    <w:p w14:paraId="427E636E">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-第4-5节. 你们不再与他们同奔那放荡无度的路，他们就以为怪</w:t>
      </w:r>
    </w:p>
    <w:p w14:paraId="2FCE19DD">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6. But for this cause was the gospel preached also to them that are dead</w:t>
      </w:r>
    </w:p>
    <w:p w14:paraId="6F053AF6">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-第6节. 为此，就是死人也曾有福音传给他们</w:t>
      </w:r>
    </w:p>
    <w:p w14:paraId="2E2568A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7. But the end of all things is at hand: be ye therefore sober, and watch unto prayer.</w:t>
      </w:r>
    </w:p>
    <w:p w14:paraId="3A081B66">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-第7节. 万物的结局近了。所以，你们要谨慎自守，警醒祷告</w:t>
      </w:r>
    </w:p>
    <w:p w14:paraId="7896A8B9">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8. And, above all things, have fervent charity among yourselves</w:t>
      </w:r>
    </w:p>
    <w:p w14:paraId="066711CD">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-第8节. 最要紧的是彼此切实相爱</w:t>
      </w:r>
    </w:p>
    <w:p w14:paraId="7F39A8A5">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9. Use hospitality one to another without grudging.</w:t>
      </w:r>
    </w:p>
    <w:p w14:paraId="52277749">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-第9节. 你们要互相款待，不发怨言</w:t>
      </w:r>
    </w:p>
    <w:p w14:paraId="1A5E4CE9">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10. As e- VER. man hath received the gift</w:t>
      </w:r>
    </w:p>
    <w:p w14:paraId="2D03EBA2">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-第10节. 各人要照所得的恩赐</w:t>
      </w:r>
    </w:p>
    <w:p w14:paraId="06BADA1D">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11. If any man speak, let him speak as the oracles of God</w:t>
      </w:r>
    </w:p>
    <w:p w14:paraId="69BF78EC">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-第11节. 若有讲道的，要按着神的圣言讲</w:t>
      </w:r>
    </w:p>
    <w:p w14:paraId="03B7FE2F">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12-13 Beloved, think it not strange concerning the fiery trial</w:t>
      </w:r>
    </w:p>
    <w:p w14:paraId="40BCF9E3">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-第12-13节. 亲爱的弟兄啊，有火炼的试验临到你们，不要以为奇怪</w:t>
      </w:r>
    </w:p>
    <w:p w14:paraId="7B3255F7">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14-16 If ye be reproached for the name of Christ</w:t>
      </w:r>
    </w:p>
    <w:p w14:paraId="500B64B0">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-第14-16节. 你们若为基督的名受辱骂</w:t>
      </w:r>
    </w:p>
    <w:p w14:paraId="5BE5F101">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17. For the time is come, that judgment must begin at the house of God</w:t>
      </w:r>
    </w:p>
    <w:p w14:paraId="196782E3">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-第17节. 因为时候到了，审判要从神的家起首</w:t>
      </w:r>
    </w:p>
    <w:p w14:paraId="076BB3D4">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18. And if the righteous scarcely be saved</w:t>
      </w:r>
    </w:p>
    <w:p w14:paraId="70FB5676">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-第18节. 若是义人仅仅得救</w:t>
      </w:r>
    </w:p>
    <w:p w14:paraId="126C7E81">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19.—Wherefore let them that suffer according to the will of</w:t>
      </w:r>
    </w:p>
    <w:p w14:paraId="6D0471FF">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God</w:t>
      </w:r>
    </w:p>
    <w:p w14:paraId="463ADD7F">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-第19节. 所以那照神旨意受苦的人</w:t>
      </w:r>
    </w:p>
    <w:p w14:paraId="33EEF207">
      <w:pPr>
        <w:numPr>
          <w:ilvl w:val="0"/>
          <w:numId w:val="0"/>
        </w:numPr>
        <w:spacing w:after="317" w:line="271" w:lineRule="auto"/>
        <w:ind w:left="230" w:leftChars="0" w:hanging="230" w:firstLineChars="0"/>
        <w:jc w:val="left"/>
        <w:rPr>
          <w:rFonts w:hint="eastAsia"/>
          <w:color w:val="0000EE"/>
          <w:u w:val="single" w:color="0000EE"/>
        </w:rPr>
      </w:pPr>
      <w:r>
        <w:rPr>
          <w:rFonts w:hint="eastAsia"/>
          <w:color w:val="0000EE"/>
          <w:u w:val="single" w:color="0000EE"/>
        </w:rPr>
        <w:t>CHAPTER 5</w:t>
      </w:r>
    </w:p>
    <w:p w14:paraId="69494409">
      <w:pPr>
        <w:numPr>
          <w:ilvl w:val="0"/>
          <w:numId w:val="0"/>
        </w:numPr>
        <w:spacing w:after="317" w:line="271" w:lineRule="auto"/>
        <w:ind w:left="230" w:leftChars="0" w:hanging="230" w:firstLineChars="0"/>
        <w:jc w:val="left"/>
        <w:rPr>
          <w:rFonts w:hint="eastAsia"/>
          <w:color w:val="0000EE"/>
          <w:u w:val="single" w:color="0000EE"/>
        </w:rPr>
      </w:pPr>
      <w:r>
        <w:rPr>
          <w:rFonts w:hint="eastAsia"/>
          <w:color w:val="0000EE"/>
          <w:u w:val="single" w:color="0000EE"/>
        </w:rPr>
        <w:t>第五章</w:t>
      </w:r>
    </w:p>
    <w:p w14:paraId="0D1C6D19">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 The elders which are among you, I exhort</w:t>
      </w:r>
    </w:p>
    <w:p w14:paraId="075B36C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-第1节. 我这作长老的劝你们中间与我同作长老的人</w:t>
      </w:r>
    </w:p>
    <w:p w14:paraId="3636CED3">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2-4 Feed the flock of God which is among you</w:t>
      </w:r>
    </w:p>
    <w:p w14:paraId="7A2E2EE0">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-第2-4节. 务要牧养在你们中间神的群羊</w:t>
      </w:r>
    </w:p>
    <w:p w14:paraId="7B2A9923">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5. Likewise, ye younger, submit yourselves unto the elder</w:t>
      </w:r>
    </w:p>
    <w:p w14:paraId="273403D7">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-第5节. 你们年幼的，也要顺服年长的</w:t>
      </w:r>
    </w:p>
    <w:p w14:paraId="4B7A7FF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6. Humble yourselves, therefore, under the mighty hand of</w:t>
      </w:r>
    </w:p>
    <w:p w14:paraId="320F5774">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God</w:t>
      </w:r>
    </w:p>
    <w:p w14:paraId="1E0B00D1">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-第6节. 所以，你们要自卑，服在神大能的手下</w:t>
      </w:r>
    </w:p>
    <w:p w14:paraId="687C6A1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7. Casting all your care upon him, for he careth for you.</w:t>
      </w:r>
    </w:p>
    <w:p w14:paraId="2680D406">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-第7节. 你们要将一切的忧虑卸给神，因为祂顾念你们</w:t>
      </w:r>
    </w:p>
    <w:p w14:paraId="725B5DC2">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8-9 Be sober, be vigilant</w:t>
      </w:r>
    </w:p>
    <w:p w14:paraId="7D5062C2">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-第8-9节. 务要谨守，警醒</w:t>
      </w:r>
    </w:p>
    <w:p w14:paraId="43997303">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10. But the God of all grace who hath called us unto his eternal glory</w:t>
      </w:r>
    </w:p>
    <w:p w14:paraId="07FECE39">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-第10节. 那赐诸般恩典的神曾在基督里召你们，得享祂永远的荣耀</w:t>
      </w:r>
    </w:p>
    <w:p w14:paraId="245AABBA">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11. To him be glory and dominion for e- VER.and e- VER. Amen.</w:t>
      </w:r>
    </w:p>
    <w:p w14:paraId="32645318">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-第11节. 愿荣耀权能都归给祂，直到永永远远。阿们</w:t>
      </w:r>
    </w:p>
    <w:p w14:paraId="2E306AF0">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-VER. 12-14 By Silvanus, a faithful brother unto you</w:t>
      </w:r>
    </w:p>
    <w:p w14:paraId="0CACB635">
      <w:pPr>
        <w:numPr>
          <w:ilvl w:val="0"/>
          <w:numId w:val="0"/>
        </w:numPr>
        <w:spacing w:after="317" w:line="271" w:lineRule="auto"/>
        <w:ind w:left="230" w:leftChars="0" w:hanging="230" w:firstLineChars="0"/>
        <w:jc w:val="left"/>
        <w:rPr>
          <w:rFonts w:hint="eastAsia"/>
          <w:color w:val="0000EE"/>
          <w:u w:val="single" w:color="0000EE"/>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w:t>
      </w:r>
      <w:r>
        <w:rPr>
          <w:rFonts w:hint="eastAsia"/>
          <w:color w:val="0000EE"/>
          <w:u w:val="single" w:color="0000EE"/>
        </w:rPr>
        <w:t>-第12-14节. 我托你们所看为忠心的兄弟西拉</w:t>
      </w:r>
    </w:p>
    <w:p w14:paraId="6D2F3805">
      <w:pPr>
        <w:spacing w:after="334" w:line="259" w:lineRule="auto"/>
        <w:ind w:left="0" w:firstLine="0"/>
        <w:jc w:val="left"/>
      </w:pPr>
      <w:r>
        <w:t xml:space="preserve"> </w:t>
      </w:r>
    </w:p>
    <w:p w14:paraId="478512D9">
      <w:pPr>
        <w:spacing w:after="0" w:line="259" w:lineRule="auto"/>
        <w:ind w:left="0" w:firstLine="0"/>
        <w:jc w:val="left"/>
      </w:pPr>
      <w:r>
        <w:t xml:space="preserve"> </w:t>
      </w:r>
    </w:p>
    <w:p w14:paraId="5730F28F">
      <w:pPr>
        <w:pStyle w:val="2"/>
      </w:pPr>
      <w:r>
        <w:t>Chapter 1</w:t>
      </w:r>
    </w:p>
    <w:p w14:paraId="13AC7A15">
      <w:pPr>
        <w:pStyle w:val="2"/>
        <w:rPr>
          <w:rFonts w:hint="eastAsia"/>
          <w:lang w:val="en-US" w:eastAsia="zh-CN"/>
        </w:rPr>
      </w:pPr>
      <w:r>
        <w:rPr>
          <w:rFonts w:hint="eastAsia"/>
          <w:lang w:val="en-US" w:eastAsia="zh-CN"/>
        </w:rPr>
        <w:t>第一章</w:t>
      </w:r>
    </w:p>
    <w:p w14:paraId="63B586CE">
      <w:pPr>
        <w:rPr>
          <w:rFonts w:hint="eastAsia"/>
          <w:lang w:val="en-US" w:eastAsia="zh-CN"/>
        </w:rPr>
      </w:pPr>
    </w:p>
    <w:p w14:paraId="53CB1D19">
      <w:pPr>
        <w:rPr>
          <w:rFonts w:hint="eastAsia"/>
        </w:rPr>
      </w:pPr>
      <w:r>
        <w:rPr>
          <w:rFonts w:hint="eastAsia"/>
        </w:rPr>
        <w:t>Ver. 1. Peter, an apostle of Jesus Christ, to the strangers scattered throughout Pontus, Galatia, Cappadocia, Asia, and Bithynia.</w:t>
      </w:r>
    </w:p>
    <w:p w14:paraId="6B1D4044">
      <w:pPr>
        <w:rPr>
          <w:rFonts w:hint="eastAsia"/>
        </w:rPr>
      </w:pPr>
      <w:r>
        <w:rPr>
          <w:rFonts w:hint="eastAsia"/>
        </w:rPr>
        <w:t>第1节. 作耶稣基督使徒的彼得，写信给那分散在本都、加拉太、加帕多家、亚细亚、庇推尼寄居的。</w:t>
      </w:r>
    </w:p>
    <w:p w14:paraId="6D7CB4A1">
      <w:pPr>
        <w:rPr>
          <w:rFonts w:hint="eastAsia"/>
        </w:rPr>
      </w:pPr>
    </w:p>
    <w:p w14:paraId="5D54C4C3">
      <w:pPr>
        <w:rPr>
          <w:rFonts w:hint="eastAsia"/>
        </w:rPr>
      </w:pPr>
      <w:r>
        <w:rPr>
          <w:rFonts w:hint="eastAsia"/>
        </w:rPr>
        <w:t>The grace of God in the heart of man is a tender plant in a strange unkindly soil; and therefore cannot well prosper and grow, without much care and pains, and that of a skilful hand, and one who has the art of cherishing it: for this reason God has given the constant ministry of the word to His Church, not only for the first work of conversion, but also for confirming and increasing His grace in the hearts of His children.</w:t>
      </w:r>
    </w:p>
    <w:p w14:paraId="724B7EB2">
      <w:pPr>
        <w:rPr>
          <w:rFonts w:hint="eastAsia"/>
        </w:rPr>
      </w:pPr>
      <w:r>
        <w:rPr>
          <w:rFonts w:hint="eastAsia"/>
        </w:rPr>
        <w:t>在人心里神的恩典，是一株娇嫩的植物，生长在陌生贫瘠的土壤中；因此，若无多方的照料与劳苦，若无一双巧手并懂得培育之术的人，它就无法茁壮成长：为此缘故，神赐给祂的教会持续的圣道职事，不仅为了最初的归信之工，也为了坚固并加增祂在祂儿女心中的恩典。</w:t>
      </w:r>
    </w:p>
    <w:p w14:paraId="5CA04191">
      <w:pPr>
        <w:rPr>
          <w:rFonts w:hint="eastAsia"/>
        </w:rPr>
      </w:pPr>
    </w:p>
    <w:p w14:paraId="63E6A5F2">
      <w:pPr>
        <w:rPr>
          <w:rFonts w:hint="eastAsia"/>
        </w:rPr>
      </w:pPr>
      <w:r>
        <w:rPr>
          <w:rFonts w:hint="eastAsia"/>
        </w:rPr>
        <w:t>And though the extraordinary ministers of the Gospel, the Apostles, had principally the former for their charge—the converting of unbelievers, Jews and Gentiles, and so the planting of Churches, to be after kept, and watered by others (as the Apostle intimates, 1 Cor. 3:6); yet did they not neglect the other work of strengthening the grace of God begun in the new converts of those times, both by revisiting them, and exhorting them in person, as they could, and by the supply of their writing to them when absent.</w:t>
      </w:r>
    </w:p>
    <w:p w14:paraId="571ECCC0">
      <w:pPr>
        <w:rPr>
          <w:rFonts w:hint="eastAsia"/>
        </w:rPr>
      </w:pPr>
      <w:r>
        <w:rPr>
          <w:rFonts w:hint="eastAsia"/>
        </w:rPr>
        <w:t>虽然福音特殊的执事，即众使徒，其主要职责是前者——使不信的犹太人和外邦人归信，从而建立教会，之后由他人保守和浇灌（正如使徒在林前3:6所暗示的）；但他们也未曾忽略另一项工作，就是坚固当时初信者心中已萌发的属神恩典，他们或是尽可能地亲身回访、劝勉，或是在远行时以书信补足。</w:t>
      </w:r>
    </w:p>
    <w:p w14:paraId="5879E392">
      <w:pPr>
        <w:rPr>
          <w:rFonts w:hint="eastAsia"/>
        </w:rPr>
      </w:pPr>
    </w:p>
    <w:p w14:paraId="50980D06">
      <w:pPr>
        <w:rPr>
          <w:rFonts w:hint="eastAsia"/>
        </w:rPr>
      </w:pPr>
      <w:r>
        <w:rPr>
          <w:rFonts w:hint="eastAsia"/>
        </w:rPr>
        <w:t>And the benefit of this extends, (not by accident, but by the purpose and good providence of God,) to the Church of God in all succeeding ages.</w:t>
      </w:r>
    </w:p>
    <w:p w14:paraId="166B1DA5">
      <w:pPr>
        <w:rPr>
          <w:rFonts w:hint="eastAsia"/>
        </w:rPr>
      </w:pPr>
      <w:r>
        <w:rPr>
          <w:rFonts w:hint="eastAsia"/>
        </w:rPr>
        <w:t>这事所带来的益处，（并非偶然，乃是出于神的旨意和美善的护理，）延伸至神在后来所有世代的教会。</w:t>
      </w:r>
    </w:p>
    <w:p w14:paraId="32E10A66">
      <w:pPr>
        <w:rPr>
          <w:rFonts w:hint="eastAsia"/>
        </w:rPr>
      </w:pPr>
    </w:p>
    <w:p w14:paraId="4144485B">
      <w:pPr>
        <w:rPr>
          <w:rFonts w:hint="eastAsia"/>
        </w:rPr>
      </w:pPr>
      <w:r>
        <w:rPr>
          <w:rFonts w:hint="eastAsia"/>
        </w:rPr>
        <w:t>This excellent Epistle (full of Evangelical doctrine and Apostolic authority) is a brief, and yet very clear summary both of the consolations and instructions necessary for the encouragement and direction of a Christian on his journey to Heaven; elevating his thoughts and desires to that happiness, and strengthening him against all opposition along the way, both that of corruption within, and temptations and afflictions from without.</w:t>
      </w:r>
    </w:p>
    <w:p w14:paraId="45E64F66">
      <w:pPr>
        <w:rPr>
          <w:rFonts w:hint="eastAsia"/>
        </w:rPr>
      </w:pPr>
      <w:r>
        <w:rPr>
          <w:rFonts w:hint="eastAsia"/>
        </w:rPr>
        <w:t>这封卓越的书信（充满了福音的教义和使徒的权柄），简明而清晰地总结了基督徒在奔往天国路程上所需的安慰和教导，以激励和指引他；提升他的思想和愿望，朝向那福乐，并坚固他抵挡路上一切的敌对势力，包括内在的败坏，以及外来的试探和苦难。</w:t>
      </w:r>
    </w:p>
    <w:p w14:paraId="78AF78D5">
      <w:pPr>
        <w:rPr>
          <w:rFonts w:hint="eastAsia"/>
        </w:rPr>
      </w:pPr>
    </w:p>
    <w:p w14:paraId="0FE9C7A5">
      <w:pPr>
        <w:rPr>
          <w:rFonts w:hint="eastAsia"/>
        </w:rPr>
      </w:pPr>
      <w:r>
        <w:rPr>
          <w:rFonts w:hint="eastAsia"/>
        </w:rPr>
        <w:t>The heads of doctrine contained in it are many, but the main that are most insisted on, are these three, faith, obedience, and patience; to establish them in believing, to direct them in doing, and to comfort them in suffering.</w:t>
      </w:r>
    </w:p>
    <w:p w14:paraId="2DF9B08B">
      <w:pPr>
        <w:rPr>
          <w:rFonts w:hint="eastAsia"/>
        </w:rPr>
      </w:pPr>
      <w:r>
        <w:rPr>
          <w:rFonts w:hint="eastAsia"/>
        </w:rPr>
        <w:t>其中所包含的教义要点甚多，但最受强调的主要是这三样：信心、顺服和忍耐；为要在信上建立他们，在行上指引他们，在受苦中安慰他们。</w:t>
      </w:r>
    </w:p>
    <w:p w14:paraId="2204DA4F">
      <w:pPr>
        <w:rPr>
          <w:rFonts w:hint="eastAsia"/>
        </w:rPr>
      </w:pPr>
    </w:p>
    <w:p w14:paraId="74F697ED">
      <w:pPr>
        <w:rPr>
          <w:rFonts w:hint="eastAsia"/>
        </w:rPr>
      </w:pPr>
      <w:r>
        <w:rPr>
          <w:rFonts w:hint="eastAsia"/>
        </w:rPr>
        <w:t>And because the first is the groundwork and support of the other two, this first chapter is much occupied with persuading them of the truth of that mystery which they had received and did believe, viz. their redemption and salvation by Christ Jesus; that inheritance of immortality bought by His blood for them, and the evidence and stability of their right and title to it.</w:t>
      </w:r>
    </w:p>
    <w:p w14:paraId="7897BC48">
      <w:pPr>
        <w:rPr>
          <w:rFonts w:hint="eastAsia"/>
        </w:rPr>
      </w:pPr>
      <w:r>
        <w:rPr>
          <w:rFonts w:hint="eastAsia"/>
        </w:rPr>
        <w:t>又因为第一样是另外两样的根基和支撑，所以这第一章用了大量篇幅来说服他们，使他们确信所领受和相信的奥秘之真理，即他们藉着基督耶稣所得的救赎和救恩；那藉着祂的血为他们买来的不朽产业，以及他们对此产业权利和名分的凭据与稳固性。</w:t>
      </w:r>
    </w:p>
    <w:p w14:paraId="246532B4">
      <w:pPr>
        <w:rPr>
          <w:rFonts w:hint="eastAsia"/>
        </w:rPr>
      </w:pPr>
    </w:p>
    <w:p w14:paraId="6A21F4AE">
      <w:pPr>
        <w:rPr>
          <w:rFonts w:hint="eastAsia"/>
        </w:rPr>
      </w:pPr>
      <w:r>
        <w:rPr>
          <w:rFonts w:hint="eastAsia"/>
        </w:rPr>
        <w:t>And then he uses this belief, this assurance of the glory to come, as the great persuasive to the other two, both to holy obedience, and constant patience, since nothing can be too much either to forego or undergo, either to do or to suffer, for the attainment of that blessed state.</w:t>
      </w:r>
    </w:p>
    <w:p w14:paraId="505B9E13">
      <w:pPr>
        <w:rPr>
          <w:rFonts w:hint="eastAsia"/>
        </w:rPr>
      </w:pPr>
      <w:r>
        <w:rPr>
          <w:rFonts w:hint="eastAsia"/>
        </w:rPr>
        <w:t>然后，他用这信心，这对未来荣耀的确据，作为达致另外两样——即圣洁的顺服和恒常的忍耐——的巨大说服力，因为为了获得那蒙福的境地，无论舍弃什么或经历什么，无论做什么或受什么苦，都算不得过分。</w:t>
      </w:r>
    </w:p>
    <w:p w14:paraId="3341D522">
      <w:pPr>
        <w:rPr>
          <w:rFonts w:hint="eastAsia"/>
        </w:rPr>
      </w:pPr>
    </w:p>
    <w:p w14:paraId="5A2890F4">
      <w:pPr>
        <w:rPr>
          <w:rFonts w:hint="eastAsia"/>
        </w:rPr>
      </w:pPr>
      <w:r>
        <w:rPr>
          <w:rFonts w:hint="eastAsia"/>
        </w:rPr>
        <w:t>And as from the consideration of that object and matter of the hope of believers, he encourages to patience, and exhorts to holiness in this chapter in general; so in the following chapters, he expresses more particularly both the universal and special duties of Christians, both in doing and suffering; often setting before those to whom he wrote the matchless example of the Lord Jesus and the greatness of their engagement to follow Him.</w:t>
      </w:r>
    </w:p>
    <w:p w14:paraId="07B532A5">
      <w:pPr>
        <w:rPr>
          <w:rFonts w:hint="eastAsia"/>
        </w:rPr>
      </w:pPr>
      <w:r>
        <w:rPr>
          <w:rFonts w:hint="eastAsia"/>
        </w:rPr>
        <w:t>正如他从信徒盼望的对象和内容出发，在本章中笼统地鼓励忍耐、劝勉圣洁；同样地，在接下来的章节里，他更具体地阐述了基督徒在行事和受苦两方面的普遍与特殊责任；并常常将主耶稣无可比拟的榜样，以及他们跟随祂的重大责任，摆在受信者的面前。</w:t>
      </w:r>
    </w:p>
    <w:p w14:paraId="1C4E8ABB">
      <w:pPr>
        <w:rPr>
          <w:rFonts w:hint="eastAsia"/>
        </w:rPr>
      </w:pPr>
    </w:p>
    <w:p w14:paraId="1FAAD120">
      <w:pPr>
        <w:rPr>
          <w:rFonts w:hint="eastAsia"/>
        </w:rPr>
      </w:pPr>
      <w:r>
        <w:rPr>
          <w:rFonts w:hint="eastAsia"/>
        </w:rPr>
        <w:t>In the first two verses we have the inscription and salutation, in the usual style of the Apostolic Epistles.</w:t>
      </w:r>
    </w:p>
    <w:p w14:paraId="499DBDFC">
      <w:pPr>
        <w:rPr>
          <w:rFonts w:hint="eastAsia"/>
        </w:rPr>
      </w:pPr>
      <w:r>
        <w:rPr>
          <w:rFonts w:hint="eastAsia"/>
        </w:rPr>
        <w:t>在头两节经文里，我们看到的是署名和问安，这是使徒书信的惯用格式。</w:t>
      </w:r>
    </w:p>
    <w:p w14:paraId="69151952">
      <w:pPr>
        <w:rPr>
          <w:rFonts w:hint="eastAsia"/>
        </w:rPr>
      </w:pPr>
    </w:p>
    <w:p w14:paraId="1E43E9DC">
      <w:pPr>
        <w:rPr>
          <w:rFonts w:hint="eastAsia"/>
        </w:rPr>
      </w:pPr>
      <w:r>
        <w:rPr>
          <w:rFonts w:hint="eastAsia"/>
        </w:rPr>
        <w:t>The Inscription has the author and the address,—from whom, and to whom.</w:t>
      </w:r>
    </w:p>
    <w:p w14:paraId="00A09339">
      <w:pPr>
        <w:rPr>
          <w:rFonts w:hint="eastAsia"/>
        </w:rPr>
      </w:pPr>
      <w:r>
        <w:rPr>
          <w:rFonts w:hint="eastAsia"/>
        </w:rPr>
        <w:t>署名部分包括了作者和收信人，——信从何人发出，又致何人。</w:t>
      </w:r>
    </w:p>
    <w:p w14:paraId="2E351AFF">
      <w:pPr>
        <w:rPr>
          <w:rFonts w:hint="eastAsia"/>
        </w:rPr>
      </w:pPr>
    </w:p>
    <w:p w14:paraId="643887F4">
      <w:pPr>
        <w:rPr>
          <w:rFonts w:hint="eastAsia"/>
        </w:rPr>
      </w:pPr>
      <w:r>
        <w:rPr>
          <w:rFonts w:hint="eastAsia"/>
        </w:rPr>
        <w:t>The author of this Epistle is designated by his name—Peter; and his calling—an Apostle.</w:t>
      </w:r>
    </w:p>
    <w:p w14:paraId="557CB0BA">
      <w:pPr>
        <w:rPr>
          <w:rFonts w:hint="eastAsia"/>
        </w:rPr>
      </w:pPr>
      <w:r>
        <w:rPr>
          <w:rFonts w:hint="eastAsia"/>
        </w:rPr>
        <w:t>此书信的作者以其名字——彼得，及其职分——使徒，来表明身份。</w:t>
      </w:r>
    </w:p>
    <w:p w14:paraId="30151AB4">
      <w:pPr>
        <w:rPr>
          <w:rFonts w:hint="eastAsia"/>
        </w:rPr>
      </w:pPr>
    </w:p>
    <w:p w14:paraId="6B8A467A">
      <w:pPr>
        <w:rPr>
          <w:rFonts w:hint="eastAsia"/>
        </w:rPr>
      </w:pPr>
      <w:r>
        <w:rPr>
          <w:rFonts w:hint="eastAsia"/>
        </w:rPr>
        <w:t>We shall not insist upon his name, that it was imposed by Christ, or what is its signification: this the Evangelists teach us.1</w:t>
      </w:r>
    </w:p>
    <w:p w14:paraId="0353300C">
      <w:pPr>
        <w:rPr>
          <w:rFonts w:hint="eastAsia"/>
        </w:rPr>
      </w:pPr>
      <w:r>
        <w:rPr>
          <w:rFonts w:hint="eastAsia"/>
        </w:rPr>
        <w:t>我们不需赘述他的名字，这名字是基督所起的，其意义为何：福音书的作者们已教导了我们。1</w:t>
      </w:r>
    </w:p>
    <w:p w14:paraId="20904176">
      <w:pPr>
        <w:rPr>
          <w:rFonts w:hint="eastAsia"/>
        </w:rPr>
      </w:pPr>
    </w:p>
    <w:p w14:paraId="559F5800">
      <w:pPr>
        <w:rPr>
          <w:rFonts w:hint="eastAsia"/>
        </w:rPr>
      </w:pPr>
      <w:r>
        <w:rPr>
          <w:rFonts w:hint="eastAsia"/>
        </w:rPr>
        <w:t>By that which is spoken of him in various passages of the Gospel, he is very remarkable amongst the Apostles, both for his graces and his failings; eminent in zeal and courage, and yet stumbling oft in his forwardness, and once grossly falling; and these, by the providence of God being recorded in Scripture, give a check to the excess of Rome’s conceit concerning this Apostle.</w:t>
      </w:r>
    </w:p>
    <w:p w14:paraId="4949D6C0">
      <w:pPr>
        <w:rPr>
          <w:rFonts w:hint="eastAsia"/>
        </w:rPr>
      </w:pPr>
      <w:r>
        <w:rPr>
          <w:rFonts w:hint="eastAsia"/>
        </w:rPr>
        <w:t>从福音书各处对他的记载来看，他在众使徒中非常引人注目，无论是在他的恩赐上，还是在他的软弱上；他热心和勇气卓著，却又常因冒进而跌倒，并曾有一次严重的堕落；这些事，藉着神的护理被记录在圣经中，恰好制衡了罗马（天主教）对此使徒的过度自负。</w:t>
      </w:r>
    </w:p>
    <w:p w14:paraId="2C8EBD3D">
      <w:pPr>
        <w:rPr>
          <w:rFonts w:hint="eastAsia"/>
        </w:rPr>
      </w:pPr>
    </w:p>
    <w:p w14:paraId="685699C9">
      <w:pPr>
        <w:rPr>
          <w:rFonts w:hint="eastAsia"/>
        </w:rPr>
      </w:pPr>
      <w:r>
        <w:rPr>
          <w:rFonts w:hint="eastAsia"/>
        </w:rPr>
        <w:t>Their extolling and exalting him above the rest, is not for his cause, much less to the honor of his Lord and Master Jesus Christ, for He is injured and dishonored by it; but it is in favor of themselves.</w:t>
      </w:r>
    </w:p>
    <w:p w14:paraId="195B34D8">
      <w:pPr>
        <w:rPr>
          <w:rFonts w:hint="eastAsia"/>
        </w:rPr>
      </w:pPr>
      <w:r>
        <w:rPr>
          <w:rFonts w:hint="eastAsia"/>
        </w:rPr>
        <w:t>他们将他高举，超乎其他使徒之上，并非为了他的缘故，更不是为了荣耀他的主和夫子耶稣基督，因为这做法伤害并羞辱了祂；这乃是为了他们自己的利益。</w:t>
      </w:r>
    </w:p>
    <w:p w14:paraId="3AD4BE82">
      <w:pPr>
        <w:rPr>
          <w:rFonts w:hint="eastAsia"/>
        </w:rPr>
      </w:pPr>
    </w:p>
    <w:p w14:paraId="582B718A">
      <w:pPr>
        <w:rPr>
          <w:rFonts w:hint="eastAsia"/>
        </w:rPr>
      </w:pPr>
      <w:r>
        <w:rPr>
          <w:rFonts w:hint="eastAsia"/>
        </w:rPr>
        <w:t>As Alexander distinguished his two friends, that the one was a friend of Alexander, the other a friend of the king, the preferment which they give this Apostle is not in goodwill to Peter, but in the desire of primacy.</w:t>
      </w:r>
    </w:p>
    <w:p w14:paraId="1966CD1B">
      <w:pPr>
        <w:rPr>
          <w:rFonts w:hint="eastAsia"/>
        </w:rPr>
      </w:pPr>
      <w:r>
        <w:rPr>
          <w:rFonts w:hint="eastAsia"/>
        </w:rPr>
        <w:t>正如亚历山大区分他的两个朋友，一个为亚历山大的朋友，另一个为王的朋友，他们赋予这位使徒的尊崇，并非出于对彼得的善意，而是出于对首位的贪欲。</w:t>
      </w:r>
    </w:p>
    <w:p w14:paraId="4F50B1E4">
      <w:pPr>
        <w:rPr>
          <w:rFonts w:hint="eastAsia"/>
        </w:rPr>
      </w:pPr>
    </w:p>
    <w:p w14:paraId="1E8AAFF1">
      <w:pPr>
        <w:rPr>
          <w:rFonts w:hint="eastAsia"/>
        </w:rPr>
      </w:pPr>
      <w:r>
        <w:rPr>
          <w:rFonts w:hint="eastAsia"/>
        </w:rPr>
        <w:t>But whatever he was they would be much in pain to prove Rome’s right to it by succession.</w:t>
      </w:r>
    </w:p>
    <w:p w14:paraId="62640156">
      <w:pPr>
        <w:rPr>
          <w:rFonts w:hint="eastAsia"/>
        </w:rPr>
      </w:pPr>
      <w:r>
        <w:rPr>
          <w:rFonts w:hint="eastAsia"/>
        </w:rPr>
        <w:t>但无论他曾是怎样，他们要藉着继承来证明罗马拥有此权利，必会大费周章。</w:t>
      </w:r>
    </w:p>
    <w:p w14:paraId="5EB937F0">
      <w:pPr>
        <w:rPr>
          <w:rFonts w:hint="eastAsia"/>
        </w:rPr>
      </w:pPr>
    </w:p>
    <w:p w14:paraId="048625E3">
      <w:pPr>
        <w:rPr>
          <w:rFonts w:hint="eastAsia"/>
        </w:rPr>
      </w:pPr>
      <w:r>
        <w:rPr>
          <w:rFonts w:hint="eastAsia"/>
        </w:rPr>
        <w:t>And if ever it had any such right, we may confidently say they have forfeited it long ago, by departing from St. Peter’s footsteps, and from his faith, and retaining too much those things wherein he was faulty; namely—</w:t>
      </w:r>
    </w:p>
    <w:p w14:paraId="25B5FF70">
      <w:pPr>
        <w:rPr>
          <w:rFonts w:hint="eastAsia"/>
        </w:rPr>
      </w:pPr>
      <w:r>
        <w:rPr>
          <w:rFonts w:hint="eastAsia"/>
        </w:rPr>
        <w:t>即使它曾有过任何此等权利，我们也可以确信地说，他们早已丧失了它，因他们偏离了圣彼得的脚踪和他的信仰，却过多地保留了他有过失之处；即是——</w:t>
      </w:r>
    </w:p>
    <w:p w14:paraId="7CACA010">
      <w:pPr>
        <w:rPr>
          <w:rFonts w:hint="eastAsia"/>
        </w:rPr>
      </w:pPr>
    </w:p>
    <w:p w14:paraId="2256D2B0">
      <w:pPr>
        <w:rPr>
          <w:rFonts w:hint="eastAsia"/>
        </w:rPr>
      </w:pPr>
      <w:r>
        <w:rPr>
          <w:rFonts w:hint="eastAsia"/>
        </w:rPr>
        <w:t>His unwillingness to hear of, and consent to, Christ’s sufferings,—his Master, spare yourself, or Be it far from you,2—in those they are like him; for thus they would unburden and exempt the Church from the cross, from the real cross of afflictions, and instead of that, have nothing but painted, or carved, or gilded crosses; these they are content to embrace, and worship too, but cannot endure to hear of the other.</w:t>
      </w:r>
    </w:p>
    <w:p w14:paraId="5883F843">
      <w:pPr>
        <w:rPr>
          <w:rFonts w:hint="eastAsia"/>
        </w:rPr>
      </w:pPr>
      <w:r>
        <w:rPr>
          <w:rFonts w:hint="eastAsia"/>
        </w:rPr>
        <w:t>他不愿意听闻和同意基督的受苦，——他对夫子说，“可怜你自己”，或“这事必不临到你身上”，2——在这些事上，他们像他；因为他们就这样想把教会从十字架上，从苦难的真实十字架上卸下重担并豁免，取而代之的，不过是些画的、雕的、或镀金的十字架；这些他们倒乐于拥抱，甚至敬拜，却不能忍受听闻另一种十字架。</w:t>
      </w:r>
    </w:p>
    <w:p w14:paraId="61003437">
      <w:pPr>
        <w:rPr>
          <w:rFonts w:hint="eastAsia"/>
        </w:rPr>
      </w:pPr>
    </w:p>
    <w:p w14:paraId="575A6003">
      <w:pPr>
        <w:rPr>
          <w:rFonts w:hint="eastAsia"/>
        </w:rPr>
      </w:pPr>
      <w:r>
        <w:rPr>
          <w:rFonts w:hint="eastAsia"/>
        </w:rPr>
        <w:t>—Instead of the cross of affliction, they make the crown or miter the badge of their Church, and will have it known by prosperity, and outward pomp; and so turn the Church militant into the Church triumphant, not considering that it is Babylon’s voice, not the Church’s, I sit a queen, and am no widow, and shall see no sorrow.3</w:t>
      </w:r>
    </w:p>
    <w:p w14:paraId="3A48B1F2">
      <w:pPr>
        <w:rPr>
          <w:rFonts w:hint="eastAsia"/>
        </w:rPr>
      </w:pPr>
      <w:r>
        <w:rPr>
          <w:rFonts w:hint="eastAsia"/>
        </w:rPr>
        <w:t>他们不以苦难的十字架为记，反倒以王冠或主教冠冕为他们教会的徽号，并要人以兴盛和外在的浮华为其标志；如此就把战斗的教会变成了得胜的教会，却不思想这是巴比伦的声音，而非教会的声音：“我坐了皇后的位，并不是寡妇，也必不见悲哀。”3</w:t>
      </w:r>
    </w:p>
    <w:p w14:paraId="2E616BBB">
      <w:pPr>
        <w:rPr>
          <w:rFonts w:hint="eastAsia"/>
        </w:rPr>
      </w:pPr>
    </w:p>
    <w:p w14:paraId="59A97E8B">
      <w:pPr>
        <w:rPr>
          <w:rFonts w:hint="eastAsia"/>
        </w:rPr>
      </w:pPr>
      <w:r>
        <w:rPr>
          <w:rFonts w:hint="eastAsia"/>
        </w:rPr>
        <w:t>Again, they are like him in his saying on the mount at Christ’s transfiguration, when he knew not what he said, It is good for us to be here:4 so they have little of the true glory of Christ, but the false glory of that monarchy on their seven hills: It is good to be here, they say.</w:t>
      </w:r>
    </w:p>
    <w:p w14:paraId="53A23CDF">
      <w:pPr>
        <w:rPr>
          <w:rFonts w:hint="eastAsia"/>
        </w:rPr>
      </w:pPr>
      <w:r>
        <w:rPr>
          <w:rFonts w:hint="eastAsia"/>
        </w:rPr>
        <w:t>再者，他们在基督变像时，在山上所说的话也像他，那时他不知道自己在说什么：“我们在这里真好”；4 同样，他们鲜有基督真实的荣耀，却有那建立在七山之上王权的虚假荣耀：“我们在这里真好”，他们说。</w:t>
      </w:r>
    </w:p>
    <w:p w14:paraId="2196F252">
      <w:pPr>
        <w:rPr>
          <w:rFonts w:hint="eastAsia"/>
        </w:rPr>
      </w:pPr>
    </w:p>
    <w:p w14:paraId="15932EFA">
      <w:pPr>
        <w:rPr>
          <w:rFonts w:hint="eastAsia"/>
        </w:rPr>
      </w:pPr>
      <w:r>
        <w:rPr>
          <w:rFonts w:hint="eastAsia"/>
        </w:rPr>
        <w:t>Again, in their undue striking with the sword, not the enemies, as he, but the faithful friends and servants of Jesus Christ.</w:t>
      </w:r>
    </w:p>
    <w:p w14:paraId="7953CF6E">
      <w:pPr>
        <w:rPr>
          <w:rFonts w:hint="eastAsia"/>
        </w:rPr>
      </w:pPr>
      <w:r>
        <w:rPr>
          <w:rFonts w:hint="eastAsia"/>
        </w:rPr>
        <w:t>再者，他们不当地用刀砍人，不像他砍的是仇敌，他们砍的却是耶稣基督忠实的朋友和仆人。</w:t>
      </w:r>
    </w:p>
    <w:p w14:paraId="2E4C3DCE">
      <w:pPr>
        <w:rPr>
          <w:rFonts w:hint="eastAsia"/>
        </w:rPr>
      </w:pPr>
    </w:p>
    <w:p w14:paraId="12A67387">
      <w:pPr>
        <w:rPr>
          <w:rFonts w:hint="eastAsia"/>
        </w:rPr>
      </w:pPr>
      <w:r>
        <w:rPr>
          <w:rFonts w:hint="eastAsia"/>
        </w:rPr>
        <w:t>But to proceed.</w:t>
      </w:r>
    </w:p>
    <w:p w14:paraId="20F0A3F0">
      <w:pPr>
        <w:rPr>
          <w:rFonts w:hint="eastAsia"/>
        </w:rPr>
      </w:pPr>
      <w:r>
        <w:rPr>
          <w:rFonts w:hint="eastAsia"/>
        </w:rPr>
        <w:t>但言归正传。</w:t>
      </w:r>
    </w:p>
    <w:p w14:paraId="5C745110">
      <w:pPr>
        <w:rPr>
          <w:rFonts w:hint="eastAsia"/>
        </w:rPr>
      </w:pPr>
    </w:p>
    <w:p w14:paraId="1C446DEB">
      <w:pPr>
        <w:rPr>
          <w:rFonts w:hint="eastAsia"/>
        </w:rPr>
      </w:pPr>
      <w:r>
        <w:rPr>
          <w:rFonts w:hint="eastAsia"/>
        </w:rPr>
        <w:t>We see here Peter’s office or title,—an apostle; not chief bishop.</w:t>
      </w:r>
    </w:p>
    <w:p w14:paraId="42E649BB">
      <w:pPr>
        <w:rPr>
          <w:rFonts w:hint="eastAsia"/>
        </w:rPr>
      </w:pPr>
      <w:r>
        <w:rPr>
          <w:rFonts w:hint="eastAsia"/>
        </w:rPr>
        <w:t>我们在此看到彼得的职分或头衔，——使徒；而非首席监督。</w:t>
      </w:r>
    </w:p>
    <w:p w14:paraId="26681897">
      <w:pPr>
        <w:rPr>
          <w:rFonts w:hint="eastAsia"/>
        </w:rPr>
      </w:pPr>
    </w:p>
    <w:p w14:paraId="63A77ED0">
      <w:pPr>
        <w:rPr>
          <w:rFonts w:hint="eastAsia"/>
        </w:rPr>
      </w:pPr>
      <w:r>
        <w:rPr>
          <w:rFonts w:hint="eastAsia"/>
        </w:rPr>
        <w:t>Some in their glossing have been so impudent as to add that besides the text; though in chap. 5 ver. 4, he gives that title to Christ alone, and to himself only fellow elder; and here, not prince of the apostles, but an apostle, restored and reestablished after his fall, by repentance, and by Christ Himself, after His own death and resurrection.5</w:t>
      </w:r>
    </w:p>
    <w:p w14:paraId="58436420">
      <w:pPr>
        <w:rPr>
          <w:rFonts w:hint="eastAsia"/>
        </w:rPr>
      </w:pPr>
      <w:r>
        <w:rPr>
          <w:rFonts w:hint="eastAsia"/>
        </w:rPr>
        <w:t>有些人在他们的注释中竟厚颜无耻地在经文之外加上此说；尽管在第五章第4节，他将那头衔单单归给基督，而称自己仅为同作长老的；在此处，他也不是使徒之首，而只是一位使徒，是在他跌倒后，藉着悔改，并由基督亲自在他自己死而复活之后，被恢复和重建的。5</w:t>
      </w:r>
    </w:p>
    <w:p w14:paraId="53E5EB2B">
      <w:pPr>
        <w:rPr>
          <w:rFonts w:hint="eastAsia"/>
        </w:rPr>
      </w:pPr>
    </w:p>
    <w:p w14:paraId="5673DCAA">
      <w:pPr>
        <w:rPr>
          <w:rFonts w:hint="eastAsia"/>
        </w:rPr>
      </w:pPr>
      <w:r>
        <w:rPr>
          <w:rFonts w:hint="eastAsia"/>
        </w:rPr>
        <w:t>Thus we have in our Apostle a singular instance of human frailty on the one side, and of the sweetness of Divine grace on the other.</w:t>
      </w:r>
    </w:p>
    <w:p w14:paraId="129BA4C3">
      <w:pPr>
        <w:rPr>
          <w:rFonts w:hint="eastAsia"/>
        </w:rPr>
      </w:pPr>
      <w:r>
        <w:rPr>
          <w:rFonts w:hint="eastAsia"/>
        </w:rPr>
        <w:t>因此，我们在我们的使徒身上，看到了一方面是人性脆弱的独特例子，另一方面是神圣恩典的甘甜。</w:t>
      </w:r>
    </w:p>
    <w:p w14:paraId="1B8E1024">
      <w:pPr>
        <w:rPr>
          <w:rFonts w:hint="eastAsia"/>
        </w:rPr>
      </w:pPr>
    </w:p>
    <w:p w14:paraId="3DCD6E54">
      <w:pPr>
        <w:rPr>
          <w:rFonts w:hint="eastAsia"/>
        </w:rPr>
      </w:pPr>
      <w:r>
        <w:rPr>
          <w:rFonts w:hint="eastAsia"/>
        </w:rPr>
        <w:t>Free and rich grace it is indeed, that forgives and swallows up multitudes of sins, of greatest sins; not only sins before conversion, as to St. Paul, but foul offenses committed after conversion, as to David, and to this Apostle: not only once raising them from the dead, but when they fall, stretching out the same hand, and raising them again, and restoring them to their station, and comforting them in it by His free Spirit, as David prays: not only to cleanse polluted clay, but to work it into vessels of honor; not only so, but of the most defiled shape to make the most refined vessels; not vessels of honor of the lowest sort, but for the highest and most honorable services; vessels to bear His own precious name to the nations; making the most unworthy and the most unfit, fit by His grace to be His messengers.</w:t>
      </w:r>
    </w:p>
    <w:p w14:paraId="0C87CE78">
      <w:pPr>
        <w:rPr>
          <w:rFonts w:hint="eastAsia"/>
        </w:rPr>
      </w:pPr>
      <w:r>
        <w:rPr>
          <w:rFonts w:hint="eastAsia"/>
        </w:rPr>
        <w:t>这恩典实在是白白赐下且丰盛的，它赦免并吞没了众多的罪，甚至是最大的罪；不仅是归信前的罪，如对圣保罗，也是归信后犯下的污秽过犯，如对大卫和这位使徒：不仅是一次将他们从死里救活，更是在他们跌倒时，伸出同一只手，再次将他们扶起，恢复他们的职分，并藉祂乐意的灵安慰他们，正如大卫所祷告的：不仅洁净被玷污的泥土，更将其塑造成荣耀的器皿；不仅如此，还将最污秽的形状造成最精致的器皿；不是最低等的荣耀器皿，而是为了最高贵、最荣耀的服事；是向万邦传扬祂自己宝贵名号的器皿；藉着祂的恩典，使最不配、最不合适的人，成为合用的信使。</w:t>
      </w:r>
    </w:p>
    <w:p w14:paraId="00BC039A">
      <w:pPr>
        <w:rPr>
          <w:rFonts w:hint="eastAsia"/>
        </w:rPr>
      </w:pPr>
    </w:p>
    <w:p w14:paraId="00E0D3A3">
      <w:pPr>
        <w:rPr>
          <w:rFonts w:hint="eastAsia"/>
        </w:rPr>
      </w:pPr>
      <w:r>
        <w:rPr>
          <w:rFonts w:hint="eastAsia"/>
        </w:rPr>
        <w:t>Of Jesus Christ.] Both as the beginning and end of his Apostleship, as Christ is called Alpha and Omega; chosen and called by Him, and called to this—to preach Him, and salvation wrought by Him.</w:t>
      </w:r>
    </w:p>
    <w:p w14:paraId="58AA7801">
      <w:pPr>
        <w:rPr>
          <w:rFonts w:hint="eastAsia"/>
        </w:rPr>
      </w:pPr>
      <w:r>
        <w:rPr>
          <w:rFonts w:hint="eastAsia"/>
        </w:rPr>
        <w:t>作耶稣基督的（使徒）。] 意指耶稣基督是他使徒职分的始与终，正如基督被称为阿拉法和俄梅戛；由祂拣选和呼召，并为此被召——去传扬祂，及祂所成就的救恩。</w:t>
      </w:r>
    </w:p>
    <w:p w14:paraId="70743246">
      <w:pPr>
        <w:rPr>
          <w:rFonts w:hint="eastAsia"/>
        </w:rPr>
      </w:pPr>
    </w:p>
    <w:p w14:paraId="363E9963">
      <w:pPr>
        <w:rPr>
          <w:rFonts w:hint="eastAsia"/>
        </w:rPr>
      </w:pPr>
      <w:r>
        <w:rPr>
          <w:rFonts w:hint="eastAsia"/>
        </w:rPr>
        <w:t>Apostle of Jesus Christ.] Sent by Him, and the message no other than His Name, to make that known.</w:t>
      </w:r>
    </w:p>
    <w:p w14:paraId="58ADB99D">
      <w:pPr>
        <w:rPr>
          <w:rFonts w:hint="eastAsia"/>
        </w:rPr>
      </w:pPr>
      <w:r>
        <w:rPr>
          <w:rFonts w:hint="eastAsia"/>
        </w:rPr>
        <w:t>耶稣基督的使徒。] 奉祂差遣，所传的信息别无其他，就是祂的名，为要使这名被传知。</w:t>
      </w:r>
    </w:p>
    <w:p w14:paraId="5B0B4672">
      <w:pPr>
        <w:rPr>
          <w:rFonts w:hint="eastAsia"/>
        </w:rPr>
      </w:pPr>
    </w:p>
    <w:p w14:paraId="387624CC">
      <w:pPr>
        <w:rPr>
          <w:rFonts w:hint="eastAsia"/>
        </w:rPr>
      </w:pPr>
      <w:r>
        <w:rPr>
          <w:rFonts w:hint="eastAsia"/>
        </w:rPr>
        <w:t>And what this Apostleship was then, after some extraordinary way, befitting these first times of the Gospel, that the ministry of the word in ordinary is now; and therefore an employment of more difficulty and excellence than is usually conceived by many, not only of those who look upon it, but even of those who are exercised in it;—to be Ambassadors for the Greatest of Kings, and upon no mean employment, that great treaty of peace and reconciliation between Him and mankind.6</w:t>
      </w:r>
    </w:p>
    <w:p w14:paraId="7FA96567">
      <w:pPr>
        <w:rPr>
          <w:rFonts w:hint="eastAsia"/>
        </w:rPr>
      </w:pPr>
      <w:r>
        <w:rPr>
          <w:rFonts w:hint="eastAsia"/>
        </w:rPr>
        <w:t>这使徒职分在当时，以一种特殊的方式，合乎福音的初期；今日常规的圣道职事亦是如此；因此，这是一项比许多人所想象的更艰难、更卓越的工作，不仅是旁观者，甚至连从事此工的人也常如此想；——就是为万王之王作使者，所从事的绝非卑微的工作，乃是关乎祂与人类之间和平与和好的伟大盟约。6</w:t>
      </w:r>
    </w:p>
    <w:p w14:paraId="3FF5F9C1">
      <w:pPr>
        <w:rPr>
          <w:rFonts w:hint="eastAsia"/>
        </w:rPr>
      </w:pPr>
    </w:p>
    <w:p w14:paraId="1EB9B95B">
      <w:pPr>
        <w:rPr>
          <w:rFonts w:hint="eastAsia"/>
        </w:rPr>
      </w:pPr>
      <w:r>
        <w:rPr>
          <w:rFonts w:hint="eastAsia"/>
        </w:rPr>
        <w:t>This epistle is directed to the elect, who are described here by their temporal and by their spiritual conditions.</w:t>
      </w:r>
    </w:p>
    <w:p w14:paraId="55EB3D70">
      <w:pPr>
        <w:rPr>
          <w:rFonts w:hint="eastAsia"/>
        </w:rPr>
      </w:pPr>
      <w:r>
        <w:rPr>
          <w:rFonts w:hint="eastAsia"/>
        </w:rPr>
        <w:t>这封书信是写给蒙拣选的人，在此以他们属世的和属灵的状况来描述他们。</w:t>
      </w:r>
    </w:p>
    <w:p w14:paraId="630F96EC">
      <w:pPr>
        <w:rPr>
          <w:rFonts w:hint="eastAsia"/>
        </w:rPr>
      </w:pPr>
    </w:p>
    <w:p w14:paraId="6FFFC860">
      <w:pPr>
        <w:rPr>
          <w:rFonts w:hint="eastAsia"/>
        </w:rPr>
      </w:pPr>
      <w:r>
        <w:rPr>
          <w:rFonts w:hint="eastAsia"/>
        </w:rPr>
        <w:t>The first has very much dignity and comfort in it; but the other has neither, but rather the contrary of both; and therefore the Apostle, intending their comfort, mentions the one but in passing, to signify to whom particularly he sent his Epistle; but the other is that which he would have their thoughts dwell upon, and therefore he prosecutes it in his following discourse.</w:t>
      </w:r>
    </w:p>
    <w:p w14:paraId="01C3A301">
      <w:pPr>
        <w:rPr>
          <w:rFonts w:hint="eastAsia"/>
        </w:rPr>
      </w:pPr>
      <w:r>
        <w:rPr>
          <w:rFonts w:hint="eastAsia"/>
        </w:rPr>
        <w:t>后者（属灵状况）蕴含着极大的尊严和安慰；但前者（属世状况）则两者皆无，反倒截然相反；因此，使徒为要安慰他们，只顺带提及前者，以表明他这封书信是特别写给谁的；而后者才是他要他们思想的，因此他在接下来的论述中加以阐发。</w:t>
      </w:r>
    </w:p>
    <w:p w14:paraId="723D27FE">
      <w:pPr>
        <w:rPr>
          <w:rFonts w:hint="eastAsia"/>
        </w:rPr>
      </w:pPr>
    </w:p>
    <w:p w14:paraId="158140AE">
      <w:pPr>
        <w:rPr>
          <w:rFonts w:hint="eastAsia"/>
        </w:rPr>
      </w:pPr>
      <w:r>
        <w:rPr>
          <w:rFonts w:hint="eastAsia"/>
        </w:rPr>
        <w:t>And if we look to the order of the words [That is, the order in the original …], their temporal condition is but interjected; for it is said, To the elect, first, and then, To the strangers scattered, &amp;c. and he would have this as it were drowned in the other—According to the foreknowledge of God the Father.</w:t>
      </w:r>
    </w:p>
    <w:p w14:paraId="0F02F57F">
      <w:pPr>
        <w:rPr>
          <w:rFonts w:hint="eastAsia"/>
        </w:rPr>
      </w:pPr>
      <w:r>
        <w:rPr>
          <w:rFonts w:hint="eastAsia"/>
        </w:rPr>
        <w:t>如果我们看原文的词序【即是，原文的次序……】，他们属世的状况只是插叙；因为经文先说，“写给那蒙拣选的”，然后才说，“分散寄居的”，等等。并且他希望前者仿佛被后者淹没——“就是照父神的先见被拣选”。</w:t>
      </w:r>
    </w:p>
    <w:p w14:paraId="71D8FC02">
      <w:pPr>
        <w:rPr>
          <w:rFonts w:hint="eastAsia"/>
        </w:rPr>
      </w:pPr>
    </w:p>
    <w:p w14:paraId="35713F32">
      <w:pPr>
        <w:rPr>
          <w:rFonts w:hint="eastAsia"/>
        </w:rPr>
      </w:pPr>
      <w:r>
        <w:rPr>
          <w:rFonts w:hint="eastAsia"/>
        </w:rPr>
        <w:t>That those dispersed strangers who dwelt in the countries here named, were Jews, appears if we look to the foregoing Epistle, where the same word is used, and expressly appropriated to the Jews.7 St.</w:t>
      </w:r>
    </w:p>
    <w:p w14:paraId="5EDC80BC">
      <w:pPr>
        <w:rPr>
          <w:rFonts w:hint="eastAsia"/>
        </w:rPr>
      </w:pPr>
      <w:r>
        <w:rPr>
          <w:rFonts w:hint="eastAsia"/>
        </w:rPr>
        <w:t>那些分散在在此所列国家寄居的客旅是犹太人，这点从前一封书信中可以看出来，其中使用了相同的词，并明确地专指犹太人。7</w:t>
      </w:r>
    </w:p>
    <w:p w14:paraId="54A5867B">
      <w:pPr>
        <w:rPr>
          <w:rFonts w:hint="eastAsia"/>
        </w:rPr>
      </w:pPr>
    </w:p>
    <w:p w14:paraId="2E7D97D0">
      <w:pPr>
        <w:rPr>
          <w:rFonts w:hint="eastAsia"/>
        </w:rPr>
      </w:pPr>
      <w:r>
        <w:rPr>
          <w:rFonts w:hint="eastAsia"/>
        </w:rPr>
        <w:t>Peter, in Gal. 2:8, is called an apostle of the circumcision, as exercising his Apostleship most towards them; and there is in some passages of this Epistle, somewhat which, though belonging to all Christians, yet has, in the strain and way of expression, a particular fitness to the believing Jews, as being particularly verified in them, which was spoken of their nation.8</w:t>
      </w:r>
    </w:p>
    <w:p w14:paraId="4480013D">
      <w:pPr>
        <w:rPr>
          <w:rFonts w:hint="eastAsia"/>
        </w:rPr>
      </w:pPr>
      <w:r>
        <w:rPr>
          <w:rFonts w:hint="eastAsia"/>
        </w:rPr>
        <w:t>彼得在加拉太书2:8被称为受割礼之人的使徒，因他主要向他们行使他的使徒职分；并且在这封书信的一些段落中，有些内容虽适用于所有基督徒，但在其语气和表达方式上，对信主的犹太人尤为贴切，因那论到他们民族的话，在他们身上得到了特别的应验。8</w:t>
      </w:r>
    </w:p>
    <w:p w14:paraId="56ECED3A">
      <w:pPr>
        <w:rPr>
          <w:rFonts w:hint="eastAsia"/>
        </w:rPr>
      </w:pPr>
    </w:p>
    <w:p w14:paraId="41183D4B">
      <w:pPr>
        <w:rPr>
          <w:rFonts w:hint="eastAsia"/>
        </w:rPr>
      </w:pPr>
      <w:r>
        <w:rPr>
          <w:rFonts w:hint="eastAsia"/>
        </w:rPr>
        <w:t>Some argue from the name "strangers," that the Gentiles are here meant, which seems not to be; for proselyte Gentiles were indeed called strangers in Jerusalem, and by the Jews; but were not the Jews strangers in these places, Pontus, Galatia, Cappadocia, Asia, and Bithynia?</w:t>
      </w:r>
    </w:p>
    <w:p w14:paraId="36EE555C">
      <w:pPr>
        <w:rPr>
          <w:rFonts w:hint="eastAsia"/>
        </w:rPr>
      </w:pPr>
      <w:r>
        <w:rPr>
          <w:rFonts w:hint="eastAsia"/>
        </w:rPr>
        <w:t>有些人根据“客旅”一词争辩说，这里指的是外邦人，但这似乎不对；因为归信的外邦人确实在耶路撒冷被犹太人称为客旅；但犹太人在本都、加拉太、加帕多家、亚细亚和庇推尼这些地方，岂不也是客旅吗？</w:t>
      </w:r>
    </w:p>
    <w:p w14:paraId="7F68E9DC">
      <w:pPr>
        <w:rPr>
          <w:rFonts w:hint="eastAsia"/>
        </w:rPr>
      </w:pPr>
    </w:p>
    <w:p w14:paraId="6010636F">
      <w:pPr>
        <w:rPr>
          <w:rFonts w:hint="eastAsia"/>
        </w:rPr>
      </w:pPr>
      <w:r>
        <w:rPr>
          <w:rFonts w:hint="eastAsia"/>
        </w:rPr>
        <w:t>—Not strangers dwelling together in a prosperous, flourishing condition, as a well planted colony, but strangers of the dispersion, scattered to and fro.</w:t>
      </w:r>
    </w:p>
    <w:p w14:paraId="18005EC0">
      <w:pPr>
        <w:rPr>
          <w:rFonts w:hint="eastAsia"/>
        </w:rPr>
      </w:pPr>
      <w:r>
        <w:rPr>
          <w:rFonts w:hint="eastAsia"/>
        </w:rPr>
        <w:t>——他们不是作为一处兴旺繁荣、规划良好的殖民地而一同居住的客旅，而是被分散的客旅，四处流离。</w:t>
      </w:r>
    </w:p>
    <w:p w14:paraId="42E6F429">
      <w:pPr>
        <w:rPr>
          <w:rFonts w:hint="eastAsia"/>
        </w:rPr>
      </w:pPr>
    </w:p>
    <w:p w14:paraId="539238DF">
      <w:pPr>
        <w:rPr>
          <w:rFonts w:hint="eastAsia"/>
        </w:rPr>
      </w:pPr>
      <w:r>
        <w:rPr>
          <w:rFonts w:hint="eastAsia"/>
        </w:rPr>
        <w:t>Their dispersion was partly, first by the Assyrian captivity, and after that by the Babylonish, and by the invasion of the Romans; and it might be in these very times increased by the believing Jews flying from the hatred and persecution raised against them at home.</w:t>
      </w:r>
    </w:p>
    <w:p w14:paraId="5380293D">
      <w:pPr>
        <w:rPr>
          <w:rFonts w:hint="eastAsia"/>
        </w:rPr>
      </w:pPr>
      <w:r>
        <w:rPr>
          <w:rFonts w:hint="eastAsia"/>
        </w:rPr>
        <w:t>他们的分散，部分是因首先被亚述掳去，之后又被巴比伦掳去，以及罗马人的入侵所致；也可能在当时，因信主的犹太人为躲避在本国兴起的仇恨和逼迫而逃离，使得分散的人数增多。</w:t>
      </w:r>
    </w:p>
    <w:p w14:paraId="425035EC">
      <w:pPr>
        <w:rPr>
          <w:rFonts w:hint="eastAsia"/>
        </w:rPr>
      </w:pPr>
    </w:p>
    <w:p w14:paraId="3977810E">
      <w:pPr>
        <w:rPr>
          <w:rFonts w:hint="eastAsia"/>
        </w:rPr>
      </w:pPr>
      <w:r>
        <w:rPr>
          <w:rFonts w:hint="eastAsia"/>
        </w:rPr>
        <w:t>The places here mentioned, through which they were dispersed, are all in Asia.</w:t>
      </w:r>
    </w:p>
    <w:p w14:paraId="1F2BBC6B">
      <w:pPr>
        <w:rPr>
          <w:rFonts w:hint="eastAsia"/>
        </w:rPr>
      </w:pPr>
      <w:r>
        <w:rPr>
          <w:rFonts w:hint="eastAsia"/>
        </w:rPr>
        <w:t>这里提到的他们所分散到的地方，全都在亚细亚。</w:t>
      </w:r>
    </w:p>
    <w:p w14:paraId="29FBD1AD">
      <w:pPr>
        <w:rPr>
          <w:rFonts w:hint="eastAsia"/>
        </w:rPr>
      </w:pPr>
    </w:p>
    <w:p w14:paraId="53FF251F">
      <w:pPr>
        <w:rPr>
          <w:rFonts w:hint="eastAsia"/>
        </w:rPr>
      </w:pPr>
      <w:r>
        <w:rPr>
          <w:rFonts w:hint="eastAsia"/>
        </w:rPr>
        <w:t>So Asia here is Asia the lesser; where it is to be observed, that some of those who heard St. Peter are said to be of those regions.</w:t>
      </w:r>
    </w:p>
    <w:p w14:paraId="35FABDC2">
      <w:pPr>
        <w:rPr>
          <w:rFonts w:hint="eastAsia"/>
        </w:rPr>
      </w:pPr>
      <w:r>
        <w:rPr>
          <w:rFonts w:hint="eastAsia"/>
        </w:rPr>
        <w:t>所以这里的亚细亚是指小亚细亚；值得注意的是，据说那些听过圣彼得讲道的人中，有些就来自那些地区。</w:t>
      </w:r>
    </w:p>
    <w:p w14:paraId="33411F46">
      <w:pPr>
        <w:rPr>
          <w:rFonts w:hint="eastAsia"/>
        </w:rPr>
      </w:pPr>
    </w:p>
    <w:p w14:paraId="7A17E4DD">
      <w:pPr>
        <w:rPr>
          <w:rFonts w:hint="eastAsia"/>
        </w:rPr>
      </w:pPr>
      <w:r>
        <w:rPr>
          <w:rFonts w:hint="eastAsia"/>
        </w:rPr>
        <w:t>And if any of those then converted were amongst these dispersed, the comfort was no doubt the more grateful from the hand of the same Apostle by whom they were first converted; but this is only conjecture.</w:t>
      </w:r>
    </w:p>
    <w:p w14:paraId="311EF30A">
      <w:pPr>
        <w:rPr>
          <w:rFonts w:hint="eastAsia"/>
        </w:rPr>
      </w:pPr>
      <w:r>
        <w:rPr>
          <w:rFonts w:hint="eastAsia"/>
        </w:rPr>
        <w:t>如果当时归信的人中，有任何一位在这些分散的人当中，那么来自那位起初带领他们归信的使徒之手的安慰，无疑会更加甘甜；但这只是推测。</w:t>
      </w:r>
    </w:p>
    <w:p w14:paraId="78A0DD93">
      <w:pPr>
        <w:rPr>
          <w:rFonts w:hint="eastAsia"/>
        </w:rPr>
      </w:pPr>
    </w:p>
    <w:p w14:paraId="30A1C785">
      <w:pPr>
        <w:rPr>
          <w:rFonts w:hint="eastAsia"/>
        </w:rPr>
      </w:pPr>
      <w:r>
        <w:rPr>
          <w:rFonts w:hint="eastAsia"/>
        </w:rPr>
        <w:t>Though Divine truths are to be received equally from every minister alike, yet it must be acknowledged, that there is something (we know not what to call it) of a more acceptable reception of those who at first were the means of bringing men to God, than of others; like the opinion some have of physicians whom they love.</w:t>
      </w:r>
    </w:p>
    <w:p w14:paraId="3A12A1FD">
      <w:pPr>
        <w:rPr>
          <w:rFonts w:hint="eastAsia"/>
        </w:rPr>
      </w:pPr>
      <w:r>
        <w:rPr>
          <w:rFonts w:hint="eastAsia"/>
        </w:rPr>
        <w:t>虽然神的真理应当从每一位神的仆人那里被同等地领受，但必须承认，人们对于那起初带领他们归向神的人所传的信息，会有一种（我们不知该如何称呼的）更乐于接受的态度，胜过对其他人的；就像有些人对自己所喜爱的医生所持的看法。</w:t>
      </w:r>
    </w:p>
    <w:p w14:paraId="68A18C5D">
      <w:pPr>
        <w:rPr>
          <w:rFonts w:hint="eastAsia"/>
        </w:rPr>
      </w:pPr>
    </w:p>
    <w:p w14:paraId="3E87F346">
      <w:pPr>
        <w:rPr>
          <w:rFonts w:hint="eastAsia"/>
        </w:rPr>
      </w:pPr>
      <w:r>
        <w:rPr>
          <w:rFonts w:hint="eastAsia"/>
        </w:rPr>
        <w:t>The Apostle comforts these strangers of this dispersion, by the spiritual union which they obtained by effectual calling; and so calls off their eyes from their outward, dispersed, and despised condition, to look above that, as high as the spring of their happiness, the free love and election of God.</w:t>
      </w:r>
    </w:p>
    <w:p w14:paraId="4A336C4D">
      <w:pPr>
        <w:rPr>
          <w:rFonts w:hint="eastAsia"/>
        </w:rPr>
      </w:pPr>
      <w:r>
        <w:rPr>
          <w:rFonts w:hint="eastAsia"/>
        </w:rPr>
        <w:t>使徒藉着他们因有效的呼召而获得的属灵联合，来安慰这些分散的客旅；如此，他将他们的目光从他们外在的分散、被藐视的境况中移开，向上仰望，直到他们幸福的泉源，即神白白的爱和拣选。</w:t>
      </w:r>
    </w:p>
    <w:p w14:paraId="0C8C8341">
      <w:pPr>
        <w:rPr>
          <w:rFonts w:hint="eastAsia"/>
        </w:rPr>
      </w:pPr>
    </w:p>
    <w:p w14:paraId="4953A643">
      <w:pPr>
        <w:rPr>
          <w:rFonts w:hint="eastAsia"/>
        </w:rPr>
      </w:pPr>
      <w:r>
        <w:rPr>
          <w:rFonts w:hint="eastAsia"/>
        </w:rPr>
        <w:t>Scattered in the countries, and yet gathered in God’s election, chosen or picked out; strangers to men amongst whom they dwelt, but known and foreknown to God; removed from their own country, to which men have naturally an unalterable affection, but made heirs of a better (as follows, ver. 3, 4); and having within them the evidence both of eternal election and of that expected salvation, the Spirit of holiness (ver. 2).</w:t>
      </w:r>
    </w:p>
    <w:p w14:paraId="7D2227CF">
      <w:pPr>
        <w:rPr>
          <w:rFonts w:hint="eastAsia"/>
        </w:rPr>
      </w:pPr>
      <w:r>
        <w:rPr>
          <w:rFonts w:hint="eastAsia"/>
        </w:rPr>
        <w:t>他们分散在列国，却在神的拣选中被聚集，被拣选或挑选出来；在他们所居住的人当中是客旅，却为神所认识和预知；他们离开了自己的故土，人对故土天生有不可改变的情感，却成了更美家业的后嗣（如下文第3、4节所述）；并且他们里面有永恒拣选和那所盼望的救恩的凭据，就是圣洁的灵（第2节）。</w:t>
      </w:r>
    </w:p>
    <w:p w14:paraId="1373DB44">
      <w:pPr>
        <w:rPr>
          <w:rFonts w:hint="eastAsia"/>
        </w:rPr>
      </w:pPr>
    </w:p>
    <w:p w14:paraId="7E268494">
      <w:pPr>
        <w:rPr>
          <w:rFonts w:hint="eastAsia"/>
        </w:rPr>
      </w:pPr>
      <w:r>
        <w:rPr>
          <w:rFonts w:hint="eastAsia"/>
        </w:rPr>
        <w:t>At the best, a Christian is but a stranger here, set him where you will, as our Apostle teaches after; and it is his privilege that he is so; and when he thinks not so, he forgets and disparages himself, and descends far below his quality, when he is much taken with anything in this place of his exile.</w:t>
      </w:r>
    </w:p>
    <w:p w14:paraId="07771775">
      <w:pPr>
        <w:rPr>
          <w:rFonts w:hint="eastAsia"/>
        </w:rPr>
      </w:pPr>
      <w:r>
        <w:rPr>
          <w:rFonts w:hint="eastAsia"/>
        </w:rPr>
        <w:t>充其量，一个基督徒在这里不过是个客旅，无论你将他置于何处，正如我们的使徒后面所教导的；这是他的特权；当他不这么想时，他便忘记并贬低了自己，当他对这流放之地的任何事物着迷时，他的品格便远低于其应有的地位。</w:t>
      </w:r>
    </w:p>
    <w:p w14:paraId="708D2C94">
      <w:pPr>
        <w:rPr>
          <w:rFonts w:hint="eastAsia"/>
        </w:rPr>
      </w:pPr>
    </w:p>
    <w:p w14:paraId="5773A454">
      <w:pPr>
        <w:rPr>
          <w:rFonts w:hint="eastAsia"/>
        </w:rPr>
      </w:pPr>
      <w:r>
        <w:rPr>
          <w:rFonts w:hint="eastAsia"/>
        </w:rPr>
        <w:t>But this is the wisdom of a Christian, when he can solace himself against the meanness and any kind of discomfort of his outward condition, with the comfortable assurance of the love of God, that He has called him to holiness, given him some measure of it, and an endeavor after more; and by this may he conclude, that He has ordained him unto salvation.</w:t>
      </w:r>
    </w:p>
    <w:p w14:paraId="4CE6557D">
      <w:pPr>
        <w:rPr>
          <w:rFonts w:hint="eastAsia"/>
        </w:rPr>
      </w:pPr>
      <w:r>
        <w:rPr>
          <w:rFonts w:hint="eastAsia"/>
        </w:rPr>
        <w:t>但基督徒的智慧在于，当他能以神之爱的安慰确据来慰藉自己，对抗他外在境况的卑微和任何不适时，他知道神已呼召他进入圣洁，赐给他一定程度的圣洁，并使他努力追求更多；由此他可以断定，神已命定他得救。</w:t>
      </w:r>
    </w:p>
    <w:p w14:paraId="605E9A6E">
      <w:pPr>
        <w:rPr>
          <w:rFonts w:hint="eastAsia"/>
        </w:rPr>
      </w:pPr>
    </w:p>
    <w:p w14:paraId="5C330264">
      <w:pPr>
        <w:rPr>
          <w:rFonts w:hint="eastAsia"/>
        </w:rPr>
      </w:pPr>
      <w:r>
        <w:rPr>
          <w:rFonts w:hint="eastAsia"/>
        </w:rPr>
        <w:t>If either he is a stranger where he lives, or as a stranger deserted by his friends, and very nearly stripped of all outward comforts, yet may he rejoice in this, that the eternal, unchangeable love of God, which is from everlasting to everlasting, is sealed to his soul.</w:t>
      </w:r>
    </w:p>
    <w:p w14:paraId="740F03FC">
      <w:pPr>
        <w:rPr>
          <w:rFonts w:hint="eastAsia"/>
        </w:rPr>
      </w:pPr>
      <w:r>
        <w:rPr>
          <w:rFonts w:hint="eastAsia"/>
        </w:rPr>
        <w:t>如果他在所居之地是客旅，或像客旅一样被朋友离弃，几乎被剥夺了所有外在的安慰，他仍可为此欢欣，即神永恒不变的爱，那从亘古到永远的爱，已印在他的灵魂上。</w:t>
      </w:r>
    </w:p>
    <w:p w14:paraId="5C8AC5F2">
      <w:pPr>
        <w:rPr>
          <w:rFonts w:hint="eastAsia"/>
        </w:rPr>
      </w:pPr>
    </w:p>
    <w:p w14:paraId="09B68B04">
      <w:pPr>
        <w:rPr>
          <w:rFonts w:hint="eastAsia"/>
        </w:rPr>
      </w:pPr>
      <w:r>
        <w:rPr>
          <w:rFonts w:hint="eastAsia"/>
        </w:rPr>
        <w:t>And O! what will it avail a man to be surrounded with the favor of the world, to sit unmolested in his own home and possessions, and to have them very great and pleasant, to be well moneyed, and landed and befriended, and yet estranged and severed from God, not having any token of His special love?</w:t>
      </w:r>
    </w:p>
    <w:p w14:paraId="154EAB2F">
      <w:pPr>
        <w:rPr>
          <w:rFonts w:hint="eastAsia"/>
        </w:rPr>
      </w:pPr>
      <w:r>
        <w:rPr>
          <w:rFonts w:hint="eastAsia"/>
        </w:rPr>
        <w:t>哦！一个人若被世人的恩宠环绕，安然无扰地住在自己的家园和产业中，拥有巨大而愉悦的财富，家财万贯，田产丰厚，朋友众多，却与神疏远隔绝，没有任何祂特别之爱的记号，这又有什么益处呢？</w:t>
      </w:r>
    </w:p>
    <w:p w14:paraId="4F8F8FEE">
      <w:pPr>
        <w:rPr>
          <w:rFonts w:hint="eastAsia"/>
        </w:rPr>
      </w:pPr>
    </w:p>
    <w:p w14:paraId="41D0FE81">
      <w:pPr>
        <w:rPr>
          <w:rFonts w:hint="eastAsia"/>
        </w:rPr>
      </w:pPr>
      <w:r>
        <w:rPr>
          <w:rFonts w:hint="eastAsia"/>
        </w:rPr>
        <w:t>To the elect.] The Apostle here designates all the Christians to whom he writes, by the condition of true believers, calling them elect and sanctified, &amp;c.: and the Apostle St. Paul writes in the same style in his Epistles to the Churches.</w:t>
      </w:r>
    </w:p>
    <w:p w14:paraId="25C163B0">
      <w:pPr>
        <w:rPr>
          <w:rFonts w:hint="eastAsia"/>
        </w:rPr>
      </w:pPr>
      <w:r>
        <w:rPr>
          <w:rFonts w:hint="eastAsia"/>
        </w:rPr>
        <w:t>写给蒙拣选的。] 使徒在此以真信徒的身份来称呼他所有写信的对象，称他们为蒙拣选的、成圣的等等：使徒圣保罗在他写给众教会的书信中，也用同样的风格。</w:t>
      </w:r>
    </w:p>
    <w:p w14:paraId="0A49FCDB">
      <w:pPr>
        <w:rPr>
          <w:rFonts w:hint="eastAsia"/>
        </w:rPr>
      </w:pPr>
    </w:p>
    <w:p w14:paraId="573890AB">
      <w:pPr>
        <w:rPr>
          <w:rFonts w:hint="eastAsia"/>
        </w:rPr>
      </w:pPr>
      <w:r>
        <w:rPr>
          <w:rFonts w:hint="eastAsia"/>
        </w:rPr>
        <w:t>Not that all in these Churches were such indeed, but because they professed to be such, and by that their profession and calling as Christians, they were obliged to be such: and as many of them as were in any measure true to that, their calling and profession were really such.</w:t>
      </w:r>
    </w:p>
    <w:p w14:paraId="0C78FC44">
      <w:pPr>
        <w:rPr>
          <w:rFonts w:hint="eastAsia"/>
        </w:rPr>
      </w:pPr>
      <w:r>
        <w:rPr>
          <w:rFonts w:hint="eastAsia"/>
        </w:rPr>
        <w:t>这并非说这些教会中的每一个人都确实如此，而是因为他们宣称自己是这样的人，并且藉着他们作为基督徒的宣信和呼召，他们有义务成为这样的人：他们当中凡在任何程度上忠于那呼召和宣信的，就真是这样的人。</w:t>
      </w:r>
    </w:p>
    <w:p w14:paraId="0B8A4966">
      <w:pPr>
        <w:rPr>
          <w:rFonts w:hint="eastAsia"/>
        </w:rPr>
      </w:pPr>
    </w:p>
    <w:p w14:paraId="2A7093B0">
      <w:pPr>
        <w:rPr>
          <w:rFonts w:hint="eastAsia"/>
        </w:rPr>
      </w:pPr>
      <w:r>
        <w:rPr>
          <w:rFonts w:hint="eastAsia"/>
        </w:rPr>
        <w:t>Besides, it would seem not unworthy of consideration, that in all probability there would be fewer false Christians, and the number of true believers would be usually greater, in the Churches in those primitive times, than now in the best reformed Churches; because there could not then be many of those who were from their infancy bred in the Christian faith, but the greatest part were such as, being of years of discretion, were, by the hearing of the Gospel, converted from Paganism and Judaism to the Christian religion first, and made a deliberate choice of it; to which there were at that time no great outward encouragements, and therefore the less danger of multitudes of hypocrites, which, as vermin in summer, breed most in the time of the Church’s prosperity.</w:t>
      </w:r>
    </w:p>
    <w:p w14:paraId="7448C8D6">
      <w:pPr>
        <w:rPr>
          <w:rFonts w:hint="eastAsia"/>
        </w:rPr>
      </w:pPr>
      <w:r>
        <w:rPr>
          <w:rFonts w:hint="eastAsia"/>
        </w:rPr>
        <w:t>此外，似乎值得思想的是，在那些初期时代的教会中，假基督徒的数量很可能较少，而真信徒的数量通常会比现今最好的改革宗教会更多；因为那时不可能有很多自幼在基督信仰中长大的人，大部分人都是在成年后，因听闻福音而从异教和犹太教首先归信基督教，并经过深思熟虑作出选择；在当时，并没有什么巨大的外在激励因素，因此，伪善者（如同夏天的害虫，在教会兴盛时期繁殖最多）成群出现的危险也较小。</w:t>
      </w:r>
    </w:p>
    <w:p w14:paraId="6473CCD9">
      <w:pPr>
        <w:rPr>
          <w:rFonts w:hint="eastAsia"/>
        </w:rPr>
      </w:pPr>
    </w:p>
    <w:p w14:paraId="2FD00C0C">
      <w:pPr>
        <w:rPr>
          <w:rFonts w:hint="eastAsia"/>
        </w:rPr>
      </w:pPr>
      <w:r>
        <w:rPr>
          <w:rFonts w:hint="eastAsia"/>
        </w:rPr>
        <w:t>Though no nation or kingdom had then universally received the faith, but rather hated and persecuted it, yet were there even then amongst them, as the writings of the Apostles testify, false brethren, and inordinate walkers, and men of corrupt minds, earthly-minded, and led with a spirit of envy and contention and vainglory.</w:t>
      </w:r>
    </w:p>
    <w:p w14:paraId="3D17203D">
      <w:pPr>
        <w:rPr>
          <w:rFonts w:hint="eastAsia"/>
        </w:rPr>
      </w:pPr>
      <w:r>
        <w:rPr>
          <w:rFonts w:hint="eastAsia"/>
        </w:rPr>
        <w:t>虽然当时没有任何国家或王国普遍接受这信仰，反倒是憎恨和逼迫它，但即使在他们中间，正如使徒们的书信所见证的，仍有假弟兄、行事不规的人、心思败坏的人、专以地上的事为念的人，以及被嫉妒、纷争和虚荣之灵所引导的人。</w:t>
      </w:r>
    </w:p>
    <w:p w14:paraId="4D96102D">
      <w:pPr>
        <w:rPr>
          <w:rFonts w:hint="eastAsia"/>
        </w:rPr>
      </w:pPr>
    </w:p>
    <w:p w14:paraId="44109901">
      <w:pPr>
        <w:rPr>
          <w:rFonts w:hint="eastAsia"/>
        </w:rPr>
      </w:pPr>
      <w:r>
        <w:rPr>
          <w:rFonts w:hint="eastAsia"/>
        </w:rPr>
        <w:t>Although the question that is raised concerning the necessary qualifications of all the members of a true visible Church can no way, as I conceive, be decided from the inscriptions of the Epistles; yet certainly they are useful to teach Christians and Christian Churches what they ought to be, and what their holy profession requires of them, and sharply to reprove the gross unlikeness and nonconformity that is in the most part of men to the description of Christians.</w:t>
      </w:r>
    </w:p>
    <w:p w14:paraId="1E1D670A">
      <w:pPr>
        <w:rPr>
          <w:rFonts w:hint="eastAsia"/>
        </w:rPr>
      </w:pPr>
      <w:r>
        <w:rPr>
          <w:rFonts w:hint="eastAsia"/>
        </w:rPr>
        <w:t>虽然关于一个真正的有形教会所有成员的必要资格问题，据我所想，绝不能从书信的署名来决定；但它们无疑是有用的，可以教导基督徒和众教会他们应该成为什么样的人，以及他们神圣的宣信对他们有何要求，并严厉地责备大多数人与基督徒的描述之间存在的严重不符和不一致。</w:t>
      </w:r>
    </w:p>
    <w:p w14:paraId="5C5F2D27">
      <w:pPr>
        <w:rPr>
          <w:rFonts w:hint="eastAsia"/>
        </w:rPr>
      </w:pPr>
    </w:p>
    <w:p w14:paraId="21CDFFA0">
      <w:pPr>
        <w:rPr>
          <w:rFonts w:hint="eastAsia"/>
        </w:rPr>
      </w:pPr>
      <w:r>
        <w:rPr>
          <w:rFonts w:hint="eastAsia"/>
        </w:rPr>
        <w:t>As there are some that are too strict in their judgment concerning the being and nature of the visible Church, so certainly the greatest part of Churches are too loose in their practice.</w:t>
      </w:r>
    </w:p>
    <w:p w14:paraId="4F7B2052">
      <w:pPr>
        <w:rPr>
          <w:rFonts w:hint="eastAsia"/>
        </w:rPr>
      </w:pPr>
      <w:r>
        <w:rPr>
          <w:rFonts w:hint="eastAsia"/>
        </w:rPr>
        <w:t>正如有些人在对有形教会的存在和性质的判断上过于严苛，同样确定的是，绝大多数教会在其实践上过于松散。</w:t>
      </w:r>
    </w:p>
    <w:p w14:paraId="5AE100EE">
      <w:pPr>
        <w:rPr>
          <w:rFonts w:hint="eastAsia"/>
        </w:rPr>
      </w:pPr>
    </w:p>
    <w:p w14:paraId="0FF98B73">
      <w:pPr>
        <w:rPr>
          <w:rFonts w:hint="eastAsia"/>
        </w:rPr>
      </w:pPr>
      <w:r>
        <w:rPr>
          <w:rFonts w:hint="eastAsia"/>
        </w:rPr>
        <w:t>From the dissimilarity between our Churches and those, we may make this use of reproof, that if an Apostolic Epistle were to be directed to us, it ought to be inscribed, "To the ignorant, profane, malicious," &amp;c. As he, who at the hearing of the Gospel read, said, "Either this is not the Gospel, or we are not Christians," so, either these characters, given in the inscription of these Epistles, are not true characters, or we are not true Christians.</w:t>
      </w:r>
    </w:p>
    <w:p w14:paraId="70E4C141">
      <w:pPr>
        <w:rPr>
          <w:rFonts w:hint="eastAsia"/>
        </w:rPr>
      </w:pPr>
      <w:r>
        <w:rPr>
          <w:rFonts w:hint="eastAsia"/>
        </w:rPr>
        <w:t>从我们的教会与那些教会的差异中，我们可以得出这样的责备：如果一封使徒书信要写给我们，它应当署名为：“写给无知、不敬、心存恶意的人”，等等。正如那人在听闻福音书宣读时说：“要么这不是福音，要么我们不是基督徒”，同样地，要么这些书信署名中所给出的特征不是真实的特征，要么我们不是真正的基督徒。</w:t>
      </w:r>
    </w:p>
    <w:p w14:paraId="32C62634">
      <w:pPr>
        <w:rPr>
          <w:rFonts w:hint="eastAsia"/>
        </w:rPr>
      </w:pPr>
    </w:p>
    <w:p w14:paraId="5DDD676B">
      <w:pPr>
        <w:rPr>
          <w:rFonts w:hint="eastAsia"/>
        </w:rPr>
      </w:pPr>
      <w:r>
        <w:rPr>
          <w:rFonts w:hint="eastAsia"/>
        </w:rPr>
        <w:t>Ver. 2. Elect according to the foreknowledge of God the Father, through sanctification of the Spirit, unto obedience and sprinkling of the blood of Jesus Christ.</w:t>
      </w:r>
    </w:p>
    <w:p w14:paraId="5260A99A">
      <w:pPr>
        <w:rPr>
          <w:rFonts w:hint="eastAsia"/>
        </w:rPr>
      </w:pPr>
      <w:r>
        <w:rPr>
          <w:rFonts w:hint="eastAsia"/>
        </w:rPr>
        <w:t>第2节. 就是照父神的先见被拣选，藉着圣灵得成圣洁，以致顺服耶稣基督，又蒙祂血所洒的人。</w:t>
      </w:r>
    </w:p>
    <w:p w14:paraId="6626FAEA">
      <w:pPr>
        <w:rPr>
          <w:rFonts w:hint="eastAsia"/>
        </w:rPr>
      </w:pPr>
    </w:p>
    <w:p w14:paraId="28A16A3B">
      <w:pPr>
        <w:rPr>
          <w:rFonts w:hint="eastAsia"/>
        </w:rPr>
      </w:pPr>
      <w:r>
        <w:rPr>
          <w:rFonts w:hint="eastAsia"/>
        </w:rPr>
        <w:t>In this verse we have their condition and the causes of it.—Their condition, sanctified and justified; the former expressed by obedience, the latter by sprinkling of the blood of Christ.</w:t>
      </w:r>
    </w:p>
    <w:p w14:paraId="2CF24AB1">
      <w:pPr>
        <w:rPr>
          <w:rFonts w:hint="eastAsia"/>
        </w:rPr>
      </w:pPr>
      <w:r>
        <w:rPr>
          <w:rFonts w:hint="eastAsia"/>
        </w:rPr>
        <w:t>在这一节中，我们看到他们的状况及其原因。——他们的状况，是成圣和称义；前者以顺服来表达，后者以基督宝血的洒礼来表达。</w:t>
      </w:r>
    </w:p>
    <w:p w14:paraId="0EC58648">
      <w:pPr>
        <w:rPr>
          <w:rFonts w:hint="eastAsia"/>
        </w:rPr>
      </w:pPr>
    </w:p>
    <w:p w14:paraId="7D7B3192">
      <w:pPr>
        <w:rPr>
          <w:rFonts w:hint="eastAsia"/>
        </w:rPr>
      </w:pPr>
      <w:r>
        <w:rPr>
          <w:rFonts w:hint="eastAsia"/>
        </w:rPr>
        <w:t>The causes, 1. Eternal election. 2. The execution of that decree, their effectual calling, which, I conceive, is meant by election here, the selecting them out of the world, and joining them to the fellowship of the children of God.9</w:t>
      </w:r>
    </w:p>
    <w:p w14:paraId="31E054C3">
      <w:pPr>
        <w:rPr>
          <w:rFonts w:hint="eastAsia"/>
        </w:rPr>
      </w:pPr>
      <w:r>
        <w:rPr>
          <w:rFonts w:hint="eastAsia"/>
        </w:rPr>
        <w:t>其原因有：1. 永恒的拣选。2. 该预旨的执行，即他们有效的呼召，我理解这正是此处“拣选”的含义，即将他们从世界中拣选出来，使他们加入神儿女的团契中。9</w:t>
      </w:r>
    </w:p>
    <w:p w14:paraId="1A932722">
      <w:pPr>
        <w:rPr>
          <w:rFonts w:hint="eastAsia"/>
        </w:rPr>
      </w:pPr>
    </w:p>
    <w:p w14:paraId="49CFB792">
      <w:pPr>
        <w:rPr>
          <w:rFonts w:hint="eastAsia"/>
        </w:rPr>
      </w:pPr>
      <w:r>
        <w:rPr>
          <w:rFonts w:hint="eastAsia"/>
        </w:rPr>
        <w:t>The former, election, is particularly ascribed to God the Father, the latter to the Holy Spirit; and the blood of Jesus Christ, the Son of God, is here assigned as the cause of their justification; and so the whole Trinity concurring dignify them with this their spiritual and happy estate.</w:t>
      </w:r>
    </w:p>
    <w:p w14:paraId="0C259D67">
      <w:pPr>
        <w:rPr>
          <w:rFonts w:hint="eastAsia"/>
        </w:rPr>
      </w:pPr>
      <w:r>
        <w:rPr>
          <w:rFonts w:hint="eastAsia"/>
        </w:rPr>
        <w:t>前者，拣选，特别归于父神；后者归于圣灵；而神的儿子耶稣基督的血，在这里被指明为他们称义的原因；因此，整个三一神协同工作，使他们得着这属灵而蒙福的境地，并以此为尊。</w:t>
      </w:r>
    </w:p>
    <w:p w14:paraId="3247C6E9">
      <w:pPr>
        <w:rPr>
          <w:rFonts w:hint="eastAsia"/>
        </w:rPr>
      </w:pPr>
    </w:p>
    <w:p w14:paraId="41378B17">
      <w:pPr>
        <w:rPr>
          <w:rFonts w:hint="eastAsia"/>
        </w:rPr>
      </w:pPr>
      <w:r>
        <w:rPr>
          <w:rFonts w:hint="eastAsia"/>
        </w:rPr>
        <w:t>First, I shall discourse of these separately, and then of their connection.</w:t>
      </w:r>
    </w:p>
    <w:p w14:paraId="21BEBED1">
      <w:pPr>
        <w:rPr>
          <w:rFonts w:hint="eastAsia"/>
        </w:rPr>
      </w:pPr>
      <w:r>
        <w:rPr>
          <w:rFonts w:hint="eastAsia"/>
        </w:rPr>
        <w:t>首先，我将分别论述这些，然后再论述它们的关联。</w:t>
      </w:r>
    </w:p>
    <w:p w14:paraId="24F7065E">
      <w:pPr>
        <w:rPr>
          <w:rFonts w:hint="eastAsia"/>
        </w:rPr>
      </w:pPr>
    </w:p>
    <w:p w14:paraId="6E74F519">
      <w:pPr>
        <w:rPr>
          <w:rFonts w:hint="eastAsia"/>
        </w:rPr>
      </w:pPr>
      <w:r>
        <w:rPr>
          <w:rFonts w:hint="eastAsia"/>
        </w:rPr>
        <w:t>I. Of the state itself, and 1. Of justification, though named last.</w:t>
      </w:r>
    </w:p>
    <w:p w14:paraId="14A21565">
      <w:pPr>
        <w:rPr>
          <w:rFonts w:hint="eastAsia"/>
        </w:rPr>
      </w:pPr>
      <w:r>
        <w:rPr>
          <w:rFonts w:hint="eastAsia"/>
        </w:rPr>
        <w:t>一、论此状况本身，及1. 论称义，虽然后提。</w:t>
      </w:r>
    </w:p>
    <w:p w14:paraId="33BBD5CD">
      <w:pPr>
        <w:rPr>
          <w:rFonts w:hint="eastAsia"/>
        </w:rPr>
      </w:pPr>
    </w:p>
    <w:p w14:paraId="539BE786">
      <w:pPr>
        <w:rPr>
          <w:rFonts w:hint="eastAsia"/>
        </w:rPr>
      </w:pPr>
      <w:r>
        <w:rPr>
          <w:rFonts w:hint="eastAsia"/>
        </w:rPr>
        <w:t>This sprinkling refers to the rite of the legal purification by the sprinkling of blood; and aptly so; for these rites of sprinkling and blood all pointed out this blood and this sprinkling, and exhibited this true ransom of souls, which was only shadowed by them.</w:t>
      </w:r>
    </w:p>
    <w:p w14:paraId="6B20BE87">
      <w:pPr>
        <w:rPr>
          <w:rFonts w:hint="eastAsia"/>
        </w:rPr>
      </w:pPr>
      <w:r>
        <w:rPr>
          <w:rFonts w:hint="eastAsia"/>
        </w:rPr>
        <w:t>这洒礼，指的是律法上藉洒血而洁净的仪式；这比喻甚为贴切；因为这些洒血的仪式都指向这血和这洒礼，并显明了灵魂的真正赎价，而那些仪式不过是其影儿。</w:t>
      </w:r>
    </w:p>
    <w:p w14:paraId="44756348">
      <w:pPr>
        <w:rPr>
          <w:rFonts w:hint="eastAsia"/>
        </w:rPr>
      </w:pPr>
    </w:p>
    <w:p w14:paraId="79C0B38D">
      <w:pPr>
        <w:rPr>
          <w:rFonts w:hint="eastAsia"/>
        </w:rPr>
      </w:pPr>
      <w:r>
        <w:rPr>
          <w:rFonts w:hint="eastAsia"/>
        </w:rPr>
        <w:t>The use and purpose of sprinkling were purification and expiation, because sin merited death, and the pollutions and stains of human nature were by sin.</w:t>
      </w:r>
    </w:p>
    <w:p w14:paraId="50224AD2">
      <w:pPr>
        <w:rPr>
          <w:rFonts w:hint="eastAsia"/>
        </w:rPr>
      </w:pPr>
      <w:r>
        <w:rPr>
          <w:rFonts w:hint="eastAsia"/>
        </w:rPr>
        <w:t>洒礼的用途和目的是洁净和赎罪，因为罪当得死，而人性的污秽和玷污皆因罪而来。</w:t>
      </w:r>
    </w:p>
    <w:p w14:paraId="270D9806">
      <w:pPr>
        <w:rPr>
          <w:rFonts w:hint="eastAsia"/>
        </w:rPr>
      </w:pPr>
    </w:p>
    <w:p w14:paraId="096F407B">
      <w:pPr>
        <w:rPr>
          <w:rFonts w:hint="eastAsia"/>
        </w:rPr>
      </w:pPr>
      <w:r>
        <w:rPr>
          <w:rFonts w:hint="eastAsia"/>
        </w:rPr>
        <w:t>Such is the pollution, that it can in no way be washed off but by blood.10</w:t>
      </w:r>
    </w:p>
    <w:p w14:paraId="1EBB14C8">
      <w:pPr>
        <w:rPr>
          <w:rFonts w:hint="eastAsia"/>
        </w:rPr>
      </w:pPr>
      <w:r>
        <w:rPr>
          <w:rFonts w:hint="eastAsia"/>
        </w:rPr>
        <w:t>这污秽是如此之深，以至于除了用血，别无他法可以洗净。10</w:t>
      </w:r>
    </w:p>
    <w:p w14:paraId="3D1A6235">
      <w:pPr>
        <w:rPr>
          <w:rFonts w:hint="eastAsia"/>
        </w:rPr>
      </w:pPr>
    </w:p>
    <w:p w14:paraId="64A1F55D">
      <w:pPr>
        <w:rPr>
          <w:rFonts w:hint="eastAsia"/>
        </w:rPr>
      </w:pPr>
      <w:r>
        <w:rPr>
          <w:rFonts w:hint="eastAsia"/>
        </w:rPr>
        <w:t>Neither is there any blood able to purge from sin except the most precious blood of Jesus Christ, which is called the blood of God.11</w:t>
      </w:r>
    </w:p>
    <w:p w14:paraId="54850E8D">
      <w:pPr>
        <w:rPr>
          <w:rFonts w:hint="eastAsia"/>
        </w:rPr>
      </w:pPr>
      <w:r>
        <w:rPr>
          <w:rFonts w:hint="eastAsia"/>
        </w:rPr>
        <w:t>除了耶稣基督最宝贵的血，就是被称为神之血的，再没有任何血能够洁净罪。11</w:t>
      </w:r>
    </w:p>
    <w:p w14:paraId="24CE01C1">
      <w:pPr>
        <w:rPr>
          <w:rFonts w:hint="eastAsia"/>
        </w:rPr>
      </w:pPr>
    </w:p>
    <w:p w14:paraId="40D2E324">
      <w:pPr>
        <w:rPr>
          <w:rFonts w:hint="eastAsia"/>
        </w:rPr>
      </w:pPr>
      <w:r>
        <w:rPr>
          <w:rFonts w:hint="eastAsia"/>
        </w:rPr>
        <w:t>That the stain of sin can be washed off only by blood, intimates that it merits death; and that no blood but that of the Son of God can do it, intimates that this stain merits eternal death—and that would have been our portion, if the death of the eternal Lord of life had not freed us from it.</w:t>
      </w:r>
    </w:p>
    <w:p w14:paraId="2888B681">
      <w:pPr>
        <w:rPr>
          <w:rFonts w:hint="eastAsia"/>
        </w:rPr>
      </w:pPr>
      <w:r>
        <w:rPr>
          <w:rFonts w:hint="eastAsia"/>
        </w:rPr>
        <w:t>罪的污点只能用血洗净，这表明罪当得死；而除了神儿子的血，别无他血能做到，这又表明这污点当得永死——若非永生之主的死使我们脱离了它，那本会是我们的份。</w:t>
      </w:r>
    </w:p>
    <w:p w14:paraId="413C014B">
      <w:pPr>
        <w:rPr>
          <w:rFonts w:hint="eastAsia"/>
        </w:rPr>
      </w:pPr>
    </w:p>
    <w:p w14:paraId="371DA2E2">
      <w:pPr>
        <w:rPr>
          <w:rFonts w:hint="eastAsia"/>
        </w:rPr>
      </w:pPr>
      <w:r>
        <w:rPr>
          <w:rFonts w:hint="eastAsia"/>
        </w:rPr>
        <w:t>Filthiness needs sprinkling; guiltiness, such as deserves death, needs sprinkling of blood; and the death it deserves being everlasting death, the blood must be the blood of Christ, the eternal Lord of life, dying to free us from the sentence of death.</w:t>
      </w:r>
    </w:p>
    <w:p w14:paraId="1C4ECE8C">
      <w:pPr>
        <w:rPr>
          <w:rFonts w:hint="eastAsia"/>
        </w:rPr>
      </w:pPr>
      <w:r>
        <w:rPr>
          <w:rFonts w:hint="eastAsia"/>
        </w:rPr>
        <w:t>污秽需要洒礼；那当得死的罪愆，需要血的洒礼；它所当得的死既是永死，这血就必须是基督的血，是永生之主的血，祂的死为要救我们脱离死亡的判决。</w:t>
      </w:r>
    </w:p>
    <w:p w14:paraId="60EAA852">
      <w:pPr>
        <w:rPr>
          <w:rFonts w:hint="eastAsia"/>
        </w:rPr>
      </w:pPr>
    </w:p>
    <w:p w14:paraId="26725C52">
      <w:pPr>
        <w:rPr>
          <w:rFonts w:hint="eastAsia"/>
        </w:rPr>
      </w:pPr>
      <w:r>
        <w:rPr>
          <w:rFonts w:hint="eastAsia"/>
        </w:rPr>
        <w:t>The soul, like the body, has its life, its health, its purity, and the opposite of these,—its death, diseases, deformities, and impurity, which belong to it as to their first subject, and to the body by participation.</w:t>
      </w:r>
    </w:p>
    <w:p w14:paraId="5A26411C">
      <w:pPr>
        <w:rPr>
          <w:rFonts w:hint="eastAsia"/>
        </w:rPr>
      </w:pPr>
      <w:r>
        <w:rPr>
          <w:rFonts w:hint="eastAsia"/>
        </w:rPr>
        <w:t>灵魂，如同身体，有其生命、健康、纯洁，以及与之相对的——死亡、疾病、残缺和不洁，这些首先是属于灵魂的，身体则是藉着分担而有。</w:t>
      </w:r>
    </w:p>
    <w:p w14:paraId="5FF80162">
      <w:pPr>
        <w:rPr>
          <w:rFonts w:hint="eastAsia"/>
        </w:rPr>
      </w:pPr>
    </w:p>
    <w:p w14:paraId="70BC645B">
      <w:pPr>
        <w:rPr>
          <w:rFonts w:hint="eastAsia"/>
        </w:rPr>
      </w:pPr>
      <w:r>
        <w:rPr>
          <w:rFonts w:hint="eastAsia"/>
        </w:rPr>
        <w:t>The soul and body of all mankind are stained by the pollution of sin.</w:t>
      </w:r>
    </w:p>
    <w:p w14:paraId="502639F0">
      <w:pPr>
        <w:rPr>
          <w:rFonts w:hint="eastAsia"/>
        </w:rPr>
      </w:pPr>
      <w:r>
        <w:rPr>
          <w:rFonts w:hint="eastAsia"/>
        </w:rPr>
        <w:t>全人类的灵魂与身体，都被罪的污秽所玷污。</w:t>
      </w:r>
    </w:p>
    <w:p w14:paraId="4340531C">
      <w:pPr>
        <w:rPr>
          <w:rFonts w:hint="eastAsia"/>
        </w:rPr>
      </w:pPr>
    </w:p>
    <w:p w14:paraId="5DD55B00">
      <w:pPr>
        <w:rPr>
          <w:rFonts w:hint="eastAsia"/>
        </w:rPr>
      </w:pPr>
      <w:r>
        <w:rPr>
          <w:rFonts w:hint="eastAsia"/>
        </w:rPr>
        <w:t>The impure leprosy of the soul is not an outward spot, but wholly inward; so, as the bodily leprosy was purified by the sprinkling of blood, this is, too.</w:t>
      </w:r>
    </w:p>
    <w:p w14:paraId="24893289">
      <w:pPr>
        <w:rPr>
          <w:rFonts w:hint="eastAsia"/>
        </w:rPr>
      </w:pPr>
      <w:r>
        <w:rPr>
          <w:rFonts w:hint="eastAsia"/>
        </w:rPr>
        <w:t>灵魂不洁的大麻风，并非外在的斑点，而是完全内在的；所以，正如身体的大麻风藉洒血得以洁净，灵魂的麻风也是如此。</w:t>
      </w:r>
    </w:p>
    <w:p w14:paraId="7696A84A">
      <w:pPr>
        <w:rPr>
          <w:rFonts w:hint="eastAsia"/>
        </w:rPr>
      </w:pPr>
    </w:p>
    <w:p w14:paraId="3259A59B">
      <w:pPr>
        <w:rPr>
          <w:rFonts w:hint="eastAsia"/>
        </w:rPr>
      </w:pPr>
      <w:r>
        <w:rPr>
          <w:rFonts w:hint="eastAsia"/>
        </w:rPr>
        <w:t>Then, by reflecting, we see how all this expressed by the Apostle St. Peter is necessary for our justification.</w:t>
      </w:r>
    </w:p>
    <w:p w14:paraId="1483F2D0">
      <w:pPr>
        <w:rPr>
          <w:rFonts w:hint="eastAsia"/>
        </w:rPr>
      </w:pPr>
      <w:r>
        <w:rPr>
          <w:rFonts w:hint="eastAsia"/>
        </w:rPr>
        <w:t>于是，通过反思，我们看到圣使徒彼得所表达的这一切，对我们的称义是何等必要。</w:t>
      </w:r>
    </w:p>
    <w:p w14:paraId="537CBC1E">
      <w:pPr>
        <w:rPr>
          <w:rFonts w:hint="eastAsia"/>
        </w:rPr>
      </w:pPr>
    </w:p>
    <w:p w14:paraId="70357900">
      <w:pPr>
        <w:rPr>
          <w:rFonts w:hint="eastAsia"/>
        </w:rPr>
      </w:pPr>
      <w:r>
        <w:rPr>
          <w:rFonts w:hint="eastAsia"/>
        </w:rPr>
        <w:t>1. Christ, the Mediator between God and man, is God and man.</w:t>
      </w:r>
    </w:p>
    <w:p w14:paraId="310FD136">
      <w:pPr>
        <w:rPr>
          <w:rFonts w:hint="eastAsia"/>
        </w:rPr>
      </w:pPr>
      <w:r>
        <w:rPr>
          <w:rFonts w:hint="eastAsia"/>
        </w:rPr>
        <w:t>1. 基督，神与人之间的中保，既是神又是人。</w:t>
      </w:r>
    </w:p>
    <w:p w14:paraId="7EE87109">
      <w:pPr>
        <w:rPr>
          <w:rFonts w:hint="eastAsia"/>
        </w:rPr>
      </w:pPr>
    </w:p>
    <w:p w14:paraId="5344844B">
      <w:pPr>
        <w:rPr>
          <w:rFonts w:hint="eastAsia"/>
        </w:rPr>
      </w:pPr>
      <w:r>
        <w:rPr>
          <w:rFonts w:hint="eastAsia"/>
        </w:rPr>
        <w:t>2. A Mediator not only interceding, but also satisfying.12</w:t>
      </w:r>
    </w:p>
    <w:p w14:paraId="16DE36D7">
      <w:pPr>
        <w:rPr>
          <w:rFonts w:hint="eastAsia"/>
        </w:rPr>
      </w:pPr>
      <w:r>
        <w:rPr>
          <w:rFonts w:hint="eastAsia"/>
        </w:rPr>
        <w:t>2. 一位中保，不仅代求，也作挽回祭。12</w:t>
      </w:r>
    </w:p>
    <w:p w14:paraId="09B11271">
      <w:pPr>
        <w:rPr>
          <w:rFonts w:hint="eastAsia"/>
        </w:rPr>
      </w:pPr>
    </w:p>
    <w:p w14:paraId="13C9DBD4">
      <w:pPr>
        <w:rPr>
          <w:rFonts w:hint="eastAsia"/>
        </w:rPr>
      </w:pPr>
      <w:r>
        <w:rPr>
          <w:rFonts w:hint="eastAsia"/>
        </w:rPr>
        <w:t>3. This satisfaction does not reconcile us, unless it is applied; therefore there is not only mention of blood, but the sprinkling of it.</w:t>
      </w:r>
    </w:p>
    <w:p w14:paraId="4AF8ACAC">
      <w:pPr>
        <w:rPr>
          <w:rFonts w:hint="eastAsia"/>
        </w:rPr>
      </w:pPr>
      <w:r>
        <w:rPr>
          <w:rFonts w:hint="eastAsia"/>
        </w:rPr>
        <w:t>3. 这挽回祭若不被应用，就不能使我们和好；因此，经上不仅提到血，也提到血的洒礼。</w:t>
      </w:r>
    </w:p>
    <w:p w14:paraId="1C9F280F">
      <w:pPr>
        <w:rPr>
          <w:rFonts w:hint="eastAsia"/>
        </w:rPr>
      </w:pPr>
    </w:p>
    <w:p w14:paraId="5C7C68A2">
      <w:pPr>
        <w:rPr>
          <w:rFonts w:hint="eastAsia"/>
        </w:rPr>
      </w:pPr>
      <w:r>
        <w:rPr>
          <w:rFonts w:hint="eastAsia"/>
        </w:rPr>
        <w:t>The Spirit by faith sprinkles the soul, as with hyssop, by which the sprinkling was made: this is what the Prophet speaks about,13 So shall he sprinkle many nations; and which the Apostle to the Hebrews prefers above all legal sprinklings (chap. 9:12-14), both as to its duration and as to the excellence of its effects.</w:t>
      </w:r>
    </w:p>
    <w:p w14:paraId="5278D2C1">
      <w:pPr>
        <w:rPr>
          <w:rFonts w:hint="eastAsia"/>
        </w:rPr>
      </w:pPr>
      <w:r>
        <w:rPr>
          <w:rFonts w:hint="eastAsia"/>
        </w:rPr>
        <w:t>圣灵藉着信心将血洒在灵魂上，如同用牛膝草行洒礼一样：这正是先知所说的，13 “祂必洗净许多国民”；也是希伯来书的作者所推崇的，远超一切律法上的洒礼（来9:12-14），无论是在其持久性上，还是在其功效的卓越上。</w:t>
      </w:r>
    </w:p>
    <w:p w14:paraId="6C7053CC">
      <w:pPr>
        <w:rPr>
          <w:rFonts w:hint="eastAsia"/>
        </w:rPr>
      </w:pPr>
    </w:p>
    <w:p w14:paraId="178F109C">
      <w:pPr>
        <w:rPr>
          <w:rFonts w:hint="eastAsia"/>
        </w:rPr>
      </w:pPr>
      <w:r>
        <w:rPr>
          <w:rFonts w:hint="eastAsia"/>
        </w:rPr>
        <w:t>Men are not easily convinced and persuaded of the deep stain of sin, and that no other laver can remove it but the sprinkling of the blood of Jesus Christ.</w:t>
      </w:r>
    </w:p>
    <w:p w14:paraId="3B892835">
      <w:pPr>
        <w:rPr>
          <w:rFonts w:hint="eastAsia"/>
        </w:rPr>
      </w:pPr>
      <w:r>
        <w:rPr>
          <w:rFonts w:hint="eastAsia"/>
        </w:rPr>
        <w:t>人不易被说服，以致确信罪的污秽之深，并相信除了耶稣基督宝血的洒礼，别无他法可以除去它。</w:t>
      </w:r>
    </w:p>
    <w:p w14:paraId="5CEEA6E0">
      <w:pPr>
        <w:rPr>
          <w:rFonts w:hint="eastAsia"/>
        </w:rPr>
      </w:pPr>
    </w:p>
    <w:p w14:paraId="4467CC04">
      <w:pPr>
        <w:rPr>
          <w:rFonts w:hint="eastAsia"/>
        </w:rPr>
      </w:pPr>
      <w:r>
        <w:rPr>
          <w:rFonts w:hint="eastAsia"/>
        </w:rPr>
        <w:t>Some who have moral resolutions of amendment dislike at least gross sins, and try to avoid them—to them it is cleanness enough to reform in those things, but they haven’t considered what becomes of the guiltiness they have already contracted, and how that shall be purged, how their natural pollution shall be taken away.</w:t>
      </w:r>
    </w:p>
    <w:p w14:paraId="3BB48844">
      <w:pPr>
        <w:rPr>
          <w:rFonts w:hint="eastAsia"/>
        </w:rPr>
      </w:pPr>
      <w:r>
        <w:rPr>
          <w:rFonts w:hint="eastAsia"/>
        </w:rPr>
        <w:t>有些人在道德上立志改良，至少厌恶严重的罪，并设法避免它们——对他们而言，在这些事上改良就足够洁净了，但他们没有思想他们已经招致的罪愆将如何处置，那罪愆如何被清除，他们天性的污秽如何被除去。</w:t>
      </w:r>
    </w:p>
    <w:p w14:paraId="694A7EE4">
      <w:pPr>
        <w:rPr>
          <w:rFonts w:hint="eastAsia"/>
        </w:rPr>
      </w:pPr>
    </w:p>
    <w:p w14:paraId="0BC96B53">
      <w:pPr>
        <w:rPr>
          <w:rFonts w:hint="eastAsia"/>
        </w:rPr>
      </w:pPr>
      <w:r>
        <w:rPr>
          <w:rFonts w:hint="eastAsia"/>
        </w:rPr>
        <w:t>Don’t be deceived in this; it is not a passing sigh, or a light word, or a wish of "God forgive me;" no, nor the highest current of repentance, nor that which is the truest evidence of repentance, change—none of these purify us in the sight of God, and expiate His wrath; they are all imperfect and stained themselves, cannot stand and answer for themselves, much less be of value to compensate the former guilt of sin.</w:t>
      </w:r>
    </w:p>
    <w:p w14:paraId="6FF45BC7">
      <w:pPr>
        <w:rPr>
          <w:rFonts w:hint="eastAsia"/>
        </w:rPr>
      </w:pPr>
      <w:r>
        <w:rPr>
          <w:rFonts w:hint="eastAsia"/>
        </w:rPr>
        <w:t>不要在这事上自欺；这不是一声短暂的叹息，或一句轻率的话，或一句“神赦免我”的愿望；不，也不是最深切的悔改，也不是悔改最真实的凭据——改变——这些都不能在神面前洁净我们，也不能平息祂的忿怒；它们本身都是不完全和被玷污的，不能为自己站立和交账，更遑论有价值去补偿先前罪的愆尤。</w:t>
      </w:r>
    </w:p>
    <w:p w14:paraId="7A97A717">
      <w:pPr>
        <w:rPr>
          <w:rFonts w:hint="eastAsia"/>
        </w:rPr>
      </w:pPr>
    </w:p>
    <w:p w14:paraId="66D6F29E">
      <w:pPr>
        <w:rPr>
          <w:rFonts w:hint="eastAsia"/>
        </w:rPr>
      </w:pPr>
      <w:r>
        <w:rPr>
          <w:rFonts w:hint="eastAsia"/>
        </w:rPr>
        <w:t>The very tears of the purest repentance, unless sprinkled with this blood, are impure; all our washings without this are but washings of the blackamoor—it is labor in vain.14</w:t>
      </w:r>
    </w:p>
    <w:p w14:paraId="1C440E4B">
      <w:pPr>
        <w:rPr>
          <w:rFonts w:hint="eastAsia"/>
        </w:rPr>
      </w:pPr>
      <w:r>
        <w:rPr>
          <w:rFonts w:hint="eastAsia"/>
        </w:rPr>
        <w:t>最纯洁悔改的眼泪，若不被这血所洒，也是不洁的；我们一切的洗涤，若没有这血，都不过是徒然洗涤黑人——是枉费工夫。14</w:t>
      </w:r>
    </w:p>
    <w:p w14:paraId="53F85A85">
      <w:pPr>
        <w:rPr>
          <w:rFonts w:hint="eastAsia"/>
        </w:rPr>
      </w:pPr>
    </w:p>
    <w:p w14:paraId="4DDF680C">
      <w:pPr>
        <w:rPr>
          <w:rFonts w:hint="eastAsia"/>
        </w:rPr>
      </w:pPr>
      <w:r>
        <w:rPr>
          <w:rFonts w:hint="eastAsia"/>
        </w:rPr>
        <w:t>None are truly purified by the blood of Christ, who do not endeavor after purity of heart and conversation; yet it is the blood of Christ by which they are all made fair, and there is no spot in them.</w:t>
      </w:r>
    </w:p>
    <w:p w14:paraId="529CDAE6">
      <w:pPr>
        <w:rPr>
          <w:rFonts w:hint="eastAsia"/>
        </w:rPr>
      </w:pPr>
      <w:r>
        <w:rPr>
          <w:rFonts w:hint="eastAsia"/>
        </w:rPr>
        <w:t>凡不努力追求内心和品行纯洁的人，就不是真正被基督的血所洁净的；然而，正是藉着基督的血，他们才得以全然美丽，毫无瑕疵。</w:t>
      </w:r>
    </w:p>
    <w:p w14:paraId="1E936D75">
      <w:pPr>
        <w:rPr>
          <w:rFonts w:hint="eastAsia"/>
        </w:rPr>
      </w:pPr>
    </w:p>
    <w:p w14:paraId="03BF15BE">
      <w:pPr>
        <w:rPr>
          <w:rFonts w:hint="eastAsia"/>
        </w:rPr>
      </w:pPr>
      <w:r>
        <w:rPr>
          <w:rFonts w:hint="eastAsia"/>
        </w:rPr>
        <w:t>Here it is said, elect to obedience; but because that obedience is imperfect, there must be sprinkling of the blood too.</w:t>
      </w:r>
    </w:p>
    <w:p w14:paraId="2100184D">
      <w:pPr>
        <w:rPr>
          <w:rFonts w:hint="eastAsia"/>
        </w:rPr>
      </w:pPr>
      <w:r>
        <w:rPr>
          <w:rFonts w:hint="eastAsia"/>
        </w:rPr>
        <w:t>这里说，蒙拣选以致顺服；但因为那顺服是不完全的，所以也必须有血的洒礼。</w:t>
      </w:r>
    </w:p>
    <w:p w14:paraId="488DE140">
      <w:pPr>
        <w:rPr>
          <w:rFonts w:hint="eastAsia"/>
        </w:rPr>
      </w:pPr>
    </w:p>
    <w:p w14:paraId="7A980836">
      <w:pPr>
        <w:rPr>
          <w:rFonts w:hint="eastAsia"/>
        </w:rPr>
      </w:pPr>
      <w:r>
        <w:rPr>
          <w:rFonts w:hint="eastAsia"/>
        </w:rPr>
        <w:t>There is nothing in religion further out of nature’s reach, and out of its liking and belief, than the doctrine of redemption by a Savior, and a crucified Savior,—by Christ, and by His blood, first shed on the cross in His suffering, and then sprinkled on the soul by His Spirit.</w:t>
      </w:r>
    </w:p>
    <w:p w14:paraId="11C3ADE7">
      <w:pPr>
        <w:rPr>
          <w:rFonts w:hint="eastAsia"/>
        </w:rPr>
      </w:pPr>
      <w:r>
        <w:rPr>
          <w:rFonts w:hint="eastAsia"/>
        </w:rPr>
        <w:t>在宗教中，没有任何事比藉一位救主，一位被钉十字架的救主——藉基督，并藉祂的血，先是在祂受苦时于十字架上流出，然后藉祂的灵洒在灵魂上——而得救赎的教义，更超乎人本性的理解、喜好和信念。</w:t>
      </w:r>
    </w:p>
    <w:p w14:paraId="4BEA748D">
      <w:pPr>
        <w:rPr>
          <w:rFonts w:hint="eastAsia"/>
        </w:rPr>
      </w:pPr>
    </w:p>
    <w:p w14:paraId="464FE003">
      <w:pPr>
        <w:rPr>
          <w:rFonts w:hint="eastAsia"/>
        </w:rPr>
      </w:pPr>
      <w:r>
        <w:rPr>
          <w:rFonts w:hint="eastAsia"/>
        </w:rPr>
        <w:t>It is easier to make men aware of the necessity of repentance and amendment of life (though that is very difficult), than of this purging by the sprinkling of this precious blood.</w:t>
      </w:r>
    </w:p>
    <w:p w14:paraId="36CE4457">
      <w:pPr>
        <w:rPr>
          <w:rFonts w:hint="eastAsia"/>
        </w:rPr>
      </w:pPr>
      <w:r>
        <w:rPr>
          <w:rFonts w:hint="eastAsia"/>
        </w:rPr>
        <w:t>使人意识到悔改和生命改良的必要性（虽然这已非常困难），要比使人意识到藉这宝血的洒礼得洁净更容易。</w:t>
      </w:r>
    </w:p>
    <w:p w14:paraId="4E424B30">
      <w:pPr>
        <w:rPr>
          <w:rFonts w:hint="eastAsia"/>
        </w:rPr>
      </w:pPr>
    </w:p>
    <w:p w14:paraId="01AF36C0">
      <w:pPr>
        <w:rPr>
          <w:rFonts w:hint="eastAsia"/>
        </w:rPr>
      </w:pPr>
      <w:r>
        <w:rPr>
          <w:rFonts w:hint="eastAsia"/>
        </w:rPr>
        <w:t>If we saw how necessary Christ is to us, we should esteem and love Him more.</w:t>
      </w:r>
    </w:p>
    <w:p w14:paraId="02CD0840">
      <w:pPr>
        <w:rPr>
          <w:rFonts w:hint="eastAsia"/>
        </w:rPr>
      </w:pPr>
      <w:r>
        <w:rPr>
          <w:rFonts w:hint="eastAsia"/>
        </w:rPr>
        <w:t>如果我们看见基督对我们是何等必要，我们就会更敬重和爱祂。</w:t>
      </w:r>
    </w:p>
    <w:p w14:paraId="0FCD4906">
      <w:pPr>
        <w:rPr>
          <w:rFonts w:hint="eastAsia"/>
        </w:rPr>
      </w:pPr>
    </w:p>
    <w:p w14:paraId="02A936D2">
      <w:pPr>
        <w:rPr>
          <w:rFonts w:hint="eastAsia"/>
        </w:rPr>
      </w:pPr>
      <w:r>
        <w:rPr>
          <w:rFonts w:hint="eastAsia"/>
        </w:rPr>
        <w:t>It is not by the hearing of Christ, and of His blood in the doctrine of the Gospel; it is not by the sprinkling of water, even that water which is the sign of this blood, without the blood itself, and the sprinkling of it.</w:t>
      </w:r>
    </w:p>
    <w:p w14:paraId="47E5A3EE">
      <w:pPr>
        <w:rPr>
          <w:rFonts w:hint="eastAsia"/>
        </w:rPr>
      </w:pPr>
      <w:r>
        <w:rPr>
          <w:rFonts w:hint="eastAsia"/>
        </w:rPr>
        <w:t>这洁净，不是单单藉着听闻基督和祂在福音教义中的血；也不是藉着水的洒礼，即使是那象征这血的水，若没有血本身和血的洒礼。</w:t>
      </w:r>
    </w:p>
    <w:p w14:paraId="427A91F5">
      <w:pPr>
        <w:rPr>
          <w:rFonts w:hint="eastAsia"/>
        </w:rPr>
      </w:pPr>
    </w:p>
    <w:p w14:paraId="508121F5">
      <w:pPr>
        <w:rPr>
          <w:rFonts w:hint="eastAsia"/>
        </w:rPr>
      </w:pPr>
      <w:r>
        <w:rPr>
          <w:rFonts w:hint="eastAsia"/>
        </w:rPr>
        <w:t>Many are present where it is sprinkled, and yet have no portion in it.</w:t>
      </w:r>
    </w:p>
    <w:p w14:paraId="55B0CD18">
      <w:pPr>
        <w:rPr>
          <w:rFonts w:hint="eastAsia"/>
        </w:rPr>
      </w:pPr>
      <w:r>
        <w:rPr>
          <w:rFonts w:hint="eastAsia"/>
        </w:rPr>
        <w:t>许多人在血被洒的地方，却与它无份。</w:t>
      </w:r>
    </w:p>
    <w:p w14:paraId="77DD7FF7">
      <w:pPr>
        <w:rPr>
          <w:rFonts w:hint="eastAsia"/>
        </w:rPr>
      </w:pPr>
    </w:p>
    <w:p w14:paraId="4682F76D">
      <w:pPr>
        <w:rPr>
          <w:rFonts w:hint="eastAsia"/>
        </w:rPr>
      </w:pPr>
      <w:r>
        <w:rPr>
          <w:rFonts w:hint="eastAsia"/>
        </w:rPr>
        <w:t>See to it that this blood is sprinkled on your souls, so that the destroying angel may pass by you.</w:t>
      </w:r>
    </w:p>
    <w:p w14:paraId="43BA98BE">
      <w:pPr>
        <w:rPr>
          <w:rFonts w:hint="eastAsia"/>
        </w:rPr>
      </w:pPr>
      <w:r>
        <w:rPr>
          <w:rFonts w:hint="eastAsia"/>
        </w:rPr>
        <w:t>务要确保这血洒在你们的灵魂上，好叫那灭命的天使越过你们。</w:t>
      </w:r>
    </w:p>
    <w:p w14:paraId="3633DCBA">
      <w:pPr>
        <w:rPr>
          <w:rFonts w:hint="eastAsia"/>
        </w:rPr>
      </w:pPr>
    </w:p>
    <w:p w14:paraId="6BA2D24F">
      <w:pPr>
        <w:rPr>
          <w:rFonts w:hint="eastAsia"/>
        </w:rPr>
      </w:pPr>
      <w:r>
        <w:rPr>
          <w:rFonts w:hint="eastAsia"/>
        </w:rPr>
        <w:t>There is a generation (not some few, but a generation) deceived in this; they are their own deceivers, pure in their own eyes.15</w:t>
      </w:r>
    </w:p>
    <w:p w14:paraId="13ABF6AC">
      <w:pPr>
        <w:rPr>
          <w:rFonts w:hint="eastAsia"/>
        </w:rPr>
      </w:pPr>
      <w:r>
        <w:rPr>
          <w:rFonts w:hint="eastAsia"/>
        </w:rPr>
        <w:t>有一代人（不是少数几个，而是一代人）在这事上受了欺骗；他们是自欺者，自以为洁净。15</w:t>
      </w:r>
    </w:p>
    <w:p w14:paraId="1B933303">
      <w:pPr>
        <w:rPr>
          <w:rFonts w:hint="eastAsia"/>
        </w:rPr>
      </w:pPr>
    </w:p>
    <w:p w14:paraId="71A54B3B">
      <w:pPr>
        <w:rPr>
          <w:rFonts w:hint="eastAsia"/>
        </w:rPr>
      </w:pPr>
      <w:r>
        <w:rPr>
          <w:rFonts w:hint="eastAsia"/>
        </w:rPr>
        <w:t>How earnestly does David pray, Wash me, purge me with hyssop!</w:t>
      </w:r>
    </w:p>
    <w:p w14:paraId="6674A651">
      <w:pPr>
        <w:rPr>
          <w:rFonts w:hint="eastAsia"/>
        </w:rPr>
      </w:pPr>
      <w:r>
        <w:rPr>
          <w:rFonts w:hint="eastAsia"/>
        </w:rPr>
        <w:t>大卫何等恳切地祷告说：“求你用牛膝草洁净我，我就干净；求你洗涤我！”</w:t>
      </w:r>
    </w:p>
    <w:p w14:paraId="7BDE1ED5">
      <w:pPr>
        <w:rPr>
          <w:rFonts w:hint="eastAsia"/>
        </w:rPr>
      </w:pPr>
    </w:p>
    <w:p w14:paraId="5287645F">
      <w:pPr>
        <w:rPr>
          <w:rFonts w:hint="eastAsia"/>
        </w:rPr>
      </w:pPr>
      <w:r>
        <w:rPr>
          <w:rFonts w:hint="eastAsia"/>
        </w:rPr>
        <w:t>Though bathed in tears, that satisfies not— Wash me.16</w:t>
      </w:r>
    </w:p>
    <w:p w14:paraId="29909D86">
      <w:pPr>
        <w:rPr>
          <w:rFonts w:hint="eastAsia"/>
        </w:rPr>
      </w:pPr>
      <w:r>
        <w:rPr>
          <w:rFonts w:hint="eastAsia"/>
        </w:rPr>
        <w:t>虽以泪洗面，仍不满足——“求你洗涤我”。16</w:t>
      </w:r>
    </w:p>
    <w:p w14:paraId="30F1C723">
      <w:pPr>
        <w:rPr>
          <w:rFonts w:hint="eastAsia"/>
        </w:rPr>
      </w:pPr>
    </w:p>
    <w:p w14:paraId="6961F871">
      <w:pPr>
        <w:rPr>
          <w:rFonts w:hint="eastAsia"/>
        </w:rPr>
      </w:pPr>
      <w:r>
        <w:rPr>
          <w:rFonts w:hint="eastAsia"/>
        </w:rPr>
        <w:t>This is the honorable condition of the saints, that they are purified and consecrated to God by this sprinkling; yes, they have on long white robes washed in the blood of the Lamb.</w:t>
      </w:r>
    </w:p>
    <w:p w14:paraId="4E0BD8E1">
      <w:pPr>
        <w:rPr>
          <w:rFonts w:hint="eastAsia"/>
        </w:rPr>
      </w:pPr>
      <w:r>
        <w:rPr>
          <w:rFonts w:hint="eastAsia"/>
        </w:rPr>
        <w:t>这是圣徒尊贵的景况，即他们藉着这洒礼被洁净，并分别为圣归给神；是的，他们穿着在羔羊血中洗白的白袍。</w:t>
      </w:r>
    </w:p>
    <w:p w14:paraId="02E99F0F">
      <w:pPr>
        <w:rPr>
          <w:rFonts w:hint="eastAsia"/>
        </w:rPr>
      </w:pPr>
    </w:p>
    <w:p w14:paraId="01AC2F56">
      <w:pPr>
        <w:rPr>
          <w:rFonts w:hint="eastAsia"/>
        </w:rPr>
      </w:pPr>
      <w:r>
        <w:rPr>
          <w:rFonts w:hint="eastAsia"/>
        </w:rPr>
        <w:t>There is mention indeed of great tribulation,17 but there is a double comfort joined with it.</w:t>
      </w:r>
    </w:p>
    <w:p w14:paraId="109A5DCE">
      <w:pPr>
        <w:rPr>
          <w:rFonts w:hint="eastAsia"/>
        </w:rPr>
      </w:pPr>
      <w:r>
        <w:rPr>
          <w:rFonts w:hint="eastAsia"/>
        </w:rPr>
        <w:t>经上的确提到了大患难，17 但与之相连的有双重的安慰。</w:t>
      </w:r>
    </w:p>
    <w:p w14:paraId="4F256B15">
      <w:pPr>
        <w:rPr>
          <w:rFonts w:hint="eastAsia"/>
        </w:rPr>
      </w:pPr>
    </w:p>
    <w:p w14:paraId="30D212AA">
      <w:pPr>
        <w:rPr>
          <w:rFonts w:hint="eastAsia"/>
        </w:rPr>
      </w:pPr>
      <w:r>
        <w:rPr>
          <w:rFonts w:hint="eastAsia"/>
        </w:rPr>
        <w:t>1. They come out of it; that tribulation has an end.</w:t>
      </w:r>
    </w:p>
    <w:p w14:paraId="512201BE">
      <w:pPr>
        <w:rPr>
          <w:rFonts w:hint="eastAsia"/>
        </w:rPr>
      </w:pPr>
      <w:r>
        <w:rPr>
          <w:rFonts w:hint="eastAsia"/>
        </w:rPr>
        <w:t>1. 他们从患难中出来；那患难是有尽头的。</w:t>
      </w:r>
    </w:p>
    <w:p w14:paraId="110E433E">
      <w:pPr>
        <w:rPr>
          <w:rFonts w:hint="eastAsia"/>
        </w:rPr>
      </w:pPr>
    </w:p>
    <w:p w14:paraId="4F132BBB">
      <w:pPr>
        <w:rPr>
          <w:rFonts w:hint="eastAsia"/>
        </w:rPr>
      </w:pPr>
      <w:r>
        <w:rPr>
          <w:rFonts w:hint="eastAsia"/>
        </w:rPr>
        <w:t>And, 2. They pass from that to glory; for they have on the robe of candidates, long white robes washed in the blood of the Lamb, washed white in blood.</w:t>
      </w:r>
    </w:p>
    <w:p w14:paraId="2F500125">
      <w:pPr>
        <w:rPr>
          <w:rFonts w:hint="eastAsia"/>
        </w:rPr>
      </w:pPr>
      <w:r>
        <w:rPr>
          <w:rFonts w:hint="eastAsia"/>
        </w:rPr>
        <w:t>并且，2. 他们从患难进入荣耀；因为他们穿着候选者的袍子，是在羔羊血中洗白的长袍，在血中洗白了。</w:t>
      </w:r>
    </w:p>
    <w:p w14:paraId="1B09930A">
      <w:pPr>
        <w:rPr>
          <w:rFonts w:hint="eastAsia"/>
        </w:rPr>
      </w:pPr>
    </w:p>
    <w:p w14:paraId="6A92E36C">
      <w:pPr>
        <w:rPr>
          <w:rFonts w:hint="eastAsia"/>
        </w:rPr>
      </w:pPr>
      <w:r>
        <w:rPr>
          <w:rFonts w:hint="eastAsia"/>
        </w:rPr>
        <w:t>As for this blood, it is nothing but purity and spotlessness, having no stain of sin, and besides, has the virtue to take away the stain of sin where it is sprinkled.</w:t>
      </w:r>
    </w:p>
    <w:p w14:paraId="3D259130">
      <w:pPr>
        <w:rPr>
          <w:rFonts w:hint="eastAsia"/>
        </w:rPr>
      </w:pPr>
      <w:r>
        <w:rPr>
          <w:rFonts w:hint="eastAsia"/>
        </w:rPr>
        <w:t>至于这血，它全然纯洁无瑕，毫无罪的玷污，此外，它还有能力除去被洒之处罪的污秽。</w:t>
      </w:r>
    </w:p>
    <w:p w14:paraId="20B2B9F3">
      <w:pPr>
        <w:rPr>
          <w:rFonts w:hint="eastAsia"/>
        </w:rPr>
      </w:pPr>
    </w:p>
    <w:p w14:paraId="2369F3CC">
      <w:pPr>
        <w:rPr>
          <w:rFonts w:hint="eastAsia"/>
        </w:rPr>
      </w:pPr>
      <w:r>
        <w:rPr>
          <w:rFonts w:hint="eastAsia"/>
        </w:rPr>
        <w:t>My well-beloved is white and ruddy,18says the spouse; thus in His death, ruddy by bloodshed, white by innocence and purity of that blood.</w:t>
      </w:r>
    </w:p>
    <w:p w14:paraId="40D5D5EC">
      <w:pPr>
        <w:rPr>
          <w:rFonts w:hint="eastAsia"/>
        </w:rPr>
      </w:pPr>
      <w:r>
        <w:rPr>
          <w:rFonts w:hint="eastAsia"/>
        </w:rPr>
        <w:t>新妇说：“我的良人白而且红”；18 祂在受死时，因流血而红，因那血的无辜和纯洁而白。</w:t>
      </w:r>
    </w:p>
    <w:p w14:paraId="7E65BACB">
      <w:pPr>
        <w:rPr>
          <w:rFonts w:hint="eastAsia"/>
        </w:rPr>
      </w:pPr>
    </w:p>
    <w:p w14:paraId="6BD06503">
      <w:pPr>
        <w:rPr>
          <w:rFonts w:hint="eastAsia"/>
        </w:rPr>
      </w:pPr>
      <w:r>
        <w:rPr>
          <w:rFonts w:hint="eastAsia"/>
        </w:rPr>
        <w:t>Shall those, then, who are purged by this blood, return to live among the swine, and tumble with them in the puddle?</w:t>
      </w:r>
    </w:p>
    <w:p w14:paraId="3B49E1EC">
      <w:pPr>
        <w:rPr>
          <w:rFonts w:hint="eastAsia"/>
        </w:rPr>
      </w:pPr>
      <w:r>
        <w:rPr>
          <w:rFonts w:hint="eastAsia"/>
        </w:rPr>
        <w:t>那么，那些被这血洁净了的人，岂可再回到猪群中生活，与它们一同在泥潭里打滚吗？</w:t>
      </w:r>
    </w:p>
    <w:p w14:paraId="7ADB7772">
      <w:pPr>
        <w:rPr>
          <w:rFonts w:hint="eastAsia"/>
        </w:rPr>
      </w:pPr>
    </w:p>
    <w:p w14:paraId="5C3E4EE7">
      <w:pPr>
        <w:rPr>
          <w:rFonts w:hint="eastAsia"/>
        </w:rPr>
      </w:pPr>
      <w:r>
        <w:rPr>
          <w:rFonts w:hint="eastAsia"/>
        </w:rPr>
        <w:t>What gross injury would this be to themselves, and to that blood by which they are cleansed!</w:t>
      </w:r>
    </w:p>
    <w:p w14:paraId="49BC3C2E">
      <w:pPr>
        <w:rPr>
          <w:rFonts w:hint="eastAsia"/>
        </w:rPr>
      </w:pPr>
      <w:r>
        <w:rPr>
          <w:rFonts w:hint="eastAsia"/>
        </w:rPr>
        <w:t>这对他们自己，以及对那洁净他们的血，是何等严重的伤害！</w:t>
      </w:r>
    </w:p>
    <w:p w14:paraId="1B187E52">
      <w:pPr>
        <w:rPr>
          <w:rFonts w:hint="eastAsia"/>
        </w:rPr>
      </w:pPr>
    </w:p>
    <w:p w14:paraId="356FAC4F">
      <w:pPr>
        <w:rPr>
          <w:rFonts w:hint="eastAsia"/>
        </w:rPr>
      </w:pPr>
      <w:r>
        <w:rPr>
          <w:rFonts w:hint="eastAsia"/>
        </w:rPr>
        <w:t>Those who are chosen to this sprinkling, are likewise chosen to obedience.</w:t>
      </w:r>
    </w:p>
    <w:p w14:paraId="3B4B4DC2">
      <w:pPr>
        <w:rPr>
          <w:rFonts w:hint="eastAsia"/>
        </w:rPr>
      </w:pPr>
      <w:r>
        <w:rPr>
          <w:rFonts w:hint="eastAsia"/>
        </w:rPr>
        <w:t>那些被拣选受这洒礼的，同样是被拣选以致顺服的。</w:t>
      </w:r>
    </w:p>
    <w:p w14:paraId="6CF83F57">
      <w:pPr>
        <w:rPr>
          <w:rFonts w:hint="eastAsia"/>
        </w:rPr>
      </w:pPr>
    </w:p>
    <w:p w14:paraId="0FBBBB52">
      <w:pPr>
        <w:rPr>
          <w:rFonts w:hint="eastAsia"/>
        </w:rPr>
      </w:pPr>
      <w:r>
        <w:rPr>
          <w:rFonts w:hint="eastAsia"/>
        </w:rPr>
        <w:t>This blood purifies the heart; yea, this blood purges our consciences from dead works to serve the living God.19</w:t>
      </w:r>
    </w:p>
    <w:p w14:paraId="72C772A9">
      <w:pPr>
        <w:rPr>
          <w:rFonts w:hint="eastAsia"/>
        </w:rPr>
      </w:pPr>
      <w:r>
        <w:rPr>
          <w:rFonts w:hint="eastAsia"/>
        </w:rPr>
        <w:t>这血洁净人的心；是的，这血洗净我们的良心，除去死的行为，使我们事奉那永生的神。19</w:t>
      </w:r>
    </w:p>
    <w:p w14:paraId="5033946D">
      <w:pPr>
        <w:rPr>
          <w:rFonts w:hint="eastAsia"/>
        </w:rPr>
      </w:pPr>
    </w:p>
    <w:p w14:paraId="7A42DB4A">
      <w:pPr>
        <w:rPr>
          <w:rFonts w:hint="eastAsia"/>
        </w:rPr>
      </w:pPr>
      <w:r>
        <w:rPr>
          <w:rFonts w:hint="eastAsia"/>
        </w:rPr>
        <w:t>2. Of their sanctification. Elect unto obedience.] It is easily understood to whom.</w:t>
      </w:r>
    </w:p>
    <w:p w14:paraId="4CF70C4F">
      <w:pPr>
        <w:rPr>
          <w:rFonts w:hint="eastAsia"/>
        </w:rPr>
      </w:pPr>
      <w:r>
        <w:rPr>
          <w:rFonts w:hint="eastAsia"/>
        </w:rPr>
        <w:t>2. 论他们的成圣。蒙拣选以致顺服。] 顺服谁，是显而易见的。</w:t>
      </w:r>
    </w:p>
    <w:p w14:paraId="2590921C">
      <w:pPr>
        <w:rPr>
          <w:rFonts w:hint="eastAsia"/>
        </w:rPr>
      </w:pPr>
    </w:p>
    <w:p w14:paraId="35877EF5">
      <w:pPr>
        <w:rPr>
          <w:rFonts w:hint="eastAsia"/>
        </w:rPr>
      </w:pPr>
      <w:r>
        <w:rPr>
          <w:rFonts w:hint="eastAsia"/>
        </w:rPr>
        <w:t>When obedience to God is expressed by the simple absolute name of obedience, it teaches us that to Him alone belong absolute and unlimited obedience, all obedience by all creatures.</w:t>
      </w:r>
    </w:p>
    <w:p w14:paraId="7EA0259C">
      <w:pPr>
        <w:rPr>
          <w:rFonts w:hint="eastAsia"/>
        </w:rPr>
      </w:pPr>
      <w:r>
        <w:rPr>
          <w:rFonts w:hint="eastAsia"/>
        </w:rPr>
        <w:t>当对神的顺服以“顺服”这一简单绝对的名称来表达时，它教导我们，唯有祂配得绝对和无限制的顺服，即所有受造物的一切顺服。</w:t>
      </w:r>
    </w:p>
    <w:p w14:paraId="236F2A94">
      <w:pPr>
        <w:rPr>
          <w:rFonts w:hint="eastAsia"/>
        </w:rPr>
      </w:pPr>
    </w:p>
    <w:p w14:paraId="0FD7B7EF">
      <w:pPr>
        <w:rPr>
          <w:rFonts w:hint="eastAsia"/>
        </w:rPr>
      </w:pPr>
      <w:r>
        <w:rPr>
          <w:rFonts w:hint="eastAsia"/>
        </w:rPr>
        <w:t>It is the shame and misery of man, that he has departed from this obedience, that we have become sons of disobedience; but grace, renewing the hearts of believers, changes their natures, and so their names, and makes them children of obedience (as afterwards in this chapter).</w:t>
      </w:r>
    </w:p>
    <w:p w14:paraId="5ABC37D8">
      <w:pPr>
        <w:rPr>
          <w:rFonts w:hint="eastAsia"/>
        </w:rPr>
      </w:pPr>
      <w:r>
        <w:rPr>
          <w:rFonts w:hint="eastAsia"/>
        </w:rPr>
        <w:t>人类的羞耻和悲惨，在于他偏离了这顺服，以致我们成了悖逆之子；但恩典更新了信徒的心，改变了他们的本性，也因而改变了他们的名称，使他们成为顺命的儿女（如本章后面所说）。</w:t>
      </w:r>
    </w:p>
    <w:p w14:paraId="4CC5F87E">
      <w:pPr>
        <w:rPr>
          <w:rFonts w:hint="eastAsia"/>
        </w:rPr>
      </w:pPr>
    </w:p>
    <w:p w14:paraId="247E7DC5">
      <w:pPr>
        <w:rPr>
          <w:rFonts w:hint="eastAsia"/>
        </w:rPr>
      </w:pPr>
      <w:r>
        <w:rPr>
          <w:rFonts w:hint="eastAsia"/>
        </w:rPr>
        <w:t>As this obedience consists in the receiving Christ as our Redeemer, so also at the same time as our Lord or King; in an entire rendering up of the whole man to His obedience.</w:t>
      </w:r>
    </w:p>
    <w:p w14:paraId="41EBDCF4">
      <w:pPr>
        <w:rPr>
          <w:rFonts w:hint="eastAsia"/>
        </w:rPr>
      </w:pPr>
      <w:r>
        <w:rPr>
          <w:rFonts w:hint="eastAsia"/>
        </w:rPr>
        <w:t>这顺服在于接待基督为我们的救赎主，同时也接待祂为我们的主或君王；在于将全人完全降服于祂的管治之下。</w:t>
      </w:r>
    </w:p>
    <w:p w14:paraId="14EE19B0">
      <w:pPr>
        <w:rPr>
          <w:rFonts w:hint="eastAsia"/>
        </w:rPr>
      </w:pPr>
    </w:p>
    <w:p w14:paraId="55E07FD3">
      <w:pPr>
        <w:rPr>
          <w:rFonts w:hint="eastAsia"/>
        </w:rPr>
      </w:pPr>
      <w:r>
        <w:rPr>
          <w:rFonts w:hint="eastAsia"/>
        </w:rPr>
        <w:t>This obedience, then, of the Only-begotten, Jesus Christ, might well be understood not as His actively, as Beza interprets it, but objectively, as 2 Cor. 10:5.</w:t>
      </w:r>
    </w:p>
    <w:p w14:paraId="57C414D9">
      <w:pPr>
        <w:rPr>
          <w:rFonts w:hint="eastAsia"/>
        </w:rPr>
      </w:pPr>
      <w:r>
        <w:rPr>
          <w:rFonts w:hint="eastAsia"/>
        </w:rPr>
        <w:t>因此，这独生子耶稣基督的顺服，很可能不应理解为祂主动的顺服，如伯撒所解释的，而应客观地理解，如林后10:5所言。</w:t>
      </w:r>
    </w:p>
    <w:p w14:paraId="6F8F2B6B">
      <w:pPr>
        <w:rPr>
          <w:rFonts w:hint="eastAsia"/>
        </w:rPr>
      </w:pPr>
    </w:p>
    <w:p w14:paraId="642AD17A">
      <w:pPr>
        <w:rPr>
          <w:rFonts w:hint="eastAsia"/>
        </w:rPr>
      </w:pPr>
      <w:r>
        <w:rPr>
          <w:rFonts w:hint="eastAsia"/>
        </w:rPr>
        <w:t>I think here it is chiefly understood to mean the obedience that the Apostle in the Epistle to the Romans calls the obedience of faith, by which the doctrine of Christ is received, and so Christ Himself, which unites the believing soul to Christ,—He sprinkles it with His blood, to the remission of sin,—and which is the root and spring of all future obedience in the Christian life.</w:t>
      </w:r>
    </w:p>
    <w:p w14:paraId="31322A24">
      <w:pPr>
        <w:rPr>
          <w:rFonts w:hint="eastAsia"/>
        </w:rPr>
      </w:pPr>
      <w:r>
        <w:rPr>
          <w:rFonts w:hint="eastAsia"/>
        </w:rPr>
        <w:t>我认为这里主要指的是使徒在罗马书中所称的信心的顺服，藉此，基督的教义被领受，基督自己也被领受，这顺服使相信的灵魂与基督联合，——祂用自己的血洒在他身上，使罪得赦免，——并且这顺服是基督徒生命中一切未来顺服的根与源。</w:t>
      </w:r>
    </w:p>
    <w:p w14:paraId="0510D861">
      <w:pPr>
        <w:rPr>
          <w:rFonts w:hint="eastAsia"/>
        </w:rPr>
      </w:pPr>
    </w:p>
    <w:p w14:paraId="1054A083">
      <w:pPr>
        <w:rPr>
          <w:rFonts w:hint="eastAsia"/>
        </w:rPr>
      </w:pPr>
      <w:r>
        <w:rPr>
          <w:rFonts w:hint="eastAsia"/>
        </w:rPr>
        <w:t>By obedience, sanctification is intimated; it signifies both habitual and active obedience, renovation of heart, and conformity to the Divine will.</w:t>
      </w:r>
    </w:p>
    <w:p w14:paraId="7BB98A3F">
      <w:pPr>
        <w:rPr>
          <w:rFonts w:hint="eastAsia"/>
        </w:rPr>
      </w:pPr>
      <w:r>
        <w:rPr>
          <w:rFonts w:hint="eastAsia"/>
        </w:rPr>
        <w:t>藉着顺服，成圣得以表明；它既指习惯性的顺服，也指主动的顺服，即内心的更新和对神旨意的遵从。</w:t>
      </w:r>
    </w:p>
    <w:p w14:paraId="4D3E8D0A">
      <w:pPr>
        <w:rPr>
          <w:rFonts w:hint="eastAsia"/>
        </w:rPr>
      </w:pPr>
    </w:p>
    <w:p w14:paraId="486DE42F">
      <w:pPr>
        <w:rPr>
          <w:rFonts w:hint="eastAsia"/>
        </w:rPr>
      </w:pPr>
      <w:r>
        <w:rPr>
          <w:rFonts w:hint="eastAsia"/>
        </w:rPr>
        <w:t>The mind is illuminated by the Holy Spirit, to know and believe the Divine will; yea, this faith is the great and chief part of obedience.20</w:t>
      </w:r>
    </w:p>
    <w:p w14:paraId="32AFF5E3">
      <w:pPr>
        <w:rPr>
          <w:rFonts w:hint="eastAsia"/>
        </w:rPr>
      </w:pPr>
      <w:r>
        <w:rPr>
          <w:rFonts w:hint="eastAsia"/>
        </w:rPr>
        <w:t>心思被圣灵光照，以认识并相信神的旨意；是的，这信心是顺服的伟大和主要部分。20</w:t>
      </w:r>
    </w:p>
    <w:p w14:paraId="5F014ED4">
      <w:pPr>
        <w:rPr>
          <w:rFonts w:hint="eastAsia"/>
        </w:rPr>
      </w:pPr>
    </w:p>
    <w:p w14:paraId="16624FA6">
      <w:pPr>
        <w:rPr>
          <w:rFonts w:hint="eastAsia"/>
        </w:rPr>
      </w:pPr>
      <w:r>
        <w:rPr>
          <w:rFonts w:hint="eastAsia"/>
        </w:rPr>
        <w:t>The truth of the doctrine is first impressed on the mind —pleasant, loving obedience flows from it.</w:t>
      </w:r>
    </w:p>
    <w:p w14:paraId="6C9F298F">
      <w:pPr>
        <w:rPr>
          <w:rFonts w:hint="eastAsia"/>
        </w:rPr>
      </w:pPr>
      <w:r>
        <w:rPr>
          <w:rFonts w:hint="eastAsia"/>
        </w:rPr>
        <w:t>教义的真理首先印在心思里——愉悦、充满爱的顺服便从中流出。</w:t>
      </w:r>
    </w:p>
    <w:p w14:paraId="253EB345">
      <w:pPr>
        <w:rPr>
          <w:rFonts w:hint="eastAsia"/>
        </w:rPr>
      </w:pPr>
    </w:p>
    <w:p w14:paraId="47A4E701">
      <w:pPr>
        <w:rPr>
          <w:rFonts w:hint="eastAsia"/>
        </w:rPr>
      </w:pPr>
      <w:r>
        <w:rPr>
          <w:rFonts w:hint="eastAsia"/>
        </w:rPr>
        <w:t>From there all the affections, and the whole body, with its members, learn to willingly obey, and submit to God; while before they resisted Him, being under the standard of Satan.</w:t>
      </w:r>
    </w:p>
    <w:p w14:paraId="66DD9337">
      <w:pPr>
        <w:rPr>
          <w:rFonts w:hint="eastAsia"/>
        </w:rPr>
      </w:pPr>
      <w:r>
        <w:rPr>
          <w:rFonts w:hint="eastAsia"/>
        </w:rPr>
        <w:t>由此，一切情感和整个身体及其肢体，都学会甘心顺服、降服于神；而在此之前，他们在撒但的旗下，是抵挡祂的。</w:t>
      </w:r>
    </w:p>
    <w:p w14:paraId="62709A7C">
      <w:pPr>
        <w:rPr>
          <w:rFonts w:hint="eastAsia"/>
        </w:rPr>
      </w:pPr>
    </w:p>
    <w:p w14:paraId="0B7919C9">
      <w:pPr>
        <w:rPr>
          <w:rFonts w:hint="eastAsia"/>
        </w:rPr>
      </w:pPr>
      <w:r>
        <w:rPr>
          <w:rFonts w:hint="eastAsia"/>
        </w:rPr>
        <w:t>This obedience, though imperfect, yet has a certain, if I may so say, imperfect perfection.</w:t>
      </w:r>
    </w:p>
    <w:p w14:paraId="12106482">
      <w:pPr>
        <w:rPr>
          <w:rFonts w:hint="eastAsia"/>
        </w:rPr>
      </w:pPr>
      <w:r>
        <w:rPr>
          <w:rFonts w:hint="eastAsia"/>
        </w:rPr>
        <w:t>这顺服，虽不完全，却有一种，若我可如此说，不完全的完全。</w:t>
      </w:r>
    </w:p>
    <w:p w14:paraId="0DD89120">
      <w:pPr>
        <w:rPr>
          <w:rFonts w:hint="eastAsia"/>
        </w:rPr>
      </w:pPr>
    </w:p>
    <w:p w14:paraId="147E9AF6">
      <w:pPr>
        <w:rPr>
          <w:rFonts w:hint="eastAsia"/>
        </w:rPr>
      </w:pPr>
      <w:r>
        <w:rPr>
          <w:rFonts w:hint="eastAsia"/>
        </w:rPr>
        <w:t>It is universal in three kinds of ways,—1. In the subject. 2. In the object. 3. In the duration.</w:t>
      </w:r>
    </w:p>
    <w:p w14:paraId="5E0FA3D0">
      <w:pPr>
        <w:rPr>
          <w:rFonts w:hint="eastAsia"/>
        </w:rPr>
      </w:pPr>
      <w:r>
        <w:rPr>
          <w:rFonts w:hint="eastAsia"/>
        </w:rPr>
        <w:t>它在三方面是普遍的，——1. 在主体上。2. 在客体上。3. 在持续性上。</w:t>
      </w:r>
    </w:p>
    <w:p w14:paraId="017E99DC">
      <w:pPr>
        <w:rPr>
          <w:rFonts w:hint="eastAsia"/>
        </w:rPr>
      </w:pPr>
    </w:p>
    <w:p w14:paraId="5CAA2AC6">
      <w:pPr>
        <w:rPr>
          <w:rFonts w:hint="eastAsia"/>
        </w:rPr>
      </w:pPr>
      <w:r>
        <w:rPr>
          <w:rFonts w:hint="eastAsia"/>
        </w:rPr>
        <w:t>The whole man is subjected to the whole law, and that constantly and perseveringly.</w:t>
      </w:r>
    </w:p>
    <w:p w14:paraId="4E4C29FE">
      <w:pPr>
        <w:rPr>
          <w:rFonts w:hint="eastAsia"/>
        </w:rPr>
      </w:pPr>
      <w:r>
        <w:rPr>
          <w:rFonts w:hint="eastAsia"/>
        </w:rPr>
        <w:t>全人顺服于全部律法，并且是持续和恒久的。</w:t>
      </w:r>
    </w:p>
    <w:p w14:paraId="51261B0C">
      <w:pPr>
        <w:rPr>
          <w:rFonts w:hint="eastAsia"/>
        </w:rPr>
      </w:pPr>
    </w:p>
    <w:p w14:paraId="556883D1">
      <w:pPr>
        <w:rPr>
          <w:rFonts w:hint="eastAsia"/>
        </w:rPr>
      </w:pPr>
      <w:r>
        <w:rPr>
          <w:rFonts w:hint="eastAsia"/>
        </w:rPr>
        <w:t>The first universality is the cause of the other.</w:t>
      </w:r>
    </w:p>
    <w:p w14:paraId="0CFD29FB">
      <w:pPr>
        <w:rPr>
          <w:rFonts w:hint="eastAsia"/>
        </w:rPr>
      </w:pPr>
      <w:r>
        <w:rPr>
          <w:rFonts w:hint="eastAsia"/>
        </w:rPr>
        <w:t>第一种普遍性是其他两种的原因。</w:t>
      </w:r>
    </w:p>
    <w:p w14:paraId="7A0EF714">
      <w:pPr>
        <w:rPr>
          <w:rFonts w:hint="eastAsia"/>
        </w:rPr>
      </w:pPr>
    </w:p>
    <w:p w14:paraId="519974D5">
      <w:pPr>
        <w:rPr>
          <w:rFonts w:hint="eastAsia"/>
        </w:rPr>
      </w:pPr>
      <w:r>
        <w:rPr>
          <w:rFonts w:hint="eastAsia"/>
        </w:rPr>
        <w:t>Because it is not in the tongue alone, or in the hand, but has its root in the heart, it does not wither as the grass or flower lying on the surface of the earth; but flourishes, because rooted.</w:t>
      </w:r>
    </w:p>
    <w:p w14:paraId="78163D23">
      <w:pPr>
        <w:rPr>
          <w:rFonts w:hint="eastAsia"/>
        </w:rPr>
      </w:pPr>
      <w:r>
        <w:rPr>
          <w:rFonts w:hint="eastAsia"/>
        </w:rPr>
        <w:t>因为它不仅在舌头上，或在手上，而是根植于内心，所以它不像躺在地面上的草或花那样枯萎；反倒因扎根而茂盛。</w:t>
      </w:r>
    </w:p>
    <w:p w14:paraId="1E329A14">
      <w:pPr>
        <w:rPr>
          <w:rFonts w:hint="eastAsia"/>
        </w:rPr>
      </w:pPr>
    </w:p>
    <w:p w14:paraId="441F5535">
      <w:pPr>
        <w:rPr>
          <w:rFonts w:hint="eastAsia"/>
        </w:rPr>
      </w:pPr>
      <w:r>
        <w:rPr>
          <w:rFonts w:hint="eastAsia"/>
        </w:rPr>
        <w:t>And it embraces the whole law because it arises from a reverence it has for the Lawgiver Himself.</w:t>
      </w:r>
    </w:p>
    <w:p w14:paraId="31B909B0">
      <w:pPr>
        <w:rPr>
          <w:rFonts w:hint="eastAsia"/>
        </w:rPr>
      </w:pPr>
      <w:r>
        <w:rPr>
          <w:rFonts w:hint="eastAsia"/>
        </w:rPr>
        <w:t>它拥抱全部律法，因为它源于对赐律者本身的敬畏。</w:t>
      </w:r>
    </w:p>
    <w:p w14:paraId="0F265BF0">
      <w:pPr>
        <w:rPr>
          <w:rFonts w:hint="eastAsia"/>
        </w:rPr>
      </w:pPr>
    </w:p>
    <w:p w14:paraId="2D7E9505">
      <w:pPr>
        <w:rPr>
          <w:rFonts w:hint="eastAsia"/>
        </w:rPr>
      </w:pPr>
      <w:r>
        <w:rPr>
          <w:rFonts w:hint="eastAsia"/>
        </w:rPr>
        <w:t>Reverence, I say, but tempered with love; hence, it considers no law nor command little, or of little importance, which is from God, because He is great and highly esteemed by the pious heart; no command hard, though contrary to the flesh, because all things are easy to love.</w:t>
      </w:r>
    </w:p>
    <w:p w14:paraId="3B2B06BD">
      <w:pPr>
        <w:rPr>
          <w:rFonts w:hint="eastAsia"/>
        </w:rPr>
      </w:pPr>
      <w:r>
        <w:rPr>
          <w:rFonts w:hint="eastAsia"/>
        </w:rPr>
        <w:t>我说的是敬畏，但其中调和着爱；因此，它不认为任何来自神的律法或命令是微小或不重要的，因为祂是伟大的，被敬虔的心所尊崇；不认为任何命令是艰难的，即使与肉体相悖，因为爱能使万事变为容易。</w:t>
      </w:r>
    </w:p>
    <w:p w14:paraId="778559B6">
      <w:pPr>
        <w:rPr>
          <w:rFonts w:hint="eastAsia"/>
        </w:rPr>
      </w:pPr>
    </w:p>
    <w:p w14:paraId="4726AADD">
      <w:pPr>
        <w:rPr>
          <w:rFonts w:hint="eastAsia"/>
        </w:rPr>
      </w:pPr>
      <w:r>
        <w:rPr>
          <w:rFonts w:hint="eastAsia"/>
        </w:rPr>
        <w:t>There is the same authority in all, as St. James divinely argues; and this authority is the golden chain of all the commandments, which if broken in any link, all fall to pieces.</w:t>
      </w:r>
    </w:p>
    <w:p w14:paraId="2A1161CA">
      <w:pPr>
        <w:rPr>
          <w:rFonts w:hint="eastAsia"/>
        </w:rPr>
      </w:pPr>
      <w:r>
        <w:rPr>
          <w:rFonts w:hint="eastAsia"/>
        </w:rPr>
        <w:t>在所有诫命中都有同样的权柄，正如圣雅各神圣地论证的；这权柄是所有诫命的金链，若其中一环断裂，所有都将分崩离析。</w:t>
      </w:r>
    </w:p>
    <w:p w14:paraId="3FAA8065">
      <w:pPr>
        <w:rPr>
          <w:rFonts w:hint="eastAsia"/>
        </w:rPr>
      </w:pPr>
    </w:p>
    <w:p w14:paraId="2D1143D7">
      <w:pPr>
        <w:rPr>
          <w:rFonts w:hint="eastAsia"/>
        </w:rPr>
      </w:pPr>
      <w:r>
        <w:rPr>
          <w:rFonts w:hint="eastAsia"/>
        </w:rPr>
        <w:t>That this threefold perfection of obedience is not a picture drawn by fancy, is evident in David, Psalm 119, where he subjects himself to the whole law: his feet, ver. 105; his mouth, ver. 13; his heart, ver. 11; the whole tenor of his life, ver. 24.</w:t>
      </w:r>
    </w:p>
    <w:p w14:paraId="54FF2307">
      <w:pPr>
        <w:rPr>
          <w:rFonts w:hint="eastAsia"/>
        </w:rPr>
      </w:pPr>
      <w:r>
        <w:rPr>
          <w:rFonts w:hint="eastAsia"/>
        </w:rPr>
        <w:t>这顺服的三重完全并非凭空想象的图画，这在大卫的诗篇119篇中显而易见，他在那里使自己顺服于全部律法：他的脚，第105节；他的口，第13节；他的心，第11节；他生命的全部轨迹，第24节。</w:t>
      </w:r>
    </w:p>
    <w:p w14:paraId="5B36ACBA">
      <w:pPr>
        <w:rPr>
          <w:rFonts w:hint="eastAsia"/>
        </w:rPr>
      </w:pPr>
    </w:p>
    <w:p w14:paraId="36DC108F">
      <w:pPr>
        <w:rPr>
          <w:rFonts w:hint="eastAsia"/>
        </w:rPr>
      </w:pPr>
      <w:r>
        <w:rPr>
          <w:rFonts w:hint="eastAsia"/>
        </w:rPr>
        <w:t>He subjects himself to the whole law, ver. 6, and he professes his constancy therein, in verses 16 and 33: Teach me, O Lord, the way of your statutes, and I shall keep it unto the end.</w:t>
      </w:r>
    </w:p>
    <w:p w14:paraId="57DE3DBA">
      <w:pPr>
        <w:rPr>
          <w:rFonts w:hint="eastAsia"/>
        </w:rPr>
      </w:pPr>
      <w:r>
        <w:rPr>
          <w:rFonts w:hint="eastAsia"/>
        </w:rPr>
        <w:t>他使自己顺服于全部律法，第6节，并且他在第16节和33节中宣告他对此的恒心：“耶和华啊，求你将你的律例指教我，我必遵守到底。”</w:t>
      </w:r>
    </w:p>
    <w:p w14:paraId="1FBBC308">
      <w:pPr>
        <w:rPr>
          <w:rFonts w:hint="eastAsia"/>
        </w:rPr>
      </w:pPr>
    </w:p>
    <w:p w14:paraId="50DC8913">
      <w:pPr>
        <w:rPr>
          <w:rFonts w:hint="eastAsia"/>
        </w:rPr>
      </w:pPr>
      <w:r>
        <w:rPr>
          <w:rFonts w:hint="eastAsia"/>
        </w:rPr>
        <w:t>II. We have the causes of the condition above described.</w:t>
      </w:r>
    </w:p>
    <w:p w14:paraId="71D48BB1">
      <w:pPr>
        <w:rPr>
          <w:rFonts w:hint="eastAsia"/>
        </w:rPr>
      </w:pPr>
      <w:r>
        <w:rPr>
          <w:rFonts w:hint="eastAsia"/>
        </w:rPr>
        <w:t>二、我们来看上述状况的原因。</w:t>
      </w:r>
    </w:p>
    <w:p w14:paraId="2A4762B8">
      <w:pPr>
        <w:rPr>
          <w:rFonts w:hint="eastAsia"/>
        </w:rPr>
      </w:pPr>
    </w:p>
    <w:p w14:paraId="29F48BEB">
      <w:pPr>
        <w:rPr>
          <w:rFonts w:hint="eastAsia"/>
        </w:rPr>
      </w:pPr>
      <w:r>
        <w:rPr>
          <w:rFonts w:hint="eastAsia"/>
        </w:rPr>
        <w:t>According to the foreknowledge of God the Father.] The most exact knowledge of things is, to know them in their causes; it is then an excellent thing, and worthy of their endeavors who are most desirous of knowledge, to know the best things in their highest causes; and the happiest way of this knowledge is, to possess those things, and to know them in experience.</w:t>
      </w:r>
    </w:p>
    <w:p w14:paraId="2196BFCA">
      <w:pPr>
        <w:rPr>
          <w:rFonts w:hint="eastAsia"/>
        </w:rPr>
      </w:pPr>
      <w:r>
        <w:rPr>
          <w:rFonts w:hint="eastAsia"/>
        </w:rPr>
        <w:t>照父神的先见。] 对事物最精确的认识，是在其原因中认识它们；因此，对于那些最渴慕知识的人来说，在其最高的原因中认识最美善的事物，是一件卓越且值得努力的事；而这种认识最蒙福的方式，是拥有那些事物，并在经历中认识它们。</w:t>
      </w:r>
    </w:p>
    <w:p w14:paraId="4FBE6D0D">
      <w:pPr>
        <w:rPr>
          <w:rFonts w:hint="eastAsia"/>
        </w:rPr>
      </w:pPr>
    </w:p>
    <w:p w14:paraId="188F7C79">
      <w:pPr>
        <w:rPr>
          <w:rFonts w:hint="eastAsia"/>
        </w:rPr>
      </w:pPr>
      <w:r>
        <w:rPr>
          <w:rFonts w:hint="eastAsia"/>
        </w:rPr>
        <w:t>To such the Apostle here speaks, and sets before them the excellence of their spiritual condition, and leads them to the causes of it.</w:t>
      </w:r>
    </w:p>
    <w:p w14:paraId="75513E9E">
      <w:pPr>
        <w:rPr>
          <w:rFonts w:hint="eastAsia"/>
        </w:rPr>
      </w:pPr>
      <w:r>
        <w:rPr>
          <w:rFonts w:hint="eastAsia"/>
        </w:rPr>
        <w:t>使徒在此正是对这样的人说话，将他们属灵状况的卓越之处摆在他们面前，并引导他们认识其原因。</w:t>
      </w:r>
    </w:p>
    <w:p w14:paraId="4B30E704">
      <w:pPr>
        <w:rPr>
          <w:rFonts w:hint="eastAsia"/>
        </w:rPr>
      </w:pPr>
    </w:p>
    <w:p w14:paraId="063E7403">
      <w:pPr>
        <w:rPr>
          <w:rFonts w:hint="eastAsia"/>
        </w:rPr>
      </w:pPr>
      <w:r>
        <w:rPr>
          <w:rFonts w:hint="eastAsia"/>
        </w:rPr>
        <w:t>Their state is, that they are sanctified and justified: the nearest cause of both these is, Jesus Christ.</w:t>
      </w:r>
    </w:p>
    <w:p w14:paraId="6B020D1F">
      <w:pPr>
        <w:rPr>
          <w:rFonts w:hint="eastAsia"/>
        </w:rPr>
      </w:pPr>
      <w:r>
        <w:rPr>
          <w:rFonts w:hint="eastAsia"/>
        </w:rPr>
        <w:t>他们的景况是，他们是成圣和称义的：这两者最近的原因是耶稣基督。</w:t>
      </w:r>
    </w:p>
    <w:p w14:paraId="00EDA8BC">
      <w:pPr>
        <w:rPr>
          <w:rFonts w:hint="eastAsia"/>
        </w:rPr>
      </w:pPr>
    </w:p>
    <w:p w14:paraId="20BD216F">
      <w:pPr>
        <w:rPr>
          <w:rFonts w:hint="eastAsia"/>
        </w:rPr>
      </w:pPr>
      <w:r>
        <w:rPr>
          <w:rFonts w:hint="eastAsia"/>
        </w:rPr>
        <w:t>He is made to them both righteousness and sanctification: the sprinkling of His blood purifies them from guiltiness, and quickens them to obedience.</w:t>
      </w:r>
    </w:p>
    <w:p w14:paraId="6BC7509E">
      <w:pPr>
        <w:rPr>
          <w:rFonts w:hint="eastAsia"/>
        </w:rPr>
      </w:pPr>
      <w:r>
        <w:rPr>
          <w:rFonts w:hint="eastAsia"/>
        </w:rPr>
        <w:t>祂成为他们的公义和圣洁：祂宝血的洒礼洁净了他们的罪愆，并使他们活过来以致顺服。</w:t>
      </w:r>
    </w:p>
    <w:p w14:paraId="428C2B00">
      <w:pPr>
        <w:rPr>
          <w:rFonts w:hint="eastAsia"/>
        </w:rPr>
      </w:pPr>
    </w:p>
    <w:p w14:paraId="32FCBA78">
      <w:pPr>
        <w:rPr>
          <w:rFonts w:hint="eastAsia"/>
        </w:rPr>
      </w:pPr>
      <w:r>
        <w:rPr>
          <w:rFonts w:hint="eastAsia"/>
        </w:rPr>
        <w:t>Now follows to consider the appropriating or applying cause, which is the Holy, and holy-making or sanctifying Spirit, the Author of their selection from the world, and effectual calling unto grace.</w:t>
      </w:r>
    </w:p>
    <w:p w14:paraId="0215EE7E">
      <w:pPr>
        <w:rPr>
          <w:rFonts w:hint="eastAsia"/>
        </w:rPr>
      </w:pPr>
      <w:r>
        <w:rPr>
          <w:rFonts w:hint="eastAsia"/>
        </w:rPr>
        <w:t>接着要思想的是那据为己有或应用的因，即圣洁的、使人成圣的灵，祂是他们从世界中被拣选出来，并被有效呼召进入恩典的创始者。</w:t>
      </w:r>
    </w:p>
    <w:p w14:paraId="77B69BD3">
      <w:pPr>
        <w:rPr>
          <w:rFonts w:hint="eastAsia"/>
        </w:rPr>
      </w:pPr>
    </w:p>
    <w:p w14:paraId="1D848CEF">
      <w:pPr>
        <w:rPr>
          <w:rFonts w:hint="eastAsia"/>
        </w:rPr>
      </w:pPr>
      <w:r>
        <w:rPr>
          <w:rFonts w:hint="eastAsia"/>
        </w:rPr>
        <w:t>The source of all, the appointing or decreeing cause, is God the Father: for though they all work equally in all, yet, in order of working, we are taught thus to distinguish and particularly to ascribe the first work of eternal election to the first Person of the blessed Trinity.</w:t>
      </w:r>
    </w:p>
    <w:p w14:paraId="33C5B333">
      <w:pPr>
        <w:rPr>
          <w:rFonts w:hint="eastAsia"/>
        </w:rPr>
      </w:pPr>
      <w:r>
        <w:rPr>
          <w:rFonts w:hint="eastAsia"/>
        </w:rPr>
        <w:t>万有的源头，那命定或预旨的因，是父神：因为尽管三一神在所有事上都同等工作，但在工作的次序上，我们被教导如此区分，并特别将永恒拣选的创始之工归于蒙福三一神的第一位格。</w:t>
      </w:r>
    </w:p>
    <w:p w14:paraId="1FC4C8E3">
      <w:pPr>
        <w:rPr>
          <w:rFonts w:hint="eastAsia"/>
        </w:rPr>
      </w:pPr>
    </w:p>
    <w:p w14:paraId="4816918D">
      <w:pPr>
        <w:rPr>
          <w:rFonts w:hint="eastAsia"/>
        </w:rPr>
      </w:pPr>
      <w:r>
        <w:rPr>
          <w:rFonts w:hint="eastAsia"/>
        </w:rPr>
        <w:t>In or through sanctification.] For to render it, elect to the sanctification, is strained: so then I conceive this election is their effectual calling, which is by the working of the Holy Spirit; as in 1 Cor. 1:26-28, where vocation and election are used in the same sense: You see your calling, brethren, how that not many wise men after the flesh, &amp;c., but God has chosen the foolish things of the world to confound the wise.</w:t>
      </w:r>
    </w:p>
    <w:p w14:paraId="4B41E48E">
      <w:pPr>
        <w:rPr>
          <w:rFonts w:hint="eastAsia"/>
        </w:rPr>
      </w:pPr>
      <w:r>
        <w:rPr>
          <w:rFonts w:hint="eastAsia"/>
        </w:rPr>
        <w:t>藉着成圣。] 因为若将其译为“蒙拣选以致成圣”，则显得牵强：所以我认为此处的拣选是指他们有效的呼召，这是藉着圣灵的工作成就的；正如在林前1:26-28中，呼召与拣选被用在同一意义上：“弟兄们哪，可见你们蒙召的，按着肉体有智慧的不多……神却拣选了世上愚拙的，叫有智慧的羞愧。”</w:t>
      </w:r>
    </w:p>
    <w:p w14:paraId="30470E89">
      <w:pPr>
        <w:rPr>
          <w:rFonts w:hint="eastAsia"/>
        </w:rPr>
      </w:pPr>
    </w:p>
    <w:p w14:paraId="2C2C9748">
      <w:pPr>
        <w:rPr>
          <w:rFonts w:hint="eastAsia"/>
        </w:rPr>
      </w:pPr>
      <w:r>
        <w:rPr>
          <w:rFonts w:hint="eastAsia"/>
        </w:rPr>
        <w:t>It is the first act of the decree of election; the beginning of its performance in those who are elected; and it is in itself a real separation of men from the profane and miserable condition of the world, and an appropriation and consecration of a man to God; and therefore, both regarding its relation to election, and regarding its own nature, it well bears that name.21</w:t>
      </w:r>
    </w:p>
    <w:p w14:paraId="75B10208">
      <w:pPr>
        <w:rPr>
          <w:rFonts w:hint="eastAsia"/>
        </w:rPr>
      </w:pPr>
      <w:r>
        <w:rPr>
          <w:rFonts w:hint="eastAsia"/>
        </w:rPr>
        <w:t>这是拣选预旨的第一个行动；是它在被拣选者身上开始实现；它本身就是将人从世俗和悲惨的境况中真实地分别出来，并将一个人归给神、奉献给神；因此，无论就其与拣选的关系而言，还是就其本身的性质而言，它都配得这个名称。21</w:t>
      </w:r>
    </w:p>
    <w:p w14:paraId="45BF7D1E">
      <w:pPr>
        <w:rPr>
          <w:rFonts w:hint="eastAsia"/>
        </w:rPr>
      </w:pPr>
    </w:p>
    <w:p w14:paraId="6EF57025">
      <w:pPr>
        <w:rPr>
          <w:rFonts w:hint="eastAsia"/>
        </w:rPr>
      </w:pPr>
      <w:r>
        <w:rPr>
          <w:rFonts w:hint="eastAsia"/>
        </w:rPr>
        <w:t>Sanctification in a narrower sense, as distinguished from justification, signifies the inherent holiness of a Christian, or his being inclined and enabled to perform the obedience mentioned in this verse; but it is here more large, and co-extends with the whole work of renovation; it is the severing or separating of men to God, by His Holy Spirit, drawing them unto Him; and so it includes justification, as here, and the first working of faith, by which the soul is justified, through its apprehending and applying the righteousness of Jesus Christ.</w:t>
      </w:r>
    </w:p>
    <w:p w14:paraId="588276CF">
      <w:pPr>
        <w:rPr>
          <w:rFonts w:hint="eastAsia"/>
        </w:rPr>
      </w:pPr>
      <w:r>
        <w:rPr>
          <w:rFonts w:hint="eastAsia"/>
        </w:rPr>
        <w:t>成圣在狭义上，与称义相区别，指的是基督徒内在的圣洁，或他被倾向并有能力去履行本节所提到的顺服；但在这里，它的含义更广，与整个更新之工的范围相同；它是藉着神的圣灵，将人分别出来归给神，吸引他们到祂面前；因此它包括了称义，如在此处，也包括了信心的初次运行，灵魂藉此信心，因领悟并应用耶稣基督的义而得称为义。</w:t>
      </w:r>
    </w:p>
    <w:p w14:paraId="255DA809">
      <w:pPr>
        <w:rPr>
          <w:rFonts w:hint="eastAsia"/>
        </w:rPr>
      </w:pPr>
    </w:p>
    <w:p w14:paraId="2F2C0A2C">
      <w:pPr>
        <w:rPr>
          <w:rFonts w:hint="eastAsia"/>
        </w:rPr>
      </w:pPr>
      <w:r>
        <w:rPr>
          <w:rFonts w:hint="eastAsia"/>
        </w:rPr>
        <w:t>Of the Spirit.] The word calls men externally, and by that external calling prevails with many to an external reception and profession of religion; but if it is left alone it goes no further.</w:t>
      </w:r>
    </w:p>
    <w:p w14:paraId="6DFFD2CC">
      <w:pPr>
        <w:rPr>
          <w:rFonts w:hint="eastAsia"/>
        </w:rPr>
      </w:pPr>
      <w:r>
        <w:rPr>
          <w:rFonts w:hint="eastAsia"/>
        </w:rPr>
        <w:t>藉着圣灵。] 圣道从外部呼召人，藉着这外部的呼召，使许多人从外部接受并宣认信仰；但若仅此而已，就无法再进一步。</w:t>
      </w:r>
    </w:p>
    <w:p w14:paraId="7D5773E8">
      <w:pPr>
        <w:rPr>
          <w:rFonts w:hint="eastAsia"/>
        </w:rPr>
      </w:pPr>
    </w:p>
    <w:p w14:paraId="5B3FD645">
      <w:pPr>
        <w:rPr>
          <w:rFonts w:hint="eastAsia"/>
        </w:rPr>
      </w:pPr>
      <w:r>
        <w:rPr>
          <w:rFonts w:hint="eastAsia"/>
        </w:rPr>
        <w:t>It is indeed the means of sanctification and effectual calling, as John 17:17, Sanctify them through your truth; but it does this when the Spirit, who speaks in the word, works in the heart, and causes it to hear and obey.</w:t>
      </w:r>
    </w:p>
    <w:p w14:paraId="2C4ACE00">
      <w:pPr>
        <w:rPr>
          <w:rFonts w:hint="eastAsia"/>
        </w:rPr>
      </w:pPr>
      <w:r>
        <w:rPr>
          <w:rFonts w:hint="eastAsia"/>
        </w:rPr>
        <w:t>圣道的确是成圣和有效呼召的工具，如约翰福音17:17所说：“求你用真理使他们成圣”；但惟有当那在圣道中说话的圣灵在人心中作工，使心能够听从和顺服时，圣道才能成就此事。</w:t>
      </w:r>
    </w:p>
    <w:p w14:paraId="45A90BE8">
      <w:pPr>
        <w:rPr>
          <w:rFonts w:hint="eastAsia"/>
        </w:rPr>
      </w:pPr>
    </w:p>
    <w:p w14:paraId="6E39A620">
      <w:pPr>
        <w:rPr>
          <w:rFonts w:hint="eastAsia"/>
        </w:rPr>
      </w:pPr>
      <w:r>
        <w:rPr>
          <w:rFonts w:hint="eastAsia"/>
        </w:rPr>
        <w:t>The spirit or soul of a man is the chief and the first subject of this work, and it is but slight false work that doesn’t begin there; but the Spirit here is rather to be taken for the Spirit of God, the efficient, than for the spirit of man, the subject of this sanctification.</w:t>
      </w:r>
    </w:p>
    <w:p w14:paraId="48ACDDDB">
      <w:pPr>
        <w:rPr>
          <w:rFonts w:hint="eastAsia"/>
        </w:rPr>
      </w:pPr>
      <w:r>
        <w:rPr>
          <w:rFonts w:hint="eastAsia"/>
        </w:rPr>
        <w:t>人的灵或魂是这工作的首要主体，不从那里开始的工作不过是肤浅虚假的工作；但这里的“灵”更应被理解为神的灵，即动因，而非人的灵，即这成圣的主体。</w:t>
      </w:r>
    </w:p>
    <w:p w14:paraId="78B55D91">
      <w:pPr>
        <w:rPr>
          <w:rFonts w:hint="eastAsia"/>
        </w:rPr>
      </w:pPr>
    </w:p>
    <w:p w14:paraId="4C10E1FD">
      <w:pPr>
        <w:rPr>
          <w:rFonts w:hint="eastAsia"/>
        </w:rPr>
      </w:pPr>
      <w:r>
        <w:rPr>
          <w:rFonts w:hint="eastAsia"/>
        </w:rPr>
        <w:t>And therefore our Savior in that place prays to the Father, that He would sanctify His own by that truth; and this He does by the concurrence of His Spirit with that word of truth which is the life and vigor of it, and makes it prove the power of God to salvation to everyone who believes.22</w:t>
      </w:r>
    </w:p>
    <w:p w14:paraId="27E381D0">
      <w:pPr>
        <w:rPr>
          <w:rFonts w:hint="eastAsia"/>
        </w:rPr>
      </w:pPr>
      <w:r>
        <w:rPr>
          <w:rFonts w:hint="eastAsia"/>
        </w:rPr>
        <w:t>因此，我们的救主在那处向父祷告，求祂用那真理使属祂的人成圣；而祂正是藉着祂的灵与那真理之道同工来成就此事，这灵是真理之道的生命和力量，并使其向一切相信的人显为神拯救的大能。22</w:t>
      </w:r>
    </w:p>
    <w:p w14:paraId="0C7B6546">
      <w:pPr>
        <w:rPr>
          <w:rFonts w:hint="eastAsia"/>
        </w:rPr>
      </w:pPr>
    </w:p>
    <w:p w14:paraId="032CA62C">
      <w:pPr>
        <w:rPr>
          <w:rFonts w:hint="eastAsia"/>
        </w:rPr>
      </w:pPr>
      <w:r>
        <w:rPr>
          <w:rFonts w:hint="eastAsia"/>
        </w:rPr>
        <w:t>It is a fit means in itself, but it is a prevailing means only when the Spirit of God brings it into the heart.</w:t>
      </w:r>
    </w:p>
    <w:p w14:paraId="43B70A8E">
      <w:pPr>
        <w:rPr>
          <w:rFonts w:hint="eastAsia"/>
        </w:rPr>
      </w:pPr>
      <w:r>
        <w:rPr>
          <w:rFonts w:hint="eastAsia"/>
        </w:rPr>
        <w:t>它本身是一种合适的工具，但只有当神的灵将其带入心中时，它才成为一种得胜的工具。</w:t>
      </w:r>
    </w:p>
    <w:p w14:paraId="7B64DA43">
      <w:pPr>
        <w:rPr>
          <w:rFonts w:hint="eastAsia"/>
        </w:rPr>
      </w:pPr>
    </w:p>
    <w:p w14:paraId="0CA69A08">
      <w:pPr>
        <w:rPr>
          <w:rFonts w:hint="eastAsia"/>
        </w:rPr>
      </w:pPr>
      <w:r>
        <w:rPr>
          <w:rFonts w:hint="eastAsia"/>
        </w:rPr>
        <w:t>It is a sword, and sharper than any two-edged sword, fit to divide, yea, even to the dividing asunder of soul and spirit;23 but it does not do this without being in the Spirit’s hand, and Him applying it to this cutting and dividing.</w:t>
      </w:r>
    </w:p>
    <w:p w14:paraId="64899F6A">
      <w:pPr>
        <w:rPr>
          <w:rFonts w:hint="eastAsia"/>
        </w:rPr>
      </w:pPr>
      <w:r>
        <w:rPr>
          <w:rFonts w:hint="eastAsia"/>
        </w:rPr>
        <w:t>它是一把剑，比任何两刃的剑更快，足以刺入剖开，甚至魂与灵也能剖开；23 但若非在圣灵的手中，由祂将其用于这切割和剖开之工，它就不能成就此事。</w:t>
      </w:r>
    </w:p>
    <w:p w14:paraId="38EB7E6E">
      <w:pPr>
        <w:rPr>
          <w:rFonts w:hint="eastAsia"/>
        </w:rPr>
      </w:pPr>
    </w:p>
    <w:p w14:paraId="2589861F">
      <w:pPr>
        <w:rPr>
          <w:rFonts w:hint="eastAsia"/>
        </w:rPr>
      </w:pPr>
      <w:r>
        <w:rPr>
          <w:rFonts w:hint="eastAsia"/>
        </w:rPr>
        <w:t>The word calls, but the Spirit draws, not severed from that word, but working in it, and by it.</w:t>
      </w:r>
    </w:p>
    <w:p w14:paraId="67BA6C3C">
      <w:pPr>
        <w:rPr>
          <w:rFonts w:hint="eastAsia"/>
        </w:rPr>
      </w:pPr>
      <w:r>
        <w:rPr>
          <w:rFonts w:hint="eastAsia"/>
        </w:rPr>
        <w:t>圣道呼召，但圣灵吸引，并非与圣道分离，而是在圣道之中并藉着圣道作工。</w:t>
      </w:r>
    </w:p>
    <w:p w14:paraId="2A70AF9E">
      <w:pPr>
        <w:rPr>
          <w:rFonts w:hint="eastAsia"/>
        </w:rPr>
      </w:pPr>
    </w:p>
    <w:p w14:paraId="3C9959F2">
      <w:pPr>
        <w:rPr>
          <w:rFonts w:hint="eastAsia"/>
        </w:rPr>
      </w:pPr>
      <w:r>
        <w:rPr>
          <w:rFonts w:hint="eastAsia"/>
        </w:rPr>
        <w:t>It is a very difficult work to draw a soul out of the hands and strong chains of Satan, and out of the pleasing entanglements of the world, and out of its own natural perverseness, to yield up itself to God,—to deny itself, and live to Him, and in so doing, to run against the mainstream, and the current of the ungodly world without, and corruption within.</w:t>
      </w:r>
    </w:p>
    <w:p w14:paraId="558678D7">
      <w:pPr>
        <w:rPr>
          <w:rFonts w:hint="eastAsia"/>
        </w:rPr>
      </w:pPr>
      <w:r>
        <w:rPr>
          <w:rFonts w:hint="eastAsia"/>
        </w:rPr>
        <w:t>要将一个灵魂从撒但的手中和坚固的锁链中，从世界令人愉悦的纠缠中，从其自身本性的悖逆中拉出来，使其降服于神——舍己，并为祂而活，且在这样做时，逆着主流，逆着外面不敬虔世界的潮流和里面败坏的洪流，这是一件极其困难的工作。</w:t>
      </w:r>
    </w:p>
    <w:p w14:paraId="230FD934">
      <w:pPr>
        <w:rPr>
          <w:rFonts w:hint="eastAsia"/>
        </w:rPr>
      </w:pPr>
    </w:p>
    <w:p w14:paraId="3C0BB99A">
      <w:pPr>
        <w:rPr>
          <w:rFonts w:hint="eastAsia"/>
        </w:rPr>
      </w:pPr>
      <w:r>
        <w:rPr>
          <w:rFonts w:hint="eastAsia"/>
        </w:rPr>
        <w:t>The strongest rhetoric, the most moving and persuasive way of discourse, is all too weak; the tongue of men or angels cannot prevail with the soul to free itself, and shake off all that detains it.</w:t>
      </w:r>
    </w:p>
    <w:p w14:paraId="6254F480">
      <w:pPr>
        <w:rPr>
          <w:rFonts w:hint="eastAsia"/>
        </w:rPr>
      </w:pPr>
      <w:r>
        <w:rPr>
          <w:rFonts w:hint="eastAsia"/>
        </w:rPr>
        <w:t>最强有力的言辞，最动人、最具说服力的话语，都太软弱了；人或天使的舌头，都不能说服灵魂使之挣脱，并摆脱一切捆绑它的事物。</w:t>
      </w:r>
    </w:p>
    <w:p w14:paraId="013D9392">
      <w:pPr>
        <w:rPr>
          <w:rFonts w:hint="eastAsia"/>
        </w:rPr>
      </w:pPr>
    </w:p>
    <w:p w14:paraId="35667CA9">
      <w:pPr>
        <w:rPr>
          <w:rFonts w:hint="eastAsia"/>
        </w:rPr>
      </w:pPr>
      <w:r>
        <w:rPr>
          <w:rFonts w:hint="eastAsia"/>
        </w:rPr>
        <w:t>Although it be convinced of the truth of those things that are represented to it, yet still it can and will hold out against it, and say, Non persuadebis etiamsi persuaseris—You shall not persuade me, even though you convince me.</w:t>
      </w:r>
    </w:p>
    <w:p w14:paraId="510F798D">
      <w:pPr>
        <w:rPr>
          <w:rFonts w:hint="eastAsia"/>
        </w:rPr>
      </w:pPr>
      <w:r>
        <w:rPr>
          <w:rFonts w:hint="eastAsia"/>
        </w:rPr>
        <w:t>虽然它可能被说服，承认所陈述之事的真实性，但它仍然能够并且将会抵挡，并说：`Non persuadebis etiamsi persuaseris`（即便你说服了我，我也不会听从）。</w:t>
      </w:r>
    </w:p>
    <w:p w14:paraId="48BBD322">
      <w:pPr>
        <w:rPr>
          <w:rFonts w:hint="eastAsia"/>
        </w:rPr>
      </w:pPr>
    </w:p>
    <w:p w14:paraId="2AC072CC">
      <w:pPr>
        <w:rPr>
          <w:rFonts w:hint="eastAsia"/>
        </w:rPr>
      </w:pPr>
      <w:r>
        <w:rPr>
          <w:rFonts w:hint="eastAsia"/>
        </w:rPr>
        <w:t>The hand of man is too weak to pluck any soul out of the crowd of the world, and to set it in amongst the select number of believers.</w:t>
      </w:r>
    </w:p>
    <w:p w14:paraId="2AC8AAE5">
      <w:pPr>
        <w:rPr>
          <w:rFonts w:hint="eastAsia"/>
        </w:rPr>
      </w:pPr>
      <w:r>
        <w:rPr>
          <w:rFonts w:hint="eastAsia"/>
        </w:rPr>
        <w:t>人的手太软弱，无法将任何一个灵魂从世俗的人群中拉出来，并将其安置在蒙拣选的信徒之中。</w:t>
      </w:r>
    </w:p>
    <w:p w14:paraId="30D051C6">
      <w:pPr>
        <w:rPr>
          <w:rFonts w:hint="eastAsia"/>
        </w:rPr>
      </w:pPr>
    </w:p>
    <w:p w14:paraId="4140736C">
      <w:pPr>
        <w:rPr>
          <w:rFonts w:hint="eastAsia"/>
        </w:rPr>
      </w:pPr>
      <w:r>
        <w:rPr>
          <w:rFonts w:hint="eastAsia"/>
        </w:rPr>
        <w:t>Only the Father of spirits has absolute command of spirits, viz. the souls of men, to work on them as He pleases, and where He will.</w:t>
      </w:r>
    </w:p>
    <w:p w14:paraId="269E036E">
      <w:pPr>
        <w:rPr>
          <w:rFonts w:hint="eastAsia"/>
        </w:rPr>
      </w:pPr>
      <w:r>
        <w:rPr>
          <w:rFonts w:hint="eastAsia"/>
        </w:rPr>
        <w:t>唯有万灵的父对人的灵，即人的灵魂，拥有绝对的权柄，能随己意在他们身上作工，并在祂所愿之处作工。</w:t>
      </w:r>
    </w:p>
    <w:p w14:paraId="2AEC10A0">
      <w:pPr>
        <w:rPr>
          <w:rFonts w:hint="eastAsia"/>
        </w:rPr>
      </w:pPr>
    </w:p>
    <w:p w14:paraId="41029C6A">
      <w:pPr>
        <w:rPr>
          <w:rFonts w:hint="eastAsia"/>
        </w:rPr>
      </w:pPr>
      <w:r>
        <w:rPr>
          <w:rFonts w:hint="eastAsia"/>
        </w:rPr>
        <w:t>This powerful, this sanctifying Spirit knows no resistance; works sweetly, and yet strongly; it can come into the heart, whereas all other speakers are forced to stand without.</w:t>
      </w:r>
    </w:p>
    <w:p w14:paraId="5AE1AF37">
      <w:pPr>
        <w:rPr>
          <w:rFonts w:hint="eastAsia"/>
        </w:rPr>
      </w:pPr>
      <w:r>
        <w:rPr>
          <w:rFonts w:hint="eastAsia"/>
        </w:rPr>
        <w:t>这位大能的、使人成圣的灵，不知何为抵挡；祂的作为甘甜而又强有力；祂能进入内心，而所有其他的说话者都只能被迫站在门外。</w:t>
      </w:r>
    </w:p>
    <w:p w14:paraId="37856C40">
      <w:pPr>
        <w:rPr>
          <w:rFonts w:hint="eastAsia"/>
        </w:rPr>
      </w:pPr>
    </w:p>
    <w:p w14:paraId="6E45C1A6">
      <w:pPr>
        <w:rPr>
          <w:rFonts w:hint="eastAsia"/>
        </w:rPr>
      </w:pPr>
      <w:r>
        <w:rPr>
          <w:rFonts w:hint="eastAsia"/>
        </w:rPr>
        <w:t>That still voice within persuades more than all the loud crying without; as he who is within the house, though he speak low, is better heard and understood, than he who shouts outside the doors.</w:t>
      </w:r>
    </w:p>
    <w:p w14:paraId="525528BE">
      <w:pPr>
        <w:rPr>
          <w:rFonts w:hint="eastAsia"/>
        </w:rPr>
      </w:pPr>
      <w:r>
        <w:rPr>
          <w:rFonts w:hint="eastAsia"/>
        </w:rPr>
        <w:t>里面那微小的声音，比外面一切大声的呼喊更具说服力；如同在屋里的人，即使说话声音低，也比在门外大喊的人听得更清楚、更明白。</w:t>
      </w:r>
    </w:p>
    <w:p w14:paraId="3D404D60">
      <w:pPr>
        <w:rPr>
          <w:rFonts w:hint="eastAsia"/>
        </w:rPr>
      </w:pPr>
    </w:p>
    <w:p w14:paraId="06CC96F7">
      <w:pPr>
        <w:rPr>
          <w:rFonts w:hint="eastAsia"/>
        </w:rPr>
      </w:pPr>
      <w:r>
        <w:rPr>
          <w:rFonts w:hint="eastAsia"/>
        </w:rPr>
        <w:t>When the Lord Himself speaks by this His Spirit to a man, selecting and calling him out of the lost world, he can no more disobey than Abraham did, when the Lord spoke to him after an extraordinary manner, to depart from his own country and kindred: Abram departed, as the Lord had spoken unto him.24</w:t>
      </w:r>
    </w:p>
    <w:p w14:paraId="49E3D0D0">
      <w:pPr>
        <w:rPr>
          <w:rFonts w:hint="eastAsia"/>
        </w:rPr>
      </w:pPr>
      <w:r>
        <w:rPr>
          <w:rFonts w:hint="eastAsia"/>
        </w:rPr>
        <w:t>当主亲自藉着祂的灵对一个人说话，拣选并呼召他脱离失丧的世界时，他就不能不顺服，正如亚伯拉罕在主以非凡的方式吩咐他离开本地本族时一样：亚伯兰就照着耶和华的吩咐去了。24</w:t>
      </w:r>
    </w:p>
    <w:p w14:paraId="06229EE1">
      <w:pPr>
        <w:rPr>
          <w:rFonts w:hint="eastAsia"/>
        </w:rPr>
      </w:pPr>
    </w:p>
    <w:p w14:paraId="10B6D45C">
      <w:pPr>
        <w:rPr>
          <w:rFonts w:hint="eastAsia"/>
        </w:rPr>
      </w:pPr>
      <w:r>
        <w:rPr>
          <w:rFonts w:hint="eastAsia"/>
        </w:rPr>
        <w:t>There is a secret, but very powerful, virtue in a word, or look, or touch of this Spirit upon the soul, by which it is forced, not with a harsh, but a pleasing violence, and cannot choose but follow it, not unlike that of Elijah’s mantle upon Elisha.25</w:t>
      </w:r>
    </w:p>
    <w:p w14:paraId="1450C247">
      <w:pPr>
        <w:rPr>
          <w:rFonts w:hint="eastAsia"/>
        </w:rPr>
      </w:pPr>
      <w:r>
        <w:rPr>
          <w:rFonts w:hint="eastAsia"/>
        </w:rPr>
        <w:t>这灵的一句话、一瞥、一触，对灵魂有一种隐秘却极强大的能力，藉此灵魂被迫，不是以严酷的，而是以一种令人愉悦的强制力，不得不跟随祂，这与以利亚的外衣落在以利沙身上不无相似。25</w:t>
      </w:r>
    </w:p>
    <w:p w14:paraId="5EC5DD72">
      <w:pPr>
        <w:rPr>
          <w:rFonts w:hint="eastAsia"/>
        </w:rPr>
      </w:pPr>
    </w:p>
    <w:p w14:paraId="0174924B">
      <w:pPr>
        <w:rPr>
          <w:rFonts w:hint="eastAsia"/>
        </w:rPr>
      </w:pPr>
      <w:r>
        <w:rPr>
          <w:rFonts w:hint="eastAsia"/>
        </w:rPr>
        <w:t>How easily did the disciples forsake their callings and their dwellings to follow Christ!</w:t>
      </w:r>
    </w:p>
    <w:p w14:paraId="69DC756F">
      <w:pPr>
        <w:rPr>
          <w:rFonts w:hint="eastAsia"/>
        </w:rPr>
      </w:pPr>
      <w:r>
        <w:rPr>
          <w:rFonts w:hint="eastAsia"/>
        </w:rPr>
        <w:t>门徒们何等轻易地撇下他们的职业和住处去跟从基督！</w:t>
      </w:r>
    </w:p>
    <w:p w14:paraId="6D5577DB">
      <w:pPr>
        <w:rPr>
          <w:rFonts w:hint="eastAsia"/>
        </w:rPr>
      </w:pPr>
    </w:p>
    <w:p w14:paraId="504A0E01">
      <w:pPr>
        <w:rPr>
          <w:rFonts w:hint="eastAsia"/>
        </w:rPr>
      </w:pPr>
      <w:r>
        <w:rPr>
          <w:rFonts w:hint="eastAsia"/>
        </w:rPr>
        <w:t>The Spirit of God draws a man out of the world by sanctified light sent into his mind, 1. Revealing to him how base and false the sweetness of sin is, which withholds men and amuses them, so that they return not; and how true and sad the bitterness is that will follow upon it; 2. Setting before his eyes the free and happy condition, the glorious liberty of the children of God,26the riches of their present enjoyment, and their far larger and assured hopes for hereafter; 3. Making the beauty of Jesus Christ visible to the soul; which immediately takes it so, that it cannot be stopped from coming to Him, though its most beloved friends, most beloved sins, lie in the way, and hang about it, and cry, Will you leave us so?</w:t>
      </w:r>
    </w:p>
    <w:p w14:paraId="1D60FF46">
      <w:pPr>
        <w:rPr>
          <w:rFonts w:hint="eastAsia"/>
        </w:rPr>
      </w:pPr>
      <w:r>
        <w:rPr>
          <w:rFonts w:hint="eastAsia"/>
        </w:rPr>
        <w:t>神的灵藉着射入人心的圣洁之光，将人从世界中吸引出来，1. 向他揭示罪的甘甜是何等卑劣和虚假，这甘甜 удерживает (扣留) 和迷惑人，使他们不归回；并且揭示随之而来的苦楚是何等真实和悲惨；2. 将神儿女自由快乐的景况、荣耀的自由、26 他们现今所享的丰盛，以及他们对未来更大更确定的盼望，都摆在他眼前；3. 使耶稣基督的美丽对灵魂显而易见；灵魂立刻被祂吸引，以致无法停止奔向祂，即使最亲爱的朋友、最钟爱的罪恶挡在路上，缠绕着它，哭喊着：“你就这样离弃我们吗？”</w:t>
      </w:r>
    </w:p>
    <w:p w14:paraId="2E5C088C">
      <w:pPr>
        <w:rPr>
          <w:rFonts w:hint="eastAsia"/>
        </w:rPr>
      </w:pPr>
    </w:p>
    <w:p w14:paraId="5DAD94EA">
      <w:pPr>
        <w:rPr>
          <w:rFonts w:hint="eastAsia"/>
        </w:rPr>
      </w:pPr>
      <w:r>
        <w:rPr>
          <w:rFonts w:hint="eastAsia"/>
        </w:rPr>
        <w:t>It will tread upon all who come within the embraces of Jesus Christ, and say with St. Paul, I was not disobedient unto, or unpersuaded by, the heavenly vision.27</w:t>
      </w:r>
    </w:p>
    <w:p w14:paraId="0A0F08F5">
      <w:pPr>
        <w:rPr>
          <w:rFonts w:hint="eastAsia"/>
        </w:rPr>
      </w:pPr>
      <w:r>
        <w:rPr>
          <w:rFonts w:hint="eastAsia"/>
        </w:rPr>
        <w:t>它将践踏一切，以进入耶稣基督的怀抱，并与圣保罗同说：“我故此没有违背那从天上来的异象。”27</w:t>
      </w:r>
    </w:p>
    <w:p w14:paraId="7153BF85">
      <w:pPr>
        <w:rPr>
          <w:rFonts w:hint="eastAsia"/>
        </w:rPr>
      </w:pPr>
    </w:p>
    <w:p w14:paraId="4381385B">
      <w:pPr>
        <w:rPr>
          <w:rFonts w:hint="eastAsia"/>
        </w:rPr>
      </w:pPr>
      <w:r>
        <w:rPr>
          <w:rFonts w:hint="eastAsia"/>
        </w:rPr>
        <w:t>It is no wonder that the godly are by some called singular and precise: they are so, singular—a few selected ones picked out by God’s own hand, for Himself: Know that the Lord has set apart him that is godly for himself.28</w:t>
      </w:r>
    </w:p>
    <w:p w14:paraId="1ED0FEBE">
      <w:pPr>
        <w:rPr>
          <w:rFonts w:hint="eastAsia"/>
        </w:rPr>
      </w:pPr>
      <w:r>
        <w:rPr>
          <w:rFonts w:hint="eastAsia"/>
        </w:rPr>
        <w:t>难怪敬虔的人被一些人称为奇特和拘谨：他们确实如此，是独特的——是神亲手为自己拣选出来的少数人：“你们要知道，耶和华已经分别虔诚人归祂自己。”28</w:t>
      </w:r>
    </w:p>
    <w:p w14:paraId="1E9C92ED">
      <w:pPr>
        <w:rPr>
          <w:rFonts w:hint="eastAsia"/>
        </w:rPr>
      </w:pPr>
    </w:p>
    <w:p w14:paraId="37B647FE">
      <w:pPr>
        <w:rPr>
          <w:rFonts w:hint="eastAsia"/>
        </w:rPr>
      </w:pPr>
      <w:r>
        <w:rPr>
          <w:rFonts w:hint="eastAsia"/>
        </w:rPr>
        <w:t>Therefore, says our Savior, Because you are not of the world, but I have chosen you out of the world, therefore the world hates you.29</w:t>
      </w:r>
    </w:p>
    <w:p w14:paraId="72951ED2">
      <w:pPr>
        <w:rPr>
          <w:rFonts w:hint="eastAsia"/>
        </w:rPr>
      </w:pPr>
      <w:r>
        <w:rPr>
          <w:rFonts w:hint="eastAsia"/>
        </w:rPr>
        <w:t>因此，我们的救主说：“只因你们不属世界，乃是我从世界中拣选了你们，所以世界就恨你们。”29</w:t>
      </w:r>
    </w:p>
    <w:p w14:paraId="6FA91605">
      <w:pPr>
        <w:rPr>
          <w:rFonts w:hint="eastAsia"/>
        </w:rPr>
      </w:pPr>
    </w:p>
    <w:p w14:paraId="2AB222EE">
      <w:pPr>
        <w:rPr>
          <w:rFonts w:hint="eastAsia"/>
        </w:rPr>
      </w:pPr>
      <w:r>
        <w:rPr>
          <w:rFonts w:hint="eastAsia"/>
        </w:rPr>
        <w:t>For the world lies in unholiness and wickedness—is buried in it; and as living men can have no pleasure among the dead, neither can these elected ones amongst the ungodly; they walk in the world as warily as a man or woman neatly appareled would do amongst a multitude that are all sullied and bemired.</w:t>
      </w:r>
    </w:p>
    <w:p w14:paraId="2ACB8A53">
      <w:pPr>
        <w:rPr>
          <w:rFonts w:hint="eastAsia"/>
        </w:rPr>
      </w:pPr>
      <w:r>
        <w:rPr>
          <w:rFonts w:hint="eastAsia"/>
        </w:rPr>
        <w:t>因为世界躺在不圣洁和邪恶之中——被埋在其中；正如活人无法在死人中得到乐趣，这些蒙拣选的人也无法在不敬虔的人中得到乐趣；他们在世上行走，就像一个衣着整洁的男女，在一群污秽不堪的人群中那样小心翼翼。</w:t>
      </w:r>
    </w:p>
    <w:p w14:paraId="39300D5D">
      <w:pPr>
        <w:rPr>
          <w:rFonts w:hint="eastAsia"/>
        </w:rPr>
      </w:pPr>
    </w:p>
    <w:p w14:paraId="1099C210">
      <w:pPr>
        <w:rPr>
          <w:rFonts w:hint="eastAsia"/>
        </w:rPr>
      </w:pPr>
      <w:r>
        <w:rPr>
          <w:rFonts w:hint="eastAsia"/>
        </w:rPr>
        <w:t>Endeavor to have this sanctifying Spirit in yourselves; pray much for it; for His promise has passed to us, that He will give this Holy Spirit to those who ask it.30</w:t>
      </w:r>
    </w:p>
    <w:p w14:paraId="5C7E3AF0">
      <w:pPr>
        <w:rPr>
          <w:rFonts w:hint="eastAsia"/>
        </w:rPr>
      </w:pPr>
      <w:r>
        <w:rPr>
          <w:rFonts w:hint="eastAsia"/>
        </w:rPr>
        <w:t>当努力使自己里面有这使人成圣的灵；为此多方祷告；因为祂的应许已经传给我们，祂要将这圣灵赐给求祂的人。30</w:t>
      </w:r>
    </w:p>
    <w:p w14:paraId="135A8C6C">
      <w:pPr>
        <w:rPr>
          <w:rFonts w:hint="eastAsia"/>
        </w:rPr>
      </w:pPr>
    </w:p>
    <w:p w14:paraId="3C8E14E0">
      <w:pPr>
        <w:rPr>
          <w:rFonts w:hint="eastAsia"/>
        </w:rPr>
      </w:pPr>
      <w:r>
        <w:rPr>
          <w:rFonts w:hint="eastAsia"/>
        </w:rPr>
        <w:t>And shall we be such fools as to lack it, for lack of asking?</w:t>
      </w:r>
    </w:p>
    <w:p w14:paraId="6CF7FAE6">
      <w:pPr>
        <w:rPr>
          <w:rFonts w:hint="eastAsia"/>
        </w:rPr>
      </w:pPr>
      <w:r>
        <w:rPr>
          <w:rFonts w:hint="eastAsia"/>
        </w:rPr>
        <w:t>我们岂可如此愚蠢，竟因不求而缺乏它吗？</w:t>
      </w:r>
    </w:p>
    <w:p w14:paraId="3A25E2FB">
      <w:pPr>
        <w:rPr>
          <w:rFonts w:hint="eastAsia"/>
        </w:rPr>
      </w:pPr>
    </w:p>
    <w:p w14:paraId="3AE439A8">
      <w:pPr>
        <w:rPr>
          <w:rFonts w:hint="eastAsia"/>
        </w:rPr>
      </w:pPr>
      <w:r>
        <w:rPr>
          <w:rFonts w:hint="eastAsia"/>
        </w:rPr>
        <w:t>When we find heavy fetters on our souls, and much weakness, yea averseness to follow the voice of God calling us to His obedience, then let us pray with the spouse, Draw me.</w:t>
      </w:r>
    </w:p>
    <w:p w14:paraId="6C137810">
      <w:pPr>
        <w:rPr>
          <w:rFonts w:hint="eastAsia"/>
        </w:rPr>
      </w:pPr>
      <w:r>
        <w:rPr>
          <w:rFonts w:hint="eastAsia"/>
        </w:rPr>
        <w:t>当我们发现灵魂上有沉重的枷锁，并有极大的软弱，甚至厌恶跟从神呼召我们顺服祂的声音时，就让我们与新妇一同祷告说：“愿你吸引我。”</w:t>
      </w:r>
    </w:p>
    <w:p w14:paraId="08F9D601">
      <w:pPr>
        <w:rPr>
          <w:rFonts w:hint="eastAsia"/>
        </w:rPr>
      </w:pPr>
    </w:p>
    <w:p w14:paraId="3F12C4CA">
      <w:pPr>
        <w:rPr>
          <w:rFonts w:hint="eastAsia"/>
        </w:rPr>
      </w:pPr>
      <w:r>
        <w:rPr>
          <w:rFonts w:hint="eastAsia"/>
        </w:rPr>
        <w:t>She cannot go nor stir without that drawing; and yet, with it, not only goes, but runs.</w:t>
      </w:r>
    </w:p>
    <w:p w14:paraId="0FCA5341">
      <w:pPr>
        <w:rPr>
          <w:rFonts w:hint="eastAsia"/>
        </w:rPr>
      </w:pPr>
      <w:r>
        <w:rPr>
          <w:rFonts w:hint="eastAsia"/>
        </w:rPr>
        <w:t>没有那吸引，她不能走也不能动；然而，有了那吸引，她不仅走，而且跑。</w:t>
      </w:r>
    </w:p>
    <w:p w14:paraId="218D22E0">
      <w:pPr>
        <w:rPr>
          <w:rFonts w:hint="eastAsia"/>
        </w:rPr>
      </w:pPr>
    </w:p>
    <w:p w14:paraId="2A072E57">
      <w:pPr>
        <w:rPr>
          <w:rFonts w:hint="eastAsia"/>
        </w:rPr>
      </w:pPr>
      <w:r>
        <w:rPr>
          <w:rFonts w:hint="eastAsia"/>
        </w:rPr>
        <w:t>We will run after you.31</w:t>
      </w:r>
    </w:p>
    <w:p w14:paraId="7246E332">
      <w:pPr>
        <w:rPr>
          <w:rFonts w:hint="eastAsia"/>
        </w:rPr>
      </w:pPr>
      <w:r>
        <w:rPr>
          <w:rFonts w:hint="eastAsia"/>
        </w:rPr>
        <w:t>我们就快跑跟随你。31</w:t>
      </w:r>
    </w:p>
    <w:p w14:paraId="0A1D5BDF">
      <w:pPr>
        <w:rPr>
          <w:rFonts w:hint="eastAsia"/>
        </w:rPr>
      </w:pPr>
    </w:p>
    <w:p w14:paraId="26158C9B">
      <w:pPr>
        <w:rPr>
          <w:rFonts w:hint="eastAsia"/>
        </w:rPr>
      </w:pPr>
      <w:r>
        <w:rPr>
          <w:rFonts w:hint="eastAsia"/>
        </w:rPr>
        <w:t>Think it not enough that you hear the word, and use the outward ordinances of God, and profess His name; for many are thus called, and yet but a few of them are chosen.</w:t>
      </w:r>
    </w:p>
    <w:p w14:paraId="1F03A7A8">
      <w:pPr>
        <w:rPr>
          <w:rFonts w:hint="eastAsia"/>
        </w:rPr>
      </w:pPr>
      <w:r>
        <w:rPr>
          <w:rFonts w:hint="eastAsia"/>
        </w:rPr>
        <w:t>不要以为听了道，遵守了神外在的典章，宣认了祂的名，就够了；因为许多人是这样蒙召的，但其中被拣选的却很少。</w:t>
      </w:r>
    </w:p>
    <w:p w14:paraId="3B5BC984">
      <w:pPr>
        <w:rPr>
          <w:rFonts w:hint="eastAsia"/>
        </w:rPr>
      </w:pPr>
    </w:p>
    <w:p w14:paraId="3400E5AA">
      <w:pPr>
        <w:rPr>
          <w:rFonts w:hint="eastAsia"/>
        </w:rPr>
      </w:pPr>
      <w:r>
        <w:rPr>
          <w:rFonts w:hint="eastAsia"/>
        </w:rPr>
        <w:t>There is but a small part of the world outwardly called, compared to the rest that is not so, and yet the number of the true elect is so small, that it gains the number of these that are called the name of many.</w:t>
      </w:r>
    </w:p>
    <w:p w14:paraId="5037AC25">
      <w:pPr>
        <w:rPr>
          <w:rFonts w:hint="eastAsia"/>
        </w:rPr>
      </w:pPr>
      <w:r>
        <w:rPr>
          <w:rFonts w:hint="eastAsia"/>
        </w:rPr>
        <w:t>与未蒙召的世界相比，从外部蒙召的只是一小部分，然而真蒙拣选者的数目又是如此之少，以致蒙召的人数被称为“多”。</w:t>
      </w:r>
    </w:p>
    <w:p w14:paraId="46F88966">
      <w:pPr>
        <w:rPr>
          <w:rFonts w:hint="eastAsia"/>
        </w:rPr>
      </w:pPr>
    </w:p>
    <w:p w14:paraId="0211B6D3">
      <w:pPr>
        <w:rPr>
          <w:rFonts w:hint="eastAsia"/>
        </w:rPr>
      </w:pPr>
      <w:r>
        <w:rPr>
          <w:rFonts w:hint="eastAsia"/>
        </w:rPr>
        <w:t>Those who are in the visible Church, and partake of external vocation, are but like a large list of names (as is usual in civil elections), out of which a small number is chosen to the dignity of true Christians, and invested into their privilege.</w:t>
      </w:r>
    </w:p>
    <w:p w14:paraId="7FE3D5D5">
      <w:pPr>
        <w:rPr>
          <w:rFonts w:hint="eastAsia"/>
        </w:rPr>
      </w:pPr>
      <w:r>
        <w:rPr>
          <w:rFonts w:hint="eastAsia"/>
        </w:rPr>
        <w:t>那些在有形教会中，有份于外部呼召的人，不过像一份长长的名单（如同世俗选举中常见的那样），从中只有少数人被拣选，得着真基督徒的尊荣，并被赋予他们的特权。</w:t>
      </w:r>
    </w:p>
    <w:p w14:paraId="3D1D65ED">
      <w:pPr>
        <w:rPr>
          <w:rFonts w:hint="eastAsia"/>
        </w:rPr>
      </w:pPr>
    </w:p>
    <w:p w14:paraId="30980D45">
      <w:pPr>
        <w:rPr>
          <w:rFonts w:hint="eastAsia"/>
        </w:rPr>
      </w:pPr>
      <w:r>
        <w:rPr>
          <w:rFonts w:hint="eastAsia"/>
        </w:rPr>
        <w:t>Some men in nomination to offices or employments, think it a worse disappointment and disgrace to have been in the list, and yet not chosen, than if their names had not been mentioned at all.</w:t>
      </w:r>
    </w:p>
    <w:p w14:paraId="3215D41E">
      <w:pPr>
        <w:rPr>
          <w:rFonts w:hint="eastAsia"/>
        </w:rPr>
      </w:pPr>
      <w:r>
        <w:rPr>
          <w:rFonts w:hint="eastAsia"/>
        </w:rPr>
        <w:t>有些被提名担任官职或工作的人，认为名列其中却未被选中，比他们的名字根本未被提及是更大的失望和羞辱。</w:t>
      </w:r>
    </w:p>
    <w:p w14:paraId="255AB689">
      <w:pPr>
        <w:rPr>
          <w:rFonts w:hint="eastAsia"/>
        </w:rPr>
      </w:pPr>
    </w:p>
    <w:p w14:paraId="735E46FF">
      <w:pPr>
        <w:rPr>
          <w:rFonts w:hint="eastAsia"/>
        </w:rPr>
      </w:pPr>
      <w:r>
        <w:rPr>
          <w:rFonts w:hint="eastAsia"/>
        </w:rPr>
        <w:t>Certainly, it is a greater unhappiness to have been not far from the kingdom of God,32 (as our Savior speaks), and miss it, than still to have remained in the furthest distance; to have been at the mouth of the haven, the fair havens indeed, and yet driven back and shipwrecked.</w:t>
      </w:r>
    </w:p>
    <w:p w14:paraId="3D09158B">
      <w:pPr>
        <w:rPr>
          <w:rFonts w:hint="eastAsia"/>
        </w:rPr>
      </w:pPr>
      <w:r>
        <w:rPr>
          <w:rFonts w:hint="eastAsia"/>
        </w:rPr>
        <w:t>当然，离神的国不远（正如我们救主所说），却错过了它，是比一直停留在最远的距离更大的不幸；32 已经到了港口门口，实在是佳美的港口，却又被吹回并遭船难。</w:t>
      </w:r>
    </w:p>
    <w:p w14:paraId="4F8EC71A">
      <w:pPr>
        <w:rPr>
          <w:rFonts w:hint="eastAsia"/>
        </w:rPr>
      </w:pPr>
    </w:p>
    <w:p w14:paraId="37245198">
      <w:pPr>
        <w:rPr>
          <w:rFonts w:hint="eastAsia"/>
        </w:rPr>
      </w:pPr>
      <w:r>
        <w:rPr>
          <w:rFonts w:hint="eastAsia"/>
        </w:rPr>
        <w:t>Your labor is most preposterous; you seek to ascertain and make sure things that cannot be made sure, and that which is both more worth and may be made surer than them all, you will not endeavor to make sure.</w:t>
      </w:r>
    </w:p>
    <w:p w14:paraId="540BA85E">
      <w:pPr>
        <w:rPr>
          <w:rFonts w:hint="eastAsia"/>
        </w:rPr>
      </w:pPr>
      <w:r>
        <w:rPr>
          <w:rFonts w:hint="eastAsia"/>
        </w:rPr>
        <w:t>你们的劳苦是极其荒谬的；你们寻求确定和确保那些无法确保的事物，而那既更有价值又比它们都更能确保的事物，你们却不努力去确保。</w:t>
      </w:r>
    </w:p>
    <w:p w14:paraId="5E433FBB">
      <w:pPr>
        <w:rPr>
          <w:rFonts w:hint="eastAsia"/>
        </w:rPr>
      </w:pPr>
    </w:p>
    <w:p w14:paraId="3B18AD86">
      <w:pPr>
        <w:rPr>
          <w:rFonts w:hint="eastAsia"/>
        </w:rPr>
      </w:pPr>
      <w:r>
        <w:rPr>
          <w:rFonts w:hint="eastAsia"/>
        </w:rPr>
        <w:t>Listen to the Apostle’s advice, and at length set about this in earnest, to make your calling and election sure.33</w:t>
      </w:r>
    </w:p>
    <w:p w14:paraId="19FB5A73">
      <w:pPr>
        <w:rPr>
          <w:rFonts w:hint="eastAsia"/>
        </w:rPr>
      </w:pPr>
      <w:r>
        <w:rPr>
          <w:rFonts w:hint="eastAsia"/>
        </w:rPr>
        <w:t>听从使徒的劝告，终于要认真着手此事，使你们的呼召和拣选坚定不移。33</w:t>
      </w:r>
    </w:p>
    <w:p w14:paraId="3844C565">
      <w:pPr>
        <w:rPr>
          <w:rFonts w:hint="eastAsia"/>
        </w:rPr>
      </w:pPr>
    </w:p>
    <w:p w14:paraId="395E4815">
      <w:pPr>
        <w:rPr>
          <w:rFonts w:hint="eastAsia"/>
        </w:rPr>
      </w:pPr>
      <w:r>
        <w:rPr>
          <w:rFonts w:hint="eastAsia"/>
        </w:rPr>
        <w:t>Make sure this election, as it is here (for that is the order), your effectual calling sure, and that will bring with it assurance of the other, the eternal election and love of God towards you, which follows to be considered.</w:t>
      </w:r>
    </w:p>
    <w:p w14:paraId="2F031259">
      <w:pPr>
        <w:rPr>
          <w:rFonts w:hint="eastAsia"/>
        </w:rPr>
      </w:pPr>
      <w:r>
        <w:rPr>
          <w:rFonts w:hint="eastAsia"/>
        </w:rPr>
        <w:t>要确保此处的拣选（因为次序是如此），即确保你们有效的呼召，那就会带来对另一者的确据，就是神对你们永恒的拣选和爱，这将在下面加以思想。</w:t>
      </w:r>
    </w:p>
    <w:p w14:paraId="19E2EF66">
      <w:pPr>
        <w:rPr>
          <w:rFonts w:hint="eastAsia"/>
        </w:rPr>
      </w:pPr>
    </w:p>
    <w:p w14:paraId="495DD654">
      <w:pPr>
        <w:rPr>
          <w:rFonts w:hint="eastAsia"/>
        </w:rPr>
      </w:pPr>
      <w:r>
        <w:rPr>
          <w:rFonts w:hint="eastAsia"/>
        </w:rPr>
        <w:t>According to the foreknowledge of God the Father.] Known unto</w:t>
      </w:r>
    </w:p>
    <w:p w14:paraId="4C5BD9D6">
      <w:pPr>
        <w:rPr>
          <w:rFonts w:hint="eastAsia"/>
        </w:rPr>
      </w:pPr>
      <w:r>
        <w:rPr>
          <w:rFonts w:hint="eastAsia"/>
        </w:rPr>
        <w:t>照父神的先见。] 神从世界的起头，就知道祂一切的作为，正如使徒雅各所说。34</w:t>
      </w:r>
    </w:p>
    <w:p w14:paraId="2653E1C4">
      <w:pPr>
        <w:rPr>
          <w:rFonts w:hint="eastAsia"/>
        </w:rPr>
      </w:pPr>
    </w:p>
    <w:p w14:paraId="038369DE">
      <w:pPr>
        <w:rPr>
          <w:rFonts w:hint="eastAsia"/>
        </w:rPr>
      </w:pPr>
      <w:r>
        <w:rPr>
          <w:rFonts w:hint="eastAsia"/>
        </w:rPr>
        <w:t>God are all his works from the beginning of the world, says the Apostle James.34 He sees all things from the beginning of time to the end of it, and beyond to all eternity, and from all eternity He foresaw them.</w:t>
      </w:r>
    </w:p>
    <w:p w14:paraId="3CAD3716">
      <w:pPr>
        <w:rPr>
          <w:rFonts w:hint="eastAsia"/>
        </w:rPr>
      </w:pPr>
      <w:r>
        <w:rPr>
          <w:rFonts w:hint="eastAsia"/>
        </w:rPr>
        <w:t>祂从时间的开始看到时间的尽头，并超越到永恒，祂从永恒中就预见了万事。</w:t>
      </w:r>
    </w:p>
    <w:p w14:paraId="6C8ADAD5">
      <w:pPr>
        <w:rPr>
          <w:rFonts w:hint="eastAsia"/>
        </w:rPr>
      </w:pPr>
    </w:p>
    <w:p w14:paraId="355CCFDA">
      <w:pPr>
        <w:rPr>
          <w:rFonts w:hint="eastAsia"/>
        </w:rPr>
      </w:pPr>
      <w:r>
        <w:rPr>
          <w:rFonts w:hint="eastAsia"/>
        </w:rPr>
        <w:t>But this foreknowledge here relates peculiarly to the elect.</w:t>
      </w:r>
    </w:p>
    <w:p w14:paraId="7173660B">
      <w:pPr>
        <w:rPr>
          <w:rFonts w:hint="eastAsia"/>
        </w:rPr>
      </w:pPr>
      <w:r>
        <w:rPr>
          <w:rFonts w:hint="eastAsia"/>
        </w:rPr>
        <w:t>但这里的先见，特别关系到蒙拣选的人。</w:t>
      </w:r>
    </w:p>
    <w:p w14:paraId="282C903F">
      <w:pPr>
        <w:rPr>
          <w:rFonts w:hint="eastAsia"/>
        </w:rPr>
      </w:pPr>
    </w:p>
    <w:p w14:paraId="0D6DEF43">
      <w:pPr>
        <w:rPr>
          <w:rFonts w:hint="eastAsia"/>
        </w:rPr>
      </w:pPr>
      <w:r>
        <w:rPr>
          <w:rFonts w:hint="eastAsia"/>
        </w:rPr>
        <w:t>Verba sensus in sacra scriptura denotant affectus—Words of sensation in Scripture denote affections,—as the Rabbis remark.</w:t>
      </w:r>
    </w:p>
    <w:p w14:paraId="21BB53D7">
      <w:pPr>
        <w:rPr>
          <w:rFonts w:hint="eastAsia"/>
        </w:rPr>
      </w:pPr>
      <w:r>
        <w:rPr>
          <w:rFonts w:hint="eastAsia"/>
        </w:rPr>
        <w:t>`Verba sensus in sacra scriptura denotant affectus`（圣经中表示感官的词语意指情感），——正如拉比们所指出的。</w:t>
      </w:r>
    </w:p>
    <w:p w14:paraId="12F3FCAA">
      <w:pPr>
        <w:rPr>
          <w:rFonts w:hint="eastAsia"/>
        </w:rPr>
      </w:pPr>
    </w:p>
    <w:p w14:paraId="1753BE1A">
      <w:pPr>
        <w:rPr>
          <w:rFonts w:hint="eastAsia"/>
        </w:rPr>
      </w:pPr>
      <w:r>
        <w:rPr>
          <w:rFonts w:hint="eastAsia"/>
        </w:rPr>
        <w:t>So in man, If I regard iniquity;35and in God, For the Lord knows the way of the righteous, &amp;c.36 And again, You only have I known of all the families of the earth, &amp;c.37And in that speech of our Savior, relating it as the terrible doom of reprobates at the last day, Depart, &amp;c., I know you not, I never knew you.38So St.</w:t>
      </w:r>
    </w:p>
    <w:p w14:paraId="00675EDA">
      <w:pPr>
        <w:rPr>
          <w:rFonts w:hint="eastAsia"/>
        </w:rPr>
      </w:pPr>
      <w:r>
        <w:rPr>
          <w:rFonts w:hint="eastAsia"/>
        </w:rPr>
        <w:t>在人身上也是如此：“我若心里注重罪孽”；35在神身上也是如此：“因为耶和华知道义人的道路”等等。36 又说：“在地上万族中，我只认识你们”等等。37 在我们救主的话中，祂将此说成是末日被弃绝者可怕的命运：“离开我……我不认识你们，我从来不认识你们。”38</w:t>
      </w:r>
    </w:p>
    <w:p w14:paraId="62E62C66">
      <w:pPr>
        <w:rPr>
          <w:rFonts w:hint="eastAsia"/>
        </w:rPr>
      </w:pPr>
    </w:p>
    <w:p w14:paraId="33D9B09B">
      <w:pPr>
        <w:rPr>
          <w:rFonts w:hint="eastAsia"/>
        </w:rPr>
      </w:pPr>
      <w:r>
        <w:rPr>
          <w:rFonts w:hint="eastAsia"/>
        </w:rPr>
        <w:t>Paul, For that which I do I allow [Gr. know] not.39 And Beza observes that ginosko is by the Greeks sometimes taken for decernere, judicare—to determine, judge; thus some speak, to cognosce upon a business.</w:t>
      </w:r>
    </w:p>
    <w:p w14:paraId="69732127">
      <w:pPr>
        <w:rPr>
          <w:rFonts w:hint="eastAsia"/>
        </w:rPr>
      </w:pPr>
      <w:r>
        <w:rPr>
          <w:rFonts w:hint="eastAsia"/>
        </w:rPr>
        <w:t>圣保罗说：“因为我所作的，我自己不明白（希腊文：知道）。”39 伯撒也观察到，`ginosko`（希腊文，意为认知、断定）有时被希腊人用来表示`decernere, judicare`（拉丁文，意为断定、审判）；因此有些人说，要对一件事进行审察。</w:t>
      </w:r>
    </w:p>
    <w:p w14:paraId="5A82182A">
      <w:pPr>
        <w:rPr>
          <w:rFonts w:hint="eastAsia"/>
        </w:rPr>
      </w:pPr>
    </w:p>
    <w:p w14:paraId="29535096">
      <w:pPr>
        <w:rPr>
          <w:rFonts w:hint="eastAsia"/>
        </w:rPr>
      </w:pPr>
      <w:r>
        <w:rPr>
          <w:rFonts w:hint="eastAsia"/>
        </w:rPr>
        <w:t>So then this foreknowledge is none other than that eternal love of God, or decree of election, by which some are appointed unto life, and being foreknown or elected to that end, they are predestinated to the way to it.</w:t>
      </w:r>
    </w:p>
    <w:p w14:paraId="3081BC33">
      <w:pPr>
        <w:rPr>
          <w:rFonts w:hint="eastAsia"/>
        </w:rPr>
      </w:pPr>
      <w:r>
        <w:rPr>
          <w:rFonts w:hint="eastAsia"/>
        </w:rPr>
        <w:t>所以，这先见无非是神永恒的爱，或拣选的预旨，藉此有些人被命定得生命，并且既被预知或拣选要达到那目的，他们就被预定走上通往那目的的道路。</w:t>
      </w:r>
    </w:p>
    <w:p w14:paraId="56BFCE6D">
      <w:pPr>
        <w:rPr>
          <w:rFonts w:hint="eastAsia"/>
        </w:rPr>
      </w:pPr>
    </w:p>
    <w:p w14:paraId="7519E6C2">
      <w:pPr>
        <w:rPr>
          <w:rFonts w:hint="eastAsia"/>
        </w:rPr>
      </w:pPr>
      <w:r>
        <w:rPr>
          <w:rFonts w:hint="eastAsia"/>
        </w:rPr>
        <w:t>For whom he did foreknow, he also did predestinate to be conformed to the image of his Son, that he might be the firstborn among many brethren.40</w:t>
      </w:r>
    </w:p>
    <w:p w14:paraId="279CC4E4">
      <w:pPr>
        <w:rPr>
          <w:rFonts w:hint="eastAsia"/>
        </w:rPr>
      </w:pPr>
      <w:r>
        <w:rPr>
          <w:rFonts w:hint="eastAsia"/>
        </w:rPr>
        <w:t>因为祂预先所知道的人，就预先定下他们效法祂儿子的模样，使祂儿子在许多弟兄中作长子。40</w:t>
      </w:r>
    </w:p>
    <w:p w14:paraId="307E4FB9">
      <w:pPr>
        <w:rPr>
          <w:rFonts w:hint="eastAsia"/>
        </w:rPr>
      </w:pPr>
    </w:p>
    <w:p w14:paraId="091D2756">
      <w:pPr>
        <w:rPr>
          <w:rFonts w:hint="eastAsia"/>
        </w:rPr>
      </w:pPr>
      <w:r>
        <w:rPr>
          <w:rFonts w:hint="eastAsia"/>
        </w:rPr>
        <w:t>It is most vain to imagine a foresight of faith in men, and that God in the view of that faith, as the condition of election itself, has chosen them: for, 1.</w:t>
      </w:r>
    </w:p>
    <w:p w14:paraId="63F8DA3C">
      <w:pPr>
        <w:rPr>
          <w:rFonts w:hint="eastAsia"/>
        </w:rPr>
      </w:pPr>
      <w:r>
        <w:rPr>
          <w:rFonts w:hint="eastAsia"/>
        </w:rPr>
        <w:t>想象神预见到人的信心，并因看见那信心，就以此作为拣选本身的条件而拣选了他们，这是最徒劳的：因为，1.</w:t>
      </w:r>
    </w:p>
    <w:p w14:paraId="06E95233">
      <w:pPr>
        <w:rPr>
          <w:rFonts w:hint="eastAsia"/>
        </w:rPr>
      </w:pPr>
    </w:p>
    <w:p w14:paraId="2949B728">
      <w:pPr>
        <w:rPr>
          <w:rFonts w:hint="eastAsia"/>
        </w:rPr>
      </w:pPr>
      <w:r>
        <w:rPr>
          <w:rFonts w:hint="eastAsia"/>
        </w:rPr>
        <w:t>Nothing at all is futurum, or can have that imagined futurity, so to speak, but as it is, and because it is, decreed by God to be; and, therefore (as says the Apostle St. James in the passage before cited) Known unto God are all his works, because they are His works in time, and his purpose from eternity.</w:t>
      </w:r>
    </w:p>
    <w:p w14:paraId="38D8CBD6">
      <w:pPr>
        <w:rPr>
          <w:rFonts w:hint="eastAsia"/>
        </w:rPr>
      </w:pPr>
      <w:r>
        <w:rPr>
          <w:rFonts w:hint="eastAsia"/>
        </w:rPr>
        <w:t>没有任何事物是`futurum`（拉丁文，意为将要发生的），或可以有那想象中的未来性，可以说，除非它是，并且因为它是，被神预旨要成为如此；因此（正如使徒圣雅各在前面引用的经文中所说）神知道祂一切的作为，因为这些是祂在时间中的作为，也是祂从永恒中的旨意。</w:t>
      </w:r>
    </w:p>
    <w:p w14:paraId="26AE67E5">
      <w:pPr>
        <w:rPr>
          <w:rFonts w:hint="eastAsia"/>
        </w:rPr>
      </w:pPr>
    </w:p>
    <w:p w14:paraId="3904F715">
      <w:pPr>
        <w:rPr>
          <w:rFonts w:hint="eastAsia"/>
        </w:rPr>
      </w:pPr>
      <w:r>
        <w:rPr>
          <w:rFonts w:hint="eastAsia"/>
        </w:rPr>
        <w:t>2. It is most absurd to give any reason of Divine will without Himself.</w:t>
      </w:r>
    </w:p>
    <w:p w14:paraId="1ADBFDAD">
      <w:pPr>
        <w:rPr>
          <w:rFonts w:hint="eastAsia"/>
        </w:rPr>
      </w:pPr>
      <w:r>
        <w:rPr>
          <w:rFonts w:hint="eastAsia"/>
        </w:rPr>
        <w:t>2. 在神自己之外，为神的旨意寻找任何理由，都是最荒谬的。</w:t>
      </w:r>
    </w:p>
    <w:p w14:paraId="4FB41680">
      <w:pPr>
        <w:rPr>
          <w:rFonts w:hint="eastAsia"/>
        </w:rPr>
      </w:pPr>
    </w:p>
    <w:p w14:paraId="2B10254F">
      <w:pPr>
        <w:rPr>
          <w:rFonts w:hint="eastAsia"/>
        </w:rPr>
      </w:pPr>
      <w:r>
        <w:rPr>
          <w:rFonts w:hint="eastAsia"/>
        </w:rPr>
        <w:t>3. This easily solves all that difficulty which the Apostle speaks of; and yet he never thought of such a solution, but runs high for an answer, not to satisfy caviling reason, but to silence it, and stop its mouth: for thus the Apostle argues, You will say then to me, Why does he yet find fault?</w:t>
      </w:r>
    </w:p>
    <w:p w14:paraId="39016B48">
      <w:pPr>
        <w:rPr>
          <w:rFonts w:hint="eastAsia"/>
        </w:rPr>
      </w:pPr>
      <w:r>
        <w:rPr>
          <w:rFonts w:hint="eastAsia"/>
        </w:rPr>
        <w:t>3. 这轻易解决了使徒所说的所有难题；然而他从未想过这样的解决方法，而是以崇高的方式回答，不是为了满足吹毛求疵的理性，而是为了使其静默，堵住它的口：因为使徒如此论证：“这样，你必对我说：‘祂为什么还指责人呢？</w:t>
      </w:r>
    </w:p>
    <w:p w14:paraId="70EB4214">
      <w:pPr>
        <w:rPr>
          <w:rFonts w:hint="eastAsia"/>
        </w:rPr>
      </w:pPr>
    </w:p>
    <w:p w14:paraId="217AAB0D">
      <w:pPr>
        <w:rPr>
          <w:rFonts w:hint="eastAsia"/>
        </w:rPr>
      </w:pPr>
      <w:r>
        <w:rPr>
          <w:rFonts w:hint="eastAsia"/>
        </w:rPr>
        <w:t>For who has resisted his will?</w:t>
      </w:r>
    </w:p>
    <w:p w14:paraId="65673345">
      <w:pPr>
        <w:rPr>
          <w:rFonts w:hint="eastAsia"/>
        </w:rPr>
      </w:pPr>
      <w:r>
        <w:rPr>
          <w:rFonts w:hint="eastAsia"/>
        </w:rPr>
        <w:t>有谁抗拒祂的旨意呢？</w:t>
      </w:r>
    </w:p>
    <w:p w14:paraId="6E9638F8">
      <w:pPr>
        <w:rPr>
          <w:rFonts w:hint="eastAsia"/>
        </w:rPr>
      </w:pPr>
    </w:p>
    <w:p w14:paraId="1CD34912">
      <w:pPr>
        <w:rPr>
          <w:rFonts w:hint="eastAsia"/>
        </w:rPr>
      </w:pPr>
      <w:r>
        <w:rPr>
          <w:rFonts w:hint="eastAsia"/>
        </w:rPr>
        <w:t>No but, O man, who are you who reply against God?41 Who can conceive where this should be, that any man should believe unless it has been given him of God?</w:t>
      </w:r>
    </w:p>
    <w:p w14:paraId="6A6907FB">
      <w:pPr>
        <w:rPr>
          <w:rFonts w:hint="eastAsia"/>
        </w:rPr>
      </w:pPr>
      <w:r>
        <w:rPr>
          <w:rFonts w:hint="eastAsia"/>
        </w:rPr>
        <w:t>你这个人哪，你是谁，竟敢向神强嘴呢？’41 谁能想象，若不是神所赐的，任何人怎能相信呢？</w:t>
      </w:r>
    </w:p>
    <w:p w14:paraId="1D39566B">
      <w:pPr>
        <w:rPr>
          <w:rFonts w:hint="eastAsia"/>
        </w:rPr>
      </w:pPr>
    </w:p>
    <w:p w14:paraId="150EAF49">
      <w:pPr>
        <w:rPr>
          <w:rFonts w:hint="eastAsia"/>
        </w:rPr>
      </w:pPr>
      <w:r>
        <w:rPr>
          <w:rFonts w:hint="eastAsia"/>
        </w:rPr>
        <w:t>And if given him, then it was His purpose to give it him; and if so, then it is evident that He had a purpose to save him; and for that end He gives faith; not therefore purposes to save, because man shall believe.</w:t>
      </w:r>
    </w:p>
    <w:p w14:paraId="0050AD64">
      <w:pPr>
        <w:rPr>
          <w:rFonts w:hint="eastAsia"/>
        </w:rPr>
      </w:pPr>
      <w:r>
        <w:rPr>
          <w:rFonts w:hint="eastAsia"/>
        </w:rPr>
        <w:t>如果这信心是赐给他的，那么赐给他就是祂的旨意；如果是这样，那么祂显然有意要拯救他；为此目的，祂赐下信心；而不是因为人将要相信，祂才定意要拯救。</w:t>
      </w:r>
    </w:p>
    <w:p w14:paraId="0BDD0050">
      <w:pPr>
        <w:rPr>
          <w:rFonts w:hint="eastAsia"/>
        </w:rPr>
      </w:pPr>
    </w:p>
    <w:p w14:paraId="6E3F0FDA">
      <w:pPr>
        <w:rPr>
          <w:rFonts w:hint="eastAsia"/>
        </w:rPr>
      </w:pPr>
      <w:r>
        <w:rPr>
          <w:rFonts w:hint="eastAsia"/>
        </w:rPr>
        <w:t>4. This seems cross to these Scriptures, where they speak of the subordination, or rather coordination, of those two: as here, foreknown and elect, not because of obedience, or sprinkling, or any such thing, but to obedience and sprinkling, which is by faith.</w:t>
      </w:r>
    </w:p>
    <w:p w14:paraId="7D98D348">
      <w:pPr>
        <w:rPr>
          <w:rFonts w:hint="eastAsia"/>
        </w:rPr>
      </w:pPr>
      <w:r>
        <w:rPr>
          <w:rFonts w:hint="eastAsia"/>
        </w:rPr>
        <w:t>4. 这似乎与那些论到这两者之间次序，或更确切地说是协同关系的经文相悖：如此处所说，被预知和拣选，不是因为顺服，或洒血，或任何此类事情，而是为了要达到顺服和洒血，这是藉着信心而来的。</w:t>
      </w:r>
    </w:p>
    <w:p w14:paraId="6C444A43">
      <w:pPr>
        <w:rPr>
          <w:rFonts w:hint="eastAsia"/>
        </w:rPr>
      </w:pPr>
    </w:p>
    <w:p w14:paraId="26A2965A">
      <w:pPr>
        <w:rPr>
          <w:rFonts w:hint="eastAsia"/>
        </w:rPr>
      </w:pPr>
      <w:r>
        <w:rPr>
          <w:rFonts w:hint="eastAsia"/>
        </w:rPr>
        <w:t>So God predestinated, not because He foresaw men would be conformed to Christ, but that they might be so: For whom he did foreknow, he also did predestinate.42</w:t>
      </w:r>
    </w:p>
    <w:p w14:paraId="09952EB1">
      <w:pPr>
        <w:rPr>
          <w:rFonts w:hint="eastAsia"/>
        </w:rPr>
      </w:pPr>
      <w:r>
        <w:rPr>
          <w:rFonts w:hint="eastAsia"/>
        </w:rPr>
        <w:t>所以神预定，不是因为祂预见到人将会效法基督，而是为了使他们可以如此：“因为祂预先所知道的人，就预先定下。”42</w:t>
      </w:r>
    </w:p>
    <w:p w14:paraId="3507020D">
      <w:pPr>
        <w:rPr>
          <w:rFonts w:hint="eastAsia"/>
        </w:rPr>
      </w:pPr>
    </w:p>
    <w:p w14:paraId="47EF9672">
      <w:pPr>
        <w:rPr>
          <w:rFonts w:hint="eastAsia"/>
        </w:rPr>
      </w:pPr>
      <w:r>
        <w:rPr>
          <w:rFonts w:hint="eastAsia"/>
        </w:rPr>
        <w:t>And the same order, And the Lord added to the Church daily such as should be saved.</w:t>
      </w:r>
    </w:p>
    <w:p w14:paraId="7D33594E">
      <w:pPr>
        <w:rPr>
          <w:rFonts w:hint="eastAsia"/>
        </w:rPr>
      </w:pPr>
      <w:r>
        <w:rPr>
          <w:rFonts w:hint="eastAsia"/>
        </w:rPr>
        <w:t>同样的次序：“主将得救的人天天加给他们。”</w:t>
      </w:r>
    </w:p>
    <w:p w14:paraId="31E32557">
      <w:pPr>
        <w:rPr>
          <w:rFonts w:hint="eastAsia"/>
        </w:rPr>
      </w:pPr>
    </w:p>
    <w:p w14:paraId="45847F07">
      <w:pPr>
        <w:rPr>
          <w:rFonts w:hint="eastAsia"/>
        </w:rPr>
      </w:pPr>
      <w:r>
        <w:rPr>
          <w:rFonts w:hint="eastAsia"/>
        </w:rPr>
        <w:t>Also, And as many as were ordained to eternal life believed.43</w:t>
      </w:r>
    </w:p>
    <w:p w14:paraId="48DE9498">
      <w:pPr>
        <w:rPr>
          <w:rFonts w:hint="eastAsia"/>
        </w:rPr>
      </w:pPr>
      <w:r>
        <w:rPr>
          <w:rFonts w:hint="eastAsia"/>
        </w:rPr>
        <w:t>还有：“凡预定得永生的人都信了。”43</w:t>
      </w:r>
    </w:p>
    <w:p w14:paraId="6FFB5C16">
      <w:pPr>
        <w:rPr>
          <w:rFonts w:hint="eastAsia"/>
        </w:rPr>
      </w:pPr>
    </w:p>
    <w:p w14:paraId="12802790">
      <w:pPr>
        <w:rPr>
          <w:rFonts w:hint="eastAsia"/>
        </w:rPr>
      </w:pPr>
      <w:r>
        <w:rPr>
          <w:rFonts w:hint="eastAsia"/>
        </w:rPr>
        <w:t>This foreknowledge, then, is His eternal and unchangeable love; and that thus He chooses some, and rejects others, is for that great purpose, to manifest and magnify His mercy and justice; but why He appointed this man for the one, and that man for the other, made Peter a vessel of this mercy, and Judas of wrath, this is even so, because it seemed good to Him.</w:t>
      </w:r>
    </w:p>
    <w:p w14:paraId="41BB39C0">
      <w:pPr>
        <w:rPr>
          <w:rFonts w:hint="eastAsia"/>
        </w:rPr>
      </w:pPr>
      <w:r>
        <w:rPr>
          <w:rFonts w:hint="eastAsia"/>
        </w:rPr>
        <w:t>因此，这先见是祂永恒不变的爱；祂如此拣选一些人，拒绝另一些人，是为了那伟大的目的，即彰显并高举祂的怜悯和公义；但为何祂命定此人为前者，那人为后者，使彼得成为蒙怜悯的器皿，犹大成为遭忿怒的器皿，这正是如此，因为祂看为美。</w:t>
      </w:r>
    </w:p>
    <w:p w14:paraId="35EB21B5">
      <w:pPr>
        <w:rPr>
          <w:rFonts w:hint="eastAsia"/>
        </w:rPr>
      </w:pPr>
    </w:p>
    <w:p w14:paraId="77742BB8">
      <w:pPr>
        <w:rPr>
          <w:rFonts w:hint="eastAsia"/>
        </w:rPr>
      </w:pPr>
      <w:r>
        <w:rPr>
          <w:rFonts w:hint="eastAsia"/>
        </w:rPr>
        <w:t>If this is harsh, yet is Apostolic doctrine.</w:t>
      </w:r>
    </w:p>
    <w:p w14:paraId="3E443484">
      <w:pPr>
        <w:rPr>
          <w:rFonts w:hint="eastAsia"/>
        </w:rPr>
      </w:pPr>
      <w:r>
        <w:rPr>
          <w:rFonts w:hint="eastAsia"/>
        </w:rPr>
        <w:t>如果这话听来刺耳，它却是使徒的教义。</w:t>
      </w:r>
    </w:p>
    <w:p w14:paraId="750C6765">
      <w:pPr>
        <w:rPr>
          <w:rFonts w:hint="eastAsia"/>
        </w:rPr>
      </w:pPr>
    </w:p>
    <w:p w14:paraId="317096FC">
      <w:pPr>
        <w:rPr>
          <w:rFonts w:hint="eastAsia"/>
        </w:rPr>
      </w:pPr>
      <w:r>
        <w:rPr>
          <w:rFonts w:hint="eastAsia"/>
        </w:rPr>
        <w:t>Has not the potter (says St. Paul) power over the clay, of the same lump to make one vessel unto honor, and another unto dishonor?44</w:t>
      </w:r>
    </w:p>
    <w:p w14:paraId="5535B2AD">
      <w:pPr>
        <w:rPr>
          <w:rFonts w:hint="eastAsia"/>
        </w:rPr>
      </w:pPr>
      <w:r>
        <w:rPr>
          <w:rFonts w:hint="eastAsia"/>
        </w:rPr>
        <w:t>窑匠（圣保罗说）岂没有权柄，从一团泥里拿一块作成贵重的器皿，又拿一块作成卑贱的器皿吗？44</w:t>
      </w:r>
    </w:p>
    <w:p w14:paraId="03DD6483">
      <w:pPr>
        <w:rPr>
          <w:rFonts w:hint="eastAsia"/>
        </w:rPr>
      </w:pPr>
    </w:p>
    <w:p w14:paraId="191C2E65">
      <w:pPr>
        <w:rPr>
          <w:rFonts w:hint="eastAsia"/>
        </w:rPr>
      </w:pPr>
      <w:r>
        <w:rPr>
          <w:rFonts w:hint="eastAsia"/>
        </w:rPr>
        <w:t>This deep we must admire, and always, in considering it, close with this: O the depth of the riches both of the wisdom and knowledge of God!45</w:t>
      </w:r>
    </w:p>
    <w:p w14:paraId="5853BB2E">
      <w:pPr>
        <w:rPr>
          <w:rFonts w:hint="eastAsia"/>
        </w:rPr>
      </w:pPr>
      <w:r>
        <w:rPr>
          <w:rFonts w:hint="eastAsia"/>
        </w:rPr>
        <w:t>这深奥之处，我们必须敬佩，并且在思想它时，总要以此作结：“深哉，神丰富的智慧和知识！”45</w:t>
      </w:r>
    </w:p>
    <w:p w14:paraId="59260CC5">
      <w:pPr>
        <w:rPr>
          <w:rFonts w:hint="eastAsia"/>
        </w:rPr>
      </w:pPr>
    </w:p>
    <w:p w14:paraId="673C7F61">
      <w:pPr>
        <w:rPr>
          <w:rFonts w:hint="eastAsia"/>
        </w:rPr>
      </w:pPr>
      <w:r>
        <w:rPr>
          <w:rFonts w:hint="eastAsia"/>
        </w:rPr>
        <w:t>III. The connection of these we are now for our profit to take notice of; that effectual calling is inseparably tied to this eternal foreknowledge or election on the one side, and to salvation on the other.</w:t>
      </w:r>
    </w:p>
    <w:p w14:paraId="453890A1">
      <w:pPr>
        <w:rPr>
          <w:rFonts w:hint="eastAsia"/>
        </w:rPr>
      </w:pPr>
      <w:r>
        <w:rPr>
          <w:rFonts w:hint="eastAsia"/>
        </w:rPr>
        <w:t>三、为我们的益处，我们现在要注意这些的关联；即有效的呼召，一方面与这永恒的先见或拣选密不可分，另一方面与救恩密不可分。</w:t>
      </w:r>
    </w:p>
    <w:p w14:paraId="06694BA0">
      <w:pPr>
        <w:rPr>
          <w:rFonts w:hint="eastAsia"/>
        </w:rPr>
      </w:pPr>
    </w:p>
    <w:p w14:paraId="09E5AD8A">
      <w:pPr>
        <w:rPr>
          <w:rFonts w:hint="eastAsia"/>
        </w:rPr>
      </w:pPr>
      <w:r>
        <w:rPr>
          <w:rFonts w:hint="eastAsia"/>
        </w:rPr>
        <w:t>These two links of the chain are up in Heaven in God’s own hand: but this middle one is let down to earth into the hearts of His children; and they, laying hold on it, have sure hold on the other two, for no power can sever them.</w:t>
      </w:r>
    </w:p>
    <w:p w14:paraId="072AA328">
      <w:pPr>
        <w:rPr>
          <w:rFonts w:hint="eastAsia"/>
        </w:rPr>
      </w:pPr>
      <w:r>
        <w:rPr>
          <w:rFonts w:hint="eastAsia"/>
        </w:rPr>
        <w:t>这链条的两端，在天上神自己的手中：但这中间的一环，被降到地上，进入祂儿女的心中；他们若抓住了这一环，就牢牢抓住了另外两环，因为没有任何能力能将它们分开。</w:t>
      </w:r>
    </w:p>
    <w:p w14:paraId="2F8552FA">
      <w:pPr>
        <w:rPr>
          <w:rFonts w:hint="eastAsia"/>
        </w:rPr>
      </w:pPr>
    </w:p>
    <w:p w14:paraId="60D2BFF0">
      <w:pPr>
        <w:rPr>
          <w:rFonts w:hint="eastAsia"/>
        </w:rPr>
      </w:pPr>
      <w:r>
        <w:rPr>
          <w:rFonts w:hint="eastAsia"/>
        </w:rPr>
        <w:t>If therefore they can read the characters of God’s image in their own souls, those are the counterpart of the golden characters of His love, in which their names are written in the book of life.</w:t>
      </w:r>
    </w:p>
    <w:p w14:paraId="35E6B550">
      <w:pPr>
        <w:rPr>
          <w:rFonts w:hint="eastAsia"/>
        </w:rPr>
      </w:pPr>
      <w:r>
        <w:rPr>
          <w:rFonts w:hint="eastAsia"/>
        </w:rPr>
        <w:t>因此，如果他们能在自己灵魂中读出神形象的特征，那些特征就是祂爱的金字的副本，他们的名字就写在生命册上。</w:t>
      </w:r>
    </w:p>
    <w:p w14:paraId="60A5933D">
      <w:pPr>
        <w:rPr>
          <w:rFonts w:hint="eastAsia"/>
        </w:rPr>
      </w:pPr>
    </w:p>
    <w:p w14:paraId="290AC8C3">
      <w:pPr>
        <w:rPr>
          <w:rFonts w:hint="eastAsia"/>
        </w:rPr>
      </w:pPr>
      <w:r>
        <w:rPr>
          <w:rFonts w:hint="eastAsia"/>
        </w:rPr>
        <w:t>Their believing writes their names under the promises of the revealed book of life, the Scriptures; and so ascertains them, that the same names are in the secret book of life which God has by Himself from eternity.</w:t>
      </w:r>
    </w:p>
    <w:p w14:paraId="636ABC13">
      <w:pPr>
        <w:rPr>
          <w:rFonts w:hint="eastAsia"/>
        </w:rPr>
      </w:pPr>
      <w:r>
        <w:rPr>
          <w:rFonts w:hint="eastAsia"/>
        </w:rPr>
        <w:t>他们的信，将他们的名字写在已启示的生命册，即圣经的应许之下；如此就向他们确证，同样的名字也写在神从永恒中为自己所存留的奥秘生命册上。</w:t>
      </w:r>
    </w:p>
    <w:p w14:paraId="10067633">
      <w:pPr>
        <w:rPr>
          <w:rFonts w:hint="eastAsia"/>
        </w:rPr>
      </w:pPr>
    </w:p>
    <w:p w14:paraId="68D2B560">
      <w:pPr>
        <w:rPr>
          <w:rFonts w:hint="eastAsia"/>
        </w:rPr>
      </w:pPr>
      <w:r>
        <w:rPr>
          <w:rFonts w:hint="eastAsia"/>
        </w:rPr>
        <w:t>So that finding the stream of grace in their hearts, though they see not the fountain from where it flows, nor the ocean into which it returns, yet they know that it has its source, and shall return to that ocean which arises from their eternal election, and shall empty itself into that eternity of happiness and salvation.</w:t>
      </w:r>
    </w:p>
    <w:p w14:paraId="2AABE815">
      <w:pPr>
        <w:rPr>
          <w:rFonts w:hint="eastAsia"/>
        </w:rPr>
      </w:pPr>
      <w:r>
        <w:rPr>
          <w:rFonts w:hint="eastAsia"/>
        </w:rPr>
        <w:t>因此，当他们在心中发现恩典的溪流时，虽然看不见它流出的源头，也看不见它回归的海洋，但他们知道它有其源头，并且必将回归那海洋，这海洋源于他们永恒的拣选，并将倾入那永恒的福乐与救恩之中。</w:t>
      </w:r>
    </w:p>
    <w:p w14:paraId="3344828F">
      <w:pPr>
        <w:rPr>
          <w:rFonts w:hint="eastAsia"/>
        </w:rPr>
      </w:pPr>
    </w:p>
    <w:p w14:paraId="464C47E2">
      <w:pPr>
        <w:rPr>
          <w:rFonts w:hint="eastAsia"/>
        </w:rPr>
      </w:pPr>
      <w:r>
        <w:rPr>
          <w:rFonts w:hint="eastAsia"/>
        </w:rPr>
        <w:t>Therefore much joy arises to the believer: this tie is indissoluble, as the agents are, the Father, the Son, and the Spirit: so are election, and vocation, and sanctification, and justification, and glory.</w:t>
      </w:r>
    </w:p>
    <w:p w14:paraId="062C9119">
      <w:pPr>
        <w:rPr>
          <w:rFonts w:hint="eastAsia"/>
        </w:rPr>
      </w:pPr>
      <w:r>
        <w:rPr>
          <w:rFonts w:hint="eastAsia"/>
        </w:rPr>
        <w:t>因此，信徒心中生出极大的喜乐：这联系是不可分割的，正如其动因，父、子、圣灵是不可分割的一样：拣选、呼召、成圣、称义和荣耀也是如此。</w:t>
      </w:r>
    </w:p>
    <w:p w14:paraId="089680A9">
      <w:pPr>
        <w:rPr>
          <w:rFonts w:hint="eastAsia"/>
        </w:rPr>
      </w:pPr>
    </w:p>
    <w:p w14:paraId="18FFAC73">
      <w:pPr>
        <w:rPr>
          <w:rFonts w:hint="eastAsia"/>
        </w:rPr>
      </w:pPr>
      <w:r>
        <w:rPr>
          <w:rFonts w:hint="eastAsia"/>
        </w:rPr>
        <w:t>And therefore, in all conditions, they may, from the sense of the working of the Spirit in them, look back to that election, and forward to that salvation; but those who remain unholy and disobedient, have as yet no evidence of this love; and therefore cannot, without vain presumption and self-delusion, judge thus of themselves, that they are within the peculiar love of God.</w:t>
      </w:r>
    </w:p>
    <w:p w14:paraId="34527975">
      <w:pPr>
        <w:rPr>
          <w:rFonts w:hint="eastAsia"/>
        </w:rPr>
      </w:pPr>
      <w:r>
        <w:rPr>
          <w:rFonts w:hint="eastAsia"/>
        </w:rPr>
        <w:t>因此，在任何景况中，他们都可以从内心感受到圣灵的运行，回望那拣选，前瞻那救恩；但那些仍旧不圣洁、不顺服的人，至今还没有这爱的凭据；因此，若非出于虚妄的僭越和自欺，就不能如此判断自己，以为自己是在神独特的爱中。</w:t>
      </w:r>
    </w:p>
    <w:p w14:paraId="06379B78">
      <w:pPr>
        <w:rPr>
          <w:rFonts w:hint="eastAsia"/>
        </w:rPr>
      </w:pPr>
    </w:p>
    <w:p w14:paraId="7D0D214B">
      <w:pPr>
        <w:rPr>
          <w:rFonts w:hint="eastAsia"/>
        </w:rPr>
      </w:pPr>
      <w:r>
        <w:rPr>
          <w:rFonts w:hint="eastAsia"/>
        </w:rPr>
        <w:t>But in this, Let the righteous be glad, and let them shout for joy, all that are upright in heart.46</w:t>
      </w:r>
    </w:p>
    <w:p w14:paraId="7CC1186D">
      <w:pPr>
        <w:rPr>
          <w:rFonts w:hint="eastAsia"/>
        </w:rPr>
      </w:pPr>
      <w:r>
        <w:rPr>
          <w:rFonts w:hint="eastAsia"/>
        </w:rPr>
        <w:t>但在这事上，“惟有义人必然欢喜，心里正直的人都必夸口。”46</w:t>
      </w:r>
    </w:p>
    <w:p w14:paraId="78DB52C3">
      <w:pPr>
        <w:rPr>
          <w:rFonts w:hint="eastAsia"/>
        </w:rPr>
      </w:pPr>
    </w:p>
    <w:p w14:paraId="6A87D230">
      <w:pPr>
        <w:rPr>
          <w:rFonts w:hint="eastAsia"/>
        </w:rPr>
      </w:pPr>
      <w:r>
        <w:rPr>
          <w:rFonts w:hint="eastAsia"/>
        </w:rPr>
        <w:t>It is one main point of happiness, that he who is happy knows and judges himself to be so: this being the peculiar good of a reasonable creature, it is to be enjoyed in a reasonable way; it is not as the dull resting of a stone, or any other natural body in its natural place; but the knowledge and consideration of it is the fruition of it, the very relishing and tasting its sweetness.</w:t>
      </w:r>
    </w:p>
    <w:p w14:paraId="09693B7D">
      <w:pPr>
        <w:rPr>
          <w:rFonts w:hint="eastAsia"/>
        </w:rPr>
      </w:pPr>
      <w:r>
        <w:rPr>
          <w:rFonts w:hint="eastAsia"/>
        </w:rPr>
        <w:t>幸福的一个要点，在于幸福的人知道并判断自己是幸福的：这既是有理性受造物独特的益处，就当以理性的方式来享受；它不像一块石头或任何其他自然物体在其自然位置上的呆板安息；而是对它的认识和思想，就是对它的享受，就是品尝和体味其甘甜。</w:t>
      </w:r>
    </w:p>
    <w:p w14:paraId="20B92778">
      <w:pPr>
        <w:rPr>
          <w:rFonts w:hint="eastAsia"/>
        </w:rPr>
      </w:pPr>
    </w:p>
    <w:p w14:paraId="3BE1FAD0">
      <w:pPr>
        <w:rPr>
          <w:rFonts w:hint="eastAsia"/>
        </w:rPr>
      </w:pPr>
      <w:r>
        <w:rPr>
          <w:rFonts w:hint="eastAsia"/>
        </w:rPr>
        <w:t>The perfect blessedness of the saints is awaiting them above; but even their present condition is truly happy, though incompletely, and but a small beginning of that which they expect.</w:t>
      </w:r>
    </w:p>
    <w:p w14:paraId="2E1C5144">
      <w:pPr>
        <w:rPr>
          <w:rFonts w:hint="eastAsia"/>
        </w:rPr>
      </w:pPr>
      <w:r>
        <w:rPr>
          <w:rFonts w:hint="eastAsia"/>
        </w:rPr>
        <w:t>圣徒们完全的福乐在天上等着他们；但即使他们现今的景况也是真正幸福的，尽管不完全，且只是他们所盼望的微小开端。</w:t>
      </w:r>
    </w:p>
    <w:p w14:paraId="59BE88D2">
      <w:pPr>
        <w:rPr>
          <w:rFonts w:hint="eastAsia"/>
        </w:rPr>
      </w:pPr>
    </w:p>
    <w:p w14:paraId="7C81972F">
      <w:pPr>
        <w:rPr>
          <w:rFonts w:hint="eastAsia"/>
        </w:rPr>
      </w:pPr>
      <w:r>
        <w:rPr>
          <w:rFonts w:hint="eastAsia"/>
        </w:rPr>
        <w:t>And their present happiness is so much the more, the clearer their knowledge and firmer their persuasion they have of it.</w:t>
      </w:r>
    </w:p>
    <w:p w14:paraId="601D9C02">
      <w:pPr>
        <w:rPr>
          <w:rFonts w:hint="eastAsia"/>
        </w:rPr>
      </w:pPr>
      <w:r>
        <w:rPr>
          <w:rFonts w:hint="eastAsia"/>
        </w:rPr>
        <w:t>而他们现今的幸福，随着他们对此认识的越清晰、信念的越坚定，就越发增多。</w:t>
      </w:r>
    </w:p>
    <w:p w14:paraId="11FBFC4A">
      <w:pPr>
        <w:rPr>
          <w:rFonts w:hint="eastAsia"/>
        </w:rPr>
      </w:pPr>
    </w:p>
    <w:p w14:paraId="1E063FC9">
      <w:pPr>
        <w:rPr>
          <w:rFonts w:hint="eastAsia"/>
        </w:rPr>
      </w:pPr>
      <w:r>
        <w:rPr>
          <w:rFonts w:hint="eastAsia"/>
        </w:rPr>
        <w:t>It is one of the pleasant fruits of the godly, to know the things that are freely given to us of God.47</w:t>
      </w:r>
    </w:p>
    <w:p w14:paraId="006D46A3">
      <w:pPr>
        <w:rPr>
          <w:rFonts w:hint="eastAsia"/>
        </w:rPr>
      </w:pPr>
      <w:r>
        <w:rPr>
          <w:rFonts w:hint="eastAsia"/>
        </w:rPr>
        <w:t>认识神白白赐给我们的事，是敬虔人喜乐的果实之一。47</w:t>
      </w:r>
    </w:p>
    <w:p w14:paraId="327A4E61">
      <w:pPr>
        <w:rPr>
          <w:rFonts w:hint="eastAsia"/>
        </w:rPr>
      </w:pPr>
    </w:p>
    <w:p w14:paraId="754DF38F">
      <w:pPr>
        <w:rPr>
          <w:rFonts w:hint="eastAsia"/>
        </w:rPr>
      </w:pPr>
      <w:r>
        <w:rPr>
          <w:rFonts w:hint="eastAsia"/>
        </w:rPr>
        <w:t>Therefore the Apostle, to comfort his dispersed brethren, sets before them a description of that excellent spiritual condition to which they are called.</w:t>
      </w:r>
    </w:p>
    <w:p w14:paraId="0D0C9AE4">
      <w:pPr>
        <w:rPr>
          <w:rFonts w:hint="eastAsia"/>
        </w:rPr>
      </w:pPr>
      <w:r>
        <w:rPr>
          <w:rFonts w:hint="eastAsia"/>
        </w:rPr>
        <w:t>因此，使徒为要安慰他那些分散的弟兄，便将他们被召所进入的那卓越属灵景况，向他们描述出来。</w:t>
      </w:r>
    </w:p>
    <w:p w14:paraId="08ECFDC3">
      <w:pPr>
        <w:rPr>
          <w:rFonts w:hint="eastAsia"/>
        </w:rPr>
      </w:pPr>
    </w:p>
    <w:p w14:paraId="3A1C98D5">
      <w:pPr>
        <w:rPr>
          <w:rFonts w:hint="eastAsia"/>
        </w:rPr>
      </w:pPr>
      <w:r>
        <w:rPr>
          <w:rFonts w:hint="eastAsia"/>
        </w:rPr>
        <w:t>If election, effectual calling, and salvation, are inseparably linked together, then by any one of them a man may lay hold on all the rest, and may know that his hold is sure; and this is that way by which we may attain, and ought to seek that comfortable assurance of the love of God.</w:t>
      </w:r>
    </w:p>
    <w:p w14:paraId="72DD229E">
      <w:pPr>
        <w:rPr>
          <w:rFonts w:hint="eastAsia"/>
        </w:rPr>
      </w:pPr>
      <w:r>
        <w:rPr>
          <w:rFonts w:hint="eastAsia"/>
        </w:rPr>
        <w:t>如果拣选、有效的呼召和救恩是密不可分地联系在一起，那么人藉着其中任何一样，便可以抓住其余所有的，并且可以知道他所抓住的是稳固的；这就是我们可以达到，也应当寻求那神之爱的安慰确据的途径。</w:t>
      </w:r>
    </w:p>
    <w:p w14:paraId="5FBC51E0">
      <w:pPr>
        <w:rPr>
          <w:rFonts w:hint="eastAsia"/>
        </w:rPr>
      </w:pPr>
    </w:p>
    <w:p w14:paraId="749663E8">
      <w:pPr>
        <w:rPr>
          <w:rFonts w:hint="eastAsia"/>
        </w:rPr>
      </w:pPr>
      <w:r>
        <w:rPr>
          <w:rFonts w:hint="eastAsia"/>
        </w:rPr>
        <w:t>Therefore make your calling sure, and by that your election;48for that being done, this follows of itself.</w:t>
      </w:r>
    </w:p>
    <w:p w14:paraId="7D50FA9F">
      <w:pPr>
        <w:rPr>
          <w:rFonts w:hint="eastAsia"/>
        </w:rPr>
      </w:pPr>
      <w:r>
        <w:rPr>
          <w:rFonts w:hint="eastAsia"/>
        </w:rPr>
        <w:t>因此，要使你们的呼召坚定不移，并藉此使你们的拣选坚定不移；48因为前者成就了，后者自然随之而来。</w:t>
      </w:r>
    </w:p>
    <w:p w14:paraId="0EB5A88E">
      <w:pPr>
        <w:rPr>
          <w:rFonts w:hint="eastAsia"/>
        </w:rPr>
      </w:pPr>
    </w:p>
    <w:p w14:paraId="4965FFB6">
      <w:pPr>
        <w:rPr>
          <w:rFonts w:hint="eastAsia"/>
        </w:rPr>
      </w:pPr>
      <w:r>
        <w:rPr>
          <w:rFonts w:hint="eastAsia"/>
        </w:rPr>
        <w:t>We are not to pry immediately into the decree, but to read it in the performance.</w:t>
      </w:r>
    </w:p>
    <w:p w14:paraId="4C432C96">
      <w:pPr>
        <w:rPr>
          <w:rFonts w:hint="eastAsia"/>
        </w:rPr>
      </w:pPr>
      <w:r>
        <w:rPr>
          <w:rFonts w:hint="eastAsia"/>
        </w:rPr>
        <w:t>我们不应直接窥探预旨，而应在其成就中来解读它。</w:t>
      </w:r>
    </w:p>
    <w:p w14:paraId="0D12B0C1">
      <w:pPr>
        <w:rPr>
          <w:rFonts w:hint="eastAsia"/>
        </w:rPr>
      </w:pPr>
    </w:p>
    <w:p w14:paraId="2E1965E2">
      <w:pPr>
        <w:rPr>
          <w:rFonts w:hint="eastAsia"/>
        </w:rPr>
      </w:pPr>
      <w:r>
        <w:rPr>
          <w:rFonts w:hint="eastAsia"/>
        </w:rPr>
        <w:t>Though the mariner sees not the pole-star, yet the needle of the compass which points to it tells him which way he sails: thus the heart that is touched with the loadstone of Divine love, trembling with godly fear, and yet still looking towards God by fixed believing, points at the love of election, and tells the soul that its course is heavenward, towards the haven of eternal rest.</w:t>
      </w:r>
    </w:p>
    <w:p w14:paraId="7EB12B6C">
      <w:pPr>
        <w:rPr>
          <w:rFonts w:hint="eastAsia"/>
        </w:rPr>
      </w:pPr>
      <w:r>
        <w:rPr>
          <w:rFonts w:hint="eastAsia"/>
        </w:rPr>
        <w:t>虽然水手看不见北极星，但指向它的罗盘指针会告诉他航行的方向：同样，被神圣之爱的磁石所触动的心，虽带着敬虔的恐惧而战兢，却仍藉着坚定的相信仰望神，这心便指向拣选的爱，并告诉灵魂，它的航程是朝向天国，朝向永恒安息的港湾。</w:t>
      </w:r>
    </w:p>
    <w:p w14:paraId="233F6A59">
      <w:pPr>
        <w:rPr>
          <w:rFonts w:hint="eastAsia"/>
        </w:rPr>
      </w:pPr>
    </w:p>
    <w:p w14:paraId="3CA6A1B7">
      <w:pPr>
        <w:rPr>
          <w:rFonts w:hint="eastAsia"/>
        </w:rPr>
      </w:pPr>
      <w:r>
        <w:rPr>
          <w:rFonts w:hint="eastAsia"/>
        </w:rPr>
        <w:t>He who loves may be sure he was loved first; and he who chooses God for his delight and portion may conclude confidently that God has chosen him to be one of those who shall enjoy Him and be happy in Him forever; because our love and electing of Him is but the return and repercussion of the beams of His love shining upon us.</w:t>
      </w:r>
    </w:p>
    <w:p w14:paraId="6E029311">
      <w:pPr>
        <w:rPr>
          <w:rFonts w:hint="eastAsia"/>
        </w:rPr>
      </w:pPr>
      <w:r>
        <w:rPr>
          <w:rFonts w:hint="eastAsia"/>
        </w:rPr>
        <w:t>爱神的人可以确信，是他先被爱；选择神为自己的喜乐和福分的人，可以满怀信心地断定，神已拣选他成为那些将永远享受祂并在祂里面得福的人之一；因为我们对祂的爱和拣选，不过是祂照耀在我们身上的爱之光芒的回应和反响。</w:t>
      </w:r>
    </w:p>
    <w:p w14:paraId="01FBD66C">
      <w:pPr>
        <w:rPr>
          <w:rFonts w:hint="eastAsia"/>
        </w:rPr>
      </w:pPr>
    </w:p>
    <w:p w14:paraId="0A550C21">
      <w:pPr>
        <w:rPr>
          <w:rFonts w:hint="eastAsia"/>
        </w:rPr>
      </w:pPr>
      <w:r>
        <w:rPr>
          <w:rFonts w:hint="eastAsia"/>
        </w:rPr>
        <w:t>Find but within you sanctification by the Spirit, and this argues, necessarily, both justification by the Son, and the election of God the Father.</w:t>
      </w:r>
    </w:p>
    <w:p w14:paraId="33B3B7C1">
      <w:pPr>
        <w:rPr>
          <w:rFonts w:hint="eastAsia"/>
        </w:rPr>
      </w:pPr>
      <w:r>
        <w:rPr>
          <w:rFonts w:hint="eastAsia"/>
        </w:rPr>
        <w:t>只要在你里面找到藉着圣灵的成圣，这就必然证明，既有藉着圣子的称义，也有父神的拣选。</w:t>
      </w:r>
    </w:p>
    <w:p w14:paraId="27704E8A">
      <w:pPr>
        <w:rPr>
          <w:rFonts w:hint="eastAsia"/>
        </w:rPr>
      </w:pPr>
    </w:p>
    <w:p w14:paraId="626E6704">
      <w:pPr>
        <w:rPr>
          <w:rFonts w:hint="eastAsia"/>
        </w:rPr>
      </w:pPr>
      <w:r>
        <w:rPr>
          <w:rFonts w:hint="eastAsia"/>
        </w:rPr>
        <w:t>Hereby know we that we dwell in him, and he in us, because he has given us of his Spirit.49</w:t>
      </w:r>
    </w:p>
    <w:p w14:paraId="167BD4CD">
      <w:pPr>
        <w:rPr>
          <w:rFonts w:hint="eastAsia"/>
        </w:rPr>
      </w:pPr>
      <w:r>
        <w:rPr>
          <w:rFonts w:hint="eastAsia"/>
        </w:rPr>
        <w:t>我们所以知道我们是住在祂里面，祂也住在我们里面，是因祂所赐给我们的圣灵。49</w:t>
      </w:r>
    </w:p>
    <w:p w14:paraId="2F7B778B">
      <w:pPr>
        <w:rPr>
          <w:rFonts w:hint="eastAsia"/>
        </w:rPr>
      </w:pPr>
    </w:p>
    <w:p w14:paraId="2182DC32">
      <w:pPr>
        <w:rPr>
          <w:rFonts w:hint="eastAsia"/>
        </w:rPr>
      </w:pPr>
      <w:r>
        <w:rPr>
          <w:rFonts w:hint="eastAsia"/>
        </w:rPr>
        <w:t>It is a most strange demonstration, ab effectu reciproco—from the reciprocal effect:—He called those He has elected; He elected those He called: Where this sanctifying Spirit is not, there can be no persuasion of this eternal love of God: those who are children of disobedience can conclude no otherwise of themselves, but that they are the children of wrath.</w:t>
      </w:r>
    </w:p>
    <w:p w14:paraId="7759E7A5">
      <w:pPr>
        <w:rPr>
          <w:rFonts w:hint="eastAsia"/>
        </w:rPr>
      </w:pPr>
      <w:r>
        <w:rPr>
          <w:rFonts w:hint="eastAsia"/>
        </w:rPr>
        <w:t>这是一个极其奇特的证明，`ab effectu reciproco`（从相互作用的果效）——祂呼召了祂所拣选的人；祂拣选了祂所呼召的人：哪里没有这使人成圣的灵，哪里就不可能有对神这永恒之爱的确信：那些悖逆之子，除了断定自己是可怒之子外，别无他论。</w:t>
      </w:r>
    </w:p>
    <w:p w14:paraId="6BF455A8">
      <w:pPr>
        <w:rPr>
          <w:rFonts w:hint="eastAsia"/>
        </w:rPr>
      </w:pPr>
    </w:p>
    <w:p w14:paraId="76D31DFD">
      <w:pPr>
        <w:rPr>
          <w:rFonts w:hint="eastAsia"/>
        </w:rPr>
      </w:pPr>
      <w:r>
        <w:rPr>
          <w:rFonts w:hint="eastAsia"/>
        </w:rPr>
        <w:t>Although, from present unsanctification, a man cannot infer that he is not elected— for the decree may, for part of a man’s life, run, as it were, underground—yet this is sure, that that estate leads to death, and unless it be broken, will prove the black line of reprobation.</w:t>
      </w:r>
    </w:p>
    <w:p w14:paraId="392EB252">
      <w:pPr>
        <w:rPr>
          <w:rFonts w:hint="eastAsia"/>
        </w:rPr>
      </w:pPr>
      <w:r>
        <w:rPr>
          <w:rFonts w:hint="eastAsia"/>
        </w:rPr>
        <w:t>虽然，从现今的不圣洁，人不能推断他未被拣选——因为预旨在人生命的一部分时间里，可能，可以说是，在地下运行——但这却是确定的，那景况引向死亡，若不被打破，将证明是定罪的黑线。</w:t>
      </w:r>
    </w:p>
    <w:p w14:paraId="3268EB4F">
      <w:pPr>
        <w:rPr>
          <w:rFonts w:hint="eastAsia"/>
        </w:rPr>
      </w:pPr>
    </w:p>
    <w:p w14:paraId="59EFE80B">
      <w:pPr>
        <w:rPr>
          <w:rFonts w:hint="eastAsia"/>
        </w:rPr>
      </w:pPr>
      <w:r>
        <w:rPr>
          <w:rFonts w:hint="eastAsia"/>
        </w:rPr>
        <w:t>A man has no portion amongst the children of God, nor can read one word of comfort in all the promises that belong to them while he remains unholy.</w:t>
      </w:r>
    </w:p>
    <w:p w14:paraId="510FFF87">
      <w:pPr>
        <w:rPr>
          <w:rFonts w:hint="eastAsia"/>
        </w:rPr>
      </w:pPr>
      <w:r>
        <w:rPr>
          <w:rFonts w:hint="eastAsia"/>
        </w:rPr>
        <w:t>一个人只要仍旧不圣洁，他在神的儿女中就无份，也无法在所有属他们的应许中读到一句安慰的话。</w:t>
      </w:r>
    </w:p>
    <w:p w14:paraId="2E0DF58F">
      <w:pPr>
        <w:rPr>
          <w:rFonts w:hint="eastAsia"/>
        </w:rPr>
      </w:pPr>
    </w:p>
    <w:p w14:paraId="15D3C774">
      <w:pPr>
        <w:rPr>
          <w:rFonts w:hint="eastAsia"/>
        </w:rPr>
      </w:pPr>
      <w:r>
        <w:rPr>
          <w:rFonts w:hint="eastAsia"/>
        </w:rPr>
        <w:t>Men may please themselves in profane scoffing at the Holy Spirit of grace, but let them nevertheless know this, that that Holy Spirit, whom they mock and despise, is that Spirit who seals men unto the day of redemption.50</w:t>
      </w:r>
    </w:p>
    <w:p w14:paraId="691718C6">
      <w:pPr>
        <w:rPr>
          <w:rFonts w:hint="eastAsia"/>
        </w:rPr>
      </w:pPr>
      <w:r>
        <w:rPr>
          <w:rFonts w:hint="eastAsia"/>
        </w:rPr>
        <w:t>人可以以亵渎的嘲笑戏弄恩典的圣灵为乐，但他们仍当知道，他们所嘲弄和藐视的那位圣灵，正是那印证人直到得赎之日的灵。50</w:t>
      </w:r>
    </w:p>
    <w:p w14:paraId="06890CF3">
      <w:pPr>
        <w:rPr>
          <w:rFonts w:hint="eastAsia"/>
        </w:rPr>
      </w:pPr>
    </w:p>
    <w:p w14:paraId="227EBF2E">
      <w:pPr>
        <w:rPr>
          <w:rFonts w:hint="eastAsia"/>
        </w:rPr>
      </w:pPr>
      <w:r>
        <w:rPr>
          <w:rFonts w:hint="eastAsia"/>
        </w:rPr>
        <w:t>If any pretend that they have the Spirit, and so turn away from the straight rule of the Holy Scriptures, they have a spirit indeed, but it is a fanatical spirit, the spirit of delusion and giddiness; but the Spirit of God that leads His children in the way of truth, and is for that purpose sent them from heaven to guide them there, squares their thoughts and ways to that rule: and that word whereof It is Author, which was inspired by It, sanctifies them to obedience.</w:t>
      </w:r>
    </w:p>
    <w:p w14:paraId="062A56EC">
      <w:pPr>
        <w:rPr>
          <w:rFonts w:hint="eastAsia"/>
        </w:rPr>
      </w:pPr>
      <w:r>
        <w:rPr>
          <w:rFonts w:hint="eastAsia"/>
        </w:rPr>
        <w:t>若有人自称有圣灵，却偏离圣经的正直准则，他们确实有灵，但那是一种狂热的灵，是迷惑和昏乱的灵；但神的灵，是引导祂儿女走在真理道路上的，并为此目的从天上差来引导他们到那里的，祂使他们的思想和行为都与那准则相合：那由祂所默示、由祂所著的圣道，使他们成圣以致顺服。</w:t>
      </w:r>
    </w:p>
    <w:p w14:paraId="413E3E7F">
      <w:pPr>
        <w:rPr>
          <w:rFonts w:hint="eastAsia"/>
        </w:rPr>
      </w:pPr>
    </w:p>
    <w:p w14:paraId="7BE93534">
      <w:pPr>
        <w:rPr>
          <w:rFonts w:hint="eastAsia"/>
        </w:rPr>
      </w:pPr>
      <w:r>
        <w:rPr>
          <w:rFonts w:hint="eastAsia"/>
        </w:rPr>
        <w:t>He who says, I know him, and keeps not his commandments, is a liar, and the truth is not in him.51</w:t>
      </w:r>
    </w:p>
    <w:p w14:paraId="1C7EF0BA">
      <w:pPr>
        <w:rPr>
          <w:rFonts w:hint="eastAsia"/>
        </w:rPr>
      </w:pPr>
      <w:r>
        <w:rPr>
          <w:rFonts w:hint="eastAsia"/>
        </w:rPr>
        <w:t>人若说：“我认识祂”，却不遵守祂的诫命，便是说谎话的，真理也不在他心里了。51</w:t>
      </w:r>
    </w:p>
    <w:p w14:paraId="18CEA518">
      <w:pPr>
        <w:rPr>
          <w:rFonts w:hint="eastAsia"/>
        </w:rPr>
      </w:pPr>
    </w:p>
    <w:p w14:paraId="4A0C1A50">
      <w:pPr>
        <w:rPr>
          <w:rFonts w:hint="eastAsia"/>
        </w:rPr>
      </w:pPr>
      <w:r>
        <w:rPr>
          <w:rFonts w:hint="eastAsia"/>
        </w:rPr>
        <w:t>Now this Spirit which sanctifies, and sanctifies to obedience, is within us the evidence of our election, and the earnest of our salvation.</w:t>
      </w:r>
    </w:p>
    <w:p w14:paraId="322BF3CB">
      <w:pPr>
        <w:rPr>
          <w:rFonts w:hint="eastAsia"/>
        </w:rPr>
      </w:pPr>
      <w:r>
        <w:rPr>
          <w:rFonts w:hint="eastAsia"/>
        </w:rPr>
        <w:t>这使人成圣，并使人成圣以致顺服的灵，在我们里面是我们蒙拣选的凭据，也是我们得救的凭质。</w:t>
      </w:r>
    </w:p>
    <w:p w14:paraId="09833A18">
      <w:pPr>
        <w:rPr>
          <w:rFonts w:hint="eastAsia"/>
        </w:rPr>
      </w:pPr>
    </w:p>
    <w:p w14:paraId="65F03C53">
      <w:pPr>
        <w:rPr>
          <w:rFonts w:hint="eastAsia"/>
        </w:rPr>
      </w:pPr>
      <w:r>
        <w:rPr>
          <w:rFonts w:hint="eastAsia"/>
        </w:rPr>
        <w:t>And whoever are not sanctified and led by this Spirit, the Apostle tells us what their condition is: If any man have not the Spirit of Christ, he is none of his.52</w:t>
      </w:r>
    </w:p>
    <w:p w14:paraId="3976EFFA">
      <w:pPr>
        <w:rPr>
          <w:rFonts w:hint="eastAsia"/>
        </w:rPr>
      </w:pPr>
      <w:r>
        <w:rPr>
          <w:rFonts w:hint="eastAsia"/>
        </w:rPr>
        <w:t>凡不被这灵成圣和引导的人，使徒告诉我们他们的景况是：“人若没有基督的灵，就不是属基督的。”52</w:t>
      </w:r>
    </w:p>
    <w:p w14:paraId="21EAEA66">
      <w:pPr>
        <w:rPr>
          <w:rFonts w:hint="eastAsia"/>
        </w:rPr>
      </w:pPr>
    </w:p>
    <w:p w14:paraId="2255C422">
      <w:pPr>
        <w:rPr>
          <w:rFonts w:hint="eastAsia"/>
        </w:rPr>
      </w:pPr>
      <w:r>
        <w:rPr>
          <w:rFonts w:hint="eastAsia"/>
        </w:rPr>
        <w:t>Let us not delude ourselves: this is a truth, if there be any in religion —those who are not made saints in the state of grace, shall never be saints in glory.</w:t>
      </w:r>
    </w:p>
    <w:p w14:paraId="366D2B5E">
      <w:pPr>
        <w:rPr>
          <w:rFonts w:hint="eastAsia"/>
        </w:rPr>
      </w:pPr>
      <w:r>
        <w:rPr>
          <w:rFonts w:hint="eastAsia"/>
        </w:rPr>
        <w:t>我们不要自欺：这是真理，若宗教中有任何真理的话——那些在恩典的景况中未成为圣徒的，在荣耀中也绝不会成为圣徒。</w:t>
      </w:r>
    </w:p>
    <w:p w14:paraId="642D91FA">
      <w:pPr>
        <w:rPr>
          <w:rFonts w:hint="eastAsia"/>
        </w:rPr>
      </w:pPr>
    </w:p>
    <w:p w14:paraId="68338147">
      <w:pPr>
        <w:rPr>
          <w:rFonts w:hint="eastAsia"/>
        </w:rPr>
      </w:pPr>
      <w:r>
        <w:rPr>
          <w:rFonts w:hint="eastAsia"/>
        </w:rPr>
        <w:t>The stones which are appointed for that glorious temple above, are hewn and polished, and prepared for it here; as the stones were wrought and prepared in the mountains for building the temple at Jerusalem.</w:t>
      </w:r>
    </w:p>
    <w:p w14:paraId="730A0C41">
      <w:pPr>
        <w:rPr>
          <w:rFonts w:hint="eastAsia"/>
        </w:rPr>
      </w:pPr>
      <w:r>
        <w:rPr>
          <w:rFonts w:hint="eastAsia"/>
        </w:rPr>
        <w:t>那些被指定用于天上那荣耀圣殿的石头，是在这里被凿成、磨光并预备好的；正如为建造耶路撒冷圣殿的石头，是在山中被打造和预备的一样。</w:t>
      </w:r>
    </w:p>
    <w:p w14:paraId="1B7BA6BB">
      <w:pPr>
        <w:rPr>
          <w:rFonts w:hint="eastAsia"/>
        </w:rPr>
      </w:pPr>
    </w:p>
    <w:p w14:paraId="3DC52FC4">
      <w:pPr>
        <w:rPr>
          <w:rFonts w:hint="eastAsia"/>
        </w:rPr>
      </w:pPr>
      <w:r>
        <w:rPr>
          <w:rFonts w:hint="eastAsia"/>
        </w:rPr>
        <w:t>This is God’s order.</w:t>
      </w:r>
    </w:p>
    <w:p w14:paraId="2BBD37C5">
      <w:pPr>
        <w:rPr>
          <w:rFonts w:hint="eastAsia"/>
        </w:rPr>
      </w:pPr>
      <w:r>
        <w:rPr>
          <w:rFonts w:hint="eastAsia"/>
        </w:rPr>
        <w:t>这是神的次序。</w:t>
      </w:r>
    </w:p>
    <w:p w14:paraId="19D92459">
      <w:pPr>
        <w:rPr>
          <w:rFonts w:hint="eastAsia"/>
        </w:rPr>
      </w:pPr>
    </w:p>
    <w:p w14:paraId="1665844B">
      <w:pPr>
        <w:rPr>
          <w:rFonts w:hint="eastAsia"/>
        </w:rPr>
      </w:pPr>
      <w:r>
        <w:rPr>
          <w:rFonts w:hint="eastAsia"/>
        </w:rPr>
        <w:t>He gives grace and glory.53</w:t>
      </w:r>
    </w:p>
    <w:p w14:paraId="08BD1D9E">
      <w:pPr>
        <w:rPr>
          <w:rFonts w:hint="eastAsia"/>
        </w:rPr>
      </w:pPr>
      <w:r>
        <w:rPr>
          <w:rFonts w:hint="eastAsia"/>
        </w:rPr>
        <w:t>祂赐下恩典和荣耀。53</w:t>
      </w:r>
    </w:p>
    <w:p w14:paraId="5FA4E623">
      <w:pPr>
        <w:rPr>
          <w:rFonts w:hint="eastAsia"/>
        </w:rPr>
      </w:pPr>
    </w:p>
    <w:p w14:paraId="21A00BF5">
      <w:pPr>
        <w:rPr>
          <w:rFonts w:hint="eastAsia"/>
        </w:rPr>
      </w:pPr>
      <w:r>
        <w:rPr>
          <w:rFonts w:hint="eastAsia"/>
        </w:rPr>
        <w:t>Moralists can tell us that the way to the temple of honor is through the temple of virtue.</w:t>
      </w:r>
    </w:p>
    <w:p w14:paraId="11393340">
      <w:pPr>
        <w:rPr>
          <w:rFonts w:hint="eastAsia"/>
        </w:rPr>
      </w:pPr>
      <w:r>
        <w:rPr>
          <w:rFonts w:hint="eastAsia"/>
        </w:rPr>
        <w:t>道德家可以告诉我们，通往荣誉殿堂的路，要经过美德的殿堂。</w:t>
      </w:r>
    </w:p>
    <w:p w14:paraId="23B458EB">
      <w:pPr>
        <w:rPr>
          <w:rFonts w:hint="eastAsia"/>
        </w:rPr>
      </w:pPr>
    </w:p>
    <w:p w14:paraId="7BA220CE">
      <w:pPr>
        <w:rPr>
          <w:rFonts w:hint="eastAsia"/>
        </w:rPr>
      </w:pPr>
      <w:r>
        <w:rPr>
          <w:rFonts w:hint="eastAsia"/>
        </w:rPr>
        <w:t>Those who think they are bound for heaven in the ways of sin have either found a new way untrodden by all who have gone before, or will find themselves deceived in the end.</w:t>
      </w:r>
    </w:p>
    <w:p w14:paraId="7CD6A350">
      <w:pPr>
        <w:rPr>
          <w:rFonts w:hint="eastAsia"/>
        </w:rPr>
      </w:pPr>
      <w:r>
        <w:rPr>
          <w:rFonts w:hint="eastAsia"/>
        </w:rPr>
        <w:t>那些以为自己走在罪的道路上却能通往天堂的人，要么是找到了一条所有前人都未曾走过的新路，要么最终会发现自己受了欺骗。</w:t>
      </w:r>
    </w:p>
    <w:p w14:paraId="34531AB5">
      <w:pPr>
        <w:rPr>
          <w:rFonts w:hint="eastAsia"/>
        </w:rPr>
      </w:pPr>
    </w:p>
    <w:p w14:paraId="2D265614">
      <w:pPr>
        <w:rPr>
          <w:rFonts w:hint="eastAsia"/>
        </w:rPr>
      </w:pPr>
      <w:r>
        <w:rPr>
          <w:rFonts w:hint="eastAsia"/>
        </w:rPr>
        <w:t>We need not then that poor scheme for the pressing of holiness and obedience upon men, to represent it to them as the meriting cause of salvation.</w:t>
      </w:r>
    </w:p>
    <w:p w14:paraId="0F179B88">
      <w:pPr>
        <w:rPr>
          <w:rFonts w:hint="eastAsia"/>
        </w:rPr>
      </w:pPr>
      <w:r>
        <w:rPr>
          <w:rFonts w:hint="eastAsia"/>
        </w:rPr>
        <w:t>因此，我们不需要用那个拙劣的计谋，将圣洁和顺服描绘成功德性的救恩之因，来催促人遵行。</w:t>
      </w:r>
    </w:p>
    <w:p w14:paraId="286F93FD">
      <w:pPr>
        <w:rPr>
          <w:rFonts w:hint="eastAsia"/>
        </w:rPr>
      </w:pPr>
    </w:p>
    <w:p w14:paraId="3FDC47A6">
      <w:pPr>
        <w:rPr>
          <w:rFonts w:hint="eastAsia"/>
        </w:rPr>
      </w:pPr>
      <w:r>
        <w:rPr>
          <w:rFonts w:hint="eastAsia"/>
        </w:rPr>
        <w:t>This is not at all to the purpose, considering that without it the necessity of holiness to salvation is pressing enough; for holiness is no less necessary to salvation, than if it were the meriting cause of it; it is as inseparably tied to it as the purpose of God.</w:t>
      </w:r>
    </w:p>
    <w:p w14:paraId="10802AF5">
      <w:pPr>
        <w:rPr>
          <w:rFonts w:hint="eastAsia"/>
        </w:rPr>
      </w:pPr>
      <w:r>
        <w:rPr>
          <w:rFonts w:hint="eastAsia"/>
        </w:rPr>
        <w:t>这完全不切题，因为即使没有它，圣洁对救恩的必要性也足够紧迫了；因为圣洁对救恩的必要性，不亚于假如它是救恩的功德之因；它与救恩的联系，就像神的旨意一样不可分割。</w:t>
      </w:r>
    </w:p>
    <w:p w14:paraId="360AE042">
      <w:pPr>
        <w:rPr>
          <w:rFonts w:hint="eastAsia"/>
        </w:rPr>
      </w:pPr>
    </w:p>
    <w:p w14:paraId="69BAE791">
      <w:pPr>
        <w:rPr>
          <w:rFonts w:hint="eastAsia"/>
        </w:rPr>
      </w:pPr>
      <w:r>
        <w:rPr>
          <w:rFonts w:hint="eastAsia"/>
        </w:rPr>
        <w:t>And in the order of performance, godliness is as certainly before salvation, as if salvation wholly and altogether depended upon it, and was in point of justice deserved by it.</w:t>
      </w:r>
    </w:p>
    <w:p w14:paraId="5D2F5421">
      <w:pPr>
        <w:rPr>
          <w:rFonts w:hint="eastAsia"/>
        </w:rPr>
      </w:pPr>
      <w:r>
        <w:rPr>
          <w:rFonts w:hint="eastAsia"/>
        </w:rPr>
        <w:t>在实现的次序上，敬虔在救恩之前，是确定无疑的，就好像救恩完全且全然依赖于它，并且在公义上是它所应得的。</w:t>
      </w:r>
    </w:p>
    <w:p w14:paraId="5E959D94">
      <w:pPr>
        <w:rPr>
          <w:rFonts w:hint="eastAsia"/>
        </w:rPr>
      </w:pPr>
    </w:p>
    <w:p w14:paraId="3AE67496">
      <w:pPr>
        <w:rPr>
          <w:rFonts w:hint="eastAsia"/>
        </w:rPr>
      </w:pPr>
      <w:r>
        <w:rPr>
          <w:rFonts w:hint="eastAsia"/>
        </w:rPr>
        <w:t>Seeing, then, there is no other way to happiness but by holiness, no assurance of the love of God without it, take the Apostle’s advice; study it, seek it, follow earnestly after holiness, without which no man shall see the Lord.54</w:t>
      </w:r>
    </w:p>
    <w:p w14:paraId="17262F63">
      <w:pPr>
        <w:rPr>
          <w:rFonts w:hint="eastAsia"/>
        </w:rPr>
      </w:pPr>
      <w:r>
        <w:rPr>
          <w:rFonts w:hint="eastAsia"/>
        </w:rPr>
        <w:t>既然如此，通往幸福的道路，除了圣洁别无他途，没有圣洁就无法确信神的爱，那么就听从使徒的劝告；学习它，寻求它，竭力追求圣洁，非圣洁没有人能见主。54</w:t>
      </w:r>
    </w:p>
    <w:p w14:paraId="612B04F1">
      <w:pPr>
        <w:rPr>
          <w:rFonts w:hint="eastAsia"/>
        </w:rPr>
      </w:pPr>
    </w:p>
    <w:p w14:paraId="3CF90D1A">
      <w:pPr>
        <w:rPr>
          <w:rFonts w:hint="eastAsia"/>
        </w:rPr>
      </w:pPr>
      <w:r>
        <w:rPr>
          <w:rFonts w:hint="eastAsia"/>
        </w:rPr>
        <w:t>Grace to you, and peace, be multiplied.] It has always been a civil custom amongst men, to season their conversation with good wishes one for another; this the Apostles use in their epistles in a spiritual Divine way suitable to their holy writings.</w:t>
      </w:r>
    </w:p>
    <w:p w14:paraId="60876B47">
      <w:pPr>
        <w:rPr>
          <w:rFonts w:hint="eastAsia"/>
        </w:rPr>
      </w:pPr>
      <w:r>
        <w:rPr>
          <w:rFonts w:hint="eastAsia"/>
        </w:rPr>
        <w:t>愿恩惠、平安多多地加给你们。] 在人与人之间，用美好的祝愿来调剂他们的交谈，向来是一种文明的习俗；使徒们在他们的书信中，以一种属灵、神圣的方式使用这种习俗，与他们圣洁的著作相称。</w:t>
      </w:r>
    </w:p>
    <w:p w14:paraId="13863889">
      <w:pPr>
        <w:rPr>
          <w:rFonts w:hint="eastAsia"/>
        </w:rPr>
      </w:pPr>
    </w:p>
    <w:p w14:paraId="21686D16">
      <w:pPr>
        <w:rPr>
          <w:rFonts w:hint="eastAsia"/>
        </w:rPr>
      </w:pPr>
      <w:r>
        <w:rPr>
          <w:rFonts w:hint="eastAsia"/>
        </w:rPr>
        <w:t>It well becomes the messengers of grace and peace to wish both, and to make their salutation conform to the main scope and subject of their discourse.</w:t>
      </w:r>
    </w:p>
    <w:p w14:paraId="30738410">
      <w:pPr>
        <w:rPr>
          <w:rFonts w:hint="eastAsia"/>
        </w:rPr>
      </w:pPr>
      <w:r>
        <w:rPr>
          <w:rFonts w:hint="eastAsia"/>
        </w:rPr>
        <w:t>这很合乎恩典与和平的使者的身份，他们祝愿这两样，并使他们的问安与他们论述的主要范围和主题相符。</w:t>
      </w:r>
    </w:p>
    <w:p w14:paraId="35222564">
      <w:pPr>
        <w:rPr>
          <w:rFonts w:hint="eastAsia"/>
        </w:rPr>
      </w:pPr>
    </w:p>
    <w:p w14:paraId="49D28914">
      <w:pPr>
        <w:rPr>
          <w:rFonts w:hint="eastAsia"/>
        </w:rPr>
      </w:pPr>
      <w:r>
        <w:rPr>
          <w:rFonts w:hint="eastAsia"/>
        </w:rPr>
        <w:t>The Hebrew word of salutation we have here—Peace, and that which is the source both of this and all good things, in the other word of salutation used by the Greeks—Grace.</w:t>
      </w:r>
    </w:p>
    <w:p w14:paraId="36A219CE">
      <w:pPr>
        <w:rPr>
          <w:rFonts w:hint="eastAsia"/>
        </w:rPr>
      </w:pPr>
      <w:r>
        <w:rPr>
          <w:rFonts w:hint="eastAsia"/>
        </w:rPr>
        <w:t>我们在这里看到希伯来人的问安词——平安，以及那既是平安又是万福之源的词，即希腊人所用的问安词——恩惠。</w:t>
      </w:r>
    </w:p>
    <w:p w14:paraId="2BA6A063">
      <w:pPr>
        <w:rPr>
          <w:rFonts w:hint="eastAsia"/>
        </w:rPr>
      </w:pPr>
    </w:p>
    <w:p w14:paraId="54EB3A6A">
      <w:pPr>
        <w:rPr>
          <w:rFonts w:hint="eastAsia"/>
        </w:rPr>
      </w:pPr>
      <w:r>
        <w:rPr>
          <w:rFonts w:hint="eastAsia"/>
        </w:rPr>
        <w:t>All right rejoicing, and prosperity, and happiness, flow from this source, and from this alone, and are sought elsewhere in vain.</w:t>
      </w:r>
    </w:p>
    <w:p w14:paraId="4AB29225">
      <w:pPr>
        <w:rPr>
          <w:rFonts w:hint="eastAsia"/>
        </w:rPr>
      </w:pPr>
      <w:r>
        <w:rPr>
          <w:rFonts w:hint="eastAsia"/>
        </w:rPr>
        <w:t>所有正当的喜乐、兴盛和幸福，都从这源头流出，且惟独从这源头流出，在别处寻求都是徒然。</w:t>
      </w:r>
    </w:p>
    <w:p w14:paraId="603D449B">
      <w:pPr>
        <w:rPr>
          <w:rFonts w:hint="eastAsia"/>
        </w:rPr>
      </w:pPr>
    </w:p>
    <w:p w14:paraId="5698D480">
      <w:pPr>
        <w:rPr>
          <w:rFonts w:hint="eastAsia"/>
        </w:rPr>
      </w:pPr>
      <w:r>
        <w:rPr>
          <w:rFonts w:hint="eastAsia"/>
        </w:rPr>
        <w:t>In general, this is the character of a Christian spirit, to have a heart filled with blessing, with this sweet good will and good wishing to all, especially to those who are their brothers in the same profession of religion.</w:t>
      </w:r>
    </w:p>
    <w:p w14:paraId="6A9B1F14">
      <w:pPr>
        <w:rPr>
          <w:rFonts w:hint="eastAsia"/>
        </w:rPr>
      </w:pPr>
      <w:r>
        <w:rPr>
          <w:rFonts w:hint="eastAsia"/>
        </w:rPr>
        <w:t>总的来说，基督徒精神的特征，是内心充满祝福，对所有人怀着这种甘甜的善意和美好的祝愿，特别是对那些在同一信仰宣认中的弟兄们。</w:t>
      </w:r>
    </w:p>
    <w:p w14:paraId="2CD77022">
      <w:pPr>
        <w:rPr>
          <w:rFonts w:hint="eastAsia"/>
        </w:rPr>
      </w:pPr>
    </w:p>
    <w:p w14:paraId="098F3DC0">
      <w:pPr>
        <w:rPr>
          <w:rFonts w:hint="eastAsia"/>
        </w:rPr>
      </w:pPr>
      <w:r>
        <w:rPr>
          <w:rFonts w:hint="eastAsia"/>
        </w:rPr>
        <w:t>And this charity is a precious balm, diffusing itself in the wise and seasonable expressions of it, upon fitting occasions; and those expressions must be cordial and sincere, not like what you call court holy-water, in which there is nothing else but falsehood, or vanity at the best.</w:t>
      </w:r>
    </w:p>
    <w:p w14:paraId="0DB19492">
      <w:pPr>
        <w:rPr>
          <w:rFonts w:hint="eastAsia"/>
        </w:rPr>
      </w:pPr>
      <w:r>
        <w:rPr>
          <w:rFonts w:hint="eastAsia"/>
        </w:rPr>
        <w:t>这种爱心是一种宝贵的香膏，在合适的场合，以智慧和适时的方式表达出来，弥漫四方；而这些表达必须是真诚的，而非像你们所说的宫廷圣水，其中除了虚假，充其量就是虚荣。</w:t>
      </w:r>
    </w:p>
    <w:p w14:paraId="4F1899D8">
      <w:pPr>
        <w:rPr>
          <w:rFonts w:hint="eastAsia"/>
        </w:rPr>
      </w:pPr>
    </w:p>
    <w:p w14:paraId="25C5CA6A">
      <w:pPr>
        <w:rPr>
          <w:rFonts w:hint="eastAsia"/>
        </w:rPr>
      </w:pPr>
      <w:r>
        <w:rPr>
          <w:rFonts w:hint="eastAsia"/>
        </w:rPr>
        <w:t>This manifests men to be the sons of blessing, and of the ever-blessed God, the Father of all blessing, when in His name they bless one another: more than this, our Savior’s rule goes higher, bless those who curse you, and urges it by that relation to God as their Father, that in this they may resemble Him: that you may be the children of your Father who is in heaven.55</w:t>
      </w:r>
    </w:p>
    <w:p w14:paraId="14D2EAB0">
      <w:pPr>
        <w:rPr>
          <w:rFonts w:hint="eastAsia"/>
        </w:rPr>
      </w:pPr>
      <w:r>
        <w:rPr>
          <w:rFonts w:hint="eastAsia"/>
        </w:rPr>
        <w:t>当人奉祂的名彼此祝福时，这就显明他们是蒙福之子，是那位永蒙称颂、万福之父神的儿女：不仅如此，我们救主的准则更高，要祝福那咒诅你们的，并藉着他们与神为父的关系来催促此事，好叫他们在这事上可以像祂：“这样就可以作你们天父的儿子。”55</w:t>
      </w:r>
    </w:p>
    <w:p w14:paraId="0181870D">
      <w:pPr>
        <w:rPr>
          <w:rFonts w:hint="eastAsia"/>
        </w:rPr>
      </w:pPr>
    </w:p>
    <w:p w14:paraId="70FBB959">
      <w:pPr>
        <w:rPr>
          <w:rFonts w:hint="eastAsia"/>
        </w:rPr>
      </w:pPr>
      <w:r>
        <w:rPr>
          <w:rFonts w:hint="eastAsia"/>
        </w:rPr>
        <w:t>But in a more eminent way it is the duty of Pastors to bless their people, not only by their public and solemn benediction, but also by daily and importunate prayers for them in secret.</w:t>
      </w:r>
    </w:p>
    <w:p w14:paraId="778E9A82">
      <w:pPr>
        <w:rPr>
          <w:rFonts w:hint="eastAsia"/>
        </w:rPr>
      </w:pPr>
      <w:r>
        <w:rPr>
          <w:rFonts w:hint="eastAsia"/>
        </w:rPr>
        <w:t>但以一种更显著的方式，牧者的责任是祝福他们的羊群，不仅藉着他们公开而庄严的祝福，也藉着在暗中为他们每日恳切的祷告。</w:t>
      </w:r>
    </w:p>
    <w:p w14:paraId="49D1A32A">
      <w:pPr>
        <w:rPr>
          <w:rFonts w:hint="eastAsia"/>
        </w:rPr>
      </w:pPr>
    </w:p>
    <w:p w14:paraId="4EB74A06">
      <w:pPr>
        <w:rPr>
          <w:rFonts w:hint="eastAsia"/>
        </w:rPr>
      </w:pPr>
      <w:r>
        <w:rPr>
          <w:rFonts w:hint="eastAsia"/>
        </w:rPr>
        <w:t>And the great Father, who sees in secret, will reward them openly.56</w:t>
      </w:r>
    </w:p>
    <w:p w14:paraId="0AD6D7FC">
      <w:pPr>
        <w:rPr>
          <w:rFonts w:hint="eastAsia"/>
        </w:rPr>
      </w:pPr>
      <w:r>
        <w:rPr>
          <w:rFonts w:hint="eastAsia"/>
        </w:rPr>
        <w:t>那在暗中察看的大父，必在明处报答他们。56</w:t>
      </w:r>
    </w:p>
    <w:p w14:paraId="3FB9BFD8">
      <w:pPr>
        <w:rPr>
          <w:rFonts w:hint="eastAsia"/>
        </w:rPr>
      </w:pPr>
    </w:p>
    <w:p w14:paraId="28BDDE8D">
      <w:pPr>
        <w:rPr>
          <w:rFonts w:hint="eastAsia"/>
        </w:rPr>
      </w:pPr>
      <w:r>
        <w:rPr>
          <w:rFonts w:hint="eastAsia"/>
        </w:rPr>
        <w:t>They are to be ever both endeavoring and wishing their increase of knowledge and all spiritual grace, in which they have St. Paul as a frequent pattern.</w:t>
      </w:r>
    </w:p>
    <w:p w14:paraId="6F932ACC">
      <w:pPr>
        <w:rPr>
          <w:rFonts w:hint="eastAsia"/>
        </w:rPr>
      </w:pPr>
      <w:r>
        <w:rPr>
          <w:rFonts w:hint="eastAsia"/>
        </w:rPr>
        <w:t>他们当永远努力并祝愿会众在知识和一切属灵恩典上增长，在这方面，他们有圣保罗作为常见的榜样。</w:t>
      </w:r>
    </w:p>
    <w:p w14:paraId="77448A0F">
      <w:pPr>
        <w:rPr>
          <w:rFonts w:hint="eastAsia"/>
        </w:rPr>
      </w:pPr>
    </w:p>
    <w:p w14:paraId="76C750EB">
      <w:pPr>
        <w:rPr>
          <w:rFonts w:hint="eastAsia"/>
        </w:rPr>
      </w:pPr>
      <w:r>
        <w:rPr>
          <w:rFonts w:hint="eastAsia"/>
        </w:rPr>
        <w:t>To those who are messengers of this grace, if they have experience of it, it is the oil of gladness that will dilate their heart, and make it large in love and spiritual desires for others, especially their own flocks.</w:t>
      </w:r>
    </w:p>
    <w:p w14:paraId="61F4493E">
      <w:pPr>
        <w:rPr>
          <w:rFonts w:hint="eastAsia"/>
        </w:rPr>
      </w:pPr>
      <w:r>
        <w:rPr>
          <w:rFonts w:hint="eastAsia"/>
        </w:rPr>
        <w:t>对于那些传递这恩典的使者，如果他们自己经历过它，它就是喜乐油，会扩张他们的心，使他们在爱中和对他人属灵的渴望中变得宽广，特别是对他们自己的羊群。</w:t>
      </w:r>
    </w:p>
    <w:p w14:paraId="7C874085">
      <w:pPr>
        <w:rPr>
          <w:rFonts w:hint="eastAsia"/>
        </w:rPr>
      </w:pPr>
    </w:p>
    <w:p w14:paraId="4E38A080">
      <w:pPr>
        <w:rPr>
          <w:rFonts w:hint="eastAsia"/>
        </w:rPr>
      </w:pPr>
      <w:r>
        <w:rPr>
          <w:rFonts w:hint="eastAsia"/>
        </w:rPr>
        <w:t>Let us consider, 1. The matter of the Apostle’s desire for them—grace and peace. 2. The measure of it,—that it may be multiplied.</w:t>
      </w:r>
    </w:p>
    <w:p w14:paraId="50A94753">
      <w:pPr>
        <w:rPr>
          <w:rFonts w:hint="eastAsia"/>
        </w:rPr>
      </w:pPr>
      <w:r>
        <w:rPr>
          <w:rFonts w:hint="eastAsia"/>
        </w:rPr>
        <w:t>让我们思想：1. 使徒为他们所求之事的实质——恩惠与平安。2. 其量度——愿其多多地加给。</w:t>
      </w:r>
    </w:p>
    <w:p w14:paraId="50D46332">
      <w:pPr>
        <w:rPr>
          <w:rFonts w:hint="eastAsia"/>
        </w:rPr>
      </w:pPr>
    </w:p>
    <w:p w14:paraId="61E183A3">
      <w:pPr>
        <w:rPr>
          <w:rFonts w:hint="eastAsia"/>
        </w:rPr>
      </w:pPr>
      <w:r>
        <w:rPr>
          <w:rFonts w:hint="eastAsia"/>
        </w:rPr>
        <w:t>1st. The matter of the Apostle’s desire, grace.</w:t>
      </w:r>
    </w:p>
    <w:p w14:paraId="4E5940C8">
      <w:pPr>
        <w:rPr>
          <w:rFonts w:hint="eastAsia"/>
        </w:rPr>
      </w:pPr>
      <w:r>
        <w:rPr>
          <w:rFonts w:hint="eastAsia"/>
        </w:rPr>
        <w:t>第一，使徒所求之事的实质，恩惠。</w:t>
      </w:r>
    </w:p>
    <w:p w14:paraId="6797B7EA">
      <w:pPr>
        <w:rPr>
          <w:rFonts w:hint="eastAsia"/>
        </w:rPr>
      </w:pPr>
    </w:p>
    <w:p w14:paraId="5AFE211C">
      <w:pPr>
        <w:rPr>
          <w:rFonts w:hint="eastAsia"/>
        </w:rPr>
      </w:pPr>
      <w:r>
        <w:rPr>
          <w:rFonts w:hint="eastAsia"/>
        </w:rPr>
        <w:t>We need not make a noise with the many school distinctions of grace, and describe in what sense it is here to be taken: for no doubt it is all saving grace to those dispersed brethren, so that in the largest notion which it can have that way, we may safely here take it.</w:t>
      </w:r>
    </w:p>
    <w:p w14:paraId="0E906F15">
      <w:pPr>
        <w:rPr>
          <w:rFonts w:hint="eastAsia"/>
        </w:rPr>
      </w:pPr>
      <w:r>
        <w:rPr>
          <w:rFonts w:hint="eastAsia"/>
        </w:rPr>
        <w:t>我们不需用经院哲学的诸多恩典区别来大作文章，并描述在此处当如何理解其含义：因为毫无疑问，对那些分散的弟兄而言，这是全备的救赎恩典，所以我们可以安全地在此处取其最广的含义。</w:t>
      </w:r>
    </w:p>
    <w:p w14:paraId="12CC82A8">
      <w:pPr>
        <w:rPr>
          <w:rFonts w:hint="eastAsia"/>
        </w:rPr>
      </w:pPr>
    </w:p>
    <w:p w14:paraId="6857A623">
      <w:pPr>
        <w:rPr>
          <w:rFonts w:hint="eastAsia"/>
        </w:rPr>
      </w:pPr>
      <w:r>
        <w:rPr>
          <w:rFonts w:hint="eastAsia"/>
        </w:rPr>
        <w:t>What are preventing grace, assisting grace, working and co-working grace (as we may admit these differences in a sound sense), but various names of the same effectual saving grace, in relation to our different state?</w:t>
      </w:r>
    </w:p>
    <w:p w14:paraId="2927C5CC">
      <w:pPr>
        <w:rPr>
          <w:rFonts w:hint="eastAsia"/>
        </w:rPr>
      </w:pPr>
      <w:r>
        <w:rPr>
          <w:rFonts w:hint="eastAsia"/>
        </w:rPr>
        <w:t>什么是先在的恩典、扶助的恩典、运行的和同工的恩典（我们可以在正确的意义上承认这些区别），不过是同一有效的救赎恩典，相对于我们不同景况的各种名称罢了。</w:t>
      </w:r>
    </w:p>
    <w:p w14:paraId="18F5789C">
      <w:pPr>
        <w:rPr>
          <w:rFonts w:hint="eastAsia"/>
        </w:rPr>
      </w:pPr>
    </w:p>
    <w:p w14:paraId="68424E0B">
      <w:pPr>
        <w:rPr>
          <w:rFonts w:hint="eastAsia"/>
        </w:rPr>
      </w:pPr>
      <w:r>
        <w:rPr>
          <w:rFonts w:hint="eastAsia"/>
        </w:rPr>
        <w:t>as the same sea receives different names from the different parts of the shore it beats upon.</w:t>
      </w:r>
    </w:p>
    <w:p w14:paraId="63A68065">
      <w:pPr>
        <w:rPr>
          <w:rFonts w:hint="eastAsia"/>
        </w:rPr>
      </w:pPr>
      <w:r>
        <w:rPr>
          <w:rFonts w:hint="eastAsia"/>
        </w:rPr>
        <w:t>如同同一片海洋，因其拍打的海岸不同部分而得不同的名称。</w:t>
      </w:r>
    </w:p>
    <w:p w14:paraId="6486BFB4">
      <w:pPr>
        <w:rPr>
          <w:rFonts w:hint="eastAsia"/>
        </w:rPr>
      </w:pPr>
    </w:p>
    <w:p w14:paraId="029D2268">
      <w:pPr>
        <w:rPr>
          <w:rFonts w:hint="eastAsia"/>
        </w:rPr>
      </w:pPr>
      <w:r>
        <w:rPr>
          <w:rFonts w:hint="eastAsia"/>
        </w:rPr>
        <w:t>First, it prevents and works; then it assists and prosecutes what it has wrought: He works in us both to will and to do.57</w:t>
      </w:r>
    </w:p>
    <w:p w14:paraId="1DC309C7">
      <w:pPr>
        <w:rPr>
          <w:rFonts w:hint="eastAsia"/>
        </w:rPr>
      </w:pPr>
      <w:r>
        <w:rPr>
          <w:rFonts w:hint="eastAsia"/>
        </w:rPr>
        <w:t>首先，它先临到并运行；然后，它扶助并推进它所成就的工：祂在我们心里运行，为要叫我们立志行事。57</w:t>
      </w:r>
    </w:p>
    <w:p w14:paraId="7A30AEC3">
      <w:pPr>
        <w:rPr>
          <w:rFonts w:hint="eastAsia"/>
        </w:rPr>
      </w:pPr>
    </w:p>
    <w:p w14:paraId="117F92FC">
      <w:pPr>
        <w:rPr>
          <w:rFonts w:hint="eastAsia"/>
        </w:rPr>
      </w:pPr>
      <w:r>
        <w:rPr>
          <w:rFonts w:hint="eastAsia"/>
        </w:rPr>
        <w:t>But the whole sense of saving grace, I think, is comprehended in these two.</w:t>
      </w:r>
    </w:p>
    <w:p w14:paraId="19837912">
      <w:pPr>
        <w:rPr>
          <w:rFonts w:hint="eastAsia"/>
        </w:rPr>
      </w:pPr>
      <w:r>
        <w:rPr>
          <w:rFonts w:hint="eastAsia"/>
        </w:rPr>
        <w:t>但我认为，救赎恩典的全部意义，都包含在这两点之中。</w:t>
      </w:r>
    </w:p>
    <w:p w14:paraId="0BF6E436">
      <w:pPr>
        <w:rPr>
          <w:rFonts w:hint="eastAsia"/>
        </w:rPr>
      </w:pPr>
    </w:p>
    <w:p w14:paraId="1263E51B">
      <w:pPr>
        <w:rPr>
          <w:rFonts w:hint="eastAsia"/>
        </w:rPr>
      </w:pPr>
      <w:r>
        <w:rPr>
          <w:rFonts w:hint="eastAsia"/>
        </w:rPr>
        <w:t>1. Grace in the fountain, that is, the peculiar love and favor of God.</w:t>
      </w:r>
    </w:p>
    <w:p w14:paraId="51F0DF10">
      <w:pPr>
        <w:rPr>
          <w:rFonts w:hint="eastAsia"/>
        </w:rPr>
      </w:pPr>
      <w:r>
        <w:rPr>
          <w:rFonts w:hint="eastAsia"/>
        </w:rPr>
        <w:t>1. 恩典在泉源中，即神独特的爱和恩宠。</w:t>
      </w:r>
    </w:p>
    <w:p w14:paraId="4AA1374C">
      <w:pPr>
        <w:rPr>
          <w:rFonts w:hint="eastAsia"/>
        </w:rPr>
      </w:pPr>
    </w:p>
    <w:p w14:paraId="5A365901">
      <w:pPr>
        <w:rPr>
          <w:rFonts w:hint="eastAsia"/>
        </w:rPr>
      </w:pPr>
      <w:r>
        <w:rPr>
          <w:rFonts w:hint="eastAsia"/>
        </w:rPr>
        <w:t>2. Grace in the streams, the fruits of this love, (for it is not an empty, but a most rich and liberal love,) viz. all the graces and spiritual blessings of God bestowed upon those whom He had freely chosen.</w:t>
      </w:r>
    </w:p>
    <w:p w14:paraId="2831CC09">
      <w:pPr>
        <w:rPr>
          <w:rFonts w:hint="eastAsia"/>
        </w:rPr>
      </w:pPr>
      <w:r>
        <w:rPr>
          <w:rFonts w:hint="eastAsia"/>
        </w:rPr>
        <w:t>2. 恩典在溪流中，即这爱的果实，（因为它不是空洞的，而是最丰盛和慷慨的爱，）即神赐给那些祂白白拣选之人的所有恩赐和属灵福气。</w:t>
      </w:r>
    </w:p>
    <w:p w14:paraId="02025DB0">
      <w:pPr>
        <w:rPr>
          <w:rFonts w:hint="eastAsia"/>
        </w:rPr>
      </w:pPr>
    </w:p>
    <w:p w14:paraId="7058815F">
      <w:pPr>
        <w:rPr>
          <w:rFonts w:hint="eastAsia"/>
        </w:rPr>
      </w:pPr>
      <w:r>
        <w:rPr>
          <w:rFonts w:hint="eastAsia"/>
        </w:rPr>
        <w:t>The love of God in itself can neither diminish nor increase, but it is multiplied, or abounds in the manifestation and effects of it.</w:t>
      </w:r>
    </w:p>
    <w:p w14:paraId="40C90DA2">
      <w:pPr>
        <w:rPr>
          <w:rFonts w:hint="eastAsia"/>
        </w:rPr>
      </w:pPr>
      <w:r>
        <w:rPr>
          <w:rFonts w:hint="eastAsia"/>
        </w:rPr>
        <w:t>神自身的爱既不能减少也不能增加，但它在彰显和果效上却是多多加增或丰盛的。</w:t>
      </w:r>
    </w:p>
    <w:p w14:paraId="3C7FA2AA">
      <w:pPr>
        <w:rPr>
          <w:rFonts w:hint="eastAsia"/>
        </w:rPr>
      </w:pPr>
    </w:p>
    <w:p w14:paraId="445E2A5C">
      <w:pPr>
        <w:rPr>
          <w:rFonts w:hint="eastAsia"/>
        </w:rPr>
      </w:pPr>
      <w:r>
        <w:rPr>
          <w:rFonts w:hint="eastAsia"/>
        </w:rPr>
        <w:t>So then, to desire grace to be multiplied to them, is to wish to them the living spring of it—that love which cannot be exhausted, but is ever flowing forth, and instead of abating, makes each day richer than the one before.</w:t>
      </w:r>
    </w:p>
    <w:p w14:paraId="66CC0408">
      <w:pPr>
        <w:rPr>
          <w:rFonts w:hint="eastAsia"/>
        </w:rPr>
      </w:pPr>
      <w:r>
        <w:rPr>
          <w:rFonts w:hint="eastAsia"/>
        </w:rPr>
        <w:t>因此，愿恩惠多多加给他们，就是祝愿他们得着那活水的泉源——那永不枯竭、永远涌流的爱，它非但不会减少，反倒使每一天都比前一天更丰盛。</w:t>
      </w:r>
    </w:p>
    <w:p w14:paraId="3DF98CF9">
      <w:pPr>
        <w:rPr>
          <w:rFonts w:hint="eastAsia"/>
        </w:rPr>
      </w:pPr>
    </w:p>
    <w:p w14:paraId="20E6E4CB">
      <w:pPr>
        <w:rPr>
          <w:rFonts w:hint="eastAsia"/>
        </w:rPr>
      </w:pPr>
      <w:r>
        <w:rPr>
          <w:rFonts w:hint="eastAsia"/>
        </w:rPr>
        <w:t>And this is that which should be the top and sum of Christian desires,—to have, or want any other thing indifferently, but to be resolved and resolute in this, to seek a share in this grace, the free love of God, and the sure evidences of it within you, the fruit of holiness, and the graces of His Spirit.</w:t>
      </w:r>
    </w:p>
    <w:p w14:paraId="364120E4">
      <w:pPr>
        <w:rPr>
          <w:rFonts w:hint="eastAsia"/>
        </w:rPr>
      </w:pPr>
      <w:r>
        <w:rPr>
          <w:rFonts w:hint="eastAsia"/>
        </w:rPr>
        <w:t>这应当是基督徒愿望的顶峰和总和，——对其他任何事物，或有或缺都无所谓，但要在这事上决心坚定，即寻求在这恩典中有份，就是神白白的爱，以及在你里面它确实的凭据，即圣洁的果子和祂圣灵的恩赐。</w:t>
      </w:r>
    </w:p>
    <w:p w14:paraId="4CD9A0E2">
      <w:pPr>
        <w:rPr>
          <w:rFonts w:hint="eastAsia"/>
        </w:rPr>
      </w:pPr>
    </w:p>
    <w:p w14:paraId="4AECDAD4">
      <w:pPr>
        <w:rPr>
          <w:rFonts w:hint="eastAsia"/>
        </w:rPr>
      </w:pPr>
      <w:r>
        <w:rPr>
          <w:rFonts w:hint="eastAsia"/>
        </w:rPr>
        <w:t>But most of us are taken up with other things.</w:t>
      </w:r>
    </w:p>
    <w:p w14:paraId="61015117">
      <w:pPr>
        <w:rPr>
          <w:rFonts w:hint="eastAsia"/>
        </w:rPr>
      </w:pPr>
      <w:r>
        <w:rPr>
          <w:rFonts w:hint="eastAsia"/>
        </w:rPr>
        <w:t>但我们大多数人都被其他事物所占据。</w:t>
      </w:r>
    </w:p>
    <w:p w14:paraId="136B362D">
      <w:pPr>
        <w:rPr>
          <w:rFonts w:hint="eastAsia"/>
        </w:rPr>
      </w:pPr>
    </w:p>
    <w:p w14:paraId="466AE404">
      <w:pPr>
        <w:rPr>
          <w:rFonts w:hint="eastAsia"/>
        </w:rPr>
      </w:pPr>
      <w:r>
        <w:rPr>
          <w:rFonts w:hint="eastAsia"/>
        </w:rPr>
        <w:t>We will not be convinced how basely and foolishly we are busied, though in the best and most respected employments of the world, as long as we neglect our noblest trade of growing rich in grace, and the comfortable enjoyment of the love of God.</w:t>
      </w:r>
    </w:p>
    <w:p w14:paraId="40B0535D">
      <w:pPr>
        <w:rPr>
          <w:rFonts w:hint="eastAsia"/>
        </w:rPr>
      </w:pPr>
      <w:r>
        <w:rPr>
          <w:rFonts w:hint="eastAsia"/>
        </w:rPr>
        <w:t>只要我们忽略了我们在恩典上富足这最高贵的行业，以及对神之爱的安慰享受，我们就不会被说服，我们是何等卑劣和愚蠢地忙碌着，即使是从事世上最好、最受尊敬的工作。</w:t>
      </w:r>
    </w:p>
    <w:p w14:paraId="3047592E">
      <w:pPr>
        <w:rPr>
          <w:rFonts w:hint="eastAsia"/>
        </w:rPr>
      </w:pPr>
    </w:p>
    <w:p w14:paraId="265CAD3B">
      <w:pPr>
        <w:rPr>
          <w:rFonts w:hint="eastAsia"/>
        </w:rPr>
      </w:pPr>
      <w:r>
        <w:rPr>
          <w:rFonts w:hint="eastAsia"/>
        </w:rPr>
        <w:t>Our Savior tells us that one thing is needful,58 signifying that all other things are comparatively unnecessary, by-works, and mere impertinences: and yet in these we lavish out our short and uncertain time; we let the other stand by until we find leisure.</w:t>
      </w:r>
    </w:p>
    <w:p w14:paraId="6EED568D">
      <w:pPr>
        <w:rPr>
          <w:rFonts w:hint="eastAsia"/>
        </w:rPr>
      </w:pPr>
      <w:r>
        <w:rPr>
          <w:rFonts w:hint="eastAsia"/>
        </w:rPr>
        <w:t>我们的救主告诉我们，有一件事是不可少的，58 这表明所有其他事情相较之下都是不必要的、是旁务、是纯粹无关紧要的事：然而我们却在这些事上浪费我们短暂而不定的光阴；我们让那件事搁置一旁，直到我们有空闲。</w:t>
      </w:r>
    </w:p>
    <w:p w14:paraId="1AB4F0F7">
      <w:pPr>
        <w:rPr>
          <w:rFonts w:hint="eastAsia"/>
        </w:rPr>
      </w:pPr>
    </w:p>
    <w:p w14:paraId="02B6BFE3">
      <w:pPr>
        <w:rPr>
          <w:rFonts w:hint="eastAsia"/>
        </w:rPr>
      </w:pPr>
      <w:r>
        <w:rPr>
          <w:rFonts w:hint="eastAsia"/>
        </w:rPr>
        <w:t>Men who are altogether profane, do not think about it at all.</w:t>
      </w:r>
    </w:p>
    <w:p w14:paraId="0DD76757">
      <w:pPr>
        <w:rPr>
          <w:rFonts w:hint="eastAsia"/>
        </w:rPr>
      </w:pPr>
      <w:r>
        <w:rPr>
          <w:rFonts w:hint="eastAsia"/>
        </w:rPr>
        <w:t>完全世俗的人，根本不去想它。</w:t>
      </w:r>
    </w:p>
    <w:p w14:paraId="5D1CDDA3">
      <w:pPr>
        <w:rPr>
          <w:rFonts w:hint="eastAsia"/>
        </w:rPr>
      </w:pPr>
    </w:p>
    <w:p w14:paraId="03C4EBC8">
      <w:pPr>
        <w:rPr>
          <w:rFonts w:hint="eastAsia"/>
        </w:rPr>
      </w:pPr>
      <w:r>
        <w:rPr>
          <w:rFonts w:hint="eastAsia"/>
        </w:rPr>
        <w:t>Some others possibly deceive themselves thus, and say, When I have done with such a business in which I am engaged, then I will sit down seriously to this, and bestow more time and pains on these things, which are undeniably greater and better, and more worthy of it.</w:t>
      </w:r>
    </w:p>
    <w:p w14:paraId="321DBE47">
      <w:pPr>
        <w:rPr>
          <w:rFonts w:hint="eastAsia"/>
        </w:rPr>
      </w:pPr>
      <w:r>
        <w:rPr>
          <w:rFonts w:hint="eastAsia"/>
        </w:rPr>
        <w:t>另一些人可能这样欺骗自己说：“等我做完我手头上的这件工作，我就会认真坐下来处理这件事，在这些无可否认更重大、更美好、更值得的事情上，花更多的时间和精力。”</w:t>
      </w:r>
    </w:p>
    <w:p w14:paraId="7DB73680">
      <w:pPr>
        <w:rPr>
          <w:rFonts w:hint="eastAsia"/>
        </w:rPr>
      </w:pPr>
    </w:p>
    <w:p w14:paraId="52833EAE">
      <w:pPr>
        <w:rPr>
          <w:rFonts w:hint="eastAsia"/>
        </w:rPr>
      </w:pPr>
      <w:r>
        <w:rPr>
          <w:rFonts w:hint="eastAsia"/>
        </w:rPr>
        <w:t>But this is a neglect that is in danger to undo us.</w:t>
      </w:r>
    </w:p>
    <w:p w14:paraId="2FF7BC46">
      <w:pPr>
        <w:rPr>
          <w:rFonts w:hint="eastAsia"/>
        </w:rPr>
      </w:pPr>
      <w:r>
        <w:rPr>
          <w:rFonts w:hint="eastAsia"/>
        </w:rPr>
        <w:t>但这种忽略，有使我们败亡的危险。</w:t>
      </w:r>
    </w:p>
    <w:p w14:paraId="2452DAAA">
      <w:pPr>
        <w:rPr>
          <w:rFonts w:hint="eastAsia"/>
        </w:rPr>
      </w:pPr>
    </w:p>
    <w:p w14:paraId="4A37F503">
      <w:pPr>
        <w:rPr>
          <w:rFonts w:hint="eastAsia"/>
        </w:rPr>
      </w:pPr>
      <w:r>
        <w:rPr>
          <w:rFonts w:hint="eastAsia"/>
        </w:rPr>
        <w:t>What if we reach not the end of that business, but end ourselves before it?</w:t>
      </w:r>
    </w:p>
    <w:p w14:paraId="62A530D7">
      <w:pPr>
        <w:rPr>
          <w:rFonts w:hint="eastAsia"/>
        </w:rPr>
      </w:pPr>
      <w:r>
        <w:rPr>
          <w:rFonts w:hint="eastAsia"/>
        </w:rPr>
        <w:t>如果我们没有完成那件工作，反倒在其之前结束了自己的生命，那该怎么办？</w:t>
      </w:r>
    </w:p>
    <w:p w14:paraId="039CCF98">
      <w:pPr>
        <w:rPr>
          <w:rFonts w:hint="eastAsia"/>
        </w:rPr>
      </w:pPr>
    </w:p>
    <w:p w14:paraId="4779079D">
      <w:pPr>
        <w:rPr>
          <w:rFonts w:hint="eastAsia"/>
        </w:rPr>
      </w:pPr>
      <w:r>
        <w:rPr>
          <w:rFonts w:hint="eastAsia"/>
        </w:rPr>
        <w:t>Or if we do not, yet some other business may step in after that.</w:t>
      </w:r>
    </w:p>
    <w:p w14:paraId="41F7882B">
      <w:pPr>
        <w:rPr>
          <w:rFonts w:hint="eastAsia"/>
        </w:rPr>
      </w:pPr>
      <w:r>
        <w:rPr>
          <w:rFonts w:hint="eastAsia"/>
        </w:rPr>
        <w:t>或者即使我们完成了，之后可能又会有其他工作插进来。</w:t>
      </w:r>
    </w:p>
    <w:p w14:paraId="1684CB8C">
      <w:pPr>
        <w:rPr>
          <w:rFonts w:hint="eastAsia"/>
        </w:rPr>
      </w:pPr>
    </w:p>
    <w:p w14:paraId="316E24CE">
      <w:pPr>
        <w:rPr>
          <w:rFonts w:hint="eastAsia"/>
        </w:rPr>
      </w:pPr>
      <w:r>
        <w:rPr>
          <w:rFonts w:hint="eastAsia"/>
        </w:rPr>
        <w:t>Oh! then, say we, that must be dispatched also.</w:t>
      </w:r>
    </w:p>
    <w:p w14:paraId="239D7088">
      <w:pPr>
        <w:rPr>
          <w:rFonts w:hint="eastAsia"/>
        </w:rPr>
      </w:pPr>
      <w:r>
        <w:rPr>
          <w:rFonts w:hint="eastAsia"/>
        </w:rPr>
        <w:t>哦！那时，我们说，那也必须处理完。</w:t>
      </w:r>
    </w:p>
    <w:p w14:paraId="7475FE29">
      <w:pPr>
        <w:rPr>
          <w:rFonts w:hint="eastAsia"/>
        </w:rPr>
      </w:pPr>
    </w:p>
    <w:p w14:paraId="0CB667B4">
      <w:pPr>
        <w:rPr>
          <w:rFonts w:hint="eastAsia"/>
        </w:rPr>
      </w:pPr>
      <w:r>
        <w:rPr>
          <w:rFonts w:hint="eastAsia"/>
        </w:rPr>
        <w:t>Thus, by such delays, we may lose the present opportunity, and in the end, our own souls.</w:t>
      </w:r>
    </w:p>
    <w:p w14:paraId="4734250C">
      <w:pPr>
        <w:rPr>
          <w:rFonts w:hint="eastAsia"/>
        </w:rPr>
      </w:pPr>
      <w:r>
        <w:rPr>
          <w:rFonts w:hint="eastAsia"/>
        </w:rPr>
        <w:t>如此，藉着这些拖延，我们可能会失去现有的机会，并最终失去我们自己的灵魂。</w:t>
      </w:r>
    </w:p>
    <w:p w14:paraId="7EC99441">
      <w:pPr>
        <w:rPr>
          <w:rFonts w:hint="eastAsia"/>
        </w:rPr>
      </w:pPr>
    </w:p>
    <w:p w14:paraId="3653E970">
      <w:pPr>
        <w:rPr>
          <w:rFonts w:hint="eastAsia"/>
        </w:rPr>
      </w:pPr>
      <w:r>
        <w:rPr>
          <w:rFonts w:hint="eastAsia"/>
        </w:rPr>
        <w:t>Oh! be persuaded it deserves your diligence, and that without delay, to seek something that may be constant enough to abide with you, and strong enough to uphold you in all conditions, and that is alone this free grace and love of God.</w:t>
      </w:r>
    </w:p>
    <w:p w14:paraId="60E6E21F">
      <w:pPr>
        <w:rPr>
          <w:rFonts w:hint="eastAsia"/>
        </w:rPr>
      </w:pPr>
      <w:r>
        <w:rPr>
          <w:rFonts w:hint="eastAsia"/>
        </w:rPr>
        <w:t>哦！请你们被说服，此事值得你们勤奋，且毫不迟延，去寻求那足够恒常以与你们同在，足够坚固以在一切景况中扶持你们的东西，而那惟独就是神这白白的恩典和爱。</w:t>
      </w:r>
    </w:p>
    <w:p w14:paraId="21AB1DA5">
      <w:pPr>
        <w:rPr>
          <w:rFonts w:hint="eastAsia"/>
        </w:rPr>
      </w:pPr>
    </w:p>
    <w:p w14:paraId="5D6638B4">
      <w:pPr>
        <w:rPr>
          <w:rFonts w:hint="eastAsia"/>
        </w:rPr>
      </w:pPr>
      <w:r>
        <w:rPr>
          <w:rFonts w:hint="eastAsia"/>
        </w:rPr>
        <w:t>While many say, Who will show us any good? set in with David in his choice, Lord, lift up the light of your countenance upon me, and this shall rejoice my heart more than the abundance of corn and wine.59</w:t>
      </w:r>
    </w:p>
    <w:p w14:paraId="75391A4E">
      <w:pPr>
        <w:rPr>
          <w:rFonts w:hint="eastAsia"/>
        </w:rPr>
      </w:pPr>
      <w:r>
        <w:rPr>
          <w:rFonts w:hint="eastAsia"/>
        </w:rPr>
        <w:t>当许多人说：“谁能指示我们什么好处？”时，要与大卫一同选择：“耶和华啊，求你仰起脸来，光照我们。” 这要使我心里快乐，胜过那丰收五谷新酒的人。59</w:t>
      </w:r>
    </w:p>
    <w:p w14:paraId="65A1D96F">
      <w:pPr>
        <w:rPr>
          <w:rFonts w:hint="eastAsia"/>
        </w:rPr>
      </w:pPr>
    </w:p>
    <w:p w14:paraId="7F9601EB">
      <w:pPr>
        <w:rPr>
          <w:rFonts w:hint="eastAsia"/>
        </w:rPr>
      </w:pPr>
      <w:r>
        <w:rPr>
          <w:rFonts w:hint="eastAsia"/>
        </w:rPr>
        <w:t>This is that light which can break into the darkest dungeons, from which all other lights and comforts are shut out; and without this all other enjoyments are, what the world would be without the sun— nothing but darkness.</w:t>
      </w:r>
    </w:p>
    <w:p w14:paraId="4BD6DA1E">
      <w:pPr>
        <w:rPr>
          <w:rFonts w:hint="eastAsia"/>
        </w:rPr>
      </w:pPr>
      <w:r>
        <w:rPr>
          <w:rFonts w:hint="eastAsia"/>
        </w:rPr>
        <w:t>这光能照进最黑暗的地牢，那里是所有其他光和安慰都被隔绝的地方；没有这光，所有其他的享受，就如同世界没有了太阳一样——不过是一片黑暗。</w:t>
      </w:r>
    </w:p>
    <w:p w14:paraId="4E30520A">
      <w:pPr>
        <w:rPr>
          <w:rFonts w:hint="eastAsia"/>
        </w:rPr>
      </w:pPr>
    </w:p>
    <w:p w14:paraId="595E833D">
      <w:pPr>
        <w:rPr>
          <w:rFonts w:hint="eastAsia"/>
        </w:rPr>
      </w:pPr>
      <w:r>
        <w:rPr>
          <w:rFonts w:hint="eastAsia"/>
        </w:rPr>
        <w:t>Happy are those who have this light of Divine favor and grace shining into their souls, for by it they shall be led to that city, where the sun and moon are unnecessary; for the glory of God does lighten it, and the Lamb is the light thereof.60</w:t>
      </w:r>
    </w:p>
    <w:p w14:paraId="3A78BEB5">
      <w:pPr>
        <w:rPr>
          <w:rFonts w:hint="eastAsia"/>
        </w:rPr>
      </w:pPr>
      <w:r>
        <w:rPr>
          <w:rFonts w:hint="eastAsia"/>
        </w:rPr>
        <w:t>那些有神圣恩宠和恩典之光照进他们灵魂的人是有福的，因为藉着这光，他们将被引到那城，那里用不着日月光照；因有神的荣耀光照，又有羔羊为城的灯。60</w:t>
      </w:r>
    </w:p>
    <w:p w14:paraId="448AABF5">
      <w:pPr>
        <w:rPr>
          <w:rFonts w:hint="eastAsia"/>
        </w:rPr>
      </w:pPr>
    </w:p>
    <w:p w14:paraId="6AAFA3CF">
      <w:pPr>
        <w:rPr>
          <w:rFonts w:hint="eastAsia"/>
        </w:rPr>
      </w:pPr>
      <w:r>
        <w:rPr>
          <w:rFonts w:hint="eastAsia"/>
        </w:rPr>
        <w:t>Godliness is profitable unto all things, says the Apostle, having promise of the life that now is, and of that which is to come;61 all other blessings are the attendants of grace, and follow upon it.</w:t>
      </w:r>
    </w:p>
    <w:p w14:paraId="357E4DCD">
      <w:pPr>
        <w:rPr>
          <w:rFonts w:hint="eastAsia"/>
        </w:rPr>
      </w:pPr>
      <w:r>
        <w:rPr>
          <w:rFonts w:hint="eastAsia"/>
        </w:rPr>
        <w:t>使徒说，敬虔凡事都有益处，有今生和来生的应许；61 所有其他的福气都是恩典的随从，跟随着它。</w:t>
      </w:r>
    </w:p>
    <w:p w14:paraId="23B55C49">
      <w:pPr>
        <w:rPr>
          <w:rFonts w:hint="eastAsia"/>
        </w:rPr>
      </w:pPr>
    </w:p>
    <w:p w14:paraId="1363ACC3">
      <w:pPr>
        <w:rPr>
          <w:rFonts w:hint="eastAsia"/>
        </w:rPr>
      </w:pPr>
      <w:r>
        <w:rPr>
          <w:rFonts w:hint="eastAsia"/>
        </w:rPr>
        <w:t>This blessing which the Apostle here, as St. Paul also in his Epistles, joins with grace, was, with the Jews, of so large a sense, as to include all that they could desire; they wished peace, they meant all kind of good, all welfare and prosperity.</w:t>
      </w:r>
    </w:p>
    <w:p w14:paraId="5E6629A0">
      <w:pPr>
        <w:rPr>
          <w:rFonts w:hint="eastAsia"/>
        </w:rPr>
      </w:pPr>
      <w:r>
        <w:rPr>
          <w:rFonts w:hint="eastAsia"/>
        </w:rPr>
        <w:t>使徒在此，如同圣保罗在他的书信中一样，将这福气与恩典连在一起，这福气在犹太人看来，其含义之广，足以包括他们所能渴望的一切；他们祝愿平安，意思就是一切的美善、一切的福祉和兴盛。</w:t>
      </w:r>
    </w:p>
    <w:p w14:paraId="6151E5F9">
      <w:pPr>
        <w:rPr>
          <w:rFonts w:hint="eastAsia"/>
        </w:rPr>
      </w:pPr>
    </w:p>
    <w:p w14:paraId="78C2A907">
      <w:pPr>
        <w:rPr>
          <w:rFonts w:hint="eastAsia"/>
        </w:rPr>
      </w:pPr>
      <w:r>
        <w:rPr>
          <w:rFonts w:hint="eastAsia"/>
        </w:rPr>
        <w:t>And thus we may take it here for all kind of peace; yes, and for all other blessings; but especially that spiritual peace, which is the proper fruit of grace, and so intrinsically flows from it.</w:t>
      </w:r>
    </w:p>
    <w:p w14:paraId="35EB4B93">
      <w:pPr>
        <w:rPr>
          <w:rFonts w:hint="eastAsia"/>
        </w:rPr>
      </w:pPr>
      <w:r>
        <w:rPr>
          <w:rFonts w:hint="eastAsia"/>
        </w:rPr>
        <w:t>因此，我们在这里可以将其理解为一切的平安；是的，也包括所有其他的福气；但特别是那属灵的平安，它是恩典的特有果实，是内在地从恩典中流出来的。</w:t>
      </w:r>
    </w:p>
    <w:p w14:paraId="0B248024">
      <w:pPr>
        <w:rPr>
          <w:rFonts w:hint="eastAsia"/>
        </w:rPr>
      </w:pPr>
    </w:p>
    <w:p w14:paraId="1E1FC84D">
      <w:pPr>
        <w:rPr>
          <w:rFonts w:hint="eastAsia"/>
        </w:rPr>
      </w:pPr>
      <w:r>
        <w:rPr>
          <w:rFonts w:hint="eastAsia"/>
        </w:rPr>
        <w:t>We may and ought to wish outward blessings for the Church of God, and particularly outward peace,—as one of the greatest, so one of the most valuable favors of God: thus prayed the Psalmist, Peace be within your walls, and prosperity within your palaces.62</w:t>
      </w:r>
    </w:p>
    <w:p w14:paraId="1090F9B6">
      <w:pPr>
        <w:rPr>
          <w:rFonts w:hint="eastAsia"/>
        </w:rPr>
      </w:pPr>
      <w:r>
        <w:rPr>
          <w:rFonts w:hint="eastAsia"/>
        </w:rPr>
        <w:t>我们可以也应当为神的教会祈求外在的福气，特别是外在的平安，——这是神最大的恩惠之一，也是最有价值的恩惠之一：诗人如此祷告说：“愿你城中平安！愿你宫内兴旺！”62</w:t>
      </w:r>
    </w:p>
    <w:p w14:paraId="65FF917E">
      <w:pPr>
        <w:rPr>
          <w:rFonts w:hint="eastAsia"/>
        </w:rPr>
      </w:pPr>
    </w:p>
    <w:p w14:paraId="4E2EDF3B">
      <w:pPr>
        <w:rPr>
          <w:rFonts w:hint="eastAsia"/>
        </w:rPr>
      </w:pPr>
      <w:r>
        <w:rPr>
          <w:rFonts w:hint="eastAsia"/>
        </w:rPr>
        <w:t>But that Wisdom which does what He will, by what means He will, and works one contrariety out of another, brings light out of darkness, good out of evil,—can and does turn tears and troubles to the advantage of His Church; but certainly, in itself, peace is more suitable to its increase, and, if not abused, it proves so too.</w:t>
      </w:r>
    </w:p>
    <w:p w14:paraId="51C30999">
      <w:pPr>
        <w:rPr>
          <w:rFonts w:hint="eastAsia"/>
        </w:rPr>
      </w:pPr>
      <w:r>
        <w:rPr>
          <w:rFonts w:hint="eastAsia"/>
        </w:rPr>
        <w:t>但那智慧者，祂随己意，用己法行事，从对立中生出和谐，从黑暗中带出光明，从邪恶中带出良善，——祂能够也确实将眼泪和患难转变为祂教会的益处；但平安本身，无疑更适合教会的增长，若不被滥用，事实也证明如此。</w:t>
      </w:r>
    </w:p>
    <w:p w14:paraId="637779D3">
      <w:pPr>
        <w:rPr>
          <w:rFonts w:hint="eastAsia"/>
        </w:rPr>
      </w:pPr>
    </w:p>
    <w:p w14:paraId="446D037A">
      <w:pPr>
        <w:rPr>
          <w:rFonts w:hint="eastAsia"/>
        </w:rPr>
      </w:pPr>
      <w:r>
        <w:rPr>
          <w:rFonts w:hint="eastAsia"/>
        </w:rPr>
        <w:t>As in the Apostolic times, it is said, The Church had peace, and increased exceedingly.63</w:t>
      </w:r>
    </w:p>
    <w:p w14:paraId="32335F7A">
      <w:pPr>
        <w:rPr>
          <w:rFonts w:hint="eastAsia"/>
        </w:rPr>
      </w:pPr>
      <w:r>
        <w:rPr>
          <w:rFonts w:hint="eastAsia"/>
        </w:rPr>
        <w:t>正如在使徒时代，经上说：“教会得平安，被建立；凡事敬畏主，蒙圣灵的安慰，人数就增多了。”63</w:t>
      </w:r>
    </w:p>
    <w:p w14:paraId="4C5CCDD4">
      <w:pPr>
        <w:rPr>
          <w:rFonts w:hint="eastAsia"/>
        </w:rPr>
      </w:pPr>
    </w:p>
    <w:p w14:paraId="07B98B93">
      <w:pPr>
        <w:rPr>
          <w:rFonts w:hint="eastAsia"/>
        </w:rPr>
      </w:pPr>
      <w:r>
        <w:rPr>
          <w:rFonts w:hint="eastAsia"/>
        </w:rPr>
        <w:t>We ought also to wish for ecclesiastical peace to the Church, so that she may be free from dissensions and divisions.</w:t>
      </w:r>
    </w:p>
    <w:p w14:paraId="4DDF7A21">
      <w:pPr>
        <w:rPr>
          <w:rFonts w:hint="eastAsia"/>
        </w:rPr>
      </w:pPr>
      <w:r>
        <w:rPr>
          <w:rFonts w:hint="eastAsia"/>
        </w:rPr>
        <w:t>我们也当为教会祈求教会内的平安，使她可以免于纷争和分裂。</w:t>
      </w:r>
    </w:p>
    <w:p w14:paraId="1C206593">
      <w:pPr>
        <w:rPr>
          <w:rFonts w:hint="eastAsia"/>
        </w:rPr>
      </w:pPr>
    </w:p>
    <w:p w14:paraId="3E1C8D8E">
      <w:pPr>
        <w:rPr>
          <w:rFonts w:hint="eastAsia"/>
        </w:rPr>
      </w:pPr>
      <w:r>
        <w:rPr>
          <w:rFonts w:hint="eastAsia"/>
        </w:rPr>
        <w:t>These readily arise, more or less, as we see in all times, and haunt religion, and the reformation of it, as a malus genius.</w:t>
      </w:r>
    </w:p>
    <w:p w14:paraId="4FBBD799">
      <w:pPr>
        <w:rPr>
          <w:rFonts w:hint="eastAsia"/>
        </w:rPr>
      </w:pPr>
      <w:r>
        <w:rPr>
          <w:rFonts w:hint="eastAsia"/>
        </w:rPr>
        <w:t>这些纷争和分裂，或多或少，在任何时代都容易出现，如同一个`malus genius`（邪灵）一般，缠绕着宗教及其改革。</w:t>
      </w:r>
    </w:p>
    <w:p w14:paraId="76C9F4DF">
      <w:pPr>
        <w:rPr>
          <w:rFonts w:hint="eastAsia"/>
        </w:rPr>
      </w:pPr>
    </w:p>
    <w:p w14:paraId="4B84A44F">
      <w:pPr>
        <w:rPr>
          <w:rFonts w:hint="eastAsia"/>
        </w:rPr>
      </w:pPr>
      <w:r>
        <w:rPr>
          <w:rFonts w:hint="eastAsia"/>
        </w:rPr>
        <w:t>St. Paul had this to say to his Corinthians, though he had given them this testimony, that they were enriched in all utterance and knowledge, and were lacking in no gift,64 yet, presently after, 11:18; 3:3, I hear that there are divisions and contentions among you.</w:t>
      </w:r>
    </w:p>
    <w:p w14:paraId="368028C8">
      <w:pPr>
        <w:rPr>
          <w:rFonts w:hint="eastAsia"/>
        </w:rPr>
      </w:pPr>
      <w:r>
        <w:rPr>
          <w:rFonts w:hint="eastAsia"/>
        </w:rPr>
        <w:t>圣保罗对他哥林多的信徒这样说，尽管他曾为他们作见证，说他们在口才、知识上都全备，在恩赐上没有一样不及人的，64然而，紧接着，在11:18；3:3，他说：“我听说你们中间有分门结党的事。”</w:t>
      </w:r>
    </w:p>
    <w:p w14:paraId="031318B8">
      <w:pPr>
        <w:rPr>
          <w:rFonts w:hint="eastAsia"/>
        </w:rPr>
      </w:pPr>
    </w:p>
    <w:p w14:paraId="22C2C119">
      <w:pPr>
        <w:rPr>
          <w:rFonts w:hint="eastAsia"/>
        </w:rPr>
      </w:pPr>
      <w:r>
        <w:rPr>
          <w:rFonts w:hint="eastAsia"/>
        </w:rPr>
        <w:t>An enemy has done this,65 as our Savior speaks; and this enemy is no fool, for, by Divine permission, he works to his own end very wisely; for there is not one thing that does on all hands choke the seed of religion so much, as thorny debates and differences about itself.</w:t>
      </w:r>
    </w:p>
    <w:p w14:paraId="6BC69E80">
      <w:pPr>
        <w:rPr>
          <w:rFonts w:hint="eastAsia"/>
        </w:rPr>
      </w:pPr>
      <w:r>
        <w:rPr>
          <w:rFonts w:hint="eastAsia"/>
        </w:rPr>
        <w:t>正如我们救主所说：“这是仇敌做的”；65 这仇敌并非愚蠢，因为藉着神的许可，他非常聪明地为自己的目的工作；因为没有一件事，比关于宗教本身的棘手辩论和分歧，更能从各方面扼杀宗教的种子。</w:t>
      </w:r>
    </w:p>
    <w:p w14:paraId="7773F371">
      <w:pPr>
        <w:rPr>
          <w:rFonts w:hint="eastAsia"/>
        </w:rPr>
      </w:pPr>
    </w:p>
    <w:p w14:paraId="3535E448">
      <w:pPr>
        <w:rPr>
          <w:rFonts w:hint="eastAsia"/>
        </w:rPr>
      </w:pPr>
      <w:r>
        <w:rPr>
          <w:rFonts w:hint="eastAsia"/>
        </w:rPr>
        <w:t>So, in succeeding ages, and at the breaking forth of the light in Germany, in Luther’s time, multitudes of sects arose.</w:t>
      </w:r>
    </w:p>
    <w:p w14:paraId="4B207CAF">
      <w:pPr>
        <w:rPr>
          <w:rFonts w:hint="eastAsia"/>
        </w:rPr>
      </w:pPr>
      <w:r>
        <w:rPr>
          <w:rFonts w:hint="eastAsia"/>
        </w:rPr>
        <w:t>因此，在后来的世代，以及在路德时代德国真光初现之时，众多的教派便兴起了。</w:t>
      </w:r>
    </w:p>
    <w:p w14:paraId="736A3142">
      <w:pPr>
        <w:rPr>
          <w:rFonts w:hint="eastAsia"/>
        </w:rPr>
      </w:pPr>
    </w:p>
    <w:p w14:paraId="4D47058E">
      <w:pPr>
        <w:rPr>
          <w:rFonts w:hint="eastAsia"/>
        </w:rPr>
      </w:pPr>
      <w:r>
        <w:rPr>
          <w:rFonts w:hint="eastAsia"/>
        </w:rPr>
        <w:t>Profane men do not only stumble, but also fall and break their necks upon these divisions.</w:t>
      </w:r>
    </w:p>
    <w:p w14:paraId="2084D1BF">
      <w:pPr>
        <w:rPr>
          <w:rFonts w:hint="eastAsia"/>
        </w:rPr>
      </w:pPr>
      <w:r>
        <w:rPr>
          <w:rFonts w:hint="eastAsia"/>
        </w:rPr>
        <w:t>世俗的人不仅因这些分裂而绊倒，更是跌倒，摔断了脖子。</w:t>
      </w:r>
    </w:p>
    <w:p w14:paraId="22905479">
      <w:pPr>
        <w:rPr>
          <w:rFonts w:hint="eastAsia"/>
        </w:rPr>
      </w:pPr>
    </w:p>
    <w:p w14:paraId="4C869708">
      <w:pPr>
        <w:rPr>
          <w:rFonts w:hint="eastAsia"/>
        </w:rPr>
      </w:pPr>
      <w:r>
        <w:rPr>
          <w:rFonts w:hint="eastAsia"/>
        </w:rPr>
        <w:t>"We see," think they, and some of them possibly say it out, "that they, who mind religion most, cannot agree upon it: our easiest way is, not to embroil ourselves, nor at all to be troubled with the business."</w:t>
      </w:r>
    </w:p>
    <w:p w14:paraId="7B942ED4">
      <w:pPr>
        <w:rPr>
          <w:rFonts w:hint="eastAsia"/>
        </w:rPr>
      </w:pPr>
      <w:r>
        <w:rPr>
          <w:rFonts w:hint="eastAsia"/>
        </w:rPr>
        <w:t>“我们看到，”他们想，有些人可能还说了出来，“那些最注重宗教的人，在宗教问题上都不能达成一致：我们最容易的办法是，不要卷入其中，也完全不要为此事烦恼。”</w:t>
      </w:r>
    </w:p>
    <w:p w14:paraId="37B586DF">
      <w:pPr>
        <w:rPr>
          <w:rFonts w:hint="eastAsia"/>
        </w:rPr>
      </w:pPr>
    </w:p>
    <w:p w14:paraId="12185C99">
      <w:pPr>
        <w:rPr>
          <w:rFonts w:hint="eastAsia"/>
        </w:rPr>
      </w:pPr>
      <w:r>
        <w:rPr>
          <w:rFonts w:hint="eastAsia"/>
        </w:rPr>
        <w:t>Many are of Gallio’s temper; they will care for none of those things.66</w:t>
      </w:r>
    </w:p>
    <w:p w14:paraId="039268DC">
      <w:pPr>
        <w:rPr>
          <w:rFonts w:hint="eastAsia"/>
        </w:rPr>
      </w:pPr>
      <w:r>
        <w:rPr>
          <w:rFonts w:hint="eastAsia"/>
        </w:rPr>
        <w:t>许多人有迦流的性情；他们对这些事一概不管。66</w:t>
      </w:r>
    </w:p>
    <w:p w14:paraId="685A1BB0">
      <w:pPr>
        <w:rPr>
          <w:rFonts w:hint="eastAsia"/>
        </w:rPr>
      </w:pPr>
    </w:p>
    <w:p w14:paraId="70BCA5D0">
      <w:pPr>
        <w:rPr>
          <w:rFonts w:hint="eastAsia"/>
        </w:rPr>
      </w:pPr>
      <w:r>
        <w:rPr>
          <w:rFonts w:hint="eastAsia"/>
        </w:rPr>
        <w:t>Thus these offences prove a mischief to the profane world, as our Savior says, Woe unto the world because of offences!67</w:t>
      </w:r>
    </w:p>
    <w:p w14:paraId="593E74CA">
      <w:pPr>
        <w:rPr>
          <w:rFonts w:hint="eastAsia"/>
        </w:rPr>
      </w:pPr>
      <w:r>
        <w:rPr>
          <w:rFonts w:hint="eastAsia"/>
        </w:rPr>
        <w:t>因此，这些绊脚石对世俗的世界成了一种祸害，正如我们救主所说：“这世界有祸了，因为将人绊倒！”67</w:t>
      </w:r>
    </w:p>
    <w:p w14:paraId="76931F4F">
      <w:pPr>
        <w:rPr>
          <w:rFonts w:hint="eastAsia"/>
        </w:rPr>
      </w:pPr>
    </w:p>
    <w:p w14:paraId="30B25DF9">
      <w:pPr>
        <w:rPr>
          <w:rFonts w:hint="eastAsia"/>
        </w:rPr>
      </w:pPr>
      <w:r>
        <w:rPr>
          <w:rFonts w:hint="eastAsia"/>
        </w:rPr>
        <w:t>Then those on the erring side, who are taken with new opinions and fancies, are altogether taken up with them, their main thoughts are spent upon them; and thus the sap is drawn from that which should nourish and prosper in their hearts, sanctified useful knowledge, and saving grace.</w:t>
      </w:r>
    </w:p>
    <w:p w14:paraId="52875015">
      <w:pPr>
        <w:rPr>
          <w:rFonts w:hint="eastAsia"/>
        </w:rPr>
      </w:pPr>
      <w:r>
        <w:rPr>
          <w:rFonts w:hint="eastAsia"/>
        </w:rPr>
        <w:t>然后，那些走偏了路的人，被新的见解和幻想所迷惑，就完全沉浸其中，他们主要的思想都花在上面；如此，那本应滋养他们内心、使圣洁有用的知识和救赎的恩典兴旺的汁液，就被吸走了。</w:t>
      </w:r>
    </w:p>
    <w:p w14:paraId="256BB83B">
      <w:pPr>
        <w:rPr>
          <w:rFonts w:hint="eastAsia"/>
        </w:rPr>
      </w:pPr>
    </w:p>
    <w:p w14:paraId="7E490CD4">
      <w:pPr>
        <w:rPr>
          <w:rFonts w:hint="eastAsia"/>
        </w:rPr>
      </w:pPr>
      <w:r>
        <w:rPr>
          <w:rFonts w:hint="eastAsia"/>
        </w:rPr>
        <w:t>The other are as weeds, which divert the nourishment in gardens from the plants and flowers; and certainly these weeds, men’s own conceits, cannot but grow more with them, when they give way to them, than solid religion does; for their hearts, as one said of the earth, are mother to those, and but step-mother to this.</w:t>
      </w:r>
    </w:p>
    <w:p w14:paraId="79760A08">
      <w:pPr>
        <w:rPr>
          <w:rFonts w:hint="eastAsia"/>
        </w:rPr>
      </w:pPr>
      <w:r>
        <w:rPr>
          <w:rFonts w:hint="eastAsia"/>
        </w:rPr>
        <w:t>其他的就像杂草，在花园里将养分从植物和花朵上引开；当然，这些杂草，就是人自己的私意，当他们放纵时，必定比坚实的信仰在他们里面长得更快；因为他们的心，如有人论到地土所说，是那些私意的母亲，却是这信仰的继母。</w:t>
      </w:r>
    </w:p>
    <w:p w14:paraId="3F0BB1A1">
      <w:pPr>
        <w:rPr>
          <w:rFonts w:hint="eastAsia"/>
        </w:rPr>
      </w:pPr>
    </w:p>
    <w:p w14:paraId="5EDB6F3E">
      <w:pPr>
        <w:rPr>
          <w:rFonts w:hint="eastAsia"/>
        </w:rPr>
      </w:pPr>
      <w:r>
        <w:rPr>
          <w:rFonts w:hint="eastAsia"/>
        </w:rPr>
        <w:t>It is also a loss, even to those who oppose errors and divisions, that they are forced to be busied in that way; for the wisest and godliest of them find (and such are sensible of it) that disputes in religion are no friends to that which is far sweeter in it, but hinder and abate it; viz. those pious and devout thoughts, that are both the more useful and truly delightful.</w:t>
      </w:r>
    </w:p>
    <w:p w14:paraId="6ED1432E">
      <w:pPr>
        <w:rPr>
          <w:rFonts w:hint="eastAsia"/>
        </w:rPr>
      </w:pPr>
      <w:r>
        <w:rPr>
          <w:rFonts w:hint="eastAsia"/>
        </w:rPr>
        <w:t>即使对于那些反对错谬和分裂的人来说，被迫忙于此事也是一种损失；因为他们当中最智慧、最敬虔的人发现（并且这样的人能感受到），宗教上的争论，对于其中远为甘甜的事物并非益友，反而会阻碍和减损它；即是那些既更有益、又真正令人喜悦的敬虔和虔诚的思想。</w:t>
      </w:r>
    </w:p>
    <w:p w14:paraId="4C9D9777">
      <w:pPr>
        <w:rPr>
          <w:rFonts w:hint="eastAsia"/>
        </w:rPr>
      </w:pPr>
    </w:p>
    <w:p w14:paraId="6E2E8C07">
      <w:pPr>
        <w:rPr>
          <w:rFonts w:hint="eastAsia"/>
        </w:rPr>
      </w:pPr>
      <w:r>
        <w:rPr>
          <w:rFonts w:hint="eastAsia"/>
        </w:rPr>
        <w:t>As peace is a choice blessing, so this is the choicest peace, and is the peculiar inseparable effect of this grace with which it is here jointly wished,—Grace and Peace; the flower of peace growing upon the root of grace.</w:t>
      </w:r>
    </w:p>
    <w:p w14:paraId="2CD7EEBC">
      <w:pPr>
        <w:rPr>
          <w:rFonts w:hint="eastAsia"/>
        </w:rPr>
      </w:pPr>
      <w:r>
        <w:rPr>
          <w:rFonts w:hint="eastAsia"/>
        </w:rPr>
        <w:t>平安既是精选的福气，这平安便是最精选的，并且是此处与恩典一同祝愿的，那恩典所特有的、不可分割的果效，——恩惠与平安；平安之花，生长在恩典之根上。</w:t>
      </w:r>
    </w:p>
    <w:p w14:paraId="72DF3EC5">
      <w:pPr>
        <w:rPr>
          <w:rFonts w:hint="eastAsia"/>
        </w:rPr>
      </w:pPr>
    </w:p>
    <w:p w14:paraId="15665383">
      <w:pPr>
        <w:rPr>
          <w:rFonts w:hint="eastAsia"/>
        </w:rPr>
      </w:pPr>
      <w:r>
        <w:rPr>
          <w:rFonts w:hint="eastAsia"/>
        </w:rPr>
        <w:t>This spiritual peace has two things in it.</w:t>
      </w:r>
    </w:p>
    <w:p w14:paraId="443B5451">
      <w:pPr>
        <w:rPr>
          <w:rFonts w:hint="eastAsia"/>
        </w:rPr>
      </w:pPr>
      <w:r>
        <w:rPr>
          <w:rFonts w:hint="eastAsia"/>
        </w:rPr>
        <w:t>这属灵的平安包含两件事。</w:t>
      </w:r>
    </w:p>
    <w:p w14:paraId="200745AF">
      <w:pPr>
        <w:rPr>
          <w:rFonts w:hint="eastAsia"/>
        </w:rPr>
      </w:pPr>
    </w:p>
    <w:p w14:paraId="7EE7A43B">
      <w:pPr>
        <w:rPr>
          <w:rFonts w:hint="eastAsia"/>
        </w:rPr>
      </w:pPr>
      <w:r>
        <w:rPr>
          <w:rFonts w:hint="eastAsia"/>
        </w:rPr>
        <w:t>1. Reconciliation with God.</w:t>
      </w:r>
    </w:p>
    <w:p w14:paraId="21EF672E">
      <w:pPr>
        <w:rPr>
          <w:rFonts w:hint="eastAsia"/>
        </w:rPr>
      </w:pPr>
      <w:r>
        <w:rPr>
          <w:rFonts w:hint="eastAsia"/>
        </w:rPr>
        <w:t>1. 与神和好。</w:t>
      </w:r>
    </w:p>
    <w:p w14:paraId="0BF65811">
      <w:pPr>
        <w:rPr>
          <w:rFonts w:hint="eastAsia"/>
        </w:rPr>
      </w:pPr>
    </w:p>
    <w:p w14:paraId="2706743E">
      <w:pPr>
        <w:rPr>
          <w:rFonts w:hint="eastAsia"/>
        </w:rPr>
      </w:pPr>
      <w:r>
        <w:rPr>
          <w:rFonts w:hint="eastAsia"/>
        </w:rPr>
        <w:t>2. Tranquility of spirit.</w:t>
      </w:r>
    </w:p>
    <w:p w14:paraId="5C44AB41">
      <w:pPr>
        <w:rPr>
          <w:rFonts w:hint="eastAsia"/>
        </w:rPr>
      </w:pPr>
      <w:r>
        <w:rPr>
          <w:rFonts w:hint="eastAsia"/>
        </w:rPr>
        <w:t>2. 心灵的宁静。</w:t>
      </w:r>
    </w:p>
    <w:p w14:paraId="2E27FDA5">
      <w:pPr>
        <w:rPr>
          <w:rFonts w:hint="eastAsia"/>
        </w:rPr>
      </w:pPr>
    </w:p>
    <w:p w14:paraId="4DBE0271">
      <w:pPr>
        <w:rPr>
          <w:rFonts w:hint="eastAsia"/>
        </w:rPr>
      </w:pPr>
      <w:r>
        <w:rPr>
          <w:rFonts w:hint="eastAsia"/>
        </w:rPr>
        <w:t>The quarrel, and matter of enmity, you know, between God and man, is, the rebellion, the sin of man; and he being naturally altogether sinful, there can proceed nothing from him, but what foments and increases the hostility.</w:t>
      </w:r>
    </w:p>
    <w:p w14:paraId="4DBA1273">
      <w:pPr>
        <w:rPr>
          <w:rFonts w:hint="eastAsia"/>
        </w:rPr>
      </w:pPr>
      <w:r>
        <w:rPr>
          <w:rFonts w:hint="eastAsia"/>
        </w:rPr>
        <w:t>你们知道，神与人之间的争端和敌意，在于人的悖逆和罪；人既然天性全然败坏，从他里面所出的，无非是煽动和加增敌意的事。</w:t>
      </w:r>
    </w:p>
    <w:p w14:paraId="014D44A3">
      <w:pPr>
        <w:rPr>
          <w:rFonts w:hint="eastAsia"/>
        </w:rPr>
      </w:pPr>
    </w:p>
    <w:p w14:paraId="691954D8">
      <w:pPr>
        <w:rPr>
          <w:rFonts w:hint="eastAsia"/>
        </w:rPr>
      </w:pPr>
      <w:r>
        <w:rPr>
          <w:rFonts w:hint="eastAsia"/>
        </w:rPr>
        <w:t>It is grace alone, the most free grace of God, that contrives, and offers, and makes the peace, else it had never been; we would have universally perished without it.</w:t>
      </w:r>
    </w:p>
    <w:p w14:paraId="44DBB588">
      <w:pPr>
        <w:rPr>
          <w:rFonts w:hint="eastAsia"/>
        </w:rPr>
      </w:pPr>
      <w:r>
        <w:rPr>
          <w:rFonts w:hint="eastAsia"/>
        </w:rPr>
        <w:t>惟有恩典，神最白白的恩典，才设计、提供并成就了和平，否则和平永不会有；没有它，我们必将普遍灭亡。</w:t>
      </w:r>
    </w:p>
    <w:p w14:paraId="6A0D7FFE">
      <w:pPr>
        <w:rPr>
          <w:rFonts w:hint="eastAsia"/>
        </w:rPr>
      </w:pPr>
    </w:p>
    <w:p w14:paraId="6F180441">
      <w:pPr>
        <w:rPr>
          <w:rFonts w:hint="eastAsia"/>
        </w:rPr>
      </w:pPr>
      <w:r>
        <w:rPr>
          <w:rFonts w:hint="eastAsia"/>
        </w:rPr>
        <w:t>Now in this is the wonder of Divine grace, that the Almighty God seeks agreement, and entreats for it, with sinful clay, which He could wholly destroy in a moment.</w:t>
      </w:r>
    </w:p>
    <w:p w14:paraId="6FAB852E">
      <w:pPr>
        <w:rPr>
          <w:rFonts w:hint="eastAsia"/>
        </w:rPr>
      </w:pPr>
      <w:r>
        <w:rPr>
          <w:rFonts w:hint="eastAsia"/>
        </w:rPr>
        <w:t>神圣恩典的奇妙就在于此，全能的神竟向有罪的尘土寻求和睦，并为此恳求，而祂本可在一瞬间将其全然毁灭。</w:t>
      </w:r>
    </w:p>
    <w:p w14:paraId="1BD1971E">
      <w:pPr>
        <w:rPr>
          <w:rFonts w:hint="eastAsia"/>
        </w:rPr>
      </w:pPr>
    </w:p>
    <w:p w14:paraId="6E456198">
      <w:pPr>
        <w:rPr>
          <w:rFonts w:hint="eastAsia"/>
        </w:rPr>
      </w:pPr>
      <w:r>
        <w:rPr>
          <w:rFonts w:hint="eastAsia"/>
        </w:rPr>
        <w:t>Jesus Christ, the Mediator and Purchaser of this peace, bought it with His blood, killed the enmity by His own death.68</w:t>
      </w:r>
    </w:p>
    <w:p w14:paraId="0C055010">
      <w:pPr>
        <w:rPr>
          <w:rFonts w:hint="eastAsia"/>
        </w:rPr>
      </w:pPr>
      <w:r>
        <w:rPr>
          <w:rFonts w:hint="eastAsia"/>
        </w:rPr>
        <w:t>耶稣基督，这和平的中保和买赎者，用祂的血买来了和平，藉着祂自己的死除灭了冤仇。68</w:t>
      </w:r>
    </w:p>
    <w:p w14:paraId="39A4EC1A">
      <w:pPr>
        <w:rPr>
          <w:rFonts w:hint="eastAsia"/>
        </w:rPr>
      </w:pPr>
    </w:p>
    <w:p w14:paraId="6DF36346">
      <w:pPr>
        <w:rPr>
          <w:rFonts w:hint="eastAsia"/>
        </w:rPr>
      </w:pPr>
      <w:r>
        <w:rPr>
          <w:rFonts w:hint="eastAsia"/>
        </w:rPr>
        <w:t>And therefore the tenor of it in the Gospel runs still in His name: We have peace with God through our Lord Jesus Christ;69 and St.</w:t>
      </w:r>
    </w:p>
    <w:p w14:paraId="03D4B91E">
      <w:pPr>
        <w:rPr>
          <w:rFonts w:hint="eastAsia"/>
        </w:rPr>
      </w:pPr>
      <w:r>
        <w:rPr>
          <w:rFonts w:hint="eastAsia"/>
        </w:rPr>
        <w:t>因此，和平的要旨在福音书中，始终奉祂的名而行：“我们既因信称义，就藉着我们的主耶稣基督得与神相和”；69</w:t>
      </w:r>
    </w:p>
    <w:p w14:paraId="5A336AF5">
      <w:pPr>
        <w:rPr>
          <w:rFonts w:hint="eastAsia"/>
        </w:rPr>
      </w:pPr>
    </w:p>
    <w:p w14:paraId="6C6B01F9">
      <w:pPr>
        <w:rPr>
          <w:rFonts w:hint="eastAsia"/>
        </w:rPr>
      </w:pPr>
      <w:r>
        <w:rPr>
          <w:rFonts w:hint="eastAsia"/>
        </w:rPr>
        <w:t>Paul expresses it in his salutations, which are the same with this, Grace to you and peace from God our Father, and the Lord Jesus Christ.70</w:t>
      </w:r>
    </w:p>
    <w:p w14:paraId="135233A7">
      <w:pPr>
        <w:rPr>
          <w:rFonts w:hint="eastAsia"/>
        </w:rPr>
      </w:pPr>
      <w:r>
        <w:rPr>
          <w:rFonts w:hint="eastAsia"/>
        </w:rPr>
        <w:t>圣保罗在他的问安中表达了这一点，这与此处的问安相同：“愿恩惠、平安从我们的父神并主耶稣基督归与你们。”70</w:t>
      </w:r>
    </w:p>
    <w:p w14:paraId="5C293544">
      <w:pPr>
        <w:rPr>
          <w:rFonts w:hint="eastAsia"/>
        </w:rPr>
      </w:pPr>
    </w:p>
    <w:p w14:paraId="7A854DD5">
      <w:pPr>
        <w:rPr>
          <w:rFonts w:hint="eastAsia"/>
        </w:rPr>
      </w:pPr>
      <w:r>
        <w:rPr>
          <w:rFonts w:hint="eastAsia"/>
        </w:rPr>
        <w:t>As the free love and grace of God appointed this means and way of our peace, and offered it,—so the same grace applies it, and makes it ours, and gives us faith to apprehend it.</w:t>
      </w:r>
    </w:p>
    <w:p w14:paraId="4984E5E8">
      <w:pPr>
        <w:rPr>
          <w:rFonts w:hint="eastAsia"/>
        </w:rPr>
      </w:pPr>
      <w:r>
        <w:rPr>
          <w:rFonts w:hint="eastAsia"/>
        </w:rPr>
        <w:t>正如神白白的爱和恩典指定了我们得和平的方法和途径，并将其提供出来，——同样，这恩典也应用它，使其成为我们的，并赐给我们信心去领受它。</w:t>
      </w:r>
    </w:p>
    <w:p w14:paraId="650E3FF8">
      <w:pPr>
        <w:rPr>
          <w:rFonts w:hint="eastAsia"/>
        </w:rPr>
      </w:pPr>
    </w:p>
    <w:p w14:paraId="7932C48E">
      <w:pPr>
        <w:rPr>
          <w:rFonts w:hint="eastAsia"/>
        </w:rPr>
      </w:pPr>
      <w:r>
        <w:rPr>
          <w:rFonts w:hint="eastAsia"/>
        </w:rPr>
        <w:t>And from our sense of this peace, or reconciliation with God, arises that which is our inward peace, a calm and quiet temper of mind.</w:t>
      </w:r>
    </w:p>
    <w:p w14:paraId="3786389E">
      <w:pPr>
        <w:rPr>
          <w:rFonts w:hint="eastAsia"/>
        </w:rPr>
      </w:pPr>
      <w:r>
        <w:rPr>
          <w:rFonts w:hint="eastAsia"/>
        </w:rPr>
        <w:t>从我们对这和平，即与神和好的感受中，生出我们内在的平安，一种平静安宁的心境。</w:t>
      </w:r>
    </w:p>
    <w:p w14:paraId="51491944">
      <w:pPr>
        <w:rPr>
          <w:rFonts w:hint="eastAsia"/>
        </w:rPr>
      </w:pPr>
    </w:p>
    <w:p w14:paraId="1437418B">
      <w:pPr>
        <w:rPr>
          <w:rFonts w:hint="eastAsia"/>
        </w:rPr>
      </w:pPr>
      <w:r>
        <w:rPr>
          <w:rFonts w:hint="eastAsia"/>
        </w:rPr>
        <w:t>This peace which we have with God in Christ, is inviolable; but because the sense and persuasion of it may be interrupted, the soul that is truly at peace with God may for a time be disquieted in itself, through weakness of faith, or the strength of temptation, or the darkness of desertion; losing sight of that grace, that love and light of God’s countenance, on which its tranquility and joy depend.</w:t>
      </w:r>
    </w:p>
    <w:p w14:paraId="768EE4EC">
      <w:pPr>
        <w:rPr>
          <w:rFonts w:hint="eastAsia"/>
        </w:rPr>
      </w:pPr>
      <w:r>
        <w:rPr>
          <w:rFonts w:hint="eastAsia"/>
        </w:rPr>
        <w:t>我们在基督里与神所享的和平是不可侵犯的；但因为对它的感受和确信可能被中断，所以真正与神和好的灵魂，可能会因信心的软弱、试探的力量、或被离弃的黑暗，而暂时内心不安；因为它看不见那恩典、那爱和神面容的光，而它的宁静和喜乐正依赖于此。</w:t>
      </w:r>
    </w:p>
    <w:p w14:paraId="5E2DC6F6">
      <w:pPr>
        <w:rPr>
          <w:rFonts w:hint="eastAsia"/>
        </w:rPr>
      </w:pPr>
    </w:p>
    <w:p w14:paraId="58F9BC2A">
      <w:pPr>
        <w:rPr>
          <w:rFonts w:hint="eastAsia"/>
        </w:rPr>
      </w:pPr>
      <w:r>
        <w:rPr>
          <w:rFonts w:hint="eastAsia"/>
        </w:rPr>
        <w:t>You hid your face, said David, and I was troubled.71</w:t>
      </w:r>
    </w:p>
    <w:p w14:paraId="7D1B7618">
      <w:pPr>
        <w:rPr>
          <w:rFonts w:hint="eastAsia"/>
        </w:rPr>
      </w:pPr>
      <w:r>
        <w:rPr>
          <w:rFonts w:hint="eastAsia"/>
        </w:rPr>
        <w:t>大卫说：“你向我转脸，我就惊惶。”71</w:t>
      </w:r>
    </w:p>
    <w:p w14:paraId="1B08A4DC">
      <w:pPr>
        <w:rPr>
          <w:rFonts w:hint="eastAsia"/>
        </w:rPr>
      </w:pPr>
    </w:p>
    <w:p w14:paraId="549D2C93">
      <w:pPr>
        <w:rPr>
          <w:rFonts w:hint="eastAsia"/>
        </w:rPr>
      </w:pPr>
      <w:r>
        <w:rPr>
          <w:rFonts w:hint="eastAsia"/>
        </w:rPr>
        <w:t>But when these eclipses are over, the soul is revived with new consolation, as the face of the earth is renewed and made to smile with the return of the sun in the spring; and this ought always to uphold Christians in the saddest times, viz. that the grace and love of God towards them depends not on their sense, nor upon anything in them, but is still in itself incapable of the smallest alteration.</w:t>
      </w:r>
    </w:p>
    <w:p w14:paraId="3905AB27">
      <w:pPr>
        <w:rPr>
          <w:rFonts w:hint="eastAsia"/>
        </w:rPr>
      </w:pPr>
      <w:r>
        <w:rPr>
          <w:rFonts w:hint="eastAsia"/>
        </w:rPr>
        <w:t>但当这些日食过去后，灵魂便因新的安慰而复苏，如同大地的面貌因春天太阳的回归而更新、展露笑颜；这应当在最悲伤的时刻，始终扶持着基督徒，即：神对他们的恩典和爱，不依赖于他们的感觉，也不依赖于他们里面的任何东西，而是本身就绝无丝毫改变的可能。</w:t>
      </w:r>
    </w:p>
    <w:p w14:paraId="3C70D49B">
      <w:pPr>
        <w:rPr>
          <w:rFonts w:hint="eastAsia"/>
        </w:rPr>
      </w:pPr>
    </w:p>
    <w:p w14:paraId="165651A1">
      <w:pPr>
        <w:rPr>
          <w:rFonts w:hint="eastAsia"/>
        </w:rPr>
      </w:pPr>
      <w:r>
        <w:rPr>
          <w:rFonts w:hint="eastAsia"/>
        </w:rPr>
        <w:t>It is natural for men to desire their own peace, the quietness and contentment of their minds: but most men miss the way to it; and therefore find it not; for there is no way to it, indeed, but this one by which few seek it, viz. reconciliation and peace with God.</w:t>
      </w:r>
    </w:p>
    <w:p w14:paraId="1190A611">
      <w:pPr>
        <w:rPr>
          <w:rFonts w:hint="eastAsia"/>
        </w:rPr>
      </w:pPr>
      <w:r>
        <w:rPr>
          <w:rFonts w:hint="eastAsia"/>
        </w:rPr>
        <w:t>人渴求自己的平安，即心灵的宁静和满足，这是天性使然：但大多数人却错失了通往平安的道路；因此寻不见它；因为通往平安的路，确实只有一条，却很少有人去寻求，即：与神和好、与神和睦。</w:t>
      </w:r>
    </w:p>
    <w:p w14:paraId="4B17D566">
      <w:pPr>
        <w:rPr>
          <w:rFonts w:hint="eastAsia"/>
        </w:rPr>
      </w:pPr>
    </w:p>
    <w:p w14:paraId="654101C8">
      <w:pPr>
        <w:rPr>
          <w:rFonts w:hint="eastAsia"/>
        </w:rPr>
      </w:pPr>
      <w:r>
        <w:rPr>
          <w:rFonts w:hint="eastAsia"/>
        </w:rPr>
        <w:t>The persuasion of that alone makes the mind clear and serene, like your fairest summer days.</w:t>
      </w:r>
    </w:p>
    <w:p w14:paraId="21F60918">
      <w:pPr>
        <w:rPr>
          <w:rFonts w:hint="eastAsia"/>
        </w:rPr>
      </w:pPr>
      <w:r>
        <w:rPr>
          <w:rFonts w:hint="eastAsia"/>
        </w:rPr>
        <w:t>惟有对此的确信，能使心灵清澈宁静，如同你们最晴朗的夏日。</w:t>
      </w:r>
    </w:p>
    <w:p w14:paraId="78F6CE1D">
      <w:pPr>
        <w:rPr>
          <w:rFonts w:hint="eastAsia"/>
        </w:rPr>
      </w:pPr>
    </w:p>
    <w:p w14:paraId="20D6572C">
      <w:pPr>
        <w:rPr>
          <w:rFonts w:hint="eastAsia"/>
        </w:rPr>
      </w:pPr>
      <w:r>
        <w:rPr>
          <w:rFonts w:hint="eastAsia"/>
        </w:rPr>
        <w:t>My peace give unto you, says Christ, not as the world gives.72 Let not your heart be troubled.73</w:t>
      </w:r>
    </w:p>
    <w:p w14:paraId="3C10445B">
      <w:pPr>
        <w:rPr>
          <w:rFonts w:hint="eastAsia"/>
        </w:rPr>
      </w:pPr>
      <w:r>
        <w:rPr>
          <w:rFonts w:hint="eastAsia"/>
        </w:rPr>
        <w:t>基督说：“我留下平安给你们，我将我的平安赐给你们。我所赐的，不像世人所赐的。”72 “你们心里不要忧愁。”73</w:t>
      </w:r>
    </w:p>
    <w:p w14:paraId="3693558B">
      <w:pPr>
        <w:rPr>
          <w:rFonts w:hint="eastAsia"/>
        </w:rPr>
      </w:pPr>
    </w:p>
    <w:p w14:paraId="1EBCD1CB">
      <w:pPr>
        <w:rPr>
          <w:rFonts w:hint="eastAsia"/>
        </w:rPr>
      </w:pPr>
      <w:r>
        <w:rPr>
          <w:rFonts w:hint="eastAsia"/>
        </w:rPr>
        <w:t>All the peace and favor of the world cannot calm a troubled heart; but where this peace is which Christ gives, all the trouble and disquiet of the world cannot disturb it.</w:t>
      </w:r>
    </w:p>
    <w:p w14:paraId="06A36560">
      <w:pPr>
        <w:rPr>
          <w:rFonts w:hint="eastAsia"/>
        </w:rPr>
      </w:pPr>
      <w:r>
        <w:rPr>
          <w:rFonts w:hint="eastAsia"/>
        </w:rPr>
        <w:t>世上一切的平安和恩宠，都不能平静一颗烦乱的心；但哪里有基督所赐的这平安，世上一切的烦恼和不安，都不能搅扰它。</w:t>
      </w:r>
    </w:p>
    <w:p w14:paraId="36A697C9">
      <w:pPr>
        <w:rPr>
          <w:rFonts w:hint="eastAsia"/>
        </w:rPr>
      </w:pPr>
    </w:p>
    <w:p w14:paraId="6782BBE6">
      <w:pPr>
        <w:rPr>
          <w:rFonts w:hint="eastAsia"/>
        </w:rPr>
      </w:pPr>
      <w:r>
        <w:rPr>
          <w:rFonts w:hint="eastAsia"/>
        </w:rPr>
        <w:t>When he gives quietness, who then can make trouble? when he hides his face, who then can behold him? whether it be done against a nation, or against a man only.74</w:t>
      </w:r>
    </w:p>
    <w:p w14:paraId="151650D1">
      <w:pPr>
        <w:rPr>
          <w:rFonts w:hint="eastAsia"/>
        </w:rPr>
      </w:pPr>
      <w:r>
        <w:rPr>
          <w:rFonts w:hint="eastAsia"/>
        </w:rPr>
        <w:t>祂使人安静，谁能扰乱呢？祂掩面，谁能见祂呢？无论待一国或一人，都是如此。74</w:t>
      </w:r>
    </w:p>
    <w:p w14:paraId="5A64CA08">
      <w:pPr>
        <w:rPr>
          <w:rFonts w:hint="eastAsia"/>
        </w:rPr>
      </w:pPr>
    </w:p>
    <w:p w14:paraId="41FD8AE3">
      <w:pPr>
        <w:rPr>
          <w:rFonts w:hint="eastAsia"/>
        </w:rPr>
      </w:pPr>
      <w:r>
        <w:rPr>
          <w:rFonts w:hint="eastAsia"/>
        </w:rPr>
        <w:t>All outward distress to a mind thus at peace, is but as the rattling of the hail upon the rooftop, to him who sits within the house at a sumptuous feast.</w:t>
      </w:r>
    </w:p>
    <w:p w14:paraId="1CB67927">
      <w:pPr>
        <w:rPr>
          <w:rFonts w:hint="eastAsia"/>
        </w:rPr>
      </w:pPr>
      <w:r>
        <w:rPr>
          <w:rFonts w:hint="eastAsia"/>
        </w:rPr>
        <w:t>对于一个内心如此平安的人来说，一切外在的困苦，不过像冰雹敲打在屋顶上，而他正坐在屋内享受丰盛的筵席。</w:t>
      </w:r>
    </w:p>
    <w:p w14:paraId="2D448573">
      <w:pPr>
        <w:rPr>
          <w:rFonts w:hint="eastAsia"/>
        </w:rPr>
      </w:pPr>
    </w:p>
    <w:p w14:paraId="2C752B0E">
      <w:pPr>
        <w:rPr>
          <w:rFonts w:hint="eastAsia"/>
        </w:rPr>
      </w:pPr>
      <w:r>
        <w:rPr>
          <w:rFonts w:hint="eastAsia"/>
        </w:rPr>
        <w:t>A good conscience is called so, and with an advantage that no other feast can have, nor could men endure it.</w:t>
      </w:r>
    </w:p>
    <w:p w14:paraId="320BD235">
      <w:pPr>
        <w:rPr>
          <w:rFonts w:hint="eastAsia"/>
        </w:rPr>
      </w:pPr>
      <w:r>
        <w:rPr>
          <w:rFonts w:hint="eastAsia"/>
        </w:rPr>
        <w:t>无亏的良心被称为筵席，并且带着其他筵席所没有的优势，人也无法忍受。</w:t>
      </w:r>
    </w:p>
    <w:p w14:paraId="0A4AA63C">
      <w:pPr>
        <w:rPr>
          <w:rFonts w:hint="eastAsia"/>
        </w:rPr>
      </w:pPr>
    </w:p>
    <w:p w14:paraId="7B98EB13">
      <w:pPr>
        <w:rPr>
          <w:rFonts w:hint="eastAsia"/>
        </w:rPr>
      </w:pPr>
      <w:r>
        <w:rPr>
          <w:rFonts w:hint="eastAsia"/>
        </w:rPr>
        <w:t>A few hours of feasting will weary the most professed epicure; but a conscience thus at peace is a continual feast, with continual unwearied delight.</w:t>
      </w:r>
    </w:p>
    <w:p w14:paraId="3887C75B">
      <w:pPr>
        <w:rPr>
          <w:rFonts w:hint="eastAsia"/>
        </w:rPr>
      </w:pPr>
      <w:r>
        <w:rPr>
          <w:rFonts w:hint="eastAsia"/>
        </w:rPr>
        <w:t>几个小时的筵席，就会使最放纵的美食家感到疲倦；但一个如此平安的良心，却是一场持续的筵席，带着持续不倦的喜悦。</w:t>
      </w:r>
    </w:p>
    <w:p w14:paraId="392E1538">
      <w:pPr>
        <w:rPr>
          <w:rFonts w:hint="eastAsia"/>
        </w:rPr>
      </w:pPr>
    </w:p>
    <w:p w14:paraId="4BB6EEA7">
      <w:pPr>
        <w:rPr>
          <w:rFonts w:hint="eastAsia"/>
        </w:rPr>
      </w:pPr>
      <w:r>
        <w:rPr>
          <w:rFonts w:hint="eastAsia"/>
        </w:rPr>
        <w:t>What makes the world take up such a prejudice against religion as a sour unpleasant thing?</w:t>
      </w:r>
    </w:p>
    <w:p w14:paraId="2FF53982">
      <w:pPr>
        <w:rPr>
          <w:rFonts w:hint="eastAsia"/>
        </w:rPr>
      </w:pPr>
      <w:r>
        <w:rPr>
          <w:rFonts w:hint="eastAsia"/>
        </w:rPr>
        <w:t>是什么使世人对宗教抱有如此偏见，视其为酸涩不悦之物？</w:t>
      </w:r>
    </w:p>
    <w:p w14:paraId="7D1F5263">
      <w:pPr>
        <w:rPr>
          <w:rFonts w:hint="eastAsia"/>
        </w:rPr>
      </w:pPr>
    </w:p>
    <w:p w14:paraId="65720995">
      <w:pPr>
        <w:rPr>
          <w:rFonts w:hint="eastAsia"/>
        </w:rPr>
      </w:pPr>
      <w:r>
        <w:rPr>
          <w:rFonts w:hint="eastAsia"/>
        </w:rPr>
        <w:t>They see the afflictions and griefs of Christians, but they do not see their joys, the inward pleasure of mind that they can possess in a very hard estate.</w:t>
      </w:r>
    </w:p>
    <w:p w14:paraId="0BB9D7A4">
      <w:pPr>
        <w:rPr>
          <w:rFonts w:hint="eastAsia"/>
        </w:rPr>
      </w:pPr>
      <w:r>
        <w:rPr>
          <w:rFonts w:hint="eastAsia"/>
        </w:rPr>
        <w:t>他们看见基督徒的苦难和忧伤，却看不见他们的喜乐，看不见他们在极艰难的景况中所能拥有的内心愉悦。</w:t>
      </w:r>
    </w:p>
    <w:p w14:paraId="28E289D3">
      <w:pPr>
        <w:rPr>
          <w:rFonts w:hint="eastAsia"/>
        </w:rPr>
      </w:pPr>
    </w:p>
    <w:p w14:paraId="1DE07F7F">
      <w:pPr>
        <w:rPr>
          <w:rFonts w:hint="eastAsia"/>
        </w:rPr>
      </w:pPr>
      <w:r>
        <w:rPr>
          <w:rFonts w:hint="eastAsia"/>
        </w:rPr>
        <w:t>Have you not tried other ways enough?</w:t>
      </w:r>
    </w:p>
    <w:p w14:paraId="2738AD82">
      <w:pPr>
        <w:rPr>
          <w:rFonts w:hint="eastAsia"/>
        </w:rPr>
      </w:pPr>
      <w:r>
        <w:rPr>
          <w:rFonts w:hint="eastAsia"/>
        </w:rPr>
        <w:t>你们难道没有尝试过足够多的其他方法吗？</w:t>
      </w:r>
    </w:p>
    <w:p w14:paraId="65B235CC">
      <w:pPr>
        <w:rPr>
          <w:rFonts w:hint="eastAsia"/>
        </w:rPr>
      </w:pPr>
    </w:p>
    <w:p w14:paraId="067EE0E8">
      <w:pPr>
        <w:rPr>
          <w:rFonts w:hint="eastAsia"/>
        </w:rPr>
      </w:pPr>
      <w:r>
        <w:rPr>
          <w:rFonts w:hint="eastAsia"/>
        </w:rPr>
        <w:t>Has not he tried them who had more ability and skill for it than you, and found them not only vanity but vexation of spirit?75</w:t>
      </w:r>
    </w:p>
    <w:p w14:paraId="2E9CBF0F">
      <w:pPr>
        <w:rPr>
          <w:rFonts w:hint="eastAsia"/>
        </w:rPr>
      </w:pPr>
      <w:r>
        <w:rPr>
          <w:rFonts w:hint="eastAsia"/>
        </w:rPr>
        <w:t>那位比你们更有能力、更有技巧去尝试的人，难道没有尝试过，并发现它们不仅是虚空，而且是捕风吗？75</w:t>
      </w:r>
    </w:p>
    <w:p w14:paraId="546C6859">
      <w:pPr>
        <w:rPr>
          <w:rFonts w:hint="eastAsia"/>
        </w:rPr>
      </w:pPr>
    </w:p>
    <w:p w14:paraId="3EFC2F10">
      <w:pPr>
        <w:rPr>
          <w:rFonts w:hint="eastAsia"/>
        </w:rPr>
      </w:pPr>
      <w:r>
        <w:rPr>
          <w:rFonts w:hint="eastAsia"/>
        </w:rPr>
        <w:t>If you have any belief of holy truth, put but this once upon the trial, seek peace in the way of grace.</w:t>
      </w:r>
    </w:p>
    <w:p w14:paraId="1B215A5A">
      <w:pPr>
        <w:rPr>
          <w:rFonts w:hint="eastAsia"/>
        </w:rPr>
      </w:pPr>
      <w:r>
        <w:rPr>
          <w:rFonts w:hint="eastAsia"/>
        </w:rPr>
        <w:t>如果你们对圣洁的真理有任何信心，就请试这一次，在恩典的道路上寻求平安。</w:t>
      </w:r>
    </w:p>
    <w:p w14:paraId="4D84F081">
      <w:pPr>
        <w:rPr>
          <w:rFonts w:hint="eastAsia"/>
        </w:rPr>
      </w:pPr>
    </w:p>
    <w:p w14:paraId="2E9E6AAF">
      <w:pPr>
        <w:rPr>
          <w:rFonts w:hint="eastAsia"/>
        </w:rPr>
      </w:pPr>
      <w:r>
        <w:rPr>
          <w:rFonts w:hint="eastAsia"/>
        </w:rPr>
        <w:t>This inward peace is too precious a liquor to be poured into a filthy vessel.</w:t>
      </w:r>
    </w:p>
    <w:p w14:paraId="357235F8">
      <w:pPr>
        <w:rPr>
          <w:rFonts w:hint="eastAsia"/>
        </w:rPr>
      </w:pPr>
      <w:r>
        <w:rPr>
          <w:rFonts w:hint="eastAsia"/>
        </w:rPr>
        <w:t>这内在的平安是太宝贵的琼浆，不能倒在污秽的器皿里。</w:t>
      </w:r>
    </w:p>
    <w:p w14:paraId="1760D49B">
      <w:pPr>
        <w:rPr>
          <w:rFonts w:hint="eastAsia"/>
        </w:rPr>
      </w:pPr>
    </w:p>
    <w:p w14:paraId="75F22F0B">
      <w:pPr>
        <w:rPr>
          <w:rFonts w:hint="eastAsia"/>
        </w:rPr>
      </w:pPr>
      <w:r>
        <w:rPr>
          <w:rFonts w:hint="eastAsia"/>
        </w:rPr>
        <w:t>A holy heart, that gladly entertains grace, shall find that it and peace cannot dwell asunder.</w:t>
      </w:r>
    </w:p>
    <w:p w14:paraId="1AE35D47">
      <w:pPr>
        <w:rPr>
          <w:rFonts w:hint="eastAsia"/>
        </w:rPr>
      </w:pPr>
      <w:r>
        <w:rPr>
          <w:rFonts w:hint="eastAsia"/>
        </w:rPr>
        <w:t>一颗圣洁的心，乐意接纳恩典，就会发现恩典与平安不能分开居住。</w:t>
      </w:r>
    </w:p>
    <w:p w14:paraId="4B74DD9F">
      <w:pPr>
        <w:rPr>
          <w:rFonts w:hint="eastAsia"/>
        </w:rPr>
      </w:pPr>
    </w:p>
    <w:p w14:paraId="5E467F88">
      <w:pPr>
        <w:rPr>
          <w:rFonts w:hint="eastAsia"/>
        </w:rPr>
      </w:pPr>
      <w:r>
        <w:rPr>
          <w:rFonts w:hint="eastAsia"/>
        </w:rPr>
        <w:t>An ungodly man may sleep to death in the lethargy of carnal presumption and impenitence; but a true, lively, solid peace, he cannot have.</w:t>
      </w:r>
    </w:p>
    <w:p w14:paraId="74F3C16D">
      <w:pPr>
        <w:rPr>
          <w:rFonts w:hint="eastAsia"/>
        </w:rPr>
      </w:pPr>
      <w:r>
        <w:rPr>
          <w:rFonts w:hint="eastAsia"/>
        </w:rPr>
        <w:t>一个不敬虔的人，可能会在肉体自负和顽梗不化的昏睡中沉睡至死；但他绝不能拥有真实、活泼、稳固的平安。</w:t>
      </w:r>
    </w:p>
    <w:p w14:paraId="6FA58E16">
      <w:pPr>
        <w:rPr>
          <w:rFonts w:hint="eastAsia"/>
        </w:rPr>
      </w:pPr>
    </w:p>
    <w:p w14:paraId="7A04D09B">
      <w:pPr>
        <w:rPr>
          <w:rFonts w:hint="eastAsia"/>
        </w:rPr>
      </w:pPr>
      <w:r>
        <w:rPr>
          <w:rFonts w:hint="eastAsia"/>
        </w:rPr>
        <w:t>There is no peace, says my God, to the wicked.76</w:t>
      </w:r>
    </w:p>
    <w:p w14:paraId="146E67D4">
      <w:pPr>
        <w:rPr>
          <w:rFonts w:hint="eastAsia"/>
        </w:rPr>
      </w:pPr>
      <w:r>
        <w:rPr>
          <w:rFonts w:hint="eastAsia"/>
        </w:rPr>
        <w:t>我的神说：“恶人必不得平安。”76</w:t>
      </w:r>
    </w:p>
    <w:p w14:paraId="05902952">
      <w:pPr>
        <w:rPr>
          <w:rFonts w:hint="eastAsia"/>
        </w:rPr>
      </w:pPr>
    </w:p>
    <w:p w14:paraId="58A89E52">
      <w:pPr>
        <w:rPr>
          <w:rFonts w:hint="eastAsia"/>
        </w:rPr>
      </w:pPr>
      <w:r>
        <w:rPr>
          <w:rFonts w:hint="eastAsia"/>
        </w:rPr>
        <w:t>And if He says there is none, speak peace who will, if all the world with one voice should speak, it shall prove none.</w:t>
      </w:r>
    </w:p>
    <w:p w14:paraId="038D2680">
      <w:pPr>
        <w:rPr>
          <w:rFonts w:hint="eastAsia"/>
        </w:rPr>
      </w:pPr>
      <w:r>
        <w:rPr>
          <w:rFonts w:hint="eastAsia"/>
        </w:rPr>
        <w:t>如果祂说没有，任谁说有平安，即使全世界同声说有，也终将证明没有。</w:t>
      </w:r>
    </w:p>
    <w:p w14:paraId="4D3749FD">
      <w:pPr>
        <w:rPr>
          <w:rFonts w:hint="eastAsia"/>
        </w:rPr>
      </w:pPr>
    </w:p>
    <w:p w14:paraId="250B37C4">
      <w:pPr>
        <w:rPr>
          <w:rFonts w:hint="eastAsia"/>
        </w:rPr>
      </w:pPr>
      <w:r>
        <w:rPr>
          <w:rFonts w:hint="eastAsia"/>
        </w:rPr>
        <w:t>2ndly. Consider the measure of the Apostle’s desire for his scattered brethren, that this Grace and Peace may be multiplied.</w:t>
      </w:r>
    </w:p>
    <w:p w14:paraId="374363D2">
      <w:pPr>
        <w:rPr>
          <w:rFonts w:hint="eastAsia"/>
        </w:rPr>
      </w:pPr>
      <w:r>
        <w:rPr>
          <w:rFonts w:hint="eastAsia"/>
        </w:rPr>
        <w:t>第二，思想使徒为他那些分散的弟兄所求的量度，即愿这恩惠和平安多多地加给他们。</w:t>
      </w:r>
    </w:p>
    <w:p w14:paraId="457EC896">
      <w:pPr>
        <w:rPr>
          <w:rFonts w:hint="eastAsia"/>
        </w:rPr>
      </w:pPr>
    </w:p>
    <w:p w14:paraId="042BD979">
      <w:pPr>
        <w:rPr>
          <w:rFonts w:hint="eastAsia"/>
        </w:rPr>
      </w:pPr>
      <w:r>
        <w:rPr>
          <w:rFonts w:hint="eastAsia"/>
        </w:rPr>
        <w:t>This the Apostle wishes for them, knowing the imperfection of the graces and peace of the saints while they are here below; and this they themselves, under a sense of that imperfection, ardently desire.</w:t>
      </w:r>
    </w:p>
    <w:p w14:paraId="490B0DB1">
      <w:pPr>
        <w:rPr>
          <w:rFonts w:hint="eastAsia"/>
        </w:rPr>
      </w:pPr>
      <w:r>
        <w:rPr>
          <w:rFonts w:hint="eastAsia"/>
        </w:rPr>
        <w:t>使徒为他们如此祝愿，因为他知道圣徒们在世时，其恩典和平安都是不完全的；而他们自己，在感受到那不完全时，也热切地渴望。</w:t>
      </w:r>
    </w:p>
    <w:p w14:paraId="4FDB4134">
      <w:pPr>
        <w:rPr>
          <w:rFonts w:hint="eastAsia"/>
        </w:rPr>
      </w:pPr>
    </w:p>
    <w:p w14:paraId="609E0924">
      <w:pPr>
        <w:rPr>
          <w:rFonts w:hint="eastAsia"/>
        </w:rPr>
      </w:pPr>
      <w:r>
        <w:rPr>
          <w:rFonts w:hint="eastAsia"/>
        </w:rPr>
        <w:t>Those who have tasted the sweetness of this grace and peace, call incessantly for more.</w:t>
      </w:r>
    </w:p>
    <w:p w14:paraId="51B56B9A">
      <w:pPr>
        <w:rPr>
          <w:rFonts w:hint="eastAsia"/>
        </w:rPr>
      </w:pPr>
      <w:r>
        <w:rPr>
          <w:rFonts w:hint="eastAsia"/>
        </w:rPr>
        <w:t>那些尝过这恩典与平安甘甜滋味的人，会不住地呼求更多。</w:t>
      </w:r>
    </w:p>
    <w:p w14:paraId="7BEDA264">
      <w:pPr>
        <w:rPr>
          <w:rFonts w:hint="eastAsia"/>
        </w:rPr>
      </w:pPr>
    </w:p>
    <w:p w14:paraId="75BCFD39">
      <w:pPr>
        <w:rPr>
          <w:rFonts w:hint="eastAsia"/>
        </w:rPr>
      </w:pPr>
      <w:r>
        <w:rPr>
          <w:rFonts w:hint="eastAsia"/>
        </w:rPr>
        <w:t>This is a disease in earthly desires, and a disease incurable by all the things desired; there is no satisfaction attainable by them; but this avarice of spiritual things is a virtue, and by our Savior is called Blessedness, because it tends to fullness and satisfaction.</w:t>
      </w:r>
    </w:p>
    <w:p w14:paraId="1A5DFA7D">
      <w:pPr>
        <w:rPr>
          <w:rFonts w:hint="eastAsia"/>
        </w:rPr>
      </w:pPr>
      <w:r>
        <w:rPr>
          <w:rFonts w:hint="eastAsia"/>
        </w:rPr>
        <w:t>这在属世的欲望中是一种疾病，并且是所有被渴望之物都无法治愈的疾病；藉着它们，无法获得满足；但这种对属灵事物的贪婪是一种美德，并被我们的救主称为有福，因为它导向丰满和满足。</w:t>
      </w:r>
    </w:p>
    <w:p w14:paraId="577895CC">
      <w:pPr>
        <w:rPr>
          <w:rFonts w:hint="eastAsia"/>
        </w:rPr>
      </w:pPr>
    </w:p>
    <w:p w14:paraId="762B4A24">
      <w:pPr>
        <w:rPr>
          <w:rFonts w:hint="eastAsia"/>
        </w:rPr>
      </w:pPr>
      <w:r>
        <w:rPr>
          <w:rFonts w:hint="eastAsia"/>
        </w:rPr>
        <w:t>Blessed are those who hunger and thirst after righteousness: for they shall be filled.77</w:t>
      </w:r>
    </w:p>
    <w:p w14:paraId="5C5DEF07">
      <w:pPr>
        <w:rPr>
          <w:rFonts w:hint="eastAsia"/>
        </w:rPr>
      </w:pPr>
      <w:r>
        <w:rPr>
          <w:rFonts w:hint="eastAsia"/>
        </w:rPr>
        <w:t>饥渴慕义的人有福了！因为他们必得饱足。77</w:t>
      </w:r>
    </w:p>
    <w:p w14:paraId="692A9F5D">
      <w:pPr>
        <w:rPr>
          <w:rFonts w:hint="eastAsia"/>
        </w:rPr>
      </w:pPr>
    </w:p>
    <w:p w14:paraId="199066E1">
      <w:pPr>
        <w:rPr>
          <w:rFonts w:hint="eastAsia"/>
        </w:rPr>
      </w:pPr>
      <w:r>
        <w:rPr>
          <w:rFonts w:hint="eastAsia"/>
        </w:rPr>
        <w:t>Ver. 3. Blessed be the God and Father of our Lord Jesus Christ, which according to his abundant mercy has begotten us again unto a lively hope by the resurrection of Jesus Christ from the dead,</w:t>
      </w:r>
    </w:p>
    <w:p w14:paraId="0AB1A5DA">
      <w:pPr>
        <w:rPr>
          <w:rFonts w:hint="eastAsia"/>
        </w:rPr>
      </w:pPr>
      <w:r>
        <w:rPr>
          <w:rFonts w:hint="eastAsia"/>
        </w:rPr>
        <w:t>第3节. 愿颂赞归与我们主耶稣基督的父神！祂曾照自己的大怜悯，藉耶稣基督从死里复活，重生了我们，叫我们有活泼的盼望，</w:t>
      </w:r>
    </w:p>
    <w:p w14:paraId="6B90F636">
      <w:pPr>
        <w:rPr>
          <w:rFonts w:hint="eastAsia"/>
        </w:rPr>
      </w:pPr>
    </w:p>
    <w:p w14:paraId="73A1EA38">
      <w:pPr>
        <w:rPr>
          <w:rFonts w:hint="eastAsia"/>
        </w:rPr>
      </w:pPr>
      <w:r>
        <w:rPr>
          <w:rFonts w:hint="eastAsia"/>
        </w:rPr>
        <w:t>Ver. 4. To an inheritance incorruptible, and undefiled, and that fades not away.</w:t>
      </w:r>
    </w:p>
    <w:p w14:paraId="767B3AEA">
      <w:pPr>
        <w:rPr>
          <w:rFonts w:hint="eastAsia"/>
        </w:rPr>
      </w:pPr>
      <w:r>
        <w:rPr>
          <w:rFonts w:hint="eastAsia"/>
        </w:rPr>
        <w:t>第4节. 可以得着不能朽坏、不能玷污、不能衰残的产业。</w:t>
      </w:r>
    </w:p>
    <w:p w14:paraId="6B7F1D9A">
      <w:pPr>
        <w:rPr>
          <w:rFonts w:hint="eastAsia"/>
        </w:rPr>
      </w:pPr>
    </w:p>
    <w:p w14:paraId="3E4E617D">
      <w:pPr>
        <w:rPr>
          <w:rFonts w:hint="eastAsia"/>
        </w:rPr>
      </w:pPr>
      <w:r>
        <w:rPr>
          <w:rFonts w:hint="eastAsia"/>
        </w:rPr>
        <w:t>It is a cold lifeless thing to speak of spiritual things upon mere report: but those who speak of them as their own, as having share and interest in them, and some experience of their sweetness, their discourse of them is enlivened with firm belief, and ardent affection; they cannot mention them, but their hearts are straight taken with such gladness, as they are forced to vent in praises.</w:t>
      </w:r>
    </w:p>
    <w:p w14:paraId="22F9BA0B">
      <w:pPr>
        <w:rPr>
          <w:rFonts w:hint="eastAsia"/>
        </w:rPr>
      </w:pPr>
      <w:r>
        <w:rPr>
          <w:rFonts w:hint="eastAsia"/>
        </w:rPr>
        <w:t>单凭道听途说来谈论属灵的事，是冷淡无生命的：但那些谈论这些事如同谈论自己所有，在其中有份、有利害关系，并对它们的甘甜有所经历的人，他们对这些事的论述，就因坚定的信心和热切的情感而变得活泼；他们一提到这些事，心里就立刻被如此的喜乐充满，以致不得不以赞美来抒发。</w:t>
      </w:r>
    </w:p>
    <w:p w14:paraId="56D73AA7">
      <w:pPr>
        <w:rPr>
          <w:rFonts w:hint="eastAsia"/>
        </w:rPr>
      </w:pPr>
    </w:p>
    <w:p w14:paraId="3B03538B">
      <w:pPr>
        <w:rPr>
          <w:rFonts w:hint="eastAsia"/>
        </w:rPr>
      </w:pPr>
      <w:r>
        <w:rPr>
          <w:rFonts w:hint="eastAsia"/>
        </w:rPr>
        <w:t>Thus our Apostle here, and St. Paul, Eph. 1 and often elsewhere, when they considered these things with which they were about to comfort the godly to whom they wrote, they were suddenly elevated with the joy of them, and broke forth into thanksgiving; so teaching us, by their example, what real joy there is in the consolations of the Gospel, and what praise is due from all the saints to the God of those consolations.</w:t>
      </w:r>
    </w:p>
    <w:p w14:paraId="114C11AE">
      <w:pPr>
        <w:rPr>
          <w:rFonts w:hint="eastAsia"/>
        </w:rPr>
      </w:pPr>
      <w:r>
        <w:rPr>
          <w:rFonts w:hint="eastAsia"/>
        </w:rPr>
        <w:t>因此，我们的使徒在此，以及圣保罗在以弗所书第一章和别处，当他们思想那些他们将要用来安慰他们所写信给的敬虔之人的事时，他们就突然被那些事的喜乐所提升，并迸发出感恩；如此，藉着他们的榜样，教导我们福音的安慰中有何等真实的喜乐，以及所有圣徒当向那赐安慰的神献上何等的赞美。</w:t>
      </w:r>
    </w:p>
    <w:p w14:paraId="46575234">
      <w:pPr>
        <w:rPr>
          <w:rFonts w:hint="eastAsia"/>
        </w:rPr>
      </w:pPr>
    </w:p>
    <w:p w14:paraId="5A7E1081">
      <w:pPr>
        <w:rPr>
          <w:rFonts w:hint="eastAsia"/>
        </w:rPr>
      </w:pPr>
      <w:r>
        <w:rPr>
          <w:rFonts w:hint="eastAsia"/>
        </w:rPr>
        <w:t>This is such an inheritance, that the very thoughts and hopes of it are able to sweeten the greatest griefs and afflictions.</w:t>
      </w:r>
    </w:p>
    <w:p w14:paraId="3091BC24">
      <w:pPr>
        <w:rPr>
          <w:rFonts w:hint="eastAsia"/>
        </w:rPr>
      </w:pPr>
      <w:r>
        <w:rPr>
          <w:rFonts w:hint="eastAsia"/>
        </w:rPr>
        <w:t>这产业是如此之美，以至于单单思想和盼望它，就足以使最大的忧伤和苦难变得甘甜。</w:t>
      </w:r>
    </w:p>
    <w:p w14:paraId="01AEA92F">
      <w:pPr>
        <w:rPr>
          <w:rFonts w:hint="eastAsia"/>
        </w:rPr>
      </w:pPr>
    </w:p>
    <w:p w14:paraId="6B30765E">
      <w:pPr>
        <w:rPr>
          <w:rFonts w:hint="eastAsia"/>
        </w:rPr>
      </w:pPr>
      <w:r>
        <w:rPr>
          <w:rFonts w:hint="eastAsia"/>
        </w:rPr>
        <w:t>What then shall the possession of it be, where there shall be no rupture, nor the least drop of any grief at all?</w:t>
      </w:r>
    </w:p>
    <w:p w14:paraId="04D897F5">
      <w:pPr>
        <w:rPr>
          <w:rFonts w:hint="eastAsia"/>
        </w:rPr>
      </w:pPr>
      <w:r>
        <w:rPr>
          <w:rFonts w:hint="eastAsia"/>
        </w:rPr>
        <w:t>那么，拥有它将会是怎样一番景象呢？在那里将没有任何破裂，也没有丝毫的忧伤。</w:t>
      </w:r>
    </w:p>
    <w:p w14:paraId="0CF63C98">
      <w:pPr>
        <w:rPr>
          <w:rFonts w:hint="eastAsia"/>
        </w:rPr>
      </w:pPr>
    </w:p>
    <w:p w14:paraId="59D5F082">
      <w:pPr>
        <w:rPr>
          <w:rFonts w:hint="eastAsia"/>
        </w:rPr>
      </w:pPr>
      <w:r>
        <w:rPr>
          <w:rFonts w:hint="eastAsia"/>
        </w:rPr>
        <w:t>The main subject of these verses is that, which is the main comfort that supports the spirits of the godly in all conditions.</w:t>
      </w:r>
    </w:p>
    <w:p w14:paraId="2B5BF2B3">
      <w:pPr>
        <w:rPr>
          <w:rFonts w:hint="eastAsia"/>
        </w:rPr>
      </w:pPr>
      <w:r>
        <w:rPr>
          <w:rFonts w:hint="eastAsia"/>
        </w:rPr>
        <w:t>这些经文的主题，正是在一切景况中支撑敬虔之人灵性的主要安慰。</w:t>
      </w:r>
    </w:p>
    <w:p w14:paraId="08D7A92E">
      <w:pPr>
        <w:rPr>
          <w:rFonts w:hint="eastAsia"/>
        </w:rPr>
      </w:pPr>
    </w:p>
    <w:p w14:paraId="4567E5BB">
      <w:pPr>
        <w:rPr>
          <w:rFonts w:hint="eastAsia"/>
        </w:rPr>
      </w:pPr>
      <w:r>
        <w:rPr>
          <w:rFonts w:hint="eastAsia"/>
        </w:rPr>
        <w:t>1. Their after inheritance, as in the 4th verse.</w:t>
      </w:r>
    </w:p>
    <w:p w14:paraId="5BDEFA32">
      <w:pPr>
        <w:rPr>
          <w:rFonts w:hint="eastAsia"/>
        </w:rPr>
      </w:pPr>
      <w:r>
        <w:rPr>
          <w:rFonts w:hint="eastAsia"/>
        </w:rPr>
        <w:t>1. 他们将来的产业，如第4节所述。</w:t>
      </w:r>
    </w:p>
    <w:p w14:paraId="43791AC2">
      <w:pPr>
        <w:rPr>
          <w:rFonts w:hint="eastAsia"/>
        </w:rPr>
      </w:pPr>
    </w:p>
    <w:p w14:paraId="46E0536D">
      <w:pPr>
        <w:rPr>
          <w:rFonts w:hint="eastAsia"/>
        </w:rPr>
      </w:pPr>
      <w:r>
        <w:rPr>
          <w:rFonts w:hint="eastAsia"/>
        </w:rPr>
        <w:t>2ndly, Their present title to it, and assured hope of it, ver. 3.</w:t>
      </w:r>
    </w:p>
    <w:p w14:paraId="022885E2">
      <w:pPr>
        <w:rPr>
          <w:rFonts w:hint="eastAsia"/>
        </w:rPr>
      </w:pPr>
      <w:r>
        <w:rPr>
          <w:rFonts w:hint="eastAsia"/>
        </w:rPr>
        <w:t>第二，他们现今对此产业的名分，和对此的确切盼望，第3节。</w:t>
      </w:r>
    </w:p>
    <w:p w14:paraId="1248BD99">
      <w:pPr>
        <w:rPr>
          <w:rFonts w:hint="eastAsia"/>
        </w:rPr>
      </w:pPr>
    </w:p>
    <w:p w14:paraId="083FAC02">
      <w:pPr>
        <w:rPr>
          <w:rFonts w:hint="eastAsia"/>
        </w:rPr>
      </w:pPr>
      <w:r>
        <w:rPr>
          <w:rFonts w:hint="eastAsia"/>
        </w:rPr>
        <w:t>3rdly, The immediate cause of both assigned, viz. Jesus Christ.</w:t>
      </w:r>
    </w:p>
    <w:p w14:paraId="1D4736E9">
      <w:pPr>
        <w:rPr>
          <w:rFonts w:hint="eastAsia"/>
        </w:rPr>
      </w:pPr>
      <w:r>
        <w:rPr>
          <w:rFonts w:hint="eastAsia"/>
        </w:rPr>
        <w:t>第三，指明这两者的直接原因，即耶稣基督。</w:t>
      </w:r>
    </w:p>
    <w:p w14:paraId="7F1A7985">
      <w:pPr>
        <w:rPr>
          <w:rFonts w:hint="eastAsia"/>
        </w:rPr>
      </w:pPr>
    </w:p>
    <w:p w14:paraId="08819CB3">
      <w:pPr>
        <w:rPr>
          <w:rFonts w:hint="eastAsia"/>
        </w:rPr>
      </w:pPr>
      <w:r>
        <w:rPr>
          <w:rFonts w:hint="eastAsia"/>
        </w:rPr>
        <w:t>4thly, All this derived from the free mercy of God, as the first and highest cause, and returned to His praise and glory, as the last and highest end of it.</w:t>
      </w:r>
    </w:p>
    <w:p w14:paraId="06A8F66B">
      <w:pPr>
        <w:rPr>
          <w:rFonts w:hint="eastAsia"/>
        </w:rPr>
      </w:pPr>
      <w:r>
        <w:rPr>
          <w:rFonts w:hint="eastAsia"/>
        </w:rPr>
        <w:t>第四，这一切都源于神白白的怜悯，作为最初和最高的原因，并归于祂的赞美和荣耀，作为最终和最高的目的。</w:t>
      </w:r>
    </w:p>
    <w:p w14:paraId="66800182">
      <w:pPr>
        <w:rPr>
          <w:rFonts w:hint="eastAsia"/>
        </w:rPr>
      </w:pPr>
    </w:p>
    <w:p w14:paraId="4FAD3BBD">
      <w:pPr>
        <w:rPr>
          <w:rFonts w:hint="eastAsia"/>
        </w:rPr>
      </w:pPr>
      <w:r>
        <w:rPr>
          <w:rFonts w:hint="eastAsia"/>
        </w:rPr>
        <w:t>For the first: The inheritance.</w:t>
      </w:r>
    </w:p>
    <w:p w14:paraId="086541A5">
      <w:pPr>
        <w:rPr>
          <w:rFonts w:hint="eastAsia"/>
        </w:rPr>
      </w:pPr>
      <w:r>
        <w:rPr>
          <w:rFonts w:hint="eastAsia"/>
        </w:rPr>
        <w:t>首先：这产业。</w:t>
      </w:r>
    </w:p>
    <w:p w14:paraId="2AB00FB3">
      <w:pPr>
        <w:rPr>
          <w:rFonts w:hint="eastAsia"/>
        </w:rPr>
      </w:pPr>
    </w:p>
    <w:p w14:paraId="746DBB03">
      <w:pPr>
        <w:rPr>
          <w:rFonts w:hint="eastAsia"/>
        </w:rPr>
      </w:pPr>
      <w:r>
        <w:rPr>
          <w:rFonts w:hint="eastAsia"/>
        </w:rPr>
        <w:t>[But because the 4th verse, which describes it, is linked with the subsequent, we will not go so far off to return back again, but first speak to this 3rd verse, and in it,]</w:t>
      </w:r>
    </w:p>
    <w:p w14:paraId="256432EF">
      <w:pPr>
        <w:rPr>
          <w:rFonts w:hint="eastAsia"/>
        </w:rPr>
      </w:pPr>
      <w:r>
        <w:rPr>
          <w:rFonts w:hint="eastAsia"/>
        </w:rPr>
        <w:t>【但因为描述这产业的第4节与下文相连，我们就不先去那么远再返回，而是先讲这第3节，并在其中，】</w:t>
      </w:r>
    </w:p>
    <w:p w14:paraId="07A3125C">
      <w:pPr>
        <w:rPr>
          <w:rFonts w:hint="eastAsia"/>
        </w:rPr>
      </w:pPr>
    </w:p>
    <w:p w14:paraId="3519BA00">
      <w:pPr>
        <w:rPr>
          <w:rFonts w:hint="eastAsia"/>
        </w:rPr>
      </w:pPr>
      <w:r>
        <w:rPr>
          <w:rFonts w:hint="eastAsia"/>
        </w:rPr>
        <w:t>Consider 1. Their Title to this inheritance, Begotten again.</w:t>
      </w:r>
    </w:p>
    <w:p w14:paraId="2F894422">
      <w:pPr>
        <w:rPr>
          <w:rFonts w:hint="eastAsia"/>
        </w:rPr>
      </w:pPr>
      <w:r>
        <w:rPr>
          <w:rFonts w:hint="eastAsia"/>
        </w:rPr>
        <w:t>思想1. 他们对这产业的名分，即重生。</w:t>
      </w:r>
    </w:p>
    <w:p w14:paraId="424C9428">
      <w:pPr>
        <w:rPr>
          <w:rFonts w:hint="eastAsia"/>
        </w:rPr>
      </w:pPr>
    </w:p>
    <w:p w14:paraId="1FB9F88E">
      <w:pPr>
        <w:rPr>
          <w:rFonts w:hint="eastAsia"/>
        </w:rPr>
      </w:pPr>
      <w:r>
        <w:rPr>
          <w:rFonts w:hint="eastAsia"/>
        </w:rPr>
        <w:t>2. Their Assurance of it, viz. a holy or lively hope.</w:t>
      </w:r>
    </w:p>
    <w:p w14:paraId="369842F1">
      <w:pPr>
        <w:rPr>
          <w:rFonts w:hint="eastAsia"/>
        </w:rPr>
      </w:pPr>
      <w:r>
        <w:rPr>
          <w:rFonts w:hint="eastAsia"/>
        </w:rPr>
        <w:t>2. 他们对此的确据，即一个圣洁或活泼的盼望。</w:t>
      </w:r>
    </w:p>
    <w:p w14:paraId="05FB597B">
      <w:pPr>
        <w:rPr>
          <w:rFonts w:hint="eastAsia"/>
        </w:rPr>
      </w:pPr>
    </w:p>
    <w:p w14:paraId="7DD4E0CA">
      <w:pPr>
        <w:rPr>
          <w:rFonts w:hint="eastAsia"/>
        </w:rPr>
      </w:pPr>
      <w:r>
        <w:rPr>
          <w:rFonts w:hint="eastAsia"/>
        </w:rPr>
        <w:t>The title which the saints have to their rich inheritance is of the most valid and most unquestionable kind, viz. by birth.</w:t>
      </w:r>
    </w:p>
    <w:p w14:paraId="09939C99">
      <w:pPr>
        <w:rPr>
          <w:rFonts w:hint="eastAsia"/>
        </w:rPr>
      </w:pPr>
      <w:r>
        <w:rPr>
          <w:rFonts w:hint="eastAsia"/>
        </w:rPr>
        <w:t>圣徒们对他们丰盛产业所拥有的名分，是最有效、最无可置疑的一种，即藉着出生。</w:t>
      </w:r>
    </w:p>
    <w:p w14:paraId="297FA51E">
      <w:pPr>
        <w:rPr>
          <w:rFonts w:hint="eastAsia"/>
        </w:rPr>
      </w:pPr>
    </w:p>
    <w:p w14:paraId="3CAFB1D7">
      <w:pPr>
        <w:rPr>
          <w:rFonts w:hint="eastAsia"/>
        </w:rPr>
      </w:pPr>
      <w:r>
        <w:rPr>
          <w:rFonts w:hint="eastAsia"/>
        </w:rPr>
        <w:t>Not by their first natural birth, by that we are all born to an inheritance indeed, but we find what it is, Children of wrath,78 heirs apparent of eternal flames.</w:t>
      </w:r>
    </w:p>
    <w:p w14:paraId="70083B2B">
      <w:pPr>
        <w:rPr>
          <w:rFonts w:hint="eastAsia"/>
        </w:rPr>
      </w:pPr>
      <w:r>
        <w:rPr>
          <w:rFonts w:hint="eastAsia"/>
        </w:rPr>
        <w:t>不是藉着他们第一次属血气的出生，藉着那出生，我们确实都生来就有一个产业，但我们发现那是什么，就是可怒之子，78 是永火的法定继承人。</w:t>
      </w:r>
    </w:p>
    <w:p w14:paraId="6294D25D">
      <w:pPr>
        <w:rPr>
          <w:rFonts w:hint="eastAsia"/>
        </w:rPr>
      </w:pPr>
    </w:p>
    <w:p w14:paraId="02BF1234">
      <w:pPr>
        <w:rPr>
          <w:rFonts w:hint="eastAsia"/>
        </w:rPr>
      </w:pPr>
      <w:r>
        <w:rPr>
          <w:rFonts w:hint="eastAsia"/>
        </w:rPr>
        <w:t>It is an everlasting inheritance too, but so much the more fearful, being of everlasting misery, or, so to speak, of immortal death: and we are made sure to it; those who remain in that condition cannot lose their right, although they gladly would escape it; they shall be forced to enter possession.</w:t>
      </w:r>
    </w:p>
    <w:p w14:paraId="45028392">
      <w:pPr>
        <w:rPr>
          <w:rFonts w:hint="eastAsia"/>
        </w:rPr>
      </w:pPr>
      <w:r>
        <w:rPr>
          <w:rFonts w:hint="eastAsia"/>
        </w:rPr>
        <w:t>它也是一个永恒的产业，但因是永恒的苦难，或可说是不死的死亡，就更显可怕：我们对此产业是确定的；那些仍留在那景况中的人，不能失去他们的权利，尽管他们乐意逃避它；他们将被迫进入承受。</w:t>
      </w:r>
    </w:p>
    <w:p w14:paraId="0760BE2C">
      <w:pPr>
        <w:rPr>
          <w:rFonts w:hint="eastAsia"/>
        </w:rPr>
      </w:pPr>
    </w:p>
    <w:p w14:paraId="029CDD9D">
      <w:pPr>
        <w:rPr>
          <w:rFonts w:hint="eastAsia"/>
        </w:rPr>
      </w:pPr>
      <w:r>
        <w:rPr>
          <w:rFonts w:hint="eastAsia"/>
        </w:rPr>
        <w:t>But it is by a new and supernatural birth that men are both freed from their engagement to that woeful inheritance, and invested into the rights of this other here mentioned, as full of happiness as the former is miserable: therefore are they said here to be gotten again to that lively hope.</w:t>
      </w:r>
    </w:p>
    <w:p w14:paraId="5F6F2E8A">
      <w:pPr>
        <w:rPr>
          <w:rFonts w:hint="eastAsia"/>
        </w:rPr>
      </w:pPr>
      <w:r>
        <w:rPr>
          <w:rFonts w:hint="eastAsia"/>
        </w:rPr>
        <w:t>但惟有藉着一次新的、超自然的出生，人才能既脱离对那悲惨产业的束缚，又被赋予此处所提另一产业的权利，这产业的幸福，正如同前者的悲惨：因此，他们在此被称为重生得着那活泼的盼望。</w:t>
      </w:r>
    </w:p>
    <w:p w14:paraId="11F641B4">
      <w:pPr>
        <w:rPr>
          <w:rFonts w:hint="eastAsia"/>
        </w:rPr>
      </w:pPr>
    </w:p>
    <w:p w14:paraId="7887EDA1">
      <w:pPr>
        <w:rPr>
          <w:rFonts w:hint="eastAsia"/>
        </w:rPr>
      </w:pPr>
      <w:r>
        <w:rPr>
          <w:rFonts w:hint="eastAsia"/>
        </w:rPr>
        <w:t>God, the Father of our Lord Jesus Christ, has begotten us again.</w:t>
      </w:r>
    </w:p>
    <w:p w14:paraId="26D44A20">
      <w:pPr>
        <w:rPr>
          <w:rFonts w:hint="eastAsia"/>
        </w:rPr>
      </w:pPr>
      <w:r>
        <w:rPr>
          <w:rFonts w:hint="eastAsia"/>
        </w:rPr>
        <w:t>神，我们主耶稣基督的父，重生了我们。</w:t>
      </w:r>
    </w:p>
    <w:p w14:paraId="49DE8AAD">
      <w:pPr>
        <w:rPr>
          <w:rFonts w:hint="eastAsia"/>
        </w:rPr>
      </w:pPr>
    </w:p>
    <w:p w14:paraId="378BE3DA">
      <w:pPr>
        <w:rPr>
          <w:rFonts w:hint="eastAsia"/>
        </w:rPr>
      </w:pPr>
      <w:r>
        <w:rPr>
          <w:rFonts w:hint="eastAsia"/>
        </w:rPr>
        <w:t>And thus are the regenerate the children of an immortal Father, and, as such, entitled to an inheritance of immortality: If children, then heirs; heirs of God; and this sonship is by adoption in Christ; therefore it is added, Joint-heirs with Christ.79</w:t>
      </w:r>
    </w:p>
    <w:p w14:paraId="229F1DCC">
      <w:pPr>
        <w:rPr>
          <w:rFonts w:hint="eastAsia"/>
        </w:rPr>
      </w:pPr>
      <w:r>
        <w:rPr>
          <w:rFonts w:hint="eastAsia"/>
        </w:rPr>
        <w:t>因此，重生的人是不朽之父的儿女，并因此有权继承不朽的产业：既是儿女，便是后嗣；是神的后嗣；这儿子的名分是藉着在基督里的收养而得的；因此经上又说，与基督同作后嗣。79</w:t>
      </w:r>
    </w:p>
    <w:p w14:paraId="6A4AEFF5">
      <w:pPr>
        <w:rPr>
          <w:rFonts w:hint="eastAsia"/>
        </w:rPr>
      </w:pPr>
    </w:p>
    <w:p w14:paraId="7CE68C58">
      <w:pPr>
        <w:rPr>
          <w:rFonts w:hint="eastAsia"/>
        </w:rPr>
      </w:pPr>
      <w:r>
        <w:rPr>
          <w:rFonts w:hint="eastAsia"/>
        </w:rPr>
        <w:t>We, adopted; and He, the only begotten Son of God, by an eternal, ineffable generation.</w:t>
      </w:r>
    </w:p>
    <w:p w14:paraId="03DC8581">
      <w:pPr>
        <w:rPr>
          <w:rFonts w:hint="eastAsia"/>
        </w:rPr>
      </w:pPr>
      <w:r>
        <w:rPr>
          <w:rFonts w:hint="eastAsia"/>
        </w:rPr>
        <w:t>我们，是被收养的；而祂，是神独生的儿子，藉着永恒、不可言喻的生。</w:t>
      </w:r>
    </w:p>
    <w:p w14:paraId="332A85D2">
      <w:pPr>
        <w:rPr>
          <w:rFonts w:hint="eastAsia"/>
        </w:rPr>
      </w:pPr>
    </w:p>
    <w:p w14:paraId="02716740">
      <w:pPr>
        <w:rPr>
          <w:rFonts w:hint="eastAsia"/>
        </w:rPr>
      </w:pPr>
      <w:r>
        <w:rPr>
          <w:rFonts w:hint="eastAsia"/>
        </w:rPr>
        <w:t>And yet, this our adoption is not a mere outward designation, as adoption is amongst men; but accompanied with a real change in those who are adopted, a new nature and spirit being infused into them, because of which, as they are adopted to this their inheritance in Christ, they are likewise begotten of God, and born again to it, by the supernatural work of regeneration.</w:t>
      </w:r>
    </w:p>
    <w:p w14:paraId="0ABD823D">
      <w:pPr>
        <w:rPr>
          <w:rFonts w:hint="eastAsia"/>
        </w:rPr>
      </w:pPr>
      <w:r>
        <w:rPr>
          <w:rFonts w:hint="eastAsia"/>
        </w:rPr>
        <w:t>然而，我们的被收养，并非像人间收养那样的纯粹外在的指定；而是伴随着被收养者里面真实的改变，一种新的性情和灵被注入他们里面，因此，他们既在基督里被收养，得以承受这产业，他们也同样藉着重生的超自然之工，由神所生，为这产业而重生。</w:t>
      </w:r>
    </w:p>
    <w:p w14:paraId="50A32191">
      <w:pPr>
        <w:rPr>
          <w:rFonts w:hint="eastAsia"/>
        </w:rPr>
      </w:pPr>
    </w:p>
    <w:p w14:paraId="54B31093">
      <w:pPr>
        <w:rPr>
          <w:rFonts w:hint="eastAsia"/>
        </w:rPr>
      </w:pPr>
      <w:r>
        <w:rPr>
          <w:rFonts w:hint="eastAsia"/>
        </w:rPr>
        <w:t>They are like their heavenly Father; they have His image renewed on their souls, and their Father’s Spirit: they have it, and are actuated and led by it.</w:t>
      </w:r>
    </w:p>
    <w:p w14:paraId="7778B53F">
      <w:pPr>
        <w:rPr>
          <w:rFonts w:hint="eastAsia"/>
        </w:rPr>
      </w:pPr>
      <w:r>
        <w:rPr>
          <w:rFonts w:hint="eastAsia"/>
        </w:rPr>
        <w:t>他们像他们的天父；他们灵魂上更新了祂的形象，并有他们父的灵：他们拥有这灵，并被这灵所驱动和引导。</w:t>
      </w:r>
    </w:p>
    <w:p w14:paraId="34DC401E">
      <w:pPr>
        <w:rPr>
          <w:rFonts w:hint="eastAsia"/>
        </w:rPr>
      </w:pPr>
    </w:p>
    <w:p w14:paraId="7B92D461">
      <w:pPr>
        <w:rPr>
          <w:rFonts w:hint="eastAsia"/>
        </w:rPr>
      </w:pPr>
      <w:r>
        <w:rPr>
          <w:rFonts w:hint="eastAsia"/>
        </w:rPr>
        <w:t>This is that great mystery of the kingdom of God which puzzled Nicodemus; it was darkness to him at first, until he was instructed in that night, under the cover of which he came to Christ.</w:t>
      </w:r>
    </w:p>
    <w:p w14:paraId="38DF3765">
      <w:pPr>
        <w:rPr>
          <w:rFonts w:hint="eastAsia"/>
        </w:rPr>
      </w:pPr>
      <w:r>
        <w:rPr>
          <w:rFonts w:hint="eastAsia"/>
        </w:rPr>
        <w:t>这正是那曾使尼哥底母困惑的神国之大奥秘；起初对他而言，这是一片黑暗，直到他在那夜里，在他来见基督的遮掩下，受到教导。</w:t>
      </w:r>
    </w:p>
    <w:p w14:paraId="37C0D807">
      <w:pPr>
        <w:rPr>
          <w:rFonts w:hint="eastAsia"/>
        </w:rPr>
      </w:pPr>
    </w:p>
    <w:p w14:paraId="6326A8AE">
      <w:pPr>
        <w:rPr>
          <w:rFonts w:hint="eastAsia"/>
        </w:rPr>
      </w:pPr>
      <w:r>
        <w:rPr>
          <w:rFonts w:hint="eastAsia"/>
        </w:rPr>
        <w:t>Nature cannot conceive of any generation or birth, but that which is within its own compass: only those who are partakers of this spiritual birth understand what it means—to others it is a riddle, an unsavory, unpleasant subject.</w:t>
      </w:r>
    </w:p>
    <w:p w14:paraId="596D5ED3">
      <w:pPr>
        <w:rPr>
          <w:rFonts w:hint="eastAsia"/>
        </w:rPr>
      </w:pPr>
      <w:r>
        <w:rPr>
          <w:rFonts w:hint="eastAsia"/>
        </w:rPr>
        <w:t>本性无法构想任何超出其自身范围的生产或出生：惟有有份于这属灵出生的人，才明白其意——对其他人而言，这是一个谜，一个乏味、不愉快的话题。</w:t>
      </w:r>
    </w:p>
    <w:p w14:paraId="702E74E2">
      <w:pPr>
        <w:rPr>
          <w:rFonts w:hint="eastAsia"/>
        </w:rPr>
      </w:pPr>
    </w:p>
    <w:p w14:paraId="28025426">
      <w:pPr>
        <w:rPr>
          <w:rFonts w:hint="eastAsia"/>
        </w:rPr>
      </w:pPr>
      <w:r>
        <w:rPr>
          <w:rFonts w:hint="eastAsia"/>
        </w:rPr>
        <w:t>It is sometimes ascribed to the subordinate means—to Baptism, called therefore the washing of regeneration:80to the word of God,81 that immortal seed, by which we are born again; to the ministers of this word, and the seals of it.</w:t>
      </w:r>
    </w:p>
    <w:p w14:paraId="0F9B4380">
      <w:pPr>
        <w:rPr>
          <w:rFonts w:hint="eastAsia"/>
        </w:rPr>
      </w:pPr>
      <w:r>
        <w:rPr>
          <w:rFonts w:hint="eastAsia"/>
        </w:rPr>
        <w:t>它有时被归于次要的工具——洗礼，因此被称为重生的洗：80 神的道，81 那不能坏的种子，我们藉此重生；这道的执事，及其印记。</w:t>
      </w:r>
    </w:p>
    <w:p w14:paraId="784A1805">
      <w:pPr>
        <w:rPr>
          <w:rFonts w:hint="eastAsia"/>
        </w:rPr>
      </w:pPr>
    </w:p>
    <w:p w14:paraId="39895AD9">
      <w:pPr>
        <w:rPr>
          <w:rFonts w:hint="eastAsia"/>
        </w:rPr>
      </w:pPr>
      <w:r>
        <w:rPr>
          <w:rFonts w:hint="eastAsia"/>
        </w:rPr>
        <w:t>For though you have ten thousand instructors in Christ, yet you have not many fathers; for in Christ Jesus I have begotten you through the Gospel.82</w:t>
      </w:r>
    </w:p>
    <w:p w14:paraId="405E06B5">
      <w:pPr>
        <w:rPr>
          <w:rFonts w:hint="eastAsia"/>
        </w:rPr>
      </w:pPr>
      <w:r>
        <w:rPr>
          <w:rFonts w:hint="eastAsia"/>
        </w:rPr>
        <w:t>你们在基督里，师傅虽有一万，为父的却是不多，因我在基督耶稣里用福音生了你们。82</w:t>
      </w:r>
    </w:p>
    <w:p w14:paraId="3355C739">
      <w:pPr>
        <w:rPr>
          <w:rFonts w:hint="eastAsia"/>
        </w:rPr>
      </w:pPr>
    </w:p>
    <w:p w14:paraId="6BD0AB65">
      <w:pPr>
        <w:rPr>
          <w:rFonts w:hint="eastAsia"/>
        </w:rPr>
      </w:pPr>
      <w:r>
        <w:rPr>
          <w:rFonts w:hint="eastAsia"/>
        </w:rPr>
        <w:t>But all these means have their vigor and efficacy in this great work from the Father of spirits, who is their Father in their first creation and infusion, and in this their regeneration, which is a new and second creation: If any man be in Christ, he is a new creature.83</w:t>
      </w:r>
    </w:p>
    <w:p w14:paraId="3FC982AA">
      <w:pPr>
        <w:rPr>
          <w:rFonts w:hint="eastAsia"/>
        </w:rPr>
      </w:pPr>
      <w:r>
        <w:rPr>
          <w:rFonts w:hint="eastAsia"/>
        </w:rPr>
        <w:t>但所有这些工具，在这伟大的工作中，其能力和功效都来自万灵的父，祂是他们在第一次创造和注入时的父，也是在他们这重生时的父，这重生是一次新的、第二次的创造：若有人在基督里，他就是新造的人。83</w:t>
      </w:r>
    </w:p>
    <w:p w14:paraId="5118F02C">
      <w:pPr>
        <w:rPr>
          <w:rFonts w:hint="eastAsia"/>
        </w:rPr>
      </w:pPr>
    </w:p>
    <w:p w14:paraId="368F27FB">
      <w:pPr>
        <w:rPr>
          <w:rFonts w:hint="eastAsia"/>
        </w:rPr>
      </w:pPr>
      <w:r>
        <w:rPr>
          <w:rFonts w:hint="eastAsia"/>
        </w:rPr>
        <w:t>Divines have reason to infer from the nature of conversion thus expressed, that man does not bring anything to this work himself.</w:t>
      </w:r>
    </w:p>
    <w:p w14:paraId="34B76378">
      <w:pPr>
        <w:rPr>
          <w:rFonts w:hint="eastAsia"/>
        </w:rPr>
      </w:pPr>
      <w:r>
        <w:rPr>
          <w:rFonts w:hint="eastAsia"/>
        </w:rPr>
        <w:t>神学家有理由从如此表达的归信性质中推断，人自己对这工作毫无贡献。</w:t>
      </w:r>
    </w:p>
    <w:p w14:paraId="2936BB28">
      <w:pPr>
        <w:rPr>
          <w:rFonts w:hint="eastAsia"/>
        </w:rPr>
      </w:pPr>
    </w:p>
    <w:p w14:paraId="209B9BA2">
      <w:pPr>
        <w:rPr>
          <w:rFonts w:hint="eastAsia"/>
        </w:rPr>
      </w:pPr>
      <w:r>
        <w:rPr>
          <w:rFonts w:hint="eastAsia"/>
        </w:rPr>
        <w:t>It is true he has a will, as his natural faculty; but that this will embraces the offer of grace, and turns to Him who offers it, is from renewing grace, which sweetly and yet strongly, strongly and yet sweetly, inclines it.</w:t>
      </w:r>
    </w:p>
    <w:p w14:paraId="134408E8">
      <w:pPr>
        <w:rPr>
          <w:rFonts w:hint="eastAsia"/>
        </w:rPr>
      </w:pPr>
      <w:r>
        <w:rPr>
          <w:rFonts w:hint="eastAsia"/>
        </w:rPr>
        <w:t>诚然，他有意志，作为他天生的官能；但这意志之所以能拥抱恩典的提议，并转向那提供恩典的祂，乃是出于更新的恩典，这恩典以甘甜而又强有力，强有力而又甘甜的方式，使其倾向。</w:t>
      </w:r>
    </w:p>
    <w:p w14:paraId="4DDB2028">
      <w:pPr>
        <w:rPr>
          <w:rFonts w:hint="eastAsia"/>
        </w:rPr>
      </w:pPr>
    </w:p>
    <w:p w14:paraId="4865B249">
      <w:pPr>
        <w:rPr>
          <w:rFonts w:hint="eastAsia"/>
        </w:rPr>
      </w:pPr>
      <w:r>
        <w:rPr>
          <w:rFonts w:hint="eastAsia"/>
        </w:rPr>
        <w:t>1. Nature cannot raise itself to this, any more than a man can give natural being to himself.</w:t>
      </w:r>
    </w:p>
    <w:p w14:paraId="04DF6E5B">
      <w:pPr>
        <w:rPr>
          <w:rFonts w:hint="eastAsia"/>
        </w:rPr>
      </w:pPr>
      <w:r>
        <w:rPr>
          <w:rFonts w:hint="eastAsia"/>
        </w:rPr>
        <w:t>1. 本性不能将自己提升到这个地步，正如人不能给自己带来属血气的生命一样。</w:t>
      </w:r>
    </w:p>
    <w:p w14:paraId="5BA5B412">
      <w:pPr>
        <w:rPr>
          <w:rFonts w:hint="eastAsia"/>
        </w:rPr>
      </w:pPr>
    </w:p>
    <w:p w14:paraId="35B2568B">
      <w:pPr>
        <w:rPr>
          <w:rFonts w:hint="eastAsia"/>
        </w:rPr>
      </w:pPr>
      <w:r>
        <w:rPr>
          <w:rFonts w:hint="eastAsia"/>
        </w:rPr>
        <w:t>2. It is not a superficial change; it is a new life and being.</w:t>
      </w:r>
    </w:p>
    <w:p w14:paraId="105C8EBC">
      <w:pPr>
        <w:rPr>
          <w:rFonts w:hint="eastAsia"/>
        </w:rPr>
      </w:pPr>
      <w:r>
        <w:rPr>
          <w:rFonts w:hint="eastAsia"/>
        </w:rPr>
        <w:t>2. 这不是一个肤浅的改变；这是一个新的生命和存在。</w:t>
      </w:r>
    </w:p>
    <w:p w14:paraId="6942C2FD">
      <w:pPr>
        <w:rPr>
          <w:rFonts w:hint="eastAsia"/>
        </w:rPr>
      </w:pPr>
    </w:p>
    <w:p w14:paraId="67FFF13D">
      <w:pPr>
        <w:rPr>
          <w:rFonts w:hint="eastAsia"/>
        </w:rPr>
      </w:pPr>
      <w:r>
        <w:rPr>
          <w:rFonts w:hint="eastAsia"/>
        </w:rPr>
        <w:t>A moral man in his changes and reformations of himself, is still the same man.</w:t>
      </w:r>
    </w:p>
    <w:p w14:paraId="1DFF4590">
      <w:pPr>
        <w:rPr>
          <w:rFonts w:hint="eastAsia"/>
        </w:rPr>
      </w:pPr>
      <w:r>
        <w:rPr>
          <w:rFonts w:hint="eastAsia"/>
        </w:rPr>
        <w:t>一个有道德的人，在他自己的改变和改良中，仍然是同一个人。</w:t>
      </w:r>
    </w:p>
    <w:p w14:paraId="7484A8D8">
      <w:pPr>
        <w:rPr>
          <w:rFonts w:hint="eastAsia"/>
        </w:rPr>
      </w:pPr>
    </w:p>
    <w:p w14:paraId="07374EBB">
      <w:pPr>
        <w:rPr>
          <w:rFonts w:hint="eastAsia"/>
        </w:rPr>
      </w:pPr>
      <w:r>
        <w:rPr>
          <w:rFonts w:hint="eastAsia"/>
        </w:rPr>
        <w:t>Though he reforms so far that men, in their ordinary phrase, shall call him quite another man, yet in truth, till he is born again, there is no new nature in him.</w:t>
      </w:r>
    </w:p>
    <w:p w14:paraId="4E2628E5">
      <w:pPr>
        <w:rPr>
          <w:rFonts w:hint="eastAsia"/>
        </w:rPr>
      </w:pPr>
      <w:r>
        <w:rPr>
          <w:rFonts w:hint="eastAsia"/>
        </w:rPr>
        <w:t>尽管他改良到如此地步，以致人们用平常的话语称他为完全另一个人，但实际上，直到他重生，他里面并没有新的性情。</w:t>
      </w:r>
    </w:p>
    <w:p w14:paraId="75D93A8C">
      <w:pPr>
        <w:rPr>
          <w:rFonts w:hint="eastAsia"/>
        </w:rPr>
      </w:pPr>
    </w:p>
    <w:p w14:paraId="08E177DE">
      <w:pPr>
        <w:rPr>
          <w:rFonts w:hint="eastAsia"/>
        </w:rPr>
      </w:pPr>
      <w:r>
        <w:rPr>
          <w:rFonts w:hint="eastAsia"/>
        </w:rPr>
        <w:t>The sluggard turns on his bed as the door on the hinges, says Solomon.84</w:t>
      </w:r>
    </w:p>
    <w:p w14:paraId="2A2B4127">
      <w:pPr>
        <w:rPr>
          <w:rFonts w:hint="eastAsia"/>
        </w:rPr>
      </w:pPr>
      <w:r>
        <w:rPr>
          <w:rFonts w:hint="eastAsia"/>
        </w:rPr>
        <w:t>所罗门说：“懒惰人赖在床上，好像门在枢纽上转动。”84</w:t>
      </w:r>
    </w:p>
    <w:p w14:paraId="48752A33">
      <w:pPr>
        <w:rPr>
          <w:rFonts w:hint="eastAsia"/>
        </w:rPr>
      </w:pPr>
    </w:p>
    <w:p w14:paraId="6746C492">
      <w:pPr>
        <w:rPr>
          <w:rFonts w:hint="eastAsia"/>
        </w:rPr>
      </w:pPr>
      <w:r>
        <w:rPr>
          <w:rFonts w:hint="eastAsia"/>
        </w:rPr>
        <w:t>Thus the natural man turns from one custom and posture to another, but never turns off.</w:t>
      </w:r>
    </w:p>
    <w:p w14:paraId="1939D0C6">
      <w:pPr>
        <w:rPr>
          <w:rFonts w:hint="eastAsia"/>
        </w:rPr>
      </w:pPr>
      <w:r>
        <w:rPr>
          <w:rFonts w:hint="eastAsia"/>
        </w:rPr>
        <w:t>同样，属血气的人从一种习惯和姿态转向另一种，但从未真正转变。</w:t>
      </w:r>
    </w:p>
    <w:p w14:paraId="24F48914">
      <w:pPr>
        <w:rPr>
          <w:rFonts w:hint="eastAsia"/>
        </w:rPr>
      </w:pPr>
    </w:p>
    <w:p w14:paraId="56396183">
      <w:pPr>
        <w:rPr>
          <w:rFonts w:hint="eastAsia"/>
        </w:rPr>
      </w:pPr>
      <w:r>
        <w:rPr>
          <w:rFonts w:hint="eastAsia"/>
        </w:rPr>
        <w:t>But the Christian, by virtue of this new birth, can say indeed, Ego non sum ego—I am not the same man I was.</w:t>
      </w:r>
    </w:p>
    <w:p w14:paraId="6930ED37">
      <w:pPr>
        <w:rPr>
          <w:rFonts w:hint="eastAsia"/>
        </w:rPr>
      </w:pPr>
      <w:r>
        <w:rPr>
          <w:rFonts w:hint="eastAsia"/>
        </w:rPr>
        <w:t>但基督徒，藉着这新生的能力，确实可以说：`Ego non sum ego`（我已非我）。</w:t>
      </w:r>
    </w:p>
    <w:p w14:paraId="11143FD5">
      <w:pPr>
        <w:rPr>
          <w:rFonts w:hint="eastAsia"/>
        </w:rPr>
      </w:pPr>
    </w:p>
    <w:p w14:paraId="14468EB0">
      <w:pPr>
        <w:rPr>
          <w:rFonts w:hint="eastAsia"/>
        </w:rPr>
      </w:pPr>
      <w:r>
        <w:rPr>
          <w:rFonts w:hint="eastAsia"/>
        </w:rPr>
        <w:t>You who are nobles, aspire to this honorable condition; add this nobleness to the other, for it far surpasses it; make it the crown of all your honors and advantages.</w:t>
      </w:r>
    </w:p>
    <w:p w14:paraId="41AD5191">
      <w:pPr>
        <w:rPr>
          <w:rFonts w:hint="eastAsia"/>
        </w:rPr>
      </w:pPr>
      <w:r>
        <w:rPr>
          <w:rFonts w:hint="eastAsia"/>
        </w:rPr>
        <w:t>你们这些贵族，当渴慕这尊贵的景况；将这高贵加在其他高贵之上，因为它远超过它们；使它成为你们一切尊荣和优势的冠冕。</w:t>
      </w:r>
    </w:p>
    <w:p w14:paraId="1CB8E7C9">
      <w:pPr>
        <w:rPr>
          <w:rFonts w:hint="eastAsia"/>
        </w:rPr>
      </w:pPr>
    </w:p>
    <w:p w14:paraId="2FC9D5E5">
      <w:pPr>
        <w:rPr>
          <w:rFonts w:hint="eastAsia"/>
        </w:rPr>
      </w:pPr>
      <w:r>
        <w:rPr>
          <w:rFonts w:hint="eastAsia"/>
        </w:rPr>
        <w:t>And you who are of mean birth, or if you have any crack or stain in your birth, the only way to make up and repair all, and truly to ennoble you, is this—to be the sons of a King, yes, of the King of kings, and this honor have all his saints.85</w:t>
      </w:r>
    </w:p>
    <w:p w14:paraId="254D556C">
      <w:pPr>
        <w:rPr>
          <w:rFonts w:hint="eastAsia"/>
        </w:rPr>
      </w:pPr>
      <w:r>
        <w:rPr>
          <w:rFonts w:hint="eastAsia"/>
        </w:rPr>
        <w:t>而你们这些出身卑微的人，或者你们的出身有任何瑕疵或污点，惟一弥补和修复一切，并真正使你们高贵的途径，就是这个——成为一位君王的儿子，是的，万王之王的儿子，祂所有的圣徒都有这尊荣。85</w:t>
      </w:r>
    </w:p>
    <w:p w14:paraId="37819CA7">
      <w:pPr>
        <w:rPr>
          <w:rFonts w:hint="eastAsia"/>
        </w:rPr>
      </w:pPr>
    </w:p>
    <w:p w14:paraId="413A333D">
      <w:pPr>
        <w:rPr>
          <w:rFonts w:hint="eastAsia"/>
        </w:rPr>
      </w:pPr>
      <w:r>
        <w:rPr>
          <w:rFonts w:hint="eastAsia"/>
        </w:rPr>
        <w:t>To as many as received Him, He gave this privilege to be the sons of God.86</w:t>
      </w:r>
    </w:p>
    <w:p w14:paraId="7E1D9C2F">
      <w:pPr>
        <w:rPr>
          <w:rFonts w:hint="eastAsia"/>
        </w:rPr>
      </w:pPr>
      <w:r>
        <w:rPr>
          <w:rFonts w:hint="eastAsia"/>
        </w:rPr>
        <w:t>凡接待祂的，祂就赐他们权柄，作神的儿女。86</w:t>
      </w:r>
    </w:p>
    <w:p w14:paraId="559D28DD">
      <w:pPr>
        <w:rPr>
          <w:rFonts w:hint="eastAsia"/>
        </w:rPr>
      </w:pPr>
    </w:p>
    <w:p w14:paraId="110DA57C">
      <w:pPr>
        <w:rPr>
          <w:rFonts w:hint="eastAsia"/>
        </w:rPr>
      </w:pPr>
      <w:r>
        <w:rPr>
          <w:rFonts w:hint="eastAsia"/>
        </w:rPr>
        <w:t>Unto a lively hope.] Now are we the sons of God, says the Apostle,87 and it does not yet appear what we shall be.</w:t>
      </w:r>
    </w:p>
    <w:p w14:paraId="0EF87925">
      <w:pPr>
        <w:rPr>
          <w:rFonts w:hint="eastAsia"/>
        </w:rPr>
      </w:pPr>
      <w:r>
        <w:rPr>
          <w:rFonts w:hint="eastAsia"/>
        </w:rPr>
        <w:t>叫我们有活泼的盼望。] 使徒说：“我们现在是神的儿女，”87 “将来如何，还未显明。”</w:t>
      </w:r>
    </w:p>
    <w:p w14:paraId="40DC8DE6">
      <w:pPr>
        <w:rPr>
          <w:rFonts w:hint="eastAsia"/>
        </w:rPr>
      </w:pPr>
    </w:p>
    <w:p w14:paraId="73770758">
      <w:pPr>
        <w:rPr>
          <w:rFonts w:hint="eastAsia"/>
        </w:rPr>
      </w:pPr>
      <w:r>
        <w:rPr>
          <w:rFonts w:hint="eastAsia"/>
        </w:rPr>
        <w:t>These sons are heirs, but all this lifetime is their under-age; yet, even now, being partakers of this new birth and sonship, they have a right to it, and in the assurance of that right, this living hope; as an heir, when he is capable of those thoughts, has not only right of inheritance, but may rejoice in the hope he has of it, and please himself in thinking about it.</w:t>
      </w:r>
    </w:p>
    <w:p w14:paraId="6997D335">
      <w:pPr>
        <w:rPr>
          <w:rFonts w:hint="eastAsia"/>
        </w:rPr>
      </w:pPr>
      <w:r>
        <w:rPr>
          <w:rFonts w:hint="eastAsia"/>
        </w:rPr>
        <w:t>这些儿子是后嗣，但这整个人生是他们的未成年时期；然而，即使现在，既有份于这新生和儿子的名分，他们就对此产业有权利，并在这权利的确据中，有这活泼的盼望；如同一个后嗣，当他有能力思想时，不仅有继承权，也可以因对此产业的盼望而欢喜，并以思想它为乐。</w:t>
      </w:r>
    </w:p>
    <w:p w14:paraId="515BB51F">
      <w:pPr>
        <w:rPr>
          <w:rFonts w:hint="eastAsia"/>
        </w:rPr>
      </w:pPr>
    </w:p>
    <w:p w14:paraId="29FA0F43">
      <w:pPr>
        <w:rPr>
          <w:rFonts w:hint="eastAsia"/>
        </w:rPr>
      </w:pPr>
      <w:r>
        <w:rPr>
          <w:rFonts w:hint="eastAsia"/>
        </w:rPr>
        <w:t>But hope is said to be only of an uncertain good: true, in the world’s phrase, it is so; for their hope is conversant in uncertain things, or in things that may be certain, after an uncertain manner: all their worldly hopes are tottering, built upon sand, and their hopes of Heaven are but blind and groundless conjectures; but the hope of the sons of the Living God is a living hope.</w:t>
      </w:r>
    </w:p>
    <w:p w14:paraId="75F542ED">
      <w:pPr>
        <w:rPr>
          <w:rFonts w:hint="eastAsia"/>
        </w:rPr>
      </w:pPr>
      <w:r>
        <w:rPr>
          <w:rFonts w:hint="eastAsia"/>
        </w:rPr>
        <w:t>但据说盼望只关乎不确定的美善：诚然，在世人的话语中是如此；因为他们的盼望所涉及的是不确定的事物，或是以不确定的方式可能确定的事物：他们所有属世的盼望都是摇摇欲坠的，建立在沙土之上，他们对天堂的盼望不过是盲目无据的猜测；但永生神儿女的盼望，是活泼的盼望。</w:t>
      </w:r>
    </w:p>
    <w:p w14:paraId="3AA5DDE2">
      <w:pPr>
        <w:rPr>
          <w:rFonts w:hint="eastAsia"/>
        </w:rPr>
      </w:pPr>
    </w:p>
    <w:p w14:paraId="2F0793C8">
      <w:pPr>
        <w:rPr>
          <w:rFonts w:hint="eastAsia"/>
        </w:rPr>
      </w:pPr>
      <w:r>
        <w:rPr>
          <w:rFonts w:hint="eastAsia"/>
        </w:rPr>
        <w:t>That which Alexander said when he dealt liberally about him, that he left hope to himself, the children of God may more wisely and happily say, when they leave the hot pursuit of the world to others, and despise it; their portion is hope.</w:t>
      </w:r>
    </w:p>
    <w:p w14:paraId="762DBAD6">
      <w:pPr>
        <w:rPr>
          <w:rFonts w:hint="eastAsia"/>
        </w:rPr>
      </w:pPr>
      <w:r>
        <w:rPr>
          <w:rFonts w:hint="eastAsia"/>
        </w:rPr>
        <w:t>亚历山大慷慨施与时说，他把盼望留给自己，神的儿女们可以更智慧、更快乐地说这话，当他们将对世界的狂热追求留给他人，并藐视它时；他们的份就是盼望。</w:t>
      </w:r>
    </w:p>
    <w:p w14:paraId="4AFFAAA0">
      <w:pPr>
        <w:rPr>
          <w:rFonts w:hint="eastAsia"/>
        </w:rPr>
      </w:pPr>
    </w:p>
    <w:p w14:paraId="6247B483">
      <w:pPr>
        <w:rPr>
          <w:rFonts w:hint="eastAsia"/>
        </w:rPr>
      </w:pPr>
      <w:r>
        <w:rPr>
          <w:rFonts w:hint="eastAsia"/>
        </w:rPr>
        <w:t>The thread of Alexander’s life was cut off in the midst of his victories, and so all his hopes vanished; but their hope cannot die nor disappoint them.</w:t>
      </w:r>
    </w:p>
    <w:p w14:paraId="442E6F16">
      <w:pPr>
        <w:rPr>
          <w:rFonts w:hint="eastAsia"/>
        </w:rPr>
      </w:pPr>
      <w:r>
        <w:rPr>
          <w:rFonts w:hint="eastAsia"/>
        </w:rPr>
        <w:t>亚历山大的生命线在他胜利的途中被剪断，他所有的盼望都随之破灭；但他们的盼望不会死，也不会使他们失望。</w:t>
      </w:r>
    </w:p>
    <w:p w14:paraId="24D05BBE">
      <w:pPr>
        <w:rPr>
          <w:rFonts w:hint="eastAsia"/>
        </w:rPr>
      </w:pPr>
    </w:p>
    <w:p w14:paraId="5B56C702">
      <w:pPr>
        <w:rPr>
          <w:rFonts w:hint="eastAsia"/>
        </w:rPr>
      </w:pPr>
      <w:r>
        <w:rPr>
          <w:rFonts w:hint="eastAsia"/>
        </w:rPr>
        <w:t>But then it is said to be lively, not only objectively, but effectively; enlivening and comforting the children of God in all distresses, enabling them to encounter and surmount all difficulties in the way.</w:t>
      </w:r>
    </w:p>
    <w:p w14:paraId="2AF49F20">
      <w:pPr>
        <w:rPr>
          <w:rFonts w:hint="eastAsia"/>
        </w:rPr>
      </w:pPr>
      <w:r>
        <w:rPr>
          <w:rFonts w:hint="eastAsia"/>
        </w:rPr>
        <w:t>然后，它被称为活泼的，不仅是客观上的，也是有功效的；在一切困苦中使神的儿女活过来并得安慰，使他们能够面对并克服路上的一切困难。</w:t>
      </w:r>
    </w:p>
    <w:p w14:paraId="2FE71A72">
      <w:pPr>
        <w:rPr>
          <w:rFonts w:hint="eastAsia"/>
        </w:rPr>
      </w:pPr>
    </w:p>
    <w:p w14:paraId="2A6309C6">
      <w:pPr>
        <w:rPr>
          <w:rFonts w:hint="eastAsia"/>
        </w:rPr>
      </w:pPr>
      <w:r>
        <w:rPr>
          <w:rFonts w:hint="eastAsia"/>
        </w:rPr>
        <w:t>And then it is formally so; it cannot fail—dies not before accomplishment.</w:t>
      </w:r>
    </w:p>
    <w:p w14:paraId="1C8A93C2">
      <w:pPr>
        <w:rPr>
          <w:rFonts w:hint="eastAsia"/>
        </w:rPr>
      </w:pPr>
      <w:r>
        <w:rPr>
          <w:rFonts w:hint="eastAsia"/>
        </w:rPr>
        <w:t>并且，它在形式上也是如此；它不会失败——在实现之前不会消亡。</w:t>
      </w:r>
    </w:p>
    <w:p w14:paraId="2CBF6253">
      <w:pPr>
        <w:rPr>
          <w:rFonts w:hint="eastAsia"/>
        </w:rPr>
      </w:pPr>
    </w:p>
    <w:p w14:paraId="5FB76547">
      <w:pPr>
        <w:rPr>
          <w:rFonts w:hint="eastAsia"/>
        </w:rPr>
      </w:pPr>
      <w:r>
        <w:rPr>
          <w:rFonts w:hint="eastAsia"/>
        </w:rPr>
        <w:t>Worldly hopes often mock men, and so cause them to be ashamed; and men take it as a great blot, and are most of all ashamed of those things that reveal weakness of judgment in them.</w:t>
      </w:r>
    </w:p>
    <w:p w14:paraId="37DB20B5">
      <w:pPr>
        <w:rPr>
          <w:rFonts w:hint="eastAsia"/>
        </w:rPr>
      </w:pPr>
      <w:r>
        <w:rPr>
          <w:rFonts w:hint="eastAsia"/>
        </w:rPr>
        <w:t>世俗的盼望常常嘲弄人，使他们羞愧；人将此视为一个大污点，并对那些显露他们判断力薄弱的事物感到最羞愧。</w:t>
      </w:r>
    </w:p>
    <w:p w14:paraId="3A9B460E">
      <w:pPr>
        <w:rPr>
          <w:rFonts w:hint="eastAsia"/>
        </w:rPr>
      </w:pPr>
    </w:p>
    <w:p w14:paraId="263F80AB">
      <w:pPr>
        <w:rPr>
          <w:rFonts w:hint="eastAsia"/>
        </w:rPr>
      </w:pPr>
      <w:r>
        <w:rPr>
          <w:rFonts w:hint="eastAsia"/>
        </w:rPr>
        <w:t>Now worldly hopes do thus—they put the fool upon a man: when he has judged himself sure, and laid so much weight and expectation on them, then they break and foil him: they are not living, but lying hopes, and dying hopes; they die often before us, and we live to bury them, and see our own folly and unhappiness in trusting to them: but at the utmost, they die with us when we die, and can accompany us no further.</w:t>
      </w:r>
    </w:p>
    <w:p w14:paraId="32EA3955">
      <w:pPr>
        <w:rPr>
          <w:rFonts w:hint="eastAsia"/>
        </w:rPr>
      </w:pPr>
      <w:r>
        <w:rPr>
          <w:rFonts w:hint="eastAsia"/>
        </w:rPr>
        <w:t>世俗的盼望正是如此——它们使人显得愚蠢：当人自以为稳妥，将如此多的重担和期望放在它们身上时，它们就破碎，使他失败：它们不是活泼的盼望，而是虚假的盼望，是垂死的盼望；它们常常在我们之前就死了，我们活着埋葬它们，并看见我们信靠它们的愚蠢和不幸：但至多，它们与我们同死，不能再陪伴我们。</w:t>
      </w:r>
    </w:p>
    <w:p w14:paraId="1011BEC5">
      <w:pPr>
        <w:rPr>
          <w:rFonts w:hint="eastAsia"/>
        </w:rPr>
      </w:pPr>
    </w:p>
    <w:p w14:paraId="65A63EB9">
      <w:pPr>
        <w:rPr>
          <w:rFonts w:hint="eastAsia"/>
        </w:rPr>
      </w:pPr>
      <w:r>
        <w:rPr>
          <w:rFonts w:hint="eastAsia"/>
        </w:rPr>
        <w:t>But this hope answers expectation to the full, and much beyond it, and deceives no way but in that happy way of far exceeding it.</w:t>
      </w:r>
    </w:p>
    <w:p w14:paraId="672F91F0">
      <w:pPr>
        <w:rPr>
          <w:rFonts w:hint="eastAsia"/>
        </w:rPr>
      </w:pPr>
      <w:r>
        <w:rPr>
          <w:rFonts w:hint="eastAsia"/>
        </w:rPr>
        <w:t>但这盼望完全满足期望，甚至远超过期望，它绝不欺骗人，除非是以那幸福的方式，远超过人的期望。</w:t>
      </w:r>
    </w:p>
    <w:p w14:paraId="22355762">
      <w:pPr>
        <w:rPr>
          <w:rFonts w:hint="eastAsia"/>
        </w:rPr>
      </w:pPr>
    </w:p>
    <w:p w14:paraId="2864CF86">
      <w:pPr>
        <w:rPr>
          <w:rFonts w:hint="eastAsia"/>
        </w:rPr>
      </w:pPr>
      <w:r>
        <w:rPr>
          <w:rFonts w:hint="eastAsia"/>
        </w:rPr>
        <w:t>A living hope—living in death itself! The world dares say no more for its device, than Dum spiro spero—While I breathe I hope—but the children of God can add by virtue of this living hope, Dum expiro spero—While I breathe my last, I hope.</w:t>
      </w:r>
    </w:p>
    <w:p w14:paraId="500B8F8E">
      <w:pPr>
        <w:rPr>
          <w:rFonts w:hint="eastAsia"/>
        </w:rPr>
      </w:pPr>
      <w:r>
        <w:rPr>
          <w:rFonts w:hint="eastAsia"/>
        </w:rPr>
        <w:t>一个活泼的盼望——在死亡中仍是活泼的！世界对其箴言所敢说的，不过是`Dum spiro spero`（我一息尚存，便怀抱希望）——但神的儿女藉着这活泼的盼望，可以加上一句，`Dum expiro spero`（我一息尚存，便怀抱希望）。</w:t>
      </w:r>
    </w:p>
    <w:p w14:paraId="4C3BD7F5">
      <w:pPr>
        <w:rPr>
          <w:rFonts w:hint="eastAsia"/>
        </w:rPr>
      </w:pPr>
    </w:p>
    <w:p w14:paraId="392B6F13">
      <w:pPr>
        <w:rPr>
          <w:rFonts w:hint="eastAsia"/>
        </w:rPr>
      </w:pPr>
      <w:r>
        <w:rPr>
          <w:rFonts w:hint="eastAsia"/>
        </w:rPr>
        <w:t>It is a fearful thing when a man and all his hopes die together.</w:t>
      </w:r>
    </w:p>
    <w:p w14:paraId="19D36C84">
      <w:pPr>
        <w:rPr>
          <w:rFonts w:hint="eastAsia"/>
        </w:rPr>
      </w:pPr>
      <w:r>
        <w:rPr>
          <w:rFonts w:hint="eastAsia"/>
        </w:rPr>
        <w:t>当一个人和他所有的盼望一同死去时，这是一件可怕的事。</w:t>
      </w:r>
    </w:p>
    <w:p w14:paraId="0AB1F6F9">
      <w:pPr>
        <w:rPr>
          <w:rFonts w:hint="eastAsia"/>
        </w:rPr>
      </w:pPr>
    </w:p>
    <w:p w14:paraId="12E1F2ED">
      <w:pPr>
        <w:rPr>
          <w:rFonts w:hint="eastAsia"/>
        </w:rPr>
      </w:pPr>
      <w:r>
        <w:rPr>
          <w:rFonts w:hint="eastAsia"/>
        </w:rPr>
        <w:t>Thus says Solomon of the wicked: When he dies, then die his hopes;88 (many of them before, but at the utmost then, all of them;) but the righteous has hope in his death.89</w:t>
      </w:r>
    </w:p>
    <w:p w14:paraId="4858D6C6">
      <w:pPr>
        <w:rPr>
          <w:rFonts w:hint="eastAsia"/>
        </w:rPr>
      </w:pPr>
      <w:r>
        <w:rPr>
          <w:rFonts w:hint="eastAsia"/>
        </w:rPr>
        <w:t>所罗门论到恶人说：“他死的时候，他的指望也必灭绝”；88（许多指望在此之前就已灭绝，但最迟到那时，所有的都灭绝了；）但义人临死，有所投靠。89</w:t>
      </w:r>
    </w:p>
    <w:p w14:paraId="4FF4C5AD">
      <w:pPr>
        <w:rPr>
          <w:rFonts w:hint="eastAsia"/>
        </w:rPr>
      </w:pPr>
    </w:p>
    <w:p w14:paraId="2B3A97D2">
      <w:pPr>
        <w:rPr>
          <w:rFonts w:hint="eastAsia"/>
        </w:rPr>
      </w:pPr>
      <w:r>
        <w:rPr>
          <w:rFonts w:hint="eastAsia"/>
        </w:rPr>
        <w:t>Death, which cuts the sinews of all other hopes, and turns men out of all other inheritances, alone fulfils this hope, and ends it in fruition; as a messenger sent to bring the children of God home to the possession of their inheritance.</w:t>
      </w:r>
    </w:p>
    <w:p w14:paraId="01E19BB1">
      <w:pPr>
        <w:rPr>
          <w:rFonts w:hint="eastAsia"/>
        </w:rPr>
      </w:pPr>
      <w:r>
        <w:rPr>
          <w:rFonts w:hint="eastAsia"/>
        </w:rPr>
        <w:t>死亡，斩断了所有其他盼望的筋脉，将人赶出所有其他的产业，惟独成全了这盼望，并使其以实现告终；如同一个被差派的使者，要将神的儿女带回家，承受他们的产业。</w:t>
      </w:r>
    </w:p>
    <w:p w14:paraId="25191D33">
      <w:pPr>
        <w:rPr>
          <w:rFonts w:hint="eastAsia"/>
        </w:rPr>
      </w:pPr>
    </w:p>
    <w:p w14:paraId="1AD3CF50">
      <w:pPr>
        <w:rPr>
          <w:rFonts w:hint="eastAsia"/>
        </w:rPr>
      </w:pPr>
      <w:r>
        <w:rPr>
          <w:rFonts w:hint="eastAsia"/>
        </w:rPr>
        <w:t>By the resurrection of Jesus Christ from the dead.] This refers both to begotten again by His resurrection, and having this living hope by His resurrection: and well suits both, it being the proper cause of both in this order.</w:t>
      </w:r>
    </w:p>
    <w:p w14:paraId="7AFB84F7">
      <w:pPr>
        <w:rPr>
          <w:rFonts w:hint="eastAsia"/>
        </w:rPr>
      </w:pPr>
      <w:r>
        <w:rPr>
          <w:rFonts w:hint="eastAsia"/>
        </w:rPr>
        <w:t>藉耶稣基督从死里复活。] 这既指藉着祂的复活而重生，也指藉着祂的复活而有这活泼的盼望：并且这很适合两者，因为按此顺序，祂的复活是这两者的正当原因。</w:t>
      </w:r>
    </w:p>
    <w:p w14:paraId="06A21EFF">
      <w:pPr>
        <w:rPr>
          <w:rFonts w:hint="eastAsia"/>
        </w:rPr>
      </w:pPr>
    </w:p>
    <w:p w14:paraId="5A0B017A">
      <w:pPr>
        <w:rPr>
          <w:rFonts w:hint="eastAsia"/>
        </w:rPr>
      </w:pPr>
      <w:r>
        <w:rPr>
          <w:rFonts w:hint="eastAsia"/>
        </w:rPr>
        <w:t>First, then, of the birth; next, of the hope.</w:t>
      </w:r>
    </w:p>
    <w:p w14:paraId="7964D75C">
      <w:pPr>
        <w:rPr>
          <w:rFonts w:hint="eastAsia"/>
        </w:rPr>
      </w:pPr>
      <w:r>
        <w:rPr>
          <w:rFonts w:hint="eastAsia"/>
        </w:rPr>
        <w:t>那么，首先论出生；其次论盼望。</w:t>
      </w:r>
    </w:p>
    <w:p w14:paraId="12ED3FFC">
      <w:pPr>
        <w:rPr>
          <w:rFonts w:hint="eastAsia"/>
        </w:rPr>
      </w:pPr>
    </w:p>
    <w:p w14:paraId="564E8CF6">
      <w:pPr>
        <w:rPr>
          <w:rFonts w:hint="eastAsia"/>
        </w:rPr>
      </w:pPr>
      <w:r>
        <w:rPr>
          <w:rFonts w:hint="eastAsia"/>
        </w:rPr>
        <w:t>The image of God is renewed in us by our union with Him who is the express image of his Father’s person.90</w:t>
      </w:r>
    </w:p>
    <w:p w14:paraId="79B3672B">
      <w:pPr>
        <w:rPr>
          <w:rFonts w:hint="eastAsia"/>
        </w:rPr>
      </w:pPr>
      <w:r>
        <w:rPr>
          <w:rFonts w:hint="eastAsia"/>
        </w:rPr>
        <w:t>神的形象在我们里面得以更新，是藉着我们与那本是父神本体真像的祂联合。90</w:t>
      </w:r>
    </w:p>
    <w:p w14:paraId="009F437C">
      <w:pPr>
        <w:rPr>
          <w:rFonts w:hint="eastAsia"/>
        </w:rPr>
      </w:pPr>
    </w:p>
    <w:p w14:paraId="1B3E3CA0">
      <w:pPr>
        <w:rPr>
          <w:rFonts w:hint="eastAsia"/>
        </w:rPr>
      </w:pPr>
      <w:r>
        <w:rPr>
          <w:rFonts w:hint="eastAsia"/>
        </w:rPr>
        <w:t>Therefore this new birth in the conception is expressed by the forming of Christ in the soul;91 and His resurrection particularly is assigned as the cause of our new life.</w:t>
      </w:r>
    </w:p>
    <w:p w14:paraId="4CF05772">
      <w:pPr>
        <w:rPr>
          <w:rFonts w:hint="eastAsia"/>
        </w:rPr>
      </w:pPr>
      <w:r>
        <w:rPr>
          <w:rFonts w:hint="eastAsia"/>
        </w:rPr>
        <w:t>因此，这新生的孕育，被表达为基督在灵魂里成形；91 祂的复活尤其被指明为我们新生命的原因。</w:t>
      </w:r>
    </w:p>
    <w:p w14:paraId="4E78F580">
      <w:pPr>
        <w:rPr>
          <w:rFonts w:hint="eastAsia"/>
        </w:rPr>
      </w:pPr>
    </w:p>
    <w:p w14:paraId="0AEB7962">
      <w:pPr>
        <w:rPr>
          <w:rFonts w:hint="eastAsia"/>
        </w:rPr>
      </w:pPr>
      <w:r>
        <w:rPr>
          <w:rFonts w:hint="eastAsia"/>
        </w:rPr>
        <w:t>This new birth is called our resurrection, and that in conformity to Christ, yes, by the virtue and influence of His.</w:t>
      </w:r>
    </w:p>
    <w:p w14:paraId="305EC0C8">
      <w:pPr>
        <w:rPr>
          <w:rFonts w:hint="eastAsia"/>
        </w:rPr>
      </w:pPr>
      <w:r>
        <w:rPr>
          <w:rFonts w:hint="eastAsia"/>
        </w:rPr>
        <w:t>这新生被称为我们的复活，这是为了效法基督，是的，是藉着祂的能力和影响。</w:t>
      </w:r>
    </w:p>
    <w:p w14:paraId="124305B7">
      <w:pPr>
        <w:rPr>
          <w:rFonts w:hint="eastAsia"/>
        </w:rPr>
      </w:pPr>
    </w:p>
    <w:p w14:paraId="33094AE9">
      <w:pPr>
        <w:rPr>
          <w:rFonts w:hint="eastAsia"/>
        </w:rPr>
      </w:pPr>
      <w:r>
        <w:rPr>
          <w:rFonts w:hint="eastAsia"/>
        </w:rPr>
        <w:t>His resurrection is called a birth, He the first begotten of the dead,92and that prophecy, You are my Son; this day have I begotten you,93 is applied to His resurrection as fulfilled in it.</w:t>
      </w:r>
    </w:p>
    <w:p w14:paraId="240C4111">
      <w:pPr>
        <w:rPr>
          <w:rFonts w:hint="eastAsia"/>
        </w:rPr>
      </w:pPr>
      <w:r>
        <w:rPr>
          <w:rFonts w:hint="eastAsia"/>
        </w:rPr>
        <w:t>祂的复活被称为一次出生，祂是从死里首先生的，92 那预言：“你是我的儿子，我今日生你”，93 被应用于祂的复活，作为在其上应验。</w:t>
      </w:r>
    </w:p>
    <w:p w14:paraId="12FD84D8">
      <w:pPr>
        <w:rPr>
          <w:rFonts w:hint="eastAsia"/>
        </w:rPr>
      </w:pPr>
    </w:p>
    <w:p w14:paraId="56E72756">
      <w:pPr>
        <w:rPr>
          <w:rFonts w:hint="eastAsia"/>
        </w:rPr>
      </w:pPr>
      <w:r>
        <w:rPr>
          <w:rFonts w:hint="eastAsia"/>
        </w:rPr>
        <w:t>God has fulfilled the same unto us their children, in that he has raised up Jesus again; as it is also written in the second Psalm, You are my Son, this day have I begotten you.94</w:t>
      </w:r>
    </w:p>
    <w:p w14:paraId="55E57988">
      <w:pPr>
        <w:rPr>
          <w:rFonts w:hint="eastAsia"/>
        </w:rPr>
      </w:pPr>
      <w:r>
        <w:rPr>
          <w:rFonts w:hint="eastAsia"/>
        </w:rPr>
        <w:t>神已经向我们这作儿女的应验，叫耶稣复活了。正如诗篇第二篇上记着说：“你是我的儿子，我今日生你。”94</w:t>
      </w:r>
    </w:p>
    <w:p w14:paraId="4F9438D0">
      <w:pPr>
        <w:rPr>
          <w:rFonts w:hint="eastAsia"/>
        </w:rPr>
      </w:pPr>
    </w:p>
    <w:p w14:paraId="236835FD">
      <w:pPr>
        <w:rPr>
          <w:rFonts w:hint="eastAsia"/>
        </w:rPr>
      </w:pPr>
      <w:r>
        <w:rPr>
          <w:rFonts w:hint="eastAsia"/>
        </w:rPr>
        <w:t>Not only is it the exemplar, but the efficient cause of our new birth.</w:t>
      </w:r>
    </w:p>
    <w:p w14:paraId="13B0C084">
      <w:pPr>
        <w:rPr>
          <w:rFonts w:hint="eastAsia"/>
        </w:rPr>
      </w:pPr>
      <w:r>
        <w:rPr>
          <w:rFonts w:hint="eastAsia"/>
        </w:rPr>
        <w:t>它不仅是我们新生的榜样，也是其动因。</w:t>
      </w:r>
    </w:p>
    <w:p w14:paraId="5908F0DC">
      <w:pPr>
        <w:rPr>
          <w:rFonts w:hint="eastAsia"/>
        </w:rPr>
      </w:pPr>
    </w:p>
    <w:p w14:paraId="240ADC11">
      <w:pPr>
        <w:rPr>
          <w:rFonts w:hint="eastAsia"/>
        </w:rPr>
      </w:pPr>
      <w:r>
        <w:rPr>
          <w:rFonts w:hint="eastAsia"/>
        </w:rPr>
        <w:t>Thus, in the sixth chapter of Romans, at large, and often elsewhere.</w:t>
      </w:r>
    </w:p>
    <w:p w14:paraId="6CAA63DB">
      <w:pPr>
        <w:rPr>
          <w:rFonts w:hint="eastAsia"/>
        </w:rPr>
      </w:pPr>
      <w:r>
        <w:rPr>
          <w:rFonts w:hint="eastAsia"/>
        </w:rPr>
        <w:t>因此，在罗马书第六章，以及别处多有详述。</w:t>
      </w:r>
    </w:p>
    <w:p w14:paraId="5DCC02D4">
      <w:pPr>
        <w:rPr>
          <w:rFonts w:hint="eastAsia"/>
        </w:rPr>
      </w:pPr>
    </w:p>
    <w:p w14:paraId="649CD236">
      <w:pPr>
        <w:rPr>
          <w:rFonts w:hint="eastAsia"/>
        </w:rPr>
      </w:pPr>
      <w:r>
        <w:rPr>
          <w:rFonts w:hint="eastAsia"/>
        </w:rPr>
        <w:t>And thus likewise it is the cause of our living hope,—that which indeed inspires and maintains life in it.</w:t>
      </w:r>
    </w:p>
    <w:p w14:paraId="1FD76108">
      <w:pPr>
        <w:rPr>
          <w:rFonts w:hint="eastAsia"/>
        </w:rPr>
      </w:pPr>
      <w:r>
        <w:rPr>
          <w:rFonts w:hint="eastAsia"/>
        </w:rPr>
        <w:t>同样地，它也是我们活泼盼望的原因，——那确实在其上注入并维持生命的东西。</w:t>
      </w:r>
    </w:p>
    <w:p w14:paraId="3F1A9CA5">
      <w:pPr>
        <w:rPr>
          <w:rFonts w:hint="eastAsia"/>
        </w:rPr>
      </w:pPr>
    </w:p>
    <w:p w14:paraId="3FA1F3F0">
      <w:pPr>
        <w:rPr>
          <w:rFonts w:hint="eastAsia"/>
        </w:rPr>
      </w:pPr>
      <w:r>
        <w:rPr>
          <w:rFonts w:hint="eastAsia"/>
        </w:rPr>
        <w:t>Because He has conquered death, and has risen again, and that is implied which follows, He is set down at the right hand of God,95 has entered into possession of that inheritance;—this gives us a living hope, that, according to His own request, where He is, there we may be also.96</w:t>
      </w:r>
    </w:p>
    <w:p w14:paraId="2FD6446D">
      <w:pPr>
        <w:rPr>
          <w:rFonts w:hint="eastAsia"/>
        </w:rPr>
      </w:pPr>
      <w:r>
        <w:rPr>
          <w:rFonts w:hint="eastAsia"/>
        </w:rPr>
        <w:t>因为祂已经战胜了死亡，并已复活，并且其后所隐含的是，祂已坐在神的右边，95 已经进入承受那产业；——这给了我们一个活泼的盼望，即照着祂自己的请求，祂在哪里，我们也可以在哪里。96</w:t>
      </w:r>
    </w:p>
    <w:p w14:paraId="56592787">
      <w:pPr>
        <w:rPr>
          <w:rFonts w:hint="eastAsia"/>
        </w:rPr>
      </w:pPr>
    </w:p>
    <w:p w14:paraId="4AEB1EFD">
      <w:pPr>
        <w:rPr>
          <w:rFonts w:hint="eastAsia"/>
        </w:rPr>
      </w:pPr>
      <w:r>
        <w:rPr>
          <w:rFonts w:hint="eastAsia"/>
        </w:rPr>
        <w:t>Thus this hope is strongly underpinned, on the one side, by the resurrection of Christ; on the other by the abundant mercy of God the Father.</w:t>
      </w:r>
    </w:p>
    <w:p w14:paraId="05EAEC16">
      <w:pPr>
        <w:rPr>
          <w:rFonts w:hint="eastAsia"/>
        </w:rPr>
      </w:pPr>
      <w:r>
        <w:rPr>
          <w:rFonts w:hint="eastAsia"/>
        </w:rPr>
        <w:t>因此，这盼望，一方面被基督的复活强有力地支撑着；另一方面被父神丰盛的怜悯支撑着。</w:t>
      </w:r>
    </w:p>
    <w:p w14:paraId="74112449">
      <w:pPr>
        <w:rPr>
          <w:rFonts w:hint="eastAsia"/>
        </w:rPr>
      </w:pPr>
    </w:p>
    <w:p w14:paraId="3C53B4A6">
      <w:pPr>
        <w:rPr>
          <w:rFonts w:hint="eastAsia"/>
        </w:rPr>
      </w:pPr>
      <w:r>
        <w:rPr>
          <w:rFonts w:hint="eastAsia"/>
        </w:rPr>
        <w:t>Our hope does not depend on our own strength or wisdom nor on anything in us; (for if it did, it would be short-lived, would die, and die quickly;) but on His resurrection who can die no more: for in that he died, he died unto sin once: but in that he lives, he lives unto God!97</w:t>
      </w:r>
    </w:p>
    <w:p w14:paraId="101E5C07">
      <w:pPr>
        <w:rPr>
          <w:rFonts w:hint="eastAsia"/>
        </w:rPr>
      </w:pPr>
      <w:r>
        <w:rPr>
          <w:rFonts w:hint="eastAsia"/>
        </w:rPr>
        <w:t>我们的盼望，不依赖于我们自己的力量或智慧，也不依赖于我们里面的任何东西；（因为若是如此，它将是短暂的，会死去，且死得很快；）而是依赖于祂的复活，祂不能再死：因为祂死是向罪死了，只有一次；祂活是向神活着！97</w:t>
      </w:r>
    </w:p>
    <w:p w14:paraId="4409E46F">
      <w:pPr>
        <w:rPr>
          <w:rFonts w:hint="eastAsia"/>
        </w:rPr>
      </w:pPr>
    </w:p>
    <w:p w14:paraId="16E95E9E">
      <w:pPr>
        <w:rPr>
          <w:rFonts w:hint="eastAsia"/>
        </w:rPr>
      </w:pPr>
      <w:r>
        <w:rPr>
          <w:rFonts w:hint="eastAsia"/>
        </w:rPr>
        <w:t>—This makes this hope not to imply, in the notion of it, uncertainty, as worldly hopes do; but it is a firm, stable, inviolable hope, an anchor fixed within the veil.98</w:t>
      </w:r>
    </w:p>
    <w:p w14:paraId="4C1FE639">
      <w:pPr>
        <w:rPr>
          <w:rFonts w:hint="eastAsia"/>
        </w:rPr>
      </w:pPr>
      <w:r>
        <w:rPr>
          <w:rFonts w:hint="eastAsia"/>
        </w:rPr>
        <w:t>——这使得这盼望，在其概念中，不像世俗的盼望那样意味着不确定性；而是一个坚定、稳固、不可侵犯的盼望，是抛在幔内的一个锚。98</w:t>
      </w:r>
    </w:p>
    <w:p w14:paraId="775AEB92">
      <w:pPr>
        <w:rPr>
          <w:rFonts w:hint="eastAsia"/>
        </w:rPr>
      </w:pPr>
    </w:p>
    <w:p w14:paraId="26FCFA8F">
      <w:pPr>
        <w:rPr>
          <w:rFonts w:hint="eastAsia"/>
        </w:rPr>
      </w:pPr>
      <w:r>
        <w:rPr>
          <w:rFonts w:hint="eastAsia"/>
        </w:rPr>
        <w:t>According to his abundant mercy.] Mercy is the spring of all this; yes, great mercy, and manifold mercy; "for (as St.</w:t>
      </w:r>
    </w:p>
    <w:p w14:paraId="46E4BDA8">
      <w:pPr>
        <w:rPr>
          <w:rFonts w:hint="eastAsia"/>
        </w:rPr>
      </w:pPr>
      <w:r>
        <w:rPr>
          <w:rFonts w:hint="eastAsia"/>
        </w:rPr>
        <w:t>照祂的丰盛怜悯。] 怜悯是这一切的泉源；是的，是大的怜悯，是多方面的怜悯；“因为（正如圣伯尔纳所说）大的罪和大的苦难，需要大的怜悯；多的罪和多的苦难，需要多的怜悯。”</w:t>
      </w:r>
    </w:p>
    <w:p w14:paraId="5359E541">
      <w:pPr>
        <w:rPr>
          <w:rFonts w:hint="eastAsia"/>
        </w:rPr>
      </w:pPr>
    </w:p>
    <w:p w14:paraId="72B1F803">
      <w:pPr>
        <w:rPr>
          <w:rFonts w:hint="eastAsia"/>
        </w:rPr>
      </w:pPr>
      <w:r>
        <w:rPr>
          <w:rFonts w:hint="eastAsia"/>
        </w:rPr>
        <w:t>Bernard says) great sins and great miseries need great mercy, and many sins and miseries need many mercies."</w:t>
      </w:r>
    </w:p>
    <w:p w14:paraId="5C7A33FC">
      <w:pPr>
        <w:rPr>
          <w:rFonts w:hint="eastAsia"/>
        </w:rPr>
      </w:pPr>
      <w:r>
        <w:rPr>
          <w:rFonts w:hint="eastAsia"/>
        </w:rPr>
        <w:t>伯尔纳说）大的罪和大的苦难，需要大的怜悯；多的罪和多的苦难，需要多的怜悯。</w:t>
      </w:r>
    </w:p>
    <w:p w14:paraId="6AC9E27A">
      <w:pPr>
        <w:rPr>
          <w:rFonts w:hint="eastAsia"/>
        </w:rPr>
      </w:pPr>
    </w:p>
    <w:p w14:paraId="3E1B4BF1">
      <w:pPr>
        <w:rPr>
          <w:rFonts w:hint="eastAsia"/>
        </w:rPr>
      </w:pPr>
      <w:r>
        <w:rPr>
          <w:rFonts w:hint="eastAsia"/>
        </w:rPr>
        <w:t>And is not this great mercy, to make of Satan’s slaves sons of the Most High?</w:t>
      </w:r>
    </w:p>
    <w:p w14:paraId="0BBB022F">
      <w:pPr>
        <w:rPr>
          <w:rFonts w:hint="eastAsia"/>
        </w:rPr>
      </w:pPr>
      <w:r>
        <w:rPr>
          <w:rFonts w:hint="eastAsia"/>
        </w:rPr>
        <w:t>将撒但的奴隶，变为至高者的儿子，这岂不是大的怜悯吗？</w:t>
      </w:r>
    </w:p>
    <w:p w14:paraId="49C250EF">
      <w:pPr>
        <w:rPr>
          <w:rFonts w:hint="eastAsia"/>
        </w:rPr>
      </w:pPr>
    </w:p>
    <w:p w14:paraId="58706639">
      <w:pPr>
        <w:rPr>
          <w:rFonts w:hint="eastAsia"/>
        </w:rPr>
      </w:pPr>
      <w:r>
        <w:rPr>
          <w:rFonts w:hint="eastAsia"/>
        </w:rPr>
        <w:t>Well may the Apostle say, Behold, what manner of love the Father has bestowed upon us, that we should be called the sons of God!99</w:t>
      </w:r>
    </w:p>
    <w:p w14:paraId="62A45DFC">
      <w:pPr>
        <w:rPr>
          <w:rFonts w:hint="eastAsia"/>
        </w:rPr>
      </w:pPr>
      <w:r>
        <w:rPr>
          <w:rFonts w:hint="eastAsia"/>
        </w:rPr>
        <w:t>使徒说得好：“你看父赐给我们是何等的慈爱，使我们得称为神的儿女！”99</w:t>
      </w:r>
    </w:p>
    <w:p w14:paraId="63D6D10B">
      <w:pPr>
        <w:rPr>
          <w:rFonts w:hint="eastAsia"/>
        </w:rPr>
      </w:pPr>
    </w:p>
    <w:p w14:paraId="5A723733">
      <w:pPr>
        <w:rPr>
          <w:rFonts w:hint="eastAsia"/>
        </w:rPr>
      </w:pPr>
      <w:r>
        <w:rPr>
          <w:rFonts w:hint="eastAsia"/>
        </w:rPr>
        <w:t>—The world knows us not because it knew not Him.</w:t>
      </w:r>
    </w:p>
    <w:p w14:paraId="7D1C7B71">
      <w:pPr>
        <w:rPr>
          <w:rFonts w:hint="eastAsia"/>
        </w:rPr>
      </w:pPr>
      <w:r>
        <w:rPr>
          <w:rFonts w:hint="eastAsia"/>
        </w:rPr>
        <w:t>——世人所以不认识我们，是因他们未曾认识祂。</w:t>
      </w:r>
    </w:p>
    <w:p w14:paraId="33E3AA9B">
      <w:pPr>
        <w:rPr>
          <w:rFonts w:hint="eastAsia"/>
        </w:rPr>
      </w:pPr>
    </w:p>
    <w:p w14:paraId="464C33A0">
      <w:pPr>
        <w:rPr>
          <w:rFonts w:hint="eastAsia"/>
        </w:rPr>
      </w:pPr>
      <w:r>
        <w:rPr>
          <w:rFonts w:hint="eastAsia"/>
        </w:rPr>
        <w:t>Those who have not seen the father of a child cannot know that it resembles him.</w:t>
      </w:r>
    </w:p>
    <w:p w14:paraId="6E5D20D4">
      <w:pPr>
        <w:rPr>
          <w:rFonts w:hint="eastAsia"/>
        </w:rPr>
      </w:pPr>
      <w:r>
        <w:rPr>
          <w:rFonts w:hint="eastAsia"/>
        </w:rPr>
        <w:t>那些没有见过一个孩子父亲的人，无法知道这孩子像他。</w:t>
      </w:r>
    </w:p>
    <w:p w14:paraId="1A957CB0">
      <w:pPr>
        <w:rPr>
          <w:rFonts w:hint="eastAsia"/>
        </w:rPr>
      </w:pPr>
    </w:p>
    <w:p w14:paraId="7C74FCFB">
      <w:pPr>
        <w:rPr>
          <w:rFonts w:hint="eastAsia"/>
        </w:rPr>
      </w:pPr>
      <w:r>
        <w:rPr>
          <w:rFonts w:hint="eastAsia"/>
        </w:rPr>
        <w:t>Now the world knows not God, and therefore discerns not His image in His children so as to esteem them for it.</w:t>
      </w:r>
    </w:p>
    <w:p w14:paraId="3862AFC1">
      <w:pPr>
        <w:rPr>
          <w:rFonts w:hint="eastAsia"/>
        </w:rPr>
      </w:pPr>
      <w:r>
        <w:rPr>
          <w:rFonts w:hint="eastAsia"/>
        </w:rPr>
        <w:t>如今世界不认识神，因此不能在祂的儿女身上辨认出祂的形象，以致因此尊重他们。</w:t>
      </w:r>
    </w:p>
    <w:p w14:paraId="375DAC72">
      <w:pPr>
        <w:rPr>
          <w:rFonts w:hint="eastAsia"/>
        </w:rPr>
      </w:pPr>
    </w:p>
    <w:p w14:paraId="5BCF444C">
      <w:pPr>
        <w:rPr>
          <w:rFonts w:hint="eastAsia"/>
        </w:rPr>
      </w:pPr>
      <w:r>
        <w:rPr>
          <w:rFonts w:hint="eastAsia"/>
        </w:rPr>
        <w:t>But whatever be their opinion, this we must say ourselves, Behold what love! to take firebrands of hell, and to appoint them to be one day brighter than the sun in the firmament; to raise the poor out of the dunghill, and set them with princes.100</w:t>
      </w:r>
    </w:p>
    <w:p w14:paraId="262E1621">
      <w:pPr>
        <w:rPr>
          <w:rFonts w:hint="eastAsia"/>
        </w:rPr>
      </w:pPr>
      <w:r>
        <w:rPr>
          <w:rFonts w:hint="eastAsia"/>
        </w:rPr>
        <w:t>但无论他们的意见如何，我们自己必须说：“你看何等的爱！” 将地狱的火把，命定他们有一天比穹苍的太阳更明亮；将贫穷人从粪堆中提拔，使他们与王子同坐。100</w:t>
      </w:r>
    </w:p>
    <w:p w14:paraId="611931B2">
      <w:pPr>
        <w:rPr>
          <w:rFonts w:hint="eastAsia"/>
        </w:rPr>
      </w:pPr>
    </w:p>
    <w:p w14:paraId="038E4492">
      <w:pPr>
        <w:rPr>
          <w:rFonts w:hint="eastAsia"/>
        </w:rPr>
      </w:pPr>
      <w:r>
        <w:rPr>
          <w:rFonts w:hint="eastAsia"/>
        </w:rPr>
        <w:t>Blessed be the God and Father of our Lord Jesus Christ.] Here, lastly, we see it stirs up the Apostle to praise the God and Father of our Lord Jesus Christ.</w:t>
      </w:r>
    </w:p>
    <w:p w14:paraId="3F1E8A47">
      <w:pPr>
        <w:rPr>
          <w:rFonts w:hint="eastAsia"/>
        </w:rPr>
      </w:pPr>
      <w:r>
        <w:rPr>
          <w:rFonts w:hint="eastAsia"/>
        </w:rPr>
        <w:t>愿颂赞归与我们主耶稣基督的父神！] 在此，最后，我们看见这事激动使徒去赞美我们主耶稣基督的父神。</w:t>
      </w:r>
    </w:p>
    <w:p w14:paraId="1CCEC9AE">
      <w:pPr>
        <w:rPr>
          <w:rFonts w:hint="eastAsia"/>
        </w:rPr>
      </w:pPr>
    </w:p>
    <w:p w14:paraId="02C2EBA3">
      <w:pPr>
        <w:rPr>
          <w:rFonts w:hint="eastAsia"/>
        </w:rPr>
      </w:pPr>
      <w:r>
        <w:rPr>
          <w:rFonts w:hint="eastAsia"/>
        </w:rPr>
        <w:t>This is the style of the Gospel; as formerly, under the Law, it was The God of Abraham, Isaac, and Jacob,101 and The God that brought you up out of the land of Egypt,102&amp;c.</w:t>
      </w:r>
    </w:p>
    <w:p w14:paraId="0A4100FA">
      <w:pPr>
        <w:rPr>
          <w:rFonts w:hint="eastAsia"/>
        </w:rPr>
      </w:pPr>
      <w:r>
        <w:rPr>
          <w:rFonts w:hint="eastAsia"/>
        </w:rPr>
        <w:t>这是福音的风格；如同从前在律法之下，是“亚伯拉罕的神，以撒的神，雅各的神”，101 以及“那领你们出埃及地的神”等等。102</w:t>
      </w:r>
    </w:p>
    <w:p w14:paraId="57346FA2">
      <w:pPr>
        <w:rPr>
          <w:rFonts w:hint="eastAsia"/>
        </w:rPr>
      </w:pPr>
    </w:p>
    <w:p w14:paraId="7A3617B4">
      <w:pPr>
        <w:rPr>
          <w:rFonts w:hint="eastAsia"/>
        </w:rPr>
      </w:pPr>
      <w:r>
        <w:rPr>
          <w:rFonts w:hint="eastAsia"/>
        </w:rPr>
        <w:t>This now is the order of the government of grace, that it holds first with Christ our Head, and in Him with us.</w:t>
      </w:r>
    </w:p>
    <w:p w14:paraId="5C3F4138">
      <w:pPr>
        <w:rPr>
          <w:rFonts w:hint="eastAsia"/>
        </w:rPr>
      </w:pPr>
      <w:r>
        <w:rPr>
          <w:rFonts w:hint="eastAsia"/>
        </w:rPr>
        <w:t>如今恩典治理的次序是，它首先与我们的元首基督相连，并在祂里面与我们相连。</w:t>
      </w:r>
    </w:p>
    <w:p w14:paraId="392A2E7E">
      <w:pPr>
        <w:rPr>
          <w:rFonts w:hint="eastAsia"/>
        </w:rPr>
      </w:pPr>
    </w:p>
    <w:p w14:paraId="4ED7EEBF">
      <w:pPr>
        <w:rPr>
          <w:rFonts w:hint="eastAsia"/>
        </w:rPr>
      </w:pPr>
      <w:r>
        <w:rPr>
          <w:rFonts w:hint="eastAsia"/>
        </w:rPr>
        <w:t>So He says, I ascend unto my Father, and your Father; and to my God, and your</w:t>
      </w:r>
    </w:p>
    <w:p w14:paraId="4CC9F46B">
      <w:pPr>
        <w:rPr>
          <w:rFonts w:hint="eastAsia"/>
        </w:rPr>
      </w:pPr>
      <w:r>
        <w:rPr>
          <w:rFonts w:hint="eastAsia"/>
        </w:rPr>
        <w:t>所以祂说：“我要升上去见我的父，也是你们的父；见我的神，也是你们的神。”103</w:t>
      </w:r>
    </w:p>
    <w:p w14:paraId="583A6896">
      <w:pPr>
        <w:rPr>
          <w:rFonts w:hint="eastAsia"/>
        </w:rPr>
      </w:pPr>
    </w:p>
    <w:p w14:paraId="62522552">
      <w:pPr>
        <w:rPr>
          <w:rFonts w:hint="eastAsia"/>
        </w:rPr>
      </w:pPr>
      <w:r>
        <w:rPr>
          <w:rFonts w:hint="eastAsia"/>
        </w:rPr>
        <w:t>God;103which, as St. Cyril of Jerusalem, in his Catechism, observes, shows us not only our communion with Him,—that might have been expressed thus, I go to my God and Father,—but the order of the covenant, first my Father and my God, and then yours.</w:t>
      </w:r>
    </w:p>
    <w:p w14:paraId="05E8FB2D">
      <w:pPr>
        <w:rPr>
          <w:rFonts w:hint="eastAsia"/>
        </w:rPr>
      </w:pPr>
      <w:r>
        <w:rPr>
          <w:rFonts w:hint="eastAsia"/>
        </w:rPr>
        <w:t>神；103正如耶路撒冷的圣西里尔在他的教理问答中所观察到的，这不仅向我们显明我们与祂的相交——那本可以这样表达：“我到我的神和父那里去”——而且显明了圣约的次序，先是“我的父和我的神”，然后是“你们的”。</w:t>
      </w:r>
    </w:p>
    <w:p w14:paraId="6C63514F">
      <w:pPr>
        <w:rPr>
          <w:rFonts w:hint="eastAsia"/>
        </w:rPr>
      </w:pPr>
    </w:p>
    <w:p w14:paraId="55CB0692">
      <w:pPr>
        <w:rPr>
          <w:rFonts w:hint="eastAsia"/>
        </w:rPr>
      </w:pPr>
      <w:r>
        <w:rPr>
          <w:rFonts w:hint="eastAsia"/>
        </w:rPr>
        <w:t>Thus ought we, in our consideration of the mercies of God, still to take in Christ, for in Him they are conveyed to us: thus, With all spiritual blessings in Christ.104</w:t>
      </w:r>
    </w:p>
    <w:p w14:paraId="25DCA881">
      <w:pPr>
        <w:rPr>
          <w:rFonts w:hint="eastAsia"/>
        </w:rPr>
      </w:pPr>
      <w:r>
        <w:rPr>
          <w:rFonts w:hint="eastAsia"/>
        </w:rPr>
        <w:t>因此，我们在思想神的怜悯时，应当始终将基督包括在内，因为在祂里面，怜悯才传达给我们：因此，“在基督里赐给我们天上各样属灵的福气。”104</w:t>
      </w:r>
    </w:p>
    <w:p w14:paraId="3E6384B9">
      <w:pPr>
        <w:rPr>
          <w:rFonts w:hint="eastAsia"/>
        </w:rPr>
      </w:pPr>
    </w:p>
    <w:p w14:paraId="343BA05C">
      <w:pPr>
        <w:rPr>
          <w:rFonts w:hint="eastAsia"/>
        </w:rPr>
      </w:pPr>
      <w:r>
        <w:rPr>
          <w:rFonts w:hint="eastAsia"/>
        </w:rPr>
        <w:t>Blessed.] He blesses us really; benefaciendo benedicit—He blesses by doing us good.</w:t>
      </w:r>
    </w:p>
    <w:p w14:paraId="527704F9">
      <w:pPr>
        <w:rPr>
          <w:rFonts w:hint="eastAsia"/>
        </w:rPr>
      </w:pPr>
      <w:r>
        <w:rPr>
          <w:rFonts w:hint="eastAsia"/>
        </w:rPr>
        <w:t>颂赞。] 祂实在地祝福我们；`benefaciendo benedicit`（祂藉着行善来祝福）。</w:t>
      </w:r>
    </w:p>
    <w:p w14:paraId="6C8C87B0">
      <w:pPr>
        <w:rPr>
          <w:rFonts w:hint="eastAsia"/>
        </w:rPr>
      </w:pPr>
    </w:p>
    <w:p w14:paraId="2F4D5123">
      <w:pPr>
        <w:rPr>
          <w:rFonts w:hint="eastAsia"/>
        </w:rPr>
      </w:pPr>
      <w:r>
        <w:rPr>
          <w:rFonts w:hint="eastAsia"/>
        </w:rPr>
        <w:t>We bless Him by acknowledging His goodness.</w:t>
      </w:r>
    </w:p>
    <w:p w14:paraId="4595994B">
      <w:pPr>
        <w:rPr>
          <w:rFonts w:hint="eastAsia"/>
        </w:rPr>
      </w:pPr>
      <w:r>
        <w:rPr>
          <w:rFonts w:hint="eastAsia"/>
        </w:rPr>
        <w:t>我们藉着承认祂的良善来祝福祂。</w:t>
      </w:r>
    </w:p>
    <w:p w14:paraId="58E1AE67">
      <w:pPr>
        <w:rPr>
          <w:rFonts w:hint="eastAsia"/>
        </w:rPr>
      </w:pPr>
    </w:p>
    <w:p w14:paraId="569FC283">
      <w:pPr>
        <w:rPr>
          <w:rFonts w:hint="eastAsia"/>
        </w:rPr>
      </w:pPr>
      <w:r>
        <w:rPr>
          <w:rFonts w:hint="eastAsia"/>
        </w:rPr>
        <w:t>And this we ought to do at all times, I will bless the Lord at all times: his praise shall continually be in my mouth.105</w:t>
      </w:r>
    </w:p>
    <w:p w14:paraId="14599CE7">
      <w:pPr>
        <w:rPr>
          <w:rFonts w:hint="eastAsia"/>
        </w:rPr>
      </w:pPr>
      <w:r>
        <w:rPr>
          <w:rFonts w:hint="eastAsia"/>
        </w:rPr>
        <w:t>我们应当在任何时候都这样做：“我要时时称颂耶和华，赞美祂的话必常在我口中。”105</w:t>
      </w:r>
    </w:p>
    <w:p w14:paraId="4E8BFE9C">
      <w:pPr>
        <w:rPr>
          <w:rFonts w:hint="eastAsia"/>
        </w:rPr>
      </w:pPr>
    </w:p>
    <w:p w14:paraId="2C5B607A">
      <w:pPr>
        <w:rPr>
          <w:rFonts w:hint="eastAsia"/>
        </w:rPr>
      </w:pPr>
      <w:r>
        <w:rPr>
          <w:rFonts w:hint="eastAsia"/>
        </w:rPr>
        <w:t>All this is far below Him and His mercies.</w:t>
      </w:r>
    </w:p>
    <w:p w14:paraId="6D5DE935">
      <w:pPr>
        <w:rPr>
          <w:rFonts w:hint="eastAsia"/>
        </w:rPr>
      </w:pPr>
      <w:r>
        <w:rPr>
          <w:rFonts w:hint="eastAsia"/>
        </w:rPr>
        <w:t>这一切都远不及祂和祂的怜悯。</w:t>
      </w:r>
    </w:p>
    <w:p w14:paraId="1B71F389">
      <w:pPr>
        <w:rPr>
          <w:rFonts w:hint="eastAsia"/>
        </w:rPr>
      </w:pPr>
    </w:p>
    <w:p w14:paraId="056AD24C">
      <w:pPr>
        <w:rPr>
          <w:rFonts w:hint="eastAsia"/>
        </w:rPr>
      </w:pPr>
      <w:r>
        <w:rPr>
          <w:rFonts w:hint="eastAsia"/>
        </w:rPr>
        <w:t>What are our lame praises compared to His love?</w:t>
      </w:r>
    </w:p>
    <w:p w14:paraId="21F95C1C">
      <w:pPr>
        <w:rPr>
          <w:rFonts w:hint="eastAsia"/>
        </w:rPr>
      </w:pPr>
      <w:r>
        <w:rPr>
          <w:rFonts w:hint="eastAsia"/>
        </w:rPr>
        <w:t>我们跛足的赞美，与祂的爱相比，算得了什么？</w:t>
      </w:r>
    </w:p>
    <w:p w14:paraId="06E97F11">
      <w:pPr>
        <w:rPr>
          <w:rFonts w:hint="eastAsia"/>
        </w:rPr>
      </w:pPr>
    </w:p>
    <w:p w14:paraId="05422626">
      <w:pPr>
        <w:rPr>
          <w:rFonts w:hint="eastAsia"/>
        </w:rPr>
      </w:pPr>
      <w:r>
        <w:rPr>
          <w:rFonts w:hint="eastAsia"/>
        </w:rPr>
        <w:t>Nothing, and less than nothing: but love will stammer, rather than be dumb.</w:t>
      </w:r>
    </w:p>
    <w:p w14:paraId="240F75D7">
      <w:pPr>
        <w:rPr>
          <w:rFonts w:hint="eastAsia"/>
        </w:rPr>
      </w:pPr>
      <w:r>
        <w:rPr>
          <w:rFonts w:hint="eastAsia"/>
        </w:rPr>
        <w:t>什么也不是，比什么也不是还不如：但爱宁愿结巴，也不愿沉默。</w:t>
      </w:r>
    </w:p>
    <w:p w14:paraId="1A6D225E">
      <w:pPr>
        <w:rPr>
          <w:rFonts w:hint="eastAsia"/>
        </w:rPr>
      </w:pPr>
    </w:p>
    <w:p w14:paraId="5DCEC802">
      <w:pPr>
        <w:rPr>
          <w:rFonts w:hint="eastAsia"/>
        </w:rPr>
      </w:pPr>
      <w:r>
        <w:rPr>
          <w:rFonts w:hint="eastAsia"/>
        </w:rPr>
        <w:t>Those who are amongst His children begotten again, have, in the resurrection of Christ, a lively hope of glory: as it is, Which is Christ in you, the hope of glory.106</w:t>
      </w:r>
    </w:p>
    <w:p w14:paraId="0EEC679D">
      <w:pPr>
        <w:rPr>
          <w:rFonts w:hint="eastAsia"/>
        </w:rPr>
      </w:pPr>
      <w:r>
        <w:rPr>
          <w:rFonts w:hint="eastAsia"/>
        </w:rPr>
        <w:t>那些在祂儿女中重生的人，在基督的复活里，有荣耀的活泼盼望：正如经上所说：“这奥秘就是基督在你们心里成了有荣耀的盼望。”106</w:t>
      </w:r>
    </w:p>
    <w:p w14:paraId="207A8320">
      <w:pPr>
        <w:rPr>
          <w:rFonts w:hint="eastAsia"/>
        </w:rPr>
      </w:pPr>
    </w:p>
    <w:p w14:paraId="595C79CA">
      <w:pPr>
        <w:rPr>
          <w:rFonts w:hint="eastAsia"/>
        </w:rPr>
      </w:pPr>
      <w:r>
        <w:rPr>
          <w:rFonts w:hint="eastAsia"/>
        </w:rPr>
        <w:t>This leads them to observe and admire that rich mercy whence it flows; and this consideration awakes them, and constrains them to break forth into praises.</w:t>
      </w:r>
    </w:p>
    <w:p w14:paraId="1E880A6A">
      <w:pPr>
        <w:rPr>
          <w:rFonts w:hint="eastAsia"/>
        </w:rPr>
      </w:pPr>
      <w:r>
        <w:rPr>
          <w:rFonts w:hint="eastAsia"/>
        </w:rPr>
        <w:t>这引导他们去观察并赞叹那流出这盼望的丰盛怜悯；这思想唤醒了他们，并催逼他们迸发出赞美。</w:t>
      </w:r>
    </w:p>
    <w:p w14:paraId="34FFD863">
      <w:pPr>
        <w:rPr>
          <w:rFonts w:hint="eastAsia"/>
        </w:rPr>
      </w:pPr>
    </w:p>
    <w:p w14:paraId="30F48213">
      <w:pPr>
        <w:rPr>
          <w:rFonts w:hint="eastAsia"/>
        </w:rPr>
      </w:pPr>
      <w:r>
        <w:rPr>
          <w:rFonts w:hint="eastAsia"/>
        </w:rPr>
        <w:t>To an inheritance incorruptible.] As he who takes away a garment in cold weather, and as vinegar upon niter, so is he who sings songs to a heavy heart.107</w:t>
      </w:r>
    </w:p>
    <w:p w14:paraId="16AA435E">
      <w:pPr>
        <w:rPr>
          <w:rFonts w:hint="eastAsia"/>
        </w:rPr>
      </w:pPr>
      <w:r>
        <w:rPr>
          <w:rFonts w:hint="eastAsia"/>
        </w:rPr>
        <w:t>可以得着不能朽坏的产业。] 对伤心的人唱歌，就如冷天脱衣服，又如碱上倒醋。107</w:t>
      </w:r>
    </w:p>
    <w:p w14:paraId="22D4FB31">
      <w:pPr>
        <w:rPr>
          <w:rFonts w:hint="eastAsia"/>
        </w:rPr>
      </w:pPr>
    </w:p>
    <w:p w14:paraId="2D955C37">
      <w:pPr>
        <w:rPr>
          <w:rFonts w:hint="eastAsia"/>
        </w:rPr>
      </w:pPr>
      <w:r>
        <w:rPr>
          <w:rFonts w:hint="eastAsia"/>
        </w:rPr>
        <w:t>Worldly mirth is so far from curing spiritual grief, that even worldly grief, where it is great and takes deep root, is not allayed but increased by it.</w:t>
      </w:r>
    </w:p>
    <w:p w14:paraId="319FF659">
      <w:pPr>
        <w:rPr>
          <w:rFonts w:hint="eastAsia"/>
        </w:rPr>
      </w:pPr>
      <w:r>
        <w:rPr>
          <w:rFonts w:hint="eastAsia"/>
        </w:rPr>
        <w:t>世俗的欢乐，远不能医治属灵的忧伤，甚至属世的忧伤，若其巨大且根深蒂固，非但不能被其减轻，反而会加增。</w:t>
      </w:r>
    </w:p>
    <w:p w14:paraId="0A971D9C">
      <w:pPr>
        <w:rPr>
          <w:rFonts w:hint="eastAsia"/>
        </w:rPr>
      </w:pPr>
    </w:p>
    <w:p w14:paraId="157524C1">
      <w:pPr>
        <w:rPr>
          <w:rFonts w:hint="eastAsia"/>
        </w:rPr>
      </w:pPr>
      <w:r>
        <w:rPr>
          <w:rFonts w:hint="eastAsia"/>
        </w:rPr>
        <w:t>The more a man who is full of inward heaviness is surrounded by mirth, the more it exasperates and enrages his grief; like ineffective weak medicine, which removes not the disease, but stirs it and makes it more agitated: but spiritual joy is seasonable for all conditions; in prosperity, it is pertinent, to crown and sanctify all other enjoyments, with this which so far surpasses them; and in distress, it is the only Nepenthe, the cordial of fainting spirits: so, He has put joy into my heart.108</w:t>
      </w:r>
    </w:p>
    <w:p w14:paraId="1BAD2CAA">
      <w:pPr>
        <w:rPr>
          <w:rFonts w:hint="eastAsia"/>
        </w:rPr>
      </w:pPr>
      <w:r>
        <w:rPr>
          <w:rFonts w:hint="eastAsia"/>
        </w:rPr>
        <w:t>一个内心沉重的人，越是被欢乐所包围，就越是激怒和加剧他的忧伤；如同无效的弱药，不能除去疾病，反倒搅动它，使其更加不安：但属灵的喜乐，在任何景况下都是合宜的；在兴盛中，它很恰当，用这远超过一切的喜乐来为所有其他享受加冕并使其成圣；在困苦中，它是惟一的`Nepenthe`（忘忧药），是昏厥心灵的强心剂：所以，“你使我心里快乐。”108</w:t>
      </w:r>
    </w:p>
    <w:p w14:paraId="0E27DE9C">
      <w:pPr>
        <w:rPr>
          <w:rFonts w:hint="eastAsia"/>
        </w:rPr>
      </w:pPr>
    </w:p>
    <w:p w14:paraId="681B087E">
      <w:pPr>
        <w:rPr>
          <w:rFonts w:hint="eastAsia"/>
        </w:rPr>
      </w:pPr>
      <w:r>
        <w:rPr>
          <w:rFonts w:hint="eastAsia"/>
        </w:rPr>
        <w:t>This mirth makes way for itself, which other mirth cannot do.</w:t>
      </w:r>
    </w:p>
    <w:p w14:paraId="74E20364">
      <w:pPr>
        <w:rPr>
          <w:rFonts w:hint="eastAsia"/>
        </w:rPr>
      </w:pPr>
      <w:r>
        <w:rPr>
          <w:rFonts w:hint="eastAsia"/>
        </w:rPr>
        <w:t>这种欢乐为自己开路，是其他欢乐所不能及的。</w:t>
      </w:r>
    </w:p>
    <w:p w14:paraId="13F12BEE">
      <w:pPr>
        <w:rPr>
          <w:rFonts w:hint="eastAsia"/>
        </w:rPr>
      </w:pPr>
    </w:p>
    <w:p w14:paraId="57309554">
      <w:pPr>
        <w:rPr>
          <w:rFonts w:hint="eastAsia"/>
        </w:rPr>
      </w:pPr>
      <w:r>
        <w:rPr>
          <w:rFonts w:hint="eastAsia"/>
        </w:rPr>
        <w:t>These songs are sweetest in the night of distress.</w:t>
      </w:r>
    </w:p>
    <w:p w14:paraId="42A3194A">
      <w:pPr>
        <w:rPr>
          <w:rFonts w:hint="eastAsia"/>
        </w:rPr>
      </w:pPr>
      <w:r>
        <w:rPr>
          <w:rFonts w:hint="eastAsia"/>
        </w:rPr>
        <w:t>这些歌声，在困苦的黑夜里最为甘甜。</w:t>
      </w:r>
    </w:p>
    <w:p w14:paraId="6FE3FCF1">
      <w:pPr>
        <w:rPr>
          <w:rFonts w:hint="eastAsia"/>
        </w:rPr>
      </w:pPr>
    </w:p>
    <w:p w14:paraId="35C9DE1A">
      <w:pPr>
        <w:rPr>
          <w:rFonts w:hint="eastAsia"/>
        </w:rPr>
      </w:pPr>
      <w:r>
        <w:rPr>
          <w:rFonts w:hint="eastAsia"/>
        </w:rPr>
        <w:t>Therefore the Apostle, writing to his scattered afflicted brethren, begins his Epistle with this song of praise, Blessed be the God and Father of our Lord Jesus Christ.</w:t>
      </w:r>
    </w:p>
    <w:p w14:paraId="159FECB9">
      <w:pPr>
        <w:rPr>
          <w:rFonts w:hint="eastAsia"/>
        </w:rPr>
      </w:pPr>
      <w:r>
        <w:rPr>
          <w:rFonts w:hint="eastAsia"/>
        </w:rPr>
        <w:t>因此，使徒写信给他那些分散受苦的弟兄时，便以这首赞美诗开始他的书信：“愿颂赞归与我们主耶稣基督的父神！”</w:t>
      </w:r>
    </w:p>
    <w:p w14:paraId="356503EA">
      <w:pPr>
        <w:rPr>
          <w:rFonts w:hint="eastAsia"/>
        </w:rPr>
      </w:pPr>
    </w:p>
    <w:p w14:paraId="09622DFC">
      <w:pPr>
        <w:rPr>
          <w:rFonts w:hint="eastAsia"/>
        </w:rPr>
      </w:pPr>
      <w:r>
        <w:rPr>
          <w:rFonts w:hint="eastAsia"/>
        </w:rPr>
        <w:t>The matter of this joy is, the joyful remembrance of the happiness laid up for them, under the name of inheritance.</w:t>
      </w:r>
    </w:p>
    <w:p w14:paraId="317A9E52">
      <w:pPr>
        <w:rPr>
          <w:rFonts w:hint="eastAsia"/>
        </w:rPr>
      </w:pPr>
      <w:r>
        <w:rPr>
          <w:rFonts w:hint="eastAsia"/>
        </w:rPr>
        <w:t>这喜乐的实质，是对为他们存留的幸福的喜乐记念，这幸福以“产业”为名。</w:t>
      </w:r>
    </w:p>
    <w:p w14:paraId="699C93AC">
      <w:pPr>
        <w:rPr>
          <w:rFonts w:hint="eastAsia"/>
        </w:rPr>
      </w:pPr>
    </w:p>
    <w:p w14:paraId="4EC77C25">
      <w:pPr>
        <w:rPr>
          <w:rFonts w:hint="eastAsia"/>
        </w:rPr>
      </w:pPr>
      <w:r>
        <w:rPr>
          <w:rFonts w:hint="eastAsia"/>
        </w:rPr>
        <w:t>Now this inheritance is described by the singular qualities of it.</w:t>
      </w:r>
    </w:p>
    <w:p w14:paraId="5381C45A">
      <w:pPr>
        <w:rPr>
          <w:rFonts w:hint="eastAsia"/>
        </w:rPr>
      </w:pPr>
      <w:r>
        <w:rPr>
          <w:rFonts w:hint="eastAsia"/>
        </w:rPr>
        <w:t>如今这产业以其独特的品质被描述出来。</w:t>
      </w:r>
    </w:p>
    <w:p w14:paraId="54081890">
      <w:pPr>
        <w:rPr>
          <w:rFonts w:hint="eastAsia"/>
        </w:rPr>
      </w:pPr>
    </w:p>
    <w:p w14:paraId="2B5CAB03">
      <w:pPr>
        <w:rPr>
          <w:rFonts w:hint="eastAsia"/>
        </w:rPr>
      </w:pPr>
      <w:r>
        <w:rPr>
          <w:rFonts w:hint="eastAsia"/>
        </w:rPr>
        <w:t>They contain, 1. The excellence of its nature; 2. The certainty of its attainment.</w:t>
      </w:r>
    </w:p>
    <w:p w14:paraId="79E90588">
      <w:pPr>
        <w:rPr>
          <w:rFonts w:hint="eastAsia"/>
        </w:rPr>
      </w:pPr>
      <w:r>
        <w:rPr>
          <w:rFonts w:hint="eastAsia"/>
        </w:rPr>
        <w:t>它们包含：1. 其性质的卓越；2. 其获得的确定性。</w:t>
      </w:r>
    </w:p>
    <w:p w14:paraId="094DAD7E">
      <w:pPr>
        <w:rPr>
          <w:rFonts w:hint="eastAsia"/>
        </w:rPr>
      </w:pPr>
    </w:p>
    <w:p w14:paraId="6CD8BCBF">
      <w:pPr>
        <w:rPr>
          <w:rFonts w:hint="eastAsia"/>
        </w:rPr>
      </w:pPr>
      <w:r>
        <w:rPr>
          <w:rFonts w:hint="eastAsia"/>
        </w:rPr>
        <w:t>The former in these three, Incorruptible, undefiled, and that fades not away; the latter, in the last words of this verse, and in the verse following: Reserved in heaven for you, &amp;c.</w:t>
      </w:r>
    </w:p>
    <w:p w14:paraId="047A1177">
      <w:pPr>
        <w:rPr>
          <w:rFonts w:hint="eastAsia"/>
        </w:rPr>
      </w:pPr>
      <w:r>
        <w:rPr>
          <w:rFonts w:hint="eastAsia"/>
        </w:rPr>
        <w:t>前者在这三样中：不能朽坏、不能玷污、不能衰残；后者在这节的末尾和下一节中：为你们存留在天上，等等。</w:t>
      </w:r>
    </w:p>
    <w:p w14:paraId="6F9EC76E">
      <w:pPr>
        <w:rPr>
          <w:rFonts w:hint="eastAsia"/>
        </w:rPr>
      </w:pPr>
    </w:p>
    <w:p w14:paraId="7F34FAAA">
      <w:pPr>
        <w:rPr>
          <w:rFonts w:hint="eastAsia"/>
        </w:rPr>
      </w:pPr>
      <w:r>
        <w:rPr>
          <w:rFonts w:hint="eastAsia"/>
        </w:rPr>
        <w:t>God is bountiful to all—gives to all men all that they have, health, riches, honor, strength, beauty, and wit: but those things He scatters (as it were) with an indifferent hand.</w:t>
      </w:r>
    </w:p>
    <w:p w14:paraId="78AABF1A">
      <w:pPr>
        <w:rPr>
          <w:rFonts w:hint="eastAsia"/>
        </w:rPr>
      </w:pPr>
      <w:r>
        <w:rPr>
          <w:rFonts w:hint="eastAsia"/>
        </w:rPr>
        <w:t>神对万人都慷慨——将人所有的一切，健康、财富、尊荣、力量、美貌和智慧，都赐给他们：但这些东西，祂（仿佛）是随手散布的。</w:t>
      </w:r>
    </w:p>
    <w:p w14:paraId="22ACC500">
      <w:pPr>
        <w:rPr>
          <w:rFonts w:hint="eastAsia"/>
        </w:rPr>
      </w:pPr>
    </w:p>
    <w:p w14:paraId="23A7A75C">
      <w:pPr>
        <w:rPr>
          <w:rFonts w:hint="eastAsia"/>
        </w:rPr>
      </w:pPr>
      <w:r>
        <w:rPr>
          <w:rFonts w:hint="eastAsia"/>
        </w:rPr>
        <w:t>Upon others He looks, as well as upon His beloved children; but the inheritance is peculiarly theirs.</w:t>
      </w:r>
    </w:p>
    <w:p w14:paraId="7E17E89D">
      <w:pPr>
        <w:rPr>
          <w:rFonts w:hint="eastAsia"/>
        </w:rPr>
      </w:pPr>
      <w:r>
        <w:rPr>
          <w:rFonts w:hint="eastAsia"/>
        </w:rPr>
        <w:t>祂看顾别人，也看顾祂所爱的儿女；但这产业是他们特有的。</w:t>
      </w:r>
    </w:p>
    <w:p w14:paraId="7EE6C30F">
      <w:pPr>
        <w:rPr>
          <w:rFonts w:hint="eastAsia"/>
        </w:rPr>
      </w:pPr>
    </w:p>
    <w:p w14:paraId="503A134B">
      <w:pPr>
        <w:rPr>
          <w:rFonts w:hint="eastAsia"/>
        </w:rPr>
      </w:pPr>
      <w:r>
        <w:rPr>
          <w:rFonts w:hint="eastAsia"/>
        </w:rPr>
        <w:t>Inheritance is convertible with sonship; Abraham gave gifts to Keturah’s sons, and dismissed them, but the inheritance was for the son of the promise [Gen. 25:5, 6].</w:t>
      </w:r>
    </w:p>
    <w:p w14:paraId="2A4DF8A8">
      <w:pPr>
        <w:rPr>
          <w:rFonts w:hint="eastAsia"/>
        </w:rPr>
      </w:pPr>
      <w:r>
        <w:rPr>
          <w:rFonts w:hint="eastAsia"/>
        </w:rPr>
        <w:t>产业与儿子的名分是可互换的；亚伯拉罕将财物分给基土拉的众子，打发他们走了，但产业是给应许之子的【创25:5, 6】。</w:t>
      </w:r>
    </w:p>
    <w:p w14:paraId="12456D6E">
      <w:pPr>
        <w:rPr>
          <w:rFonts w:hint="eastAsia"/>
        </w:rPr>
      </w:pPr>
    </w:p>
    <w:p w14:paraId="1D90AF2A">
      <w:pPr>
        <w:rPr>
          <w:rFonts w:hint="eastAsia"/>
        </w:rPr>
      </w:pPr>
      <w:r>
        <w:rPr>
          <w:rFonts w:hint="eastAsia"/>
        </w:rPr>
        <w:t>When we see a man rising in preferment or estate, or admired for excellent gifts and endowments of mind, we think there is a happy man; but we consider not that none of all those things are matter of inheritance; within a while he is to be turned out of all, and if he has not something beyond all those to look to, he is but a miserable man, and so much the more miserable, that once he seemed and was reputed happy.</w:t>
      </w:r>
    </w:p>
    <w:p w14:paraId="4DBEE676">
      <w:pPr>
        <w:rPr>
          <w:rFonts w:hint="eastAsia"/>
        </w:rPr>
      </w:pPr>
      <w:r>
        <w:rPr>
          <w:rFonts w:hint="eastAsia"/>
        </w:rPr>
        <w:t>当我们看见一个人在官位或财产上高升，或因其卓越的才智和天赋而受人钦佩时，我们以为那是一个幸福的人；但我们没有思想，所有这些事都不是产业的内容；不久之后，他将要被逐出这一切，如果他没有超越这一切的东西可仰望，他不过是个可怜的人，并且因他曾显得并被认为是幸福的，而更加可怜。</w:t>
      </w:r>
    </w:p>
    <w:p w14:paraId="53095BF0">
      <w:pPr>
        <w:rPr>
          <w:rFonts w:hint="eastAsia"/>
        </w:rPr>
      </w:pPr>
    </w:p>
    <w:p w14:paraId="70A1F887">
      <w:pPr>
        <w:rPr>
          <w:rFonts w:hint="eastAsia"/>
        </w:rPr>
      </w:pPr>
      <w:r>
        <w:rPr>
          <w:rFonts w:hint="eastAsia"/>
        </w:rPr>
        <w:t>There is a certain time when heirs come to possess: thus it is with this inheritance too.</w:t>
      </w:r>
    </w:p>
    <w:p w14:paraId="1D4327D0">
      <w:pPr>
        <w:rPr>
          <w:rFonts w:hint="eastAsia"/>
        </w:rPr>
      </w:pPr>
      <w:r>
        <w:rPr>
          <w:rFonts w:hint="eastAsia"/>
        </w:rPr>
        <w:t>后嗣在特定的时间才能承受产业：这产业也是如此。</w:t>
      </w:r>
    </w:p>
    <w:p w14:paraId="716F404F">
      <w:pPr>
        <w:rPr>
          <w:rFonts w:hint="eastAsia"/>
        </w:rPr>
      </w:pPr>
    </w:p>
    <w:p w14:paraId="60722A6A">
      <w:pPr>
        <w:rPr>
          <w:rFonts w:hint="eastAsia"/>
        </w:rPr>
      </w:pPr>
      <w:r>
        <w:rPr>
          <w:rFonts w:hint="eastAsia"/>
        </w:rPr>
        <w:t>There is mention made by the Apostle of a perfect man,—unto the measure of the stature of the fullness of Christ.109</w:t>
      </w:r>
    </w:p>
    <w:p w14:paraId="7B234EBA">
      <w:pPr>
        <w:rPr>
          <w:rFonts w:hint="eastAsia"/>
        </w:rPr>
      </w:pPr>
      <w:r>
        <w:rPr>
          <w:rFonts w:hint="eastAsia"/>
        </w:rPr>
        <w:t>使徒提到一个完全的人，——“直等到我们众人都达到了基督丰盛的身量。”109</w:t>
      </w:r>
    </w:p>
    <w:p w14:paraId="6165BF4F">
      <w:pPr>
        <w:rPr>
          <w:rFonts w:hint="eastAsia"/>
        </w:rPr>
      </w:pPr>
    </w:p>
    <w:p w14:paraId="3AAF1D72">
      <w:pPr>
        <w:rPr>
          <w:rFonts w:hint="eastAsia"/>
        </w:rPr>
      </w:pPr>
      <w:r>
        <w:rPr>
          <w:rFonts w:hint="eastAsia"/>
        </w:rPr>
        <w:t>And though the inheritance is rich and honorable, yet the heir, being young, is held under discipline, and is more strictly dealt with, possibly, than the servants,—sharply corrected for that, which is overlooked in them; but still, even then, in regard of that which he is born to, his condition is much better than theirs, and all the correction he suffers prejudices him not, but prepares him for inheriting.</w:t>
      </w:r>
    </w:p>
    <w:p w14:paraId="3F6C693E">
      <w:pPr>
        <w:rPr>
          <w:rFonts w:hint="eastAsia"/>
        </w:rPr>
      </w:pPr>
      <w:r>
        <w:rPr>
          <w:rFonts w:hint="eastAsia"/>
        </w:rPr>
        <w:t>虽然这产业是丰盛尊荣的，但后嗣年幼时，却受管教，可能比仆人受的管束更严，——因仆人被忽略的事，他却受严厉的责罚；但即使在那时，就他生来要承受的产业而言，他的景况仍比他们好得多，他所受的一切责罚都无损于他，反倒预备他去承受产业。</w:t>
      </w:r>
    </w:p>
    <w:p w14:paraId="4AA06486">
      <w:pPr>
        <w:rPr>
          <w:rFonts w:hint="eastAsia"/>
        </w:rPr>
      </w:pPr>
    </w:p>
    <w:p w14:paraId="0ADAB326">
      <w:pPr>
        <w:rPr>
          <w:rFonts w:hint="eastAsia"/>
        </w:rPr>
      </w:pPr>
      <w:r>
        <w:rPr>
          <w:rFonts w:hint="eastAsia"/>
        </w:rPr>
        <w:t>The love of our heavenly Father is beyond the love of mothers in tenderness, and yet beyond the love of fathers, who are usually said to love more wisely, in point of wisdom.</w:t>
      </w:r>
    </w:p>
    <w:p w14:paraId="62EF1F4D">
      <w:pPr>
        <w:rPr>
          <w:rFonts w:hint="eastAsia"/>
        </w:rPr>
      </w:pPr>
      <w:r>
        <w:rPr>
          <w:rFonts w:hint="eastAsia"/>
        </w:rPr>
        <w:t>我们天父的爱，在温柔上超过母亲的爱，在智慧上又超过通常被认为爱得更明智的父亲的爱。</w:t>
      </w:r>
    </w:p>
    <w:p w14:paraId="45C65742">
      <w:pPr>
        <w:rPr>
          <w:rFonts w:hint="eastAsia"/>
        </w:rPr>
      </w:pPr>
    </w:p>
    <w:p w14:paraId="1BD208BC">
      <w:pPr>
        <w:rPr>
          <w:rFonts w:hint="eastAsia"/>
        </w:rPr>
      </w:pPr>
      <w:r>
        <w:rPr>
          <w:rFonts w:hint="eastAsia"/>
        </w:rPr>
        <w:t>He will not undo His children, His heirs, with too much indulgence.</w:t>
      </w:r>
    </w:p>
    <w:p w14:paraId="35E814F5">
      <w:pPr>
        <w:rPr>
          <w:rFonts w:hint="eastAsia"/>
        </w:rPr>
      </w:pPr>
      <w:r>
        <w:rPr>
          <w:rFonts w:hint="eastAsia"/>
        </w:rPr>
        <w:t>祂不会因过分纵容而毁了祂的儿女、祂的后嗣。</w:t>
      </w:r>
    </w:p>
    <w:p w14:paraId="506C8D5D">
      <w:pPr>
        <w:rPr>
          <w:rFonts w:hint="eastAsia"/>
        </w:rPr>
      </w:pPr>
    </w:p>
    <w:p w14:paraId="070C5BB0">
      <w:pPr>
        <w:rPr>
          <w:rFonts w:hint="eastAsia"/>
        </w:rPr>
      </w:pPr>
      <w:r>
        <w:rPr>
          <w:rFonts w:hint="eastAsia"/>
        </w:rPr>
        <w:t>It is one of His heavy judgments upon the foolish children of disobedience, that ease shall slay them, and their prosperity shall prove their destruction.110</w:t>
      </w:r>
    </w:p>
    <w:p w14:paraId="76B75A9D">
      <w:pPr>
        <w:rPr>
          <w:rFonts w:hint="eastAsia"/>
        </w:rPr>
      </w:pPr>
      <w:r>
        <w:rPr>
          <w:rFonts w:hint="eastAsia"/>
        </w:rPr>
        <w:t>祂对那些愚顽悖逆之子的一项重罚是，安逸必杀害他们，他们的兴盛必使他们灭亡。110</w:t>
      </w:r>
    </w:p>
    <w:p w14:paraId="377BB78B">
      <w:pPr>
        <w:rPr>
          <w:rFonts w:hint="eastAsia"/>
        </w:rPr>
      </w:pPr>
    </w:p>
    <w:p w14:paraId="45C73AD8">
      <w:pPr>
        <w:rPr>
          <w:rFonts w:hint="eastAsia"/>
        </w:rPr>
      </w:pPr>
      <w:r>
        <w:rPr>
          <w:rFonts w:hint="eastAsia"/>
        </w:rPr>
        <w:t>While the children of God are childish and weak in faith, they are like some great heirs before they come to years of understanding: they consider not their inheritance, and what they are to come to, have not their spirits elevated to thoughts worthy of their estate, and their behavior conformed to it; but as they grow up in years, they come, by little and little, to be aware of those things, and the nearer they come to possession, the more apprehensive they are of their quality, and of what does answerably become them to do.</w:t>
      </w:r>
    </w:p>
    <w:p w14:paraId="509A7BCB">
      <w:pPr>
        <w:rPr>
          <w:rFonts w:hint="eastAsia"/>
        </w:rPr>
      </w:pPr>
      <w:r>
        <w:rPr>
          <w:rFonts w:hint="eastAsia"/>
        </w:rPr>
        <w:t>当神的儿女在信心上幼稚软弱时，他们就像一些尚未成年的大户人家后嗣：他们不思想自己的产业，以及他们将要承受的，他们的灵性没有被提升到与他们身份相称的思想，他们的行为也未与之相符；但随着年岁的增长，他们渐渐地意识到这些事，越是接近承受产业，他们就越能领会自己的身份，以及与此相称当行的事。</w:t>
      </w:r>
    </w:p>
    <w:p w14:paraId="39ED8EAD">
      <w:pPr>
        <w:rPr>
          <w:rFonts w:hint="eastAsia"/>
        </w:rPr>
      </w:pPr>
    </w:p>
    <w:p w14:paraId="4B4413ED">
      <w:pPr>
        <w:rPr>
          <w:rFonts w:hint="eastAsia"/>
        </w:rPr>
      </w:pPr>
      <w:r>
        <w:rPr>
          <w:rFonts w:hint="eastAsia"/>
        </w:rPr>
        <w:t>And this is the duty of those who are indeed heirs of glory;—to grow in the understanding and consideration of that which is prepared for them, and to fit themselves, as they are able, to those great hopes.</w:t>
      </w:r>
    </w:p>
    <w:p w14:paraId="5B355D9B">
      <w:pPr>
        <w:rPr>
          <w:rFonts w:hint="eastAsia"/>
        </w:rPr>
      </w:pPr>
      <w:r>
        <w:rPr>
          <w:rFonts w:hint="eastAsia"/>
        </w:rPr>
        <w:t>这正是那些真正是荣耀后嗣者的责任；——在对为他们预备的产业的理解和思想上长进，并尽其所能，使自己配得上那些伟大的盼望。</w:t>
      </w:r>
    </w:p>
    <w:p w14:paraId="42148153">
      <w:pPr>
        <w:rPr>
          <w:rFonts w:hint="eastAsia"/>
        </w:rPr>
      </w:pPr>
    </w:p>
    <w:p w14:paraId="7108E0AA">
      <w:pPr>
        <w:rPr>
          <w:rFonts w:hint="eastAsia"/>
        </w:rPr>
      </w:pPr>
      <w:r>
        <w:rPr>
          <w:rFonts w:hint="eastAsia"/>
        </w:rPr>
        <w:t>This is what the Apostle St. Paul prays for, on behalf of his Ephesians, The eyes of your understanding being enlightened; that you may know what is the hope of his calling, and what the riches of the glory of his inheritance in the saints.111</w:t>
      </w:r>
    </w:p>
    <w:p w14:paraId="2E0A0847">
      <w:pPr>
        <w:rPr>
          <w:rFonts w:hint="eastAsia"/>
        </w:rPr>
      </w:pPr>
      <w:r>
        <w:rPr>
          <w:rFonts w:hint="eastAsia"/>
        </w:rPr>
        <w:t>这正是使徒圣保罗为他以弗所的信徒所祷告的：“并且照明你们心中的眼睛，使你们知道祂的恩召有何等指望，祂在圣徒中得的基业有何等丰盛的荣耀。”111</w:t>
      </w:r>
    </w:p>
    <w:p w14:paraId="4ACBBA07">
      <w:pPr>
        <w:rPr>
          <w:rFonts w:hint="eastAsia"/>
        </w:rPr>
      </w:pPr>
    </w:p>
    <w:p w14:paraId="3ACF34FE">
      <w:pPr>
        <w:rPr>
          <w:rFonts w:hint="eastAsia"/>
        </w:rPr>
      </w:pPr>
      <w:r>
        <w:rPr>
          <w:rFonts w:hint="eastAsia"/>
        </w:rPr>
        <w:t>This would make them holy and heavenly, to have their conversation in heaven, from where they look for a Savior.112</w:t>
      </w:r>
    </w:p>
    <w:p w14:paraId="748561AE">
      <w:pPr>
        <w:rPr>
          <w:rFonts w:hint="eastAsia"/>
        </w:rPr>
      </w:pPr>
      <w:r>
        <w:rPr>
          <w:rFonts w:hint="eastAsia"/>
        </w:rPr>
        <w:t>这会使他们圣洁和属天，使他们的行事为人像在天上，他们从那里等候一位救主。112</w:t>
      </w:r>
    </w:p>
    <w:p w14:paraId="59445FF2">
      <w:pPr>
        <w:rPr>
          <w:rFonts w:hint="eastAsia"/>
        </w:rPr>
      </w:pPr>
    </w:p>
    <w:p w14:paraId="2598F8B2">
      <w:pPr>
        <w:rPr>
          <w:rFonts w:hint="eastAsia"/>
        </w:rPr>
      </w:pPr>
      <w:r>
        <w:rPr>
          <w:rFonts w:hint="eastAsia"/>
        </w:rPr>
        <w:t>That we may, then, the better know something of the dignity and riches of this inheritance, let us consider the description which is here given us of it.</w:t>
      </w:r>
    </w:p>
    <w:p w14:paraId="3AEC374B">
      <w:pPr>
        <w:rPr>
          <w:rFonts w:hint="eastAsia"/>
        </w:rPr>
      </w:pPr>
      <w:r>
        <w:rPr>
          <w:rFonts w:hint="eastAsia"/>
        </w:rPr>
        <w:t>因此，为要更好地认识这产业的尊贵和丰盛，让我们来思想此处所给我们的描述。</w:t>
      </w:r>
    </w:p>
    <w:p w14:paraId="0CF56C8E">
      <w:pPr>
        <w:rPr>
          <w:rFonts w:hint="eastAsia"/>
        </w:rPr>
      </w:pPr>
    </w:p>
    <w:p w14:paraId="78FEE996">
      <w:pPr>
        <w:rPr>
          <w:rFonts w:hint="eastAsia"/>
        </w:rPr>
      </w:pPr>
      <w:r>
        <w:rPr>
          <w:rFonts w:hint="eastAsia"/>
        </w:rPr>
        <w:t>And, first, it is—</w:t>
      </w:r>
    </w:p>
    <w:p w14:paraId="32EA21BC">
      <w:pPr>
        <w:rPr>
          <w:rFonts w:hint="eastAsia"/>
        </w:rPr>
      </w:pPr>
      <w:r>
        <w:rPr>
          <w:rFonts w:hint="eastAsia"/>
        </w:rPr>
        <w:t>首先，它是——</w:t>
      </w:r>
    </w:p>
    <w:p w14:paraId="6034D320">
      <w:pPr>
        <w:rPr>
          <w:rFonts w:hint="eastAsia"/>
        </w:rPr>
      </w:pPr>
    </w:p>
    <w:p w14:paraId="7DF1EFC9">
      <w:pPr>
        <w:rPr>
          <w:rFonts w:hint="eastAsia"/>
        </w:rPr>
      </w:pPr>
      <w:r>
        <w:rPr>
          <w:rFonts w:hint="eastAsia"/>
        </w:rPr>
        <w:t>Incorruptible.] Although this seems to be much the same with the third quality, That fades not away, (which is a borrowed expression for the illustrating of its incorruptibleness,) yet, I think that there is some difference, and that in these three qualities there is a gradation.</w:t>
      </w:r>
    </w:p>
    <w:p w14:paraId="6253AFE6">
      <w:pPr>
        <w:rPr>
          <w:rFonts w:hint="eastAsia"/>
        </w:rPr>
      </w:pPr>
      <w:r>
        <w:rPr>
          <w:rFonts w:hint="eastAsia"/>
        </w:rPr>
        <w:t>不能朽坏的。] 虽然这似乎与第三个品质，“不能衰残”（这是为说明其不朽性而借用的表达），大同小异，但我认为其中有些许差异，并且在这三个品质中存在一种递进关系。</w:t>
      </w:r>
    </w:p>
    <w:p w14:paraId="7B51C280">
      <w:pPr>
        <w:rPr>
          <w:rFonts w:hint="eastAsia"/>
        </w:rPr>
      </w:pPr>
    </w:p>
    <w:p w14:paraId="67E00480">
      <w:pPr>
        <w:rPr>
          <w:rFonts w:hint="eastAsia"/>
        </w:rPr>
      </w:pPr>
      <w:r>
        <w:rPr>
          <w:rFonts w:hint="eastAsia"/>
        </w:rPr>
        <w:t>Thus it is called incorruptible; that is, it perishes not, cannot come to nothing, is an estate that cannot be spent: but though it were abiding, yet it might be such as that the continuance of it were not very desirable; it would be but a misery at best, to continue always in this life.</w:t>
      </w:r>
    </w:p>
    <w:p w14:paraId="45CDB7A2">
      <w:pPr>
        <w:rPr>
          <w:rFonts w:hint="eastAsia"/>
        </w:rPr>
      </w:pPr>
      <w:r>
        <w:rPr>
          <w:rFonts w:hint="eastAsia"/>
        </w:rPr>
        <w:t>因此它被称为不能朽坏的；即是，它不灭亡，不会归于无有，是一份用不尽的产业：但即使它能存留，也可能是一种其存续并非十分可取的状态；若要永远活在今生，充其量不过是一种痛苦。</w:t>
      </w:r>
    </w:p>
    <w:p w14:paraId="499DD398">
      <w:pPr>
        <w:rPr>
          <w:rFonts w:hint="eastAsia"/>
        </w:rPr>
      </w:pPr>
    </w:p>
    <w:p w14:paraId="3428E3B6">
      <w:pPr>
        <w:rPr>
          <w:rFonts w:hint="eastAsia"/>
        </w:rPr>
      </w:pPr>
      <w:r>
        <w:rPr>
          <w:rFonts w:hint="eastAsia"/>
        </w:rPr>
        <w:t>Plotinus thanked God that his soul was not tied to an immortal body.</w:t>
      </w:r>
    </w:p>
    <w:p w14:paraId="4D61AFC0">
      <w:pPr>
        <w:rPr>
          <w:rFonts w:hint="eastAsia"/>
        </w:rPr>
      </w:pPr>
      <w:r>
        <w:rPr>
          <w:rFonts w:hint="eastAsia"/>
        </w:rPr>
        <w:t>普罗提诺感谢神，因他的灵魂未被捆绑于一个不朽的身体。</w:t>
      </w:r>
    </w:p>
    <w:p w14:paraId="3AA49894">
      <w:pPr>
        <w:rPr>
          <w:rFonts w:hint="eastAsia"/>
        </w:rPr>
      </w:pPr>
    </w:p>
    <w:p w14:paraId="7FD8B255">
      <w:pPr>
        <w:rPr>
          <w:rFonts w:hint="eastAsia"/>
        </w:rPr>
      </w:pPr>
      <w:r>
        <w:rPr>
          <w:rFonts w:hint="eastAsia"/>
        </w:rPr>
        <w:t>Then, undefiled; it is not stained with the least spot: this signifies the purity and perfection of it, as that the perpetuity of it.</w:t>
      </w:r>
    </w:p>
    <w:p w14:paraId="26B2324C">
      <w:pPr>
        <w:rPr>
          <w:rFonts w:hint="eastAsia"/>
        </w:rPr>
      </w:pPr>
      <w:r>
        <w:rPr>
          <w:rFonts w:hint="eastAsia"/>
        </w:rPr>
        <w:t>然后，不能玷污的；它没有丝毫的污点：这表明它的纯洁和完全，正如前者表明它的永恒。</w:t>
      </w:r>
    </w:p>
    <w:p w14:paraId="35EBBBF2">
      <w:pPr>
        <w:rPr>
          <w:rFonts w:hint="eastAsia"/>
        </w:rPr>
      </w:pPr>
    </w:p>
    <w:p w14:paraId="3255A6CD">
      <w:pPr>
        <w:rPr>
          <w:rFonts w:hint="eastAsia"/>
        </w:rPr>
      </w:pPr>
      <w:r>
        <w:rPr>
          <w:rFonts w:hint="eastAsia"/>
        </w:rPr>
        <w:t>It does not only abide, and is pure, but both together; and it abides always in its integrity.</w:t>
      </w:r>
    </w:p>
    <w:p w14:paraId="04ADCB1A">
      <w:pPr>
        <w:rPr>
          <w:rFonts w:hint="eastAsia"/>
        </w:rPr>
      </w:pPr>
      <w:r>
        <w:rPr>
          <w:rFonts w:hint="eastAsia"/>
        </w:rPr>
        <w:t>它不仅存留，并且纯洁，而且是两者兼具；并且它永远在其完整性中存留。</w:t>
      </w:r>
    </w:p>
    <w:p w14:paraId="5ACA8BE8">
      <w:pPr>
        <w:rPr>
          <w:rFonts w:hint="eastAsia"/>
        </w:rPr>
      </w:pPr>
    </w:p>
    <w:p w14:paraId="68AD3A53">
      <w:pPr>
        <w:rPr>
          <w:rFonts w:hint="eastAsia"/>
        </w:rPr>
      </w:pPr>
      <w:r>
        <w:rPr>
          <w:rFonts w:hint="eastAsia"/>
        </w:rPr>
        <w:t>And lastly, it fades not away; it does not fade nor wither at all, is not sometimes more, sometimes less pleasant, but ever the same, still like itself; and that is the immutability of it.</w:t>
      </w:r>
    </w:p>
    <w:p w14:paraId="15AA1E6F">
      <w:pPr>
        <w:rPr>
          <w:rFonts w:hint="eastAsia"/>
        </w:rPr>
      </w:pPr>
      <w:r>
        <w:rPr>
          <w:rFonts w:hint="eastAsia"/>
        </w:rPr>
        <w:t>最后，它不能衰残；它绝不褪色也不枯萎，不是时而更悦人，时而稍逊，而永远相同，始终如一；这就是它的不变性。</w:t>
      </w:r>
    </w:p>
    <w:p w14:paraId="6ED91B1C">
      <w:pPr>
        <w:rPr>
          <w:rFonts w:hint="eastAsia"/>
        </w:rPr>
      </w:pPr>
    </w:p>
    <w:p w14:paraId="0C1C14B8">
      <w:pPr>
        <w:rPr>
          <w:rFonts w:hint="eastAsia"/>
        </w:rPr>
      </w:pPr>
      <w:r>
        <w:rPr>
          <w:rFonts w:hint="eastAsia"/>
        </w:rPr>
        <w:t>As it is incorruptible, it carries away the palm from all earthly possessions and inheritances; for all those epithets are intended to signify its opposition to the things of this world, and to show how far it excels them all; and thus comparatively we are to consider it.</w:t>
      </w:r>
    </w:p>
    <w:p w14:paraId="3C81D9C0">
      <w:pPr>
        <w:rPr>
          <w:rFonts w:hint="eastAsia"/>
        </w:rPr>
      </w:pPr>
      <w:r>
        <w:rPr>
          <w:rFonts w:hint="eastAsia"/>
        </w:rPr>
        <w:t>就其不朽坏而言，它胜过所有属世的产业和基业；因为所有这些形容词，都意在表明它与这世界事物的对立，并显明它远超过它们；因此，我们当如此比较地思想它。</w:t>
      </w:r>
    </w:p>
    <w:p w14:paraId="04817AFD">
      <w:pPr>
        <w:rPr>
          <w:rFonts w:hint="eastAsia"/>
        </w:rPr>
      </w:pPr>
    </w:p>
    <w:p w14:paraId="5440E71A">
      <w:pPr>
        <w:rPr>
          <w:rFonts w:hint="eastAsia"/>
        </w:rPr>
      </w:pPr>
      <w:r>
        <w:rPr>
          <w:rFonts w:hint="eastAsia"/>
        </w:rPr>
        <w:t>For as divines say of the knowledge of God which we have here, that the negative notion makes up a great part of it—we know rather what He is not, than what He is, infinite, incomprehensible, immutable, &amp;c.; so it is of this happiness, this inheritance: and indeed it is none other than God.</w:t>
      </w:r>
    </w:p>
    <w:p w14:paraId="024E2C48">
      <w:pPr>
        <w:rPr>
          <w:rFonts w:hint="eastAsia"/>
        </w:rPr>
      </w:pPr>
      <w:r>
        <w:rPr>
          <w:rFonts w:hint="eastAsia"/>
        </w:rPr>
        <w:t>因为正如神学家论到我们在此处对神的认识时所说，其否定性的概念构成了其大部分——我们更多地知道祂不是什么，而非祂是什么，即无限、不可测度、不变等等；这幸福、这产业也是如此：它实在就是神自己。</w:t>
      </w:r>
    </w:p>
    <w:p w14:paraId="213AB9BA">
      <w:pPr>
        <w:rPr>
          <w:rFonts w:hint="eastAsia"/>
        </w:rPr>
      </w:pPr>
    </w:p>
    <w:p w14:paraId="7DA6A9E4">
      <w:pPr>
        <w:rPr>
          <w:rFonts w:hint="eastAsia"/>
        </w:rPr>
      </w:pPr>
      <w:r>
        <w:rPr>
          <w:rFonts w:hint="eastAsia"/>
        </w:rPr>
        <w:t>We cannot tell you what it is, but we can say so far what it is not, as declares it is unspeakably above all the most excellent things of the inferior world and this present life.</w:t>
      </w:r>
    </w:p>
    <w:p w14:paraId="3E647231">
      <w:pPr>
        <w:rPr>
          <w:rFonts w:hint="eastAsia"/>
        </w:rPr>
      </w:pPr>
      <w:r>
        <w:rPr>
          <w:rFonts w:hint="eastAsia"/>
        </w:rPr>
        <w:t>我们无法告诉你它是什么，但我们可以说到这个地步，它不是什么，这足以表明它远超这低下世界和今生一切最卓越的事物，是言语无法形容的。</w:t>
      </w:r>
    </w:p>
    <w:p w14:paraId="77903C38">
      <w:pPr>
        <w:rPr>
          <w:rFonts w:hint="eastAsia"/>
        </w:rPr>
      </w:pPr>
    </w:p>
    <w:p w14:paraId="0D7CDC8C">
      <w:pPr>
        <w:rPr>
          <w:rFonts w:hint="eastAsia"/>
        </w:rPr>
      </w:pPr>
      <w:r>
        <w:rPr>
          <w:rFonts w:hint="eastAsia"/>
        </w:rPr>
        <w:t>It is by privatives, by removing imperfections from it, that we describe it, and we can go no further,—Incorruptible, undefiled, and that fades not away.</w:t>
      </w:r>
    </w:p>
    <w:p w14:paraId="6F72EAF8">
      <w:pPr>
        <w:rPr>
          <w:rFonts w:hint="eastAsia"/>
        </w:rPr>
      </w:pPr>
      <w:r>
        <w:rPr>
          <w:rFonts w:hint="eastAsia"/>
        </w:rPr>
        <w:t>我们藉着否定词，藉着除去它的不完全之处来描述它，我们不能再进一步了，——不能朽坏、不能玷污、不能衰残。</w:t>
      </w:r>
    </w:p>
    <w:p w14:paraId="17492C9F">
      <w:pPr>
        <w:rPr>
          <w:rFonts w:hint="eastAsia"/>
        </w:rPr>
      </w:pPr>
    </w:p>
    <w:p w14:paraId="2628BED5">
      <w:pPr>
        <w:rPr>
          <w:rFonts w:hint="eastAsia"/>
        </w:rPr>
      </w:pPr>
      <w:r>
        <w:rPr>
          <w:rFonts w:hint="eastAsia"/>
        </w:rPr>
        <w:t>All things that we see, being compounded, may be dissolved again.</w:t>
      </w:r>
    </w:p>
    <w:p w14:paraId="42F91405">
      <w:pPr>
        <w:rPr>
          <w:rFonts w:hint="eastAsia"/>
        </w:rPr>
      </w:pPr>
      <w:r>
        <w:rPr>
          <w:rFonts w:hint="eastAsia"/>
        </w:rPr>
        <w:t>我们所见的一切事物，既是复合的，便可再被分解。</w:t>
      </w:r>
    </w:p>
    <w:p w14:paraId="0E1A9FF1">
      <w:pPr>
        <w:rPr>
          <w:rFonts w:hint="eastAsia"/>
        </w:rPr>
      </w:pPr>
    </w:p>
    <w:p w14:paraId="792F17AD">
      <w:pPr>
        <w:rPr>
          <w:rFonts w:hint="eastAsia"/>
        </w:rPr>
      </w:pPr>
      <w:r>
        <w:rPr>
          <w:rFonts w:hint="eastAsia"/>
        </w:rPr>
        <w:t>The very visible heavens, which are the purest piece of the material world, notwithstanding the pains the philosopher takes to exempt them, the Scriptures teach us that they are corruptible, They shall perish, but you shall endure: yea, all of them shall wax old like a garment; as a vesture shall you change them, and they shall be changed.113</w:t>
      </w:r>
    </w:p>
    <w:p w14:paraId="261D8C7F">
      <w:pPr>
        <w:rPr>
          <w:rFonts w:hint="eastAsia"/>
        </w:rPr>
      </w:pPr>
      <w:r>
        <w:rPr>
          <w:rFonts w:hint="eastAsia"/>
        </w:rPr>
        <w:t>即使是可见的诸天，这物质世界最纯净的部分，尽管哲学家费尽心机要使其免于朽坏，圣经却教导我们它们是会朽坏的：“天地都要灭没，你却要长存；天地都要像衣服渐渐旧了，你要将天地卷起来，像一件外衣，天地就都改变了。”113</w:t>
      </w:r>
    </w:p>
    <w:p w14:paraId="30A29847">
      <w:pPr>
        <w:rPr>
          <w:rFonts w:hint="eastAsia"/>
        </w:rPr>
      </w:pPr>
    </w:p>
    <w:p w14:paraId="237BF1A0">
      <w:pPr>
        <w:rPr>
          <w:rFonts w:hint="eastAsia"/>
        </w:rPr>
      </w:pPr>
      <w:r>
        <w:rPr>
          <w:rFonts w:hint="eastAsia"/>
        </w:rPr>
        <w:t>And from thence the Apostle to the Hebrews,114 and our Apostle, in his other Epistle,115 use the same expression.</w:t>
      </w:r>
    </w:p>
    <w:p w14:paraId="3176466F">
      <w:pPr>
        <w:rPr>
          <w:rFonts w:hint="eastAsia"/>
        </w:rPr>
      </w:pPr>
      <w:r>
        <w:rPr>
          <w:rFonts w:hint="eastAsia"/>
        </w:rPr>
        <w:t>由此，希伯来书的作者，114以及我们的使徒，在他的另一封书信中，115都用了同样的表达。</w:t>
      </w:r>
    </w:p>
    <w:p w14:paraId="2D42763B">
      <w:pPr>
        <w:rPr>
          <w:rFonts w:hint="eastAsia"/>
        </w:rPr>
      </w:pPr>
    </w:p>
    <w:p w14:paraId="0DE3B942">
      <w:pPr>
        <w:rPr>
          <w:rFonts w:hint="eastAsia"/>
        </w:rPr>
      </w:pPr>
      <w:r>
        <w:rPr>
          <w:rFonts w:hint="eastAsia"/>
        </w:rPr>
        <w:t>But it is unnecessary to fetch too great a compass, to evince the corruptibility of all inheritances.</w:t>
      </w:r>
    </w:p>
    <w:p w14:paraId="3737F42A">
      <w:pPr>
        <w:rPr>
          <w:rFonts w:hint="eastAsia"/>
        </w:rPr>
      </w:pPr>
      <w:r>
        <w:rPr>
          <w:rFonts w:hint="eastAsia"/>
        </w:rPr>
        <w:t>但无需绕太大的圈子，来证明所有产业的可朽坏性。</w:t>
      </w:r>
    </w:p>
    <w:p w14:paraId="3F64DB96">
      <w:pPr>
        <w:rPr>
          <w:rFonts w:hint="eastAsia"/>
        </w:rPr>
      </w:pPr>
    </w:p>
    <w:p w14:paraId="424B3450">
      <w:pPr>
        <w:rPr>
          <w:rFonts w:hint="eastAsia"/>
        </w:rPr>
      </w:pPr>
      <w:r>
        <w:rPr>
          <w:rFonts w:hint="eastAsia"/>
        </w:rPr>
        <w:t>Besides what they are in themselves, it is a shorter way to prove them corruptible in relation to us and our possessing them, by our own corruptibility and corruption, or perishing out of this life in which we enjoy them.</w:t>
      </w:r>
    </w:p>
    <w:p w14:paraId="7E315862">
      <w:pPr>
        <w:rPr>
          <w:rFonts w:hint="eastAsia"/>
        </w:rPr>
      </w:pPr>
      <w:r>
        <w:rPr>
          <w:rFonts w:hint="eastAsia"/>
        </w:rPr>
        <w:t>除了它们本身如何，还有一个更短的方法，可以藉着我们自己的可朽坏性和败坏，或我们离开这享受它们的今生而消亡，来证明它们相对于我们和我们对它们的拥有是可朽坏的。</w:t>
      </w:r>
    </w:p>
    <w:p w14:paraId="28226A11">
      <w:pPr>
        <w:rPr>
          <w:rFonts w:hint="eastAsia"/>
        </w:rPr>
      </w:pPr>
    </w:p>
    <w:p w14:paraId="63427F25">
      <w:pPr>
        <w:rPr>
          <w:rFonts w:hint="eastAsia"/>
        </w:rPr>
      </w:pPr>
      <w:r>
        <w:rPr>
          <w:rFonts w:hint="eastAsia"/>
        </w:rPr>
        <w:t>We are here inter peritura perituri —perishing among perishing things; the things are passing which we enjoy, and we are passing who enjoy them.</w:t>
      </w:r>
    </w:p>
    <w:p w14:paraId="67658A2A">
      <w:pPr>
        <w:rPr>
          <w:rFonts w:hint="eastAsia"/>
        </w:rPr>
      </w:pPr>
      <w:r>
        <w:rPr>
          <w:rFonts w:hint="eastAsia"/>
        </w:rPr>
        <w:t>我们在此是`inter peritura perituri`（在将亡之物中将亡）；我们所享之物正在逝去，享受它们的我们也在逝去。</w:t>
      </w:r>
    </w:p>
    <w:p w14:paraId="20E2EC47">
      <w:pPr>
        <w:rPr>
          <w:rFonts w:hint="eastAsia"/>
        </w:rPr>
      </w:pPr>
    </w:p>
    <w:p w14:paraId="065481FC">
      <w:pPr>
        <w:rPr>
          <w:rFonts w:hint="eastAsia"/>
        </w:rPr>
      </w:pPr>
      <w:r>
        <w:rPr>
          <w:rFonts w:hint="eastAsia"/>
        </w:rPr>
        <w:t>An earthly inheritance is so called in regard of succession; but to everyone it is at the most but for the term of life.</w:t>
      </w:r>
    </w:p>
    <w:p w14:paraId="76C8BE73">
      <w:pPr>
        <w:rPr>
          <w:rFonts w:hint="eastAsia"/>
        </w:rPr>
      </w:pPr>
      <w:r>
        <w:rPr>
          <w:rFonts w:hint="eastAsia"/>
        </w:rPr>
        <w:t>一个属地的产业如此被称为，是就继承而言；但对每一个人来说，它至多不过是一生之久。</w:t>
      </w:r>
    </w:p>
    <w:p w14:paraId="522E3608">
      <w:pPr>
        <w:rPr>
          <w:rFonts w:hint="eastAsia"/>
        </w:rPr>
      </w:pPr>
    </w:p>
    <w:p w14:paraId="64B3B68B">
      <w:pPr>
        <w:rPr>
          <w:rFonts w:hint="eastAsia"/>
        </w:rPr>
      </w:pPr>
      <w:r>
        <w:rPr>
          <w:rFonts w:hint="eastAsia"/>
        </w:rPr>
        <w:t>As one of the kings of Spain replied to one of his courtiers, who, thinking to please his master, wished that kings were immortal; If that had been, said he, I should never have been king.</w:t>
      </w:r>
    </w:p>
    <w:p w14:paraId="66879653">
      <w:pPr>
        <w:rPr>
          <w:rFonts w:hint="eastAsia"/>
        </w:rPr>
      </w:pPr>
      <w:r>
        <w:rPr>
          <w:rFonts w:hint="eastAsia"/>
        </w:rPr>
        <w:t>正如西班牙的一位国王，对他的一位朝臣所答复的，那朝臣想取悦他的主人，便祝愿君王们不朽；他说：“若是那样，我便永远不会成为国王了。”</w:t>
      </w:r>
    </w:p>
    <w:p w14:paraId="275ED458">
      <w:pPr>
        <w:rPr>
          <w:rFonts w:hint="eastAsia"/>
        </w:rPr>
      </w:pPr>
    </w:p>
    <w:p w14:paraId="4BED39DB">
      <w:pPr>
        <w:rPr>
          <w:rFonts w:hint="eastAsia"/>
        </w:rPr>
      </w:pPr>
      <w:r>
        <w:rPr>
          <w:rFonts w:hint="eastAsia"/>
        </w:rPr>
        <w:t>When death comes, that removes a man out of all his possessions to give place to another; therefore are these inheritances decaying and dying in relation to us, because we decay and die; and when a man dies, his inheritances and honors, and all things here, are at an end, in respect of him; yea, we may say the world ends to him.</w:t>
      </w:r>
    </w:p>
    <w:p w14:paraId="53EC096D">
      <w:pPr>
        <w:rPr>
          <w:rFonts w:hint="eastAsia"/>
        </w:rPr>
      </w:pPr>
      <w:r>
        <w:rPr>
          <w:rFonts w:hint="eastAsia"/>
        </w:rPr>
        <w:t>当死亡来临时，它将一个人从他所有的产业中挪去，为另一个人让位；因此，这些产业相对于我们是衰败和死亡的，因为我们衰败和死亡；当一个人死时，他的产业、尊荣和此处的一切，对他而言都已终结；是的，我们可以说世界对他而言已经终结。</w:t>
      </w:r>
    </w:p>
    <w:p w14:paraId="616C92C8">
      <w:pPr>
        <w:rPr>
          <w:rFonts w:hint="eastAsia"/>
        </w:rPr>
      </w:pPr>
    </w:p>
    <w:p w14:paraId="00FE2DB5">
      <w:pPr>
        <w:rPr>
          <w:rFonts w:hint="eastAsia"/>
        </w:rPr>
      </w:pPr>
      <w:r>
        <w:rPr>
          <w:rFonts w:hint="eastAsia"/>
        </w:rPr>
        <w:t>Thus Solomon reasons, that a man’s happiness cannot be upon this earth; because it must be some durable, abiding thing that must make him happy—abiding, to wit, in his enjoyment.</w:t>
      </w:r>
    </w:p>
    <w:p w14:paraId="36FE306F">
      <w:pPr>
        <w:rPr>
          <w:rFonts w:hint="eastAsia"/>
        </w:rPr>
      </w:pPr>
      <w:r>
        <w:rPr>
          <w:rFonts w:hint="eastAsia"/>
        </w:rPr>
        <w:t>所罗门如此推理，说一个人的幸福不可能在这地上；因为它必须是某种持久、常存的东西，才能使他幸福——即，在他享受中常存。</w:t>
      </w:r>
    </w:p>
    <w:p w14:paraId="15373304">
      <w:pPr>
        <w:rPr>
          <w:rFonts w:hint="eastAsia"/>
        </w:rPr>
      </w:pPr>
    </w:p>
    <w:p w14:paraId="599A16DD">
      <w:pPr>
        <w:rPr>
          <w:rFonts w:hint="eastAsia"/>
        </w:rPr>
      </w:pPr>
      <w:r>
        <w:rPr>
          <w:rFonts w:hint="eastAsia"/>
        </w:rPr>
        <w:t>Now, although the earth abides, yet, because man abides not on the earth to possess it, but one age drives out another, one generation passes, and another comes, velut unda impellitur unda—as wave is driven on by wave, therefore, his rest and his happiness cannot be here.</w:t>
      </w:r>
    </w:p>
    <w:p w14:paraId="0EE57B2D">
      <w:pPr>
        <w:rPr>
          <w:rFonts w:hint="eastAsia"/>
        </w:rPr>
      </w:pPr>
      <w:r>
        <w:rPr>
          <w:rFonts w:hint="eastAsia"/>
        </w:rPr>
        <w:t>如今，虽然地土常存，但因为人不能常存在地土上拥有它，而是一代赶走另一代，一代过去，另一代又来，`velut unda impellitur unda`（如同后浪推前浪），因此，他的安息和他的幸福不在此处。</w:t>
      </w:r>
    </w:p>
    <w:p w14:paraId="7B099022">
      <w:pPr>
        <w:rPr>
          <w:rFonts w:hint="eastAsia"/>
        </w:rPr>
      </w:pPr>
    </w:p>
    <w:p w14:paraId="0D65E444">
      <w:pPr>
        <w:rPr>
          <w:rFonts w:hint="eastAsia"/>
        </w:rPr>
      </w:pPr>
      <w:r>
        <w:rPr>
          <w:rFonts w:hint="eastAsia"/>
        </w:rPr>
        <w:t>Undefiled.] All possessions here are defiled and stained with many other defects and failings—still somewhat wanting, some damp on them or crack in them; fair houses, but sad cares flying about the gilded and ceiled roofs; stately and soft beds, and a full table, but a sickly body and queasy stomach.</w:t>
      </w:r>
    </w:p>
    <w:p w14:paraId="7F2455B2">
      <w:pPr>
        <w:rPr>
          <w:rFonts w:hint="eastAsia"/>
        </w:rPr>
      </w:pPr>
      <w:r>
        <w:rPr>
          <w:rFonts w:hint="eastAsia"/>
        </w:rPr>
        <w:t>不能玷污的。] 此处一切的产业，都被许多其他的缺陷和瑕疵所玷污和玷污——总有些许欠缺，上面有些许潮湿或裂痕；华丽的房屋，但悲伤的忧虑在镀金和天花板的屋顶下飞翔；华丽柔软的床，和丰盛的餐桌，但却是多病的身体和作呕的胃。</w:t>
      </w:r>
    </w:p>
    <w:p w14:paraId="13AB7FC9">
      <w:pPr>
        <w:rPr>
          <w:rFonts w:hint="eastAsia"/>
        </w:rPr>
      </w:pPr>
    </w:p>
    <w:p w14:paraId="504B7279">
      <w:pPr>
        <w:rPr>
          <w:rFonts w:hint="eastAsia"/>
        </w:rPr>
      </w:pPr>
      <w:r>
        <w:rPr>
          <w:rFonts w:hint="eastAsia"/>
        </w:rPr>
        <w:t>As the fairest face has some mole or wart in it, so all possessions are stained with sin, either in acquiring or in using them, and therefore they are called, mammon of unrighteousness.116</w:t>
      </w:r>
    </w:p>
    <w:p w14:paraId="0B08C9A4">
      <w:pPr>
        <w:rPr>
          <w:rFonts w:hint="eastAsia"/>
        </w:rPr>
      </w:pPr>
      <w:r>
        <w:rPr>
          <w:rFonts w:hint="eastAsia"/>
        </w:rPr>
        <w:t>如同最美的脸庞上也有痣或疣，所有产业都被罪所玷污，或在获取中，或在使用中，因此它们被称为不义的玛门。116</w:t>
      </w:r>
    </w:p>
    <w:p w14:paraId="2118FF64">
      <w:pPr>
        <w:rPr>
          <w:rFonts w:hint="eastAsia"/>
        </w:rPr>
      </w:pPr>
    </w:p>
    <w:p w14:paraId="006EC9A7">
      <w:pPr>
        <w:rPr>
          <w:rFonts w:hint="eastAsia"/>
        </w:rPr>
      </w:pPr>
      <w:r>
        <w:rPr>
          <w:rFonts w:hint="eastAsia"/>
        </w:rPr>
        <w:t>Iniquity is so involved in the notion of riches, that it can very hardly be separated from them.</w:t>
      </w:r>
    </w:p>
    <w:p w14:paraId="59857717">
      <w:pPr>
        <w:rPr>
          <w:rFonts w:hint="eastAsia"/>
        </w:rPr>
      </w:pPr>
      <w:r>
        <w:rPr>
          <w:rFonts w:hint="eastAsia"/>
        </w:rPr>
        <w:t>不义如此深地纠缠在财富的概念中，以致很难将它们分开。</w:t>
      </w:r>
    </w:p>
    <w:p w14:paraId="49013D94">
      <w:pPr>
        <w:rPr>
          <w:rFonts w:hint="eastAsia"/>
        </w:rPr>
      </w:pPr>
    </w:p>
    <w:p w14:paraId="2A3703EE">
      <w:pPr>
        <w:rPr>
          <w:rFonts w:hint="eastAsia"/>
        </w:rPr>
      </w:pPr>
      <w:r>
        <w:rPr>
          <w:rFonts w:hint="eastAsia"/>
        </w:rPr>
        <w:t>St. Jerome says, Verum mihi videtur illud, dives aut iniquus est, aut iniqui haeres— To me it appears, that he who is rich is either himself an unjust man, or the heir of one.</w:t>
      </w:r>
    </w:p>
    <w:p w14:paraId="5638315A">
      <w:pPr>
        <w:rPr>
          <w:rFonts w:hint="eastAsia"/>
        </w:rPr>
      </w:pPr>
      <w:r>
        <w:rPr>
          <w:rFonts w:hint="eastAsia"/>
        </w:rPr>
        <w:t>圣哲罗姆说：`Verum mihi videtur illud, dives aut iniquus est, aut iniqui haeres`（对我而言，富人若非不义之人，便是不义之人的后嗣）。</w:t>
      </w:r>
    </w:p>
    <w:p w14:paraId="0AF2FDA4">
      <w:pPr>
        <w:rPr>
          <w:rFonts w:hint="eastAsia"/>
        </w:rPr>
      </w:pPr>
    </w:p>
    <w:p w14:paraId="44B6E1D9">
      <w:pPr>
        <w:rPr>
          <w:rFonts w:hint="eastAsia"/>
        </w:rPr>
      </w:pPr>
      <w:r>
        <w:rPr>
          <w:rFonts w:hint="eastAsia"/>
        </w:rPr>
        <w:t>Foul hands pollute all they touch; it is our sin that defiles what we possess, it is sin that burdens the whole creation, and presses groans out of the very frame of the world.</w:t>
      </w:r>
    </w:p>
    <w:p w14:paraId="01596893">
      <w:pPr>
        <w:rPr>
          <w:rFonts w:hint="eastAsia"/>
        </w:rPr>
      </w:pPr>
      <w:r>
        <w:rPr>
          <w:rFonts w:hint="eastAsia"/>
        </w:rPr>
        <w:t>污秽的手玷污所触的一切；是我们的罪玷污了我们所拥有的，是罪重压了整个受造界，并从世界的架构中压出呻吟。</w:t>
      </w:r>
    </w:p>
    <w:p w14:paraId="0B6A0AB7">
      <w:pPr>
        <w:rPr>
          <w:rFonts w:hint="eastAsia"/>
        </w:rPr>
      </w:pPr>
    </w:p>
    <w:p w14:paraId="0C36F4F0">
      <w:pPr>
        <w:rPr>
          <w:rFonts w:hint="eastAsia"/>
        </w:rPr>
      </w:pPr>
      <w:r>
        <w:rPr>
          <w:rFonts w:hint="eastAsia"/>
        </w:rPr>
        <w:t>For we know that the whole creation groans and travails in pain together until now.117</w:t>
      </w:r>
    </w:p>
    <w:p w14:paraId="77A1DE71">
      <w:pPr>
        <w:rPr>
          <w:rFonts w:hint="eastAsia"/>
        </w:rPr>
      </w:pPr>
      <w:r>
        <w:rPr>
          <w:rFonts w:hint="eastAsia"/>
        </w:rPr>
        <w:t>我们知道，一切受造之物一同叹息、劳苦，直到如今。117</w:t>
      </w:r>
    </w:p>
    <w:p w14:paraId="7594BB51">
      <w:pPr>
        <w:rPr>
          <w:rFonts w:hint="eastAsia"/>
        </w:rPr>
      </w:pPr>
    </w:p>
    <w:p w14:paraId="0A2E998B">
      <w:pPr>
        <w:rPr>
          <w:rFonts w:hint="eastAsia"/>
        </w:rPr>
      </w:pPr>
      <w:r>
        <w:rPr>
          <w:rFonts w:hint="eastAsia"/>
        </w:rPr>
        <w:t>This our leprosy defiles our houses, the very walls and floors, our meat and drink, and all we touch; polluted when alone, and polluted in society; our meetings and conversations together being for the greatest part nothing but a commerce and interchange of sin and vanity.</w:t>
      </w:r>
    </w:p>
    <w:p w14:paraId="7F9CC40A">
      <w:pPr>
        <w:rPr>
          <w:rFonts w:hint="eastAsia"/>
        </w:rPr>
      </w:pPr>
      <w:r>
        <w:rPr>
          <w:rFonts w:hint="eastAsia"/>
        </w:rPr>
        <w:t>我们这大麻风，玷污了我们的房屋，甚至墙壁和地板，我们的饮食，和我们所触的一切；独处时被玷污，在社交中也被玷污；我们在一起的聚会和交谈，大部分不过是罪和虚荣的交易和交换。</w:t>
      </w:r>
    </w:p>
    <w:p w14:paraId="7D116510">
      <w:pPr>
        <w:rPr>
          <w:rFonts w:hint="eastAsia"/>
        </w:rPr>
      </w:pPr>
    </w:p>
    <w:p w14:paraId="46016C13">
      <w:pPr>
        <w:rPr>
          <w:rFonts w:hint="eastAsia"/>
        </w:rPr>
      </w:pPr>
      <w:r>
        <w:rPr>
          <w:rFonts w:hint="eastAsia"/>
        </w:rPr>
        <w:t>We breathe up and down in an infected air, and are very receptive of the infection by our own corruption within us.</w:t>
      </w:r>
    </w:p>
    <w:p w14:paraId="603DAB8D">
      <w:pPr>
        <w:rPr>
          <w:rFonts w:hint="eastAsia"/>
        </w:rPr>
      </w:pPr>
      <w:r>
        <w:rPr>
          <w:rFonts w:hint="eastAsia"/>
        </w:rPr>
        <w:t>我们在受感染的空气中呼吸，并且因我们里面的败坏，非常容易接受感染。</w:t>
      </w:r>
    </w:p>
    <w:p w14:paraId="75051EA9">
      <w:pPr>
        <w:rPr>
          <w:rFonts w:hint="eastAsia"/>
        </w:rPr>
      </w:pPr>
    </w:p>
    <w:p w14:paraId="49AD5194">
      <w:pPr>
        <w:rPr>
          <w:rFonts w:hint="eastAsia"/>
        </w:rPr>
      </w:pPr>
      <w:r>
        <w:rPr>
          <w:rFonts w:hint="eastAsia"/>
        </w:rPr>
        <w:t>We readily turn the things we possess here to occasions and instruments of sin, and think there is no liberty nor delight in their use without abusing them.</w:t>
      </w:r>
    </w:p>
    <w:p w14:paraId="21F31B9E">
      <w:pPr>
        <w:rPr>
          <w:rFonts w:hint="eastAsia"/>
        </w:rPr>
      </w:pPr>
      <w:r>
        <w:rPr>
          <w:rFonts w:hint="eastAsia"/>
        </w:rPr>
        <w:t>我们轻易地将此处所拥有的事物，转变为犯罪的机会和工具，并认为若不滥用它们，在使用中就没有自由和喜乐。</w:t>
      </w:r>
    </w:p>
    <w:p w14:paraId="60A9DC31">
      <w:pPr>
        <w:rPr>
          <w:rFonts w:hint="eastAsia"/>
        </w:rPr>
      </w:pPr>
    </w:p>
    <w:p w14:paraId="429C9433">
      <w:pPr>
        <w:rPr>
          <w:rFonts w:hint="eastAsia"/>
        </w:rPr>
      </w:pPr>
      <w:r>
        <w:rPr>
          <w:rFonts w:hint="eastAsia"/>
        </w:rPr>
        <w:t>How few are those who can carry, as they say, a full cup even; who can have digestion strong enough for the right use of great places and estates; who can bear preferment without pride, and riches without covetousness, and ease without wantonness!</w:t>
      </w:r>
    </w:p>
    <w:p w14:paraId="317EC76B">
      <w:pPr>
        <w:rPr>
          <w:rFonts w:hint="eastAsia"/>
        </w:rPr>
      </w:pPr>
      <w:r>
        <w:rPr>
          <w:rFonts w:hint="eastAsia"/>
        </w:rPr>
        <w:t>有多少人能，如俗话所说，端平一满杯水；有多少人有足够强的消化力，能正确使用高位和巨产；有多少人能身居高位而不骄傲，拥有财富而不贪婪，享受安逸而不放纵！</w:t>
      </w:r>
    </w:p>
    <w:p w14:paraId="5283C763">
      <w:pPr>
        <w:rPr>
          <w:rFonts w:hint="eastAsia"/>
        </w:rPr>
      </w:pPr>
    </w:p>
    <w:p w14:paraId="0796E36F">
      <w:pPr>
        <w:rPr>
          <w:rFonts w:hint="eastAsia"/>
        </w:rPr>
      </w:pPr>
      <w:r>
        <w:rPr>
          <w:rFonts w:hint="eastAsia"/>
        </w:rPr>
        <w:t>Then, as these earthly inheritances are stained with sin in their use, so what grief and strife, and contentions about obtaining or retaining them!</w:t>
      </w:r>
    </w:p>
    <w:p w14:paraId="200344C1">
      <w:pPr>
        <w:rPr>
          <w:rFonts w:hint="eastAsia"/>
        </w:rPr>
      </w:pPr>
      <w:r>
        <w:rPr>
          <w:rFonts w:hint="eastAsia"/>
        </w:rPr>
        <w:t>然后，这些属地的产业在使用中既被罪玷污，那么为获取或保留它们，又有何等的忧伤、纷争和争竞！</w:t>
      </w:r>
    </w:p>
    <w:p w14:paraId="2A06A038">
      <w:pPr>
        <w:rPr>
          <w:rFonts w:hint="eastAsia"/>
        </w:rPr>
      </w:pPr>
    </w:p>
    <w:p w14:paraId="42AC28DC">
      <w:pPr>
        <w:rPr>
          <w:rFonts w:hint="eastAsia"/>
        </w:rPr>
      </w:pPr>
      <w:r>
        <w:rPr>
          <w:rFonts w:hint="eastAsia"/>
        </w:rPr>
        <w:t>Does not matter of possession, this same meum and tuum— mine and yours—divide many times the affections of those who are knit together in nature, or other strict ties, and prove the very apple of strife between nearest friends?</w:t>
      </w:r>
    </w:p>
    <w:p w14:paraId="1DDD3945">
      <w:pPr>
        <w:rPr>
          <w:rFonts w:hint="eastAsia"/>
        </w:rPr>
      </w:pPr>
      <w:r>
        <w:rPr>
          <w:rFonts w:hint="eastAsia"/>
        </w:rPr>
        <w:t>产业之事，这“我的”和“你的”，岂不常常离间那些在天性上或其他紧密关系上连结之人的情感，并成为最亲密朋友之间纷争的导火索吗？</w:t>
      </w:r>
    </w:p>
    <w:p w14:paraId="447F859C">
      <w:pPr>
        <w:rPr>
          <w:rFonts w:hint="eastAsia"/>
        </w:rPr>
      </w:pPr>
    </w:p>
    <w:p w14:paraId="325187C2">
      <w:pPr>
        <w:rPr>
          <w:rFonts w:hint="eastAsia"/>
        </w:rPr>
      </w:pPr>
      <w:r>
        <w:rPr>
          <w:rFonts w:hint="eastAsia"/>
        </w:rPr>
        <w:t>If we trace great estates to their first original, how few will be found that owe not their beginning either to fraud, or rapine, or oppression!</w:t>
      </w:r>
    </w:p>
    <w:p w14:paraId="5BAC959E">
      <w:pPr>
        <w:rPr>
          <w:rFonts w:hint="eastAsia"/>
        </w:rPr>
      </w:pPr>
      <w:r>
        <w:rPr>
          <w:rFonts w:hint="eastAsia"/>
        </w:rPr>
        <w:t>如果我们追溯大产业的最初来源，会发现很少有不是源于欺诈、抢掠或压迫的！</w:t>
      </w:r>
    </w:p>
    <w:p w14:paraId="612EB102">
      <w:pPr>
        <w:rPr>
          <w:rFonts w:hint="eastAsia"/>
        </w:rPr>
      </w:pPr>
    </w:p>
    <w:p w14:paraId="07590A4A">
      <w:pPr>
        <w:rPr>
          <w:rFonts w:hint="eastAsia"/>
        </w:rPr>
      </w:pPr>
      <w:r>
        <w:rPr>
          <w:rFonts w:hint="eastAsia"/>
        </w:rPr>
        <w:t>and the greatest empires and kingdoms in the world have had their foundations laid in blood.</w:t>
      </w:r>
    </w:p>
    <w:p w14:paraId="6E309F31">
      <w:pPr>
        <w:rPr>
          <w:rFonts w:hint="eastAsia"/>
        </w:rPr>
      </w:pPr>
      <w:r>
        <w:rPr>
          <w:rFonts w:hint="eastAsia"/>
        </w:rPr>
        <w:t>世上最大的帝国和王国，其根基都建立在血泊之上。</w:t>
      </w:r>
    </w:p>
    <w:p w14:paraId="38A211FB">
      <w:pPr>
        <w:rPr>
          <w:rFonts w:hint="eastAsia"/>
        </w:rPr>
      </w:pPr>
    </w:p>
    <w:p w14:paraId="3B7099BA">
      <w:pPr>
        <w:rPr>
          <w:rFonts w:hint="eastAsia"/>
        </w:rPr>
      </w:pPr>
      <w:r>
        <w:rPr>
          <w:rFonts w:hint="eastAsia"/>
        </w:rPr>
        <w:t>Are not these defiled inheritances?</w:t>
      </w:r>
    </w:p>
    <w:p w14:paraId="39073BF8">
      <w:pPr>
        <w:rPr>
          <w:rFonts w:hint="eastAsia"/>
        </w:rPr>
      </w:pPr>
      <w:r>
        <w:rPr>
          <w:rFonts w:hint="eastAsia"/>
        </w:rPr>
        <w:t>这些岂不是被玷污的产业吗？</w:t>
      </w:r>
    </w:p>
    <w:p w14:paraId="2F4EBBEC">
      <w:pPr>
        <w:rPr>
          <w:rFonts w:hint="eastAsia"/>
        </w:rPr>
      </w:pPr>
    </w:p>
    <w:p w14:paraId="4296246B">
      <w:pPr>
        <w:rPr>
          <w:rFonts w:hint="eastAsia"/>
        </w:rPr>
      </w:pPr>
      <w:r>
        <w:rPr>
          <w:rFonts w:hint="eastAsia"/>
        </w:rPr>
        <w:t>That withers not.] A borrowed speech, alluding to the decaying of plants and flowers, which bud and flourish at a certain time of the year, and then fade and wither, and in winter are as if they were dead.</w:t>
      </w:r>
    </w:p>
    <w:p w14:paraId="6E263FA4">
      <w:pPr>
        <w:rPr>
          <w:rFonts w:hint="eastAsia"/>
        </w:rPr>
      </w:pPr>
      <w:r>
        <w:rPr>
          <w:rFonts w:hint="eastAsia"/>
        </w:rPr>
        <w:t>不能衰残的。] 这是一个借用的说法，暗指植物和花朵的凋零，它们在一年中的某个时节发芽、盛开，然后凋谢、枯萎，在冬天就仿佛死了。</w:t>
      </w:r>
    </w:p>
    <w:p w14:paraId="27A8B449">
      <w:pPr>
        <w:rPr>
          <w:rFonts w:hint="eastAsia"/>
        </w:rPr>
      </w:pPr>
    </w:p>
    <w:p w14:paraId="0EE93C5B">
      <w:pPr>
        <w:rPr>
          <w:rFonts w:hint="eastAsia"/>
        </w:rPr>
      </w:pPr>
      <w:r>
        <w:rPr>
          <w:rFonts w:hint="eastAsia"/>
        </w:rPr>
        <w:t>And this is the third disadvantage of possessions and all things worldly, that they abide not in one estate, but are in a more uncertain and irregular inconstancy than either the flowers and plants of the field, or the moon, from which they are called sublunary; like Nebuchadnezzar’s image, degenerating by degrees into baser metals, and, in the end, into a mixture of iron and clay.</w:t>
      </w:r>
    </w:p>
    <w:p w14:paraId="2874F2A1">
      <w:pPr>
        <w:rPr>
          <w:rFonts w:hint="eastAsia"/>
        </w:rPr>
      </w:pPr>
      <w:r>
        <w:rPr>
          <w:rFonts w:hint="eastAsia"/>
        </w:rPr>
        <w:t>这是产业和一切属世之物的第三个缺点，即它们不能保持一种状态，而是处在一种比田野的花草，或月亮（它们因此被称为月下之物）更不确定、更不规则的无常之中；如同尼布甲尼撒的像，渐渐退化为更卑贱的金属，最终成为铁和泥的混合物。</w:t>
      </w:r>
    </w:p>
    <w:p w14:paraId="5FCA70E8">
      <w:pPr>
        <w:rPr>
          <w:rFonts w:hint="eastAsia"/>
        </w:rPr>
      </w:pPr>
    </w:p>
    <w:p w14:paraId="0E2C1F26">
      <w:pPr>
        <w:rPr>
          <w:rFonts w:hint="eastAsia"/>
        </w:rPr>
      </w:pPr>
      <w:r>
        <w:rPr>
          <w:rFonts w:hint="eastAsia"/>
        </w:rPr>
        <w:t>The excellence, then, of this inheritance is, that it is free from all those evils.</w:t>
      </w:r>
    </w:p>
    <w:p w14:paraId="6CB4BD96">
      <w:pPr>
        <w:rPr>
          <w:rFonts w:hint="eastAsia"/>
        </w:rPr>
      </w:pPr>
      <w:r>
        <w:rPr>
          <w:rFonts w:hint="eastAsia"/>
        </w:rPr>
        <w:t>因此，这产业的卓越之处在于，它免于所有那些弊病。</w:t>
      </w:r>
    </w:p>
    <w:p w14:paraId="065DD1C1">
      <w:pPr>
        <w:rPr>
          <w:rFonts w:hint="eastAsia"/>
        </w:rPr>
      </w:pPr>
    </w:p>
    <w:p w14:paraId="2ADC2F0B">
      <w:pPr>
        <w:rPr>
          <w:rFonts w:hint="eastAsia"/>
        </w:rPr>
      </w:pPr>
      <w:r>
        <w:rPr>
          <w:rFonts w:hint="eastAsia"/>
        </w:rPr>
        <w:t>It falls not under the stroke of time, comes not within the compass of its scythe, which has so large a compass, and cuts down all other things.</w:t>
      </w:r>
    </w:p>
    <w:p w14:paraId="05FC5F9A">
      <w:pPr>
        <w:rPr>
          <w:rFonts w:hint="eastAsia"/>
        </w:rPr>
      </w:pPr>
      <w:r>
        <w:rPr>
          <w:rFonts w:hint="eastAsia"/>
        </w:rPr>
        <w:t>它不受时间的打击，不入其镰刀的范围，那镰刀范围甚广，能割下所有其他事物。</w:t>
      </w:r>
    </w:p>
    <w:p w14:paraId="5F4F4123">
      <w:pPr>
        <w:rPr>
          <w:rFonts w:hint="eastAsia"/>
        </w:rPr>
      </w:pPr>
    </w:p>
    <w:p w14:paraId="3115A847">
      <w:pPr>
        <w:rPr>
          <w:rFonts w:hint="eastAsia"/>
        </w:rPr>
      </w:pPr>
      <w:r>
        <w:rPr>
          <w:rFonts w:hint="eastAsia"/>
        </w:rPr>
        <w:t>There is nothing in it weighing it towards corruption.</w:t>
      </w:r>
    </w:p>
    <w:p w14:paraId="07B85D04">
      <w:pPr>
        <w:rPr>
          <w:rFonts w:hint="eastAsia"/>
        </w:rPr>
      </w:pPr>
      <w:r>
        <w:rPr>
          <w:rFonts w:hint="eastAsia"/>
        </w:rPr>
        <w:t>其中没有任何使其趋于朽坏的因素。</w:t>
      </w:r>
    </w:p>
    <w:p w14:paraId="0AD2800F">
      <w:pPr>
        <w:rPr>
          <w:rFonts w:hint="eastAsia"/>
        </w:rPr>
      </w:pPr>
    </w:p>
    <w:p w14:paraId="6AB32A66">
      <w:pPr>
        <w:rPr>
          <w:rFonts w:hint="eastAsia"/>
        </w:rPr>
      </w:pPr>
      <w:r>
        <w:rPr>
          <w:rFonts w:hint="eastAsia"/>
        </w:rPr>
        <w:t>It is immortal, everlasting; for it is the fruition of the immortal, everlasting God, by immortal souls; and the body rejoined with it shall likewise be immortal, having put on incorruption, as the Apostle speaks.118</w:t>
      </w:r>
    </w:p>
    <w:p w14:paraId="2B16567D">
      <w:pPr>
        <w:rPr>
          <w:rFonts w:hint="eastAsia"/>
        </w:rPr>
      </w:pPr>
      <w:r>
        <w:rPr>
          <w:rFonts w:hint="eastAsia"/>
        </w:rPr>
        <w:t>它是不朽的，永恒的；因为它是藉着不朽的灵魂，对不朽、永恒之神的享受；与之重合的身体，也同样将是不朽的，穿上了不朽坏的，如使徒所说。118</w:t>
      </w:r>
    </w:p>
    <w:p w14:paraId="7D40ABC8">
      <w:pPr>
        <w:rPr>
          <w:rFonts w:hint="eastAsia"/>
        </w:rPr>
      </w:pPr>
    </w:p>
    <w:p w14:paraId="5E8B38D1">
      <w:pPr>
        <w:rPr>
          <w:rFonts w:hint="eastAsia"/>
        </w:rPr>
      </w:pPr>
      <w:r>
        <w:rPr>
          <w:rFonts w:hint="eastAsia"/>
        </w:rPr>
        <w:t>It fades not away.] No spot of sin nor sorrow there; all pollution wiped away, and all tears with it; no envy nor strife; not as here among men, one supplanting another, one pleading and fighting against another, dividing this point of earth with fire and sword;—no, this inheritance is not the less by division, by being parted amongst so many brethren, everyone has it all, each his crown, and all agreeing in casting them down before His throne, from whom they have received them, and in the harmony of His praises.</w:t>
      </w:r>
    </w:p>
    <w:p w14:paraId="5E3CFF89">
      <w:pPr>
        <w:rPr>
          <w:rFonts w:hint="eastAsia"/>
        </w:rPr>
      </w:pPr>
      <w:r>
        <w:rPr>
          <w:rFonts w:hint="eastAsia"/>
        </w:rPr>
        <w:t>不能衰残。] 那里没有罪或忧伤的斑点；一切的污秽都被擦去，一切的眼泪也随之被擦去；没有嫉妒或纷争；不像此处人间，一人取代另一人，一人控告并攻击另一人，用火与剑瓜分这块土地；——不，这产业不因分割而减少，不因分给如此多的弟兄而减少，每个人都拥有全部，各人有自己的冠冕，并且所有人都同心地将冠冕投在祂的宝座前，他们从祂那里领受了冠冕，并和谐地赞美祂。</w:t>
      </w:r>
    </w:p>
    <w:p w14:paraId="10C74214">
      <w:pPr>
        <w:rPr>
          <w:rFonts w:hint="eastAsia"/>
        </w:rPr>
      </w:pPr>
    </w:p>
    <w:p w14:paraId="0488F99F">
      <w:pPr>
        <w:rPr>
          <w:rFonts w:hint="eastAsia"/>
        </w:rPr>
      </w:pPr>
      <w:r>
        <w:rPr>
          <w:rFonts w:hint="eastAsia"/>
        </w:rPr>
        <w:t>This inheritance is often called a kingdom, and a crown of glory.</w:t>
      </w:r>
    </w:p>
    <w:p w14:paraId="6B63CC6E">
      <w:pPr>
        <w:rPr>
          <w:rFonts w:hint="eastAsia"/>
        </w:rPr>
      </w:pPr>
      <w:r>
        <w:rPr>
          <w:rFonts w:hint="eastAsia"/>
        </w:rPr>
        <w:t>这产业常被称为一个国度，一个荣耀的冠冕。</w:t>
      </w:r>
    </w:p>
    <w:p w14:paraId="3680EA33">
      <w:pPr>
        <w:rPr>
          <w:rFonts w:hint="eastAsia"/>
        </w:rPr>
      </w:pPr>
    </w:p>
    <w:p w14:paraId="6123ABEF">
      <w:pPr>
        <w:rPr>
          <w:rFonts w:hint="eastAsia"/>
        </w:rPr>
      </w:pPr>
      <w:r>
        <w:rPr>
          <w:rFonts w:hint="eastAsia"/>
        </w:rPr>
        <w:t>This word may allude to those garlands of the ancients; and this is its property, that the flowers in it are all Amaranthes (as a certain plant is named), and so it is called, A crown of glory that fades not away.119</w:t>
      </w:r>
    </w:p>
    <w:p w14:paraId="4DD13510">
      <w:pPr>
        <w:rPr>
          <w:rFonts w:hint="eastAsia"/>
        </w:rPr>
      </w:pPr>
      <w:r>
        <w:rPr>
          <w:rFonts w:hint="eastAsia"/>
        </w:rPr>
        <w:t>这词可能暗指古代的花环；它的特性是，其中的花朵都是`Amaranthes`（一种植物的名称），因此它被称为“不能衰残的荣耀冠冕”。119</w:t>
      </w:r>
    </w:p>
    <w:p w14:paraId="5A73DF4F">
      <w:pPr>
        <w:rPr>
          <w:rFonts w:hint="eastAsia"/>
        </w:rPr>
      </w:pPr>
    </w:p>
    <w:p w14:paraId="3BE43326">
      <w:pPr>
        <w:rPr>
          <w:rFonts w:hint="eastAsia"/>
        </w:rPr>
      </w:pPr>
      <w:r>
        <w:rPr>
          <w:rFonts w:hint="eastAsia"/>
        </w:rPr>
        <w:t>No change at all there, no winter and summer: not like the poor comforts here, but a bliss always flourishing.</w:t>
      </w:r>
    </w:p>
    <w:p w14:paraId="7057DAAC">
      <w:pPr>
        <w:rPr>
          <w:rFonts w:hint="eastAsia"/>
        </w:rPr>
      </w:pPr>
      <w:r>
        <w:rPr>
          <w:rFonts w:hint="eastAsia"/>
        </w:rPr>
        <w:t>那里绝无改变，没有冬夏之分：不像此处贫乏的安慰，而是一种永远兴盛的福乐。</w:t>
      </w:r>
    </w:p>
    <w:p w14:paraId="4E76630E">
      <w:pPr>
        <w:rPr>
          <w:rFonts w:hint="eastAsia"/>
        </w:rPr>
      </w:pPr>
    </w:p>
    <w:p w14:paraId="067D66FB">
      <w:pPr>
        <w:rPr>
          <w:rFonts w:hint="eastAsia"/>
        </w:rPr>
      </w:pPr>
      <w:r>
        <w:rPr>
          <w:rFonts w:hint="eastAsia"/>
        </w:rPr>
        <w:t>The grief of the saints here, is not so much for the changes of outward things, as of their inward comforts.</w:t>
      </w:r>
    </w:p>
    <w:p w14:paraId="5A126D70">
      <w:pPr>
        <w:rPr>
          <w:rFonts w:hint="eastAsia"/>
        </w:rPr>
      </w:pPr>
      <w:r>
        <w:rPr>
          <w:rFonts w:hint="eastAsia"/>
        </w:rPr>
        <w:t>圣徒在此处的忧伤，与其说是为外在事物的改变，不如说是为他们内在安慰的改变。</w:t>
      </w:r>
    </w:p>
    <w:p w14:paraId="7BC0B742">
      <w:pPr>
        <w:rPr>
          <w:rFonts w:hint="eastAsia"/>
        </w:rPr>
      </w:pPr>
    </w:p>
    <w:p w14:paraId="3FC5DE3A">
      <w:pPr>
        <w:rPr>
          <w:rFonts w:hint="eastAsia"/>
        </w:rPr>
      </w:pPr>
      <w:r>
        <w:rPr>
          <w:rFonts w:hint="eastAsia"/>
        </w:rPr>
        <w:t>Suavis hora, sed brevis mora—Sweet the hour, but short the tarrying.</w:t>
      </w:r>
    </w:p>
    <w:p w14:paraId="02C5F594">
      <w:pPr>
        <w:rPr>
          <w:rFonts w:hint="eastAsia"/>
        </w:rPr>
      </w:pPr>
      <w:r>
        <w:rPr>
          <w:rFonts w:hint="eastAsia"/>
        </w:rPr>
        <w:t>`Suavis hora, sed brevis mora`（时辰甘甜，但停留短暂）。</w:t>
      </w:r>
    </w:p>
    <w:p w14:paraId="5BC7D345">
      <w:pPr>
        <w:rPr>
          <w:rFonts w:hint="eastAsia"/>
        </w:rPr>
      </w:pPr>
    </w:p>
    <w:p w14:paraId="6A1A65DC">
      <w:pPr>
        <w:rPr>
          <w:rFonts w:hint="eastAsia"/>
        </w:rPr>
      </w:pPr>
      <w:r>
        <w:rPr>
          <w:rFonts w:hint="eastAsia"/>
        </w:rPr>
        <w:t>Sweet presences of God they sometimes have, but they are short and often interrupted; but there no cloud shall come between them and their Sun; they shall behold Him in His full brightness forever.</w:t>
      </w:r>
    </w:p>
    <w:p w14:paraId="50675659">
      <w:pPr>
        <w:rPr>
          <w:rFonts w:hint="eastAsia"/>
        </w:rPr>
      </w:pPr>
      <w:r>
        <w:rPr>
          <w:rFonts w:hint="eastAsia"/>
        </w:rPr>
        <w:t>他们有时会有神甘甜的同在，但这些同在是短暂且常被中断的；但在那里，将没有云彩隔在他们和他们的太阳之间；他们将永远瞻仰祂完全的光辉。</w:t>
      </w:r>
    </w:p>
    <w:p w14:paraId="5FFD75E6">
      <w:pPr>
        <w:rPr>
          <w:rFonts w:hint="eastAsia"/>
        </w:rPr>
      </w:pPr>
    </w:p>
    <w:p w14:paraId="3E64F969">
      <w:pPr>
        <w:rPr>
          <w:rFonts w:hint="eastAsia"/>
        </w:rPr>
      </w:pPr>
      <w:r>
        <w:rPr>
          <w:rFonts w:hint="eastAsia"/>
        </w:rPr>
        <w:t>As there shall be no change in their beholding, so no weariness nor abatement of their delight in beholding.</w:t>
      </w:r>
    </w:p>
    <w:p w14:paraId="50F9B05F">
      <w:pPr>
        <w:rPr>
          <w:rFonts w:hint="eastAsia"/>
        </w:rPr>
      </w:pPr>
      <w:r>
        <w:rPr>
          <w:rFonts w:hint="eastAsia"/>
        </w:rPr>
        <w:t>他们在瞻仰中既无改变，他们在瞻仰的喜悦中也无疲倦或减退。</w:t>
      </w:r>
    </w:p>
    <w:p w14:paraId="760DFF36">
      <w:pPr>
        <w:rPr>
          <w:rFonts w:hint="eastAsia"/>
        </w:rPr>
      </w:pPr>
    </w:p>
    <w:p w14:paraId="5D227DA4">
      <w:pPr>
        <w:rPr>
          <w:rFonts w:hint="eastAsia"/>
        </w:rPr>
      </w:pPr>
      <w:r>
        <w:rPr>
          <w:rFonts w:hint="eastAsia"/>
        </w:rPr>
        <w:t>They sing a new song, always the same, and yet always new.</w:t>
      </w:r>
    </w:p>
    <w:p w14:paraId="6730AB8D">
      <w:pPr>
        <w:rPr>
          <w:rFonts w:hint="eastAsia"/>
        </w:rPr>
      </w:pPr>
      <w:r>
        <w:rPr>
          <w:rFonts w:hint="eastAsia"/>
        </w:rPr>
        <w:t>他们唱一首新歌，永远相同，却又永远新鲜。</w:t>
      </w:r>
    </w:p>
    <w:p w14:paraId="7130946F">
      <w:pPr>
        <w:rPr>
          <w:rFonts w:hint="eastAsia"/>
        </w:rPr>
      </w:pPr>
    </w:p>
    <w:p w14:paraId="5017C298">
      <w:pPr>
        <w:rPr>
          <w:rFonts w:hint="eastAsia"/>
        </w:rPr>
      </w:pPr>
      <w:r>
        <w:rPr>
          <w:rFonts w:hint="eastAsia"/>
        </w:rPr>
        <w:t>The sweetest of our music, if it were to be heard but for one whole day, would weary those who are most delighted with it.</w:t>
      </w:r>
    </w:p>
    <w:p w14:paraId="56B026B4">
      <w:pPr>
        <w:rPr>
          <w:rFonts w:hint="eastAsia"/>
        </w:rPr>
      </w:pPr>
      <w:r>
        <w:rPr>
          <w:rFonts w:hint="eastAsia"/>
        </w:rPr>
        <w:t>我们最甜美的音乐，若只听一整天，也会使最喜爱它的人感到疲倦。</w:t>
      </w:r>
    </w:p>
    <w:p w14:paraId="324CD7EA">
      <w:pPr>
        <w:rPr>
          <w:rFonts w:hint="eastAsia"/>
        </w:rPr>
      </w:pPr>
    </w:p>
    <w:p w14:paraId="4E842A13">
      <w:pPr>
        <w:rPr>
          <w:rFonts w:hint="eastAsia"/>
        </w:rPr>
      </w:pPr>
      <w:r>
        <w:rPr>
          <w:rFonts w:hint="eastAsia"/>
        </w:rPr>
        <w:t>What we have here cloys, but satisfies not; the joys above never cloy, and yet always satisfy.</w:t>
      </w:r>
    </w:p>
    <w:p w14:paraId="2D29EE09">
      <w:pPr>
        <w:rPr>
          <w:rFonts w:hint="eastAsia"/>
        </w:rPr>
      </w:pPr>
      <w:r>
        <w:rPr>
          <w:rFonts w:hint="eastAsia"/>
        </w:rPr>
        <w:t>我们在此处所拥有的，使人腻烦，却不能满足；天上的喜乐，永不使人腻烦，却又永远满足。</w:t>
      </w:r>
    </w:p>
    <w:p w14:paraId="55F8C121">
      <w:pPr>
        <w:rPr>
          <w:rFonts w:hint="eastAsia"/>
        </w:rPr>
      </w:pPr>
    </w:p>
    <w:p w14:paraId="6359C788">
      <w:pPr>
        <w:rPr>
          <w:rFonts w:hint="eastAsia"/>
        </w:rPr>
      </w:pPr>
      <w:r>
        <w:rPr>
          <w:rFonts w:hint="eastAsia"/>
        </w:rPr>
        <w:t>We should here consider the last property of this inheritance, namely, the certainty of it—Reserved in heaven for you; but that is connected with the following verse, and so will be fitly joined with it.</w:t>
      </w:r>
    </w:p>
    <w:p w14:paraId="49D8B502">
      <w:pPr>
        <w:rPr>
          <w:rFonts w:hint="eastAsia"/>
        </w:rPr>
      </w:pPr>
      <w:r>
        <w:rPr>
          <w:rFonts w:hint="eastAsia"/>
        </w:rPr>
        <w:t>我们在此处当思想这产业的最后一个特性，即它的确定性——“为你们存留在天上”；但这与下一节经文相连，因此与它一同思想会更恰当。</w:t>
      </w:r>
    </w:p>
    <w:p w14:paraId="1EAE45AC">
      <w:pPr>
        <w:rPr>
          <w:rFonts w:hint="eastAsia"/>
        </w:rPr>
      </w:pPr>
    </w:p>
    <w:p w14:paraId="0CE0128B">
      <w:pPr>
        <w:rPr>
          <w:rFonts w:hint="eastAsia"/>
        </w:rPr>
      </w:pPr>
      <w:r>
        <w:rPr>
          <w:rFonts w:hint="eastAsia"/>
        </w:rPr>
        <w:t>Now for some use of all this.</w:t>
      </w:r>
    </w:p>
    <w:p w14:paraId="60CF97A7">
      <w:pPr>
        <w:rPr>
          <w:rFonts w:hint="eastAsia"/>
        </w:rPr>
      </w:pPr>
      <w:r>
        <w:rPr>
          <w:rFonts w:hint="eastAsia"/>
        </w:rPr>
        <w:t>现在来谈谈这一切的些许用途。</w:t>
      </w:r>
    </w:p>
    <w:p w14:paraId="0A7F2DCC">
      <w:pPr>
        <w:rPr>
          <w:rFonts w:hint="eastAsia"/>
        </w:rPr>
      </w:pPr>
    </w:p>
    <w:p w14:paraId="396C3DA8">
      <w:pPr>
        <w:rPr>
          <w:rFonts w:hint="eastAsia"/>
        </w:rPr>
      </w:pPr>
      <w:r>
        <w:rPr>
          <w:rFonts w:hint="eastAsia"/>
        </w:rPr>
        <w:t>If these things were believed, they would persuade for themselves; we should not need to add any entreaties to move you to seek after this inheritance.</w:t>
      </w:r>
    </w:p>
    <w:p w14:paraId="475BFFAA">
      <w:pPr>
        <w:rPr>
          <w:rFonts w:hint="eastAsia"/>
        </w:rPr>
      </w:pPr>
      <w:r>
        <w:rPr>
          <w:rFonts w:hint="eastAsia"/>
        </w:rPr>
        <w:t>如果这些事被相信，它们自己就会说服人；我们就不需要再加任何恳求，来感动你们去寻求这产业。</w:t>
      </w:r>
    </w:p>
    <w:p w14:paraId="5E96BD2D">
      <w:pPr>
        <w:rPr>
          <w:rFonts w:hint="eastAsia"/>
        </w:rPr>
      </w:pPr>
    </w:p>
    <w:p w14:paraId="5B073167">
      <w:pPr>
        <w:rPr>
          <w:rFonts w:hint="eastAsia"/>
        </w:rPr>
      </w:pPr>
      <w:r>
        <w:rPr>
          <w:rFonts w:hint="eastAsia"/>
        </w:rPr>
        <w:t>Have we not experience enough of the vanity and misery of things corruptible?</w:t>
      </w:r>
    </w:p>
    <w:p w14:paraId="1B97B20D">
      <w:pPr>
        <w:rPr>
          <w:rFonts w:hint="eastAsia"/>
        </w:rPr>
      </w:pPr>
      <w:r>
        <w:rPr>
          <w:rFonts w:hint="eastAsia"/>
        </w:rPr>
        <w:t>我们对可朽坏之物的虚空和悲惨，难道还没有足够的经历吗？</w:t>
      </w:r>
    </w:p>
    <w:p w14:paraId="4DA18E64">
      <w:pPr>
        <w:rPr>
          <w:rFonts w:hint="eastAsia"/>
        </w:rPr>
      </w:pPr>
    </w:p>
    <w:p w14:paraId="49C1CA8D">
      <w:pPr>
        <w:rPr>
          <w:rFonts w:hint="eastAsia"/>
        </w:rPr>
      </w:pPr>
      <w:r>
        <w:rPr>
          <w:rFonts w:hint="eastAsia"/>
        </w:rPr>
        <w:t>and are not a great part of our days already spent amongst them?</w:t>
      </w:r>
    </w:p>
    <w:p w14:paraId="4C48C638">
      <w:pPr>
        <w:rPr>
          <w:rFonts w:hint="eastAsia"/>
        </w:rPr>
      </w:pPr>
      <w:r>
        <w:rPr>
          <w:rFonts w:hint="eastAsia"/>
        </w:rPr>
        <w:t>我们大部分的日子，不都已在它们中间度过吗？</w:t>
      </w:r>
    </w:p>
    <w:p w14:paraId="60F2B343">
      <w:pPr>
        <w:rPr>
          <w:rFonts w:hint="eastAsia"/>
        </w:rPr>
      </w:pPr>
    </w:p>
    <w:p w14:paraId="0028FF1C">
      <w:pPr>
        <w:rPr>
          <w:rFonts w:hint="eastAsia"/>
        </w:rPr>
      </w:pPr>
      <w:r>
        <w:rPr>
          <w:rFonts w:hint="eastAsia"/>
        </w:rPr>
        <w:t>Is it not time to consider whether we are provided with anything surer and better than what we have here; whether we have any inheritance to go home to after our wandering?</w:t>
      </w:r>
    </w:p>
    <w:p w14:paraId="5ED741E0">
      <w:pPr>
        <w:rPr>
          <w:rFonts w:hint="eastAsia"/>
        </w:rPr>
      </w:pPr>
      <w:r>
        <w:rPr>
          <w:rFonts w:hint="eastAsia"/>
        </w:rPr>
        <w:t>现在岂不该思想，我们是否预备了比此处所拥有更稳妥、更美好的东西；我们流浪之后，是否有任何产业可以归去？</w:t>
      </w:r>
    </w:p>
    <w:p w14:paraId="759EA6FD">
      <w:pPr>
        <w:rPr>
          <w:rFonts w:hint="eastAsia"/>
        </w:rPr>
      </w:pPr>
    </w:p>
    <w:p w14:paraId="02EC5FD0">
      <w:pPr>
        <w:rPr>
          <w:rFonts w:hint="eastAsia"/>
        </w:rPr>
      </w:pPr>
      <w:r>
        <w:rPr>
          <w:rFonts w:hint="eastAsia"/>
        </w:rPr>
        <w:t>or can say with the Apostle, We know that if our earthly house of this tabernacle were dissolved, we have a building of God, an house not made with hands, eternal in the heavens?120</w:t>
      </w:r>
    </w:p>
    <w:p w14:paraId="55831DCA">
      <w:pPr>
        <w:rPr>
          <w:rFonts w:hint="eastAsia"/>
        </w:rPr>
      </w:pPr>
      <w:r>
        <w:rPr>
          <w:rFonts w:hint="eastAsia"/>
        </w:rPr>
        <w:t>或者能与使徒同说：“我们原知道，我们这地上的帐棚若拆毁了，必得神所造，不是人手所造，在天上永存的房屋”？120</w:t>
      </w:r>
    </w:p>
    <w:p w14:paraId="417D0165">
      <w:pPr>
        <w:rPr>
          <w:rFonts w:hint="eastAsia"/>
        </w:rPr>
      </w:pPr>
    </w:p>
    <w:p w14:paraId="4D7EE078">
      <w:pPr>
        <w:rPr>
          <w:rFonts w:hint="eastAsia"/>
        </w:rPr>
      </w:pPr>
      <w:r>
        <w:rPr>
          <w:rFonts w:hint="eastAsia"/>
        </w:rPr>
        <w:t>If these things gain our assent while we hear them, yet it dies so.</w:t>
      </w:r>
    </w:p>
    <w:p w14:paraId="76F1AB47">
      <w:pPr>
        <w:rPr>
          <w:rFonts w:hint="eastAsia"/>
        </w:rPr>
      </w:pPr>
      <w:r>
        <w:rPr>
          <w:rFonts w:hint="eastAsia"/>
        </w:rPr>
        <w:t>如果这些事在我们听的时候得到我们的同意，它却就这样消亡了。</w:t>
      </w:r>
    </w:p>
    <w:p w14:paraId="430F349D">
      <w:pPr>
        <w:rPr>
          <w:rFonts w:hint="eastAsia"/>
        </w:rPr>
      </w:pPr>
    </w:p>
    <w:p w14:paraId="78345253">
      <w:pPr>
        <w:rPr>
          <w:rFonts w:hint="eastAsia"/>
        </w:rPr>
      </w:pPr>
      <w:r>
        <w:rPr>
          <w:rFonts w:hint="eastAsia"/>
        </w:rPr>
        <w:t>Scarcely any retire themselves after to follow forth those thoughts, and to make a work indeed of them; they busy their heads rather another way, building castles in the air, and spinning out their thoughts in vain contrivances.—Happy are those whose hearts the Spirit of God sets and fixes upon this inheritance: they may join in with the Apostle, and say, as here, Blessed be the God and Father of our Lord Jesus Christ, which has begotten us again unto this lively hope, to this inheritance incorruptible, and undefiled, and that fades not away.</w:t>
      </w:r>
    </w:p>
    <w:p w14:paraId="18250422">
      <w:pPr>
        <w:rPr>
          <w:rFonts w:hint="eastAsia"/>
        </w:rPr>
      </w:pPr>
      <w:r>
        <w:rPr>
          <w:rFonts w:hint="eastAsia"/>
        </w:rPr>
        <w:t>之后几乎没有人退下来，继续思想这些事，并真正地去实行；他们反倒将头脑用于别处，建造空中楼阁，将思想耗费在徒然的计谋上。——那些心被神的灵安置并固定在这产业上的人是有福的：他们可以与使徒一同说，如在此处所说：“愿颂赞归与我们主耶稣基督的父神！祂曾照自己的大怜悯，重生了我们，叫我们有活泼的盼望，可以得着不能朽坏、不能玷污、不能衰残的产业。”</w:t>
      </w:r>
    </w:p>
    <w:p w14:paraId="0F2FAC63">
      <w:pPr>
        <w:rPr>
          <w:rFonts w:hint="eastAsia"/>
        </w:rPr>
      </w:pPr>
    </w:p>
    <w:p w14:paraId="1ED1A837">
      <w:pPr>
        <w:rPr>
          <w:rFonts w:hint="eastAsia"/>
        </w:rPr>
      </w:pPr>
      <w:r>
        <w:rPr>
          <w:rFonts w:hint="eastAsia"/>
        </w:rPr>
        <w:t>Ver. 5. Who are kept by the power of God through faith unto salvation ready to be revealed in the last time.</w:t>
      </w:r>
    </w:p>
    <w:p w14:paraId="225C7A73">
      <w:pPr>
        <w:rPr>
          <w:rFonts w:hint="eastAsia"/>
        </w:rPr>
      </w:pPr>
      <w:r>
        <w:rPr>
          <w:rFonts w:hint="eastAsia"/>
        </w:rPr>
        <w:t>第5节. 你们这因信蒙神能力保守的人，必能得着所预备、到末世要显现的救恩。</w:t>
      </w:r>
    </w:p>
    <w:p w14:paraId="3E042396">
      <w:pPr>
        <w:rPr>
          <w:rFonts w:hint="eastAsia"/>
        </w:rPr>
      </w:pPr>
    </w:p>
    <w:p w14:paraId="1C4B580E">
      <w:pPr>
        <w:rPr>
          <w:rFonts w:hint="eastAsia"/>
        </w:rPr>
      </w:pPr>
      <w:r>
        <w:rPr>
          <w:rFonts w:hint="eastAsia"/>
        </w:rPr>
        <w:t>It is no doubt a great contentment to the children of God, to hear of the excellences of the life to come; they are not readily weary of that subject; yet there is one doubt, which, if not removed, may dampen their delight in hearing and considering of all the rest.</w:t>
      </w:r>
    </w:p>
    <w:p w14:paraId="494473C1">
      <w:pPr>
        <w:rPr>
          <w:rFonts w:hint="eastAsia"/>
        </w:rPr>
      </w:pPr>
      <w:r>
        <w:rPr>
          <w:rFonts w:hint="eastAsia"/>
        </w:rPr>
        <w:t>毫无疑问，神的儿女听闻来生的卓越，会感到极大的满足；他们不易对那主题感到厌倦；然而，有一个疑虑，若不除去，可能会减弱他们听闻和思想其余一切的喜乐。</w:t>
      </w:r>
    </w:p>
    <w:p w14:paraId="6906DEDE">
      <w:pPr>
        <w:rPr>
          <w:rFonts w:hint="eastAsia"/>
        </w:rPr>
      </w:pPr>
    </w:p>
    <w:p w14:paraId="454B4F51">
      <w:pPr>
        <w:rPr>
          <w:rFonts w:hint="eastAsia"/>
        </w:rPr>
      </w:pPr>
      <w:r>
        <w:rPr>
          <w:rFonts w:hint="eastAsia"/>
        </w:rPr>
        <w:t>The richer the estate is, the more it will kindle the malice and diligence of their enemies to deprive them of it, and to cut them short of possessing it.</w:t>
      </w:r>
    </w:p>
    <w:p w14:paraId="07823BAF">
      <w:pPr>
        <w:rPr>
          <w:rFonts w:hint="eastAsia"/>
        </w:rPr>
      </w:pPr>
      <w:r>
        <w:rPr>
          <w:rFonts w:hint="eastAsia"/>
        </w:rPr>
        <w:t>产业越丰盛，就越会激起他们仇敌的恶意和勤奋，要剥夺他们的产业，并阻止他们拥有它。</w:t>
      </w:r>
    </w:p>
    <w:p w14:paraId="7E7B3560">
      <w:pPr>
        <w:rPr>
          <w:rFonts w:hint="eastAsia"/>
        </w:rPr>
      </w:pPr>
    </w:p>
    <w:p w14:paraId="2B3EFC87">
      <w:pPr>
        <w:rPr>
          <w:rFonts w:hint="eastAsia"/>
        </w:rPr>
      </w:pPr>
      <w:r>
        <w:rPr>
          <w:rFonts w:hint="eastAsia"/>
        </w:rPr>
        <w:t>And this they know, that those spiritual powers that seek to ruin them, are far more than their match, both in craft and force.</w:t>
      </w:r>
    </w:p>
    <w:p w14:paraId="7FF1B360">
      <w:pPr>
        <w:rPr>
          <w:rFonts w:hint="eastAsia"/>
        </w:rPr>
      </w:pPr>
      <w:r>
        <w:rPr>
          <w:rFonts w:hint="eastAsia"/>
        </w:rPr>
        <w:t>他们也知道，那些要毁灭他们的属灵权势，在诡计和力量上，都远非他们的对手。</w:t>
      </w:r>
    </w:p>
    <w:p w14:paraId="25A90D46">
      <w:pPr>
        <w:rPr>
          <w:rFonts w:hint="eastAsia"/>
        </w:rPr>
      </w:pPr>
    </w:p>
    <w:p w14:paraId="3982F7C1">
      <w:pPr>
        <w:rPr>
          <w:rFonts w:hint="eastAsia"/>
        </w:rPr>
      </w:pPr>
      <w:r>
        <w:rPr>
          <w:rFonts w:hint="eastAsia"/>
        </w:rPr>
        <w:t>Against the fears of this, the Apostle comforts the heirs of salvation, assuring them, that, as the estate they look for is excellent, so it is certain and safe, laid up where it is out of the reach of all adverse powers, reserved in heaven for you.</w:t>
      </w:r>
    </w:p>
    <w:p w14:paraId="568E6251">
      <w:pPr>
        <w:rPr>
          <w:rFonts w:hint="eastAsia"/>
        </w:rPr>
      </w:pPr>
      <w:r>
        <w:rPr>
          <w:rFonts w:hint="eastAsia"/>
        </w:rPr>
        <w:t>为对抗这种恐惧，使徒安慰那些救恩的后嗣，向他们保证，他们所盼望的产业既是卓越的，也是确定和安全的，存放在所有敌对势力都无法触及的地方，为你们存留在天上。</w:t>
      </w:r>
    </w:p>
    <w:p w14:paraId="5E935F55">
      <w:pPr>
        <w:rPr>
          <w:rFonts w:hint="eastAsia"/>
        </w:rPr>
      </w:pPr>
    </w:p>
    <w:p w14:paraId="4855D43B">
      <w:pPr>
        <w:rPr>
          <w:rFonts w:hint="eastAsia"/>
        </w:rPr>
      </w:pPr>
      <w:r>
        <w:rPr>
          <w:rFonts w:hint="eastAsia"/>
        </w:rPr>
        <w:t>Besides that this is a further evidence of the worth and excellence of this inheritance, it makes it sure.</w:t>
      </w:r>
    </w:p>
    <w:p w14:paraId="3C586E4D">
      <w:pPr>
        <w:rPr>
          <w:rFonts w:hint="eastAsia"/>
        </w:rPr>
      </w:pPr>
      <w:r>
        <w:rPr>
          <w:rFonts w:hint="eastAsia"/>
        </w:rPr>
        <w:t>除了这是这产业价值和卓越的进一步证据之外，它也使之确定。</w:t>
      </w:r>
    </w:p>
    <w:p w14:paraId="5E1D4983">
      <w:pPr>
        <w:rPr>
          <w:rFonts w:hint="eastAsia"/>
        </w:rPr>
      </w:pPr>
    </w:p>
    <w:p w14:paraId="5102CED7">
      <w:pPr>
        <w:rPr>
          <w:rFonts w:hint="eastAsia"/>
        </w:rPr>
      </w:pPr>
      <w:r>
        <w:rPr>
          <w:rFonts w:hint="eastAsia"/>
        </w:rPr>
        <w:t>It confirms what was said of its excellence; for it must be a thing of greatest worth, that is laid up in thehighest and best place of the world, namely, in heaven, for you, where nothing that is impure once enters, much less is laid up and kept.</w:t>
      </w:r>
    </w:p>
    <w:p w14:paraId="161DC86D">
      <w:pPr>
        <w:rPr>
          <w:rFonts w:hint="eastAsia"/>
        </w:rPr>
      </w:pPr>
      <w:r>
        <w:rPr>
          <w:rFonts w:hint="eastAsia"/>
        </w:rPr>
        <w:t>它证实了先前所说其卓越之处；因为必须是最有价值的东西，才被存放在世上最高、最好的地方，即天上，为你们存留，那里任何不洁之物都不能进入，更不用说被存放和保守了。</w:t>
      </w:r>
    </w:p>
    <w:p w14:paraId="7E2A0EC8">
      <w:pPr>
        <w:rPr>
          <w:rFonts w:hint="eastAsia"/>
        </w:rPr>
      </w:pPr>
    </w:p>
    <w:p w14:paraId="01DFC81B">
      <w:pPr>
        <w:rPr>
          <w:rFonts w:hint="eastAsia"/>
        </w:rPr>
      </w:pPr>
      <w:r>
        <w:rPr>
          <w:rFonts w:hint="eastAsia"/>
        </w:rPr>
        <w:t>Thus, the land where this inheritance lies, makes good all that has been spoken of the dignity and riches of it.</w:t>
      </w:r>
    </w:p>
    <w:p w14:paraId="21E1BA19">
      <w:pPr>
        <w:rPr>
          <w:rFonts w:hint="eastAsia"/>
        </w:rPr>
      </w:pPr>
      <w:r>
        <w:rPr>
          <w:rFonts w:hint="eastAsia"/>
        </w:rPr>
        <w:t>因此，这产业所在的土地，证实了所有关于其尊贵和丰盛的话。</w:t>
      </w:r>
    </w:p>
    <w:p w14:paraId="3EEECE63">
      <w:pPr>
        <w:rPr>
          <w:rFonts w:hint="eastAsia"/>
        </w:rPr>
      </w:pPr>
    </w:p>
    <w:p w14:paraId="02AE8EC4">
      <w:pPr>
        <w:rPr>
          <w:rFonts w:hint="eastAsia"/>
        </w:rPr>
      </w:pPr>
      <w:r>
        <w:rPr>
          <w:rFonts w:hint="eastAsia"/>
        </w:rPr>
        <w:t>But further, as it is a rich and pleasant country where it lies, it has also this privilege, to be the only land of rest and peace, free from all possibility of invasion.</w:t>
      </w:r>
    </w:p>
    <w:p w14:paraId="08A8DC45">
      <w:pPr>
        <w:rPr>
          <w:rFonts w:hint="eastAsia"/>
        </w:rPr>
      </w:pPr>
      <w:r>
        <w:rPr>
          <w:rFonts w:hint="eastAsia"/>
        </w:rPr>
        <w:t>再者，它所在的既是一片丰饶宜人的土地，它还有这个特权，就是成为惟一的安息与和平之地，绝无被侵犯的可能。</w:t>
      </w:r>
    </w:p>
    <w:p w14:paraId="2B9C983A">
      <w:pPr>
        <w:rPr>
          <w:rFonts w:hint="eastAsia"/>
        </w:rPr>
      </w:pPr>
    </w:p>
    <w:p w14:paraId="6EF089DB">
      <w:pPr>
        <w:rPr>
          <w:rFonts w:hint="eastAsia"/>
        </w:rPr>
      </w:pPr>
      <w:r>
        <w:rPr>
          <w:rFonts w:hint="eastAsia"/>
        </w:rPr>
        <w:t>There is no spoiling of it, and laying it waste, and defacing its beauty, by leading armies into it, and making it the seat of war; no noise of drums or trumpets, no inundations of one people driving out another and sitting down in their possessions.</w:t>
      </w:r>
    </w:p>
    <w:p w14:paraId="52ED1952">
      <w:pPr>
        <w:rPr>
          <w:rFonts w:hint="eastAsia"/>
        </w:rPr>
      </w:pPr>
      <w:r>
        <w:rPr>
          <w:rFonts w:hint="eastAsia"/>
        </w:rPr>
        <w:t>那里没有劫掠和荒废，没有因军队进入、使其成为战场而毁坏其美丽；没有鼓声或号角声，没有一个民族被另一个民族赶出、占据其产业的洪水泛滥。</w:t>
      </w:r>
    </w:p>
    <w:p w14:paraId="0FD65908">
      <w:pPr>
        <w:rPr>
          <w:rFonts w:hint="eastAsia"/>
        </w:rPr>
      </w:pPr>
    </w:p>
    <w:p w14:paraId="70F9DFA7">
      <w:pPr>
        <w:rPr>
          <w:rFonts w:hint="eastAsia"/>
        </w:rPr>
      </w:pPr>
      <w:r>
        <w:rPr>
          <w:rFonts w:hint="eastAsia"/>
        </w:rPr>
        <w:t>In a word, as there is nothing there subject to decay of itself, so neither is it in danger of fraud or violence.</w:t>
      </w:r>
    </w:p>
    <w:p w14:paraId="6CCA767B">
      <w:pPr>
        <w:rPr>
          <w:rFonts w:hint="eastAsia"/>
        </w:rPr>
      </w:pPr>
      <w:r>
        <w:rPr>
          <w:rFonts w:hint="eastAsia"/>
        </w:rPr>
        <w:t>总之，那里既没有任何事物会自行朽坏，它也无欺诈或暴力的危险。</w:t>
      </w:r>
    </w:p>
    <w:p w14:paraId="51DCC009">
      <w:pPr>
        <w:rPr>
          <w:rFonts w:hint="eastAsia"/>
        </w:rPr>
      </w:pPr>
    </w:p>
    <w:p w14:paraId="62E16D9B">
      <w:pPr>
        <w:rPr>
          <w:rFonts w:hint="eastAsia"/>
        </w:rPr>
      </w:pPr>
      <w:r>
        <w:rPr>
          <w:rFonts w:hint="eastAsia"/>
        </w:rPr>
        <w:t>When our Savior speaks of this same happiness in a similar term, what is here called an inheritance, is there called a treasure.</w:t>
      </w:r>
    </w:p>
    <w:p w14:paraId="343A23DE">
      <w:pPr>
        <w:rPr>
          <w:rFonts w:hint="eastAsia"/>
        </w:rPr>
      </w:pPr>
      <w:r>
        <w:rPr>
          <w:rFonts w:hint="eastAsia"/>
        </w:rPr>
        <w:t>当我们的救主用类似的词语谈到这同样的幸福时，此处所说的产业，在那里被称为财宝。</w:t>
      </w:r>
    </w:p>
    <w:p w14:paraId="6BA52A3E">
      <w:pPr>
        <w:rPr>
          <w:rFonts w:hint="eastAsia"/>
        </w:rPr>
      </w:pPr>
    </w:p>
    <w:p w14:paraId="391DF2EC">
      <w:pPr>
        <w:rPr>
          <w:rFonts w:hint="eastAsia"/>
        </w:rPr>
      </w:pPr>
      <w:r>
        <w:rPr>
          <w:rFonts w:hint="eastAsia"/>
        </w:rPr>
        <w:t>He expresses the permanence of it by these two, that it has neither moth nor rust in itself to corrupt it, nor can thieves break through and steal it.121</w:t>
      </w:r>
    </w:p>
    <w:p w14:paraId="5B1C6C3A">
      <w:pPr>
        <w:rPr>
          <w:rFonts w:hint="eastAsia"/>
        </w:rPr>
      </w:pPr>
      <w:r>
        <w:rPr>
          <w:rFonts w:hint="eastAsia"/>
        </w:rPr>
        <w:t>祂用这两样来表达其恒久性，即它本身既没有虫子咬，也不生锈，贼也不能挖窟窿来偷。121</w:t>
      </w:r>
    </w:p>
    <w:p w14:paraId="1777AE3E">
      <w:pPr>
        <w:rPr>
          <w:rFonts w:hint="eastAsia"/>
        </w:rPr>
      </w:pPr>
    </w:p>
    <w:p w14:paraId="0A61E5CF">
      <w:pPr>
        <w:rPr>
          <w:rFonts w:hint="eastAsia"/>
        </w:rPr>
      </w:pPr>
      <w:r>
        <w:rPr>
          <w:rFonts w:hint="eastAsia"/>
        </w:rPr>
        <w:t>There is a worm at the root of all our enjoyments here, corrupting causes within themselves; and besides that, they are exposed to injury from without, which may deprive us of them.</w:t>
      </w:r>
    </w:p>
    <w:p w14:paraId="4D80DD47">
      <w:pPr>
        <w:rPr>
          <w:rFonts w:hint="eastAsia"/>
        </w:rPr>
      </w:pPr>
      <w:r>
        <w:rPr>
          <w:rFonts w:hint="eastAsia"/>
        </w:rPr>
        <w:t>我们在此处一切享受的根部，都有一条虫，即其内在的败坏之因；此外，它们也暴露于外来的伤害，可能剥夺我们对它们的拥有。</w:t>
      </w:r>
    </w:p>
    <w:p w14:paraId="67422F48">
      <w:pPr>
        <w:rPr>
          <w:rFonts w:hint="eastAsia"/>
        </w:rPr>
      </w:pPr>
    </w:p>
    <w:p w14:paraId="7847B9CE">
      <w:pPr>
        <w:rPr>
          <w:rFonts w:hint="eastAsia"/>
        </w:rPr>
      </w:pPr>
      <w:r>
        <w:rPr>
          <w:rFonts w:hint="eastAsia"/>
        </w:rPr>
        <w:t>How many stately palaces, which have been possibly many years in building, has fire upon a very small beginning destroyed in a few hours!</w:t>
      </w:r>
    </w:p>
    <w:p w14:paraId="67B1B4B5">
      <w:pPr>
        <w:rPr>
          <w:rFonts w:hint="eastAsia"/>
        </w:rPr>
      </w:pPr>
      <w:r>
        <w:rPr>
          <w:rFonts w:hint="eastAsia"/>
        </w:rPr>
        <w:t>多少宏伟的宫殿，可能建造了许多年，却因星星之火，在几小时内被烧毁！</w:t>
      </w:r>
    </w:p>
    <w:p w14:paraId="5DAAB2EC">
      <w:pPr>
        <w:rPr>
          <w:rFonts w:hint="eastAsia"/>
        </w:rPr>
      </w:pPr>
    </w:p>
    <w:p w14:paraId="791E44B1">
      <w:pPr>
        <w:rPr>
          <w:rFonts w:hint="eastAsia"/>
        </w:rPr>
      </w:pPr>
      <w:r>
        <w:rPr>
          <w:rFonts w:hint="eastAsia"/>
        </w:rPr>
        <w:t>What great hopes of gain by traffic has one tempest mocked and disappointed!</w:t>
      </w:r>
    </w:p>
    <w:p w14:paraId="3891C5EB">
      <w:pPr>
        <w:rPr>
          <w:rFonts w:hint="eastAsia"/>
        </w:rPr>
      </w:pPr>
      <w:r>
        <w:rPr>
          <w:rFonts w:hint="eastAsia"/>
        </w:rPr>
        <w:t>多少因贸易而得巨利的巨大希望，被一场风暴嘲弄和破灭！</w:t>
      </w:r>
    </w:p>
    <w:p w14:paraId="40C48451">
      <w:pPr>
        <w:rPr>
          <w:rFonts w:hint="eastAsia"/>
        </w:rPr>
      </w:pPr>
    </w:p>
    <w:p w14:paraId="49BFEB33">
      <w:pPr>
        <w:rPr>
          <w:rFonts w:hint="eastAsia"/>
        </w:rPr>
      </w:pPr>
      <w:r>
        <w:rPr>
          <w:rFonts w:hint="eastAsia"/>
        </w:rPr>
        <w:t>How many who have thought their possessions very sure, yet have lost them by some trick of law, and others, as in time of war, been driven from them by the sword!</w:t>
      </w:r>
    </w:p>
    <w:p w14:paraId="3955154C">
      <w:pPr>
        <w:rPr>
          <w:rFonts w:hint="eastAsia"/>
        </w:rPr>
      </w:pPr>
      <w:r>
        <w:rPr>
          <w:rFonts w:hint="eastAsia"/>
        </w:rPr>
        <w:t>多少人曾以为自己的产业万无一失，却因法律的诡计而失去；另一些人，如在战时，被刀剑赶离！</w:t>
      </w:r>
    </w:p>
    <w:p w14:paraId="4EA44D17">
      <w:pPr>
        <w:rPr>
          <w:rFonts w:hint="eastAsia"/>
        </w:rPr>
      </w:pPr>
    </w:p>
    <w:p w14:paraId="15A4A8C8">
      <w:pPr>
        <w:rPr>
          <w:rFonts w:hint="eastAsia"/>
        </w:rPr>
      </w:pPr>
      <w:r>
        <w:rPr>
          <w:rFonts w:hint="eastAsia"/>
        </w:rPr>
        <w:t>Nothing is free from all danger but this inheritance, which is laid up in the hands of God, and kept in Heaven for us.</w:t>
      </w:r>
    </w:p>
    <w:p w14:paraId="15B00584">
      <w:pPr>
        <w:rPr>
          <w:rFonts w:hint="eastAsia"/>
        </w:rPr>
      </w:pPr>
      <w:r>
        <w:rPr>
          <w:rFonts w:hint="eastAsia"/>
        </w:rPr>
        <w:t>惟有这产业，是完全没有危险的，它被存放在神的手中，为我们保守在天上。</w:t>
      </w:r>
    </w:p>
    <w:p w14:paraId="7EBBF942">
      <w:pPr>
        <w:rPr>
          <w:rFonts w:hint="eastAsia"/>
        </w:rPr>
      </w:pPr>
    </w:p>
    <w:p w14:paraId="74B608A2">
      <w:pPr>
        <w:rPr>
          <w:rFonts w:hint="eastAsia"/>
        </w:rPr>
      </w:pPr>
      <w:r>
        <w:rPr>
          <w:rFonts w:hint="eastAsia"/>
        </w:rPr>
        <w:t>The highest stations in the world, namely, the estate of kings, they are but mountains of prey, one robbing and spoiling another; but in that holy mountain above, there is none to hurt or spoil, or offer violence.122</w:t>
      </w:r>
    </w:p>
    <w:p w14:paraId="45BC24CA">
      <w:pPr>
        <w:rPr>
          <w:rFonts w:hint="eastAsia"/>
        </w:rPr>
      </w:pPr>
      <w:r>
        <w:rPr>
          <w:rFonts w:hint="eastAsia"/>
        </w:rPr>
        <w:t>世上最高的地位，即君王的地位，不过是掠食的山，彼此抢夺掠食；但在那上面的圣山中，无人伤害、无人毁坏、也无人行强暴。122</w:t>
      </w:r>
    </w:p>
    <w:p w14:paraId="74077D38">
      <w:pPr>
        <w:rPr>
          <w:rFonts w:hint="eastAsia"/>
        </w:rPr>
      </w:pPr>
    </w:p>
    <w:p w14:paraId="0BAAAADD">
      <w:pPr>
        <w:rPr>
          <w:rFonts w:hint="eastAsia"/>
        </w:rPr>
      </w:pPr>
      <w:r>
        <w:rPr>
          <w:rFonts w:hint="eastAsia"/>
        </w:rPr>
        <w:t>What the prophet speaks of the Church here, is more perfectly and eminently true of it above.</w:t>
      </w:r>
    </w:p>
    <w:p w14:paraId="17364ED1">
      <w:pPr>
        <w:rPr>
          <w:rFonts w:hint="eastAsia"/>
        </w:rPr>
      </w:pPr>
      <w:r>
        <w:rPr>
          <w:rFonts w:hint="eastAsia"/>
        </w:rPr>
        <w:t>先知论到此处的教会所说的话，对天上的教会而言，是更完全、更卓越地真实。</w:t>
      </w:r>
    </w:p>
    <w:p w14:paraId="56368980">
      <w:pPr>
        <w:rPr>
          <w:rFonts w:hint="eastAsia"/>
        </w:rPr>
      </w:pPr>
    </w:p>
    <w:p w14:paraId="211CB76A">
      <w:pPr>
        <w:rPr>
          <w:rFonts w:hint="eastAsia"/>
        </w:rPr>
      </w:pPr>
      <w:r>
        <w:rPr>
          <w:rFonts w:hint="eastAsia"/>
        </w:rPr>
        <w:t>This is, indeed, a necessary condition of our joy in the thoughts of this happy estate, that we have some persuasion of our propriety, that it is ours; that we do not speak and hear of it, as travelers passing by a pleasant place behold and speak of its fair structure, the sweetness of the seat, the planting, the gardens, the meadows that are about it, and so pass on; having no further interest in it.</w:t>
      </w:r>
    </w:p>
    <w:p w14:paraId="41E1EFC7">
      <w:pPr>
        <w:rPr>
          <w:rFonts w:hint="eastAsia"/>
        </w:rPr>
      </w:pPr>
      <w:r>
        <w:rPr>
          <w:rFonts w:hint="eastAsia"/>
        </w:rPr>
        <w:t>这确实是我们思想这蒙福景况时喜乐的必要条件，即我们对自己的所有权有所确信，知道它是我们的；我们谈论和听闻它，不像旅客经过一处宜人的地方，看见并谈论其美丽的建筑、宜人的位置、植被、花园、周围的草地，然后就走过；对其再无任何兴趣。</w:t>
      </w:r>
    </w:p>
    <w:p w14:paraId="7147C813">
      <w:pPr>
        <w:rPr>
          <w:rFonts w:hint="eastAsia"/>
        </w:rPr>
      </w:pPr>
    </w:p>
    <w:p w14:paraId="7C324D78">
      <w:pPr>
        <w:rPr>
          <w:rFonts w:hint="eastAsia"/>
        </w:rPr>
      </w:pPr>
      <w:r>
        <w:rPr>
          <w:rFonts w:hint="eastAsia"/>
        </w:rPr>
        <w:t>But when we hear of this glorious inheritance, this treasure, this kingdom that is pure, and rich, and lasting, we may add, It is mine, it is reserved in Heaven, and reserved for me: I have received the evidences and the earnest of it; and, as it is kept safe for me, so I shall likewise be preserved to it, and that is the other part of the certainty that completes the comforts of it.123</w:t>
      </w:r>
    </w:p>
    <w:p w14:paraId="3CF8E792">
      <w:pPr>
        <w:rPr>
          <w:rFonts w:hint="eastAsia"/>
        </w:rPr>
      </w:pPr>
      <w:r>
        <w:rPr>
          <w:rFonts w:hint="eastAsia"/>
        </w:rPr>
        <w:t>但当我们听闻这荣耀的产业、这财宝、这纯洁、丰盛、持久的国度时，我们可以加上一句：“它是我的，它为我存留在天上：我已经领受了它的凭据和凭质；并且，它既为我安全地保守着，我同样也将被保守，直到得着它”，这就是那确定性的另一部分，它使安慰得以完全。123</w:t>
      </w:r>
    </w:p>
    <w:p w14:paraId="0D462ADD">
      <w:pPr>
        <w:rPr>
          <w:rFonts w:hint="eastAsia"/>
        </w:rPr>
      </w:pPr>
    </w:p>
    <w:p w14:paraId="3C705110">
      <w:pPr>
        <w:rPr>
          <w:rFonts w:hint="eastAsia"/>
        </w:rPr>
      </w:pPr>
      <w:r>
        <w:rPr>
          <w:rFonts w:hint="eastAsia"/>
        </w:rPr>
        <w:t>The salvation that Christ has purchased is, indeed, laid up in Heaven, but we who seek after it, are on earth, surrounded by dangers and temptations.</w:t>
      </w:r>
    </w:p>
    <w:p w14:paraId="22145472">
      <w:pPr>
        <w:rPr>
          <w:rFonts w:hint="eastAsia"/>
        </w:rPr>
      </w:pPr>
      <w:r>
        <w:rPr>
          <w:rFonts w:hint="eastAsia"/>
        </w:rPr>
        <w:t>基督所买赎的救恩，确实是存留在天上，但我们这些寻求它的人，却在地上，被危险和试探所包围。</w:t>
      </w:r>
    </w:p>
    <w:p w14:paraId="5E86681E">
      <w:pPr>
        <w:rPr>
          <w:rFonts w:hint="eastAsia"/>
        </w:rPr>
      </w:pPr>
    </w:p>
    <w:p w14:paraId="6950F883">
      <w:pPr>
        <w:rPr>
          <w:rFonts w:hint="eastAsia"/>
        </w:rPr>
      </w:pPr>
      <w:r>
        <w:rPr>
          <w:rFonts w:hint="eastAsia"/>
        </w:rPr>
        <w:t>What benefit is it to us that our salvation is in Heaven, in the place of safety and quietness, while we ourselves are tossed upon the stormy seas of this world, amidst rocks and shelves, every hour in danger of shipwreck?</w:t>
      </w:r>
    </w:p>
    <w:p w14:paraId="6CF3FE4D">
      <w:pPr>
        <w:rPr>
          <w:rFonts w:hint="eastAsia"/>
        </w:rPr>
      </w:pPr>
      <w:r>
        <w:rPr>
          <w:rFonts w:hint="eastAsia"/>
        </w:rPr>
        <w:t>我们的救恩在天上，在安全宁静之处，这对我们有什么益处呢？而我们自己却在这世界的风暴海中颠簸，在礁石和暗礁之间，每时每刻都有船难的危险。</w:t>
      </w:r>
    </w:p>
    <w:p w14:paraId="7B100264">
      <w:pPr>
        <w:rPr>
          <w:rFonts w:hint="eastAsia"/>
        </w:rPr>
      </w:pPr>
    </w:p>
    <w:p w14:paraId="21A612FB">
      <w:pPr>
        <w:rPr>
          <w:rFonts w:hint="eastAsia"/>
        </w:rPr>
      </w:pPr>
      <w:r>
        <w:rPr>
          <w:rFonts w:hint="eastAsia"/>
        </w:rPr>
        <w:t>Our inheritance is in a sure hand indeed, our enemies cannot come at it; but they may overrun and destroy us at their pleasure, for we are in the midst of them.</w:t>
      </w:r>
    </w:p>
    <w:p w14:paraId="591F7654">
      <w:pPr>
        <w:rPr>
          <w:rFonts w:hint="eastAsia"/>
        </w:rPr>
      </w:pPr>
      <w:r>
        <w:rPr>
          <w:rFonts w:hint="eastAsia"/>
        </w:rPr>
        <w:t>我们的产业确实在稳妥的手中，我们的仇敌无法触及它；但他们可以随意侵占和毁灭我们，因为我们在他们中间。</w:t>
      </w:r>
    </w:p>
    <w:p w14:paraId="16BACA6F">
      <w:pPr>
        <w:rPr>
          <w:rFonts w:hint="eastAsia"/>
        </w:rPr>
      </w:pPr>
    </w:p>
    <w:p w14:paraId="2C593C7B">
      <w:pPr>
        <w:rPr>
          <w:rFonts w:hint="eastAsia"/>
        </w:rPr>
      </w:pPr>
      <w:r>
        <w:rPr>
          <w:rFonts w:hint="eastAsia"/>
        </w:rPr>
        <w:t>Thus might we think and complain, and lose the sweetness of all our other thoughts concerning Heaven, if there were not as firm a promise for our own safety in the midst of our dangers, as there is of the safety of our inheritance that is out of danger.</w:t>
      </w:r>
    </w:p>
    <w:p w14:paraId="5B2B05AD">
      <w:pPr>
        <w:rPr>
          <w:rFonts w:hint="eastAsia"/>
        </w:rPr>
      </w:pPr>
      <w:r>
        <w:rPr>
          <w:rFonts w:hint="eastAsia"/>
        </w:rPr>
        <w:t>我们可能会如此思想和抱怨，并失去所有其他关于天堂思想的甘甜，如果对我们在危险中的安全，没有像对我们那脱离危险的产业的安全一样坚定的应许。</w:t>
      </w:r>
    </w:p>
    <w:p w14:paraId="45DC28D2">
      <w:pPr>
        <w:rPr>
          <w:rFonts w:hint="eastAsia"/>
        </w:rPr>
      </w:pPr>
    </w:p>
    <w:p w14:paraId="7F6DFB41">
      <w:pPr>
        <w:rPr>
          <w:rFonts w:hint="eastAsia"/>
        </w:rPr>
      </w:pPr>
      <w:r>
        <w:rPr>
          <w:rFonts w:hint="eastAsia"/>
        </w:rPr>
        <w:t>The assurance is full, thus; it is kept for us in Heaven, and we kept on earth for it; as it is reserved for us, we are no less surely preserved to it.</w:t>
      </w:r>
    </w:p>
    <w:p w14:paraId="43832A3B">
      <w:pPr>
        <w:rPr>
          <w:rFonts w:hint="eastAsia"/>
        </w:rPr>
      </w:pPr>
      <w:r>
        <w:rPr>
          <w:rFonts w:hint="eastAsia"/>
        </w:rPr>
        <w:t>这确据是完全的，如此：它为我们存留在天上，我们为它保守在地上；它既为我们存留，我们也同样确定地被保守直到得着它。</w:t>
      </w:r>
    </w:p>
    <w:p w14:paraId="44850FE8">
      <w:pPr>
        <w:rPr>
          <w:rFonts w:hint="eastAsia"/>
        </w:rPr>
      </w:pPr>
    </w:p>
    <w:p w14:paraId="1FBEA7D7">
      <w:pPr>
        <w:rPr>
          <w:rFonts w:hint="eastAsia"/>
        </w:rPr>
      </w:pPr>
      <w:r>
        <w:rPr>
          <w:rFonts w:hint="eastAsia"/>
        </w:rPr>
        <w:t>There is here, 1. The estate itself, salvation. 2. The preservation, or securing, of those that expect it, kept. 3. The time of full possession, in the last time.</w:t>
      </w:r>
    </w:p>
    <w:p w14:paraId="23245902">
      <w:pPr>
        <w:rPr>
          <w:rFonts w:hint="eastAsia"/>
        </w:rPr>
      </w:pPr>
      <w:r>
        <w:rPr>
          <w:rFonts w:hint="eastAsia"/>
        </w:rPr>
        <w:t>此处有：1. 产业本身，即救恩。2. 对那些盼望之人的保守，或保障，即被保守。3. 完全拥有的时间，即在末世。</w:t>
      </w:r>
    </w:p>
    <w:p w14:paraId="47F370E3">
      <w:pPr>
        <w:rPr>
          <w:rFonts w:hint="eastAsia"/>
        </w:rPr>
      </w:pPr>
    </w:p>
    <w:p w14:paraId="3AA1D9C4">
      <w:pPr>
        <w:rPr>
          <w:rFonts w:hint="eastAsia"/>
        </w:rPr>
      </w:pPr>
      <w:r>
        <w:rPr>
          <w:rFonts w:hint="eastAsia"/>
        </w:rPr>
        <w:t>1. The estate—Unto salvation.</w:t>
      </w:r>
    </w:p>
    <w:p w14:paraId="3282C76D">
      <w:pPr>
        <w:rPr>
          <w:rFonts w:hint="eastAsia"/>
        </w:rPr>
      </w:pPr>
      <w:r>
        <w:rPr>
          <w:rFonts w:hint="eastAsia"/>
        </w:rPr>
        <w:t>1. 这产业——直到救恩。</w:t>
      </w:r>
    </w:p>
    <w:p w14:paraId="7C142313">
      <w:pPr>
        <w:rPr>
          <w:rFonts w:hint="eastAsia"/>
        </w:rPr>
      </w:pPr>
    </w:p>
    <w:p w14:paraId="693555F4">
      <w:pPr>
        <w:rPr>
          <w:rFonts w:hint="eastAsia"/>
        </w:rPr>
      </w:pPr>
      <w:r>
        <w:rPr>
          <w:rFonts w:hint="eastAsia"/>
        </w:rPr>
        <w:t>Before it is called an inheritance; here we are more particularly told what is meant by that, namely, salvation.</w:t>
      </w:r>
    </w:p>
    <w:p w14:paraId="22A96705">
      <w:pPr>
        <w:rPr>
          <w:rFonts w:hint="eastAsia"/>
        </w:rPr>
      </w:pPr>
      <w:r>
        <w:rPr>
          <w:rFonts w:hint="eastAsia"/>
        </w:rPr>
        <w:t>先前它被称为产业；在此处，我们更具体地被告知那是什么意思，即救恩。</w:t>
      </w:r>
    </w:p>
    <w:p w14:paraId="594EA9B0">
      <w:pPr>
        <w:rPr>
          <w:rFonts w:hint="eastAsia"/>
        </w:rPr>
      </w:pPr>
    </w:p>
    <w:p w14:paraId="4899A2BF">
      <w:pPr>
        <w:rPr>
          <w:rFonts w:hint="eastAsia"/>
        </w:rPr>
      </w:pPr>
      <w:r>
        <w:rPr>
          <w:rFonts w:hint="eastAsia"/>
        </w:rPr>
        <w:t>This is more expressly sure, being a deliverance from misery, and it signifies also, the possession of perfect happiness.</w:t>
      </w:r>
    </w:p>
    <w:p w14:paraId="114D8CC8">
      <w:pPr>
        <w:rPr>
          <w:rFonts w:hint="eastAsia"/>
        </w:rPr>
      </w:pPr>
      <w:r>
        <w:rPr>
          <w:rFonts w:hint="eastAsia"/>
        </w:rPr>
        <w:t>这更明确地是确定的，是脱离苦难的拯救，它也意味着拥有完全的幸福。</w:t>
      </w:r>
    </w:p>
    <w:p w14:paraId="4624EB03">
      <w:pPr>
        <w:rPr>
          <w:rFonts w:hint="eastAsia"/>
        </w:rPr>
      </w:pPr>
    </w:p>
    <w:p w14:paraId="3D0DA9A7">
      <w:pPr>
        <w:rPr>
          <w:rFonts w:hint="eastAsia"/>
        </w:rPr>
      </w:pPr>
      <w:r>
        <w:rPr>
          <w:rFonts w:hint="eastAsia"/>
        </w:rPr>
        <w:t>The first part of our happiness is, to be freed from those miseries to which we are subject by our guiltiness; to be set free, 1. From the curse of the law, and the wrath of God, from everlasting death.</w:t>
      </w:r>
    </w:p>
    <w:p w14:paraId="605E0F2F">
      <w:pPr>
        <w:rPr>
          <w:rFonts w:hint="eastAsia"/>
        </w:rPr>
      </w:pPr>
      <w:r>
        <w:rPr>
          <w:rFonts w:hint="eastAsia"/>
        </w:rPr>
        <w:t>我们幸福的第一部分，是脱离那些因我们的罪愆而当受的苦难；得以脱离：1. 律法的咒诅，和神的忿怒，脱离永死。</w:t>
      </w:r>
    </w:p>
    <w:p w14:paraId="56E8C81E">
      <w:pPr>
        <w:rPr>
          <w:rFonts w:hint="eastAsia"/>
        </w:rPr>
      </w:pPr>
    </w:p>
    <w:p w14:paraId="345A9BB2">
      <w:pPr>
        <w:rPr>
          <w:rFonts w:hint="eastAsia"/>
        </w:rPr>
      </w:pPr>
      <w:r>
        <w:rPr>
          <w:rFonts w:hint="eastAsia"/>
        </w:rPr>
        <w:t>2. From all kind of mortality or decaying. 3. From all power and stain of sin. 4. From all temptation. 5. From all the griefs and afflictions of this life.</w:t>
      </w:r>
    </w:p>
    <w:p w14:paraId="43749C3D">
      <w:pPr>
        <w:rPr>
          <w:rFonts w:hint="eastAsia"/>
        </w:rPr>
      </w:pPr>
      <w:r>
        <w:rPr>
          <w:rFonts w:hint="eastAsia"/>
        </w:rPr>
        <w:t>2. 脱离一切的死亡或朽坏。3. 脱离罪的一切权势和玷污。4. 脱离一切的试探。5. 脱离今生一切的忧伤和苦难。</w:t>
      </w:r>
    </w:p>
    <w:p w14:paraId="7E6D67F3">
      <w:pPr>
        <w:rPr>
          <w:rFonts w:hint="eastAsia"/>
        </w:rPr>
      </w:pPr>
    </w:p>
    <w:p w14:paraId="0558D855">
      <w:pPr>
        <w:rPr>
          <w:rFonts w:hint="eastAsia"/>
        </w:rPr>
      </w:pPr>
      <w:r>
        <w:rPr>
          <w:rFonts w:hint="eastAsia"/>
        </w:rPr>
        <w:t>To have the perfection of grace, to be full of holiness; and the perfection of bliss, full of joy in the continual vision of God!—but how little we are able to say of this, our Apostle here teaches us, in that it is veiled to us; only so much shines through, as we are capable of here; but the revealed knowledge of it is only in the possession: it is to be revealed in the last time.</w:t>
      </w:r>
    </w:p>
    <w:p w14:paraId="3018AF4C">
      <w:pPr>
        <w:rPr>
          <w:rFonts w:hint="eastAsia"/>
        </w:rPr>
      </w:pPr>
      <w:r>
        <w:rPr>
          <w:rFonts w:hint="eastAsia"/>
        </w:rPr>
        <w:t>拥有完全的恩典，充满圣洁；拥有完全的福乐，在持续瞻仰神中充满喜乐！——但我们对此能说的何其少，我们的使徒在此教导我们，因为它对我们是遮盖的；只有我们在此处所能领受的那么一点点光照出来；但对其启示的知识，只在拥有中才有：它要在末世显现。</w:t>
      </w:r>
    </w:p>
    <w:p w14:paraId="05977B90">
      <w:pPr>
        <w:rPr>
          <w:rFonts w:hint="eastAsia"/>
        </w:rPr>
      </w:pPr>
    </w:p>
    <w:p w14:paraId="574B2C0F">
      <w:pPr>
        <w:rPr>
          <w:rFonts w:hint="eastAsia"/>
        </w:rPr>
      </w:pPr>
      <w:r>
        <w:rPr>
          <w:rFonts w:hint="eastAsia"/>
        </w:rPr>
        <w:t>2dly. Their preservation, with the causes of it, kept by the power of God through faith.</w:t>
      </w:r>
    </w:p>
    <w:p w14:paraId="5D80BA74">
      <w:pPr>
        <w:rPr>
          <w:rFonts w:hint="eastAsia"/>
        </w:rPr>
      </w:pPr>
      <w:r>
        <w:rPr>
          <w:rFonts w:hint="eastAsia"/>
        </w:rPr>
        <w:t>第二，他们的保守，及其原因，“因信蒙神能力保守”。</w:t>
      </w:r>
    </w:p>
    <w:p w14:paraId="58A7DD9B">
      <w:pPr>
        <w:rPr>
          <w:rFonts w:hint="eastAsia"/>
        </w:rPr>
      </w:pPr>
    </w:p>
    <w:p w14:paraId="6DE69775">
      <w:pPr>
        <w:rPr>
          <w:rFonts w:hint="eastAsia"/>
        </w:rPr>
      </w:pPr>
      <w:r>
        <w:rPr>
          <w:rFonts w:hint="eastAsia"/>
        </w:rPr>
        <w:t>The inheritance is kept not only in safety, but in quietness.</w:t>
      </w:r>
    </w:p>
    <w:p w14:paraId="60DDE190">
      <w:pPr>
        <w:rPr>
          <w:rFonts w:hint="eastAsia"/>
        </w:rPr>
      </w:pPr>
      <w:r>
        <w:rPr>
          <w:rFonts w:hint="eastAsia"/>
        </w:rPr>
        <w:t>这产业不仅被安全地保守，也被安宁地保守。</w:t>
      </w:r>
    </w:p>
    <w:p w14:paraId="39ECEF3B">
      <w:pPr>
        <w:rPr>
          <w:rFonts w:hint="eastAsia"/>
        </w:rPr>
      </w:pPr>
    </w:p>
    <w:p w14:paraId="7E8B1A9D">
      <w:pPr>
        <w:rPr>
          <w:rFonts w:hint="eastAsia"/>
        </w:rPr>
      </w:pPr>
      <w:r>
        <w:rPr>
          <w:rFonts w:hint="eastAsia"/>
        </w:rPr>
        <w:t>The children of God, for whom it is kept, while they are here, are kept safe indeed, but not unmolested and unassaulted; they have enemies, and such as are stirring, and cunning, and powerful; but in the midst of them, they are guarded and defended; they perish not, according to the prayer of our Savior poured out for them, I pray not that you should take them out of the world, but that you should keep them from the evil.124</w:t>
      </w:r>
    </w:p>
    <w:p w14:paraId="02BB59F5">
      <w:pPr>
        <w:rPr>
          <w:rFonts w:hint="eastAsia"/>
        </w:rPr>
      </w:pPr>
      <w:r>
        <w:rPr>
          <w:rFonts w:hint="eastAsia"/>
        </w:rPr>
        <w:t>神的儿女，为他们存留这产业的人，当他们在此处时，确实被安全地保守，但并非不受搅扰和攻击；他们有仇敌，并且是活跃、狡猾、强大的仇敌；但在他们中间，他们被护卫和保卫；他们不至灭亡，正如我们救主为他们所倾倒的祷告：“我不求你叫他们离开世界，只求你保守他们脱离那恶者。”124</w:t>
      </w:r>
    </w:p>
    <w:p w14:paraId="09E6AA69">
      <w:pPr>
        <w:rPr>
          <w:rFonts w:hint="eastAsia"/>
        </w:rPr>
      </w:pPr>
    </w:p>
    <w:p w14:paraId="3A7B956B">
      <w:pPr>
        <w:rPr>
          <w:rFonts w:hint="eastAsia"/>
        </w:rPr>
      </w:pPr>
      <w:r>
        <w:rPr>
          <w:rFonts w:hint="eastAsia"/>
        </w:rPr>
        <w:t>They have the prince of the power of the air, and all his armies, all the forces he can make, against them.</w:t>
      </w:r>
    </w:p>
    <w:p w14:paraId="16084C4D">
      <w:pPr>
        <w:rPr>
          <w:rFonts w:hint="eastAsia"/>
        </w:rPr>
      </w:pPr>
      <w:r>
        <w:rPr>
          <w:rFonts w:hint="eastAsia"/>
        </w:rPr>
        <w:t>他们有空中掌权者的首领，和他所有的军队，他所能集结的一切力量，都与他们为敌。</w:t>
      </w:r>
    </w:p>
    <w:p w14:paraId="2A3163AE">
      <w:pPr>
        <w:rPr>
          <w:rFonts w:hint="eastAsia"/>
        </w:rPr>
      </w:pPr>
    </w:p>
    <w:p w14:paraId="4FB73451">
      <w:pPr>
        <w:rPr>
          <w:rFonts w:hint="eastAsia"/>
        </w:rPr>
      </w:pPr>
      <w:r>
        <w:rPr>
          <w:rFonts w:hint="eastAsia"/>
        </w:rPr>
        <w:t>Though his power is nothing but tyranny and usurpation, yet because once they were under his yoke, he stirs himself to pursue them, when they are led forth from their captivity, as Pharaoh, with all his chariots and horses and horsemen, pursued the Israelites going out of Egypt.</w:t>
      </w:r>
    </w:p>
    <w:p w14:paraId="5D4D74B3">
      <w:pPr>
        <w:rPr>
          <w:rFonts w:hint="eastAsia"/>
        </w:rPr>
      </w:pPr>
      <w:r>
        <w:rPr>
          <w:rFonts w:hint="eastAsia"/>
        </w:rPr>
        <w:t>虽然他的权势不过是暴政和篡夺，但因为他们曾一度在他的轭下，当他们被领出为奴之地时，他便奋起追赶他们，如同法老率领他所有的战车、马匹和马兵，追赶出埃及的以色列人。</w:t>
      </w:r>
    </w:p>
    <w:p w14:paraId="28E16168">
      <w:pPr>
        <w:rPr>
          <w:rFonts w:hint="eastAsia"/>
        </w:rPr>
      </w:pPr>
    </w:p>
    <w:p w14:paraId="54D9AC51">
      <w:pPr>
        <w:rPr>
          <w:rFonts w:hint="eastAsia"/>
        </w:rPr>
      </w:pPr>
      <w:r>
        <w:rPr>
          <w:rFonts w:hint="eastAsia"/>
        </w:rPr>
        <w:t>The word in the original here translated kept, is a military term, used for those who are kept, as in a fort or garrison-town besieged.</w:t>
      </w:r>
    </w:p>
    <w:p w14:paraId="637D51D2">
      <w:pPr>
        <w:rPr>
          <w:rFonts w:hint="eastAsia"/>
        </w:rPr>
      </w:pPr>
      <w:r>
        <w:rPr>
          <w:rFonts w:hint="eastAsia"/>
        </w:rPr>
        <w:t>原文中此处译为“保守”的词，是一个军事术语，用于指那些被保守的人，如同在被围困的堡垒或要塞城镇中。</w:t>
      </w:r>
    </w:p>
    <w:p w14:paraId="72E1251A">
      <w:pPr>
        <w:rPr>
          <w:rFonts w:hint="eastAsia"/>
        </w:rPr>
      </w:pPr>
    </w:p>
    <w:p w14:paraId="25D673A1">
      <w:pPr>
        <w:rPr>
          <w:rFonts w:hint="eastAsia"/>
        </w:rPr>
      </w:pPr>
      <w:r>
        <w:rPr>
          <w:rFonts w:hint="eastAsia"/>
        </w:rPr>
        <w:t>So Satan is still raising batteries against this fort, using all ways to take it, by strength or stratagem, unwearied in his assaults, and very skilful to know his advantages, and where we are weakest, there to set on.</w:t>
      </w:r>
    </w:p>
    <w:p w14:paraId="6C991F76">
      <w:pPr>
        <w:rPr>
          <w:rFonts w:hint="eastAsia"/>
        </w:rPr>
      </w:pPr>
      <w:r>
        <w:rPr>
          <w:rFonts w:hint="eastAsia"/>
        </w:rPr>
        <w:t>因此，撒但仍在不断地对这堡垒竖起炮台，用尽一切方法，或用武力，或用计谋，要攻取它，在他的攻击中不知疲倦，并且非常善于知道自己的优势，以及在我们最软弱之处下手。</w:t>
      </w:r>
    </w:p>
    <w:p w14:paraId="0308A095">
      <w:pPr>
        <w:rPr>
          <w:rFonts w:hint="eastAsia"/>
        </w:rPr>
      </w:pPr>
    </w:p>
    <w:p w14:paraId="7339AF5E">
      <w:pPr>
        <w:rPr>
          <w:rFonts w:hint="eastAsia"/>
        </w:rPr>
      </w:pPr>
      <w:r>
        <w:rPr>
          <w:rFonts w:hint="eastAsia"/>
        </w:rPr>
        <w:t>And besides all this, he has intelligence with a party within us, ready to betray us to him; so that it would be impossible for us to hold out, if there were not another watch and guard than our own, and other walls and bulwarks than any that our skill and industry can raise for our own defense.</w:t>
      </w:r>
    </w:p>
    <w:p w14:paraId="7E8C8CF8">
      <w:pPr>
        <w:rPr>
          <w:rFonts w:hint="eastAsia"/>
        </w:rPr>
      </w:pPr>
      <w:r>
        <w:rPr>
          <w:rFonts w:hint="eastAsia"/>
        </w:rPr>
        <w:t>除此之外，他还与我们里面的一个同党有情报来往，随时准备将我们出卖给他；因此，若非有另一个比我们自己更强的守望和护卫，若非有比我们自己的技巧和勤奋所能建立的任何防御工事更坚固的墙垣和堡垒，我们是不可能坚持到底的。</w:t>
      </w:r>
    </w:p>
    <w:p w14:paraId="49446609">
      <w:pPr>
        <w:rPr>
          <w:rFonts w:hint="eastAsia"/>
        </w:rPr>
      </w:pPr>
    </w:p>
    <w:p w14:paraId="2EAD68C8">
      <w:pPr>
        <w:rPr>
          <w:rFonts w:hint="eastAsia"/>
        </w:rPr>
      </w:pPr>
      <w:r>
        <w:rPr>
          <w:rFonts w:hint="eastAsia"/>
        </w:rPr>
        <w:t>In this, then, is our safety, that there is a power above our own, yes, and above all our enemies, that guards us; salvation itself our walls and bulwarks.</w:t>
      </w:r>
    </w:p>
    <w:p w14:paraId="4190FF6A">
      <w:pPr>
        <w:rPr>
          <w:rFonts w:hint="eastAsia"/>
        </w:rPr>
      </w:pPr>
      <w:r>
        <w:rPr>
          <w:rFonts w:hint="eastAsia"/>
        </w:rPr>
        <w:t>那么，我们的安全就在于此，即有一个超越我们自己，是的，也超越我们所有仇敌的能力，在护卫着我们；救恩本身就是我们的墙垣和堡垒。</w:t>
      </w:r>
    </w:p>
    <w:p w14:paraId="2F7D54AA">
      <w:pPr>
        <w:rPr>
          <w:rFonts w:hint="eastAsia"/>
        </w:rPr>
      </w:pPr>
    </w:p>
    <w:p w14:paraId="3C040908">
      <w:pPr>
        <w:rPr>
          <w:rFonts w:hint="eastAsia"/>
        </w:rPr>
      </w:pPr>
      <w:r>
        <w:rPr>
          <w:rFonts w:hint="eastAsia"/>
        </w:rPr>
        <w:t>We ought to watch, but when we do so in obedience to our commander, the Captain of our salvation, yet it is His own watching, who sleeps not, nor so much as slumbers, it is that whichpreserves us, and makes ours not to be in vain.125</w:t>
      </w:r>
    </w:p>
    <w:p w14:paraId="12240C89">
      <w:pPr>
        <w:rPr>
          <w:rFonts w:hint="eastAsia"/>
        </w:rPr>
      </w:pPr>
      <w:r>
        <w:rPr>
          <w:rFonts w:hint="eastAsia"/>
        </w:rPr>
        <w:t>我们应当警醒，但当我们如此行，是顺服我们的元帅，我们救恩的元帅时，那保守我们的，仍是祂自己的警醒，祂不打盹，也不睡觉，是祂的警醒使我们不至徒然。125</w:t>
      </w:r>
    </w:p>
    <w:p w14:paraId="5B30C0CB">
      <w:pPr>
        <w:rPr>
          <w:rFonts w:hint="eastAsia"/>
        </w:rPr>
      </w:pPr>
    </w:p>
    <w:p w14:paraId="320D096D">
      <w:pPr>
        <w:rPr>
          <w:rFonts w:hint="eastAsia"/>
        </w:rPr>
      </w:pPr>
      <w:r>
        <w:rPr>
          <w:rFonts w:hint="eastAsia"/>
        </w:rPr>
        <w:t>And therefore those two are jointly commanded, Watch and pray, that you enter not into temptation.126</w:t>
      </w:r>
    </w:p>
    <w:p w14:paraId="4A9CF76C">
      <w:pPr>
        <w:rPr>
          <w:rFonts w:hint="eastAsia"/>
        </w:rPr>
      </w:pPr>
      <w:r>
        <w:rPr>
          <w:rFonts w:hint="eastAsia"/>
        </w:rPr>
        <w:t>因此，这两样是共同被吩咐的：“总要警醒祷告，免得入了迷惑。”126</w:t>
      </w:r>
    </w:p>
    <w:p w14:paraId="019DED38">
      <w:pPr>
        <w:rPr>
          <w:rFonts w:hint="eastAsia"/>
        </w:rPr>
      </w:pPr>
    </w:p>
    <w:p w14:paraId="2915ABC1">
      <w:pPr>
        <w:rPr>
          <w:rFonts w:hint="eastAsia"/>
        </w:rPr>
      </w:pPr>
      <w:r>
        <w:rPr>
          <w:rFonts w:hint="eastAsia"/>
        </w:rPr>
        <w:t>Watch, there is the necessity of our diligence; Pray, there is the insufficiency of it, and the necessity of His watching, by whose power we are effectually preserved, and that power is our fort.</w:t>
      </w:r>
    </w:p>
    <w:p w14:paraId="1E7D5378">
      <w:pPr>
        <w:rPr>
          <w:rFonts w:hint="eastAsia"/>
        </w:rPr>
      </w:pPr>
      <w:r>
        <w:rPr>
          <w:rFonts w:hint="eastAsia"/>
        </w:rPr>
        <w:t>警醒，表明我们勤奋的必要性；祷告，表明我们勤奋的不足，以及祂警醒的必要性，藉着祂的能力我们才被有效地保守，那能力就是我们的堡垒。</w:t>
      </w:r>
    </w:p>
    <w:p w14:paraId="10CD10C0">
      <w:pPr>
        <w:rPr>
          <w:rFonts w:hint="eastAsia"/>
        </w:rPr>
      </w:pPr>
    </w:p>
    <w:p w14:paraId="16A0E83A">
      <w:pPr>
        <w:rPr>
          <w:rFonts w:hint="eastAsia"/>
        </w:rPr>
      </w:pPr>
      <w:r>
        <w:rPr>
          <w:rFonts w:hint="eastAsia"/>
        </w:rPr>
        <w:t>Salvation has God appointed for walls and bulwarks.127</w:t>
      </w:r>
    </w:p>
    <w:p w14:paraId="489BEFDD">
      <w:pPr>
        <w:rPr>
          <w:rFonts w:hint="eastAsia"/>
        </w:rPr>
      </w:pPr>
      <w:r>
        <w:rPr>
          <w:rFonts w:hint="eastAsia"/>
        </w:rPr>
        <w:t>神以救恩为城墙，为外郭。127</w:t>
      </w:r>
    </w:p>
    <w:p w14:paraId="6953BD0A">
      <w:pPr>
        <w:rPr>
          <w:rFonts w:hint="eastAsia"/>
        </w:rPr>
      </w:pPr>
    </w:p>
    <w:p w14:paraId="6D94409E">
      <w:pPr>
        <w:rPr>
          <w:rFonts w:hint="eastAsia"/>
        </w:rPr>
      </w:pPr>
      <w:r>
        <w:rPr>
          <w:rFonts w:hint="eastAsia"/>
        </w:rPr>
        <w:t>What is more safe than to be walled with Salvation itself?</w:t>
      </w:r>
    </w:p>
    <w:p w14:paraId="446668AA">
      <w:pPr>
        <w:rPr>
          <w:rFonts w:hint="eastAsia"/>
        </w:rPr>
      </w:pPr>
      <w:r>
        <w:rPr>
          <w:rFonts w:hint="eastAsia"/>
        </w:rPr>
        <w:t>有什么比以救恩本身为墙更安全的呢？</w:t>
      </w:r>
    </w:p>
    <w:p w14:paraId="241AB490">
      <w:pPr>
        <w:rPr>
          <w:rFonts w:hint="eastAsia"/>
        </w:rPr>
      </w:pPr>
    </w:p>
    <w:p w14:paraId="0D8C8253">
      <w:pPr>
        <w:rPr>
          <w:rFonts w:hint="eastAsia"/>
        </w:rPr>
      </w:pPr>
      <w:r>
        <w:rPr>
          <w:rFonts w:hint="eastAsia"/>
        </w:rPr>
        <w:t>So, The name of the Lord is a strong tower: the righteous runs into it, and is safe.128</w:t>
      </w:r>
    </w:p>
    <w:p w14:paraId="366B141C">
      <w:pPr>
        <w:rPr>
          <w:rFonts w:hint="eastAsia"/>
        </w:rPr>
      </w:pPr>
      <w:r>
        <w:rPr>
          <w:rFonts w:hint="eastAsia"/>
        </w:rPr>
        <w:t>所以，“耶和华的名是坚固台，义人奔入，便得安稳。”128</w:t>
      </w:r>
    </w:p>
    <w:p w14:paraId="201BC025">
      <w:pPr>
        <w:rPr>
          <w:rFonts w:hint="eastAsia"/>
        </w:rPr>
      </w:pPr>
    </w:p>
    <w:p w14:paraId="00B3EA19">
      <w:pPr>
        <w:rPr>
          <w:rFonts w:hint="eastAsia"/>
        </w:rPr>
      </w:pPr>
      <w:r>
        <w:rPr>
          <w:rFonts w:hint="eastAsia"/>
        </w:rPr>
        <w:t>Now the causes of our preservation are two, 1. Supreme, The Power of God. 2. Subordinate, Faith.</w:t>
      </w:r>
    </w:p>
    <w:p w14:paraId="4126FB2C">
      <w:pPr>
        <w:rPr>
          <w:rFonts w:hint="eastAsia"/>
        </w:rPr>
      </w:pPr>
      <w:r>
        <w:rPr>
          <w:rFonts w:hint="eastAsia"/>
        </w:rPr>
        <w:t>现在，我们蒙保守的原因有两个：1. 至高的，即神的能力。2. 次要的，即信心。</w:t>
      </w:r>
    </w:p>
    <w:p w14:paraId="3CD4B655">
      <w:pPr>
        <w:rPr>
          <w:rFonts w:hint="eastAsia"/>
        </w:rPr>
      </w:pPr>
    </w:p>
    <w:p w14:paraId="69CD04E6">
      <w:pPr>
        <w:rPr>
          <w:rFonts w:hint="eastAsia"/>
        </w:rPr>
      </w:pPr>
      <w:r>
        <w:rPr>
          <w:rFonts w:hint="eastAsia"/>
        </w:rPr>
        <w:t>The supreme power of God is that on which our stability and perseverance depends.</w:t>
      </w:r>
    </w:p>
    <w:p w14:paraId="63293006">
      <w:pPr>
        <w:rPr>
          <w:rFonts w:hint="eastAsia"/>
        </w:rPr>
      </w:pPr>
      <w:r>
        <w:rPr>
          <w:rFonts w:hint="eastAsia"/>
        </w:rPr>
        <w:t>神至高的能力，是我们稳固和恒忍所依赖的。</w:t>
      </w:r>
    </w:p>
    <w:p w14:paraId="5309EE11">
      <w:pPr>
        <w:rPr>
          <w:rFonts w:hint="eastAsia"/>
        </w:rPr>
      </w:pPr>
    </w:p>
    <w:p w14:paraId="7929E633">
      <w:pPr>
        <w:rPr>
          <w:rFonts w:hint="eastAsia"/>
        </w:rPr>
      </w:pPr>
      <w:r>
        <w:rPr>
          <w:rFonts w:hint="eastAsia"/>
        </w:rPr>
        <w:t>When we consider how weak we are in ourselves, yea, the very strongest among us, and how assaulted, we wonder, and justly we may, that any can continue one day in the state of grace: but when we look on the strength by which we are guarded, the power of God, then we see the reason for our stability to the end; for Omnipotence supports us, and the everlasting arms are under us.</w:t>
      </w:r>
    </w:p>
    <w:p w14:paraId="37325187">
      <w:pPr>
        <w:rPr>
          <w:rFonts w:hint="eastAsia"/>
        </w:rPr>
      </w:pPr>
      <w:r>
        <w:rPr>
          <w:rFonts w:hint="eastAsia"/>
        </w:rPr>
        <w:t>当我们思想我们自己是何等软弱，是的，连我们当中最强壮的也是如此，并且我们是何等被攻击时，我们惊奇，也理当惊奇，竟有人能在恩典的景况中持续一天：但当我们仰望那护卫我们的力量，即神的能力时，我们便看见我们能稳固到底的原因；因为全能者扶持着我们，永恒的膀臂在我们之下。</w:t>
      </w:r>
    </w:p>
    <w:p w14:paraId="50FBE42A">
      <w:pPr>
        <w:rPr>
          <w:rFonts w:hint="eastAsia"/>
        </w:rPr>
      </w:pPr>
    </w:p>
    <w:p w14:paraId="13C631E2">
      <w:pPr>
        <w:rPr>
          <w:rFonts w:hint="eastAsia"/>
        </w:rPr>
      </w:pPr>
      <w:r>
        <w:rPr>
          <w:rFonts w:hint="eastAsia"/>
        </w:rPr>
        <w:t>Then Faith is the second cause of our preservation; because it applies the first cause, the Power of God.</w:t>
      </w:r>
    </w:p>
    <w:p w14:paraId="69227307">
      <w:pPr>
        <w:rPr>
          <w:rFonts w:hint="eastAsia"/>
        </w:rPr>
      </w:pPr>
      <w:r>
        <w:rPr>
          <w:rFonts w:hint="eastAsia"/>
        </w:rPr>
        <w:t>然后，信心是我们蒙保守的第二个原因；因为它应用了第一个原因，即神的能力。</w:t>
      </w:r>
    </w:p>
    <w:p w14:paraId="56E4C491">
      <w:pPr>
        <w:rPr>
          <w:rFonts w:hint="eastAsia"/>
        </w:rPr>
      </w:pPr>
    </w:p>
    <w:p w14:paraId="227BF890">
      <w:pPr>
        <w:rPr>
          <w:rFonts w:hint="eastAsia"/>
        </w:rPr>
      </w:pPr>
      <w:r>
        <w:rPr>
          <w:rFonts w:hint="eastAsia"/>
        </w:rPr>
        <w:t>Our faith lays hold upon this power, and this power strengthens faith, and so we are preserved; it puts us within those walls, sets the soul within the guard of the power of God, which by self-confidence and vain presumption in its own strength, is exposed to all kinds of danger.</w:t>
      </w:r>
    </w:p>
    <w:p w14:paraId="4B8A5DF5">
      <w:pPr>
        <w:rPr>
          <w:rFonts w:hint="eastAsia"/>
        </w:rPr>
      </w:pPr>
      <w:r>
        <w:rPr>
          <w:rFonts w:hint="eastAsia"/>
        </w:rPr>
        <w:t>我们的信心抓住这能力，这能力坚固信心，如此我们便蒙保守；它将我们置于那些墙垣之内，将灵魂安置在神能力的护卫之下，而那因自信和对自身力量的虚妄僭越，是暴露于各种危险之中的。</w:t>
      </w:r>
    </w:p>
    <w:p w14:paraId="4A046FAA">
      <w:pPr>
        <w:rPr>
          <w:rFonts w:hint="eastAsia"/>
        </w:rPr>
      </w:pPr>
    </w:p>
    <w:p w14:paraId="2D707A0A">
      <w:pPr>
        <w:rPr>
          <w:rFonts w:hint="eastAsia"/>
        </w:rPr>
      </w:pPr>
      <w:r>
        <w:rPr>
          <w:rFonts w:hint="eastAsia"/>
        </w:rPr>
        <w:t>Faith is a humble, self-denying grace; it makes the Christian nothing in himself, and all in God.</w:t>
      </w:r>
    </w:p>
    <w:p w14:paraId="45E19896">
      <w:pPr>
        <w:rPr>
          <w:rFonts w:hint="eastAsia"/>
        </w:rPr>
      </w:pPr>
      <w:r>
        <w:rPr>
          <w:rFonts w:hint="eastAsia"/>
        </w:rPr>
        <w:t>信心是一种谦卑、舍己的恩典；它使基督徒在自己里面算不得什么，在神里面却拥有一切。</w:t>
      </w:r>
    </w:p>
    <w:p w14:paraId="2C50C9FE">
      <w:pPr>
        <w:rPr>
          <w:rFonts w:hint="eastAsia"/>
        </w:rPr>
      </w:pPr>
    </w:p>
    <w:p w14:paraId="6D6605D3">
      <w:pPr>
        <w:rPr>
          <w:rFonts w:hint="eastAsia"/>
        </w:rPr>
      </w:pPr>
      <w:r>
        <w:rPr>
          <w:rFonts w:hint="eastAsia"/>
        </w:rPr>
        <w:t>The weakest persons who are within a strong place, women and children, though they were not able to resist the enemy, if they were alone, yet so long as the place where they are is of sufficient strength, and well manned, and every way accommodated to hold out, they are in safety; thus, the weakest believer is safe, because by believing he is within the strongest of all defenses.</w:t>
      </w:r>
    </w:p>
    <w:p w14:paraId="083C095E">
      <w:pPr>
        <w:rPr>
          <w:rFonts w:hint="eastAsia"/>
        </w:rPr>
      </w:pPr>
      <w:r>
        <w:rPr>
          <w:rFonts w:hint="eastAsia"/>
        </w:rPr>
        <w:t>最软弱的人，若身处坚固之地，如妇女和孩童，虽然他们若独自一人，无法抵抗仇敌，但只要他们所在的地方足够坚固，人员充足，并且各方面都配备齐全以坚守，他们就是安全的；同样，最软弱的信徒也是安全的，因为藉着相信，他身处所有防御中最坚固的里面。</w:t>
      </w:r>
    </w:p>
    <w:p w14:paraId="40C064FA">
      <w:pPr>
        <w:rPr>
          <w:rFonts w:hint="eastAsia"/>
        </w:rPr>
      </w:pPr>
    </w:p>
    <w:p w14:paraId="4D67811B">
      <w:pPr>
        <w:rPr>
          <w:rFonts w:hint="eastAsia"/>
        </w:rPr>
      </w:pPr>
      <w:r>
        <w:rPr>
          <w:rFonts w:hint="eastAsia"/>
        </w:rPr>
        <w:t>Faith is the victory, and Christ sets His strength against Satan’s; and when the Christian is hard beset with some temptation, too strong for himself, then he looks up to Him who is the great conqueror of the powers of darkness, and calls to Him, "Now, Lord, assist Your servant in this encounter, and put to Your strength, that the glory may be Yours."</w:t>
      </w:r>
    </w:p>
    <w:p w14:paraId="07C5F6DE">
      <w:pPr>
        <w:rPr>
          <w:rFonts w:hint="eastAsia"/>
        </w:rPr>
      </w:pPr>
      <w:r>
        <w:rPr>
          <w:rFonts w:hint="eastAsia"/>
        </w:rPr>
        <w:t>信心就是得胜，基督用祂的力量对抗撒但的力量；当基督徒被某个过于强大的试探所困时，他便仰望那位黑暗权势的伟大征服者，向祂呼求：“主啊，现在求你帮助你的仆人，在这场交战中，显出你的力量，使荣耀归于你。”</w:t>
      </w:r>
    </w:p>
    <w:p w14:paraId="5EA0A982">
      <w:pPr>
        <w:rPr>
          <w:rFonts w:hint="eastAsia"/>
        </w:rPr>
      </w:pPr>
    </w:p>
    <w:p w14:paraId="727EF453">
      <w:pPr>
        <w:rPr>
          <w:rFonts w:hint="eastAsia"/>
        </w:rPr>
      </w:pPr>
      <w:r>
        <w:rPr>
          <w:rFonts w:hint="eastAsia"/>
        </w:rPr>
        <w:t>Thus, faith is such an engine, as draws in the power of God, and His Son Jesus into the works and conflicts that it has in hand.</w:t>
      </w:r>
    </w:p>
    <w:p w14:paraId="66542242">
      <w:pPr>
        <w:rPr>
          <w:rFonts w:hint="eastAsia"/>
        </w:rPr>
      </w:pPr>
      <w:r>
        <w:rPr>
          <w:rFonts w:hint="eastAsia"/>
        </w:rPr>
        <w:t>因此，信心如同一种工具，将神和祂儿子耶稣的能力，引入它手头的工作和争战中。</w:t>
      </w:r>
    </w:p>
    <w:p w14:paraId="5AA1ED2C">
      <w:pPr>
        <w:rPr>
          <w:rFonts w:hint="eastAsia"/>
        </w:rPr>
      </w:pPr>
    </w:p>
    <w:p w14:paraId="2432E37E">
      <w:pPr>
        <w:rPr>
          <w:rFonts w:hint="eastAsia"/>
        </w:rPr>
      </w:pPr>
      <w:r>
        <w:rPr>
          <w:rFonts w:hint="eastAsia"/>
        </w:rPr>
        <w:t>This is the victory that overcomes the world, even our faith.129</w:t>
      </w:r>
    </w:p>
    <w:p w14:paraId="112430B9">
      <w:pPr>
        <w:rPr>
          <w:rFonts w:hint="eastAsia"/>
        </w:rPr>
      </w:pPr>
      <w:r>
        <w:rPr>
          <w:rFonts w:hint="eastAsia"/>
        </w:rPr>
        <w:t>使我们胜了世界的，就是我们的信心。129</w:t>
      </w:r>
    </w:p>
    <w:p w14:paraId="6469422D">
      <w:pPr>
        <w:rPr>
          <w:rFonts w:hint="eastAsia"/>
        </w:rPr>
      </w:pPr>
    </w:p>
    <w:p w14:paraId="534C2BEA">
      <w:pPr>
        <w:rPr>
          <w:rFonts w:hint="eastAsia"/>
        </w:rPr>
      </w:pPr>
      <w:r>
        <w:rPr>
          <w:rFonts w:hint="eastAsia"/>
        </w:rPr>
        <w:t>It is the property of a good Christian to magnify the power of God, and to have high thoughts of it, and therefore it is his privilege to find safety in that power.</w:t>
      </w:r>
    </w:p>
    <w:p w14:paraId="32148499">
      <w:pPr>
        <w:rPr>
          <w:rFonts w:hint="eastAsia"/>
        </w:rPr>
      </w:pPr>
      <w:r>
        <w:rPr>
          <w:rFonts w:hint="eastAsia"/>
        </w:rPr>
        <w:t>一个好基督徒的特性，是尊崇神的能力，并对其有崇高的思想，因此，在那能力中寻得安全，是他的特权。</w:t>
      </w:r>
    </w:p>
    <w:p w14:paraId="3C77454E">
      <w:pPr>
        <w:rPr>
          <w:rFonts w:hint="eastAsia"/>
        </w:rPr>
      </w:pPr>
    </w:p>
    <w:p w14:paraId="50870CEE">
      <w:pPr>
        <w:rPr>
          <w:rFonts w:hint="eastAsia"/>
        </w:rPr>
      </w:pPr>
      <w:r>
        <w:rPr>
          <w:rFonts w:hint="eastAsia"/>
        </w:rPr>
        <w:t>David cannot satisfy himself with one or two expressions of it, but delights in multiplying them.</w:t>
      </w:r>
    </w:p>
    <w:p w14:paraId="09B49D1A">
      <w:pPr>
        <w:rPr>
          <w:rFonts w:hint="eastAsia"/>
        </w:rPr>
      </w:pPr>
      <w:r>
        <w:rPr>
          <w:rFonts w:hint="eastAsia"/>
        </w:rPr>
        <w:t>大卫不满足于一两种对它的表达，而乐于加增它们。</w:t>
      </w:r>
    </w:p>
    <w:p w14:paraId="62CD3EF3">
      <w:pPr>
        <w:rPr>
          <w:rFonts w:hint="eastAsia"/>
        </w:rPr>
      </w:pPr>
    </w:p>
    <w:p w14:paraId="3069E3B1">
      <w:pPr>
        <w:rPr>
          <w:rFonts w:hint="eastAsia"/>
        </w:rPr>
      </w:pPr>
      <w:r>
        <w:rPr>
          <w:rFonts w:hint="eastAsia"/>
        </w:rPr>
        <w:t>The Lord is my rock, and my fortress, and my deliverer; my God, my strength, in whom I will trust; my buckler, and the horn of my salvation, and my high tower.130</w:t>
      </w:r>
    </w:p>
    <w:p w14:paraId="4F748E07">
      <w:pPr>
        <w:rPr>
          <w:rFonts w:hint="eastAsia"/>
        </w:rPr>
      </w:pPr>
      <w:r>
        <w:rPr>
          <w:rFonts w:hint="eastAsia"/>
        </w:rPr>
        <w:t>耶和华是我的岩石，我的山寨，我的救主，我的神，我的磐石，我所投靠的。祂是我的盾牌，是拯救我的角，是我的高台。130</w:t>
      </w:r>
    </w:p>
    <w:p w14:paraId="346D8DEA">
      <w:pPr>
        <w:rPr>
          <w:rFonts w:hint="eastAsia"/>
        </w:rPr>
      </w:pPr>
    </w:p>
    <w:p w14:paraId="2ABEF762">
      <w:pPr>
        <w:rPr>
          <w:rFonts w:hint="eastAsia"/>
        </w:rPr>
      </w:pPr>
      <w:r>
        <w:rPr>
          <w:rFonts w:hint="eastAsia"/>
        </w:rPr>
        <w:t>Faith looks above all, both that which the soul has, and that which it wants, and answers all doubts and fears with this Almighty power upon which it rests.</w:t>
      </w:r>
    </w:p>
    <w:p w14:paraId="5BD61CA5">
      <w:pPr>
        <w:rPr>
          <w:rFonts w:hint="eastAsia"/>
        </w:rPr>
      </w:pPr>
      <w:r>
        <w:rPr>
          <w:rFonts w:hint="eastAsia"/>
        </w:rPr>
        <w:t>信心超越一切，既超越灵魂所拥有的，也超越其所缺乏的，并以其所倚靠的全能之力，回答一切的疑惑和恐惧。</w:t>
      </w:r>
    </w:p>
    <w:p w14:paraId="41B6B8B2">
      <w:pPr>
        <w:rPr>
          <w:rFonts w:hint="eastAsia"/>
        </w:rPr>
      </w:pPr>
    </w:p>
    <w:p w14:paraId="426FAC2F">
      <w:pPr>
        <w:rPr>
          <w:rFonts w:hint="eastAsia"/>
        </w:rPr>
      </w:pPr>
      <w:r>
        <w:rPr>
          <w:rFonts w:hint="eastAsia"/>
        </w:rPr>
        <w:t>3dly. The time of full possession—Ready to be revealed in the last time.</w:t>
      </w:r>
    </w:p>
    <w:p w14:paraId="1E843615">
      <w:pPr>
        <w:rPr>
          <w:rFonts w:hint="eastAsia"/>
        </w:rPr>
      </w:pPr>
      <w:r>
        <w:rPr>
          <w:rFonts w:hint="eastAsia"/>
        </w:rPr>
        <w:t>第三，完全拥有的时间——预备在末世要显现。</w:t>
      </w:r>
    </w:p>
    <w:p w14:paraId="44F34C8B">
      <w:pPr>
        <w:rPr>
          <w:rFonts w:hint="eastAsia"/>
        </w:rPr>
      </w:pPr>
    </w:p>
    <w:p w14:paraId="6F798B61">
      <w:pPr>
        <w:rPr>
          <w:rFonts w:hint="eastAsia"/>
        </w:rPr>
      </w:pPr>
      <w:r>
        <w:rPr>
          <w:rFonts w:hint="eastAsia"/>
        </w:rPr>
        <w:t>This salvation is that great work wherein God intended to manifest the glory of His grace, contrived before time, and in the several ages of the world brought forward, after the decreed manner; and the full accomplishment of it reserved for the end of time.</w:t>
      </w:r>
    </w:p>
    <w:p w14:paraId="7E4650C8">
      <w:pPr>
        <w:rPr>
          <w:rFonts w:hint="eastAsia"/>
        </w:rPr>
      </w:pPr>
      <w:r>
        <w:rPr>
          <w:rFonts w:hint="eastAsia"/>
        </w:rPr>
        <w:t>这救恩是那伟大的工作，神意在其中彰显祂恩典的荣耀，这工作在时间之前就已策划，并在世界的各个世代中，按所预定的方式推进；其完全的成就，则保留到时间的末了。</w:t>
      </w:r>
    </w:p>
    <w:p w14:paraId="5B0EC81D">
      <w:pPr>
        <w:rPr>
          <w:rFonts w:hint="eastAsia"/>
        </w:rPr>
      </w:pPr>
    </w:p>
    <w:p w14:paraId="600303E3">
      <w:pPr>
        <w:rPr>
          <w:rFonts w:hint="eastAsia"/>
        </w:rPr>
      </w:pPr>
      <w:r>
        <w:rPr>
          <w:rFonts w:hint="eastAsia"/>
        </w:rPr>
        <w:t>The souls of the faithful enter into the possession of it, when they depart from their houses of clay; yet their happiness is not complete until that great day of the appearing of Jesus Christ.</w:t>
      </w:r>
    </w:p>
    <w:p w14:paraId="485F2DBD">
      <w:pPr>
        <w:rPr>
          <w:rFonts w:hint="eastAsia"/>
        </w:rPr>
      </w:pPr>
      <w:r>
        <w:rPr>
          <w:rFonts w:hint="eastAsia"/>
        </w:rPr>
        <w:t>信实的灵魂在离开他们尘土的房屋时，便进入对它的拥有；然而他们的幸福，直到耶稣基督显现的那大日，才得以完全。</w:t>
      </w:r>
    </w:p>
    <w:p w14:paraId="1D6A7A36">
      <w:pPr>
        <w:rPr>
          <w:rFonts w:hint="eastAsia"/>
        </w:rPr>
      </w:pPr>
    </w:p>
    <w:p w14:paraId="65FDEA9E">
      <w:pPr>
        <w:rPr>
          <w:rFonts w:hint="eastAsia"/>
        </w:rPr>
      </w:pPr>
      <w:r>
        <w:rPr>
          <w:rFonts w:hint="eastAsia"/>
        </w:rPr>
        <w:t>They are naturally imperfect until their bodies are raised and rejoined to their souls, to partake together of their bliss; and they are mystically imperfect, until all the rest of the members of Jesus Christ are added to them.</w:t>
      </w:r>
    </w:p>
    <w:p w14:paraId="2D6F305B">
      <w:pPr>
        <w:rPr>
          <w:rFonts w:hint="eastAsia"/>
        </w:rPr>
      </w:pPr>
      <w:r>
        <w:rPr>
          <w:rFonts w:hint="eastAsia"/>
        </w:rPr>
        <w:t>他们在身体复活并与灵魂重合，一同分享他们的福乐之前，是自然地不完全的；他们在耶稣基督所有其余的肢体都加给他们之前，是奥秘地不完全的。</w:t>
      </w:r>
    </w:p>
    <w:p w14:paraId="5779E739">
      <w:pPr>
        <w:rPr>
          <w:rFonts w:hint="eastAsia"/>
        </w:rPr>
      </w:pPr>
    </w:p>
    <w:p w14:paraId="4178369B">
      <w:pPr>
        <w:rPr>
          <w:rFonts w:hint="eastAsia"/>
        </w:rPr>
      </w:pPr>
      <w:r>
        <w:rPr>
          <w:rFonts w:hint="eastAsia"/>
        </w:rPr>
        <w:t>But then shall their joy be absolutely full, when both their own bodies, and the mystical body of Christ shall be glorified; when all the children of that glorious family shall meet, and sit down to that great marriage supper at their Father’s table.</w:t>
      </w:r>
    </w:p>
    <w:p w14:paraId="318B17F8">
      <w:pPr>
        <w:rPr>
          <w:rFonts w:hint="eastAsia"/>
        </w:rPr>
      </w:pPr>
      <w:r>
        <w:rPr>
          <w:rFonts w:hint="eastAsia"/>
        </w:rPr>
        <w:t>但那时，当他们自己的身体，和基督奥秘的身体都得荣耀时，他们的喜乐将是绝对完全的；当那荣耀家庭的所有儿女都聚集，坐在他们父的桌前，赴那伟大的婚筵时。</w:t>
      </w:r>
    </w:p>
    <w:p w14:paraId="78DB8FCD">
      <w:pPr>
        <w:rPr>
          <w:rFonts w:hint="eastAsia"/>
        </w:rPr>
      </w:pPr>
    </w:p>
    <w:p w14:paraId="5F9D350A">
      <w:pPr>
        <w:rPr>
          <w:rFonts w:hint="eastAsia"/>
        </w:rPr>
      </w:pPr>
      <w:r>
        <w:rPr>
          <w:rFonts w:hint="eastAsia"/>
        </w:rPr>
        <w:t>Then shall the music of that new song be full, when there is not one missing of those who are appointed to sing it for eternity.</w:t>
      </w:r>
    </w:p>
    <w:p w14:paraId="4CC82031">
      <w:pPr>
        <w:rPr>
          <w:rFonts w:hint="eastAsia"/>
        </w:rPr>
      </w:pPr>
      <w:r>
        <w:rPr>
          <w:rFonts w:hint="eastAsia"/>
        </w:rPr>
        <w:t>那时，那新歌的音乐将是完全的，当那些被指定要永远歌唱它的人，一个也不缺的时候。</w:t>
      </w:r>
    </w:p>
    <w:p w14:paraId="27A50807">
      <w:pPr>
        <w:rPr>
          <w:rFonts w:hint="eastAsia"/>
        </w:rPr>
      </w:pPr>
    </w:p>
    <w:p w14:paraId="3AB9E243">
      <w:pPr>
        <w:rPr>
          <w:rFonts w:hint="eastAsia"/>
        </w:rPr>
      </w:pPr>
      <w:r>
        <w:rPr>
          <w:rFonts w:hint="eastAsia"/>
        </w:rPr>
        <w:t>In that day shall our Lord Jesus be glorified in his saints, and admired in all those who believe.131</w:t>
      </w:r>
    </w:p>
    <w:p w14:paraId="15B15B66">
      <w:pPr>
        <w:rPr>
          <w:rFonts w:hint="eastAsia"/>
        </w:rPr>
      </w:pPr>
      <w:r>
        <w:rPr>
          <w:rFonts w:hint="eastAsia"/>
        </w:rPr>
        <w:t>当那日，我们的主耶稣将在祂的圣徒中得荣耀，并在所有信祂的人中被敬佩。131</w:t>
      </w:r>
    </w:p>
    <w:p w14:paraId="15BF4259">
      <w:pPr>
        <w:rPr>
          <w:rFonts w:hint="eastAsia"/>
        </w:rPr>
      </w:pPr>
    </w:p>
    <w:p w14:paraId="0B306174">
      <w:pPr>
        <w:rPr>
          <w:rFonts w:hint="eastAsia"/>
        </w:rPr>
      </w:pPr>
      <w:r>
        <w:rPr>
          <w:rFonts w:hint="eastAsia"/>
        </w:rPr>
        <w:t>You see what it is that the Gospel offers you, and you may gather how great both your folly and your guiltiness will be, if you neglect and slight so great salvation when it is brought to you, and you are entreated to receive it.</w:t>
      </w:r>
    </w:p>
    <w:p w14:paraId="7FFF85AC">
      <w:pPr>
        <w:rPr>
          <w:rFonts w:hint="eastAsia"/>
        </w:rPr>
      </w:pPr>
      <w:r>
        <w:rPr>
          <w:rFonts w:hint="eastAsia"/>
        </w:rPr>
        <w:t>你们看见福音所提供给你们的是什么，你们也可以推断，如果你们忽略和轻视这如此伟大的救恩，当它被带到你们面前，并恳求你们接受时，你们的愚蠢和罪愆将是何等巨大。</w:t>
      </w:r>
    </w:p>
    <w:p w14:paraId="613AA744">
      <w:pPr>
        <w:rPr>
          <w:rFonts w:hint="eastAsia"/>
        </w:rPr>
      </w:pPr>
    </w:p>
    <w:p w14:paraId="56B0D0FF">
      <w:pPr>
        <w:rPr>
          <w:rFonts w:hint="eastAsia"/>
        </w:rPr>
      </w:pPr>
      <w:r>
        <w:rPr>
          <w:rFonts w:hint="eastAsia"/>
        </w:rPr>
        <w:t>This is all that the preaching of the word aims at, and yet, who hearkens to it?</w:t>
      </w:r>
    </w:p>
    <w:p w14:paraId="327BF03A">
      <w:pPr>
        <w:rPr>
          <w:rFonts w:hint="eastAsia"/>
        </w:rPr>
      </w:pPr>
      <w:r>
        <w:rPr>
          <w:rFonts w:hint="eastAsia"/>
        </w:rPr>
        <w:t>这就是圣道宣讲所追求的全部，然而，谁听从它呢？</w:t>
      </w:r>
    </w:p>
    <w:p w14:paraId="12FE54A6">
      <w:pPr>
        <w:rPr>
          <w:rFonts w:hint="eastAsia"/>
        </w:rPr>
      </w:pPr>
    </w:p>
    <w:p w14:paraId="3028892B">
      <w:pPr>
        <w:rPr>
          <w:rFonts w:hint="eastAsia"/>
        </w:rPr>
      </w:pPr>
      <w:r>
        <w:rPr>
          <w:rFonts w:hint="eastAsia"/>
        </w:rPr>
        <w:t>How few lay hold on this eternal life, this inheritance, this crown, that is held forth to all that hear of it!</w:t>
      </w:r>
    </w:p>
    <w:p w14:paraId="6A394A88">
      <w:pPr>
        <w:rPr>
          <w:rFonts w:hint="eastAsia"/>
        </w:rPr>
      </w:pPr>
      <w:r>
        <w:rPr>
          <w:rFonts w:hint="eastAsia"/>
        </w:rPr>
        <w:t>有多少人抓住这永生、这产业、这冠冕，这向所有听闻之人所展示的！</w:t>
      </w:r>
    </w:p>
    <w:p w14:paraId="00583884">
      <w:pPr>
        <w:rPr>
          <w:rFonts w:hint="eastAsia"/>
        </w:rPr>
      </w:pPr>
    </w:p>
    <w:p w14:paraId="1D1C925E">
      <w:pPr>
        <w:rPr>
          <w:rFonts w:hint="eastAsia"/>
        </w:rPr>
      </w:pPr>
      <w:r>
        <w:rPr>
          <w:rFonts w:hint="eastAsia"/>
        </w:rPr>
        <w:t>Oh! that you could be persuaded to be saved; that you would be willing to embrace salvation!</w:t>
      </w:r>
    </w:p>
    <w:p w14:paraId="1A3B3250">
      <w:pPr>
        <w:rPr>
          <w:rFonts w:hint="eastAsia"/>
        </w:rPr>
      </w:pPr>
      <w:r>
        <w:rPr>
          <w:rFonts w:hint="eastAsia"/>
        </w:rPr>
        <w:t>哦！愿你们能被说服去得救；愿你们愿意拥抱救恩！</w:t>
      </w:r>
    </w:p>
    <w:p w14:paraId="156BE096">
      <w:pPr>
        <w:rPr>
          <w:rFonts w:hint="eastAsia"/>
        </w:rPr>
      </w:pPr>
    </w:p>
    <w:p w14:paraId="17754A61">
      <w:pPr>
        <w:rPr>
          <w:rFonts w:hint="eastAsia"/>
        </w:rPr>
      </w:pPr>
      <w:r>
        <w:rPr>
          <w:rFonts w:hint="eastAsia"/>
        </w:rPr>
        <w:t>You think you would; but if it be so, then I may say, though you would be saved, yet your custom of sin, your love to sin, and love to the world, will not permit you; and these will still hinder you, unless you put on holy resolutions to break through them, and trample them underfoot, and take this kingdom by a hand of violence, which God is so well pleased with.</w:t>
      </w:r>
    </w:p>
    <w:p w14:paraId="1E28F3A9">
      <w:pPr>
        <w:rPr>
          <w:rFonts w:hint="eastAsia"/>
        </w:rPr>
      </w:pPr>
      <w:r>
        <w:rPr>
          <w:rFonts w:hint="eastAsia"/>
        </w:rPr>
        <w:t>你们以为你们愿意；但若是如此，那么我可以说，虽然你们愿意得救，但你们犯罪的习惯、你们对罪的爱、对世界的爱，却不容许你们；这些将继续拦阻你们，除非你们下定圣洁的决心，冲破它们，将它们践踏在脚下，并用强暴的手夺取这国度，这国度是神所喜悦的。</w:t>
      </w:r>
    </w:p>
    <w:p w14:paraId="14E3F7A5">
      <w:pPr>
        <w:rPr>
          <w:rFonts w:hint="eastAsia"/>
        </w:rPr>
      </w:pPr>
    </w:p>
    <w:p w14:paraId="64E1749F">
      <w:pPr>
        <w:rPr>
          <w:rFonts w:hint="eastAsia"/>
        </w:rPr>
      </w:pPr>
      <w:r>
        <w:rPr>
          <w:rFonts w:hint="eastAsia"/>
        </w:rPr>
        <w:t>He is willingly overcome by that force, and gives this kingdom most willingly, where it is so taken; it is not attained by slothfulness, and sitting still with folded hands; it must be invaded with strength of faith, with armies of prayers and tears; and those who set upon it thus are sure to take it.</w:t>
      </w:r>
    </w:p>
    <w:p w14:paraId="6914FE0F">
      <w:pPr>
        <w:rPr>
          <w:rFonts w:hint="eastAsia"/>
        </w:rPr>
      </w:pPr>
      <w:r>
        <w:rPr>
          <w:rFonts w:hint="eastAsia"/>
        </w:rPr>
        <w:t>祂乐意被那力量所胜，并在它如此被夺取之处，最乐意地赐下这国度；它不是藉着懒惰，和袖手旁观而得的；它必须用信心的力量，用祷告和眼泪的军队去攻取；那些如此攻取它的人，必能得着它。</w:t>
      </w:r>
    </w:p>
    <w:p w14:paraId="7F14412F">
      <w:pPr>
        <w:rPr>
          <w:rFonts w:hint="eastAsia"/>
        </w:rPr>
      </w:pPr>
    </w:p>
    <w:p w14:paraId="0F4C0181">
      <w:pPr>
        <w:rPr>
          <w:rFonts w:hint="eastAsia"/>
        </w:rPr>
      </w:pPr>
      <w:r>
        <w:rPr>
          <w:rFonts w:hint="eastAsia"/>
        </w:rPr>
        <w:t>Consider what we are doing, how we misplace our diligence on things that abide not, or we abide not to enjoy them.</w:t>
      </w:r>
    </w:p>
    <w:p w14:paraId="66365FEA">
      <w:pPr>
        <w:rPr>
          <w:rFonts w:hint="eastAsia"/>
        </w:rPr>
      </w:pPr>
      <w:r>
        <w:rPr>
          <w:rFonts w:hint="eastAsia"/>
        </w:rPr>
        <w:t>思想我们在做什么，我们如何将我们的勤奋错用在那些不常存的事物上，或者我们不常存去享受它们。</w:t>
      </w:r>
    </w:p>
    <w:p w14:paraId="4767CA55">
      <w:pPr>
        <w:rPr>
          <w:rFonts w:hint="eastAsia"/>
        </w:rPr>
      </w:pPr>
    </w:p>
    <w:p w14:paraId="25E3FE27">
      <w:pPr>
        <w:rPr>
          <w:rFonts w:hint="eastAsia"/>
        </w:rPr>
      </w:pPr>
      <w:r>
        <w:rPr>
          <w:rFonts w:hint="eastAsia"/>
        </w:rPr>
        <w:t>Here have we no continuing city,132 says the Apostle, but he adds that which comforts the citizens of the New Jerusalem, We look for one to come, whose builder and maker is God.133</w:t>
      </w:r>
    </w:p>
    <w:p w14:paraId="46D85726">
      <w:pPr>
        <w:rPr>
          <w:rFonts w:hint="eastAsia"/>
        </w:rPr>
      </w:pPr>
      <w:r>
        <w:rPr>
          <w:rFonts w:hint="eastAsia"/>
        </w:rPr>
        <w:t>使徒说：“我们在这里本没有常存的城，”132 但他又加上那安慰新耶路撒冷公民的话：“我们却寻求那将来的城，就是神所经营、所建造的。”133</w:t>
      </w:r>
    </w:p>
    <w:p w14:paraId="4E8E9CAA">
      <w:pPr>
        <w:rPr>
          <w:rFonts w:hint="eastAsia"/>
        </w:rPr>
      </w:pPr>
    </w:p>
    <w:p w14:paraId="1DD6333F">
      <w:pPr>
        <w:rPr>
          <w:rFonts w:hint="eastAsia"/>
        </w:rPr>
      </w:pPr>
      <w:r>
        <w:rPr>
          <w:rFonts w:hint="eastAsia"/>
        </w:rPr>
        <w:t>Hear not these things idly, as if they concerned you not, but let them move you to resolution and actions.</w:t>
      </w:r>
    </w:p>
    <w:p w14:paraId="113F9B13">
      <w:pPr>
        <w:rPr>
          <w:rFonts w:hint="eastAsia"/>
        </w:rPr>
      </w:pPr>
      <w:r>
        <w:rPr>
          <w:rFonts w:hint="eastAsia"/>
        </w:rPr>
        <w:t>不要懒散地听这些事，仿佛它们与你们无关，而要让它们感动你们去下决心、去行动。</w:t>
      </w:r>
    </w:p>
    <w:p w14:paraId="452112D5">
      <w:pPr>
        <w:rPr>
          <w:rFonts w:hint="eastAsia"/>
        </w:rPr>
      </w:pPr>
    </w:p>
    <w:p w14:paraId="3F2E05D1">
      <w:pPr>
        <w:rPr>
          <w:rFonts w:hint="eastAsia"/>
        </w:rPr>
      </w:pPr>
      <w:r>
        <w:rPr>
          <w:rFonts w:hint="eastAsia"/>
        </w:rPr>
        <w:t>Say as they said of Canaan, It is a good land, let us go up at once and possess it.134</w:t>
      </w:r>
    </w:p>
    <w:p w14:paraId="16A06886">
      <w:pPr>
        <w:rPr>
          <w:rFonts w:hint="eastAsia"/>
        </w:rPr>
      </w:pPr>
      <w:r>
        <w:rPr>
          <w:rFonts w:hint="eastAsia"/>
        </w:rPr>
        <w:t>要像他们论到迦南时所说的：“那地是美地，我们立刻上去得那地吧！”134</w:t>
      </w:r>
    </w:p>
    <w:p w14:paraId="2A090194">
      <w:pPr>
        <w:rPr>
          <w:rFonts w:hint="eastAsia"/>
        </w:rPr>
      </w:pPr>
    </w:p>
    <w:p w14:paraId="71A88D7F">
      <w:pPr>
        <w:rPr>
          <w:rFonts w:hint="eastAsia"/>
        </w:rPr>
      </w:pPr>
      <w:r>
        <w:rPr>
          <w:rFonts w:hint="eastAsia"/>
        </w:rPr>
        <w:t>Learn to use what you have here as travelers, and let your home, your inheritance, your treasure be on high, which is by far the richest and the safest; and if it is so with you, then Where your treasure is, there will your heart be also.135</w:t>
      </w:r>
    </w:p>
    <w:p w14:paraId="2E96ECD5">
      <w:pPr>
        <w:rPr>
          <w:rFonts w:hint="eastAsia"/>
        </w:rPr>
      </w:pPr>
      <w:r>
        <w:rPr>
          <w:rFonts w:hint="eastAsia"/>
        </w:rPr>
        <w:t>要学会像客旅一样使用你们在此处所拥有的，让你们的家、你们的产业、你们的财宝在高处，那里远比此处更丰盛、更安全；如果你们是这样，那么，“你的财宝在哪里，你的心也在那里。”135</w:t>
      </w:r>
    </w:p>
    <w:p w14:paraId="105A80E9">
      <w:pPr>
        <w:rPr>
          <w:rFonts w:hint="eastAsia"/>
        </w:rPr>
      </w:pPr>
    </w:p>
    <w:p w14:paraId="1A8F1521">
      <w:pPr>
        <w:rPr>
          <w:rFonts w:hint="eastAsia"/>
        </w:rPr>
      </w:pPr>
      <w:r>
        <w:rPr>
          <w:rFonts w:hint="eastAsia"/>
        </w:rPr>
        <w:t>Ver. 6. Wherein you greatly rejoice, though now for a season, if need be, you are in heaviness through manifold temptations.</w:t>
      </w:r>
    </w:p>
    <w:p w14:paraId="3FDD9CAD">
      <w:pPr>
        <w:rPr>
          <w:rFonts w:hint="eastAsia"/>
        </w:rPr>
      </w:pPr>
      <w:r>
        <w:rPr>
          <w:rFonts w:hint="eastAsia"/>
        </w:rPr>
        <w:t>第6节. 因此，你们是大有喜乐；但如今，在百般的试炼中暂时忧愁，是必须的。</w:t>
      </w:r>
    </w:p>
    <w:p w14:paraId="655B7FB1">
      <w:pPr>
        <w:rPr>
          <w:rFonts w:hint="eastAsia"/>
        </w:rPr>
      </w:pPr>
    </w:p>
    <w:p w14:paraId="5A8346CF">
      <w:pPr>
        <w:rPr>
          <w:rFonts w:hint="eastAsia"/>
        </w:rPr>
      </w:pPr>
      <w:r>
        <w:rPr>
          <w:rFonts w:hint="eastAsia"/>
        </w:rPr>
        <w:t>The same motives cannot beget contrary passions in the soul; therefore, the Apostle reduces the mixture of sorrowing and rejoicing that is usual in the heart of a Christian to the different causes of them, and shows which of the two has the stronger cause, and therefore is always predominant in him who entertains and considers it aright.</w:t>
      </w:r>
    </w:p>
    <w:p w14:paraId="1B04AED7">
      <w:pPr>
        <w:rPr>
          <w:rFonts w:hint="eastAsia"/>
        </w:rPr>
      </w:pPr>
      <w:r>
        <w:rPr>
          <w:rFonts w:hint="eastAsia"/>
        </w:rPr>
        <w:t>同样的动机，不能在灵魂中产生相反的情感；因此，使徒将基督徒心中常见的忧愁和喜乐的混合，归结为它们不同的原因，并指明两者中哪一个有更强的原因，因此，在正确接纳并思想它的人心中，总是占主导地位。</w:t>
      </w:r>
    </w:p>
    <w:p w14:paraId="2708BA62">
      <w:pPr>
        <w:rPr>
          <w:rFonts w:hint="eastAsia"/>
        </w:rPr>
      </w:pPr>
    </w:p>
    <w:p w14:paraId="44DC306F">
      <w:pPr>
        <w:rPr>
          <w:rFonts w:hint="eastAsia"/>
        </w:rPr>
      </w:pPr>
      <w:r>
        <w:rPr>
          <w:rFonts w:hint="eastAsia"/>
        </w:rPr>
        <w:t>His scope is, to stir up and strengthen spiritual joy in his afflicted brethren; and therefore, having set the matter of it before them in the preceding verses, he now applies it, and expressly opposes it to their distresses.</w:t>
      </w:r>
    </w:p>
    <w:p w14:paraId="79E7F901">
      <w:pPr>
        <w:rPr>
          <w:rFonts w:hint="eastAsia"/>
        </w:rPr>
      </w:pPr>
      <w:r>
        <w:rPr>
          <w:rFonts w:hint="eastAsia"/>
        </w:rPr>
        <w:t>他的目的，是激动并坚固他受苦弟兄们里面的属灵喜乐；因此，在前面的经文中，将喜乐的实质摆在他们面前之后，他现在应用它，并明确地将其与他们的困苦对立起来。</w:t>
      </w:r>
    </w:p>
    <w:p w14:paraId="6467C069">
      <w:pPr>
        <w:rPr>
          <w:rFonts w:hint="eastAsia"/>
        </w:rPr>
      </w:pPr>
    </w:p>
    <w:p w14:paraId="5FCAAB5F">
      <w:pPr>
        <w:rPr>
          <w:rFonts w:hint="eastAsia"/>
        </w:rPr>
      </w:pPr>
      <w:r>
        <w:rPr>
          <w:rFonts w:hint="eastAsia"/>
        </w:rPr>
        <w:t>Some read these words exhortatively, In which rejoice you. It is so intended; but I conceive it serves that end better indicatively, as we now read it, In which you rejoice.</w:t>
      </w:r>
    </w:p>
    <w:p w14:paraId="27FD6D6F">
      <w:pPr>
        <w:rPr>
          <w:rFonts w:hint="eastAsia"/>
        </w:rPr>
      </w:pPr>
      <w:r>
        <w:rPr>
          <w:rFonts w:hint="eastAsia"/>
        </w:rPr>
        <w:t>有些人将这些话读作劝勉式：“在其中你们当喜乐。” 这确实是其意图；但我认为，作陈述式来读，如我们现在所读的，“在其中你们喜乐”，更能达到那目的。</w:t>
      </w:r>
    </w:p>
    <w:p w14:paraId="4E2AC03D">
      <w:pPr>
        <w:rPr>
          <w:rFonts w:hint="eastAsia"/>
        </w:rPr>
      </w:pPr>
    </w:p>
    <w:p w14:paraId="1E197957">
      <w:pPr>
        <w:rPr>
          <w:rFonts w:hint="eastAsia"/>
        </w:rPr>
      </w:pPr>
      <w:r>
        <w:rPr>
          <w:rFonts w:hint="eastAsia"/>
        </w:rPr>
        <w:t>It exhorts more insinuatively and persuasively, that it may be so, to urge it on them that it is so.</w:t>
      </w:r>
    </w:p>
    <w:p w14:paraId="40162D21">
      <w:pPr>
        <w:rPr>
          <w:rFonts w:hint="eastAsia"/>
        </w:rPr>
      </w:pPr>
      <w:r>
        <w:rPr>
          <w:rFonts w:hint="eastAsia"/>
        </w:rPr>
        <w:t>它以更含蓄、更有说服力的方式劝勉，为了使其成为如此，而向他们强调它本是如此。</w:t>
      </w:r>
    </w:p>
    <w:p w14:paraId="1A9AA930">
      <w:pPr>
        <w:rPr>
          <w:rFonts w:hint="eastAsia"/>
        </w:rPr>
      </w:pPr>
    </w:p>
    <w:p w14:paraId="15C67A15">
      <w:pPr>
        <w:rPr>
          <w:rFonts w:hint="eastAsia"/>
        </w:rPr>
      </w:pPr>
      <w:r>
        <w:rPr>
          <w:rFonts w:hint="eastAsia"/>
        </w:rPr>
        <w:t>Thus St. Paul, King Agrippa, Do you believe the prophets? I know that you believe.</w:t>
      </w:r>
    </w:p>
    <w:p w14:paraId="2B142593">
      <w:pPr>
        <w:rPr>
          <w:rFonts w:hint="eastAsia"/>
        </w:rPr>
      </w:pPr>
      <w:r>
        <w:rPr>
          <w:rFonts w:hint="eastAsia"/>
        </w:rPr>
        <w:t>因此圣保罗说：“亚基帕王啊，你信先知吗？我知道你是信的。”</w:t>
      </w:r>
    </w:p>
    <w:p w14:paraId="03C32B9B">
      <w:pPr>
        <w:rPr>
          <w:rFonts w:hint="eastAsia"/>
        </w:rPr>
      </w:pPr>
    </w:p>
    <w:p w14:paraId="1B45834F">
      <w:pPr>
        <w:rPr>
          <w:rFonts w:hint="eastAsia"/>
        </w:rPr>
      </w:pPr>
      <w:r>
        <w:rPr>
          <w:rFonts w:hint="eastAsia"/>
        </w:rPr>
        <w:t>And straight he answered, You almost persuade me to be a Christian.136</w:t>
      </w:r>
    </w:p>
    <w:p w14:paraId="7C7E69D9">
      <w:pPr>
        <w:rPr>
          <w:rFonts w:hint="eastAsia"/>
        </w:rPr>
      </w:pPr>
      <w:r>
        <w:rPr>
          <w:rFonts w:hint="eastAsia"/>
        </w:rPr>
        <w:t>他立刻回答说：“你这样劝我，几乎叫我作基督徒了。”136</w:t>
      </w:r>
    </w:p>
    <w:p w14:paraId="5A510DDE">
      <w:pPr>
        <w:rPr>
          <w:rFonts w:hint="eastAsia"/>
        </w:rPr>
      </w:pPr>
    </w:p>
    <w:p w14:paraId="57A559A0">
      <w:pPr>
        <w:rPr>
          <w:rFonts w:hint="eastAsia"/>
        </w:rPr>
      </w:pPr>
      <w:r>
        <w:rPr>
          <w:rFonts w:hint="eastAsia"/>
        </w:rPr>
        <w:t>This implies how just and how reasonable it is, that the things spoken of should make them glad; in these they will rejoice, yea, do rejoice.</w:t>
      </w:r>
    </w:p>
    <w:p w14:paraId="72998103">
      <w:pPr>
        <w:rPr>
          <w:rFonts w:hint="eastAsia"/>
        </w:rPr>
      </w:pPr>
      <w:r>
        <w:rPr>
          <w:rFonts w:hint="eastAsia"/>
        </w:rPr>
        <w:t>这表明，所说的事使他们喜乐，是何等公义、何等合理；在这些事上，他们将要喜乐，是的，他们正在喜乐。</w:t>
      </w:r>
    </w:p>
    <w:p w14:paraId="5E70A2E0">
      <w:pPr>
        <w:rPr>
          <w:rFonts w:hint="eastAsia"/>
        </w:rPr>
      </w:pPr>
    </w:p>
    <w:p w14:paraId="39C34929">
      <w:pPr>
        <w:rPr>
          <w:rFonts w:hint="eastAsia"/>
        </w:rPr>
      </w:pPr>
      <w:r>
        <w:rPr>
          <w:rFonts w:hint="eastAsia"/>
        </w:rPr>
        <w:t>Certainly, if you know and consider what the causes of your joy are, you cannot choose but find it within you, and in such a measure as to swallow up all your temporary sorrows, how great and however many their causes are.</w:t>
      </w:r>
    </w:p>
    <w:p w14:paraId="2700E348">
      <w:pPr>
        <w:rPr>
          <w:rFonts w:hint="eastAsia"/>
        </w:rPr>
      </w:pPr>
      <w:r>
        <w:rPr>
          <w:rFonts w:hint="eastAsia"/>
        </w:rPr>
        <w:t>当然，如果你们知道并思想你们喜乐的原因是什么，你们必不能不在自己里面找到它，并且其程度足以吞没你们所有暂时的忧愁，无论其原因何等巨大、何等众多。</w:t>
      </w:r>
    </w:p>
    <w:p w14:paraId="76977685">
      <w:pPr>
        <w:rPr>
          <w:rFonts w:hint="eastAsia"/>
        </w:rPr>
      </w:pPr>
    </w:p>
    <w:p w14:paraId="308EA231">
      <w:pPr>
        <w:rPr>
          <w:rFonts w:hint="eastAsia"/>
        </w:rPr>
      </w:pPr>
      <w:r>
        <w:rPr>
          <w:rFonts w:hint="eastAsia"/>
        </w:rPr>
        <w:t>We are then to consider severally these bitter waters and sweet, this sorrow and this joy.</w:t>
      </w:r>
    </w:p>
    <w:p w14:paraId="5C683EB9">
      <w:pPr>
        <w:rPr>
          <w:rFonts w:hint="eastAsia"/>
        </w:rPr>
      </w:pPr>
      <w:r>
        <w:rPr>
          <w:rFonts w:hint="eastAsia"/>
        </w:rPr>
        <w:t>因此，我们当分别思想这些苦水和甜水，这忧愁和这喜乐。</w:t>
      </w:r>
    </w:p>
    <w:p w14:paraId="23F4C39A">
      <w:pPr>
        <w:rPr>
          <w:rFonts w:hint="eastAsia"/>
        </w:rPr>
      </w:pPr>
    </w:p>
    <w:p w14:paraId="507921C5">
      <w:pPr>
        <w:rPr>
          <w:rFonts w:hint="eastAsia"/>
        </w:rPr>
      </w:pPr>
      <w:r>
        <w:rPr>
          <w:rFonts w:hint="eastAsia"/>
        </w:rPr>
        <w:t>1. In their springs; 2. In their streams.</w:t>
      </w:r>
    </w:p>
    <w:p w14:paraId="404B0E0D">
      <w:pPr>
        <w:rPr>
          <w:rFonts w:hint="eastAsia"/>
        </w:rPr>
      </w:pPr>
      <w:r>
        <w:rPr>
          <w:rFonts w:hint="eastAsia"/>
        </w:rPr>
        <w:t>1. 在其泉源中；2. 在其溪流中。</w:t>
      </w:r>
    </w:p>
    <w:p w14:paraId="7B9EF1E0">
      <w:pPr>
        <w:rPr>
          <w:rFonts w:hint="eastAsia"/>
        </w:rPr>
      </w:pPr>
    </w:p>
    <w:p w14:paraId="033C69F8">
      <w:pPr>
        <w:rPr>
          <w:rFonts w:hint="eastAsia"/>
        </w:rPr>
      </w:pPr>
      <w:r>
        <w:rPr>
          <w:rFonts w:hint="eastAsia"/>
        </w:rPr>
        <w:t>And first, they are called temptations, and manifold temptations.</w:t>
      </w:r>
    </w:p>
    <w:p w14:paraId="0C9BE7BB">
      <w:pPr>
        <w:rPr>
          <w:rFonts w:hint="eastAsia"/>
        </w:rPr>
      </w:pPr>
      <w:r>
        <w:rPr>
          <w:rFonts w:hint="eastAsia"/>
        </w:rPr>
        <w:t>首先，它们被称为试炼，和百般的试炼。</w:t>
      </w:r>
    </w:p>
    <w:p w14:paraId="161E7B36">
      <w:pPr>
        <w:rPr>
          <w:rFonts w:hint="eastAsia"/>
        </w:rPr>
      </w:pPr>
    </w:p>
    <w:p w14:paraId="05EA4293">
      <w:pPr>
        <w:rPr>
          <w:rFonts w:hint="eastAsia"/>
        </w:rPr>
      </w:pPr>
      <w:r>
        <w:rPr>
          <w:rFonts w:hint="eastAsia"/>
        </w:rPr>
        <w:t>The habits of divine supernatural grace are not acquirable by human study, or by industry, or by exercise; they are of immediate infusion from Heaven; yet are they infused to the end that they may act and exercise themselves in the several conditions and occurrences of a Christian’s life; and by that they grow stronger.</w:t>
      </w:r>
    </w:p>
    <w:p w14:paraId="2EDEC3F4">
      <w:pPr>
        <w:rPr>
          <w:rFonts w:hint="eastAsia"/>
        </w:rPr>
      </w:pPr>
      <w:r>
        <w:rPr>
          <w:rFonts w:hint="eastAsia"/>
        </w:rPr>
        <w:t>神圣超自然恩典的习性，不是藉着人的学习、勤奋或操练所能获得的；它们是直接从天上注入的；然而，它们被注入的目的，是为要它们在基督徒生活的各种景况和事件中行动和操练自己；并藉此变得更强壮。</w:t>
      </w:r>
    </w:p>
    <w:p w14:paraId="1BBFC964">
      <w:pPr>
        <w:rPr>
          <w:rFonts w:hint="eastAsia"/>
        </w:rPr>
      </w:pPr>
    </w:p>
    <w:p w14:paraId="49C4AF8C">
      <w:pPr>
        <w:rPr>
          <w:rFonts w:hint="eastAsia"/>
        </w:rPr>
      </w:pPr>
      <w:r>
        <w:rPr>
          <w:rFonts w:hint="eastAsia"/>
        </w:rPr>
        <w:t>Whatever oppositions or difficulties grace meets with in its acting, go under this general name of temptations.</w:t>
      </w:r>
    </w:p>
    <w:p w14:paraId="3F1F3BBA">
      <w:pPr>
        <w:rPr>
          <w:rFonts w:hint="eastAsia"/>
        </w:rPr>
      </w:pPr>
      <w:r>
        <w:rPr>
          <w:rFonts w:hint="eastAsia"/>
        </w:rPr>
        <w:t>恩典在其行动中所遇见的任何对立或困难，都归于“试探”这个总称之下。</w:t>
      </w:r>
    </w:p>
    <w:p w14:paraId="76BED623">
      <w:pPr>
        <w:rPr>
          <w:rFonts w:hint="eastAsia"/>
        </w:rPr>
      </w:pPr>
    </w:p>
    <w:p w14:paraId="519F2265">
      <w:pPr>
        <w:rPr>
          <w:rFonts w:hint="eastAsia"/>
        </w:rPr>
      </w:pPr>
      <w:r>
        <w:rPr>
          <w:rFonts w:hint="eastAsia"/>
        </w:rPr>
        <w:t>It is not necessary to reckon up the variety of senses of this word, in its full latitude; how God is said to tempt man, and how it is said that He tempts him not; how man tempts God, and how it is said that God is not tempted; how Satan tempts men, and men one another, and a man himself; all these are several acceptations of this word: but the temptations here meant, are those by which men are tempted, and particularly the saints of God.</w:t>
      </w:r>
    </w:p>
    <w:p w14:paraId="139EFDA9">
      <w:pPr>
        <w:rPr>
          <w:rFonts w:hint="eastAsia"/>
        </w:rPr>
      </w:pPr>
      <w:r>
        <w:rPr>
          <w:rFonts w:hint="eastAsia"/>
        </w:rPr>
        <w:t>没有必要在其全部广度上，列举这词的各种含义；如神如何被说成试探人，又如何被说成不试探他；人如何试探神，又如何被说成神不被试探；撒但如何试探人，人如何彼此试探，以及一个人如何试探自己；所有这些都是这词的不同用法：但此处所说的试探，是指人被试探，特别是神的圣徒被试探。</w:t>
      </w:r>
    </w:p>
    <w:p w14:paraId="030AE0B0">
      <w:pPr>
        <w:rPr>
          <w:rFonts w:hint="eastAsia"/>
        </w:rPr>
      </w:pPr>
    </w:p>
    <w:p w14:paraId="2E3757C8">
      <w:pPr>
        <w:rPr>
          <w:rFonts w:hint="eastAsia"/>
        </w:rPr>
      </w:pPr>
      <w:r>
        <w:rPr>
          <w:rFonts w:hint="eastAsia"/>
        </w:rPr>
        <w:t>And though there is nothing in the words, that may not agree to all sorts of temptations which godly are subject to; yet I conceive it is particularly meant of their afflictions and distresses, as the Apostle James likewise uses it, chap. 1 ver. 2.</w:t>
      </w:r>
    </w:p>
    <w:p w14:paraId="1B8BA5CA">
      <w:pPr>
        <w:rPr>
          <w:rFonts w:hint="eastAsia"/>
        </w:rPr>
      </w:pPr>
      <w:r>
        <w:rPr>
          <w:rFonts w:hint="eastAsia"/>
        </w:rPr>
        <w:t>虽然这些话中，没有任何内容不能与敬虔之人所受的各种试探相合；但我认为，它特别指的是他们的苦难和困苦，正如使徒雅各同样在第一章第2节中所使用的。</w:t>
      </w:r>
    </w:p>
    <w:p w14:paraId="1077A67F">
      <w:pPr>
        <w:rPr>
          <w:rFonts w:hint="eastAsia"/>
        </w:rPr>
      </w:pPr>
    </w:p>
    <w:p w14:paraId="69028EFD">
      <w:pPr>
        <w:rPr>
          <w:rFonts w:hint="eastAsia"/>
        </w:rPr>
      </w:pPr>
      <w:r>
        <w:rPr>
          <w:rFonts w:hint="eastAsia"/>
        </w:rPr>
        <w:t>And they are so called, because they give particular and notable proof of the temper of a Christian’s spirit, and draw forth evidence both of the truth and the measure of the grace that is in them.</w:t>
      </w:r>
    </w:p>
    <w:p w14:paraId="790ADEF9">
      <w:pPr>
        <w:rPr>
          <w:rFonts w:hint="eastAsia"/>
        </w:rPr>
      </w:pPr>
      <w:r>
        <w:rPr>
          <w:rFonts w:hint="eastAsia"/>
        </w:rPr>
        <w:t>它们之所以如此被称为，是因为它们对基督徒灵性的品格，给予了特别而显著的考验，并引出他们里面恩典的真实性和量度的凭据。</w:t>
      </w:r>
    </w:p>
    <w:p w14:paraId="602F77D0">
      <w:pPr>
        <w:rPr>
          <w:rFonts w:hint="eastAsia"/>
        </w:rPr>
      </w:pPr>
    </w:p>
    <w:p w14:paraId="5212F86B">
      <w:pPr>
        <w:rPr>
          <w:rFonts w:hint="eastAsia"/>
        </w:rPr>
      </w:pPr>
      <w:r>
        <w:rPr>
          <w:rFonts w:hint="eastAsia"/>
        </w:rPr>
        <w:t>If they fail and are foiled, as sometimes they are, this convinces them of that human frailty and weakness which is in them, and so humbles them, and drives them out of themselves to depend upon Another for more strength and better success in after-encounters.</w:t>
      </w:r>
    </w:p>
    <w:p w14:paraId="1EB390DE">
      <w:pPr>
        <w:rPr>
          <w:rFonts w:hint="eastAsia"/>
        </w:rPr>
      </w:pPr>
      <w:r>
        <w:rPr>
          <w:rFonts w:hint="eastAsia"/>
        </w:rPr>
        <w:t>如果他们失败并受挫，如有时所发生的那样，这就使他们确信自己里面人性的脆弱和软弱，从而谦卑他们，并将他们赶出自己，去依赖另一位，以在未来的交战中获得更多的力量和更好的成功。</w:t>
      </w:r>
    </w:p>
    <w:p w14:paraId="3DCA2E38">
      <w:pPr>
        <w:rPr>
          <w:rFonts w:hint="eastAsia"/>
        </w:rPr>
      </w:pPr>
    </w:p>
    <w:p w14:paraId="098F4ABE">
      <w:pPr>
        <w:rPr>
          <w:rFonts w:hint="eastAsia"/>
        </w:rPr>
      </w:pPr>
      <w:r>
        <w:rPr>
          <w:rFonts w:hint="eastAsia"/>
        </w:rPr>
        <w:t>If they acquit themselves like Christians indeed (the Lord managing and assisting that grace which He has given them), then all their valor, and strength, and victories turn to His praise, from whom they have received all.</w:t>
      </w:r>
    </w:p>
    <w:p w14:paraId="773CFDF1">
      <w:pPr>
        <w:rPr>
          <w:rFonts w:hint="eastAsia"/>
        </w:rPr>
      </w:pPr>
      <w:r>
        <w:rPr>
          <w:rFonts w:hint="eastAsia"/>
        </w:rPr>
        <w:t>如果他们确实表现得像基督徒（主管理并扶助祂所赐给他们的恩典），那么他们一切的英勇、力量和胜利，都归于祂的赞美，他们从祂那里领受了一切。</w:t>
      </w:r>
    </w:p>
    <w:p w14:paraId="46818442">
      <w:pPr>
        <w:rPr>
          <w:rFonts w:hint="eastAsia"/>
        </w:rPr>
      </w:pPr>
    </w:p>
    <w:p w14:paraId="1A23748A">
      <w:pPr>
        <w:rPr>
          <w:rFonts w:hint="eastAsia"/>
        </w:rPr>
      </w:pPr>
      <w:r>
        <w:rPr>
          <w:rFonts w:hint="eastAsia"/>
        </w:rPr>
        <w:t>A man is not only unknown to others but to himself, who has never met with such difficulties as require faith, and Christian fortitude, and patience to surmount them.</w:t>
      </w:r>
    </w:p>
    <w:p w14:paraId="14F045D4">
      <w:pPr>
        <w:rPr>
          <w:rFonts w:hint="eastAsia"/>
        </w:rPr>
      </w:pPr>
      <w:r>
        <w:rPr>
          <w:rFonts w:hint="eastAsia"/>
        </w:rPr>
        <w:t>一个人若从未遇见过需要信心、基督徒的刚毅和忍耐才能克服的困难，他不仅不为他人所知，也不为自己所知。</w:t>
      </w:r>
    </w:p>
    <w:p w14:paraId="2AFB68CF">
      <w:pPr>
        <w:rPr>
          <w:rFonts w:hint="eastAsia"/>
        </w:rPr>
      </w:pPr>
    </w:p>
    <w:p w14:paraId="360B0CE5">
      <w:pPr>
        <w:rPr>
          <w:rFonts w:hint="eastAsia"/>
        </w:rPr>
      </w:pPr>
      <w:r>
        <w:rPr>
          <w:rFonts w:hint="eastAsia"/>
        </w:rPr>
        <w:t>How shall a man know whether his meekness and calmness of spirit be real or not, while he meets with no provocation, nothing that contradicts or crosses him?</w:t>
      </w:r>
    </w:p>
    <w:p w14:paraId="374C3EB5">
      <w:pPr>
        <w:rPr>
          <w:rFonts w:hint="eastAsia"/>
        </w:rPr>
      </w:pPr>
      <w:r>
        <w:rPr>
          <w:rFonts w:hint="eastAsia"/>
        </w:rPr>
        <w:t>一个人若未曾遇见任何挑衅，任何与他相悖或相逆的事，他如何能知道他灵里的温柔和平静是真实的，还是虚假的呢？</w:t>
      </w:r>
    </w:p>
    <w:p w14:paraId="6328A6B7">
      <w:pPr>
        <w:rPr>
          <w:rFonts w:hint="eastAsia"/>
        </w:rPr>
      </w:pPr>
    </w:p>
    <w:p w14:paraId="784E4045">
      <w:pPr>
        <w:rPr>
          <w:rFonts w:hint="eastAsia"/>
        </w:rPr>
      </w:pPr>
      <w:r>
        <w:rPr>
          <w:rFonts w:hint="eastAsia"/>
        </w:rPr>
        <w:t>But when something sets upon him, that is in itself very unpleasant and grievous to him, and yet, if in that case he retains his moderation of spirit, and flies not out into impatience, either against God or men, this gives experiment of the truth and soundness of that grace within him; whereas standing water which is clear at the top while it is untouched, yet if it has mud at the bottom, stir it a little, and it rises presently.</w:t>
      </w:r>
    </w:p>
    <w:p w14:paraId="46B73691">
      <w:pPr>
        <w:rPr>
          <w:rFonts w:hint="eastAsia"/>
        </w:rPr>
      </w:pPr>
      <w:r>
        <w:rPr>
          <w:rFonts w:hint="eastAsia"/>
        </w:rPr>
        <w:t>但当某件事临到他，这事本身对他而言非常不悦和痛苦，然而，若在这种情况下，他仍能保持他灵里的节制，不向神或人发泄不耐烦，这就试验了他里面那恩典的真实和健全；反之，一潭静水，未被触动时，表面清澈，但若底部有泥，稍加搅动，泥就立刻浮起。</w:t>
      </w:r>
    </w:p>
    <w:p w14:paraId="7BCBF655">
      <w:pPr>
        <w:rPr>
          <w:rFonts w:hint="eastAsia"/>
        </w:rPr>
      </w:pPr>
    </w:p>
    <w:p w14:paraId="58AA0615">
      <w:pPr>
        <w:rPr>
          <w:rFonts w:hint="eastAsia"/>
        </w:rPr>
      </w:pPr>
      <w:r>
        <w:rPr>
          <w:rFonts w:hint="eastAsia"/>
        </w:rPr>
        <w:t>It is not altogether unprofitable, yea, it is great wisdom in Christians to be arming themselves against such temptations as may befall them hereafter, though they have not as yet met with them; to labor to overcome them beforehand, to suppose the hardest things that may be incident to them, and to put on the strongest resolutions they can attain unto.</w:t>
      </w:r>
    </w:p>
    <w:p w14:paraId="576EF363">
      <w:pPr>
        <w:rPr>
          <w:rFonts w:hint="eastAsia"/>
        </w:rPr>
      </w:pPr>
      <w:r>
        <w:rPr>
          <w:rFonts w:hint="eastAsia"/>
        </w:rPr>
        <w:t>基督徒为自己预备，以对抗将来可能临到的试探，即使他们尚未遇见，这并非全无益处，是的，这是极大的智慧；要努力事先克服它们，设想可能临到他们的最艰难的事，并下定他们所能达到的最坚决的心志。</w:t>
      </w:r>
    </w:p>
    <w:p w14:paraId="6373E5C4">
      <w:pPr>
        <w:rPr>
          <w:rFonts w:hint="eastAsia"/>
        </w:rPr>
      </w:pPr>
    </w:p>
    <w:p w14:paraId="417045AA">
      <w:pPr>
        <w:rPr>
          <w:rFonts w:hint="eastAsia"/>
        </w:rPr>
      </w:pPr>
      <w:r>
        <w:rPr>
          <w:rFonts w:hint="eastAsia"/>
        </w:rPr>
        <w:t>Yet all that is but an imaginary effort; and therefore there is no assurance that the victory is any more than imaginary too, till it comes to action, and then, those who have spoken and thought very confidently, may prove but (as one said of the Athenians) fortes in tabula, patient and courageous in picture or fancy; and notwithstanding all their arms, and dexterity in handling them by way of exercise, may be foully defeated when they are to fight in earnest.</w:t>
      </w:r>
    </w:p>
    <w:p w14:paraId="4102CA9D">
      <w:pPr>
        <w:rPr>
          <w:rFonts w:hint="eastAsia"/>
        </w:rPr>
      </w:pPr>
      <w:r>
        <w:rPr>
          <w:rFonts w:hint="eastAsia"/>
        </w:rPr>
        <w:t>然而，这一切不过是想象中的努力；因此，在付诸行动之前，也无法保证胜利不是想象中的。那时，那些曾说得和想得非常自信的人，可能证明不过是（如有人论雅典人所说）`fortes in tabula`（画中勇士），在图画或想象中耐心和勇敢；尽管他们全副武装，并在演习中熟练地使用兵器，但在真刀真枪的战斗中，可能一败涂地。</w:t>
      </w:r>
    </w:p>
    <w:p w14:paraId="1DC81910">
      <w:pPr>
        <w:rPr>
          <w:rFonts w:hint="eastAsia"/>
        </w:rPr>
      </w:pPr>
    </w:p>
    <w:p w14:paraId="54910DA1">
      <w:pPr>
        <w:rPr>
          <w:rFonts w:hint="eastAsia"/>
        </w:rPr>
      </w:pPr>
      <w:r>
        <w:rPr>
          <w:rFonts w:hint="eastAsia"/>
        </w:rPr>
        <w:t>The children of Ephraim being armed, and carrying bows (says the Psalmist), turned back in the day of battle.137</w:t>
      </w:r>
    </w:p>
    <w:p w14:paraId="44A2EFA8">
      <w:pPr>
        <w:rPr>
          <w:rFonts w:hint="eastAsia"/>
        </w:rPr>
      </w:pPr>
      <w:r>
        <w:rPr>
          <w:rFonts w:hint="eastAsia"/>
        </w:rPr>
        <w:t>诗人说：“以法莲的子孙，带着兵器，拿着弓，临阵之日，转身退后。”137</w:t>
      </w:r>
    </w:p>
    <w:p w14:paraId="316D9247">
      <w:pPr>
        <w:rPr>
          <w:rFonts w:hint="eastAsia"/>
        </w:rPr>
      </w:pPr>
    </w:p>
    <w:p w14:paraId="0EBDA4F0">
      <w:pPr>
        <w:rPr>
          <w:rFonts w:hint="eastAsia"/>
        </w:rPr>
      </w:pPr>
      <w:r>
        <w:rPr>
          <w:rFonts w:hint="eastAsia"/>
        </w:rPr>
        <w:t>It is the battle that tries the soldier, and the storm the pilot.</w:t>
      </w:r>
    </w:p>
    <w:p w14:paraId="01457E63">
      <w:pPr>
        <w:rPr>
          <w:rFonts w:hint="eastAsia"/>
        </w:rPr>
      </w:pPr>
      <w:r>
        <w:rPr>
          <w:rFonts w:hint="eastAsia"/>
        </w:rPr>
        <w:t>是战场考验士兵，是风暴考验舵手。</w:t>
      </w:r>
    </w:p>
    <w:p w14:paraId="65A5F374">
      <w:pPr>
        <w:rPr>
          <w:rFonts w:hint="eastAsia"/>
        </w:rPr>
      </w:pPr>
    </w:p>
    <w:p w14:paraId="517053CF">
      <w:pPr>
        <w:rPr>
          <w:rFonts w:hint="eastAsia"/>
        </w:rPr>
      </w:pPr>
      <w:r>
        <w:rPr>
          <w:rFonts w:hint="eastAsia"/>
        </w:rPr>
        <w:t>How would it appear that Christians can be themselves, not only patient but cheerful in poverty, in disgrace, and temptations, and persecutions, if it were not often their lot to meet with them?</w:t>
      </w:r>
    </w:p>
    <w:p w14:paraId="7B425AA3">
      <w:pPr>
        <w:rPr>
          <w:rFonts w:hint="eastAsia"/>
        </w:rPr>
      </w:pPr>
      <w:r>
        <w:rPr>
          <w:rFonts w:hint="eastAsia"/>
        </w:rPr>
        <w:t>如果基督徒不常遇见贫穷、羞辱、试探和逼迫，又如何能显明他们不仅能忍耐，还能在其中喜乐呢？</w:t>
      </w:r>
    </w:p>
    <w:p w14:paraId="338A7D91">
      <w:pPr>
        <w:rPr>
          <w:rFonts w:hint="eastAsia"/>
        </w:rPr>
      </w:pPr>
    </w:p>
    <w:p w14:paraId="19F8B0B0">
      <w:pPr>
        <w:rPr>
          <w:rFonts w:hint="eastAsia"/>
        </w:rPr>
      </w:pPr>
      <w:r>
        <w:rPr>
          <w:rFonts w:hint="eastAsia"/>
        </w:rPr>
        <w:t>He who framed the heart, knows it to be but deceitful, and He who gives grace knows the weakness and strength of it exactly; yet He is pleased to speak thus, that by afflictions and hard tasks He tries what is in the hearts of His children.</w:t>
      </w:r>
    </w:p>
    <w:p w14:paraId="264FB1DB">
      <w:pPr>
        <w:rPr>
          <w:rFonts w:hint="eastAsia"/>
        </w:rPr>
      </w:pPr>
      <w:r>
        <w:rPr>
          <w:rFonts w:hint="eastAsia"/>
        </w:rPr>
        <w:t>那塑造人心者，知道人心不过是诡诈的，那赐恩典者，也确切地知道恩典的软弱和力量；然而祂乐意如此说，祂藉着苦难和艰难的任务，来试验祂儿女心中的光景。</w:t>
      </w:r>
    </w:p>
    <w:p w14:paraId="514E24A6">
      <w:pPr>
        <w:rPr>
          <w:rFonts w:hint="eastAsia"/>
        </w:rPr>
      </w:pPr>
    </w:p>
    <w:p w14:paraId="2D14E4DC">
      <w:pPr>
        <w:rPr>
          <w:rFonts w:hint="eastAsia"/>
        </w:rPr>
      </w:pPr>
      <w:r>
        <w:rPr>
          <w:rFonts w:hint="eastAsia"/>
        </w:rPr>
        <w:t>For the word of God speaks to men, and therefore it speaks the language of the children of men; thus:—Now I know that you fear God, seeing you have not withheld your son, your only son, from me.138</w:t>
      </w:r>
    </w:p>
    <w:p w14:paraId="563389A5">
      <w:pPr>
        <w:rPr>
          <w:rFonts w:hint="eastAsia"/>
        </w:rPr>
      </w:pPr>
      <w:r>
        <w:rPr>
          <w:rFonts w:hint="eastAsia"/>
        </w:rPr>
        <w:t>因为神的话是对人说的，因此它说的是人的语言；如此说：——“现在我知道你是敬畏神的了，因为你没有将你的儿子，就是你独生的儿子，留下不给我。”138</w:t>
      </w:r>
    </w:p>
    <w:p w14:paraId="4CCA5274">
      <w:pPr>
        <w:rPr>
          <w:rFonts w:hint="eastAsia"/>
        </w:rPr>
      </w:pPr>
    </w:p>
    <w:p w14:paraId="086BD4D9">
      <w:pPr>
        <w:rPr>
          <w:rFonts w:hint="eastAsia"/>
        </w:rPr>
      </w:pPr>
      <w:r>
        <w:rPr>
          <w:rFonts w:hint="eastAsia"/>
        </w:rPr>
        <w:t>God delights to call forth His champions to meet with great temptations, to make them bear crosses of more than ordinary weight; as commanders in war put men of most valor and skill upon the hardest services.</w:t>
      </w:r>
    </w:p>
    <w:p w14:paraId="3BB5E1F6">
      <w:pPr>
        <w:rPr>
          <w:rFonts w:hint="eastAsia"/>
        </w:rPr>
      </w:pPr>
      <w:r>
        <w:rPr>
          <w:rFonts w:hint="eastAsia"/>
        </w:rPr>
        <w:t>神乐意呼召祂的勇士去面对大的试探，使他们背负比寻常更重的十字架；如同战争中的指挥官，将最勇敢、最熟练的人派去执行最艰难的任务。</w:t>
      </w:r>
    </w:p>
    <w:p w14:paraId="7CA19E3A">
      <w:pPr>
        <w:rPr>
          <w:rFonts w:hint="eastAsia"/>
        </w:rPr>
      </w:pPr>
    </w:p>
    <w:p w14:paraId="7A8D61B5">
      <w:pPr>
        <w:rPr>
          <w:rFonts w:hint="eastAsia"/>
        </w:rPr>
      </w:pPr>
      <w:r>
        <w:rPr>
          <w:rFonts w:hint="eastAsia"/>
        </w:rPr>
        <w:t>God sets some strong furious trial upon a strong Christian, made strong by His own grace, and by his victory makes it appear to the world, that though there is a great deal of the counterfeit coin of profession in religion, yet some there are, who have the power, the reality of it, and that it is not an invention, but there is truth in it; that the invincible grace, the very Spirit of God dwells in the hearts of true believers; that He has a number who do not only speak big, but do indeed and in good earnest despise the world, and overcome it by His strength.</w:t>
      </w:r>
    </w:p>
    <w:p w14:paraId="6C56621B">
      <w:pPr>
        <w:rPr>
          <w:rFonts w:hint="eastAsia"/>
        </w:rPr>
      </w:pPr>
      <w:r>
        <w:rPr>
          <w:rFonts w:hint="eastAsia"/>
        </w:rPr>
        <w:t>神将一些猛烈的试炼加在一个坚强的基督徒身上，这基督徒是因祂自己的恩典而坚强的，神藉着他的胜利向世人显明，虽然在宗教宣信中有许多假冒的钱币，但仍有一些人拥有其能力和真实性，这并非虚构，而是真理；那不可战胜的恩典，神的灵，就住在真信徒的心中；祂有一些人，不仅口说大话，而且确实、认真地藐视世界，并藉祂的力量胜过世界。</w:t>
      </w:r>
    </w:p>
    <w:p w14:paraId="51385FC1">
      <w:pPr>
        <w:rPr>
          <w:rFonts w:hint="eastAsia"/>
        </w:rPr>
      </w:pPr>
    </w:p>
    <w:p w14:paraId="00F7DBA2">
      <w:pPr>
        <w:rPr>
          <w:rFonts w:hint="eastAsia"/>
        </w:rPr>
      </w:pPr>
      <w:r>
        <w:rPr>
          <w:rFonts w:hint="eastAsia"/>
        </w:rPr>
        <w:t>Some men take delight to see some kind of beasts, fight together: but to see a Christian mind encountering some great affliction and conquering it, to see his valor in not sinking at the hardest distresses of this life, nor the most frightful end of it, the cruelest kinds of death, for His sake,—this is</w:t>
      </w:r>
    </w:p>
    <w:p w14:paraId="004D6C23">
      <w:pPr>
        <w:rPr>
          <w:rFonts w:hint="eastAsia"/>
        </w:rPr>
      </w:pPr>
      <w:r>
        <w:rPr>
          <w:rFonts w:hint="eastAsia"/>
        </w:rPr>
        <w:t>有些人喜欢看某种野兽相斗：但看见一个基督徒的心灵，面对巨大的苦难并战胜它，看见他在今生最艰难的困苦中，或在其最可怕的结局，即为祂的缘故受最残酷的死亡时，仍不沉沦的英勇，——这，</w:t>
      </w:r>
    </w:p>
    <w:p w14:paraId="6EDFDB76">
      <w:pPr>
        <w:rPr>
          <w:rFonts w:hint="eastAsia"/>
        </w:rPr>
      </w:pPr>
    </w:p>
    <w:p w14:paraId="63AD372E">
      <w:pPr>
        <w:rPr>
          <w:rFonts w:hint="eastAsia"/>
        </w:rPr>
      </w:pPr>
      <w:r>
        <w:rPr>
          <w:rFonts w:hint="eastAsia"/>
        </w:rPr>
        <w:t>(as one said) dignum Deo spectaculum—A spectacle worthy of God; this is a combat which God delights to look upon, and He is not a mere beholder in it, for it is the power of His own grace that enables and supports the Christian in all those conflicts and temptations.</w:t>
      </w:r>
    </w:p>
    <w:p w14:paraId="1BCEB38D">
      <w:pPr>
        <w:rPr>
          <w:rFonts w:hint="eastAsia"/>
        </w:rPr>
      </w:pPr>
      <w:r>
        <w:rPr>
          <w:rFonts w:hint="eastAsia"/>
        </w:rPr>
        <w:t>（如有人所说）是`dignum Deo spectaculum`（一场配得上神观看的景象）；这是一场神乐意观看的争战，并且祂在其中并非仅仅是旁观者，因为是祂自己恩典的能力，在所有那些冲突和试探中，使基督徒有能力并支持他。</w:t>
      </w:r>
    </w:p>
    <w:p w14:paraId="5313E24A">
      <w:pPr>
        <w:rPr>
          <w:rFonts w:hint="eastAsia"/>
        </w:rPr>
      </w:pPr>
    </w:p>
    <w:p w14:paraId="7691866D">
      <w:pPr>
        <w:rPr>
          <w:rFonts w:hint="eastAsia"/>
        </w:rPr>
      </w:pPr>
      <w:r>
        <w:rPr>
          <w:rFonts w:hint="eastAsia"/>
        </w:rPr>
        <w:t>Through manifold temptations.] This expresses a multitude of temptations, and those too of various kinds, many and manifold.</w:t>
      </w:r>
    </w:p>
    <w:p w14:paraId="2000F885">
      <w:pPr>
        <w:rPr>
          <w:rFonts w:hint="eastAsia"/>
        </w:rPr>
      </w:pPr>
      <w:r>
        <w:rPr>
          <w:rFonts w:hint="eastAsia"/>
        </w:rPr>
        <w:t>藉着百般的试炼。] 这表达了众多的试炼，并且是各种各样的，多种多样的。</w:t>
      </w:r>
    </w:p>
    <w:p w14:paraId="195984E3">
      <w:pPr>
        <w:rPr>
          <w:rFonts w:hint="eastAsia"/>
        </w:rPr>
      </w:pPr>
    </w:p>
    <w:p w14:paraId="43E88BB9">
      <w:pPr>
        <w:rPr>
          <w:rFonts w:hint="eastAsia"/>
        </w:rPr>
      </w:pPr>
      <w:r>
        <w:rPr>
          <w:rFonts w:hint="eastAsia"/>
        </w:rPr>
        <w:t>It were no hard condition to have a trial now and then, with long ease and prosperity between; but to be plied with one affliction at the heels of another, to have them come thronging in by multitudes and of different kinds, uncouth, unaccustomed evils, such as a man has not been acquainted with before, this is that which is often the portion of those who are the beloved of God: Deep calls unto deep at the noise of your water-spouts: all your waves and your billows are gone over me.139</w:t>
      </w:r>
    </w:p>
    <w:p w14:paraId="6F3BAEE6">
      <w:pPr>
        <w:rPr>
          <w:rFonts w:hint="eastAsia"/>
        </w:rPr>
      </w:pPr>
      <w:r>
        <w:rPr>
          <w:rFonts w:hint="eastAsia"/>
        </w:rPr>
        <w:t>若只是偶尔有一次试炼，其间有长久的安逸和兴盛，这并非艰难的景况；但接二连三地受苦，苦难成群结队、种类繁多地涌来，是人前所未闻、不习惯的祸患，这常常是神所爱之人的份：“你的瀑布发声，深渊就与深渊响应；你的波浪洪涛都漫过我身。”139</w:t>
      </w:r>
    </w:p>
    <w:p w14:paraId="2B845F73">
      <w:pPr>
        <w:rPr>
          <w:rFonts w:hint="eastAsia"/>
        </w:rPr>
      </w:pPr>
    </w:p>
    <w:p w14:paraId="4113A671">
      <w:pPr>
        <w:rPr>
          <w:rFonts w:hint="eastAsia"/>
        </w:rPr>
      </w:pPr>
      <w:r>
        <w:rPr>
          <w:rFonts w:hint="eastAsia"/>
        </w:rPr>
        <w:t>You are in heaviness.] This the Apostle blames not, but aims at the moderating of it.</w:t>
      </w:r>
    </w:p>
    <w:p w14:paraId="37B63C2E">
      <w:pPr>
        <w:rPr>
          <w:rFonts w:hint="eastAsia"/>
        </w:rPr>
      </w:pPr>
      <w:r>
        <w:rPr>
          <w:rFonts w:hint="eastAsia"/>
        </w:rPr>
        <w:t>你们忧愁。] 使徒对此并不责备，而是旨在节制它。</w:t>
      </w:r>
    </w:p>
    <w:p w14:paraId="61EE6D84">
      <w:pPr>
        <w:rPr>
          <w:rFonts w:hint="eastAsia"/>
        </w:rPr>
      </w:pPr>
    </w:p>
    <w:p w14:paraId="6823DBA6">
      <w:pPr>
        <w:rPr>
          <w:rFonts w:hint="eastAsia"/>
        </w:rPr>
      </w:pPr>
      <w:r>
        <w:rPr>
          <w:rFonts w:hint="eastAsia"/>
        </w:rPr>
        <w:t>Seek not altogether to dry up this stream, but to bound it, and keep it within its banks.</w:t>
      </w:r>
    </w:p>
    <w:p w14:paraId="404B8352">
      <w:pPr>
        <w:rPr>
          <w:rFonts w:hint="eastAsia"/>
        </w:rPr>
      </w:pPr>
      <w:r>
        <w:rPr>
          <w:rFonts w:hint="eastAsia"/>
        </w:rPr>
        <w:t>不要完全设法使这溪流干涸，而要限制它，使其在河岸之内。</w:t>
      </w:r>
    </w:p>
    <w:p w14:paraId="4E7E49CA">
      <w:pPr>
        <w:rPr>
          <w:rFonts w:hint="eastAsia"/>
        </w:rPr>
      </w:pPr>
    </w:p>
    <w:p w14:paraId="1BACD25B">
      <w:pPr>
        <w:rPr>
          <w:rFonts w:hint="eastAsia"/>
        </w:rPr>
      </w:pPr>
      <w:r>
        <w:rPr>
          <w:rFonts w:hint="eastAsia"/>
        </w:rPr>
        <w:t>Grace does not destroy the life of nature, but adds to it a life more excellent; yes, grace not only permits, but requires some feeling of afflictions.</w:t>
      </w:r>
    </w:p>
    <w:p w14:paraId="198745DA">
      <w:pPr>
        <w:rPr>
          <w:rFonts w:hint="eastAsia"/>
        </w:rPr>
      </w:pPr>
      <w:r>
        <w:rPr>
          <w:rFonts w:hint="eastAsia"/>
        </w:rPr>
        <w:t>恩典不毁灭本性的生命，而是在其上加上一个更卓越的生命；是的，恩典不仅容许，而且要求对苦难有所感受。</w:t>
      </w:r>
    </w:p>
    <w:p w14:paraId="6A2A01BB">
      <w:pPr>
        <w:rPr>
          <w:rFonts w:hint="eastAsia"/>
        </w:rPr>
      </w:pPr>
    </w:p>
    <w:p w14:paraId="7F2559BF">
      <w:pPr>
        <w:rPr>
          <w:rFonts w:hint="eastAsia"/>
        </w:rPr>
      </w:pPr>
      <w:r>
        <w:rPr>
          <w:rFonts w:hint="eastAsia"/>
        </w:rPr>
        <w:t>There is an affected pride of spirit in some men, instead of patience, suitable to the doctrine of the Stoics as it is usually taken: they strive not to feel at all the afflictions that are on them: but this is to despise the correction of the Lord, which is alike forbidden as fainting under it.140</w:t>
      </w:r>
    </w:p>
    <w:p w14:paraId="22B7AAF1">
      <w:pPr>
        <w:rPr>
          <w:rFonts w:hint="eastAsia"/>
        </w:rPr>
      </w:pPr>
      <w:r>
        <w:rPr>
          <w:rFonts w:hint="eastAsia"/>
        </w:rPr>
        <w:t>有些人有一种矫揉造作的灵性骄傲，而非忍耐，这与通常所理解的斯多葛派的教义相符：他们努力完全不去感受临到他们的苦难：但这乃是藐视主的管教，这与在其下灰心丧胆一样，都是被禁止的。140</w:t>
      </w:r>
    </w:p>
    <w:p w14:paraId="75915435">
      <w:pPr>
        <w:rPr>
          <w:rFonts w:hint="eastAsia"/>
        </w:rPr>
      </w:pPr>
    </w:p>
    <w:p w14:paraId="75A682FF">
      <w:pPr>
        <w:rPr>
          <w:rFonts w:hint="eastAsia"/>
        </w:rPr>
      </w:pPr>
      <w:r>
        <w:rPr>
          <w:rFonts w:hint="eastAsia"/>
        </w:rPr>
        <w:t>We should not stop our ears, but hear the rod, and who has appointed it, as the prophet speaks.141</w:t>
      </w:r>
    </w:p>
    <w:p w14:paraId="656C73BD">
      <w:pPr>
        <w:rPr>
          <w:rFonts w:hint="eastAsia"/>
        </w:rPr>
      </w:pPr>
      <w:r>
        <w:rPr>
          <w:rFonts w:hint="eastAsia"/>
        </w:rPr>
        <w:t>我们不应塞住耳朵，而要听那杖，以及谁命定了它，正如先知所说。141</w:t>
      </w:r>
    </w:p>
    <w:p w14:paraId="5D078662">
      <w:pPr>
        <w:rPr>
          <w:rFonts w:hint="eastAsia"/>
        </w:rPr>
      </w:pPr>
    </w:p>
    <w:p w14:paraId="1853A7E6">
      <w:pPr>
        <w:rPr>
          <w:rFonts w:hint="eastAsia"/>
        </w:rPr>
      </w:pPr>
      <w:r>
        <w:rPr>
          <w:rFonts w:hint="eastAsia"/>
        </w:rPr>
        <w:t>Where there is no feeling at all, there can be no patience.</w:t>
      </w:r>
    </w:p>
    <w:p w14:paraId="0A6BAD0A">
      <w:pPr>
        <w:rPr>
          <w:rFonts w:hint="eastAsia"/>
        </w:rPr>
      </w:pPr>
      <w:r>
        <w:rPr>
          <w:rFonts w:hint="eastAsia"/>
        </w:rPr>
        <w:t>哪里完全没有感觉，哪里就不可能有忍耐。</w:t>
      </w:r>
    </w:p>
    <w:p w14:paraId="2DCA351A">
      <w:pPr>
        <w:rPr>
          <w:rFonts w:hint="eastAsia"/>
        </w:rPr>
      </w:pPr>
    </w:p>
    <w:p w14:paraId="6D7BC861">
      <w:pPr>
        <w:rPr>
          <w:rFonts w:hint="eastAsia"/>
        </w:rPr>
      </w:pPr>
      <w:r>
        <w:rPr>
          <w:rFonts w:hint="eastAsia"/>
        </w:rPr>
        <w:t>Consider it as the hand of God, and thence argue the soul into submission.</w:t>
      </w:r>
    </w:p>
    <w:p w14:paraId="429A3347">
      <w:pPr>
        <w:rPr>
          <w:rFonts w:hint="eastAsia"/>
        </w:rPr>
      </w:pPr>
      <w:r>
        <w:rPr>
          <w:rFonts w:hint="eastAsia"/>
        </w:rPr>
        <w:t>将其视为神的手，并由此说服灵魂顺服。</w:t>
      </w:r>
    </w:p>
    <w:p w14:paraId="66962D0E">
      <w:pPr>
        <w:rPr>
          <w:rFonts w:hint="eastAsia"/>
        </w:rPr>
      </w:pPr>
    </w:p>
    <w:p w14:paraId="1FB94901">
      <w:pPr>
        <w:rPr>
          <w:rFonts w:hint="eastAsia"/>
        </w:rPr>
      </w:pPr>
      <w:r>
        <w:rPr>
          <w:rFonts w:hint="eastAsia"/>
        </w:rPr>
        <w:t>I was dumb, I opened not my mouth; because you did it.142</w:t>
      </w:r>
    </w:p>
    <w:p w14:paraId="1DBC3711">
      <w:pPr>
        <w:rPr>
          <w:rFonts w:hint="eastAsia"/>
        </w:rPr>
      </w:pPr>
      <w:r>
        <w:rPr>
          <w:rFonts w:hint="eastAsia"/>
        </w:rPr>
        <w:t>我默然无语，并不开口，因这是你所作的。142</w:t>
      </w:r>
    </w:p>
    <w:p w14:paraId="59043843">
      <w:pPr>
        <w:rPr>
          <w:rFonts w:hint="eastAsia"/>
        </w:rPr>
      </w:pPr>
    </w:p>
    <w:p w14:paraId="766BC595">
      <w:pPr>
        <w:rPr>
          <w:rFonts w:hint="eastAsia"/>
        </w:rPr>
      </w:pPr>
      <w:r>
        <w:rPr>
          <w:rFonts w:hint="eastAsia"/>
        </w:rPr>
        <w:t>But this heaviness is mitigated, and yet, as it were, within its banks, between these two considerations—l. The utility, 2. The brevity of it: the profitableness, and the shortness of it.</w:t>
      </w:r>
    </w:p>
    <w:p w14:paraId="02C780AC">
      <w:pPr>
        <w:rPr>
          <w:rFonts w:hint="eastAsia"/>
        </w:rPr>
      </w:pPr>
      <w:r>
        <w:rPr>
          <w:rFonts w:hint="eastAsia"/>
        </w:rPr>
        <w:t>但这忧愁被减轻了，并且，可以说是，在它的河岸之内，在这两个思想之间——1. 它的功用，2. 它的短暂：即它的益处和它的短暂。</w:t>
      </w:r>
    </w:p>
    <w:p w14:paraId="671D7CF4">
      <w:pPr>
        <w:rPr>
          <w:rFonts w:hint="eastAsia"/>
        </w:rPr>
      </w:pPr>
    </w:p>
    <w:p w14:paraId="0B0BBD07">
      <w:pPr>
        <w:rPr>
          <w:rFonts w:hint="eastAsia"/>
        </w:rPr>
      </w:pPr>
      <w:r>
        <w:rPr>
          <w:rFonts w:hint="eastAsia"/>
        </w:rPr>
        <w:t>To a worldly man, great gain sweetens the hardest labor; and to a Christian, spiritual profit and advantage may do much to move him to take those afflictions well which are otherwise very unpleasant.</w:t>
      </w:r>
    </w:p>
    <w:p w14:paraId="787B21E7">
      <w:pPr>
        <w:rPr>
          <w:rFonts w:hint="eastAsia"/>
        </w:rPr>
      </w:pPr>
      <w:r>
        <w:rPr>
          <w:rFonts w:hint="eastAsia"/>
        </w:rPr>
        <w:t>对一个属世的人来说，巨大的收益使最艰苦的劳动变得甘甜；对一个基督徒来说，属灵的益处和好处，可以极大地促使他欣然接受那些本是不悦的苦难。</w:t>
      </w:r>
    </w:p>
    <w:p w14:paraId="0EE4C853">
      <w:pPr>
        <w:rPr>
          <w:rFonts w:hint="eastAsia"/>
        </w:rPr>
      </w:pPr>
    </w:p>
    <w:p w14:paraId="791939BB">
      <w:pPr>
        <w:rPr>
          <w:rFonts w:hint="eastAsia"/>
        </w:rPr>
      </w:pPr>
      <w:r>
        <w:rPr>
          <w:rFonts w:hint="eastAsia"/>
        </w:rPr>
        <w:t>Though they are not joyous for the present, yet this allays the sorrow of them, the fruit that grows out of them, that peaceable fruit of righteousness.143</w:t>
      </w:r>
    </w:p>
    <w:p w14:paraId="27D7A517">
      <w:pPr>
        <w:rPr>
          <w:rFonts w:hint="eastAsia"/>
        </w:rPr>
      </w:pPr>
      <w:r>
        <w:rPr>
          <w:rFonts w:hint="eastAsia"/>
        </w:rPr>
        <w:t>虽然它们现时不觉快乐，但这却减轻了它们的忧愁，就是从它们生出的果子，那平安的义果。143</w:t>
      </w:r>
    </w:p>
    <w:p w14:paraId="33EE018B">
      <w:pPr>
        <w:rPr>
          <w:rFonts w:hint="eastAsia"/>
        </w:rPr>
      </w:pPr>
    </w:p>
    <w:p w14:paraId="60E18C92">
      <w:pPr>
        <w:rPr>
          <w:rFonts w:hint="eastAsia"/>
        </w:rPr>
      </w:pPr>
      <w:r>
        <w:rPr>
          <w:rFonts w:hint="eastAsia"/>
        </w:rPr>
        <w:t>A bundle of folly is in the heart of a child, but the rod of correction shall beat it out,144 says Solomon.</w:t>
      </w:r>
    </w:p>
    <w:p w14:paraId="644341E8">
      <w:pPr>
        <w:rPr>
          <w:rFonts w:hint="eastAsia"/>
        </w:rPr>
      </w:pPr>
      <w:r>
        <w:rPr>
          <w:rFonts w:hint="eastAsia"/>
        </w:rPr>
        <w:t>所罗门说：“愚蒙迷住孩童的心，用管教的杖可以远远赶除。”144</w:t>
      </w:r>
    </w:p>
    <w:p w14:paraId="1FD319F7">
      <w:pPr>
        <w:rPr>
          <w:rFonts w:hint="eastAsia"/>
        </w:rPr>
      </w:pPr>
    </w:p>
    <w:p w14:paraId="73E78243">
      <w:pPr>
        <w:rPr>
          <w:rFonts w:hint="eastAsia"/>
        </w:rPr>
      </w:pPr>
      <w:r>
        <w:rPr>
          <w:rFonts w:hint="eastAsia"/>
        </w:rPr>
        <w:t>Though the children of God are truly (as our Savior calls them) the children of wisdom, yet, being renewed only in part, they are not altogether free from those follies that call for this rod to beat them out, and sometimes have such a bundle of follies as requires a bundle of rods to be spent upon it— many and manifold afflictions.</w:t>
      </w:r>
    </w:p>
    <w:p w14:paraId="1448D351">
      <w:pPr>
        <w:rPr>
          <w:rFonts w:hint="eastAsia"/>
        </w:rPr>
      </w:pPr>
      <w:r>
        <w:rPr>
          <w:rFonts w:hint="eastAsia"/>
        </w:rPr>
        <w:t>虽然神的儿女确实是（如我们救主所称的）智慧之子，但因他们只是一部分被更新，所以并非完全免于那些需要这杖来打出的愚蒙，有时他们有如此多的愚蒙，以致需要许多的杖来对付——即多种多样的苦难。</w:t>
      </w:r>
    </w:p>
    <w:p w14:paraId="1CC130E9">
      <w:pPr>
        <w:rPr>
          <w:rFonts w:hint="eastAsia"/>
        </w:rPr>
      </w:pPr>
    </w:p>
    <w:p w14:paraId="025CB094">
      <w:pPr>
        <w:rPr>
          <w:rFonts w:hint="eastAsia"/>
        </w:rPr>
      </w:pPr>
      <w:r>
        <w:rPr>
          <w:rFonts w:hint="eastAsia"/>
        </w:rPr>
        <w:t>It is not an easy matter to be drawn from, nor to be beaten from, the love of this world, and this is what God mainly requires of His children, that they be not in love with the world, nor the things of it; for that is contrary to the love of God, and so far as that is entertained, this is wanting.</w:t>
      </w:r>
    </w:p>
    <w:p w14:paraId="6916DF09">
      <w:pPr>
        <w:rPr>
          <w:rFonts w:hint="eastAsia"/>
        </w:rPr>
      </w:pPr>
      <w:r>
        <w:rPr>
          <w:rFonts w:hint="eastAsia"/>
        </w:rPr>
        <w:t>要脱离对这世界的爱，或被从这爱中打出来，并非易事，而这正是神主要向祂儿女所要求的，即他们不要爱世界，也不要爱世界上的事；因为那与神的爱是相悖的，只要那爱被接纳，这爱就缺乏。</w:t>
      </w:r>
    </w:p>
    <w:p w14:paraId="2893D71B">
      <w:pPr>
        <w:rPr>
          <w:rFonts w:hint="eastAsia"/>
        </w:rPr>
      </w:pPr>
    </w:p>
    <w:p w14:paraId="79913B41">
      <w:pPr>
        <w:rPr>
          <w:rFonts w:hint="eastAsia"/>
        </w:rPr>
      </w:pPr>
      <w:r>
        <w:rPr>
          <w:rFonts w:hint="eastAsia"/>
        </w:rPr>
        <w:t>And if in the midst of afflictions they are sometimes subject to this disease, how would it grow upon them with ease and prosperity!</w:t>
      </w:r>
    </w:p>
    <w:p w14:paraId="7C251449">
      <w:pPr>
        <w:rPr>
          <w:rFonts w:hint="eastAsia"/>
        </w:rPr>
      </w:pPr>
      <w:r>
        <w:rPr>
          <w:rFonts w:hint="eastAsia"/>
        </w:rPr>
        <w:t>如果在苦难中，他们有时还会染上这种疾病，那么在安逸和兴盛中，这疾病又会如何加增呢！</w:t>
      </w:r>
    </w:p>
    <w:p w14:paraId="2271C176">
      <w:pPr>
        <w:rPr>
          <w:rFonts w:hint="eastAsia"/>
        </w:rPr>
      </w:pPr>
    </w:p>
    <w:p w14:paraId="1E624B57">
      <w:pPr>
        <w:rPr>
          <w:rFonts w:hint="eastAsia"/>
        </w:rPr>
      </w:pPr>
      <w:r>
        <w:rPr>
          <w:rFonts w:hint="eastAsia"/>
        </w:rPr>
        <w:t>When they are beaten from one worldly folly or delight, they are ready, through nature’s corruption, to lay hold upon some other,—being thrust out from it at one door, to enter at some other; as children unwilling to be weaned, if one breast be embittered, they seek to the other; and therefore there must be something to drive them from that too.</w:t>
      </w:r>
    </w:p>
    <w:p w14:paraId="22C14040">
      <w:pPr>
        <w:rPr>
          <w:rFonts w:hint="eastAsia"/>
        </w:rPr>
      </w:pPr>
      <w:r>
        <w:rPr>
          <w:rFonts w:hint="eastAsia"/>
        </w:rPr>
        <w:t>当他们从一种属世的愚蠢或喜乐中被打出来时，他们因本性的败坏，就准备去抓住另一种，——从一扇门被赶出去，就从另一扇门进去；如同不愿断奶的孩子，如果一个乳房被涂苦了，他们就去寻另一个；因此，也必须有东西把他们从那个乳房赶走。</w:t>
      </w:r>
    </w:p>
    <w:p w14:paraId="324EF870">
      <w:pPr>
        <w:rPr>
          <w:rFonts w:hint="eastAsia"/>
        </w:rPr>
      </w:pPr>
    </w:p>
    <w:p w14:paraId="1E00AE5B">
      <w:pPr>
        <w:rPr>
          <w:rFonts w:hint="eastAsia"/>
        </w:rPr>
      </w:pPr>
      <w:r>
        <w:rPr>
          <w:rFonts w:hint="eastAsia"/>
        </w:rPr>
        <w:t>Thus it is clear there is need, great need for afflictions, yes, of many afflictions, that the saints be chastened of the Lord, that they may not be condemned with the world.145</w:t>
      </w:r>
    </w:p>
    <w:p w14:paraId="68C5AAF2">
      <w:pPr>
        <w:rPr>
          <w:rFonts w:hint="eastAsia"/>
        </w:rPr>
      </w:pPr>
      <w:r>
        <w:rPr>
          <w:rFonts w:hint="eastAsia"/>
        </w:rPr>
        <w:t>因此，显然需要，极大的需要苦难，是的，需要许多的苦难，好叫圣徒被主管教，免得他们和世人一同定罪。145</w:t>
      </w:r>
    </w:p>
    <w:p w14:paraId="79C0BC4D">
      <w:pPr>
        <w:rPr>
          <w:rFonts w:hint="eastAsia"/>
        </w:rPr>
      </w:pPr>
    </w:p>
    <w:p w14:paraId="6F9F4EE2">
      <w:pPr>
        <w:rPr>
          <w:rFonts w:hint="eastAsia"/>
        </w:rPr>
      </w:pPr>
      <w:r>
        <w:rPr>
          <w:rFonts w:hint="eastAsia"/>
        </w:rPr>
        <w:t>There are many illustrations of this truth, in things both of nature and of art, some common, and others choicer; but these are not necessary.</w:t>
      </w:r>
    </w:p>
    <w:p w14:paraId="76F6BBEA">
      <w:pPr>
        <w:rPr>
          <w:rFonts w:hint="eastAsia"/>
        </w:rPr>
      </w:pPr>
      <w:r>
        <w:rPr>
          <w:rFonts w:hint="eastAsia"/>
        </w:rPr>
        <w:t>这真理有许多的例证，无论是在自然界的事物中，还是在人造的事物中，有些是常见的，有些是更精选的；但这些并非必要。</w:t>
      </w:r>
    </w:p>
    <w:p w14:paraId="5E3676AC">
      <w:pPr>
        <w:rPr>
          <w:rFonts w:hint="eastAsia"/>
        </w:rPr>
      </w:pPr>
    </w:p>
    <w:p w14:paraId="4681B530">
      <w:pPr>
        <w:rPr>
          <w:rFonts w:hint="eastAsia"/>
        </w:rPr>
      </w:pPr>
      <w:r>
        <w:rPr>
          <w:rFonts w:hint="eastAsia"/>
        </w:rPr>
        <w:t>The experience of Christians tells them, how easily they grow proud, and secure, and carnal, with a little ease, and when outward things go smoothly with them; and therefore what unhappiness were it for them to be very happy that way.</w:t>
      </w:r>
    </w:p>
    <w:p w14:paraId="4E2F8790">
      <w:pPr>
        <w:rPr>
          <w:rFonts w:hint="eastAsia"/>
        </w:rPr>
      </w:pPr>
      <w:r>
        <w:rPr>
          <w:rFonts w:hint="eastAsia"/>
        </w:rPr>
        <w:t>基督徒的经历告诉他们，他们何等容易因一点安逸，当外在的事物顺利时，就变得骄傲、自满、属肉体；因此，若他们在那方面非常幸福，那将是何等的不幸。</w:t>
      </w:r>
    </w:p>
    <w:p w14:paraId="18468C53">
      <w:pPr>
        <w:rPr>
          <w:rFonts w:hint="eastAsia"/>
        </w:rPr>
      </w:pPr>
    </w:p>
    <w:p w14:paraId="51BA5183">
      <w:pPr>
        <w:rPr>
          <w:rFonts w:hint="eastAsia"/>
        </w:rPr>
      </w:pPr>
      <w:r>
        <w:rPr>
          <w:rFonts w:hint="eastAsia"/>
        </w:rPr>
        <w:t>Let us learn, then, that considering our present frailty there is need of afflictions, and so not promise ourselves exemption, however calm our seas are for the present; and then for the number, and measure, and weight of them, to resign that wholly into the hands of our wise Father and Physician, who perfectly knows our mold and our maladies, and what kind and quantity of chastisement is necessary for our cure.</w:t>
      </w:r>
    </w:p>
    <w:p w14:paraId="1FCF8F86">
      <w:pPr>
        <w:rPr>
          <w:rFonts w:hint="eastAsia"/>
        </w:rPr>
      </w:pPr>
      <w:r>
        <w:rPr>
          <w:rFonts w:hint="eastAsia"/>
        </w:rPr>
        <w:t>那么，让我们学习，考虑到我们现今的脆弱，苦难是需要的，因此不要应许自己可以豁免，无论我们目前的海面何等平静；然后，至于苦难的数量、尺度和重量，要将那完全交在我们智慧的父和医生的手中，祂完全知道我们的体质和我们的疾病，以及何种和何量的管教对我们的医治是必要的。</w:t>
      </w:r>
    </w:p>
    <w:p w14:paraId="12C5D856">
      <w:pPr>
        <w:rPr>
          <w:rFonts w:hint="eastAsia"/>
        </w:rPr>
      </w:pPr>
    </w:p>
    <w:p w14:paraId="7EEDD151">
      <w:pPr>
        <w:rPr>
          <w:rFonts w:hint="eastAsia"/>
        </w:rPr>
      </w:pPr>
      <w:r>
        <w:rPr>
          <w:rFonts w:hint="eastAsia"/>
        </w:rPr>
        <w:t>Though now for a season, if need be, you are in heaviness.] The other consideration that moderates this heaviness is its shortness.</w:t>
      </w:r>
    </w:p>
    <w:p w14:paraId="37DFD049">
      <w:pPr>
        <w:rPr>
          <w:rFonts w:hint="eastAsia"/>
        </w:rPr>
      </w:pPr>
      <w:r>
        <w:rPr>
          <w:rFonts w:hint="eastAsia"/>
        </w:rPr>
        <w:t>虽然如今暂时忧愁，是必须的。] 另一个减轻这忧愁的思想是它的短暂。</w:t>
      </w:r>
    </w:p>
    <w:p w14:paraId="0678CC7D">
      <w:pPr>
        <w:rPr>
          <w:rFonts w:hint="eastAsia"/>
        </w:rPr>
      </w:pPr>
    </w:p>
    <w:p w14:paraId="1F16A05D">
      <w:pPr>
        <w:rPr>
          <w:rFonts w:hint="eastAsia"/>
        </w:rPr>
      </w:pPr>
      <w:r>
        <w:rPr>
          <w:rFonts w:hint="eastAsia"/>
        </w:rPr>
        <w:t>Because we willingly forget eternity, therefore this moment seems much in our eyes: but, if we could look upon it rightly, of how little importance is it what be our condition here!</w:t>
      </w:r>
    </w:p>
    <w:p w14:paraId="310ACE10">
      <w:pPr>
        <w:rPr>
          <w:rFonts w:hint="eastAsia"/>
        </w:rPr>
      </w:pPr>
      <w:r>
        <w:rPr>
          <w:rFonts w:hint="eastAsia"/>
        </w:rPr>
        <w:t>因为我们乐意忘记永恒，所以这一刻在我们眼中显得很长：但是，如果我们能正确地看待它，我们在此处的景况是何等微不足道！</w:t>
      </w:r>
    </w:p>
    <w:p w14:paraId="3F9749BF">
      <w:pPr>
        <w:rPr>
          <w:rFonts w:hint="eastAsia"/>
        </w:rPr>
      </w:pPr>
    </w:p>
    <w:p w14:paraId="51E80E1E">
      <w:pPr>
        <w:rPr>
          <w:rFonts w:hint="eastAsia"/>
        </w:rPr>
      </w:pPr>
      <w:r>
        <w:rPr>
          <w:rFonts w:hint="eastAsia"/>
        </w:rPr>
        <w:t>If it were as prosperous as we could wish or imagine, it is but for a little season.</w:t>
      </w:r>
    </w:p>
    <w:p w14:paraId="00F124E6">
      <w:pPr>
        <w:rPr>
          <w:rFonts w:hint="eastAsia"/>
        </w:rPr>
      </w:pPr>
      <w:r>
        <w:rPr>
          <w:rFonts w:hint="eastAsia"/>
        </w:rPr>
        <w:t>即使它如我们所愿或所想的那样兴盛，那也只是短暂的。</w:t>
      </w:r>
    </w:p>
    <w:p w14:paraId="72DC0865">
      <w:pPr>
        <w:rPr>
          <w:rFonts w:hint="eastAsia"/>
        </w:rPr>
      </w:pPr>
    </w:p>
    <w:p w14:paraId="53CA4E0A">
      <w:pPr>
        <w:rPr>
          <w:rFonts w:hint="eastAsia"/>
        </w:rPr>
      </w:pPr>
      <w:r>
        <w:rPr>
          <w:rFonts w:hint="eastAsia"/>
        </w:rPr>
        <w:t>The rich man in the Gospel talked of many years, but you fool, this night your soul shall be required of you,146 was the longest period.</w:t>
      </w:r>
    </w:p>
    <w:p w14:paraId="79BD7AF0">
      <w:pPr>
        <w:rPr>
          <w:rFonts w:hint="eastAsia"/>
        </w:rPr>
      </w:pPr>
      <w:r>
        <w:rPr>
          <w:rFonts w:hint="eastAsia"/>
        </w:rPr>
        <w:t>福音书中的富人谈论许多年，但“你这无知的人，今夜必要你的灵魂”，146这是最长的期限。</w:t>
      </w:r>
    </w:p>
    <w:p w14:paraId="6A4755CB">
      <w:pPr>
        <w:rPr>
          <w:rFonts w:hint="eastAsia"/>
        </w:rPr>
      </w:pPr>
    </w:p>
    <w:p w14:paraId="09EC02CA">
      <w:pPr>
        <w:rPr>
          <w:rFonts w:hint="eastAsia"/>
        </w:rPr>
      </w:pPr>
      <w:r>
        <w:rPr>
          <w:rFonts w:hint="eastAsia"/>
        </w:rPr>
        <w:t>The many years are quickly drawn to a very great abatement, and if full of pains and griefs, those do help to put an end to themselves, and hasten to it.</w:t>
      </w:r>
    </w:p>
    <w:p w14:paraId="418DBB97">
      <w:pPr>
        <w:rPr>
          <w:rFonts w:hint="eastAsia"/>
        </w:rPr>
      </w:pPr>
      <w:r>
        <w:rPr>
          <w:rFonts w:hint="eastAsia"/>
        </w:rPr>
        <w:t>许多的年日，很快就大大缩减了，如果充满了痛苦和忧伤，那些痛苦和忧伤倒有助于结束它们自己，并加速其结束。</w:t>
      </w:r>
    </w:p>
    <w:p w14:paraId="01E9148D">
      <w:pPr>
        <w:rPr>
          <w:rFonts w:hint="eastAsia"/>
        </w:rPr>
      </w:pPr>
    </w:p>
    <w:p w14:paraId="3F696040">
      <w:pPr>
        <w:rPr>
          <w:rFonts w:hint="eastAsia"/>
        </w:rPr>
      </w:pPr>
      <w:r>
        <w:rPr>
          <w:rFonts w:hint="eastAsia"/>
        </w:rPr>
        <w:t>Well then might St. Austin say, Hic ure, caede, modoibi parcas—Use me here as pleases you, so as that hereafter it may be well with me.</w:t>
      </w:r>
    </w:p>
    <w:p w14:paraId="3106F758">
      <w:pPr>
        <w:rPr>
          <w:rFonts w:hint="eastAsia"/>
        </w:rPr>
      </w:pPr>
      <w:r>
        <w:rPr>
          <w:rFonts w:hint="eastAsia"/>
        </w:rPr>
        <w:t>那么，圣奥古斯丁说得好：“`Hic ure, caede, modoibi parcas`”——“在此处随你意待我，只要将来我能安好。”</w:t>
      </w:r>
    </w:p>
    <w:p w14:paraId="1A99A48D">
      <w:pPr>
        <w:rPr>
          <w:rFonts w:hint="eastAsia"/>
        </w:rPr>
      </w:pPr>
    </w:p>
    <w:p w14:paraId="3FEEC35A">
      <w:pPr>
        <w:rPr>
          <w:rFonts w:hint="eastAsia"/>
        </w:rPr>
      </w:pPr>
      <w:r>
        <w:rPr>
          <w:rFonts w:hint="eastAsia"/>
        </w:rPr>
        <w:t>Wherein.] This word, though it cannot fall amiss, being referred to any particular to which interpreters have appropriated it, yet it is rather to be taken as relative to the whole complex sense of the preceding verses, concerning the hope of glory.</w:t>
      </w:r>
    </w:p>
    <w:p w14:paraId="3FABB03B">
      <w:pPr>
        <w:rPr>
          <w:rFonts w:hint="eastAsia"/>
        </w:rPr>
      </w:pPr>
      <w:r>
        <w:rPr>
          <w:rFonts w:hint="eastAsia"/>
        </w:rPr>
        <w:t>因此。] 这词，虽然无论指代任何解释者所专指的特定事物，都不会错，但更应被理解为与前面经文关于荣耀盼望的整个复合意义相关。</w:t>
      </w:r>
    </w:p>
    <w:p w14:paraId="16EA23B9">
      <w:pPr>
        <w:rPr>
          <w:rFonts w:hint="eastAsia"/>
        </w:rPr>
      </w:pPr>
    </w:p>
    <w:p w14:paraId="5239B0CB">
      <w:pPr>
        <w:rPr>
          <w:rFonts w:hint="eastAsia"/>
        </w:rPr>
      </w:pPr>
      <w:r>
        <w:rPr>
          <w:rFonts w:hint="eastAsia"/>
        </w:rPr>
        <w:t>In this thing you rejoice, that you are begotten again,—that there is such an inheritance, and that you are made heirs of it,—that it is kept for you, and you for it,—that nothing can come between you and it, to disappoint you of possessing and enjoying it,—that though there be many deserts, and mountains, and seas in the way, yet you are assured that you shall come there safely.</w:t>
      </w:r>
    </w:p>
    <w:p w14:paraId="234D57F8">
      <w:pPr>
        <w:rPr>
          <w:rFonts w:hint="eastAsia"/>
        </w:rPr>
      </w:pPr>
      <w:r>
        <w:rPr>
          <w:rFonts w:hint="eastAsia"/>
        </w:rPr>
        <w:t>你们因这事喜乐，就是你们得了重生，——有这样的产业，你们成了它的后嗣，——它为你们存留，你们也为它存留，——没有任何事能介入你们和它之间，使你们失望而不能拥有和享受它，——虽然路上有许多的旷野、高山和海洋，但你们确信你们必能安全到达那里。</w:t>
      </w:r>
    </w:p>
    <w:p w14:paraId="4E564E9A">
      <w:pPr>
        <w:rPr>
          <w:rFonts w:hint="eastAsia"/>
        </w:rPr>
      </w:pPr>
    </w:p>
    <w:p w14:paraId="5EC135BB">
      <w:pPr>
        <w:rPr>
          <w:rFonts w:hint="eastAsia"/>
        </w:rPr>
      </w:pPr>
      <w:r>
        <w:rPr>
          <w:rFonts w:hint="eastAsia"/>
        </w:rPr>
        <w:t>This is but one thing; but the cause of your grief is temptations, and manifold temptations; yet this one thing weighs down that entire multitude.</w:t>
      </w:r>
    </w:p>
    <w:p w14:paraId="3A570A14">
      <w:pPr>
        <w:rPr>
          <w:rFonts w:hint="eastAsia"/>
        </w:rPr>
      </w:pPr>
      <w:r>
        <w:rPr>
          <w:rFonts w:hint="eastAsia"/>
        </w:rPr>
        <w:t>这只是一件事；但你们忧伤的原因是试炼，和百般的试炼；然而这一件事，却重过那全部的众多。</w:t>
      </w:r>
    </w:p>
    <w:p w14:paraId="6E5FCB00">
      <w:pPr>
        <w:rPr>
          <w:rFonts w:hint="eastAsia"/>
        </w:rPr>
      </w:pPr>
    </w:p>
    <w:p w14:paraId="3CD380B3">
      <w:pPr>
        <w:rPr>
          <w:rFonts w:hint="eastAsia"/>
        </w:rPr>
      </w:pPr>
      <w:r>
        <w:rPr>
          <w:rFonts w:hint="eastAsia"/>
        </w:rPr>
        <w:t>The heart being grieved in one thing naturally looks out for its ease to some other; and there is usually something that is a man’s great comfort, that he turns his thoughts to, when he is crossed and afflicted in other things; but in this lies the folly of the world, that the things they choose for their refuge and comfort are such as may change themselves, and turn into discomfort and sorrow; but the godly man, who is the fool in the natural man’s eyes, goes beyond all the rest in his wise choice in this.</w:t>
      </w:r>
    </w:p>
    <w:p w14:paraId="71D88B90">
      <w:pPr>
        <w:rPr>
          <w:rFonts w:hint="eastAsia"/>
        </w:rPr>
      </w:pPr>
      <w:r>
        <w:rPr>
          <w:rFonts w:hint="eastAsia"/>
        </w:rPr>
        <w:t>心因一事忧伤，自然会向别处寻求安慰；通常，当一个人在别的事上受挫和受苦时，他会转向某件他最大的安慰。但在这一点上，世人的愚蠢在于，他们所选择的避难所和安慰，是那些会自行改变，并转变为不适和忧伤的东西；但敬虔的人，在属血气的人眼中是愚拙的，却在这智慧的选择上，超越了所有其余的人。</w:t>
      </w:r>
    </w:p>
    <w:p w14:paraId="52C19C45">
      <w:pPr>
        <w:rPr>
          <w:rFonts w:hint="eastAsia"/>
        </w:rPr>
      </w:pPr>
    </w:p>
    <w:p w14:paraId="021EBC5C">
      <w:pPr>
        <w:rPr>
          <w:rFonts w:hint="eastAsia"/>
        </w:rPr>
      </w:pPr>
      <w:r>
        <w:rPr>
          <w:rFonts w:hint="eastAsia"/>
        </w:rPr>
        <w:t>He rises above all that is subject to change, casts his anchor within the veil.</w:t>
      </w:r>
    </w:p>
    <w:p w14:paraId="167E84AC">
      <w:pPr>
        <w:rPr>
          <w:rFonts w:hint="eastAsia"/>
        </w:rPr>
      </w:pPr>
      <w:r>
        <w:rPr>
          <w:rFonts w:hint="eastAsia"/>
        </w:rPr>
        <w:t>他超越了一切会改变的事物，将他的锚抛在幔内。</w:t>
      </w:r>
    </w:p>
    <w:p w14:paraId="7572E5FC">
      <w:pPr>
        <w:rPr>
          <w:rFonts w:hint="eastAsia"/>
        </w:rPr>
      </w:pPr>
    </w:p>
    <w:p w14:paraId="263919CE">
      <w:pPr>
        <w:rPr>
          <w:rFonts w:hint="eastAsia"/>
        </w:rPr>
      </w:pPr>
      <w:r>
        <w:rPr>
          <w:rFonts w:hint="eastAsia"/>
        </w:rPr>
        <w:t>That in which he rejoices is still a matter of joy unmovable and unalterable; though not only his estate, but the whole world were turned upside down, yet this is the same, or rather, in the Psalmist’s words, Therefore will not we fear, though the earth be removed, and though the mountains be carried into the midst of the sea.147</w:t>
      </w:r>
    </w:p>
    <w:p w14:paraId="0EDAFF5D">
      <w:pPr>
        <w:rPr>
          <w:rFonts w:hint="eastAsia"/>
        </w:rPr>
      </w:pPr>
      <w:r>
        <w:rPr>
          <w:rFonts w:hint="eastAsia"/>
        </w:rPr>
        <w:t>他所喜乐的事，仍然是一件不动摇、不改变的喜乐之事；即使不仅他的产业，连整个世界都天翻地覆，这喜乐仍然一样，或者更确切地说，如诗人的话：“所以，地虽改变，山虽摇动到海心，我们也不害怕。”147</w:t>
      </w:r>
    </w:p>
    <w:p w14:paraId="30126A7D">
      <w:pPr>
        <w:rPr>
          <w:rFonts w:hint="eastAsia"/>
        </w:rPr>
      </w:pPr>
    </w:p>
    <w:p w14:paraId="014B4AF4">
      <w:pPr>
        <w:rPr>
          <w:rFonts w:hint="eastAsia"/>
        </w:rPr>
      </w:pPr>
      <w:r>
        <w:rPr>
          <w:rFonts w:hint="eastAsia"/>
        </w:rPr>
        <w:t>When we shall receive that rich and pure and abiding inheritance, that salvation which shall be revealed in the last time, and when time itself shall cease to be, then there shall be no more counting our joys by days and hours, but they shall run parallel with eternity.</w:t>
      </w:r>
    </w:p>
    <w:p w14:paraId="027049FE">
      <w:pPr>
        <w:rPr>
          <w:rFonts w:hint="eastAsia"/>
        </w:rPr>
      </w:pPr>
      <w:r>
        <w:rPr>
          <w:rFonts w:hint="eastAsia"/>
        </w:rPr>
        <w:t>当我们领受那丰盛、纯洁、常存的产业，那将在末世显现的救恩时，当时间本身也停止存在时，那时我们将不再以日、以时来计算我们的喜乐，而是它们将与永恒并行。</w:t>
      </w:r>
    </w:p>
    <w:p w14:paraId="60E76B13">
      <w:pPr>
        <w:rPr>
          <w:rFonts w:hint="eastAsia"/>
        </w:rPr>
      </w:pPr>
    </w:p>
    <w:p w14:paraId="51A17045">
      <w:pPr>
        <w:rPr>
          <w:rFonts w:hint="eastAsia"/>
        </w:rPr>
      </w:pPr>
      <w:r>
        <w:rPr>
          <w:rFonts w:hint="eastAsia"/>
        </w:rPr>
        <w:t>Then all our love, that is now scattered and parceled out upon the vanities amongst which we are here, shall be united and gathered into one, and fixed upon God, and the soul filled with the delight of His presence.</w:t>
      </w:r>
    </w:p>
    <w:p w14:paraId="638757F5">
      <w:pPr>
        <w:rPr>
          <w:rFonts w:hint="eastAsia"/>
        </w:rPr>
      </w:pPr>
      <w:r>
        <w:rPr>
          <w:rFonts w:hint="eastAsia"/>
        </w:rPr>
        <w:t>那时，我们现在分散、零碎地倾注于我们此处所处的虚空之上的所有爱，都将被联合、聚集为一，并固定在神身上，灵魂也将被祂同在的喜悦所充满。</w:t>
      </w:r>
    </w:p>
    <w:p w14:paraId="5B461076">
      <w:pPr>
        <w:rPr>
          <w:rFonts w:hint="eastAsia"/>
        </w:rPr>
      </w:pPr>
    </w:p>
    <w:p w14:paraId="56F62A5A">
      <w:pPr>
        <w:rPr>
          <w:rFonts w:hint="eastAsia"/>
        </w:rPr>
      </w:pPr>
      <w:r>
        <w:rPr>
          <w:rFonts w:hint="eastAsia"/>
        </w:rPr>
        <w:t>The sorrow was limited and bounded by the considerations we spoke of; but this joy, this exultation, and leaping for joy (for so it is) is not bounded, it cannot be too much; its measure is, to know no measure.</w:t>
      </w:r>
    </w:p>
    <w:p w14:paraId="3ABFE76E">
      <w:pPr>
        <w:rPr>
          <w:rFonts w:hint="eastAsia"/>
        </w:rPr>
      </w:pPr>
      <w:r>
        <w:rPr>
          <w:rFonts w:hint="eastAsia"/>
        </w:rPr>
        <w:t>这忧愁，被我们所说的那些思想所限制和界定；但这喜乐，这欢欣，这雀跃（因为它正是如此），却不受限制，它不会太多；它的量度，是不知道量度。</w:t>
      </w:r>
    </w:p>
    <w:p w14:paraId="2815BB64">
      <w:pPr>
        <w:rPr>
          <w:rFonts w:hint="eastAsia"/>
        </w:rPr>
      </w:pPr>
    </w:p>
    <w:p w14:paraId="254DCD36">
      <w:pPr>
        <w:rPr>
          <w:rFonts w:hint="eastAsia"/>
        </w:rPr>
      </w:pPr>
      <w:r>
        <w:rPr>
          <w:rFonts w:hint="eastAsia"/>
        </w:rPr>
        <w:t>The afflictions, the matter of heaviness, are but a transient touch of pain; but that upon which this joy is built is most permanent, the measure of it cannot exceed, for the matter of it is infinite and eternal, beyond all hyperbole.</w:t>
      </w:r>
    </w:p>
    <w:p w14:paraId="288E4FD5">
      <w:pPr>
        <w:rPr>
          <w:rFonts w:hint="eastAsia"/>
        </w:rPr>
      </w:pPr>
      <w:r>
        <w:rPr>
          <w:rFonts w:hint="eastAsia"/>
        </w:rPr>
        <w:t>苦难，忧愁的实质，不过是短暂的痛苦一触；但这喜乐所建立在其上的，却是最恒久的，其量度不能超过，因为其实质是无限和永恒的，超越一切的夸张。</w:t>
      </w:r>
    </w:p>
    <w:p w14:paraId="6308BFFD">
      <w:pPr>
        <w:rPr>
          <w:rFonts w:hint="eastAsia"/>
        </w:rPr>
      </w:pPr>
    </w:p>
    <w:p w14:paraId="21C1D188">
      <w:pPr>
        <w:rPr>
          <w:rFonts w:hint="eastAsia"/>
        </w:rPr>
      </w:pPr>
      <w:r>
        <w:rPr>
          <w:rFonts w:hint="eastAsia"/>
        </w:rPr>
        <w:t>There is no expression we have which can reach it, much less go beyond it; itself is the hyperbole, still surpassing all that can be said of it.</w:t>
      </w:r>
    </w:p>
    <w:p w14:paraId="20426FE6">
      <w:pPr>
        <w:rPr>
          <w:rFonts w:hint="eastAsia"/>
        </w:rPr>
      </w:pPr>
      <w:r>
        <w:rPr>
          <w:rFonts w:hint="eastAsia"/>
        </w:rPr>
        <w:t>我们没有任何表达能达到它，更不用说超越它；它本身就是夸张，总是超越一切能说的话。</w:t>
      </w:r>
    </w:p>
    <w:p w14:paraId="5AF98CA3">
      <w:pPr>
        <w:rPr>
          <w:rFonts w:hint="eastAsia"/>
        </w:rPr>
      </w:pPr>
    </w:p>
    <w:p w14:paraId="551B6426">
      <w:pPr>
        <w:rPr>
          <w:rFonts w:hint="eastAsia"/>
        </w:rPr>
      </w:pPr>
      <w:r>
        <w:rPr>
          <w:rFonts w:hint="eastAsia"/>
        </w:rPr>
        <w:t>Even in the midst of heaviness itself, such is this joy that it can maintain itself in the depth of sorrow; this oil of gladness still swims above, and cannot be drowned by all the floods of affliction, yes, it is often sweetest in the greatest distress.</w:t>
      </w:r>
    </w:p>
    <w:p w14:paraId="4DA41931">
      <w:pPr>
        <w:rPr>
          <w:rFonts w:hint="eastAsia"/>
        </w:rPr>
      </w:pPr>
      <w:r>
        <w:rPr>
          <w:rFonts w:hint="eastAsia"/>
        </w:rPr>
        <w:t>即使在忧愁之中，这喜乐也能在悲伤的深处维持自己；这喜乐油总是在上面漂浮，不能被一切苦难的洪流所淹没，是的，它常常在最大的困苦中最为甘甜。</w:t>
      </w:r>
    </w:p>
    <w:p w14:paraId="7147A41C">
      <w:pPr>
        <w:rPr>
          <w:rFonts w:hint="eastAsia"/>
        </w:rPr>
      </w:pPr>
    </w:p>
    <w:p w14:paraId="1B034289">
      <w:pPr>
        <w:rPr>
          <w:rFonts w:hint="eastAsia"/>
        </w:rPr>
      </w:pPr>
      <w:r>
        <w:rPr>
          <w:rFonts w:hint="eastAsia"/>
        </w:rPr>
        <w:t>Then the soul relishes spiritual joy best, when it is not glutted with worldly delights, but finds them turned into bitterness.</w:t>
      </w:r>
    </w:p>
    <w:p w14:paraId="48390547">
      <w:pPr>
        <w:rPr>
          <w:rFonts w:hint="eastAsia"/>
        </w:rPr>
      </w:pPr>
      <w:r>
        <w:rPr>
          <w:rFonts w:hint="eastAsia"/>
        </w:rPr>
        <w:t>那时，灵魂最能品尝属灵的喜乐，当它不被属世的喜乐所腻烦，反倒发现它们变成了苦涩。</w:t>
      </w:r>
    </w:p>
    <w:p w14:paraId="056AC959">
      <w:pPr>
        <w:rPr>
          <w:rFonts w:hint="eastAsia"/>
        </w:rPr>
      </w:pPr>
    </w:p>
    <w:p w14:paraId="229B6356">
      <w:pPr>
        <w:rPr>
          <w:rFonts w:hint="eastAsia"/>
        </w:rPr>
      </w:pPr>
      <w:r>
        <w:rPr>
          <w:rFonts w:hint="eastAsia"/>
        </w:rPr>
        <w:t>For application. In that we profess ourselves Christians, we all pretend to be the sons of God, and so heirs of this glory; and if each man were particularly asked, he would say, he hoped to attain it; but were there nothing else, this might abundantly convince us that the greatest part of us delude ourselves, and are deceived in this; for how few are there who do really find this height of joy, of gladness and exultation, in their thoughts and hopes of it, who daily refresh and gladden themselves with the consideration of what is laid up for them above, more than with all their enjoyments here below!</w:t>
      </w:r>
    </w:p>
    <w:p w14:paraId="68DA5BC6">
      <w:pPr>
        <w:rPr>
          <w:rFonts w:hint="eastAsia"/>
        </w:rPr>
      </w:pPr>
      <w:r>
        <w:rPr>
          <w:rFonts w:hint="eastAsia"/>
        </w:rPr>
        <w:t>作为应用。我们既宣称自己是基督徒，就都自称是神的儿子，因此是这荣耀的后嗣；如果每个人都被特别问到，他会说，他希望得着它；但即使没有别的，这一点也足以充分地使我们确信，我们大多数人都在自欺，在这事上受了欺骗；因为有多少人，在他们对这荣耀的思想和盼望中，真正找到了这种喜乐、欢欣和雀跃的高峰，他们每天用思想那为他们存留在天上的产业来更新和喜乐自己，胜过用他们在此处所有的一切享受！</w:t>
      </w:r>
    </w:p>
    <w:p w14:paraId="4AEB52BD">
      <w:pPr>
        <w:rPr>
          <w:rFonts w:hint="eastAsia"/>
        </w:rPr>
      </w:pPr>
    </w:p>
    <w:p w14:paraId="140A0B5C">
      <w:pPr>
        <w:rPr>
          <w:rFonts w:hint="eastAsia"/>
        </w:rPr>
      </w:pPr>
      <w:r>
        <w:rPr>
          <w:rFonts w:hint="eastAsia"/>
        </w:rPr>
        <w:t>Consider how the news of some small outward advantage that is to come to us raises our light vain hearts, and makes them leap within us; and yet this news of a kingdom prepared for us (if we be indeed believers), stirs us not; our hearts are as little affected with it as if it concerned us not at all: and this is too clear an evidence against us, that indeed it concerns us not, that our portion as yet is not in it.</w:t>
      </w:r>
    </w:p>
    <w:p w14:paraId="49277978">
      <w:pPr>
        <w:rPr>
          <w:rFonts w:hint="eastAsia"/>
        </w:rPr>
      </w:pPr>
      <w:r>
        <w:rPr>
          <w:rFonts w:hint="eastAsia"/>
        </w:rPr>
        <w:t>思想一下，某个将要临到我们的小小外在好处的消息，如何使我们轻浮虚荣的心高涨，使其在我们里面雀跃；然而，这为我们预备了一个国度的消息（如果我们真是信徒），却不激动我们；我们的心对此毫无感动，仿佛它与我们全然无关：这太清楚地证明了我们的不是，即它确实与我们无关，我们至今在其中无份。</w:t>
      </w:r>
    </w:p>
    <w:p w14:paraId="3509FB1E">
      <w:pPr>
        <w:rPr>
          <w:rFonts w:hint="eastAsia"/>
        </w:rPr>
      </w:pPr>
    </w:p>
    <w:p w14:paraId="67CF3DFC">
      <w:pPr>
        <w:rPr>
          <w:rFonts w:hint="eastAsia"/>
        </w:rPr>
      </w:pPr>
      <w:r>
        <w:rPr>
          <w:rFonts w:hint="eastAsia"/>
        </w:rPr>
        <w:t>In what a fool’s paradise will men be with the thoughts of worthless things, and such things too as they shall never obtain, nor ever shall have any further being than what they have in their imagination!</w:t>
      </w:r>
    </w:p>
    <w:p w14:paraId="504B0F6D">
      <w:pPr>
        <w:rPr>
          <w:rFonts w:hint="eastAsia"/>
        </w:rPr>
      </w:pPr>
      <w:r>
        <w:rPr>
          <w:rFonts w:hint="eastAsia"/>
        </w:rPr>
        <w:t>人会因思想那些无价值的事物，并且是那些他们永不能获得、也永不能有超出他们想象之外存在的任何事物，而活在何等一个愚人的乐园中！</w:t>
      </w:r>
    </w:p>
    <w:p w14:paraId="3AEEBCE1">
      <w:pPr>
        <w:rPr>
          <w:rFonts w:hint="eastAsia"/>
        </w:rPr>
      </w:pPr>
    </w:p>
    <w:p w14:paraId="3DDDD104">
      <w:pPr>
        <w:rPr>
          <w:rFonts w:hint="eastAsia"/>
        </w:rPr>
      </w:pPr>
      <w:r>
        <w:rPr>
          <w:rFonts w:hint="eastAsia"/>
        </w:rPr>
        <w:t>And how will men frequently roll over in their minds the thoughts of any pleasant thing they hope for!</w:t>
      </w:r>
    </w:p>
    <w:p w14:paraId="2CA567A6">
      <w:pPr>
        <w:rPr>
          <w:rFonts w:hint="eastAsia"/>
        </w:rPr>
      </w:pPr>
      <w:r>
        <w:rPr>
          <w:rFonts w:hint="eastAsia"/>
        </w:rPr>
        <w:t>人又会何等频繁地在他们心中反复思想任何他们所盼望的愉快之事！</w:t>
      </w:r>
    </w:p>
    <w:p w14:paraId="67B7A875">
      <w:pPr>
        <w:rPr>
          <w:rFonts w:hint="eastAsia"/>
        </w:rPr>
      </w:pPr>
    </w:p>
    <w:p w14:paraId="140BCBD0">
      <w:pPr>
        <w:rPr>
          <w:rFonts w:hint="eastAsia"/>
        </w:rPr>
      </w:pPr>
      <w:r>
        <w:rPr>
          <w:rFonts w:hint="eastAsia"/>
        </w:rPr>
        <w:t>And yet we, who say we have hopes of the glory to come, can pass many days without one hour spent in the rejoicing thought of the happiness we look for!</w:t>
      </w:r>
    </w:p>
    <w:p w14:paraId="10435D0E">
      <w:pPr>
        <w:rPr>
          <w:rFonts w:hint="eastAsia"/>
        </w:rPr>
      </w:pPr>
      <w:r>
        <w:rPr>
          <w:rFonts w:hint="eastAsia"/>
        </w:rPr>
        <w:t>然而我们，自称对将来的荣耀有盼望的人，却可以度过许多天，而没有一个小时花在喜乐地思想我们所盼望的幸福上！</w:t>
      </w:r>
    </w:p>
    <w:p w14:paraId="24550645">
      <w:pPr>
        <w:rPr>
          <w:rFonts w:hint="eastAsia"/>
        </w:rPr>
      </w:pPr>
    </w:p>
    <w:p w14:paraId="35196E75">
      <w:pPr>
        <w:rPr>
          <w:rFonts w:hint="eastAsia"/>
        </w:rPr>
      </w:pPr>
      <w:r>
        <w:rPr>
          <w:rFonts w:hint="eastAsia"/>
        </w:rPr>
        <w:t>If any person of a lowly condition for the present were assured of becoming very rich and advancing to great honor within a week, and after that to live to a great age in that exalted position, enjoying health and all imaginable pleasures, judge whether in the few days between the knowledge of that news and the enjoyment of it, the thoughts of what he were to attain to would not be frequent with him, and be always welcome.</w:t>
      </w:r>
    </w:p>
    <w:p w14:paraId="05BA7310">
      <w:pPr>
        <w:rPr>
          <w:rFonts w:hint="eastAsia"/>
        </w:rPr>
      </w:pPr>
      <w:r>
        <w:rPr>
          <w:rFonts w:hint="eastAsia"/>
        </w:rPr>
        <w:t>如果任何一个现今地位卑微的人，被保证在一周内变得非常富有，并晋升到极大的尊荣，之后在那崇高的地位上活到高龄，享受健康和一切可想象的乐趣，请判断，在得知那消息和享受它之间的几天里，他对他将要获得的东西的思想，岂不常在他心中，并且总是受欢迎的吗？</w:t>
      </w:r>
    </w:p>
    <w:p w14:paraId="072B37B0">
      <w:pPr>
        <w:rPr>
          <w:rFonts w:hint="eastAsia"/>
        </w:rPr>
      </w:pPr>
    </w:p>
    <w:p w14:paraId="091C5C84">
      <w:pPr>
        <w:rPr>
          <w:rFonts w:hint="eastAsia"/>
        </w:rPr>
      </w:pPr>
      <w:r>
        <w:rPr>
          <w:rFonts w:hint="eastAsia"/>
        </w:rPr>
        <w:t>There is no comparison between all we can imagine this way and the hopes we speak of; and yet, how seldom are our thoughts upon those things, and how faint and slender is our rejoicing in them!</w:t>
      </w:r>
    </w:p>
    <w:p w14:paraId="168A49DC">
      <w:pPr>
        <w:rPr>
          <w:rFonts w:hint="eastAsia"/>
        </w:rPr>
      </w:pPr>
      <w:r>
        <w:rPr>
          <w:rFonts w:hint="eastAsia"/>
        </w:rPr>
        <w:t>我们以这种方式所能想象的一切，与我们所说的盼望，是无法相比的；然而，我们对那些事的思想何其少，我们对它们的喜乐又何其微弱和纤细！</w:t>
      </w:r>
    </w:p>
    <w:p w14:paraId="4F741162">
      <w:pPr>
        <w:rPr>
          <w:rFonts w:hint="eastAsia"/>
        </w:rPr>
      </w:pPr>
    </w:p>
    <w:p w14:paraId="05E3FB85">
      <w:pPr>
        <w:rPr>
          <w:rFonts w:hint="eastAsia"/>
        </w:rPr>
      </w:pPr>
      <w:r>
        <w:rPr>
          <w:rFonts w:hint="eastAsia"/>
        </w:rPr>
        <w:t>Can we deny that it is the unbelief of these things, which causes this neglect, and forgetting of them?</w:t>
      </w:r>
    </w:p>
    <w:p w14:paraId="51CBA2A6">
      <w:pPr>
        <w:rPr>
          <w:rFonts w:hint="eastAsia"/>
        </w:rPr>
      </w:pPr>
      <w:r>
        <w:rPr>
          <w:rFonts w:hint="eastAsia"/>
        </w:rPr>
        <w:t>我们能否定，正是对这些事的不信，导致了这种忽略和忘记吗？</w:t>
      </w:r>
    </w:p>
    <w:p w14:paraId="3F502DC8">
      <w:pPr>
        <w:rPr>
          <w:rFonts w:hint="eastAsia"/>
        </w:rPr>
      </w:pPr>
    </w:p>
    <w:p w14:paraId="18F490F0">
      <w:pPr>
        <w:rPr>
          <w:rFonts w:hint="eastAsia"/>
        </w:rPr>
      </w:pPr>
      <w:r>
        <w:rPr>
          <w:rFonts w:hint="eastAsia"/>
        </w:rPr>
        <w:t>The discourse, the tongue of men and angels cannot produce Divine belief of the happiness to come; only He who gives it, gives faith likewise to apprehend it, and lay hold upon it, and, upon our believing, to be filled with joy in the hopes of it.</w:t>
      </w:r>
    </w:p>
    <w:p w14:paraId="0E6DC8A1">
      <w:pPr>
        <w:rPr>
          <w:rFonts w:hint="eastAsia"/>
        </w:rPr>
      </w:pPr>
      <w:r>
        <w:rPr>
          <w:rFonts w:hint="eastAsia"/>
        </w:rPr>
        <w:t>言谈，人与天使的舌头，都不能产生对将来幸福的神圣信心；惟有那赐予它的祂，也同样赐下信心去领悟它，抓住它，并在我们相信时，因盼望它而充满喜乐。</w:t>
      </w:r>
    </w:p>
    <w:p w14:paraId="6019AA86">
      <w:pPr>
        <w:rPr>
          <w:rFonts w:hint="eastAsia"/>
        </w:rPr>
      </w:pPr>
    </w:p>
    <w:p w14:paraId="176ACDB2">
      <w:pPr>
        <w:rPr>
          <w:rFonts w:hint="eastAsia"/>
        </w:rPr>
      </w:pPr>
      <w:r>
        <w:rPr>
          <w:rFonts w:hint="eastAsia"/>
        </w:rPr>
        <w:t>Ver. 7. That the trial of your faith, being much more precious than of gold that perishes, though it be tried with fire, might be found unto praise and honor and glory at the appearing of Jesus Christ.</w:t>
      </w:r>
    </w:p>
    <w:p w14:paraId="4316DCCC">
      <w:pPr>
        <w:rPr>
          <w:rFonts w:hint="eastAsia"/>
        </w:rPr>
      </w:pPr>
      <w:r>
        <w:rPr>
          <w:rFonts w:hint="eastAsia"/>
        </w:rPr>
        <w:t>第7节. 叫你们的信心既被试验，就比那被火试验仍然能坏的金子更显宝贵，可以在耶稣基督显现的时候，得着称赞、荣耀、尊贵。</w:t>
      </w:r>
    </w:p>
    <w:p w14:paraId="0446D7AC">
      <w:pPr>
        <w:rPr>
          <w:rFonts w:hint="eastAsia"/>
        </w:rPr>
      </w:pPr>
    </w:p>
    <w:p w14:paraId="56DA560D">
      <w:pPr>
        <w:rPr>
          <w:rFonts w:hint="eastAsia"/>
        </w:rPr>
      </w:pPr>
      <w:r>
        <w:rPr>
          <w:rFonts w:hint="eastAsia"/>
        </w:rPr>
        <w:t>The path of the just (says Solomon) is as the shining light, that shines more and more unto the perfect day.148</w:t>
      </w:r>
    </w:p>
    <w:p w14:paraId="04F7A5C9">
      <w:pPr>
        <w:rPr>
          <w:rFonts w:hint="eastAsia"/>
        </w:rPr>
      </w:pPr>
      <w:r>
        <w:rPr>
          <w:rFonts w:hint="eastAsia"/>
        </w:rPr>
        <w:t>所罗门说：“但义人的路好像黎明的光，越照越明，直到日午。”148</w:t>
      </w:r>
    </w:p>
    <w:p w14:paraId="1D40AA4A">
      <w:pPr>
        <w:rPr>
          <w:rFonts w:hint="eastAsia"/>
        </w:rPr>
      </w:pPr>
    </w:p>
    <w:p w14:paraId="7DE420AF">
      <w:pPr>
        <w:rPr>
          <w:rFonts w:hint="eastAsia"/>
        </w:rPr>
      </w:pPr>
      <w:r>
        <w:rPr>
          <w:rFonts w:hint="eastAsia"/>
        </w:rPr>
        <w:t>Still forging ahead, and ascending towards perfection, moving as fast when they are clouded with affliction as at any time else; yes, all that seems to work against them furthers them.</w:t>
      </w:r>
    </w:p>
    <w:p w14:paraId="6F39E957">
      <w:pPr>
        <w:rPr>
          <w:rFonts w:hint="eastAsia"/>
        </w:rPr>
      </w:pPr>
      <w:r>
        <w:rPr>
          <w:rFonts w:hint="eastAsia"/>
        </w:rPr>
        <w:t>他们仍然奋勇前行，向完全上升，在被苦难的云彩遮蔽时，与任何其他时候一样快速移动；是的，所有似乎与他们为敌的事物，都促进了他们。</w:t>
      </w:r>
    </w:p>
    <w:p w14:paraId="7BC95350">
      <w:pPr>
        <w:rPr>
          <w:rFonts w:hint="eastAsia"/>
        </w:rPr>
      </w:pPr>
    </w:p>
    <w:p w14:paraId="41ABCED6">
      <w:pPr>
        <w:rPr>
          <w:rFonts w:hint="eastAsia"/>
        </w:rPr>
      </w:pPr>
      <w:r>
        <w:rPr>
          <w:rFonts w:hint="eastAsia"/>
        </w:rPr>
        <w:t>Those graces that would possibly grow heavy and unwieldy by too much ease, are held in breath, and increase their activity and strength by conflict.</w:t>
      </w:r>
    </w:p>
    <w:p w14:paraId="003182F2">
      <w:pPr>
        <w:rPr>
          <w:rFonts w:hint="eastAsia"/>
        </w:rPr>
      </w:pPr>
      <w:r>
        <w:rPr>
          <w:rFonts w:hint="eastAsia"/>
        </w:rPr>
        <w:t>那些可能因过于安逸而变得沉重和笨拙的恩典，藉着冲突得以保持活力，并增加其活动和力量。</w:t>
      </w:r>
    </w:p>
    <w:p w14:paraId="45DF1ADF">
      <w:pPr>
        <w:rPr>
          <w:rFonts w:hint="eastAsia"/>
        </w:rPr>
      </w:pPr>
    </w:p>
    <w:p w14:paraId="34C9D40C">
      <w:pPr>
        <w:rPr>
          <w:rFonts w:hint="eastAsia"/>
        </w:rPr>
      </w:pPr>
      <w:r>
        <w:rPr>
          <w:rFonts w:hint="eastAsia"/>
        </w:rPr>
        <w:t>Divine grace, even in the heart of weak and sinful man, is an invincible thing.</w:t>
      </w:r>
    </w:p>
    <w:p w14:paraId="102960F7">
      <w:pPr>
        <w:rPr>
          <w:rFonts w:hint="eastAsia"/>
        </w:rPr>
      </w:pPr>
      <w:r>
        <w:rPr>
          <w:rFonts w:hint="eastAsia"/>
        </w:rPr>
        <w:t>神圣的恩典，即使在软弱有罪的人心中，也是不可战胜的。</w:t>
      </w:r>
    </w:p>
    <w:p w14:paraId="0EA3CA90">
      <w:pPr>
        <w:rPr>
          <w:rFonts w:hint="eastAsia"/>
        </w:rPr>
      </w:pPr>
    </w:p>
    <w:p w14:paraId="438F1CF4">
      <w:pPr>
        <w:rPr>
          <w:rFonts w:hint="eastAsia"/>
        </w:rPr>
      </w:pPr>
      <w:r>
        <w:rPr>
          <w:rFonts w:hint="eastAsia"/>
        </w:rPr>
        <w:t>Drown it in the waters of adversity, it rises more beautiful as not being drowned indeed, but only washed; throw it into the furnace of fiery trials, it comes out purer, and loses nothing but the dross which our corrupt nature mixes with it.</w:t>
      </w:r>
    </w:p>
    <w:p w14:paraId="7175FC67">
      <w:pPr>
        <w:rPr>
          <w:rFonts w:hint="eastAsia"/>
        </w:rPr>
      </w:pPr>
      <w:r>
        <w:rPr>
          <w:rFonts w:hint="eastAsia"/>
        </w:rPr>
        <w:t>将它淹没在逆境的水中，它升起时更美丽，因为它并非真的被淹没，而只是被洗涤；将它投入火炼的炉中，它出来时更纯净，只失去我们败坏本性所掺杂的渣滓。</w:t>
      </w:r>
    </w:p>
    <w:p w14:paraId="1D4BE36D">
      <w:pPr>
        <w:rPr>
          <w:rFonts w:hint="eastAsia"/>
        </w:rPr>
      </w:pPr>
    </w:p>
    <w:p w14:paraId="08B947F5">
      <w:pPr>
        <w:rPr>
          <w:rFonts w:hint="eastAsia"/>
        </w:rPr>
      </w:pPr>
      <w:r>
        <w:rPr>
          <w:rFonts w:hint="eastAsia"/>
        </w:rPr>
        <w:t>Thus the Apostle here expounds the if need be of the former verse, and so justifies the joy in afflictions, which there he speaks of, by their usefulness, and the advantage faith derives from them: it is so tried that it shall appear in its full brightness at the revelation of Jesus Christ.</w:t>
      </w:r>
    </w:p>
    <w:p w14:paraId="1EAF83BF">
      <w:pPr>
        <w:rPr>
          <w:rFonts w:hint="eastAsia"/>
        </w:rPr>
      </w:pPr>
      <w:r>
        <w:rPr>
          <w:rFonts w:hint="eastAsia"/>
        </w:rPr>
        <w:t>因此，使徒在此处阐明了前一节“若是必须”的含义，从而藉着苦难的用处，以及信心从中所得的益处，来证明他在那里所说的在苦难中喜乐是正当的：信心如此被试验，以致在耶稣基督显现时，将显出其完全的光辉。</w:t>
      </w:r>
    </w:p>
    <w:p w14:paraId="5F59B387">
      <w:pPr>
        <w:rPr>
          <w:rFonts w:hint="eastAsia"/>
        </w:rPr>
      </w:pPr>
    </w:p>
    <w:p w14:paraId="09D22B6F">
      <w:pPr>
        <w:rPr>
          <w:rFonts w:hint="eastAsia"/>
        </w:rPr>
      </w:pPr>
      <w:r>
        <w:rPr>
          <w:rFonts w:hint="eastAsia"/>
        </w:rPr>
        <w:t>The peculiar treasure of a Christian being the grace which he receives from Heaven, and particularly that sovereign grace of faith; whatever he can be assured will better him any way in this, he will not only bear patiently, but gladly embrace it.149</w:t>
      </w:r>
    </w:p>
    <w:p w14:paraId="4830D2B6">
      <w:pPr>
        <w:rPr>
          <w:rFonts w:hint="eastAsia"/>
        </w:rPr>
      </w:pPr>
      <w:r>
        <w:rPr>
          <w:rFonts w:hint="eastAsia"/>
        </w:rPr>
        <w:t>基督徒独特的财宝，是他从天上领受的恩典，特别是那至高无上的信心之恩；任何他能确信会在这方面使他有任何改善的事物，他不仅会耐心忍受，而且会乐意拥抱。149</w:t>
      </w:r>
    </w:p>
    <w:p w14:paraId="437A1411">
      <w:pPr>
        <w:rPr>
          <w:rFonts w:hint="eastAsia"/>
        </w:rPr>
      </w:pPr>
    </w:p>
    <w:p w14:paraId="53E9A4E9">
      <w:pPr>
        <w:rPr>
          <w:rFonts w:hint="eastAsia"/>
        </w:rPr>
      </w:pPr>
      <w:r>
        <w:rPr>
          <w:rFonts w:hint="eastAsia"/>
        </w:rPr>
        <w:t>Therefore the Apostle sets this before his brethren in those words of this verse which express, 1. The worth and excellence of faith; 2. The usefulness of temptations in relation to it.</w:t>
      </w:r>
    </w:p>
    <w:p w14:paraId="2169428D">
      <w:pPr>
        <w:rPr>
          <w:rFonts w:hint="eastAsia"/>
        </w:rPr>
      </w:pPr>
      <w:r>
        <w:rPr>
          <w:rFonts w:hint="eastAsia"/>
        </w:rPr>
        <w:t>因此，使徒将这事摆在他弟兄们面前，用这节经文的话来表达：1. 信心的价值和卓越；2. 试探相对于信心的用处。</w:t>
      </w:r>
    </w:p>
    <w:p w14:paraId="4A083282">
      <w:pPr>
        <w:rPr>
          <w:rFonts w:hint="eastAsia"/>
        </w:rPr>
      </w:pPr>
    </w:p>
    <w:p w14:paraId="68E051CA">
      <w:pPr>
        <w:rPr>
          <w:rFonts w:hint="eastAsia"/>
        </w:rPr>
      </w:pPr>
      <w:r>
        <w:rPr>
          <w:rFonts w:hint="eastAsia"/>
        </w:rPr>
        <w:t>1st, The worth and excellence of faith.</w:t>
      </w:r>
    </w:p>
    <w:p w14:paraId="4618B249">
      <w:pPr>
        <w:rPr>
          <w:rFonts w:hint="eastAsia"/>
        </w:rPr>
      </w:pPr>
      <w:r>
        <w:rPr>
          <w:rFonts w:hint="eastAsia"/>
        </w:rPr>
        <w:t>第一，信心的价值和卓越。</w:t>
      </w:r>
    </w:p>
    <w:p w14:paraId="204C7157">
      <w:pPr>
        <w:rPr>
          <w:rFonts w:hint="eastAsia"/>
        </w:rPr>
      </w:pPr>
    </w:p>
    <w:p w14:paraId="384F8655">
      <w:pPr>
        <w:rPr>
          <w:rFonts w:hint="eastAsia"/>
        </w:rPr>
      </w:pPr>
      <w:r>
        <w:rPr>
          <w:rFonts w:hint="eastAsia"/>
        </w:rPr>
        <w:t>The trial of faith is called more precious, a work of more worth than the trial of gold, because faith itself is of more value than gold.</w:t>
      </w:r>
    </w:p>
    <w:p w14:paraId="153C48E9">
      <w:pPr>
        <w:rPr>
          <w:rFonts w:hint="eastAsia"/>
        </w:rPr>
      </w:pPr>
      <w:r>
        <w:rPr>
          <w:rFonts w:hint="eastAsia"/>
        </w:rPr>
        <w:t>信心的试验被称为更宝贵，是比金子的试验更有价值的工作，因为信心本身比金子更有价值。</w:t>
      </w:r>
    </w:p>
    <w:p w14:paraId="645D7090">
      <w:pPr>
        <w:rPr>
          <w:rFonts w:hint="eastAsia"/>
        </w:rPr>
      </w:pPr>
    </w:p>
    <w:p w14:paraId="6E3026A0">
      <w:pPr>
        <w:rPr>
          <w:rFonts w:hint="eastAsia"/>
        </w:rPr>
      </w:pPr>
      <w:r>
        <w:rPr>
          <w:rFonts w:hint="eastAsia"/>
        </w:rPr>
        <w:t>The Apostle chooses this comparison as fitting his purpose to illustrate both the worth of faith, and likewise the use of temptations, representing the one by gold, and the other by the trying of gold in the fire.</w:t>
      </w:r>
    </w:p>
    <w:p w14:paraId="06EA07F9">
      <w:pPr>
        <w:rPr>
          <w:rFonts w:hint="eastAsia"/>
        </w:rPr>
      </w:pPr>
      <w:r>
        <w:rPr>
          <w:rFonts w:hint="eastAsia"/>
        </w:rPr>
        <w:t>使徒选择这个比较，是为了达到他的目的，既说明信心的价值，也说明试探的用处，他用金子来代表前者，用火炼金子来代表后者。</w:t>
      </w:r>
    </w:p>
    <w:p w14:paraId="001E2C0B">
      <w:pPr>
        <w:rPr>
          <w:rFonts w:hint="eastAsia"/>
        </w:rPr>
      </w:pPr>
    </w:p>
    <w:p w14:paraId="060652E4">
      <w:pPr>
        <w:rPr>
          <w:rFonts w:hint="eastAsia"/>
        </w:rPr>
      </w:pPr>
      <w:r>
        <w:rPr>
          <w:rFonts w:hint="eastAsia"/>
        </w:rPr>
        <w:t>The worth of gold is, 1. Real; the purest and most precious of all metals, having many excellent properties beyond them, as those who write of the nature of gold observe.</w:t>
      </w:r>
    </w:p>
    <w:p w14:paraId="2FF7B89E">
      <w:pPr>
        <w:rPr>
          <w:rFonts w:hint="eastAsia"/>
        </w:rPr>
      </w:pPr>
      <w:r>
        <w:rPr>
          <w:rFonts w:hint="eastAsia"/>
        </w:rPr>
        <w:t>金子的价值是：1. 真实的；它是所有金属中最纯净、最宝贵的，具有许多超越其他金属的优良特性，正如那些写金子性质的人所观察到的。</w:t>
      </w:r>
    </w:p>
    <w:p w14:paraId="20A3F86F">
      <w:pPr>
        <w:rPr>
          <w:rFonts w:hint="eastAsia"/>
        </w:rPr>
      </w:pPr>
    </w:p>
    <w:p w14:paraId="49BCA63C">
      <w:pPr>
        <w:rPr>
          <w:rFonts w:hint="eastAsia"/>
        </w:rPr>
      </w:pPr>
      <w:r>
        <w:rPr>
          <w:rFonts w:hint="eastAsia"/>
        </w:rPr>
        <w:t>2. Far greater in the esteem and opinion of men.</w:t>
      </w:r>
    </w:p>
    <w:p w14:paraId="32530991">
      <w:pPr>
        <w:rPr>
          <w:rFonts w:hint="eastAsia"/>
        </w:rPr>
      </w:pPr>
      <w:r>
        <w:rPr>
          <w:rFonts w:hint="eastAsia"/>
        </w:rPr>
        <w:t>2. 在人的尊重和看法中，价值远大。</w:t>
      </w:r>
    </w:p>
    <w:p w14:paraId="482CB91F">
      <w:pPr>
        <w:rPr>
          <w:rFonts w:hint="eastAsia"/>
        </w:rPr>
      </w:pPr>
    </w:p>
    <w:p w14:paraId="0F2EFF0B">
      <w:pPr>
        <w:rPr>
          <w:rFonts w:hint="eastAsia"/>
        </w:rPr>
      </w:pPr>
      <w:r>
        <w:rPr>
          <w:rFonts w:hint="eastAsia"/>
        </w:rPr>
        <w:t>See how men hurry up and down, over sea and land, unwearied in their pursuit, with hazard of life, and often with the loss of uprightness and a good conscience; and not only thus esteem it in itself, but make it the rule of their esteem one of another, valuing men less or more as they are more or less furnished with it.</w:t>
      </w:r>
    </w:p>
    <w:p w14:paraId="15E2B1AB">
      <w:pPr>
        <w:rPr>
          <w:rFonts w:hint="eastAsia"/>
        </w:rPr>
      </w:pPr>
      <w:r>
        <w:rPr>
          <w:rFonts w:hint="eastAsia"/>
        </w:rPr>
        <w:t>看人如何奔波劳碌，翻山越海，不知疲倦地追求，冒着生命的危险，常常还丧失正直和无亏的良心；并且不仅如此尊重它本身，还把它作为他们彼此尊重的标准，根据人拥有它的多少来衡量人的价值。</w:t>
      </w:r>
    </w:p>
    <w:p w14:paraId="16059E0F">
      <w:pPr>
        <w:rPr>
          <w:rFonts w:hint="eastAsia"/>
        </w:rPr>
      </w:pPr>
    </w:p>
    <w:p w14:paraId="7531F515">
      <w:pPr>
        <w:rPr>
          <w:rFonts w:hint="eastAsia"/>
        </w:rPr>
      </w:pPr>
      <w:r>
        <w:rPr>
          <w:rFonts w:hint="eastAsia"/>
        </w:rPr>
        <w:t>And we see at what a height this is; for things we would commend much, we borrow its name to describe them, e.g. golden mediocrity: and that age which they would call the best of all, they name it the golden age; and as Seneca observes, describing heavenly things (as Ovid the sun’s palace and chariot), still gold is the word for all.</w:t>
      </w:r>
    </w:p>
    <w:p w14:paraId="3057665C">
      <w:pPr>
        <w:rPr>
          <w:rFonts w:hint="eastAsia"/>
        </w:rPr>
      </w:pPr>
      <w:r>
        <w:rPr>
          <w:rFonts w:hint="eastAsia"/>
        </w:rPr>
        <w:t>我们看到这已达到何等的高度；因为我们想极力称赞的事物，我们便借用它的名字来形容它们，例如：黄金中庸之道：他们称之为最美好的时代，就叫它黄金时代；正如塞内卡所观察到的，描述天上的事物时（如奥维德描述太阳的宫殿和战车），金子总是用来形容一切。</w:t>
      </w:r>
    </w:p>
    <w:p w14:paraId="4F1888EB">
      <w:pPr>
        <w:rPr>
          <w:rFonts w:hint="eastAsia"/>
        </w:rPr>
      </w:pPr>
    </w:p>
    <w:p w14:paraId="71785CD0">
      <w:pPr>
        <w:rPr>
          <w:rFonts w:hint="eastAsia"/>
        </w:rPr>
      </w:pPr>
      <w:r>
        <w:rPr>
          <w:rFonts w:hint="eastAsia"/>
        </w:rPr>
        <w:t>And the Holy Scriptures, descending to our reach, set forth the riches of the new Jerusalem by it150 and the excellence of Christ.151</w:t>
      </w:r>
    </w:p>
    <w:p w14:paraId="30380C1C">
      <w:pPr>
        <w:rPr>
          <w:rFonts w:hint="eastAsia"/>
        </w:rPr>
      </w:pPr>
      <w:r>
        <w:rPr>
          <w:rFonts w:hint="eastAsia"/>
        </w:rPr>
        <w:t>圣经，为迁就我们的理解力，用它来描绘新耶路撒冷的富足，150 以及基督的卓越。151</w:t>
      </w:r>
    </w:p>
    <w:p w14:paraId="487FECD3">
      <w:pPr>
        <w:rPr>
          <w:rFonts w:hint="eastAsia"/>
        </w:rPr>
      </w:pPr>
    </w:p>
    <w:p w14:paraId="0C77C460">
      <w:pPr>
        <w:rPr>
          <w:rFonts w:hint="eastAsia"/>
        </w:rPr>
      </w:pPr>
      <w:r>
        <w:rPr>
          <w:rFonts w:hint="eastAsia"/>
        </w:rPr>
        <w:t>And here the preciousness of faith, of which Christ is the object, is said to be more precious than gold.</w:t>
      </w:r>
    </w:p>
    <w:p w14:paraId="0F9DAEBF">
      <w:pPr>
        <w:rPr>
          <w:rFonts w:hint="eastAsia"/>
        </w:rPr>
      </w:pPr>
      <w:r>
        <w:rPr>
          <w:rFonts w:hint="eastAsia"/>
        </w:rPr>
        <w:t>在此处，信心的宝贵，其对象是基督，被说成比金子更宝贵。</w:t>
      </w:r>
    </w:p>
    <w:p w14:paraId="59B31E34">
      <w:pPr>
        <w:rPr>
          <w:rFonts w:hint="eastAsia"/>
        </w:rPr>
      </w:pPr>
    </w:p>
    <w:p w14:paraId="7748D26C">
      <w:pPr>
        <w:rPr>
          <w:rFonts w:hint="eastAsia"/>
        </w:rPr>
      </w:pPr>
      <w:r>
        <w:rPr>
          <w:rFonts w:hint="eastAsia"/>
        </w:rPr>
        <w:t>I will not insist on the parallel of faith with gold in the other qualities of it, as that it is pure and solid as gold, and that it is most ductile and malleable, as gold beyond all other metals; it plies any way with the will of God.</w:t>
      </w:r>
    </w:p>
    <w:p w14:paraId="297FE836">
      <w:pPr>
        <w:rPr>
          <w:rFonts w:hint="eastAsia"/>
        </w:rPr>
      </w:pPr>
      <w:r>
        <w:rPr>
          <w:rFonts w:hint="eastAsia"/>
        </w:rPr>
        <w:t>我不会坚持将信心与金子在其他品质上作比较，如它像金子一样纯净坚固，并且像金子一样，比所有其他金属更具延展性；它能随神旨意向任何方向屈伸。</w:t>
      </w:r>
    </w:p>
    <w:p w14:paraId="1CEAC33E">
      <w:pPr>
        <w:rPr>
          <w:rFonts w:hint="eastAsia"/>
        </w:rPr>
      </w:pPr>
    </w:p>
    <w:p w14:paraId="03F05643">
      <w:pPr>
        <w:rPr>
          <w:rFonts w:hint="eastAsia"/>
        </w:rPr>
      </w:pPr>
      <w:r>
        <w:rPr>
          <w:rFonts w:hint="eastAsia"/>
        </w:rPr>
        <w:t>But then faith truly enriches the soul; and as gold answers all things, so faith gives the soul propriety in all the rich consolations of the Gospel, in all the promises of life and salvation, in all needful blessings; it draws virtue from Christ to strengthen itself, and all other graces.</w:t>
      </w:r>
    </w:p>
    <w:p w14:paraId="52E3C7E4">
      <w:pPr>
        <w:rPr>
          <w:rFonts w:hint="eastAsia"/>
        </w:rPr>
      </w:pPr>
      <w:r>
        <w:rPr>
          <w:rFonts w:hint="eastAsia"/>
        </w:rPr>
        <w:t>但信心确实使灵魂富足；如同金子能应对万事，信心也使灵魂在福音一切丰盛的安慰中，在生命和救恩的一切应许中，在一切所需的福气中，都得着所有权；它从基督那里吸取能力，以坚固自己和其他一切恩典。</w:t>
      </w:r>
    </w:p>
    <w:p w14:paraId="4F01A41E">
      <w:pPr>
        <w:rPr>
          <w:rFonts w:hint="eastAsia"/>
        </w:rPr>
      </w:pPr>
    </w:p>
    <w:p w14:paraId="48D7054B">
      <w:pPr>
        <w:rPr>
          <w:rFonts w:hint="eastAsia"/>
        </w:rPr>
      </w:pPr>
      <w:r>
        <w:rPr>
          <w:rFonts w:hint="eastAsia"/>
        </w:rPr>
        <w:t>And thus it is not only precious as gold, but goes far above the comparison; it is more precious, yes, much more precious, 1.</w:t>
      </w:r>
    </w:p>
    <w:p w14:paraId="19E4EA3C">
      <w:pPr>
        <w:rPr>
          <w:rFonts w:hint="eastAsia"/>
        </w:rPr>
      </w:pPr>
      <w:r>
        <w:rPr>
          <w:rFonts w:hint="eastAsia"/>
        </w:rPr>
        <w:t>因此它不仅像金子一样宝贵，而且远超过这个比较；它更宝贵，是的，宝贵得多，1.</w:t>
      </w:r>
    </w:p>
    <w:p w14:paraId="5827217A">
      <w:pPr>
        <w:rPr>
          <w:rFonts w:hint="eastAsia"/>
        </w:rPr>
      </w:pPr>
    </w:p>
    <w:p w14:paraId="74E51274">
      <w:pPr>
        <w:rPr>
          <w:rFonts w:hint="eastAsia"/>
        </w:rPr>
      </w:pPr>
      <w:r>
        <w:rPr>
          <w:rFonts w:hint="eastAsia"/>
        </w:rPr>
        <w:t>In its original; the other is dug out of the bowels of the earth; but the mine of this gold is above, it comes from Heaven.</w:t>
      </w:r>
    </w:p>
    <w:p w14:paraId="3AAF4D9F">
      <w:pPr>
        <w:rPr>
          <w:rFonts w:hint="eastAsia"/>
        </w:rPr>
      </w:pPr>
      <w:r>
        <w:rPr>
          <w:rFonts w:hint="eastAsia"/>
        </w:rPr>
        <w:t>在其来源上；后者是从地里挖出来的；但这金子的矿脉在天上，它来自天上。</w:t>
      </w:r>
    </w:p>
    <w:p w14:paraId="116F7EF2">
      <w:pPr>
        <w:rPr>
          <w:rFonts w:hint="eastAsia"/>
        </w:rPr>
      </w:pPr>
    </w:p>
    <w:p w14:paraId="38D3949A">
      <w:pPr>
        <w:rPr>
          <w:rFonts w:hint="eastAsia"/>
        </w:rPr>
      </w:pPr>
      <w:r>
        <w:rPr>
          <w:rFonts w:hint="eastAsia"/>
        </w:rPr>
        <w:t>2. In its nature, answerable to its original, it is immaterial, spiritual, and pure.</w:t>
      </w:r>
    </w:p>
    <w:p w14:paraId="59E77ED3">
      <w:pPr>
        <w:rPr>
          <w:rFonts w:hint="eastAsia"/>
        </w:rPr>
      </w:pPr>
      <w:r>
        <w:rPr>
          <w:rFonts w:hint="eastAsia"/>
        </w:rPr>
        <w:t>2. 在其性质上，与其来源相称，它是非物质的、属灵的、纯净的。</w:t>
      </w:r>
    </w:p>
    <w:p w14:paraId="2D534B67">
      <w:pPr>
        <w:rPr>
          <w:rFonts w:hint="eastAsia"/>
        </w:rPr>
      </w:pPr>
    </w:p>
    <w:p w14:paraId="5F5FD542">
      <w:pPr>
        <w:rPr>
          <w:rFonts w:hint="eastAsia"/>
        </w:rPr>
      </w:pPr>
      <w:r>
        <w:rPr>
          <w:rFonts w:hint="eastAsia"/>
        </w:rPr>
        <w:t>We refine gold and make it purer, but when we receive faith pure in itself, we mix dross with it, and make it impure by the alloy of unbelief.</w:t>
      </w:r>
    </w:p>
    <w:p w14:paraId="1FCB0785">
      <w:pPr>
        <w:rPr>
          <w:rFonts w:hint="eastAsia"/>
        </w:rPr>
      </w:pPr>
      <w:r>
        <w:rPr>
          <w:rFonts w:hint="eastAsia"/>
        </w:rPr>
        <w:t>我们提炼金子，使其更纯净，但当我们领受纯净的信心时，我们却掺入渣滓，因不信的搀杂而使其不纯。</w:t>
      </w:r>
    </w:p>
    <w:p w14:paraId="6DA4DAB8">
      <w:pPr>
        <w:rPr>
          <w:rFonts w:hint="eastAsia"/>
        </w:rPr>
      </w:pPr>
    </w:p>
    <w:p w14:paraId="50399970">
      <w:pPr>
        <w:rPr>
          <w:rFonts w:hint="eastAsia"/>
        </w:rPr>
      </w:pPr>
      <w:r>
        <w:rPr>
          <w:rFonts w:hint="eastAsia"/>
        </w:rPr>
        <w:t>3. In its endurance flowing from the former; it perishes not.</w:t>
      </w:r>
    </w:p>
    <w:p w14:paraId="5D698E60">
      <w:pPr>
        <w:rPr>
          <w:rFonts w:hint="eastAsia"/>
        </w:rPr>
      </w:pPr>
      <w:r>
        <w:rPr>
          <w:rFonts w:hint="eastAsia"/>
        </w:rPr>
        <w:t>3. 在其持久性上，这源于前者；它不朽坏。</w:t>
      </w:r>
    </w:p>
    <w:p w14:paraId="034152F6">
      <w:pPr>
        <w:rPr>
          <w:rFonts w:hint="eastAsia"/>
        </w:rPr>
      </w:pPr>
    </w:p>
    <w:p w14:paraId="30503768">
      <w:pPr>
        <w:rPr>
          <w:rFonts w:hint="eastAsia"/>
        </w:rPr>
      </w:pPr>
      <w:r>
        <w:rPr>
          <w:rFonts w:hint="eastAsia"/>
        </w:rPr>
        <w:t>Gold is a thing in itself corruptible and perishing, and to particular owners it perishes in their loss of it, they being deprived of it any way.</w:t>
      </w:r>
    </w:p>
    <w:p w14:paraId="392078DC">
      <w:pPr>
        <w:rPr>
          <w:rFonts w:hint="eastAsia"/>
        </w:rPr>
      </w:pPr>
      <w:r>
        <w:rPr>
          <w:rFonts w:hint="eastAsia"/>
        </w:rPr>
        <w:t>金子本身是一种可朽坏、会消亡的东西，对个别拥有者而言，当他们以任何方式失去它时，它就对他们消亡了。</w:t>
      </w:r>
    </w:p>
    <w:p w14:paraId="7AF04CBB">
      <w:pPr>
        <w:rPr>
          <w:rFonts w:hint="eastAsia"/>
        </w:rPr>
      </w:pPr>
    </w:p>
    <w:p w14:paraId="5654B90B">
      <w:pPr>
        <w:rPr>
          <w:rFonts w:hint="eastAsia"/>
        </w:rPr>
      </w:pPr>
      <w:r>
        <w:rPr>
          <w:rFonts w:hint="eastAsia"/>
        </w:rPr>
        <w:t>Other graces are likewise tried in the same furnace; but Faith is named as the root of all the rest.</w:t>
      </w:r>
    </w:p>
    <w:p w14:paraId="5694F8CF">
      <w:pPr>
        <w:rPr>
          <w:rFonts w:hint="eastAsia"/>
        </w:rPr>
      </w:pPr>
      <w:r>
        <w:rPr>
          <w:rFonts w:hint="eastAsia"/>
        </w:rPr>
        <w:t>其他的恩典也同样在同一炉中被试验；但信心被提名，作为所有其余恩典的根。</w:t>
      </w:r>
    </w:p>
    <w:p w14:paraId="7B5BE986">
      <w:pPr>
        <w:rPr>
          <w:rFonts w:hint="eastAsia"/>
        </w:rPr>
      </w:pPr>
    </w:p>
    <w:p w14:paraId="7050F3B0">
      <w:pPr>
        <w:rPr>
          <w:rFonts w:hint="eastAsia"/>
        </w:rPr>
      </w:pPr>
      <w:r>
        <w:rPr>
          <w:rFonts w:hint="eastAsia"/>
        </w:rPr>
        <w:t>Sharp afflictions give a Christian a trial of his love to God, whether it be single and for Himself or not; for then it will be the same when He strikes as when He embraces, and in the fire of affliction will rather grow the hotter, and be more taken off from the world, and set upon Him.</w:t>
      </w:r>
    </w:p>
    <w:p w14:paraId="226CB0C2">
      <w:pPr>
        <w:rPr>
          <w:rFonts w:hint="eastAsia"/>
        </w:rPr>
      </w:pPr>
      <w:r>
        <w:rPr>
          <w:rFonts w:hint="eastAsia"/>
        </w:rPr>
        <w:t>猛烈的苦难，使一个基督徒对神的爱受到考验，看他的爱是否单纯，是否是为神自己；因为若是如此，那么当祂击打时，与祂拥抱时，这爱将是一样的，并且在苦难的火中，它反倒会更热烈，更脱离世界，更专注于祂。</w:t>
      </w:r>
    </w:p>
    <w:p w14:paraId="2D115F85">
      <w:pPr>
        <w:rPr>
          <w:rFonts w:hint="eastAsia"/>
        </w:rPr>
      </w:pPr>
    </w:p>
    <w:p w14:paraId="1504A336">
      <w:pPr>
        <w:rPr>
          <w:rFonts w:hint="eastAsia"/>
        </w:rPr>
      </w:pPr>
      <w:r>
        <w:rPr>
          <w:rFonts w:hint="eastAsia"/>
        </w:rPr>
        <w:t>Again, the grace of patience is put particularly upon trial in distresses.</w:t>
      </w:r>
    </w:p>
    <w:p w14:paraId="6EE0F761">
      <w:pPr>
        <w:rPr>
          <w:rFonts w:hint="eastAsia"/>
        </w:rPr>
      </w:pPr>
      <w:r>
        <w:rPr>
          <w:rFonts w:hint="eastAsia"/>
        </w:rPr>
        <w:t>再者，忍耐的恩典，在困苦中尤其受到考验。</w:t>
      </w:r>
    </w:p>
    <w:p w14:paraId="3D9C5B06">
      <w:pPr>
        <w:rPr>
          <w:rFonts w:hint="eastAsia"/>
        </w:rPr>
      </w:pPr>
    </w:p>
    <w:p w14:paraId="426071AC">
      <w:pPr>
        <w:rPr>
          <w:rFonts w:hint="eastAsia"/>
        </w:rPr>
      </w:pPr>
      <w:r>
        <w:rPr>
          <w:rFonts w:hint="eastAsia"/>
        </w:rPr>
        <w:t>But both these spring from faith; for love rises from a right and strong belief of the goodness of God, and patience from a persuasion of the wisdom and love of God, and the truth of His promises.</w:t>
      </w:r>
    </w:p>
    <w:p w14:paraId="18A26CB8">
      <w:pPr>
        <w:rPr>
          <w:rFonts w:hint="eastAsia"/>
        </w:rPr>
      </w:pPr>
      <w:r>
        <w:rPr>
          <w:rFonts w:hint="eastAsia"/>
        </w:rPr>
        <w:t>但这两样都源于信心；因为爱源于对神良善的正确而坚强的相信，而忍耐源于对神智慧和爱的确信，以及对祂应许真实性的确信。</w:t>
      </w:r>
    </w:p>
    <w:p w14:paraId="7DDFD8CE">
      <w:pPr>
        <w:rPr>
          <w:rFonts w:hint="eastAsia"/>
        </w:rPr>
      </w:pPr>
    </w:p>
    <w:p w14:paraId="7FECEF15">
      <w:pPr>
        <w:rPr>
          <w:rFonts w:hint="eastAsia"/>
        </w:rPr>
      </w:pPr>
      <w:r>
        <w:rPr>
          <w:rFonts w:hint="eastAsia"/>
        </w:rPr>
        <w:t>He has said, I will not fail you,152 and that we shall not be tempted above our strength, and He will give the issue.</w:t>
      </w:r>
    </w:p>
    <w:p w14:paraId="1CDFB8EE">
      <w:pPr>
        <w:rPr>
          <w:rFonts w:hint="eastAsia"/>
        </w:rPr>
      </w:pPr>
      <w:r>
        <w:rPr>
          <w:rFonts w:hint="eastAsia"/>
        </w:rPr>
        <w:t>祂曾说：“我总不撇下你，”152 并且我们所受的试探，总不超过我们所能受的，祂总要给我们开一条出路。</w:t>
      </w:r>
    </w:p>
    <w:p w14:paraId="7C7DD8E0">
      <w:pPr>
        <w:rPr>
          <w:rFonts w:hint="eastAsia"/>
        </w:rPr>
      </w:pPr>
    </w:p>
    <w:p w14:paraId="718E85C0">
      <w:pPr>
        <w:rPr>
          <w:rFonts w:hint="eastAsia"/>
        </w:rPr>
      </w:pPr>
      <w:r>
        <w:rPr>
          <w:rFonts w:hint="eastAsia"/>
        </w:rPr>
        <w:t>Now the belief of these things causes patience.</w:t>
      </w:r>
    </w:p>
    <w:p w14:paraId="1460580A">
      <w:pPr>
        <w:rPr>
          <w:rFonts w:hint="eastAsia"/>
        </w:rPr>
      </w:pPr>
      <w:r>
        <w:rPr>
          <w:rFonts w:hint="eastAsia"/>
        </w:rPr>
        <w:t>如今，相信这些事，就产生忍耐。</w:t>
      </w:r>
    </w:p>
    <w:p w14:paraId="6AC1C911">
      <w:pPr>
        <w:rPr>
          <w:rFonts w:hint="eastAsia"/>
        </w:rPr>
      </w:pPr>
    </w:p>
    <w:p w14:paraId="195C9F8D">
      <w:pPr>
        <w:rPr>
          <w:rFonts w:hint="eastAsia"/>
        </w:rPr>
      </w:pPr>
      <w:r>
        <w:rPr>
          <w:rFonts w:hint="eastAsia"/>
        </w:rPr>
        <w:t>The trying of your faith works patience.153</w:t>
      </w:r>
    </w:p>
    <w:p w14:paraId="6B705E18">
      <w:pPr>
        <w:rPr>
          <w:rFonts w:hint="eastAsia"/>
        </w:rPr>
      </w:pPr>
      <w:r>
        <w:rPr>
          <w:rFonts w:hint="eastAsia"/>
        </w:rPr>
        <w:t>你们的信心经过试验，就生忍耐。153</w:t>
      </w:r>
    </w:p>
    <w:p w14:paraId="4ADD5522">
      <w:pPr>
        <w:rPr>
          <w:rFonts w:hint="eastAsia"/>
        </w:rPr>
      </w:pPr>
    </w:p>
    <w:p w14:paraId="6CC449ED">
      <w:pPr>
        <w:rPr>
          <w:rFonts w:hint="eastAsia"/>
        </w:rPr>
      </w:pPr>
      <w:r>
        <w:rPr>
          <w:rFonts w:hint="eastAsia"/>
        </w:rPr>
        <w:t>For therefore does the Christian resign up himself, and all that concerns him—his trials, the measure and length of them all, to God’s disposal, because he knows that he is in the hands of a wise and loving Father.</w:t>
      </w:r>
    </w:p>
    <w:p w14:paraId="5BE94222">
      <w:pPr>
        <w:rPr>
          <w:rFonts w:hint="eastAsia"/>
        </w:rPr>
      </w:pPr>
      <w:r>
        <w:rPr>
          <w:rFonts w:hint="eastAsia"/>
        </w:rPr>
        <w:t>因此，基督徒将自己，以及一切关乎他的事——他的试炼，其尺度和长度，都交托给神的安排，因为他知道他是在一位智慧慈爱的父手中。</w:t>
      </w:r>
    </w:p>
    <w:p w14:paraId="30638913">
      <w:pPr>
        <w:rPr>
          <w:rFonts w:hint="eastAsia"/>
        </w:rPr>
      </w:pPr>
    </w:p>
    <w:p w14:paraId="0B95E87E">
      <w:pPr>
        <w:rPr>
          <w:rFonts w:hint="eastAsia"/>
        </w:rPr>
      </w:pPr>
      <w:r>
        <w:rPr>
          <w:rFonts w:hint="eastAsia"/>
        </w:rPr>
        <w:t>Thus the trial of these and other particular graces still resolves into this, and is comprised under it, the trial of faith.</w:t>
      </w:r>
    </w:p>
    <w:p w14:paraId="504E68A1">
      <w:pPr>
        <w:rPr>
          <w:rFonts w:hint="eastAsia"/>
        </w:rPr>
      </w:pPr>
      <w:r>
        <w:rPr>
          <w:rFonts w:hint="eastAsia"/>
        </w:rPr>
        <w:t>因此，这些和其他特定恩典的试验，最终都归结于此，并包含在其下，即信心的试验。</w:t>
      </w:r>
    </w:p>
    <w:p w14:paraId="4D37E0EF">
      <w:pPr>
        <w:rPr>
          <w:rFonts w:hint="eastAsia"/>
        </w:rPr>
      </w:pPr>
    </w:p>
    <w:p w14:paraId="6B18BAD2">
      <w:pPr>
        <w:rPr>
          <w:rFonts w:hint="eastAsia"/>
        </w:rPr>
      </w:pPr>
      <w:r>
        <w:rPr>
          <w:rFonts w:hint="eastAsia"/>
        </w:rPr>
        <w:t>This brings us,</w:t>
      </w:r>
    </w:p>
    <w:p w14:paraId="11A4A87D">
      <w:pPr>
        <w:rPr>
          <w:rFonts w:hint="eastAsia"/>
        </w:rPr>
      </w:pPr>
      <w:r>
        <w:rPr>
          <w:rFonts w:hint="eastAsia"/>
        </w:rPr>
        <w:t>这带我们来到，</w:t>
      </w:r>
    </w:p>
    <w:p w14:paraId="30684658">
      <w:pPr>
        <w:rPr>
          <w:rFonts w:hint="eastAsia"/>
        </w:rPr>
      </w:pPr>
    </w:p>
    <w:p w14:paraId="06E0A61A">
      <w:pPr>
        <w:rPr>
          <w:rFonts w:hint="eastAsia"/>
        </w:rPr>
      </w:pPr>
      <w:r>
        <w:rPr>
          <w:rFonts w:hint="eastAsia"/>
        </w:rPr>
        <w:t>2dly, To the usefulness of temptations in relation to it.</w:t>
      </w:r>
    </w:p>
    <w:p w14:paraId="523EE9A4">
      <w:pPr>
        <w:rPr>
          <w:rFonts w:hint="eastAsia"/>
        </w:rPr>
      </w:pPr>
      <w:r>
        <w:rPr>
          <w:rFonts w:hint="eastAsia"/>
        </w:rPr>
        <w:t>第二，论到试探相对于它的用处。</w:t>
      </w:r>
    </w:p>
    <w:p w14:paraId="5CB09BA8">
      <w:pPr>
        <w:rPr>
          <w:rFonts w:hint="eastAsia"/>
        </w:rPr>
      </w:pPr>
    </w:p>
    <w:p w14:paraId="42882268">
      <w:pPr>
        <w:rPr>
          <w:rFonts w:hint="eastAsia"/>
        </w:rPr>
      </w:pPr>
      <w:r>
        <w:rPr>
          <w:rFonts w:hint="eastAsia"/>
        </w:rPr>
        <w:t>This trial (as that of gold) may be for a twofold end.</w:t>
      </w:r>
    </w:p>
    <w:p w14:paraId="367F6CAB">
      <w:pPr>
        <w:rPr>
          <w:rFonts w:hint="eastAsia"/>
        </w:rPr>
      </w:pPr>
      <w:r>
        <w:rPr>
          <w:rFonts w:hint="eastAsia"/>
        </w:rPr>
        <w:t>这试验（如同金子的试验）可以有两个目的。</w:t>
      </w:r>
    </w:p>
    <w:p w14:paraId="21D47688">
      <w:pPr>
        <w:rPr>
          <w:rFonts w:hint="eastAsia"/>
        </w:rPr>
      </w:pPr>
    </w:p>
    <w:p w14:paraId="0CB77B8E">
      <w:pPr>
        <w:rPr>
          <w:rFonts w:hint="eastAsia"/>
        </w:rPr>
      </w:pPr>
      <w:r>
        <w:rPr>
          <w:rFonts w:hint="eastAsia"/>
        </w:rPr>
        <w:t>1. For experiment of the truth and pureness of a Christian’s faith.</w:t>
      </w:r>
    </w:p>
    <w:p w14:paraId="0FBFB968">
      <w:pPr>
        <w:rPr>
          <w:rFonts w:hint="eastAsia"/>
        </w:rPr>
      </w:pPr>
      <w:r>
        <w:rPr>
          <w:rFonts w:hint="eastAsia"/>
        </w:rPr>
        <w:t>1. 为要试验一个基督徒信心的真实和纯净。</w:t>
      </w:r>
    </w:p>
    <w:p w14:paraId="47603C33">
      <w:pPr>
        <w:rPr>
          <w:rFonts w:hint="eastAsia"/>
        </w:rPr>
      </w:pPr>
    </w:p>
    <w:p w14:paraId="10B7E873">
      <w:pPr>
        <w:rPr>
          <w:rFonts w:hint="eastAsia"/>
        </w:rPr>
      </w:pPr>
      <w:r>
        <w:rPr>
          <w:rFonts w:hint="eastAsia"/>
        </w:rPr>
        <w:t>2. For refining it yet more, and raising it to a higher pitch or degree of pureness.</w:t>
      </w:r>
    </w:p>
    <w:p w14:paraId="661A532E">
      <w:pPr>
        <w:rPr>
          <w:rFonts w:hint="eastAsia"/>
        </w:rPr>
      </w:pPr>
      <w:r>
        <w:rPr>
          <w:rFonts w:hint="eastAsia"/>
        </w:rPr>
        <w:t>2. 为要使其更精炼，并将其提升到更高水平或程度的纯净。</w:t>
      </w:r>
    </w:p>
    <w:p w14:paraId="76844110">
      <w:pPr>
        <w:rPr>
          <w:rFonts w:hint="eastAsia"/>
        </w:rPr>
      </w:pPr>
    </w:p>
    <w:p w14:paraId="499DC939">
      <w:pPr>
        <w:rPr>
          <w:rFonts w:hint="eastAsia"/>
        </w:rPr>
      </w:pPr>
      <w:r>
        <w:rPr>
          <w:rFonts w:hint="eastAsia"/>
        </w:rPr>
        <w:t>1.The furnace of affliction shows upright real faith to be such indeed, remaining still the same even in the fire, the same that it was, undiminished, as good gold loses none of its quantity in the fire.</w:t>
      </w:r>
    </w:p>
    <w:p w14:paraId="2809266A">
      <w:pPr>
        <w:rPr>
          <w:rFonts w:hint="eastAsia"/>
        </w:rPr>
      </w:pPr>
      <w:r>
        <w:rPr>
          <w:rFonts w:hint="eastAsia"/>
        </w:rPr>
        <w:t>1. 苦难的熔炉显明正直真实的信心确实如此，即使在火中仍保持不变，与先前一样，毫无减损，如同好金子在火中不失其量。</w:t>
      </w:r>
    </w:p>
    <w:p w14:paraId="038099FE">
      <w:pPr>
        <w:rPr>
          <w:rFonts w:hint="eastAsia"/>
        </w:rPr>
      </w:pPr>
    </w:p>
    <w:p w14:paraId="1ED4336B">
      <w:pPr>
        <w:rPr>
          <w:rFonts w:hint="eastAsia"/>
        </w:rPr>
      </w:pPr>
      <w:r>
        <w:rPr>
          <w:rFonts w:hint="eastAsia"/>
        </w:rPr>
        <w:t>Doubtless many are deceived in time of ease and prosperity, with imaginary faith and fortitude: so that there may be still some doubt, while a man is underset with outward helps, as riches, friends, esteem, &amp;c., whether he leans upon those or upon God, who is an invisible support, though stronger than all that are visible, and is the peculiar and only stay of faith in all conditions.</w:t>
      </w:r>
    </w:p>
    <w:p w14:paraId="384958AF">
      <w:pPr>
        <w:rPr>
          <w:rFonts w:hint="eastAsia"/>
        </w:rPr>
      </w:pPr>
      <w:r>
        <w:rPr>
          <w:rFonts w:hint="eastAsia"/>
        </w:rPr>
        <w:t>无疑，许多人在安逸兴盛之时，被虚幻的信心和刚毅所欺骗：因此，当一个人被外在的帮助，如财富、朋友、尊重等所扶持时，仍会有些许疑问，他到底是倚靠那些，还是倚靠神，祂是无形的支撑，虽强于一切有形的，却是信心在任何景况下特有且惟一的倚靠。</w:t>
      </w:r>
    </w:p>
    <w:p w14:paraId="5D2EC8DC">
      <w:pPr>
        <w:rPr>
          <w:rFonts w:hint="eastAsia"/>
        </w:rPr>
      </w:pPr>
    </w:p>
    <w:p w14:paraId="5D6073B9">
      <w:pPr>
        <w:rPr>
          <w:rFonts w:hint="eastAsia"/>
        </w:rPr>
      </w:pPr>
      <w:r>
        <w:rPr>
          <w:rFonts w:hint="eastAsia"/>
        </w:rPr>
        <w:t>But when all these outward props are plucked away from a man, then it will be revealed, whether something else upholds him or not: for if there be nothing else, then he falls; but if his mind stands firm and unmoved as before, then it is evident he laid not his weight upon these things which he had then about him, but was built upon a foundation though not seen, which is able alone to sustain him, although he be not only frustrated of all other supports, but beaten upon with storms and tempests; as our Savior says, the house fell not, for it was founded upon a rock.154</w:t>
      </w:r>
    </w:p>
    <w:p w14:paraId="714FD8D1">
      <w:pPr>
        <w:rPr>
          <w:rFonts w:hint="eastAsia"/>
        </w:rPr>
      </w:pPr>
      <w:r>
        <w:rPr>
          <w:rFonts w:hint="eastAsia"/>
        </w:rPr>
        <w:t>但当所有这些外在的支撑都从一个人身上被拔去时，那时就会显露，是否有其他东西在扶持他：因为若没有其他东西，他就会跌倒；但若他的心仍像从前一样坚定不动摇，那么就显而易见，他没有将他的重担放在他当时周围的那些事物上，而是建立在一个虽看不见，却能独自支撑他的根基上，即使他不仅失去所有其他的支撑，还被风暴所击打；正如我们救主所说：“房子总不倒塌，因为根基立在磐石上。”154</w:t>
      </w:r>
    </w:p>
    <w:p w14:paraId="73B1D2EC">
      <w:pPr>
        <w:rPr>
          <w:rFonts w:hint="eastAsia"/>
        </w:rPr>
      </w:pPr>
    </w:p>
    <w:p w14:paraId="71E1F189">
      <w:pPr>
        <w:rPr>
          <w:rFonts w:hint="eastAsia"/>
        </w:rPr>
      </w:pPr>
      <w:r>
        <w:rPr>
          <w:rFonts w:hint="eastAsia"/>
        </w:rPr>
        <w:t>This testified the truth of David’s faith, who found it staying him upon God, when there was nothing else near that could do it; I had fainted, unless I had believed.155</w:t>
      </w:r>
    </w:p>
    <w:p w14:paraId="4BEC27C3">
      <w:pPr>
        <w:rPr>
          <w:rFonts w:hint="eastAsia"/>
        </w:rPr>
      </w:pPr>
      <w:r>
        <w:rPr>
          <w:rFonts w:hint="eastAsia"/>
        </w:rPr>
        <w:t>这见证了大卫信心的真实，他发现当周围没有任何东西能支撑他时，他的信心使他倚靠神；“我若不信……”155</w:t>
      </w:r>
    </w:p>
    <w:p w14:paraId="11B3DA13">
      <w:pPr>
        <w:rPr>
          <w:rFonts w:hint="eastAsia"/>
        </w:rPr>
      </w:pPr>
    </w:p>
    <w:p w14:paraId="75EADEFE">
      <w:pPr>
        <w:rPr>
          <w:rFonts w:hint="eastAsia"/>
        </w:rPr>
      </w:pPr>
      <w:r>
        <w:rPr>
          <w:rFonts w:hint="eastAsia"/>
        </w:rPr>
        <w:t>So in his difficulty, where it is said that David was greatly distressed; but David encouraged himself in the Lord his God.156</w:t>
      </w:r>
    </w:p>
    <w:p w14:paraId="01888E76">
      <w:pPr>
        <w:rPr>
          <w:rFonts w:hint="eastAsia"/>
        </w:rPr>
      </w:pPr>
      <w:r>
        <w:rPr>
          <w:rFonts w:hint="eastAsia"/>
        </w:rPr>
        <w:t>同样，在他困难之时，经上说大卫甚是焦急；但大卫却倚靠耶和华他的神，心里坚固。156</w:t>
      </w:r>
    </w:p>
    <w:p w14:paraId="3C16E6E8">
      <w:pPr>
        <w:rPr>
          <w:rFonts w:hint="eastAsia"/>
        </w:rPr>
      </w:pPr>
    </w:p>
    <w:p w14:paraId="450C1F31">
      <w:pPr>
        <w:rPr>
          <w:rFonts w:hint="eastAsia"/>
        </w:rPr>
      </w:pPr>
      <w:r>
        <w:rPr>
          <w:rFonts w:hint="eastAsia"/>
        </w:rPr>
        <w:t>Thus, My flesh and my heart fails: but God is the strength of my heart, and my portion forever.157</w:t>
      </w:r>
    </w:p>
    <w:p w14:paraId="7EF2F681">
      <w:pPr>
        <w:rPr>
          <w:rFonts w:hint="eastAsia"/>
        </w:rPr>
      </w:pPr>
      <w:r>
        <w:rPr>
          <w:rFonts w:hint="eastAsia"/>
        </w:rPr>
        <w:t>因此：“我的肉体和我的心肠衰残，但神是我心里的力量，又是我的福分，直到永远。”157</w:t>
      </w:r>
    </w:p>
    <w:p w14:paraId="307F0B79">
      <w:pPr>
        <w:rPr>
          <w:rFonts w:hint="eastAsia"/>
        </w:rPr>
      </w:pPr>
    </w:p>
    <w:p w14:paraId="77A5118A">
      <w:pPr>
        <w:rPr>
          <w:rFonts w:hint="eastAsia"/>
        </w:rPr>
      </w:pPr>
      <w:r>
        <w:rPr>
          <w:rFonts w:hint="eastAsia"/>
        </w:rPr>
        <w:t>The heart’s natural strength of spirit and resolution may bear up under outward weakness, or the failing of the flesh; but when the heart itself fails, which is the strength of the flesh, what shall strengthen it?</w:t>
      </w:r>
    </w:p>
    <w:p w14:paraId="1117A123">
      <w:pPr>
        <w:rPr>
          <w:rFonts w:hint="eastAsia"/>
        </w:rPr>
      </w:pPr>
      <w:r>
        <w:rPr>
          <w:rFonts w:hint="eastAsia"/>
        </w:rPr>
        <w:t>心的天然灵力与决断，或许能支撑外在的软弱，或肉体的衰败；但当心本身——即肉体的力量——衰败时，什么能坚固它呢？</w:t>
      </w:r>
    </w:p>
    <w:p w14:paraId="41330450">
      <w:pPr>
        <w:rPr>
          <w:rFonts w:hint="eastAsia"/>
        </w:rPr>
      </w:pPr>
    </w:p>
    <w:p w14:paraId="3B9FC175">
      <w:pPr>
        <w:rPr>
          <w:rFonts w:hint="eastAsia"/>
        </w:rPr>
      </w:pPr>
      <w:r>
        <w:rPr>
          <w:rFonts w:hint="eastAsia"/>
        </w:rPr>
        <w:t>Nothing but God, who is the strength of the heart and its portion forever.</w:t>
      </w:r>
    </w:p>
    <w:p w14:paraId="66E66AD7">
      <w:pPr>
        <w:rPr>
          <w:rFonts w:hint="eastAsia"/>
        </w:rPr>
      </w:pPr>
      <w:r>
        <w:rPr>
          <w:rFonts w:hint="eastAsia"/>
        </w:rPr>
        <w:t>惟有神，祂是心里的力量，又是它的福分，直到永远。</w:t>
      </w:r>
    </w:p>
    <w:p w14:paraId="0C953BBB">
      <w:pPr>
        <w:rPr>
          <w:rFonts w:hint="eastAsia"/>
        </w:rPr>
      </w:pPr>
    </w:p>
    <w:p w14:paraId="4BB7F080">
      <w:pPr>
        <w:rPr>
          <w:rFonts w:hint="eastAsia"/>
        </w:rPr>
      </w:pPr>
      <w:r>
        <w:rPr>
          <w:rFonts w:hint="eastAsia"/>
        </w:rPr>
        <w:t>Thus faith works alone, when the case suits that of the Prophet’s.</w:t>
      </w:r>
    </w:p>
    <w:p w14:paraId="543B64A7">
      <w:pPr>
        <w:rPr>
          <w:rFonts w:hint="eastAsia"/>
        </w:rPr>
      </w:pPr>
      <w:r>
        <w:rPr>
          <w:rFonts w:hint="eastAsia"/>
        </w:rPr>
        <w:t>因此，当景况与先知所说相符时，信心便独自作工。</w:t>
      </w:r>
    </w:p>
    <w:p w14:paraId="32109BD6">
      <w:pPr>
        <w:rPr>
          <w:rFonts w:hint="eastAsia"/>
        </w:rPr>
      </w:pPr>
    </w:p>
    <w:p w14:paraId="2F9AD23C">
      <w:pPr>
        <w:rPr>
          <w:rFonts w:hint="eastAsia"/>
        </w:rPr>
      </w:pPr>
      <w:r>
        <w:rPr>
          <w:rFonts w:hint="eastAsia"/>
        </w:rPr>
        <w:t>Although the fig-tree shall not blossom, neither shall fruit be in the vines, &amp;c., yet I will rejoice in the Lord, I will joy in the God of my salvation.158</w:t>
      </w:r>
    </w:p>
    <w:p w14:paraId="0B39987E">
      <w:pPr>
        <w:rPr>
          <w:rFonts w:hint="eastAsia"/>
        </w:rPr>
      </w:pPr>
      <w:r>
        <w:rPr>
          <w:rFonts w:hint="eastAsia"/>
        </w:rPr>
        <w:t>虽然无花果树不发旺，葡萄树不结果，等等，我却要因耶和华欢欣，因救我的神喜乐。158</w:t>
      </w:r>
    </w:p>
    <w:p w14:paraId="5511DAE5">
      <w:pPr>
        <w:rPr>
          <w:rFonts w:hint="eastAsia"/>
        </w:rPr>
      </w:pPr>
    </w:p>
    <w:p w14:paraId="3171A5F4">
      <w:pPr>
        <w:rPr>
          <w:rFonts w:hint="eastAsia"/>
        </w:rPr>
      </w:pPr>
      <w:r>
        <w:rPr>
          <w:rFonts w:hint="eastAsia"/>
        </w:rPr>
        <w:t>In spiritual trials, which are the sharpest and most fiery of all, when the furnace is within a man, when God not only shuts up His lovingkindness from his feeling, but seems to shut it up in hot displeasure; when He writes bitter things against him, yet then to depend upon Him, and wait for His salvation, and the more He smites the more to cleave to Him,—this is not only a true, but a strong and very refined faith indeed.</w:t>
      </w:r>
    </w:p>
    <w:p w14:paraId="341C71E5">
      <w:pPr>
        <w:rPr>
          <w:rFonts w:hint="eastAsia"/>
        </w:rPr>
      </w:pPr>
      <w:r>
        <w:rPr>
          <w:rFonts w:hint="eastAsia"/>
        </w:rPr>
        <w:t>在属灵的试炼中，那是所有试炼中最尖锐、最火热的，当熔炉在人里面时，当神不仅向他的感觉隐藏祂的慈爱，甚至似乎在烈怒中隐藏它时；当祂写下苦毒的事攻击他时，然而那时仍倚靠祂，等候祂的救恩，祂越击打，就越紧紧地倚靠祂，——这不仅是真实的信心，而且是坚强且非常精炼的信心。</w:t>
      </w:r>
    </w:p>
    <w:p w14:paraId="1D0AF42A">
      <w:pPr>
        <w:rPr>
          <w:rFonts w:hint="eastAsia"/>
        </w:rPr>
      </w:pPr>
    </w:p>
    <w:p w14:paraId="2FD5D532">
      <w:pPr>
        <w:rPr>
          <w:rFonts w:hint="eastAsia"/>
        </w:rPr>
      </w:pPr>
      <w:r>
        <w:rPr>
          <w:rFonts w:hint="eastAsia"/>
        </w:rPr>
        <w:t>Well might he say, When he has tried me, I shall come forth as gold,159who could say that word, Though he slay me, yet will trust in him:160 though I saw, as it were, His hand lifted up to destroy me, yet from that same hand would I expect salvation.</w:t>
      </w:r>
    </w:p>
    <w:p w14:paraId="59E7C09A">
      <w:pPr>
        <w:rPr>
          <w:rFonts w:hint="eastAsia"/>
        </w:rPr>
      </w:pPr>
      <w:r>
        <w:rPr>
          <w:rFonts w:hint="eastAsia"/>
        </w:rPr>
        <w:t>那能说出“祂虽杀我，我仍要信靠祂”160这话的人，说“祂试炼我之后，我必如精金”159，是再恰当不过的了：虽然我仿佛看见祂的手高举要毁灭我，我却要从那同一只手期待救恩。</w:t>
      </w:r>
    </w:p>
    <w:p w14:paraId="06744B99">
      <w:pPr>
        <w:rPr>
          <w:rFonts w:hint="eastAsia"/>
        </w:rPr>
      </w:pPr>
    </w:p>
    <w:p w14:paraId="7DFB3F7A">
      <w:pPr>
        <w:rPr>
          <w:rFonts w:hint="eastAsia"/>
        </w:rPr>
      </w:pPr>
      <w:r>
        <w:rPr>
          <w:rFonts w:hint="eastAsia"/>
        </w:rPr>
        <w:t>2.As the furnace shows faith to be what it is, so also it improves it, and makes it more precious and purer than it was.</w:t>
      </w:r>
    </w:p>
    <w:p w14:paraId="2882C886">
      <w:pPr>
        <w:rPr>
          <w:rFonts w:hint="eastAsia"/>
        </w:rPr>
      </w:pPr>
      <w:r>
        <w:rPr>
          <w:rFonts w:hint="eastAsia"/>
        </w:rPr>
        <w:t>2. 熔炉既显明信心是什么，也改善它，使其比先前更宝贵、更纯净。</w:t>
      </w:r>
    </w:p>
    <w:p w14:paraId="7F9FEA74">
      <w:pPr>
        <w:rPr>
          <w:rFonts w:hint="eastAsia"/>
        </w:rPr>
      </w:pPr>
    </w:p>
    <w:p w14:paraId="1C946763">
      <w:pPr>
        <w:rPr>
          <w:rFonts w:hint="eastAsia"/>
        </w:rPr>
      </w:pPr>
      <w:r>
        <w:rPr>
          <w:rFonts w:hint="eastAsia"/>
        </w:rPr>
        <w:t>The graces of the Spirit, as they come from the hand of God who infuses them, are nothing but pureness; but being put into a heart where sin dwells, (which, till the body be dissolved, and taken to pieces, cannot be fully purged out,) there they are mixed with corruption and dross: and particularly, faith is mixed with unbelief, and love of earthly things, and dependence upon the creature, if not more than God, yet together with Him; and for this is the furnace necessary, so that the soul may be purified from this dross, and made more sublime and spiritual in believing.</w:t>
      </w:r>
    </w:p>
    <w:p w14:paraId="174862FE">
      <w:pPr>
        <w:rPr>
          <w:rFonts w:hint="eastAsia"/>
        </w:rPr>
      </w:pPr>
      <w:r>
        <w:rPr>
          <w:rFonts w:hint="eastAsia"/>
        </w:rPr>
        <w:t>圣灵的恩典，从赐予它们的　神手中而来时，是纯净无瑕的；但被放入一个有罪居住的心中时，（这罪，直到身体被分解、拆毁，才能完全被清除，）它们就与败坏和渣滓混合在一起：特别是，信心与不信、对属世事物的爱、以及对受造物的依赖（若非超过神，也是与神同等）混合在一起；为此，熔炉是必要的，好叫灵魂可以从这渣滓中得洁净，在相信上变得更崇高、更属灵。</w:t>
      </w:r>
    </w:p>
    <w:p w14:paraId="3A12988A">
      <w:pPr>
        <w:rPr>
          <w:rFonts w:hint="eastAsia"/>
        </w:rPr>
      </w:pPr>
    </w:p>
    <w:p w14:paraId="28EF7EB6">
      <w:pPr>
        <w:rPr>
          <w:rFonts w:hint="eastAsia"/>
        </w:rPr>
      </w:pPr>
      <w:r>
        <w:rPr>
          <w:rFonts w:hint="eastAsia"/>
        </w:rPr>
        <w:t>It is a hard task, and many times comes but slowly forward, to teach the heart, by discourse and speculation, to sit loose from the world at all sides, not to cleave to the best things in it, although we are surrounded by them; though riches increase, yet, not to set our hearts on them,161 not to trust in such uncertain things as they are, as the Apostle speaks.162</w:t>
      </w:r>
    </w:p>
    <w:p w14:paraId="39843555">
      <w:pPr>
        <w:rPr>
          <w:rFonts w:hint="eastAsia"/>
        </w:rPr>
      </w:pPr>
      <w:r>
        <w:rPr>
          <w:rFonts w:hint="eastAsia"/>
        </w:rPr>
        <w:t>藉着言谈和思辨，教导内心在各方面都对世界淡然，不执着于其中最好的事物，即使我们被它们所包围，这并非易事，且常常进展缓慢；即使财富增加，也不要将心放在其上，161 不要信靠那些不确定的事物，如使徒所说。162</w:t>
      </w:r>
    </w:p>
    <w:p w14:paraId="73E53E65">
      <w:pPr>
        <w:rPr>
          <w:rFonts w:hint="eastAsia"/>
        </w:rPr>
      </w:pPr>
    </w:p>
    <w:p w14:paraId="2EA5EBEE">
      <w:pPr>
        <w:rPr>
          <w:rFonts w:hint="eastAsia"/>
        </w:rPr>
      </w:pPr>
      <w:r>
        <w:rPr>
          <w:rFonts w:hint="eastAsia"/>
        </w:rPr>
        <w:t>Therefore God is pleased to choose the more effective way to teach His own the right and pure exercise of faith, either by withholding or withdrawing those things from them.</w:t>
      </w:r>
    </w:p>
    <w:p w14:paraId="3B91A506">
      <w:pPr>
        <w:rPr>
          <w:rFonts w:hint="eastAsia"/>
        </w:rPr>
      </w:pPr>
      <w:r>
        <w:rPr>
          <w:rFonts w:hint="eastAsia"/>
        </w:rPr>
        <w:t>因此，神乐意选择更有效的方法，来教导属祂的人正确而纯洁地操练信心，祂或是扣留，或是收回那些事物。</w:t>
      </w:r>
    </w:p>
    <w:p w14:paraId="3A02084C">
      <w:pPr>
        <w:rPr>
          <w:rFonts w:hint="eastAsia"/>
        </w:rPr>
      </w:pPr>
    </w:p>
    <w:p w14:paraId="52188618">
      <w:pPr>
        <w:rPr>
          <w:rFonts w:hint="eastAsia"/>
        </w:rPr>
      </w:pPr>
      <w:r>
        <w:rPr>
          <w:rFonts w:hint="eastAsia"/>
        </w:rPr>
        <w:t>He makes them savor the sweetness of spiritual comfort, by depriving them of those outward comforts upon which they were in most danger to have doted to excess, and so forget themselves and Him.</w:t>
      </w:r>
    </w:p>
    <w:p w14:paraId="1B897ACD">
      <w:pPr>
        <w:rPr>
          <w:rFonts w:hint="eastAsia"/>
        </w:rPr>
      </w:pPr>
      <w:r>
        <w:rPr>
          <w:rFonts w:hint="eastAsia"/>
        </w:rPr>
        <w:t>祂使他们品尝属灵安慰的甘甜，是藉着剥夺那些他们最有可能过度迷恋，以致忘记自己和祂的外在安慰。</w:t>
      </w:r>
    </w:p>
    <w:p w14:paraId="5D2CCCBA">
      <w:pPr>
        <w:rPr>
          <w:rFonts w:hint="eastAsia"/>
        </w:rPr>
      </w:pPr>
    </w:p>
    <w:p w14:paraId="25C24F0C">
      <w:pPr>
        <w:rPr>
          <w:rFonts w:hint="eastAsia"/>
        </w:rPr>
      </w:pPr>
      <w:r>
        <w:rPr>
          <w:rFonts w:hint="eastAsia"/>
        </w:rPr>
        <w:t>When they are reduced to necessity, and experimentally trained up easily to let go their hold of anything earthly, and to stay themselves only upon their rock, this is the very refining of their faith, by those losses and afflictions wherewith they are exercised.</w:t>
      </w:r>
    </w:p>
    <w:p w14:paraId="7E68EACE">
      <w:pPr>
        <w:rPr>
          <w:rFonts w:hint="eastAsia"/>
        </w:rPr>
      </w:pPr>
      <w:r>
        <w:rPr>
          <w:rFonts w:hint="eastAsia"/>
        </w:rPr>
        <w:t>当他们陷入困窘，并在经历中被训练，轻易地放开对任何属世之物的执着，单单倚靠他们的磐石时，这正是藉着他们所受的损失和苦难，对他们信心的精炼。</w:t>
      </w:r>
    </w:p>
    <w:p w14:paraId="690595B3">
      <w:pPr>
        <w:rPr>
          <w:rFonts w:hint="eastAsia"/>
        </w:rPr>
      </w:pPr>
    </w:p>
    <w:p w14:paraId="260C758A">
      <w:pPr>
        <w:rPr>
          <w:rFonts w:hint="eastAsia"/>
        </w:rPr>
      </w:pPr>
      <w:r>
        <w:rPr>
          <w:rFonts w:hint="eastAsia"/>
        </w:rPr>
        <w:t>Those who learn bodily exercises, as fencing, &amp;c., are not taught by sitting still, and hearing rules or seeing others practice, but they learn by exercising themselves.</w:t>
      </w:r>
    </w:p>
    <w:p w14:paraId="469C833F">
      <w:pPr>
        <w:rPr>
          <w:rFonts w:hint="eastAsia"/>
        </w:rPr>
      </w:pPr>
      <w:r>
        <w:rPr>
          <w:rFonts w:hint="eastAsia"/>
        </w:rPr>
        <w:t>那些学习身体操练的人，如击剑等，不是藉着静坐、听规则或看别人练习来学习的，而是藉着自己操练来学习。</w:t>
      </w:r>
    </w:p>
    <w:p w14:paraId="0B3DDD4C">
      <w:pPr>
        <w:rPr>
          <w:rFonts w:hint="eastAsia"/>
        </w:rPr>
      </w:pPr>
    </w:p>
    <w:p w14:paraId="6F817429">
      <w:pPr>
        <w:rPr>
          <w:rFonts w:hint="eastAsia"/>
        </w:rPr>
      </w:pPr>
      <w:r>
        <w:rPr>
          <w:rFonts w:hint="eastAsia"/>
        </w:rPr>
        <w:t>The way to profit in the art of believing, or of coming to this spiritual activity of faith, is, to be often put to that work in the most difficult way, to make up all wants and losses in God, and to sweeten the bitterest griefs with His lovingkindness.</w:t>
      </w:r>
    </w:p>
    <w:p w14:paraId="2FA7B1DF">
      <w:pPr>
        <w:rPr>
          <w:rFonts w:hint="eastAsia"/>
        </w:rPr>
      </w:pPr>
      <w:r>
        <w:rPr>
          <w:rFonts w:hint="eastAsia"/>
        </w:rPr>
        <w:t>在相信的艺术上，或在达到这信心的属灵活动上获益的途径，是常常被置于那最艰难的工作中，在神里面弥补一切的缺乏和损失，并用祂的慈爱来使最苦的忧伤变得甘甜。</w:t>
      </w:r>
    </w:p>
    <w:p w14:paraId="38ABD9D2">
      <w:pPr>
        <w:rPr>
          <w:rFonts w:hint="eastAsia"/>
        </w:rPr>
      </w:pPr>
    </w:p>
    <w:p w14:paraId="14AF5D3B">
      <w:pPr>
        <w:rPr>
          <w:rFonts w:hint="eastAsia"/>
        </w:rPr>
      </w:pPr>
      <w:r>
        <w:rPr>
          <w:rFonts w:hint="eastAsia"/>
        </w:rPr>
        <w:t>Might be found unto praise, and honor, and glory.] This is the end that is intended, and shall be certainly obtained by all these hot trials.</w:t>
      </w:r>
    </w:p>
    <w:p w14:paraId="211CC241">
      <w:pPr>
        <w:rPr>
          <w:rFonts w:hint="eastAsia"/>
        </w:rPr>
      </w:pPr>
      <w:r>
        <w:rPr>
          <w:rFonts w:hint="eastAsia"/>
        </w:rPr>
        <w:t>可以得着称赞、荣耀、尊贵。] 这是所预定的目的，并且必将藉着所有这些火热的试炼而确定地达到。</w:t>
      </w:r>
    </w:p>
    <w:p w14:paraId="6773F7B6">
      <w:pPr>
        <w:rPr>
          <w:rFonts w:hint="eastAsia"/>
        </w:rPr>
      </w:pPr>
    </w:p>
    <w:p w14:paraId="28CD771A">
      <w:pPr>
        <w:rPr>
          <w:rFonts w:hint="eastAsia"/>
        </w:rPr>
      </w:pPr>
      <w:r>
        <w:rPr>
          <w:rFonts w:hint="eastAsia"/>
        </w:rPr>
        <w:t>Faith shall come through them all, and shall be found unto praise, &amp;c. An unskillful beholder may think it strange to see gold thrown into the fire, and left there for a time; but he who puts it there, would be loath to lose it; his purpose is to make some costly piece of work of it.</w:t>
      </w:r>
    </w:p>
    <w:p w14:paraId="0AA3AD1D">
      <w:pPr>
        <w:rPr>
          <w:rFonts w:hint="eastAsia"/>
        </w:rPr>
      </w:pPr>
      <w:r>
        <w:rPr>
          <w:rFonts w:hint="eastAsia"/>
        </w:rPr>
        <w:t>信心必将通过这一切，并被发现是值得称赞的，等等。一个不熟练的旁观者，可能会觉得看见金子被投入火中，并在那里留一段时间，是很奇怪的；但那把金子放进去的人，是不愿失去它的；他的目的是要用它来制作一件贵重的作品。</w:t>
      </w:r>
    </w:p>
    <w:p w14:paraId="56F32F45">
      <w:pPr>
        <w:rPr>
          <w:rFonts w:hint="eastAsia"/>
        </w:rPr>
      </w:pPr>
    </w:p>
    <w:p w14:paraId="3559A929">
      <w:pPr>
        <w:rPr>
          <w:rFonts w:hint="eastAsia"/>
        </w:rPr>
      </w:pPr>
      <w:r>
        <w:rPr>
          <w:rFonts w:hint="eastAsia"/>
        </w:rPr>
        <w:t>Every believer gives himself to Christ, and He undertakes to present them blameless to the Father; not one of them shall be lost, nor one drachma of their faith; they shall be found, and their faith shall be found, when He appears.</w:t>
      </w:r>
    </w:p>
    <w:p w14:paraId="3047C18F">
      <w:pPr>
        <w:rPr>
          <w:rFonts w:hint="eastAsia"/>
        </w:rPr>
      </w:pPr>
      <w:r>
        <w:rPr>
          <w:rFonts w:hint="eastAsia"/>
        </w:rPr>
        <w:t>每一位信徒都将自己献给基督，祂便承诺将他们无瑕疵地献给父；他们中没有一个会失落，他们信心的分毫也不会失落；当祂显现时，他们将被寻见，他们的信心也将被寻见。</w:t>
      </w:r>
    </w:p>
    <w:p w14:paraId="144CB3BD">
      <w:pPr>
        <w:rPr>
          <w:rFonts w:hint="eastAsia"/>
        </w:rPr>
      </w:pPr>
    </w:p>
    <w:p w14:paraId="19258168">
      <w:pPr>
        <w:rPr>
          <w:rFonts w:hint="eastAsia"/>
        </w:rPr>
      </w:pPr>
      <w:r>
        <w:rPr>
          <w:rFonts w:hint="eastAsia"/>
        </w:rPr>
        <w:t>That faith which is here in the furnace, shall be then made up into a crown of pure gold; it shall be found unto praise, and honor, and glory.</w:t>
      </w:r>
    </w:p>
    <w:p w14:paraId="492F35AA">
      <w:pPr>
        <w:rPr>
          <w:rFonts w:hint="eastAsia"/>
        </w:rPr>
      </w:pPr>
      <w:r>
        <w:rPr>
          <w:rFonts w:hint="eastAsia"/>
        </w:rPr>
        <w:t>此处在炉中的信心，那时将被制成一顶纯金的冠冕；它将得着称赞、荣耀、尊贵。</w:t>
      </w:r>
    </w:p>
    <w:p w14:paraId="5485BF37">
      <w:pPr>
        <w:rPr>
          <w:rFonts w:hint="eastAsia"/>
        </w:rPr>
      </w:pPr>
    </w:p>
    <w:p w14:paraId="5BC322D3">
      <w:pPr>
        <w:rPr>
          <w:rFonts w:hint="eastAsia"/>
        </w:rPr>
      </w:pPr>
      <w:r>
        <w:rPr>
          <w:rFonts w:hint="eastAsia"/>
        </w:rPr>
        <w:t>This praise, and honor, and glory, may be referred, either to believers themselves, according to the Apostle St. Paul’s expression,163 or to Christ who appears: but the two will agree well together, that it be both to their praise, and to the praise of Christ; for certainly, all their praise and glory shall terminate in the glory of their head—Christ, who is God, blessed for ever.</w:t>
      </w:r>
    </w:p>
    <w:p w14:paraId="1AD73E98">
      <w:pPr>
        <w:rPr>
          <w:rFonts w:hint="eastAsia"/>
        </w:rPr>
      </w:pPr>
      <w:r>
        <w:rPr>
          <w:rFonts w:hint="eastAsia"/>
        </w:rPr>
        <w:t>这称赞、荣耀和尊贵，可以指信徒自己，如使徒圣保罗所说，163 也可以指显现的基督：但这两种解释可以很好地协调，即既是他们的称赞，也是基督的称赞；因为无疑，他们所有的称赞和荣耀，最终都将归于他们的元首——基督的荣耀，祂是神，是永远可称颂的。</w:t>
      </w:r>
    </w:p>
    <w:p w14:paraId="3E57C471">
      <w:pPr>
        <w:rPr>
          <w:rFonts w:hint="eastAsia"/>
        </w:rPr>
      </w:pPr>
    </w:p>
    <w:p w14:paraId="284AF799">
      <w:pPr>
        <w:rPr>
          <w:rFonts w:hint="eastAsia"/>
        </w:rPr>
      </w:pPr>
      <w:r>
        <w:rPr>
          <w:rFonts w:hint="eastAsia"/>
        </w:rPr>
        <w:t>They have each their crown, but their honor is, to cast them all down before His throne.</w:t>
      </w:r>
    </w:p>
    <w:p w14:paraId="744CBD72">
      <w:pPr>
        <w:rPr>
          <w:rFonts w:hint="eastAsia"/>
        </w:rPr>
      </w:pPr>
      <w:r>
        <w:rPr>
          <w:rFonts w:hint="eastAsia"/>
        </w:rPr>
        <w:t>他们各人有自己的冠冕，但他们的尊荣，是将冠冕都投在祂的宝座前。</w:t>
      </w:r>
    </w:p>
    <w:p w14:paraId="337994AF">
      <w:pPr>
        <w:rPr>
          <w:rFonts w:hint="eastAsia"/>
        </w:rPr>
      </w:pPr>
    </w:p>
    <w:p w14:paraId="1BE48A7D">
      <w:pPr>
        <w:rPr>
          <w:rFonts w:hint="eastAsia"/>
        </w:rPr>
      </w:pPr>
      <w:r>
        <w:rPr>
          <w:rFonts w:hint="eastAsia"/>
        </w:rPr>
        <w:t>He shall be glorified in his saints, and admired in all those who believe.164</w:t>
      </w:r>
    </w:p>
    <w:p w14:paraId="72748AC8">
      <w:pPr>
        <w:rPr>
          <w:rFonts w:hint="eastAsia"/>
        </w:rPr>
      </w:pPr>
      <w:r>
        <w:rPr>
          <w:rFonts w:hint="eastAsia"/>
        </w:rPr>
        <w:t>祂将在祂的圣徒中得荣耀，并在所有信祂的人中被敬佩。164</w:t>
      </w:r>
    </w:p>
    <w:p w14:paraId="3DD7E441">
      <w:pPr>
        <w:rPr>
          <w:rFonts w:hint="eastAsia"/>
        </w:rPr>
      </w:pPr>
    </w:p>
    <w:p w14:paraId="11139A9E">
      <w:pPr>
        <w:rPr>
          <w:rFonts w:hint="eastAsia"/>
        </w:rPr>
      </w:pPr>
      <w:r>
        <w:rPr>
          <w:rFonts w:hint="eastAsia"/>
        </w:rPr>
        <w:t>They shall be glorious in Him; and therefore in all their glory He shall be glorified; for as they have derived their glory from Him, it shall all return back to Him again.</w:t>
      </w:r>
    </w:p>
    <w:p w14:paraId="5768269A">
      <w:pPr>
        <w:rPr>
          <w:rFonts w:hint="eastAsia"/>
        </w:rPr>
      </w:pPr>
      <w:r>
        <w:rPr>
          <w:rFonts w:hint="eastAsia"/>
        </w:rPr>
        <w:t>他们将在祂里面得荣耀；因此在他们一切的荣耀中，祂将得荣耀；因为他们既从祂那里得荣耀，这一切荣耀都将再归于祂。</w:t>
      </w:r>
    </w:p>
    <w:p w14:paraId="4EF5B0FC">
      <w:pPr>
        <w:rPr>
          <w:rFonts w:hint="eastAsia"/>
        </w:rPr>
      </w:pPr>
    </w:p>
    <w:p w14:paraId="2F3A20A8">
      <w:pPr>
        <w:rPr>
          <w:rFonts w:hint="eastAsia"/>
        </w:rPr>
      </w:pPr>
      <w:r>
        <w:rPr>
          <w:rFonts w:hint="eastAsia"/>
        </w:rPr>
        <w:t>At the appearance of Jesus Christ.] This denotes the time when this shall come to pass; for Christ is faithful and true; He has promised to come again, and to judge the world in righteousness, and He will come and will not tarry.</w:t>
      </w:r>
    </w:p>
    <w:p w14:paraId="0515CA6E">
      <w:pPr>
        <w:rPr>
          <w:rFonts w:hint="eastAsia"/>
        </w:rPr>
      </w:pPr>
      <w:r>
        <w:rPr>
          <w:rFonts w:hint="eastAsia"/>
        </w:rPr>
        <w:t>在耶稣基督显现的时候。] 这表明此事成就的时间；因为基督是信实的、真实的；祂已应许再来，并按公义审判世界，祂必来，且不迟延。</w:t>
      </w:r>
    </w:p>
    <w:p w14:paraId="11B7217C">
      <w:pPr>
        <w:rPr>
          <w:rFonts w:hint="eastAsia"/>
        </w:rPr>
      </w:pPr>
    </w:p>
    <w:p w14:paraId="2BE731CC">
      <w:pPr>
        <w:rPr>
          <w:rFonts w:hint="eastAsia"/>
        </w:rPr>
      </w:pPr>
      <w:r>
        <w:rPr>
          <w:rFonts w:hint="eastAsia"/>
        </w:rPr>
        <w:t>He shall judge righteously in that day, who was Himself unrighteously judged here on earth.</w:t>
      </w:r>
    </w:p>
    <w:p w14:paraId="3438A75B">
      <w:pPr>
        <w:rPr>
          <w:rFonts w:hint="eastAsia"/>
        </w:rPr>
      </w:pPr>
      <w:r>
        <w:rPr>
          <w:rFonts w:hint="eastAsia"/>
        </w:rPr>
        <w:t>祂在那日必按公义审判，祂自己曾在此世受不义的审判。</w:t>
      </w:r>
    </w:p>
    <w:p w14:paraId="2B68F868">
      <w:pPr>
        <w:rPr>
          <w:rFonts w:hint="eastAsia"/>
        </w:rPr>
      </w:pPr>
    </w:p>
    <w:p w14:paraId="3B8EEA58">
      <w:pPr>
        <w:rPr>
          <w:rFonts w:hint="eastAsia"/>
        </w:rPr>
      </w:pPr>
      <w:r>
        <w:rPr>
          <w:rFonts w:hint="eastAsia"/>
        </w:rPr>
        <w:t>It is called the Revelation; all other things shall be revealed in that day; the most hidden things, good and evil, unveiled; but it is eminently the day of His Revelation; it shall be by His light, by the brightness of His coming, that all other things shall be revealed; but He Himself shall be the worthiest sight of all.</w:t>
      </w:r>
    </w:p>
    <w:p w14:paraId="14A2CFFA">
      <w:pPr>
        <w:rPr>
          <w:rFonts w:hint="eastAsia"/>
        </w:rPr>
      </w:pPr>
      <w:r>
        <w:rPr>
          <w:rFonts w:hint="eastAsia"/>
        </w:rPr>
        <w:t>它被称为显现；在那日，所有其他的事物都将被显露；最隐藏的事，善与恶，都将被揭开；但它尤其突出的是祂显现的日子；将是藉着祂的光，藉着祂降临的光辉，所有其他的事物才被显露；但祂自己将是所有景象中最值得看的。</w:t>
      </w:r>
    </w:p>
    <w:p w14:paraId="5B06407C">
      <w:pPr>
        <w:rPr>
          <w:rFonts w:hint="eastAsia"/>
        </w:rPr>
      </w:pPr>
    </w:p>
    <w:p w14:paraId="13173AC0">
      <w:pPr>
        <w:rPr>
          <w:rFonts w:hint="eastAsia"/>
        </w:rPr>
      </w:pPr>
      <w:r>
        <w:rPr>
          <w:rFonts w:hint="eastAsia"/>
        </w:rPr>
        <w:t>All eyes shall behold Him.</w:t>
      </w:r>
    </w:p>
    <w:p w14:paraId="26732A86">
      <w:pPr>
        <w:rPr>
          <w:rFonts w:hint="eastAsia"/>
        </w:rPr>
      </w:pPr>
      <w:r>
        <w:rPr>
          <w:rFonts w:hint="eastAsia"/>
        </w:rPr>
        <w:t>万目都将看见祂。</w:t>
      </w:r>
    </w:p>
    <w:p w14:paraId="0E7D3985">
      <w:pPr>
        <w:rPr>
          <w:rFonts w:hint="eastAsia"/>
        </w:rPr>
      </w:pPr>
    </w:p>
    <w:p w14:paraId="156EFCB1">
      <w:pPr>
        <w:rPr>
          <w:rFonts w:hint="eastAsia"/>
        </w:rPr>
      </w:pPr>
      <w:r>
        <w:rPr>
          <w:rFonts w:hint="eastAsia"/>
        </w:rPr>
        <w:t>He shall then gloriously appear before all men and angels, shall by all be acknowledged to be the Son of God and Judge of the world: some shall with joy own Him, and acknowledge Him to be so; others to their horror and amazement.</w:t>
      </w:r>
    </w:p>
    <w:p w14:paraId="5F9F7E1B">
      <w:pPr>
        <w:rPr>
          <w:rFonts w:hint="eastAsia"/>
        </w:rPr>
      </w:pPr>
      <w:r>
        <w:rPr>
          <w:rFonts w:hint="eastAsia"/>
        </w:rPr>
        <w:t>那时，祂将在所有人和天使面前荣耀地显现，将被所有人承认为神的儿子和世界的审判者：有些人将以喜乐承认祂，并承认祂是如此；另一些人则恐惧惊骇。</w:t>
      </w:r>
    </w:p>
    <w:p w14:paraId="0C8CFE7B">
      <w:pPr>
        <w:rPr>
          <w:rFonts w:hint="eastAsia"/>
        </w:rPr>
      </w:pPr>
    </w:p>
    <w:p w14:paraId="219FFEAD">
      <w:pPr>
        <w:rPr>
          <w:rFonts w:hint="eastAsia"/>
        </w:rPr>
      </w:pPr>
      <w:r>
        <w:rPr>
          <w:rFonts w:hint="eastAsia"/>
        </w:rPr>
        <w:t>How beautiful shall He be to those who love Him, when He as the glorious Head shall appear with His whole body mystical together with Him!</w:t>
      </w:r>
    </w:p>
    <w:p w14:paraId="36A3813B">
      <w:pPr>
        <w:rPr>
          <w:rFonts w:hint="eastAsia"/>
        </w:rPr>
      </w:pPr>
      <w:r>
        <w:rPr>
          <w:rFonts w:hint="eastAsia"/>
        </w:rPr>
        <w:t>当祂作为荣耀的元首，与祂整个奥秘的身体一同显现时，对那些爱祂的人来说，祂将是何等美丽！</w:t>
      </w:r>
    </w:p>
    <w:p w14:paraId="00E22092">
      <w:pPr>
        <w:rPr>
          <w:rFonts w:hint="eastAsia"/>
        </w:rPr>
      </w:pPr>
    </w:p>
    <w:p w14:paraId="71FD0212">
      <w:pPr>
        <w:rPr>
          <w:rFonts w:hint="eastAsia"/>
        </w:rPr>
      </w:pPr>
      <w:r>
        <w:rPr>
          <w:rFonts w:hint="eastAsia"/>
        </w:rPr>
        <w:t>Then the glory and praise which all the saints shall be honored with, shall recompense fully all the scorns and ignominies and distresses they have met with here.</w:t>
      </w:r>
    </w:p>
    <w:p w14:paraId="5DBDE94C">
      <w:pPr>
        <w:rPr>
          <w:rFonts w:hint="eastAsia"/>
        </w:rPr>
      </w:pPr>
      <w:r>
        <w:rPr>
          <w:rFonts w:hint="eastAsia"/>
        </w:rPr>
        <w:t>那时，所有圣徒将得的荣耀和称赞，将完全补偿他们在此处所遇见的一切嘲笑、羞辱和困苦。</w:t>
      </w:r>
    </w:p>
    <w:p w14:paraId="38909C4D">
      <w:pPr>
        <w:rPr>
          <w:rFonts w:hint="eastAsia"/>
        </w:rPr>
      </w:pPr>
    </w:p>
    <w:p w14:paraId="51ADED43">
      <w:pPr>
        <w:rPr>
          <w:rFonts w:hint="eastAsia"/>
        </w:rPr>
      </w:pPr>
      <w:r>
        <w:rPr>
          <w:rFonts w:hint="eastAsia"/>
        </w:rPr>
        <w:t>And they shall shine the brighter for them.</w:t>
      </w:r>
    </w:p>
    <w:p w14:paraId="1FD8C40F">
      <w:pPr>
        <w:rPr>
          <w:rFonts w:hint="eastAsia"/>
        </w:rPr>
      </w:pPr>
      <w:r>
        <w:rPr>
          <w:rFonts w:hint="eastAsia"/>
        </w:rPr>
        <w:t>并且他们将因此而更明亮地发光。</w:t>
      </w:r>
    </w:p>
    <w:p w14:paraId="672568F0">
      <w:pPr>
        <w:rPr>
          <w:rFonts w:hint="eastAsia"/>
        </w:rPr>
      </w:pPr>
    </w:p>
    <w:p w14:paraId="409D5C99">
      <w:pPr>
        <w:rPr>
          <w:rFonts w:hint="eastAsia"/>
        </w:rPr>
      </w:pPr>
      <w:r>
        <w:rPr>
          <w:rFonts w:hint="eastAsia"/>
        </w:rPr>
        <w:t>Oh! if we considered often that solemn day, how lightly should we regard the opinions of men, and all outward hardships that can befall us!</w:t>
      </w:r>
    </w:p>
    <w:p w14:paraId="443C8001">
      <w:pPr>
        <w:rPr>
          <w:rFonts w:hint="eastAsia"/>
        </w:rPr>
      </w:pPr>
      <w:r>
        <w:rPr>
          <w:rFonts w:hint="eastAsia"/>
        </w:rPr>
        <w:t>哦！如果我们常常思想那庄严的日子，我们对人的意见，以及一切能临到我们的外在艰难，该是何等轻看！</w:t>
      </w:r>
    </w:p>
    <w:p w14:paraId="70D987ED">
      <w:pPr>
        <w:rPr>
          <w:rFonts w:hint="eastAsia"/>
        </w:rPr>
      </w:pPr>
    </w:p>
    <w:p w14:paraId="3E9CBFCA">
      <w:pPr>
        <w:rPr>
          <w:rFonts w:hint="eastAsia"/>
        </w:rPr>
      </w:pPr>
      <w:r>
        <w:rPr>
          <w:rFonts w:hint="eastAsia"/>
        </w:rPr>
        <w:t>How easily should we digest dispraise and dishonor here, and pass through all cheerfully, provided we may be then found in Him, and so partakers of praise, and honor, and glory, in that day of His appearing!</w:t>
      </w:r>
    </w:p>
    <w:p w14:paraId="29E923AF">
      <w:pPr>
        <w:rPr>
          <w:rFonts w:hint="eastAsia"/>
        </w:rPr>
      </w:pPr>
      <w:r>
        <w:rPr>
          <w:rFonts w:hint="eastAsia"/>
        </w:rPr>
        <w:t>我们该是何等轻易地消化此处的毁谤和羞辱，并喜乐地经过一切，只要我们那时能被发现在祂里面，并因此在那祂显现的日子，有份于称赞、荣耀和尊贵！</w:t>
      </w:r>
    </w:p>
    <w:p w14:paraId="381B7EB9">
      <w:pPr>
        <w:rPr>
          <w:rFonts w:hint="eastAsia"/>
        </w:rPr>
      </w:pPr>
    </w:p>
    <w:p w14:paraId="7B7F6F46">
      <w:pPr>
        <w:rPr>
          <w:rFonts w:hint="eastAsia"/>
        </w:rPr>
      </w:pPr>
      <w:r>
        <w:rPr>
          <w:rFonts w:hint="eastAsia"/>
        </w:rPr>
        <w:t>Ver. 8. Whom having not seen, you love; in whom, though now you see him not, yet believing, you rejoice with joy unspeakable and full of glory:</w:t>
      </w:r>
    </w:p>
    <w:p w14:paraId="6C338C75">
      <w:pPr>
        <w:rPr>
          <w:rFonts w:hint="eastAsia"/>
        </w:rPr>
      </w:pPr>
      <w:r>
        <w:rPr>
          <w:rFonts w:hint="eastAsia"/>
        </w:rPr>
        <w:t>第8节. 你们虽然没有见过祂，却是爱祂；如今虽不得看见，却因信祂就有说不出来、满有荣光的大喜乐；</w:t>
      </w:r>
    </w:p>
    <w:p w14:paraId="530A854F">
      <w:pPr>
        <w:rPr>
          <w:rFonts w:hint="eastAsia"/>
        </w:rPr>
      </w:pPr>
    </w:p>
    <w:p w14:paraId="4D67C50E">
      <w:pPr>
        <w:rPr>
          <w:rFonts w:hint="eastAsia"/>
        </w:rPr>
      </w:pPr>
      <w:r>
        <w:rPr>
          <w:rFonts w:hint="eastAsia"/>
        </w:rPr>
        <w:t>Ver. 9. Receiving the end of your faith, even the salvation of your souls.</w:t>
      </w:r>
    </w:p>
    <w:p w14:paraId="54CA1266">
      <w:pPr>
        <w:rPr>
          <w:rFonts w:hint="eastAsia"/>
        </w:rPr>
      </w:pPr>
      <w:r>
        <w:rPr>
          <w:rFonts w:hint="eastAsia"/>
        </w:rPr>
        <w:t>第9节. 并且得着你们信心的果效，就是灵魂的救恩。</w:t>
      </w:r>
    </w:p>
    <w:p w14:paraId="7EDA4FCC">
      <w:pPr>
        <w:rPr>
          <w:rFonts w:hint="eastAsia"/>
        </w:rPr>
      </w:pPr>
    </w:p>
    <w:p w14:paraId="05198F21">
      <w:pPr>
        <w:rPr>
          <w:rFonts w:hint="eastAsia"/>
        </w:rPr>
      </w:pPr>
      <w:r>
        <w:rPr>
          <w:rFonts w:hint="eastAsia"/>
        </w:rPr>
        <w:t>It is a paradox to the world which the Apostle has asserted, that there is a joy that can subsist in the midst of sorrow; therefore he insists in the confirmation of it, and in all these words proves it to the full, yes, with advantage, that the saints have not only some measure of joy in the griefs that abound upon them here, but excellent and eminent joy, such as makes good all that can be said of it, such as cannot be spoken too much of, for it is unspeakable, nor too much magnified, for it is glorious.</w:t>
      </w:r>
    </w:p>
    <w:p w14:paraId="2A3D5816">
      <w:pPr>
        <w:rPr>
          <w:rFonts w:hint="eastAsia"/>
        </w:rPr>
      </w:pPr>
      <w:r>
        <w:rPr>
          <w:rFonts w:hint="eastAsia"/>
        </w:rPr>
        <w:t>使徒所断言的，对世界而言是一个悖论，即有一种喜乐能在忧愁中存在；因此他坚持证实它，并用所有这些话语充分地证明了它，是的，甚至更有力地证明，圣徒们不仅在他们此处多受的忧伤中有些许喜乐，而且有卓越、显著的喜乐，这种喜乐证实了所有能说的话，是言语所不能形容的，也是荣耀的，不能被过分夸大。</w:t>
      </w:r>
    </w:p>
    <w:p w14:paraId="7BC01A4F">
      <w:pPr>
        <w:rPr>
          <w:rFonts w:hint="eastAsia"/>
        </w:rPr>
      </w:pPr>
    </w:p>
    <w:p w14:paraId="74E0D884">
      <w:pPr>
        <w:rPr>
          <w:rFonts w:hint="eastAsia"/>
        </w:rPr>
      </w:pPr>
      <w:r>
        <w:rPr>
          <w:rFonts w:hint="eastAsia"/>
        </w:rPr>
        <w:t>To evidence the truth of this, and to confirm his brethren in the experienced knowledge of it, he expresses here more particularly and distinctly the causes of this their joy, which are,</w:t>
      </w:r>
    </w:p>
    <w:p w14:paraId="60578FBB">
      <w:pPr>
        <w:rPr>
          <w:rFonts w:hint="eastAsia"/>
        </w:rPr>
      </w:pPr>
      <w:r>
        <w:rPr>
          <w:rFonts w:hint="eastAsia"/>
        </w:rPr>
        <w:t>为证明这真理，并坚固他弟兄们对此的经历知识，他在此处更具体、更清晰地表达了他们这喜乐的原因，即是：</w:t>
      </w:r>
    </w:p>
    <w:p w14:paraId="3F111D2E">
      <w:pPr>
        <w:rPr>
          <w:rFonts w:hint="eastAsia"/>
        </w:rPr>
      </w:pPr>
    </w:p>
    <w:p w14:paraId="05B62909">
      <w:pPr>
        <w:rPr>
          <w:rFonts w:hint="eastAsia"/>
        </w:rPr>
      </w:pPr>
      <w:r>
        <w:rPr>
          <w:rFonts w:hint="eastAsia"/>
        </w:rPr>
        <w:t>1. The object or matter of it; 2. the apprehension and appropriation of that object: which two conjoined, are the entire cause of all rejoicing.</w:t>
      </w:r>
    </w:p>
    <w:p w14:paraId="688BA7DB">
      <w:pPr>
        <w:rPr>
          <w:rFonts w:hint="eastAsia"/>
        </w:rPr>
      </w:pPr>
      <w:r>
        <w:rPr>
          <w:rFonts w:hint="eastAsia"/>
        </w:rPr>
        <w:t>1. 其对象或实质；2. 对那对象的领悟和据为己有：这两者结合，是所有喜乐的全部原因。</w:t>
      </w:r>
    </w:p>
    <w:p w14:paraId="502A33F1">
      <w:pPr>
        <w:rPr>
          <w:rFonts w:hint="eastAsia"/>
        </w:rPr>
      </w:pPr>
    </w:p>
    <w:p w14:paraId="71170554">
      <w:pPr>
        <w:rPr>
          <w:rFonts w:hint="eastAsia"/>
        </w:rPr>
      </w:pPr>
      <w:r>
        <w:rPr>
          <w:rFonts w:hint="eastAsia"/>
        </w:rPr>
        <w:t>1.The object is Jesus Christ, ver. 8, and the salvation purchased by Him, ver. 9.</w:t>
      </w:r>
    </w:p>
    <w:p w14:paraId="56BD217B">
      <w:pPr>
        <w:rPr>
          <w:rFonts w:hint="eastAsia"/>
        </w:rPr>
      </w:pPr>
      <w:r>
        <w:rPr>
          <w:rFonts w:hint="eastAsia"/>
        </w:rPr>
        <w:t>1. 对象是耶稣基督，第8节，以及祂所买赎的救恩，第9节。</w:t>
      </w:r>
    </w:p>
    <w:p w14:paraId="78A8D7C1">
      <w:pPr>
        <w:rPr>
          <w:rFonts w:hint="eastAsia"/>
        </w:rPr>
      </w:pPr>
    </w:p>
    <w:p w14:paraId="2C79103D">
      <w:pPr>
        <w:rPr>
          <w:rFonts w:hint="eastAsia"/>
        </w:rPr>
      </w:pPr>
      <w:r>
        <w:rPr>
          <w:rFonts w:hint="eastAsia"/>
        </w:rPr>
        <w:t>For these two cannot be severed, and these two verses that speak of them, require (as is evident by their connection) to be considered together.</w:t>
      </w:r>
    </w:p>
    <w:p w14:paraId="1B25D6A4">
      <w:pPr>
        <w:rPr>
          <w:rFonts w:hint="eastAsia"/>
        </w:rPr>
      </w:pPr>
      <w:r>
        <w:rPr>
          <w:rFonts w:hint="eastAsia"/>
        </w:rPr>
        <w:t>因为这两者是不可分割的，论到它们的这两节经文，（从其关联中显而易见）需要一同思想。</w:t>
      </w:r>
    </w:p>
    <w:p w14:paraId="5D891325">
      <w:pPr>
        <w:rPr>
          <w:rFonts w:hint="eastAsia"/>
        </w:rPr>
      </w:pPr>
    </w:p>
    <w:p w14:paraId="55C2041C">
      <w:pPr>
        <w:rPr>
          <w:rFonts w:hint="eastAsia"/>
        </w:rPr>
      </w:pPr>
      <w:r>
        <w:rPr>
          <w:rFonts w:hint="eastAsia"/>
        </w:rPr>
        <w:t>2.The apprehension of these is set forth, first, negatively, not by bodily sight; secondly, positively: whereas it might seem to abate the certainty and liveliness of their rejoicing, that it is of things they had not seen, nor do yet see; this is abundantly made up by three for one, each of them more excellent than the mere bodily sight of Christ in the flesh, which any had who were never the better by it: the three things are, those three prime Christian graces, faith, love, and hope; the two former in ver. 8, the third in ver. 9.</w:t>
      </w:r>
    </w:p>
    <w:p w14:paraId="06843F0D">
      <w:pPr>
        <w:rPr>
          <w:rFonts w:hint="eastAsia"/>
        </w:rPr>
      </w:pPr>
      <w:r>
        <w:rPr>
          <w:rFonts w:hint="eastAsia"/>
        </w:rPr>
        <w:t>2. 对这些的领悟，首先，是从反面来阐述，不是藉着肉眼的看见；其次，是从正面来阐述：虽然这喜乐的对象是他们未曾看见，至今也未看见的事物，这似乎会减弱他们喜乐的确定性和活泼性；但这却被三样东西 abundantly (丰盛地) 弥补，每一样都比单单肉眼看见肉身中的基督更卓越，因为许多人看见了祂，却并未因此得益处：这三样东西，就是那三样首要的基督徒美德：信、爱、望；前两者在第8节，第三样在第9节。</w:t>
      </w:r>
    </w:p>
    <w:p w14:paraId="4D929B99">
      <w:pPr>
        <w:rPr>
          <w:rFonts w:hint="eastAsia"/>
        </w:rPr>
      </w:pPr>
    </w:p>
    <w:p w14:paraId="51DAFE4C">
      <w:pPr>
        <w:rPr>
          <w:rFonts w:hint="eastAsia"/>
        </w:rPr>
      </w:pPr>
      <w:r>
        <w:rPr>
          <w:rFonts w:hint="eastAsia"/>
        </w:rPr>
        <w:t>Faith in Christ begetting love to Him, and both these giving assured hope of salvation by Him, making it as certain to them, as if it were already in their hand, and they in possession of it.</w:t>
      </w:r>
    </w:p>
    <w:p w14:paraId="751F227C">
      <w:pPr>
        <w:rPr>
          <w:rFonts w:hint="eastAsia"/>
        </w:rPr>
      </w:pPr>
      <w:r>
        <w:rPr>
          <w:rFonts w:hint="eastAsia"/>
        </w:rPr>
        <w:t>在基督里的信心，生出对祂的爱，这两样又都带来对藉祂得救的确切盼望，使这盼望对他们而言，如同已在他们手中，如同他们已拥有它一样确定。</w:t>
      </w:r>
    </w:p>
    <w:p w14:paraId="1456F052">
      <w:pPr>
        <w:rPr>
          <w:rFonts w:hint="eastAsia"/>
        </w:rPr>
      </w:pPr>
    </w:p>
    <w:p w14:paraId="6DAA612F">
      <w:pPr>
        <w:rPr>
          <w:rFonts w:hint="eastAsia"/>
        </w:rPr>
      </w:pPr>
      <w:r>
        <w:rPr>
          <w:rFonts w:hint="eastAsia"/>
        </w:rPr>
        <w:t>And from all these together results this exultation, or leaping for joy, joy unspeakable, and full of glory.</w:t>
      </w:r>
    </w:p>
    <w:p w14:paraId="56424410">
      <w:pPr>
        <w:rPr>
          <w:rFonts w:hint="eastAsia"/>
        </w:rPr>
      </w:pPr>
      <w:r>
        <w:rPr>
          <w:rFonts w:hint="eastAsia"/>
        </w:rPr>
        <w:t>从这一切的总和中，生出这种欢欣，或雀跃，即言语所不能形容、满有荣光的大喜乐。</w:t>
      </w:r>
    </w:p>
    <w:p w14:paraId="0B1FB4BD">
      <w:pPr>
        <w:rPr>
          <w:rFonts w:hint="eastAsia"/>
        </w:rPr>
      </w:pPr>
    </w:p>
    <w:p w14:paraId="43EB476B">
      <w:pPr>
        <w:rPr>
          <w:rFonts w:hint="eastAsia"/>
        </w:rPr>
      </w:pPr>
      <w:r>
        <w:rPr>
          <w:rFonts w:hint="eastAsia"/>
        </w:rPr>
        <w:t>This is that one thing165 that so much concerns us: and therefore we mistake very far, and forget our own highest interest too much, when we either speak or hear of it slightly, and apply not our hearts to it.</w:t>
      </w:r>
    </w:p>
    <w:p w14:paraId="142DAF63">
      <w:pPr>
        <w:rPr>
          <w:rFonts w:hint="eastAsia"/>
        </w:rPr>
      </w:pPr>
      <w:r>
        <w:rPr>
          <w:rFonts w:hint="eastAsia"/>
        </w:rPr>
        <w:t>这就是那一件与我们关系重大的事；165 因此，当我们轻率地谈论或听闻它，而不将我们的心投入其中时，我们就大错特错了，也太忘记了我们自己最高的利益。</w:t>
      </w:r>
    </w:p>
    <w:p w14:paraId="11C4A047">
      <w:pPr>
        <w:rPr>
          <w:rFonts w:hint="eastAsia"/>
        </w:rPr>
      </w:pPr>
    </w:p>
    <w:p w14:paraId="0D0BDF04">
      <w:pPr>
        <w:rPr>
          <w:rFonts w:hint="eastAsia"/>
        </w:rPr>
      </w:pPr>
      <w:r>
        <w:rPr>
          <w:rFonts w:hint="eastAsia"/>
        </w:rPr>
        <w:t>What is it that all our thoughts and endeavors drive at?</w:t>
      </w:r>
    </w:p>
    <w:p w14:paraId="7F6DABAE">
      <w:pPr>
        <w:rPr>
          <w:rFonts w:hint="eastAsia"/>
        </w:rPr>
      </w:pPr>
      <w:r>
        <w:rPr>
          <w:rFonts w:hint="eastAsia"/>
        </w:rPr>
        <w:t>我们一切的思想和努力，所追求的到底是什么？</w:t>
      </w:r>
    </w:p>
    <w:p w14:paraId="021ABB0E">
      <w:pPr>
        <w:rPr>
          <w:rFonts w:hint="eastAsia"/>
        </w:rPr>
      </w:pPr>
    </w:p>
    <w:p w14:paraId="49AD90DA">
      <w:pPr>
        <w:rPr>
          <w:rFonts w:hint="eastAsia"/>
        </w:rPr>
      </w:pPr>
      <w:r>
        <w:rPr>
          <w:rFonts w:hint="eastAsia"/>
        </w:rPr>
        <w:t>What means all that we are doing in the world?</w:t>
      </w:r>
    </w:p>
    <w:p w14:paraId="2AA63C18">
      <w:pPr>
        <w:rPr>
          <w:rFonts w:hint="eastAsia"/>
        </w:rPr>
      </w:pPr>
      <w:r>
        <w:rPr>
          <w:rFonts w:hint="eastAsia"/>
        </w:rPr>
        <w:t>我们在世上所做的一切，意味着什么？</w:t>
      </w:r>
    </w:p>
    <w:p w14:paraId="027FA1FA">
      <w:pPr>
        <w:rPr>
          <w:rFonts w:hint="eastAsia"/>
        </w:rPr>
      </w:pPr>
    </w:p>
    <w:p w14:paraId="4838D642">
      <w:pPr>
        <w:rPr>
          <w:rFonts w:hint="eastAsia"/>
        </w:rPr>
      </w:pPr>
      <w:r>
        <w:rPr>
          <w:rFonts w:hint="eastAsia"/>
        </w:rPr>
        <w:t>Though we take several ways to it, and wrong ways for the most part, yes, such ways as lead not to it, but set us further off from it; yet what we all seek after by all our labor under the sun, is something that may be matter of contentment and rejoicing to us when we have attained it.</w:t>
      </w:r>
    </w:p>
    <w:p w14:paraId="572A5121">
      <w:pPr>
        <w:rPr>
          <w:rFonts w:hint="eastAsia"/>
        </w:rPr>
      </w:pPr>
      <w:r>
        <w:rPr>
          <w:rFonts w:hint="eastAsia"/>
        </w:rPr>
        <w:t>虽然我们采取了各种各样的方法，而且大部分是错误的方法，是的，是那些不能引向它，反倒使我们离它更远的方法；然而，我们所有人在日光之下的劳苦，所寻求的，都是某种当我们得到它时，能使我们满足和喜乐的东西。</w:t>
      </w:r>
    </w:p>
    <w:p w14:paraId="6E7EE426">
      <w:pPr>
        <w:rPr>
          <w:rFonts w:hint="eastAsia"/>
        </w:rPr>
      </w:pPr>
    </w:p>
    <w:p w14:paraId="70977F89">
      <w:pPr>
        <w:rPr>
          <w:rFonts w:hint="eastAsia"/>
        </w:rPr>
      </w:pPr>
      <w:r>
        <w:rPr>
          <w:rFonts w:hint="eastAsia"/>
        </w:rPr>
        <w:t>Now here it is, and it is sought for elsewhere in vain.</w:t>
      </w:r>
    </w:p>
    <w:p w14:paraId="65EE347C">
      <w:pPr>
        <w:rPr>
          <w:rFonts w:hint="eastAsia"/>
        </w:rPr>
      </w:pPr>
      <w:r>
        <w:rPr>
          <w:rFonts w:hint="eastAsia"/>
        </w:rPr>
        <w:t>如今它就在这里，在别处寻求都是徒然。</w:t>
      </w:r>
    </w:p>
    <w:p w14:paraId="70BC511F">
      <w:pPr>
        <w:rPr>
          <w:rFonts w:hint="eastAsia"/>
        </w:rPr>
      </w:pPr>
    </w:p>
    <w:p w14:paraId="5B0A76E5">
      <w:pPr>
        <w:rPr>
          <w:rFonts w:hint="eastAsia"/>
        </w:rPr>
      </w:pPr>
      <w:r>
        <w:rPr>
          <w:rFonts w:hint="eastAsia"/>
        </w:rPr>
        <w:t>And for this end it is represented to you, that it may be yours, if you will entertain it; not only that you may know this to be a truth, that true consolation and rejoicing is laid up in Jesus Christ, that He is the magazine and treasury of it, but that you may know how to bring Him home into your hearts, and lodge Him there, and so to have the spring of joy within you.</w:t>
      </w:r>
    </w:p>
    <w:p w14:paraId="35804830">
      <w:pPr>
        <w:rPr>
          <w:rFonts w:hint="eastAsia"/>
        </w:rPr>
      </w:pPr>
      <w:r>
        <w:rPr>
          <w:rFonts w:hint="eastAsia"/>
        </w:rPr>
        <w:t>为此目的，它向你们展示出来，好叫它能成为你们的，只要你们愿意接纳它；不仅使你们知道这是一个真理，即真实的安慰和喜乐是存留在耶稣基督里的，祂是其仓库和宝库，而且使你们知道如何将祂带回家，安置在你们心中，从而在你们里面拥有喜乐的泉源。</w:t>
      </w:r>
    </w:p>
    <w:p w14:paraId="35B47A22">
      <w:pPr>
        <w:rPr>
          <w:rFonts w:hint="eastAsia"/>
        </w:rPr>
      </w:pPr>
    </w:p>
    <w:p w14:paraId="2ECDB160">
      <w:pPr>
        <w:rPr>
          <w:rFonts w:hint="eastAsia"/>
        </w:rPr>
      </w:pPr>
      <w:r>
        <w:rPr>
          <w:rFonts w:hint="eastAsia"/>
        </w:rPr>
        <w:t>That which gives full joy to the soul, must be something that is higher and better than itself.</w:t>
      </w:r>
    </w:p>
    <w:p w14:paraId="73596E19">
      <w:pPr>
        <w:rPr>
          <w:rFonts w:hint="eastAsia"/>
        </w:rPr>
      </w:pPr>
      <w:r>
        <w:rPr>
          <w:rFonts w:hint="eastAsia"/>
        </w:rPr>
        <w:t>那能给灵魂带来完全喜乐的，必须是某种比它自己更高、更好的东西。</w:t>
      </w:r>
    </w:p>
    <w:p w14:paraId="76A6238A">
      <w:pPr>
        <w:rPr>
          <w:rFonts w:hint="eastAsia"/>
        </w:rPr>
      </w:pPr>
    </w:p>
    <w:p w14:paraId="0F25AF25">
      <w:pPr>
        <w:rPr>
          <w:rFonts w:hint="eastAsia"/>
        </w:rPr>
      </w:pPr>
      <w:r>
        <w:rPr>
          <w:rFonts w:hint="eastAsia"/>
        </w:rPr>
        <w:t>In a word, He who made it, can alone make it glad after this manner, with unspeakable and glorious joy.</w:t>
      </w:r>
    </w:p>
    <w:p w14:paraId="7DF29D1E">
      <w:pPr>
        <w:rPr>
          <w:rFonts w:hint="eastAsia"/>
        </w:rPr>
      </w:pPr>
      <w:r>
        <w:rPr>
          <w:rFonts w:hint="eastAsia"/>
        </w:rPr>
        <w:t>总之，惟有那创造它的祂，才能以这种方式，用言语所不能形容、满有荣光的大喜乐，使其欢欣。</w:t>
      </w:r>
    </w:p>
    <w:p w14:paraId="4B6768C2">
      <w:pPr>
        <w:rPr>
          <w:rFonts w:hint="eastAsia"/>
        </w:rPr>
      </w:pPr>
    </w:p>
    <w:p w14:paraId="7D634E22">
      <w:pPr>
        <w:rPr>
          <w:rFonts w:hint="eastAsia"/>
        </w:rPr>
      </w:pPr>
      <w:r>
        <w:rPr>
          <w:rFonts w:hint="eastAsia"/>
        </w:rPr>
        <w:t>But the soul remaining guilty of rebellion against Him and unreconciled, cannot behold Him but as an enemy; any belief that it can have of Him while it is in that posture, is not such as can fetch love, and hope, and so rejoicing, but such as the faith of devils produces, only begetting terror and trembling.</w:t>
      </w:r>
    </w:p>
    <w:p w14:paraId="1211889C">
      <w:pPr>
        <w:rPr>
          <w:rFonts w:hint="eastAsia"/>
        </w:rPr>
      </w:pPr>
      <w:r>
        <w:rPr>
          <w:rFonts w:hint="eastAsia"/>
        </w:rPr>
        <w:t>但灵魂若仍旧悖逆祂、未与祂和好，便只能视祂为仇敌；当它处于那种姿态时，它对祂所能有的任何信心，都不是那种能带来爱、盼望，从而带来喜乐的信心，而是如同魔鬼的信心所产生的，只生出恐惧和战兢。</w:t>
      </w:r>
    </w:p>
    <w:p w14:paraId="5ECCF2CB">
      <w:pPr>
        <w:rPr>
          <w:rFonts w:hint="eastAsia"/>
        </w:rPr>
      </w:pPr>
    </w:p>
    <w:p w14:paraId="3DBB1734">
      <w:pPr>
        <w:rPr>
          <w:rFonts w:hint="eastAsia"/>
        </w:rPr>
      </w:pPr>
      <w:r>
        <w:rPr>
          <w:rFonts w:hint="eastAsia"/>
        </w:rPr>
        <w:t>But the light of His countenance, shining in the face of His Son the Mediator, gladdens the heart; and it is the looking upon Him as such, that causes the soul to believe, and love, and hope, and rejoice.</w:t>
      </w:r>
    </w:p>
    <w:p w14:paraId="0060551E">
      <w:pPr>
        <w:rPr>
          <w:rFonts w:hint="eastAsia"/>
        </w:rPr>
      </w:pPr>
      <w:r>
        <w:rPr>
          <w:rFonts w:hint="eastAsia"/>
        </w:rPr>
        <w:t>但祂面容的光，照在祂儿子中保的脸上，使心欢喜；正是将祂视为如此，才使灵魂相信、爱、盼望和喜乐。</w:t>
      </w:r>
    </w:p>
    <w:p w14:paraId="47F05660">
      <w:pPr>
        <w:rPr>
          <w:rFonts w:hint="eastAsia"/>
        </w:rPr>
      </w:pPr>
    </w:p>
    <w:p w14:paraId="3C978DDA">
      <w:pPr>
        <w:rPr>
          <w:rFonts w:hint="eastAsia"/>
        </w:rPr>
      </w:pPr>
      <w:r>
        <w:rPr>
          <w:rFonts w:hint="eastAsia"/>
        </w:rPr>
        <w:t>Therefore the Apostle, in his description of the state of the Gentiles before Christ was preached to them,166 joins these together: Without Christ—that was the cause of all the rest,—therefore, without comfort in the promises, without hope, and without God in the world.</w:t>
      </w:r>
    </w:p>
    <w:p w14:paraId="3CDA4093">
      <w:pPr>
        <w:rPr>
          <w:rFonts w:hint="eastAsia"/>
        </w:rPr>
      </w:pPr>
      <w:r>
        <w:rPr>
          <w:rFonts w:hint="eastAsia"/>
        </w:rPr>
        <w:t>因此，使徒在他描述外邦人在基督被传给他们之前的景况时，166 将这些连在一起：没有基督——那是其余一切的原因，——因此，在应许上没有安慰，没有指望，在世上没有神。</w:t>
      </w:r>
    </w:p>
    <w:p w14:paraId="58D5B017">
      <w:pPr>
        <w:rPr>
          <w:rFonts w:hint="eastAsia"/>
        </w:rPr>
      </w:pPr>
    </w:p>
    <w:p w14:paraId="3472C12D">
      <w:pPr>
        <w:rPr>
          <w:rFonts w:hint="eastAsia"/>
        </w:rPr>
      </w:pPr>
      <w:r>
        <w:rPr>
          <w:rFonts w:hint="eastAsia"/>
        </w:rPr>
        <w:t>So He is here by our Apostle expressed as the object.</w:t>
      </w:r>
    </w:p>
    <w:p w14:paraId="2A30F44D">
      <w:pPr>
        <w:rPr>
          <w:rFonts w:hint="eastAsia"/>
        </w:rPr>
      </w:pPr>
      <w:r>
        <w:rPr>
          <w:rFonts w:hint="eastAsia"/>
        </w:rPr>
        <w:t>所以，我们的使徒在此处将祂表达为对象。</w:t>
      </w:r>
    </w:p>
    <w:p w14:paraId="5071E747">
      <w:pPr>
        <w:rPr>
          <w:rFonts w:hint="eastAsia"/>
        </w:rPr>
      </w:pPr>
    </w:p>
    <w:p w14:paraId="106C3FD2">
      <w:pPr>
        <w:rPr>
          <w:rFonts w:hint="eastAsia"/>
        </w:rPr>
      </w:pPr>
      <w:r>
        <w:rPr>
          <w:rFonts w:hint="eastAsia"/>
        </w:rPr>
        <w:t>In all these, therefore, He is the matter of our joy, because our faith, and love, and hope of salvation are in Him.</w:t>
      </w:r>
    </w:p>
    <w:p w14:paraId="14C83FAB">
      <w:pPr>
        <w:rPr>
          <w:rFonts w:hint="eastAsia"/>
        </w:rPr>
      </w:pPr>
      <w:r>
        <w:rPr>
          <w:rFonts w:hint="eastAsia"/>
        </w:rPr>
        <w:t>因此，在所有这些事上，祂是我们喜乐的实质，因为我们的信心、爱和对救恩的盼望，都在祂里面。</w:t>
      </w:r>
    </w:p>
    <w:p w14:paraId="45ED4865">
      <w:pPr>
        <w:rPr>
          <w:rFonts w:hint="eastAsia"/>
        </w:rPr>
      </w:pPr>
    </w:p>
    <w:p w14:paraId="1B0CA722">
      <w:pPr>
        <w:rPr>
          <w:rFonts w:hint="eastAsia"/>
        </w:rPr>
      </w:pPr>
      <w:r>
        <w:rPr>
          <w:rFonts w:hint="eastAsia"/>
        </w:rPr>
        <w:t>The Apostle writing to the dispersed Jews, many of whom had not known or seen Christ in the flesh, commends their love and faith, for this reason, that it did not depend upon bodily sight, but was pure, and spiritual, and made them of the number of those whom our Savior Himself pronounces blessed, that have not seen, and yet have believed.167</w:t>
      </w:r>
    </w:p>
    <w:p w14:paraId="56EA1C5F">
      <w:pPr>
        <w:rPr>
          <w:rFonts w:hint="eastAsia"/>
        </w:rPr>
      </w:pPr>
      <w:r>
        <w:rPr>
          <w:rFonts w:hint="eastAsia"/>
        </w:rPr>
        <w:t>使徒写信给分散的犹太人，他们中有许多人未曾认识或见过肉身中的基督，他称赞他们的爱和信心，原因在于这爱和信心不依赖于肉眼的看见，而是纯洁、属灵的，并使他们成为我们救主亲自称为有福的那群人，即那些没有看见却信了的人。167</w:t>
      </w:r>
    </w:p>
    <w:p w14:paraId="3E8AAFEC">
      <w:pPr>
        <w:rPr>
          <w:rFonts w:hint="eastAsia"/>
        </w:rPr>
      </w:pPr>
    </w:p>
    <w:p w14:paraId="51E8098C">
      <w:pPr>
        <w:rPr>
          <w:rFonts w:hint="eastAsia"/>
        </w:rPr>
      </w:pPr>
      <w:r>
        <w:rPr>
          <w:rFonts w:hint="eastAsia"/>
        </w:rPr>
        <w:t>You saw Him not when He dwelt amongst men, and walked to and fro, preaching and working miracles.</w:t>
      </w:r>
    </w:p>
    <w:p w14:paraId="508B6868">
      <w:pPr>
        <w:rPr>
          <w:rFonts w:hint="eastAsia"/>
        </w:rPr>
      </w:pPr>
      <w:r>
        <w:rPr>
          <w:rFonts w:hint="eastAsia"/>
        </w:rPr>
        <w:t>你们没有看见祂，当祂住在人间，往来传道、行神迹的时候。</w:t>
      </w:r>
    </w:p>
    <w:p w14:paraId="29BAE7AA">
      <w:pPr>
        <w:rPr>
          <w:rFonts w:hint="eastAsia"/>
        </w:rPr>
      </w:pPr>
    </w:p>
    <w:p w14:paraId="7F6B868A">
      <w:pPr>
        <w:rPr>
          <w:rFonts w:hint="eastAsia"/>
        </w:rPr>
      </w:pPr>
      <w:r>
        <w:rPr>
          <w:rFonts w:hint="eastAsia"/>
        </w:rPr>
        <w:t>Many of those who did then hear and see Him believed not; yea, they scoffed, and hated, and persecuted Him, and in the end crucified Him; you have seen none of all those things, yet having heard the Gospel that declares Him, you have believed.</w:t>
      </w:r>
    </w:p>
    <w:p w14:paraId="25859D6F">
      <w:pPr>
        <w:rPr>
          <w:rFonts w:hint="eastAsia"/>
        </w:rPr>
      </w:pPr>
      <w:r>
        <w:rPr>
          <w:rFonts w:hint="eastAsia"/>
        </w:rPr>
        <w:t>当时许多听见和看见祂的人，却不相信；是的，他们嘲笑、憎恨、逼迫祂，最终将祂钉在十字架上；你们没有看见这一切，然而听见了宣讲祂的福音，你们就信了。</w:t>
      </w:r>
    </w:p>
    <w:p w14:paraId="1D721EF3">
      <w:pPr>
        <w:rPr>
          <w:rFonts w:hint="eastAsia"/>
        </w:rPr>
      </w:pPr>
    </w:p>
    <w:p w14:paraId="518E57D5">
      <w:pPr>
        <w:rPr>
          <w:rFonts w:hint="eastAsia"/>
        </w:rPr>
      </w:pPr>
      <w:r>
        <w:rPr>
          <w:rFonts w:hint="eastAsia"/>
        </w:rPr>
        <w:t>Thus observe, the working or not working of faith does not depend upon the difference of the external ministry and gifts of men; for what greater difference can there be that way than between the master and the servants, between the great Prophet Himself and His weak sinful messengers?</w:t>
      </w:r>
    </w:p>
    <w:p w14:paraId="4E151F09">
      <w:pPr>
        <w:rPr>
          <w:rFonts w:hint="eastAsia"/>
        </w:rPr>
      </w:pPr>
      <w:r>
        <w:rPr>
          <w:rFonts w:hint="eastAsia"/>
        </w:rPr>
        <w:t>因此，请注意，信心的产生与否，并不取决于人外在职事和恩赐的差异；因为在这方面，还有什么比主和仆人之间，比伟大的先知自己和祂软弱有罪的使者之间更大的差异呢？</w:t>
      </w:r>
    </w:p>
    <w:p w14:paraId="4FED5B53">
      <w:pPr>
        <w:rPr>
          <w:rFonts w:hint="eastAsia"/>
        </w:rPr>
      </w:pPr>
    </w:p>
    <w:p w14:paraId="660FBD06">
      <w:pPr>
        <w:rPr>
          <w:rFonts w:hint="eastAsia"/>
        </w:rPr>
      </w:pPr>
      <w:r>
        <w:rPr>
          <w:rFonts w:hint="eastAsia"/>
        </w:rPr>
        <w:t>and yet many of those who saw and heard Him in person were not converted, believed not in Him; and thousands who never saw Him were converted by His Apostles, and, as it seems, even some of those who were some way accessory to His death, yet were brought to repentance by this same Apostle’s sermon.168</w:t>
      </w:r>
    </w:p>
    <w:p w14:paraId="558AA76D">
      <w:pPr>
        <w:rPr>
          <w:rFonts w:hint="eastAsia"/>
        </w:rPr>
      </w:pPr>
      <w:r>
        <w:rPr>
          <w:rFonts w:hint="eastAsia"/>
        </w:rPr>
        <w:t>然而，许多亲眼看见并听见祂的人，却没有归信，不相信祂；成千上万从未见过祂的人，却被祂的使徒所归信，并且，似乎连那些在某种程度上参与了祂死亡的人，也因这位使徒的讲道而悔改。168</w:t>
      </w:r>
    </w:p>
    <w:p w14:paraId="4E535B06">
      <w:pPr>
        <w:rPr>
          <w:rFonts w:hint="eastAsia"/>
        </w:rPr>
      </w:pPr>
    </w:p>
    <w:p w14:paraId="1E66A0BE">
      <w:pPr>
        <w:rPr>
          <w:rFonts w:hint="eastAsia"/>
        </w:rPr>
      </w:pPr>
      <w:r>
        <w:rPr>
          <w:rFonts w:hint="eastAsia"/>
        </w:rPr>
        <w:t>Learn, then, to look above the outward ministry, and any difference that in God’s dispensation can be there; and know, that if Jesus Christ Himself were on earth, and now preaching amongst us, yet might His incomparable words be unprofitable to us, not being mixed with faith in the hearers.</w:t>
      </w:r>
    </w:p>
    <w:p w14:paraId="68AC0B4B">
      <w:pPr>
        <w:rPr>
          <w:rFonts w:hint="eastAsia"/>
        </w:rPr>
      </w:pPr>
      <w:r>
        <w:rPr>
          <w:rFonts w:hint="eastAsia"/>
        </w:rPr>
        <w:t>那么，要学习仰望外在的职事之上，以及在神的安排中可能存在的任何差异之上；并且知道，即使耶稣基督自己降世，现在在我们中间讲道，祂无可比拟的话语也可能对我们无益，若不与听者里面的信心调和。</w:t>
      </w:r>
    </w:p>
    <w:p w14:paraId="37FBF426">
      <w:pPr>
        <w:rPr>
          <w:rFonts w:hint="eastAsia"/>
        </w:rPr>
      </w:pPr>
    </w:p>
    <w:p w14:paraId="1DE275AF">
      <w:pPr>
        <w:rPr>
          <w:rFonts w:hint="eastAsia"/>
        </w:rPr>
      </w:pPr>
      <w:r>
        <w:rPr>
          <w:rFonts w:hint="eastAsia"/>
        </w:rPr>
        <w:t>But where that is, the meanest and the most despicable conveyance of His message, received with humility and affection, will work blessed effects.</w:t>
      </w:r>
    </w:p>
    <w:p w14:paraId="35B2EC4E">
      <w:pPr>
        <w:rPr>
          <w:rFonts w:hint="eastAsia"/>
        </w:rPr>
      </w:pPr>
      <w:r>
        <w:rPr>
          <w:rFonts w:hint="eastAsia"/>
        </w:rPr>
        <w:t>但哪里有信心，即使是最卑微、最被人藐视的传达祂信息的方式，若以谦卑和爱心领受，也必能产生蒙福的果效。</w:t>
      </w:r>
    </w:p>
    <w:p w14:paraId="30C2B601">
      <w:pPr>
        <w:rPr>
          <w:rFonts w:hint="eastAsia"/>
        </w:rPr>
      </w:pPr>
    </w:p>
    <w:p w14:paraId="1CDE9BAD">
      <w:pPr>
        <w:rPr>
          <w:rFonts w:hint="eastAsia"/>
        </w:rPr>
      </w:pPr>
      <w:r>
        <w:rPr>
          <w:rFonts w:hint="eastAsia"/>
        </w:rPr>
        <w:t>Whom not seeing, yet believing.] Faith elevates the soul not only above sense, and sensible things, but above reason itself.</w:t>
      </w:r>
    </w:p>
    <w:p w14:paraId="4E3F74AB">
      <w:pPr>
        <w:rPr>
          <w:rFonts w:hint="eastAsia"/>
        </w:rPr>
      </w:pPr>
      <w:r>
        <w:rPr>
          <w:rFonts w:hint="eastAsia"/>
        </w:rPr>
        <w:t>没有见过祂，却信祂。] 信心将灵魂提升，不仅超越感官和可感之物，更超越理性本身。</w:t>
      </w:r>
    </w:p>
    <w:p w14:paraId="72169741">
      <w:pPr>
        <w:rPr>
          <w:rFonts w:hint="eastAsia"/>
        </w:rPr>
      </w:pPr>
    </w:p>
    <w:p w14:paraId="4ED614EB">
      <w:pPr>
        <w:rPr>
          <w:rFonts w:hint="eastAsia"/>
        </w:rPr>
      </w:pPr>
      <w:r>
        <w:rPr>
          <w:rFonts w:hint="eastAsia"/>
        </w:rPr>
        <w:t>As reason corrects the errors which sense might occasion, so supernatural faith corrects the errors of natural reason, judging according to sense.</w:t>
      </w:r>
    </w:p>
    <w:p w14:paraId="4960B931">
      <w:pPr>
        <w:rPr>
          <w:rFonts w:hint="eastAsia"/>
        </w:rPr>
      </w:pPr>
      <w:r>
        <w:rPr>
          <w:rFonts w:hint="eastAsia"/>
        </w:rPr>
        <w:t>正如理性纠正感官可能引起的错误，超自然的信心也纠正天然理性的错误，这理性是根据感官来判断的。</w:t>
      </w:r>
    </w:p>
    <w:p w14:paraId="35BEA28F">
      <w:pPr>
        <w:rPr>
          <w:rFonts w:hint="eastAsia"/>
        </w:rPr>
      </w:pPr>
    </w:p>
    <w:p w14:paraId="5978E7DE">
      <w:pPr>
        <w:rPr>
          <w:rFonts w:hint="eastAsia"/>
        </w:rPr>
      </w:pPr>
      <w:r>
        <w:rPr>
          <w:rFonts w:hint="eastAsia"/>
        </w:rPr>
        <w:t>The sun seems less than the wheel of a chariot, but reason teaches the philosopher that it is much bigger than the whole earth, and the reason why it seems so little is, its great distance.</w:t>
      </w:r>
    </w:p>
    <w:p w14:paraId="1A375308">
      <w:pPr>
        <w:rPr>
          <w:rFonts w:hint="eastAsia"/>
        </w:rPr>
      </w:pPr>
      <w:r>
        <w:rPr>
          <w:rFonts w:hint="eastAsia"/>
        </w:rPr>
        <w:t>太阳看起来比马车的轮子还小，但理性教导哲学家，它比整个地球大得多，它看起来如此之小的原因，是它的巨大距离。</w:t>
      </w:r>
    </w:p>
    <w:p w14:paraId="4177F1ED">
      <w:pPr>
        <w:rPr>
          <w:rFonts w:hint="eastAsia"/>
        </w:rPr>
      </w:pPr>
    </w:p>
    <w:p w14:paraId="5C684126">
      <w:pPr>
        <w:rPr>
          <w:rFonts w:hint="eastAsia"/>
        </w:rPr>
      </w:pPr>
      <w:r>
        <w:rPr>
          <w:rFonts w:hint="eastAsia"/>
        </w:rPr>
        <w:t>The naturally wise man is as far deceived by his carnal reason, in his estimate of Jesus Christ, the Sun of Righteousness, and the cause is the same, his great distance from Him; as the Psalmist speaks of the wicked, Your judgments are far above out of his sight.169</w:t>
      </w:r>
    </w:p>
    <w:p w14:paraId="7674C0F1">
      <w:pPr>
        <w:rPr>
          <w:rFonts w:hint="eastAsia"/>
        </w:rPr>
      </w:pPr>
      <w:r>
        <w:rPr>
          <w:rFonts w:hint="eastAsia"/>
        </w:rPr>
        <w:t>天然的智慧人，在他对公义的日头耶稣基督的估价上，同样被他属肉体的理性所欺骗，原因也是一样，即他与祂的巨大距离；正如诗人论到恶人所说：“你的判断，高得他看不见。”169</w:t>
      </w:r>
    </w:p>
    <w:p w14:paraId="1C977D0F">
      <w:pPr>
        <w:rPr>
          <w:rFonts w:hint="eastAsia"/>
        </w:rPr>
      </w:pPr>
    </w:p>
    <w:p w14:paraId="624C1588">
      <w:pPr>
        <w:rPr>
          <w:rFonts w:hint="eastAsia"/>
        </w:rPr>
      </w:pPr>
      <w:r>
        <w:rPr>
          <w:rFonts w:hint="eastAsia"/>
        </w:rPr>
        <w:t>He accounts Christ and His glory a smaller matter than his own gain, honor, or pleasure; for these are near him, and he sees their quantity to the full, and counts them bigger, yes, far more worth than they are indeed.</w:t>
      </w:r>
    </w:p>
    <w:p w14:paraId="23518859">
      <w:pPr>
        <w:rPr>
          <w:rFonts w:hint="eastAsia"/>
        </w:rPr>
      </w:pPr>
      <w:r>
        <w:rPr>
          <w:rFonts w:hint="eastAsia"/>
        </w:rPr>
        <w:t>他认为基督和祂的荣耀，比他自己的利益、尊荣或快乐更小；因为这些离他近，他看得见它们的全部数量，并认为它们更大，是的，比它们实际的价值大得多。</w:t>
      </w:r>
    </w:p>
    <w:p w14:paraId="1503AE26">
      <w:pPr>
        <w:rPr>
          <w:rFonts w:hint="eastAsia"/>
        </w:rPr>
      </w:pPr>
    </w:p>
    <w:p w14:paraId="183AE103">
      <w:pPr>
        <w:rPr>
          <w:rFonts w:hint="eastAsia"/>
        </w:rPr>
      </w:pPr>
      <w:r>
        <w:rPr>
          <w:rFonts w:hint="eastAsia"/>
        </w:rPr>
        <w:t>But the Apostle St. Paul, and all who are enlightened by the same Spirit, they know by faith, which is Divine reason, that the excellence of Jesus Christ far surpasses the worth of the whole earth, and all things earthly.170</w:t>
      </w:r>
    </w:p>
    <w:p w14:paraId="298BD883">
      <w:pPr>
        <w:rPr>
          <w:rFonts w:hint="eastAsia"/>
        </w:rPr>
      </w:pPr>
      <w:r>
        <w:rPr>
          <w:rFonts w:hint="eastAsia"/>
        </w:rPr>
        <w:t>但使徒圣保罗，以及所有被同一圣灵所光照的人，他们藉着信心，即神圣的理性，知道耶稣基督的卓越远超过整个地球和一切属世之物的价值。170</w:t>
      </w:r>
    </w:p>
    <w:p w14:paraId="12F3F5C1">
      <w:pPr>
        <w:rPr>
          <w:rFonts w:hint="eastAsia"/>
        </w:rPr>
      </w:pPr>
    </w:p>
    <w:p w14:paraId="6CE7202B">
      <w:pPr>
        <w:rPr>
          <w:rFonts w:hint="eastAsia"/>
        </w:rPr>
      </w:pPr>
      <w:r>
        <w:rPr>
          <w:rFonts w:hint="eastAsia"/>
        </w:rPr>
        <w:t>To give a right assent to the Gospel of Christ is impossible, without Divine and saving faith infused in the soul.</w:t>
      </w:r>
    </w:p>
    <w:p w14:paraId="16237C52">
      <w:pPr>
        <w:rPr>
          <w:rFonts w:hint="eastAsia"/>
        </w:rPr>
      </w:pPr>
      <w:r>
        <w:rPr>
          <w:rFonts w:hint="eastAsia"/>
        </w:rPr>
        <w:t>若没有神圣、救赎的信心注入灵魂，就不可能对基督的福音给予正确的认同。</w:t>
      </w:r>
    </w:p>
    <w:p w14:paraId="4CE4CD74">
      <w:pPr>
        <w:rPr>
          <w:rFonts w:hint="eastAsia"/>
        </w:rPr>
      </w:pPr>
    </w:p>
    <w:p w14:paraId="12B90E09">
      <w:pPr>
        <w:rPr>
          <w:rFonts w:hint="eastAsia"/>
        </w:rPr>
      </w:pPr>
      <w:r>
        <w:rPr>
          <w:rFonts w:hint="eastAsia"/>
        </w:rPr>
        <w:t>To believe that the eternal Son of God clothed Himself with human flesh, and dwelt amongst men in a tabernacle like theirs, and suffered death in the flesh; that He who was Lord of life has freed us from the sentence of eternal death; that He broke the bars and chains of death, and rose again; that He went up into Heaven, and there at the Father’s right hand sits in our flesh, and that glorified above the Angels: this is the great mystery of godliness.</w:t>
      </w:r>
    </w:p>
    <w:p w14:paraId="7AA6249F">
      <w:pPr>
        <w:rPr>
          <w:rFonts w:hint="eastAsia"/>
        </w:rPr>
      </w:pPr>
      <w:r>
        <w:rPr>
          <w:rFonts w:hint="eastAsia"/>
        </w:rPr>
        <w:t>相信永生神的儿子穿上人的肉身，住在人中间，在像他们一样的帐幕里，并在肉身中受死；相信那生命之主，已将我们从永死的判决中释放出来；相信祂打破了死亡的栅栏和锁链，并复活了；相信祂升到天上，在那里，在父的右边，穿着我们的肉身坐着，并且被荣耀，超过天使：这就是敬虔的大奥秘。</w:t>
      </w:r>
    </w:p>
    <w:p w14:paraId="0B434CAC">
      <w:pPr>
        <w:rPr>
          <w:rFonts w:hint="eastAsia"/>
        </w:rPr>
      </w:pPr>
    </w:p>
    <w:p w14:paraId="5164B5E9">
      <w:pPr>
        <w:rPr>
          <w:rFonts w:hint="eastAsia"/>
        </w:rPr>
      </w:pPr>
      <w:r>
        <w:rPr>
          <w:rFonts w:hint="eastAsia"/>
        </w:rPr>
        <w:t>And a part of this mystery is, that he is believed on in the world.171</w:t>
      </w:r>
    </w:p>
    <w:p w14:paraId="448D68EF">
      <w:pPr>
        <w:rPr>
          <w:rFonts w:hint="eastAsia"/>
        </w:rPr>
      </w:pPr>
      <w:r>
        <w:rPr>
          <w:rFonts w:hint="eastAsia"/>
        </w:rPr>
        <w:t>这奥秘的一部分，就是祂在世上被人信了。171</w:t>
      </w:r>
    </w:p>
    <w:p w14:paraId="605862E1">
      <w:pPr>
        <w:rPr>
          <w:rFonts w:hint="eastAsia"/>
        </w:rPr>
      </w:pPr>
    </w:p>
    <w:p w14:paraId="6BC8BDDC">
      <w:pPr>
        <w:rPr>
          <w:rFonts w:hint="eastAsia"/>
        </w:rPr>
      </w:pPr>
      <w:r>
        <w:rPr>
          <w:rFonts w:hint="eastAsia"/>
        </w:rPr>
        <w:t>This, natural men may very knowledgeably speak of, and give a kind of natural credit to it, as to a history that may be true; but firmly to believe that there is Divine truth in all these things, and to have a persuasion of it stronger than of the very things we see with our eyes,—such an assent as this is the peculiar work of the Spirit of God, and is certainly saving faith.</w:t>
      </w:r>
    </w:p>
    <w:p w14:paraId="687BEEB9">
      <w:pPr>
        <w:rPr>
          <w:rFonts w:hint="eastAsia"/>
        </w:rPr>
      </w:pPr>
      <w:r>
        <w:rPr>
          <w:rFonts w:hint="eastAsia"/>
        </w:rPr>
        <w:t>这事，属血气的人可能很博学地谈论，并给予一种属血气的相信，如同相信一段可能是真实的历史；但坚定地相信在所有这些事中都有神圣的真理，并对此有比我们亲眼所见之事更强的确信，——这样的认同，是神的灵独特的工作，并且无疑是救赎的信心。</w:t>
      </w:r>
    </w:p>
    <w:p w14:paraId="7E06A55B">
      <w:pPr>
        <w:rPr>
          <w:rFonts w:hint="eastAsia"/>
        </w:rPr>
      </w:pPr>
    </w:p>
    <w:p w14:paraId="5272D3E2">
      <w:pPr>
        <w:rPr>
          <w:rFonts w:hint="eastAsia"/>
        </w:rPr>
      </w:pPr>
      <w:r>
        <w:rPr>
          <w:rFonts w:hint="eastAsia"/>
        </w:rPr>
        <w:t>The soul that so believes cannot choose but love.</w:t>
      </w:r>
    </w:p>
    <w:p w14:paraId="1A70A88F">
      <w:pPr>
        <w:rPr>
          <w:rFonts w:hint="eastAsia"/>
        </w:rPr>
      </w:pPr>
      <w:r>
        <w:rPr>
          <w:rFonts w:hint="eastAsia"/>
        </w:rPr>
        <w:t>如此相信的灵魂，不能不爱。</w:t>
      </w:r>
    </w:p>
    <w:p w14:paraId="7927CC8A">
      <w:pPr>
        <w:rPr>
          <w:rFonts w:hint="eastAsia"/>
        </w:rPr>
      </w:pPr>
    </w:p>
    <w:p w14:paraId="1DC7017C">
      <w:pPr>
        <w:rPr>
          <w:rFonts w:hint="eastAsia"/>
        </w:rPr>
      </w:pPr>
      <w:r>
        <w:rPr>
          <w:rFonts w:hint="eastAsia"/>
        </w:rPr>
        <w:t>It is commonly true, that the eye is the ordinary door by which love enters into the soul, and it is true in respect of this love; though it is denied of the eye of sense, yet (you see) it is ascribed to the eye of faith; though you have not seen Him, you love Him, because you believe: which is to see Him spiritually.</w:t>
      </w:r>
    </w:p>
    <w:p w14:paraId="695DB18D">
      <w:pPr>
        <w:rPr>
          <w:rFonts w:hint="eastAsia"/>
        </w:rPr>
      </w:pPr>
      <w:r>
        <w:rPr>
          <w:rFonts w:hint="eastAsia"/>
        </w:rPr>
        <w:t>通常，眼睛是爱进入灵魂的普通门，这话对这爱而言也是真实的；虽然感官的眼睛被否定了，但（你们看）它却被归于信心的眼睛；虽然你们没有见过祂，你们却爱祂，因为你们相信：这就是属灵地看见祂。</w:t>
      </w:r>
    </w:p>
    <w:p w14:paraId="305693D2">
      <w:pPr>
        <w:rPr>
          <w:rFonts w:hint="eastAsia"/>
        </w:rPr>
      </w:pPr>
    </w:p>
    <w:p w14:paraId="7472AAB3">
      <w:pPr>
        <w:rPr>
          <w:rFonts w:hint="eastAsia"/>
        </w:rPr>
      </w:pPr>
      <w:r>
        <w:rPr>
          <w:rFonts w:hint="eastAsia"/>
        </w:rPr>
        <w:t>Faith, indeed, is distinguished from that vision which is in glory; but it is the vision of the kingdom of grace, it is the eye of the new creature, that quick-sighted eye which pierces all the visible heavens, and sees above them; which looks at the things which are not seen,172 and is the evidence of things not seen, seeing him who is invisible.173</w:t>
      </w:r>
    </w:p>
    <w:p w14:paraId="2EE63270">
      <w:pPr>
        <w:rPr>
          <w:rFonts w:hint="eastAsia"/>
        </w:rPr>
      </w:pPr>
      <w:r>
        <w:rPr>
          <w:rFonts w:hint="eastAsia"/>
        </w:rPr>
        <w:t>信心，确实与在荣耀中的看见有区别；但它是恩典国度的看见，是新造之物的眼睛，那敏锐的眼睛，能刺透所有可见的诸天，并看见其上；它看的是那些看不见的事物，172 并且是未见之事的确据，看见那不能看见的祂。173</w:t>
      </w:r>
    </w:p>
    <w:p w14:paraId="542CED04">
      <w:pPr>
        <w:rPr>
          <w:rFonts w:hint="eastAsia"/>
        </w:rPr>
      </w:pPr>
    </w:p>
    <w:p w14:paraId="3A77B620">
      <w:pPr>
        <w:rPr>
          <w:rFonts w:hint="eastAsia"/>
        </w:rPr>
      </w:pPr>
      <w:r>
        <w:rPr>
          <w:rFonts w:hint="eastAsia"/>
        </w:rPr>
        <w:t>It is possible that a person may be much beloved upon the report of his worth and virtues, and upon a picture of him vividly drawn, before sight of the party so commended and represented; but certainly when he is seen, and found answerable to the former, it raises the affection already begun to a far greater height.</w:t>
      </w:r>
    </w:p>
    <w:p w14:paraId="345B7E03">
      <w:pPr>
        <w:rPr>
          <w:rFonts w:hint="eastAsia"/>
        </w:rPr>
      </w:pPr>
      <w:r>
        <w:rPr>
          <w:rFonts w:hint="eastAsia"/>
        </w:rPr>
        <w:t>一个人可能因其品德和德行的传闻，以及一幅生动描绘他的图画，而在未见其人之前就深受喜爱；但当他被看见，并发现与先前的描述相符时，这无疑会将已开始的情感提升到更高的高度。</w:t>
      </w:r>
    </w:p>
    <w:p w14:paraId="71428778">
      <w:pPr>
        <w:rPr>
          <w:rFonts w:hint="eastAsia"/>
        </w:rPr>
      </w:pPr>
    </w:p>
    <w:p w14:paraId="0AB4B165">
      <w:pPr>
        <w:rPr>
          <w:rFonts w:hint="eastAsia"/>
        </w:rPr>
      </w:pPr>
      <w:r>
        <w:rPr>
          <w:rFonts w:hint="eastAsia"/>
        </w:rPr>
        <w:t>We have the report of the perfections of Jesus Christ in the Gospel; yes, so clear a description of Him, that it gives a picture of Him, and that, together with the sacraments, is the only lawful and the only lively picture of our Savior.174</w:t>
      </w:r>
    </w:p>
    <w:p w14:paraId="127EB4F2">
      <w:pPr>
        <w:rPr>
          <w:rFonts w:hint="eastAsia"/>
        </w:rPr>
      </w:pPr>
      <w:r>
        <w:rPr>
          <w:rFonts w:hint="eastAsia"/>
        </w:rPr>
        <w:t>我们在福音书中，有耶稣基督完全的报告；是的，对祂如此清晰的描述，以致给出了一幅祂的图画，那图画，连同圣礼，是我们救主惟一合法、惟一活泼的图画。174</w:t>
      </w:r>
    </w:p>
    <w:p w14:paraId="7C6C2E58">
      <w:pPr>
        <w:rPr>
          <w:rFonts w:hint="eastAsia"/>
        </w:rPr>
      </w:pPr>
    </w:p>
    <w:p w14:paraId="2301237D">
      <w:pPr>
        <w:rPr>
          <w:rFonts w:hint="eastAsia"/>
        </w:rPr>
      </w:pPr>
      <w:r>
        <w:rPr>
          <w:rFonts w:hint="eastAsia"/>
        </w:rPr>
        <w:t>Now faith believes this report, and beholds this picture, and so lets in the love of Christ to the soul.</w:t>
      </w:r>
    </w:p>
    <w:p w14:paraId="266DD19B">
      <w:pPr>
        <w:rPr>
          <w:rFonts w:hint="eastAsia"/>
        </w:rPr>
      </w:pPr>
      <w:r>
        <w:rPr>
          <w:rFonts w:hint="eastAsia"/>
        </w:rPr>
        <w:t>如今，信心相信这报告，瞻仰这图画，从而让基督的爱进入灵魂。</w:t>
      </w:r>
    </w:p>
    <w:p w14:paraId="7B378D69">
      <w:pPr>
        <w:rPr>
          <w:rFonts w:hint="eastAsia"/>
        </w:rPr>
      </w:pPr>
    </w:p>
    <w:p w14:paraId="715B4A2F">
      <w:pPr>
        <w:rPr>
          <w:rFonts w:hint="eastAsia"/>
        </w:rPr>
      </w:pPr>
      <w:r>
        <w:rPr>
          <w:rFonts w:hint="eastAsia"/>
        </w:rPr>
        <w:t>But further, it gives a particular experimental knowledge of Christ, and acquaintance with Him; it causes the soul to find all that is spoken of Him in the word, and His beauty there represented, to be abundantly true: makes it really taste of His sweetness, and by that possesses the heart more strongly with His love, persuading it of the truth of those things, not by reasons and arguments, but by an inexpressible kind of evidence, which those only know who have it.</w:t>
      </w:r>
    </w:p>
    <w:p w14:paraId="233ADD87">
      <w:pPr>
        <w:rPr>
          <w:rFonts w:hint="eastAsia"/>
        </w:rPr>
      </w:pPr>
      <w:r>
        <w:rPr>
          <w:rFonts w:hint="eastAsia"/>
        </w:rPr>
        <w:t>再者，它给人一种对基督特别的、经历性的认识和熟悉；它使灵魂发现，圣经中所说关于祂的一切，以及祂在那里所呈现的美丽，都是极其真实的：使灵魂真正尝到祂的甘甜，并藉此更强烈地以祂的爱占有内心，说服内心相信那些事的真实性，不是藉着理由和论证，而是藉着一种言语无法形容的证据，惟有拥有它的人才知道。</w:t>
      </w:r>
    </w:p>
    <w:p w14:paraId="11383DA2">
      <w:pPr>
        <w:rPr>
          <w:rFonts w:hint="eastAsia"/>
        </w:rPr>
      </w:pPr>
    </w:p>
    <w:p w14:paraId="7A3BF0D8">
      <w:pPr>
        <w:rPr>
          <w:rFonts w:hint="eastAsia"/>
        </w:rPr>
      </w:pPr>
      <w:r>
        <w:rPr>
          <w:rFonts w:hint="eastAsia"/>
        </w:rPr>
        <w:t>Faith persuades a Christian of these two things that the philosopher gives as the causes of all love—beauty and propriety—the loveliness of Christ in Himself, and our interest in Him.</w:t>
      </w:r>
    </w:p>
    <w:p w14:paraId="5DDEBDFF">
      <w:pPr>
        <w:rPr>
          <w:rFonts w:hint="eastAsia"/>
        </w:rPr>
      </w:pPr>
      <w:r>
        <w:rPr>
          <w:rFonts w:hint="eastAsia"/>
        </w:rPr>
        <w:t>信心使一个基督徒确信哲学家所说的两种引起一切爱的原因——美丽和所有权——即基督自身的可爱，以及我们在祂里面的份。</w:t>
      </w:r>
    </w:p>
    <w:p w14:paraId="6D364A33">
      <w:pPr>
        <w:rPr>
          <w:rFonts w:hint="eastAsia"/>
        </w:rPr>
      </w:pPr>
    </w:p>
    <w:p w14:paraId="3DE6C7D6">
      <w:pPr>
        <w:rPr>
          <w:rFonts w:hint="eastAsia"/>
        </w:rPr>
      </w:pPr>
      <w:r>
        <w:rPr>
          <w:rFonts w:hint="eastAsia"/>
        </w:rPr>
        <w:t>The former it effects not only by the first apprehending and believing of those His excellencies and beauty, but by frequent beholding of Him and eyeing Him in whom all perfection dwells; and it looks so often upon Him, until it sets the very impression of His image, as it were, upon the soul, so that it can never be blotted out and forgotten.</w:t>
      </w:r>
    </w:p>
    <w:p w14:paraId="06EE5F64">
      <w:pPr>
        <w:rPr>
          <w:rFonts w:hint="eastAsia"/>
        </w:rPr>
      </w:pPr>
      <w:r>
        <w:rPr>
          <w:rFonts w:hint="eastAsia"/>
        </w:rPr>
        <w:t>前者，它不仅藉着最初领悟和相信祂那些卓越和美丽来成就，也藉着常常瞻仰祂、注视那一切完全都居住在祂里面的祂来成就；并且它如此频繁地仰望祂，直到仿佛将祂形象的印记，刻在灵魂上，以致永不被抹去和忘记。</w:t>
      </w:r>
    </w:p>
    <w:p w14:paraId="33C5641A">
      <w:pPr>
        <w:rPr>
          <w:rFonts w:hint="eastAsia"/>
        </w:rPr>
      </w:pPr>
    </w:p>
    <w:p w14:paraId="617C51EF">
      <w:pPr>
        <w:rPr>
          <w:rFonts w:hint="eastAsia"/>
        </w:rPr>
      </w:pPr>
      <w:r>
        <w:rPr>
          <w:rFonts w:hint="eastAsia"/>
        </w:rPr>
        <w:t>The latter it does by that particular uniting act which makes Him our God and our Savior.</w:t>
      </w:r>
    </w:p>
    <w:p w14:paraId="79B75154">
      <w:pPr>
        <w:rPr>
          <w:rFonts w:hint="eastAsia"/>
        </w:rPr>
      </w:pPr>
      <w:r>
        <w:rPr>
          <w:rFonts w:hint="eastAsia"/>
        </w:rPr>
        <w:t>后者，它藉着那特别的联合行动来成就，这行动使祂成为我们的神和我们的救主。</w:t>
      </w:r>
    </w:p>
    <w:p w14:paraId="19F32E1E">
      <w:pPr>
        <w:rPr>
          <w:rFonts w:hint="eastAsia"/>
        </w:rPr>
      </w:pPr>
    </w:p>
    <w:p w14:paraId="25E62BE6">
      <w:pPr>
        <w:rPr>
          <w:rFonts w:hint="eastAsia"/>
        </w:rPr>
      </w:pPr>
      <w:r>
        <w:rPr>
          <w:rFonts w:hint="eastAsia"/>
        </w:rPr>
        <w:t>You love.] The distinctions which some make in love, need not be taken as signifying different kinds, but different actings of the same love, by which we may try our so much pretended love of Christ, which in truth is so rarely found.</w:t>
      </w:r>
    </w:p>
    <w:p w14:paraId="118EA7B3">
      <w:pPr>
        <w:rPr>
          <w:rFonts w:hint="eastAsia"/>
        </w:rPr>
      </w:pPr>
      <w:r>
        <w:rPr>
          <w:rFonts w:hint="eastAsia"/>
        </w:rPr>
        <w:t>你们爱。] 有些人在爱中所作的区别，不需被理解为表示不同的种类，而应理解为同一种爱的不同行动，藉此我们可以试验我们那如此自称的对基督的爱，这爱实际上是如此罕见。</w:t>
      </w:r>
    </w:p>
    <w:p w14:paraId="77B906D3">
      <w:pPr>
        <w:rPr>
          <w:rFonts w:hint="eastAsia"/>
        </w:rPr>
      </w:pPr>
    </w:p>
    <w:p w14:paraId="4098CC96">
      <w:pPr>
        <w:rPr>
          <w:rFonts w:hint="eastAsia"/>
        </w:rPr>
      </w:pPr>
      <w:r>
        <w:rPr>
          <w:rFonts w:hint="eastAsia"/>
        </w:rPr>
        <w:t>There will then be in this love, if it be right, these three qualities—good will, delight, and desire.</w:t>
      </w:r>
    </w:p>
    <w:p w14:paraId="6ACBD056">
      <w:pPr>
        <w:rPr>
          <w:rFonts w:hint="eastAsia"/>
        </w:rPr>
      </w:pPr>
      <w:r>
        <w:rPr>
          <w:rFonts w:hint="eastAsia"/>
        </w:rPr>
        <w:t>那么，在这爱中，若它是对的，将有这三种品质——善意、喜悦和渴望。</w:t>
      </w:r>
    </w:p>
    <w:p w14:paraId="7F389F09">
      <w:pPr>
        <w:rPr>
          <w:rFonts w:hint="eastAsia"/>
        </w:rPr>
      </w:pPr>
    </w:p>
    <w:p w14:paraId="300F6C7E">
      <w:pPr>
        <w:rPr>
          <w:rFonts w:hint="eastAsia"/>
        </w:rPr>
      </w:pPr>
      <w:r>
        <w:rPr>
          <w:rFonts w:hint="eastAsia"/>
        </w:rPr>
        <w:t>1st, Good will, earnest wishing, and, as we can, promoting God’s glory, and stirring up others so to do.</w:t>
      </w:r>
    </w:p>
    <w:p w14:paraId="18C19095">
      <w:pPr>
        <w:rPr>
          <w:rFonts w:hint="eastAsia"/>
        </w:rPr>
      </w:pPr>
      <w:r>
        <w:rPr>
          <w:rFonts w:hint="eastAsia"/>
        </w:rPr>
        <w:t>第一，善意，热切地祝愿，并尽我们所能，促进神的荣耀，并激动他人也如此行。</w:t>
      </w:r>
    </w:p>
    <w:p w14:paraId="54537AD9">
      <w:pPr>
        <w:rPr>
          <w:rFonts w:hint="eastAsia"/>
        </w:rPr>
      </w:pPr>
    </w:p>
    <w:p w14:paraId="3C629B38">
      <w:pPr>
        <w:rPr>
          <w:rFonts w:hint="eastAsia"/>
        </w:rPr>
      </w:pPr>
      <w:r>
        <w:rPr>
          <w:rFonts w:hint="eastAsia"/>
        </w:rPr>
        <w:t>Those who seek more their own things than the things of Jesus Christ, more their own praise and esteem than His, are strangers to this Divine love; for she seeks not her own things.175</w:t>
      </w:r>
    </w:p>
    <w:p w14:paraId="68503C99">
      <w:pPr>
        <w:rPr>
          <w:rFonts w:hint="eastAsia"/>
        </w:rPr>
      </w:pPr>
      <w:r>
        <w:rPr>
          <w:rFonts w:hint="eastAsia"/>
        </w:rPr>
        <w:t>那些多求自己的事，少求耶稣基督的事，多求自己的称赞和尊重，少求祂的称赞和尊重的人，对这神圣的爱是陌生的；因为爱是不求自己的益处。175</w:t>
      </w:r>
    </w:p>
    <w:p w14:paraId="3AC90BA1">
      <w:pPr>
        <w:rPr>
          <w:rFonts w:hint="eastAsia"/>
        </w:rPr>
      </w:pPr>
    </w:p>
    <w:p w14:paraId="350A1B2E">
      <w:pPr>
        <w:rPr>
          <w:rFonts w:hint="eastAsia"/>
        </w:rPr>
      </w:pPr>
      <w:r>
        <w:rPr>
          <w:rFonts w:hint="eastAsia"/>
        </w:rPr>
        <w:t>The bitter root of self-love is most difficult to pluck up; this strongest and sweetest love of Christ alone does it actually though gradually.</w:t>
      </w:r>
    </w:p>
    <w:p w14:paraId="5168C63B">
      <w:pPr>
        <w:rPr>
          <w:rFonts w:hint="eastAsia"/>
        </w:rPr>
      </w:pPr>
      <w:r>
        <w:rPr>
          <w:rFonts w:hint="eastAsia"/>
        </w:rPr>
        <w:t>自爱的苦根最难拔除；惟有这最强、最甜的基督之爱，才能实际地、虽然是逐渐地，拔除它。</w:t>
      </w:r>
    </w:p>
    <w:p w14:paraId="7C7A890D">
      <w:pPr>
        <w:rPr>
          <w:rFonts w:hint="eastAsia"/>
        </w:rPr>
      </w:pPr>
    </w:p>
    <w:p w14:paraId="4E650355">
      <w:pPr>
        <w:rPr>
          <w:rFonts w:hint="eastAsia"/>
        </w:rPr>
      </w:pPr>
      <w:r>
        <w:rPr>
          <w:rFonts w:hint="eastAsia"/>
        </w:rPr>
        <w:t>This love makes the soul, as the lower heaven, slow in its own motion, most swift in the motion of that first which wheels it about; so the higher degree of love, the more swift.</w:t>
      </w:r>
    </w:p>
    <w:p w14:paraId="2D7CBF40">
      <w:pPr>
        <w:rPr>
          <w:rFonts w:hint="eastAsia"/>
        </w:rPr>
      </w:pPr>
      <w:r>
        <w:rPr>
          <w:rFonts w:hint="eastAsia"/>
        </w:rPr>
        <w:t>这爱使灵魂，如同低层天，在其自身的运动中缓慢，却在那最初带动它的运动中最为迅速；所以，爱的程度越高，就越迅速。</w:t>
      </w:r>
    </w:p>
    <w:p w14:paraId="6BFDA4AD">
      <w:pPr>
        <w:rPr>
          <w:rFonts w:hint="eastAsia"/>
        </w:rPr>
      </w:pPr>
    </w:p>
    <w:p w14:paraId="69272899">
      <w:pPr>
        <w:rPr>
          <w:rFonts w:hint="eastAsia"/>
        </w:rPr>
      </w:pPr>
      <w:r>
        <w:rPr>
          <w:rFonts w:hint="eastAsia"/>
        </w:rPr>
        <w:t>It loves the hardest tasks and greatest difficulties, where it may perform God service, either in doing or in suffering for Him.</w:t>
      </w:r>
    </w:p>
    <w:p w14:paraId="42EE5C85">
      <w:pPr>
        <w:rPr>
          <w:rFonts w:hint="eastAsia"/>
        </w:rPr>
      </w:pPr>
      <w:r>
        <w:rPr>
          <w:rFonts w:hint="eastAsia"/>
        </w:rPr>
        <w:t>它喜爱最艰难的任务和最大的困难，只要在那里它可以事奉神，或行或为祂受苦。</w:t>
      </w:r>
    </w:p>
    <w:p w14:paraId="72CD98C5">
      <w:pPr>
        <w:rPr>
          <w:rFonts w:hint="eastAsia"/>
        </w:rPr>
      </w:pPr>
    </w:p>
    <w:p w14:paraId="156E3250">
      <w:pPr>
        <w:rPr>
          <w:rFonts w:hint="eastAsia"/>
        </w:rPr>
      </w:pPr>
      <w:r>
        <w:rPr>
          <w:rFonts w:hint="eastAsia"/>
        </w:rPr>
        <w:t>Love is strong as death, and many waters cannot quench it.176</w:t>
      </w:r>
    </w:p>
    <w:p w14:paraId="16B3B962">
      <w:pPr>
        <w:rPr>
          <w:rFonts w:hint="eastAsia"/>
        </w:rPr>
      </w:pPr>
      <w:r>
        <w:rPr>
          <w:rFonts w:hint="eastAsia"/>
        </w:rPr>
        <w:t>爱如死之坚强，众水不能熄灭。176</w:t>
      </w:r>
    </w:p>
    <w:p w14:paraId="5F89E5F7">
      <w:pPr>
        <w:rPr>
          <w:rFonts w:hint="eastAsia"/>
        </w:rPr>
      </w:pPr>
    </w:p>
    <w:p w14:paraId="1F9166C8">
      <w:pPr>
        <w:rPr>
          <w:rFonts w:hint="eastAsia"/>
        </w:rPr>
      </w:pPr>
      <w:r>
        <w:rPr>
          <w:rFonts w:hint="eastAsia"/>
        </w:rPr>
        <w:t>The greater the task is, a more real is the testimony and expression of love, and therefore the more acceptable to God.</w:t>
      </w:r>
    </w:p>
    <w:p w14:paraId="253C480E">
      <w:pPr>
        <w:rPr>
          <w:rFonts w:hint="eastAsia"/>
        </w:rPr>
      </w:pPr>
      <w:r>
        <w:rPr>
          <w:rFonts w:hint="eastAsia"/>
        </w:rPr>
        <w:t>任务越大，爱的见证和表达就越真实，因此就越蒙神悦纳。</w:t>
      </w:r>
    </w:p>
    <w:p w14:paraId="013D5AFC">
      <w:pPr>
        <w:rPr>
          <w:rFonts w:hint="eastAsia"/>
        </w:rPr>
      </w:pPr>
    </w:p>
    <w:p w14:paraId="70D3DE47">
      <w:pPr>
        <w:rPr>
          <w:rFonts w:hint="eastAsia"/>
        </w:rPr>
      </w:pPr>
      <w:r>
        <w:rPr>
          <w:rFonts w:hint="eastAsia"/>
        </w:rPr>
        <w:t>2dly, There is in true love a complacency and delight in God; a conformity to His will; loving what He loves, and studious of His will; ever seeking to know more clearly what it is that is most pleasing to Him, contracting a likeness to God in all His actions, by conversing with Him, by frequent contemplation of God, and looking on His beauty.</w:t>
      </w:r>
    </w:p>
    <w:p w14:paraId="48B2F2F3">
      <w:pPr>
        <w:rPr>
          <w:rFonts w:hint="eastAsia"/>
        </w:rPr>
      </w:pPr>
      <w:r>
        <w:rPr>
          <w:rFonts w:hint="eastAsia"/>
        </w:rPr>
        <w:t>第二，在真爱中，有对神的悦纳和喜悦；对祂旨意的顺从；爱祂所爱，并勤于探求祂的旨意；永远寻求更清楚地知道什么最能取悦祂，藉着与祂相交，藉着常常默想神，瞻仰祂的美丽，在一切行动中，养成与神相似的品格。</w:t>
      </w:r>
    </w:p>
    <w:p w14:paraId="6C641707">
      <w:pPr>
        <w:rPr>
          <w:rFonts w:hint="eastAsia"/>
        </w:rPr>
      </w:pPr>
    </w:p>
    <w:p w14:paraId="2EB2A1E3">
      <w:pPr>
        <w:rPr>
          <w:rFonts w:hint="eastAsia"/>
        </w:rPr>
      </w:pPr>
      <w:r>
        <w:rPr>
          <w:rFonts w:hint="eastAsia"/>
        </w:rPr>
        <w:t>As the eye lets in this affection, so it serves it constantly, and readily looks that way which love directs it.</w:t>
      </w:r>
    </w:p>
    <w:p w14:paraId="2D012FCC">
      <w:pPr>
        <w:rPr>
          <w:rFonts w:hint="eastAsia"/>
        </w:rPr>
      </w:pPr>
      <w:r>
        <w:rPr>
          <w:rFonts w:hint="eastAsia"/>
        </w:rPr>
        <w:t>眼睛既让这情感进来，它就恒常地服事这情感，并随时转向爱所指示的方向。</w:t>
      </w:r>
    </w:p>
    <w:p w14:paraId="2B2E6556">
      <w:pPr>
        <w:rPr>
          <w:rFonts w:hint="eastAsia"/>
        </w:rPr>
      </w:pPr>
    </w:p>
    <w:p w14:paraId="2A3C9106">
      <w:pPr>
        <w:rPr>
          <w:rFonts w:hint="eastAsia"/>
        </w:rPr>
      </w:pPr>
      <w:r>
        <w:rPr>
          <w:rFonts w:hint="eastAsia"/>
        </w:rPr>
        <w:t>Thus the soul which is possessed with this love of Jesus Christ, has its eye much upon Him, thinks often on His former sufferings and present glory: the more it looks upon Christ, the more it loves; and still the more it loves, the more it delights to upon Him.</w:t>
      </w:r>
    </w:p>
    <w:p w14:paraId="34C26C83">
      <w:pPr>
        <w:rPr>
          <w:rFonts w:hint="eastAsia"/>
        </w:rPr>
      </w:pPr>
      <w:r>
        <w:rPr>
          <w:rFonts w:hint="eastAsia"/>
        </w:rPr>
        <w:t>因此，被这耶稣基督之爱所拥有的灵魂，其目光多在祂身上，常常思想祂从前的苦难和现今的荣耀：越是仰望基督，就越是爱祂；越是爱祂，就越是喜悦仰望祂。</w:t>
      </w:r>
    </w:p>
    <w:p w14:paraId="1C72DF92">
      <w:pPr>
        <w:rPr>
          <w:rFonts w:hint="eastAsia"/>
        </w:rPr>
      </w:pPr>
    </w:p>
    <w:p w14:paraId="5D4D3ECB">
      <w:pPr>
        <w:rPr>
          <w:rFonts w:hint="eastAsia"/>
        </w:rPr>
      </w:pPr>
      <w:r>
        <w:rPr>
          <w:rFonts w:hint="eastAsia"/>
        </w:rPr>
        <w:t>3dly, There is in true love a desire; for it is but small beginnings and tastes of His goodness which the soul has here; therefore it is still looking out and longing for the day of marriage.</w:t>
      </w:r>
    </w:p>
    <w:p w14:paraId="35C28996">
      <w:pPr>
        <w:rPr>
          <w:rFonts w:hint="eastAsia"/>
        </w:rPr>
      </w:pPr>
      <w:r>
        <w:rPr>
          <w:rFonts w:hint="eastAsia"/>
        </w:rPr>
        <w:t>第三，在真爱中有一种渴望；因为灵魂在此处所拥有的，不过是祂良善的微小开端和品尝；因此它仍在仰望并渴慕那婚娶的日子。</w:t>
      </w:r>
    </w:p>
    <w:p w14:paraId="2D8DDC6F">
      <w:pPr>
        <w:rPr>
          <w:rFonts w:hint="eastAsia"/>
        </w:rPr>
      </w:pPr>
    </w:p>
    <w:p w14:paraId="3FF6F8B6">
      <w:pPr>
        <w:rPr>
          <w:rFonts w:hint="eastAsia"/>
        </w:rPr>
      </w:pPr>
      <w:r>
        <w:rPr>
          <w:rFonts w:hint="eastAsia"/>
        </w:rPr>
        <w:t>The time is sad and wearisome, and seems much longer than it is, while it is detained here.</w:t>
      </w:r>
    </w:p>
    <w:p w14:paraId="6742B9A3">
      <w:pPr>
        <w:rPr>
          <w:rFonts w:hint="eastAsia"/>
        </w:rPr>
      </w:pPr>
      <w:r>
        <w:rPr>
          <w:rFonts w:hint="eastAsia"/>
        </w:rPr>
        <w:t>当它被拘留在此处时，时间是悲伤和疲倦的，并且显得比实际更长。</w:t>
      </w:r>
    </w:p>
    <w:p w14:paraId="0D330BF9">
      <w:pPr>
        <w:rPr>
          <w:rFonts w:hint="eastAsia"/>
        </w:rPr>
      </w:pPr>
    </w:p>
    <w:p w14:paraId="2DAFC96A">
      <w:pPr>
        <w:rPr>
          <w:rFonts w:hint="eastAsia"/>
        </w:rPr>
      </w:pPr>
      <w:r>
        <w:rPr>
          <w:rFonts w:hint="eastAsia"/>
        </w:rPr>
        <w:t>I desire to depart, says St. Paul, and to be with Christ.177</w:t>
      </w:r>
    </w:p>
    <w:p w14:paraId="02AA4490">
      <w:pPr>
        <w:rPr>
          <w:rFonts w:hint="eastAsia"/>
        </w:rPr>
      </w:pPr>
      <w:r>
        <w:rPr>
          <w:rFonts w:hint="eastAsia"/>
        </w:rPr>
        <w:t>圣保罗说：“我情愿离世，与基督同在。”177</w:t>
      </w:r>
    </w:p>
    <w:p w14:paraId="52994075">
      <w:pPr>
        <w:rPr>
          <w:rFonts w:hint="eastAsia"/>
        </w:rPr>
      </w:pPr>
    </w:p>
    <w:p w14:paraId="4FB861CE">
      <w:pPr>
        <w:rPr>
          <w:rFonts w:hint="eastAsia"/>
        </w:rPr>
      </w:pPr>
      <w:r>
        <w:rPr>
          <w:rFonts w:hint="eastAsia"/>
        </w:rPr>
        <w:t>God is the sum of all things lovely.</w:t>
      </w:r>
    </w:p>
    <w:p w14:paraId="42C74E5C">
      <w:pPr>
        <w:rPr>
          <w:rFonts w:hint="eastAsia"/>
        </w:rPr>
      </w:pPr>
      <w:r>
        <w:rPr>
          <w:rFonts w:hint="eastAsia"/>
        </w:rPr>
        <w:t>神是万般可爱之物的总和。</w:t>
      </w:r>
    </w:p>
    <w:p w14:paraId="0E779911">
      <w:pPr>
        <w:rPr>
          <w:rFonts w:hint="eastAsia"/>
        </w:rPr>
      </w:pPr>
    </w:p>
    <w:p w14:paraId="73354731">
      <w:pPr>
        <w:rPr>
          <w:rFonts w:hint="eastAsia"/>
        </w:rPr>
      </w:pPr>
      <w:r>
        <w:rPr>
          <w:rFonts w:hint="eastAsia"/>
        </w:rPr>
        <w:t>Thus excellent Gregory Nazianzen expresses himself, Orat. 1. "If I have any possessions, health, credit, learning, this is all the contentment I have of them, that I have somewhat I may despise for Christ, who is totus desiderabilis, et totum desiderabile,"—The all-desirable one, the everything desirable.</w:t>
      </w:r>
    </w:p>
    <w:p w14:paraId="0B425EDF">
      <w:pPr>
        <w:rPr>
          <w:rFonts w:hint="eastAsia"/>
        </w:rPr>
      </w:pPr>
      <w:r>
        <w:rPr>
          <w:rFonts w:hint="eastAsia"/>
        </w:rPr>
        <w:t>杰出的拿先素的贵格利如此表达自己，在第一篇讲道中说：“如果我拥有任何财产、健康、声誉、学识，我对它们的全部满足，就在于我有些东西可以为基督而藐视，祂是`totus desiderabilis, et totum desiderabile`（全然可慕的，一切可慕的）。”</w:t>
      </w:r>
    </w:p>
    <w:p w14:paraId="4F8691F0">
      <w:pPr>
        <w:rPr>
          <w:rFonts w:hint="eastAsia"/>
        </w:rPr>
      </w:pPr>
    </w:p>
    <w:p w14:paraId="2BDF8000">
      <w:pPr>
        <w:rPr>
          <w:rFonts w:hint="eastAsia"/>
        </w:rPr>
      </w:pPr>
      <w:r>
        <w:rPr>
          <w:rFonts w:hint="eastAsia"/>
        </w:rPr>
        <w:t>And this love is the sum of all He requires of us; it is that which makes all our meaner services acceptable, and without which all we offer to Him is distasteful.</w:t>
      </w:r>
    </w:p>
    <w:p w14:paraId="0761002D">
      <w:pPr>
        <w:rPr>
          <w:rFonts w:hint="eastAsia"/>
        </w:rPr>
      </w:pPr>
      <w:r>
        <w:rPr>
          <w:rFonts w:hint="eastAsia"/>
        </w:rPr>
        <w:t>这爱是祂对我们一切要求的总和；是它使我们一切卑微的事奉蒙悦纳，没有它，我们所献给祂的一切都令人厌恶。</w:t>
      </w:r>
    </w:p>
    <w:p w14:paraId="7411CCAF">
      <w:pPr>
        <w:rPr>
          <w:rFonts w:hint="eastAsia"/>
        </w:rPr>
      </w:pPr>
    </w:p>
    <w:p w14:paraId="67E0B09B">
      <w:pPr>
        <w:rPr>
          <w:rFonts w:hint="eastAsia"/>
        </w:rPr>
      </w:pPr>
      <w:r>
        <w:rPr>
          <w:rFonts w:hint="eastAsia"/>
        </w:rPr>
        <w:t>God does deserve our love not only by His matchless excellence and beauty, but also by His matchless love to us, and that is the strongest loadstone of love.</w:t>
      </w:r>
    </w:p>
    <w:p w14:paraId="0A30EB82">
      <w:pPr>
        <w:rPr>
          <w:rFonts w:hint="eastAsia"/>
        </w:rPr>
      </w:pPr>
      <w:r>
        <w:rPr>
          <w:rFonts w:hint="eastAsia"/>
        </w:rPr>
        <w:t>神配得我们的爱，不仅因祂无可比拟的卓越和美丽，也因祂对我们无可比拟的爱，那是爱的最强磁石。</w:t>
      </w:r>
    </w:p>
    <w:p w14:paraId="50AA7FFF">
      <w:pPr>
        <w:rPr>
          <w:rFonts w:hint="eastAsia"/>
        </w:rPr>
      </w:pPr>
    </w:p>
    <w:p w14:paraId="64694D72">
      <w:pPr>
        <w:rPr>
          <w:rFonts w:hint="eastAsia"/>
        </w:rPr>
      </w:pPr>
      <w:r>
        <w:rPr>
          <w:rFonts w:hint="eastAsia"/>
        </w:rPr>
        <w:t>He has loved me, says the Apostle.</w:t>
      </w:r>
    </w:p>
    <w:p w14:paraId="1C06C185">
      <w:pPr>
        <w:rPr>
          <w:rFonts w:hint="eastAsia"/>
        </w:rPr>
      </w:pPr>
      <w:r>
        <w:rPr>
          <w:rFonts w:hint="eastAsia"/>
        </w:rPr>
        <w:t>使徒说：“祂是爱我的。”</w:t>
      </w:r>
    </w:p>
    <w:p w14:paraId="1605B482">
      <w:pPr>
        <w:rPr>
          <w:rFonts w:hint="eastAsia"/>
        </w:rPr>
      </w:pPr>
    </w:p>
    <w:p w14:paraId="245D963F">
      <w:pPr>
        <w:rPr>
          <w:rFonts w:hint="eastAsia"/>
        </w:rPr>
      </w:pPr>
      <w:r>
        <w:rPr>
          <w:rFonts w:hint="eastAsia"/>
        </w:rPr>
        <w:t>How appears that?</w:t>
      </w:r>
    </w:p>
    <w:p w14:paraId="662BCBEF">
      <w:pPr>
        <w:rPr>
          <w:rFonts w:hint="eastAsia"/>
        </w:rPr>
      </w:pPr>
      <w:r>
        <w:rPr>
          <w:rFonts w:hint="eastAsia"/>
        </w:rPr>
        <w:t>这如何显明呢？</w:t>
      </w:r>
    </w:p>
    <w:p w14:paraId="112569CF">
      <w:pPr>
        <w:rPr>
          <w:rFonts w:hint="eastAsia"/>
        </w:rPr>
      </w:pPr>
    </w:p>
    <w:p w14:paraId="4E7CE5D5">
      <w:pPr>
        <w:rPr>
          <w:rFonts w:hint="eastAsia"/>
        </w:rPr>
      </w:pPr>
      <w:r>
        <w:rPr>
          <w:rFonts w:hint="eastAsia"/>
        </w:rPr>
        <w:t>In no less than this, He has given Himself for me.178</w:t>
      </w:r>
    </w:p>
    <w:p w14:paraId="388168C3">
      <w:pPr>
        <w:rPr>
          <w:rFonts w:hint="eastAsia"/>
        </w:rPr>
      </w:pPr>
      <w:r>
        <w:rPr>
          <w:rFonts w:hint="eastAsia"/>
        </w:rPr>
        <w:t>不亚于此：“为我舍己。”178</w:t>
      </w:r>
    </w:p>
    <w:p w14:paraId="718B6EB7">
      <w:pPr>
        <w:rPr>
          <w:rFonts w:hint="eastAsia"/>
        </w:rPr>
      </w:pPr>
    </w:p>
    <w:p w14:paraId="3F58A725">
      <w:pPr>
        <w:rPr>
          <w:rFonts w:hint="eastAsia"/>
        </w:rPr>
      </w:pPr>
      <w:r>
        <w:rPr>
          <w:rFonts w:hint="eastAsia"/>
        </w:rPr>
        <w:t>Certainly then, there is no clearer character of our love than this, to give ourselves to Him who has so loved us, and given Himself for us.</w:t>
      </w:r>
    </w:p>
    <w:p w14:paraId="0004398C">
      <w:pPr>
        <w:rPr>
          <w:rFonts w:hint="eastAsia"/>
        </w:rPr>
      </w:pPr>
      <w:r>
        <w:rPr>
          <w:rFonts w:hint="eastAsia"/>
        </w:rPr>
        <w:t>那么，无疑，我们爱的最清晰特征，莫过于将自己献给那如此爱我们，并为我们舍己的祂。</w:t>
      </w:r>
    </w:p>
    <w:p w14:paraId="1280E939">
      <w:pPr>
        <w:rPr>
          <w:rFonts w:hint="eastAsia"/>
        </w:rPr>
      </w:pPr>
    </w:p>
    <w:p w14:paraId="0460AB60">
      <w:pPr>
        <w:rPr>
          <w:rFonts w:hint="eastAsia"/>
        </w:rPr>
      </w:pPr>
      <w:r>
        <w:rPr>
          <w:rFonts w:hint="eastAsia"/>
        </w:rPr>
        <w:t>This affection must be bestowed somewhere: there is no man but has some prime choice, something that is the predominant delight of his soul; will it not then be our wisdom to make the worthiest choice?</w:t>
      </w:r>
    </w:p>
    <w:p w14:paraId="671B1780">
      <w:pPr>
        <w:rPr>
          <w:rFonts w:hint="eastAsia"/>
        </w:rPr>
      </w:pPr>
      <w:r>
        <w:rPr>
          <w:rFonts w:hint="eastAsia"/>
        </w:rPr>
        <w:t>这情感必须有所寄托：没有人不曾有某种首要的选择，某种他灵魂中占主导地位的喜悦；那么，作出最值得的选择，岂不就是我们的智慧吗？</w:t>
      </w:r>
    </w:p>
    <w:p w14:paraId="390EF5CD">
      <w:pPr>
        <w:rPr>
          <w:rFonts w:hint="eastAsia"/>
        </w:rPr>
      </w:pPr>
    </w:p>
    <w:p w14:paraId="246B4B0E">
      <w:pPr>
        <w:rPr>
          <w:rFonts w:hint="eastAsia"/>
        </w:rPr>
      </w:pPr>
      <w:r>
        <w:rPr>
          <w:rFonts w:hint="eastAsia"/>
        </w:rPr>
        <w:t>considering it is offered to us, it is extreme folly to reject it.</w:t>
      </w:r>
    </w:p>
    <w:p w14:paraId="460B5974">
      <w:pPr>
        <w:rPr>
          <w:rFonts w:hint="eastAsia"/>
        </w:rPr>
      </w:pPr>
      <w:r>
        <w:rPr>
          <w:rFonts w:hint="eastAsia"/>
        </w:rPr>
        <w:t>考虑到它已向我们提供，拒绝它就是极大的愚蠢。</w:t>
      </w:r>
    </w:p>
    <w:p w14:paraId="5E6AB4FE">
      <w:pPr>
        <w:rPr>
          <w:rFonts w:hint="eastAsia"/>
        </w:rPr>
      </w:pPr>
    </w:p>
    <w:p w14:paraId="65FD0EFF">
      <w:pPr>
        <w:rPr>
          <w:rFonts w:hint="eastAsia"/>
        </w:rPr>
      </w:pPr>
      <w:r>
        <w:rPr>
          <w:rFonts w:hint="eastAsia"/>
        </w:rPr>
        <w:t>Grace does not pluck up by the roots and wholly destroy the natural passions of the mind, because they are distempered by sin; that were an extreme remedy to cure by killing, and heal by cutting off; no, but it corrects the distemper in them; it dries not up this main stream of love, but purifies it from the mud which it is full of in its wrong course, or turns it into its right channel, by which it may run into happiness, and empty itself into the ocean of goodness.</w:t>
      </w:r>
    </w:p>
    <w:p w14:paraId="7BEDA8D3">
      <w:pPr>
        <w:rPr>
          <w:rFonts w:hint="eastAsia"/>
        </w:rPr>
      </w:pPr>
      <w:r>
        <w:rPr>
          <w:rFonts w:hint="eastAsia"/>
        </w:rPr>
        <w:t>恩典不将心的天然情感连根拔起、全然毁灭，因为它们被罪所败坏；那是用杀死来医治、用切除来治愈的极端疗法；不，它乃是纠正它们里面的败坏；它不使这爱的主流干涸，而是洁净它在错误河道中充满的污泥，或将其引入正确的河道，藉此它可以流入幸福，并倾入良善的海洋。</w:t>
      </w:r>
    </w:p>
    <w:p w14:paraId="43A84FC2">
      <w:pPr>
        <w:rPr>
          <w:rFonts w:hint="eastAsia"/>
        </w:rPr>
      </w:pPr>
    </w:p>
    <w:p w14:paraId="48A8A387">
      <w:pPr>
        <w:rPr>
          <w:rFonts w:hint="eastAsia"/>
        </w:rPr>
      </w:pPr>
      <w:r>
        <w:rPr>
          <w:rFonts w:hint="eastAsia"/>
        </w:rPr>
        <w:t>The Holy Spirit turns the love of the soul towards God in Christ, for in that way only can it apprehend His love; so then Jesus Christ is the first object of this Divine love; He is medium unionis—the mean of union, through whom God conveys the sense of His love to the soul, and receives back its love to Himself.</w:t>
      </w:r>
    </w:p>
    <w:p w14:paraId="3A8D9FBE">
      <w:pPr>
        <w:rPr>
          <w:rFonts w:hint="eastAsia"/>
        </w:rPr>
      </w:pPr>
      <w:r>
        <w:rPr>
          <w:rFonts w:hint="eastAsia"/>
        </w:rPr>
        <w:t>圣灵将灵魂的爱转向在基督里的神，因为惟有藉着那途径，它才能领悟祂的爱；因此，耶稣基督是这神圣之爱的第一个对象；祂是`medium unionis`（联合的媒介），神藉着祂，将祂爱的感觉传达给灵魂，并收回灵魂对祂的爱。</w:t>
      </w:r>
    </w:p>
    <w:p w14:paraId="7DD0C3AE">
      <w:pPr>
        <w:rPr>
          <w:rFonts w:hint="eastAsia"/>
        </w:rPr>
      </w:pPr>
    </w:p>
    <w:p w14:paraId="06C84261">
      <w:pPr>
        <w:rPr>
          <w:rFonts w:hint="eastAsia"/>
        </w:rPr>
      </w:pPr>
      <w:r>
        <w:rPr>
          <w:rFonts w:hint="eastAsia"/>
        </w:rPr>
        <w:t>And if we will consider His incomparable beauty, we may look on it in the Holy Scriptures, particularly in that divine song of loves, wherein Solomon borrows all the beauties of the creatures, dips his pencil in all their several excellencies, to set Him forth unto us, who is the chief of ten thousands.</w:t>
      </w:r>
    </w:p>
    <w:p w14:paraId="12BA0848">
      <w:pPr>
        <w:rPr>
          <w:rFonts w:hint="eastAsia"/>
        </w:rPr>
      </w:pPr>
      <w:r>
        <w:rPr>
          <w:rFonts w:hint="eastAsia"/>
        </w:rPr>
        <w:t>如果我们愿意思想祂无可比拟的美丽，我们可以在圣经中，特别是在那神圣的爱之歌中瞻仰它，所罗门在那里借用了所有受造物的美丽，将他的画笔浸在它们各种的卓越中，来向我们描绘那超乎万人之上的祂。</w:t>
      </w:r>
    </w:p>
    <w:p w14:paraId="46D1F04B">
      <w:pPr>
        <w:rPr>
          <w:rFonts w:hint="eastAsia"/>
        </w:rPr>
      </w:pPr>
    </w:p>
    <w:p w14:paraId="5028C18E">
      <w:pPr>
        <w:rPr>
          <w:rFonts w:hint="eastAsia"/>
        </w:rPr>
      </w:pPr>
      <w:r>
        <w:rPr>
          <w:rFonts w:hint="eastAsia"/>
        </w:rPr>
        <w:t>There is an inseparable intermixture of love with belief, and a pious affection receiving Divine truth; so that in effect, as we distinguish them, they are mutually strengthened, the one by the other, and so, though it seem a circle, it is a divine one, and falls not under the censure of the school’s pedantry.</w:t>
      </w:r>
    </w:p>
    <w:p w14:paraId="7F3A4F39">
      <w:pPr>
        <w:rPr>
          <w:rFonts w:hint="eastAsia"/>
        </w:rPr>
      </w:pPr>
      <w:r>
        <w:rPr>
          <w:rFonts w:hint="eastAsia"/>
        </w:rPr>
        <w:t>爱与信之间，有一种不可分割的交融，一种领受神圣真理的敬虔情感；因此，实际上，当我们区分它们时，它们是相互坚固的，一个坚固另一个，所以，虽然这似乎是一个循环，它却是一个神圣的循环，不受经院迂腐的指责。</w:t>
      </w:r>
    </w:p>
    <w:p w14:paraId="60C14F94">
      <w:pPr>
        <w:rPr>
          <w:rFonts w:hint="eastAsia"/>
        </w:rPr>
      </w:pPr>
    </w:p>
    <w:p w14:paraId="2FAF10CE">
      <w:pPr>
        <w:rPr>
          <w:rFonts w:hint="eastAsia"/>
        </w:rPr>
      </w:pPr>
      <w:r>
        <w:rPr>
          <w:rFonts w:hint="eastAsia"/>
        </w:rPr>
        <w:t>If you ask, How shall I do to love? I answer, Believe.</w:t>
      </w:r>
    </w:p>
    <w:p w14:paraId="02C8285F">
      <w:pPr>
        <w:rPr>
          <w:rFonts w:hint="eastAsia"/>
        </w:rPr>
      </w:pPr>
      <w:r>
        <w:rPr>
          <w:rFonts w:hint="eastAsia"/>
        </w:rPr>
        <w:t>如果你问：“我该如何去爱？” 我回答：“相信。”</w:t>
      </w:r>
    </w:p>
    <w:p w14:paraId="1EE7DC35">
      <w:pPr>
        <w:rPr>
          <w:rFonts w:hint="eastAsia"/>
        </w:rPr>
      </w:pPr>
    </w:p>
    <w:p w14:paraId="301198A4">
      <w:pPr>
        <w:rPr>
          <w:rFonts w:hint="eastAsia"/>
        </w:rPr>
      </w:pPr>
      <w:r>
        <w:rPr>
          <w:rFonts w:hint="eastAsia"/>
        </w:rPr>
        <w:t>If you ask, How shall I believe? I answer, Love.</w:t>
      </w:r>
    </w:p>
    <w:p w14:paraId="02BD8C08">
      <w:pPr>
        <w:rPr>
          <w:rFonts w:hint="eastAsia"/>
        </w:rPr>
      </w:pPr>
      <w:r>
        <w:rPr>
          <w:rFonts w:hint="eastAsia"/>
        </w:rPr>
        <w:t>如果你问：“我该如何去相信？” 我回答：“爱。”</w:t>
      </w:r>
    </w:p>
    <w:p w14:paraId="73315AFF">
      <w:pPr>
        <w:rPr>
          <w:rFonts w:hint="eastAsia"/>
        </w:rPr>
      </w:pPr>
    </w:p>
    <w:p w14:paraId="1DE6BD41">
      <w:pPr>
        <w:rPr>
          <w:rFonts w:hint="eastAsia"/>
        </w:rPr>
      </w:pPr>
      <w:r>
        <w:rPr>
          <w:rFonts w:hint="eastAsia"/>
        </w:rPr>
        <w:t>Although the expressions to a carnal mind are altogether unsavory, by grossly mistaking them, yet, to a soul taught to read and hear them, by any measure of that same Spirit of love by which they were penned, they are full of heavenly and unutterable sweetness.</w:t>
      </w:r>
    </w:p>
    <w:p w14:paraId="2DB131CB">
      <w:pPr>
        <w:rPr>
          <w:rFonts w:hint="eastAsia"/>
        </w:rPr>
      </w:pPr>
      <w:r>
        <w:rPr>
          <w:rFonts w:hint="eastAsia"/>
        </w:rPr>
        <w:t>虽然这些表达，对一个属肉体的心灵而言，因对其严重的误解而全然乏味，但对一个被教导去读和听它们的灵魂而言，若藉着那写下它们的同一爱之灵的任何量度，它们就充满了属天和言语无法形容的甘甜。</w:t>
      </w:r>
    </w:p>
    <w:p w14:paraId="17694AA5">
      <w:pPr>
        <w:rPr>
          <w:rFonts w:hint="eastAsia"/>
        </w:rPr>
      </w:pPr>
    </w:p>
    <w:p w14:paraId="2F4A1460">
      <w:pPr>
        <w:rPr>
          <w:rFonts w:hint="eastAsia"/>
        </w:rPr>
      </w:pPr>
      <w:r>
        <w:rPr>
          <w:rFonts w:hint="eastAsia"/>
        </w:rPr>
        <w:t>Many directions and means of begetting and increasing this love of Christ may be here offered; and those who delight in number may multiply them; but surely this one will comprise the greatest and best part, if not all of them,—Believe, and you shall love; believe much, and you shall love much; labor for strong and deep persuasions of the glorious things which are spoken of Christ, and this will command love.</w:t>
      </w:r>
    </w:p>
    <w:p w14:paraId="69ED9258">
      <w:pPr>
        <w:rPr>
          <w:rFonts w:hint="eastAsia"/>
        </w:rPr>
      </w:pPr>
      <w:r>
        <w:rPr>
          <w:rFonts w:hint="eastAsia"/>
        </w:rPr>
        <w:t>此处可以提供许多产生和增加这基督之爱的指导和方法；那些喜欢数目的人，可以加增它们；但无疑，这一条将包括其中最大、最好的部分，如果不是全部的话，——相信，你就会爱；多相信，你就会多爱；努力对基督所说的荣耀之事，有坚强而深刻的确信，这就会命令爱。</w:t>
      </w:r>
    </w:p>
    <w:p w14:paraId="076894F8">
      <w:pPr>
        <w:rPr>
          <w:rFonts w:hint="eastAsia"/>
        </w:rPr>
      </w:pPr>
    </w:p>
    <w:p w14:paraId="1C7D34E1">
      <w:pPr>
        <w:rPr>
          <w:rFonts w:hint="eastAsia"/>
        </w:rPr>
      </w:pPr>
      <w:r>
        <w:rPr>
          <w:rFonts w:hint="eastAsia"/>
        </w:rPr>
        <w:t>Certainly if men indeed believed His worth, they would accordingly love Him; for the reasonable creature cannot but affect that most which it firmly believes to be worthiest of affection.</w:t>
      </w:r>
    </w:p>
    <w:p w14:paraId="51CA4E1D">
      <w:pPr>
        <w:rPr>
          <w:rFonts w:hint="eastAsia"/>
        </w:rPr>
      </w:pPr>
      <w:r>
        <w:rPr>
          <w:rFonts w:hint="eastAsia"/>
        </w:rPr>
        <w:t>当然，如果人真相信祂的价值，他们就会相应地爱祂；因为有理性的受造物，不能不最爱它所坚信最值得爱的东西。</w:t>
      </w:r>
    </w:p>
    <w:p w14:paraId="52F1FEE7">
      <w:pPr>
        <w:rPr>
          <w:rFonts w:hint="eastAsia"/>
        </w:rPr>
      </w:pPr>
    </w:p>
    <w:p w14:paraId="41AD1E83">
      <w:pPr>
        <w:rPr>
          <w:rFonts w:hint="eastAsia"/>
        </w:rPr>
      </w:pPr>
      <w:r>
        <w:rPr>
          <w:rFonts w:hint="eastAsia"/>
        </w:rPr>
        <w:t>O! this mischievous unbelief is that which makes the heart cold and dead towards God.</w:t>
      </w:r>
    </w:p>
    <w:p w14:paraId="75A2178C">
      <w:pPr>
        <w:rPr>
          <w:rFonts w:hint="eastAsia"/>
        </w:rPr>
      </w:pPr>
      <w:r>
        <w:rPr>
          <w:rFonts w:hint="eastAsia"/>
        </w:rPr>
        <w:t>哦！这邪恶的不信，正是那使心对神冷淡和死亡的东西。</w:t>
      </w:r>
    </w:p>
    <w:p w14:paraId="739220C5">
      <w:pPr>
        <w:rPr>
          <w:rFonts w:hint="eastAsia"/>
        </w:rPr>
      </w:pPr>
    </w:p>
    <w:p w14:paraId="4BCBA768">
      <w:pPr>
        <w:rPr>
          <w:rFonts w:hint="eastAsia"/>
        </w:rPr>
      </w:pPr>
      <w:r>
        <w:rPr>
          <w:rFonts w:hint="eastAsia"/>
        </w:rPr>
        <w:t>Seek then to believe Christ’s excellence in Himself, and His love to us, and our interest in Him, and this will kindle such a fire in the heart, as will make it ascend in a sacrifice of love to Him.</w:t>
      </w:r>
    </w:p>
    <w:p w14:paraId="7DDA563B">
      <w:pPr>
        <w:rPr>
          <w:rFonts w:hint="eastAsia"/>
        </w:rPr>
      </w:pPr>
      <w:r>
        <w:rPr>
          <w:rFonts w:hint="eastAsia"/>
        </w:rPr>
        <w:t>那么，当寻求相信基督自身的卓越，祂对我们的爱，以及我们在祂里面的份，这就会在心中点燃一团火，使其在爱的祭中向祂升腾。</w:t>
      </w:r>
    </w:p>
    <w:p w14:paraId="10FA18CF">
      <w:pPr>
        <w:rPr>
          <w:rFonts w:hint="eastAsia"/>
        </w:rPr>
      </w:pPr>
    </w:p>
    <w:p w14:paraId="5831A7B3">
      <w:pPr>
        <w:rPr>
          <w:rFonts w:hint="eastAsia"/>
        </w:rPr>
      </w:pPr>
      <w:r>
        <w:rPr>
          <w:rFonts w:hint="eastAsia"/>
        </w:rPr>
        <w:t>Many signs likewise of this love may be multiplied, according to the many fruits and workings of it; but in them all, itself is its own most infallible evidence.</w:t>
      </w:r>
    </w:p>
    <w:p w14:paraId="22AD4D50">
      <w:pPr>
        <w:rPr>
          <w:rFonts w:hint="eastAsia"/>
        </w:rPr>
      </w:pPr>
      <w:r>
        <w:rPr>
          <w:rFonts w:hint="eastAsia"/>
        </w:rPr>
        <w:t>同样地，这爱的许多记号，可以根据其许多的果实和作为而加增；但在它们所有之中，爱本身是其自己最无误的证据。</w:t>
      </w:r>
    </w:p>
    <w:p w14:paraId="6E12748D">
      <w:pPr>
        <w:rPr>
          <w:rFonts w:hint="eastAsia"/>
        </w:rPr>
      </w:pPr>
    </w:p>
    <w:p w14:paraId="5A3C35F0">
      <w:pPr>
        <w:rPr>
          <w:rFonts w:hint="eastAsia"/>
        </w:rPr>
      </w:pPr>
      <w:r>
        <w:rPr>
          <w:rFonts w:hint="eastAsia"/>
        </w:rPr>
        <w:t>When the soul finds that all its obedience and endeavor to keep the commands of Jesus Christ, which Himself makes its character, flows from love, then it is true and sincere: for do or suffer what you will, without love, all passes for nothing; all are ciphers without it, they signify nothing.179</w:t>
      </w:r>
    </w:p>
    <w:p w14:paraId="15356645">
      <w:pPr>
        <w:rPr>
          <w:rFonts w:hint="eastAsia"/>
        </w:rPr>
      </w:pPr>
      <w:r>
        <w:rPr>
          <w:rFonts w:hint="eastAsia"/>
        </w:rPr>
        <w:t>当灵魂发现，它一切的顺服和努力遵守耶稣基督的命令，这命令是祂自己所定的特征，都源于爱时，那么这爱就是真实和诚挚的：因为无论你做什么或受什么，若没有爱，一切都算不得什么；没有它，一切都是零，毫无意义。179</w:t>
      </w:r>
    </w:p>
    <w:p w14:paraId="78D7304D">
      <w:pPr>
        <w:rPr>
          <w:rFonts w:hint="eastAsia"/>
        </w:rPr>
      </w:pPr>
    </w:p>
    <w:p w14:paraId="19347987">
      <w:pPr>
        <w:rPr>
          <w:rFonts w:hint="eastAsia"/>
        </w:rPr>
      </w:pPr>
      <w:r>
        <w:rPr>
          <w:rFonts w:hint="eastAsia"/>
        </w:rPr>
        <w:t>This is the message of the Gospel, and that which the ministry aims at; and therefore the ministers ought to be suitors, not for themselves, but for Christ, to espouse souls to Him, and to bring in many hearts to love Him.</w:t>
      </w:r>
    </w:p>
    <w:p w14:paraId="3B49E5C6">
      <w:pPr>
        <w:rPr>
          <w:rFonts w:hint="eastAsia"/>
        </w:rPr>
      </w:pPr>
      <w:r>
        <w:rPr>
          <w:rFonts w:hint="eastAsia"/>
        </w:rPr>
        <w:t>这就是福音的信息，也是职事所追求的；因此，执事们应当作求婚者，不是为自己，而是为基督，将灵魂许配给祂，并带领许多心来爱祂。</w:t>
      </w:r>
    </w:p>
    <w:p w14:paraId="53D8E9F3">
      <w:pPr>
        <w:rPr>
          <w:rFonts w:hint="eastAsia"/>
        </w:rPr>
      </w:pPr>
    </w:p>
    <w:p w14:paraId="5C61510D">
      <w:pPr>
        <w:rPr>
          <w:rFonts w:hint="eastAsia"/>
        </w:rPr>
      </w:pPr>
      <w:r>
        <w:rPr>
          <w:rFonts w:hint="eastAsia"/>
        </w:rPr>
        <w:t>And certainly, this is the most expeditious way to persuade to all other Christian duties, for this is to converse with Jesus Christ, and where His love is, no other incentive will be necessary; for love delights in the presence and conversation of the party loved.</w:t>
      </w:r>
    </w:p>
    <w:p w14:paraId="12789D9D">
      <w:pPr>
        <w:rPr>
          <w:rFonts w:hint="eastAsia"/>
        </w:rPr>
      </w:pPr>
      <w:r>
        <w:rPr>
          <w:rFonts w:hint="eastAsia"/>
        </w:rPr>
        <w:t>无疑，这是劝勉人行一切其他基督徒本分的最快捷径，因为这就是与耶稣基督相交，哪里有祂的爱，哪里就不需要其他激励了；因为爱喜悦与所爱之人的同在和交谈。</w:t>
      </w:r>
    </w:p>
    <w:p w14:paraId="51D902EF">
      <w:pPr>
        <w:rPr>
          <w:rFonts w:hint="eastAsia"/>
        </w:rPr>
      </w:pPr>
    </w:p>
    <w:p w14:paraId="531E1E00">
      <w:pPr>
        <w:rPr>
          <w:rFonts w:hint="eastAsia"/>
        </w:rPr>
      </w:pPr>
      <w:r>
        <w:rPr>
          <w:rFonts w:hint="eastAsia"/>
        </w:rPr>
        <w:t>If we are to persuade to duties of the second table, the sum of those is, love to our brethren, resulting from the love of Christ, which diffuses such a sweetness into the soul, that it is all love, and meekness, and gentleness, and long-suffering.</w:t>
      </w:r>
    </w:p>
    <w:p w14:paraId="4F14B60A">
      <w:pPr>
        <w:rPr>
          <w:rFonts w:hint="eastAsia"/>
        </w:rPr>
      </w:pPr>
      <w:r>
        <w:rPr>
          <w:rFonts w:hint="eastAsia"/>
        </w:rPr>
        <w:t>如果我们被劝勉去履行第二块法版的责任，其总纲就是爱我们的弟兄，这爱源于对基督的爱，这爱将如此的甘甜注入灵魂，以致灵魂全然是爱、温柔、良善和恒久忍耐。</w:t>
      </w:r>
    </w:p>
    <w:p w14:paraId="5CB4C3BE">
      <w:pPr>
        <w:rPr>
          <w:rFonts w:hint="eastAsia"/>
        </w:rPr>
      </w:pPr>
    </w:p>
    <w:p w14:paraId="23DE6AC3">
      <w:pPr>
        <w:rPr>
          <w:rFonts w:hint="eastAsia"/>
        </w:rPr>
      </w:pPr>
      <w:r>
        <w:rPr>
          <w:rFonts w:hint="eastAsia"/>
        </w:rPr>
        <w:t>If times be for suffering, love will make the soul not only bear, but welcome the bitterest afflictions of life, and the hardest kinds of death for His sake.</w:t>
      </w:r>
    </w:p>
    <w:p w14:paraId="0FF695D8">
      <w:pPr>
        <w:rPr>
          <w:rFonts w:hint="eastAsia"/>
        </w:rPr>
      </w:pPr>
      <w:r>
        <w:rPr>
          <w:rFonts w:hint="eastAsia"/>
        </w:rPr>
        <w:t>如果时局需要受苦，爱将使灵魂不仅忍受，而且欢迎生命中最苦的苦难，和为祂的缘故受最艰难的死亡。</w:t>
      </w:r>
    </w:p>
    <w:p w14:paraId="4D8CD776">
      <w:pPr>
        <w:rPr>
          <w:rFonts w:hint="eastAsia"/>
        </w:rPr>
      </w:pPr>
    </w:p>
    <w:p w14:paraId="0CF246F3">
      <w:pPr>
        <w:rPr>
          <w:rFonts w:hint="eastAsia"/>
        </w:rPr>
      </w:pPr>
      <w:r>
        <w:rPr>
          <w:rFonts w:hint="eastAsia"/>
        </w:rPr>
        <w:t>In a word, there is in love a sweet constraint, or tying of the heart to all obedience and duty.</w:t>
      </w:r>
    </w:p>
    <w:p w14:paraId="29B74592">
      <w:pPr>
        <w:rPr>
          <w:rFonts w:hint="eastAsia"/>
        </w:rPr>
      </w:pPr>
      <w:r>
        <w:rPr>
          <w:rFonts w:hint="eastAsia"/>
        </w:rPr>
        <w:t>总之，在爱中有一种甘甜的约束，或将心捆绑于一切的顺服和本分。</w:t>
      </w:r>
    </w:p>
    <w:p w14:paraId="7218B8D8">
      <w:pPr>
        <w:rPr>
          <w:rFonts w:hint="eastAsia"/>
        </w:rPr>
      </w:pPr>
    </w:p>
    <w:p w14:paraId="6FED5696">
      <w:pPr>
        <w:rPr>
          <w:rFonts w:hint="eastAsia"/>
        </w:rPr>
      </w:pPr>
      <w:r>
        <w:rPr>
          <w:rFonts w:hint="eastAsia"/>
        </w:rPr>
        <w:t>The love of God is requisite in ministers for their preaching of the word; so our Savior to St. Peter, Simon, do you love me?—feed my lambs.180</w:t>
      </w:r>
    </w:p>
    <w:p w14:paraId="6CE110C2">
      <w:pPr>
        <w:rPr>
          <w:rFonts w:hint="eastAsia"/>
        </w:rPr>
      </w:pPr>
      <w:r>
        <w:rPr>
          <w:rFonts w:hint="eastAsia"/>
        </w:rPr>
        <w:t>神的爱，对执事们宣讲圣道是必需的；所以我们的救主对圣彼得说：“西门，你爱我吗？——你喂养我的小羊。”180</w:t>
      </w:r>
    </w:p>
    <w:p w14:paraId="12381F96">
      <w:pPr>
        <w:rPr>
          <w:rFonts w:hint="eastAsia"/>
        </w:rPr>
      </w:pPr>
    </w:p>
    <w:p w14:paraId="0295F75F">
      <w:pPr>
        <w:rPr>
          <w:rFonts w:hint="eastAsia"/>
        </w:rPr>
      </w:pPr>
      <w:r>
        <w:rPr>
          <w:rFonts w:hint="eastAsia"/>
        </w:rPr>
        <w:t>It is requisite for the people that they receive the truth in the love of it, and that Christ preached may be entertained in the soul, and embraced by faith and love.</w:t>
      </w:r>
    </w:p>
    <w:p w14:paraId="7A909785">
      <w:pPr>
        <w:rPr>
          <w:rFonts w:hint="eastAsia"/>
        </w:rPr>
      </w:pPr>
      <w:r>
        <w:rPr>
          <w:rFonts w:hint="eastAsia"/>
        </w:rPr>
        <w:t>对百姓而言，他们必须在爱中领受真理，并且所传讲的基督，可以在灵魂中被接纳，并被信心和爱所拥抱。</w:t>
      </w:r>
    </w:p>
    <w:p w14:paraId="5FD58AA2">
      <w:pPr>
        <w:rPr>
          <w:rFonts w:hint="eastAsia"/>
        </w:rPr>
      </w:pPr>
    </w:p>
    <w:p w14:paraId="00ADF8A0">
      <w:pPr>
        <w:rPr>
          <w:rFonts w:hint="eastAsia"/>
        </w:rPr>
      </w:pPr>
      <w:r>
        <w:rPr>
          <w:rFonts w:hint="eastAsia"/>
        </w:rPr>
        <w:t>You who have chosen Christ for your love, let not your hearts slip out, to renew your customary base familiarity with sin; for that will bring new bitterness to your souls, and at least for some time will deprive you of the sensible favor of your beloved Jesus.</w:t>
      </w:r>
    </w:p>
    <w:p w14:paraId="34BA9E05">
      <w:pPr>
        <w:rPr>
          <w:rFonts w:hint="eastAsia"/>
        </w:rPr>
      </w:pPr>
      <w:r>
        <w:rPr>
          <w:rFonts w:hint="eastAsia"/>
        </w:rPr>
        <w:t>你们这些已选择基督为你们所爱的人，不要让你们的心滑出去，去重温你们惯常与罪的卑劣亲密；因为那会给你们的灵魂带来新的苦涩，并且至少在一段时间内，会剥夺你们对你们所爱耶稣的感官恩宠。</w:t>
      </w:r>
    </w:p>
    <w:p w14:paraId="42A1F0EA">
      <w:pPr>
        <w:rPr>
          <w:rFonts w:hint="eastAsia"/>
        </w:rPr>
      </w:pPr>
    </w:p>
    <w:p w14:paraId="0474D865">
      <w:pPr>
        <w:rPr>
          <w:rFonts w:hint="eastAsia"/>
        </w:rPr>
      </w:pPr>
      <w:r>
        <w:rPr>
          <w:rFonts w:hint="eastAsia"/>
        </w:rPr>
        <w:t>Delight always in God, and give Him your whole heart; for He deserves it all, and is a satisfying good to it.</w:t>
      </w:r>
    </w:p>
    <w:p w14:paraId="6FF922EC">
      <w:pPr>
        <w:rPr>
          <w:rFonts w:hint="eastAsia"/>
        </w:rPr>
      </w:pPr>
      <w:r>
        <w:rPr>
          <w:rFonts w:hint="eastAsia"/>
        </w:rPr>
        <w:t>当永远以神为乐，并将你的全心献给祂；因为祂配得这一切，并且是使心满足的良善。</w:t>
      </w:r>
    </w:p>
    <w:p w14:paraId="16AC727F">
      <w:pPr>
        <w:rPr>
          <w:rFonts w:hint="eastAsia"/>
        </w:rPr>
      </w:pPr>
    </w:p>
    <w:p w14:paraId="6DE01624">
      <w:pPr>
        <w:rPr>
          <w:rFonts w:hint="eastAsia"/>
        </w:rPr>
      </w:pPr>
      <w:r>
        <w:rPr>
          <w:rFonts w:hint="eastAsia"/>
        </w:rPr>
        <w:t>The largest heart is all of it too strait for the riches of consolation which He brings with Him.</w:t>
      </w:r>
    </w:p>
    <w:p w14:paraId="101D805A">
      <w:pPr>
        <w:rPr>
          <w:rFonts w:hint="eastAsia"/>
        </w:rPr>
      </w:pPr>
      <w:r>
        <w:rPr>
          <w:rFonts w:hint="eastAsia"/>
        </w:rPr>
        <w:t>最宽广的心，对祂所带来的丰富安慰而言，也显得太窄了。</w:t>
      </w:r>
    </w:p>
    <w:p w14:paraId="511ABF1B">
      <w:pPr>
        <w:rPr>
          <w:rFonts w:hint="eastAsia"/>
        </w:rPr>
      </w:pPr>
    </w:p>
    <w:p w14:paraId="3AAF8784">
      <w:pPr>
        <w:rPr>
          <w:rFonts w:hint="eastAsia"/>
        </w:rPr>
      </w:pPr>
      <w:r>
        <w:rPr>
          <w:rFonts w:hint="eastAsia"/>
        </w:rPr>
        <w:t>Seek to increase in this love; though it is at first weak, yet labor to find it daily rise higher, and burn hotter and clearer, and consume the dross of earthly desires.</w:t>
      </w:r>
    </w:p>
    <w:p w14:paraId="6C48C3E7">
      <w:pPr>
        <w:rPr>
          <w:rFonts w:hint="eastAsia"/>
        </w:rPr>
      </w:pPr>
      <w:r>
        <w:rPr>
          <w:rFonts w:hint="eastAsia"/>
        </w:rPr>
        <w:t>当寻求在这爱中增长；虽然它起初是软弱的，但当努力使其每日升高，烧得更热、更明亮，并烧尽属世欲望的渣滓。</w:t>
      </w:r>
    </w:p>
    <w:p w14:paraId="4619DBA5">
      <w:pPr>
        <w:rPr>
          <w:rFonts w:hint="eastAsia"/>
        </w:rPr>
      </w:pPr>
    </w:p>
    <w:p w14:paraId="5FC3F028">
      <w:pPr>
        <w:rPr>
          <w:rFonts w:hint="eastAsia"/>
        </w:rPr>
      </w:pPr>
      <w:r>
        <w:rPr>
          <w:rFonts w:hint="eastAsia"/>
        </w:rPr>
        <w:t>Receiving the end of your faith.] Although the soul that believes and loves, is put in present possession of God, as far as it is capable in its sojourning here, yet it desires a full enjoyment, which it cannot attain to without removing hence.</w:t>
      </w:r>
    </w:p>
    <w:p w14:paraId="00DB2123">
      <w:pPr>
        <w:rPr>
          <w:rFonts w:hint="eastAsia"/>
        </w:rPr>
      </w:pPr>
      <w:r>
        <w:rPr>
          <w:rFonts w:hint="eastAsia"/>
        </w:rPr>
        <w:t>得着你们信心的果效。] 虽然相信和爱的灵魂，在其此处寄居时，已尽可能地被置于对神的现时拥有中，但它仍渴望完全的享受，若不离开此地，就无法达到。</w:t>
      </w:r>
    </w:p>
    <w:p w14:paraId="36F1DB48">
      <w:pPr>
        <w:rPr>
          <w:rFonts w:hint="eastAsia"/>
        </w:rPr>
      </w:pPr>
    </w:p>
    <w:p w14:paraId="501547F3">
      <w:pPr>
        <w:rPr>
          <w:rFonts w:hint="eastAsia"/>
        </w:rPr>
      </w:pPr>
      <w:r>
        <w:rPr>
          <w:rFonts w:hint="eastAsia"/>
        </w:rPr>
        <w:t>Whilst we are home in the body, we are absent from the Lord.181with the Apostle.</w:t>
      </w:r>
    </w:p>
    <w:p w14:paraId="08367B7E">
      <w:pPr>
        <w:rPr>
          <w:rFonts w:hint="eastAsia"/>
        </w:rPr>
      </w:pPr>
      <w:r>
        <w:rPr>
          <w:rFonts w:hint="eastAsia"/>
        </w:rPr>
        <w:t>使徒说：“我们坦然无惧，是更愿意离开身体与主同住。”181</w:t>
      </w:r>
    </w:p>
    <w:p w14:paraId="125D5923">
      <w:pPr>
        <w:rPr>
          <w:rFonts w:hint="eastAsia"/>
        </w:rPr>
      </w:pPr>
    </w:p>
    <w:p w14:paraId="6A66BF3C">
      <w:pPr>
        <w:rPr>
          <w:rFonts w:hint="eastAsia"/>
        </w:rPr>
      </w:pPr>
      <w:r>
        <w:rPr>
          <w:rFonts w:hint="eastAsia"/>
        </w:rPr>
        <w:t>And because they are assured of that happy exchange, that being untied and freed of this body, they shall be present with the Lord, having His own word for it, that where He is, they shall be also;182 this begets such an assured hope, as bears the name of possession.</w:t>
      </w:r>
    </w:p>
    <w:p w14:paraId="45CD1897">
      <w:pPr>
        <w:rPr>
          <w:rFonts w:hint="eastAsia"/>
        </w:rPr>
      </w:pPr>
      <w:r>
        <w:rPr>
          <w:rFonts w:hint="eastAsia"/>
        </w:rPr>
        <w:t>并且因为他们确信那蒙福的交换，即脱去这身体的捆绑，得着自由，他们将与主同在，有祂自己的话为证，祂在哪里，他们也将在那里；182 这就生出一种确定的盼望，如同拥有一样。</w:t>
      </w:r>
    </w:p>
    <w:p w14:paraId="6DC547A6">
      <w:pPr>
        <w:rPr>
          <w:rFonts w:hint="eastAsia"/>
        </w:rPr>
      </w:pPr>
    </w:p>
    <w:p w14:paraId="0DE08F00">
      <w:pPr>
        <w:rPr>
          <w:rFonts w:hint="eastAsia"/>
        </w:rPr>
      </w:pPr>
      <w:r>
        <w:rPr>
          <w:rFonts w:hint="eastAsia"/>
        </w:rPr>
        <w:t>Therefore it is said here, receiving the end of your faith.</w:t>
      </w:r>
    </w:p>
    <w:p w14:paraId="2FA40190">
      <w:pPr>
        <w:rPr>
          <w:rFonts w:hint="eastAsia"/>
        </w:rPr>
      </w:pPr>
      <w:r>
        <w:rPr>
          <w:rFonts w:hint="eastAsia"/>
        </w:rPr>
        <w:t>因此此处说：“得着你们信心的果效。”</w:t>
      </w:r>
    </w:p>
    <w:p w14:paraId="4B3E186B">
      <w:pPr>
        <w:rPr>
          <w:rFonts w:hint="eastAsia"/>
        </w:rPr>
      </w:pPr>
    </w:p>
    <w:p w14:paraId="2EFB9E23">
      <w:pPr>
        <w:rPr>
          <w:rFonts w:hint="eastAsia"/>
        </w:rPr>
      </w:pPr>
      <w:r>
        <w:rPr>
          <w:rFonts w:hint="eastAsia"/>
        </w:rPr>
        <w:t>This receiving also flows from faith.</w:t>
      </w:r>
    </w:p>
    <w:p w14:paraId="35B265C2">
      <w:pPr>
        <w:rPr>
          <w:rFonts w:hint="eastAsia"/>
        </w:rPr>
      </w:pPr>
      <w:r>
        <w:rPr>
          <w:rFonts w:hint="eastAsia"/>
        </w:rPr>
        <w:t>这得着，也源于信心。</w:t>
      </w:r>
    </w:p>
    <w:p w14:paraId="70D0F771">
      <w:pPr>
        <w:rPr>
          <w:rFonts w:hint="eastAsia"/>
        </w:rPr>
      </w:pPr>
    </w:p>
    <w:p w14:paraId="20866AA5">
      <w:pPr>
        <w:rPr>
          <w:rFonts w:hint="eastAsia"/>
        </w:rPr>
      </w:pPr>
      <w:r>
        <w:rPr>
          <w:rFonts w:hint="eastAsia"/>
        </w:rPr>
        <w:t>Faith apprehends the present truth of the Divine promises, and so makes the things to come, present: and hope looks out to their after-accomplishment, which, if the promises be true, as faith avers, then hope has good reason firmly to expect.</w:t>
      </w:r>
    </w:p>
    <w:p w14:paraId="68919AB9">
      <w:pPr>
        <w:rPr>
          <w:rFonts w:hint="eastAsia"/>
        </w:rPr>
      </w:pPr>
      <w:r>
        <w:rPr>
          <w:rFonts w:hint="eastAsia"/>
        </w:rPr>
        <w:t>信心领悟神圣应许的现时真实性，从而使未来的事成为现在：盼望则仰望其未来的成就，如果应许是真实的，如信心所断言的，那么盼望就有充分的理由坚定地期待。</w:t>
      </w:r>
    </w:p>
    <w:p w14:paraId="7E59015D">
      <w:pPr>
        <w:rPr>
          <w:rFonts w:hint="eastAsia"/>
        </w:rPr>
      </w:pPr>
    </w:p>
    <w:p w14:paraId="12C0F36A">
      <w:pPr>
        <w:rPr>
          <w:rFonts w:hint="eastAsia"/>
        </w:rPr>
      </w:pPr>
      <w:r>
        <w:rPr>
          <w:rFonts w:hint="eastAsia"/>
        </w:rPr>
        <w:t>This desire and hope are the very wheels of the soul which carry it on, and faith is the common axis on which they rest.</w:t>
      </w:r>
    </w:p>
    <w:p w14:paraId="0994C413">
      <w:pPr>
        <w:rPr>
          <w:rFonts w:hint="eastAsia"/>
        </w:rPr>
      </w:pPr>
      <w:r>
        <w:rPr>
          <w:rFonts w:hint="eastAsia"/>
        </w:rPr>
        <w:t>这渴望和盼望，正是推动灵魂前行的轮子，而信心是它们所倚靠的共同轴心。</w:t>
      </w:r>
    </w:p>
    <w:p w14:paraId="49F7A434">
      <w:pPr>
        <w:rPr>
          <w:rFonts w:hint="eastAsia"/>
        </w:rPr>
      </w:pPr>
    </w:p>
    <w:p w14:paraId="2F0278DA">
      <w:pPr>
        <w:rPr>
          <w:rFonts w:hint="eastAsia"/>
        </w:rPr>
      </w:pPr>
      <w:r>
        <w:rPr>
          <w:rFonts w:hint="eastAsia"/>
        </w:rPr>
        <w:t>In these words there are two things; I. The good hoped for in Christ, so believed on, and loved; I. The assuredness of the hope itself: yes, it is as sure as if it were already accomplished.</w:t>
      </w:r>
    </w:p>
    <w:p w14:paraId="637BBD22">
      <w:pPr>
        <w:rPr>
          <w:rFonts w:hint="eastAsia"/>
        </w:rPr>
      </w:pPr>
      <w:r>
        <w:rPr>
          <w:rFonts w:hint="eastAsia"/>
        </w:rPr>
        <w:t>在这些话中，有两件事；一、在基督里所盼望、所相信、所爱慕的美善；二、盼望本身的确定性：是的，它如同已经成就一样确定。</w:t>
      </w:r>
    </w:p>
    <w:p w14:paraId="1676084E">
      <w:pPr>
        <w:rPr>
          <w:rFonts w:hint="eastAsia"/>
        </w:rPr>
      </w:pPr>
    </w:p>
    <w:p w14:paraId="704AA995">
      <w:pPr>
        <w:rPr>
          <w:rFonts w:hint="eastAsia"/>
        </w:rPr>
      </w:pPr>
      <w:r>
        <w:rPr>
          <w:rFonts w:hint="eastAsia"/>
        </w:rPr>
        <w:t>I.As for the good hoped for, it consists, 1. In the nature of it viz. the salvation of their soul: 2. In a relative property of it, the end of their faith.</w:t>
      </w:r>
    </w:p>
    <w:p w14:paraId="6ADE6CDD">
      <w:pPr>
        <w:rPr>
          <w:rFonts w:hint="eastAsia"/>
        </w:rPr>
      </w:pPr>
      <w:r>
        <w:rPr>
          <w:rFonts w:hint="eastAsia"/>
        </w:rPr>
        <w:t>一、至于所盼望的美善，它在于：1. 其性质，即他们灵魂的救恩：2. 其相对的属性，即他们信心的果效。</w:t>
      </w:r>
    </w:p>
    <w:p w14:paraId="5EA3D9E9">
      <w:pPr>
        <w:rPr>
          <w:rFonts w:hint="eastAsia"/>
        </w:rPr>
      </w:pPr>
    </w:p>
    <w:p w14:paraId="25ECA185">
      <w:pPr>
        <w:rPr>
          <w:rFonts w:hint="eastAsia"/>
        </w:rPr>
      </w:pPr>
      <w:r>
        <w:rPr>
          <w:rFonts w:hint="eastAsia"/>
        </w:rPr>
        <w:t>1st, The nature of it is, salvation, and salvation of the soul: it signifies full deliverance from all kinds of misery, and the safe possession of perfect happiness, when the soul shall be out of the reach of all adversities, and adverse accidents, no longer subjected to those evils which are properly its own, namely, the consciousness of sin, and fear of wrath and sad defections; nor yet subject to those other evils which it endured by society with the body—outward distresses and afflictions, persecutions, poverty, diseases, &amp;c.</w:t>
      </w:r>
    </w:p>
    <w:p w14:paraId="09A27911">
      <w:pPr>
        <w:rPr>
          <w:rFonts w:hint="eastAsia"/>
        </w:rPr>
      </w:pPr>
      <w:r>
        <w:rPr>
          <w:rFonts w:hint="eastAsia"/>
        </w:rPr>
        <w:t>第一，其性质是救恩，灵魂的救恩：它意味着完全脱离一切的苦难，并安全地拥有完全的幸福，那时灵魂将脱离一切逆境和不幸的意外，不再受制于那些本属于它的邪恶，即罪的意识、对忿怒的恐惧和可悲的堕落；也不再受制于它因与身体同在而忍受的其他邪恶——外在的困苦和苦难、逼迫、贫穷、疾病等等。</w:t>
      </w:r>
    </w:p>
    <w:p w14:paraId="6DDD3B2E">
      <w:pPr>
        <w:rPr>
          <w:rFonts w:hint="eastAsia"/>
        </w:rPr>
      </w:pPr>
    </w:p>
    <w:p w14:paraId="390A352A">
      <w:pPr>
        <w:rPr>
          <w:rFonts w:hint="eastAsia"/>
        </w:rPr>
      </w:pPr>
      <w:r>
        <w:rPr>
          <w:rFonts w:hint="eastAsia"/>
        </w:rPr>
        <w:t>It is called salvation of the soul: not excluding the body from the society of that glory, when it shall be raised and reunited to the soul: but because the soul is of itself an immortal substance, and both the more noble part of man, and the prime subject both of grace and glory, and because it arrives first at that blessedness, and for a time leaves the body in the dust to do homage to its original: therefore it is alone named here.</w:t>
      </w:r>
    </w:p>
    <w:p w14:paraId="37F1D271">
      <w:pPr>
        <w:rPr>
          <w:rFonts w:hint="eastAsia"/>
        </w:rPr>
      </w:pPr>
      <w:r>
        <w:rPr>
          <w:rFonts w:hint="eastAsia"/>
        </w:rPr>
        <w:t>它被称为灵魂的救恩：并非排除身体与那荣耀的相交，当它复活并与灵魂重合时：而是因为灵魂本身是不朽的实体，并且既是人更高贵的部分，也是恩典和荣耀的首要主体，并且因为它首先达到那福乐，并暂时将身体留在尘土中，向其本源致敬：因此此处只提到了它。</w:t>
      </w:r>
    </w:p>
    <w:p w14:paraId="72DA7F18">
      <w:pPr>
        <w:rPr>
          <w:rFonts w:hint="eastAsia"/>
        </w:rPr>
      </w:pPr>
    </w:p>
    <w:p w14:paraId="7599DC98">
      <w:pPr>
        <w:rPr>
          <w:rFonts w:hint="eastAsia"/>
        </w:rPr>
      </w:pPr>
      <w:r>
        <w:rPr>
          <w:rFonts w:hint="eastAsia"/>
        </w:rPr>
        <w:t>But Jesus is the Savior of the body too, and He shall at His coming change our vile body, that it may be fashioned like unto His glorious body.183</w:t>
      </w:r>
    </w:p>
    <w:p w14:paraId="6FF5B4B3">
      <w:pPr>
        <w:rPr>
          <w:rFonts w:hint="eastAsia"/>
        </w:rPr>
      </w:pPr>
      <w:r>
        <w:rPr>
          <w:rFonts w:hint="eastAsia"/>
        </w:rPr>
        <w:t>但耶稣也是身体的救主，祂来的时候，要将我们这卑贱的身体改变形状，和祂自己荣耀的身体相似。183</w:t>
      </w:r>
    </w:p>
    <w:p w14:paraId="3A909C03">
      <w:pPr>
        <w:rPr>
          <w:rFonts w:hint="eastAsia"/>
        </w:rPr>
      </w:pPr>
    </w:p>
    <w:p w14:paraId="4C376A17">
      <w:pPr>
        <w:rPr>
          <w:rFonts w:hint="eastAsia"/>
        </w:rPr>
      </w:pPr>
      <w:r>
        <w:rPr>
          <w:rFonts w:hint="eastAsia"/>
        </w:rPr>
        <w:t>2dly, We have the relative property of this hope,—The end of your faith, the end or reward; for it is both.</w:t>
      </w:r>
    </w:p>
    <w:p w14:paraId="3271618E">
      <w:pPr>
        <w:rPr>
          <w:rFonts w:hint="eastAsia"/>
        </w:rPr>
      </w:pPr>
      <w:r>
        <w:rPr>
          <w:rFonts w:hint="eastAsia"/>
        </w:rPr>
        <w:t>第二，我们有这盼望的相对属性，——“你们信心的果效”，即终点或赏赐；因为它两者皆是。</w:t>
      </w:r>
    </w:p>
    <w:p w14:paraId="6FB82C92">
      <w:pPr>
        <w:rPr>
          <w:rFonts w:hint="eastAsia"/>
        </w:rPr>
      </w:pPr>
    </w:p>
    <w:p w14:paraId="7CD37116">
      <w:pPr>
        <w:rPr>
          <w:rFonts w:hint="eastAsia"/>
        </w:rPr>
      </w:pPr>
      <w:r>
        <w:rPr>
          <w:rFonts w:hint="eastAsia"/>
        </w:rPr>
        <w:t>It is the end, either at which faith aims, or wherein it ceaseth.</w:t>
      </w:r>
    </w:p>
    <w:p w14:paraId="59860924">
      <w:pPr>
        <w:rPr>
          <w:rFonts w:hint="eastAsia"/>
        </w:rPr>
      </w:pPr>
      <w:r>
        <w:rPr>
          <w:rFonts w:hint="eastAsia"/>
        </w:rPr>
        <w:t>它是终点，或是信心所追求的，或是在其中止息的。</w:t>
      </w:r>
    </w:p>
    <w:p w14:paraId="30785AFC">
      <w:pPr>
        <w:rPr>
          <w:rFonts w:hint="eastAsia"/>
        </w:rPr>
      </w:pPr>
    </w:p>
    <w:p w14:paraId="0647E9A3">
      <w:pPr>
        <w:rPr>
          <w:rFonts w:hint="eastAsia"/>
        </w:rPr>
      </w:pPr>
      <w:r>
        <w:rPr>
          <w:rFonts w:hint="eastAsia"/>
        </w:rPr>
        <w:t>It is the reward, not of their works, nor of faith, as a work deserving it; but as the condition of the new covenant, which God, according to the tenor of that covenant, first works in His own, and then rewards as if it were their work—and this salvation, or fruition of Christ, is the proper reward of faith, which believes in Him unseen, and so obtains that happy sight.</w:t>
      </w:r>
    </w:p>
    <w:p w14:paraId="685ED575">
      <w:pPr>
        <w:rPr>
          <w:rFonts w:hint="eastAsia"/>
        </w:rPr>
      </w:pPr>
      <w:r>
        <w:rPr>
          <w:rFonts w:hint="eastAsia"/>
        </w:rPr>
        <w:t>它是赏赐，不是他们行为的赏赐，也不是信心作为一种配得赏赐的行为的赏赐；而是作为新约的条件，神照着那约的要旨，首先在属祂的人里面作工，然后赏赐他们，仿佛是他们自己的工作——这救恩，或对基督的享受，是信心的正当赏赐，这信心相信那看不见的祂，从而得着那蒙福的看见。</w:t>
      </w:r>
    </w:p>
    <w:p w14:paraId="36FFCD89">
      <w:pPr>
        <w:rPr>
          <w:rFonts w:hint="eastAsia"/>
        </w:rPr>
      </w:pPr>
    </w:p>
    <w:p w14:paraId="46D2546B">
      <w:pPr>
        <w:rPr>
          <w:rFonts w:hint="eastAsia"/>
        </w:rPr>
      </w:pPr>
      <w:r>
        <w:rPr>
          <w:rFonts w:hint="eastAsia"/>
        </w:rPr>
        <w:t>It is the proper work of faith to believe what you see not, and the reward of faith to see what you have believed.</w:t>
      </w:r>
    </w:p>
    <w:p w14:paraId="211A7F6A">
      <w:pPr>
        <w:rPr>
          <w:rFonts w:hint="eastAsia"/>
        </w:rPr>
      </w:pPr>
      <w:r>
        <w:rPr>
          <w:rFonts w:hint="eastAsia"/>
        </w:rPr>
        <w:t>信心的正当工作，是相信你所看不见的；信心的赏赐，是看见你所相信的。</w:t>
      </w:r>
    </w:p>
    <w:p w14:paraId="487B8133">
      <w:pPr>
        <w:rPr>
          <w:rFonts w:hint="eastAsia"/>
        </w:rPr>
      </w:pPr>
    </w:p>
    <w:p w14:paraId="3D42F49F">
      <w:pPr>
        <w:rPr>
          <w:rFonts w:hint="eastAsia"/>
        </w:rPr>
      </w:pPr>
      <w:r>
        <w:rPr>
          <w:rFonts w:hint="eastAsia"/>
        </w:rPr>
        <w:t>II.This is the certainty of their hope, that it is as if they had already received it.</w:t>
      </w:r>
    </w:p>
    <w:p w14:paraId="540B5744">
      <w:pPr>
        <w:rPr>
          <w:rFonts w:hint="eastAsia"/>
        </w:rPr>
      </w:pPr>
      <w:r>
        <w:rPr>
          <w:rFonts w:hint="eastAsia"/>
        </w:rPr>
        <w:t>二、这是他们盼望的确定性，即它如同他们已经领受了一样。</w:t>
      </w:r>
    </w:p>
    <w:p w14:paraId="277888BD">
      <w:pPr>
        <w:rPr>
          <w:rFonts w:hint="eastAsia"/>
        </w:rPr>
      </w:pPr>
    </w:p>
    <w:p w14:paraId="1E922D0C">
      <w:pPr>
        <w:rPr>
          <w:rFonts w:hint="eastAsia"/>
        </w:rPr>
      </w:pPr>
      <w:r>
        <w:rPr>
          <w:rFonts w:hint="eastAsia"/>
        </w:rPr>
        <w:t>If the promise of God and the merit of Christ hold good, then those who believe in Him, and love Him, are made sure of salvation.</w:t>
      </w:r>
    </w:p>
    <w:p w14:paraId="2B2306F2">
      <w:pPr>
        <w:rPr>
          <w:rFonts w:hint="eastAsia"/>
        </w:rPr>
      </w:pPr>
      <w:r>
        <w:rPr>
          <w:rFonts w:hint="eastAsia"/>
        </w:rPr>
        <w:t>如果神的应许和基督的功劳是有效的，那么那些相信祂、爱祂的人，就确信得救了。</w:t>
      </w:r>
    </w:p>
    <w:p w14:paraId="41BB9172">
      <w:pPr>
        <w:rPr>
          <w:rFonts w:hint="eastAsia"/>
        </w:rPr>
      </w:pPr>
    </w:p>
    <w:p w14:paraId="25669432">
      <w:pPr>
        <w:rPr>
          <w:rFonts w:hint="eastAsia"/>
        </w:rPr>
      </w:pPr>
      <w:r>
        <w:rPr>
          <w:rFonts w:hint="eastAsia"/>
        </w:rPr>
        <w:t>The promises of God in Christ are not yes and no, but they are in Him yes, and in Him Amen.184</w:t>
      </w:r>
    </w:p>
    <w:p w14:paraId="2392FBDB">
      <w:pPr>
        <w:rPr>
          <w:rFonts w:hint="eastAsia"/>
        </w:rPr>
      </w:pPr>
      <w:r>
        <w:rPr>
          <w:rFonts w:hint="eastAsia"/>
        </w:rPr>
        <w:t>神的应许在基督里都不是是而又非的，在祂只有一是，是实在的。184</w:t>
      </w:r>
    </w:p>
    <w:p w14:paraId="55750A5F">
      <w:pPr>
        <w:rPr>
          <w:rFonts w:hint="eastAsia"/>
        </w:rPr>
      </w:pPr>
    </w:p>
    <w:p w14:paraId="4962F1BC">
      <w:pPr>
        <w:rPr>
          <w:rFonts w:hint="eastAsia"/>
        </w:rPr>
      </w:pPr>
      <w:r>
        <w:rPr>
          <w:rFonts w:hint="eastAsia"/>
        </w:rPr>
        <w:t>Sooner may the rivers run backward, and the course of the heavens change, and the frame of nature be dissolved, than can any soul that is united to Jesus Christ by faith and love, be severed from Him, and so fall short of the salvation hoped for in Him: and this is the matter of their rejoicing.</w:t>
      </w:r>
    </w:p>
    <w:p w14:paraId="129E89CA">
      <w:pPr>
        <w:rPr>
          <w:rFonts w:hint="eastAsia"/>
        </w:rPr>
      </w:pPr>
      <w:r>
        <w:rPr>
          <w:rFonts w:hint="eastAsia"/>
        </w:rPr>
        <w:t>江河倒流，天体运行改变，自然界的架构瓦解，都比任何一个藉着信心和爱与耶稣基督联合的灵魂，从祂那里被隔绝，从而错失在祂里面所盼望的救恩，更容易发生：这就是他们喜乐的实质。</w:t>
      </w:r>
    </w:p>
    <w:p w14:paraId="23D48959">
      <w:pPr>
        <w:rPr>
          <w:rFonts w:hint="eastAsia"/>
        </w:rPr>
      </w:pPr>
    </w:p>
    <w:p w14:paraId="2B4E8FBB">
      <w:pPr>
        <w:rPr>
          <w:rFonts w:hint="eastAsia"/>
        </w:rPr>
      </w:pPr>
      <w:r>
        <w:rPr>
          <w:rFonts w:hint="eastAsia"/>
        </w:rPr>
        <w:t>You rejoice with joy unspeakable.] The natural man, says the Apostle, receives not the things of the Spirit of God: for they are foolishness unto him; and he adds the reason why he cannot know them, because they are spiritually discerned.185</w:t>
      </w:r>
    </w:p>
    <w:p w14:paraId="39E30923">
      <w:pPr>
        <w:rPr>
          <w:rFonts w:hint="eastAsia"/>
        </w:rPr>
      </w:pPr>
      <w:r>
        <w:rPr>
          <w:rFonts w:hint="eastAsia"/>
        </w:rPr>
        <w:t>你们就有说不出来的大喜乐。] 使徒说，属血气的人不领会神圣灵的事，反倒以为愚拙；他又加上他不能知道的原因，因为这些事惟有属灵的人才能看透。185</w:t>
      </w:r>
    </w:p>
    <w:p w14:paraId="07BC5AD8">
      <w:pPr>
        <w:rPr>
          <w:rFonts w:hint="eastAsia"/>
        </w:rPr>
      </w:pPr>
    </w:p>
    <w:p w14:paraId="21ED1594">
      <w:pPr>
        <w:rPr>
          <w:rFonts w:hint="eastAsia"/>
        </w:rPr>
      </w:pPr>
      <w:r>
        <w:rPr>
          <w:rFonts w:hint="eastAsia"/>
        </w:rPr>
        <w:t>He has none of that faculty by which they are discerned.</w:t>
      </w:r>
    </w:p>
    <w:p w14:paraId="6AE23ED7">
      <w:pPr>
        <w:rPr>
          <w:rFonts w:hint="eastAsia"/>
        </w:rPr>
      </w:pPr>
      <w:r>
        <w:rPr>
          <w:rFonts w:hint="eastAsia"/>
        </w:rPr>
        <w:t>他没有那辨别它们的官能。</w:t>
      </w:r>
    </w:p>
    <w:p w14:paraId="78B2E4F5">
      <w:pPr>
        <w:rPr>
          <w:rFonts w:hint="eastAsia"/>
        </w:rPr>
      </w:pPr>
    </w:p>
    <w:p w14:paraId="34F8F55E">
      <w:pPr>
        <w:rPr>
          <w:rFonts w:hint="eastAsia"/>
        </w:rPr>
      </w:pPr>
      <w:r>
        <w:rPr>
          <w:rFonts w:hint="eastAsia"/>
        </w:rPr>
        <w:t>There is a vast disproportion between those things and nature’s highest capacity; it cannot work beyond its sphere.</w:t>
      </w:r>
    </w:p>
    <w:p w14:paraId="6454C542">
      <w:pPr>
        <w:rPr>
          <w:rFonts w:hint="eastAsia"/>
        </w:rPr>
      </w:pPr>
      <w:r>
        <w:rPr>
          <w:rFonts w:hint="eastAsia"/>
        </w:rPr>
        <w:t>那些事物与本性最高的容量之间，有巨大的不相称；它不能在其范围之外工作。</w:t>
      </w:r>
    </w:p>
    <w:p w14:paraId="3C72DF3C">
      <w:pPr>
        <w:rPr>
          <w:rFonts w:hint="eastAsia"/>
        </w:rPr>
      </w:pPr>
    </w:p>
    <w:p w14:paraId="3C98AF05">
      <w:pPr>
        <w:rPr>
          <w:rFonts w:hint="eastAsia"/>
        </w:rPr>
      </w:pPr>
      <w:r>
        <w:rPr>
          <w:rFonts w:hint="eastAsia"/>
        </w:rPr>
        <w:t>Speak to the natural man of the matter of spiritual grief, the sense of guiltiness, and the apprehension of God’s displeasure, or the hiding of His favor and the light of His countenance from the soul; these things stir not him, he knows not what they mean.</w:t>
      </w:r>
    </w:p>
    <w:p w14:paraId="3854F078">
      <w:pPr>
        <w:rPr>
          <w:rFonts w:hint="eastAsia"/>
        </w:rPr>
      </w:pPr>
      <w:r>
        <w:rPr>
          <w:rFonts w:hint="eastAsia"/>
        </w:rPr>
        <w:t>对属血气的人说属灵忧伤的事，罪愆的感觉，以及对神不悦的领悟，或祂向灵魂隐藏祂的恩宠和祂面容的光；这些事不激动他，他不知道它们是什么意思。</w:t>
      </w:r>
    </w:p>
    <w:p w14:paraId="1E5BC15B">
      <w:pPr>
        <w:rPr>
          <w:rFonts w:hint="eastAsia"/>
        </w:rPr>
      </w:pPr>
    </w:p>
    <w:p w14:paraId="4444953D">
      <w:pPr>
        <w:rPr>
          <w:rFonts w:hint="eastAsia"/>
        </w:rPr>
      </w:pPr>
      <w:r>
        <w:rPr>
          <w:rFonts w:hint="eastAsia"/>
        </w:rPr>
        <w:t>Speak to him again of the peace of conscience, and sense of God’s love, and the joy that arises hence; he is no less a stranger to that.</w:t>
      </w:r>
    </w:p>
    <w:p w14:paraId="544D49D3">
      <w:pPr>
        <w:rPr>
          <w:rFonts w:hint="eastAsia"/>
        </w:rPr>
      </w:pPr>
      <w:r>
        <w:rPr>
          <w:rFonts w:hint="eastAsia"/>
        </w:rPr>
        <w:t>再对他讲良心的平安，神爱的感觉，以及由此而生的喜乐；他对那同样是陌生的。</w:t>
      </w:r>
    </w:p>
    <w:p w14:paraId="6C6A2418">
      <w:pPr>
        <w:rPr>
          <w:rFonts w:hint="eastAsia"/>
        </w:rPr>
      </w:pPr>
    </w:p>
    <w:p w14:paraId="2F0275AF">
      <w:pPr>
        <w:rPr>
          <w:rFonts w:hint="eastAsia"/>
        </w:rPr>
      </w:pPr>
      <w:r>
        <w:rPr>
          <w:rFonts w:hint="eastAsia"/>
        </w:rPr>
        <w:t>Mourn to him, and he laments not; pipe to him, and he dances not, as our Savior speaks.186</w:t>
      </w:r>
    </w:p>
    <w:p w14:paraId="0939E4CF">
      <w:pPr>
        <w:rPr>
          <w:rFonts w:hint="eastAsia"/>
        </w:rPr>
      </w:pPr>
      <w:r>
        <w:rPr>
          <w:rFonts w:hint="eastAsia"/>
        </w:rPr>
        <w:t>如我们救主所说：“我们向你们哀哭，你们不捶胸；我们向你们吹笛，你们不跳舞。”186</w:t>
      </w:r>
    </w:p>
    <w:p w14:paraId="213BB952">
      <w:pPr>
        <w:rPr>
          <w:rFonts w:hint="eastAsia"/>
        </w:rPr>
      </w:pPr>
    </w:p>
    <w:p w14:paraId="76593521">
      <w:pPr>
        <w:rPr>
          <w:rFonts w:hint="eastAsia"/>
        </w:rPr>
      </w:pPr>
      <w:r>
        <w:rPr>
          <w:rFonts w:hint="eastAsia"/>
        </w:rPr>
        <w:t>But as it there follows (ver. 19), there is a wisdom in these things, though they seem folly and nonsense to the foolish world, and this wisdom is justified of her children.</w:t>
      </w:r>
    </w:p>
    <w:p w14:paraId="64A4F19D">
      <w:pPr>
        <w:rPr>
          <w:rFonts w:hint="eastAsia"/>
        </w:rPr>
      </w:pPr>
      <w:r>
        <w:rPr>
          <w:rFonts w:hint="eastAsia"/>
        </w:rPr>
        <w:t>但如其后所说（第19节），在这些事中有一种智慧，虽然对愚蠢的世界而言，它们似乎是愚蠢和无稽之谈，但这智慧，由她的儿女所称义。</w:t>
      </w:r>
    </w:p>
    <w:p w14:paraId="7563B8AA">
      <w:pPr>
        <w:rPr>
          <w:rFonts w:hint="eastAsia"/>
        </w:rPr>
      </w:pPr>
    </w:p>
    <w:p w14:paraId="2C2109BD">
      <w:pPr>
        <w:rPr>
          <w:rFonts w:hint="eastAsia"/>
        </w:rPr>
      </w:pPr>
      <w:r>
        <w:rPr>
          <w:rFonts w:hint="eastAsia"/>
        </w:rPr>
        <w:t>Having said something already of the causes of this spiritual joy, which the Apostle here speaks of, it remains that we consider these two things; 1.</w:t>
      </w:r>
    </w:p>
    <w:p w14:paraId="1883CDBB">
      <w:pPr>
        <w:rPr>
          <w:rFonts w:hint="eastAsia"/>
        </w:rPr>
      </w:pPr>
      <w:r>
        <w:rPr>
          <w:rFonts w:hint="eastAsia"/>
        </w:rPr>
        <w:t>我们已经说了些关于使徒在此处所说这属灵喜乐的原因，现在剩下要思想这两件事；1.</w:t>
      </w:r>
    </w:p>
    <w:p w14:paraId="45E4373C">
      <w:pPr>
        <w:rPr>
          <w:rFonts w:hint="eastAsia"/>
        </w:rPr>
      </w:pPr>
    </w:p>
    <w:p w14:paraId="7BB20EDC">
      <w:pPr>
        <w:rPr>
          <w:rFonts w:hint="eastAsia"/>
        </w:rPr>
      </w:pPr>
      <w:r>
        <w:rPr>
          <w:rFonts w:hint="eastAsia"/>
        </w:rPr>
        <w:t>How joy arises from these causes; 2. The excellence of this joy, as it is here expressed.</w:t>
      </w:r>
    </w:p>
    <w:p w14:paraId="7BB3CDA2">
      <w:pPr>
        <w:rPr>
          <w:rFonts w:hint="eastAsia"/>
        </w:rPr>
      </w:pPr>
      <w:r>
        <w:rPr>
          <w:rFonts w:hint="eastAsia"/>
        </w:rPr>
        <w:t>喜乐如何从这些原因中产生；2. 这喜乐的卓越，如在此处所表达的。</w:t>
      </w:r>
    </w:p>
    <w:p w14:paraId="5367BE66">
      <w:pPr>
        <w:rPr>
          <w:rFonts w:hint="eastAsia"/>
        </w:rPr>
      </w:pPr>
    </w:p>
    <w:p w14:paraId="7FB24279">
      <w:pPr>
        <w:rPr>
          <w:rFonts w:hint="eastAsia"/>
        </w:rPr>
      </w:pPr>
      <w:r>
        <w:rPr>
          <w:rFonts w:hint="eastAsia"/>
        </w:rPr>
        <w:t>There is here a solid sufficient good, and the heart made sure of it, being partly put in present possession of it, and having a most certain hope of all the rest.</w:t>
      </w:r>
    </w:p>
    <w:p w14:paraId="7394658D">
      <w:pPr>
        <w:rPr>
          <w:rFonts w:hint="eastAsia"/>
        </w:rPr>
      </w:pPr>
      <w:r>
        <w:rPr>
          <w:rFonts w:hint="eastAsia"/>
        </w:rPr>
        <w:t>此处有一个坚实充足的美善，并且心对此确信无疑，一部分已现时拥有，对其余的则有最确定的盼望。</w:t>
      </w:r>
    </w:p>
    <w:p w14:paraId="5271B7E4">
      <w:pPr>
        <w:rPr>
          <w:rFonts w:hint="eastAsia"/>
        </w:rPr>
      </w:pPr>
    </w:p>
    <w:p w14:paraId="24EAB190">
      <w:pPr>
        <w:rPr>
          <w:rFonts w:hint="eastAsia"/>
        </w:rPr>
      </w:pPr>
      <w:r>
        <w:rPr>
          <w:rFonts w:hint="eastAsia"/>
        </w:rPr>
        <w:t>And what more can be required to make it joyful?</w:t>
      </w:r>
    </w:p>
    <w:p w14:paraId="23B6936B">
      <w:pPr>
        <w:rPr>
          <w:rFonts w:hint="eastAsia"/>
        </w:rPr>
      </w:pPr>
      <w:r>
        <w:rPr>
          <w:rFonts w:hint="eastAsia"/>
        </w:rPr>
        <w:t>还有什么比这更能使其喜乐的呢？</w:t>
      </w:r>
    </w:p>
    <w:p w14:paraId="43F8A40C">
      <w:pPr>
        <w:rPr>
          <w:rFonts w:hint="eastAsia"/>
        </w:rPr>
      </w:pPr>
    </w:p>
    <w:p w14:paraId="4678912D">
      <w:pPr>
        <w:rPr>
          <w:rFonts w:hint="eastAsia"/>
        </w:rPr>
      </w:pPr>
      <w:r>
        <w:rPr>
          <w:rFonts w:hint="eastAsia"/>
        </w:rPr>
        <w:t>Jesus Christ, the treasure of all blessings, received and united to the soul, by faith, and love, and hope!</w:t>
      </w:r>
    </w:p>
    <w:p w14:paraId="1212D20A">
      <w:pPr>
        <w:rPr>
          <w:rFonts w:hint="eastAsia"/>
        </w:rPr>
      </w:pPr>
      <w:r>
        <w:rPr>
          <w:rFonts w:hint="eastAsia"/>
        </w:rPr>
        <w:t>耶稣基督，一切福气的宝库，藉着信心、爱和盼望，被灵魂所领受和联合！</w:t>
      </w:r>
    </w:p>
    <w:p w14:paraId="01A1FA12">
      <w:pPr>
        <w:rPr>
          <w:rFonts w:hint="eastAsia"/>
        </w:rPr>
      </w:pPr>
    </w:p>
    <w:p w14:paraId="2E9A65CE">
      <w:pPr>
        <w:rPr>
          <w:rFonts w:hint="eastAsia"/>
        </w:rPr>
      </w:pPr>
      <w:r>
        <w:rPr>
          <w:rFonts w:hint="eastAsia"/>
        </w:rPr>
        <w:t>Is not Christ the light and joy of the nations?</w:t>
      </w:r>
    </w:p>
    <w:p w14:paraId="6A5B7F9F">
      <w:pPr>
        <w:rPr>
          <w:rFonts w:hint="eastAsia"/>
        </w:rPr>
      </w:pPr>
      <w:r>
        <w:rPr>
          <w:rFonts w:hint="eastAsia"/>
        </w:rPr>
        <w:t>基督岂不是万国的光和喜乐吗？</w:t>
      </w:r>
    </w:p>
    <w:p w14:paraId="1ADB3855">
      <w:pPr>
        <w:rPr>
          <w:rFonts w:hint="eastAsia"/>
        </w:rPr>
      </w:pPr>
    </w:p>
    <w:p w14:paraId="6D52F3F8">
      <w:pPr>
        <w:rPr>
          <w:rFonts w:hint="eastAsia"/>
        </w:rPr>
      </w:pPr>
      <w:r>
        <w:rPr>
          <w:rFonts w:hint="eastAsia"/>
        </w:rPr>
        <w:t>such a light as Abraham, at the distance of many ages, of more than two thousand years, yet saw by faith, and seeing, rejoiced.</w:t>
      </w:r>
    </w:p>
    <w:p w14:paraId="45FB997B">
      <w:pPr>
        <w:rPr>
          <w:rFonts w:hint="eastAsia"/>
        </w:rPr>
      </w:pPr>
      <w:r>
        <w:rPr>
          <w:rFonts w:hint="eastAsia"/>
        </w:rPr>
        <w:t>这样的光，亚伯拉罕在许多世代之后，超过两千年之遥，却藉着信看见了，并且看见了就欢喜。</w:t>
      </w:r>
    </w:p>
    <w:p w14:paraId="5A5B3E2E">
      <w:pPr>
        <w:rPr>
          <w:rFonts w:hint="eastAsia"/>
        </w:rPr>
      </w:pPr>
    </w:p>
    <w:p w14:paraId="73AAC34C">
      <w:pPr>
        <w:rPr>
          <w:rFonts w:hint="eastAsia"/>
        </w:rPr>
      </w:pPr>
      <w:r>
        <w:rPr>
          <w:rFonts w:hint="eastAsia"/>
        </w:rPr>
        <w:t>Besides this brightness, which makes light a joyful object, light is often in Scripture put for joy.</w:t>
      </w:r>
    </w:p>
    <w:p w14:paraId="58ED08A8">
      <w:pPr>
        <w:rPr>
          <w:rFonts w:hint="eastAsia"/>
        </w:rPr>
      </w:pPr>
      <w:r>
        <w:rPr>
          <w:rFonts w:hint="eastAsia"/>
        </w:rPr>
        <w:t>除了这光辉，它使光成为一个喜乐的对象，光在圣经中常常被用来代表喜乐。</w:t>
      </w:r>
    </w:p>
    <w:p w14:paraId="6A0A7C14">
      <w:pPr>
        <w:rPr>
          <w:rFonts w:hint="eastAsia"/>
        </w:rPr>
      </w:pPr>
    </w:p>
    <w:p w14:paraId="3D7B7B62">
      <w:pPr>
        <w:rPr>
          <w:rFonts w:hint="eastAsia"/>
        </w:rPr>
      </w:pPr>
      <w:r>
        <w:rPr>
          <w:rFonts w:hint="eastAsia"/>
        </w:rPr>
        <w:t>Christ, this light, brings salvation with Him: He is the Sun of Righteousness, and there is healing in his wings.187</w:t>
      </w:r>
    </w:p>
    <w:p w14:paraId="7309F794">
      <w:pPr>
        <w:rPr>
          <w:rFonts w:hint="eastAsia"/>
        </w:rPr>
      </w:pPr>
      <w:r>
        <w:rPr>
          <w:rFonts w:hint="eastAsia"/>
        </w:rPr>
        <w:t>基督，这光，随身带来救恩：祂是公义的日头，其翅膀下有医治之能。187</w:t>
      </w:r>
    </w:p>
    <w:p w14:paraId="65362FC4">
      <w:pPr>
        <w:rPr>
          <w:rFonts w:hint="eastAsia"/>
        </w:rPr>
      </w:pPr>
    </w:p>
    <w:p w14:paraId="10A1C4BC">
      <w:pPr>
        <w:rPr>
          <w:rFonts w:hint="eastAsia"/>
        </w:rPr>
      </w:pPr>
      <w:r>
        <w:rPr>
          <w:rFonts w:hint="eastAsia"/>
        </w:rPr>
        <w:t>I bring you, said the angel, good tidings of great joy, which shall be to all people.</w:t>
      </w:r>
    </w:p>
    <w:p w14:paraId="7A70808D">
      <w:pPr>
        <w:rPr>
          <w:rFonts w:hint="eastAsia"/>
        </w:rPr>
      </w:pPr>
      <w:r>
        <w:rPr>
          <w:rFonts w:hint="eastAsia"/>
        </w:rPr>
        <w:t>天使说：“我报给你们大喜的信息，是关乎万民的。”</w:t>
      </w:r>
    </w:p>
    <w:p w14:paraId="66F96AA0">
      <w:pPr>
        <w:rPr>
          <w:rFonts w:hint="eastAsia"/>
        </w:rPr>
      </w:pPr>
    </w:p>
    <w:p w14:paraId="36F2131B">
      <w:pPr>
        <w:rPr>
          <w:rFonts w:hint="eastAsia"/>
        </w:rPr>
      </w:pPr>
      <w:r>
        <w:rPr>
          <w:rFonts w:hint="eastAsia"/>
        </w:rPr>
        <w:t>And their song has in it the matter of that joy, Glory to God in the highest, and on earth peace, good will toward men.188</w:t>
      </w:r>
    </w:p>
    <w:p w14:paraId="01BC7ABB">
      <w:pPr>
        <w:rPr>
          <w:rFonts w:hint="eastAsia"/>
        </w:rPr>
      </w:pPr>
      <w:r>
        <w:rPr>
          <w:rFonts w:hint="eastAsia"/>
        </w:rPr>
        <w:t>他们的歌中，有那喜乐的实质：“在至高之处荣耀归与神！在地上平安归与祂所喜悦的人！”188</w:t>
      </w:r>
    </w:p>
    <w:p w14:paraId="70DAE6EA">
      <w:pPr>
        <w:rPr>
          <w:rFonts w:hint="eastAsia"/>
        </w:rPr>
      </w:pPr>
    </w:p>
    <w:p w14:paraId="61E6A94A">
      <w:pPr>
        <w:rPr>
          <w:rFonts w:hint="eastAsia"/>
        </w:rPr>
      </w:pPr>
      <w:r>
        <w:rPr>
          <w:rFonts w:hint="eastAsia"/>
        </w:rPr>
        <w:t>But to the end we may rejoice in Christ, we must find Him ours; otherwise, the more excellent He is the more cause has the heart to be sad, while it has no portion in Him.</w:t>
      </w:r>
    </w:p>
    <w:p w14:paraId="5E99244A">
      <w:pPr>
        <w:rPr>
          <w:rFonts w:hint="eastAsia"/>
        </w:rPr>
      </w:pPr>
      <w:r>
        <w:rPr>
          <w:rFonts w:hint="eastAsia"/>
        </w:rPr>
        <w:t>但为要使我们能在基督里喜乐，我们必须发现祂是我们的；否则，祂越是卓越，心就越有理由悲伤，因为它在祂里面无份。</w:t>
      </w:r>
    </w:p>
    <w:p w14:paraId="764D6606">
      <w:pPr>
        <w:rPr>
          <w:rFonts w:hint="eastAsia"/>
        </w:rPr>
      </w:pPr>
    </w:p>
    <w:p w14:paraId="2C766CD2">
      <w:pPr>
        <w:rPr>
          <w:rFonts w:hint="eastAsia"/>
        </w:rPr>
      </w:pPr>
      <w:r>
        <w:rPr>
          <w:rFonts w:hint="eastAsia"/>
        </w:rPr>
        <w:t>My Spirit has rejoiced, said the blessed Virgin, in God my Savior.189</w:t>
      </w:r>
    </w:p>
    <w:p w14:paraId="6AA092C1">
      <w:pPr>
        <w:rPr>
          <w:rFonts w:hint="eastAsia"/>
        </w:rPr>
      </w:pPr>
      <w:r>
        <w:rPr>
          <w:rFonts w:hint="eastAsia"/>
        </w:rPr>
        <w:t>蒙福的童女说：“我灵以神我的救主为乐。”189</w:t>
      </w:r>
    </w:p>
    <w:p w14:paraId="3634924A">
      <w:pPr>
        <w:rPr>
          <w:rFonts w:hint="eastAsia"/>
        </w:rPr>
      </w:pPr>
    </w:p>
    <w:p w14:paraId="18480880">
      <w:pPr>
        <w:rPr>
          <w:rFonts w:hint="eastAsia"/>
        </w:rPr>
      </w:pPr>
      <w:r>
        <w:rPr>
          <w:rFonts w:hint="eastAsia"/>
        </w:rPr>
        <w:t>Thus, having spoken of our communion with Christ, the Apostle adds, These things write we unto you, that your joy may be full.190</w:t>
      </w:r>
    </w:p>
    <w:p w14:paraId="50AB7842">
      <w:pPr>
        <w:rPr>
          <w:rFonts w:hint="eastAsia"/>
        </w:rPr>
      </w:pPr>
      <w:r>
        <w:rPr>
          <w:rFonts w:hint="eastAsia"/>
        </w:rPr>
        <w:t>因此，在论到我们与基督的相交之后，使徒又说：“我们将这些话写给你们，是要叫你们的喜乐充足。”190</w:t>
      </w:r>
    </w:p>
    <w:p w14:paraId="2B32E5F1">
      <w:pPr>
        <w:rPr>
          <w:rFonts w:hint="eastAsia"/>
        </w:rPr>
      </w:pPr>
    </w:p>
    <w:p w14:paraId="24647935">
      <w:pPr>
        <w:rPr>
          <w:rFonts w:hint="eastAsia"/>
        </w:rPr>
      </w:pPr>
      <w:r>
        <w:rPr>
          <w:rFonts w:hint="eastAsia"/>
        </w:rPr>
        <w:t>Faith works this joy by uniting the soul to Christ, and applying His merits, and from that application arises the pardon of sin; and so that load of misery, which was the great cause of sorrow, is removed; and so soon as the soul finds itself lightened and unloaded of that burden which was sinking it to hell, it cannot choose but leap for joy, in the ease and refreshment it finds.</w:t>
      </w:r>
    </w:p>
    <w:p w14:paraId="7D70037B">
      <w:pPr>
        <w:rPr>
          <w:rFonts w:hint="eastAsia"/>
        </w:rPr>
      </w:pPr>
      <w:r>
        <w:rPr>
          <w:rFonts w:hint="eastAsia"/>
        </w:rPr>
        <w:t>信心藉着将灵魂与基督联合，并应用祂的功劳，来产生这种喜乐，从那应用中，罪的赦免就生出来；因此那曾是忧伤主因的苦难重担，就被挪去了；灵魂一旦发现自己从那将它沉入地狱的重担下得了轻省和卸下，它便不能不在所寻得的安逸和舒畅中雀跃。</w:t>
      </w:r>
    </w:p>
    <w:p w14:paraId="5A1F4992">
      <w:pPr>
        <w:rPr>
          <w:rFonts w:hint="eastAsia"/>
        </w:rPr>
      </w:pPr>
    </w:p>
    <w:p w14:paraId="2D0ACDDF">
      <w:pPr>
        <w:rPr>
          <w:rFonts w:hint="eastAsia"/>
        </w:rPr>
      </w:pPr>
      <w:r>
        <w:rPr>
          <w:rFonts w:hint="eastAsia"/>
        </w:rPr>
        <w:t>Therefore that Psalm which David begins with the doctrine of the pardon of sin, he ends with an exhortation to rejoicing.</w:t>
      </w:r>
    </w:p>
    <w:p w14:paraId="7C1C851A">
      <w:pPr>
        <w:rPr>
          <w:rFonts w:hint="eastAsia"/>
        </w:rPr>
      </w:pPr>
      <w:r>
        <w:rPr>
          <w:rFonts w:hint="eastAsia"/>
        </w:rPr>
        <w:t>因此，大卫以赦罪教义开始的那篇诗篇，他以劝勉喜乐来结束。</w:t>
      </w:r>
    </w:p>
    <w:p w14:paraId="395BC6A7">
      <w:pPr>
        <w:rPr>
          <w:rFonts w:hint="eastAsia"/>
        </w:rPr>
      </w:pPr>
    </w:p>
    <w:p w14:paraId="332FE429">
      <w:pPr>
        <w:rPr>
          <w:rFonts w:hint="eastAsia"/>
        </w:rPr>
      </w:pPr>
      <w:r>
        <w:rPr>
          <w:rFonts w:hint="eastAsia"/>
        </w:rPr>
        <w:t>Blessed is he whose transgression is forgiven, whose sin is covered:191 thus he begins; but he ends, Be glad in the Lord, and rejoice, you righteous: and shout for joy, all you that are upright in heart.</w:t>
      </w:r>
    </w:p>
    <w:p w14:paraId="6B5C060C">
      <w:pPr>
        <w:rPr>
          <w:rFonts w:hint="eastAsia"/>
        </w:rPr>
      </w:pPr>
      <w:r>
        <w:rPr>
          <w:rFonts w:hint="eastAsia"/>
        </w:rPr>
        <w:t>“得赦免其过，遮盖其罪的，这人是有福的”：191 他如此开始；但他结束说：“你们义人当靠耶和华欢喜快乐，你们心里正直的人都当欢呼。”</w:t>
      </w:r>
    </w:p>
    <w:p w14:paraId="7DCEE036">
      <w:pPr>
        <w:rPr>
          <w:rFonts w:hint="eastAsia"/>
        </w:rPr>
      </w:pPr>
    </w:p>
    <w:p w14:paraId="268E35ED">
      <w:pPr>
        <w:rPr>
          <w:rFonts w:hint="eastAsia"/>
        </w:rPr>
      </w:pPr>
      <w:r>
        <w:rPr>
          <w:rFonts w:hint="eastAsia"/>
        </w:rPr>
        <w:t>St. Peter speaks to his hearers, of the remission of sins, Acts 2:38: and at ver. 41, it is added, They received his words gladly.</w:t>
      </w:r>
    </w:p>
    <w:p w14:paraId="2C5BE336">
      <w:pPr>
        <w:rPr>
          <w:rFonts w:hint="eastAsia"/>
        </w:rPr>
      </w:pPr>
      <w:r>
        <w:rPr>
          <w:rFonts w:hint="eastAsia"/>
        </w:rPr>
        <w:t>圣彼得对他的听众讲赦罪之道，使徒行传2:38：在第41节，又加上一句：“他们欢喜领受他的话。”</w:t>
      </w:r>
    </w:p>
    <w:p w14:paraId="467167B4">
      <w:pPr>
        <w:rPr>
          <w:rFonts w:hint="eastAsia"/>
        </w:rPr>
      </w:pPr>
    </w:p>
    <w:p w14:paraId="6F2944FF">
      <w:pPr>
        <w:rPr>
          <w:rFonts w:hint="eastAsia"/>
        </w:rPr>
      </w:pPr>
      <w:r>
        <w:rPr>
          <w:rFonts w:hint="eastAsia"/>
        </w:rPr>
        <w:t>And our Savior joins these two together, Be of good cheer; your sins are forgiven you.192</w:t>
      </w:r>
    </w:p>
    <w:p w14:paraId="0B0C19B7">
      <w:pPr>
        <w:rPr>
          <w:rFonts w:hint="eastAsia"/>
        </w:rPr>
      </w:pPr>
      <w:r>
        <w:rPr>
          <w:rFonts w:hint="eastAsia"/>
        </w:rPr>
        <w:t>我们的救主将这两者连在一起：“放心吧，你的罪赦了。”192</w:t>
      </w:r>
    </w:p>
    <w:p w14:paraId="26FD1C32">
      <w:pPr>
        <w:rPr>
          <w:rFonts w:hint="eastAsia"/>
        </w:rPr>
      </w:pPr>
    </w:p>
    <w:p w14:paraId="466F8D4A">
      <w:pPr>
        <w:rPr>
          <w:rFonts w:hint="eastAsia"/>
        </w:rPr>
      </w:pPr>
      <w:r>
        <w:rPr>
          <w:rFonts w:hint="eastAsia"/>
        </w:rPr>
        <w:t>Thus, good tidings of liberty to captives are proclaimed, and a notable change there is of their estate that mourn in Zion, to give unto them beauty for ashes, the oil of joy for mourning, and the garment of praise for the spirit of heaviness.193</w:t>
      </w:r>
    </w:p>
    <w:p w14:paraId="132960F5">
      <w:pPr>
        <w:rPr>
          <w:rFonts w:hint="eastAsia"/>
        </w:rPr>
      </w:pPr>
      <w:r>
        <w:rPr>
          <w:rFonts w:hint="eastAsia"/>
        </w:rPr>
        <w:t>因此，向被掳的宣告自由的好消息，锡安悲哀的人，他们的景况有显著的改变，要赐给他们华冠代替灰尘，喜乐油代替悲哀，赞美衣代替忧伤之灵。193</w:t>
      </w:r>
    </w:p>
    <w:p w14:paraId="68B0D62A">
      <w:pPr>
        <w:rPr>
          <w:rFonts w:hint="eastAsia"/>
        </w:rPr>
      </w:pPr>
    </w:p>
    <w:p w14:paraId="3F00E962">
      <w:pPr>
        <w:rPr>
          <w:rFonts w:hint="eastAsia"/>
        </w:rPr>
      </w:pPr>
      <w:r>
        <w:rPr>
          <w:rFonts w:hint="eastAsia"/>
        </w:rPr>
        <w:t>Think with what joy the longimprisoned debtor, drowned in debt, receives a full discharge, and his liberty: or a condemned malefactor the news of his pardon, and this will somewhat resemble it, but yet fall far short of the joy that faith brings, by bringing Christ to the soul, and so forgiveness of sins in Him.</w:t>
      </w:r>
    </w:p>
    <w:p w14:paraId="3222B143">
      <w:pPr>
        <w:rPr>
          <w:rFonts w:hint="eastAsia"/>
        </w:rPr>
      </w:pPr>
      <w:r>
        <w:rPr>
          <w:rFonts w:hint="eastAsia"/>
        </w:rPr>
        <w:t>思想一下，一个长期被监禁、债台高筑的债务人，收到完全的免除和他自由的消息时，是何等的喜乐：或一个被定罪的犯人，收到他赦免的消息时，是何等的喜乐，这在某种程度上会与它相似，但却远不及信心所带来的喜乐，信心藉着将基督带到灵魂里，从而在祂里面带来罪的赦免。</w:t>
      </w:r>
    </w:p>
    <w:p w14:paraId="05236F2B">
      <w:pPr>
        <w:rPr>
          <w:rFonts w:hint="eastAsia"/>
        </w:rPr>
      </w:pPr>
    </w:p>
    <w:p w14:paraId="7F96249B">
      <w:pPr>
        <w:rPr>
          <w:rFonts w:hint="eastAsia"/>
        </w:rPr>
      </w:pPr>
      <w:r>
        <w:rPr>
          <w:rFonts w:hint="eastAsia"/>
        </w:rPr>
        <w:t>But this is not all. This believing soul is not only a debtor acquitted and set free, but enriched besides with a new and great estate; not only a pardoned malefactor, but withal highly preferred and advanced to honor, having a right, by the promises, to the unsearchable riches of Christ,194 as the Apostle speaks, and is received into favor with God, and unto the dignity of sonship, taken from the dunghill, and set with princes.195</w:t>
      </w:r>
    </w:p>
    <w:p w14:paraId="32BDE047">
      <w:pPr>
        <w:rPr>
          <w:rFonts w:hint="eastAsia"/>
        </w:rPr>
      </w:pPr>
      <w:r>
        <w:rPr>
          <w:rFonts w:hint="eastAsia"/>
        </w:rPr>
        <w:t>但这并非全部。这相信的灵魂，不仅是一个被免除并得释放的债务人，而且还被一个新的、巨大的产业所丰富；不仅是一个被赦免的犯人，而且还被高度提拔并晋升到尊荣，藉着应许，有权得着基督那测不透的丰富，194 如使徒所说，并被神接纳进入恩宠，得着儿子的尊严，从粪堆中被提拔，与王子同坐。195</w:t>
      </w:r>
    </w:p>
    <w:p w14:paraId="485CACBA">
      <w:pPr>
        <w:rPr>
          <w:rFonts w:hint="eastAsia"/>
        </w:rPr>
      </w:pPr>
    </w:p>
    <w:p w14:paraId="09A27DFB">
      <w:pPr>
        <w:rPr>
          <w:rFonts w:hint="eastAsia"/>
        </w:rPr>
      </w:pPr>
      <w:r>
        <w:rPr>
          <w:rFonts w:hint="eastAsia"/>
        </w:rPr>
        <w:t>As there is joy from Faith, so also from Love.</w:t>
      </w:r>
    </w:p>
    <w:p w14:paraId="7A0AC407">
      <w:pPr>
        <w:rPr>
          <w:rFonts w:hint="eastAsia"/>
        </w:rPr>
      </w:pPr>
      <w:r>
        <w:rPr>
          <w:rFonts w:hint="eastAsia"/>
        </w:rPr>
        <w:t>既有从信而来的喜乐，也有从爱而来的喜乐。</w:t>
      </w:r>
    </w:p>
    <w:p w14:paraId="05EDE120">
      <w:pPr>
        <w:rPr>
          <w:rFonts w:hint="eastAsia"/>
        </w:rPr>
      </w:pPr>
    </w:p>
    <w:p w14:paraId="173ED47C">
      <w:pPr>
        <w:rPr>
          <w:rFonts w:hint="eastAsia"/>
        </w:rPr>
      </w:pPr>
      <w:r>
        <w:rPr>
          <w:rFonts w:hint="eastAsia"/>
        </w:rPr>
        <w:t>Though this is in itself the sweetest and most delightful passion of the soul, yet, as we foolishly misplace it, it proves often full of bitterness; but being set upon Jesus Christ, the only right and worthy object, it causes this unspeakable delight and rejoicing.</w:t>
      </w:r>
    </w:p>
    <w:p w14:paraId="41845397">
      <w:pPr>
        <w:rPr>
          <w:rFonts w:hint="eastAsia"/>
        </w:rPr>
      </w:pPr>
      <w:r>
        <w:rPr>
          <w:rFonts w:hint="eastAsia"/>
        </w:rPr>
        <w:t>虽然这本身是灵魂中最甘甜、最愉悦的情感，但因我们愚蠢地错置了它，它常常证明是充满苦涩的；但当它被放在耶稣基督身上，那惟一正确和值得的对象，它就引起这种言语无法形容的喜悦和欢欣。</w:t>
      </w:r>
    </w:p>
    <w:p w14:paraId="3EDC9BF0">
      <w:pPr>
        <w:rPr>
          <w:rFonts w:hint="eastAsia"/>
        </w:rPr>
      </w:pPr>
    </w:p>
    <w:p w14:paraId="7535DC45">
      <w:pPr>
        <w:rPr>
          <w:rFonts w:hint="eastAsia"/>
        </w:rPr>
      </w:pPr>
      <w:r>
        <w:rPr>
          <w:rFonts w:hint="eastAsia"/>
        </w:rPr>
        <w:t>First, It is matter of joy to have bestowed our love so worthily; and though our Savior seems to withdraw Himself, and sometimes sadden the soul who loves Him, with absences, in regard of sense, yet even in those sad times, the soul delights to love Him, and there is a pleasure in the very pains it has in seeking after Him.</w:t>
      </w:r>
    </w:p>
    <w:p w14:paraId="3028E888">
      <w:pPr>
        <w:rPr>
          <w:rFonts w:hint="eastAsia"/>
        </w:rPr>
      </w:pPr>
      <w:r>
        <w:rPr>
          <w:rFonts w:hint="eastAsia"/>
        </w:rPr>
        <w:t>首先，将我们的爱 bestow (赐予) 得如此有价值，是一件喜乐的事；虽然我们的救主似乎隐藏自己，有时因感官上的缺席而使爱祂的灵魂悲伤，但即使在那些悲伤的时刻，灵魂也喜悦爱祂，在寻求祂的痛苦中，也有一种乐趣。</w:t>
      </w:r>
    </w:p>
    <w:p w14:paraId="23017A00">
      <w:pPr>
        <w:rPr>
          <w:rFonts w:hint="eastAsia"/>
        </w:rPr>
      </w:pPr>
    </w:p>
    <w:p w14:paraId="3C228B9B">
      <w:pPr>
        <w:rPr>
          <w:rFonts w:hint="eastAsia"/>
        </w:rPr>
      </w:pPr>
      <w:r>
        <w:rPr>
          <w:rFonts w:hint="eastAsia"/>
        </w:rPr>
        <w:t>And this it knows, that His mercies are everlasting, and that He cannot be long unkind, but will return and speak comfortably to it.</w:t>
      </w:r>
    </w:p>
    <w:p w14:paraId="4F5E2145">
      <w:pPr>
        <w:rPr>
          <w:rFonts w:hint="eastAsia"/>
        </w:rPr>
      </w:pPr>
      <w:r>
        <w:rPr>
          <w:rFonts w:hint="eastAsia"/>
        </w:rPr>
        <w:t>它也知道，祂的怜悯是永恒的，祂不会长久不仁慈，而是会回来，并对它说安慰的话。</w:t>
      </w:r>
    </w:p>
    <w:p w14:paraId="648B4146">
      <w:pPr>
        <w:rPr>
          <w:rFonts w:hint="eastAsia"/>
        </w:rPr>
      </w:pPr>
    </w:p>
    <w:p w14:paraId="05928203">
      <w:pPr>
        <w:rPr>
          <w:rFonts w:hint="eastAsia"/>
        </w:rPr>
      </w:pPr>
      <w:r>
        <w:rPr>
          <w:rFonts w:hint="eastAsia"/>
        </w:rPr>
        <w:t>Secondly, Our love to Christ gives us assurance of His to us, so that we have not only chosen worthily, but shall not be frustrated and disappointed; and it assures us of His, not as following, but as preceding and causing ours; for our love to Jesus Christ is no other than the reflex of His on us.</w:t>
      </w:r>
    </w:p>
    <w:p w14:paraId="2F04526E">
      <w:pPr>
        <w:rPr>
          <w:rFonts w:hint="eastAsia"/>
        </w:rPr>
      </w:pPr>
      <w:r>
        <w:rPr>
          <w:rFonts w:hint="eastAsia"/>
        </w:rPr>
        <w:t>其次，我们对基督的爱，使我们确信祂对我们的爱，因此我们不仅选择得有价值，而且不会受挫和失望；它也向我们保证祂的爱，不是作为跟随的，而是作为先在的和引起我们的爱的；因为我们对耶稣基督的爱，不过是祂对我们爱的反映。</w:t>
      </w:r>
    </w:p>
    <w:p w14:paraId="15A8E04D">
      <w:pPr>
        <w:rPr>
          <w:rFonts w:hint="eastAsia"/>
        </w:rPr>
      </w:pPr>
    </w:p>
    <w:p w14:paraId="78A785F1">
      <w:pPr>
        <w:rPr>
          <w:rFonts w:hint="eastAsia"/>
        </w:rPr>
      </w:pPr>
      <w:r>
        <w:rPr>
          <w:rFonts w:hint="eastAsia"/>
        </w:rPr>
        <w:t>Wine makes glad the heart,196 but your love is better than wine, says the spouse.197</w:t>
      </w:r>
    </w:p>
    <w:p w14:paraId="1EDEB7AC">
      <w:pPr>
        <w:rPr>
          <w:rFonts w:hint="eastAsia"/>
        </w:rPr>
      </w:pPr>
      <w:r>
        <w:rPr>
          <w:rFonts w:hint="eastAsia"/>
        </w:rPr>
        <w:t>酒能使人心欢喜，196 但你的爱情比酒更美，新妇说。197</w:t>
      </w:r>
    </w:p>
    <w:p w14:paraId="7508CAC8">
      <w:pPr>
        <w:rPr>
          <w:rFonts w:hint="eastAsia"/>
        </w:rPr>
      </w:pPr>
    </w:p>
    <w:p w14:paraId="798DACE2">
      <w:pPr>
        <w:rPr>
          <w:rFonts w:hint="eastAsia"/>
        </w:rPr>
      </w:pPr>
      <w:r>
        <w:rPr>
          <w:rFonts w:hint="eastAsia"/>
        </w:rPr>
        <w:t>And having this persuasion, that He has loved us and washed us in His blood,198 and forgets us not in our conflicts, that though He Himself is in His glory, yet that He intercedes for us there, and will bring us there, what condition can befall us so hard, but we may rejoice in it, and in them, so far as we are sure to arrive at that full salvation, and the fruition of Him who has purchased it?</w:t>
      </w:r>
    </w:p>
    <w:p w14:paraId="43EB0417">
      <w:pPr>
        <w:rPr>
          <w:rFonts w:hint="eastAsia"/>
        </w:rPr>
      </w:pPr>
      <w:r>
        <w:rPr>
          <w:rFonts w:hint="eastAsia"/>
        </w:rPr>
        <w:t>并且既有这确信，即祂爱我们，并用祂的血洗净我们，198 在我们的争战中也不忘记我们，虽然祂自己已在荣耀中，祂却在那里为我们代求，并将我们带到那里，那么，还有什么景况能临到我们，是如此艰难，以致我们不能在其中喜乐，并因确信必能达到那完全的救恩，和享受那买赎了它的祂而喜乐呢？</w:t>
      </w:r>
    </w:p>
    <w:p w14:paraId="145F88B3">
      <w:pPr>
        <w:rPr>
          <w:rFonts w:hint="eastAsia"/>
        </w:rPr>
      </w:pPr>
    </w:p>
    <w:p w14:paraId="1B4E8778">
      <w:pPr>
        <w:rPr>
          <w:rFonts w:hint="eastAsia"/>
        </w:rPr>
      </w:pPr>
      <w:r>
        <w:rPr>
          <w:rFonts w:hint="eastAsia"/>
        </w:rPr>
        <w:t>Then there is the third cause of our rejoicing, viz. our Hope.</w:t>
      </w:r>
    </w:p>
    <w:p w14:paraId="3D0A54CD">
      <w:pPr>
        <w:rPr>
          <w:rFonts w:hint="eastAsia"/>
        </w:rPr>
      </w:pPr>
      <w:r>
        <w:rPr>
          <w:rFonts w:hint="eastAsia"/>
        </w:rPr>
        <w:t>然后，我们喜乐的第三个原因，即我们的盼望。</w:t>
      </w:r>
    </w:p>
    <w:p w14:paraId="01B2F5AA">
      <w:pPr>
        <w:rPr>
          <w:rFonts w:hint="eastAsia"/>
        </w:rPr>
      </w:pPr>
    </w:p>
    <w:p w14:paraId="19DEAB5B">
      <w:pPr>
        <w:rPr>
          <w:rFonts w:hint="eastAsia"/>
        </w:rPr>
      </w:pPr>
      <w:r>
        <w:rPr>
          <w:rFonts w:hint="eastAsia"/>
        </w:rPr>
        <w:t>Now hope is our anchor fixed within the veil199 that stays us against all the storms that beat upon us in this troublesome sea that we are tossed upon.</w:t>
      </w:r>
    </w:p>
    <w:p w14:paraId="6C1BDFF6">
      <w:pPr>
        <w:rPr>
          <w:rFonts w:hint="eastAsia"/>
        </w:rPr>
      </w:pPr>
      <w:r>
        <w:rPr>
          <w:rFonts w:hint="eastAsia"/>
        </w:rPr>
        <w:t>如今，盼望是我们的锚，抛在幔内，199 在我们被颠簸的这烦扰海中，它使我们稳固，抵挡一切拍打我们的风暴。</w:t>
      </w:r>
    </w:p>
    <w:p w14:paraId="7B83C629">
      <w:pPr>
        <w:rPr>
          <w:rFonts w:hint="eastAsia"/>
        </w:rPr>
      </w:pPr>
    </w:p>
    <w:p w14:paraId="6DED5B2C">
      <w:pPr>
        <w:rPr>
          <w:rFonts w:hint="eastAsia"/>
        </w:rPr>
      </w:pPr>
      <w:r>
        <w:rPr>
          <w:rFonts w:hint="eastAsia"/>
        </w:rPr>
        <w:t>The soul which strongly believes and loves, may confidently hope to see what it believes, and to enjoy what it loves, and in that rejoice.</w:t>
      </w:r>
    </w:p>
    <w:p w14:paraId="4ECE3E34">
      <w:pPr>
        <w:rPr>
          <w:rFonts w:hint="eastAsia"/>
        </w:rPr>
      </w:pPr>
      <w:r>
        <w:rPr>
          <w:rFonts w:hint="eastAsia"/>
        </w:rPr>
        <w:t>那坚强相信和爱的灵魂，可以满怀信心地盼望看见它所相信的，享受它所爱的，并因此而喜乐。</w:t>
      </w:r>
    </w:p>
    <w:p w14:paraId="1F9B58A2">
      <w:pPr>
        <w:rPr>
          <w:rFonts w:hint="eastAsia"/>
        </w:rPr>
      </w:pPr>
    </w:p>
    <w:p w14:paraId="00B77821">
      <w:pPr>
        <w:rPr>
          <w:rFonts w:hint="eastAsia"/>
        </w:rPr>
      </w:pPr>
      <w:r>
        <w:rPr>
          <w:rFonts w:hint="eastAsia"/>
        </w:rPr>
        <w:t>It may say, whatever hazards, whether outward or inward, whatever afflictions and temptations I endure, yet this one thing puts me out of hazard, and in that I will rejoice, that the salvation of my soul depends not upon my own strength, but is in my Savior’s hand: My life is hidden with Christ in God: and when He who is my life shall appear, I likewise shall appear with Him in glory.200</w:t>
      </w:r>
    </w:p>
    <w:p w14:paraId="3A4EA622">
      <w:pPr>
        <w:rPr>
          <w:rFonts w:hint="eastAsia"/>
        </w:rPr>
      </w:pPr>
      <w:r>
        <w:rPr>
          <w:rFonts w:hint="eastAsia"/>
        </w:rPr>
        <w:t>它可以说，无论何种危险，或外在或内在，无论我忍受何种苦难和试探，然而这一件事使我脱离危险，我必因此而欢喜，即我灵魂的救恩，不依赖于我自己的力量，而是在我救主的手中：“我的生命与基督一同藏在神里面：基督是我们的生命，祂显现的时候，你们也要与祂一同显现在荣耀里。”200</w:t>
      </w:r>
    </w:p>
    <w:p w14:paraId="32B221C7">
      <w:pPr>
        <w:rPr>
          <w:rFonts w:hint="eastAsia"/>
        </w:rPr>
      </w:pPr>
    </w:p>
    <w:p w14:paraId="3158B5B4">
      <w:pPr>
        <w:rPr>
          <w:rFonts w:hint="eastAsia"/>
        </w:rPr>
      </w:pPr>
      <w:r>
        <w:rPr>
          <w:rFonts w:hint="eastAsia"/>
        </w:rPr>
        <w:t>The childish world is hunting shadows, and gaping and hoping after they know not what; but the believer can say, I know whom I have believed, and am persuaded that he is able to keep that which I have committed unto him against that day.201</w:t>
      </w:r>
    </w:p>
    <w:p w14:paraId="344E2451">
      <w:pPr>
        <w:rPr>
          <w:rFonts w:hint="eastAsia"/>
        </w:rPr>
      </w:pPr>
      <w:r>
        <w:rPr>
          <w:rFonts w:hint="eastAsia"/>
        </w:rPr>
        <w:t>幼稚的世界在追逐影子，张口盼望他们所不知道的东西；但信徒可以说：“我知道我所信的是谁，也深信祂能保全我所交付祂的，直到那日。”201</w:t>
      </w:r>
    </w:p>
    <w:p w14:paraId="6C2B4004">
      <w:pPr>
        <w:rPr>
          <w:rFonts w:hint="eastAsia"/>
        </w:rPr>
      </w:pPr>
    </w:p>
    <w:p w14:paraId="72813167">
      <w:pPr>
        <w:rPr>
          <w:rFonts w:hint="eastAsia"/>
        </w:rPr>
      </w:pPr>
      <w:r>
        <w:rPr>
          <w:rFonts w:hint="eastAsia"/>
        </w:rPr>
        <w:t>Now we have not only a right to these things, but nevertheless, there must be frequent consideration of them to work joy.</w:t>
      </w:r>
    </w:p>
    <w:p w14:paraId="5AC63013">
      <w:pPr>
        <w:rPr>
          <w:rFonts w:hint="eastAsia"/>
        </w:rPr>
      </w:pPr>
      <w:r>
        <w:rPr>
          <w:rFonts w:hint="eastAsia"/>
        </w:rPr>
        <w:t>如今我们不仅有权得着这些事，但尽管如此，仍必须常常思想它们，才能产生喜乐。</w:t>
      </w:r>
    </w:p>
    <w:p w14:paraId="1E838CCF">
      <w:pPr>
        <w:rPr>
          <w:rFonts w:hint="eastAsia"/>
        </w:rPr>
      </w:pPr>
    </w:p>
    <w:p w14:paraId="4FDAB5E9">
      <w:pPr>
        <w:rPr>
          <w:rFonts w:hint="eastAsia"/>
        </w:rPr>
      </w:pPr>
      <w:r>
        <w:rPr>
          <w:rFonts w:hint="eastAsia"/>
        </w:rPr>
        <w:t>The soul must often view them, and so rejoice.</w:t>
      </w:r>
    </w:p>
    <w:p w14:paraId="629841B1">
      <w:pPr>
        <w:rPr>
          <w:rFonts w:hint="eastAsia"/>
        </w:rPr>
      </w:pPr>
      <w:r>
        <w:rPr>
          <w:rFonts w:hint="eastAsia"/>
        </w:rPr>
        <w:t>灵魂必须常常瞻仰它们，从而喜乐。</w:t>
      </w:r>
    </w:p>
    <w:p w14:paraId="44E4CD7E">
      <w:pPr>
        <w:rPr>
          <w:rFonts w:hint="eastAsia"/>
        </w:rPr>
      </w:pPr>
    </w:p>
    <w:p w14:paraId="12D040B6">
      <w:pPr>
        <w:rPr>
          <w:rFonts w:hint="eastAsia"/>
        </w:rPr>
      </w:pPr>
      <w:r>
        <w:rPr>
          <w:rFonts w:hint="eastAsia"/>
        </w:rPr>
        <w:t>My meditation of him shall be sweet, says David; I will be glad in the Lord.202</w:t>
      </w:r>
    </w:p>
    <w:p w14:paraId="52F217A2">
      <w:pPr>
        <w:rPr>
          <w:rFonts w:hint="eastAsia"/>
        </w:rPr>
      </w:pPr>
      <w:r>
        <w:rPr>
          <w:rFonts w:hint="eastAsia"/>
        </w:rPr>
        <w:t>大卫说：“我的默想必甘甜，我要因耶和华喜乐。”202</w:t>
      </w:r>
    </w:p>
    <w:p w14:paraId="2DC6EB30">
      <w:pPr>
        <w:rPr>
          <w:rFonts w:hint="eastAsia"/>
        </w:rPr>
      </w:pPr>
    </w:p>
    <w:p w14:paraId="3F2AB6A6">
      <w:pPr>
        <w:rPr>
          <w:rFonts w:hint="eastAsia"/>
        </w:rPr>
      </w:pPr>
      <w:r>
        <w:rPr>
          <w:rFonts w:hint="eastAsia"/>
        </w:rPr>
        <w:t>The godly, failing in this, deprive themselves much of that joy they might have; and they who are most in these sublime thoughts have the highest and truest joy.</w:t>
      </w:r>
    </w:p>
    <w:p w14:paraId="39C94B0E">
      <w:pPr>
        <w:rPr>
          <w:rFonts w:hint="eastAsia"/>
        </w:rPr>
      </w:pPr>
      <w:r>
        <w:rPr>
          <w:rFonts w:hint="eastAsia"/>
        </w:rPr>
        <w:t>敬虔的人，若在这事上有所欠缺，就剥夺了自己许多本可以有的喜乐；那些最多思想这些崇高之事的人，就有最高、最真实的喜乐。</w:t>
      </w:r>
    </w:p>
    <w:p w14:paraId="29B92DC2">
      <w:pPr>
        <w:rPr>
          <w:rFonts w:hint="eastAsia"/>
        </w:rPr>
      </w:pPr>
    </w:p>
    <w:p w14:paraId="27BC4091">
      <w:pPr>
        <w:rPr>
          <w:rFonts w:hint="eastAsia"/>
        </w:rPr>
      </w:pPr>
      <w:r>
        <w:rPr>
          <w:rFonts w:hint="eastAsia"/>
        </w:rPr>
        <w:t>The Apostle expresses the excellence of this joy by these two words, Unspeakable, and Full of glory.</w:t>
      </w:r>
    </w:p>
    <w:p w14:paraId="44170ABB">
      <w:pPr>
        <w:rPr>
          <w:rFonts w:hint="eastAsia"/>
        </w:rPr>
      </w:pPr>
      <w:r>
        <w:rPr>
          <w:rFonts w:hint="eastAsia"/>
        </w:rPr>
        <w:t>使徒用这两个词来表达这喜乐的卓越：言语所不能形容的，和满有荣光的。</w:t>
      </w:r>
    </w:p>
    <w:p w14:paraId="266CC696">
      <w:pPr>
        <w:rPr>
          <w:rFonts w:hint="eastAsia"/>
        </w:rPr>
      </w:pPr>
    </w:p>
    <w:p w14:paraId="6F90DB22">
      <w:pPr>
        <w:rPr>
          <w:rFonts w:hint="eastAsia"/>
        </w:rPr>
      </w:pPr>
      <w:r>
        <w:rPr>
          <w:rFonts w:hint="eastAsia"/>
        </w:rPr>
        <w:t>That it is unspeakable, no wonder, seeing the matter of it is inconceivable; it is an infinite good.</w:t>
      </w:r>
    </w:p>
    <w:p w14:paraId="51B418C6">
      <w:pPr>
        <w:rPr>
          <w:rFonts w:hint="eastAsia"/>
        </w:rPr>
      </w:pPr>
      <w:r>
        <w:rPr>
          <w:rFonts w:hint="eastAsia"/>
        </w:rPr>
        <w:t>它既是言语所不能形容的，便不足为奇，因为它的实质是不可思议的；它是一种无限的美善。</w:t>
      </w:r>
    </w:p>
    <w:p w14:paraId="0C4A9930">
      <w:pPr>
        <w:rPr>
          <w:rFonts w:hint="eastAsia"/>
        </w:rPr>
      </w:pPr>
    </w:p>
    <w:p w14:paraId="40017228">
      <w:pPr>
        <w:rPr>
          <w:rFonts w:hint="eastAsia"/>
        </w:rPr>
      </w:pPr>
      <w:r>
        <w:rPr>
          <w:rFonts w:hint="eastAsia"/>
        </w:rPr>
        <w:t>God reconciled in Jesus Christ, and testifying and sealing His love unto the soul, and giving assured hope of that blessed vision of eternity,—what is more unspeakable than this?</w:t>
      </w:r>
    </w:p>
    <w:p w14:paraId="3A82777B">
      <w:pPr>
        <w:rPr>
          <w:rFonts w:hint="eastAsia"/>
        </w:rPr>
      </w:pPr>
      <w:r>
        <w:rPr>
          <w:rFonts w:hint="eastAsia"/>
        </w:rPr>
        <w:t>在耶稣基督里与神和好，神向灵魂见证并印证祂的爱，并赐下对那永恒蒙福异象的确切盼望，——还有什么比这更言语所不能形容的呢？</w:t>
      </w:r>
    </w:p>
    <w:p w14:paraId="50258055">
      <w:pPr>
        <w:rPr>
          <w:rFonts w:hint="eastAsia"/>
        </w:rPr>
      </w:pPr>
    </w:p>
    <w:p w14:paraId="043349CF">
      <w:pPr>
        <w:rPr>
          <w:rFonts w:hint="eastAsia"/>
        </w:rPr>
      </w:pPr>
      <w:r>
        <w:rPr>
          <w:rFonts w:hint="eastAsia"/>
        </w:rPr>
        <w:t>And for the same reason it is glorious, or glorified joy, having the highest and most glorious object; for it derives all its excellence from thence.</w:t>
      </w:r>
    </w:p>
    <w:p w14:paraId="58A29B18">
      <w:pPr>
        <w:rPr>
          <w:rFonts w:hint="eastAsia"/>
        </w:rPr>
      </w:pPr>
      <w:r>
        <w:rPr>
          <w:rFonts w:hint="eastAsia"/>
        </w:rPr>
        <w:t>并且，出于同样的原因，它是荣耀的，或被荣耀的喜乐，因为它有最高、最荣耀的对象；因为它的一切卓越，都源于此。</w:t>
      </w:r>
    </w:p>
    <w:p w14:paraId="7D7C98BB">
      <w:pPr>
        <w:rPr>
          <w:rFonts w:hint="eastAsia"/>
        </w:rPr>
      </w:pPr>
    </w:p>
    <w:p w14:paraId="77BFA8C9">
      <w:pPr>
        <w:rPr>
          <w:rFonts w:hint="eastAsia"/>
        </w:rPr>
      </w:pPr>
      <w:r>
        <w:rPr>
          <w:rFonts w:hint="eastAsia"/>
        </w:rPr>
        <w:t>Unspeakable.] The best worldly joys are easily spoken of; they may be expressed to the utmost, yes, usually more is spoken of them than they are indeed.</w:t>
      </w:r>
    </w:p>
    <w:p w14:paraId="777E0B6B">
      <w:pPr>
        <w:rPr>
          <w:rFonts w:hint="eastAsia"/>
        </w:rPr>
      </w:pPr>
      <w:r>
        <w:rPr>
          <w:rFonts w:hint="eastAsia"/>
        </w:rPr>
        <w:t>言语所不能形容的。] 世上最好的喜乐，是容易言说的；它们可以被表达得淋漓尽致，是的，通常说的比实际的还多。</w:t>
      </w:r>
    </w:p>
    <w:p w14:paraId="2E263A21">
      <w:pPr>
        <w:rPr>
          <w:rFonts w:hint="eastAsia"/>
        </w:rPr>
      </w:pPr>
    </w:p>
    <w:p w14:paraId="090DCF90">
      <w:pPr>
        <w:rPr>
          <w:rFonts w:hint="eastAsia"/>
        </w:rPr>
      </w:pPr>
      <w:r>
        <w:rPr>
          <w:rFonts w:hint="eastAsia"/>
        </w:rPr>
        <w:t>Their name is beyond their worth; they are very seldom found, upon experience, equal to the opinion and expectation that men have of them.</w:t>
      </w:r>
    </w:p>
    <w:p w14:paraId="20BED9CB">
      <w:pPr>
        <w:rPr>
          <w:rFonts w:hint="eastAsia"/>
        </w:rPr>
      </w:pPr>
      <w:r>
        <w:rPr>
          <w:rFonts w:hint="eastAsia"/>
        </w:rPr>
        <w:t>它们的名声超过了它们的价值；凭经验，很少发现它们与人对它们的看法和期望相等。</w:t>
      </w:r>
    </w:p>
    <w:p w14:paraId="3256DC12">
      <w:pPr>
        <w:rPr>
          <w:rFonts w:hint="eastAsia"/>
        </w:rPr>
      </w:pPr>
    </w:p>
    <w:p w14:paraId="2281FAA2">
      <w:pPr>
        <w:rPr>
          <w:rFonts w:hint="eastAsia"/>
        </w:rPr>
      </w:pPr>
      <w:r>
        <w:rPr>
          <w:rFonts w:hint="eastAsia"/>
        </w:rPr>
        <w:t>But this spiritual joy is above the report any can make of it: say what they can of it who are of happiest expression, yet when a man comes to know it in his own breast, he will say (as that queen said of Solomon’s wisdom), the half was not told me.203</w:t>
      </w:r>
    </w:p>
    <w:p w14:paraId="50C91CCA">
      <w:pPr>
        <w:rPr>
          <w:rFonts w:hint="eastAsia"/>
        </w:rPr>
      </w:pPr>
      <w:r>
        <w:rPr>
          <w:rFonts w:hint="eastAsia"/>
        </w:rPr>
        <w:t>但这属灵的喜乐，却超越任何人所能作的报告：即使表达最幸福的人，无论他们怎么说，当一个人在自己心中认识它时，他也会说（如那王后论所罗门的智慧时所说）：“人所告诉我的，还不到一半。”203</w:t>
      </w:r>
    </w:p>
    <w:p w14:paraId="2306D1DE">
      <w:pPr>
        <w:rPr>
          <w:rFonts w:hint="eastAsia"/>
        </w:rPr>
      </w:pPr>
    </w:p>
    <w:p w14:paraId="1C381DFD">
      <w:pPr>
        <w:rPr>
          <w:rFonts w:hint="eastAsia"/>
        </w:rPr>
      </w:pPr>
      <w:r>
        <w:rPr>
          <w:rFonts w:hint="eastAsia"/>
        </w:rPr>
        <w:t>Again, earthly joys are inglorious; many of which men are ashamed of, and those that seem most plausible, yet are below the excellence of the soul, and cannot fill it; but the joys that arise from union with Christ, as they are most avowable, a man needs not blush to own them,—so they are truly contenting and satisfying, and that is their glory, and the reason why we may glory in them.</w:t>
      </w:r>
    </w:p>
    <w:p w14:paraId="666AD3A1">
      <w:pPr>
        <w:rPr>
          <w:rFonts w:hint="eastAsia"/>
        </w:rPr>
      </w:pPr>
      <w:r>
        <w:rPr>
          <w:rFonts w:hint="eastAsia"/>
        </w:rPr>
        <w:t>再者，属地的喜乐是羞耻的；其中许多是人所羞耻的，那些似乎最可取的，也低于灵魂的卓越，不能充满它；但从与基督联合而生的喜乐，既是最可公开承认的，人无需羞于承认它们，——它们也是真正使人满足和饱足的，这就是它们的荣耀，也是我们可以在其中夸耀的原因。</w:t>
      </w:r>
    </w:p>
    <w:p w14:paraId="441BDFCE">
      <w:pPr>
        <w:rPr>
          <w:rFonts w:hint="eastAsia"/>
        </w:rPr>
      </w:pPr>
    </w:p>
    <w:p w14:paraId="146772E8">
      <w:pPr>
        <w:rPr>
          <w:rFonts w:hint="eastAsia"/>
        </w:rPr>
      </w:pPr>
      <w:r>
        <w:rPr>
          <w:rFonts w:hint="eastAsia"/>
        </w:rPr>
        <w:t>My soul shall make her boast in the Lord, says David.204</w:t>
      </w:r>
    </w:p>
    <w:p w14:paraId="3ABC0D9B">
      <w:pPr>
        <w:rPr>
          <w:rFonts w:hint="eastAsia"/>
        </w:rPr>
      </w:pPr>
      <w:r>
        <w:rPr>
          <w:rFonts w:hint="eastAsia"/>
        </w:rPr>
        <w:t>大卫说：“我的心必因耶和华夸耀。”204</w:t>
      </w:r>
    </w:p>
    <w:p w14:paraId="2050203B">
      <w:pPr>
        <w:rPr>
          <w:rFonts w:hint="eastAsia"/>
        </w:rPr>
      </w:pPr>
    </w:p>
    <w:p w14:paraId="65554E68">
      <w:pPr>
        <w:rPr>
          <w:rFonts w:hint="eastAsia"/>
        </w:rPr>
      </w:pPr>
      <w:r>
        <w:rPr>
          <w:rFonts w:hint="eastAsia"/>
        </w:rPr>
        <w:t>For Application of all this.</w:t>
      </w:r>
    </w:p>
    <w:p w14:paraId="62EDA580">
      <w:pPr>
        <w:rPr>
          <w:rFonts w:hint="eastAsia"/>
        </w:rPr>
      </w:pPr>
      <w:r>
        <w:rPr>
          <w:rFonts w:hint="eastAsia"/>
        </w:rPr>
        <w:t>关于这一切的应用。</w:t>
      </w:r>
    </w:p>
    <w:p w14:paraId="506D18D6">
      <w:pPr>
        <w:rPr>
          <w:rFonts w:hint="eastAsia"/>
        </w:rPr>
      </w:pPr>
    </w:p>
    <w:p w14:paraId="6A0904BA">
      <w:pPr>
        <w:rPr>
          <w:rFonts w:hint="eastAsia"/>
        </w:rPr>
      </w:pPr>
      <w:r>
        <w:rPr>
          <w:rFonts w:hint="eastAsia"/>
        </w:rPr>
        <w:t>If these things were believed we should listen no more to the foolish prejudice that the world has taken up against religion, and wherewith Satan endeavors to possess men’s hearts, that they may be scared from the ways of holiness; they think it a sour, melancholy life, which has nothing but sadness and mourning in it.</w:t>
      </w:r>
    </w:p>
    <w:p w14:paraId="1023D389">
      <w:pPr>
        <w:rPr>
          <w:rFonts w:hint="eastAsia"/>
        </w:rPr>
      </w:pPr>
      <w:r>
        <w:rPr>
          <w:rFonts w:hint="eastAsia"/>
        </w:rPr>
        <w:t>如果这些事被相信，我们就不再听从世人对宗教所抱有的愚蠢偏见，撒但也用这偏见来占据人心，好叫他们惧怕圣洁的道路；他们以为那是一种酸涩、忧郁的生活，其中除了悲伤和哀恸，一无所有。</w:t>
      </w:r>
    </w:p>
    <w:p w14:paraId="57597F09">
      <w:pPr>
        <w:rPr>
          <w:rFonts w:hint="eastAsia"/>
        </w:rPr>
      </w:pPr>
    </w:p>
    <w:p w14:paraId="69A744CA">
      <w:pPr>
        <w:rPr>
          <w:rFonts w:hint="eastAsia"/>
        </w:rPr>
      </w:pPr>
      <w:r>
        <w:rPr>
          <w:rFonts w:hint="eastAsia"/>
        </w:rPr>
        <w:t>But, to remove this prejudice,</w:t>
      </w:r>
    </w:p>
    <w:p w14:paraId="44390B96">
      <w:pPr>
        <w:rPr>
          <w:rFonts w:hint="eastAsia"/>
        </w:rPr>
      </w:pPr>
      <w:r>
        <w:rPr>
          <w:rFonts w:hint="eastAsia"/>
        </w:rPr>
        <w:t>但是，为要除去这偏见，</w:t>
      </w:r>
    </w:p>
    <w:p w14:paraId="45CD81A3">
      <w:pPr>
        <w:rPr>
          <w:rFonts w:hint="eastAsia"/>
        </w:rPr>
      </w:pPr>
    </w:p>
    <w:p w14:paraId="10BD2023">
      <w:pPr>
        <w:rPr>
          <w:rFonts w:hint="eastAsia"/>
        </w:rPr>
      </w:pPr>
      <w:r>
        <w:rPr>
          <w:rFonts w:hint="eastAsia"/>
        </w:rPr>
        <w:t>Consider, 1. Religion does not bar the lawful delights that are taken in natural things, but teaches the moderate and regular use of them, which is far the sweeter; for things lawful in themselves, are sinful in their excess, and prove to be bitter in the end.</w:t>
      </w:r>
    </w:p>
    <w:p w14:paraId="7EE29B30">
      <w:pPr>
        <w:rPr>
          <w:rFonts w:hint="eastAsia"/>
        </w:rPr>
      </w:pPr>
      <w:r>
        <w:rPr>
          <w:rFonts w:hint="eastAsia"/>
        </w:rPr>
        <w:t>思想：1. 宗教不禁止在自然事物中获取的合法喜悦，而是教导人节制和有规律地使用它们，这远为甘甜；因为本身合法的事物，若过度就是罪，最终必证明是苦的。</w:t>
      </w:r>
    </w:p>
    <w:p w14:paraId="4341390B">
      <w:pPr>
        <w:rPr>
          <w:rFonts w:hint="eastAsia"/>
        </w:rPr>
      </w:pPr>
    </w:p>
    <w:p w14:paraId="61CDC606">
      <w:pPr>
        <w:rPr>
          <w:rFonts w:hint="eastAsia"/>
        </w:rPr>
      </w:pPr>
      <w:r>
        <w:rPr>
          <w:rFonts w:hint="eastAsia"/>
        </w:rPr>
        <w:t>And if in some cases it requires the forsaking of lawful enjoyments, as of pleasure, or profits, or honor, for God and for His glory, it is generous and more truly delightful to deny them for this reason, than to enjoy them.</w:t>
      </w:r>
    </w:p>
    <w:p w14:paraId="5C57CDFF">
      <w:pPr>
        <w:rPr>
          <w:rFonts w:hint="eastAsia"/>
        </w:rPr>
      </w:pPr>
      <w:r>
        <w:rPr>
          <w:rFonts w:hint="eastAsia"/>
        </w:rPr>
        <w:t>如果它在某些情况下，要求人为神和祂的荣耀，而舍弃合法的享受，如快乐、利益或尊荣，那么，为此原因而否认它们，是比享受它们更高尚、更真正令人喜悦的。</w:t>
      </w:r>
    </w:p>
    <w:p w14:paraId="23C24138">
      <w:pPr>
        <w:rPr>
          <w:rFonts w:hint="eastAsia"/>
        </w:rPr>
      </w:pPr>
    </w:p>
    <w:p w14:paraId="740A9A98">
      <w:pPr>
        <w:rPr>
          <w:rFonts w:hint="eastAsia"/>
        </w:rPr>
      </w:pPr>
      <w:r>
        <w:rPr>
          <w:rFonts w:hint="eastAsia"/>
        </w:rPr>
        <w:t>Men have done much this way for the love of their country, and by principle of moral virtue; but to lose any delight, or to suffer any hardship for that highest end—the glory of God, and by the strength of love to Him, is far more excellent, and truly pleasant.</w:t>
      </w:r>
    </w:p>
    <w:p w14:paraId="02C53143">
      <w:pPr>
        <w:rPr>
          <w:rFonts w:hint="eastAsia"/>
        </w:rPr>
      </w:pPr>
      <w:r>
        <w:rPr>
          <w:rFonts w:hint="eastAsia"/>
        </w:rPr>
        <w:t>人为爱国，并本着道德的美德，已在这方面做了许多；但为那最高的目的——神的荣耀，并藉着对祂的爱之力量，而失去任何喜乐，或忍受任何艰难，是远为卓越、真正令人愉悦的。</w:t>
      </w:r>
    </w:p>
    <w:p w14:paraId="2B897959">
      <w:pPr>
        <w:rPr>
          <w:rFonts w:hint="eastAsia"/>
        </w:rPr>
      </w:pPr>
    </w:p>
    <w:p w14:paraId="6038DEDF">
      <w:pPr>
        <w:rPr>
          <w:rFonts w:hint="eastAsia"/>
        </w:rPr>
      </w:pPr>
      <w:r>
        <w:rPr>
          <w:rFonts w:hint="eastAsia"/>
        </w:rPr>
        <w:t>2.Religion indeed banishes the delights and pleasures of sin, but it is to exchange them for this joy that unspeakably surpasses them.</w:t>
      </w:r>
    </w:p>
    <w:p w14:paraId="296FC849">
      <w:pPr>
        <w:rPr>
          <w:rFonts w:hint="eastAsia"/>
        </w:rPr>
      </w:pPr>
      <w:r>
        <w:rPr>
          <w:rFonts w:hint="eastAsia"/>
        </w:rPr>
        <w:t>2. 宗教确实驱逐了罪的喜悦和快乐，但却是为了用这言语所不能形容、远超过它们的喜乐来交换。</w:t>
      </w:r>
    </w:p>
    <w:p w14:paraId="44F42979">
      <w:pPr>
        <w:rPr>
          <w:rFonts w:hint="eastAsia"/>
        </w:rPr>
      </w:pPr>
    </w:p>
    <w:p w14:paraId="5A25733B">
      <w:pPr>
        <w:rPr>
          <w:rFonts w:hint="eastAsia"/>
        </w:rPr>
      </w:pPr>
      <w:r>
        <w:rPr>
          <w:rFonts w:hint="eastAsia"/>
        </w:rPr>
        <w:t>It calls men from sordid and base delights to those that are pure delights indeed: it calls to men, Drink no longer from the puddle— here are the crystal streams of a living fountain.</w:t>
      </w:r>
    </w:p>
    <w:p w14:paraId="560C9063">
      <w:pPr>
        <w:rPr>
          <w:rFonts w:hint="eastAsia"/>
        </w:rPr>
      </w:pPr>
      <w:r>
        <w:rPr>
          <w:rFonts w:hint="eastAsia"/>
        </w:rPr>
        <w:t>它呼召人从污秽卑贱的喜悦，转向那些真正纯洁的喜乐：它呼召人：“不要再喝那泥潭里的水——这里有活泉的清澈溪流。”</w:t>
      </w:r>
    </w:p>
    <w:p w14:paraId="7DB497E0">
      <w:pPr>
        <w:rPr>
          <w:rFonts w:hint="eastAsia"/>
        </w:rPr>
      </w:pPr>
    </w:p>
    <w:p w14:paraId="78407413">
      <w:pPr>
        <w:rPr>
          <w:rFonts w:hint="eastAsia"/>
        </w:rPr>
      </w:pPr>
      <w:r>
        <w:rPr>
          <w:rFonts w:hint="eastAsia"/>
        </w:rPr>
        <w:t>There is a delight in the very despising of impure delights; as St. Augustine exclaims, Quam suave est istis suavitatibus carere!—How pleasant it is to want these pleasures!</w:t>
      </w:r>
    </w:p>
    <w:p w14:paraId="73FB0EDA">
      <w:pPr>
        <w:rPr>
          <w:rFonts w:hint="eastAsia"/>
        </w:rPr>
      </w:pPr>
      <w:r>
        <w:rPr>
          <w:rFonts w:hint="eastAsia"/>
        </w:rPr>
        <w:t>在藐视不纯洁的喜悦中，本身就有一种喜悦；正如圣奥古斯丁惊叹道：`Quam suave est istis suavitatibus carere!`——“何等甘甜，能免于这些快乐！”</w:t>
      </w:r>
    </w:p>
    <w:p w14:paraId="764BCC82">
      <w:pPr>
        <w:rPr>
          <w:rFonts w:hint="eastAsia"/>
        </w:rPr>
      </w:pPr>
    </w:p>
    <w:p w14:paraId="3D204566">
      <w:pPr>
        <w:rPr>
          <w:rFonts w:hint="eastAsia"/>
        </w:rPr>
      </w:pPr>
      <w:r>
        <w:rPr>
          <w:rFonts w:hint="eastAsia"/>
        </w:rPr>
        <w:t>But for such a change, to have in their place such delights which, compared to the other, deserve not the name; to have such spiritual joy as shall end in eternal joy, it is a wonder that we all don’t make hast to choose this joy—but it is indeed because we believe it not.</w:t>
      </w:r>
    </w:p>
    <w:p w14:paraId="4A9DB418">
      <w:pPr>
        <w:rPr>
          <w:rFonts w:hint="eastAsia"/>
        </w:rPr>
      </w:pPr>
      <w:r>
        <w:rPr>
          <w:rFonts w:hint="eastAsia"/>
        </w:rPr>
        <w:t>但为了这样的改变，用那样的喜悦来取代它们，与前者相比，后者不配得这名；拥有这样的属灵喜乐，将以永恒的喜乐告终，我们众人竟不赶快选择这喜乐，真是奇事——但这实在是因为我们不相信它。</w:t>
      </w:r>
    </w:p>
    <w:p w14:paraId="5867AC06">
      <w:pPr>
        <w:rPr>
          <w:rFonts w:hint="eastAsia"/>
        </w:rPr>
      </w:pPr>
    </w:p>
    <w:p w14:paraId="59EC75FD">
      <w:pPr>
        <w:rPr>
          <w:rFonts w:hint="eastAsia"/>
        </w:rPr>
      </w:pPr>
      <w:r>
        <w:rPr>
          <w:rFonts w:hint="eastAsia"/>
        </w:rPr>
        <w:t>3.It is true, the godly are subject to great distresses and afflictions; but their joy is not extinguished by them, no, nor diminished either, but often sensibly increased.</w:t>
      </w:r>
    </w:p>
    <w:p w14:paraId="6E15FBDA">
      <w:pPr>
        <w:rPr>
          <w:rFonts w:hint="eastAsia"/>
        </w:rPr>
      </w:pPr>
      <w:r>
        <w:rPr>
          <w:rFonts w:hint="eastAsia"/>
        </w:rPr>
        <w:t>3. 诚然，敬虔的人常受极大的困苦和苦难；但他们的喜乐不因此而被熄灭，不，也不因此而减少，反倒常常明显地增加。</w:t>
      </w:r>
    </w:p>
    <w:p w14:paraId="7214BDC2">
      <w:pPr>
        <w:rPr>
          <w:rFonts w:hint="eastAsia"/>
        </w:rPr>
      </w:pPr>
    </w:p>
    <w:p w14:paraId="7E57DA5E">
      <w:pPr>
        <w:rPr>
          <w:rFonts w:hint="eastAsia"/>
        </w:rPr>
      </w:pPr>
      <w:r>
        <w:rPr>
          <w:rFonts w:hint="eastAsia"/>
        </w:rPr>
        <w:t>When they have least of the world’s joy, they abound most in spiritual consolations, and then relish them best.</w:t>
      </w:r>
    </w:p>
    <w:p w14:paraId="2D892498">
      <w:pPr>
        <w:rPr>
          <w:rFonts w:hint="eastAsia"/>
        </w:rPr>
      </w:pPr>
      <w:r>
        <w:rPr>
          <w:rFonts w:hint="eastAsia"/>
        </w:rPr>
        <w:t>当他们最少有世上的喜乐时，他们就最多有属灵的安慰，并且那时最能品尝它们的滋味。</w:t>
      </w:r>
    </w:p>
    <w:p w14:paraId="699A4C2D">
      <w:pPr>
        <w:rPr>
          <w:rFonts w:hint="eastAsia"/>
        </w:rPr>
      </w:pPr>
    </w:p>
    <w:p w14:paraId="0F935287">
      <w:pPr>
        <w:rPr>
          <w:rFonts w:hint="eastAsia"/>
        </w:rPr>
      </w:pPr>
      <w:r>
        <w:rPr>
          <w:rFonts w:hint="eastAsia"/>
        </w:rPr>
        <w:t>They find them sweetest, when their taste is not depraved with earthly enjoyments.</w:t>
      </w:r>
    </w:p>
    <w:p w14:paraId="2CFD96BB">
      <w:pPr>
        <w:rPr>
          <w:rFonts w:hint="eastAsia"/>
        </w:rPr>
      </w:pPr>
      <w:r>
        <w:rPr>
          <w:rFonts w:hint="eastAsia"/>
        </w:rPr>
        <w:t>当他们的味觉不被属世的享受所败坏时，他们发现它们最为甘甜。</w:t>
      </w:r>
    </w:p>
    <w:p w14:paraId="12EF1C79">
      <w:pPr>
        <w:rPr>
          <w:rFonts w:hint="eastAsia"/>
        </w:rPr>
      </w:pPr>
    </w:p>
    <w:p w14:paraId="01B2116E">
      <w:pPr>
        <w:rPr>
          <w:rFonts w:hint="eastAsia"/>
        </w:rPr>
      </w:pPr>
      <w:r>
        <w:rPr>
          <w:rFonts w:hint="eastAsia"/>
        </w:rPr>
        <w:t>We rejoice in tribulation,205 says St. Paul: and here our Apostle insists on that, to verify the substance of this joy in the midst of the greatest afflictions.</w:t>
      </w:r>
    </w:p>
    <w:p w14:paraId="0C8F212D">
      <w:pPr>
        <w:rPr>
          <w:rFonts w:hint="eastAsia"/>
        </w:rPr>
      </w:pPr>
      <w:r>
        <w:rPr>
          <w:rFonts w:hint="eastAsia"/>
        </w:rPr>
        <w:t>圣保罗说：“我们在患难中也是欢欢喜喜的”；205 我们的使徒在此处坚持这一点，以证实这喜乐在最大苦难中的实质。</w:t>
      </w:r>
    </w:p>
    <w:p w14:paraId="3DFDE807">
      <w:pPr>
        <w:rPr>
          <w:rFonts w:hint="eastAsia"/>
        </w:rPr>
      </w:pPr>
    </w:p>
    <w:p w14:paraId="5CDD7867">
      <w:pPr>
        <w:rPr>
          <w:rFonts w:hint="eastAsia"/>
        </w:rPr>
      </w:pPr>
      <w:r>
        <w:rPr>
          <w:rFonts w:hint="eastAsia"/>
        </w:rPr>
        <w:t>4.Spiritual grief, which seems most opposite to this spiritual joy, excludes it not, for there is a secret delight and sweetness in the tears of repentance, a balm in them that refreshes the soul; and even their saddest kind of mourning, viz. the dark times of desertion, has this in it, which is someway sweet, that those mournings after their Beloved, who absents Himself, are a mark of their love to Him, and a true evidence of it.</w:t>
      </w:r>
    </w:p>
    <w:p w14:paraId="2C537E08">
      <w:pPr>
        <w:rPr>
          <w:rFonts w:hint="eastAsia"/>
        </w:rPr>
      </w:pPr>
      <w:r>
        <w:rPr>
          <w:rFonts w:hint="eastAsia"/>
        </w:rPr>
        <w:t>4. 属灵的忧伤，似乎与这属灵的喜乐最相反，却不排斥它，因为在悔改的眼泪中，有一种隐秘的喜悦和甘甜，其中有能使灵魂舒畅的香膏；甚至他们最悲伤的哀恸，即被离弃的黑暗时期，也有这一点，在某种程度上是甘甜的，即那些对隐藏自己的良人的哀恸，是他们爱祂的记号，也是其真实的凭据。</w:t>
      </w:r>
    </w:p>
    <w:p w14:paraId="25C702C8">
      <w:pPr>
        <w:rPr>
          <w:rFonts w:hint="eastAsia"/>
        </w:rPr>
      </w:pPr>
    </w:p>
    <w:p w14:paraId="3326D636">
      <w:pPr>
        <w:rPr>
          <w:rFonts w:hint="eastAsia"/>
        </w:rPr>
      </w:pPr>
      <w:r>
        <w:rPr>
          <w:rFonts w:hint="eastAsia"/>
        </w:rPr>
        <w:t>And then all these spiritual sorrows of whatever nature, are turned into spiritual joy; that is the proper end of them; they have a natural tendency that way.</w:t>
      </w:r>
    </w:p>
    <w:p w14:paraId="48E531A6">
      <w:pPr>
        <w:rPr>
          <w:rFonts w:hint="eastAsia"/>
        </w:rPr>
      </w:pPr>
      <w:r>
        <w:rPr>
          <w:rFonts w:hint="eastAsia"/>
        </w:rPr>
        <w:t>然后，所有这些属灵的忧伤，无论其性质如何，都变成了属灵的喜乐；那是它们正当的结局；它们有朝那方向的自然倾向。</w:t>
      </w:r>
    </w:p>
    <w:p w14:paraId="20FD4A5C">
      <w:pPr>
        <w:rPr>
          <w:rFonts w:hint="eastAsia"/>
        </w:rPr>
      </w:pPr>
    </w:p>
    <w:p w14:paraId="0ABEBEBB">
      <w:pPr>
        <w:rPr>
          <w:rFonts w:hint="eastAsia"/>
        </w:rPr>
      </w:pPr>
      <w:r>
        <w:rPr>
          <w:rFonts w:hint="eastAsia"/>
        </w:rPr>
        <w:t>5.But the natural man still doubts of this joy we speak of; because he sees and hears so little of it from them who profess to have it, and seem to have the best right to it.</w:t>
      </w:r>
    </w:p>
    <w:p w14:paraId="677170D5">
      <w:pPr>
        <w:rPr>
          <w:rFonts w:hint="eastAsia"/>
        </w:rPr>
      </w:pPr>
      <w:r>
        <w:rPr>
          <w:rFonts w:hint="eastAsia"/>
        </w:rPr>
        <w:t>5. 但属血气的人，仍然怀疑我们所说的这种喜乐；因为他从那些宣称拥有它，并似乎最有权拥有它的人那里，看见和听见得太少了。</w:t>
      </w:r>
    </w:p>
    <w:p w14:paraId="01D7C8F9">
      <w:pPr>
        <w:rPr>
          <w:rFonts w:hint="eastAsia"/>
        </w:rPr>
      </w:pPr>
    </w:p>
    <w:p w14:paraId="36751C3A">
      <w:pPr>
        <w:rPr>
          <w:rFonts w:hint="eastAsia"/>
        </w:rPr>
      </w:pPr>
      <w:r>
        <w:rPr>
          <w:rFonts w:hint="eastAsia"/>
        </w:rPr>
        <w:t>If we consider the wretchedness of this life, and especially the abundance of sin that is in the world, what wonder though this their joy retire much inward, and appear little abroad, where all things are so contrary to it, and so few are capable of it, to whom it were pertinent to vent it?</w:t>
      </w:r>
    </w:p>
    <w:p w14:paraId="4E4A2A36">
      <w:pPr>
        <w:rPr>
          <w:rFonts w:hint="eastAsia"/>
        </w:rPr>
      </w:pPr>
      <w:r>
        <w:rPr>
          <w:rFonts w:hint="eastAsia"/>
        </w:rPr>
        <w:t>如果我们思想这生命的悲惨，特别是世上罪恶的众多，那么，虽然他们这喜乐多半退到内心，很少显露在外，又有何奇呢？因为外面的一切都与它如此相反，并且很少有人能领会它，向他们倾诉也无益。</w:t>
      </w:r>
    </w:p>
    <w:p w14:paraId="65A66600">
      <w:pPr>
        <w:rPr>
          <w:rFonts w:hint="eastAsia"/>
        </w:rPr>
      </w:pPr>
    </w:p>
    <w:p w14:paraId="6E56BDB8">
      <w:pPr>
        <w:rPr>
          <w:rFonts w:hint="eastAsia"/>
        </w:rPr>
      </w:pPr>
      <w:r>
        <w:rPr>
          <w:rFonts w:hint="eastAsia"/>
        </w:rPr>
        <w:t>Again, we see here, it is unspeakable; it were a poor thing if he who has it could tell it all out.</w:t>
      </w:r>
    </w:p>
    <w:p w14:paraId="496E24A0">
      <w:pPr>
        <w:rPr>
          <w:rFonts w:hint="eastAsia"/>
        </w:rPr>
      </w:pPr>
      <w:r>
        <w:rPr>
          <w:rFonts w:hint="eastAsia"/>
        </w:rPr>
        <w:t>再者，我们在此处看见，它是言语所不能形容的；如果拥有它的人能把它全说出来，那将是何等贫乏的事。</w:t>
      </w:r>
    </w:p>
    <w:p w14:paraId="6DAB503E">
      <w:pPr>
        <w:rPr>
          <w:rFonts w:hint="eastAsia"/>
        </w:rPr>
      </w:pPr>
    </w:p>
    <w:p w14:paraId="5C6C0723">
      <w:pPr>
        <w:rPr>
          <w:rFonts w:hint="eastAsia"/>
        </w:rPr>
      </w:pPr>
      <w:r>
        <w:rPr>
          <w:rFonts w:hint="eastAsia"/>
        </w:rPr>
        <w:t>Pauperis est numerare pecus—He is a poor man who counts his cattle.</w:t>
      </w:r>
    </w:p>
    <w:p w14:paraId="43F7CBCC">
      <w:pPr>
        <w:rPr>
          <w:rFonts w:hint="eastAsia"/>
        </w:rPr>
      </w:pPr>
      <w:r>
        <w:rPr>
          <w:rFonts w:hint="eastAsia"/>
        </w:rPr>
        <w:t>`Pauperis est numerare pecus`——“贫穷的人才数他的牛羊。”</w:t>
      </w:r>
    </w:p>
    <w:p w14:paraId="3A636F19">
      <w:pPr>
        <w:rPr>
          <w:rFonts w:hint="eastAsia"/>
        </w:rPr>
      </w:pPr>
    </w:p>
    <w:p w14:paraId="255C6982">
      <w:pPr>
        <w:rPr>
          <w:rFonts w:hint="eastAsia"/>
        </w:rPr>
      </w:pPr>
      <w:r>
        <w:rPr>
          <w:rFonts w:hint="eastAsia"/>
        </w:rPr>
        <w:t>And when the soul has most of it, then it remains most within itself, and is so inwardly taken up with it, that possibly it can then least of all express it.</w:t>
      </w:r>
    </w:p>
    <w:p w14:paraId="31C337D2">
      <w:pPr>
        <w:rPr>
          <w:rFonts w:hint="eastAsia"/>
        </w:rPr>
      </w:pPr>
      <w:r>
        <w:rPr>
          <w:rFonts w:hint="eastAsia"/>
        </w:rPr>
        <w:t>当灵魂最多拥有它时，它就最多留在其自身之内，并且如此内在被它所占据，以致可能那时最不能表达它。</w:t>
      </w:r>
    </w:p>
    <w:p w14:paraId="172CB269">
      <w:pPr>
        <w:rPr>
          <w:rFonts w:hint="eastAsia"/>
        </w:rPr>
      </w:pPr>
    </w:p>
    <w:p w14:paraId="3521EC92">
      <w:pPr>
        <w:rPr>
          <w:rFonts w:hint="eastAsia"/>
        </w:rPr>
      </w:pPr>
      <w:r>
        <w:rPr>
          <w:rFonts w:hint="eastAsia"/>
        </w:rPr>
        <w:t>It is with joys, as they say of cares and griefs, Leves loquuntur, ingentes stupent—Small ones speak, great ones are silent.</w:t>
      </w:r>
    </w:p>
    <w:p w14:paraId="1E83DD5F">
      <w:pPr>
        <w:rPr>
          <w:rFonts w:hint="eastAsia"/>
        </w:rPr>
      </w:pPr>
      <w:r>
        <w:rPr>
          <w:rFonts w:hint="eastAsia"/>
        </w:rPr>
        <w:t>喜乐之事，如同他们所说的忧虑和悲伤：`Leves loquuntur, ingentes stupent`——“小者言，大者默。”</w:t>
      </w:r>
    </w:p>
    <w:p w14:paraId="42F2167A">
      <w:pPr>
        <w:rPr>
          <w:rFonts w:hint="eastAsia"/>
        </w:rPr>
      </w:pPr>
    </w:p>
    <w:p w14:paraId="5670179F">
      <w:pPr>
        <w:rPr>
          <w:rFonts w:hint="eastAsia"/>
        </w:rPr>
      </w:pPr>
      <w:r>
        <w:rPr>
          <w:rFonts w:hint="eastAsia"/>
        </w:rPr>
        <w:t>The deepest waters run stillest.</w:t>
      </w:r>
    </w:p>
    <w:p w14:paraId="02CA3E61">
      <w:pPr>
        <w:rPr>
          <w:rFonts w:hint="eastAsia"/>
        </w:rPr>
      </w:pPr>
      <w:r>
        <w:rPr>
          <w:rFonts w:hint="eastAsia"/>
        </w:rPr>
        <w:t>最深的水流最静。</w:t>
      </w:r>
    </w:p>
    <w:p w14:paraId="787F4DD6">
      <w:pPr>
        <w:rPr>
          <w:rFonts w:hint="eastAsia"/>
        </w:rPr>
      </w:pPr>
    </w:p>
    <w:p w14:paraId="56E95C9C">
      <w:pPr>
        <w:rPr>
          <w:rFonts w:hint="eastAsia"/>
        </w:rPr>
      </w:pPr>
      <w:r>
        <w:rPr>
          <w:rFonts w:hint="eastAsia"/>
        </w:rPr>
        <w:t>Res severa est verum gaudium, says Seneca. True joy is a solid, weighty thing, dwelling more in the heart than in the countenance: whereas, on the contrary, base and false joys are but superficial, skin-deep (as we say); they are all in the face.</w:t>
      </w:r>
    </w:p>
    <w:p w14:paraId="1B842A5A">
      <w:pPr>
        <w:rPr>
          <w:rFonts w:hint="eastAsia"/>
        </w:rPr>
      </w:pPr>
      <w:r>
        <w:rPr>
          <w:rFonts w:hint="eastAsia"/>
        </w:rPr>
        <w:t>`Res severa est verum gaudium`（真喜乐是严肃的事），塞内卡说。真喜乐是坚实、 weighty (有分量) 的事，多住在心里，少显在脸上：反之，卑贱虚假的喜乐不过是肤浅的、皮毛的（如我们所说）；它们全在脸上。</w:t>
      </w:r>
    </w:p>
    <w:p w14:paraId="2B977F64">
      <w:pPr>
        <w:rPr>
          <w:rFonts w:hint="eastAsia"/>
        </w:rPr>
      </w:pPr>
    </w:p>
    <w:p w14:paraId="4F06CD8D">
      <w:pPr>
        <w:rPr>
          <w:rFonts w:hint="eastAsia"/>
        </w:rPr>
      </w:pPr>
      <w:r>
        <w:rPr>
          <w:rFonts w:hint="eastAsia"/>
        </w:rPr>
        <w:t>Think not that it is with the godly, as the Prophet says of the wicked, that there is no peace206 to them.</w:t>
      </w:r>
    </w:p>
    <w:p w14:paraId="56D7B38B">
      <w:pPr>
        <w:rPr>
          <w:rFonts w:hint="eastAsia"/>
        </w:rPr>
      </w:pPr>
      <w:r>
        <w:rPr>
          <w:rFonts w:hint="eastAsia"/>
        </w:rPr>
        <w:t>不要以为敬虔的人，如同先知论到恶人所说，他们没有平安。206</w:t>
      </w:r>
    </w:p>
    <w:p w14:paraId="3D9C010C">
      <w:pPr>
        <w:rPr>
          <w:rFonts w:hint="eastAsia"/>
        </w:rPr>
      </w:pPr>
    </w:p>
    <w:p w14:paraId="58C23AC3">
      <w:pPr>
        <w:rPr>
          <w:rFonts w:hint="eastAsia"/>
        </w:rPr>
      </w:pPr>
      <w:r>
        <w:rPr>
          <w:rFonts w:hint="eastAsia"/>
        </w:rPr>
        <w:t>The Septuagint reads it, no joy; certainly it is true there is no true joy to the wicked: they may revel and make a noise, but they rejoice not; As the crackling of thorns under a pot, so is the laughter of the fool;207 a great noise but little heat, and soon at an end.</w:t>
      </w:r>
    </w:p>
    <w:p w14:paraId="02D97233">
      <w:pPr>
        <w:rPr>
          <w:rFonts w:hint="eastAsia"/>
        </w:rPr>
      </w:pPr>
      <w:r>
        <w:rPr>
          <w:rFonts w:hint="eastAsia"/>
        </w:rPr>
        <w:t>七十士译本读作“没有喜乐”；当然，恶人没有真喜乐是真实的：他们可以狂欢作乐，制造喧哗，但他们并不喜乐；如同荆棘在锅下爆裂，愚昧人的笑声也是如此；207 声音大，热量小，很快就结束了。</w:t>
      </w:r>
    </w:p>
    <w:p w14:paraId="3ADBD5CB">
      <w:pPr>
        <w:rPr>
          <w:rFonts w:hint="eastAsia"/>
        </w:rPr>
      </w:pPr>
    </w:p>
    <w:p w14:paraId="1063C385">
      <w:pPr>
        <w:rPr>
          <w:rFonts w:hint="eastAsia"/>
        </w:rPr>
      </w:pPr>
      <w:r>
        <w:rPr>
          <w:rFonts w:hint="eastAsia"/>
        </w:rPr>
        <w:t>There is no continuing feast, but that of a good conscience.</w:t>
      </w:r>
    </w:p>
    <w:p w14:paraId="7514A524">
      <w:pPr>
        <w:rPr>
          <w:rFonts w:hint="eastAsia"/>
        </w:rPr>
      </w:pPr>
      <w:r>
        <w:rPr>
          <w:rFonts w:hint="eastAsia"/>
        </w:rPr>
        <w:t>没有持续的筵席，除了无亏的良心。</w:t>
      </w:r>
    </w:p>
    <w:p w14:paraId="7BD780F0">
      <w:pPr>
        <w:rPr>
          <w:rFonts w:hint="eastAsia"/>
        </w:rPr>
      </w:pPr>
    </w:p>
    <w:p w14:paraId="6DA71D54">
      <w:pPr>
        <w:rPr>
          <w:rFonts w:hint="eastAsia"/>
        </w:rPr>
      </w:pPr>
      <w:r>
        <w:rPr>
          <w:rFonts w:hint="eastAsia"/>
        </w:rPr>
        <w:t>Wickedness and real joy cannot dwell together, as the very moralist Seneca has it often, and at large.</w:t>
      </w:r>
    </w:p>
    <w:p w14:paraId="2DA2826D">
      <w:pPr>
        <w:rPr>
          <w:rFonts w:hint="eastAsia"/>
        </w:rPr>
      </w:pPr>
      <w:r>
        <w:rPr>
          <w:rFonts w:hint="eastAsia"/>
        </w:rPr>
        <w:t>邪恶与真实的喜乐不能同住，正如连道德家塞内卡也常常，并且详细地论述。</w:t>
      </w:r>
    </w:p>
    <w:p w14:paraId="34A98865">
      <w:pPr>
        <w:rPr>
          <w:rFonts w:hint="eastAsia"/>
        </w:rPr>
      </w:pPr>
    </w:p>
    <w:p w14:paraId="636DE4F7">
      <w:pPr>
        <w:rPr>
          <w:rFonts w:hint="eastAsia"/>
        </w:rPr>
      </w:pPr>
      <w:r>
        <w:rPr>
          <w:rFonts w:hint="eastAsia"/>
        </w:rPr>
        <w:t>But he who can say, The righteousness of Jesus Christ is mine, and in Him the favor of God, and the hope of eternal happiness, has such a light as can shine in the darkest dungeon, yea, in the dark valley of the shadow of death itself.208</w:t>
      </w:r>
    </w:p>
    <w:p w14:paraId="09C2C31B">
      <w:pPr>
        <w:rPr>
          <w:rFonts w:hint="eastAsia"/>
        </w:rPr>
      </w:pPr>
      <w:r>
        <w:rPr>
          <w:rFonts w:hint="eastAsia"/>
        </w:rPr>
        <w:t>但那能说：“耶稣基督的义是我的，在祂里面有神的恩宠，和永恒幸福的盼望”的人，就有这样的光，能照在最黑暗的地牢里，是的，甚至在死荫的幽谷里。208</w:t>
      </w:r>
    </w:p>
    <w:p w14:paraId="1C70F9AE">
      <w:pPr>
        <w:rPr>
          <w:rFonts w:hint="eastAsia"/>
        </w:rPr>
      </w:pPr>
    </w:p>
    <w:p w14:paraId="6E87E0CB">
      <w:pPr>
        <w:rPr>
          <w:rFonts w:hint="eastAsia"/>
        </w:rPr>
      </w:pPr>
      <w:r>
        <w:rPr>
          <w:rFonts w:hint="eastAsia"/>
        </w:rPr>
        <w:t>Say not, if I commit myself to the way of godliness, I must bid farewell to gladness, never another merry day; no, on the contrary, never a truly joyful day till then, yes, no days at all, but night to the soul, until it receives Jesus Christ and His kingdom, which consists in righteousness, peace, and joy in the Holy Ghost.</w:t>
      </w:r>
    </w:p>
    <w:p w14:paraId="74A98D3E">
      <w:pPr>
        <w:rPr>
          <w:rFonts w:hint="eastAsia"/>
        </w:rPr>
      </w:pPr>
      <w:r>
        <w:rPr>
          <w:rFonts w:hint="eastAsia"/>
        </w:rPr>
        <w:t>不要说：“如果我投身敬虔之道，我必须与喜乐告别，再无一个快乐的日子”；不，恰恰相反，直到那时，你从未有过一个真正喜乐的日子，是的，根本没有白昼，只有灵魂的黑夜，直到它领受耶稣基督和祂的国，这国在于公义、和平，并圣灵中的喜乐。</w:t>
      </w:r>
    </w:p>
    <w:p w14:paraId="4C24AEA5">
      <w:pPr>
        <w:rPr>
          <w:rFonts w:hint="eastAsia"/>
        </w:rPr>
      </w:pPr>
    </w:p>
    <w:p w14:paraId="51B3BF1A">
      <w:pPr>
        <w:rPr>
          <w:rFonts w:hint="eastAsia"/>
        </w:rPr>
      </w:pPr>
      <w:r>
        <w:rPr>
          <w:rFonts w:hint="eastAsia"/>
        </w:rPr>
        <w:t>You do not sacrifice Isaac, which signifies laughter (as St. Bernard has it), but a ram; not your joy, but filthy sinful delights which end in sorrow.</w:t>
      </w:r>
    </w:p>
    <w:p w14:paraId="2D2B7C5C">
      <w:pPr>
        <w:rPr>
          <w:rFonts w:hint="eastAsia"/>
        </w:rPr>
      </w:pPr>
      <w:r>
        <w:rPr>
          <w:rFonts w:hint="eastAsia"/>
        </w:rPr>
        <w:t>你不是献上以撒，那象征着笑声（如圣伯尔纳所说），而是献上一只公羊；不是献上你的喜乐，而是那以忧愁告终的污秽罪中之乐。</w:t>
      </w:r>
    </w:p>
    <w:p w14:paraId="0A3AA5D1">
      <w:pPr>
        <w:rPr>
          <w:rFonts w:hint="eastAsia"/>
        </w:rPr>
      </w:pPr>
    </w:p>
    <w:p w14:paraId="0056DB70">
      <w:pPr>
        <w:rPr>
          <w:rFonts w:hint="eastAsia"/>
        </w:rPr>
      </w:pPr>
      <w:r>
        <w:rPr>
          <w:rFonts w:hint="eastAsia"/>
        </w:rPr>
        <w:t>Oh! seek to know in your experience what those joys mean; for all describing and commending them to you will not make you understand them; but taste and see that the Lord is good;209 Lauda mellis dulcedinem quantum potes, qui non gastaverit, non intelliget, says Augustine—Praise the sweetness of honey to the utmost, he who has never tasted it, cannot understand it.</w:t>
      </w:r>
    </w:p>
    <w:p w14:paraId="73BD7C26">
      <w:pPr>
        <w:rPr>
          <w:rFonts w:hint="eastAsia"/>
        </w:rPr>
      </w:pPr>
      <w:r>
        <w:rPr>
          <w:rFonts w:hint="eastAsia"/>
        </w:rPr>
        <w:t>哦！当在你的经历中寻求知道那些喜乐是什么意思；因为所有对它们的描述和称赞，都不能使你明白它们；但要尝尝主恩的滋味，便知道祂是美善的；209 `Lauda mellis dulcedinem quantum potes, qui non gastaverit, non intelliget`（尽你所能赞美蜂蜜的甘甜，未曾尝过的人，不能明白），奥古斯丁说。</w:t>
      </w:r>
    </w:p>
    <w:p w14:paraId="1B3D1DF4">
      <w:pPr>
        <w:rPr>
          <w:rFonts w:hint="eastAsia"/>
        </w:rPr>
      </w:pPr>
    </w:p>
    <w:p w14:paraId="673E0479">
      <w:pPr>
        <w:rPr>
          <w:rFonts w:hint="eastAsia"/>
        </w:rPr>
      </w:pPr>
      <w:r>
        <w:rPr>
          <w:rFonts w:hint="eastAsia"/>
        </w:rPr>
        <w:t>You cannot see and know this goodness, but by tasting it; and having tasted it, all those poor joys you thought sweet before, will then be bitter and distasteful to you.</w:t>
      </w:r>
    </w:p>
    <w:p w14:paraId="6212391D">
      <w:pPr>
        <w:rPr>
          <w:rFonts w:hint="eastAsia"/>
        </w:rPr>
      </w:pPr>
      <w:r>
        <w:rPr>
          <w:rFonts w:hint="eastAsia"/>
        </w:rPr>
        <w:t>你不能看见和认识这良善，除非藉着品尝它；并且尝过之后，所有那些你先前以为甘甜的贫乏喜乐，那时对你将是苦涩和乏味的。</w:t>
      </w:r>
    </w:p>
    <w:p w14:paraId="47B901C0">
      <w:pPr>
        <w:rPr>
          <w:rFonts w:hint="eastAsia"/>
        </w:rPr>
      </w:pPr>
    </w:p>
    <w:p w14:paraId="56D688EC">
      <w:pPr>
        <w:rPr>
          <w:rFonts w:hint="eastAsia"/>
        </w:rPr>
      </w:pPr>
      <w:r>
        <w:rPr>
          <w:rFonts w:hint="eastAsia"/>
        </w:rPr>
        <w:t>And you who have Christ yours by believing, know your happiness, and rejoice, and glory in it.</w:t>
      </w:r>
    </w:p>
    <w:p w14:paraId="2C10FBAD">
      <w:pPr>
        <w:rPr>
          <w:rFonts w:hint="eastAsia"/>
        </w:rPr>
      </w:pPr>
      <w:r>
        <w:rPr>
          <w:rFonts w:hint="eastAsia"/>
        </w:rPr>
        <w:t>你们这些藉着相信而拥有基督的人，当认识你们的幸福，并在其中欢喜和夸耀。</w:t>
      </w:r>
    </w:p>
    <w:p w14:paraId="47409C2E">
      <w:pPr>
        <w:rPr>
          <w:rFonts w:hint="eastAsia"/>
        </w:rPr>
      </w:pPr>
    </w:p>
    <w:p w14:paraId="27D5DB86">
      <w:pPr>
        <w:rPr>
          <w:rFonts w:hint="eastAsia"/>
        </w:rPr>
      </w:pPr>
      <w:r>
        <w:rPr>
          <w:rFonts w:hint="eastAsia"/>
        </w:rPr>
        <w:t>Whatever your outward condition, Rejoice in the Lord alway: and again I say, Rejoice; for light is sown for the righteous, and gladness for the upright in heart.210</w:t>
      </w:r>
    </w:p>
    <w:p w14:paraId="2E8DD2B0">
      <w:pPr>
        <w:rPr>
          <w:rFonts w:hint="eastAsia"/>
        </w:rPr>
      </w:pPr>
      <w:r>
        <w:rPr>
          <w:rFonts w:hint="eastAsia"/>
        </w:rPr>
        <w:t>无论你外在的景况如何，当靠主常常喜乐：我再说，你们要喜乐；因为亮光是为义人撒的，喜乐是为心里正直的人存的。210</w:t>
      </w:r>
    </w:p>
    <w:p w14:paraId="62CCEDB7">
      <w:pPr>
        <w:rPr>
          <w:rFonts w:hint="eastAsia"/>
        </w:rPr>
      </w:pPr>
    </w:p>
    <w:p w14:paraId="1A491852">
      <w:pPr>
        <w:rPr>
          <w:rFonts w:hint="eastAsia"/>
        </w:rPr>
      </w:pPr>
      <w:r>
        <w:rPr>
          <w:rFonts w:hint="eastAsia"/>
        </w:rPr>
        <w:t>Ver. 10. Of which salvation the prophets have enquired and searched diligently, who prophesied of the grace that should come to you:</w:t>
      </w:r>
    </w:p>
    <w:p w14:paraId="00260C91">
      <w:pPr>
        <w:rPr>
          <w:rFonts w:hint="eastAsia"/>
        </w:rPr>
      </w:pPr>
      <w:r>
        <w:rPr>
          <w:rFonts w:hint="eastAsia"/>
        </w:rPr>
        <w:t>第10节. 论到这救恩，那预先说你们要得恩典的众先知，早已详细地寻求考察：</w:t>
      </w:r>
    </w:p>
    <w:p w14:paraId="3CDE31B8">
      <w:pPr>
        <w:rPr>
          <w:rFonts w:hint="eastAsia"/>
        </w:rPr>
      </w:pPr>
    </w:p>
    <w:p w14:paraId="5B5BB0AF">
      <w:pPr>
        <w:rPr>
          <w:rFonts w:hint="eastAsia"/>
        </w:rPr>
      </w:pPr>
      <w:r>
        <w:rPr>
          <w:rFonts w:hint="eastAsia"/>
        </w:rPr>
        <w:t>11.Searching what, or what manner of time the Spirit ofChrist which was in them did signify, when it testified beforehand the sufferings of Christ, and the glory that should follow.</w:t>
      </w:r>
    </w:p>
    <w:p w14:paraId="16A17D83">
      <w:pPr>
        <w:rPr>
          <w:rFonts w:hint="eastAsia"/>
        </w:rPr>
      </w:pPr>
      <w:r>
        <w:rPr>
          <w:rFonts w:hint="eastAsia"/>
        </w:rPr>
        <w:t>11. 就是考察在他们心里基督的灵，预先证明基督受苦难，后来得荣耀，是指着什么时候，并怎样的时候。</w:t>
      </w:r>
    </w:p>
    <w:p w14:paraId="4B244E1F">
      <w:pPr>
        <w:rPr>
          <w:rFonts w:hint="eastAsia"/>
        </w:rPr>
      </w:pPr>
    </w:p>
    <w:p w14:paraId="067A7692">
      <w:pPr>
        <w:rPr>
          <w:rFonts w:hint="eastAsia"/>
        </w:rPr>
      </w:pPr>
      <w:r>
        <w:rPr>
          <w:rFonts w:hint="eastAsia"/>
        </w:rPr>
        <w:t>12.Unto whom it was revealed, that not unto themselves,but unto us they did minister the things, which are now reported to you by those who have preached the Gospel to you with the Holy Ghost sent down from heaven; which things the angels desire to look into.</w:t>
      </w:r>
    </w:p>
    <w:p w14:paraId="611CA662">
      <w:pPr>
        <w:rPr>
          <w:rFonts w:hint="eastAsia"/>
        </w:rPr>
      </w:pPr>
      <w:r>
        <w:rPr>
          <w:rFonts w:hint="eastAsia"/>
        </w:rPr>
        <w:t>12. 他们得了启示，知道他们所传讲的一切事，不是为自己，乃是为你们。那靠着从天上差来的圣灵传福音给你们的人，现在将这些事报给你们；天使也愿意详细察看这些事。</w:t>
      </w:r>
    </w:p>
    <w:p w14:paraId="51AA63C1">
      <w:pPr>
        <w:rPr>
          <w:rFonts w:hint="eastAsia"/>
        </w:rPr>
      </w:pPr>
    </w:p>
    <w:p w14:paraId="6560FE42">
      <w:pPr>
        <w:rPr>
          <w:rFonts w:hint="eastAsia"/>
        </w:rPr>
      </w:pPr>
      <w:r>
        <w:rPr>
          <w:rFonts w:hint="eastAsia"/>
        </w:rPr>
        <w:t>It is the ignorance, or at least the inconsideration of Divine things, that makes earthly things, whether good or evil, appear great in our eyes; therefore the Apostle’s great aim is, by representing the certainty and excellence of the belief and hope of Christians to his afflicted brethren, to strengthen their minds against all discouragements and oppositions; that they may account nothing too hard to do or suffer for so high a cause and so happy an end.</w:t>
      </w:r>
    </w:p>
    <w:p w14:paraId="4A0033BA">
      <w:pPr>
        <w:rPr>
          <w:rFonts w:hint="eastAsia"/>
        </w:rPr>
      </w:pPr>
      <w:r>
        <w:rPr>
          <w:rFonts w:hint="eastAsia"/>
        </w:rPr>
        <w:t>是无知，或至少是对神圣事物的不思想，使属世的事物，无论好坏，在我们眼中显得重大；因此，使徒的主要目的，是藉着向他受苦的弟兄们，陈述基督徒信仰和盼望的确定性和卓越性，来坚固他们的心，抵挡一切的沮丧和对立；好叫他们为了如此崇高的事业和如此幸福的结局，不认为任何事是太难做或太难受的。</w:t>
      </w:r>
    </w:p>
    <w:p w14:paraId="14E538BA">
      <w:pPr>
        <w:rPr>
          <w:rFonts w:hint="eastAsia"/>
        </w:rPr>
      </w:pPr>
    </w:p>
    <w:p w14:paraId="13005E03">
      <w:pPr>
        <w:rPr>
          <w:rFonts w:hint="eastAsia"/>
        </w:rPr>
      </w:pPr>
      <w:r>
        <w:rPr>
          <w:rFonts w:hint="eastAsia"/>
        </w:rPr>
        <w:t>It is the low and mean thoughts, and the shallow persuasion we have of things that are spiritual, that is the cause of all our remissness and coldness in them.</w:t>
      </w:r>
    </w:p>
    <w:p w14:paraId="6A922EB2">
      <w:pPr>
        <w:rPr>
          <w:rFonts w:hint="eastAsia"/>
        </w:rPr>
      </w:pPr>
      <w:r>
        <w:rPr>
          <w:rFonts w:hint="eastAsia"/>
        </w:rPr>
        <w:t>我们对属灵事物的卑微思想和浅薄确信，是我们对这些事一切懈怠和冷淡的原因。</w:t>
      </w:r>
    </w:p>
    <w:p w14:paraId="72A1DA6A">
      <w:pPr>
        <w:rPr>
          <w:rFonts w:hint="eastAsia"/>
        </w:rPr>
      </w:pPr>
    </w:p>
    <w:p w14:paraId="6B67CD7D">
      <w:pPr>
        <w:rPr>
          <w:rFonts w:hint="eastAsia"/>
        </w:rPr>
      </w:pPr>
      <w:r>
        <w:rPr>
          <w:rFonts w:hint="eastAsia"/>
        </w:rPr>
        <w:t>The doctrine of salvation, mentioned in the former verse, as the end of our Christian faith, is illustrated in these words, from its antiquity, dignity, and infallible truth.</w:t>
      </w:r>
    </w:p>
    <w:p w14:paraId="4AD97682">
      <w:pPr>
        <w:rPr>
          <w:rFonts w:hint="eastAsia"/>
        </w:rPr>
      </w:pPr>
      <w:r>
        <w:rPr>
          <w:rFonts w:hint="eastAsia"/>
        </w:rPr>
        <w:t>前一节所提到的救恩教义，作为我们基督徒信心的果效，在这些话中，从其古老、尊贵和无误的真理上，得到了阐明。</w:t>
      </w:r>
    </w:p>
    <w:p w14:paraId="1ADAB287">
      <w:pPr>
        <w:rPr>
          <w:rFonts w:hint="eastAsia"/>
        </w:rPr>
      </w:pPr>
    </w:p>
    <w:p w14:paraId="4A0EE349">
      <w:pPr>
        <w:rPr>
          <w:rFonts w:hint="eastAsia"/>
        </w:rPr>
      </w:pPr>
      <w:r>
        <w:rPr>
          <w:rFonts w:hint="eastAsia"/>
        </w:rPr>
        <w:t>It is no modern invention; for the Prophets inquired after it, and foretold it in former ages from the beginning.</w:t>
      </w:r>
    </w:p>
    <w:p w14:paraId="4090F09B">
      <w:pPr>
        <w:rPr>
          <w:rFonts w:hint="eastAsia"/>
        </w:rPr>
      </w:pPr>
      <w:r>
        <w:rPr>
          <w:rFonts w:hint="eastAsia"/>
        </w:rPr>
        <w:t>它不是现代的发明；因为众先知在古时，从起初就寻求考察它，并预言了它。</w:t>
      </w:r>
    </w:p>
    <w:p w14:paraId="03BAA8B4">
      <w:pPr>
        <w:rPr>
          <w:rFonts w:hint="eastAsia"/>
        </w:rPr>
      </w:pPr>
    </w:p>
    <w:p w14:paraId="520B6C94">
      <w:pPr>
        <w:rPr>
          <w:rFonts w:hint="eastAsia"/>
        </w:rPr>
      </w:pPr>
      <w:r>
        <w:rPr>
          <w:rFonts w:hint="eastAsia"/>
        </w:rPr>
        <w:t>Thus the prejudice of novelty is removed, which usually meets the most ancient truth in its new discoveries.</w:t>
      </w:r>
    </w:p>
    <w:p w14:paraId="45BB545D">
      <w:pPr>
        <w:rPr>
          <w:rFonts w:hint="eastAsia"/>
        </w:rPr>
      </w:pPr>
      <w:r>
        <w:rPr>
          <w:rFonts w:hint="eastAsia"/>
        </w:rPr>
        <w:t>因此，新奇的偏见被除去了，这偏见通常会在最古老的真理有新发现时遇见。</w:t>
      </w:r>
    </w:p>
    <w:p w14:paraId="09D03AF5">
      <w:pPr>
        <w:rPr>
          <w:rFonts w:hint="eastAsia"/>
        </w:rPr>
      </w:pPr>
    </w:p>
    <w:p w14:paraId="0F728EBA">
      <w:pPr>
        <w:rPr>
          <w:rFonts w:hint="eastAsia"/>
        </w:rPr>
      </w:pPr>
      <w:r>
        <w:rPr>
          <w:rFonts w:hint="eastAsia"/>
        </w:rPr>
        <w:t>Again, it is no mean thing that such men as were of unquestioned eminence in wisdom and holiness, did so much study and search after, and having found it out, were careful not only to publish it in their own times, but to record it to posterity; and this, not by the private motion of their own spirits, but by the acting and guidance of the Spirit of God; which likewise sets the truth of their testimony above a doubtfulness and uncertainty.</w:t>
      </w:r>
    </w:p>
    <w:p w14:paraId="7CD63D55">
      <w:pPr>
        <w:rPr>
          <w:rFonts w:hint="eastAsia"/>
        </w:rPr>
      </w:pPr>
      <w:r>
        <w:rPr>
          <w:rFonts w:hint="eastAsia"/>
        </w:rPr>
        <w:t>再者，像这样在智慧和圣洁上，其卓越性无可置疑的人，如此多地学习和寻求，并在寻见之后，不仅小心地在他们自己的时代公布，而且记录给后代，这绝非小事；并且，这并非出于他们自己灵的私意感动，而是出于神的灵的运行和引导；这也使他们见证的真实性，超越了怀疑和不确定性。</w:t>
      </w:r>
    </w:p>
    <w:p w14:paraId="27E749EC">
      <w:pPr>
        <w:rPr>
          <w:rFonts w:hint="eastAsia"/>
        </w:rPr>
      </w:pPr>
    </w:p>
    <w:p w14:paraId="74BF8BBF">
      <w:pPr>
        <w:rPr>
          <w:rFonts w:hint="eastAsia"/>
        </w:rPr>
      </w:pPr>
      <w:r>
        <w:rPr>
          <w:rFonts w:hint="eastAsia"/>
        </w:rPr>
        <w:t>But taking the three verses entirely together, we have in them these three things, testifying how excellent the doctrine of the Gospel is.</w:t>
      </w:r>
    </w:p>
    <w:p w14:paraId="319D6C5F">
      <w:pPr>
        <w:rPr>
          <w:rFonts w:hint="eastAsia"/>
        </w:rPr>
      </w:pPr>
      <w:r>
        <w:rPr>
          <w:rFonts w:hint="eastAsia"/>
        </w:rPr>
        <w:t>但将这三节经文作为一个整体来看，我们从中看到这三件事，见证了福音教义是何等卓越。</w:t>
      </w:r>
    </w:p>
    <w:p w14:paraId="2F59C654">
      <w:pPr>
        <w:rPr>
          <w:rFonts w:hint="eastAsia"/>
        </w:rPr>
      </w:pPr>
    </w:p>
    <w:p w14:paraId="5D1F5445">
      <w:pPr>
        <w:rPr>
          <w:rFonts w:hint="eastAsia"/>
        </w:rPr>
      </w:pPr>
      <w:r>
        <w:rPr>
          <w:rFonts w:hint="eastAsia"/>
        </w:rPr>
        <w:t>I. We have the principal Author of it. II. The matter of it. III. The worth of those who are exercised about it, viz. the best of men, the Prophets, and Apostles, in administering it, and the best of all the creatures, the Angels, in admiring it.</w:t>
      </w:r>
    </w:p>
    <w:p w14:paraId="6D9494F9">
      <w:pPr>
        <w:rPr>
          <w:rFonts w:hint="eastAsia"/>
        </w:rPr>
      </w:pPr>
      <w:r>
        <w:rPr>
          <w:rFonts w:hint="eastAsia"/>
        </w:rPr>
        <w:t>一、我们有它的主要作者。二、它的实质。三、从事此事之人的价值，即：最好的人，众先知和使徒，在传讲它时，以及所有受造物中最好的，天使，在敬佩它时。</w:t>
      </w:r>
    </w:p>
    <w:p w14:paraId="01154D26">
      <w:pPr>
        <w:rPr>
          <w:rFonts w:hint="eastAsia"/>
        </w:rPr>
      </w:pPr>
    </w:p>
    <w:p w14:paraId="3B2B1866">
      <w:pPr>
        <w:rPr>
          <w:rFonts w:hint="eastAsia"/>
        </w:rPr>
      </w:pPr>
      <w:r>
        <w:rPr>
          <w:rFonts w:hint="eastAsia"/>
        </w:rPr>
        <w:t>I. The first Author is the absolutely first, the Spirit of God in the Prophets, ver. 11, in the Apostles, ver. 12.</w:t>
      </w:r>
    </w:p>
    <w:p w14:paraId="41B87FA5">
      <w:pPr>
        <w:rPr>
          <w:rFonts w:hint="eastAsia"/>
        </w:rPr>
      </w:pPr>
      <w:r>
        <w:rPr>
          <w:rFonts w:hint="eastAsia"/>
        </w:rPr>
        <w:t>一、第一个作者是绝对的第一位，即在众先知里面的神的灵，第11节，在众使徒里面的，第12节。</w:t>
      </w:r>
    </w:p>
    <w:p w14:paraId="0DA891FE">
      <w:pPr>
        <w:rPr>
          <w:rFonts w:hint="eastAsia"/>
        </w:rPr>
      </w:pPr>
    </w:p>
    <w:p w14:paraId="2D2F087B">
      <w:pPr>
        <w:rPr>
          <w:rFonts w:hint="eastAsia"/>
        </w:rPr>
      </w:pPr>
      <w:r>
        <w:rPr>
          <w:rFonts w:hint="eastAsia"/>
        </w:rPr>
        <w:t>But the Spirit of Christ, in ver. 11, is the same Spirit that He sent down on His disciples after His ascension to glory, and which spoke in His Prophets before His descent to the earth.</w:t>
      </w:r>
    </w:p>
    <w:p w14:paraId="57195EB5">
      <w:pPr>
        <w:rPr>
          <w:rFonts w:hint="eastAsia"/>
        </w:rPr>
      </w:pPr>
      <w:r>
        <w:rPr>
          <w:rFonts w:hint="eastAsia"/>
        </w:rPr>
        <w:t>但第11节中基督的灵，就是祂升天得荣耀后差遣到祂门徒身上的同一位灵，也是祂降世之前在祂众先知里面说话的灵。</w:t>
      </w:r>
    </w:p>
    <w:p w14:paraId="09731C6F">
      <w:pPr>
        <w:rPr>
          <w:rFonts w:hint="eastAsia"/>
        </w:rPr>
      </w:pPr>
    </w:p>
    <w:p w14:paraId="24425797">
      <w:pPr>
        <w:rPr>
          <w:rFonts w:hint="eastAsia"/>
        </w:rPr>
      </w:pPr>
      <w:r>
        <w:rPr>
          <w:rFonts w:hint="eastAsia"/>
        </w:rPr>
        <w:t>It is the Spirit of Christ, proceeding jointly from Him with the Father, as He is the Son of God, and dwelling most richly and fully in Him as the Son of man.</w:t>
      </w:r>
    </w:p>
    <w:p w14:paraId="3DCD4E0C">
      <w:pPr>
        <w:rPr>
          <w:rFonts w:hint="eastAsia"/>
        </w:rPr>
      </w:pPr>
      <w:r>
        <w:rPr>
          <w:rFonts w:hint="eastAsia"/>
        </w:rPr>
        <w:t>它是基督的灵，与父一同从祂而出，因为祂是神的儿子，并且作为人子，最丰盛、最完全地居住在祂里面。</w:t>
      </w:r>
    </w:p>
    <w:p w14:paraId="2C7E74E8">
      <w:pPr>
        <w:rPr>
          <w:rFonts w:hint="eastAsia"/>
        </w:rPr>
      </w:pPr>
    </w:p>
    <w:p w14:paraId="5AE64386">
      <w:pPr>
        <w:rPr>
          <w:rFonts w:hint="eastAsia"/>
        </w:rPr>
      </w:pPr>
      <w:r>
        <w:rPr>
          <w:rFonts w:hint="eastAsia"/>
        </w:rPr>
        <w:t>The Holy Ghost is in Himself holiness, and the source and worker of holiness, and Author of this holy doctrine, which breathes nothing but holiness, and urges it most pressingly upon all who receive it.</w:t>
      </w:r>
    </w:p>
    <w:p w14:paraId="40FC17B7">
      <w:pPr>
        <w:rPr>
          <w:rFonts w:hint="eastAsia"/>
        </w:rPr>
      </w:pPr>
      <w:r>
        <w:rPr>
          <w:rFonts w:hint="eastAsia"/>
        </w:rPr>
        <w:t>圣灵本身就是圣洁，是圣洁的源头和工作者，也是这圣洁教义的作者，这教义所呼吸的，无非是圣洁，并最迫切地催促所有领受它的人追求圣洁。</w:t>
      </w:r>
    </w:p>
    <w:p w14:paraId="74594020">
      <w:pPr>
        <w:rPr>
          <w:rFonts w:hint="eastAsia"/>
        </w:rPr>
      </w:pPr>
    </w:p>
    <w:p w14:paraId="121B1A84">
      <w:pPr>
        <w:rPr>
          <w:rFonts w:hint="eastAsia"/>
        </w:rPr>
      </w:pPr>
      <w:r>
        <w:rPr>
          <w:rFonts w:hint="eastAsia"/>
        </w:rPr>
        <w:t>This is the very life of Divine faith, touching the mysteries of salvation, firmly to believe the revelation by the Spirit of God.</w:t>
      </w:r>
    </w:p>
    <w:p w14:paraId="06E87081">
      <w:pPr>
        <w:rPr>
          <w:rFonts w:hint="eastAsia"/>
        </w:rPr>
      </w:pPr>
      <w:r>
        <w:rPr>
          <w:rFonts w:hint="eastAsia"/>
        </w:rPr>
        <w:t>这就是神圣信心的生命所在，论到救恩的奥秘，要坚定地相信神的灵所作的启示。</w:t>
      </w:r>
    </w:p>
    <w:p w14:paraId="2B81E339">
      <w:pPr>
        <w:rPr>
          <w:rFonts w:hint="eastAsia"/>
        </w:rPr>
      </w:pPr>
    </w:p>
    <w:p w14:paraId="412767D4">
      <w:pPr>
        <w:rPr>
          <w:rFonts w:hint="eastAsia"/>
        </w:rPr>
      </w:pPr>
      <w:r>
        <w:rPr>
          <w:rFonts w:hint="eastAsia"/>
        </w:rPr>
        <w:t>This the word itself testifies, as we see; and it is really manifest in it; it carries the lively stamp of Divine inspiration, but there must be a spiritual eye to discern it.</w:t>
      </w:r>
    </w:p>
    <w:p w14:paraId="5D3AF7B1">
      <w:pPr>
        <w:rPr>
          <w:rFonts w:hint="eastAsia"/>
        </w:rPr>
      </w:pPr>
      <w:r>
        <w:rPr>
          <w:rFonts w:hint="eastAsia"/>
        </w:rPr>
        <w:t>圣道本身就为此作见证，如我们所见；并且这实在地显明在圣道中；它带有神圣默示的活泼印记，但必须有属灵的眼睛才能辨认它。</w:t>
      </w:r>
    </w:p>
    <w:p w14:paraId="29D86550">
      <w:pPr>
        <w:rPr>
          <w:rFonts w:hint="eastAsia"/>
        </w:rPr>
      </w:pPr>
    </w:p>
    <w:p w14:paraId="1BEA3EF2">
      <w:pPr>
        <w:rPr>
          <w:rFonts w:hint="eastAsia"/>
        </w:rPr>
      </w:pPr>
      <w:r>
        <w:rPr>
          <w:rFonts w:hint="eastAsia"/>
        </w:rPr>
        <w:t>He who is blind, doesn’t know that the sun shines at noon, except by the report of others; but those who see, are assured that they see it, and assured by none other than its own light.</w:t>
      </w:r>
    </w:p>
    <w:p w14:paraId="2D6F15D4">
      <w:pPr>
        <w:rPr>
          <w:rFonts w:hint="eastAsia"/>
        </w:rPr>
      </w:pPr>
      <w:r>
        <w:rPr>
          <w:rFonts w:hint="eastAsia"/>
        </w:rPr>
        <w:t>瞎眼的人，不知道太阳在正午发光，除非藉着他人的报告；但看得见的人，确信他们看见了它，并且是藉着它自己的光而确信的。</w:t>
      </w:r>
    </w:p>
    <w:p w14:paraId="73898B31">
      <w:pPr>
        <w:rPr>
          <w:rFonts w:hint="eastAsia"/>
        </w:rPr>
      </w:pPr>
    </w:p>
    <w:p w14:paraId="03FAFFA7">
      <w:pPr>
        <w:rPr>
          <w:rFonts w:hint="eastAsia"/>
        </w:rPr>
      </w:pPr>
      <w:r>
        <w:rPr>
          <w:rFonts w:hint="eastAsia"/>
        </w:rPr>
        <w:t>To ask one who is a true believer, How know you the Scriptures to be Divine? is the same as to ask him, How know you light to be light?</w:t>
      </w:r>
    </w:p>
    <w:p w14:paraId="32DF3885">
      <w:pPr>
        <w:rPr>
          <w:rFonts w:hint="eastAsia"/>
        </w:rPr>
      </w:pPr>
      <w:r>
        <w:rPr>
          <w:rFonts w:hint="eastAsia"/>
        </w:rPr>
        <w:t>问一个真信徒：“你如何知道圣经是神圣的？” 这就如同问他：“你如何知道光是光？”</w:t>
      </w:r>
    </w:p>
    <w:p w14:paraId="612AFECE">
      <w:pPr>
        <w:rPr>
          <w:rFonts w:hint="eastAsia"/>
        </w:rPr>
      </w:pPr>
    </w:p>
    <w:p w14:paraId="5918DD59">
      <w:pPr>
        <w:rPr>
          <w:rFonts w:hint="eastAsia"/>
        </w:rPr>
      </w:pPr>
      <w:r>
        <w:rPr>
          <w:rFonts w:hint="eastAsia"/>
        </w:rPr>
        <w:t>The soul is nothing but darkness and blindness within, until that same Spirit who shines outwardly in the word, shines likewise within it, and effectually makes it light; but once that is done, then the word is read with some measure of the same Spirit by which it was written, and the soul is assured that it is Divine; as in bodily sight, there must be a meeting of inward light, viz. the visual spirits with the outward object.</w:t>
      </w:r>
    </w:p>
    <w:p w14:paraId="6DD865BF">
      <w:pPr>
        <w:rPr>
          <w:rFonts w:hint="eastAsia"/>
        </w:rPr>
      </w:pPr>
      <w:r>
        <w:rPr>
          <w:rFonts w:hint="eastAsia"/>
        </w:rPr>
        <w:t>灵魂里面除了黑暗和盲目，一无所有，直到那在圣道中向外照耀的同一位灵，同样在它里面照耀，并有效地使其成为光；一旦如此，圣道便以某种程度上与写它时相同的灵来被阅读，灵魂也确信它是神圣的；如同在肉眼的看见中，必须有内在的光，即视神经，与外在的对象相遇。</w:t>
      </w:r>
    </w:p>
    <w:p w14:paraId="4B4B41F7">
      <w:pPr>
        <w:rPr>
          <w:rFonts w:hint="eastAsia"/>
        </w:rPr>
      </w:pPr>
    </w:p>
    <w:p w14:paraId="7DAAACED">
      <w:pPr>
        <w:rPr>
          <w:rFonts w:hint="eastAsia"/>
        </w:rPr>
      </w:pPr>
      <w:r>
        <w:rPr>
          <w:rFonts w:hint="eastAsia"/>
        </w:rPr>
        <w:t>The Spirit of God within, brings evidence with it, and makes itself discernible in the word; all arguments, all books and study cannot attain to this.</w:t>
      </w:r>
    </w:p>
    <w:p w14:paraId="601DF044">
      <w:pPr>
        <w:rPr>
          <w:rFonts w:hint="eastAsia"/>
        </w:rPr>
      </w:pPr>
      <w:r>
        <w:rPr>
          <w:rFonts w:hint="eastAsia"/>
        </w:rPr>
        <w:t>神的灵在里面，带来凭据，并使自己在圣道中被辨认出来；一切的论证、一切的书籍和学习，都不能达到这个地步。</w:t>
      </w:r>
    </w:p>
    <w:p w14:paraId="4D82BDD3">
      <w:pPr>
        <w:rPr>
          <w:rFonts w:hint="eastAsia"/>
        </w:rPr>
      </w:pPr>
    </w:p>
    <w:p w14:paraId="1FE60B49">
      <w:pPr>
        <w:rPr>
          <w:rFonts w:hint="eastAsia"/>
        </w:rPr>
      </w:pPr>
      <w:r>
        <w:rPr>
          <w:rFonts w:hint="eastAsia"/>
        </w:rPr>
        <w:t>It is given to believe.211</w:t>
      </w:r>
    </w:p>
    <w:p w14:paraId="31F9D6B1">
      <w:pPr>
        <w:rPr>
          <w:rFonts w:hint="eastAsia"/>
        </w:rPr>
      </w:pPr>
      <w:r>
        <w:rPr>
          <w:rFonts w:hint="eastAsia"/>
        </w:rPr>
        <w:t>这是赐给人去相信的。211</w:t>
      </w:r>
    </w:p>
    <w:p w14:paraId="0FCB4016">
      <w:pPr>
        <w:rPr>
          <w:rFonts w:hint="eastAsia"/>
        </w:rPr>
      </w:pPr>
    </w:p>
    <w:p w14:paraId="70BD2706">
      <w:pPr>
        <w:rPr>
          <w:rFonts w:hint="eastAsia"/>
        </w:rPr>
      </w:pPr>
      <w:r>
        <w:rPr>
          <w:rFonts w:hint="eastAsia"/>
        </w:rPr>
        <w:t>No man knows the things of a man but the spirit of man.212</w:t>
      </w:r>
    </w:p>
    <w:p w14:paraId="4F7243A3">
      <w:pPr>
        <w:rPr>
          <w:rFonts w:hint="eastAsia"/>
        </w:rPr>
      </w:pPr>
      <w:r>
        <w:rPr>
          <w:rFonts w:hint="eastAsia"/>
        </w:rPr>
        <w:t>除了在人里头的灵，谁知道人的事呢？212</w:t>
      </w:r>
    </w:p>
    <w:p w14:paraId="263E2E4B">
      <w:pPr>
        <w:rPr>
          <w:rFonts w:hint="eastAsia"/>
        </w:rPr>
      </w:pPr>
    </w:p>
    <w:p w14:paraId="4174F821">
      <w:pPr>
        <w:rPr>
          <w:rFonts w:hint="eastAsia"/>
        </w:rPr>
      </w:pPr>
      <w:r>
        <w:rPr>
          <w:rFonts w:hint="eastAsia"/>
        </w:rPr>
        <w:t>But how holds that here? For if a man speak out the things that are in his spirit, then others may know them; but the Apostle’s aim there, is to conclude that the things of God, even such as were revealed in His word, could not be known but by His own Spirit; so that though revealed, yet they remain still unrevealed till the Spirit teach within, as well as without; because they are intelligible by none but by those who are the private scholars and hearers of the Holy Ghost, the Author of them; and because there are so few of these, therefore there is so little real believing amidst all the noise and profession that we make of it.</w:t>
      </w:r>
    </w:p>
    <w:p w14:paraId="62348E66">
      <w:pPr>
        <w:rPr>
          <w:rFonts w:hint="eastAsia"/>
        </w:rPr>
      </w:pPr>
      <w:r>
        <w:rPr>
          <w:rFonts w:hint="eastAsia"/>
        </w:rPr>
        <w:t>但这在此处如何成立呢？因为如果一个人说出他灵里的事，那么别人就可以知道它们；但使徒在那里的目的，是得出结论，即神的事，即使是那些在祂话语中启示出来的，也惟有藉着祂自己的灵才能知道；所以，虽然启示了，它们却仍然是未启示的，直到圣灵在里面，如同在外面一样教导；因为惟有那些是圣灵这位作者的私下学生和听众的人，才能明白它们；因为这样的人如此之少，所以在我们所作的一切喧嚣和宣信中，真实的相信是如此之少。</w:t>
      </w:r>
    </w:p>
    <w:p w14:paraId="21C6D36A">
      <w:pPr>
        <w:rPr>
          <w:rFonts w:hint="eastAsia"/>
        </w:rPr>
      </w:pPr>
    </w:p>
    <w:p w14:paraId="59997C68">
      <w:pPr>
        <w:rPr>
          <w:rFonts w:hint="eastAsia"/>
        </w:rPr>
      </w:pPr>
      <w:r>
        <w:rPr>
          <w:rFonts w:hint="eastAsia"/>
        </w:rPr>
        <w:t>Who is there (if you will believe them) who believes not? And yet truly there is too much cause to continue the Prophet’s regret, Who has believed our report?213</w:t>
      </w:r>
    </w:p>
    <w:p w14:paraId="52017EC3">
      <w:pPr>
        <w:rPr>
          <w:rFonts w:hint="eastAsia"/>
        </w:rPr>
      </w:pPr>
      <w:r>
        <w:rPr>
          <w:rFonts w:hint="eastAsia"/>
        </w:rPr>
        <w:t>有谁（如果你相信他们的话）是不信的呢？然而，实在有太多的理由，要继续先知的哀叹：“我们所传的有谁信呢？”213</w:t>
      </w:r>
    </w:p>
    <w:p w14:paraId="112C0E22">
      <w:pPr>
        <w:rPr>
          <w:rFonts w:hint="eastAsia"/>
        </w:rPr>
      </w:pPr>
    </w:p>
    <w:p w14:paraId="51ED53E8">
      <w:pPr>
        <w:rPr>
          <w:rFonts w:hint="eastAsia"/>
        </w:rPr>
      </w:pPr>
      <w:r>
        <w:rPr>
          <w:rFonts w:hint="eastAsia"/>
        </w:rPr>
        <w:t>Learn then to suspect yourselves, and to discover your own unbelief, that you may desire this Spirit to teach you inwardly those great mysteries that outwardly reveals and teaches by His word.</w:t>
      </w:r>
    </w:p>
    <w:p w14:paraId="24697A5D">
      <w:pPr>
        <w:rPr>
          <w:rFonts w:hint="eastAsia"/>
        </w:rPr>
      </w:pPr>
      <w:r>
        <w:rPr>
          <w:rFonts w:hint="eastAsia"/>
        </w:rPr>
        <w:t>那么，当学习怀疑你们自己，并发现你们自己的不信，好叫你们可以渴慕这位灵，在你们里面教导那些祂藉着祂的话语向外启示和教导的伟大奥秘。</w:t>
      </w:r>
    </w:p>
    <w:p w14:paraId="161746F9">
      <w:pPr>
        <w:rPr>
          <w:rFonts w:hint="eastAsia"/>
        </w:rPr>
      </w:pPr>
    </w:p>
    <w:p w14:paraId="44A86B75">
      <w:pPr>
        <w:rPr>
          <w:rFonts w:hint="eastAsia"/>
        </w:rPr>
      </w:pPr>
      <w:r>
        <w:rPr>
          <w:rFonts w:hint="eastAsia"/>
        </w:rPr>
        <w:t>Make use of that promise, and press the Lord with it, They shall be all taught of God.214</w:t>
      </w:r>
    </w:p>
    <w:p w14:paraId="6191E70F">
      <w:pPr>
        <w:rPr>
          <w:rFonts w:hint="eastAsia"/>
        </w:rPr>
      </w:pPr>
      <w:r>
        <w:rPr>
          <w:rFonts w:hint="eastAsia"/>
        </w:rPr>
        <w:t>当使用那应许，并以此催促主：“他们都要蒙神的教训。”214</w:t>
      </w:r>
    </w:p>
    <w:p w14:paraId="33E818CC">
      <w:pPr>
        <w:rPr>
          <w:rFonts w:hint="eastAsia"/>
        </w:rPr>
      </w:pPr>
    </w:p>
    <w:p w14:paraId="5DD9CD9B">
      <w:pPr>
        <w:rPr>
          <w:rFonts w:hint="eastAsia"/>
        </w:rPr>
      </w:pPr>
      <w:r>
        <w:rPr>
          <w:rFonts w:hint="eastAsia"/>
        </w:rPr>
        <w:t>But, II. There is here the matter of this doctrine, which we have in three several expressions.</w:t>
      </w:r>
    </w:p>
    <w:p w14:paraId="4B469EC1">
      <w:pPr>
        <w:rPr>
          <w:rFonts w:hint="eastAsia"/>
        </w:rPr>
      </w:pPr>
      <w:r>
        <w:rPr>
          <w:rFonts w:hint="eastAsia"/>
        </w:rPr>
        <w:t>但是，二、此处有这教义的实质，我们有三种不同的表达。</w:t>
      </w:r>
    </w:p>
    <w:p w14:paraId="7BC401F9">
      <w:pPr>
        <w:rPr>
          <w:rFonts w:hint="eastAsia"/>
        </w:rPr>
      </w:pPr>
    </w:p>
    <w:p w14:paraId="39A1B962">
      <w:pPr>
        <w:rPr>
          <w:rFonts w:hint="eastAsia"/>
        </w:rPr>
      </w:pPr>
      <w:r>
        <w:rPr>
          <w:rFonts w:hint="eastAsia"/>
        </w:rPr>
        <w:t>1. That which is repeated from the foregoing verse; it the doctrine of Salvation, that is the end of it.</w:t>
      </w:r>
    </w:p>
    <w:p w14:paraId="7433FC27">
      <w:pPr>
        <w:rPr>
          <w:rFonts w:hint="eastAsia"/>
        </w:rPr>
      </w:pPr>
      <w:r>
        <w:rPr>
          <w:rFonts w:hint="eastAsia"/>
        </w:rPr>
        <w:t>1. 从前一节经文重复的；即救恩的教义，那是它的目的。</w:t>
      </w:r>
    </w:p>
    <w:p w14:paraId="05448518">
      <w:pPr>
        <w:rPr>
          <w:rFonts w:hint="eastAsia"/>
        </w:rPr>
      </w:pPr>
    </w:p>
    <w:p w14:paraId="5A6B8C56">
      <w:pPr>
        <w:rPr>
          <w:rFonts w:hint="eastAsia"/>
        </w:rPr>
      </w:pPr>
      <w:r>
        <w:rPr>
          <w:rFonts w:hint="eastAsia"/>
        </w:rPr>
        <w:t>2. The doctrine of the sufferings and glory of Christ, as the means.</w:t>
      </w:r>
    </w:p>
    <w:p w14:paraId="47CD44AB">
      <w:pPr>
        <w:rPr>
          <w:rFonts w:hint="eastAsia"/>
        </w:rPr>
      </w:pPr>
      <w:r>
        <w:rPr>
          <w:rFonts w:hint="eastAsia"/>
        </w:rPr>
        <w:t>2. 基督受苦难和得荣耀的教义，作为手段。</w:t>
      </w:r>
    </w:p>
    <w:p w14:paraId="01E12D0E">
      <w:pPr>
        <w:rPr>
          <w:rFonts w:hint="eastAsia"/>
        </w:rPr>
      </w:pPr>
    </w:p>
    <w:p w14:paraId="1167287E">
      <w:pPr>
        <w:rPr>
          <w:rFonts w:hint="eastAsia"/>
        </w:rPr>
      </w:pPr>
      <w:r>
        <w:rPr>
          <w:rFonts w:hint="eastAsia"/>
        </w:rPr>
        <w:t>And,</w:t>
      </w:r>
    </w:p>
    <w:p w14:paraId="74E0A04C">
      <w:pPr>
        <w:rPr>
          <w:rFonts w:hint="eastAsia"/>
        </w:rPr>
      </w:pPr>
      <w:r>
        <w:rPr>
          <w:rFonts w:hint="eastAsia"/>
        </w:rPr>
        <w:t>并且，</w:t>
      </w:r>
    </w:p>
    <w:p w14:paraId="05E3A422">
      <w:pPr>
        <w:rPr>
          <w:rFonts w:hint="eastAsia"/>
        </w:rPr>
      </w:pPr>
    </w:p>
    <w:p w14:paraId="0B214D72">
      <w:pPr>
        <w:rPr>
          <w:rFonts w:hint="eastAsia"/>
        </w:rPr>
      </w:pPr>
      <w:r>
        <w:rPr>
          <w:rFonts w:hint="eastAsia"/>
        </w:rPr>
        <w:t>3. The doctrine of grace, the spring of both.</w:t>
      </w:r>
    </w:p>
    <w:p w14:paraId="77D2ED2A">
      <w:pPr>
        <w:rPr>
          <w:rFonts w:hint="eastAsia"/>
        </w:rPr>
      </w:pPr>
      <w:r>
        <w:rPr>
          <w:rFonts w:hint="eastAsia"/>
        </w:rPr>
        <w:t>3. 恩典的教义，是这两者的泉源。</w:t>
      </w:r>
    </w:p>
    <w:p w14:paraId="027BCBDB">
      <w:pPr>
        <w:rPr>
          <w:rFonts w:hint="eastAsia"/>
        </w:rPr>
      </w:pPr>
    </w:p>
    <w:p w14:paraId="23491E19">
      <w:pPr>
        <w:rPr>
          <w:rFonts w:hint="eastAsia"/>
        </w:rPr>
      </w:pPr>
      <w:r>
        <w:rPr>
          <w:rFonts w:hint="eastAsia"/>
        </w:rPr>
        <w:t>1.It is the doctrine of Salvation, the only true doctrine of true happiness, which the wisest of natural men have groped and sought after with much earnestness, but with no success; they had nothing but the dark moonlight of nature, and that is not sufficient to find it out; only the Sun of Righteousness shining in the sphere of the Gospel, has brought life and immortality to light.215</w:t>
      </w:r>
    </w:p>
    <w:p w14:paraId="7806863A">
      <w:pPr>
        <w:rPr>
          <w:rFonts w:hint="eastAsia"/>
        </w:rPr>
      </w:pPr>
      <w:r>
        <w:rPr>
          <w:rFonts w:hint="eastAsia"/>
        </w:rPr>
        <w:t>1. 它是救恩的教义，是惟一真实的真幸福教义，最智慧的属血气之人，曾以极大的热忱摸索和寻求，却毫无成功；他们只有本性那黑暗的月光，那不足以发现它；惟有公义的日头，在福音的领域中照耀，才将生命和不朽显明出来。215</w:t>
      </w:r>
    </w:p>
    <w:p w14:paraId="7084F41D">
      <w:pPr>
        <w:rPr>
          <w:rFonts w:hint="eastAsia"/>
        </w:rPr>
      </w:pPr>
    </w:p>
    <w:p w14:paraId="0BECCCD2">
      <w:pPr>
        <w:rPr>
          <w:rFonts w:hint="eastAsia"/>
        </w:rPr>
      </w:pPr>
      <w:r>
        <w:rPr>
          <w:rFonts w:hint="eastAsia"/>
        </w:rPr>
        <w:t>No wonder that natural wisdom, the deepest of it, is far from finding out the true method and way of cure, seeing it cannot discover the disease of miserable mankind, viz. the sinful and wretched condition of nature by the first disobedience.</w:t>
      </w:r>
    </w:p>
    <w:p w14:paraId="284B6875">
      <w:pPr>
        <w:rPr>
          <w:rFonts w:hint="eastAsia"/>
        </w:rPr>
      </w:pPr>
      <w:r>
        <w:rPr>
          <w:rFonts w:hint="eastAsia"/>
        </w:rPr>
        <w:t>难怪天然的智慧，即使最深的，也远不能发现真正的医治方法和途径，因为它连可怜人类的疾病，即因第一次悖逆而来的本性的罪恶和悲惨景况，都不能发现。</w:t>
      </w:r>
    </w:p>
    <w:p w14:paraId="0DEEA2DB">
      <w:pPr>
        <w:rPr>
          <w:rFonts w:hint="eastAsia"/>
        </w:rPr>
      </w:pPr>
    </w:p>
    <w:p w14:paraId="7CD8DD82">
      <w:pPr>
        <w:rPr>
          <w:rFonts w:hint="eastAsia"/>
        </w:rPr>
      </w:pPr>
      <w:r>
        <w:rPr>
          <w:rFonts w:hint="eastAsia"/>
        </w:rPr>
        <w:t>Salvation expresses not only that which is negative, but implies likewise positive and perfect happiness; thus forgiveness of sins is put for the whole nature of Justification frequently in Scripture.</w:t>
      </w:r>
    </w:p>
    <w:p w14:paraId="7908359F">
      <w:pPr>
        <w:rPr>
          <w:rFonts w:hint="eastAsia"/>
        </w:rPr>
      </w:pPr>
      <w:r>
        <w:rPr>
          <w:rFonts w:hint="eastAsia"/>
        </w:rPr>
        <w:t>救恩不仅表达了消极的一面，也同样蕴含了积极和完全的幸福；因此，罪的赦免，在圣经中常常被用来代表称义的全部性质。</w:t>
      </w:r>
    </w:p>
    <w:p w14:paraId="362EF544">
      <w:pPr>
        <w:rPr>
          <w:rFonts w:hint="eastAsia"/>
        </w:rPr>
      </w:pPr>
    </w:p>
    <w:p w14:paraId="4EBA4CB2">
      <w:pPr>
        <w:rPr>
          <w:rFonts w:hint="eastAsia"/>
        </w:rPr>
      </w:pPr>
      <w:r>
        <w:rPr>
          <w:rFonts w:hint="eastAsia"/>
        </w:rPr>
        <w:t>It is more easy to say of this unspeakable happiness, what it is not, than what it is.</w:t>
      </w:r>
    </w:p>
    <w:p w14:paraId="472A1F38">
      <w:pPr>
        <w:rPr>
          <w:rFonts w:hint="eastAsia"/>
        </w:rPr>
      </w:pPr>
      <w:r>
        <w:rPr>
          <w:rFonts w:hint="eastAsia"/>
        </w:rPr>
        <w:t>要说这言语无法形容的幸福是什么，远不如说它不是什么来得容易。</w:t>
      </w:r>
    </w:p>
    <w:p w14:paraId="2B62F391">
      <w:pPr>
        <w:rPr>
          <w:rFonts w:hint="eastAsia"/>
        </w:rPr>
      </w:pPr>
    </w:p>
    <w:p w14:paraId="5D51BCB6">
      <w:pPr>
        <w:rPr>
          <w:rFonts w:hint="eastAsia"/>
        </w:rPr>
      </w:pPr>
      <w:r>
        <w:rPr>
          <w:rFonts w:hint="eastAsia"/>
        </w:rPr>
        <w:t>There is in it a full and final freedom from all annoyance; all tears are wiped away, and their fountain is dried up; all feeling and fear, or danger of any the least evil, either of sin or punishment, is banished forever; there are no invasions of enemies, no robbing or destroying in all this holy mountain, no voice of complaining in the streets of the new Jerusalem.</w:t>
      </w:r>
    </w:p>
    <w:p w14:paraId="01CFCD32">
      <w:pPr>
        <w:rPr>
          <w:rFonts w:hint="eastAsia"/>
        </w:rPr>
      </w:pPr>
      <w:r>
        <w:rPr>
          <w:rFonts w:hint="eastAsia"/>
        </w:rPr>
        <w:t>其中有完全和最终的自由，脱离一切的烦扰；一切的眼泪都被擦去，其泉源也已干涸；一切对任何最小的邪恶，无论是罪或刑罚的感觉和恐惧，或危险，都永远被驱逐；在这圣山上，没有仇敌的侵犯，没有抢劫或毁灭，在新耶路撒冷的街上，没有抱怨的声音。</w:t>
      </w:r>
    </w:p>
    <w:p w14:paraId="0E8E5F3A">
      <w:pPr>
        <w:rPr>
          <w:rFonts w:hint="eastAsia"/>
        </w:rPr>
      </w:pPr>
    </w:p>
    <w:p w14:paraId="7B40CC21">
      <w:pPr>
        <w:rPr>
          <w:rFonts w:hint="eastAsia"/>
        </w:rPr>
      </w:pPr>
      <w:r>
        <w:rPr>
          <w:rFonts w:hint="eastAsia"/>
        </w:rPr>
        <w:t>Here it is at the best but interchanges of mornings of joy, with sad evenings of weeping; but there, there shall be no light, no need of sun nor moon; For the glory of God did lighten it, and the Lamb is the light thereof.216</w:t>
      </w:r>
    </w:p>
    <w:p w14:paraId="34252723">
      <w:pPr>
        <w:rPr>
          <w:rFonts w:hint="eastAsia"/>
        </w:rPr>
      </w:pPr>
      <w:r>
        <w:rPr>
          <w:rFonts w:hint="eastAsia"/>
        </w:rPr>
        <w:t>此处，充其量不过是喜乐的早晨与悲伤的哭泣之夜交替；但在那里，将没有光，不需要日月；因为神的荣耀光照它，羔羊是其灯。216</w:t>
      </w:r>
    </w:p>
    <w:p w14:paraId="37E72E47">
      <w:pPr>
        <w:rPr>
          <w:rFonts w:hint="eastAsia"/>
        </w:rPr>
      </w:pPr>
    </w:p>
    <w:p w14:paraId="581DC0C7">
      <w:pPr>
        <w:rPr>
          <w:rFonts w:hint="eastAsia"/>
        </w:rPr>
      </w:pPr>
      <w:r>
        <w:rPr>
          <w:rFonts w:hint="eastAsia"/>
        </w:rPr>
        <w:t>Well may the Apostle (as he does here throughout this chapter) lay this salvation to counterbalance all sorrows and persecutions, and whatever hardships can be in the way to it.</w:t>
      </w:r>
    </w:p>
    <w:p w14:paraId="43BF4DB9">
      <w:pPr>
        <w:rPr>
          <w:rFonts w:hint="eastAsia"/>
        </w:rPr>
      </w:pPr>
      <w:r>
        <w:rPr>
          <w:rFonts w:hint="eastAsia"/>
        </w:rPr>
        <w:t>使徒（如他在此处整章所做的）将这救恩摆出来，以平衡一切的忧伤和逼迫，以及路上可能有的任何艰难，是再恰当不过的了。</w:t>
      </w:r>
    </w:p>
    <w:p w14:paraId="23C511A3">
      <w:pPr>
        <w:rPr>
          <w:rFonts w:hint="eastAsia"/>
        </w:rPr>
      </w:pPr>
    </w:p>
    <w:p w14:paraId="46DF386C">
      <w:pPr>
        <w:rPr>
          <w:rFonts w:hint="eastAsia"/>
        </w:rPr>
      </w:pPr>
      <w:r>
        <w:rPr>
          <w:rFonts w:hint="eastAsia"/>
        </w:rPr>
        <w:t>The soul that is persuaded of this, in the midst of storms and tempests enjoys a calm, triumphs in disgraces, grows richer by all its losses, and by death itself attains this immortal life.</w:t>
      </w:r>
    </w:p>
    <w:p w14:paraId="5BF68C95">
      <w:pPr>
        <w:rPr>
          <w:rFonts w:hint="eastAsia"/>
        </w:rPr>
      </w:pPr>
      <w:r>
        <w:rPr>
          <w:rFonts w:hint="eastAsia"/>
        </w:rPr>
        <w:t>确信此事的灵魂，在风暴和暴风雨中，享受平静，在羞辱中得胜，因其一切的损失而更富足，并藉着死亡本身，得着这不朽的生命。</w:t>
      </w:r>
    </w:p>
    <w:p w14:paraId="5EA4D8D6">
      <w:pPr>
        <w:rPr>
          <w:rFonts w:hint="eastAsia"/>
        </w:rPr>
      </w:pPr>
    </w:p>
    <w:p w14:paraId="1117FFCB">
      <w:pPr>
        <w:rPr>
          <w:rFonts w:hint="eastAsia"/>
        </w:rPr>
      </w:pPr>
      <w:r>
        <w:rPr>
          <w:rFonts w:hint="eastAsia"/>
        </w:rPr>
        <w:t>Happy are those who have their eyes fixed upon this salvation, and are longing and waiting for it; who see so much of that brightness and glory that it darkens all the luster of earthly things to them, and makes them trample upon those things which formerly they admired and doted on with the rest of the foolish world.</w:t>
      </w:r>
    </w:p>
    <w:p w14:paraId="24DB9706">
      <w:pPr>
        <w:rPr>
          <w:rFonts w:hint="eastAsia"/>
        </w:rPr>
      </w:pPr>
      <w:r>
        <w:rPr>
          <w:rFonts w:hint="eastAsia"/>
        </w:rPr>
        <w:t>那些眼睛定睛在这救恩上，并渴慕、等候它的人是有福的；他们看见那如此多的光辉和荣耀，以致这光辉和荣耀，对他们而言，使所有属世事物的光彩都黯淡了，并使他们践踏那些他们从前与其余愚蠢世界一同钦佩和迷恋的事物。</w:t>
      </w:r>
    </w:p>
    <w:p w14:paraId="1089018E">
      <w:pPr>
        <w:rPr>
          <w:rFonts w:hint="eastAsia"/>
        </w:rPr>
      </w:pPr>
    </w:p>
    <w:p w14:paraId="2CF08345">
      <w:pPr>
        <w:rPr>
          <w:rFonts w:hint="eastAsia"/>
        </w:rPr>
      </w:pPr>
      <w:r>
        <w:rPr>
          <w:rFonts w:hint="eastAsia"/>
        </w:rPr>
        <w:t>Those things we account so much of, are but as rotten wood, or glow-worms that shine only in the night of our ignorance and vanity: as soon as the light-beam of this salvation enters into the soul, it cannot much esteem or affect anything below it; and if those glances of it which shine in the word, and in the soul of a Christian, be so bright and powerful, what then shall the full sight and real possession of it be?</w:t>
      </w:r>
    </w:p>
    <w:p w14:paraId="0CCF47CB">
      <w:pPr>
        <w:rPr>
          <w:rFonts w:hint="eastAsia"/>
        </w:rPr>
      </w:pPr>
      <w:r>
        <w:rPr>
          <w:rFonts w:hint="eastAsia"/>
        </w:rPr>
        <w:t>我们如此看重的那些事物，不过如同朽木，或只在我们无知和虚荣的黑夜中发光的萤火虫：这救恩的光束一旦进入灵魂，它便不能多看重或喜爱其下的任何事物；如果在圣道中，并在一个基督徒的灵魂中闪烁的那些瞥见，已是如此明亮和有力，那么，完全看见并真实拥有它，将会是怎样呢？</w:t>
      </w:r>
    </w:p>
    <w:p w14:paraId="489273F2">
      <w:pPr>
        <w:rPr>
          <w:rFonts w:hint="eastAsia"/>
        </w:rPr>
      </w:pPr>
    </w:p>
    <w:p w14:paraId="45BFD918">
      <w:pPr>
        <w:rPr>
          <w:rFonts w:hint="eastAsia"/>
        </w:rPr>
      </w:pPr>
      <w:r>
        <w:rPr>
          <w:rFonts w:hint="eastAsia"/>
        </w:rPr>
        <w:t>2.The Gospel is represented as the doctrine of the sufferings and glory of Christ, as the means of salvation.</w:t>
      </w:r>
    </w:p>
    <w:p w14:paraId="4BA46620">
      <w:pPr>
        <w:rPr>
          <w:rFonts w:hint="eastAsia"/>
        </w:rPr>
      </w:pPr>
      <w:r>
        <w:rPr>
          <w:rFonts w:hint="eastAsia"/>
        </w:rPr>
        <w:t>2. 福音被呈现为基督受苦难和得荣耀的教义，作为救恩的手段。</w:t>
      </w:r>
    </w:p>
    <w:p w14:paraId="14A7BA69">
      <w:pPr>
        <w:rPr>
          <w:rFonts w:hint="eastAsia"/>
        </w:rPr>
      </w:pPr>
    </w:p>
    <w:p w14:paraId="086371FA">
      <w:pPr>
        <w:rPr>
          <w:rFonts w:hint="eastAsia"/>
        </w:rPr>
      </w:pPr>
      <w:r>
        <w:rPr>
          <w:rFonts w:hint="eastAsia"/>
        </w:rPr>
        <w:t>The worker of this salvation, whom the prophets and Apostles make the sum of all their doctrine, is Jesus Christ, and the sum of that work of redemption (as we have it here), is His humiliation and exaltation; His sufferings and the glory that followed thereupon.</w:t>
      </w:r>
    </w:p>
    <w:p w14:paraId="78391F4A">
      <w:pPr>
        <w:rPr>
          <w:rFonts w:hint="eastAsia"/>
        </w:rPr>
      </w:pPr>
      <w:r>
        <w:rPr>
          <w:rFonts w:hint="eastAsia"/>
        </w:rPr>
        <w:t>这救恩的施行者，众先知和使徒将其作为他们一切教义的总纲，就是耶稣基督，那救赎工作的总纲（如我们在此处所见的），是祂的降卑和升高；祂的苦难和随之而来的荣耀。</w:t>
      </w:r>
    </w:p>
    <w:p w14:paraId="583BD612">
      <w:pPr>
        <w:rPr>
          <w:rFonts w:hint="eastAsia"/>
        </w:rPr>
      </w:pPr>
    </w:p>
    <w:p w14:paraId="1A157A0C">
      <w:pPr>
        <w:rPr>
          <w:rFonts w:hint="eastAsia"/>
        </w:rPr>
      </w:pPr>
      <w:r>
        <w:rPr>
          <w:rFonts w:hint="eastAsia"/>
        </w:rPr>
        <w:t>Now, although this serves as an encouragement to Christians in their sufferings, that this is the way by which their Lord went into His glory, and is true also of Christ mystical, the head with the members, as the Scriptures often teach us, yet I think it is here mainly intended as a summary of the work of our redemption by Jesus Christ, relating to the salvation mentioned ver. 10, and as the cause for the effect, so it is put for it here.</w:t>
      </w:r>
    </w:p>
    <w:p w14:paraId="3DEBFA35">
      <w:pPr>
        <w:rPr>
          <w:rFonts w:hint="eastAsia"/>
        </w:rPr>
      </w:pPr>
      <w:r>
        <w:rPr>
          <w:rFonts w:hint="eastAsia"/>
        </w:rPr>
        <w:t>如今，虽然这作为基督徒在他们受苦中的一个鼓励，即这是他们的主进入祂荣耀的途径，并且这对奥秘的基督，即头与肢体，也是真实的，如圣经常常教导我们的，但我认为它在此处主要意在作为我们藉耶稣基督得救赎工作的总结，关系到第10节所提到的救恩，并且如同因对果，它在此处被用来代表它。</w:t>
      </w:r>
    </w:p>
    <w:p w14:paraId="4D33F463">
      <w:pPr>
        <w:rPr>
          <w:rFonts w:hint="eastAsia"/>
        </w:rPr>
      </w:pPr>
    </w:p>
    <w:p w14:paraId="4B4F311A">
      <w:pPr>
        <w:rPr>
          <w:rFonts w:hint="eastAsia"/>
        </w:rPr>
      </w:pPr>
      <w:r>
        <w:rPr>
          <w:rFonts w:hint="eastAsia"/>
        </w:rPr>
        <w:t>The Prophets inquired, and prophesied of that salvation.</w:t>
      </w:r>
    </w:p>
    <w:p w14:paraId="1A1DF65B">
      <w:pPr>
        <w:rPr>
          <w:rFonts w:hint="eastAsia"/>
        </w:rPr>
      </w:pPr>
      <w:r>
        <w:rPr>
          <w:rFonts w:hint="eastAsia"/>
        </w:rPr>
        <w:t>众先知寻求考察，并预言了那救恩。</w:t>
      </w:r>
    </w:p>
    <w:p w14:paraId="0CF4E72E">
      <w:pPr>
        <w:rPr>
          <w:rFonts w:hint="eastAsia"/>
        </w:rPr>
      </w:pPr>
    </w:p>
    <w:p w14:paraId="3E07D2D5">
      <w:pPr>
        <w:rPr>
          <w:rFonts w:hint="eastAsia"/>
        </w:rPr>
      </w:pPr>
      <w:r>
        <w:rPr>
          <w:rFonts w:hint="eastAsia"/>
        </w:rPr>
        <w:t>How?</w:t>
      </w:r>
    </w:p>
    <w:p w14:paraId="24C197B3">
      <w:pPr>
        <w:rPr>
          <w:rFonts w:hint="eastAsia"/>
        </w:rPr>
      </w:pPr>
      <w:r>
        <w:rPr>
          <w:rFonts w:hint="eastAsia"/>
        </w:rPr>
        <w:t>如何？</w:t>
      </w:r>
    </w:p>
    <w:p w14:paraId="0102502D">
      <w:pPr>
        <w:rPr>
          <w:rFonts w:hint="eastAsia"/>
        </w:rPr>
      </w:pPr>
    </w:p>
    <w:p w14:paraId="67DDC3C8">
      <w:pPr>
        <w:rPr>
          <w:rFonts w:hint="eastAsia"/>
        </w:rPr>
      </w:pPr>
      <w:r>
        <w:rPr>
          <w:rFonts w:hint="eastAsia"/>
        </w:rPr>
        <w:t>By searching out and foretelling the sufferings, and glory of Christ.</w:t>
      </w:r>
    </w:p>
    <w:p w14:paraId="3DEDC9B4">
      <w:pPr>
        <w:rPr>
          <w:rFonts w:hint="eastAsia"/>
        </w:rPr>
      </w:pPr>
      <w:r>
        <w:rPr>
          <w:rFonts w:hint="eastAsia"/>
        </w:rPr>
        <w:t>藉着详细察看并预言基督的苦难和荣耀。</w:t>
      </w:r>
    </w:p>
    <w:p w14:paraId="5D8489EB">
      <w:pPr>
        <w:rPr>
          <w:rFonts w:hint="eastAsia"/>
        </w:rPr>
      </w:pPr>
    </w:p>
    <w:p w14:paraId="6C3B1657">
      <w:pPr>
        <w:rPr>
          <w:rFonts w:hint="eastAsia"/>
        </w:rPr>
      </w:pPr>
      <w:r>
        <w:rPr>
          <w:rFonts w:hint="eastAsia"/>
        </w:rPr>
        <w:t>His sufferings, then, and His after-glories are our salvation.</w:t>
      </w:r>
    </w:p>
    <w:p w14:paraId="091AE8D2">
      <w:pPr>
        <w:rPr>
          <w:rFonts w:hint="eastAsia"/>
        </w:rPr>
      </w:pPr>
      <w:r>
        <w:rPr>
          <w:rFonts w:hint="eastAsia"/>
        </w:rPr>
        <w:t>那么，祂的苦难和祂后来的荣耀，就是我们的救恩。</w:t>
      </w:r>
    </w:p>
    <w:p w14:paraId="22DB6BE0">
      <w:pPr>
        <w:rPr>
          <w:rFonts w:hint="eastAsia"/>
        </w:rPr>
      </w:pPr>
    </w:p>
    <w:p w14:paraId="22104E29">
      <w:pPr>
        <w:rPr>
          <w:rFonts w:hint="eastAsia"/>
        </w:rPr>
      </w:pPr>
      <w:r>
        <w:rPr>
          <w:rFonts w:hint="eastAsia"/>
        </w:rPr>
        <w:t>His suffering is the purchase of our salvation, and His glory is our assurance of it; He, as our head, having triumphed, and being crowned, makes us likewise sure of victory and triumph.</w:t>
      </w:r>
    </w:p>
    <w:p w14:paraId="52276D19">
      <w:pPr>
        <w:rPr>
          <w:rFonts w:hint="eastAsia"/>
        </w:rPr>
      </w:pPr>
      <w:r>
        <w:rPr>
          <w:rFonts w:hint="eastAsia"/>
        </w:rPr>
        <w:t>祂的受苦，是我们救恩的代价，祂的荣耀，是我们救恩的确据；祂，作为我们的元首，既已得胜，并被加冕，也使我们确信得胜和凯旋。</w:t>
      </w:r>
    </w:p>
    <w:p w14:paraId="0AE29850">
      <w:pPr>
        <w:rPr>
          <w:rFonts w:hint="eastAsia"/>
        </w:rPr>
      </w:pPr>
    </w:p>
    <w:p w14:paraId="631758C0">
      <w:pPr>
        <w:rPr>
          <w:rFonts w:hint="eastAsia"/>
        </w:rPr>
      </w:pPr>
      <w:r>
        <w:rPr>
          <w:rFonts w:hint="eastAsia"/>
        </w:rPr>
        <w:t>His having entered on the possession of glory makes our hope certain.</w:t>
      </w:r>
    </w:p>
    <w:p w14:paraId="17497875">
      <w:pPr>
        <w:rPr>
          <w:rFonts w:hint="eastAsia"/>
        </w:rPr>
      </w:pPr>
      <w:r>
        <w:rPr>
          <w:rFonts w:hint="eastAsia"/>
        </w:rPr>
        <w:t>祂既已进入荣耀的拥有，便使我们的盼望确定。</w:t>
      </w:r>
    </w:p>
    <w:p w14:paraId="491E17CE">
      <w:pPr>
        <w:rPr>
          <w:rFonts w:hint="eastAsia"/>
        </w:rPr>
      </w:pPr>
    </w:p>
    <w:p w14:paraId="4A5663B3">
      <w:pPr>
        <w:rPr>
          <w:rFonts w:hint="eastAsia"/>
        </w:rPr>
      </w:pPr>
      <w:r>
        <w:rPr>
          <w:rFonts w:hint="eastAsia"/>
        </w:rPr>
        <w:t>This is</w:t>
      </w:r>
    </w:p>
    <w:p w14:paraId="6A23E108">
      <w:pPr>
        <w:rPr>
          <w:rFonts w:hint="eastAsia"/>
        </w:rPr>
      </w:pPr>
      <w:r>
        <w:rPr>
          <w:rFonts w:hint="eastAsia"/>
        </w:rPr>
        <w:t>这是</w:t>
      </w:r>
    </w:p>
    <w:p w14:paraId="75DD82BC">
      <w:pPr>
        <w:rPr>
          <w:rFonts w:hint="eastAsia"/>
        </w:rPr>
      </w:pPr>
    </w:p>
    <w:p w14:paraId="18AA0443">
      <w:pPr>
        <w:rPr>
          <w:rFonts w:hint="eastAsia"/>
        </w:rPr>
      </w:pPr>
      <w:r>
        <w:rPr>
          <w:rFonts w:hint="eastAsia"/>
        </w:rPr>
        <w:t>His prayer, that where He is, there we may be also:217 and this is His own assertion, The glory which you gave me I have given them.218This is His promise, Because I live, you shall live also.219Christ and the believer are one; this is that great mystery the Apostle speaks of.220</w:t>
      </w:r>
    </w:p>
    <w:p w14:paraId="07EADDC2">
      <w:pPr>
        <w:rPr>
          <w:rFonts w:hint="eastAsia"/>
        </w:rPr>
      </w:pPr>
      <w:r>
        <w:rPr>
          <w:rFonts w:hint="eastAsia"/>
        </w:rPr>
        <w:t>祂的祷告：“我在哪里，愿他们也在那里”；217 这也是祂自己的宣告：“你所赐给我的荣耀，我已赐给他们。”218 这是祂的应许：“因为我活着，你们也要活着。”219 基督与信徒是一；这就是使徒所说的那大奥秘。220</w:t>
      </w:r>
    </w:p>
    <w:p w14:paraId="5B55AE25">
      <w:pPr>
        <w:rPr>
          <w:rFonts w:hint="eastAsia"/>
        </w:rPr>
      </w:pPr>
    </w:p>
    <w:p w14:paraId="49C25D8A">
      <w:pPr>
        <w:rPr>
          <w:rFonts w:hint="eastAsia"/>
        </w:rPr>
      </w:pPr>
      <w:r>
        <w:rPr>
          <w:rFonts w:hint="eastAsia"/>
        </w:rPr>
        <w:t>Though it is a commonly known truth, the words and outside of it obvious to all, yet none can understand it but those who indeed partake of it.</w:t>
      </w:r>
    </w:p>
    <w:p w14:paraId="28EFFCCE">
      <w:pPr>
        <w:rPr>
          <w:rFonts w:hint="eastAsia"/>
        </w:rPr>
      </w:pPr>
      <w:r>
        <w:rPr>
          <w:rFonts w:hint="eastAsia"/>
        </w:rPr>
        <w:t>虽然这是一个普遍知晓的真理，其言辞和外表对所有人都显而易见，但惟有那些确实有份于其中的人，才能明白它。</w:t>
      </w:r>
    </w:p>
    <w:p w14:paraId="74C5B682">
      <w:pPr>
        <w:rPr>
          <w:rFonts w:hint="eastAsia"/>
        </w:rPr>
      </w:pPr>
    </w:p>
    <w:p w14:paraId="073FA5C2">
      <w:pPr>
        <w:rPr>
          <w:rFonts w:hint="eastAsia"/>
        </w:rPr>
      </w:pPr>
      <w:r>
        <w:rPr>
          <w:rFonts w:hint="eastAsia"/>
        </w:rPr>
        <w:t>By virtue of that union, their sins were accounted His, and Christ’s sufferings are accounted theirs; and by consequence, His glory, the outcome of His sufferings, is likewise theirs.</w:t>
      </w:r>
    </w:p>
    <w:p w14:paraId="10B74925">
      <w:pPr>
        <w:rPr>
          <w:rFonts w:hint="eastAsia"/>
        </w:rPr>
      </w:pPr>
      <w:r>
        <w:rPr>
          <w:rFonts w:hint="eastAsia"/>
        </w:rPr>
        <w:t>藉着那联合的能力，他们的罪被算为祂的，基督的苦难也被算为他们的；因此，祂的荣耀，即祂苦难的结果，也同样是他们的。</w:t>
      </w:r>
    </w:p>
    <w:p w14:paraId="3E90C140">
      <w:pPr>
        <w:rPr>
          <w:rFonts w:hint="eastAsia"/>
        </w:rPr>
      </w:pPr>
    </w:p>
    <w:p w14:paraId="44CA01B2">
      <w:pPr>
        <w:rPr>
          <w:rFonts w:hint="eastAsia"/>
        </w:rPr>
      </w:pPr>
      <w:r>
        <w:rPr>
          <w:rFonts w:hint="eastAsia"/>
        </w:rPr>
        <w:t>There is an indissoluble connection between the life of Christ and of a believer.</w:t>
      </w:r>
    </w:p>
    <w:p w14:paraId="4A513A72">
      <w:pPr>
        <w:rPr>
          <w:rFonts w:hint="eastAsia"/>
        </w:rPr>
      </w:pPr>
      <w:r>
        <w:rPr>
          <w:rFonts w:hint="eastAsia"/>
        </w:rPr>
        <w:t>基督的生命与信徒的生命之间，有一种不可分割的联系。</w:t>
      </w:r>
    </w:p>
    <w:p w14:paraId="53793A02">
      <w:pPr>
        <w:rPr>
          <w:rFonts w:hint="eastAsia"/>
        </w:rPr>
      </w:pPr>
    </w:p>
    <w:p w14:paraId="71F50662">
      <w:pPr>
        <w:rPr>
          <w:rFonts w:hint="eastAsia"/>
        </w:rPr>
      </w:pPr>
      <w:r>
        <w:rPr>
          <w:rFonts w:hint="eastAsia"/>
        </w:rPr>
        <w:t>Our life is hidden with Christ in God; and therefore, while we remain there, our life is there, though hidden, and when Christ who is our life shall appear, we likewise shall appear with him in glory.221</w:t>
      </w:r>
    </w:p>
    <w:p w14:paraId="46FEBD9D">
      <w:pPr>
        <w:rPr>
          <w:rFonts w:hint="eastAsia"/>
        </w:rPr>
      </w:pPr>
      <w:r>
        <w:rPr>
          <w:rFonts w:hint="eastAsia"/>
        </w:rPr>
        <w:t>我们的生命与基督一同藏在神里面；因此，当我们仍在那里时，我们的生命就在那里，虽然是隐藏的，当基督是我们的生命显现时，我们也要与祂一同显现在荣耀里。221</w:t>
      </w:r>
    </w:p>
    <w:p w14:paraId="795E37BC">
      <w:pPr>
        <w:rPr>
          <w:rFonts w:hint="eastAsia"/>
        </w:rPr>
      </w:pPr>
    </w:p>
    <w:p w14:paraId="2E6433AE">
      <w:pPr>
        <w:rPr>
          <w:rFonts w:hint="eastAsia"/>
        </w:rPr>
      </w:pPr>
      <w:r>
        <w:rPr>
          <w:rFonts w:hint="eastAsia"/>
        </w:rPr>
        <w:t>Considering that the sufferings and glory of our Redeemer are the main subject of the Gospel, and the causes of our salvation, and of our comfortable persuasion of it, it is a wonder that they are not more the matter of our thoughts.</w:t>
      </w:r>
    </w:p>
    <w:p w14:paraId="539BFB1B">
      <w:pPr>
        <w:rPr>
          <w:rFonts w:hint="eastAsia"/>
        </w:rPr>
      </w:pPr>
      <w:r>
        <w:rPr>
          <w:rFonts w:hint="eastAsia"/>
        </w:rPr>
        <w:t>考虑到我们救赎主的苦难和荣耀，是福音的主要主题，是我们救恩和我们对此安慰确信的原因，它们竟不更多地成为我们思想的实质，真是奇事。</w:t>
      </w:r>
    </w:p>
    <w:p w14:paraId="0BEAAAA2">
      <w:pPr>
        <w:rPr>
          <w:rFonts w:hint="eastAsia"/>
        </w:rPr>
      </w:pPr>
    </w:p>
    <w:p w14:paraId="6385FBEF">
      <w:pPr>
        <w:rPr>
          <w:rFonts w:hint="eastAsia"/>
        </w:rPr>
      </w:pPr>
      <w:r>
        <w:rPr>
          <w:rFonts w:hint="eastAsia"/>
        </w:rPr>
        <w:t>Shouldn’t we daily consider the bitterness of that cup of wrath He drank for us, and be wrought to repentance and hatred of sin, to have sin embittered to us by that consideration, and find the sweetness of His love in that He did drink it, and by that, be deeply possessed with love to Him?</w:t>
      </w:r>
    </w:p>
    <w:p w14:paraId="515F46E2">
      <w:pPr>
        <w:rPr>
          <w:rFonts w:hint="eastAsia"/>
        </w:rPr>
      </w:pPr>
      <w:r>
        <w:rPr>
          <w:rFonts w:hint="eastAsia"/>
        </w:rPr>
        <w:t>我们岂不该每日思想祂为我们喝下的那忿怒之杯的苦涩，并因此被感动去悔改、恨恶罪，因那思想而使罪对我们变得苦涩，并在祂喝下那杯的事上，发现祂爱的甘甜，并因此，深深地被对祂的爱所占据吗？</w:t>
      </w:r>
    </w:p>
    <w:p w14:paraId="76576F1E">
      <w:pPr>
        <w:rPr>
          <w:rFonts w:hint="eastAsia"/>
        </w:rPr>
      </w:pPr>
    </w:p>
    <w:p w14:paraId="3EA87470">
      <w:pPr>
        <w:rPr>
          <w:rFonts w:hint="eastAsia"/>
        </w:rPr>
      </w:pPr>
      <w:r>
        <w:rPr>
          <w:rFonts w:hint="eastAsia"/>
        </w:rPr>
        <w:t>These things we now and then speak of, but they sink not into our minds, as our Savior exhorts, where He is speaking of those same sufferings.</w:t>
      </w:r>
    </w:p>
    <w:p w14:paraId="368AA9BA">
      <w:pPr>
        <w:rPr>
          <w:rFonts w:hint="eastAsia"/>
        </w:rPr>
      </w:pPr>
      <w:r>
        <w:rPr>
          <w:rFonts w:hint="eastAsia"/>
        </w:rPr>
        <w:t>这些事我们偶尔谈论，但它们并不沉入我们心中，正如我们救主在论到那些同样苦难时所劝勉的。</w:t>
      </w:r>
    </w:p>
    <w:p w14:paraId="4BD90177">
      <w:pPr>
        <w:rPr>
          <w:rFonts w:hint="eastAsia"/>
        </w:rPr>
      </w:pPr>
    </w:p>
    <w:p w14:paraId="2C0F13E1">
      <w:pPr>
        <w:rPr>
          <w:rFonts w:hint="eastAsia"/>
        </w:rPr>
      </w:pPr>
      <w:r>
        <w:rPr>
          <w:rFonts w:hint="eastAsia"/>
        </w:rPr>
        <w:t>O! that they were engraved on our hearts, and that sin were crucified in us, and the world crucified to us, and we unto the world, by the cross of Christ!222</w:t>
      </w:r>
    </w:p>
    <w:p w14:paraId="235E5496">
      <w:pPr>
        <w:rPr>
          <w:rFonts w:hint="eastAsia"/>
        </w:rPr>
      </w:pPr>
      <w:r>
        <w:rPr>
          <w:rFonts w:hint="eastAsia"/>
        </w:rPr>
        <w:t>哦！愿它们被刻在我们心上，愿罪在我们里面被钉十字架，世界对我们被钉十字架，我们对世界也被钉十字架，藉着基督的十字架！222</w:t>
      </w:r>
    </w:p>
    <w:p w14:paraId="1043291A">
      <w:pPr>
        <w:rPr>
          <w:rFonts w:hint="eastAsia"/>
        </w:rPr>
      </w:pPr>
    </w:p>
    <w:p w14:paraId="1C2F2CEB">
      <w:pPr>
        <w:rPr>
          <w:rFonts w:hint="eastAsia"/>
        </w:rPr>
      </w:pPr>
      <w:r>
        <w:rPr>
          <w:rFonts w:hint="eastAsia"/>
        </w:rPr>
        <w:t>And then considering the glory where He is, to have our eye often upon that, and our hearts solacing and refreshing themselves frequently with the thoughts of that place, and condition where Christ is, and where our hopes are, before long, to behold Him; both to see His glory, and to be glorified with Him; is it not reason?</w:t>
      </w:r>
    </w:p>
    <w:p w14:paraId="37F6DE1E">
      <w:pPr>
        <w:rPr>
          <w:rFonts w:hint="eastAsia"/>
        </w:rPr>
      </w:pPr>
      <w:r>
        <w:rPr>
          <w:rFonts w:hint="eastAsia"/>
        </w:rPr>
        <w:t>然后，思想祂所在的荣耀，常常仰望那荣耀，并让我们的心，常常用思想那基督所在、我们所盼望不久将要瞻仰祂的地方和景况，来安慰和更新自己；既要看见祂的荣耀，又要与祂同得荣耀；这岂不合理吗？</w:t>
      </w:r>
    </w:p>
    <w:p w14:paraId="60DCE3FD">
      <w:pPr>
        <w:rPr>
          <w:rFonts w:hint="eastAsia"/>
        </w:rPr>
      </w:pPr>
    </w:p>
    <w:p w14:paraId="36EB66BC">
      <w:pPr>
        <w:rPr>
          <w:rFonts w:hint="eastAsia"/>
        </w:rPr>
      </w:pPr>
      <w:r>
        <w:rPr>
          <w:rFonts w:hint="eastAsia"/>
        </w:rPr>
        <w:t>Yes, it is necessary, it cannot be otherwise, if our treasure, and Head be there, that our hearts be there likewise.223</w:t>
      </w:r>
    </w:p>
    <w:p w14:paraId="7290BEB8">
      <w:pPr>
        <w:rPr>
          <w:rFonts w:hint="eastAsia"/>
        </w:rPr>
      </w:pPr>
      <w:r>
        <w:rPr>
          <w:rFonts w:hint="eastAsia"/>
        </w:rPr>
        <w:t>是的，这是必要的，不能不是如此，如果我们的财宝和元首在那里，我们的心也必在那里。223</w:t>
      </w:r>
    </w:p>
    <w:p w14:paraId="78324780">
      <w:pPr>
        <w:rPr>
          <w:rFonts w:hint="eastAsia"/>
        </w:rPr>
      </w:pPr>
    </w:p>
    <w:p w14:paraId="6DF5A868">
      <w:pPr>
        <w:rPr>
          <w:rFonts w:hint="eastAsia"/>
        </w:rPr>
      </w:pPr>
      <w:r>
        <w:rPr>
          <w:rFonts w:hint="eastAsia"/>
        </w:rPr>
        <w:t>The third expression here of the Gospel is, That it is the Doctrine of Grace.</w:t>
      </w:r>
    </w:p>
    <w:p w14:paraId="08ECEC9E">
      <w:pPr>
        <w:rPr>
          <w:rFonts w:hint="eastAsia"/>
        </w:rPr>
      </w:pPr>
      <w:r>
        <w:rPr>
          <w:rFonts w:hint="eastAsia"/>
        </w:rPr>
        <w:t>此处福音的第三种表达是，它是恩典的教义。</w:t>
      </w:r>
    </w:p>
    <w:p w14:paraId="34A720FF">
      <w:pPr>
        <w:rPr>
          <w:rFonts w:hint="eastAsia"/>
        </w:rPr>
      </w:pPr>
    </w:p>
    <w:p w14:paraId="5A0E239E">
      <w:pPr>
        <w:rPr>
          <w:rFonts w:hint="eastAsia"/>
        </w:rPr>
      </w:pPr>
      <w:r>
        <w:rPr>
          <w:rFonts w:hint="eastAsia"/>
        </w:rPr>
        <w:t>The work of redemption itself and the several parts of it, and the doctrine revealing it, have all the name of Grace; because they all flow from Free Grace; that is their spring and first cause.</w:t>
      </w:r>
    </w:p>
    <w:p w14:paraId="4B79570A">
      <w:pPr>
        <w:rPr>
          <w:rFonts w:hint="eastAsia"/>
        </w:rPr>
      </w:pPr>
      <w:r>
        <w:rPr>
          <w:rFonts w:hint="eastAsia"/>
        </w:rPr>
        <w:t>救赎工作本身及其各部分，以及启示它的教义，都称为恩典；因为它们都源于白白的恩典；那是它们的泉源和最初的原因。</w:t>
      </w:r>
    </w:p>
    <w:p w14:paraId="62289F4F">
      <w:pPr>
        <w:rPr>
          <w:rFonts w:hint="eastAsia"/>
        </w:rPr>
      </w:pPr>
    </w:p>
    <w:p w14:paraId="78DF0C49">
      <w:pPr>
        <w:rPr>
          <w:rFonts w:hint="eastAsia"/>
        </w:rPr>
      </w:pPr>
      <w:r>
        <w:rPr>
          <w:rFonts w:hint="eastAsia"/>
        </w:rPr>
        <w:t>And it is this wherein the doctrine of salvation is mainly comfortable, that it is free: By grace are you saved.224</w:t>
      </w:r>
    </w:p>
    <w:p w14:paraId="6380CA10">
      <w:pPr>
        <w:rPr>
          <w:rFonts w:hint="eastAsia"/>
        </w:rPr>
      </w:pPr>
      <w:r>
        <w:rPr>
          <w:rFonts w:hint="eastAsia"/>
        </w:rPr>
        <w:t>救恩的教义之所以主要是安慰的，就在于它是白白的：“你们得救是本乎恩。”224</w:t>
      </w:r>
    </w:p>
    <w:p w14:paraId="041DBD16">
      <w:pPr>
        <w:rPr>
          <w:rFonts w:hint="eastAsia"/>
        </w:rPr>
      </w:pPr>
    </w:p>
    <w:p w14:paraId="6BCB519D">
      <w:pPr>
        <w:rPr>
          <w:rFonts w:hint="eastAsia"/>
        </w:rPr>
      </w:pPr>
      <w:r>
        <w:rPr>
          <w:rFonts w:hint="eastAsia"/>
        </w:rPr>
        <w:t>It is true, God requires faith, it is through faith: but He that requires that, gives it too; That not of yourselves: it is the gift of God.225</w:t>
      </w:r>
    </w:p>
    <w:p w14:paraId="70801030">
      <w:pPr>
        <w:rPr>
          <w:rFonts w:hint="eastAsia"/>
        </w:rPr>
      </w:pPr>
      <w:r>
        <w:rPr>
          <w:rFonts w:hint="eastAsia"/>
        </w:rPr>
        <w:t>诚然，神要求信心，是藉着信心：但那要求信心的祂，也赐下信心；“这并不是出于自己，乃是神所赐的。”225</w:t>
      </w:r>
    </w:p>
    <w:p w14:paraId="37373DCD">
      <w:pPr>
        <w:rPr>
          <w:rFonts w:hint="eastAsia"/>
        </w:rPr>
      </w:pPr>
    </w:p>
    <w:p w14:paraId="6D881922">
      <w:pPr>
        <w:rPr>
          <w:rFonts w:hint="eastAsia"/>
        </w:rPr>
      </w:pPr>
      <w:r>
        <w:rPr>
          <w:rFonts w:hint="eastAsia"/>
        </w:rPr>
        <w:t>It is wonderful grace to save upon believing; believe in Jesus for salvation, and live accordingly, and it is done; there is no more required to your pardon, but that you receive it by faith.</w:t>
      </w:r>
    </w:p>
    <w:p w14:paraId="059F1C8F">
      <w:pPr>
        <w:rPr>
          <w:rFonts w:hint="eastAsia"/>
        </w:rPr>
      </w:pPr>
      <w:r>
        <w:rPr>
          <w:rFonts w:hint="eastAsia"/>
        </w:rPr>
        <w:t>藉着相信而拯救，是奇妙的恩典；相信耶稣得救恩，并照此生活，事就成了；对你的赦免，除了藉着信心领受它，再无其他要求。</w:t>
      </w:r>
    </w:p>
    <w:p w14:paraId="3F00D4A7">
      <w:pPr>
        <w:rPr>
          <w:rFonts w:hint="eastAsia"/>
        </w:rPr>
      </w:pPr>
    </w:p>
    <w:p w14:paraId="7A33B1AD">
      <w:pPr>
        <w:rPr>
          <w:rFonts w:hint="eastAsia"/>
        </w:rPr>
      </w:pPr>
      <w:r>
        <w:rPr>
          <w:rFonts w:hint="eastAsia"/>
        </w:rPr>
        <w:t>But truly nature cannot do this; it is as impossible for us of ourselves to believe, as to do.</w:t>
      </w:r>
    </w:p>
    <w:p w14:paraId="28B8AC77">
      <w:pPr>
        <w:rPr>
          <w:rFonts w:hint="eastAsia"/>
        </w:rPr>
      </w:pPr>
      <w:r>
        <w:rPr>
          <w:rFonts w:hint="eastAsia"/>
        </w:rPr>
        <w:t>但实在，本性不能做到这一点；我们自己相信，如同我们自己行善一样，都是不可能的。</w:t>
      </w:r>
    </w:p>
    <w:p w14:paraId="3E90C1CB">
      <w:pPr>
        <w:rPr>
          <w:rFonts w:hint="eastAsia"/>
        </w:rPr>
      </w:pPr>
    </w:p>
    <w:p w14:paraId="65037D4E">
      <w:pPr>
        <w:rPr>
          <w:rFonts w:hint="eastAsia"/>
        </w:rPr>
      </w:pPr>
      <w:r>
        <w:rPr>
          <w:rFonts w:hint="eastAsia"/>
        </w:rPr>
        <w:t>This then is that which makes it all grace from beginning to end, at God not only saves upon believing, but gives believing itself.</w:t>
      </w:r>
    </w:p>
    <w:p w14:paraId="341A5120">
      <w:pPr>
        <w:rPr>
          <w:rFonts w:hint="eastAsia"/>
        </w:rPr>
      </w:pPr>
      <w:r>
        <w:rPr>
          <w:rFonts w:hint="eastAsia"/>
        </w:rPr>
        <w:t>因此，这就是那使其从始至终都是恩典的原因，即神不仅在相信上拯救，而且赐下相信本身。</w:t>
      </w:r>
    </w:p>
    <w:p w14:paraId="705C9C68">
      <w:pPr>
        <w:rPr>
          <w:rFonts w:hint="eastAsia"/>
        </w:rPr>
      </w:pPr>
    </w:p>
    <w:p w14:paraId="51098616">
      <w:pPr>
        <w:rPr>
          <w:rFonts w:hint="eastAsia"/>
        </w:rPr>
      </w:pPr>
      <w:r>
        <w:rPr>
          <w:rFonts w:hint="eastAsia"/>
        </w:rPr>
        <w:t>Christ is called not only the Author and Finisher of our salvation, but even of our faith.226</w:t>
      </w:r>
    </w:p>
    <w:p w14:paraId="6D718000">
      <w:pPr>
        <w:rPr>
          <w:rFonts w:hint="eastAsia"/>
        </w:rPr>
      </w:pPr>
      <w:r>
        <w:rPr>
          <w:rFonts w:hint="eastAsia"/>
        </w:rPr>
        <w:t>基督不仅被称为我们救恩的创始成终者，甚至是我们信心的创始成终者。226</w:t>
      </w:r>
    </w:p>
    <w:p w14:paraId="2C1826F0">
      <w:pPr>
        <w:rPr>
          <w:rFonts w:hint="eastAsia"/>
        </w:rPr>
      </w:pPr>
    </w:p>
    <w:p w14:paraId="5195820B">
      <w:pPr>
        <w:rPr>
          <w:rFonts w:hint="eastAsia"/>
        </w:rPr>
      </w:pPr>
      <w:r>
        <w:rPr>
          <w:rFonts w:hint="eastAsia"/>
        </w:rPr>
        <w:t>Free Grace being rightly apprehended, is that which stays the heart in all estates, and keeps it from fainting even in its saddest times.</w:t>
      </w:r>
    </w:p>
    <w:p w14:paraId="1B3392C4">
      <w:pPr>
        <w:rPr>
          <w:rFonts w:hint="eastAsia"/>
        </w:rPr>
      </w:pPr>
      <w:r>
        <w:rPr>
          <w:rFonts w:hint="eastAsia"/>
        </w:rPr>
        <w:t>白白的恩典，若被正确地领悟，就是那在一切景况中稳固人心，并使其在最悲伤的时刻也不至灰心的。</w:t>
      </w:r>
    </w:p>
    <w:p w14:paraId="5AEFFED4">
      <w:pPr>
        <w:rPr>
          <w:rFonts w:hint="eastAsia"/>
        </w:rPr>
      </w:pPr>
    </w:p>
    <w:p w14:paraId="34A301B2">
      <w:pPr>
        <w:rPr>
          <w:rFonts w:hint="eastAsia"/>
        </w:rPr>
      </w:pPr>
      <w:r>
        <w:rPr>
          <w:rFonts w:hint="eastAsia"/>
        </w:rPr>
        <w:t>What though there is nothing in myself but matter of sorrow and discomfort?</w:t>
      </w:r>
    </w:p>
    <w:p w14:paraId="2EB3707B">
      <w:pPr>
        <w:rPr>
          <w:rFonts w:hint="eastAsia"/>
        </w:rPr>
      </w:pPr>
      <w:r>
        <w:rPr>
          <w:rFonts w:hint="eastAsia"/>
        </w:rPr>
        <w:t>即使我里面除了忧伤和不适之外，一无所有，又如何呢？</w:t>
      </w:r>
    </w:p>
    <w:p w14:paraId="480FFDBC">
      <w:pPr>
        <w:rPr>
          <w:rFonts w:hint="eastAsia"/>
        </w:rPr>
      </w:pPr>
    </w:p>
    <w:p w14:paraId="701B7C51">
      <w:pPr>
        <w:rPr>
          <w:rFonts w:hint="eastAsia"/>
        </w:rPr>
      </w:pPr>
      <w:r>
        <w:rPr>
          <w:rFonts w:hint="eastAsia"/>
        </w:rPr>
        <w:t>it cannot be otherwise; it is not from myself that I look for comfort at any time, but from my God and His free grace.</w:t>
      </w:r>
    </w:p>
    <w:p w14:paraId="38545874">
      <w:pPr>
        <w:rPr>
          <w:rFonts w:hint="eastAsia"/>
        </w:rPr>
      </w:pPr>
      <w:r>
        <w:rPr>
          <w:rFonts w:hint="eastAsia"/>
        </w:rPr>
        <w:t>不能不是如此；我任何时候寻求安慰，都不是从我自己，而是从我的神和祂白白的恩典。</w:t>
      </w:r>
    </w:p>
    <w:p w14:paraId="50AA33E7">
      <w:pPr>
        <w:rPr>
          <w:rFonts w:hint="eastAsia"/>
        </w:rPr>
      </w:pPr>
    </w:p>
    <w:p w14:paraId="40FAF57D">
      <w:pPr>
        <w:rPr>
          <w:rFonts w:hint="eastAsia"/>
        </w:rPr>
      </w:pPr>
      <w:r>
        <w:rPr>
          <w:rFonts w:hint="eastAsia"/>
        </w:rPr>
        <w:t>Here is comfort enough for all times; when I am at the best, I ought not, I dare not, rely upon myself; when I am at the worst, I may, and should rely upon Christ, and His sufficient grace.</w:t>
      </w:r>
    </w:p>
    <w:p w14:paraId="4AF5A6AB">
      <w:pPr>
        <w:rPr>
          <w:rFonts w:hint="eastAsia"/>
        </w:rPr>
      </w:pPr>
      <w:r>
        <w:rPr>
          <w:rFonts w:hint="eastAsia"/>
        </w:rPr>
        <w:t>此处有足够所有时候的安慰；当我最好时，我不该，也不敢，倚靠自己；当我最坏时，我可以，也应当，倚靠基督和祂充足的恩典。</w:t>
      </w:r>
    </w:p>
    <w:p w14:paraId="7A0CFD4C">
      <w:pPr>
        <w:rPr>
          <w:rFonts w:hint="eastAsia"/>
        </w:rPr>
      </w:pPr>
    </w:p>
    <w:p w14:paraId="25D3E7AF">
      <w:pPr>
        <w:rPr>
          <w:rFonts w:hint="eastAsia"/>
        </w:rPr>
      </w:pPr>
      <w:r>
        <w:rPr>
          <w:rFonts w:hint="eastAsia"/>
        </w:rPr>
        <w:t>Though I be the vilest sinner that ever came to Him, yet I know that He is more gracious than I am sinful; yea, the more my sin is, the more glory will it be to His grace to pardon it; it will appear the richer.</w:t>
      </w:r>
    </w:p>
    <w:p w14:paraId="5840755C">
      <w:pPr>
        <w:rPr>
          <w:rFonts w:hint="eastAsia"/>
        </w:rPr>
      </w:pPr>
      <w:r>
        <w:rPr>
          <w:rFonts w:hint="eastAsia"/>
        </w:rPr>
        <w:t>虽然我是曾到祂面前最卑劣的罪人，但我知道祂比我罪多更恩慈；是的，我的罪越多，祂的恩典赦免它，就越显荣耀；它将显得更丰盛。</w:t>
      </w:r>
    </w:p>
    <w:p w14:paraId="703F2ED8">
      <w:pPr>
        <w:rPr>
          <w:rFonts w:hint="eastAsia"/>
        </w:rPr>
      </w:pPr>
    </w:p>
    <w:p w14:paraId="72640A12">
      <w:pPr>
        <w:rPr>
          <w:rFonts w:hint="eastAsia"/>
        </w:rPr>
      </w:pPr>
      <w:r>
        <w:rPr>
          <w:rFonts w:hint="eastAsia"/>
        </w:rPr>
        <w:t>Does not David argue thus; For your name’s sake, O Lord, pardon my iniquity; for it is great?227</w:t>
      </w:r>
    </w:p>
    <w:p w14:paraId="75366ED9">
      <w:pPr>
        <w:rPr>
          <w:rFonts w:hint="eastAsia"/>
        </w:rPr>
      </w:pPr>
      <w:r>
        <w:rPr>
          <w:rFonts w:hint="eastAsia"/>
        </w:rPr>
        <w:t>大卫岂不如此论证：“耶和华啊，求你因你的名赦免我的罪，因为我的罪重大”？227</w:t>
      </w:r>
    </w:p>
    <w:p w14:paraId="15924872">
      <w:pPr>
        <w:rPr>
          <w:rFonts w:hint="eastAsia"/>
        </w:rPr>
      </w:pPr>
    </w:p>
    <w:p w14:paraId="0F50DD5E">
      <w:pPr>
        <w:rPr>
          <w:rFonts w:hint="eastAsia"/>
        </w:rPr>
      </w:pPr>
      <w:r>
        <w:rPr>
          <w:rFonts w:hint="eastAsia"/>
        </w:rPr>
        <w:t>But it is an empty fruitless notion of grace, to consider it only in the general, and in a wandering way: we are to look upon it particularly, as addressed to us; and it is not enough that it comes to us, in the message of him that brings it only to our ear, but, that we may know what it is, it must come into us; then it is ours indeed.</w:t>
      </w:r>
    </w:p>
    <w:p w14:paraId="6EA4202F">
      <w:pPr>
        <w:rPr>
          <w:rFonts w:hint="eastAsia"/>
        </w:rPr>
      </w:pPr>
      <w:r>
        <w:rPr>
          <w:rFonts w:hint="eastAsia"/>
        </w:rPr>
        <w:t>但若只笼统地、漫无目的地思想恩典，那不过是空洞无果的概念：我们当特别地看它，是向我们发出的；并且它不仅来到我们这里，在传信息之人的信息中只到我们耳边，是不够的，而是，为要我们知道它是什么，它必须进入我们里面；那时它才是我们真正的所有。</w:t>
      </w:r>
    </w:p>
    <w:p w14:paraId="7DEC3DC3">
      <w:pPr>
        <w:rPr>
          <w:rFonts w:hint="eastAsia"/>
        </w:rPr>
      </w:pPr>
    </w:p>
    <w:p w14:paraId="06B076B8">
      <w:pPr>
        <w:rPr>
          <w:rFonts w:hint="eastAsia"/>
        </w:rPr>
      </w:pPr>
      <w:r>
        <w:rPr>
          <w:rFonts w:hint="eastAsia"/>
        </w:rPr>
        <w:t>But if it comes to us in the message only, and we send it away again, if it shall so depart, we had better never have heard of it; it will leave a guiltiness behind it, that shall make all our sins weigh much heavier than before.</w:t>
      </w:r>
    </w:p>
    <w:p w14:paraId="53C89EEF">
      <w:pPr>
        <w:rPr>
          <w:rFonts w:hint="eastAsia"/>
        </w:rPr>
      </w:pPr>
      <w:r>
        <w:rPr>
          <w:rFonts w:hint="eastAsia"/>
        </w:rPr>
        <w:t>但如果它只在信息中临到我们，我们又将其送走，如果它就这样离开，我们倒不如从未听过它；它将留下一种罪愆，使我们所有的罪比先前重得多。</w:t>
      </w:r>
    </w:p>
    <w:p w14:paraId="6360446C">
      <w:pPr>
        <w:rPr>
          <w:rFonts w:hint="eastAsia"/>
        </w:rPr>
      </w:pPr>
    </w:p>
    <w:p w14:paraId="365CB1A2">
      <w:pPr>
        <w:rPr>
          <w:rFonts w:hint="eastAsia"/>
        </w:rPr>
      </w:pPr>
      <w:r>
        <w:rPr>
          <w:rFonts w:hint="eastAsia"/>
        </w:rPr>
        <w:t>Inquire whether you have entertained this grace or not; whether it has come to you, and into you, or not; whether the kingdom of God is within you, as our Savior speaks.228</w:t>
      </w:r>
    </w:p>
    <w:p w14:paraId="7FE69750">
      <w:pPr>
        <w:rPr>
          <w:rFonts w:hint="eastAsia"/>
        </w:rPr>
      </w:pPr>
      <w:r>
        <w:rPr>
          <w:rFonts w:hint="eastAsia"/>
        </w:rPr>
        <w:t>当查问你们是否接纳了这恩典；它是否临到你们，并进入你们里面；神的国是否在你们里面，如我们救主所说。228</w:t>
      </w:r>
    </w:p>
    <w:p w14:paraId="02CB9F70">
      <w:pPr>
        <w:rPr>
          <w:rFonts w:hint="eastAsia"/>
        </w:rPr>
      </w:pPr>
    </w:p>
    <w:p w14:paraId="64DE5081">
      <w:pPr>
        <w:rPr>
          <w:rFonts w:hint="eastAsia"/>
        </w:rPr>
      </w:pPr>
      <w:r>
        <w:rPr>
          <w:rFonts w:hint="eastAsia"/>
        </w:rPr>
        <w:t>It is the most woeful condition that can be, not to be far from the kingdom of God, and yet to fall short, and miss of it.</w:t>
      </w:r>
    </w:p>
    <w:p w14:paraId="13EE83C1">
      <w:pPr>
        <w:rPr>
          <w:rFonts w:hint="eastAsia"/>
        </w:rPr>
      </w:pPr>
      <w:r>
        <w:rPr>
          <w:rFonts w:hint="eastAsia"/>
        </w:rPr>
        <w:t>离神的国不远，却失之交臂，这是最可悲的景况。</w:t>
      </w:r>
    </w:p>
    <w:p w14:paraId="58F7A854">
      <w:pPr>
        <w:rPr>
          <w:rFonts w:hint="eastAsia"/>
        </w:rPr>
      </w:pPr>
    </w:p>
    <w:p w14:paraId="73CBC617">
      <w:pPr>
        <w:rPr>
          <w:rFonts w:hint="eastAsia"/>
        </w:rPr>
      </w:pPr>
      <w:r>
        <w:rPr>
          <w:rFonts w:hint="eastAsia"/>
        </w:rPr>
        <w:t>The grace of God revealed in the Gospel is entreating you daily to receive it, is willing to become yours, if you reject it not.</w:t>
      </w:r>
    </w:p>
    <w:p w14:paraId="1744CF0C">
      <w:pPr>
        <w:rPr>
          <w:rFonts w:hint="eastAsia"/>
        </w:rPr>
      </w:pPr>
      <w:r>
        <w:rPr>
          <w:rFonts w:hint="eastAsia"/>
        </w:rPr>
        <w:t>在福音中启示的神的恩典，每日恳求你们领受它，乐意成为你们的，只要你们不拒绝它。</w:t>
      </w:r>
    </w:p>
    <w:p w14:paraId="209C779D">
      <w:pPr>
        <w:rPr>
          <w:rFonts w:hint="eastAsia"/>
        </w:rPr>
      </w:pPr>
    </w:p>
    <w:p w14:paraId="557D1F9B">
      <w:pPr>
        <w:rPr>
          <w:rFonts w:hint="eastAsia"/>
        </w:rPr>
      </w:pPr>
      <w:r>
        <w:rPr>
          <w:rFonts w:hint="eastAsia"/>
        </w:rPr>
        <w:t>Were your eyes open to behold the beauty and excellence of this grace, there would be no need to deliberate; yea, you would endure none.</w:t>
      </w:r>
    </w:p>
    <w:p w14:paraId="1B1E5B83">
      <w:pPr>
        <w:rPr>
          <w:rFonts w:hint="eastAsia"/>
        </w:rPr>
      </w:pPr>
      <w:r>
        <w:rPr>
          <w:rFonts w:hint="eastAsia"/>
        </w:rPr>
        <w:t>你们的眼睛若被打开，看见这恩典的美丽和卓越，就不需要思量；是的，你们会毫不迟疑。</w:t>
      </w:r>
    </w:p>
    <w:p w14:paraId="1D0648F8">
      <w:pPr>
        <w:rPr>
          <w:rFonts w:hint="eastAsia"/>
        </w:rPr>
      </w:pPr>
    </w:p>
    <w:p w14:paraId="0065FAF3">
      <w:pPr>
        <w:rPr>
          <w:rFonts w:hint="eastAsia"/>
        </w:rPr>
      </w:pPr>
      <w:r>
        <w:rPr>
          <w:rFonts w:hint="eastAsia"/>
        </w:rPr>
        <w:t>Desire your eyes to be opened, and enlightened from above, so that you may know it, and your hearts opened, that you may be happy by receiving it.</w:t>
      </w:r>
    </w:p>
    <w:p w14:paraId="0AED58E7">
      <w:pPr>
        <w:rPr>
          <w:rFonts w:hint="eastAsia"/>
        </w:rPr>
      </w:pPr>
      <w:r>
        <w:rPr>
          <w:rFonts w:hint="eastAsia"/>
        </w:rPr>
        <w:t>当渴慕你们的眼睛被打开，从上头被光照，好叫你们可以认识它，并你们的心被打开，好叫你们可以因领受它而得幸福。</w:t>
      </w:r>
    </w:p>
    <w:p w14:paraId="0AD08EC3">
      <w:pPr>
        <w:rPr>
          <w:rFonts w:hint="eastAsia"/>
        </w:rPr>
      </w:pPr>
    </w:p>
    <w:p w14:paraId="5846B26E">
      <w:pPr>
        <w:rPr>
          <w:rFonts w:hint="eastAsia"/>
        </w:rPr>
      </w:pPr>
      <w:r>
        <w:rPr>
          <w:rFonts w:hint="eastAsia"/>
        </w:rPr>
        <w:t>The Apostle, speaking of Jesus Christ as the foundation of our faith, calls Him the same yesterday, today, and forever.229</w:t>
      </w:r>
    </w:p>
    <w:p w14:paraId="6D7AC4F2">
      <w:pPr>
        <w:rPr>
          <w:rFonts w:hint="eastAsia"/>
        </w:rPr>
      </w:pPr>
      <w:r>
        <w:rPr>
          <w:rFonts w:hint="eastAsia"/>
        </w:rPr>
        <w:t>使徒论到耶稣基督，作为我们信心的根基时，称祂是昨日、今日、一直到永远，是一样的。229</w:t>
      </w:r>
    </w:p>
    <w:p w14:paraId="1E01E2BD">
      <w:pPr>
        <w:rPr>
          <w:rFonts w:hint="eastAsia"/>
        </w:rPr>
      </w:pPr>
    </w:p>
    <w:p w14:paraId="5AB4E725">
      <w:pPr>
        <w:rPr>
          <w:rFonts w:hint="eastAsia"/>
        </w:rPr>
      </w:pPr>
      <w:r>
        <w:rPr>
          <w:rFonts w:hint="eastAsia"/>
        </w:rPr>
        <w:t>Yesterday, under the Law,—today, in those primitive times nearest His incarnation,—and forever, in all succeeding ages.</w:t>
      </w:r>
    </w:p>
    <w:p w14:paraId="492C438A">
      <w:pPr>
        <w:rPr>
          <w:rFonts w:hint="eastAsia"/>
        </w:rPr>
      </w:pPr>
      <w:r>
        <w:rPr>
          <w:rFonts w:hint="eastAsia"/>
        </w:rPr>
        <w:t>昨日，在律法之下，——今日，在最接近祂道成肉身的那些初期时代，——并永远，在所有后来的世代。</w:t>
      </w:r>
    </w:p>
    <w:p w14:paraId="190634EA">
      <w:pPr>
        <w:rPr>
          <w:rFonts w:hint="eastAsia"/>
        </w:rPr>
      </w:pPr>
    </w:p>
    <w:p w14:paraId="1655B8DF">
      <w:pPr>
        <w:rPr>
          <w:rFonts w:hint="eastAsia"/>
        </w:rPr>
      </w:pPr>
      <w:r>
        <w:rPr>
          <w:rFonts w:hint="eastAsia"/>
        </w:rPr>
        <w:t>And the resemblance holds good between the two cherubim over the mercyseat, and the two testaments: those had their faces toward one another, and both toward the mercy-seat; and these look to one another in their doctrine, agreeing perfectly, and both look to Christ, the true mercy-seat; and the great Subject of the Scriptures.</w:t>
      </w:r>
    </w:p>
    <w:p w14:paraId="7DDD4758">
      <w:pPr>
        <w:rPr>
          <w:rFonts w:hint="eastAsia"/>
        </w:rPr>
      </w:pPr>
      <w:r>
        <w:rPr>
          <w:rFonts w:hint="eastAsia"/>
        </w:rPr>
        <w:t>这相似之处，在施恩座上的两个基路伯和两约之间，是成立的：那些基路伯的脸彼此相对，并且都朝向施恩座；这两约在它们的教义上彼此相望，完全一致，并且都仰望基督，那真正的施恩座；也是圣经的伟大主题。</w:t>
      </w:r>
    </w:p>
    <w:p w14:paraId="58A70EBA">
      <w:pPr>
        <w:rPr>
          <w:rFonts w:hint="eastAsia"/>
        </w:rPr>
      </w:pPr>
    </w:p>
    <w:p w14:paraId="77DA68E6">
      <w:pPr>
        <w:rPr>
          <w:rFonts w:hint="eastAsia"/>
        </w:rPr>
      </w:pPr>
      <w:r>
        <w:rPr>
          <w:rFonts w:hint="eastAsia"/>
        </w:rPr>
        <w:t>Thus we see here, the things which the Prophets foretold as to come, and the Apostles reported were accomplished, were the same, and from the same Spirit; they were the sufferings of Christ, and His after-glory, and in them, our salvation by free grace.</w:t>
      </w:r>
    </w:p>
    <w:p w14:paraId="7C23D1C1">
      <w:pPr>
        <w:rPr>
          <w:rFonts w:hint="eastAsia"/>
        </w:rPr>
      </w:pPr>
      <w:r>
        <w:rPr>
          <w:rFonts w:hint="eastAsia"/>
        </w:rPr>
        <w:t>因此我们在此处看见，众先知所预言将要来的事，和众使徒所报告已成就的事，是相同的，并且来自同一位灵；它们是基督的苦难，和祂后来的荣耀，并在其中，我们藉着白白的恩典得救恩。</w:t>
      </w:r>
    </w:p>
    <w:p w14:paraId="7DB98667">
      <w:pPr>
        <w:rPr>
          <w:rFonts w:hint="eastAsia"/>
        </w:rPr>
      </w:pPr>
    </w:p>
    <w:p w14:paraId="725F0989">
      <w:pPr>
        <w:rPr>
          <w:rFonts w:hint="eastAsia"/>
        </w:rPr>
      </w:pPr>
      <w:r>
        <w:rPr>
          <w:rFonts w:hint="eastAsia"/>
        </w:rPr>
        <w:t>The prophecies look forward to the times of the Gospel; and the things then fulfilled look back to the prophecies; and each confirms the other, meeting all in Christ, who is their truth and centre.</w:t>
      </w:r>
    </w:p>
    <w:p w14:paraId="0C1D8C2F">
      <w:pPr>
        <w:rPr>
          <w:rFonts w:hint="eastAsia"/>
        </w:rPr>
      </w:pPr>
      <w:r>
        <w:rPr>
          <w:rFonts w:hint="eastAsia"/>
        </w:rPr>
        <w:t>预言展望福音的时代；那时所成就的事，回顾预言；两者相互证实，都在基督里相遇，祂是它们的真理和中心。</w:t>
      </w:r>
    </w:p>
    <w:p w14:paraId="14C33D7B">
      <w:pPr>
        <w:rPr>
          <w:rFonts w:hint="eastAsia"/>
        </w:rPr>
      </w:pPr>
    </w:p>
    <w:p w14:paraId="2C696083">
      <w:pPr>
        <w:rPr>
          <w:rFonts w:hint="eastAsia"/>
        </w:rPr>
      </w:pPr>
      <w:r>
        <w:rPr>
          <w:rFonts w:hint="eastAsia"/>
        </w:rPr>
        <w:t>We have spoken already of the Author and Subject of this salvation.</w:t>
      </w:r>
    </w:p>
    <w:p w14:paraId="6F13ABC0">
      <w:pPr>
        <w:rPr>
          <w:rFonts w:hint="eastAsia"/>
        </w:rPr>
      </w:pPr>
      <w:r>
        <w:rPr>
          <w:rFonts w:hint="eastAsia"/>
        </w:rPr>
        <w:t>我们已经说了这救恩的作者和主题。</w:t>
      </w:r>
    </w:p>
    <w:p w14:paraId="7D9A2160">
      <w:pPr>
        <w:rPr>
          <w:rFonts w:hint="eastAsia"/>
        </w:rPr>
      </w:pPr>
    </w:p>
    <w:p w14:paraId="2DC43F48">
      <w:pPr>
        <w:rPr>
          <w:rFonts w:hint="eastAsia"/>
        </w:rPr>
      </w:pPr>
      <w:r>
        <w:rPr>
          <w:rFonts w:hint="eastAsia"/>
        </w:rPr>
        <w:t>Now we come to say something,</w:t>
      </w:r>
    </w:p>
    <w:p w14:paraId="0B3062A0">
      <w:pPr>
        <w:rPr>
          <w:rFonts w:hint="eastAsia"/>
        </w:rPr>
      </w:pPr>
      <w:r>
        <w:rPr>
          <w:rFonts w:hint="eastAsia"/>
        </w:rPr>
        <w:t>现在我们要说些，</w:t>
      </w:r>
    </w:p>
    <w:p w14:paraId="3C0FD122">
      <w:pPr>
        <w:rPr>
          <w:rFonts w:hint="eastAsia"/>
        </w:rPr>
      </w:pPr>
    </w:p>
    <w:p w14:paraId="270B51FC">
      <w:pPr>
        <w:rPr>
          <w:rFonts w:hint="eastAsia"/>
        </w:rPr>
      </w:pPr>
      <w:r>
        <w:rPr>
          <w:rFonts w:hint="eastAsia"/>
        </w:rPr>
        <w:t>III. Concerning the worth of those who are employed about it, as well in administering to it, as in admiring it.</w:t>
      </w:r>
    </w:p>
    <w:p w14:paraId="0DF0BF02">
      <w:pPr>
        <w:rPr>
          <w:rFonts w:hint="eastAsia"/>
        </w:rPr>
      </w:pPr>
      <w:r>
        <w:rPr>
          <w:rFonts w:hint="eastAsia"/>
        </w:rPr>
        <w:t>三、关于从事此事之人的价值，无论是在传讲它，还是在敬佩它。</w:t>
      </w:r>
    </w:p>
    <w:p w14:paraId="2E387CBC">
      <w:pPr>
        <w:rPr>
          <w:rFonts w:hint="eastAsia"/>
        </w:rPr>
      </w:pPr>
    </w:p>
    <w:p w14:paraId="3DF50B3B">
      <w:pPr>
        <w:rPr>
          <w:rFonts w:hint="eastAsia"/>
        </w:rPr>
      </w:pPr>
      <w:r>
        <w:rPr>
          <w:rFonts w:hint="eastAsia"/>
        </w:rPr>
        <w:t>And these are the Prophets and the Apostles: the first foretold what was to come; the second preached them when they came to pass.</w:t>
      </w:r>
    </w:p>
    <w:p w14:paraId="55BA1488">
      <w:pPr>
        <w:rPr>
          <w:rFonts w:hint="eastAsia"/>
        </w:rPr>
      </w:pPr>
      <w:r>
        <w:rPr>
          <w:rFonts w:hint="eastAsia"/>
        </w:rPr>
        <w:t>这些人就是众先知和众使徒：前者预言将要来的事；后者在它们成就时传讲它们。</w:t>
      </w:r>
    </w:p>
    <w:p w14:paraId="0D3F31B8">
      <w:pPr>
        <w:rPr>
          <w:rFonts w:hint="eastAsia"/>
        </w:rPr>
      </w:pPr>
    </w:p>
    <w:p w14:paraId="1D12823F">
      <w:pPr>
        <w:rPr>
          <w:rFonts w:hint="eastAsia"/>
        </w:rPr>
      </w:pPr>
      <w:r>
        <w:rPr>
          <w:rFonts w:hint="eastAsia"/>
        </w:rPr>
        <w:t>In the Prophets, there are three things here remarked.</w:t>
      </w:r>
    </w:p>
    <w:p w14:paraId="5B83134D">
      <w:pPr>
        <w:rPr>
          <w:rFonts w:hint="eastAsia"/>
        </w:rPr>
      </w:pPr>
      <w:r>
        <w:rPr>
          <w:rFonts w:hint="eastAsia"/>
        </w:rPr>
        <w:t>在众先知身上，此处有三件事被指出。</w:t>
      </w:r>
    </w:p>
    <w:p w14:paraId="14D83DE2">
      <w:pPr>
        <w:rPr>
          <w:rFonts w:hint="eastAsia"/>
        </w:rPr>
      </w:pPr>
    </w:p>
    <w:p w14:paraId="7DDA12E6">
      <w:pPr>
        <w:rPr>
          <w:rFonts w:hint="eastAsia"/>
        </w:rPr>
      </w:pPr>
      <w:r>
        <w:rPr>
          <w:rFonts w:hint="eastAsia"/>
        </w:rPr>
        <w:t>1. Their diligence.</w:t>
      </w:r>
    </w:p>
    <w:p w14:paraId="62374921">
      <w:pPr>
        <w:rPr>
          <w:rFonts w:hint="eastAsia"/>
        </w:rPr>
      </w:pPr>
      <w:r>
        <w:rPr>
          <w:rFonts w:hint="eastAsia"/>
        </w:rPr>
        <w:t>1. 他们的勤奋。</w:t>
      </w:r>
    </w:p>
    <w:p w14:paraId="2A0DAB61">
      <w:pPr>
        <w:rPr>
          <w:rFonts w:hint="eastAsia"/>
        </w:rPr>
      </w:pPr>
    </w:p>
    <w:p w14:paraId="75F3B26F">
      <w:pPr>
        <w:rPr>
          <w:rFonts w:hint="eastAsia"/>
        </w:rPr>
      </w:pPr>
      <w:r>
        <w:rPr>
          <w:rFonts w:hint="eastAsia"/>
        </w:rPr>
        <w:t>2. The success of it.</w:t>
      </w:r>
    </w:p>
    <w:p w14:paraId="1E5E3BC2">
      <w:pPr>
        <w:rPr>
          <w:rFonts w:hint="eastAsia"/>
        </w:rPr>
      </w:pPr>
      <w:r>
        <w:rPr>
          <w:rFonts w:hint="eastAsia"/>
        </w:rPr>
        <w:t>2. 勤奋的成功。</w:t>
      </w:r>
    </w:p>
    <w:p w14:paraId="6A1ED65A">
      <w:pPr>
        <w:rPr>
          <w:rFonts w:hint="eastAsia"/>
        </w:rPr>
      </w:pPr>
    </w:p>
    <w:p w14:paraId="6C7BA767">
      <w:pPr>
        <w:rPr>
          <w:rFonts w:hint="eastAsia"/>
        </w:rPr>
      </w:pPr>
      <w:r>
        <w:rPr>
          <w:rFonts w:hint="eastAsia"/>
        </w:rPr>
        <w:t>3. The extent of its usefulness.</w:t>
      </w:r>
    </w:p>
    <w:p w14:paraId="2FBAD51C">
      <w:pPr>
        <w:rPr>
          <w:rFonts w:hint="eastAsia"/>
        </w:rPr>
      </w:pPr>
      <w:r>
        <w:rPr>
          <w:rFonts w:hint="eastAsia"/>
        </w:rPr>
        <w:t>3. 其用处的范围。</w:t>
      </w:r>
    </w:p>
    <w:p w14:paraId="4CBF474E">
      <w:pPr>
        <w:rPr>
          <w:rFonts w:hint="eastAsia"/>
        </w:rPr>
      </w:pPr>
    </w:p>
    <w:p w14:paraId="3A990747">
      <w:pPr>
        <w:rPr>
          <w:rFonts w:hint="eastAsia"/>
        </w:rPr>
      </w:pPr>
      <w:r>
        <w:rPr>
          <w:rFonts w:hint="eastAsia"/>
        </w:rPr>
        <w:t>1. This their diligence disparages not their extraordinary visions and revelations, and that which is added, that the Spirit of Christ was in them, and did foretell the things to come.</w:t>
      </w:r>
    </w:p>
    <w:p w14:paraId="652FA0AE">
      <w:pPr>
        <w:rPr>
          <w:rFonts w:hint="eastAsia"/>
        </w:rPr>
      </w:pPr>
      <w:r>
        <w:rPr>
          <w:rFonts w:hint="eastAsia"/>
        </w:rPr>
        <w:t>1. 他们的勤奋，并不贬低他们非凡的异象和启示，以及那加上的一句，即基督的灵在他们里面，并预言了将要来的事。</w:t>
      </w:r>
    </w:p>
    <w:p w14:paraId="257FD95A">
      <w:pPr>
        <w:rPr>
          <w:rFonts w:hint="eastAsia"/>
        </w:rPr>
      </w:pPr>
    </w:p>
    <w:p w14:paraId="4E6BB31D">
      <w:pPr>
        <w:rPr>
          <w:rFonts w:hint="eastAsia"/>
        </w:rPr>
      </w:pPr>
      <w:r>
        <w:rPr>
          <w:rFonts w:hint="eastAsia"/>
        </w:rPr>
        <w:t>It was their constant duty, and they being sensible of their duty, made it their constant exercise, to search into Divine mysteries by meditation and prayer; yea, and by reading such holy writers, as were already extant in their times, as Daniel 9:2; 10:11.</w:t>
      </w:r>
    </w:p>
    <w:p w14:paraId="1289A10C">
      <w:pPr>
        <w:rPr>
          <w:rFonts w:hint="eastAsia"/>
        </w:rPr>
      </w:pPr>
      <w:r>
        <w:rPr>
          <w:rFonts w:hint="eastAsia"/>
        </w:rPr>
        <w:t>这是他们恒常的责任，他们既意识到自己的责任，便将其作为他们恒常的操练，藉着默想和祷告，来寻求考察神圣的奥秘；是的，也藉着阅读他们时代已有的圣书，如但以理书9:2；10:11。</w:t>
      </w:r>
    </w:p>
    <w:p w14:paraId="67128F2A">
      <w:pPr>
        <w:rPr>
          <w:rFonts w:hint="eastAsia"/>
        </w:rPr>
      </w:pPr>
    </w:p>
    <w:p w14:paraId="41879ED6">
      <w:pPr>
        <w:rPr>
          <w:rFonts w:hint="eastAsia"/>
        </w:rPr>
      </w:pPr>
      <w:r>
        <w:rPr>
          <w:rFonts w:hint="eastAsia"/>
        </w:rPr>
        <w:t>For which cause, some, taking the word actively, conceive Daniel to be called there a man of desires, because of his great desire, and diligent search after the knowledge of those high things.</w:t>
      </w:r>
    </w:p>
    <w:p w14:paraId="0BB66A88">
      <w:pPr>
        <w:rPr>
          <w:rFonts w:hint="eastAsia"/>
        </w:rPr>
      </w:pPr>
      <w:r>
        <w:rPr>
          <w:rFonts w:hint="eastAsia"/>
        </w:rPr>
        <w:t>为此缘故，有些人将那词主动地理解，认为但以理在那里被称为一个大蒙眷爱的人，是因为他极大的渴望，和对那些崇高之事知识的勤奋寻求。</w:t>
      </w:r>
    </w:p>
    <w:p w14:paraId="7A1BCA2A">
      <w:pPr>
        <w:rPr>
          <w:rFonts w:hint="eastAsia"/>
        </w:rPr>
      </w:pPr>
    </w:p>
    <w:p w14:paraId="6112D45A">
      <w:pPr>
        <w:rPr>
          <w:rFonts w:hint="eastAsia"/>
        </w:rPr>
      </w:pPr>
      <w:r>
        <w:rPr>
          <w:rFonts w:hint="eastAsia"/>
        </w:rPr>
        <w:t>And in this diligent way they constantly waited for those revelations, which sometimes, when it seemed good to the Spirit of God, were imparted to them.</w:t>
      </w:r>
    </w:p>
    <w:p w14:paraId="6CE7A868">
      <w:pPr>
        <w:rPr>
          <w:rFonts w:hint="eastAsia"/>
        </w:rPr>
      </w:pPr>
      <w:r>
        <w:rPr>
          <w:rFonts w:hint="eastAsia"/>
        </w:rPr>
        <w:t>他们以这种勤奋的方式，恒常地等候那些启示，有时，当神的灵看为美时，这些启示就被赐给他们。</w:t>
      </w:r>
    </w:p>
    <w:p w14:paraId="7E6FCB46">
      <w:pPr>
        <w:rPr>
          <w:rFonts w:hint="eastAsia"/>
        </w:rPr>
      </w:pPr>
    </w:p>
    <w:p w14:paraId="71A38F9A">
      <w:pPr>
        <w:rPr>
          <w:rFonts w:hint="eastAsia"/>
        </w:rPr>
      </w:pPr>
      <w:r>
        <w:rPr>
          <w:rFonts w:hint="eastAsia"/>
        </w:rPr>
        <w:t>"Prophecy resides not (say the Hebrew doctors) but in a man who is great in wisdom and virtue, whose affections overcome him not in any worldly things, but by his knowledge he overcomes his affections continually: on such a man the Holy Spirit comes down, and his soul is associated to the angels, and he is changed to another man."</w:t>
      </w:r>
    </w:p>
    <w:p w14:paraId="3F7FAF99">
      <w:pPr>
        <w:rPr>
          <w:rFonts w:hint="eastAsia"/>
        </w:rPr>
      </w:pPr>
      <w:r>
        <w:rPr>
          <w:rFonts w:hint="eastAsia"/>
        </w:rPr>
        <w:t>“预言（希伯来博士说）只住在智慧和德行伟大的人里面，他的情感在任何属世的事物中都不能胜过他，而是他藉着他的知识，不断地胜过他的情感：圣灵就降在这样的人身上，他的灵魂就与天使联合，他就变成了另一个人。”</w:t>
      </w:r>
    </w:p>
    <w:p w14:paraId="140562D9">
      <w:pPr>
        <w:rPr>
          <w:rFonts w:hint="eastAsia"/>
        </w:rPr>
      </w:pPr>
    </w:p>
    <w:p w14:paraId="523D5866">
      <w:pPr>
        <w:rPr>
          <w:rFonts w:hint="eastAsia"/>
        </w:rPr>
      </w:pPr>
      <w:r>
        <w:rPr>
          <w:rFonts w:hint="eastAsia"/>
        </w:rPr>
        <w:t>Thus Maimonides.</w:t>
      </w:r>
    </w:p>
    <w:p w14:paraId="457BCBBF">
      <w:pPr>
        <w:rPr>
          <w:rFonts w:hint="eastAsia"/>
        </w:rPr>
      </w:pPr>
      <w:r>
        <w:rPr>
          <w:rFonts w:hint="eastAsia"/>
        </w:rPr>
        <w:t>迈蒙尼德如此说。</w:t>
      </w:r>
    </w:p>
    <w:p w14:paraId="2AB26EE1">
      <w:pPr>
        <w:rPr>
          <w:rFonts w:hint="eastAsia"/>
        </w:rPr>
      </w:pPr>
    </w:p>
    <w:p w14:paraId="64356CD1">
      <w:pPr>
        <w:rPr>
          <w:rFonts w:hint="eastAsia"/>
        </w:rPr>
      </w:pPr>
      <w:r>
        <w:rPr>
          <w:rFonts w:hint="eastAsia"/>
        </w:rPr>
        <w:t>It was the way of the prince of darkness amongst the idolatrous Gentiles, to speak either through senseless statues, or, where he uttered his oracles by such profane prophets as he had, to cause them in a fury to tumble forth words that they understood not, and knew not what they said.</w:t>
      </w:r>
    </w:p>
    <w:p w14:paraId="20267EDC">
      <w:pPr>
        <w:rPr>
          <w:rFonts w:hint="eastAsia"/>
        </w:rPr>
      </w:pPr>
      <w:r>
        <w:rPr>
          <w:rFonts w:hint="eastAsia"/>
        </w:rPr>
        <w:t>在拜偶像的外邦人中，黑暗之君的方式，是或藉着无感觉的雕像说话，或在他藉着他所拥有的那些不敬虔的先知发出他的神谕时，使他们在狂乱中，说出他们自己不明白、也不知道是什么意思的话。</w:t>
      </w:r>
    </w:p>
    <w:p w14:paraId="46007D35">
      <w:pPr>
        <w:rPr>
          <w:rFonts w:hint="eastAsia"/>
        </w:rPr>
      </w:pPr>
    </w:p>
    <w:p w14:paraId="53E3D02E">
      <w:pPr>
        <w:rPr>
          <w:rFonts w:hint="eastAsia"/>
        </w:rPr>
      </w:pPr>
      <w:r>
        <w:rPr>
          <w:rFonts w:hint="eastAsia"/>
        </w:rPr>
        <w:t>But the Spirit of God, being Light, and the holy Prophets inspired with it, they being diligent attendants on its motions, and searchers of the mysteries of salvation, understood well what their business was, and to what purpose those things of the kingdom of Christ tended which they by inspiration did foretell; and therefore bent their thoughts this way, praying, and searching, and waiting for answers, studying to keep the passage, as it were, open for the beams of those Divine revelations to come in at; not to have their spirits clogged and stopped with earthly and sinful affections, endeavoring for that calm and quiet composure of spirit, in which the voice of God’s Spirit might be the better heard.</w:t>
      </w:r>
    </w:p>
    <w:p w14:paraId="366528E6">
      <w:pPr>
        <w:rPr>
          <w:rFonts w:hint="eastAsia"/>
        </w:rPr>
      </w:pPr>
      <w:r>
        <w:rPr>
          <w:rFonts w:hint="eastAsia"/>
        </w:rPr>
        <w:t>但神的灵，既是光，圣先知也被祂所默示，他们既是祂运行的勤奋侍从，也是救恩奥秘的寻求者，就清楚地明白他们的工作是什么，以及他们藉着默示所预言的那些基督国度之事，其目的为何；因此他们将他们的思想转向这个方向，祷告、寻求、等候答案，努力使通道，可以说是，敞开，好让那些神圣启示的光束可以进来；不让他们的灵被属世和罪恶的情感所堵塞和阻挡，努力寻求那平静安宁的心境，在其中神的灵的声音可以被更好地听见。</w:t>
      </w:r>
    </w:p>
    <w:p w14:paraId="0D7DB22B">
      <w:pPr>
        <w:rPr>
          <w:rFonts w:hint="eastAsia"/>
        </w:rPr>
      </w:pPr>
    </w:p>
    <w:p w14:paraId="638E7531">
      <w:pPr>
        <w:rPr>
          <w:rFonts w:hint="eastAsia"/>
        </w:rPr>
      </w:pPr>
      <w:r>
        <w:rPr>
          <w:rFonts w:hint="eastAsia"/>
        </w:rPr>
        <w:t>See Psalm 85:8, and Hab. 2:1; in both which places follows an excellent prophecy concerning Christ, and the salvation that He wrought for His people.</w:t>
      </w:r>
    </w:p>
    <w:p w14:paraId="21677FE2">
      <w:pPr>
        <w:rPr>
          <w:rFonts w:hint="eastAsia"/>
        </w:rPr>
      </w:pPr>
      <w:r>
        <w:rPr>
          <w:rFonts w:hint="eastAsia"/>
        </w:rPr>
        <w:t>见诗篇85:8，和哈巴谷书2:1；在这两处，都跟着一段关于基督和祂为祂百姓所成就的救恩的卓越预言。</w:t>
      </w:r>
    </w:p>
    <w:p w14:paraId="79ECE71F">
      <w:pPr>
        <w:rPr>
          <w:rFonts w:hint="eastAsia"/>
        </w:rPr>
      </w:pPr>
    </w:p>
    <w:p w14:paraId="65B0D7C3">
      <w:pPr>
        <w:rPr>
          <w:rFonts w:hint="eastAsia"/>
        </w:rPr>
      </w:pPr>
      <w:r>
        <w:rPr>
          <w:rFonts w:hint="eastAsia"/>
        </w:rPr>
        <w:t>Were the Prophets not exempted from the pains of search and inquiry, who had the Spirit of God not only in a high measure, but after a singular manner?</w:t>
      </w:r>
    </w:p>
    <w:p w14:paraId="727EF657">
      <w:pPr>
        <w:rPr>
          <w:rFonts w:hint="eastAsia"/>
        </w:rPr>
      </w:pPr>
      <w:r>
        <w:rPr>
          <w:rFonts w:hint="eastAsia"/>
        </w:rPr>
        <w:t>众先知，他们不仅有高度的，而且是以独特方式拥有神的灵，难道他们不也免于寻求考察的辛劳吗？</w:t>
      </w:r>
    </w:p>
    <w:p w14:paraId="62C861B4">
      <w:pPr>
        <w:rPr>
          <w:rFonts w:hint="eastAsia"/>
        </w:rPr>
      </w:pPr>
    </w:p>
    <w:p w14:paraId="7A4B606C">
      <w:pPr>
        <w:rPr>
          <w:rFonts w:hint="eastAsia"/>
        </w:rPr>
      </w:pPr>
      <w:r>
        <w:rPr>
          <w:rFonts w:hint="eastAsia"/>
        </w:rPr>
        <w:t>How unbecoming, then, are slothfulness and idleness in us!</w:t>
      </w:r>
    </w:p>
    <w:p w14:paraId="3827C4E2">
      <w:pPr>
        <w:rPr>
          <w:rFonts w:hint="eastAsia"/>
        </w:rPr>
      </w:pPr>
      <w:r>
        <w:rPr>
          <w:rFonts w:hint="eastAsia"/>
        </w:rPr>
        <w:t>那么，懒惰和闲散在我们身上是何等不相称！</w:t>
      </w:r>
    </w:p>
    <w:p w14:paraId="6C074299">
      <w:pPr>
        <w:rPr>
          <w:rFonts w:hint="eastAsia"/>
        </w:rPr>
      </w:pPr>
    </w:p>
    <w:p w14:paraId="4435A997">
      <w:pPr>
        <w:rPr>
          <w:rFonts w:hint="eastAsia"/>
        </w:rPr>
      </w:pPr>
      <w:r>
        <w:rPr>
          <w:rFonts w:hint="eastAsia"/>
        </w:rPr>
        <w:t>Whether is it, that we judge ourselves advantaged with more of the Spirit than those holy men, or that we esteem the doctrine and mysteries of salvation, on which they bestowed so much of their labor, unworthy of ours?</w:t>
      </w:r>
    </w:p>
    <w:p w14:paraId="2F635721">
      <w:pPr>
        <w:rPr>
          <w:rFonts w:hint="eastAsia"/>
        </w:rPr>
      </w:pPr>
      <w:r>
        <w:rPr>
          <w:rFonts w:hint="eastAsia"/>
        </w:rPr>
        <w:t>究竟是我们判断自己比那些圣人拥有更多的圣灵，还是我们认为他们曾为之付出如此多劳苦的救恩教义和奥秘，不值得我们付出劳苦呢？</w:t>
      </w:r>
    </w:p>
    <w:p w14:paraId="327308CC">
      <w:pPr>
        <w:rPr>
          <w:rFonts w:hint="eastAsia"/>
        </w:rPr>
      </w:pPr>
    </w:p>
    <w:p w14:paraId="463C1D7B">
      <w:pPr>
        <w:rPr>
          <w:rFonts w:hint="eastAsia"/>
        </w:rPr>
      </w:pPr>
      <w:r>
        <w:rPr>
          <w:rFonts w:hint="eastAsia"/>
        </w:rPr>
        <w:t>These are both so gross, that we shall be loath to own either of them; and yet, our laziness and negligence in searching after these things, seem to charge us with some such thoughts as one of those.</w:t>
      </w:r>
    </w:p>
    <w:p w14:paraId="5D50E7DA">
      <w:pPr>
        <w:rPr>
          <w:rFonts w:hint="eastAsia"/>
        </w:rPr>
      </w:pPr>
      <w:r>
        <w:rPr>
          <w:rFonts w:hint="eastAsia"/>
        </w:rPr>
        <w:t>这两样都如此粗鄙，以致我们不愿承认其中任何一样；然而，我们在寻求考察这些事上的懒惰和疏忽，似乎指控我们有其中一种那样的思想。</w:t>
      </w:r>
    </w:p>
    <w:p w14:paraId="7A27DEC9">
      <w:pPr>
        <w:rPr>
          <w:rFonts w:hint="eastAsia"/>
        </w:rPr>
      </w:pPr>
    </w:p>
    <w:p w14:paraId="2ADBA658">
      <w:pPr>
        <w:rPr>
          <w:rFonts w:hint="eastAsia"/>
        </w:rPr>
      </w:pPr>
      <w:r>
        <w:rPr>
          <w:rFonts w:hint="eastAsia"/>
        </w:rPr>
        <w:t>You will say, This concerns those who succeed to the work of the Prophets and Apostles in ordinary,—the ministers of the Gospel.</w:t>
      </w:r>
    </w:p>
    <w:p w14:paraId="2C36239C">
      <w:pPr>
        <w:rPr>
          <w:rFonts w:hint="eastAsia"/>
        </w:rPr>
      </w:pPr>
      <w:r>
        <w:rPr>
          <w:rFonts w:hint="eastAsia"/>
        </w:rPr>
        <w:t>你们会说，这关乎那些在常规上继承众先知和使徒工作的人，——即福音的执事。</w:t>
      </w:r>
    </w:p>
    <w:p w14:paraId="59B61F1F">
      <w:pPr>
        <w:rPr>
          <w:rFonts w:hint="eastAsia"/>
        </w:rPr>
      </w:pPr>
    </w:p>
    <w:p w14:paraId="11E546AA">
      <w:pPr>
        <w:rPr>
          <w:rFonts w:hint="eastAsia"/>
        </w:rPr>
      </w:pPr>
      <w:r>
        <w:rPr>
          <w:rFonts w:hint="eastAsia"/>
        </w:rPr>
        <w:t>And it does indeed fall first upon them.</w:t>
      </w:r>
    </w:p>
    <w:p w14:paraId="48F86CD6">
      <w:pPr>
        <w:rPr>
          <w:rFonts w:hint="eastAsia"/>
        </w:rPr>
      </w:pPr>
      <w:r>
        <w:rPr>
          <w:rFonts w:hint="eastAsia"/>
        </w:rPr>
        <w:t>这确实首先落在他们身上。</w:t>
      </w:r>
    </w:p>
    <w:p w14:paraId="567C8526">
      <w:pPr>
        <w:rPr>
          <w:rFonts w:hint="eastAsia"/>
        </w:rPr>
      </w:pPr>
    </w:p>
    <w:p w14:paraId="7A897AB1">
      <w:pPr>
        <w:rPr>
          <w:rFonts w:hint="eastAsia"/>
        </w:rPr>
      </w:pPr>
      <w:r>
        <w:rPr>
          <w:rFonts w:hint="eastAsia"/>
        </w:rPr>
        <w:t>It is their task indeed to be diligent, and as the Apostle exhorts his Timothy, to give attendance to reading,230 but, above all, to study to have much experimental knowledge of God and His Son Jesus Christ, and for this end, to disentangle and free themselves, as much as is possible, from lower things to the search of heavenly mysteries.231</w:t>
      </w:r>
    </w:p>
    <w:p w14:paraId="73CCFFE0">
      <w:pPr>
        <w:rPr>
          <w:rFonts w:hint="eastAsia"/>
        </w:rPr>
      </w:pPr>
      <w:r>
        <w:rPr>
          <w:rFonts w:hint="eastAsia"/>
        </w:rPr>
        <w:t>他们的任务确实是要勤奋，正如使徒劝勉他的提摩太，要以宣读为念，230 但最重要的是，要努力对神和祂儿子耶稣基督有许多经历性的认识，为此目的，要尽可能地解脱自己，脱离低下的事物，去寻求天上的奥秘。231</w:t>
      </w:r>
    </w:p>
    <w:p w14:paraId="62E25579">
      <w:pPr>
        <w:rPr>
          <w:rFonts w:hint="eastAsia"/>
        </w:rPr>
      </w:pPr>
    </w:p>
    <w:p w14:paraId="7B09832B">
      <w:pPr>
        <w:rPr>
          <w:rFonts w:hint="eastAsia"/>
        </w:rPr>
      </w:pPr>
      <w:r>
        <w:rPr>
          <w:rFonts w:hint="eastAsia"/>
        </w:rPr>
        <w:t>As they are called angels, so they ought to be, as much as they can attain to it, in a constant nearness unto God, and attendance on Him, like the angels, and to look much into these things as the angels here are said to do; to endeavor to have their souls purified from the affections of sin, that the light of Divine truth may shine clear in them, and not be fogged and misted with filthy vapors; to have the impressions of God clearly written in their breasts, not mixed and blurred with earthly characters; seasoning all their readings and common way of studies with much prayer, and Divine meditation.</w:t>
      </w:r>
    </w:p>
    <w:p w14:paraId="4604D68B">
      <w:pPr>
        <w:rPr>
          <w:rFonts w:hint="eastAsia"/>
        </w:rPr>
      </w:pPr>
      <w:r>
        <w:rPr>
          <w:rFonts w:hint="eastAsia"/>
        </w:rPr>
        <w:t>他们既被称为天使，就当尽其所能，像天使一样，恒常地亲近神，侍奉祂，并多看这些事，如天使在此处被说成是如此做的；要努力使他们的灵魂从罪的情感中得洁净，好叫神圣真理的光可以在他们里面明亮地照耀，而不被污秽的蒸气所蒙蔽和模糊；要使神的印记清楚地写在他们胸中，不与属世的字迹混合和模糊；用多方的祷告和神圣的默想，来调剂他们一切的阅读和通常的学习方式。</w:t>
      </w:r>
    </w:p>
    <w:p w14:paraId="0F1F3A32">
      <w:pPr>
        <w:rPr>
          <w:rFonts w:hint="eastAsia"/>
        </w:rPr>
      </w:pPr>
    </w:p>
    <w:p w14:paraId="2C658BD4">
      <w:pPr>
        <w:rPr>
          <w:rFonts w:hint="eastAsia"/>
        </w:rPr>
      </w:pPr>
      <w:r>
        <w:rPr>
          <w:rFonts w:hint="eastAsia"/>
        </w:rPr>
        <w:t>Those who converse most with the king, and are inward with him, know most of the affairs of state, and even the secrets of them, which are hidden from others: and certainly those of God’s messengers who are most often with Himself, cannot but understand their business best, and know most of His meaning, and the affairs of His kingdom; and to that end it is confessed, that singular diligence is required in them.</w:t>
      </w:r>
    </w:p>
    <w:p w14:paraId="652C573C">
      <w:pPr>
        <w:rPr>
          <w:rFonts w:hint="eastAsia"/>
        </w:rPr>
      </w:pPr>
      <w:r>
        <w:rPr>
          <w:rFonts w:hint="eastAsia"/>
        </w:rPr>
        <w:t>那些与君王最多交谈，并与他亲近的人，最了解国家大事，甚至其机密，这些是向他人隐藏的：无疑，那些最常与神自己同在的神的使者，必能最好地明白他们的工作，并最了解祂的意思，和祂国度的事；为此目的，诚然，他们需要独特的勤奋。</w:t>
      </w:r>
    </w:p>
    <w:p w14:paraId="6CD2D6D8">
      <w:pPr>
        <w:rPr>
          <w:rFonts w:hint="eastAsia"/>
        </w:rPr>
      </w:pPr>
    </w:p>
    <w:p w14:paraId="49FE4A3C">
      <w:pPr>
        <w:rPr>
          <w:rFonts w:hint="eastAsia"/>
        </w:rPr>
      </w:pPr>
      <w:r>
        <w:rPr>
          <w:rFonts w:hint="eastAsia"/>
        </w:rPr>
        <w:t>But seeing the Lord has said without exception, that The secret of the Lord is with those who fear him,232 and that He will reveal Himself and His saving truths to those who humbly seek them; do not any of you yourselves so much injury, as to bar yourselves from sharing in your measure of the search of these same things, which were the study of the Prophets, and which by their study and publishing them, are made the more accessible and easy to us.</w:t>
      </w:r>
    </w:p>
    <w:p w14:paraId="47628A1A">
      <w:pPr>
        <w:rPr>
          <w:rFonts w:hint="eastAsia"/>
        </w:rPr>
      </w:pPr>
      <w:r>
        <w:rPr>
          <w:rFonts w:hint="eastAsia"/>
        </w:rPr>
        <w:t>但既然主毫无例外地说：“耶和华的秘密，是与敬畏祂的人同在的，”232 并且祂要向那些谦卑寻求祂的人，启示祂自己和祂救赎的真理；你们任何人都不要如此伤害自己，以致禁止自己在你们的份上，有份于寻求考察这些同样的事物，这些是众先知的研究，并且藉着他们的研究和公布，使我们更容易接近和理解。</w:t>
      </w:r>
    </w:p>
    <w:p w14:paraId="4C24D663">
      <w:pPr>
        <w:rPr>
          <w:rFonts w:hint="eastAsia"/>
        </w:rPr>
      </w:pPr>
    </w:p>
    <w:p w14:paraId="7CE1BFF9">
      <w:pPr>
        <w:rPr>
          <w:rFonts w:hint="eastAsia"/>
        </w:rPr>
      </w:pPr>
      <w:r>
        <w:rPr>
          <w:rFonts w:hint="eastAsia"/>
        </w:rPr>
        <w:t>Consider that they concern us universally, if we would be saved; for it is salvation here that they studied.</w:t>
      </w:r>
    </w:p>
    <w:p w14:paraId="66336D20">
      <w:pPr>
        <w:rPr>
          <w:rFonts w:hint="eastAsia"/>
        </w:rPr>
      </w:pPr>
      <w:r>
        <w:rPr>
          <w:rFonts w:hint="eastAsia"/>
        </w:rPr>
        <w:t>思想一下，如果我们想得救，它们就普遍地与我们有关；因为此处他们所研究的，是救恩。</w:t>
      </w:r>
    </w:p>
    <w:p w14:paraId="712458DE">
      <w:pPr>
        <w:rPr>
          <w:rFonts w:hint="eastAsia"/>
        </w:rPr>
      </w:pPr>
    </w:p>
    <w:p w14:paraId="4E8E2A42">
      <w:pPr>
        <w:rPr>
          <w:rFonts w:hint="eastAsia"/>
        </w:rPr>
      </w:pPr>
      <w:r>
        <w:rPr>
          <w:rFonts w:hint="eastAsia"/>
        </w:rPr>
        <w:t>Search the Scriptures, says our Savior,233 and that is the motive, if there can be any that may be thought in reason pressing enough, or if we do indeed think so, For in them you think you have eternal life.</w:t>
      </w:r>
    </w:p>
    <w:p w14:paraId="02008272">
      <w:pPr>
        <w:rPr>
          <w:rFonts w:hint="eastAsia"/>
        </w:rPr>
      </w:pPr>
      <w:r>
        <w:rPr>
          <w:rFonts w:hint="eastAsia"/>
        </w:rPr>
        <w:t>我们的救主说：“你们查考圣经，”233 这就是动机，如果有任何在理性上可以被认为足够迫切的动机，或者如果我们确实如此认为，“因你们以为内中有永生。”</w:t>
      </w:r>
    </w:p>
    <w:p w14:paraId="302C0828">
      <w:pPr>
        <w:rPr>
          <w:rFonts w:hint="eastAsia"/>
        </w:rPr>
      </w:pPr>
    </w:p>
    <w:p w14:paraId="1788A147">
      <w:pPr>
        <w:rPr>
          <w:rFonts w:hint="eastAsia"/>
        </w:rPr>
      </w:pPr>
      <w:r>
        <w:rPr>
          <w:rFonts w:hint="eastAsia"/>
        </w:rPr>
        <w:t>And it is there to be found: Christ is this salvation and that eternal life.</w:t>
      </w:r>
    </w:p>
    <w:p w14:paraId="0824A21B">
      <w:pPr>
        <w:rPr>
          <w:rFonts w:hint="eastAsia"/>
        </w:rPr>
      </w:pPr>
      <w:r>
        <w:rPr>
          <w:rFonts w:hint="eastAsia"/>
        </w:rPr>
        <w:t>它就在那里可以找到：基督就是这救恩和那永生。</w:t>
      </w:r>
    </w:p>
    <w:p w14:paraId="115E5EFA">
      <w:pPr>
        <w:rPr>
          <w:rFonts w:hint="eastAsia"/>
        </w:rPr>
      </w:pPr>
    </w:p>
    <w:p w14:paraId="37DB2367">
      <w:pPr>
        <w:rPr>
          <w:rFonts w:hint="eastAsia"/>
        </w:rPr>
      </w:pPr>
      <w:r>
        <w:rPr>
          <w:rFonts w:hint="eastAsia"/>
        </w:rPr>
        <w:t>And He adds further, They are they (these Scriptures) which testify of me.</w:t>
      </w:r>
    </w:p>
    <w:p w14:paraId="3DCC0AAC">
      <w:pPr>
        <w:rPr>
          <w:rFonts w:hint="eastAsia"/>
        </w:rPr>
      </w:pPr>
      <w:r>
        <w:rPr>
          <w:rFonts w:hint="eastAsia"/>
        </w:rPr>
        <w:t>祂又加上一句：“给我作见证的就是这经。”</w:t>
      </w:r>
    </w:p>
    <w:p w14:paraId="124F7EB7">
      <w:pPr>
        <w:rPr>
          <w:rFonts w:hint="eastAsia"/>
        </w:rPr>
      </w:pPr>
    </w:p>
    <w:p w14:paraId="5C1DE2EF">
      <w:pPr>
        <w:rPr>
          <w:rFonts w:hint="eastAsia"/>
        </w:rPr>
      </w:pPr>
      <w:r>
        <w:rPr>
          <w:rFonts w:hint="eastAsia"/>
        </w:rPr>
        <w:t>These are the only golden mines in which the abiding treasures of eternity are to be found, and therefore worthy of all the digging and pains we can bestow on them.</w:t>
      </w:r>
    </w:p>
    <w:p w14:paraId="2582D217">
      <w:pPr>
        <w:rPr>
          <w:rFonts w:hint="eastAsia"/>
        </w:rPr>
      </w:pPr>
      <w:r>
        <w:rPr>
          <w:rFonts w:hint="eastAsia"/>
        </w:rPr>
        <w:t>这些是惟一的金矿，在其中可以找到永恒常存的财宝，因此值得我们付出一切的挖掘和辛劳。</w:t>
      </w:r>
    </w:p>
    <w:p w14:paraId="04059AD0">
      <w:pPr>
        <w:rPr>
          <w:rFonts w:hint="eastAsia"/>
        </w:rPr>
      </w:pPr>
    </w:p>
    <w:p w14:paraId="36D9342B">
      <w:pPr>
        <w:rPr>
          <w:rFonts w:hint="eastAsia"/>
        </w:rPr>
      </w:pPr>
      <w:r>
        <w:rPr>
          <w:rFonts w:hint="eastAsia"/>
        </w:rPr>
        <w:t>Besides their industry in this inquiry and search, there are here expressed their ardent affection to the thing they prophesied of and their longings and wishes for its accomplishment, viz. the coming of Jesus Christ, the promised Messiah, the top of all their desires, the great Hope and the Light of Israel.</w:t>
      </w:r>
    </w:p>
    <w:p w14:paraId="065B7EA7">
      <w:pPr>
        <w:rPr>
          <w:rFonts w:hint="eastAsia"/>
        </w:rPr>
      </w:pPr>
      <w:r>
        <w:rPr>
          <w:rFonts w:hint="eastAsia"/>
        </w:rPr>
        <w:t>除了他们在这寻求考察中的勤奋，此处还表达了他们对所预言之事的 ardent affection (热切情感)，以及他们对其成就的 longing (渴望) 和 wish (祝愿)，即：应许的弥赛亚耶稣基督的降临，祂是他们一切渴望的顶峰，是以色列伟大的盼望和光。</w:t>
      </w:r>
    </w:p>
    <w:p w14:paraId="2D5E5AFA">
      <w:pPr>
        <w:rPr>
          <w:rFonts w:hint="eastAsia"/>
        </w:rPr>
      </w:pPr>
    </w:p>
    <w:p w14:paraId="73B46FFD">
      <w:pPr>
        <w:rPr>
          <w:rFonts w:hint="eastAsia"/>
        </w:rPr>
      </w:pPr>
      <w:r>
        <w:rPr>
          <w:rFonts w:hint="eastAsia"/>
        </w:rPr>
        <w:t>No wonder they desired His day, who had so much joy in the seeing it so far off, as over the head almost of two thousand years.</w:t>
      </w:r>
    </w:p>
    <w:p w14:paraId="2A57B30B">
      <w:pPr>
        <w:rPr>
          <w:rFonts w:hint="eastAsia"/>
        </w:rPr>
      </w:pPr>
      <w:r>
        <w:rPr>
          <w:rFonts w:hint="eastAsia"/>
        </w:rPr>
        <w:t>难怪他们渴望祂的日子，他们在看见那如此遥远的日子时，竟有如此多的喜乐，如同越过将近两千年的头顶。</w:t>
      </w:r>
    </w:p>
    <w:p w14:paraId="200DF39D">
      <w:pPr>
        <w:rPr>
          <w:rFonts w:hint="eastAsia"/>
        </w:rPr>
      </w:pPr>
    </w:p>
    <w:p w14:paraId="6EB47542">
      <w:pPr>
        <w:rPr>
          <w:rFonts w:hint="eastAsia"/>
        </w:rPr>
      </w:pPr>
      <w:r>
        <w:rPr>
          <w:rFonts w:hint="eastAsia"/>
        </w:rPr>
        <w:t>Faith overlooking them, and foreseeing it so in Abraham, his heart danced for joy.</w:t>
      </w:r>
    </w:p>
    <w:p w14:paraId="6AFB5504">
      <w:pPr>
        <w:rPr>
          <w:rFonts w:hint="eastAsia"/>
        </w:rPr>
      </w:pPr>
      <w:r>
        <w:rPr>
          <w:rFonts w:hint="eastAsia"/>
        </w:rPr>
        <w:t>信心俯瞰着他们，并在亚伯拉罕身上如此预见，他的心就欢喜跳跃。</w:t>
      </w:r>
    </w:p>
    <w:p w14:paraId="517178DE">
      <w:pPr>
        <w:rPr>
          <w:rFonts w:hint="eastAsia"/>
        </w:rPr>
      </w:pPr>
    </w:p>
    <w:p w14:paraId="5DB270CB">
      <w:pPr>
        <w:rPr>
          <w:rFonts w:hint="eastAsia"/>
        </w:rPr>
      </w:pPr>
      <w:r>
        <w:rPr>
          <w:rFonts w:hint="eastAsia"/>
        </w:rPr>
        <w:t>Abraham rejoiced to see my day: and he saw it, and was glad.234</w:t>
      </w:r>
    </w:p>
    <w:p w14:paraId="6B949D20">
      <w:pPr>
        <w:rPr>
          <w:rFonts w:hint="eastAsia"/>
        </w:rPr>
      </w:pPr>
      <w:r>
        <w:rPr>
          <w:rFonts w:hint="eastAsia"/>
        </w:rPr>
        <w:t>亚伯拉罕欢欢喜喜地仰望我的日子，既看见了，就快乐。234</w:t>
      </w:r>
    </w:p>
    <w:p w14:paraId="36710D25">
      <w:pPr>
        <w:rPr>
          <w:rFonts w:hint="eastAsia"/>
        </w:rPr>
      </w:pPr>
    </w:p>
    <w:p w14:paraId="59205214">
      <w:pPr>
        <w:rPr>
          <w:rFonts w:hint="eastAsia"/>
        </w:rPr>
      </w:pPr>
      <w:r>
        <w:rPr>
          <w:rFonts w:hint="eastAsia"/>
        </w:rPr>
        <w:t>And this is conceived to be the meaning of those expressions in that mystical song, as they suit those times of the Jewish Church, breathing out her longings for the coming of her beloved.</w:t>
      </w:r>
    </w:p>
    <w:p w14:paraId="5614FDAC">
      <w:pPr>
        <w:rPr>
          <w:rFonts w:hint="eastAsia"/>
        </w:rPr>
      </w:pPr>
      <w:r>
        <w:rPr>
          <w:rFonts w:hint="eastAsia"/>
        </w:rPr>
        <w:t>这被认为是那奥秘之歌中那些表达的含义，因为它们适合犹太教会的那些时代，吐露出她对她良人降临的渴望。</w:t>
      </w:r>
    </w:p>
    <w:p w14:paraId="57E17087">
      <w:pPr>
        <w:rPr>
          <w:rFonts w:hint="eastAsia"/>
        </w:rPr>
      </w:pPr>
    </w:p>
    <w:p w14:paraId="74922236">
      <w:pPr>
        <w:rPr>
          <w:rFonts w:hint="eastAsia"/>
        </w:rPr>
      </w:pPr>
      <w:r>
        <w:rPr>
          <w:rFonts w:hint="eastAsia"/>
        </w:rPr>
        <w:t>His speaking by the Prophets was His voice as afar off; but His incarnation was His coming near, and kissing Church with the kisses of his mouth.235</w:t>
      </w:r>
    </w:p>
    <w:p w14:paraId="4B80504F">
      <w:pPr>
        <w:rPr>
          <w:rFonts w:hint="eastAsia"/>
        </w:rPr>
      </w:pPr>
      <w:r>
        <w:rPr>
          <w:rFonts w:hint="eastAsia"/>
        </w:rPr>
        <w:t>祂藉着众先知说话，是祂遥远的声音；但祂的道成肉身，是祂的靠近，并用祂口的亲嘴亲吻教会。235</w:t>
      </w:r>
    </w:p>
    <w:p w14:paraId="592A54C6">
      <w:pPr>
        <w:rPr>
          <w:rFonts w:hint="eastAsia"/>
        </w:rPr>
      </w:pPr>
    </w:p>
    <w:p w14:paraId="07EE53B7">
      <w:pPr>
        <w:rPr>
          <w:rFonts w:hint="eastAsia"/>
        </w:rPr>
      </w:pPr>
      <w:r>
        <w:rPr>
          <w:rFonts w:hint="eastAsia"/>
        </w:rPr>
        <w:t>And to omit other expressions throughout the song, the last chapter, ver. 1, is tender and pathetical, O! that you were as my brother, &amp;c.; and the last words of it, Make haste, my beloved, and be like a roe or a young hart upon the mountains of spices.</w:t>
      </w:r>
    </w:p>
    <w:p w14:paraId="2B9704A6">
      <w:pPr>
        <w:rPr>
          <w:rFonts w:hint="eastAsia"/>
        </w:rPr>
      </w:pPr>
      <w:r>
        <w:rPr>
          <w:rFonts w:hint="eastAsia"/>
        </w:rPr>
        <w:t>且不提整首歌中的其他表达，最后一章，第1节，是温柔而感人的：“哦！愿你像我的兄弟”等等；其最后的话是：“我的良人哪，愿你快来，如羚羊或小鹿在香草山上。”</w:t>
      </w:r>
    </w:p>
    <w:p w14:paraId="0057B46B">
      <w:pPr>
        <w:rPr>
          <w:rFonts w:hint="eastAsia"/>
        </w:rPr>
      </w:pPr>
    </w:p>
    <w:p w14:paraId="2C76D495">
      <w:pPr>
        <w:rPr>
          <w:rFonts w:hint="eastAsia"/>
        </w:rPr>
      </w:pPr>
      <w:r>
        <w:rPr>
          <w:rFonts w:hint="eastAsia"/>
        </w:rPr>
        <w:t>And when this salvation came in the fullness of time; we see how joyfully good old Simeon embraces it, and thought he had seen enough, and therefore upon the sight desired to have his eyes closed: Now let your servant depart in peace, for my eyes have seen your salvation.236</w:t>
      </w:r>
    </w:p>
    <w:p w14:paraId="20459A3C">
      <w:pPr>
        <w:rPr>
          <w:rFonts w:hint="eastAsia"/>
        </w:rPr>
      </w:pPr>
      <w:r>
        <w:rPr>
          <w:rFonts w:hint="eastAsia"/>
        </w:rPr>
        <w:t>当这救恩在时候满足时来到；我们看见良善的老西面何等喜乐地拥抱它，并以为他已看得足够，因此一看见就渴望闭上他的眼睛：“主啊！如今可以照你的话，释放仆人安然去世；因为我的眼睛已经看见你的救恩。”236</w:t>
      </w:r>
    </w:p>
    <w:p w14:paraId="79D92FFC">
      <w:pPr>
        <w:rPr>
          <w:rFonts w:hint="eastAsia"/>
        </w:rPr>
      </w:pPr>
    </w:p>
    <w:p w14:paraId="41CE2C8D">
      <w:pPr>
        <w:rPr>
          <w:rFonts w:hint="eastAsia"/>
        </w:rPr>
      </w:pPr>
      <w:r>
        <w:rPr>
          <w:rFonts w:hint="eastAsia"/>
        </w:rPr>
        <w:t>Therefore our Savior says to His Apostles, Blessed are your eyes, for they see: for many prophets and righteous men have desired to see those things which you see, and have not seen them.237</w:t>
      </w:r>
    </w:p>
    <w:p w14:paraId="22F6EF8B">
      <w:pPr>
        <w:rPr>
          <w:rFonts w:hint="eastAsia"/>
        </w:rPr>
      </w:pPr>
      <w:r>
        <w:rPr>
          <w:rFonts w:hint="eastAsia"/>
        </w:rPr>
        <w:t>因此我们的救主对祂的使徒说：“但你们的眼睛是有福的，因为看见了：我实在告诉你们，从前有许多先知和义人，要看你们所看的，却没有看见。”237</w:t>
      </w:r>
    </w:p>
    <w:p w14:paraId="0A5192A2">
      <w:pPr>
        <w:rPr>
          <w:rFonts w:hint="eastAsia"/>
        </w:rPr>
      </w:pPr>
    </w:p>
    <w:p w14:paraId="6D4E8152">
      <w:pPr>
        <w:rPr>
          <w:rFonts w:hint="eastAsia"/>
        </w:rPr>
      </w:pPr>
      <w:r>
        <w:rPr>
          <w:rFonts w:hint="eastAsia"/>
        </w:rPr>
        <w:t>This is He, whom we disesteem and make so small account of, being now so clearly revealed; whom they studied, and sought, and wished so much for, so many ages before.</w:t>
      </w:r>
    </w:p>
    <w:p w14:paraId="61142301">
      <w:pPr>
        <w:rPr>
          <w:rFonts w:hint="eastAsia"/>
        </w:rPr>
      </w:pPr>
      <w:r>
        <w:rPr>
          <w:rFonts w:hint="eastAsia"/>
        </w:rPr>
        <w:t>这位，就是我们现在如此轻视、如此不看重，却被如此清楚地启示出来的祂；就是他们在许多世代以前，如此多地学习、寻求和渴望的祂。</w:t>
      </w:r>
    </w:p>
    <w:p w14:paraId="67D5F5BC">
      <w:pPr>
        <w:rPr>
          <w:rFonts w:hint="eastAsia"/>
        </w:rPr>
      </w:pPr>
    </w:p>
    <w:p w14:paraId="1235A262">
      <w:pPr>
        <w:rPr>
          <w:rFonts w:hint="eastAsia"/>
        </w:rPr>
      </w:pPr>
      <w:r>
        <w:rPr>
          <w:rFonts w:hint="eastAsia"/>
        </w:rPr>
        <w:t>2ndly. The success of their search is remarked; in seeking they found the certainty, and the time of His coming; they sought out till they found, and then they prophesied of that salvation and grace; they searched what, and what manner of time, and the Spirit manifestly foretold it to them.</w:t>
      </w:r>
    </w:p>
    <w:p w14:paraId="29635913">
      <w:pPr>
        <w:rPr>
          <w:rFonts w:hint="eastAsia"/>
        </w:rPr>
      </w:pPr>
      <w:r>
        <w:rPr>
          <w:rFonts w:hint="eastAsia"/>
        </w:rPr>
        <w:t>第二，他们寻求的成功被指出；在寻求中，他们发现了祂降临的确定性和时间；他们寻求直到找到，然后他们就预言了那救恩和恩典；他们寻求是什么时候，并怎样的时候，圣灵就明确地向他们预言了。</w:t>
      </w:r>
    </w:p>
    <w:p w14:paraId="2DF2BDC7">
      <w:pPr>
        <w:rPr>
          <w:rFonts w:hint="eastAsia"/>
        </w:rPr>
      </w:pPr>
    </w:p>
    <w:p w14:paraId="63EF35A2">
      <w:pPr>
        <w:rPr>
          <w:rFonts w:hint="eastAsia"/>
        </w:rPr>
      </w:pPr>
      <w:r>
        <w:rPr>
          <w:rFonts w:hint="eastAsia"/>
        </w:rPr>
        <w:t>They sought to know what manner of time it should come to pass, viz. in a time of great distress, and bad estate of the people, as all the Prophets testify: and particularly that place238 gives an express character of the time; though there be some diversity of exposition of the particular words, yet the main sense is agreed on by all sound interpreters, and the Chaldee paraphrase has it expressly, that that Shiloh is the Messiah.</w:t>
      </w:r>
    </w:p>
    <w:p w14:paraId="3F9AB4FA">
      <w:pPr>
        <w:rPr>
          <w:rFonts w:hint="eastAsia"/>
        </w:rPr>
      </w:pPr>
      <w:r>
        <w:rPr>
          <w:rFonts w:hint="eastAsia"/>
        </w:rPr>
        <w:t>他们寻求知道它将在怎样的时候成就，即在百姓大遭困苦、景况恶劣的时候，如所有先知所见证的：特别是那处经文238 明确地描述了那时代；虽然对特定词语的解释有些许分歧，但其主要意思，所有可靠的解经家都同意，并且迦勒底人的意译明确地说，那细罗就是弥赛亚。</w:t>
      </w:r>
    </w:p>
    <w:p w14:paraId="7BA2FEEF">
      <w:pPr>
        <w:rPr>
          <w:rFonts w:hint="eastAsia"/>
        </w:rPr>
      </w:pPr>
    </w:p>
    <w:p w14:paraId="5C742533">
      <w:pPr>
        <w:rPr>
          <w:rFonts w:hint="eastAsia"/>
        </w:rPr>
      </w:pPr>
      <w:r>
        <w:rPr>
          <w:rFonts w:hint="eastAsia"/>
        </w:rPr>
        <w:t>And of His sufferings and after-glories they prophesied very clearly, as Psalm 22; Isa. 53, &amp;c. And our Savior Himself makes use of their testimony in both these points.239</w:t>
      </w:r>
    </w:p>
    <w:p w14:paraId="24214174">
      <w:pPr>
        <w:rPr>
          <w:rFonts w:hint="eastAsia"/>
        </w:rPr>
      </w:pPr>
      <w:r>
        <w:rPr>
          <w:rFonts w:hint="eastAsia"/>
        </w:rPr>
        <w:t>他们对祂的苦难和后来的荣耀，预言得非常清楚，如诗篇22篇；以赛亚书53章等等。我们的救主自己，也在这两点上，使用了他们的见证。239</w:t>
      </w:r>
    </w:p>
    <w:p w14:paraId="60A96740">
      <w:pPr>
        <w:rPr>
          <w:rFonts w:hint="eastAsia"/>
        </w:rPr>
      </w:pPr>
    </w:p>
    <w:p w14:paraId="575DAB10">
      <w:pPr>
        <w:rPr>
          <w:rFonts w:hint="eastAsia"/>
        </w:rPr>
      </w:pPr>
      <w:r>
        <w:rPr>
          <w:rFonts w:hint="eastAsia"/>
        </w:rPr>
        <w:t>3rdly. There is the benefit of their search and finding, in the extent of it, verse 12, to the believers in the Apostles’ times, and to the succeeding Christian Church, and so to us in these days; but in some peculiar sense the Prophets ministered to the people of those times in which Christ suffered and entered into glory, because they were the first who enjoyed the accomplishment of those prophecies, having been fulfilled in their own days.</w:t>
      </w:r>
    </w:p>
    <w:p w14:paraId="234C399F">
      <w:pPr>
        <w:rPr>
          <w:rFonts w:hint="eastAsia"/>
        </w:rPr>
      </w:pPr>
      <w:r>
        <w:rPr>
          <w:rFonts w:hint="eastAsia"/>
        </w:rPr>
        <w:t>第三，他们寻求和发现的益处，在其范围上，第12节，延伸到使徒时代的信徒，以及后来的基督教会，从而也延伸到我们这些日子；但在某种特殊的意义上，众先知是服事那些基督受苦并进入荣耀时代的人，因为他们是第一批享受那些预言成就的人，那些预言在他们自己的日子里应验了。</w:t>
      </w:r>
    </w:p>
    <w:p w14:paraId="6913F821">
      <w:pPr>
        <w:rPr>
          <w:rFonts w:hint="eastAsia"/>
        </w:rPr>
      </w:pPr>
    </w:p>
    <w:p w14:paraId="59FAA522">
      <w:pPr>
        <w:rPr>
          <w:rFonts w:hint="eastAsia"/>
        </w:rPr>
      </w:pPr>
      <w:r>
        <w:rPr>
          <w:rFonts w:hint="eastAsia"/>
        </w:rPr>
        <w:t>The Prophets knew well that the things they prophesied were not to be fulfilled in their own times, and therefore in their prophesying concerning them, though both themselves and the people of God who were contemporary with them reaped the comfort of that doctrine, and were by faith partakers of the same salvation, and so it was to themselves as well as to us, yet concerning the accomplishment, they knew it was not to themselves, it was not to be brought to pass in their days; and therefore, speaking of the glory of Christ’s kingdom, they often foretell it for the latter days, as their phrase is.</w:t>
      </w:r>
    </w:p>
    <w:p w14:paraId="7A936BBE">
      <w:pPr>
        <w:rPr>
          <w:rFonts w:hint="eastAsia"/>
        </w:rPr>
      </w:pPr>
      <w:r>
        <w:rPr>
          <w:rFonts w:hint="eastAsia"/>
        </w:rPr>
        <w:t>众先知清楚地知道，他们所预言的事，不会在他们自己的时代应验，因此在他们预言这些事时，虽然他们自己和与他们同时代的神的百姓，都从那教义中得着安慰，并藉着信有份于同样的救恩，所以那教义是为他们，也是为我们的，但关于其成就，他们知道那不是为他们自己，不会在他们的日子里成就；因此，当他们论到基督国度的荣耀时，他们常常预言它是在末后的日子，如他们的惯用语。</w:t>
      </w:r>
    </w:p>
    <w:p w14:paraId="6289A535">
      <w:pPr>
        <w:rPr>
          <w:rFonts w:hint="eastAsia"/>
        </w:rPr>
      </w:pPr>
    </w:p>
    <w:p w14:paraId="0B036548">
      <w:pPr>
        <w:rPr>
          <w:rFonts w:hint="eastAsia"/>
        </w:rPr>
      </w:pPr>
      <w:r>
        <w:rPr>
          <w:rFonts w:hint="eastAsia"/>
        </w:rPr>
        <w:t>And as we have the things they prophesied of, so we have this peculiar benefit of their prophecies, that their suiting so perfectly with the event and performance, serves much to confirm our Christian faith.</w:t>
      </w:r>
    </w:p>
    <w:p w14:paraId="533A8D23">
      <w:pPr>
        <w:rPr>
          <w:rFonts w:hint="eastAsia"/>
        </w:rPr>
      </w:pPr>
      <w:r>
        <w:rPr>
          <w:rFonts w:hint="eastAsia"/>
        </w:rPr>
        <w:t>我们既有他们所预言的事，我们也有他们预言的这个特殊益处，即它们与事件和成就的完美吻合，极大地坚固了我们的基督徒信心。</w:t>
      </w:r>
    </w:p>
    <w:p w14:paraId="609A7C30">
      <w:pPr>
        <w:rPr>
          <w:rFonts w:hint="eastAsia"/>
        </w:rPr>
      </w:pPr>
    </w:p>
    <w:p w14:paraId="0931C883">
      <w:pPr>
        <w:rPr>
          <w:rFonts w:hint="eastAsia"/>
        </w:rPr>
      </w:pPr>
      <w:r>
        <w:rPr>
          <w:rFonts w:hint="eastAsia"/>
        </w:rPr>
        <w:t>There is a foolish and miserable way of verifying this; men ministering the doctrine of salvation to others and not to themselves; carrying it all in their heads and tongues, and none of it in their hearts; not hearing it even while they preach it; reaching the bread of life to others, and eating none of it themselves.</w:t>
      </w:r>
    </w:p>
    <w:p w14:paraId="7A32B25B">
      <w:pPr>
        <w:rPr>
          <w:rFonts w:hint="eastAsia"/>
        </w:rPr>
      </w:pPr>
      <w:r>
        <w:rPr>
          <w:rFonts w:hint="eastAsia"/>
        </w:rPr>
        <w:t>有一种愚蠢而可悲的方式来证实这一点；人将救恩的教义传给别人，却不传给自己；将它全放在他们的头脑和舌头上，却没有一点在他们心里；甚至在他们传讲时，也不听从它；将生命的粮递给别人，自己却一点也不吃。</w:t>
      </w:r>
    </w:p>
    <w:p w14:paraId="5F645DAF">
      <w:pPr>
        <w:rPr>
          <w:rFonts w:hint="eastAsia"/>
        </w:rPr>
      </w:pPr>
    </w:p>
    <w:p w14:paraId="3B043C00">
      <w:pPr>
        <w:rPr>
          <w:rFonts w:hint="eastAsia"/>
        </w:rPr>
      </w:pPr>
      <w:r>
        <w:rPr>
          <w:rFonts w:hint="eastAsia"/>
        </w:rPr>
        <w:t>And this, the Apostle says, that he was most careful to avoid, and therefore dealt severely with his body, that it might not in this way endanger his soul.</w:t>
      </w:r>
    </w:p>
    <w:p w14:paraId="4E3C9604">
      <w:pPr>
        <w:rPr>
          <w:rFonts w:hint="eastAsia"/>
        </w:rPr>
      </w:pPr>
      <w:r>
        <w:rPr>
          <w:rFonts w:hint="eastAsia"/>
        </w:rPr>
        <w:t>使徒说，他最谨慎地避免这一点，因此他严厉地对待他的身体，好叫它不至于以此方式危及他的灵魂。</w:t>
      </w:r>
    </w:p>
    <w:p w14:paraId="54308A73">
      <w:pPr>
        <w:rPr>
          <w:rFonts w:hint="eastAsia"/>
        </w:rPr>
      </w:pPr>
    </w:p>
    <w:p w14:paraId="68062105">
      <w:pPr>
        <w:rPr>
          <w:rFonts w:hint="eastAsia"/>
        </w:rPr>
      </w:pPr>
      <w:r>
        <w:rPr>
          <w:rFonts w:hint="eastAsia"/>
        </w:rPr>
        <w:t>I keep under my body, says he, and bring it into subjection: lest that by any means, when I have preached to others, I myself should be a castaway.240</w:t>
      </w:r>
    </w:p>
    <w:p w14:paraId="3912C14D">
      <w:pPr>
        <w:rPr>
          <w:rFonts w:hint="eastAsia"/>
        </w:rPr>
      </w:pPr>
      <w:r>
        <w:rPr>
          <w:rFonts w:hint="eastAsia"/>
        </w:rPr>
        <w:t>他说：“我是攻克己身，叫身服我，恐怕我传福音给别人，自己反被弃绝了。”240</w:t>
      </w:r>
    </w:p>
    <w:p w14:paraId="4A2428D9">
      <w:pPr>
        <w:rPr>
          <w:rFonts w:hint="eastAsia"/>
        </w:rPr>
      </w:pPr>
    </w:p>
    <w:p w14:paraId="0AC3C5E8">
      <w:pPr>
        <w:rPr>
          <w:rFonts w:hint="eastAsia"/>
        </w:rPr>
      </w:pPr>
      <w:r>
        <w:rPr>
          <w:rFonts w:hint="eastAsia"/>
        </w:rPr>
        <w:t>It is not in this sense that the Prophets ministered to others, and not to themselves.</w:t>
      </w:r>
    </w:p>
    <w:p w14:paraId="19A26A2B">
      <w:pPr>
        <w:rPr>
          <w:rFonts w:hint="eastAsia"/>
        </w:rPr>
      </w:pPr>
      <w:r>
        <w:rPr>
          <w:rFonts w:hint="eastAsia"/>
        </w:rPr>
        <w:t>众先知并非在这种意义上传给别人，却不传给自己。</w:t>
      </w:r>
    </w:p>
    <w:p w14:paraId="210851BF">
      <w:pPr>
        <w:rPr>
          <w:rFonts w:hint="eastAsia"/>
        </w:rPr>
      </w:pPr>
    </w:p>
    <w:p w14:paraId="2CDA547D">
      <w:pPr>
        <w:rPr>
          <w:rFonts w:hint="eastAsia"/>
        </w:rPr>
      </w:pPr>
      <w:r>
        <w:rPr>
          <w:rFonts w:hint="eastAsia"/>
        </w:rPr>
        <w:t>No; they had joy and comfort in the very hopes of the Redeemer to come, and in the belief of the things that any others had spoken, and which they themselves spoke concerning Him.</w:t>
      </w:r>
    </w:p>
    <w:p w14:paraId="15A049FF">
      <w:pPr>
        <w:rPr>
          <w:rFonts w:hint="eastAsia"/>
        </w:rPr>
      </w:pPr>
      <w:r>
        <w:rPr>
          <w:rFonts w:hint="eastAsia"/>
        </w:rPr>
        <w:t>不；他们在将要来的救赎主的盼望中，并在相信任何其他人所说，以及他们自己所说关于祂的事上，都有喜乐和安慰。</w:t>
      </w:r>
    </w:p>
    <w:p w14:paraId="56D1569D">
      <w:pPr>
        <w:rPr>
          <w:rFonts w:hint="eastAsia"/>
        </w:rPr>
      </w:pPr>
    </w:p>
    <w:p w14:paraId="79EA430F">
      <w:pPr>
        <w:rPr>
          <w:rFonts w:hint="eastAsia"/>
        </w:rPr>
      </w:pPr>
      <w:r>
        <w:rPr>
          <w:rFonts w:hint="eastAsia"/>
        </w:rPr>
        <w:t>And thus the true preachers of the Gospel, although their ministerial gifts are for the use of others, yet that salvation which they preach, they lay hold on, and partake of themselves; as your boxes where perfumes are kept for garments and other uses, are themselves perfumed by keeping them.</w:t>
      </w:r>
    </w:p>
    <w:p w14:paraId="748969E1">
      <w:pPr>
        <w:rPr>
          <w:rFonts w:hint="eastAsia"/>
        </w:rPr>
      </w:pPr>
      <w:r>
        <w:rPr>
          <w:rFonts w:hint="eastAsia"/>
        </w:rPr>
        <w:t>因此，真正的福音传道人，虽然他们的职事恩赐是为别人用的，但他们所传的救恩，他们自己也抓住，并有份于其中；如同你们那些为衣物和其他用途保存香料的盒子，它们自己也因保存香料而芳香。</w:t>
      </w:r>
    </w:p>
    <w:p w14:paraId="07AACC0C">
      <w:pPr>
        <w:rPr>
          <w:rFonts w:hint="eastAsia"/>
        </w:rPr>
      </w:pPr>
    </w:p>
    <w:p w14:paraId="03B7A4E8">
      <w:pPr>
        <w:rPr>
          <w:rFonts w:hint="eastAsia"/>
        </w:rPr>
      </w:pPr>
      <w:r>
        <w:rPr>
          <w:rFonts w:hint="eastAsia"/>
        </w:rPr>
        <w:t>We see how the Prophets ministered it as the great and never-failing consolation of the Church in those days, in all their distresses.</w:t>
      </w:r>
    </w:p>
    <w:p w14:paraId="701E6E46">
      <w:pPr>
        <w:rPr>
          <w:rFonts w:hint="eastAsia"/>
        </w:rPr>
      </w:pPr>
      <w:r>
        <w:rPr>
          <w:rFonts w:hint="eastAsia"/>
        </w:rPr>
        <w:t>我们看见众先知如何将其作为那些日子教会一切困苦中，伟大且永不衰残的安慰来传讲。</w:t>
      </w:r>
    </w:p>
    <w:p w14:paraId="7E98B781">
      <w:pPr>
        <w:rPr>
          <w:rFonts w:hint="eastAsia"/>
        </w:rPr>
      </w:pPr>
    </w:p>
    <w:p w14:paraId="4A70EAF7">
      <w:pPr>
        <w:rPr>
          <w:rFonts w:hint="eastAsia"/>
        </w:rPr>
      </w:pPr>
      <w:r>
        <w:rPr>
          <w:rFonts w:hint="eastAsia"/>
        </w:rPr>
        <w:t>It is wonderful when they are foretelling either the sorrows and afflictions, or the temporal restoration and deliverances of the Jews, what sudden outbursts they will make to speak of the kingdom of Jesus Christ and the days of the Gospel, insomuch that he who considers not the Spirit they were moved by, would think it were incoherence and impertinency; but they knew well what they meant, that those news were never unseasonable, nor beside the purpose: that the sweetness of those thoughts, viz. the consideration of the Messiah, was able (to such as believed) to allay the bitterest distresses, and that the great deliverance He was to work, was the top and sum of all deliverances.</w:t>
      </w:r>
    </w:p>
    <w:p w14:paraId="18AD90C7">
      <w:pPr>
        <w:rPr>
          <w:rFonts w:hint="eastAsia"/>
        </w:rPr>
      </w:pPr>
      <w:r>
        <w:rPr>
          <w:rFonts w:hint="eastAsia"/>
        </w:rPr>
        <w:t>当他们预言犹太人的忧伤和苦难，或暂时的复兴和拯救时，他们会突然迸发出何等的话语，来论到耶稣基督的国度和福音的日子，真是奇妙，以致不思想那感动他们的灵的人，会以为那是语无伦次和不相干的；但他们清楚地知道他们的意思，那些消息永远不是不合时宜的，也不是离题的：那些思想的甘甜，即对弥赛亚的思念，能够（对那些相信的人而言）减轻最苦的困苦，并且祂将要成就的伟大拯救，是所有拯救的顶峰和总和。</w:t>
      </w:r>
    </w:p>
    <w:p w14:paraId="4DC032DD">
      <w:pPr>
        <w:rPr>
          <w:rFonts w:hint="eastAsia"/>
        </w:rPr>
      </w:pPr>
    </w:p>
    <w:p w14:paraId="4906F065">
      <w:pPr>
        <w:rPr>
          <w:rFonts w:hint="eastAsia"/>
        </w:rPr>
      </w:pPr>
      <w:r>
        <w:rPr>
          <w:rFonts w:hint="eastAsia"/>
        </w:rPr>
        <w:t>Thus their prophecies of Him were present comfort to themselves and other believers then: and further, were to serve for a clear evidence of the Divine truth of those mysteries in the days of the Gospel, in and after their fulfillment.</w:t>
      </w:r>
    </w:p>
    <w:p w14:paraId="5CE85F5A">
      <w:pPr>
        <w:rPr>
          <w:rFonts w:hint="eastAsia"/>
        </w:rPr>
      </w:pPr>
      <w:r>
        <w:rPr>
          <w:rFonts w:hint="eastAsia"/>
        </w:rPr>
        <w:t>因此，他们对祂的预言，是当时他们自己和其他信徒的现时安慰：并且，在福音的日子里，在其成就之中和之后，这些预言也成为那些奥秘神圣真理的清晰证据。</w:t>
      </w:r>
    </w:p>
    <w:p w14:paraId="0B19A9B2">
      <w:pPr>
        <w:rPr>
          <w:rFonts w:hint="eastAsia"/>
        </w:rPr>
      </w:pPr>
    </w:p>
    <w:p w14:paraId="6C85CB24">
      <w:pPr>
        <w:rPr>
          <w:rFonts w:hint="eastAsia"/>
        </w:rPr>
      </w:pPr>
      <w:r>
        <w:rPr>
          <w:rFonts w:hint="eastAsia"/>
        </w:rPr>
        <w:t>This sweet stream of their doctrine did, as the rivers, make its own banks fertile and pleasant as it ran by, and flowed still forward to after-ages, and by the confluence of more such prophecies, grew greater as it went, till it fell in with the main current of the Gospel in the New Testament, both acted and preached by the Great Prophet Himself, whom they foretold as to come, and recorded by His Apostles and Evangelists, and thus united into one river, clear as crystal.</w:t>
      </w:r>
    </w:p>
    <w:p w14:paraId="1B973445">
      <w:pPr>
        <w:rPr>
          <w:rFonts w:hint="eastAsia"/>
        </w:rPr>
      </w:pPr>
      <w:r>
        <w:rPr>
          <w:rFonts w:hint="eastAsia"/>
        </w:rPr>
        <w:t>他们教义的这甘甜溪流，如同江河，在流过时，使其自身的河岸肥沃宜人，并继续向前流向后来的世代，并藉着更多此类预言的汇合，越流越大，直到汇入新约中福音的主流，这主流既由那伟大的先知祂自己所行所传，祂是他们所预言将要来的，也被祂的使徒和福音书作者所记录，从而联合成一条河，明如水晶。</w:t>
      </w:r>
    </w:p>
    <w:p w14:paraId="2F2E52A3">
      <w:pPr>
        <w:rPr>
          <w:rFonts w:hint="eastAsia"/>
        </w:rPr>
      </w:pPr>
    </w:p>
    <w:p w14:paraId="59FC9EE6">
      <w:pPr>
        <w:rPr>
          <w:rFonts w:hint="eastAsia"/>
        </w:rPr>
      </w:pPr>
      <w:r>
        <w:rPr>
          <w:rFonts w:hint="eastAsia"/>
        </w:rPr>
        <w:t>This doctrine of salvation in the Scriptures has still refreshed the city of God, His Church under the Gospel, and still shall do so, till it empties itself into the ocean of eternity.</w:t>
      </w:r>
    </w:p>
    <w:p w14:paraId="280D0E94">
      <w:pPr>
        <w:rPr>
          <w:rFonts w:hint="eastAsia"/>
        </w:rPr>
      </w:pPr>
      <w:r>
        <w:rPr>
          <w:rFonts w:hint="eastAsia"/>
        </w:rPr>
        <w:t>圣经中这救恩的教义，仍然使神的城，即祂在福音之下的教会，得着更新，并且仍然要如此，直到它倾入永恒的海洋。</w:t>
      </w:r>
    </w:p>
    <w:p w14:paraId="2887AE96">
      <w:pPr>
        <w:rPr>
          <w:rFonts w:hint="eastAsia"/>
        </w:rPr>
      </w:pPr>
    </w:p>
    <w:p w14:paraId="4A6D7EB7">
      <w:pPr>
        <w:rPr>
          <w:rFonts w:hint="eastAsia"/>
        </w:rPr>
      </w:pPr>
      <w:r>
        <w:rPr>
          <w:rFonts w:hint="eastAsia"/>
        </w:rPr>
        <w:t>The first discovery we have of this stream nearest its source, the eternal purpose of Divine mercy, is in that promise which the Lord Himself preached in few words to our first parents, who had recently made themselves and their race miserable: The seed of the woman shall break the head of the serpent.241</w:t>
      </w:r>
    </w:p>
    <w:p w14:paraId="34A08637">
      <w:pPr>
        <w:rPr>
          <w:rFonts w:hint="eastAsia"/>
        </w:rPr>
      </w:pPr>
      <w:r>
        <w:rPr>
          <w:rFonts w:hint="eastAsia"/>
        </w:rPr>
        <w:t>我们对这溪流最接近其源头，即神圣怜悯的永恒旨意的第一次发现，是在那主亲自用几句话向我们初祖所传的应许中，他们刚使自己和他们的后裔变得悲惨：“女人的后裔要伤蛇的头。”241</w:t>
      </w:r>
    </w:p>
    <w:p w14:paraId="48AE739F">
      <w:pPr>
        <w:rPr>
          <w:rFonts w:hint="eastAsia"/>
        </w:rPr>
      </w:pPr>
    </w:p>
    <w:p w14:paraId="46DF1CC8">
      <w:pPr>
        <w:rPr>
          <w:rFonts w:hint="eastAsia"/>
        </w:rPr>
      </w:pPr>
      <w:r>
        <w:rPr>
          <w:rFonts w:hint="eastAsia"/>
        </w:rPr>
        <w:t>The agreement of the predictions of the Prophets with the things themselves, and the preaching of the Apostles following, (the other kind of men employed in this salvation,) make up one organ, or great instrument, tuned by the same hand, and sounding by the same breath of the Spirit of God; and that is expressed here as the common authority of the doctrine in both, and the cause of their harmony and agreement in it.</w:t>
      </w:r>
    </w:p>
    <w:p w14:paraId="1FF09776">
      <w:pPr>
        <w:rPr>
          <w:rFonts w:hint="eastAsia"/>
        </w:rPr>
      </w:pPr>
      <w:r>
        <w:rPr>
          <w:rFonts w:hint="eastAsia"/>
        </w:rPr>
        <w:t>众先知的预言与事物本身的吻合，以及随之而来的众使徒的传讲，（这另一类从事这救恩的人，）构成一个管风琴，或伟大的乐器，由同一只手调音，由神的灵同一口气息吹响；这在此处被表达为两教义的共同权柄，以及它们在其中和谐一致的原因。</w:t>
      </w:r>
    </w:p>
    <w:p w14:paraId="5F8FAD41">
      <w:pPr>
        <w:rPr>
          <w:rFonts w:hint="eastAsia"/>
        </w:rPr>
      </w:pPr>
    </w:p>
    <w:p w14:paraId="7ACAD71B">
      <w:pPr>
        <w:rPr>
          <w:rFonts w:hint="eastAsia"/>
        </w:rPr>
      </w:pPr>
      <w:r>
        <w:rPr>
          <w:rFonts w:hint="eastAsia"/>
        </w:rPr>
        <w:t>All these extraordinary gifts of the Holy Ghost, the calling of Prophets and Apostles and Evangelists, and the ordinary ministry of the Gospel by Pastors and Teachers, tend to that great design which God has in building His Church, in making up that great assembly of all the elect, to enjoy and praise Him for all eternity.242</w:t>
      </w:r>
    </w:p>
    <w:p w14:paraId="126C7F2D">
      <w:pPr>
        <w:rPr>
          <w:rFonts w:hint="eastAsia"/>
        </w:rPr>
      </w:pPr>
      <w:r>
        <w:rPr>
          <w:rFonts w:hint="eastAsia"/>
        </w:rPr>
        <w:t>圣灵所有这些非凡的恩赐，众先知、使徒和传福音者的呼召，以及藉着牧师和教师的常规福音职事，都指向神在建造祂教会的那个伟大计划，即组成那所有蒙拣选者的大会，永远享受并赞美祂。242</w:t>
      </w:r>
    </w:p>
    <w:p w14:paraId="4344BD83">
      <w:pPr>
        <w:rPr>
          <w:rFonts w:hint="eastAsia"/>
        </w:rPr>
      </w:pPr>
    </w:p>
    <w:p w14:paraId="1430BA22">
      <w:pPr>
        <w:rPr>
          <w:rFonts w:hint="eastAsia"/>
        </w:rPr>
      </w:pPr>
      <w:r>
        <w:rPr>
          <w:rFonts w:hint="eastAsia"/>
        </w:rPr>
        <w:t>For this purpose He sent His Son out of His bosom, and for this purpose He sends forth His messengers to reveal that salvation which His Son has wrought, and sends down His Spirit upon them, that they may be fitted for so high a service.</w:t>
      </w:r>
    </w:p>
    <w:p w14:paraId="20254350">
      <w:pPr>
        <w:rPr>
          <w:rFonts w:hint="eastAsia"/>
        </w:rPr>
      </w:pPr>
      <w:r>
        <w:rPr>
          <w:rFonts w:hint="eastAsia"/>
        </w:rPr>
        <w:t>为此目的，祂从祂怀里差遣了祂的儿子，为此目的，祂差遣祂的使者，去启示祂儿子所成就的救恩，并差遣祂的灵降在他们身上，好叫他们能胜任如此崇高的事奉。</w:t>
      </w:r>
    </w:p>
    <w:p w14:paraId="21F76E2F">
      <w:pPr>
        <w:rPr>
          <w:rFonts w:hint="eastAsia"/>
        </w:rPr>
      </w:pPr>
    </w:p>
    <w:p w14:paraId="7FB64C13">
      <w:pPr>
        <w:rPr>
          <w:rFonts w:hint="eastAsia"/>
        </w:rPr>
      </w:pPr>
      <w:r>
        <w:rPr>
          <w:rFonts w:hint="eastAsia"/>
        </w:rPr>
        <w:t>Those cherubim wonder how guilty man escapes their flaming swords, and re-enters paradise.</w:t>
      </w:r>
    </w:p>
    <w:p w14:paraId="3B5419A3">
      <w:pPr>
        <w:rPr>
          <w:rFonts w:hint="eastAsia"/>
        </w:rPr>
      </w:pPr>
      <w:r>
        <w:rPr>
          <w:rFonts w:hint="eastAsia"/>
        </w:rPr>
        <w:t>那些基路伯惊奇，有罪的人如何能逃脱他们发火焰的剑，并重返乐园。</w:t>
      </w:r>
    </w:p>
    <w:p w14:paraId="38D3C081">
      <w:pPr>
        <w:rPr>
          <w:rFonts w:hint="eastAsia"/>
        </w:rPr>
      </w:pPr>
    </w:p>
    <w:p w14:paraId="290B6066">
      <w:pPr>
        <w:rPr>
          <w:rFonts w:hint="eastAsia"/>
        </w:rPr>
      </w:pPr>
      <w:r>
        <w:rPr>
          <w:rFonts w:hint="eastAsia"/>
        </w:rPr>
        <w:t>The angels see that their companions who fell are not restored, but behold their place filled up with the spirits of just men, and they envy it not: Which mystery the angels desire to look into; and this is added in the close of these words for the extolling of it.</w:t>
      </w:r>
    </w:p>
    <w:p w14:paraId="444E3843">
      <w:pPr>
        <w:rPr>
          <w:rFonts w:hint="eastAsia"/>
        </w:rPr>
      </w:pPr>
      <w:r>
        <w:rPr>
          <w:rFonts w:hint="eastAsia"/>
        </w:rPr>
        <w:t>天使们看见他们堕落的同伴没有被恢复，却看见他们的位置被义人的灵所充满，他们并不嫉妒：这奥秘，天使也愿意详细察看；这在这些话的结尾处被加上，为要高举它。</w:t>
      </w:r>
    </w:p>
    <w:p w14:paraId="4907A255">
      <w:pPr>
        <w:rPr>
          <w:rFonts w:hint="eastAsia"/>
        </w:rPr>
      </w:pPr>
    </w:p>
    <w:p w14:paraId="4DA3EB40">
      <w:pPr>
        <w:rPr>
          <w:rFonts w:hint="eastAsia"/>
        </w:rPr>
      </w:pPr>
      <w:r>
        <w:rPr>
          <w:rFonts w:hint="eastAsia"/>
        </w:rPr>
        <w:t>The angels look upon what they have seen already fulfilled, with delight and admiration; what remains, namely, the full accomplishment of this great work in the end of time, they look upon with desire to see it finished: it is not a slight glance they take of it, but they fix their eyes and look steadfastly on it, viz. that mystery of godliness, God manifest in the flesh; and it is added, seen of angels.243</w:t>
      </w:r>
    </w:p>
    <w:p w14:paraId="7444A909">
      <w:pPr>
        <w:rPr>
          <w:rFonts w:hint="eastAsia"/>
        </w:rPr>
      </w:pPr>
      <w:r>
        <w:rPr>
          <w:rFonts w:hint="eastAsia"/>
        </w:rPr>
        <w:t>天使们以喜悦和敬佩，观看他们所已看见成就的事；剩下的，即这伟大工作在时间末了的完全成就，他们则以渴望的心观看它完成：他们不是轻描淡写地看一眼，而是定睛、坚定地观看它，即：敬虔的奥秘，神在肉身显现；并且又加上一句，“被天使看见。”243</w:t>
      </w:r>
    </w:p>
    <w:p w14:paraId="6C3C11E0">
      <w:pPr>
        <w:rPr>
          <w:rFonts w:hint="eastAsia"/>
        </w:rPr>
      </w:pPr>
    </w:p>
    <w:p w14:paraId="24D5C893">
      <w:pPr>
        <w:rPr>
          <w:rFonts w:hint="eastAsia"/>
        </w:rPr>
      </w:pPr>
      <w:r>
        <w:rPr>
          <w:rFonts w:hint="eastAsia"/>
        </w:rPr>
        <w:t>The Word made flesh, draws the eyes of those glorious spirits, and possesses them with wonder to see the Almighty Godhead joined with the weakness of a man, yea, of an infant.</w:t>
      </w:r>
    </w:p>
    <w:p w14:paraId="642F8841">
      <w:pPr>
        <w:rPr>
          <w:rFonts w:hint="eastAsia"/>
        </w:rPr>
      </w:pPr>
      <w:r>
        <w:rPr>
          <w:rFonts w:hint="eastAsia"/>
        </w:rPr>
        <w:t>道成肉身，吸引了那些荣耀之灵的目光，并使他们惊奇，看见全能的神性与一个人的软弱，是的，一个婴孩的软弱，联合在一起。</w:t>
      </w:r>
    </w:p>
    <w:p w14:paraId="5B15D553">
      <w:pPr>
        <w:rPr>
          <w:rFonts w:hint="eastAsia"/>
        </w:rPr>
      </w:pPr>
    </w:p>
    <w:p w14:paraId="0DB78EEF">
      <w:pPr>
        <w:rPr>
          <w:rFonts w:hint="eastAsia"/>
        </w:rPr>
      </w:pPr>
      <w:r>
        <w:rPr>
          <w:rFonts w:hint="eastAsia"/>
        </w:rPr>
        <w:t>He who stretches forth the Heavens, bound up in swaddling clothes!</w:t>
      </w:r>
    </w:p>
    <w:p w14:paraId="6C48C522">
      <w:pPr>
        <w:rPr>
          <w:rFonts w:hint="eastAsia"/>
        </w:rPr>
      </w:pPr>
      <w:r>
        <w:rPr>
          <w:rFonts w:hint="eastAsia"/>
        </w:rPr>
        <w:t>那铺张诸天的祂，竟被襁褓所束缚！</w:t>
      </w:r>
    </w:p>
    <w:p w14:paraId="07C202C3">
      <w:pPr>
        <w:rPr>
          <w:rFonts w:hint="eastAsia"/>
        </w:rPr>
      </w:pPr>
    </w:p>
    <w:p w14:paraId="28BE51EC">
      <w:pPr>
        <w:rPr>
          <w:rFonts w:hint="eastAsia"/>
        </w:rPr>
      </w:pPr>
      <w:r>
        <w:rPr>
          <w:rFonts w:hint="eastAsia"/>
        </w:rPr>
        <w:t>And to surpass all the wonders of His life, this is beyond all admiration, that the Lord of Life was subject to death, and that His love to rebellious mankind moved Him both to take on and lay down that life.</w:t>
      </w:r>
    </w:p>
    <w:p w14:paraId="248D2539">
      <w:pPr>
        <w:rPr>
          <w:rFonts w:hint="eastAsia"/>
        </w:rPr>
      </w:pPr>
      <w:r>
        <w:rPr>
          <w:rFonts w:hint="eastAsia"/>
        </w:rPr>
        <w:t>并且，要超越祂生命中一切的奇迹，这更是超越一切的敬佩，即生命之主，竟服从于死亡，并且祂对悖逆人类的爱，感动祂既穿上又舍弃那生命。</w:t>
      </w:r>
    </w:p>
    <w:p w14:paraId="2FA0E52D">
      <w:pPr>
        <w:rPr>
          <w:rFonts w:hint="eastAsia"/>
        </w:rPr>
      </w:pPr>
    </w:p>
    <w:p w14:paraId="48025F1A">
      <w:pPr>
        <w:rPr>
          <w:rFonts w:hint="eastAsia"/>
        </w:rPr>
      </w:pPr>
      <w:r>
        <w:rPr>
          <w:rFonts w:hint="eastAsia"/>
        </w:rPr>
        <w:t>It is not surprising that angels admire these things, and delight to look upon them; but it is strange that we do not do so.</w:t>
      </w:r>
    </w:p>
    <w:p w14:paraId="4BD22532">
      <w:pPr>
        <w:rPr>
          <w:rFonts w:hint="eastAsia"/>
        </w:rPr>
      </w:pPr>
      <w:r>
        <w:rPr>
          <w:rFonts w:hint="eastAsia"/>
        </w:rPr>
        <w:t>天使敬佩这些事，并喜悦观看它们，这并不奇怪；但我们不这样做，却很奇怪。</w:t>
      </w:r>
    </w:p>
    <w:p w14:paraId="4C08A0C4">
      <w:pPr>
        <w:rPr>
          <w:rFonts w:hint="eastAsia"/>
        </w:rPr>
      </w:pPr>
    </w:p>
    <w:p w14:paraId="76D721D8">
      <w:pPr>
        <w:rPr>
          <w:rFonts w:hint="eastAsia"/>
        </w:rPr>
      </w:pPr>
      <w:r>
        <w:rPr>
          <w:rFonts w:hint="eastAsia"/>
        </w:rPr>
        <w:t>They view them steadfastly, and we neglect them: either we consider them not at all, or give them but a passing look, half an eye.</w:t>
      </w:r>
    </w:p>
    <w:p w14:paraId="4F9A77AD">
      <w:pPr>
        <w:rPr>
          <w:rFonts w:hint="eastAsia"/>
        </w:rPr>
      </w:pPr>
      <w:r>
        <w:rPr>
          <w:rFonts w:hint="eastAsia"/>
        </w:rPr>
        <w:t>他们坚定地观看它们，我们却忽略它们：我们或者根本不思想它们，或者只给它们一个匆匆的一瞥，半只眼。</w:t>
      </w:r>
    </w:p>
    <w:p w14:paraId="5035B991">
      <w:pPr>
        <w:rPr>
          <w:rFonts w:hint="eastAsia"/>
        </w:rPr>
      </w:pPr>
    </w:p>
    <w:p w14:paraId="4BD7F085">
      <w:pPr>
        <w:rPr>
          <w:rFonts w:hint="eastAsia"/>
        </w:rPr>
      </w:pPr>
      <w:r>
        <w:rPr>
          <w:rFonts w:hint="eastAsia"/>
        </w:rPr>
        <w:t>That which was the great business of the Prophets and Apostles, both for their own times, and to convey them to us, we regard not, and turn our eyes to foolish wandering thoughts, which angels are ashamed at.</w:t>
      </w:r>
    </w:p>
    <w:p w14:paraId="273B6410">
      <w:pPr>
        <w:rPr>
          <w:rFonts w:hint="eastAsia"/>
        </w:rPr>
      </w:pPr>
      <w:r>
        <w:rPr>
          <w:rFonts w:hint="eastAsia"/>
        </w:rPr>
        <w:t>那曾是众先知和使徒的伟大工作，既为他们自己的时代，也为传给我们，我们却不看重，反倒将我们的眼睛转向愚蠢、游荡的思想，这些是天使所羞耻的。</w:t>
      </w:r>
    </w:p>
    <w:p w14:paraId="4A953C4C">
      <w:pPr>
        <w:rPr>
          <w:rFonts w:hint="eastAsia"/>
        </w:rPr>
      </w:pPr>
    </w:p>
    <w:p w14:paraId="75F27CE5">
      <w:pPr>
        <w:rPr>
          <w:rFonts w:hint="eastAsia"/>
        </w:rPr>
      </w:pPr>
      <w:r>
        <w:rPr>
          <w:rFonts w:hint="eastAsia"/>
        </w:rPr>
        <w:t>They are not so concerned in this great mystery as we are; they are but mere beholders, compared to us; yea, they seem rather to be losers some way, in that our nature, in itself inferior to theirs, is in Jesus Christ exalted above theirs.244</w:t>
      </w:r>
    </w:p>
    <w:p w14:paraId="7DC6AC7E">
      <w:pPr>
        <w:rPr>
          <w:rFonts w:hint="eastAsia"/>
        </w:rPr>
      </w:pPr>
      <w:r>
        <w:rPr>
          <w:rFonts w:hint="eastAsia"/>
        </w:rPr>
        <w:t>他们在这伟大奥秘中的关系，不像我们那么深；与我们相比，他们不过是旁观者；是的，他们似乎反倒在某种程度上是受损者，因为我们的本性，本身低于他们的，在耶稣基督里却被高举，超过他们的。244</w:t>
      </w:r>
    </w:p>
    <w:p w14:paraId="66DEF6EA">
      <w:pPr>
        <w:rPr>
          <w:rFonts w:hint="eastAsia"/>
        </w:rPr>
      </w:pPr>
    </w:p>
    <w:p w14:paraId="470E0C96">
      <w:pPr>
        <w:rPr>
          <w:rFonts w:hint="eastAsia"/>
        </w:rPr>
      </w:pPr>
      <w:r>
        <w:rPr>
          <w:rFonts w:hint="eastAsia"/>
        </w:rPr>
        <w:t>We bow down to the earth, and study, and grovel in it, rake into the very bowels of it, and satisfy ourselves with the outside of the unsearchable riches of Christ,245 and look not within it; but they, having no will nor desire but for the glory of God, being pure flames of fire burning only in love to Him, are no less delighted than amazed with the bottomless wonders of His wisdom and goodness, shining in the work of our redemption.</w:t>
      </w:r>
    </w:p>
    <w:p w14:paraId="5C3A588D">
      <w:pPr>
        <w:rPr>
          <w:rFonts w:hint="eastAsia"/>
        </w:rPr>
      </w:pPr>
      <w:r>
        <w:rPr>
          <w:rFonts w:hint="eastAsia"/>
        </w:rPr>
        <w:t>我们俯身向地，研究、在其中爬行，深入其腹中，并满足于基督那测不透的丰富的外表，245 而不向内看；但他们，除了神的荣耀，别无意志或渴望，是纯净的火焰，只在爱祂中燃烧，对祂在我们的救赎工作中闪耀的智慧和良善的无底奇妙，既喜悦又惊奇，不亚于惊奇。</w:t>
      </w:r>
    </w:p>
    <w:p w14:paraId="25322BD6">
      <w:pPr>
        <w:rPr>
          <w:rFonts w:hint="eastAsia"/>
        </w:rPr>
      </w:pPr>
    </w:p>
    <w:p w14:paraId="737D0AD5">
      <w:pPr>
        <w:rPr>
          <w:rFonts w:hint="eastAsia"/>
        </w:rPr>
      </w:pPr>
      <w:r>
        <w:rPr>
          <w:rFonts w:hint="eastAsia"/>
        </w:rPr>
        <w:t>It is our shame and folly, that we lose ourselves and our thoughts in poor childish things, and trifle away our days we know not how, and let these rich mysteries lie ignored.</w:t>
      </w:r>
    </w:p>
    <w:p w14:paraId="3AA51A6F">
      <w:pPr>
        <w:rPr>
          <w:rFonts w:hint="eastAsia"/>
        </w:rPr>
      </w:pPr>
      <w:r>
        <w:rPr>
          <w:rFonts w:hint="eastAsia"/>
        </w:rPr>
        <w:t>这是我们的羞耻和愚蠢，我们迷失了自己和我们的思想，在贫乏幼稚的事物中，不知不觉地虚度了我们的日子，却让这些丰富的奥秘被忽略。</w:t>
      </w:r>
    </w:p>
    <w:p w14:paraId="434F9DF9">
      <w:pPr>
        <w:rPr>
          <w:rFonts w:hint="eastAsia"/>
        </w:rPr>
      </w:pPr>
    </w:p>
    <w:p w14:paraId="22AB1AD3">
      <w:pPr>
        <w:rPr>
          <w:rFonts w:hint="eastAsia"/>
        </w:rPr>
      </w:pPr>
      <w:r>
        <w:rPr>
          <w:rFonts w:hint="eastAsia"/>
        </w:rPr>
        <w:t>They look up on the Deity in itself with continual admiration; but that they look down to this mystery is another wonder.</w:t>
      </w:r>
    </w:p>
    <w:p w14:paraId="0E31AF47">
      <w:pPr>
        <w:rPr>
          <w:rFonts w:hint="eastAsia"/>
        </w:rPr>
      </w:pPr>
      <w:r>
        <w:rPr>
          <w:rFonts w:hint="eastAsia"/>
        </w:rPr>
        <w:t>他们以持续的敬佩仰望神性本身；但他们俯瞰这奥秘，是另一个奇迹。</w:t>
      </w:r>
    </w:p>
    <w:p w14:paraId="3623CC00">
      <w:pPr>
        <w:rPr>
          <w:rFonts w:hint="eastAsia"/>
        </w:rPr>
      </w:pPr>
    </w:p>
    <w:p w14:paraId="01F5F3CC">
      <w:pPr>
        <w:rPr>
          <w:rFonts w:hint="eastAsia"/>
        </w:rPr>
      </w:pPr>
      <w:r>
        <w:rPr>
          <w:rFonts w:hint="eastAsia"/>
        </w:rPr>
        <w:t>We give them an ear in public, and in a cold formal way stop conscience’s mouth with some religious performances in private, and no more; to have deep and frequent thoughts, and to be ravished in the meditation of our Lord Jesus, once on the cross, and now in glory,—how few of us are acquainted with this!</w:t>
      </w:r>
    </w:p>
    <w:p w14:paraId="5A7B227B">
      <w:pPr>
        <w:rPr>
          <w:rFonts w:hint="eastAsia"/>
        </w:rPr>
      </w:pPr>
      <w:r>
        <w:rPr>
          <w:rFonts w:hint="eastAsia"/>
        </w:rPr>
        <w:t>我们在公开场合给它们一只耳朵，并以冷淡、形式化的方式，用一些私下的宗教行为来堵住良心的口，仅此而已；要常常有深刻的思想，并在默想我们的主耶稣，一次在十字架上，现在在荣耀中，而被陶醉，——我们中有多少人熟悉这个！</w:t>
      </w:r>
    </w:p>
    <w:p w14:paraId="38198104">
      <w:pPr>
        <w:rPr>
          <w:rFonts w:hint="eastAsia"/>
        </w:rPr>
      </w:pPr>
    </w:p>
    <w:p w14:paraId="13F9A888">
      <w:pPr>
        <w:rPr>
          <w:rFonts w:hint="eastAsia"/>
        </w:rPr>
      </w:pPr>
      <w:r>
        <w:rPr>
          <w:rFonts w:hint="eastAsia"/>
        </w:rPr>
        <w:t>We see here excellent company, and examples not only of the best of men that have been,—we have them for fellow-servants and fellowstudents,—but if that can persuade us, we may all study the same lesson with the very angels, and have the same thoughts with them.</w:t>
      </w:r>
    </w:p>
    <w:p w14:paraId="7FC65EAF">
      <w:pPr>
        <w:rPr>
          <w:rFonts w:hint="eastAsia"/>
        </w:rPr>
      </w:pPr>
      <w:r>
        <w:rPr>
          <w:rFonts w:hint="eastAsia"/>
        </w:rPr>
        <w:t>我们在此处看见卓越的同伴，和榜样，不仅是曾有过的最好的人，——我们有他们作同伴和同学，——而且，如果这能说服我们，我们都可以与天使一同学习同一课，并有与他们相同的思想。</w:t>
      </w:r>
    </w:p>
    <w:p w14:paraId="7D801C2F">
      <w:pPr>
        <w:rPr>
          <w:rFonts w:hint="eastAsia"/>
        </w:rPr>
      </w:pPr>
    </w:p>
    <w:p w14:paraId="2A2F076E">
      <w:pPr>
        <w:rPr>
          <w:rFonts w:hint="eastAsia"/>
        </w:rPr>
      </w:pPr>
      <w:r>
        <w:rPr>
          <w:rFonts w:hint="eastAsia"/>
        </w:rPr>
        <w:t>This the soul does, which often entertains itself with the delightful admiration of Jesus Christ, and the redemption He has wrought for us.</w:t>
      </w:r>
    </w:p>
    <w:p w14:paraId="49ACF7F2">
      <w:pPr>
        <w:rPr>
          <w:rFonts w:hint="eastAsia"/>
        </w:rPr>
      </w:pPr>
      <w:r>
        <w:rPr>
          <w:rFonts w:hint="eastAsia"/>
        </w:rPr>
        <w:t>灵魂如此行，它常常以对耶稣基督，以及祂为我们所成就的救赎的喜悦敬佩，来款待自己。</w:t>
      </w:r>
    </w:p>
    <w:p w14:paraId="454EFD7A">
      <w:pPr>
        <w:rPr>
          <w:rFonts w:hint="eastAsia"/>
        </w:rPr>
      </w:pPr>
    </w:p>
    <w:p w14:paraId="17BC049C">
      <w:pPr>
        <w:rPr>
          <w:rFonts w:hint="eastAsia"/>
        </w:rPr>
      </w:pPr>
      <w:r>
        <w:rPr>
          <w:rFonts w:hint="eastAsia"/>
        </w:rPr>
        <w:t>Ver. 13. Wherefore gird up the loins of your mind, be sober, and hope to the end for the grace that is to be brought unto you at the revelation of Jesus Christ.</w:t>
      </w:r>
    </w:p>
    <w:p w14:paraId="66FCC7D4">
      <w:pPr>
        <w:rPr>
          <w:rFonts w:hint="eastAsia"/>
        </w:rPr>
      </w:pPr>
      <w:r>
        <w:rPr>
          <w:rFonts w:hint="eastAsia"/>
        </w:rPr>
        <w:t>第13节. 所以要约束你们的心，谨慎自守，专心盼望耶稣基督显现的时候所要带给你们的恩。</w:t>
      </w:r>
    </w:p>
    <w:p w14:paraId="4C698A8C">
      <w:pPr>
        <w:rPr>
          <w:rFonts w:hint="eastAsia"/>
        </w:rPr>
      </w:pPr>
    </w:p>
    <w:p w14:paraId="6CD2C5E4">
      <w:pPr>
        <w:rPr>
          <w:rFonts w:hint="eastAsia"/>
        </w:rPr>
      </w:pPr>
      <w:r>
        <w:rPr>
          <w:rFonts w:hint="eastAsia"/>
        </w:rPr>
        <w:t>The great error of man’s mind, and the cause of all his errors of life, is the diverting of the soul from God, and turning downward to inferior confidences and comforts; and this wrong choice is the very root of all our miseries: therefore the main purpose of the holy Word of God is to untie the hearts of men from the world, and reduce them to God as their only rest and solid comfort; and this is here the Apostle’s mark at which all the preceding discourse aims; it all meets and terminates in this exhortation, Wherefore gird up the loins of your mind.</w:t>
      </w:r>
    </w:p>
    <w:p w14:paraId="54479A94">
      <w:pPr>
        <w:rPr>
          <w:rFonts w:hint="eastAsia"/>
        </w:rPr>
      </w:pPr>
      <w:r>
        <w:rPr>
          <w:rFonts w:hint="eastAsia"/>
        </w:rPr>
        <w:t>人心的巨大错误，以及他生命中一切错误的根源，是将灵魂从神那里转移，转向低下的信靠和安慰；这错误的选择，正是我们一切苦难的根源：因此，神圣圣言的主要目的，是将人心从世界中解开，并引导他们归向神，作为他们惟一的安息和坚实的安慰；这正是此处使徒所有前面论述所瞄准的目标；这一切都汇集并终结于这劝勉：“所以要约束你们的心。”</w:t>
      </w:r>
    </w:p>
    <w:p w14:paraId="2BEDC654">
      <w:pPr>
        <w:rPr>
          <w:rFonts w:hint="eastAsia"/>
        </w:rPr>
      </w:pPr>
    </w:p>
    <w:p w14:paraId="1560E5B6">
      <w:pPr>
        <w:rPr>
          <w:rFonts w:hint="eastAsia"/>
        </w:rPr>
      </w:pPr>
      <w:r>
        <w:rPr>
          <w:rFonts w:hint="eastAsia"/>
        </w:rPr>
        <w:t>In the words are these three things, 1. The great support and comfort of the soul, which the Apostle repeats, and represents to his afflicted brethren. 2. His exciting them to the right apprehension and confident expectation of it. 3. The inference of that exhortation.</w:t>
      </w:r>
    </w:p>
    <w:p w14:paraId="6AAE03D3">
      <w:pPr>
        <w:rPr>
          <w:rFonts w:hint="eastAsia"/>
        </w:rPr>
      </w:pPr>
      <w:r>
        <w:rPr>
          <w:rFonts w:hint="eastAsia"/>
        </w:rPr>
        <w:t>在这些话中，有这三件事：1. 灵魂的巨大支撑和安慰，使徒重复并向他受苦的弟兄们陈述。2. 他激动他们去正确地领悟并满怀信心地期待它。3. 那劝勉的推论。</w:t>
      </w:r>
    </w:p>
    <w:p w14:paraId="67C2D947">
      <w:pPr>
        <w:rPr>
          <w:rFonts w:hint="eastAsia"/>
        </w:rPr>
      </w:pPr>
    </w:p>
    <w:p w14:paraId="52B14288">
      <w:pPr>
        <w:rPr>
          <w:rFonts w:hint="eastAsia"/>
        </w:rPr>
      </w:pPr>
      <w:r>
        <w:rPr>
          <w:rFonts w:hint="eastAsia"/>
        </w:rPr>
        <w:t>I. The great matter of their comfort is, The grace which is to be brought to them at the revelation of Jesus Christ.</w:t>
      </w:r>
    </w:p>
    <w:p w14:paraId="7F134D73">
      <w:pPr>
        <w:rPr>
          <w:rFonts w:hint="eastAsia"/>
        </w:rPr>
      </w:pPr>
      <w:r>
        <w:rPr>
          <w:rFonts w:hint="eastAsia"/>
        </w:rPr>
        <w:t>一、他们安慰的主要实质，是“耶稣基督显现的时候所要带给他们的恩”。</w:t>
      </w:r>
    </w:p>
    <w:p w14:paraId="0C20D50C">
      <w:pPr>
        <w:rPr>
          <w:rFonts w:hint="eastAsia"/>
        </w:rPr>
      </w:pPr>
    </w:p>
    <w:p w14:paraId="00650AA9">
      <w:pPr>
        <w:rPr>
          <w:rFonts w:hint="eastAsia"/>
        </w:rPr>
      </w:pPr>
      <w:r>
        <w:rPr>
          <w:rFonts w:hint="eastAsia"/>
        </w:rPr>
        <w:t>Some for grace read joy: [. . .] the words are not more near one to another, than the things they signify, grace and joy; but it is most commonly thus read.</w:t>
      </w:r>
    </w:p>
    <w:p w14:paraId="1150D73C">
      <w:pPr>
        <w:rPr>
          <w:rFonts w:hint="eastAsia"/>
        </w:rPr>
      </w:pPr>
      <w:r>
        <w:rPr>
          <w:rFonts w:hint="eastAsia"/>
        </w:rPr>
        <w:t>有些人将“恩典”读作“喜乐”：【……】这两个词彼此之间，并不比它们所指的事物，即恩典和喜乐，更接近；但最常见的读法是这样。</w:t>
      </w:r>
    </w:p>
    <w:p w14:paraId="37837339">
      <w:pPr>
        <w:rPr>
          <w:rFonts w:hint="eastAsia"/>
        </w:rPr>
      </w:pPr>
    </w:p>
    <w:p w14:paraId="6D4362A8">
      <w:pPr>
        <w:rPr>
          <w:rFonts w:hint="eastAsia"/>
        </w:rPr>
      </w:pPr>
      <w:r>
        <w:rPr>
          <w:rFonts w:hint="eastAsia"/>
        </w:rPr>
        <w:t>The estate of grace and that of glory, are not only so inseparably connected, but so like one to the other; yea, so essentially the same, that the same expressions in Scripture often suit both of them; and so suit them, that it is doubtful for which of the two to understand them: but the hazard is not great, seeing they are so near, and so one, grace being glory begun, and glory grace completed, both often called the kingdom of God.</w:t>
      </w:r>
    </w:p>
    <w:p w14:paraId="62C52725">
      <w:pPr>
        <w:rPr>
          <w:rFonts w:hint="eastAsia"/>
        </w:rPr>
      </w:pPr>
      <w:r>
        <w:rPr>
          <w:rFonts w:hint="eastAsia"/>
        </w:rPr>
        <w:t>恩典的景况和荣耀的景况，不仅是如此不可分割地联系在一起，而且是如此彼此相似；是的，本质上是如此相同，以致圣经中相同的表达，常常既适合前者，也适合后者；并且如此适合它们，以致难以确定当理解为哪一个：但危险不大，因为它们是如此接近，如此为一，恩典是荣耀的开端，荣耀是恩典的完成，两者常常被称为神的国。</w:t>
      </w:r>
    </w:p>
    <w:p w14:paraId="6A60A4D8">
      <w:pPr>
        <w:rPr>
          <w:rFonts w:hint="eastAsia"/>
        </w:rPr>
      </w:pPr>
    </w:p>
    <w:p w14:paraId="676F41FE">
      <w:pPr>
        <w:rPr>
          <w:rFonts w:hint="eastAsia"/>
        </w:rPr>
      </w:pPr>
      <w:r>
        <w:rPr>
          <w:rFonts w:hint="eastAsia"/>
        </w:rPr>
        <w:t>So the grace here said to be brought to them, is either the Doctrine of grace in the Gospel, in which Jesus Christ is revealed, and that grace in Him; (for the whole tenor of the covenant of grace, every clause of it, holds in Him; His precious name runs through it all;) or it is the Grace of salvation which is to be fully perfected at the last and clearest revelation of Jesus Christ.</w:t>
      </w:r>
    </w:p>
    <w:p w14:paraId="6426FA54">
      <w:pPr>
        <w:rPr>
          <w:rFonts w:hint="eastAsia"/>
        </w:rPr>
      </w:pPr>
      <w:r>
        <w:rPr>
          <w:rFonts w:hint="eastAsia"/>
        </w:rPr>
        <w:t>因此，此处所说带给他们的恩典，或是福音中恩典的教义，其中耶稣基督被启示，那恩典也在祂里面；（因为整个恩典之约的要旨，其每一条款，都持守在祂里面；祂宝贵的名号贯穿其中；）或是救恩的恩典，这将在耶稣基督最后、最清晰的启示时，得以完全。</w:t>
      </w:r>
    </w:p>
    <w:p w14:paraId="3BB35643">
      <w:pPr>
        <w:rPr>
          <w:rFonts w:hint="eastAsia"/>
        </w:rPr>
      </w:pPr>
    </w:p>
    <w:p w14:paraId="452DA4C1">
      <w:pPr>
        <w:rPr>
          <w:rFonts w:hint="eastAsia"/>
        </w:rPr>
      </w:pPr>
      <w:r>
        <w:rPr>
          <w:rFonts w:hint="eastAsia"/>
        </w:rPr>
        <w:t>And for this rather I take it here, because the Apostle’s nearest preceding words were concerning that, and it is set up here as the object of hope, which though often put for faith, yet, in its proper notion, looks out to that which is to come.</w:t>
      </w:r>
    </w:p>
    <w:p w14:paraId="783B3BBD">
      <w:pPr>
        <w:rPr>
          <w:rFonts w:hint="eastAsia"/>
        </w:rPr>
      </w:pPr>
      <w:r>
        <w:rPr>
          <w:rFonts w:hint="eastAsia"/>
        </w:rPr>
        <w:t>我在此处更倾向于后者，因为使徒紧接在前的经文是关于那恩典，并且它在此处被设立为盼望的对象，盼望虽然常常被用来代替信心，但在其本意上，是仰望那将要来的。</w:t>
      </w:r>
    </w:p>
    <w:p w14:paraId="6B986170">
      <w:pPr>
        <w:rPr>
          <w:rFonts w:hint="eastAsia"/>
        </w:rPr>
      </w:pPr>
    </w:p>
    <w:p w14:paraId="6F1CCCC3">
      <w:pPr>
        <w:rPr>
          <w:rFonts w:hint="eastAsia"/>
        </w:rPr>
      </w:pPr>
      <w:r>
        <w:rPr>
          <w:rFonts w:hint="eastAsia"/>
        </w:rPr>
        <w:t>This is the last act of Grace, and yet still it is called by its own name, and not turned into the name of merit, notwithstanding all the obedience and all the sufferings of the saints that have gone before it; yea, even the salvation to be revealed to them, is called Grace.</w:t>
      </w:r>
    </w:p>
    <w:p w14:paraId="70DAAD96">
      <w:pPr>
        <w:rPr>
          <w:rFonts w:hint="eastAsia"/>
        </w:rPr>
      </w:pPr>
      <w:r>
        <w:rPr>
          <w:rFonts w:hint="eastAsia"/>
        </w:rPr>
        <w:t>这是恩典的最后一个行动，然而它仍被称为它自己的名字，而未转变为功德之名，尽管所有圣徒先前的一切顺服和一切受苦都已过去；是的，甚至那将要向他们显现的救恩，也被称为恩典。</w:t>
      </w:r>
    </w:p>
    <w:p w14:paraId="5578CC12">
      <w:pPr>
        <w:rPr>
          <w:rFonts w:hint="eastAsia"/>
        </w:rPr>
      </w:pPr>
    </w:p>
    <w:p w14:paraId="3069A0D5">
      <w:pPr>
        <w:rPr>
          <w:rFonts w:hint="eastAsia"/>
        </w:rPr>
      </w:pPr>
      <w:r>
        <w:rPr>
          <w:rFonts w:hint="eastAsia"/>
        </w:rPr>
        <w:t>But it is needless to insist on this, for certainly none who partake of grace, will be of another mind, or ever admit the mixture of the least notion of self-deserving.</w:t>
      </w:r>
    </w:p>
    <w:p w14:paraId="44A6DE81">
      <w:pPr>
        <w:rPr>
          <w:rFonts w:hint="eastAsia"/>
        </w:rPr>
      </w:pPr>
      <w:r>
        <w:rPr>
          <w:rFonts w:hint="eastAsia"/>
        </w:rPr>
        <w:t>但无需坚持这一点，因为无疑，凡有份于恩典的人，都不会有别的想法，也绝不会容许丝毫自我配得的观念混入其中。</w:t>
      </w:r>
    </w:p>
    <w:p w14:paraId="3F3891F0">
      <w:pPr>
        <w:rPr>
          <w:rFonts w:hint="eastAsia"/>
        </w:rPr>
      </w:pPr>
    </w:p>
    <w:p w14:paraId="78082ED0">
      <w:pPr>
        <w:rPr>
          <w:rFonts w:hint="eastAsia"/>
        </w:rPr>
      </w:pPr>
      <w:r>
        <w:rPr>
          <w:rFonts w:hint="eastAsia"/>
        </w:rPr>
        <w:t>Though much dispute has been bestowed on this, and questions have been multiplying in the disputants’ hands (as is usual in controversies), one growing out of another, yet truly I think the debate in this matter to be but waste; it is not only against the voice of the Scriptures, and of grace itself in the soul, but even against sound reason, to imagine any meriting, properly taken, in any mere creature at His Creator’s hands, who has given him his being; of which gift all his services and obedience fall short, so that he can never come to be upon even disengaged terms, much less to oblige anew, and deserve somewhat further.</w:t>
      </w:r>
    </w:p>
    <w:p w14:paraId="21AA1DCA">
      <w:pPr>
        <w:rPr>
          <w:rFonts w:hint="eastAsia"/>
        </w:rPr>
      </w:pPr>
      <w:r>
        <w:rPr>
          <w:rFonts w:hint="eastAsia"/>
        </w:rPr>
        <w:t>虽然对此已有许多的争论，问题在争辩者手中倍增（如在争议中常见的那样），一个接一个地产生，但我实在认为，在这件事上的辩论不过是徒然；这不仅违背了圣经的声音，和灵魂中恩典本身的声音，甚至违背了健全的理性，去想象任何受造物，在赐予他生命的创造主手中，有任何功德，严格来说；因为他一切的服事和顺服，都远不及那生命的恩赐，所以他永远无法达到互不相欠的地步，更不用说再施恩惠，并配得更多了。</w:t>
      </w:r>
    </w:p>
    <w:p w14:paraId="1CA126A2">
      <w:pPr>
        <w:rPr>
          <w:rFonts w:hint="eastAsia"/>
        </w:rPr>
      </w:pPr>
    </w:p>
    <w:p w14:paraId="25E14328">
      <w:pPr>
        <w:rPr>
          <w:rFonts w:hint="eastAsia"/>
        </w:rPr>
      </w:pPr>
      <w:r>
        <w:rPr>
          <w:rFonts w:hint="eastAsia"/>
        </w:rPr>
        <w:t>Besides, that same grace by which any one serves and obeys God, is likewise His own gift, as it is said, All things come of you, and of your own have we given you.246</w:t>
      </w:r>
    </w:p>
    <w:p w14:paraId="43387064">
      <w:pPr>
        <w:rPr>
          <w:rFonts w:hint="eastAsia"/>
        </w:rPr>
      </w:pPr>
      <w:r>
        <w:rPr>
          <w:rFonts w:hint="eastAsia"/>
        </w:rPr>
        <w:t>此外，那使任何人服事和顺服神的同一恩典，也同样是祂自己的恩赐，如经上所记：“万物都从你而来，我们把从你而得的献给你。”246</w:t>
      </w:r>
    </w:p>
    <w:p w14:paraId="6C7704A2">
      <w:pPr>
        <w:rPr>
          <w:rFonts w:hint="eastAsia"/>
        </w:rPr>
      </w:pPr>
    </w:p>
    <w:p w14:paraId="3E156B98">
      <w:pPr>
        <w:rPr>
          <w:rFonts w:hint="eastAsia"/>
        </w:rPr>
      </w:pPr>
      <w:r>
        <w:rPr>
          <w:rFonts w:hint="eastAsia"/>
        </w:rPr>
        <w:t>Both the ability and the will of giving to Him, are from Him; so that in these respects, not angels, nor man in innocency, could properly merit at the hands of God, much less man lost, redeemed again, and so coming under the new obligation of infinite mercy.</w:t>
      </w:r>
    </w:p>
    <w:p w14:paraId="20B52F33">
      <w:pPr>
        <w:rPr>
          <w:rFonts w:hint="eastAsia"/>
        </w:rPr>
      </w:pPr>
      <w:r>
        <w:rPr>
          <w:rFonts w:hint="eastAsia"/>
        </w:rPr>
        <w:t>奉献给祂的能力和意愿，都来自祂；因此，在这些方面，无论是天使，还是在无罪状态下的人，都不能在神手中真正有功德，更不用说失丧、再被救赎的人了，他们因此而来到无限怜悯的新义务之下。</w:t>
      </w:r>
    </w:p>
    <w:p w14:paraId="2DACBD2F">
      <w:pPr>
        <w:rPr>
          <w:rFonts w:hint="eastAsia"/>
        </w:rPr>
      </w:pPr>
    </w:p>
    <w:p w14:paraId="08E202C3">
      <w:pPr>
        <w:rPr>
          <w:rFonts w:hint="eastAsia"/>
        </w:rPr>
      </w:pPr>
      <w:r>
        <w:rPr>
          <w:rFonts w:hint="eastAsia"/>
        </w:rPr>
        <w:t>And this is so evident a truth, that the most learned and most ingenious Jesuits and schoolmen have, in various passages of their writings, acknowledged it, that there cannot be any compensation, and much less merit from the creature to God, but only in relation to His own free purpose, and the tenor of His word and covenant, which is inviolable, because He is unchangeable, and truth itself.</w:t>
      </w:r>
    </w:p>
    <w:p w14:paraId="0593ACE9">
      <w:pPr>
        <w:rPr>
          <w:rFonts w:hint="eastAsia"/>
        </w:rPr>
      </w:pPr>
      <w:r>
        <w:rPr>
          <w:rFonts w:hint="eastAsia"/>
        </w:rPr>
        <w:t>这真理是如此显而易见，以致最博学、最聪明的耶稣会士和经院学者，在他们著作的各处，都承认了这一点，即受造物对神，不可能有任何补偿，更不用说功德了，除非是相对于祂自己白白的旨意，以及祂话语和圣约的要旨，这要旨是不可侵犯的，因为祂是不变的，并且是真理本身。</w:t>
      </w:r>
    </w:p>
    <w:p w14:paraId="50F855AD">
      <w:pPr>
        <w:rPr>
          <w:rFonts w:hint="eastAsia"/>
        </w:rPr>
      </w:pPr>
    </w:p>
    <w:p w14:paraId="78CB4906">
      <w:pPr>
        <w:rPr>
          <w:rFonts w:hint="eastAsia"/>
        </w:rPr>
      </w:pPr>
      <w:r>
        <w:rPr>
          <w:rFonts w:hint="eastAsia"/>
        </w:rPr>
        <w:t>His first grace He gives freely, and no less freely the increases of it, and with the same gracious hand sets the crown of glory upon all the grace that He has given before.</w:t>
      </w:r>
    </w:p>
    <w:p w14:paraId="0A319E8D">
      <w:pPr>
        <w:rPr>
          <w:rFonts w:hint="eastAsia"/>
        </w:rPr>
      </w:pPr>
      <w:r>
        <w:rPr>
          <w:rFonts w:hint="eastAsia"/>
        </w:rPr>
        <w:t>祂白白地赐下祂最初的恩典，同样白白地赐下其增长，并用同样恩慈的手，将荣耀的冠冕加在祂先前所赐的一切恩典之上。</w:t>
      </w:r>
    </w:p>
    <w:p w14:paraId="18F0BA68">
      <w:pPr>
        <w:rPr>
          <w:rFonts w:hint="eastAsia"/>
        </w:rPr>
      </w:pPr>
    </w:p>
    <w:p w14:paraId="27733F10">
      <w:pPr>
        <w:rPr>
          <w:rFonts w:hint="eastAsia"/>
        </w:rPr>
      </w:pPr>
      <w:r>
        <w:rPr>
          <w:rFonts w:hint="eastAsia"/>
        </w:rPr>
        <w:t>It is but the following forth of His own work, and fulfilling His own thoughts of free love, which love has no cause but in Himself, and finds none worthy, but gives them all the worthiness they have, and accepts of their love, not as worthy in itself to be accepted, but because He Himself has wrought it in them.</w:t>
      </w:r>
    </w:p>
    <w:p w14:paraId="49A68C04">
      <w:pPr>
        <w:rPr>
          <w:rFonts w:hint="eastAsia"/>
        </w:rPr>
      </w:pPr>
      <w:r>
        <w:rPr>
          <w:rFonts w:hint="eastAsia"/>
        </w:rPr>
        <w:t>这不过是祂自己工作的延续，和祂自己白白之爱思想的实现，这爱除了在祂自己里面，别无原因，并且找不到任何配得的，而是将他们所有的一切配得都赐给他们，并悦纳他们的爱，不是因为它本身配得被悦纳，而是因为祂自己已在他们里面作了这工。</w:t>
      </w:r>
    </w:p>
    <w:p w14:paraId="2259110C">
      <w:pPr>
        <w:rPr>
          <w:rFonts w:hint="eastAsia"/>
        </w:rPr>
      </w:pPr>
    </w:p>
    <w:p w14:paraId="59E1CCB0">
      <w:pPr>
        <w:rPr>
          <w:rFonts w:hint="eastAsia"/>
        </w:rPr>
      </w:pPr>
      <w:r>
        <w:rPr>
          <w:rFonts w:hint="eastAsia"/>
        </w:rPr>
        <w:t>Not only the first tastes, but the full draught of the waters of life is freely given;247 nothing is brought with them but thirst.</w:t>
      </w:r>
    </w:p>
    <w:p w14:paraId="58705889">
      <w:pPr>
        <w:rPr>
          <w:rFonts w:hint="eastAsia"/>
        </w:rPr>
      </w:pPr>
      <w:r>
        <w:rPr>
          <w:rFonts w:hint="eastAsia"/>
        </w:rPr>
        <w:t>不仅是生命水的初尝，连其畅饮也是白白赐下的；247 与之同来的，除了渴，一无所有。</w:t>
      </w:r>
    </w:p>
    <w:p w14:paraId="4D67E740">
      <w:pPr>
        <w:rPr>
          <w:rFonts w:hint="eastAsia"/>
        </w:rPr>
      </w:pPr>
    </w:p>
    <w:p w14:paraId="62810DD6">
      <w:pPr>
        <w:rPr>
          <w:rFonts w:hint="eastAsia"/>
        </w:rPr>
      </w:pPr>
      <w:r>
        <w:rPr>
          <w:rFonts w:hint="eastAsia"/>
        </w:rPr>
        <w:t>That is to be brought.] Not that is brought, or, that shall be brought, but if we will render it strictly, it is, that is a bringing to you.</w:t>
      </w:r>
    </w:p>
    <w:p w14:paraId="1E893D37">
      <w:pPr>
        <w:rPr>
          <w:rFonts w:hint="eastAsia"/>
        </w:rPr>
      </w:pPr>
      <w:r>
        <w:rPr>
          <w:rFonts w:hint="eastAsia"/>
        </w:rPr>
        <w:t>所要带给你们的。] 不是“所带来的”，或“将要带来的”，但如果我们严格地翻译，它是“正在带给你们的”。</w:t>
      </w:r>
    </w:p>
    <w:p w14:paraId="33ADEE10">
      <w:pPr>
        <w:rPr>
          <w:rFonts w:hint="eastAsia"/>
        </w:rPr>
      </w:pPr>
    </w:p>
    <w:p w14:paraId="255672BA">
      <w:pPr>
        <w:rPr>
          <w:rFonts w:hint="eastAsia"/>
        </w:rPr>
      </w:pPr>
      <w:r>
        <w:rPr>
          <w:rFonts w:hint="eastAsia"/>
        </w:rPr>
        <w:t>That blessedness, that consummation of grace the saints are hastening forward to, walking on in their way, wherever it lies, indifferently, by honor and dishonor, by evil report and good report.248</w:t>
      </w:r>
    </w:p>
    <w:p w14:paraId="0F980481">
      <w:pPr>
        <w:rPr>
          <w:rFonts w:hint="eastAsia"/>
        </w:rPr>
      </w:pPr>
      <w:r>
        <w:rPr>
          <w:rFonts w:hint="eastAsia"/>
        </w:rPr>
        <w:t>那福乐，那恩典的成全，圣徒们正急速前行，在他们的路上走着，无论那路在哪里，都无所谓，或荣耀或羞辱，或恶名或美名。248</w:t>
      </w:r>
    </w:p>
    <w:p w14:paraId="1B65C797">
      <w:pPr>
        <w:rPr>
          <w:rFonts w:hint="eastAsia"/>
        </w:rPr>
      </w:pPr>
    </w:p>
    <w:p w14:paraId="0585D74B">
      <w:pPr>
        <w:rPr>
          <w:rFonts w:hint="eastAsia"/>
        </w:rPr>
      </w:pPr>
      <w:r>
        <w:rPr>
          <w:rFonts w:hint="eastAsia"/>
        </w:rPr>
        <w:t>And as they are hastening to it, it is hastening to them in the course of time; every day brings it nearer to them than before; and notwithstanding all difficulties and dangers in the way, those who have their eye and hopes upon it, shall arrive at it, and it shall be brought safely to their hand; all the malice of men and devils shall not be able to cut them short of this grace that is a bringing to them against the day of the revelation of Jesus Christ.</w:t>
      </w:r>
    </w:p>
    <w:p w14:paraId="348845C7">
      <w:pPr>
        <w:rPr>
          <w:rFonts w:hint="eastAsia"/>
        </w:rPr>
      </w:pPr>
      <w:r>
        <w:rPr>
          <w:rFonts w:hint="eastAsia"/>
        </w:rPr>
        <w:t>当他们急速奔向它时，它也在时间的进程中急速奔向他们；每一天都比前一天更近；尽管路上有各种困难和危险，那些眼睛和盼望定睛在其上的人，必能到达，它必被安全地带到他们手中；所有人和魔鬼的恶意，都不能使他们错失这正在带给他们的恩典，直到耶稣基督显现的日子。</w:t>
      </w:r>
    </w:p>
    <w:p w14:paraId="280A58A8">
      <w:pPr>
        <w:rPr>
          <w:rFonts w:hint="eastAsia"/>
        </w:rPr>
      </w:pPr>
    </w:p>
    <w:p w14:paraId="6F1A8C41">
      <w:pPr>
        <w:rPr>
          <w:rFonts w:hint="eastAsia"/>
        </w:rPr>
      </w:pPr>
      <w:r>
        <w:rPr>
          <w:rFonts w:hint="eastAsia"/>
        </w:rPr>
        <w:t>At the revelation of Jesus Christ.] This is repeated from the 7th verse.</w:t>
      </w:r>
    </w:p>
    <w:p w14:paraId="2B1DE850">
      <w:pPr>
        <w:rPr>
          <w:rFonts w:hint="eastAsia"/>
        </w:rPr>
      </w:pPr>
      <w:r>
        <w:rPr>
          <w:rFonts w:hint="eastAsia"/>
        </w:rPr>
        <w:t>在耶稣基督显现的时候。] 这是从第7节重复的。</w:t>
      </w:r>
    </w:p>
    <w:p w14:paraId="1242D77E">
      <w:pPr>
        <w:rPr>
          <w:rFonts w:hint="eastAsia"/>
        </w:rPr>
      </w:pPr>
    </w:p>
    <w:p w14:paraId="6DF467F2">
      <w:pPr>
        <w:rPr>
          <w:rFonts w:hint="eastAsia"/>
        </w:rPr>
      </w:pPr>
      <w:r>
        <w:rPr>
          <w:rFonts w:hint="eastAsia"/>
        </w:rPr>
        <w:t>And it is a day of revelation, a revelation of the righteous judgment of God.249</w:t>
      </w:r>
    </w:p>
    <w:p w14:paraId="02B883E7">
      <w:pPr>
        <w:rPr>
          <w:rFonts w:hint="eastAsia"/>
        </w:rPr>
      </w:pPr>
      <w:r>
        <w:rPr>
          <w:rFonts w:hint="eastAsia"/>
        </w:rPr>
        <w:t>这是一个显现的日子，是神公义审判的显现。249</w:t>
      </w:r>
    </w:p>
    <w:p w14:paraId="38404EC4">
      <w:pPr>
        <w:rPr>
          <w:rFonts w:hint="eastAsia"/>
        </w:rPr>
      </w:pPr>
    </w:p>
    <w:p w14:paraId="62F9F3BF">
      <w:pPr>
        <w:rPr>
          <w:rFonts w:hint="eastAsia"/>
        </w:rPr>
      </w:pPr>
      <w:r>
        <w:rPr>
          <w:rFonts w:hint="eastAsia"/>
        </w:rPr>
        <w:t>And thus it would be to all, were it not that it is withal the revelation of Jesus Christ; therefore is it a day of grace, all light and blessedness to those who are in Him, because they shall appear in Him, and if He be glorious, they shall not be inglorious and ashamed.</w:t>
      </w:r>
    </w:p>
    <w:p w14:paraId="1D319C8E">
      <w:pPr>
        <w:rPr>
          <w:rFonts w:hint="eastAsia"/>
        </w:rPr>
      </w:pPr>
      <w:r>
        <w:rPr>
          <w:rFonts w:hint="eastAsia"/>
        </w:rPr>
        <w:t>如果不是同时是耶稣基督的显现，它对所有人都会是这样；因此，对那些在祂里面的人来说，这是一个恩典的日子，全是光和福乐，因为他们将在祂里面显现，如果祂是荣耀的，他们就不会不荣耀和羞愧。</w:t>
      </w:r>
    </w:p>
    <w:p w14:paraId="59FE2F99">
      <w:pPr>
        <w:rPr>
          <w:rFonts w:hint="eastAsia"/>
        </w:rPr>
      </w:pPr>
    </w:p>
    <w:p w14:paraId="63256DF8">
      <w:pPr>
        <w:rPr>
          <w:rFonts w:hint="eastAsia"/>
        </w:rPr>
      </w:pPr>
      <w:r>
        <w:rPr>
          <w:rFonts w:hint="eastAsia"/>
        </w:rPr>
        <w:t>Indeed, were our secret sins then to be set before our own eyes, in their most frightening aspect, and to be set open to the view of angels and men, and to the eye of Divine justice, and we left alone so revealed, who is there that could gather any comfort, and would not rather have their thoughts filled with horror at the remembrance and expectation of that day?</w:t>
      </w:r>
    </w:p>
    <w:p w14:paraId="7430F82F">
      <w:pPr>
        <w:rPr>
          <w:rFonts w:hint="eastAsia"/>
        </w:rPr>
      </w:pPr>
      <w:r>
        <w:rPr>
          <w:rFonts w:hint="eastAsia"/>
        </w:rPr>
        <w:t>诚然，如果那时我们隐藏的罪，以其最可怕的面貌，被摆在我们自己眼前，并被敞开在天使和世人，以及神圣公义的眼前，而我们被如此显露，孤单一人，有谁能得着任何安慰，而不宁愿他们的思想因记念和期待那日而充满恐惧呢？</w:t>
      </w:r>
    </w:p>
    <w:p w14:paraId="3C750CBD">
      <w:pPr>
        <w:rPr>
          <w:rFonts w:hint="eastAsia"/>
        </w:rPr>
      </w:pPr>
    </w:p>
    <w:p w14:paraId="7636503E">
      <w:pPr>
        <w:rPr>
          <w:rFonts w:hint="eastAsia"/>
        </w:rPr>
      </w:pPr>
      <w:r>
        <w:rPr>
          <w:rFonts w:hint="eastAsia"/>
        </w:rPr>
        <w:t>And thus indeed all unbelieving and ungodly men may look upon it, and find it terrible; but to those who are shadowed under the robe of righteous Jesus, yea, who are made one with Him, and shall partake of His glory in His appearing, it is the sweetest, the most comfortable thought that their souls can be entertained and possessed with, to remember this glorious revelation of their Redeemer.</w:t>
      </w:r>
    </w:p>
    <w:p w14:paraId="09DE8A57">
      <w:pPr>
        <w:rPr>
          <w:rFonts w:hint="eastAsia"/>
        </w:rPr>
      </w:pPr>
      <w:r>
        <w:rPr>
          <w:rFonts w:hint="eastAsia"/>
        </w:rPr>
        <w:t>无疑，所有不信和不敬虔的人，都可以如此看待它，并发现它是可怕的；但对那些被公义耶稣的袍子所遮盖的人，是的，那些与祂合一，并将在祂显现时，有份于祂荣耀的人，记念他们救赎主的这荣耀显现，是他们灵魂所能被款待和拥有最甘甜、最安慰的思想。</w:t>
      </w:r>
    </w:p>
    <w:p w14:paraId="17A22ACE">
      <w:pPr>
        <w:rPr>
          <w:rFonts w:hint="eastAsia"/>
        </w:rPr>
      </w:pPr>
    </w:p>
    <w:p w14:paraId="1358E81B">
      <w:pPr>
        <w:rPr>
          <w:rFonts w:hint="eastAsia"/>
        </w:rPr>
      </w:pPr>
      <w:r>
        <w:rPr>
          <w:rFonts w:hint="eastAsia"/>
        </w:rPr>
        <w:t>It is their great grief here, not that they are hated and vilified, but that their Lord Jesus is so little known, and therefore so much despised in the world.</w:t>
      </w:r>
    </w:p>
    <w:p w14:paraId="174C9AB8">
      <w:pPr>
        <w:rPr>
          <w:rFonts w:hint="eastAsia"/>
        </w:rPr>
      </w:pPr>
      <w:r>
        <w:rPr>
          <w:rFonts w:hint="eastAsia"/>
        </w:rPr>
        <w:t>他们在此处的巨大忧伤，不是他们被憎恨和毁谤，而是他们的主耶稣，在世上如此不为人知，因此如此被藐视。</w:t>
      </w:r>
    </w:p>
    <w:p w14:paraId="4B2C4063">
      <w:pPr>
        <w:rPr>
          <w:rFonts w:hint="eastAsia"/>
        </w:rPr>
      </w:pPr>
    </w:p>
    <w:p w14:paraId="57681DF9">
      <w:pPr>
        <w:rPr>
          <w:rFonts w:hint="eastAsia"/>
        </w:rPr>
      </w:pPr>
      <w:r>
        <w:rPr>
          <w:rFonts w:hint="eastAsia"/>
        </w:rPr>
        <w:t>He is veiled and hidden from the world.</w:t>
      </w:r>
    </w:p>
    <w:p w14:paraId="1C6EF13A">
      <w:pPr>
        <w:rPr>
          <w:rFonts w:hint="eastAsia"/>
        </w:rPr>
      </w:pPr>
      <w:r>
        <w:rPr>
          <w:rFonts w:hint="eastAsia"/>
        </w:rPr>
        <w:t>祂对世界是遮盖和隐藏的。</w:t>
      </w:r>
    </w:p>
    <w:p w14:paraId="68B16152">
      <w:pPr>
        <w:rPr>
          <w:rFonts w:hint="eastAsia"/>
        </w:rPr>
      </w:pPr>
    </w:p>
    <w:p w14:paraId="21A19A5A">
      <w:pPr>
        <w:rPr>
          <w:rFonts w:hint="eastAsia"/>
        </w:rPr>
      </w:pPr>
      <w:r>
        <w:rPr>
          <w:rFonts w:hint="eastAsia"/>
        </w:rPr>
        <w:t>Many nations don’t acknowledge Him at all; and many of those that confess Him in word, deny Him in deed.</w:t>
      </w:r>
    </w:p>
    <w:p w14:paraId="6986BE52">
      <w:pPr>
        <w:rPr>
          <w:rFonts w:hint="eastAsia"/>
        </w:rPr>
      </w:pPr>
      <w:r>
        <w:rPr>
          <w:rFonts w:hint="eastAsia"/>
        </w:rPr>
        <w:t>许多国家根本不承认祂；许多口里承认祂的人，在行为上却否认祂。</w:t>
      </w:r>
    </w:p>
    <w:p w14:paraId="41FE2A87">
      <w:pPr>
        <w:rPr>
          <w:rFonts w:hint="eastAsia"/>
        </w:rPr>
      </w:pPr>
    </w:p>
    <w:p w14:paraId="6E2B757C">
      <w:pPr>
        <w:rPr>
          <w:rFonts w:hint="eastAsia"/>
        </w:rPr>
      </w:pPr>
      <w:r>
        <w:rPr>
          <w:rFonts w:hint="eastAsia"/>
        </w:rPr>
        <w:t>Many that have a form of godliness, do not only lack, but mock and scoff at the power of it; and to such Christ is not known, His excellencies are hid from their eyes.</w:t>
      </w:r>
    </w:p>
    <w:p w14:paraId="663B008D">
      <w:pPr>
        <w:rPr>
          <w:rFonts w:hint="eastAsia"/>
        </w:rPr>
      </w:pPr>
      <w:r>
        <w:rPr>
          <w:rFonts w:hint="eastAsia"/>
        </w:rPr>
        <w:t>许多有敬虔外貌的人，不仅缺乏，而且嘲笑和讥讽其能力；对这样的人，基督是不为人知的，祂的卓越对他们的眼睛是隐藏的。</w:t>
      </w:r>
    </w:p>
    <w:p w14:paraId="56B8F617">
      <w:pPr>
        <w:rPr>
          <w:rFonts w:hint="eastAsia"/>
        </w:rPr>
      </w:pPr>
    </w:p>
    <w:p w14:paraId="25217122">
      <w:pPr>
        <w:rPr>
          <w:rFonts w:hint="eastAsia"/>
        </w:rPr>
      </w:pPr>
      <w:r>
        <w:rPr>
          <w:rFonts w:hint="eastAsia"/>
        </w:rPr>
        <w:t>Now this glory of their Lord being tender [precious] to those who love Him, they rejoice much in the consideration of this, that there is a day at hand, when He shall appear in His brightness and full of glory to all nations, and all shall be forced to acknowledge Him; it shall be without doubt, and unquestioned to all, that He is the Messiah, the Redeemer, the Judge of the world.</w:t>
      </w:r>
    </w:p>
    <w:p w14:paraId="6751EB74">
      <w:pPr>
        <w:rPr>
          <w:rFonts w:hint="eastAsia"/>
        </w:rPr>
      </w:pPr>
      <w:r>
        <w:rPr>
          <w:rFonts w:hint="eastAsia"/>
        </w:rPr>
        <w:t>如今，他们主的这荣耀，对那些爱祂的人而言是 tender [precious] (宝贵的)，他们因思想此事而大大喜乐，即有一个日子近了，那时祂将以祂的光辉和完全的荣耀，向万国显现，所有人都将被迫承认祂；那时，对所有的人而言，祂是弥赛亚、救赎主、世界的审判者，将是毫无疑问、无可置疑的。</w:t>
      </w:r>
    </w:p>
    <w:p w14:paraId="7AAEF50A">
      <w:pPr>
        <w:rPr>
          <w:rFonts w:hint="eastAsia"/>
        </w:rPr>
      </w:pPr>
    </w:p>
    <w:p w14:paraId="0B7CC814">
      <w:pPr>
        <w:rPr>
          <w:rFonts w:hint="eastAsia"/>
        </w:rPr>
      </w:pPr>
      <w:r>
        <w:rPr>
          <w:rFonts w:hint="eastAsia"/>
        </w:rPr>
        <w:t>And as it is the day of His revelation, it is also the revelation of all the adopted sons of God in Him.250</w:t>
      </w:r>
    </w:p>
    <w:p w14:paraId="695BAD89">
      <w:pPr>
        <w:rPr>
          <w:rFonts w:hint="eastAsia"/>
        </w:rPr>
      </w:pPr>
      <w:r>
        <w:rPr>
          <w:rFonts w:hint="eastAsia"/>
        </w:rPr>
        <w:t>并且，这既是祂显现的日子，也是所有在祂里面被收养的神的儿女显现的日子。250</w:t>
      </w:r>
    </w:p>
    <w:p w14:paraId="2DECA163">
      <w:pPr>
        <w:rPr>
          <w:rFonts w:hint="eastAsia"/>
        </w:rPr>
      </w:pPr>
    </w:p>
    <w:p w14:paraId="74455FB7">
      <w:pPr>
        <w:rPr>
          <w:rFonts w:hint="eastAsia"/>
        </w:rPr>
      </w:pPr>
      <w:r>
        <w:rPr>
          <w:rFonts w:hint="eastAsia"/>
        </w:rPr>
        <w:t>They are now considered the refuse of the world, exposed to all kinds of contempt; but then the beams of Christ’s glory shall beautify them, and they shall be known for His.251</w:t>
      </w:r>
    </w:p>
    <w:p w14:paraId="2853F707">
      <w:pPr>
        <w:rPr>
          <w:rFonts w:hint="eastAsia"/>
        </w:rPr>
      </w:pPr>
      <w:r>
        <w:rPr>
          <w:rFonts w:hint="eastAsia"/>
        </w:rPr>
        <w:t>他们现在被视为世界的渣滓，暴露于各种的藐视之下；但那时，基督荣耀的光辉将美化他们，他们将被承认为属祂的。251</w:t>
      </w:r>
    </w:p>
    <w:p w14:paraId="034E66B4">
      <w:pPr>
        <w:rPr>
          <w:rFonts w:hint="eastAsia"/>
        </w:rPr>
      </w:pPr>
    </w:p>
    <w:p w14:paraId="37B26EB0">
      <w:pPr>
        <w:rPr>
          <w:rFonts w:hint="eastAsia"/>
        </w:rPr>
      </w:pPr>
      <w:r>
        <w:rPr>
          <w:rFonts w:hint="eastAsia"/>
        </w:rPr>
        <w:t>Next, there is, II. The exhortation, by which the Apostle excites them to the right apprehension and confident expectation of this grace— Hope to the end.</w:t>
      </w:r>
    </w:p>
    <w:p w14:paraId="7D6FA52A">
      <w:pPr>
        <w:rPr>
          <w:rFonts w:hint="eastAsia"/>
        </w:rPr>
      </w:pPr>
      <w:r>
        <w:rPr>
          <w:rFonts w:hint="eastAsia"/>
        </w:rPr>
        <w:t>其次，有，二、这劝勉，使徒藉此激动他们去正确地领悟并满怀信心地期待这恩典——专心盼望。</w:t>
      </w:r>
    </w:p>
    <w:p w14:paraId="4D1BC415">
      <w:pPr>
        <w:rPr>
          <w:rFonts w:hint="eastAsia"/>
        </w:rPr>
      </w:pPr>
    </w:p>
    <w:p w14:paraId="03E9A465">
      <w:pPr>
        <w:rPr>
          <w:rFonts w:hint="eastAsia"/>
        </w:rPr>
      </w:pPr>
      <w:r>
        <w:rPr>
          <w:rFonts w:hint="eastAsia"/>
        </w:rPr>
        <w:t>The difference between these two graces, faith and hope, is so small, that the one is often taken for the other in Scripture; it is but a different aspect of the same confidence; faith laying hold of the infallible truth of those Divine promises, of which hope does assuredly expect the accomplishment, and that is their truth; so that this immediately results from the other.</w:t>
      </w:r>
    </w:p>
    <w:p w14:paraId="30687F09">
      <w:pPr>
        <w:rPr>
          <w:rFonts w:hint="eastAsia"/>
        </w:rPr>
      </w:pPr>
      <w:r>
        <w:rPr>
          <w:rFonts w:hint="eastAsia"/>
        </w:rPr>
        <w:t>这两种恩典，信与望，其差异是如此之小，以致在圣经中，一个常常被用来代替另一个；这不过是同一种信心的不同方面；信抓住那些神圣应许的无误真理，望则确信地期待其成就，那就是它们的真理；所以这后者直接源于前者。</w:t>
      </w:r>
    </w:p>
    <w:p w14:paraId="7AC64EA2">
      <w:pPr>
        <w:rPr>
          <w:rFonts w:hint="eastAsia"/>
        </w:rPr>
      </w:pPr>
    </w:p>
    <w:p w14:paraId="4A299F5A">
      <w:pPr>
        <w:rPr>
          <w:rFonts w:hint="eastAsia"/>
        </w:rPr>
      </w:pPr>
      <w:r>
        <w:rPr>
          <w:rFonts w:hint="eastAsia"/>
        </w:rPr>
        <w:t>This is the anchor fixed within the veil, which keeps the soul firm against all the tossings on these swelling seas, and the winds and tempests that arise upon them.</w:t>
      </w:r>
    </w:p>
    <w:p w14:paraId="3A87DAF7">
      <w:pPr>
        <w:rPr>
          <w:rFonts w:hint="eastAsia"/>
        </w:rPr>
      </w:pPr>
      <w:r>
        <w:rPr>
          <w:rFonts w:hint="eastAsia"/>
        </w:rPr>
        <w:t>这就是抛在幔内的锚，它使灵魂在这些汹涌海浪的颠簸中，以及其上兴起的风暴中，保持稳固。</w:t>
      </w:r>
    </w:p>
    <w:p w14:paraId="0AC12FE1">
      <w:pPr>
        <w:rPr>
          <w:rFonts w:hint="eastAsia"/>
        </w:rPr>
      </w:pPr>
    </w:p>
    <w:p w14:paraId="329E4C10">
      <w:pPr>
        <w:rPr>
          <w:rFonts w:hint="eastAsia"/>
        </w:rPr>
      </w:pPr>
      <w:r>
        <w:rPr>
          <w:rFonts w:hint="eastAsia"/>
        </w:rPr>
        <w:t>The firmest thing in this inferior world is a believing soul.</w:t>
      </w:r>
    </w:p>
    <w:p w14:paraId="045903AF">
      <w:pPr>
        <w:rPr>
          <w:rFonts w:hint="eastAsia"/>
        </w:rPr>
      </w:pPr>
      <w:r>
        <w:rPr>
          <w:rFonts w:hint="eastAsia"/>
        </w:rPr>
        <w:t>在这低下世界中，最坚固的东西，是一个相信的灵魂。</w:t>
      </w:r>
    </w:p>
    <w:p w14:paraId="781E58FF">
      <w:pPr>
        <w:rPr>
          <w:rFonts w:hint="eastAsia"/>
        </w:rPr>
      </w:pPr>
    </w:p>
    <w:p w14:paraId="5654CEEC">
      <w:pPr>
        <w:rPr>
          <w:rFonts w:hint="eastAsia"/>
        </w:rPr>
      </w:pPr>
      <w:r>
        <w:rPr>
          <w:rFonts w:hint="eastAsia"/>
        </w:rPr>
        <w:t>Faith establishes the heart on Jesus Christ, and hope lifts it up, being on that rock, above intervening dangers, crosses, and temptations, and sees the glory and happiness that follow after them.</w:t>
      </w:r>
    </w:p>
    <w:p w14:paraId="169D33B0">
      <w:pPr>
        <w:rPr>
          <w:rFonts w:hint="eastAsia"/>
        </w:rPr>
      </w:pPr>
      <w:r>
        <w:rPr>
          <w:rFonts w:hint="eastAsia"/>
        </w:rPr>
        <w:t>信心将心建立在耶稣基督上，盼望则将其高举，既在那磐石上，又超越其间的危险、十字架和试探，并看见随之而来的荣耀和幸福。</w:t>
      </w:r>
    </w:p>
    <w:p w14:paraId="30242BC0">
      <w:pPr>
        <w:rPr>
          <w:rFonts w:hint="eastAsia"/>
        </w:rPr>
      </w:pPr>
    </w:p>
    <w:p w14:paraId="39EEF66D">
      <w:pPr>
        <w:rPr>
          <w:rFonts w:hint="eastAsia"/>
        </w:rPr>
      </w:pPr>
      <w:r>
        <w:rPr>
          <w:rFonts w:hint="eastAsia"/>
        </w:rPr>
        <w:t>To the end.] Or, perfectly: and therefore the Christian seeks most earnestly, and yet waits most patiently.252</w:t>
      </w:r>
    </w:p>
    <w:p w14:paraId="48C5B4DC">
      <w:pPr>
        <w:rPr>
          <w:rFonts w:hint="eastAsia"/>
        </w:rPr>
      </w:pPr>
      <w:r>
        <w:rPr>
          <w:rFonts w:hint="eastAsia"/>
        </w:rPr>
        <w:t>专心。] 或，完全地：因此基督徒最热切地寻求，却又最耐心地等候。252</w:t>
      </w:r>
    </w:p>
    <w:p w14:paraId="0B0F92E4">
      <w:pPr>
        <w:rPr>
          <w:rFonts w:hint="eastAsia"/>
        </w:rPr>
      </w:pPr>
    </w:p>
    <w:p w14:paraId="746538D1">
      <w:pPr>
        <w:rPr>
          <w:rFonts w:hint="eastAsia"/>
        </w:rPr>
      </w:pPr>
      <w:r>
        <w:rPr>
          <w:rFonts w:hint="eastAsia"/>
        </w:rPr>
        <w:t>Indeed, this hope is perfect in continuity; it is a hope unto the end, because it is perfect in its nature, although imperfect in degree.</w:t>
      </w:r>
    </w:p>
    <w:p w14:paraId="001043D3">
      <w:pPr>
        <w:rPr>
          <w:rFonts w:hint="eastAsia"/>
        </w:rPr>
      </w:pPr>
      <w:r>
        <w:rPr>
          <w:rFonts w:hint="eastAsia"/>
        </w:rPr>
        <w:t>诚然，这盼望在持续性上是完全的；它是一个盼望到底的盼望，因为它在其性质上是完全的，虽然在程度上是不完全的。</w:t>
      </w:r>
    </w:p>
    <w:p w14:paraId="61F4ED3E">
      <w:pPr>
        <w:rPr>
          <w:rFonts w:hint="eastAsia"/>
        </w:rPr>
      </w:pPr>
    </w:p>
    <w:p w14:paraId="3766AA5F">
      <w:pPr>
        <w:rPr>
          <w:rFonts w:hint="eastAsia"/>
        </w:rPr>
      </w:pPr>
      <w:r>
        <w:rPr>
          <w:rFonts w:hint="eastAsia"/>
        </w:rPr>
        <w:t>Sometimes doubtings are intermixed with it in the souls of Christians, yet this is their infirmity, as the Psalmist speaks,253 not the infirmity and insufficiency of the object of their hope.</w:t>
      </w:r>
    </w:p>
    <w:p w14:paraId="74D9AC69">
      <w:pPr>
        <w:rPr>
          <w:rFonts w:hint="eastAsia"/>
        </w:rPr>
      </w:pPr>
      <w:r>
        <w:rPr>
          <w:rFonts w:hint="eastAsia"/>
        </w:rPr>
        <w:t>有时，怀疑与它混杂在基督徒的灵魂中，但这乃是他们的软弱，如诗人所说，253 而非他们盼望对象的软弱和不足。</w:t>
      </w:r>
    </w:p>
    <w:p w14:paraId="3C554BA4">
      <w:pPr>
        <w:rPr>
          <w:rFonts w:hint="eastAsia"/>
        </w:rPr>
      </w:pPr>
    </w:p>
    <w:p w14:paraId="5306771A">
      <w:pPr>
        <w:rPr>
          <w:rFonts w:hint="eastAsia"/>
        </w:rPr>
      </w:pPr>
      <w:r>
        <w:rPr>
          <w:rFonts w:hint="eastAsia"/>
        </w:rPr>
        <w:t>Worldly hopes are in their own nature imperfect; they imply, in their very being, doubtfulness and wavering, because the things on which they are built are inconstant and uncertain, and full of deceit and disappointments.</w:t>
      </w:r>
    </w:p>
    <w:p w14:paraId="4D07C873">
      <w:pPr>
        <w:rPr>
          <w:rFonts w:hint="eastAsia"/>
        </w:rPr>
      </w:pPr>
      <w:r>
        <w:rPr>
          <w:rFonts w:hint="eastAsia"/>
        </w:rPr>
        <w:t>属世的盼望，其本性就是不完全的；它们在其存在本身，就蕴含着怀疑和摇摆，因为它们所建立的事物，是无常、不确定、充满诡诈和失望的。</w:t>
      </w:r>
    </w:p>
    <w:p w14:paraId="32B1D6C7">
      <w:pPr>
        <w:rPr>
          <w:rFonts w:hint="eastAsia"/>
        </w:rPr>
      </w:pPr>
    </w:p>
    <w:p w14:paraId="2CE5EDD4">
      <w:pPr>
        <w:rPr>
          <w:rFonts w:hint="eastAsia"/>
        </w:rPr>
      </w:pPr>
      <w:r>
        <w:rPr>
          <w:rFonts w:hint="eastAsia"/>
        </w:rPr>
        <w:t>How can that hope be immovable, which is built upon moving sands or quagmire?</w:t>
      </w:r>
    </w:p>
    <w:p w14:paraId="003F3C50">
      <w:pPr>
        <w:rPr>
          <w:rFonts w:hint="eastAsia"/>
        </w:rPr>
      </w:pPr>
      <w:r>
        <w:rPr>
          <w:rFonts w:hint="eastAsia"/>
        </w:rPr>
        <w:t>那建立在流沙或泥潭之上的盼望，如何能不动摇呢？</w:t>
      </w:r>
    </w:p>
    <w:p w14:paraId="12FE328C">
      <w:pPr>
        <w:rPr>
          <w:rFonts w:hint="eastAsia"/>
        </w:rPr>
      </w:pPr>
    </w:p>
    <w:p w14:paraId="2CAC262B">
      <w:pPr>
        <w:rPr>
          <w:rFonts w:hint="eastAsia"/>
        </w:rPr>
      </w:pPr>
      <w:r>
        <w:rPr>
          <w:rFonts w:hint="eastAsia"/>
        </w:rPr>
        <w:t>That which is itself unfixed cannot give stability to any other thing resting upon it; but because the truth and goodness of the immutable God are the foundation of spiritual hope, therefore it is assured, and as Mount Zion which cannot be removed:254 and this is its perfection.</w:t>
      </w:r>
    </w:p>
    <w:p w14:paraId="1CD72E1E">
      <w:pPr>
        <w:rPr>
          <w:rFonts w:hint="eastAsia"/>
        </w:rPr>
      </w:pPr>
      <w:r>
        <w:rPr>
          <w:rFonts w:hint="eastAsia"/>
        </w:rPr>
        <w:t>那本身不固定的，不能给任何倚靠它的东西带来稳定；但因为不变之神的真理和良善，是属灵盼望的根基，所以它是确定的，如同锡安山，永不动摇：254 这就是它的完全。</w:t>
      </w:r>
    </w:p>
    <w:p w14:paraId="7B4982F6">
      <w:pPr>
        <w:rPr>
          <w:rFonts w:hint="eastAsia"/>
        </w:rPr>
      </w:pPr>
    </w:p>
    <w:p w14:paraId="32E27EB6">
      <w:pPr>
        <w:rPr>
          <w:rFonts w:hint="eastAsia"/>
        </w:rPr>
      </w:pPr>
      <w:r>
        <w:rPr>
          <w:rFonts w:hint="eastAsia"/>
        </w:rPr>
        <w:t>Now the Apostle exhorts his brethren to endeavor to have their hearts possessed with as high a measure and degree of this hope, as may be; seeing in itself it is so perfect and firm, such an assured hope; that they aspire to all the assurance and perfection of it they can attain.</w:t>
      </w:r>
    </w:p>
    <w:p w14:paraId="51194ACE">
      <w:pPr>
        <w:rPr>
          <w:rFonts w:hint="eastAsia"/>
        </w:rPr>
      </w:pPr>
      <w:r>
        <w:rPr>
          <w:rFonts w:hint="eastAsia"/>
        </w:rPr>
        <w:t>如今，使徒劝勉他的弟兄们，要努力使他们的心，尽可能地被这盼望的最高量度和程度所拥有；因为它本身是如此完全和坚定，是如此确定的盼望；好叫他们可以渴慕他们所能达到的一切确据和完全。</w:t>
      </w:r>
    </w:p>
    <w:p w14:paraId="00748A4B">
      <w:pPr>
        <w:rPr>
          <w:rFonts w:hint="eastAsia"/>
        </w:rPr>
      </w:pPr>
    </w:p>
    <w:p w14:paraId="0B034F60">
      <w:pPr>
        <w:rPr>
          <w:rFonts w:hint="eastAsia"/>
        </w:rPr>
      </w:pPr>
      <w:r>
        <w:rPr>
          <w:rFonts w:hint="eastAsia"/>
        </w:rPr>
        <w:t>This exercise of hope, as I conceive, is not only to have the habit of it strong in the soul, but to act it often, to be often turning that way, to view that approaching day of liberty: Lift up your heads; for your redemption draws nigh.255</w:t>
      </w:r>
    </w:p>
    <w:p w14:paraId="628CDC68">
      <w:pPr>
        <w:rPr>
          <w:rFonts w:hint="eastAsia"/>
        </w:rPr>
      </w:pPr>
      <w:r>
        <w:rPr>
          <w:rFonts w:hint="eastAsia"/>
        </w:rPr>
        <w:t>我所理解的这盼望的操练，不仅是在灵魂中要有其坚强的习性，而且要常常操练它，常常转向那个方向，去瞻望那将近的自由之日：“应当挺身昂首，因为你们的救赎近了。”255</w:t>
      </w:r>
    </w:p>
    <w:p w14:paraId="779030A3">
      <w:pPr>
        <w:rPr>
          <w:rFonts w:hint="eastAsia"/>
        </w:rPr>
      </w:pPr>
    </w:p>
    <w:p w14:paraId="04D8F716">
      <w:pPr>
        <w:rPr>
          <w:rFonts w:hint="eastAsia"/>
        </w:rPr>
      </w:pPr>
      <w:r>
        <w:rPr>
          <w:rFonts w:hint="eastAsia"/>
        </w:rPr>
        <w:t>Where this hope is often acted on, it will grow strong, as all habits do; and where it is strong, it will work much, and delight to act often, and will control both the doubtings and the other many impertinent thoughts of the mind, and force them to yield the place to it.</w:t>
      </w:r>
    </w:p>
    <w:p w14:paraId="1EC73B21">
      <w:pPr>
        <w:rPr>
          <w:rFonts w:hint="eastAsia"/>
        </w:rPr>
      </w:pPr>
      <w:r>
        <w:rPr>
          <w:rFonts w:hint="eastAsia"/>
        </w:rPr>
        <w:t>哪里常常操练这盼望，它就会像所有习性一样，变得坚强；哪里它坚强，它就会多作工，并喜悦常常操练，并且会控制怀疑和心中其他许多不相干的思想，并强迫它们让位给它。</w:t>
      </w:r>
    </w:p>
    <w:p w14:paraId="47BF4DCB">
      <w:pPr>
        <w:rPr>
          <w:rFonts w:hint="eastAsia"/>
        </w:rPr>
      </w:pPr>
    </w:p>
    <w:p w14:paraId="3E7333A2">
      <w:pPr>
        <w:rPr>
          <w:rFonts w:hint="eastAsia"/>
        </w:rPr>
      </w:pPr>
      <w:r>
        <w:rPr>
          <w:rFonts w:hint="eastAsia"/>
        </w:rPr>
        <w:t>Certainly those who long much for the coming of Christ, will often look out to it.</w:t>
      </w:r>
    </w:p>
    <w:p w14:paraId="284955AA">
      <w:pPr>
        <w:rPr>
          <w:rFonts w:hint="eastAsia"/>
        </w:rPr>
      </w:pPr>
      <w:r>
        <w:rPr>
          <w:rFonts w:hint="eastAsia"/>
        </w:rPr>
        <w:t>当然，那些多渴望基督降临的人，必常常仰望它。</w:t>
      </w:r>
    </w:p>
    <w:p w14:paraId="2651C0F1">
      <w:pPr>
        <w:rPr>
          <w:rFonts w:hint="eastAsia"/>
        </w:rPr>
      </w:pPr>
    </w:p>
    <w:p w14:paraId="2712EF78">
      <w:pPr>
        <w:rPr>
          <w:rFonts w:hint="eastAsia"/>
        </w:rPr>
      </w:pPr>
      <w:r>
        <w:rPr>
          <w:rFonts w:hint="eastAsia"/>
        </w:rPr>
        <w:t>We are usually hoping after other things, which only offer themselves to draw us after them, and to scorn us.</w:t>
      </w:r>
    </w:p>
    <w:p w14:paraId="7789E8A1">
      <w:pPr>
        <w:rPr>
          <w:rFonts w:hint="eastAsia"/>
        </w:rPr>
      </w:pPr>
      <w:r>
        <w:rPr>
          <w:rFonts w:hint="eastAsia"/>
        </w:rPr>
        <w:t>我们通常盼望别的事物，那些事物只提供自己来引诱我们跟随它们，并嘲笑我们。</w:t>
      </w:r>
    </w:p>
    <w:p w14:paraId="4AF745DA">
      <w:pPr>
        <w:rPr>
          <w:rFonts w:hint="eastAsia"/>
        </w:rPr>
      </w:pPr>
    </w:p>
    <w:p w14:paraId="7D02699C">
      <w:pPr>
        <w:rPr>
          <w:rFonts w:hint="eastAsia"/>
        </w:rPr>
      </w:pPr>
      <w:r>
        <w:rPr>
          <w:rFonts w:hint="eastAsia"/>
        </w:rPr>
        <w:t>What are the breasts of most of us, but so many nests of foolish hopes and fears intermixed, which entertain us day and night, and steal away our precious hours from us, that might be laid out so gainfully upon the wise and sweet thoughts of eternity, and upon the blessed and assured hope of the coming of our beloved Savior!</w:t>
      </w:r>
    </w:p>
    <w:p w14:paraId="33520DD8">
      <w:pPr>
        <w:rPr>
          <w:rFonts w:hint="eastAsia"/>
        </w:rPr>
      </w:pPr>
      <w:r>
        <w:rPr>
          <w:rFonts w:hint="eastAsia"/>
        </w:rPr>
        <w:t>我们大多数人的胸怀，不过是许多愚蠢的盼望和恐惧交织的巢穴，它们日夜款待我们，并从我们这里偷走我们宝贵的时间，这些时间本可以如此有益地用在对永恒的智慧和甘甜思想上，以及对我们所爱救主降临的蒙福和确定的盼望上！</w:t>
      </w:r>
    </w:p>
    <w:p w14:paraId="414BE414">
      <w:pPr>
        <w:rPr>
          <w:rFonts w:hint="eastAsia"/>
        </w:rPr>
      </w:pPr>
    </w:p>
    <w:p w14:paraId="1BAC9CC6">
      <w:pPr>
        <w:rPr>
          <w:rFonts w:hint="eastAsia"/>
        </w:rPr>
      </w:pPr>
      <w:r>
        <w:rPr>
          <w:rFonts w:hint="eastAsia"/>
        </w:rPr>
        <w:t>The other words of exhortation here used, are subservient to this end, that this hope may be the more perfect and firm; a similar exhortation is much after the same manner joined by our Savior256 with the expectation and waiting for His coming; and in this posture the Israelites, eating the passover, were expecting their deliverance: so we our full and final freedom.</w:t>
      </w:r>
    </w:p>
    <w:p w14:paraId="3F65DD0A">
      <w:pPr>
        <w:rPr>
          <w:rFonts w:hint="eastAsia"/>
        </w:rPr>
      </w:pPr>
      <w:r>
        <w:rPr>
          <w:rFonts w:hint="eastAsia"/>
        </w:rPr>
        <w:t>此处所用的其他劝勉之词，是为达到这个目的而服务的，即好叫这盼望能更完全、更坚定；一个类似的劝勉，也差不多是以同样的方式，被我们的救主256 与期待和等候祂的降临连在一起；以色列人吃逾越节的羊羔时，就是以这种姿势期待他们的拯救：我们也是如此，期待我们完全和最终的自由。</w:t>
      </w:r>
    </w:p>
    <w:p w14:paraId="2670976A">
      <w:pPr>
        <w:rPr>
          <w:rFonts w:hint="eastAsia"/>
        </w:rPr>
      </w:pPr>
    </w:p>
    <w:p w14:paraId="193C4657">
      <w:pPr>
        <w:rPr>
          <w:rFonts w:hint="eastAsia"/>
        </w:rPr>
      </w:pPr>
      <w:r>
        <w:rPr>
          <w:rFonts w:hint="eastAsia"/>
        </w:rPr>
        <w:t>If you would have much of this, call off your affections from other things, that they may be capable of much of it.</w:t>
      </w:r>
    </w:p>
    <w:p w14:paraId="110DF5B3">
      <w:pPr>
        <w:rPr>
          <w:rFonts w:hint="eastAsia"/>
        </w:rPr>
      </w:pPr>
      <w:r>
        <w:rPr>
          <w:rFonts w:hint="eastAsia"/>
        </w:rPr>
        <w:t>如果你们想多有这盼望，就当将你们的情感从别的事物上收回，好叫它们能容纳更多这盼望。</w:t>
      </w:r>
    </w:p>
    <w:p w14:paraId="1B5528C1">
      <w:pPr>
        <w:rPr>
          <w:rFonts w:hint="eastAsia"/>
        </w:rPr>
      </w:pPr>
    </w:p>
    <w:p w14:paraId="3E701854">
      <w:pPr>
        <w:rPr>
          <w:rFonts w:hint="eastAsia"/>
        </w:rPr>
      </w:pPr>
      <w:r>
        <w:rPr>
          <w:rFonts w:hint="eastAsia"/>
        </w:rPr>
        <w:t>The same eye cannot both look up to Heaven and down to earth at the same time.</w:t>
      </w:r>
    </w:p>
    <w:p w14:paraId="36CEAC70">
      <w:pPr>
        <w:rPr>
          <w:rFonts w:hint="eastAsia"/>
        </w:rPr>
      </w:pPr>
      <w:r>
        <w:rPr>
          <w:rFonts w:hint="eastAsia"/>
        </w:rPr>
        <w:t>同一只眼睛，不能同时既仰望天，又俯瞰地。</w:t>
      </w:r>
    </w:p>
    <w:p w14:paraId="7914B0B4">
      <w:pPr>
        <w:rPr>
          <w:rFonts w:hint="eastAsia"/>
        </w:rPr>
      </w:pPr>
    </w:p>
    <w:p w14:paraId="2BF12547">
      <w:pPr>
        <w:rPr>
          <w:rFonts w:hint="eastAsia"/>
        </w:rPr>
      </w:pPr>
      <w:r>
        <w:rPr>
          <w:rFonts w:hint="eastAsia"/>
        </w:rPr>
        <w:t>The more your affections are trussed up and disentangled from the world, the more unencumbered and active will they be in this hope: the more sober they are, the less will they fill themselves with the coarse delights of earth, the more room will there be in them, and the more they shall be filled with this hope.</w:t>
      </w:r>
    </w:p>
    <w:p w14:paraId="1A2C8C8C">
      <w:pPr>
        <w:rPr>
          <w:rFonts w:hint="eastAsia"/>
        </w:rPr>
      </w:pPr>
      <w:r>
        <w:rPr>
          <w:rFonts w:hint="eastAsia"/>
        </w:rPr>
        <w:t>你们的情感越是被捆束、脱离世界，它们在这盼望中就越是不受累赘、越是活跃：它们越是谨慎自守，就越少被地上粗俗的喜乐所充满，它们里面就越有空间，也就越被这盼望所充满。</w:t>
      </w:r>
    </w:p>
    <w:p w14:paraId="1145A283">
      <w:pPr>
        <w:rPr>
          <w:rFonts w:hint="eastAsia"/>
        </w:rPr>
      </w:pPr>
    </w:p>
    <w:p w14:paraId="64D3E819">
      <w:pPr>
        <w:rPr>
          <w:rFonts w:hint="eastAsia"/>
        </w:rPr>
      </w:pPr>
      <w:r>
        <w:rPr>
          <w:rFonts w:hint="eastAsia"/>
        </w:rPr>
        <w:t>It is great folly in our spiritual warfare to charge ourselves superfluously.</w:t>
      </w:r>
    </w:p>
    <w:p w14:paraId="707FBEC6">
      <w:pPr>
        <w:rPr>
          <w:rFonts w:hint="eastAsia"/>
        </w:rPr>
      </w:pPr>
      <w:r>
        <w:rPr>
          <w:rFonts w:hint="eastAsia"/>
        </w:rPr>
        <w:t>在我们属灵的争战中，给自己加上不必要的重担，是极大的愚蠢。</w:t>
      </w:r>
    </w:p>
    <w:p w14:paraId="6E11BE5D">
      <w:pPr>
        <w:rPr>
          <w:rFonts w:hint="eastAsia"/>
        </w:rPr>
      </w:pPr>
    </w:p>
    <w:p w14:paraId="2DA84B98">
      <w:pPr>
        <w:rPr>
          <w:rFonts w:hint="eastAsia"/>
        </w:rPr>
      </w:pPr>
      <w:r>
        <w:rPr>
          <w:rFonts w:hint="eastAsia"/>
        </w:rPr>
        <w:t>All fullness of one thing hinders the receiving and admittance of another, especially of things so opposite as these fullnesses are.</w:t>
      </w:r>
    </w:p>
    <w:p w14:paraId="33196A89">
      <w:pPr>
        <w:rPr>
          <w:rFonts w:hint="eastAsia"/>
        </w:rPr>
      </w:pPr>
      <w:r>
        <w:rPr>
          <w:rFonts w:hint="eastAsia"/>
        </w:rPr>
        <w:t>一物的完全充满，阻碍了另一物的接受和进入，特别是当这些充满物是如此相反的时候。</w:t>
      </w:r>
    </w:p>
    <w:p w14:paraId="137B42E9">
      <w:pPr>
        <w:rPr>
          <w:rFonts w:hint="eastAsia"/>
        </w:rPr>
      </w:pPr>
    </w:p>
    <w:p w14:paraId="174E585F">
      <w:pPr>
        <w:rPr>
          <w:rFonts w:hint="eastAsia"/>
        </w:rPr>
      </w:pPr>
      <w:r>
        <w:rPr>
          <w:rFonts w:hint="eastAsia"/>
        </w:rPr>
        <w:t>Be not drunk with wine, wherein is excess; but be filled with the Spirit,257 says the Apostle.</w:t>
      </w:r>
    </w:p>
    <w:p w14:paraId="56D2B40B">
      <w:pPr>
        <w:rPr>
          <w:rFonts w:hint="eastAsia"/>
        </w:rPr>
      </w:pPr>
      <w:r>
        <w:rPr>
          <w:rFonts w:hint="eastAsia"/>
        </w:rPr>
        <w:t>使徒说：“不要醉酒，酒能使人放荡；乃要被圣灵充满。”257</w:t>
      </w:r>
    </w:p>
    <w:p w14:paraId="3849CF53">
      <w:pPr>
        <w:rPr>
          <w:rFonts w:hint="eastAsia"/>
        </w:rPr>
      </w:pPr>
    </w:p>
    <w:p w14:paraId="11CF8EF5">
      <w:pPr>
        <w:rPr>
          <w:rFonts w:hint="eastAsia"/>
        </w:rPr>
      </w:pPr>
      <w:r>
        <w:rPr>
          <w:rFonts w:hint="eastAsia"/>
        </w:rPr>
        <w:t>That is a brutish fullness; makes a man no man; this Divine fullness makes him more than a man; it were happy to be so filled with this, as that it might be called a kind of drunkenness, as it was with the Apostles.258</w:t>
      </w:r>
    </w:p>
    <w:p w14:paraId="7CEA2141">
      <w:pPr>
        <w:rPr>
          <w:rFonts w:hint="eastAsia"/>
        </w:rPr>
      </w:pPr>
      <w:r>
        <w:rPr>
          <w:rFonts w:hint="eastAsia"/>
        </w:rPr>
        <w:t>那是一种兽性的充满；使人不成其为人；这神圣的充满，使人超越为人；若能如此被这充满，以致可称为一种醉酒，如同使徒们那样，那将是幸福的。258</w:t>
      </w:r>
    </w:p>
    <w:p w14:paraId="4C20D743">
      <w:pPr>
        <w:rPr>
          <w:rFonts w:hint="eastAsia"/>
        </w:rPr>
      </w:pPr>
    </w:p>
    <w:p w14:paraId="071FE745">
      <w:pPr>
        <w:rPr>
          <w:rFonts w:hint="eastAsia"/>
        </w:rPr>
      </w:pPr>
      <w:r>
        <w:rPr>
          <w:rFonts w:hint="eastAsia"/>
        </w:rPr>
        <w:t>Be sober.] Or watch.</w:t>
      </w:r>
    </w:p>
    <w:p w14:paraId="57B304C6">
      <w:pPr>
        <w:rPr>
          <w:rFonts w:hint="eastAsia"/>
        </w:rPr>
      </w:pPr>
      <w:r>
        <w:rPr>
          <w:rFonts w:hint="eastAsia"/>
        </w:rPr>
        <w:t>谨慎自守。] 或警醒。</w:t>
      </w:r>
    </w:p>
    <w:p w14:paraId="10CD66C7">
      <w:pPr>
        <w:rPr>
          <w:rFonts w:hint="eastAsia"/>
        </w:rPr>
      </w:pPr>
    </w:p>
    <w:p w14:paraId="60679641">
      <w:pPr>
        <w:rPr>
          <w:rFonts w:hint="eastAsia"/>
        </w:rPr>
      </w:pPr>
      <w:r>
        <w:rPr>
          <w:rFonts w:hint="eastAsia"/>
        </w:rPr>
        <w:t>The same word means both, and with good reason; for you know the unsober cannot watch.</w:t>
      </w:r>
    </w:p>
    <w:p w14:paraId="78556146">
      <w:pPr>
        <w:rPr>
          <w:rFonts w:hint="eastAsia"/>
        </w:rPr>
      </w:pPr>
      <w:r>
        <w:rPr>
          <w:rFonts w:hint="eastAsia"/>
        </w:rPr>
        <w:t>同一个词既有此意，也有彼意，并且有充分的理由；因为你们知道，不谨慎自守的人不能警醒。</w:t>
      </w:r>
    </w:p>
    <w:p w14:paraId="271BA92C">
      <w:pPr>
        <w:rPr>
          <w:rFonts w:hint="eastAsia"/>
        </w:rPr>
      </w:pPr>
    </w:p>
    <w:p w14:paraId="191B8802">
      <w:pPr>
        <w:rPr>
          <w:rFonts w:hint="eastAsia"/>
        </w:rPr>
      </w:pPr>
      <w:r>
        <w:rPr>
          <w:rFonts w:hint="eastAsia"/>
        </w:rPr>
        <w:t>Now, though one main part of sobriety, and that which more properly and particularly bears this name, viz. temperance in meat and drink, is here intended; and though against the opposite of this, not only the purity and spirituality of religion, but even moral virtue inveighs as its special enemy, yea, nature itself; and those who only naturally consider the body, and its interest of life and health, find reason enough to cry down this base intemperance, which is so hateful by its own deformity, and besides, carries its punishment along with it; although, I say, this sobriety is indeed most necessary for the preservation of grace and of the spiritual temper of the soul, and is here intended, yet, I conceive, it is not all that is here meant; the word is more general, for the moderate and sober use of all things worldly.</w:t>
      </w:r>
    </w:p>
    <w:p w14:paraId="4ADE91B9">
      <w:pPr>
        <w:rPr>
          <w:rFonts w:hint="eastAsia"/>
        </w:rPr>
      </w:pPr>
      <w:r>
        <w:rPr>
          <w:rFonts w:hint="eastAsia"/>
        </w:rPr>
        <w:t>如今，虽然谨慎自守的一个主要部分，并且更恰当、更特别地带有这个名称的，即饮食上的节制，在此处是被意指的；虽然不仅宗教的纯洁和属灵性，甚至连道德美德，都抨击它的反面，视其为特殊的敌人，是的，连本性本身；那些只从自然角度思想身体及其生命和健康利益的人，也找到足够的理由来声讨这种卑劣的不节制，它因其自身的丑陋而如此可憎，此外，它还随身带着它的惩罚；虽然，我说，这种谨慎自守，对保守恩典和灵魂的属灵品格，确实是极其必要的，并且在此处是被意指的，但我认为，它并非此处所指的全部；这词更普遍，指的是对所有属世事物节制和谨慎自守的使用。</w:t>
      </w:r>
    </w:p>
    <w:p w14:paraId="1614BFED">
      <w:pPr>
        <w:rPr>
          <w:rFonts w:hint="eastAsia"/>
        </w:rPr>
      </w:pPr>
    </w:p>
    <w:p w14:paraId="0AF0E9AA">
      <w:pPr>
        <w:rPr>
          <w:rFonts w:hint="eastAsia"/>
        </w:rPr>
      </w:pPr>
      <w:r>
        <w:rPr>
          <w:rFonts w:hint="eastAsia"/>
        </w:rPr>
        <w:t>As the Apostle says, Gird up the loins of your mind, so it is to be understood, let your minds be sober, all your affections inwardly adapted to your spiritual condition, not glutting yourselves with fleshly and perishing delights of any kind; for the more you take in of these, the less you shall have of spiritual comfort and of this perfect hope.</w:t>
      </w:r>
    </w:p>
    <w:p w14:paraId="4BF4D2CC">
      <w:pPr>
        <w:rPr>
          <w:rFonts w:hint="eastAsia"/>
        </w:rPr>
      </w:pPr>
      <w:r>
        <w:rPr>
          <w:rFonts w:hint="eastAsia"/>
        </w:rPr>
        <w:t>正如使徒所说：“约束你们的心”，所以当如此理解，让你们的心谨慎自守，你们一切的情感，都内在适应你们属灵的景况，不要用任何属肉体、会朽坏的喜乐来填饱自己；因为你们越多接受这些，你们就越少有属灵的安慰和这完全的盼望。</w:t>
      </w:r>
    </w:p>
    <w:p w14:paraId="75F5781F">
      <w:pPr>
        <w:rPr>
          <w:rFonts w:hint="eastAsia"/>
        </w:rPr>
      </w:pPr>
    </w:p>
    <w:p w14:paraId="1939ACD7">
      <w:pPr>
        <w:rPr>
          <w:rFonts w:hint="eastAsia"/>
        </w:rPr>
      </w:pPr>
      <w:r>
        <w:rPr>
          <w:rFonts w:hint="eastAsia"/>
        </w:rPr>
        <w:t>Those who pour out themselves upon present delights, don’t look like strangers, and hopeful expectants of another life and better pleasures.</w:t>
      </w:r>
    </w:p>
    <w:p w14:paraId="6AF65A3C">
      <w:pPr>
        <w:rPr>
          <w:rFonts w:hint="eastAsia"/>
        </w:rPr>
      </w:pPr>
      <w:r>
        <w:rPr>
          <w:rFonts w:hint="eastAsia"/>
        </w:rPr>
        <w:t>那些将自己倾注于现时喜乐的人，看起来不像客旅，也不像对另一生命和更好乐趣满怀盼望的期待者。</w:t>
      </w:r>
    </w:p>
    <w:p w14:paraId="285342F4">
      <w:pPr>
        <w:rPr>
          <w:rFonts w:hint="eastAsia"/>
        </w:rPr>
      </w:pPr>
    </w:p>
    <w:p w14:paraId="54EB2C6E">
      <w:pPr>
        <w:rPr>
          <w:rFonts w:hint="eastAsia"/>
        </w:rPr>
      </w:pPr>
      <w:r>
        <w:rPr>
          <w:rFonts w:hint="eastAsia"/>
        </w:rPr>
        <w:t>And certainly, the Captain of our salvation will not own them for His followers, who lie down to drink of these waters, but only such as in passing take of them with their hand.</w:t>
      </w:r>
    </w:p>
    <w:p w14:paraId="5202C3BF">
      <w:pPr>
        <w:rPr>
          <w:rFonts w:hint="eastAsia"/>
        </w:rPr>
      </w:pPr>
      <w:r>
        <w:rPr>
          <w:rFonts w:hint="eastAsia"/>
        </w:rPr>
        <w:t>无疑，我们救恩的元帅，不会承认那些躺下喝这些水的人是祂的跟随者，而只会承认那些在经过时，用手取水的人。</w:t>
      </w:r>
    </w:p>
    <w:p w14:paraId="569F59F1">
      <w:pPr>
        <w:rPr>
          <w:rFonts w:hint="eastAsia"/>
        </w:rPr>
      </w:pPr>
    </w:p>
    <w:p w14:paraId="3071CB34">
      <w:pPr>
        <w:rPr>
          <w:rFonts w:hint="eastAsia"/>
        </w:rPr>
      </w:pPr>
      <w:r>
        <w:rPr>
          <w:rFonts w:hint="eastAsia"/>
        </w:rPr>
        <w:t>As excessive eating or drinking makes the body both sick and lazy, suitable for nothing but sleep, and besots the mind, as it clogs up with filthy crudities the ways through which the Spirit should pass, encumbers them, and makes them move heavily, as a coach in a deep way—thus does all immoderate use of the world and its delights wrong the soul in its spiritual condition, making it sickly and feeble, full of spiritual distempers and inactivity, benumbing the graces of the Spirit, and filling the soul with sleepy vapors, making it grow secure and heavy in spiritual exercises, and obstructing the way and motion of the Spirit of God in the soul.</w:t>
      </w:r>
    </w:p>
    <w:p w14:paraId="7D5F933C">
      <w:pPr>
        <w:rPr>
          <w:rFonts w:hint="eastAsia"/>
        </w:rPr>
      </w:pPr>
      <w:r>
        <w:rPr>
          <w:rFonts w:hint="eastAsia"/>
        </w:rPr>
        <w:t>如同过度的饮食，使身体既生病又懒惰，除了睡眠，别无所宜，并使心智迟钝，如同它用污秽的生冷之物，堵塞了圣灵当经过的道路，使其受累，行动迟缓，如同深陷泥沼的马车——同样，所有对世界及其喜乐的不节制使用，都伤害了灵魂的属灵景况，使其多病、软弱，充满属灵的疾病和不活泼，麻痹了圣灵的恩典，并用昏睡的蒸气充满灵魂，使其在属灵操练中变得自满和沉重，并阻碍了神的灵在灵魂中的道路和运行。</w:t>
      </w:r>
    </w:p>
    <w:p w14:paraId="4ABF887F">
      <w:pPr>
        <w:rPr>
          <w:rFonts w:hint="eastAsia"/>
        </w:rPr>
      </w:pPr>
    </w:p>
    <w:p w14:paraId="4B129748">
      <w:pPr>
        <w:rPr>
          <w:rFonts w:hint="eastAsia"/>
        </w:rPr>
      </w:pPr>
      <w:r>
        <w:rPr>
          <w:rFonts w:hint="eastAsia"/>
        </w:rPr>
        <w:t>Therefore, if you would be spiritual, healthful, and vigorous, and enjoy much of the consolations of Heaven, be sparing and sober in those of the earth, and what you lessen of the one, shall be certainly made up in the other.</w:t>
      </w:r>
    </w:p>
    <w:p w14:paraId="4A34CE54">
      <w:pPr>
        <w:rPr>
          <w:rFonts w:hint="eastAsia"/>
        </w:rPr>
      </w:pPr>
      <w:r>
        <w:rPr>
          <w:rFonts w:hint="eastAsia"/>
        </w:rPr>
        <w:t>因此，如果你们想成为属灵、健康、有活力，并多享受天上的安慰，就在地上的安慰上，节制和谨慎自守，你们减少的一方，必将在另一方得到弥补。</w:t>
      </w:r>
    </w:p>
    <w:p w14:paraId="065912F0">
      <w:pPr>
        <w:rPr>
          <w:rFonts w:hint="eastAsia"/>
        </w:rPr>
      </w:pPr>
    </w:p>
    <w:p w14:paraId="7AAB8350">
      <w:pPr>
        <w:rPr>
          <w:rFonts w:hint="eastAsia"/>
        </w:rPr>
      </w:pPr>
      <w:r>
        <w:rPr>
          <w:rFonts w:hint="eastAsia"/>
        </w:rPr>
        <w:t>Health, with a good constitution of body, is a more constant, remaining pleasure, than that of excess and a momentary pleasing of the palate: thus the comfort of this hope is a more refined and more abiding contentment than any that is in the passing enjoyments of this world; and it is a foolish bargain to exchange a drachma of the one for many pounds of the other.</w:t>
      </w:r>
    </w:p>
    <w:p w14:paraId="42065773">
      <w:pPr>
        <w:rPr>
          <w:rFonts w:hint="eastAsia"/>
        </w:rPr>
      </w:pPr>
      <w:r>
        <w:rPr>
          <w:rFonts w:hint="eastAsia"/>
        </w:rPr>
        <w:t>健康，连同良好的体质，是一种比过度和瞬间愉悦味蕾更恒久、更存留的快乐：因此，这盼望的安慰，是一种比这世界短暂享受中任何快乐都更精炼、更持久的满足；用一钱这盼望，去换取许多磅那快乐，是愚蠢的交易。</w:t>
      </w:r>
    </w:p>
    <w:p w14:paraId="09847694">
      <w:pPr>
        <w:rPr>
          <w:rFonts w:hint="eastAsia"/>
        </w:rPr>
      </w:pPr>
    </w:p>
    <w:p w14:paraId="4B55B50C">
      <w:pPr>
        <w:rPr>
          <w:rFonts w:hint="eastAsia"/>
        </w:rPr>
      </w:pPr>
      <w:r>
        <w:rPr>
          <w:rFonts w:hint="eastAsia"/>
        </w:rPr>
        <w:t>Consider how pressingly the Apostle St. Paul reasons: And every man who strives for the mastery is temperate in all things.259</w:t>
      </w:r>
    </w:p>
    <w:p w14:paraId="1756188D">
      <w:pPr>
        <w:rPr>
          <w:rFonts w:hint="eastAsia"/>
        </w:rPr>
      </w:pPr>
      <w:r>
        <w:rPr>
          <w:rFonts w:hint="eastAsia"/>
        </w:rPr>
        <w:t>思想一下，使徒圣保罗何等迫切地推理：“凡较力争胜的，诸事都有节制。”259</w:t>
      </w:r>
    </w:p>
    <w:p w14:paraId="0C8820B6">
      <w:pPr>
        <w:rPr>
          <w:rFonts w:hint="eastAsia"/>
        </w:rPr>
      </w:pPr>
    </w:p>
    <w:p w14:paraId="0F767EBD">
      <w:pPr>
        <w:rPr>
          <w:rFonts w:hint="eastAsia"/>
        </w:rPr>
      </w:pPr>
      <w:r>
        <w:rPr>
          <w:rFonts w:hint="eastAsia"/>
        </w:rPr>
        <w:t>And take besides, our Savior’s exhortation: Be sober and watch, for you know not what hour your Lord does come.260</w:t>
      </w:r>
    </w:p>
    <w:p w14:paraId="165D0DC8">
      <w:pPr>
        <w:rPr>
          <w:rFonts w:hint="eastAsia"/>
        </w:rPr>
      </w:pPr>
      <w:r>
        <w:rPr>
          <w:rFonts w:hint="eastAsia"/>
        </w:rPr>
        <w:t>此外，也要听从我们救主的劝勉：“你们要谨慎自守，警醒，因为你们不知道你们的主是哪一天来到。”260</w:t>
      </w:r>
    </w:p>
    <w:p w14:paraId="1BC8EFF3">
      <w:pPr>
        <w:rPr>
          <w:rFonts w:hint="eastAsia"/>
        </w:rPr>
      </w:pPr>
    </w:p>
    <w:p w14:paraId="400EB4CB">
      <w:pPr>
        <w:rPr>
          <w:rFonts w:hint="eastAsia"/>
        </w:rPr>
      </w:pPr>
      <w:r>
        <w:rPr>
          <w:rFonts w:hint="eastAsia"/>
        </w:rPr>
        <w:t>A double-minded man, says St. James, is unstable in all his ways.261</w:t>
      </w:r>
    </w:p>
    <w:p w14:paraId="53BC1E51">
      <w:pPr>
        <w:rPr>
          <w:rFonts w:hint="eastAsia"/>
        </w:rPr>
      </w:pPr>
      <w:r>
        <w:rPr>
          <w:rFonts w:hint="eastAsia"/>
        </w:rPr>
        <w:t>圣雅各说：“心怀二意的人，在他一切所行的路上都没有定见。”261</w:t>
      </w:r>
    </w:p>
    <w:p w14:paraId="00D3D29C">
      <w:pPr>
        <w:rPr>
          <w:rFonts w:hint="eastAsia"/>
        </w:rPr>
      </w:pPr>
    </w:p>
    <w:p w14:paraId="3FE1D46C">
      <w:pPr>
        <w:rPr>
          <w:rFonts w:hint="eastAsia"/>
        </w:rPr>
      </w:pPr>
      <w:r>
        <w:rPr>
          <w:rFonts w:hint="eastAsia"/>
        </w:rPr>
        <w:t>Although the word usually denotes deceitfulness and dissimulation of mind,—answering to the Hebrew phrase, a heart and a heart,—yet here I think it has another sense, agreeable to the Apostle’s present discourse, and it implies doubtfulness and unsettled wavering of mind.</w:t>
      </w:r>
    </w:p>
    <w:p w14:paraId="0FD36210">
      <w:pPr>
        <w:rPr>
          <w:rFonts w:hint="eastAsia"/>
        </w:rPr>
      </w:pPr>
      <w:r>
        <w:rPr>
          <w:rFonts w:hint="eastAsia"/>
        </w:rPr>
        <w:t>虽然这词通常表示心的诡诈和伪装，——与希伯来短语“心怀二意”相对应，——但我认为它在此处有另一个意思，与使徒目前的论述相符，它意味着心的怀疑和不定的摇摆。</w:t>
      </w:r>
    </w:p>
    <w:p w14:paraId="4C5A3413">
      <w:pPr>
        <w:rPr>
          <w:rFonts w:hint="eastAsia"/>
        </w:rPr>
      </w:pPr>
    </w:p>
    <w:p w14:paraId="63300306">
      <w:pPr>
        <w:rPr>
          <w:rFonts w:hint="eastAsia"/>
        </w:rPr>
      </w:pPr>
      <w:r>
        <w:rPr>
          <w:rFonts w:hint="eastAsia"/>
        </w:rPr>
        <w:t>It is impossible that the course of life can be anything other than uneven and disordered, if the spring of it, the heart, whence are the issues of life,262 be so.</w:t>
      </w:r>
    </w:p>
    <w:p w14:paraId="1DAF3FB9">
      <w:pPr>
        <w:rPr>
          <w:rFonts w:hint="eastAsia"/>
        </w:rPr>
      </w:pPr>
      <w:r>
        <w:rPr>
          <w:rFonts w:hint="eastAsia"/>
        </w:rPr>
        <w:t>人生的轨迹，若其源头——即心，因生命的果效都由它而出262——是如此，就不可能不是崎岖不平、混乱无序的。</w:t>
      </w:r>
    </w:p>
    <w:p w14:paraId="5FA8EE1A">
      <w:pPr>
        <w:rPr>
          <w:rFonts w:hint="eastAsia"/>
        </w:rPr>
      </w:pPr>
    </w:p>
    <w:p w14:paraId="6ED193AD">
      <w:pPr>
        <w:rPr>
          <w:rFonts w:hint="eastAsia"/>
        </w:rPr>
      </w:pPr>
      <w:r>
        <w:rPr>
          <w:rFonts w:hint="eastAsia"/>
        </w:rPr>
        <w:t>A man that is not agreed within, not of one mind with himself, although there was nothing to trouble or alter him from without, that inward commotion is a sufficient principle and cause of inconsistency.</w:t>
      </w:r>
    </w:p>
    <w:p w14:paraId="4491671A">
      <w:pPr>
        <w:rPr>
          <w:rFonts w:hint="eastAsia"/>
        </w:rPr>
      </w:pPr>
      <w:r>
        <w:rPr>
          <w:rFonts w:hint="eastAsia"/>
        </w:rPr>
        <w:t>一个内心不一致、与自己不同心的人，即使没有外在的搅扰或改变，那内在的骚动，也足以成为不一致的根源和原因。</w:t>
      </w:r>
    </w:p>
    <w:p w14:paraId="546AF691">
      <w:pPr>
        <w:rPr>
          <w:rFonts w:hint="eastAsia"/>
        </w:rPr>
      </w:pPr>
    </w:p>
    <w:p w14:paraId="33B1ABDA">
      <w:pPr>
        <w:rPr>
          <w:rFonts w:hint="eastAsia"/>
        </w:rPr>
      </w:pPr>
      <w:r>
        <w:rPr>
          <w:rFonts w:hint="eastAsia"/>
        </w:rPr>
        <w:t>How much more then must he waver, when he is assaulted, and beat upon by outward oppositions!</w:t>
      </w:r>
    </w:p>
    <w:p w14:paraId="6059EB65">
      <w:pPr>
        <w:rPr>
          <w:rFonts w:hint="eastAsia"/>
        </w:rPr>
      </w:pPr>
      <w:r>
        <w:rPr>
          <w:rFonts w:hint="eastAsia"/>
        </w:rPr>
        <w:t>那么，当他被外在的对立所攻击和击打时，他岂不更要摇摆不定吗！</w:t>
      </w:r>
    </w:p>
    <w:p w14:paraId="312A4B4E">
      <w:pPr>
        <w:rPr>
          <w:rFonts w:hint="eastAsia"/>
        </w:rPr>
      </w:pPr>
    </w:p>
    <w:p w14:paraId="55502752">
      <w:pPr>
        <w:rPr>
          <w:rFonts w:hint="eastAsia"/>
        </w:rPr>
      </w:pPr>
      <w:r>
        <w:rPr>
          <w:rFonts w:hint="eastAsia"/>
        </w:rPr>
        <w:t>He is like the waves of the sea,263 of himself ever fluctuating to and fro, according to the natural instability of that element, and at the same time exposed to the tossings of all the waves that arise.</w:t>
      </w:r>
    </w:p>
    <w:p w14:paraId="2AE9C561">
      <w:pPr>
        <w:rPr>
          <w:rFonts w:hint="eastAsia"/>
        </w:rPr>
      </w:pPr>
      <w:r>
        <w:rPr>
          <w:rFonts w:hint="eastAsia"/>
        </w:rPr>
        <w:t>他就像海浪，263 本身就根据那元素的天然不稳定性而前后摇摆，同时又暴露于所有兴起的海浪的颠簸之中。</w:t>
      </w:r>
    </w:p>
    <w:p w14:paraId="34C40C34">
      <w:pPr>
        <w:rPr>
          <w:rFonts w:hint="eastAsia"/>
        </w:rPr>
      </w:pPr>
    </w:p>
    <w:p w14:paraId="2A9B5EB3">
      <w:pPr>
        <w:rPr>
          <w:rFonts w:hint="eastAsia"/>
        </w:rPr>
      </w:pPr>
      <w:r>
        <w:rPr>
          <w:rFonts w:hint="eastAsia"/>
        </w:rPr>
        <w:t>It is, therefore, in religion, a main thing to have the heart established and fixed in the belief and hope of the great things we look for: this will produce strength of resolution, and consistency in action, and in suffering, too.</w:t>
      </w:r>
    </w:p>
    <w:p w14:paraId="749B5276">
      <w:pPr>
        <w:rPr>
          <w:rFonts w:hint="eastAsia"/>
        </w:rPr>
      </w:pPr>
      <w:r>
        <w:rPr>
          <w:rFonts w:hint="eastAsia"/>
        </w:rPr>
        <w:t>因此，在宗教中，首要的事，是使心在对我们所盼望的伟大之事的相信和盼望上，得着坚立和固定：这将产生坚定的决心，并在行动和受苦中，也产生一致性。</w:t>
      </w:r>
    </w:p>
    <w:p w14:paraId="29546675">
      <w:pPr>
        <w:rPr>
          <w:rFonts w:hint="eastAsia"/>
        </w:rPr>
      </w:pPr>
    </w:p>
    <w:p w14:paraId="716027FB">
      <w:pPr>
        <w:rPr>
          <w:rFonts w:hint="eastAsia"/>
        </w:rPr>
      </w:pPr>
      <w:r>
        <w:rPr>
          <w:rFonts w:hint="eastAsia"/>
        </w:rPr>
        <w:t>And this is here our Apostle’s great intention, to ballast the souls of his brethren with this firm belief, that they might sail even and steady in those seas of trouble.</w:t>
      </w:r>
    </w:p>
    <w:p w14:paraId="1A69AA10">
      <w:pPr>
        <w:rPr>
          <w:rFonts w:hint="eastAsia"/>
        </w:rPr>
      </w:pPr>
      <w:r>
        <w:rPr>
          <w:rFonts w:hint="eastAsia"/>
        </w:rPr>
        <w:t>这正是此处我们使徒的重大意图，要用这坚定的相信来压稳他弟兄们的灵魂，好叫他们可以在那些患难的海洋中，平稳地航行。</w:t>
      </w:r>
    </w:p>
    <w:p w14:paraId="1EFEBCA8">
      <w:pPr>
        <w:rPr>
          <w:rFonts w:hint="eastAsia"/>
        </w:rPr>
      </w:pPr>
    </w:p>
    <w:p w14:paraId="0D31F3C5">
      <w:pPr>
        <w:rPr>
          <w:rFonts w:hint="eastAsia"/>
        </w:rPr>
      </w:pPr>
      <w:r>
        <w:rPr>
          <w:rFonts w:hint="eastAsia"/>
        </w:rPr>
        <w:t>Why, says he, if these things we have spoken be so, if there is indeed truth in them, and you believe it so, what remains then, but to resolve for it upon any terms, to fit out for the journey, whatever be the difficulties, and in them all to keep up the soul by that certain hope that will not disappoint us?</w:t>
      </w:r>
    </w:p>
    <w:p w14:paraId="53DE1954">
      <w:pPr>
        <w:rPr>
          <w:rFonts w:hint="eastAsia"/>
        </w:rPr>
      </w:pPr>
      <w:r>
        <w:rPr>
          <w:rFonts w:hint="eastAsia"/>
        </w:rPr>
        <w:t>他说：“为什么呢，如果我们所说的事是如此，如果其中确实有真理，并且你们如此相信，那么，除了不惜任何代价为之决心，为这旅程整装待发，无论有何困难，并在这一切中，藉着那不会使我们失望的确定盼望，来支撑灵魂，还剩下什么呢？”</w:t>
      </w:r>
    </w:p>
    <w:p w14:paraId="12869269">
      <w:pPr>
        <w:rPr>
          <w:rFonts w:hint="eastAsia"/>
        </w:rPr>
      </w:pPr>
    </w:p>
    <w:p w14:paraId="6EBEDEDE">
      <w:pPr>
        <w:rPr>
          <w:rFonts w:hint="eastAsia"/>
        </w:rPr>
      </w:pPr>
      <w:r>
        <w:rPr>
          <w:rFonts w:hint="eastAsia"/>
        </w:rPr>
        <w:t>What he has said before, is, as it were, showing them some fruits, some clusters of grapes, of that promised land; and this exhortation is answerable to Caleb’s words, seeing it so good a land, Let us go up at once, and possess it.</w:t>
      </w:r>
    </w:p>
    <w:p w14:paraId="7BF29509">
      <w:pPr>
        <w:rPr>
          <w:rFonts w:hint="eastAsia"/>
        </w:rPr>
      </w:pPr>
      <w:r>
        <w:rPr>
          <w:rFonts w:hint="eastAsia"/>
        </w:rPr>
        <w:t>他先前所说的，可以说是，向他们展示那应许之地的一些果实，一些葡萄串；这劝勉，正如同迦勒的话：“那地是美地，我们立刻上去得那地吧！”</w:t>
      </w:r>
    </w:p>
    <w:p w14:paraId="552B4963">
      <w:pPr>
        <w:rPr>
          <w:rFonts w:hint="eastAsia"/>
        </w:rPr>
      </w:pPr>
    </w:p>
    <w:p w14:paraId="2DB7A73F">
      <w:pPr>
        <w:rPr>
          <w:rFonts w:hint="eastAsia"/>
        </w:rPr>
      </w:pPr>
      <w:r>
        <w:rPr>
          <w:rFonts w:hint="eastAsia"/>
        </w:rPr>
        <w:t>Though there be fleshly objects, sons of Anak,264 giants of temptations, and afflictions, and sins to be overcome, before it becomes ours, yet it is well worth all our labor, and our God has assured us of the victory, and given us, by His own word, undoubted hope of possessing it.</w:t>
      </w:r>
    </w:p>
    <w:p w14:paraId="08576CD3">
      <w:pPr>
        <w:rPr>
          <w:rFonts w:hint="eastAsia"/>
        </w:rPr>
      </w:pPr>
      <w:r>
        <w:rPr>
          <w:rFonts w:hint="eastAsia"/>
        </w:rPr>
        <w:t>虽然在我们得着它之前，有属肉体的对象，亚衲族人，264 试探、苦难和罪恶的巨人要被克服，但它确实值得我们一切的劳苦，我们的神已向我们保证得胜，并藉着祂自己的话，赐给我们拥有它的无疑盼望。</w:t>
      </w:r>
    </w:p>
    <w:p w14:paraId="6AB090D2">
      <w:pPr>
        <w:rPr>
          <w:rFonts w:hint="eastAsia"/>
        </w:rPr>
      </w:pPr>
    </w:p>
    <w:p w14:paraId="2A92527F">
      <w:pPr>
        <w:rPr>
          <w:rFonts w:hint="eastAsia"/>
        </w:rPr>
      </w:pPr>
      <w:r>
        <w:rPr>
          <w:rFonts w:hint="eastAsia"/>
        </w:rPr>
        <w:t>That which he principally exhorts to in this verse, is the right placing and firm continuing of our hope.</w:t>
      </w:r>
    </w:p>
    <w:p w14:paraId="053EBF8B">
      <w:pPr>
        <w:rPr>
          <w:rFonts w:hint="eastAsia"/>
        </w:rPr>
      </w:pPr>
      <w:r>
        <w:rPr>
          <w:rFonts w:hint="eastAsia"/>
        </w:rPr>
        <w:t>他在这节经文中主要劝勉的，是正确地安放并坚定地持守我们的盼望。</w:t>
      </w:r>
    </w:p>
    <w:p w14:paraId="7B2CF1D1">
      <w:pPr>
        <w:rPr>
          <w:rFonts w:hint="eastAsia"/>
        </w:rPr>
      </w:pPr>
    </w:p>
    <w:p w14:paraId="2C37DAD7">
      <w:pPr>
        <w:rPr>
          <w:rFonts w:hint="eastAsia"/>
        </w:rPr>
      </w:pPr>
      <w:r>
        <w:rPr>
          <w:rFonts w:hint="eastAsia"/>
        </w:rPr>
        <w:t>When we consider how much of our life is taken up this way, in hoping for things we don’t have, and that even those who have most of what others are desiring and pursuing, are still hoping for something more; that when men have attained one thing, though it be something they promised themselves to rest contented with, yet presently upon obtaining it, hope begins to find out some new matter for itself; I say, considering the incessant working of this passion throughout our life, it is of very much concern for us to give it a right object, and not still to be living in vanity and uncertainty.</w:t>
      </w:r>
    </w:p>
    <w:p w14:paraId="470D2D50">
      <w:pPr>
        <w:rPr>
          <w:rFonts w:hint="eastAsia"/>
        </w:rPr>
      </w:pPr>
      <w:r>
        <w:rPr>
          <w:rFonts w:hint="eastAsia"/>
        </w:rPr>
        <w:t>当我们思想，我们生命中有多少时间被用于盼望那些我们没有的东西，甚至那些拥有最多别人所渴望和追求之物的人，仍在盼望更多；当人得到一物时，即使是他们曾应许自己会满足的东西，但一得到，盼望就立刻为自己寻找新的内容；我说，考虑到这情感在我们一生中不断的运行，为它提供一个正确的对象，而不总是活在虚空和不确定中，对我们而言是极其重要的。</w:t>
      </w:r>
    </w:p>
    <w:p w14:paraId="43D49B89">
      <w:pPr>
        <w:rPr>
          <w:rFonts w:hint="eastAsia"/>
        </w:rPr>
      </w:pPr>
    </w:p>
    <w:p w14:paraId="2347DC88">
      <w:pPr>
        <w:rPr>
          <w:rFonts w:hint="eastAsia"/>
        </w:rPr>
      </w:pPr>
      <w:r>
        <w:rPr>
          <w:rFonts w:hint="eastAsia"/>
        </w:rPr>
        <w:t>Here is, then, that for our hope to apply itself to, after which it doesn’t need to change, nor can change without the greatest loss.</w:t>
      </w:r>
    </w:p>
    <w:p w14:paraId="29DBFCA1">
      <w:pPr>
        <w:rPr>
          <w:rFonts w:hint="eastAsia"/>
        </w:rPr>
      </w:pPr>
      <w:r>
        <w:rPr>
          <w:rFonts w:hint="eastAsia"/>
        </w:rPr>
        <w:t>那么，此处有我们的盼望可以寄托之处，在此之后，它就不需要改变，也不能改变，除非遭受最大的损失。</w:t>
      </w:r>
    </w:p>
    <w:p w14:paraId="33F5A801">
      <w:pPr>
        <w:rPr>
          <w:rFonts w:hint="eastAsia"/>
        </w:rPr>
      </w:pPr>
    </w:p>
    <w:p w14:paraId="3C3BB4F1">
      <w:pPr>
        <w:rPr>
          <w:rFonts w:hint="eastAsia"/>
        </w:rPr>
      </w:pPr>
      <w:r>
        <w:rPr>
          <w:rFonts w:hint="eastAsia"/>
        </w:rPr>
        <w:t>Hope to the end, for the grace that is coming at the revelation of Jesus Christ; bestow all your hope on this and recall it not.</w:t>
      </w:r>
    </w:p>
    <w:p w14:paraId="1ACE4C07">
      <w:pPr>
        <w:rPr>
          <w:rFonts w:hint="eastAsia"/>
        </w:rPr>
      </w:pPr>
      <w:r>
        <w:rPr>
          <w:rFonts w:hint="eastAsia"/>
        </w:rPr>
        <w:t>专心盼望耶稣基督显现的时候所要来的恩典；将你一切的盼望都寄托于此，且不要收回。</w:t>
      </w:r>
    </w:p>
    <w:p w14:paraId="132BC7EB">
      <w:pPr>
        <w:rPr>
          <w:rFonts w:hint="eastAsia"/>
        </w:rPr>
      </w:pPr>
    </w:p>
    <w:p w14:paraId="648F36E0">
      <w:pPr>
        <w:rPr>
          <w:rFonts w:hint="eastAsia"/>
        </w:rPr>
      </w:pPr>
      <w:r>
        <w:rPr>
          <w:rFonts w:hint="eastAsia"/>
        </w:rPr>
        <w:t>Hope perfectly, and to the end.</w:t>
      </w:r>
    </w:p>
    <w:p w14:paraId="5EBAF862">
      <w:pPr>
        <w:rPr>
          <w:rFonts w:hint="eastAsia"/>
        </w:rPr>
      </w:pPr>
      <w:r>
        <w:rPr>
          <w:rFonts w:hint="eastAsia"/>
        </w:rPr>
        <w:t>要完全盼望，并盼望到底。</w:t>
      </w:r>
    </w:p>
    <w:p w14:paraId="698C5EE9">
      <w:pPr>
        <w:rPr>
          <w:rFonts w:hint="eastAsia"/>
        </w:rPr>
      </w:pPr>
    </w:p>
    <w:p w14:paraId="2CDB8575">
      <w:pPr>
        <w:rPr>
          <w:rFonts w:hint="eastAsia"/>
        </w:rPr>
      </w:pPr>
      <w:r>
        <w:rPr>
          <w:rFonts w:hint="eastAsia"/>
        </w:rPr>
        <w:t>The other part of the exhortation relates to this as the main end, and in the original runs in this form: Wherefore, girding up the loins of your mind, being sober, hope.</w:t>
      </w:r>
    </w:p>
    <w:p w14:paraId="4D4E0156">
      <w:pPr>
        <w:rPr>
          <w:rFonts w:hint="eastAsia"/>
        </w:rPr>
      </w:pPr>
      <w:r>
        <w:rPr>
          <w:rFonts w:hint="eastAsia"/>
        </w:rPr>
        <w:t>这劝勉的另一部分，与此为主要目的相关，在原文中是这种形式：“所以，要约束你们的心，谨慎自守，盼望。”</w:t>
      </w:r>
    </w:p>
    <w:p w14:paraId="2CA375BB">
      <w:pPr>
        <w:rPr>
          <w:rFonts w:hint="eastAsia"/>
        </w:rPr>
      </w:pPr>
    </w:p>
    <w:p w14:paraId="746B436E">
      <w:pPr>
        <w:rPr>
          <w:rFonts w:hint="eastAsia"/>
        </w:rPr>
      </w:pPr>
      <w:r>
        <w:rPr>
          <w:rFonts w:hint="eastAsia"/>
        </w:rPr>
        <w:t>And so that hope may be the more perfect and endure to the end, and be more like itself, i.e. heavenly, your minds must be freed from the earth, that they may set for Heaven.</w:t>
      </w:r>
    </w:p>
    <w:p w14:paraId="21327EF4">
      <w:pPr>
        <w:rPr>
          <w:rFonts w:hint="eastAsia"/>
        </w:rPr>
      </w:pPr>
      <w:r>
        <w:rPr>
          <w:rFonts w:hint="eastAsia"/>
        </w:rPr>
        <w:t>因此，为要使盼望更完全、更持久，并更像其本身，即属天，你们的心必须从地上得释放，好叫它们可以向着天。</w:t>
      </w:r>
    </w:p>
    <w:p w14:paraId="57EC0E9B">
      <w:pPr>
        <w:rPr>
          <w:rFonts w:hint="eastAsia"/>
        </w:rPr>
      </w:pPr>
    </w:p>
    <w:p w14:paraId="13624082">
      <w:pPr>
        <w:rPr>
          <w:rFonts w:hint="eastAsia"/>
        </w:rPr>
      </w:pPr>
      <w:r>
        <w:rPr>
          <w:rFonts w:hint="eastAsia"/>
        </w:rPr>
        <w:t>And this is expressed in two different words, but both meaning much the same thing: that temper of sobriety and that posture of being girded, are no other than the same removal of earthly-mindedness and encumbering cares and desires of earthly things.</w:t>
      </w:r>
    </w:p>
    <w:p w14:paraId="4F87E901">
      <w:pPr>
        <w:rPr>
          <w:rFonts w:hint="eastAsia"/>
        </w:rPr>
      </w:pPr>
      <w:r>
        <w:rPr>
          <w:rFonts w:hint="eastAsia"/>
        </w:rPr>
        <w:t>这用两个不同的词来表达，但两者意思大同小异：那谨慎自守的品格和被束腰的姿势，不过是除去属世的心态和属世事物的累赘忧虑和欲望。</w:t>
      </w:r>
    </w:p>
    <w:p w14:paraId="3B6AAE56">
      <w:pPr>
        <w:rPr>
          <w:rFonts w:hint="eastAsia"/>
        </w:rPr>
      </w:pPr>
    </w:p>
    <w:p w14:paraId="659002D5">
      <w:pPr>
        <w:rPr>
          <w:rFonts w:hint="eastAsia"/>
        </w:rPr>
      </w:pPr>
      <w:r>
        <w:rPr>
          <w:rFonts w:hint="eastAsia"/>
        </w:rPr>
        <w:t>Gird up the loins.] The custom of those countries was, that wearing long garments, they trussed them up for work or a journey.</w:t>
      </w:r>
    </w:p>
    <w:p w14:paraId="4526CEE8">
      <w:pPr>
        <w:rPr>
          <w:rFonts w:hint="eastAsia"/>
        </w:rPr>
      </w:pPr>
      <w:r>
        <w:rPr>
          <w:rFonts w:hint="eastAsia"/>
        </w:rPr>
        <w:t>约束你们的腰。] 那些国家的习俗是，穿长袍的人，为了工作或旅行，会把袍子束起来。</w:t>
      </w:r>
    </w:p>
    <w:p w14:paraId="1C68749A">
      <w:pPr>
        <w:rPr>
          <w:rFonts w:hint="eastAsia"/>
        </w:rPr>
      </w:pPr>
    </w:p>
    <w:p w14:paraId="2C79DD3F">
      <w:pPr>
        <w:rPr>
          <w:rFonts w:hint="eastAsia"/>
        </w:rPr>
      </w:pPr>
      <w:r>
        <w:rPr>
          <w:rFonts w:hint="eastAsia"/>
        </w:rPr>
        <w:t>Chastity is indeed a Christian grace, and a great part of the soul’s freedom and spirituality, and fits it much for divine things, yet I think it is not so particularly and only intended in this expression, as St. Jerome and others take it; for though the girding of the loins seemed to them to favor that sense, it is only an allusion to the manner of girding up which was then used; and besides, the Apostle here makes it clear that he meant something else; for he says, The loins of your minds.</w:t>
      </w:r>
    </w:p>
    <w:p w14:paraId="6CE17E7D">
      <w:pPr>
        <w:rPr>
          <w:rFonts w:hint="eastAsia"/>
        </w:rPr>
      </w:pPr>
      <w:r>
        <w:rPr>
          <w:rFonts w:hint="eastAsia"/>
        </w:rPr>
        <w:t>贞洁确实是一种基督徒的美德，是灵魂自由和属灵性的一大部分，并使其非常适合神圣的事物，但我认为，它并非如圣哲罗姆和其他人所理解的那样，是这表达特别且惟一的意图；因为虽然束腰似乎对他们而言，支持那种意思，但这不过是对当时所用束腰方式的一种暗喻；此外，使徒在此处明确表示他另有所指；因为他说：“你们心的腰。”</w:t>
      </w:r>
    </w:p>
    <w:p w14:paraId="783F49E1">
      <w:pPr>
        <w:rPr>
          <w:rFonts w:hint="eastAsia"/>
        </w:rPr>
      </w:pPr>
    </w:p>
    <w:p w14:paraId="2EF76B7C">
      <w:pPr>
        <w:rPr>
          <w:rFonts w:hint="eastAsia"/>
        </w:rPr>
      </w:pPr>
      <w:r>
        <w:rPr>
          <w:rFonts w:hint="eastAsia"/>
        </w:rPr>
        <w:t>Gather up your affections so that they don’t hang down to hinder you in your race, and so, in your hopes of obtaining; and do not only gather them up, but tie them up, so that they don’t fall down again, or if they do, be sure to gird them tighter than before.</w:t>
      </w:r>
    </w:p>
    <w:p w14:paraId="1CA47C6F">
      <w:pPr>
        <w:rPr>
          <w:rFonts w:hint="eastAsia"/>
        </w:rPr>
      </w:pPr>
      <w:r>
        <w:rPr>
          <w:rFonts w:hint="eastAsia"/>
        </w:rPr>
        <w:t>收拢你们的情感，好叫它们不致下垂，妨碍你们的赛跑，从而妨碍你们得着的盼望；并且不仅收拢它们，还要捆绑它们，好叫它们不致再下垂，或者如果它们下垂了，务必比先前束得更紧。</w:t>
      </w:r>
    </w:p>
    <w:p w14:paraId="47BCB6AE">
      <w:pPr>
        <w:rPr>
          <w:rFonts w:hint="eastAsia"/>
        </w:rPr>
      </w:pPr>
    </w:p>
    <w:p w14:paraId="2D82ABAE">
      <w:pPr>
        <w:rPr>
          <w:rFonts w:hint="eastAsia"/>
        </w:rPr>
      </w:pPr>
      <w:r>
        <w:rPr>
          <w:rFonts w:hint="eastAsia"/>
        </w:rPr>
        <w:t>Thus be still as men prepared for a journey, tending to another place.</w:t>
      </w:r>
    </w:p>
    <w:p w14:paraId="09908E5D">
      <w:pPr>
        <w:rPr>
          <w:rFonts w:hint="eastAsia"/>
        </w:rPr>
      </w:pPr>
      <w:r>
        <w:rPr>
          <w:rFonts w:hint="eastAsia"/>
        </w:rPr>
        <w:t>因此，要像预备旅行的人一样，朝向另一个地方。</w:t>
      </w:r>
    </w:p>
    <w:p w14:paraId="5C733593">
      <w:pPr>
        <w:rPr>
          <w:rFonts w:hint="eastAsia"/>
        </w:rPr>
      </w:pPr>
    </w:p>
    <w:p w14:paraId="0F656EBF">
      <w:pPr>
        <w:rPr>
          <w:rFonts w:hint="eastAsia"/>
        </w:rPr>
      </w:pPr>
      <w:r>
        <w:rPr>
          <w:rFonts w:hint="eastAsia"/>
        </w:rPr>
        <w:t>This is not our home, nor the place of our rest: therefore our loins must be still girded up, our affections kept from training and dragging down upon the earth.</w:t>
      </w:r>
    </w:p>
    <w:p w14:paraId="7540C960">
      <w:pPr>
        <w:rPr>
          <w:rFonts w:hint="eastAsia"/>
        </w:rPr>
      </w:pPr>
      <w:r>
        <w:rPr>
          <w:rFonts w:hint="eastAsia"/>
        </w:rPr>
        <w:t>这不是我们的家，也不是我们的安息之地：因此我们的腰必须时常束着，我们的情感必须被保守，不致拖曳在地上。</w:t>
      </w:r>
    </w:p>
    <w:p w14:paraId="37114B45">
      <w:pPr>
        <w:rPr>
          <w:rFonts w:hint="eastAsia"/>
        </w:rPr>
      </w:pPr>
    </w:p>
    <w:p w14:paraId="70409A90">
      <w:pPr>
        <w:rPr>
          <w:rFonts w:hint="eastAsia"/>
        </w:rPr>
      </w:pPr>
      <w:r>
        <w:rPr>
          <w:rFonts w:hint="eastAsia"/>
        </w:rPr>
        <w:t>Men who are altogether earthly and profane, are so far from girding up the loins of their mind, that they set them wholly downwards.</w:t>
      </w:r>
    </w:p>
    <w:p w14:paraId="1C2B1A2C">
      <w:pPr>
        <w:rPr>
          <w:rFonts w:hint="eastAsia"/>
        </w:rPr>
      </w:pPr>
      <w:r>
        <w:rPr>
          <w:rFonts w:hint="eastAsia"/>
        </w:rPr>
        <w:t>完全属世和不敬虔的人，远非约束他们心的腰，反倒将其全然向下。</w:t>
      </w:r>
    </w:p>
    <w:p w14:paraId="02D06834">
      <w:pPr>
        <w:rPr>
          <w:rFonts w:hint="eastAsia"/>
        </w:rPr>
      </w:pPr>
    </w:p>
    <w:p w14:paraId="2FBA595B">
      <w:pPr>
        <w:rPr>
          <w:rFonts w:hint="eastAsia"/>
        </w:rPr>
      </w:pPr>
      <w:r>
        <w:rPr>
          <w:rFonts w:hint="eastAsia"/>
        </w:rPr>
        <w:t>The very highest part of their soul is glued to the earth, and they are daily partakers of the serpent’s curse: they go on their belly and eat the dust; they mind earthly things.265</w:t>
      </w:r>
    </w:p>
    <w:p w14:paraId="3092B6AC">
      <w:pPr>
        <w:rPr>
          <w:rFonts w:hint="eastAsia"/>
        </w:rPr>
      </w:pPr>
      <w:r>
        <w:rPr>
          <w:rFonts w:hint="eastAsia"/>
        </w:rPr>
        <w:t>他们灵魂最高的部分，都粘在地上了，他们每日有份于蛇的咒诅：他们用肚子行走，吃土；他们专以地上的事为念。265</w:t>
      </w:r>
    </w:p>
    <w:p w14:paraId="52B16271">
      <w:pPr>
        <w:rPr>
          <w:rFonts w:hint="eastAsia"/>
        </w:rPr>
      </w:pPr>
    </w:p>
    <w:p w14:paraId="1A12A25E">
      <w:pPr>
        <w:rPr>
          <w:rFonts w:hint="eastAsia"/>
        </w:rPr>
      </w:pPr>
      <w:r>
        <w:rPr>
          <w:rFonts w:hint="eastAsia"/>
        </w:rPr>
        <w:t>Now this disposition is inconsistent with grace; but those who are in some measure truly godly, though they grovel not like that, yet may be somewhat guilty of allowing their affections to fall too low, that is, to be too much conversant with vanity, and further engaged than is suitable, to some things that are worldly; and by this means abate of their heavenly hopes, and make them less perfect, less clear and sensible to their souls.</w:t>
      </w:r>
    </w:p>
    <w:p w14:paraId="6D25AB0A">
      <w:pPr>
        <w:rPr>
          <w:rFonts w:hint="eastAsia"/>
        </w:rPr>
      </w:pPr>
      <w:r>
        <w:rPr>
          <w:rFonts w:hint="eastAsia"/>
        </w:rPr>
        <w:t>如今，这种性情与恩典是不相容的；但那些在某种程度上真正敬虔的人，虽然不像那样在地上爬行，却可能有些许罪，容许他们的情感降得太低，即过多地与虚空交往，并比所适合的，更深地投入某些属世的事物；并藉此减损他们属天的盼望，使其对他们的灵魂变得不那么完全、不那么清晰和可感。</w:t>
      </w:r>
    </w:p>
    <w:p w14:paraId="50C14320">
      <w:pPr>
        <w:rPr>
          <w:rFonts w:hint="eastAsia"/>
        </w:rPr>
      </w:pPr>
    </w:p>
    <w:p w14:paraId="6955410F">
      <w:pPr>
        <w:rPr>
          <w:rFonts w:hint="eastAsia"/>
        </w:rPr>
      </w:pPr>
      <w:r>
        <w:rPr>
          <w:rFonts w:hint="eastAsia"/>
        </w:rPr>
        <w:t>And because they are most subject to take this liberty in the fair and calm weather of prosperity, God often, and wisely and mercifully, causes rough blasts of affliction to arise upon them, to make them gather their loose garments nearer to them, and gird them closer.</w:t>
      </w:r>
    </w:p>
    <w:p w14:paraId="09341BC2">
      <w:pPr>
        <w:rPr>
          <w:rFonts w:hint="eastAsia"/>
        </w:rPr>
      </w:pPr>
      <w:r>
        <w:rPr>
          <w:rFonts w:hint="eastAsia"/>
        </w:rPr>
        <w:t>并且因为他们在兴盛的晴朗平静天气里，最容易放纵自己，神就常常，并智慧、慈悲地，使苦难的狂风向他们刮起，好叫他们将松散的衣裳收得更近，束得更紧。</w:t>
      </w:r>
    </w:p>
    <w:p w14:paraId="4F735603">
      <w:pPr>
        <w:rPr>
          <w:rFonts w:hint="eastAsia"/>
        </w:rPr>
      </w:pPr>
    </w:p>
    <w:p w14:paraId="19AF4BF8">
      <w:pPr>
        <w:rPr>
          <w:rFonts w:hint="eastAsia"/>
        </w:rPr>
      </w:pPr>
      <w:r>
        <w:rPr>
          <w:rFonts w:hint="eastAsia"/>
        </w:rPr>
        <w:t>Let us then remember our way, and where we are, and keep our garments girded up, for we walk amidst thorns and briars which, if we let them down, will entangle and stop us, and possibly tear our garments.</w:t>
      </w:r>
    </w:p>
    <w:p w14:paraId="796D6419">
      <w:pPr>
        <w:rPr>
          <w:rFonts w:hint="eastAsia"/>
        </w:rPr>
      </w:pPr>
      <w:r>
        <w:rPr>
          <w:rFonts w:hint="eastAsia"/>
        </w:rPr>
        <w:t>那么，让我们记念我们的道路，以及我们所在之处，并保持我们的衣裳束着，因为我们走在荆棘和蒺藜中，如果我们让它们垂下，它们就会缠住我们、阻止我们，并可能撕裂我们的衣裳。</w:t>
      </w:r>
    </w:p>
    <w:p w14:paraId="4651933D">
      <w:pPr>
        <w:rPr>
          <w:rFonts w:hint="eastAsia"/>
        </w:rPr>
      </w:pPr>
    </w:p>
    <w:p w14:paraId="15C9B4B5">
      <w:pPr>
        <w:rPr>
          <w:rFonts w:hint="eastAsia"/>
        </w:rPr>
      </w:pPr>
      <w:r>
        <w:rPr>
          <w:rFonts w:hint="eastAsia"/>
        </w:rPr>
        <w:t>We walk through a world where there is much mire of sinful pollutions, and therefore it cannot but defile them; and the crowd we are among will be ready to tread on them, yea, our own feet may be entangled in them, and so make us stumble, and possibly fall.</w:t>
      </w:r>
    </w:p>
    <w:p w14:paraId="1FC8117F">
      <w:pPr>
        <w:rPr>
          <w:rFonts w:hint="eastAsia"/>
        </w:rPr>
      </w:pPr>
      <w:r>
        <w:rPr>
          <w:rFonts w:hint="eastAsia"/>
        </w:rPr>
        <w:t>我们走过一个充满罪恶污秽泥沼的世界，因此它不能不玷污它们；我们所处的众人，也会准备踩踏它们，是的，我们自己的脚也可能被它们缠住，从而使我们绊倒，并可能跌倒。</w:t>
      </w:r>
    </w:p>
    <w:p w14:paraId="7D386E02">
      <w:pPr>
        <w:rPr>
          <w:rFonts w:hint="eastAsia"/>
        </w:rPr>
      </w:pPr>
    </w:p>
    <w:p w14:paraId="0F89B171">
      <w:pPr>
        <w:rPr>
          <w:rFonts w:hint="eastAsia"/>
        </w:rPr>
      </w:pPr>
      <w:r>
        <w:rPr>
          <w:rFonts w:hint="eastAsia"/>
        </w:rPr>
        <w:t>Our only safest way is to gird up our affections wholly.</w:t>
      </w:r>
    </w:p>
    <w:p w14:paraId="1DDCEEE2">
      <w:pPr>
        <w:rPr>
          <w:rFonts w:hint="eastAsia"/>
        </w:rPr>
      </w:pPr>
      <w:r>
        <w:rPr>
          <w:rFonts w:hint="eastAsia"/>
        </w:rPr>
        <w:t>我们惟一最安全的方法，是完全约束我们的情感。</w:t>
      </w:r>
    </w:p>
    <w:p w14:paraId="4B93CEB6">
      <w:pPr>
        <w:rPr>
          <w:rFonts w:hint="eastAsia"/>
        </w:rPr>
      </w:pPr>
    </w:p>
    <w:p w14:paraId="0F2D2BB5">
      <w:pPr>
        <w:rPr>
          <w:rFonts w:hint="eastAsia"/>
        </w:rPr>
      </w:pPr>
      <w:r>
        <w:rPr>
          <w:rFonts w:hint="eastAsia"/>
        </w:rPr>
        <w:t>This perfect hope is enforced by the whole strain of it; for well may we fix our hope on that happiness to which we are appointed in the eternal election of God, ver. 2, and born to it by our new birth, ver. 3, 4, and preserved to it by His Almighty power, ver. 5, and cannot be cut short of it by all the afflictions and oppositions in the way; no, nor so much as deprived by them of our present joy and comfort in the assurance of it, ver. 6, 7, 8, 9.</w:t>
      </w:r>
    </w:p>
    <w:p w14:paraId="22ECA7C3">
      <w:pPr>
        <w:rPr>
          <w:rFonts w:hint="eastAsia"/>
        </w:rPr>
      </w:pPr>
      <w:r>
        <w:rPr>
          <w:rFonts w:hint="eastAsia"/>
        </w:rPr>
        <w:t>这完全的盼望，由其全部的基调所加强；因为我们尽可将我们的盼望，定睛在那幸福上，我们是藉着神永恒的拣选而被命定得着它，第2节，并藉着我们的新生而生来得着它，第3、4节，并藉着祂全能的力量而被保守得着它，第5节，并且不能被路上一切的苦难和对立所断绝；不，甚至不能被它们剥夺我们现时对其确据的喜乐和安慰，第6、7、8、9节。</w:t>
      </w:r>
    </w:p>
    <w:p w14:paraId="166B0A50">
      <w:pPr>
        <w:rPr>
          <w:rFonts w:hint="eastAsia"/>
        </w:rPr>
      </w:pPr>
    </w:p>
    <w:p w14:paraId="0B919AEF">
      <w:pPr>
        <w:rPr>
          <w:rFonts w:hint="eastAsia"/>
        </w:rPr>
      </w:pPr>
      <w:r>
        <w:rPr>
          <w:rFonts w:hint="eastAsia"/>
        </w:rPr>
        <w:t>And then being taught the greatness and excellence of that blessed salvation, by the doctrine of the Prophets and Apostles, and the admiration of Angels, all these conspire to confirm our hope, to make it perfect and persevering to the end.</w:t>
      </w:r>
    </w:p>
    <w:p w14:paraId="0D563BDE">
      <w:pPr>
        <w:rPr>
          <w:rFonts w:hint="eastAsia"/>
        </w:rPr>
      </w:pPr>
      <w:r>
        <w:rPr>
          <w:rFonts w:hint="eastAsia"/>
        </w:rPr>
        <w:t>然后，藉着众先知和使徒的教义，以及天使的敬佩，被教导那蒙福救恩的伟大和卓越，所有这些都协同证实我们的盼望，使其完全并持续到底。</w:t>
      </w:r>
    </w:p>
    <w:p w14:paraId="3BA7C262">
      <w:pPr>
        <w:rPr>
          <w:rFonts w:hint="eastAsia"/>
        </w:rPr>
      </w:pPr>
    </w:p>
    <w:p w14:paraId="762CEACF">
      <w:pPr>
        <w:rPr>
          <w:rFonts w:hint="eastAsia"/>
        </w:rPr>
      </w:pPr>
      <w:r>
        <w:rPr>
          <w:rFonts w:hint="eastAsia"/>
        </w:rPr>
        <w:t>And we may also learn by the foregoing doctrine that this is the place of our trial and conflict, but the place of our rest is above.</w:t>
      </w:r>
    </w:p>
    <w:p w14:paraId="04637EA1">
      <w:pPr>
        <w:rPr>
          <w:rFonts w:hint="eastAsia"/>
        </w:rPr>
      </w:pPr>
      <w:r>
        <w:rPr>
          <w:rFonts w:hint="eastAsia"/>
        </w:rPr>
        <w:t>我们也可以从前面的教义中学到，此处是我们的试炼和争战之地，但我们的安息之地在天上。</w:t>
      </w:r>
    </w:p>
    <w:p w14:paraId="299AABCA">
      <w:pPr>
        <w:rPr>
          <w:rFonts w:hint="eastAsia"/>
        </w:rPr>
      </w:pPr>
    </w:p>
    <w:p w14:paraId="3F8E5ACA">
      <w:pPr>
        <w:rPr>
          <w:rFonts w:hint="eastAsia"/>
        </w:rPr>
      </w:pPr>
      <w:r>
        <w:rPr>
          <w:rFonts w:hint="eastAsia"/>
        </w:rPr>
        <w:t>We must here have our loins girded, but when we come there, we may wear our long white robes at their full length without disturbance, for there is nothing there but peace; and without danger of defilement, for no unclean thing is there; yea, the streets of that new Jerusalem are paved with pure gold.</w:t>
      </w:r>
    </w:p>
    <w:p w14:paraId="2706C20D">
      <w:pPr>
        <w:rPr>
          <w:rFonts w:hint="eastAsia"/>
        </w:rPr>
      </w:pPr>
      <w:r>
        <w:rPr>
          <w:rFonts w:hint="eastAsia"/>
        </w:rPr>
        <w:t>我们在此处必须束腰，但当我们到那里时，我们可以穿上我们长长的白袍，尽情伸展，不受搅扰，因为那里除了平安，一无所有；并且没有被玷污的危险，因为那里没有任何不洁之物；是的，那新耶路撒冷的街道，是用纯金铺的。</w:t>
      </w:r>
    </w:p>
    <w:p w14:paraId="2F0B0E53">
      <w:pPr>
        <w:rPr>
          <w:rFonts w:hint="eastAsia"/>
        </w:rPr>
      </w:pPr>
    </w:p>
    <w:p w14:paraId="0C61E496">
      <w:pPr>
        <w:rPr>
          <w:rFonts w:hint="eastAsia"/>
        </w:rPr>
      </w:pPr>
      <w:r>
        <w:rPr>
          <w:rFonts w:hint="eastAsia"/>
        </w:rPr>
        <w:t>To Him, then, who has prepared that city for us, let us ever give praise.</w:t>
      </w:r>
    </w:p>
    <w:p w14:paraId="5678BD01">
      <w:pPr>
        <w:rPr>
          <w:rFonts w:hint="eastAsia"/>
        </w:rPr>
      </w:pPr>
      <w:r>
        <w:rPr>
          <w:rFonts w:hint="eastAsia"/>
        </w:rPr>
        <w:t>那么，对那为我们预备了那城的祂，让我们永远献上赞美。</w:t>
      </w:r>
    </w:p>
    <w:p w14:paraId="3ECF4DF0">
      <w:pPr>
        <w:rPr>
          <w:rFonts w:hint="eastAsia"/>
        </w:rPr>
      </w:pPr>
    </w:p>
    <w:p w14:paraId="7D3EF3ED">
      <w:pPr>
        <w:rPr>
          <w:rFonts w:hint="eastAsia"/>
        </w:rPr>
      </w:pPr>
      <w:r>
        <w:rPr>
          <w:rFonts w:hint="eastAsia"/>
        </w:rPr>
        <w:t>Ver. 14. As obedient children, not fashioning yourselves according to the former lusts in your ignorance:</w:t>
      </w:r>
    </w:p>
    <w:p w14:paraId="1F66EDC6">
      <w:pPr>
        <w:rPr>
          <w:rFonts w:hint="eastAsia"/>
        </w:rPr>
      </w:pPr>
      <w:r>
        <w:rPr>
          <w:rFonts w:hint="eastAsia"/>
        </w:rPr>
        <w:t>第14节. 你们既作顺命的儿女，就不要效法从前蒙昧无知的时候那放纵私欲的样子。</w:t>
      </w:r>
    </w:p>
    <w:p w14:paraId="741EFC67">
      <w:pPr>
        <w:rPr>
          <w:rFonts w:hint="eastAsia"/>
        </w:rPr>
      </w:pPr>
    </w:p>
    <w:p w14:paraId="3B4C52BF">
      <w:pPr>
        <w:rPr>
          <w:rFonts w:hint="eastAsia"/>
        </w:rPr>
      </w:pPr>
      <w:r>
        <w:rPr>
          <w:rFonts w:hint="eastAsia"/>
        </w:rPr>
        <w:t>Ver. 15. But as he who has called you is holy, so you be holy in all manner of conversation;</w:t>
      </w:r>
    </w:p>
    <w:p w14:paraId="6C911FA3">
      <w:pPr>
        <w:rPr>
          <w:rFonts w:hint="eastAsia"/>
        </w:rPr>
      </w:pPr>
      <w:r>
        <w:rPr>
          <w:rFonts w:hint="eastAsia"/>
        </w:rPr>
        <w:t>第15节. 那召你们的既是圣洁，你们在一切所行的事上也要圣洁。</w:t>
      </w:r>
    </w:p>
    <w:p w14:paraId="51F7E43C">
      <w:pPr>
        <w:rPr>
          <w:rFonts w:hint="eastAsia"/>
        </w:rPr>
      </w:pPr>
    </w:p>
    <w:p w14:paraId="6F5BA437">
      <w:pPr>
        <w:rPr>
          <w:rFonts w:hint="eastAsia"/>
        </w:rPr>
      </w:pPr>
      <w:r>
        <w:rPr>
          <w:rFonts w:hint="eastAsia"/>
        </w:rPr>
        <w:t>Ver. 16. Because it is written, Be you holy; for I am holy.</w:t>
      </w:r>
    </w:p>
    <w:p w14:paraId="7EBD4F32">
      <w:pPr>
        <w:rPr>
          <w:rFonts w:hint="eastAsia"/>
        </w:rPr>
      </w:pPr>
      <w:r>
        <w:rPr>
          <w:rFonts w:hint="eastAsia"/>
        </w:rPr>
        <w:t>第16节. 因为经上记着说：“你们要圣洁，因为我是圣洁的。”</w:t>
      </w:r>
    </w:p>
    <w:p w14:paraId="4F64A0E1">
      <w:pPr>
        <w:rPr>
          <w:rFonts w:hint="eastAsia"/>
        </w:rPr>
      </w:pPr>
    </w:p>
    <w:p w14:paraId="4CC0C661">
      <w:pPr>
        <w:rPr>
          <w:rFonts w:hint="eastAsia"/>
        </w:rPr>
      </w:pPr>
      <w:r>
        <w:rPr>
          <w:rFonts w:hint="eastAsia"/>
        </w:rPr>
        <w:t>Your word is a lamp unto my feet, says David, and a light unto my path;266 not only comfortable, as light is to the eyes, but with direction, as a lamp to his feet.</w:t>
      </w:r>
    </w:p>
    <w:p w14:paraId="333C8BA2">
      <w:pPr>
        <w:rPr>
          <w:rFonts w:hint="eastAsia"/>
        </w:rPr>
      </w:pPr>
      <w:r>
        <w:rPr>
          <w:rFonts w:hint="eastAsia"/>
        </w:rPr>
        <w:t>大卫说：“你的话是我脚前的灯，是我路上的光”；266 不仅舒适，如光对眼睛，而且有指引，如灯对他的脚。</w:t>
      </w:r>
    </w:p>
    <w:p w14:paraId="41EA8B16">
      <w:pPr>
        <w:rPr>
          <w:rFonts w:hint="eastAsia"/>
        </w:rPr>
      </w:pPr>
    </w:p>
    <w:p w14:paraId="7963A714">
      <w:pPr>
        <w:rPr>
          <w:rFonts w:hint="eastAsia"/>
        </w:rPr>
      </w:pPr>
      <w:r>
        <w:rPr>
          <w:rFonts w:hint="eastAsia"/>
        </w:rPr>
        <w:t>Thus here the Apostle not only furnishes consolation against distress, but exhorts and directs his brethren in the way of holiness, without which the apprehension and feeling of those comforts cannot subsist.</w:t>
      </w:r>
    </w:p>
    <w:p w14:paraId="22BD05CC">
      <w:pPr>
        <w:rPr>
          <w:rFonts w:hint="eastAsia"/>
        </w:rPr>
      </w:pPr>
      <w:r>
        <w:rPr>
          <w:rFonts w:hint="eastAsia"/>
        </w:rPr>
        <w:t>因此，使徒在此处，不仅提供了对抗困苦的安慰，而且劝勉并指引他的弟兄们走在圣洁的道路上，没有圣洁，对那些安慰的领悟和感受就无法存在。</w:t>
      </w:r>
    </w:p>
    <w:p w14:paraId="7C76044C">
      <w:pPr>
        <w:rPr>
          <w:rFonts w:hint="eastAsia"/>
        </w:rPr>
      </w:pPr>
    </w:p>
    <w:p w14:paraId="4550813D">
      <w:pPr>
        <w:rPr>
          <w:rFonts w:hint="eastAsia"/>
        </w:rPr>
      </w:pPr>
      <w:r>
        <w:rPr>
          <w:rFonts w:hint="eastAsia"/>
        </w:rPr>
        <w:t>This is none other than a clearer and fuller expression, and further pressing of that sobriety and spirituality of mind and life, which he jointly exhorted to, with that duty of perfect hope, ver. 13, as inseparably connected with it.</w:t>
      </w:r>
    </w:p>
    <w:p w14:paraId="35BEABE5">
      <w:pPr>
        <w:rPr>
          <w:rFonts w:hint="eastAsia"/>
        </w:rPr>
      </w:pPr>
      <w:r>
        <w:rPr>
          <w:rFonts w:hint="eastAsia"/>
        </w:rPr>
        <w:t>这不过是更清晰、更充分的表达，并进一步强调那谨慎自守和心灵与生活的属灵性，他曾与那完全盼望的责任一同劝勉，第13节，因为两者是不可分割地联系在一起的。</w:t>
      </w:r>
    </w:p>
    <w:p w14:paraId="126983AE">
      <w:pPr>
        <w:rPr>
          <w:rFonts w:hint="eastAsia"/>
        </w:rPr>
      </w:pPr>
    </w:p>
    <w:p w14:paraId="319D8351">
      <w:pPr>
        <w:rPr>
          <w:rFonts w:hint="eastAsia"/>
        </w:rPr>
      </w:pPr>
      <w:r>
        <w:rPr>
          <w:rFonts w:hint="eastAsia"/>
        </w:rPr>
        <w:t>If you would enjoy this hope, be not conformed to the lusts of your former ignorance, but be holy.</w:t>
      </w:r>
    </w:p>
    <w:p w14:paraId="6E8DBD0D">
      <w:pPr>
        <w:rPr>
          <w:rFonts w:hint="eastAsia"/>
        </w:rPr>
      </w:pPr>
      <w:r>
        <w:rPr>
          <w:rFonts w:hint="eastAsia"/>
        </w:rPr>
        <w:t>如果你们想享受这盼望，就不要效法你们从前无知时的私欲，而要圣洁。</w:t>
      </w:r>
    </w:p>
    <w:p w14:paraId="292869CC">
      <w:pPr>
        <w:rPr>
          <w:rFonts w:hint="eastAsia"/>
        </w:rPr>
      </w:pPr>
    </w:p>
    <w:p w14:paraId="3666F6BE">
      <w:pPr>
        <w:rPr>
          <w:rFonts w:hint="eastAsia"/>
        </w:rPr>
      </w:pPr>
      <w:r>
        <w:rPr>
          <w:rFonts w:hint="eastAsia"/>
        </w:rPr>
        <w:t>There is no doctrine in the world either so pleasant or so pure as that of Christianity: it is matchless, both in sweetness and holiness.</w:t>
      </w:r>
    </w:p>
    <w:p w14:paraId="0546820A">
      <w:pPr>
        <w:rPr>
          <w:rFonts w:hint="eastAsia"/>
        </w:rPr>
      </w:pPr>
      <w:r>
        <w:rPr>
          <w:rFonts w:hint="eastAsia"/>
        </w:rPr>
        <w:t>世上没有任何教义，像基督教的教义那样，既令人愉悦，又纯洁：它在甘甜和圣洁上，都是无可比拟的。</w:t>
      </w:r>
    </w:p>
    <w:p w14:paraId="3F6C2AF9">
      <w:pPr>
        <w:rPr>
          <w:rFonts w:hint="eastAsia"/>
        </w:rPr>
      </w:pPr>
    </w:p>
    <w:p w14:paraId="4E6F3687">
      <w:pPr>
        <w:rPr>
          <w:rFonts w:hint="eastAsia"/>
        </w:rPr>
      </w:pPr>
      <w:r>
        <w:rPr>
          <w:rFonts w:hint="eastAsia"/>
        </w:rPr>
        <w:t>The faith and hope of a Christian have in them an abiding precious balm of comfort; but this is never to be so lavished away, as to be poured into the puddle of an impure conscience; no, that were to lose it unworthily.</w:t>
      </w:r>
    </w:p>
    <w:p w14:paraId="0540EA87">
      <w:pPr>
        <w:rPr>
          <w:rFonts w:hint="eastAsia"/>
        </w:rPr>
      </w:pPr>
      <w:r>
        <w:rPr>
          <w:rFonts w:hint="eastAsia"/>
        </w:rPr>
        <w:t>基督徒的信心和盼望，其中有一种常存的宝贵安慰香膏；但这绝不应如此浪费，以致倒在不洁良心的泥潭里；不，那将是不配地失去它。</w:t>
      </w:r>
    </w:p>
    <w:p w14:paraId="0E765F5F">
      <w:pPr>
        <w:rPr>
          <w:rFonts w:hint="eastAsia"/>
        </w:rPr>
      </w:pPr>
    </w:p>
    <w:p w14:paraId="61C0FE36">
      <w:pPr>
        <w:rPr>
          <w:rFonts w:hint="eastAsia"/>
        </w:rPr>
      </w:pPr>
      <w:r>
        <w:rPr>
          <w:rFonts w:hint="eastAsia"/>
        </w:rPr>
        <w:t>As many as have this hope purify themselves, even as he is pure.267</w:t>
      </w:r>
    </w:p>
    <w:p w14:paraId="0B819221">
      <w:pPr>
        <w:rPr>
          <w:rFonts w:hint="eastAsia"/>
        </w:rPr>
      </w:pPr>
      <w:r>
        <w:rPr>
          <w:rFonts w:hint="eastAsia"/>
        </w:rPr>
        <w:t>凡有这指望的，就洁净自己，像祂洁净一样。267</w:t>
      </w:r>
    </w:p>
    <w:p w14:paraId="7C0F9B10">
      <w:pPr>
        <w:rPr>
          <w:rFonts w:hint="eastAsia"/>
        </w:rPr>
      </w:pPr>
    </w:p>
    <w:p w14:paraId="34C3874C">
      <w:pPr>
        <w:rPr>
          <w:rFonts w:hint="eastAsia"/>
        </w:rPr>
      </w:pPr>
      <w:r>
        <w:rPr>
          <w:rFonts w:hint="eastAsia"/>
        </w:rPr>
        <w:t>Here they are commanded to be holy as he is holy.</w:t>
      </w:r>
    </w:p>
    <w:p w14:paraId="378A47B2">
      <w:pPr>
        <w:rPr>
          <w:rFonts w:hint="eastAsia"/>
        </w:rPr>
      </w:pPr>
      <w:r>
        <w:rPr>
          <w:rFonts w:hint="eastAsia"/>
        </w:rPr>
        <w:t>此处他们被命令要圣洁，像祂圣洁一样。</w:t>
      </w:r>
    </w:p>
    <w:p w14:paraId="603B5B0C">
      <w:pPr>
        <w:rPr>
          <w:rFonts w:hint="eastAsia"/>
        </w:rPr>
      </w:pPr>
    </w:p>
    <w:p w14:paraId="4E32B145">
      <w:pPr>
        <w:rPr>
          <w:rFonts w:hint="eastAsia"/>
        </w:rPr>
      </w:pPr>
      <w:r>
        <w:rPr>
          <w:rFonts w:hint="eastAsia"/>
        </w:rPr>
        <w:t>Faith first purifies the heart,268 empties it of the love of sin, and then fills it with the consolation of Christ and the hope of glory.</w:t>
      </w:r>
    </w:p>
    <w:p w14:paraId="7B667D5C">
      <w:pPr>
        <w:rPr>
          <w:rFonts w:hint="eastAsia"/>
        </w:rPr>
      </w:pPr>
      <w:r>
        <w:rPr>
          <w:rFonts w:hint="eastAsia"/>
        </w:rPr>
        <w:t>信心首先洁净内心，268 使其脱离对罪的爱，然后用基督的安慰和荣耀的盼望来充满它。</w:t>
      </w:r>
    </w:p>
    <w:p w14:paraId="28CF9F30">
      <w:pPr>
        <w:rPr>
          <w:rFonts w:hint="eastAsia"/>
        </w:rPr>
      </w:pPr>
    </w:p>
    <w:p w14:paraId="4A3E83FD">
      <w:pPr>
        <w:rPr>
          <w:rFonts w:hint="eastAsia"/>
        </w:rPr>
      </w:pPr>
      <w:r>
        <w:rPr>
          <w:rFonts w:hint="eastAsia"/>
        </w:rPr>
        <w:t>It is a foolish ungrounded fear, and such as argues inexperience of the nature and workings of Divine Grace, to imagine that the assured hope of salvation will beget unholiness and presumptuous boldness in sin, and that therefore the doctrine of that assurance is a doctrine of licentiousness.</w:t>
      </w:r>
    </w:p>
    <w:p w14:paraId="6AFB4B72">
      <w:pPr>
        <w:rPr>
          <w:rFonts w:hint="eastAsia"/>
        </w:rPr>
      </w:pPr>
      <w:r>
        <w:rPr>
          <w:rFonts w:hint="eastAsia"/>
        </w:rPr>
        <w:t>想象救恩的确切盼望会产生不圣洁和在罪中僭越的胆量，这是一种愚蠢无据的恐惧，并且这种恐惧证明对神圣恩典的性质和作为缺乏经验，因此认为那确据的教义是放纵的教义。</w:t>
      </w:r>
    </w:p>
    <w:p w14:paraId="63029D59">
      <w:pPr>
        <w:rPr>
          <w:rFonts w:hint="eastAsia"/>
        </w:rPr>
      </w:pPr>
    </w:p>
    <w:p w14:paraId="2C06F8D0">
      <w:pPr>
        <w:rPr>
          <w:rFonts w:hint="eastAsia"/>
        </w:rPr>
      </w:pPr>
      <w:r>
        <w:rPr>
          <w:rFonts w:hint="eastAsia"/>
        </w:rPr>
        <w:t>Our Apostle, we see, is not so sharp-sighted as these men think themselves; he sees no such matter, but indeed supposes the contrary as unquestionable; he takes not assured hope and holiness as enemies, but joins them as nearest friends; hope perfectly and be holy.</w:t>
      </w:r>
    </w:p>
    <w:p w14:paraId="51DD66AE">
      <w:pPr>
        <w:rPr>
          <w:rFonts w:hint="eastAsia"/>
        </w:rPr>
      </w:pPr>
      <w:r>
        <w:rPr>
          <w:rFonts w:hint="eastAsia"/>
        </w:rPr>
        <w:t>我们看见，我们的使徒，并不像这些人自以为的那样敏锐；他看不见这样的事，反倒确实认为相反的情形是无可置疑的；他不将确定的盼望和圣洁视为敌人，而是将它们作为最亲密的朋友连在一起；要完全盼望，并要圣洁。</w:t>
      </w:r>
    </w:p>
    <w:p w14:paraId="26925DDE">
      <w:pPr>
        <w:rPr>
          <w:rFonts w:hint="eastAsia"/>
        </w:rPr>
      </w:pPr>
    </w:p>
    <w:p w14:paraId="2146C990">
      <w:pPr>
        <w:rPr>
          <w:rFonts w:hint="eastAsia"/>
        </w:rPr>
      </w:pPr>
      <w:r>
        <w:rPr>
          <w:rFonts w:hint="eastAsia"/>
        </w:rPr>
        <w:t>They are mutually strengthened and increased each by the other.</w:t>
      </w:r>
    </w:p>
    <w:p w14:paraId="15026DB7">
      <w:pPr>
        <w:rPr>
          <w:rFonts w:hint="eastAsia"/>
        </w:rPr>
      </w:pPr>
      <w:r>
        <w:rPr>
          <w:rFonts w:hint="eastAsia"/>
        </w:rPr>
        <w:t>它们相互坚固，彼此加增。</w:t>
      </w:r>
    </w:p>
    <w:p w14:paraId="778698EE">
      <w:pPr>
        <w:rPr>
          <w:rFonts w:hint="eastAsia"/>
        </w:rPr>
      </w:pPr>
    </w:p>
    <w:p w14:paraId="70D77BD9">
      <w:pPr>
        <w:rPr>
          <w:rFonts w:hint="eastAsia"/>
        </w:rPr>
      </w:pPr>
      <w:r>
        <w:rPr>
          <w:rFonts w:hint="eastAsia"/>
        </w:rPr>
        <w:t>The more assurance of salvation, the more holiness, the more delight in it, and study of it as the only way to that end.</w:t>
      </w:r>
    </w:p>
    <w:p w14:paraId="07E2203C">
      <w:pPr>
        <w:rPr>
          <w:rFonts w:hint="eastAsia"/>
        </w:rPr>
      </w:pPr>
      <w:r>
        <w:rPr>
          <w:rFonts w:hint="eastAsia"/>
        </w:rPr>
        <w:t>越确信救恩，就越圣洁，越喜悦圣洁，并越研究它，视其为达到那目的的惟一途径。</w:t>
      </w:r>
    </w:p>
    <w:p w14:paraId="4812B46F">
      <w:pPr>
        <w:rPr>
          <w:rFonts w:hint="eastAsia"/>
        </w:rPr>
      </w:pPr>
    </w:p>
    <w:p w14:paraId="6BB71FCB">
      <w:pPr>
        <w:rPr>
          <w:rFonts w:hint="eastAsia"/>
        </w:rPr>
      </w:pPr>
      <w:r>
        <w:rPr>
          <w:rFonts w:hint="eastAsia"/>
        </w:rPr>
        <w:t>And as labor is most pleasant when we are made surest it shall not be lost, nothing does make the soul so nimble and active in obedience as this oil of gladness,269 this assured hope of glory.</w:t>
      </w:r>
    </w:p>
    <w:p w14:paraId="560EFAE1">
      <w:pPr>
        <w:rPr>
          <w:rFonts w:hint="eastAsia"/>
        </w:rPr>
      </w:pPr>
      <w:r>
        <w:rPr>
          <w:rFonts w:hint="eastAsia"/>
        </w:rPr>
        <w:t>并且，当我们最确信劳苦不会白费时，劳苦就最令人愉快，没有什么比这喜乐油，269 这荣耀的确切盼望，更能使灵魂在顺服中如此敏捷和活跃。</w:t>
      </w:r>
    </w:p>
    <w:p w14:paraId="1BF3C54E">
      <w:pPr>
        <w:rPr>
          <w:rFonts w:hint="eastAsia"/>
        </w:rPr>
      </w:pPr>
    </w:p>
    <w:p w14:paraId="0FBB66EA">
      <w:pPr>
        <w:rPr>
          <w:rFonts w:hint="eastAsia"/>
        </w:rPr>
      </w:pPr>
      <w:r>
        <w:rPr>
          <w:rFonts w:hint="eastAsia"/>
        </w:rPr>
        <w:t>Again, the more holiness there is in the soul, the clearer always is this assurance; as we see the face of the heavens best when there are fewest clouds.</w:t>
      </w:r>
    </w:p>
    <w:p w14:paraId="670F97CC">
      <w:pPr>
        <w:rPr>
          <w:rFonts w:hint="eastAsia"/>
        </w:rPr>
      </w:pPr>
      <w:r>
        <w:rPr>
          <w:rFonts w:hint="eastAsia"/>
        </w:rPr>
        <w:t>再者，灵魂中越有圣洁，这确据就总是越清晰；如同我们看见天空的面貌最好，是在云最少的时候。</w:t>
      </w:r>
    </w:p>
    <w:p w14:paraId="4EE411AE">
      <w:pPr>
        <w:rPr>
          <w:rFonts w:hint="eastAsia"/>
        </w:rPr>
      </w:pPr>
    </w:p>
    <w:p w14:paraId="07CE6954">
      <w:pPr>
        <w:rPr>
          <w:rFonts w:hint="eastAsia"/>
        </w:rPr>
      </w:pPr>
      <w:r>
        <w:rPr>
          <w:rFonts w:hint="eastAsia"/>
        </w:rPr>
        <w:t>The greatest affliction does not damp this hope so much as the smallest sin; yea, it may be the more lively and sensible to the soul by affliction; but by sin it always suffers loss, as the experience of all Christians does certainly teach them.</w:t>
      </w:r>
    </w:p>
    <w:p w14:paraId="6433C006">
      <w:pPr>
        <w:rPr>
          <w:rFonts w:hint="eastAsia"/>
        </w:rPr>
      </w:pPr>
      <w:r>
        <w:rPr>
          <w:rFonts w:hint="eastAsia"/>
        </w:rPr>
        <w:t>最大的苦难，不如最小的罪更能 damp (抑制) 这盼望；是的，它可能藉着苦难，对灵魂而言更活泼、更可感；但藉着罪，它总是受损，如所有基督徒的经历所确切教导他们的。</w:t>
      </w:r>
    </w:p>
    <w:p w14:paraId="5A120682">
      <w:pPr>
        <w:rPr>
          <w:rFonts w:hint="eastAsia"/>
        </w:rPr>
      </w:pPr>
    </w:p>
    <w:p w14:paraId="32C7697C">
      <w:pPr>
        <w:rPr>
          <w:rFonts w:hint="eastAsia"/>
        </w:rPr>
      </w:pPr>
      <w:r>
        <w:rPr>
          <w:rFonts w:hint="eastAsia"/>
        </w:rPr>
        <w:t>The Apostle exhorts to obedience, and enforces it by a most persuasive reason.</w:t>
      </w:r>
    </w:p>
    <w:p w14:paraId="72CFC2F6">
      <w:pPr>
        <w:rPr>
          <w:rFonts w:hint="eastAsia"/>
        </w:rPr>
      </w:pPr>
      <w:r>
        <w:rPr>
          <w:rFonts w:hint="eastAsia"/>
        </w:rPr>
        <w:t>使徒劝勉顺服，并以一个极具说服力的理由来加强它。</w:t>
      </w:r>
    </w:p>
    <w:p w14:paraId="6BD0437D">
      <w:pPr>
        <w:rPr>
          <w:rFonts w:hint="eastAsia"/>
        </w:rPr>
      </w:pPr>
    </w:p>
    <w:p w14:paraId="6DADD1F1">
      <w:pPr>
        <w:rPr>
          <w:rFonts w:hint="eastAsia"/>
        </w:rPr>
      </w:pPr>
      <w:r>
        <w:rPr>
          <w:rFonts w:hint="eastAsia"/>
        </w:rPr>
        <w:t>His exhortation is, 1. Negative: Not fashioning yourselves. 2. Positive: Be you holy.</w:t>
      </w:r>
    </w:p>
    <w:p w14:paraId="27D0356F">
      <w:pPr>
        <w:rPr>
          <w:rFonts w:hint="eastAsia"/>
        </w:rPr>
      </w:pPr>
      <w:r>
        <w:rPr>
          <w:rFonts w:hint="eastAsia"/>
        </w:rPr>
        <w:t>他的劝勉是：1. 反面的：不要效法你们自己。2. 正面的：你们要圣洁。</w:t>
      </w:r>
    </w:p>
    <w:p w14:paraId="6B1658C3">
      <w:pPr>
        <w:rPr>
          <w:rFonts w:hint="eastAsia"/>
        </w:rPr>
      </w:pPr>
    </w:p>
    <w:p w14:paraId="12F2BC94">
      <w:pPr>
        <w:rPr>
          <w:rFonts w:hint="eastAsia"/>
        </w:rPr>
      </w:pPr>
      <w:r>
        <w:rPr>
          <w:rFonts w:hint="eastAsia"/>
        </w:rPr>
        <w:t>1. For the negative part of the exhortation.</w:t>
      </w:r>
    </w:p>
    <w:p w14:paraId="56F07B9C">
      <w:pPr>
        <w:rPr>
          <w:rFonts w:hint="eastAsia"/>
        </w:rPr>
      </w:pPr>
      <w:r>
        <w:rPr>
          <w:rFonts w:hint="eastAsia"/>
        </w:rPr>
        <w:t>1. 关于劝勉的反面部分。</w:t>
      </w:r>
    </w:p>
    <w:p w14:paraId="59889508">
      <w:pPr>
        <w:rPr>
          <w:rFonts w:hint="eastAsia"/>
        </w:rPr>
      </w:pPr>
    </w:p>
    <w:p w14:paraId="5EED32D0">
      <w:pPr>
        <w:rPr>
          <w:rFonts w:hint="eastAsia"/>
        </w:rPr>
      </w:pPr>
      <w:r>
        <w:rPr>
          <w:rFonts w:hint="eastAsia"/>
        </w:rPr>
        <w:t>That from which he would remove and separate them is Lusts: this is in Scripture the usual name of all the irregular and sinful desires of the heart, both the polluted habits of them and their corrupt streams, both as they are within, and as they outwardly vent themselves in the lives of men.</w:t>
      </w:r>
    </w:p>
    <w:p w14:paraId="2E14C6A1">
      <w:pPr>
        <w:rPr>
          <w:rFonts w:hint="eastAsia"/>
        </w:rPr>
      </w:pPr>
      <w:r>
        <w:rPr>
          <w:rFonts w:hint="eastAsia"/>
        </w:rPr>
        <w:t>他要将他们从其中移除和分离的，是私欲：这在圣经中，是心中一切不规则和罪恶欲望的通常名称，既包括其污秽的习性，也包括其败坏的溪流，既包括它们在里面的，也包括它们在人生命中向外发泄的。</w:t>
      </w:r>
    </w:p>
    <w:p w14:paraId="34C8E0DE">
      <w:pPr>
        <w:rPr>
          <w:rFonts w:hint="eastAsia"/>
        </w:rPr>
      </w:pPr>
    </w:p>
    <w:p w14:paraId="49EBF502">
      <w:pPr>
        <w:rPr>
          <w:rFonts w:hint="eastAsia"/>
        </w:rPr>
      </w:pPr>
      <w:r>
        <w:rPr>
          <w:rFonts w:hint="eastAsia"/>
        </w:rPr>
        <w:t>The Apostle St. John calls it the lust of the world,270 and love of the world,271 and then branches it into those three, which are, indeed, the base anti-trinity that the world worships, The lust of the flesh, and the lust of the eyes, and the pride of life.272</w:t>
      </w:r>
    </w:p>
    <w:p w14:paraId="6D0C72DB">
      <w:pPr>
        <w:rPr>
          <w:rFonts w:hint="eastAsia"/>
        </w:rPr>
      </w:pPr>
      <w:r>
        <w:rPr>
          <w:rFonts w:hint="eastAsia"/>
        </w:rPr>
        <w:t>使徒圣约翰称其为世界的私欲，270 和对世界的爱，271 然后将其分为那三样，那三样确实是世界所敬拜的卑劣的反三一神：肉体的情欲、眼目的情欲、和今生的骄傲。272</w:t>
      </w:r>
    </w:p>
    <w:p w14:paraId="152E500D">
      <w:pPr>
        <w:rPr>
          <w:rFonts w:hint="eastAsia"/>
        </w:rPr>
      </w:pPr>
    </w:p>
    <w:p w14:paraId="7F4E4D6F">
      <w:pPr>
        <w:rPr>
          <w:rFonts w:hint="eastAsia"/>
        </w:rPr>
      </w:pPr>
      <w:r>
        <w:rPr>
          <w:rFonts w:hint="eastAsia"/>
        </w:rPr>
        <w:t>The soul of man unconverted is nothing but a den of impure lusts, wherein dwell pride, uncleanness, avarice, malice, &amp;c., just as Babylon is described, Rev. 18:2, or as Isa. 13:21.</w:t>
      </w:r>
    </w:p>
    <w:p w14:paraId="1DE070A7">
      <w:pPr>
        <w:rPr>
          <w:rFonts w:hint="eastAsia"/>
        </w:rPr>
      </w:pPr>
      <w:r>
        <w:rPr>
          <w:rFonts w:hint="eastAsia"/>
        </w:rPr>
        <w:t>未归信的人的灵魂，不过是不洁私欲的巢穴，其中住着骄傲、不洁、贪婪、恶意等等，正如巴比伦被描述的那样，启示录18:2，或以赛亚书13:21。</w:t>
      </w:r>
    </w:p>
    <w:p w14:paraId="30D4362B">
      <w:pPr>
        <w:rPr>
          <w:rFonts w:hint="eastAsia"/>
        </w:rPr>
      </w:pPr>
    </w:p>
    <w:p w14:paraId="28C23B4A">
      <w:pPr>
        <w:rPr>
          <w:rFonts w:hint="eastAsia"/>
        </w:rPr>
      </w:pPr>
      <w:r>
        <w:rPr>
          <w:rFonts w:hint="eastAsia"/>
        </w:rPr>
        <w:t>Were a man’s eyes opened, he would as much abhor to remain with himself in that condition as to dwell in a house full of snakes and serpents, as St. Austin says.</w:t>
      </w:r>
    </w:p>
    <w:p w14:paraId="11533859">
      <w:pPr>
        <w:rPr>
          <w:rFonts w:hint="eastAsia"/>
        </w:rPr>
      </w:pPr>
      <w:r>
        <w:rPr>
          <w:rFonts w:hint="eastAsia"/>
        </w:rPr>
        <w:t>如果一个人的眼睛被打开，他就会像厌恶住在一个充满蛇和毒蛇的房子里一样，厌恶与自己在那景况中同在，如圣奥古斯丁所说。</w:t>
      </w:r>
    </w:p>
    <w:p w14:paraId="394707D8">
      <w:pPr>
        <w:rPr>
          <w:rFonts w:hint="eastAsia"/>
        </w:rPr>
      </w:pPr>
    </w:p>
    <w:p w14:paraId="7F20CC5C">
      <w:pPr>
        <w:rPr>
          <w:rFonts w:hint="eastAsia"/>
        </w:rPr>
      </w:pPr>
      <w:r>
        <w:rPr>
          <w:rFonts w:hint="eastAsia"/>
        </w:rPr>
        <w:t>And the first part of conversion is at once to rid the soul of these annoying inhabitants; for there is no one at all found naturally vacant and free from them.</w:t>
      </w:r>
    </w:p>
    <w:p w14:paraId="2D1BD05B">
      <w:pPr>
        <w:rPr>
          <w:rFonts w:hint="eastAsia"/>
        </w:rPr>
      </w:pPr>
      <w:r>
        <w:rPr>
          <w:rFonts w:hint="eastAsia"/>
        </w:rPr>
        <w:t>归信的第一部分，就是立刻清除灵魂中这些烦人的居民；因为没有人天生是空虚并免于它们的。</w:t>
      </w:r>
    </w:p>
    <w:p w14:paraId="6097E31C">
      <w:pPr>
        <w:rPr>
          <w:rFonts w:hint="eastAsia"/>
        </w:rPr>
      </w:pPr>
    </w:p>
    <w:p w14:paraId="6D875FFC">
      <w:pPr>
        <w:rPr>
          <w:rFonts w:hint="eastAsia"/>
        </w:rPr>
      </w:pPr>
      <w:r>
        <w:rPr>
          <w:rFonts w:hint="eastAsia"/>
        </w:rPr>
        <w:t>Thus the Apostle here expresses of the believers to whom he wrote, that these lusts were theirs before, in their ignorance.</w:t>
      </w:r>
    </w:p>
    <w:p w14:paraId="09E9761E">
      <w:pPr>
        <w:rPr>
          <w:rFonts w:hint="eastAsia"/>
        </w:rPr>
      </w:pPr>
      <w:r>
        <w:rPr>
          <w:rFonts w:hint="eastAsia"/>
        </w:rPr>
        <w:t>因此，使徒在此处论到他所写信给的信徒时，表达说，这些私欲是他们从前无知时所拥有的。</w:t>
      </w:r>
    </w:p>
    <w:p w14:paraId="36F73CB9">
      <w:pPr>
        <w:rPr>
          <w:rFonts w:hint="eastAsia"/>
        </w:rPr>
      </w:pPr>
    </w:p>
    <w:p w14:paraId="6250F1C2">
      <w:pPr>
        <w:rPr>
          <w:rFonts w:hint="eastAsia"/>
        </w:rPr>
      </w:pPr>
      <w:r>
        <w:rPr>
          <w:rFonts w:hint="eastAsia"/>
        </w:rPr>
        <w:t>There is a truth implied in it, viz. that all sin arises from some kind of ignorance, or, at least, from present inadvertence and inconsideration, turning away the mind from the light; which, therefore, for the time, is as if it were not, and is all one with ignorance in the effect, and therefore the works of sin are all called works of darkness;273 for were the true visage of sin seen by a full light, undressed and unpainted, it were impossible, while it so appeared, that any one soul could be in love with it; it would rather flee from it, as hideous and abominable.</w:t>
      </w:r>
    </w:p>
    <w:p w14:paraId="7858C0C2">
      <w:pPr>
        <w:rPr>
          <w:rFonts w:hint="eastAsia"/>
        </w:rPr>
      </w:pPr>
      <w:r>
        <w:rPr>
          <w:rFonts w:hint="eastAsia"/>
        </w:rPr>
        <w:t>其中蕴含一个真理，即：一切的罪，都源于某种无知，或至少，源于现时的疏忽和不思想，将心从光中转离；因此，在那个时候，光就仿佛不存在，其效果与无知无异，因此罪的行为都被称为黑暗的行为；273 因为罪的真面目若被全光所照，未经修饰和涂抹，当它如此显现时，任何一个灵魂都不可能爱上它；它宁愿逃离它，视其为丑陋和可憎的。</w:t>
      </w:r>
    </w:p>
    <w:p w14:paraId="7C52F000">
      <w:pPr>
        <w:rPr>
          <w:rFonts w:hint="eastAsia"/>
        </w:rPr>
      </w:pPr>
    </w:p>
    <w:p w14:paraId="5D142110">
      <w:pPr>
        <w:rPr>
          <w:rFonts w:hint="eastAsia"/>
        </w:rPr>
      </w:pPr>
      <w:r>
        <w:rPr>
          <w:rFonts w:hint="eastAsia"/>
        </w:rPr>
        <w:t>But because the soul unrenewed is all darkness, therefore it is all lust and love of sin; there is no order in it, because no light.</w:t>
      </w:r>
    </w:p>
    <w:p w14:paraId="53AF61A1">
      <w:pPr>
        <w:rPr>
          <w:rFonts w:hint="eastAsia"/>
        </w:rPr>
      </w:pPr>
      <w:r>
        <w:rPr>
          <w:rFonts w:hint="eastAsia"/>
        </w:rPr>
        <w:t>但因为未更新的灵魂是全然的黑暗，所以它是全然的私欲和对罪的爱；其中没有次序，因为没有光。</w:t>
      </w:r>
    </w:p>
    <w:p w14:paraId="25E69848">
      <w:pPr>
        <w:rPr>
          <w:rFonts w:hint="eastAsia"/>
        </w:rPr>
      </w:pPr>
    </w:p>
    <w:p w14:paraId="06B2CA61">
      <w:pPr>
        <w:rPr>
          <w:rFonts w:hint="eastAsia"/>
        </w:rPr>
      </w:pPr>
      <w:r>
        <w:rPr>
          <w:rFonts w:hint="eastAsia"/>
        </w:rPr>
        <w:t>As at the first, in the world, confusion and darkness went together, and darkness was upon the face of the deep,274 it is so in the soul; the more ignorance, the more abundance of lusts.</w:t>
      </w:r>
    </w:p>
    <w:p w14:paraId="38ECDBA2">
      <w:pPr>
        <w:rPr>
          <w:rFonts w:hint="eastAsia"/>
        </w:rPr>
      </w:pPr>
      <w:r>
        <w:rPr>
          <w:rFonts w:hint="eastAsia"/>
        </w:rPr>
        <w:t>如同起初，在世界上，混乱与黑暗同行，黑暗笼罩在深渊的面上，274 在灵魂中也是如此；越是无知，私欲就越是众多。</w:t>
      </w:r>
    </w:p>
    <w:p w14:paraId="10C39508">
      <w:pPr>
        <w:rPr>
          <w:rFonts w:hint="eastAsia"/>
        </w:rPr>
      </w:pPr>
    </w:p>
    <w:p w14:paraId="5E4AC82B">
      <w:pPr>
        <w:rPr>
          <w:rFonts w:hint="eastAsia"/>
        </w:rPr>
      </w:pPr>
      <w:r>
        <w:rPr>
          <w:rFonts w:hint="eastAsia"/>
        </w:rPr>
        <w:t>That light which frees the soul, and rescues it from the very kingdom of darkness, must be somewhat beyond that which nature can attain to.</w:t>
      </w:r>
    </w:p>
    <w:p w14:paraId="06315ED2">
      <w:pPr>
        <w:rPr>
          <w:rFonts w:hint="eastAsia"/>
        </w:rPr>
      </w:pPr>
      <w:r>
        <w:rPr>
          <w:rFonts w:hint="eastAsia"/>
        </w:rPr>
        <w:t>那能使灵魂自由，并将其从黑暗的国度中拯救出来的光，必须是某种超越本性所能达到的。</w:t>
      </w:r>
    </w:p>
    <w:p w14:paraId="4EA70338">
      <w:pPr>
        <w:rPr>
          <w:rFonts w:hint="eastAsia"/>
        </w:rPr>
      </w:pPr>
    </w:p>
    <w:p w14:paraId="6BEA6300">
      <w:pPr>
        <w:rPr>
          <w:rFonts w:hint="eastAsia"/>
        </w:rPr>
      </w:pPr>
      <w:r>
        <w:rPr>
          <w:rFonts w:hint="eastAsia"/>
        </w:rPr>
        <w:t>All the light of philosophy, natural and moral, is not sufficient, yea, the very knowledge of the law, severed from Christ, serves not so to enlighten and renew the soul, as to free it from the darkness or ignorance here spoken of; for our Apostle writes to Jews who knew the law, and were instructed in it before their conversion, yet he calls those times, wherein Christ was unknown to them, the times of their ignorance.</w:t>
      </w:r>
    </w:p>
    <w:p w14:paraId="730319D7">
      <w:pPr>
        <w:rPr>
          <w:rFonts w:hint="eastAsia"/>
        </w:rPr>
      </w:pPr>
      <w:r>
        <w:rPr>
          <w:rFonts w:hint="eastAsia"/>
        </w:rPr>
        <w:t>一切哲学的光，无论是自然的还是道德的，都不足够，是的，连律法的知识，若与基督分离，也不能如此光照和更新灵魂，使其脱离此处所说的黑暗或无知；因为我们的使徒是写给那些在归信前，知道并受过律法教导的犹太人，然而他称那些基督对他们是未知的时代，为他们无知的时代。</w:t>
      </w:r>
    </w:p>
    <w:p w14:paraId="53EE0BCC">
      <w:pPr>
        <w:rPr>
          <w:rFonts w:hint="eastAsia"/>
        </w:rPr>
      </w:pPr>
    </w:p>
    <w:p w14:paraId="5FB4A769">
      <w:pPr>
        <w:rPr>
          <w:rFonts w:hint="eastAsia"/>
        </w:rPr>
      </w:pPr>
      <w:r>
        <w:rPr>
          <w:rFonts w:hint="eastAsia"/>
        </w:rPr>
        <w:t>Though the stars shine never so bright, and the moon with them in its full, yet they do not altogether make it day; still it is night until the sun appears.</w:t>
      </w:r>
    </w:p>
    <w:p w14:paraId="3BBBBB35">
      <w:pPr>
        <w:rPr>
          <w:rFonts w:hint="eastAsia"/>
        </w:rPr>
      </w:pPr>
      <w:r>
        <w:rPr>
          <w:rFonts w:hint="eastAsia"/>
        </w:rPr>
        <w:t>即使星辰再明亮，月亮再圆，它们也绝不能完全使天亮；直到太阳出现，仍然是黑夜。</w:t>
      </w:r>
    </w:p>
    <w:p w14:paraId="3CB4E2A9">
      <w:pPr>
        <w:rPr>
          <w:rFonts w:hint="eastAsia"/>
        </w:rPr>
      </w:pPr>
    </w:p>
    <w:p w14:paraId="6AA3A3DB">
      <w:pPr>
        <w:rPr>
          <w:rFonts w:hint="eastAsia"/>
        </w:rPr>
      </w:pPr>
      <w:r>
        <w:rPr>
          <w:rFonts w:hint="eastAsia"/>
        </w:rPr>
        <w:t>Therefore the Hebrew doctors, upon that word of Solomon’s, Vanity of vanities, all is vanity,275 say, Vana etiam lex, donec venerit Messias—Vain even the law, until Messiah come.</w:t>
      </w:r>
    </w:p>
    <w:p w14:paraId="2AC5B40D">
      <w:pPr>
        <w:rPr>
          <w:rFonts w:hint="eastAsia"/>
        </w:rPr>
      </w:pPr>
      <w:r>
        <w:rPr>
          <w:rFonts w:hint="eastAsia"/>
        </w:rPr>
        <w:t>因此，希伯来博士，根据所罗门那句话：“虚空的虚空，凡事都是虚空，”275 说：`Vana etiam lex, donec venerit Messias`——“连律法也是虚空的，直到弥赛亚来临。”</w:t>
      </w:r>
    </w:p>
    <w:p w14:paraId="7B448213">
      <w:pPr>
        <w:rPr>
          <w:rFonts w:hint="eastAsia"/>
        </w:rPr>
      </w:pPr>
    </w:p>
    <w:p w14:paraId="1C27B543">
      <w:pPr>
        <w:rPr>
          <w:rFonts w:hint="eastAsia"/>
        </w:rPr>
      </w:pPr>
      <w:r>
        <w:rPr>
          <w:rFonts w:hint="eastAsia"/>
        </w:rPr>
        <w:t>Therefore of Him Zacharias says, The day-spring from on high has visited us, to give light to those who sit in darkness and in the shadow of death, to guide our feet into the way of peace.276</w:t>
      </w:r>
    </w:p>
    <w:p w14:paraId="7D022E21">
      <w:pPr>
        <w:rPr>
          <w:rFonts w:hint="eastAsia"/>
        </w:rPr>
      </w:pPr>
      <w:r>
        <w:rPr>
          <w:rFonts w:hint="eastAsia"/>
        </w:rPr>
        <w:t>因此，撒迦利亚论到祂说：“因我们神怜悯的心肠，叫清晨的日光从高天临到我们，要照亮那些坐在黑暗中死荫里的人，把我们的脚引到平安的路上。”276</w:t>
      </w:r>
    </w:p>
    <w:p w14:paraId="056833CF">
      <w:pPr>
        <w:rPr>
          <w:rFonts w:hint="eastAsia"/>
        </w:rPr>
      </w:pPr>
    </w:p>
    <w:p w14:paraId="54E00F33">
      <w:pPr>
        <w:rPr>
          <w:rFonts w:hint="eastAsia"/>
        </w:rPr>
      </w:pPr>
      <w:r>
        <w:rPr>
          <w:rFonts w:hint="eastAsia"/>
        </w:rPr>
        <w:t>A natural man may attain to very much acquired knowledge of the doctrine of Christ, and may discourse excellently of it, and yet still his soul be in the chains of darkness, fast locked up under the ignorance here mentioned, and so he may be still of a carnal mind, in subjection to these lusts of ignorance.</w:t>
      </w:r>
    </w:p>
    <w:p w14:paraId="781D1F67">
      <w:pPr>
        <w:rPr>
          <w:rFonts w:hint="eastAsia"/>
        </w:rPr>
      </w:pPr>
      <w:r>
        <w:rPr>
          <w:rFonts w:hint="eastAsia"/>
        </w:rPr>
        <w:t>一个属血气的人，可能获得非常多的基督教义的知识，并能卓越地谈论它，然而他的灵魂仍然在黑暗的锁链中，被紧紧地锁在 此处所说的无知之下，因此他可能仍然是属肉体的心思，顺服于这些无知的私欲。</w:t>
      </w:r>
    </w:p>
    <w:p w14:paraId="6028BC23">
      <w:pPr>
        <w:rPr>
          <w:rFonts w:hint="eastAsia"/>
        </w:rPr>
      </w:pPr>
    </w:p>
    <w:p w14:paraId="71229DE4">
      <w:pPr>
        <w:rPr>
          <w:rFonts w:hint="eastAsia"/>
        </w:rPr>
      </w:pPr>
      <w:r>
        <w:rPr>
          <w:rFonts w:hint="eastAsia"/>
        </w:rPr>
        <w:t>The saving light of faith is a beam of the Sun of Righteousness Himself, that He sends into the soul, by which He makes it discern His incomparable beauties, and by that sight alienates it from all those lusts and desires, which do then appear to be what indeed they are, vileness and filthiness itself; makes the soul wonder at itself, how it could love such base trash so long, and so fully resolves it now on the choice of Jesus Christ, the chiefest among ten thousand,277 yea, the fairest of the children of men,278 for that He is withal the only-begotten Son of God, the brightness of his (Father’s) glory, and the express image of his person.279</w:t>
      </w:r>
    </w:p>
    <w:p w14:paraId="5F37E3A0">
      <w:pPr>
        <w:rPr>
          <w:rFonts w:hint="eastAsia"/>
        </w:rPr>
      </w:pPr>
      <w:r>
        <w:rPr>
          <w:rFonts w:hint="eastAsia"/>
        </w:rPr>
        <w:t>救赎的信心之光，是公义的日头祂自己的一束光，祂将其射入灵魂，藉此使其辨认祂无可比拟的美丽，并藉那看见，使其疏远所有那些私欲和欲望，那些私欲和欲望那时便显出其本相，即卑劣和污秽本身；使灵魂惊奇自己，如何能如此长久地爱那样的卑贱垃圾，并因此现在完全决心选择耶稣基督，祂是万人之上的首领，277 是的，是人间最美的，278 因为祂同时是神独生的儿子，是祂（父）荣耀所发的光辉，是祂本体的真像。279</w:t>
      </w:r>
    </w:p>
    <w:p w14:paraId="4E29980C">
      <w:pPr>
        <w:rPr>
          <w:rFonts w:hint="eastAsia"/>
        </w:rPr>
      </w:pPr>
    </w:p>
    <w:p w14:paraId="4DC2F043">
      <w:pPr>
        <w:rPr>
          <w:rFonts w:hint="eastAsia"/>
        </w:rPr>
      </w:pPr>
      <w:r>
        <w:rPr>
          <w:rFonts w:hint="eastAsia"/>
        </w:rPr>
        <w:t>The soul once acquainted with Him, can, with disdain, turn off all the base solicitations and importunities of sin, and command them away that formerly had command over it, though they plead former familiarities, and the interest they once had in the heart of the Christian before it was enlightened and renewed.</w:t>
      </w:r>
    </w:p>
    <w:p w14:paraId="650878D0">
      <w:pPr>
        <w:rPr>
          <w:rFonts w:hint="eastAsia"/>
        </w:rPr>
      </w:pPr>
      <w:r>
        <w:rPr>
          <w:rFonts w:hint="eastAsia"/>
        </w:rPr>
        <w:t>灵魂一旦认识祂，便能轻蔑地拒绝罪一切卑劣的恳求和纠缠，并将那些从前曾辖制它的，命令它们离开，即使它们以从前的亲密，和它们曾一度在基督徒未被光照和更新之前，在他心中所拥有的地位为由。</w:t>
      </w:r>
    </w:p>
    <w:p w14:paraId="48D05EA6">
      <w:pPr>
        <w:rPr>
          <w:rFonts w:hint="eastAsia"/>
        </w:rPr>
      </w:pPr>
    </w:p>
    <w:p w14:paraId="60FA0236">
      <w:pPr>
        <w:rPr>
          <w:rFonts w:hint="eastAsia"/>
        </w:rPr>
      </w:pPr>
      <w:r>
        <w:rPr>
          <w:rFonts w:hint="eastAsia"/>
        </w:rPr>
        <w:t>He can well tell them, after his sight of Christ, that it is true; while he knew no better pleasures than they were, he thought them lovely and pleasing, but that one glance of the face of Jesus Christ has turned them all into extreme blackness and deformity; that as soon as Christ appeared to him, they immediately lost all their credit and esteem in his heart, and have lost it forever; they need never look to recover it any more.</w:t>
      </w:r>
    </w:p>
    <w:p w14:paraId="18CC9F19">
      <w:pPr>
        <w:rPr>
          <w:rFonts w:hint="eastAsia"/>
        </w:rPr>
      </w:pPr>
      <w:r>
        <w:rPr>
          <w:rFonts w:hint="eastAsia"/>
        </w:rPr>
        <w:t>他看见基督之后，可以清楚地告诉它们，这是真的；当他不知道比它们更好的快乐时，他以为它们是可爱和愉悦的，但耶稣基督面容的一瞥，已将它们全都变成了极度的黑暗和丑陋；基督一向他显现，它们就立刻在他心中失去了所有的信誉和尊重，并且永远地失去了；它们再也不用指望能恢复。</w:t>
      </w:r>
    </w:p>
    <w:p w14:paraId="0C471D08">
      <w:pPr>
        <w:rPr>
          <w:rFonts w:hint="eastAsia"/>
        </w:rPr>
      </w:pPr>
    </w:p>
    <w:p w14:paraId="1A283783">
      <w:pPr>
        <w:rPr>
          <w:rFonts w:hint="eastAsia"/>
        </w:rPr>
      </w:pPr>
      <w:r>
        <w:rPr>
          <w:rFonts w:hint="eastAsia"/>
        </w:rPr>
        <w:t>And it is by this that the Apostle enforces this warning.</w:t>
      </w:r>
    </w:p>
    <w:p w14:paraId="7008C570">
      <w:pPr>
        <w:rPr>
          <w:rFonts w:hint="eastAsia"/>
        </w:rPr>
      </w:pPr>
      <w:r>
        <w:rPr>
          <w:rFonts w:hint="eastAsia"/>
        </w:rPr>
        <w:t>使徒正是藉此来加强这警告。</w:t>
      </w:r>
    </w:p>
    <w:p w14:paraId="3DB3DBC6">
      <w:pPr>
        <w:rPr>
          <w:rFonts w:hint="eastAsia"/>
        </w:rPr>
      </w:pPr>
    </w:p>
    <w:p w14:paraId="0893F9D6">
      <w:pPr>
        <w:rPr>
          <w:rFonts w:hint="eastAsia"/>
        </w:rPr>
      </w:pPr>
      <w:r>
        <w:rPr>
          <w:rFonts w:hint="eastAsia"/>
        </w:rPr>
        <w:t>It is true, that the lusts and vanities that are in request in the world were so with you, but it was when you were blind, they were the lusts of your ignorance; but now you know how ill they will suit with the light of that Gospel which you profess, and that inward light of faith which is in the souls of those who are really believers.</w:t>
      </w:r>
    </w:p>
    <w:p w14:paraId="3C2693EC">
      <w:pPr>
        <w:rPr>
          <w:rFonts w:hint="eastAsia"/>
        </w:rPr>
      </w:pPr>
      <w:r>
        <w:rPr>
          <w:rFonts w:hint="eastAsia"/>
        </w:rPr>
        <w:t>诚然，世上所流行的私欲和虚荣，曾是你们所追求的，但那是在你们瞎眼的时候，它们是你们无知时的私欲；但如今你们知道，它们与你们所宣信的那福音的光，以及在真正信徒灵魂中的那内在信心之光，是何等不相称。</w:t>
      </w:r>
    </w:p>
    <w:p w14:paraId="05337069">
      <w:pPr>
        <w:rPr>
          <w:rFonts w:hint="eastAsia"/>
        </w:rPr>
      </w:pPr>
    </w:p>
    <w:p w14:paraId="43E316D0">
      <w:pPr>
        <w:rPr>
          <w:rFonts w:hint="eastAsia"/>
        </w:rPr>
      </w:pPr>
      <w:r>
        <w:rPr>
          <w:rFonts w:hint="eastAsia"/>
        </w:rPr>
        <w:t>Therefore, since you have renounced them, keep them still at that distance; not only never admit them more to lodge within you; that surely you cannot do; but do not so much as for custom’s sake, and in compliance with the world about you, outwardly conform yourselves to any of them, or make semblance to partake of them: as St. Paul says, Have no fellowship with the unfruitful works of darkness, but rather reprove them;280 reprove them by your carriage, and let the light of your holy lives reveal their foulness.</w:t>
      </w:r>
    </w:p>
    <w:p w14:paraId="50ABB08B">
      <w:pPr>
        <w:rPr>
          <w:rFonts w:hint="eastAsia"/>
        </w:rPr>
      </w:pPr>
      <w:r>
        <w:rPr>
          <w:rFonts w:hint="eastAsia"/>
        </w:rPr>
        <w:t>因此，既然你们已弃绝了它们，就当始终与它们保持距离；不仅绝不再容许它们住在你们里面；那你们肯定做不到；但连为习惯的缘故，或为迎合你们周围的世界，也不要外在地效法它们任何一样，或假装有份于其中：如圣保罗所说：“那暗昧无益的事，不要与人同行，倒要责备行这事的人”；280 用你们的举止来责备它们，让你们圣洁生活的光，显露它们的污秽。</w:t>
      </w:r>
    </w:p>
    <w:p w14:paraId="3449725E">
      <w:pPr>
        <w:rPr>
          <w:rFonts w:hint="eastAsia"/>
        </w:rPr>
      </w:pPr>
    </w:p>
    <w:p w14:paraId="574095EF">
      <w:pPr>
        <w:rPr>
          <w:rFonts w:hint="eastAsia"/>
        </w:rPr>
      </w:pPr>
      <w:r>
        <w:rPr>
          <w:rFonts w:hint="eastAsia"/>
        </w:rPr>
        <w:t>2. We have the positive part of the Apostle’s exhortation, Be holy.</w:t>
      </w:r>
    </w:p>
    <w:p w14:paraId="03738BE6">
      <w:pPr>
        <w:rPr>
          <w:rFonts w:hint="eastAsia"/>
        </w:rPr>
      </w:pPr>
      <w:r>
        <w:rPr>
          <w:rFonts w:hint="eastAsia"/>
        </w:rPr>
        <w:t>2. 我们有使徒劝勉的正面部分：“你们要圣洁。”</w:t>
      </w:r>
    </w:p>
    <w:p w14:paraId="18336D12">
      <w:pPr>
        <w:rPr>
          <w:rFonts w:hint="eastAsia"/>
        </w:rPr>
      </w:pPr>
    </w:p>
    <w:p w14:paraId="627A5B5C">
      <w:pPr>
        <w:rPr>
          <w:rFonts w:hint="eastAsia"/>
        </w:rPr>
      </w:pPr>
      <w:r>
        <w:rPr>
          <w:rFonts w:hint="eastAsia"/>
        </w:rPr>
        <w:t>This includes the former, the renouncing of the lusts and pollutions of the world, both in heart and life; and adds further, the filling of their room, being cast out, with the beautifying graces of the Spirit of God, and the acting of those graces in their whole conversation, both in private and abroad; in conversing with themselves, and conversing with others, whether good or bad, in a constant, even course, still like themselves, and like Him who has called them: for it is a most unseemly and unpleasant thing to see a man’s life full of ups and downs, one step like a Christian and another like a worldling; it cannot choose but both pain himself, and mar the edification of others.</w:t>
      </w:r>
    </w:p>
    <w:p w14:paraId="5CC41456">
      <w:pPr>
        <w:rPr>
          <w:rFonts w:hint="eastAsia"/>
        </w:rPr>
      </w:pPr>
      <w:r>
        <w:rPr>
          <w:rFonts w:hint="eastAsia"/>
        </w:rPr>
        <w:t>这包括了前者，即在内心和生活中，弃绝世界的私欲和污秽；并且进一步加上，在它们被赶出去之后，用神的灵美化之恩来充满它们的位置，并在他们全部的品行中，无论是私下还是公开，无论是与自己相处，还是与他人相处，无论是善是恶，都以一种恒常、平稳的方式，来操练那些恩典，始终像他们自己，也像那召他们的祂：因为看见一个人的生活，充满了起起落落，一步像基督徒，一步像世人，是最不相称、最不愉悦的事；这必然既痛苦他自己，也损害他人的造就。</w:t>
      </w:r>
    </w:p>
    <w:p w14:paraId="0C3D3DDF">
      <w:pPr>
        <w:rPr>
          <w:rFonts w:hint="eastAsia"/>
        </w:rPr>
      </w:pPr>
    </w:p>
    <w:p w14:paraId="7EA2938D">
      <w:pPr>
        <w:rPr>
          <w:rFonts w:hint="eastAsia"/>
        </w:rPr>
      </w:pPr>
      <w:r>
        <w:rPr>
          <w:rFonts w:hint="eastAsia"/>
        </w:rPr>
        <w:t>But as he who has called you is holy.] Consider whose you are, and you cannot deny that it becomes you to be holy.</w:t>
      </w:r>
    </w:p>
    <w:p w14:paraId="48927105">
      <w:pPr>
        <w:rPr>
          <w:rFonts w:hint="eastAsia"/>
        </w:rPr>
      </w:pPr>
      <w:r>
        <w:rPr>
          <w:rFonts w:hint="eastAsia"/>
        </w:rPr>
        <w:t>但那召你们的既是圣洁。] 思想你们是谁的，你们就不能否认，你们理当圣洁。</w:t>
      </w:r>
    </w:p>
    <w:p w14:paraId="6E778D74">
      <w:pPr>
        <w:rPr>
          <w:rFonts w:hint="eastAsia"/>
        </w:rPr>
      </w:pPr>
    </w:p>
    <w:p w14:paraId="456CEF72">
      <w:pPr>
        <w:rPr>
          <w:rFonts w:hint="eastAsia"/>
        </w:rPr>
      </w:pPr>
      <w:r>
        <w:rPr>
          <w:rFonts w:hint="eastAsia"/>
        </w:rPr>
        <w:t>Consider your near relation to the holy God: this is expressed two ways, namely, As children, and As he who has called you; which is the same as if he had said, has begotten you again.</w:t>
      </w:r>
    </w:p>
    <w:p w14:paraId="306FDBB6">
      <w:pPr>
        <w:rPr>
          <w:rFonts w:hint="eastAsia"/>
        </w:rPr>
      </w:pPr>
      <w:r>
        <w:rPr>
          <w:rFonts w:hint="eastAsia"/>
        </w:rPr>
        <w:t>思想你们与圣洁的神的亲密关系：这用两种方式来表达，即“作为儿女”，和“那召你们的祂”；这如同他说，重生了你们。</w:t>
      </w:r>
    </w:p>
    <w:p w14:paraId="0EE163BC">
      <w:pPr>
        <w:rPr>
          <w:rFonts w:hint="eastAsia"/>
        </w:rPr>
      </w:pPr>
    </w:p>
    <w:p w14:paraId="43E2DB48">
      <w:pPr>
        <w:rPr>
          <w:rFonts w:hint="eastAsia"/>
        </w:rPr>
      </w:pPr>
      <w:r>
        <w:rPr>
          <w:rFonts w:hint="eastAsia"/>
        </w:rPr>
        <w:t>The very outward vocation of those who profess Christ, presses holiness upon them, but the inward vocation far more.</w:t>
      </w:r>
    </w:p>
    <w:p w14:paraId="05FF4B32">
      <w:pPr>
        <w:rPr>
          <w:rFonts w:hint="eastAsia"/>
        </w:rPr>
      </w:pPr>
      <w:r>
        <w:rPr>
          <w:rFonts w:hint="eastAsia"/>
        </w:rPr>
        <w:t>那些宣信基督之人的外在呼召，就催逼他们追求圣洁，但内在的呼召，更是如此。</w:t>
      </w:r>
    </w:p>
    <w:p w14:paraId="05C97C3A">
      <w:pPr>
        <w:rPr>
          <w:rFonts w:hint="eastAsia"/>
        </w:rPr>
      </w:pPr>
    </w:p>
    <w:p w14:paraId="668225B4">
      <w:pPr>
        <w:rPr>
          <w:rFonts w:hint="eastAsia"/>
        </w:rPr>
      </w:pPr>
      <w:r>
        <w:rPr>
          <w:rFonts w:hint="eastAsia"/>
        </w:rPr>
        <w:t>You were running to destruction in the way of sin, and there was a voice which, together with the Gospel preached to your ear, spoke into your heart, and called you back from that path of death to the way of holiness, which is the only way of life.</w:t>
      </w:r>
    </w:p>
    <w:p w14:paraId="4A2FAE08">
      <w:pPr>
        <w:rPr>
          <w:rFonts w:hint="eastAsia"/>
        </w:rPr>
      </w:pPr>
      <w:r>
        <w:rPr>
          <w:rFonts w:hint="eastAsia"/>
        </w:rPr>
        <w:t>你们曾在罪的道路上奔向灭亡，有一个声音，连同传到你们耳中的福音，说进了你们心里，将你们从那死亡的道路上召回，引到圣洁的道路上，那是惟一的生命之道。</w:t>
      </w:r>
    </w:p>
    <w:p w14:paraId="6750E1A9">
      <w:pPr>
        <w:rPr>
          <w:rFonts w:hint="eastAsia"/>
        </w:rPr>
      </w:pPr>
    </w:p>
    <w:p w14:paraId="3A2E4A35">
      <w:pPr>
        <w:rPr>
          <w:rFonts w:hint="eastAsia"/>
        </w:rPr>
      </w:pPr>
      <w:r>
        <w:rPr>
          <w:rFonts w:hint="eastAsia"/>
        </w:rPr>
        <w:t>He has severed you from the mass of the profane world, and picked you out to be jewels for Himself.</w:t>
      </w:r>
    </w:p>
    <w:p w14:paraId="700D7572">
      <w:pPr>
        <w:rPr>
          <w:rFonts w:hint="eastAsia"/>
        </w:rPr>
      </w:pPr>
      <w:r>
        <w:rPr>
          <w:rFonts w:hint="eastAsia"/>
        </w:rPr>
        <w:t>祂已将你们从世俗世界的群体中分别出来，并将你们拣选出来，作祂自己的珍宝。</w:t>
      </w:r>
    </w:p>
    <w:p w14:paraId="7A3ACA15">
      <w:pPr>
        <w:rPr>
          <w:rFonts w:hint="eastAsia"/>
        </w:rPr>
      </w:pPr>
    </w:p>
    <w:p w14:paraId="3EFA5F19">
      <w:pPr>
        <w:rPr>
          <w:rFonts w:hint="eastAsia"/>
        </w:rPr>
      </w:pPr>
      <w:r>
        <w:rPr>
          <w:rFonts w:hint="eastAsia"/>
        </w:rPr>
        <w:t>He has set you apart for this purpose, that you may be holy to Him (as the Hebrew word, which signifies holiness, imports setting apart, or fitting for a peculiar use); be not then untrue to His design.</w:t>
      </w:r>
    </w:p>
    <w:p w14:paraId="09865805">
      <w:pPr>
        <w:rPr>
          <w:rFonts w:hint="eastAsia"/>
        </w:rPr>
      </w:pPr>
      <w:r>
        <w:rPr>
          <w:rFonts w:hint="eastAsia"/>
        </w:rPr>
        <w:t>祂已将你们分别为圣，为要你们归祂为圣（如同希伯来文中，表示圣洁的词，意指分别为圣，或装备为特殊用途）；那么，就不要辜负祂的计划。</w:t>
      </w:r>
    </w:p>
    <w:p w14:paraId="25D8425D">
      <w:pPr>
        <w:rPr>
          <w:rFonts w:hint="eastAsia"/>
        </w:rPr>
      </w:pPr>
    </w:p>
    <w:p w14:paraId="5685C587">
      <w:pPr>
        <w:rPr>
          <w:rFonts w:hint="eastAsia"/>
        </w:rPr>
      </w:pPr>
      <w:r>
        <w:rPr>
          <w:rFonts w:hint="eastAsia"/>
        </w:rPr>
        <w:t>God has not called us unto uncleanness, but unto holiness;281 therefore be holy.</w:t>
      </w:r>
    </w:p>
    <w:p w14:paraId="31D6D15C">
      <w:pPr>
        <w:rPr>
          <w:rFonts w:hint="eastAsia"/>
        </w:rPr>
      </w:pPr>
      <w:r>
        <w:rPr>
          <w:rFonts w:hint="eastAsia"/>
        </w:rPr>
        <w:t>神召我们，本不是要我们沾染污秽，乃是要我们成为圣洁；281 因此要圣洁。</w:t>
      </w:r>
    </w:p>
    <w:p w14:paraId="28753676">
      <w:pPr>
        <w:rPr>
          <w:rFonts w:hint="eastAsia"/>
        </w:rPr>
      </w:pPr>
    </w:p>
    <w:p w14:paraId="5BCA6582">
      <w:pPr>
        <w:rPr>
          <w:rFonts w:hint="eastAsia"/>
        </w:rPr>
      </w:pPr>
      <w:r>
        <w:rPr>
          <w:rFonts w:hint="eastAsia"/>
        </w:rPr>
        <w:t>It is sacrilege for you to dispose of yourselves after the impure manner of the world, and to apply yourselves to any profane use, whom God has consecrated to Himself.</w:t>
      </w:r>
    </w:p>
    <w:p w14:paraId="273EA8DE">
      <w:pPr>
        <w:rPr>
          <w:rFonts w:hint="eastAsia"/>
        </w:rPr>
      </w:pPr>
      <w:r>
        <w:rPr>
          <w:rFonts w:hint="eastAsia"/>
        </w:rPr>
        <w:t>你们既是神为自己所分别为圣的，若照世界不洁的方式来处置自己，并把自己用于任何世俗的用途，便是亵渎。</w:t>
      </w:r>
    </w:p>
    <w:p w14:paraId="4426C1B1">
      <w:pPr>
        <w:rPr>
          <w:rFonts w:hint="eastAsia"/>
        </w:rPr>
      </w:pPr>
    </w:p>
    <w:p w14:paraId="73EB5992">
      <w:pPr>
        <w:rPr>
          <w:rFonts w:hint="eastAsia"/>
        </w:rPr>
      </w:pPr>
      <w:r>
        <w:rPr>
          <w:rFonts w:hint="eastAsia"/>
        </w:rPr>
        <w:t>As children.] This is, no doubt, relative to that which he spoke, verse 3, by way of thanksgiving; and that Wherefore, in the 13th verse, draws it down here by way of exhortation.</w:t>
      </w:r>
    </w:p>
    <w:p w14:paraId="5BE7155C">
      <w:pPr>
        <w:rPr>
          <w:rFonts w:hint="eastAsia"/>
        </w:rPr>
      </w:pPr>
      <w:r>
        <w:rPr>
          <w:rFonts w:hint="eastAsia"/>
        </w:rPr>
        <w:t>作为儿女。] 这无疑是相对于他在第3节所说的，以感恩的方式；那第13节的“所以”，在此处以劝勉的方式将其引申下来。</w:t>
      </w:r>
    </w:p>
    <w:p w14:paraId="01397EBA">
      <w:pPr>
        <w:rPr>
          <w:rFonts w:hint="eastAsia"/>
        </w:rPr>
      </w:pPr>
    </w:p>
    <w:p w14:paraId="70928325">
      <w:pPr>
        <w:rPr>
          <w:rFonts w:hint="eastAsia"/>
        </w:rPr>
      </w:pPr>
      <w:r>
        <w:rPr>
          <w:rFonts w:hint="eastAsia"/>
        </w:rPr>
        <w:t>Since you are, by a spiritual and new birth, the children of such a great and good Father, who commands you to holiness, be obedient children, in being holy; and since He Himself is most holy, be like Him as His children: Be holy, as he is holy.</w:t>
      </w:r>
    </w:p>
    <w:p w14:paraId="386B3D87">
      <w:pPr>
        <w:rPr>
          <w:rFonts w:hint="eastAsia"/>
        </w:rPr>
      </w:pPr>
      <w:r>
        <w:rPr>
          <w:rFonts w:hint="eastAsia"/>
        </w:rPr>
        <w:t>既然你们藉着属灵的新生，是如此伟大良善之父的儿女，祂命令你们要圣洁，那么就作顺命的儿女，在圣洁上顺服；既然祂自己是至圣的，你们作为祂的儿女，就要像祂：你们要圣洁，像祂圣洁一样。</w:t>
      </w:r>
    </w:p>
    <w:p w14:paraId="6672609B">
      <w:pPr>
        <w:rPr>
          <w:rFonts w:hint="eastAsia"/>
        </w:rPr>
      </w:pPr>
    </w:p>
    <w:p w14:paraId="00DBC52A">
      <w:pPr>
        <w:rPr>
          <w:rFonts w:hint="eastAsia"/>
        </w:rPr>
      </w:pPr>
      <w:r>
        <w:rPr>
          <w:rFonts w:hint="eastAsia"/>
        </w:rPr>
        <w:t>As obedient children.] Opposed to that expression, children of disobedience or unbelief,282 as the word may be rendered, and that is always the spring of disobedience; sons of mispersuasibleness, who will not be drawn and persuaded by the tenderest mercies of God.</w:t>
      </w:r>
    </w:p>
    <w:p w14:paraId="0357274F">
      <w:pPr>
        <w:rPr>
          <w:rFonts w:hint="eastAsia"/>
        </w:rPr>
      </w:pPr>
      <w:r>
        <w:rPr>
          <w:rFonts w:hint="eastAsia"/>
        </w:rPr>
        <w:t>作为顺命的儿女。] 与那表达，“悖逆之子”或“不信之子”，282相对，那词可如此翻译，那也总是悖逆的泉源；即“不肯被说服之子”，他们不被神最温柔的怜悯所吸引和说服。</w:t>
      </w:r>
    </w:p>
    <w:p w14:paraId="527673A6">
      <w:pPr>
        <w:rPr>
          <w:rFonts w:hint="eastAsia"/>
        </w:rPr>
      </w:pPr>
    </w:p>
    <w:p w14:paraId="1E96214E">
      <w:pPr>
        <w:rPr>
          <w:rFonts w:hint="eastAsia"/>
        </w:rPr>
      </w:pPr>
      <w:r>
        <w:rPr>
          <w:rFonts w:hint="eastAsia"/>
        </w:rPr>
        <w:t>Now, though this Hebrew manner of speech, children of obedience or disobedience, signifies no more than obedient or disobedient persons, yet it signifies them most emphatically, and means a high degree of obedience or disobedience; these children of disobedience (verse 2) are likewise children of wrath (verse 3).</w:t>
      </w:r>
    </w:p>
    <w:p w14:paraId="4405293A">
      <w:pPr>
        <w:rPr>
          <w:rFonts w:hint="eastAsia"/>
        </w:rPr>
      </w:pPr>
      <w:r>
        <w:rPr>
          <w:rFonts w:hint="eastAsia"/>
        </w:rPr>
        <w:t>如今，虽然这种希伯来式的表达，“顺命之子”或“悖逆之子”，不过是指顺命或悖逆的人，但它以最强调的方式来指称他们，并意味着高度的顺服或悖逆；这些悖逆之子（第2节），也同样是可怒之子（第3节）。</w:t>
      </w:r>
    </w:p>
    <w:p w14:paraId="0B922E46">
      <w:pPr>
        <w:rPr>
          <w:rFonts w:hint="eastAsia"/>
        </w:rPr>
      </w:pPr>
    </w:p>
    <w:p w14:paraId="5EC2BF06">
      <w:pPr>
        <w:rPr>
          <w:rFonts w:hint="eastAsia"/>
        </w:rPr>
      </w:pPr>
      <w:r>
        <w:rPr>
          <w:rFonts w:hint="eastAsia"/>
        </w:rPr>
        <w:t>Of all children, the children of God are the most obliged to obedience, for He is both the wisest and the most loving of Fathers.</w:t>
      </w:r>
    </w:p>
    <w:p w14:paraId="29D16061">
      <w:pPr>
        <w:rPr>
          <w:rFonts w:hint="eastAsia"/>
        </w:rPr>
      </w:pPr>
      <w:r>
        <w:rPr>
          <w:rFonts w:hint="eastAsia"/>
        </w:rPr>
        <w:t>在所有儿女中，神的儿女最当顺服，因为祂是所有父亲中最智慧、最慈爱的。</w:t>
      </w:r>
    </w:p>
    <w:p w14:paraId="2A78FB45">
      <w:pPr>
        <w:rPr>
          <w:rFonts w:hint="eastAsia"/>
        </w:rPr>
      </w:pPr>
    </w:p>
    <w:p w14:paraId="742ADDBE">
      <w:pPr>
        <w:rPr>
          <w:rFonts w:hint="eastAsia"/>
        </w:rPr>
      </w:pPr>
      <w:r>
        <w:rPr>
          <w:rFonts w:hint="eastAsia"/>
        </w:rPr>
        <w:t>And the sum of all His commands is that which is their glory and happiness, that they endeavor to be like Him, to resemble their heavenly Father.</w:t>
      </w:r>
    </w:p>
    <w:p w14:paraId="50789FFE">
      <w:pPr>
        <w:rPr>
          <w:rFonts w:hint="eastAsia"/>
        </w:rPr>
      </w:pPr>
      <w:r>
        <w:rPr>
          <w:rFonts w:hint="eastAsia"/>
        </w:rPr>
        <w:t>祂一切命令的总纲，就是他们的荣耀和幸福，即他们努力像祂，效法他们的天父。</w:t>
      </w:r>
    </w:p>
    <w:p w14:paraId="27B48F77">
      <w:pPr>
        <w:rPr>
          <w:rFonts w:hint="eastAsia"/>
        </w:rPr>
      </w:pPr>
    </w:p>
    <w:p w14:paraId="4761713D">
      <w:pPr>
        <w:rPr>
          <w:rFonts w:hint="eastAsia"/>
        </w:rPr>
      </w:pPr>
      <w:r>
        <w:rPr>
          <w:rFonts w:hint="eastAsia"/>
        </w:rPr>
        <w:t>Be you therefore perfect, even as your Father who is in Heaven is perfect, says our Savior;283 and here the Apostle is citing out of the Law: You shall be holy; for I am holy.284 Law and Gospel agree in this.</w:t>
      </w:r>
    </w:p>
    <w:p w14:paraId="58B05FB0">
      <w:pPr>
        <w:rPr>
          <w:rFonts w:hint="eastAsia"/>
        </w:rPr>
      </w:pPr>
      <w:r>
        <w:rPr>
          <w:rFonts w:hint="eastAsia"/>
        </w:rPr>
        <w:t>我们的救主说：“所以你们要完全，像你们的天父完全一样”；283 使徒在此处引用律法：“你们要圣洁，因为我是圣洁的。”284 律法和福音在此点上是一致的。</w:t>
      </w:r>
    </w:p>
    <w:p w14:paraId="1A3AFEC3">
      <w:pPr>
        <w:rPr>
          <w:rFonts w:hint="eastAsia"/>
        </w:rPr>
      </w:pPr>
    </w:p>
    <w:p w14:paraId="6C8147A9">
      <w:pPr>
        <w:rPr>
          <w:rFonts w:hint="eastAsia"/>
        </w:rPr>
      </w:pPr>
      <w:r>
        <w:rPr>
          <w:rFonts w:hint="eastAsia"/>
        </w:rPr>
        <w:t>And as children who resemble their fathers, as they grow up in years, they grow the more like them; thus the children of God increase in their resemblance, and are daily more and more renewed after His image.</w:t>
      </w:r>
    </w:p>
    <w:p w14:paraId="435DB9FC">
      <w:pPr>
        <w:rPr>
          <w:rFonts w:hint="eastAsia"/>
        </w:rPr>
      </w:pPr>
      <w:r>
        <w:rPr>
          <w:rFonts w:hint="eastAsia"/>
        </w:rPr>
        <w:t>如同儿女长大成人时，会越来越像他们的父亲；同样，神的儿女也在他们的相似性上增长，并每日越来越多地照着祂的形象被更新。</w:t>
      </w:r>
    </w:p>
    <w:p w14:paraId="3E565057">
      <w:pPr>
        <w:rPr>
          <w:rFonts w:hint="eastAsia"/>
        </w:rPr>
      </w:pPr>
    </w:p>
    <w:p w14:paraId="1D1818D8">
      <w:pPr>
        <w:rPr>
          <w:rFonts w:hint="eastAsia"/>
        </w:rPr>
      </w:pPr>
      <w:r>
        <w:rPr>
          <w:rFonts w:hint="eastAsia"/>
        </w:rPr>
        <w:t>There is in them an innate likeness by reason of His image impressed on them in their first renovation, and His Spirit dwelling within them; and there is a continual increase of it, by their pious imitation and study of conformity, which is here exhorted to.</w:t>
      </w:r>
    </w:p>
    <w:p w14:paraId="799FD32D">
      <w:pPr>
        <w:rPr>
          <w:rFonts w:hint="eastAsia"/>
        </w:rPr>
      </w:pPr>
      <w:r>
        <w:rPr>
          <w:rFonts w:hint="eastAsia"/>
        </w:rPr>
        <w:t>在他们里面，有一种天生的相似性，因为祂的形象在他们初次更新时，就印在他们身上，祂的灵也住在他们里面；并且，藉着他们敬虔的效法和对一致性的学习，这种相似性会持续增长，这正是此处所劝勉的。</w:t>
      </w:r>
    </w:p>
    <w:p w14:paraId="6AE49E37">
      <w:pPr>
        <w:rPr>
          <w:rFonts w:hint="eastAsia"/>
        </w:rPr>
      </w:pPr>
    </w:p>
    <w:p w14:paraId="4D0E7D34">
      <w:pPr>
        <w:rPr>
          <w:rFonts w:hint="eastAsia"/>
        </w:rPr>
      </w:pPr>
      <w:r>
        <w:rPr>
          <w:rFonts w:hint="eastAsia"/>
        </w:rPr>
        <w:t>The imitation of vicious men and the corrupt world is here forbidden.</w:t>
      </w:r>
    </w:p>
    <w:p w14:paraId="31C202FF">
      <w:pPr>
        <w:rPr>
          <w:rFonts w:hint="eastAsia"/>
        </w:rPr>
      </w:pPr>
      <w:r>
        <w:rPr>
          <w:rFonts w:hint="eastAsia"/>
        </w:rPr>
        <w:t>此处禁止效法邪恶的人和败坏的世界。</w:t>
      </w:r>
    </w:p>
    <w:p w14:paraId="4DD7B274">
      <w:pPr>
        <w:rPr>
          <w:rFonts w:hint="eastAsia"/>
        </w:rPr>
      </w:pPr>
    </w:p>
    <w:p w14:paraId="7210A9CC">
      <w:pPr>
        <w:rPr>
          <w:rFonts w:hint="eastAsia"/>
        </w:rPr>
      </w:pPr>
      <w:r>
        <w:rPr>
          <w:rFonts w:hint="eastAsia"/>
        </w:rPr>
        <w:t>The imitation of men’s indifferent customs is base and servile; the imitation of the virtues of good men is commendable; but the imitation of this highest pattern, this primitive goodness, the most holy God, is the top of excellence.</w:t>
      </w:r>
    </w:p>
    <w:p w14:paraId="43DF9E63">
      <w:pPr>
        <w:rPr>
          <w:rFonts w:hint="eastAsia"/>
        </w:rPr>
      </w:pPr>
      <w:r>
        <w:rPr>
          <w:rFonts w:hint="eastAsia"/>
        </w:rPr>
        <w:t>效法人的无关紧要的习俗，是卑劣和奴性的；效法好人的美德，是值得称赞的；但效法这最高的榜样，这原始的良善，至圣的神，是卓越的顶峰。</w:t>
      </w:r>
    </w:p>
    <w:p w14:paraId="7BE4A2FA">
      <w:pPr>
        <w:rPr>
          <w:rFonts w:hint="eastAsia"/>
        </w:rPr>
      </w:pPr>
    </w:p>
    <w:p w14:paraId="631D2505">
      <w:pPr>
        <w:rPr>
          <w:rFonts w:hint="eastAsia"/>
        </w:rPr>
      </w:pPr>
      <w:r>
        <w:rPr>
          <w:rFonts w:hint="eastAsia"/>
        </w:rPr>
        <w:t>It is well said, Summa religionis est imitari quem colis.285</w:t>
      </w:r>
    </w:p>
    <w:p w14:paraId="69BBF9F6">
      <w:pPr>
        <w:rPr>
          <w:rFonts w:hint="eastAsia"/>
        </w:rPr>
      </w:pPr>
      <w:r>
        <w:rPr>
          <w:rFonts w:hint="eastAsia"/>
        </w:rPr>
        <w:t>说得好：`Summa religionis est imitari quem colis.`（宗教的最高境界，是效法你所敬拜的）。285</w:t>
      </w:r>
    </w:p>
    <w:p w14:paraId="5FCEC918">
      <w:pPr>
        <w:rPr>
          <w:rFonts w:hint="eastAsia"/>
        </w:rPr>
      </w:pPr>
    </w:p>
    <w:p w14:paraId="6D87F617">
      <w:pPr>
        <w:rPr>
          <w:rFonts w:hint="eastAsia"/>
        </w:rPr>
      </w:pPr>
      <w:r>
        <w:rPr>
          <w:rFonts w:hint="eastAsia"/>
        </w:rPr>
        <w:t>All of us offer Him some kind of worship, but few seriously study and endeavor this blessed conformity.</w:t>
      </w:r>
    </w:p>
    <w:p w14:paraId="02D306EF">
      <w:pPr>
        <w:rPr>
          <w:rFonts w:hint="eastAsia"/>
        </w:rPr>
      </w:pPr>
      <w:r>
        <w:rPr>
          <w:rFonts w:hint="eastAsia"/>
        </w:rPr>
        <w:t>我们都向祂献上某种敬拜，但很少有人认真学习并努力达到这蒙福的一致性。</w:t>
      </w:r>
    </w:p>
    <w:p w14:paraId="62E7EAB2">
      <w:pPr>
        <w:rPr>
          <w:rFonts w:hint="eastAsia"/>
        </w:rPr>
      </w:pPr>
    </w:p>
    <w:p w14:paraId="64CDFAF4">
      <w:pPr>
        <w:rPr>
          <w:rFonts w:hint="eastAsia"/>
        </w:rPr>
      </w:pPr>
      <w:r>
        <w:rPr>
          <w:rFonts w:hint="eastAsia"/>
        </w:rPr>
        <w:t>There is unquestionably, among those who profess themselves the people of God, a select number who are indeed His children, and bear His image both in their hearts and in their lives; this impression of holiness is on their souls and their conversation; but with the most, a name and a form of godliness are all they have for religion.</w:t>
      </w:r>
    </w:p>
    <w:p w14:paraId="777DC6C5">
      <w:pPr>
        <w:rPr>
          <w:rFonts w:hint="eastAsia"/>
        </w:rPr>
      </w:pPr>
      <w:r>
        <w:rPr>
          <w:rFonts w:hint="eastAsia"/>
        </w:rPr>
        <w:t>无疑，在那些自称为神子民的人中，有一群精选的人，他们确实是祂的儿女，并在他们的心里和生活中，都带有祂的形象；这圣洁的印记，在他们的灵魂和他们的品行上；但对大多数人而言，宗教对他们而言，不过是一个名号和敬虔的外貌。</w:t>
      </w:r>
    </w:p>
    <w:p w14:paraId="45C18669">
      <w:pPr>
        <w:rPr>
          <w:rFonts w:hint="eastAsia"/>
        </w:rPr>
      </w:pPr>
    </w:p>
    <w:p w14:paraId="5DFE967D">
      <w:pPr>
        <w:rPr>
          <w:rFonts w:hint="eastAsia"/>
        </w:rPr>
      </w:pPr>
      <w:r>
        <w:rPr>
          <w:rFonts w:hint="eastAsia"/>
        </w:rPr>
        <w:t>Alas! we speak of holiness, and we hear of it, and it may be we commend it, but we don’t act holy; or if we do, it is but an acting of it, in the sense in which the word is often taken for a personated acting, as on a stage in the sight of men; not as in the sight of our lovely God, lodging it in our hearts, and from there diffusing it into all our actions.</w:t>
      </w:r>
    </w:p>
    <w:p w14:paraId="4FADFEBB">
      <w:pPr>
        <w:rPr>
          <w:rFonts w:hint="eastAsia"/>
        </w:rPr>
      </w:pPr>
      <w:r>
        <w:rPr>
          <w:rFonts w:hint="eastAsia"/>
        </w:rPr>
        <w:t>唉！我们谈论圣洁，我们听闻圣洁，或许我们还称赞圣洁，但我们不行圣洁；或者如果我们行了，那不过是扮演圣洁，如同这词常常被用来指在舞台上，在人眼前扮演角色；而不是在我们可爱的神眼前，将它安置在我们心中，并从那里将其散布到我们一切的行动中。</w:t>
      </w:r>
    </w:p>
    <w:p w14:paraId="1706549C">
      <w:pPr>
        <w:rPr>
          <w:rFonts w:hint="eastAsia"/>
        </w:rPr>
      </w:pPr>
    </w:p>
    <w:p w14:paraId="1F02D319">
      <w:pPr>
        <w:rPr>
          <w:rFonts w:hint="eastAsia"/>
        </w:rPr>
      </w:pPr>
      <w:r>
        <w:rPr>
          <w:rFonts w:hint="eastAsia"/>
        </w:rPr>
        <w:t>A child is then truly like his father, when not only his appearance resembles him, but still more so, his mind and inward disposition; thus the true children of God are like their heavenly Father in their words and in their actions, but most of all in heart.</w:t>
      </w:r>
    </w:p>
    <w:p w14:paraId="702BB5C3">
      <w:pPr>
        <w:rPr>
          <w:rFonts w:hint="eastAsia"/>
        </w:rPr>
      </w:pPr>
      <w:r>
        <w:rPr>
          <w:rFonts w:hint="eastAsia"/>
        </w:rPr>
        <w:t>一个孩子真正像他的父亲，不仅是他的外貌像他，更是他的心智和内在性情像他；因此，神的真儿女，在他们的言语和行为上像他们的天父，但最重要的是在心里像祂。</w:t>
      </w:r>
    </w:p>
    <w:p w14:paraId="2BF24E88">
      <w:pPr>
        <w:rPr>
          <w:rFonts w:hint="eastAsia"/>
        </w:rPr>
      </w:pPr>
    </w:p>
    <w:p w14:paraId="406284B3">
      <w:pPr>
        <w:rPr>
          <w:rFonts w:hint="eastAsia"/>
        </w:rPr>
      </w:pPr>
      <w:r>
        <w:rPr>
          <w:rFonts w:hint="eastAsia"/>
        </w:rPr>
        <w:t>It doesn’t matter if the profane world (which so hates God that it cannot endure His image) mocks and reviles; it is your honor to be, as David said,286 thus more vile, in growing still more like Him in holiness.</w:t>
      </w:r>
    </w:p>
    <w:p w14:paraId="707C0C5E">
      <w:pPr>
        <w:rPr>
          <w:rFonts w:hint="eastAsia"/>
        </w:rPr>
      </w:pPr>
      <w:r>
        <w:rPr>
          <w:rFonts w:hint="eastAsia"/>
        </w:rPr>
        <w:t>即使不敬虔的世界（它如此恨恶神，以致不能容忍祂的形象）嘲笑和辱骂，也无关紧要；你的尊荣，是如大卫所说，286 如此更卑微，在圣洁上越来越像祂。</w:t>
      </w:r>
    </w:p>
    <w:p w14:paraId="7D201D5F">
      <w:pPr>
        <w:rPr>
          <w:rFonts w:hint="eastAsia"/>
        </w:rPr>
      </w:pPr>
    </w:p>
    <w:p w14:paraId="32596F7E">
      <w:pPr>
        <w:rPr>
          <w:rFonts w:hint="eastAsia"/>
        </w:rPr>
      </w:pPr>
      <w:r>
        <w:rPr>
          <w:rFonts w:hint="eastAsia"/>
        </w:rPr>
        <w:t>So what if the polite man considers your fashion a little odd and too precise? it is because he knows nothing above that model of goodness which he has set himself, and therefore approves of nothing beyond it: he doesn’t know God, and therefore does not discern and esteem what is most like Him.</w:t>
      </w:r>
    </w:p>
    <w:p w14:paraId="287CD7F4">
      <w:pPr>
        <w:rPr>
          <w:rFonts w:hint="eastAsia"/>
        </w:rPr>
      </w:pPr>
      <w:r>
        <w:rPr>
          <w:rFonts w:hint="eastAsia"/>
        </w:rPr>
        <w:t>那么，如果文雅的人认为你的风格有点奇怪，太拘谨，又如何呢？这是因为他不知道任何超越他为自己设定的良善典范的东西，因此不赞成任何超越它的东西：他不知道神，因此不辨认和尊重那最像祂的。</w:t>
      </w:r>
    </w:p>
    <w:p w14:paraId="41AA9A12">
      <w:pPr>
        <w:rPr>
          <w:rFonts w:hint="eastAsia"/>
        </w:rPr>
      </w:pPr>
    </w:p>
    <w:p w14:paraId="60A8F83B">
      <w:pPr>
        <w:rPr>
          <w:rFonts w:hint="eastAsia"/>
        </w:rPr>
      </w:pPr>
      <w:r>
        <w:rPr>
          <w:rFonts w:hint="eastAsia"/>
        </w:rPr>
        <w:t>When courtiers come down into the country, the common homebred people possibly think their habit strange; but they care not for that, it is the fashion at court.</w:t>
      </w:r>
    </w:p>
    <w:p w14:paraId="756C16B6">
      <w:pPr>
        <w:rPr>
          <w:rFonts w:hint="eastAsia"/>
        </w:rPr>
      </w:pPr>
      <w:r>
        <w:rPr>
          <w:rFonts w:hint="eastAsia"/>
        </w:rPr>
        <w:t>当朝臣下乡时，乡下人可能会觉得他们的衣着奇怪；但他们不在乎，因为那是宫廷的时尚。</w:t>
      </w:r>
    </w:p>
    <w:p w14:paraId="4392467C">
      <w:pPr>
        <w:rPr>
          <w:rFonts w:hint="eastAsia"/>
        </w:rPr>
      </w:pPr>
    </w:p>
    <w:p w14:paraId="0316221B">
      <w:pPr>
        <w:rPr>
          <w:rFonts w:hint="eastAsia"/>
        </w:rPr>
      </w:pPr>
      <w:r>
        <w:rPr>
          <w:rFonts w:hint="eastAsia"/>
        </w:rPr>
        <w:t>What need then that the godly should be so tenderforeheaded, as to be put out of countenance because the world looks on holiness as a singularity? it is the only fashion in the highest court, yea, of the King of kings Himself.</w:t>
      </w:r>
    </w:p>
    <w:p w14:paraId="3550A62D">
      <w:pPr>
        <w:rPr>
          <w:rFonts w:hint="eastAsia"/>
        </w:rPr>
      </w:pPr>
      <w:r>
        <w:rPr>
          <w:rFonts w:hint="eastAsia"/>
        </w:rPr>
        <w:t>那么，敬虔的人何需如此脸皮薄，以致因世人视圣洁为奇特而感到难堪呢？它是在最高法院，是的，在万王之王祂自己那里，惟一的时尚。</w:t>
      </w:r>
    </w:p>
    <w:p w14:paraId="588675EA">
      <w:pPr>
        <w:rPr>
          <w:rFonts w:hint="eastAsia"/>
        </w:rPr>
      </w:pPr>
    </w:p>
    <w:p w14:paraId="0DCF9DDC">
      <w:pPr>
        <w:rPr>
          <w:rFonts w:hint="eastAsia"/>
        </w:rPr>
      </w:pPr>
      <w:r>
        <w:rPr>
          <w:rFonts w:hint="eastAsia"/>
        </w:rPr>
        <w:t>For I am holy.] As it will raise our endeavor high, to look on the highest pattern, so it will lay our thoughts low concerning ourselves.</w:t>
      </w:r>
    </w:p>
    <w:p w14:paraId="3D02C438">
      <w:pPr>
        <w:rPr>
          <w:rFonts w:hint="eastAsia"/>
        </w:rPr>
      </w:pPr>
      <w:r>
        <w:rPr>
          <w:rFonts w:hint="eastAsia"/>
        </w:rPr>
        <w:t>因为我是圣洁的。] 仰望最高的榜样，既能提升我们的努力，也能使我们对自己的思想谦卑下来。</w:t>
      </w:r>
    </w:p>
    <w:p w14:paraId="2469C40B">
      <w:pPr>
        <w:rPr>
          <w:rFonts w:hint="eastAsia"/>
        </w:rPr>
      </w:pPr>
    </w:p>
    <w:p w14:paraId="4CEF95BC">
      <w:pPr>
        <w:rPr>
          <w:rFonts w:hint="eastAsia"/>
        </w:rPr>
      </w:pPr>
      <w:r>
        <w:rPr>
          <w:rFonts w:hint="eastAsia"/>
        </w:rPr>
        <w:t>Men compare themselves with men, and readily with the worst, and flatter themselves with that comparative betterness.</w:t>
      </w:r>
    </w:p>
    <w:p w14:paraId="184B8DA9">
      <w:pPr>
        <w:rPr>
          <w:rFonts w:hint="eastAsia"/>
        </w:rPr>
      </w:pPr>
      <w:r>
        <w:rPr>
          <w:rFonts w:hint="eastAsia"/>
        </w:rPr>
        <w:t>人将自己与人比较，并且乐于与最差的人比较，并以那比较的优越来奉承自己。</w:t>
      </w:r>
    </w:p>
    <w:p w14:paraId="2ED71EF6">
      <w:pPr>
        <w:rPr>
          <w:rFonts w:hint="eastAsia"/>
        </w:rPr>
      </w:pPr>
    </w:p>
    <w:p w14:paraId="0FE7554E">
      <w:pPr>
        <w:rPr>
          <w:rFonts w:hint="eastAsia"/>
        </w:rPr>
      </w:pPr>
      <w:r>
        <w:rPr>
          <w:rFonts w:hint="eastAsia"/>
        </w:rPr>
        <w:t>This is not the way to see our spots, to look into the muddy streams of profane men’s lives; but look into the clear fountain of the word, and there we may both discern and wash them.</w:t>
      </w:r>
    </w:p>
    <w:p w14:paraId="1FD74975">
      <w:pPr>
        <w:rPr>
          <w:rFonts w:hint="eastAsia"/>
        </w:rPr>
      </w:pPr>
      <w:r>
        <w:rPr>
          <w:rFonts w:hint="eastAsia"/>
        </w:rPr>
        <w:t>这不是看见我们污点的方法，即去看世俗之人生活的污泥溪流；而是要看圣道的清泉，在那里我们既能辨认，又能洗净它们。</w:t>
      </w:r>
    </w:p>
    <w:p w14:paraId="186A9BE1">
      <w:pPr>
        <w:rPr>
          <w:rFonts w:hint="eastAsia"/>
        </w:rPr>
      </w:pPr>
    </w:p>
    <w:p w14:paraId="62357BF2">
      <w:pPr>
        <w:rPr>
          <w:rFonts w:hint="eastAsia"/>
        </w:rPr>
      </w:pPr>
      <w:r>
        <w:rPr>
          <w:rFonts w:hint="eastAsia"/>
        </w:rPr>
        <w:t>Consider the infinite holiness of God, and this will humble us to the dust.</w:t>
      </w:r>
    </w:p>
    <w:p w14:paraId="7BE135C3">
      <w:pPr>
        <w:rPr>
          <w:rFonts w:hint="eastAsia"/>
        </w:rPr>
      </w:pPr>
      <w:r>
        <w:rPr>
          <w:rFonts w:hint="eastAsia"/>
        </w:rPr>
        <w:t>思想神无限的圣洁，这会使我们谦卑到尘土。</w:t>
      </w:r>
    </w:p>
    <w:p w14:paraId="4642DF1E">
      <w:pPr>
        <w:rPr>
          <w:rFonts w:hint="eastAsia"/>
        </w:rPr>
      </w:pPr>
    </w:p>
    <w:p w14:paraId="23E9D528">
      <w:pPr>
        <w:rPr>
          <w:rFonts w:hint="eastAsia"/>
        </w:rPr>
      </w:pPr>
      <w:r>
        <w:rPr>
          <w:rFonts w:hint="eastAsia"/>
        </w:rPr>
        <w:t>When Isaiah saw the glory of the Lord, and heard the Seraphim cry, Holy, holy, holy, he cried out of his own and the people’s unholiness, Woe is me! for I am undone; because I am a man of unclean lips, and I dwell in the midst of a people of unclean lips: for my eyes have seen the King, the Lord of hosts. (Chap. 6:3, 5.)</w:t>
      </w:r>
    </w:p>
    <w:p w14:paraId="6DAABAFB">
      <w:pPr>
        <w:rPr>
          <w:rFonts w:hint="eastAsia"/>
        </w:rPr>
      </w:pPr>
      <w:r>
        <w:rPr>
          <w:rFonts w:hint="eastAsia"/>
        </w:rPr>
        <w:t>当以赛亚看见主的荣耀，并听见撒拉弗喊：“圣哉，圣哉，圣哉”，他便因自己和百姓的不圣洁而喊叫：“祸哉！我灭亡了！因为我是嘴唇不洁的人，又住在嘴唇不洁的民中，又因我眼见大君王万军之耶和华。”（赛6:3, 5）</w:t>
      </w:r>
    </w:p>
    <w:p w14:paraId="7AD1F8F6">
      <w:pPr>
        <w:rPr>
          <w:rFonts w:hint="eastAsia"/>
        </w:rPr>
      </w:pPr>
    </w:p>
    <w:p w14:paraId="155DF04C">
      <w:pPr>
        <w:rPr>
          <w:rFonts w:hint="eastAsia"/>
        </w:rPr>
      </w:pPr>
      <w:r>
        <w:rPr>
          <w:rFonts w:hint="eastAsia"/>
        </w:rPr>
        <w:t>Ver. 17. And if you call on the Father, who without respect of persons judges according to every man’s work, pass the time of your sojourning here in fear.</w:t>
      </w:r>
    </w:p>
    <w:p w14:paraId="0722BDCC">
      <w:pPr>
        <w:rPr>
          <w:rFonts w:hint="eastAsia"/>
        </w:rPr>
      </w:pPr>
      <w:r>
        <w:rPr>
          <w:rFonts w:hint="eastAsia"/>
        </w:rPr>
        <w:t>第17节. 你们既称那不偏待人，按各人行为审判人的主为父，就当存敬畏的心，度你们在世寄居的日子。</w:t>
      </w:r>
    </w:p>
    <w:p w14:paraId="76108884">
      <w:pPr>
        <w:rPr>
          <w:rFonts w:hint="eastAsia"/>
        </w:rPr>
      </w:pPr>
    </w:p>
    <w:p w14:paraId="220B9664">
      <w:pPr>
        <w:rPr>
          <w:rFonts w:hint="eastAsia"/>
        </w:rPr>
      </w:pPr>
      <w:r>
        <w:rPr>
          <w:rFonts w:hint="eastAsia"/>
        </w:rPr>
        <w:t>The temptations that meet a Christian in the world, to turn him aside from the straight way of obedience and holiness, are either such as present the hope of some apparent good, to draw him from that way, or the fear of some evil, to drive and frighten him from it: and therefore the word of God is much in strengthening the Christian mind against these two; and it does it mainly, by possessing it both with hopes and fears of a higher nature, that do by far weigh down the other.</w:t>
      </w:r>
    </w:p>
    <w:p w14:paraId="002835AC">
      <w:pPr>
        <w:rPr>
          <w:rFonts w:hint="eastAsia"/>
        </w:rPr>
      </w:pPr>
      <w:r>
        <w:rPr>
          <w:rFonts w:hint="eastAsia"/>
        </w:rPr>
        <w:t>基督徒在世上所遇见的，要使他偏离顺服和圣洁正路的试探，或是呈现某种明显好处的盼望，以引诱他离开那路，或是某种邪恶的恐惧，以驱使和恐吓他离开那路：因此，神的话语，多在坚固基督徒的心，抵挡这两样；并且它主要藉着使其拥有更高性质的盼望和恐惧，来做到这一点，这些盼望和恐惧，远超过另两样。</w:t>
      </w:r>
    </w:p>
    <w:p w14:paraId="6C55F96B">
      <w:pPr>
        <w:rPr>
          <w:rFonts w:hint="eastAsia"/>
        </w:rPr>
      </w:pPr>
    </w:p>
    <w:p w14:paraId="4598FCD9">
      <w:pPr>
        <w:rPr>
          <w:rFonts w:hint="eastAsia"/>
        </w:rPr>
      </w:pPr>
      <w:r>
        <w:rPr>
          <w:rFonts w:hint="eastAsia"/>
        </w:rPr>
        <w:t>The most frequent assaults of temptation are upon these two passions of the mind: therefore they are chiefly to be fortified and defended by a hope and fear opposite to those that do assault us, and sufficiently strong to resist and repel them.</w:t>
      </w:r>
    </w:p>
    <w:p w14:paraId="3635164E">
      <w:pPr>
        <w:rPr>
          <w:rFonts w:hint="eastAsia"/>
        </w:rPr>
      </w:pPr>
      <w:r>
        <w:rPr>
          <w:rFonts w:hint="eastAsia"/>
        </w:rPr>
        <w:t>试探最频繁的攻击，是针对心的这两种情感：因此，它们主要当藉着与攻击我们的盼望和恐惧相反，并足够强大以抵抗和击退它们的盼望和恐惧来坚固和保卫。</w:t>
      </w:r>
    </w:p>
    <w:p w14:paraId="7B6D2338">
      <w:pPr>
        <w:rPr>
          <w:rFonts w:hint="eastAsia"/>
        </w:rPr>
      </w:pPr>
    </w:p>
    <w:p w14:paraId="4A50D108">
      <w:pPr>
        <w:rPr>
          <w:rFonts w:hint="eastAsia"/>
        </w:rPr>
      </w:pPr>
      <w:r>
        <w:rPr>
          <w:rFonts w:hint="eastAsia"/>
        </w:rPr>
        <w:t>These two, therefore, our Apostle here urges:</w:t>
      </w:r>
    </w:p>
    <w:p w14:paraId="4D3DD9CA">
      <w:pPr>
        <w:rPr>
          <w:rFonts w:hint="eastAsia"/>
        </w:rPr>
      </w:pPr>
      <w:r>
        <w:rPr>
          <w:rFonts w:hint="eastAsia"/>
        </w:rPr>
        <w:t>因此，我们的使徒在此处强调这两样：</w:t>
      </w:r>
    </w:p>
    <w:p w14:paraId="769FB688">
      <w:pPr>
        <w:rPr>
          <w:rFonts w:hint="eastAsia"/>
        </w:rPr>
      </w:pPr>
    </w:p>
    <w:p w14:paraId="10282E55">
      <w:pPr>
        <w:rPr>
          <w:rFonts w:hint="eastAsia"/>
        </w:rPr>
      </w:pPr>
      <w:r>
        <w:rPr>
          <w:rFonts w:hint="eastAsia"/>
        </w:rPr>
        <w:t>1. The hope of that glory which the Gospel propounds, and so outbids all the proffers of the world, both in the greatness and the certainty of its promises.</w:t>
      </w:r>
    </w:p>
    <w:p w14:paraId="4379B914">
      <w:pPr>
        <w:rPr>
          <w:rFonts w:hint="eastAsia"/>
        </w:rPr>
      </w:pPr>
      <w:r>
        <w:rPr>
          <w:rFonts w:hint="eastAsia"/>
        </w:rPr>
        <w:t>1. 福音所提出的那荣耀的盼望，它在应许的伟大和确定性上，都胜过世界的一切提议。</w:t>
      </w:r>
    </w:p>
    <w:p w14:paraId="24F69E11">
      <w:pPr>
        <w:rPr>
          <w:rFonts w:hint="eastAsia"/>
        </w:rPr>
      </w:pPr>
    </w:p>
    <w:p w14:paraId="2437D5C8">
      <w:pPr>
        <w:rPr>
          <w:rFonts w:hint="eastAsia"/>
        </w:rPr>
      </w:pPr>
      <w:r>
        <w:rPr>
          <w:rFonts w:hint="eastAsia"/>
        </w:rPr>
        <w:t>2. The fear of God, the greatest and most just Judge, alone worthy to be feared and reverenced; the highest anger and enmity of all the world being less than nothing, in comparison of His smallest displeasure.</w:t>
      </w:r>
    </w:p>
    <w:p w14:paraId="66A0BB0B">
      <w:pPr>
        <w:rPr>
          <w:rFonts w:hint="eastAsia"/>
        </w:rPr>
      </w:pPr>
      <w:r>
        <w:rPr>
          <w:rFonts w:hint="eastAsia"/>
        </w:rPr>
        <w:t>2. 对神的敬畏，祂是最伟大、最公义的审判者，惟独配得敬畏和尊崇；全世界最高的忿怒和敌意，与祂最小的不悦相比，都算不得什么。</w:t>
      </w:r>
    </w:p>
    <w:p w14:paraId="72282528">
      <w:pPr>
        <w:rPr>
          <w:rFonts w:hint="eastAsia"/>
        </w:rPr>
      </w:pPr>
    </w:p>
    <w:p w14:paraId="42A1F5D7">
      <w:pPr>
        <w:rPr>
          <w:rFonts w:hint="eastAsia"/>
        </w:rPr>
      </w:pPr>
      <w:r>
        <w:rPr>
          <w:rFonts w:hint="eastAsia"/>
        </w:rPr>
        <w:t>We have here,</w:t>
      </w:r>
    </w:p>
    <w:p w14:paraId="216CA16A">
      <w:pPr>
        <w:rPr>
          <w:rFonts w:hint="eastAsia"/>
        </w:rPr>
      </w:pPr>
      <w:r>
        <w:rPr>
          <w:rFonts w:hint="eastAsia"/>
        </w:rPr>
        <w:t>我们在此处有，</w:t>
      </w:r>
    </w:p>
    <w:p w14:paraId="72481673">
      <w:pPr>
        <w:rPr>
          <w:rFonts w:hint="eastAsia"/>
        </w:rPr>
      </w:pPr>
    </w:p>
    <w:p w14:paraId="76412DA7">
      <w:pPr>
        <w:rPr>
          <w:rFonts w:hint="eastAsia"/>
        </w:rPr>
      </w:pPr>
      <w:r>
        <w:rPr>
          <w:rFonts w:hint="eastAsia"/>
        </w:rPr>
        <w:t>I. This fear.</w:t>
      </w:r>
    </w:p>
    <w:p w14:paraId="4176A4D6">
      <w:pPr>
        <w:rPr>
          <w:rFonts w:hint="eastAsia"/>
        </w:rPr>
      </w:pPr>
      <w:r>
        <w:rPr>
          <w:rFonts w:hint="eastAsia"/>
        </w:rPr>
        <w:t>一、这敬畏。</w:t>
      </w:r>
    </w:p>
    <w:p w14:paraId="55F98514">
      <w:pPr>
        <w:rPr>
          <w:rFonts w:hint="eastAsia"/>
        </w:rPr>
      </w:pPr>
    </w:p>
    <w:p w14:paraId="423CA50C">
      <w:pPr>
        <w:rPr>
          <w:rFonts w:hint="eastAsia"/>
        </w:rPr>
      </w:pPr>
      <w:r>
        <w:rPr>
          <w:rFonts w:hint="eastAsia"/>
        </w:rPr>
        <w:t>II. The reason enforcing it.</w:t>
      </w:r>
    </w:p>
    <w:p w14:paraId="63AA7415">
      <w:pPr>
        <w:rPr>
          <w:rFonts w:hint="eastAsia"/>
        </w:rPr>
      </w:pPr>
      <w:r>
        <w:rPr>
          <w:rFonts w:hint="eastAsia"/>
        </w:rPr>
        <w:t>二、加强这敬畏的理由。</w:t>
      </w:r>
    </w:p>
    <w:p w14:paraId="05A17F58">
      <w:pPr>
        <w:rPr>
          <w:rFonts w:hint="eastAsia"/>
        </w:rPr>
      </w:pPr>
    </w:p>
    <w:p w14:paraId="40476FD9">
      <w:pPr>
        <w:rPr>
          <w:rFonts w:hint="eastAsia"/>
        </w:rPr>
      </w:pPr>
      <w:r>
        <w:rPr>
          <w:rFonts w:hint="eastAsia"/>
        </w:rPr>
        <w:t>III. The term or continuance of it.</w:t>
      </w:r>
    </w:p>
    <w:p w14:paraId="486873E6">
      <w:pPr>
        <w:rPr>
          <w:rFonts w:hint="eastAsia"/>
        </w:rPr>
      </w:pPr>
      <w:r>
        <w:rPr>
          <w:rFonts w:hint="eastAsia"/>
        </w:rPr>
        <w:t>三、这敬畏的期限或持续。</w:t>
      </w:r>
    </w:p>
    <w:p w14:paraId="43C2C9AB">
      <w:pPr>
        <w:rPr>
          <w:rFonts w:hint="eastAsia"/>
        </w:rPr>
      </w:pPr>
    </w:p>
    <w:p w14:paraId="7C875DC7">
      <w:pPr>
        <w:rPr>
          <w:rFonts w:hint="eastAsia"/>
        </w:rPr>
      </w:pPr>
      <w:r>
        <w:rPr>
          <w:rFonts w:hint="eastAsia"/>
        </w:rPr>
        <w:t>I. The fear itself, In fear.</w:t>
      </w:r>
    </w:p>
    <w:p w14:paraId="2C65B19F">
      <w:pPr>
        <w:rPr>
          <w:rFonts w:hint="eastAsia"/>
        </w:rPr>
      </w:pPr>
      <w:r>
        <w:rPr>
          <w:rFonts w:hint="eastAsia"/>
        </w:rPr>
        <w:t>一、敬畏本身，在敬畏中。</w:t>
      </w:r>
    </w:p>
    <w:p w14:paraId="108D97C4">
      <w:pPr>
        <w:rPr>
          <w:rFonts w:hint="eastAsia"/>
        </w:rPr>
      </w:pPr>
    </w:p>
    <w:p w14:paraId="7E24BBB7">
      <w:pPr>
        <w:rPr>
          <w:rFonts w:hint="eastAsia"/>
        </w:rPr>
      </w:pPr>
      <w:r>
        <w:rPr>
          <w:rFonts w:hint="eastAsia"/>
        </w:rPr>
        <w:t>But how does this square with the high discourse that went before, of perfect assured hope, of faith, and love, and joy, yea, joy unspeakable and glorious, arising out of these?</w:t>
      </w:r>
    </w:p>
    <w:p w14:paraId="717CA5CC">
      <w:pPr>
        <w:rPr>
          <w:rFonts w:hint="eastAsia"/>
        </w:rPr>
      </w:pPr>
      <w:r>
        <w:rPr>
          <w:rFonts w:hint="eastAsia"/>
        </w:rPr>
        <w:t>但这如何与前面所论的高深 discourse (论述) 相符，即论到完全确定的盼望，论到信、爱、喜乐，是的，从这些生出的言语所不能形容、满有荣光的大喜乐？</w:t>
      </w:r>
    </w:p>
    <w:p w14:paraId="11980642">
      <w:pPr>
        <w:rPr>
          <w:rFonts w:hint="eastAsia"/>
        </w:rPr>
      </w:pPr>
    </w:p>
    <w:p w14:paraId="28778E8A">
      <w:pPr>
        <w:rPr>
          <w:rFonts w:hint="eastAsia"/>
        </w:rPr>
      </w:pPr>
      <w:r>
        <w:rPr>
          <w:rFonts w:hint="eastAsia"/>
        </w:rPr>
        <w:t>How have all those excellences fallen, as it were, into a dungeon, when fear is mentioned after them!</w:t>
      </w:r>
    </w:p>
    <w:p w14:paraId="545F4985">
      <w:pPr>
        <w:rPr>
          <w:rFonts w:hint="eastAsia"/>
        </w:rPr>
      </w:pPr>
      <w:r>
        <w:rPr>
          <w:rFonts w:hint="eastAsia"/>
        </w:rPr>
        <w:t>当敬畏在它们之后被提及时，所有那些卓越，岂不是仿佛都落入地牢了吗！</w:t>
      </w:r>
    </w:p>
    <w:p w14:paraId="02CEC57D">
      <w:pPr>
        <w:rPr>
          <w:rFonts w:hint="eastAsia"/>
        </w:rPr>
      </w:pPr>
    </w:p>
    <w:p w14:paraId="6B13D3EA">
      <w:pPr>
        <w:rPr>
          <w:rFonts w:hint="eastAsia"/>
        </w:rPr>
      </w:pPr>
      <w:r>
        <w:rPr>
          <w:rFonts w:hint="eastAsia"/>
        </w:rPr>
        <w:t>Doesn’t the Apostle St. John say, that perfect love casts out fear?287</w:t>
      </w:r>
    </w:p>
    <w:p w14:paraId="620D4700">
      <w:pPr>
        <w:rPr>
          <w:rFonts w:hint="eastAsia"/>
        </w:rPr>
      </w:pPr>
      <w:r>
        <w:rPr>
          <w:rFonts w:hint="eastAsia"/>
        </w:rPr>
        <w:t>使徒圣约翰岂不说，完全的爱除去惧怕吗？287</w:t>
      </w:r>
    </w:p>
    <w:p w14:paraId="4B68E873">
      <w:pPr>
        <w:rPr>
          <w:rFonts w:hint="eastAsia"/>
        </w:rPr>
      </w:pPr>
    </w:p>
    <w:p w14:paraId="68D3A127">
      <w:pPr>
        <w:rPr>
          <w:rFonts w:hint="eastAsia"/>
        </w:rPr>
      </w:pPr>
      <w:r>
        <w:rPr>
          <w:rFonts w:hint="eastAsia"/>
        </w:rPr>
        <w:t>And is it not more clearly opposite to perfect or assured hope, and to faith and joy?</w:t>
      </w:r>
    </w:p>
    <w:p w14:paraId="43DA3BA6">
      <w:pPr>
        <w:rPr>
          <w:rFonts w:hint="eastAsia"/>
        </w:rPr>
      </w:pPr>
      <w:r>
        <w:rPr>
          <w:rFonts w:hint="eastAsia"/>
        </w:rPr>
        <w:t>它岂不更清楚地与完全或确定的盼望，以及信和喜乐相反吗？</w:t>
      </w:r>
    </w:p>
    <w:p w14:paraId="4398E423">
      <w:pPr>
        <w:rPr>
          <w:rFonts w:hint="eastAsia"/>
        </w:rPr>
      </w:pPr>
    </w:p>
    <w:p w14:paraId="3ED99A4D">
      <w:pPr>
        <w:rPr>
          <w:rFonts w:hint="eastAsia"/>
        </w:rPr>
      </w:pPr>
      <w:r>
        <w:rPr>
          <w:rFonts w:hint="eastAsia"/>
        </w:rPr>
        <w:t>If you understand it correctly, this is such a fear as does not prejudice, but preserves those other graces, and the comfort and joy that arise from them: and they all agree so well with it, that they are naturally helps to each other.</w:t>
      </w:r>
    </w:p>
    <w:p w14:paraId="0CDDB06B">
      <w:pPr>
        <w:rPr>
          <w:rFonts w:hint="eastAsia"/>
        </w:rPr>
      </w:pPr>
      <w:r>
        <w:rPr>
          <w:rFonts w:hint="eastAsia"/>
        </w:rPr>
        <w:t>如果你正确地理解它，这是一种不损害，反倒保守那些其他恩典，以及从它们而生的安慰和喜乐的敬畏：并且它们都与它如此和谐，以致它们自然地互相帮助。</w:t>
      </w:r>
    </w:p>
    <w:p w14:paraId="1B5E9F53">
      <w:pPr>
        <w:rPr>
          <w:rFonts w:hint="eastAsia"/>
        </w:rPr>
      </w:pPr>
    </w:p>
    <w:p w14:paraId="6C1ADFA1">
      <w:pPr>
        <w:rPr>
          <w:rFonts w:hint="eastAsia"/>
        </w:rPr>
      </w:pPr>
      <w:r>
        <w:rPr>
          <w:rFonts w:hint="eastAsia"/>
        </w:rPr>
        <w:t>It would be superfluous to insist on defining this passion of fear, and the many distinctions of it, either with philosophers or divines.</w:t>
      </w:r>
    </w:p>
    <w:p w14:paraId="12981812">
      <w:pPr>
        <w:rPr>
          <w:rFonts w:hint="eastAsia"/>
        </w:rPr>
      </w:pPr>
      <w:r>
        <w:rPr>
          <w:rFonts w:hint="eastAsia"/>
        </w:rPr>
        <w:t>坚持定义这敬畏的情感，以及哲学家或神学家对其所作的许多区分，将是多余的。</w:t>
      </w:r>
    </w:p>
    <w:p w14:paraId="5575CD66">
      <w:pPr>
        <w:rPr>
          <w:rFonts w:hint="eastAsia"/>
        </w:rPr>
      </w:pPr>
    </w:p>
    <w:p w14:paraId="2431B02F">
      <w:pPr>
        <w:rPr>
          <w:rFonts w:hint="eastAsia"/>
        </w:rPr>
      </w:pPr>
      <w:r>
        <w:rPr>
          <w:rFonts w:hint="eastAsia"/>
        </w:rPr>
        <w:t>The fear here recommended is, out of question, a holy self-suspicion and fear of offending God, which may not only consist with assured hope of salvation, and with faith, and love, and spiritual joy, but is their inseparable companion; as all divine graces are linked together (as the heathens said of their three graces), and, as they dwell together, they grow or decrease together.</w:t>
      </w:r>
    </w:p>
    <w:p w14:paraId="748520A2">
      <w:pPr>
        <w:rPr>
          <w:rFonts w:hint="eastAsia"/>
        </w:rPr>
      </w:pPr>
      <w:r>
        <w:rPr>
          <w:rFonts w:hint="eastAsia"/>
        </w:rPr>
        <w:t>此处所推荐的敬畏，毫无疑问，是一种圣洁的自我怀疑和对得罪神的恐惧，这不仅可以与救恩的确切盼望，以及信、爱、属灵的喜乐并存，而且是它们不可分割的同伴；如同所有神圣的恩典都连结在一起（如异教徒所说他们的三位恩典女神），并且，当它们同住时，它们一同生长或减少。</w:t>
      </w:r>
    </w:p>
    <w:p w14:paraId="02497E58">
      <w:pPr>
        <w:rPr>
          <w:rFonts w:hint="eastAsia"/>
        </w:rPr>
      </w:pPr>
    </w:p>
    <w:p w14:paraId="32BFB35E">
      <w:pPr>
        <w:rPr>
          <w:rFonts w:hint="eastAsia"/>
        </w:rPr>
      </w:pPr>
      <w:r>
        <w:rPr>
          <w:rFonts w:hint="eastAsia"/>
        </w:rPr>
        <w:t>The more a Christian believes, and loves, and rejoices in the love of God, certainly the more unwilling he is to displease Him, and if in danger of displeasing Him, the more afraid of it; and, on the other side, this fear being the true principle of a wary and holy conversation, fleeing sin, and the occasions of sin, and temptations to it, and resisting them when they make an assault, is as a watch or guard that keeps out the enemies and disturbers of the soul, and so preserves its inward peace, keeps the assurance of faith and hope unmolested, and the joy that they cause, and the communion and societies of love between the soul and her beloved, uninterrupted; all that are then most in danger when this fear abates and falls to slumbering; for then, some notable sin or other is ready to break in and put all into disorder, and for a time make those graces, and the comfort of them to present feeling, as much to seek as if they were not there at all.</w:t>
      </w:r>
    </w:p>
    <w:p w14:paraId="687E49FA">
      <w:pPr>
        <w:rPr>
          <w:rFonts w:hint="eastAsia"/>
        </w:rPr>
      </w:pPr>
      <w:r>
        <w:rPr>
          <w:rFonts w:hint="eastAsia"/>
        </w:rPr>
        <w:t>一个基督徒越是相信、爱、并在神的爱中喜乐，他当然就越不愿意使祂不悦，如果在得罪祂的危险中，就越是惧怕；并且，另一方面，这敬畏既是谨慎圣洁品行的真正原则，逃避罪、罪的机会、和对罪的试探，并在它们攻击时抵抗它们，就如同一个守望或护卫，将灵魂的仇敌和搅扰者拒之门外，从而保守其内在的平安，保持信和望的确据不受搅扰，以及它们所带来的喜乐，和灵魂与她良人之间爱的相交和团契不被中断；当这敬畏减弱并陷入沉睡时，所有那些就最危险；因为那时，某个显著的罪或其他罪，就准备闯入，并将一切都弄乱，并暂时使那些恩典，和它们对现时感觉的安慰，如同根本不存在一样，难以寻觅。</w:t>
      </w:r>
    </w:p>
    <w:p w14:paraId="5CACD954">
      <w:pPr>
        <w:rPr>
          <w:rFonts w:hint="eastAsia"/>
        </w:rPr>
      </w:pPr>
    </w:p>
    <w:p w14:paraId="28D308A6">
      <w:pPr>
        <w:rPr>
          <w:rFonts w:hint="eastAsia"/>
        </w:rPr>
      </w:pPr>
      <w:r>
        <w:rPr>
          <w:rFonts w:hint="eastAsia"/>
        </w:rPr>
        <w:t>No wonder, then, that the Apostle, having stirred up his Christian brethren, whatever be their estate in the world, to seek to be rich in those jewels of faith, and hope, and love, and spiritual joy, and then considering that they travel amongst a world of thieves and robbers, —no wonder, I say, that he adds this, advises them to give those their jewels in custody, under God, to this trusty and watchful grace of godly fear; and having earnestly exhorted them to holiness, he is very fitly particular in this fear, which makes up so great a part of that holiness, that it is often in Scripture named for it all.</w:t>
      </w:r>
    </w:p>
    <w:p w14:paraId="29FF3B15">
      <w:pPr>
        <w:rPr>
          <w:rFonts w:hint="eastAsia"/>
        </w:rPr>
      </w:pPr>
      <w:r>
        <w:rPr>
          <w:rFonts w:hint="eastAsia"/>
        </w:rPr>
        <w:t>那么，难怪使徒，既已激动他的基督徒弟兄们，无论他们在世上的景况如何，都要寻求在那些信心、盼望、爱和属灵喜乐的珍宝上富足，然后又考虑到他们是在一个充满盗贼和强盗的世界中旅行，——我说，难怪，他加上这个，劝他们将他们的那些珍宝，在神之下，交托给这个忠实警醒的敬虔之畏的恩典来保管；并且，既已热切地劝勉他们要圣洁，他非常恰当地特别提到这敬畏，这敬畏构成那圣洁如此大的一部分，以致在圣经中，它常常被用来代表全部的圣洁。</w:t>
      </w:r>
    </w:p>
    <w:p w14:paraId="66819360">
      <w:pPr>
        <w:rPr>
          <w:rFonts w:hint="eastAsia"/>
        </w:rPr>
      </w:pPr>
    </w:p>
    <w:p w14:paraId="36F7B1DE">
      <w:pPr>
        <w:rPr>
          <w:rFonts w:hint="eastAsia"/>
        </w:rPr>
      </w:pPr>
      <w:r>
        <w:rPr>
          <w:rFonts w:hint="eastAsia"/>
        </w:rPr>
        <w:t>Solomon calls it the beginning (or the top) of knowledge:288 the word signifies both, and it is both.</w:t>
      </w:r>
    </w:p>
    <w:p w14:paraId="28EA6E14">
      <w:pPr>
        <w:rPr>
          <w:rFonts w:hint="eastAsia"/>
        </w:rPr>
      </w:pPr>
      <w:r>
        <w:rPr>
          <w:rFonts w:hint="eastAsia"/>
        </w:rPr>
        <w:t>所罗门称其为知识的开端（或顶峰）：288 这词既有此意，也有彼意，并且两者皆是。</w:t>
      </w:r>
    </w:p>
    <w:p w14:paraId="6C114403">
      <w:pPr>
        <w:rPr>
          <w:rFonts w:hint="eastAsia"/>
        </w:rPr>
      </w:pPr>
    </w:p>
    <w:p w14:paraId="7F658CE1">
      <w:pPr>
        <w:rPr>
          <w:rFonts w:hint="eastAsia"/>
        </w:rPr>
      </w:pPr>
      <w:r>
        <w:rPr>
          <w:rFonts w:hint="eastAsia"/>
        </w:rPr>
        <w:t>The beginning of it is the beginning of wisdom, and the progress and increase of it, is the increase of wisdom.</w:t>
      </w:r>
    </w:p>
    <w:p w14:paraId="367B7926">
      <w:pPr>
        <w:rPr>
          <w:rFonts w:hint="eastAsia"/>
        </w:rPr>
      </w:pPr>
      <w:r>
        <w:rPr>
          <w:rFonts w:hint="eastAsia"/>
        </w:rPr>
        <w:t>它的开端，是智慧的开端，它的进步和增长，是智慧的增长。</w:t>
      </w:r>
    </w:p>
    <w:p w14:paraId="0E0403F7">
      <w:pPr>
        <w:rPr>
          <w:rFonts w:hint="eastAsia"/>
        </w:rPr>
      </w:pPr>
    </w:p>
    <w:p w14:paraId="382474E9">
      <w:pPr>
        <w:rPr>
          <w:rFonts w:hint="eastAsia"/>
        </w:rPr>
      </w:pPr>
      <w:r>
        <w:rPr>
          <w:rFonts w:hint="eastAsia"/>
        </w:rPr>
        <w:t>That hardy rashness which many consider valor is the companion of ignorance; and of all rashness, boldness to sin is the most witless and foolish.</w:t>
      </w:r>
    </w:p>
    <w:p w14:paraId="61730524">
      <w:pPr>
        <w:rPr>
          <w:rFonts w:hint="eastAsia"/>
        </w:rPr>
      </w:pPr>
      <w:r>
        <w:rPr>
          <w:rFonts w:hint="eastAsia"/>
        </w:rPr>
        <w:t>许多人视为勇气的鲁莽，是无知的同伴；在所有鲁莽中，大胆犯罪是最无知、最愚蠢的。</w:t>
      </w:r>
    </w:p>
    <w:p w14:paraId="1CEE2928">
      <w:pPr>
        <w:rPr>
          <w:rFonts w:hint="eastAsia"/>
        </w:rPr>
      </w:pPr>
    </w:p>
    <w:p w14:paraId="18DC548E">
      <w:pPr>
        <w:rPr>
          <w:rFonts w:hint="eastAsia"/>
        </w:rPr>
      </w:pPr>
      <w:r>
        <w:rPr>
          <w:rFonts w:hint="eastAsia"/>
        </w:rPr>
        <w:t>There is in this, as in all fear, an apprehension of an evil of which we are in danger.</w:t>
      </w:r>
    </w:p>
    <w:p w14:paraId="137193EB">
      <w:pPr>
        <w:rPr>
          <w:rFonts w:hint="eastAsia"/>
        </w:rPr>
      </w:pPr>
      <w:r>
        <w:rPr>
          <w:rFonts w:hint="eastAsia"/>
        </w:rPr>
        <w:t>在这敬畏中，如同在所有敬畏中，有一种对我们所处危险中邪恶的领悟。</w:t>
      </w:r>
    </w:p>
    <w:p w14:paraId="5639E068">
      <w:pPr>
        <w:rPr>
          <w:rFonts w:hint="eastAsia"/>
        </w:rPr>
      </w:pPr>
    </w:p>
    <w:p w14:paraId="17412285">
      <w:pPr>
        <w:rPr>
          <w:rFonts w:hint="eastAsia"/>
        </w:rPr>
      </w:pPr>
      <w:r>
        <w:rPr>
          <w:rFonts w:hint="eastAsia"/>
        </w:rPr>
        <w:t>The evil is sin, and the displeasure of God and punishment following upon sin.</w:t>
      </w:r>
    </w:p>
    <w:p w14:paraId="7A3C6CD4">
      <w:pPr>
        <w:rPr>
          <w:rFonts w:hint="eastAsia"/>
        </w:rPr>
      </w:pPr>
      <w:r>
        <w:rPr>
          <w:rFonts w:hint="eastAsia"/>
        </w:rPr>
        <w:t>这邪恶是罪，以及神的忿怒和随罪而来的刑罚。</w:t>
      </w:r>
    </w:p>
    <w:p w14:paraId="136E89CF">
      <w:pPr>
        <w:rPr>
          <w:rFonts w:hint="eastAsia"/>
        </w:rPr>
      </w:pPr>
    </w:p>
    <w:p w14:paraId="0EF24AC7">
      <w:pPr>
        <w:rPr>
          <w:rFonts w:hint="eastAsia"/>
        </w:rPr>
      </w:pPr>
      <w:r>
        <w:rPr>
          <w:rFonts w:hint="eastAsia"/>
        </w:rPr>
        <w:t>The godly man judges wisely, as the truth is, that sin is the greatest of evils, and the cause of all other evils; it is a transgression of the just law of God, and so a provocation of His just anger, and the cause of those punishments, temporal, spiritual, and eternal, which He inflicts.</w:t>
      </w:r>
    </w:p>
    <w:p w14:paraId="4992BA2A">
      <w:pPr>
        <w:rPr>
          <w:rFonts w:hint="eastAsia"/>
        </w:rPr>
      </w:pPr>
      <w:r>
        <w:rPr>
          <w:rFonts w:hint="eastAsia"/>
        </w:rPr>
        <w:t>敬虔的人智慧地判断，正如真理所是，罪是最大的邪恶，是所有其他邪恶的原因；它是对神公义律法的违背，因此是祂公义忿怒的挑动，也是祂所施加的那些暂时的、属灵的、永恒的刑罚的原因。</w:t>
      </w:r>
    </w:p>
    <w:p w14:paraId="7A16C1AE">
      <w:pPr>
        <w:rPr>
          <w:rFonts w:hint="eastAsia"/>
        </w:rPr>
      </w:pPr>
    </w:p>
    <w:p w14:paraId="131FBC3E">
      <w:pPr>
        <w:rPr>
          <w:rFonts w:hint="eastAsia"/>
        </w:rPr>
      </w:pPr>
      <w:r>
        <w:rPr>
          <w:rFonts w:hint="eastAsia"/>
        </w:rPr>
        <w:t>And then, considering how mighty He is to punish, considering both the power and the reach of His hand, that it is both most heavy and unavoidable; all these things may and should concur to the working of this fear.</w:t>
      </w:r>
    </w:p>
    <w:p w14:paraId="726A10BF">
      <w:pPr>
        <w:rPr>
          <w:rFonts w:hint="eastAsia"/>
        </w:rPr>
      </w:pPr>
      <w:r>
        <w:rPr>
          <w:rFonts w:hint="eastAsia"/>
        </w:rPr>
        <w:t>然后，考虑到祂惩罚的能力何等强大，考虑到祂手的力量和范围，它既是极其沉重的，又是不可避免的；所有这些事都可能并且应当，共同作用以产生这种敬畏。</w:t>
      </w:r>
    </w:p>
    <w:p w14:paraId="295BA7E8">
      <w:pPr>
        <w:rPr>
          <w:rFonts w:hint="eastAsia"/>
        </w:rPr>
      </w:pPr>
    </w:p>
    <w:p w14:paraId="0D32E921">
      <w:pPr>
        <w:rPr>
          <w:rFonts w:hint="eastAsia"/>
        </w:rPr>
      </w:pPr>
      <w:r>
        <w:rPr>
          <w:rFonts w:hint="eastAsia"/>
        </w:rPr>
        <w:t>There is, no doubt, a great difference between those two kinds of fear that are usually differentiated by the names of servile and filial fear; but certainly, the most genuine fear of the sons of God, who call Him Father, does not exclude the consideration of His justice and of the punishment of sin which His justice inflicts.</w:t>
      </w:r>
    </w:p>
    <w:p w14:paraId="0DA1E1D4">
      <w:pPr>
        <w:rPr>
          <w:rFonts w:hint="eastAsia"/>
        </w:rPr>
      </w:pPr>
      <w:r>
        <w:rPr>
          <w:rFonts w:hint="eastAsia"/>
        </w:rPr>
        <w:t>无疑，那两种通常以奴仆的敬畏和儿子的敬畏来区分的敬畏之间，有很大的差异；但无疑，称祂为父的神的儿女最真诚的敬畏，并不排除对祂公义以及祂公义所施加的罪的刑罚的思考。</w:t>
      </w:r>
    </w:p>
    <w:p w14:paraId="3519B08B">
      <w:pPr>
        <w:rPr>
          <w:rFonts w:hint="eastAsia"/>
        </w:rPr>
      </w:pPr>
    </w:p>
    <w:p w14:paraId="682F5E1F">
      <w:pPr>
        <w:rPr>
          <w:rFonts w:hint="eastAsia"/>
        </w:rPr>
      </w:pPr>
      <w:r>
        <w:rPr>
          <w:rFonts w:hint="eastAsia"/>
        </w:rPr>
        <w:t>We see here, it is used as the great motive of this fear, that He judges every man according to his works.</w:t>
      </w:r>
    </w:p>
    <w:p w14:paraId="1D670CB2">
      <w:pPr>
        <w:rPr>
          <w:rFonts w:hint="eastAsia"/>
        </w:rPr>
      </w:pPr>
      <w:r>
        <w:rPr>
          <w:rFonts w:hint="eastAsia"/>
        </w:rPr>
        <w:t>我们在此处看见，它被用作这敬畏的巨大动机，即祂按各人的行为审判各人。</w:t>
      </w:r>
    </w:p>
    <w:p w14:paraId="27F80A50">
      <w:pPr>
        <w:rPr>
          <w:rFonts w:hint="eastAsia"/>
        </w:rPr>
      </w:pPr>
    </w:p>
    <w:p w14:paraId="212D158E">
      <w:pPr>
        <w:rPr>
          <w:rFonts w:hint="eastAsia"/>
        </w:rPr>
      </w:pPr>
      <w:r>
        <w:rPr>
          <w:rFonts w:hint="eastAsia"/>
        </w:rPr>
        <w:t>And David, in that Psalm in which he so much breathes forth those other sweet affections of love, and hope, and delight in God and in His word, yet expresses this fear even of the justice of God: My flesh trembles for fear of you; and I am afraid of your judgments.289</w:t>
      </w:r>
    </w:p>
    <w:p w14:paraId="0229FBEE">
      <w:pPr>
        <w:rPr>
          <w:rFonts w:hint="eastAsia"/>
        </w:rPr>
      </w:pPr>
      <w:r>
        <w:rPr>
          <w:rFonts w:hint="eastAsia"/>
        </w:rPr>
        <w:t>大卫，在那篇他如此多地吐露出对神和祂话语的爱、盼望和喜悦的那些其他甘甜情感的诗篇中，却表达了这甚至对神公义的敬畏：“我的肉体因惧怕你而战兢；我也惧怕你的判断。”289</w:t>
      </w:r>
    </w:p>
    <w:p w14:paraId="251231D2">
      <w:pPr>
        <w:rPr>
          <w:rFonts w:hint="eastAsia"/>
        </w:rPr>
      </w:pPr>
    </w:p>
    <w:p w14:paraId="7AF35610">
      <w:pPr>
        <w:rPr>
          <w:rFonts w:hint="eastAsia"/>
        </w:rPr>
      </w:pPr>
      <w:r>
        <w:rPr>
          <w:rFonts w:hint="eastAsia"/>
        </w:rPr>
        <w:t>The flesh is to be awed by Divine judgments, though the higher and surer part of the soul is strongly and freely tied with the cords of love.</w:t>
      </w:r>
    </w:p>
    <w:p w14:paraId="28DC75AF">
      <w:pPr>
        <w:rPr>
          <w:rFonts w:hint="eastAsia"/>
        </w:rPr>
      </w:pPr>
      <w:r>
        <w:rPr>
          <w:rFonts w:hint="eastAsia"/>
        </w:rPr>
        <w:t>肉体当被神的审判所威慑，虽然灵魂更高、更确定的部分，是被爱的绳索强有力且自由地捆绑着。</w:t>
      </w:r>
    </w:p>
    <w:p w14:paraId="4B102DE7">
      <w:pPr>
        <w:rPr>
          <w:rFonts w:hint="eastAsia"/>
        </w:rPr>
      </w:pPr>
    </w:p>
    <w:p w14:paraId="02B3E8B9">
      <w:pPr>
        <w:rPr>
          <w:rFonts w:hint="eastAsia"/>
        </w:rPr>
      </w:pPr>
      <w:r>
        <w:rPr>
          <w:rFonts w:hint="eastAsia"/>
        </w:rPr>
        <w:t>Temporal corrections, indeed, they fear not so much in themselves, as that impression of wrath that may be upon them for their sins.290</w:t>
      </w:r>
    </w:p>
    <w:p w14:paraId="0396A33A">
      <w:pPr>
        <w:rPr>
          <w:rFonts w:hint="eastAsia"/>
        </w:rPr>
      </w:pPr>
      <w:r>
        <w:rPr>
          <w:rFonts w:hint="eastAsia"/>
        </w:rPr>
        <w:t>暂时的管教，诚然，他们本身不那么惧怕，倒不如说惧怕那可能因他们的罪而临到他们的忿怒印记。290</w:t>
      </w:r>
    </w:p>
    <w:p w14:paraId="68A61EA4">
      <w:pPr>
        <w:rPr>
          <w:rFonts w:hint="eastAsia"/>
        </w:rPr>
      </w:pPr>
    </w:p>
    <w:p w14:paraId="1ABA0282">
      <w:pPr>
        <w:rPr>
          <w:rFonts w:hint="eastAsia"/>
        </w:rPr>
      </w:pPr>
      <w:r>
        <w:rPr>
          <w:rFonts w:hint="eastAsia"/>
        </w:rPr>
        <w:t>That is the main matter of their fear, because their happiness is in His love, and the light of His countenance, that is their life.</w:t>
      </w:r>
    </w:p>
    <w:p w14:paraId="69B30F8E">
      <w:pPr>
        <w:rPr>
          <w:rFonts w:hint="eastAsia"/>
        </w:rPr>
      </w:pPr>
      <w:r>
        <w:rPr>
          <w:rFonts w:hint="eastAsia"/>
        </w:rPr>
        <w:t>那是他们敬畏的主要实质，因为他们的幸福在于祂的爱，在于祂面容的光，那就是他们的生命。</w:t>
      </w:r>
    </w:p>
    <w:p w14:paraId="6AFDBA37">
      <w:pPr>
        <w:rPr>
          <w:rFonts w:hint="eastAsia"/>
        </w:rPr>
      </w:pPr>
    </w:p>
    <w:p w14:paraId="36FD9063">
      <w:pPr>
        <w:rPr>
          <w:rFonts w:hint="eastAsia"/>
        </w:rPr>
      </w:pPr>
      <w:r>
        <w:rPr>
          <w:rFonts w:hint="eastAsia"/>
        </w:rPr>
        <w:t>They regard not how the world looks upon them; they care not who frown, as long as He smiles on them; because no other enemy nor evil in the world can deprive them of this but their own sin, therefore that is what they fear most.</w:t>
      </w:r>
    </w:p>
    <w:p w14:paraId="2E99FF7E">
      <w:pPr>
        <w:rPr>
          <w:rFonts w:hint="eastAsia"/>
        </w:rPr>
      </w:pPr>
      <w:r>
        <w:rPr>
          <w:rFonts w:hint="eastAsia"/>
        </w:rPr>
        <w:t>他们不在乎世界如何看待他们；只要祂对他们微笑，他们不在乎谁皱眉；因为世上没有别的仇敌或邪恶，能剥夺他们这个，除了他们自己的罪，因此那才是他们最惧怕的。</w:t>
      </w:r>
    </w:p>
    <w:p w14:paraId="152D2ABC">
      <w:pPr>
        <w:rPr>
          <w:rFonts w:hint="eastAsia"/>
        </w:rPr>
      </w:pPr>
    </w:p>
    <w:p w14:paraId="32BF6830">
      <w:pPr>
        <w:rPr>
          <w:rFonts w:hint="eastAsia"/>
        </w:rPr>
      </w:pPr>
      <w:r>
        <w:rPr>
          <w:rFonts w:hint="eastAsia"/>
        </w:rPr>
        <w:t>As the evil is great, so the Christian has great reason to fear in regard of his danger of it, considering the multitude, strength, and craft of his enemies, and his own weakness and lack of skill to resist them.</w:t>
      </w:r>
    </w:p>
    <w:p w14:paraId="44B86B2B">
      <w:pPr>
        <w:rPr>
          <w:rFonts w:hint="eastAsia"/>
        </w:rPr>
      </w:pPr>
      <w:r>
        <w:rPr>
          <w:rFonts w:hint="eastAsia"/>
        </w:rPr>
        <w:t>邪恶既是巨大的，基督徒就有充分的理由，就其危险而言，当敬畏，考虑到他仇敌的众多、力量和诡诈，以及他自己的软弱和缺乏抵抗的技巧。</w:t>
      </w:r>
    </w:p>
    <w:p w14:paraId="5D08BAB8">
      <w:pPr>
        <w:rPr>
          <w:rFonts w:hint="eastAsia"/>
        </w:rPr>
      </w:pPr>
    </w:p>
    <w:p w14:paraId="09DBB3DC">
      <w:pPr>
        <w:rPr>
          <w:rFonts w:hint="eastAsia"/>
        </w:rPr>
      </w:pPr>
      <w:r>
        <w:rPr>
          <w:rFonts w:hint="eastAsia"/>
        </w:rPr>
        <w:t>And his sad experience in being often foiled, teaches him that it is so; he cannot be ignorant of it; he finds how often his own resolutions and purposes deceive him.</w:t>
      </w:r>
    </w:p>
    <w:p w14:paraId="075D65F0">
      <w:pPr>
        <w:rPr>
          <w:rFonts w:hint="eastAsia"/>
        </w:rPr>
      </w:pPr>
      <w:r>
        <w:rPr>
          <w:rFonts w:hint="eastAsia"/>
        </w:rPr>
        <w:t>他常常被击败的悲惨经历，教导他这是如此；他不可能不知道；他发现他自己的决心和意图，常常欺骗他。</w:t>
      </w:r>
    </w:p>
    <w:p w14:paraId="329483D9">
      <w:pPr>
        <w:rPr>
          <w:rFonts w:hint="eastAsia"/>
        </w:rPr>
      </w:pPr>
    </w:p>
    <w:p w14:paraId="41F86C1B">
      <w:pPr>
        <w:rPr>
          <w:rFonts w:hint="eastAsia"/>
        </w:rPr>
      </w:pPr>
      <w:r>
        <w:rPr>
          <w:rFonts w:hint="eastAsia"/>
        </w:rPr>
        <w:t>Certainly, a godly man is sometimes driven to wonder at his own frailty and inconsistency.</w:t>
      </w:r>
    </w:p>
    <w:p w14:paraId="32A72F94">
      <w:pPr>
        <w:rPr>
          <w:rFonts w:hint="eastAsia"/>
        </w:rPr>
      </w:pPr>
      <w:r>
        <w:rPr>
          <w:rFonts w:hint="eastAsia"/>
        </w:rPr>
        <w:t>无疑，一个敬虔的人，有时会对自己脆弱和不一致感到惊奇。</w:t>
      </w:r>
    </w:p>
    <w:p w14:paraId="0600DAB9">
      <w:pPr>
        <w:rPr>
          <w:rFonts w:hint="eastAsia"/>
        </w:rPr>
      </w:pPr>
    </w:p>
    <w:p w14:paraId="52425613">
      <w:pPr>
        <w:rPr>
          <w:rFonts w:hint="eastAsia"/>
        </w:rPr>
      </w:pPr>
      <w:r>
        <w:rPr>
          <w:rFonts w:hint="eastAsia"/>
        </w:rPr>
        <w:t>What strange differences will be between him and himself!</w:t>
      </w:r>
    </w:p>
    <w:p w14:paraId="546A02F3">
      <w:pPr>
        <w:rPr>
          <w:rFonts w:hint="eastAsia"/>
        </w:rPr>
      </w:pPr>
      <w:r>
        <w:rPr>
          <w:rFonts w:hint="eastAsia"/>
        </w:rPr>
        <w:t>在他自己之间，将会有何等奇怪的差异！</w:t>
      </w:r>
    </w:p>
    <w:p w14:paraId="3BB42B3E">
      <w:pPr>
        <w:rPr>
          <w:rFonts w:hint="eastAsia"/>
        </w:rPr>
      </w:pPr>
    </w:p>
    <w:p w14:paraId="2ED7B4DB">
      <w:pPr>
        <w:rPr>
          <w:rFonts w:hint="eastAsia"/>
        </w:rPr>
      </w:pPr>
      <w:r>
        <w:rPr>
          <w:rFonts w:hint="eastAsia"/>
        </w:rPr>
        <w:t>how high and how delightful at some times are his thoughts of God and the glory of the life to come; and yet, how easily at another time base temptations will soil him, or, at the least, molest and vex him!</w:t>
      </w:r>
    </w:p>
    <w:p w14:paraId="15E1039C">
      <w:pPr>
        <w:rPr>
          <w:rFonts w:hint="eastAsia"/>
        </w:rPr>
      </w:pPr>
      <w:r>
        <w:rPr>
          <w:rFonts w:hint="eastAsia"/>
        </w:rPr>
        <w:t>有时，他对神和将来生命荣耀的思想是何等崇高和喜悦；然而，另一些时候，卑劣的试探何等容易玷污他，或至少，骚扰和烦恼他！</w:t>
      </w:r>
    </w:p>
    <w:p w14:paraId="366C645E">
      <w:pPr>
        <w:rPr>
          <w:rFonts w:hint="eastAsia"/>
        </w:rPr>
      </w:pPr>
    </w:p>
    <w:p w14:paraId="27ECA5CE">
      <w:pPr>
        <w:rPr>
          <w:rFonts w:hint="eastAsia"/>
        </w:rPr>
      </w:pPr>
      <w:r>
        <w:rPr>
          <w:rFonts w:hint="eastAsia"/>
        </w:rPr>
        <w:t>And this keeps him in a continual fear, and that fear in continual vigilance and circumspection.</w:t>
      </w:r>
    </w:p>
    <w:p w14:paraId="59C7F8A0">
      <w:pPr>
        <w:rPr>
          <w:rFonts w:hint="eastAsia"/>
        </w:rPr>
      </w:pPr>
      <w:r>
        <w:rPr>
          <w:rFonts w:hint="eastAsia"/>
        </w:rPr>
        <w:t>这使他处于持续的敬畏中，那敬畏又使他处于持续的警醒和谨慎中。</w:t>
      </w:r>
    </w:p>
    <w:p w14:paraId="5983A56F">
      <w:pPr>
        <w:rPr>
          <w:rFonts w:hint="eastAsia"/>
        </w:rPr>
      </w:pPr>
    </w:p>
    <w:p w14:paraId="373BE891">
      <w:pPr>
        <w:rPr>
          <w:rFonts w:hint="eastAsia"/>
        </w:rPr>
      </w:pPr>
      <w:r>
        <w:rPr>
          <w:rFonts w:hint="eastAsia"/>
        </w:rPr>
        <w:t>When he looks up to God, and considers the truth of His promises, and the sufficiency of His grace and protection, and the almighty strength of his Redeemer, these things fill his soul with confidence and assurance; but when he turns his eye downward again upon himself, and finds so much remaining corruption within, and so many temptations, and dangers, and adversaries without, this forces him not only to fear, but to despair of himself; and it should do so, that his trust in God may be the purer and more entire.</w:t>
      </w:r>
    </w:p>
    <w:p w14:paraId="47BFB3A7">
      <w:pPr>
        <w:rPr>
          <w:rFonts w:hint="eastAsia"/>
        </w:rPr>
      </w:pPr>
      <w:r>
        <w:rPr>
          <w:rFonts w:hint="eastAsia"/>
        </w:rPr>
        <w:t>当他仰望神，并思想祂应许的真实性，祂恩典和保护的充足性，以及他救赎主的全能力量时，这些事就使他的灵魂充满信心和确据；但当他再将目光转向自己，发现里面有如此多的败坏残留，外面有如此多的试探、危险和仇敌时，这不仅迫使他敬畏，而且使他对自己绝望；并且应当如此，好叫他对神的信靠能更纯洁、更完全。</w:t>
      </w:r>
    </w:p>
    <w:p w14:paraId="126FC08B">
      <w:pPr>
        <w:rPr>
          <w:rFonts w:hint="eastAsia"/>
        </w:rPr>
      </w:pPr>
    </w:p>
    <w:p w14:paraId="777C67E9">
      <w:pPr>
        <w:rPr>
          <w:rFonts w:hint="eastAsia"/>
        </w:rPr>
      </w:pPr>
      <w:r>
        <w:rPr>
          <w:rFonts w:hint="eastAsia"/>
        </w:rPr>
        <w:t>That confidence in God will not make him secure and presumptuous in himself, nor that fear of himself make him diffident of God.</w:t>
      </w:r>
    </w:p>
    <w:p w14:paraId="326917AF">
      <w:pPr>
        <w:rPr>
          <w:rFonts w:hint="eastAsia"/>
        </w:rPr>
      </w:pPr>
      <w:r>
        <w:rPr>
          <w:rFonts w:hint="eastAsia"/>
        </w:rPr>
        <w:t>对神的信心，不会使他在自己里面自满和僭越，对自己敬畏，也不会使他对神不信。</w:t>
      </w:r>
    </w:p>
    <w:p w14:paraId="1A8CA19E">
      <w:pPr>
        <w:rPr>
          <w:rFonts w:hint="eastAsia"/>
        </w:rPr>
      </w:pPr>
    </w:p>
    <w:p w14:paraId="5EB76DB2">
      <w:pPr>
        <w:rPr>
          <w:rFonts w:hint="eastAsia"/>
        </w:rPr>
      </w:pPr>
      <w:r>
        <w:rPr>
          <w:rFonts w:hint="eastAsia"/>
        </w:rPr>
        <w:t>This fear is not opposite to faith, but high-mindedness and presumption are.291</w:t>
      </w:r>
    </w:p>
    <w:p w14:paraId="04428312">
      <w:pPr>
        <w:rPr>
          <w:rFonts w:hint="eastAsia"/>
        </w:rPr>
      </w:pPr>
      <w:r>
        <w:rPr>
          <w:rFonts w:hint="eastAsia"/>
        </w:rPr>
        <w:t>这敬畏不与信相反，但心高气傲和僭越是。291</w:t>
      </w:r>
    </w:p>
    <w:p w14:paraId="2C6D9839">
      <w:pPr>
        <w:rPr>
          <w:rFonts w:hint="eastAsia"/>
        </w:rPr>
      </w:pPr>
    </w:p>
    <w:p w14:paraId="72B37C07">
      <w:pPr>
        <w:rPr>
          <w:rFonts w:hint="eastAsia"/>
        </w:rPr>
      </w:pPr>
      <w:r>
        <w:rPr>
          <w:rFonts w:hint="eastAsia"/>
        </w:rPr>
        <w:t>To a natural man, it would seem an odd kind of reasoning that of the Apostle: It is God which works in you both to will and to do of his good pleasure:292 therefore (would he think) you may save labor, you may sit still, and not work, or, if you work, you may work fearlessly, being so sure of His help: but the Apostle is of another mind; his inference is, therefore, work out your own salvation, and work it with fear and trembling.293</w:t>
      </w:r>
    </w:p>
    <w:p w14:paraId="3E528E23">
      <w:pPr>
        <w:rPr>
          <w:rFonts w:hint="eastAsia"/>
        </w:rPr>
      </w:pPr>
      <w:r>
        <w:rPr>
          <w:rFonts w:hint="eastAsia"/>
        </w:rPr>
        <w:t>对一个属血气的人来说，使徒的推理似乎很奇怪：“因为你们立志行事，都是神在你们心里运行，为要成就祂的美意”：292 因此（他会想）你们可以省力，你们可以坐着不动，不作工，或者，如果你们作工，你们可以无所畏惧地作工，既然如此确信祂的帮助：但使徒有别的想法；他的推论是：“就当恐惧战兢，作成你们得救的工夫。”2-3</w:t>
      </w:r>
    </w:p>
    <w:p w14:paraId="38C38044">
      <w:pPr>
        <w:rPr>
          <w:rFonts w:hint="eastAsia"/>
        </w:rPr>
      </w:pPr>
    </w:p>
    <w:p w14:paraId="22D3006C">
      <w:pPr>
        <w:rPr>
          <w:rFonts w:hint="eastAsia"/>
        </w:rPr>
      </w:pPr>
      <w:r>
        <w:rPr>
          <w:rFonts w:hint="eastAsia"/>
        </w:rPr>
        <w:t>But he who has assurance of salvation, why should he fear?</w:t>
      </w:r>
    </w:p>
    <w:p w14:paraId="575D594E">
      <w:pPr>
        <w:rPr>
          <w:rFonts w:hint="eastAsia"/>
        </w:rPr>
      </w:pPr>
      <w:r>
        <w:rPr>
          <w:rFonts w:hint="eastAsia"/>
        </w:rPr>
        <w:t>但那有救恩确据的人，为何要敬畏呢？</w:t>
      </w:r>
    </w:p>
    <w:p w14:paraId="574DD61A">
      <w:pPr>
        <w:rPr>
          <w:rFonts w:hint="eastAsia"/>
        </w:rPr>
      </w:pPr>
    </w:p>
    <w:p w14:paraId="3E8842FB">
      <w:pPr>
        <w:rPr>
          <w:rFonts w:hint="eastAsia"/>
        </w:rPr>
      </w:pPr>
      <w:r>
        <w:rPr>
          <w:rFonts w:hint="eastAsia"/>
        </w:rPr>
        <w:t>If there is truth in his assurance, nothing can disappoint him, not sin itself.</w:t>
      </w:r>
    </w:p>
    <w:p w14:paraId="44FC8009">
      <w:pPr>
        <w:rPr>
          <w:rFonts w:hint="eastAsia"/>
        </w:rPr>
      </w:pPr>
      <w:r>
        <w:rPr>
          <w:rFonts w:hint="eastAsia"/>
        </w:rPr>
        <w:t>如果他的确据中有真理，任何事都不能使他失望，连罪本身也不能。</w:t>
      </w:r>
    </w:p>
    <w:p w14:paraId="6D9DD8F2">
      <w:pPr>
        <w:rPr>
          <w:rFonts w:hint="eastAsia"/>
        </w:rPr>
      </w:pPr>
    </w:p>
    <w:p w14:paraId="151AD52A">
      <w:pPr>
        <w:rPr>
          <w:rFonts w:hint="eastAsia"/>
        </w:rPr>
      </w:pPr>
      <w:r>
        <w:rPr>
          <w:rFonts w:hint="eastAsia"/>
        </w:rPr>
        <w:t>It is true; but it is no less true, that if he isn’t afraid to sin, there is no truth in his assurance: it is not the assurance of faith, but the mispersuasion of a secure and profane mind.</w:t>
      </w:r>
    </w:p>
    <w:p w14:paraId="79A04A50">
      <w:pPr>
        <w:rPr>
          <w:rFonts w:hint="eastAsia"/>
        </w:rPr>
      </w:pPr>
      <w:r>
        <w:rPr>
          <w:rFonts w:hint="eastAsia"/>
        </w:rPr>
        <w:t>诚然；但同样真实的是，如果他不惧怕犯罪，他的确据中就没有真理：那不是信心的确据，而是一个自满和不敬虔心灵的错误信念。</w:t>
      </w:r>
    </w:p>
    <w:p w14:paraId="6D550CA0">
      <w:pPr>
        <w:rPr>
          <w:rFonts w:hint="eastAsia"/>
        </w:rPr>
      </w:pPr>
    </w:p>
    <w:p w14:paraId="5C9D561E">
      <w:pPr>
        <w:rPr>
          <w:rFonts w:hint="eastAsia"/>
        </w:rPr>
      </w:pPr>
      <w:r>
        <w:rPr>
          <w:rFonts w:hint="eastAsia"/>
        </w:rPr>
        <w:t>Suppose that it’s true, that the sins of a godly man cannot be such as to cut him short of that salvation of which he is assured; yet they may be such that for a time will deprive him of that assurance, and not only remove the comfort he has in that, but let in horrors and anguish of conscience in its place.</w:t>
      </w:r>
    </w:p>
    <w:p w14:paraId="5EDDA922">
      <w:pPr>
        <w:rPr>
          <w:rFonts w:hint="eastAsia"/>
        </w:rPr>
      </w:pPr>
      <w:r>
        <w:rPr>
          <w:rFonts w:hint="eastAsia"/>
        </w:rPr>
        <w:t>假设这是真的，即一个敬虔的人的罪，不能使他错失他所确信的救恩；然而，那些罪可能暂时剥夺他的确据，不仅除去他因此而有的安慰，反倒让恐惧和良心的痛苦进入。</w:t>
      </w:r>
    </w:p>
    <w:p w14:paraId="09CF9E21">
      <w:pPr>
        <w:rPr>
          <w:rFonts w:hint="eastAsia"/>
        </w:rPr>
      </w:pPr>
    </w:p>
    <w:p w14:paraId="5909746A">
      <w:pPr>
        <w:rPr>
          <w:rFonts w:hint="eastAsia"/>
        </w:rPr>
      </w:pPr>
      <w:r>
        <w:rPr>
          <w:rFonts w:hint="eastAsia"/>
        </w:rPr>
        <w:t>Though a believer is freed from hell, (and we may overstrain this assurance, in our doctrine, beyond what the most sober and devout men in the world can ever find in themselves, though they will not trouble themselves to contest and dispute with those who say they have it,) so that his soul cannot come there: yet some sins may bring as it were a hell into his soul for a time, and this is reason enough for any Christian in his right mind to be afraid of sin.</w:t>
      </w:r>
    </w:p>
    <w:p w14:paraId="743BECCB">
      <w:pPr>
        <w:rPr>
          <w:rFonts w:hint="eastAsia"/>
        </w:rPr>
      </w:pPr>
      <w:r>
        <w:rPr>
          <w:rFonts w:hint="eastAsia"/>
        </w:rPr>
        <w:t>虽然一个信徒已脱离地狱，（我们可能在我们的教义中，过分强调这确据，超过世上最谨慎自守、最敬虔的人所能亲身找到的，虽然他们不会费心去与那些自称拥有它的人争论，）以致他的灵魂不能到那里去：然而，有些罪可能暂时将仿佛一个地狱带入他的灵魂，这对任何一个心智正常的基督徒来说，都足以成为惧怕罪的理由。</w:t>
      </w:r>
    </w:p>
    <w:p w14:paraId="1C8A4D8B">
      <w:pPr>
        <w:rPr>
          <w:rFonts w:hint="eastAsia"/>
        </w:rPr>
      </w:pPr>
    </w:p>
    <w:p w14:paraId="3A555353">
      <w:pPr>
        <w:rPr>
          <w:rFonts w:hint="eastAsia"/>
        </w:rPr>
      </w:pPr>
      <w:r>
        <w:rPr>
          <w:rFonts w:hint="eastAsia"/>
        </w:rPr>
        <w:t>No man would willingly risk a fall that may break his leg, or some other bone; though he could be made sure that he should not break his neck, or that his life were not at all in danger, and that he should be perfectly cured, yet, the pain and trouble of such a hurt would scare him, and make him wary and fearful when he walks in danger.</w:t>
      </w:r>
    </w:p>
    <w:p w14:paraId="2449E92E">
      <w:pPr>
        <w:rPr>
          <w:rFonts w:hint="eastAsia"/>
        </w:rPr>
      </w:pPr>
      <w:r>
        <w:rPr>
          <w:rFonts w:hint="eastAsia"/>
        </w:rPr>
        <w:t>没有人会愿意冒险摔倒，以致摔断他的腿，或别的骨头；即使他能确信他不会摔断他的脖子，或他的生命完全没有危险，并且他会完全被治愈，然而，那种伤害的痛苦和麻烦，也会吓到他，并使他在危险中行走时，小心谨慎。</w:t>
      </w:r>
    </w:p>
    <w:p w14:paraId="138A47E9">
      <w:pPr>
        <w:rPr>
          <w:rFonts w:hint="eastAsia"/>
        </w:rPr>
      </w:pPr>
    </w:p>
    <w:p w14:paraId="2DDEFE2D">
      <w:pPr>
        <w:rPr>
          <w:rFonts w:hint="eastAsia"/>
        </w:rPr>
      </w:pPr>
      <w:r>
        <w:rPr>
          <w:rFonts w:hint="eastAsia"/>
        </w:rPr>
        <w:t>The broken bones that David complains of after his fall294 may work fear and wariness in those who hear him, even if they were assured of a similar recovery.</w:t>
      </w:r>
    </w:p>
    <w:p w14:paraId="3E5D5F8D">
      <w:pPr>
        <w:rPr>
          <w:rFonts w:hint="eastAsia"/>
        </w:rPr>
      </w:pPr>
      <w:r>
        <w:rPr>
          <w:rFonts w:hint="eastAsia"/>
        </w:rPr>
        <w:t>大卫在他跌倒后所抱怨的断骨，294 即使听者确信会有类似的恢复，也可能在他们里面产生恐惧和谨慎。</w:t>
      </w:r>
    </w:p>
    <w:p w14:paraId="577513F4">
      <w:pPr>
        <w:rPr>
          <w:rFonts w:hint="eastAsia"/>
        </w:rPr>
      </w:pPr>
    </w:p>
    <w:p w14:paraId="709ED603">
      <w:pPr>
        <w:rPr>
          <w:rFonts w:hint="eastAsia"/>
        </w:rPr>
      </w:pPr>
      <w:r>
        <w:rPr>
          <w:rFonts w:hint="eastAsia"/>
        </w:rPr>
        <w:t>This fear is not cowardice: it does not debase, but elevates the mind; for it drowns all lower fears, and begets true fortitude and courage to encounter all dangers, for a good conscience and the obeying of God.</w:t>
      </w:r>
    </w:p>
    <w:p w14:paraId="30AA15DD">
      <w:pPr>
        <w:rPr>
          <w:rFonts w:hint="eastAsia"/>
        </w:rPr>
      </w:pPr>
      <w:r>
        <w:rPr>
          <w:rFonts w:hint="eastAsia"/>
        </w:rPr>
        <w:t>这敬畏不是怯懦：它不贬低，反倒提升心灵；因为它淹没了所有低下的恐惧，并产生真正的刚毅和勇气，去面对一切的危险，为着无亏的良心和对神的顺服。</w:t>
      </w:r>
    </w:p>
    <w:p w14:paraId="7342C617">
      <w:pPr>
        <w:rPr>
          <w:rFonts w:hint="eastAsia"/>
        </w:rPr>
      </w:pPr>
    </w:p>
    <w:p w14:paraId="2658AD31">
      <w:pPr>
        <w:rPr>
          <w:rFonts w:hint="eastAsia"/>
        </w:rPr>
      </w:pPr>
      <w:r>
        <w:rPr>
          <w:rFonts w:hint="eastAsia"/>
        </w:rPr>
        <w:t>The righteous are bold as a lion.295</w:t>
      </w:r>
    </w:p>
    <w:p w14:paraId="6846FD15">
      <w:pPr>
        <w:rPr>
          <w:rFonts w:hint="eastAsia"/>
        </w:rPr>
      </w:pPr>
      <w:r>
        <w:rPr>
          <w:rFonts w:hint="eastAsia"/>
        </w:rPr>
        <w:t>义人胆壮像狮子。295</w:t>
      </w:r>
    </w:p>
    <w:p w14:paraId="11473E91">
      <w:pPr>
        <w:rPr>
          <w:rFonts w:hint="eastAsia"/>
        </w:rPr>
      </w:pPr>
    </w:p>
    <w:p w14:paraId="2672E9B9">
      <w:pPr>
        <w:rPr>
          <w:rFonts w:hint="eastAsia"/>
        </w:rPr>
      </w:pPr>
      <w:r>
        <w:rPr>
          <w:rFonts w:hint="eastAsia"/>
        </w:rPr>
        <w:t>He dares do any thing but offend God; and to dare that is the greatest folly, and weakness, and baseness, in the world.</w:t>
      </w:r>
    </w:p>
    <w:p w14:paraId="2D71E0D7">
      <w:pPr>
        <w:rPr>
          <w:rFonts w:hint="eastAsia"/>
        </w:rPr>
      </w:pPr>
      <w:r>
        <w:rPr>
          <w:rFonts w:hint="eastAsia"/>
        </w:rPr>
        <w:t>他敢做任何事，除了得罪神；敢于得罪神，是世上最大的愚蠢、软弱和卑劣。</w:t>
      </w:r>
    </w:p>
    <w:p w14:paraId="376F0DA2">
      <w:pPr>
        <w:rPr>
          <w:rFonts w:hint="eastAsia"/>
        </w:rPr>
      </w:pPr>
    </w:p>
    <w:p w14:paraId="7E36D14D">
      <w:pPr>
        <w:rPr>
          <w:rFonts w:hint="eastAsia"/>
        </w:rPr>
      </w:pPr>
      <w:r>
        <w:rPr>
          <w:rFonts w:hint="eastAsia"/>
        </w:rPr>
        <w:t>From this fear have sprung all the generous resolutions and patient sufferings of the Saints and Martyrs of God; because they dare not sin against Him, therefore they dare be imprisoned, and impoverished, and tortured, and die for Him.</w:t>
      </w:r>
    </w:p>
    <w:p w14:paraId="7EEB5E1A">
      <w:pPr>
        <w:rPr>
          <w:rFonts w:hint="eastAsia"/>
        </w:rPr>
      </w:pPr>
      <w:r>
        <w:rPr>
          <w:rFonts w:hint="eastAsia"/>
        </w:rPr>
        <w:t>从这敬畏中，生出了所有神的圣徒和殉道者高尚的决心和耐心的受苦；因为他们不敢得罪祂，所以他们敢为祂被囚、受穷、受酷刑、甚至死亡。</w:t>
      </w:r>
    </w:p>
    <w:p w14:paraId="6144DEB2">
      <w:pPr>
        <w:rPr>
          <w:rFonts w:hint="eastAsia"/>
        </w:rPr>
      </w:pPr>
    </w:p>
    <w:p w14:paraId="01CB2C0E">
      <w:pPr>
        <w:rPr>
          <w:rFonts w:hint="eastAsia"/>
        </w:rPr>
      </w:pPr>
      <w:r>
        <w:rPr>
          <w:rFonts w:hint="eastAsia"/>
        </w:rPr>
        <w:t>Thus the Prophet sets carnal and godly fear as opposite, and the one expelling the other.296</w:t>
      </w:r>
    </w:p>
    <w:p w14:paraId="1BE241A2">
      <w:pPr>
        <w:rPr>
          <w:rFonts w:hint="eastAsia"/>
        </w:rPr>
      </w:pPr>
      <w:r>
        <w:rPr>
          <w:rFonts w:hint="eastAsia"/>
        </w:rPr>
        <w:t>因此，先知将属肉体的敬畏和敬虔的敬畏，设定为相对的，并且一个驱逐另一个。296</w:t>
      </w:r>
    </w:p>
    <w:p w14:paraId="333A8961">
      <w:pPr>
        <w:rPr>
          <w:rFonts w:hint="eastAsia"/>
        </w:rPr>
      </w:pPr>
    </w:p>
    <w:p w14:paraId="14D9D6F8">
      <w:pPr>
        <w:rPr>
          <w:rFonts w:hint="eastAsia"/>
        </w:rPr>
      </w:pPr>
      <w:r>
        <w:rPr>
          <w:rFonts w:hint="eastAsia"/>
        </w:rPr>
        <w:t>And our Savior, Be not afraid of those who kill the body;—but fear him, who after he has killed has power to cast into hell; yea, I say to you, Fear him.297</w:t>
      </w:r>
    </w:p>
    <w:p w14:paraId="35747161">
      <w:pPr>
        <w:rPr>
          <w:rFonts w:hint="eastAsia"/>
        </w:rPr>
      </w:pPr>
      <w:r>
        <w:rPr>
          <w:rFonts w:hint="eastAsia"/>
        </w:rPr>
        <w:t>我们的救主说：“不要怕那些杀身体的；——惟有能把身体和灵魂都灭在地狱里的，正要怕祂。” 我实在告诉你们，正要怕祂。297</w:t>
      </w:r>
    </w:p>
    <w:p w14:paraId="5428ACA1">
      <w:pPr>
        <w:rPr>
          <w:rFonts w:hint="eastAsia"/>
        </w:rPr>
      </w:pPr>
    </w:p>
    <w:p w14:paraId="3C0EC96D">
      <w:pPr>
        <w:rPr>
          <w:rFonts w:hint="eastAsia"/>
        </w:rPr>
      </w:pPr>
      <w:r>
        <w:rPr>
          <w:rFonts w:hint="eastAsia"/>
        </w:rPr>
        <w:t>Fear not, but fear; and therefore fear, that you may not fear.</w:t>
      </w:r>
    </w:p>
    <w:p w14:paraId="6896923A">
      <w:pPr>
        <w:rPr>
          <w:rFonts w:hint="eastAsia"/>
        </w:rPr>
      </w:pPr>
      <w:r>
        <w:rPr>
          <w:rFonts w:hint="eastAsia"/>
        </w:rPr>
        <w:t>不要怕，但要怕；因此要怕，好叫你们可以不怕。</w:t>
      </w:r>
    </w:p>
    <w:p w14:paraId="75CD4CF4">
      <w:pPr>
        <w:rPr>
          <w:rFonts w:hint="eastAsia"/>
        </w:rPr>
      </w:pPr>
    </w:p>
    <w:p w14:paraId="28B0741C">
      <w:pPr>
        <w:rPr>
          <w:rFonts w:hint="eastAsia"/>
        </w:rPr>
      </w:pPr>
      <w:r>
        <w:rPr>
          <w:rFonts w:hint="eastAsia"/>
        </w:rPr>
        <w:t>This fear is like the trembling that has been observed in some of great courage before battles.</w:t>
      </w:r>
    </w:p>
    <w:p w14:paraId="35CE8360">
      <w:pPr>
        <w:rPr>
          <w:rFonts w:hint="eastAsia"/>
        </w:rPr>
      </w:pPr>
      <w:r>
        <w:rPr>
          <w:rFonts w:hint="eastAsia"/>
        </w:rPr>
        <w:t>这敬畏，如同在一些大战前勇气十足的人身上所观察到的战兢。</w:t>
      </w:r>
    </w:p>
    <w:p w14:paraId="1FCE1B34">
      <w:pPr>
        <w:rPr>
          <w:rFonts w:hint="eastAsia"/>
        </w:rPr>
      </w:pPr>
    </w:p>
    <w:p w14:paraId="0BAF2EB0">
      <w:pPr>
        <w:rPr>
          <w:rFonts w:hint="eastAsia"/>
        </w:rPr>
      </w:pPr>
      <w:r>
        <w:rPr>
          <w:rFonts w:hint="eastAsia"/>
        </w:rPr>
        <w:t>Moses was bold and fearless in dealing with a proud and wicked king, but when God appeared, he said, (as the Apostle informs us,) I exceedingly fear and quake.298</w:t>
      </w:r>
    </w:p>
    <w:p w14:paraId="602D779F">
      <w:pPr>
        <w:rPr>
          <w:rFonts w:hint="eastAsia"/>
        </w:rPr>
      </w:pPr>
      <w:r>
        <w:rPr>
          <w:rFonts w:hint="eastAsia"/>
        </w:rPr>
        <w:t>摩西在对待一个骄傲邪恶的君王时，是大胆无畏的，但当神显现时，他说，（如使徒所告知的，）“我甚是恐惧战兢。”298</w:t>
      </w:r>
    </w:p>
    <w:p w14:paraId="305208CD">
      <w:pPr>
        <w:rPr>
          <w:rFonts w:hint="eastAsia"/>
        </w:rPr>
      </w:pPr>
    </w:p>
    <w:p w14:paraId="02E78630">
      <w:pPr>
        <w:rPr>
          <w:rFonts w:hint="eastAsia"/>
        </w:rPr>
      </w:pPr>
      <w:r>
        <w:rPr>
          <w:rFonts w:hint="eastAsia"/>
        </w:rPr>
        <w:t>II. The reason we have here to persuade to this fear is twofold.</w:t>
      </w:r>
    </w:p>
    <w:p w14:paraId="21B385FE">
      <w:pPr>
        <w:rPr>
          <w:rFonts w:hint="eastAsia"/>
        </w:rPr>
      </w:pPr>
      <w:r>
        <w:rPr>
          <w:rFonts w:hint="eastAsia"/>
        </w:rPr>
        <w:t>二、我们在此处说服人有这敬畏的理由有两方面。</w:t>
      </w:r>
    </w:p>
    <w:p w14:paraId="22AEE8A8">
      <w:pPr>
        <w:rPr>
          <w:rFonts w:hint="eastAsia"/>
        </w:rPr>
      </w:pPr>
    </w:p>
    <w:p w14:paraId="4B4AF8B2">
      <w:pPr>
        <w:rPr>
          <w:rFonts w:hint="eastAsia"/>
        </w:rPr>
      </w:pPr>
      <w:r>
        <w:rPr>
          <w:rFonts w:hint="eastAsia"/>
        </w:rPr>
        <w:t>1. Their relation to God.</w:t>
      </w:r>
    </w:p>
    <w:p w14:paraId="1E47F765">
      <w:pPr>
        <w:rPr>
          <w:rFonts w:hint="eastAsia"/>
        </w:rPr>
      </w:pPr>
      <w:r>
        <w:rPr>
          <w:rFonts w:hint="eastAsia"/>
        </w:rPr>
        <w:t>1. 他们与神的关系。</w:t>
      </w:r>
    </w:p>
    <w:p w14:paraId="1FD21B5A">
      <w:pPr>
        <w:rPr>
          <w:rFonts w:hint="eastAsia"/>
        </w:rPr>
      </w:pPr>
    </w:p>
    <w:p w14:paraId="6DBDAC99">
      <w:pPr>
        <w:rPr>
          <w:rFonts w:hint="eastAsia"/>
        </w:rPr>
      </w:pPr>
      <w:r>
        <w:rPr>
          <w:rFonts w:hint="eastAsia"/>
        </w:rPr>
        <w:t>2. Their relation to the world.</w:t>
      </w:r>
    </w:p>
    <w:p w14:paraId="214543C8">
      <w:pPr>
        <w:rPr>
          <w:rFonts w:hint="eastAsia"/>
        </w:rPr>
      </w:pPr>
      <w:r>
        <w:rPr>
          <w:rFonts w:hint="eastAsia"/>
        </w:rPr>
        <w:t>2. 他们与世界的关系。</w:t>
      </w:r>
    </w:p>
    <w:p w14:paraId="3A34118B">
      <w:pPr>
        <w:rPr>
          <w:rFonts w:hint="eastAsia"/>
        </w:rPr>
      </w:pPr>
    </w:p>
    <w:p w14:paraId="303E9D92">
      <w:pPr>
        <w:rPr>
          <w:rFonts w:hint="eastAsia"/>
        </w:rPr>
      </w:pPr>
      <w:r>
        <w:rPr>
          <w:rFonts w:hint="eastAsia"/>
        </w:rPr>
        <w:t>1. To God as their Father, and as their Judge.</w:t>
      </w:r>
    </w:p>
    <w:p w14:paraId="32AD7996">
      <w:pPr>
        <w:rPr>
          <w:rFonts w:hint="eastAsia"/>
        </w:rPr>
      </w:pPr>
      <w:r>
        <w:rPr>
          <w:rFonts w:hint="eastAsia"/>
        </w:rPr>
        <w:t>1. 对神，作为他们的父，也作为他们的审判者。</w:t>
      </w:r>
    </w:p>
    <w:p w14:paraId="4AEA5BBD">
      <w:pPr>
        <w:rPr>
          <w:rFonts w:hint="eastAsia"/>
        </w:rPr>
      </w:pPr>
    </w:p>
    <w:p w14:paraId="3D3B4CA5">
      <w:pPr>
        <w:rPr>
          <w:rFonts w:hint="eastAsia"/>
        </w:rPr>
      </w:pPr>
      <w:r>
        <w:rPr>
          <w:rFonts w:hint="eastAsia"/>
        </w:rPr>
        <w:t>Because you do call Him Father, and profess yourselves His children, begotten again by Him (for this verse looks back to that expression), it becomes you, as obedient children, to stand in awe, and fear to offend Him your Father; and a Father so full of goodness and tender love.</w:t>
      </w:r>
    </w:p>
    <w:p w14:paraId="76651F9B">
      <w:pPr>
        <w:rPr>
          <w:rFonts w:hint="eastAsia"/>
        </w:rPr>
      </w:pPr>
      <w:r>
        <w:rPr>
          <w:rFonts w:hint="eastAsia"/>
        </w:rPr>
        <w:t>因为你们称祂为父，并宣称自己是祂的儿女，由祂重生（因为这节经文回顾了那表达），你们作为顺命的儿女，理当敬畏，并惧怕得罪你们的父；并且是一位如此充满良善和温柔之爱的父。</w:t>
      </w:r>
    </w:p>
    <w:p w14:paraId="5F1ECFFF">
      <w:pPr>
        <w:rPr>
          <w:rFonts w:hint="eastAsia"/>
        </w:rPr>
      </w:pPr>
    </w:p>
    <w:p w14:paraId="59A5E7E9">
      <w:pPr>
        <w:rPr>
          <w:rFonts w:hint="eastAsia"/>
        </w:rPr>
      </w:pPr>
      <w:r>
        <w:rPr>
          <w:rFonts w:hint="eastAsia"/>
        </w:rPr>
        <w:t>But as He is the best Father, so consider that He is withal the greatest and most just Judge: He judges every man according to his work.</w:t>
      </w:r>
    </w:p>
    <w:p w14:paraId="544EA39E">
      <w:pPr>
        <w:rPr>
          <w:rFonts w:hint="eastAsia"/>
        </w:rPr>
      </w:pPr>
      <w:r>
        <w:rPr>
          <w:rFonts w:hint="eastAsia"/>
        </w:rPr>
        <w:t>但祂既是最好的父，也要思想，祂同时是最伟大、最公义的审判者：祂按各人的行为审判各人。</w:t>
      </w:r>
    </w:p>
    <w:p w14:paraId="26872527">
      <w:pPr>
        <w:rPr>
          <w:rFonts w:hint="eastAsia"/>
        </w:rPr>
      </w:pPr>
    </w:p>
    <w:p w14:paraId="3EDD17DE">
      <w:pPr>
        <w:rPr>
          <w:rFonts w:hint="eastAsia"/>
        </w:rPr>
      </w:pPr>
      <w:r>
        <w:rPr>
          <w:rFonts w:hint="eastAsia"/>
        </w:rPr>
        <w:t>God always sees and discerns men, and all their works, and judges, that is, accounts of them, as they are, and sometimes in this life declares this His judgment of them to their own consciences, and in some to the view of others, in visible punishments and rewards; but the most solemn judgment of all is reserved to that great day which He has appointed, in the which he will judge the world in righteousness299 by His Son Jesus.</w:t>
      </w:r>
    </w:p>
    <w:p w14:paraId="0E409BD2">
      <w:pPr>
        <w:rPr>
          <w:rFonts w:hint="eastAsia"/>
        </w:rPr>
      </w:pPr>
      <w:r>
        <w:rPr>
          <w:rFonts w:hint="eastAsia"/>
        </w:rPr>
        <w:t>神永远看见并辨明人，和他们一切的作为，并审判，即是，按其本相来评价它们，有时在今生，向他们自己的良心，并在某些人身上，向他人，在可见的刑罚和赏赐中，宣告祂这审判；但所有审判中最庄严的，是保留到祂所定的那大日，在那日，祂将藉着祂的儿子耶稣，按公义审判世界。299</w:t>
      </w:r>
    </w:p>
    <w:p w14:paraId="48583ED7">
      <w:pPr>
        <w:rPr>
          <w:rFonts w:hint="eastAsia"/>
        </w:rPr>
      </w:pPr>
    </w:p>
    <w:p w14:paraId="21104C8B">
      <w:pPr>
        <w:rPr>
          <w:rFonts w:hint="eastAsia"/>
        </w:rPr>
      </w:pPr>
      <w:r>
        <w:rPr>
          <w:rFonts w:hint="eastAsia"/>
        </w:rPr>
        <w:t>There is here the sovereignty of this Judge, the universality of His Judgment, and the equity of it.</w:t>
      </w:r>
    </w:p>
    <w:p w14:paraId="3C568CA8">
      <w:pPr>
        <w:rPr>
          <w:rFonts w:hint="eastAsia"/>
        </w:rPr>
      </w:pPr>
      <w:r>
        <w:rPr>
          <w:rFonts w:hint="eastAsia"/>
        </w:rPr>
        <w:t>此处有这审判者的主权，祂审判的普遍性，及其公义性。</w:t>
      </w:r>
    </w:p>
    <w:p w14:paraId="655C0EF3">
      <w:pPr>
        <w:rPr>
          <w:rFonts w:hint="eastAsia"/>
        </w:rPr>
      </w:pPr>
    </w:p>
    <w:p w14:paraId="13489D29">
      <w:pPr>
        <w:rPr>
          <w:rFonts w:hint="eastAsia"/>
        </w:rPr>
      </w:pPr>
      <w:r>
        <w:rPr>
          <w:rFonts w:hint="eastAsia"/>
        </w:rPr>
        <w:t>All must answer at His great court; He is supreme Judge of the world.</w:t>
      </w:r>
    </w:p>
    <w:p w14:paraId="34A70648">
      <w:pPr>
        <w:rPr>
          <w:rFonts w:hint="eastAsia"/>
        </w:rPr>
      </w:pPr>
      <w:r>
        <w:rPr>
          <w:rFonts w:hint="eastAsia"/>
        </w:rPr>
        <w:t>所有人都必须在祂的大法庭上交账；祂是世界的最高审判者。</w:t>
      </w:r>
    </w:p>
    <w:p w14:paraId="0E3F37FA">
      <w:pPr>
        <w:rPr>
          <w:rFonts w:hint="eastAsia"/>
        </w:rPr>
      </w:pPr>
    </w:p>
    <w:p w14:paraId="1C8694D6">
      <w:pPr>
        <w:rPr>
          <w:rFonts w:hint="eastAsia"/>
        </w:rPr>
      </w:pPr>
      <w:r>
        <w:rPr>
          <w:rFonts w:hint="eastAsia"/>
        </w:rPr>
        <w:t>He made it and has therefore unquestionable right to judge it.</w:t>
      </w:r>
    </w:p>
    <w:p w14:paraId="3F053AD9">
      <w:pPr>
        <w:rPr>
          <w:rFonts w:hint="eastAsia"/>
        </w:rPr>
      </w:pPr>
      <w:r>
        <w:rPr>
          <w:rFonts w:hint="eastAsia"/>
        </w:rPr>
        <w:t>祂创造了它，因此有无可置疑的权利来审判它。</w:t>
      </w:r>
    </w:p>
    <w:p w14:paraId="6CF0328F">
      <w:pPr>
        <w:rPr>
          <w:rFonts w:hint="eastAsia"/>
        </w:rPr>
      </w:pPr>
    </w:p>
    <w:p w14:paraId="17AB8D21">
      <w:pPr>
        <w:rPr>
          <w:rFonts w:hint="eastAsia"/>
        </w:rPr>
      </w:pPr>
      <w:r>
        <w:rPr>
          <w:rFonts w:hint="eastAsia"/>
        </w:rPr>
        <w:t>He judges every man; and it is a most righteous judgment, which has these two in it: 1.</w:t>
      </w:r>
    </w:p>
    <w:p w14:paraId="6DC03BB1">
      <w:pPr>
        <w:rPr>
          <w:rFonts w:hint="eastAsia"/>
        </w:rPr>
      </w:pPr>
      <w:r>
        <w:rPr>
          <w:rFonts w:hint="eastAsia"/>
        </w:rPr>
        <w:t>祂审判各人；这是一个最公义的审判，其中有这两样：1.</w:t>
      </w:r>
    </w:p>
    <w:p w14:paraId="6A74E6FB">
      <w:pPr>
        <w:rPr>
          <w:rFonts w:hint="eastAsia"/>
        </w:rPr>
      </w:pPr>
    </w:p>
    <w:p w14:paraId="5C8A3F06">
      <w:pPr>
        <w:rPr>
          <w:rFonts w:hint="eastAsia"/>
        </w:rPr>
      </w:pPr>
      <w:r>
        <w:rPr>
          <w:rFonts w:hint="eastAsia"/>
        </w:rPr>
        <w:t>An exact and perfect knowledge of all men’s works; 2. Impartial judgment of them so known.</w:t>
      </w:r>
    </w:p>
    <w:p w14:paraId="707E0F63">
      <w:pPr>
        <w:rPr>
          <w:rFonts w:hint="eastAsia"/>
        </w:rPr>
      </w:pPr>
      <w:r>
        <w:rPr>
          <w:rFonts w:hint="eastAsia"/>
        </w:rPr>
        <w:t>对所有人作为的精确和完全的认识；2. 对如此认识的作为的公正审判。</w:t>
      </w:r>
    </w:p>
    <w:p w14:paraId="2835CE60">
      <w:pPr>
        <w:rPr>
          <w:rFonts w:hint="eastAsia"/>
        </w:rPr>
      </w:pPr>
    </w:p>
    <w:p w14:paraId="222AB454">
      <w:pPr>
        <w:rPr>
          <w:rFonts w:hint="eastAsia"/>
        </w:rPr>
      </w:pPr>
      <w:r>
        <w:rPr>
          <w:rFonts w:hint="eastAsia"/>
        </w:rPr>
        <w:t>This second is expressed negatively, by removing the crooked rule which man’s judgment often follows; it is without consideration of those personal differences which men eye so much.</w:t>
      </w:r>
    </w:p>
    <w:p w14:paraId="7664DDCD">
      <w:pPr>
        <w:rPr>
          <w:rFonts w:hint="eastAsia"/>
        </w:rPr>
      </w:pPr>
      <w:r>
        <w:rPr>
          <w:rFonts w:hint="eastAsia"/>
        </w:rPr>
        <w:t>这第二样，是以反面的方式表达，藉着除去人审判时常遵循的弯曲规则；它不考虑那些人如此看重的个人差异。</w:t>
      </w:r>
    </w:p>
    <w:p w14:paraId="2611AA10">
      <w:pPr>
        <w:rPr>
          <w:rFonts w:hint="eastAsia"/>
        </w:rPr>
      </w:pPr>
    </w:p>
    <w:p w14:paraId="35767CCF">
      <w:pPr>
        <w:rPr>
          <w:rFonts w:hint="eastAsia"/>
        </w:rPr>
      </w:pPr>
      <w:r>
        <w:rPr>
          <w:rFonts w:hint="eastAsia"/>
        </w:rPr>
        <w:t>And the first is according to the work itself.</w:t>
      </w:r>
    </w:p>
    <w:p w14:paraId="44FAB39C">
      <w:pPr>
        <w:rPr>
          <w:rFonts w:hint="eastAsia"/>
        </w:rPr>
      </w:pPr>
      <w:r>
        <w:rPr>
          <w:rFonts w:hint="eastAsia"/>
        </w:rPr>
        <w:t>第一样是根据作为本身。</w:t>
      </w:r>
    </w:p>
    <w:p w14:paraId="60E4F695">
      <w:pPr>
        <w:rPr>
          <w:rFonts w:hint="eastAsia"/>
        </w:rPr>
      </w:pPr>
    </w:p>
    <w:p w14:paraId="2D3016A2">
      <w:pPr>
        <w:rPr>
          <w:rFonts w:hint="eastAsia"/>
        </w:rPr>
      </w:pPr>
      <w:r>
        <w:rPr>
          <w:rFonts w:hint="eastAsia"/>
        </w:rPr>
        <w:t>He accepts not the persons of princes, nor regards the rich more than the poor; and the reason is added, For they all are the work of his hands.300</w:t>
      </w:r>
    </w:p>
    <w:p w14:paraId="5B115FC6">
      <w:pPr>
        <w:rPr>
          <w:rFonts w:hint="eastAsia"/>
        </w:rPr>
      </w:pPr>
      <w:r>
        <w:rPr>
          <w:rFonts w:hint="eastAsia"/>
        </w:rPr>
        <w:t>祂不偏待君王，也不看重富户过于穷人；并且理由又加上：“因为他们都是祂手所造的。”300</w:t>
      </w:r>
    </w:p>
    <w:p w14:paraId="7C8E5437">
      <w:pPr>
        <w:rPr>
          <w:rFonts w:hint="eastAsia"/>
        </w:rPr>
      </w:pPr>
    </w:p>
    <w:p w14:paraId="4762F565">
      <w:pPr>
        <w:rPr>
          <w:rFonts w:hint="eastAsia"/>
        </w:rPr>
      </w:pPr>
      <w:r>
        <w:rPr>
          <w:rFonts w:hint="eastAsia"/>
        </w:rPr>
        <w:t>He made all the persons, and He makes all those differences Himself as it pleases Him; therefore He does not admire them as we do, no, nor at all regard them.</w:t>
      </w:r>
    </w:p>
    <w:p w14:paraId="65F263DC">
      <w:pPr>
        <w:rPr>
          <w:rFonts w:hint="eastAsia"/>
        </w:rPr>
      </w:pPr>
      <w:r>
        <w:rPr>
          <w:rFonts w:hint="eastAsia"/>
        </w:rPr>
        <w:t>祂创造了所有的人，并且祂自己随己意造成了所有那些差异；因此祂不像我们那样钦佩它们，不，也根本不看重它们。</w:t>
      </w:r>
    </w:p>
    <w:p w14:paraId="2E5B7A60">
      <w:pPr>
        <w:rPr>
          <w:rFonts w:hint="eastAsia"/>
        </w:rPr>
      </w:pPr>
    </w:p>
    <w:p w14:paraId="6EE77DA0">
      <w:pPr>
        <w:rPr>
          <w:rFonts w:hint="eastAsia"/>
        </w:rPr>
      </w:pPr>
      <w:r>
        <w:rPr>
          <w:rFonts w:hint="eastAsia"/>
        </w:rPr>
        <w:t>We find very great odds between stately palaces and poor cottages, between a prince’s robe and a beggar’s cloak; but to God they are all one; all these petty differences vanish in comparison of His own greatness.</w:t>
      </w:r>
    </w:p>
    <w:p w14:paraId="7799D147">
      <w:pPr>
        <w:rPr>
          <w:rFonts w:hint="eastAsia"/>
        </w:rPr>
      </w:pPr>
      <w:r>
        <w:rPr>
          <w:rFonts w:hint="eastAsia"/>
        </w:rPr>
        <w:t>我们发现，华丽的宫殿和贫穷的小屋之间，君王的袍子和乞丐的斗篷之间，有极大的差异；但对神而言，它们都一样；所有这些微不足道的差异，在祂自己的伟大面前，都消失了。</w:t>
      </w:r>
    </w:p>
    <w:p w14:paraId="07D400DD">
      <w:pPr>
        <w:rPr>
          <w:rFonts w:hint="eastAsia"/>
        </w:rPr>
      </w:pPr>
    </w:p>
    <w:p w14:paraId="3BD00B72">
      <w:pPr>
        <w:rPr>
          <w:rFonts w:hint="eastAsia"/>
        </w:rPr>
      </w:pPr>
      <w:r>
        <w:rPr>
          <w:rFonts w:hint="eastAsia"/>
        </w:rPr>
        <w:t>Men are great and small, compared with one another; but they altogether amount to just nothing compared to Him.</w:t>
      </w:r>
    </w:p>
    <w:p w14:paraId="16D097DB">
      <w:pPr>
        <w:rPr>
          <w:rFonts w:hint="eastAsia"/>
        </w:rPr>
      </w:pPr>
      <w:r>
        <w:rPr>
          <w:rFonts w:hint="eastAsia"/>
        </w:rPr>
        <w:t>人与人相比，有大小之分；但他们与祂相比，总共不过等于无有。</w:t>
      </w:r>
    </w:p>
    <w:p w14:paraId="41DCC237">
      <w:pPr>
        <w:rPr>
          <w:rFonts w:hint="eastAsia"/>
        </w:rPr>
      </w:pPr>
    </w:p>
    <w:p w14:paraId="56A6FFB6">
      <w:pPr>
        <w:rPr>
          <w:rFonts w:hint="eastAsia"/>
        </w:rPr>
      </w:pPr>
      <w:r>
        <w:rPr>
          <w:rFonts w:hint="eastAsia"/>
        </w:rPr>
        <w:t>We find high mountains and low valleys on this earth; but compared with the vast compass of the heavens, it is all but as a point, and has no sensible greatness at all.</w:t>
      </w:r>
    </w:p>
    <w:p w14:paraId="05A9FD77">
      <w:pPr>
        <w:rPr>
          <w:rFonts w:hint="eastAsia"/>
        </w:rPr>
      </w:pPr>
      <w:r>
        <w:rPr>
          <w:rFonts w:hint="eastAsia"/>
        </w:rPr>
        <w:t>我们在这地上发现高山和低谷；但与广阔的天空相比，它不过如一点，根本没有可感的大小。</w:t>
      </w:r>
    </w:p>
    <w:p w14:paraId="000ED9BB">
      <w:pPr>
        <w:rPr>
          <w:rFonts w:hint="eastAsia"/>
        </w:rPr>
      </w:pPr>
    </w:p>
    <w:p w14:paraId="4CEFADA7">
      <w:pPr>
        <w:rPr>
          <w:rFonts w:hint="eastAsia"/>
        </w:rPr>
      </w:pPr>
      <w:r>
        <w:rPr>
          <w:rFonts w:hint="eastAsia"/>
        </w:rPr>
        <w:t>Nor does He regard any other differences to bias His judgment, from the works of men, to their persons.</w:t>
      </w:r>
    </w:p>
    <w:p w14:paraId="322D14B8">
      <w:pPr>
        <w:rPr>
          <w:rFonts w:hint="eastAsia"/>
        </w:rPr>
      </w:pPr>
      <w:r>
        <w:rPr>
          <w:rFonts w:hint="eastAsia"/>
        </w:rPr>
        <w:t>祂也不看重任何其他差异，以致偏袒祂的审判，从人的作为，转向他们的人。</w:t>
      </w:r>
    </w:p>
    <w:p w14:paraId="49AC395E">
      <w:pPr>
        <w:rPr>
          <w:rFonts w:hint="eastAsia"/>
        </w:rPr>
      </w:pPr>
    </w:p>
    <w:p w14:paraId="682C7C1E">
      <w:pPr>
        <w:rPr>
          <w:rFonts w:hint="eastAsia"/>
        </w:rPr>
      </w:pPr>
      <w:r>
        <w:rPr>
          <w:rFonts w:hint="eastAsia"/>
        </w:rPr>
        <w:t>You profess the true religion, and call Him Father; but if you live devoid of His fear, and are disobedient children, He will not spare you because of that relation, but rather punish you the more severely.</w:t>
      </w:r>
    </w:p>
    <w:p w14:paraId="3D1CA5C2">
      <w:pPr>
        <w:rPr>
          <w:rFonts w:hint="eastAsia"/>
        </w:rPr>
      </w:pPr>
      <w:r>
        <w:rPr>
          <w:rFonts w:hint="eastAsia"/>
        </w:rPr>
        <w:t>你们宣信真宗教，称祂为父；但如果你们生活缺乏对祂的敬畏，是悖逆的儿女，祂不会因那关系而饶恕你们，反倒会更严厉地惩罚你们。</w:t>
      </w:r>
    </w:p>
    <w:p w14:paraId="4FFFCB92">
      <w:pPr>
        <w:rPr>
          <w:rFonts w:hint="eastAsia"/>
        </w:rPr>
      </w:pPr>
    </w:p>
    <w:p w14:paraId="717836C5">
      <w:pPr>
        <w:rPr>
          <w:rFonts w:hint="eastAsia"/>
        </w:rPr>
      </w:pPr>
      <w:r>
        <w:rPr>
          <w:rFonts w:hint="eastAsia"/>
        </w:rPr>
        <w:t>Because you pretended to be His children, and yet obeyed Him not, therefore you shall find Him your Judge, and an impartial Judge of your works.</w:t>
      </w:r>
    </w:p>
    <w:p w14:paraId="0349311E">
      <w:pPr>
        <w:rPr>
          <w:rFonts w:hint="eastAsia"/>
        </w:rPr>
      </w:pPr>
      <w:r>
        <w:rPr>
          <w:rFonts w:hint="eastAsia"/>
        </w:rPr>
        <w:t>因为你们自称是祂的儿女，却不顺服祂，所以你们将发现祂是你们的审判者，并且是你们作为的不偏待人的审判者。</w:t>
      </w:r>
    </w:p>
    <w:p w14:paraId="74151CF6">
      <w:pPr>
        <w:rPr>
          <w:rFonts w:hint="eastAsia"/>
        </w:rPr>
      </w:pPr>
    </w:p>
    <w:p w14:paraId="46D9BEB3">
      <w:pPr>
        <w:rPr>
          <w:rFonts w:hint="eastAsia"/>
        </w:rPr>
      </w:pPr>
      <w:r>
        <w:rPr>
          <w:rFonts w:hint="eastAsia"/>
        </w:rPr>
        <w:t>Remember, therefore, that your Father is this Judge, and fear to offend Him.</w:t>
      </w:r>
    </w:p>
    <w:p w14:paraId="2D33EF36">
      <w:pPr>
        <w:rPr>
          <w:rFonts w:hint="eastAsia"/>
        </w:rPr>
      </w:pPr>
      <w:r>
        <w:rPr>
          <w:rFonts w:hint="eastAsia"/>
        </w:rPr>
        <w:t>因此，当记念，你们的父是这位审判者，并惧怕得罪祂。</w:t>
      </w:r>
    </w:p>
    <w:p w14:paraId="7BF475FC">
      <w:pPr>
        <w:rPr>
          <w:rFonts w:hint="eastAsia"/>
        </w:rPr>
      </w:pPr>
    </w:p>
    <w:p w14:paraId="21A68AAC">
      <w:pPr>
        <w:rPr>
          <w:rFonts w:hint="eastAsia"/>
        </w:rPr>
      </w:pPr>
      <w:r>
        <w:rPr>
          <w:rFonts w:hint="eastAsia"/>
        </w:rPr>
        <w:t>But then, indeed, a believer may look back to the other comfort, who abuses it not to a sinful security.</w:t>
      </w:r>
    </w:p>
    <w:p w14:paraId="6C1EF788">
      <w:pPr>
        <w:rPr>
          <w:rFonts w:hint="eastAsia"/>
        </w:rPr>
      </w:pPr>
      <w:r>
        <w:rPr>
          <w:rFonts w:hint="eastAsia"/>
        </w:rPr>
        <w:t>但那时，诚然，一个信徒，若不滥用它以致罪恶的自满，便可以回顾那另一个安慰。</w:t>
      </w:r>
    </w:p>
    <w:p w14:paraId="5CA90D58">
      <w:pPr>
        <w:rPr>
          <w:rFonts w:hint="eastAsia"/>
        </w:rPr>
      </w:pPr>
    </w:p>
    <w:p w14:paraId="7EBC2D6A">
      <w:pPr>
        <w:rPr>
          <w:rFonts w:hint="eastAsia"/>
        </w:rPr>
      </w:pPr>
      <w:r>
        <w:rPr>
          <w:rFonts w:hint="eastAsia"/>
        </w:rPr>
        <w:t>He resolves thus willingly: "I will not sin, because my Father is this just Judge: but for my frailties I will hope for mercy, because the Judge is my Father."</w:t>
      </w:r>
    </w:p>
    <w:p w14:paraId="54CF4F59">
      <w:pPr>
        <w:rPr>
          <w:rFonts w:hint="eastAsia"/>
        </w:rPr>
      </w:pPr>
      <w:r>
        <w:rPr>
          <w:rFonts w:hint="eastAsia"/>
        </w:rPr>
        <w:t>他乐意如此决心：“我不会犯罪，因为我的父是这位公义的审判者：但为我的软弱，我将盼望怜悯，因为审判者是我的父。”</w:t>
      </w:r>
    </w:p>
    <w:p w14:paraId="0A59C52F">
      <w:pPr>
        <w:rPr>
          <w:rFonts w:hint="eastAsia"/>
        </w:rPr>
      </w:pPr>
    </w:p>
    <w:p w14:paraId="37980576">
      <w:pPr>
        <w:rPr>
          <w:rFonts w:hint="eastAsia"/>
        </w:rPr>
      </w:pPr>
      <w:r>
        <w:rPr>
          <w:rFonts w:hint="eastAsia"/>
        </w:rPr>
        <w:t>Their works.] This comprehends all actions and words, yea, thoughts; and each work entirely, taken outside and inside together: for He sees all alike, and judges according to all together.</w:t>
      </w:r>
    </w:p>
    <w:p w14:paraId="6B466EE1">
      <w:pPr>
        <w:rPr>
          <w:rFonts w:hint="eastAsia"/>
        </w:rPr>
      </w:pPr>
      <w:r>
        <w:rPr>
          <w:rFonts w:hint="eastAsia"/>
        </w:rPr>
        <w:t>他们的作为。] 这包括一切的行动和言语，是的，也包括思想；并且每一作为都完整地，内外一同被考量：因为祂都一样看见，并根据这一切一同审判。</w:t>
      </w:r>
    </w:p>
    <w:p w14:paraId="531ECC99">
      <w:pPr>
        <w:rPr>
          <w:rFonts w:hint="eastAsia"/>
        </w:rPr>
      </w:pPr>
    </w:p>
    <w:p w14:paraId="67160CB9">
      <w:pPr>
        <w:rPr>
          <w:rFonts w:hint="eastAsia"/>
        </w:rPr>
      </w:pPr>
      <w:r>
        <w:rPr>
          <w:rFonts w:hint="eastAsia"/>
        </w:rPr>
        <w:t>He looks on the wheels and paces within, as well as on the handle without, and therefore we ought to fear the least crookedness of our intentions in the best works; for if we entertain any such, and study not singleness of heart, this will cast all, though we pray and hear the word, and preach it, and live outwardly without blame.</w:t>
      </w:r>
    </w:p>
    <w:p w14:paraId="12679BDB">
      <w:pPr>
        <w:rPr>
          <w:rFonts w:hint="eastAsia"/>
        </w:rPr>
      </w:pPr>
      <w:r>
        <w:rPr>
          <w:rFonts w:hint="eastAsia"/>
        </w:rPr>
        <w:t>祂看里面的轮子和步伐，如同看外面的把手，因此我们应当惧怕在最好的作为中，我们意图的丝毫弯曲；因为如果我们怀有任何那样的意图，而不学习心的单纯，这就会使一切都落空，即使我们祷告、听道、传道，并且外在生活无可指摘。</w:t>
      </w:r>
    </w:p>
    <w:p w14:paraId="7BF557B0">
      <w:pPr>
        <w:rPr>
          <w:rFonts w:hint="eastAsia"/>
        </w:rPr>
      </w:pPr>
    </w:p>
    <w:p w14:paraId="2C1BB69C">
      <w:pPr>
        <w:rPr>
          <w:rFonts w:hint="eastAsia"/>
        </w:rPr>
      </w:pPr>
      <w:r>
        <w:rPr>
          <w:rFonts w:hint="eastAsia"/>
        </w:rPr>
        <w:t>And in that great judgment, all secret things shall be revealed; as they are always open to the eye of this Judge, so He shall then open them before men and angels: therefore let the remembrance and frequent consideration of this All-seeing Judge, and of that great judgment, wean our hearts and beget in us this fear.301</w:t>
      </w:r>
    </w:p>
    <w:p w14:paraId="0C5BB6EE">
      <w:pPr>
        <w:rPr>
          <w:rFonts w:hint="eastAsia"/>
        </w:rPr>
      </w:pPr>
      <w:r>
        <w:rPr>
          <w:rFonts w:hint="eastAsia"/>
        </w:rPr>
        <w:t>在那大审判中，一切隐藏的事都将被显露；如同它们总是向这位审判者的眼睛敞开，那时祂也将它们在人和天使面前敞开：因此，让记念和常常思想这位全见的审判者，和那大审判，使我们的心断奶，并在我们里面生出这敬畏。301</w:t>
      </w:r>
    </w:p>
    <w:p w14:paraId="70688EEE">
      <w:pPr>
        <w:rPr>
          <w:rFonts w:hint="eastAsia"/>
        </w:rPr>
      </w:pPr>
    </w:p>
    <w:p w14:paraId="7152DA63">
      <w:pPr>
        <w:rPr>
          <w:rFonts w:hint="eastAsia"/>
        </w:rPr>
      </w:pPr>
      <w:r>
        <w:rPr>
          <w:rFonts w:hint="eastAsia"/>
        </w:rPr>
        <w:t>If you would have confidence in that day, and not fear it when it comes, fear it now, so as to avoid sin; for those who now tremble at it, shall then, when it comes, lift up their faces with joy; and those who will not fear it now shall then be overwhelmed with fears and terror; they shall have such a burden of fear then as that they shall account the hills and mountains lighter than it.</w:t>
      </w:r>
    </w:p>
    <w:p w14:paraId="38967C94">
      <w:pPr>
        <w:rPr>
          <w:rFonts w:hint="eastAsia"/>
        </w:rPr>
      </w:pPr>
      <w:r>
        <w:rPr>
          <w:rFonts w:hint="eastAsia"/>
        </w:rPr>
        <w:t>如果你们想在那日有信心，并且当它来临时不惧怕它，现在就当敬畏它，好叫你们可以避免犯罪；因为那些现在战兢于它的人，那时，当它来临时，将欢喜地仰起脸来；那些现在不敬畏它的人，那时将被恐惧和恐怖所淹没；他们那时将有如此重的恐惧负担，以致他们会认为山丘和高山都比它轻。</w:t>
      </w:r>
    </w:p>
    <w:p w14:paraId="6939AD4E">
      <w:pPr>
        <w:rPr>
          <w:rFonts w:hint="eastAsia"/>
        </w:rPr>
      </w:pPr>
    </w:p>
    <w:p w14:paraId="3FB16523">
      <w:pPr>
        <w:rPr>
          <w:rFonts w:hint="eastAsia"/>
        </w:rPr>
      </w:pPr>
      <w:r>
        <w:rPr>
          <w:rFonts w:hint="eastAsia"/>
        </w:rPr>
        <w:t>Pass the time of your sojourning here in fear.] In this I think is implied another incentive of this fear, arising, 2. from their relation to this world.</w:t>
      </w:r>
    </w:p>
    <w:p w14:paraId="7B026D1D">
      <w:pPr>
        <w:rPr>
          <w:rFonts w:hint="eastAsia"/>
        </w:rPr>
      </w:pPr>
      <w:r>
        <w:rPr>
          <w:rFonts w:hint="eastAsia"/>
        </w:rPr>
        <w:t>度你们在世寄居的日子，要存敬畏的心。] 我认为这其中蕴含着这敬畏的另一个激励，源于，2. 他们与这世界的关系。</w:t>
      </w:r>
    </w:p>
    <w:p w14:paraId="730CF7AC">
      <w:pPr>
        <w:rPr>
          <w:rFonts w:hint="eastAsia"/>
        </w:rPr>
      </w:pPr>
    </w:p>
    <w:p w14:paraId="5BE1952E">
      <w:pPr>
        <w:rPr>
          <w:rFonts w:hint="eastAsia"/>
        </w:rPr>
      </w:pPr>
      <w:r>
        <w:rPr>
          <w:rFonts w:hint="eastAsia"/>
        </w:rPr>
        <w:t>You are sojourners and strangers, (as here the word signifies,) and a wary, deportment carriage becomes strangers, because they are most exposed to wrongs, and hard accidents.</w:t>
      </w:r>
    </w:p>
    <w:p w14:paraId="7B87ECFE">
      <w:pPr>
        <w:rPr>
          <w:rFonts w:hint="eastAsia"/>
        </w:rPr>
      </w:pPr>
      <w:r>
        <w:rPr>
          <w:rFonts w:hint="eastAsia"/>
        </w:rPr>
        <w:t>你们是寄居的、是客旅，（如此处这词所指，）谨慎的举止，合乎客旅的身份，因为他们最容易受亏负和艰难的意外。</w:t>
      </w:r>
    </w:p>
    <w:p w14:paraId="131BFF8B">
      <w:pPr>
        <w:rPr>
          <w:rFonts w:hint="eastAsia"/>
        </w:rPr>
      </w:pPr>
    </w:p>
    <w:p w14:paraId="13DA7DBB">
      <w:pPr>
        <w:rPr>
          <w:rFonts w:hint="eastAsia"/>
        </w:rPr>
      </w:pPr>
      <w:r>
        <w:rPr>
          <w:rFonts w:hint="eastAsia"/>
        </w:rPr>
        <w:t>Enemies and snares surround you; how can you be secure in the midst of them?</w:t>
      </w:r>
    </w:p>
    <w:p w14:paraId="67328C8D">
      <w:pPr>
        <w:rPr>
          <w:rFonts w:hint="eastAsia"/>
        </w:rPr>
      </w:pPr>
      <w:r>
        <w:rPr>
          <w:rFonts w:hint="eastAsia"/>
        </w:rPr>
        <w:t>仇敌和网罗环绕着你们；你们在其中，如何能安然无恙呢？</w:t>
      </w:r>
    </w:p>
    <w:p w14:paraId="459CFC7A">
      <w:pPr>
        <w:rPr>
          <w:rFonts w:hint="eastAsia"/>
        </w:rPr>
      </w:pPr>
    </w:p>
    <w:p w14:paraId="7D1C4141">
      <w:pPr>
        <w:rPr>
          <w:rFonts w:hint="eastAsia"/>
        </w:rPr>
      </w:pPr>
      <w:r>
        <w:rPr>
          <w:rFonts w:hint="eastAsia"/>
        </w:rPr>
        <w:t>This is not your rest; watchful fear becomes this your sojourning.</w:t>
      </w:r>
    </w:p>
    <w:p w14:paraId="3376143B">
      <w:pPr>
        <w:rPr>
          <w:rFonts w:hint="eastAsia"/>
        </w:rPr>
      </w:pPr>
      <w:r>
        <w:rPr>
          <w:rFonts w:hint="eastAsia"/>
        </w:rPr>
        <w:t>这不是你们的安息；警醒的敬畏，合乎你们这寄居。</w:t>
      </w:r>
    </w:p>
    <w:p w14:paraId="267D99B6">
      <w:pPr>
        <w:rPr>
          <w:rFonts w:hint="eastAsia"/>
        </w:rPr>
      </w:pPr>
    </w:p>
    <w:p w14:paraId="399A3C49">
      <w:pPr>
        <w:rPr>
          <w:rFonts w:hint="eastAsia"/>
        </w:rPr>
      </w:pPr>
      <w:r>
        <w:rPr>
          <w:rFonts w:hint="eastAsia"/>
        </w:rPr>
        <w:t>Perfect peace and security are reserved for you at home, and that is the last term of this fear; it continues all the time of this sojourning life, dies not before us; we and it shall expire together.</w:t>
      </w:r>
    </w:p>
    <w:p w14:paraId="05D79523">
      <w:pPr>
        <w:rPr>
          <w:rFonts w:hint="eastAsia"/>
        </w:rPr>
      </w:pPr>
      <w:r>
        <w:rPr>
          <w:rFonts w:hint="eastAsia"/>
        </w:rPr>
        <w:t>完全的平安和安全，是为你们在家乡存留的，那就是这敬畏的最终期限；它持续这整个寄居的生命，不先于我们而死；我们和它将一同消亡。</w:t>
      </w:r>
    </w:p>
    <w:p w14:paraId="7391CE6D">
      <w:pPr>
        <w:rPr>
          <w:rFonts w:hint="eastAsia"/>
        </w:rPr>
      </w:pPr>
    </w:p>
    <w:p w14:paraId="1F68718B">
      <w:pPr>
        <w:rPr>
          <w:rFonts w:hint="eastAsia"/>
        </w:rPr>
      </w:pPr>
      <w:r>
        <w:rPr>
          <w:rFonts w:hint="eastAsia"/>
        </w:rPr>
        <w:t>III. This, then, is the term, or continuance of this fear.</w:t>
      </w:r>
    </w:p>
    <w:p w14:paraId="7C295DF6">
      <w:pPr>
        <w:rPr>
          <w:rFonts w:hint="eastAsia"/>
        </w:rPr>
      </w:pPr>
      <w:r>
        <w:rPr>
          <w:rFonts w:hint="eastAsia"/>
        </w:rPr>
        <w:t>三、那么，这就是这敬畏的期限，或持续。</w:t>
      </w:r>
    </w:p>
    <w:p w14:paraId="735BA2F3">
      <w:pPr>
        <w:rPr>
          <w:rFonts w:hint="eastAsia"/>
        </w:rPr>
      </w:pPr>
    </w:p>
    <w:p w14:paraId="12E50694">
      <w:pPr>
        <w:rPr>
          <w:rFonts w:hint="eastAsia"/>
        </w:rPr>
      </w:pPr>
      <w:r>
        <w:rPr>
          <w:rFonts w:hint="eastAsia"/>
        </w:rPr>
        <w:t>Happy is the man who fears always, said Solomon,302 in secret and in society, in his own house, and in God’s.</w:t>
      </w:r>
    </w:p>
    <w:p w14:paraId="0241905D">
      <w:pPr>
        <w:rPr>
          <w:rFonts w:hint="eastAsia"/>
        </w:rPr>
      </w:pPr>
      <w:r>
        <w:rPr>
          <w:rFonts w:hint="eastAsia"/>
        </w:rPr>
        <w:t>所罗门说：“常存敬畏的，便为有福。”302 在暗中和在社交中，在自己的家里，和在神的家里。</w:t>
      </w:r>
    </w:p>
    <w:p w14:paraId="296E22AF">
      <w:pPr>
        <w:rPr>
          <w:rFonts w:hint="eastAsia"/>
        </w:rPr>
      </w:pPr>
    </w:p>
    <w:p w14:paraId="01CA5130">
      <w:pPr>
        <w:rPr>
          <w:rFonts w:hint="eastAsia"/>
        </w:rPr>
      </w:pPr>
      <w:r>
        <w:rPr>
          <w:rFonts w:hint="eastAsia"/>
        </w:rPr>
        <w:t>We must hear the word with fear, and preach it with fear, afraid to miscarry in our intentions and manners.</w:t>
      </w:r>
    </w:p>
    <w:p w14:paraId="7E358007">
      <w:pPr>
        <w:rPr>
          <w:rFonts w:hint="eastAsia"/>
        </w:rPr>
      </w:pPr>
      <w:r>
        <w:rPr>
          <w:rFonts w:hint="eastAsia"/>
        </w:rPr>
        <w:t>我们必须存敬畏的心听道，存敬畏的心传道，惧怕在我们的意图和态度上出错。</w:t>
      </w:r>
    </w:p>
    <w:p w14:paraId="79771D45">
      <w:pPr>
        <w:rPr>
          <w:rFonts w:hint="eastAsia"/>
        </w:rPr>
      </w:pPr>
    </w:p>
    <w:p w14:paraId="311BD090">
      <w:pPr>
        <w:rPr>
          <w:rFonts w:hint="eastAsia"/>
        </w:rPr>
      </w:pPr>
      <w:r>
        <w:rPr>
          <w:rFonts w:hint="eastAsia"/>
        </w:rPr>
        <w:t>Serve the Lord with fear, yea, in times of inward comfort and joy, yet rejoice, with trembling.303</w:t>
      </w:r>
    </w:p>
    <w:p w14:paraId="5D93CD41">
      <w:pPr>
        <w:rPr>
          <w:rFonts w:hint="eastAsia"/>
        </w:rPr>
      </w:pPr>
      <w:r>
        <w:rPr>
          <w:rFonts w:hint="eastAsia"/>
        </w:rPr>
        <w:t>当存畏惧事奉耶和华，是的，在内心安慰和喜乐的时候，也当存战兢而快乐。303</w:t>
      </w:r>
    </w:p>
    <w:p w14:paraId="2A9FBCBB">
      <w:pPr>
        <w:rPr>
          <w:rFonts w:hint="eastAsia"/>
        </w:rPr>
      </w:pPr>
    </w:p>
    <w:p w14:paraId="6912A0E0">
      <w:pPr>
        <w:rPr>
          <w:rFonts w:hint="eastAsia"/>
        </w:rPr>
      </w:pPr>
      <w:r>
        <w:rPr>
          <w:rFonts w:hint="eastAsia"/>
        </w:rPr>
        <w:t>Not only when a man feels most his own weakness, but when he finds himself strongest.</w:t>
      </w:r>
    </w:p>
    <w:p w14:paraId="10BCD068">
      <w:pPr>
        <w:rPr>
          <w:rFonts w:hint="eastAsia"/>
        </w:rPr>
      </w:pPr>
      <w:r>
        <w:rPr>
          <w:rFonts w:hint="eastAsia"/>
        </w:rPr>
        <w:t>不仅当一个人最感受到自己的软弱时，也当他觉得自己最强壮时。</w:t>
      </w:r>
    </w:p>
    <w:p w14:paraId="72F3AF48">
      <w:pPr>
        <w:rPr>
          <w:rFonts w:hint="eastAsia"/>
        </w:rPr>
      </w:pPr>
    </w:p>
    <w:p w14:paraId="648D07B7">
      <w:pPr>
        <w:rPr>
          <w:rFonts w:hint="eastAsia"/>
        </w:rPr>
      </w:pPr>
      <w:r>
        <w:rPr>
          <w:rFonts w:hint="eastAsia"/>
        </w:rPr>
        <w:t>None are so high advanced in grace here below, as to be out of need of this grace: but when their sojourning shall be done, and they have come home to their Father’s house above, then no more fearing.</w:t>
      </w:r>
    </w:p>
    <w:p w14:paraId="5F530BD9">
      <w:pPr>
        <w:rPr>
          <w:rFonts w:hint="eastAsia"/>
        </w:rPr>
      </w:pPr>
      <w:r>
        <w:rPr>
          <w:rFonts w:hint="eastAsia"/>
        </w:rPr>
        <w:t>在此世，没有人在恩典上如此高升，以致不需要这恩典：但当他们的寄居结束，他们回到天父的家时，就不再有敬畏。</w:t>
      </w:r>
    </w:p>
    <w:p w14:paraId="4348ACFD">
      <w:pPr>
        <w:rPr>
          <w:rFonts w:hint="eastAsia"/>
        </w:rPr>
      </w:pPr>
    </w:p>
    <w:p w14:paraId="6D6DB074">
      <w:pPr>
        <w:rPr>
          <w:rFonts w:hint="eastAsia"/>
        </w:rPr>
      </w:pPr>
      <w:r>
        <w:rPr>
          <w:rFonts w:hint="eastAsia"/>
        </w:rPr>
        <w:t>No entrance for dangers there, and therefore no fear.</w:t>
      </w:r>
    </w:p>
    <w:p w14:paraId="6FAA03FE">
      <w:pPr>
        <w:rPr>
          <w:rFonts w:hint="eastAsia"/>
        </w:rPr>
      </w:pPr>
      <w:r>
        <w:rPr>
          <w:rFonts w:hint="eastAsia"/>
        </w:rPr>
        <w:t>那里没有危险的入口，因此没有敬畏。</w:t>
      </w:r>
    </w:p>
    <w:p w14:paraId="4F63E81D">
      <w:pPr>
        <w:rPr>
          <w:rFonts w:hint="eastAsia"/>
        </w:rPr>
      </w:pPr>
    </w:p>
    <w:p w14:paraId="079CF520">
      <w:pPr>
        <w:rPr>
          <w:rFonts w:hint="eastAsia"/>
        </w:rPr>
      </w:pPr>
      <w:r>
        <w:rPr>
          <w:rFonts w:hint="eastAsia"/>
        </w:rPr>
        <w:t>A holy reverence of the majesty of God they shall indeed have then most of all, as the angels still have, because they shall see Him most clearly, and because the more He is known the more He is reverenced; but this fear that relates to danger shall then vanish, for in that world there is neither sin, nor sorrow for sin, nor temptation to sin; no more conflicts, but after a full and final victory, an eternal peace, and everlasting triumph.</w:t>
      </w:r>
    </w:p>
    <w:p w14:paraId="65EE79A0">
      <w:pPr>
        <w:rPr>
          <w:rFonts w:hint="eastAsia"/>
        </w:rPr>
      </w:pPr>
      <w:r>
        <w:rPr>
          <w:rFonts w:hint="eastAsia"/>
        </w:rPr>
        <w:t>那时，他们确实将对神的威严，有最圣洁的敬畏，如同天使们仍然有的那样，因为他们将最清楚地看见祂，并且祂越被认识，就越被敬畏；但那与危险相关的敬畏，那时将消失，因为在那世界，既没有罪，也没有为罪的忧伤，也没有对罪的试探；不再有争战，而是在完全和最终的胜利之后，有永恒的平安，和永远的凯旋。</w:t>
      </w:r>
    </w:p>
    <w:p w14:paraId="23967A0E">
      <w:pPr>
        <w:rPr>
          <w:rFonts w:hint="eastAsia"/>
        </w:rPr>
      </w:pPr>
    </w:p>
    <w:p w14:paraId="4696EB39">
      <w:pPr>
        <w:rPr>
          <w:rFonts w:hint="eastAsia"/>
        </w:rPr>
      </w:pPr>
      <w:r>
        <w:rPr>
          <w:rFonts w:hint="eastAsia"/>
        </w:rPr>
        <w:t>Not only fear, but faith, and hope, do imply some imperfection not consistent with that blessed estate; and therefore all of them having obtained their end, shall end; faith in sight, hope in possession, and fear in perfect safety; and everlasting love and delight shall fill the whole soul in the vision of God.</w:t>
      </w:r>
    </w:p>
    <w:p w14:paraId="2BBF5E6A">
      <w:pPr>
        <w:rPr>
          <w:rFonts w:hint="eastAsia"/>
        </w:rPr>
      </w:pPr>
      <w:r>
        <w:rPr>
          <w:rFonts w:hint="eastAsia"/>
        </w:rPr>
        <w:t>不仅敬畏，连信和望，都蕴含着某种与那蒙福景况不相符的不完全；因此，它们所有，既已达到其目的，就将终结；信在看见中，望在拥有中，敬畏在完全的安全中；永恒的爱和喜悦，将在对神的看见中，充满整个灵魂。</w:t>
      </w:r>
    </w:p>
    <w:p w14:paraId="5FC90FF8">
      <w:pPr>
        <w:rPr>
          <w:rFonts w:hint="eastAsia"/>
        </w:rPr>
      </w:pPr>
    </w:p>
    <w:p w14:paraId="10FDABB5">
      <w:pPr>
        <w:rPr>
          <w:rFonts w:hint="eastAsia"/>
        </w:rPr>
      </w:pPr>
      <w:r>
        <w:rPr>
          <w:rFonts w:hint="eastAsia"/>
        </w:rPr>
        <w:t>Ver. 18. Forasmuch as you know that you were not redeemed with corruptible things, as silver and gold, from your vain conversation received by tradition from your fathers;</w:t>
      </w:r>
    </w:p>
    <w:p w14:paraId="26CEBF17">
      <w:pPr>
        <w:rPr>
          <w:rFonts w:hint="eastAsia"/>
        </w:rPr>
      </w:pPr>
      <w:r>
        <w:rPr>
          <w:rFonts w:hint="eastAsia"/>
        </w:rPr>
        <w:t>第18节. 知道你们得赎，脱去你们祖宗所传流虚妄的行为，不是凭着能坏的金银等物；</w:t>
      </w:r>
    </w:p>
    <w:p w14:paraId="6EC33253">
      <w:pPr>
        <w:rPr>
          <w:rFonts w:hint="eastAsia"/>
        </w:rPr>
      </w:pPr>
    </w:p>
    <w:p w14:paraId="475B6069">
      <w:pPr>
        <w:rPr>
          <w:rFonts w:hint="eastAsia"/>
        </w:rPr>
      </w:pPr>
      <w:r>
        <w:rPr>
          <w:rFonts w:hint="eastAsia"/>
        </w:rPr>
        <w:t>Ver. 19. But with the precious blood of Christ, as of a lamb without blemish and without spot.</w:t>
      </w:r>
    </w:p>
    <w:p w14:paraId="04B9AFF1">
      <w:pPr>
        <w:rPr>
          <w:rFonts w:hint="eastAsia"/>
        </w:rPr>
      </w:pPr>
      <w:r>
        <w:rPr>
          <w:rFonts w:hint="eastAsia"/>
        </w:rPr>
        <w:t>第19节. 乃是凭着基督的宝血，如同无瑕疵、无玷污的羔羊之血。</w:t>
      </w:r>
    </w:p>
    <w:p w14:paraId="6C64009E">
      <w:pPr>
        <w:rPr>
          <w:rFonts w:hint="eastAsia"/>
        </w:rPr>
      </w:pPr>
    </w:p>
    <w:p w14:paraId="698FB445">
      <w:pPr>
        <w:rPr>
          <w:rFonts w:hint="eastAsia"/>
        </w:rPr>
      </w:pPr>
      <w:r>
        <w:rPr>
          <w:rFonts w:hint="eastAsia"/>
        </w:rPr>
        <w:t>It is impossible for a Christian to give himself to conform to the world’s ungodliness, unless first he forgets who he is, and by what means he attained to be what he is.</w:t>
      </w:r>
    </w:p>
    <w:p w14:paraId="38841CAB">
      <w:pPr>
        <w:rPr>
          <w:rFonts w:hint="eastAsia"/>
        </w:rPr>
      </w:pPr>
      <w:r>
        <w:rPr>
          <w:rFonts w:hint="eastAsia"/>
        </w:rPr>
        <w:t>一个基督徒若要使自己效法世界的不敬虔，是不可能的，除非他先忘记他是谁，以及他藉着什么方法才成为他现在的样子。</w:t>
      </w:r>
    </w:p>
    <w:p w14:paraId="5EFDA479">
      <w:pPr>
        <w:rPr>
          <w:rFonts w:hint="eastAsia"/>
        </w:rPr>
      </w:pPr>
    </w:p>
    <w:p w14:paraId="149E4612">
      <w:pPr>
        <w:rPr>
          <w:rFonts w:hint="eastAsia"/>
        </w:rPr>
      </w:pPr>
      <w:r>
        <w:rPr>
          <w:rFonts w:hint="eastAsia"/>
        </w:rPr>
        <w:t>Therefore the Apostle, persuading his brethren to holiness, puts them in mind of this, as the strongest incentive.</w:t>
      </w:r>
    </w:p>
    <w:p w14:paraId="4BF5C266">
      <w:pPr>
        <w:rPr>
          <w:rFonts w:hint="eastAsia"/>
        </w:rPr>
      </w:pPr>
      <w:r>
        <w:rPr>
          <w:rFonts w:hint="eastAsia"/>
        </w:rPr>
        <w:t>因此，使徒劝勉他的弟兄们要圣洁，便提醒他们这一点，作为最强烈的激励。</w:t>
      </w:r>
    </w:p>
    <w:p w14:paraId="0BA87849">
      <w:pPr>
        <w:rPr>
          <w:rFonts w:hint="eastAsia"/>
        </w:rPr>
      </w:pPr>
    </w:p>
    <w:p w14:paraId="78E4D96F">
      <w:pPr>
        <w:rPr>
          <w:rFonts w:hint="eastAsia"/>
        </w:rPr>
      </w:pPr>
      <w:r>
        <w:rPr>
          <w:rFonts w:hint="eastAsia"/>
        </w:rPr>
        <w:t>Not only have you the example of God set before you, as your Father, to beget in you the love of holiness, as being your liveliest resemblance of Him; and the justice of God as your Judge, to argue you into a pious fear of offending Him; but consider this, that He is your Redeemer; He has bought out your liberty from sin and the world, to be altogether His; and think on the price laid down in this ransom; and these out of question will prevail with you.</w:t>
      </w:r>
    </w:p>
    <w:p w14:paraId="62F02CC5">
      <w:pPr>
        <w:rPr>
          <w:rFonts w:hint="eastAsia"/>
        </w:rPr>
      </w:pPr>
      <w:r>
        <w:rPr>
          <w:rFonts w:hint="eastAsia"/>
        </w:rPr>
        <w:t>不仅有神作为你们的父，被摆在你们面前作为榜样，在你们里面生出对圣洁的爱，因为那是你们最活泼的对祂的相似；并且有神的公义作为你们的审判者，来说服你们进入对得罪祂的敬虔之畏；而且要思想这一点，即祂是你们的救赎主；祂已买赎你们脱离罪和世界的自由，使你们完全属祂；并且思想这赎价所付出的代价；这些无疑会说服你们。</w:t>
      </w:r>
    </w:p>
    <w:p w14:paraId="7B721C9C">
      <w:pPr>
        <w:rPr>
          <w:rFonts w:hint="eastAsia"/>
        </w:rPr>
      </w:pPr>
    </w:p>
    <w:p w14:paraId="240321E3">
      <w:pPr>
        <w:rPr>
          <w:rFonts w:hint="eastAsia"/>
        </w:rPr>
      </w:pPr>
      <w:r>
        <w:rPr>
          <w:rFonts w:hint="eastAsia"/>
        </w:rPr>
        <w:t>We have here, I. The evil dissuaded from, viz. A vain conversation. II. The dissuasion itself.</w:t>
      </w:r>
    </w:p>
    <w:p w14:paraId="4CF1F254">
      <w:pPr>
        <w:rPr>
          <w:rFonts w:hint="eastAsia"/>
        </w:rPr>
      </w:pPr>
      <w:r>
        <w:rPr>
          <w:rFonts w:hint="eastAsia"/>
        </w:rPr>
        <w:t>我们在此处有：一、被劝阻的邪恶，即虚妄的行为。二、劝阻本身。</w:t>
      </w:r>
    </w:p>
    <w:p w14:paraId="2E95095C">
      <w:pPr>
        <w:rPr>
          <w:rFonts w:hint="eastAsia"/>
        </w:rPr>
      </w:pPr>
    </w:p>
    <w:p w14:paraId="45E8AB7C">
      <w:pPr>
        <w:rPr>
          <w:rFonts w:hint="eastAsia"/>
        </w:rPr>
      </w:pPr>
      <w:r>
        <w:rPr>
          <w:rFonts w:hint="eastAsia"/>
        </w:rPr>
        <w:t>1. It is called their vain conversation.</w:t>
      </w:r>
    </w:p>
    <w:p w14:paraId="65CBFBEA">
      <w:pPr>
        <w:rPr>
          <w:rFonts w:hint="eastAsia"/>
        </w:rPr>
      </w:pPr>
      <w:r>
        <w:rPr>
          <w:rFonts w:hint="eastAsia"/>
        </w:rPr>
        <w:t>1. 它被称为他们虚妄的行为。</w:t>
      </w:r>
    </w:p>
    <w:p w14:paraId="7458D377">
      <w:pPr>
        <w:rPr>
          <w:rFonts w:hint="eastAsia"/>
        </w:rPr>
      </w:pPr>
    </w:p>
    <w:p w14:paraId="6A7B5247">
      <w:pPr>
        <w:rPr>
          <w:rFonts w:hint="eastAsia"/>
        </w:rPr>
      </w:pPr>
      <w:r>
        <w:rPr>
          <w:rFonts w:hint="eastAsia"/>
        </w:rPr>
        <w:t>2. Received by tradition from their fathers.</w:t>
      </w:r>
    </w:p>
    <w:p w14:paraId="090E4BB8">
      <w:pPr>
        <w:rPr>
          <w:rFonts w:hint="eastAsia"/>
        </w:rPr>
      </w:pPr>
      <w:r>
        <w:rPr>
          <w:rFonts w:hint="eastAsia"/>
        </w:rPr>
        <w:t>2. 是从他们祖宗所传流下来的。</w:t>
      </w:r>
    </w:p>
    <w:p w14:paraId="2D8212CF">
      <w:pPr>
        <w:rPr>
          <w:rFonts w:hint="eastAsia"/>
        </w:rPr>
      </w:pPr>
    </w:p>
    <w:p w14:paraId="3F77DB14">
      <w:pPr>
        <w:rPr>
          <w:rFonts w:hint="eastAsia"/>
        </w:rPr>
      </w:pPr>
      <w:r>
        <w:rPr>
          <w:rFonts w:hint="eastAsia"/>
        </w:rPr>
        <w:t>By this I think is to be understood, not only the superstitious and vain devices in religion, which abounded amongst the Jews by tradition, for which our Savior often reproved them while He was conversant among them, as we find in the Gospel; (and all this was meant, ver. 14, by the lusts of their former ignorance;) but generally, all the corrupt and sinful customs of their lives; for it seems not so pertinent to His purpose when exhorting to holiness of life, to speak of their superstitious traditions as of their other sinful habits, which are no less hereditary, and by the power of example, traditional: which because of their common root in man’s sinful nature, pass so easily from parents to children, nature making their example powerful, and the corruption of nature giving it most power in that which is evil.</w:t>
      </w:r>
    </w:p>
    <w:p w14:paraId="1F101A14">
      <w:pPr>
        <w:rPr>
          <w:rFonts w:hint="eastAsia"/>
        </w:rPr>
      </w:pPr>
      <w:r>
        <w:rPr>
          <w:rFonts w:hint="eastAsia"/>
        </w:rPr>
        <w:t>我认为这应当被理解为，不仅是宗教中迷信和虚妄的伎俩，这些在犹太人中藉着遗传而盛行，为此我们的救主在祂与他们同在时，常常责备他们，如我们在福音书中所见；（这一切在第14节，都意指他们从前无知时的私欲；）而且普遍地，是他们生活中一切败坏和罪恶的习俗；因为当劝勉人过圣洁的生活时，论到他们迷信的遗传，似乎不如论到他们其他罪恶的习惯那么切题，这些习惯同样是遗传的，并且藉着榜样的力量，是传统的：这些因为它们在人罪恶本性中的共同根源，如此轻易地从父母传给儿女，本性使其榜样有力量，而本性的败坏，使其在邪恶的事上，有最大的力量。</w:t>
      </w:r>
    </w:p>
    <w:p w14:paraId="172EED4E">
      <w:pPr>
        <w:rPr>
          <w:rFonts w:hint="eastAsia"/>
        </w:rPr>
      </w:pPr>
    </w:p>
    <w:p w14:paraId="59124A09">
      <w:pPr>
        <w:rPr>
          <w:rFonts w:hint="eastAsia"/>
        </w:rPr>
      </w:pPr>
      <w:r>
        <w:rPr>
          <w:rFonts w:hint="eastAsia"/>
        </w:rPr>
        <w:t>And this is the rather mentioned to take away the force of it, and cut off that influence which it might have had in their minds.</w:t>
      </w:r>
    </w:p>
    <w:p w14:paraId="2845C537">
      <w:pPr>
        <w:rPr>
          <w:rFonts w:hint="eastAsia"/>
        </w:rPr>
      </w:pPr>
      <w:r>
        <w:rPr>
          <w:rFonts w:hint="eastAsia"/>
        </w:rPr>
        <w:t>并且，这更被提及，为要除去它的力量，并断绝它可能在他们心中所产生的影响。</w:t>
      </w:r>
    </w:p>
    <w:p w14:paraId="6D018FCB">
      <w:pPr>
        <w:rPr>
          <w:rFonts w:hint="eastAsia"/>
        </w:rPr>
      </w:pPr>
    </w:p>
    <w:p w14:paraId="325DFB32">
      <w:pPr>
        <w:rPr>
          <w:rFonts w:hint="eastAsia"/>
        </w:rPr>
      </w:pPr>
      <w:r>
        <w:rPr>
          <w:rFonts w:hint="eastAsia"/>
        </w:rPr>
        <w:t>There is a kind of conduct that the authority of your father pleads for; but remember, that it is that very thing from which you are delivered, and called to a new state and form of life, and have a new pattern set before you, instead of that corrupt example.</w:t>
      </w:r>
    </w:p>
    <w:p w14:paraId="79669335">
      <w:pPr>
        <w:rPr>
          <w:rFonts w:hint="eastAsia"/>
        </w:rPr>
      </w:pPr>
      <w:r>
        <w:rPr>
          <w:rFonts w:hint="eastAsia"/>
        </w:rPr>
        <w:t>有一种行为，是你们父亲的权威所辩护的；但要记念，正是那件事，你们已从中被拯救出来，并被召进入一种新的景况和生活方式，并且有一个新的榜样摆在你们面前，以取代那败坏的榜样。</w:t>
      </w:r>
    </w:p>
    <w:p w14:paraId="23402845">
      <w:pPr>
        <w:rPr>
          <w:rFonts w:hint="eastAsia"/>
        </w:rPr>
      </w:pPr>
    </w:p>
    <w:p w14:paraId="2721B481">
      <w:pPr>
        <w:rPr>
          <w:rFonts w:hint="eastAsia"/>
        </w:rPr>
      </w:pPr>
      <w:r>
        <w:rPr>
          <w:rFonts w:hint="eastAsia"/>
        </w:rPr>
        <w:t>It is one great error, not only in religion and manners, but even in human science, that men are ready to take things upon trust, unexamined, from those who went before them, partly out of easiness and sparing the pains of trial, partly out of a superstitious over-esteem of their authority; but the chief reason why corruptions in religion, and in the practice of preceding ages, take so much with posterity, is that before mentioned, the universal sympathy and agreement which those evils have with the corrupt nature of man.</w:t>
      </w:r>
    </w:p>
    <w:p w14:paraId="73673DAA">
      <w:pPr>
        <w:rPr>
          <w:rFonts w:hint="eastAsia"/>
        </w:rPr>
      </w:pPr>
      <w:r>
        <w:rPr>
          <w:rFonts w:hint="eastAsia"/>
        </w:rPr>
        <w:t>不仅在宗教和道德上，甚至在人类科学上，一个巨大的错误是，人乐于未经审查，就轻信那些在他们之前的人，部分是出于图省事和免去试验的辛劳，部分是出于对他们权威的迷信高估；但宗教和前代实践中的败坏，之所以如此受后代欢迎，其主要原因，是前面所提到的，那些邪恶与人败坏本性的普遍共鸣和一致。</w:t>
      </w:r>
    </w:p>
    <w:p w14:paraId="6B45ADC1">
      <w:pPr>
        <w:rPr>
          <w:rFonts w:hint="eastAsia"/>
        </w:rPr>
      </w:pPr>
    </w:p>
    <w:p w14:paraId="34085A6B">
      <w:pPr>
        <w:rPr>
          <w:rFonts w:hint="eastAsia"/>
        </w:rPr>
      </w:pPr>
      <w:r>
        <w:rPr>
          <w:rFonts w:hint="eastAsia"/>
        </w:rPr>
        <w:t>The prophet Ezekiel observes this particularly in the Jews, chap. 20 ver. 24, that their eyes were after their fathers’ idols, contrary to God’s express forewarning, ver. 18.</w:t>
      </w:r>
    </w:p>
    <w:p w14:paraId="72054877">
      <w:pPr>
        <w:rPr>
          <w:rFonts w:hint="eastAsia"/>
        </w:rPr>
      </w:pPr>
      <w:r>
        <w:rPr>
          <w:rFonts w:hint="eastAsia"/>
        </w:rPr>
        <w:t>先知以西结在犹太人中，特别观察到这一点，第20章第24节，他们的眼目，追随他们祖宗的偶像，这与神在第18节明确的预警相反。</w:t>
      </w:r>
    </w:p>
    <w:p w14:paraId="235BB861">
      <w:pPr>
        <w:rPr>
          <w:rFonts w:hint="eastAsia"/>
        </w:rPr>
      </w:pPr>
    </w:p>
    <w:p w14:paraId="64DF99EC">
      <w:pPr>
        <w:rPr>
          <w:rFonts w:hint="eastAsia"/>
        </w:rPr>
      </w:pPr>
      <w:r>
        <w:rPr>
          <w:rFonts w:hint="eastAsia"/>
        </w:rPr>
        <w:t>This was the great quarrel of the heathens against the Christian religion in the primitive times, that it was new and unknown to their fathers; and the ancient writers of those times are frequent in showing the vanity of this exception, particularly Lactantius.304</w:t>
      </w:r>
    </w:p>
    <w:p w14:paraId="4B69A4D5">
      <w:pPr>
        <w:rPr>
          <w:rFonts w:hint="eastAsia"/>
        </w:rPr>
      </w:pPr>
      <w:r>
        <w:rPr>
          <w:rFonts w:hint="eastAsia"/>
        </w:rPr>
        <w:t>在初期时代，异教徒对基督教宗教的一大争论，是它对他们的祖宗是新的和未知的；那些时代的古代作家，常常显明这异议的虚妄，特别是拉克坦提乌斯。304</w:t>
      </w:r>
    </w:p>
    <w:p w14:paraId="3218B535">
      <w:pPr>
        <w:rPr>
          <w:rFonts w:hint="eastAsia"/>
        </w:rPr>
      </w:pPr>
    </w:p>
    <w:p w14:paraId="7D317284">
      <w:pPr>
        <w:rPr>
          <w:rFonts w:hint="eastAsia"/>
        </w:rPr>
      </w:pPr>
      <w:r>
        <w:rPr>
          <w:rFonts w:hint="eastAsia"/>
        </w:rPr>
        <w:t>The same prejudice does the Church of Rome sing over continually against the reformed religion: "Where was it before Luther?" &amp;c.</w:t>
      </w:r>
    </w:p>
    <w:p w14:paraId="3A9DEC01">
      <w:pPr>
        <w:rPr>
          <w:rFonts w:hint="eastAsia"/>
        </w:rPr>
      </w:pPr>
      <w:r>
        <w:rPr>
          <w:rFonts w:hint="eastAsia"/>
        </w:rPr>
        <w:t>罗马教会也同样，不断地对改革宗教，唱着同样的偏见：“在路德之前，它在哪里？”等等。</w:t>
      </w:r>
    </w:p>
    <w:p w14:paraId="1F9F5BDF">
      <w:pPr>
        <w:rPr>
          <w:rFonts w:hint="eastAsia"/>
        </w:rPr>
      </w:pPr>
    </w:p>
    <w:p w14:paraId="79E87BF6">
      <w:pPr>
        <w:rPr>
          <w:rFonts w:hint="eastAsia"/>
        </w:rPr>
      </w:pPr>
      <w:r>
        <w:rPr>
          <w:rFonts w:hint="eastAsia"/>
        </w:rPr>
        <w:t>But this is a foolish and unreasonable diversion from the search of truth, because error is more at hand; or from the entertaining it, being found, because falsehood is in possession.</w:t>
      </w:r>
    </w:p>
    <w:p w14:paraId="4D287B51">
      <w:pPr>
        <w:rPr>
          <w:rFonts w:hint="eastAsia"/>
        </w:rPr>
      </w:pPr>
      <w:r>
        <w:rPr>
          <w:rFonts w:hint="eastAsia"/>
        </w:rPr>
        <w:t>但这不过是从寻求真理，转向一种愚蠢和不合理的消遣，因为错误更近在咫尺；或从接纳真理，转向一种愚蠢和不合理的消遣，因为虚假已占有一席之地。</w:t>
      </w:r>
    </w:p>
    <w:p w14:paraId="614DD417">
      <w:pPr>
        <w:rPr>
          <w:rFonts w:hint="eastAsia"/>
        </w:rPr>
      </w:pPr>
    </w:p>
    <w:p w14:paraId="3FCCA5EA">
      <w:pPr>
        <w:rPr>
          <w:rFonts w:hint="eastAsia"/>
        </w:rPr>
      </w:pPr>
      <w:r>
        <w:rPr>
          <w:rFonts w:hint="eastAsia"/>
        </w:rPr>
        <w:t>As in religion, so in the course and practice of men’s lives, the stream of sin runs from one age into another, and every age makes it greater, adding something to what it receives, as rivers grow in their course by the accession of brooks that fall into them; and every man when he is born falls like a drop into this main current of corruption, and so is carried down with it, and this by reason of its strength, and his own nature, which willingly dissolves into it, and runs along with it.</w:t>
      </w:r>
    </w:p>
    <w:p w14:paraId="42103BE2">
      <w:pPr>
        <w:rPr>
          <w:rFonts w:hint="eastAsia"/>
        </w:rPr>
      </w:pPr>
      <w:r>
        <w:rPr>
          <w:rFonts w:hint="eastAsia"/>
        </w:rPr>
        <w:t>如同在宗教中，在人的生活轨迹和实践中也是如此，罪的洪流从一个时代流向另一个时代，每个时代都使其更大，在所领受的之上，加上一些东西，如同江河在它们的进程中，因汇入的溪流而增长；每个人出生时，都像一滴水，落入这败坏的主流中，并因此被它带下去，这是因它的力量，和他自己的本性，他愿意溶解其中，并与之同行。</w:t>
      </w:r>
    </w:p>
    <w:p w14:paraId="3FB94D64">
      <w:pPr>
        <w:rPr>
          <w:rFonts w:hint="eastAsia"/>
        </w:rPr>
      </w:pPr>
    </w:p>
    <w:p w14:paraId="4E151974">
      <w:pPr>
        <w:rPr>
          <w:rFonts w:hint="eastAsia"/>
        </w:rPr>
      </w:pPr>
      <w:r>
        <w:rPr>
          <w:rFonts w:hint="eastAsia"/>
        </w:rPr>
        <w:t>In this is manifest the power of Divine grace in a man’s conversion, that it severs him so powerfully from the profane world, and gives him strength to run contrary to the great current of wickedness that is round about him, in his parents possibly, and in his kindred and friends, and most of the men that he meets.</w:t>
      </w:r>
    </w:p>
    <w:p w14:paraId="15F6183F">
      <w:pPr>
        <w:rPr>
          <w:rFonts w:hint="eastAsia"/>
        </w:rPr>
      </w:pPr>
      <w:r>
        <w:rPr>
          <w:rFonts w:hint="eastAsia"/>
        </w:rPr>
        <w:t>在这一点上，神圣恩典在一个人的归信中的大能，得以显明，即它如此有力地将他从世俗的世界中分别出来，并赐给他力量，去逆着他周围的巨大邪恶洪流而行，这洪流可能在他父母、亲属、朋友，以及他所遇见的大多数人中。</w:t>
      </w:r>
    </w:p>
    <w:p w14:paraId="2D329636">
      <w:pPr>
        <w:rPr>
          <w:rFonts w:hint="eastAsia"/>
        </w:rPr>
      </w:pPr>
    </w:p>
    <w:p w14:paraId="52B611CE">
      <w:pPr>
        <w:rPr>
          <w:rFonts w:hint="eastAsia"/>
        </w:rPr>
      </w:pPr>
      <w:r>
        <w:rPr>
          <w:rFonts w:hint="eastAsia"/>
        </w:rPr>
        <w:t>The voice of God, that powerful word of effectual calling which He speaks into the heart, makes a man break through all, and leave all to follow God, as Abraham did, being called out from his kindred and father’s house, to journey towards the land that God had promised him.305</w:t>
      </w:r>
    </w:p>
    <w:p w14:paraId="15FF5DBB">
      <w:pPr>
        <w:rPr>
          <w:rFonts w:hint="eastAsia"/>
        </w:rPr>
      </w:pPr>
      <w:r>
        <w:rPr>
          <w:rFonts w:hint="eastAsia"/>
        </w:rPr>
        <w:t>神的声音，那祂说进心里的有效呼召的有力话语，使一个人冲破一切，撇下一切，去跟从神，如亚伯拉罕所做的，他被从他的亲属和父家召出来，去往神所应许他的地。305</w:t>
      </w:r>
    </w:p>
    <w:p w14:paraId="04CF0929">
      <w:pPr>
        <w:rPr>
          <w:rFonts w:hint="eastAsia"/>
        </w:rPr>
      </w:pPr>
    </w:p>
    <w:p w14:paraId="0936EC48">
      <w:pPr>
        <w:rPr>
          <w:rFonts w:hint="eastAsia"/>
        </w:rPr>
      </w:pPr>
      <w:r>
        <w:rPr>
          <w:rFonts w:hint="eastAsia"/>
        </w:rPr>
        <w:t>And this is that which was spoken to the Church and to each believing soul by the Spirit of God, Forget also your own people, and your father’s house; so shall the king greatly desire your beauty.306</w:t>
      </w:r>
    </w:p>
    <w:p w14:paraId="750E840A">
      <w:pPr>
        <w:rPr>
          <w:rFonts w:hint="eastAsia"/>
        </w:rPr>
      </w:pPr>
      <w:r>
        <w:rPr>
          <w:rFonts w:hint="eastAsia"/>
        </w:rPr>
        <w:t>这就是神的灵对教会和每个相信的灵魂所说的：“女子啊，你要听，要看，要侧耳而听，不要记念你的民和你的父家；王就羡慕你的美貌。”306</w:t>
      </w:r>
    </w:p>
    <w:p w14:paraId="6BFDB5FC">
      <w:pPr>
        <w:rPr>
          <w:rFonts w:hint="eastAsia"/>
        </w:rPr>
      </w:pPr>
    </w:p>
    <w:p w14:paraId="77156E6B">
      <w:pPr>
        <w:rPr>
          <w:rFonts w:hint="eastAsia"/>
        </w:rPr>
      </w:pPr>
      <w:r>
        <w:rPr>
          <w:rFonts w:hint="eastAsia"/>
        </w:rPr>
        <w:t>Regard not what others think, though they are your nearest friends, but study only to please Him, and then you shall please Him indeed.</w:t>
      </w:r>
    </w:p>
    <w:p w14:paraId="0647315D">
      <w:pPr>
        <w:rPr>
          <w:rFonts w:hint="eastAsia"/>
        </w:rPr>
      </w:pPr>
      <w:r>
        <w:rPr>
          <w:rFonts w:hint="eastAsia"/>
        </w:rPr>
        <w:t>不要在乎别人怎么想，即使他们是你最亲密的朋友，但要专心讨祂的喜悦，那时你必能真正讨祂的喜悦。</w:t>
      </w:r>
    </w:p>
    <w:p w14:paraId="4602A45F">
      <w:pPr>
        <w:rPr>
          <w:rFonts w:hint="eastAsia"/>
        </w:rPr>
      </w:pPr>
    </w:p>
    <w:p w14:paraId="7331651C">
      <w:pPr>
        <w:rPr>
          <w:rFonts w:hint="eastAsia"/>
        </w:rPr>
      </w:pPr>
      <w:r>
        <w:rPr>
          <w:rFonts w:hint="eastAsia"/>
        </w:rPr>
        <w:t>Do not deform your face with looking out asquint to the custom of the world, but look straightforward on Him, and so you shall be beautiful in His eyes.</w:t>
      </w:r>
    </w:p>
    <w:p w14:paraId="43371155">
      <w:pPr>
        <w:rPr>
          <w:rFonts w:hint="eastAsia"/>
        </w:rPr>
      </w:pPr>
      <w:r>
        <w:rPr>
          <w:rFonts w:hint="eastAsia"/>
        </w:rPr>
        <w:t>不要因斜视世界的习俗而使你的脸变形，而要直视祂，如此你在祂眼中将是美丽的。</w:t>
      </w:r>
    </w:p>
    <w:p w14:paraId="3EE16181">
      <w:pPr>
        <w:rPr>
          <w:rFonts w:hint="eastAsia"/>
        </w:rPr>
      </w:pPr>
    </w:p>
    <w:p w14:paraId="0A49CA02">
      <w:pPr>
        <w:rPr>
          <w:rFonts w:hint="eastAsia"/>
        </w:rPr>
      </w:pPr>
      <w:r>
        <w:rPr>
          <w:rFonts w:hint="eastAsia"/>
        </w:rPr>
        <w:t>When God calls a man in a remarkable manner, his profane friends are all in a tumult: "What needs this, to be more precise than we and all your neighbours?"</w:t>
      </w:r>
    </w:p>
    <w:p w14:paraId="5B5467B6">
      <w:pPr>
        <w:rPr>
          <w:rFonts w:hint="eastAsia"/>
        </w:rPr>
      </w:pPr>
      <w:r>
        <w:rPr>
          <w:rFonts w:hint="eastAsia"/>
        </w:rPr>
        <w:t>当神以显著的方式呼召一个人时，他世俗的朋友都骚动起来：“何必如此，比我们和你所有的邻居更拘谨呢？”</w:t>
      </w:r>
    </w:p>
    <w:p w14:paraId="497E0756">
      <w:pPr>
        <w:rPr>
          <w:rFonts w:hint="eastAsia"/>
        </w:rPr>
      </w:pPr>
    </w:p>
    <w:p w14:paraId="6B6E58E0">
      <w:pPr>
        <w:rPr>
          <w:rFonts w:hint="eastAsia"/>
        </w:rPr>
      </w:pPr>
      <w:r>
        <w:rPr>
          <w:rFonts w:hint="eastAsia"/>
        </w:rPr>
        <w:t>But all this is a confused noise that works nothing on the heart that the Lord has touched: it must follow Him, though by trampling upon friends and kindred, if they lie in the way.</w:t>
      </w:r>
    </w:p>
    <w:p w14:paraId="5D9A8CF4">
      <w:pPr>
        <w:rPr>
          <w:rFonts w:hint="eastAsia"/>
        </w:rPr>
      </w:pPr>
      <w:r>
        <w:rPr>
          <w:rFonts w:hint="eastAsia"/>
        </w:rPr>
        <w:t>但这一切不过是混乱的噪音，对主所触摸的心，毫无作用：它必须跟从祂，即使要践踏朋友和亲属，如果他们挡在路上。</w:t>
      </w:r>
    </w:p>
    <w:p w14:paraId="05F6C53A">
      <w:pPr>
        <w:rPr>
          <w:rFonts w:hint="eastAsia"/>
        </w:rPr>
      </w:pPr>
    </w:p>
    <w:p w14:paraId="3276CB51">
      <w:pPr>
        <w:rPr>
          <w:rFonts w:hint="eastAsia"/>
        </w:rPr>
      </w:pPr>
      <w:r>
        <w:rPr>
          <w:rFonts w:hint="eastAsia"/>
        </w:rPr>
        <w:t>We see how powerfully a word from Christ drew His disciples to leave all and follow Him.</w:t>
      </w:r>
    </w:p>
    <w:p w14:paraId="044D78A9">
      <w:pPr>
        <w:rPr>
          <w:rFonts w:hint="eastAsia"/>
        </w:rPr>
      </w:pPr>
      <w:r>
        <w:rPr>
          <w:rFonts w:hint="eastAsia"/>
        </w:rPr>
        <w:t>我们看见，基督一句话，何等有力地吸引祂的门徒，撇下一切，跟从祂。</w:t>
      </w:r>
    </w:p>
    <w:p w14:paraId="59F47851">
      <w:pPr>
        <w:rPr>
          <w:rFonts w:hint="eastAsia"/>
        </w:rPr>
      </w:pPr>
    </w:p>
    <w:p w14:paraId="05F779AF">
      <w:pPr>
        <w:rPr>
          <w:rFonts w:hint="eastAsia"/>
        </w:rPr>
      </w:pPr>
      <w:r>
        <w:rPr>
          <w:rFonts w:hint="eastAsia"/>
        </w:rPr>
        <w:t>The exhortation is against all sinful and unholy conduct, by whatever authority and example recommended to us.</w:t>
      </w:r>
    </w:p>
    <w:p w14:paraId="44391F52">
      <w:pPr>
        <w:rPr>
          <w:rFonts w:hint="eastAsia"/>
        </w:rPr>
      </w:pPr>
      <w:r>
        <w:rPr>
          <w:rFonts w:hint="eastAsia"/>
        </w:rPr>
        <w:t>这劝勉，是反对一切罪恶和不圣洁的行为，无论是由何种权威和榜样向我们推荐的。</w:t>
      </w:r>
    </w:p>
    <w:p w14:paraId="3C867E89">
      <w:pPr>
        <w:rPr>
          <w:rFonts w:hint="eastAsia"/>
        </w:rPr>
      </w:pPr>
    </w:p>
    <w:p w14:paraId="076ED9F4">
      <w:pPr>
        <w:rPr>
          <w:rFonts w:hint="eastAsia"/>
        </w:rPr>
      </w:pPr>
      <w:r>
        <w:rPr>
          <w:rFonts w:hint="eastAsia"/>
        </w:rPr>
        <w:t>The Apostle’s reasons in these words are strong and pressing; there is one expressed in the very name he gives it; it is vain conversation.</w:t>
      </w:r>
    </w:p>
    <w:p w14:paraId="1CF56EEC">
      <w:pPr>
        <w:rPr>
          <w:rFonts w:hint="eastAsia"/>
        </w:rPr>
      </w:pPr>
      <w:r>
        <w:rPr>
          <w:rFonts w:hint="eastAsia"/>
        </w:rPr>
        <w:t>使徒在这些话中的理由，是强有力且迫切的；有一个理由，就在他给它起的名字中表达出来；它是虚妄的行为。</w:t>
      </w:r>
    </w:p>
    <w:p w14:paraId="7A777E8E">
      <w:pPr>
        <w:rPr>
          <w:rFonts w:hint="eastAsia"/>
        </w:rPr>
      </w:pPr>
    </w:p>
    <w:p w14:paraId="2BAA1CC0">
      <w:pPr>
        <w:rPr>
          <w:rFonts w:hint="eastAsia"/>
        </w:rPr>
      </w:pPr>
      <w:r>
        <w:rPr>
          <w:rFonts w:hint="eastAsia"/>
        </w:rPr>
        <w:t>The mind of man, the guide and source of his actions, while it is estranged from God, is nothing but a forge of vanities.</w:t>
      </w:r>
    </w:p>
    <w:p w14:paraId="47B30DE5">
      <w:pPr>
        <w:rPr>
          <w:rFonts w:hint="eastAsia"/>
        </w:rPr>
      </w:pPr>
      <w:r>
        <w:rPr>
          <w:rFonts w:hint="eastAsia"/>
        </w:rPr>
        <w:t>人的心，他行动的向导和源头，当它与神疏远时，不过是虚空的锻造厂。</w:t>
      </w:r>
    </w:p>
    <w:p w14:paraId="67E74835">
      <w:pPr>
        <w:rPr>
          <w:rFonts w:hint="eastAsia"/>
        </w:rPr>
      </w:pPr>
    </w:p>
    <w:p w14:paraId="16E08F05">
      <w:pPr>
        <w:rPr>
          <w:rFonts w:hint="eastAsia"/>
        </w:rPr>
      </w:pPr>
      <w:r>
        <w:rPr>
          <w:rFonts w:hint="eastAsia"/>
        </w:rPr>
        <w:t>The Apostle St. Paul speaks this of the Gentiles, that they became vain in their imaginations, and their foolish heart was darkened,307 their great naturalists and philosophers not excepted; and the more they strove to play the wise men, the more they deceived themselves.</w:t>
      </w:r>
    </w:p>
    <w:p w14:paraId="53404094">
      <w:pPr>
        <w:rPr>
          <w:rFonts w:hint="eastAsia"/>
        </w:rPr>
      </w:pPr>
      <w:r>
        <w:rPr>
          <w:rFonts w:hint="eastAsia"/>
        </w:rPr>
        <w:t>使徒圣保罗论到外邦人时说，他们的思念变为虚妄，无知的心就昏暗了，307 连他们伟大的自然学家和哲学家也不例外；他们越是努力装作智慧人，就越是自欺。</w:t>
      </w:r>
    </w:p>
    <w:p w14:paraId="5CE282CF">
      <w:pPr>
        <w:rPr>
          <w:rFonts w:hint="eastAsia"/>
        </w:rPr>
      </w:pPr>
    </w:p>
    <w:p w14:paraId="03BF9DC7">
      <w:pPr>
        <w:rPr>
          <w:rFonts w:hint="eastAsia"/>
        </w:rPr>
      </w:pPr>
      <w:r>
        <w:rPr>
          <w:rFonts w:hint="eastAsia"/>
        </w:rPr>
        <w:t>Thus likewise, Eph. 4:17.</w:t>
      </w:r>
    </w:p>
    <w:p w14:paraId="55D79E32">
      <w:pPr>
        <w:rPr>
          <w:rFonts w:hint="eastAsia"/>
        </w:rPr>
      </w:pPr>
      <w:r>
        <w:rPr>
          <w:rFonts w:hint="eastAsia"/>
        </w:rPr>
        <w:t>同样，以弗所书4:17。</w:t>
      </w:r>
    </w:p>
    <w:p w14:paraId="0EEF4BA1">
      <w:pPr>
        <w:rPr>
          <w:rFonts w:hint="eastAsia"/>
        </w:rPr>
      </w:pPr>
    </w:p>
    <w:p w14:paraId="5D016F51">
      <w:pPr>
        <w:rPr>
          <w:rFonts w:hint="eastAsia"/>
        </w:rPr>
      </w:pPr>
      <w:r>
        <w:rPr>
          <w:rFonts w:hint="eastAsia"/>
        </w:rPr>
        <w:t>And thus the Lord complains by His prophet Isaiah, of the extreme folly of His people,308 and by Jeremy, that their hearts are lodges of vain thoughts:309 and these are the true cause of a vain conversation.</w:t>
      </w:r>
    </w:p>
    <w:p w14:paraId="584EFE00">
      <w:pPr>
        <w:rPr>
          <w:rFonts w:hint="eastAsia"/>
        </w:rPr>
      </w:pPr>
      <w:r>
        <w:rPr>
          <w:rFonts w:hint="eastAsia"/>
        </w:rPr>
        <w:t>因此，主藉着祂的先知以赛亚，抱怨祂百姓极度的愚蠢，308 并藉着耶利米，抱怨他们的心是虚妄思想的巢穴：309 这些是虚妄行为的真正原因。</w:t>
      </w:r>
    </w:p>
    <w:p w14:paraId="35F4B2AD">
      <w:pPr>
        <w:rPr>
          <w:rFonts w:hint="eastAsia"/>
        </w:rPr>
      </w:pPr>
    </w:p>
    <w:p w14:paraId="77296F5A">
      <w:pPr>
        <w:rPr>
          <w:rFonts w:hint="eastAsia"/>
        </w:rPr>
      </w:pPr>
      <w:r>
        <w:rPr>
          <w:rFonts w:hint="eastAsia"/>
        </w:rPr>
        <w:t>The whole course of a man’s life out of Christ is nothing but a continual trading in vanity, running a circle of toil and labor, and reaping no profit at all.</w:t>
      </w:r>
    </w:p>
    <w:p w14:paraId="4BC20343">
      <w:pPr>
        <w:rPr>
          <w:rFonts w:hint="eastAsia"/>
        </w:rPr>
      </w:pPr>
      <w:r>
        <w:rPr>
          <w:rFonts w:hint="eastAsia"/>
        </w:rPr>
        <w:t>一个人在基督之外的整个生命历程，不过是在虚空中不断地交易，奔跑一个劳苦的循环，却毫无收益。</w:t>
      </w:r>
    </w:p>
    <w:p w14:paraId="330DCBA6">
      <w:pPr>
        <w:rPr>
          <w:rFonts w:hint="eastAsia"/>
        </w:rPr>
      </w:pPr>
    </w:p>
    <w:p w14:paraId="4C2E82F1">
      <w:pPr>
        <w:rPr>
          <w:rFonts w:hint="eastAsia"/>
        </w:rPr>
      </w:pPr>
      <w:r>
        <w:rPr>
          <w:rFonts w:hint="eastAsia"/>
        </w:rPr>
        <w:t>This is the vanity of every natural man’s conduct, that not only others are not benefited by it, but it is fruitless to himself; there arises to him no solid good out of it.</w:t>
      </w:r>
    </w:p>
    <w:p w14:paraId="72A7A761">
      <w:pPr>
        <w:rPr>
          <w:rFonts w:hint="eastAsia"/>
        </w:rPr>
      </w:pPr>
      <w:r>
        <w:rPr>
          <w:rFonts w:hint="eastAsia"/>
        </w:rPr>
        <w:t>每个属血气之人行为的虚空在于，不仅别人不因此得益，对他自己也是无果的；从中他得不到任何坚实的益处。</w:t>
      </w:r>
    </w:p>
    <w:p w14:paraId="5C9BAD94">
      <w:pPr>
        <w:rPr>
          <w:rFonts w:hint="eastAsia"/>
        </w:rPr>
      </w:pPr>
    </w:p>
    <w:p w14:paraId="4960C868">
      <w:pPr>
        <w:rPr>
          <w:rFonts w:hint="eastAsia"/>
        </w:rPr>
      </w:pPr>
      <w:r>
        <w:rPr>
          <w:rFonts w:hint="eastAsia"/>
        </w:rPr>
        <w:t>That is most truly vain, which attains not its proper end; now, since all a man’s endeavors aim at his satisfaction and contentment, that conduct which gives him nothing of that, but removes him further from it, is justly called vain conversation.</w:t>
      </w:r>
    </w:p>
    <w:p w14:paraId="56972CB2">
      <w:pPr>
        <w:rPr>
          <w:rFonts w:hint="eastAsia"/>
        </w:rPr>
      </w:pPr>
      <w:r>
        <w:rPr>
          <w:rFonts w:hint="eastAsia"/>
        </w:rPr>
        <w:t>那最真实的虚空，是达不到其正当目的的；如今，既然人一切的努力，都旨在他的满足和 contentment ( contentment )，那行为若不能给他任何这些，反倒使他离得更远，就理当被称为虚妄的行为。</w:t>
      </w:r>
    </w:p>
    <w:p w14:paraId="10BC8F85">
      <w:pPr>
        <w:rPr>
          <w:rFonts w:hint="eastAsia"/>
        </w:rPr>
      </w:pPr>
    </w:p>
    <w:p w14:paraId="74F8DFC1">
      <w:pPr>
        <w:rPr>
          <w:rFonts w:hint="eastAsia"/>
        </w:rPr>
      </w:pPr>
      <w:r>
        <w:rPr>
          <w:rFonts w:hint="eastAsia"/>
        </w:rPr>
        <w:t>What fruit had you then, says the Apostle, in those things whereof you are now ashamed?310</w:t>
      </w:r>
    </w:p>
    <w:p w14:paraId="0EA57B30">
      <w:pPr>
        <w:rPr>
          <w:rFonts w:hint="eastAsia"/>
        </w:rPr>
      </w:pPr>
      <w:r>
        <w:rPr>
          <w:rFonts w:hint="eastAsia"/>
        </w:rPr>
        <w:t>使徒说：“那时你们有什么果子呢？如今你们倒为那些事羞愧。”310</w:t>
      </w:r>
    </w:p>
    <w:p w14:paraId="190926E1">
      <w:pPr>
        <w:rPr>
          <w:rFonts w:hint="eastAsia"/>
        </w:rPr>
      </w:pPr>
    </w:p>
    <w:p w14:paraId="1AAF86CF">
      <w:pPr>
        <w:rPr>
          <w:rFonts w:hint="eastAsia"/>
        </w:rPr>
      </w:pPr>
      <w:r>
        <w:rPr>
          <w:rFonts w:hint="eastAsia"/>
        </w:rPr>
        <w:t>Either count that shame which at the best grows out of them, their fruit, or confess they have none; therefore they are called the unfruitful works of darkness.311</w:t>
      </w:r>
    </w:p>
    <w:p w14:paraId="03F3FEDE">
      <w:pPr>
        <w:rPr>
          <w:rFonts w:hint="eastAsia"/>
        </w:rPr>
      </w:pPr>
      <w:r>
        <w:rPr>
          <w:rFonts w:hint="eastAsia"/>
        </w:rPr>
        <w:t>要么将那充其量从它们生出的羞愧，算作它们的果子，要么承认它们没有果子；因此它们被称为暗昧无益的事。311</w:t>
      </w:r>
    </w:p>
    <w:p w14:paraId="735688F7">
      <w:pPr>
        <w:rPr>
          <w:rFonts w:hint="eastAsia"/>
        </w:rPr>
      </w:pPr>
    </w:p>
    <w:p w14:paraId="5A0C8446">
      <w:pPr>
        <w:rPr>
          <w:rFonts w:hint="eastAsia"/>
        </w:rPr>
      </w:pPr>
      <w:r>
        <w:rPr>
          <w:rFonts w:hint="eastAsia"/>
        </w:rPr>
        <w:t>Let the sensuous person declare on his deathbed, what pleasure or profit then abides with him of all his former sinful delights.</w:t>
      </w:r>
    </w:p>
    <w:p w14:paraId="1176D61F">
      <w:pPr>
        <w:rPr>
          <w:rFonts w:hint="eastAsia"/>
        </w:rPr>
      </w:pPr>
      <w:r>
        <w:rPr>
          <w:rFonts w:hint="eastAsia"/>
        </w:rPr>
        <w:t>让感官主义者，在他临终的床上，宣告他先前一切罪中之乐，那时还有什么乐趣或益处存留。</w:t>
      </w:r>
    </w:p>
    <w:p w14:paraId="304DF684">
      <w:pPr>
        <w:rPr>
          <w:rFonts w:hint="eastAsia"/>
        </w:rPr>
      </w:pPr>
    </w:p>
    <w:p w14:paraId="5F0AA695">
      <w:pPr>
        <w:rPr>
          <w:rFonts w:hint="eastAsia"/>
        </w:rPr>
      </w:pPr>
      <w:r>
        <w:rPr>
          <w:rFonts w:hint="eastAsia"/>
        </w:rPr>
        <w:t>Let him tell if there remains anything of them all, but that which he would gladly not have to remain—the sting of an accusing conscience, which is as enduring as the delight of sin was short and vanishing.</w:t>
      </w:r>
    </w:p>
    <w:p w14:paraId="370C0F44">
      <w:pPr>
        <w:rPr>
          <w:rFonts w:hint="eastAsia"/>
        </w:rPr>
      </w:pPr>
      <w:r>
        <w:rPr>
          <w:rFonts w:hint="eastAsia"/>
        </w:rPr>
        <w:t>让他告诉我们，这一切中，是否还剩下什么，除了那他乐意不留下的——控告良心的刺，这刺的持久，如同罪的喜乐的短暂和消逝。</w:t>
      </w:r>
    </w:p>
    <w:p w14:paraId="6C2DB7C6">
      <w:pPr>
        <w:rPr>
          <w:rFonts w:hint="eastAsia"/>
        </w:rPr>
      </w:pPr>
    </w:p>
    <w:p w14:paraId="5B431B1A">
      <w:pPr>
        <w:rPr>
          <w:rFonts w:hint="eastAsia"/>
        </w:rPr>
      </w:pPr>
      <w:r>
        <w:rPr>
          <w:rFonts w:hint="eastAsia"/>
        </w:rPr>
        <w:t>Let the covetous and ambitious declare freely, even those who have prospered most in their pursuit of riches and honor, what ease all their possessions or titles do then help them to; whether their pains are any less because their chests are full, or their houses stately, or a multitude of friends and servants are waiting on them with hat and knee.</w:t>
      </w:r>
    </w:p>
    <w:p w14:paraId="03132A9A">
      <w:pPr>
        <w:rPr>
          <w:rFonts w:hint="eastAsia"/>
        </w:rPr>
      </w:pPr>
      <w:r>
        <w:rPr>
          <w:rFonts w:hint="eastAsia"/>
        </w:rPr>
        <w:t>让贪婪和野心勃勃的人，自由地宣告，即使是那些在追求财富和尊荣上最成功的人，他们所有的产业或头衔，那时能给他们带来什么安逸；他们的痛苦是否因他们的箱子满了，或他们的房屋华丽，或众多的朋友和仆人，脱帽屈膝地侍候他们而减轻。</w:t>
      </w:r>
    </w:p>
    <w:p w14:paraId="07C07D2D">
      <w:pPr>
        <w:rPr>
          <w:rFonts w:hint="eastAsia"/>
        </w:rPr>
      </w:pPr>
    </w:p>
    <w:p w14:paraId="1EA37A17">
      <w:pPr>
        <w:rPr>
          <w:rFonts w:hint="eastAsia"/>
        </w:rPr>
      </w:pPr>
      <w:r>
        <w:rPr>
          <w:rFonts w:hint="eastAsia"/>
        </w:rPr>
        <w:t>And if all these things cannot ease the body, how much less can they quiet the mind?</w:t>
      </w:r>
    </w:p>
    <w:p w14:paraId="454BD070">
      <w:pPr>
        <w:rPr>
          <w:rFonts w:hint="eastAsia"/>
        </w:rPr>
      </w:pPr>
      <w:r>
        <w:rPr>
          <w:rFonts w:hint="eastAsia"/>
        </w:rPr>
        <w:t>如果所有这些事都不能使身体得安逸，它们又如何能使心灵平静呢？</w:t>
      </w:r>
    </w:p>
    <w:p w14:paraId="194B5D4D">
      <w:pPr>
        <w:rPr>
          <w:rFonts w:hint="eastAsia"/>
        </w:rPr>
      </w:pPr>
    </w:p>
    <w:p w14:paraId="448A4371">
      <w:pPr>
        <w:rPr>
          <w:rFonts w:hint="eastAsia"/>
        </w:rPr>
      </w:pPr>
      <w:r>
        <w:rPr>
          <w:rFonts w:hint="eastAsia"/>
        </w:rPr>
        <w:t>And therefore is it not true, that all pains in these things, and the uneven ways into which they sometimes stepped aside to serve those ends, and generally, that all the ways of sin in which they have wearied themselves, were vain rollings and tossings up and down, not leading to a certain haven of peace and happiness?</w:t>
      </w:r>
    </w:p>
    <w:p w14:paraId="68F2E1A3">
      <w:pPr>
        <w:rPr>
          <w:rFonts w:hint="eastAsia"/>
        </w:rPr>
      </w:pPr>
      <w:r>
        <w:rPr>
          <w:rFonts w:hint="eastAsia"/>
        </w:rPr>
        <w:t>因此，难道这不是真的吗，即在这些事上的一切辛劳，以及他们有时为达到那些目的而偏离的崎岖道路，并且，普遍地，他们曾为之劳累的一切罪恶道路，都不过是徒然的翻滚和颠簸，并不能引向一个确定的平安和幸福的港湾？</w:t>
      </w:r>
    </w:p>
    <w:p w14:paraId="194A3B1A">
      <w:pPr>
        <w:rPr>
          <w:rFonts w:hint="eastAsia"/>
        </w:rPr>
      </w:pPr>
    </w:p>
    <w:p w14:paraId="5C37A9C1">
      <w:pPr>
        <w:rPr>
          <w:rFonts w:hint="eastAsia"/>
        </w:rPr>
      </w:pPr>
      <w:r>
        <w:rPr>
          <w:rFonts w:hint="eastAsia"/>
        </w:rPr>
        <w:t>It is a lamentable thing to be deluded a whole lifetime with a false dream.312</w:t>
      </w:r>
    </w:p>
    <w:p w14:paraId="6CCEF647">
      <w:pPr>
        <w:rPr>
          <w:rFonts w:hint="eastAsia"/>
        </w:rPr>
      </w:pPr>
      <w:r>
        <w:rPr>
          <w:rFonts w:hint="eastAsia"/>
        </w:rPr>
        <w:t>一生被一个虚假的梦所欺骗，是可悲的事。312</w:t>
      </w:r>
    </w:p>
    <w:p w14:paraId="66281F4B">
      <w:pPr>
        <w:rPr>
          <w:rFonts w:hint="eastAsia"/>
        </w:rPr>
      </w:pPr>
    </w:p>
    <w:p w14:paraId="3DD44CA8">
      <w:pPr>
        <w:rPr>
          <w:rFonts w:hint="eastAsia"/>
        </w:rPr>
      </w:pPr>
      <w:r>
        <w:rPr>
          <w:rFonts w:hint="eastAsia"/>
        </w:rPr>
        <w:t>You who are going on in the common road of sin, although many, and possibly your own parents, have trodden it before you, and the greatest part of those you now know are in it with you, and keep you company in it, yet, be persuaded to stop a little, and ask yourselves what you seek, or expect in the end of it.</w:t>
      </w:r>
    </w:p>
    <w:p w14:paraId="196FF22B">
      <w:pPr>
        <w:rPr>
          <w:rFonts w:hint="eastAsia"/>
        </w:rPr>
      </w:pPr>
      <w:r>
        <w:rPr>
          <w:rFonts w:hint="eastAsia"/>
        </w:rPr>
        <w:t>你们这些走在罪的寻常路上的人，虽然许多人，可能连你们自己的父母，都在你们之前走过，并且你们现在所认识的大多数人，都与你们同在，并与你们作伴，然而，请你们被说服，停一下，问问你们自己，你们在路的尽头，寻求或期待什么。</w:t>
      </w:r>
    </w:p>
    <w:p w14:paraId="2DF1A7D6">
      <w:pPr>
        <w:rPr>
          <w:rFonts w:hint="eastAsia"/>
        </w:rPr>
      </w:pPr>
    </w:p>
    <w:p w14:paraId="1CA35918">
      <w:pPr>
        <w:rPr>
          <w:rFonts w:hint="eastAsia"/>
        </w:rPr>
      </w:pPr>
      <w:r>
        <w:rPr>
          <w:rFonts w:hint="eastAsia"/>
        </w:rPr>
        <w:t>Would it not grieve any laboring man, to work hard all day, and have no wages to look for at night?</w:t>
      </w:r>
    </w:p>
    <w:p w14:paraId="734E6979">
      <w:pPr>
        <w:rPr>
          <w:rFonts w:hint="eastAsia"/>
        </w:rPr>
      </w:pPr>
      <w:r>
        <w:rPr>
          <w:rFonts w:hint="eastAsia"/>
        </w:rPr>
        <w:t>任何一个劳苦的人，整天辛苦工作，到晚上却没有工资可领，难道不 grieving (伤心) 吗？</w:t>
      </w:r>
    </w:p>
    <w:p w14:paraId="2F431D59">
      <w:pPr>
        <w:rPr>
          <w:rFonts w:hint="eastAsia"/>
        </w:rPr>
      </w:pPr>
    </w:p>
    <w:p w14:paraId="53F33036">
      <w:pPr>
        <w:rPr>
          <w:rFonts w:hint="eastAsia"/>
        </w:rPr>
      </w:pPr>
      <w:r>
        <w:rPr>
          <w:rFonts w:hint="eastAsia"/>
        </w:rPr>
        <w:t>It is a greater loss to wear out our whole life, and in the evening of our days find nothing but anguish and vexation.</w:t>
      </w:r>
    </w:p>
    <w:p w14:paraId="3D1A1DBE">
      <w:pPr>
        <w:rPr>
          <w:rFonts w:hint="eastAsia"/>
        </w:rPr>
      </w:pPr>
      <w:r>
        <w:rPr>
          <w:rFonts w:hint="eastAsia"/>
        </w:rPr>
        <w:t>耗尽我们的一生，却在我们的晚年，只发现痛苦和烦恼，是更大的损失。</w:t>
      </w:r>
    </w:p>
    <w:p w14:paraId="1A180A96">
      <w:pPr>
        <w:rPr>
          <w:rFonts w:hint="eastAsia"/>
        </w:rPr>
      </w:pPr>
    </w:p>
    <w:p w14:paraId="09D864C6">
      <w:pPr>
        <w:rPr>
          <w:rFonts w:hint="eastAsia"/>
        </w:rPr>
      </w:pPr>
      <w:r>
        <w:rPr>
          <w:rFonts w:hint="eastAsia"/>
        </w:rPr>
        <w:t>Let us then think this—the part of our life that is spent in the ways of sin, is all lost, fruitless, and vain conversation.</w:t>
      </w:r>
    </w:p>
    <w:p w14:paraId="4B7C8169">
      <w:pPr>
        <w:rPr>
          <w:rFonts w:hint="eastAsia"/>
        </w:rPr>
      </w:pPr>
      <w:r>
        <w:rPr>
          <w:rFonts w:hint="eastAsia"/>
        </w:rPr>
        <w:t>那么，让我们思想这一点——我们生命中，在罪的道路上度过的那部分，全是失丧、无果、虚妄的行为。</w:t>
      </w:r>
    </w:p>
    <w:p w14:paraId="5D5B9006">
      <w:pPr>
        <w:rPr>
          <w:rFonts w:hint="eastAsia"/>
        </w:rPr>
      </w:pPr>
    </w:p>
    <w:p w14:paraId="6E9B2802">
      <w:pPr>
        <w:rPr>
          <w:rFonts w:hint="eastAsia"/>
        </w:rPr>
      </w:pPr>
      <w:r>
        <w:rPr>
          <w:rFonts w:hint="eastAsia"/>
        </w:rPr>
        <w:t>And in so far as the Apostle says here, You are redeemed from this conversation, this shows it to be a servile slavish condition, as the other word, vain, expresses it to be fruitless.</w:t>
      </w:r>
    </w:p>
    <w:p w14:paraId="25FD5E6F">
      <w:pPr>
        <w:rPr>
          <w:rFonts w:hint="eastAsia"/>
        </w:rPr>
      </w:pPr>
      <w:r>
        <w:rPr>
          <w:rFonts w:hint="eastAsia"/>
        </w:rPr>
        <w:t>使徒在此处说：“你们从这行为中被救赎了”，这表明它是一种奴役的景况，如同另一个词，“虚妄”，表达它为无果的。</w:t>
      </w:r>
    </w:p>
    <w:p w14:paraId="628A6292">
      <w:pPr>
        <w:rPr>
          <w:rFonts w:hint="eastAsia"/>
        </w:rPr>
      </w:pPr>
    </w:p>
    <w:p w14:paraId="4BE74BFB">
      <w:pPr>
        <w:rPr>
          <w:rFonts w:hint="eastAsia"/>
        </w:rPr>
      </w:pPr>
      <w:r>
        <w:rPr>
          <w:rFonts w:hint="eastAsia"/>
        </w:rPr>
        <w:t>And this is the madness of a sinner, that he imagines liberty in that which is the basest thraldom; as those poor frantic persons who are lying ragged and bound in chains, yet imagine that they are kings, that their irons are chains of gold, their rags robes, and their filthy lodge a palace.</w:t>
      </w:r>
    </w:p>
    <w:p w14:paraId="7F0BE905">
      <w:pPr>
        <w:rPr>
          <w:rFonts w:hint="eastAsia"/>
        </w:rPr>
      </w:pPr>
      <w:r>
        <w:rPr>
          <w:rFonts w:hint="eastAsia"/>
        </w:rPr>
        <w:t>这就是罪人的疯狂，他竟在那最卑劣的奴役中，想象自由；如同那些可怜的疯子，他们衣衫褴褛，被锁链捆绑，却想象自己是君王，他们的铁链是金链，他们的破布是王袍，他们污秽的住所是宫殿。</w:t>
      </w:r>
    </w:p>
    <w:p w14:paraId="255E72F9">
      <w:pPr>
        <w:rPr>
          <w:rFonts w:hint="eastAsia"/>
        </w:rPr>
      </w:pPr>
    </w:p>
    <w:p w14:paraId="7F6C4FC1">
      <w:pPr>
        <w:rPr>
          <w:rFonts w:hint="eastAsia"/>
        </w:rPr>
      </w:pPr>
      <w:r>
        <w:rPr>
          <w:rFonts w:hint="eastAsia"/>
        </w:rPr>
        <w:t>As it is misery to be liable to the sentence of death, so it is slavery to be subject to the dominion of sin; and he who is delivered from the one is likewise set free from the other.</w:t>
      </w:r>
    </w:p>
    <w:p w14:paraId="2428F699">
      <w:pPr>
        <w:rPr>
          <w:rFonts w:hint="eastAsia"/>
        </w:rPr>
      </w:pPr>
      <w:r>
        <w:rPr>
          <w:rFonts w:hint="eastAsia"/>
        </w:rPr>
        <w:t>如同被判死刑是苦难，顺服罪的辖制也是奴役；从前者得拯救的人，也同样从后者得自由。</w:t>
      </w:r>
    </w:p>
    <w:p w14:paraId="10E4EB49">
      <w:pPr>
        <w:rPr>
          <w:rFonts w:hint="eastAsia"/>
        </w:rPr>
      </w:pPr>
    </w:p>
    <w:p w14:paraId="3648CFB0">
      <w:pPr>
        <w:rPr>
          <w:rFonts w:hint="eastAsia"/>
        </w:rPr>
      </w:pPr>
      <w:r>
        <w:rPr>
          <w:rFonts w:hint="eastAsia"/>
        </w:rPr>
        <w:t>There is one redemption from both.</w:t>
      </w:r>
    </w:p>
    <w:p w14:paraId="76C41C47">
      <w:pPr>
        <w:rPr>
          <w:rFonts w:hint="eastAsia"/>
        </w:rPr>
      </w:pPr>
      <w:r>
        <w:rPr>
          <w:rFonts w:hint="eastAsia"/>
        </w:rPr>
        <w:t>有一种救赎，能救我们脱离这两者。</w:t>
      </w:r>
    </w:p>
    <w:p w14:paraId="20A48DA8">
      <w:pPr>
        <w:rPr>
          <w:rFonts w:hint="eastAsia"/>
        </w:rPr>
      </w:pPr>
    </w:p>
    <w:p w14:paraId="3304E129">
      <w:pPr>
        <w:rPr>
          <w:rFonts w:hint="eastAsia"/>
        </w:rPr>
      </w:pPr>
      <w:r>
        <w:rPr>
          <w:rFonts w:hint="eastAsia"/>
        </w:rPr>
        <w:t>He, who is redeemed from destruction by the blood of Christ, is likewise redeemed from that vain and unholy conversation that leads to it.</w:t>
      </w:r>
    </w:p>
    <w:p w14:paraId="0FC709EB">
      <w:pPr>
        <w:rPr>
          <w:rFonts w:hint="eastAsia"/>
        </w:rPr>
      </w:pPr>
      <w:r>
        <w:rPr>
          <w:rFonts w:hint="eastAsia"/>
        </w:rPr>
        <w:t>那藉着基督的血，从灭亡中被救赎的人，也同样从那引向灭亡的虚妄和不圣洁的行为中被救赎。</w:t>
      </w:r>
    </w:p>
    <w:p w14:paraId="41DBB033">
      <w:pPr>
        <w:rPr>
          <w:rFonts w:hint="eastAsia"/>
        </w:rPr>
      </w:pPr>
    </w:p>
    <w:p w14:paraId="475EC5AC">
      <w:pPr>
        <w:rPr>
          <w:rFonts w:hint="eastAsia"/>
        </w:rPr>
      </w:pPr>
      <w:r>
        <w:rPr>
          <w:rFonts w:hint="eastAsia"/>
        </w:rPr>
        <w:t>So Tit.2:14.</w:t>
      </w:r>
    </w:p>
    <w:p w14:paraId="1B1EEC4A">
      <w:pPr>
        <w:rPr>
          <w:rFonts w:hint="eastAsia"/>
        </w:rPr>
      </w:pPr>
      <w:r>
        <w:rPr>
          <w:rFonts w:hint="eastAsia"/>
        </w:rPr>
        <w:t>所以提多书2:14。</w:t>
      </w:r>
    </w:p>
    <w:p w14:paraId="03091880">
      <w:pPr>
        <w:rPr>
          <w:rFonts w:hint="eastAsia"/>
        </w:rPr>
      </w:pPr>
    </w:p>
    <w:p w14:paraId="5FDFBE14">
      <w:pPr>
        <w:rPr>
          <w:rFonts w:hint="eastAsia"/>
        </w:rPr>
      </w:pPr>
      <w:r>
        <w:rPr>
          <w:rFonts w:hint="eastAsia"/>
        </w:rPr>
        <w:t>Our Redeemer was anointed for this purpose, not to free the captives from the sentence of death, and yet leave them still in prison, but to proclaim liberty to the captives, and the opening of the prison to those who are bound.313</w:t>
      </w:r>
    </w:p>
    <w:p w14:paraId="489D9CD1">
      <w:pPr>
        <w:rPr>
          <w:rFonts w:hint="eastAsia"/>
        </w:rPr>
      </w:pPr>
      <w:r>
        <w:rPr>
          <w:rFonts w:hint="eastAsia"/>
        </w:rPr>
        <w:t>我们的救赎主被膏抹，是为此目的，不是要将被掳的从死刑中释放，却仍将他们留在监里，而是要向被掳的宣告自由，向被捆绑的宣告释放。313</w:t>
      </w:r>
    </w:p>
    <w:p w14:paraId="585F6367">
      <w:pPr>
        <w:rPr>
          <w:rFonts w:hint="eastAsia"/>
        </w:rPr>
      </w:pPr>
    </w:p>
    <w:p w14:paraId="141A6BEE">
      <w:pPr>
        <w:rPr>
          <w:rFonts w:hint="eastAsia"/>
        </w:rPr>
      </w:pPr>
      <w:r>
        <w:rPr>
          <w:rFonts w:hint="eastAsia"/>
        </w:rPr>
        <w:t>You easily persuade yourselves that Christ has died for you, and redeemed you from hell; but you consider not, that if so, He has likewise redeemed you from your vain conduct, and has set you free from the service of sin.</w:t>
      </w:r>
    </w:p>
    <w:p w14:paraId="2E7B070C">
      <w:pPr>
        <w:rPr>
          <w:rFonts w:hint="eastAsia"/>
        </w:rPr>
      </w:pPr>
      <w:r>
        <w:rPr>
          <w:rFonts w:hint="eastAsia"/>
        </w:rPr>
        <w:t>你们轻易地说服自己，基督为你们死了，并救赎你们脱离地狱；但你们不思想，若是如此，祂也同样救赎你们脱离你们虚妄的行为，并使你们脱离罪的奴役。</w:t>
      </w:r>
    </w:p>
    <w:p w14:paraId="6F5EFD93">
      <w:pPr>
        <w:rPr>
          <w:rFonts w:hint="eastAsia"/>
        </w:rPr>
      </w:pPr>
    </w:p>
    <w:p w14:paraId="10199209">
      <w:pPr>
        <w:rPr>
          <w:rFonts w:hint="eastAsia"/>
        </w:rPr>
      </w:pPr>
      <w:r>
        <w:rPr>
          <w:rFonts w:hint="eastAsia"/>
        </w:rPr>
        <w:t>Certainly, while you find not that, you can have no assurance of the other: if the chains of sin continue still upon you, for anything you can know, these chains bind you over to the other chains of darkness the Apostle speaks of.314</w:t>
      </w:r>
    </w:p>
    <w:p w14:paraId="61BBB033">
      <w:pPr>
        <w:rPr>
          <w:rFonts w:hint="eastAsia"/>
        </w:rPr>
      </w:pPr>
      <w:r>
        <w:rPr>
          <w:rFonts w:hint="eastAsia"/>
        </w:rPr>
        <w:t>当然，当你们找不到那自由时，你们就无法确信另一自由：如果罪的锁链仍然在你们身上，据你们所知，这些锁链就将你们捆绑到使徒所说的黑暗的锁链里。314</w:t>
      </w:r>
    </w:p>
    <w:p w14:paraId="35D8D93B">
      <w:pPr>
        <w:rPr>
          <w:rFonts w:hint="eastAsia"/>
        </w:rPr>
      </w:pPr>
    </w:p>
    <w:p w14:paraId="51B74531">
      <w:pPr>
        <w:rPr>
          <w:rFonts w:hint="eastAsia"/>
        </w:rPr>
      </w:pPr>
      <w:r>
        <w:rPr>
          <w:rFonts w:hint="eastAsia"/>
        </w:rPr>
        <w:t>Let us not delude ourselves: if we find the love of sin and of the world working stronger in our hearts than the love of Christ, we are not as yet partakers of His redemption.</w:t>
      </w:r>
    </w:p>
    <w:p w14:paraId="47F8A4F9">
      <w:pPr>
        <w:rPr>
          <w:rFonts w:hint="eastAsia"/>
        </w:rPr>
      </w:pPr>
      <w:r>
        <w:rPr>
          <w:rFonts w:hint="eastAsia"/>
        </w:rPr>
        <w:t>我们不要自欺：如果我们发现，对罪和对世界的爱，在我们心中比对基督的爱更强，我们就尚未有份于祂的救赎。</w:t>
      </w:r>
    </w:p>
    <w:p w14:paraId="4DA89CC9">
      <w:pPr>
        <w:rPr>
          <w:rFonts w:hint="eastAsia"/>
        </w:rPr>
      </w:pPr>
    </w:p>
    <w:p w14:paraId="34065158">
      <w:pPr>
        <w:rPr>
          <w:rFonts w:hint="eastAsia"/>
        </w:rPr>
      </w:pPr>
      <w:r>
        <w:rPr>
          <w:rFonts w:hint="eastAsia"/>
        </w:rPr>
        <w:t>But if we have indeed laid hold upon Him as our Redeemer, then are we redeemed from the service of sin; not only from the grossest profaneness, but even from all kinds of fruitless and vain conduct.</w:t>
      </w:r>
    </w:p>
    <w:p w14:paraId="58698F1C">
      <w:pPr>
        <w:rPr>
          <w:rFonts w:hint="eastAsia"/>
        </w:rPr>
      </w:pPr>
      <w:r>
        <w:rPr>
          <w:rFonts w:hint="eastAsia"/>
        </w:rPr>
        <w:t>但如果我们确实抓住祂为我们的救赎主，那么我们就从罪的奴役中被救赎了；不仅从最粗俗的不敬虔中，甚至从各种无果和虚妄的行为中。</w:t>
      </w:r>
    </w:p>
    <w:p w14:paraId="30AC6E83">
      <w:pPr>
        <w:rPr>
          <w:rFonts w:hint="eastAsia"/>
        </w:rPr>
      </w:pPr>
    </w:p>
    <w:p w14:paraId="4EA8F7A6">
      <w:pPr>
        <w:rPr>
          <w:rFonts w:hint="eastAsia"/>
        </w:rPr>
      </w:pPr>
      <w:r>
        <w:rPr>
          <w:rFonts w:hint="eastAsia"/>
        </w:rPr>
        <w:t>And therefore we ought to stand fast in that liberty, and not to entangle ourselves again to any of our former vanities.315</w:t>
      </w:r>
    </w:p>
    <w:p w14:paraId="68FAD851">
      <w:pPr>
        <w:rPr>
          <w:rFonts w:hint="eastAsia"/>
        </w:rPr>
      </w:pPr>
      <w:r>
        <w:rPr>
          <w:rFonts w:hint="eastAsia"/>
        </w:rPr>
        <w:t>因此，我们当在那自由中站立得稳，不要再被我们从前的任何虚妄所缠绕。315</w:t>
      </w:r>
    </w:p>
    <w:p w14:paraId="61970202">
      <w:pPr>
        <w:rPr>
          <w:rFonts w:hint="eastAsia"/>
        </w:rPr>
      </w:pPr>
    </w:p>
    <w:p w14:paraId="54A20CE0">
      <w:pPr>
        <w:rPr>
          <w:rFonts w:hint="eastAsia"/>
        </w:rPr>
      </w:pPr>
      <w:r>
        <w:rPr>
          <w:rFonts w:hint="eastAsia"/>
        </w:rPr>
        <w:t>Not redeemed with corruptible things.] From the high price of our redemption, the Apostle mainly enforces our esteem of it, and urges the preservation of that liberty so dearly bought, and the avoidance of all that unholiness and vain conversation, from which we are freed by that redemption.</w:t>
      </w:r>
    </w:p>
    <w:p w14:paraId="32163960">
      <w:pPr>
        <w:rPr>
          <w:rFonts w:hint="eastAsia"/>
        </w:rPr>
      </w:pPr>
      <w:r>
        <w:rPr>
          <w:rFonts w:hint="eastAsia"/>
        </w:rPr>
        <w:t>不是凭着能坏的金银等物。] 从我们救赎的高价，使徒主要加强我们对其的尊重，并催促保守那如此昂贵买来的自由，并避免一切那我们藉着那救赎而得脱离的不圣洁和虚妄的行为。</w:t>
      </w:r>
    </w:p>
    <w:p w14:paraId="16D34CAE">
      <w:pPr>
        <w:rPr>
          <w:rFonts w:hint="eastAsia"/>
        </w:rPr>
      </w:pPr>
    </w:p>
    <w:p w14:paraId="4F5ED781">
      <w:pPr>
        <w:rPr>
          <w:rFonts w:hint="eastAsia"/>
        </w:rPr>
      </w:pPr>
      <w:r>
        <w:rPr>
          <w:rFonts w:hint="eastAsia"/>
        </w:rPr>
        <w:t>First, He expresses it negatively, not with corruptible things; (How foolish we are, who hunt them as if they were incorruptible and everlasting treasures!) no, not the best of these things, those that men value most—not with silver and gold; these are not of any value at all towards the ransom of souls.</w:t>
      </w:r>
    </w:p>
    <w:p w14:paraId="2D6DA027">
      <w:pPr>
        <w:rPr>
          <w:rFonts w:hint="eastAsia"/>
        </w:rPr>
      </w:pPr>
      <w:r>
        <w:rPr>
          <w:rFonts w:hint="eastAsia"/>
        </w:rPr>
        <w:t>首先，祂以否定的方式来表达，不是凭着能坏的金银等物；（我们何等愚蠢，竟追逐它们，仿佛它们是不能朽坏、永恒的财宝！）不，即使是这些事物中最好的，那些人最看重的——不是凭着金银；这些对灵魂的赎价，毫无价值。</w:t>
      </w:r>
    </w:p>
    <w:p w14:paraId="32340889">
      <w:pPr>
        <w:rPr>
          <w:rFonts w:hint="eastAsia"/>
        </w:rPr>
      </w:pPr>
    </w:p>
    <w:p w14:paraId="0242ACC6">
      <w:pPr>
        <w:rPr>
          <w:rFonts w:hint="eastAsia"/>
        </w:rPr>
      </w:pPr>
      <w:r>
        <w:rPr>
          <w:rFonts w:hint="eastAsia"/>
        </w:rPr>
        <w:t>They cannot buy off the death of the body, nor purchase the continuation of temporal life; much less can they reach to the worth of spiritual and eternal life.</w:t>
      </w:r>
    </w:p>
    <w:p w14:paraId="5E74021C">
      <w:pPr>
        <w:rPr>
          <w:rFonts w:hint="eastAsia"/>
        </w:rPr>
      </w:pPr>
      <w:r>
        <w:rPr>
          <w:rFonts w:hint="eastAsia"/>
        </w:rPr>
        <w:t>它们不能买断身体的死亡，也不能买来暂时的生命延续；更不用说能达到属灵和永生生命的价值了。</w:t>
      </w:r>
    </w:p>
    <w:p w14:paraId="05E15438">
      <w:pPr>
        <w:rPr>
          <w:rFonts w:hint="eastAsia"/>
        </w:rPr>
      </w:pPr>
    </w:p>
    <w:p w14:paraId="72AA862C">
      <w:pPr>
        <w:rPr>
          <w:rFonts w:hint="eastAsia"/>
        </w:rPr>
      </w:pPr>
      <w:r>
        <w:rPr>
          <w:rFonts w:hint="eastAsia"/>
        </w:rPr>
        <w:t>The precious soul could not be redeemed except by blood, and by no blood but that of this spotless Lamb, Jesus Christ, who is God equal with the Father; and therefore His blood is called the blood of God.316</w:t>
      </w:r>
    </w:p>
    <w:p w14:paraId="4D6FBB97">
      <w:pPr>
        <w:rPr>
          <w:rFonts w:hint="eastAsia"/>
        </w:rPr>
      </w:pPr>
      <w:r>
        <w:rPr>
          <w:rFonts w:hint="eastAsia"/>
        </w:rPr>
        <w:t>宝贵的灵魂，除非藉着血，别无他法可以被救赎，并且不是别的血，而是这无瑕疵的羔羊，耶稣基督的血，祂是与父同等的神；因此祂的血被称为神的血。316</w:t>
      </w:r>
    </w:p>
    <w:p w14:paraId="6BD936EF">
      <w:pPr>
        <w:rPr>
          <w:rFonts w:hint="eastAsia"/>
        </w:rPr>
      </w:pPr>
    </w:p>
    <w:p w14:paraId="5817B4E3">
      <w:pPr>
        <w:rPr>
          <w:rFonts w:hint="eastAsia"/>
        </w:rPr>
      </w:pPr>
      <w:r>
        <w:rPr>
          <w:rFonts w:hint="eastAsia"/>
        </w:rPr>
        <w:t>So that the Apostle may well call it here precious, exceeding the whole world, and all things in it, in value.</w:t>
      </w:r>
    </w:p>
    <w:p w14:paraId="50704FF5">
      <w:pPr>
        <w:rPr>
          <w:rFonts w:hint="eastAsia"/>
        </w:rPr>
      </w:pPr>
      <w:r>
        <w:rPr>
          <w:rFonts w:hint="eastAsia"/>
        </w:rPr>
        <w:t>因此，使徒在此处称其为宝贵的，其价值超过整个世界及其中的万物，是再恰当不过的了。</w:t>
      </w:r>
    </w:p>
    <w:p w14:paraId="2F07A0CB">
      <w:pPr>
        <w:rPr>
          <w:rFonts w:hint="eastAsia"/>
        </w:rPr>
      </w:pPr>
    </w:p>
    <w:p w14:paraId="360FDABB">
      <w:pPr>
        <w:rPr>
          <w:rFonts w:hint="eastAsia"/>
        </w:rPr>
      </w:pPr>
      <w:r>
        <w:rPr>
          <w:rFonts w:hint="eastAsia"/>
        </w:rPr>
        <w:t>Therefore do not frustrate the sufferings of Christ: if He shed His blood to redeem you from sin, don’t be false to His purpose.</w:t>
      </w:r>
    </w:p>
    <w:p w14:paraId="143029F3">
      <w:pPr>
        <w:rPr>
          <w:rFonts w:hint="eastAsia"/>
        </w:rPr>
      </w:pPr>
      <w:r>
        <w:rPr>
          <w:rFonts w:hint="eastAsia"/>
        </w:rPr>
        <w:t>因此，不要使基督的受苦落空：如果祂流血，为要救赎你脱离罪，就不要辜负祂的旨意。</w:t>
      </w:r>
    </w:p>
    <w:p w14:paraId="6D0A0B6B">
      <w:pPr>
        <w:rPr>
          <w:rFonts w:hint="eastAsia"/>
        </w:rPr>
      </w:pPr>
    </w:p>
    <w:p w14:paraId="0592139E">
      <w:pPr>
        <w:rPr>
          <w:rFonts w:hint="eastAsia"/>
        </w:rPr>
      </w:pPr>
      <w:r>
        <w:rPr>
          <w:rFonts w:hint="eastAsia"/>
        </w:rPr>
        <w:t>As a Lamb without blemish.] He is that great and everlasting Sacrifice who gave value and virtue to all the sacrifices under the Law: their blood was of no worth to the purging away of sin, but by relation to His blood; and the laws concerning the choice of the Paschal Lamb, or other lambs for sacrifice, were but obscure and imperfect shadows of His purity and perfections, who is the undefiled Lamb of God, who takes away the sin of the world.317</w:t>
      </w:r>
    </w:p>
    <w:p w14:paraId="453098BD">
      <w:pPr>
        <w:rPr>
          <w:rFonts w:hint="eastAsia"/>
        </w:rPr>
      </w:pPr>
      <w:r>
        <w:rPr>
          <w:rFonts w:hint="eastAsia"/>
        </w:rPr>
        <w:t>如同无瑕疵的羔羊。] 祂是那伟大永恒的祭物，祂赋予律法下一切祭物价值和能力：它们的血，对除去罪毫无价值，除非与祂的血相关；关于逾越节羔羊，或其他献祭羔羊选择的律法，不过是祂纯洁和完全的模糊不全的影儿，祂是神无玷污的羔羊，除去世人罪孽的。317</w:t>
      </w:r>
    </w:p>
    <w:p w14:paraId="5314149D">
      <w:pPr>
        <w:rPr>
          <w:rFonts w:hint="eastAsia"/>
        </w:rPr>
      </w:pPr>
    </w:p>
    <w:p w14:paraId="0EB34244">
      <w:pPr>
        <w:rPr>
          <w:rFonts w:hint="eastAsia"/>
        </w:rPr>
      </w:pPr>
      <w:r>
        <w:rPr>
          <w:rFonts w:hint="eastAsia"/>
        </w:rPr>
        <w:t>A lamb in meekness and silence, he opens not his mouth.318</w:t>
      </w:r>
    </w:p>
    <w:p w14:paraId="094B4E53">
      <w:pPr>
        <w:rPr>
          <w:rFonts w:hint="eastAsia"/>
        </w:rPr>
      </w:pPr>
      <w:r>
        <w:rPr>
          <w:rFonts w:hint="eastAsia"/>
        </w:rPr>
        <w:t>祂像羔羊，在温柔和沉默中，祂不开口。318</w:t>
      </w:r>
    </w:p>
    <w:p w14:paraId="2E033435">
      <w:pPr>
        <w:rPr>
          <w:rFonts w:hint="eastAsia"/>
        </w:rPr>
      </w:pPr>
    </w:p>
    <w:p w14:paraId="113A9447">
      <w:pPr>
        <w:rPr>
          <w:rFonts w:hint="eastAsia"/>
        </w:rPr>
      </w:pPr>
      <w:r>
        <w:rPr>
          <w:rFonts w:hint="eastAsia"/>
        </w:rPr>
        <w:t>And in purity here without spot or blemish.</w:t>
      </w:r>
    </w:p>
    <w:p w14:paraId="1C09D7EF">
      <w:pPr>
        <w:rPr>
          <w:rFonts w:hint="eastAsia"/>
        </w:rPr>
      </w:pPr>
      <w:r>
        <w:rPr>
          <w:rFonts w:hint="eastAsia"/>
        </w:rPr>
        <w:t>此处，在纯洁上，无斑点或瑕疵。</w:t>
      </w:r>
    </w:p>
    <w:p w14:paraId="00E243B6">
      <w:pPr>
        <w:rPr>
          <w:rFonts w:hint="eastAsia"/>
        </w:rPr>
      </w:pPr>
    </w:p>
    <w:p w14:paraId="0971634E">
      <w:pPr>
        <w:rPr>
          <w:rFonts w:hint="eastAsia"/>
        </w:rPr>
      </w:pPr>
      <w:r>
        <w:rPr>
          <w:rFonts w:hint="eastAsia"/>
        </w:rPr>
        <w:t>My beloved, says the spouse, is white and ruddy;319 white in spotless innocence, and red in suffering a bloody death.</w:t>
      </w:r>
    </w:p>
    <w:p w14:paraId="17F60022">
      <w:pPr>
        <w:rPr>
          <w:rFonts w:hint="eastAsia"/>
        </w:rPr>
      </w:pPr>
      <w:r>
        <w:rPr>
          <w:rFonts w:hint="eastAsia"/>
        </w:rPr>
        <w:t>新妇说：“我的良人白而且红”；319 在无瑕的纯真中是白的，在受流血的死亡中是红的。</w:t>
      </w:r>
    </w:p>
    <w:p w14:paraId="1E599B6D">
      <w:pPr>
        <w:rPr>
          <w:rFonts w:hint="eastAsia"/>
        </w:rPr>
      </w:pPr>
    </w:p>
    <w:p w14:paraId="77C48350">
      <w:pPr>
        <w:rPr>
          <w:rFonts w:hint="eastAsia"/>
        </w:rPr>
      </w:pPr>
      <w:r>
        <w:rPr>
          <w:rFonts w:hint="eastAsia"/>
        </w:rPr>
        <w:t>Forasmuch as you know.] It is that which must make all this effectual, the right knowledge and due consideration of it.</w:t>
      </w:r>
    </w:p>
    <w:p w14:paraId="5E83011A">
      <w:pPr>
        <w:rPr>
          <w:rFonts w:hint="eastAsia"/>
        </w:rPr>
      </w:pPr>
      <w:r>
        <w:rPr>
          <w:rFonts w:hint="eastAsia"/>
        </w:rPr>
        <w:t>知道。] 正是那使这一切有效的，即对其正确的认识和应有的思想。</w:t>
      </w:r>
    </w:p>
    <w:p w14:paraId="7A2FEE40">
      <w:pPr>
        <w:rPr>
          <w:rFonts w:hint="eastAsia"/>
        </w:rPr>
      </w:pPr>
    </w:p>
    <w:p w14:paraId="0FAAF679">
      <w:pPr>
        <w:rPr>
          <w:rFonts w:hint="eastAsia"/>
        </w:rPr>
      </w:pPr>
      <w:r>
        <w:rPr>
          <w:rFonts w:hint="eastAsia"/>
        </w:rPr>
        <w:t>You know it already, but I would have you know it better, more deeply and practically—turn it often over, be more in the study and meditation of it.</w:t>
      </w:r>
    </w:p>
    <w:p w14:paraId="26710117">
      <w:pPr>
        <w:rPr>
          <w:rFonts w:hint="eastAsia"/>
        </w:rPr>
      </w:pPr>
      <w:r>
        <w:rPr>
          <w:rFonts w:hint="eastAsia"/>
        </w:rPr>
        <w:t>你们已经知道了，但我希望你们知道得更好，更深刻、更实际——常常思想它，更多地研究和默想它。</w:t>
      </w:r>
    </w:p>
    <w:p w14:paraId="2E5DEF5F">
      <w:pPr>
        <w:rPr>
          <w:rFonts w:hint="eastAsia"/>
        </w:rPr>
      </w:pPr>
    </w:p>
    <w:p w14:paraId="67F49D76">
      <w:pPr>
        <w:rPr>
          <w:rFonts w:hint="eastAsia"/>
        </w:rPr>
      </w:pPr>
      <w:r>
        <w:rPr>
          <w:rFonts w:hint="eastAsia"/>
        </w:rPr>
        <w:t>There is work enough in it still for the most discerning mind; it is a mystery so deep, that you shall never reach the bottom of it, and besides, so useful, that you shall find always new profit by it.</w:t>
      </w:r>
    </w:p>
    <w:p w14:paraId="16E8A954">
      <w:pPr>
        <w:rPr>
          <w:rFonts w:hint="eastAsia"/>
        </w:rPr>
      </w:pPr>
      <w:r>
        <w:rPr>
          <w:rFonts w:hint="eastAsia"/>
        </w:rPr>
        <w:t>其中仍有足够的工作，供最敏锐的心灵去探索；它是一个如此深的奥秘，以致你们永远无法触及其底，此外，它如此有用，以致你们将永远从中发现新的益处。</w:t>
      </w:r>
    </w:p>
    <w:p w14:paraId="2F4E09ED">
      <w:pPr>
        <w:rPr>
          <w:rFonts w:hint="eastAsia"/>
        </w:rPr>
      </w:pPr>
    </w:p>
    <w:p w14:paraId="4FDFEB46">
      <w:pPr>
        <w:rPr>
          <w:rFonts w:hint="eastAsia"/>
        </w:rPr>
      </w:pPr>
      <w:r>
        <w:rPr>
          <w:rFonts w:hint="eastAsia"/>
        </w:rPr>
        <w:t>Our folly is, we gape after new things, and yet are in effect ignorant of the things we think we know best.</w:t>
      </w:r>
    </w:p>
    <w:p w14:paraId="4C626B05">
      <w:pPr>
        <w:rPr>
          <w:rFonts w:hint="eastAsia"/>
        </w:rPr>
      </w:pPr>
      <w:r>
        <w:rPr>
          <w:rFonts w:hint="eastAsia"/>
        </w:rPr>
        <w:t>我们的愚蠢在于，我们渴望新事物，然而实际上，我们对我们以为最了解的事物，却是无知的。</w:t>
      </w:r>
    </w:p>
    <w:p w14:paraId="32E371C3">
      <w:pPr>
        <w:rPr>
          <w:rFonts w:hint="eastAsia"/>
        </w:rPr>
      </w:pPr>
    </w:p>
    <w:p w14:paraId="0A873EEB">
      <w:pPr>
        <w:rPr>
          <w:rFonts w:hint="eastAsia"/>
        </w:rPr>
      </w:pPr>
      <w:r>
        <w:rPr>
          <w:rFonts w:hint="eastAsia"/>
        </w:rPr>
        <w:t>That learned Apostle who knew so much, and spoke so many tongues, yet says, I determined not to know any thing among you, save Jesus Christ, and him crucified.320</w:t>
      </w:r>
    </w:p>
    <w:p w14:paraId="196CEAB0">
      <w:pPr>
        <w:rPr>
          <w:rFonts w:hint="eastAsia"/>
        </w:rPr>
      </w:pPr>
      <w:r>
        <w:rPr>
          <w:rFonts w:hint="eastAsia"/>
        </w:rPr>
        <w:t>那位博学的使徒，他知道如此之多，说如此多的方言，却说：“我曾定了主意，在你们中间不知道别的，只知道耶稣基督并祂钉十字架。”320</w:t>
      </w:r>
    </w:p>
    <w:p w14:paraId="2D1BB460">
      <w:pPr>
        <w:rPr>
          <w:rFonts w:hint="eastAsia"/>
        </w:rPr>
      </w:pPr>
    </w:p>
    <w:p w14:paraId="151DDA59">
      <w:pPr>
        <w:rPr>
          <w:rFonts w:hint="eastAsia"/>
        </w:rPr>
      </w:pPr>
      <w:r>
        <w:rPr>
          <w:rFonts w:hint="eastAsia"/>
        </w:rPr>
        <w:t>And again he expresses this as the top of his ambition, That I may know him, and the power of his resurrection, and the fellowship of his sufferings, being made conformable unto his death.321</w:t>
      </w:r>
    </w:p>
    <w:p w14:paraId="5850A25A">
      <w:pPr>
        <w:rPr>
          <w:rFonts w:hint="eastAsia"/>
        </w:rPr>
      </w:pPr>
      <w:r>
        <w:rPr>
          <w:rFonts w:hint="eastAsia"/>
        </w:rPr>
        <w:t>他又将此表达为他雄心的顶峰：“使我认识祂，晓得祂复活的大能，并且晓得和祂一同受苦，效法祂的死。”321</w:t>
      </w:r>
    </w:p>
    <w:p w14:paraId="18FECC29">
      <w:pPr>
        <w:rPr>
          <w:rFonts w:hint="eastAsia"/>
        </w:rPr>
      </w:pPr>
    </w:p>
    <w:p w14:paraId="5C4D9CD5">
      <w:pPr>
        <w:rPr>
          <w:rFonts w:hint="eastAsia"/>
        </w:rPr>
      </w:pPr>
      <w:r>
        <w:rPr>
          <w:rFonts w:hint="eastAsia"/>
        </w:rPr>
        <w:t>That conformity is this only knowledge.</w:t>
      </w:r>
    </w:p>
    <w:p w14:paraId="254333B0">
      <w:pPr>
        <w:rPr>
          <w:rFonts w:hint="eastAsia"/>
        </w:rPr>
      </w:pPr>
      <w:r>
        <w:rPr>
          <w:rFonts w:hint="eastAsia"/>
        </w:rPr>
        <w:t>那种效法，就是这惟一的知识。</w:t>
      </w:r>
    </w:p>
    <w:p w14:paraId="1FE1B007">
      <w:pPr>
        <w:rPr>
          <w:rFonts w:hint="eastAsia"/>
        </w:rPr>
      </w:pPr>
    </w:p>
    <w:p w14:paraId="181CA584">
      <w:pPr>
        <w:rPr>
          <w:rFonts w:hint="eastAsia"/>
        </w:rPr>
      </w:pPr>
      <w:r>
        <w:rPr>
          <w:rFonts w:hint="eastAsia"/>
        </w:rPr>
        <w:t>He who has his lusts unmortified, and a heart unweaned from the world, though he knows all the history of the death and sufferings of Jesus Christ, and can discourse well of them, yet indeed he knows them not.</w:t>
      </w:r>
    </w:p>
    <w:p w14:paraId="71C08737">
      <w:pPr>
        <w:rPr>
          <w:rFonts w:hint="eastAsia"/>
        </w:rPr>
      </w:pPr>
      <w:r>
        <w:rPr>
          <w:rFonts w:hint="eastAsia"/>
        </w:rPr>
        <w:t>那私欲未被治死，心未从世界断奶的人，虽然他知道耶稣基督死亡和受苦的全部历史，并能很好地谈论它们，但他实际上并不认识它们。</w:t>
      </w:r>
    </w:p>
    <w:p w14:paraId="2ABA9EB6">
      <w:pPr>
        <w:rPr>
          <w:rFonts w:hint="eastAsia"/>
        </w:rPr>
      </w:pPr>
    </w:p>
    <w:p w14:paraId="4EDE6762">
      <w:pPr>
        <w:rPr>
          <w:rFonts w:hint="eastAsia"/>
        </w:rPr>
      </w:pPr>
      <w:r>
        <w:rPr>
          <w:rFonts w:hint="eastAsia"/>
        </w:rPr>
        <w:t>If you would increase much in holiness, and be strong against the temptations to sin, this is the only art of it; view much, and so seek to know much of the death of Jesus Christ.</w:t>
      </w:r>
    </w:p>
    <w:p w14:paraId="5294B16A">
      <w:pPr>
        <w:rPr>
          <w:rFonts w:hint="eastAsia"/>
        </w:rPr>
      </w:pPr>
      <w:r>
        <w:rPr>
          <w:rFonts w:hint="eastAsia"/>
        </w:rPr>
        <w:t>如果你们想在圣洁上多有增长，并坚固地抵挡罪的试探，这就是惟一的技巧；多观看，从而寻求多知道耶稣基督的死。</w:t>
      </w:r>
    </w:p>
    <w:p w14:paraId="508E49C5">
      <w:pPr>
        <w:rPr>
          <w:rFonts w:hint="eastAsia"/>
        </w:rPr>
      </w:pPr>
    </w:p>
    <w:p w14:paraId="21A9C41B">
      <w:pPr>
        <w:rPr>
          <w:rFonts w:hint="eastAsia"/>
        </w:rPr>
      </w:pPr>
      <w:r>
        <w:rPr>
          <w:rFonts w:hint="eastAsia"/>
        </w:rPr>
        <w:t>Consider often at how high a rate we were redeemed from sin, and provide this answer for all the enticements of sin and the world: "Except you can offer my soul something beyond that price that was given for it on the cross, I cannot listen to you."—"Far be it from me," will a Christian say, who considers this redemption, "that ever I should prefer a base lust, or anything in this world, or it all, to Him, who gave Himself to die for me, and paid my ransom with His blood.</w:t>
      </w:r>
    </w:p>
    <w:p w14:paraId="48EDDE6C">
      <w:pPr>
        <w:rPr>
          <w:rFonts w:hint="eastAsia"/>
        </w:rPr>
      </w:pPr>
      <w:r>
        <w:rPr>
          <w:rFonts w:hint="eastAsia"/>
        </w:rPr>
        <w:t>常常思想，我们是以何等高价，从罪中被救赎，并为罪和世界的一切诱惑，预备这个答案：“除非你能给我的灵魂，提供超过那在十字架上为其所付代价的东西，否则我不能听从你。”——一个思想这救赎的基督徒会说：“断乎不可，我竟会宁愿选择一个卑劣的私欲，或这世界上的任何东西，或这一切，而不选择那为我舍己，并用祂的血付了我赎价的祂。</w:t>
      </w:r>
    </w:p>
    <w:p w14:paraId="3AA7A256">
      <w:pPr>
        <w:rPr>
          <w:rFonts w:hint="eastAsia"/>
        </w:rPr>
      </w:pPr>
    </w:p>
    <w:p w14:paraId="2BC87B14">
      <w:pPr>
        <w:rPr>
          <w:rFonts w:hint="eastAsia"/>
        </w:rPr>
      </w:pPr>
      <w:r>
        <w:rPr>
          <w:rFonts w:hint="eastAsia"/>
        </w:rPr>
        <w:t>His matchless love has freed me from the miserable captivity of sin, and has forever fastened me to the sweet yoke of His obedience.</w:t>
      </w:r>
    </w:p>
    <w:p w14:paraId="6C0D0A14">
      <w:pPr>
        <w:rPr>
          <w:rFonts w:hint="eastAsia"/>
        </w:rPr>
      </w:pPr>
      <w:r>
        <w:rPr>
          <w:rFonts w:hint="eastAsia"/>
        </w:rPr>
        <w:t>祂无可比拟的爱，已将我从罪的悲惨奴役中释放出来，并永远将我系于祂顺服的甘甜轭上。</w:t>
      </w:r>
    </w:p>
    <w:p w14:paraId="00579C29">
      <w:pPr>
        <w:rPr>
          <w:rFonts w:hint="eastAsia"/>
        </w:rPr>
      </w:pPr>
    </w:p>
    <w:p w14:paraId="67DD1FDC">
      <w:pPr>
        <w:rPr>
          <w:rFonts w:hint="eastAsia"/>
        </w:rPr>
      </w:pPr>
      <w:r>
        <w:rPr>
          <w:rFonts w:hint="eastAsia"/>
        </w:rPr>
        <w:t>Let Him alone dwell and rule within me, and let Him never go forth from my heart, who for my sake refused to come down from the Cross."</w:t>
      </w:r>
    </w:p>
    <w:p w14:paraId="45182B76">
      <w:pPr>
        <w:rPr>
          <w:rFonts w:hint="eastAsia"/>
        </w:rPr>
      </w:pPr>
      <w:r>
        <w:rPr>
          <w:rFonts w:hint="eastAsia"/>
        </w:rPr>
        <w:t>惟愿祂在我里面居住和掌权，惟愿那为我的缘故，拒绝从十字架上下来的祂，永不离开我的心。”</w:t>
      </w:r>
    </w:p>
    <w:p w14:paraId="5CCA5FB0">
      <w:pPr>
        <w:rPr>
          <w:rFonts w:hint="eastAsia"/>
        </w:rPr>
      </w:pPr>
    </w:p>
    <w:p w14:paraId="1114DAB3">
      <w:pPr>
        <w:rPr>
          <w:rFonts w:hint="eastAsia"/>
        </w:rPr>
      </w:pPr>
      <w:r>
        <w:rPr>
          <w:rFonts w:hint="eastAsia"/>
        </w:rPr>
        <w:t>Ver. 20. Who verily was foreordained before the foundation of the world, but was manifest in these last times for you.</w:t>
      </w:r>
    </w:p>
    <w:p w14:paraId="019D55D2">
      <w:pPr>
        <w:rPr>
          <w:rFonts w:hint="eastAsia"/>
        </w:rPr>
      </w:pPr>
      <w:r>
        <w:rPr>
          <w:rFonts w:hint="eastAsia"/>
        </w:rPr>
        <w:t>第20节. 基督在创世以前是预先被神知道的，却在这末世才为你们显现。</w:t>
      </w:r>
    </w:p>
    <w:p w14:paraId="2043E91A">
      <w:pPr>
        <w:rPr>
          <w:rFonts w:hint="eastAsia"/>
        </w:rPr>
      </w:pPr>
    </w:p>
    <w:p w14:paraId="2851B3A5">
      <w:pPr>
        <w:rPr>
          <w:rFonts w:hint="eastAsia"/>
        </w:rPr>
      </w:pPr>
      <w:r>
        <w:rPr>
          <w:rFonts w:hint="eastAsia"/>
        </w:rPr>
        <w:t>Of all those considerations (and there are many) that may move men to obedience, there is not one that persuades both more sweetly and strongly, than the sense of God’s goodness and mercy towards men; and amongst all the evidences of that, there is none like the sending and giving of His Son for man’s redemption; therefore the Apostle, having mentioned that, insists further on it; and in these words expresses, 1.</w:t>
      </w:r>
    </w:p>
    <w:p w14:paraId="7B91E98C">
      <w:pPr>
        <w:rPr>
          <w:rFonts w:hint="eastAsia"/>
        </w:rPr>
      </w:pPr>
      <w:r>
        <w:rPr>
          <w:rFonts w:hint="eastAsia"/>
        </w:rPr>
        <w:t>在所有那些（并且有许多）能感动人去顺服的思想中，没有一个比对神对人的良善和怜悯的感觉，更能既甘甜又强烈地说服人；在所有那良善的证据中，没有一个像差遣并赐下祂的儿子为人的救赎；因此，使徒既已提到那一点，就进一步坚持它；并在这些话中表达：1.</w:t>
      </w:r>
    </w:p>
    <w:p w14:paraId="5A3D1923">
      <w:pPr>
        <w:rPr>
          <w:rFonts w:hint="eastAsia"/>
        </w:rPr>
      </w:pPr>
    </w:p>
    <w:p w14:paraId="3E4112F2">
      <w:pPr>
        <w:rPr>
          <w:rFonts w:hint="eastAsia"/>
        </w:rPr>
      </w:pPr>
      <w:r>
        <w:rPr>
          <w:rFonts w:hint="eastAsia"/>
        </w:rPr>
        <w:t>The purpose; 2. The performance; and, 3. The application of it.</w:t>
      </w:r>
    </w:p>
    <w:p w14:paraId="5E73AE94">
      <w:pPr>
        <w:rPr>
          <w:rFonts w:hint="eastAsia"/>
        </w:rPr>
      </w:pPr>
      <w:r>
        <w:rPr>
          <w:rFonts w:hint="eastAsia"/>
        </w:rPr>
        <w:t>这目的；2. 这成就；以及，3. 这应用。</w:t>
      </w:r>
    </w:p>
    <w:p w14:paraId="71413515">
      <w:pPr>
        <w:rPr>
          <w:rFonts w:hint="eastAsia"/>
        </w:rPr>
      </w:pPr>
    </w:p>
    <w:p w14:paraId="732F6ABA">
      <w:pPr>
        <w:rPr>
          <w:rFonts w:hint="eastAsia"/>
        </w:rPr>
      </w:pPr>
      <w:r>
        <w:rPr>
          <w:rFonts w:hint="eastAsia"/>
        </w:rPr>
        <w:t>1. The purpose or decree foreknown; but it is well rendered, foreordained, for this knowing is decreeing, and there is little either solid truth or profit in distinguishing them.</w:t>
      </w:r>
    </w:p>
    <w:p w14:paraId="71E7D3C4">
      <w:pPr>
        <w:rPr>
          <w:rFonts w:hint="eastAsia"/>
        </w:rPr>
      </w:pPr>
      <w:r>
        <w:rPr>
          <w:rFonts w:hint="eastAsia"/>
        </w:rPr>
        <w:t>1. 这目的或预旨，是预先知道的；但它被很好地翻译为“预先被命定的”，因为这知道就是命定，并且在区分它们之间，既没有多少坚实的真理，也没有多少益处。</w:t>
      </w:r>
    </w:p>
    <w:p w14:paraId="2911A701">
      <w:pPr>
        <w:rPr>
          <w:rFonts w:hint="eastAsia"/>
        </w:rPr>
      </w:pPr>
    </w:p>
    <w:p w14:paraId="3E3D3864">
      <w:pPr>
        <w:rPr>
          <w:rFonts w:hint="eastAsia"/>
        </w:rPr>
      </w:pPr>
      <w:r>
        <w:rPr>
          <w:rFonts w:hint="eastAsia"/>
        </w:rPr>
        <w:t>We usually say that where there is little wisdom there is much chance; and comparatively amongst men, some are far more foresighted, and of further reach than others; yet the wisest and most provident men, both lacking skill to design all things correctly, and power to act as they contrive, encounter many unexpected casualties and frequent disappointments in their undertakings.</w:t>
      </w:r>
    </w:p>
    <w:p w14:paraId="1FF59CE8">
      <w:pPr>
        <w:rPr>
          <w:rFonts w:hint="eastAsia"/>
        </w:rPr>
      </w:pPr>
      <w:r>
        <w:rPr>
          <w:rFonts w:hint="eastAsia"/>
        </w:rPr>
        <w:t>我们通常说，智慧少之处，机会多；相对而言，在人中间，有些人比另一些人更有远见、更有见地；然而，最智慧、最有远见的人，既缺乏正确设计一切事物的技巧，也缺乏按其所想行动的力量，在他们的事业中，会遭遇许多意想不到的意外和频繁的失望。</w:t>
      </w:r>
    </w:p>
    <w:p w14:paraId="3BFF9276">
      <w:pPr>
        <w:rPr>
          <w:rFonts w:hint="eastAsia"/>
        </w:rPr>
      </w:pPr>
    </w:p>
    <w:p w14:paraId="411C93C0">
      <w:pPr>
        <w:rPr>
          <w:rFonts w:hint="eastAsia"/>
        </w:rPr>
      </w:pPr>
      <w:r>
        <w:rPr>
          <w:rFonts w:hint="eastAsia"/>
        </w:rPr>
        <w:t>But with God, where both wisdom and power are infinite, there can be neither any chance nor resistance from without, nor any imperfection at all in the contrivance of things within Himself that can give cause to add, or abate, or alter anything in the frame of His purposes.</w:t>
      </w:r>
    </w:p>
    <w:p w14:paraId="26DC8D04">
      <w:pPr>
        <w:rPr>
          <w:rFonts w:hint="eastAsia"/>
        </w:rPr>
      </w:pPr>
      <w:r>
        <w:rPr>
          <w:rFonts w:hint="eastAsia"/>
        </w:rPr>
        <w:t>但与神同在，祂的智慧和能力都是无限的，既不可能有任何外来的机会或抵抗，也不可能在祂自己里面事物的安排上有任何不完全，以致有理由在祂旨意的架构中，增添、减少或改变任何事物。</w:t>
      </w:r>
    </w:p>
    <w:p w14:paraId="2CF2A211">
      <w:pPr>
        <w:rPr>
          <w:rFonts w:hint="eastAsia"/>
        </w:rPr>
      </w:pPr>
    </w:p>
    <w:p w14:paraId="0D945921">
      <w:pPr>
        <w:rPr>
          <w:rFonts w:hint="eastAsia"/>
        </w:rPr>
      </w:pPr>
      <w:r>
        <w:rPr>
          <w:rFonts w:hint="eastAsia"/>
        </w:rPr>
        <w:t>The model of the whole world, and of all the course of time, was with Him one and the same from all eternity, and whatever is brought to pass, is exactly answerable to that pattern, for with Him is no variableness, neither shadow of turning.322</w:t>
      </w:r>
    </w:p>
    <w:p w14:paraId="32EFAF59">
      <w:pPr>
        <w:rPr>
          <w:rFonts w:hint="eastAsia"/>
        </w:rPr>
      </w:pPr>
      <w:r>
        <w:rPr>
          <w:rFonts w:hint="eastAsia"/>
        </w:rPr>
        <w:t>整个世界的模型，以及时间进程的一切，从永恒中，在祂里面都是一而又同的，凡成就的，都与那模型完全相符，因为在祂并没有改变，也没有转动的影儿。322</w:t>
      </w:r>
    </w:p>
    <w:p w14:paraId="7DD24485">
      <w:pPr>
        <w:rPr>
          <w:rFonts w:hint="eastAsia"/>
        </w:rPr>
      </w:pPr>
    </w:p>
    <w:p w14:paraId="72267EFC">
      <w:pPr>
        <w:rPr>
          <w:rFonts w:hint="eastAsia"/>
        </w:rPr>
      </w:pPr>
      <w:r>
        <w:rPr>
          <w:rFonts w:hint="eastAsia"/>
        </w:rPr>
        <w:t>There is nothing dark to the Father of lights: He sees at one view through all things and all ages, from the beginning of time to the end of it, yea, from eternity to eternity.</w:t>
      </w:r>
    </w:p>
    <w:p w14:paraId="6AAE4983">
      <w:pPr>
        <w:rPr>
          <w:rFonts w:hint="eastAsia"/>
        </w:rPr>
      </w:pPr>
      <w:r>
        <w:rPr>
          <w:rFonts w:hint="eastAsia"/>
        </w:rPr>
        <w:t>对众光之父而言，没有什么是黑暗的：祂一眼看透万事万代，从时间的开始到时间的尽头，是的，从永恒到永恒。</w:t>
      </w:r>
    </w:p>
    <w:p w14:paraId="0E8B4D61">
      <w:pPr>
        <w:rPr>
          <w:rFonts w:hint="eastAsia"/>
        </w:rPr>
      </w:pPr>
    </w:p>
    <w:p w14:paraId="73735ED2">
      <w:pPr>
        <w:rPr>
          <w:rFonts w:hint="eastAsia"/>
        </w:rPr>
      </w:pPr>
      <w:r>
        <w:rPr>
          <w:rFonts w:hint="eastAsia"/>
        </w:rPr>
        <w:t>And this incomprehensible wisdom is too wonderful for us; we do but childishly stammer when we offer to speak of it.</w:t>
      </w:r>
    </w:p>
    <w:p w14:paraId="753B3787">
      <w:pPr>
        <w:rPr>
          <w:rFonts w:hint="eastAsia"/>
        </w:rPr>
      </w:pPr>
      <w:r>
        <w:rPr>
          <w:rFonts w:hint="eastAsia"/>
        </w:rPr>
        <w:t>这不可测度的智慧，对我们而言是太奇妙了；当我们试图谈论它时，我们不过是孩童般地结巴。</w:t>
      </w:r>
    </w:p>
    <w:p w14:paraId="01E457A7">
      <w:pPr>
        <w:rPr>
          <w:rFonts w:hint="eastAsia"/>
        </w:rPr>
      </w:pPr>
    </w:p>
    <w:p w14:paraId="40CA7BE6">
      <w:pPr>
        <w:rPr>
          <w:rFonts w:hint="eastAsia"/>
        </w:rPr>
      </w:pPr>
      <w:r>
        <w:rPr>
          <w:rFonts w:hint="eastAsia"/>
        </w:rPr>
        <w:t>It is no wonder that men beat their own brains, and knock their heads against one another, in the contest of their opinions, to little purpose, in their several moldings of God’s decree.</w:t>
      </w:r>
    </w:p>
    <w:p w14:paraId="7007BF30">
      <w:pPr>
        <w:rPr>
          <w:rFonts w:hint="eastAsia"/>
        </w:rPr>
      </w:pPr>
      <w:r>
        <w:rPr>
          <w:rFonts w:hint="eastAsia"/>
        </w:rPr>
        <w:t>难怪人在他们各自塑造神预旨的意见之争中，绞尽脑汁，彼此碰头，却收效甚微。</w:t>
      </w:r>
    </w:p>
    <w:p w14:paraId="4109403D">
      <w:pPr>
        <w:rPr>
          <w:rFonts w:hint="eastAsia"/>
        </w:rPr>
      </w:pPr>
    </w:p>
    <w:p w14:paraId="7A9C58C6">
      <w:pPr>
        <w:rPr>
          <w:rFonts w:hint="eastAsia"/>
        </w:rPr>
      </w:pPr>
      <w:r>
        <w:rPr>
          <w:rFonts w:hint="eastAsia"/>
        </w:rPr>
        <w:t>Is not this to cut and square God’s thoughts to ours, and examine His sovereign purposes by the low principles of human wisdom?</w:t>
      </w:r>
    </w:p>
    <w:p w14:paraId="1C5594E0">
      <w:pPr>
        <w:rPr>
          <w:rFonts w:hint="eastAsia"/>
        </w:rPr>
      </w:pPr>
      <w:r>
        <w:rPr>
          <w:rFonts w:hint="eastAsia"/>
        </w:rPr>
        <w:t>这岂不是将神的思想，剪裁成我们的样式，并用人类智慧的低下原则，来审查祂至高的旨意吗？</w:t>
      </w:r>
    </w:p>
    <w:p w14:paraId="4779BE5F">
      <w:pPr>
        <w:rPr>
          <w:rFonts w:hint="eastAsia"/>
        </w:rPr>
      </w:pPr>
    </w:p>
    <w:p w14:paraId="172C542A">
      <w:pPr>
        <w:rPr>
          <w:rFonts w:hint="eastAsia"/>
        </w:rPr>
      </w:pPr>
      <w:r>
        <w:rPr>
          <w:rFonts w:hint="eastAsia"/>
        </w:rPr>
        <w:t>How much more learned than all such knowledge is the Apostle’s ignorance, when he cries out, O the depth of the riches both of the wisdom and knowledge of God! how unsearchable are his judgments, and his ways past finding out!323</w:t>
      </w:r>
    </w:p>
    <w:p w14:paraId="09FDFB9B">
      <w:pPr>
        <w:rPr>
          <w:rFonts w:hint="eastAsia"/>
        </w:rPr>
      </w:pPr>
      <w:r>
        <w:rPr>
          <w:rFonts w:hint="eastAsia"/>
        </w:rPr>
        <w:t>当使徒呼喊：“深哉，神丰富的智慧和知识！祂的判断何其难测！祂的踪迹何其难寻！”时，他的无知比所有那样的知识更博学。323</w:t>
      </w:r>
    </w:p>
    <w:p w14:paraId="4920F1CA">
      <w:pPr>
        <w:rPr>
          <w:rFonts w:hint="eastAsia"/>
        </w:rPr>
      </w:pPr>
    </w:p>
    <w:p w14:paraId="7EB1C822">
      <w:pPr>
        <w:rPr>
          <w:rFonts w:hint="eastAsia"/>
        </w:rPr>
      </w:pPr>
      <w:r>
        <w:rPr>
          <w:rFonts w:hint="eastAsia"/>
        </w:rPr>
        <w:t>Why then should any man debate what place, in the series of God’s decrees, is to be assigned to this purpose of sending His Son in the flesh?</w:t>
      </w:r>
    </w:p>
    <w:p w14:paraId="7497D6E1">
      <w:pPr>
        <w:rPr>
          <w:rFonts w:hint="eastAsia"/>
        </w:rPr>
      </w:pPr>
      <w:r>
        <w:rPr>
          <w:rFonts w:hint="eastAsia"/>
        </w:rPr>
        <w:t>那么，为何任何人要辩论，在神预旨的系列中，差遣祂儿子道成肉身的这旨意，当被置于何处呢？</w:t>
      </w:r>
    </w:p>
    <w:p w14:paraId="1BEA0472">
      <w:pPr>
        <w:rPr>
          <w:rFonts w:hint="eastAsia"/>
        </w:rPr>
      </w:pPr>
    </w:p>
    <w:p w14:paraId="6F421458">
      <w:pPr>
        <w:rPr>
          <w:rFonts w:hint="eastAsia"/>
        </w:rPr>
      </w:pPr>
      <w:r>
        <w:rPr>
          <w:rFonts w:hint="eastAsia"/>
        </w:rPr>
        <w:t>Let us rather (seeing it is manifest that it was for the redemption of lost mankind) admire that same love of God to mankind, which appears in that purpose of our recovery by the Word made flesh;324 that before man had made himself miserable, yea, before either he or the world was made, this thought of boundless love was in the bosom of God, to send His Son forth from there, to bring fallen man out of misery and restore him to happiness; and to do this, not only by taking on his nature, but the curse—to shift it off from us who were sunk under it, and to bear it Himself, and by bearing it to take it away.</w:t>
      </w:r>
    </w:p>
    <w:p w14:paraId="441F9A46">
      <w:pPr>
        <w:rPr>
          <w:rFonts w:hint="eastAsia"/>
        </w:rPr>
      </w:pPr>
      <w:r>
        <w:rPr>
          <w:rFonts w:hint="eastAsia"/>
        </w:rPr>
        <w:t>让我们宁可（既然很明显，这是为了救赎失丧的人类）敬佩那在道成肉身使我们得恢复的旨意中所显明的，神对人类的同一份爱；324 即在人使自己变得悲惨之前，是的，在他或世界被造之前，这无限之爱的思想，就在神的怀中，要差遣祂的儿子从那里出来，将堕落的人从苦难中带出来，并恢复他的幸福；并且要做到这一点，不仅藉着穿上他的本性，而且藉着担当咒诅——将它从我们这些沉沦在其下的人身上转移，并自己担当它，并藉着担当它而除去它。</w:t>
      </w:r>
    </w:p>
    <w:p w14:paraId="10324845">
      <w:pPr>
        <w:rPr>
          <w:rFonts w:hint="eastAsia"/>
        </w:rPr>
      </w:pPr>
    </w:p>
    <w:p w14:paraId="02E981B6">
      <w:pPr>
        <w:rPr>
          <w:rFonts w:hint="eastAsia"/>
        </w:rPr>
      </w:pPr>
      <w:r>
        <w:rPr>
          <w:rFonts w:hint="eastAsia"/>
        </w:rPr>
        <w:t>The Lord has laid on him the iniquity of us all.325</w:t>
      </w:r>
    </w:p>
    <w:p w14:paraId="16477010">
      <w:pPr>
        <w:rPr>
          <w:rFonts w:hint="eastAsia"/>
        </w:rPr>
      </w:pPr>
      <w:r>
        <w:rPr>
          <w:rFonts w:hint="eastAsia"/>
        </w:rPr>
        <w:t>耶和华使我们众人的罪孽都归在祂身上。325</w:t>
      </w:r>
    </w:p>
    <w:p w14:paraId="7C347CAE">
      <w:pPr>
        <w:rPr>
          <w:rFonts w:hint="eastAsia"/>
        </w:rPr>
      </w:pPr>
    </w:p>
    <w:p w14:paraId="715433A4">
      <w:pPr>
        <w:rPr>
          <w:rFonts w:hint="eastAsia"/>
        </w:rPr>
      </w:pPr>
      <w:r>
        <w:rPr>
          <w:rFonts w:hint="eastAsia"/>
        </w:rPr>
        <w:t>And to this He was appointed, says the Apostle.326</w:t>
      </w:r>
    </w:p>
    <w:p w14:paraId="64355585">
      <w:pPr>
        <w:rPr>
          <w:rFonts w:hint="eastAsia"/>
        </w:rPr>
      </w:pPr>
      <w:r>
        <w:rPr>
          <w:rFonts w:hint="eastAsia"/>
        </w:rPr>
        <w:t>使徒说：“祂被命定为此。”326</w:t>
      </w:r>
    </w:p>
    <w:p w14:paraId="5A7FE180">
      <w:pPr>
        <w:rPr>
          <w:rFonts w:hint="eastAsia"/>
        </w:rPr>
      </w:pPr>
    </w:p>
    <w:p w14:paraId="25FDC884">
      <w:pPr>
        <w:rPr>
          <w:rFonts w:hint="eastAsia"/>
        </w:rPr>
      </w:pPr>
      <w:r>
        <w:rPr>
          <w:rFonts w:hint="eastAsia"/>
        </w:rPr>
        <w:t>Before the foundation of the world.] Through faith we understand that the worlds were framed by the word of God.327</w:t>
      </w:r>
    </w:p>
    <w:p w14:paraId="3C996761">
      <w:pPr>
        <w:rPr>
          <w:rFonts w:hint="eastAsia"/>
        </w:rPr>
      </w:pPr>
      <w:r>
        <w:rPr>
          <w:rFonts w:hint="eastAsia"/>
        </w:rPr>
        <w:t>在创世以前。] 我们因着信，就知道诸世界是藉神的话造成的。327</w:t>
      </w:r>
    </w:p>
    <w:p w14:paraId="3F4EFF2C">
      <w:pPr>
        <w:rPr>
          <w:rFonts w:hint="eastAsia"/>
        </w:rPr>
      </w:pPr>
    </w:p>
    <w:p w14:paraId="439929E1">
      <w:pPr>
        <w:rPr>
          <w:rFonts w:hint="eastAsia"/>
        </w:rPr>
      </w:pPr>
      <w:r>
        <w:rPr>
          <w:rFonts w:hint="eastAsia"/>
        </w:rPr>
        <w:t>Although the learned probably328 think it evincible by human reason, yet some of those who have gloried most in that, and are generally considered masters of reason, have not seen it by that light.</w:t>
      </w:r>
    </w:p>
    <w:p w14:paraId="04D0305E">
      <w:pPr>
        <w:rPr>
          <w:rFonts w:hint="eastAsia"/>
        </w:rPr>
      </w:pPr>
      <w:r>
        <w:rPr>
          <w:rFonts w:hint="eastAsia"/>
        </w:rPr>
        <w:t>虽然博学之士可能328 认为这可以藉着人的理性来证明，然而，那些最以理性为荣，并普遍被认为是理性大师的人，却没有藉着那光看见它。</w:t>
      </w:r>
    </w:p>
    <w:p w14:paraId="1CAD107A">
      <w:pPr>
        <w:rPr>
          <w:rFonts w:hint="eastAsia"/>
        </w:rPr>
      </w:pPr>
    </w:p>
    <w:p w14:paraId="63527240">
      <w:pPr>
        <w:rPr>
          <w:rFonts w:hint="eastAsia"/>
        </w:rPr>
      </w:pPr>
      <w:r>
        <w:rPr>
          <w:rFonts w:hint="eastAsia"/>
        </w:rPr>
        <w:t>Therefore, in order that we may have a divine belief of it, we must learn it from the word of God, and be persuaded of its truth by the Spirit of God, that the whole world, and all things in it, were drawn out of nothing by His almighty power, who is the only eternal and uncreated Being, and therefore the fountain and source of being to all things.</w:t>
      </w:r>
    </w:p>
    <w:p w14:paraId="72DB2134">
      <w:pPr>
        <w:rPr>
          <w:rFonts w:hint="eastAsia"/>
        </w:rPr>
      </w:pPr>
      <w:r>
        <w:rPr>
          <w:rFonts w:hint="eastAsia"/>
        </w:rPr>
        <w:t>因此，为要我们对此有神圣的相信，我们必须从神的话语中学习它，并被神的灵说服，确信其真实性，即整个世界，及其中的万物，都是藉着祂的全能力量，从无中被创造出来的，祂是惟一永恒、非受造的存在，因此是万物存在的泉源和根源。</w:t>
      </w:r>
    </w:p>
    <w:p w14:paraId="6EC7957C">
      <w:pPr>
        <w:rPr>
          <w:rFonts w:hint="eastAsia"/>
        </w:rPr>
      </w:pPr>
    </w:p>
    <w:p w14:paraId="3C5914EE">
      <w:pPr>
        <w:rPr>
          <w:rFonts w:hint="eastAsia"/>
        </w:rPr>
      </w:pPr>
      <w:r>
        <w:rPr>
          <w:rFonts w:hint="eastAsia"/>
        </w:rPr>
        <w:t>Foundation.] This word plainly intimates the resemblance of the world to a building; and such a building it is, as displays the greatness of Him who framed it; so spacious, rich, and comely, so firm a foundation, raised to such a high and stately roof, and set with variety of stars, as with jewels, therefore called, as some think it, the work of His fingers,329 to express the curious artifice that appears in them.</w:t>
      </w:r>
    </w:p>
    <w:p w14:paraId="030449F4">
      <w:pPr>
        <w:rPr>
          <w:rFonts w:hint="eastAsia"/>
        </w:rPr>
      </w:pPr>
      <w:r>
        <w:rPr>
          <w:rFonts w:hint="eastAsia"/>
        </w:rPr>
        <w:t>根基。] 这词清楚地表明世界与建筑的相似之处；它是一座如此的建筑，显明了那建造它之祂的伟大；如此宽敞、富丽、悦目，如此坚固的根基，被升到如此高大宏伟的屋顶，并镶嵌着各种各样的星辰，如同珠宝，因此被称为，如某些人所想的，祂手指的工作，329以表达其中所显明的奇妙技巧。</w:t>
      </w:r>
    </w:p>
    <w:p w14:paraId="60AC63FE">
      <w:pPr>
        <w:rPr>
          <w:rFonts w:hint="eastAsia"/>
        </w:rPr>
      </w:pPr>
    </w:p>
    <w:p w14:paraId="59927E7A">
      <w:pPr>
        <w:rPr>
          <w:rFonts w:hint="eastAsia"/>
        </w:rPr>
      </w:pPr>
      <w:r>
        <w:rPr>
          <w:rFonts w:hint="eastAsia"/>
        </w:rPr>
        <w:t>Though naturalists have attempted to give the reason for the earth’s stability from its heaviness, which stays it necessarily in the lowest part of the world, yet that does not lessen our admiration of the wisdom and power of God in laying its foundation so, and establishing it; for it is His will that is the first cause of that, its nature, and has appointed that to be the property of its heaviness, to fix it there; and therefore Job alleges this amongst the wonderful works of God, and evidences of His power, that He hangs the earth upon nothing.330</w:t>
      </w:r>
    </w:p>
    <w:p w14:paraId="6987E7A9">
      <w:pPr>
        <w:rPr>
          <w:rFonts w:hint="eastAsia"/>
        </w:rPr>
      </w:pPr>
      <w:r>
        <w:rPr>
          <w:rFonts w:hint="eastAsia"/>
        </w:rPr>
        <w:t>虽然自然学家曾试图从地的重量来解释其稳定性，这重量必然使其停留在世界的最低部分，但这并不减少我们对神如此奠定其根基，并坚立它的智慧和能力的敬佩；因为是祂的旨意，是其本性的最初原因，并命定了其重量的属性，是要将其固定在那里；因此约伯将此列为神奇妙的作为，和祂能力的证据，即祂将地悬在虚空。330</w:t>
      </w:r>
    </w:p>
    <w:p w14:paraId="6AB31775">
      <w:pPr>
        <w:rPr>
          <w:rFonts w:hint="eastAsia"/>
        </w:rPr>
      </w:pPr>
    </w:p>
    <w:p w14:paraId="0B7291DE">
      <w:pPr>
        <w:rPr>
          <w:rFonts w:hint="eastAsia"/>
        </w:rPr>
      </w:pPr>
      <w:r>
        <w:rPr>
          <w:rFonts w:hint="eastAsia"/>
        </w:rPr>
        <w:t>Before there was time, or place, or any creature, God, the blessed Trinity, was in Himself, and as the Prophet speaks, inhabiting eternity,331 completely happy in Himself; but intending to manifest and communicate His goodness, He gave beginning to the world, and to time with it; made all to set forth His goodness, and the most excellent of His creatures to contemplate and enjoy it.</w:t>
      </w:r>
    </w:p>
    <w:p w14:paraId="5F187464">
      <w:pPr>
        <w:rPr>
          <w:rFonts w:hint="eastAsia"/>
        </w:rPr>
      </w:pPr>
      <w:r>
        <w:rPr>
          <w:rFonts w:hint="eastAsia"/>
        </w:rPr>
        <w:t>在有时间、或地方、或任何受造物之前，神，蒙福的三一神，在祂自己里面，并且如先知所说，住在永恒中，331 在祂自己里面完全幸福；但祂意在彰显并传达祂的良善，便给了世界，以及时间，一个开端；造万物以彰显祂的良善，并造祂最卓越的受造物来默想并享受它。</w:t>
      </w:r>
    </w:p>
    <w:p w14:paraId="30309A50">
      <w:pPr>
        <w:rPr>
          <w:rFonts w:hint="eastAsia"/>
        </w:rPr>
      </w:pPr>
    </w:p>
    <w:p w14:paraId="504F898B">
      <w:pPr>
        <w:rPr>
          <w:rFonts w:hint="eastAsia"/>
        </w:rPr>
      </w:pPr>
      <w:r>
        <w:rPr>
          <w:rFonts w:hint="eastAsia"/>
        </w:rPr>
        <w:t>But amongst all the works He intended before time, and in time effected, this is the masterpiece, which is here said to be foreordained, the manifesting of God in the flesh for man’s redemption, and that by His Son Jesus Christ as the first-born among many brethren,332 that those appointed for salvation should be rescued from the common misery, and be made one mystical body, of which Christ is the head, and so entitled to that everlasting glory and happiness that He has purchased for them.</w:t>
      </w:r>
    </w:p>
    <w:p w14:paraId="47C685FA">
      <w:pPr>
        <w:rPr>
          <w:rFonts w:hint="eastAsia"/>
        </w:rPr>
      </w:pPr>
      <w:r>
        <w:rPr>
          <w:rFonts w:hint="eastAsia"/>
        </w:rPr>
        <w:t>但在祂在时间之前所意图，并在时间中成就的一切工作中，这乃是杰作，此处被称为预先被命定的，即神在肉身显现，为人的救赎，并且是藉着祂的儿子耶稣基督，作为许多弟兄中的长子，332 好叫那些被命定得救恩的人，可以从共同的苦难中被拯救出来，并成为一个奥秘的身体，基督是其头，从而有权得着祂为他们所买赎的那永恒的荣耀和幸福。</w:t>
      </w:r>
    </w:p>
    <w:p w14:paraId="21D70D63">
      <w:pPr>
        <w:rPr>
          <w:rFonts w:hint="eastAsia"/>
        </w:rPr>
      </w:pPr>
    </w:p>
    <w:p w14:paraId="5C9E0A45">
      <w:pPr>
        <w:rPr>
          <w:rFonts w:hint="eastAsia"/>
        </w:rPr>
      </w:pPr>
      <w:r>
        <w:rPr>
          <w:rFonts w:hint="eastAsia"/>
        </w:rPr>
        <w:t>This, I say, is the great work, in which all those glorious attributes shine jointly, the wisdom, and power, and goodness, and justice, and mercy of God.</w:t>
      </w:r>
    </w:p>
    <w:p w14:paraId="646E8213">
      <w:pPr>
        <w:rPr>
          <w:rFonts w:hint="eastAsia"/>
        </w:rPr>
      </w:pPr>
      <w:r>
        <w:rPr>
          <w:rFonts w:hint="eastAsia"/>
        </w:rPr>
        <w:t>我说，这就是那伟大的工作，其中所有那些荣耀的属性都一同闪耀，即神的智慧、能力、良善、公义和怜悯。</w:t>
      </w:r>
    </w:p>
    <w:p w14:paraId="6D5A4041">
      <w:pPr>
        <w:rPr>
          <w:rFonts w:hint="eastAsia"/>
        </w:rPr>
      </w:pPr>
    </w:p>
    <w:p w14:paraId="3069226E">
      <w:pPr>
        <w:rPr>
          <w:rFonts w:hint="eastAsia"/>
        </w:rPr>
      </w:pPr>
      <w:r>
        <w:rPr>
          <w:rFonts w:hint="eastAsia"/>
        </w:rPr>
        <w:t>As in great maps, or pictures, you will see the border decorated with meadows and fountains, and flowers, &amp;c., represented in it, but in the middle you have the main design; thus is this foreordained redemption amongst the works of God; all His other works in the world, all the beauty of the creatures, and the succession of ages, and things that come to pass in them, are but as the border to this as the main-piece.</w:t>
      </w:r>
    </w:p>
    <w:p w14:paraId="13B03C48">
      <w:pPr>
        <w:rPr>
          <w:rFonts w:hint="eastAsia"/>
        </w:rPr>
      </w:pPr>
      <w:r>
        <w:rPr>
          <w:rFonts w:hint="eastAsia"/>
        </w:rPr>
        <w:t>如同在大的地图或图画中，你会看见边框上装饰着草地、泉水和花朵等等，但中间是主要的设计；同样，这预先命定的救赎，在神的工作中也是如此；祂在世界上所有其他的工作，所有受造物的美丽，以及世代的接替，和其中发生的事，都不过是这主要作品的边框。</w:t>
      </w:r>
    </w:p>
    <w:p w14:paraId="19BC46BF">
      <w:pPr>
        <w:rPr>
          <w:rFonts w:hint="eastAsia"/>
        </w:rPr>
      </w:pPr>
    </w:p>
    <w:p w14:paraId="6E02D73C">
      <w:pPr>
        <w:rPr>
          <w:rFonts w:hint="eastAsia"/>
        </w:rPr>
      </w:pPr>
      <w:r>
        <w:rPr>
          <w:rFonts w:hint="eastAsia"/>
        </w:rPr>
        <w:t>But as a foolish unskilled beholder, not discerning the excellence of the principal piece in such maps or pictures, gazes only on the fair border, and goes no further, so do the greatest part of us: our eyes are taken with the goodly show of the world and appearance of earthly things; but this great work of God, Christ foreordained, and in time sent for our redemption, although it most deserves our attentive regard, yet we do not view and consider it as we ought.</w:t>
      </w:r>
    </w:p>
    <w:p w14:paraId="6EA5EB40">
      <w:pPr>
        <w:rPr>
          <w:rFonts w:hint="eastAsia"/>
        </w:rPr>
      </w:pPr>
      <w:r>
        <w:rPr>
          <w:rFonts w:hint="eastAsia"/>
        </w:rPr>
        <w:t>但如同一个愚蠢不熟练的旁观者，不能辨别那样地图或图画中主要作品的卓越，只凝视着美丽的边框，而不进一步，我们大多数人也是如此：我们的眼睛被世界的美好景象和属世事物的外表所吸引；但神这伟大的工作，基督被预先命定，并在时间中为我们的救赎而被差遣，虽然它最值得我们专心注目，我们却不按理当的方式去观看和思想它。</w:t>
      </w:r>
    </w:p>
    <w:p w14:paraId="5B19D4C9">
      <w:pPr>
        <w:rPr>
          <w:rFonts w:hint="eastAsia"/>
        </w:rPr>
      </w:pPr>
    </w:p>
    <w:p w14:paraId="6C8A7402">
      <w:pPr>
        <w:rPr>
          <w:rFonts w:hint="eastAsia"/>
        </w:rPr>
      </w:pPr>
      <w:r>
        <w:rPr>
          <w:rFonts w:hint="eastAsia"/>
        </w:rPr>
        <w:t>2.We have the performance of that purpose, Was manifested in these last times for you.] He was manifested both by His incarnation, according to that word of the Apostle St. Paul, manifested in the flesh,333 and manifested by His marvelous works and doctrine; by His sufferings and death, resurrection and ascension, by the sending down of the Holy Ghost according to His promise, and by the preaching of the Gospel, in the fullness of time that God had appointed, in which all the prophecies that foretold His coming, and all the types and ceremonies that prefigured Him, had their accomplishment.</w:t>
      </w:r>
    </w:p>
    <w:p w14:paraId="50F16B2B">
      <w:pPr>
        <w:rPr>
          <w:rFonts w:hint="eastAsia"/>
        </w:rPr>
      </w:pPr>
      <w:r>
        <w:rPr>
          <w:rFonts w:hint="eastAsia"/>
        </w:rPr>
        <w:t>2. 我们有那旨意的成就：“在这末世才为你们显现。”] 祂既藉着祂的道成肉身，如使徒圣保罗所说：“在肉身显现”，333 也藉着祂奇妙的作为和教义；藉着祂的受苦和死亡，复活和升天，藉着照祂的应许差遣圣灵降下，并藉着福音的传讲，在神所定的时候满足时，所有预言祂降临的预言，以及所有预表祂的预表和礼仪，都得以成就。</w:t>
      </w:r>
    </w:p>
    <w:p w14:paraId="7E59EF49">
      <w:pPr>
        <w:rPr>
          <w:rFonts w:hint="eastAsia"/>
        </w:rPr>
      </w:pPr>
    </w:p>
    <w:p w14:paraId="723A74E1">
      <w:pPr>
        <w:rPr>
          <w:rFonts w:hint="eastAsia"/>
        </w:rPr>
      </w:pPr>
      <w:r>
        <w:rPr>
          <w:rFonts w:hint="eastAsia"/>
        </w:rPr>
        <w:t>The times of the Gospel are often called the last times by the prophets, because the Jewish priesthood and ceremonies being abolished, that which succeeded was appointed by God to remain the same to the end of the world.</w:t>
      </w:r>
    </w:p>
    <w:p w14:paraId="025B19F8">
      <w:pPr>
        <w:rPr>
          <w:rFonts w:hint="eastAsia"/>
        </w:rPr>
      </w:pPr>
      <w:r>
        <w:rPr>
          <w:rFonts w:hint="eastAsia"/>
        </w:rPr>
        <w:t>福音的时代，常常被先知们称为末世，因为犹太人的祭司职分和礼仪被废除后，那继之而起的，被神命定要一直保持到世界的末了。</w:t>
      </w:r>
    </w:p>
    <w:p w14:paraId="08B52E45">
      <w:pPr>
        <w:rPr>
          <w:rFonts w:hint="eastAsia"/>
        </w:rPr>
      </w:pPr>
    </w:p>
    <w:p w14:paraId="3BF8D74A">
      <w:pPr>
        <w:rPr>
          <w:rFonts w:hint="eastAsia"/>
        </w:rPr>
      </w:pPr>
      <w:r>
        <w:rPr>
          <w:rFonts w:hint="eastAsia"/>
        </w:rPr>
        <w:t>Besides this, the time of our Savior’s incarnation may be called the last times, because although it was not near the end of time, by many ages, yet in all probability it is much nearer the end of time than the beginning of it.</w:t>
      </w:r>
    </w:p>
    <w:p w14:paraId="559C78FE">
      <w:pPr>
        <w:rPr>
          <w:rFonts w:hint="eastAsia"/>
        </w:rPr>
      </w:pPr>
      <w:r>
        <w:rPr>
          <w:rFonts w:hint="eastAsia"/>
        </w:rPr>
        <w:t>此外，我们救主道成肉身的时代，可以被称为末世，因为虽然它离时间的尽头，尚有许多世代，但很可能它离时间的尽头，比离时间的开始近得多。</w:t>
      </w:r>
    </w:p>
    <w:p w14:paraId="6A560F43">
      <w:pPr>
        <w:rPr>
          <w:rFonts w:hint="eastAsia"/>
        </w:rPr>
      </w:pPr>
    </w:p>
    <w:p w14:paraId="1E9AB680">
      <w:pPr>
        <w:rPr>
          <w:rFonts w:hint="eastAsia"/>
        </w:rPr>
      </w:pPr>
      <w:r>
        <w:rPr>
          <w:rFonts w:hint="eastAsia"/>
        </w:rPr>
        <w:t>Some resemble the time of His sufferings in the end of the world to the paschal lamb, which was slain in the evening.</w:t>
      </w:r>
    </w:p>
    <w:p w14:paraId="0E91762F">
      <w:pPr>
        <w:rPr>
          <w:rFonts w:hint="eastAsia"/>
        </w:rPr>
      </w:pPr>
      <w:r>
        <w:rPr>
          <w:rFonts w:hint="eastAsia"/>
        </w:rPr>
        <w:t>有些人将祂在世界末了受苦的时间，比作在黄昏被杀的逾越节羔羊。</w:t>
      </w:r>
    </w:p>
    <w:p w14:paraId="307C6748">
      <w:pPr>
        <w:rPr>
          <w:rFonts w:hint="eastAsia"/>
        </w:rPr>
      </w:pPr>
    </w:p>
    <w:p w14:paraId="0FC72968">
      <w:pPr>
        <w:rPr>
          <w:rFonts w:hint="eastAsia"/>
        </w:rPr>
      </w:pPr>
      <w:r>
        <w:rPr>
          <w:rFonts w:hint="eastAsia"/>
        </w:rPr>
        <w:t>It was doubtless the suitable time; but notwithstanding, the schoolmen offer at reasons to prove the fitness of it, as their mood is to prove all things—none dare, I think, conclude, but if God had so appointed, it might have been either sooner or later.</w:t>
      </w:r>
    </w:p>
    <w:p w14:paraId="6629CD1D">
      <w:pPr>
        <w:rPr>
          <w:rFonts w:hint="eastAsia"/>
        </w:rPr>
      </w:pPr>
      <w:r>
        <w:rPr>
          <w:rFonts w:hint="eastAsia"/>
        </w:rPr>
        <w:t>这无疑是合适的时间；但尽管如此，经院学者仍试图提出理由来证明其合适性，如同他们的习惯，要证明一切事物——我想，没有人敢断定，如果神如此命定，它本可以是或早或迟的。</w:t>
      </w:r>
    </w:p>
    <w:p w14:paraId="5D7F73FD">
      <w:pPr>
        <w:rPr>
          <w:rFonts w:hint="eastAsia"/>
        </w:rPr>
      </w:pPr>
    </w:p>
    <w:p w14:paraId="4CBB53FD">
      <w:pPr>
        <w:rPr>
          <w:rFonts w:hint="eastAsia"/>
        </w:rPr>
      </w:pPr>
      <w:r>
        <w:rPr>
          <w:rFonts w:hint="eastAsia"/>
        </w:rPr>
        <w:t>And our safest way is to rest in this, that it was the fit time, because so it pleased Him, and to seek no other reason why, having promised the Messiah so quickly after man’s fall, He deferred His coming about four thousand years, and for a great part of that time shut up the knowledge of Himself and the true religion within the narrow compass of that one nation of which Christ was to be born: of these and other such things, we can give no reason but that which He teaches us in a like case, Even so, Father; for so it seemed good in your sight.334</w:t>
      </w:r>
    </w:p>
    <w:p w14:paraId="2B1BDEB1">
      <w:pPr>
        <w:rPr>
          <w:rFonts w:hint="eastAsia"/>
        </w:rPr>
      </w:pPr>
      <w:r>
        <w:rPr>
          <w:rFonts w:hint="eastAsia"/>
        </w:rPr>
        <w:t>我们最安全的方法，是安于这一点，即那是合适的时间，因为祂看为美，并且不去寻求其他理由，为何祂在人堕落后，如此快地应许弥赛亚，却将祂的降临延迟了约四千年，并且在那段时间的大部分里，将对祂自己的认识和真宗教，局限在基督将要出生的那一个民族的狭窄范围内：对于这些和其他此类事情，我们除了祂在一个类似情况中教导我们的，别无理由可给：“是的，父啊，因为你的美意本是如此。”334</w:t>
      </w:r>
    </w:p>
    <w:p w14:paraId="63D11252">
      <w:pPr>
        <w:rPr>
          <w:rFonts w:hint="eastAsia"/>
        </w:rPr>
      </w:pPr>
    </w:p>
    <w:p w14:paraId="5FF0D1F0">
      <w:pPr>
        <w:rPr>
          <w:rFonts w:hint="eastAsia"/>
        </w:rPr>
      </w:pPr>
      <w:r>
        <w:rPr>
          <w:rFonts w:hint="eastAsia"/>
        </w:rPr>
        <w:t>3.The application of this manifestation, For you.] The Apostle represents these things to those he writes to, particularly for their use; therefore he applies it to them, but without prejudice of the believers who went before, or of those who were to follow in afterages.</w:t>
      </w:r>
    </w:p>
    <w:p w14:paraId="535DAC36">
      <w:pPr>
        <w:rPr>
          <w:rFonts w:hint="eastAsia"/>
        </w:rPr>
      </w:pPr>
      <w:r>
        <w:rPr>
          <w:rFonts w:hint="eastAsia"/>
        </w:rPr>
        <w:t>3. 这显现的应用，“为你们。”] 使徒将这些事向他所写信的人陈述，特别是为他们的用处；因此他将其应用于他们，但并不损害在他们之前的信徒，或在后来的世代将要跟随的人。</w:t>
      </w:r>
    </w:p>
    <w:p w14:paraId="7C3E7D7E">
      <w:pPr>
        <w:rPr>
          <w:rFonts w:hint="eastAsia"/>
        </w:rPr>
      </w:pPr>
    </w:p>
    <w:p w14:paraId="473ABC35">
      <w:pPr>
        <w:rPr>
          <w:rFonts w:hint="eastAsia"/>
        </w:rPr>
      </w:pPr>
      <w:r>
        <w:rPr>
          <w:rFonts w:hint="eastAsia"/>
        </w:rPr>
        <w:t>He who is here said to be fore-appointed before the foundation of the world, is therefore called a Lamb slain from the foundation of the world.335</w:t>
      </w:r>
    </w:p>
    <w:p w14:paraId="5EA2BA1C">
      <w:pPr>
        <w:rPr>
          <w:rFonts w:hint="eastAsia"/>
        </w:rPr>
      </w:pPr>
      <w:r>
        <w:rPr>
          <w:rFonts w:hint="eastAsia"/>
        </w:rPr>
        <w:t>此处所说，在创世以前被预先命定的祂，因此被称为从创世以来被杀的羔羊。335</w:t>
      </w:r>
    </w:p>
    <w:p w14:paraId="4C49C4F8">
      <w:pPr>
        <w:rPr>
          <w:rFonts w:hint="eastAsia"/>
        </w:rPr>
      </w:pPr>
    </w:p>
    <w:p w14:paraId="1DB814C7">
      <w:pPr>
        <w:rPr>
          <w:rFonts w:hint="eastAsia"/>
        </w:rPr>
      </w:pPr>
      <w:r>
        <w:rPr>
          <w:rFonts w:hint="eastAsia"/>
        </w:rPr>
        <w:t>And as the virtue of His death looks backward to all preceding ages, whose faith and sacrifices looked forward to it; so the same death is of force and perpetual value to the end of the world.</w:t>
      </w:r>
    </w:p>
    <w:p w14:paraId="5DE661B7">
      <w:pPr>
        <w:rPr>
          <w:rFonts w:hint="eastAsia"/>
        </w:rPr>
      </w:pPr>
      <w:r>
        <w:rPr>
          <w:rFonts w:hint="eastAsia"/>
        </w:rPr>
        <w:t>祂死亡的能力，既回望所有先前的世代，那些世代的信心和献祭都展望它；同样，这死亡对世界的末了，也有能力和永恒的价值。</w:t>
      </w:r>
    </w:p>
    <w:p w14:paraId="235DDADC">
      <w:pPr>
        <w:rPr>
          <w:rFonts w:hint="eastAsia"/>
        </w:rPr>
      </w:pPr>
    </w:p>
    <w:p w14:paraId="369EE8D2">
      <w:pPr>
        <w:rPr>
          <w:rFonts w:hint="eastAsia"/>
        </w:rPr>
      </w:pPr>
      <w:r>
        <w:rPr>
          <w:rFonts w:hint="eastAsia"/>
        </w:rPr>
        <w:t>After he had offered one sacrifice for sins forever, says the author of the Epistle to the Hebrews,336 He sat down on the right hand of God; for by one offering he has perfected forever those who are sanctified.</w:t>
      </w:r>
    </w:p>
    <w:p w14:paraId="4C01315D">
      <w:pPr>
        <w:rPr>
          <w:rFonts w:hint="eastAsia"/>
        </w:rPr>
      </w:pPr>
      <w:r>
        <w:rPr>
          <w:rFonts w:hint="eastAsia"/>
        </w:rPr>
        <w:t>希伯来书的作者说：“祂献了一次永远的赎罪祭，就在神的右边坐下了；因为祂一次献祭，便叫那得以成圣的人永远完全。”336</w:t>
      </w:r>
    </w:p>
    <w:p w14:paraId="7C1AD7F1">
      <w:pPr>
        <w:rPr>
          <w:rFonts w:hint="eastAsia"/>
        </w:rPr>
      </w:pPr>
    </w:p>
    <w:p w14:paraId="0B206F1A">
      <w:pPr>
        <w:rPr>
          <w:rFonts w:hint="eastAsia"/>
        </w:rPr>
      </w:pPr>
      <w:r>
        <w:rPr>
          <w:rFonts w:hint="eastAsia"/>
        </w:rPr>
        <w:t>The cross on which He was extended points, in the length of it, to heaven and earth, reconciling them together, and in the breadth of it, to former and following ages, as being equally salvation to both.</w:t>
      </w:r>
    </w:p>
    <w:p w14:paraId="5BD514B5">
      <w:pPr>
        <w:rPr>
          <w:rFonts w:hint="eastAsia"/>
        </w:rPr>
      </w:pPr>
      <w:r>
        <w:rPr>
          <w:rFonts w:hint="eastAsia"/>
        </w:rPr>
        <w:t>祂被伸展在其上的十字架，其长度指向天地，使它们和好，其宽度指向先前和后来的世代，作为对两者同等的救恩。</w:t>
      </w:r>
    </w:p>
    <w:p w14:paraId="103E4DD6">
      <w:pPr>
        <w:rPr>
          <w:rFonts w:hint="eastAsia"/>
        </w:rPr>
      </w:pPr>
    </w:p>
    <w:p w14:paraId="678EB99D">
      <w:pPr>
        <w:rPr>
          <w:rFonts w:hint="eastAsia"/>
        </w:rPr>
      </w:pPr>
      <w:r>
        <w:rPr>
          <w:rFonts w:hint="eastAsia"/>
        </w:rPr>
        <w:t>In this appropriating and peculiar interest in Jesus Christ is our happiness, without which it avails not that He was ordained from eternity, and manifested in time.</w:t>
      </w:r>
    </w:p>
    <w:p w14:paraId="4FFB171E">
      <w:pPr>
        <w:rPr>
          <w:rFonts w:hint="eastAsia"/>
        </w:rPr>
      </w:pPr>
      <w:r>
        <w:rPr>
          <w:rFonts w:hint="eastAsia"/>
        </w:rPr>
        <w:t>我们的幸福，就在于这专有、独特的在耶稣基督里的份，没有它，祂从永恒中被命定，并在时间中显现，都无益。</w:t>
      </w:r>
    </w:p>
    <w:p w14:paraId="15E34031">
      <w:pPr>
        <w:rPr>
          <w:rFonts w:hint="eastAsia"/>
        </w:rPr>
      </w:pPr>
    </w:p>
    <w:p w14:paraId="50C9735B">
      <w:pPr>
        <w:rPr>
          <w:rFonts w:hint="eastAsia"/>
        </w:rPr>
      </w:pPr>
      <w:r>
        <w:rPr>
          <w:rFonts w:hint="eastAsia"/>
        </w:rPr>
        <w:t>It is not the general contemplation, but the peculiar possession of Christ, that gives both solid comfort and strong persuasion to obedience and holiness, which is here the Apostle’s particular scope.</w:t>
      </w:r>
    </w:p>
    <w:p w14:paraId="504CB2E8">
      <w:pPr>
        <w:rPr>
          <w:rFonts w:hint="eastAsia"/>
        </w:rPr>
      </w:pPr>
      <w:r>
        <w:rPr>
          <w:rFonts w:hint="eastAsia"/>
        </w:rPr>
        <w:t>不是对基督普遍的默想，而是对祂独特的拥有，才能带来坚实的安慰和对顺服和圣洁的强烈说服，这正是此处使徒的特别目的。</w:t>
      </w:r>
    </w:p>
    <w:p w14:paraId="22568735">
      <w:pPr>
        <w:rPr>
          <w:rFonts w:hint="eastAsia"/>
        </w:rPr>
      </w:pPr>
    </w:p>
    <w:p w14:paraId="71167869">
      <w:pPr>
        <w:rPr>
          <w:rFonts w:hint="eastAsia"/>
        </w:rPr>
      </w:pPr>
      <w:r>
        <w:rPr>
          <w:rFonts w:hint="eastAsia"/>
        </w:rPr>
        <w:t>Ver. 21. Who by him do believe in God, who raised him up from the dead, and gave him glory; that your faith and hope might be in God.</w:t>
      </w:r>
    </w:p>
    <w:p w14:paraId="393AFFF2">
      <w:pPr>
        <w:rPr>
          <w:rFonts w:hint="eastAsia"/>
        </w:rPr>
      </w:pPr>
      <w:r>
        <w:rPr>
          <w:rFonts w:hint="eastAsia"/>
        </w:rPr>
        <w:t>第21节. 你们也因着祂，信那叫祂从死里复活，又给祂荣耀的神，叫你们的信心和盼望都在于神。</w:t>
      </w:r>
    </w:p>
    <w:p w14:paraId="430F13AA">
      <w:pPr>
        <w:rPr>
          <w:rFonts w:hint="eastAsia"/>
        </w:rPr>
      </w:pPr>
    </w:p>
    <w:p w14:paraId="7B24901C">
      <w:pPr>
        <w:rPr>
          <w:rFonts w:hint="eastAsia"/>
        </w:rPr>
      </w:pPr>
      <w:r>
        <w:rPr>
          <w:rFonts w:hint="eastAsia"/>
        </w:rPr>
        <w:t>Now, because it is faith that gives the soul this particular title to Jesus Christ, the Apostle adds this, to declare whom he meant by you.</w:t>
      </w:r>
    </w:p>
    <w:p w14:paraId="3B52F6F9">
      <w:pPr>
        <w:rPr>
          <w:rFonts w:hint="eastAsia"/>
        </w:rPr>
      </w:pPr>
      <w:r>
        <w:rPr>
          <w:rFonts w:hint="eastAsia"/>
        </w:rPr>
        <w:t>如今，因为是信心，使灵魂对耶稣基督有这特别的名分，使徒便加上这个，来声明他所说的“你们”是谁。</w:t>
      </w:r>
    </w:p>
    <w:p w14:paraId="059F0E9A">
      <w:pPr>
        <w:rPr>
          <w:rFonts w:hint="eastAsia"/>
        </w:rPr>
      </w:pPr>
    </w:p>
    <w:p w14:paraId="744144ED">
      <w:pPr>
        <w:rPr>
          <w:rFonts w:hint="eastAsia"/>
        </w:rPr>
      </w:pPr>
      <w:r>
        <w:rPr>
          <w:rFonts w:hint="eastAsia"/>
        </w:rPr>
        <w:t>For you, says he, who by him do believe in God, &amp;c.</w:t>
      </w:r>
    </w:p>
    <w:p w14:paraId="213FE03D">
      <w:pPr>
        <w:rPr>
          <w:rFonts w:hint="eastAsia"/>
        </w:rPr>
      </w:pPr>
      <w:r>
        <w:rPr>
          <w:rFonts w:hint="eastAsia"/>
        </w:rPr>
        <w:t>他说：“为你们，那些藉着祂信神的人，”等等。</w:t>
      </w:r>
    </w:p>
    <w:p w14:paraId="4216F181">
      <w:pPr>
        <w:rPr>
          <w:rFonts w:hint="eastAsia"/>
        </w:rPr>
      </w:pPr>
    </w:p>
    <w:p w14:paraId="14CCE51F">
      <w:pPr>
        <w:rPr>
          <w:rFonts w:hint="eastAsia"/>
        </w:rPr>
      </w:pPr>
      <w:r>
        <w:rPr>
          <w:rFonts w:hint="eastAsia"/>
        </w:rPr>
        <w:t>Where we have, 1. The complete object of faith.</w:t>
      </w:r>
    </w:p>
    <w:p w14:paraId="40B6FD61">
      <w:pPr>
        <w:rPr>
          <w:rFonts w:hint="eastAsia"/>
        </w:rPr>
      </w:pPr>
      <w:r>
        <w:rPr>
          <w:rFonts w:hint="eastAsia"/>
        </w:rPr>
        <w:t>此处我们有：1. 信心的完整对象。</w:t>
      </w:r>
    </w:p>
    <w:p w14:paraId="2F1904D3">
      <w:pPr>
        <w:rPr>
          <w:rFonts w:hint="eastAsia"/>
        </w:rPr>
      </w:pPr>
    </w:p>
    <w:p w14:paraId="688AE782">
      <w:pPr>
        <w:rPr>
          <w:rFonts w:hint="eastAsia"/>
        </w:rPr>
      </w:pPr>
      <w:r>
        <w:rPr>
          <w:rFonts w:hint="eastAsia"/>
        </w:rPr>
        <w:t>2. The ground or warrant of it.</w:t>
      </w:r>
    </w:p>
    <w:p w14:paraId="03E74FF1">
      <w:pPr>
        <w:rPr>
          <w:rFonts w:hint="eastAsia"/>
        </w:rPr>
      </w:pPr>
      <w:r>
        <w:rPr>
          <w:rFonts w:hint="eastAsia"/>
        </w:rPr>
        <w:t>2. 信心的根基或凭据。</w:t>
      </w:r>
    </w:p>
    <w:p w14:paraId="57AA0B2E">
      <w:pPr>
        <w:rPr>
          <w:rFonts w:hint="eastAsia"/>
        </w:rPr>
      </w:pPr>
    </w:p>
    <w:p w14:paraId="730DFDB8">
      <w:pPr>
        <w:rPr>
          <w:rFonts w:hint="eastAsia"/>
        </w:rPr>
      </w:pPr>
      <w:r>
        <w:rPr>
          <w:rFonts w:hint="eastAsia"/>
        </w:rPr>
        <w:t>The object, God in Christ.</w:t>
      </w:r>
    </w:p>
    <w:p w14:paraId="0951BBF1">
      <w:pPr>
        <w:rPr>
          <w:rFonts w:hint="eastAsia"/>
        </w:rPr>
      </w:pPr>
      <w:r>
        <w:rPr>
          <w:rFonts w:hint="eastAsia"/>
        </w:rPr>
        <w:t>对象，在基督里的神。</w:t>
      </w:r>
    </w:p>
    <w:p w14:paraId="13956F5D">
      <w:pPr>
        <w:rPr>
          <w:rFonts w:hint="eastAsia"/>
        </w:rPr>
      </w:pPr>
    </w:p>
    <w:p w14:paraId="7CC15A9D">
      <w:pPr>
        <w:rPr>
          <w:rFonts w:hint="eastAsia"/>
        </w:rPr>
      </w:pPr>
      <w:r>
        <w:rPr>
          <w:rFonts w:hint="eastAsia"/>
        </w:rPr>
        <w:t>The ground or warrant, In that he raised him up from the dead, and gave him glory.</w:t>
      </w:r>
    </w:p>
    <w:p w14:paraId="7603A6C0">
      <w:pPr>
        <w:rPr>
          <w:rFonts w:hint="eastAsia"/>
        </w:rPr>
      </w:pPr>
      <w:r>
        <w:rPr>
          <w:rFonts w:hint="eastAsia"/>
        </w:rPr>
        <w:t>这根基或凭据，在于祂叫祂从死里复活，又给祂荣耀。</w:t>
      </w:r>
    </w:p>
    <w:p w14:paraId="451C8FA0">
      <w:pPr>
        <w:rPr>
          <w:rFonts w:hint="eastAsia"/>
        </w:rPr>
      </w:pPr>
    </w:p>
    <w:p w14:paraId="4A026E3D">
      <w:pPr>
        <w:rPr>
          <w:rFonts w:hint="eastAsia"/>
        </w:rPr>
      </w:pPr>
      <w:r>
        <w:rPr>
          <w:rFonts w:hint="eastAsia"/>
        </w:rPr>
        <w:t>A man may have, while living out of Christ, yea, he must, he cannot choose but have a conviction within him, that there is a God; and further he may have, even out of Christ, some kind of belief of those things that are spoken concerning God; but to repose on God as his God and his salvation, which is indeed to believe in Him,—this cannot be but where Christ is the medium through which we look upon God; for as long as we look upon God through our own guiltiness, we can see nothing but His wrath, and apprehend Him as an armed enemy; and therefore are so far from resting on Him as our happiness, that the more we view it, the faster we flee from Him, and cry out, Who among us shall dwell with the devouring fire?</w:t>
      </w:r>
    </w:p>
    <w:p w14:paraId="74C6CA4B">
      <w:pPr>
        <w:rPr>
          <w:rFonts w:hint="eastAsia"/>
        </w:rPr>
      </w:pPr>
      <w:r>
        <w:rPr>
          <w:rFonts w:hint="eastAsia"/>
        </w:rPr>
        <w:t>一个人在基督之外活着时，他可能，是的，他必须，他不能不，在他里面有一种确信，即有一位神；并且，他甚至在基督之外，可能对那些论到神的事，有某种相信；但要倚靠神，作为他的神和他的救恩，这才是真正地相信祂，——这惟有在基督是我们观看神的媒介时才可能；因为只要我们藉着我们自己的罪愆观看神，我们除了祂的忿怒，什么也看不见，并将祂视为一个武装的仇敌；因此我们远非倚靠祂为我们的幸福，反倒越是观看，就越快地逃离祂，并喊叫：“我们中间谁能与吞噬的火同住？”</w:t>
      </w:r>
    </w:p>
    <w:p w14:paraId="709C3AB1">
      <w:pPr>
        <w:rPr>
          <w:rFonts w:hint="eastAsia"/>
        </w:rPr>
      </w:pPr>
    </w:p>
    <w:p w14:paraId="54A71A95">
      <w:pPr>
        <w:rPr>
          <w:rFonts w:hint="eastAsia"/>
        </w:rPr>
      </w:pPr>
      <w:r>
        <w:rPr>
          <w:rFonts w:hint="eastAsia"/>
        </w:rPr>
        <w:t>who among us shall dwell with everlasting burnings?337</w:t>
      </w:r>
    </w:p>
    <w:p w14:paraId="33E89904">
      <w:pPr>
        <w:rPr>
          <w:rFonts w:hint="eastAsia"/>
        </w:rPr>
      </w:pPr>
      <w:r>
        <w:rPr>
          <w:rFonts w:hint="eastAsia"/>
        </w:rPr>
        <w:t>我们中间谁能与永火同住呢？337</w:t>
      </w:r>
    </w:p>
    <w:p w14:paraId="7520B9F3">
      <w:pPr>
        <w:rPr>
          <w:rFonts w:hint="eastAsia"/>
        </w:rPr>
      </w:pPr>
    </w:p>
    <w:p w14:paraId="3BDAC944">
      <w:pPr>
        <w:rPr>
          <w:rFonts w:hint="eastAsia"/>
        </w:rPr>
      </w:pPr>
      <w:r>
        <w:rPr>
          <w:rFonts w:hint="eastAsia"/>
        </w:rPr>
        <w:t>But our Savior, taking sin out of the way, puts Himself between our sins and God, and so makes a wonderful change of our perception of Him.</w:t>
      </w:r>
    </w:p>
    <w:p w14:paraId="7BB52040">
      <w:pPr>
        <w:rPr>
          <w:rFonts w:hint="eastAsia"/>
        </w:rPr>
      </w:pPr>
      <w:r>
        <w:rPr>
          <w:rFonts w:hint="eastAsia"/>
        </w:rPr>
        <w:t>但我们的救主，将罪挪开，将自己置于我们的罪和神之间，从而使我们对祂的看法发生奇妙的改变。</w:t>
      </w:r>
    </w:p>
    <w:p w14:paraId="26155D32">
      <w:pPr>
        <w:rPr>
          <w:rFonts w:hint="eastAsia"/>
        </w:rPr>
      </w:pPr>
    </w:p>
    <w:p w14:paraId="47C980A3">
      <w:pPr>
        <w:rPr>
          <w:rFonts w:hint="eastAsia"/>
        </w:rPr>
      </w:pPr>
      <w:r>
        <w:rPr>
          <w:rFonts w:hint="eastAsia"/>
        </w:rPr>
        <w:t>When you look through a red glass, the whole heavens seem bloody; but through pure uncolored glass, you receive the clear light that is so refreshing and comfortable to behold.</w:t>
      </w:r>
    </w:p>
    <w:p w14:paraId="135695FE">
      <w:pPr>
        <w:rPr>
          <w:rFonts w:hint="eastAsia"/>
        </w:rPr>
      </w:pPr>
      <w:r>
        <w:rPr>
          <w:rFonts w:hint="eastAsia"/>
        </w:rPr>
        <w:t>当你透过一块红色的玻璃看时，整个天空都显得血红；但透过纯净无色的玻璃，你接收到那如此清爽和舒适的清光。</w:t>
      </w:r>
    </w:p>
    <w:p w14:paraId="38ABFA9B">
      <w:pPr>
        <w:rPr>
          <w:rFonts w:hint="eastAsia"/>
        </w:rPr>
      </w:pPr>
    </w:p>
    <w:p w14:paraId="4442CBA7">
      <w:pPr>
        <w:rPr>
          <w:rFonts w:hint="eastAsia"/>
        </w:rPr>
      </w:pPr>
      <w:r>
        <w:rPr>
          <w:rFonts w:hint="eastAsia"/>
        </w:rPr>
        <w:t>When unpardoned sin is between, and we look on God through that, we can perceive nothing but anger and enmity in His countenance; but make Christ once the medium, our Redeemer, and through Him, as clear, transparent glass, the beams of God’s favorable countenance shine in upon the soul; the Father cannot look upon His well-beloved Son, but graciously and pleasingly.</w:t>
      </w:r>
    </w:p>
    <w:p w14:paraId="29C85EC2">
      <w:pPr>
        <w:rPr>
          <w:rFonts w:hint="eastAsia"/>
        </w:rPr>
      </w:pPr>
      <w:r>
        <w:rPr>
          <w:rFonts w:hint="eastAsia"/>
        </w:rPr>
        <w:t>当未被赦免的罪在中间，我们藉着那罪看神时，我们除了忿怒和敌意，在祂的面容上什么也看不见；但一旦使基督成为媒介，我们的救赎主，并藉着祂，如同清晰、透明的玻璃，神恩宠面容的光辉就照进灵魂；父不能不以恩慈和喜悦，观看祂的爱子。</w:t>
      </w:r>
    </w:p>
    <w:p w14:paraId="5782C87B">
      <w:pPr>
        <w:rPr>
          <w:rFonts w:hint="eastAsia"/>
        </w:rPr>
      </w:pPr>
    </w:p>
    <w:p w14:paraId="74086D4F">
      <w:pPr>
        <w:rPr>
          <w:rFonts w:hint="eastAsia"/>
        </w:rPr>
      </w:pPr>
      <w:r>
        <w:rPr>
          <w:rFonts w:hint="eastAsia"/>
        </w:rPr>
        <w:t>God looks on us outside of Christ, sees us rebels, and fit to be condemned; we look on God as being just and powerful to punish us; but when Christ is between, God looks on us in Him as justified, and we look on God in Him as pacified, and see the smiles of His favorable countenance.</w:t>
      </w:r>
    </w:p>
    <w:p w14:paraId="3A57407C">
      <w:pPr>
        <w:rPr>
          <w:rFonts w:hint="eastAsia"/>
        </w:rPr>
      </w:pPr>
      <w:r>
        <w:rPr>
          <w:rFonts w:hint="eastAsia"/>
        </w:rPr>
        <w:t>神在基督之外看我们，看见我们是悖逆的，该被定罪；我们看神是公义和有能力惩罚我们的；但当基督在中间时，神在祂里面看我们为义，我们在祂里面看神为平息，并看见祂恩宠面容的微笑。</w:t>
      </w:r>
    </w:p>
    <w:p w14:paraId="23EE1017">
      <w:pPr>
        <w:rPr>
          <w:rFonts w:hint="eastAsia"/>
        </w:rPr>
      </w:pPr>
    </w:p>
    <w:p w14:paraId="070DBEE8">
      <w:pPr>
        <w:rPr>
          <w:rFonts w:hint="eastAsia"/>
        </w:rPr>
      </w:pPr>
      <w:r>
        <w:rPr>
          <w:rFonts w:hint="eastAsia"/>
        </w:rPr>
        <w:t>Take Christ out, all is terrible—interpose Him, all is full of peace; therefore set Him always between, and by Him we shall believe in God.</w:t>
      </w:r>
    </w:p>
    <w:p w14:paraId="6F05A202">
      <w:pPr>
        <w:rPr>
          <w:rFonts w:hint="eastAsia"/>
        </w:rPr>
      </w:pPr>
      <w:r>
        <w:rPr>
          <w:rFonts w:hint="eastAsia"/>
        </w:rPr>
        <w:t>除去基督，一切都可怕——将祂置于中间，一切都充满平安；因此，要常常将祂置于中间，并藉着祂，我们将相信神。</w:t>
      </w:r>
    </w:p>
    <w:p w14:paraId="661E1357">
      <w:pPr>
        <w:rPr>
          <w:rFonts w:hint="eastAsia"/>
        </w:rPr>
      </w:pPr>
    </w:p>
    <w:p w14:paraId="05282380">
      <w:pPr>
        <w:rPr>
          <w:rFonts w:hint="eastAsia"/>
        </w:rPr>
      </w:pPr>
      <w:r>
        <w:rPr>
          <w:rFonts w:hint="eastAsia"/>
        </w:rPr>
        <w:t>The warrant and ground of believing in God by Christ is this, that God raised Him from the dead, and gave Him glory, which evidences the full satisfaction of His death; and in all that work, both in His humiliation and exaltation, standing in our place, we may consider it, His as ours.</w:t>
      </w:r>
    </w:p>
    <w:p w14:paraId="67F226A0">
      <w:pPr>
        <w:rPr>
          <w:rFonts w:hint="eastAsia"/>
        </w:rPr>
      </w:pPr>
      <w:r>
        <w:rPr>
          <w:rFonts w:hint="eastAsia"/>
        </w:rPr>
        <w:t>藉着基督相信神的凭据和根基是这个，即神叫祂从死里复活，又给祂荣耀，这证明了祂死的完全满足；并且在那一切的工作中，无论是在祂的降卑还是升高，祂都站在我们的位置上，我们可以认为，祂的，就是我们的。</w:t>
      </w:r>
    </w:p>
    <w:p w14:paraId="70874420">
      <w:pPr>
        <w:rPr>
          <w:rFonts w:hint="eastAsia"/>
        </w:rPr>
      </w:pPr>
    </w:p>
    <w:p w14:paraId="4AEF0168">
      <w:pPr>
        <w:rPr>
          <w:rFonts w:hint="eastAsia"/>
        </w:rPr>
      </w:pPr>
      <w:r>
        <w:rPr>
          <w:rFonts w:hint="eastAsia"/>
        </w:rPr>
        <w:t>If all is paid that could be exacted of Him, and therefore He set free from death, then are we acquitted, and have nothing to pay.</w:t>
      </w:r>
    </w:p>
    <w:p w14:paraId="1D146A2C">
      <w:pPr>
        <w:rPr>
          <w:rFonts w:hint="eastAsia"/>
        </w:rPr>
      </w:pPr>
      <w:r>
        <w:rPr>
          <w:rFonts w:hint="eastAsia"/>
        </w:rPr>
        <w:t>如果所有能向祂索取的都已付清，因此祂从死里被释放，那么我们就得了清白，再无什么可付的。</w:t>
      </w:r>
    </w:p>
    <w:p w14:paraId="32F1EE3E">
      <w:pPr>
        <w:rPr>
          <w:rFonts w:hint="eastAsia"/>
        </w:rPr>
      </w:pPr>
    </w:p>
    <w:p w14:paraId="1EF5B33E">
      <w:pPr>
        <w:rPr>
          <w:rFonts w:hint="eastAsia"/>
        </w:rPr>
      </w:pPr>
      <w:r>
        <w:rPr>
          <w:rFonts w:hint="eastAsia"/>
        </w:rPr>
        <w:t>If He was raised from the dead, and exalted to glory, then so shall we; He has taken possession of that glory for us, and we may judge ourselves possessed of it already, because He, our Head, possesses it.</w:t>
      </w:r>
    </w:p>
    <w:p w14:paraId="72AB938E">
      <w:pPr>
        <w:rPr>
          <w:rFonts w:hint="eastAsia"/>
        </w:rPr>
      </w:pPr>
      <w:r>
        <w:rPr>
          <w:rFonts w:hint="eastAsia"/>
        </w:rPr>
        <w:t>如果祂从死里复活，并被高举到荣耀，那么我们也必如此；祂已为我们得着那荣耀，我们可以认为我们已经拥有它了，因为祂，我们的元首，拥有它。</w:t>
      </w:r>
    </w:p>
    <w:p w14:paraId="5FD063DC">
      <w:pPr>
        <w:rPr>
          <w:rFonts w:hint="eastAsia"/>
        </w:rPr>
      </w:pPr>
    </w:p>
    <w:p w14:paraId="3B40A66F">
      <w:pPr>
        <w:rPr>
          <w:rFonts w:hint="eastAsia"/>
        </w:rPr>
      </w:pPr>
      <w:r>
        <w:rPr>
          <w:rFonts w:hint="eastAsia"/>
        </w:rPr>
        <w:t>The last words of the verse confirm this to us, implying this to be the very purpose and end for which God, having given Him to death, raised him up and gave him glory: it is for this end expressly, that our faith and hope might be in God.</w:t>
      </w:r>
    </w:p>
    <w:p w14:paraId="1C84311D">
      <w:pPr>
        <w:rPr>
          <w:rFonts w:hint="eastAsia"/>
        </w:rPr>
      </w:pPr>
      <w:r>
        <w:rPr>
          <w:rFonts w:hint="eastAsia"/>
        </w:rPr>
        <w:t>这节的最后几句话，向我们证实了这一点，暗示这正是神将祂交于死亡，又叫祂复活并给祂荣耀的真正目的和结局：正是为此目的，好叫我们的信心和盼望都在于神。</w:t>
      </w:r>
    </w:p>
    <w:p w14:paraId="56B4DC5C">
      <w:pPr>
        <w:rPr>
          <w:rFonts w:hint="eastAsia"/>
        </w:rPr>
      </w:pPr>
    </w:p>
    <w:p w14:paraId="021D3126">
      <w:pPr>
        <w:rPr>
          <w:rFonts w:hint="eastAsia"/>
        </w:rPr>
      </w:pPr>
      <w:r>
        <w:rPr>
          <w:rFonts w:hint="eastAsia"/>
        </w:rPr>
        <w:t>The last end is, that we may have life and glory through Him; the nearer end, that in the meanwhile, until we attain them, we may have firm belief and hope in them, and rest on God as the Giver of them, and so in part enjoy them beforehand, and be upheld in our joy and conflicts by the comfort of them.</w:t>
      </w:r>
    </w:p>
    <w:p w14:paraId="4021EE58">
      <w:pPr>
        <w:rPr>
          <w:rFonts w:hint="eastAsia"/>
        </w:rPr>
      </w:pPr>
      <w:r>
        <w:rPr>
          <w:rFonts w:hint="eastAsia"/>
        </w:rPr>
        <w:t>最终的目的是，我们可以藉着祂得生命和荣耀；较近的目的，是在此期间，直到我们得到它们，我们可以对它们有坚定的相信和盼望，并倚靠神为它们的赐予者，从而预先部分地享受它们，并在我们的喜乐和争战中，藉着它们的安慰而得扶持。</w:t>
      </w:r>
    </w:p>
    <w:p w14:paraId="780AD0AC">
      <w:pPr>
        <w:rPr>
          <w:rFonts w:hint="eastAsia"/>
        </w:rPr>
      </w:pPr>
    </w:p>
    <w:p w14:paraId="1D1D41BD">
      <w:pPr>
        <w:rPr>
          <w:rFonts w:hint="eastAsia"/>
        </w:rPr>
      </w:pPr>
      <w:r>
        <w:rPr>
          <w:rFonts w:hint="eastAsia"/>
        </w:rPr>
        <w:t>And as St. Stephen in his vision,338 Faith, in a spiritual way, looks through all the visible heavens, and sees Christ at the Father’s right hand, and is comforted by that in the greatest troubles, though it were amidst a shower of stones, as St. Stephen was.</w:t>
      </w:r>
    </w:p>
    <w:p w14:paraId="325E8FCA">
      <w:pPr>
        <w:rPr>
          <w:rFonts w:hint="eastAsia"/>
        </w:rPr>
      </w:pPr>
      <w:r>
        <w:rPr>
          <w:rFonts w:hint="eastAsia"/>
        </w:rPr>
        <w:t>如同圣司提反在他的异象中，338 信心，以属灵的方式，看透所有可见的诸天，并看见基督在父的右边，并在最大的患难中，藉此得安慰，即使是在一阵石头雨中，如圣司提反所经历的。</w:t>
      </w:r>
    </w:p>
    <w:p w14:paraId="07E8EA09">
      <w:pPr>
        <w:rPr>
          <w:rFonts w:hint="eastAsia"/>
        </w:rPr>
      </w:pPr>
    </w:p>
    <w:p w14:paraId="6AACF67D">
      <w:pPr>
        <w:rPr>
          <w:rFonts w:hint="eastAsia"/>
        </w:rPr>
      </w:pPr>
      <w:r>
        <w:rPr>
          <w:rFonts w:hint="eastAsia"/>
        </w:rPr>
        <w:t>The comfort is no less than this, that being by faith made one with Christ, His present glory wherein He sits at the Father’s right hand is assurance to us, that where He is, we shall be also.339</w:t>
      </w:r>
    </w:p>
    <w:p w14:paraId="7E6746AE">
      <w:pPr>
        <w:rPr>
          <w:rFonts w:hint="eastAsia"/>
        </w:rPr>
      </w:pPr>
      <w:r>
        <w:rPr>
          <w:rFonts w:hint="eastAsia"/>
        </w:rPr>
        <w:t>这安慰不亚于此，即藉着信与基督合一，祂现今在父右边所坐的荣耀，是我们确信，祂在哪里，我们也要在那里。339</w:t>
      </w:r>
    </w:p>
    <w:p w14:paraId="7D265C09">
      <w:pPr>
        <w:rPr>
          <w:rFonts w:hint="eastAsia"/>
        </w:rPr>
      </w:pPr>
    </w:p>
    <w:p w14:paraId="5C831678">
      <w:pPr>
        <w:rPr>
          <w:rFonts w:hint="eastAsia"/>
        </w:rPr>
      </w:pPr>
      <w:r>
        <w:rPr>
          <w:rFonts w:hint="eastAsia"/>
        </w:rPr>
        <w:t>Ver. 22. Seeing you have purified your souls in obeying the truth through the Spirit unto unfeigned love of the brethren, see that you love one another with a pure heart fervently.</w:t>
      </w:r>
    </w:p>
    <w:p w14:paraId="321D988A">
      <w:pPr>
        <w:rPr>
          <w:rFonts w:hint="eastAsia"/>
        </w:rPr>
      </w:pPr>
      <w:r>
        <w:rPr>
          <w:rFonts w:hint="eastAsia"/>
        </w:rPr>
        <w:t>第22节. 你们既因顺从真理，洁净了自己的心，以致爱弟兄没有虚假，就当从心里彼此切实相爱。</w:t>
      </w:r>
    </w:p>
    <w:p w14:paraId="5A35C10B">
      <w:pPr>
        <w:rPr>
          <w:rFonts w:hint="eastAsia"/>
        </w:rPr>
      </w:pPr>
    </w:p>
    <w:p w14:paraId="3A82064E">
      <w:pPr>
        <w:rPr>
          <w:rFonts w:hint="eastAsia"/>
        </w:rPr>
      </w:pPr>
      <w:r>
        <w:rPr>
          <w:rFonts w:hint="eastAsia"/>
        </w:rPr>
        <w:t>Jesus Christ is made unto us of God, wisdom, and righteousness, and sanctification, and redemption.340</w:t>
      </w:r>
    </w:p>
    <w:p w14:paraId="6B25FCC0">
      <w:pPr>
        <w:rPr>
          <w:rFonts w:hint="eastAsia"/>
        </w:rPr>
      </w:pPr>
      <w:r>
        <w:rPr>
          <w:rFonts w:hint="eastAsia"/>
        </w:rPr>
        <w:t>耶稣基督是神为我们所立的智慧、公义、圣洁、救赎。340</w:t>
      </w:r>
    </w:p>
    <w:p w14:paraId="57A94D00">
      <w:pPr>
        <w:rPr>
          <w:rFonts w:hint="eastAsia"/>
        </w:rPr>
      </w:pPr>
    </w:p>
    <w:p w14:paraId="1689D64B">
      <w:pPr>
        <w:rPr>
          <w:rFonts w:hint="eastAsia"/>
        </w:rPr>
      </w:pPr>
      <w:r>
        <w:rPr>
          <w:rFonts w:hint="eastAsia"/>
        </w:rPr>
        <w:t>It is a known truth, and yet very necessary to be often represented to us, that redemption and holiness are undivided companions, yea, that we are redeemed on purpose for this end, that we should be holy.</w:t>
      </w:r>
    </w:p>
    <w:p w14:paraId="15128246">
      <w:pPr>
        <w:rPr>
          <w:rFonts w:hint="eastAsia"/>
        </w:rPr>
      </w:pPr>
      <w:r>
        <w:rPr>
          <w:rFonts w:hint="eastAsia"/>
        </w:rPr>
        <w:t>这是一个已知的真理，然而却非常必要常常向我们陈述，即救赎和圣洁是不可分割的同伴，是的，我们被救赎，正是为此目的，好叫我们能圣洁。</w:t>
      </w:r>
    </w:p>
    <w:p w14:paraId="07BE203C">
      <w:pPr>
        <w:rPr>
          <w:rFonts w:hint="eastAsia"/>
        </w:rPr>
      </w:pPr>
    </w:p>
    <w:p w14:paraId="6F09F2E9">
      <w:pPr>
        <w:rPr>
          <w:rFonts w:hint="eastAsia"/>
        </w:rPr>
      </w:pPr>
      <w:r>
        <w:rPr>
          <w:rFonts w:hint="eastAsia"/>
        </w:rPr>
        <w:t>The pressing of this, we see, is here the Apostle’s scope; and having by that reason enforced it in the general, he now takes that as concluded and confessed, and so makes use of it particularly, to exhort to that main Christian grace of brotherly love.</w:t>
      </w:r>
    </w:p>
    <w:p w14:paraId="1EC3D5DD">
      <w:pPr>
        <w:rPr>
          <w:rFonts w:hint="eastAsia"/>
        </w:rPr>
      </w:pPr>
      <w:r>
        <w:rPr>
          <w:rFonts w:hint="eastAsia"/>
        </w:rPr>
        <w:t>我们看见，催促这一点，是此处使徒的目的；并且他既已藉那理由，在笼统上加强了它，他现在便将其视为已定论和已承认的，从而特别地使用它，来劝勉那主要的基督徒美德，即弟兄之爱。</w:t>
      </w:r>
    </w:p>
    <w:p w14:paraId="2E331A52">
      <w:pPr>
        <w:rPr>
          <w:rFonts w:hint="eastAsia"/>
        </w:rPr>
      </w:pPr>
    </w:p>
    <w:p w14:paraId="780993FC">
      <w:pPr>
        <w:rPr>
          <w:rFonts w:hint="eastAsia"/>
        </w:rPr>
      </w:pPr>
      <w:r>
        <w:rPr>
          <w:rFonts w:hint="eastAsia"/>
        </w:rPr>
        <w:t>The obedience and holiness mentioned in the foregoing verses, comprehend the whole duties and frame of a Christian life towards God and men: and, having urged that in the general, he specifies this grace of mutual Christian love, as the great evidence of their sincerity and the truth of their love to God; for men are subject to much hypocrisy this way, and deceive themselves; if they find themselves diligent in religious exercises, they scarcely once ask their hearts how they stand affected this way, namely, in love to their brethren.</w:t>
      </w:r>
    </w:p>
    <w:p w14:paraId="3BE4BAAA">
      <w:pPr>
        <w:rPr>
          <w:rFonts w:hint="eastAsia"/>
        </w:rPr>
      </w:pPr>
      <w:r>
        <w:rPr>
          <w:rFonts w:hint="eastAsia"/>
        </w:rPr>
        <w:t>前面经文所提到的顺服和圣洁，包括了基督徒对神和对人生活的全部责任和架构：并且，既已笼统地催促了那一点，他便特别指明这相互的基督徒之爱的恩典，作为他们诚挚和他们对神之爱真实的伟大凭据；因为人在这方面，容易有许多的虚伪，并欺骗自己；如果他们发现自己在宗教操练上勤奋，他们几乎从不问他们的心，他们在这方面，即在爱他们的弟兄上，是何等的光景。</w:t>
      </w:r>
    </w:p>
    <w:p w14:paraId="48D9118D">
      <w:pPr>
        <w:rPr>
          <w:rFonts w:hint="eastAsia"/>
        </w:rPr>
      </w:pPr>
    </w:p>
    <w:p w14:paraId="1DF4B9EB">
      <w:pPr>
        <w:rPr>
          <w:rFonts w:hint="eastAsia"/>
        </w:rPr>
      </w:pPr>
      <w:r>
        <w:rPr>
          <w:rFonts w:hint="eastAsia"/>
        </w:rPr>
        <w:t>They can come constantly to the church, and pray, it may be, at home too, and yet cannot find in their hearts to forgive an injury.</w:t>
      </w:r>
    </w:p>
    <w:p w14:paraId="5E3382CD">
      <w:pPr>
        <w:rPr>
          <w:rFonts w:hint="eastAsia"/>
        </w:rPr>
      </w:pPr>
      <w:r>
        <w:rPr>
          <w:rFonts w:hint="eastAsia"/>
        </w:rPr>
        <w:t>他们可以常常来教会，并且可能，在家也祷告，然而却不能在他们心里，找到饶恕一个伤害。</w:t>
      </w:r>
    </w:p>
    <w:p w14:paraId="701E94D1">
      <w:pPr>
        <w:rPr>
          <w:rFonts w:hint="eastAsia"/>
        </w:rPr>
      </w:pPr>
    </w:p>
    <w:p w14:paraId="629EB5A7">
      <w:pPr>
        <w:rPr>
          <w:rFonts w:hint="eastAsia"/>
        </w:rPr>
      </w:pPr>
      <w:r>
        <w:rPr>
          <w:rFonts w:hint="eastAsia"/>
        </w:rPr>
        <w:t>As forgiving injuries argues the truth of piety, so it is that which makes all conversation both sweet and profitable, and besides, it graces and commends men and their holy profession, to those who are without and strangers to it, yea, even to their enemies.</w:t>
      </w:r>
    </w:p>
    <w:p w14:paraId="1A92624A">
      <w:pPr>
        <w:rPr>
          <w:rFonts w:hint="eastAsia"/>
        </w:rPr>
      </w:pPr>
      <w:r>
        <w:rPr>
          <w:rFonts w:hint="eastAsia"/>
        </w:rPr>
        <w:t>如同饶恕伤害，证明了敬虔的真实性，它也使一切的交谈，既甘甜又有益，此外，它还向那些在外面、是其陌生人的人，是的，甚至向他们的仇敌，增光并称赞人和他们圣洁的宣信。</w:t>
      </w:r>
    </w:p>
    <w:p w14:paraId="738C51DE">
      <w:pPr>
        <w:rPr>
          <w:rFonts w:hint="eastAsia"/>
        </w:rPr>
      </w:pPr>
    </w:p>
    <w:p w14:paraId="1058FC5F">
      <w:pPr>
        <w:rPr>
          <w:rFonts w:hint="eastAsia"/>
        </w:rPr>
      </w:pPr>
      <w:r>
        <w:rPr>
          <w:rFonts w:hint="eastAsia"/>
        </w:rPr>
        <w:t>Therefore is it that our Savior does so much recommend this to His disciples, and they to others, as we see in all their Epistles.</w:t>
      </w:r>
    </w:p>
    <w:p w14:paraId="3BE0F955">
      <w:pPr>
        <w:rPr>
          <w:rFonts w:hint="eastAsia"/>
        </w:rPr>
      </w:pPr>
      <w:r>
        <w:rPr>
          <w:rFonts w:hint="eastAsia"/>
        </w:rPr>
        <w:t>因此，我们的救主如此多地向祂的门徒推荐这一点，他们也向其他人推荐，如我们在他们所有的书信中所见。</w:t>
      </w:r>
    </w:p>
    <w:p w14:paraId="42DEB2F3">
      <w:pPr>
        <w:rPr>
          <w:rFonts w:hint="eastAsia"/>
        </w:rPr>
      </w:pPr>
    </w:p>
    <w:p w14:paraId="75177112">
      <w:pPr>
        <w:rPr>
          <w:rFonts w:hint="eastAsia"/>
        </w:rPr>
      </w:pPr>
      <w:r>
        <w:rPr>
          <w:rFonts w:hint="eastAsia"/>
        </w:rPr>
        <w:t>He gives it to them as the very badge and livery by which they should be known as His followers, By this shall all men know that you are my disciples, if you have love one to another.341</w:t>
      </w:r>
    </w:p>
    <w:p w14:paraId="7843F4C8">
      <w:pPr>
        <w:rPr>
          <w:rFonts w:hint="eastAsia"/>
        </w:rPr>
      </w:pPr>
      <w:r>
        <w:rPr>
          <w:rFonts w:hint="eastAsia"/>
        </w:rPr>
        <w:t>祂将其作为他们应被承认为祂跟随者的真正标志和制服，赐给他们：“你们若有彼此相爱的心，众人因此就认出你们是我的门徒了。”341</w:t>
      </w:r>
    </w:p>
    <w:p w14:paraId="5AF987D5">
      <w:pPr>
        <w:rPr>
          <w:rFonts w:hint="eastAsia"/>
        </w:rPr>
      </w:pPr>
    </w:p>
    <w:p w14:paraId="213AEAD0">
      <w:pPr>
        <w:rPr>
          <w:rFonts w:hint="eastAsia"/>
        </w:rPr>
      </w:pPr>
      <w:r>
        <w:rPr>
          <w:rFonts w:hint="eastAsia"/>
        </w:rPr>
        <w:t>And St. Paul is frequent in exhorting to, and extolling this grace.</w:t>
      </w:r>
    </w:p>
    <w:p w14:paraId="43CAD626">
      <w:pPr>
        <w:rPr>
          <w:rFonts w:hint="eastAsia"/>
        </w:rPr>
      </w:pPr>
      <w:r>
        <w:rPr>
          <w:rFonts w:hint="eastAsia"/>
        </w:rPr>
        <w:t>圣保罗常常劝勉并高举这恩典。</w:t>
      </w:r>
    </w:p>
    <w:p w14:paraId="019079E4">
      <w:pPr>
        <w:rPr>
          <w:rFonts w:hint="eastAsia"/>
        </w:rPr>
      </w:pPr>
    </w:p>
    <w:p w14:paraId="52D1947D">
      <w:pPr>
        <w:rPr>
          <w:rFonts w:hint="eastAsia"/>
        </w:rPr>
      </w:pPr>
      <w:r>
        <w:rPr>
          <w:rFonts w:hint="eastAsia"/>
        </w:rPr>
        <w:t>See Rom. 12:10, and 13:8; Gal. 5:13; Eph. 4:2; and in many other places.</w:t>
      </w:r>
    </w:p>
    <w:p w14:paraId="6F35F585">
      <w:pPr>
        <w:rPr>
          <w:rFonts w:hint="eastAsia"/>
        </w:rPr>
      </w:pPr>
      <w:r>
        <w:rPr>
          <w:rFonts w:hint="eastAsia"/>
        </w:rPr>
        <w:t>见罗马书12:10，和13:8；加拉太书5:13；以弗所书4:2；以及许多其他地方。</w:t>
      </w:r>
    </w:p>
    <w:p w14:paraId="609B1CAC">
      <w:pPr>
        <w:rPr>
          <w:rFonts w:hint="eastAsia"/>
        </w:rPr>
      </w:pPr>
    </w:p>
    <w:p w14:paraId="343D38DD">
      <w:pPr>
        <w:rPr>
          <w:rFonts w:hint="eastAsia"/>
        </w:rPr>
      </w:pPr>
      <w:r>
        <w:rPr>
          <w:rFonts w:hint="eastAsia"/>
        </w:rPr>
        <w:t>He calls it the bond of perfectness,342 the grace that unites and binds all together.</w:t>
      </w:r>
    </w:p>
    <w:p w14:paraId="7B296586">
      <w:pPr>
        <w:rPr>
          <w:rFonts w:hint="eastAsia"/>
        </w:rPr>
      </w:pPr>
      <w:r>
        <w:rPr>
          <w:rFonts w:hint="eastAsia"/>
        </w:rPr>
        <w:t>他称其为完全的联系，342 即联合并捆绑一切的恩典。</w:t>
      </w:r>
    </w:p>
    <w:p w14:paraId="3C8E7CE3">
      <w:pPr>
        <w:rPr>
          <w:rFonts w:hint="eastAsia"/>
        </w:rPr>
      </w:pPr>
    </w:p>
    <w:p w14:paraId="11CC1EB9">
      <w:pPr>
        <w:rPr>
          <w:rFonts w:hint="eastAsia"/>
        </w:rPr>
      </w:pPr>
      <w:r>
        <w:rPr>
          <w:rFonts w:hint="eastAsia"/>
        </w:rPr>
        <w:t>So does our Apostle here, and often in this and the other Epistle: and that beloved disciple St. John, who leaned on our Savior’s breast, drank deep of that spring of love that was here, and therefore it streams forth so abundantly in his writings; they contain nothing so much as this divine doctrine of love.</w:t>
      </w:r>
    </w:p>
    <w:p w14:paraId="22027E0F">
      <w:pPr>
        <w:rPr>
          <w:rFonts w:hint="eastAsia"/>
        </w:rPr>
      </w:pPr>
      <w:r>
        <w:rPr>
          <w:rFonts w:hint="eastAsia"/>
        </w:rPr>
        <w:t>我们的使徒在此处，以及在这封和另一封书信中，也常常如此：那蒙爱的门徒圣约翰，他曾靠在我们救主的胸怀，深深地饮了此处那爱的泉源，因此它在他的著作中，如此丰盛地流淌出来；它们包含的内容，没有比这神圣的爱之教义更多的了。</w:t>
      </w:r>
    </w:p>
    <w:p w14:paraId="5DC234A9">
      <w:pPr>
        <w:rPr>
          <w:rFonts w:hint="eastAsia"/>
        </w:rPr>
      </w:pPr>
    </w:p>
    <w:p w14:paraId="5F82A490">
      <w:pPr>
        <w:rPr>
          <w:rFonts w:hint="eastAsia"/>
        </w:rPr>
      </w:pPr>
      <w:r>
        <w:rPr>
          <w:rFonts w:hint="eastAsia"/>
        </w:rPr>
        <w:t>We have here, 1. The due qualifications of it.</w:t>
      </w:r>
    </w:p>
    <w:p w14:paraId="3CB892B5">
      <w:pPr>
        <w:rPr>
          <w:rFonts w:hint="eastAsia"/>
        </w:rPr>
      </w:pPr>
      <w:r>
        <w:rPr>
          <w:rFonts w:hint="eastAsia"/>
        </w:rPr>
        <w:t>我们在此处有：1. 它的正当资格。</w:t>
      </w:r>
    </w:p>
    <w:p w14:paraId="34448FC4">
      <w:pPr>
        <w:rPr>
          <w:rFonts w:hint="eastAsia"/>
        </w:rPr>
      </w:pPr>
    </w:p>
    <w:p w14:paraId="26117929">
      <w:pPr>
        <w:rPr>
          <w:rFonts w:hint="eastAsia"/>
        </w:rPr>
      </w:pPr>
      <w:r>
        <w:rPr>
          <w:rFonts w:hint="eastAsia"/>
        </w:rPr>
        <w:t>2. A Christian’s obligation to it.</w:t>
      </w:r>
    </w:p>
    <w:p w14:paraId="26EF4E88">
      <w:pPr>
        <w:rPr>
          <w:rFonts w:hint="eastAsia"/>
        </w:rPr>
      </w:pPr>
      <w:r>
        <w:rPr>
          <w:rFonts w:hint="eastAsia"/>
        </w:rPr>
        <w:t>2. 一个基督徒对此的义务。</w:t>
      </w:r>
    </w:p>
    <w:p w14:paraId="05E088FE">
      <w:pPr>
        <w:rPr>
          <w:rFonts w:hint="eastAsia"/>
        </w:rPr>
      </w:pPr>
    </w:p>
    <w:p w14:paraId="38C6B0F7">
      <w:pPr>
        <w:rPr>
          <w:rFonts w:hint="eastAsia"/>
        </w:rPr>
      </w:pPr>
      <w:r>
        <w:rPr>
          <w:rFonts w:hint="eastAsia"/>
        </w:rPr>
        <w:t>The qualifications are three; namely, sincerity, purity, and fervency.</w:t>
      </w:r>
    </w:p>
    <w:p w14:paraId="5F63D07A">
      <w:pPr>
        <w:rPr>
          <w:rFonts w:hint="eastAsia"/>
        </w:rPr>
      </w:pPr>
      <w:r>
        <w:rPr>
          <w:rFonts w:hint="eastAsia"/>
        </w:rPr>
        <w:t>这资格有三样；即：诚挚、纯洁和热切。</w:t>
      </w:r>
    </w:p>
    <w:p w14:paraId="582017F6">
      <w:pPr>
        <w:rPr>
          <w:rFonts w:hint="eastAsia"/>
        </w:rPr>
      </w:pPr>
    </w:p>
    <w:p w14:paraId="09EF1501">
      <w:pPr>
        <w:rPr>
          <w:rFonts w:hint="eastAsia"/>
        </w:rPr>
      </w:pPr>
      <w:r>
        <w:rPr>
          <w:rFonts w:hint="eastAsia"/>
        </w:rPr>
        <w:t>The sincerity is expressed in the former clause of the verse, unfeigned love, and repeated again in the latter part, that it be with a pure heart, as the purity is in fervency.</w:t>
      </w:r>
    </w:p>
    <w:p w14:paraId="47AF05AE">
      <w:pPr>
        <w:rPr>
          <w:rFonts w:hint="eastAsia"/>
        </w:rPr>
      </w:pPr>
      <w:r>
        <w:rPr>
          <w:rFonts w:hint="eastAsia"/>
        </w:rPr>
        <w:t>这诚挚，在经文的前半句中表达出来，“无虚假的爱”，并在后半部分再次重复，即要“用纯洁的心”，如同纯洁在热切中。</w:t>
      </w:r>
    </w:p>
    <w:p w14:paraId="32ED12D7">
      <w:pPr>
        <w:rPr>
          <w:rFonts w:hint="eastAsia"/>
        </w:rPr>
      </w:pPr>
    </w:p>
    <w:p w14:paraId="1CE7AA46">
      <w:pPr>
        <w:rPr>
          <w:rFonts w:hint="eastAsia"/>
        </w:rPr>
      </w:pPr>
      <w:r>
        <w:rPr>
          <w:rFonts w:hint="eastAsia"/>
        </w:rPr>
        <w:t>1.Love must be unfeigned.</w:t>
      </w:r>
    </w:p>
    <w:p w14:paraId="2DF7A7E2">
      <w:pPr>
        <w:rPr>
          <w:rFonts w:hint="eastAsia"/>
        </w:rPr>
      </w:pPr>
      <w:r>
        <w:rPr>
          <w:rFonts w:hint="eastAsia"/>
        </w:rPr>
        <w:t>1. 爱必须无虚假。</w:t>
      </w:r>
    </w:p>
    <w:p w14:paraId="20708D8E">
      <w:pPr>
        <w:rPr>
          <w:rFonts w:hint="eastAsia"/>
        </w:rPr>
      </w:pPr>
    </w:p>
    <w:p w14:paraId="273FA442">
      <w:pPr>
        <w:rPr>
          <w:rFonts w:hint="eastAsia"/>
        </w:rPr>
      </w:pPr>
      <w:r>
        <w:rPr>
          <w:rFonts w:hint="eastAsia"/>
        </w:rPr>
        <w:t>It appears that this dissimulation is a disease that is very incident in this particular.</w:t>
      </w:r>
    </w:p>
    <w:p w14:paraId="31ED1648">
      <w:pPr>
        <w:rPr>
          <w:rFonts w:hint="eastAsia"/>
        </w:rPr>
      </w:pPr>
      <w:r>
        <w:rPr>
          <w:rFonts w:hint="eastAsia"/>
        </w:rPr>
        <w:t>显然，这种伪装，是在这特定方面非常容易发生的疾病。</w:t>
      </w:r>
    </w:p>
    <w:p w14:paraId="3DF739DF">
      <w:pPr>
        <w:rPr>
          <w:rFonts w:hint="eastAsia"/>
        </w:rPr>
      </w:pPr>
    </w:p>
    <w:p w14:paraId="3C26A5AF">
      <w:pPr>
        <w:rPr>
          <w:rFonts w:hint="eastAsia"/>
        </w:rPr>
      </w:pPr>
      <w:r>
        <w:rPr>
          <w:rFonts w:hint="eastAsia"/>
        </w:rPr>
        <w:t>The Apostle St. Paul has the same word;343 and the Apostle St. John to the same sense.344</w:t>
      </w:r>
    </w:p>
    <w:p w14:paraId="10A1DFD9">
      <w:pPr>
        <w:rPr>
          <w:rFonts w:hint="eastAsia"/>
        </w:rPr>
      </w:pPr>
      <w:r>
        <w:rPr>
          <w:rFonts w:hint="eastAsia"/>
        </w:rPr>
        <w:t>使徒圣保罗有同样的词；343 使徒圣约翰有同样的意思。344</w:t>
      </w:r>
    </w:p>
    <w:p w14:paraId="0D8E6966">
      <w:pPr>
        <w:rPr>
          <w:rFonts w:hint="eastAsia"/>
        </w:rPr>
      </w:pPr>
    </w:p>
    <w:p w14:paraId="1CF08E53">
      <w:pPr>
        <w:rPr>
          <w:rFonts w:hint="eastAsia"/>
        </w:rPr>
      </w:pPr>
      <w:r>
        <w:rPr>
          <w:rFonts w:hint="eastAsia"/>
        </w:rPr>
        <w:t>That it have that double reality, which is opposed to double-dissembled love; that it be cordial and effectual; that the professing of it arise from truth of affection, and, as much as may be, be seconded with action; that both the heart and the hand may be the seal of it rather than the tongue; not court holy-water and empty noise of service and affection, which fears nothing more than to be put upon trial.</w:t>
      </w:r>
    </w:p>
    <w:p w14:paraId="5FC5055E">
      <w:pPr>
        <w:rPr>
          <w:rFonts w:hint="eastAsia"/>
        </w:rPr>
      </w:pPr>
      <w:r>
        <w:rPr>
          <w:rFonts w:hint="eastAsia"/>
        </w:rPr>
        <w:t>即它有那双重的真实性，与双重伪装的爱相反；即它要真诚和有效；即宣称它，是出于情感的真实，并且，尽可能地，被行动所支持；即心和手，都比舌头，更能成为它的印记；不是宫廷的圣水和空洞的服务和情感的噪音，它们最怕被试验。</w:t>
      </w:r>
    </w:p>
    <w:p w14:paraId="3F979681">
      <w:pPr>
        <w:rPr>
          <w:rFonts w:hint="eastAsia"/>
        </w:rPr>
      </w:pPr>
    </w:p>
    <w:p w14:paraId="75F9F0EE">
      <w:pPr>
        <w:rPr>
          <w:rFonts w:hint="eastAsia"/>
        </w:rPr>
      </w:pPr>
      <w:r>
        <w:rPr>
          <w:rFonts w:hint="eastAsia"/>
        </w:rPr>
        <w:t>Although your brother, with whom you converse, cannot, it may be, see through your false appearances, He who commands this love looks chiefly within, seeks it there, and, if He doesn’t find it there, hates them most who most pretend it; so that the art of dissembling, though never so well studied, cannot pass in this King’s court, to whom all hearts are open, and all desires known.</w:t>
      </w:r>
    </w:p>
    <w:p w14:paraId="7A262DA4">
      <w:pPr>
        <w:rPr>
          <w:rFonts w:hint="eastAsia"/>
        </w:rPr>
      </w:pPr>
      <w:r>
        <w:rPr>
          <w:rFonts w:hint="eastAsia"/>
        </w:rPr>
        <w:t>虽然与你交谈的你的弟兄，可能，看不透你虚假的外表，但那命令这爱的祂，主要看内心，在那里寻找它，如果祂在那里找不到它，祂就最恨那些最假装它的人；因此，伪装的艺术，无论研究得多么好，都不能在这君王的法庭上通过，对祂而言，一切的心都敞开，一切的欲望都为人所知。</w:t>
      </w:r>
    </w:p>
    <w:p w14:paraId="4E6C262E">
      <w:pPr>
        <w:rPr>
          <w:rFonts w:hint="eastAsia"/>
        </w:rPr>
      </w:pPr>
    </w:p>
    <w:p w14:paraId="3299755D">
      <w:pPr>
        <w:rPr>
          <w:rFonts w:hint="eastAsia"/>
        </w:rPr>
      </w:pPr>
      <w:r>
        <w:rPr>
          <w:rFonts w:hint="eastAsia"/>
        </w:rPr>
        <w:t>When, after variances, men are brought to an agreement, they are much subject to this, rather to cover their remaining malices with superficial verbal forgiveness, than to dislodge them, and free the heart of them.</w:t>
      </w:r>
    </w:p>
    <w:p w14:paraId="3011931F">
      <w:pPr>
        <w:rPr>
          <w:rFonts w:hint="eastAsia"/>
        </w:rPr>
      </w:pPr>
      <w:r>
        <w:rPr>
          <w:rFonts w:hint="eastAsia"/>
        </w:rPr>
        <w:t>当人在分歧之后，被带到和解时，他们很倾向于这个，即宁愿用肤浅的口头饶恕，来掩盖他们残留的恶意，而不愿将其驱逐，并使心脱离它们。</w:t>
      </w:r>
    </w:p>
    <w:p w14:paraId="453F600D">
      <w:pPr>
        <w:rPr>
          <w:rFonts w:hint="eastAsia"/>
        </w:rPr>
      </w:pPr>
    </w:p>
    <w:p w14:paraId="7D37CFD5">
      <w:pPr>
        <w:rPr>
          <w:rFonts w:hint="eastAsia"/>
        </w:rPr>
      </w:pPr>
      <w:r>
        <w:rPr>
          <w:rFonts w:hint="eastAsia"/>
        </w:rPr>
        <w:t>This is a poor self-deceit.</w:t>
      </w:r>
    </w:p>
    <w:p w14:paraId="6EAB9E26">
      <w:pPr>
        <w:rPr>
          <w:rFonts w:hint="eastAsia"/>
        </w:rPr>
      </w:pPr>
      <w:r>
        <w:rPr>
          <w:rFonts w:hint="eastAsia"/>
        </w:rPr>
        <w:t>这是一种可怜的自欺。</w:t>
      </w:r>
    </w:p>
    <w:p w14:paraId="60CDDB53">
      <w:pPr>
        <w:rPr>
          <w:rFonts w:hint="eastAsia"/>
        </w:rPr>
      </w:pPr>
    </w:p>
    <w:p w14:paraId="503F64B9">
      <w:pPr>
        <w:rPr>
          <w:rFonts w:hint="eastAsia"/>
        </w:rPr>
      </w:pPr>
      <w:r>
        <w:rPr>
          <w:rFonts w:hint="eastAsia"/>
        </w:rPr>
        <w:t>As the philosopher said to him, who being ashamed that he was seen by him in a tavern in the outer room, withdrew himself to the inner, he called after him, "That is not the way out; the more you go out that way, you will be the further within it:" so when hatreds are upon admonition not thrown out, but retire inward to hide themselves, they grow deeper and stronger than before; and those constrained semblances of reconciliation are but a false healing, do but skin the wound over, and therefore it usually breaks forth worse again.</w:t>
      </w:r>
    </w:p>
    <w:p w14:paraId="35B67BB8">
      <w:pPr>
        <w:rPr>
          <w:rFonts w:hint="eastAsia"/>
        </w:rPr>
      </w:pPr>
      <w:r>
        <w:rPr>
          <w:rFonts w:hint="eastAsia"/>
        </w:rPr>
        <w:t>如同哲学家对那个人所说，他因在酒馆的外屋被他看见而羞愧，便退到里屋，他向他喊道：“那不是出路；你越是往那个方向出去，你就越是在里面：”所以，当憎恨在被劝告后，不被扔出去，而是退到内心去隐藏自己时，它们就比先前更深更强；那些被迫的和解假象，不过是虚假的医治，只使伤口结皮，因此它通常会更糟地再次爆发。</w:t>
      </w:r>
    </w:p>
    <w:p w14:paraId="0570F5A0">
      <w:pPr>
        <w:rPr>
          <w:rFonts w:hint="eastAsia"/>
        </w:rPr>
      </w:pPr>
    </w:p>
    <w:p w14:paraId="5563DD1F">
      <w:pPr>
        <w:rPr>
          <w:rFonts w:hint="eastAsia"/>
        </w:rPr>
      </w:pPr>
      <w:r>
        <w:rPr>
          <w:rFonts w:hint="eastAsia"/>
        </w:rPr>
        <w:t>How few there are that have truly maliceless hearts, and find this entire upright affection towards their brethren meeting them in their whole conversation, this law of love deeply impressed on their hearts, and from there expressed in their words and actions, and that is unfeigned love, as real to their brethren as to themselves!</w:t>
      </w:r>
    </w:p>
    <w:p w14:paraId="722F2A07">
      <w:pPr>
        <w:rPr>
          <w:rFonts w:hint="eastAsia"/>
        </w:rPr>
      </w:pPr>
      <w:r>
        <w:rPr>
          <w:rFonts w:hint="eastAsia"/>
        </w:rPr>
        <w:t>有多少人，有真正无恶意的内心，并在他们全部的品行中，发现这完全正直的情感，与他们的弟兄相遇，这爱的律法，深深地印在他们心中，并从那里，在他们的言语和行动中表达出来，那就是无虚假的爱，对他们的弟兄，如同对自己一样真实！</w:t>
      </w:r>
    </w:p>
    <w:p w14:paraId="14F3D4F5">
      <w:pPr>
        <w:rPr>
          <w:rFonts w:hint="eastAsia"/>
        </w:rPr>
      </w:pPr>
    </w:p>
    <w:p w14:paraId="3CCF494B">
      <w:pPr>
        <w:rPr>
          <w:rFonts w:hint="eastAsia"/>
        </w:rPr>
      </w:pPr>
      <w:r>
        <w:rPr>
          <w:rFonts w:hint="eastAsia"/>
        </w:rPr>
        <w:t>2.It must be pure, from a pure heart.</w:t>
      </w:r>
    </w:p>
    <w:p w14:paraId="5ADF2AF2">
      <w:pPr>
        <w:rPr>
          <w:rFonts w:hint="eastAsia"/>
        </w:rPr>
      </w:pPr>
      <w:r>
        <w:rPr>
          <w:rFonts w:hint="eastAsia"/>
        </w:rPr>
        <w:t>2. 它必须纯洁，从纯洁的心发出。</w:t>
      </w:r>
    </w:p>
    <w:p w14:paraId="196AD534">
      <w:pPr>
        <w:rPr>
          <w:rFonts w:hint="eastAsia"/>
        </w:rPr>
      </w:pPr>
    </w:p>
    <w:p w14:paraId="4A695FB4">
      <w:pPr>
        <w:rPr>
          <w:rFonts w:hint="eastAsia"/>
        </w:rPr>
      </w:pPr>
      <w:r>
        <w:rPr>
          <w:rFonts w:hint="eastAsia"/>
        </w:rPr>
        <w:t>This is not all one with the former, as some take it.</w:t>
      </w:r>
    </w:p>
    <w:p w14:paraId="54842919">
      <w:pPr>
        <w:rPr>
          <w:rFonts w:hint="eastAsia"/>
        </w:rPr>
      </w:pPr>
      <w:r>
        <w:rPr>
          <w:rFonts w:hint="eastAsia"/>
        </w:rPr>
        <w:t>这与前者并非完全相同，如有些人所理解的。</w:t>
      </w:r>
    </w:p>
    <w:p w14:paraId="3273C45F">
      <w:pPr>
        <w:rPr>
          <w:rFonts w:hint="eastAsia"/>
        </w:rPr>
      </w:pPr>
    </w:p>
    <w:p w14:paraId="14CA7527">
      <w:pPr>
        <w:rPr>
          <w:rFonts w:hint="eastAsia"/>
        </w:rPr>
      </w:pPr>
      <w:r>
        <w:rPr>
          <w:rFonts w:hint="eastAsia"/>
        </w:rPr>
        <w:t>It is true, doubleness or hypocrisy is an impurity, and a great one; but all impurity is not doubleness: one may really mean that friendship and affection he expresses, and yet it may be most contrary to that which is here required, because impure; such a brotherly love as that of Simeon and Levi, brethren in iniquity, as the expressing them brethren is taken to mean.345</w:t>
      </w:r>
    </w:p>
    <w:p w14:paraId="44238087">
      <w:pPr>
        <w:rPr>
          <w:rFonts w:hint="eastAsia"/>
        </w:rPr>
      </w:pPr>
      <w:r>
        <w:rPr>
          <w:rFonts w:hint="eastAsia"/>
        </w:rPr>
        <w:t>诚然，双重或虚伪是一种不洁，并且是一种大的不洁；但并非所有的不洁都是双重：一个人可能真的意指他所表达的友谊和情感，然而它可能与此处所要求的，最相反，因为它不纯洁；如同西缅和利未那样的兄弟之爱，是罪恶中的弟兄，如同称他们为弟兄所意指的。345</w:t>
      </w:r>
    </w:p>
    <w:p w14:paraId="0AB2925C">
      <w:pPr>
        <w:rPr>
          <w:rFonts w:hint="eastAsia"/>
        </w:rPr>
      </w:pPr>
    </w:p>
    <w:p w14:paraId="78051813">
      <w:pPr>
        <w:rPr>
          <w:rFonts w:hint="eastAsia"/>
        </w:rPr>
      </w:pPr>
      <w:r>
        <w:rPr>
          <w:rFonts w:hint="eastAsia"/>
        </w:rPr>
        <w:t>When hearts are cemented together by impurity itself, by ungodly conversation and society in sin, as in uncleanness or drunkenness, &amp;c., this as a swinish fraternity, a friendship which is contracted, as it were, by wallowing in the same mire.</w:t>
      </w:r>
    </w:p>
    <w:p w14:paraId="616D72A8">
      <w:pPr>
        <w:rPr>
          <w:rFonts w:hint="eastAsia"/>
        </w:rPr>
      </w:pPr>
      <w:r>
        <w:rPr>
          <w:rFonts w:hint="eastAsia"/>
        </w:rPr>
        <w:t>当心被不洁本身，被不敬虔的行为和在罪中的交际，如在不洁或醉酒等事上，所胶合在一起时，这如同一种猪般的兄弟情谊，一种仿佛藉着在同一泥潭中打滚而缔结的友谊。</w:t>
      </w:r>
    </w:p>
    <w:p w14:paraId="1FB6381F">
      <w:pPr>
        <w:rPr>
          <w:rFonts w:hint="eastAsia"/>
        </w:rPr>
      </w:pPr>
    </w:p>
    <w:p w14:paraId="11E181DD">
      <w:pPr>
        <w:rPr>
          <w:rFonts w:hint="eastAsia"/>
        </w:rPr>
      </w:pPr>
      <w:r>
        <w:rPr>
          <w:rFonts w:hint="eastAsia"/>
        </w:rPr>
        <w:t>Call it good fellowship, or what you will, all the fruit that in the end can be expected out of unholy friendliness and fellowship in sinning together, is, to be tormented together, and to add each to the torment of another.</w:t>
      </w:r>
    </w:p>
    <w:p w14:paraId="76192C10">
      <w:pPr>
        <w:rPr>
          <w:rFonts w:hint="eastAsia"/>
        </w:rPr>
      </w:pPr>
      <w:r>
        <w:rPr>
          <w:rFonts w:hint="eastAsia"/>
        </w:rPr>
        <w:t>称其为好交情，或任何你所愿的，所有从不圣洁的友谊和一同犯罪的交际中，最终所能期待的果子，就是一同受折磨，并彼此加增对方的折磨。</w:t>
      </w:r>
    </w:p>
    <w:p w14:paraId="5F0F5DA7">
      <w:pPr>
        <w:rPr>
          <w:rFonts w:hint="eastAsia"/>
        </w:rPr>
      </w:pPr>
    </w:p>
    <w:p w14:paraId="0F8CBAB3">
      <w:pPr>
        <w:rPr>
          <w:rFonts w:hint="eastAsia"/>
        </w:rPr>
      </w:pPr>
      <w:r>
        <w:rPr>
          <w:rFonts w:hint="eastAsia"/>
        </w:rPr>
        <w:t>The mutual love of Christians must be pure, arising from such causes as are pure and spiritual, from the sense of our Savior’s command and of His example; for He Himself joins that with it.</w:t>
      </w:r>
    </w:p>
    <w:p w14:paraId="0A8555F0">
      <w:pPr>
        <w:rPr>
          <w:rFonts w:hint="eastAsia"/>
        </w:rPr>
      </w:pPr>
      <w:r>
        <w:rPr>
          <w:rFonts w:hint="eastAsia"/>
        </w:rPr>
        <w:t>基督徒相互的爱必须纯洁，源于纯洁和属灵的原因，源于对我们救主命令和祂榜样的感觉；因为祂自己将那与它连在一起。</w:t>
      </w:r>
    </w:p>
    <w:p w14:paraId="15B21EE5">
      <w:pPr>
        <w:rPr>
          <w:rFonts w:hint="eastAsia"/>
        </w:rPr>
      </w:pPr>
    </w:p>
    <w:p w14:paraId="55AE291C">
      <w:pPr>
        <w:rPr>
          <w:rFonts w:hint="eastAsia"/>
        </w:rPr>
      </w:pPr>
      <w:r>
        <w:rPr>
          <w:rFonts w:hint="eastAsia"/>
        </w:rPr>
        <w:t>A new commandment I give unto you, says He, that you love one another; as I have loved you, that you also love one another.346</w:t>
      </w:r>
    </w:p>
    <w:p w14:paraId="7666C8B7">
      <w:pPr>
        <w:rPr>
          <w:rFonts w:hint="eastAsia"/>
        </w:rPr>
      </w:pPr>
      <w:r>
        <w:rPr>
          <w:rFonts w:hint="eastAsia"/>
        </w:rPr>
        <w:t>祂说：“我赐给你们一条新命令，乃是叫你们彼此相爱；我怎样爱你们，你们也要怎样相爱。”346</w:t>
      </w:r>
    </w:p>
    <w:p w14:paraId="2A06DEFD">
      <w:pPr>
        <w:rPr>
          <w:rFonts w:hint="eastAsia"/>
        </w:rPr>
      </w:pPr>
    </w:p>
    <w:p w14:paraId="687BBC4A">
      <w:pPr>
        <w:rPr>
          <w:rFonts w:hint="eastAsia"/>
        </w:rPr>
      </w:pPr>
      <w:r>
        <w:rPr>
          <w:rFonts w:hint="eastAsia"/>
        </w:rPr>
        <w:t>Those who are indeed lovers of God are limited; by that their hearts meet in</w:t>
      </w:r>
    </w:p>
    <w:p w14:paraId="43DD443C">
      <w:pPr>
        <w:rPr>
          <w:rFonts w:hint="eastAsia"/>
        </w:rPr>
      </w:pPr>
      <w:r>
        <w:rPr>
          <w:rFonts w:hint="eastAsia"/>
        </w:rPr>
        <w:t>那些真正爱神的人，是有限的；藉此他们的心在</w:t>
      </w:r>
    </w:p>
    <w:p w14:paraId="689357D9">
      <w:pPr>
        <w:rPr>
          <w:rFonts w:hint="eastAsia"/>
        </w:rPr>
      </w:pPr>
    </w:p>
    <w:p w14:paraId="70124A05">
      <w:pPr>
        <w:rPr>
          <w:rFonts w:hint="eastAsia"/>
        </w:rPr>
      </w:pPr>
      <w:r>
        <w:rPr>
          <w:rFonts w:hint="eastAsia"/>
        </w:rPr>
        <w:t>Him, as in one center: they cannot but love one another.</w:t>
      </w:r>
    </w:p>
    <w:p w14:paraId="3DAFF91C">
      <w:pPr>
        <w:rPr>
          <w:rFonts w:hint="eastAsia"/>
        </w:rPr>
      </w:pPr>
      <w:r>
        <w:rPr>
          <w:rFonts w:hint="eastAsia"/>
        </w:rPr>
        <w:t>祂里面相遇，如同在一个中心：他们不能不彼此相爱。</w:t>
      </w:r>
    </w:p>
    <w:p w14:paraId="15D89899">
      <w:pPr>
        <w:rPr>
          <w:rFonts w:hint="eastAsia"/>
        </w:rPr>
      </w:pPr>
    </w:p>
    <w:p w14:paraId="47257349">
      <w:pPr>
        <w:rPr>
          <w:rFonts w:hint="eastAsia"/>
        </w:rPr>
      </w:pPr>
      <w:r>
        <w:rPr>
          <w:rFonts w:hint="eastAsia"/>
        </w:rPr>
        <w:t>Where a godly man sees his Father’s image, he is forced to love it; he loves those whom he perceives godly, so as to delight in them, because that image is in them; and those who appear destitute of it, he loves them so as to wish them partakers of that image.</w:t>
      </w:r>
    </w:p>
    <w:p w14:paraId="71B8B6FF">
      <w:pPr>
        <w:rPr>
          <w:rFonts w:hint="eastAsia"/>
        </w:rPr>
      </w:pPr>
      <w:r>
        <w:rPr>
          <w:rFonts w:hint="eastAsia"/>
        </w:rPr>
        <w:t>哪里一个敬虔的人看见他父的形象，他就被迫爱它；他爱那些他所看见敬虔的人，以致喜悦他们，因为那形象在他们里面；那些似乎缺乏它的人，他爱他们，以致祝愿他们有份于那形象。</w:t>
      </w:r>
    </w:p>
    <w:p w14:paraId="3950089F">
      <w:pPr>
        <w:rPr>
          <w:rFonts w:hint="eastAsia"/>
        </w:rPr>
      </w:pPr>
    </w:p>
    <w:p w14:paraId="666FFE6C">
      <w:pPr>
        <w:rPr>
          <w:rFonts w:hint="eastAsia"/>
        </w:rPr>
      </w:pPr>
      <w:r>
        <w:rPr>
          <w:rFonts w:hint="eastAsia"/>
        </w:rPr>
        <w:t>And this is all for God: he loves amicum in Deo, et inimicum propter Deum: that is, he loves a friend in God, and an enemy for God.</w:t>
      </w:r>
    </w:p>
    <w:p w14:paraId="56CD5410">
      <w:pPr>
        <w:rPr>
          <w:rFonts w:hint="eastAsia"/>
        </w:rPr>
      </w:pPr>
      <w:r>
        <w:rPr>
          <w:rFonts w:hint="eastAsia"/>
        </w:rPr>
        <w:t>这一切都是为了神：他爱`amicum in Deo, et inimicum propter Deum`：即是，他爱在神里面的朋友，并为神的缘故爱仇敌。</w:t>
      </w:r>
    </w:p>
    <w:p w14:paraId="567E93FE">
      <w:pPr>
        <w:rPr>
          <w:rFonts w:hint="eastAsia"/>
        </w:rPr>
      </w:pPr>
    </w:p>
    <w:p w14:paraId="7D72FF8E">
      <w:pPr>
        <w:rPr>
          <w:rFonts w:hint="eastAsia"/>
        </w:rPr>
      </w:pPr>
      <w:r>
        <w:rPr>
          <w:rFonts w:hint="eastAsia"/>
        </w:rPr>
        <w:t>And as the Christian’s love is pure in its cause, so in its effects and exercise.</w:t>
      </w:r>
    </w:p>
    <w:p w14:paraId="752C4116">
      <w:pPr>
        <w:rPr>
          <w:rFonts w:hint="eastAsia"/>
        </w:rPr>
      </w:pPr>
      <w:r>
        <w:rPr>
          <w:rFonts w:hint="eastAsia"/>
        </w:rPr>
        <w:t>基督徒的爱，在其原因上是纯洁的，在其果效和操练上也是如此。</w:t>
      </w:r>
    </w:p>
    <w:p w14:paraId="7106D5DA">
      <w:pPr>
        <w:rPr>
          <w:rFonts w:hint="eastAsia"/>
        </w:rPr>
      </w:pPr>
    </w:p>
    <w:p w14:paraId="63EB5AAB">
      <w:pPr>
        <w:rPr>
          <w:rFonts w:hint="eastAsia"/>
        </w:rPr>
      </w:pPr>
      <w:r>
        <w:rPr>
          <w:rFonts w:hint="eastAsia"/>
        </w:rPr>
        <w:t>His society and conversation with any, tends mainly to this, that he may mutually help and be helped in the knowledge and love of God; he desires most that he and his brethren may jointly mind their journey heavenwards, and further one another in their way to the full enjoyment of God.</w:t>
      </w:r>
    </w:p>
    <w:p w14:paraId="7B2550B1">
      <w:pPr>
        <w:rPr>
          <w:rFonts w:hint="eastAsia"/>
        </w:rPr>
      </w:pPr>
      <w:r>
        <w:rPr>
          <w:rFonts w:hint="eastAsia"/>
        </w:rPr>
        <w:t>他与任何人的交际和谈话，主要倾向于这一点，即他可以相互帮助，并在对神的认识和爱上，得到帮助；他最渴望的，是他和他的弟兄们可以共同思想他们奔往天国的旅程，并在他们通往完全享受神的道路上，彼此促进。</w:t>
      </w:r>
    </w:p>
    <w:p w14:paraId="55CAD70A">
      <w:pPr>
        <w:rPr>
          <w:rFonts w:hint="eastAsia"/>
        </w:rPr>
      </w:pPr>
    </w:p>
    <w:p w14:paraId="6A348F4F">
      <w:pPr>
        <w:rPr>
          <w:rFonts w:hint="eastAsia"/>
        </w:rPr>
      </w:pPr>
      <w:r>
        <w:rPr>
          <w:rFonts w:hint="eastAsia"/>
        </w:rPr>
        <w:t>And this is truly the love of a pure heart, which both begins and ends in God.</w:t>
      </w:r>
    </w:p>
    <w:p w14:paraId="08631EBA">
      <w:pPr>
        <w:rPr>
          <w:rFonts w:hint="eastAsia"/>
        </w:rPr>
      </w:pPr>
      <w:r>
        <w:rPr>
          <w:rFonts w:hint="eastAsia"/>
        </w:rPr>
        <w:t>这才是真正纯洁之心的爱，它既始于神，也终于神。</w:t>
      </w:r>
    </w:p>
    <w:p w14:paraId="60297566">
      <w:pPr>
        <w:rPr>
          <w:rFonts w:hint="eastAsia"/>
        </w:rPr>
      </w:pPr>
    </w:p>
    <w:p w14:paraId="12364980">
      <w:pPr>
        <w:rPr>
          <w:rFonts w:hint="eastAsia"/>
        </w:rPr>
      </w:pPr>
      <w:r>
        <w:rPr>
          <w:rFonts w:hint="eastAsia"/>
        </w:rPr>
        <w:t>3.We must love fervently, not after a cold indifferent manner.</w:t>
      </w:r>
    </w:p>
    <w:p w14:paraId="6B0A7E43">
      <w:pPr>
        <w:rPr>
          <w:rFonts w:hint="eastAsia"/>
        </w:rPr>
      </w:pPr>
      <w:r>
        <w:rPr>
          <w:rFonts w:hint="eastAsia"/>
        </w:rPr>
        <w:t>3. 我们必须热切地爱，而不是冷淡无所谓地。</w:t>
      </w:r>
    </w:p>
    <w:p w14:paraId="28B2BEB3">
      <w:pPr>
        <w:rPr>
          <w:rFonts w:hint="eastAsia"/>
        </w:rPr>
      </w:pPr>
    </w:p>
    <w:p w14:paraId="059259CA">
      <w:pPr>
        <w:rPr>
          <w:rFonts w:hint="eastAsia"/>
        </w:rPr>
      </w:pPr>
      <w:r>
        <w:rPr>
          <w:rFonts w:hint="eastAsia"/>
        </w:rPr>
        <w:t>Let the love of your brethren be as a fire within you, consuming that selfishness which is so contrary to it, and is so natural to men; let it set your thoughts on work to study how to do others good; let your love be an active love, intense within you, and extending itself in doing good to the souls and bodies of your brethren as they need, and you are able: Alium re, alium consilio, alium gratia.347</w:t>
      </w:r>
    </w:p>
    <w:p w14:paraId="0CAF4728">
      <w:pPr>
        <w:rPr>
          <w:rFonts w:hint="eastAsia"/>
        </w:rPr>
      </w:pPr>
      <w:r>
        <w:rPr>
          <w:rFonts w:hint="eastAsia"/>
        </w:rPr>
        <w:t>让你对你弟兄的爱，如同你里面的火，烧尽那与它如此相反，对人又是如此自然的自私；让它使你的思想去研究如何对别人行善；让你的爱成为一种活跃的爱，在你里面是强烈的，并延伸出去，对你弟兄的灵魂和身体，按他们的需要，和你所能的，去行善：`Alium re, alium consilio, alium gratia.`347</w:t>
      </w:r>
    </w:p>
    <w:p w14:paraId="2F9E456F">
      <w:pPr>
        <w:rPr>
          <w:rFonts w:hint="eastAsia"/>
        </w:rPr>
      </w:pPr>
    </w:p>
    <w:p w14:paraId="70BCEA2D">
      <w:pPr>
        <w:rPr>
          <w:rFonts w:hint="eastAsia"/>
        </w:rPr>
      </w:pPr>
      <w:r>
        <w:rPr>
          <w:rFonts w:hint="eastAsia"/>
        </w:rPr>
        <w:t>It is self-love that contracts the heart, and shuts out all other love, both of God and man, save only so far as our own interest carries, and that is still self-love: but the love of God dilates the heart, purifies love, and extends it to all men, but after a special manner directs it to those who are more peculiarly beloved of Him, and that is here the particular love required.</w:t>
      </w:r>
    </w:p>
    <w:p w14:paraId="313C2D37">
      <w:pPr>
        <w:rPr>
          <w:rFonts w:hint="eastAsia"/>
        </w:rPr>
      </w:pPr>
      <w:r>
        <w:rPr>
          <w:rFonts w:hint="eastAsia"/>
        </w:rPr>
        <w:t>是自爱，使心收缩，并排斥所有其他的爱，无论是对神还是对人的爱，除非是我们的自身利益所及，那仍然是自爱：但神的爱，扩张心，洁净爱，并将其延伸到所有人，但以一种特别的方式，将其指向那些更特别被祂所爱的人，那就是此处所要求的特别的爱。</w:t>
      </w:r>
    </w:p>
    <w:p w14:paraId="71851D0B">
      <w:pPr>
        <w:rPr>
          <w:rFonts w:hint="eastAsia"/>
        </w:rPr>
      </w:pPr>
    </w:p>
    <w:p w14:paraId="50DBDC57">
      <w:pPr>
        <w:rPr>
          <w:rFonts w:hint="eastAsia"/>
        </w:rPr>
      </w:pPr>
      <w:r>
        <w:rPr>
          <w:rFonts w:hint="eastAsia"/>
        </w:rPr>
        <w:t>Love of the brethren.] In this is implied our obligation after a special manner to love those of the household of faith, because they are our brethren.</w:t>
      </w:r>
    </w:p>
    <w:p w14:paraId="730058DE">
      <w:pPr>
        <w:rPr>
          <w:rFonts w:hint="eastAsia"/>
        </w:rPr>
      </w:pPr>
      <w:r>
        <w:rPr>
          <w:rFonts w:hint="eastAsia"/>
        </w:rPr>
        <w:t>爱弟兄。] 这其中蕴含着我们以一种特别的方式，去爱那些信徒之家的义务，因为他们是我们的弟兄。</w:t>
      </w:r>
    </w:p>
    <w:p w14:paraId="7662809D">
      <w:pPr>
        <w:rPr>
          <w:rFonts w:hint="eastAsia"/>
        </w:rPr>
      </w:pPr>
    </w:p>
    <w:p w14:paraId="4D35C9E9">
      <w:pPr>
        <w:rPr>
          <w:rFonts w:hint="eastAsia"/>
        </w:rPr>
      </w:pPr>
      <w:r>
        <w:rPr>
          <w:rFonts w:hint="eastAsia"/>
        </w:rPr>
        <w:t>This includes not only, as Abraham says, that there be no strife,348 but it binds most strongly to this sincere, and pure, and fervent love; and therefore the Apostle in the next verse repeats expressly the doctrine of the mysterious new birth, and explains more fully, that which he mentioned at the beginning of the Epistle, and again referred to, ver. 14, 17.</w:t>
      </w:r>
    </w:p>
    <w:p w14:paraId="7F94FC80">
      <w:pPr>
        <w:rPr>
          <w:rFonts w:hint="eastAsia"/>
        </w:rPr>
      </w:pPr>
      <w:r>
        <w:rPr>
          <w:rFonts w:hint="eastAsia"/>
        </w:rPr>
        <w:t>这不仅包括，如亚伯拉罕所说，不可有争竞，348 而且最强烈地捆绑于这诚挚、纯洁、热切的爱；因此，使徒在下一节，明确地重复了那奥秘新生的教义，并更充分地解释了他在书信开头所提到，并在第14、17节再次提到的。</w:t>
      </w:r>
    </w:p>
    <w:p w14:paraId="5D60BEAC">
      <w:pPr>
        <w:rPr>
          <w:rFonts w:hint="eastAsia"/>
        </w:rPr>
      </w:pPr>
    </w:p>
    <w:p w14:paraId="52AD93CA">
      <w:pPr>
        <w:rPr>
          <w:rFonts w:hint="eastAsia"/>
        </w:rPr>
      </w:pPr>
      <w:r>
        <w:rPr>
          <w:rFonts w:hint="eastAsia"/>
        </w:rPr>
        <w:t>There is in this fervent love, sympathy with the griefs of our brethren, desire and endeavors to help them, bearing their infirmities, and recovering them too, if it may be; raising them when they fall, admonishing and reproving them as is necessary, sometimes sharply and yet still in love; rejoicing in their good, in their gifts and graces, so far from envying them, that we are as glad as if they were our own.</w:t>
      </w:r>
    </w:p>
    <w:p w14:paraId="6EA43227">
      <w:pPr>
        <w:rPr>
          <w:rFonts w:hint="eastAsia"/>
        </w:rPr>
      </w:pPr>
      <w:r>
        <w:rPr>
          <w:rFonts w:hint="eastAsia"/>
        </w:rPr>
        <w:t>在这热切的爱中，有对我们弟兄忧伤的同情，有帮助他们的渴望和努力，有担当他们软弱的，并且，若可能，也恢复他们；在他们跌倒时扶起他们，在必要时劝勉和责备他们，有时严厉，却仍在爱中；在他们的良善上，在他们的恩赐和恩典上喜乐，远非嫉妒他们，我们反倒像拥有它们一样高兴。</w:t>
      </w:r>
    </w:p>
    <w:p w14:paraId="4D614BE2">
      <w:pPr>
        <w:rPr>
          <w:rFonts w:hint="eastAsia"/>
        </w:rPr>
      </w:pPr>
    </w:p>
    <w:p w14:paraId="164B3C76">
      <w:pPr>
        <w:rPr>
          <w:rFonts w:hint="eastAsia"/>
        </w:rPr>
      </w:pPr>
      <w:r>
        <w:rPr>
          <w:rFonts w:hint="eastAsia"/>
        </w:rPr>
        <w:t>There is the same blood running in their veins: you have the same Father and the same Spirit within you, and the same Jesus Christ, the Head of that glorious fraternity, the firstborn among many brethren;349 of whom the Apostle says, that He has re-collected into one all things in heaven and in earth.350</w:t>
      </w:r>
    </w:p>
    <w:p w14:paraId="7C889526">
      <w:pPr>
        <w:rPr>
          <w:rFonts w:hint="eastAsia"/>
        </w:rPr>
      </w:pPr>
      <w:r>
        <w:rPr>
          <w:rFonts w:hint="eastAsia"/>
        </w:rPr>
        <w:t>在他们的血管里，流着同样的血：你们有同一位父，里面有同一位灵，以及同一位耶稣基督，那荣耀兄弟会的头，是许多弟兄中的长子；349 使徒论到祂说，祂已将天上地上的万有，都归于一。350</w:t>
      </w:r>
    </w:p>
    <w:p w14:paraId="5FDBD420">
      <w:pPr>
        <w:rPr>
          <w:rFonts w:hint="eastAsia"/>
        </w:rPr>
      </w:pPr>
    </w:p>
    <w:p w14:paraId="606AB1C7">
      <w:pPr>
        <w:rPr>
          <w:rFonts w:hint="eastAsia"/>
        </w:rPr>
      </w:pPr>
      <w:r>
        <w:rPr>
          <w:rFonts w:hint="eastAsia"/>
        </w:rPr>
        <w:t>The word is, gathered them together into one head; and so suits very fitly to express our union in Him.</w:t>
      </w:r>
    </w:p>
    <w:p w14:paraId="6827F028">
      <w:pPr>
        <w:rPr>
          <w:rFonts w:hint="eastAsia"/>
        </w:rPr>
      </w:pPr>
      <w:r>
        <w:rPr>
          <w:rFonts w:hint="eastAsia"/>
        </w:rPr>
        <w:t>这词是，“将他们聚集在一个头里”；因此非常适合表达我们在祂里面的联合。</w:t>
      </w:r>
    </w:p>
    <w:p w14:paraId="348ED734">
      <w:pPr>
        <w:rPr>
          <w:rFonts w:hint="eastAsia"/>
        </w:rPr>
      </w:pPr>
    </w:p>
    <w:p w14:paraId="2C3C100E">
      <w:pPr>
        <w:rPr>
          <w:rFonts w:hint="eastAsia"/>
        </w:rPr>
      </w:pPr>
      <w:r>
        <w:rPr>
          <w:rFonts w:hint="eastAsia"/>
        </w:rPr>
        <w:t>From whom, says he in the same Epistle,351 the whole body is fitly compacted together; and he adds that which agrees to our purpose, that this body grows up and edifies itself in love.</w:t>
      </w:r>
    </w:p>
    <w:p w14:paraId="484F0DD9">
      <w:pPr>
        <w:rPr>
          <w:rFonts w:hint="eastAsia"/>
        </w:rPr>
      </w:pPr>
      <w:r>
        <w:rPr>
          <w:rFonts w:hint="eastAsia"/>
        </w:rPr>
        <w:t>他在同一封书信中说：“全身都靠祂联络得合式，”；351 他又加上那与我们目的相符的，“这身体渐渐长大，在爱中建立自己。”</w:t>
      </w:r>
    </w:p>
    <w:p w14:paraId="5FBDA2BE">
      <w:pPr>
        <w:rPr>
          <w:rFonts w:hint="eastAsia"/>
        </w:rPr>
      </w:pPr>
    </w:p>
    <w:p w14:paraId="2EFFC646">
      <w:pPr>
        <w:rPr>
          <w:rFonts w:hint="eastAsia"/>
        </w:rPr>
      </w:pPr>
      <w:r>
        <w:rPr>
          <w:rFonts w:hint="eastAsia"/>
        </w:rPr>
        <w:t>All of the members receive spirits from the same head, and are useful and serviceable one to another, and to the whole body.</w:t>
      </w:r>
    </w:p>
    <w:p w14:paraId="32F9B16E">
      <w:pPr>
        <w:rPr>
          <w:rFonts w:hint="eastAsia"/>
        </w:rPr>
      </w:pPr>
      <w:r>
        <w:rPr>
          <w:rFonts w:hint="eastAsia"/>
        </w:rPr>
        <w:t>所有肢体都从同一头领受灵，并且彼此有用、彼此服事，并服事整个身体。</w:t>
      </w:r>
    </w:p>
    <w:p w14:paraId="19C5EA31">
      <w:pPr>
        <w:rPr>
          <w:rFonts w:hint="eastAsia"/>
        </w:rPr>
      </w:pPr>
    </w:p>
    <w:p w14:paraId="02D677C2">
      <w:pPr>
        <w:rPr>
          <w:rFonts w:hint="eastAsia"/>
        </w:rPr>
      </w:pPr>
      <w:r>
        <w:rPr>
          <w:rFonts w:hint="eastAsia"/>
        </w:rPr>
        <w:t>Thus, these brethren, receiving of the same Spirit from their Head, Christ, are most strongly bent to the good of one another.</w:t>
      </w:r>
    </w:p>
    <w:p w14:paraId="2F98A65C">
      <w:pPr>
        <w:rPr>
          <w:rFonts w:hint="eastAsia"/>
        </w:rPr>
      </w:pPr>
      <w:r>
        <w:rPr>
          <w:rFonts w:hint="eastAsia"/>
        </w:rPr>
        <w:t>因此，这些弟兄，从他们的头，基督那里，领受同一位灵，就最强烈地倾向于彼此的益处。</w:t>
      </w:r>
    </w:p>
    <w:p w14:paraId="1CA3BD67">
      <w:pPr>
        <w:rPr>
          <w:rFonts w:hint="eastAsia"/>
        </w:rPr>
      </w:pPr>
    </w:p>
    <w:p w14:paraId="1B7CE29C">
      <w:pPr>
        <w:rPr>
          <w:rFonts w:hint="eastAsia"/>
        </w:rPr>
      </w:pPr>
      <w:r>
        <w:rPr>
          <w:rFonts w:hint="eastAsia"/>
        </w:rPr>
        <w:t>If there is but a thorn in the foot, the back bows, the head stoops down, the eyes look, the hands reach to it, and endeavor its help and ease: in a word, all the members partake of the good and evil, one of another.</w:t>
      </w:r>
    </w:p>
    <w:p w14:paraId="71E00733">
      <w:pPr>
        <w:rPr>
          <w:rFonts w:hint="eastAsia"/>
        </w:rPr>
      </w:pPr>
      <w:r>
        <w:rPr>
          <w:rFonts w:hint="eastAsia"/>
        </w:rPr>
        <w:t>如果脚上只有一根刺，背就弯曲，头就低下，眼睛就看，手就伸过去，并努力帮助它，使它得安逸：总之，所有肢体都彼此分享善恶。</w:t>
      </w:r>
    </w:p>
    <w:p w14:paraId="2DB3962C">
      <w:pPr>
        <w:rPr>
          <w:rFonts w:hint="eastAsia"/>
        </w:rPr>
      </w:pPr>
    </w:p>
    <w:p w14:paraId="286F283E">
      <w:pPr>
        <w:rPr>
          <w:rFonts w:hint="eastAsia"/>
        </w:rPr>
      </w:pPr>
      <w:r>
        <w:rPr>
          <w:rFonts w:hint="eastAsia"/>
        </w:rPr>
        <w:t>Now, by how much this body is more spiritual and lively, so much the stronger must the union and love of the parts of it be each to other.</w:t>
      </w:r>
    </w:p>
    <w:p w14:paraId="3D1EFF8D">
      <w:pPr>
        <w:rPr>
          <w:rFonts w:hint="eastAsia"/>
        </w:rPr>
      </w:pPr>
      <w:r>
        <w:rPr>
          <w:rFonts w:hint="eastAsia"/>
        </w:rPr>
        <w:t>如今，这身体越是属灵和活泼，其各部分彼此之间的联合和爱，就必须越强。</w:t>
      </w:r>
    </w:p>
    <w:p w14:paraId="6509C5A4">
      <w:pPr>
        <w:rPr>
          <w:rFonts w:hint="eastAsia"/>
        </w:rPr>
      </w:pPr>
    </w:p>
    <w:p w14:paraId="4D9180A6">
      <w:pPr>
        <w:rPr>
          <w:rFonts w:hint="eastAsia"/>
        </w:rPr>
      </w:pPr>
      <w:r>
        <w:rPr>
          <w:rFonts w:hint="eastAsia"/>
        </w:rPr>
        <w:t>You are brethren by the same new birth, and born to the same inheritance, and such a one as shall not be an apple of strife amongst you, to beget debates and contentions: no, it is enough for all, and none shall prejudice another, but you shall have joy in the happiness one of another; since you shall then be perfect in love; all harmony, no difference in judgment or in affection, all your harps tuned to the same new song, which you shall sing forever.</w:t>
      </w:r>
    </w:p>
    <w:p w14:paraId="07A0A2FC">
      <w:pPr>
        <w:rPr>
          <w:rFonts w:hint="eastAsia"/>
        </w:rPr>
      </w:pPr>
      <w:r>
        <w:rPr>
          <w:rFonts w:hint="eastAsia"/>
        </w:rPr>
        <w:t>你们是因同一新生而为弟兄，为同一产业而生，并且这产业，不会成为你们中间的纷争之果，产生辩论和争竞：不，它对所有人都足够，并且没有人会损害别人，反倒你们要因彼此的幸福而喜乐；因为那时你们将在爱中完全；全是和谐，在判断或情感上，没有差异，你们所有的竖琴，都调到同一首新歌，你们将永远歌唱。</w:t>
      </w:r>
    </w:p>
    <w:p w14:paraId="72EBA014">
      <w:pPr>
        <w:rPr>
          <w:rFonts w:hint="eastAsia"/>
        </w:rPr>
      </w:pPr>
    </w:p>
    <w:p w14:paraId="4D727C2C">
      <w:pPr>
        <w:rPr>
          <w:rFonts w:hint="eastAsia"/>
        </w:rPr>
      </w:pPr>
      <w:r>
        <w:rPr>
          <w:rFonts w:hint="eastAsia"/>
        </w:rPr>
        <w:t>Let that love begin here, which shall never end.</w:t>
      </w:r>
    </w:p>
    <w:p w14:paraId="22960DD9">
      <w:pPr>
        <w:rPr>
          <w:rFonts w:hint="eastAsia"/>
        </w:rPr>
      </w:pPr>
      <w:r>
        <w:rPr>
          <w:rFonts w:hint="eastAsia"/>
        </w:rPr>
        <w:t>让那永不终结的爱，在此处开始。</w:t>
      </w:r>
    </w:p>
    <w:p w14:paraId="48C8F109">
      <w:pPr>
        <w:rPr>
          <w:rFonts w:hint="eastAsia"/>
        </w:rPr>
      </w:pPr>
    </w:p>
    <w:p w14:paraId="21E80C7B">
      <w:pPr>
        <w:rPr>
          <w:rFonts w:hint="eastAsia"/>
        </w:rPr>
      </w:pPr>
      <w:r>
        <w:rPr>
          <w:rFonts w:hint="eastAsia"/>
        </w:rPr>
        <w:t>And this same union, I think, is likewise expressed in the first words of the verse.</w:t>
      </w:r>
    </w:p>
    <w:p w14:paraId="18ADF408">
      <w:pPr>
        <w:rPr>
          <w:rFonts w:hint="eastAsia"/>
        </w:rPr>
      </w:pPr>
      <w:r>
        <w:rPr>
          <w:rFonts w:hint="eastAsia"/>
        </w:rPr>
        <w:t>并且，这同一联合，我认为，也在这节经文的头几句话中表达出来。</w:t>
      </w:r>
    </w:p>
    <w:p w14:paraId="3E27D872">
      <w:pPr>
        <w:rPr>
          <w:rFonts w:hint="eastAsia"/>
        </w:rPr>
      </w:pPr>
    </w:p>
    <w:p w14:paraId="50C48157">
      <w:pPr>
        <w:rPr>
          <w:rFonts w:hint="eastAsia"/>
        </w:rPr>
      </w:pPr>
      <w:r>
        <w:rPr>
          <w:rFonts w:hint="eastAsia"/>
        </w:rPr>
        <w:t>Since you are partakers of that work of sanctification by the same word, and the same Spirit, that works it in all the faithful, and are by that called and incorporated into that fraternity, therefore live in it and like it.</w:t>
      </w:r>
    </w:p>
    <w:p w14:paraId="7657FF5C">
      <w:pPr>
        <w:rPr>
          <w:rFonts w:hint="eastAsia"/>
        </w:rPr>
      </w:pPr>
      <w:r>
        <w:rPr>
          <w:rFonts w:hint="eastAsia"/>
        </w:rPr>
        <w:t>既然你们有份于那成圣的工作，是藉着那在所有信徒里面作工的同一圣道和同一圣灵，并且藉此被召并被纳入那兄弟会，那么，就在其中生活，并像它。</w:t>
      </w:r>
    </w:p>
    <w:p w14:paraId="163F84F2">
      <w:pPr>
        <w:rPr>
          <w:rFonts w:hint="eastAsia"/>
        </w:rPr>
      </w:pPr>
    </w:p>
    <w:p w14:paraId="0A730516">
      <w:pPr>
        <w:rPr>
          <w:rFonts w:hint="eastAsia"/>
        </w:rPr>
      </w:pPr>
      <w:r>
        <w:rPr>
          <w:rFonts w:hint="eastAsia"/>
        </w:rPr>
        <w:t>You are purified to it; therefore love one another after that same manner purely.</w:t>
      </w:r>
    </w:p>
    <w:p w14:paraId="50A012D1">
      <w:pPr>
        <w:rPr>
          <w:rFonts w:hint="eastAsia"/>
        </w:rPr>
      </w:pPr>
      <w:r>
        <w:rPr>
          <w:rFonts w:hint="eastAsia"/>
        </w:rPr>
        <w:t>你们为它而被洁净；因此，要以同样的方式，纯洁地彼此相爱。</w:t>
      </w:r>
    </w:p>
    <w:p w14:paraId="04F3ED1D">
      <w:pPr>
        <w:rPr>
          <w:rFonts w:hint="eastAsia"/>
        </w:rPr>
      </w:pPr>
    </w:p>
    <w:p w14:paraId="25995167">
      <w:pPr>
        <w:rPr>
          <w:rFonts w:hint="eastAsia"/>
        </w:rPr>
      </w:pPr>
      <w:r>
        <w:rPr>
          <w:rFonts w:hint="eastAsia"/>
        </w:rPr>
        <w:t>Let the profane world scoff at that name of brethren; you will not be so foolish as to be scorned out of it, being so honorable and happy; and the day is at hand in which those who scoff you would give much more than all that the best of them ever possessed in the world, to be admitted into your number.</w:t>
      </w:r>
    </w:p>
    <w:p w14:paraId="0B046110">
      <w:pPr>
        <w:rPr>
          <w:rFonts w:hint="eastAsia"/>
        </w:rPr>
      </w:pPr>
      <w:r>
        <w:rPr>
          <w:rFonts w:hint="eastAsia"/>
        </w:rPr>
        <w:t>让世俗的世界嘲笑那“弟兄”的名称；你们不会如此愚蠢，以致因被嘲笑而放弃它，它既是如此尊荣和幸福；并且那日子近了，那时那些嘲笑你们的人，会愿意付出比他们中最好的人在世上所拥有的更多，来被接纳进入你们的行列。</w:t>
      </w:r>
    </w:p>
    <w:p w14:paraId="374A0913">
      <w:pPr>
        <w:rPr>
          <w:rFonts w:hint="eastAsia"/>
        </w:rPr>
      </w:pPr>
    </w:p>
    <w:p w14:paraId="3A006D97">
      <w:pPr>
        <w:rPr>
          <w:rFonts w:hint="eastAsia"/>
        </w:rPr>
      </w:pPr>
      <w:r>
        <w:rPr>
          <w:rFonts w:hint="eastAsia"/>
        </w:rPr>
        <w:t>Seeing you have purified your souls in obeying the truth through the Spirit.] Here is, 1.</w:t>
      </w:r>
    </w:p>
    <w:p w14:paraId="67CE104D">
      <w:pPr>
        <w:rPr>
          <w:rFonts w:hint="eastAsia"/>
        </w:rPr>
      </w:pPr>
      <w:r>
        <w:rPr>
          <w:rFonts w:hint="eastAsia"/>
        </w:rPr>
        <w:t>你们既因顺从真理，藉着圣灵洁净了自己的心。] 此处有：1.</w:t>
      </w:r>
    </w:p>
    <w:p w14:paraId="19E3E5F9">
      <w:pPr>
        <w:rPr>
          <w:rFonts w:hint="eastAsia"/>
        </w:rPr>
      </w:pPr>
    </w:p>
    <w:p w14:paraId="67A012E3">
      <w:pPr>
        <w:rPr>
          <w:rFonts w:hint="eastAsia"/>
        </w:rPr>
      </w:pPr>
      <w:r>
        <w:rPr>
          <w:rFonts w:hint="eastAsia"/>
        </w:rPr>
        <w:t>The chief seat, or subject of the work of sanctification, the soul.</w:t>
      </w:r>
    </w:p>
    <w:p w14:paraId="4D513105">
      <w:pPr>
        <w:rPr>
          <w:rFonts w:hint="eastAsia"/>
        </w:rPr>
      </w:pPr>
      <w:r>
        <w:rPr>
          <w:rFonts w:hint="eastAsia"/>
        </w:rPr>
        <w:t>成圣工作的主要所在，或主体，即灵魂。</w:t>
      </w:r>
    </w:p>
    <w:p w14:paraId="5AF82902">
      <w:pPr>
        <w:rPr>
          <w:rFonts w:hint="eastAsia"/>
        </w:rPr>
      </w:pPr>
    </w:p>
    <w:p w14:paraId="6EED4936">
      <w:pPr>
        <w:rPr>
          <w:rFonts w:hint="eastAsia"/>
        </w:rPr>
      </w:pPr>
      <w:r>
        <w:rPr>
          <w:rFonts w:hint="eastAsia"/>
        </w:rPr>
        <w:t>2. The subordinate means, truth.</w:t>
      </w:r>
    </w:p>
    <w:p w14:paraId="77E1390A">
      <w:pPr>
        <w:rPr>
          <w:rFonts w:hint="eastAsia"/>
        </w:rPr>
      </w:pPr>
      <w:r>
        <w:rPr>
          <w:rFonts w:hint="eastAsia"/>
        </w:rPr>
        <w:t>2. 次要的工具，真理。</w:t>
      </w:r>
    </w:p>
    <w:p w14:paraId="7C2AE44E">
      <w:pPr>
        <w:rPr>
          <w:rFonts w:hint="eastAsia"/>
        </w:rPr>
      </w:pPr>
    </w:p>
    <w:p w14:paraId="7D07CA0C">
      <w:pPr>
        <w:rPr>
          <w:rFonts w:hint="eastAsia"/>
        </w:rPr>
      </w:pPr>
      <w:r>
        <w:rPr>
          <w:rFonts w:hint="eastAsia"/>
        </w:rPr>
        <w:t>3. The nature of, it, obeying of truth.</w:t>
      </w:r>
    </w:p>
    <w:p w14:paraId="6BDD5E51">
      <w:pPr>
        <w:rPr>
          <w:rFonts w:hint="eastAsia"/>
        </w:rPr>
      </w:pPr>
      <w:r>
        <w:rPr>
          <w:rFonts w:hint="eastAsia"/>
        </w:rPr>
        <w:t>3. 它的性质，即顺从真理。</w:t>
      </w:r>
    </w:p>
    <w:p w14:paraId="13E04D9A">
      <w:pPr>
        <w:rPr>
          <w:rFonts w:hint="eastAsia"/>
        </w:rPr>
      </w:pPr>
    </w:p>
    <w:p w14:paraId="335F27E0">
      <w:pPr>
        <w:rPr>
          <w:rFonts w:hint="eastAsia"/>
        </w:rPr>
      </w:pPr>
      <w:r>
        <w:rPr>
          <w:rFonts w:hint="eastAsia"/>
        </w:rPr>
        <w:t>4. The chief worker of it, the Holy Spirit.</w:t>
      </w:r>
    </w:p>
    <w:p w14:paraId="484F4658">
      <w:pPr>
        <w:rPr>
          <w:rFonts w:hint="eastAsia"/>
        </w:rPr>
      </w:pPr>
      <w:r>
        <w:rPr>
          <w:rFonts w:hint="eastAsia"/>
        </w:rPr>
        <w:t>4. 它的主要工作者，圣灵。</w:t>
      </w:r>
    </w:p>
    <w:p w14:paraId="23619B17">
      <w:pPr>
        <w:rPr>
          <w:rFonts w:hint="eastAsia"/>
        </w:rPr>
      </w:pPr>
    </w:p>
    <w:p w14:paraId="281E8B71">
      <w:pPr>
        <w:rPr>
          <w:rFonts w:hint="eastAsia"/>
        </w:rPr>
      </w:pPr>
      <w:r>
        <w:rPr>
          <w:rFonts w:hint="eastAsia"/>
        </w:rPr>
        <w:t>For the first, the chief seat of sanctification, the soul: it is no doubt a work that goes through the whole man, renewing and purifying all.352</w:t>
      </w:r>
    </w:p>
    <w:p w14:paraId="76F8B7EF">
      <w:pPr>
        <w:rPr>
          <w:rFonts w:hint="eastAsia"/>
        </w:rPr>
      </w:pPr>
      <w:r>
        <w:rPr>
          <w:rFonts w:hint="eastAsia"/>
        </w:rPr>
        <w:t>首先，成圣的主要所在，即灵魂：这无疑是一个贯穿全人，更新并洁净一切的工作。352</w:t>
      </w:r>
    </w:p>
    <w:p w14:paraId="34C81174">
      <w:pPr>
        <w:rPr>
          <w:rFonts w:hint="eastAsia"/>
        </w:rPr>
      </w:pPr>
    </w:p>
    <w:p w14:paraId="756A2F9C">
      <w:pPr>
        <w:rPr>
          <w:rFonts w:hint="eastAsia"/>
        </w:rPr>
      </w:pPr>
      <w:r>
        <w:rPr>
          <w:rFonts w:hint="eastAsia"/>
        </w:rPr>
        <w:t>But because it purifies the soul, therefore it is that it purifies all.</w:t>
      </w:r>
    </w:p>
    <w:p w14:paraId="35C837EC">
      <w:pPr>
        <w:rPr>
          <w:rFonts w:hint="eastAsia"/>
        </w:rPr>
      </w:pPr>
      <w:r>
        <w:rPr>
          <w:rFonts w:hint="eastAsia"/>
        </w:rPr>
        <w:t>但因为它洁净灵魂，所以它才洁净一切。</w:t>
      </w:r>
    </w:p>
    <w:p w14:paraId="79EE52C4">
      <w:pPr>
        <w:rPr>
          <w:rFonts w:hint="eastAsia"/>
        </w:rPr>
      </w:pPr>
    </w:p>
    <w:p w14:paraId="59DDA70E">
      <w:pPr>
        <w:rPr>
          <w:rFonts w:hint="eastAsia"/>
        </w:rPr>
      </w:pPr>
      <w:r>
        <w:rPr>
          <w:rFonts w:hint="eastAsia"/>
        </w:rPr>
        <w:t>Impurity begins there353—not only evil thoughts, but all evil actions come forth from the heart, which is there all one with the soul; and therefore this purifying begins there, making the tree good that the fruit may be good.354</w:t>
      </w:r>
    </w:p>
    <w:p w14:paraId="08A0051F">
      <w:pPr>
        <w:rPr>
          <w:rFonts w:hint="eastAsia"/>
        </w:rPr>
      </w:pPr>
      <w:r>
        <w:rPr>
          <w:rFonts w:hint="eastAsia"/>
        </w:rPr>
        <w:t>不洁从那里开始353——不仅是邪恶的思想，所有邪恶的行为，都从心发出，那里的心与灵魂是一样的；因此这洁净从那里开始，使树好，好叫果子也好。354</w:t>
      </w:r>
    </w:p>
    <w:p w14:paraId="10213880">
      <w:pPr>
        <w:rPr>
          <w:rFonts w:hint="eastAsia"/>
        </w:rPr>
      </w:pPr>
    </w:p>
    <w:p w14:paraId="31355FA0">
      <w:pPr>
        <w:rPr>
          <w:rFonts w:hint="eastAsia"/>
        </w:rPr>
      </w:pPr>
      <w:r>
        <w:rPr>
          <w:rFonts w:hint="eastAsia"/>
        </w:rPr>
        <w:t>It is not so much external performances that make the difference between men, as their inward temper.</w:t>
      </w:r>
    </w:p>
    <w:p w14:paraId="65BDBFC3">
      <w:pPr>
        <w:rPr>
          <w:rFonts w:hint="eastAsia"/>
        </w:rPr>
      </w:pPr>
      <w:r>
        <w:rPr>
          <w:rFonts w:hint="eastAsia"/>
        </w:rPr>
        <w:t>使人与人有差异的，与其说是外在的行为，不如说是他们内在的品性。</w:t>
      </w:r>
    </w:p>
    <w:p w14:paraId="6D0AEBE7">
      <w:pPr>
        <w:rPr>
          <w:rFonts w:hint="eastAsia"/>
        </w:rPr>
      </w:pPr>
    </w:p>
    <w:p w14:paraId="2E264F5A">
      <w:pPr>
        <w:rPr>
          <w:rFonts w:hint="eastAsia"/>
        </w:rPr>
      </w:pPr>
      <w:r>
        <w:rPr>
          <w:rFonts w:hint="eastAsia"/>
        </w:rPr>
        <w:t>We meet here in the same place, and all partake of the same word and prayer; but how wide a difference is there, in God’s eye, between an unwashed profane heart in the same exercise, and a soul purified in some measure in obeying the truth, and desirous to be further purified by further obeying it!</w:t>
      </w:r>
    </w:p>
    <w:p w14:paraId="3F1F4D4F">
      <w:pPr>
        <w:rPr>
          <w:rFonts w:hint="eastAsia"/>
        </w:rPr>
      </w:pPr>
      <w:r>
        <w:rPr>
          <w:rFonts w:hint="eastAsia"/>
        </w:rPr>
        <w:t>我们在此处，在同一地方相遇，都领受同一圣道和祷告；但在神的眼中，一个未被洗净、世俗的心，在同一操练中，与一个在某种程度上，因顺从真理而被洁净，并渴望藉着进一步顺从而进一步被洁净的灵魂之间，有何等大的差异！</w:t>
      </w:r>
    </w:p>
    <w:p w14:paraId="1F7261E7">
      <w:pPr>
        <w:rPr>
          <w:rFonts w:hint="eastAsia"/>
        </w:rPr>
      </w:pPr>
    </w:p>
    <w:p w14:paraId="3876C6DA">
      <w:pPr>
        <w:rPr>
          <w:rFonts w:hint="eastAsia"/>
        </w:rPr>
      </w:pPr>
      <w:r>
        <w:rPr>
          <w:rFonts w:hint="eastAsia"/>
        </w:rPr>
        <w:t>Secondly, That which is the subordinate means of this purity, is, The Truth, or the word of God.</w:t>
      </w:r>
    </w:p>
    <w:p w14:paraId="5F3C5F46">
      <w:pPr>
        <w:rPr>
          <w:rFonts w:hint="eastAsia"/>
        </w:rPr>
      </w:pPr>
      <w:r>
        <w:rPr>
          <w:rFonts w:hint="eastAsia"/>
        </w:rPr>
        <w:t>其次，这纯洁的次要工具，是真理，或神的话语。</w:t>
      </w:r>
    </w:p>
    <w:p w14:paraId="39CA5D70">
      <w:pPr>
        <w:rPr>
          <w:rFonts w:hint="eastAsia"/>
        </w:rPr>
      </w:pPr>
    </w:p>
    <w:p w14:paraId="4F26C0AA">
      <w:pPr>
        <w:rPr>
          <w:rFonts w:hint="eastAsia"/>
        </w:rPr>
      </w:pPr>
      <w:r>
        <w:rPr>
          <w:rFonts w:hint="eastAsia"/>
        </w:rPr>
        <w:t>It is truth, and pure in itself, and it begets truth and purity in the heart, by teaching it concerning the holy and pure nature of God, showing it and His holy will, which is to us the rule of purity; and by representing Jesus Christ to us as the fountain of our purity and renovation, from whose fullness we may receive grace for grace.355</w:t>
      </w:r>
    </w:p>
    <w:p w14:paraId="455690F9">
      <w:pPr>
        <w:rPr>
          <w:rFonts w:hint="eastAsia"/>
        </w:rPr>
      </w:pPr>
      <w:r>
        <w:rPr>
          <w:rFonts w:hint="eastAsia"/>
        </w:rPr>
        <w:t>它是真理，本身是纯洁的，它在心中产生真理和纯洁，是藉着教导它关于神圣洁和纯洁的本性，向它显明祂圣洁的旨意，那旨意对我们而言，是纯洁的准则；并藉着将耶稣基督，呈现给我们，作为我们纯洁和更新的泉源，我们可以从祂的丰盛中，领受恩上加恩。355</w:t>
      </w:r>
    </w:p>
    <w:p w14:paraId="0C33C44C">
      <w:pPr>
        <w:rPr>
          <w:rFonts w:hint="eastAsia"/>
        </w:rPr>
      </w:pPr>
    </w:p>
    <w:p w14:paraId="72CC68F0">
      <w:pPr>
        <w:rPr>
          <w:rFonts w:hint="eastAsia"/>
        </w:rPr>
      </w:pPr>
      <w:r>
        <w:rPr>
          <w:rFonts w:hint="eastAsia"/>
        </w:rPr>
        <w:t>Thirdly, The nature of this work, that in which the very being of this purifying consists, is, the receiving or obeying of this truth.</w:t>
      </w:r>
    </w:p>
    <w:p w14:paraId="5538BFBF">
      <w:pPr>
        <w:rPr>
          <w:rFonts w:hint="eastAsia"/>
        </w:rPr>
      </w:pPr>
      <w:r>
        <w:rPr>
          <w:rFonts w:hint="eastAsia"/>
        </w:rPr>
        <w:t>第三，这工作的性质，即这洁净的本质所在，是领受或顺从这真理。</w:t>
      </w:r>
    </w:p>
    <w:p w14:paraId="115F27B2">
      <w:pPr>
        <w:rPr>
          <w:rFonts w:hint="eastAsia"/>
        </w:rPr>
      </w:pPr>
    </w:p>
    <w:p w14:paraId="259910B8">
      <w:pPr>
        <w:rPr>
          <w:rFonts w:hint="eastAsia"/>
        </w:rPr>
      </w:pPr>
      <w:r>
        <w:rPr>
          <w:rFonts w:hint="eastAsia"/>
        </w:rPr>
        <w:t>So, Gal. 3:1, where it is put for right believing.</w:t>
      </w:r>
    </w:p>
    <w:p w14:paraId="7AB7D664">
      <w:pPr>
        <w:rPr>
          <w:rFonts w:hint="eastAsia"/>
        </w:rPr>
      </w:pPr>
      <w:r>
        <w:rPr>
          <w:rFonts w:hint="eastAsia"/>
        </w:rPr>
        <w:t>所以，加拉太书3:1，那里它被用来指正确的相信。</w:t>
      </w:r>
    </w:p>
    <w:p w14:paraId="1F94860F">
      <w:pPr>
        <w:rPr>
          <w:rFonts w:hint="eastAsia"/>
        </w:rPr>
      </w:pPr>
    </w:p>
    <w:p w14:paraId="5A2B79F4">
      <w:pPr>
        <w:rPr>
          <w:rFonts w:hint="eastAsia"/>
        </w:rPr>
      </w:pPr>
      <w:r>
        <w:rPr>
          <w:rFonts w:hint="eastAsia"/>
        </w:rPr>
        <w:t>The chief point of obedience is believing; the proper obedience to truth is to give credit to it; and this divine belief necessarily brings the whole soul into obedience and conformity to that pure truth which is in the word; and so the very purifying and renewing of the soul is this obedience of faith, as unbelief is its chief impurity and disobedience; therefore, Faith is said to purify the heart.356</w:t>
      </w:r>
    </w:p>
    <w:p w14:paraId="5485C2CB">
      <w:pPr>
        <w:rPr>
          <w:rFonts w:hint="eastAsia"/>
        </w:rPr>
      </w:pPr>
      <w:r>
        <w:rPr>
          <w:rFonts w:hint="eastAsia"/>
        </w:rPr>
        <w:t>顺服的主要点是相信；对真理的正当顺服，是相信它；这神圣的相信，必然将整个灵魂带入顺服和对那在圣道中的纯真理的一致；因此，灵魂的洁净和更新，就是这信心的顺服，如同不信是其主要的不洁和悖逆；因此，信心被说成是洁净内心。356</w:t>
      </w:r>
    </w:p>
    <w:p w14:paraId="38564270">
      <w:pPr>
        <w:rPr>
          <w:rFonts w:hint="eastAsia"/>
        </w:rPr>
      </w:pPr>
    </w:p>
    <w:p w14:paraId="73A146A0">
      <w:pPr>
        <w:rPr>
          <w:rFonts w:hint="eastAsia"/>
        </w:rPr>
      </w:pPr>
      <w:r>
        <w:rPr>
          <w:rFonts w:hint="eastAsia"/>
        </w:rPr>
        <w:t>Fourthly, The chief worker of this sanctification is, the Holy Spirit of God.</w:t>
      </w:r>
    </w:p>
    <w:p w14:paraId="6D2EB557">
      <w:pPr>
        <w:rPr>
          <w:rFonts w:hint="eastAsia"/>
        </w:rPr>
      </w:pPr>
      <w:r>
        <w:rPr>
          <w:rFonts w:hint="eastAsia"/>
        </w:rPr>
        <w:t>第四，这成圣的主要工作者，是神的圣灵。</w:t>
      </w:r>
    </w:p>
    <w:p w14:paraId="6176FA08">
      <w:pPr>
        <w:rPr>
          <w:rFonts w:hint="eastAsia"/>
        </w:rPr>
      </w:pPr>
    </w:p>
    <w:p w14:paraId="6CDAB5B8">
      <w:pPr>
        <w:rPr>
          <w:rFonts w:hint="eastAsia"/>
        </w:rPr>
      </w:pPr>
      <w:r>
        <w:rPr>
          <w:rFonts w:hint="eastAsia"/>
        </w:rPr>
        <w:t>They are said here to purify themselves, for it is certain and undeniable that the soul itself does act in believing or obeying the truth; but not of itself; it is not the first principle of motion.</w:t>
      </w:r>
    </w:p>
    <w:p w14:paraId="5B28F616">
      <w:pPr>
        <w:rPr>
          <w:rFonts w:hint="eastAsia"/>
        </w:rPr>
      </w:pPr>
      <w:r>
        <w:rPr>
          <w:rFonts w:hint="eastAsia"/>
        </w:rPr>
        <w:t>此处说他们洁净自己，因为灵魂本身确实在相信或顺从真理中行动，这是确定和不可否认的；但并非出于自己；它不是运动的最初原则。</w:t>
      </w:r>
    </w:p>
    <w:p w14:paraId="431ACDEA">
      <w:pPr>
        <w:rPr>
          <w:rFonts w:hint="eastAsia"/>
        </w:rPr>
      </w:pPr>
    </w:p>
    <w:p w14:paraId="522BFD81">
      <w:pPr>
        <w:rPr>
          <w:rFonts w:hint="eastAsia"/>
        </w:rPr>
      </w:pPr>
      <w:r>
        <w:rPr>
          <w:rFonts w:hint="eastAsia"/>
        </w:rPr>
        <w:t>They purify their souls, but it is by the Spirit.</w:t>
      </w:r>
    </w:p>
    <w:p w14:paraId="5B0521F4">
      <w:pPr>
        <w:rPr>
          <w:rFonts w:hint="eastAsia"/>
        </w:rPr>
      </w:pPr>
      <w:r>
        <w:rPr>
          <w:rFonts w:hint="eastAsia"/>
        </w:rPr>
        <w:t>他们洁净他们的灵魂，但那是藉着圣灵。</w:t>
      </w:r>
    </w:p>
    <w:p w14:paraId="505273D7">
      <w:pPr>
        <w:rPr>
          <w:rFonts w:hint="eastAsia"/>
        </w:rPr>
      </w:pPr>
    </w:p>
    <w:p w14:paraId="3054897A">
      <w:pPr>
        <w:rPr>
          <w:rFonts w:hint="eastAsia"/>
        </w:rPr>
      </w:pPr>
      <w:r>
        <w:rPr>
          <w:rFonts w:hint="eastAsia"/>
        </w:rPr>
        <w:t>They do it by His enlivening power, and a purifying virtue received from Him.</w:t>
      </w:r>
    </w:p>
    <w:p w14:paraId="071E38EB">
      <w:pPr>
        <w:rPr>
          <w:rFonts w:hint="eastAsia"/>
        </w:rPr>
      </w:pPr>
      <w:r>
        <w:rPr>
          <w:rFonts w:hint="eastAsia"/>
        </w:rPr>
        <w:t>他们藉着祂使人活过来的能力，和从祂那里领受的洁净之能来做。</w:t>
      </w:r>
    </w:p>
    <w:p w14:paraId="74CC0326">
      <w:pPr>
        <w:rPr>
          <w:rFonts w:hint="eastAsia"/>
        </w:rPr>
      </w:pPr>
    </w:p>
    <w:p w14:paraId="10C3066F">
      <w:pPr>
        <w:rPr>
          <w:rFonts w:hint="eastAsia"/>
        </w:rPr>
      </w:pPr>
      <w:r>
        <w:rPr>
          <w:rFonts w:hint="eastAsia"/>
        </w:rPr>
        <w:t>Faith, or obeying the truth, works this purity, but the Holy Spirit works that faith; as in the fore-cited place, God is said to purify their hearts by faith.</w:t>
      </w:r>
    </w:p>
    <w:p w14:paraId="067A86DB">
      <w:pPr>
        <w:rPr>
          <w:rFonts w:hint="eastAsia"/>
        </w:rPr>
      </w:pPr>
      <w:r>
        <w:rPr>
          <w:rFonts w:hint="eastAsia"/>
        </w:rPr>
        <w:t>信心，或顺从真理，产生这纯洁，但圣灵产生那信心；如在前面引用的经文中，神被说成是藉着信洁净他们的心。</w:t>
      </w:r>
    </w:p>
    <w:p w14:paraId="5A1B64D4">
      <w:pPr>
        <w:rPr>
          <w:rFonts w:hint="eastAsia"/>
        </w:rPr>
      </w:pPr>
    </w:p>
    <w:p w14:paraId="040E4CC9">
      <w:pPr>
        <w:rPr>
          <w:rFonts w:hint="eastAsia"/>
        </w:rPr>
      </w:pPr>
      <w:r>
        <w:rPr>
          <w:rFonts w:hint="eastAsia"/>
        </w:rPr>
        <w:t>He does that by giving them the Holy Ghost.</w:t>
      </w:r>
    </w:p>
    <w:p w14:paraId="4933187B">
      <w:pPr>
        <w:rPr>
          <w:rFonts w:hint="eastAsia"/>
        </w:rPr>
      </w:pPr>
      <w:r>
        <w:rPr>
          <w:rFonts w:hint="eastAsia"/>
        </w:rPr>
        <w:t>祂藉着赐给他们圣灵来做。</w:t>
      </w:r>
    </w:p>
    <w:p w14:paraId="03050F7E">
      <w:pPr>
        <w:rPr>
          <w:rFonts w:hint="eastAsia"/>
        </w:rPr>
      </w:pPr>
    </w:p>
    <w:p w14:paraId="55D67274">
      <w:pPr>
        <w:rPr>
          <w:rFonts w:hint="eastAsia"/>
        </w:rPr>
      </w:pPr>
      <w:r>
        <w:rPr>
          <w:rFonts w:hint="eastAsia"/>
        </w:rPr>
        <w:t>The truth is pure and purifying, yet cannot of itself purify the soul, but by the obeying or believing of it; and the soul cannot obey or believe, but by the Spirit which works in it that faith, and by that faith purifies it, and works love in it.</w:t>
      </w:r>
    </w:p>
    <w:p w14:paraId="00A96D52">
      <w:pPr>
        <w:rPr>
          <w:rFonts w:hint="eastAsia"/>
        </w:rPr>
      </w:pPr>
      <w:r>
        <w:rPr>
          <w:rFonts w:hint="eastAsia"/>
        </w:rPr>
        <w:t>真理是纯洁和洁净的，然而它本身不能洁净灵魂，除非藉着顺从或相信它；灵魂不能顺从或相信，除非藉着那在其中作工的圣灵，那灵产生那信，并藉那信洁净它，并在其中产生爱。</w:t>
      </w:r>
    </w:p>
    <w:p w14:paraId="5E33A318">
      <w:pPr>
        <w:rPr>
          <w:rFonts w:hint="eastAsia"/>
        </w:rPr>
      </w:pPr>
    </w:p>
    <w:p w14:paraId="4C68EB75">
      <w:pPr>
        <w:rPr>
          <w:rFonts w:hint="eastAsia"/>
        </w:rPr>
      </w:pPr>
      <w:r>
        <w:rPr>
          <w:rFonts w:hint="eastAsia"/>
        </w:rPr>
        <w:t>The impurity and earthliness of men’s minds is the great cause of disunion and disaffection amongst them, and of all their strifes.357</w:t>
      </w:r>
    </w:p>
    <w:p w14:paraId="1C9B8B75">
      <w:pPr>
        <w:rPr>
          <w:rFonts w:hint="eastAsia"/>
        </w:rPr>
      </w:pPr>
      <w:r>
        <w:rPr>
          <w:rFonts w:hint="eastAsia"/>
        </w:rPr>
        <w:t>人心中的不洁和属世，是他们中间不和、不睦，以及一切纷争的巨大原因。357</w:t>
      </w:r>
    </w:p>
    <w:p w14:paraId="45D4C69A">
      <w:pPr>
        <w:rPr>
          <w:rFonts w:hint="eastAsia"/>
        </w:rPr>
      </w:pPr>
    </w:p>
    <w:p w14:paraId="1663790C">
      <w:pPr>
        <w:rPr>
          <w:rFonts w:hint="eastAsia"/>
        </w:rPr>
      </w:pPr>
      <w:r>
        <w:rPr>
          <w:rFonts w:hint="eastAsia"/>
        </w:rPr>
        <w:t>This Spirit is the fire that refines and purifies the soul from the dross of earthly desires which possess it, and which sublimates it to the love of God and of His saints, because they are His, and are purified by the same Spirit.</w:t>
      </w:r>
    </w:p>
    <w:p w14:paraId="17EB96B5">
      <w:pPr>
        <w:rPr>
          <w:rFonts w:hint="eastAsia"/>
        </w:rPr>
      </w:pPr>
      <w:r>
        <w:rPr>
          <w:rFonts w:hint="eastAsia"/>
        </w:rPr>
        <w:t>这灵是那火，它提炼并洁净灵魂，除去那占有它的属世欲望的渣滓，并将其升华到对神和祂圣徒的爱，因为他们是祂的，并被同一位灵所洁净。</w:t>
      </w:r>
    </w:p>
    <w:p w14:paraId="3DE2F6FD">
      <w:pPr>
        <w:rPr>
          <w:rFonts w:hint="eastAsia"/>
        </w:rPr>
      </w:pPr>
    </w:p>
    <w:p w14:paraId="3DDD0009">
      <w:pPr>
        <w:rPr>
          <w:rFonts w:hint="eastAsia"/>
        </w:rPr>
      </w:pPr>
      <w:r>
        <w:rPr>
          <w:rFonts w:hint="eastAsia"/>
        </w:rPr>
        <w:t>It is the property of fire to draw together things of the same kind: the outward fire of enmities and persecution that is kindled against the godly by the world, does somewhat, and if it were more considered by them, would do more, in this knitting their hearts closer one to another; but it is this inward, pure, and purifying fire of the Holy Spirit, that most powerfully unites them.</w:t>
      </w:r>
    </w:p>
    <w:p w14:paraId="54F5B568">
      <w:pPr>
        <w:rPr>
          <w:rFonts w:hint="eastAsia"/>
        </w:rPr>
      </w:pPr>
      <w:r>
        <w:rPr>
          <w:rFonts w:hint="eastAsia"/>
        </w:rPr>
        <w:t>火的特性，是聚集同类之物：世界向敬虔之人点燃的外在的敌意和逼迫之火，有所作用，如果他们更多思想它，就会在这使他们的心更紧密地连结在一起上，作用更大；但正是这内在、纯洁、洁净的圣灵之火，最有力地联合他们。</w:t>
      </w:r>
    </w:p>
    <w:p w14:paraId="555E4B94">
      <w:pPr>
        <w:rPr>
          <w:rFonts w:hint="eastAsia"/>
        </w:rPr>
      </w:pPr>
    </w:p>
    <w:p w14:paraId="01B00ABC">
      <w:pPr>
        <w:rPr>
          <w:rFonts w:hint="eastAsia"/>
        </w:rPr>
      </w:pPr>
      <w:r>
        <w:rPr>
          <w:rFonts w:hint="eastAsia"/>
        </w:rPr>
        <w:t>The true reason why there is so little truth of this Christian mutual love amongst those that are called Christians, is, because there is so little of this purifying obedience to the truth from which it flows.</w:t>
      </w:r>
    </w:p>
    <w:p w14:paraId="253B9EF4">
      <w:pPr>
        <w:rPr>
          <w:rFonts w:hint="eastAsia"/>
        </w:rPr>
      </w:pPr>
      <w:r>
        <w:rPr>
          <w:rFonts w:hint="eastAsia"/>
        </w:rPr>
        <w:t>在那些被称为基督徒的人中间，这基督徒相互之爱的真理之所以如此之少，其真正的原因是，那从中流出的、对真理的洁净顺服，是如此之少。</w:t>
      </w:r>
    </w:p>
    <w:p w14:paraId="23E45988">
      <w:pPr>
        <w:rPr>
          <w:rFonts w:hint="eastAsia"/>
        </w:rPr>
      </w:pPr>
    </w:p>
    <w:p w14:paraId="35B3DD97">
      <w:pPr>
        <w:rPr>
          <w:rFonts w:hint="eastAsia"/>
        </w:rPr>
      </w:pPr>
      <w:r>
        <w:rPr>
          <w:rFonts w:hint="eastAsia"/>
        </w:rPr>
        <w:t>Faith unfeigned would beget this love unfeigned.</w:t>
      </w:r>
    </w:p>
    <w:p w14:paraId="6B96A44A">
      <w:pPr>
        <w:rPr>
          <w:rFonts w:hint="eastAsia"/>
        </w:rPr>
      </w:pPr>
      <w:r>
        <w:rPr>
          <w:rFonts w:hint="eastAsia"/>
        </w:rPr>
        <w:t>无伪的信，必生出无伪的爱。</w:t>
      </w:r>
    </w:p>
    <w:p w14:paraId="265B6BD1">
      <w:pPr>
        <w:rPr>
          <w:rFonts w:hint="eastAsia"/>
        </w:rPr>
      </w:pPr>
    </w:p>
    <w:p w14:paraId="7105F361">
      <w:pPr>
        <w:rPr>
          <w:rFonts w:hint="eastAsia"/>
        </w:rPr>
      </w:pPr>
      <w:r>
        <w:rPr>
          <w:rFonts w:hint="eastAsia"/>
        </w:rPr>
        <w:t>Men may exhort to them both, but they require the hand of God to work them in the heart.</w:t>
      </w:r>
    </w:p>
    <w:p w14:paraId="06B851C2">
      <w:pPr>
        <w:rPr>
          <w:rFonts w:hint="eastAsia"/>
        </w:rPr>
      </w:pPr>
      <w:r>
        <w:rPr>
          <w:rFonts w:hint="eastAsia"/>
        </w:rPr>
        <w:t>人可以劝勉这两样，但它们需要神的手，在心中作工。</w:t>
      </w:r>
    </w:p>
    <w:p w14:paraId="06B48CEF">
      <w:pPr>
        <w:rPr>
          <w:rFonts w:hint="eastAsia"/>
        </w:rPr>
      </w:pPr>
    </w:p>
    <w:p w14:paraId="087E105F">
      <w:pPr>
        <w:rPr>
          <w:rFonts w:hint="eastAsia"/>
        </w:rPr>
      </w:pPr>
      <w:r>
        <w:rPr>
          <w:rFonts w:hint="eastAsia"/>
        </w:rPr>
        <w:t>Ver. 23. Being born again, not of corruptible seed, but of incorruptible, by the word of God, which lives and abides forever.</w:t>
      </w:r>
    </w:p>
    <w:p w14:paraId="6A3F3197">
      <w:pPr>
        <w:rPr>
          <w:rFonts w:hint="eastAsia"/>
        </w:rPr>
      </w:pPr>
      <w:r>
        <w:rPr>
          <w:rFonts w:hint="eastAsia"/>
        </w:rPr>
        <w:t>第23节. 你们蒙了重生，不是由于能坏的种子，乃是由于不能坏的种子，是藉着神活泼常存的道。</w:t>
      </w:r>
    </w:p>
    <w:p w14:paraId="08CDF6FC">
      <w:pPr>
        <w:rPr>
          <w:rFonts w:hint="eastAsia"/>
        </w:rPr>
      </w:pPr>
    </w:p>
    <w:p w14:paraId="64F0ACA0">
      <w:pPr>
        <w:rPr>
          <w:rFonts w:hint="eastAsia"/>
        </w:rPr>
      </w:pPr>
      <w:r>
        <w:rPr>
          <w:rFonts w:hint="eastAsia"/>
        </w:rPr>
        <w:t>The two things that make up the Apostle’s exhortation, are the very sum of a Christian’s duty—to walk as obedient children towards God, and as loving brethren one towards another—and that it may impress us more deeply, he represents to them again that new birth he mentioned before, by which they are the children of God, and so brethren.</w:t>
      </w:r>
    </w:p>
    <w:p w14:paraId="3793CCEB">
      <w:pPr>
        <w:rPr>
          <w:rFonts w:hint="eastAsia"/>
        </w:rPr>
      </w:pPr>
      <w:r>
        <w:rPr>
          <w:rFonts w:hint="eastAsia"/>
        </w:rPr>
        <w:t>使徒的劝勉，由两件事构成，正是基督徒责任的总纲——作为顺命的儿女向神行事，作为相爱的弟兄彼此相待——为要使其更深刻地印在我们心里，他再次向他们陈述他先前所提到的新生，藉此他们成为神的儿女，从而成为弟兄。</w:t>
      </w:r>
    </w:p>
    <w:p w14:paraId="2FCC1810">
      <w:pPr>
        <w:rPr>
          <w:rFonts w:hint="eastAsia"/>
        </w:rPr>
      </w:pPr>
    </w:p>
    <w:p w14:paraId="5B062648">
      <w:pPr>
        <w:rPr>
          <w:rFonts w:hint="eastAsia"/>
        </w:rPr>
      </w:pPr>
      <w:r>
        <w:rPr>
          <w:rFonts w:hint="eastAsia"/>
        </w:rPr>
        <w:t>We shall first speak of this regeneration; and then of the seed.</w:t>
      </w:r>
    </w:p>
    <w:p w14:paraId="77CBD135">
      <w:pPr>
        <w:rPr>
          <w:rFonts w:hint="eastAsia"/>
        </w:rPr>
      </w:pPr>
      <w:r>
        <w:rPr>
          <w:rFonts w:hint="eastAsia"/>
        </w:rPr>
        <w:t>我们首先要说这重生；然后说这种子。</w:t>
      </w:r>
    </w:p>
    <w:p w14:paraId="2937A0BE">
      <w:pPr>
        <w:rPr>
          <w:rFonts w:hint="eastAsia"/>
        </w:rPr>
      </w:pPr>
    </w:p>
    <w:p w14:paraId="1315B744">
      <w:pPr>
        <w:rPr>
          <w:rFonts w:hint="eastAsia"/>
        </w:rPr>
      </w:pPr>
      <w:r>
        <w:rPr>
          <w:rFonts w:hint="eastAsia"/>
        </w:rPr>
        <w:t>1st. Of the regeneration itself.</w:t>
      </w:r>
    </w:p>
    <w:p w14:paraId="73629625">
      <w:pPr>
        <w:rPr>
          <w:rFonts w:hint="eastAsia"/>
        </w:rPr>
      </w:pPr>
      <w:r>
        <w:rPr>
          <w:rFonts w:hint="eastAsia"/>
        </w:rPr>
        <w:t>第一，论重生本身。</w:t>
      </w:r>
    </w:p>
    <w:p w14:paraId="69193F6D">
      <w:pPr>
        <w:rPr>
          <w:rFonts w:hint="eastAsia"/>
        </w:rPr>
      </w:pPr>
    </w:p>
    <w:p w14:paraId="0535C861">
      <w:pPr>
        <w:rPr>
          <w:rFonts w:hint="eastAsia"/>
        </w:rPr>
      </w:pPr>
      <w:r>
        <w:rPr>
          <w:rFonts w:hint="eastAsia"/>
        </w:rPr>
        <w:t>This is the great dignity of believers, that they are the sons of God,358 as it is the great evidence of the love of God, that He has bestowed this dignity upon them.359</w:t>
      </w:r>
    </w:p>
    <w:p w14:paraId="66D432C5">
      <w:pPr>
        <w:rPr>
          <w:rFonts w:hint="eastAsia"/>
        </w:rPr>
      </w:pPr>
      <w:r>
        <w:rPr>
          <w:rFonts w:hint="eastAsia"/>
        </w:rPr>
        <w:t>信徒的伟大尊严，在于他们是神的儿子，358 如同神的爱的伟大证据，在于祂已将这尊严赐给他们。359</w:t>
      </w:r>
    </w:p>
    <w:p w14:paraId="24D9E41E">
      <w:pPr>
        <w:rPr>
          <w:rFonts w:hint="eastAsia"/>
        </w:rPr>
      </w:pPr>
    </w:p>
    <w:p w14:paraId="4EFCCE0C">
      <w:pPr>
        <w:rPr>
          <w:rFonts w:hint="eastAsia"/>
        </w:rPr>
      </w:pPr>
      <w:r>
        <w:rPr>
          <w:rFonts w:hint="eastAsia"/>
        </w:rPr>
        <w:t>For they are in no way necessary to Him: He had from eternity a Son perfectly like Himself, the express image of his person,360 and one Spirit proceeding from both; and there is no creation, neither the first nor the second, which can add anything to Those and Their happiness.</w:t>
      </w:r>
    </w:p>
    <w:p w14:paraId="26D774BA">
      <w:pPr>
        <w:rPr>
          <w:rFonts w:hint="eastAsia"/>
        </w:rPr>
      </w:pPr>
      <w:r>
        <w:rPr>
          <w:rFonts w:hint="eastAsia"/>
        </w:rPr>
        <w:t>因为他们对祂而言，绝非必要：祂从永恒中，就有一位完全像祂自己的儿子，是祂本体的真像，360 并有一位从两者而出的灵；并且没有任何创造，无论是第一次还是第二次，能给那些和他们的幸福，增添任何东西。</w:t>
      </w:r>
    </w:p>
    <w:p w14:paraId="55695B6F">
      <w:pPr>
        <w:rPr>
          <w:rFonts w:hint="eastAsia"/>
        </w:rPr>
      </w:pPr>
    </w:p>
    <w:p w14:paraId="20415853">
      <w:pPr>
        <w:rPr>
          <w:rFonts w:hint="eastAsia"/>
        </w:rPr>
      </w:pPr>
      <w:r>
        <w:rPr>
          <w:rFonts w:hint="eastAsia"/>
        </w:rPr>
        <w:t>It is most true of that blessed Trinity, Satis amplum alter alteri theatrum sumus.361</w:t>
      </w:r>
    </w:p>
    <w:p w14:paraId="4E539586">
      <w:pPr>
        <w:rPr>
          <w:rFonts w:hint="eastAsia"/>
        </w:rPr>
      </w:pPr>
      <w:r>
        <w:rPr>
          <w:rFonts w:hint="eastAsia"/>
        </w:rPr>
        <w:t>对那蒙福的三一神而言，`Satis amplum alter alteri theatrum sumus`（我们彼此就是足够广阔的舞台）是再真实不过的了。361</w:t>
      </w:r>
    </w:p>
    <w:p w14:paraId="0C8ABE10">
      <w:pPr>
        <w:rPr>
          <w:rFonts w:hint="eastAsia"/>
        </w:rPr>
      </w:pPr>
    </w:p>
    <w:p w14:paraId="725EB98C">
      <w:pPr>
        <w:rPr>
          <w:rFonts w:hint="eastAsia"/>
        </w:rPr>
      </w:pPr>
      <w:r>
        <w:rPr>
          <w:rFonts w:hint="eastAsia"/>
        </w:rPr>
        <w:t>But the gracious purpose of God to impart His goodness appears in this, that He has made Himself such a multitude of sons, not only angels that are so called, but man, a little lower than them in nature, yet dignified with this name in His creation: which was the son of Adam, which was the son of God.362</w:t>
      </w:r>
    </w:p>
    <w:p w14:paraId="36C806BB">
      <w:pPr>
        <w:rPr>
          <w:rFonts w:hint="eastAsia"/>
        </w:rPr>
      </w:pPr>
      <w:r>
        <w:rPr>
          <w:rFonts w:hint="eastAsia"/>
        </w:rPr>
        <w:t>但神要传达祂良善的恩慈旨意，显明在这一点上，即祂为自己造了如此众多的儿子，不仅是那些被称为儿子的天使，还有人，在本质上比他们稍低，却在祂的创造中，被赋予这名号的尊严：“是亚当的儿子，是神的儿子。”362</w:t>
      </w:r>
    </w:p>
    <w:p w14:paraId="471F9934">
      <w:pPr>
        <w:rPr>
          <w:rFonts w:hint="eastAsia"/>
        </w:rPr>
      </w:pPr>
    </w:p>
    <w:p w14:paraId="5D80420B">
      <w:pPr>
        <w:rPr>
          <w:rFonts w:hint="eastAsia"/>
        </w:rPr>
      </w:pPr>
      <w:r>
        <w:rPr>
          <w:rFonts w:hint="eastAsia"/>
        </w:rPr>
        <w:t>He had not only the impression of God’s footsteps (as they speak), which all the creatures have, but of His image.</w:t>
      </w:r>
    </w:p>
    <w:p w14:paraId="6AA83228">
      <w:pPr>
        <w:rPr>
          <w:rFonts w:hint="eastAsia"/>
        </w:rPr>
      </w:pPr>
      <w:r>
        <w:rPr>
          <w:rFonts w:hint="eastAsia"/>
        </w:rPr>
        <w:t>祂不仅有神足迹的印记（如他们所说），所有受造物都有，而且有祂的形象。</w:t>
      </w:r>
    </w:p>
    <w:p w14:paraId="43128856">
      <w:pPr>
        <w:rPr>
          <w:rFonts w:hint="eastAsia"/>
        </w:rPr>
      </w:pPr>
    </w:p>
    <w:p w14:paraId="226CFD1A">
      <w:pPr>
        <w:rPr>
          <w:rFonts w:hint="eastAsia"/>
        </w:rPr>
      </w:pPr>
      <w:r>
        <w:rPr>
          <w:rFonts w:hint="eastAsia"/>
        </w:rPr>
        <w:t>And most of all in this is His rich grace magnified, that sin having defaced that image and so degraded man from his honor, and divested him of that title of sonship, and stamped our polluted nature with the marks of vileness and bondage, yea, with the very image of Satan, rebellion and enmity against God— that out of mankind thus ruined and degenerated, God should raise to Himself a new race and generation of sons.</w:t>
      </w:r>
    </w:p>
    <w:p w14:paraId="4874F069">
      <w:pPr>
        <w:rPr>
          <w:rFonts w:hint="eastAsia"/>
        </w:rPr>
      </w:pPr>
      <w:r>
        <w:rPr>
          <w:rFonts w:hint="eastAsia"/>
        </w:rPr>
        <w:t>最重要的是，在这一点上，祂丰富的恩典被彰显，即罪既已毁坏那形象，从而使人从他的尊荣中堕落，并剥夺他那儿子的名号，并将我们被玷污的本性，印上卑劣和奴役的标记，是的，甚至印上撒但的形象，悖逆和对神的敌意——神竟从如此败坏和堕落的人类中，为自己兴起一个新种族和一代儿子。</w:t>
      </w:r>
    </w:p>
    <w:p w14:paraId="11013F65">
      <w:pPr>
        <w:rPr>
          <w:rFonts w:hint="eastAsia"/>
        </w:rPr>
      </w:pPr>
    </w:p>
    <w:p w14:paraId="7A5D50D2">
      <w:pPr>
        <w:rPr>
          <w:rFonts w:hint="eastAsia"/>
        </w:rPr>
      </w:pPr>
      <w:r>
        <w:rPr>
          <w:rFonts w:hint="eastAsia"/>
        </w:rPr>
        <w:t>For this design the Word was made flesh,363 the Son made man, to make men the sons of God.</w:t>
      </w:r>
    </w:p>
    <w:p w14:paraId="0A88C39C">
      <w:pPr>
        <w:rPr>
          <w:rFonts w:hint="eastAsia"/>
        </w:rPr>
      </w:pPr>
      <w:r>
        <w:rPr>
          <w:rFonts w:hint="eastAsia"/>
        </w:rPr>
        <w:t>为此目的，道成了肉身，363 圣子成为人，为要使人成为神的儿子。</w:t>
      </w:r>
    </w:p>
    <w:p w14:paraId="626C4B63">
      <w:pPr>
        <w:rPr>
          <w:rFonts w:hint="eastAsia"/>
        </w:rPr>
      </w:pPr>
    </w:p>
    <w:p w14:paraId="0BFE0696">
      <w:pPr>
        <w:rPr>
          <w:rFonts w:hint="eastAsia"/>
        </w:rPr>
      </w:pPr>
      <w:r>
        <w:rPr>
          <w:rFonts w:hint="eastAsia"/>
        </w:rPr>
        <w:t>And it is by Him alone we are restored to this; those who receive Him, receive with Him, and in Him, this privilege.364</w:t>
      </w:r>
    </w:p>
    <w:p w14:paraId="4C9256BF">
      <w:pPr>
        <w:rPr>
          <w:rFonts w:hint="eastAsia"/>
        </w:rPr>
      </w:pPr>
      <w:r>
        <w:rPr>
          <w:rFonts w:hint="eastAsia"/>
        </w:rPr>
        <w:t>惟有藉着祂，我们才被恢复到这个地步；那些接待祂的人，就与祂一同，并在祂里面，领受这特权。364</w:t>
      </w:r>
    </w:p>
    <w:p w14:paraId="69801A09">
      <w:pPr>
        <w:rPr>
          <w:rFonts w:hint="eastAsia"/>
        </w:rPr>
      </w:pPr>
    </w:p>
    <w:p w14:paraId="559CA0A3">
      <w:pPr>
        <w:rPr>
          <w:rFonts w:hint="eastAsia"/>
        </w:rPr>
      </w:pPr>
      <w:r>
        <w:rPr>
          <w:rFonts w:hint="eastAsia"/>
        </w:rPr>
        <w:t>And therefore it is a sonship by adoption, and is so called in Scripture, in difference from His eternal and ineffable generation, who is, and was, the only begotten of the Father.365</w:t>
      </w:r>
    </w:p>
    <w:p w14:paraId="1A42A401">
      <w:pPr>
        <w:rPr>
          <w:rFonts w:hint="eastAsia"/>
        </w:rPr>
      </w:pPr>
      <w:r>
        <w:rPr>
          <w:rFonts w:hint="eastAsia"/>
        </w:rPr>
        <w:t>因此，这是一种藉着收养而得的儿子名分，圣经如此称呼，以区别于祂那永恒、不可言喻的生，祂是，也曾是，父独生的。365</w:t>
      </w:r>
    </w:p>
    <w:p w14:paraId="6FC3E356">
      <w:pPr>
        <w:rPr>
          <w:rFonts w:hint="eastAsia"/>
        </w:rPr>
      </w:pPr>
    </w:p>
    <w:p w14:paraId="5BE868D3">
      <w:pPr>
        <w:rPr>
          <w:rFonts w:hint="eastAsia"/>
        </w:rPr>
      </w:pPr>
      <w:r>
        <w:rPr>
          <w:rFonts w:hint="eastAsia"/>
        </w:rPr>
        <w:t>Yet, that we may know that this Divine adoption is not a mere outward relative name, as that of men, the sonship of the saints is here, and often elsewhere in Scripture, expressed by new generation, and new birth.</w:t>
      </w:r>
    </w:p>
    <w:p w14:paraId="542F5FE7">
      <w:pPr>
        <w:rPr>
          <w:rFonts w:hint="eastAsia"/>
        </w:rPr>
      </w:pPr>
      <w:r>
        <w:rPr>
          <w:rFonts w:hint="eastAsia"/>
        </w:rPr>
        <w:t>然而，为要我们知道，这神圣的收养，并非像人间那样的纯粹外在的相对名称，圣徒的儿子名分，在此处，并在圣经别处，常常被表达为新生，和新出生。</w:t>
      </w:r>
    </w:p>
    <w:p w14:paraId="7FADDAA2">
      <w:pPr>
        <w:rPr>
          <w:rFonts w:hint="eastAsia"/>
        </w:rPr>
      </w:pPr>
    </w:p>
    <w:p w14:paraId="659B51AA">
      <w:pPr>
        <w:rPr>
          <w:rFonts w:hint="eastAsia"/>
        </w:rPr>
      </w:pPr>
      <w:r>
        <w:rPr>
          <w:rFonts w:hint="eastAsia"/>
        </w:rPr>
        <w:t>They are begotten of God.366</w:t>
      </w:r>
    </w:p>
    <w:p w14:paraId="209E94B4">
      <w:pPr>
        <w:rPr>
          <w:rFonts w:hint="eastAsia"/>
        </w:rPr>
      </w:pPr>
      <w:r>
        <w:rPr>
          <w:rFonts w:hint="eastAsia"/>
        </w:rPr>
        <w:t>他们是由神所生的。366</w:t>
      </w:r>
    </w:p>
    <w:p w14:paraId="7B8C2DDB">
      <w:pPr>
        <w:rPr>
          <w:rFonts w:hint="eastAsia"/>
        </w:rPr>
      </w:pPr>
    </w:p>
    <w:p w14:paraId="057D4903">
      <w:pPr>
        <w:rPr>
          <w:rFonts w:hint="eastAsia"/>
        </w:rPr>
      </w:pPr>
      <w:r>
        <w:rPr>
          <w:rFonts w:hint="eastAsia"/>
        </w:rPr>
        <w:t>A new being, a spiritual life is communicated to them: they have in them of their Father’s Spirit; and this is derived to them through Christ, and therefore called His Spirit.367</w:t>
      </w:r>
    </w:p>
    <w:p w14:paraId="5ECCE4D6">
      <w:pPr>
        <w:rPr>
          <w:rFonts w:hint="eastAsia"/>
        </w:rPr>
      </w:pPr>
      <w:r>
        <w:rPr>
          <w:rFonts w:hint="eastAsia"/>
        </w:rPr>
        <w:t>一个新的存在，一个属灵的生命，被传达给他们：他们里面有他们父的灵；这灵藉着基督传给他们，因此被称为祂的灵。367</w:t>
      </w:r>
    </w:p>
    <w:p w14:paraId="63EAFEE3">
      <w:pPr>
        <w:rPr>
          <w:rFonts w:hint="eastAsia"/>
        </w:rPr>
      </w:pPr>
    </w:p>
    <w:p w14:paraId="499E0CD3">
      <w:pPr>
        <w:rPr>
          <w:rFonts w:hint="eastAsia"/>
        </w:rPr>
      </w:pPr>
      <w:r>
        <w:rPr>
          <w:rFonts w:hint="eastAsia"/>
        </w:rPr>
        <w:t>They are not only accounted of the family of God by adoption, but by this new birth they are indeed His children, partakers of the Divine nature, as our Apostle expresses it.</w:t>
      </w:r>
    </w:p>
    <w:p w14:paraId="324F4B4A">
      <w:pPr>
        <w:rPr>
          <w:rFonts w:hint="eastAsia"/>
        </w:rPr>
      </w:pPr>
      <w:r>
        <w:rPr>
          <w:rFonts w:hint="eastAsia"/>
        </w:rPr>
        <w:t>他们不仅藉着收养，被算为神的家人，而且藉着这新生，他们确实是祂的儿女，有份于神的性情，如我们的使徒所表达的。</w:t>
      </w:r>
    </w:p>
    <w:p w14:paraId="43AB2721">
      <w:pPr>
        <w:rPr>
          <w:rFonts w:hint="eastAsia"/>
        </w:rPr>
      </w:pPr>
    </w:p>
    <w:p w14:paraId="0B58E816">
      <w:pPr>
        <w:rPr>
          <w:rFonts w:hint="eastAsia"/>
        </w:rPr>
      </w:pPr>
      <w:r>
        <w:rPr>
          <w:rFonts w:hint="eastAsia"/>
        </w:rPr>
        <w:t>Now though it is easy to speak and hear the words of this doctrine, yet the truth itself that is in it is so high and mysterious, that it is altogether impossible, without a portion of this new nature, to conceive of it.</w:t>
      </w:r>
    </w:p>
    <w:p w14:paraId="08319EDC">
      <w:pPr>
        <w:rPr>
          <w:rFonts w:hint="eastAsia"/>
        </w:rPr>
      </w:pPr>
      <w:r>
        <w:rPr>
          <w:rFonts w:hint="eastAsia"/>
        </w:rPr>
        <w:t>如今，虽然说和听这教义的话语是容易的，但其中所含的真理本身，是如此崇高和奥秘，以致若没有一份这新的本性，是完全不可能构想它的。</w:t>
      </w:r>
    </w:p>
    <w:p w14:paraId="1F56147A">
      <w:pPr>
        <w:rPr>
          <w:rFonts w:hint="eastAsia"/>
        </w:rPr>
      </w:pPr>
    </w:p>
    <w:p w14:paraId="39B4BA69">
      <w:pPr>
        <w:rPr>
          <w:rFonts w:hint="eastAsia"/>
        </w:rPr>
      </w:pPr>
      <w:r>
        <w:rPr>
          <w:rFonts w:hint="eastAsia"/>
        </w:rPr>
        <w:t>Corrupt nature cannot understand it.</w:t>
      </w:r>
    </w:p>
    <w:p w14:paraId="7C50DE47">
      <w:pPr>
        <w:rPr>
          <w:rFonts w:hint="eastAsia"/>
        </w:rPr>
      </w:pPr>
      <w:r>
        <w:rPr>
          <w:rFonts w:hint="eastAsia"/>
        </w:rPr>
        <w:t>败坏的本性不能明白它。</w:t>
      </w:r>
    </w:p>
    <w:p w14:paraId="4D942392">
      <w:pPr>
        <w:rPr>
          <w:rFonts w:hint="eastAsia"/>
        </w:rPr>
      </w:pPr>
    </w:p>
    <w:p w14:paraId="4A2975D7">
      <w:pPr>
        <w:rPr>
          <w:rFonts w:hint="eastAsia"/>
        </w:rPr>
      </w:pPr>
      <w:r>
        <w:rPr>
          <w:rFonts w:hint="eastAsia"/>
        </w:rPr>
        <w:t>What wonder that there is nothing of it in the subtlest school of philosophers, when a very master of Israel mistook it grossly!368</w:t>
      </w:r>
    </w:p>
    <w:p w14:paraId="64B0DA42">
      <w:pPr>
        <w:rPr>
          <w:rFonts w:hint="eastAsia"/>
        </w:rPr>
      </w:pPr>
      <w:r>
        <w:rPr>
          <w:rFonts w:hint="eastAsia"/>
        </w:rPr>
        <w:t>当一位以色列的师傅，都严重地误解了它时，在最精微的哲学家学派中，没有任何关于它的，又有何奇怪呢！368</w:t>
      </w:r>
    </w:p>
    <w:p w14:paraId="2DD7601D">
      <w:pPr>
        <w:rPr>
          <w:rFonts w:hint="eastAsia"/>
        </w:rPr>
      </w:pPr>
    </w:p>
    <w:p w14:paraId="11876138">
      <w:pPr>
        <w:rPr>
          <w:rFonts w:hint="eastAsia"/>
        </w:rPr>
      </w:pPr>
      <w:r>
        <w:rPr>
          <w:rFonts w:hint="eastAsia"/>
        </w:rPr>
        <w:t>It is indeed a great mystery, and he who was the sublimest of all the Evangelists, and therefore called the divine, the soaring eagle (as they compare him), he is more abundant in this subject than the rest.</w:t>
      </w:r>
    </w:p>
    <w:p w14:paraId="1ACA627D">
      <w:pPr>
        <w:rPr>
          <w:rFonts w:hint="eastAsia"/>
        </w:rPr>
      </w:pPr>
      <w:r>
        <w:rPr>
          <w:rFonts w:hint="eastAsia"/>
        </w:rPr>
        <w:t>这确实是一个伟大的奥秘，那所有福音书作者中最崇高的，因此被称为神圣的、翱翔的鹰（如他们所比喻的），他在这个主题上，比其余的人更丰富。</w:t>
      </w:r>
    </w:p>
    <w:p w14:paraId="79081F4A">
      <w:pPr>
        <w:rPr>
          <w:rFonts w:hint="eastAsia"/>
        </w:rPr>
      </w:pPr>
    </w:p>
    <w:p w14:paraId="3D9348FB">
      <w:pPr>
        <w:rPr>
          <w:rFonts w:hint="eastAsia"/>
        </w:rPr>
      </w:pPr>
      <w:r>
        <w:rPr>
          <w:rFonts w:hint="eastAsia"/>
        </w:rPr>
        <w:t>And the most profitable way of considering this regeneration and sonship, is certainly to follow the light of those holy writings, and not to jangle in disputes about the order and manner of it, of which, though somewhat may be profitably said, and safely, namely, so much as the Scripture speaks, yet much that is spoken of it, and debated by many, is but an useless expense of time and pains.</w:t>
      </w:r>
    </w:p>
    <w:p w14:paraId="1F4652FD">
      <w:pPr>
        <w:rPr>
          <w:rFonts w:hint="eastAsia"/>
        </w:rPr>
      </w:pPr>
      <w:r>
        <w:rPr>
          <w:rFonts w:hint="eastAsia"/>
        </w:rPr>
        <w:t>思想这重生和儿子名分最 profitable (有益) 的方法，无疑是跟随那些圣书的光，而不是在关于其次序和方式的争论中 jangle (争吵)，虽然对此，可以说些有益的、安全的话，即圣经所说的那么多，但许多人所说和辩论的，不过是徒然的时间和精力的耗费。</w:t>
      </w:r>
    </w:p>
    <w:p w14:paraId="4D47CD5A">
      <w:pPr>
        <w:rPr>
          <w:rFonts w:hint="eastAsia"/>
        </w:rPr>
      </w:pPr>
    </w:p>
    <w:p w14:paraId="4FFE6467">
      <w:pPr>
        <w:rPr>
          <w:rFonts w:hint="eastAsia"/>
        </w:rPr>
      </w:pPr>
      <w:r>
        <w:rPr>
          <w:rFonts w:hint="eastAsia"/>
        </w:rPr>
        <w:t>What those previous dispositions are, and how far they go, and where is the mark or point of difference between them and the infusion of spiritual life, I think are not so easily determined.</w:t>
      </w:r>
    </w:p>
    <w:p w14:paraId="03F421AF">
      <w:pPr>
        <w:rPr>
          <w:rFonts w:hint="eastAsia"/>
        </w:rPr>
      </w:pPr>
      <w:r>
        <w:rPr>
          <w:rFonts w:hint="eastAsia"/>
        </w:rPr>
        <w:t>那些先在的性情是什么，它们能走多远，以及它们与属灵生命的注入之间，其区别的标志或点在哪里，我认为是不那么容易确定的。</w:t>
      </w:r>
    </w:p>
    <w:p w14:paraId="6864B41F">
      <w:pPr>
        <w:rPr>
          <w:rFonts w:hint="eastAsia"/>
        </w:rPr>
      </w:pPr>
    </w:p>
    <w:p w14:paraId="3D8AC4AE">
      <w:pPr>
        <w:rPr>
          <w:rFonts w:hint="eastAsia"/>
        </w:rPr>
      </w:pPr>
      <w:r>
        <w:rPr>
          <w:rFonts w:hint="eastAsia"/>
        </w:rPr>
        <w:t>If naturalists and physicians cannot agree on the order of formation of the parts of the human body in the womb, how much less can we be peremptory in the other!</w:t>
      </w:r>
    </w:p>
    <w:p w14:paraId="79EE0827">
      <w:pPr>
        <w:rPr>
          <w:rFonts w:hint="eastAsia"/>
        </w:rPr>
      </w:pPr>
      <w:r>
        <w:rPr>
          <w:rFonts w:hint="eastAsia"/>
        </w:rPr>
        <w:t>如果自然学家和医生，不能在人身体各部分在子宫中形成次序上达成一致，我们又如何能在另一个上，如此武断呢！</w:t>
      </w:r>
    </w:p>
    <w:p w14:paraId="6D2ADFB1">
      <w:pPr>
        <w:rPr>
          <w:rFonts w:hint="eastAsia"/>
        </w:rPr>
      </w:pPr>
    </w:p>
    <w:p w14:paraId="6F394068">
      <w:pPr>
        <w:rPr>
          <w:rFonts w:hint="eastAsia"/>
        </w:rPr>
      </w:pPr>
      <w:r>
        <w:rPr>
          <w:rFonts w:hint="eastAsia"/>
        </w:rPr>
        <w:t>If there are so many wonders (as indeed there are) in the natural structure and frame of man, how much richer in wonders must this Divine and supernatural generation be!</w:t>
      </w:r>
    </w:p>
    <w:p w14:paraId="2BE7AA2C">
      <w:pPr>
        <w:rPr>
          <w:rFonts w:hint="eastAsia"/>
        </w:rPr>
      </w:pPr>
      <w:r>
        <w:rPr>
          <w:rFonts w:hint="eastAsia"/>
        </w:rPr>
        <w:t>如果（并且确实有）在人自然的结构和架构中，有如此多的奇迹，这神圣和超自然的生产，必是何等更富于奇迹！</w:t>
      </w:r>
    </w:p>
    <w:p w14:paraId="0C1DBCC1">
      <w:pPr>
        <w:rPr>
          <w:rFonts w:hint="eastAsia"/>
        </w:rPr>
      </w:pPr>
    </w:p>
    <w:p w14:paraId="1BA745EE">
      <w:pPr>
        <w:rPr>
          <w:rFonts w:hint="eastAsia"/>
        </w:rPr>
      </w:pPr>
      <w:r>
        <w:rPr>
          <w:rFonts w:hint="eastAsia"/>
        </w:rPr>
        <w:t>See how David speaks of the former.369</w:t>
      </w:r>
    </w:p>
    <w:p w14:paraId="3085B3DD">
      <w:pPr>
        <w:rPr>
          <w:rFonts w:hint="eastAsia"/>
        </w:rPr>
      </w:pPr>
      <w:r>
        <w:rPr>
          <w:rFonts w:hint="eastAsia"/>
        </w:rPr>
        <w:t>看大卫如何说前者。369</w:t>
      </w:r>
    </w:p>
    <w:p w14:paraId="12607952">
      <w:pPr>
        <w:rPr>
          <w:rFonts w:hint="eastAsia"/>
        </w:rPr>
      </w:pPr>
    </w:p>
    <w:p w14:paraId="65C33C1C">
      <w:pPr>
        <w:rPr>
          <w:rFonts w:hint="eastAsia"/>
        </w:rPr>
      </w:pPr>
      <w:r>
        <w:rPr>
          <w:rFonts w:hint="eastAsia"/>
        </w:rPr>
        <w:t>Spiritual things, being more refined than material things, must be far more wonderful and curious in their workmanship.</w:t>
      </w:r>
    </w:p>
    <w:p w14:paraId="6B9206F3">
      <w:pPr>
        <w:rPr>
          <w:rFonts w:hint="eastAsia"/>
        </w:rPr>
      </w:pPr>
      <w:r>
        <w:rPr>
          <w:rFonts w:hint="eastAsia"/>
        </w:rPr>
        <w:t>属灵的事物，既比物质的事物更精炼，其工艺必远为奇妙和精巧。</w:t>
      </w:r>
    </w:p>
    <w:p w14:paraId="71953322">
      <w:pPr>
        <w:rPr>
          <w:rFonts w:hint="eastAsia"/>
        </w:rPr>
      </w:pPr>
    </w:p>
    <w:p w14:paraId="4B318A7B">
      <w:pPr>
        <w:rPr>
          <w:rFonts w:hint="eastAsia"/>
        </w:rPr>
      </w:pPr>
      <w:r>
        <w:rPr>
          <w:rFonts w:hint="eastAsia"/>
        </w:rPr>
        <w:t>But then it must be viewed with a spiritual eye.</w:t>
      </w:r>
    </w:p>
    <w:p w14:paraId="7B217903">
      <w:pPr>
        <w:rPr>
          <w:rFonts w:hint="eastAsia"/>
        </w:rPr>
      </w:pPr>
      <w:r>
        <w:rPr>
          <w:rFonts w:hint="eastAsia"/>
        </w:rPr>
        <w:t>但那时，它必须用属灵的眼睛来看。</w:t>
      </w:r>
    </w:p>
    <w:p w14:paraId="01A93AFF">
      <w:pPr>
        <w:rPr>
          <w:rFonts w:hint="eastAsia"/>
        </w:rPr>
      </w:pPr>
    </w:p>
    <w:p w14:paraId="54A6F94D">
      <w:pPr>
        <w:rPr>
          <w:rFonts w:hint="eastAsia"/>
        </w:rPr>
      </w:pPr>
      <w:r>
        <w:rPr>
          <w:rFonts w:hint="eastAsia"/>
        </w:rPr>
        <w:t>There is an unspeakable luster and beauty of the new creature, by the mixture of all Divine graces, each setting off another, as so many rich several colors in embroidery—but who can trace that Invisible Hand who works it, so as to determine the order and to say which was first, which second, and so on; whether faith or repentance, and all graces &amp;c.?</w:t>
      </w:r>
    </w:p>
    <w:p w14:paraId="2779A806">
      <w:pPr>
        <w:rPr>
          <w:rFonts w:hint="eastAsia"/>
        </w:rPr>
      </w:pPr>
      <w:r>
        <w:rPr>
          <w:rFonts w:hint="eastAsia"/>
        </w:rPr>
        <w:t>新造之物，因所有神圣恩典的混合，每一样都衬托另一样，如同刺绣中许多丰富的不同颜色，有一种言语无法形容的光泽和美丽——但谁能追溯那作工的无形之手，以致能确定其次序，并说哪一个是第一，哪一个是第二，等等；无论是信或悔改，以及所有恩典等等？</w:t>
      </w:r>
    </w:p>
    <w:p w14:paraId="56354372">
      <w:pPr>
        <w:rPr>
          <w:rFonts w:hint="eastAsia"/>
        </w:rPr>
      </w:pPr>
    </w:p>
    <w:p w14:paraId="71F4039D">
      <w:pPr>
        <w:rPr>
          <w:rFonts w:hint="eastAsia"/>
        </w:rPr>
      </w:pPr>
      <w:r>
        <w:rPr>
          <w:rFonts w:hint="eastAsia"/>
        </w:rPr>
        <w:t>It is certain that these and all graces inseparably make up the same work, and are all in the new formation of every soul that is born again.</w:t>
      </w:r>
    </w:p>
    <w:p w14:paraId="6749DAD4">
      <w:pPr>
        <w:rPr>
          <w:rFonts w:hint="eastAsia"/>
        </w:rPr>
      </w:pPr>
      <w:r>
        <w:rPr>
          <w:rFonts w:hint="eastAsia"/>
        </w:rPr>
        <w:t>确定的是，这些和所有恩典，不可分割地构成同一工作，并且都在每个重生灵魂的新形成中。</w:t>
      </w:r>
    </w:p>
    <w:p w14:paraId="055FD269">
      <w:pPr>
        <w:rPr>
          <w:rFonts w:hint="eastAsia"/>
        </w:rPr>
      </w:pPr>
    </w:p>
    <w:p w14:paraId="17458FFA">
      <w:pPr>
        <w:rPr>
          <w:rFonts w:hint="eastAsia"/>
        </w:rPr>
      </w:pPr>
      <w:r>
        <w:rPr>
          <w:rFonts w:hint="eastAsia"/>
        </w:rPr>
        <w:t>If the ways of God’s universal providence were untraceable, then most of all the workings of His grace are conducted in a secret imperceptible way in this new birth.</w:t>
      </w:r>
    </w:p>
    <w:p w14:paraId="42CE3FE0">
      <w:pPr>
        <w:rPr>
          <w:rFonts w:hint="eastAsia"/>
        </w:rPr>
      </w:pPr>
      <w:r>
        <w:rPr>
          <w:rFonts w:hint="eastAsia"/>
        </w:rPr>
        <w:t>如果神普世护理的道路是不可追溯的，那么祂恩典的作为，更是在这新生中，以一种隐秘不可感的方式进行的。</w:t>
      </w:r>
    </w:p>
    <w:p w14:paraId="5802DA3E">
      <w:pPr>
        <w:rPr>
          <w:rFonts w:hint="eastAsia"/>
        </w:rPr>
      </w:pPr>
    </w:p>
    <w:p w14:paraId="3264D213">
      <w:pPr>
        <w:rPr>
          <w:rFonts w:hint="eastAsia"/>
        </w:rPr>
      </w:pPr>
      <w:r>
        <w:rPr>
          <w:rFonts w:hint="eastAsia"/>
        </w:rPr>
        <w:t>He gives this spiritual being as the dew that is silently and insensibly formed, and this generation of the sons of God is compared to it by the Psalmist,370 they have this original from heaven as the dew.</w:t>
      </w:r>
    </w:p>
    <w:p w14:paraId="14CBDD6A">
      <w:pPr>
        <w:rPr>
          <w:rFonts w:hint="eastAsia"/>
        </w:rPr>
      </w:pPr>
      <w:r>
        <w:rPr>
          <w:rFonts w:hint="eastAsia"/>
        </w:rPr>
        <w:t>祂赐下这属灵的存在，如同那默默无声、不知不觉形成的甘露，神的儿女的这代，被诗人比作它，370 他们有这来自天上的源头，如同甘露。</w:t>
      </w:r>
    </w:p>
    <w:p w14:paraId="787E7C45">
      <w:pPr>
        <w:rPr>
          <w:rFonts w:hint="eastAsia"/>
        </w:rPr>
      </w:pPr>
    </w:p>
    <w:p w14:paraId="12F92469">
      <w:pPr>
        <w:rPr>
          <w:rFonts w:hint="eastAsia"/>
        </w:rPr>
      </w:pPr>
      <w:r>
        <w:rPr>
          <w:rFonts w:hint="eastAsia"/>
        </w:rPr>
        <w:t>Except a man be born again, he cannot see the kingdom of God.371</w:t>
      </w:r>
    </w:p>
    <w:p w14:paraId="356AE299">
      <w:pPr>
        <w:rPr>
          <w:rFonts w:hint="eastAsia"/>
        </w:rPr>
      </w:pPr>
      <w:r>
        <w:rPr>
          <w:rFonts w:hint="eastAsia"/>
        </w:rPr>
        <w:t>人若不重生，就不能见神的国。371</w:t>
      </w:r>
    </w:p>
    <w:p w14:paraId="625F8FF5">
      <w:pPr>
        <w:rPr>
          <w:rFonts w:hint="eastAsia"/>
        </w:rPr>
      </w:pPr>
    </w:p>
    <w:p w14:paraId="1E813C69">
      <w:pPr>
        <w:rPr>
          <w:rFonts w:hint="eastAsia"/>
        </w:rPr>
      </w:pPr>
      <w:r>
        <w:rPr>
          <w:rFonts w:hint="eastAsia"/>
        </w:rPr>
        <w:t>And it is the peculiar work of the Spirit of God; as He Himself speaks of the dew to Job, Has the rain a father? or who has begotten the drops of dew?372</w:t>
      </w:r>
    </w:p>
    <w:p w14:paraId="308D94B5">
      <w:pPr>
        <w:rPr>
          <w:rFonts w:hint="eastAsia"/>
        </w:rPr>
      </w:pPr>
      <w:r>
        <w:rPr>
          <w:rFonts w:hint="eastAsia"/>
        </w:rPr>
        <w:t>这是神的灵独特的工作；如同祂自己对约伯论到甘露时所说：“雨有父吗？露水珠是谁生的呢？”372</w:t>
      </w:r>
    </w:p>
    <w:p w14:paraId="764A7E4A">
      <w:pPr>
        <w:rPr>
          <w:rFonts w:hint="eastAsia"/>
        </w:rPr>
      </w:pPr>
    </w:p>
    <w:p w14:paraId="4551BAF0">
      <w:pPr>
        <w:rPr>
          <w:rFonts w:hint="eastAsia"/>
        </w:rPr>
      </w:pPr>
      <w:r>
        <w:rPr>
          <w:rFonts w:hint="eastAsia"/>
        </w:rPr>
        <w:t>The sharpest wits are to seek in the knowledge and discovery of it, as Job speaks of a path which no fowl knoweth, and which the vulture’s eye has not seen.373</w:t>
      </w:r>
    </w:p>
    <w:p w14:paraId="1EB677A3">
      <w:pPr>
        <w:rPr>
          <w:rFonts w:hint="eastAsia"/>
        </w:rPr>
      </w:pPr>
      <w:r>
        <w:rPr>
          <w:rFonts w:hint="eastAsia"/>
        </w:rPr>
        <w:t>最敏锐的智慧，在对它的认识和发现上，都是茫然的，如约伯所说：“那路是雀鸟不知道的，鹰眼也未曾见过。”373</w:t>
      </w:r>
    </w:p>
    <w:p w14:paraId="3F2CAC46">
      <w:pPr>
        <w:rPr>
          <w:rFonts w:hint="eastAsia"/>
        </w:rPr>
      </w:pPr>
    </w:p>
    <w:p w14:paraId="4EE72CF0">
      <w:pPr>
        <w:rPr>
          <w:rFonts w:hint="eastAsia"/>
        </w:rPr>
      </w:pPr>
      <w:r>
        <w:rPr>
          <w:rFonts w:hint="eastAsia"/>
        </w:rPr>
        <w:t>To contest much, how in this regeneration He works upon the will, and renews it, is to little purpose, provided this be granted, that it is in His power to regenerate and renew a man at His pleasure: and how is it possible not to grant this, unless we will run into that error, to think that God has made a creature too hard for Himself to rule, or has willingly exempted it?</w:t>
      </w:r>
    </w:p>
    <w:p w14:paraId="38D85111">
      <w:pPr>
        <w:rPr>
          <w:rFonts w:hint="eastAsia"/>
        </w:rPr>
      </w:pPr>
      <w:r>
        <w:rPr>
          <w:rFonts w:hint="eastAsia"/>
        </w:rPr>
        <w:t>过多地争论，祂在这重生中，如何作用于意志，并更新它，是徒然的，只要承认这一点，即祂有能力随己意重生并更新一个人：并且，除非我们陷入那种错误，即认为神造了一个太难为自己统治的受造物，或已甘愿豁免它，否则如何能不承认这一点呢？</w:t>
      </w:r>
    </w:p>
    <w:p w14:paraId="67350CC1">
      <w:pPr>
        <w:rPr>
          <w:rFonts w:hint="eastAsia"/>
        </w:rPr>
      </w:pPr>
    </w:p>
    <w:p w14:paraId="30A81998">
      <w:pPr>
        <w:rPr>
          <w:rFonts w:hint="eastAsia"/>
        </w:rPr>
      </w:pPr>
      <w:r>
        <w:rPr>
          <w:rFonts w:hint="eastAsia"/>
        </w:rPr>
        <w:t>And shall the works of the Almighty, and of all others especially this work, in which He glories most, fail in His hand, and remain imperfect?</w:t>
      </w:r>
    </w:p>
    <w:p w14:paraId="5DC7203A">
      <w:pPr>
        <w:rPr>
          <w:rFonts w:hint="eastAsia"/>
        </w:rPr>
      </w:pPr>
      <w:r>
        <w:rPr>
          <w:rFonts w:hint="eastAsia"/>
        </w:rPr>
        <w:t>全能者的工作，特别是所有工作中，祂最引以为荣的这工作，岂可在祂手中失败，并仍旧不完全吗？</w:t>
      </w:r>
    </w:p>
    <w:p w14:paraId="15DA55C5">
      <w:pPr>
        <w:rPr>
          <w:rFonts w:hint="eastAsia"/>
        </w:rPr>
      </w:pPr>
    </w:p>
    <w:p w14:paraId="0A78191D">
      <w:pPr>
        <w:rPr>
          <w:rFonts w:hint="eastAsia"/>
        </w:rPr>
      </w:pPr>
      <w:r>
        <w:rPr>
          <w:rFonts w:hint="eastAsia"/>
        </w:rPr>
        <w:t>Shall there be any abortive births of which God is the Father?</w:t>
      </w:r>
    </w:p>
    <w:p w14:paraId="5219EDF3">
      <w:pPr>
        <w:rPr>
          <w:rFonts w:hint="eastAsia"/>
        </w:rPr>
      </w:pPr>
      <w:r>
        <w:rPr>
          <w:rFonts w:hint="eastAsia"/>
        </w:rPr>
        <w:t>岂可有任何以神为父的夭折呢？</w:t>
      </w:r>
    </w:p>
    <w:p w14:paraId="190EE13D">
      <w:pPr>
        <w:rPr>
          <w:rFonts w:hint="eastAsia"/>
        </w:rPr>
      </w:pPr>
    </w:p>
    <w:p w14:paraId="62858A47">
      <w:pPr>
        <w:rPr>
          <w:rFonts w:hint="eastAsia"/>
        </w:rPr>
      </w:pPr>
      <w:r>
        <w:rPr>
          <w:rFonts w:hint="eastAsia"/>
        </w:rPr>
        <w:t>Shall I bring to the birth, and not cause to bring forth?374</w:t>
      </w:r>
    </w:p>
    <w:p w14:paraId="1818D16F">
      <w:pPr>
        <w:rPr>
          <w:rFonts w:hint="eastAsia"/>
        </w:rPr>
      </w:pPr>
      <w:r>
        <w:rPr>
          <w:rFonts w:hint="eastAsia"/>
        </w:rPr>
        <w:t>我既使临产，岂不使生产呢？374</w:t>
      </w:r>
    </w:p>
    <w:p w14:paraId="6B9773E5">
      <w:pPr>
        <w:rPr>
          <w:rFonts w:hint="eastAsia"/>
        </w:rPr>
      </w:pPr>
    </w:p>
    <w:p w14:paraId="709491AF">
      <w:pPr>
        <w:rPr>
          <w:rFonts w:hint="eastAsia"/>
        </w:rPr>
      </w:pPr>
      <w:r>
        <w:rPr>
          <w:rFonts w:hint="eastAsia"/>
        </w:rPr>
        <w:t>No; no sinner so dead, but there is virtue in His hand to revive out of the very stones.</w:t>
      </w:r>
    </w:p>
    <w:p w14:paraId="3E8FBA05">
      <w:pPr>
        <w:rPr>
          <w:rFonts w:hint="eastAsia"/>
        </w:rPr>
      </w:pPr>
      <w:r>
        <w:rPr>
          <w:rFonts w:hint="eastAsia"/>
        </w:rPr>
        <w:t>不；没有罪人如此之死，以致祂手中没有能力从石头中使其复活。</w:t>
      </w:r>
    </w:p>
    <w:p w14:paraId="6B8A7A46">
      <w:pPr>
        <w:rPr>
          <w:rFonts w:hint="eastAsia"/>
        </w:rPr>
      </w:pPr>
    </w:p>
    <w:p w14:paraId="7CBFDBEE">
      <w:pPr>
        <w:rPr>
          <w:rFonts w:hint="eastAsia"/>
        </w:rPr>
      </w:pPr>
      <w:r>
        <w:rPr>
          <w:rFonts w:hint="eastAsia"/>
        </w:rPr>
        <w:t>Though the most impenitent hearts are as stones within them, yet He can make of them children to Abraham.375</w:t>
      </w:r>
    </w:p>
    <w:p w14:paraId="570FFCC9">
      <w:pPr>
        <w:rPr>
          <w:rFonts w:hint="eastAsia"/>
        </w:rPr>
      </w:pPr>
      <w:r>
        <w:rPr>
          <w:rFonts w:hint="eastAsia"/>
        </w:rPr>
        <w:t>虽然最顽梗不化的心，在他们里面如同石头，祂却能从这些石头中，给亚伯拉罕兴起子孙来。375</w:t>
      </w:r>
    </w:p>
    <w:p w14:paraId="402984A6">
      <w:pPr>
        <w:rPr>
          <w:rFonts w:hint="eastAsia"/>
        </w:rPr>
      </w:pPr>
    </w:p>
    <w:p w14:paraId="542F53A8">
      <w:pPr>
        <w:rPr>
          <w:rFonts w:hint="eastAsia"/>
        </w:rPr>
      </w:pPr>
      <w:r>
        <w:rPr>
          <w:rFonts w:hint="eastAsia"/>
        </w:rPr>
        <w:t>He can dig out the heart of stone and put a heart of flesh in its place;376 otherwise, He would not have made such a promise.</w:t>
      </w:r>
    </w:p>
    <w:p w14:paraId="6DCBDA38">
      <w:pPr>
        <w:rPr>
          <w:rFonts w:hint="eastAsia"/>
        </w:rPr>
      </w:pPr>
      <w:r>
        <w:rPr>
          <w:rFonts w:hint="eastAsia"/>
        </w:rPr>
        <w:t>祂能从他们中间除掉石心，赐给他们肉心；376 否则，祂就不会作出这样的应许。</w:t>
      </w:r>
    </w:p>
    <w:p w14:paraId="71F14654">
      <w:pPr>
        <w:rPr>
          <w:rFonts w:hint="eastAsia"/>
        </w:rPr>
      </w:pPr>
    </w:p>
    <w:p w14:paraId="79DA3080">
      <w:pPr>
        <w:rPr>
          <w:rFonts w:hint="eastAsia"/>
        </w:rPr>
      </w:pPr>
      <w:r>
        <w:rPr>
          <w:rFonts w:hint="eastAsia"/>
        </w:rPr>
        <w:t>Not of the will of the flesh, nor of the will of man, but of God.377</w:t>
      </w:r>
    </w:p>
    <w:p w14:paraId="0C771D13">
      <w:pPr>
        <w:rPr>
          <w:rFonts w:hint="eastAsia"/>
        </w:rPr>
      </w:pPr>
      <w:r>
        <w:rPr>
          <w:rFonts w:hint="eastAsia"/>
        </w:rPr>
        <w:t>不是从血气生的，不是从人意生的，乃是从神生的。377</w:t>
      </w:r>
    </w:p>
    <w:p w14:paraId="6E45DD03">
      <w:pPr>
        <w:rPr>
          <w:rFonts w:hint="eastAsia"/>
        </w:rPr>
      </w:pPr>
    </w:p>
    <w:p w14:paraId="5BC8846D">
      <w:pPr>
        <w:rPr>
          <w:rFonts w:hint="eastAsia"/>
        </w:rPr>
      </w:pPr>
      <w:r>
        <w:rPr>
          <w:rFonts w:hint="eastAsia"/>
        </w:rPr>
        <w:t>If His sovereign will is not a sufficient principle of this regeneration, why then says the Apostle St. James, Of his own will begat he us?</w:t>
      </w:r>
    </w:p>
    <w:p w14:paraId="6AD995DE">
      <w:pPr>
        <w:rPr>
          <w:rFonts w:hint="eastAsia"/>
        </w:rPr>
      </w:pPr>
      <w:r>
        <w:rPr>
          <w:rFonts w:hint="eastAsia"/>
        </w:rPr>
        <w:t>如果祂至高的旨意，不是这重生的充分原则，那么使徒圣雅各为何说：“祂按自己的旨意生了我们？”</w:t>
      </w:r>
    </w:p>
    <w:p w14:paraId="107DB510">
      <w:pPr>
        <w:rPr>
          <w:rFonts w:hint="eastAsia"/>
        </w:rPr>
      </w:pPr>
    </w:p>
    <w:p w14:paraId="091F6814">
      <w:pPr>
        <w:rPr>
          <w:rFonts w:hint="eastAsia"/>
        </w:rPr>
      </w:pPr>
      <w:r>
        <w:rPr>
          <w:rFonts w:hint="eastAsia"/>
        </w:rPr>
        <w:t>And he adds the subordinate cause, with the word of truth,378 which is here called the immortal seed of this new birth.</w:t>
      </w:r>
    </w:p>
    <w:p w14:paraId="07A26022">
      <w:pPr>
        <w:rPr>
          <w:rFonts w:hint="eastAsia"/>
        </w:rPr>
      </w:pPr>
      <w:r>
        <w:rPr>
          <w:rFonts w:hint="eastAsia"/>
        </w:rPr>
        <w:t>他又加上次要的原因，“用真道”，378 这在此处被称为这新生的不朽种子。</w:t>
      </w:r>
    </w:p>
    <w:p w14:paraId="7845BF1F">
      <w:pPr>
        <w:rPr>
          <w:rFonts w:hint="eastAsia"/>
        </w:rPr>
      </w:pPr>
    </w:p>
    <w:p w14:paraId="7AE51FAC">
      <w:pPr>
        <w:rPr>
          <w:rFonts w:hint="eastAsia"/>
        </w:rPr>
      </w:pPr>
      <w:r>
        <w:rPr>
          <w:rFonts w:hint="eastAsia"/>
        </w:rPr>
        <w:t>Therefore it is that the Lord has appointed the continuation of the ministry of this word, to the end that His Church may be still fruitful, bringing forth sons unto Him; that the assemblies of His people may be like flocks of sheep coming up from the washing, none barren amongst them.379</w:t>
      </w:r>
    </w:p>
    <w:p w14:paraId="10C8807B">
      <w:pPr>
        <w:rPr>
          <w:rFonts w:hint="eastAsia"/>
        </w:rPr>
      </w:pPr>
      <w:r>
        <w:rPr>
          <w:rFonts w:hint="eastAsia"/>
        </w:rPr>
        <w:t>因此，主已命定这圣道职事的延续，好叫祂的教会可以仍然多结果子，为祂生养儿女；好叫祂百姓的聚会，可以像一群从洗濯处上来的羊，其中没有不生育的。379</w:t>
      </w:r>
    </w:p>
    <w:p w14:paraId="54C424CF">
      <w:pPr>
        <w:rPr>
          <w:rFonts w:hint="eastAsia"/>
        </w:rPr>
      </w:pPr>
    </w:p>
    <w:p w14:paraId="0AAE009A">
      <w:pPr>
        <w:rPr>
          <w:rFonts w:hint="eastAsia"/>
        </w:rPr>
      </w:pPr>
      <w:r>
        <w:rPr>
          <w:rFonts w:hint="eastAsia"/>
        </w:rPr>
        <w:t>Although the ministers of this word, because of their employment in dispensing it, have, by the Scriptures, the relation of parents imparted to them, which is an exceedingly great dignity for them, as they are called co-workers with God—and the same Apostle who writes that, calls the Galatians my little children, of whom I travail in birth again until Christ be formed in you;380 and the ministers of God have often very much pain in this travail—yet the privilege of the Father of spirits remains untouched, which is to effectually beget again those same spirits that He creates, and to make that seed of the word fruitful that way, where, and when He will.</w:t>
      </w:r>
    </w:p>
    <w:p w14:paraId="43CC5E8A">
      <w:pPr>
        <w:rPr>
          <w:rFonts w:hint="eastAsia"/>
        </w:rPr>
      </w:pPr>
      <w:r>
        <w:rPr>
          <w:rFonts w:hint="eastAsia"/>
        </w:rPr>
        <w:t>虽然这圣道的执事，因他们分发它的工作，圣经赋予了他们父母的关系，这对他们而言是极大的尊严，因为他们被称为与神同工——写那话的同一位使徒，称加拉太人为“我小子们哪，我为你们再受生产之苦，直等到基督成形在你们心里”；380 并且神的执事常常在这生产之苦中，有极大的痛苦——然而万灵之父的特权，仍旧不受触动，即有效地重生祂所创造的那些同样的灵，并使那圣道的种子，在那途径上，在祂所愿之处，和所愿之时，结出果实。</w:t>
      </w:r>
    </w:p>
    <w:p w14:paraId="2672ECD1">
      <w:pPr>
        <w:rPr>
          <w:rFonts w:hint="eastAsia"/>
        </w:rPr>
      </w:pPr>
    </w:p>
    <w:p w14:paraId="4458EC22">
      <w:pPr>
        <w:rPr>
          <w:rFonts w:hint="eastAsia"/>
        </w:rPr>
      </w:pPr>
      <w:r>
        <w:rPr>
          <w:rFonts w:hint="eastAsia"/>
        </w:rPr>
        <w:t>The preacher of the word, be he never so powerful, can cast this seed only into the ear: his hand reaches no further; and the hearer, by his attention, may convey it into his head: but it is the supreme Father and Teacher above who carries it into the heart, the only soil in which it proves lively and fruitful.</w:t>
      </w:r>
    </w:p>
    <w:p w14:paraId="324D5B77">
      <w:pPr>
        <w:rPr>
          <w:rFonts w:hint="eastAsia"/>
        </w:rPr>
      </w:pPr>
      <w:r>
        <w:rPr>
          <w:rFonts w:hint="eastAsia"/>
        </w:rPr>
        <w:t>圣道的传道人，无论他多么有能力，只能将这种子撒在耳中：他的手不能再伸展；听道者，藉着他的注意力，可能将其传到他的头脑：但惟有在天上的至高之父和教师，才将其带入心中，那是惟一能使其活泼多产的土壤。</w:t>
      </w:r>
    </w:p>
    <w:p w14:paraId="4A9BEDBD">
      <w:pPr>
        <w:rPr>
          <w:rFonts w:hint="eastAsia"/>
        </w:rPr>
      </w:pPr>
    </w:p>
    <w:p w14:paraId="6AFB2CEA">
      <w:pPr>
        <w:rPr>
          <w:rFonts w:hint="eastAsia"/>
        </w:rPr>
      </w:pPr>
      <w:r>
        <w:rPr>
          <w:rFonts w:hint="eastAsia"/>
        </w:rPr>
        <w:t>One man cannot reach the heart of another; how should he then renew its fruitfulness?</w:t>
      </w:r>
    </w:p>
    <w:p w14:paraId="26219898">
      <w:pPr>
        <w:rPr>
          <w:rFonts w:hint="eastAsia"/>
        </w:rPr>
      </w:pPr>
      <w:r>
        <w:rPr>
          <w:rFonts w:hint="eastAsia"/>
        </w:rPr>
        <w:t>一个人不能达到另一个人的心；那么他如何能更新其多产性呢？</w:t>
      </w:r>
    </w:p>
    <w:p w14:paraId="4BBE606E">
      <w:pPr>
        <w:rPr>
          <w:rFonts w:hint="eastAsia"/>
        </w:rPr>
      </w:pPr>
    </w:p>
    <w:p w14:paraId="24DF460E">
      <w:pPr>
        <w:rPr>
          <w:rFonts w:hint="eastAsia"/>
        </w:rPr>
      </w:pPr>
      <w:r>
        <w:rPr>
          <w:rFonts w:hint="eastAsia"/>
        </w:rPr>
        <w:t>If natural births have been always acknowledged to belong to God’s prerogative, (Lo, children are a heritage of the Lord; and the fruit of the womb is his reward;381 and so Jacob answered wisely to his wife’s foolish passion, Am I in God’s stead?382) how much more is this new birth wholly dependent on His hand!</w:t>
      </w:r>
    </w:p>
    <w:p w14:paraId="2337AA88">
      <w:pPr>
        <w:rPr>
          <w:rFonts w:hint="eastAsia"/>
        </w:rPr>
      </w:pPr>
      <w:r>
        <w:rPr>
          <w:rFonts w:hint="eastAsia"/>
        </w:rPr>
        <w:t>如果自然的出生，一直被承认为属于神的特权，（看哪，儿女是耶和华所赐的产业；所怀的胎，是祂所给的赏赐；381 所以雅各智慧地回答他妻子愚蠢的激情：“我岂能代替神呢？”382）那么这新生，岂不更完全依赖于祂的手！</w:t>
      </w:r>
    </w:p>
    <w:p w14:paraId="50F69EA9">
      <w:pPr>
        <w:rPr>
          <w:rFonts w:hint="eastAsia"/>
        </w:rPr>
      </w:pPr>
    </w:p>
    <w:p w14:paraId="569192D3">
      <w:pPr>
        <w:rPr>
          <w:rFonts w:hint="eastAsia"/>
        </w:rPr>
      </w:pPr>
      <w:r>
        <w:rPr>
          <w:rFonts w:hint="eastAsia"/>
        </w:rPr>
        <w:t>But though this word cannot beget without Him, yet it is by this word that He begets, and ordinarily, not without it.</w:t>
      </w:r>
    </w:p>
    <w:p w14:paraId="4BB30469">
      <w:pPr>
        <w:rPr>
          <w:rFonts w:hint="eastAsia"/>
        </w:rPr>
      </w:pPr>
      <w:r>
        <w:rPr>
          <w:rFonts w:hint="eastAsia"/>
        </w:rPr>
        <w:t>但虽然这圣道，没有祂就不能生养，祂却是藉着这圣道来生养，并且通常，不是没有它。</w:t>
      </w:r>
    </w:p>
    <w:p w14:paraId="4ADC2200">
      <w:pPr>
        <w:rPr>
          <w:rFonts w:hint="eastAsia"/>
        </w:rPr>
      </w:pPr>
    </w:p>
    <w:p w14:paraId="75B8103A">
      <w:pPr>
        <w:rPr>
          <w:rFonts w:hint="eastAsia"/>
        </w:rPr>
      </w:pPr>
      <w:r>
        <w:rPr>
          <w:rFonts w:hint="eastAsia"/>
        </w:rPr>
        <w:t>It is true that the substantial Eternal Word is to us, as we said, the spring of this new birth and life, the head from whom the spirits of this supernatural life flow; but that by the word here is meant the Gospel, the Apostle removes any doubt, verse the last, And this is the word which by the Gospel is preached unto you.</w:t>
      </w:r>
    </w:p>
    <w:p w14:paraId="23CA86F6">
      <w:pPr>
        <w:rPr>
          <w:rFonts w:hint="eastAsia"/>
        </w:rPr>
      </w:pPr>
      <w:r>
        <w:rPr>
          <w:rFonts w:hint="eastAsia"/>
        </w:rPr>
        <w:t>诚然，实体永恒的道，对我们而言，如我们所说，是这新生和生命的泉源，是这超自然生命的灵所从出的头；但此处所说的道，是指福音，使徒在最后一节，除去任何疑问：“这就是那传给你们的福音。”</w:t>
      </w:r>
    </w:p>
    <w:p w14:paraId="412C3225">
      <w:pPr>
        <w:rPr>
          <w:rFonts w:hint="eastAsia"/>
        </w:rPr>
      </w:pPr>
    </w:p>
    <w:p w14:paraId="7B68A690">
      <w:pPr>
        <w:rPr>
          <w:rFonts w:hint="eastAsia"/>
        </w:rPr>
      </w:pPr>
      <w:r>
        <w:rPr>
          <w:rFonts w:hint="eastAsia"/>
        </w:rPr>
        <w:t>Therefore thus is this word really the seed of this new birth, because it contains and declares that other Word, the Son of God, as our life.</w:t>
      </w:r>
    </w:p>
    <w:p w14:paraId="3B4BA172">
      <w:pPr>
        <w:rPr>
          <w:rFonts w:hint="eastAsia"/>
        </w:rPr>
      </w:pPr>
      <w:r>
        <w:rPr>
          <w:rFonts w:hint="eastAsia"/>
        </w:rPr>
        <w:t>因此，这圣道确实是这新生的种子，因为它包含并宣告那另一位道，神的儿子，作为我们的生命。</w:t>
      </w:r>
    </w:p>
    <w:p w14:paraId="5700E99E">
      <w:pPr>
        <w:rPr>
          <w:rFonts w:hint="eastAsia"/>
        </w:rPr>
      </w:pPr>
    </w:p>
    <w:p w14:paraId="299FAF17">
      <w:pPr>
        <w:rPr>
          <w:rFonts w:hint="eastAsia"/>
        </w:rPr>
      </w:pPr>
      <w:r>
        <w:rPr>
          <w:rFonts w:hint="eastAsia"/>
        </w:rPr>
        <w:t>The word is spoken in common, and so is the same to all hearers; but then, all hearts being naturally shut against it, God by His own hand opens some to receive it, and mixes it with faith; and those it renews, and restores in them the image of God, draws the traces of it anew, and makes them the sons of God.</w:t>
      </w:r>
    </w:p>
    <w:p w14:paraId="39E95E98">
      <w:pPr>
        <w:rPr>
          <w:rFonts w:hint="eastAsia"/>
        </w:rPr>
      </w:pPr>
      <w:r>
        <w:rPr>
          <w:rFonts w:hint="eastAsia"/>
        </w:rPr>
        <w:t>圣道是向众人说的，因此对所有听者都是一样的；但那时，所有心都自然地对它关闭，神便用祂自己的手，打开一些心来领受它，并将其与信调和；它便更新那些心，并在其中恢复神的形象，重新描绘其痕迹，并使他们成为神的儿子。</w:t>
      </w:r>
    </w:p>
    <w:p w14:paraId="18467C21">
      <w:pPr>
        <w:rPr>
          <w:rFonts w:hint="eastAsia"/>
        </w:rPr>
      </w:pPr>
    </w:p>
    <w:p w14:paraId="37549633">
      <w:pPr>
        <w:rPr>
          <w:rFonts w:hint="eastAsia"/>
        </w:rPr>
      </w:pPr>
      <w:r>
        <w:rPr>
          <w:rFonts w:hint="eastAsia"/>
        </w:rPr>
        <w:t>My doctrine shall drop as the rain, says Moses.383</w:t>
      </w:r>
    </w:p>
    <w:p w14:paraId="1A507F49">
      <w:pPr>
        <w:rPr>
          <w:rFonts w:hint="eastAsia"/>
        </w:rPr>
      </w:pPr>
      <w:r>
        <w:rPr>
          <w:rFonts w:hint="eastAsia"/>
        </w:rPr>
        <w:t>摩西说：“我的教训要淋漓如雨。”383</w:t>
      </w:r>
    </w:p>
    <w:p w14:paraId="4E93B458">
      <w:pPr>
        <w:rPr>
          <w:rFonts w:hint="eastAsia"/>
        </w:rPr>
      </w:pPr>
    </w:p>
    <w:p w14:paraId="700DD04D">
      <w:pPr>
        <w:rPr>
          <w:rFonts w:hint="eastAsia"/>
        </w:rPr>
      </w:pPr>
      <w:r>
        <w:rPr>
          <w:rFonts w:hint="eastAsia"/>
        </w:rPr>
        <w:t>The word, as a heavenly dew, not falling by the wayside, but dropped into the heart by the hand of God’s own Spirit, makes it all become spiritual and heavenly, and turns it into one of those drops of dew that the children of God are compared to, You have the dew of your youth.384</w:t>
      </w:r>
    </w:p>
    <w:p w14:paraId="2ADBABA7">
      <w:pPr>
        <w:rPr>
          <w:rFonts w:hint="eastAsia"/>
        </w:rPr>
      </w:pPr>
      <w:r>
        <w:rPr>
          <w:rFonts w:hint="eastAsia"/>
        </w:rPr>
        <w:t>圣道，如同天上的甘露，不是落在路旁，而是被神自己的灵的手，滴入心中，使其全然成为属灵和属天的，并将其变成神的儿女被比作的那些甘露珠之一：“你有青春的甘露。”384</w:t>
      </w:r>
    </w:p>
    <w:p w14:paraId="5E910E2F">
      <w:pPr>
        <w:rPr>
          <w:rFonts w:hint="eastAsia"/>
        </w:rPr>
      </w:pPr>
    </w:p>
    <w:p w14:paraId="2171B44F">
      <w:pPr>
        <w:rPr>
          <w:rFonts w:hint="eastAsia"/>
        </w:rPr>
      </w:pPr>
      <w:r>
        <w:rPr>
          <w:rFonts w:hint="eastAsia"/>
        </w:rPr>
        <w:t>The natural state of the soul is darkness, and the word, as a Divine light shining into it, transforms the soul into its own nature: so that as the word is called light, so is the soul that is renewed by it.</w:t>
      </w:r>
    </w:p>
    <w:p w14:paraId="06DBA72A">
      <w:pPr>
        <w:rPr>
          <w:rFonts w:hint="eastAsia"/>
        </w:rPr>
      </w:pPr>
      <w:r>
        <w:rPr>
          <w:rFonts w:hint="eastAsia"/>
        </w:rPr>
        <w:t>灵魂的天然状态是黑暗，圣道，如同神圣的光照进它，将灵魂转变为它自己的本性：因此，如同圣道被称为光，被它更新的灵魂也同样被称为光。</w:t>
      </w:r>
    </w:p>
    <w:p w14:paraId="7EB9CB22">
      <w:pPr>
        <w:rPr>
          <w:rFonts w:hint="eastAsia"/>
        </w:rPr>
      </w:pPr>
    </w:p>
    <w:p w14:paraId="52C9F030">
      <w:pPr>
        <w:rPr>
          <w:rFonts w:hint="eastAsia"/>
        </w:rPr>
      </w:pPr>
      <w:r>
        <w:rPr>
          <w:rFonts w:hint="eastAsia"/>
        </w:rPr>
        <w:t>You were sometimes darkness, but now are you not only enlightened, but light in the Lord.385</w:t>
      </w:r>
    </w:p>
    <w:p w14:paraId="2E0A255C">
      <w:pPr>
        <w:rPr>
          <w:rFonts w:hint="eastAsia"/>
        </w:rPr>
      </w:pPr>
      <w:r>
        <w:rPr>
          <w:rFonts w:hint="eastAsia"/>
        </w:rPr>
        <w:t>你们从前是暗昧的，但如今你们不仅被光照，而且在主里面是光明的。385</w:t>
      </w:r>
    </w:p>
    <w:p w14:paraId="078A48C8">
      <w:pPr>
        <w:rPr>
          <w:rFonts w:hint="eastAsia"/>
        </w:rPr>
      </w:pPr>
    </w:p>
    <w:p w14:paraId="6E546404">
      <w:pPr>
        <w:rPr>
          <w:rFonts w:hint="eastAsia"/>
        </w:rPr>
      </w:pPr>
      <w:r>
        <w:rPr>
          <w:rFonts w:hint="eastAsia"/>
        </w:rPr>
        <w:t>All the evils of the natural mind are often comprised under the name of darkness and error, and therefore the whole work of conversion is likewise signified by light and truth: Of his own will begat he us with the word of truth.386</w:t>
      </w:r>
    </w:p>
    <w:p w14:paraId="3B4F0E58">
      <w:pPr>
        <w:rPr>
          <w:rFonts w:hint="eastAsia"/>
        </w:rPr>
      </w:pPr>
      <w:r>
        <w:rPr>
          <w:rFonts w:hint="eastAsia"/>
        </w:rPr>
        <w:t>天然心灵的一切邪恶，常常被概括在黑暗和错谬的名下，因此，整个归信的工作，也同样被光和真理所表示：“祂按自己的旨意，用真道生了我们。”386</w:t>
      </w:r>
    </w:p>
    <w:p w14:paraId="4461786A">
      <w:pPr>
        <w:rPr>
          <w:rFonts w:hint="eastAsia"/>
        </w:rPr>
      </w:pPr>
    </w:p>
    <w:p w14:paraId="4CD2E232">
      <w:pPr>
        <w:rPr>
          <w:rFonts w:hint="eastAsia"/>
        </w:rPr>
      </w:pPr>
      <w:r>
        <w:rPr>
          <w:rFonts w:hint="eastAsia"/>
        </w:rPr>
        <w:t>So 2 Cor. 4:6, alluding to the first Fiat lux, or Let there be Light,387 in the creation.</w:t>
      </w:r>
    </w:p>
    <w:p w14:paraId="20190143">
      <w:pPr>
        <w:rPr>
          <w:rFonts w:hint="eastAsia"/>
        </w:rPr>
      </w:pPr>
      <w:r>
        <w:rPr>
          <w:rFonts w:hint="eastAsia"/>
        </w:rPr>
        <w:t>所以哥林多后书4:6，暗指创造中第一个“要有光”。387</w:t>
      </w:r>
    </w:p>
    <w:p w14:paraId="5912FB28">
      <w:pPr>
        <w:rPr>
          <w:rFonts w:hint="eastAsia"/>
        </w:rPr>
      </w:pPr>
    </w:p>
    <w:p w14:paraId="21D22CA9">
      <w:pPr>
        <w:rPr>
          <w:rFonts w:hint="eastAsia"/>
        </w:rPr>
      </w:pPr>
      <w:r>
        <w:rPr>
          <w:rFonts w:hint="eastAsia"/>
        </w:rPr>
        <w:t>The word brought within the soul by the Spirit, lets it see its own necessity and Christ’s sufficiency, convinces it thoroughly, and causes it to cast itself upon Him for life—this is the very begetting of it again to eternal life.</w:t>
      </w:r>
    </w:p>
    <w:p w14:paraId="030B7652">
      <w:pPr>
        <w:rPr>
          <w:rFonts w:hint="eastAsia"/>
        </w:rPr>
      </w:pPr>
      <w:r>
        <w:rPr>
          <w:rFonts w:hint="eastAsia"/>
        </w:rPr>
        <w:t>圣道被圣灵带入灵魂，使其看见自己的需要和基督的充足，彻底说服它，并使其为生命而投靠祂——这正是它重生得永生的过程。</w:t>
      </w:r>
    </w:p>
    <w:p w14:paraId="4332B11A">
      <w:pPr>
        <w:rPr>
          <w:rFonts w:hint="eastAsia"/>
        </w:rPr>
      </w:pPr>
    </w:p>
    <w:p w14:paraId="5DFC5B92">
      <w:pPr>
        <w:rPr>
          <w:rFonts w:hint="eastAsia"/>
        </w:rPr>
      </w:pPr>
      <w:r>
        <w:rPr>
          <w:rFonts w:hint="eastAsia"/>
        </w:rPr>
        <w:t>This efficacy of the word to prove successful seed does not hang upon the different abilities of the preachers, their more or less rhetoric or learning.</w:t>
      </w:r>
    </w:p>
    <w:p w14:paraId="540406A1">
      <w:pPr>
        <w:rPr>
          <w:rFonts w:hint="eastAsia"/>
        </w:rPr>
      </w:pPr>
      <w:r>
        <w:rPr>
          <w:rFonts w:hint="eastAsia"/>
        </w:rPr>
        <w:t>圣道成为成功种子的功效，并不取决于传道人的不同能力，他们或多或少的修辞或学识。</w:t>
      </w:r>
    </w:p>
    <w:p w14:paraId="5EB5111F">
      <w:pPr>
        <w:rPr>
          <w:rFonts w:hint="eastAsia"/>
        </w:rPr>
      </w:pPr>
    </w:p>
    <w:p w14:paraId="5C9CDBB0">
      <w:pPr>
        <w:rPr>
          <w:rFonts w:hint="eastAsia"/>
        </w:rPr>
      </w:pPr>
      <w:r>
        <w:rPr>
          <w:rFonts w:hint="eastAsia"/>
        </w:rPr>
        <w:t>It is true that eloquence has a great advantage in civil and moral things to persuade, and to draw the hearers by the ears, almost which way it will; but in this spiritual work, to revive a soul, to beget it anew, the influence of Heaven is the main thing.</w:t>
      </w:r>
    </w:p>
    <w:p w14:paraId="5E4F2C6F">
      <w:pPr>
        <w:rPr>
          <w:rFonts w:hint="eastAsia"/>
        </w:rPr>
      </w:pPr>
      <w:r>
        <w:rPr>
          <w:rFonts w:hint="eastAsia"/>
        </w:rPr>
        <w:t>诚然，雄辩在世俗和道德的事上，有很大的优势，能说服，并能几乎随心所欲地用耳朵吸引听众；但在这属灵的工作中，要复兴一个灵魂，使其重生，天上的影响是主要的事。</w:t>
      </w:r>
    </w:p>
    <w:p w14:paraId="55DB9829">
      <w:pPr>
        <w:rPr>
          <w:rFonts w:hint="eastAsia"/>
        </w:rPr>
      </w:pPr>
    </w:p>
    <w:p w14:paraId="3ED9CD2F">
      <w:pPr>
        <w:rPr>
          <w:rFonts w:hint="eastAsia"/>
        </w:rPr>
      </w:pPr>
      <w:r>
        <w:rPr>
          <w:rFonts w:hint="eastAsia"/>
        </w:rPr>
        <w:t>There is no way so common and plain, (being warranted by God in the delivery of saving truth,) but the Spirit of God can revive the soul by it; and the most skillful and authoritative way, yea, being withal very spiritual, yet may effect nothing, because left alone to itself.</w:t>
      </w:r>
    </w:p>
    <w:p w14:paraId="676C8E8C">
      <w:pPr>
        <w:rPr>
          <w:rFonts w:hint="eastAsia"/>
        </w:rPr>
      </w:pPr>
      <w:r>
        <w:rPr>
          <w:rFonts w:hint="eastAsia"/>
        </w:rPr>
        <w:t>没有一条路是如此普遍和平凡，（既蒙神在传讲救赎真理上所保证，）以致神的灵不能藉此复兴灵魂；并且最熟练、最有权柄的方式，是的，即使同时非常属灵，也可能毫无效果，因为它被单独留下了。</w:t>
      </w:r>
    </w:p>
    <w:p w14:paraId="25893605">
      <w:pPr>
        <w:rPr>
          <w:rFonts w:hint="eastAsia"/>
        </w:rPr>
      </w:pPr>
    </w:p>
    <w:p w14:paraId="0DFDEC8F">
      <w:pPr>
        <w:rPr>
          <w:rFonts w:hint="eastAsia"/>
        </w:rPr>
      </w:pPr>
      <w:r>
        <w:rPr>
          <w:rFonts w:hint="eastAsia"/>
        </w:rPr>
        <w:t>One word of holy Scripture, or of truth conformable to it, may be the principle of regeneration to him who has heard multitudes of excellent sermons, and has often read the whole Bible, and is still unchanged.</w:t>
      </w:r>
    </w:p>
    <w:p w14:paraId="513DF07D">
      <w:pPr>
        <w:rPr>
          <w:rFonts w:hint="eastAsia"/>
        </w:rPr>
      </w:pPr>
      <w:r>
        <w:rPr>
          <w:rFonts w:hint="eastAsia"/>
        </w:rPr>
        <w:t>一句圣经的话，或与之相符的真理，可能成为那听过许多优秀讲道，并常常读整本圣经，却仍然未变之人的重生原则。</w:t>
      </w:r>
    </w:p>
    <w:p w14:paraId="68F37727">
      <w:pPr>
        <w:rPr>
          <w:rFonts w:hint="eastAsia"/>
        </w:rPr>
      </w:pPr>
    </w:p>
    <w:p w14:paraId="7F57C48B">
      <w:pPr>
        <w:rPr>
          <w:rFonts w:hint="eastAsia"/>
        </w:rPr>
      </w:pPr>
      <w:r>
        <w:rPr>
          <w:rFonts w:hint="eastAsia"/>
        </w:rPr>
        <w:t>If the Spirit of God preach that one, or any such word to the soul, God so loved the world, that he gave his only begotten Son, that whosoever believes in him should not perish, but have everlasting life,388 it will be cast down with the fear of perishing, and driven out of itself by that, and raised up and drawn to Jesus Christ by the hope of everlasting life; it will believe on Him that it may have life and be inflamed with the love of God, and give itself to Him who so loved the world, as to give His only begotten Son to purchase for us that everlasting life.</w:t>
      </w:r>
    </w:p>
    <w:p w14:paraId="60542E1F">
      <w:pPr>
        <w:rPr>
          <w:rFonts w:hint="eastAsia"/>
        </w:rPr>
      </w:pPr>
      <w:r>
        <w:rPr>
          <w:rFonts w:hint="eastAsia"/>
        </w:rPr>
        <w:t>如果神的灵对灵魂传讲那一句，或任何这样的话：“神爱世人，甚至将祂的独生子赐给他们，叫一切信祂的，不至灭亡，反得永生，”388 灵魂将因对灭亡的恐惧而沮丧，并因此被赶出自己，并因对永生的盼望而被高举，并被吸引到耶稣基督那里；它将相信祂，好叫它可以得生命，并被神的爱所点燃，并将自己献给那如此爱世人，以致赐下祂独生子为我们买赎那永生的祂。</w:t>
      </w:r>
    </w:p>
    <w:p w14:paraId="1B02955D">
      <w:pPr>
        <w:rPr>
          <w:rFonts w:hint="eastAsia"/>
        </w:rPr>
      </w:pPr>
    </w:p>
    <w:p w14:paraId="2715080D">
      <w:pPr>
        <w:rPr>
          <w:rFonts w:hint="eastAsia"/>
        </w:rPr>
      </w:pPr>
      <w:r>
        <w:rPr>
          <w:rFonts w:hint="eastAsia"/>
        </w:rPr>
        <w:t>Thus may that word prove this immortal seed, which, though very often read and heard before, was but a dead letter.</w:t>
      </w:r>
    </w:p>
    <w:p w14:paraId="6EA21AA5">
      <w:pPr>
        <w:rPr>
          <w:rFonts w:hint="eastAsia"/>
        </w:rPr>
      </w:pPr>
      <w:r>
        <w:rPr>
          <w:rFonts w:hint="eastAsia"/>
        </w:rPr>
        <w:t>因此，那句话可能证明是这不朽的种子，虽然先前常常读和听，却不过是死的字句。</w:t>
      </w:r>
    </w:p>
    <w:p w14:paraId="55A90C05">
      <w:pPr>
        <w:rPr>
          <w:rFonts w:hint="eastAsia"/>
        </w:rPr>
      </w:pPr>
    </w:p>
    <w:p w14:paraId="28988388">
      <w:pPr>
        <w:rPr>
          <w:rFonts w:hint="eastAsia"/>
        </w:rPr>
      </w:pPr>
      <w:r>
        <w:rPr>
          <w:rFonts w:hint="eastAsia"/>
        </w:rPr>
        <w:t>A drop of those liquors which are called spirits, operates more than large draughts of other waters; one word spoken by the Lord to the heart is all spirit, and does that which whole streams of man’s eloquence could never effect.</w:t>
      </w:r>
    </w:p>
    <w:p w14:paraId="230D184A">
      <w:pPr>
        <w:rPr>
          <w:rFonts w:hint="eastAsia"/>
        </w:rPr>
      </w:pPr>
      <w:r>
        <w:rPr>
          <w:rFonts w:hint="eastAsia"/>
        </w:rPr>
        <w:t>一滴被称为烈酒的液体，其作用远超过大量其他的水；主对心所说的一句话，全然是灵，并能成就人滔滔不绝的雄辩所永不能成就的事。</w:t>
      </w:r>
    </w:p>
    <w:p w14:paraId="6A7B60B5">
      <w:pPr>
        <w:rPr>
          <w:rFonts w:hint="eastAsia"/>
        </w:rPr>
      </w:pPr>
    </w:p>
    <w:p w14:paraId="459FA9C4">
      <w:pPr>
        <w:rPr>
          <w:rFonts w:hint="eastAsia"/>
        </w:rPr>
      </w:pPr>
      <w:r>
        <w:rPr>
          <w:rFonts w:hint="eastAsia"/>
        </w:rPr>
        <w:t>In hearing of the word, men look usually too much upon men, and forget from what spring the word has its power; they observe too narrowly the different hand of the sowers, and depend too little on His hand, who is the great Lord of both seedtime and harvest.</w:t>
      </w:r>
    </w:p>
    <w:p w14:paraId="3CEA834B">
      <w:pPr>
        <w:rPr>
          <w:rFonts w:hint="eastAsia"/>
        </w:rPr>
      </w:pPr>
      <w:r>
        <w:rPr>
          <w:rFonts w:hint="eastAsia"/>
        </w:rPr>
        <w:t>在听道时，人通常过多地看人，而忘记了圣道的力量源于何处；他们过分狭隘地观察撒种者的不同之手，而过少地依赖那既是播种期又是收割期之大主的手。</w:t>
      </w:r>
    </w:p>
    <w:p w14:paraId="1E669CDE">
      <w:pPr>
        <w:rPr>
          <w:rFonts w:hint="eastAsia"/>
        </w:rPr>
      </w:pPr>
    </w:p>
    <w:p w14:paraId="2D3AD7FB">
      <w:pPr>
        <w:rPr>
          <w:rFonts w:hint="eastAsia"/>
        </w:rPr>
      </w:pPr>
      <w:r>
        <w:rPr>
          <w:rFonts w:hint="eastAsia"/>
        </w:rPr>
        <w:t>Be it sown by a weak hand, or a stronger, the immortal seed is still the same; yea, suppose the worst, that it be a foul hand that sows it, that the preacher himself is not so sanctified and of so edifying a life as you would wish, yet, the seed itself, being good, contracts no defilement, and may be effectual to regeneration in some, and to the strengthening of others; although he who is not renewed by it himself, cannot have much hope of success, nor reap much comfort by it, and usually does not seek nor regard it much: but all instruments are alike in an Almighty hand.</w:t>
      </w:r>
    </w:p>
    <w:p w14:paraId="5C49F001">
      <w:pPr>
        <w:rPr>
          <w:rFonts w:hint="eastAsia"/>
        </w:rPr>
      </w:pPr>
      <w:r>
        <w:rPr>
          <w:rFonts w:hint="eastAsia"/>
        </w:rPr>
        <w:t>无论是由软弱的手撒的，还是由强壮的手撒的，那不朽的种子，仍然是相同的；是的，假设最坏的情况，即是由一双污秽的手撒的，即传道人自己，并不像你所希望的那样圣洁，并有如此造就人的生活，然而，种子本身，既是好的，就不受玷污，并且可能在某些人身上，有效地产生重生，并在另一些人身上，产生坚固；虽然他自己不因此而被更新，不能对其成功抱有太大的希望，也不能从中得到太多的安慰，并且通常不寻求也不看重它：但所有工具，在全能的手中，都是一样的。</w:t>
      </w:r>
    </w:p>
    <w:p w14:paraId="716988B3">
      <w:pPr>
        <w:rPr>
          <w:rFonts w:hint="eastAsia"/>
        </w:rPr>
      </w:pPr>
    </w:p>
    <w:p w14:paraId="4B168881">
      <w:pPr>
        <w:rPr>
          <w:rFonts w:hint="eastAsia"/>
        </w:rPr>
      </w:pPr>
      <w:r>
        <w:rPr>
          <w:rFonts w:hint="eastAsia"/>
        </w:rPr>
        <w:t>Hence learn, 1. That true conversion is not so slight a work as we commonly consider it.</w:t>
      </w:r>
    </w:p>
    <w:p w14:paraId="2C03F727">
      <w:pPr>
        <w:rPr>
          <w:rFonts w:hint="eastAsia"/>
        </w:rPr>
      </w:pPr>
      <w:r>
        <w:rPr>
          <w:rFonts w:hint="eastAsia"/>
        </w:rPr>
        <w:t>因此，学习：1. 真实的归信，并非如我们通常所认为的那样轻微的工作。</w:t>
      </w:r>
    </w:p>
    <w:p w14:paraId="7869373C">
      <w:pPr>
        <w:rPr>
          <w:rFonts w:hint="eastAsia"/>
        </w:rPr>
      </w:pPr>
    </w:p>
    <w:p w14:paraId="6150F27E">
      <w:pPr>
        <w:rPr>
          <w:rFonts w:hint="eastAsia"/>
        </w:rPr>
      </w:pPr>
      <w:r>
        <w:rPr>
          <w:rFonts w:hint="eastAsia"/>
        </w:rPr>
        <w:t>It is not an outward change of a few bad habits, which gains the name of a reformed man, in the ordinary dialect; it is a new birth and being, and elsewhere called a new creation.</w:t>
      </w:r>
    </w:p>
    <w:p w14:paraId="617FD966">
      <w:pPr>
        <w:rPr>
          <w:rFonts w:hint="eastAsia"/>
        </w:rPr>
      </w:pPr>
      <w:r>
        <w:rPr>
          <w:rFonts w:hint="eastAsia"/>
        </w:rPr>
        <w:t>它不是改变几个坏习惯的外在变化，这在通常的说法中，赢得了“改良的人”的称号；它是一种新生和存在，并且在别处被称为一种新造。</w:t>
      </w:r>
    </w:p>
    <w:p w14:paraId="02BB8ADE">
      <w:pPr>
        <w:rPr>
          <w:rFonts w:hint="eastAsia"/>
        </w:rPr>
      </w:pPr>
    </w:p>
    <w:p w14:paraId="39DBEE7A">
      <w:pPr>
        <w:rPr>
          <w:rFonts w:hint="eastAsia"/>
        </w:rPr>
      </w:pPr>
      <w:r>
        <w:rPr>
          <w:rFonts w:hint="eastAsia"/>
        </w:rPr>
        <w:t>Though it be but a change in qualities, yet it is such a one, and the qualities are so far different, that it bears the name of the most substantial productions—from children of disobedience and that which is linked with it, heirs of wrath, to be sons of God, and heirs of glory!</w:t>
      </w:r>
    </w:p>
    <w:p w14:paraId="3E637F8D">
      <w:pPr>
        <w:rPr>
          <w:rFonts w:hint="eastAsia"/>
        </w:rPr>
      </w:pPr>
      <w:r>
        <w:rPr>
          <w:rFonts w:hint="eastAsia"/>
        </w:rPr>
        <w:t>虽然它不过是品质的改变，但它是如此的一种改变，并且品质是如此不同，以致它带有最实质性生产的名称——从悖逆之子，和与此相连的，可怒之后嗣，成为神的儿子，和荣耀的后嗣！</w:t>
      </w:r>
    </w:p>
    <w:p w14:paraId="2EB45E86">
      <w:pPr>
        <w:rPr>
          <w:rFonts w:hint="eastAsia"/>
        </w:rPr>
      </w:pPr>
    </w:p>
    <w:p w14:paraId="543EAAF3">
      <w:pPr>
        <w:rPr>
          <w:rFonts w:hint="eastAsia"/>
        </w:rPr>
      </w:pPr>
      <w:r>
        <w:rPr>
          <w:rFonts w:hint="eastAsia"/>
        </w:rPr>
        <w:t>They have been given a new spirit, a free, princely, noble spirit, as the word is,389 and this spirit acts in their life and actions.</w:t>
      </w:r>
    </w:p>
    <w:p w14:paraId="78AEAB95">
      <w:pPr>
        <w:rPr>
          <w:rFonts w:hint="eastAsia"/>
        </w:rPr>
      </w:pPr>
      <w:r>
        <w:rPr>
          <w:rFonts w:hint="eastAsia"/>
        </w:rPr>
        <w:t>他们被赐予一个新的灵，一个自由、高贵、高尚的灵，如这词所示，389 这灵在他们的生活和行动中运行。</w:t>
      </w:r>
    </w:p>
    <w:p w14:paraId="6D69B521">
      <w:pPr>
        <w:rPr>
          <w:rFonts w:hint="eastAsia"/>
        </w:rPr>
      </w:pPr>
    </w:p>
    <w:p w14:paraId="34993EC6">
      <w:pPr>
        <w:rPr>
          <w:rFonts w:hint="eastAsia"/>
        </w:rPr>
      </w:pPr>
      <w:r>
        <w:rPr>
          <w:rFonts w:hint="eastAsia"/>
        </w:rPr>
        <w:t>2. Consider this dignity, and be kindled with the ambition of it.</w:t>
      </w:r>
    </w:p>
    <w:p w14:paraId="5A83CA4E">
      <w:pPr>
        <w:rPr>
          <w:rFonts w:hint="eastAsia"/>
        </w:rPr>
      </w:pPr>
      <w:r>
        <w:rPr>
          <w:rFonts w:hint="eastAsia"/>
        </w:rPr>
        <w:t>2. 思想这尊严，并被其雄心所点燃。</w:t>
      </w:r>
    </w:p>
    <w:p w14:paraId="79F6772D">
      <w:pPr>
        <w:rPr>
          <w:rFonts w:hint="eastAsia"/>
        </w:rPr>
      </w:pPr>
    </w:p>
    <w:p w14:paraId="714556CC">
      <w:pPr>
        <w:rPr>
          <w:rFonts w:hint="eastAsia"/>
        </w:rPr>
      </w:pPr>
      <w:r>
        <w:rPr>
          <w:rFonts w:hint="eastAsia"/>
        </w:rPr>
        <w:t>How does a Christian pity that poor vanity which men make so much noise about, of their kindred and extraction!</w:t>
      </w:r>
    </w:p>
    <w:p w14:paraId="543CB3E9">
      <w:pPr>
        <w:rPr>
          <w:rFonts w:hint="eastAsia"/>
        </w:rPr>
      </w:pPr>
      <w:r>
        <w:rPr>
          <w:rFonts w:hint="eastAsia"/>
        </w:rPr>
        <w:t>一个基督徒，何等怜悯那人如此喧哗的，关于他们亲属和出身的贫乏虚荣！</w:t>
      </w:r>
    </w:p>
    <w:p w14:paraId="15DB8BBA">
      <w:pPr>
        <w:rPr>
          <w:rFonts w:hint="eastAsia"/>
        </w:rPr>
      </w:pPr>
    </w:p>
    <w:p w14:paraId="695731AA">
      <w:pPr>
        <w:rPr>
          <w:rFonts w:hint="eastAsia"/>
        </w:rPr>
      </w:pPr>
      <w:r>
        <w:rPr>
          <w:rFonts w:hint="eastAsia"/>
        </w:rPr>
        <w:t>This is worth glorying in indeed, to be of the highest blood-royal, and in the nearest relation; sons of the King of kings by this new birth.</w:t>
      </w:r>
    </w:p>
    <w:p w14:paraId="0912B92A">
      <w:pPr>
        <w:rPr>
          <w:rFonts w:hint="eastAsia"/>
        </w:rPr>
      </w:pPr>
      <w:r>
        <w:rPr>
          <w:rFonts w:hint="eastAsia"/>
        </w:rPr>
        <w:t>这确实值得夸耀，即藉着这新生，成为最高贵的王室血统，并在最亲密的关系中；成为万王之王的儿子。</w:t>
      </w:r>
    </w:p>
    <w:p w14:paraId="669A856F">
      <w:pPr>
        <w:rPr>
          <w:rFonts w:hint="eastAsia"/>
        </w:rPr>
      </w:pPr>
    </w:p>
    <w:p w14:paraId="76D48A27">
      <w:pPr>
        <w:rPr>
          <w:rFonts w:hint="eastAsia"/>
        </w:rPr>
      </w:pPr>
      <w:r>
        <w:rPr>
          <w:rFonts w:hint="eastAsia"/>
        </w:rPr>
        <w:t>This adds matchless honor to that birth which is honorable.</w:t>
      </w:r>
    </w:p>
    <w:p w14:paraId="3E6DE0DD">
      <w:pPr>
        <w:rPr>
          <w:rFonts w:hint="eastAsia"/>
        </w:rPr>
      </w:pPr>
      <w:r>
        <w:rPr>
          <w:rFonts w:hint="eastAsia"/>
        </w:rPr>
        <w:t>这给那尊贵的出生，加上无可比拟的尊荣。</w:t>
      </w:r>
    </w:p>
    <w:p w14:paraId="0AF606E8">
      <w:pPr>
        <w:rPr>
          <w:rFonts w:hint="eastAsia"/>
        </w:rPr>
      </w:pPr>
    </w:p>
    <w:p w14:paraId="17D4C8CF">
      <w:pPr>
        <w:rPr>
          <w:rFonts w:hint="eastAsia"/>
        </w:rPr>
      </w:pPr>
      <w:r>
        <w:rPr>
          <w:rFonts w:hint="eastAsia"/>
        </w:rPr>
        <w:t>But we all pretend to be of this number.</w:t>
      </w:r>
    </w:p>
    <w:p w14:paraId="7F15DCDE">
      <w:pPr>
        <w:rPr>
          <w:rFonts w:hint="eastAsia"/>
        </w:rPr>
      </w:pPr>
      <w:r>
        <w:rPr>
          <w:rFonts w:hint="eastAsia"/>
        </w:rPr>
        <w:t>但我们都自称是这群人中的一员。</w:t>
      </w:r>
    </w:p>
    <w:p w14:paraId="437E1DE4">
      <w:pPr>
        <w:rPr>
          <w:rFonts w:hint="eastAsia"/>
        </w:rPr>
      </w:pPr>
    </w:p>
    <w:p w14:paraId="5FE601F5">
      <w:pPr>
        <w:rPr>
          <w:rFonts w:hint="eastAsia"/>
        </w:rPr>
      </w:pPr>
      <w:r>
        <w:rPr>
          <w:rFonts w:hint="eastAsia"/>
        </w:rPr>
        <w:t>If we did not endeavor to deceive ourselves, the discovery whether we are, or not, would not be so hard.</w:t>
      </w:r>
    </w:p>
    <w:p w14:paraId="42A7321D">
      <w:pPr>
        <w:rPr>
          <w:rFonts w:hint="eastAsia"/>
        </w:rPr>
      </w:pPr>
      <w:r>
        <w:rPr>
          <w:rFonts w:hint="eastAsia"/>
        </w:rPr>
        <w:t>如果我们不努力欺骗自己，发现我们是否是，就不会那么难。</w:t>
      </w:r>
    </w:p>
    <w:p w14:paraId="32EFEB60">
      <w:pPr>
        <w:rPr>
          <w:rFonts w:hint="eastAsia"/>
        </w:rPr>
      </w:pPr>
    </w:p>
    <w:p w14:paraId="6FE9866D">
      <w:pPr>
        <w:rPr>
          <w:rFonts w:hint="eastAsia"/>
        </w:rPr>
      </w:pPr>
      <w:r>
        <w:rPr>
          <w:rFonts w:hint="eastAsia"/>
        </w:rPr>
        <w:t>In many, their false confidence is too evident; there is no appearance in them of the Spirit of God, not a footstep like His leading, nor any trace of that character,—As many as are led by the Spirit of God, they are the sons of God;390 not a lineament of God’s visage, as their Father,—If you know that he is righteous, (says St. John,) you know that everyone who does righteousness is born of him.391</w:t>
      </w:r>
    </w:p>
    <w:p w14:paraId="77F27317">
      <w:pPr>
        <w:rPr>
          <w:rFonts w:hint="eastAsia"/>
        </w:rPr>
      </w:pPr>
      <w:r>
        <w:rPr>
          <w:rFonts w:hint="eastAsia"/>
        </w:rPr>
        <w:t>在许多人中，他们虚假的信心太明显了；在他们里面，没有神的灵的显现，没有一步像祂的带领，也没有那特征的任何痕迹，——“凡被神的灵引导的，都是神的儿子”；390 没有一丝神的脸面，作为他们的父，——“你们若知道祂是公义的，就知道凡行公义之人都是祂所生的。”391</w:t>
      </w:r>
    </w:p>
    <w:p w14:paraId="2617DB6E">
      <w:pPr>
        <w:rPr>
          <w:rFonts w:hint="eastAsia"/>
        </w:rPr>
      </w:pPr>
    </w:p>
    <w:p w14:paraId="353997FA">
      <w:pPr>
        <w:rPr>
          <w:rFonts w:hint="eastAsia"/>
        </w:rPr>
      </w:pPr>
      <w:r>
        <w:rPr>
          <w:rFonts w:hint="eastAsia"/>
        </w:rPr>
        <w:t>And so on the other hand, how contrary to the most holy God, the lover and fountain of holiness, are those who swinishly love to wallow in the mire of unholiness!</w:t>
      </w:r>
    </w:p>
    <w:p w14:paraId="38EA0AB6">
      <w:pPr>
        <w:rPr>
          <w:rFonts w:hint="eastAsia"/>
        </w:rPr>
      </w:pPr>
      <w:r>
        <w:rPr>
          <w:rFonts w:hint="eastAsia"/>
        </w:rPr>
        <w:t>另一方面，那些猪般地喜爱在不圣洁的泥潭中打滚的人，与至圣的神，那圣洁的爱者和泉源，是何等相反！</w:t>
      </w:r>
    </w:p>
    <w:p w14:paraId="3510B574">
      <w:pPr>
        <w:rPr>
          <w:rFonts w:hint="eastAsia"/>
        </w:rPr>
      </w:pPr>
    </w:p>
    <w:p w14:paraId="0D31087D">
      <w:pPr>
        <w:rPr>
          <w:rFonts w:hint="eastAsia"/>
        </w:rPr>
      </w:pPr>
      <w:r>
        <w:rPr>
          <w:rFonts w:hint="eastAsia"/>
        </w:rPr>
        <w:t>Is swearing and cursing the accent of the regenerate, the children of God?</w:t>
      </w:r>
    </w:p>
    <w:p w14:paraId="50D0DE63">
      <w:pPr>
        <w:rPr>
          <w:rFonts w:hint="eastAsia"/>
        </w:rPr>
      </w:pPr>
      <w:r>
        <w:rPr>
          <w:rFonts w:hint="eastAsia"/>
        </w:rPr>
        <w:t>咒骂和诅咒，是重生者，神的儿女的口音吗？</w:t>
      </w:r>
    </w:p>
    <w:p w14:paraId="3CC2197B">
      <w:pPr>
        <w:rPr>
          <w:rFonts w:hint="eastAsia"/>
        </w:rPr>
      </w:pPr>
    </w:p>
    <w:p w14:paraId="71E0036C">
      <w:pPr>
        <w:rPr>
          <w:rFonts w:hint="eastAsia"/>
        </w:rPr>
      </w:pPr>
      <w:r>
        <w:rPr>
          <w:rFonts w:hint="eastAsia"/>
        </w:rPr>
        <w:t>No; it is the language of hell.</w:t>
      </w:r>
    </w:p>
    <w:p w14:paraId="503A5C99">
      <w:pPr>
        <w:rPr>
          <w:rFonts w:hint="eastAsia"/>
        </w:rPr>
      </w:pPr>
      <w:r>
        <w:rPr>
          <w:rFonts w:hint="eastAsia"/>
        </w:rPr>
        <w:t>不；那是地狱的语言。</w:t>
      </w:r>
    </w:p>
    <w:p w14:paraId="0EF3DBBF">
      <w:pPr>
        <w:rPr>
          <w:rFonts w:hint="eastAsia"/>
        </w:rPr>
      </w:pPr>
    </w:p>
    <w:p w14:paraId="35C71954">
      <w:pPr>
        <w:rPr>
          <w:rFonts w:hint="eastAsia"/>
        </w:rPr>
      </w:pPr>
      <w:r>
        <w:rPr>
          <w:rFonts w:hint="eastAsia"/>
        </w:rPr>
        <w:t>Do children delight to indignify and dishonor their father’s name?</w:t>
      </w:r>
    </w:p>
    <w:p w14:paraId="2F71F9F1">
      <w:pPr>
        <w:rPr>
          <w:rFonts w:hint="eastAsia"/>
        </w:rPr>
      </w:pPr>
      <w:r>
        <w:rPr>
          <w:rFonts w:hint="eastAsia"/>
        </w:rPr>
        <w:t>儿女岂乐于侮辱和羞辱他们父亲的名吗？</w:t>
      </w:r>
    </w:p>
    <w:p w14:paraId="21EF883E">
      <w:pPr>
        <w:rPr>
          <w:rFonts w:hint="eastAsia"/>
        </w:rPr>
      </w:pPr>
    </w:p>
    <w:p w14:paraId="41E38C95">
      <w:pPr>
        <w:rPr>
          <w:rFonts w:hint="eastAsia"/>
        </w:rPr>
      </w:pPr>
      <w:r>
        <w:rPr>
          <w:rFonts w:hint="eastAsia"/>
        </w:rPr>
        <w:t>No; earthly-mindedness is a countersign.</w:t>
      </w:r>
    </w:p>
    <w:p w14:paraId="6C7F85AA">
      <w:pPr>
        <w:rPr>
          <w:rFonts w:hint="eastAsia"/>
        </w:rPr>
      </w:pPr>
      <w:r>
        <w:rPr>
          <w:rFonts w:hint="eastAsia"/>
        </w:rPr>
        <w:t>不；属世的心态是一个反证。</w:t>
      </w:r>
    </w:p>
    <w:p w14:paraId="2B838A0B">
      <w:pPr>
        <w:rPr>
          <w:rFonts w:hint="eastAsia"/>
        </w:rPr>
      </w:pPr>
    </w:p>
    <w:p w14:paraId="75EFBF1C">
      <w:pPr>
        <w:rPr>
          <w:rFonts w:hint="eastAsia"/>
        </w:rPr>
      </w:pPr>
      <w:r>
        <w:rPr>
          <w:rFonts w:hint="eastAsia"/>
        </w:rPr>
        <w:t>Shall the king’s children, those who were brought up in scarlet, as Jeremiah laments, embrace dunghills?392</w:t>
      </w:r>
    </w:p>
    <w:p w14:paraId="241752D4">
      <w:pPr>
        <w:rPr>
          <w:rFonts w:hint="eastAsia"/>
        </w:rPr>
      </w:pPr>
      <w:r>
        <w:rPr>
          <w:rFonts w:hint="eastAsia"/>
        </w:rPr>
        <w:t>君王的儿女，那些曾穿朱红衣服长大的，如耶利米所哀叹的，岂可拥抱粪堆吗？392</w:t>
      </w:r>
    </w:p>
    <w:p w14:paraId="66C1EF64">
      <w:pPr>
        <w:rPr>
          <w:rFonts w:hint="eastAsia"/>
        </w:rPr>
      </w:pPr>
    </w:p>
    <w:p w14:paraId="3E6AFD32">
      <w:pPr>
        <w:rPr>
          <w:rFonts w:hint="eastAsia"/>
        </w:rPr>
      </w:pPr>
      <w:r>
        <w:rPr>
          <w:rFonts w:hint="eastAsia"/>
        </w:rPr>
        <w:t>Princes, by their high birth and education, usually have their hearts filled with far higher thoughts than persons of lower rank: the children of the poorer sort being pinched that way, their greatest thoughts, as they grow up, are, ordinarily, how they shall shift to live, how they shall get bread; but princes think either of the conquest or governing of kingdoms.</w:t>
      </w:r>
    </w:p>
    <w:p w14:paraId="397AABEF">
      <w:pPr>
        <w:rPr>
          <w:rFonts w:hint="eastAsia"/>
        </w:rPr>
      </w:pPr>
      <w:r>
        <w:rPr>
          <w:rFonts w:hint="eastAsia"/>
        </w:rPr>
        <w:t>王子，因其高贵的出身和教育，通常他们的心，都充满了比地位低下之人远为崇高的思想：穷人的孩子，在那方面受窘迫，他们长大后，最大的思想，通常是如何谋生，如何得食；但王子们，想的不是征服，就是治理王国。</w:t>
      </w:r>
    </w:p>
    <w:p w14:paraId="0E4C059A">
      <w:pPr>
        <w:rPr>
          <w:rFonts w:hint="eastAsia"/>
        </w:rPr>
      </w:pPr>
    </w:p>
    <w:p w14:paraId="26F32993">
      <w:pPr>
        <w:rPr>
          <w:rFonts w:hint="eastAsia"/>
        </w:rPr>
      </w:pPr>
      <w:r>
        <w:rPr>
          <w:rFonts w:hint="eastAsia"/>
        </w:rPr>
        <w:t>Are you not born to a better inheritance, if indeed you are born again?</w:t>
      </w:r>
    </w:p>
    <w:p w14:paraId="45830649">
      <w:pPr>
        <w:rPr>
          <w:rFonts w:hint="eastAsia"/>
        </w:rPr>
      </w:pPr>
      <w:r>
        <w:rPr>
          <w:rFonts w:hint="eastAsia"/>
        </w:rPr>
        <w:t>如果你们确实是重生的，你们岂不是生来就有一个更好的产业吗？</w:t>
      </w:r>
    </w:p>
    <w:p w14:paraId="277BDE7F">
      <w:pPr>
        <w:rPr>
          <w:rFonts w:hint="eastAsia"/>
        </w:rPr>
      </w:pPr>
    </w:p>
    <w:p w14:paraId="1F18E01A">
      <w:pPr>
        <w:rPr>
          <w:rFonts w:hint="eastAsia"/>
        </w:rPr>
      </w:pPr>
      <w:r>
        <w:rPr>
          <w:rFonts w:hint="eastAsia"/>
        </w:rPr>
        <w:t>Why then do you vilify yourselves?</w:t>
      </w:r>
    </w:p>
    <w:p w14:paraId="5B9EF374">
      <w:pPr>
        <w:rPr>
          <w:rFonts w:hint="eastAsia"/>
        </w:rPr>
      </w:pPr>
      <w:r>
        <w:rPr>
          <w:rFonts w:hint="eastAsia"/>
        </w:rPr>
        <w:t>那么，你们为何要贬低自己呢？</w:t>
      </w:r>
    </w:p>
    <w:p w14:paraId="06AF065A">
      <w:pPr>
        <w:rPr>
          <w:rFonts w:hint="eastAsia"/>
        </w:rPr>
      </w:pPr>
    </w:p>
    <w:p w14:paraId="77759656">
      <w:pPr>
        <w:rPr>
          <w:rFonts w:hint="eastAsia"/>
        </w:rPr>
      </w:pPr>
      <w:r>
        <w:rPr>
          <w:rFonts w:hint="eastAsia"/>
        </w:rPr>
        <w:t>Why are you not more in prayer?</w:t>
      </w:r>
    </w:p>
    <w:p w14:paraId="47C986DB">
      <w:pPr>
        <w:rPr>
          <w:rFonts w:hint="eastAsia"/>
        </w:rPr>
      </w:pPr>
      <w:r>
        <w:rPr>
          <w:rFonts w:hint="eastAsia"/>
        </w:rPr>
        <w:t>你们为何不多祷告呢？</w:t>
      </w:r>
    </w:p>
    <w:p w14:paraId="5E1F6456">
      <w:pPr>
        <w:rPr>
          <w:rFonts w:hint="eastAsia"/>
        </w:rPr>
      </w:pPr>
    </w:p>
    <w:p w14:paraId="3280536F">
      <w:pPr>
        <w:rPr>
          <w:rFonts w:hint="eastAsia"/>
        </w:rPr>
      </w:pPr>
      <w:r>
        <w:rPr>
          <w:rFonts w:hint="eastAsia"/>
        </w:rPr>
        <w:t>There are no dumb children among those who are born of God; they have all that Spirit of prayer by which they not only speak, but cry, Abba, Father.393</w:t>
      </w:r>
    </w:p>
    <w:p w14:paraId="3BCF7633">
      <w:pPr>
        <w:rPr>
          <w:rFonts w:hint="eastAsia"/>
        </w:rPr>
      </w:pPr>
      <w:r>
        <w:rPr>
          <w:rFonts w:hint="eastAsia"/>
        </w:rPr>
        <w:t>在那些由神所生的人中，没有哑巴的孩子；他们都有那祷告的灵，藉此他们不仅说话，而且呼叫：“阿爸，父！”393</w:t>
      </w:r>
    </w:p>
    <w:p w14:paraId="7F537F14">
      <w:pPr>
        <w:rPr>
          <w:rFonts w:hint="eastAsia"/>
        </w:rPr>
      </w:pPr>
    </w:p>
    <w:p w14:paraId="50A444AF">
      <w:pPr>
        <w:rPr>
          <w:rFonts w:hint="eastAsia"/>
        </w:rPr>
      </w:pPr>
      <w:r>
        <w:rPr>
          <w:rFonts w:hint="eastAsia"/>
        </w:rPr>
        <w:t>2dly. We come to consider the seed of this regeneration, the word of God.</w:t>
      </w:r>
    </w:p>
    <w:p w14:paraId="08D554A2">
      <w:pPr>
        <w:rPr>
          <w:rFonts w:hint="eastAsia"/>
        </w:rPr>
      </w:pPr>
      <w:r>
        <w:rPr>
          <w:rFonts w:hint="eastAsia"/>
        </w:rPr>
        <w:t>第二，我们来思想这重生的种子，即神的话语。</w:t>
      </w:r>
    </w:p>
    <w:p w14:paraId="1C4BE68B">
      <w:pPr>
        <w:rPr>
          <w:rFonts w:hint="eastAsia"/>
        </w:rPr>
      </w:pPr>
    </w:p>
    <w:p w14:paraId="737BF9B2">
      <w:pPr>
        <w:rPr>
          <w:rFonts w:hint="eastAsia"/>
        </w:rPr>
      </w:pPr>
      <w:r>
        <w:rPr>
          <w:rFonts w:hint="eastAsia"/>
        </w:rPr>
        <w:t>Most of us esteem the preaching of the word as a transient discourse that amuses us for an hour.</w:t>
      </w:r>
    </w:p>
    <w:p w14:paraId="45120D1D">
      <w:pPr>
        <w:rPr>
          <w:rFonts w:hint="eastAsia"/>
        </w:rPr>
      </w:pPr>
      <w:r>
        <w:rPr>
          <w:rFonts w:hint="eastAsia"/>
        </w:rPr>
        <w:t>我们大多数人，将传道视为一种短暂的 discourse (论述)，使我们娱乐一个小时。</w:t>
      </w:r>
    </w:p>
    <w:p w14:paraId="00F1715E">
      <w:pPr>
        <w:rPr>
          <w:rFonts w:hint="eastAsia"/>
        </w:rPr>
      </w:pPr>
    </w:p>
    <w:p w14:paraId="000F179C">
      <w:pPr>
        <w:rPr>
          <w:rFonts w:hint="eastAsia"/>
        </w:rPr>
      </w:pPr>
      <w:r>
        <w:rPr>
          <w:rFonts w:hint="eastAsia"/>
        </w:rPr>
        <w:t>We look for no more, and therefore we find no more.</w:t>
      </w:r>
    </w:p>
    <w:p w14:paraId="42696AD5">
      <w:pPr>
        <w:rPr>
          <w:rFonts w:hint="eastAsia"/>
        </w:rPr>
      </w:pPr>
      <w:r>
        <w:rPr>
          <w:rFonts w:hint="eastAsia"/>
        </w:rPr>
        <w:t>我们不期待更多，因此我们也不发现更多。</w:t>
      </w:r>
    </w:p>
    <w:p w14:paraId="57E983DF">
      <w:pPr>
        <w:rPr>
          <w:rFonts w:hint="eastAsia"/>
        </w:rPr>
      </w:pPr>
    </w:p>
    <w:p w14:paraId="62006F5A">
      <w:pPr>
        <w:rPr>
          <w:rFonts w:hint="eastAsia"/>
        </w:rPr>
      </w:pPr>
      <w:r>
        <w:rPr>
          <w:rFonts w:hint="eastAsia"/>
        </w:rPr>
        <w:t>We receive it not as the immortal seed of our regeneration, as the engrafted word which is able to save our souls.394</w:t>
      </w:r>
    </w:p>
    <w:p w14:paraId="40E3EBE5">
      <w:pPr>
        <w:rPr>
          <w:rFonts w:hint="eastAsia"/>
        </w:rPr>
      </w:pPr>
      <w:r>
        <w:rPr>
          <w:rFonts w:hint="eastAsia"/>
        </w:rPr>
        <w:t>我们不将其作为我们重生的不朽种子，作为那能救我们灵魂的栽种的道来领受。394</w:t>
      </w:r>
    </w:p>
    <w:p w14:paraId="771E2374">
      <w:pPr>
        <w:rPr>
          <w:rFonts w:hint="eastAsia"/>
        </w:rPr>
      </w:pPr>
    </w:p>
    <w:p w14:paraId="0179D965">
      <w:pPr>
        <w:rPr>
          <w:rFonts w:hint="eastAsia"/>
        </w:rPr>
      </w:pPr>
      <w:r>
        <w:rPr>
          <w:rFonts w:hint="eastAsia"/>
        </w:rPr>
        <w:t>Oh! learn to reverence this holy and happy ordinance of God, this word of life, and know that those who are not regenerated, and so saved by it, shall be judged by it.</w:t>
      </w:r>
    </w:p>
    <w:p w14:paraId="50498C8A">
      <w:pPr>
        <w:rPr>
          <w:rFonts w:hint="eastAsia"/>
        </w:rPr>
      </w:pPr>
      <w:r>
        <w:rPr>
          <w:rFonts w:hint="eastAsia"/>
        </w:rPr>
        <w:t>哦！当学习敬畏神这圣洁、幸福的典章，这生命之道，并且知道，那些不因此而重生、得救的人，将因此而被审判。</w:t>
      </w:r>
    </w:p>
    <w:p w14:paraId="72C6CF97">
      <w:pPr>
        <w:rPr>
          <w:rFonts w:hint="eastAsia"/>
        </w:rPr>
      </w:pPr>
    </w:p>
    <w:p w14:paraId="3087DE85">
      <w:pPr>
        <w:rPr>
          <w:rFonts w:hint="eastAsia"/>
        </w:rPr>
      </w:pPr>
      <w:r>
        <w:rPr>
          <w:rFonts w:hint="eastAsia"/>
        </w:rPr>
        <w:t>Not of corruptible seed.] It is a main cause of the unsuitable and unworthy behavior of Christians, (those who profess themselves such,) that a great part of them either do not know, or at least do not seriously and frequently consider, what is indeed the estate and quality of Christians, how excellent and of what descent their new nature is; therefore they are often to be reminded of this.</w:t>
      </w:r>
    </w:p>
    <w:p w14:paraId="556CE9C1">
      <w:pPr>
        <w:rPr>
          <w:rFonts w:hint="eastAsia"/>
        </w:rPr>
      </w:pPr>
      <w:r>
        <w:rPr>
          <w:rFonts w:hint="eastAsia"/>
        </w:rPr>
        <w:t>不是由于能坏的种子。] 基督徒（那些自称如此的人）不相称和不配的行为，其主要原因之一是，他们大部分人或者不知道，或者至少不认真、不常常思想，基督徒的景况和品质到底是什么，他们新的本性是何等卓越，其血统如何；因此，他们常常需要被提醒这一点。</w:t>
      </w:r>
    </w:p>
    <w:p w14:paraId="6C2AFAA7">
      <w:pPr>
        <w:rPr>
          <w:rFonts w:hint="eastAsia"/>
        </w:rPr>
      </w:pPr>
    </w:p>
    <w:p w14:paraId="0C30BCAB">
      <w:pPr>
        <w:rPr>
          <w:rFonts w:hint="eastAsia"/>
        </w:rPr>
      </w:pPr>
      <w:r>
        <w:rPr>
          <w:rFonts w:hint="eastAsia"/>
        </w:rPr>
        <w:t>Our Apostle here does so, and by it binds on all his exhortations.</w:t>
      </w:r>
    </w:p>
    <w:p w14:paraId="25BCB679">
      <w:pPr>
        <w:rPr>
          <w:rFonts w:hint="eastAsia"/>
        </w:rPr>
      </w:pPr>
      <w:r>
        <w:rPr>
          <w:rFonts w:hint="eastAsia"/>
        </w:rPr>
        <w:t>我们的使徒在此处如此行，并藉此加强他所有的劝勉。</w:t>
      </w:r>
    </w:p>
    <w:p w14:paraId="429AEB84">
      <w:pPr>
        <w:rPr>
          <w:rFonts w:hint="eastAsia"/>
        </w:rPr>
      </w:pPr>
    </w:p>
    <w:p w14:paraId="04FC659A">
      <w:pPr>
        <w:rPr>
          <w:rFonts w:hint="eastAsia"/>
        </w:rPr>
      </w:pPr>
      <w:r>
        <w:rPr>
          <w:rFonts w:hint="eastAsia"/>
        </w:rPr>
        <w:t>Of this new being we have here these two things; 1.</w:t>
      </w:r>
    </w:p>
    <w:p w14:paraId="1DB85BEB">
      <w:pPr>
        <w:rPr>
          <w:rFonts w:hint="eastAsia"/>
        </w:rPr>
      </w:pPr>
      <w:r>
        <w:rPr>
          <w:rFonts w:hint="eastAsia"/>
        </w:rPr>
        <w:t>关于这新的存在，我们在此处有这两件事；1.</w:t>
      </w:r>
    </w:p>
    <w:p w14:paraId="02465C13">
      <w:pPr>
        <w:rPr>
          <w:rFonts w:hint="eastAsia"/>
        </w:rPr>
      </w:pPr>
    </w:p>
    <w:p w14:paraId="7B4673BF">
      <w:pPr>
        <w:rPr>
          <w:rFonts w:hint="eastAsia"/>
        </w:rPr>
      </w:pPr>
      <w:r>
        <w:rPr>
          <w:rFonts w:hint="eastAsia"/>
        </w:rPr>
        <w:t>Its high original from God, Begotten again of His word; 2. That which so much commends good things, its duration.</w:t>
      </w:r>
    </w:p>
    <w:p w14:paraId="599524F8">
      <w:pPr>
        <w:rPr>
          <w:rFonts w:hint="eastAsia"/>
        </w:rPr>
      </w:pPr>
      <w:r>
        <w:rPr>
          <w:rFonts w:hint="eastAsia"/>
        </w:rPr>
        <w:t>它从神而来的崇高来源，藉着祂的话语重生；2. 那如此多地称赞美好事物的东西，即其持久性。</w:t>
      </w:r>
    </w:p>
    <w:p w14:paraId="101D1BFE">
      <w:pPr>
        <w:rPr>
          <w:rFonts w:hint="eastAsia"/>
        </w:rPr>
      </w:pPr>
    </w:p>
    <w:p w14:paraId="3C95CF70">
      <w:pPr>
        <w:rPr>
          <w:rFonts w:hint="eastAsia"/>
        </w:rPr>
      </w:pPr>
      <w:r>
        <w:rPr>
          <w:rFonts w:hint="eastAsia"/>
        </w:rPr>
        <w:t>And this follows from the other; for if the principle of this life be incorruptible, itself must be so too.</w:t>
      </w:r>
    </w:p>
    <w:p w14:paraId="10293672">
      <w:pPr>
        <w:rPr>
          <w:rFonts w:hint="eastAsia"/>
        </w:rPr>
      </w:pPr>
      <w:r>
        <w:rPr>
          <w:rFonts w:hint="eastAsia"/>
        </w:rPr>
        <w:t>这后者源于前者；因为如果这生命的原则是不能朽坏的，它本身也必如此。</w:t>
      </w:r>
    </w:p>
    <w:p w14:paraId="145D2D0A">
      <w:pPr>
        <w:rPr>
          <w:rFonts w:hint="eastAsia"/>
        </w:rPr>
      </w:pPr>
    </w:p>
    <w:p w14:paraId="04B18BA3">
      <w:pPr>
        <w:rPr>
          <w:rFonts w:hint="eastAsia"/>
        </w:rPr>
      </w:pPr>
      <w:r>
        <w:rPr>
          <w:rFonts w:hint="eastAsia"/>
        </w:rPr>
        <w:t>The word of God is not only a living and ever abiding word in itself, but likewise in reference to this new birth and spiritual life of a Christian; and in this sense that which is here spoken of it is intended: it is therefore called, not only an abiding word, but incorruptible seed, which expressly relates to regeneration.</w:t>
      </w:r>
    </w:p>
    <w:p w14:paraId="144EBFD7">
      <w:pPr>
        <w:rPr>
          <w:rFonts w:hint="eastAsia"/>
        </w:rPr>
      </w:pPr>
      <w:r>
        <w:rPr>
          <w:rFonts w:hint="eastAsia"/>
        </w:rPr>
        <w:t>神的话语，不仅其本身是活泼常存的，而且相对于一个基督徒的新生和属灵生命，也是如此；并且此处所说关于它的，正是在这个意义上被意指的：因此它不仅被称为常存的道，而且被称为不能坏的种子，这明确地关系到重生。</w:t>
      </w:r>
    </w:p>
    <w:p w14:paraId="62A5854E">
      <w:pPr>
        <w:rPr>
          <w:rFonts w:hint="eastAsia"/>
        </w:rPr>
      </w:pPr>
    </w:p>
    <w:p w14:paraId="7072B615">
      <w:pPr>
        <w:rPr>
          <w:rFonts w:hint="eastAsia"/>
        </w:rPr>
      </w:pPr>
      <w:r>
        <w:rPr>
          <w:rFonts w:hint="eastAsia"/>
        </w:rPr>
        <w:t>And because we are most sensible of the good and evil of things by comparison, the everlastingness of the word and of that spiritual life which it begets, is set off by the frailty and shortness of natural life, and of all the good that concerns it.</w:t>
      </w:r>
    </w:p>
    <w:p w14:paraId="152E696B">
      <w:pPr>
        <w:rPr>
          <w:rFonts w:hint="eastAsia"/>
        </w:rPr>
      </w:pPr>
      <w:r>
        <w:rPr>
          <w:rFonts w:hint="eastAsia"/>
        </w:rPr>
        <w:t>并且因为我们藉着比较，最能感受到事物的好坏，所以圣道的永恒性，以及它所生的那属灵生命的永恒性，就藉着自然生命的脆弱和短暂，以及一切与其相关的美善，而得以衬托。</w:t>
      </w:r>
    </w:p>
    <w:p w14:paraId="7C12C7BF">
      <w:pPr>
        <w:rPr>
          <w:rFonts w:hint="eastAsia"/>
        </w:rPr>
      </w:pPr>
    </w:p>
    <w:p w14:paraId="6EC57E4C">
      <w:pPr>
        <w:rPr>
          <w:rFonts w:hint="eastAsia"/>
        </w:rPr>
      </w:pPr>
      <w:r>
        <w:rPr>
          <w:rFonts w:hint="eastAsia"/>
        </w:rPr>
        <w:t>This the Apostle expresses in the words of Isaiah,395 in the next verse.</w:t>
      </w:r>
    </w:p>
    <w:p w14:paraId="4647C513">
      <w:pPr>
        <w:rPr>
          <w:rFonts w:hint="eastAsia"/>
        </w:rPr>
      </w:pPr>
      <w:r>
        <w:rPr>
          <w:rFonts w:hint="eastAsia"/>
        </w:rPr>
        <w:t>使徒在下一节，用以赛亚的话来表达这一点。395</w:t>
      </w:r>
    </w:p>
    <w:p w14:paraId="1B7F1F70">
      <w:pPr>
        <w:rPr>
          <w:rFonts w:hint="eastAsia"/>
        </w:rPr>
      </w:pPr>
    </w:p>
    <w:p w14:paraId="1A68A17C">
      <w:pPr>
        <w:rPr>
          <w:rFonts w:hint="eastAsia"/>
        </w:rPr>
      </w:pPr>
      <w:r>
        <w:rPr>
          <w:rFonts w:hint="eastAsia"/>
        </w:rPr>
        <w:t>Ver. 24. For all flesh is as grass, and all the glory of man as the flower of grass. The grass withers, and the flower thereof falls away.</w:t>
      </w:r>
    </w:p>
    <w:p w14:paraId="0D1A9ED9">
      <w:pPr>
        <w:rPr>
          <w:rFonts w:hint="eastAsia"/>
        </w:rPr>
      </w:pPr>
      <w:r>
        <w:rPr>
          <w:rFonts w:hint="eastAsia"/>
        </w:rPr>
        <w:t>第24节. 因为凡有血气的，尽都如草，他的美荣都像草上的花。草必枯干，花必凋谢。</w:t>
      </w:r>
    </w:p>
    <w:p w14:paraId="2A3AD4F4">
      <w:pPr>
        <w:rPr>
          <w:rFonts w:hint="eastAsia"/>
        </w:rPr>
      </w:pPr>
    </w:p>
    <w:p w14:paraId="489B9615">
      <w:pPr>
        <w:rPr>
          <w:rFonts w:hint="eastAsia"/>
        </w:rPr>
      </w:pPr>
      <w:r>
        <w:rPr>
          <w:rFonts w:hint="eastAsia"/>
        </w:rPr>
        <w:t>In expressing the vanity and frailty of the natural life of man, it agrees very well with the subject to call him flesh, giving to the whole man the name of his corruptible part, both to make the wretched and perishing condition of this life more sensible, and man the more humble by it: for though by providing all for the flesh, and bestowing his whole time in endeavors concerning it, he remembers it too much, and forgets his spiritual and immortal part; yet, in that overeager care for the flesh, he seems, in some sense, to forget that he is flesh, or, at least, that flesh is perishing, because flesh; extending his desires and projects so far for the flesh, as if it were immortal, and should always abide to enjoy and use these things.</w:t>
      </w:r>
    </w:p>
    <w:p w14:paraId="60A159CF">
      <w:pPr>
        <w:rPr>
          <w:rFonts w:hint="eastAsia"/>
        </w:rPr>
      </w:pPr>
      <w:r>
        <w:rPr>
          <w:rFonts w:hint="eastAsia"/>
        </w:rPr>
        <w:t>在表达人自然生命的虚空和脆弱时，称他为肉体，将他可朽坏的部分的名字，赋予整个人，这与主题非常相符，既使这生命的悲惨和将亡景况更可感，也使人因此更谦卑：因为虽然藉着为肉体预备一切，并将他全部的时间，都用在关于肉体的努力上，他过多地记念肉体，而忘记他属灵和不朽的部分；然而，在那对肉体的过分关心中，他在某种意义上，似乎忘记了他就是肉体，或至少，肉体是会朽坏的，因为是肉体；他为肉体扩展他的欲望和计划，如此之远，仿佛它是永不朽坏的，并且将永远存留，去享受和使用这些事物。</w:t>
      </w:r>
    </w:p>
    <w:p w14:paraId="4366DC40">
      <w:pPr>
        <w:rPr>
          <w:rFonts w:hint="eastAsia"/>
        </w:rPr>
      </w:pPr>
    </w:p>
    <w:p w14:paraId="19818E3C">
      <w:pPr>
        <w:rPr>
          <w:rFonts w:hint="eastAsia"/>
        </w:rPr>
      </w:pPr>
      <w:r>
        <w:rPr>
          <w:rFonts w:hint="eastAsia"/>
        </w:rPr>
        <w:t>As the philosopher said of his countrymen, upbraiding at once their surfeitings and excess in feasting, and their sumptuousness in building, that "they ate as if they meant to die tomorrow, and yet built as if they were never to die:" thus in men’s immoderate pursuits of earth, they seem both to forget that they are anything else beside flesh, and in this sense, too, to forget that they are flesh, that is mortal and perishing; they rightly remember neither their immortality nor their mortality.</w:t>
      </w:r>
    </w:p>
    <w:p w14:paraId="1A6F333C">
      <w:pPr>
        <w:rPr>
          <w:rFonts w:hint="eastAsia"/>
        </w:rPr>
      </w:pPr>
      <w:r>
        <w:rPr>
          <w:rFonts w:hint="eastAsia"/>
        </w:rPr>
        <w:t>如同哲学家论到他的同胞时所说，他同时斥责他们在宴席上的暴食和过度，以及他们在建筑上的奢华，说：“他们吃，仿佛明天就要死；然而他们建，仿佛他们永远不会死：”同样，在人对属世事物的过分追求中，他们似乎既忘记了他们除了肉体，别无其他，也在这个意义上，忘记了他们是肉体，即会死、会朽坏的；他们既不正确地记念他们的不朽，也不记念他们的必死。</w:t>
      </w:r>
    </w:p>
    <w:p w14:paraId="04F30573">
      <w:pPr>
        <w:rPr>
          <w:rFonts w:hint="eastAsia"/>
        </w:rPr>
      </w:pPr>
    </w:p>
    <w:p w14:paraId="3BB8F4E7">
      <w:pPr>
        <w:rPr>
          <w:rFonts w:hint="eastAsia"/>
        </w:rPr>
      </w:pPr>
      <w:r>
        <w:rPr>
          <w:rFonts w:hint="eastAsia"/>
        </w:rPr>
        <w:t>If we consider what it is to be flesh, the naming of that would be sufficient to the purpose: All man is flesh; but it is plainer thus, All flesh is grass: Thus, in the 78th Psalm,396 He remembered that they were but flesh: that speaks their frailty enough; but it is added, to make the vanity of their estate the clearer—a wind that passes away, and comes not again.</w:t>
      </w:r>
    </w:p>
    <w:p w14:paraId="7A50CB35">
      <w:pPr>
        <w:rPr>
          <w:rFonts w:hint="eastAsia"/>
        </w:rPr>
      </w:pPr>
      <w:r>
        <w:rPr>
          <w:rFonts w:hint="eastAsia"/>
        </w:rPr>
        <w:t>如果我们思想什么是肉体，称其为肉体，就足以达到目的：“凡人都是肉体”；但这样更清楚：“凡有血气的，尽都如草”：因此，在诗篇78篇，396 “祂记念他们不过是血气”：那已足够说明他们的脆弱；但又加上，为要使他们景况的虚空更清楚——“是一阵风，吹去不再返回。”</w:t>
      </w:r>
    </w:p>
    <w:p w14:paraId="2B443915">
      <w:pPr>
        <w:rPr>
          <w:rFonts w:hint="eastAsia"/>
        </w:rPr>
      </w:pPr>
    </w:p>
    <w:p w14:paraId="0CB084DF">
      <w:pPr>
        <w:rPr>
          <w:rFonts w:hint="eastAsia"/>
        </w:rPr>
      </w:pPr>
      <w:r>
        <w:rPr>
          <w:rFonts w:hint="eastAsia"/>
        </w:rPr>
        <w:t>So Psalm 103:15-16: As for man, his days are as grass: as a flower of the field, so he flourishes.</w:t>
      </w:r>
    </w:p>
    <w:p w14:paraId="4F4B88F2">
      <w:pPr>
        <w:rPr>
          <w:rFonts w:hint="eastAsia"/>
        </w:rPr>
      </w:pPr>
      <w:r>
        <w:rPr>
          <w:rFonts w:hint="eastAsia"/>
        </w:rPr>
        <w:t>所以诗篇103:15-16：“至于世人，他的年日如草一样，他发旺如野地的花。”</w:t>
      </w:r>
    </w:p>
    <w:p w14:paraId="5D8FD625">
      <w:pPr>
        <w:rPr>
          <w:rFonts w:hint="eastAsia"/>
        </w:rPr>
      </w:pPr>
    </w:p>
    <w:p w14:paraId="076547B1">
      <w:pPr>
        <w:rPr>
          <w:rFonts w:hint="eastAsia"/>
        </w:rPr>
      </w:pPr>
      <w:r>
        <w:rPr>
          <w:rFonts w:hint="eastAsia"/>
        </w:rPr>
        <w:t>For the wind passes over it, and it is gone; and the place thereof shall know it no more.</w:t>
      </w:r>
    </w:p>
    <w:p w14:paraId="67D08D03">
      <w:pPr>
        <w:rPr>
          <w:rFonts w:hint="eastAsia"/>
        </w:rPr>
      </w:pPr>
      <w:r>
        <w:rPr>
          <w:rFonts w:hint="eastAsia"/>
        </w:rPr>
        <w:t>“经风一吹，便归无有；他的原处，也不再认识他。”</w:t>
      </w:r>
    </w:p>
    <w:p w14:paraId="0E6D9E34">
      <w:pPr>
        <w:rPr>
          <w:rFonts w:hint="eastAsia"/>
        </w:rPr>
      </w:pPr>
    </w:p>
    <w:p w14:paraId="40BACC08">
      <w:pPr>
        <w:rPr>
          <w:rFonts w:hint="eastAsia"/>
        </w:rPr>
      </w:pPr>
      <w:r>
        <w:rPr>
          <w:rFonts w:hint="eastAsia"/>
        </w:rPr>
        <w:t>This natural life is compared, even by natural men, to the vainest things, and they can hardly find things light enough to express its vanity—as it is here called grass, so they have compared the generation of men to the leaves of trees.</w:t>
      </w:r>
    </w:p>
    <w:p w14:paraId="076AB4CA">
      <w:pPr>
        <w:rPr>
          <w:rFonts w:hint="eastAsia"/>
        </w:rPr>
      </w:pPr>
      <w:r>
        <w:rPr>
          <w:rFonts w:hint="eastAsia"/>
        </w:rPr>
        <w:t>这自然生命，连属血气的人，都将其比作最虚空的事物，他们几乎找不到足够轻的事物来表达其虚空——如同此处它被称为草，他们也将人的世代比作树叶。</w:t>
      </w:r>
    </w:p>
    <w:p w14:paraId="6CA90745">
      <w:pPr>
        <w:rPr>
          <w:rFonts w:hint="eastAsia"/>
        </w:rPr>
      </w:pPr>
    </w:p>
    <w:p w14:paraId="4E32BDF2">
      <w:pPr>
        <w:rPr>
          <w:rFonts w:hint="eastAsia"/>
        </w:rPr>
      </w:pPr>
      <w:r>
        <w:rPr>
          <w:rFonts w:hint="eastAsia"/>
        </w:rPr>
        <w:t>But the light of Scripture most reveals this, and it is a lesson that requires the Spirit of God to teach it correctly.</w:t>
      </w:r>
    </w:p>
    <w:p w14:paraId="0BCAAF2C">
      <w:pPr>
        <w:rPr>
          <w:rFonts w:hint="eastAsia"/>
        </w:rPr>
      </w:pPr>
      <w:r>
        <w:rPr>
          <w:rFonts w:hint="eastAsia"/>
        </w:rPr>
        <w:t>但圣经的光，最能显明这一点，这是一门需要神的灵来正确教导的功课。</w:t>
      </w:r>
    </w:p>
    <w:p w14:paraId="3012223D">
      <w:pPr>
        <w:rPr>
          <w:rFonts w:hint="eastAsia"/>
        </w:rPr>
      </w:pPr>
    </w:p>
    <w:p w14:paraId="155B36B6">
      <w:pPr>
        <w:rPr>
          <w:rFonts w:hint="eastAsia"/>
        </w:rPr>
      </w:pPr>
      <w:r>
        <w:rPr>
          <w:rFonts w:hint="eastAsia"/>
        </w:rPr>
        <w:t>So teach us, says Moses, to number our days, that we may apply our hearts unto wisdom.397</w:t>
      </w:r>
    </w:p>
    <w:p w14:paraId="675A714F">
      <w:pPr>
        <w:rPr>
          <w:rFonts w:hint="eastAsia"/>
        </w:rPr>
      </w:pPr>
      <w:r>
        <w:rPr>
          <w:rFonts w:hint="eastAsia"/>
        </w:rPr>
        <w:t>摩西说：“求你指教我们怎样数算自己的日子，好叫我们得着智慧的心。”397</w:t>
      </w:r>
    </w:p>
    <w:p w14:paraId="1D809DD8">
      <w:pPr>
        <w:rPr>
          <w:rFonts w:hint="eastAsia"/>
        </w:rPr>
      </w:pPr>
    </w:p>
    <w:p w14:paraId="75179140">
      <w:pPr>
        <w:rPr>
          <w:rFonts w:hint="eastAsia"/>
        </w:rPr>
      </w:pPr>
      <w:r>
        <w:rPr>
          <w:rFonts w:hint="eastAsia"/>
        </w:rPr>
        <w:t>And David, Make me to know my end, how frail I am.398</w:t>
      </w:r>
    </w:p>
    <w:p w14:paraId="0BD4C961">
      <w:pPr>
        <w:rPr>
          <w:rFonts w:hint="eastAsia"/>
        </w:rPr>
      </w:pPr>
      <w:r>
        <w:rPr>
          <w:rFonts w:hint="eastAsia"/>
        </w:rPr>
        <w:t>大卫说：“耶和华啊，求你叫我晓得我的结局，我年岁的数目，好叫我知道我是何等的脆弱。”398</w:t>
      </w:r>
    </w:p>
    <w:p w14:paraId="1FE9BDD0">
      <w:pPr>
        <w:rPr>
          <w:rFonts w:hint="eastAsia"/>
        </w:rPr>
      </w:pPr>
    </w:p>
    <w:p w14:paraId="1053F58A">
      <w:pPr>
        <w:rPr>
          <w:rFonts w:hint="eastAsia"/>
        </w:rPr>
      </w:pPr>
      <w:r>
        <w:rPr>
          <w:rFonts w:hint="eastAsia"/>
        </w:rPr>
        <w:t>So St. James, What is your life? it is even a vapor.399</w:t>
      </w:r>
    </w:p>
    <w:p w14:paraId="13F6811E">
      <w:pPr>
        <w:rPr>
          <w:rFonts w:hint="eastAsia"/>
        </w:rPr>
      </w:pPr>
      <w:r>
        <w:rPr>
          <w:rFonts w:hint="eastAsia"/>
        </w:rPr>
        <w:t>所以圣雅各说：“你们的生命是什么呢？你们原是一片云雾。”399</w:t>
      </w:r>
    </w:p>
    <w:p w14:paraId="19676236">
      <w:pPr>
        <w:rPr>
          <w:rFonts w:hint="eastAsia"/>
        </w:rPr>
      </w:pPr>
    </w:p>
    <w:p w14:paraId="59043B24">
      <w:pPr>
        <w:rPr>
          <w:rFonts w:hint="eastAsia"/>
        </w:rPr>
      </w:pPr>
      <w:r>
        <w:rPr>
          <w:rFonts w:hint="eastAsia"/>
        </w:rPr>
        <w:t>And here it is called grass.</w:t>
      </w:r>
    </w:p>
    <w:p w14:paraId="10955A3C">
      <w:pPr>
        <w:rPr>
          <w:rFonts w:hint="eastAsia"/>
        </w:rPr>
      </w:pPr>
      <w:r>
        <w:rPr>
          <w:rFonts w:hint="eastAsia"/>
        </w:rPr>
        <w:t>此处它被称为草。</w:t>
      </w:r>
    </w:p>
    <w:p w14:paraId="3ECE3CD1">
      <w:pPr>
        <w:rPr>
          <w:rFonts w:hint="eastAsia"/>
        </w:rPr>
      </w:pPr>
    </w:p>
    <w:p w14:paraId="67856A4F">
      <w:pPr>
        <w:rPr>
          <w:rFonts w:hint="eastAsia"/>
        </w:rPr>
      </w:pPr>
      <w:r>
        <w:rPr>
          <w:rFonts w:hint="eastAsia"/>
        </w:rPr>
        <w:t>So Job, Man that is born of a woman is of few days, and full of trouble.</w:t>
      </w:r>
    </w:p>
    <w:p w14:paraId="2BC46348">
      <w:pPr>
        <w:rPr>
          <w:rFonts w:hint="eastAsia"/>
        </w:rPr>
      </w:pPr>
      <w:r>
        <w:rPr>
          <w:rFonts w:hint="eastAsia"/>
        </w:rPr>
        <w:t>所以约伯说：“人为妇人所生，日子短少，多有患难。”</w:t>
      </w:r>
    </w:p>
    <w:p w14:paraId="799B8468">
      <w:pPr>
        <w:rPr>
          <w:rFonts w:hint="eastAsia"/>
        </w:rPr>
      </w:pPr>
    </w:p>
    <w:p w14:paraId="240951CD">
      <w:pPr>
        <w:rPr>
          <w:rFonts w:hint="eastAsia"/>
        </w:rPr>
      </w:pPr>
      <w:r>
        <w:rPr>
          <w:rFonts w:hint="eastAsia"/>
        </w:rPr>
        <w:t>He comes forth like a flower, and is cut down.400</w:t>
      </w:r>
    </w:p>
    <w:p w14:paraId="2B507117">
      <w:pPr>
        <w:rPr>
          <w:rFonts w:hint="eastAsia"/>
        </w:rPr>
      </w:pPr>
      <w:r>
        <w:rPr>
          <w:rFonts w:hint="eastAsia"/>
        </w:rPr>
        <w:t>“出来如花，又被割下。”400</w:t>
      </w:r>
    </w:p>
    <w:p w14:paraId="06926930">
      <w:pPr>
        <w:rPr>
          <w:rFonts w:hint="eastAsia"/>
        </w:rPr>
      </w:pPr>
    </w:p>
    <w:p w14:paraId="740805FD">
      <w:pPr>
        <w:rPr>
          <w:rFonts w:hint="eastAsia"/>
        </w:rPr>
      </w:pPr>
      <w:r>
        <w:rPr>
          <w:rFonts w:hint="eastAsia"/>
        </w:rPr>
        <w:t>Grass has its root in the earth, and is fed by the moisture of it for a while; but besides that, it is under the hazard of such weather as favors it not, or of the scythe that cuts it down; give it all the forbearance that may be, let it be free from both those, yet how quickly will it wither of itself!</w:t>
      </w:r>
    </w:p>
    <w:p w14:paraId="4F80E7E3">
      <w:pPr>
        <w:rPr>
          <w:rFonts w:hint="eastAsia"/>
        </w:rPr>
      </w:pPr>
      <w:r>
        <w:rPr>
          <w:rFonts w:hint="eastAsia"/>
        </w:rPr>
        <w:t>草的根在土里，暂时靠土里的水分滋养；但此外，它还面临着不宜的天气，或割草镰刀的危险；即使给予它一切的忍耐，让它免于这两者，它自己又会何等快地枯萎！</w:t>
      </w:r>
    </w:p>
    <w:p w14:paraId="4B28F55C">
      <w:pPr>
        <w:rPr>
          <w:rFonts w:hint="eastAsia"/>
        </w:rPr>
      </w:pPr>
    </w:p>
    <w:p w14:paraId="4C5EB48D">
      <w:pPr>
        <w:rPr>
          <w:rFonts w:hint="eastAsia"/>
        </w:rPr>
      </w:pPr>
      <w:r>
        <w:rPr>
          <w:rFonts w:hint="eastAsia"/>
        </w:rPr>
        <w:t>Set aside those many accidents, the smallest of which is able to destroy our natural life, the diseases of our own bodies, and outward violence, and casualties that cut down many in their greenness, in the flower of their youth, the utmost term is not long; in the course of nature it will wither.</w:t>
      </w:r>
    </w:p>
    <w:p w14:paraId="5DDA5517">
      <w:pPr>
        <w:rPr>
          <w:rFonts w:hint="eastAsia"/>
        </w:rPr>
      </w:pPr>
      <w:r>
        <w:rPr>
          <w:rFonts w:hint="eastAsia"/>
        </w:rPr>
        <w:t>撇开那些许多的意外，其中最小的一个，就足以摧毁我们自然的生命，我们自己身体的疾病，和外来的暴力，以及将许多人在他们的青翠中，在他们青春之花中割下的意外，最长的期限也不长；在自然的进程中，它会枯萎。</w:t>
      </w:r>
    </w:p>
    <w:p w14:paraId="4243EB06">
      <w:pPr>
        <w:rPr>
          <w:rFonts w:hint="eastAsia"/>
        </w:rPr>
      </w:pPr>
    </w:p>
    <w:p w14:paraId="6A48E7D7">
      <w:pPr>
        <w:rPr>
          <w:rFonts w:hint="eastAsia"/>
        </w:rPr>
      </w:pPr>
      <w:r>
        <w:rPr>
          <w:rFonts w:hint="eastAsia"/>
        </w:rPr>
        <w:t>Our life is indeed a lighted torch, either blown out by some stroke or some wind, or, if spared, yet within a while it burns away, and will die out of itself.</w:t>
      </w:r>
    </w:p>
    <w:p w14:paraId="7B67291C">
      <w:pPr>
        <w:rPr>
          <w:rFonts w:hint="eastAsia"/>
        </w:rPr>
      </w:pPr>
      <w:r>
        <w:rPr>
          <w:rFonts w:hint="eastAsia"/>
        </w:rPr>
        <w:t>我们的生命，确实是一支点燃的火炬，或者被一击或一阵风吹灭，或者，即使被 spared (幸免)，过了一会儿，它也会烧尽，自己熄灭。</w:t>
      </w:r>
    </w:p>
    <w:p w14:paraId="26584021">
      <w:pPr>
        <w:rPr>
          <w:rFonts w:hint="eastAsia"/>
        </w:rPr>
      </w:pPr>
    </w:p>
    <w:p w14:paraId="4B91B736">
      <w:pPr>
        <w:rPr>
          <w:rFonts w:hint="eastAsia"/>
        </w:rPr>
      </w:pPr>
      <w:r>
        <w:rPr>
          <w:rFonts w:hint="eastAsia"/>
        </w:rPr>
        <w:t>And all the glory of man.] This is elegantly added.</w:t>
      </w:r>
    </w:p>
    <w:p w14:paraId="3B896A59">
      <w:pPr>
        <w:rPr>
          <w:rFonts w:hint="eastAsia"/>
        </w:rPr>
      </w:pPr>
      <w:r>
        <w:rPr>
          <w:rFonts w:hint="eastAsia"/>
        </w:rPr>
        <w:t>以及人一切的美荣。] 这被 elegantly (优雅地) 加上。</w:t>
      </w:r>
    </w:p>
    <w:p w14:paraId="5EF0C72A">
      <w:pPr>
        <w:rPr>
          <w:rFonts w:hint="eastAsia"/>
        </w:rPr>
      </w:pPr>
    </w:p>
    <w:p w14:paraId="3B4726D7">
      <w:pPr>
        <w:rPr>
          <w:rFonts w:hint="eastAsia"/>
        </w:rPr>
      </w:pPr>
      <w:r>
        <w:rPr>
          <w:rFonts w:hint="eastAsia"/>
        </w:rPr>
        <w:t>There is indeed a great deal of apparent difference between the outward conditions of life amongst men.</w:t>
      </w:r>
    </w:p>
    <w:p w14:paraId="1F5B93EA">
      <w:pPr>
        <w:rPr>
          <w:rFonts w:hint="eastAsia"/>
        </w:rPr>
      </w:pPr>
      <w:r>
        <w:rPr>
          <w:rFonts w:hint="eastAsia"/>
        </w:rPr>
        <w:t>在人中间，生活的 outward conditions (外在景况)，确实有很大的 apparent difference (明显差异)。</w:t>
      </w:r>
    </w:p>
    <w:p w14:paraId="0E54E717">
      <w:pPr>
        <w:rPr>
          <w:rFonts w:hint="eastAsia"/>
        </w:rPr>
      </w:pPr>
    </w:p>
    <w:p w14:paraId="61A5220E">
      <w:pPr>
        <w:rPr>
          <w:rFonts w:hint="eastAsia"/>
        </w:rPr>
      </w:pPr>
      <w:r>
        <w:rPr>
          <w:rFonts w:hint="eastAsia"/>
        </w:rPr>
        <w:t>Shall the rich, and honorable, and beautiful, and healthy, go in together, under the same name, with the baser and unhappier part, the poor wretched sort of the world, who seem to be born for nothing but sufferings and miseries?</w:t>
      </w:r>
    </w:p>
    <w:p w14:paraId="5463A9B1">
      <w:pPr>
        <w:rPr>
          <w:rFonts w:hint="eastAsia"/>
        </w:rPr>
      </w:pPr>
      <w:r>
        <w:rPr>
          <w:rFonts w:hint="eastAsia"/>
        </w:rPr>
        <w:t>富有的、尊贵的、美丽的、健康的，岂可与那更卑劣、更不幸的部分，即世上那些可怜的、似乎生来就只为受苦和悲惨的人，同归一类，同用一名吗？</w:t>
      </w:r>
    </w:p>
    <w:p w14:paraId="6C61A5B4">
      <w:pPr>
        <w:rPr>
          <w:rFonts w:hint="eastAsia"/>
        </w:rPr>
      </w:pPr>
    </w:p>
    <w:p w14:paraId="172E0924">
      <w:pPr>
        <w:rPr>
          <w:rFonts w:hint="eastAsia"/>
        </w:rPr>
      </w:pPr>
      <w:r>
        <w:rPr>
          <w:rFonts w:hint="eastAsia"/>
        </w:rPr>
        <w:t>At least, have the wise no advantage beyond the fools?</w:t>
      </w:r>
    </w:p>
    <w:p w14:paraId="75494302">
      <w:pPr>
        <w:rPr>
          <w:rFonts w:hint="eastAsia"/>
        </w:rPr>
      </w:pPr>
      <w:r>
        <w:rPr>
          <w:rFonts w:hint="eastAsia"/>
        </w:rPr>
        <w:t>至少，智慧人岂不比愚昧人有任何优势吗？</w:t>
      </w:r>
    </w:p>
    <w:p w14:paraId="3D4027FA">
      <w:pPr>
        <w:rPr>
          <w:rFonts w:hint="eastAsia"/>
        </w:rPr>
      </w:pPr>
    </w:p>
    <w:p w14:paraId="5DE9BD35">
      <w:pPr>
        <w:rPr>
          <w:rFonts w:hint="eastAsia"/>
        </w:rPr>
      </w:pPr>
      <w:r>
        <w:rPr>
          <w:rFonts w:hint="eastAsia"/>
        </w:rPr>
        <w:t>Is all grass?</w:t>
      </w:r>
    </w:p>
    <w:p w14:paraId="297AB2DD">
      <w:pPr>
        <w:rPr>
          <w:rFonts w:hint="eastAsia"/>
        </w:rPr>
      </w:pPr>
      <w:r>
        <w:rPr>
          <w:rFonts w:hint="eastAsia"/>
        </w:rPr>
        <w:t>都是草吗？</w:t>
      </w:r>
    </w:p>
    <w:p w14:paraId="4827CEB2">
      <w:pPr>
        <w:rPr>
          <w:rFonts w:hint="eastAsia"/>
        </w:rPr>
      </w:pPr>
    </w:p>
    <w:p w14:paraId="252F7D7A">
      <w:pPr>
        <w:rPr>
          <w:rFonts w:hint="eastAsia"/>
        </w:rPr>
      </w:pPr>
      <w:r>
        <w:rPr>
          <w:rFonts w:hint="eastAsia"/>
        </w:rPr>
        <w:t>Do you make no distinction?</w:t>
      </w:r>
    </w:p>
    <w:p w14:paraId="66FAE1A8">
      <w:pPr>
        <w:rPr>
          <w:rFonts w:hint="eastAsia"/>
        </w:rPr>
      </w:pPr>
      <w:r>
        <w:rPr>
          <w:rFonts w:hint="eastAsia"/>
        </w:rPr>
        <w:t>你们不作任何区别吗？</w:t>
      </w:r>
    </w:p>
    <w:p w14:paraId="0F71A11C">
      <w:pPr>
        <w:rPr>
          <w:rFonts w:hint="eastAsia"/>
        </w:rPr>
      </w:pPr>
    </w:p>
    <w:p w14:paraId="67BAA066">
      <w:pPr>
        <w:rPr>
          <w:rFonts w:hint="eastAsia"/>
        </w:rPr>
      </w:pPr>
      <w:r>
        <w:rPr>
          <w:rFonts w:hint="eastAsia"/>
        </w:rPr>
        <w:t>No, all is grass, or if you will have some other name, be it so: once this is true, that all flesh is grass; and if that glory which shines so much in your eyes, must have a difference, then this is all it can have,—it is but the flower of that same grass—somewhat above the common grass in gaiety, a little more beautiful, and better appareled than it, but a partaker of its frail and fading nature; it has no privilege nor immunity that way; yea, of the two, it is the less durable, and usually shorter lived.; at the best it decays with it: The grass withers, and the flower thereof falls away.</w:t>
      </w:r>
    </w:p>
    <w:p w14:paraId="7544177D">
      <w:pPr>
        <w:rPr>
          <w:rFonts w:hint="eastAsia"/>
        </w:rPr>
      </w:pPr>
      <w:r>
        <w:rPr>
          <w:rFonts w:hint="eastAsia"/>
        </w:rPr>
        <w:t>不，都是草，或者，如果你想有别的名称，也行：一旦这是真的，即凡有血气的，都是草；如果那在你眼中如此闪耀的美荣，必须有区别，那么这就是它所能有的全部区别，——它不过是那同一草上的花——在艳丽上，比普通的草稍高，比它更美丽、衣着更好，但有份于其脆弱和凋谢的本性；在那方面，它没有任何特权或豁免；是的，两者之中，它更不持久，通常寿命更短；充其量，它与草一同枯干：“草必枯干，花必凋谢。”</w:t>
      </w:r>
    </w:p>
    <w:p w14:paraId="03425F8A">
      <w:pPr>
        <w:rPr>
          <w:rFonts w:hint="eastAsia"/>
        </w:rPr>
      </w:pPr>
    </w:p>
    <w:p w14:paraId="0DAAEEA6">
      <w:pPr>
        <w:rPr>
          <w:rFonts w:hint="eastAsia"/>
        </w:rPr>
      </w:pPr>
      <w:r>
        <w:rPr>
          <w:rFonts w:hint="eastAsia"/>
        </w:rPr>
        <w:t>How easily and quickly has the highest splendor of a man’s prosperity been blasted, either by men’s power, or by the immediate hand of God!</w:t>
      </w:r>
    </w:p>
    <w:p w14:paraId="1BDF326E">
      <w:pPr>
        <w:rPr>
          <w:rFonts w:hint="eastAsia"/>
        </w:rPr>
      </w:pPr>
      <w:r>
        <w:rPr>
          <w:rFonts w:hint="eastAsia"/>
        </w:rPr>
        <w:t>一个人的兴盛，其最高的光辉，何等轻易、迅速地被摧残，或是藉着人的力量，或是藉着神的直接之手！</w:t>
      </w:r>
    </w:p>
    <w:p w14:paraId="5DCEAC2C">
      <w:pPr>
        <w:rPr>
          <w:rFonts w:hint="eastAsia"/>
        </w:rPr>
      </w:pPr>
    </w:p>
    <w:p w14:paraId="30A26AC6">
      <w:pPr>
        <w:rPr>
          <w:rFonts w:hint="eastAsia"/>
        </w:rPr>
      </w:pPr>
      <w:r>
        <w:rPr>
          <w:rFonts w:hint="eastAsia"/>
        </w:rPr>
        <w:t>The Spirit of the Lord blows upon it, (as Isaiah says in chap. 40:7,) and by that, not only does the grass wither, but the flower fades though never so fair.</w:t>
      </w:r>
    </w:p>
    <w:p w14:paraId="7DF10F49">
      <w:pPr>
        <w:rPr>
          <w:rFonts w:hint="eastAsia"/>
        </w:rPr>
      </w:pPr>
      <w:r>
        <w:rPr>
          <w:rFonts w:hint="eastAsia"/>
        </w:rPr>
        <w:t>耶和华的灵吹在其上，（如以赛亚书40章7节所说，）藉此，不仅草枯干，花也凋谢，即使再美丽。</w:t>
      </w:r>
    </w:p>
    <w:p w14:paraId="3D324AE3">
      <w:pPr>
        <w:rPr>
          <w:rFonts w:hint="eastAsia"/>
        </w:rPr>
      </w:pPr>
    </w:p>
    <w:p w14:paraId="6249B5B7">
      <w:pPr>
        <w:rPr>
          <w:rFonts w:hint="eastAsia"/>
        </w:rPr>
      </w:pPr>
      <w:r>
        <w:rPr>
          <w:rFonts w:hint="eastAsia"/>
        </w:rPr>
        <w:t>When you correct man for iniquity, says David, you make his beauty to consume away like a moth.401</w:t>
      </w:r>
    </w:p>
    <w:p w14:paraId="3DDA106D">
      <w:pPr>
        <w:rPr>
          <w:rFonts w:hint="eastAsia"/>
        </w:rPr>
      </w:pPr>
      <w:r>
        <w:rPr>
          <w:rFonts w:hint="eastAsia"/>
        </w:rPr>
        <w:t>大卫说：“你因罪孽责备人的时候，叫他的美荣消灭，如同被虫蛀一样。”401</w:t>
      </w:r>
    </w:p>
    <w:p w14:paraId="107FD331">
      <w:pPr>
        <w:rPr>
          <w:rFonts w:hint="eastAsia"/>
        </w:rPr>
      </w:pPr>
    </w:p>
    <w:p w14:paraId="690FD8A2">
      <w:pPr>
        <w:rPr>
          <w:rFonts w:hint="eastAsia"/>
        </w:rPr>
      </w:pPr>
      <w:r>
        <w:rPr>
          <w:rFonts w:hint="eastAsia"/>
        </w:rPr>
        <w:t>How many have the casualties of fire, or war, or shipwreck, in one day or night, or in a small part of either, turned out of great riches into extreme poverty!</w:t>
      </w:r>
    </w:p>
    <w:p w14:paraId="13820D88">
      <w:pPr>
        <w:rPr>
          <w:rFonts w:hint="eastAsia"/>
        </w:rPr>
      </w:pPr>
      <w:r>
        <w:rPr>
          <w:rFonts w:hint="eastAsia"/>
        </w:rPr>
        <w:t>多少人，因火灾、战争或船难的意外，在一日一夜，或其中一小部分时间，从巨富变为赤贫！</w:t>
      </w:r>
    </w:p>
    <w:p w14:paraId="5A56E90E">
      <w:pPr>
        <w:rPr>
          <w:rFonts w:hint="eastAsia"/>
        </w:rPr>
      </w:pPr>
    </w:p>
    <w:p w14:paraId="65C20D98">
      <w:pPr>
        <w:rPr>
          <w:rFonts w:hint="eastAsia"/>
        </w:rPr>
      </w:pPr>
      <w:r>
        <w:rPr>
          <w:rFonts w:hint="eastAsia"/>
        </w:rPr>
        <w:t>And the instances are not few, of those who have suddenly fallen from the top of honor into the foulest disgraces, not by degrees coming down the stair they went up, but tumbling down headlong.</w:t>
      </w:r>
    </w:p>
    <w:p w14:paraId="08A885B6">
      <w:pPr>
        <w:rPr>
          <w:rFonts w:hint="eastAsia"/>
        </w:rPr>
      </w:pPr>
      <w:r>
        <w:rPr>
          <w:rFonts w:hint="eastAsia"/>
        </w:rPr>
        <w:t>那些突然从尊荣的顶峰，跌入最污秽的羞辱中的例子，也不少，不是一步步地走下他们曾上去的阶梯，而是头朝下地滚下来。</w:t>
      </w:r>
    </w:p>
    <w:p w14:paraId="18F9B459">
      <w:pPr>
        <w:rPr>
          <w:rFonts w:hint="eastAsia"/>
        </w:rPr>
      </w:pPr>
    </w:p>
    <w:p w14:paraId="5CACD974">
      <w:pPr>
        <w:rPr>
          <w:rFonts w:hint="eastAsia"/>
        </w:rPr>
      </w:pPr>
      <w:r>
        <w:rPr>
          <w:rFonts w:hint="eastAsia"/>
        </w:rPr>
        <w:t>And the most vigorous beauty and strength of body, how does a few days’ sickness, or if it escaps that, a few years’ time blast that flower!</w:t>
      </w:r>
    </w:p>
    <w:p w14:paraId="47524240">
      <w:pPr>
        <w:rPr>
          <w:rFonts w:hint="eastAsia"/>
        </w:rPr>
      </w:pPr>
      <w:r>
        <w:rPr>
          <w:rFonts w:hint="eastAsia"/>
        </w:rPr>
        <w:t>最强壮的美丽和身体的力量，几天的病，或如果它幸免，几年的时间，又如何能摧残那花朵！</w:t>
      </w:r>
    </w:p>
    <w:p w14:paraId="75784F10">
      <w:pPr>
        <w:rPr>
          <w:rFonts w:hint="eastAsia"/>
        </w:rPr>
      </w:pPr>
    </w:p>
    <w:p w14:paraId="02C10FAB">
      <w:pPr>
        <w:rPr>
          <w:rFonts w:hint="eastAsia"/>
        </w:rPr>
      </w:pPr>
      <w:r>
        <w:rPr>
          <w:rFonts w:hint="eastAsia"/>
        </w:rPr>
        <w:t>Yea, those higher advantages which have somewhat both of truer and more lasting beauty in them, the endowments of wit, and learning, and eloquence, yea, and of moral goodness and virtue, yet they cannot rise above this word, they are still, in all their glory, but the flower of grass; their root is in the earth.</w:t>
      </w:r>
    </w:p>
    <w:p w14:paraId="61468FB2">
      <w:pPr>
        <w:rPr>
          <w:rFonts w:hint="eastAsia"/>
        </w:rPr>
      </w:pPr>
      <w:r>
        <w:rPr>
          <w:rFonts w:hint="eastAsia"/>
        </w:rPr>
        <w:t>是的，那些更高的优势，其中既有更真实、也更有持久美丽的东西，即才智、学识、雄辩的天赋，是的，还有道德的良善和美德，然而它们都不能超越这词，它们仍然，在它们一切的荣耀中，不过是草上的花；它们的根在土里。</w:t>
      </w:r>
    </w:p>
    <w:p w14:paraId="25A6EB67">
      <w:pPr>
        <w:rPr>
          <w:rFonts w:hint="eastAsia"/>
        </w:rPr>
      </w:pPr>
    </w:p>
    <w:p w14:paraId="57632116">
      <w:pPr>
        <w:rPr>
          <w:rFonts w:hint="eastAsia"/>
        </w:rPr>
      </w:pPr>
      <w:r>
        <w:rPr>
          <w:rFonts w:hint="eastAsia"/>
        </w:rPr>
        <w:t>Natural ornaments are of some use in this present life, but they reach no further.</w:t>
      </w:r>
    </w:p>
    <w:p w14:paraId="37BD4654">
      <w:pPr>
        <w:rPr>
          <w:rFonts w:hint="eastAsia"/>
        </w:rPr>
      </w:pPr>
      <w:r>
        <w:rPr>
          <w:rFonts w:hint="eastAsia"/>
        </w:rPr>
        <w:t>自然的装饰，在今生有些用处，但它们不能再进一步。</w:t>
      </w:r>
    </w:p>
    <w:p w14:paraId="05FF7DB6">
      <w:pPr>
        <w:rPr>
          <w:rFonts w:hint="eastAsia"/>
        </w:rPr>
      </w:pPr>
    </w:p>
    <w:p w14:paraId="1703F8F3">
      <w:pPr>
        <w:rPr>
          <w:rFonts w:hint="eastAsia"/>
        </w:rPr>
      </w:pPr>
      <w:r>
        <w:rPr>
          <w:rFonts w:hint="eastAsia"/>
        </w:rPr>
        <w:t>When men have wasted their strength, and endured the toil of study night and day, it is but a small parcel of knowledge they can attain to, and they are forced to lie down in the dust in the midst of their pursuit of it: that head which lodges most sciences shall within a while be disfurnished of them all; and the tongue that speaks most languages be silenced.</w:t>
      </w:r>
    </w:p>
    <w:p w14:paraId="2C32C4DD">
      <w:pPr>
        <w:rPr>
          <w:rFonts w:hint="eastAsia"/>
        </w:rPr>
      </w:pPr>
      <w:r>
        <w:rPr>
          <w:rFonts w:hint="eastAsia"/>
        </w:rPr>
        <w:t>当人耗尽了他们的力量，并忍受了日夜学习的辛劳，他们所能获得的知识，不过是一小部分，并且他们被迫在追求它的途中，躺在尘土里：那容纳最多科学的头脑，过不了多久，将失去它们所有；那说最多语言的舌头，也将被 silenced (静默)。</w:t>
      </w:r>
    </w:p>
    <w:p w14:paraId="44DDB10B">
      <w:pPr>
        <w:rPr>
          <w:rFonts w:hint="eastAsia"/>
        </w:rPr>
      </w:pPr>
    </w:p>
    <w:p w14:paraId="44C31991">
      <w:pPr>
        <w:rPr>
          <w:rFonts w:hint="eastAsia"/>
        </w:rPr>
      </w:pPr>
      <w:r>
        <w:rPr>
          <w:rFonts w:hint="eastAsia"/>
        </w:rPr>
        <w:t>The great projects of kings and princes, and themselves also, come under this same notion; all the vast designs that are framing in their heads fall to the ground in a moment; they return to their dust, and in that day all their thoughts perish.402</w:t>
      </w:r>
    </w:p>
    <w:p w14:paraId="49C65FAC">
      <w:pPr>
        <w:rPr>
          <w:rFonts w:hint="eastAsia"/>
        </w:rPr>
      </w:pPr>
      <w:r>
        <w:rPr>
          <w:rFonts w:hint="eastAsia"/>
        </w:rPr>
        <w:t>君王和王子的伟大计划，以及他们自己，也都归于这同一概念；所有在他们头脑中构思的宏大设计，都在一瞬间化为乌有；他们归于尘土，在那日，他们一切的思念都消灭了。402</w:t>
      </w:r>
    </w:p>
    <w:p w14:paraId="2E38F684">
      <w:pPr>
        <w:rPr>
          <w:rFonts w:hint="eastAsia"/>
        </w:rPr>
      </w:pPr>
    </w:p>
    <w:p w14:paraId="7E8A5C08">
      <w:pPr>
        <w:rPr>
          <w:rFonts w:hint="eastAsia"/>
        </w:rPr>
      </w:pPr>
      <w:r>
        <w:rPr>
          <w:rFonts w:hint="eastAsia"/>
        </w:rPr>
        <w:t>Archimedes was killed in the midst of his demonstration.</w:t>
      </w:r>
    </w:p>
    <w:p w14:paraId="1619DC53">
      <w:pPr>
        <w:rPr>
          <w:rFonts w:hint="eastAsia"/>
        </w:rPr>
      </w:pPr>
      <w:r>
        <w:rPr>
          <w:rFonts w:hint="eastAsia"/>
        </w:rPr>
        <w:t>阿基米德在他证明的途中被杀。</w:t>
      </w:r>
    </w:p>
    <w:p w14:paraId="567A491C">
      <w:pPr>
        <w:rPr>
          <w:rFonts w:hint="eastAsia"/>
        </w:rPr>
      </w:pPr>
    </w:p>
    <w:p w14:paraId="455A3EF0">
      <w:pPr>
        <w:rPr>
          <w:rFonts w:hint="eastAsia"/>
        </w:rPr>
      </w:pPr>
      <w:r>
        <w:rPr>
          <w:rFonts w:hint="eastAsia"/>
        </w:rPr>
        <w:t>If they themselves would consider this in the heat of their affairs, it would much allay the swelling and loftiness of their minds; and if they who live upon their favor would consider it, they would not value it at such a high rate, and buy it so costly as often they do.</w:t>
      </w:r>
    </w:p>
    <w:p w14:paraId="67E93182">
      <w:pPr>
        <w:rPr>
          <w:rFonts w:hint="eastAsia"/>
        </w:rPr>
      </w:pPr>
      <w:r>
        <w:rPr>
          <w:rFonts w:hint="eastAsia"/>
        </w:rPr>
        <w:t>如果他们自己，在他们事务的热衷中，会思想这一点，这将大大减轻他们心灵的膨胀和高傲；如果那些靠他们恩宠生活的人，会思想这一点，他们就不会以如此高的代价，并常常如此昂贵地购买它。</w:t>
      </w:r>
    </w:p>
    <w:p w14:paraId="0B3CC0C9">
      <w:pPr>
        <w:rPr>
          <w:rFonts w:hint="eastAsia"/>
        </w:rPr>
      </w:pPr>
    </w:p>
    <w:p w14:paraId="68869548">
      <w:pPr>
        <w:rPr>
          <w:rFonts w:hint="eastAsia"/>
        </w:rPr>
      </w:pPr>
      <w:r>
        <w:rPr>
          <w:rFonts w:hint="eastAsia"/>
        </w:rPr>
        <w:t>Men of low degree are vanity, says the Psalmist; but he adds, Men of high degree are a lie.403</w:t>
      </w:r>
    </w:p>
    <w:p w14:paraId="6F99A4A2">
      <w:pPr>
        <w:rPr>
          <w:rFonts w:hint="eastAsia"/>
        </w:rPr>
      </w:pPr>
      <w:r>
        <w:rPr>
          <w:rFonts w:hint="eastAsia"/>
        </w:rPr>
        <w:t>诗人说：“下流人是虚空，”；但他又加上：“上流人也是虚假。”403</w:t>
      </w:r>
    </w:p>
    <w:p w14:paraId="63FDEDC7">
      <w:pPr>
        <w:rPr>
          <w:rFonts w:hint="eastAsia"/>
        </w:rPr>
      </w:pPr>
    </w:p>
    <w:p w14:paraId="119F0AFF">
      <w:pPr>
        <w:rPr>
          <w:rFonts w:hint="eastAsia"/>
        </w:rPr>
      </w:pPr>
      <w:r>
        <w:rPr>
          <w:rFonts w:hint="eastAsia"/>
        </w:rPr>
        <w:t>From base, mean persons, we expect nothing; but the estate of great persons promises fair, and often keeps not; therefore they are a lie, although they can least endure that word.</w:t>
      </w:r>
    </w:p>
    <w:p w14:paraId="13187361">
      <w:pPr>
        <w:rPr>
          <w:rFonts w:hint="eastAsia"/>
        </w:rPr>
      </w:pPr>
      <w:r>
        <w:rPr>
          <w:rFonts w:hint="eastAsia"/>
        </w:rPr>
        <w:t>从卑劣、卑微的人，我们不期待什么；但大人物的景况，承诺美好，却常常不守诺言；因此他们是虚假，虽然他们最不能忍受那词。</w:t>
      </w:r>
    </w:p>
    <w:p w14:paraId="6E25B075">
      <w:pPr>
        <w:rPr>
          <w:rFonts w:hint="eastAsia"/>
        </w:rPr>
      </w:pPr>
    </w:p>
    <w:p w14:paraId="53D79AB3">
      <w:pPr>
        <w:rPr>
          <w:rFonts w:hint="eastAsia"/>
        </w:rPr>
      </w:pPr>
      <w:r>
        <w:rPr>
          <w:rFonts w:hint="eastAsia"/>
        </w:rPr>
        <w:t>They are, compared to persons of lower rank, as the flower to the grass—they have a somewhat fairer luster, but neither endurance nor exemption from decaying.</w:t>
      </w:r>
    </w:p>
    <w:p w14:paraId="276551DC">
      <w:pPr>
        <w:rPr>
          <w:rFonts w:hint="eastAsia"/>
        </w:rPr>
      </w:pPr>
      <w:r>
        <w:rPr>
          <w:rFonts w:hint="eastAsia"/>
        </w:rPr>
        <w:t>他们，与地位低下的人相比，如同花与草——他们有稍美的光泽，但既不持久，也不免于枯萎。</w:t>
      </w:r>
    </w:p>
    <w:p w14:paraId="210E2212">
      <w:pPr>
        <w:rPr>
          <w:rFonts w:hint="eastAsia"/>
        </w:rPr>
      </w:pPr>
    </w:p>
    <w:p w14:paraId="3FB80E78">
      <w:pPr>
        <w:rPr>
          <w:rFonts w:hint="eastAsia"/>
        </w:rPr>
      </w:pPr>
      <w:r>
        <w:rPr>
          <w:rFonts w:hint="eastAsia"/>
        </w:rPr>
        <w:t>Thus then, it is a universal and undeniable truth: it begins here with dioti,404 and is as sure a conclusion as the surest of those in their best demonstrations, which they call dioti.</w:t>
      </w:r>
    </w:p>
    <w:p w14:paraId="69EFED37">
      <w:pPr>
        <w:rPr>
          <w:rFonts w:hint="eastAsia"/>
        </w:rPr>
      </w:pPr>
      <w:r>
        <w:rPr>
          <w:rFonts w:hint="eastAsia"/>
        </w:rPr>
        <w:t>那么，这是一个普遍和不可否认的真理：它在此处以`dioti`404开始，并且如同他们最好的证明中最确定的结论一样确定，他们称之为`dioti`。</w:t>
      </w:r>
    </w:p>
    <w:p w14:paraId="74908697">
      <w:pPr>
        <w:rPr>
          <w:rFonts w:hint="eastAsia"/>
        </w:rPr>
      </w:pPr>
    </w:p>
    <w:p w14:paraId="52CC0D39">
      <w:pPr>
        <w:rPr>
          <w:rFonts w:hint="eastAsia"/>
        </w:rPr>
      </w:pPr>
      <w:r>
        <w:rPr>
          <w:rFonts w:hint="eastAsia"/>
        </w:rPr>
        <w:t>And as particular men, so are all states and kingdoms; they have their budding, and flourishing, and withering, and it is in both as with flowers—when they are spread the fullest, then they are near their declining and withering.</w:t>
      </w:r>
    </w:p>
    <w:p w14:paraId="3E40FB48">
      <w:pPr>
        <w:rPr>
          <w:rFonts w:hint="eastAsia"/>
        </w:rPr>
      </w:pPr>
      <w:r>
        <w:rPr>
          <w:rFonts w:hint="eastAsia"/>
        </w:rPr>
        <w:t>如同个别的人，所有国家和王国也是如此；它们有其发芽、盛开、和枯萎，并且两者都如同花——当它们开得最盛时，它们就接近其衰败和枯萎。</w:t>
      </w:r>
    </w:p>
    <w:p w14:paraId="2E5EA0A3">
      <w:pPr>
        <w:rPr>
          <w:rFonts w:hint="eastAsia"/>
        </w:rPr>
      </w:pPr>
    </w:p>
    <w:p w14:paraId="6AE407DB">
      <w:pPr>
        <w:rPr>
          <w:rFonts w:hint="eastAsia"/>
        </w:rPr>
      </w:pPr>
      <w:r>
        <w:rPr>
          <w:rFonts w:hint="eastAsia"/>
        </w:rPr>
        <w:t>And so it is with all whole generations of men upon earth: as Solomon says, One generation passes away, and another generation comes,405 but not a word of abiding at all.</w:t>
      </w:r>
    </w:p>
    <w:p w14:paraId="09E1F344">
      <w:pPr>
        <w:rPr>
          <w:rFonts w:hint="eastAsia"/>
        </w:rPr>
      </w:pPr>
      <w:r>
        <w:rPr>
          <w:rFonts w:hint="eastAsia"/>
        </w:rPr>
        <w:t>世上所有整代的人，也是如此：如所罗门所说：“一代过去，一代又来，”405 但没有一句关于常存的话。</w:t>
      </w:r>
    </w:p>
    <w:p w14:paraId="129043A6">
      <w:pPr>
        <w:rPr>
          <w:rFonts w:hint="eastAsia"/>
        </w:rPr>
      </w:pPr>
    </w:p>
    <w:p w14:paraId="0B011946">
      <w:pPr>
        <w:rPr>
          <w:rFonts w:hint="eastAsia"/>
        </w:rPr>
      </w:pPr>
      <w:r>
        <w:rPr>
          <w:rFonts w:hint="eastAsia"/>
        </w:rPr>
        <w:t>We, in our thoughts, shut up death into a very narrow compass, namely, into the moment of our expiring; but the truth is, as the moralist observes, it goes through all our life; for we are still losing and spending life as we enjoy it, yea, our very enjoying of it is the spending of it.</w:t>
      </w:r>
    </w:p>
    <w:p w14:paraId="74C96E8E">
      <w:pPr>
        <w:rPr>
          <w:rFonts w:hint="eastAsia"/>
        </w:rPr>
      </w:pPr>
      <w:r>
        <w:rPr>
          <w:rFonts w:hint="eastAsia"/>
        </w:rPr>
        <w:t>我们，在我们的思想中，将死亡局限在一个非常狭窄的范围内，即我们断气的那一刻；但事实是，如道德家所观察到的，它贯穿我们的一生；因为我们仍在享受生命的同时，失去并消耗生命，是的，我们对它的享受，就是它的消耗。</w:t>
      </w:r>
    </w:p>
    <w:p w14:paraId="2BEDC120">
      <w:pPr>
        <w:rPr>
          <w:rFonts w:hint="eastAsia"/>
        </w:rPr>
      </w:pPr>
    </w:p>
    <w:p w14:paraId="6DF36AA2">
      <w:pPr>
        <w:rPr>
          <w:rFonts w:hint="eastAsia"/>
        </w:rPr>
      </w:pPr>
      <w:r>
        <w:rPr>
          <w:rFonts w:hint="eastAsia"/>
        </w:rPr>
        <w:t>Yesterday’s life is dead today, and so shall this day’s life be dead tomorrow.</w:t>
      </w:r>
    </w:p>
    <w:p w14:paraId="5371F238">
      <w:pPr>
        <w:rPr>
          <w:rFonts w:hint="eastAsia"/>
        </w:rPr>
      </w:pPr>
      <w:r>
        <w:rPr>
          <w:rFonts w:hint="eastAsia"/>
        </w:rPr>
        <w:t>昨天的生命今天已死，今天的生命明天也将死。</w:t>
      </w:r>
    </w:p>
    <w:p w14:paraId="3078AA1D">
      <w:pPr>
        <w:rPr>
          <w:rFonts w:hint="eastAsia"/>
        </w:rPr>
      </w:pPr>
    </w:p>
    <w:p w14:paraId="7195F1B1">
      <w:pPr>
        <w:rPr>
          <w:rFonts w:hint="eastAsia"/>
        </w:rPr>
      </w:pPr>
      <w:r>
        <w:rPr>
          <w:rFonts w:hint="eastAsia"/>
        </w:rPr>
        <w:t>We spend our years, says Moses, as a tale,406 or as a thought, so swift and vanishing is it.</w:t>
      </w:r>
    </w:p>
    <w:p w14:paraId="1C0F4BD2">
      <w:pPr>
        <w:rPr>
          <w:rFonts w:hint="eastAsia"/>
        </w:rPr>
      </w:pPr>
      <w:r>
        <w:rPr>
          <w:rFonts w:hint="eastAsia"/>
        </w:rPr>
        <w:t>摩西说：“我们度尽的年岁，好像一声叹息，”406 或如同一个念头，是如此迅速和消逝。</w:t>
      </w:r>
    </w:p>
    <w:p w14:paraId="4289879E">
      <w:pPr>
        <w:rPr>
          <w:rFonts w:hint="eastAsia"/>
        </w:rPr>
      </w:pPr>
    </w:p>
    <w:p w14:paraId="3F215887">
      <w:pPr>
        <w:rPr>
          <w:rFonts w:hint="eastAsia"/>
        </w:rPr>
      </w:pPr>
      <w:r>
        <w:rPr>
          <w:rFonts w:hint="eastAsia"/>
        </w:rPr>
        <w:t>Every word helps a tale towards its end; and then, in that is the vanity, when it is done, it vanishes as a sound in the air.</w:t>
      </w:r>
    </w:p>
    <w:p w14:paraId="44ECABE3">
      <w:pPr>
        <w:rPr>
          <w:rFonts w:hint="eastAsia"/>
        </w:rPr>
      </w:pPr>
      <w:r>
        <w:rPr>
          <w:rFonts w:hint="eastAsia"/>
        </w:rPr>
        <w:t>每个词都帮助一个故事走向其结尾；然后，其中就是虚空，当它结束时，它就像空气中的一个声音一样消失。</w:t>
      </w:r>
    </w:p>
    <w:p w14:paraId="105F96CA">
      <w:pPr>
        <w:rPr>
          <w:rFonts w:hint="eastAsia"/>
        </w:rPr>
      </w:pPr>
    </w:p>
    <w:p w14:paraId="52E1019F">
      <w:pPr>
        <w:rPr>
          <w:rFonts w:hint="eastAsia"/>
        </w:rPr>
      </w:pPr>
      <w:r>
        <w:rPr>
          <w:rFonts w:hint="eastAsia"/>
        </w:rPr>
        <w:t>What has become of all the pompous solemnities of kings and princes at their births and marriages, and coronations and triumphs?</w:t>
      </w:r>
    </w:p>
    <w:p w14:paraId="568330A3">
      <w:pPr>
        <w:rPr>
          <w:rFonts w:hint="eastAsia"/>
        </w:rPr>
      </w:pPr>
      <w:r>
        <w:rPr>
          <w:rFonts w:hint="eastAsia"/>
        </w:rPr>
        <w:t>君王和王子在他们出生、婚礼、加冕和凯旋时的所有盛大庄严的仪式，都怎么样了？</w:t>
      </w:r>
    </w:p>
    <w:p w14:paraId="1283FE8E">
      <w:pPr>
        <w:rPr>
          <w:rFonts w:hint="eastAsia"/>
        </w:rPr>
      </w:pPr>
    </w:p>
    <w:p w14:paraId="6CB8F822">
      <w:pPr>
        <w:rPr>
          <w:rFonts w:hint="eastAsia"/>
        </w:rPr>
      </w:pPr>
      <w:r>
        <w:rPr>
          <w:rFonts w:hint="eastAsia"/>
        </w:rPr>
        <w:t>They are now as a dream; as Acts 25:23.407</w:t>
      </w:r>
    </w:p>
    <w:p w14:paraId="4FCAFCA3">
      <w:pPr>
        <w:rPr>
          <w:rFonts w:hint="eastAsia"/>
        </w:rPr>
      </w:pPr>
      <w:r>
        <w:rPr>
          <w:rFonts w:hint="eastAsia"/>
        </w:rPr>
        <w:t>它们如今如同一场梦；如使徒行传25:23。407</w:t>
      </w:r>
    </w:p>
    <w:p w14:paraId="6C499BA5">
      <w:pPr>
        <w:rPr>
          <w:rFonts w:hint="eastAsia"/>
        </w:rPr>
      </w:pPr>
    </w:p>
    <w:p w14:paraId="5F498C42">
      <w:pPr>
        <w:rPr>
          <w:rFonts w:hint="eastAsia"/>
        </w:rPr>
      </w:pPr>
      <w:r>
        <w:rPr>
          <w:rFonts w:hint="eastAsia"/>
        </w:rPr>
        <w:t>Hence learn the folly and pride of man, who can glory and please himself in the frail and wretched being he has here, who dotes on this poor natural life, and cannot be persuaded to think on one higher and more abiding, although the course of time, and his daily experience, tell him this truth, that all flesh is grass.</w:t>
      </w:r>
    </w:p>
    <w:p w14:paraId="1DE91B95">
      <w:pPr>
        <w:rPr>
          <w:rFonts w:hint="eastAsia"/>
        </w:rPr>
      </w:pPr>
      <w:r>
        <w:rPr>
          <w:rFonts w:hint="eastAsia"/>
        </w:rPr>
        <w:t>因此，学习人的愚蠢和骄傲，他竟能在他此处脆弱和悲惨的存在中，夸耀并取悦自己，他迷恋这可怜的自然生命，并不能被说服去思想一个更高、更持久的生命，虽然时间的进程，和他每日的经历，都告诉他这个真理，即凡有血气的，都是草。</w:t>
      </w:r>
    </w:p>
    <w:p w14:paraId="40291E17">
      <w:pPr>
        <w:rPr>
          <w:rFonts w:hint="eastAsia"/>
        </w:rPr>
      </w:pPr>
    </w:p>
    <w:p w14:paraId="7946731F">
      <w:pPr>
        <w:rPr>
          <w:rFonts w:hint="eastAsia"/>
        </w:rPr>
      </w:pPr>
      <w:r>
        <w:rPr>
          <w:rFonts w:hint="eastAsia"/>
        </w:rPr>
        <w:t>Yea, the Prophet prefixes to these words a command of crying; they must be shouted aloud in our ears, before we will hear them, and by the time the sound of the cry is finished, we have forgotten it again.</w:t>
      </w:r>
    </w:p>
    <w:p w14:paraId="799AAC30">
      <w:pPr>
        <w:rPr>
          <w:rFonts w:hint="eastAsia"/>
        </w:rPr>
      </w:pPr>
      <w:r>
        <w:rPr>
          <w:rFonts w:hint="eastAsia"/>
        </w:rPr>
        <w:t>是的，先知在这些话前，加上一个呼喊的命令；它们必须在我们耳中大声呼喊，我们才肯听，并且当呼喊声结束时，我们又忘记了它。</w:t>
      </w:r>
    </w:p>
    <w:p w14:paraId="4AAACEEC">
      <w:pPr>
        <w:rPr>
          <w:rFonts w:hint="eastAsia"/>
        </w:rPr>
      </w:pPr>
    </w:p>
    <w:p w14:paraId="4CD82229">
      <w:pPr>
        <w:rPr>
          <w:rFonts w:hint="eastAsia"/>
        </w:rPr>
      </w:pPr>
      <w:r>
        <w:rPr>
          <w:rFonts w:hint="eastAsia"/>
        </w:rPr>
        <w:t>If we would consider this in the midst of those vanities that toss our light minds to and fro, it would give us wiser thoughts, and ballast our hearts—make them more solid and steadfast in those spiritual endeavors which concern a durable condition, a being that abides forever—in comparison of which, the longest term of natural life is less than a moment, and the happiest state of it, but a heap of miseries.</w:t>
      </w:r>
    </w:p>
    <w:p w14:paraId="7B692564">
      <w:pPr>
        <w:rPr>
          <w:rFonts w:hint="eastAsia"/>
        </w:rPr>
      </w:pPr>
      <w:r>
        <w:rPr>
          <w:rFonts w:hint="eastAsia"/>
        </w:rPr>
        <w:t>如果我们能在那些颠簸我们轻浮心灵的虚空之中，思想这一点，它会给我们更智慧的思想，并压稳我们的心——使它们在那些关乎一个持久景况，一个永远存留的存在的属灵努力中，更坚实、更坚定——与之相比，自然生命最长的期限，也比一刻还短，其最幸福的景况，不过是一堆苦难。</w:t>
      </w:r>
    </w:p>
    <w:p w14:paraId="022ADABB">
      <w:pPr>
        <w:rPr>
          <w:rFonts w:hint="eastAsia"/>
        </w:rPr>
      </w:pPr>
    </w:p>
    <w:p w14:paraId="129D251D">
      <w:pPr>
        <w:rPr>
          <w:rFonts w:hint="eastAsia"/>
        </w:rPr>
      </w:pPr>
      <w:r>
        <w:rPr>
          <w:rFonts w:hint="eastAsia"/>
        </w:rPr>
        <w:t>If we were all more consistently prosperous than we are, yet that one thing would be enough to cry down the price we put upon this life—that it continues not.</w:t>
      </w:r>
    </w:p>
    <w:p w14:paraId="0D633D6C">
      <w:pPr>
        <w:rPr>
          <w:rFonts w:hint="eastAsia"/>
        </w:rPr>
      </w:pPr>
      <w:r>
        <w:rPr>
          <w:rFonts w:hint="eastAsia"/>
        </w:rPr>
        <w:t>如果我们都比现在更持续地兴盛，然而，那一件事情，就足以压低我们对这生命所定的价格——即它不常存。</w:t>
      </w:r>
    </w:p>
    <w:p w14:paraId="2AC262A5">
      <w:pPr>
        <w:rPr>
          <w:rFonts w:hint="eastAsia"/>
        </w:rPr>
      </w:pPr>
    </w:p>
    <w:p w14:paraId="0F76CBD4">
      <w:pPr>
        <w:rPr>
          <w:rFonts w:hint="eastAsia"/>
        </w:rPr>
      </w:pPr>
      <w:r>
        <w:rPr>
          <w:rFonts w:hint="eastAsia"/>
        </w:rPr>
        <w:t>As he answered to one who had a mind to flatter him in the midst of a pompous triumph, by saying, What is wanting here? Continuance, said he.</w:t>
      </w:r>
    </w:p>
    <w:p w14:paraId="7C3D145C">
      <w:pPr>
        <w:rPr>
          <w:rFonts w:hint="eastAsia"/>
        </w:rPr>
      </w:pPr>
      <w:r>
        <w:rPr>
          <w:rFonts w:hint="eastAsia"/>
        </w:rPr>
        <w:t>如同他回答一个想在盛大凯旋中，藉着说：“此处还缺少什么？”来奉承他的人：“缺少持续。”他说。</w:t>
      </w:r>
    </w:p>
    <w:p w14:paraId="015C9C08">
      <w:pPr>
        <w:rPr>
          <w:rFonts w:hint="eastAsia"/>
        </w:rPr>
      </w:pPr>
    </w:p>
    <w:p w14:paraId="47C57DC7">
      <w:pPr>
        <w:rPr>
          <w:rFonts w:hint="eastAsia"/>
        </w:rPr>
      </w:pPr>
      <w:r>
        <w:rPr>
          <w:rFonts w:hint="eastAsia"/>
        </w:rPr>
        <w:t>It was wisely said at any time, but wisest of all, to have such a sober thought in such a solemnity, in which weak heads cannot escape either to be wholly drunk, or somewhat giddy at least.</w:t>
      </w:r>
    </w:p>
    <w:p w14:paraId="73DB31DF">
      <w:pPr>
        <w:rPr>
          <w:rFonts w:hint="eastAsia"/>
        </w:rPr>
      </w:pPr>
      <w:r>
        <w:rPr>
          <w:rFonts w:hint="eastAsia"/>
        </w:rPr>
        <w:t>这在任何时候说，都是智慧的，但在那样一个庄严的仪式中，有如此谨慎自守的思想，是所有中最智慧的，在那种仪式中，软弱的头脑，不是完全醉倒，就是至少有些头晕，是无法避免的。</w:t>
      </w:r>
    </w:p>
    <w:p w14:paraId="26BE4D87">
      <w:pPr>
        <w:rPr>
          <w:rFonts w:hint="eastAsia"/>
        </w:rPr>
      </w:pPr>
    </w:p>
    <w:p w14:paraId="176824EC">
      <w:pPr>
        <w:rPr>
          <w:rFonts w:hint="eastAsia"/>
        </w:rPr>
      </w:pPr>
      <w:r>
        <w:rPr>
          <w:rFonts w:hint="eastAsia"/>
        </w:rPr>
        <w:t>Surely we forget this, when we grow vain upon any human glory or advantage; the color of it pleases us, and we forget that it is but a flower, and foolishly over-esteem it.</w:t>
      </w:r>
    </w:p>
    <w:p w14:paraId="58F79E46">
      <w:pPr>
        <w:rPr>
          <w:rFonts w:hint="eastAsia"/>
        </w:rPr>
      </w:pPr>
      <w:r>
        <w:rPr>
          <w:rFonts w:hint="eastAsia"/>
        </w:rPr>
        <w:t>无疑，当我们因任何人的荣耀或好处而变得虚荣时，我们忘记了这一点；它的颜色取悦我们，我们却忘记了它不过是一朵花，并愚蠢地高估了它。</w:t>
      </w:r>
    </w:p>
    <w:p w14:paraId="31389D8D">
      <w:pPr>
        <w:rPr>
          <w:rFonts w:hint="eastAsia"/>
        </w:rPr>
      </w:pPr>
    </w:p>
    <w:p w14:paraId="4CB2C028">
      <w:pPr>
        <w:rPr>
          <w:rFonts w:hint="eastAsia"/>
        </w:rPr>
      </w:pPr>
      <w:r>
        <w:rPr>
          <w:rFonts w:hint="eastAsia"/>
        </w:rPr>
        <w:t>This is like the passion for flowers which are in demand somewhere —they will give as much for one flower as would buy a good dwellinghouse.</w:t>
      </w:r>
    </w:p>
    <w:p w14:paraId="060E3105">
      <w:pPr>
        <w:rPr>
          <w:rFonts w:hint="eastAsia"/>
        </w:rPr>
      </w:pPr>
      <w:r>
        <w:rPr>
          <w:rFonts w:hint="eastAsia"/>
        </w:rPr>
        <w:t>这如同对某处有需求的花朵的热情——他们会为一朵花，付出足以买一所好住宅的价钱。</w:t>
      </w:r>
    </w:p>
    <w:p w14:paraId="0EE0B9EB">
      <w:pPr>
        <w:rPr>
          <w:rFonts w:hint="eastAsia"/>
        </w:rPr>
      </w:pPr>
    </w:p>
    <w:p w14:paraId="394F03AC">
      <w:pPr>
        <w:rPr>
          <w:rFonts w:hint="eastAsia"/>
        </w:rPr>
      </w:pPr>
      <w:r>
        <w:rPr>
          <w:rFonts w:hint="eastAsia"/>
        </w:rPr>
        <w:t>Is it not a most foolish bargain, to bestow continual pains and diligence upon the purchasing of great possessions or honors, if we believe this, that the best of them is nothing more than a short-lived flower; and to neglect the purchase of those glorious mansions of eternity, a garland of such flowers, as withers not, an unfading crown, that everlasting life, and those everlasting pleasures, that are at the right hand of God?</w:t>
      </w:r>
    </w:p>
    <w:p w14:paraId="3D75DCE3">
      <w:pPr>
        <w:rPr>
          <w:rFonts w:hint="eastAsia"/>
        </w:rPr>
      </w:pPr>
      <w:r>
        <w:rPr>
          <w:rFonts w:hint="eastAsia"/>
        </w:rPr>
        <w:t>如果我们相信这一点，即其中最好的，不过是一朵短命的花，那么，耗费持续的辛劳和勤奋，去购买巨大的产业或尊荣，岂不是最愚蠢的交易；而忽略购买那些永恒的荣耀宅邸，一个由不凋谢之花编成的花环，一顶不褪色的冠冕，那永生，和那些在神右边的永恒乐趣？</w:t>
      </w:r>
    </w:p>
    <w:p w14:paraId="4DA897B7">
      <w:pPr>
        <w:rPr>
          <w:rFonts w:hint="eastAsia"/>
        </w:rPr>
      </w:pPr>
    </w:p>
    <w:p w14:paraId="319D0A9D">
      <w:pPr>
        <w:rPr>
          <w:rFonts w:hint="eastAsia"/>
        </w:rPr>
      </w:pPr>
      <w:r>
        <w:rPr>
          <w:rFonts w:hint="eastAsia"/>
        </w:rPr>
        <w:t>Now, that life which shall never end must begin here; it is the new spiritual life, of which the word of God is the immortal seed; and in opposition to corruptible seed and the corruptible life of flesh, it is here said to endure forever.</w:t>
      </w:r>
    </w:p>
    <w:p w14:paraId="42260F38">
      <w:pPr>
        <w:rPr>
          <w:rFonts w:hint="eastAsia"/>
        </w:rPr>
      </w:pPr>
      <w:r>
        <w:rPr>
          <w:rFonts w:hint="eastAsia"/>
        </w:rPr>
        <w:t>如今，那永不终结的生命，必须在此处开始；它是新的属灵生命，神的道是其不朽的种子；并且，与能坏的种子和能坏的肉体生命相对，此处说它永远长存。</w:t>
      </w:r>
    </w:p>
    <w:p w14:paraId="37A8F4D9">
      <w:pPr>
        <w:rPr>
          <w:rFonts w:hint="eastAsia"/>
        </w:rPr>
      </w:pPr>
    </w:p>
    <w:p w14:paraId="5F986D35">
      <w:pPr>
        <w:rPr>
          <w:rFonts w:hint="eastAsia"/>
        </w:rPr>
      </w:pPr>
      <w:r>
        <w:rPr>
          <w:rFonts w:hint="eastAsia"/>
        </w:rPr>
        <w:t>And for this reason is the frailty of natural life mentioned, so that our affections might be drawn off from it to this spiritual life, which is not subject to death.</w:t>
      </w:r>
    </w:p>
    <w:p w14:paraId="44C6D35D">
      <w:pPr>
        <w:rPr>
          <w:rFonts w:hint="eastAsia"/>
        </w:rPr>
      </w:pPr>
      <w:r>
        <w:rPr>
          <w:rFonts w:hint="eastAsia"/>
        </w:rPr>
        <w:t>为此缘故，自然生命的脆弱被提及，好叫我们的情感可以从其上被引开，转向这不受死亡影响的属灵生命。</w:t>
      </w:r>
    </w:p>
    <w:p w14:paraId="17D7EA68">
      <w:pPr>
        <w:rPr>
          <w:rFonts w:hint="eastAsia"/>
        </w:rPr>
      </w:pPr>
    </w:p>
    <w:p w14:paraId="61F3A644">
      <w:pPr>
        <w:rPr>
          <w:rFonts w:hint="eastAsia"/>
        </w:rPr>
      </w:pPr>
      <w:r>
        <w:rPr>
          <w:rFonts w:hint="eastAsia"/>
        </w:rPr>
        <w:t>Ver. 25. But the word of the Lord endures forever. And this is the word which by the Gospel is preached unto you.</w:t>
      </w:r>
    </w:p>
    <w:p w14:paraId="66A3739F">
      <w:pPr>
        <w:numPr>
          <w:ilvl w:val="0"/>
          <w:numId w:val="1"/>
        </w:numPr>
        <w:rPr>
          <w:rFonts w:hint="eastAsia"/>
        </w:rPr>
      </w:pPr>
      <w:r>
        <w:rPr>
          <w:rFonts w:hint="eastAsia"/>
        </w:rPr>
        <w:t>惟有主的道是永存的。所传给你们的福音就是这道。</w:t>
      </w:r>
    </w:p>
    <w:p w14:paraId="42F0FC63">
      <w:pPr>
        <w:widowControl w:val="0"/>
        <w:numPr>
          <w:ilvl w:val="0"/>
          <w:numId w:val="0"/>
        </w:numPr>
        <w:jc w:val="both"/>
        <w:rPr>
          <w:rFonts w:hint="eastAsia"/>
        </w:rPr>
      </w:pPr>
    </w:p>
    <w:p w14:paraId="15DF63A4">
      <w:pPr>
        <w:widowControl w:val="0"/>
        <w:numPr>
          <w:ilvl w:val="0"/>
          <w:numId w:val="0"/>
        </w:numPr>
        <w:jc w:val="both"/>
        <w:rPr>
          <w:rFonts w:hint="eastAsia"/>
        </w:rPr>
      </w:pPr>
      <w:r>
        <w:rPr>
          <w:rFonts w:hint="eastAsia"/>
        </w:rPr>
        <w:t>The word of God is so like Himself, and carries so plainly the image and expression of His power and wisdom, that where they are spoken of together, it is sometimes doubtful whether the expressions are to be referred to Himself or to His word: (as Heb. 4:12; and so here:) but there is no hazard in referring them either way, since there is truth in both, and pertinence too; for those who refer them to God, affirm that they are intended for the extolling of His word, being the subject in hand, and that we may know it to be like Him.</w:t>
      </w:r>
    </w:p>
    <w:p w14:paraId="41E38D8E">
      <w:pPr>
        <w:widowControl w:val="0"/>
        <w:numPr>
          <w:ilvl w:val="0"/>
          <w:numId w:val="0"/>
        </w:numPr>
        <w:jc w:val="both"/>
        <w:rPr>
          <w:rFonts w:hint="eastAsia"/>
        </w:rPr>
      </w:pPr>
      <w:r>
        <w:rPr>
          <w:rFonts w:hint="eastAsia"/>
        </w:rPr>
        <w:t>神的道是如此像祂自己，并如此清晰地带有祂能力和智慧的形象与表达，以至于当它们被一同提及之时，有时会令人疑惑这些表达是指祂自己还是指祂的道：（如希伯来书4:12；此处亦然：）但无论将它们归于哪一方都无妨害，因为两者皆为真理，亦都切题；因为那些将它们归于神的人，申明其意在于颂扬祂的道，因这正是当前的主题，好让我们知道道是像祂的。</w:t>
      </w:r>
    </w:p>
    <w:p w14:paraId="62C18C86">
      <w:pPr>
        <w:widowControl w:val="0"/>
        <w:numPr>
          <w:ilvl w:val="0"/>
          <w:numId w:val="0"/>
        </w:numPr>
        <w:jc w:val="both"/>
        <w:rPr>
          <w:rFonts w:hint="eastAsia"/>
        </w:rPr>
      </w:pPr>
      <w:r>
        <w:rPr>
          <w:rFonts w:hint="eastAsia"/>
        </w:rPr>
        <w:t>But I rather think here that these words are meant of the word—it is called quick or living (zao) as here and Heb. 4:12: and the phrase, abiding forever, is expressly repeated here, in the Prophet’s words.</w:t>
      </w:r>
    </w:p>
    <w:p w14:paraId="5F94D99B">
      <w:pPr>
        <w:widowControl w:val="0"/>
        <w:numPr>
          <w:ilvl w:val="0"/>
          <w:numId w:val="0"/>
        </w:numPr>
        <w:jc w:val="both"/>
        <w:rPr>
          <w:rFonts w:hint="eastAsia"/>
        </w:rPr>
      </w:pPr>
      <w:r>
        <w:rPr>
          <w:rFonts w:hint="eastAsia"/>
        </w:rPr>
        <w:t>但我更倾向于认为，这里的这些话是指道——它被称为活泼的或有生命的（zao，希腊文，意为“活着”），如此处和希伯来书4:12所言：并且，“永存的”这一短语，在先知的话中，于此处被明确地重复。</w:t>
      </w:r>
    </w:p>
    <w:p w14:paraId="5165C7A3">
      <w:pPr>
        <w:widowControl w:val="0"/>
        <w:numPr>
          <w:ilvl w:val="0"/>
          <w:numId w:val="0"/>
        </w:numPr>
        <w:jc w:val="both"/>
        <w:rPr>
          <w:rFonts w:hint="eastAsia"/>
        </w:rPr>
      </w:pPr>
      <w:r>
        <w:rPr>
          <w:rFonts w:hint="eastAsia"/>
        </w:rPr>
        <w:t>And (with respect to those learned men who apply them to God) I don’t remember that this abiding forever is used to express God’s eternity in Himself.</w:t>
      </w:r>
    </w:p>
    <w:p w14:paraId="2A40F955">
      <w:pPr>
        <w:widowControl w:val="0"/>
        <w:numPr>
          <w:ilvl w:val="0"/>
          <w:numId w:val="0"/>
        </w:numPr>
        <w:jc w:val="both"/>
        <w:rPr>
          <w:rFonts w:hint="eastAsia"/>
        </w:rPr>
      </w:pPr>
      <w:r>
        <w:rPr>
          <w:rFonts w:hint="eastAsia"/>
        </w:rPr>
        <w:t>并且（恕我冒昧，不同意那些将此应用于神的博学之士）我不记得这“永存的”曾被用来表达神在祂自己里面的永恒性。</w:t>
      </w:r>
    </w:p>
    <w:p w14:paraId="41AEC349">
      <w:pPr>
        <w:widowControl w:val="0"/>
        <w:numPr>
          <w:ilvl w:val="0"/>
          <w:numId w:val="0"/>
        </w:numPr>
        <w:jc w:val="both"/>
        <w:rPr>
          <w:rFonts w:hint="eastAsia"/>
        </w:rPr>
      </w:pPr>
      <w:r>
        <w:rPr>
          <w:rFonts w:hint="eastAsia"/>
        </w:rPr>
        <w:t>However, this incorruptible seed is the living and everlasting word of the living and everlasting God, and is therefore such, because He, whose it is, is such.</w:t>
      </w:r>
    </w:p>
    <w:p w14:paraId="27A28550">
      <w:pPr>
        <w:widowControl w:val="0"/>
        <w:numPr>
          <w:ilvl w:val="0"/>
          <w:numId w:val="0"/>
        </w:numPr>
        <w:jc w:val="both"/>
        <w:rPr>
          <w:rFonts w:hint="eastAsia"/>
        </w:rPr>
      </w:pPr>
      <w:r>
        <w:rPr>
          <w:rFonts w:hint="eastAsia"/>
        </w:rPr>
        <w:t>然而，这不能坏的种子是永活永存之神的活泼长存的道，它之所以如此，乃因它所属的那位，本身就是如此。</w:t>
      </w:r>
    </w:p>
    <w:p w14:paraId="58126244">
      <w:pPr>
        <w:widowControl w:val="0"/>
        <w:numPr>
          <w:ilvl w:val="0"/>
          <w:numId w:val="0"/>
        </w:numPr>
        <w:jc w:val="both"/>
        <w:rPr>
          <w:rFonts w:hint="eastAsia"/>
        </w:rPr>
      </w:pPr>
    </w:p>
    <w:p w14:paraId="001B6A0F">
      <w:pPr>
        <w:widowControl w:val="0"/>
        <w:numPr>
          <w:ilvl w:val="0"/>
          <w:numId w:val="0"/>
        </w:numPr>
        <w:jc w:val="both"/>
        <w:rPr>
          <w:rFonts w:hint="eastAsia"/>
        </w:rPr>
      </w:pPr>
      <w:r>
        <w:rPr>
          <w:rFonts w:hint="eastAsia"/>
        </w:rPr>
        <w:t>Now, this is not to be taken in an abstract sense of the word only in its own nature, but as the principle of regeneration, the seed of this new life; because the word is enlivening and living, therefore those with whom it is effectual, and into whose hearts it is received, are begotten again and made alive by it; and because the word is incorruptible, and endures forever, that life begotten by it is such too, and cannot perish or be cut down, as the natural life—no, this spiritual life of grace is the certain beginning of that eternal life of glory, and shall issue in it, and therefore has no end.</w:t>
      </w:r>
    </w:p>
    <w:p w14:paraId="7D12E94B">
      <w:pPr>
        <w:widowControl w:val="0"/>
        <w:numPr>
          <w:ilvl w:val="0"/>
          <w:numId w:val="0"/>
        </w:numPr>
        <w:jc w:val="both"/>
        <w:rPr>
          <w:rFonts w:hint="eastAsia"/>
        </w:rPr>
      </w:pPr>
      <w:r>
        <w:rPr>
          <w:rFonts w:hint="eastAsia"/>
        </w:rPr>
        <w:t>现在，这不应仅从道的本性这一抽象意义来理解，而应将其视为重生的法则，这新生命的种子；因为道是赐人生命且是活泼的，所以那些道在其中产生果效、并被接到心里的人，就藉着它得了重生，活了过来；又因为道是不朽坏的，并且永远长存，所以它所生的生命也是如此，不能朽坏或被剪除，如同属血气的生命——不，这属恩典的属灵生命，乃是那属荣耀的永生的确定开端，并将最终归于永生，因此没有终结。</w:t>
      </w:r>
    </w:p>
    <w:p w14:paraId="61C09684">
      <w:pPr>
        <w:widowControl w:val="0"/>
        <w:numPr>
          <w:ilvl w:val="0"/>
          <w:numId w:val="0"/>
        </w:numPr>
        <w:jc w:val="both"/>
        <w:rPr>
          <w:rFonts w:hint="eastAsia"/>
        </w:rPr>
      </w:pPr>
    </w:p>
    <w:p w14:paraId="1A7806DD">
      <w:pPr>
        <w:widowControl w:val="0"/>
        <w:numPr>
          <w:ilvl w:val="0"/>
          <w:numId w:val="0"/>
        </w:numPr>
        <w:jc w:val="both"/>
        <w:rPr>
          <w:rFonts w:hint="eastAsia"/>
        </w:rPr>
      </w:pPr>
      <w:r>
        <w:rPr>
          <w:rFonts w:hint="eastAsia"/>
        </w:rPr>
        <w:t>As the word of God in itself cannot be abolished, but surpasses the endurance of heaven and earth, as our Savior teaches; and all the attempts of men against the Divine truth of that word to undo it, are as vain as if they should consult to pluck the sun out of the firmament; so, likewise, in the heart of a Christian, it is immortal and incorruptible.</w:t>
      </w:r>
    </w:p>
    <w:p w14:paraId="459A3B5E">
      <w:pPr>
        <w:widowControl w:val="0"/>
        <w:numPr>
          <w:ilvl w:val="0"/>
          <w:numId w:val="0"/>
        </w:numPr>
        <w:jc w:val="both"/>
        <w:rPr>
          <w:rFonts w:hint="eastAsia"/>
        </w:rPr>
      </w:pPr>
      <w:r>
        <w:rPr>
          <w:rFonts w:hint="eastAsia"/>
        </w:rPr>
        <w:t>神的道本身是不能被废除的，它超越天地之长存，正如我们的救主所教导的；人一切想要废除那道的属神真理的企图，都如商议要将太阳从穹苍中摘下一般，尽属徒然；同样，在一个基督徒的心里，道也是不朽和不能坏的。</w:t>
      </w:r>
    </w:p>
    <w:p w14:paraId="590DA96E">
      <w:pPr>
        <w:widowControl w:val="0"/>
        <w:numPr>
          <w:ilvl w:val="0"/>
          <w:numId w:val="0"/>
        </w:numPr>
        <w:jc w:val="both"/>
        <w:rPr>
          <w:rFonts w:hint="eastAsia"/>
        </w:rPr>
      </w:pPr>
      <w:r>
        <w:rPr>
          <w:rFonts w:hint="eastAsia"/>
        </w:rPr>
        <w:t>Where it is once received by faith, it cannot be obliterated again—all the powers of darkness cannot destroy it, although they should be never so diligent in their attempts to do so.</w:t>
      </w:r>
    </w:p>
    <w:p w14:paraId="4BDCB331">
      <w:pPr>
        <w:widowControl w:val="0"/>
        <w:numPr>
          <w:ilvl w:val="0"/>
          <w:numId w:val="0"/>
        </w:numPr>
        <w:jc w:val="both"/>
        <w:rPr>
          <w:rFonts w:hint="eastAsia"/>
        </w:rPr>
      </w:pPr>
      <w:r>
        <w:rPr>
          <w:rFonts w:hint="eastAsia"/>
        </w:rPr>
        <w:t>它一旦被信心所接受，就不能再被抹去——所有黑暗的权势都不能摧毁它，即便它们百般殷勤地企图如此。</w:t>
      </w:r>
    </w:p>
    <w:p w14:paraId="36D3B77B">
      <w:pPr>
        <w:widowControl w:val="0"/>
        <w:numPr>
          <w:ilvl w:val="0"/>
          <w:numId w:val="0"/>
        </w:numPr>
        <w:jc w:val="both"/>
        <w:rPr>
          <w:rFonts w:hint="eastAsia"/>
        </w:rPr>
      </w:pPr>
      <w:r>
        <w:rPr>
          <w:rFonts w:hint="eastAsia"/>
        </w:rPr>
        <w:t>And this is the comfort of the Saints, that although the life, which God by His word has breathed into their souls, has many and strong enemies, which they themselves could never hold out against, yet for His own glory, and His promise’s sake, He will maintain that life, and bring it to its perfection; The Lord will perfect that which concerns me, says the Psalmist.408 It is grossly contrary to the truth of the Scriptures to imagine that those who are thus renewed can be unborn again.</w:t>
      </w:r>
    </w:p>
    <w:p w14:paraId="6A41DD92">
      <w:pPr>
        <w:widowControl w:val="0"/>
        <w:numPr>
          <w:ilvl w:val="0"/>
          <w:numId w:val="0"/>
        </w:numPr>
        <w:jc w:val="both"/>
        <w:rPr>
          <w:rFonts w:hint="eastAsia"/>
        </w:rPr>
      </w:pPr>
      <w:r>
        <w:rPr>
          <w:rFonts w:hint="eastAsia"/>
        </w:rPr>
        <w:t>这就是圣徒的安慰，即虽然神藉着祂的道吹入他们灵魂的生命，有许多强大的仇敌，是他们自己绝不能抵挡的，然而为了祂自己的荣耀，也为了祂的应许，祂必将维系那生命，并使其达于完全；诗人说，耶和华必成全关乎我的事。408 那种以为如此重生之人还会退回未生状态的想象，是完全违背圣经真理的。</w:t>
      </w:r>
    </w:p>
    <w:p w14:paraId="671F6550">
      <w:pPr>
        <w:widowControl w:val="0"/>
        <w:numPr>
          <w:ilvl w:val="0"/>
          <w:numId w:val="0"/>
        </w:numPr>
        <w:jc w:val="both"/>
        <w:rPr>
          <w:rFonts w:hint="eastAsia"/>
        </w:rPr>
      </w:pPr>
      <w:r>
        <w:rPr>
          <w:rFonts w:hint="eastAsia"/>
        </w:rPr>
        <w:t>This new birth is but once, of one kind—though they are subject to frailties and weaknesses here in this spiritual life, yet not to death anymore, nor to such way of sinning as would extinguish this life.</w:t>
      </w:r>
    </w:p>
    <w:p w14:paraId="7A0CF4FA">
      <w:pPr>
        <w:widowControl w:val="0"/>
        <w:numPr>
          <w:ilvl w:val="0"/>
          <w:numId w:val="0"/>
        </w:numPr>
        <w:jc w:val="both"/>
        <w:rPr>
          <w:rFonts w:hint="eastAsia"/>
        </w:rPr>
      </w:pPr>
      <w:r>
        <w:rPr>
          <w:rFonts w:hint="eastAsia"/>
        </w:rPr>
        <w:t>这新生只有一次，属同一类——虽然他们在这属灵生命中会经历软弱和失败，却不再至于死亡，也不再以那会熄灭此生命的方式犯罪。</w:t>
      </w:r>
    </w:p>
    <w:p w14:paraId="2D578ED8">
      <w:pPr>
        <w:widowControl w:val="0"/>
        <w:numPr>
          <w:ilvl w:val="0"/>
          <w:numId w:val="0"/>
        </w:numPr>
        <w:jc w:val="both"/>
        <w:rPr>
          <w:rFonts w:hint="eastAsia"/>
        </w:rPr>
      </w:pPr>
      <w:r>
        <w:rPr>
          <w:rFonts w:hint="eastAsia"/>
        </w:rPr>
        <w:t>This is that which the Apostle John says, He who is born of God sins not; and the reason he adds is the same that is here given, the permanence and incorruptibility of this word, The seed of God abides in him.409</w:t>
      </w:r>
    </w:p>
    <w:p w14:paraId="355C04A1">
      <w:pPr>
        <w:widowControl w:val="0"/>
        <w:numPr>
          <w:ilvl w:val="0"/>
          <w:numId w:val="0"/>
        </w:numPr>
        <w:jc w:val="both"/>
        <w:rPr>
          <w:rFonts w:hint="eastAsia"/>
        </w:rPr>
      </w:pPr>
      <w:r>
        <w:rPr>
          <w:rFonts w:hint="eastAsia"/>
        </w:rPr>
        <w:t>这就是使徒约翰所说的，凡从神生的，就不犯罪；他所加的理由与这里所给的相同，即这道的永存性和不朽坏性，神的道存在他心里。409</w:t>
      </w:r>
    </w:p>
    <w:p w14:paraId="15D82D70">
      <w:pPr>
        <w:widowControl w:val="0"/>
        <w:numPr>
          <w:ilvl w:val="0"/>
          <w:numId w:val="0"/>
        </w:numPr>
        <w:jc w:val="both"/>
        <w:rPr>
          <w:rFonts w:hint="eastAsia"/>
        </w:rPr>
      </w:pPr>
    </w:p>
    <w:p w14:paraId="7EF09761">
      <w:pPr>
        <w:widowControl w:val="0"/>
        <w:numPr>
          <w:ilvl w:val="0"/>
          <w:numId w:val="0"/>
        </w:numPr>
        <w:jc w:val="both"/>
        <w:rPr>
          <w:rFonts w:hint="eastAsia"/>
        </w:rPr>
      </w:pPr>
      <w:r>
        <w:rPr>
          <w:rFonts w:hint="eastAsia"/>
        </w:rPr>
        <w:t>This is the word which by the Gospel is preached unto you.] It is not sufficient to have these thoughts of the word of God in a general way, and not to know what that word is; but we must be persuaded that that word which is preached to us is this very word of so excellent virtue, and of which these high things are spoken; that it is incorruptible and abides forever, and therefore surpasses all the world, and all the excellences and glory of it.</w:t>
      </w:r>
    </w:p>
    <w:p w14:paraId="18EFC7AE">
      <w:pPr>
        <w:widowControl w:val="0"/>
        <w:numPr>
          <w:ilvl w:val="0"/>
          <w:numId w:val="0"/>
        </w:numPr>
        <w:jc w:val="both"/>
        <w:rPr>
          <w:rFonts w:hint="eastAsia"/>
        </w:rPr>
      </w:pPr>
      <w:r>
        <w:rPr>
          <w:rFonts w:hint="eastAsia"/>
        </w:rPr>
        <w:t>这就是那借着福音传给你们的道。]仅仅笼统地对神的道有这些想法，却不知那道是什么，这是不够的；我们必须确信，传给我们的那道，正是这具有如此卓越美德、并被赋予如此崇高言辞的道；它是不朽坏的，永远长存，因此超越全世界，以及其一切的卓越和荣耀。</w:t>
      </w:r>
    </w:p>
    <w:p w14:paraId="13F4C22B">
      <w:pPr>
        <w:widowControl w:val="0"/>
        <w:numPr>
          <w:ilvl w:val="0"/>
          <w:numId w:val="0"/>
        </w:numPr>
        <w:jc w:val="both"/>
        <w:rPr>
          <w:rFonts w:hint="eastAsia"/>
        </w:rPr>
      </w:pPr>
      <w:r>
        <w:rPr>
          <w:rFonts w:hint="eastAsia"/>
        </w:rPr>
        <w:t>Although delivered by weak men, the Apostles,—and by far weaker than them in the constant ministry of it, yet it loses none of its own virtue; for that depends upon the first Owner and Author of it, the ever-living GOD, who by it begets His chosen unto life eternal.</w:t>
      </w:r>
    </w:p>
    <w:p w14:paraId="2802A817">
      <w:pPr>
        <w:widowControl w:val="0"/>
        <w:numPr>
          <w:ilvl w:val="0"/>
          <w:numId w:val="0"/>
        </w:numPr>
        <w:jc w:val="both"/>
        <w:rPr>
          <w:rFonts w:hint="eastAsia"/>
        </w:rPr>
      </w:pPr>
      <w:r>
        <w:rPr>
          <w:rFonts w:hint="eastAsia"/>
        </w:rPr>
        <w:t>虽然这道是由软弱的人，即使徒们传讲的，又由在持续事奉中远比他们软弱的人传讲，但它并未失去任何自身的美德；因为那美德取决于它的第一位所有者和创造者，即永活的神，祂藉着这道，重生祂的选民，进入永生。</w:t>
      </w:r>
    </w:p>
    <w:p w14:paraId="3215A9CA">
      <w:pPr>
        <w:widowControl w:val="0"/>
        <w:numPr>
          <w:ilvl w:val="0"/>
          <w:numId w:val="0"/>
        </w:numPr>
        <w:jc w:val="both"/>
        <w:rPr>
          <w:rFonts w:hint="eastAsia"/>
        </w:rPr>
      </w:pPr>
    </w:p>
    <w:p w14:paraId="1620B826">
      <w:pPr>
        <w:widowControl w:val="0"/>
        <w:numPr>
          <w:ilvl w:val="0"/>
          <w:numId w:val="0"/>
        </w:numPr>
        <w:jc w:val="both"/>
        <w:rPr>
          <w:rFonts w:hint="eastAsia"/>
        </w:rPr>
      </w:pPr>
      <w:r>
        <w:rPr>
          <w:rFonts w:hint="eastAsia"/>
        </w:rPr>
        <w:t>This, therefore, is that which we should learn thus to hear, and thus to receive, and esteem, and love, this holy, this living word; to despise all the glittering vanities of this perishing life, all outward pomp, yea, all inward worth, all wisdom and natural endowments of mind, in comparison to the heavenly light of the Gospel preached to us—rather to hazard all than lose that, and banish all other things from the place that is due to it; to lodge it alone in our hearts, as our only treasure here, and the certain pledge of that treasure of glory laid up for us in Heaven.</w:t>
      </w:r>
    </w:p>
    <w:p w14:paraId="2E98404C">
      <w:pPr>
        <w:widowControl w:val="0"/>
        <w:numPr>
          <w:ilvl w:val="0"/>
          <w:numId w:val="0"/>
        </w:numPr>
        <w:jc w:val="both"/>
        <w:rPr>
          <w:rFonts w:hint="eastAsia"/>
        </w:rPr>
      </w:pPr>
      <w:r>
        <w:rPr>
          <w:rFonts w:hint="eastAsia"/>
        </w:rPr>
        <w:t>因此，我们应当学习如此去听，如此去领受、尊重和爱慕这圣洁的、活泼的道；与传给我们的福音之属天亮光相比，要轻看这朽坏生命中一切闪耀的虚浮，一切外在的浮华，是的，一切内在的价值，一切智慧和头脑的天赋——宁可冒一切风险也不愿失去它，并将所有其他事物从它应占的位置上驱逐出去；要将它单独存放在我们心中，作为我们在此唯一的珍宝，以及为我们存留在天上的荣耀珍宝的确据。</w:t>
      </w:r>
    </w:p>
    <w:p w14:paraId="465A52DC">
      <w:pPr>
        <w:widowControl w:val="0"/>
        <w:numPr>
          <w:ilvl w:val="0"/>
          <w:numId w:val="0"/>
        </w:numPr>
        <w:jc w:val="both"/>
        <w:rPr>
          <w:rFonts w:hint="eastAsia"/>
        </w:rPr>
      </w:pPr>
      <w:r>
        <w:rPr>
          <w:rFonts w:hint="eastAsia"/>
        </w:rPr>
        <w:t>To which blessed state may God of His infinite mercy bring us! Amen.</w:t>
      </w:r>
    </w:p>
    <w:p w14:paraId="689126DE">
      <w:pPr>
        <w:widowControl w:val="0"/>
        <w:numPr>
          <w:ilvl w:val="0"/>
          <w:numId w:val="0"/>
        </w:numPr>
        <w:jc w:val="both"/>
        <w:rPr>
          <w:rFonts w:hint="eastAsia"/>
        </w:rPr>
      </w:pPr>
      <w:r>
        <w:rPr>
          <w:rFonts w:hint="eastAsia"/>
        </w:rPr>
        <w:t>愿神以祂无限的怜悯，带领我们进入那蒙福的境地！阿们。</w:t>
      </w:r>
    </w:p>
    <w:p w14:paraId="320A03D4">
      <w:pPr>
        <w:pStyle w:val="2"/>
        <w:rPr>
          <w:rFonts w:hint="eastAsia"/>
        </w:rPr>
      </w:pPr>
    </w:p>
    <w:p w14:paraId="0DB8DF75">
      <w:pPr>
        <w:pStyle w:val="2"/>
        <w:rPr>
          <w:rFonts w:hint="eastAsia"/>
        </w:rPr>
      </w:pPr>
      <w:r>
        <w:rPr>
          <w:rFonts w:hint="eastAsia"/>
        </w:rPr>
        <w:t>CHAPTER II.</w:t>
      </w:r>
    </w:p>
    <w:p w14:paraId="763BF174">
      <w:pPr>
        <w:pStyle w:val="2"/>
        <w:rPr>
          <w:rFonts w:hint="eastAsia"/>
        </w:rPr>
      </w:pPr>
      <w:r>
        <w:rPr>
          <w:rFonts w:hint="eastAsia"/>
        </w:rPr>
        <w:t>第二章</w:t>
      </w:r>
    </w:p>
    <w:p w14:paraId="7870D887">
      <w:pPr>
        <w:widowControl w:val="0"/>
        <w:numPr>
          <w:ilvl w:val="0"/>
          <w:numId w:val="0"/>
        </w:numPr>
        <w:jc w:val="both"/>
        <w:rPr>
          <w:rFonts w:hint="eastAsia"/>
        </w:rPr>
      </w:pPr>
    </w:p>
    <w:p w14:paraId="7C7D7DDF">
      <w:pPr>
        <w:widowControl w:val="0"/>
        <w:numPr>
          <w:ilvl w:val="0"/>
          <w:numId w:val="0"/>
        </w:numPr>
        <w:jc w:val="both"/>
        <w:rPr>
          <w:rFonts w:hint="eastAsia"/>
        </w:rPr>
      </w:pPr>
      <w:r>
        <w:rPr>
          <w:rFonts w:hint="eastAsia"/>
        </w:rPr>
        <w:t>Ver. 1. Wherefore laying aside all malice, and all guile, and hypocrisies; and envies, and all evil speakings,</w:t>
      </w:r>
    </w:p>
    <w:p w14:paraId="3B2A340F">
      <w:pPr>
        <w:widowControl w:val="0"/>
        <w:numPr>
          <w:ilvl w:val="0"/>
          <w:numId w:val="0"/>
        </w:numPr>
        <w:jc w:val="both"/>
        <w:rPr>
          <w:rFonts w:hint="eastAsia"/>
        </w:rPr>
      </w:pPr>
      <w:r>
        <w:rPr>
          <w:rFonts w:hint="eastAsia"/>
        </w:rPr>
        <w:t>第一节 所以，你们既除去一切的恶毒、诡诈，并假善、嫉妒，和一切毁谤的话，</w:t>
      </w:r>
    </w:p>
    <w:p w14:paraId="22B4B0E8">
      <w:pPr>
        <w:widowControl w:val="0"/>
        <w:numPr>
          <w:ilvl w:val="0"/>
          <w:numId w:val="0"/>
        </w:numPr>
        <w:jc w:val="both"/>
        <w:rPr>
          <w:rFonts w:hint="eastAsia"/>
        </w:rPr>
      </w:pPr>
      <w:r>
        <w:rPr>
          <w:rFonts w:hint="eastAsia"/>
        </w:rPr>
        <w:t>Ver. 2. As new-born babes, desire the sincere milk of the word, that you may grow thereby.</w:t>
      </w:r>
    </w:p>
    <w:p w14:paraId="1DF5926A">
      <w:pPr>
        <w:widowControl w:val="0"/>
        <w:numPr>
          <w:ilvl w:val="0"/>
          <w:numId w:val="0"/>
        </w:numPr>
        <w:jc w:val="both"/>
        <w:rPr>
          <w:rFonts w:hint="eastAsia"/>
        </w:rPr>
      </w:pPr>
      <w:r>
        <w:rPr>
          <w:rFonts w:hint="eastAsia"/>
        </w:rPr>
        <w:t>第二节 就要爱慕那纯净的灵奶，像才生的婴孩爱慕奶一样，叫你们因此渐长。</w:t>
      </w:r>
    </w:p>
    <w:p w14:paraId="74C2043A">
      <w:pPr>
        <w:widowControl w:val="0"/>
        <w:numPr>
          <w:ilvl w:val="0"/>
          <w:numId w:val="0"/>
        </w:numPr>
        <w:jc w:val="both"/>
        <w:rPr>
          <w:rFonts w:hint="eastAsia"/>
        </w:rPr>
      </w:pPr>
    </w:p>
    <w:p w14:paraId="5F035A2D">
      <w:pPr>
        <w:widowControl w:val="0"/>
        <w:numPr>
          <w:ilvl w:val="0"/>
          <w:numId w:val="0"/>
        </w:numPr>
        <w:jc w:val="both"/>
        <w:rPr>
          <w:rFonts w:hint="eastAsia"/>
        </w:rPr>
      </w:pPr>
      <w:r>
        <w:rPr>
          <w:rFonts w:hint="eastAsia"/>
        </w:rPr>
        <w:t>The same power and goodness of God that manifests itself in giving being to His creatures, appears likewise in sustaining and preserving them.</w:t>
      </w:r>
    </w:p>
    <w:p w14:paraId="29AECD4E">
      <w:pPr>
        <w:widowControl w:val="0"/>
        <w:numPr>
          <w:ilvl w:val="0"/>
          <w:numId w:val="0"/>
        </w:numPr>
        <w:jc w:val="both"/>
        <w:rPr>
          <w:rFonts w:hint="eastAsia"/>
        </w:rPr>
      </w:pPr>
      <w:r>
        <w:rPr>
          <w:rFonts w:hint="eastAsia"/>
        </w:rPr>
        <w:t>神那在赋予祂创造物生命时所彰显的能力和良善，同样也显现在维系和保守它们之上。</w:t>
      </w:r>
    </w:p>
    <w:p w14:paraId="7E51A15B">
      <w:pPr>
        <w:widowControl w:val="0"/>
        <w:numPr>
          <w:ilvl w:val="0"/>
          <w:numId w:val="0"/>
        </w:numPr>
        <w:jc w:val="both"/>
        <w:rPr>
          <w:rFonts w:hint="eastAsia"/>
        </w:rPr>
      </w:pPr>
      <w:r>
        <w:rPr>
          <w:rFonts w:hint="eastAsia"/>
        </w:rPr>
        <w:t>To give being is the first, and to support it is the continued effect of that power and goodness.</w:t>
      </w:r>
    </w:p>
    <w:p w14:paraId="0EFC7E06">
      <w:pPr>
        <w:widowControl w:val="0"/>
        <w:numPr>
          <w:ilvl w:val="0"/>
          <w:numId w:val="0"/>
        </w:numPr>
        <w:jc w:val="both"/>
        <w:rPr>
          <w:rFonts w:hint="eastAsia"/>
        </w:rPr>
      </w:pPr>
      <w:r>
        <w:rPr>
          <w:rFonts w:hint="eastAsia"/>
        </w:rPr>
        <w:t>赋予生命是第一步，而支撑生命则是那能力和良善的持续果效。</w:t>
      </w:r>
    </w:p>
    <w:p w14:paraId="5CB72901">
      <w:pPr>
        <w:widowControl w:val="0"/>
        <w:numPr>
          <w:ilvl w:val="0"/>
          <w:numId w:val="0"/>
        </w:numPr>
        <w:jc w:val="both"/>
        <w:rPr>
          <w:rFonts w:hint="eastAsia"/>
        </w:rPr>
      </w:pPr>
      <w:r>
        <w:rPr>
          <w:rFonts w:hint="eastAsia"/>
        </w:rPr>
        <w:t>Thus it is both in the first creation, and in the second.</w:t>
      </w:r>
    </w:p>
    <w:p w14:paraId="0E3104DA">
      <w:pPr>
        <w:widowControl w:val="0"/>
        <w:numPr>
          <w:ilvl w:val="0"/>
          <w:numId w:val="0"/>
        </w:numPr>
        <w:jc w:val="both"/>
        <w:rPr>
          <w:rFonts w:hint="eastAsia"/>
        </w:rPr>
      </w:pPr>
      <w:r>
        <w:rPr>
          <w:rFonts w:hint="eastAsia"/>
        </w:rPr>
        <w:t>无论在第一次创造中，还是在第二次创造中，都是如此。</w:t>
      </w:r>
    </w:p>
    <w:p w14:paraId="577EDE07">
      <w:pPr>
        <w:widowControl w:val="0"/>
        <w:numPr>
          <w:ilvl w:val="0"/>
          <w:numId w:val="0"/>
        </w:numPr>
        <w:jc w:val="both"/>
        <w:rPr>
          <w:rFonts w:hint="eastAsia"/>
        </w:rPr>
      </w:pPr>
      <w:r>
        <w:rPr>
          <w:rFonts w:hint="eastAsia"/>
        </w:rPr>
        <w:t>In the first, the creatures to which He gave life, He provided suitable nourishment to uphold that life;1 so here, in the close of the former chapter, we find the doctrine of the new birth and life of a Christian, and in the beginning of this, the proper food for that life.</w:t>
      </w:r>
    </w:p>
    <w:p w14:paraId="59A0F3AC">
      <w:pPr>
        <w:widowControl w:val="0"/>
        <w:numPr>
          <w:ilvl w:val="0"/>
          <w:numId w:val="0"/>
        </w:numPr>
        <w:jc w:val="both"/>
        <w:rPr>
          <w:rFonts w:hint="eastAsia"/>
        </w:rPr>
      </w:pPr>
      <w:r>
        <w:rPr>
          <w:rFonts w:hint="eastAsia"/>
        </w:rPr>
        <w:t>在第一次创造中，祂为所赐予生命的受造物，提供了合适的食物以维持那生命；1 所以在这里，在前一章的结尾，我们看到关于基督徒新生与生命的教义，而在本章的开头，则是关乎那生命的合宜食物。</w:t>
      </w:r>
    </w:p>
    <w:p w14:paraId="3F781263">
      <w:pPr>
        <w:widowControl w:val="0"/>
        <w:numPr>
          <w:ilvl w:val="0"/>
          <w:numId w:val="0"/>
        </w:numPr>
        <w:jc w:val="both"/>
        <w:rPr>
          <w:rFonts w:hint="eastAsia"/>
        </w:rPr>
      </w:pPr>
      <w:r>
        <w:rPr>
          <w:rFonts w:hint="eastAsia"/>
        </w:rPr>
        <w:t>And it is the same word by which we there find it to be begotten, that is here the nourishment of it; and therefore Christians are here exhorted by the Apostle so to esteem and so to use it; and that is the main scope of the words.</w:t>
      </w:r>
    </w:p>
    <w:p w14:paraId="76FFC1E7">
      <w:pPr>
        <w:widowControl w:val="0"/>
        <w:numPr>
          <w:ilvl w:val="0"/>
          <w:numId w:val="0"/>
        </w:numPr>
        <w:jc w:val="both"/>
        <w:rPr>
          <w:rFonts w:hint="eastAsia"/>
        </w:rPr>
      </w:pPr>
      <w:r>
        <w:rPr>
          <w:rFonts w:hint="eastAsia"/>
        </w:rPr>
        <w:t>我们在那里发现用以重生的道，在这里也成了生命的滋养；因此，使徒在这里劝勉基督徒要如此珍视并如此使用它；这便是这些话语的主要旨意。</w:t>
      </w:r>
    </w:p>
    <w:p w14:paraId="307CE753">
      <w:pPr>
        <w:widowControl w:val="0"/>
        <w:numPr>
          <w:ilvl w:val="0"/>
          <w:numId w:val="0"/>
        </w:numPr>
        <w:jc w:val="both"/>
        <w:rPr>
          <w:rFonts w:hint="eastAsia"/>
        </w:rPr>
      </w:pPr>
    </w:p>
    <w:p w14:paraId="22DC5130">
      <w:pPr>
        <w:widowControl w:val="0"/>
        <w:numPr>
          <w:ilvl w:val="0"/>
          <w:numId w:val="0"/>
        </w:numPr>
        <w:jc w:val="both"/>
        <w:rPr>
          <w:rFonts w:hint="eastAsia"/>
        </w:rPr>
      </w:pPr>
      <w:r>
        <w:rPr>
          <w:rFonts w:hint="eastAsia"/>
        </w:rPr>
        <w:t>Observe in general—The word, the principle, and the support of our spiritual being, is both the incorruptible seed and the incorruptible food of that new life of grace, which must therefore be an incorruptible life; and this may convince us that the ordinary thoughts, even of us who hear this word, are far below the true excellence and worth of it.</w:t>
      </w:r>
    </w:p>
    <w:p w14:paraId="52865EED">
      <w:pPr>
        <w:widowControl w:val="0"/>
        <w:numPr>
          <w:ilvl w:val="0"/>
          <w:numId w:val="0"/>
        </w:numPr>
        <w:jc w:val="both"/>
        <w:rPr>
          <w:rFonts w:hint="eastAsia"/>
        </w:rPr>
      </w:pPr>
      <w:r>
        <w:rPr>
          <w:rFonts w:hint="eastAsia"/>
        </w:rPr>
        <w:t>总的来看——这道，是我们属灵存在的法则与支撑，既是那属乎恩典之新生命的不朽种子，也是其不朽坏的食物，因此这生命也必定是不朽坏的；这可以使我们确信，我们，甚至是听这道的人，对它的寻常看法，都远低于它真正的卓越与价值。</w:t>
      </w:r>
    </w:p>
    <w:p w14:paraId="47C9B0A7">
      <w:pPr>
        <w:widowControl w:val="0"/>
        <w:numPr>
          <w:ilvl w:val="0"/>
          <w:numId w:val="0"/>
        </w:numPr>
        <w:jc w:val="both"/>
        <w:rPr>
          <w:rFonts w:hint="eastAsia"/>
        </w:rPr>
      </w:pPr>
      <w:r>
        <w:rPr>
          <w:rFonts w:hint="eastAsia"/>
        </w:rPr>
        <w:t>The stream of custom and our profession brings us here, and we sit out our hour under the sound of this word; but how few consider and prize it as the great ordinance of God for the salvation of souls, the beginner and the sustainer of the Divine life of Grace within us!</w:t>
      </w:r>
    </w:p>
    <w:p w14:paraId="4B0B1E31">
      <w:pPr>
        <w:widowControl w:val="0"/>
        <w:numPr>
          <w:ilvl w:val="0"/>
          <w:numId w:val="0"/>
        </w:numPr>
        <w:jc w:val="both"/>
        <w:rPr>
          <w:rFonts w:hint="eastAsia"/>
        </w:rPr>
      </w:pPr>
      <w:r>
        <w:rPr>
          <w:rFonts w:hint="eastAsia"/>
        </w:rPr>
        <w:t>习惯的洪流和我们的信仰宣告将我们带到这里，我们在这道的声音下坐满我们的时辰；但何其少的人把它看作是神为拯救灵魂所设立的伟大典章，是我们里面神圣恩典生命的创始者和维系者，并珍视它呢！</w:t>
      </w:r>
    </w:p>
    <w:p w14:paraId="5840E349">
      <w:pPr>
        <w:widowControl w:val="0"/>
        <w:numPr>
          <w:ilvl w:val="0"/>
          <w:numId w:val="0"/>
        </w:numPr>
        <w:jc w:val="both"/>
        <w:rPr>
          <w:rFonts w:hint="eastAsia"/>
        </w:rPr>
      </w:pPr>
      <w:r>
        <w:rPr>
          <w:rFonts w:hint="eastAsia"/>
        </w:rPr>
        <w:t>And certainly, until we have these thoughts of it, and seek to feel it thus ourselves, although we hear it most frequently, and let slip no occasion, yea, hear it with attention and some present delight, yet, still we miss the right use of it, and turn it from its true end, while we take it not as the engrafted word which is able to save our souls.2</w:t>
      </w:r>
    </w:p>
    <w:p w14:paraId="7297B8D0">
      <w:pPr>
        <w:widowControl w:val="0"/>
        <w:numPr>
          <w:ilvl w:val="0"/>
          <w:numId w:val="0"/>
        </w:numPr>
        <w:jc w:val="both"/>
        <w:rPr>
          <w:rFonts w:hint="eastAsia"/>
        </w:rPr>
      </w:pPr>
      <w:r>
        <w:rPr>
          <w:rFonts w:hint="eastAsia"/>
        </w:rPr>
        <w:t>当然，除非我们对它有这样的认识，并寻求亲身如此感受它，否则，尽管我们最频繁地听道，不放过任何机会，是的，带着专注和一些当下的喜悦去听，我们仍然错失了对它的正确使用，并使它偏离了真正的目的，因我们没有把它当作那能救我们灵魂的、被嫁接的道。2</w:t>
      </w:r>
    </w:p>
    <w:p w14:paraId="1301344D">
      <w:pPr>
        <w:widowControl w:val="0"/>
        <w:numPr>
          <w:ilvl w:val="0"/>
          <w:numId w:val="0"/>
        </w:numPr>
        <w:jc w:val="both"/>
        <w:rPr>
          <w:rFonts w:hint="eastAsia"/>
        </w:rPr>
      </w:pPr>
    </w:p>
    <w:p w14:paraId="46A23A78">
      <w:pPr>
        <w:widowControl w:val="0"/>
        <w:numPr>
          <w:ilvl w:val="0"/>
          <w:numId w:val="0"/>
        </w:numPr>
        <w:jc w:val="both"/>
        <w:rPr>
          <w:rFonts w:hint="eastAsia"/>
        </w:rPr>
      </w:pPr>
      <w:r>
        <w:rPr>
          <w:rFonts w:hint="eastAsia"/>
        </w:rPr>
        <w:t>Thus ought those who preach to speak it; to endeavor their utmost to accommodate it to this end, that sinners may be converted, begotten again, and believers nourished and strengthened in their spiritual life; to regard no lower end, but aim steadily at that mark.</w:t>
      </w:r>
    </w:p>
    <w:p w14:paraId="6428C6B6">
      <w:pPr>
        <w:widowControl w:val="0"/>
        <w:numPr>
          <w:ilvl w:val="0"/>
          <w:numId w:val="0"/>
        </w:numPr>
        <w:jc w:val="both"/>
        <w:rPr>
          <w:rFonts w:hint="eastAsia"/>
        </w:rPr>
      </w:pPr>
      <w:r>
        <w:rPr>
          <w:rFonts w:hint="eastAsia"/>
        </w:rPr>
        <w:t>因此，传道的人应当如此宣讲它；要尽其所能，使之服务于这一目的，即罪人可以归正、得重生，信徒可以在其属灵生命中得滋养和坚固；不应看重任何更低的目的，而要坚定地朝着那个目标。</w:t>
      </w:r>
    </w:p>
    <w:p w14:paraId="2278D558">
      <w:pPr>
        <w:widowControl w:val="0"/>
        <w:numPr>
          <w:ilvl w:val="0"/>
          <w:numId w:val="0"/>
        </w:numPr>
        <w:jc w:val="both"/>
        <w:rPr>
          <w:rFonts w:hint="eastAsia"/>
        </w:rPr>
      </w:pPr>
      <w:r>
        <w:rPr>
          <w:rFonts w:hint="eastAsia"/>
        </w:rPr>
        <w:t>Their hearts and tongues ought to be set on fire with holy zeal for God and love to souls, kindled by the Holy Spirit, who came down on the Apostles in the shape of fiery tongues.</w:t>
      </w:r>
    </w:p>
    <w:p w14:paraId="26A316D2">
      <w:pPr>
        <w:widowControl w:val="0"/>
        <w:numPr>
          <w:ilvl w:val="0"/>
          <w:numId w:val="0"/>
        </w:numPr>
        <w:jc w:val="both"/>
        <w:rPr>
          <w:rFonts w:hint="eastAsia"/>
        </w:rPr>
      </w:pPr>
      <w:r>
        <w:rPr>
          <w:rFonts w:hint="eastAsia"/>
        </w:rPr>
        <w:t>他们的心和舌，应当被对神圣洁的热忱和对灵魂的爱所点燃，这火焰是由圣灵燃起的，祂曾以火舌的形状降在使徒们身上。</w:t>
      </w:r>
    </w:p>
    <w:p w14:paraId="381DBE1A">
      <w:pPr>
        <w:widowControl w:val="0"/>
        <w:numPr>
          <w:ilvl w:val="0"/>
          <w:numId w:val="0"/>
        </w:numPr>
        <w:jc w:val="both"/>
        <w:rPr>
          <w:rFonts w:hint="eastAsia"/>
        </w:rPr>
      </w:pPr>
    </w:p>
    <w:p w14:paraId="055F26AB">
      <w:pPr>
        <w:widowControl w:val="0"/>
        <w:numPr>
          <w:ilvl w:val="0"/>
          <w:numId w:val="0"/>
        </w:numPr>
        <w:jc w:val="both"/>
        <w:rPr>
          <w:rFonts w:hint="eastAsia"/>
        </w:rPr>
      </w:pPr>
      <w:r>
        <w:rPr>
          <w:rFonts w:hint="eastAsia"/>
        </w:rPr>
        <w:t>And those who hear should remember this as the purpose of their hearing, that they may receive spiritual life and strength by the word.</w:t>
      </w:r>
    </w:p>
    <w:p w14:paraId="1B45A583">
      <w:pPr>
        <w:widowControl w:val="0"/>
        <w:numPr>
          <w:ilvl w:val="0"/>
          <w:numId w:val="0"/>
        </w:numPr>
        <w:jc w:val="both"/>
        <w:rPr>
          <w:rFonts w:hint="eastAsia"/>
        </w:rPr>
      </w:pPr>
      <w:r>
        <w:rPr>
          <w:rFonts w:hint="eastAsia"/>
        </w:rPr>
        <w:t>而那些听道的人，应当记住这是他们听道的目的，即他们可以藉着道领受属灵的生命和力量。</w:t>
      </w:r>
    </w:p>
    <w:p w14:paraId="049D2B31">
      <w:pPr>
        <w:widowControl w:val="0"/>
        <w:numPr>
          <w:ilvl w:val="0"/>
          <w:numId w:val="0"/>
        </w:numPr>
        <w:jc w:val="both"/>
        <w:rPr>
          <w:rFonts w:hint="eastAsia"/>
        </w:rPr>
      </w:pPr>
      <w:r>
        <w:rPr>
          <w:rFonts w:hint="eastAsia"/>
        </w:rPr>
        <w:t>For though it seems a poor despicable business, that a frail sinful man like yourselves should speak a few words in your hearing, yet, look upon it as the way by which God communicates happiness to those who believe, and works that believing unto happiness, alters the whole frame of the soul, and makes a new creation, as it begets it again to the inheritance of glory—consider it thus, which is its true notion; and then what can be so precious?</w:t>
      </w:r>
    </w:p>
    <w:p w14:paraId="678DB410">
      <w:pPr>
        <w:widowControl w:val="0"/>
        <w:numPr>
          <w:ilvl w:val="0"/>
          <w:numId w:val="0"/>
        </w:numPr>
        <w:jc w:val="both"/>
        <w:rPr>
          <w:rFonts w:hint="eastAsia"/>
        </w:rPr>
      </w:pPr>
      <w:r>
        <w:rPr>
          <w:rFonts w:hint="eastAsia"/>
        </w:rPr>
        <w:t>因为，尽管一个像你们一样软弱有罪的人，在你们面前说几句话，这事似乎贫乏卑微，然而，要把它看作是神向那些相信的人传递幸福的方式，是神使那相信生出幸福，改变灵魂的整个架构，并进行一次新创造的方式，因祂藉此重生它，进入荣耀的基业——如此思想它，这才是它的真谛；如此，还有什么能比它更宝贵呢？</w:t>
      </w:r>
    </w:p>
    <w:p w14:paraId="33A81721">
      <w:pPr>
        <w:widowControl w:val="0"/>
        <w:numPr>
          <w:ilvl w:val="0"/>
          <w:numId w:val="0"/>
        </w:numPr>
        <w:jc w:val="both"/>
        <w:rPr>
          <w:rFonts w:hint="eastAsia"/>
        </w:rPr>
      </w:pPr>
      <w:r>
        <w:rPr>
          <w:rFonts w:hint="eastAsia"/>
        </w:rPr>
        <w:t>Let the world disesteem it as they will, you know that it is the power of God unto salvation.3 The preaching of the cross is to those who perish foolishness; but unto us who are saved it is the power of God,4 says the Apostle; and if you would have the experience of this, if you would have life and growth by it, you must look above the poor worthless messenger, and call in His almighty help, who is the Lord of life.</w:t>
      </w:r>
    </w:p>
    <w:p w14:paraId="3D16C2E4">
      <w:pPr>
        <w:widowControl w:val="0"/>
        <w:numPr>
          <w:ilvl w:val="0"/>
          <w:numId w:val="0"/>
        </w:numPr>
        <w:jc w:val="both"/>
        <w:rPr>
          <w:rFonts w:hint="eastAsia"/>
        </w:rPr>
      </w:pPr>
      <w:r>
        <w:rPr>
          <w:rFonts w:hint="eastAsia"/>
        </w:rPr>
        <w:t>任凭世界如何轻看它，你们知道它是神的大能，要救一切相信的。3 使徒说，因为十字架的道理，在那灭亡的人为愚拙；在我们得救的人，却为神的大能。4 如果你们想要经历这个，如果你们想藉着它得生命和成长，你们必须仰望那卑微无价值的信使之上，并呼求祂的全能帮助，祂是生命的主。</w:t>
      </w:r>
    </w:p>
    <w:p w14:paraId="05AAE7A5">
      <w:pPr>
        <w:widowControl w:val="0"/>
        <w:numPr>
          <w:ilvl w:val="0"/>
          <w:numId w:val="0"/>
        </w:numPr>
        <w:jc w:val="both"/>
        <w:rPr>
          <w:rFonts w:hint="eastAsia"/>
        </w:rPr>
      </w:pPr>
      <w:r>
        <w:rPr>
          <w:rFonts w:hint="eastAsia"/>
        </w:rPr>
        <w:t>As the Philosophers affirm, that if the heavens should stand still, there would be no generation or flourishing of anything here below, so it is the moving and influence of the Spirit that makes the Church fruitful.</w:t>
      </w:r>
    </w:p>
    <w:p w14:paraId="0023EC4D">
      <w:pPr>
        <w:widowControl w:val="0"/>
        <w:numPr>
          <w:ilvl w:val="0"/>
          <w:numId w:val="0"/>
        </w:numPr>
        <w:jc w:val="both"/>
        <w:rPr>
          <w:rFonts w:hint="eastAsia"/>
        </w:rPr>
      </w:pPr>
      <w:r>
        <w:rPr>
          <w:rFonts w:hint="eastAsia"/>
        </w:rPr>
        <w:t>正如哲学家们所断言，如果诸天静止不动，地上万物便不会有生养或繁荣，同样，是圣灵的运行和影响使教会有果效。</w:t>
      </w:r>
    </w:p>
    <w:p w14:paraId="4E049A77">
      <w:pPr>
        <w:widowControl w:val="0"/>
        <w:numPr>
          <w:ilvl w:val="0"/>
          <w:numId w:val="0"/>
        </w:numPr>
        <w:jc w:val="both"/>
        <w:rPr>
          <w:rFonts w:hint="eastAsia"/>
        </w:rPr>
      </w:pPr>
      <w:r>
        <w:rPr>
          <w:rFonts w:hint="eastAsia"/>
        </w:rPr>
        <w:t>If you would but do this before you come here, present the blindness of your minds, and the deadness of your hearts to God, and say, "Lord, here is an opportunity for You to show the power of Your word. I would find life and strength in it; but neither can I who hear, nor he who speaks, make it thus unto me—that is Your prerogative; say the word and it shall be done."</w:t>
      </w:r>
    </w:p>
    <w:p w14:paraId="36AD60E9">
      <w:pPr>
        <w:widowControl w:val="0"/>
        <w:numPr>
          <w:ilvl w:val="0"/>
          <w:numId w:val="0"/>
        </w:numPr>
        <w:jc w:val="both"/>
        <w:rPr>
          <w:rFonts w:hint="eastAsia"/>
        </w:rPr>
      </w:pPr>
      <w:r>
        <w:rPr>
          <w:rFonts w:hint="eastAsia"/>
        </w:rPr>
        <w:t>如果你们在来到这里之前愿意这样做，将你们心思的盲目和心灵的死沉呈现在神面前，说：“主啊，这是祢彰显祢话语能力的一个机会。我愿在其中找到生命和力量；但我这听的人不能，那讲的人也不能，使它在我身上如此——那是祢的特权；请祢说话，事就必成。”</w:t>
      </w:r>
    </w:p>
    <w:p w14:paraId="3459F8BF">
      <w:pPr>
        <w:widowControl w:val="0"/>
        <w:numPr>
          <w:ilvl w:val="0"/>
          <w:numId w:val="0"/>
        </w:numPr>
        <w:jc w:val="both"/>
        <w:rPr>
          <w:rFonts w:hint="eastAsia"/>
        </w:rPr>
      </w:pPr>
      <w:r>
        <w:rPr>
          <w:rFonts w:hint="eastAsia"/>
        </w:rPr>
        <w:t>God said, Let there be light; and there was light.5</w:t>
      </w:r>
    </w:p>
    <w:p w14:paraId="0E6245D9">
      <w:pPr>
        <w:widowControl w:val="0"/>
        <w:numPr>
          <w:ilvl w:val="0"/>
          <w:numId w:val="0"/>
        </w:numPr>
        <w:jc w:val="both"/>
        <w:rPr>
          <w:rFonts w:hint="eastAsia"/>
        </w:rPr>
      </w:pPr>
      <w:r>
        <w:rPr>
          <w:rFonts w:hint="eastAsia"/>
        </w:rPr>
        <w:t>神说，要有光，就有了光。5</w:t>
      </w:r>
    </w:p>
    <w:p w14:paraId="4E514740">
      <w:pPr>
        <w:widowControl w:val="0"/>
        <w:numPr>
          <w:ilvl w:val="0"/>
          <w:numId w:val="0"/>
        </w:numPr>
        <w:jc w:val="both"/>
        <w:rPr>
          <w:rFonts w:hint="eastAsia"/>
        </w:rPr>
      </w:pPr>
    </w:p>
    <w:p w14:paraId="69FF0B24">
      <w:pPr>
        <w:widowControl w:val="0"/>
        <w:numPr>
          <w:ilvl w:val="0"/>
          <w:numId w:val="0"/>
        </w:numPr>
        <w:jc w:val="both"/>
        <w:rPr>
          <w:rFonts w:hint="eastAsia"/>
        </w:rPr>
      </w:pPr>
      <w:r>
        <w:rPr>
          <w:rFonts w:hint="eastAsia"/>
        </w:rPr>
        <w:t>In this exhortation to the due use of the word, the Apostle continues the resemblance of that new birth he mentioned in the preceding chapter.</w:t>
      </w:r>
    </w:p>
    <w:p w14:paraId="0053356E">
      <w:pPr>
        <w:widowControl w:val="0"/>
        <w:numPr>
          <w:ilvl w:val="0"/>
          <w:numId w:val="0"/>
        </w:numPr>
        <w:jc w:val="both"/>
        <w:rPr>
          <w:rFonts w:hint="eastAsia"/>
        </w:rPr>
      </w:pPr>
      <w:r>
        <w:rPr>
          <w:rFonts w:hint="eastAsia"/>
        </w:rPr>
        <w:t>在这段关于合宜使用道的劝勉中，使徒延续了他在前一章中提到的新生之比喻。</w:t>
      </w:r>
    </w:p>
    <w:p w14:paraId="26E3E5CD">
      <w:pPr>
        <w:widowControl w:val="0"/>
        <w:numPr>
          <w:ilvl w:val="0"/>
          <w:numId w:val="0"/>
        </w:numPr>
        <w:jc w:val="both"/>
        <w:rPr>
          <w:rFonts w:hint="eastAsia"/>
        </w:rPr>
      </w:pPr>
    </w:p>
    <w:p w14:paraId="3F49DC7F">
      <w:pPr>
        <w:widowControl w:val="0"/>
        <w:numPr>
          <w:ilvl w:val="0"/>
          <w:numId w:val="0"/>
        </w:numPr>
        <w:jc w:val="both"/>
        <w:rPr>
          <w:rFonts w:hint="eastAsia"/>
        </w:rPr>
      </w:pPr>
      <w:r>
        <w:rPr>
          <w:rFonts w:hint="eastAsia"/>
        </w:rPr>
        <w:t>As new-born babes.] Don’t be satisfied with yourselves until you find some evidence of this new, this supernatural life.</w:t>
      </w:r>
    </w:p>
    <w:p w14:paraId="1C229C27">
      <w:pPr>
        <w:widowControl w:val="0"/>
        <w:numPr>
          <w:ilvl w:val="0"/>
          <w:numId w:val="0"/>
        </w:numPr>
        <w:jc w:val="both"/>
        <w:rPr>
          <w:rFonts w:hint="eastAsia"/>
        </w:rPr>
      </w:pPr>
      <w:r>
        <w:rPr>
          <w:rFonts w:hint="eastAsia"/>
        </w:rPr>
        <w:t>像才生的婴孩。] 不要满足于自己，直到你们找到这新的、这超自然生命的某些凭据。</w:t>
      </w:r>
    </w:p>
    <w:p w14:paraId="4F139E77">
      <w:pPr>
        <w:widowControl w:val="0"/>
        <w:numPr>
          <w:ilvl w:val="0"/>
          <w:numId w:val="0"/>
        </w:numPr>
        <w:jc w:val="both"/>
        <w:rPr>
          <w:rFonts w:hint="eastAsia"/>
        </w:rPr>
      </w:pPr>
      <w:r>
        <w:rPr>
          <w:rFonts w:hint="eastAsia"/>
        </w:rPr>
        <w:t>There are delights and comforts in this life, in its lowest condition, that would persuade us to look after it if we knew them; but as most cannot be made aware of these, consider therefore the end of it.</w:t>
      </w:r>
    </w:p>
    <w:p w14:paraId="4D602549">
      <w:pPr>
        <w:widowControl w:val="0"/>
        <w:numPr>
          <w:ilvl w:val="0"/>
          <w:numId w:val="0"/>
        </w:numPr>
        <w:jc w:val="both"/>
        <w:rPr>
          <w:rFonts w:hint="eastAsia"/>
        </w:rPr>
      </w:pPr>
      <w:r>
        <w:rPr>
          <w:rFonts w:hint="eastAsia"/>
        </w:rPr>
        <w:t>这生命中，即便在其最低微的状态下，也有喜乐和安慰，如果我们知道它们，便会说服我们去寻求它；但既然大多数人无法意识到这些，那么就请思想它的结局。</w:t>
      </w:r>
    </w:p>
    <w:p w14:paraId="39FB44A1">
      <w:pPr>
        <w:widowControl w:val="0"/>
        <w:numPr>
          <w:ilvl w:val="0"/>
          <w:numId w:val="0"/>
        </w:numPr>
        <w:jc w:val="both"/>
        <w:rPr>
          <w:rFonts w:hint="eastAsia"/>
        </w:rPr>
      </w:pPr>
      <w:r>
        <w:rPr>
          <w:rFonts w:hint="eastAsia"/>
        </w:rPr>
        <w:t>Better never to have been, than not to have been partaker of this new being.</w:t>
      </w:r>
    </w:p>
    <w:p w14:paraId="3F38DD75">
      <w:pPr>
        <w:widowControl w:val="0"/>
        <w:numPr>
          <w:ilvl w:val="0"/>
          <w:numId w:val="0"/>
        </w:numPr>
        <w:jc w:val="both"/>
        <w:rPr>
          <w:rFonts w:hint="eastAsia"/>
        </w:rPr>
      </w:pPr>
      <w:r>
        <w:rPr>
          <w:rFonts w:hint="eastAsia"/>
        </w:rPr>
        <w:t>宁可从未存在，也不要不曾有份于这新的存在。</w:t>
      </w:r>
    </w:p>
    <w:p w14:paraId="1465E476">
      <w:pPr>
        <w:widowControl w:val="0"/>
        <w:numPr>
          <w:ilvl w:val="0"/>
          <w:numId w:val="0"/>
        </w:numPr>
        <w:jc w:val="both"/>
        <w:rPr>
          <w:rFonts w:hint="eastAsia"/>
        </w:rPr>
      </w:pPr>
      <w:r>
        <w:rPr>
          <w:rFonts w:hint="eastAsia"/>
        </w:rPr>
        <w:t>Except a man be born again, says our Savior, he cannot see the kingdom of God.6 Surely those who are not born again, shall one day wish they had never been born.</w:t>
      </w:r>
    </w:p>
    <w:p w14:paraId="4BC3BC44">
      <w:pPr>
        <w:widowControl w:val="0"/>
        <w:numPr>
          <w:ilvl w:val="0"/>
          <w:numId w:val="0"/>
        </w:numPr>
        <w:jc w:val="both"/>
        <w:rPr>
          <w:rFonts w:hint="eastAsia"/>
        </w:rPr>
      </w:pPr>
      <w:r>
        <w:rPr>
          <w:rFonts w:hint="eastAsia"/>
        </w:rPr>
        <w:t>我们的救主说，人若不重生，就不能见神的国。6 那些没有重生的人，将来有一天必定会希望他们从未出生。</w:t>
      </w:r>
    </w:p>
    <w:p w14:paraId="6FC8E302">
      <w:pPr>
        <w:widowControl w:val="0"/>
        <w:numPr>
          <w:ilvl w:val="0"/>
          <w:numId w:val="0"/>
        </w:numPr>
        <w:jc w:val="both"/>
        <w:rPr>
          <w:rFonts w:hint="eastAsia"/>
        </w:rPr>
      </w:pPr>
      <w:r>
        <w:rPr>
          <w:rFonts w:hint="eastAsia"/>
        </w:rPr>
        <w:t>What a poor wretched thing is the life that we have here! a very heap of follies and miseries!</w:t>
      </w:r>
    </w:p>
    <w:p w14:paraId="5D8F9654">
      <w:pPr>
        <w:widowControl w:val="0"/>
        <w:numPr>
          <w:ilvl w:val="0"/>
          <w:numId w:val="0"/>
        </w:numPr>
        <w:jc w:val="both"/>
        <w:rPr>
          <w:rFonts w:hint="eastAsia"/>
        </w:rPr>
      </w:pPr>
      <w:r>
        <w:rPr>
          <w:rFonts w:hint="eastAsia"/>
        </w:rPr>
        <w:t>我们在这里所拥有的生命是何等贫乏可怜的东西啊！纯粹是一堆愚行和苦难！</w:t>
      </w:r>
    </w:p>
    <w:p w14:paraId="24367A97">
      <w:pPr>
        <w:widowControl w:val="0"/>
        <w:numPr>
          <w:ilvl w:val="0"/>
          <w:numId w:val="0"/>
        </w:numPr>
        <w:jc w:val="both"/>
        <w:rPr>
          <w:rFonts w:hint="eastAsia"/>
        </w:rPr>
      </w:pPr>
      <w:r>
        <w:rPr>
          <w:rFonts w:hint="eastAsia"/>
        </w:rPr>
        <w:t>Now if we would share in a happier being after it, in the life that doesn’t end, it must begin here.</w:t>
      </w:r>
    </w:p>
    <w:p w14:paraId="7B4620E8">
      <w:pPr>
        <w:widowControl w:val="0"/>
        <w:numPr>
          <w:ilvl w:val="0"/>
          <w:numId w:val="0"/>
        </w:numPr>
        <w:jc w:val="both"/>
        <w:rPr>
          <w:rFonts w:hint="eastAsia"/>
        </w:rPr>
      </w:pPr>
      <w:r>
        <w:rPr>
          <w:rFonts w:hint="eastAsia"/>
        </w:rPr>
        <w:t>现在，如果我们想要在今生之后分享一个更幸福的存在，在那永不止息的生命里，那么它必须从这里开始。</w:t>
      </w:r>
    </w:p>
    <w:p w14:paraId="47786468">
      <w:pPr>
        <w:widowControl w:val="0"/>
        <w:numPr>
          <w:ilvl w:val="0"/>
          <w:numId w:val="0"/>
        </w:numPr>
        <w:jc w:val="both"/>
        <w:rPr>
          <w:rFonts w:hint="eastAsia"/>
        </w:rPr>
      </w:pPr>
      <w:r>
        <w:rPr>
          <w:rFonts w:hint="eastAsia"/>
        </w:rPr>
        <w:t>Grace and glory are one and the same life, only with this difference, that the one is the beginning, and the other the perfection of it; or, if we do call them two several lives, yet the one is the undoubted pledge of the other.</w:t>
      </w:r>
    </w:p>
    <w:p w14:paraId="1CEB9DBB">
      <w:pPr>
        <w:widowControl w:val="0"/>
        <w:numPr>
          <w:ilvl w:val="0"/>
          <w:numId w:val="0"/>
        </w:numPr>
        <w:jc w:val="both"/>
        <w:rPr>
          <w:rFonts w:hint="eastAsia"/>
        </w:rPr>
      </w:pPr>
      <w:r>
        <w:rPr>
          <w:rFonts w:hint="eastAsia"/>
        </w:rPr>
        <w:t>恩典与荣耀是同一生命，唯一的区别在于，一个是开端，另一个是其完全；或者，如果我们称它们为两个不同的生命，那么其中一个无疑是另一个的凭据。</w:t>
      </w:r>
    </w:p>
    <w:p w14:paraId="4DF9751A">
      <w:pPr>
        <w:widowControl w:val="0"/>
        <w:numPr>
          <w:ilvl w:val="0"/>
          <w:numId w:val="0"/>
        </w:numPr>
        <w:jc w:val="both"/>
        <w:rPr>
          <w:rFonts w:hint="eastAsia"/>
        </w:rPr>
      </w:pPr>
      <w:r>
        <w:rPr>
          <w:rFonts w:hint="eastAsia"/>
        </w:rPr>
        <w:t>It was a strange word for a heathen to say, that that day of death we fear so—aeterni natalis est—is the birthday of eternity.</w:t>
      </w:r>
    </w:p>
    <w:p w14:paraId="540E84C2">
      <w:pPr>
        <w:widowControl w:val="0"/>
        <w:numPr>
          <w:ilvl w:val="0"/>
          <w:numId w:val="0"/>
        </w:numPr>
        <w:jc w:val="both"/>
        <w:rPr>
          <w:rFonts w:hint="eastAsia"/>
        </w:rPr>
      </w:pPr>
      <w:r>
        <w:rPr>
          <w:rFonts w:hint="eastAsia"/>
        </w:rPr>
        <w:t>一个异教徒说出这样一句话是奇特的，即我们如此惧怕的死亡之日——aeterni natalis est（拉丁文，意为“是永恒的生日”）——是永恒的生日。</w:t>
      </w:r>
    </w:p>
    <w:p w14:paraId="59ABFC45">
      <w:pPr>
        <w:widowControl w:val="0"/>
        <w:numPr>
          <w:ilvl w:val="0"/>
          <w:numId w:val="0"/>
        </w:numPr>
        <w:jc w:val="both"/>
        <w:rPr>
          <w:rFonts w:hint="eastAsia"/>
        </w:rPr>
      </w:pPr>
      <w:r>
        <w:rPr>
          <w:rFonts w:hint="eastAsia"/>
        </w:rPr>
        <w:t>Thus it is indeed to those who are here born again: this new birth of grace is the sure earnest and pledge of that birthday of glory.</w:t>
      </w:r>
    </w:p>
    <w:p w14:paraId="2148A81A">
      <w:pPr>
        <w:widowControl w:val="0"/>
        <w:numPr>
          <w:ilvl w:val="0"/>
          <w:numId w:val="0"/>
        </w:numPr>
        <w:jc w:val="both"/>
        <w:rPr>
          <w:rFonts w:hint="eastAsia"/>
        </w:rPr>
      </w:pPr>
      <w:r>
        <w:rPr>
          <w:rFonts w:hint="eastAsia"/>
        </w:rPr>
        <w:t>对于那些在这里重生的人来说，这确实如此：这恩典的新生，是那荣耀之生日的确定凭质和保证。</w:t>
      </w:r>
    </w:p>
    <w:p w14:paraId="3A1F29B9">
      <w:pPr>
        <w:widowControl w:val="0"/>
        <w:numPr>
          <w:ilvl w:val="0"/>
          <w:numId w:val="0"/>
        </w:numPr>
        <w:jc w:val="both"/>
        <w:rPr>
          <w:rFonts w:hint="eastAsia"/>
        </w:rPr>
      </w:pPr>
      <w:r>
        <w:rPr>
          <w:rFonts w:hint="eastAsia"/>
        </w:rPr>
        <w:t>Why do we not then labor to make this certain by the former? Is it not a fearful thing to spend our days in vanity, and then lie down in darkness and sorrow forever; to disregard the life of our soul, while we may and should be making provision for it, and then, when it is going out, cry, Quo nunc abibis?—Where are you going, O my soul?</w:t>
      </w:r>
    </w:p>
    <w:p w14:paraId="794C0913">
      <w:pPr>
        <w:widowControl w:val="0"/>
        <w:numPr>
          <w:ilvl w:val="0"/>
          <w:numId w:val="0"/>
        </w:numPr>
        <w:jc w:val="both"/>
        <w:rPr>
          <w:rFonts w:hint="eastAsia"/>
        </w:rPr>
      </w:pPr>
      <w:r>
        <w:rPr>
          <w:rFonts w:hint="eastAsia"/>
        </w:rPr>
        <w:t>那么，我们为何不努力以前者来确保后者呢？在虚空中度日，然后永远躺在黑暗与悲伤中，岂不是一件可怕的事吗？当我们能够且应当为我们灵魂的生命作预备时，却漠视它，然后当它即将离去时，哭喊道，Quo nunc abibis?（拉丁文，意为“我的灵魂，你现在要往哪里去？”）</w:t>
      </w:r>
    </w:p>
    <w:p w14:paraId="4BA1F7E6">
      <w:pPr>
        <w:widowControl w:val="0"/>
        <w:numPr>
          <w:ilvl w:val="0"/>
          <w:numId w:val="0"/>
        </w:numPr>
        <w:jc w:val="both"/>
        <w:rPr>
          <w:rFonts w:hint="eastAsia"/>
        </w:rPr>
      </w:pPr>
    </w:p>
    <w:p w14:paraId="46082E52">
      <w:pPr>
        <w:widowControl w:val="0"/>
        <w:numPr>
          <w:ilvl w:val="0"/>
          <w:numId w:val="0"/>
        </w:numPr>
        <w:jc w:val="both"/>
        <w:rPr>
          <w:rFonts w:hint="eastAsia"/>
        </w:rPr>
      </w:pPr>
      <w:r>
        <w:rPr>
          <w:rFonts w:hint="eastAsia"/>
        </w:rPr>
        <w:t>But this new life puts us out of the danger and fear of that eternal death.</w:t>
      </w:r>
    </w:p>
    <w:p w14:paraId="064D7334">
      <w:pPr>
        <w:widowControl w:val="0"/>
        <w:numPr>
          <w:ilvl w:val="0"/>
          <w:numId w:val="0"/>
        </w:numPr>
        <w:jc w:val="both"/>
        <w:rPr>
          <w:rFonts w:hint="eastAsia"/>
        </w:rPr>
      </w:pPr>
      <w:r>
        <w:rPr>
          <w:rFonts w:hint="eastAsia"/>
        </w:rPr>
        <w:t>但这新生命使我们脱离了那永恒死亡的危险与恐惧。</w:t>
      </w:r>
    </w:p>
    <w:p w14:paraId="4621937A">
      <w:pPr>
        <w:widowControl w:val="0"/>
        <w:numPr>
          <w:ilvl w:val="0"/>
          <w:numId w:val="0"/>
        </w:numPr>
        <w:jc w:val="both"/>
        <w:rPr>
          <w:rFonts w:hint="eastAsia"/>
        </w:rPr>
      </w:pPr>
      <w:r>
        <w:rPr>
          <w:rFonts w:hint="eastAsia"/>
        </w:rPr>
        <w:t>We have passed from death unto life,7 says St. John, speaking of those who are born again; and being passed, there is no repassing, no going back from this life to death again.</w:t>
      </w:r>
    </w:p>
    <w:p w14:paraId="68BB6901">
      <w:pPr>
        <w:widowControl w:val="0"/>
        <w:numPr>
          <w:ilvl w:val="0"/>
          <w:numId w:val="0"/>
        </w:numPr>
        <w:jc w:val="both"/>
        <w:rPr>
          <w:rFonts w:hint="eastAsia"/>
        </w:rPr>
      </w:pPr>
      <w:r>
        <w:rPr>
          <w:rFonts w:hint="eastAsia"/>
        </w:rPr>
        <w:t>圣约翰论及重生之人时说，我们是已经出死入生了；7 既已出死入生，便没有再回去的，没有再从此生命回到死亡的。</w:t>
      </w:r>
    </w:p>
    <w:p w14:paraId="4FBBFFC8">
      <w:pPr>
        <w:widowControl w:val="0"/>
        <w:numPr>
          <w:ilvl w:val="0"/>
          <w:numId w:val="0"/>
        </w:numPr>
        <w:jc w:val="both"/>
        <w:rPr>
          <w:rFonts w:hint="eastAsia"/>
        </w:rPr>
      </w:pPr>
    </w:p>
    <w:p w14:paraId="55C88BF3">
      <w:pPr>
        <w:widowControl w:val="0"/>
        <w:numPr>
          <w:ilvl w:val="0"/>
          <w:numId w:val="0"/>
        </w:numPr>
        <w:jc w:val="both"/>
        <w:rPr>
          <w:rFonts w:hint="eastAsia"/>
        </w:rPr>
      </w:pPr>
      <w:r>
        <w:rPr>
          <w:rFonts w:hint="eastAsia"/>
        </w:rPr>
        <w:t>This new birth is the same that St. John calls the first resurrection, and he pronounces them blessed who partake of it; Blessed and holy is he who has part in the first resurrection: on such the second death has no power.8</w:t>
      </w:r>
    </w:p>
    <w:p w14:paraId="12E2412A">
      <w:pPr>
        <w:widowControl w:val="0"/>
        <w:numPr>
          <w:ilvl w:val="0"/>
          <w:numId w:val="0"/>
        </w:numPr>
        <w:jc w:val="both"/>
        <w:rPr>
          <w:rFonts w:hint="eastAsia"/>
        </w:rPr>
      </w:pPr>
      <w:r>
        <w:rPr>
          <w:rFonts w:hint="eastAsia"/>
        </w:rPr>
        <w:t>这新生就是圣约翰所说的第一次复活，他宣告有份于此的人是有福的；在头一次复活有分的有福了，圣洁了！第二次的死在他们身上没有权柄。8</w:t>
      </w:r>
    </w:p>
    <w:p w14:paraId="00F960AB">
      <w:pPr>
        <w:widowControl w:val="0"/>
        <w:numPr>
          <w:ilvl w:val="0"/>
          <w:numId w:val="0"/>
        </w:numPr>
        <w:jc w:val="both"/>
        <w:rPr>
          <w:rFonts w:hint="eastAsia"/>
        </w:rPr>
      </w:pPr>
    </w:p>
    <w:p w14:paraId="63520BEB">
      <w:pPr>
        <w:widowControl w:val="0"/>
        <w:numPr>
          <w:ilvl w:val="0"/>
          <w:numId w:val="0"/>
        </w:numPr>
        <w:jc w:val="both"/>
        <w:rPr>
          <w:rFonts w:hint="eastAsia"/>
        </w:rPr>
      </w:pPr>
      <w:r>
        <w:rPr>
          <w:rFonts w:hint="eastAsia"/>
        </w:rPr>
        <w:t>The weak beginnings of grace, in comparison to the further strength attainable even in this life, are sometimes expressed as the infancy of it; and so believers should not continue to be infants: if they do, it is reprovable in them, as we see, Eph. 4:14; 1 Cor. 2:2; 14:20; Heb. 5:12.</w:t>
      </w:r>
    </w:p>
    <w:p w14:paraId="3AE63063">
      <w:pPr>
        <w:widowControl w:val="0"/>
        <w:numPr>
          <w:ilvl w:val="0"/>
          <w:numId w:val="0"/>
        </w:numPr>
        <w:jc w:val="both"/>
        <w:rPr>
          <w:rFonts w:hint="eastAsia"/>
        </w:rPr>
      </w:pPr>
      <w:r>
        <w:rPr>
          <w:rFonts w:hint="eastAsia"/>
        </w:rPr>
        <w:t>与今生甚至可以达到的更进一步的力量相比，恩典的微弱开端有时被表述为其婴孩期；因此信徒不应继续作婴孩：如果他们如此，那在他们身上是当受责备的，正如我们所见，以弗所书4:14；哥林多前书2:2；14:20；希伯来书5:12。</w:t>
      </w:r>
    </w:p>
    <w:p w14:paraId="4F15F0F9">
      <w:pPr>
        <w:widowControl w:val="0"/>
        <w:numPr>
          <w:ilvl w:val="0"/>
          <w:numId w:val="0"/>
        </w:numPr>
        <w:jc w:val="both"/>
        <w:rPr>
          <w:rFonts w:hint="eastAsia"/>
        </w:rPr>
      </w:pPr>
      <w:r>
        <w:rPr>
          <w:rFonts w:hint="eastAsia"/>
        </w:rPr>
        <w:t>Though the Apostle writes to new converts, and so may possibly imply the tenderness of their beginnings of grace, yet I think that infancy is here to be taken in such a sense as corresponds to a Christian in the whole course and best state of his spiritual life here below.</w:t>
      </w:r>
    </w:p>
    <w:p w14:paraId="724F7C05">
      <w:pPr>
        <w:widowControl w:val="0"/>
        <w:numPr>
          <w:ilvl w:val="0"/>
          <w:numId w:val="0"/>
        </w:numPr>
        <w:jc w:val="both"/>
        <w:rPr>
          <w:rFonts w:hint="eastAsia"/>
        </w:rPr>
      </w:pPr>
      <w:r>
        <w:rPr>
          <w:rFonts w:hint="eastAsia"/>
        </w:rPr>
        <w:t>虽然使徒是写给初信者的，因此可能暗示了他们恩典开端的柔嫩，但我认为此处的婴孩期应被理解为与基督徒在世上整个属灵生命过程及其最佳状态相对应。</w:t>
      </w:r>
    </w:p>
    <w:p w14:paraId="744BD4F1">
      <w:pPr>
        <w:widowControl w:val="0"/>
        <w:numPr>
          <w:ilvl w:val="0"/>
          <w:numId w:val="0"/>
        </w:numPr>
        <w:jc w:val="both"/>
        <w:rPr>
          <w:rFonts w:hint="eastAsia"/>
        </w:rPr>
      </w:pPr>
      <w:r>
        <w:rPr>
          <w:rFonts w:hint="eastAsia"/>
        </w:rPr>
        <w:t>So, likewise, the milk here recommended is suitable to this sense of infancy; and not to the former, (as it is in some of those cited places, where it means the easiest and first principles of religion, and so is opposed to the higher mysteries of it, as to strong meat;) but here it signifies the whole word of God, and all its wholesome and saving truths, as the proper nourishment of the children of God.</w:t>
      </w:r>
    </w:p>
    <w:p w14:paraId="201C7128">
      <w:pPr>
        <w:widowControl w:val="0"/>
        <w:numPr>
          <w:ilvl w:val="0"/>
          <w:numId w:val="0"/>
        </w:numPr>
        <w:jc w:val="both"/>
        <w:rPr>
          <w:rFonts w:hint="eastAsia"/>
        </w:rPr>
      </w:pPr>
      <w:r>
        <w:rPr>
          <w:rFonts w:hint="eastAsia"/>
        </w:rPr>
        <w:t>同样，这里所推荐的灵奶也适合这种意义上的婴孩期；而非前者，（如在所引的一些经文中，它意味着宗教最简单和最初的原则，因此与更深的奥秘，即干粮相对；）但在这里，它指代整个神的道，以及其所有有益和救赎的真理，作为神儿女的合宜滋养。</w:t>
      </w:r>
    </w:p>
    <w:p w14:paraId="7EAF4486">
      <w:pPr>
        <w:widowControl w:val="0"/>
        <w:numPr>
          <w:ilvl w:val="0"/>
          <w:numId w:val="0"/>
        </w:numPr>
        <w:jc w:val="both"/>
        <w:rPr>
          <w:rFonts w:hint="eastAsia"/>
        </w:rPr>
      </w:pPr>
      <w:r>
        <w:rPr>
          <w:rFonts w:hint="eastAsia"/>
        </w:rPr>
        <w:t>And so the Apostle’s words are a standing exhortation for all Christians of all degrees.</w:t>
      </w:r>
    </w:p>
    <w:p w14:paraId="12C676B1">
      <w:pPr>
        <w:widowControl w:val="0"/>
        <w:numPr>
          <w:ilvl w:val="0"/>
          <w:numId w:val="0"/>
        </w:numPr>
        <w:jc w:val="both"/>
        <w:rPr>
          <w:rFonts w:hint="eastAsia"/>
        </w:rPr>
      </w:pPr>
      <w:r>
        <w:rPr>
          <w:rFonts w:hint="eastAsia"/>
        </w:rPr>
        <w:t>因此，使徒的话语是对所有不同程度的基督徒的持续劝勉。</w:t>
      </w:r>
    </w:p>
    <w:p w14:paraId="6F5374B5">
      <w:pPr>
        <w:widowControl w:val="0"/>
        <w:numPr>
          <w:ilvl w:val="0"/>
          <w:numId w:val="0"/>
        </w:numPr>
        <w:jc w:val="both"/>
        <w:rPr>
          <w:rFonts w:hint="eastAsia"/>
        </w:rPr>
      </w:pPr>
    </w:p>
    <w:p w14:paraId="6A4AD632">
      <w:pPr>
        <w:widowControl w:val="0"/>
        <w:numPr>
          <w:ilvl w:val="0"/>
          <w:numId w:val="0"/>
        </w:numPr>
        <w:jc w:val="both"/>
        <w:rPr>
          <w:rFonts w:hint="eastAsia"/>
        </w:rPr>
      </w:pPr>
      <w:r>
        <w:rPr>
          <w:rFonts w:hint="eastAsia"/>
        </w:rPr>
        <w:t>And the whole state and course of their spiritual life here is called their infancy, not only as opposed to the corruption and wickedness of the old man, but likewise as signifying the weakness and imperfection of it at its best in this life, compared with the perfection of the life to come—for the weakest beginnings of grace are by no means so far below the highest degree of it possible in this life, as that highest degree falls short of the state of glory; so that, if one measure of grace is called infancy in comparison to another, much more is all grace infancy in comparison to glory.</w:t>
      </w:r>
    </w:p>
    <w:p w14:paraId="1DB80219">
      <w:pPr>
        <w:widowControl w:val="0"/>
        <w:numPr>
          <w:ilvl w:val="0"/>
          <w:numId w:val="0"/>
        </w:numPr>
        <w:jc w:val="both"/>
        <w:rPr>
          <w:rFonts w:hint="eastAsia"/>
        </w:rPr>
      </w:pPr>
      <w:r>
        <w:rPr>
          <w:rFonts w:hint="eastAsia"/>
        </w:rPr>
        <w:t>他们在此的整个属灵生命状态和过程被称为他们的婴孩期，不仅是为了与旧人的败坏和邪恶相对，也意指其在今生最佳状态下的软弱与不完全，与来生的完全相比——因为恩典最微弱的开端，远不及今生可能达到的最高程度，而那最高程度又远不及荣耀的状态；所以，如果一种程度的恩典与另一种相比可称为婴孩期，那么所有的恩典与荣耀相比就更是婴孩期了。</w:t>
      </w:r>
    </w:p>
    <w:p w14:paraId="24078A95">
      <w:pPr>
        <w:widowControl w:val="0"/>
        <w:numPr>
          <w:ilvl w:val="0"/>
          <w:numId w:val="0"/>
        </w:numPr>
        <w:jc w:val="both"/>
        <w:rPr>
          <w:rFonts w:hint="eastAsia"/>
        </w:rPr>
      </w:pPr>
      <w:r>
        <w:rPr>
          <w:rFonts w:hint="eastAsia"/>
        </w:rPr>
        <w:t>And surely, as for duration, the time of our present life is far less compared to eternity, than the time of our natural infancy is to the rest of our life; so that we may be still called but new or lately born.</w:t>
      </w:r>
    </w:p>
    <w:p w14:paraId="3726E9CA">
      <w:pPr>
        <w:widowControl w:val="0"/>
        <w:numPr>
          <w:ilvl w:val="0"/>
          <w:numId w:val="0"/>
        </w:numPr>
        <w:jc w:val="both"/>
        <w:rPr>
          <w:rFonts w:hint="eastAsia"/>
        </w:rPr>
      </w:pPr>
      <w:r>
        <w:rPr>
          <w:rFonts w:hint="eastAsia"/>
        </w:rPr>
        <w:t>当然，就持续时间而言，我们今生的时间与永恒相比，远小于我们自然婴孩期与余生相比的时间；所以我们仍可被称为新生的或新近出生的。</w:t>
      </w:r>
    </w:p>
    <w:p w14:paraId="59C7B61E">
      <w:pPr>
        <w:widowControl w:val="0"/>
        <w:numPr>
          <w:ilvl w:val="0"/>
          <w:numId w:val="0"/>
        </w:numPr>
        <w:jc w:val="both"/>
        <w:rPr>
          <w:rFonts w:hint="eastAsia"/>
        </w:rPr>
      </w:pPr>
      <w:r>
        <w:rPr>
          <w:rFonts w:hint="eastAsia"/>
        </w:rPr>
        <w:t>Our best pace and strongest walking in obedience here, is but as the stepping of children when they begin to go by hold, compared to the perfect obedience in glory when we shall follow the Lamb wherever he goes.</w:t>
      </w:r>
    </w:p>
    <w:p w14:paraId="49AB2DFF">
      <w:pPr>
        <w:widowControl w:val="0"/>
        <w:numPr>
          <w:ilvl w:val="0"/>
          <w:numId w:val="0"/>
        </w:numPr>
        <w:jc w:val="both"/>
        <w:rPr>
          <w:rFonts w:hint="eastAsia"/>
        </w:rPr>
      </w:pPr>
      <w:r>
        <w:rPr>
          <w:rFonts w:hint="eastAsia"/>
        </w:rPr>
        <w:t>我们在此顺服中最好的步伐和最稳健的行走，与荣耀中我们将羔羊无论往哪里去都跟随祂的完全顺服相比，不过是孩童开始扶物学步时的脚步。</w:t>
      </w:r>
    </w:p>
    <w:p w14:paraId="4BA30D08">
      <w:pPr>
        <w:widowControl w:val="0"/>
        <w:numPr>
          <w:ilvl w:val="0"/>
          <w:numId w:val="0"/>
        </w:numPr>
        <w:jc w:val="both"/>
        <w:rPr>
          <w:rFonts w:hint="eastAsia"/>
        </w:rPr>
      </w:pPr>
      <w:r>
        <w:rPr>
          <w:rFonts w:hint="eastAsia"/>
        </w:rPr>
        <w:t>All our knowledge here is but as the ignorance of infants, and all our expressions of God and of His praises but as the first stammerings of children, in comparison of the knowledge we shall have of Him hereafter, when we shall know as we are known, and of the praises we shall then offer Him, when that new song shall be taught us.</w:t>
      </w:r>
    </w:p>
    <w:p w14:paraId="0E1EC75E">
      <w:pPr>
        <w:widowControl w:val="0"/>
        <w:numPr>
          <w:ilvl w:val="0"/>
          <w:numId w:val="0"/>
        </w:numPr>
        <w:jc w:val="both"/>
        <w:rPr>
          <w:rFonts w:hint="eastAsia"/>
        </w:rPr>
      </w:pPr>
      <w:r>
        <w:rPr>
          <w:rFonts w:hint="eastAsia"/>
        </w:rPr>
        <w:t>我们在此的一切知识，与我们将来对祂的认识（那时我们将全知道，如同主知道我们一样）以及我们那时献给祂的赞美（那时我们将被教导唱那新歌）相比，不过是婴孩的无知，我们对神和对祂赞美的一切表达，不过是孩童初学语时的咿呀之声。</w:t>
      </w:r>
    </w:p>
    <w:p w14:paraId="691B75B1">
      <w:pPr>
        <w:widowControl w:val="0"/>
        <w:numPr>
          <w:ilvl w:val="0"/>
          <w:numId w:val="0"/>
        </w:numPr>
        <w:jc w:val="both"/>
        <w:rPr>
          <w:rFonts w:hint="eastAsia"/>
        </w:rPr>
      </w:pPr>
      <w:r>
        <w:rPr>
          <w:rFonts w:hint="eastAsia"/>
        </w:rPr>
        <w:t>A child has in it a reasonable soul, and yet, by the indisposedness of the body, and abundance of moisture, it is so bound up, that its difference from the beasts in partaking of a rational life, is as apparent as afterwards; and thus the spiritual life that is from above infused into a Christian, although it acts and works in some degree, yet it is so clogged with the natural corruption still remaining in him, that the excellence of it is much clouded and obscured; but in the life to come, it shall have nothing at all encumbering and indisposing it.</w:t>
      </w:r>
    </w:p>
    <w:p w14:paraId="397ED4F8">
      <w:pPr>
        <w:widowControl w:val="0"/>
        <w:numPr>
          <w:ilvl w:val="0"/>
          <w:numId w:val="0"/>
        </w:numPr>
        <w:jc w:val="both"/>
        <w:rPr>
          <w:rFonts w:hint="eastAsia"/>
        </w:rPr>
      </w:pPr>
      <w:r>
        <w:rPr>
          <w:rFonts w:hint="eastAsia"/>
        </w:rPr>
        <w:t>一个孩子里面有理性的灵魂，然而，由于身体的不适和过多的湿气，它被如此束缚，以至于它在分享理性生命方面与野兽的区别，并不像后来那么明显；同样，那从上头注入基督徒里面的属灵生命，虽然在某种程度上活动和作工，但它被仍存留在他里面的天然败坏所阻碍，以至于其卓越性被大大遮蔽和模糊；但在来生，它将没有任何事物来拖累和妨碍它。</w:t>
      </w:r>
    </w:p>
    <w:p w14:paraId="3E4E57CF">
      <w:pPr>
        <w:widowControl w:val="0"/>
        <w:numPr>
          <w:ilvl w:val="0"/>
          <w:numId w:val="0"/>
        </w:numPr>
        <w:jc w:val="both"/>
        <w:rPr>
          <w:rFonts w:hint="eastAsia"/>
        </w:rPr>
      </w:pPr>
      <w:r>
        <w:rPr>
          <w:rFonts w:hint="eastAsia"/>
        </w:rPr>
        <w:t>And this is the Apostle St. Paul’s doctrine.9</w:t>
      </w:r>
    </w:p>
    <w:p w14:paraId="5948056A">
      <w:pPr>
        <w:widowControl w:val="0"/>
        <w:numPr>
          <w:ilvl w:val="0"/>
          <w:numId w:val="0"/>
        </w:numPr>
        <w:jc w:val="both"/>
        <w:rPr>
          <w:rFonts w:hint="eastAsia"/>
        </w:rPr>
      </w:pPr>
      <w:r>
        <w:rPr>
          <w:rFonts w:hint="eastAsia"/>
        </w:rPr>
        <w:t>这就是使徒圣保罗的教义。9</w:t>
      </w:r>
    </w:p>
    <w:p w14:paraId="761F549A">
      <w:pPr>
        <w:widowControl w:val="0"/>
        <w:numPr>
          <w:ilvl w:val="0"/>
          <w:numId w:val="0"/>
        </w:numPr>
        <w:jc w:val="both"/>
        <w:rPr>
          <w:rFonts w:hint="eastAsia"/>
        </w:rPr>
      </w:pPr>
    </w:p>
    <w:p w14:paraId="2E929AD6">
      <w:pPr>
        <w:widowControl w:val="0"/>
        <w:numPr>
          <w:ilvl w:val="0"/>
          <w:numId w:val="0"/>
        </w:numPr>
        <w:jc w:val="both"/>
        <w:rPr>
          <w:rFonts w:hint="eastAsia"/>
        </w:rPr>
      </w:pPr>
      <w:r>
        <w:rPr>
          <w:rFonts w:hint="eastAsia"/>
        </w:rPr>
        <w:t>And this is the wonder of Divine grace, which brings such small beginnings to a height of perfection that we are not able to conceive of—that a little spark of true grace, which is not only indiscernible to others, but often to the Christian himself, should yet be the beginning of that condition in which they shall shine brighter than the sun in the firmament.</w:t>
      </w:r>
    </w:p>
    <w:p w14:paraId="21F39E16">
      <w:pPr>
        <w:widowControl w:val="0"/>
        <w:numPr>
          <w:ilvl w:val="0"/>
          <w:numId w:val="0"/>
        </w:numPr>
        <w:jc w:val="both"/>
        <w:rPr>
          <w:rFonts w:hint="eastAsia"/>
        </w:rPr>
      </w:pPr>
      <w:r>
        <w:rPr>
          <w:rFonts w:hint="eastAsia"/>
        </w:rPr>
        <w:t>这就是神圣恩典的奇妙之处，它将如此微小的开端带到我们无法想象的完全高度——那一点真实恩典的火花，不仅他人无法察觉，甚至常常连基督徒自己也察觉不到，竟然会成为他们将比穹苍中的太阳更明亮地照耀的那种状态的开端。</w:t>
      </w:r>
    </w:p>
    <w:p w14:paraId="249E3FB5">
      <w:pPr>
        <w:widowControl w:val="0"/>
        <w:numPr>
          <w:ilvl w:val="0"/>
          <w:numId w:val="0"/>
        </w:numPr>
        <w:jc w:val="both"/>
        <w:rPr>
          <w:rFonts w:hint="eastAsia"/>
        </w:rPr>
      </w:pPr>
      <w:r>
        <w:rPr>
          <w:rFonts w:hint="eastAsia"/>
        </w:rPr>
        <w:t>The difference is great in our natural life, in some persons especially; that those who in infancy were so feeble and wrapped up as others in swaddling clothes, yet afterwards come to excel in wisdom and in the knowledge of sciences, or to be commanders of great armies, or to be kings; but the distance is far greater and more admirable between the weakness of these newborn babes, the small beginnings of grace, and our after-perfection, that fullness of knowledge that we look for, and that crown of immortality which all those are born to, who are born of God.</w:t>
      </w:r>
    </w:p>
    <w:p w14:paraId="51BE72E8">
      <w:pPr>
        <w:widowControl w:val="0"/>
        <w:numPr>
          <w:ilvl w:val="0"/>
          <w:numId w:val="0"/>
        </w:numPr>
        <w:jc w:val="both"/>
        <w:rPr>
          <w:rFonts w:hint="eastAsia"/>
        </w:rPr>
      </w:pPr>
      <w:r>
        <w:rPr>
          <w:rFonts w:hint="eastAsia"/>
        </w:rPr>
        <w:t>在我们属血气的生命中，差异是巨大的，尤其是在某些人身上；那些在婴孩时期像其他人一样软弱、被包裹在襁褓中的人，后来却在智慧和科学知识上出类拔萃，或成为伟大军队的统帅，或成为君王；但这些新生婴孩的软弱、恩典的微小开端，与我们后来的完全、我们所盼望的知识的丰满，以及所有从神而生的人所要承受的永生冠冕之间的距离，要远大得多，也更令人赞叹。</w:t>
      </w:r>
    </w:p>
    <w:p w14:paraId="7407716E">
      <w:pPr>
        <w:widowControl w:val="0"/>
        <w:numPr>
          <w:ilvl w:val="0"/>
          <w:numId w:val="0"/>
        </w:numPr>
        <w:jc w:val="both"/>
        <w:rPr>
          <w:rFonts w:hint="eastAsia"/>
        </w:rPr>
      </w:pPr>
    </w:p>
    <w:p w14:paraId="74A6FA10">
      <w:pPr>
        <w:widowControl w:val="0"/>
        <w:numPr>
          <w:ilvl w:val="0"/>
          <w:numId w:val="0"/>
        </w:numPr>
        <w:jc w:val="both"/>
        <w:rPr>
          <w:rFonts w:hint="eastAsia"/>
        </w:rPr>
      </w:pPr>
      <w:r>
        <w:rPr>
          <w:rFonts w:hint="eastAsia"/>
        </w:rPr>
        <w:t>But as in the faces or actions of some children, some characters and presages of their after-greatness have appeared, (as a singular beauty in Moses’ face, as they write of him, and as Cyrus was made king among the shepherds’ children with whom he was brought up, &amp;c.,) so also, certainly in these children of God there will be some characters and evidences that they are born for Heaven by their new birth.</w:t>
      </w:r>
    </w:p>
    <w:p w14:paraId="505FC631">
      <w:pPr>
        <w:widowControl w:val="0"/>
        <w:numPr>
          <w:ilvl w:val="0"/>
          <w:numId w:val="0"/>
        </w:numPr>
        <w:jc w:val="both"/>
        <w:rPr>
          <w:rFonts w:hint="eastAsia"/>
        </w:rPr>
      </w:pPr>
      <w:r>
        <w:rPr>
          <w:rFonts w:hint="eastAsia"/>
        </w:rPr>
        <w:t>但是，正如在某些孩童的面容或行为中，会出现他们日后伟大的某些特征和预兆（如他们所记载的摩西脸上的非凡俊美，以及古列在与他一同长大的牧童中被立为王，等等），同样，在这些神的儿女身上，也必然会有某些特征和凭据，显明他们因新生而为天国而生。</w:t>
      </w:r>
    </w:p>
    <w:p w14:paraId="249B3EC1">
      <w:pPr>
        <w:widowControl w:val="0"/>
        <w:numPr>
          <w:ilvl w:val="0"/>
          <w:numId w:val="0"/>
        </w:numPr>
        <w:jc w:val="both"/>
        <w:rPr>
          <w:rFonts w:hint="eastAsia"/>
        </w:rPr>
      </w:pPr>
      <w:r>
        <w:rPr>
          <w:rFonts w:hint="eastAsia"/>
        </w:rPr>
        <w:t>The holiness and meekness, the patience and faith, that shine in the actions and sufferings of the saints, are characters of their Father’s image, and show their high origin, and foretell their glory to come; such a glory, as does not only surpass the world’s thoughts, but the thoughts of the children of God themselves.</w:t>
      </w:r>
    </w:p>
    <w:p w14:paraId="00E321DA">
      <w:pPr>
        <w:widowControl w:val="0"/>
        <w:numPr>
          <w:ilvl w:val="0"/>
          <w:numId w:val="0"/>
        </w:numPr>
        <w:jc w:val="both"/>
        <w:rPr>
          <w:rFonts w:hint="eastAsia"/>
        </w:rPr>
      </w:pPr>
      <w:r>
        <w:rPr>
          <w:rFonts w:hint="eastAsia"/>
        </w:rPr>
        <w:t>在圣徒的行为和苦难中所闪耀的圣洁、温柔、忍耐和信心，是他们天父形象的特征，显明了他们高贵的来源，并预示了他们将来的荣耀；这样的荣耀，不仅超越世人的思想，也超越神儿女自己的思想。</w:t>
      </w:r>
    </w:p>
    <w:p w14:paraId="33CD84D1">
      <w:pPr>
        <w:widowControl w:val="0"/>
        <w:numPr>
          <w:ilvl w:val="0"/>
          <w:numId w:val="0"/>
        </w:numPr>
        <w:jc w:val="both"/>
        <w:rPr>
          <w:rFonts w:hint="eastAsia"/>
        </w:rPr>
      </w:pPr>
    </w:p>
    <w:p w14:paraId="7267336A">
      <w:pPr>
        <w:widowControl w:val="0"/>
        <w:numPr>
          <w:ilvl w:val="0"/>
          <w:numId w:val="0"/>
        </w:numPr>
        <w:jc w:val="both"/>
        <w:rPr>
          <w:rFonts w:hint="eastAsia"/>
        </w:rPr>
      </w:pPr>
      <w:r>
        <w:rPr>
          <w:rFonts w:hint="eastAsia"/>
        </w:rPr>
        <w:t>Now, that the children of God may grow by the word of God, the Apostle requires these two things of them: 1. The innocence of children; 2. The appetite of children.</w:t>
      </w:r>
    </w:p>
    <w:p w14:paraId="4DABD7E9">
      <w:pPr>
        <w:widowControl w:val="0"/>
        <w:numPr>
          <w:ilvl w:val="0"/>
          <w:numId w:val="0"/>
        </w:numPr>
        <w:jc w:val="both"/>
        <w:rPr>
          <w:rFonts w:hint="eastAsia"/>
        </w:rPr>
      </w:pPr>
      <w:r>
        <w:rPr>
          <w:rFonts w:hint="eastAsia"/>
        </w:rPr>
        <w:t>现在，为了让神的儿女能藉着神的道成长，使徒对他们有这两样要求：1. 孩童的纯真；2. 孩童的胃口。</w:t>
      </w:r>
    </w:p>
    <w:p w14:paraId="64F27790">
      <w:pPr>
        <w:widowControl w:val="0"/>
        <w:numPr>
          <w:ilvl w:val="0"/>
          <w:numId w:val="0"/>
        </w:numPr>
        <w:jc w:val="both"/>
        <w:rPr>
          <w:rFonts w:hint="eastAsia"/>
        </w:rPr>
      </w:pPr>
      <w:r>
        <w:rPr>
          <w:rFonts w:hint="eastAsia"/>
        </w:rPr>
        <w:t>For this expression, as newborn babes, as I think, is relative not only to the desiring of the milk of the word, ver. 2, but to the former verse, the putting off malice.</w:t>
      </w:r>
    </w:p>
    <w:p w14:paraId="093C1559">
      <w:pPr>
        <w:widowControl w:val="0"/>
        <w:numPr>
          <w:ilvl w:val="0"/>
          <w:numId w:val="0"/>
        </w:numPr>
        <w:jc w:val="both"/>
        <w:rPr>
          <w:rFonts w:hint="eastAsia"/>
        </w:rPr>
      </w:pPr>
      <w:r>
        <w:rPr>
          <w:rFonts w:hint="eastAsia"/>
        </w:rPr>
        <w:t>因为“像才生的婴孩”这个表达，我认为，不仅关乎第二节中对道的奶的爱慕，也关乎前一节中除去恶毒。</w:t>
      </w:r>
    </w:p>
    <w:p w14:paraId="19762ADE">
      <w:pPr>
        <w:widowControl w:val="0"/>
        <w:numPr>
          <w:ilvl w:val="0"/>
          <w:numId w:val="0"/>
        </w:numPr>
        <w:jc w:val="both"/>
        <w:rPr>
          <w:rFonts w:hint="eastAsia"/>
        </w:rPr>
      </w:pPr>
      <w:r>
        <w:rPr>
          <w:rFonts w:hint="eastAsia"/>
        </w:rPr>
        <w:t>So the Apostle Paul exhorts, Howbeit in malice be you children.10</w:t>
      </w:r>
    </w:p>
    <w:p w14:paraId="2E9686D6">
      <w:pPr>
        <w:widowControl w:val="0"/>
        <w:numPr>
          <w:ilvl w:val="0"/>
          <w:numId w:val="0"/>
        </w:numPr>
        <w:jc w:val="both"/>
        <w:rPr>
          <w:rFonts w:hint="eastAsia"/>
        </w:rPr>
      </w:pPr>
      <w:r>
        <w:rPr>
          <w:rFonts w:hint="eastAsia"/>
        </w:rPr>
        <w:t>所以使徒保罗劝勉说，然而，在恶事上要作婴孩。10</w:t>
      </w:r>
    </w:p>
    <w:p w14:paraId="1EBE5BF7">
      <w:pPr>
        <w:widowControl w:val="0"/>
        <w:numPr>
          <w:ilvl w:val="0"/>
          <w:numId w:val="0"/>
        </w:numPr>
        <w:jc w:val="both"/>
        <w:rPr>
          <w:rFonts w:hint="eastAsia"/>
        </w:rPr>
      </w:pPr>
    </w:p>
    <w:p w14:paraId="07CCC8AC">
      <w:pPr>
        <w:widowControl w:val="0"/>
        <w:numPr>
          <w:ilvl w:val="0"/>
          <w:numId w:val="0"/>
        </w:numPr>
        <w:jc w:val="both"/>
        <w:rPr>
          <w:rFonts w:hint="eastAsia"/>
        </w:rPr>
      </w:pPr>
      <w:r>
        <w:rPr>
          <w:rFonts w:hint="eastAsia"/>
        </w:rPr>
        <w:t>Wherefore laying aside.] This signifies that we are naturally prepossessed with these evils, and therefore we are exhorted to put them off.</w:t>
      </w:r>
    </w:p>
    <w:p w14:paraId="7759C067">
      <w:pPr>
        <w:widowControl w:val="0"/>
        <w:numPr>
          <w:ilvl w:val="0"/>
          <w:numId w:val="0"/>
        </w:numPr>
        <w:jc w:val="both"/>
        <w:rPr>
          <w:rFonts w:hint="eastAsia"/>
        </w:rPr>
      </w:pPr>
      <w:r>
        <w:rPr>
          <w:rFonts w:hint="eastAsia"/>
        </w:rPr>
        <w:t>所以，既除去。] 这表明我们天生就被这些邪恶所占据，因此我们被劝勉要除去它们。</w:t>
      </w:r>
    </w:p>
    <w:p w14:paraId="721C0F52">
      <w:pPr>
        <w:widowControl w:val="0"/>
        <w:numPr>
          <w:ilvl w:val="0"/>
          <w:numId w:val="0"/>
        </w:numPr>
        <w:jc w:val="both"/>
        <w:rPr>
          <w:rFonts w:hint="eastAsia"/>
        </w:rPr>
      </w:pPr>
      <w:r>
        <w:rPr>
          <w:rFonts w:hint="eastAsia"/>
        </w:rPr>
        <w:t>Our hearts are by nature nothing more than cages of those unclean birds—malice, envy, hypocrisies, &amp;c. The Apostles sometimes name some of these evils, and sometimes others of them, but they are inseparable,—all one garment, and all included under that one word, the old man,11 which the Apostle exhorts Christians to put off—and here it is pressed as a necessary evidence of their new birth, and furtherance of their spiritual growth, that these base habits be thrown away; ragged, filthy habits, unbecoming the children of God.</w:t>
      </w:r>
    </w:p>
    <w:p w14:paraId="2AC490F7">
      <w:pPr>
        <w:widowControl w:val="0"/>
        <w:numPr>
          <w:ilvl w:val="0"/>
          <w:numId w:val="0"/>
        </w:numPr>
        <w:jc w:val="both"/>
        <w:rPr>
          <w:rFonts w:hint="eastAsia"/>
        </w:rPr>
      </w:pPr>
      <w:r>
        <w:rPr>
          <w:rFonts w:hint="eastAsia"/>
        </w:rPr>
        <w:t>我们的心，按其本性，不过是那些污秽之鸟的笼子——恶毒、嫉妒、伪善等等。使徒们有时提名这些邪恶中的一些，有时提名另一些，但它们是不可分割的，——都是同一件衣服，都包含在“旧人”11这一个词之下，使徒劝勉基督徒要脱去旧人——这里则强调，作为他们新生的必要凭据，和他们属灵成长的促进，这些卑劣的习性必须被抛弃；这些是褴褛、污秽的习性，与神的儿女不相称。</w:t>
      </w:r>
    </w:p>
    <w:p w14:paraId="36EE81BC">
      <w:pPr>
        <w:widowControl w:val="0"/>
        <w:numPr>
          <w:ilvl w:val="0"/>
          <w:numId w:val="0"/>
        </w:numPr>
        <w:jc w:val="both"/>
        <w:rPr>
          <w:rFonts w:hint="eastAsia"/>
        </w:rPr>
      </w:pPr>
      <w:r>
        <w:rPr>
          <w:rFonts w:hint="eastAsia"/>
        </w:rPr>
        <w:t>They are the proper marks of an unrenewed mind, the very character of the children of Satan, for they are his image.</w:t>
      </w:r>
    </w:p>
    <w:p w14:paraId="080BC3D2">
      <w:pPr>
        <w:widowControl w:val="0"/>
        <w:numPr>
          <w:ilvl w:val="0"/>
          <w:numId w:val="0"/>
        </w:numPr>
        <w:jc w:val="both"/>
        <w:rPr>
          <w:rFonts w:hint="eastAsia"/>
        </w:rPr>
      </w:pPr>
      <w:r>
        <w:rPr>
          <w:rFonts w:hint="eastAsia"/>
        </w:rPr>
        <w:t>它们是一个未更新之心的恰当标记，是撒旦之子的真正特征，因为它们是他的形象。</w:t>
      </w:r>
    </w:p>
    <w:p w14:paraId="7A004084">
      <w:pPr>
        <w:widowControl w:val="0"/>
        <w:numPr>
          <w:ilvl w:val="0"/>
          <w:numId w:val="0"/>
        </w:numPr>
        <w:jc w:val="both"/>
        <w:rPr>
          <w:rFonts w:hint="eastAsia"/>
        </w:rPr>
      </w:pPr>
      <w:r>
        <w:rPr>
          <w:rFonts w:hint="eastAsia"/>
        </w:rPr>
        <w:t>He has his names from enmity, and envy, and slandering; and he is that grand hypocrite and deceiver, who can transform himself into an angel of light.12</w:t>
      </w:r>
    </w:p>
    <w:p w14:paraId="370F1692">
      <w:pPr>
        <w:widowControl w:val="0"/>
        <w:numPr>
          <w:ilvl w:val="0"/>
          <w:numId w:val="0"/>
        </w:numPr>
        <w:jc w:val="both"/>
        <w:rPr>
          <w:rFonts w:hint="eastAsia"/>
        </w:rPr>
      </w:pPr>
      <w:r>
        <w:rPr>
          <w:rFonts w:hint="eastAsia"/>
        </w:rPr>
        <w:t>他的名字来源于敌意、嫉妒和毁谤；他就是那个大伪善者和欺骗者，能把自己装作光明的天使。12</w:t>
      </w:r>
    </w:p>
    <w:p w14:paraId="601830B8">
      <w:pPr>
        <w:widowControl w:val="0"/>
        <w:numPr>
          <w:ilvl w:val="0"/>
          <w:numId w:val="0"/>
        </w:numPr>
        <w:jc w:val="both"/>
        <w:rPr>
          <w:rFonts w:hint="eastAsia"/>
        </w:rPr>
      </w:pPr>
    </w:p>
    <w:p w14:paraId="3653F274">
      <w:pPr>
        <w:widowControl w:val="0"/>
        <w:numPr>
          <w:ilvl w:val="0"/>
          <w:numId w:val="0"/>
        </w:numPr>
        <w:jc w:val="both"/>
        <w:rPr>
          <w:rFonts w:hint="eastAsia"/>
        </w:rPr>
      </w:pPr>
      <w:r>
        <w:rPr>
          <w:rFonts w:hint="eastAsia"/>
        </w:rPr>
        <w:t>So, on the contrary, the Spirit of God who dwells in His children is the Spirit of meekness, and love, and truth.</w:t>
      </w:r>
    </w:p>
    <w:p w14:paraId="0D8461C4">
      <w:pPr>
        <w:widowControl w:val="0"/>
        <w:numPr>
          <w:ilvl w:val="0"/>
          <w:numId w:val="0"/>
        </w:numPr>
        <w:jc w:val="both"/>
        <w:rPr>
          <w:rFonts w:hint="eastAsia"/>
        </w:rPr>
      </w:pPr>
      <w:r>
        <w:rPr>
          <w:rFonts w:hint="eastAsia"/>
        </w:rPr>
        <w:t>因此，相反地，住在祂儿女里面的神的灵是温柔、仁爱和真理的灵。</w:t>
      </w:r>
    </w:p>
    <w:p w14:paraId="26BA87F5">
      <w:pPr>
        <w:widowControl w:val="0"/>
        <w:numPr>
          <w:ilvl w:val="0"/>
          <w:numId w:val="0"/>
        </w:numPr>
        <w:jc w:val="both"/>
        <w:rPr>
          <w:rFonts w:hint="eastAsia"/>
        </w:rPr>
      </w:pPr>
      <w:r>
        <w:rPr>
          <w:rFonts w:hint="eastAsia"/>
        </w:rPr>
        <w:t>That dovelike Spirit which descended on our Savior, is communicated from Him to believers.</w:t>
      </w:r>
    </w:p>
    <w:p w14:paraId="280F3063">
      <w:pPr>
        <w:widowControl w:val="0"/>
        <w:numPr>
          <w:ilvl w:val="0"/>
          <w:numId w:val="0"/>
        </w:numPr>
        <w:jc w:val="both"/>
        <w:rPr>
          <w:rFonts w:hint="eastAsia"/>
        </w:rPr>
      </w:pPr>
      <w:r>
        <w:rPr>
          <w:rFonts w:hint="eastAsia"/>
        </w:rPr>
        <w:t>那降在我们救主身上的鸽子般的灵，从祂传递给了信徒。</w:t>
      </w:r>
    </w:p>
    <w:p w14:paraId="71B1463F">
      <w:pPr>
        <w:widowControl w:val="0"/>
        <w:numPr>
          <w:ilvl w:val="0"/>
          <w:numId w:val="0"/>
        </w:numPr>
        <w:jc w:val="both"/>
        <w:rPr>
          <w:rFonts w:hint="eastAsia"/>
        </w:rPr>
      </w:pPr>
      <w:r>
        <w:rPr>
          <w:rFonts w:hint="eastAsia"/>
        </w:rPr>
        <w:t>It is the grossest impudence to pretend to be Christians, and yet to entertain hatred and envyings upon whatever occasion; for there is nothing more recommended to them by our Savior’s own doctrine, nothing more impressed upon their hearts by His Spirit, than love.</w:t>
      </w:r>
    </w:p>
    <w:p w14:paraId="4163F1CA">
      <w:pPr>
        <w:widowControl w:val="0"/>
        <w:numPr>
          <w:ilvl w:val="0"/>
          <w:numId w:val="0"/>
        </w:numPr>
        <w:jc w:val="both"/>
        <w:rPr>
          <w:rFonts w:hint="eastAsia"/>
        </w:rPr>
      </w:pPr>
      <w:r>
        <w:rPr>
          <w:rFonts w:hint="eastAsia"/>
        </w:rPr>
        <w:t>假装是基督徒，却在任何场合心怀仇恨和嫉妒，乃是极度的无耻；因为在我们的救主自己的教义中，没有什么比爱更被推荐给他们，也没有什么比爱更被祂的灵印在他们心上。</w:t>
      </w:r>
    </w:p>
    <w:p w14:paraId="093CDD7E">
      <w:pPr>
        <w:widowControl w:val="0"/>
        <w:numPr>
          <w:ilvl w:val="0"/>
          <w:numId w:val="0"/>
        </w:numPr>
        <w:jc w:val="both"/>
        <w:rPr>
          <w:rFonts w:hint="eastAsia"/>
        </w:rPr>
      </w:pPr>
      <w:r>
        <w:rPr>
          <w:rFonts w:hint="eastAsia"/>
        </w:rPr>
        <w:t>Kakia may be taken generally, but I conceive it intends that which we particularly call malice.</w:t>
      </w:r>
    </w:p>
    <w:p w14:paraId="2FDD3756">
      <w:pPr>
        <w:widowControl w:val="0"/>
        <w:numPr>
          <w:ilvl w:val="0"/>
          <w:numId w:val="0"/>
        </w:numPr>
        <w:jc w:val="both"/>
        <w:rPr>
          <w:rFonts w:hint="eastAsia"/>
        </w:rPr>
      </w:pPr>
      <w:r>
        <w:rPr>
          <w:rFonts w:hint="eastAsia"/>
        </w:rPr>
        <w:t>Kakia（希腊文，意为恶意）可以作一般性的理解，但我认为它意指我们特别称之为恶毒的东西。</w:t>
      </w:r>
    </w:p>
    <w:p w14:paraId="30B07ADF">
      <w:pPr>
        <w:widowControl w:val="0"/>
        <w:numPr>
          <w:ilvl w:val="0"/>
          <w:numId w:val="0"/>
        </w:numPr>
        <w:jc w:val="both"/>
        <w:rPr>
          <w:rFonts w:hint="eastAsia"/>
        </w:rPr>
      </w:pPr>
    </w:p>
    <w:p w14:paraId="39D84DE3">
      <w:pPr>
        <w:widowControl w:val="0"/>
        <w:numPr>
          <w:ilvl w:val="0"/>
          <w:numId w:val="0"/>
        </w:numPr>
        <w:jc w:val="both"/>
        <w:rPr>
          <w:rFonts w:hint="eastAsia"/>
        </w:rPr>
      </w:pPr>
      <w:r>
        <w:rPr>
          <w:rFonts w:hint="eastAsia"/>
        </w:rPr>
        <w:t>Malice and envy are but two branches growing out of the same bitter root; self-love and evil-speakings are the fruit they bear.</w:t>
      </w:r>
    </w:p>
    <w:p w14:paraId="5959ACDC">
      <w:pPr>
        <w:widowControl w:val="0"/>
        <w:numPr>
          <w:ilvl w:val="0"/>
          <w:numId w:val="0"/>
        </w:numPr>
        <w:jc w:val="both"/>
        <w:rPr>
          <w:rFonts w:hint="eastAsia"/>
        </w:rPr>
      </w:pPr>
      <w:r>
        <w:rPr>
          <w:rFonts w:hint="eastAsia"/>
        </w:rPr>
        <w:t>恶毒和嫉妒不过是从同一苦根生出的两条枝子；自爱和毁谤是它们所结的果子。</w:t>
      </w:r>
    </w:p>
    <w:p w14:paraId="501FC358">
      <w:pPr>
        <w:widowControl w:val="0"/>
        <w:numPr>
          <w:ilvl w:val="0"/>
          <w:numId w:val="0"/>
        </w:numPr>
        <w:jc w:val="both"/>
        <w:rPr>
          <w:rFonts w:hint="eastAsia"/>
        </w:rPr>
      </w:pPr>
      <w:r>
        <w:rPr>
          <w:rFonts w:hint="eastAsia"/>
        </w:rPr>
        <w:t>Malice is properly the procuring or wishing another’s evil, envy the repining at his good; and both these vent themselves by evil speaking.</w:t>
      </w:r>
    </w:p>
    <w:p w14:paraId="1CB87195">
      <w:pPr>
        <w:widowControl w:val="0"/>
        <w:numPr>
          <w:ilvl w:val="0"/>
          <w:numId w:val="0"/>
        </w:numPr>
        <w:jc w:val="both"/>
        <w:rPr>
          <w:rFonts w:hint="eastAsia"/>
        </w:rPr>
      </w:pPr>
      <w:r>
        <w:rPr>
          <w:rFonts w:hint="eastAsia"/>
        </w:rPr>
        <w:t>恶毒确切地说是导致或希望他人遭殃，嫉妒则是对他的好处感到不满；这两者都通过毁谤来发泄。</w:t>
      </w:r>
    </w:p>
    <w:p w14:paraId="08DB234F">
      <w:pPr>
        <w:widowControl w:val="0"/>
        <w:numPr>
          <w:ilvl w:val="0"/>
          <w:numId w:val="0"/>
        </w:numPr>
        <w:jc w:val="both"/>
        <w:rPr>
          <w:rFonts w:hint="eastAsia"/>
        </w:rPr>
      </w:pPr>
      <w:r>
        <w:rPr>
          <w:rFonts w:hint="eastAsia"/>
        </w:rPr>
        <w:t>This infernal fire within smokes and flashes out by the tongue, which St. James says, is set on fire of hell,13 and fires all about it; misjudging the actions of those they hate or envy, aggravating their failings, and detracting from their virtues, taking all things by the left ear; for (as Epictetus says,) Every thing has two handles.</w:t>
      </w:r>
    </w:p>
    <w:p w14:paraId="742EAD7B">
      <w:pPr>
        <w:widowControl w:val="0"/>
        <w:numPr>
          <w:ilvl w:val="0"/>
          <w:numId w:val="0"/>
        </w:numPr>
        <w:jc w:val="both"/>
        <w:rPr>
          <w:rFonts w:hint="eastAsia"/>
        </w:rPr>
      </w:pPr>
      <w:r>
        <w:rPr>
          <w:rFonts w:hint="eastAsia"/>
        </w:rPr>
        <w:t>这内在的地狱之火通过舌头冒烟闪现，圣雅各说，舌头是从地狱里点着的火，13并且点燃周围的一切；他们误判所憎恨或嫉妒之人的行为，夸大他们的过失，贬低他们的美德，凡事都从坏处去听；因为（正如爱比克泰德所说）每件事都有两个把手。</w:t>
      </w:r>
    </w:p>
    <w:p w14:paraId="5F27066D">
      <w:pPr>
        <w:widowControl w:val="0"/>
        <w:numPr>
          <w:ilvl w:val="0"/>
          <w:numId w:val="0"/>
        </w:numPr>
        <w:jc w:val="both"/>
        <w:rPr>
          <w:rFonts w:hint="eastAsia"/>
        </w:rPr>
      </w:pPr>
      <w:r>
        <w:rPr>
          <w:rFonts w:hint="eastAsia"/>
        </w:rPr>
        <w:t>The art of taking things by the better side, which charity always does, would save much of those janglings and heart-burnings that so abound in the world.</w:t>
      </w:r>
    </w:p>
    <w:p w14:paraId="3451D5C2">
      <w:pPr>
        <w:widowControl w:val="0"/>
        <w:numPr>
          <w:ilvl w:val="0"/>
          <w:numId w:val="0"/>
        </w:numPr>
        <w:jc w:val="both"/>
        <w:rPr>
          <w:rFonts w:hint="eastAsia"/>
        </w:rPr>
      </w:pPr>
      <w:r>
        <w:rPr>
          <w:rFonts w:hint="eastAsia"/>
        </w:rPr>
        <w:t>从好的一面看待事物的艺术，这是爱心一向所为，将会省去世上如此之多的争吵和心痛。</w:t>
      </w:r>
    </w:p>
    <w:p w14:paraId="6F9AF528">
      <w:pPr>
        <w:widowControl w:val="0"/>
        <w:numPr>
          <w:ilvl w:val="0"/>
          <w:numId w:val="0"/>
        </w:numPr>
        <w:jc w:val="both"/>
        <w:rPr>
          <w:rFonts w:hint="eastAsia"/>
        </w:rPr>
      </w:pPr>
      <w:r>
        <w:rPr>
          <w:rFonts w:hint="eastAsia"/>
        </w:rPr>
        <w:t>But folly and perverseness possess the hearts of most people, and therefore their discourses are usually the vent of these; For out of the abundance of the heart the mouth speaks.14 The unsavory breaths of men show their inward corruption.</w:t>
      </w:r>
    </w:p>
    <w:p w14:paraId="3B4FE468">
      <w:pPr>
        <w:widowControl w:val="0"/>
        <w:numPr>
          <w:ilvl w:val="0"/>
          <w:numId w:val="0"/>
        </w:numPr>
        <w:jc w:val="both"/>
        <w:rPr>
          <w:rFonts w:hint="eastAsia"/>
        </w:rPr>
      </w:pPr>
      <w:r>
        <w:rPr>
          <w:rFonts w:hint="eastAsia"/>
        </w:rPr>
        <w:t>但愚昧和乖僻占据了大多数人的心，因此他们的言谈通常是这些的发泄；因为心里所充满的，口里就说出来。14 人口中的秽气显明他们内在的败坏。</w:t>
      </w:r>
    </w:p>
    <w:p w14:paraId="1DD62B48">
      <w:pPr>
        <w:widowControl w:val="0"/>
        <w:numPr>
          <w:ilvl w:val="0"/>
          <w:numId w:val="0"/>
        </w:numPr>
        <w:jc w:val="both"/>
        <w:rPr>
          <w:rFonts w:hint="eastAsia"/>
        </w:rPr>
      </w:pPr>
      <w:r>
        <w:rPr>
          <w:rFonts w:hint="eastAsia"/>
        </w:rPr>
        <w:t>Where shall a man come, almost, in societies, but his ears shall be beaten with the unpleasant noise (surely it is so to a Christian mind) of one detracting and disparaging another?</w:t>
      </w:r>
    </w:p>
    <w:p w14:paraId="71E45703">
      <w:pPr>
        <w:widowControl w:val="0"/>
        <w:numPr>
          <w:ilvl w:val="0"/>
          <w:numId w:val="0"/>
        </w:numPr>
        <w:jc w:val="both"/>
        <w:rPr>
          <w:rFonts w:hint="eastAsia"/>
        </w:rPr>
      </w:pPr>
      <w:r>
        <w:rPr>
          <w:rFonts w:hint="eastAsia"/>
        </w:rPr>
        <w:t>一个人在社交场合，几乎何处听不到那令人不快的噪音（对一个基督徒的心灵来说，肯定是如此）——一人贬损和诋毁另一人？</w:t>
      </w:r>
    </w:p>
    <w:p w14:paraId="0CC21452">
      <w:pPr>
        <w:widowControl w:val="0"/>
        <w:numPr>
          <w:ilvl w:val="0"/>
          <w:numId w:val="0"/>
        </w:numPr>
        <w:jc w:val="both"/>
        <w:rPr>
          <w:rFonts w:hint="eastAsia"/>
        </w:rPr>
      </w:pPr>
      <w:r>
        <w:rPr>
          <w:rFonts w:hint="eastAsia"/>
        </w:rPr>
        <w:t>And yet this is extreme baseness, and the practice only of false counterfeit goodness, to make up one’s own esteem out of the ruins of the good name of others.</w:t>
      </w:r>
    </w:p>
    <w:p w14:paraId="3B1F8DD5">
      <w:pPr>
        <w:widowControl w:val="0"/>
        <w:numPr>
          <w:ilvl w:val="0"/>
          <w:numId w:val="0"/>
        </w:numPr>
        <w:jc w:val="both"/>
        <w:rPr>
          <w:rFonts w:hint="eastAsia"/>
        </w:rPr>
      </w:pPr>
      <w:r>
        <w:rPr>
          <w:rFonts w:hint="eastAsia"/>
        </w:rPr>
        <w:t>然而，这是极度的卑劣，只有虚假伪善的人才会如此行，即靠毁坏他人的好名声来建立自己的尊荣。</w:t>
      </w:r>
    </w:p>
    <w:p w14:paraId="7888086E">
      <w:pPr>
        <w:widowControl w:val="0"/>
        <w:numPr>
          <w:ilvl w:val="0"/>
          <w:numId w:val="0"/>
        </w:numPr>
        <w:jc w:val="both"/>
        <w:rPr>
          <w:rFonts w:hint="eastAsia"/>
        </w:rPr>
      </w:pPr>
      <w:r>
        <w:rPr>
          <w:rFonts w:hint="eastAsia"/>
        </w:rPr>
        <w:t>Real virtue neither needs nor can endure this dishonest shift; it can subsist of itself, and therefore ingenuously commends and acknowledges what good is in others, and loves to hear it acknowledged: and neither readily speaks nor hears evil of any, but rather, where duty and conscience require not discovery, casts a veil upon men’s failings to hide them: this is the true temper of the children of God.</w:t>
      </w:r>
    </w:p>
    <w:p w14:paraId="3B6FE019">
      <w:pPr>
        <w:widowControl w:val="0"/>
        <w:numPr>
          <w:ilvl w:val="0"/>
          <w:numId w:val="0"/>
        </w:numPr>
        <w:jc w:val="both"/>
        <w:rPr>
          <w:rFonts w:hint="eastAsia"/>
        </w:rPr>
      </w:pPr>
      <w:r>
        <w:rPr>
          <w:rFonts w:hint="eastAsia"/>
        </w:rPr>
        <w:t>真正的美德既不需要也不能容忍这种不诚实的伎俩；它可以自立，因此坦诚地称赞和承认他人身上的优点，也乐于听到它被承认：并且既不轻易说也不轻易听任何人的坏话，反而在责任和良心不要求揭露时，用幔子遮盖人的过失以隐藏它们：这才是神儿女的真正品性。</w:t>
      </w:r>
    </w:p>
    <w:p w14:paraId="2341A470">
      <w:pPr>
        <w:widowControl w:val="0"/>
        <w:numPr>
          <w:ilvl w:val="0"/>
          <w:numId w:val="0"/>
        </w:numPr>
        <w:jc w:val="both"/>
        <w:rPr>
          <w:rFonts w:hint="eastAsia"/>
        </w:rPr>
      </w:pPr>
    </w:p>
    <w:p w14:paraId="2F376535">
      <w:pPr>
        <w:widowControl w:val="0"/>
        <w:numPr>
          <w:ilvl w:val="0"/>
          <w:numId w:val="0"/>
        </w:numPr>
        <w:jc w:val="both"/>
        <w:rPr>
          <w:rFonts w:hint="eastAsia"/>
        </w:rPr>
      </w:pPr>
      <w:r>
        <w:rPr>
          <w:rFonts w:hint="eastAsia"/>
        </w:rPr>
        <w:t>These evils of malice, and envies, and evil speakings, and such like, are not to be overlooked by us, in ourselves, and conveyed under better appearances, but to be cast away; not to be covered, but put off; and therefore that which is the upper garment and cloak of all other evils, the Apostle here commands us to cast that off too, namely, hypocrisies.</w:t>
      </w:r>
    </w:p>
    <w:p w14:paraId="323FE50F">
      <w:pPr>
        <w:widowControl w:val="0"/>
        <w:numPr>
          <w:ilvl w:val="0"/>
          <w:numId w:val="0"/>
        </w:numPr>
        <w:jc w:val="both"/>
        <w:rPr>
          <w:rFonts w:hint="eastAsia"/>
        </w:rPr>
      </w:pPr>
      <w:r>
        <w:rPr>
          <w:rFonts w:hint="eastAsia"/>
        </w:rPr>
        <w:t>这些恶毒、嫉妒、毁谤等等的邪恶，不应被我们自己所忽视，也不应以更好的外表掩饰，而应被抛弃；不是要遮盖，而是要脱去；因此，作为所有其他邪恶的外衣和伪装，使徒在此也命令我们脱去它，即伪善。</w:t>
      </w:r>
    </w:p>
    <w:p w14:paraId="3340E538">
      <w:pPr>
        <w:widowControl w:val="0"/>
        <w:numPr>
          <w:ilvl w:val="0"/>
          <w:numId w:val="0"/>
        </w:numPr>
        <w:jc w:val="both"/>
        <w:rPr>
          <w:rFonts w:hint="eastAsia"/>
        </w:rPr>
      </w:pPr>
    </w:p>
    <w:p w14:paraId="1B382111">
      <w:pPr>
        <w:widowControl w:val="0"/>
        <w:numPr>
          <w:ilvl w:val="0"/>
          <w:numId w:val="0"/>
        </w:numPr>
        <w:jc w:val="both"/>
        <w:rPr>
          <w:rFonts w:hint="eastAsia"/>
        </w:rPr>
      </w:pPr>
      <w:r>
        <w:rPr>
          <w:rFonts w:hint="eastAsia"/>
        </w:rPr>
        <w:t>What avails it to wear this mask?</w:t>
      </w:r>
    </w:p>
    <w:p w14:paraId="55E49D50">
      <w:pPr>
        <w:widowControl w:val="0"/>
        <w:numPr>
          <w:ilvl w:val="0"/>
          <w:numId w:val="0"/>
        </w:numPr>
        <w:jc w:val="both"/>
        <w:rPr>
          <w:rFonts w:hint="eastAsia"/>
        </w:rPr>
      </w:pPr>
      <w:r>
        <w:rPr>
          <w:rFonts w:hint="eastAsia"/>
        </w:rPr>
        <w:t>戴着这面具有何益处？</w:t>
      </w:r>
    </w:p>
    <w:p w14:paraId="70FC5FD0">
      <w:pPr>
        <w:widowControl w:val="0"/>
        <w:numPr>
          <w:ilvl w:val="0"/>
          <w:numId w:val="0"/>
        </w:numPr>
        <w:jc w:val="both"/>
        <w:rPr>
          <w:rFonts w:hint="eastAsia"/>
        </w:rPr>
      </w:pPr>
      <w:r>
        <w:rPr>
          <w:rFonts w:hint="eastAsia"/>
        </w:rPr>
        <w:t>A man may indeed in the sight of men act his part handsomely under it, and pass so for a time; but know we not that there is an Eye who sees through it, and a Hand that, if we will not pull off this mask, will pull it off to our shame, either here in the sight of men, or, if we should escape all our life, and go fair off the stage under it, yet that there is a day appointed in which all hypocrites shall be unveiled, and appear what they are indeed before men and angels?</w:t>
      </w:r>
    </w:p>
    <w:p w14:paraId="19186AB0">
      <w:pPr>
        <w:widowControl w:val="0"/>
        <w:numPr>
          <w:ilvl w:val="0"/>
          <w:numId w:val="0"/>
        </w:numPr>
        <w:jc w:val="both"/>
        <w:rPr>
          <w:rFonts w:hint="eastAsia"/>
        </w:rPr>
      </w:pPr>
      <w:r>
        <w:rPr>
          <w:rFonts w:hint="eastAsia"/>
        </w:rPr>
        <w:t>一个人在人前确实可以戴着它漂亮地扮演他的角色，并如此蒙混一时；但我们岂不知有一只眼能看透它，有一只手，如果我们不愿摘下这面具，祂就会把它摘下，使我们蒙羞，或是在此处的众人面前，或是即便我们一生都得以逃脱，戴着它体面地离开舞台，然而有一个指定的日子，所有伪善者都将被揭露，在人和天使面前显出他们的本相吗？</w:t>
      </w:r>
    </w:p>
    <w:p w14:paraId="28F52874">
      <w:pPr>
        <w:widowControl w:val="0"/>
        <w:numPr>
          <w:ilvl w:val="0"/>
          <w:numId w:val="0"/>
        </w:numPr>
        <w:jc w:val="both"/>
        <w:rPr>
          <w:rFonts w:hint="eastAsia"/>
        </w:rPr>
      </w:pPr>
      <w:r>
        <w:rPr>
          <w:rFonts w:hint="eastAsia"/>
        </w:rPr>
        <w:t>It is a poor thing to be approved and applauded by men while God condemns, to whose sentence all men must stand or fall.</w:t>
      </w:r>
    </w:p>
    <w:p w14:paraId="701D8069">
      <w:pPr>
        <w:widowControl w:val="0"/>
        <w:numPr>
          <w:ilvl w:val="0"/>
          <w:numId w:val="0"/>
        </w:numPr>
        <w:jc w:val="both"/>
        <w:rPr>
          <w:rFonts w:hint="eastAsia"/>
        </w:rPr>
      </w:pPr>
      <w:r>
        <w:rPr>
          <w:rFonts w:hint="eastAsia"/>
        </w:rPr>
        <w:t>当神定罪时，却被人认可和称赞，这是一件可怜的事，因为所有人都必须凭神的判决站立或跌倒。</w:t>
      </w:r>
    </w:p>
    <w:p w14:paraId="1FE51B1C">
      <w:pPr>
        <w:widowControl w:val="0"/>
        <w:numPr>
          <w:ilvl w:val="0"/>
          <w:numId w:val="0"/>
        </w:numPr>
        <w:jc w:val="both"/>
        <w:rPr>
          <w:rFonts w:hint="eastAsia"/>
        </w:rPr>
      </w:pPr>
      <w:r>
        <w:rPr>
          <w:rFonts w:hint="eastAsia"/>
        </w:rPr>
        <w:t>Oh! seek to be approved and justified by Him, and then, who shall condemn?15 It is doesn’t matter who does.</w:t>
      </w:r>
    </w:p>
    <w:p w14:paraId="48623266">
      <w:pPr>
        <w:widowControl w:val="0"/>
        <w:numPr>
          <w:ilvl w:val="0"/>
          <w:numId w:val="0"/>
        </w:numPr>
        <w:jc w:val="both"/>
        <w:rPr>
          <w:rFonts w:hint="eastAsia"/>
        </w:rPr>
      </w:pPr>
      <w:r>
        <w:rPr>
          <w:rFonts w:hint="eastAsia"/>
        </w:rPr>
        <w:t>哦！要寻求被祂认可和称义，那么，谁能定他们的罪呢？15 谁定罪都无关紧要。</w:t>
      </w:r>
    </w:p>
    <w:p w14:paraId="36D11349">
      <w:pPr>
        <w:widowControl w:val="0"/>
        <w:numPr>
          <w:ilvl w:val="0"/>
          <w:numId w:val="0"/>
        </w:numPr>
        <w:jc w:val="both"/>
        <w:rPr>
          <w:rFonts w:hint="eastAsia"/>
        </w:rPr>
      </w:pPr>
      <w:r>
        <w:rPr>
          <w:rFonts w:hint="eastAsia"/>
        </w:rPr>
        <w:t>How easily may we bear the mistakes and dislikes of the entire world, if He declares Himself well pleased with us!</w:t>
      </w:r>
    </w:p>
    <w:p w14:paraId="31F84BF9">
      <w:pPr>
        <w:widowControl w:val="0"/>
        <w:numPr>
          <w:ilvl w:val="0"/>
          <w:numId w:val="0"/>
        </w:numPr>
        <w:jc w:val="both"/>
        <w:rPr>
          <w:rFonts w:hint="eastAsia"/>
        </w:rPr>
      </w:pPr>
      <w:r>
        <w:rPr>
          <w:rFonts w:hint="eastAsia"/>
        </w:rPr>
        <w:t>如果祂宣告祂喜悦我们，我们何等容易就能承受全世界的误解和厌恶！</w:t>
      </w:r>
    </w:p>
    <w:p w14:paraId="49719B68">
      <w:pPr>
        <w:widowControl w:val="0"/>
        <w:numPr>
          <w:ilvl w:val="0"/>
          <w:numId w:val="0"/>
        </w:numPr>
        <w:jc w:val="both"/>
        <w:rPr>
          <w:rFonts w:hint="eastAsia"/>
        </w:rPr>
      </w:pPr>
      <w:r>
        <w:rPr>
          <w:rFonts w:hint="eastAsia"/>
        </w:rPr>
        <w:t>It is a very small thing that I should be judged of you, or of man’s judgment; he who judges me is the Lord,16 says the Apostle.</w:t>
      </w:r>
    </w:p>
    <w:p w14:paraId="740C7E7C">
      <w:pPr>
        <w:widowControl w:val="0"/>
        <w:numPr>
          <w:ilvl w:val="0"/>
          <w:numId w:val="0"/>
        </w:numPr>
        <w:jc w:val="both"/>
        <w:rPr>
          <w:rFonts w:hint="eastAsia"/>
        </w:rPr>
      </w:pPr>
      <w:r>
        <w:rPr>
          <w:rFonts w:hint="eastAsia"/>
        </w:rPr>
        <w:t>我被你们论断，或被别人论断，我都以为是极小的事；判断我的乃是主，16 使徒说。</w:t>
      </w:r>
    </w:p>
    <w:p w14:paraId="14074376">
      <w:pPr>
        <w:widowControl w:val="0"/>
        <w:numPr>
          <w:ilvl w:val="0"/>
          <w:numId w:val="0"/>
        </w:numPr>
        <w:jc w:val="both"/>
        <w:rPr>
          <w:rFonts w:hint="eastAsia"/>
        </w:rPr>
      </w:pPr>
    </w:p>
    <w:p w14:paraId="463BCFEA">
      <w:pPr>
        <w:widowControl w:val="0"/>
        <w:numPr>
          <w:ilvl w:val="0"/>
          <w:numId w:val="0"/>
        </w:numPr>
        <w:jc w:val="both"/>
        <w:rPr>
          <w:rFonts w:hint="eastAsia"/>
        </w:rPr>
      </w:pPr>
      <w:r>
        <w:rPr>
          <w:rFonts w:hint="eastAsia"/>
        </w:rPr>
        <w:t>But these evils are here particularly to be put off, as contrary to the right and profitable receiving of the word of God; for this part of the exhortation (Laying aside) looks to that which follows (Desire, &amp;c.), and is especially so to be considered.</w:t>
      </w:r>
    </w:p>
    <w:p w14:paraId="4D018C8F">
      <w:pPr>
        <w:widowControl w:val="0"/>
        <w:numPr>
          <w:ilvl w:val="0"/>
          <w:numId w:val="0"/>
        </w:numPr>
        <w:jc w:val="both"/>
        <w:rPr>
          <w:rFonts w:hint="eastAsia"/>
        </w:rPr>
      </w:pPr>
      <w:r>
        <w:rPr>
          <w:rFonts w:hint="eastAsia"/>
        </w:rPr>
        <w:t>但这些邪恶在这里要特别地除去，因为它们与正确和有益地领受神的道相悖；因为这部分劝勉（既除去）是为着接下来的（就要爱慕等等），尤其应当如此看待。</w:t>
      </w:r>
    </w:p>
    <w:p w14:paraId="0E060263">
      <w:pPr>
        <w:widowControl w:val="0"/>
        <w:numPr>
          <w:ilvl w:val="0"/>
          <w:numId w:val="0"/>
        </w:numPr>
        <w:jc w:val="both"/>
        <w:rPr>
          <w:rFonts w:hint="eastAsia"/>
        </w:rPr>
      </w:pPr>
    </w:p>
    <w:p w14:paraId="1D1B7F00">
      <w:pPr>
        <w:widowControl w:val="0"/>
        <w:numPr>
          <w:ilvl w:val="0"/>
          <w:numId w:val="0"/>
        </w:numPr>
        <w:jc w:val="both"/>
        <w:rPr>
          <w:rFonts w:hint="eastAsia"/>
        </w:rPr>
      </w:pPr>
      <w:r>
        <w:rPr>
          <w:rFonts w:hint="eastAsia"/>
        </w:rPr>
        <w:t>There is this double task in religion—when a man enters upon it he is not only to be taught true wisdom, but he is also, yea, first of all, to be untaught the errors and wickedness that are deep-rooted in his mind, which he has not only learned by the corrupt conversation of the world, but brought the seeds of them into the world with him.</w:t>
      </w:r>
    </w:p>
    <w:p w14:paraId="3325F3DE">
      <w:pPr>
        <w:widowControl w:val="0"/>
        <w:numPr>
          <w:ilvl w:val="0"/>
          <w:numId w:val="0"/>
        </w:numPr>
        <w:jc w:val="both"/>
        <w:rPr>
          <w:rFonts w:hint="eastAsia"/>
        </w:rPr>
      </w:pPr>
      <w:r>
        <w:rPr>
          <w:rFonts w:hint="eastAsia"/>
        </w:rPr>
        <w:t>在信仰中有这双重任务——当一个人进入信仰时，他不仅要被教导真正的智慧，而且，是的，首先，他要被除去根深蒂固在他心中的错误和邪恶，这些不仅是他从世上败坏的交往中学来的，更是他与生俱来带到世上的种子。</w:t>
      </w:r>
    </w:p>
    <w:p w14:paraId="06A98472">
      <w:pPr>
        <w:widowControl w:val="0"/>
        <w:numPr>
          <w:ilvl w:val="0"/>
          <w:numId w:val="0"/>
        </w:numPr>
        <w:jc w:val="both"/>
        <w:rPr>
          <w:rFonts w:hint="eastAsia"/>
        </w:rPr>
      </w:pPr>
      <w:r>
        <w:rPr>
          <w:rFonts w:hint="eastAsia"/>
        </w:rPr>
        <w:t>They improve and grow indeed by the favor of that example which is round about a man, but they are originally in our nature as it is now; they are inherent to us, besides continual custom, which is another nature.</w:t>
      </w:r>
    </w:p>
    <w:p w14:paraId="09954E9B">
      <w:pPr>
        <w:widowControl w:val="0"/>
        <w:numPr>
          <w:ilvl w:val="0"/>
          <w:numId w:val="0"/>
        </w:numPr>
        <w:jc w:val="both"/>
        <w:rPr>
          <w:rFonts w:hint="eastAsia"/>
        </w:rPr>
      </w:pPr>
      <w:r>
        <w:rPr>
          <w:rFonts w:hint="eastAsia"/>
        </w:rPr>
        <w:t>它们确实因周围榜样的助长而改善和生长，但它们原本就在我们如今的本性之中；它们是我们固有的，此外还有持续的习惯，那是另一种本性。</w:t>
      </w:r>
    </w:p>
    <w:p w14:paraId="767AF836">
      <w:pPr>
        <w:widowControl w:val="0"/>
        <w:numPr>
          <w:ilvl w:val="0"/>
          <w:numId w:val="0"/>
        </w:numPr>
        <w:jc w:val="both"/>
        <w:rPr>
          <w:rFonts w:hint="eastAsia"/>
        </w:rPr>
      </w:pPr>
      <w:r>
        <w:rPr>
          <w:rFonts w:hint="eastAsia"/>
        </w:rPr>
        <w:t>No one comes to the school of Christ suiting the Philosopher’s word, ut tabula rasa—as blank paper—to receive his doctrine: but, on the contrary, all scribbled and blurred with such base habits as these, malice, hypocrisies, envies, &amp;c.</w:t>
      </w:r>
    </w:p>
    <w:p w14:paraId="5D5C0E5E">
      <w:pPr>
        <w:widowControl w:val="0"/>
        <w:numPr>
          <w:ilvl w:val="0"/>
          <w:numId w:val="0"/>
        </w:numPr>
        <w:jc w:val="both"/>
        <w:rPr>
          <w:rFonts w:hint="eastAsia"/>
        </w:rPr>
      </w:pPr>
      <w:r>
        <w:rPr>
          <w:rFonts w:hint="eastAsia"/>
        </w:rPr>
        <w:t>没有人来到基督的学校时，像哲学家所说的 ut tabula rasa（拉丁文，意为“如同白板”）——像白纸一样——来领受祂的教义：相反，所有人都被诸如恶毒、伪善、嫉妒等卑劣习性所涂鸦和弄脏。</w:t>
      </w:r>
    </w:p>
    <w:p w14:paraId="3DB4A265">
      <w:pPr>
        <w:widowControl w:val="0"/>
        <w:numPr>
          <w:ilvl w:val="0"/>
          <w:numId w:val="0"/>
        </w:numPr>
        <w:jc w:val="both"/>
        <w:rPr>
          <w:rFonts w:hint="eastAsia"/>
        </w:rPr>
      </w:pPr>
    </w:p>
    <w:p w14:paraId="2BD7CE90">
      <w:pPr>
        <w:widowControl w:val="0"/>
        <w:numPr>
          <w:ilvl w:val="0"/>
          <w:numId w:val="0"/>
        </w:numPr>
        <w:jc w:val="both"/>
        <w:rPr>
          <w:rFonts w:hint="eastAsia"/>
        </w:rPr>
      </w:pPr>
      <w:r>
        <w:rPr>
          <w:rFonts w:hint="eastAsia"/>
        </w:rPr>
        <w:t>Therefore, the first work is to raze out these, to cleanse and purify the heart from these blots, these foul characters, so that it may receive the impression of the image of God.</w:t>
      </w:r>
    </w:p>
    <w:p w14:paraId="6751ECF2">
      <w:pPr>
        <w:widowControl w:val="0"/>
        <w:numPr>
          <w:ilvl w:val="0"/>
          <w:numId w:val="0"/>
        </w:numPr>
        <w:jc w:val="both"/>
        <w:rPr>
          <w:rFonts w:hint="eastAsia"/>
        </w:rPr>
      </w:pPr>
      <w:r>
        <w:rPr>
          <w:rFonts w:hint="eastAsia"/>
        </w:rPr>
        <w:t>因此，首要的工作是清除这些，洁净和净化心灵脱离这些污点，这些污秽的字迹，以使它可以接受神形象的印记。</w:t>
      </w:r>
    </w:p>
    <w:p w14:paraId="644828B5">
      <w:pPr>
        <w:widowControl w:val="0"/>
        <w:numPr>
          <w:ilvl w:val="0"/>
          <w:numId w:val="0"/>
        </w:numPr>
        <w:jc w:val="both"/>
        <w:rPr>
          <w:rFonts w:hint="eastAsia"/>
        </w:rPr>
      </w:pPr>
      <w:r>
        <w:rPr>
          <w:rFonts w:hint="eastAsia"/>
        </w:rPr>
        <w:t>And because it is the word of God that both begins and continues this work, and draws the lineaments of that Divine image on the soul, therefore, in order to receive this word rightly, and to be properly affected by it, the conforming of the soul to Jesus Christ, which is the true growth of the spiritual life, it is required beforehand that the hearts of those who hear it be purged of these and other such impurities.</w:t>
      </w:r>
    </w:p>
    <w:p w14:paraId="65A2E427">
      <w:pPr>
        <w:widowControl w:val="0"/>
        <w:numPr>
          <w:ilvl w:val="0"/>
          <w:numId w:val="0"/>
        </w:numPr>
        <w:jc w:val="both"/>
        <w:rPr>
          <w:rFonts w:hint="eastAsia"/>
        </w:rPr>
      </w:pPr>
      <w:r>
        <w:rPr>
          <w:rFonts w:hint="eastAsia"/>
        </w:rPr>
        <w:t>因为是神的道开始并持续这项工作，在灵魂上描绘那神圣形象的轮廓，所以，为了正确地领受这道，并被它恰当地影响，即灵魂与耶稣基督相合，这是属灵生命的真正成长，就预先要求听道之人的心被洁净，除去这些以及其他类似的污秽。</w:t>
      </w:r>
    </w:p>
    <w:p w14:paraId="0E45B5B3">
      <w:pPr>
        <w:widowControl w:val="0"/>
        <w:numPr>
          <w:ilvl w:val="0"/>
          <w:numId w:val="0"/>
        </w:numPr>
        <w:jc w:val="both"/>
        <w:rPr>
          <w:rFonts w:hint="eastAsia"/>
        </w:rPr>
      </w:pPr>
    </w:p>
    <w:p w14:paraId="53AF1DA5">
      <w:pPr>
        <w:widowControl w:val="0"/>
        <w:numPr>
          <w:ilvl w:val="0"/>
          <w:numId w:val="0"/>
        </w:numPr>
        <w:jc w:val="both"/>
        <w:rPr>
          <w:rFonts w:hint="eastAsia"/>
        </w:rPr>
      </w:pPr>
      <w:r>
        <w:rPr>
          <w:rFonts w:hint="eastAsia"/>
        </w:rPr>
        <w:t>These dispositions are so opposite to the profitable receiving of the word of God, that while they possess and rule the soul, it cannot at all embrace these Divine truths; while it is filled with such guests, there is no room to entertain the word.</w:t>
      </w:r>
    </w:p>
    <w:p w14:paraId="3BFC8EBB">
      <w:pPr>
        <w:widowControl w:val="0"/>
        <w:numPr>
          <w:ilvl w:val="0"/>
          <w:numId w:val="0"/>
        </w:numPr>
        <w:jc w:val="both"/>
        <w:rPr>
          <w:rFonts w:hint="eastAsia"/>
        </w:rPr>
      </w:pPr>
      <w:r>
        <w:rPr>
          <w:rFonts w:hint="eastAsia"/>
        </w:rPr>
        <w:t>这些性情与有益地领受神的道如此对立，以致当它们占据和统治灵魂时，灵魂根本无法拥抱这些神圣的真理；当它被这样的客人充满时，就没有空间来款待道了。</w:t>
      </w:r>
    </w:p>
    <w:p w14:paraId="6C18B8CC">
      <w:pPr>
        <w:widowControl w:val="0"/>
        <w:numPr>
          <w:ilvl w:val="0"/>
          <w:numId w:val="0"/>
        </w:numPr>
        <w:jc w:val="both"/>
        <w:rPr>
          <w:rFonts w:hint="eastAsia"/>
        </w:rPr>
      </w:pPr>
    </w:p>
    <w:p w14:paraId="08869A86">
      <w:pPr>
        <w:widowControl w:val="0"/>
        <w:numPr>
          <w:ilvl w:val="0"/>
          <w:numId w:val="0"/>
        </w:numPr>
        <w:jc w:val="both"/>
        <w:rPr>
          <w:rFonts w:hint="eastAsia"/>
        </w:rPr>
      </w:pPr>
      <w:r>
        <w:rPr>
          <w:rFonts w:hint="eastAsia"/>
        </w:rPr>
        <w:t>They cannot dwell together, because of their contrary nature; the word will not mix with these.</w:t>
      </w:r>
    </w:p>
    <w:p w14:paraId="5C421A0B">
      <w:pPr>
        <w:widowControl w:val="0"/>
        <w:numPr>
          <w:ilvl w:val="0"/>
          <w:numId w:val="0"/>
        </w:numPr>
        <w:jc w:val="both"/>
        <w:rPr>
          <w:rFonts w:hint="eastAsia"/>
        </w:rPr>
      </w:pPr>
      <w:r>
        <w:rPr>
          <w:rFonts w:hint="eastAsia"/>
        </w:rPr>
        <w:t>它们因本性相反，不能同住；道不会与这些混合。</w:t>
      </w:r>
    </w:p>
    <w:p w14:paraId="0E43B401">
      <w:pPr>
        <w:widowControl w:val="0"/>
        <w:numPr>
          <w:ilvl w:val="0"/>
          <w:numId w:val="0"/>
        </w:numPr>
        <w:jc w:val="both"/>
        <w:rPr>
          <w:rFonts w:hint="eastAsia"/>
        </w:rPr>
      </w:pPr>
      <w:r>
        <w:rPr>
          <w:rFonts w:hint="eastAsia"/>
        </w:rPr>
        <w:t>The saving mixture of the word of God in the soul is what the Apostle speaks of, and he assigns the lack of it as the cause of unprofitable hearing of the word—not being mixed with faith in those who heard it.17 For by that the word is concocted into the nourishment of the life of grace united to the soul, and mixed with it, by being mixed with faith, as the Apostle’s expression means: that is the proper mixture it requires.</w:t>
      </w:r>
    </w:p>
    <w:p w14:paraId="11D11CC9">
      <w:pPr>
        <w:widowControl w:val="0"/>
        <w:numPr>
          <w:ilvl w:val="0"/>
          <w:numId w:val="0"/>
        </w:numPr>
        <w:jc w:val="both"/>
        <w:rPr>
          <w:rFonts w:hint="eastAsia"/>
        </w:rPr>
      </w:pPr>
      <w:r>
        <w:rPr>
          <w:rFonts w:hint="eastAsia"/>
        </w:rPr>
        <w:t>神的道在灵魂中产生拯救的调和，是使徒所说的，他将缺乏这种调和归因于听道无益的原因——与听的人没有信心调和。17 因为藉着信心，道就被消化成恩典生命的滋养，与灵魂联合，并与之混合，正如使徒的表达所意指的：那是它所需要的恰当混合。</w:t>
      </w:r>
    </w:p>
    <w:p w14:paraId="161912EA">
      <w:pPr>
        <w:widowControl w:val="0"/>
        <w:numPr>
          <w:ilvl w:val="0"/>
          <w:numId w:val="0"/>
        </w:numPr>
        <w:jc w:val="both"/>
        <w:rPr>
          <w:rFonts w:hint="eastAsia"/>
        </w:rPr>
      </w:pPr>
      <w:r>
        <w:rPr>
          <w:rFonts w:hint="eastAsia"/>
        </w:rPr>
        <w:t>But with the qualities here mentioned it will not mix; there is a natural antipathy between them, as strong as in those things in nature, that cannot be brought by any means to agree and mingle together.</w:t>
      </w:r>
    </w:p>
    <w:p w14:paraId="33078755">
      <w:pPr>
        <w:widowControl w:val="0"/>
        <w:numPr>
          <w:ilvl w:val="0"/>
          <w:numId w:val="0"/>
        </w:numPr>
        <w:jc w:val="both"/>
        <w:rPr>
          <w:rFonts w:hint="eastAsia"/>
        </w:rPr>
      </w:pPr>
      <w:r>
        <w:rPr>
          <w:rFonts w:hint="eastAsia"/>
        </w:rPr>
        <w:t>但它不会与这里提到的那些品质混合；它们之间有一种天生的反感，就像自然界中那些无论如何也无法调和与混合的事物一样强烈。</w:t>
      </w:r>
    </w:p>
    <w:p w14:paraId="7EC44058">
      <w:pPr>
        <w:widowControl w:val="0"/>
        <w:numPr>
          <w:ilvl w:val="0"/>
          <w:numId w:val="0"/>
        </w:numPr>
        <w:jc w:val="both"/>
        <w:rPr>
          <w:rFonts w:hint="eastAsia"/>
        </w:rPr>
      </w:pPr>
      <w:r>
        <w:rPr>
          <w:rFonts w:hint="eastAsia"/>
        </w:rPr>
        <w:t>Can there be any thing more contrary than the good word of God,18 as the Apostle calls it, and those evil speakings?</w:t>
      </w:r>
    </w:p>
    <w:p w14:paraId="69B64B82">
      <w:pPr>
        <w:widowControl w:val="0"/>
        <w:numPr>
          <w:ilvl w:val="0"/>
          <w:numId w:val="0"/>
        </w:numPr>
        <w:jc w:val="both"/>
        <w:rPr>
          <w:rFonts w:hint="eastAsia"/>
        </w:rPr>
      </w:pPr>
      <w:r>
        <w:rPr>
          <w:rFonts w:hint="eastAsia"/>
        </w:rPr>
        <w:t>有什么能比神的善道，18 正如使徒所称的，和那些毁谤的话更对立呢？</w:t>
      </w:r>
    </w:p>
    <w:p w14:paraId="0557E3DB">
      <w:pPr>
        <w:widowControl w:val="0"/>
        <w:numPr>
          <w:ilvl w:val="0"/>
          <w:numId w:val="0"/>
        </w:numPr>
        <w:jc w:val="both"/>
        <w:rPr>
          <w:rFonts w:hint="eastAsia"/>
        </w:rPr>
      </w:pPr>
      <w:r>
        <w:rPr>
          <w:rFonts w:hint="eastAsia"/>
        </w:rPr>
        <w:t>than the word, which is of such excellent sweetness, and the bitter words of a malignant tongue?</w:t>
      </w:r>
    </w:p>
    <w:p w14:paraId="4A76F5A8">
      <w:pPr>
        <w:widowControl w:val="0"/>
        <w:numPr>
          <w:ilvl w:val="0"/>
          <w:numId w:val="0"/>
        </w:numPr>
        <w:jc w:val="both"/>
        <w:rPr>
          <w:rFonts w:hint="eastAsia"/>
        </w:rPr>
      </w:pPr>
      <w:r>
        <w:rPr>
          <w:rFonts w:hint="eastAsia"/>
        </w:rPr>
        <w:t>有什么能比那具有如此卓越甘甜的道，和那恶毒舌头的苦毒言语更对立呢？</w:t>
      </w:r>
    </w:p>
    <w:p w14:paraId="59612066">
      <w:pPr>
        <w:widowControl w:val="0"/>
        <w:numPr>
          <w:ilvl w:val="0"/>
          <w:numId w:val="0"/>
        </w:numPr>
        <w:jc w:val="both"/>
        <w:rPr>
          <w:rFonts w:hint="eastAsia"/>
        </w:rPr>
      </w:pPr>
      <w:r>
        <w:rPr>
          <w:rFonts w:hint="eastAsia"/>
        </w:rPr>
        <w:t>than the word of life, and words full of deadly poison?</w:t>
      </w:r>
    </w:p>
    <w:p w14:paraId="6A87030D">
      <w:pPr>
        <w:widowControl w:val="0"/>
        <w:numPr>
          <w:ilvl w:val="0"/>
          <w:numId w:val="0"/>
        </w:numPr>
        <w:jc w:val="both"/>
        <w:rPr>
          <w:rFonts w:hint="eastAsia"/>
        </w:rPr>
      </w:pPr>
      <w:r>
        <w:rPr>
          <w:rFonts w:hint="eastAsia"/>
        </w:rPr>
        <w:t>有什么能比生命之道，和充满致命毒药的言语更对-立呢？</w:t>
      </w:r>
    </w:p>
    <w:p w14:paraId="76CB1AEE">
      <w:pPr>
        <w:widowControl w:val="0"/>
        <w:numPr>
          <w:ilvl w:val="0"/>
          <w:numId w:val="0"/>
        </w:numPr>
        <w:jc w:val="both"/>
        <w:rPr>
          <w:rFonts w:hint="eastAsia"/>
        </w:rPr>
      </w:pPr>
      <w:r>
        <w:rPr>
          <w:rFonts w:hint="eastAsia"/>
        </w:rPr>
        <w:t>For so slanders and defamings of our brethren are termed.</w:t>
      </w:r>
    </w:p>
    <w:p w14:paraId="7D7A5D1C">
      <w:pPr>
        <w:widowControl w:val="0"/>
        <w:numPr>
          <w:ilvl w:val="0"/>
          <w:numId w:val="0"/>
        </w:numPr>
        <w:jc w:val="both"/>
        <w:rPr>
          <w:rFonts w:hint="eastAsia"/>
        </w:rPr>
      </w:pPr>
      <w:r>
        <w:rPr>
          <w:rFonts w:hint="eastAsia"/>
        </w:rPr>
        <w:t>因为对我们弟兄的谗毁和诽谤就是这样被称呼的。</w:t>
      </w:r>
    </w:p>
    <w:p w14:paraId="0E85D355">
      <w:pPr>
        <w:widowControl w:val="0"/>
        <w:numPr>
          <w:ilvl w:val="0"/>
          <w:numId w:val="0"/>
        </w:numPr>
        <w:jc w:val="both"/>
        <w:rPr>
          <w:rFonts w:hint="eastAsia"/>
        </w:rPr>
      </w:pPr>
      <w:r>
        <w:rPr>
          <w:rFonts w:hint="eastAsia"/>
        </w:rPr>
        <w:t>And is not all malice and envy most opposite to the word, which is the message of peace and love?</w:t>
      </w:r>
    </w:p>
    <w:p w14:paraId="66FAEC01">
      <w:pPr>
        <w:widowControl w:val="0"/>
        <w:numPr>
          <w:ilvl w:val="0"/>
          <w:numId w:val="0"/>
        </w:numPr>
        <w:jc w:val="both"/>
        <w:rPr>
          <w:rFonts w:hint="eastAsia"/>
        </w:rPr>
      </w:pPr>
      <w:r>
        <w:rPr>
          <w:rFonts w:hint="eastAsia"/>
        </w:rPr>
        <w:t>一切的恶毒和嫉妒，岂不都与那作为和平与仁爱信息的道最为对立吗？</w:t>
      </w:r>
    </w:p>
    <w:p w14:paraId="44794C74">
      <w:pPr>
        <w:widowControl w:val="0"/>
        <w:numPr>
          <w:ilvl w:val="0"/>
          <w:numId w:val="0"/>
        </w:numPr>
        <w:jc w:val="both"/>
        <w:rPr>
          <w:rFonts w:hint="eastAsia"/>
        </w:rPr>
      </w:pPr>
      <w:r>
        <w:rPr>
          <w:rFonts w:hint="eastAsia"/>
        </w:rPr>
        <w:t>How can the gall of malice and this milk of the word agree?</w:t>
      </w:r>
    </w:p>
    <w:p w14:paraId="243E283B">
      <w:pPr>
        <w:widowControl w:val="0"/>
        <w:numPr>
          <w:ilvl w:val="0"/>
          <w:numId w:val="0"/>
        </w:numPr>
        <w:jc w:val="both"/>
        <w:rPr>
          <w:rFonts w:hint="eastAsia"/>
        </w:rPr>
      </w:pPr>
      <w:r>
        <w:rPr>
          <w:rFonts w:hint="eastAsia"/>
        </w:rPr>
        <w:t>恶毒的苦胆和这道的奶怎能相合？</w:t>
      </w:r>
    </w:p>
    <w:p w14:paraId="1A2E65AA">
      <w:pPr>
        <w:widowControl w:val="0"/>
        <w:numPr>
          <w:ilvl w:val="0"/>
          <w:numId w:val="0"/>
        </w:numPr>
        <w:jc w:val="both"/>
        <w:rPr>
          <w:rFonts w:hint="eastAsia"/>
        </w:rPr>
      </w:pPr>
      <w:r>
        <w:rPr>
          <w:rFonts w:hint="eastAsia"/>
        </w:rPr>
        <w:t>Hypocrisy and guile stand in direct opposition to the name of this word, which is called the word of truth; and here the very word shows this contrariety, sincere milk, and a double, insincere mind.</w:t>
      </w:r>
    </w:p>
    <w:p w14:paraId="236B4159">
      <w:pPr>
        <w:widowControl w:val="0"/>
        <w:numPr>
          <w:ilvl w:val="0"/>
          <w:numId w:val="0"/>
        </w:numPr>
        <w:jc w:val="both"/>
        <w:rPr>
          <w:rFonts w:hint="eastAsia"/>
        </w:rPr>
      </w:pPr>
      <w:r>
        <w:rPr>
          <w:rFonts w:hint="eastAsia"/>
        </w:rPr>
        <w:t>伪善和诡诈与这道的名称，即真理的道，是直接对立的；此处，这个词本身就显明了这种对立，“纯净的”奶，和一个双重、不真诚的心。</w:t>
      </w:r>
    </w:p>
    <w:p w14:paraId="5A0D3E39">
      <w:pPr>
        <w:widowControl w:val="0"/>
        <w:numPr>
          <w:ilvl w:val="0"/>
          <w:numId w:val="0"/>
        </w:numPr>
        <w:jc w:val="both"/>
        <w:rPr>
          <w:rFonts w:hint="eastAsia"/>
        </w:rPr>
      </w:pPr>
    </w:p>
    <w:p w14:paraId="5230CFFA">
      <w:pPr>
        <w:widowControl w:val="0"/>
        <w:numPr>
          <w:ilvl w:val="0"/>
          <w:numId w:val="0"/>
        </w:numPr>
        <w:jc w:val="both"/>
        <w:rPr>
          <w:rFonts w:hint="eastAsia"/>
        </w:rPr>
      </w:pPr>
      <w:r>
        <w:rPr>
          <w:rFonts w:hint="eastAsia"/>
        </w:rPr>
        <w:t>These two are necessary conditions of good nourishment: 1st, That the food be good and wholesome; 2ndly, That the inward constitution of those who use it be so too.</w:t>
      </w:r>
    </w:p>
    <w:p w14:paraId="23AB90E9">
      <w:pPr>
        <w:widowControl w:val="0"/>
        <w:numPr>
          <w:ilvl w:val="0"/>
          <w:numId w:val="0"/>
        </w:numPr>
        <w:jc w:val="both"/>
        <w:rPr>
          <w:rFonts w:hint="eastAsia"/>
        </w:rPr>
      </w:pPr>
      <w:r>
        <w:rPr>
          <w:rFonts w:hint="eastAsia"/>
        </w:rPr>
        <w:t>这两者是良好滋养的必要条件：第一，食物必须是好的、有益健康的；第二，使用它的人的内在体质也必须如此。</w:t>
      </w:r>
    </w:p>
    <w:p w14:paraId="7A0B419E">
      <w:pPr>
        <w:widowControl w:val="0"/>
        <w:numPr>
          <w:ilvl w:val="0"/>
          <w:numId w:val="0"/>
        </w:numPr>
        <w:jc w:val="both"/>
        <w:rPr>
          <w:rFonts w:hint="eastAsia"/>
        </w:rPr>
      </w:pPr>
      <w:r>
        <w:rPr>
          <w:rFonts w:hint="eastAsia"/>
        </w:rPr>
        <w:t>And if this fails, the other profits not.</w:t>
      </w:r>
    </w:p>
    <w:p w14:paraId="239BBC55">
      <w:pPr>
        <w:widowControl w:val="0"/>
        <w:numPr>
          <w:ilvl w:val="0"/>
          <w:numId w:val="0"/>
        </w:numPr>
        <w:jc w:val="both"/>
        <w:rPr>
          <w:rFonts w:hint="eastAsia"/>
        </w:rPr>
      </w:pPr>
      <w:r>
        <w:rPr>
          <w:rFonts w:hint="eastAsia"/>
        </w:rPr>
        <w:t>如果后者失败，前者也无益。</w:t>
      </w:r>
    </w:p>
    <w:p w14:paraId="7824BB12">
      <w:pPr>
        <w:widowControl w:val="0"/>
        <w:numPr>
          <w:ilvl w:val="0"/>
          <w:numId w:val="0"/>
        </w:numPr>
        <w:jc w:val="both"/>
        <w:rPr>
          <w:rFonts w:hint="eastAsia"/>
        </w:rPr>
      </w:pPr>
      <w:r>
        <w:rPr>
          <w:rFonts w:hint="eastAsia"/>
        </w:rPr>
        <w:t>This sincere milk is the only proper nourishment of spiritual life, and there is no defect or undue quality in it; but the greatest part of hearers are inwardly unwholesome, diseased with the evils here mentioned, and others of the same nature; and, therefore, either have no kind of appetite to the word at all, but rather feed upon such trash as suits with their distemper (as some kind of diseases incline those who have them to eat coals or lime, &amp;c.), or, if they are in any way desirous to hear the word, and seem to feed on it, yet the noxious humors that abound in them make it altogether unprofitable, and they are not nourished by it.</w:t>
      </w:r>
    </w:p>
    <w:p w14:paraId="7326BC19">
      <w:pPr>
        <w:widowControl w:val="0"/>
        <w:numPr>
          <w:ilvl w:val="0"/>
          <w:numId w:val="0"/>
        </w:numPr>
        <w:jc w:val="both"/>
        <w:rPr>
          <w:rFonts w:hint="eastAsia"/>
        </w:rPr>
      </w:pPr>
      <w:r>
        <w:rPr>
          <w:rFonts w:hint="eastAsia"/>
        </w:rPr>
        <w:t>这纯净的奶是属灵生命唯一合宜的滋养，其中没有任何缺陷或不当的品质；但大部分听道者内在是不健康的，患有此处提到的以及其他同类性质的邪恶疾病；因此，他们要么对道根本没有任何胃口，反而以适合他们病症的垃圾为食（如某些疾病会使患者想吃煤或石灰等），要么，如果他们多少有些渴望听道，并且似乎在以它为食，然而他们里面充斥的有害体液使它全然无益，他们也得不到它的滋养。</w:t>
      </w:r>
    </w:p>
    <w:p w14:paraId="2675BF38">
      <w:pPr>
        <w:widowControl w:val="0"/>
        <w:numPr>
          <w:ilvl w:val="0"/>
          <w:numId w:val="0"/>
        </w:numPr>
        <w:jc w:val="both"/>
        <w:rPr>
          <w:rFonts w:hint="eastAsia"/>
        </w:rPr>
      </w:pPr>
      <w:r>
        <w:rPr>
          <w:rFonts w:hint="eastAsia"/>
        </w:rPr>
        <w:t>This evil of malice and envying, so ordinary among men (and, which is most strange, amongst Christians), like an overflowing of the gall, possesses their whole minds; and not only are they not nourished by the word they hear, but are made the worse by it; their disease is fed by it, as an unwholesome stomach turns the best meat it receives into that bad humor that abounds in it.</w:t>
      </w:r>
    </w:p>
    <w:p w14:paraId="0B43C8BF">
      <w:pPr>
        <w:widowControl w:val="0"/>
        <w:numPr>
          <w:ilvl w:val="0"/>
          <w:numId w:val="0"/>
        </w:numPr>
        <w:jc w:val="both"/>
        <w:rPr>
          <w:rFonts w:hint="eastAsia"/>
        </w:rPr>
      </w:pPr>
      <w:r>
        <w:rPr>
          <w:rFonts w:hint="eastAsia"/>
        </w:rPr>
        <w:t>这种恶毒和嫉妒的邪恶，在人中间如此普遍（而最奇怪的是，在基督徒中间也是），如同胆汁泛滥，占据了他们的整个心思；他们不仅不能被所听的道滋养，反而因此变得更糟；他们的疾病被它喂养，就像一个不健康的胃，把它所接受的最好的食物，变成它里面充斥的坏体液。</w:t>
      </w:r>
    </w:p>
    <w:p w14:paraId="2C256AF2">
      <w:pPr>
        <w:widowControl w:val="0"/>
        <w:numPr>
          <w:ilvl w:val="0"/>
          <w:numId w:val="0"/>
        </w:numPr>
        <w:jc w:val="both"/>
        <w:rPr>
          <w:rFonts w:hint="eastAsia"/>
        </w:rPr>
      </w:pPr>
      <w:r>
        <w:rPr>
          <w:rFonts w:hint="eastAsia"/>
        </w:rPr>
        <w:t>Don’t they do so, who observe what the word says, in order to be better enabled to discover the failings of others, and speak maliciously and uncharitably of them, and vent themselves, as is too common—This word met well with such a one’s fault, and this with another’s?—Is not this to feed these diseases of malice, envy, and evil speakings, with this pure milk, and make them grow, instead of growing by it ourselves in grace and holiness?</w:t>
      </w:r>
    </w:p>
    <w:p w14:paraId="2EB842E0">
      <w:pPr>
        <w:widowControl w:val="0"/>
        <w:numPr>
          <w:ilvl w:val="0"/>
          <w:numId w:val="0"/>
        </w:numPr>
        <w:jc w:val="both"/>
        <w:rPr>
          <w:rFonts w:hint="eastAsia"/>
        </w:rPr>
      </w:pPr>
      <w:r>
        <w:rPr>
          <w:rFonts w:hint="eastAsia"/>
        </w:rPr>
        <w:t>那些留心道所说的，以便更能发现他人的过失，并恶意和不仁慈地谈论他们，且发泄自己的人，难道不是如此行吗？——如太常见的——这话正好针对某人的错，那话正好针对另一人的错？——这难道不是用这纯净的奶，去喂养这些恶毒、嫉妒和毁谤的疾病，使它们生长，而不是我们自己藉此在恩典和圣洁上成长吗？</w:t>
      </w:r>
    </w:p>
    <w:p w14:paraId="7AD77506">
      <w:pPr>
        <w:widowControl w:val="0"/>
        <w:numPr>
          <w:ilvl w:val="0"/>
          <w:numId w:val="0"/>
        </w:numPr>
        <w:jc w:val="both"/>
        <w:rPr>
          <w:rFonts w:hint="eastAsia"/>
        </w:rPr>
      </w:pPr>
    </w:p>
    <w:p w14:paraId="11B0B3F7">
      <w:pPr>
        <w:widowControl w:val="0"/>
        <w:numPr>
          <w:ilvl w:val="0"/>
          <w:numId w:val="0"/>
        </w:numPr>
        <w:jc w:val="both"/>
        <w:rPr>
          <w:rFonts w:hint="eastAsia"/>
        </w:rPr>
      </w:pPr>
      <w:r>
        <w:rPr>
          <w:rFonts w:hint="eastAsia"/>
        </w:rPr>
        <w:t>Thus, likewise, the hypocrite turns all that he hears of this word, not to the inward renovation of his mind, and redressing what is amiss there, but only to the composing of his outward carriage, and to enable himself to act his part better—to be more cunning in his own faculty, a more refined and expert hypocrite; not to grow more a Christian indeed, but more in appearance only, and in the opinion of others.</w:t>
      </w:r>
    </w:p>
    <w:p w14:paraId="13DD500E">
      <w:pPr>
        <w:widowControl w:val="0"/>
        <w:numPr>
          <w:ilvl w:val="0"/>
          <w:numId w:val="0"/>
        </w:numPr>
        <w:jc w:val="both"/>
        <w:rPr>
          <w:rFonts w:hint="eastAsia"/>
        </w:rPr>
      </w:pPr>
      <w:r>
        <w:rPr>
          <w:rFonts w:hint="eastAsia"/>
        </w:rPr>
        <w:t>同样，伪善者把他所听到的这一切道，不是用于他内心的更新，和纠正那里的过错，而只是用于修饰他外在的举止，使自己能更好地扮演他的角色——在他自己的本领上更狡猾，成为一个更精致、更熟练的伪善者；不是为了在实际上更像一个基督徒，而只是在外表上，以及在他人眼中更像。</w:t>
      </w:r>
    </w:p>
    <w:p w14:paraId="184321A9">
      <w:pPr>
        <w:widowControl w:val="0"/>
        <w:numPr>
          <w:ilvl w:val="0"/>
          <w:numId w:val="0"/>
        </w:numPr>
        <w:jc w:val="both"/>
        <w:rPr>
          <w:rFonts w:hint="eastAsia"/>
        </w:rPr>
      </w:pPr>
    </w:p>
    <w:p w14:paraId="7FE9535F">
      <w:pPr>
        <w:widowControl w:val="0"/>
        <w:numPr>
          <w:ilvl w:val="0"/>
          <w:numId w:val="0"/>
        </w:numPr>
        <w:jc w:val="both"/>
        <w:rPr>
          <w:rFonts w:hint="eastAsia"/>
        </w:rPr>
      </w:pPr>
      <w:r>
        <w:rPr>
          <w:rFonts w:hint="eastAsia"/>
        </w:rPr>
        <w:t>Therefore it is a very necessary admonition, considering these evils are so natural to men, and so contrary to the nature of the word of God, that they be purged out, so that it might be profitably received.</w:t>
      </w:r>
    </w:p>
    <w:p w14:paraId="2E5D9557">
      <w:pPr>
        <w:widowControl w:val="0"/>
        <w:numPr>
          <w:ilvl w:val="0"/>
          <w:numId w:val="0"/>
        </w:numPr>
        <w:jc w:val="both"/>
        <w:rPr>
          <w:rFonts w:hint="eastAsia"/>
        </w:rPr>
      </w:pPr>
      <w:r>
        <w:rPr>
          <w:rFonts w:hint="eastAsia"/>
        </w:rPr>
        <w:t>因此，考虑到这些邪恶对人是如此自然，又与神的道的本性如此相悖，这是一个非常必要的告诫，即它们必须被清除，以便道能被有益地领受。</w:t>
      </w:r>
    </w:p>
    <w:p w14:paraId="48812DCF">
      <w:pPr>
        <w:widowControl w:val="0"/>
        <w:numPr>
          <w:ilvl w:val="0"/>
          <w:numId w:val="0"/>
        </w:numPr>
        <w:jc w:val="both"/>
        <w:rPr>
          <w:rFonts w:hint="eastAsia"/>
        </w:rPr>
      </w:pPr>
      <w:r>
        <w:rPr>
          <w:rFonts w:hint="eastAsia"/>
        </w:rPr>
        <w:t>A very similar exhortation to this has the Apostle St. James, and some of the same words, but in another metaphor: Wherefore lay apart all filthiness and superfluity of naughtiness, and receive with meekness the engrafted word.19 He compares the word to a plant of excellent virtue, the very tree of life, the word that is able to save your souls; but the only soil in which it will grow is a heart full of meekness, a heart that is purged of those luxuriant weeds that grow so rank in it by nature; they must be plucked up and thrown out to make place for this word.</w:t>
      </w:r>
    </w:p>
    <w:p w14:paraId="217D1899">
      <w:pPr>
        <w:widowControl w:val="0"/>
        <w:numPr>
          <w:ilvl w:val="0"/>
          <w:numId w:val="0"/>
        </w:numPr>
        <w:jc w:val="both"/>
        <w:rPr>
          <w:rFonts w:hint="eastAsia"/>
        </w:rPr>
      </w:pPr>
      <w:r>
        <w:rPr>
          <w:rFonts w:hint="eastAsia"/>
        </w:rPr>
        <w:t>使徒圣雅各有一个与此非常相似的劝勉，用了一些相同的词语，但用了另一个比喻：所以，你们要脱去一切的污秽和盈余的邪恶，存温柔的心领受那所栽种的道。19 他把道比作一棵具有卓越美德的植物，就是生命树，那能救你们灵魂的道；但它唯一能生长的土壤，是一颗充满温柔的心，一颗被清除了那些按本性在其中疯长的茂盛杂草的心；那些杂草必须被拔起并扔掉，为这道腾出地方。</w:t>
      </w:r>
    </w:p>
    <w:p w14:paraId="0BAC578C">
      <w:pPr>
        <w:widowControl w:val="0"/>
        <w:numPr>
          <w:ilvl w:val="0"/>
          <w:numId w:val="0"/>
        </w:numPr>
        <w:jc w:val="both"/>
        <w:rPr>
          <w:rFonts w:hint="eastAsia"/>
        </w:rPr>
      </w:pPr>
    </w:p>
    <w:p w14:paraId="11969FF5">
      <w:pPr>
        <w:widowControl w:val="0"/>
        <w:numPr>
          <w:ilvl w:val="0"/>
          <w:numId w:val="0"/>
        </w:numPr>
        <w:jc w:val="both"/>
        <w:rPr>
          <w:rFonts w:hint="eastAsia"/>
        </w:rPr>
      </w:pPr>
      <w:r>
        <w:rPr>
          <w:rFonts w:hint="eastAsia"/>
        </w:rPr>
        <w:t>And there is such a necessity for this, that the most approved teachers of wisdom, in a human way, have required of their scholars that, to the end their minds may be capable of it, they should be purified from vice and wickedness.</w:t>
      </w:r>
    </w:p>
    <w:p w14:paraId="6612E87F">
      <w:pPr>
        <w:widowControl w:val="0"/>
        <w:numPr>
          <w:ilvl w:val="0"/>
          <w:numId w:val="0"/>
        </w:numPr>
        <w:jc w:val="both"/>
        <w:rPr>
          <w:rFonts w:hint="eastAsia"/>
        </w:rPr>
      </w:pPr>
      <w:r>
        <w:rPr>
          <w:rFonts w:hint="eastAsia"/>
        </w:rPr>
        <w:t>对此有如此的必要性，以致于最受推崇的、以属人方式教导智慧的教师，都曾要求他们的学生，为了使他们的心智能领受智慧，就应当被洁净，脱离罪恶和邪恶。</w:t>
      </w:r>
    </w:p>
    <w:p w14:paraId="2CCFCDAD">
      <w:pPr>
        <w:widowControl w:val="0"/>
        <w:numPr>
          <w:ilvl w:val="0"/>
          <w:numId w:val="0"/>
        </w:numPr>
        <w:jc w:val="both"/>
        <w:rPr>
          <w:rFonts w:hint="eastAsia"/>
        </w:rPr>
      </w:pPr>
      <w:r>
        <w:rPr>
          <w:rFonts w:hint="eastAsia"/>
        </w:rPr>
        <w:t>For this reason the Philosopher considers young men unsuitable hearers of moral philosophy, because of their abundant and unbridled passions, granting that, if those were composed and ordered, they might be admitted.</w:t>
      </w:r>
    </w:p>
    <w:p w14:paraId="6DD1A08A">
      <w:pPr>
        <w:widowControl w:val="0"/>
        <w:numPr>
          <w:ilvl w:val="0"/>
          <w:numId w:val="0"/>
        </w:numPr>
        <w:jc w:val="both"/>
        <w:rPr>
          <w:rFonts w:hint="eastAsia"/>
        </w:rPr>
      </w:pPr>
      <w:r>
        <w:rPr>
          <w:rFonts w:hint="eastAsia"/>
        </w:rPr>
        <w:t>为此，哲学家认为年轻人不适合听道德哲学，因为他们有丰富且不受约束的情欲，但承认如果那些情欲被平息和整理，他们就可以被接纳。</w:t>
      </w:r>
    </w:p>
    <w:p w14:paraId="77328464">
      <w:pPr>
        <w:widowControl w:val="0"/>
        <w:numPr>
          <w:ilvl w:val="0"/>
          <w:numId w:val="0"/>
        </w:numPr>
        <w:jc w:val="both"/>
        <w:rPr>
          <w:rFonts w:hint="eastAsia"/>
        </w:rPr>
      </w:pPr>
      <w:r>
        <w:rPr>
          <w:rFonts w:hint="eastAsia"/>
        </w:rPr>
        <w:t>And it was Socrates’ custom, when they asked him a question, seeking to be informed by him,—before he would answer them, he asked them concerning their own qualities and course of life.</w:t>
      </w:r>
    </w:p>
    <w:p w14:paraId="59D7E6E4">
      <w:pPr>
        <w:widowControl w:val="0"/>
        <w:numPr>
          <w:ilvl w:val="0"/>
          <w:numId w:val="0"/>
        </w:numPr>
        <w:jc w:val="both"/>
        <w:rPr>
          <w:rFonts w:hint="eastAsia"/>
        </w:rPr>
      </w:pPr>
      <w:r>
        <w:rPr>
          <w:rFonts w:hint="eastAsia"/>
        </w:rPr>
        <w:t>而苏格拉底的习惯是，当人们问他问题，寻求他的指教时，——在他回答他们之前，他会问他们关于他们自己的品性和生活方式。</w:t>
      </w:r>
    </w:p>
    <w:p w14:paraId="08C8BDB5">
      <w:pPr>
        <w:widowControl w:val="0"/>
        <w:numPr>
          <w:ilvl w:val="0"/>
          <w:numId w:val="0"/>
        </w:numPr>
        <w:jc w:val="both"/>
        <w:rPr>
          <w:rFonts w:hint="eastAsia"/>
        </w:rPr>
      </w:pPr>
    </w:p>
    <w:p w14:paraId="4195B823">
      <w:pPr>
        <w:widowControl w:val="0"/>
        <w:numPr>
          <w:ilvl w:val="0"/>
          <w:numId w:val="0"/>
        </w:numPr>
        <w:jc w:val="both"/>
        <w:rPr>
          <w:rFonts w:hint="eastAsia"/>
        </w:rPr>
      </w:pPr>
      <w:r>
        <w:rPr>
          <w:rFonts w:hint="eastAsia"/>
        </w:rPr>
        <w:t>Now, if men require a calm and purified disposition of mind to make it capable of their doctrine, how much more is it suitable and necessary for learning the doctrine of God, and those deep mysteries that His word opens up!</w:t>
      </w:r>
    </w:p>
    <w:p w14:paraId="6C60BC6B">
      <w:pPr>
        <w:widowControl w:val="0"/>
        <w:numPr>
          <w:ilvl w:val="0"/>
          <w:numId w:val="0"/>
        </w:numPr>
        <w:jc w:val="both"/>
        <w:rPr>
          <w:rFonts w:hint="eastAsia"/>
        </w:rPr>
      </w:pPr>
      <w:r>
        <w:rPr>
          <w:rFonts w:hint="eastAsia"/>
        </w:rPr>
        <w:t>现在，如果人要求一种平静和纯净的心灵性情，以使其能够领受他们的学说，那么学习神的教义，以及祂的道所揭示的那些深奥的奥秘，岂不更需要如此吗！</w:t>
      </w:r>
    </w:p>
    <w:p w14:paraId="4DF9A058">
      <w:pPr>
        <w:widowControl w:val="0"/>
        <w:numPr>
          <w:ilvl w:val="0"/>
          <w:numId w:val="0"/>
        </w:numPr>
        <w:jc w:val="both"/>
        <w:rPr>
          <w:rFonts w:hint="eastAsia"/>
        </w:rPr>
      </w:pPr>
      <w:r>
        <w:rPr>
          <w:rFonts w:hint="eastAsia"/>
        </w:rPr>
        <w:t>It is well expressed in that Apocryphal book of Wisdom, that Froward thoughts separate from God, and into a malicious soul wisdom shall not enter:20 no, indeed, that is a very unfit dwelling for it; and even a heathen (Seneca) could say, The mind that is impure is not capable of God and Divine things.</w:t>
      </w:r>
    </w:p>
    <w:p w14:paraId="5614FD15">
      <w:pPr>
        <w:widowControl w:val="0"/>
        <w:numPr>
          <w:ilvl w:val="0"/>
          <w:numId w:val="0"/>
        </w:numPr>
        <w:jc w:val="both"/>
        <w:rPr>
          <w:rFonts w:hint="eastAsia"/>
        </w:rPr>
      </w:pPr>
      <w:r>
        <w:rPr>
          <w:rFonts w:hint="eastAsia"/>
        </w:rPr>
        <w:t>在伪经《智慧书》中说得好，乖僻的思想使人与神隔绝，智慧必不进入恶毒的魂里：20 不，确实，那是一个非常不适合它居住的地方；甚至一个异教徒（塞涅卡）也能说，不纯洁的心灵不能容纳神和属神的事物。</w:t>
      </w:r>
    </w:p>
    <w:p w14:paraId="73317785">
      <w:pPr>
        <w:widowControl w:val="0"/>
        <w:numPr>
          <w:ilvl w:val="0"/>
          <w:numId w:val="0"/>
        </w:numPr>
        <w:jc w:val="both"/>
        <w:rPr>
          <w:rFonts w:hint="eastAsia"/>
        </w:rPr>
      </w:pPr>
      <w:r>
        <w:rPr>
          <w:rFonts w:hint="eastAsia"/>
        </w:rPr>
        <w:t>Therefore we see the strain of that book of Proverbs that speaks so much of this wisdom; it requires, in the first chapter, that those who would hear it, do retire themselves from all ungodly customs and practices.</w:t>
      </w:r>
    </w:p>
    <w:p w14:paraId="23FAE62E">
      <w:pPr>
        <w:widowControl w:val="0"/>
        <w:numPr>
          <w:ilvl w:val="0"/>
          <w:numId w:val="0"/>
        </w:numPr>
        <w:jc w:val="both"/>
        <w:rPr>
          <w:rFonts w:hint="eastAsia"/>
        </w:rPr>
      </w:pPr>
      <w:r>
        <w:rPr>
          <w:rFonts w:hint="eastAsia"/>
        </w:rPr>
        <w:t>因此，我们看到那本讲论这智慧如此之多的箴言书的基调；它在第一章要求，凡要听从它的，都当自己远离一切不敬虔的习俗和行为。</w:t>
      </w:r>
    </w:p>
    <w:p w14:paraId="68239BC5">
      <w:pPr>
        <w:widowControl w:val="0"/>
        <w:numPr>
          <w:ilvl w:val="0"/>
          <w:numId w:val="0"/>
        </w:numPr>
        <w:jc w:val="both"/>
        <w:rPr>
          <w:rFonts w:hint="eastAsia"/>
        </w:rPr>
      </w:pPr>
      <w:r>
        <w:rPr>
          <w:rFonts w:hint="eastAsia"/>
        </w:rPr>
        <w:t>And, indeed, how can the soul apprehend spiritual things, that is not in some measure refined from the love of sin, which abuses and bemires the minds of men, and makes them unable to arise to heavenly thoughts?</w:t>
      </w:r>
    </w:p>
    <w:p w14:paraId="0E2F1BF5">
      <w:pPr>
        <w:widowControl w:val="0"/>
        <w:numPr>
          <w:ilvl w:val="0"/>
          <w:numId w:val="0"/>
        </w:numPr>
        <w:jc w:val="both"/>
        <w:rPr>
          <w:rFonts w:hint="eastAsia"/>
        </w:rPr>
      </w:pPr>
      <w:r>
        <w:rPr>
          <w:rFonts w:hint="eastAsia"/>
        </w:rPr>
        <w:t>确实，一个没有在某种程度上从罪的爱中被炼净的灵魂，怎能领会属灵的事物呢？罪的爱滥用并玷污人的心思，使他们无法升到属天的思想。</w:t>
      </w:r>
    </w:p>
    <w:p w14:paraId="0177C97C">
      <w:pPr>
        <w:widowControl w:val="0"/>
        <w:numPr>
          <w:ilvl w:val="0"/>
          <w:numId w:val="0"/>
        </w:numPr>
        <w:jc w:val="both"/>
        <w:rPr>
          <w:rFonts w:hint="eastAsia"/>
        </w:rPr>
      </w:pPr>
      <w:r>
        <w:rPr>
          <w:rFonts w:hint="eastAsia"/>
        </w:rPr>
        <w:t>Blessed are the pure in heart: for they shall see God,21 says our Savior: not only shall they see Him perfectly hereafter, but so far as they can receive Him, He will impart and make Himself known unto them here.</w:t>
      </w:r>
    </w:p>
    <w:p w14:paraId="7E4C8C83">
      <w:pPr>
        <w:widowControl w:val="0"/>
        <w:numPr>
          <w:ilvl w:val="0"/>
          <w:numId w:val="0"/>
        </w:numPr>
        <w:jc w:val="both"/>
        <w:rPr>
          <w:rFonts w:hint="eastAsia"/>
        </w:rPr>
      </w:pPr>
      <w:r>
        <w:rPr>
          <w:rFonts w:hint="eastAsia"/>
        </w:rPr>
        <w:t>清心的人有福了！因为他们必得见神，21 我们的救主说：他们不仅将来要完全看见祂，而且就他们所能领受的而言，祂将在此向他们传达并显明祂自己。</w:t>
      </w:r>
    </w:p>
    <w:p w14:paraId="30C5B385">
      <w:pPr>
        <w:widowControl w:val="0"/>
        <w:numPr>
          <w:ilvl w:val="0"/>
          <w:numId w:val="0"/>
        </w:numPr>
        <w:jc w:val="both"/>
        <w:rPr>
          <w:rFonts w:hint="eastAsia"/>
        </w:rPr>
      </w:pPr>
      <w:r>
        <w:rPr>
          <w:rFonts w:hint="eastAsia"/>
        </w:rPr>
        <w:t>If a man love me, he will keep my words: and my Father will love him, and we will come unto him, and make our abode with him.22 What makes the word obscure is the filthy mists within; whereas, on the contrary, He will in just judgment hide Himself, and the saving truth of His word, from those who entertain and delight in sin; the very sins in which they delight shall obscure and darken the light of the Gospel to them, so that though it shines clear as the sun at noonday, they shall be as those who live in a dungeon—they shall not discern it.</w:t>
      </w:r>
    </w:p>
    <w:p w14:paraId="513C5020">
      <w:pPr>
        <w:widowControl w:val="0"/>
        <w:numPr>
          <w:ilvl w:val="0"/>
          <w:numId w:val="0"/>
        </w:numPr>
        <w:jc w:val="both"/>
        <w:rPr>
          <w:rFonts w:hint="eastAsia"/>
        </w:rPr>
      </w:pPr>
      <w:r>
        <w:rPr>
          <w:rFonts w:hint="eastAsia"/>
        </w:rPr>
        <w:t>人若爱我，就必遵守我的道；我父也必爱他，并且我们要到他那里去，与他同住。22 使道变得模糊的是内在污秽的迷雾；而相反，祂将在公义的审判中，向那些心怀并喜爱罪的人隐藏祂自己，以及祂道的拯救真理；他们所喜爱的那些罪，将使福音的光对他们变得模糊和黑暗，以致于福音虽然明亮如正午的太阳，他们却将如同活在地牢中的人——他们将无法分辨它。</w:t>
      </w:r>
    </w:p>
    <w:p w14:paraId="091E3173">
      <w:pPr>
        <w:widowControl w:val="0"/>
        <w:numPr>
          <w:ilvl w:val="0"/>
          <w:numId w:val="0"/>
        </w:numPr>
        <w:jc w:val="both"/>
        <w:rPr>
          <w:rFonts w:hint="eastAsia"/>
        </w:rPr>
      </w:pPr>
    </w:p>
    <w:p w14:paraId="055D122B">
      <w:pPr>
        <w:widowControl w:val="0"/>
        <w:numPr>
          <w:ilvl w:val="0"/>
          <w:numId w:val="0"/>
        </w:numPr>
        <w:jc w:val="both"/>
        <w:rPr>
          <w:rFonts w:hint="eastAsia"/>
        </w:rPr>
      </w:pPr>
      <w:r>
        <w:rPr>
          <w:rFonts w:hint="eastAsia"/>
        </w:rPr>
        <w:t>And as those who have the evils here mentioned reigning and in full strength within them, receive no benefit by the word, so with those who are indeed born again, the more they retain of these evils, the less shall they find the influence and profit of the word; for this exhortation concerns them.</w:t>
      </w:r>
    </w:p>
    <w:p w14:paraId="18CC5C78">
      <w:pPr>
        <w:widowControl w:val="0"/>
        <w:numPr>
          <w:ilvl w:val="0"/>
          <w:numId w:val="0"/>
        </w:numPr>
        <w:jc w:val="both"/>
        <w:rPr>
          <w:rFonts w:hint="eastAsia"/>
        </w:rPr>
      </w:pPr>
      <w:r>
        <w:rPr>
          <w:rFonts w:hint="eastAsia"/>
        </w:rPr>
        <w:t>那些里面有此处提到的邪恶掌权并盛行的人，从道中得不到任何益处；同样，对于那些确实重生的人，他们里面保留这些邪恶越多，就越少感受到道的影响和益处；因为这劝勉是关乎他们的。</w:t>
      </w:r>
    </w:p>
    <w:p w14:paraId="6F183AF3">
      <w:pPr>
        <w:widowControl w:val="0"/>
        <w:numPr>
          <w:ilvl w:val="0"/>
          <w:numId w:val="0"/>
        </w:numPr>
        <w:jc w:val="both"/>
        <w:rPr>
          <w:rFonts w:hint="eastAsia"/>
        </w:rPr>
      </w:pPr>
      <w:r>
        <w:rPr>
          <w:rFonts w:hint="eastAsia"/>
        </w:rPr>
        <w:t>Some of them may possibly have a great remainder of these corruptions unmortified; therefore they are exhorted to lay aside entirely those evils, all malice, hypocrisies, &amp;c., else, although they hear the word often, yet they will be in a spiritual atrophy; they will eat much, but grow nothing by it; they will find no increase of grace and spiritual strength.</w:t>
      </w:r>
    </w:p>
    <w:p w14:paraId="7226C593">
      <w:pPr>
        <w:widowControl w:val="0"/>
        <w:numPr>
          <w:ilvl w:val="0"/>
          <w:numId w:val="0"/>
        </w:numPr>
        <w:jc w:val="both"/>
        <w:rPr>
          <w:rFonts w:hint="eastAsia"/>
        </w:rPr>
      </w:pPr>
      <w:r>
        <w:rPr>
          <w:rFonts w:hint="eastAsia"/>
        </w:rPr>
        <w:t>他们中有些人可能仍有大量这些未被治死的败坏存留；因此他们被劝勉要完全除去那些邪恶，一切的恶毒、伪善等等，否则，虽然他们常听道，却会陷入属灵的萎缩；他们会吃很多，却毫无成长；他们将发现恩典和属灵力量毫无增长。</w:t>
      </w:r>
    </w:p>
    <w:p w14:paraId="1B417730">
      <w:pPr>
        <w:widowControl w:val="0"/>
        <w:numPr>
          <w:ilvl w:val="0"/>
          <w:numId w:val="0"/>
        </w:numPr>
        <w:jc w:val="both"/>
        <w:rPr>
          <w:rFonts w:hint="eastAsia"/>
        </w:rPr>
      </w:pPr>
    </w:p>
    <w:p w14:paraId="02C3FC58">
      <w:pPr>
        <w:widowControl w:val="0"/>
        <w:numPr>
          <w:ilvl w:val="0"/>
          <w:numId w:val="0"/>
        </w:numPr>
        <w:jc w:val="both"/>
        <w:rPr>
          <w:rFonts w:hint="eastAsia"/>
        </w:rPr>
      </w:pPr>
      <w:r>
        <w:rPr>
          <w:rFonts w:hint="eastAsia"/>
        </w:rPr>
        <w:t>If we want to know the main cause of our fruitless hearing of the word, here it is; men do not bring meek and guileless spirits to it, not minds emptied and purified to receive it, but stuffed with malice, and hypocrisy, and pride, and other such evils; and where should the word enter, when all is so taken up?</w:t>
      </w:r>
    </w:p>
    <w:p w14:paraId="128D0515">
      <w:pPr>
        <w:widowControl w:val="0"/>
        <w:numPr>
          <w:ilvl w:val="0"/>
          <w:numId w:val="0"/>
        </w:numPr>
        <w:jc w:val="both"/>
        <w:rPr>
          <w:rFonts w:hint="eastAsia"/>
        </w:rPr>
      </w:pPr>
      <w:r>
        <w:rPr>
          <w:rFonts w:hint="eastAsia"/>
        </w:rPr>
        <w:t>如果我们想知道我们听道无果的主要原因，就在这里；人们没有带着温柔无伪的灵来听道，没有带着被倒空和洁净的心来领受它，而是充满了恶毒、伪善、骄傲和其他此类邪恶；当一切都被占据时，道当从何而入呢？</w:t>
      </w:r>
    </w:p>
    <w:p w14:paraId="11F19AA2">
      <w:pPr>
        <w:widowControl w:val="0"/>
        <w:numPr>
          <w:ilvl w:val="0"/>
          <w:numId w:val="0"/>
        </w:numPr>
        <w:jc w:val="both"/>
        <w:rPr>
          <w:rFonts w:hint="eastAsia"/>
        </w:rPr>
      </w:pPr>
      <w:r>
        <w:rPr>
          <w:rFonts w:hint="eastAsia"/>
        </w:rPr>
        <w:t>And if it did enter, how should it prosper amongst so many enemies, or at all abide amongst them?</w:t>
      </w:r>
    </w:p>
    <w:p w14:paraId="6FF1A23B">
      <w:pPr>
        <w:widowControl w:val="0"/>
        <w:numPr>
          <w:ilvl w:val="0"/>
          <w:numId w:val="0"/>
        </w:numPr>
        <w:jc w:val="both"/>
        <w:rPr>
          <w:rFonts w:hint="eastAsia"/>
        </w:rPr>
      </w:pPr>
      <w:r>
        <w:rPr>
          <w:rFonts w:hint="eastAsia"/>
        </w:rPr>
        <w:t>即使它进入了，又怎能在如此众多的仇敌中兴旺，或在它们中间存留呢？</w:t>
      </w:r>
    </w:p>
    <w:p w14:paraId="05B8B8DD">
      <w:pPr>
        <w:widowControl w:val="0"/>
        <w:numPr>
          <w:ilvl w:val="0"/>
          <w:numId w:val="0"/>
        </w:numPr>
        <w:jc w:val="both"/>
        <w:rPr>
          <w:rFonts w:hint="eastAsia"/>
        </w:rPr>
      </w:pPr>
      <w:r>
        <w:rPr>
          <w:rFonts w:hint="eastAsia"/>
        </w:rPr>
        <w:t>Either they will turn it out again, or choke and kill the power of it.</w:t>
      </w:r>
    </w:p>
    <w:p w14:paraId="4863D729">
      <w:pPr>
        <w:widowControl w:val="0"/>
        <w:numPr>
          <w:ilvl w:val="0"/>
          <w:numId w:val="0"/>
        </w:numPr>
        <w:jc w:val="both"/>
        <w:rPr>
          <w:rFonts w:hint="eastAsia"/>
        </w:rPr>
      </w:pPr>
      <w:r>
        <w:rPr>
          <w:rFonts w:hint="eastAsia"/>
        </w:rPr>
        <w:t>它们要么会把它再赶出去，要么会扼杀和杀死它的能力。</w:t>
      </w:r>
    </w:p>
    <w:p w14:paraId="4D2DD1AD">
      <w:pPr>
        <w:widowControl w:val="0"/>
        <w:numPr>
          <w:ilvl w:val="0"/>
          <w:numId w:val="0"/>
        </w:numPr>
        <w:jc w:val="both"/>
        <w:rPr>
          <w:rFonts w:hint="eastAsia"/>
        </w:rPr>
      </w:pPr>
      <w:r>
        <w:rPr>
          <w:rFonts w:hint="eastAsia"/>
        </w:rPr>
        <w:t>We think religion and our own lusts and secret heart-idols should agree together, because we would have it so—but this is not possible.</w:t>
      </w:r>
    </w:p>
    <w:p w14:paraId="06C4B0F5">
      <w:pPr>
        <w:widowControl w:val="0"/>
        <w:numPr>
          <w:ilvl w:val="0"/>
          <w:numId w:val="0"/>
        </w:numPr>
        <w:jc w:val="both"/>
        <w:rPr>
          <w:rFonts w:hint="eastAsia"/>
        </w:rPr>
      </w:pPr>
      <w:r>
        <w:rPr>
          <w:rFonts w:hint="eastAsia"/>
        </w:rPr>
        <w:t>我们以为信仰和我们自己的私欲以及心中秘密的偶像应当和睦相处，因为我们希望如此——但这是不可能的。</w:t>
      </w:r>
    </w:p>
    <w:p w14:paraId="6B40D1DB">
      <w:pPr>
        <w:widowControl w:val="0"/>
        <w:numPr>
          <w:ilvl w:val="0"/>
          <w:numId w:val="0"/>
        </w:numPr>
        <w:jc w:val="both"/>
        <w:rPr>
          <w:rFonts w:hint="eastAsia"/>
        </w:rPr>
      </w:pPr>
      <w:r>
        <w:rPr>
          <w:rFonts w:hint="eastAsia"/>
        </w:rPr>
        <w:t>Therefore labor to entertain the word of truth in the love of it, and lodge the mystery of faith in a pure conscience,23 as the Apostle St. Paul speaks.</w:t>
      </w:r>
    </w:p>
    <w:p w14:paraId="6330BDF8">
      <w:pPr>
        <w:widowControl w:val="0"/>
        <w:numPr>
          <w:ilvl w:val="0"/>
          <w:numId w:val="0"/>
        </w:numPr>
        <w:jc w:val="both"/>
        <w:rPr>
          <w:rFonts w:hint="eastAsia"/>
        </w:rPr>
      </w:pPr>
      <w:r>
        <w:rPr>
          <w:rFonts w:hint="eastAsia"/>
        </w:rPr>
        <w:t>因此，要努力在爱中款待真理的道，并把信的奥秘存在清洁的良心里，23 正如使徒圣保罗所说。</w:t>
      </w:r>
    </w:p>
    <w:p w14:paraId="0556CEA9">
      <w:pPr>
        <w:widowControl w:val="0"/>
        <w:numPr>
          <w:ilvl w:val="0"/>
          <w:numId w:val="0"/>
        </w:numPr>
        <w:jc w:val="both"/>
        <w:rPr>
          <w:rFonts w:hint="eastAsia"/>
        </w:rPr>
      </w:pPr>
      <w:r>
        <w:rPr>
          <w:rFonts w:hint="eastAsia"/>
        </w:rPr>
        <w:t>Join those together with David, I hate vain thoughts: but your law do I love.24 And as here our Apostle, Lay aside all malice, and hypocrisies, and envies, and evil speakings, and so receive the word, or else look for no benefit by it here, nor for salvation by it hereafter; but cast out all impurity, and give your whole heart to it; so desire it, that you may grow, and then, as you desire, you shall grow by it.</w:t>
      </w:r>
    </w:p>
    <w:p w14:paraId="3444475F">
      <w:pPr>
        <w:widowControl w:val="0"/>
        <w:numPr>
          <w:ilvl w:val="0"/>
          <w:numId w:val="0"/>
        </w:numPr>
        <w:jc w:val="both"/>
        <w:rPr>
          <w:rFonts w:hint="eastAsia"/>
        </w:rPr>
      </w:pPr>
      <w:r>
        <w:rPr>
          <w:rFonts w:hint="eastAsia"/>
        </w:rPr>
        <w:t>将这些与大卫的话结合起来，我恨恶虚妄的思想，但你的律法为我所爱。24 又如我们的使徒在此所说，除去一切的恶毒、诡诈，并假善、嫉妒，和一切毁谤的话，如此领受道，否则在此就别指望从它得益，将来也别指望靠它得救；而是要抛弃一切不洁，全心投入其中；如此爱慕它，以使你们可以成长，然后，正如你们所爱慕的，你们就必藉此成长。</w:t>
      </w:r>
    </w:p>
    <w:p w14:paraId="1C362035">
      <w:pPr>
        <w:widowControl w:val="0"/>
        <w:numPr>
          <w:ilvl w:val="0"/>
          <w:numId w:val="0"/>
        </w:numPr>
        <w:jc w:val="both"/>
        <w:rPr>
          <w:rFonts w:hint="eastAsia"/>
        </w:rPr>
      </w:pPr>
    </w:p>
    <w:p w14:paraId="5130698B">
      <w:pPr>
        <w:widowControl w:val="0"/>
        <w:numPr>
          <w:ilvl w:val="0"/>
          <w:numId w:val="0"/>
        </w:numPr>
        <w:jc w:val="both"/>
        <w:rPr>
          <w:rFonts w:hint="eastAsia"/>
        </w:rPr>
      </w:pPr>
      <w:r>
        <w:rPr>
          <w:rFonts w:hint="eastAsia"/>
        </w:rPr>
        <w:t>Every real believer has received a life from Heaven, far more excelling our natural life than that excels the life of the beasts.</w:t>
      </w:r>
    </w:p>
    <w:p w14:paraId="51B82E72">
      <w:pPr>
        <w:widowControl w:val="0"/>
        <w:numPr>
          <w:ilvl w:val="0"/>
          <w:numId w:val="0"/>
        </w:numPr>
        <w:jc w:val="both"/>
        <w:rPr>
          <w:rFonts w:hint="eastAsia"/>
        </w:rPr>
      </w:pPr>
      <w:r>
        <w:rPr>
          <w:rFonts w:hint="eastAsia"/>
        </w:rPr>
        <w:t>每个真正的信徒都已从天上领受了一个生命，这个生命超越我们属血气的生命，远胜过属血气的生命超越走兽的生命。</w:t>
      </w:r>
    </w:p>
    <w:p w14:paraId="4FAD425B">
      <w:pPr>
        <w:widowControl w:val="0"/>
        <w:numPr>
          <w:ilvl w:val="0"/>
          <w:numId w:val="0"/>
        </w:numPr>
        <w:jc w:val="both"/>
        <w:rPr>
          <w:rFonts w:hint="eastAsia"/>
        </w:rPr>
      </w:pPr>
      <w:r>
        <w:rPr>
          <w:rFonts w:hint="eastAsia"/>
        </w:rPr>
        <w:t>And this life has its own peculiar desires and delights, which are the proper actings, and the certain characters and evidence of it: amongst others this is one, and a main one, corresponding to the like desire in natural life—namely, a desire for food; and because it is here still imperfect, therefore the natural end of this is, not only nourishment, but growth, as it is here expressed.</w:t>
      </w:r>
    </w:p>
    <w:p w14:paraId="6559B136">
      <w:pPr>
        <w:widowControl w:val="0"/>
        <w:numPr>
          <w:ilvl w:val="0"/>
          <w:numId w:val="0"/>
        </w:numPr>
        <w:jc w:val="both"/>
        <w:rPr>
          <w:rFonts w:hint="eastAsia"/>
        </w:rPr>
      </w:pPr>
      <w:r>
        <w:rPr>
          <w:rFonts w:hint="eastAsia"/>
        </w:rPr>
        <w:t>这个生命有它自己独特的渴望和喜乐，这些是它的恰当作为，以及确定的特征和凭据：其中之一，也是一个主要的，与属血气生命中相似的渴望相对应——即对食物的渴望；又因为它在此仍是不完全的，所以它的自然目的，不仅是滋养，还有成长，正如这里所表达的。</w:t>
      </w:r>
    </w:p>
    <w:p w14:paraId="758B1806">
      <w:pPr>
        <w:widowControl w:val="0"/>
        <w:numPr>
          <w:ilvl w:val="0"/>
          <w:numId w:val="0"/>
        </w:numPr>
        <w:jc w:val="both"/>
        <w:rPr>
          <w:rFonts w:hint="eastAsia"/>
        </w:rPr>
      </w:pPr>
    </w:p>
    <w:p w14:paraId="2FE4938C">
      <w:pPr>
        <w:widowControl w:val="0"/>
        <w:numPr>
          <w:ilvl w:val="0"/>
          <w:numId w:val="0"/>
        </w:numPr>
        <w:jc w:val="both"/>
        <w:rPr>
          <w:rFonts w:hint="eastAsia"/>
        </w:rPr>
      </w:pPr>
      <w:r>
        <w:rPr>
          <w:rFonts w:hint="eastAsia"/>
        </w:rPr>
        <w:t>The sincere milk of the word.] The life of grace is the proper life of a reasonable soul, and without it the soul is dead, as the body is without the soul; so that without untruth this may be rendered reasonable milk, as some read it; but certainly that reasonable milk is the word of God, The milk of the word.</w:t>
      </w:r>
    </w:p>
    <w:p w14:paraId="3D284DCE">
      <w:pPr>
        <w:widowControl w:val="0"/>
        <w:numPr>
          <w:ilvl w:val="0"/>
          <w:numId w:val="0"/>
        </w:numPr>
        <w:jc w:val="both"/>
        <w:rPr>
          <w:rFonts w:hint="eastAsia"/>
        </w:rPr>
      </w:pPr>
      <w:r>
        <w:rPr>
          <w:rFonts w:hint="eastAsia"/>
        </w:rPr>
        <w:t>纯净的灵奶。] 恩典的生命是一个理性灵魂的恰当生命，没有它，灵魂就死了，如同身体没有灵魂一样；所以，若非不实，这可以被译为理性的奶，如某些译本所为；但那理性的奶无疑就是神的道，道的奶。</w:t>
      </w:r>
    </w:p>
    <w:p w14:paraId="033FBD74">
      <w:pPr>
        <w:widowControl w:val="0"/>
        <w:numPr>
          <w:ilvl w:val="0"/>
          <w:numId w:val="0"/>
        </w:numPr>
        <w:jc w:val="both"/>
        <w:rPr>
          <w:rFonts w:hint="eastAsia"/>
        </w:rPr>
      </w:pPr>
    </w:p>
    <w:p w14:paraId="4B511AC7">
      <w:pPr>
        <w:widowControl w:val="0"/>
        <w:numPr>
          <w:ilvl w:val="0"/>
          <w:numId w:val="0"/>
        </w:numPr>
        <w:jc w:val="both"/>
        <w:rPr>
          <w:rFonts w:hint="eastAsia"/>
        </w:rPr>
      </w:pPr>
      <w:r>
        <w:rPr>
          <w:rFonts w:hint="eastAsia"/>
        </w:rPr>
        <w:t>It was before called the immortal seed, and here it is the milk of those who are born again, and thus it is nourishment very agreeable to their spiritual life, according to the saying, Iisdem alimur ex quibus constamus.25 As the milk that infants draw from the breast is the most suitable food for them, being of that same substance that nourished them in the womb; so, when they are brought forth, that food follows them as it were for their supply, in the way that is provided in nature for it; by certain veins it ascends into the breasts, and is there fitted for them, and they are by nature directed to find it there.</w:t>
      </w:r>
    </w:p>
    <w:p w14:paraId="73FE4CC3">
      <w:pPr>
        <w:widowControl w:val="0"/>
        <w:numPr>
          <w:ilvl w:val="0"/>
          <w:numId w:val="0"/>
        </w:numPr>
        <w:jc w:val="both"/>
        <w:rPr>
          <w:rFonts w:hint="eastAsia"/>
        </w:rPr>
      </w:pPr>
      <w:r>
        <w:rPr>
          <w:rFonts w:hint="eastAsia"/>
        </w:rPr>
        <w:t>它先前被称为不朽的种子，在这里则是重生之人的奶，因此它是与他们属灵生命非常相合的滋养，正所谓，Iisdem alimur ex quibus constamus（拉丁文，意为“我们由构成我们的东西所滋养”）。25 正如婴孩从母乳中吸取的奶，是他们最合适的食物，因它与在母腹中滋养他们的物质是同一种；所以，当他们被生出来后，那食物仿佛是为供应他们而来的，以自然界所预备的方式；通过某些脉络它上升到乳房，在那里为他们预备好，他们也受本性指引在那里找到它。</w:t>
      </w:r>
    </w:p>
    <w:p w14:paraId="36B22BDC">
      <w:pPr>
        <w:widowControl w:val="0"/>
        <w:numPr>
          <w:ilvl w:val="0"/>
          <w:numId w:val="0"/>
        </w:numPr>
        <w:jc w:val="both"/>
        <w:rPr>
          <w:rFonts w:hint="eastAsia"/>
        </w:rPr>
      </w:pPr>
      <w:r>
        <w:rPr>
          <w:rFonts w:hint="eastAsia"/>
        </w:rPr>
        <w:t>Thus, as a Christian begins to live by the power of the word, so he is by the nature of that spiritual life directed to that same word as its nourishment.</w:t>
      </w:r>
    </w:p>
    <w:p w14:paraId="71FE8A6F">
      <w:pPr>
        <w:widowControl w:val="0"/>
        <w:numPr>
          <w:ilvl w:val="0"/>
          <w:numId w:val="0"/>
        </w:numPr>
        <w:jc w:val="both"/>
        <w:rPr>
          <w:rFonts w:hint="eastAsia"/>
        </w:rPr>
      </w:pPr>
      <w:r>
        <w:rPr>
          <w:rFonts w:hint="eastAsia"/>
        </w:rPr>
        <w:t>同样，当一个基督徒开始藉着道的能力而活时，他也被那属灵生命的本性指引到那同一的道，作为其滋养。</w:t>
      </w:r>
    </w:p>
    <w:p w14:paraId="126F5CC2">
      <w:pPr>
        <w:widowControl w:val="0"/>
        <w:numPr>
          <w:ilvl w:val="0"/>
          <w:numId w:val="0"/>
        </w:numPr>
        <w:jc w:val="both"/>
        <w:rPr>
          <w:rFonts w:hint="eastAsia"/>
        </w:rPr>
      </w:pPr>
      <w:r>
        <w:rPr>
          <w:rFonts w:hint="eastAsia"/>
        </w:rPr>
        <w:t>To follow the resemblance further in the qualities of milk, after the monkish way, that runs itself out of breath in allegory, I conceive is neither solid nor profitable; and to speak freely, the curious searching of the similitude in other qualities of milk, seems to wrong the quality here given it by the Apostle, in which it is so well resembled by milk, namely, the simple pureness and sincerity of the word; besides that the pressing of comparisons of this kind too far, proves often so constrained before they have finished it, that by too much drawing they bring forth blood instead of milk.</w:t>
      </w:r>
    </w:p>
    <w:p w14:paraId="638837A3">
      <w:pPr>
        <w:widowControl w:val="0"/>
        <w:numPr>
          <w:ilvl w:val="0"/>
          <w:numId w:val="0"/>
        </w:numPr>
        <w:jc w:val="both"/>
        <w:rPr>
          <w:rFonts w:hint="eastAsia"/>
        </w:rPr>
      </w:pPr>
      <w:r>
        <w:rPr>
          <w:rFonts w:hint="eastAsia"/>
        </w:rPr>
        <w:t>若要进一步以修士的方式，在奶的其他品质上追寻比喻，那是在寓意中耗尽气力的，我认为既不扎实也无益处；坦率地说，在奶的其他品质上好奇地探究此比喻，似乎有损于使徒在此赋予它的品质，即道的单纯纯净和真诚，在这方面它被奶比喻得极好；此外，过分地推敲这类比较，常常在完成之前就显得非常牵强，以至于过分挤压，挤出的不是奶，而是血。</w:t>
      </w:r>
    </w:p>
    <w:p w14:paraId="723C32C0">
      <w:pPr>
        <w:widowControl w:val="0"/>
        <w:numPr>
          <w:ilvl w:val="0"/>
          <w:numId w:val="0"/>
        </w:numPr>
        <w:jc w:val="both"/>
        <w:rPr>
          <w:rFonts w:hint="eastAsia"/>
        </w:rPr>
      </w:pPr>
    </w:p>
    <w:p w14:paraId="078DAEC2">
      <w:pPr>
        <w:widowControl w:val="0"/>
        <w:numPr>
          <w:ilvl w:val="0"/>
          <w:numId w:val="0"/>
        </w:numPr>
        <w:jc w:val="both"/>
        <w:rPr>
          <w:rFonts w:hint="eastAsia"/>
        </w:rPr>
      </w:pPr>
      <w:r>
        <w:rPr>
          <w:rFonts w:hint="eastAsia"/>
        </w:rPr>
        <w:t>Pure and unmixed, as milk drawn immediately from the breast; the pure word of God without the mixture, not only of error, but of all other composition of vain unprofitable subtleties, or affected human eloquence, such as become not the majesty and gravity of God’s word.</w:t>
      </w:r>
    </w:p>
    <w:p w14:paraId="2CC9504E">
      <w:pPr>
        <w:widowControl w:val="0"/>
        <w:numPr>
          <w:ilvl w:val="0"/>
          <w:numId w:val="0"/>
        </w:numPr>
        <w:jc w:val="both"/>
        <w:rPr>
          <w:rFonts w:hint="eastAsia"/>
        </w:rPr>
      </w:pPr>
      <w:r>
        <w:rPr>
          <w:rFonts w:hint="eastAsia"/>
        </w:rPr>
        <w:t>纯净无杂，如同直接从乳房中吸取的奶；纯净的神的道，不仅没有错误的掺杂，也没有任何其他虚浮无益的巧辩，或不合神之道威严与庄重的、矫揉造作的属人雄辩。</w:t>
      </w:r>
    </w:p>
    <w:p w14:paraId="3487559E">
      <w:pPr>
        <w:widowControl w:val="0"/>
        <w:numPr>
          <w:ilvl w:val="0"/>
          <w:numId w:val="0"/>
        </w:numPr>
        <w:jc w:val="both"/>
        <w:rPr>
          <w:rFonts w:hint="eastAsia"/>
        </w:rPr>
      </w:pPr>
      <w:r>
        <w:rPr>
          <w:rFonts w:hint="eastAsia"/>
        </w:rPr>
        <w:t>If any man speak, says our Apostle, let him speak as the oracles of God.26 Light conceits and flowers of rhetoric wrong the word more than they can please the hearers: the weeds among the corn make it look gay, but it were all the better they were not amongst it.</w:t>
      </w:r>
    </w:p>
    <w:p w14:paraId="76C197AE">
      <w:pPr>
        <w:widowControl w:val="0"/>
        <w:numPr>
          <w:ilvl w:val="0"/>
          <w:numId w:val="0"/>
        </w:numPr>
        <w:jc w:val="both"/>
        <w:rPr>
          <w:rFonts w:hint="eastAsia"/>
        </w:rPr>
      </w:pPr>
      <w:r>
        <w:rPr>
          <w:rFonts w:hint="eastAsia"/>
        </w:rPr>
        <w:t>我们的使徒说，若有讲道的，要按着神的圣言讲。26 轻浮的奇想和修辞的花言巧语，对道的损害远胜于它们能取悦听众：麦田中的杂草使它看起来艳丽，但若没有它们，麦子会更好。</w:t>
      </w:r>
    </w:p>
    <w:p w14:paraId="712809B6">
      <w:pPr>
        <w:widowControl w:val="0"/>
        <w:numPr>
          <w:ilvl w:val="0"/>
          <w:numId w:val="0"/>
        </w:numPr>
        <w:jc w:val="both"/>
        <w:rPr>
          <w:rFonts w:hint="eastAsia"/>
        </w:rPr>
      </w:pPr>
      <w:r>
        <w:rPr>
          <w:rFonts w:hint="eastAsia"/>
        </w:rPr>
        <w:t>Nor can those mixtures be pleasing to any but carnal minds.</w:t>
      </w:r>
    </w:p>
    <w:p w14:paraId="5A50D8F3">
      <w:pPr>
        <w:widowControl w:val="0"/>
        <w:numPr>
          <w:ilvl w:val="0"/>
          <w:numId w:val="0"/>
        </w:numPr>
        <w:jc w:val="both"/>
        <w:rPr>
          <w:rFonts w:hint="eastAsia"/>
        </w:rPr>
      </w:pPr>
      <w:r>
        <w:rPr>
          <w:rFonts w:hint="eastAsia"/>
        </w:rPr>
        <w:t>这些掺杂之物，除了属肉体的心思，不能取悦任何人。</w:t>
      </w:r>
    </w:p>
    <w:p w14:paraId="3607B8F8">
      <w:pPr>
        <w:widowControl w:val="0"/>
        <w:numPr>
          <w:ilvl w:val="0"/>
          <w:numId w:val="0"/>
        </w:numPr>
        <w:jc w:val="both"/>
        <w:rPr>
          <w:rFonts w:hint="eastAsia"/>
        </w:rPr>
      </w:pPr>
      <w:r>
        <w:rPr>
          <w:rFonts w:hint="eastAsia"/>
        </w:rPr>
        <w:t>Those who are indeed the children of God, as infants who like their breast-milk best pure, do love the word best so, and wherever they find it so, they relish it well; whereas natural men cannot love spiritual things for themselves, desire not the word for its own sweetness, but would have it sauced with such conceits as possibly spoil the simplicity of it; or at the best, love to hear it for the wit and learning which, without any wrongful mixture of it, they find in one delivering it more than another.</w:t>
      </w:r>
    </w:p>
    <w:p w14:paraId="1E8716DD">
      <w:pPr>
        <w:widowControl w:val="0"/>
        <w:numPr>
          <w:ilvl w:val="0"/>
          <w:numId w:val="0"/>
        </w:numPr>
        <w:jc w:val="both"/>
        <w:rPr>
          <w:rFonts w:hint="eastAsia"/>
        </w:rPr>
      </w:pPr>
      <w:r>
        <w:rPr>
          <w:rFonts w:hint="eastAsia"/>
        </w:rPr>
        <w:t>那些确实是神儿女的人，如同喜爱纯净母乳的婴孩，最喜爱纯净的道，无论在哪里发现它如此，他们都津津有味地品尝；而属血气的人不能为属灵事物本身而爱它们，不为道本身的甘甜而渴望它，却要它加上可能破坏其纯朴的奇思妙想作为调味；或者至多，喜爱听道是因为，在某位传讲者身上，他们发现比另一位更多的机智和学问，即便其中并无不当的掺杂。</w:t>
      </w:r>
    </w:p>
    <w:p w14:paraId="602AA89E">
      <w:pPr>
        <w:widowControl w:val="0"/>
        <w:numPr>
          <w:ilvl w:val="0"/>
          <w:numId w:val="0"/>
        </w:numPr>
        <w:jc w:val="both"/>
        <w:rPr>
          <w:rFonts w:hint="eastAsia"/>
        </w:rPr>
      </w:pPr>
      <w:r>
        <w:rPr>
          <w:rFonts w:hint="eastAsia"/>
        </w:rPr>
        <w:t>But the natural and genuine appetite of the children of God is to the word for itself, and only as milk, sincere milk; and where they find it so, from whomever or in whatever way delivered to them, they feed upon it with delight.</w:t>
      </w:r>
    </w:p>
    <w:p w14:paraId="1F82452B">
      <w:pPr>
        <w:widowControl w:val="0"/>
        <w:numPr>
          <w:ilvl w:val="0"/>
          <w:numId w:val="0"/>
        </w:numPr>
        <w:jc w:val="both"/>
        <w:rPr>
          <w:rFonts w:hint="eastAsia"/>
        </w:rPr>
      </w:pPr>
      <w:r>
        <w:rPr>
          <w:rFonts w:hint="eastAsia"/>
        </w:rPr>
        <w:t>但是神儿女自然而纯正的胃口，是为道本身而有的，且只把它当作奶，纯净的奶；无论在哪里发现它如此，无论是谁以何种方式传给他们，他们都欣喜地以它为食。</w:t>
      </w:r>
    </w:p>
    <w:p w14:paraId="69943584">
      <w:pPr>
        <w:widowControl w:val="0"/>
        <w:numPr>
          <w:ilvl w:val="0"/>
          <w:numId w:val="0"/>
        </w:numPr>
        <w:jc w:val="both"/>
        <w:rPr>
          <w:rFonts w:hint="eastAsia"/>
        </w:rPr>
      </w:pPr>
      <w:r>
        <w:rPr>
          <w:rFonts w:hint="eastAsia"/>
        </w:rPr>
        <w:t>Before conversion, wit or eloquence may draw a man to the word, and possibly prove a happy bait to catch him (as St. Augustine reports of his hearing St. Ambrose), but once born again, then it is the milk itself that he desires for itself.</w:t>
      </w:r>
    </w:p>
    <w:p w14:paraId="58ED9F18">
      <w:pPr>
        <w:widowControl w:val="0"/>
        <w:numPr>
          <w:ilvl w:val="0"/>
          <w:numId w:val="0"/>
        </w:numPr>
        <w:jc w:val="both"/>
        <w:rPr>
          <w:rFonts w:hint="eastAsia"/>
        </w:rPr>
      </w:pPr>
      <w:r>
        <w:rPr>
          <w:rFonts w:hint="eastAsia"/>
        </w:rPr>
        <w:t>在归信之前，机智或口才可能吸引一个人到道面前，并可能成为捕捉他的一个幸运诱饵（如圣奥古斯丁报告他听圣安波罗修讲道时），但一旦重生，他所渴望的就是奶本身，为奶本身而渴望。</w:t>
      </w:r>
    </w:p>
    <w:p w14:paraId="5E852D21">
      <w:pPr>
        <w:widowControl w:val="0"/>
        <w:numPr>
          <w:ilvl w:val="0"/>
          <w:numId w:val="0"/>
        </w:numPr>
        <w:jc w:val="both"/>
        <w:rPr>
          <w:rFonts w:hint="eastAsia"/>
        </w:rPr>
      </w:pPr>
    </w:p>
    <w:p w14:paraId="1BCEDA3F">
      <w:pPr>
        <w:widowControl w:val="0"/>
        <w:numPr>
          <w:ilvl w:val="0"/>
          <w:numId w:val="0"/>
        </w:numPr>
        <w:jc w:val="both"/>
        <w:rPr>
          <w:rFonts w:hint="eastAsia"/>
        </w:rPr>
      </w:pPr>
      <w:r>
        <w:rPr>
          <w:rFonts w:hint="eastAsia"/>
        </w:rPr>
        <w:t>Desire the sincere milk.] Not only hear it because it is your custom, but desire it because it is your food.</w:t>
      </w:r>
    </w:p>
    <w:p w14:paraId="21ECDD65">
      <w:pPr>
        <w:widowControl w:val="0"/>
        <w:numPr>
          <w:ilvl w:val="0"/>
          <w:numId w:val="0"/>
        </w:numPr>
        <w:jc w:val="both"/>
        <w:rPr>
          <w:rFonts w:hint="eastAsia"/>
        </w:rPr>
      </w:pPr>
      <w:r>
        <w:rPr>
          <w:rFonts w:hint="eastAsia"/>
        </w:rPr>
        <w:t>就要爱慕那纯净的灵奶。] 不仅因为是你的习惯而听它，更要因为是你的食物而渴望它。</w:t>
      </w:r>
    </w:p>
    <w:p w14:paraId="67AD3377">
      <w:pPr>
        <w:widowControl w:val="0"/>
        <w:numPr>
          <w:ilvl w:val="0"/>
          <w:numId w:val="0"/>
        </w:numPr>
        <w:jc w:val="both"/>
        <w:rPr>
          <w:rFonts w:hint="eastAsia"/>
        </w:rPr>
      </w:pPr>
      <w:r>
        <w:rPr>
          <w:rFonts w:hint="eastAsia"/>
        </w:rPr>
        <w:t>And it is, 1. A natural desire, as the infant’s of milk; not upon any external respect or inducement, but from an inward principle and bent of nature.</w:t>
      </w:r>
    </w:p>
    <w:p w14:paraId="47D0B373">
      <w:pPr>
        <w:widowControl w:val="0"/>
        <w:numPr>
          <w:ilvl w:val="0"/>
          <w:numId w:val="0"/>
        </w:numPr>
        <w:jc w:val="both"/>
        <w:rPr>
          <w:rFonts w:hint="eastAsia"/>
        </w:rPr>
      </w:pPr>
      <w:r>
        <w:rPr>
          <w:rFonts w:hint="eastAsia"/>
        </w:rPr>
        <w:t>并且，1. 这是一种自然的渴望，如同婴孩对奶的渴望；不是出于任何外在的考虑或诱因，而是出自内在的法则和天性的倾向。</w:t>
      </w:r>
    </w:p>
    <w:p w14:paraId="57A3EB1A">
      <w:pPr>
        <w:widowControl w:val="0"/>
        <w:numPr>
          <w:ilvl w:val="0"/>
          <w:numId w:val="0"/>
        </w:numPr>
        <w:jc w:val="both"/>
        <w:rPr>
          <w:rFonts w:hint="eastAsia"/>
        </w:rPr>
      </w:pPr>
      <w:r>
        <w:rPr>
          <w:rFonts w:hint="eastAsia"/>
        </w:rPr>
        <w:t>And because natural, therefore, 2. Earnest; not a cold indifferent willing, that doesn’t care whether it obtains it, but a vehement desire, as the word signifies, and as the resemblance clearly bears; as a child who will not be stilled till it has the breast; offer it what you will, silver, gold, or jewels, it regards them not, these answer not its desire, and that must be answered.</w:t>
      </w:r>
    </w:p>
    <w:p w14:paraId="4739E61F">
      <w:pPr>
        <w:widowControl w:val="0"/>
        <w:numPr>
          <w:ilvl w:val="0"/>
          <w:numId w:val="0"/>
        </w:numPr>
        <w:jc w:val="both"/>
        <w:rPr>
          <w:rFonts w:hint="eastAsia"/>
        </w:rPr>
      </w:pPr>
      <w:r>
        <w:rPr>
          <w:rFonts w:hint="eastAsia"/>
        </w:rPr>
        <w:t>又因是自然的，所以，2. 是恳切的；不是一种冷淡漠然的意愿，不在乎是否得到，而是一种强烈的渴望，正如这个词所表示的，也正如这个比喻所清楚承载的；就像一个孩子，得不到母乳就不肯安静；你给他什么，银子、金子或珠宝，他都不屑一顾，这些都不能满足他的渴望，而那渴望必须被满足。</w:t>
      </w:r>
    </w:p>
    <w:p w14:paraId="50FFD268">
      <w:pPr>
        <w:widowControl w:val="0"/>
        <w:numPr>
          <w:ilvl w:val="0"/>
          <w:numId w:val="0"/>
        </w:numPr>
        <w:jc w:val="both"/>
        <w:rPr>
          <w:rFonts w:hint="eastAsia"/>
        </w:rPr>
      </w:pPr>
      <w:r>
        <w:rPr>
          <w:rFonts w:hint="eastAsia"/>
        </w:rPr>
        <w:t>Thus David, My soul breaks for the longing that it has unto your judgments;27 as a child likely to break its heart with crying for want of the breast.</w:t>
      </w:r>
    </w:p>
    <w:p w14:paraId="68DDB5EF">
      <w:pPr>
        <w:widowControl w:val="0"/>
        <w:numPr>
          <w:ilvl w:val="0"/>
          <w:numId w:val="0"/>
        </w:numPr>
        <w:jc w:val="both"/>
        <w:rPr>
          <w:rFonts w:hint="eastAsia"/>
        </w:rPr>
      </w:pPr>
      <w:r>
        <w:rPr>
          <w:rFonts w:hint="eastAsia"/>
        </w:rPr>
        <w:t>因此大卫说，我时常切慕你的典章，心里发伤；27 如同一个孩子因得不到母乳而哭得心碎。</w:t>
      </w:r>
    </w:p>
    <w:p w14:paraId="093AC84C">
      <w:pPr>
        <w:widowControl w:val="0"/>
        <w:numPr>
          <w:ilvl w:val="0"/>
          <w:numId w:val="0"/>
        </w:numPr>
        <w:jc w:val="both"/>
        <w:rPr>
          <w:rFonts w:hint="eastAsia"/>
        </w:rPr>
      </w:pPr>
      <w:r>
        <w:rPr>
          <w:rFonts w:hint="eastAsia"/>
        </w:rPr>
        <w:t>And again, because natural, it is, 3. Constant.</w:t>
      </w:r>
    </w:p>
    <w:p w14:paraId="097D5A53">
      <w:pPr>
        <w:widowControl w:val="0"/>
        <w:numPr>
          <w:ilvl w:val="0"/>
          <w:numId w:val="0"/>
        </w:numPr>
        <w:jc w:val="both"/>
        <w:rPr>
          <w:rFonts w:hint="eastAsia"/>
        </w:rPr>
      </w:pPr>
      <w:r>
        <w:rPr>
          <w:rFonts w:hint="eastAsia"/>
        </w:rPr>
        <w:t>再者，因为是自然的，所以，3. 是恒常的。</w:t>
      </w:r>
    </w:p>
    <w:p w14:paraId="3D6A03B9">
      <w:pPr>
        <w:widowControl w:val="0"/>
        <w:numPr>
          <w:ilvl w:val="0"/>
          <w:numId w:val="0"/>
        </w:numPr>
        <w:jc w:val="both"/>
        <w:rPr>
          <w:rFonts w:hint="eastAsia"/>
        </w:rPr>
      </w:pPr>
      <w:r>
        <w:rPr>
          <w:rFonts w:hint="eastAsia"/>
        </w:rPr>
        <w:t>The infant is not cloyed or wearied with daily feeding on the breast, but desires it every day, as if it had never had it before: thus the child of God has an unchangeable appetite for the word: it is daily new to him; he finds still fresh delight in it.</w:t>
      </w:r>
    </w:p>
    <w:p w14:paraId="65B2F5C2">
      <w:pPr>
        <w:widowControl w:val="0"/>
        <w:numPr>
          <w:ilvl w:val="0"/>
          <w:numId w:val="0"/>
        </w:numPr>
        <w:jc w:val="both"/>
        <w:rPr>
          <w:rFonts w:hint="eastAsia"/>
        </w:rPr>
      </w:pPr>
      <w:r>
        <w:rPr>
          <w:rFonts w:hint="eastAsia"/>
        </w:rPr>
        <w:t>婴孩不会因天天吃奶而感到腻烦或厌倦，而是每天都渴望它，仿佛从未吃过一样：同样，神的儿女对道有不变的胃口：它对他来说每天都是新的；他总能在其中找到新鲜的喜乐。</w:t>
      </w:r>
    </w:p>
    <w:p w14:paraId="70407A2F">
      <w:pPr>
        <w:widowControl w:val="0"/>
        <w:numPr>
          <w:ilvl w:val="0"/>
          <w:numId w:val="0"/>
        </w:numPr>
        <w:jc w:val="both"/>
        <w:rPr>
          <w:rFonts w:hint="eastAsia"/>
        </w:rPr>
      </w:pPr>
      <w:r>
        <w:rPr>
          <w:rFonts w:hint="eastAsia"/>
        </w:rPr>
        <w:t>Thus David, as before cited, My soul breaks for the longing that it has unto your judgments at all times.</w:t>
      </w:r>
    </w:p>
    <w:p w14:paraId="36F08821">
      <w:pPr>
        <w:widowControl w:val="0"/>
        <w:numPr>
          <w:ilvl w:val="0"/>
          <w:numId w:val="0"/>
        </w:numPr>
        <w:jc w:val="both"/>
        <w:rPr>
          <w:rFonts w:hint="eastAsia"/>
        </w:rPr>
      </w:pPr>
      <w:r>
        <w:rPr>
          <w:rFonts w:hint="eastAsia"/>
        </w:rPr>
        <w:t>因此大卫，如前所引，我时常切慕你的典章，心里发伤。</w:t>
      </w:r>
    </w:p>
    <w:p w14:paraId="5077F143">
      <w:pPr>
        <w:widowControl w:val="0"/>
        <w:numPr>
          <w:ilvl w:val="0"/>
          <w:numId w:val="0"/>
        </w:numPr>
        <w:jc w:val="both"/>
        <w:rPr>
          <w:rFonts w:hint="eastAsia"/>
        </w:rPr>
      </w:pPr>
      <w:r>
        <w:rPr>
          <w:rFonts w:hint="eastAsia"/>
        </w:rPr>
        <w:t>And then this law was his meditation day and night.28 Whereas a natural man is easily surfeited of it, and the very commonness and cheapness of it makes it contemptible to him.</w:t>
      </w:r>
    </w:p>
    <w:p w14:paraId="69684D5A">
      <w:pPr>
        <w:widowControl w:val="0"/>
        <w:numPr>
          <w:ilvl w:val="0"/>
          <w:numId w:val="0"/>
        </w:numPr>
        <w:jc w:val="both"/>
        <w:rPr>
          <w:rFonts w:hint="eastAsia"/>
        </w:rPr>
      </w:pPr>
      <w:r>
        <w:rPr>
          <w:rFonts w:hint="eastAsia"/>
        </w:rPr>
        <w:t>那时，这律法是他日夜默想的。28 而属血气的人则轻易就对它感到腻烦，它本身的普遍和廉价使他轻看它。</w:t>
      </w:r>
    </w:p>
    <w:p w14:paraId="5DB6A131">
      <w:pPr>
        <w:widowControl w:val="0"/>
        <w:numPr>
          <w:ilvl w:val="0"/>
          <w:numId w:val="0"/>
        </w:numPr>
        <w:jc w:val="both"/>
        <w:rPr>
          <w:rFonts w:hint="eastAsia"/>
        </w:rPr>
      </w:pPr>
      <w:r>
        <w:rPr>
          <w:rFonts w:hint="eastAsia"/>
        </w:rPr>
        <w:t>And this is our case; that while we should wonder at God’s singular goodness to us, and therefore prize His word all the more, that very thing makes us despise it—while others, our brethren, have bought this milk with their own blood, we have it upon the easiest terms that could be wished, only for the desiring, without the hazard of bleeding for it, and scarcely at the pains of sweating for it.</w:t>
      </w:r>
    </w:p>
    <w:p w14:paraId="3DAD188D">
      <w:pPr>
        <w:widowControl w:val="0"/>
        <w:numPr>
          <w:ilvl w:val="0"/>
          <w:numId w:val="0"/>
        </w:numPr>
        <w:jc w:val="both"/>
        <w:rPr>
          <w:rFonts w:hint="eastAsia"/>
        </w:rPr>
      </w:pPr>
      <w:r>
        <w:rPr>
          <w:rFonts w:hint="eastAsia"/>
        </w:rPr>
        <w:t>这就是我们的情况；当我们本应惊叹神对我们独特的良善，并因此更加珍视祂的道时，恰恰是这一点使我们轻看它——当其他的，我们的弟兄们，用他们自己的血买了这奶时，我们却以所能期望的最容易的条件得到它，只需渴望，无需冒流血的危险，甚至几乎无需为它流汗。</w:t>
      </w:r>
    </w:p>
    <w:p w14:paraId="46688924">
      <w:pPr>
        <w:widowControl w:val="0"/>
        <w:numPr>
          <w:ilvl w:val="0"/>
          <w:numId w:val="0"/>
        </w:numPr>
        <w:jc w:val="both"/>
        <w:rPr>
          <w:rFonts w:hint="eastAsia"/>
        </w:rPr>
      </w:pPr>
    </w:p>
    <w:p w14:paraId="3B01A826">
      <w:pPr>
        <w:widowControl w:val="0"/>
        <w:numPr>
          <w:ilvl w:val="0"/>
          <w:numId w:val="0"/>
        </w:numPr>
        <w:jc w:val="both"/>
        <w:rPr>
          <w:rFonts w:hint="eastAsia"/>
        </w:rPr>
      </w:pPr>
      <w:r>
        <w:rPr>
          <w:rFonts w:hint="eastAsia"/>
        </w:rPr>
        <w:t>That you may grow thereby.] This is not only the purpose for which God has provided His children with the word, and moves them to desire it, but that which they are to intend in their desire and use of it; and, answerable to God’s purpose, they are therefore to desire it, because it is proper for this end, and that by it they may attain this end, to grow thereby.</w:t>
      </w:r>
    </w:p>
    <w:p w14:paraId="493F2ECE">
      <w:pPr>
        <w:widowControl w:val="0"/>
        <w:numPr>
          <w:ilvl w:val="0"/>
          <w:numId w:val="0"/>
        </w:numPr>
        <w:jc w:val="both"/>
        <w:rPr>
          <w:rFonts w:hint="eastAsia"/>
        </w:rPr>
      </w:pPr>
      <w:r>
        <w:rPr>
          <w:rFonts w:hint="eastAsia"/>
        </w:rPr>
        <w:t>叫你们因此渐长。] 这不仅是神为祂的儿女预备道，并感动他们渴望它的目的，也是他们在渴望和使用它时应当意图的目的；并且，为了回应神的目的，他们因此要渴望它，因为它适合这个目的，并且藉着它，他们可以达到这个目的，即因此渐长。</w:t>
      </w:r>
    </w:p>
    <w:p w14:paraId="5A87FACD">
      <w:pPr>
        <w:widowControl w:val="0"/>
        <w:numPr>
          <w:ilvl w:val="0"/>
          <w:numId w:val="0"/>
        </w:numPr>
        <w:jc w:val="both"/>
        <w:rPr>
          <w:rFonts w:hint="eastAsia"/>
        </w:rPr>
      </w:pPr>
      <w:r>
        <w:rPr>
          <w:rFonts w:hint="eastAsia"/>
        </w:rPr>
        <w:t>And herein, indeed, these children differ from infants in the natural life, who are directed to their food beside their knowledge, and without intention of its end; but this rational milk is to be desired by the children of God in a rational way, knowing and intending its end, having the use of natural reason renewed and sanctified by supernatural grace.</w:t>
      </w:r>
    </w:p>
    <w:p w14:paraId="3608215A">
      <w:pPr>
        <w:widowControl w:val="0"/>
        <w:numPr>
          <w:ilvl w:val="0"/>
          <w:numId w:val="0"/>
        </w:numPr>
        <w:jc w:val="both"/>
        <w:rPr>
          <w:rFonts w:hint="eastAsia"/>
        </w:rPr>
      </w:pPr>
      <w:r>
        <w:rPr>
          <w:rFonts w:hint="eastAsia"/>
        </w:rPr>
        <w:t>确实，在这一点上，这些儿女与属血气生命中的婴孩不同，婴孩被指引到他们的食物前，是出于他们的知识之外，也没有对其目的的意图；但神的儿女要以理性的方式渴望这理性的奶，知道并意图其目的，他们属血气的理性被超自然的恩典更新和圣化了。</w:t>
      </w:r>
    </w:p>
    <w:p w14:paraId="7E773999">
      <w:pPr>
        <w:widowControl w:val="0"/>
        <w:numPr>
          <w:ilvl w:val="0"/>
          <w:numId w:val="0"/>
        </w:numPr>
        <w:jc w:val="both"/>
        <w:rPr>
          <w:rFonts w:hint="eastAsia"/>
        </w:rPr>
      </w:pPr>
    </w:p>
    <w:p w14:paraId="1DF82F2E">
      <w:pPr>
        <w:widowControl w:val="0"/>
        <w:numPr>
          <w:ilvl w:val="0"/>
          <w:numId w:val="0"/>
        </w:numPr>
        <w:jc w:val="both"/>
        <w:rPr>
          <w:rFonts w:hint="eastAsia"/>
        </w:rPr>
      </w:pPr>
      <w:r>
        <w:rPr>
          <w:rFonts w:hint="eastAsia"/>
        </w:rPr>
        <w:t>Now the end of this desire is, growth.</w:t>
      </w:r>
    </w:p>
    <w:p w14:paraId="3374E11E">
      <w:pPr>
        <w:widowControl w:val="0"/>
        <w:numPr>
          <w:ilvl w:val="0"/>
          <w:numId w:val="0"/>
        </w:numPr>
        <w:jc w:val="both"/>
        <w:rPr>
          <w:rFonts w:hint="eastAsia"/>
        </w:rPr>
      </w:pPr>
      <w:r>
        <w:rPr>
          <w:rFonts w:hint="eastAsia"/>
        </w:rPr>
        <w:t>现在，这渴望的目的是，成长。</w:t>
      </w:r>
    </w:p>
    <w:p w14:paraId="21755DB3">
      <w:pPr>
        <w:widowControl w:val="0"/>
        <w:numPr>
          <w:ilvl w:val="0"/>
          <w:numId w:val="0"/>
        </w:numPr>
        <w:jc w:val="both"/>
        <w:rPr>
          <w:rFonts w:hint="eastAsia"/>
        </w:rPr>
      </w:pPr>
      <w:r>
        <w:rPr>
          <w:rFonts w:hint="eastAsia"/>
        </w:rPr>
        <w:t>Desire the word, not that you may only hear it—that is to fall very far short of its true end—yea, it is to take the beginning of the work for the end of it.</w:t>
      </w:r>
    </w:p>
    <w:p w14:paraId="24C4829A">
      <w:pPr>
        <w:widowControl w:val="0"/>
        <w:numPr>
          <w:ilvl w:val="0"/>
          <w:numId w:val="0"/>
        </w:numPr>
        <w:jc w:val="both"/>
        <w:rPr>
          <w:rFonts w:hint="eastAsia"/>
        </w:rPr>
      </w:pPr>
      <w:r>
        <w:rPr>
          <w:rFonts w:hint="eastAsia"/>
        </w:rPr>
        <w:t>渴望道，不是为了你们仅仅听见它——那离它真正的目的差得很远——是的，那是把工作的开端当作它的终结。</w:t>
      </w:r>
    </w:p>
    <w:p w14:paraId="49EABDEC">
      <w:pPr>
        <w:widowControl w:val="0"/>
        <w:numPr>
          <w:ilvl w:val="0"/>
          <w:numId w:val="0"/>
        </w:numPr>
        <w:jc w:val="both"/>
        <w:rPr>
          <w:rFonts w:hint="eastAsia"/>
        </w:rPr>
      </w:pPr>
      <w:r>
        <w:rPr>
          <w:rFonts w:hint="eastAsia"/>
        </w:rPr>
        <w:t>The ear is indeed the mouth of the mind, by which it receives the word, (as Elihu compares it, Job 34:2,) but you know that meat which goes no further than the mouth cannot nourish.</w:t>
      </w:r>
    </w:p>
    <w:p w14:paraId="601B8626">
      <w:pPr>
        <w:widowControl w:val="0"/>
        <w:numPr>
          <w:ilvl w:val="0"/>
          <w:numId w:val="0"/>
        </w:numPr>
        <w:jc w:val="both"/>
        <w:rPr>
          <w:rFonts w:hint="eastAsia"/>
        </w:rPr>
      </w:pPr>
      <w:r>
        <w:rPr>
          <w:rFonts w:hint="eastAsia"/>
        </w:rPr>
        <w:t>耳朵确实是心思的口，心思藉此领受道，（正如以利户所比喻的，约伯记34:2）但你们知道，只到口中的食物是不能滋养的。</w:t>
      </w:r>
    </w:p>
    <w:p w14:paraId="3E22D3DD">
      <w:pPr>
        <w:widowControl w:val="0"/>
        <w:numPr>
          <w:ilvl w:val="0"/>
          <w:numId w:val="0"/>
        </w:numPr>
        <w:jc w:val="both"/>
        <w:rPr>
          <w:rFonts w:hint="eastAsia"/>
        </w:rPr>
      </w:pPr>
      <w:r>
        <w:rPr>
          <w:rFonts w:hint="eastAsia"/>
        </w:rPr>
        <w:t>Neither should you desire the word only to satisfy a custom; it would be a great folly to make such superficial a thing the purpose of so serious a work.</w:t>
      </w:r>
    </w:p>
    <w:p w14:paraId="2E492FE0">
      <w:pPr>
        <w:widowControl w:val="0"/>
        <w:numPr>
          <w:ilvl w:val="0"/>
          <w:numId w:val="0"/>
        </w:numPr>
        <w:jc w:val="both"/>
        <w:rPr>
          <w:rFonts w:hint="eastAsia"/>
        </w:rPr>
      </w:pPr>
      <w:r>
        <w:rPr>
          <w:rFonts w:hint="eastAsia"/>
        </w:rPr>
        <w:t>你们也不应只为满足一个习惯而渴望道；把如此肤浅的事作为如此严肃工作的目的，将是极大的愚蠢。</w:t>
      </w:r>
    </w:p>
    <w:p w14:paraId="19748ED7">
      <w:pPr>
        <w:widowControl w:val="0"/>
        <w:numPr>
          <w:ilvl w:val="0"/>
          <w:numId w:val="0"/>
        </w:numPr>
        <w:jc w:val="both"/>
        <w:rPr>
          <w:rFonts w:hint="eastAsia"/>
        </w:rPr>
      </w:pPr>
      <w:r>
        <w:rPr>
          <w:rFonts w:hint="eastAsia"/>
        </w:rPr>
        <w:t>Again, to hear it only to stop the mouth of conscience, that it may not clamor more for the gross impiety of condemning it, this is to hear it, not out of desire, but out of fear.</w:t>
      </w:r>
    </w:p>
    <w:p w14:paraId="112B84C1">
      <w:pPr>
        <w:widowControl w:val="0"/>
        <w:numPr>
          <w:ilvl w:val="0"/>
          <w:numId w:val="0"/>
        </w:numPr>
        <w:jc w:val="both"/>
        <w:rPr>
          <w:rFonts w:hint="eastAsia"/>
        </w:rPr>
      </w:pPr>
      <w:r>
        <w:rPr>
          <w:rFonts w:hint="eastAsia"/>
        </w:rPr>
        <w:t>再者，听道只为堵住良心的口，使它不再因定罪这道的严重不虔而喧嚷，这是出于惧怕而听，而非出于渴望。</w:t>
      </w:r>
    </w:p>
    <w:p w14:paraId="01BDE52F">
      <w:pPr>
        <w:widowControl w:val="0"/>
        <w:numPr>
          <w:ilvl w:val="0"/>
          <w:numId w:val="0"/>
        </w:numPr>
        <w:jc w:val="both"/>
        <w:rPr>
          <w:rFonts w:hint="eastAsia"/>
        </w:rPr>
      </w:pPr>
      <w:r>
        <w:rPr>
          <w:rFonts w:hint="eastAsia"/>
        </w:rPr>
        <w:t>To desire it only for some present pleasure and delight that a man may find in it, is not the due use and end of it: that there is delight in it, may help to commend it to those who find it so, and so be a means to advance the end; but the end it is not.</w:t>
      </w:r>
    </w:p>
    <w:p w14:paraId="779EEBA8">
      <w:pPr>
        <w:widowControl w:val="0"/>
        <w:numPr>
          <w:ilvl w:val="0"/>
          <w:numId w:val="0"/>
        </w:numPr>
        <w:jc w:val="both"/>
        <w:rPr>
          <w:rFonts w:hint="eastAsia"/>
        </w:rPr>
      </w:pPr>
      <w:r>
        <w:rPr>
          <w:rFonts w:hint="eastAsia"/>
        </w:rPr>
        <w:t>只为一个人可能在其中找到的某些当下的快乐和喜悦而渴望它，并非对它的恰当使用和目的：其中有喜乐，可能有助于向那些发现它如此的人推荐它，并因此成为促进目的的手段；但它并非目的。</w:t>
      </w:r>
    </w:p>
    <w:p w14:paraId="3890831B">
      <w:pPr>
        <w:widowControl w:val="0"/>
        <w:numPr>
          <w:ilvl w:val="0"/>
          <w:numId w:val="0"/>
        </w:numPr>
        <w:jc w:val="both"/>
        <w:rPr>
          <w:rFonts w:hint="eastAsia"/>
        </w:rPr>
      </w:pPr>
      <w:r>
        <w:rPr>
          <w:rFonts w:hint="eastAsia"/>
        </w:rPr>
        <w:t>To seek no more than a present delight, which vanishes with the sound of the words that die in the air, is not to desire the word as meat, but as music, as God tells the prophet Ezekiel of his people.29 And, lo, you are to them as a very lovely song of one that has a pleasant voice, and can play well on an instrument: for they hear your words, but they do them not.</w:t>
      </w:r>
    </w:p>
    <w:p w14:paraId="5DD115C9">
      <w:pPr>
        <w:widowControl w:val="0"/>
        <w:numPr>
          <w:ilvl w:val="0"/>
          <w:numId w:val="0"/>
        </w:numPr>
        <w:jc w:val="both"/>
        <w:rPr>
          <w:rFonts w:hint="eastAsia"/>
        </w:rPr>
      </w:pPr>
      <w:r>
        <w:rPr>
          <w:rFonts w:hint="eastAsia"/>
        </w:rPr>
        <w:t>所寻求的不过是当下的喜悦，它随着那消失在空中的话音而消散，这不是把道当作食物来渴望，而是当作音乐，正如神告诉先知以西结关于祂的子民那样。29 看哪，你向他们如善于奏乐、声音幽雅之人所唱的雅歌，他们听你的话却不去行。</w:t>
      </w:r>
    </w:p>
    <w:p w14:paraId="0521AD66">
      <w:pPr>
        <w:widowControl w:val="0"/>
        <w:numPr>
          <w:ilvl w:val="0"/>
          <w:numId w:val="0"/>
        </w:numPr>
        <w:jc w:val="both"/>
        <w:rPr>
          <w:rFonts w:hint="eastAsia"/>
        </w:rPr>
      </w:pPr>
      <w:r>
        <w:rPr>
          <w:rFonts w:hint="eastAsia"/>
        </w:rPr>
        <w:t>To desire the word for the increase of knowledge, although this is necessary and commendable, and being rightly qualified, is a part of spiritual growth, yet, take it as going no further, it is not the true end of the word.</w:t>
      </w:r>
    </w:p>
    <w:p w14:paraId="27500ABF">
      <w:pPr>
        <w:widowControl w:val="0"/>
        <w:numPr>
          <w:ilvl w:val="0"/>
          <w:numId w:val="0"/>
        </w:numPr>
        <w:jc w:val="both"/>
        <w:rPr>
          <w:rFonts w:hint="eastAsia"/>
        </w:rPr>
      </w:pPr>
      <w:r>
        <w:rPr>
          <w:rFonts w:hint="eastAsia"/>
        </w:rPr>
        <w:t>为增加知识而渴望道，虽然这是必要和值得称赞的，并且如果被正确地限定，是属灵成长的一部分，然而，若仅止于此，那就不是道的真正目的。</w:t>
      </w:r>
    </w:p>
    <w:p w14:paraId="0A31C1B5">
      <w:pPr>
        <w:widowControl w:val="0"/>
        <w:numPr>
          <w:ilvl w:val="0"/>
          <w:numId w:val="0"/>
        </w:numPr>
        <w:jc w:val="both"/>
        <w:rPr>
          <w:rFonts w:hint="eastAsia"/>
        </w:rPr>
      </w:pPr>
      <w:r>
        <w:rPr>
          <w:rFonts w:hint="eastAsia"/>
        </w:rPr>
        <w:t>Nor is the venting of that knowledge in speech and frequent discourse of the word and the Divine truths that are in it; which, where it is governed with Christian prudence, is not to be despised, but commended; yet, certainly, the highest knowledge, and the most frequent and skillful speaking of the word, severed from the growth here mentioned, misses the true end of the word.</w:t>
      </w:r>
    </w:p>
    <w:p w14:paraId="1AF8FC0C">
      <w:pPr>
        <w:widowControl w:val="0"/>
        <w:numPr>
          <w:ilvl w:val="0"/>
          <w:numId w:val="0"/>
        </w:numPr>
        <w:jc w:val="both"/>
        <w:rPr>
          <w:rFonts w:hint="eastAsia"/>
        </w:rPr>
      </w:pPr>
      <w:r>
        <w:rPr>
          <w:rFonts w:hint="eastAsia"/>
        </w:rPr>
        <w:t>也不是在言谈和频繁的论述中，宣泄关于道及其内在神圣真理的知识；当这被基督徒的审慎所驾驭时，不应被轻视，而应被称赞；然而，无疑，最高的知识，以及最频繁和最巧妙地讲论道，若与此处提到的成长相分离，就错失了道的真正目的。</w:t>
      </w:r>
    </w:p>
    <w:p w14:paraId="671D51CB">
      <w:pPr>
        <w:widowControl w:val="0"/>
        <w:numPr>
          <w:ilvl w:val="0"/>
          <w:numId w:val="0"/>
        </w:numPr>
        <w:jc w:val="both"/>
        <w:rPr>
          <w:rFonts w:hint="eastAsia"/>
        </w:rPr>
      </w:pPr>
      <w:r>
        <w:rPr>
          <w:rFonts w:hint="eastAsia"/>
        </w:rPr>
        <w:t>If anyone’s head or tongue should grow apace, and all the rest stand at a stay, it would certainly make him a monster; and they are no other, who are knowing and discoursing Christians, and grow daily in that, but not at all in holiness of heart and life, which is the proper growth of the children of God.</w:t>
      </w:r>
    </w:p>
    <w:p w14:paraId="1A1CE53C">
      <w:pPr>
        <w:widowControl w:val="0"/>
        <w:numPr>
          <w:ilvl w:val="0"/>
          <w:numId w:val="0"/>
        </w:numPr>
        <w:jc w:val="both"/>
        <w:rPr>
          <w:rFonts w:hint="eastAsia"/>
        </w:rPr>
      </w:pPr>
      <w:r>
        <w:rPr>
          <w:rFonts w:hint="eastAsia"/>
        </w:rPr>
        <w:t>如果任何人的头脑或舌头飞速成长，而其余部分停滞不前，那必会使他成为一个怪物；那些有知识、善言谈的基督徒，若每日在那方面成长，却在心灵和生活的圣洁上毫无成长，他们便无异于此，而后者才是神儿女的恰当成长。</w:t>
      </w:r>
    </w:p>
    <w:p w14:paraId="13FCAF3A">
      <w:pPr>
        <w:widowControl w:val="0"/>
        <w:numPr>
          <w:ilvl w:val="0"/>
          <w:numId w:val="0"/>
        </w:numPr>
        <w:jc w:val="both"/>
        <w:rPr>
          <w:rFonts w:hint="eastAsia"/>
        </w:rPr>
      </w:pPr>
      <w:r>
        <w:rPr>
          <w:rFonts w:hint="eastAsia"/>
        </w:rPr>
        <w:t>Appropriate to their case is Epictetus’s comparison of the sheep; they return not what they eat in grass, but in wool.</w:t>
      </w:r>
    </w:p>
    <w:p w14:paraId="4E834357">
      <w:pPr>
        <w:widowControl w:val="0"/>
        <w:numPr>
          <w:ilvl w:val="0"/>
          <w:numId w:val="0"/>
        </w:numPr>
        <w:jc w:val="both"/>
        <w:rPr>
          <w:rFonts w:hint="eastAsia"/>
        </w:rPr>
      </w:pPr>
      <w:r>
        <w:rPr>
          <w:rFonts w:hint="eastAsia"/>
        </w:rPr>
        <w:t>爱比克泰德关于羊的比喻，正适用于他们的情况；它们所回报的，不是它们所吃的草，而是羊毛。</w:t>
      </w:r>
    </w:p>
    <w:p w14:paraId="4371ADF3">
      <w:pPr>
        <w:widowControl w:val="0"/>
        <w:numPr>
          <w:ilvl w:val="0"/>
          <w:numId w:val="0"/>
        </w:numPr>
        <w:jc w:val="both"/>
        <w:rPr>
          <w:rFonts w:hint="eastAsia"/>
        </w:rPr>
      </w:pPr>
      <w:r>
        <w:rPr>
          <w:rFonts w:hint="eastAsia"/>
        </w:rPr>
        <w:t>David, in that 119th Psalm, which is wholly spent upon this subject, the excellence and use of the word of God, expresses, ver. 15, 16, 24, his delight in it, his earnest desire to be further taught, and to know more of it; his readiness to speak of it, ver. 13, 27; but withal, you know, he joins his desire and care to keep it, to hide it in his heart, ver. 5, 11; to make it the man of his counsel, to let it be as the whole assembly of his private counselors, and to be ruled and guided by it; and with him to use it so, is indeed to grow by it.</w:t>
      </w:r>
    </w:p>
    <w:p w14:paraId="5B7378F4">
      <w:pPr>
        <w:widowControl w:val="0"/>
        <w:numPr>
          <w:ilvl w:val="0"/>
          <w:numId w:val="0"/>
        </w:numPr>
        <w:jc w:val="both"/>
        <w:rPr>
          <w:rFonts w:hint="eastAsia"/>
        </w:rPr>
      </w:pPr>
      <w:r>
        <w:rPr>
          <w:rFonts w:hint="eastAsia"/>
        </w:rPr>
        <w:t>大卫，在那完全论述此主题，即神的道的卓越与功用的诗篇第119篇中，在第15、16、24节表达了他对道的喜爱，他热切渴望被进一步教导，并更多地认识它；他在第13、27节表达了他乐于谈论它；但同时，你们知道，他也结合了他渴望并留心遵守它，将它藏在心里（第5、11节）；使它成为他的策士，让它如同他所有私下谋士的集会，并受其统治和引导；与他一样如此使用它，才是真正藉此成长。</w:t>
      </w:r>
    </w:p>
    <w:p w14:paraId="7FDA8783">
      <w:pPr>
        <w:widowControl w:val="0"/>
        <w:numPr>
          <w:ilvl w:val="0"/>
          <w:numId w:val="0"/>
        </w:numPr>
        <w:jc w:val="both"/>
        <w:rPr>
          <w:rFonts w:hint="eastAsia"/>
        </w:rPr>
      </w:pPr>
    </w:p>
    <w:p w14:paraId="47466C5B">
      <w:pPr>
        <w:widowControl w:val="0"/>
        <w:numPr>
          <w:ilvl w:val="0"/>
          <w:numId w:val="0"/>
        </w:numPr>
        <w:jc w:val="both"/>
        <w:rPr>
          <w:rFonts w:hint="eastAsia"/>
        </w:rPr>
      </w:pPr>
      <w:r>
        <w:rPr>
          <w:rFonts w:hint="eastAsia"/>
        </w:rPr>
        <w:t>If we know what this spiritual life is, and of what the nature of it consists, we may easily know what is the growth of it.</w:t>
      </w:r>
    </w:p>
    <w:p w14:paraId="61EF8127">
      <w:pPr>
        <w:widowControl w:val="0"/>
        <w:numPr>
          <w:ilvl w:val="0"/>
          <w:numId w:val="0"/>
        </w:numPr>
        <w:jc w:val="both"/>
        <w:rPr>
          <w:rFonts w:hint="eastAsia"/>
        </w:rPr>
      </w:pPr>
      <w:r>
        <w:rPr>
          <w:rFonts w:hint="eastAsia"/>
        </w:rPr>
        <w:t>如果我们知道这属灵的生命是什么，以及它的本性由什么构成，我们就能轻易知道它的成长是什么。</w:t>
      </w:r>
    </w:p>
    <w:p w14:paraId="1409CF8F">
      <w:pPr>
        <w:widowControl w:val="0"/>
        <w:numPr>
          <w:ilvl w:val="0"/>
          <w:numId w:val="0"/>
        </w:numPr>
        <w:jc w:val="both"/>
        <w:rPr>
          <w:rFonts w:hint="eastAsia"/>
        </w:rPr>
      </w:pPr>
      <w:r>
        <w:rPr>
          <w:rFonts w:hint="eastAsia"/>
        </w:rPr>
        <w:t>When holiness increases, when the sanctifying graces of the Spirit grow stronger in the soul, and consequently act more strongly in the life of a Christian, then he grows spiritually.</w:t>
      </w:r>
    </w:p>
    <w:p w14:paraId="09F04CC0">
      <w:pPr>
        <w:widowControl w:val="0"/>
        <w:numPr>
          <w:ilvl w:val="0"/>
          <w:numId w:val="0"/>
        </w:numPr>
        <w:jc w:val="both"/>
        <w:rPr>
          <w:rFonts w:hint="eastAsia"/>
        </w:rPr>
      </w:pPr>
      <w:r>
        <w:rPr>
          <w:rFonts w:hint="eastAsia"/>
        </w:rPr>
        <w:t>当圣洁增长时，当圣灵使人成圣的诸般恩典在灵魂中变得更强，并因此在基督徒的生命中更强有力地行动时，他就在属灵上成长了。</w:t>
      </w:r>
    </w:p>
    <w:p w14:paraId="56F105BE">
      <w:pPr>
        <w:widowControl w:val="0"/>
        <w:numPr>
          <w:ilvl w:val="0"/>
          <w:numId w:val="0"/>
        </w:numPr>
        <w:jc w:val="both"/>
        <w:rPr>
          <w:rFonts w:hint="eastAsia"/>
        </w:rPr>
      </w:pPr>
    </w:p>
    <w:p w14:paraId="24079D80">
      <w:pPr>
        <w:widowControl w:val="0"/>
        <w:numPr>
          <w:ilvl w:val="0"/>
          <w:numId w:val="0"/>
        </w:numPr>
        <w:jc w:val="both"/>
        <w:rPr>
          <w:rFonts w:hint="eastAsia"/>
        </w:rPr>
      </w:pPr>
      <w:r>
        <w:rPr>
          <w:rFonts w:hint="eastAsia"/>
        </w:rPr>
        <w:t>And as the word is the means of begetting this spiritual life, so likewise of its increase.</w:t>
      </w:r>
    </w:p>
    <w:p w14:paraId="564801EF">
      <w:pPr>
        <w:widowControl w:val="0"/>
        <w:numPr>
          <w:ilvl w:val="0"/>
          <w:numId w:val="0"/>
        </w:numPr>
        <w:jc w:val="both"/>
        <w:rPr>
          <w:rFonts w:hint="eastAsia"/>
        </w:rPr>
      </w:pPr>
      <w:r>
        <w:rPr>
          <w:rFonts w:hint="eastAsia"/>
        </w:rPr>
        <w:t>道既是孕育这属灵生命的工具，同样也是使其增长的工具。</w:t>
      </w:r>
    </w:p>
    <w:p w14:paraId="16C409EA">
      <w:pPr>
        <w:widowControl w:val="0"/>
        <w:numPr>
          <w:ilvl w:val="0"/>
          <w:numId w:val="0"/>
        </w:numPr>
        <w:jc w:val="both"/>
        <w:rPr>
          <w:rFonts w:hint="eastAsia"/>
        </w:rPr>
      </w:pPr>
    </w:p>
    <w:p w14:paraId="3E9D54DF">
      <w:pPr>
        <w:widowControl w:val="0"/>
        <w:numPr>
          <w:ilvl w:val="0"/>
          <w:numId w:val="0"/>
        </w:numPr>
        <w:jc w:val="both"/>
        <w:rPr>
          <w:rFonts w:hint="eastAsia"/>
        </w:rPr>
      </w:pPr>
      <w:r>
        <w:rPr>
          <w:rFonts w:hint="eastAsia"/>
        </w:rPr>
        <w:t>1.This will appear, if we consider the nature of the word in general, that it is spiritual and Divine, treats of the highest things, and therefore has in it a fitness to elevate men’s minds from the earth, and to assimilate to itself such as are often conversant with it; as all kind of doctrine readily does to those who are much in it, and apply their minds to study it.</w:t>
      </w:r>
    </w:p>
    <w:p w14:paraId="6A385326">
      <w:pPr>
        <w:widowControl w:val="0"/>
        <w:numPr>
          <w:ilvl w:val="0"/>
          <w:numId w:val="0"/>
        </w:numPr>
        <w:jc w:val="both"/>
        <w:rPr>
          <w:rFonts w:hint="eastAsia"/>
        </w:rPr>
      </w:pPr>
      <w:r>
        <w:rPr>
          <w:rFonts w:hint="eastAsia"/>
        </w:rPr>
        <w:t>1.如果我们从总体上思考道的本性，这一点就会显明，即它是属灵和属神的，论及最高的事物，因此它本身就有一种适切性，能将人的心思从地上提升，并使那些常与它相交的人与它同化；正如所有学说都容易对那些沉浸其中、并用心研习的人产生同样的作用。</w:t>
      </w:r>
    </w:p>
    <w:p w14:paraId="7F1C5605">
      <w:pPr>
        <w:widowControl w:val="0"/>
        <w:numPr>
          <w:ilvl w:val="0"/>
          <w:numId w:val="0"/>
        </w:numPr>
        <w:jc w:val="both"/>
        <w:rPr>
          <w:rFonts w:hint="eastAsia"/>
        </w:rPr>
      </w:pPr>
      <w:r>
        <w:rPr>
          <w:rFonts w:hint="eastAsia"/>
        </w:rPr>
        <w:t>Doubtless, such kind of things as are frequent with men, have an influence on the disposition of their souls.</w:t>
      </w:r>
    </w:p>
    <w:p w14:paraId="1BB8BEBD">
      <w:pPr>
        <w:widowControl w:val="0"/>
        <w:numPr>
          <w:ilvl w:val="0"/>
          <w:numId w:val="0"/>
        </w:numPr>
        <w:jc w:val="both"/>
        <w:rPr>
          <w:rFonts w:hint="eastAsia"/>
        </w:rPr>
      </w:pPr>
      <w:r>
        <w:rPr>
          <w:rFonts w:hint="eastAsia"/>
        </w:rPr>
        <w:t>无疑，人所常接触的这类事物，对他们灵魂的性情是有影响的。</w:t>
      </w:r>
    </w:p>
    <w:p w14:paraId="5D73FDC6">
      <w:pPr>
        <w:widowControl w:val="0"/>
        <w:numPr>
          <w:ilvl w:val="0"/>
          <w:numId w:val="0"/>
        </w:numPr>
        <w:jc w:val="both"/>
        <w:rPr>
          <w:rFonts w:hint="eastAsia"/>
        </w:rPr>
      </w:pPr>
      <w:r>
        <w:rPr>
          <w:rFonts w:hint="eastAsia"/>
        </w:rPr>
        <w:t>The Gospel is called light, and the children of God are likewise called light, as being transformed into its nature; and this they are still the more, by more hearing of it, and so they grow.</w:t>
      </w:r>
    </w:p>
    <w:p w14:paraId="6251571F">
      <w:pPr>
        <w:widowControl w:val="0"/>
        <w:numPr>
          <w:ilvl w:val="0"/>
          <w:numId w:val="0"/>
        </w:numPr>
        <w:jc w:val="both"/>
        <w:rPr>
          <w:rFonts w:hint="eastAsia"/>
        </w:rPr>
      </w:pPr>
      <w:r>
        <w:rPr>
          <w:rFonts w:hint="eastAsia"/>
        </w:rPr>
        <w:t>福音被称为光，神的儿女也同样被称为光，因他们被转化为它的本性；他们越是听从它，就越是如此，因此他们成长。</w:t>
      </w:r>
    </w:p>
    <w:p w14:paraId="5CDA0D0C">
      <w:pPr>
        <w:widowControl w:val="0"/>
        <w:numPr>
          <w:ilvl w:val="0"/>
          <w:numId w:val="0"/>
        </w:numPr>
        <w:jc w:val="both"/>
        <w:rPr>
          <w:rFonts w:hint="eastAsia"/>
        </w:rPr>
      </w:pPr>
    </w:p>
    <w:p w14:paraId="27D2A75C">
      <w:pPr>
        <w:widowControl w:val="0"/>
        <w:numPr>
          <w:ilvl w:val="0"/>
          <w:numId w:val="0"/>
        </w:numPr>
        <w:jc w:val="both"/>
        <w:rPr>
          <w:rFonts w:hint="eastAsia"/>
        </w:rPr>
      </w:pPr>
      <w:r>
        <w:rPr>
          <w:rFonts w:hint="eastAsia"/>
        </w:rPr>
        <w:t>2.If we look more particularly unto the strain and tenor of the word, it is most fit for increasing the graces of the Spirit in a Christian; for there are in it particular truths relative to them, that are apt to excite them, and set them on work, and so to make them grow, as all habits do, by acting.</w:t>
      </w:r>
    </w:p>
    <w:p w14:paraId="5F48A6C1">
      <w:pPr>
        <w:widowControl w:val="0"/>
        <w:numPr>
          <w:ilvl w:val="0"/>
          <w:numId w:val="0"/>
        </w:numPr>
        <w:jc w:val="both"/>
        <w:rPr>
          <w:rFonts w:hint="eastAsia"/>
        </w:rPr>
      </w:pPr>
      <w:r>
        <w:rPr>
          <w:rFonts w:hint="eastAsia"/>
        </w:rPr>
        <w:t>2.如果我们更具体地看道的基调和要旨，它最适合于增长基督徒里面圣灵的诸般恩典；因为道中有与它们相关的特定真理，能激发它们，使它们运作，从而使它们成长，正如所有习惯都是通过行动而增长的。</w:t>
      </w:r>
    </w:p>
    <w:p w14:paraId="36BB6BC4">
      <w:pPr>
        <w:widowControl w:val="0"/>
        <w:numPr>
          <w:ilvl w:val="0"/>
          <w:numId w:val="0"/>
        </w:numPr>
        <w:jc w:val="both"/>
        <w:rPr>
          <w:rFonts w:hint="eastAsia"/>
        </w:rPr>
      </w:pPr>
      <w:r>
        <w:rPr>
          <w:rFonts w:hint="eastAsia"/>
        </w:rPr>
        <w:t>It does (as the Apostle’s word may be translated) stir up the sparks, and blow them into a greater flame, make them burn clearer and hotter.</w:t>
      </w:r>
    </w:p>
    <w:p w14:paraId="3DE866AC">
      <w:pPr>
        <w:widowControl w:val="0"/>
        <w:numPr>
          <w:ilvl w:val="0"/>
          <w:numId w:val="0"/>
        </w:numPr>
        <w:jc w:val="both"/>
        <w:rPr>
          <w:rFonts w:hint="eastAsia"/>
        </w:rPr>
      </w:pPr>
      <w:r>
        <w:rPr>
          <w:rFonts w:hint="eastAsia"/>
        </w:rPr>
        <w:t>它能（正如使徒的话可以翻译的那样）挑旺火花，将它们吹成更大的火焰，使它们燃烧得更明亮、更炽热。</w:t>
      </w:r>
    </w:p>
    <w:p w14:paraId="4F04A8C1">
      <w:pPr>
        <w:widowControl w:val="0"/>
        <w:numPr>
          <w:ilvl w:val="0"/>
          <w:numId w:val="0"/>
        </w:numPr>
        <w:jc w:val="both"/>
        <w:rPr>
          <w:rFonts w:hint="eastAsia"/>
        </w:rPr>
      </w:pPr>
      <w:r>
        <w:rPr>
          <w:rFonts w:hint="eastAsia"/>
        </w:rPr>
        <w:t>This it does both by particular exhortation to the study and exercise of those graces, sometimes pressing one, and sometimes another: and by right representing to them their objects.</w:t>
      </w:r>
    </w:p>
    <w:p w14:paraId="6B06C8CF">
      <w:pPr>
        <w:widowControl w:val="0"/>
        <w:numPr>
          <w:ilvl w:val="0"/>
          <w:numId w:val="0"/>
        </w:numPr>
        <w:jc w:val="both"/>
        <w:rPr>
          <w:rFonts w:hint="eastAsia"/>
        </w:rPr>
      </w:pPr>
      <w:r>
        <w:rPr>
          <w:rFonts w:hint="eastAsia"/>
        </w:rPr>
        <w:t>它做到这一点，是通过特别劝勉人去研习和操练那些恩典，有时强调这个，有时强调那个；也是通过正确地向他们呈现它们的对象。</w:t>
      </w:r>
    </w:p>
    <w:p w14:paraId="63F62285">
      <w:pPr>
        <w:widowControl w:val="0"/>
        <w:numPr>
          <w:ilvl w:val="0"/>
          <w:numId w:val="0"/>
        </w:numPr>
        <w:jc w:val="both"/>
        <w:rPr>
          <w:rFonts w:hint="eastAsia"/>
        </w:rPr>
      </w:pPr>
      <w:r>
        <w:rPr>
          <w:rFonts w:hint="eastAsia"/>
        </w:rPr>
        <w:t>The word feeds faith, by setting before it the free grace of God, His rich promises, and His power and truth to perform them all; shows it the strength of the new covenant, not depending upon it, but holding in Christ in whom all the promises of God are yea and amen; and drawing faith still to rest more entirely upon His righteousness.</w:t>
      </w:r>
    </w:p>
    <w:p w14:paraId="1581DE53">
      <w:pPr>
        <w:widowControl w:val="0"/>
        <w:numPr>
          <w:ilvl w:val="0"/>
          <w:numId w:val="0"/>
        </w:numPr>
        <w:jc w:val="both"/>
        <w:rPr>
          <w:rFonts w:hint="eastAsia"/>
        </w:rPr>
      </w:pPr>
      <w:r>
        <w:rPr>
          <w:rFonts w:hint="eastAsia"/>
        </w:rPr>
        <w:t>道喂养信心，是藉着将神白白的恩典、祂丰富的应许，以及祂成就一切应许的能力和信实陈明在信心面前；道显明了新约的力量，不依赖于信心，而是在基督里持守，在祂里面神的一切应许都是是的，是阿们的；并引导信心更加完全地安息在祂的义上。</w:t>
      </w:r>
    </w:p>
    <w:p w14:paraId="4DCF6624">
      <w:pPr>
        <w:widowControl w:val="0"/>
        <w:numPr>
          <w:ilvl w:val="0"/>
          <w:numId w:val="0"/>
        </w:numPr>
        <w:jc w:val="both"/>
        <w:rPr>
          <w:rFonts w:hint="eastAsia"/>
        </w:rPr>
      </w:pPr>
      <w:r>
        <w:rPr>
          <w:rFonts w:hint="eastAsia"/>
        </w:rPr>
        <w:t>It feeds repentance by making the vileness and deformity of sin daily more clear and visible.</w:t>
      </w:r>
    </w:p>
    <w:p w14:paraId="26DE2B02">
      <w:pPr>
        <w:widowControl w:val="0"/>
        <w:numPr>
          <w:ilvl w:val="0"/>
          <w:numId w:val="0"/>
        </w:numPr>
        <w:jc w:val="both"/>
        <w:rPr>
          <w:rFonts w:hint="eastAsia"/>
        </w:rPr>
      </w:pPr>
      <w:r>
        <w:rPr>
          <w:rFonts w:hint="eastAsia"/>
        </w:rPr>
        <w:t>它喂养悔改，是藉着使罪的卑劣和丑陋每日更加清晰可见。</w:t>
      </w:r>
    </w:p>
    <w:p w14:paraId="40119FA7">
      <w:pPr>
        <w:widowControl w:val="0"/>
        <w:numPr>
          <w:ilvl w:val="0"/>
          <w:numId w:val="0"/>
        </w:numPr>
        <w:jc w:val="both"/>
        <w:rPr>
          <w:rFonts w:hint="eastAsia"/>
        </w:rPr>
      </w:pPr>
      <w:r>
        <w:rPr>
          <w:rFonts w:hint="eastAsia"/>
        </w:rPr>
        <w:t>Still as more of the word has admission into the soul, the more it hates sin, sin being the more discovered and the better known in its own native color: as the more light there is in a house, the more any thing that is unclean or deformed is seen and disliked.</w:t>
      </w:r>
    </w:p>
    <w:p w14:paraId="3B1A12A6">
      <w:pPr>
        <w:widowControl w:val="0"/>
        <w:numPr>
          <w:ilvl w:val="0"/>
          <w:numId w:val="0"/>
        </w:numPr>
        <w:jc w:val="both"/>
        <w:rPr>
          <w:rFonts w:hint="eastAsia"/>
        </w:rPr>
      </w:pPr>
      <w:r>
        <w:rPr>
          <w:rFonts w:hint="eastAsia"/>
        </w:rPr>
        <w:t>越多的道进入灵魂，灵魂就越恨恶罪，因为罪在其本来的面目中被更多地揭露和更好地认识：就像一所房子里光线越充足，任何不洁或畸形的东西就越容易被看见和厌恶。</w:t>
      </w:r>
    </w:p>
    <w:p w14:paraId="1369A2D7">
      <w:pPr>
        <w:widowControl w:val="0"/>
        <w:numPr>
          <w:ilvl w:val="0"/>
          <w:numId w:val="0"/>
        </w:numPr>
        <w:jc w:val="both"/>
        <w:rPr>
          <w:rFonts w:hint="eastAsia"/>
        </w:rPr>
      </w:pPr>
      <w:r>
        <w:rPr>
          <w:rFonts w:hint="eastAsia"/>
        </w:rPr>
        <w:t>Likewise it increases love to God, by opening up still more and more of His infinite excellence and loveliness.</w:t>
      </w:r>
    </w:p>
    <w:p w14:paraId="60850AD1">
      <w:pPr>
        <w:widowControl w:val="0"/>
        <w:numPr>
          <w:ilvl w:val="0"/>
          <w:numId w:val="0"/>
        </w:numPr>
        <w:jc w:val="both"/>
        <w:rPr>
          <w:rFonts w:hint="eastAsia"/>
        </w:rPr>
      </w:pPr>
      <w:r>
        <w:rPr>
          <w:rFonts w:hint="eastAsia"/>
        </w:rPr>
        <w:t>同样，它增长对神的爱，是藉着不断地揭示祂无限的卓越和可爱。</w:t>
      </w:r>
    </w:p>
    <w:p w14:paraId="76D2BDDC">
      <w:pPr>
        <w:widowControl w:val="0"/>
        <w:numPr>
          <w:ilvl w:val="0"/>
          <w:numId w:val="0"/>
        </w:numPr>
        <w:jc w:val="both"/>
        <w:rPr>
          <w:rFonts w:hint="eastAsia"/>
        </w:rPr>
      </w:pPr>
      <w:r>
        <w:rPr>
          <w:rFonts w:hint="eastAsia"/>
        </w:rPr>
        <w:t>As it borrows the resemblance of the vilest things in nature to express the foulness and hatefulness of sin, so all the beauties and dignities that are in all the creatures are called together in the word to give us some small scantling of that Uncreated Beauty who alone deserves to be loved.</w:t>
      </w:r>
    </w:p>
    <w:p w14:paraId="7808BDC5">
      <w:pPr>
        <w:widowControl w:val="0"/>
        <w:numPr>
          <w:ilvl w:val="0"/>
          <w:numId w:val="0"/>
        </w:numPr>
        <w:jc w:val="both"/>
        <w:rPr>
          <w:rFonts w:hint="eastAsia"/>
        </w:rPr>
      </w:pPr>
      <w:r>
        <w:rPr>
          <w:rFonts w:hint="eastAsia"/>
        </w:rPr>
        <w:t>正如道借用自然界中最卑劣事物的形象来表达罪的污秽和可憎，同样，所有受造物中的一切美丽和尊贵，都被召集在道中，好让我们对那位唯独配得被爱的、非受造之美，有一点微小的认识。</w:t>
      </w:r>
    </w:p>
    <w:p w14:paraId="307ECAA2">
      <w:pPr>
        <w:widowControl w:val="0"/>
        <w:numPr>
          <w:ilvl w:val="0"/>
          <w:numId w:val="0"/>
        </w:numPr>
        <w:jc w:val="both"/>
        <w:rPr>
          <w:rFonts w:hint="eastAsia"/>
        </w:rPr>
      </w:pPr>
      <w:r>
        <w:rPr>
          <w:rFonts w:hint="eastAsia"/>
        </w:rPr>
        <w:t>Thus might it be instanced in respect to all other graces.</w:t>
      </w:r>
    </w:p>
    <w:p w14:paraId="33DB8342">
      <w:pPr>
        <w:widowControl w:val="0"/>
        <w:numPr>
          <w:ilvl w:val="0"/>
          <w:numId w:val="0"/>
        </w:numPr>
        <w:jc w:val="both"/>
        <w:rPr>
          <w:rFonts w:hint="eastAsia"/>
        </w:rPr>
      </w:pPr>
      <w:r>
        <w:rPr>
          <w:rFonts w:hint="eastAsia"/>
        </w:rPr>
        <w:t>对于所有其他的恩典，都可以如此举例说明。</w:t>
      </w:r>
    </w:p>
    <w:p w14:paraId="7CDB0D52">
      <w:pPr>
        <w:widowControl w:val="0"/>
        <w:numPr>
          <w:ilvl w:val="0"/>
          <w:numId w:val="0"/>
        </w:numPr>
        <w:jc w:val="both"/>
        <w:rPr>
          <w:rFonts w:hint="eastAsia"/>
        </w:rPr>
      </w:pPr>
    </w:p>
    <w:p w14:paraId="0D536925">
      <w:pPr>
        <w:widowControl w:val="0"/>
        <w:numPr>
          <w:ilvl w:val="0"/>
          <w:numId w:val="0"/>
        </w:numPr>
        <w:jc w:val="both"/>
        <w:rPr>
          <w:rFonts w:hint="eastAsia"/>
        </w:rPr>
      </w:pPr>
      <w:r>
        <w:rPr>
          <w:rFonts w:hint="eastAsia"/>
        </w:rPr>
        <w:t>But above all other considerations, this is observable in the word as the increaser of grace, that it holds forth Jesus Christ to our view to look upon not only as the perfect pattern, but also as the full fountain of all grace, from whose fullness we all receive.</w:t>
      </w:r>
    </w:p>
    <w:p w14:paraId="7B60EC04">
      <w:pPr>
        <w:widowControl w:val="0"/>
        <w:numPr>
          <w:ilvl w:val="0"/>
          <w:numId w:val="0"/>
        </w:numPr>
        <w:jc w:val="both"/>
        <w:rPr>
          <w:rFonts w:hint="eastAsia"/>
        </w:rPr>
      </w:pPr>
      <w:r>
        <w:rPr>
          <w:rFonts w:hint="eastAsia"/>
        </w:rPr>
        <w:t>但在所有其他考虑之上，作为恩典增长的媒介，道中这一点是值得注意的，即它将耶稣基督呈现在我们眼前，让我们不仅看祂为完美的榜样，也看祂为一切恩典的丰满泉源，我们都从祂的丰满里领受了。</w:t>
      </w:r>
    </w:p>
    <w:p w14:paraId="4D44E8CF">
      <w:pPr>
        <w:widowControl w:val="0"/>
        <w:numPr>
          <w:ilvl w:val="0"/>
          <w:numId w:val="0"/>
        </w:numPr>
        <w:jc w:val="both"/>
        <w:rPr>
          <w:rFonts w:hint="eastAsia"/>
        </w:rPr>
      </w:pPr>
      <w:r>
        <w:rPr>
          <w:rFonts w:hint="eastAsia"/>
        </w:rPr>
        <w:t>The contemplation of Him as the perfect image of God, and then drawing from Him as having in Himself a treasure for us, these give the soul more of that image which is truly spiritual growth.</w:t>
      </w:r>
    </w:p>
    <w:p w14:paraId="29E3939A">
      <w:pPr>
        <w:widowControl w:val="0"/>
        <w:numPr>
          <w:ilvl w:val="0"/>
          <w:numId w:val="0"/>
        </w:numPr>
        <w:jc w:val="both"/>
        <w:rPr>
          <w:rFonts w:hint="eastAsia"/>
        </w:rPr>
      </w:pPr>
      <w:r>
        <w:rPr>
          <w:rFonts w:hint="eastAsia"/>
        </w:rPr>
        <w:t>默想祂为神完美的形象，然后从祂那里支取，因祂在自己里面为我们存有宝藏，这些使灵魂更多地得着那形象，这才是真正的属灵成长。</w:t>
      </w:r>
    </w:p>
    <w:p w14:paraId="1589166F">
      <w:pPr>
        <w:widowControl w:val="0"/>
        <w:numPr>
          <w:ilvl w:val="0"/>
          <w:numId w:val="0"/>
        </w:numPr>
        <w:jc w:val="both"/>
        <w:rPr>
          <w:rFonts w:hint="eastAsia"/>
        </w:rPr>
      </w:pPr>
      <w:r>
        <w:rPr>
          <w:rFonts w:hint="eastAsia"/>
        </w:rPr>
        <w:t>This the Apostle expresses excellently30 speaking of the ministry of the Gospel revealing Christ, that beholding in him (as it is, ch. 4 ver. 6, in his face) the glory of the Lord, we are changed into the same image from glory to glory, as by the Spirit of the Lord; not only that we may take the copy of His graces, but have a share of them.</w:t>
      </w:r>
    </w:p>
    <w:p w14:paraId="53071A40">
      <w:pPr>
        <w:widowControl w:val="0"/>
        <w:numPr>
          <w:ilvl w:val="0"/>
          <w:numId w:val="0"/>
        </w:numPr>
        <w:jc w:val="both"/>
        <w:rPr>
          <w:rFonts w:hint="eastAsia"/>
        </w:rPr>
      </w:pPr>
      <w:r>
        <w:rPr>
          <w:rFonts w:hint="eastAsia"/>
        </w:rPr>
        <w:t>使徒在讲论那启示基督的福音事工时，极好地表达了这一点30，即我们既然敞着脸得以看见主的荣光（如第4章第6节所说，在祂的脸上），就变成主的形状，荣上加荣，如同从主的灵变成的；不仅是我们可取祂恩典的摹本，更是有份于它们。</w:t>
      </w:r>
    </w:p>
    <w:p w14:paraId="38B3A355">
      <w:pPr>
        <w:widowControl w:val="0"/>
        <w:numPr>
          <w:ilvl w:val="0"/>
          <w:numId w:val="0"/>
        </w:numPr>
        <w:jc w:val="both"/>
        <w:rPr>
          <w:rFonts w:hint="eastAsia"/>
        </w:rPr>
      </w:pPr>
    </w:p>
    <w:p w14:paraId="4B72A27E">
      <w:pPr>
        <w:widowControl w:val="0"/>
        <w:numPr>
          <w:ilvl w:val="0"/>
          <w:numId w:val="0"/>
        </w:numPr>
        <w:jc w:val="both"/>
        <w:rPr>
          <w:rFonts w:hint="eastAsia"/>
        </w:rPr>
      </w:pPr>
      <w:r>
        <w:rPr>
          <w:rFonts w:hint="eastAsia"/>
        </w:rPr>
        <w:t>There be many things that might be said of this spiritual growth, but I will add only a few.</w:t>
      </w:r>
    </w:p>
    <w:p w14:paraId="18A38898">
      <w:pPr>
        <w:widowControl w:val="0"/>
        <w:numPr>
          <w:ilvl w:val="0"/>
          <w:numId w:val="0"/>
        </w:numPr>
        <w:jc w:val="both"/>
        <w:rPr>
          <w:rFonts w:hint="eastAsia"/>
        </w:rPr>
      </w:pPr>
      <w:r>
        <w:rPr>
          <w:rFonts w:hint="eastAsia"/>
        </w:rPr>
        <w:t>关于这属灵的成长，有很多可以说的，但我只补充几点。</w:t>
      </w:r>
    </w:p>
    <w:p w14:paraId="033FEAFE">
      <w:pPr>
        <w:widowControl w:val="0"/>
        <w:numPr>
          <w:ilvl w:val="0"/>
          <w:numId w:val="0"/>
        </w:numPr>
        <w:jc w:val="both"/>
        <w:rPr>
          <w:rFonts w:hint="eastAsia"/>
        </w:rPr>
      </w:pPr>
    </w:p>
    <w:p w14:paraId="6FFC948C">
      <w:pPr>
        <w:widowControl w:val="0"/>
        <w:numPr>
          <w:ilvl w:val="0"/>
          <w:numId w:val="0"/>
        </w:numPr>
        <w:jc w:val="both"/>
        <w:rPr>
          <w:rFonts w:hint="eastAsia"/>
        </w:rPr>
      </w:pPr>
      <w:r>
        <w:rPr>
          <w:rFonts w:hint="eastAsia"/>
        </w:rPr>
        <w:t>First, in the judging of this growth, some persons conclude too rigidly against themselves, that they grow not by the word, because their growth is not so sensible to them as they desire.</w:t>
      </w:r>
    </w:p>
    <w:p w14:paraId="090A79AC">
      <w:pPr>
        <w:widowControl w:val="0"/>
        <w:numPr>
          <w:ilvl w:val="0"/>
          <w:numId w:val="0"/>
        </w:numPr>
        <w:jc w:val="both"/>
        <w:rPr>
          <w:rFonts w:hint="eastAsia"/>
        </w:rPr>
      </w:pPr>
      <w:r>
        <w:rPr>
          <w:rFonts w:hint="eastAsia"/>
        </w:rPr>
        <w:t>首先，在判断这种成长时，有些人对自己下结论过于苛刻，认为他们没有藉着道成长，因为他们的成长对他们来说不像他们所希望的那样明显。</w:t>
      </w:r>
    </w:p>
    <w:p w14:paraId="502C71BA">
      <w:pPr>
        <w:widowControl w:val="0"/>
        <w:numPr>
          <w:ilvl w:val="0"/>
          <w:numId w:val="0"/>
        </w:numPr>
        <w:jc w:val="both"/>
        <w:rPr>
          <w:rFonts w:hint="eastAsia"/>
        </w:rPr>
      </w:pPr>
      <w:r>
        <w:rPr>
          <w:rFonts w:hint="eastAsia"/>
        </w:rPr>
        <w:t>But, 1. It is well known, that in all things that grow, this growth is not discerned in motu, sed in termino,31 not in the growing, but when they are grown.</w:t>
      </w:r>
    </w:p>
    <w:p w14:paraId="5D306BAC">
      <w:pPr>
        <w:widowControl w:val="0"/>
        <w:numPr>
          <w:ilvl w:val="0"/>
          <w:numId w:val="0"/>
        </w:numPr>
        <w:jc w:val="both"/>
        <w:rPr>
          <w:rFonts w:hint="eastAsia"/>
        </w:rPr>
      </w:pPr>
      <w:r>
        <w:rPr>
          <w:rFonts w:hint="eastAsia"/>
        </w:rPr>
        <w:t>但是，1. 众所周知，在所有成长的事物中，这种成长不是在 in motu, sed in termino（拉丁文，意为“不在运动中，而是在终点”）被察觉，不是在成长过程中，而是在它们长成之后。</w:t>
      </w:r>
    </w:p>
    <w:p w14:paraId="0108D59B">
      <w:pPr>
        <w:widowControl w:val="0"/>
        <w:numPr>
          <w:ilvl w:val="0"/>
          <w:numId w:val="0"/>
        </w:numPr>
        <w:jc w:val="both"/>
        <w:rPr>
          <w:rFonts w:hint="eastAsia"/>
        </w:rPr>
      </w:pPr>
      <w:r>
        <w:rPr>
          <w:rFonts w:hint="eastAsia"/>
        </w:rPr>
        <w:t>2. Besides, other things are to be considered in this: although other graces seem not to advance, yet if you grow more self-denying and humble in the sense of your slowness, all is not lost; although the branches shoot not up so fast as you wish, yet, if the root grow deeper, and fasten more, it is a useful growth.</w:t>
      </w:r>
    </w:p>
    <w:p w14:paraId="473278CB">
      <w:pPr>
        <w:widowControl w:val="0"/>
        <w:numPr>
          <w:ilvl w:val="0"/>
          <w:numId w:val="0"/>
        </w:numPr>
        <w:jc w:val="both"/>
        <w:rPr>
          <w:rFonts w:hint="eastAsia"/>
        </w:rPr>
      </w:pPr>
      <w:r>
        <w:rPr>
          <w:rFonts w:hint="eastAsia"/>
        </w:rPr>
        <w:t>2. 此外，在这方面还需考虑其他事情：虽然其他恩典似乎没有长进，但如果你因感到自己迟缓而变得更加舍己和谦卑，那就不是一无所获；虽然枝条没有如你所愿地快速向上生长，但如果根扎得更深、更牢固，那便是有益的成长。</w:t>
      </w:r>
    </w:p>
    <w:p w14:paraId="12A20E43">
      <w:pPr>
        <w:widowControl w:val="0"/>
        <w:numPr>
          <w:ilvl w:val="0"/>
          <w:numId w:val="0"/>
        </w:numPr>
        <w:jc w:val="both"/>
        <w:rPr>
          <w:rFonts w:hint="eastAsia"/>
        </w:rPr>
      </w:pPr>
      <w:r>
        <w:rPr>
          <w:rFonts w:hint="eastAsia"/>
        </w:rPr>
        <w:t>He who is still learning to be more in Jesus Christ, and less in himself, to have all his dependence and comfort in Him, is doubtless a growing believer.</w:t>
      </w:r>
    </w:p>
    <w:p w14:paraId="11729000">
      <w:pPr>
        <w:widowControl w:val="0"/>
        <w:numPr>
          <w:ilvl w:val="0"/>
          <w:numId w:val="0"/>
        </w:numPr>
        <w:jc w:val="both"/>
        <w:rPr>
          <w:rFonts w:hint="eastAsia"/>
        </w:rPr>
      </w:pPr>
      <w:r>
        <w:rPr>
          <w:rFonts w:hint="eastAsia"/>
        </w:rPr>
        <w:t>那不断学习更多地在耶稣基督里，更少地在自己里，将他一切的倚靠和安慰都放在祂里面的人，无疑是一个正在成长的信徒。</w:t>
      </w:r>
    </w:p>
    <w:p w14:paraId="4159F96D">
      <w:pPr>
        <w:widowControl w:val="0"/>
        <w:numPr>
          <w:ilvl w:val="0"/>
          <w:numId w:val="0"/>
        </w:numPr>
        <w:jc w:val="both"/>
        <w:rPr>
          <w:rFonts w:hint="eastAsia"/>
        </w:rPr>
      </w:pPr>
    </w:p>
    <w:p w14:paraId="17B398DD">
      <w:pPr>
        <w:widowControl w:val="0"/>
        <w:numPr>
          <w:ilvl w:val="0"/>
          <w:numId w:val="0"/>
        </w:numPr>
        <w:jc w:val="both"/>
        <w:rPr>
          <w:rFonts w:hint="eastAsia"/>
        </w:rPr>
      </w:pPr>
      <w:r>
        <w:rPr>
          <w:rFonts w:hint="eastAsia"/>
        </w:rPr>
        <w:t>On the other side, a far greater number conclude wrong in their own favor, imagining that they do grow, if they gain ground in some of those things we mentioned above, namely, more knowledge and more faculty of discoursing; if they find often some present stirrings of joy or sorrow in hearing of the word; if they reform their life, grow more civil and blameless, &amp;c.; yet all these and many such things may be in a natural man, who notwithstanding grows not, for that is impossible; he is not, in that state, a subject capable of this growth, for he is dead, he has none of the new life to which this growth relates.</w:t>
      </w:r>
    </w:p>
    <w:p w14:paraId="00D1810C">
      <w:pPr>
        <w:widowControl w:val="0"/>
        <w:numPr>
          <w:ilvl w:val="0"/>
          <w:numId w:val="0"/>
        </w:numPr>
        <w:jc w:val="both"/>
        <w:rPr>
          <w:rFonts w:hint="eastAsia"/>
        </w:rPr>
      </w:pPr>
      <w:r>
        <w:rPr>
          <w:rFonts w:hint="eastAsia"/>
        </w:rPr>
        <w:t>另一方面，更多的人则错误地得出对自己有利的结论，想象他们确实在成长，如果他们在我们上面提到的一些事情上有所长进，即更多的知识和更多的谈论能力；如果他们在听道时常常感到一些当下的喜乐或悲伤的搅动；如果他们改革了他们的生活，变得更有礼貌和无可指责等等；然而所有这些以及许多类似的事情，都可能发生在一个属血气的人身上，他尽管如此却并未成长，因为那是不可能的；他在那种状态下，不是一个能够有这种成长的主体，因为他是死的，他没有这种成长所关乎的新生命。</w:t>
      </w:r>
    </w:p>
    <w:p w14:paraId="5499B639">
      <w:pPr>
        <w:widowControl w:val="0"/>
        <w:numPr>
          <w:ilvl w:val="0"/>
          <w:numId w:val="0"/>
        </w:numPr>
        <w:jc w:val="both"/>
        <w:rPr>
          <w:rFonts w:hint="eastAsia"/>
        </w:rPr>
      </w:pPr>
      <w:r>
        <w:rPr>
          <w:rFonts w:hint="eastAsia"/>
        </w:rPr>
        <w:t>Herod heard gladly, and obeyed many things.32</w:t>
      </w:r>
    </w:p>
    <w:p w14:paraId="6F99124D">
      <w:pPr>
        <w:widowControl w:val="0"/>
        <w:numPr>
          <w:ilvl w:val="0"/>
          <w:numId w:val="0"/>
        </w:numPr>
        <w:jc w:val="both"/>
        <w:rPr>
          <w:rFonts w:hint="eastAsia"/>
        </w:rPr>
      </w:pPr>
      <w:r>
        <w:rPr>
          <w:rFonts w:hint="eastAsia"/>
        </w:rPr>
        <w:t>希律欢喜听他，又多照着行。32</w:t>
      </w:r>
    </w:p>
    <w:p w14:paraId="64D42E8C">
      <w:pPr>
        <w:widowControl w:val="0"/>
        <w:numPr>
          <w:ilvl w:val="0"/>
          <w:numId w:val="0"/>
        </w:numPr>
        <w:jc w:val="both"/>
        <w:rPr>
          <w:rFonts w:hint="eastAsia"/>
        </w:rPr>
      </w:pPr>
    </w:p>
    <w:p w14:paraId="5C450EC9">
      <w:pPr>
        <w:widowControl w:val="0"/>
        <w:numPr>
          <w:ilvl w:val="0"/>
          <w:numId w:val="0"/>
        </w:numPr>
        <w:jc w:val="both"/>
        <w:rPr>
          <w:rFonts w:hint="eastAsia"/>
        </w:rPr>
      </w:pPr>
      <w:r>
        <w:rPr>
          <w:rFonts w:hint="eastAsia"/>
        </w:rPr>
        <w:t>Consider, then, what true delight we might have in this.</w:t>
      </w:r>
    </w:p>
    <w:p w14:paraId="39E0A081">
      <w:pPr>
        <w:widowControl w:val="0"/>
        <w:numPr>
          <w:ilvl w:val="0"/>
          <w:numId w:val="0"/>
        </w:numPr>
        <w:jc w:val="both"/>
        <w:rPr>
          <w:rFonts w:hint="eastAsia"/>
        </w:rPr>
      </w:pPr>
      <w:r>
        <w:rPr>
          <w:rFonts w:hint="eastAsia"/>
        </w:rPr>
        <w:t>那么，请思想我们在此中可能有的真正喜乐。</w:t>
      </w:r>
    </w:p>
    <w:p w14:paraId="73FBD28F">
      <w:pPr>
        <w:widowControl w:val="0"/>
        <w:numPr>
          <w:ilvl w:val="0"/>
          <w:numId w:val="0"/>
        </w:numPr>
        <w:jc w:val="both"/>
        <w:rPr>
          <w:rFonts w:hint="eastAsia"/>
        </w:rPr>
      </w:pPr>
      <w:r>
        <w:rPr>
          <w:rFonts w:hint="eastAsia"/>
        </w:rPr>
        <w:t>You find a pleasure when you see your children grow, when they begin to stand and walk, and so forth; you love well to perceive your estate or your honor grow: but for the soul to be growing more like God, and nearer Heaven, if we know it, is a pleasure far beyond them all: to find pride, earthliness, and vanity abating, and faith, and love, and spiritual-mindedness increasing; especially if we reflect that this growth is not as our natural life, which is often cut off before it reaches full age, as we call it, and, if it attain that, falls again to move downwards, and decays, as the sun, being at its meridian, begins to decline again; but this life shall grow on in whomever it is, and come certainly to its fullness; after which, there is no more need for this word, either for growth or nourishment,—no death, no decay, no old age, but perpetual youth, and a perpetual spring; ver aeternum; fullness of joy in the presence of God, and everlasting pleasures at His right hand.33</w:t>
      </w:r>
    </w:p>
    <w:p w14:paraId="704FF35C">
      <w:pPr>
        <w:widowControl w:val="0"/>
        <w:numPr>
          <w:ilvl w:val="0"/>
          <w:numId w:val="0"/>
        </w:numPr>
        <w:jc w:val="both"/>
        <w:rPr>
          <w:rFonts w:hint="eastAsia"/>
        </w:rPr>
      </w:pPr>
      <w:r>
        <w:rPr>
          <w:rFonts w:hint="eastAsia"/>
        </w:rPr>
        <w:t>当你看到你的孩子成长，当他们开始站立和行走等等时，你会感到快乐；你很喜欢看到你的产业或你的尊荣增长：但若我们知道，灵魂变得更像神，更接近天国，那是一种远超这一切的快乐：发现骄傲、属地的心和虚荣在减退，而信心、仁爱和属灵的心思在增长；尤其是当我们反思，这种成长不像我们属血气的生命，它常常在我们所谓的成年之前就被切断，即使达到了成年，也会再次向下移动并衰退，就像太阳到了正午，又开始西沉；但这个生命，在任何拥有它的人里面，都将持续成长，并必然达到其丰满；此后，就不再需要这道了，无论是为了成长还是滋养，——没有死亡，没有衰败，没有老年，而是永恒的青春，永恒的春天；ver aeternum（拉丁文，意为“永恒的春天”）；在神面前有满足的喜乐，在祂右手里有永远的福乐。33</w:t>
      </w:r>
    </w:p>
    <w:p w14:paraId="4914B474">
      <w:pPr>
        <w:widowControl w:val="0"/>
        <w:numPr>
          <w:ilvl w:val="0"/>
          <w:numId w:val="0"/>
        </w:numPr>
        <w:jc w:val="both"/>
        <w:rPr>
          <w:rFonts w:hint="eastAsia"/>
        </w:rPr>
      </w:pPr>
    </w:p>
    <w:p w14:paraId="2263BBEE">
      <w:pPr>
        <w:widowControl w:val="0"/>
        <w:numPr>
          <w:ilvl w:val="0"/>
          <w:numId w:val="0"/>
        </w:numPr>
        <w:jc w:val="both"/>
        <w:rPr>
          <w:rFonts w:hint="eastAsia"/>
        </w:rPr>
      </w:pPr>
      <w:r>
        <w:rPr>
          <w:rFonts w:hint="eastAsia"/>
        </w:rPr>
        <w:t>Ver. 3. If so be you have tasted that the Lord is gracious.</w:t>
      </w:r>
    </w:p>
    <w:p w14:paraId="45FF7BDC">
      <w:pPr>
        <w:widowControl w:val="0"/>
        <w:numPr>
          <w:ilvl w:val="0"/>
          <w:numId w:val="0"/>
        </w:numPr>
        <w:jc w:val="both"/>
        <w:rPr>
          <w:rFonts w:hint="eastAsia"/>
        </w:rPr>
      </w:pPr>
      <w:r>
        <w:rPr>
          <w:rFonts w:hint="eastAsia"/>
        </w:rPr>
        <w:t>第三节 你们若尝过主恩的滋味。</w:t>
      </w:r>
    </w:p>
    <w:p w14:paraId="266F7FFC">
      <w:pPr>
        <w:widowControl w:val="0"/>
        <w:numPr>
          <w:ilvl w:val="0"/>
          <w:numId w:val="0"/>
        </w:numPr>
        <w:jc w:val="both"/>
        <w:rPr>
          <w:rFonts w:hint="eastAsia"/>
        </w:rPr>
      </w:pPr>
    </w:p>
    <w:p w14:paraId="20566667">
      <w:pPr>
        <w:widowControl w:val="0"/>
        <w:numPr>
          <w:ilvl w:val="0"/>
          <w:numId w:val="0"/>
        </w:numPr>
        <w:jc w:val="both"/>
        <w:rPr>
          <w:rFonts w:hint="eastAsia"/>
        </w:rPr>
      </w:pPr>
      <w:r>
        <w:rPr>
          <w:rFonts w:hint="eastAsia"/>
        </w:rPr>
        <w:t>Our natural desire for food arises principally from its necessity for that end which nature seeks, viz. the growth, or at least the nourishment of our bodies.</w:t>
      </w:r>
    </w:p>
    <w:p w14:paraId="64E7C9B7">
      <w:pPr>
        <w:widowControl w:val="0"/>
        <w:numPr>
          <w:ilvl w:val="0"/>
          <w:numId w:val="0"/>
        </w:numPr>
        <w:jc w:val="both"/>
        <w:rPr>
          <w:rFonts w:hint="eastAsia"/>
        </w:rPr>
      </w:pPr>
      <w:r>
        <w:rPr>
          <w:rFonts w:hint="eastAsia"/>
        </w:rPr>
        <w:t>我们对食物的自然渴望，主要源于它对于自然所寻求的目的的必要性，即我们身体的成长，或至少是滋养。</w:t>
      </w:r>
    </w:p>
    <w:p w14:paraId="20B60CC7">
      <w:pPr>
        <w:widowControl w:val="0"/>
        <w:numPr>
          <w:ilvl w:val="0"/>
          <w:numId w:val="0"/>
        </w:numPr>
        <w:jc w:val="both"/>
        <w:rPr>
          <w:rFonts w:hint="eastAsia"/>
        </w:rPr>
      </w:pPr>
      <w:r>
        <w:rPr>
          <w:rFonts w:hint="eastAsia"/>
        </w:rPr>
        <w:t>But there is, besides, a present sweetness and pleasantness in the use of it that serves to sharpen our desire, and is placed in our nature for that purpose.</w:t>
      </w:r>
    </w:p>
    <w:p w14:paraId="6933A7C8">
      <w:pPr>
        <w:widowControl w:val="0"/>
        <w:numPr>
          <w:ilvl w:val="0"/>
          <w:numId w:val="0"/>
        </w:numPr>
        <w:jc w:val="both"/>
        <w:rPr>
          <w:rFonts w:hint="eastAsia"/>
        </w:rPr>
      </w:pPr>
      <w:r>
        <w:rPr>
          <w:rFonts w:hint="eastAsia"/>
        </w:rPr>
        <w:t>但除此之外，在使用食物时还有一种当下的甘甜和愉悦，它能激发我们的渴望，并为此目的被置于我们的本性中。</w:t>
      </w:r>
    </w:p>
    <w:p w14:paraId="60FCF258">
      <w:pPr>
        <w:widowControl w:val="0"/>
        <w:numPr>
          <w:ilvl w:val="0"/>
          <w:numId w:val="0"/>
        </w:numPr>
        <w:jc w:val="both"/>
        <w:rPr>
          <w:rFonts w:hint="eastAsia"/>
        </w:rPr>
      </w:pPr>
      <w:r>
        <w:rPr>
          <w:rFonts w:hint="eastAsia"/>
        </w:rPr>
        <w:t>Thus the children of God, in their spiritual life, are naturally carried to desire the means of their nourishment and of their growth, being always here in a growing state; but besides, there is a spiritual delight and sweetness in the word, in that which it reveals concerning God, and this adds to their desire, stirs up their appetite towards it.</w:t>
      </w:r>
    </w:p>
    <w:p w14:paraId="31F3658E">
      <w:pPr>
        <w:widowControl w:val="0"/>
        <w:numPr>
          <w:ilvl w:val="0"/>
          <w:numId w:val="0"/>
        </w:numPr>
        <w:jc w:val="both"/>
        <w:rPr>
          <w:rFonts w:hint="eastAsia"/>
        </w:rPr>
      </w:pPr>
      <w:r>
        <w:rPr>
          <w:rFonts w:hint="eastAsia"/>
        </w:rPr>
        <w:t>因此，神的儿女，在他们的属灵生命中，自然地被驱使去渴望他们滋养和成长的工具，因为他们在此总是处于成长状态；但此外，在道中，在它所启示的关于神的事上，有一种属灵的喜乐和甘甜，这增加了他们的渴望，激发了他们对它的胃口。</w:t>
      </w:r>
    </w:p>
    <w:p w14:paraId="7F6AD2B3">
      <w:pPr>
        <w:widowControl w:val="0"/>
        <w:numPr>
          <w:ilvl w:val="0"/>
          <w:numId w:val="0"/>
        </w:numPr>
        <w:jc w:val="both"/>
        <w:rPr>
          <w:rFonts w:hint="eastAsia"/>
        </w:rPr>
      </w:pPr>
      <w:r>
        <w:rPr>
          <w:rFonts w:hint="eastAsia"/>
        </w:rPr>
        <w:t>The former idea is expressed in the preceding verse, the latter in this.</w:t>
      </w:r>
    </w:p>
    <w:p w14:paraId="3F6809C3">
      <w:pPr>
        <w:widowControl w:val="0"/>
        <w:numPr>
          <w:ilvl w:val="0"/>
          <w:numId w:val="0"/>
        </w:numPr>
        <w:jc w:val="both"/>
        <w:rPr>
          <w:rFonts w:hint="eastAsia"/>
        </w:rPr>
      </w:pPr>
      <w:r>
        <w:rPr>
          <w:rFonts w:hint="eastAsia"/>
        </w:rPr>
        <w:t>前一个观念在上一节中表达，后一个则在这一节中。</w:t>
      </w:r>
    </w:p>
    <w:p w14:paraId="23B165E0">
      <w:pPr>
        <w:widowControl w:val="0"/>
        <w:numPr>
          <w:ilvl w:val="0"/>
          <w:numId w:val="0"/>
        </w:numPr>
        <w:jc w:val="both"/>
        <w:rPr>
          <w:rFonts w:hint="eastAsia"/>
        </w:rPr>
      </w:pPr>
      <w:r>
        <w:rPr>
          <w:rFonts w:hint="eastAsia"/>
        </w:rPr>
        <w:t>Nature sends the infant to the breast; but when it has once tasted of it, that is a new superadded attraction, and makes it desire after it the more earnestly.</w:t>
      </w:r>
    </w:p>
    <w:p w14:paraId="7B513D5A">
      <w:pPr>
        <w:widowControl w:val="0"/>
        <w:numPr>
          <w:ilvl w:val="0"/>
          <w:numId w:val="0"/>
        </w:numPr>
        <w:jc w:val="both"/>
        <w:rPr>
          <w:rFonts w:hint="eastAsia"/>
        </w:rPr>
      </w:pPr>
      <w:r>
        <w:rPr>
          <w:rFonts w:hint="eastAsia"/>
        </w:rPr>
        <w:t>本性将婴孩送到乳房前；但当它一旦尝过之后，那便是一种新增加的吸引力，使它更恳切地渴望它。</w:t>
      </w:r>
    </w:p>
    <w:p w14:paraId="43269E40">
      <w:pPr>
        <w:widowControl w:val="0"/>
        <w:numPr>
          <w:ilvl w:val="0"/>
          <w:numId w:val="0"/>
        </w:numPr>
        <w:jc w:val="both"/>
        <w:rPr>
          <w:rFonts w:hint="eastAsia"/>
        </w:rPr>
      </w:pPr>
      <w:r>
        <w:rPr>
          <w:rFonts w:hint="eastAsia"/>
        </w:rPr>
        <w:t>So here,</w:t>
      </w:r>
    </w:p>
    <w:p w14:paraId="5A9C645D">
      <w:pPr>
        <w:widowControl w:val="0"/>
        <w:numPr>
          <w:ilvl w:val="0"/>
          <w:numId w:val="0"/>
        </w:numPr>
        <w:jc w:val="both"/>
        <w:rPr>
          <w:rFonts w:hint="eastAsia"/>
        </w:rPr>
      </w:pPr>
      <w:r>
        <w:rPr>
          <w:rFonts w:hint="eastAsia"/>
        </w:rPr>
        <w:t>所以在这里，</w:t>
      </w:r>
    </w:p>
    <w:p w14:paraId="6281B29A">
      <w:pPr>
        <w:widowControl w:val="0"/>
        <w:numPr>
          <w:ilvl w:val="0"/>
          <w:numId w:val="0"/>
        </w:numPr>
        <w:jc w:val="both"/>
        <w:rPr>
          <w:rFonts w:hint="eastAsia"/>
        </w:rPr>
      </w:pPr>
    </w:p>
    <w:p w14:paraId="684B69F2">
      <w:pPr>
        <w:widowControl w:val="0"/>
        <w:numPr>
          <w:ilvl w:val="0"/>
          <w:numId w:val="0"/>
        </w:numPr>
        <w:jc w:val="both"/>
        <w:rPr>
          <w:rFonts w:hint="eastAsia"/>
        </w:rPr>
      </w:pPr>
      <w:r>
        <w:rPr>
          <w:rFonts w:hint="eastAsia"/>
        </w:rPr>
        <w:t>The word is fully recommended to us by these two, usefulness and pleasantness: like milk, (as it is compared here,) which is a nourishing food, and also sweet and delightful to the taste: by it we grow, and in it we taste the graciousness of God.</w:t>
      </w:r>
    </w:p>
    <w:p w14:paraId="301C09EB">
      <w:pPr>
        <w:widowControl w:val="0"/>
        <w:numPr>
          <w:ilvl w:val="0"/>
          <w:numId w:val="0"/>
        </w:numPr>
        <w:jc w:val="both"/>
        <w:rPr>
          <w:rFonts w:hint="eastAsia"/>
        </w:rPr>
      </w:pPr>
      <w:r>
        <w:rPr>
          <w:rFonts w:hint="eastAsia"/>
        </w:rPr>
        <w:t>道藉着这两者，即功用和愉悦，被完全地推荐给我们：如同奶（如此处所比喻的），它是一种滋养的食物，也是甘甜可口的：藉着它我们成长，在它里面我们尝到神的恩慈。</w:t>
      </w:r>
    </w:p>
    <w:p w14:paraId="1E16EFE4">
      <w:pPr>
        <w:widowControl w:val="0"/>
        <w:numPr>
          <w:ilvl w:val="0"/>
          <w:numId w:val="0"/>
        </w:numPr>
        <w:jc w:val="both"/>
        <w:rPr>
          <w:rFonts w:hint="eastAsia"/>
        </w:rPr>
      </w:pPr>
      <w:r>
        <w:rPr>
          <w:rFonts w:hint="eastAsia"/>
        </w:rPr>
        <w:t>David, in that Psalm which he dedicates wholly to this subject, gives both of these as the reason for his appetite.</w:t>
      </w:r>
    </w:p>
    <w:p w14:paraId="526E4CE0">
      <w:pPr>
        <w:widowControl w:val="0"/>
        <w:numPr>
          <w:ilvl w:val="0"/>
          <w:numId w:val="0"/>
        </w:numPr>
        <w:jc w:val="both"/>
        <w:rPr>
          <w:rFonts w:hint="eastAsia"/>
        </w:rPr>
      </w:pPr>
      <w:r>
        <w:rPr>
          <w:rFonts w:hint="eastAsia"/>
        </w:rPr>
        <w:t>大卫，在他完全奉献给这个主题的诗篇中，将这两者都作为他胃口的原因。</w:t>
      </w:r>
    </w:p>
    <w:p w14:paraId="77A418E2">
      <w:pPr>
        <w:widowControl w:val="0"/>
        <w:numPr>
          <w:ilvl w:val="0"/>
          <w:numId w:val="0"/>
        </w:numPr>
        <w:jc w:val="both"/>
        <w:rPr>
          <w:rFonts w:hint="eastAsia"/>
        </w:rPr>
      </w:pPr>
      <w:r>
        <w:rPr>
          <w:rFonts w:hint="eastAsia"/>
        </w:rPr>
        <w:t>He passionately expresses his love for it (119:97-102), O how love I your law!</w:t>
      </w:r>
    </w:p>
    <w:p w14:paraId="08DBDAF7">
      <w:pPr>
        <w:widowControl w:val="0"/>
        <w:numPr>
          <w:ilvl w:val="0"/>
          <w:numId w:val="0"/>
        </w:numPr>
        <w:jc w:val="both"/>
        <w:rPr>
          <w:rFonts w:hint="eastAsia"/>
        </w:rPr>
      </w:pPr>
      <w:r>
        <w:rPr>
          <w:rFonts w:hint="eastAsia"/>
        </w:rPr>
        <w:t>他热情地表达了他对它的爱（119:97-102），我何等爱慕你的律法！</w:t>
      </w:r>
    </w:p>
    <w:p w14:paraId="05A3A9C7">
      <w:pPr>
        <w:widowControl w:val="0"/>
        <w:numPr>
          <w:ilvl w:val="0"/>
          <w:numId w:val="0"/>
        </w:numPr>
        <w:jc w:val="both"/>
        <w:rPr>
          <w:rFonts w:hint="eastAsia"/>
        </w:rPr>
      </w:pPr>
      <w:r>
        <w:rPr>
          <w:rFonts w:hint="eastAsia"/>
        </w:rPr>
        <w:t>It follows, that by it he was made wiser than his enemies,—than his teachers,—and than the ancients; taught to refrain from every evil way; taught by the Author of that word, the Lord Himself, to grow wiser and warier, and holier in his ways; and then, ver. 103, he adds this other reason, How sweet are your words unto my taste! yea, sweeter than honey to my mouth!</w:t>
      </w:r>
    </w:p>
    <w:p w14:paraId="00A87316">
      <w:pPr>
        <w:widowControl w:val="0"/>
        <w:numPr>
          <w:ilvl w:val="0"/>
          <w:numId w:val="0"/>
        </w:numPr>
        <w:jc w:val="both"/>
        <w:rPr>
          <w:rFonts w:hint="eastAsia"/>
        </w:rPr>
      </w:pPr>
      <w:r>
        <w:rPr>
          <w:rFonts w:hint="eastAsia"/>
        </w:rPr>
        <w:t>接着是，他藉着它比仇敌更有智慧，——比他的师傅更通达，——比年老的更明白；受教导禁戒一切的恶道；被那道的作者，主祂自己所教导，在他的道路上变得更智慧、更谨慎、更圣洁；然后，在第103节，他加上了另一个理由，你的言语在我上膛何等甘美！在我口中比蜜更甜！</w:t>
      </w:r>
    </w:p>
    <w:p w14:paraId="1F726AFE">
      <w:pPr>
        <w:widowControl w:val="0"/>
        <w:numPr>
          <w:ilvl w:val="0"/>
          <w:numId w:val="0"/>
        </w:numPr>
        <w:jc w:val="both"/>
        <w:rPr>
          <w:rFonts w:hint="eastAsia"/>
        </w:rPr>
      </w:pPr>
    </w:p>
    <w:p w14:paraId="6D637153">
      <w:pPr>
        <w:widowControl w:val="0"/>
        <w:numPr>
          <w:ilvl w:val="0"/>
          <w:numId w:val="0"/>
        </w:numPr>
        <w:jc w:val="both"/>
        <w:rPr>
          <w:rFonts w:hint="eastAsia"/>
        </w:rPr>
      </w:pPr>
      <w:r>
        <w:rPr>
          <w:rFonts w:hint="eastAsia"/>
        </w:rPr>
        <w:t>We shall speak, I. Of the goodness or graciousness of the Lord; II. Of this taste; and III. Of the inference from both.</w:t>
      </w:r>
    </w:p>
    <w:p w14:paraId="28DF4887">
      <w:pPr>
        <w:widowControl w:val="0"/>
        <w:numPr>
          <w:ilvl w:val="0"/>
          <w:numId w:val="0"/>
        </w:numPr>
        <w:jc w:val="both"/>
        <w:rPr>
          <w:rFonts w:hint="eastAsia"/>
        </w:rPr>
      </w:pPr>
      <w:r>
        <w:rPr>
          <w:rFonts w:hint="eastAsia"/>
        </w:rPr>
        <w:t>我们将要讲论，一、主的良善或恩慈；二、这滋味；三、从两者得出的推论。</w:t>
      </w:r>
    </w:p>
    <w:p w14:paraId="20DD75D1">
      <w:pPr>
        <w:widowControl w:val="0"/>
        <w:numPr>
          <w:ilvl w:val="0"/>
          <w:numId w:val="0"/>
        </w:numPr>
        <w:jc w:val="both"/>
        <w:rPr>
          <w:rFonts w:hint="eastAsia"/>
        </w:rPr>
      </w:pPr>
    </w:p>
    <w:p w14:paraId="60A2DBA8">
      <w:pPr>
        <w:widowControl w:val="0"/>
        <w:numPr>
          <w:ilvl w:val="0"/>
          <w:numId w:val="0"/>
        </w:numPr>
        <w:jc w:val="both"/>
        <w:rPr>
          <w:rFonts w:hint="eastAsia"/>
        </w:rPr>
      </w:pPr>
      <w:r>
        <w:rPr>
          <w:rFonts w:hint="eastAsia"/>
        </w:rPr>
        <w:t>I. The goodness of God: The Lord is gracious; or, of a bountiful, kind disposition.</w:t>
      </w:r>
    </w:p>
    <w:p w14:paraId="6C2EA8BA">
      <w:pPr>
        <w:widowControl w:val="0"/>
        <w:numPr>
          <w:ilvl w:val="0"/>
          <w:numId w:val="0"/>
        </w:numPr>
        <w:jc w:val="both"/>
        <w:rPr>
          <w:rFonts w:hint="eastAsia"/>
        </w:rPr>
      </w:pPr>
      <w:r>
        <w:rPr>
          <w:rFonts w:hint="eastAsia"/>
        </w:rPr>
        <w:t>一、神的良善：主是恩慈的；或者说，具有慷慨、仁慈的性情。</w:t>
      </w:r>
    </w:p>
    <w:p w14:paraId="069D1B0D">
      <w:pPr>
        <w:widowControl w:val="0"/>
        <w:numPr>
          <w:ilvl w:val="0"/>
          <w:numId w:val="0"/>
        </w:numPr>
        <w:jc w:val="both"/>
        <w:rPr>
          <w:rFonts w:hint="eastAsia"/>
        </w:rPr>
      </w:pPr>
      <w:r>
        <w:rPr>
          <w:rFonts w:hint="eastAsia"/>
        </w:rPr>
        <w:t>The Hebrew word in Psalm 34:8, whence this is taken, signifies good.</w:t>
      </w:r>
    </w:p>
    <w:p w14:paraId="2FAA9870">
      <w:pPr>
        <w:widowControl w:val="0"/>
        <w:numPr>
          <w:ilvl w:val="0"/>
          <w:numId w:val="0"/>
        </w:numPr>
        <w:jc w:val="both"/>
        <w:rPr>
          <w:rFonts w:hint="eastAsia"/>
        </w:rPr>
      </w:pPr>
      <w:r>
        <w:rPr>
          <w:rFonts w:hint="eastAsia"/>
        </w:rPr>
        <w:t>诗篇34:8中，此节所引用的希伯来词，意为良善。</w:t>
      </w:r>
    </w:p>
    <w:p w14:paraId="5C98D7C6">
      <w:pPr>
        <w:widowControl w:val="0"/>
        <w:numPr>
          <w:ilvl w:val="0"/>
          <w:numId w:val="0"/>
        </w:numPr>
        <w:jc w:val="both"/>
        <w:rPr>
          <w:rFonts w:hint="eastAsia"/>
        </w:rPr>
      </w:pPr>
      <w:r>
        <w:rPr>
          <w:rFonts w:hint="eastAsia"/>
        </w:rPr>
        <w:t>The Septuagint renders it by the same word as is used here by our Apostle.</w:t>
      </w:r>
    </w:p>
    <w:p w14:paraId="223994E9">
      <w:pPr>
        <w:widowControl w:val="0"/>
        <w:numPr>
          <w:ilvl w:val="0"/>
          <w:numId w:val="0"/>
        </w:numPr>
        <w:jc w:val="both"/>
        <w:rPr>
          <w:rFonts w:hint="eastAsia"/>
        </w:rPr>
      </w:pPr>
      <w:r>
        <w:rPr>
          <w:rFonts w:hint="eastAsia"/>
        </w:rPr>
        <w:t>七十士译本用与我们的使徒在此处所用的同一个词来翻译它。</w:t>
      </w:r>
    </w:p>
    <w:p w14:paraId="5DA9B839">
      <w:pPr>
        <w:widowControl w:val="0"/>
        <w:numPr>
          <w:ilvl w:val="0"/>
          <w:numId w:val="0"/>
        </w:numPr>
        <w:jc w:val="both"/>
        <w:rPr>
          <w:rFonts w:hint="eastAsia"/>
        </w:rPr>
      </w:pPr>
      <w:r>
        <w:rPr>
          <w:rFonts w:hint="eastAsia"/>
        </w:rPr>
        <w:t>Both the words signify a benignity and kindness of nature.</w:t>
      </w:r>
    </w:p>
    <w:p w14:paraId="61F10805">
      <w:pPr>
        <w:widowControl w:val="0"/>
        <w:numPr>
          <w:ilvl w:val="0"/>
          <w:numId w:val="0"/>
        </w:numPr>
        <w:jc w:val="both"/>
        <w:rPr>
          <w:rFonts w:hint="eastAsia"/>
        </w:rPr>
      </w:pPr>
      <w:r>
        <w:rPr>
          <w:rFonts w:hint="eastAsia"/>
        </w:rPr>
        <w:t>这两个词都表示一种本性上的仁慈和和善。</w:t>
      </w:r>
    </w:p>
    <w:p w14:paraId="2C1B04B3">
      <w:pPr>
        <w:widowControl w:val="0"/>
        <w:numPr>
          <w:ilvl w:val="0"/>
          <w:numId w:val="0"/>
        </w:numPr>
        <w:jc w:val="both"/>
        <w:rPr>
          <w:rFonts w:hint="eastAsia"/>
        </w:rPr>
      </w:pPr>
      <w:r>
        <w:rPr>
          <w:rFonts w:hint="eastAsia"/>
        </w:rPr>
        <w:t>It is one of love’s attributes,34 that it is kind, chresteuomai, ever compassionate, and helpful as it can be in straits and distresses, and still ready to forget and pass by evil, and to do good.</w:t>
      </w:r>
    </w:p>
    <w:p w14:paraId="043F61E4">
      <w:pPr>
        <w:widowControl w:val="0"/>
        <w:numPr>
          <w:ilvl w:val="0"/>
          <w:numId w:val="0"/>
        </w:numPr>
        <w:jc w:val="both"/>
        <w:rPr>
          <w:rFonts w:hint="eastAsia"/>
        </w:rPr>
      </w:pPr>
      <w:r>
        <w:rPr>
          <w:rFonts w:hint="eastAsia"/>
        </w:rPr>
        <w:t>这是爱的一个属性，34 即它是仁慈的，chresteuomai（希腊文，意为“是仁慈的”），总是富于同情，在困境和苦难中尽其所能地帮助人，并且总是乐于忘记和饶恕过犯，乐于行善。</w:t>
      </w:r>
    </w:p>
    <w:p w14:paraId="172391D1">
      <w:pPr>
        <w:widowControl w:val="0"/>
        <w:numPr>
          <w:ilvl w:val="0"/>
          <w:numId w:val="0"/>
        </w:numPr>
        <w:jc w:val="both"/>
        <w:rPr>
          <w:rFonts w:hint="eastAsia"/>
        </w:rPr>
      </w:pPr>
      <w:r>
        <w:rPr>
          <w:rFonts w:hint="eastAsia"/>
        </w:rPr>
        <w:t>In the largest and most comprehensive sense must we take the expression here, and yet still we shall speak and think infinitely below what His goodness is.</w:t>
      </w:r>
    </w:p>
    <w:p w14:paraId="08262490">
      <w:pPr>
        <w:widowControl w:val="0"/>
        <w:numPr>
          <w:ilvl w:val="0"/>
          <w:numId w:val="0"/>
        </w:numPr>
        <w:jc w:val="both"/>
        <w:rPr>
          <w:rFonts w:hint="eastAsia"/>
        </w:rPr>
      </w:pPr>
      <w:r>
        <w:rPr>
          <w:rFonts w:hint="eastAsia"/>
        </w:rPr>
        <w:t>我们必须以最宽广、最全面的意义来理解这里的表达，然而我们所说所想的，仍将无限地低于祂的良善之实。</w:t>
      </w:r>
    </w:p>
    <w:p w14:paraId="0889C768">
      <w:pPr>
        <w:widowControl w:val="0"/>
        <w:numPr>
          <w:ilvl w:val="0"/>
          <w:numId w:val="0"/>
        </w:numPr>
        <w:jc w:val="both"/>
        <w:rPr>
          <w:rFonts w:hint="eastAsia"/>
        </w:rPr>
      </w:pPr>
      <w:r>
        <w:rPr>
          <w:rFonts w:hint="eastAsia"/>
        </w:rPr>
        <w:t>He is naturally good, yea, goodness is His nature; He is goodness and love itself.</w:t>
      </w:r>
    </w:p>
    <w:p w14:paraId="3E048D28">
      <w:pPr>
        <w:widowControl w:val="0"/>
        <w:numPr>
          <w:ilvl w:val="0"/>
          <w:numId w:val="0"/>
        </w:numPr>
        <w:jc w:val="both"/>
        <w:rPr>
          <w:rFonts w:hint="eastAsia"/>
        </w:rPr>
      </w:pPr>
      <w:r>
        <w:rPr>
          <w:rFonts w:hint="eastAsia"/>
        </w:rPr>
        <w:t>祂的本性是良善的，是的，良善就是祂的本性；祂是良善和爱本身。</w:t>
      </w:r>
    </w:p>
    <w:p w14:paraId="1B9BBD08">
      <w:pPr>
        <w:widowControl w:val="0"/>
        <w:numPr>
          <w:ilvl w:val="0"/>
          <w:numId w:val="0"/>
        </w:numPr>
        <w:jc w:val="both"/>
        <w:rPr>
          <w:rFonts w:hint="eastAsia"/>
        </w:rPr>
      </w:pPr>
      <w:r>
        <w:rPr>
          <w:rFonts w:hint="eastAsia"/>
        </w:rPr>
        <w:t>He who loves not knows not God; for God is love.35 He is primitively good; all goodness is derived from Him, and all that is in the creature comes forth from none other than that ocean; and this Graciousness is still larger than them all.</w:t>
      </w:r>
    </w:p>
    <w:p w14:paraId="69E13CB0">
      <w:pPr>
        <w:widowControl w:val="0"/>
        <w:numPr>
          <w:ilvl w:val="0"/>
          <w:numId w:val="0"/>
        </w:numPr>
        <w:jc w:val="both"/>
        <w:rPr>
          <w:rFonts w:hint="eastAsia"/>
        </w:rPr>
      </w:pPr>
      <w:r>
        <w:rPr>
          <w:rFonts w:hint="eastAsia"/>
        </w:rPr>
        <w:t>没有爱心的，就不认识神，因为神就是爱。35 祂是本源的善；一切的善都源于祂，受造物中的一切善都出自那海洋，别无他源；而这恩慈比所有这些善都更广大。</w:t>
      </w:r>
    </w:p>
    <w:p w14:paraId="5AB367F8">
      <w:pPr>
        <w:widowControl w:val="0"/>
        <w:numPr>
          <w:ilvl w:val="0"/>
          <w:numId w:val="0"/>
        </w:numPr>
        <w:jc w:val="both"/>
        <w:rPr>
          <w:rFonts w:hint="eastAsia"/>
        </w:rPr>
      </w:pPr>
    </w:p>
    <w:p w14:paraId="42C1CA34">
      <w:pPr>
        <w:widowControl w:val="0"/>
        <w:numPr>
          <w:ilvl w:val="0"/>
          <w:numId w:val="0"/>
        </w:numPr>
        <w:jc w:val="both"/>
        <w:rPr>
          <w:rFonts w:hint="eastAsia"/>
        </w:rPr>
      </w:pPr>
      <w:r>
        <w:rPr>
          <w:rFonts w:hint="eastAsia"/>
        </w:rPr>
        <w:t>There is a common bounty of God, in which He does good to all, and so the earth is full of the goodness of the Lord.36 But the goodness that the Gospel is full of,—the particular stream that runs in that channel, is His peculiar graciousness and love to His own children, that by which they are first enlivened, and then refreshed and sustained in their spiritual being.</w:t>
      </w:r>
    </w:p>
    <w:p w14:paraId="26FCF51D">
      <w:pPr>
        <w:widowControl w:val="0"/>
        <w:numPr>
          <w:ilvl w:val="0"/>
          <w:numId w:val="0"/>
        </w:numPr>
        <w:jc w:val="both"/>
        <w:rPr>
          <w:rFonts w:hint="eastAsia"/>
        </w:rPr>
      </w:pPr>
      <w:r>
        <w:rPr>
          <w:rFonts w:hint="eastAsia"/>
        </w:rPr>
        <w:t>有一种神普遍的慷慨，祂在其中善待所有的人，所以遍地都满了耶和华的慈爱。36 但福音所充满的良善，——在那管道中流淌的特定溪流，是祂对祂自己儿女独特的恩慈和爱，藉此他们首先被赋予生命，然后在他们的属灵存在中被更新和维系。</w:t>
      </w:r>
    </w:p>
    <w:p w14:paraId="2B88E7EE">
      <w:pPr>
        <w:widowControl w:val="0"/>
        <w:numPr>
          <w:ilvl w:val="0"/>
          <w:numId w:val="0"/>
        </w:numPr>
        <w:jc w:val="both"/>
        <w:rPr>
          <w:rFonts w:hint="eastAsia"/>
        </w:rPr>
      </w:pPr>
      <w:r>
        <w:rPr>
          <w:rFonts w:hint="eastAsia"/>
        </w:rPr>
        <w:t>It is this that is here spoken of.</w:t>
      </w:r>
    </w:p>
    <w:p w14:paraId="40E0EF6B">
      <w:pPr>
        <w:widowControl w:val="0"/>
        <w:numPr>
          <w:ilvl w:val="0"/>
          <w:numId w:val="0"/>
        </w:numPr>
        <w:jc w:val="both"/>
        <w:rPr>
          <w:rFonts w:hint="eastAsia"/>
        </w:rPr>
      </w:pPr>
      <w:r>
        <w:rPr>
          <w:rFonts w:hint="eastAsia"/>
        </w:rPr>
        <w:t>这里所说的就是这个。</w:t>
      </w:r>
    </w:p>
    <w:p w14:paraId="09D0507B">
      <w:pPr>
        <w:widowControl w:val="0"/>
        <w:numPr>
          <w:ilvl w:val="0"/>
          <w:numId w:val="0"/>
        </w:numPr>
        <w:jc w:val="both"/>
        <w:rPr>
          <w:rFonts w:hint="eastAsia"/>
        </w:rPr>
      </w:pPr>
      <w:r>
        <w:rPr>
          <w:rFonts w:hint="eastAsia"/>
        </w:rPr>
        <w:t>He is gracious to them in freely forgiving their sins, in giving no less than Himself to them; He frees them from all evils, and fills them with all good.</w:t>
      </w:r>
    </w:p>
    <w:p w14:paraId="43F3E295">
      <w:pPr>
        <w:widowControl w:val="0"/>
        <w:numPr>
          <w:ilvl w:val="0"/>
          <w:numId w:val="0"/>
        </w:numPr>
        <w:jc w:val="both"/>
        <w:rPr>
          <w:rFonts w:hint="eastAsia"/>
        </w:rPr>
      </w:pPr>
      <w:r>
        <w:rPr>
          <w:rFonts w:hint="eastAsia"/>
        </w:rPr>
        <w:t>祂对他们是恩慈的，白白地赦免他们的罪，将不亚于祂自己的赐给他们；祂使他们脱离一切邪恶，并用一切良善充满他们。</w:t>
      </w:r>
    </w:p>
    <w:p w14:paraId="7B1B4292">
      <w:pPr>
        <w:widowControl w:val="0"/>
        <w:numPr>
          <w:ilvl w:val="0"/>
          <w:numId w:val="0"/>
        </w:numPr>
        <w:jc w:val="both"/>
        <w:rPr>
          <w:rFonts w:hint="eastAsia"/>
        </w:rPr>
      </w:pPr>
      <w:r>
        <w:rPr>
          <w:rFonts w:hint="eastAsia"/>
        </w:rPr>
        <w:t>He satisfies your mouth with good things and so it follows with good reason, that He is merciful and gracious; and His graciousness is further expressed in His gentleness and slowness to anger, His bearing with the frailties of His own, and pitying them like as a father pities his children.37</w:t>
      </w:r>
    </w:p>
    <w:p w14:paraId="4BE25FDF">
      <w:pPr>
        <w:widowControl w:val="0"/>
        <w:numPr>
          <w:ilvl w:val="0"/>
          <w:numId w:val="0"/>
        </w:numPr>
        <w:jc w:val="both"/>
        <w:rPr>
          <w:rFonts w:hint="eastAsia"/>
        </w:rPr>
      </w:pPr>
      <w:r>
        <w:rPr>
          <w:rFonts w:hint="eastAsia"/>
        </w:rPr>
        <w:t>祂用美物使你所愿的得以知足，因此，祂是有怜悯有恩典的，这是理所当然的；祂的恩慈进一步表现在祂的温柔和不轻易发怒，祂担当自己子民的软弱，怜恤他们，如同父亲怜恤他的儿女一样。37</w:t>
      </w:r>
    </w:p>
    <w:p w14:paraId="210AFAC6">
      <w:pPr>
        <w:widowControl w:val="0"/>
        <w:numPr>
          <w:ilvl w:val="0"/>
          <w:numId w:val="0"/>
        </w:numPr>
        <w:jc w:val="both"/>
        <w:rPr>
          <w:rFonts w:hint="eastAsia"/>
        </w:rPr>
      </w:pPr>
    </w:p>
    <w:p w14:paraId="20EF961E">
      <w:pPr>
        <w:widowControl w:val="0"/>
        <w:numPr>
          <w:ilvl w:val="0"/>
          <w:numId w:val="0"/>
        </w:numPr>
        <w:jc w:val="both"/>
        <w:rPr>
          <w:rFonts w:hint="eastAsia"/>
        </w:rPr>
      </w:pPr>
      <w:r>
        <w:rPr>
          <w:rFonts w:hint="eastAsia"/>
        </w:rPr>
        <w:t>No friend is so kind and friendly (as this word signifies), and none so powerful.</w:t>
      </w:r>
    </w:p>
    <w:p w14:paraId="597F86D7">
      <w:pPr>
        <w:widowControl w:val="0"/>
        <w:numPr>
          <w:ilvl w:val="0"/>
          <w:numId w:val="0"/>
        </w:numPr>
        <w:jc w:val="both"/>
        <w:rPr>
          <w:rFonts w:hint="eastAsia"/>
        </w:rPr>
      </w:pPr>
      <w:r>
        <w:rPr>
          <w:rFonts w:hint="eastAsia"/>
        </w:rPr>
        <w:t>没有朋友像祂这样仁慈和友善（正如这个词所表示的），也没有朋友像祂这样大有能力。</w:t>
      </w:r>
    </w:p>
    <w:p w14:paraId="6B74AE4A">
      <w:pPr>
        <w:widowControl w:val="0"/>
        <w:numPr>
          <w:ilvl w:val="0"/>
          <w:numId w:val="0"/>
        </w:numPr>
        <w:jc w:val="both"/>
        <w:rPr>
          <w:rFonts w:hint="eastAsia"/>
        </w:rPr>
      </w:pPr>
      <w:r>
        <w:rPr>
          <w:rFonts w:hint="eastAsia"/>
        </w:rPr>
        <w:t>He is a very present help in trouble,38 ready to be found: whereas others may be far off, He is always at hand, and His presence is always comfortable.</w:t>
      </w:r>
    </w:p>
    <w:p w14:paraId="1ED619F4">
      <w:pPr>
        <w:widowControl w:val="0"/>
        <w:numPr>
          <w:ilvl w:val="0"/>
          <w:numId w:val="0"/>
        </w:numPr>
        <w:jc w:val="both"/>
        <w:rPr>
          <w:rFonts w:hint="eastAsia"/>
        </w:rPr>
      </w:pPr>
      <w:r>
        <w:rPr>
          <w:rFonts w:hint="eastAsia"/>
        </w:rPr>
        <w:t>祂是我们在患难中随时的帮助，38 乐意被寻见：而其他人可能远在天边，祂却总是在手边，祂的同在总是带来安慰。</w:t>
      </w:r>
    </w:p>
    <w:p w14:paraId="52B3DA64">
      <w:pPr>
        <w:widowControl w:val="0"/>
        <w:numPr>
          <w:ilvl w:val="0"/>
          <w:numId w:val="0"/>
        </w:numPr>
        <w:jc w:val="both"/>
        <w:rPr>
          <w:rFonts w:hint="eastAsia"/>
        </w:rPr>
      </w:pPr>
    </w:p>
    <w:p w14:paraId="649E628F">
      <w:pPr>
        <w:widowControl w:val="0"/>
        <w:numPr>
          <w:ilvl w:val="0"/>
          <w:numId w:val="0"/>
        </w:numPr>
        <w:jc w:val="both"/>
        <w:rPr>
          <w:rFonts w:hint="eastAsia"/>
        </w:rPr>
      </w:pPr>
      <w:r>
        <w:rPr>
          <w:rFonts w:hint="eastAsia"/>
        </w:rPr>
        <w:t>Those who know God, still find Him a real useful good.</w:t>
      </w:r>
    </w:p>
    <w:p w14:paraId="224AAA26">
      <w:pPr>
        <w:widowControl w:val="0"/>
        <w:numPr>
          <w:ilvl w:val="0"/>
          <w:numId w:val="0"/>
        </w:numPr>
        <w:jc w:val="both"/>
        <w:rPr>
          <w:rFonts w:hint="eastAsia"/>
        </w:rPr>
      </w:pPr>
      <w:r>
        <w:rPr>
          <w:rFonts w:hint="eastAsia"/>
        </w:rPr>
        <w:t>那些认识神的人，总会发现祂是一个真实有用的善。</w:t>
      </w:r>
    </w:p>
    <w:p w14:paraId="55B98485">
      <w:pPr>
        <w:widowControl w:val="0"/>
        <w:numPr>
          <w:ilvl w:val="0"/>
          <w:numId w:val="0"/>
        </w:numPr>
        <w:jc w:val="both"/>
        <w:rPr>
          <w:rFonts w:hint="eastAsia"/>
        </w:rPr>
      </w:pPr>
      <w:r>
        <w:rPr>
          <w:rFonts w:hint="eastAsia"/>
        </w:rPr>
        <w:t>Some things and some persons are useful at one time, and others at another, but God at all times.</w:t>
      </w:r>
    </w:p>
    <w:p w14:paraId="1BBD9C27">
      <w:pPr>
        <w:widowControl w:val="0"/>
        <w:numPr>
          <w:ilvl w:val="0"/>
          <w:numId w:val="0"/>
        </w:numPr>
        <w:jc w:val="both"/>
        <w:rPr>
          <w:rFonts w:hint="eastAsia"/>
        </w:rPr>
      </w:pPr>
      <w:r>
        <w:rPr>
          <w:rFonts w:hint="eastAsia"/>
        </w:rPr>
        <w:t>有些事物和有些人，在一个时候有用，在另一个时候则不然，但神在任何时候都有用。</w:t>
      </w:r>
    </w:p>
    <w:p w14:paraId="24DF6F8C">
      <w:pPr>
        <w:widowControl w:val="0"/>
        <w:numPr>
          <w:ilvl w:val="0"/>
          <w:numId w:val="0"/>
        </w:numPr>
        <w:jc w:val="both"/>
        <w:rPr>
          <w:rFonts w:hint="eastAsia"/>
        </w:rPr>
      </w:pPr>
      <w:r>
        <w:rPr>
          <w:rFonts w:hint="eastAsia"/>
        </w:rPr>
        <w:t>A well-furnished table may please a man while he has health and appetite, but offer it to him in the height of a fever, how unpleasant would it be then!</w:t>
      </w:r>
    </w:p>
    <w:p w14:paraId="16B31815">
      <w:pPr>
        <w:widowControl w:val="0"/>
        <w:numPr>
          <w:ilvl w:val="0"/>
          <w:numId w:val="0"/>
        </w:numPr>
        <w:jc w:val="both"/>
        <w:rPr>
          <w:rFonts w:hint="eastAsia"/>
        </w:rPr>
      </w:pPr>
      <w:r>
        <w:rPr>
          <w:rFonts w:hint="eastAsia"/>
        </w:rPr>
        <w:t>一张丰盛的餐桌，在一个人健康有胃口时，可以取悦他，但若在他发高烧时提供给他，那将是何等令人不快啊！</w:t>
      </w:r>
    </w:p>
    <w:p w14:paraId="15AFE578">
      <w:pPr>
        <w:widowControl w:val="0"/>
        <w:numPr>
          <w:ilvl w:val="0"/>
          <w:numId w:val="0"/>
        </w:numPr>
        <w:jc w:val="both"/>
        <w:rPr>
          <w:rFonts w:hint="eastAsia"/>
        </w:rPr>
      </w:pPr>
      <w:r>
        <w:rPr>
          <w:rFonts w:hint="eastAsia"/>
        </w:rPr>
        <w:t>Though never so lavishly prepared, it is then not only useless, but hateful to him; but the kindness and love of God is then as seasonable and refreshing to him, as in health, and possibly more; he can find sweetness in that, even on his sickbed.</w:t>
      </w:r>
    </w:p>
    <w:p w14:paraId="7A8E6DF9">
      <w:pPr>
        <w:widowControl w:val="0"/>
        <w:numPr>
          <w:ilvl w:val="0"/>
          <w:numId w:val="0"/>
        </w:numPr>
        <w:jc w:val="both"/>
        <w:rPr>
          <w:rFonts w:hint="eastAsia"/>
        </w:rPr>
      </w:pPr>
      <w:r>
        <w:rPr>
          <w:rFonts w:hint="eastAsia"/>
        </w:rPr>
        <w:t>虽然准备得无比丰盛，那时对他来说不仅无用，而且可憎；但神的仁慈和爱，在那时对他来说，就如同在健康时一样适时和清新，甚至可能更甚；他能在那里面找到甘甜，即使在病床上。</w:t>
      </w:r>
    </w:p>
    <w:p w14:paraId="008DD4E0">
      <w:pPr>
        <w:widowControl w:val="0"/>
        <w:numPr>
          <w:ilvl w:val="0"/>
          <w:numId w:val="0"/>
        </w:numPr>
        <w:jc w:val="both"/>
        <w:rPr>
          <w:rFonts w:hint="eastAsia"/>
        </w:rPr>
      </w:pPr>
      <w:r>
        <w:rPr>
          <w:rFonts w:hint="eastAsia"/>
        </w:rPr>
        <w:t>The bitter choler abounding in the mouth, in a fever, does not make distasteful this sweetness; it transcends and goes above it.</w:t>
      </w:r>
    </w:p>
    <w:p w14:paraId="3CB287B1">
      <w:pPr>
        <w:widowControl w:val="0"/>
        <w:numPr>
          <w:ilvl w:val="0"/>
          <w:numId w:val="0"/>
        </w:numPr>
        <w:jc w:val="both"/>
        <w:rPr>
          <w:rFonts w:hint="eastAsia"/>
        </w:rPr>
      </w:pPr>
      <w:r>
        <w:rPr>
          <w:rFonts w:hint="eastAsia"/>
        </w:rPr>
        <w:t>在发烧时口中充满的苦胆汁，并不能使这种甘甜变得无味；它超越并胜过它。</w:t>
      </w:r>
    </w:p>
    <w:p w14:paraId="1207BD1F">
      <w:pPr>
        <w:widowControl w:val="0"/>
        <w:numPr>
          <w:ilvl w:val="0"/>
          <w:numId w:val="0"/>
        </w:numPr>
        <w:jc w:val="both"/>
        <w:rPr>
          <w:rFonts w:hint="eastAsia"/>
        </w:rPr>
      </w:pPr>
      <w:r>
        <w:rPr>
          <w:rFonts w:hint="eastAsia"/>
        </w:rPr>
        <w:t>Thus all earthly enjoyments have but some time (as meats) when they are in season, but the graciousness of God is always sweet; the taste of that is never out of season.</w:t>
      </w:r>
    </w:p>
    <w:p w14:paraId="199719D9">
      <w:pPr>
        <w:widowControl w:val="0"/>
        <w:numPr>
          <w:ilvl w:val="0"/>
          <w:numId w:val="0"/>
        </w:numPr>
        <w:jc w:val="both"/>
        <w:rPr>
          <w:rFonts w:hint="eastAsia"/>
        </w:rPr>
      </w:pPr>
      <w:r>
        <w:rPr>
          <w:rFonts w:hint="eastAsia"/>
        </w:rPr>
        <w:t>因此，所有属地的享乐，都只有在某个时候（如肉食）才合时令，但神的恩慈总是甘甜的；尝那滋味永不过时。</w:t>
      </w:r>
    </w:p>
    <w:p w14:paraId="4E4EC2B1">
      <w:pPr>
        <w:widowControl w:val="0"/>
        <w:numPr>
          <w:ilvl w:val="0"/>
          <w:numId w:val="0"/>
        </w:numPr>
        <w:jc w:val="both"/>
        <w:rPr>
          <w:rFonts w:hint="eastAsia"/>
        </w:rPr>
      </w:pPr>
      <w:r>
        <w:rPr>
          <w:rFonts w:hint="eastAsia"/>
        </w:rPr>
        <w:t>See how old age spoils the relish of outward delights, in the example of Barzillai,39 but it makes not this distasteful.</w:t>
      </w:r>
    </w:p>
    <w:p w14:paraId="0A092B81">
      <w:pPr>
        <w:widowControl w:val="0"/>
        <w:numPr>
          <w:ilvl w:val="0"/>
          <w:numId w:val="0"/>
        </w:numPr>
        <w:jc w:val="both"/>
        <w:rPr>
          <w:rFonts w:hint="eastAsia"/>
        </w:rPr>
      </w:pPr>
      <w:r>
        <w:rPr>
          <w:rFonts w:hint="eastAsia"/>
        </w:rPr>
        <w:t>看哪，老年如何破坏了对外在喜乐的品味，在巴西莱的例子中，39 但它并未使这甘甜变得无味。</w:t>
      </w:r>
    </w:p>
    <w:p w14:paraId="483D60DE">
      <w:pPr>
        <w:widowControl w:val="0"/>
        <w:numPr>
          <w:ilvl w:val="0"/>
          <w:numId w:val="0"/>
        </w:numPr>
        <w:jc w:val="both"/>
        <w:rPr>
          <w:rFonts w:hint="eastAsia"/>
        </w:rPr>
      </w:pPr>
      <w:r>
        <w:rPr>
          <w:rFonts w:hint="eastAsia"/>
        </w:rPr>
        <w:t>Therefore the Psalmist prays, that when other comforts forsake him and wear out, when they ebb from him and leave him on the sand, this may not; that still he may feed on the goodness of God: Cast me not off in the time of old age; forsake me not when my strength fails.40 It is the continual influence of His graciousness that makes them still grow like a cedar in Lebanon, that makes them still bring forth fruit in old age, and be fat and flourishing; to show that the Lord is upright, as it is there added, that He is (as the word imports) still like Himself, and His goodness is ever the same.41</w:t>
      </w:r>
    </w:p>
    <w:p w14:paraId="3501A1E6">
      <w:pPr>
        <w:widowControl w:val="0"/>
        <w:numPr>
          <w:ilvl w:val="0"/>
          <w:numId w:val="0"/>
        </w:numPr>
        <w:jc w:val="both"/>
        <w:rPr>
          <w:rFonts w:hint="eastAsia"/>
        </w:rPr>
      </w:pPr>
      <w:r>
        <w:rPr>
          <w:rFonts w:hint="eastAsia"/>
        </w:rPr>
        <w:t>因此诗人祷告，当其他安慰离弃他、耗尽时，当它们从他身上退去、将他留在沙滩上时，这恩慈不要离弃他；使他仍能以神的良善为食：我年老的时候，求你不要丢弃我；我力气衰弱的时候，求你不要离弃我。40 是祂恩慈的持续影响，使他们仍像黎巴嫩的香柏树一样生长，使他们年老的时候仍要结果子，要满了汁浆而常发青；为要显明耶和华是正直的，如那里所补充的，祂（如这个词所蕴含的）仍像祂自己，祂的良善永远不变。41</w:t>
      </w:r>
    </w:p>
    <w:p w14:paraId="2D05CC76">
      <w:pPr>
        <w:widowControl w:val="0"/>
        <w:numPr>
          <w:ilvl w:val="0"/>
          <w:numId w:val="0"/>
        </w:numPr>
        <w:jc w:val="both"/>
        <w:rPr>
          <w:rFonts w:hint="eastAsia"/>
        </w:rPr>
      </w:pPr>
    </w:p>
    <w:p w14:paraId="248434FC">
      <w:pPr>
        <w:widowControl w:val="0"/>
        <w:numPr>
          <w:ilvl w:val="0"/>
          <w:numId w:val="0"/>
        </w:numPr>
        <w:jc w:val="both"/>
        <w:rPr>
          <w:rFonts w:hint="eastAsia"/>
        </w:rPr>
      </w:pPr>
      <w:r>
        <w:rPr>
          <w:rFonts w:hint="eastAsia"/>
        </w:rPr>
        <w:t>Full chests or large possessions may seem sweet to a man, until death presents itself; but then (as the Prophet speaks of throwing away their idols of silver and gold to the bats and moles, in the day of calamity,42) then he is forced to throw away all he possesses, with disdain for it and for his former folly in doting on it—at that time, the kindness of friends, and wife, and children, can do nothing but increase his grief and their own—but then is the love of God the good indeed and abiding sweetness, and it best relishes when all other things are most unsavory and uncomfortable.</w:t>
      </w:r>
    </w:p>
    <w:p w14:paraId="58756573">
      <w:pPr>
        <w:widowControl w:val="0"/>
        <w:numPr>
          <w:ilvl w:val="0"/>
          <w:numId w:val="0"/>
        </w:numPr>
        <w:jc w:val="both"/>
        <w:rPr>
          <w:rFonts w:hint="eastAsia"/>
        </w:rPr>
      </w:pPr>
      <w:r>
        <w:rPr>
          <w:rFonts w:hint="eastAsia"/>
        </w:rPr>
        <w:t>满箱的财宝或巨大的产业，在死亡来临之前，对一个人来说可能显得甘甜；但那时（正如先知所说，在遭灾的日子，他们将金偶像、银偶像，抛给田鼠和蝙蝠，42），他被迫抛弃他所拥有的一切，对他和他先前沉迷于此的愚蠢感到不屑——在那个时候，朋友、妻子和儿女的仁慈，除了增加他自己和他们的悲伤，别无他用——但那时，神的爱才是真正的善和永存的甘甜，当所有其他事物都最无味和不适时，它最能品出滋味。</w:t>
      </w:r>
    </w:p>
    <w:p w14:paraId="05B5BEB7">
      <w:pPr>
        <w:widowControl w:val="0"/>
        <w:numPr>
          <w:ilvl w:val="0"/>
          <w:numId w:val="0"/>
        </w:numPr>
        <w:jc w:val="both"/>
        <w:rPr>
          <w:rFonts w:hint="eastAsia"/>
        </w:rPr>
      </w:pPr>
    </w:p>
    <w:p w14:paraId="6987A709">
      <w:pPr>
        <w:widowControl w:val="0"/>
        <w:numPr>
          <w:ilvl w:val="0"/>
          <w:numId w:val="0"/>
        </w:numPr>
        <w:jc w:val="both"/>
        <w:rPr>
          <w:rFonts w:hint="eastAsia"/>
        </w:rPr>
      </w:pPr>
      <w:r>
        <w:rPr>
          <w:rFonts w:hint="eastAsia"/>
        </w:rPr>
        <w:t>God is gracious, but it is God in Christ; otherwise we cannot find Him so: therefore this is here spoken in particular of Jesus Christ, (as it appears by that which follows,) through whom all the peculiar kindness and love of God is conveyed to the soul, for it can come no other way; and the word here mentioned is the Gospel,43 of which Christ is the subject.</w:t>
      </w:r>
    </w:p>
    <w:p w14:paraId="78CB236F">
      <w:pPr>
        <w:widowControl w:val="0"/>
        <w:numPr>
          <w:ilvl w:val="0"/>
          <w:numId w:val="0"/>
        </w:numPr>
        <w:jc w:val="both"/>
        <w:rPr>
          <w:rFonts w:hint="eastAsia"/>
        </w:rPr>
      </w:pPr>
      <w:r>
        <w:rPr>
          <w:rFonts w:hint="eastAsia"/>
        </w:rPr>
        <w:t>神是恩慈的，但这是在基督里的神；否则我们无法发现祂如此：因此这里特别讲的是耶稣基督，（如下文所示）藉着祂，神所有独特的仁慈和爱都被传递到灵魂中，因为别无他途；此处提到的道是福音，43 而基督是福音的主题。</w:t>
      </w:r>
    </w:p>
    <w:p w14:paraId="3FBA2A25">
      <w:pPr>
        <w:widowControl w:val="0"/>
        <w:numPr>
          <w:ilvl w:val="0"/>
          <w:numId w:val="0"/>
        </w:numPr>
        <w:jc w:val="both"/>
        <w:rPr>
          <w:rFonts w:hint="eastAsia"/>
        </w:rPr>
      </w:pPr>
      <w:r>
        <w:rPr>
          <w:rFonts w:hint="eastAsia"/>
        </w:rPr>
        <w:t>Though God is mercy and goodness in Himself, yet we cannot find or apprehend Him so to us, but as we are looking through that medium the Mediator.</w:t>
      </w:r>
    </w:p>
    <w:p w14:paraId="2F6D8380">
      <w:pPr>
        <w:widowControl w:val="0"/>
        <w:numPr>
          <w:ilvl w:val="0"/>
          <w:numId w:val="0"/>
        </w:numPr>
        <w:jc w:val="both"/>
        <w:rPr>
          <w:rFonts w:hint="eastAsia"/>
        </w:rPr>
      </w:pPr>
      <w:r>
        <w:rPr>
          <w:rFonts w:hint="eastAsia"/>
        </w:rPr>
        <w:t>虽然神在祂自己里面是怜悯和良善的，但我们若不透过中保这个媒介来看，就无法发现或领会祂对我们如此。</w:t>
      </w:r>
    </w:p>
    <w:p w14:paraId="4D9B9978">
      <w:pPr>
        <w:widowControl w:val="0"/>
        <w:numPr>
          <w:ilvl w:val="0"/>
          <w:numId w:val="0"/>
        </w:numPr>
        <w:jc w:val="both"/>
        <w:rPr>
          <w:rFonts w:hint="eastAsia"/>
        </w:rPr>
      </w:pPr>
      <w:r>
        <w:rPr>
          <w:rFonts w:hint="eastAsia"/>
        </w:rPr>
        <w:t>That main point of the goodness of God in the Gospel, which is so sweet to a humbled sinner, the forgiveness of sins, we know we cannot taste of, but in Christ—In whom we have redemption.44 And all the favor that shines upon us, all the grace that we receive, is of his fullness;45 all our acceptance with God, our being taken into grace and kindness again, is in Him— He has made us accepted in the beloved.46 His grace appears in both, as it is there expressed, but it is all in Christ.</w:t>
      </w:r>
    </w:p>
    <w:p w14:paraId="0DC5B957">
      <w:pPr>
        <w:widowControl w:val="0"/>
        <w:numPr>
          <w:ilvl w:val="0"/>
          <w:numId w:val="0"/>
        </w:numPr>
        <w:jc w:val="both"/>
        <w:rPr>
          <w:rFonts w:hint="eastAsia"/>
        </w:rPr>
      </w:pPr>
      <w:r>
        <w:rPr>
          <w:rFonts w:hint="eastAsia"/>
        </w:rPr>
        <w:t>福音中神良善的主要之点，即罪得赦免，这对一个谦卑的罪人来说是如此甘甜，我们知道我们若不在基督里，就无法尝到——我们在爱子里得蒙救赎。44 所有照在我们身上的恩惠，我们所领受的一切恩典，都是从祂的丰满来的；45 我们在神面前的一切蒙悦纳，我们再次被接纳进入恩典和仁慈，都是在祂里面——祂使我们在爱子里蒙悦纳。46 祂的恩典在这两者中都显明，如那里所表达的，但一切都在基督里。</w:t>
      </w:r>
    </w:p>
    <w:p w14:paraId="4BD68428">
      <w:pPr>
        <w:widowControl w:val="0"/>
        <w:numPr>
          <w:ilvl w:val="0"/>
          <w:numId w:val="0"/>
        </w:numPr>
        <w:jc w:val="both"/>
        <w:rPr>
          <w:rFonts w:hint="eastAsia"/>
        </w:rPr>
      </w:pPr>
      <w:r>
        <w:rPr>
          <w:rFonts w:hint="eastAsia"/>
        </w:rPr>
        <w:t>Let us therefore never leave Him out in our desires of tasting the graciousness and love of God; for otherwise we shall not only dishonor Him, but also disappoint ourselves.</w:t>
      </w:r>
    </w:p>
    <w:p w14:paraId="071D3A66">
      <w:pPr>
        <w:widowControl w:val="0"/>
        <w:numPr>
          <w:ilvl w:val="0"/>
          <w:numId w:val="0"/>
        </w:numPr>
        <w:jc w:val="both"/>
        <w:rPr>
          <w:rFonts w:hint="eastAsia"/>
        </w:rPr>
      </w:pPr>
      <w:r>
        <w:rPr>
          <w:rFonts w:hint="eastAsia"/>
        </w:rPr>
        <w:t>因此，让我们在渴望尝到神的恩慈和爱时，永远不要将祂排除在外；否则我们不仅会羞辱祂，也会使自己失望。</w:t>
      </w:r>
    </w:p>
    <w:p w14:paraId="5424C63D">
      <w:pPr>
        <w:widowControl w:val="0"/>
        <w:numPr>
          <w:ilvl w:val="0"/>
          <w:numId w:val="0"/>
        </w:numPr>
        <w:jc w:val="both"/>
        <w:rPr>
          <w:rFonts w:hint="eastAsia"/>
        </w:rPr>
      </w:pPr>
    </w:p>
    <w:p w14:paraId="58F0862A">
      <w:pPr>
        <w:widowControl w:val="0"/>
        <w:numPr>
          <w:ilvl w:val="0"/>
          <w:numId w:val="0"/>
        </w:numPr>
        <w:jc w:val="both"/>
        <w:rPr>
          <w:rFonts w:hint="eastAsia"/>
        </w:rPr>
      </w:pPr>
      <w:r>
        <w:rPr>
          <w:rFonts w:hint="eastAsia"/>
        </w:rPr>
        <w:t>The free grace of God was given to be tasted, in the promises, before the coming of Christ in the flesh; but being accomplished in His coming, then was the sweetness of grace made more sensible; then was it more fully broached, and let out to the elect world, when He was pierced on the cross, and His blood poured out for our redemption.</w:t>
      </w:r>
    </w:p>
    <w:p w14:paraId="7489F744">
      <w:pPr>
        <w:widowControl w:val="0"/>
        <w:numPr>
          <w:ilvl w:val="0"/>
          <w:numId w:val="0"/>
        </w:numPr>
        <w:jc w:val="both"/>
        <w:rPr>
          <w:rFonts w:hint="eastAsia"/>
        </w:rPr>
      </w:pPr>
      <w:r>
        <w:rPr>
          <w:rFonts w:hint="eastAsia"/>
        </w:rPr>
        <w:t>神的白白恩典，在基督道成肉身之前，已在应许中赐下给人品尝；但在祂的降临中得以成就时，恩典的甘甜便变得更加可感；当祂在十字架上被扎，祂的血为我们的救赎而流出时，恩典就更完全地被开启，并向蒙拣选的世界释放出来。</w:t>
      </w:r>
    </w:p>
    <w:p w14:paraId="2C1A9FA2">
      <w:pPr>
        <w:widowControl w:val="0"/>
        <w:numPr>
          <w:ilvl w:val="0"/>
          <w:numId w:val="0"/>
        </w:numPr>
        <w:jc w:val="both"/>
        <w:rPr>
          <w:rFonts w:hint="eastAsia"/>
        </w:rPr>
      </w:pPr>
      <w:r>
        <w:rPr>
          <w:rFonts w:hint="eastAsia"/>
        </w:rPr>
        <w:t>Through those holes of His wounds may we draw, and taste that the Lord is gracious, says St. Augustine.</w:t>
      </w:r>
    </w:p>
    <w:p w14:paraId="5C500A50">
      <w:pPr>
        <w:widowControl w:val="0"/>
        <w:numPr>
          <w:ilvl w:val="0"/>
          <w:numId w:val="0"/>
        </w:numPr>
        <w:jc w:val="both"/>
        <w:rPr>
          <w:rFonts w:hint="eastAsia"/>
        </w:rPr>
      </w:pPr>
      <w:r>
        <w:rPr>
          <w:rFonts w:hint="eastAsia"/>
        </w:rPr>
        <w:t>藉着祂伤口的那些孔穴，我们可以汲取，并尝到主是恩慈的，圣奥古斯丁说。</w:t>
      </w:r>
    </w:p>
    <w:p w14:paraId="21A1E8E2">
      <w:pPr>
        <w:widowControl w:val="0"/>
        <w:numPr>
          <w:ilvl w:val="0"/>
          <w:numId w:val="0"/>
        </w:numPr>
        <w:jc w:val="both"/>
        <w:rPr>
          <w:rFonts w:hint="eastAsia"/>
        </w:rPr>
      </w:pPr>
    </w:p>
    <w:p w14:paraId="0BBF2FA0">
      <w:pPr>
        <w:widowControl w:val="0"/>
        <w:numPr>
          <w:ilvl w:val="0"/>
          <w:numId w:val="0"/>
        </w:numPr>
        <w:jc w:val="both"/>
        <w:rPr>
          <w:rFonts w:hint="eastAsia"/>
        </w:rPr>
      </w:pPr>
      <w:r>
        <w:rPr>
          <w:rFonts w:hint="eastAsia"/>
        </w:rPr>
        <w:t>II. As to this taste: You have tasted.] There is a tasting exercised by temporary believers spoken of, Heb. 6:4.</w:t>
      </w:r>
    </w:p>
    <w:p w14:paraId="797880E7">
      <w:pPr>
        <w:widowControl w:val="0"/>
        <w:numPr>
          <w:ilvl w:val="0"/>
          <w:numId w:val="0"/>
        </w:numPr>
        <w:jc w:val="both"/>
        <w:rPr>
          <w:rFonts w:hint="eastAsia"/>
        </w:rPr>
      </w:pPr>
      <w:r>
        <w:rPr>
          <w:rFonts w:hint="eastAsia"/>
        </w:rPr>
        <w:t>二、关于这滋味：你们若尝过。] 希伯来书6:4中提到了暂时信徒所操练的一种品尝。</w:t>
      </w:r>
    </w:p>
    <w:p w14:paraId="02141377">
      <w:pPr>
        <w:widowControl w:val="0"/>
        <w:numPr>
          <w:ilvl w:val="0"/>
          <w:numId w:val="0"/>
        </w:numPr>
        <w:jc w:val="both"/>
        <w:rPr>
          <w:rFonts w:hint="eastAsia"/>
        </w:rPr>
      </w:pPr>
      <w:r>
        <w:rPr>
          <w:rFonts w:hint="eastAsia"/>
        </w:rPr>
        <w:t>Their highest sense of spiritual things, (and it will be far higher in some than we easily think,) yet is but a taste, and is called so in comparison of the truer, fuller sense that true believers have of the grace and goodness of God, which, compared with a temporary taste, is more than tasting.</w:t>
      </w:r>
    </w:p>
    <w:p w14:paraId="30ACDF05">
      <w:pPr>
        <w:widowControl w:val="0"/>
        <w:numPr>
          <w:ilvl w:val="0"/>
          <w:numId w:val="0"/>
        </w:numPr>
        <w:jc w:val="both"/>
        <w:rPr>
          <w:rFonts w:hint="eastAsia"/>
        </w:rPr>
      </w:pPr>
      <w:r>
        <w:rPr>
          <w:rFonts w:hint="eastAsia"/>
        </w:rPr>
        <w:t>他们对属灵事物最高的感受（在某些人身上会远高于我们轻易想象的），然而只是一种品尝，与真正信徒对神的恩典和良善所拥有的更真实、更丰满的感受相比，才被称为如此，后者与暂时的品尝相比，不仅仅是品尝。</w:t>
      </w:r>
    </w:p>
    <w:p w14:paraId="0CD47304">
      <w:pPr>
        <w:widowControl w:val="0"/>
        <w:numPr>
          <w:ilvl w:val="0"/>
          <w:numId w:val="0"/>
        </w:numPr>
        <w:jc w:val="both"/>
        <w:rPr>
          <w:rFonts w:hint="eastAsia"/>
        </w:rPr>
      </w:pPr>
      <w:r>
        <w:rPr>
          <w:rFonts w:hint="eastAsia"/>
        </w:rPr>
        <w:t>The former is merely tasting, rather an imaginary taste than real; but this is a true feeding on the graciousness of God, yet it is called but a taste in respect of the fullness to come.</w:t>
      </w:r>
    </w:p>
    <w:p w14:paraId="7DF08F2D">
      <w:pPr>
        <w:widowControl w:val="0"/>
        <w:numPr>
          <w:ilvl w:val="0"/>
          <w:numId w:val="0"/>
        </w:numPr>
        <w:jc w:val="both"/>
        <w:rPr>
          <w:rFonts w:hint="eastAsia"/>
        </w:rPr>
      </w:pPr>
      <w:r>
        <w:rPr>
          <w:rFonts w:hint="eastAsia"/>
        </w:rPr>
        <w:t>前者仅仅是品尝，与其说是真实的，不如说是想象的滋味；但后者是真实地以神的恩慈为食，然而与将来的丰满相比，它仍被称为品尝。</w:t>
      </w:r>
    </w:p>
    <w:p w14:paraId="7EE44BEE">
      <w:pPr>
        <w:widowControl w:val="0"/>
        <w:numPr>
          <w:ilvl w:val="0"/>
          <w:numId w:val="0"/>
        </w:numPr>
        <w:jc w:val="both"/>
        <w:rPr>
          <w:rFonts w:hint="eastAsia"/>
        </w:rPr>
      </w:pPr>
      <w:r>
        <w:rPr>
          <w:rFonts w:hint="eastAsia"/>
        </w:rPr>
        <w:t>Though it is more than a taste, as distinguishable from the hypocrite’s sense, yet it is no more than a taste, compared with the great marriage-feast that we look for.</w:t>
      </w:r>
    </w:p>
    <w:p w14:paraId="0362B66E">
      <w:pPr>
        <w:widowControl w:val="0"/>
        <w:numPr>
          <w:ilvl w:val="0"/>
          <w:numId w:val="0"/>
        </w:numPr>
        <w:jc w:val="both"/>
        <w:rPr>
          <w:rFonts w:hint="eastAsia"/>
        </w:rPr>
      </w:pPr>
      <w:r>
        <w:rPr>
          <w:rFonts w:hint="eastAsia"/>
        </w:rPr>
        <w:t>虽然它不仅仅是品尝，可与伪善者的感受相区别，然而与我们所盼望的盛大婚筵相比，它也不过是品尝而已。</w:t>
      </w:r>
    </w:p>
    <w:p w14:paraId="79274084">
      <w:pPr>
        <w:widowControl w:val="0"/>
        <w:numPr>
          <w:ilvl w:val="0"/>
          <w:numId w:val="0"/>
        </w:numPr>
        <w:jc w:val="both"/>
        <w:rPr>
          <w:rFonts w:hint="eastAsia"/>
        </w:rPr>
      </w:pPr>
    </w:p>
    <w:p w14:paraId="533299F8">
      <w:pPr>
        <w:widowControl w:val="0"/>
        <w:numPr>
          <w:ilvl w:val="0"/>
          <w:numId w:val="0"/>
        </w:numPr>
        <w:jc w:val="both"/>
        <w:rPr>
          <w:rFonts w:hint="eastAsia"/>
        </w:rPr>
      </w:pPr>
      <w:r>
        <w:rPr>
          <w:rFonts w:hint="eastAsia"/>
        </w:rPr>
        <w:t>Jesus Christ being all in all47to the soul, faith, apprehending Him, is all the spiritual senses: it is the eye that beholds His matchless beauty, and so kindles love in the soul, and can speak of Him as having seen Him, and taken particular notice of Him:48 it is the ear that discerns His voice.49 It is faith that smells His name as ointment poured forth;50 faith that touches Him and draws virtue from Him; and faith that tastes Him;51 and so here, If you have tasted.</w:t>
      </w:r>
    </w:p>
    <w:p w14:paraId="51525758">
      <w:pPr>
        <w:widowControl w:val="0"/>
        <w:numPr>
          <w:ilvl w:val="0"/>
          <w:numId w:val="0"/>
        </w:numPr>
        <w:jc w:val="both"/>
        <w:rPr>
          <w:rFonts w:hint="eastAsia"/>
        </w:rPr>
      </w:pPr>
      <w:r>
        <w:rPr>
          <w:rFonts w:hint="eastAsia"/>
        </w:rPr>
        <w:t>耶稣基督是灵魂的一切的一切，47 信心，既领会了祂，便是所有的属灵感官：它是看见祂无双之美的眼睛，因此在灵魂中点燃爱火，并能谈论祂，如同已经见过祂，并特别留意过祂：48 它是分辨祂声音的耳朵。49 是信心闻到祂的名如同倒出来的香膏；50 是信心触摸祂并从祂那里支取能力；是信心品尝祂；51 所以这里说，你们若尝过。</w:t>
      </w:r>
    </w:p>
    <w:p w14:paraId="05DF26F2">
      <w:pPr>
        <w:widowControl w:val="0"/>
        <w:numPr>
          <w:ilvl w:val="0"/>
          <w:numId w:val="0"/>
        </w:numPr>
        <w:jc w:val="both"/>
        <w:rPr>
          <w:rFonts w:hint="eastAsia"/>
        </w:rPr>
      </w:pPr>
    </w:p>
    <w:p w14:paraId="471641B1">
      <w:pPr>
        <w:widowControl w:val="0"/>
        <w:numPr>
          <w:ilvl w:val="0"/>
          <w:numId w:val="0"/>
        </w:numPr>
        <w:jc w:val="both"/>
        <w:rPr>
          <w:rFonts w:hint="eastAsia"/>
        </w:rPr>
      </w:pPr>
      <w:r>
        <w:rPr>
          <w:rFonts w:hint="eastAsia"/>
        </w:rPr>
        <w:t>In order to this there must be, 1. A firm believing of the truth of the promises in which the free grace of God is expressed and exhibited to us.</w:t>
      </w:r>
    </w:p>
    <w:p w14:paraId="50C86E5B">
      <w:pPr>
        <w:widowControl w:val="0"/>
        <w:numPr>
          <w:ilvl w:val="0"/>
          <w:numId w:val="0"/>
        </w:numPr>
        <w:jc w:val="both"/>
        <w:rPr>
          <w:rFonts w:hint="eastAsia"/>
        </w:rPr>
      </w:pPr>
      <w:r>
        <w:rPr>
          <w:rFonts w:hint="eastAsia"/>
        </w:rPr>
        <w:t>为此，必须有：1. 坚定地相信应许的真实性，在这些应许中，神白白的恩典被表达并向我们展示。</w:t>
      </w:r>
    </w:p>
    <w:p w14:paraId="6BE3E059">
      <w:pPr>
        <w:widowControl w:val="0"/>
        <w:numPr>
          <w:ilvl w:val="0"/>
          <w:numId w:val="0"/>
        </w:numPr>
        <w:jc w:val="both"/>
        <w:rPr>
          <w:rFonts w:hint="eastAsia"/>
        </w:rPr>
      </w:pPr>
      <w:r>
        <w:rPr>
          <w:rFonts w:hint="eastAsia"/>
        </w:rPr>
        <w:t>2. A particular application or attraction of that grace to ourselves, which is the drawing of those breasts of her consolations,52 namely, the promises contained in the Old and New Testaments.</w:t>
      </w:r>
    </w:p>
    <w:p w14:paraId="585ABF3C">
      <w:pPr>
        <w:widowControl w:val="0"/>
        <w:numPr>
          <w:ilvl w:val="0"/>
          <w:numId w:val="0"/>
        </w:numPr>
        <w:jc w:val="both"/>
        <w:rPr>
          <w:rFonts w:hint="eastAsia"/>
        </w:rPr>
      </w:pPr>
      <w:r>
        <w:rPr>
          <w:rFonts w:hint="eastAsia"/>
        </w:rPr>
        <w:t>2. 将那恩典特别地应用或吸引到我们自己身上，这就是吸她那安慰的奶，52 即旧约和新约中所包含的应许。</w:t>
      </w:r>
    </w:p>
    <w:p w14:paraId="3E37E8F2">
      <w:pPr>
        <w:widowControl w:val="0"/>
        <w:numPr>
          <w:ilvl w:val="0"/>
          <w:numId w:val="0"/>
        </w:numPr>
        <w:jc w:val="both"/>
        <w:rPr>
          <w:rFonts w:hint="eastAsia"/>
        </w:rPr>
      </w:pPr>
      <w:r>
        <w:rPr>
          <w:rFonts w:hint="eastAsia"/>
        </w:rPr>
        <w:t>3. A sense of the sweetness of that grace, being applied or drawn into the soul, and that is properly this taste.</w:t>
      </w:r>
    </w:p>
    <w:p w14:paraId="34684D3A">
      <w:pPr>
        <w:widowControl w:val="0"/>
        <w:numPr>
          <w:ilvl w:val="0"/>
          <w:numId w:val="0"/>
        </w:numPr>
        <w:jc w:val="both"/>
        <w:rPr>
          <w:rFonts w:hint="eastAsia"/>
        </w:rPr>
      </w:pPr>
      <w:r>
        <w:rPr>
          <w:rFonts w:hint="eastAsia"/>
        </w:rPr>
        <w:t>3. 当那恩典被应用或被吸入灵魂时，对它甘甜的感受，这才是恰当的品尝。</w:t>
      </w:r>
    </w:p>
    <w:p w14:paraId="193A7734">
      <w:pPr>
        <w:widowControl w:val="0"/>
        <w:numPr>
          <w:ilvl w:val="0"/>
          <w:numId w:val="0"/>
        </w:numPr>
        <w:jc w:val="both"/>
        <w:rPr>
          <w:rFonts w:hint="eastAsia"/>
        </w:rPr>
      </w:pPr>
      <w:r>
        <w:rPr>
          <w:rFonts w:hint="eastAsia"/>
        </w:rPr>
        <w:t>No unrenewed man has any of these in truth, not the highest kind of temporary believer; he cannot have so much as a real lively assent to the general truth of the promises; for if he had that, the rest would follow.</w:t>
      </w:r>
    </w:p>
    <w:p w14:paraId="39E9E50B">
      <w:pPr>
        <w:widowControl w:val="0"/>
        <w:numPr>
          <w:ilvl w:val="0"/>
          <w:numId w:val="0"/>
        </w:numPr>
        <w:jc w:val="both"/>
        <w:rPr>
          <w:rFonts w:hint="eastAsia"/>
        </w:rPr>
      </w:pPr>
      <w:r>
        <w:rPr>
          <w:rFonts w:hint="eastAsia"/>
        </w:rPr>
        <w:t>没有一个未重生的人能真实地拥有这些中的任何一个，即使是最高等的暂时信徒也不行；他甚至不能对那些应许的普遍真理有真实活泼的认同；因为如果他有那个，其余的就会随之而来。</w:t>
      </w:r>
    </w:p>
    <w:p w14:paraId="518FEF38">
      <w:pPr>
        <w:widowControl w:val="0"/>
        <w:numPr>
          <w:ilvl w:val="0"/>
          <w:numId w:val="0"/>
        </w:numPr>
        <w:jc w:val="both"/>
        <w:rPr>
          <w:rFonts w:hint="eastAsia"/>
        </w:rPr>
      </w:pPr>
      <w:r>
        <w:rPr>
          <w:rFonts w:hint="eastAsia"/>
        </w:rPr>
        <w:t>But as he cannot have the least of these in truth, he may have the counterfeit of them all, not only of assent but of application, yea, and a false spiritual joy arising from it; and all these so drawn to the life, that they may much resemble the truth of them.</w:t>
      </w:r>
    </w:p>
    <w:p w14:paraId="0AB5112C">
      <w:pPr>
        <w:widowControl w:val="0"/>
        <w:numPr>
          <w:ilvl w:val="0"/>
          <w:numId w:val="0"/>
        </w:numPr>
        <w:jc w:val="both"/>
        <w:rPr>
          <w:rFonts w:hint="eastAsia"/>
        </w:rPr>
      </w:pPr>
      <w:r>
        <w:rPr>
          <w:rFonts w:hint="eastAsia"/>
        </w:rPr>
        <w:t>但是，正如他不能真实地拥有这些中最微小的一样，他却可能拥有它们所有的仿制品，不仅是认同，还有应用，是的，甚至是由此产生的虚假的属灵喜乐；所有这些都模仿得如此逼真，以至于它们可能非常像它们的真品。</w:t>
      </w:r>
    </w:p>
    <w:p w14:paraId="281E56CF">
      <w:pPr>
        <w:widowControl w:val="0"/>
        <w:numPr>
          <w:ilvl w:val="0"/>
          <w:numId w:val="0"/>
        </w:numPr>
        <w:jc w:val="both"/>
        <w:rPr>
          <w:rFonts w:hint="eastAsia"/>
        </w:rPr>
      </w:pPr>
      <w:r>
        <w:rPr>
          <w:rFonts w:hint="eastAsia"/>
        </w:rPr>
        <w:t>To give clear characters of difference is not so easy as most persons imagine; but doubtless the true living faith of a Christian has in itself such a particular stamp, as brings with it its own evidence, when the soul is clear, and the light of God’s face shines upon it.</w:t>
      </w:r>
    </w:p>
    <w:p w14:paraId="5AC4EC55">
      <w:pPr>
        <w:widowControl w:val="0"/>
        <w:numPr>
          <w:ilvl w:val="0"/>
          <w:numId w:val="0"/>
        </w:numPr>
        <w:jc w:val="both"/>
        <w:rPr>
          <w:rFonts w:hint="eastAsia"/>
        </w:rPr>
      </w:pPr>
      <w:r>
        <w:rPr>
          <w:rFonts w:hint="eastAsia"/>
        </w:rPr>
        <w:t>要给出清晰的区分特征，并不像大多数人想象的那么容易；但无疑，一个基督徒真实活泼的信心，本身就带有如此独特的印记，当灵魂清明，神的面光照耀其上时，这印记就带来了它自己的凭据。</w:t>
      </w:r>
    </w:p>
    <w:p w14:paraId="2196A38F">
      <w:pPr>
        <w:widowControl w:val="0"/>
        <w:numPr>
          <w:ilvl w:val="0"/>
          <w:numId w:val="0"/>
        </w:numPr>
        <w:jc w:val="both"/>
        <w:rPr>
          <w:rFonts w:hint="eastAsia"/>
        </w:rPr>
      </w:pPr>
      <w:r>
        <w:rPr>
          <w:rFonts w:hint="eastAsia"/>
        </w:rPr>
        <w:t>Indeed, in the dark we cannot read, nor distinguish one mark from another; but when a Christian has light to look upon the work of God in his own soul, although he cannot make another sensible of that by which he knows it, yet he himself is assured, and can say confidently in himself, "This I know, that this faith and taste of God I have is true; the seal of the Spirit of God is upon it;" and this is the reading of that new name, in the white stone, which no man knows saving he that receives it.53</w:t>
      </w:r>
    </w:p>
    <w:p w14:paraId="28C050F4">
      <w:pPr>
        <w:widowControl w:val="0"/>
        <w:numPr>
          <w:ilvl w:val="0"/>
          <w:numId w:val="0"/>
        </w:numPr>
        <w:jc w:val="both"/>
        <w:rPr>
          <w:rFonts w:hint="eastAsia"/>
        </w:rPr>
      </w:pPr>
      <w:r>
        <w:rPr>
          <w:rFonts w:hint="eastAsia"/>
        </w:rPr>
        <w:t>确实，在黑暗中我们无法阅读，也无法区分一个标记和另一个；但当一个基督徒有光来察看神在他自己灵魂中的工作时，虽然他无法使另一个人感受到他所藉以知道的那件事，但他自己是确信的，并能在心里自信地说：“我知此事，我所拥有的这信心和对神的品尝是真的；圣灵的印记在其上；”这就是读那白石上的新名，除了那领受的以外，没有人知道。53</w:t>
      </w:r>
    </w:p>
    <w:p w14:paraId="3D0A5525">
      <w:pPr>
        <w:widowControl w:val="0"/>
        <w:numPr>
          <w:ilvl w:val="0"/>
          <w:numId w:val="0"/>
        </w:numPr>
        <w:jc w:val="both"/>
        <w:rPr>
          <w:rFonts w:hint="eastAsia"/>
        </w:rPr>
      </w:pPr>
      <w:r>
        <w:rPr>
          <w:rFonts w:hint="eastAsia"/>
        </w:rPr>
        <w:t>There is, in a true believer, such a constant love to God for Himself, and such a continual desire after Him, simply for His own excellence and goodness, as no other can have.</w:t>
      </w:r>
    </w:p>
    <w:p w14:paraId="6B29EFB9">
      <w:pPr>
        <w:widowControl w:val="0"/>
        <w:numPr>
          <w:ilvl w:val="0"/>
          <w:numId w:val="0"/>
        </w:numPr>
        <w:jc w:val="both"/>
        <w:rPr>
          <w:rFonts w:hint="eastAsia"/>
        </w:rPr>
      </w:pPr>
      <w:r>
        <w:rPr>
          <w:rFonts w:hint="eastAsia"/>
        </w:rPr>
        <w:t>在一个真正的信徒里面，有一种为神自己而对祂的恒常的爱，以及一种纯粹为祂自己的卓越和良善而对祂的持续的渴望，这是任何其他人所不能有的。</w:t>
      </w:r>
    </w:p>
    <w:p w14:paraId="5050B9C9">
      <w:pPr>
        <w:widowControl w:val="0"/>
        <w:numPr>
          <w:ilvl w:val="0"/>
          <w:numId w:val="0"/>
        </w:numPr>
        <w:jc w:val="both"/>
        <w:rPr>
          <w:rFonts w:hint="eastAsia"/>
        </w:rPr>
      </w:pPr>
      <w:r>
        <w:rPr>
          <w:rFonts w:hint="eastAsia"/>
        </w:rPr>
        <w:t>On the other side, if a hypocrite would deal truly and impartially by himself, he would readily find out something that would reveal him more or less to himself.</w:t>
      </w:r>
    </w:p>
    <w:p w14:paraId="48F46615">
      <w:pPr>
        <w:widowControl w:val="0"/>
        <w:numPr>
          <w:ilvl w:val="0"/>
          <w:numId w:val="0"/>
        </w:numPr>
        <w:jc w:val="both"/>
        <w:rPr>
          <w:rFonts w:hint="eastAsia"/>
        </w:rPr>
      </w:pPr>
      <w:r>
        <w:rPr>
          <w:rFonts w:hint="eastAsia"/>
        </w:rPr>
        <w:t>另一方面，如果一个伪善者愿意真实、公正地对待自己，他会轻易地发现一些或多或少能向他自己揭示他本相的东西。</w:t>
      </w:r>
    </w:p>
    <w:p w14:paraId="7B87593C">
      <w:pPr>
        <w:widowControl w:val="0"/>
        <w:numPr>
          <w:ilvl w:val="0"/>
          <w:numId w:val="0"/>
        </w:numPr>
        <w:jc w:val="both"/>
        <w:rPr>
          <w:rFonts w:hint="eastAsia"/>
        </w:rPr>
      </w:pPr>
      <w:r>
        <w:rPr>
          <w:rFonts w:hint="eastAsia"/>
        </w:rPr>
        <w:t>But the truth is, men are willing to deceive themselves, and herein arises the difficulty.</w:t>
      </w:r>
    </w:p>
    <w:p w14:paraId="58B62ED6">
      <w:pPr>
        <w:widowControl w:val="0"/>
        <w:numPr>
          <w:ilvl w:val="0"/>
          <w:numId w:val="0"/>
        </w:numPr>
        <w:jc w:val="both"/>
        <w:rPr>
          <w:rFonts w:hint="eastAsia"/>
        </w:rPr>
      </w:pPr>
      <w:r>
        <w:rPr>
          <w:rFonts w:hint="eastAsia"/>
        </w:rPr>
        <w:t>但事实是，人们愿意欺骗自己，困难便由此产生。</w:t>
      </w:r>
    </w:p>
    <w:p w14:paraId="5454E585">
      <w:pPr>
        <w:widowControl w:val="0"/>
        <w:numPr>
          <w:ilvl w:val="0"/>
          <w:numId w:val="0"/>
        </w:numPr>
        <w:jc w:val="both"/>
        <w:rPr>
          <w:rFonts w:hint="eastAsia"/>
        </w:rPr>
      </w:pPr>
      <w:r>
        <w:rPr>
          <w:rFonts w:hint="eastAsia"/>
        </w:rPr>
        <w:t>One man cannot make another sensible of the sweetness of Divine Grace: he may speak to him of it very excellently, but all he says in that kind is an unknown language to a natural man; he hears many good words, but he cannot tell what they mean.</w:t>
      </w:r>
    </w:p>
    <w:p w14:paraId="2CEC0631">
      <w:pPr>
        <w:widowControl w:val="0"/>
        <w:numPr>
          <w:ilvl w:val="0"/>
          <w:numId w:val="0"/>
        </w:numPr>
        <w:jc w:val="both"/>
        <w:rPr>
          <w:rFonts w:hint="eastAsia"/>
        </w:rPr>
      </w:pPr>
      <w:r>
        <w:rPr>
          <w:rFonts w:hint="eastAsia"/>
        </w:rPr>
        <w:t>一个人无法使另一个人感受到神圣恩典的甘甜：他可以非常出色地向他谈论它，但他所说的这类话，对一个属血气的人来说，是一种未知的语言；他听到了许多好词，但不知道它们是什么意思。</w:t>
      </w:r>
    </w:p>
    <w:p w14:paraId="222F1134">
      <w:pPr>
        <w:widowControl w:val="0"/>
        <w:numPr>
          <w:ilvl w:val="0"/>
          <w:numId w:val="0"/>
        </w:numPr>
        <w:jc w:val="both"/>
        <w:rPr>
          <w:rFonts w:hint="eastAsia"/>
        </w:rPr>
      </w:pPr>
      <w:r>
        <w:rPr>
          <w:rFonts w:hint="eastAsia"/>
        </w:rPr>
        <w:t>The natural man receives not the things of the Spirit of God, because they are spiritually discerned.54</w:t>
      </w:r>
    </w:p>
    <w:p w14:paraId="771ACA41">
      <w:pPr>
        <w:widowControl w:val="0"/>
        <w:numPr>
          <w:ilvl w:val="0"/>
          <w:numId w:val="0"/>
        </w:numPr>
        <w:jc w:val="both"/>
        <w:rPr>
          <w:rFonts w:hint="eastAsia"/>
        </w:rPr>
      </w:pPr>
      <w:r>
        <w:rPr>
          <w:rFonts w:hint="eastAsia"/>
        </w:rPr>
        <w:t>属血气的人不领会神圣灵的事，反倒以为愚拙，因为这些事惟有属灵的人才能看透。54</w:t>
      </w:r>
    </w:p>
    <w:p w14:paraId="50CD5994">
      <w:pPr>
        <w:widowControl w:val="0"/>
        <w:numPr>
          <w:ilvl w:val="0"/>
          <w:numId w:val="0"/>
        </w:numPr>
        <w:jc w:val="both"/>
        <w:rPr>
          <w:rFonts w:hint="eastAsia"/>
        </w:rPr>
      </w:pPr>
    </w:p>
    <w:p w14:paraId="4225695F">
      <w:pPr>
        <w:widowControl w:val="0"/>
        <w:numPr>
          <w:ilvl w:val="0"/>
          <w:numId w:val="0"/>
        </w:numPr>
        <w:jc w:val="both"/>
        <w:rPr>
          <w:rFonts w:hint="eastAsia"/>
        </w:rPr>
      </w:pPr>
      <w:r>
        <w:rPr>
          <w:rFonts w:hint="eastAsia"/>
        </w:rPr>
        <w:t>A spiritual man himself does not fully comprehend this sweetness that he tastes of; it is an infinite goodness, and he has but a taste of it.</w:t>
      </w:r>
    </w:p>
    <w:p w14:paraId="53145DA9">
      <w:pPr>
        <w:widowControl w:val="0"/>
        <w:numPr>
          <w:ilvl w:val="0"/>
          <w:numId w:val="0"/>
        </w:numPr>
        <w:jc w:val="both"/>
        <w:rPr>
          <w:rFonts w:hint="eastAsia"/>
        </w:rPr>
      </w:pPr>
      <w:r>
        <w:rPr>
          <w:rFonts w:hint="eastAsia"/>
        </w:rPr>
        <w:t>一个属灵的人自己，也并不完全理解他所尝到的这种甘甜；这是一种无限的良善，而他所尝到的不过是其中的一点滋味。</w:t>
      </w:r>
    </w:p>
    <w:p w14:paraId="339AF99E">
      <w:pPr>
        <w:widowControl w:val="0"/>
        <w:numPr>
          <w:ilvl w:val="0"/>
          <w:numId w:val="0"/>
        </w:numPr>
        <w:jc w:val="both"/>
        <w:rPr>
          <w:rFonts w:hint="eastAsia"/>
        </w:rPr>
      </w:pPr>
      <w:r>
        <w:rPr>
          <w:rFonts w:hint="eastAsia"/>
        </w:rPr>
        <w:t>The peace of God, which is a main fruit of this His goodness, passes all understanding,55 says the Apostle, not only all natural understanding, (as some modify it,) but all understanding, even the supernatural understanding of those who enjoy it.</w:t>
      </w:r>
    </w:p>
    <w:p w14:paraId="6119B84A">
      <w:pPr>
        <w:widowControl w:val="0"/>
        <w:numPr>
          <w:ilvl w:val="0"/>
          <w:numId w:val="0"/>
        </w:numPr>
        <w:jc w:val="both"/>
        <w:rPr>
          <w:rFonts w:hint="eastAsia"/>
        </w:rPr>
      </w:pPr>
      <w:r>
        <w:rPr>
          <w:rFonts w:hint="eastAsia"/>
        </w:rPr>
        <w:t>神所赐出人意外的平安，55 这是祂这良善的一个主要果子，超过一切所能理解的，使徒说，不仅是所有属血气的理解（如某些人所修改的），而是所有理解，甚至是那些享受它的人的超自然理解。</w:t>
      </w:r>
    </w:p>
    <w:p w14:paraId="184A3B6E">
      <w:pPr>
        <w:widowControl w:val="0"/>
        <w:numPr>
          <w:ilvl w:val="0"/>
          <w:numId w:val="0"/>
        </w:numPr>
        <w:jc w:val="both"/>
        <w:rPr>
          <w:rFonts w:hint="eastAsia"/>
        </w:rPr>
      </w:pPr>
      <w:r>
        <w:rPr>
          <w:rFonts w:hint="eastAsia"/>
        </w:rPr>
        <w:t>And as the godly man cannot comprehend it all, so as to that which he understands, he cannot express it all, and that which he does express, the carnal mind cannot conceive of by his expression.</w:t>
      </w:r>
    </w:p>
    <w:p w14:paraId="7B70BD14">
      <w:pPr>
        <w:widowControl w:val="0"/>
        <w:numPr>
          <w:ilvl w:val="0"/>
          <w:numId w:val="0"/>
        </w:numPr>
        <w:jc w:val="both"/>
        <w:rPr>
          <w:rFonts w:hint="eastAsia"/>
        </w:rPr>
      </w:pPr>
      <w:r>
        <w:rPr>
          <w:rFonts w:hint="eastAsia"/>
        </w:rPr>
        <w:t>敬虔的人既不能完全领会它，对于他所理解的，他也不能完全表达出来，而他所表达的，属肉体的心思也无法通过他的表达来领会。</w:t>
      </w:r>
    </w:p>
    <w:p w14:paraId="30D2B948">
      <w:pPr>
        <w:widowControl w:val="0"/>
        <w:numPr>
          <w:ilvl w:val="0"/>
          <w:numId w:val="0"/>
        </w:numPr>
        <w:jc w:val="both"/>
        <w:rPr>
          <w:rFonts w:hint="eastAsia"/>
        </w:rPr>
      </w:pPr>
    </w:p>
    <w:p w14:paraId="1E71BD00">
      <w:pPr>
        <w:widowControl w:val="0"/>
        <w:numPr>
          <w:ilvl w:val="0"/>
          <w:numId w:val="0"/>
        </w:numPr>
        <w:jc w:val="both"/>
        <w:rPr>
          <w:rFonts w:hint="eastAsia"/>
        </w:rPr>
      </w:pPr>
      <w:r>
        <w:rPr>
          <w:rFonts w:hint="eastAsia"/>
        </w:rPr>
        <w:t>But he who has indeed tasted of this goodness, O how tasteless are those things to him that the world calls sweet!</w:t>
      </w:r>
    </w:p>
    <w:p w14:paraId="06A2EB50">
      <w:pPr>
        <w:widowControl w:val="0"/>
        <w:numPr>
          <w:ilvl w:val="0"/>
          <w:numId w:val="0"/>
        </w:numPr>
        <w:jc w:val="both"/>
        <w:rPr>
          <w:rFonts w:hint="eastAsia"/>
        </w:rPr>
      </w:pPr>
      <w:r>
        <w:rPr>
          <w:rFonts w:hint="eastAsia"/>
        </w:rPr>
        <w:t>但那确实尝过这良善滋味的人，哦，世人所称为甘甜的事物，对他来说是何等无味啊！</w:t>
      </w:r>
    </w:p>
    <w:p w14:paraId="401FC072">
      <w:pPr>
        <w:widowControl w:val="0"/>
        <w:numPr>
          <w:ilvl w:val="0"/>
          <w:numId w:val="0"/>
        </w:numPr>
        <w:jc w:val="both"/>
        <w:rPr>
          <w:rFonts w:hint="eastAsia"/>
        </w:rPr>
      </w:pPr>
      <w:r>
        <w:rPr>
          <w:rFonts w:hint="eastAsia"/>
        </w:rPr>
        <w:t>As when you have tasted something that is very sweet, it disrelishes other things after it.</w:t>
      </w:r>
    </w:p>
    <w:p w14:paraId="4BE17A7A">
      <w:pPr>
        <w:widowControl w:val="0"/>
        <w:numPr>
          <w:ilvl w:val="0"/>
          <w:numId w:val="0"/>
        </w:numPr>
        <w:jc w:val="both"/>
        <w:rPr>
          <w:rFonts w:hint="eastAsia"/>
        </w:rPr>
      </w:pPr>
      <w:r>
        <w:rPr>
          <w:rFonts w:hint="eastAsia"/>
        </w:rPr>
        <w:t>就如当你尝过非常甘甜的东西后，它会使你对之后其他东西的味道感到厌恶。</w:t>
      </w:r>
    </w:p>
    <w:p w14:paraId="1C1C076B">
      <w:pPr>
        <w:widowControl w:val="0"/>
        <w:numPr>
          <w:ilvl w:val="0"/>
          <w:numId w:val="0"/>
        </w:numPr>
        <w:jc w:val="both"/>
        <w:rPr>
          <w:rFonts w:hint="eastAsia"/>
        </w:rPr>
      </w:pPr>
      <w:r>
        <w:rPr>
          <w:rFonts w:hint="eastAsia"/>
        </w:rPr>
        <w:t>Therefore a Christian can so easily either lack, or use with indifference the delights of this earth.</w:t>
      </w:r>
    </w:p>
    <w:p w14:paraId="434379FF">
      <w:pPr>
        <w:widowControl w:val="0"/>
        <w:numPr>
          <w:ilvl w:val="0"/>
          <w:numId w:val="0"/>
        </w:numPr>
        <w:jc w:val="both"/>
        <w:rPr>
          <w:rFonts w:hint="eastAsia"/>
        </w:rPr>
      </w:pPr>
      <w:r>
        <w:rPr>
          <w:rFonts w:hint="eastAsia"/>
        </w:rPr>
        <w:t>因此，一个基督徒能如此轻易地或缺乏、或漠然地使用这世上的喜乐。</w:t>
      </w:r>
    </w:p>
    <w:p w14:paraId="79FE6073">
      <w:pPr>
        <w:widowControl w:val="0"/>
        <w:numPr>
          <w:ilvl w:val="0"/>
          <w:numId w:val="0"/>
        </w:numPr>
        <w:jc w:val="both"/>
        <w:rPr>
          <w:rFonts w:hint="eastAsia"/>
        </w:rPr>
      </w:pPr>
      <w:r>
        <w:rPr>
          <w:rFonts w:hint="eastAsia"/>
        </w:rPr>
        <w:t>His heart is not upon them: for the delight that he finds in God carries it unspeakably away from all the rest, and makes them in comparison seem sapless to his taste.</w:t>
      </w:r>
    </w:p>
    <w:p w14:paraId="2BC8A0AD">
      <w:pPr>
        <w:widowControl w:val="0"/>
        <w:numPr>
          <w:ilvl w:val="0"/>
          <w:numId w:val="0"/>
        </w:numPr>
        <w:jc w:val="both"/>
        <w:rPr>
          <w:rFonts w:hint="eastAsia"/>
        </w:rPr>
      </w:pPr>
      <w:r>
        <w:rPr>
          <w:rFonts w:hint="eastAsia"/>
        </w:rPr>
        <w:t>他的心不在它们上面：因为他在神里面找到的喜乐，难以言喻地将它带离所有其余的，并使它们相形之下，在他的味觉中显得索然无味。</w:t>
      </w:r>
    </w:p>
    <w:p w14:paraId="4DD98E21">
      <w:pPr>
        <w:widowControl w:val="0"/>
        <w:numPr>
          <w:ilvl w:val="0"/>
          <w:numId w:val="0"/>
        </w:numPr>
        <w:jc w:val="both"/>
        <w:rPr>
          <w:rFonts w:hint="eastAsia"/>
        </w:rPr>
      </w:pPr>
    </w:p>
    <w:p w14:paraId="0A75829E">
      <w:pPr>
        <w:widowControl w:val="0"/>
        <w:numPr>
          <w:ilvl w:val="0"/>
          <w:numId w:val="0"/>
        </w:numPr>
        <w:jc w:val="both"/>
        <w:rPr>
          <w:rFonts w:hint="eastAsia"/>
        </w:rPr>
      </w:pPr>
      <w:r>
        <w:rPr>
          <w:rFonts w:hint="eastAsia"/>
        </w:rPr>
        <w:t>Solomon tasted of all the delicacies, the choicest dishes that are in such esteem amongst men, and not only tasted, but ate largely of them, and yet see how he goes over them, to let us know what they are, and passes from one dish to another.</w:t>
      </w:r>
    </w:p>
    <w:p w14:paraId="53869101">
      <w:pPr>
        <w:widowControl w:val="0"/>
        <w:numPr>
          <w:ilvl w:val="0"/>
          <w:numId w:val="0"/>
        </w:numPr>
        <w:jc w:val="both"/>
        <w:rPr>
          <w:rFonts w:hint="eastAsia"/>
        </w:rPr>
      </w:pPr>
      <w:r>
        <w:rPr>
          <w:rFonts w:hint="eastAsia"/>
        </w:rPr>
        <w:t>所罗门尝尽了人间所推崇的一切珍馐美味，精选佳肴，不仅是品尝，更是大快朵颐，然而你看他如何逐一审视，好让我们知道它们是什么，从一道菜转到另一道菜。</w:t>
      </w:r>
    </w:p>
    <w:p w14:paraId="41F2DE01">
      <w:pPr>
        <w:widowControl w:val="0"/>
        <w:numPr>
          <w:ilvl w:val="0"/>
          <w:numId w:val="0"/>
        </w:numPr>
        <w:jc w:val="both"/>
        <w:rPr>
          <w:rFonts w:hint="eastAsia"/>
        </w:rPr>
      </w:pPr>
      <w:r>
        <w:rPr>
          <w:rFonts w:hint="eastAsia"/>
        </w:rPr>
        <w:t>This also is vanity, and of the next, This also is vanity, and so through all, and of all in general, All is vanity and vexation of spirit, or feeding on the wind, as the word may be rendered.56</w:t>
      </w:r>
    </w:p>
    <w:p w14:paraId="0F47AC01">
      <w:pPr>
        <w:widowControl w:val="0"/>
        <w:numPr>
          <w:ilvl w:val="0"/>
          <w:numId w:val="0"/>
        </w:numPr>
        <w:jc w:val="both"/>
        <w:rPr>
          <w:rFonts w:hint="eastAsia"/>
        </w:rPr>
      </w:pPr>
      <w:r>
        <w:rPr>
          <w:rFonts w:hint="eastAsia"/>
        </w:rPr>
        <w:t>这也是虚空，下一道，这也是虚空，如此贯穿所有，总而言之，凡事都是虚空，都是捕风，此词也可如此翻译。56</w:t>
      </w:r>
    </w:p>
    <w:p w14:paraId="710AACD6">
      <w:pPr>
        <w:widowControl w:val="0"/>
        <w:numPr>
          <w:ilvl w:val="0"/>
          <w:numId w:val="0"/>
        </w:numPr>
        <w:jc w:val="both"/>
        <w:rPr>
          <w:rFonts w:hint="eastAsia"/>
        </w:rPr>
      </w:pPr>
    </w:p>
    <w:p w14:paraId="7122B473">
      <w:pPr>
        <w:widowControl w:val="0"/>
        <w:numPr>
          <w:ilvl w:val="0"/>
          <w:numId w:val="0"/>
        </w:numPr>
        <w:jc w:val="both"/>
        <w:rPr>
          <w:rFonts w:hint="eastAsia"/>
        </w:rPr>
      </w:pPr>
      <w:r>
        <w:rPr>
          <w:rFonts w:hint="eastAsia"/>
        </w:rPr>
        <w:t>III. We come in the third place to the inference: If you have tasted, &amp;c.,then lay aside all malice and all guile, and hypocrisies, and envies, and all evil speaking, ver. 1; for it looks back to the whole exhortation.</w:t>
      </w:r>
    </w:p>
    <w:p w14:paraId="21CDC7B8">
      <w:pPr>
        <w:widowControl w:val="0"/>
        <w:numPr>
          <w:ilvl w:val="0"/>
          <w:numId w:val="0"/>
        </w:numPr>
        <w:jc w:val="both"/>
        <w:rPr>
          <w:rFonts w:hint="eastAsia"/>
        </w:rPr>
      </w:pPr>
      <w:r>
        <w:rPr>
          <w:rFonts w:hint="eastAsia"/>
        </w:rPr>
        <w:t>三、我们来到第三点，即推论：你们若尝过等等，就要除去一切的恶毒、诡诈，并假善、嫉妒，和一切毁谤的话，第一节；因为它回顾了整个劝勉。</w:t>
      </w:r>
    </w:p>
    <w:p w14:paraId="07A70B44">
      <w:pPr>
        <w:widowControl w:val="0"/>
        <w:numPr>
          <w:ilvl w:val="0"/>
          <w:numId w:val="0"/>
        </w:numPr>
        <w:jc w:val="both"/>
        <w:rPr>
          <w:rFonts w:hint="eastAsia"/>
        </w:rPr>
      </w:pPr>
      <w:r>
        <w:rPr>
          <w:rFonts w:hint="eastAsia"/>
        </w:rPr>
        <w:t>Surely, if you have tasted of that kindness and sweetness of God in Christ, it will compose your spirits, and conform them to Him; it will diffuse such a sweetness through your soul, that there will be no place for malice and guile; there will be nothing but love, and meekness, and singleness of heart.</w:t>
      </w:r>
    </w:p>
    <w:p w14:paraId="74432381">
      <w:pPr>
        <w:widowControl w:val="0"/>
        <w:numPr>
          <w:ilvl w:val="0"/>
          <w:numId w:val="0"/>
        </w:numPr>
        <w:jc w:val="both"/>
        <w:rPr>
          <w:rFonts w:hint="eastAsia"/>
        </w:rPr>
      </w:pPr>
      <w:r>
        <w:rPr>
          <w:rFonts w:hint="eastAsia"/>
        </w:rPr>
        <w:t>当然，如果你们尝过神在基督里的那种仁慈和甘甜，它必会使你们的心灵平静，并使它们与祂相合；它必会将这样的甘甜遍布你们的灵魂，以致没有地方容纳恶毒和诡诈；那里将只有爱、温柔和单纯的心。</w:t>
      </w:r>
    </w:p>
    <w:p w14:paraId="1CEC59E9">
      <w:pPr>
        <w:widowControl w:val="0"/>
        <w:numPr>
          <w:ilvl w:val="0"/>
          <w:numId w:val="0"/>
        </w:numPr>
        <w:jc w:val="both"/>
        <w:rPr>
          <w:rFonts w:hint="eastAsia"/>
        </w:rPr>
      </w:pPr>
      <w:r>
        <w:rPr>
          <w:rFonts w:hint="eastAsia"/>
        </w:rPr>
        <w:t>Therefore those who have bitter malicious spirits, prove that they have not tasted of the love of God.</w:t>
      </w:r>
    </w:p>
    <w:p w14:paraId="2E0671D8">
      <w:pPr>
        <w:widowControl w:val="0"/>
        <w:numPr>
          <w:ilvl w:val="0"/>
          <w:numId w:val="0"/>
        </w:numPr>
        <w:jc w:val="both"/>
        <w:rPr>
          <w:rFonts w:hint="eastAsia"/>
        </w:rPr>
      </w:pPr>
      <w:r>
        <w:rPr>
          <w:rFonts w:hint="eastAsia"/>
        </w:rPr>
        <w:t>因此，那些心怀苦毒恶意的人，证明了他们未曾尝过神的爱。</w:t>
      </w:r>
    </w:p>
    <w:p w14:paraId="5C3E24EF">
      <w:pPr>
        <w:widowControl w:val="0"/>
        <w:numPr>
          <w:ilvl w:val="0"/>
          <w:numId w:val="0"/>
        </w:numPr>
        <w:jc w:val="both"/>
        <w:rPr>
          <w:rFonts w:hint="eastAsia"/>
        </w:rPr>
      </w:pPr>
      <w:r>
        <w:rPr>
          <w:rFonts w:hint="eastAsia"/>
        </w:rPr>
        <w:t>As the Lord is good, so those who taste of His goodness are made like Him.</w:t>
      </w:r>
    </w:p>
    <w:p w14:paraId="5680AF19">
      <w:pPr>
        <w:widowControl w:val="0"/>
        <w:numPr>
          <w:ilvl w:val="0"/>
          <w:numId w:val="0"/>
        </w:numPr>
        <w:jc w:val="both"/>
        <w:rPr>
          <w:rFonts w:hint="eastAsia"/>
        </w:rPr>
      </w:pPr>
      <w:r>
        <w:rPr>
          <w:rFonts w:hint="eastAsia"/>
        </w:rPr>
        <w:t>主是良善的，那些尝过祂良善的人，也变得像祂。</w:t>
      </w:r>
    </w:p>
    <w:p w14:paraId="57042BD6">
      <w:pPr>
        <w:widowControl w:val="0"/>
        <w:numPr>
          <w:ilvl w:val="0"/>
          <w:numId w:val="0"/>
        </w:numPr>
        <w:jc w:val="both"/>
        <w:rPr>
          <w:rFonts w:hint="eastAsia"/>
        </w:rPr>
      </w:pPr>
      <w:r>
        <w:rPr>
          <w:rFonts w:hint="eastAsia"/>
        </w:rPr>
        <w:t>Be kind one to another, tenderhearted, forgiving one another, even as God for Christ’s sake has forgiven you.57</w:t>
      </w:r>
    </w:p>
    <w:p w14:paraId="78EC2498">
      <w:pPr>
        <w:widowControl w:val="0"/>
        <w:numPr>
          <w:ilvl w:val="0"/>
          <w:numId w:val="0"/>
        </w:numPr>
        <w:jc w:val="both"/>
        <w:rPr>
          <w:rFonts w:hint="eastAsia"/>
        </w:rPr>
      </w:pPr>
      <w:r>
        <w:rPr>
          <w:rFonts w:hint="eastAsia"/>
        </w:rPr>
        <w:t>并要以恩慈相待，存怜悯的心，彼此饶恕，正如神在基督里饶恕了你们一样。57</w:t>
      </w:r>
    </w:p>
    <w:p w14:paraId="06825499">
      <w:pPr>
        <w:widowControl w:val="0"/>
        <w:numPr>
          <w:ilvl w:val="0"/>
          <w:numId w:val="0"/>
        </w:numPr>
        <w:jc w:val="both"/>
        <w:rPr>
          <w:rFonts w:hint="eastAsia"/>
        </w:rPr>
      </w:pPr>
    </w:p>
    <w:p w14:paraId="6EFD52C9">
      <w:pPr>
        <w:widowControl w:val="0"/>
        <w:numPr>
          <w:ilvl w:val="0"/>
          <w:numId w:val="0"/>
        </w:numPr>
        <w:jc w:val="both"/>
        <w:rPr>
          <w:rFonts w:hint="eastAsia"/>
        </w:rPr>
      </w:pPr>
      <w:r>
        <w:rPr>
          <w:rFonts w:hint="eastAsia"/>
        </w:rPr>
        <w:t>Again, if you have tasted, then desire more.</w:t>
      </w:r>
    </w:p>
    <w:p w14:paraId="393A0B25">
      <w:pPr>
        <w:widowControl w:val="0"/>
        <w:numPr>
          <w:ilvl w:val="0"/>
          <w:numId w:val="0"/>
        </w:numPr>
        <w:jc w:val="both"/>
        <w:rPr>
          <w:rFonts w:hint="eastAsia"/>
        </w:rPr>
      </w:pPr>
      <w:r>
        <w:rPr>
          <w:rFonts w:hint="eastAsia"/>
        </w:rPr>
        <w:t>再者，你们若尝过，就要更加爱慕。</w:t>
      </w:r>
    </w:p>
    <w:p w14:paraId="172CA08E">
      <w:pPr>
        <w:widowControl w:val="0"/>
        <w:numPr>
          <w:ilvl w:val="0"/>
          <w:numId w:val="0"/>
        </w:numPr>
        <w:jc w:val="both"/>
        <w:rPr>
          <w:rFonts w:hint="eastAsia"/>
        </w:rPr>
      </w:pPr>
      <w:r>
        <w:rPr>
          <w:rFonts w:hint="eastAsia"/>
        </w:rPr>
        <w:t>And this will be the truest sign of it: he who is in a continual hunger and thirst after this graciousness of God has surely tasted of it.</w:t>
      </w:r>
    </w:p>
    <w:p w14:paraId="1D8121C7">
      <w:pPr>
        <w:widowControl w:val="0"/>
        <w:numPr>
          <w:ilvl w:val="0"/>
          <w:numId w:val="0"/>
        </w:numPr>
        <w:jc w:val="both"/>
        <w:rPr>
          <w:rFonts w:hint="eastAsia"/>
        </w:rPr>
      </w:pPr>
      <w:r>
        <w:rPr>
          <w:rFonts w:hint="eastAsia"/>
        </w:rPr>
        <w:t>这将是它最真实的记号：那持续渴慕神这恩慈的人，必定是尝过了它。</w:t>
      </w:r>
    </w:p>
    <w:p w14:paraId="1E7DF422">
      <w:pPr>
        <w:widowControl w:val="0"/>
        <w:numPr>
          <w:ilvl w:val="0"/>
          <w:numId w:val="0"/>
        </w:numPr>
        <w:jc w:val="both"/>
        <w:rPr>
          <w:rFonts w:hint="eastAsia"/>
        </w:rPr>
      </w:pPr>
      <w:r>
        <w:rPr>
          <w:rFonts w:hint="eastAsia"/>
        </w:rPr>
        <w:t>My soul thirsts for God, says David.</w:t>
      </w:r>
    </w:p>
    <w:p w14:paraId="412ED6F0">
      <w:pPr>
        <w:widowControl w:val="0"/>
        <w:numPr>
          <w:ilvl w:val="0"/>
          <w:numId w:val="0"/>
        </w:numPr>
        <w:jc w:val="both"/>
        <w:rPr>
          <w:rFonts w:hint="eastAsia"/>
        </w:rPr>
      </w:pPr>
      <w:r>
        <w:rPr>
          <w:rFonts w:hint="eastAsia"/>
        </w:rPr>
        <w:t>我的心渴想神，大卫说。</w:t>
      </w:r>
    </w:p>
    <w:p w14:paraId="72CE9597">
      <w:pPr>
        <w:widowControl w:val="0"/>
        <w:numPr>
          <w:ilvl w:val="0"/>
          <w:numId w:val="0"/>
        </w:numPr>
        <w:jc w:val="both"/>
        <w:rPr>
          <w:rFonts w:hint="eastAsia"/>
        </w:rPr>
      </w:pPr>
      <w:r>
        <w:rPr>
          <w:rFonts w:hint="eastAsia"/>
        </w:rPr>
        <w:t>He had tasted before; he remembers, that he went to the house of God, with the voice of joy.58</w:t>
      </w:r>
    </w:p>
    <w:p w14:paraId="5752640B">
      <w:pPr>
        <w:widowControl w:val="0"/>
        <w:numPr>
          <w:ilvl w:val="0"/>
          <w:numId w:val="0"/>
        </w:numPr>
        <w:jc w:val="both"/>
        <w:rPr>
          <w:rFonts w:hint="eastAsia"/>
        </w:rPr>
      </w:pPr>
      <w:r>
        <w:rPr>
          <w:rFonts w:hint="eastAsia"/>
        </w:rPr>
        <w:t>他先前已经尝过；他记得，他曾与众人同往神的殿去，以欢呼喜乐的声音。58</w:t>
      </w:r>
    </w:p>
    <w:p w14:paraId="40E1BD04">
      <w:pPr>
        <w:widowControl w:val="0"/>
        <w:numPr>
          <w:ilvl w:val="0"/>
          <w:numId w:val="0"/>
        </w:numPr>
        <w:jc w:val="both"/>
        <w:rPr>
          <w:rFonts w:hint="eastAsia"/>
        </w:rPr>
      </w:pPr>
    </w:p>
    <w:p w14:paraId="1AA3AD88">
      <w:pPr>
        <w:widowControl w:val="0"/>
        <w:numPr>
          <w:ilvl w:val="0"/>
          <w:numId w:val="0"/>
        </w:numPr>
        <w:jc w:val="both"/>
        <w:rPr>
          <w:rFonts w:hint="eastAsia"/>
        </w:rPr>
      </w:pPr>
      <w:r>
        <w:rPr>
          <w:rFonts w:hint="eastAsia"/>
        </w:rPr>
        <w:t>This is that happy circle in which the soul moves: the more they love it, the more they shall taste of this goodness; and the more they taste, the more they shall still love and desire it.</w:t>
      </w:r>
    </w:p>
    <w:p w14:paraId="4DE6B027">
      <w:pPr>
        <w:widowControl w:val="0"/>
        <w:numPr>
          <w:ilvl w:val="0"/>
          <w:numId w:val="0"/>
        </w:numPr>
        <w:jc w:val="both"/>
        <w:rPr>
          <w:rFonts w:hint="eastAsia"/>
        </w:rPr>
      </w:pPr>
      <w:r>
        <w:rPr>
          <w:rFonts w:hint="eastAsia"/>
        </w:rPr>
        <w:t>这就是灵魂运行于其中的那个幸福的循环：他们越爱慕它，就越能尝到这良善；他们越尝到，就越会爱慕和渴望它。</w:t>
      </w:r>
    </w:p>
    <w:p w14:paraId="36A55173">
      <w:pPr>
        <w:widowControl w:val="0"/>
        <w:numPr>
          <w:ilvl w:val="0"/>
          <w:numId w:val="0"/>
        </w:numPr>
        <w:jc w:val="both"/>
        <w:rPr>
          <w:rFonts w:hint="eastAsia"/>
        </w:rPr>
      </w:pPr>
    </w:p>
    <w:p w14:paraId="34D7FEAC">
      <w:pPr>
        <w:widowControl w:val="0"/>
        <w:numPr>
          <w:ilvl w:val="0"/>
          <w:numId w:val="0"/>
        </w:numPr>
        <w:jc w:val="both"/>
        <w:rPr>
          <w:rFonts w:hint="eastAsia"/>
        </w:rPr>
      </w:pPr>
      <w:r>
        <w:rPr>
          <w:rFonts w:hint="eastAsia"/>
        </w:rPr>
        <w:t>But observe, if you have tasted that the Lord is gracious, then, desire the milk of the word.</w:t>
      </w:r>
    </w:p>
    <w:p w14:paraId="6929E6E7">
      <w:pPr>
        <w:widowControl w:val="0"/>
        <w:numPr>
          <w:ilvl w:val="0"/>
          <w:numId w:val="0"/>
        </w:numPr>
        <w:jc w:val="both"/>
        <w:rPr>
          <w:rFonts w:hint="eastAsia"/>
        </w:rPr>
      </w:pPr>
      <w:r>
        <w:rPr>
          <w:rFonts w:hint="eastAsia"/>
        </w:rPr>
        <w:t>但是请注意，你们若尝过主是恩慈的，那么，就要爱慕那灵奶，就是道的奶。</w:t>
      </w:r>
    </w:p>
    <w:p w14:paraId="25E302B2">
      <w:pPr>
        <w:widowControl w:val="0"/>
        <w:numPr>
          <w:ilvl w:val="0"/>
          <w:numId w:val="0"/>
        </w:numPr>
        <w:jc w:val="both"/>
        <w:rPr>
          <w:rFonts w:hint="eastAsia"/>
        </w:rPr>
      </w:pPr>
      <w:r>
        <w:rPr>
          <w:rFonts w:hint="eastAsia"/>
        </w:rPr>
        <w:t>This is the sweetness of the word, that it has in it the Lord’s graciousness, and gives us the knowledge of His love.</w:t>
      </w:r>
    </w:p>
    <w:p w14:paraId="31579CCA">
      <w:pPr>
        <w:widowControl w:val="0"/>
        <w:numPr>
          <w:ilvl w:val="0"/>
          <w:numId w:val="0"/>
        </w:numPr>
        <w:jc w:val="both"/>
        <w:rPr>
          <w:rFonts w:hint="eastAsia"/>
        </w:rPr>
      </w:pPr>
      <w:r>
        <w:rPr>
          <w:rFonts w:hint="eastAsia"/>
        </w:rPr>
        <w:t>这便是道的甘甜，即它里面有主的恩慈，并赐给我们关于祂爱的知识。</w:t>
      </w:r>
    </w:p>
    <w:p w14:paraId="3DC86BA4">
      <w:pPr>
        <w:widowControl w:val="0"/>
        <w:numPr>
          <w:ilvl w:val="0"/>
          <w:numId w:val="0"/>
        </w:numPr>
        <w:jc w:val="both"/>
        <w:rPr>
          <w:rFonts w:hint="eastAsia"/>
        </w:rPr>
      </w:pPr>
      <w:r>
        <w:rPr>
          <w:rFonts w:hint="eastAsia"/>
        </w:rPr>
        <w:t>Those who have spiritual life and senses find this in it, and those senses are exercised to discern good and evil; and this engages a Christian to further desire of the word.</w:t>
      </w:r>
    </w:p>
    <w:p w14:paraId="3979D0DD">
      <w:pPr>
        <w:widowControl w:val="0"/>
        <w:numPr>
          <w:ilvl w:val="0"/>
          <w:numId w:val="0"/>
        </w:numPr>
        <w:jc w:val="both"/>
        <w:rPr>
          <w:rFonts w:hint="eastAsia"/>
        </w:rPr>
      </w:pPr>
      <w:r>
        <w:rPr>
          <w:rFonts w:hint="eastAsia"/>
        </w:rPr>
        <w:t>那些有属灵生命和官能的人在其中找到这个，那些官能被操练来分辨善恶；这促使一个基督徒进一步渴望道。</w:t>
      </w:r>
    </w:p>
    <w:p w14:paraId="53FC3007">
      <w:pPr>
        <w:widowControl w:val="0"/>
        <w:numPr>
          <w:ilvl w:val="0"/>
          <w:numId w:val="0"/>
        </w:numPr>
        <w:jc w:val="both"/>
        <w:rPr>
          <w:rFonts w:hint="eastAsia"/>
        </w:rPr>
      </w:pPr>
      <w:r>
        <w:rPr>
          <w:rFonts w:hint="eastAsia"/>
        </w:rPr>
        <w:t>They are fantastical deluding tastes, which draw men from the written word, and make them expect other revelations.</w:t>
      </w:r>
    </w:p>
    <w:p w14:paraId="4F07AC77">
      <w:pPr>
        <w:widowControl w:val="0"/>
        <w:numPr>
          <w:ilvl w:val="0"/>
          <w:numId w:val="0"/>
        </w:numPr>
        <w:jc w:val="both"/>
        <w:rPr>
          <w:rFonts w:hint="eastAsia"/>
        </w:rPr>
      </w:pPr>
      <w:r>
        <w:rPr>
          <w:rFonts w:hint="eastAsia"/>
        </w:rPr>
        <w:t>那些将人从所记载的道中引开，并使他们期待其他启示的，乃是虚幻欺骗的滋味。</w:t>
      </w:r>
    </w:p>
    <w:p w14:paraId="383F7D24">
      <w:pPr>
        <w:widowControl w:val="0"/>
        <w:numPr>
          <w:ilvl w:val="0"/>
          <w:numId w:val="0"/>
        </w:numPr>
        <w:jc w:val="both"/>
        <w:rPr>
          <w:rFonts w:hint="eastAsia"/>
        </w:rPr>
      </w:pPr>
      <w:r>
        <w:rPr>
          <w:rFonts w:hint="eastAsia"/>
        </w:rPr>
        <w:t>This graciousness is first conveyed to us by the word; there first we taste it, and therefore there still we are to seek it; to hang upon those breasts that cannot be drawn dry; there the love of God in Christ streams forth in the several promises.</w:t>
      </w:r>
    </w:p>
    <w:p w14:paraId="583FC08B">
      <w:pPr>
        <w:widowControl w:val="0"/>
        <w:numPr>
          <w:ilvl w:val="0"/>
          <w:numId w:val="0"/>
        </w:numPr>
        <w:jc w:val="both"/>
        <w:rPr>
          <w:rFonts w:hint="eastAsia"/>
        </w:rPr>
      </w:pPr>
      <w:r>
        <w:rPr>
          <w:rFonts w:hint="eastAsia"/>
        </w:rPr>
        <w:t>这恩慈首先是藉着道传递给我们的；我们在那里首先尝到它，因此我们仍要在那里寻求它；要倚靠在那吸不干的乳房上；在那里，神在基督里的爱，在诸般应许中涌流而出。</w:t>
      </w:r>
    </w:p>
    <w:p w14:paraId="4A8FB04B">
      <w:pPr>
        <w:widowControl w:val="0"/>
        <w:numPr>
          <w:ilvl w:val="0"/>
          <w:numId w:val="0"/>
        </w:numPr>
        <w:jc w:val="both"/>
        <w:rPr>
          <w:rFonts w:hint="eastAsia"/>
        </w:rPr>
      </w:pPr>
      <w:r>
        <w:rPr>
          <w:rFonts w:hint="eastAsia"/>
        </w:rPr>
        <w:t>The heart that cleaves to the word of God, and delights in it, cannot but find in it, daily, new tastes of His goodness; there it reads His love, and by that stirs up its own to Him, and so grows and loves, every day more than the former, and thus is tending from tastes to fullness.</w:t>
      </w:r>
    </w:p>
    <w:p w14:paraId="345B81F3">
      <w:pPr>
        <w:widowControl w:val="0"/>
        <w:numPr>
          <w:ilvl w:val="0"/>
          <w:numId w:val="0"/>
        </w:numPr>
        <w:jc w:val="both"/>
        <w:rPr>
          <w:rFonts w:hint="eastAsia"/>
        </w:rPr>
      </w:pPr>
      <w:r>
        <w:rPr>
          <w:rFonts w:hint="eastAsia"/>
        </w:rPr>
        <w:t>那紧紧依附神的道，并喜爱它的心，必能在其中每日发现祂良善的新滋味；在那里它读到祂的爱，并藉此激发自己对祂的爱，如此成长并爱慕，每日胜过前一日，这样便从品尝走向丰满。</w:t>
      </w:r>
    </w:p>
    <w:p w14:paraId="2B4BC280">
      <w:pPr>
        <w:widowControl w:val="0"/>
        <w:numPr>
          <w:ilvl w:val="0"/>
          <w:numId w:val="0"/>
        </w:numPr>
        <w:jc w:val="both"/>
        <w:rPr>
          <w:rFonts w:hint="eastAsia"/>
        </w:rPr>
      </w:pPr>
      <w:r>
        <w:rPr>
          <w:rFonts w:hint="eastAsia"/>
        </w:rPr>
        <w:t>It is but little we can receive here, some drops of joy that enter into us; but there we shall enter into joy, as vessels put into a sea of happiness.</w:t>
      </w:r>
    </w:p>
    <w:p w14:paraId="2BB43BDD">
      <w:pPr>
        <w:widowControl w:val="0"/>
        <w:numPr>
          <w:ilvl w:val="0"/>
          <w:numId w:val="0"/>
        </w:numPr>
        <w:jc w:val="both"/>
        <w:rPr>
          <w:rFonts w:hint="eastAsia"/>
        </w:rPr>
      </w:pPr>
      <w:r>
        <w:rPr>
          <w:rFonts w:hint="eastAsia"/>
        </w:rPr>
        <w:t>我们在此所能领受的甚少，不过是几滴进入我们里面的喜乐；但在那里，我们将要进入喜乐之中，如同器皿被放入幸福的海洋中。</w:t>
      </w:r>
    </w:p>
    <w:p w14:paraId="33092E6F">
      <w:pPr>
        <w:widowControl w:val="0"/>
        <w:numPr>
          <w:ilvl w:val="0"/>
          <w:numId w:val="0"/>
        </w:numPr>
        <w:jc w:val="both"/>
        <w:rPr>
          <w:rFonts w:hint="eastAsia"/>
        </w:rPr>
      </w:pPr>
    </w:p>
    <w:p w14:paraId="5F965180">
      <w:pPr>
        <w:widowControl w:val="0"/>
        <w:numPr>
          <w:ilvl w:val="0"/>
          <w:numId w:val="0"/>
        </w:numPr>
        <w:jc w:val="both"/>
        <w:rPr>
          <w:rFonts w:hint="eastAsia"/>
        </w:rPr>
      </w:pPr>
      <w:r>
        <w:rPr>
          <w:rFonts w:hint="eastAsia"/>
        </w:rPr>
        <w:t>Ver. 4. To whom coming, as unto a living stone, disallowed indeed of men, but chosen of God, and precious,</w:t>
      </w:r>
    </w:p>
    <w:p w14:paraId="09031D22">
      <w:pPr>
        <w:widowControl w:val="0"/>
        <w:numPr>
          <w:ilvl w:val="0"/>
          <w:numId w:val="0"/>
        </w:numPr>
        <w:jc w:val="both"/>
        <w:rPr>
          <w:rFonts w:hint="eastAsia"/>
        </w:rPr>
      </w:pPr>
      <w:r>
        <w:rPr>
          <w:rFonts w:hint="eastAsia"/>
        </w:rPr>
        <w:t>第四节 主乃活石，固然是被人所弃的，却是被神所拣选、所宝贵的。</w:t>
      </w:r>
    </w:p>
    <w:p w14:paraId="4FAACE75">
      <w:pPr>
        <w:widowControl w:val="0"/>
        <w:numPr>
          <w:ilvl w:val="0"/>
          <w:numId w:val="0"/>
        </w:numPr>
        <w:jc w:val="both"/>
        <w:rPr>
          <w:rFonts w:hint="eastAsia"/>
        </w:rPr>
      </w:pPr>
      <w:r>
        <w:rPr>
          <w:rFonts w:hint="eastAsia"/>
        </w:rPr>
        <w:t>Ver. 5. You also, as lively stones, are built up a spiritual house, a holy priesthood, to offer up spiritual sacrifices, acceptable to God by Jesus Christ.</w:t>
      </w:r>
    </w:p>
    <w:p w14:paraId="76319730">
      <w:pPr>
        <w:widowControl w:val="0"/>
        <w:numPr>
          <w:ilvl w:val="0"/>
          <w:numId w:val="0"/>
        </w:numPr>
        <w:jc w:val="both"/>
        <w:rPr>
          <w:rFonts w:hint="eastAsia"/>
        </w:rPr>
      </w:pPr>
      <w:r>
        <w:rPr>
          <w:rFonts w:hint="eastAsia"/>
        </w:rPr>
        <w:t>第五节 你们来到主面前，也就像活石，被建造成为灵宫，作圣洁的祭司，藉着耶稣基督奉献神所悦纳的灵祭。</w:t>
      </w:r>
    </w:p>
    <w:p w14:paraId="118AD997">
      <w:pPr>
        <w:widowControl w:val="0"/>
        <w:numPr>
          <w:ilvl w:val="0"/>
          <w:numId w:val="0"/>
        </w:numPr>
        <w:jc w:val="both"/>
        <w:rPr>
          <w:rFonts w:hint="eastAsia"/>
        </w:rPr>
      </w:pPr>
    </w:p>
    <w:p w14:paraId="183B74EF">
      <w:pPr>
        <w:widowControl w:val="0"/>
        <w:numPr>
          <w:ilvl w:val="0"/>
          <w:numId w:val="0"/>
        </w:numPr>
        <w:jc w:val="both"/>
        <w:rPr>
          <w:rFonts w:hint="eastAsia"/>
        </w:rPr>
      </w:pPr>
      <w:r>
        <w:rPr>
          <w:rFonts w:hint="eastAsia"/>
        </w:rPr>
        <w:t>The spring of all the dignities of a Christian, and therefore the great motive of all his duties, is his near relation to Jesus Christ.</w:t>
      </w:r>
    </w:p>
    <w:p w14:paraId="6BE7E6FD">
      <w:pPr>
        <w:widowControl w:val="0"/>
        <w:numPr>
          <w:ilvl w:val="0"/>
          <w:numId w:val="0"/>
        </w:numPr>
        <w:jc w:val="both"/>
        <w:rPr>
          <w:rFonts w:hint="eastAsia"/>
        </w:rPr>
      </w:pPr>
      <w:r>
        <w:rPr>
          <w:rFonts w:hint="eastAsia"/>
        </w:rPr>
        <w:t>基督徒一切尊荣的源头，因此也是他一切本分之伟大动机的，乃是他与耶稣基督的亲密关系。</w:t>
      </w:r>
    </w:p>
    <w:p w14:paraId="4B9344DB">
      <w:pPr>
        <w:widowControl w:val="0"/>
        <w:numPr>
          <w:ilvl w:val="0"/>
          <w:numId w:val="0"/>
        </w:numPr>
        <w:jc w:val="both"/>
        <w:rPr>
          <w:rFonts w:hint="eastAsia"/>
        </w:rPr>
      </w:pPr>
      <w:r>
        <w:rPr>
          <w:rFonts w:hint="eastAsia"/>
        </w:rPr>
        <w:t>There it is, that the Apostle makes that the great subject of his doctrine, both to represent to his distressed brethren their dignity in that respect, and to press by it the necessary duties he exhorts to.</w:t>
      </w:r>
    </w:p>
    <w:p w14:paraId="7EFA9F02">
      <w:pPr>
        <w:widowControl w:val="0"/>
        <w:numPr>
          <w:ilvl w:val="0"/>
          <w:numId w:val="0"/>
        </w:numPr>
        <w:jc w:val="both"/>
        <w:rPr>
          <w:rFonts w:hint="eastAsia"/>
        </w:rPr>
      </w:pPr>
      <w:r>
        <w:rPr>
          <w:rFonts w:hint="eastAsia"/>
        </w:rPr>
        <w:t>因此，使徒以此为他教义的伟大主题，既是为向他受苦的弟兄们表明他们在这方面的尊贵，也是为藉此强调他所劝勉的必要本分。</w:t>
      </w:r>
    </w:p>
    <w:p w14:paraId="16F610DB">
      <w:pPr>
        <w:widowControl w:val="0"/>
        <w:numPr>
          <w:ilvl w:val="0"/>
          <w:numId w:val="0"/>
        </w:numPr>
        <w:jc w:val="both"/>
        <w:rPr>
          <w:rFonts w:hint="eastAsia"/>
        </w:rPr>
      </w:pPr>
      <w:r>
        <w:rPr>
          <w:rFonts w:hint="eastAsia"/>
        </w:rPr>
        <w:t>Having spoken of their spiritual life and growth in Him, under the resemblance of natural life, he prosecutes it here by another comparison very frequent in the Scriptures, and therefore makes use in it of some passages of those Scriptures, that were prophetical of Christ and His Church.</w:t>
      </w:r>
    </w:p>
    <w:p w14:paraId="4A19C746">
      <w:pPr>
        <w:widowControl w:val="0"/>
        <w:numPr>
          <w:ilvl w:val="0"/>
          <w:numId w:val="0"/>
        </w:numPr>
        <w:jc w:val="both"/>
        <w:rPr>
          <w:rFonts w:hint="eastAsia"/>
        </w:rPr>
      </w:pPr>
      <w:r>
        <w:rPr>
          <w:rFonts w:hint="eastAsia"/>
        </w:rPr>
        <w:t>在以属血气生命的样式，讲论了他们在祂里面的属灵生命和成长之后，他在此处用另一个在圣经中非常常见的比喻来延续它，因此在其中使用了一些预言基督和祂教会的经文段落。</w:t>
      </w:r>
    </w:p>
    <w:p w14:paraId="5C35CBDA">
      <w:pPr>
        <w:widowControl w:val="0"/>
        <w:numPr>
          <w:ilvl w:val="0"/>
          <w:numId w:val="0"/>
        </w:numPr>
        <w:jc w:val="both"/>
        <w:rPr>
          <w:rFonts w:hint="eastAsia"/>
        </w:rPr>
      </w:pPr>
      <w:r>
        <w:rPr>
          <w:rFonts w:hint="eastAsia"/>
        </w:rPr>
        <w:t>Though there be here two different similitudes, yet they have so near a relation one to another, and meet so well in the same subject, that he joins them together, and then illustrates them severally in the following verses; a temple, and a priesthood, comparing the Saints to both: the former in these words of this verse.</w:t>
      </w:r>
    </w:p>
    <w:p w14:paraId="2D957116">
      <w:pPr>
        <w:widowControl w:val="0"/>
        <w:numPr>
          <w:ilvl w:val="0"/>
          <w:numId w:val="0"/>
        </w:numPr>
        <w:jc w:val="both"/>
        <w:rPr>
          <w:rFonts w:hint="eastAsia"/>
        </w:rPr>
      </w:pPr>
      <w:r>
        <w:rPr>
          <w:rFonts w:hint="eastAsia"/>
        </w:rPr>
        <w:t>虽然此处有两个不同的比喻，但它们彼此关系如此密切，又在同一主题上如此契合，以致他将它们结合在一起，然后在接下来的经文中分别阐述它们；一个圣殿，和一个祭司职分，将圣徒比作这两者：前者就在本节的这些话中。</w:t>
      </w:r>
    </w:p>
    <w:p w14:paraId="6224C8D7">
      <w:pPr>
        <w:widowControl w:val="0"/>
        <w:numPr>
          <w:ilvl w:val="0"/>
          <w:numId w:val="0"/>
        </w:numPr>
        <w:jc w:val="both"/>
        <w:rPr>
          <w:rFonts w:hint="eastAsia"/>
        </w:rPr>
      </w:pPr>
    </w:p>
    <w:p w14:paraId="4D68CC8F">
      <w:pPr>
        <w:widowControl w:val="0"/>
        <w:numPr>
          <w:ilvl w:val="0"/>
          <w:numId w:val="0"/>
        </w:numPr>
        <w:jc w:val="both"/>
        <w:rPr>
          <w:rFonts w:hint="eastAsia"/>
        </w:rPr>
      </w:pPr>
      <w:r>
        <w:rPr>
          <w:rFonts w:hint="eastAsia"/>
        </w:rPr>
        <w:t>We have in it, 1. The nature of the building: 2. The materials of it: 3. The structure or way of building it.</w:t>
      </w:r>
    </w:p>
    <w:p w14:paraId="3C3885C4">
      <w:pPr>
        <w:widowControl w:val="0"/>
        <w:numPr>
          <w:ilvl w:val="0"/>
          <w:numId w:val="0"/>
        </w:numPr>
        <w:jc w:val="both"/>
        <w:rPr>
          <w:rFonts w:hint="eastAsia"/>
        </w:rPr>
      </w:pPr>
      <w:r>
        <w:rPr>
          <w:rFonts w:hint="eastAsia"/>
        </w:rPr>
        <w:t>我们在其中看到，1. 这建筑的性质：2. 它的材料：3. 它的结构或建造方式。</w:t>
      </w:r>
    </w:p>
    <w:p w14:paraId="001DE050">
      <w:pPr>
        <w:widowControl w:val="0"/>
        <w:numPr>
          <w:ilvl w:val="0"/>
          <w:numId w:val="0"/>
        </w:numPr>
        <w:jc w:val="both"/>
        <w:rPr>
          <w:rFonts w:hint="eastAsia"/>
        </w:rPr>
      </w:pPr>
    </w:p>
    <w:p w14:paraId="681FE49C">
      <w:pPr>
        <w:widowControl w:val="0"/>
        <w:numPr>
          <w:ilvl w:val="0"/>
          <w:numId w:val="0"/>
        </w:numPr>
        <w:jc w:val="both"/>
        <w:rPr>
          <w:rFonts w:hint="eastAsia"/>
        </w:rPr>
      </w:pPr>
      <w:r>
        <w:rPr>
          <w:rFonts w:hint="eastAsia"/>
        </w:rPr>
        <w:t>1. The nature of it; it is a spiritual building.</w:t>
      </w:r>
    </w:p>
    <w:p w14:paraId="2028B36B">
      <w:pPr>
        <w:widowControl w:val="0"/>
        <w:numPr>
          <w:ilvl w:val="0"/>
          <w:numId w:val="0"/>
        </w:numPr>
        <w:jc w:val="both"/>
        <w:rPr>
          <w:rFonts w:hint="eastAsia"/>
        </w:rPr>
      </w:pPr>
      <w:r>
        <w:rPr>
          <w:rFonts w:hint="eastAsia"/>
        </w:rPr>
        <w:t>1. 它的性质；它是一个属灵的建筑。</w:t>
      </w:r>
    </w:p>
    <w:p w14:paraId="0C701006">
      <w:pPr>
        <w:widowControl w:val="0"/>
        <w:numPr>
          <w:ilvl w:val="0"/>
          <w:numId w:val="0"/>
        </w:numPr>
        <w:jc w:val="both"/>
        <w:rPr>
          <w:rFonts w:hint="eastAsia"/>
        </w:rPr>
      </w:pPr>
      <w:r>
        <w:rPr>
          <w:rFonts w:hint="eastAsia"/>
        </w:rPr>
        <w:t>Time and place, we know, received their being from God, and He was eternally before both; He is therefore styled by the Prophet, The high and lofty One who inhabits eternity.59 But having made the world, He fills it, though not as contained in it, and so the whole frame of it is His palace or temple, but after a more special manner, the higher and statelier part of it, the highest Heaven; therefore it is called His holy place, and the habitation of His holiness and glory.60 And on earth, the houses of His public worship are called His houses; especially the Jewish temple in its time, having in it such a relative typical holiness, which others have not.</w:t>
      </w:r>
    </w:p>
    <w:p w14:paraId="336CB2C0">
      <w:pPr>
        <w:widowControl w:val="0"/>
        <w:numPr>
          <w:ilvl w:val="0"/>
          <w:numId w:val="0"/>
        </w:numPr>
        <w:jc w:val="both"/>
        <w:rPr>
          <w:rFonts w:hint="eastAsia"/>
        </w:rPr>
      </w:pPr>
      <w:r>
        <w:rPr>
          <w:rFonts w:hint="eastAsia"/>
        </w:rPr>
        <w:t>我们知道，时间和空间都从神领受其存在，而祂在两者之前就已永恒存在；因此先知称祂为那至高至上、住在永远的。59 但祂创造了世界之后，就充满它，虽然并非被它所容纳，所以整个世界的架构都是祂的宫殿或圣殿，但以一种更特别的方式，是它更高、更宏伟的部分，即至高的天；因此它被称为祂的圣所，祂圣洁和荣耀的居所。60 在地上，祂公开敬拜的殿宇被称为祂的殿；特别是犹太圣殿在其时代，具有一种相对预表性的圣洁，是其他殿所没有的。</w:t>
      </w:r>
    </w:p>
    <w:p w14:paraId="467BD2DD">
      <w:pPr>
        <w:widowControl w:val="0"/>
        <w:numPr>
          <w:ilvl w:val="0"/>
          <w:numId w:val="0"/>
        </w:numPr>
        <w:jc w:val="both"/>
        <w:rPr>
          <w:rFonts w:hint="eastAsia"/>
        </w:rPr>
      </w:pPr>
      <w:r>
        <w:rPr>
          <w:rFonts w:hint="eastAsia"/>
        </w:rPr>
        <w:t>But besides all these, and beyond them all in excellence, He has a house in which He dwells more peculiarly than in any of the rest, even more than in Heaven, taken for the place only, and that is this spiritual building.</w:t>
      </w:r>
    </w:p>
    <w:p w14:paraId="055D1E84">
      <w:pPr>
        <w:widowControl w:val="0"/>
        <w:numPr>
          <w:ilvl w:val="0"/>
          <w:numId w:val="0"/>
        </w:numPr>
        <w:jc w:val="both"/>
        <w:rPr>
          <w:rFonts w:hint="eastAsia"/>
        </w:rPr>
      </w:pPr>
      <w:r>
        <w:rPr>
          <w:rFonts w:hint="eastAsia"/>
        </w:rPr>
        <w:t>但除了所有这些，并在卓越上超越它们所有，祂有一个比任何其他居所都更独特地居住的殿，甚至超过仅作为地方的天堂，那就是这个属灵的建筑。</w:t>
      </w:r>
    </w:p>
    <w:p w14:paraId="66EFF62C">
      <w:pPr>
        <w:widowControl w:val="0"/>
        <w:numPr>
          <w:ilvl w:val="0"/>
          <w:numId w:val="0"/>
        </w:numPr>
        <w:jc w:val="both"/>
        <w:rPr>
          <w:rFonts w:hint="eastAsia"/>
        </w:rPr>
      </w:pPr>
      <w:r>
        <w:rPr>
          <w:rFonts w:hint="eastAsia"/>
        </w:rPr>
        <w:t>And this is most suitable to the nature of God.</w:t>
      </w:r>
    </w:p>
    <w:p w14:paraId="742F3A07">
      <w:pPr>
        <w:widowControl w:val="0"/>
        <w:numPr>
          <w:ilvl w:val="0"/>
          <w:numId w:val="0"/>
        </w:numPr>
        <w:jc w:val="both"/>
        <w:rPr>
          <w:rFonts w:hint="eastAsia"/>
        </w:rPr>
      </w:pPr>
      <w:r>
        <w:rPr>
          <w:rFonts w:hint="eastAsia"/>
        </w:rPr>
        <w:t>这最适合神的本性。</w:t>
      </w:r>
    </w:p>
    <w:p w14:paraId="51430554">
      <w:pPr>
        <w:widowControl w:val="0"/>
        <w:numPr>
          <w:ilvl w:val="0"/>
          <w:numId w:val="0"/>
        </w:numPr>
        <w:jc w:val="both"/>
        <w:rPr>
          <w:rFonts w:hint="eastAsia"/>
        </w:rPr>
      </w:pPr>
      <w:r>
        <w:rPr>
          <w:rFonts w:hint="eastAsia"/>
        </w:rPr>
        <w:t>As our Savior says of the necessary conformity of His worship to Himself, God is a Spirit, and those who worship him must worship him in spirit and in truth,61 so it holds of His house; He must have a spiritual one, because He is a Spirit; so God’s temple is His people.</w:t>
      </w:r>
    </w:p>
    <w:p w14:paraId="154C7889">
      <w:pPr>
        <w:widowControl w:val="0"/>
        <w:numPr>
          <w:ilvl w:val="0"/>
          <w:numId w:val="0"/>
        </w:numPr>
        <w:jc w:val="both"/>
        <w:rPr>
          <w:rFonts w:hint="eastAsia"/>
        </w:rPr>
      </w:pPr>
      <w:r>
        <w:rPr>
          <w:rFonts w:hint="eastAsia"/>
        </w:rPr>
        <w:t>正如我们的救主论到祂的敬拜必须与祂自己相称时所说，神是个灵，所以拜祂的必须用心灵和诚实拜祂，61 祂的殿也是如此；祂必须有一个属灵的殿，因为祂是个灵；所以神的殿就是祂的子民。</w:t>
      </w:r>
    </w:p>
    <w:p w14:paraId="7E97AFEC">
      <w:pPr>
        <w:widowControl w:val="0"/>
        <w:numPr>
          <w:ilvl w:val="0"/>
          <w:numId w:val="0"/>
        </w:numPr>
        <w:jc w:val="both"/>
        <w:rPr>
          <w:rFonts w:hint="eastAsia"/>
        </w:rPr>
      </w:pPr>
    </w:p>
    <w:p w14:paraId="4F7E9426">
      <w:pPr>
        <w:widowControl w:val="0"/>
        <w:numPr>
          <w:ilvl w:val="0"/>
          <w:numId w:val="0"/>
        </w:numPr>
        <w:jc w:val="both"/>
        <w:rPr>
          <w:rFonts w:hint="eastAsia"/>
        </w:rPr>
      </w:pPr>
      <w:r>
        <w:rPr>
          <w:rFonts w:hint="eastAsia"/>
        </w:rPr>
        <w:t>And for this purpose chiefly did He make the world, the heaven, and the earth, that in it He might raise this spiritual building for Himself to dwell in forever, to have a number of His reasonable creatures to enjoy Him, and glorify Him in eternity.</w:t>
      </w:r>
    </w:p>
    <w:p w14:paraId="50C5C7C9">
      <w:pPr>
        <w:widowControl w:val="0"/>
        <w:numPr>
          <w:ilvl w:val="0"/>
          <w:numId w:val="0"/>
        </w:numPr>
        <w:jc w:val="both"/>
        <w:rPr>
          <w:rFonts w:hint="eastAsia"/>
        </w:rPr>
      </w:pPr>
      <w:r>
        <w:rPr>
          <w:rFonts w:hint="eastAsia"/>
        </w:rPr>
        <w:t>祂创造世界，天地，主要就是为此目的，好在其中为自己兴起这属灵的建筑，永远居住，让祂一部分有理性的受造物可以享受祂，并在永恒中荣耀祂。</w:t>
      </w:r>
    </w:p>
    <w:p w14:paraId="09E766E4">
      <w:pPr>
        <w:widowControl w:val="0"/>
        <w:numPr>
          <w:ilvl w:val="0"/>
          <w:numId w:val="0"/>
        </w:numPr>
        <w:jc w:val="both"/>
        <w:rPr>
          <w:rFonts w:hint="eastAsia"/>
        </w:rPr>
      </w:pPr>
      <w:r>
        <w:rPr>
          <w:rFonts w:hint="eastAsia"/>
        </w:rPr>
        <w:t>And from that eternity He knew what the dimensions, and frame, and materials of it should be.</w:t>
      </w:r>
    </w:p>
    <w:p w14:paraId="7A51E5C4">
      <w:pPr>
        <w:widowControl w:val="0"/>
        <w:numPr>
          <w:ilvl w:val="0"/>
          <w:numId w:val="0"/>
        </w:numPr>
        <w:jc w:val="both"/>
        <w:rPr>
          <w:rFonts w:hint="eastAsia"/>
        </w:rPr>
      </w:pPr>
      <w:r>
        <w:rPr>
          <w:rFonts w:hint="eastAsia"/>
        </w:rPr>
        <w:t>从那永恒起，祂就知道它的尺寸、架构和材料应当如何。</w:t>
      </w:r>
    </w:p>
    <w:p w14:paraId="5A1FE9FC">
      <w:pPr>
        <w:widowControl w:val="0"/>
        <w:numPr>
          <w:ilvl w:val="0"/>
          <w:numId w:val="0"/>
        </w:numPr>
        <w:jc w:val="both"/>
        <w:rPr>
          <w:rFonts w:hint="eastAsia"/>
        </w:rPr>
      </w:pPr>
      <w:r>
        <w:rPr>
          <w:rFonts w:hint="eastAsia"/>
        </w:rPr>
        <w:t>The continuation of this present world, as it now is, is but for the service of this work, like the scaffolding about it; and therefore, when this spiritual building shall be fully completed, all the present frame of things in the world, and in the Church itself, shall be taken away, and appear no more.</w:t>
      </w:r>
    </w:p>
    <w:p w14:paraId="0EA1E62D">
      <w:pPr>
        <w:widowControl w:val="0"/>
        <w:numPr>
          <w:ilvl w:val="0"/>
          <w:numId w:val="0"/>
        </w:numPr>
        <w:jc w:val="both"/>
        <w:rPr>
          <w:rFonts w:hint="eastAsia"/>
        </w:rPr>
      </w:pPr>
      <w:r>
        <w:rPr>
          <w:rFonts w:hint="eastAsia"/>
        </w:rPr>
        <w:t>现今这个世界的延续，按其现状，不过是为这项工作的服务，如同围绕它的脚手架；因此，当这属灵的建筑完全建成时，世界上和教会本身中现存的一切架构，都将被挪去，不再出现。</w:t>
      </w:r>
    </w:p>
    <w:p w14:paraId="07A4330E">
      <w:pPr>
        <w:widowControl w:val="0"/>
        <w:numPr>
          <w:ilvl w:val="0"/>
          <w:numId w:val="0"/>
        </w:numPr>
        <w:jc w:val="both"/>
        <w:rPr>
          <w:rFonts w:hint="eastAsia"/>
        </w:rPr>
      </w:pPr>
    </w:p>
    <w:p w14:paraId="12A1955C">
      <w:pPr>
        <w:widowControl w:val="0"/>
        <w:numPr>
          <w:ilvl w:val="0"/>
          <w:numId w:val="0"/>
        </w:numPr>
        <w:jc w:val="both"/>
        <w:rPr>
          <w:rFonts w:hint="eastAsia"/>
        </w:rPr>
      </w:pPr>
      <w:r>
        <w:rPr>
          <w:rFonts w:hint="eastAsia"/>
        </w:rPr>
        <w:t>This building is, as the particular designation of its materials will teach us, the whole invisible Church of God, and each good man is a stone of this building.</w:t>
      </w:r>
    </w:p>
    <w:p w14:paraId="1A636F0C">
      <w:pPr>
        <w:widowControl w:val="0"/>
        <w:numPr>
          <w:ilvl w:val="0"/>
          <w:numId w:val="0"/>
        </w:numPr>
        <w:jc w:val="both"/>
        <w:rPr>
          <w:rFonts w:hint="eastAsia"/>
        </w:rPr>
      </w:pPr>
      <w:r>
        <w:rPr>
          <w:rFonts w:hint="eastAsia"/>
        </w:rPr>
        <w:t>这建筑，正如其材料的特别指明将教导我们的，是整个无形的、神的教会，每个良善的人都是这建筑的一块石头。</w:t>
      </w:r>
    </w:p>
    <w:p w14:paraId="1E87A2F7">
      <w:pPr>
        <w:widowControl w:val="0"/>
        <w:numPr>
          <w:ilvl w:val="0"/>
          <w:numId w:val="0"/>
        </w:numPr>
        <w:jc w:val="both"/>
        <w:rPr>
          <w:rFonts w:hint="eastAsia"/>
        </w:rPr>
      </w:pPr>
      <w:r>
        <w:rPr>
          <w:rFonts w:hint="eastAsia"/>
        </w:rPr>
        <w:t>But as the nature of it is spiritual, it has this privilege (as they speak of the soul), that it is Tota in toto, et tota in qualibet parte:62 the whole Church is the spouse of Christ, and each believing soul has the same title and dignity to be called so: thus each of these stones is called a whole temple, the temple of the Holy Ghost;63 though taking the Temple or Building in a more complete sense, each one is but a part, or a stone of it, as it is here expressed.</w:t>
      </w:r>
    </w:p>
    <w:p w14:paraId="350FE32A">
      <w:pPr>
        <w:widowControl w:val="0"/>
        <w:numPr>
          <w:ilvl w:val="0"/>
          <w:numId w:val="0"/>
        </w:numPr>
        <w:jc w:val="both"/>
        <w:rPr>
          <w:rFonts w:hint="eastAsia"/>
        </w:rPr>
      </w:pPr>
      <w:r>
        <w:rPr>
          <w:rFonts w:hint="eastAsia"/>
        </w:rPr>
        <w:t>但因其性质是属灵的，它有此特权（如他们论灵魂时所说），即它是 Tota in toto, et tota in qualibet parte:（拉丁文，意为“全体在全体中，全体也在每一部分中”）62 整个教会是基督的新妇，每个信主的灵魂都有同样的称号和尊严被如此称呼：因此这些石头中的每一块都被称为一个完整的殿，圣灵的殿；63 虽然从一个更完整的意义上理解圣殿或建筑，每一块都只是它的一部分，或一块石头，如此处所表达的。</w:t>
      </w:r>
    </w:p>
    <w:p w14:paraId="162762A7">
      <w:pPr>
        <w:widowControl w:val="0"/>
        <w:numPr>
          <w:ilvl w:val="0"/>
          <w:numId w:val="0"/>
        </w:numPr>
        <w:jc w:val="both"/>
        <w:rPr>
          <w:rFonts w:hint="eastAsia"/>
        </w:rPr>
      </w:pPr>
    </w:p>
    <w:p w14:paraId="7F322D30">
      <w:pPr>
        <w:widowControl w:val="0"/>
        <w:numPr>
          <w:ilvl w:val="0"/>
          <w:numId w:val="0"/>
        </w:numPr>
        <w:jc w:val="both"/>
        <w:rPr>
          <w:rFonts w:hint="eastAsia"/>
        </w:rPr>
      </w:pPr>
      <w:r>
        <w:rPr>
          <w:rFonts w:hint="eastAsia"/>
        </w:rPr>
        <w:t>The whole excellence of this building is comprised in this, that it is spiritual, distinguishing it from all other buildings, and preferring it above them.</w:t>
      </w:r>
    </w:p>
    <w:p w14:paraId="48425A72">
      <w:pPr>
        <w:widowControl w:val="0"/>
        <w:numPr>
          <w:ilvl w:val="0"/>
          <w:numId w:val="0"/>
        </w:numPr>
        <w:jc w:val="both"/>
        <w:rPr>
          <w:rFonts w:hint="eastAsia"/>
        </w:rPr>
      </w:pPr>
      <w:r>
        <w:rPr>
          <w:rFonts w:hint="eastAsia"/>
        </w:rPr>
        <w:t>这建筑的全部卓越之处，都包含在这一点上，即它是属灵的，这使它与所有其他建筑区别开来，并优于它们。</w:t>
      </w:r>
    </w:p>
    <w:p w14:paraId="24F32C76">
      <w:pPr>
        <w:widowControl w:val="0"/>
        <w:numPr>
          <w:ilvl w:val="0"/>
          <w:numId w:val="0"/>
        </w:numPr>
        <w:jc w:val="both"/>
        <w:rPr>
          <w:rFonts w:hint="eastAsia"/>
        </w:rPr>
      </w:pPr>
      <w:r>
        <w:rPr>
          <w:rFonts w:hint="eastAsia"/>
        </w:rPr>
        <w:t>And inasmuch as the Apostle speaks immediately after of a priesthood and sacrifices, it seems to be called a spiritual building, particularly in opposition to that material temple in which the Jews gloried, which was now null, regarding its former use, and was quickly after entirely destroyed.</w:t>
      </w:r>
    </w:p>
    <w:p w14:paraId="4C220C41">
      <w:pPr>
        <w:widowControl w:val="0"/>
        <w:numPr>
          <w:ilvl w:val="0"/>
          <w:numId w:val="0"/>
        </w:numPr>
        <w:jc w:val="both"/>
        <w:rPr>
          <w:rFonts w:hint="eastAsia"/>
        </w:rPr>
      </w:pPr>
      <w:r>
        <w:rPr>
          <w:rFonts w:hint="eastAsia"/>
        </w:rPr>
        <w:t>而且，由于使徒紧接着讲论祭司职分和献祭，它被称为灵宫，似乎是特别为了与犹太人所夸耀的那座物质的圣殿相对，那圣殿就其先前的用途而言，现已无效，并且很快就完全被毁。</w:t>
      </w:r>
    </w:p>
    <w:p w14:paraId="0C6BEA60">
      <w:pPr>
        <w:widowControl w:val="0"/>
        <w:numPr>
          <w:ilvl w:val="0"/>
          <w:numId w:val="0"/>
        </w:numPr>
        <w:jc w:val="both"/>
        <w:rPr>
          <w:rFonts w:hint="eastAsia"/>
        </w:rPr>
      </w:pPr>
      <w:r>
        <w:rPr>
          <w:rFonts w:hint="eastAsia"/>
        </w:rPr>
        <w:t>But while it stood, and the legal use of it stood in its fullest vigor, yet in this respect still it was inferior, that it was not a spiritual house made up of living stones, as this, but of a similar matter with other earthly buildings.</w:t>
      </w:r>
    </w:p>
    <w:p w14:paraId="601E8C18">
      <w:pPr>
        <w:widowControl w:val="0"/>
        <w:numPr>
          <w:ilvl w:val="0"/>
          <w:numId w:val="0"/>
        </w:numPr>
        <w:jc w:val="both"/>
        <w:rPr>
          <w:rFonts w:hint="eastAsia"/>
        </w:rPr>
      </w:pPr>
      <w:r>
        <w:rPr>
          <w:rFonts w:hint="eastAsia"/>
        </w:rPr>
        <w:t>但当它还矗立，其律法上的用途还处于最盛时期，它在这方面仍然是低劣的，即它不是像这灵宫一样，由活石建成的属灵的殿，而是与其他属地的建筑一样，由相似的材料构成。</w:t>
      </w:r>
    </w:p>
    <w:p w14:paraId="3DE7965F">
      <w:pPr>
        <w:widowControl w:val="0"/>
        <w:numPr>
          <w:ilvl w:val="0"/>
          <w:numId w:val="0"/>
        </w:numPr>
        <w:jc w:val="both"/>
        <w:rPr>
          <w:rFonts w:hint="eastAsia"/>
        </w:rPr>
      </w:pPr>
    </w:p>
    <w:p w14:paraId="259CDFB1">
      <w:pPr>
        <w:widowControl w:val="0"/>
        <w:numPr>
          <w:ilvl w:val="0"/>
          <w:numId w:val="0"/>
        </w:numPr>
        <w:jc w:val="both"/>
        <w:rPr>
          <w:rFonts w:hint="eastAsia"/>
        </w:rPr>
      </w:pPr>
      <w:r>
        <w:rPr>
          <w:rFonts w:hint="eastAsia"/>
        </w:rPr>
        <w:t>This spiritual house is the palace of the Great King, or His temple.</w:t>
      </w:r>
    </w:p>
    <w:p w14:paraId="38E04956">
      <w:pPr>
        <w:widowControl w:val="0"/>
        <w:numPr>
          <w:ilvl w:val="0"/>
          <w:numId w:val="0"/>
        </w:numPr>
        <w:jc w:val="both"/>
        <w:rPr>
          <w:rFonts w:hint="eastAsia"/>
        </w:rPr>
      </w:pPr>
      <w:r>
        <w:rPr>
          <w:rFonts w:hint="eastAsia"/>
        </w:rPr>
        <w:t>这灵宫是伟大君王的宫殿，或祂的圣殿。</w:t>
      </w:r>
    </w:p>
    <w:p w14:paraId="10602A99">
      <w:pPr>
        <w:widowControl w:val="0"/>
        <w:numPr>
          <w:ilvl w:val="0"/>
          <w:numId w:val="0"/>
        </w:numPr>
        <w:jc w:val="both"/>
        <w:rPr>
          <w:rFonts w:hint="eastAsia"/>
        </w:rPr>
      </w:pPr>
      <w:r>
        <w:rPr>
          <w:rFonts w:hint="eastAsia"/>
        </w:rPr>
        <w:t>The Hebrew word for palace and temple is one.</w:t>
      </w:r>
    </w:p>
    <w:p w14:paraId="43A61F94">
      <w:pPr>
        <w:widowControl w:val="0"/>
        <w:numPr>
          <w:ilvl w:val="0"/>
          <w:numId w:val="0"/>
        </w:numPr>
        <w:jc w:val="both"/>
        <w:rPr>
          <w:rFonts w:hint="eastAsia"/>
        </w:rPr>
      </w:pPr>
      <w:r>
        <w:rPr>
          <w:rFonts w:hint="eastAsia"/>
        </w:rPr>
        <w:t>希伯来文中，宫殿和圣殿是同一个词。</w:t>
      </w:r>
    </w:p>
    <w:p w14:paraId="2623846B">
      <w:pPr>
        <w:widowControl w:val="0"/>
        <w:numPr>
          <w:ilvl w:val="0"/>
          <w:numId w:val="0"/>
        </w:numPr>
        <w:jc w:val="both"/>
        <w:rPr>
          <w:rFonts w:hint="eastAsia"/>
        </w:rPr>
      </w:pPr>
      <w:r>
        <w:rPr>
          <w:rFonts w:hint="eastAsia"/>
        </w:rPr>
        <w:t>God’s temple is a palace, and therefore must be full of the richest beauty and magnificence, but such as agrees with the nature of it, a spiritual beauty.</w:t>
      </w:r>
    </w:p>
    <w:p w14:paraId="2FC74B06">
      <w:pPr>
        <w:widowControl w:val="0"/>
        <w:numPr>
          <w:ilvl w:val="0"/>
          <w:numId w:val="0"/>
        </w:numPr>
        <w:jc w:val="both"/>
        <w:rPr>
          <w:rFonts w:hint="eastAsia"/>
        </w:rPr>
      </w:pPr>
      <w:r>
        <w:rPr>
          <w:rFonts w:hint="eastAsia"/>
        </w:rPr>
        <w:t>神的殿是一座宫殿，因此必须充满了最丰富的华美与宏伟，但必须是与其性质相符的华美，即属灵的华美。</w:t>
      </w:r>
    </w:p>
    <w:p w14:paraId="37E8CA36">
      <w:pPr>
        <w:widowControl w:val="0"/>
        <w:numPr>
          <w:ilvl w:val="0"/>
          <w:numId w:val="0"/>
        </w:numPr>
        <w:jc w:val="both"/>
        <w:rPr>
          <w:rFonts w:hint="eastAsia"/>
        </w:rPr>
      </w:pPr>
      <w:r>
        <w:rPr>
          <w:rFonts w:hint="eastAsia"/>
        </w:rPr>
        <w:t>In that Psalm which wishes so many prosperities, one is, that our daughters may be as corner-stones, polished after the similitude of a palace.64 Thus is the Church: she is called the King’s daughter; but her comeliness is invisible to the world, she is all glorious within.65 Through sorrows and persecutions, she may be smoky and black, to the world’s eye, as the tents of Kedar;66 but as to spiritual beauty, she is comely as the curtains of Solomon.67 And in this the Jewish temple resembles it rightly, which had most of its riches and beauty on the inside.</w:t>
      </w:r>
    </w:p>
    <w:p w14:paraId="6C97890C">
      <w:pPr>
        <w:widowControl w:val="0"/>
        <w:numPr>
          <w:ilvl w:val="0"/>
          <w:numId w:val="0"/>
        </w:numPr>
        <w:jc w:val="both"/>
        <w:rPr>
          <w:rFonts w:hint="eastAsia"/>
        </w:rPr>
      </w:pPr>
      <w:r>
        <w:rPr>
          <w:rFonts w:hint="eastAsia"/>
        </w:rPr>
        <w:t>在那祈求如此多昌盛的诗篇中，其中一个是，愿我们的女儿如同殿角石，是按建宫的样式凿成的。64 教会亦是如此：她被称为王的女儿；但她的俊美是世界所看不见的，她里面全然荣华。65 历经忧患与逼迫，在世人眼中，她可能如基达的帐棚般黝黑；66 但就属灵的美而言，她却如所罗门的幔子般秀美。67 在这一点上，犹太圣殿恰当地预表了它，其大部分的财富和美丽都在内部。</w:t>
      </w:r>
    </w:p>
    <w:p w14:paraId="58EC222D">
      <w:pPr>
        <w:widowControl w:val="0"/>
        <w:numPr>
          <w:ilvl w:val="0"/>
          <w:numId w:val="0"/>
        </w:numPr>
        <w:jc w:val="both"/>
        <w:rPr>
          <w:rFonts w:hint="eastAsia"/>
        </w:rPr>
      </w:pPr>
      <w:r>
        <w:rPr>
          <w:rFonts w:hint="eastAsia"/>
        </w:rPr>
        <w:t>Holiness is the gold of this spiritual house, and it is inwardly enriched with that.</w:t>
      </w:r>
    </w:p>
    <w:p w14:paraId="6541D825">
      <w:pPr>
        <w:widowControl w:val="0"/>
        <w:numPr>
          <w:ilvl w:val="0"/>
          <w:numId w:val="0"/>
        </w:numPr>
        <w:jc w:val="both"/>
        <w:rPr>
          <w:rFonts w:hint="eastAsia"/>
        </w:rPr>
      </w:pPr>
      <w:r>
        <w:rPr>
          <w:rFonts w:hint="eastAsia"/>
        </w:rPr>
        <w:t>圣洁是这灵宫的黄金，它内在因那而富足。</w:t>
      </w:r>
    </w:p>
    <w:p w14:paraId="608988CC">
      <w:pPr>
        <w:widowControl w:val="0"/>
        <w:numPr>
          <w:ilvl w:val="0"/>
          <w:numId w:val="0"/>
        </w:numPr>
        <w:jc w:val="both"/>
        <w:rPr>
          <w:rFonts w:hint="eastAsia"/>
        </w:rPr>
      </w:pPr>
    </w:p>
    <w:p w14:paraId="2167C5C9">
      <w:pPr>
        <w:widowControl w:val="0"/>
        <w:numPr>
          <w:ilvl w:val="0"/>
          <w:numId w:val="0"/>
        </w:numPr>
        <w:jc w:val="both"/>
        <w:rPr>
          <w:rFonts w:hint="eastAsia"/>
        </w:rPr>
      </w:pPr>
      <w:r>
        <w:rPr>
          <w:rFonts w:hint="eastAsia"/>
        </w:rPr>
        <w:t>The glory of the Church of God consists not in stately buildings of temples, and rich furniture, and pompous ceremonies; these agree not with its spiritual nature.</w:t>
      </w:r>
    </w:p>
    <w:p w14:paraId="6F68206D">
      <w:pPr>
        <w:widowControl w:val="0"/>
        <w:numPr>
          <w:ilvl w:val="0"/>
          <w:numId w:val="0"/>
        </w:numPr>
        <w:jc w:val="both"/>
        <w:rPr>
          <w:rFonts w:hint="eastAsia"/>
        </w:rPr>
      </w:pPr>
      <w:r>
        <w:rPr>
          <w:rFonts w:hint="eastAsia"/>
        </w:rPr>
        <w:t>神的教会之荣耀，不在于宏伟的圣殿建筑、华丽的陈设和铺张的仪式；这些与其属灵的性质不相符。</w:t>
      </w:r>
    </w:p>
    <w:p w14:paraId="7EEB6964">
      <w:pPr>
        <w:widowControl w:val="0"/>
        <w:numPr>
          <w:ilvl w:val="0"/>
          <w:numId w:val="0"/>
        </w:numPr>
        <w:jc w:val="both"/>
        <w:rPr>
          <w:rFonts w:hint="eastAsia"/>
        </w:rPr>
      </w:pPr>
      <w:r>
        <w:rPr>
          <w:rFonts w:hint="eastAsia"/>
        </w:rPr>
        <w:t>Its true and genuine beauty is, to grow in spirituality, and so to be more like itself, and to have more of the presence of God, and His glory filling it as a cloud.</w:t>
      </w:r>
    </w:p>
    <w:p w14:paraId="61E4A69A">
      <w:pPr>
        <w:widowControl w:val="0"/>
        <w:numPr>
          <w:ilvl w:val="0"/>
          <w:numId w:val="0"/>
        </w:numPr>
        <w:jc w:val="both"/>
        <w:rPr>
          <w:rFonts w:hint="eastAsia"/>
        </w:rPr>
      </w:pPr>
      <w:r>
        <w:rPr>
          <w:rFonts w:hint="eastAsia"/>
        </w:rPr>
        <w:t>它真实纯正的美，在于在属灵上成长，从而更像它自己，并更多地拥有神的同在，和祂的荣耀如云彩般充满它。</w:t>
      </w:r>
    </w:p>
    <w:p w14:paraId="1D25ACC5">
      <w:pPr>
        <w:widowControl w:val="0"/>
        <w:numPr>
          <w:ilvl w:val="0"/>
          <w:numId w:val="0"/>
        </w:numPr>
        <w:jc w:val="both"/>
        <w:rPr>
          <w:rFonts w:hint="eastAsia"/>
        </w:rPr>
      </w:pPr>
      <w:r>
        <w:rPr>
          <w:rFonts w:hint="eastAsia"/>
        </w:rPr>
        <w:t>And it has been observed, that the more the Church grew in outward riches and state, the less she grew, or rather the more sensibly she abated, in spiritual excellences.</w:t>
      </w:r>
    </w:p>
    <w:p w14:paraId="2B05F1B3">
      <w:pPr>
        <w:widowControl w:val="0"/>
        <w:numPr>
          <w:ilvl w:val="0"/>
          <w:numId w:val="0"/>
        </w:numPr>
        <w:jc w:val="both"/>
        <w:rPr>
          <w:rFonts w:hint="eastAsia"/>
        </w:rPr>
      </w:pPr>
      <w:r>
        <w:rPr>
          <w:rFonts w:hint="eastAsia"/>
        </w:rPr>
        <w:t>并且人们已经观察到，教会越是在外在的财富和地位上增长，她就越少在属灵的卓越上增长，或者更确切地说，越是明显地衰减。</w:t>
      </w:r>
    </w:p>
    <w:p w14:paraId="00F2F59C">
      <w:pPr>
        <w:widowControl w:val="0"/>
        <w:numPr>
          <w:ilvl w:val="0"/>
          <w:numId w:val="0"/>
        </w:numPr>
        <w:jc w:val="both"/>
        <w:rPr>
          <w:rFonts w:hint="eastAsia"/>
        </w:rPr>
      </w:pPr>
      <w:r>
        <w:rPr>
          <w:rFonts w:hint="eastAsia"/>
        </w:rPr>
        <w:t>But the spirituality of this building will better appear in considering particularly,</w:t>
      </w:r>
    </w:p>
    <w:p w14:paraId="5804660E">
      <w:pPr>
        <w:widowControl w:val="0"/>
        <w:numPr>
          <w:ilvl w:val="0"/>
          <w:numId w:val="0"/>
        </w:numPr>
        <w:jc w:val="both"/>
        <w:rPr>
          <w:rFonts w:hint="eastAsia"/>
        </w:rPr>
      </w:pPr>
      <w:r>
        <w:rPr>
          <w:rFonts w:hint="eastAsia"/>
        </w:rPr>
        <w:t>但这座建筑的属灵性，在特别思考以下方面时会更清楚地显现出来，</w:t>
      </w:r>
    </w:p>
    <w:p w14:paraId="7BFACBBA">
      <w:pPr>
        <w:widowControl w:val="0"/>
        <w:numPr>
          <w:ilvl w:val="0"/>
          <w:numId w:val="0"/>
        </w:numPr>
        <w:jc w:val="both"/>
        <w:rPr>
          <w:rFonts w:hint="eastAsia"/>
        </w:rPr>
      </w:pPr>
    </w:p>
    <w:p w14:paraId="5D0A9D86">
      <w:pPr>
        <w:widowControl w:val="0"/>
        <w:numPr>
          <w:ilvl w:val="0"/>
          <w:numId w:val="0"/>
        </w:numPr>
        <w:jc w:val="both"/>
        <w:rPr>
          <w:rFonts w:hint="eastAsia"/>
        </w:rPr>
      </w:pPr>
      <w:r>
        <w:rPr>
          <w:rFonts w:hint="eastAsia"/>
        </w:rPr>
        <w:t>2ndly, The materials of it, as here expressed To whom coming, &amp;c., you also, as lively stones, are, &amp;c. Now the whole building is Christ mystical, Christ together with the entire body of the elect: He, as the foundation, and they as the stones built upon Him; He, the living stone, and they likewise, by union with Him, living stones; He, having life in himself, as He speaks,68 and they deriving it from Him; He, primitively living, and they, by participation.</w:t>
      </w:r>
    </w:p>
    <w:p w14:paraId="46927BFE">
      <w:pPr>
        <w:widowControl w:val="0"/>
        <w:numPr>
          <w:ilvl w:val="0"/>
          <w:numId w:val="0"/>
        </w:numPr>
        <w:jc w:val="both"/>
        <w:rPr>
          <w:rFonts w:hint="eastAsia"/>
        </w:rPr>
      </w:pPr>
      <w:r>
        <w:rPr>
          <w:rFonts w:hint="eastAsia"/>
        </w:rPr>
        <w:t>其次，它的材料，如此处所表达的，来到祂面前等等，你们也就像活石，等等。现在，整个建筑是奥秘的基督，即基督连同全体选民：祂是根基，他们是建在祂上面的石头；祂是活石，他们也同样，藉着与祂联合，成为活石；祂，如祂所说，在自己里面有生命，68 他们则从祂那里得生命；祂是本源的活石，他们是因有份于祂而活。</w:t>
      </w:r>
    </w:p>
    <w:p w14:paraId="52975C1E">
      <w:pPr>
        <w:widowControl w:val="0"/>
        <w:numPr>
          <w:ilvl w:val="0"/>
          <w:numId w:val="0"/>
        </w:numPr>
        <w:jc w:val="both"/>
        <w:rPr>
          <w:rFonts w:hint="eastAsia"/>
        </w:rPr>
      </w:pPr>
      <w:r>
        <w:rPr>
          <w:rFonts w:hint="eastAsia"/>
        </w:rPr>
        <w:t>For therefore is He called here a living stone, not only because of His immortality and glorious resurrection, being a Lamb that was slain and is alive again forever,69 but because He is the principle of spiritual and eternal life to us, a living foundation that transfuses this life into the whole building, and every stone of it, In whom (says the Apostle) all the building fitly framed together grows unto a holy temple in the Lord.70 It is the Spirit that flows from Him, which enlivens it, and knits it together, as a living body; for the same word is used, Eph. 4:16, for the Church under the similitude of a body.</w:t>
      </w:r>
    </w:p>
    <w:p w14:paraId="75D0E609">
      <w:pPr>
        <w:widowControl w:val="0"/>
        <w:numPr>
          <w:ilvl w:val="0"/>
          <w:numId w:val="0"/>
        </w:numPr>
        <w:jc w:val="both"/>
        <w:rPr>
          <w:rFonts w:hint="eastAsia"/>
        </w:rPr>
      </w:pPr>
      <w:r>
        <w:rPr>
          <w:rFonts w:hint="eastAsia"/>
        </w:rPr>
        <w:t>因此，祂在这里被称为活石，不仅因为祂的不朽和荣耀的复活，即祂是曾被杀、又活到永永远远的羔羊，69 也因为祂是我们属灵和永恒生命的法则，一个活的根基，将这生命注入整个建筑及其每一块石头，在祂里面（使徒说）全房靠祂联络得合式，渐渐成为主的圣殿。70 是从祂流出的灵，使它活过来，并把它联络在一起，如同一个活的身体；因为在以弗所书4:16，同一个词被用来指代比作身体的教会。</w:t>
      </w:r>
    </w:p>
    <w:p w14:paraId="60B7D903">
      <w:pPr>
        <w:widowControl w:val="0"/>
        <w:numPr>
          <w:ilvl w:val="0"/>
          <w:numId w:val="0"/>
        </w:numPr>
        <w:jc w:val="both"/>
        <w:rPr>
          <w:rFonts w:hint="eastAsia"/>
        </w:rPr>
      </w:pPr>
      <w:r>
        <w:rPr>
          <w:rFonts w:hint="eastAsia"/>
        </w:rPr>
        <w:t>When it is said, Ch. 20, to be built upon the foundation of the Apostles and Prophets, it only refers to their doctrine concerning Christ; and therefore it is added, that He, as being the subject of their doctrine, is the chief corner-stone.</w:t>
      </w:r>
    </w:p>
    <w:p w14:paraId="24B90809">
      <w:pPr>
        <w:widowControl w:val="0"/>
        <w:numPr>
          <w:ilvl w:val="0"/>
          <w:numId w:val="0"/>
        </w:numPr>
        <w:jc w:val="both"/>
        <w:rPr>
          <w:rFonts w:hint="eastAsia"/>
        </w:rPr>
      </w:pPr>
      <w:r>
        <w:rPr>
          <w:rFonts w:hint="eastAsia"/>
        </w:rPr>
        <w:t>当第二十章说，教会是建造在使徒和先知的根基上，这只是指他们关于基督的教义；因此又补充说，祂，作为他们教义的主题，是房角石。</w:t>
      </w:r>
    </w:p>
    <w:p w14:paraId="5CF2EB9B">
      <w:pPr>
        <w:widowControl w:val="0"/>
        <w:numPr>
          <w:ilvl w:val="0"/>
          <w:numId w:val="0"/>
        </w:numPr>
        <w:jc w:val="both"/>
        <w:rPr>
          <w:rFonts w:hint="eastAsia"/>
        </w:rPr>
      </w:pPr>
      <w:r>
        <w:rPr>
          <w:rFonts w:hint="eastAsia"/>
        </w:rPr>
        <w:t>The foundation, then, of the Church, lies not in Rome, but in Heaven, and therefore is out of the reach of all enemies, and above the power of the gates of hell.</w:t>
      </w:r>
    </w:p>
    <w:p w14:paraId="6BB6E199">
      <w:pPr>
        <w:widowControl w:val="0"/>
        <w:numPr>
          <w:ilvl w:val="0"/>
          <w:numId w:val="0"/>
        </w:numPr>
        <w:jc w:val="both"/>
        <w:rPr>
          <w:rFonts w:hint="eastAsia"/>
        </w:rPr>
      </w:pPr>
      <w:r>
        <w:rPr>
          <w:rFonts w:hint="eastAsia"/>
        </w:rPr>
        <w:t>那么，教会的根基，不在罗马，乃在天上，因此是所有仇敌所不能及的，并且超越阴间的权柄。</w:t>
      </w:r>
    </w:p>
    <w:p w14:paraId="1838D99E">
      <w:pPr>
        <w:widowControl w:val="0"/>
        <w:numPr>
          <w:ilvl w:val="0"/>
          <w:numId w:val="0"/>
        </w:numPr>
        <w:jc w:val="both"/>
        <w:rPr>
          <w:rFonts w:hint="eastAsia"/>
        </w:rPr>
      </w:pPr>
      <w:r>
        <w:rPr>
          <w:rFonts w:hint="eastAsia"/>
        </w:rPr>
        <w:t>Fear not, then, when you see the storms arise, and the winds blow against this spiritual building, for it shall stand; it is built upon an invisible, immoveable Rock; and that great Babylon, Rome itself, that, under the false title and pretence of supporting this building, is working to overthrow it, shall be utterly overthrown, and laid equal with the ground, and never be rebuilt again.</w:t>
      </w:r>
    </w:p>
    <w:p w14:paraId="755ED4F3">
      <w:pPr>
        <w:widowControl w:val="0"/>
        <w:numPr>
          <w:ilvl w:val="0"/>
          <w:numId w:val="0"/>
        </w:numPr>
        <w:jc w:val="both"/>
        <w:rPr>
          <w:rFonts w:hint="eastAsia"/>
        </w:rPr>
      </w:pPr>
      <w:r>
        <w:rPr>
          <w:rFonts w:hint="eastAsia"/>
        </w:rPr>
        <w:t>所以，当你看见风暴兴起，狂风吹向这属灵的建筑时，不要惧怕，因为它必站立得住；它是建造在一块无形、不能摇动的磐石上；而那大巴比伦，罗马本身，那在支持这建筑的虚假名义和借口下，正致力于推翻它的，必被彻底推翻，夷为平地，永不再被重建。</w:t>
      </w:r>
    </w:p>
    <w:p w14:paraId="7E53F614">
      <w:pPr>
        <w:widowControl w:val="0"/>
        <w:numPr>
          <w:ilvl w:val="0"/>
          <w:numId w:val="0"/>
        </w:numPr>
        <w:jc w:val="both"/>
        <w:rPr>
          <w:rFonts w:hint="eastAsia"/>
        </w:rPr>
      </w:pPr>
    </w:p>
    <w:p w14:paraId="49D52DB6">
      <w:pPr>
        <w:widowControl w:val="0"/>
        <w:numPr>
          <w:ilvl w:val="0"/>
          <w:numId w:val="0"/>
        </w:numPr>
        <w:jc w:val="both"/>
        <w:rPr>
          <w:rFonts w:hint="eastAsia"/>
        </w:rPr>
      </w:pPr>
      <w:r>
        <w:rPr>
          <w:rFonts w:hint="eastAsia"/>
        </w:rPr>
        <w:t>But this Foundation-stone, as it is commended by its quality, that it is a living and enlivening stone, having life, and giving life to those who are built on it, so it is also further described by God’s choosing it, and by its own worth; in both opposed to men’s disesteem, and therefore it is said here to be chosen of God and precious.</w:t>
      </w:r>
    </w:p>
    <w:p w14:paraId="19F1EEA5">
      <w:pPr>
        <w:widowControl w:val="0"/>
        <w:numPr>
          <w:ilvl w:val="0"/>
          <w:numId w:val="0"/>
        </w:numPr>
        <w:jc w:val="both"/>
        <w:rPr>
          <w:rFonts w:hint="eastAsia"/>
        </w:rPr>
      </w:pPr>
      <w:r>
        <w:rPr>
          <w:rFonts w:hint="eastAsia"/>
        </w:rPr>
        <w:t>但这房角石，既因其品质，即祂是活的、赐生命的石头，有生命，并将生命赐给建在其上的人，而受称赞，又因神的拣选和祂自身的价值而进一步被描述；这两者都与人的轻视相对，因此这里说祂是被神所拣选、所宝贵的。</w:t>
      </w:r>
    </w:p>
    <w:p w14:paraId="69C1A100">
      <w:pPr>
        <w:widowControl w:val="0"/>
        <w:numPr>
          <w:ilvl w:val="0"/>
          <w:numId w:val="0"/>
        </w:numPr>
        <w:jc w:val="both"/>
        <w:rPr>
          <w:rFonts w:hint="eastAsia"/>
        </w:rPr>
      </w:pPr>
      <w:r>
        <w:rPr>
          <w:rFonts w:hint="eastAsia"/>
        </w:rPr>
        <w:t>God did indeed from eternity contrive this building, and choose this same foundation, and accordingly, in the fullness of time, did perform His purpose; so the thing being one, we may take it either for His purpose, or the performance of it, or both; yet it seems most suitable to the strain of the words, and to the place after alleged, in respect to laying Him in Sion, and opposing the rejection of men, that we take it for God’s actual employing of Jesus Christ in the work of our redemption.</w:t>
      </w:r>
    </w:p>
    <w:p w14:paraId="64BED784">
      <w:pPr>
        <w:widowControl w:val="0"/>
        <w:numPr>
          <w:ilvl w:val="0"/>
          <w:numId w:val="0"/>
        </w:numPr>
        <w:jc w:val="both"/>
        <w:rPr>
          <w:rFonts w:hint="eastAsia"/>
        </w:rPr>
      </w:pPr>
      <w:r>
        <w:rPr>
          <w:rFonts w:hint="eastAsia"/>
        </w:rPr>
        <w:t>神确实从永恒中设计了这建筑，并拣选了这同一根基，并照样，在时候满足时，成就了祂的旨意；所以，既然事是一件，我们可以把它理解为祂的旨意，或祂的成就，或两者兼而有之；然而，从话语的基调，以及后面所引用的经文来看，就祂被安放在锡安，并与人的弃绝相对而言，我们把它理解为神在我们的救赎工作中实际使用耶稣基督，似乎最为恰当。</w:t>
      </w:r>
    </w:p>
    <w:p w14:paraId="6CA33E81">
      <w:pPr>
        <w:widowControl w:val="0"/>
        <w:numPr>
          <w:ilvl w:val="0"/>
          <w:numId w:val="0"/>
        </w:numPr>
        <w:jc w:val="both"/>
        <w:rPr>
          <w:rFonts w:hint="eastAsia"/>
        </w:rPr>
      </w:pPr>
      <w:r>
        <w:rPr>
          <w:rFonts w:hint="eastAsia"/>
        </w:rPr>
        <w:t>He alone was fit for that work; it was utterly impossible that any other should bear the weight of that service, and so of this building, but He who was Almighty.</w:t>
      </w:r>
    </w:p>
    <w:p w14:paraId="03B8E67F">
      <w:pPr>
        <w:widowControl w:val="0"/>
        <w:numPr>
          <w:ilvl w:val="0"/>
          <w:numId w:val="0"/>
        </w:numPr>
        <w:jc w:val="both"/>
        <w:rPr>
          <w:rFonts w:hint="eastAsia"/>
        </w:rPr>
      </w:pPr>
      <w:r>
        <w:rPr>
          <w:rFonts w:hint="eastAsia"/>
        </w:rPr>
        <w:t>唯有祂适合那工作；除了全能的祂，绝无可能由任何其他者来承担那服事的重担，也即这建筑的重担。</w:t>
      </w:r>
    </w:p>
    <w:p w14:paraId="340F325B">
      <w:pPr>
        <w:widowControl w:val="0"/>
        <w:numPr>
          <w:ilvl w:val="0"/>
          <w:numId w:val="0"/>
        </w:numPr>
        <w:jc w:val="both"/>
        <w:rPr>
          <w:rFonts w:hint="eastAsia"/>
        </w:rPr>
      </w:pPr>
      <w:r>
        <w:rPr>
          <w:rFonts w:hint="eastAsia"/>
        </w:rPr>
        <w:t>Therefore the Spouse calls Him the chiefest, or choice among ten thousand,71 yet He was rejected of men.72 There is an antipathy (if we may so speak) between the mind of God and corrupt nature; the things that are highly esteemed with men are an abomination to God; and thus we see here, that which is highly esteemed with God, is cast out and disallowed by men.</w:t>
      </w:r>
    </w:p>
    <w:p w14:paraId="43DFC4BB">
      <w:pPr>
        <w:widowControl w:val="0"/>
        <w:numPr>
          <w:ilvl w:val="0"/>
          <w:numId w:val="0"/>
        </w:numPr>
        <w:jc w:val="both"/>
        <w:rPr>
          <w:rFonts w:hint="eastAsia"/>
        </w:rPr>
      </w:pPr>
      <w:r>
        <w:rPr>
          <w:rFonts w:hint="eastAsia"/>
        </w:rPr>
        <w:t>因此，新妇称祂为超乎万人之上，或万人中的拣选，71 然而祂却被人所弃绝。72 在神的心意和败坏的本性之间，有一种（如果我们可如此说）反感；人所尊贵的，是神看为可憎恶的；因此我们在此看到，神所尊贵的，反被人丢弃和不允。</w:t>
      </w:r>
    </w:p>
    <w:p w14:paraId="69DE801A">
      <w:pPr>
        <w:widowControl w:val="0"/>
        <w:numPr>
          <w:ilvl w:val="0"/>
          <w:numId w:val="0"/>
        </w:numPr>
        <w:jc w:val="both"/>
        <w:rPr>
          <w:rFonts w:hint="eastAsia"/>
        </w:rPr>
      </w:pPr>
      <w:r>
        <w:rPr>
          <w:rFonts w:hint="eastAsia"/>
        </w:rPr>
        <w:t>But surely there is no comparison; the choosing and esteem of God stands; and by that (judge men of Christ as they will) He is the foundation of this building.</w:t>
      </w:r>
    </w:p>
    <w:p w14:paraId="3872D821">
      <w:pPr>
        <w:widowControl w:val="0"/>
        <w:numPr>
          <w:ilvl w:val="0"/>
          <w:numId w:val="0"/>
        </w:numPr>
        <w:jc w:val="both"/>
        <w:rPr>
          <w:rFonts w:hint="eastAsia"/>
        </w:rPr>
      </w:pPr>
      <w:r>
        <w:rPr>
          <w:rFonts w:hint="eastAsia"/>
        </w:rPr>
        <w:t>但无疑，这两者无法相比；神的拣选和尊崇是站立得住的；凭着那（任凭人如何论断基督）祂就是这建筑的根基。</w:t>
      </w:r>
    </w:p>
    <w:p w14:paraId="7F913169">
      <w:pPr>
        <w:widowControl w:val="0"/>
        <w:numPr>
          <w:ilvl w:val="0"/>
          <w:numId w:val="0"/>
        </w:numPr>
        <w:jc w:val="both"/>
        <w:rPr>
          <w:rFonts w:hint="eastAsia"/>
        </w:rPr>
      </w:pPr>
      <w:r>
        <w:rPr>
          <w:rFonts w:hint="eastAsia"/>
        </w:rPr>
        <w:t>And He is in true value answerable to this esteem: He is precious; which seems to signify a kind of inward worth, hidden from the eyes of men, blind and unbelieving men, but well known to God, and to those to whom He reveals Him.</w:t>
      </w:r>
    </w:p>
    <w:p w14:paraId="3F47C613">
      <w:pPr>
        <w:widowControl w:val="0"/>
        <w:numPr>
          <w:ilvl w:val="0"/>
          <w:numId w:val="0"/>
        </w:numPr>
        <w:jc w:val="both"/>
        <w:rPr>
          <w:rFonts w:hint="eastAsia"/>
        </w:rPr>
      </w:pPr>
      <w:r>
        <w:rPr>
          <w:rFonts w:hint="eastAsia"/>
        </w:rPr>
        <w:t>祂的真实价值也与这尊崇相称：祂是宝贵的；这似乎表示一种内在的价值，是人眼所不能见的，是瞎眼和不信的人所不能见的，但为神所深知，也为祂所启示的人所深知。</w:t>
      </w:r>
    </w:p>
    <w:p w14:paraId="2BCD90C2">
      <w:pPr>
        <w:widowControl w:val="0"/>
        <w:numPr>
          <w:ilvl w:val="0"/>
          <w:numId w:val="0"/>
        </w:numPr>
        <w:jc w:val="both"/>
        <w:rPr>
          <w:rFonts w:hint="eastAsia"/>
        </w:rPr>
      </w:pPr>
      <w:r>
        <w:rPr>
          <w:rFonts w:hint="eastAsia"/>
        </w:rPr>
        <w:t>And this is the very cause of His rejection by the most, the ignorance of His worth and excellence; as a precious stone that the skilful lapidary esteems of much worth, an ignorant beholder makes little or no account of.</w:t>
      </w:r>
    </w:p>
    <w:p w14:paraId="54153158">
      <w:pPr>
        <w:widowControl w:val="0"/>
        <w:numPr>
          <w:ilvl w:val="0"/>
          <w:numId w:val="0"/>
        </w:numPr>
        <w:jc w:val="both"/>
        <w:rPr>
          <w:rFonts w:hint="eastAsia"/>
        </w:rPr>
      </w:pPr>
      <w:r>
        <w:rPr>
          <w:rFonts w:hint="eastAsia"/>
        </w:rPr>
        <w:t>这正是祂被大多数人弃绝的真正原因，即他们不认识祂的价值和卓越；就如一块宝石，熟练的宝石匠看为极有价值，无知的旁观者却不屑一顾或毫不在意。</w:t>
      </w:r>
    </w:p>
    <w:p w14:paraId="480ED003">
      <w:pPr>
        <w:widowControl w:val="0"/>
        <w:numPr>
          <w:ilvl w:val="0"/>
          <w:numId w:val="0"/>
        </w:numPr>
        <w:jc w:val="both"/>
        <w:rPr>
          <w:rFonts w:hint="eastAsia"/>
        </w:rPr>
      </w:pPr>
    </w:p>
    <w:p w14:paraId="1C312552">
      <w:pPr>
        <w:widowControl w:val="0"/>
        <w:numPr>
          <w:ilvl w:val="0"/>
          <w:numId w:val="0"/>
        </w:numPr>
        <w:jc w:val="both"/>
        <w:rPr>
          <w:rFonts w:hint="eastAsia"/>
        </w:rPr>
      </w:pPr>
      <w:r>
        <w:rPr>
          <w:rFonts w:hint="eastAsia"/>
        </w:rPr>
        <w:t>These things hold likewise in the other stones of this building; they, too, are chosen before time; all that should be of this building, foreordained in God’s purpose, all written in that book beforehand; and then, in due time, they are chosen by actual calling, according to that purpose, hewed out and severed by God’s own hand, out of the quarry of corrupt nature: dead stones in themselves, as the rest, but made living, by His bringing them to Christ, and so made truly precious, and accounted precious by Him who has made them so.</w:t>
      </w:r>
    </w:p>
    <w:p w14:paraId="0E2979DE">
      <w:pPr>
        <w:widowControl w:val="0"/>
        <w:numPr>
          <w:ilvl w:val="0"/>
          <w:numId w:val="0"/>
        </w:numPr>
        <w:jc w:val="both"/>
        <w:rPr>
          <w:rFonts w:hint="eastAsia"/>
        </w:rPr>
      </w:pPr>
      <w:r>
        <w:rPr>
          <w:rFonts w:hint="eastAsia"/>
        </w:rPr>
        <w:t>这些事也同样适用于这建筑的其他石头；它们也是在创世以前被拣选的；所有将要属于这建筑的，都在神的旨意中被预定，都预先写在那册子上；然后，在适当的时候，它们被按着那旨意，藉着实际的呼召而被拣选，由神亲手从败坏本性的石矿中凿出并分别出来：它们本身是死的石头，像其余的石头一样，但因祂将它们带到基督面前而成为活的，因此成为真正宝贵的，并被那使它们如此的祂看为宝贵。</w:t>
      </w:r>
    </w:p>
    <w:p w14:paraId="57DAF74D">
      <w:pPr>
        <w:widowControl w:val="0"/>
        <w:numPr>
          <w:ilvl w:val="0"/>
          <w:numId w:val="0"/>
        </w:numPr>
        <w:jc w:val="both"/>
        <w:rPr>
          <w:rFonts w:hint="eastAsia"/>
        </w:rPr>
      </w:pPr>
      <w:r>
        <w:rPr>
          <w:rFonts w:hint="eastAsia"/>
        </w:rPr>
        <w:t>All the stones in this building are called God’s jewels.73 Though they be vilified, and scoffed at, and despised by men, though they pass for fools, and the refuse of the world, yet they may easily digest all that, in the comfort of this, if they are chosen of God, and precious in His eyes.</w:t>
      </w:r>
    </w:p>
    <w:p w14:paraId="47B667A6">
      <w:pPr>
        <w:widowControl w:val="0"/>
        <w:numPr>
          <w:ilvl w:val="0"/>
          <w:numId w:val="0"/>
        </w:numPr>
        <w:jc w:val="both"/>
        <w:rPr>
          <w:rFonts w:hint="eastAsia"/>
        </w:rPr>
      </w:pPr>
      <w:r>
        <w:rPr>
          <w:rFonts w:hint="eastAsia"/>
        </w:rPr>
        <w:t>这建筑中所有的石头，都被称为神的珠宝。73 虽然他们被人辱骂、嘲笑和藐视，虽然他们被看为愚拙，世上的渣滓，然而，如果他们是被神所拣选，在祂眼中看为宝贵，他们就能轻易地在这安慰中消化这一切。</w:t>
      </w:r>
    </w:p>
    <w:p w14:paraId="2C43D08C">
      <w:pPr>
        <w:widowControl w:val="0"/>
        <w:numPr>
          <w:ilvl w:val="0"/>
          <w:numId w:val="0"/>
        </w:numPr>
        <w:jc w:val="both"/>
        <w:rPr>
          <w:rFonts w:hint="eastAsia"/>
        </w:rPr>
      </w:pPr>
      <w:r>
        <w:rPr>
          <w:rFonts w:hint="eastAsia"/>
        </w:rPr>
        <w:t>This is the very lot of Christ, and therefore by that the more welcome, that it conforms them to Him,—suits these stones to their foundation.</w:t>
      </w:r>
    </w:p>
    <w:p w14:paraId="30F061BD">
      <w:pPr>
        <w:widowControl w:val="0"/>
        <w:numPr>
          <w:ilvl w:val="0"/>
          <w:numId w:val="0"/>
        </w:numPr>
        <w:jc w:val="both"/>
        <w:rPr>
          <w:rFonts w:hint="eastAsia"/>
        </w:rPr>
      </w:pPr>
      <w:r>
        <w:rPr>
          <w:rFonts w:hint="eastAsia"/>
        </w:rPr>
        <w:t>这正是基督的份，因此，因着那，就更受欢迎，因为它使他们与祂相合，——使这些石头与它们的根基相配。</w:t>
      </w:r>
    </w:p>
    <w:p w14:paraId="41DAC0C6">
      <w:pPr>
        <w:widowControl w:val="0"/>
        <w:numPr>
          <w:ilvl w:val="0"/>
          <w:numId w:val="0"/>
        </w:numPr>
        <w:jc w:val="both"/>
        <w:rPr>
          <w:rFonts w:hint="eastAsia"/>
        </w:rPr>
      </w:pPr>
    </w:p>
    <w:p w14:paraId="42375726">
      <w:pPr>
        <w:widowControl w:val="0"/>
        <w:numPr>
          <w:ilvl w:val="0"/>
          <w:numId w:val="0"/>
        </w:numPr>
        <w:jc w:val="both"/>
        <w:rPr>
          <w:rFonts w:hint="eastAsia"/>
        </w:rPr>
      </w:pPr>
      <w:r>
        <w:rPr>
          <w:rFonts w:hint="eastAsia"/>
        </w:rPr>
        <w:t>And if we consider it rightly, what a poor despicable thing is the esteem of men!</w:t>
      </w:r>
    </w:p>
    <w:p w14:paraId="6A663A09">
      <w:pPr>
        <w:widowControl w:val="0"/>
        <w:numPr>
          <w:ilvl w:val="0"/>
          <w:numId w:val="0"/>
        </w:numPr>
        <w:jc w:val="both"/>
        <w:rPr>
          <w:rFonts w:hint="eastAsia"/>
        </w:rPr>
      </w:pPr>
      <w:r>
        <w:rPr>
          <w:rFonts w:hint="eastAsia"/>
        </w:rPr>
        <w:t>如果我们正确地思想，人的尊崇是何等贫乏可鄙的东西啊！</w:t>
      </w:r>
    </w:p>
    <w:p w14:paraId="24CB18BC">
      <w:pPr>
        <w:widowControl w:val="0"/>
        <w:numPr>
          <w:ilvl w:val="0"/>
          <w:numId w:val="0"/>
        </w:numPr>
        <w:jc w:val="both"/>
        <w:rPr>
          <w:rFonts w:hint="eastAsia"/>
        </w:rPr>
      </w:pPr>
      <w:r>
        <w:rPr>
          <w:rFonts w:hint="eastAsia"/>
        </w:rPr>
        <w:t>How soon is it past!</w:t>
      </w:r>
    </w:p>
    <w:p w14:paraId="50411161">
      <w:pPr>
        <w:widowControl w:val="0"/>
        <w:numPr>
          <w:ilvl w:val="0"/>
          <w:numId w:val="0"/>
        </w:numPr>
        <w:jc w:val="both"/>
        <w:rPr>
          <w:rFonts w:hint="eastAsia"/>
        </w:rPr>
      </w:pPr>
      <w:r>
        <w:rPr>
          <w:rFonts w:hint="eastAsia"/>
        </w:rPr>
        <w:t>它何等快地就过去了！</w:t>
      </w:r>
    </w:p>
    <w:p w14:paraId="5BB41001">
      <w:pPr>
        <w:widowControl w:val="0"/>
        <w:numPr>
          <w:ilvl w:val="0"/>
          <w:numId w:val="0"/>
        </w:numPr>
        <w:jc w:val="both"/>
        <w:rPr>
          <w:rFonts w:hint="eastAsia"/>
        </w:rPr>
      </w:pPr>
      <w:r>
        <w:rPr>
          <w:rFonts w:hint="eastAsia"/>
        </w:rPr>
        <w:t>It is a very small thing, says the Apostle Paul, that I should be judged of you, or of man’s judgment.74 Now that God often chooses for this building such stones as men cast away as good for nothing, see 1 Cor. 1:26.</w:t>
      </w:r>
    </w:p>
    <w:p w14:paraId="0BA0434C">
      <w:pPr>
        <w:widowControl w:val="0"/>
        <w:numPr>
          <w:ilvl w:val="0"/>
          <w:numId w:val="0"/>
        </w:numPr>
        <w:jc w:val="both"/>
        <w:rPr>
          <w:rFonts w:hint="eastAsia"/>
        </w:rPr>
      </w:pPr>
      <w:r>
        <w:rPr>
          <w:rFonts w:hint="eastAsia"/>
        </w:rPr>
        <w:t>我被你们论断，或被别人论断，我都以为是极小的事，使徒保罗说。74 神常为这建筑拣选那些被人看为无用而丢弃的石头，见哥林多前书1:26。</w:t>
      </w:r>
    </w:p>
    <w:p w14:paraId="1DA64F4F">
      <w:pPr>
        <w:widowControl w:val="0"/>
        <w:numPr>
          <w:ilvl w:val="0"/>
          <w:numId w:val="0"/>
        </w:numPr>
        <w:jc w:val="both"/>
        <w:rPr>
          <w:rFonts w:hint="eastAsia"/>
        </w:rPr>
      </w:pPr>
      <w:r>
        <w:rPr>
          <w:rFonts w:hint="eastAsia"/>
        </w:rPr>
        <w:t>And where He says, I dwell in the high and holy place,75 what is His other dwelling, His habitation on earth? is it in great palaces and courts? No; but with him also that is of a contrite and humble spirit.</w:t>
      </w:r>
    </w:p>
    <w:p w14:paraId="39F880BE">
      <w:pPr>
        <w:widowControl w:val="0"/>
        <w:numPr>
          <w:ilvl w:val="0"/>
          <w:numId w:val="0"/>
        </w:numPr>
        <w:jc w:val="both"/>
        <w:rPr>
          <w:rFonts w:hint="eastAsia"/>
        </w:rPr>
      </w:pPr>
      <w:r>
        <w:rPr>
          <w:rFonts w:hint="eastAsia"/>
        </w:rPr>
        <w:t>当祂说，我住在至高至圣的所在，75 祂另一个居所，祂在地上的住处是什么呢？是在宏伟的宫殿和朝廷吗？不；也与心灵痛悔谦卑的人同居。</w:t>
      </w:r>
    </w:p>
    <w:p w14:paraId="3277AF10">
      <w:pPr>
        <w:widowControl w:val="0"/>
        <w:numPr>
          <w:ilvl w:val="0"/>
          <w:numId w:val="0"/>
        </w:numPr>
        <w:jc w:val="both"/>
        <w:rPr>
          <w:rFonts w:hint="eastAsia"/>
        </w:rPr>
      </w:pPr>
      <w:r>
        <w:rPr>
          <w:rFonts w:hint="eastAsia"/>
        </w:rPr>
        <w:t>Now, these are the basest in men’s account: yet He chooses them, and prefers them to all other palaces and temples.</w:t>
      </w:r>
    </w:p>
    <w:p w14:paraId="5BAD5739">
      <w:pPr>
        <w:widowControl w:val="0"/>
        <w:numPr>
          <w:ilvl w:val="0"/>
          <w:numId w:val="0"/>
        </w:numPr>
        <w:jc w:val="both"/>
        <w:rPr>
          <w:rFonts w:hint="eastAsia"/>
        </w:rPr>
      </w:pPr>
      <w:r>
        <w:rPr>
          <w:rFonts w:hint="eastAsia"/>
        </w:rPr>
        <w:t>现在，这些在人的眼中是最低贱的：然而祂拣选他们，并看他们胜过所有其他的宫殿和圣殿。</w:t>
      </w:r>
    </w:p>
    <w:p w14:paraId="72A8102F">
      <w:pPr>
        <w:widowControl w:val="0"/>
        <w:numPr>
          <w:ilvl w:val="0"/>
          <w:numId w:val="0"/>
        </w:numPr>
        <w:jc w:val="both"/>
        <w:rPr>
          <w:rFonts w:hint="eastAsia"/>
        </w:rPr>
      </w:pPr>
      <w:r>
        <w:rPr>
          <w:rFonts w:hint="eastAsia"/>
        </w:rPr>
        <w:t>Thus says the Lord, The heaven is my throne, and the earth is my footstool: where is the house that you build unto me? and where is the place of my rest? For all those things has my hand made, and all those things have been, says the Lord: but to this man will I look, even to him that is poor and of a contrite spirit, and trembles at my word.76 You cannot gratify me with any dwelling, for I myself have made all, and a surer house than any that you can make me, The heaven is my throne, and the earth my footstool: but I, who am so high, am pleased to regard the lowly.</w:t>
      </w:r>
    </w:p>
    <w:p w14:paraId="3FF846FE">
      <w:pPr>
        <w:widowControl w:val="0"/>
        <w:numPr>
          <w:ilvl w:val="0"/>
          <w:numId w:val="0"/>
        </w:numPr>
        <w:jc w:val="both"/>
        <w:rPr>
          <w:rFonts w:hint="eastAsia"/>
        </w:rPr>
      </w:pPr>
      <w:r>
        <w:rPr>
          <w:rFonts w:hint="eastAsia"/>
        </w:rPr>
        <w:t>耶和华如此说：天是我的座位，地是我的脚凳。你们要为我造何等的殿宇？哪里是我安息的地方呢？耶和华说：这一切都是我手所造的，所以就都有了。但我所看顾的，就是虚心痛悔、因我话而战兢的人。76 你们不能用任何居所来取悦我，因为我自己造了万物，并且有一个比你们能为我造的任何殿宇都更稳固的殿，天是我的座位，地是我的脚凳：但我，如此至高者，却乐意看顾卑微的人。</w:t>
      </w:r>
    </w:p>
    <w:p w14:paraId="2440656B">
      <w:pPr>
        <w:widowControl w:val="0"/>
        <w:numPr>
          <w:ilvl w:val="0"/>
          <w:numId w:val="0"/>
        </w:numPr>
        <w:jc w:val="both"/>
        <w:rPr>
          <w:rFonts w:hint="eastAsia"/>
        </w:rPr>
      </w:pPr>
    </w:p>
    <w:p w14:paraId="58892CED">
      <w:pPr>
        <w:widowControl w:val="0"/>
        <w:numPr>
          <w:ilvl w:val="0"/>
          <w:numId w:val="0"/>
        </w:numPr>
        <w:jc w:val="both"/>
        <w:rPr>
          <w:rFonts w:hint="eastAsia"/>
        </w:rPr>
      </w:pPr>
      <w:r>
        <w:rPr>
          <w:rFonts w:hint="eastAsia"/>
        </w:rPr>
        <w:t>3rdly, We have the structure, or way of building. To whom coming.] First, coming, then built up.</w:t>
      </w:r>
    </w:p>
    <w:p w14:paraId="3850104B">
      <w:pPr>
        <w:widowControl w:val="0"/>
        <w:numPr>
          <w:ilvl w:val="0"/>
          <w:numId w:val="0"/>
        </w:numPr>
        <w:jc w:val="both"/>
        <w:rPr>
          <w:rFonts w:hint="eastAsia"/>
        </w:rPr>
      </w:pPr>
      <w:r>
        <w:rPr>
          <w:rFonts w:hint="eastAsia"/>
        </w:rPr>
        <w:t>第三，我们看到结构，或建造的方式。来到祂面前。] 先是来到，然后被建造。</w:t>
      </w:r>
    </w:p>
    <w:p w14:paraId="4E6E988D">
      <w:pPr>
        <w:widowControl w:val="0"/>
        <w:numPr>
          <w:ilvl w:val="0"/>
          <w:numId w:val="0"/>
        </w:numPr>
        <w:jc w:val="both"/>
        <w:rPr>
          <w:rFonts w:hint="eastAsia"/>
        </w:rPr>
      </w:pPr>
      <w:r>
        <w:rPr>
          <w:rFonts w:hint="eastAsia"/>
        </w:rPr>
        <w:t>Those who come to Christ, come not only from the world that lies in wickedness,77 but out of themselves.</w:t>
      </w:r>
    </w:p>
    <w:p w14:paraId="1E4A1C0A">
      <w:pPr>
        <w:widowControl w:val="0"/>
        <w:numPr>
          <w:ilvl w:val="0"/>
          <w:numId w:val="0"/>
        </w:numPr>
        <w:jc w:val="both"/>
        <w:rPr>
          <w:rFonts w:hint="eastAsia"/>
        </w:rPr>
      </w:pPr>
      <w:r>
        <w:rPr>
          <w:rFonts w:hint="eastAsia"/>
        </w:rPr>
        <w:t>那些来到基督面前的人，不仅是从那卧在恶者手下的世界而来，77 也是从他们自己里面出来。</w:t>
      </w:r>
    </w:p>
    <w:p w14:paraId="288F50FA">
      <w:pPr>
        <w:widowControl w:val="0"/>
        <w:numPr>
          <w:ilvl w:val="0"/>
          <w:numId w:val="0"/>
        </w:numPr>
        <w:jc w:val="both"/>
        <w:rPr>
          <w:rFonts w:hint="eastAsia"/>
        </w:rPr>
      </w:pPr>
      <w:r>
        <w:rPr>
          <w:rFonts w:hint="eastAsia"/>
        </w:rPr>
        <w:t>Of a great many that seem to come to Christ, it may be said, that they have not come to Him, because they have not left themselves.</w:t>
      </w:r>
    </w:p>
    <w:p w14:paraId="159B6584">
      <w:pPr>
        <w:widowControl w:val="0"/>
        <w:numPr>
          <w:ilvl w:val="0"/>
          <w:numId w:val="0"/>
        </w:numPr>
        <w:jc w:val="both"/>
        <w:rPr>
          <w:rFonts w:hint="eastAsia"/>
        </w:rPr>
      </w:pPr>
      <w:r>
        <w:rPr>
          <w:rFonts w:hint="eastAsia"/>
        </w:rPr>
        <w:t>对于许多似乎来到基督面前的人，可以说，他们并未曾到祂这里来，因为他们没有离开他们自己。</w:t>
      </w:r>
    </w:p>
    <w:p w14:paraId="31A096DA">
      <w:pPr>
        <w:widowControl w:val="0"/>
        <w:numPr>
          <w:ilvl w:val="0"/>
          <w:numId w:val="0"/>
        </w:numPr>
        <w:jc w:val="both"/>
        <w:rPr>
          <w:rFonts w:hint="eastAsia"/>
        </w:rPr>
      </w:pPr>
      <w:r>
        <w:rPr>
          <w:rFonts w:hint="eastAsia"/>
        </w:rPr>
        <w:t>This is believing on Him, which is the very resigning of the soul to Christ, and living by Him.</w:t>
      </w:r>
    </w:p>
    <w:p w14:paraId="26A4308B">
      <w:pPr>
        <w:widowControl w:val="0"/>
        <w:numPr>
          <w:ilvl w:val="0"/>
          <w:numId w:val="0"/>
        </w:numPr>
        <w:jc w:val="both"/>
        <w:rPr>
          <w:rFonts w:hint="eastAsia"/>
        </w:rPr>
      </w:pPr>
      <w:r>
        <w:rPr>
          <w:rFonts w:hint="eastAsia"/>
        </w:rPr>
        <w:t>这就是信祂，就是将灵魂完全交托给基督，并靠祂而活。</w:t>
      </w:r>
    </w:p>
    <w:p w14:paraId="0141DCB8">
      <w:pPr>
        <w:widowControl w:val="0"/>
        <w:numPr>
          <w:ilvl w:val="0"/>
          <w:numId w:val="0"/>
        </w:numPr>
        <w:jc w:val="both"/>
        <w:rPr>
          <w:rFonts w:hint="eastAsia"/>
        </w:rPr>
      </w:pPr>
      <w:r>
        <w:rPr>
          <w:rFonts w:hint="eastAsia"/>
        </w:rPr>
        <w:t>You will not come to me, that you might have life,78 says Christ.</w:t>
      </w:r>
    </w:p>
    <w:p w14:paraId="390A468A">
      <w:pPr>
        <w:widowControl w:val="0"/>
        <w:numPr>
          <w:ilvl w:val="0"/>
          <w:numId w:val="0"/>
        </w:numPr>
        <w:jc w:val="both"/>
        <w:rPr>
          <w:rFonts w:hint="eastAsia"/>
        </w:rPr>
      </w:pPr>
      <w:r>
        <w:rPr>
          <w:rFonts w:hint="eastAsia"/>
        </w:rPr>
        <w:t>你们不肯到我这里来得生命，78 基督说。</w:t>
      </w:r>
    </w:p>
    <w:p w14:paraId="3F7B2A89">
      <w:pPr>
        <w:widowControl w:val="0"/>
        <w:numPr>
          <w:ilvl w:val="0"/>
          <w:numId w:val="0"/>
        </w:numPr>
        <w:jc w:val="both"/>
        <w:rPr>
          <w:rFonts w:hint="eastAsia"/>
        </w:rPr>
      </w:pPr>
      <w:r>
        <w:rPr>
          <w:rFonts w:hint="eastAsia"/>
        </w:rPr>
        <w:t>He complains of it as a wrong done to Him; but the loss is ours.</w:t>
      </w:r>
    </w:p>
    <w:p w14:paraId="20AA06AD">
      <w:pPr>
        <w:widowControl w:val="0"/>
        <w:numPr>
          <w:ilvl w:val="0"/>
          <w:numId w:val="0"/>
        </w:numPr>
        <w:jc w:val="both"/>
        <w:rPr>
          <w:rFonts w:hint="eastAsia"/>
        </w:rPr>
      </w:pPr>
      <w:r>
        <w:rPr>
          <w:rFonts w:hint="eastAsia"/>
        </w:rPr>
        <w:t>祂抱怨这是对祂的亏负；但损失是我们的。</w:t>
      </w:r>
    </w:p>
    <w:p w14:paraId="7200FA0C">
      <w:pPr>
        <w:widowControl w:val="0"/>
        <w:numPr>
          <w:ilvl w:val="0"/>
          <w:numId w:val="0"/>
        </w:numPr>
        <w:jc w:val="both"/>
        <w:rPr>
          <w:rFonts w:hint="eastAsia"/>
        </w:rPr>
      </w:pPr>
      <w:r>
        <w:rPr>
          <w:rFonts w:hint="eastAsia"/>
        </w:rPr>
        <w:t>It is His glory to give us life who were dead; but it is our happiness to receive that life from Him.</w:t>
      </w:r>
    </w:p>
    <w:p w14:paraId="2649CC93">
      <w:pPr>
        <w:widowControl w:val="0"/>
        <w:numPr>
          <w:ilvl w:val="0"/>
          <w:numId w:val="0"/>
        </w:numPr>
        <w:jc w:val="both"/>
        <w:rPr>
          <w:rFonts w:hint="eastAsia"/>
        </w:rPr>
      </w:pPr>
      <w:r>
        <w:rPr>
          <w:rFonts w:hint="eastAsia"/>
        </w:rPr>
        <w:t>赐生命给我们这些已死的人，是祂的荣耀；但从祂那里领受那生命，是我们的幸福。</w:t>
      </w:r>
    </w:p>
    <w:p w14:paraId="7646CBCE">
      <w:pPr>
        <w:widowControl w:val="0"/>
        <w:numPr>
          <w:ilvl w:val="0"/>
          <w:numId w:val="0"/>
        </w:numPr>
        <w:jc w:val="both"/>
        <w:rPr>
          <w:rFonts w:hint="eastAsia"/>
        </w:rPr>
      </w:pPr>
      <w:r>
        <w:rPr>
          <w:rFonts w:hint="eastAsia"/>
        </w:rPr>
        <w:t>Now these stones come unto their foundation; which imports the moving of the soul to Christ, being moved by His Spirit, and that the will acts, and willingly (for it cannot act otherwise), but still as being actuated and drawn by the Father.</w:t>
      </w:r>
    </w:p>
    <w:p w14:paraId="4ECEE9CA">
      <w:pPr>
        <w:widowControl w:val="0"/>
        <w:numPr>
          <w:ilvl w:val="0"/>
          <w:numId w:val="0"/>
        </w:numPr>
        <w:jc w:val="both"/>
        <w:rPr>
          <w:rFonts w:hint="eastAsia"/>
        </w:rPr>
      </w:pPr>
      <w:r>
        <w:rPr>
          <w:rFonts w:hint="eastAsia"/>
        </w:rPr>
        <w:t>现在这些石头来到它们的根基面前；这意指灵魂被祂的灵感动，向基督移动，并且意志行动，是甘愿地行动（因为它不能以别的方式行动），但仍是被父所驱动和吸引的。</w:t>
      </w:r>
    </w:p>
    <w:p w14:paraId="65673DDB">
      <w:pPr>
        <w:widowControl w:val="0"/>
        <w:numPr>
          <w:ilvl w:val="0"/>
          <w:numId w:val="0"/>
        </w:numPr>
        <w:jc w:val="both"/>
        <w:rPr>
          <w:rFonts w:hint="eastAsia"/>
        </w:rPr>
      </w:pPr>
      <w:r>
        <w:rPr>
          <w:rFonts w:hint="eastAsia"/>
        </w:rPr>
        <w:t>No man can come to me, except the Father which has sent me draw him.79 And the outward means of drawing is by the word; it is the sound of that harp, which brings the stones of this spiritual building together.</w:t>
      </w:r>
    </w:p>
    <w:p w14:paraId="126CAD5C">
      <w:pPr>
        <w:widowControl w:val="0"/>
        <w:numPr>
          <w:ilvl w:val="0"/>
          <w:numId w:val="0"/>
        </w:numPr>
        <w:jc w:val="both"/>
        <w:rPr>
          <w:rFonts w:hint="eastAsia"/>
        </w:rPr>
      </w:pPr>
      <w:r>
        <w:rPr>
          <w:rFonts w:hint="eastAsia"/>
        </w:rPr>
        <w:t>若不是差我来的父吸引人，就没有能到我这里来的。79 而吸引的外在工具是藉着道；是那竖琴的声音，将这灵宫的石头聚集在一起。</w:t>
      </w:r>
    </w:p>
    <w:p w14:paraId="2EBC8F75">
      <w:pPr>
        <w:widowControl w:val="0"/>
        <w:numPr>
          <w:ilvl w:val="0"/>
          <w:numId w:val="0"/>
        </w:numPr>
        <w:jc w:val="both"/>
        <w:rPr>
          <w:rFonts w:hint="eastAsia"/>
        </w:rPr>
      </w:pPr>
      <w:r>
        <w:rPr>
          <w:rFonts w:hint="eastAsia"/>
        </w:rPr>
        <w:t>And then, being united to Christ, they are built up; that is, as St. Paul expresses it, they grow up unto a holy temple in the Lord.80</w:t>
      </w:r>
    </w:p>
    <w:p w14:paraId="3BA17C4D">
      <w:pPr>
        <w:widowControl w:val="0"/>
        <w:numPr>
          <w:ilvl w:val="0"/>
          <w:numId w:val="0"/>
        </w:numPr>
        <w:jc w:val="both"/>
        <w:rPr>
          <w:rFonts w:hint="eastAsia"/>
        </w:rPr>
      </w:pPr>
      <w:r>
        <w:rPr>
          <w:rFonts w:hint="eastAsia"/>
        </w:rPr>
        <w:t>然后，与基督联合，他们就被建造起来；也就是说，如圣保罗所表达的，他们渐渐成为主的圣殿。80</w:t>
      </w:r>
    </w:p>
    <w:p w14:paraId="3A94E72F">
      <w:pPr>
        <w:widowControl w:val="0"/>
        <w:numPr>
          <w:ilvl w:val="0"/>
          <w:numId w:val="0"/>
        </w:numPr>
        <w:jc w:val="both"/>
        <w:rPr>
          <w:rFonts w:hint="eastAsia"/>
        </w:rPr>
      </w:pPr>
    </w:p>
    <w:p w14:paraId="04FC88C9">
      <w:pPr>
        <w:widowControl w:val="0"/>
        <w:numPr>
          <w:ilvl w:val="0"/>
          <w:numId w:val="0"/>
        </w:numPr>
        <w:jc w:val="both"/>
        <w:rPr>
          <w:rFonts w:hint="eastAsia"/>
        </w:rPr>
      </w:pPr>
      <w:r>
        <w:rPr>
          <w:rFonts w:hint="eastAsia"/>
        </w:rPr>
        <w:t>In times of peace, the Church may expand more, and build as it were into breadth, but in times of trouble, it arises more in height; it is then built upwards: as in cities where men are straitened, they build usually higher than in the country.</w:t>
      </w:r>
    </w:p>
    <w:p w14:paraId="053D1027">
      <w:pPr>
        <w:widowControl w:val="0"/>
        <w:numPr>
          <w:ilvl w:val="0"/>
          <w:numId w:val="0"/>
        </w:numPr>
        <w:jc w:val="both"/>
        <w:rPr>
          <w:rFonts w:hint="eastAsia"/>
        </w:rPr>
      </w:pPr>
      <w:r>
        <w:rPr>
          <w:rFonts w:hint="eastAsia"/>
        </w:rPr>
        <w:t>在和平时期，教会可能更多地扩展，仿佛在宽度上建造，但在患难时期，它则更多地在高度上兴起；那时它是向上建造的：就如在空间狭窄的城市里，人们通常比在乡下建得更高。</w:t>
      </w:r>
    </w:p>
    <w:p w14:paraId="3641D7B6">
      <w:pPr>
        <w:widowControl w:val="0"/>
        <w:numPr>
          <w:ilvl w:val="0"/>
          <w:numId w:val="0"/>
        </w:numPr>
        <w:jc w:val="both"/>
        <w:rPr>
          <w:rFonts w:hint="eastAsia"/>
        </w:rPr>
      </w:pPr>
      <w:r>
        <w:rPr>
          <w:rFonts w:hint="eastAsia"/>
        </w:rPr>
        <w:t>Notwithstanding the Church’s afflictions, yet still the building is going forward; it is built, as Daniel speaks of Jerusalem, in troublous times.81 And it is this which the Apostle intends, as suiting with his foregoing exhortation: this passage may be read exhortatively too; but taking it rather as asserting their condition, it is for this purpose, that they may remember to be like it, and grow up.</w:t>
      </w:r>
    </w:p>
    <w:p w14:paraId="181AF40A">
      <w:pPr>
        <w:widowControl w:val="0"/>
        <w:numPr>
          <w:ilvl w:val="0"/>
          <w:numId w:val="0"/>
        </w:numPr>
        <w:jc w:val="both"/>
        <w:rPr>
          <w:rFonts w:hint="eastAsia"/>
        </w:rPr>
      </w:pPr>
      <w:r>
        <w:rPr>
          <w:rFonts w:hint="eastAsia"/>
        </w:rPr>
        <w:t>尽管教会有苦难，建筑仍在进行；它是在艰难困苦之时被建造的，正如但以理论耶路撒冷时所说。81 这正是使徒的意图，与他前面的劝勉相符：这段经文也可以作劝勉来读；但若把它看作是对他们状况的陈述，其目的在于使他们记得要像它一样，并成长起来。</w:t>
      </w:r>
    </w:p>
    <w:p w14:paraId="1B79A523">
      <w:pPr>
        <w:widowControl w:val="0"/>
        <w:numPr>
          <w:ilvl w:val="0"/>
          <w:numId w:val="0"/>
        </w:numPr>
        <w:jc w:val="both"/>
        <w:rPr>
          <w:rFonts w:hint="eastAsia"/>
        </w:rPr>
      </w:pPr>
      <w:r>
        <w:rPr>
          <w:rFonts w:hint="eastAsia"/>
        </w:rPr>
        <w:t>For this end he expressly calls them living stones; an adjunct not usual for stones, but here inseparable; and therefore, though the Apostle changes the similitude from infants to stones; yet he will not let go this quality of living, as making chiefly for his purpose.</w:t>
      </w:r>
    </w:p>
    <w:p w14:paraId="74B21BFD">
      <w:pPr>
        <w:widowControl w:val="0"/>
        <w:numPr>
          <w:ilvl w:val="0"/>
          <w:numId w:val="0"/>
        </w:numPr>
        <w:jc w:val="both"/>
        <w:rPr>
          <w:rFonts w:hint="eastAsia"/>
        </w:rPr>
      </w:pPr>
      <w:r>
        <w:rPr>
          <w:rFonts w:hint="eastAsia"/>
        </w:rPr>
        <w:t>为此，他明确地称他们为活石；这对石头来说是一个不寻常的附加语，但在这里却是不可分割的；因此，虽然使徒将比喻从婴孩变为石头；但他不会放弃这活的品质，因为它主要服务于他的目的。</w:t>
      </w:r>
    </w:p>
    <w:p w14:paraId="0215C193">
      <w:pPr>
        <w:widowControl w:val="0"/>
        <w:numPr>
          <w:ilvl w:val="0"/>
          <w:numId w:val="0"/>
        </w:numPr>
        <w:jc w:val="both"/>
        <w:rPr>
          <w:rFonts w:hint="eastAsia"/>
        </w:rPr>
      </w:pPr>
    </w:p>
    <w:p w14:paraId="6813899B">
      <w:pPr>
        <w:widowControl w:val="0"/>
        <w:numPr>
          <w:ilvl w:val="0"/>
          <w:numId w:val="0"/>
        </w:numPr>
        <w:jc w:val="both"/>
        <w:rPr>
          <w:rFonts w:hint="eastAsia"/>
        </w:rPr>
      </w:pPr>
      <w:r>
        <w:rPr>
          <w:rFonts w:hint="eastAsia"/>
        </w:rPr>
        <w:t>To teach us the necessity of growth in believers, they are therefore often compared to things that grow, to trees planted in fruitful growing places, as by the rivers of water,82 to cedars in Lebanon,83 where they are tallest; to the morning light; to infants on the breast; and here, where the word seems to refuse it, to stones; yet (it must, and well does admit this unwonted epithet) they are called living and growing stones.</w:t>
      </w:r>
    </w:p>
    <w:p w14:paraId="177A91FA">
      <w:pPr>
        <w:widowControl w:val="0"/>
        <w:numPr>
          <w:ilvl w:val="0"/>
          <w:numId w:val="0"/>
        </w:numPr>
        <w:jc w:val="both"/>
        <w:rPr>
          <w:rFonts w:hint="eastAsia"/>
        </w:rPr>
      </w:pPr>
      <w:r>
        <w:rPr>
          <w:rFonts w:hint="eastAsia"/>
        </w:rPr>
        <w:t>为了教导我们信徒成长的必要性，他们因此常被比作生长的事物，如栽在结果累累、生长旺盛之地，如溪水旁的树，82 如黎巴嫩的香柏树，83 它们在那里最高大；如晨光；如在母乳中的婴孩；而在这里，当这个词似乎拒绝它时，比作石头；然而（它必须，并且也很好地接纳了这个不寻常的形容词）他们被称为活的、生长的石头。</w:t>
      </w:r>
    </w:p>
    <w:p w14:paraId="2E886629">
      <w:pPr>
        <w:widowControl w:val="0"/>
        <w:numPr>
          <w:ilvl w:val="0"/>
          <w:numId w:val="0"/>
        </w:numPr>
        <w:jc w:val="both"/>
        <w:rPr>
          <w:rFonts w:hint="eastAsia"/>
        </w:rPr>
      </w:pPr>
    </w:p>
    <w:p w14:paraId="3417914C">
      <w:pPr>
        <w:widowControl w:val="0"/>
        <w:numPr>
          <w:ilvl w:val="0"/>
          <w:numId w:val="0"/>
        </w:numPr>
        <w:jc w:val="both"/>
        <w:rPr>
          <w:rFonts w:hint="eastAsia"/>
        </w:rPr>
      </w:pPr>
      <w:r>
        <w:rPr>
          <w:rFonts w:hint="eastAsia"/>
        </w:rPr>
        <w:t>If, then, you would have the comfortable persuasion of this union with Christ, see whether you find your souls established upon Jesus Christ, finding Him as your strong foundation; not resting on yourselves, nor on any other thing either within you or without you, but supported by Him alone: drawing life from Him, by virtue of that union, as from a living foundation, so as to say with the Apostle, I live by the faith of the Son of God, who loved me, and gave himself for me.84</w:t>
      </w:r>
    </w:p>
    <w:p w14:paraId="0F66F56D">
      <w:pPr>
        <w:widowControl w:val="0"/>
        <w:numPr>
          <w:ilvl w:val="0"/>
          <w:numId w:val="0"/>
        </w:numPr>
        <w:jc w:val="both"/>
        <w:rPr>
          <w:rFonts w:hint="eastAsia"/>
        </w:rPr>
      </w:pPr>
      <w:r>
        <w:rPr>
          <w:rFonts w:hint="eastAsia"/>
        </w:rPr>
        <w:t>那么，如果你想要得到与基督联合的安慰的确据，就要看你是否发现你的灵魂被建立在耶稣基督之上，发现祂是你坚固的根基；不倚靠你自己，也不倚靠你里面或你外面的任何其他事物，而单单被祂所扶持：藉着那联合的大能，从祂那里汲取生命，如同从一个活的根基，以致能与使徒同说，我如今在肉身活着，是因信神的儿子而活；祂是爱我，为我舍己。84</w:t>
      </w:r>
    </w:p>
    <w:p w14:paraId="5DEB7213">
      <w:pPr>
        <w:widowControl w:val="0"/>
        <w:numPr>
          <w:ilvl w:val="0"/>
          <w:numId w:val="0"/>
        </w:numPr>
        <w:jc w:val="both"/>
        <w:rPr>
          <w:rFonts w:hint="eastAsia"/>
        </w:rPr>
      </w:pPr>
    </w:p>
    <w:p w14:paraId="54A60E4C">
      <w:pPr>
        <w:widowControl w:val="0"/>
        <w:numPr>
          <w:ilvl w:val="0"/>
          <w:numId w:val="0"/>
        </w:numPr>
        <w:jc w:val="both"/>
        <w:rPr>
          <w:rFonts w:hint="eastAsia"/>
        </w:rPr>
      </w:pPr>
      <w:r>
        <w:rPr>
          <w:rFonts w:hint="eastAsia"/>
        </w:rPr>
        <w:t>As these stones are built on Christ by faith, so they are cemented one to another by love; and, therefore, where that is not, it is but a delusion for persons to think themselves parts of this building.</w:t>
      </w:r>
    </w:p>
    <w:p w14:paraId="30E61D6F">
      <w:pPr>
        <w:widowControl w:val="0"/>
        <w:numPr>
          <w:ilvl w:val="0"/>
          <w:numId w:val="0"/>
        </w:numPr>
        <w:jc w:val="both"/>
        <w:rPr>
          <w:rFonts w:hint="eastAsia"/>
        </w:rPr>
      </w:pPr>
      <w:r>
        <w:rPr>
          <w:rFonts w:hint="eastAsia"/>
        </w:rPr>
        <w:t>这些石头既藉着信被建在基督之上，也藉着爱彼此粘合；因此，哪里没有爱，人若以为自己是这建筑的一部分，就不过是自欺。</w:t>
      </w:r>
    </w:p>
    <w:p w14:paraId="2E6E82FB">
      <w:pPr>
        <w:widowControl w:val="0"/>
        <w:numPr>
          <w:ilvl w:val="0"/>
          <w:numId w:val="0"/>
        </w:numPr>
        <w:jc w:val="both"/>
        <w:rPr>
          <w:rFonts w:hint="eastAsia"/>
        </w:rPr>
      </w:pPr>
      <w:r>
        <w:rPr>
          <w:rFonts w:hint="eastAsia"/>
        </w:rPr>
        <w:t>As it is knit to Him, it is knit together in itself through Him; and if dead stones in a building support and mutually strengthen one another, how much more ought living stones in an active, lively way so to do!</w:t>
      </w:r>
    </w:p>
    <w:p w14:paraId="4E46E33D">
      <w:pPr>
        <w:widowControl w:val="0"/>
        <w:numPr>
          <w:ilvl w:val="0"/>
          <w:numId w:val="0"/>
        </w:numPr>
        <w:jc w:val="both"/>
        <w:rPr>
          <w:rFonts w:hint="eastAsia"/>
        </w:rPr>
      </w:pPr>
      <w:r>
        <w:rPr>
          <w:rFonts w:hint="eastAsia"/>
        </w:rPr>
        <w:t>它既与祂联络，也藉着祂在自身内部彼此联络；如果一座建筑中死的石头尚且彼此支撑、互相坚固，活石岂不更当以一种主动、活泼的方式如此行吗！</w:t>
      </w:r>
    </w:p>
    <w:p w14:paraId="0D5A98AC">
      <w:pPr>
        <w:widowControl w:val="0"/>
        <w:numPr>
          <w:ilvl w:val="0"/>
          <w:numId w:val="0"/>
        </w:numPr>
        <w:jc w:val="both"/>
        <w:rPr>
          <w:rFonts w:hint="eastAsia"/>
        </w:rPr>
      </w:pPr>
      <w:r>
        <w:rPr>
          <w:rFonts w:hint="eastAsia"/>
        </w:rPr>
        <w:t>The stones of this building keep their place; the lower rise not up to be in the place of the higher.</w:t>
      </w:r>
    </w:p>
    <w:p w14:paraId="1AB9048C">
      <w:pPr>
        <w:widowControl w:val="0"/>
        <w:numPr>
          <w:ilvl w:val="0"/>
          <w:numId w:val="0"/>
        </w:numPr>
        <w:jc w:val="both"/>
        <w:rPr>
          <w:rFonts w:hint="eastAsia"/>
        </w:rPr>
      </w:pPr>
      <w:r>
        <w:rPr>
          <w:rFonts w:hint="eastAsia"/>
        </w:rPr>
        <w:t>这建筑的石头各守其位；低的不升到高的位置。</w:t>
      </w:r>
    </w:p>
    <w:p w14:paraId="5E0DE066">
      <w:pPr>
        <w:widowControl w:val="0"/>
        <w:numPr>
          <w:ilvl w:val="0"/>
          <w:numId w:val="0"/>
        </w:numPr>
        <w:jc w:val="both"/>
        <w:rPr>
          <w:rFonts w:hint="eastAsia"/>
        </w:rPr>
      </w:pPr>
      <w:r>
        <w:rPr>
          <w:rFonts w:hint="eastAsia"/>
        </w:rPr>
        <w:t>As the Apostle speaks of the parts of the body, so the stones of this building in humility and love keep their station, and grow up in it, unto the edifying of itself in love;85 the Apostle importing, that the lack of this much prejudices edification.</w:t>
      </w:r>
    </w:p>
    <w:p w14:paraId="2A244558">
      <w:pPr>
        <w:widowControl w:val="0"/>
        <w:numPr>
          <w:ilvl w:val="0"/>
          <w:numId w:val="0"/>
        </w:numPr>
        <w:jc w:val="both"/>
        <w:rPr>
          <w:rFonts w:hint="eastAsia"/>
        </w:rPr>
      </w:pPr>
      <w:r>
        <w:rPr>
          <w:rFonts w:hint="eastAsia"/>
        </w:rPr>
        <w:t>正如使徒论到身体的各部分，这建筑的石头也在谦卑和爱中守住自己的位置，并在其中成长，在爱中建立自己；85 使徒意指，缺乏这一点极大地损害了建造。</w:t>
      </w:r>
    </w:p>
    <w:p w14:paraId="465B7E9A">
      <w:pPr>
        <w:widowControl w:val="0"/>
        <w:numPr>
          <w:ilvl w:val="0"/>
          <w:numId w:val="0"/>
        </w:numPr>
        <w:jc w:val="both"/>
        <w:rPr>
          <w:rFonts w:hint="eastAsia"/>
        </w:rPr>
      </w:pPr>
    </w:p>
    <w:p w14:paraId="3C6DAAD9">
      <w:pPr>
        <w:widowControl w:val="0"/>
        <w:numPr>
          <w:ilvl w:val="0"/>
          <w:numId w:val="0"/>
        </w:numPr>
        <w:jc w:val="both"/>
        <w:rPr>
          <w:rFonts w:hint="eastAsia"/>
        </w:rPr>
      </w:pPr>
      <w:r>
        <w:rPr>
          <w:rFonts w:hint="eastAsia"/>
        </w:rPr>
        <w:t>These stones, because they are living, therefore grow in the life of grace and spirituality, being a spiritual building; so that if we find not this, but our hearts are still carnal, and glued to the earth, minding earthly things,86 wiser in those than in spirituals, this evidences strongly against us, that we are not of this building.</w:t>
      </w:r>
    </w:p>
    <w:p w14:paraId="22A1E421">
      <w:pPr>
        <w:widowControl w:val="0"/>
        <w:numPr>
          <w:ilvl w:val="0"/>
          <w:numId w:val="0"/>
        </w:numPr>
        <w:jc w:val="both"/>
        <w:rPr>
          <w:rFonts w:hint="eastAsia"/>
        </w:rPr>
      </w:pPr>
      <w:r>
        <w:rPr>
          <w:rFonts w:hint="eastAsia"/>
        </w:rPr>
        <w:t>这些石头，因为是活的，所以在这属灵的建筑中，在恩典和属灵的生命里成长；所以，如果我们没有发现这个，而我们的心仍然是属肉体的，胶着于地上，专以地上的事为念，86 在那些事上比在属灵的事上更有智慧，这就有力地证明我们不属于这建筑。</w:t>
      </w:r>
    </w:p>
    <w:p w14:paraId="5300F26E">
      <w:pPr>
        <w:widowControl w:val="0"/>
        <w:numPr>
          <w:ilvl w:val="0"/>
          <w:numId w:val="0"/>
        </w:numPr>
        <w:jc w:val="both"/>
        <w:rPr>
          <w:rFonts w:hint="eastAsia"/>
        </w:rPr>
      </w:pPr>
      <w:r>
        <w:rPr>
          <w:rFonts w:hint="eastAsia"/>
        </w:rPr>
        <w:t>How few of us have that spirituality that becomes the temples of the Holy Ghost, or the stones of that building!</w:t>
      </w:r>
    </w:p>
    <w:p w14:paraId="08C7C20F">
      <w:pPr>
        <w:widowControl w:val="0"/>
        <w:numPr>
          <w:ilvl w:val="0"/>
          <w:numId w:val="0"/>
        </w:numPr>
        <w:jc w:val="both"/>
        <w:rPr>
          <w:rFonts w:hint="eastAsia"/>
        </w:rPr>
      </w:pPr>
      <w:r>
        <w:rPr>
          <w:rFonts w:hint="eastAsia"/>
        </w:rPr>
        <w:t>我们中有多少人拥有那与圣灵的殿，或那建筑的石头相称的属灵性呢！</w:t>
      </w:r>
    </w:p>
    <w:p w14:paraId="4870377D">
      <w:pPr>
        <w:widowControl w:val="0"/>
        <w:numPr>
          <w:ilvl w:val="0"/>
          <w:numId w:val="0"/>
        </w:numPr>
        <w:jc w:val="both"/>
        <w:rPr>
          <w:rFonts w:hint="eastAsia"/>
        </w:rPr>
      </w:pPr>
      <w:r>
        <w:rPr>
          <w:rFonts w:hint="eastAsia"/>
        </w:rPr>
        <w:t>Base lusts are still lodging and ruling within us, and so our hearts are as cages of unclean birds and filthy spirits.</w:t>
      </w:r>
    </w:p>
    <w:p w14:paraId="28AC8E82">
      <w:pPr>
        <w:widowControl w:val="0"/>
        <w:numPr>
          <w:ilvl w:val="0"/>
          <w:numId w:val="0"/>
        </w:numPr>
        <w:jc w:val="both"/>
        <w:rPr>
          <w:rFonts w:hint="eastAsia"/>
        </w:rPr>
      </w:pPr>
      <w:r>
        <w:rPr>
          <w:rFonts w:hint="eastAsia"/>
        </w:rPr>
        <w:t>卑劣的情欲仍在我们里面寄居和作主，因此我们的心如同污秽之鸟和污秽之灵的笼子。</w:t>
      </w:r>
    </w:p>
    <w:p w14:paraId="1193E383">
      <w:pPr>
        <w:widowControl w:val="0"/>
        <w:numPr>
          <w:ilvl w:val="0"/>
          <w:numId w:val="0"/>
        </w:numPr>
        <w:jc w:val="both"/>
        <w:rPr>
          <w:rFonts w:hint="eastAsia"/>
        </w:rPr>
      </w:pPr>
    </w:p>
    <w:p w14:paraId="4E8DBD0F">
      <w:pPr>
        <w:widowControl w:val="0"/>
        <w:numPr>
          <w:ilvl w:val="0"/>
          <w:numId w:val="0"/>
        </w:numPr>
        <w:jc w:val="both"/>
        <w:rPr>
          <w:rFonts w:hint="eastAsia"/>
        </w:rPr>
      </w:pPr>
      <w:r>
        <w:rPr>
          <w:rFonts w:hint="eastAsia"/>
        </w:rPr>
        <w:t>Consider this as your happiness, to form part of this building, and consider the instability of other comforts and privileges.</w:t>
      </w:r>
    </w:p>
    <w:p w14:paraId="32D4E415">
      <w:pPr>
        <w:widowControl w:val="0"/>
        <w:numPr>
          <w:ilvl w:val="0"/>
          <w:numId w:val="0"/>
        </w:numPr>
        <w:jc w:val="both"/>
        <w:rPr>
          <w:rFonts w:hint="eastAsia"/>
        </w:rPr>
      </w:pPr>
      <w:r>
        <w:rPr>
          <w:rFonts w:hint="eastAsia"/>
        </w:rPr>
        <w:t>请思想，成为这建筑的一部分，是你们的幸福，并思想其他安慰和特权的不稳定性。</w:t>
      </w:r>
    </w:p>
    <w:p w14:paraId="2D310690">
      <w:pPr>
        <w:widowControl w:val="0"/>
        <w:numPr>
          <w:ilvl w:val="0"/>
          <w:numId w:val="0"/>
        </w:numPr>
        <w:jc w:val="both"/>
        <w:rPr>
          <w:rFonts w:hint="eastAsia"/>
        </w:rPr>
      </w:pPr>
      <w:r>
        <w:rPr>
          <w:rFonts w:hint="eastAsia"/>
        </w:rPr>
        <w:t>If some have called those stones happy, that were taken for the building of temples or altars, beyond those in common houses, how true is it here!</w:t>
      </w:r>
    </w:p>
    <w:p w14:paraId="122D784E">
      <w:pPr>
        <w:widowControl w:val="0"/>
        <w:numPr>
          <w:ilvl w:val="0"/>
          <w:numId w:val="0"/>
        </w:numPr>
        <w:jc w:val="both"/>
        <w:rPr>
          <w:rFonts w:hint="eastAsia"/>
        </w:rPr>
      </w:pPr>
      <w:r>
        <w:rPr>
          <w:rFonts w:hint="eastAsia"/>
        </w:rPr>
        <w:t>如果有人称那些被用来建造圣殿或祭坛的石头，比普通房屋中的石头更幸福，这在这里是何等真实啊！</w:t>
      </w:r>
    </w:p>
    <w:p w14:paraId="415DD7B1">
      <w:pPr>
        <w:widowControl w:val="0"/>
        <w:numPr>
          <w:ilvl w:val="0"/>
          <w:numId w:val="0"/>
        </w:numPr>
        <w:jc w:val="both"/>
        <w:rPr>
          <w:rFonts w:hint="eastAsia"/>
        </w:rPr>
      </w:pPr>
      <w:r>
        <w:rPr>
          <w:rFonts w:hint="eastAsia"/>
        </w:rPr>
        <w:t>Happy indeed the stones that God chooses to be living stones in this spiritual temple, though they be hammered and hewed to be polished for it, by afflictions and the inward work of mortification and repentance.</w:t>
      </w:r>
    </w:p>
    <w:p w14:paraId="2FF32772">
      <w:pPr>
        <w:widowControl w:val="0"/>
        <w:numPr>
          <w:ilvl w:val="0"/>
          <w:numId w:val="0"/>
        </w:numPr>
        <w:jc w:val="both"/>
        <w:rPr>
          <w:rFonts w:hint="eastAsia"/>
        </w:rPr>
      </w:pPr>
      <w:r>
        <w:rPr>
          <w:rFonts w:hint="eastAsia"/>
        </w:rPr>
        <w:t>神所拣选，在这灵宫里作活石的石头，确实是有福的，尽管他们为要被磨光，而受苦难和内心治死与悔改之工的锤炼。</w:t>
      </w:r>
    </w:p>
    <w:p w14:paraId="52D6A9C8">
      <w:pPr>
        <w:widowControl w:val="0"/>
        <w:numPr>
          <w:ilvl w:val="0"/>
          <w:numId w:val="0"/>
        </w:numPr>
        <w:jc w:val="both"/>
        <w:rPr>
          <w:rFonts w:hint="eastAsia"/>
        </w:rPr>
      </w:pPr>
      <w:r>
        <w:rPr>
          <w:rFonts w:hint="eastAsia"/>
        </w:rPr>
        <w:t>It is worth enduring all, to be fitted for this building.</w:t>
      </w:r>
    </w:p>
    <w:p w14:paraId="3ECDBC2B">
      <w:pPr>
        <w:widowControl w:val="0"/>
        <w:numPr>
          <w:ilvl w:val="0"/>
          <w:numId w:val="0"/>
        </w:numPr>
        <w:jc w:val="both"/>
        <w:rPr>
          <w:rFonts w:hint="eastAsia"/>
        </w:rPr>
      </w:pPr>
      <w:r>
        <w:rPr>
          <w:rFonts w:hint="eastAsia"/>
        </w:rPr>
        <w:t>为了被装备好进入这建筑，忍受一切都是值得的。</w:t>
      </w:r>
    </w:p>
    <w:p w14:paraId="665D9301">
      <w:pPr>
        <w:widowControl w:val="0"/>
        <w:numPr>
          <w:ilvl w:val="0"/>
          <w:numId w:val="0"/>
        </w:numPr>
        <w:jc w:val="both"/>
        <w:rPr>
          <w:rFonts w:hint="eastAsia"/>
        </w:rPr>
      </w:pPr>
      <w:r>
        <w:rPr>
          <w:rFonts w:hint="eastAsia"/>
        </w:rPr>
        <w:t>They are happy, beyond all the rest of men, though they might never be set in such great honors, as prime parts of political buildings, (states and kingdoms), in the courts of kings, yea, or kings themselves.</w:t>
      </w:r>
    </w:p>
    <w:p w14:paraId="029D2CA6">
      <w:pPr>
        <w:widowControl w:val="0"/>
        <w:numPr>
          <w:ilvl w:val="0"/>
          <w:numId w:val="0"/>
        </w:numPr>
        <w:jc w:val="both"/>
        <w:rPr>
          <w:rFonts w:hint="eastAsia"/>
        </w:rPr>
      </w:pPr>
      <w:r>
        <w:rPr>
          <w:rFonts w:hint="eastAsia"/>
        </w:rPr>
        <w:t>他们比所有其余的人都幸福，即使他们可能永不会被置于如此大的尊荣中，如政治建筑（国家和王国）的主要部分，在君王的宫廷里，是的，或作君王本身。</w:t>
      </w:r>
    </w:p>
    <w:p w14:paraId="34676F0E">
      <w:pPr>
        <w:widowControl w:val="0"/>
        <w:numPr>
          <w:ilvl w:val="0"/>
          <w:numId w:val="0"/>
        </w:numPr>
        <w:jc w:val="both"/>
        <w:rPr>
          <w:rFonts w:hint="eastAsia"/>
        </w:rPr>
      </w:pPr>
      <w:r>
        <w:rPr>
          <w:rFonts w:hint="eastAsia"/>
        </w:rPr>
        <w:t>For all other buildings, and all the parts of them, shall be demolished and come to nothing, from the foundation to the copestone: all your houses, both cottages and palaces; the elements shall melt with fervent heat, the earth also and the works that are therein shall be burned up; as our Apostle has it.87 But this spiritual building shall grow up to Heaven; and being come to perfection, shall abide forever in perfection of beauty and glory.</w:t>
      </w:r>
    </w:p>
    <w:p w14:paraId="5D1E01F8">
      <w:pPr>
        <w:widowControl w:val="0"/>
        <w:numPr>
          <w:ilvl w:val="0"/>
          <w:numId w:val="0"/>
        </w:numPr>
        <w:jc w:val="both"/>
        <w:rPr>
          <w:rFonts w:hint="eastAsia"/>
        </w:rPr>
      </w:pPr>
      <w:r>
        <w:rPr>
          <w:rFonts w:hint="eastAsia"/>
        </w:rPr>
        <w:t>因为所有其他的建筑，以及它们的所有部分，都将从根基到顶石被拆毁，归于无有：你们所有的房屋，无论是茅屋还是宫殿；有形质的都要被烈火销化，地和其上的物都要烧尽了；正如我们的使徒所说。87 但这灵宫将长到天上；并且达到完全之后，将永远在完全的美丽和荣耀中存留。</w:t>
      </w:r>
    </w:p>
    <w:p w14:paraId="44750B85">
      <w:pPr>
        <w:widowControl w:val="0"/>
        <w:numPr>
          <w:ilvl w:val="0"/>
          <w:numId w:val="0"/>
        </w:numPr>
        <w:jc w:val="both"/>
        <w:rPr>
          <w:rFonts w:hint="eastAsia"/>
        </w:rPr>
      </w:pPr>
      <w:r>
        <w:rPr>
          <w:rFonts w:hint="eastAsia"/>
        </w:rPr>
        <w:t>In it shall be found no unclean thing, nor unclean person, but only those who are written in the Lamb’s book of life.88</w:t>
      </w:r>
    </w:p>
    <w:p w14:paraId="0C015859">
      <w:pPr>
        <w:widowControl w:val="0"/>
        <w:numPr>
          <w:ilvl w:val="0"/>
          <w:numId w:val="0"/>
        </w:numPr>
        <w:jc w:val="both"/>
        <w:rPr>
          <w:rFonts w:hint="eastAsia"/>
        </w:rPr>
      </w:pPr>
      <w:r>
        <w:rPr>
          <w:rFonts w:hint="eastAsia"/>
        </w:rPr>
        <w:t>城内又不得有不洁净的，和不洁净的人，只有那些名字写在羔羊生命册上的才得进去。88</w:t>
      </w:r>
    </w:p>
    <w:p w14:paraId="014E0B62">
      <w:pPr>
        <w:widowControl w:val="0"/>
        <w:numPr>
          <w:ilvl w:val="0"/>
          <w:numId w:val="0"/>
        </w:numPr>
        <w:jc w:val="both"/>
        <w:rPr>
          <w:rFonts w:hint="eastAsia"/>
        </w:rPr>
      </w:pPr>
    </w:p>
    <w:p w14:paraId="7CA74E2C">
      <w:pPr>
        <w:widowControl w:val="0"/>
        <w:numPr>
          <w:ilvl w:val="0"/>
          <w:numId w:val="0"/>
        </w:numPr>
        <w:jc w:val="both"/>
        <w:rPr>
          <w:rFonts w:hint="eastAsia"/>
        </w:rPr>
      </w:pPr>
      <w:r>
        <w:rPr>
          <w:rFonts w:hint="eastAsia"/>
        </w:rPr>
        <w:t>A holy priesthood.] For the worship and ceremonies of the Jewish church were all shadows of Jesus Christ, and have their accomplishment in Him, not only after a singular manner in His own person, but in a derived way, in His mystical body, His Church.</w:t>
      </w:r>
    </w:p>
    <w:p w14:paraId="6E3C79DB">
      <w:pPr>
        <w:widowControl w:val="0"/>
        <w:numPr>
          <w:ilvl w:val="0"/>
          <w:numId w:val="0"/>
        </w:numPr>
        <w:jc w:val="both"/>
        <w:rPr>
          <w:rFonts w:hint="eastAsia"/>
        </w:rPr>
      </w:pPr>
      <w:r>
        <w:rPr>
          <w:rFonts w:hint="eastAsia"/>
        </w:rPr>
        <w:t>作圣洁的祭司。] 因为犹太教会的敬拜和仪式都是耶稣基督的影儿，并在祂里面得以成全，不仅以一种独特的方式在祂自己的人格里，也以一种衍生的方式，在祂奥秘的身体，祂的教会里。</w:t>
      </w:r>
    </w:p>
    <w:p w14:paraId="20AF5404">
      <w:pPr>
        <w:widowControl w:val="0"/>
        <w:numPr>
          <w:ilvl w:val="0"/>
          <w:numId w:val="0"/>
        </w:numPr>
        <w:jc w:val="both"/>
        <w:rPr>
          <w:rFonts w:hint="eastAsia"/>
        </w:rPr>
      </w:pPr>
      <w:r>
        <w:rPr>
          <w:rFonts w:hint="eastAsia"/>
        </w:rPr>
        <w:t>The priesthood of the Law represented Him as the great High Priest who offered Himself up for our sins, and that is a priesthood altogether incommunicable; neither is there any peculiar office of priesthood for offering sacrifice in the Christian Church, but His alone who is head of it.</w:t>
      </w:r>
    </w:p>
    <w:p w14:paraId="287E39B2">
      <w:pPr>
        <w:widowControl w:val="0"/>
        <w:numPr>
          <w:ilvl w:val="0"/>
          <w:numId w:val="0"/>
        </w:numPr>
        <w:jc w:val="both"/>
        <w:rPr>
          <w:rFonts w:hint="eastAsia"/>
        </w:rPr>
      </w:pPr>
      <w:r>
        <w:rPr>
          <w:rFonts w:hint="eastAsia"/>
        </w:rPr>
        <w:t>律法下的祭司职分，预表了祂是那为我们的罪献上自己的大祭司，那是一种完全不可传递的祭司职分；在基督教会中，也没有任何为献祭而设的特殊祭司职任，唯独祂，那教会的元首，有此职任。</w:t>
      </w:r>
    </w:p>
    <w:p w14:paraId="00D9B208">
      <w:pPr>
        <w:widowControl w:val="0"/>
        <w:numPr>
          <w:ilvl w:val="0"/>
          <w:numId w:val="0"/>
        </w:numPr>
        <w:jc w:val="both"/>
        <w:rPr>
          <w:rFonts w:hint="eastAsia"/>
        </w:rPr>
      </w:pPr>
      <w:r>
        <w:rPr>
          <w:rFonts w:hint="eastAsia"/>
        </w:rPr>
        <w:t>But this dignity that is here mentioned, of a holy priesthood, offering up spiritual sacrifices, is common to all those who are in Christ.</w:t>
      </w:r>
    </w:p>
    <w:p w14:paraId="73FB4026">
      <w:pPr>
        <w:widowControl w:val="0"/>
        <w:numPr>
          <w:ilvl w:val="0"/>
          <w:numId w:val="0"/>
        </w:numPr>
        <w:jc w:val="both"/>
        <w:rPr>
          <w:rFonts w:hint="eastAsia"/>
        </w:rPr>
      </w:pPr>
      <w:r>
        <w:rPr>
          <w:rFonts w:hint="eastAsia"/>
        </w:rPr>
        <w:t>但这里所提到的尊荣，即作圣洁的祭司，献上灵祭，是所有在基督里的人所共有的。</w:t>
      </w:r>
    </w:p>
    <w:p w14:paraId="42F352F0">
      <w:pPr>
        <w:widowControl w:val="0"/>
        <w:numPr>
          <w:ilvl w:val="0"/>
          <w:numId w:val="0"/>
        </w:numPr>
        <w:jc w:val="both"/>
        <w:rPr>
          <w:rFonts w:hint="eastAsia"/>
        </w:rPr>
      </w:pPr>
      <w:r>
        <w:rPr>
          <w:rFonts w:hint="eastAsia"/>
        </w:rPr>
        <w:t>As they are living stones built on Him into a spiritual temple, so they are priests of that same temple made by Him.89 As He was after a transcendent manner, temple, and priest, and sacrifice, so, in their kind, are Christians all these three through Him; and by His Spirit that is in them, their offerings through Him are made acceptable.</w:t>
      </w:r>
    </w:p>
    <w:p w14:paraId="16A3DCE6">
      <w:pPr>
        <w:widowControl w:val="0"/>
        <w:numPr>
          <w:ilvl w:val="0"/>
          <w:numId w:val="0"/>
        </w:numPr>
        <w:jc w:val="both"/>
        <w:rPr>
          <w:rFonts w:hint="eastAsia"/>
        </w:rPr>
      </w:pPr>
      <w:r>
        <w:rPr>
          <w:rFonts w:hint="eastAsia"/>
        </w:rPr>
        <w:t>他们既是建在祂之上成为灵宫的活石，也是祂所设立的那同一圣殿的祭司。89 正如祂以一种超越的方式，是圣殿、祭司和祭物，同样，基督徒也藉着祂，按他们的本分，成为这三者；并且藉着在他们里面的祂的灵，他们藉着祂所献的祭物，就蒙了悦纳。</w:t>
      </w:r>
    </w:p>
    <w:p w14:paraId="06728F11">
      <w:pPr>
        <w:widowControl w:val="0"/>
        <w:numPr>
          <w:ilvl w:val="0"/>
          <w:numId w:val="0"/>
        </w:numPr>
        <w:jc w:val="both"/>
        <w:rPr>
          <w:rFonts w:hint="eastAsia"/>
        </w:rPr>
      </w:pPr>
    </w:p>
    <w:p w14:paraId="3BFDD908">
      <w:pPr>
        <w:widowControl w:val="0"/>
        <w:numPr>
          <w:ilvl w:val="0"/>
          <w:numId w:val="0"/>
        </w:numPr>
        <w:jc w:val="both"/>
        <w:rPr>
          <w:rFonts w:hint="eastAsia"/>
        </w:rPr>
      </w:pPr>
      <w:r>
        <w:rPr>
          <w:rFonts w:hint="eastAsia"/>
        </w:rPr>
        <w:t>We have here, 1. The office; 2. The service of that office; 3. The success of that service.</w:t>
      </w:r>
    </w:p>
    <w:p w14:paraId="314BACD1">
      <w:pPr>
        <w:widowControl w:val="0"/>
        <w:numPr>
          <w:ilvl w:val="0"/>
          <w:numId w:val="0"/>
        </w:numPr>
        <w:jc w:val="both"/>
        <w:rPr>
          <w:rFonts w:hint="eastAsia"/>
        </w:rPr>
      </w:pPr>
      <w:r>
        <w:rPr>
          <w:rFonts w:hint="eastAsia"/>
        </w:rPr>
        <w:t>我们在这里看到，1. 职任；2. 那职任的服事；3. 那服事的果效。</w:t>
      </w:r>
    </w:p>
    <w:p w14:paraId="65AFBDE2">
      <w:pPr>
        <w:widowControl w:val="0"/>
        <w:numPr>
          <w:ilvl w:val="0"/>
          <w:numId w:val="0"/>
        </w:numPr>
        <w:jc w:val="both"/>
        <w:rPr>
          <w:rFonts w:hint="eastAsia"/>
        </w:rPr>
      </w:pPr>
    </w:p>
    <w:p w14:paraId="228DA311">
      <w:pPr>
        <w:widowControl w:val="0"/>
        <w:numPr>
          <w:ilvl w:val="0"/>
          <w:numId w:val="0"/>
        </w:numPr>
        <w:jc w:val="both"/>
        <w:rPr>
          <w:rFonts w:hint="eastAsia"/>
        </w:rPr>
      </w:pPr>
      <w:r>
        <w:rPr>
          <w:rFonts w:hint="eastAsia"/>
        </w:rPr>
        <w:t>1.The Office. The death of Jesus Christ, as being every way powerful for reconciliation and union, not only broke down the partition-wall of guiltiness that stood between God and man, but also the wall of ceremonies that stood between the Jews and the Gentiles: it made all who believe one with God, and made both one,90 as the Apostle speaks—united them one to another.</w:t>
      </w:r>
    </w:p>
    <w:p w14:paraId="7B5783BB">
      <w:pPr>
        <w:widowControl w:val="0"/>
        <w:numPr>
          <w:ilvl w:val="0"/>
          <w:numId w:val="0"/>
        </w:numPr>
        <w:jc w:val="both"/>
        <w:rPr>
          <w:rFonts w:hint="eastAsia"/>
        </w:rPr>
      </w:pPr>
      <w:r>
        <w:rPr>
          <w:rFonts w:hint="eastAsia"/>
        </w:rPr>
        <w:t>1. 职任。耶稣基督的死，因在各方面都有和好与联合的大能，不仅拆毁了神与人之间罪孽的隔墙，也拆毁了犹太人与外邦人之间仪式的隔墙：它使所有相信的人与神合一，并使两下合而为一，90 正如使徒所说——使他们彼此联合。</w:t>
      </w:r>
    </w:p>
    <w:p w14:paraId="4DB7E19C">
      <w:pPr>
        <w:widowControl w:val="0"/>
        <w:numPr>
          <w:ilvl w:val="0"/>
          <w:numId w:val="0"/>
        </w:numPr>
        <w:jc w:val="both"/>
        <w:rPr>
          <w:rFonts w:hint="eastAsia"/>
        </w:rPr>
      </w:pPr>
      <w:r>
        <w:rPr>
          <w:rFonts w:hint="eastAsia"/>
        </w:rPr>
        <w:t>The way of salvation was made known, not to one nation only, but to all people: so that whereas the knowledge of God was before confined to one little corner, it is now diffused through the nations; and whereas the dignity of their priesthood stayed in a few persons, all those who believe are now thus dignified to be priests unto God the Father.</w:t>
      </w:r>
    </w:p>
    <w:p w14:paraId="09C17157">
      <w:pPr>
        <w:widowControl w:val="0"/>
        <w:numPr>
          <w:ilvl w:val="0"/>
          <w:numId w:val="0"/>
        </w:numPr>
        <w:jc w:val="both"/>
        <w:rPr>
          <w:rFonts w:hint="eastAsia"/>
        </w:rPr>
      </w:pPr>
      <w:r>
        <w:rPr>
          <w:rFonts w:hint="eastAsia"/>
        </w:rPr>
        <w:t>救恩之道被显明，不只给一个民族，而是给万民：所以，从前对神的认识被局限在一个小角落，如今则传遍了列国；从前他们祭司的尊荣只停留在少数人身上，如今所有相信的人都得此尊荣，作神父的祭司。</w:t>
      </w:r>
    </w:p>
    <w:p w14:paraId="506F4176">
      <w:pPr>
        <w:widowControl w:val="0"/>
        <w:numPr>
          <w:ilvl w:val="0"/>
          <w:numId w:val="0"/>
        </w:numPr>
        <w:jc w:val="both"/>
        <w:rPr>
          <w:rFonts w:hint="eastAsia"/>
        </w:rPr>
      </w:pPr>
      <w:r>
        <w:rPr>
          <w:rFonts w:hint="eastAsia"/>
        </w:rPr>
        <w:t>And this was signified by the rending of the veil of the Temple at His death; not only that those ceremonies and sacrifices were to cease, as being all fulfilled in Him, but that the people of God who were before by that veil held out in the outer court, were to be admitted into the Holy Place, as being all of them priests, and fitted to offer sacrifices.</w:t>
      </w:r>
    </w:p>
    <w:p w14:paraId="509D5FFF">
      <w:pPr>
        <w:widowControl w:val="0"/>
        <w:numPr>
          <w:ilvl w:val="0"/>
          <w:numId w:val="0"/>
        </w:numPr>
        <w:jc w:val="both"/>
        <w:rPr>
          <w:rFonts w:hint="eastAsia"/>
        </w:rPr>
      </w:pPr>
      <w:r>
        <w:rPr>
          <w:rFonts w:hint="eastAsia"/>
        </w:rPr>
        <w:t>这在祂死时圣殿的幔子裂开时就已预示了；不仅是那些仪式和献祭将要停止，因为它们都在祂里面成全了，也是神的子民，他们先前被那幔子挡在外院，将要被准许进入圣所，因为他们都是祭司，并适合献祭。</w:t>
      </w:r>
    </w:p>
    <w:p w14:paraId="602F0852">
      <w:pPr>
        <w:widowControl w:val="0"/>
        <w:numPr>
          <w:ilvl w:val="0"/>
          <w:numId w:val="0"/>
        </w:numPr>
        <w:jc w:val="both"/>
        <w:rPr>
          <w:rFonts w:hint="eastAsia"/>
        </w:rPr>
      </w:pPr>
    </w:p>
    <w:p w14:paraId="4158D55D">
      <w:pPr>
        <w:widowControl w:val="0"/>
        <w:numPr>
          <w:ilvl w:val="0"/>
          <w:numId w:val="0"/>
        </w:numPr>
        <w:jc w:val="both"/>
        <w:rPr>
          <w:rFonts w:hint="eastAsia"/>
        </w:rPr>
      </w:pPr>
      <w:r>
        <w:rPr>
          <w:rFonts w:hint="eastAsia"/>
        </w:rPr>
        <w:t>The priesthood of the Law was holy, and its holiness was signified by many outward things suitable to their manner, by anointings, and washings, and vestments; but in this spiritual priesthood of the Gospel, holiness itself is instead of all those, as being the substance of all.</w:t>
      </w:r>
    </w:p>
    <w:p w14:paraId="0333371A">
      <w:pPr>
        <w:widowControl w:val="0"/>
        <w:numPr>
          <w:ilvl w:val="0"/>
          <w:numId w:val="0"/>
        </w:numPr>
        <w:jc w:val="both"/>
        <w:rPr>
          <w:rFonts w:hint="eastAsia"/>
        </w:rPr>
      </w:pPr>
      <w:r>
        <w:rPr>
          <w:rFonts w:hint="eastAsia"/>
        </w:rPr>
        <w:t>律法下的祭司职分是圣洁的，其圣洁是由许多适合他们方式的外在事物所表示的，藉着膏抹、洗涤和圣衣；但在福音的这属灵祭司职分中，圣洁本身取代了所有那些，因为它是所有这一切的实体。</w:t>
      </w:r>
    </w:p>
    <w:p w14:paraId="74F832AA">
      <w:pPr>
        <w:widowControl w:val="0"/>
        <w:numPr>
          <w:ilvl w:val="0"/>
          <w:numId w:val="0"/>
        </w:numPr>
        <w:jc w:val="both"/>
        <w:rPr>
          <w:rFonts w:hint="eastAsia"/>
        </w:rPr>
      </w:pPr>
      <w:r>
        <w:rPr>
          <w:rFonts w:hint="eastAsia"/>
        </w:rPr>
        <w:t>The children of God are all anointed, and purified, and clothed with holiness.</w:t>
      </w:r>
    </w:p>
    <w:p w14:paraId="06D00B31">
      <w:pPr>
        <w:widowControl w:val="0"/>
        <w:numPr>
          <w:ilvl w:val="0"/>
          <w:numId w:val="0"/>
        </w:numPr>
        <w:jc w:val="both"/>
        <w:rPr>
          <w:rFonts w:hint="eastAsia"/>
        </w:rPr>
      </w:pPr>
      <w:r>
        <w:rPr>
          <w:rFonts w:hint="eastAsia"/>
        </w:rPr>
        <w:t>神的儿女都受了膏抹，被洁净，并穿上了圣洁。</w:t>
      </w:r>
    </w:p>
    <w:p w14:paraId="7D568E1E">
      <w:pPr>
        <w:widowControl w:val="0"/>
        <w:numPr>
          <w:ilvl w:val="0"/>
          <w:numId w:val="0"/>
        </w:numPr>
        <w:jc w:val="both"/>
        <w:rPr>
          <w:rFonts w:hint="eastAsia"/>
        </w:rPr>
      </w:pPr>
      <w:r>
        <w:rPr>
          <w:rFonts w:hint="eastAsia"/>
        </w:rPr>
        <w:t>But then,</w:t>
      </w:r>
    </w:p>
    <w:p w14:paraId="2EBC78DD">
      <w:pPr>
        <w:widowControl w:val="0"/>
        <w:numPr>
          <w:ilvl w:val="0"/>
          <w:numId w:val="0"/>
        </w:numPr>
        <w:jc w:val="both"/>
        <w:rPr>
          <w:rFonts w:hint="eastAsia"/>
        </w:rPr>
      </w:pPr>
      <w:r>
        <w:rPr>
          <w:rFonts w:hint="eastAsia"/>
        </w:rPr>
        <w:t>但接着，</w:t>
      </w:r>
    </w:p>
    <w:p w14:paraId="317047EF">
      <w:pPr>
        <w:widowControl w:val="0"/>
        <w:numPr>
          <w:ilvl w:val="0"/>
          <w:numId w:val="0"/>
        </w:numPr>
        <w:jc w:val="both"/>
        <w:rPr>
          <w:rFonts w:hint="eastAsia"/>
        </w:rPr>
      </w:pPr>
    </w:p>
    <w:p w14:paraId="6E08F827">
      <w:pPr>
        <w:widowControl w:val="0"/>
        <w:numPr>
          <w:ilvl w:val="0"/>
          <w:numId w:val="0"/>
        </w:numPr>
        <w:jc w:val="both"/>
        <w:rPr>
          <w:rFonts w:hint="eastAsia"/>
        </w:rPr>
      </w:pPr>
      <w:r>
        <w:rPr>
          <w:rFonts w:hint="eastAsia"/>
        </w:rPr>
        <w:t>2.There is here the service of this office, namely, to offer.</w:t>
      </w:r>
    </w:p>
    <w:p w14:paraId="4580AC89">
      <w:pPr>
        <w:widowControl w:val="0"/>
        <w:numPr>
          <w:ilvl w:val="0"/>
          <w:numId w:val="0"/>
        </w:numPr>
        <w:jc w:val="both"/>
        <w:rPr>
          <w:rFonts w:hint="eastAsia"/>
        </w:rPr>
      </w:pPr>
      <w:r>
        <w:rPr>
          <w:rFonts w:hint="eastAsia"/>
        </w:rPr>
        <w:t>2.这里有这职任的服事，即献祭。</w:t>
      </w:r>
    </w:p>
    <w:p w14:paraId="0841B4BB">
      <w:pPr>
        <w:widowControl w:val="0"/>
        <w:numPr>
          <w:ilvl w:val="0"/>
          <w:numId w:val="0"/>
        </w:numPr>
        <w:jc w:val="both"/>
        <w:rPr>
          <w:rFonts w:hint="eastAsia"/>
        </w:rPr>
      </w:pPr>
      <w:r>
        <w:rPr>
          <w:rFonts w:hint="eastAsia"/>
        </w:rPr>
        <w:t>There is no priesthood without sacrifice, for these terms are correlative, and offering sacrifices was the chief employment of the legal priests.</w:t>
      </w:r>
    </w:p>
    <w:p w14:paraId="259B6AD3">
      <w:pPr>
        <w:widowControl w:val="0"/>
        <w:numPr>
          <w:ilvl w:val="0"/>
          <w:numId w:val="0"/>
        </w:numPr>
        <w:jc w:val="both"/>
        <w:rPr>
          <w:rFonts w:hint="eastAsia"/>
        </w:rPr>
      </w:pPr>
      <w:r>
        <w:rPr>
          <w:rFonts w:hint="eastAsia"/>
        </w:rPr>
        <w:t>没有祭司职分就没有献祭，因为这些词是相关的，而献祭是律法下祭司的主要工作。</w:t>
      </w:r>
    </w:p>
    <w:p w14:paraId="0AF1E27B">
      <w:pPr>
        <w:widowControl w:val="0"/>
        <w:numPr>
          <w:ilvl w:val="0"/>
          <w:numId w:val="0"/>
        </w:numPr>
        <w:jc w:val="both"/>
        <w:rPr>
          <w:rFonts w:hint="eastAsia"/>
        </w:rPr>
      </w:pPr>
      <w:r>
        <w:rPr>
          <w:rFonts w:hint="eastAsia"/>
        </w:rPr>
        <w:t>Now, because the priesthood here spoken of is altogether spiritual, therefore the sacrifices must be so too, as the Apostle here expresses it.</w:t>
      </w:r>
    </w:p>
    <w:p w14:paraId="75012EF7">
      <w:pPr>
        <w:widowControl w:val="0"/>
        <w:numPr>
          <w:ilvl w:val="0"/>
          <w:numId w:val="0"/>
        </w:numPr>
        <w:jc w:val="both"/>
        <w:rPr>
          <w:rFonts w:hint="eastAsia"/>
        </w:rPr>
      </w:pPr>
      <w:r>
        <w:rPr>
          <w:rFonts w:hint="eastAsia"/>
        </w:rPr>
        <w:t>现在，因为这里所讲的祭司职分完全是属灵的，所以祭物也必须是属灵的，正如使徒在此所表达的。</w:t>
      </w:r>
    </w:p>
    <w:p w14:paraId="32F45FDA">
      <w:pPr>
        <w:widowControl w:val="0"/>
        <w:numPr>
          <w:ilvl w:val="0"/>
          <w:numId w:val="0"/>
        </w:numPr>
        <w:jc w:val="both"/>
        <w:rPr>
          <w:rFonts w:hint="eastAsia"/>
        </w:rPr>
      </w:pPr>
    </w:p>
    <w:p w14:paraId="35537805">
      <w:pPr>
        <w:widowControl w:val="0"/>
        <w:numPr>
          <w:ilvl w:val="0"/>
          <w:numId w:val="0"/>
        </w:numPr>
        <w:jc w:val="both"/>
        <w:rPr>
          <w:rFonts w:hint="eastAsia"/>
        </w:rPr>
      </w:pPr>
      <w:r>
        <w:rPr>
          <w:rFonts w:hint="eastAsia"/>
        </w:rPr>
        <w:t>We are saved the pains and cost of bringing bullocks and rams, and other such sacrifices; and these are in their stead.</w:t>
      </w:r>
    </w:p>
    <w:p w14:paraId="46EFD916">
      <w:pPr>
        <w:widowControl w:val="0"/>
        <w:numPr>
          <w:ilvl w:val="0"/>
          <w:numId w:val="0"/>
        </w:numPr>
        <w:jc w:val="both"/>
        <w:rPr>
          <w:rFonts w:hint="eastAsia"/>
        </w:rPr>
      </w:pPr>
      <w:r>
        <w:rPr>
          <w:rFonts w:hint="eastAsia"/>
        </w:rPr>
        <w:t>我们省去了带来公牛、公羊和其他这类祭物的辛劳和花费；而这些则取而代之。</w:t>
      </w:r>
    </w:p>
    <w:p w14:paraId="3B617674">
      <w:pPr>
        <w:widowControl w:val="0"/>
        <w:numPr>
          <w:ilvl w:val="0"/>
          <w:numId w:val="0"/>
        </w:numPr>
        <w:jc w:val="both"/>
        <w:rPr>
          <w:rFonts w:hint="eastAsia"/>
        </w:rPr>
      </w:pPr>
      <w:r>
        <w:rPr>
          <w:rFonts w:hint="eastAsia"/>
        </w:rPr>
        <w:t>As the Apostle speaks of the high priesthood of Christ, that the priesthood being changed, there is made of necessity a change also of the law;91 so, in this priesthood of Christians, there is a change of the kind of sacrifice from the other.</w:t>
      </w:r>
    </w:p>
    <w:p w14:paraId="0E6304D1">
      <w:pPr>
        <w:widowControl w:val="0"/>
        <w:numPr>
          <w:ilvl w:val="0"/>
          <w:numId w:val="0"/>
        </w:numPr>
        <w:jc w:val="both"/>
        <w:rPr>
          <w:rFonts w:hint="eastAsia"/>
        </w:rPr>
      </w:pPr>
      <w:r>
        <w:rPr>
          <w:rFonts w:hint="eastAsia"/>
        </w:rPr>
        <w:t>正如使徒论到基督的大祭司职分时所说，祭司的职任既已更改，律法也必须更改；91 同样，在基督徒的这祭司职分中，祭物的种类也与另一种不同了。</w:t>
      </w:r>
    </w:p>
    <w:p w14:paraId="0EDCDB1D">
      <w:pPr>
        <w:widowControl w:val="0"/>
        <w:numPr>
          <w:ilvl w:val="0"/>
          <w:numId w:val="0"/>
        </w:numPr>
        <w:jc w:val="both"/>
        <w:rPr>
          <w:rFonts w:hint="eastAsia"/>
        </w:rPr>
      </w:pPr>
      <w:r>
        <w:rPr>
          <w:rFonts w:hint="eastAsia"/>
        </w:rPr>
        <w:t>All sacrifice is not taken away, but it is changed from the offering of those things formerly in use to spiritual sacrifices.</w:t>
      </w:r>
    </w:p>
    <w:p w14:paraId="2CDC9845">
      <w:pPr>
        <w:widowControl w:val="0"/>
        <w:numPr>
          <w:ilvl w:val="0"/>
          <w:numId w:val="0"/>
        </w:numPr>
        <w:jc w:val="both"/>
        <w:rPr>
          <w:rFonts w:hint="eastAsia"/>
        </w:rPr>
      </w:pPr>
      <w:r>
        <w:rPr>
          <w:rFonts w:hint="eastAsia"/>
        </w:rPr>
        <w:t>所有的献祭并未被废除，而是从献上从前所用的那些东西，改变为献上灵祭。</w:t>
      </w:r>
    </w:p>
    <w:p w14:paraId="545297E6">
      <w:pPr>
        <w:widowControl w:val="0"/>
        <w:numPr>
          <w:ilvl w:val="0"/>
          <w:numId w:val="0"/>
        </w:numPr>
        <w:jc w:val="both"/>
        <w:rPr>
          <w:rFonts w:hint="eastAsia"/>
        </w:rPr>
      </w:pPr>
    </w:p>
    <w:p w14:paraId="0942A22E">
      <w:pPr>
        <w:widowControl w:val="0"/>
        <w:numPr>
          <w:ilvl w:val="0"/>
          <w:numId w:val="0"/>
        </w:numPr>
        <w:jc w:val="both"/>
        <w:rPr>
          <w:rFonts w:hint="eastAsia"/>
        </w:rPr>
      </w:pPr>
      <w:r>
        <w:rPr>
          <w:rFonts w:hint="eastAsia"/>
        </w:rPr>
        <w:t>Now these are preferable in every way; they are easier and cheaper to us, and yet more precious and acceptable to God; as it follows here in the text.</w:t>
      </w:r>
    </w:p>
    <w:p w14:paraId="46D0D3E3">
      <w:pPr>
        <w:widowControl w:val="0"/>
        <w:numPr>
          <w:ilvl w:val="0"/>
          <w:numId w:val="0"/>
        </w:numPr>
        <w:jc w:val="both"/>
        <w:rPr>
          <w:rFonts w:hint="eastAsia"/>
        </w:rPr>
      </w:pPr>
      <w:r>
        <w:rPr>
          <w:rFonts w:hint="eastAsia"/>
        </w:rPr>
        <w:t>现在这些在各方面都更可取；它们对我们来说更容易、更便宜，然而对神来说却更宝贵、更蒙悦纳；正如经文在此处接下来说的。</w:t>
      </w:r>
    </w:p>
    <w:p w14:paraId="1B13D7C2">
      <w:pPr>
        <w:widowControl w:val="0"/>
        <w:numPr>
          <w:ilvl w:val="0"/>
          <w:numId w:val="0"/>
        </w:numPr>
        <w:jc w:val="both"/>
        <w:rPr>
          <w:rFonts w:hint="eastAsia"/>
        </w:rPr>
      </w:pPr>
      <w:r>
        <w:rPr>
          <w:rFonts w:hint="eastAsia"/>
        </w:rPr>
        <w:t>Even during the time when the other sacrifices were in request, these spiritual offerings always had the precedence in God’s account, and without them He hated and despised all burnt-offerings and the largest sacrifices, though they were then according to His own appointment.</w:t>
      </w:r>
    </w:p>
    <w:p w14:paraId="4238EC99">
      <w:pPr>
        <w:widowControl w:val="0"/>
        <w:numPr>
          <w:ilvl w:val="0"/>
          <w:numId w:val="0"/>
        </w:numPr>
        <w:jc w:val="both"/>
        <w:rPr>
          <w:rFonts w:hint="eastAsia"/>
        </w:rPr>
      </w:pPr>
      <w:r>
        <w:rPr>
          <w:rFonts w:hint="eastAsia"/>
        </w:rPr>
        <w:t>即使在其他祭物还被要求的时候，这些灵祭在神的眼中总是占有优先地位，没有它们，祂就憎恨和藐视所有的燔祭和最大的祭物，即使它们那时是按照祂自己的定规。</w:t>
      </w:r>
    </w:p>
    <w:p w14:paraId="4F93309D">
      <w:pPr>
        <w:widowControl w:val="0"/>
        <w:numPr>
          <w:ilvl w:val="0"/>
          <w:numId w:val="0"/>
        </w:numPr>
        <w:jc w:val="both"/>
        <w:rPr>
          <w:rFonts w:hint="eastAsia"/>
        </w:rPr>
      </w:pPr>
      <w:r>
        <w:rPr>
          <w:rFonts w:hint="eastAsia"/>
        </w:rPr>
        <w:t>How much more should we abound in spiritual sacrifice, who are eased of the other!</w:t>
      </w:r>
    </w:p>
    <w:p w14:paraId="336BC21E">
      <w:pPr>
        <w:widowControl w:val="0"/>
        <w:numPr>
          <w:ilvl w:val="0"/>
          <w:numId w:val="0"/>
        </w:numPr>
        <w:jc w:val="both"/>
        <w:rPr>
          <w:rFonts w:hint="eastAsia"/>
        </w:rPr>
      </w:pPr>
      <w:r>
        <w:rPr>
          <w:rFonts w:hint="eastAsia"/>
        </w:rPr>
        <w:t>我们既已免去其他的献祭，岂不更当多献灵祭吗！</w:t>
      </w:r>
    </w:p>
    <w:p w14:paraId="5134C4A1">
      <w:pPr>
        <w:widowControl w:val="0"/>
        <w:numPr>
          <w:ilvl w:val="0"/>
          <w:numId w:val="0"/>
        </w:numPr>
        <w:jc w:val="both"/>
        <w:rPr>
          <w:rFonts w:hint="eastAsia"/>
        </w:rPr>
      </w:pPr>
      <w:r>
        <w:rPr>
          <w:rFonts w:hint="eastAsia"/>
        </w:rPr>
        <w:t>How much more applies that answer now, which was given even in those times to the inquiry, Wherewith shall I come before the Lord? &amp;c., You need not all that trouble and expense, thousands of rams, &amp;c.—that which God requires most of all is at hand, namely, to do justly, and to love mercy, and to walk humbly with your God.92 So, Psalm 50:23: Whoever offers praise, glorifies me.</w:t>
      </w:r>
    </w:p>
    <w:p w14:paraId="51A8D04B">
      <w:pPr>
        <w:widowControl w:val="0"/>
        <w:numPr>
          <w:ilvl w:val="0"/>
          <w:numId w:val="0"/>
        </w:numPr>
        <w:jc w:val="both"/>
        <w:rPr>
          <w:rFonts w:hint="eastAsia"/>
        </w:rPr>
      </w:pPr>
      <w:r>
        <w:rPr>
          <w:rFonts w:hint="eastAsia"/>
        </w:rPr>
        <w:t>在那个时候，对于“我朝见耶和华，在至高神面前跪拜，当献上什么呢？”等等的询问，所给的答案，如今岂不更适用吗？你不需要那一切的麻烦和花费，千千的公羊等等——神最要求的就在手边，即行公义，好怜悯，存谦卑的心，与你的神同行。92 所以，诗篇50:23说：凡以感谢献上为祭的，便是荣耀我。</w:t>
      </w:r>
    </w:p>
    <w:p w14:paraId="4EFA451C">
      <w:pPr>
        <w:widowControl w:val="0"/>
        <w:numPr>
          <w:ilvl w:val="0"/>
          <w:numId w:val="0"/>
        </w:numPr>
        <w:jc w:val="both"/>
        <w:rPr>
          <w:rFonts w:hint="eastAsia"/>
        </w:rPr>
      </w:pPr>
      <w:r>
        <w:rPr>
          <w:rFonts w:hint="eastAsia"/>
        </w:rPr>
        <w:t>That which is peculiarly spoken of Christ, applies to Christians by conformity with Him.</w:t>
      </w:r>
    </w:p>
    <w:p w14:paraId="275C11F3">
      <w:pPr>
        <w:widowControl w:val="0"/>
        <w:numPr>
          <w:ilvl w:val="0"/>
          <w:numId w:val="0"/>
        </w:numPr>
        <w:jc w:val="both"/>
        <w:rPr>
          <w:rFonts w:hint="eastAsia"/>
        </w:rPr>
      </w:pPr>
      <w:r>
        <w:rPr>
          <w:rFonts w:hint="eastAsia"/>
        </w:rPr>
        <w:t>那特别论到基督的话，因着与祂的相合，也适用于基督徒。</w:t>
      </w:r>
    </w:p>
    <w:p w14:paraId="14FAFB0D">
      <w:pPr>
        <w:widowControl w:val="0"/>
        <w:numPr>
          <w:ilvl w:val="0"/>
          <w:numId w:val="0"/>
        </w:numPr>
        <w:jc w:val="both"/>
        <w:rPr>
          <w:rFonts w:hint="eastAsia"/>
        </w:rPr>
      </w:pPr>
    </w:p>
    <w:p w14:paraId="593BE43C">
      <w:pPr>
        <w:widowControl w:val="0"/>
        <w:numPr>
          <w:ilvl w:val="0"/>
          <w:numId w:val="0"/>
        </w:numPr>
        <w:jc w:val="both"/>
        <w:rPr>
          <w:rFonts w:hint="eastAsia"/>
        </w:rPr>
      </w:pPr>
      <w:r>
        <w:rPr>
          <w:rFonts w:hint="eastAsia"/>
        </w:rPr>
        <w:t>But though the spiritual sacrificing is easier in its own nature, yet to the corrupt nature of man it is by far the harder.</w:t>
      </w:r>
    </w:p>
    <w:p w14:paraId="25B2C4C9">
      <w:pPr>
        <w:widowControl w:val="0"/>
        <w:numPr>
          <w:ilvl w:val="0"/>
          <w:numId w:val="0"/>
        </w:numPr>
        <w:jc w:val="both"/>
        <w:rPr>
          <w:rFonts w:hint="eastAsia"/>
        </w:rPr>
      </w:pPr>
      <w:r>
        <w:rPr>
          <w:rFonts w:hint="eastAsia"/>
        </w:rPr>
        <w:t>但虽然灵祭在其本性上更容易，对人败坏的本性来说，却远为困难。</w:t>
      </w:r>
    </w:p>
    <w:p w14:paraId="150577B5">
      <w:pPr>
        <w:widowControl w:val="0"/>
        <w:numPr>
          <w:ilvl w:val="0"/>
          <w:numId w:val="0"/>
        </w:numPr>
        <w:jc w:val="both"/>
        <w:rPr>
          <w:rFonts w:hint="eastAsia"/>
        </w:rPr>
      </w:pPr>
      <w:r>
        <w:rPr>
          <w:rFonts w:hint="eastAsia"/>
        </w:rPr>
        <w:t>He would rather choose still all the toil and cost of the former way, if it were in his option.</w:t>
      </w:r>
    </w:p>
    <w:p w14:paraId="765F0F17">
      <w:pPr>
        <w:widowControl w:val="0"/>
        <w:numPr>
          <w:ilvl w:val="0"/>
          <w:numId w:val="0"/>
        </w:numPr>
        <w:jc w:val="both"/>
        <w:rPr>
          <w:rFonts w:hint="eastAsia"/>
        </w:rPr>
      </w:pPr>
      <w:r>
        <w:rPr>
          <w:rFonts w:hint="eastAsia"/>
        </w:rPr>
        <w:t>如果可以选择，他宁愿仍然选择前一种方式的所有辛劳和花费。</w:t>
      </w:r>
    </w:p>
    <w:p w14:paraId="474F84F8">
      <w:pPr>
        <w:widowControl w:val="0"/>
        <w:numPr>
          <w:ilvl w:val="0"/>
          <w:numId w:val="0"/>
        </w:numPr>
        <w:jc w:val="both"/>
        <w:rPr>
          <w:rFonts w:hint="eastAsia"/>
        </w:rPr>
      </w:pPr>
      <w:r>
        <w:rPr>
          <w:rFonts w:hint="eastAsia"/>
        </w:rPr>
        <w:t>This was the sin of the Jews in those times, that they leaned the soul upon the body’s service too much, and would have done enough of that to be dispensed from this spiritual service.</w:t>
      </w:r>
    </w:p>
    <w:p w14:paraId="732828D8">
      <w:pPr>
        <w:widowControl w:val="0"/>
        <w:numPr>
          <w:ilvl w:val="0"/>
          <w:numId w:val="0"/>
        </w:numPr>
        <w:jc w:val="both"/>
        <w:rPr>
          <w:rFonts w:hint="eastAsia"/>
        </w:rPr>
      </w:pPr>
      <w:r>
        <w:rPr>
          <w:rFonts w:hint="eastAsia"/>
        </w:rPr>
        <w:t>这便是那时犹太人的罪，他们过于将灵魂倚靠在身体的服事上，并愿意做足那些，以求免除这属灵的服事。</w:t>
      </w:r>
    </w:p>
    <w:p w14:paraId="252A10F8">
      <w:pPr>
        <w:widowControl w:val="0"/>
        <w:numPr>
          <w:ilvl w:val="0"/>
          <w:numId w:val="0"/>
        </w:numPr>
        <w:jc w:val="both"/>
        <w:rPr>
          <w:rFonts w:hint="eastAsia"/>
        </w:rPr>
      </w:pPr>
      <w:r>
        <w:rPr>
          <w:rFonts w:hint="eastAsia"/>
        </w:rPr>
        <w:t>Hence are the Lord’s frequent reproofs and complaints of this, Psalm 50, Isaiah 1, &amp;c. Hence the willingness in Popery for outward work, for penances and satisfactions of bodies and purses,—anything of that kind, if it might serve,—rather than the inward work of repentance and mortification, the spiritual service and sacrifices of the soul.</w:t>
      </w:r>
    </w:p>
    <w:p w14:paraId="72EB48E4">
      <w:pPr>
        <w:widowControl w:val="0"/>
        <w:numPr>
          <w:ilvl w:val="0"/>
          <w:numId w:val="0"/>
        </w:numPr>
        <w:jc w:val="both"/>
        <w:rPr>
          <w:rFonts w:hint="eastAsia"/>
        </w:rPr>
      </w:pPr>
      <w:r>
        <w:rPr>
          <w:rFonts w:hint="eastAsia"/>
        </w:rPr>
        <w:t>因此，主常为此责备和抱怨，见诗篇50篇，以赛亚书1章等等。因此，在罗马天主教中，人们乐于做外在的工作，为身体和钱包作补赎和补偿，——任何那类的事，只要能奏效，——而不愿做内在的悔改和治死的工作，即灵魂的属灵服事和献祭。</w:t>
      </w:r>
    </w:p>
    <w:p w14:paraId="60D9237D">
      <w:pPr>
        <w:widowControl w:val="0"/>
        <w:numPr>
          <w:ilvl w:val="0"/>
          <w:numId w:val="0"/>
        </w:numPr>
        <w:jc w:val="both"/>
        <w:rPr>
          <w:rFonts w:hint="eastAsia"/>
        </w:rPr>
      </w:pPr>
      <w:r>
        <w:rPr>
          <w:rFonts w:hint="eastAsia"/>
        </w:rPr>
        <w:t>But the answer to all those from God is that of the Prophet, Who has required this at your hand?93</w:t>
      </w:r>
    </w:p>
    <w:p w14:paraId="2F0F769D">
      <w:pPr>
        <w:widowControl w:val="0"/>
        <w:numPr>
          <w:ilvl w:val="0"/>
          <w:numId w:val="0"/>
        </w:numPr>
        <w:jc w:val="both"/>
        <w:rPr>
          <w:rFonts w:hint="eastAsia"/>
        </w:rPr>
      </w:pPr>
      <w:r>
        <w:rPr>
          <w:rFonts w:hint="eastAsia"/>
        </w:rPr>
        <w:t>但神对所有这些的回答，是先知的话，谁向你们手内要这些呢？93</w:t>
      </w:r>
    </w:p>
    <w:p w14:paraId="40D0C0AE">
      <w:pPr>
        <w:widowControl w:val="0"/>
        <w:numPr>
          <w:ilvl w:val="0"/>
          <w:numId w:val="0"/>
        </w:numPr>
        <w:jc w:val="both"/>
        <w:rPr>
          <w:rFonts w:hint="eastAsia"/>
        </w:rPr>
      </w:pPr>
    </w:p>
    <w:p w14:paraId="7E371EF0">
      <w:pPr>
        <w:widowControl w:val="0"/>
        <w:numPr>
          <w:ilvl w:val="0"/>
          <w:numId w:val="0"/>
        </w:numPr>
        <w:jc w:val="both"/>
        <w:rPr>
          <w:rFonts w:hint="eastAsia"/>
        </w:rPr>
      </w:pPr>
      <w:r>
        <w:rPr>
          <w:rFonts w:hint="eastAsia"/>
        </w:rPr>
        <w:t>Indeed, the sacred writers press works of charity, if they be done with a right hand, and the left hand not so much as acquainted with the business, as our Savior speaks, Let not your left hand know what your right hand does.94 They must be done with a right and single intention, and from a right principle moving to them, without any vain opinion of meriting by them with God, or any vain desire of gaining applause with men, but merely out of love to God, and to man for His sake.</w:t>
      </w:r>
    </w:p>
    <w:p w14:paraId="70396111">
      <w:pPr>
        <w:widowControl w:val="0"/>
        <w:numPr>
          <w:ilvl w:val="0"/>
          <w:numId w:val="0"/>
        </w:numPr>
        <w:jc w:val="both"/>
        <w:rPr>
          <w:rFonts w:hint="eastAsia"/>
        </w:rPr>
      </w:pPr>
      <w:r>
        <w:rPr>
          <w:rFonts w:hint="eastAsia"/>
        </w:rPr>
        <w:t>确实，圣经的作者们强调慈善的工作，如果它们是用右手做的，而左手甚至不知道这事，正如我们的救主所说，不要叫左手知道右手所做的。94 它们必须以正确和单纯的意图，从正确的原则出发去做，没有任何靠它们在神面前赚取功德的虚妄想法，也没有任何获得人称赞的虚妄欲望，而仅仅是出于对神的爱，和为祂的缘故爱人。</w:t>
      </w:r>
    </w:p>
    <w:p w14:paraId="22334F11">
      <w:pPr>
        <w:widowControl w:val="0"/>
        <w:numPr>
          <w:ilvl w:val="0"/>
          <w:numId w:val="0"/>
        </w:numPr>
        <w:jc w:val="both"/>
        <w:rPr>
          <w:rFonts w:hint="eastAsia"/>
        </w:rPr>
      </w:pPr>
      <w:r>
        <w:rPr>
          <w:rFonts w:hint="eastAsia"/>
        </w:rPr>
        <w:t>Thus they are one of these spiritual sacrifices, and therefore ought by no means to be neglected by Christian priests, that is, by any who are Christians.</w:t>
      </w:r>
    </w:p>
    <w:p w14:paraId="074E874F">
      <w:pPr>
        <w:widowControl w:val="0"/>
        <w:numPr>
          <w:ilvl w:val="0"/>
          <w:numId w:val="0"/>
        </w:numPr>
        <w:jc w:val="both"/>
        <w:rPr>
          <w:rFonts w:hint="eastAsia"/>
        </w:rPr>
      </w:pPr>
      <w:r>
        <w:rPr>
          <w:rFonts w:hint="eastAsia"/>
        </w:rPr>
        <w:t>因此它们是这些灵祭之一，因此基督徒祭司，也就是任何基督徒，绝不应忽视它们。</w:t>
      </w:r>
    </w:p>
    <w:p w14:paraId="640AE0C1">
      <w:pPr>
        <w:widowControl w:val="0"/>
        <w:numPr>
          <w:ilvl w:val="0"/>
          <w:numId w:val="0"/>
        </w:numPr>
        <w:jc w:val="both"/>
        <w:rPr>
          <w:rFonts w:hint="eastAsia"/>
        </w:rPr>
      </w:pPr>
    </w:p>
    <w:p w14:paraId="154B79F3">
      <w:pPr>
        <w:widowControl w:val="0"/>
        <w:numPr>
          <w:ilvl w:val="0"/>
          <w:numId w:val="0"/>
        </w:numPr>
        <w:jc w:val="both"/>
        <w:rPr>
          <w:rFonts w:hint="eastAsia"/>
        </w:rPr>
      </w:pPr>
      <w:r>
        <w:rPr>
          <w:rFonts w:hint="eastAsia"/>
        </w:rPr>
        <w:t>Another spiritual sacrifice is, the prayers of the saints:95 Let my prayer be set forth before you as incense; and the lifting up of my hands as the evening sacrifice.96 It is not the composition of prayer, or the eloquence of expression, that is the sweetness of it in God’s account, and makes it a sacrifice of a pleasing smell or sweet odor to Him; but the breathing forth of the desire of the heart; that is what makes it a spiritual sacrifice, otherwise, it is as carnal, and dead, and worthless in God’s account, as the carcasses of beasts.</w:t>
      </w:r>
    </w:p>
    <w:p w14:paraId="2A6AF0A2">
      <w:pPr>
        <w:widowControl w:val="0"/>
        <w:numPr>
          <w:ilvl w:val="0"/>
          <w:numId w:val="0"/>
        </w:numPr>
        <w:jc w:val="both"/>
        <w:rPr>
          <w:rFonts w:hint="eastAsia"/>
        </w:rPr>
      </w:pPr>
      <w:r>
        <w:rPr>
          <w:rFonts w:hint="eastAsia"/>
        </w:rPr>
        <w:t>另一个灵祭是圣徒的祈祷：95 愿我的祷告如香陈列在你面前；愿我举手祈求，如献晚祭。96 在神的眼中，祷告的甘甜，并使其成为蒙悦纳的馨香之祭的，不是祷告的构词，或表达的口才；而是心中渴望的呼出；那才使它成为灵祭，否则，在神的眼中，它就如同兽的尸体一样，是属肉体的、死的、毫无价值的。</w:t>
      </w:r>
    </w:p>
    <w:p w14:paraId="6FBAFD43">
      <w:pPr>
        <w:widowControl w:val="0"/>
        <w:numPr>
          <w:ilvl w:val="0"/>
          <w:numId w:val="0"/>
        </w:numPr>
        <w:jc w:val="both"/>
        <w:rPr>
          <w:rFonts w:hint="eastAsia"/>
        </w:rPr>
      </w:pPr>
      <w:r>
        <w:rPr>
          <w:rFonts w:hint="eastAsia"/>
        </w:rPr>
        <w:t>Incense can neither smell nor ascend without fire; no more does prayer, unless it arises from a bent of spiritual affection; it is that which both makes it smell, and sends it heavenwards, makes it never stop moving upwards until it comes before God, and smells sweet in His nostrils, which few, too few, of our prayers do.</w:t>
      </w:r>
    </w:p>
    <w:p w14:paraId="184B2BDD">
      <w:pPr>
        <w:widowControl w:val="0"/>
        <w:numPr>
          <w:ilvl w:val="0"/>
          <w:numId w:val="0"/>
        </w:numPr>
        <w:jc w:val="both"/>
        <w:rPr>
          <w:rFonts w:hint="eastAsia"/>
        </w:rPr>
      </w:pPr>
      <w:r>
        <w:rPr>
          <w:rFonts w:hint="eastAsia"/>
        </w:rPr>
        <w:t>香若没有火，既不能发香，也不能上升；祷告也是如此，除非它发自属灵情感的倾向；是那情感使它发香，并将它送上天，使它永不止息地向上移动，直到来到神面前，在祂的鼻中发出馨香之气，而我们的祷告中，太少，太少了能做到这一点。</w:t>
      </w:r>
    </w:p>
    <w:p w14:paraId="0F2C2BFD">
      <w:pPr>
        <w:widowControl w:val="0"/>
        <w:numPr>
          <w:ilvl w:val="0"/>
          <w:numId w:val="0"/>
        </w:numPr>
        <w:jc w:val="both"/>
        <w:rPr>
          <w:rFonts w:hint="eastAsia"/>
        </w:rPr>
      </w:pPr>
    </w:p>
    <w:p w14:paraId="4E4D3D0A">
      <w:pPr>
        <w:widowControl w:val="0"/>
        <w:numPr>
          <w:ilvl w:val="0"/>
          <w:numId w:val="0"/>
        </w:numPr>
        <w:jc w:val="both"/>
        <w:rPr>
          <w:rFonts w:hint="eastAsia"/>
        </w:rPr>
      </w:pPr>
      <w:r>
        <w:rPr>
          <w:rFonts w:hint="eastAsia"/>
        </w:rPr>
        <w:t>Praise also is a sacrifice; to make respectful and honorable mention of the Name of God, and of His goodness; to bless Him humbly and heartily.</w:t>
      </w:r>
    </w:p>
    <w:p w14:paraId="3F604CDD">
      <w:pPr>
        <w:widowControl w:val="0"/>
        <w:numPr>
          <w:ilvl w:val="0"/>
          <w:numId w:val="0"/>
        </w:numPr>
        <w:jc w:val="both"/>
        <w:rPr>
          <w:rFonts w:hint="eastAsia"/>
        </w:rPr>
      </w:pPr>
      <w:r>
        <w:rPr>
          <w:rFonts w:hint="eastAsia"/>
        </w:rPr>
        <w:t>赞美也是一种祭；即恭敬尊荣地提及神的名，和祂的良善；谦卑真诚地称颂祂。</w:t>
      </w:r>
    </w:p>
    <w:p w14:paraId="7658E84D">
      <w:pPr>
        <w:widowControl w:val="0"/>
        <w:numPr>
          <w:ilvl w:val="0"/>
          <w:numId w:val="0"/>
        </w:numPr>
        <w:jc w:val="both"/>
        <w:rPr>
          <w:rFonts w:hint="eastAsia"/>
        </w:rPr>
      </w:pPr>
      <w:r>
        <w:rPr>
          <w:rFonts w:hint="eastAsia"/>
        </w:rPr>
        <w:t>Offer unto God thanksgiving. Whoever offers praise, glorifies me.97 And this is that sacrifice that shall never end, but continues in Heaven to eternity.</w:t>
      </w:r>
    </w:p>
    <w:p w14:paraId="485D87A8">
      <w:pPr>
        <w:widowControl w:val="0"/>
        <w:numPr>
          <w:ilvl w:val="0"/>
          <w:numId w:val="0"/>
        </w:numPr>
        <w:jc w:val="both"/>
        <w:rPr>
          <w:rFonts w:hint="eastAsia"/>
        </w:rPr>
      </w:pPr>
      <w:r>
        <w:rPr>
          <w:rFonts w:hint="eastAsia"/>
        </w:rPr>
        <w:t>你们要以感谢为祭献与神。凡以感谢献上为祭的，便是荣耀我。97 这就是那永不终结，在天上持续到永恒的祭。</w:t>
      </w:r>
    </w:p>
    <w:p w14:paraId="041C17E4">
      <w:pPr>
        <w:widowControl w:val="0"/>
        <w:numPr>
          <w:ilvl w:val="0"/>
          <w:numId w:val="0"/>
        </w:numPr>
        <w:jc w:val="both"/>
        <w:rPr>
          <w:rFonts w:hint="eastAsia"/>
        </w:rPr>
      </w:pPr>
    </w:p>
    <w:p w14:paraId="6695F94D">
      <w:pPr>
        <w:widowControl w:val="0"/>
        <w:numPr>
          <w:ilvl w:val="0"/>
          <w:numId w:val="0"/>
        </w:numPr>
        <w:jc w:val="both"/>
        <w:rPr>
          <w:rFonts w:hint="eastAsia"/>
        </w:rPr>
      </w:pPr>
      <w:r>
        <w:rPr>
          <w:rFonts w:hint="eastAsia"/>
        </w:rPr>
        <w:t>Then, a holy course of life is called the sacrifice of righteousness, Psalm 4:5.</w:t>
      </w:r>
    </w:p>
    <w:p w14:paraId="1BC26FA2">
      <w:pPr>
        <w:widowControl w:val="0"/>
        <w:numPr>
          <w:ilvl w:val="0"/>
          <w:numId w:val="0"/>
        </w:numPr>
        <w:jc w:val="both"/>
        <w:rPr>
          <w:rFonts w:hint="eastAsia"/>
        </w:rPr>
      </w:pPr>
      <w:r>
        <w:rPr>
          <w:rFonts w:hint="eastAsia"/>
        </w:rPr>
        <w:t>然后，圣洁的生活被称为公义的祭，诗篇4:5。</w:t>
      </w:r>
    </w:p>
    <w:p w14:paraId="44F7430E">
      <w:pPr>
        <w:widowControl w:val="0"/>
        <w:numPr>
          <w:ilvl w:val="0"/>
          <w:numId w:val="0"/>
        </w:numPr>
        <w:jc w:val="both"/>
        <w:rPr>
          <w:rFonts w:hint="eastAsia"/>
        </w:rPr>
      </w:pPr>
      <w:r>
        <w:rPr>
          <w:rFonts w:hint="eastAsia"/>
        </w:rPr>
        <w:t>So also Heb. 13:16, where the Apostle shows what sacrifices replace those which, as he has taught at large, are abolished.</w:t>
      </w:r>
    </w:p>
    <w:p w14:paraId="544F0EBC">
      <w:pPr>
        <w:widowControl w:val="0"/>
        <w:numPr>
          <w:ilvl w:val="0"/>
          <w:numId w:val="0"/>
        </w:numPr>
        <w:jc w:val="both"/>
        <w:rPr>
          <w:rFonts w:hint="eastAsia"/>
        </w:rPr>
      </w:pPr>
      <w:r>
        <w:rPr>
          <w:rFonts w:hint="eastAsia"/>
        </w:rPr>
        <w:t>希伯来书13:16也是如此，使徒在那里表明哪些祭物取代了那些他已详细教导被废除的祭物。</w:t>
      </w:r>
    </w:p>
    <w:p w14:paraId="5C05A50E">
      <w:pPr>
        <w:widowControl w:val="0"/>
        <w:numPr>
          <w:ilvl w:val="0"/>
          <w:numId w:val="0"/>
        </w:numPr>
        <w:jc w:val="both"/>
        <w:rPr>
          <w:rFonts w:hint="eastAsia"/>
        </w:rPr>
      </w:pPr>
      <w:r>
        <w:rPr>
          <w:rFonts w:hint="eastAsia"/>
        </w:rPr>
        <w:t>Christ sacrificed for us, and that alone was powerful to take away sin: but our gratulatory sacrifices, praise and alms, are as incense burnt to God, of which as the standers-by find the sweet smell, so the holy life of Christians smells sweet to those with whom they live.</w:t>
      </w:r>
    </w:p>
    <w:p w14:paraId="7D545FA8">
      <w:pPr>
        <w:widowControl w:val="0"/>
        <w:numPr>
          <w:ilvl w:val="0"/>
          <w:numId w:val="0"/>
        </w:numPr>
        <w:jc w:val="both"/>
        <w:rPr>
          <w:rFonts w:hint="eastAsia"/>
        </w:rPr>
      </w:pPr>
      <w:r>
        <w:rPr>
          <w:rFonts w:hint="eastAsia"/>
        </w:rPr>
        <w:t>基督为我们献祭，唯独那祭有能力除去罪：但我们感恩的祭，即赞美和施舍，如同献给神的香，旁观者能闻到其馨香，同样，基督徒圣洁的生活，对与他们同住的人来说，也发出馨香之气。</w:t>
      </w:r>
    </w:p>
    <w:p w14:paraId="183C8AEE">
      <w:pPr>
        <w:widowControl w:val="0"/>
        <w:numPr>
          <w:ilvl w:val="0"/>
          <w:numId w:val="0"/>
        </w:numPr>
        <w:jc w:val="both"/>
        <w:rPr>
          <w:rFonts w:hint="eastAsia"/>
        </w:rPr>
      </w:pPr>
      <w:r>
        <w:rPr>
          <w:rFonts w:hint="eastAsia"/>
        </w:rPr>
        <w:t>But the wicked, as putrefied carcasses, are of a noxious smell to God and man.</w:t>
      </w:r>
    </w:p>
    <w:p w14:paraId="4898450A">
      <w:pPr>
        <w:widowControl w:val="0"/>
        <w:numPr>
          <w:ilvl w:val="0"/>
          <w:numId w:val="0"/>
        </w:numPr>
        <w:jc w:val="both"/>
        <w:rPr>
          <w:rFonts w:hint="eastAsia"/>
        </w:rPr>
      </w:pPr>
      <w:r>
        <w:rPr>
          <w:rFonts w:hint="eastAsia"/>
        </w:rPr>
        <w:t>但恶人，如同腐烂的尸体，对神和人来说，都发出恶臭。</w:t>
      </w:r>
    </w:p>
    <w:p w14:paraId="504558BF">
      <w:pPr>
        <w:widowControl w:val="0"/>
        <w:numPr>
          <w:ilvl w:val="0"/>
          <w:numId w:val="0"/>
        </w:numPr>
        <w:jc w:val="both"/>
        <w:rPr>
          <w:rFonts w:hint="eastAsia"/>
        </w:rPr>
      </w:pPr>
      <w:r>
        <w:rPr>
          <w:rFonts w:hint="eastAsia"/>
        </w:rPr>
        <w:t>They are corrupt, they have done abominable works.98</w:t>
      </w:r>
    </w:p>
    <w:p w14:paraId="25325181">
      <w:pPr>
        <w:widowControl w:val="0"/>
        <w:numPr>
          <w:ilvl w:val="0"/>
          <w:numId w:val="0"/>
        </w:numPr>
        <w:jc w:val="both"/>
        <w:rPr>
          <w:rFonts w:hint="eastAsia"/>
        </w:rPr>
      </w:pPr>
      <w:r>
        <w:rPr>
          <w:rFonts w:hint="eastAsia"/>
        </w:rPr>
        <w:t>他们都偏离正路，一同变为污秽；并没有行善的。98</w:t>
      </w:r>
    </w:p>
    <w:p w14:paraId="56263C45">
      <w:pPr>
        <w:widowControl w:val="0"/>
        <w:numPr>
          <w:ilvl w:val="0"/>
          <w:numId w:val="0"/>
        </w:numPr>
        <w:jc w:val="both"/>
        <w:rPr>
          <w:rFonts w:hint="eastAsia"/>
        </w:rPr>
      </w:pPr>
    </w:p>
    <w:p w14:paraId="5CFB5C3C">
      <w:pPr>
        <w:widowControl w:val="0"/>
        <w:numPr>
          <w:ilvl w:val="0"/>
          <w:numId w:val="0"/>
        </w:numPr>
        <w:jc w:val="both"/>
        <w:rPr>
          <w:rFonts w:hint="eastAsia"/>
        </w:rPr>
      </w:pPr>
      <w:r>
        <w:rPr>
          <w:rFonts w:hint="eastAsia"/>
        </w:rPr>
        <w:t>In a word, that sacrifice of ours which includes all these, and without which none of these can be rightly offered, is ourselves, our whole selves.</w:t>
      </w:r>
    </w:p>
    <w:p w14:paraId="2B5C0B52">
      <w:pPr>
        <w:widowControl w:val="0"/>
        <w:numPr>
          <w:ilvl w:val="0"/>
          <w:numId w:val="0"/>
        </w:numPr>
        <w:jc w:val="both"/>
        <w:rPr>
          <w:rFonts w:hint="eastAsia"/>
        </w:rPr>
      </w:pPr>
      <w:r>
        <w:rPr>
          <w:rFonts w:hint="eastAsia"/>
        </w:rPr>
        <w:t>一言以蔽之，我们那包含所有这些，并且没有它，这些都不能被正确献上的祭，就是我们自己，我们整个自己。</w:t>
      </w:r>
    </w:p>
    <w:p w14:paraId="15CE2DAD">
      <w:pPr>
        <w:widowControl w:val="0"/>
        <w:numPr>
          <w:ilvl w:val="0"/>
          <w:numId w:val="0"/>
        </w:numPr>
        <w:jc w:val="both"/>
        <w:rPr>
          <w:rFonts w:hint="eastAsia"/>
        </w:rPr>
      </w:pPr>
      <w:r>
        <w:rPr>
          <w:rFonts w:hint="eastAsia"/>
        </w:rPr>
        <w:t>Our bodies are to be presented a living sacrifice,99 and they are not that without our souls.</w:t>
      </w:r>
    </w:p>
    <w:p w14:paraId="5F77B622">
      <w:pPr>
        <w:widowControl w:val="0"/>
        <w:numPr>
          <w:ilvl w:val="0"/>
          <w:numId w:val="0"/>
        </w:numPr>
        <w:jc w:val="both"/>
        <w:rPr>
          <w:rFonts w:hint="eastAsia"/>
        </w:rPr>
      </w:pPr>
      <w:r>
        <w:rPr>
          <w:rFonts w:hint="eastAsia"/>
        </w:rPr>
        <w:t>我们的身体要献上当作活祭，99 若没有我们的灵魂，它们就不是活祭。</w:t>
      </w:r>
    </w:p>
    <w:p w14:paraId="1EF47F1A">
      <w:pPr>
        <w:widowControl w:val="0"/>
        <w:numPr>
          <w:ilvl w:val="0"/>
          <w:numId w:val="0"/>
        </w:numPr>
        <w:jc w:val="both"/>
        <w:rPr>
          <w:rFonts w:hint="eastAsia"/>
        </w:rPr>
      </w:pPr>
      <w:r>
        <w:rPr>
          <w:rFonts w:hint="eastAsia"/>
        </w:rPr>
        <w:t>It is our heart given, that gives all the rest, for that commands all.</w:t>
      </w:r>
    </w:p>
    <w:p w14:paraId="6D0D6B94">
      <w:pPr>
        <w:widowControl w:val="0"/>
        <w:numPr>
          <w:ilvl w:val="0"/>
          <w:numId w:val="0"/>
        </w:numPr>
        <w:jc w:val="both"/>
        <w:rPr>
          <w:rFonts w:hint="eastAsia"/>
        </w:rPr>
      </w:pPr>
      <w:r>
        <w:rPr>
          <w:rFonts w:hint="eastAsia"/>
        </w:rPr>
        <w:t>是我们献上的心，才献上其余的一切，因为心掌管一切。</w:t>
      </w:r>
    </w:p>
    <w:p w14:paraId="7AE05E0A">
      <w:pPr>
        <w:widowControl w:val="0"/>
        <w:numPr>
          <w:ilvl w:val="0"/>
          <w:numId w:val="0"/>
        </w:numPr>
        <w:jc w:val="both"/>
        <w:rPr>
          <w:rFonts w:hint="eastAsia"/>
        </w:rPr>
      </w:pPr>
      <w:r>
        <w:rPr>
          <w:rFonts w:hint="eastAsia"/>
        </w:rPr>
        <w:t>My son, give me your heart,100 and then the other will follow, your eyes will delight in my ways.</w:t>
      </w:r>
    </w:p>
    <w:p w14:paraId="34ED74B8">
      <w:pPr>
        <w:widowControl w:val="0"/>
        <w:numPr>
          <w:ilvl w:val="0"/>
          <w:numId w:val="0"/>
        </w:numPr>
        <w:jc w:val="both"/>
        <w:rPr>
          <w:rFonts w:hint="eastAsia"/>
        </w:rPr>
      </w:pPr>
      <w:r>
        <w:rPr>
          <w:rFonts w:hint="eastAsia"/>
        </w:rPr>
        <w:t>我儿，要将你的心归我，100 然后其余的就会跟上，你的眼目也要喜爱我的道路。</w:t>
      </w:r>
    </w:p>
    <w:p w14:paraId="1E6347B8">
      <w:pPr>
        <w:widowControl w:val="0"/>
        <w:numPr>
          <w:ilvl w:val="0"/>
          <w:numId w:val="0"/>
        </w:numPr>
        <w:jc w:val="both"/>
        <w:rPr>
          <w:rFonts w:hint="eastAsia"/>
        </w:rPr>
      </w:pPr>
      <w:r>
        <w:rPr>
          <w:rFonts w:hint="eastAsia"/>
        </w:rPr>
        <w:t>This makes the eyes, ears, tongue, and hands, and all, to be holy, as God’s peculiar property; and being once given and consecrated to Him, it becomes sacrilege to turn them to any unholy use.</w:t>
      </w:r>
    </w:p>
    <w:p w14:paraId="3A4757A5">
      <w:pPr>
        <w:widowControl w:val="0"/>
        <w:numPr>
          <w:ilvl w:val="0"/>
          <w:numId w:val="0"/>
        </w:numPr>
        <w:jc w:val="both"/>
        <w:rPr>
          <w:rFonts w:hint="eastAsia"/>
        </w:rPr>
      </w:pPr>
      <w:r>
        <w:rPr>
          <w:rFonts w:hint="eastAsia"/>
        </w:rPr>
        <w:t>这使眼睛、耳朵、舌头、手和一切，都成为圣洁，作为神独特的产业；一旦献给祂并分别为圣，将它们用于任何不圣洁的用途就成了亵渎。</w:t>
      </w:r>
    </w:p>
    <w:p w14:paraId="7515ADC8">
      <w:pPr>
        <w:widowControl w:val="0"/>
        <w:numPr>
          <w:ilvl w:val="0"/>
          <w:numId w:val="0"/>
        </w:numPr>
        <w:jc w:val="both"/>
        <w:rPr>
          <w:rFonts w:hint="eastAsia"/>
        </w:rPr>
      </w:pPr>
      <w:r>
        <w:rPr>
          <w:rFonts w:hint="eastAsia"/>
        </w:rPr>
        <w:t>This makes a man delight to hear and speak of things that concern God, and to think on Him frequently, to be holy in his secret thoughts, and in all his ways.</w:t>
      </w:r>
    </w:p>
    <w:p w14:paraId="009AB426">
      <w:pPr>
        <w:widowControl w:val="0"/>
        <w:numPr>
          <w:ilvl w:val="0"/>
          <w:numId w:val="0"/>
        </w:numPr>
        <w:jc w:val="both"/>
        <w:rPr>
          <w:rFonts w:hint="eastAsia"/>
        </w:rPr>
      </w:pPr>
      <w:r>
        <w:rPr>
          <w:rFonts w:hint="eastAsia"/>
        </w:rPr>
        <w:t>这使一个人乐于听和说关乎神的事，并常常思想祂，在他秘密的思想中和一切的道路上都成为圣洁。</w:t>
      </w:r>
    </w:p>
    <w:p w14:paraId="782C2107">
      <w:pPr>
        <w:widowControl w:val="0"/>
        <w:numPr>
          <w:ilvl w:val="0"/>
          <w:numId w:val="0"/>
        </w:numPr>
        <w:jc w:val="both"/>
        <w:rPr>
          <w:rFonts w:hint="eastAsia"/>
        </w:rPr>
      </w:pPr>
      <w:r>
        <w:rPr>
          <w:rFonts w:hint="eastAsia"/>
        </w:rPr>
        <w:t>In ever thing we bring Him, every thanksgiving and prayer we offer, His eye is upon the heart—He looks for it along with our offering, and if He doesn’t see it, He cares not for all the rest, but throws it back again.</w:t>
      </w:r>
    </w:p>
    <w:p w14:paraId="2AF3C9C7">
      <w:pPr>
        <w:widowControl w:val="0"/>
        <w:numPr>
          <w:ilvl w:val="0"/>
          <w:numId w:val="0"/>
        </w:numPr>
        <w:jc w:val="both"/>
        <w:rPr>
          <w:rFonts w:hint="eastAsia"/>
        </w:rPr>
      </w:pPr>
      <w:r>
        <w:rPr>
          <w:rFonts w:hint="eastAsia"/>
        </w:rPr>
        <w:t>我们带给祂的每一件事，我们献上的每一个感谢和祷告，祂的眼都看着心——祂连同我们的祭物一起寻找心，如果祂看不到，祂就不在乎其余的一切，而把它扔回去。</w:t>
      </w:r>
    </w:p>
    <w:p w14:paraId="190D752B">
      <w:pPr>
        <w:widowControl w:val="0"/>
        <w:numPr>
          <w:ilvl w:val="0"/>
          <w:numId w:val="0"/>
        </w:numPr>
        <w:jc w:val="both"/>
        <w:rPr>
          <w:rFonts w:hint="eastAsia"/>
        </w:rPr>
      </w:pPr>
    </w:p>
    <w:p w14:paraId="360A6AA8">
      <w:pPr>
        <w:widowControl w:val="0"/>
        <w:numPr>
          <w:ilvl w:val="0"/>
          <w:numId w:val="0"/>
        </w:numPr>
        <w:jc w:val="both"/>
        <w:rPr>
          <w:rFonts w:hint="eastAsia"/>
        </w:rPr>
      </w:pPr>
      <w:r>
        <w:rPr>
          <w:rFonts w:hint="eastAsia"/>
        </w:rPr>
        <w:t>The heart must be offered too, and the whole heart, all of it entirely given to Him.</w:t>
      </w:r>
    </w:p>
    <w:p w14:paraId="0C1AA1CA">
      <w:pPr>
        <w:widowControl w:val="0"/>
        <w:numPr>
          <w:ilvl w:val="0"/>
          <w:numId w:val="0"/>
        </w:numPr>
        <w:jc w:val="both"/>
        <w:rPr>
          <w:rFonts w:hint="eastAsia"/>
        </w:rPr>
      </w:pPr>
      <w:r>
        <w:rPr>
          <w:rFonts w:hint="eastAsia"/>
        </w:rPr>
        <w:t>心也必须献上，并且是全心，将它整个地献给祂。</w:t>
      </w:r>
    </w:p>
    <w:p w14:paraId="5EEEF310">
      <w:pPr>
        <w:widowControl w:val="0"/>
        <w:numPr>
          <w:ilvl w:val="0"/>
          <w:numId w:val="0"/>
        </w:numPr>
        <w:jc w:val="both"/>
        <w:rPr>
          <w:rFonts w:hint="eastAsia"/>
        </w:rPr>
      </w:pPr>
      <w:r>
        <w:rPr>
          <w:rFonts w:hint="eastAsia"/>
        </w:rPr>
        <w:t>Se totem obtulit Christus pro nobis—Christ offered up His whole self for us. In another sense, which contradicts not this, your heart must not be whole, but broken.101 But if you find it unbroken, yet give it to Him, with a desire that it may be broken.</w:t>
      </w:r>
    </w:p>
    <w:p w14:paraId="6F24AD3B">
      <w:pPr>
        <w:widowControl w:val="0"/>
        <w:numPr>
          <w:ilvl w:val="0"/>
          <w:numId w:val="0"/>
        </w:numPr>
        <w:jc w:val="both"/>
        <w:rPr>
          <w:rFonts w:hint="eastAsia"/>
        </w:rPr>
      </w:pPr>
      <w:r>
        <w:rPr>
          <w:rFonts w:hint="eastAsia"/>
        </w:rPr>
        <w:t>Se totem obtulit Christus pro nobis（拉丁文，意为“基督为我们献上了祂自己”）——基督为我们献上了祂的全部。在另一种不与此矛盾的意义上，你的心不可是完整的，而必须是破碎的。101 但如果你发现它未曾破碎，还是要把它献给祂，带着希望它被破碎的渴望。</w:t>
      </w:r>
    </w:p>
    <w:p w14:paraId="102B9475">
      <w:pPr>
        <w:widowControl w:val="0"/>
        <w:numPr>
          <w:ilvl w:val="0"/>
          <w:numId w:val="0"/>
        </w:numPr>
        <w:jc w:val="both"/>
        <w:rPr>
          <w:rFonts w:hint="eastAsia"/>
        </w:rPr>
      </w:pPr>
      <w:r>
        <w:rPr>
          <w:rFonts w:hint="eastAsia"/>
        </w:rPr>
        <w:t>And if it is broken, and if, when you have given it Him, He breaks it more, yes and melts it too, yet you shall not repent your gift; for He breaks and melts it, that He may refine it, and make it up a new and excellent frame, and may impress His own image on it, and make it holy, and so like to Himself.</w:t>
      </w:r>
    </w:p>
    <w:p w14:paraId="7865BD68">
      <w:pPr>
        <w:widowControl w:val="0"/>
        <w:numPr>
          <w:ilvl w:val="0"/>
          <w:numId w:val="0"/>
        </w:numPr>
        <w:jc w:val="both"/>
        <w:rPr>
          <w:rFonts w:hint="eastAsia"/>
        </w:rPr>
      </w:pPr>
      <w:r>
        <w:rPr>
          <w:rFonts w:hint="eastAsia"/>
        </w:rPr>
        <w:t>如果它破碎了，并且，当你把它献给祂后，祂把它打得更碎，是的，也熔化它，你仍不会后悔你的奉献；因为祂打碎和熔化它，是为了要炼净它，把它造成一个新的、卓越的架构，并把祂自己的形象印在其上，使它成为圣洁，因此像祂自己。</w:t>
      </w:r>
    </w:p>
    <w:p w14:paraId="23F73D20">
      <w:pPr>
        <w:widowControl w:val="0"/>
        <w:numPr>
          <w:ilvl w:val="0"/>
          <w:numId w:val="0"/>
        </w:numPr>
        <w:jc w:val="both"/>
        <w:rPr>
          <w:rFonts w:hint="eastAsia"/>
        </w:rPr>
      </w:pPr>
    </w:p>
    <w:p w14:paraId="63B2CF0B">
      <w:pPr>
        <w:widowControl w:val="0"/>
        <w:numPr>
          <w:ilvl w:val="0"/>
          <w:numId w:val="0"/>
        </w:numPr>
        <w:jc w:val="both"/>
        <w:rPr>
          <w:rFonts w:hint="eastAsia"/>
        </w:rPr>
      </w:pPr>
      <w:r>
        <w:rPr>
          <w:rFonts w:hint="eastAsia"/>
        </w:rPr>
        <w:t>Let us then give Him ourselves, or nothing; and to give ourselves to Him, is not His advantage, but ours.</w:t>
      </w:r>
    </w:p>
    <w:p w14:paraId="38EA9F36">
      <w:pPr>
        <w:widowControl w:val="0"/>
        <w:numPr>
          <w:ilvl w:val="0"/>
          <w:numId w:val="0"/>
        </w:numPr>
        <w:jc w:val="both"/>
        <w:rPr>
          <w:rFonts w:hint="eastAsia"/>
        </w:rPr>
      </w:pPr>
      <w:r>
        <w:rPr>
          <w:rFonts w:hint="eastAsia"/>
        </w:rPr>
        <w:t>那么，让我们把我们自己献给祂，否则就什么也别献；把我们自己献给祂，不是祂的益处，而是我们的。</w:t>
      </w:r>
    </w:p>
    <w:p w14:paraId="3A4ED691">
      <w:pPr>
        <w:widowControl w:val="0"/>
        <w:numPr>
          <w:ilvl w:val="0"/>
          <w:numId w:val="0"/>
        </w:numPr>
        <w:jc w:val="both"/>
        <w:rPr>
          <w:rFonts w:hint="eastAsia"/>
        </w:rPr>
      </w:pPr>
      <w:r>
        <w:rPr>
          <w:rFonts w:hint="eastAsia"/>
        </w:rPr>
        <w:t>As the philosopher said to his poor scholar, who, when others gave him great gifts, told him, he had nothing but himself to give: It is well, said he, and I will endeavor to give you back to yourself, better than I received you;—thus does God with us, and thus does a Christian make himself his daily sacrifice: he renews this gift of himself every day to God, and receiving it every day bettered again, still he has the more delight in giving it, as being more fit for God, the more it is sanctified by former sacrificing.</w:t>
      </w:r>
    </w:p>
    <w:p w14:paraId="087D7985">
      <w:pPr>
        <w:widowControl w:val="0"/>
        <w:numPr>
          <w:ilvl w:val="0"/>
          <w:numId w:val="0"/>
        </w:numPr>
        <w:jc w:val="both"/>
        <w:rPr>
          <w:rFonts w:hint="eastAsia"/>
        </w:rPr>
      </w:pPr>
      <w:r>
        <w:rPr>
          <w:rFonts w:hint="eastAsia"/>
        </w:rPr>
        <w:t>正如那位哲学家对他贫穷的学生所说，当别人送他厚礼时，学生告诉他，他除了自己，一无所有可给：那很好，他说，我将努力把你交还给你自己，比我收到你时更好；——神对我们也是如此，基督徒也如此使自己成为他每日的祭物：他每日更新这献上自己的礼物给神，每日又收到一个更好的自己，他便越发乐于奉献，因为它越因先前的献祭而成圣，就越适合神。</w:t>
      </w:r>
    </w:p>
    <w:p w14:paraId="36EF5E88">
      <w:pPr>
        <w:widowControl w:val="0"/>
        <w:numPr>
          <w:ilvl w:val="0"/>
          <w:numId w:val="0"/>
        </w:numPr>
        <w:jc w:val="both"/>
        <w:rPr>
          <w:rFonts w:hint="eastAsia"/>
        </w:rPr>
      </w:pPr>
    </w:p>
    <w:p w14:paraId="25BCB40C">
      <w:pPr>
        <w:widowControl w:val="0"/>
        <w:numPr>
          <w:ilvl w:val="0"/>
          <w:numId w:val="0"/>
        </w:numPr>
        <w:jc w:val="both"/>
        <w:rPr>
          <w:rFonts w:hint="eastAsia"/>
        </w:rPr>
      </w:pPr>
      <w:r>
        <w:rPr>
          <w:rFonts w:hint="eastAsia"/>
        </w:rPr>
        <w:t>Now that, by which we offer all other spiritual sacrifices, and ourselves withal, is love.</w:t>
      </w:r>
    </w:p>
    <w:p w14:paraId="3DECB722">
      <w:pPr>
        <w:widowControl w:val="0"/>
        <w:numPr>
          <w:ilvl w:val="0"/>
          <w:numId w:val="0"/>
        </w:numPr>
        <w:jc w:val="both"/>
        <w:rPr>
          <w:rFonts w:hint="eastAsia"/>
        </w:rPr>
      </w:pPr>
      <w:r>
        <w:rPr>
          <w:rFonts w:hint="eastAsia"/>
        </w:rPr>
        <w:t>现在，我们藉以献上所有其他灵祭，连同我们自己的，是爱。</w:t>
      </w:r>
    </w:p>
    <w:p w14:paraId="443389CA">
      <w:pPr>
        <w:widowControl w:val="0"/>
        <w:numPr>
          <w:ilvl w:val="0"/>
          <w:numId w:val="0"/>
        </w:numPr>
        <w:jc w:val="both"/>
        <w:rPr>
          <w:rFonts w:hint="eastAsia"/>
        </w:rPr>
      </w:pPr>
      <w:r>
        <w:rPr>
          <w:rFonts w:hint="eastAsia"/>
        </w:rPr>
        <w:t>That is the holy fire that burns up all, sends up our prayers, and our hearts, and our whole selves a whole burntoffering to God; and, as the fire of the altar, it is originally from Heaven, being kindled by God’s own love to us; and by this the Church, and each believer, ascends like pillars of smoke, (as the word is, Cant. 3:6,) going even up to God perfumed with myrrh and frankincense, all the graces of the Spirit received from Christ, but above all, with His own merits.</w:t>
      </w:r>
    </w:p>
    <w:p w14:paraId="55BF2561">
      <w:pPr>
        <w:widowControl w:val="0"/>
        <w:numPr>
          <w:ilvl w:val="0"/>
          <w:numId w:val="0"/>
        </w:numPr>
        <w:jc w:val="both"/>
        <w:rPr>
          <w:rFonts w:hint="eastAsia"/>
        </w:rPr>
      </w:pPr>
      <w:r>
        <w:rPr>
          <w:rFonts w:hint="eastAsia"/>
        </w:rPr>
        <w:t>那是烧尽一切的圣火，将我们的祷告、我们的心和我们整个自己，作为全燔祭献给神；并且，如同祭坛的火，它本是从天上来的，是由神自己对我们的爱点燃的；藉此，教会和每个信徒，如同烟柱上升（如雅歌3:6中的话），直上到神那里，用没药和乳香熏香，即从基督领受的圣灵的一切恩典，但最重要的是，用祂自己的功劳。</w:t>
      </w:r>
    </w:p>
    <w:p w14:paraId="59803FC5">
      <w:pPr>
        <w:widowControl w:val="0"/>
        <w:numPr>
          <w:ilvl w:val="0"/>
          <w:numId w:val="0"/>
        </w:numPr>
        <w:jc w:val="both"/>
        <w:rPr>
          <w:rFonts w:hint="eastAsia"/>
        </w:rPr>
      </w:pPr>
    </w:p>
    <w:p w14:paraId="3FFD88AF">
      <w:pPr>
        <w:widowControl w:val="0"/>
        <w:numPr>
          <w:ilvl w:val="0"/>
          <w:numId w:val="0"/>
        </w:numPr>
        <w:jc w:val="both"/>
        <w:rPr>
          <w:rFonts w:hint="eastAsia"/>
        </w:rPr>
      </w:pPr>
      <w:r>
        <w:rPr>
          <w:rFonts w:hint="eastAsia"/>
        </w:rPr>
        <w:t>How far from this are most of us, though professing to be Christians?</w:t>
      </w:r>
    </w:p>
    <w:p w14:paraId="308DA165">
      <w:pPr>
        <w:widowControl w:val="0"/>
        <w:numPr>
          <w:ilvl w:val="0"/>
          <w:numId w:val="0"/>
        </w:numPr>
        <w:jc w:val="both"/>
        <w:rPr>
          <w:rFonts w:hint="eastAsia"/>
        </w:rPr>
      </w:pPr>
      <w:r>
        <w:rPr>
          <w:rFonts w:hint="eastAsia"/>
        </w:rPr>
        <w:t>我们大多数人，虽然自称是基督徒，离此何等遥远？</w:t>
      </w:r>
    </w:p>
    <w:p w14:paraId="48666883">
      <w:pPr>
        <w:widowControl w:val="0"/>
        <w:numPr>
          <w:ilvl w:val="0"/>
          <w:numId w:val="0"/>
        </w:numPr>
        <w:jc w:val="both"/>
        <w:rPr>
          <w:rFonts w:hint="eastAsia"/>
        </w:rPr>
      </w:pPr>
      <w:r>
        <w:rPr>
          <w:rFonts w:hint="eastAsia"/>
        </w:rPr>
        <w:t>Who considers his holy calling?</w:t>
      </w:r>
    </w:p>
    <w:p w14:paraId="1D7CEDA5">
      <w:pPr>
        <w:widowControl w:val="0"/>
        <w:numPr>
          <w:ilvl w:val="0"/>
          <w:numId w:val="0"/>
        </w:numPr>
        <w:jc w:val="both"/>
        <w:rPr>
          <w:rFonts w:hint="eastAsia"/>
        </w:rPr>
      </w:pPr>
      <w:r>
        <w:rPr>
          <w:rFonts w:hint="eastAsia"/>
        </w:rPr>
        <w:t>谁思想他圣洁的呼召呢？</w:t>
      </w:r>
    </w:p>
    <w:p w14:paraId="1D98D6E8">
      <w:pPr>
        <w:widowControl w:val="0"/>
        <w:numPr>
          <w:ilvl w:val="0"/>
          <w:numId w:val="0"/>
        </w:numPr>
        <w:jc w:val="both"/>
        <w:rPr>
          <w:rFonts w:hint="eastAsia"/>
        </w:rPr>
      </w:pPr>
      <w:r>
        <w:rPr>
          <w:rFonts w:hint="eastAsia"/>
        </w:rPr>
        <w:t>As the peculiar holiness of the ministry should be much in the eyes and thoughts of those who are called to it, as they should study to be answerably eminent in holiness, so, all you who are Christians, consider, you are priests unto God; being called a holy priesthood, thus you ought to be.</w:t>
      </w:r>
    </w:p>
    <w:p w14:paraId="25DF8974">
      <w:pPr>
        <w:widowControl w:val="0"/>
        <w:numPr>
          <w:ilvl w:val="0"/>
          <w:numId w:val="0"/>
        </w:numPr>
        <w:jc w:val="both"/>
        <w:rPr>
          <w:rFonts w:hint="eastAsia"/>
        </w:rPr>
      </w:pPr>
      <w:r>
        <w:rPr>
          <w:rFonts w:hint="eastAsia"/>
        </w:rPr>
        <w:t>正如事工的特殊圣洁应当常在被召者的眼中和思想中，他们应当努力在圣洁上相应地卓越，同样，你们所有作基督徒的，要思想，你们是神的祭司；既被称为圣洁的祭司，你们就应当如此。</w:t>
      </w:r>
    </w:p>
    <w:p w14:paraId="6243A2A3">
      <w:pPr>
        <w:widowControl w:val="0"/>
        <w:numPr>
          <w:ilvl w:val="0"/>
          <w:numId w:val="0"/>
        </w:numPr>
        <w:jc w:val="both"/>
        <w:rPr>
          <w:rFonts w:hint="eastAsia"/>
        </w:rPr>
      </w:pPr>
      <w:r>
        <w:rPr>
          <w:rFonts w:hint="eastAsia"/>
        </w:rPr>
        <w:t>But if we speak what we are indeed, we must say rather, we are an unholy priesthood, a shame to that name and holy profession.</w:t>
      </w:r>
    </w:p>
    <w:p w14:paraId="5E209988">
      <w:pPr>
        <w:widowControl w:val="0"/>
        <w:numPr>
          <w:ilvl w:val="0"/>
          <w:numId w:val="0"/>
        </w:numPr>
        <w:jc w:val="both"/>
        <w:rPr>
          <w:rFonts w:hint="eastAsia"/>
        </w:rPr>
      </w:pPr>
      <w:r>
        <w:rPr>
          <w:rFonts w:hint="eastAsia"/>
        </w:rPr>
        <w:t>但如果我们说出我们的真相，我们倒不如说，我们是不圣洁的祭司，是我们那名称和圣洁宣告的羞辱。</w:t>
      </w:r>
    </w:p>
    <w:p w14:paraId="65B13173">
      <w:pPr>
        <w:widowControl w:val="0"/>
        <w:numPr>
          <w:ilvl w:val="0"/>
          <w:numId w:val="0"/>
        </w:numPr>
        <w:jc w:val="both"/>
        <w:rPr>
          <w:rFonts w:hint="eastAsia"/>
        </w:rPr>
      </w:pPr>
      <w:r>
        <w:rPr>
          <w:rFonts w:hint="eastAsia"/>
        </w:rPr>
        <w:t>Instead of the sacrifice of a godly life, and the incense of prayer and praise, in families and alone, what is there with many, but the filthy vapors and profane speaking and a profane life, as a noxious smell arising out of a dunghill?</w:t>
      </w:r>
    </w:p>
    <w:p w14:paraId="2B450F05">
      <w:pPr>
        <w:widowControl w:val="0"/>
        <w:numPr>
          <w:ilvl w:val="0"/>
          <w:numId w:val="0"/>
        </w:numPr>
        <w:jc w:val="both"/>
        <w:rPr>
          <w:rFonts w:hint="eastAsia"/>
        </w:rPr>
      </w:pPr>
      <w:r>
        <w:rPr>
          <w:rFonts w:hint="eastAsia"/>
        </w:rPr>
        <w:t>许多人非但没有献上敬虔生活的祭，和在家庭及独处时祷告与赞美的香，反而只有污秽的蒸气、亵渎的言语和亵渎的生活，如同从粪堆中发出的恶臭。</w:t>
      </w:r>
    </w:p>
    <w:p w14:paraId="4D1445F5">
      <w:pPr>
        <w:widowControl w:val="0"/>
        <w:numPr>
          <w:ilvl w:val="0"/>
          <w:numId w:val="0"/>
        </w:numPr>
        <w:jc w:val="both"/>
        <w:rPr>
          <w:rFonts w:hint="eastAsia"/>
        </w:rPr>
      </w:pPr>
    </w:p>
    <w:p w14:paraId="16E6A228">
      <w:pPr>
        <w:widowControl w:val="0"/>
        <w:numPr>
          <w:ilvl w:val="0"/>
          <w:numId w:val="0"/>
        </w:numPr>
        <w:jc w:val="both"/>
        <w:rPr>
          <w:rFonts w:hint="eastAsia"/>
        </w:rPr>
      </w:pPr>
      <w:r>
        <w:rPr>
          <w:rFonts w:hint="eastAsia"/>
        </w:rPr>
        <w:t>But you who have once offered up yourselves unto God, and are still doing so with all the services you can reach, continue so, and be assured, that however unworthy yourselves and all your offerings are, yet they shall not be rejected.</w:t>
      </w:r>
    </w:p>
    <w:p w14:paraId="6EF9407D">
      <w:pPr>
        <w:widowControl w:val="0"/>
        <w:numPr>
          <w:ilvl w:val="0"/>
          <w:numId w:val="0"/>
        </w:numPr>
        <w:jc w:val="both"/>
        <w:rPr>
          <w:rFonts w:hint="eastAsia"/>
        </w:rPr>
      </w:pPr>
      <w:r>
        <w:rPr>
          <w:rFonts w:hint="eastAsia"/>
        </w:rPr>
        <w:t>但你们这些曾将自己献给神，并且仍在尽你们所能的一切服事如此行的人，要继续如此，并确信，无论你们自己和你们所有的祭物是何等不配，它们都不会被拒绝。</w:t>
      </w:r>
    </w:p>
    <w:p w14:paraId="7D2AF056">
      <w:pPr>
        <w:widowControl w:val="0"/>
        <w:numPr>
          <w:ilvl w:val="0"/>
          <w:numId w:val="0"/>
        </w:numPr>
        <w:jc w:val="both"/>
        <w:rPr>
          <w:rFonts w:hint="eastAsia"/>
        </w:rPr>
      </w:pPr>
    </w:p>
    <w:p w14:paraId="7862B9B2">
      <w:pPr>
        <w:widowControl w:val="0"/>
        <w:numPr>
          <w:ilvl w:val="0"/>
          <w:numId w:val="0"/>
        </w:numPr>
        <w:jc w:val="both"/>
        <w:rPr>
          <w:rFonts w:hint="eastAsia"/>
        </w:rPr>
      </w:pPr>
      <w:r>
        <w:rPr>
          <w:rFonts w:hint="eastAsia"/>
        </w:rPr>
        <w:t>3. The third thing here observable is, the success of that service; Acceptable to God by Jesus Christ.102 The children of God delight in offering sacrifices to Him; but if they didn’t know that they were well taken at their hands, this would discourage them much—therefore this is added.</w:t>
      </w:r>
    </w:p>
    <w:p w14:paraId="207AA2D5">
      <w:pPr>
        <w:widowControl w:val="0"/>
        <w:numPr>
          <w:ilvl w:val="0"/>
          <w:numId w:val="0"/>
        </w:numPr>
        <w:jc w:val="both"/>
        <w:rPr>
          <w:rFonts w:hint="eastAsia"/>
        </w:rPr>
      </w:pPr>
      <w:r>
        <w:rPr>
          <w:rFonts w:hint="eastAsia"/>
        </w:rPr>
        <w:t>3. 此处第三件值得注意的事，是那服事的果效；藉着耶稣基督蒙悦纳。102 神的儿女乐于向祂献祭；但如果他们不知道他们的祭物被悦纳，这会大大挫伤他们——因此加上了这一点。</w:t>
      </w:r>
    </w:p>
    <w:p w14:paraId="0444DC9F">
      <w:pPr>
        <w:widowControl w:val="0"/>
        <w:numPr>
          <w:ilvl w:val="0"/>
          <w:numId w:val="0"/>
        </w:numPr>
        <w:jc w:val="both"/>
        <w:rPr>
          <w:rFonts w:hint="eastAsia"/>
        </w:rPr>
      </w:pPr>
      <w:r>
        <w:rPr>
          <w:rFonts w:hint="eastAsia"/>
        </w:rPr>
        <w:t>How often do the godly find it in their sweet experience, that when they come to pray, He welcomes them, and gives them such evidences of His love, as they would not exchange for all worldly pleasures!</w:t>
      </w:r>
    </w:p>
    <w:p w14:paraId="405E959B">
      <w:pPr>
        <w:widowControl w:val="0"/>
        <w:numPr>
          <w:ilvl w:val="0"/>
          <w:numId w:val="0"/>
        </w:numPr>
        <w:jc w:val="both"/>
        <w:rPr>
          <w:rFonts w:hint="eastAsia"/>
        </w:rPr>
      </w:pPr>
      <w:r>
        <w:rPr>
          <w:rFonts w:hint="eastAsia"/>
        </w:rPr>
        <w:t>敬虔的人何等常常在他们甘甜的经历中发现，当他们来祷告时，祂欢迎他们，并赐给他们祂爱的凭据，是他们不愿用所有属世的快乐来交换的！</w:t>
      </w:r>
    </w:p>
    <w:p w14:paraId="5E688B78">
      <w:pPr>
        <w:widowControl w:val="0"/>
        <w:numPr>
          <w:ilvl w:val="0"/>
          <w:numId w:val="0"/>
        </w:numPr>
        <w:jc w:val="both"/>
        <w:rPr>
          <w:rFonts w:hint="eastAsia"/>
        </w:rPr>
      </w:pPr>
      <w:r>
        <w:rPr>
          <w:rFonts w:hint="eastAsia"/>
        </w:rPr>
        <w:t>And when this does not so presently appear at other times, yet they ought to believe it.</w:t>
      </w:r>
    </w:p>
    <w:p w14:paraId="362EAE7A">
      <w:pPr>
        <w:widowControl w:val="0"/>
        <w:numPr>
          <w:ilvl w:val="0"/>
          <w:numId w:val="0"/>
        </w:numPr>
        <w:jc w:val="both"/>
        <w:rPr>
          <w:rFonts w:hint="eastAsia"/>
        </w:rPr>
      </w:pPr>
      <w:r>
        <w:rPr>
          <w:rFonts w:hint="eastAsia"/>
        </w:rPr>
        <w:t>当其他时候这并不立刻显现时，他们仍当相信它。</w:t>
      </w:r>
    </w:p>
    <w:p w14:paraId="0D8F0D21">
      <w:pPr>
        <w:widowControl w:val="0"/>
        <w:numPr>
          <w:ilvl w:val="0"/>
          <w:numId w:val="0"/>
        </w:numPr>
        <w:jc w:val="both"/>
        <w:rPr>
          <w:rFonts w:hint="eastAsia"/>
        </w:rPr>
      </w:pPr>
      <w:r>
        <w:rPr>
          <w:rFonts w:hint="eastAsia"/>
        </w:rPr>
        <w:t>He accepts them and their ways offered in sincerity, although never so inferior: though they sometimes have no more than a sigh or a groan, it is most properly a spiritual sacrifice.</w:t>
      </w:r>
    </w:p>
    <w:p w14:paraId="66810267">
      <w:pPr>
        <w:widowControl w:val="0"/>
        <w:numPr>
          <w:ilvl w:val="0"/>
          <w:numId w:val="0"/>
        </w:numPr>
        <w:jc w:val="both"/>
        <w:rPr>
          <w:rFonts w:hint="eastAsia"/>
        </w:rPr>
      </w:pPr>
      <w:r>
        <w:rPr>
          <w:rFonts w:hint="eastAsia"/>
        </w:rPr>
        <w:t>祂悦纳他们和他们以诚心所献的道路，虽然极其卑微：即使他们有时除了叹息或呻吟，别无他物，那也最恰当地是灵祭。</w:t>
      </w:r>
    </w:p>
    <w:p w14:paraId="5272A199">
      <w:pPr>
        <w:widowControl w:val="0"/>
        <w:numPr>
          <w:ilvl w:val="0"/>
          <w:numId w:val="0"/>
        </w:numPr>
        <w:jc w:val="both"/>
        <w:rPr>
          <w:rFonts w:hint="eastAsia"/>
        </w:rPr>
      </w:pPr>
    </w:p>
    <w:p w14:paraId="5E6F46A4">
      <w:pPr>
        <w:widowControl w:val="0"/>
        <w:numPr>
          <w:ilvl w:val="0"/>
          <w:numId w:val="0"/>
        </w:numPr>
        <w:jc w:val="both"/>
        <w:rPr>
          <w:rFonts w:hint="eastAsia"/>
        </w:rPr>
      </w:pPr>
      <w:r>
        <w:rPr>
          <w:rFonts w:hint="eastAsia"/>
        </w:rPr>
        <w:t>Stay not away because you, and the gifts you offer, are inferior to the offering of others.</w:t>
      </w:r>
    </w:p>
    <w:p w14:paraId="1D7571FE">
      <w:pPr>
        <w:widowControl w:val="0"/>
        <w:numPr>
          <w:ilvl w:val="0"/>
          <w:numId w:val="0"/>
        </w:numPr>
        <w:jc w:val="both"/>
        <w:rPr>
          <w:rFonts w:hint="eastAsia"/>
        </w:rPr>
      </w:pPr>
      <w:r>
        <w:rPr>
          <w:rFonts w:hint="eastAsia"/>
        </w:rPr>
        <w:t>不要因为你和你所献的礼物，不如别人的祭物，就远离。</w:t>
      </w:r>
    </w:p>
    <w:p w14:paraId="60B82911">
      <w:pPr>
        <w:widowControl w:val="0"/>
        <w:numPr>
          <w:ilvl w:val="0"/>
          <w:numId w:val="0"/>
        </w:numPr>
        <w:jc w:val="both"/>
        <w:rPr>
          <w:rFonts w:hint="eastAsia"/>
        </w:rPr>
      </w:pPr>
      <w:r>
        <w:rPr>
          <w:rFonts w:hint="eastAsia"/>
        </w:rPr>
        <w:t>No, none are excluded for that; only give what you have, and act with affection, for that He regards most.</w:t>
      </w:r>
    </w:p>
    <w:p w14:paraId="137EDD88">
      <w:pPr>
        <w:widowControl w:val="0"/>
        <w:numPr>
          <w:ilvl w:val="0"/>
          <w:numId w:val="0"/>
        </w:numPr>
        <w:jc w:val="both"/>
        <w:rPr>
          <w:rFonts w:hint="eastAsia"/>
        </w:rPr>
      </w:pPr>
      <w:r>
        <w:rPr>
          <w:rFonts w:hint="eastAsia"/>
        </w:rPr>
        <w:t>不，无人因此被排除；只管献上你所拥有的，并带着情感去做，因为那才是祂最看重的。</w:t>
      </w:r>
    </w:p>
    <w:p w14:paraId="66885A84">
      <w:pPr>
        <w:widowControl w:val="0"/>
        <w:numPr>
          <w:ilvl w:val="0"/>
          <w:numId w:val="0"/>
        </w:numPr>
        <w:jc w:val="both"/>
        <w:rPr>
          <w:rFonts w:hint="eastAsia"/>
        </w:rPr>
      </w:pPr>
      <w:r>
        <w:rPr>
          <w:rFonts w:hint="eastAsia"/>
        </w:rPr>
        <w:t>Under the law, those who didn’t have a lamb, were welcome with a pair of pigeons.</w:t>
      </w:r>
    </w:p>
    <w:p w14:paraId="54EB5FFB">
      <w:pPr>
        <w:widowControl w:val="0"/>
        <w:numPr>
          <w:ilvl w:val="0"/>
          <w:numId w:val="0"/>
        </w:numPr>
        <w:jc w:val="both"/>
        <w:rPr>
          <w:rFonts w:hint="eastAsia"/>
        </w:rPr>
      </w:pPr>
      <w:r>
        <w:rPr>
          <w:rFonts w:hint="eastAsia"/>
        </w:rPr>
        <w:t>在律法下，那些没有羊羔的人，献上一对鸽子也蒙悦纳。</w:t>
      </w:r>
    </w:p>
    <w:p w14:paraId="48533235">
      <w:pPr>
        <w:widowControl w:val="0"/>
        <w:numPr>
          <w:ilvl w:val="0"/>
          <w:numId w:val="0"/>
        </w:numPr>
        <w:jc w:val="both"/>
        <w:rPr>
          <w:rFonts w:hint="eastAsia"/>
        </w:rPr>
      </w:pPr>
      <w:r>
        <w:rPr>
          <w:rFonts w:hint="eastAsia"/>
        </w:rPr>
        <w:t>So the Christian may say—What I am, Lord, I offer myself unto You, to be wholly Yours; and if I had a thousand times more outward or inward gifts, all should be Yours; if I had more estate, or wit, or learning, or power, I would endeavor to serve You with all.</w:t>
      </w:r>
    </w:p>
    <w:p w14:paraId="309E2E29">
      <w:pPr>
        <w:widowControl w:val="0"/>
        <w:numPr>
          <w:ilvl w:val="0"/>
          <w:numId w:val="0"/>
        </w:numPr>
        <w:jc w:val="both"/>
        <w:rPr>
          <w:rFonts w:hint="eastAsia"/>
        </w:rPr>
      </w:pPr>
      <w:r>
        <w:rPr>
          <w:rFonts w:hint="eastAsia"/>
        </w:rPr>
        <w:t>所以基督徒可以说——主啊，我将我之所是献给祢，完全属祢；如果我有一千倍更多的外在或内在的恩赐，都应属祢；如果我有更多的产业、才智、学问或能力，我必努力用这一切来服事祢。</w:t>
      </w:r>
    </w:p>
    <w:p w14:paraId="09453B0E">
      <w:pPr>
        <w:widowControl w:val="0"/>
        <w:numPr>
          <w:ilvl w:val="0"/>
          <w:numId w:val="0"/>
        </w:numPr>
        <w:jc w:val="both"/>
        <w:rPr>
          <w:rFonts w:hint="eastAsia"/>
        </w:rPr>
      </w:pPr>
      <w:r>
        <w:rPr>
          <w:rFonts w:hint="eastAsia"/>
        </w:rPr>
        <w:t>What I have, I offer You, and it is most truly Yours; it is but of Your own that I give You.—No one needs to forgo sacrifice because of poverty, for what God desires is the heart, and there is none so poor but has a heart to give Him.</w:t>
      </w:r>
    </w:p>
    <w:p w14:paraId="50590D3D">
      <w:pPr>
        <w:widowControl w:val="0"/>
        <w:numPr>
          <w:ilvl w:val="0"/>
          <w:numId w:val="0"/>
        </w:numPr>
        <w:jc w:val="both"/>
        <w:rPr>
          <w:rFonts w:hint="eastAsia"/>
        </w:rPr>
      </w:pPr>
      <w:r>
        <w:rPr>
          <w:rFonts w:hint="eastAsia"/>
        </w:rPr>
        <w:t>我所拥有的，我献给祢，它最真实地是祢的；我所献的，不过是祢自己的。——无人需因贫穷而放弃献祭，因为神所要的是心，无人贫穷到没有一颗心可以献给祂。</w:t>
      </w:r>
    </w:p>
    <w:p w14:paraId="5EAEA418">
      <w:pPr>
        <w:widowControl w:val="0"/>
        <w:numPr>
          <w:ilvl w:val="0"/>
          <w:numId w:val="0"/>
        </w:numPr>
        <w:jc w:val="both"/>
        <w:rPr>
          <w:rFonts w:hint="eastAsia"/>
        </w:rPr>
      </w:pPr>
    </w:p>
    <w:p w14:paraId="24107937">
      <w:pPr>
        <w:widowControl w:val="0"/>
        <w:numPr>
          <w:ilvl w:val="0"/>
          <w:numId w:val="0"/>
        </w:numPr>
        <w:jc w:val="both"/>
        <w:rPr>
          <w:rFonts w:hint="eastAsia"/>
        </w:rPr>
      </w:pPr>
      <w:r>
        <w:rPr>
          <w:rFonts w:hint="eastAsia"/>
        </w:rPr>
        <w:t>But meanness is not all; there is a guiltiness on ourselves and on all we offer; our prayers and services are all polluted.</w:t>
      </w:r>
    </w:p>
    <w:p w14:paraId="576D5DE4">
      <w:pPr>
        <w:widowControl w:val="0"/>
        <w:numPr>
          <w:ilvl w:val="0"/>
          <w:numId w:val="0"/>
        </w:numPr>
        <w:jc w:val="both"/>
        <w:rPr>
          <w:rFonts w:hint="eastAsia"/>
        </w:rPr>
      </w:pPr>
      <w:r>
        <w:rPr>
          <w:rFonts w:hint="eastAsia"/>
        </w:rPr>
        <w:t>但卑微并非全部；我们自己和我们所献的一切，都带着罪咎；我们的祷告和服事都污秽了。</w:t>
      </w:r>
    </w:p>
    <w:p w14:paraId="166A5DCB">
      <w:pPr>
        <w:widowControl w:val="0"/>
        <w:numPr>
          <w:ilvl w:val="0"/>
          <w:numId w:val="0"/>
        </w:numPr>
        <w:jc w:val="both"/>
        <w:rPr>
          <w:rFonts w:hint="eastAsia"/>
        </w:rPr>
      </w:pPr>
      <w:r>
        <w:rPr>
          <w:rFonts w:hint="eastAsia"/>
        </w:rPr>
        <w:t>But this doesn’t hinder either; for our acceptance is not for ourselves, but for the sake of One who has no guiltiness at all: Acceptable by Jesus Christ. In Him our persons are clothed with righteousness, and in His clothing we are, as Isaac said to Jacob in his brother’s garments, as the smell of a field which the Lord has blessed.103 And all our other sacrifices, our prayers and services, if we offer them by Him,104 and put them into His hand to offer to the Father, then doubt not they will be accepted in Him; for this by Jesus Christ, is relative both to our offering and our acceptance.</w:t>
      </w:r>
    </w:p>
    <w:p w14:paraId="78869F06">
      <w:pPr>
        <w:widowControl w:val="0"/>
        <w:numPr>
          <w:ilvl w:val="0"/>
          <w:numId w:val="0"/>
        </w:numPr>
        <w:jc w:val="both"/>
        <w:rPr>
          <w:rFonts w:hint="eastAsia"/>
        </w:rPr>
      </w:pPr>
      <w:r>
        <w:rPr>
          <w:rFonts w:hint="eastAsia"/>
        </w:rPr>
        <w:t>但这也不妨碍；因为我们的蒙悦纳，不是为我们自己，而是为那一位毫无罪咎者的缘故：藉着耶稣基督蒙悦纳。在祂里面，我们的人格穿上了义袍，穿着祂的衣裳，我们就像以撒对他穿着哥哥衣服的雅各所说，仿佛耶和华赐福之田地的香气。103 我们所有其他的祭物，我们的祷告和服事，如果我们藉着祂献上，104 并把它们放在祂手中献给父，那么就不要怀疑它们必在祂里面蒙悦纳；因为这藉着耶稣基督，既关乎我们的奉献，也关乎我们的蒙悦纳。</w:t>
      </w:r>
    </w:p>
    <w:p w14:paraId="6B7C72B2">
      <w:pPr>
        <w:widowControl w:val="0"/>
        <w:numPr>
          <w:ilvl w:val="0"/>
          <w:numId w:val="0"/>
        </w:numPr>
        <w:jc w:val="both"/>
        <w:rPr>
          <w:rFonts w:hint="eastAsia"/>
        </w:rPr>
      </w:pPr>
      <w:r>
        <w:rPr>
          <w:rFonts w:hint="eastAsia"/>
        </w:rPr>
        <w:t>We ought not to offer anything but by Him; and so we are well-pleasing to the Father, for He is His wellbeloved Son, in whom His soul is delighted; not only delighted and pleased with Himself, but in Him with all things and persons that appear in Him, and are presented by Him.</w:t>
      </w:r>
    </w:p>
    <w:p w14:paraId="1CC68431">
      <w:pPr>
        <w:widowControl w:val="0"/>
        <w:numPr>
          <w:ilvl w:val="0"/>
          <w:numId w:val="0"/>
        </w:numPr>
        <w:jc w:val="both"/>
        <w:rPr>
          <w:rFonts w:hint="eastAsia"/>
        </w:rPr>
      </w:pPr>
      <w:r>
        <w:rPr>
          <w:rFonts w:hint="eastAsia"/>
        </w:rPr>
        <w:t>我们不应藉着祂以外的任何事物献祭；如此我们便蒙父喜悦，因为祂是祂的爱子，祂的心所喜悦的；祂不仅喜悦祂自己，也在祂里面喜悦所有在祂里面显现、并由祂呈献的事物和人。</w:t>
      </w:r>
    </w:p>
    <w:p w14:paraId="1C934D3C">
      <w:pPr>
        <w:widowControl w:val="0"/>
        <w:numPr>
          <w:ilvl w:val="0"/>
          <w:numId w:val="0"/>
        </w:numPr>
        <w:jc w:val="both"/>
        <w:rPr>
          <w:rFonts w:hint="eastAsia"/>
        </w:rPr>
      </w:pPr>
    </w:p>
    <w:p w14:paraId="325D81C4">
      <w:pPr>
        <w:widowControl w:val="0"/>
        <w:numPr>
          <w:ilvl w:val="0"/>
          <w:numId w:val="0"/>
        </w:numPr>
        <w:jc w:val="both"/>
        <w:rPr>
          <w:rFonts w:hint="eastAsia"/>
        </w:rPr>
      </w:pPr>
      <w:r>
        <w:rPr>
          <w:rFonts w:hint="eastAsia"/>
        </w:rPr>
        <w:t>And this alone answers all our doubts.</w:t>
      </w:r>
    </w:p>
    <w:p w14:paraId="152F5430">
      <w:pPr>
        <w:widowControl w:val="0"/>
        <w:numPr>
          <w:ilvl w:val="0"/>
          <w:numId w:val="0"/>
        </w:numPr>
        <w:jc w:val="both"/>
        <w:rPr>
          <w:rFonts w:hint="eastAsia"/>
        </w:rPr>
      </w:pPr>
      <w:r>
        <w:rPr>
          <w:rFonts w:hint="eastAsia"/>
        </w:rPr>
        <w:t>唯独这一点，解答了我们所有的疑惑。</w:t>
      </w:r>
    </w:p>
    <w:p w14:paraId="32638B68">
      <w:pPr>
        <w:widowControl w:val="0"/>
        <w:numPr>
          <w:ilvl w:val="0"/>
          <w:numId w:val="0"/>
        </w:numPr>
        <w:jc w:val="both"/>
        <w:rPr>
          <w:rFonts w:hint="eastAsia"/>
        </w:rPr>
      </w:pPr>
      <w:r>
        <w:rPr>
          <w:rFonts w:hint="eastAsia"/>
        </w:rPr>
        <w:t>For we ourselves, as little as we see that way, yet may see so much in our best services, so many wanderings in prayer, so much deadness, &amp;c., as would make us still doubtful of acceptance: so that we might say with Job, If I had called and he had answered me; yet would I not believe that he had hearkened unto my voice,105 were it not for this, that our prayers and all our sacrifices pass through Christ’s hand.</w:t>
      </w:r>
    </w:p>
    <w:p w14:paraId="33CBA006">
      <w:pPr>
        <w:widowControl w:val="0"/>
        <w:numPr>
          <w:ilvl w:val="0"/>
          <w:numId w:val="0"/>
        </w:numPr>
        <w:jc w:val="both"/>
        <w:rPr>
          <w:rFonts w:hint="eastAsia"/>
        </w:rPr>
      </w:pPr>
      <w:r>
        <w:rPr>
          <w:rFonts w:hint="eastAsia"/>
        </w:rPr>
        <w:t>因为我们自己，虽然在那方面看得很少，但在我们最好的服事中，仍能看到如此多的祷告游移，如此多的死沉等等，以致我们仍然会怀疑是否蒙悦纳：所以我们可能会像约伯一样说，我若呼吁，他亦回答我，我仍不信他真听我的声音，105 若不是因为，我们的祷告和我们所有的祭物都经过基督的手。</w:t>
      </w:r>
    </w:p>
    <w:p w14:paraId="3BDA60CE">
      <w:pPr>
        <w:widowControl w:val="0"/>
        <w:numPr>
          <w:ilvl w:val="0"/>
          <w:numId w:val="0"/>
        </w:numPr>
        <w:jc w:val="both"/>
        <w:rPr>
          <w:rFonts w:hint="eastAsia"/>
        </w:rPr>
      </w:pPr>
      <w:r>
        <w:rPr>
          <w:rFonts w:hint="eastAsia"/>
        </w:rPr>
        <w:t>He is that Angel who has much sweet odors, to mingle with the prayers of the saints.106 He purifies them with His own merits and intercession, and so makes them pleasing to the Father.</w:t>
      </w:r>
    </w:p>
    <w:p w14:paraId="438CF4AF">
      <w:pPr>
        <w:widowControl w:val="0"/>
        <w:numPr>
          <w:ilvl w:val="0"/>
          <w:numId w:val="0"/>
        </w:numPr>
        <w:jc w:val="both"/>
        <w:rPr>
          <w:rFonts w:hint="eastAsia"/>
        </w:rPr>
      </w:pPr>
      <w:r>
        <w:rPr>
          <w:rFonts w:hint="eastAsia"/>
        </w:rPr>
        <w:t>祂就是那有许多馨香之气，要与众圣徒的祈祷调和的天使。106 祂用祂自己的功劳和代求来洁净它们，从而使它们蒙父喜悦。</w:t>
      </w:r>
    </w:p>
    <w:p w14:paraId="6D46AABA">
      <w:pPr>
        <w:widowControl w:val="0"/>
        <w:numPr>
          <w:ilvl w:val="0"/>
          <w:numId w:val="0"/>
        </w:numPr>
        <w:jc w:val="both"/>
        <w:rPr>
          <w:rFonts w:hint="eastAsia"/>
        </w:rPr>
      </w:pPr>
      <w:r>
        <w:rPr>
          <w:rFonts w:hint="eastAsia"/>
        </w:rPr>
        <w:t>How ought our hearts to be knit to Him, by whom we are brought into favor with God, and kept in favor with Him; in whom we obtain all the good we receive, and in whom all we offer is accepted!</w:t>
      </w:r>
    </w:p>
    <w:p w14:paraId="2068F4E9">
      <w:pPr>
        <w:widowControl w:val="0"/>
        <w:numPr>
          <w:ilvl w:val="0"/>
          <w:numId w:val="0"/>
        </w:numPr>
        <w:jc w:val="both"/>
        <w:rPr>
          <w:rFonts w:hint="eastAsia"/>
        </w:rPr>
      </w:pPr>
      <w:r>
        <w:rPr>
          <w:rFonts w:hint="eastAsia"/>
        </w:rPr>
        <w:t>我们的心何等应当与祂紧紧相连，藉着祂，我们得以蒙神恩宠，并持守在祂的恩宠中；在祂里面，我们得到所领受的一切美善，在祂里面，我们所献的一切都蒙悦纳！</w:t>
      </w:r>
    </w:p>
    <w:p w14:paraId="44C2F7C5">
      <w:pPr>
        <w:widowControl w:val="0"/>
        <w:numPr>
          <w:ilvl w:val="0"/>
          <w:numId w:val="0"/>
        </w:numPr>
        <w:jc w:val="both"/>
        <w:rPr>
          <w:rFonts w:hint="eastAsia"/>
        </w:rPr>
      </w:pPr>
      <w:r>
        <w:rPr>
          <w:rFonts w:hint="eastAsia"/>
        </w:rPr>
        <w:t>In Him are all our supplies of grace, and our hopes of glory.</w:t>
      </w:r>
    </w:p>
    <w:p w14:paraId="3F64D3AE">
      <w:pPr>
        <w:widowControl w:val="0"/>
        <w:numPr>
          <w:ilvl w:val="0"/>
          <w:numId w:val="0"/>
        </w:numPr>
        <w:jc w:val="both"/>
        <w:rPr>
          <w:rFonts w:hint="eastAsia"/>
        </w:rPr>
      </w:pPr>
      <w:r>
        <w:rPr>
          <w:rFonts w:hint="eastAsia"/>
        </w:rPr>
        <w:t>在祂里面，是我们一切恩典的供应，和我们荣耀的盼望。</w:t>
      </w:r>
    </w:p>
    <w:p w14:paraId="3FA7900F">
      <w:pPr>
        <w:widowControl w:val="0"/>
        <w:numPr>
          <w:ilvl w:val="0"/>
          <w:numId w:val="0"/>
        </w:numPr>
        <w:jc w:val="both"/>
        <w:rPr>
          <w:rFonts w:hint="eastAsia"/>
        </w:rPr>
      </w:pPr>
    </w:p>
    <w:p w14:paraId="402D4CE2">
      <w:pPr>
        <w:widowControl w:val="0"/>
        <w:numPr>
          <w:ilvl w:val="0"/>
          <w:numId w:val="0"/>
        </w:numPr>
        <w:jc w:val="both"/>
        <w:rPr>
          <w:rFonts w:hint="eastAsia"/>
        </w:rPr>
      </w:pPr>
      <w:r>
        <w:rPr>
          <w:rFonts w:hint="eastAsia"/>
        </w:rPr>
        <w:t>Ver. 6. Wherefore also it is contained in the Scripture, Behold I lay in Sion a chief corner-stone, elect, precious; and he who believes on him shall not be confounded.</w:t>
      </w:r>
    </w:p>
    <w:p w14:paraId="0CA7A23B">
      <w:pPr>
        <w:widowControl w:val="0"/>
        <w:numPr>
          <w:ilvl w:val="0"/>
          <w:numId w:val="0"/>
        </w:numPr>
        <w:jc w:val="both"/>
        <w:rPr>
          <w:rFonts w:hint="eastAsia"/>
        </w:rPr>
      </w:pPr>
      <w:r>
        <w:rPr>
          <w:rFonts w:hint="eastAsia"/>
        </w:rPr>
        <w:t>第六节 因为经上说：看哪，我把所拣选、所宝贵的房角石安放在锡安；信靠他的人必不至于羞愧。</w:t>
      </w:r>
    </w:p>
    <w:p w14:paraId="20012CEB">
      <w:pPr>
        <w:widowControl w:val="0"/>
        <w:numPr>
          <w:ilvl w:val="0"/>
          <w:numId w:val="0"/>
        </w:numPr>
        <w:jc w:val="both"/>
        <w:rPr>
          <w:rFonts w:hint="eastAsia"/>
        </w:rPr>
      </w:pPr>
    </w:p>
    <w:p w14:paraId="75B2F9A0">
      <w:pPr>
        <w:widowControl w:val="0"/>
        <w:numPr>
          <w:ilvl w:val="0"/>
          <w:numId w:val="0"/>
        </w:numPr>
        <w:jc w:val="both"/>
        <w:rPr>
          <w:rFonts w:hint="eastAsia"/>
        </w:rPr>
      </w:pPr>
      <w:r>
        <w:rPr>
          <w:rFonts w:hint="eastAsia"/>
        </w:rPr>
        <w:t>That which is the chief of the works of God, is therefore very reasonably the chief subject of His word, as both most excellent in itself, and of most concern for us to know; and this is the saving of lost mankind by His Son.</w:t>
      </w:r>
    </w:p>
    <w:p w14:paraId="43C4663B">
      <w:pPr>
        <w:widowControl w:val="0"/>
        <w:numPr>
          <w:ilvl w:val="0"/>
          <w:numId w:val="0"/>
        </w:numPr>
        <w:jc w:val="both"/>
        <w:rPr>
          <w:rFonts w:hint="eastAsia"/>
        </w:rPr>
      </w:pPr>
      <w:r>
        <w:rPr>
          <w:rFonts w:hint="eastAsia"/>
        </w:rPr>
        <w:t>那作为神工作中首要的，因此很合理地成为祂话语中首要的主题，因为它本身既最卓越，对我们来说也最关乎我们所当知道的；这就是藉着祂的儿子拯救失丧的人类。</w:t>
      </w:r>
    </w:p>
    <w:p w14:paraId="505F20CB">
      <w:pPr>
        <w:widowControl w:val="0"/>
        <w:numPr>
          <w:ilvl w:val="0"/>
          <w:numId w:val="0"/>
        </w:numPr>
        <w:jc w:val="both"/>
        <w:rPr>
          <w:rFonts w:hint="eastAsia"/>
        </w:rPr>
      </w:pPr>
      <w:r>
        <w:rPr>
          <w:rFonts w:hint="eastAsia"/>
        </w:rPr>
        <w:t>Therefore is His name as precious ointment, or perfume, diffused through the whole Scripture—all these holy leaves smell of it, not only those that were written after His coming, but those that were written before.</w:t>
      </w:r>
    </w:p>
    <w:p w14:paraId="43DC61B4">
      <w:pPr>
        <w:widowControl w:val="0"/>
        <w:numPr>
          <w:ilvl w:val="0"/>
          <w:numId w:val="0"/>
        </w:numPr>
        <w:jc w:val="both"/>
        <w:rPr>
          <w:rFonts w:hint="eastAsia"/>
        </w:rPr>
      </w:pPr>
      <w:r>
        <w:rPr>
          <w:rFonts w:hint="eastAsia"/>
        </w:rPr>
        <w:t>因此，祂的名如同宝贵的膏油或香料，遍布整个圣经——所有这些圣洁的书页都散发着它的香气，不仅是那些在祂降临后写成的，也包括那些在祂之前写成的。</w:t>
      </w:r>
    </w:p>
    <w:p w14:paraId="66718C00">
      <w:pPr>
        <w:widowControl w:val="0"/>
        <w:numPr>
          <w:ilvl w:val="0"/>
          <w:numId w:val="0"/>
        </w:numPr>
        <w:jc w:val="both"/>
        <w:rPr>
          <w:rFonts w:hint="eastAsia"/>
        </w:rPr>
      </w:pPr>
      <w:r>
        <w:rPr>
          <w:rFonts w:hint="eastAsia"/>
        </w:rPr>
        <w:t>Search the Scriptures, says He Himself, for they are they which testify of me;107 namely, the Scriptures of the Old Testament, which were alone then written; and to evidence this, both Himself and His Apostles make so frequent use of their testimony, and we find so much of them inserted in the New, as being both one in substance; their lines meeting in the same Jesus Christ as their center.</w:t>
      </w:r>
    </w:p>
    <w:p w14:paraId="1F153A1B">
      <w:pPr>
        <w:widowControl w:val="0"/>
        <w:numPr>
          <w:ilvl w:val="0"/>
          <w:numId w:val="0"/>
        </w:numPr>
        <w:jc w:val="both"/>
        <w:rPr>
          <w:rFonts w:hint="eastAsia"/>
        </w:rPr>
      </w:pPr>
      <w:r>
        <w:rPr>
          <w:rFonts w:hint="eastAsia"/>
        </w:rPr>
        <w:t>你们查考圣经，祂自己说，因你们以为内中有永生；给我作见证的就是这经；107 即旧约圣经，那是当时唯一写成的；为证明这一点，祂自己和祂的使徒们都如此频繁地使用它们的见证，我们也发现新约中插入了如此多的旧约经文，因为它们在实质上是合一的；它们的脉络在同一位耶稣基督里，作为它们的中心而相交。</w:t>
      </w:r>
    </w:p>
    <w:p w14:paraId="0B2550DA">
      <w:pPr>
        <w:widowControl w:val="0"/>
        <w:numPr>
          <w:ilvl w:val="0"/>
          <w:numId w:val="0"/>
        </w:numPr>
        <w:jc w:val="both"/>
        <w:rPr>
          <w:rFonts w:hint="eastAsia"/>
        </w:rPr>
      </w:pPr>
    </w:p>
    <w:p w14:paraId="28A3A229">
      <w:pPr>
        <w:widowControl w:val="0"/>
        <w:numPr>
          <w:ilvl w:val="0"/>
          <w:numId w:val="0"/>
        </w:numPr>
        <w:jc w:val="both"/>
        <w:rPr>
          <w:rFonts w:hint="eastAsia"/>
        </w:rPr>
      </w:pPr>
      <w:r>
        <w:rPr>
          <w:rFonts w:hint="eastAsia"/>
        </w:rPr>
        <w:t>The Apostle having, in the preceding verse, expressed the happy state and dignity of Christians, under the double notion, 1. of a spiritual house or temple, 2. of a spiritual priesthood,—here amplifies and confirms both from the writings of the prophets; the former, verses 6, 7, 8; the latter, verse 9.</w:t>
      </w:r>
    </w:p>
    <w:p w14:paraId="6C6CC9F6">
      <w:pPr>
        <w:widowControl w:val="0"/>
        <w:numPr>
          <w:ilvl w:val="0"/>
          <w:numId w:val="0"/>
        </w:numPr>
        <w:jc w:val="both"/>
        <w:rPr>
          <w:rFonts w:hint="eastAsia"/>
        </w:rPr>
      </w:pPr>
      <w:r>
        <w:rPr>
          <w:rFonts w:hint="eastAsia"/>
        </w:rPr>
        <w:t>使徒在前一节中，以双重概念表达了基督徒幸福的景况和尊严，1. 灵宫或圣殿，2. 圣洁的祭司，——此处他从先知的著作中，引申并证实了这两点；前者在第6、7、8节；后者在第9节。</w:t>
      </w:r>
    </w:p>
    <w:p w14:paraId="1D413CFB">
      <w:pPr>
        <w:widowControl w:val="0"/>
        <w:numPr>
          <w:ilvl w:val="0"/>
          <w:numId w:val="0"/>
        </w:numPr>
        <w:jc w:val="both"/>
        <w:rPr>
          <w:rFonts w:hint="eastAsia"/>
        </w:rPr>
      </w:pPr>
      <w:r>
        <w:rPr>
          <w:rFonts w:hint="eastAsia"/>
        </w:rPr>
        <w:t>The places that he cites concerning this building are most pertinent, for they have clearly in them all that he spoke of it, both concerning the foundation and the edifice; as the first in these words of Isaiah, Behold, I lay in Zion for a foundation a stone, a tried stone, a precious corner-stone, &amp;c.108</w:t>
      </w:r>
    </w:p>
    <w:p w14:paraId="1BD75A7F">
      <w:pPr>
        <w:widowControl w:val="0"/>
        <w:numPr>
          <w:ilvl w:val="0"/>
          <w:numId w:val="0"/>
        </w:numPr>
        <w:jc w:val="both"/>
        <w:rPr>
          <w:rFonts w:hint="eastAsia"/>
        </w:rPr>
      </w:pPr>
      <w:r>
        <w:rPr>
          <w:rFonts w:hint="eastAsia"/>
        </w:rPr>
        <w:t>他所引用的关于这建筑的经文都极其贴切，因为它们清楚地包含了所有他论及此事的话，既关乎根基，也关乎建筑；如以赛亚书中这些话中的第一句，看哪，我在锡安放一块石头作为根基，是试验过的石头，是稳固根基，宝贵的房角石等等。108</w:t>
      </w:r>
    </w:p>
    <w:p w14:paraId="702C1ACC">
      <w:pPr>
        <w:widowControl w:val="0"/>
        <w:numPr>
          <w:ilvl w:val="0"/>
          <w:numId w:val="0"/>
        </w:numPr>
        <w:jc w:val="both"/>
        <w:rPr>
          <w:rFonts w:hint="eastAsia"/>
        </w:rPr>
      </w:pPr>
    </w:p>
    <w:p w14:paraId="0B2983AF">
      <w:pPr>
        <w:widowControl w:val="0"/>
        <w:numPr>
          <w:ilvl w:val="0"/>
          <w:numId w:val="0"/>
        </w:numPr>
        <w:jc w:val="both"/>
        <w:rPr>
          <w:rFonts w:hint="eastAsia"/>
        </w:rPr>
      </w:pPr>
      <w:r>
        <w:rPr>
          <w:rFonts w:hint="eastAsia"/>
        </w:rPr>
        <w:t>Let this commend the Scriptures much to our diligence and affection, that their great theme is our Redeemer, and redemption wrought by Him; that they contain the doctrine of His excellences—are the lively picture of His matchless beauty.</w:t>
      </w:r>
    </w:p>
    <w:p w14:paraId="43C37637">
      <w:pPr>
        <w:widowControl w:val="0"/>
        <w:numPr>
          <w:ilvl w:val="0"/>
          <w:numId w:val="0"/>
        </w:numPr>
        <w:jc w:val="both"/>
        <w:rPr>
          <w:rFonts w:hint="eastAsia"/>
        </w:rPr>
      </w:pPr>
      <w:r>
        <w:rPr>
          <w:rFonts w:hint="eastAsia"/>
        </w:rPr>
        <w:t>愿这一点极力向我们的勤奋和爱慕推荐圣经，即它们伟大的主题是我们的救赎主，和祂所成就的救赎；它们包含了祂卓越的教义——是祂无双之美的生动描绘。</w:t>
      </w:r>
    </w:p>
    <w:p w14:paraId="3BF2863E">
      <w:pPr>
        <w:widowControl w:val="0"/>
        <w:numPr>
          <w:ilvl w:val="0"/>
          <w:numId w:val="0"/>
        </w:numPr>
        <w:jc w:val="both"/>
        <w:rPr>
          <w:rFonts w:hint="eastAsia"/>
        </w:rPr>
      </w:pPr>
      <w:r>
        <w:rPr>
          <w:rFonts w:hint="eastAsia"/>
        </w:rPr>
        <w:t>Were we more in them, we should daily see more of Him in them, and so of necessity love Him more.</w:t>
      </w:r>
    </w:p>
    <w:p w14:paraId="07A66B7E">
      <w:pPr>
        <w:widowControl w:val="0"/>
        <w:numPr>
          <w:ilvl w:val="0"/>
          <w:numId w:val="0"/>
        </w:numPr>
        <w:jc w:val="both"/>
        <w:rPr>
          <w:rFonts w:hint="eastAsia"/>
        </w:rPr>
      </w:pPr>
      <w:r>
        <w:rPr>
          <w:rFonts w:hint="eastAsia"/>
        </w:rPr>
        <w:t>我们若更常在其中，就必每日在其中更多地看见祂，因此也必然更爱祂。</w:t>
      </w:r>
    </w:p>
    <w:p w14:paraId="4BE86D1A">
      <w:pPr>
        <w:widowControl w:val="0"/>
        <w:numPr>
          <w:ilvl w:val="0"/>
          <w:numId w:val="0"/>
        </w:numPr>
        <w:jc w:val="both"/>
        <w:rPr>
          <w:rFonts w:hint="eastAsia"/>
        </w:rPr>
      </w:pPr>
      <w:r>
        <w:rPr>
          <w:rFonts w:hint="eastAsia"/>
        </w:rPr>
        <w:t>But we must look within them; the letter is but the case; the spiritual sense is what we should desire to see.</w:t>
      </w:r>
    </w:p>
    <w:p w14:paraId="655BAA49">
      <w:pPr>
        <w:widowControl w:val="0"/>
        <w:numPr>
          <w:ilvl w:val="0"/>
          <w:numId w:val="0"/>
        </w:numPr>
        <w:jc w:val="both"/>
        <w:rPr>
          <w:rFonts w:hint="eastAsia"/>
        </w:rPr>
      </w:pPr>
      <w:r>
        <w:rPr>
          <w:rFonts w:hint="eastAsia"/>
        </w:rPr>
        <w:t>但我们必须往里面看；字句不过是外壳；属灵的意义才是我们应当渴望看见的。</w:t>
      </w:r>
    </w:p>
    <w:p w14:paraId="77F6B0FD">
      <w:pPr>
        <w:widowControl w:val="0"/>
        <w:numPr>
          <w:ilvl w:val="0"/>
          <w:numId w:val="0"/>
        </w:numPr>
        <w:jc w:val="both"/>
        <w:rPr>
          <w:rFonts w:hint="eastAsia"/>
        </w:rPr>
      </w:pPr>
      <w:r>
        <w:rPr>
          <w:rFonts w:hint="eastAsia"/>
        </w:rPr>
        <w:t>We usually hurry them over, and see no further than their outside, and therefore find so little sweetness in them: we read them, but we search them not as He requires.</w:t>
      </w:r>
    </w:p>
    <w:p w14:paraId="472573C6">
      <w:pPr>
        <w:widowControl w:val="0"/>
        <w:numPr>
          <w:ilvl w:val="0"/>
          <w:numId w:val="0"/>
        </w:numPr>
        <w:jc w:val="both"/>
        <w:rPr>
          <w:rFonts w:hint="eastAsia"/>
        </w:rPr>
      </w:pPr>
      <w:r>
        <w:rPr>
          <w:rFonts w:hint="eastAsia"/>
        </w:rPr>
        <w:t>我们通常草草读过，只看到它们的表面，因此在其中找不到多少甘甜：我们读它们，却不像祂所要求的那样查考它们。</w:t>
      </w:r>
    </w:p>
    <w:p w14:paraId="1DD934DB">
      <w:pPr>
        <w:widowControl w:val="0"/>
        <w:numPr>
          <w:ilvl w:val="0"/>
          <w:numId w:val="0"/>
        </w:numPr>
        <w:jc w:val="both"/>
        <w:rPr>
          <w:rFonts w:hint="eastAsia"/>
        </w:rPr>
      </w:pPr>
      <w:r>
        <w:rPr>
          <w:rFonts w:hint="eastAsia"/>
        </w:rPr>
        <w:t>Would we dig into those golden mines, we should find treasures of comfort that cannot be spent, but which would furnish us in the hardest times.</w:t>
      </w:r>
    </w:p>
    <w:p w14:paraId="66944AA9">
      <w:pPr>
        <w:widowControl w:val="0"/>
        <w:numPr>
          <w:ilvl w:val="0"/>
          <w:numId w:val="0"/>
        </w:numPr>
        <w:jc w:val="both"/>
        <w:rPr>
          <w:rFonts w:hint="eastAsia"/>
        </w:rPr>
      </w:pPr>
      <w:r>
        <w:rPr>
          <w:rFonts w:hint="eastAsia"/>
        </w:rPr>
        <w:t>我们若肯挖掘那些金矿，就必找到用之不竭的安慰宝藏，能在最艰难的时期供应我们。</w:t>
      </w:r>
    </w:p>
    <w:p w14:paraId="03589074">
      <w:pPr>
        <w:widowControl w:val="0"/>
        <w:numPr>
          <w:ilvl w:val="0"/>
          <w:numId w:val="0"/>
        </w:numPr>
        <w:jc w:val="both"/>
        <w:rPr>
          <w:rFonts w:hint="eastAsia"/>
        </w:rPr>
      </w:pPr>
    </w:p>
    <w:p w14:paraId="64CDF371">
      <w:pPr>
        <w:widowControl w:val="0"/>
        <w:numPr>
          <w:ilvl w:val="0"/>
          <w:numId w:val="0"/>
        </w:numPr>
        <w:jc w:val="both"/>
        <w:rPr>
          <w:rFonts w:hint="eastAsia"/>
        </w:rPr>
      </w:pPr>
      <w:r>
        <w:rPr>
          <w:rFonts w:hint="eastAsia"/>
        </w:rPr>
        <w:t>The prophecy here cited, if we look upon it in its own place, we shall find inserted in the middle of a very sad denunciation of judgment against the Jews.</w:t>
      </w:r>
    </w:p>
    <w:p w14:paraId="58257B0D">
      <w:pPr>
        <w:widowControl w:val="0"/>
        <w:numPr>
          <w:ilvl w:val="0"/>
          <w:numId w:val="0"/>
        </w:numPr>
        <w:jc w:val="both"/>
        <w:rPr>
          <w:rFonts w:hint="eastAsia"/>
        </w:rPr>
      </w:pPr>
      <w:r>
        <w:rPr>
          <w:rFonts w:hint="eastAsia"/>
        </w:rPr>
        <w:t>此处所引用的预言，我们若在其本处察看，就会发现它被插入在对犹太人一个非常悲惨的审判宣告之中。</w:t>
      </w:r>
    </w:p>
    <w:p w14:paraId="308304F5">
      <w:pPr>
        <w:widowControl w:val="0"/>
        <w:numPr>
          <w:ilvl w:val="0"/>
          <w:numId w:val="0"/>
        </w:numPr>
        <w:jc w:val="both"/>
        <w:rPr>
          <w:rFonts w:hint="eastAsia"/>
        </w:rPr>
      </w:pPr>
      <w:r>
        <w:rPr>
          <w:rFonts w:hint="eastAsia"/>
        </w:rPr>
        <w:t>And this is usual with the Prophets, particularly, with this Evangelical Prophet Isaiah, to uphold the spirits of the godly, in the worst times, with this one great consolation, the promise of the Messiah, as weighing down all, both temporal distresses and deliverances.</w:t>
      </w:r>
    </w:p>
    <w:p w14:paraId="0D34D8D2">
      <w:pPr>
        <w:widowControl w:val="0"/>
        <w:numPr>
          <w:ilvl w:val="0"/>
          <w:numId w:val="0"/>
        </w:numPr>
        <w:jc w:val="both"/>
        <w:rPr>
          <w:rFonts w:hint="eastAsia"/>
        </w:rPr>
      </w:pPr>
      <w:r>
        <w:rPr>
          <w:rFonts w:hint="eastAsia"/>
        </w:rPr>
        <w:t>这对先知们来说是常有的事，特别是对这位福音的先知以赛亚，即在最坏的时期，用这一个伟大的安慰，就是弥赛亚的应许，来扶持敬虔之人的心灵，它压倒一切，无论是暂时的苦难还是拯救。</w:t>
      </w:r>
    </w:p>
    <w:p w14:paraId="1C023C63">
      <w:pPr>
        <w:widowControl w:val="0"/>
        <w:numPr>
          <w:ilvl w:val="0"/>
          <w:numId w:val="0"/>
        </w:numPr>
        <w:jc w:val="both"/>
        <w:rPr>
          <w:rFonts w:hint="eastAsia"/>
        </w:rPr>
      </w:pPr>
      <w:r>
        <w:rPr>
          <w:rFonts w:hint="eastAsia"/>
        </w:rPr>
        <w:t>Hence are those sudden ascents, so frequent in the Prophets, from their present subject to this great Hope of Israel.</w:t>
      </w:r>
    </w:p>
    <w:p w14:paraId="1E94CE87">
      <w:pPr>
        <w:widowControl w:val="0"/>
        <w:numPr>
          <w:ilvl w:val="0"/>
          <w:numId w:val="0"/>
        </w:numPr>
        <w:jc w:val="both"/>
        <w:rPr>
          <w:rFonts w:hint="eastAsia"/>
        </w:rPr>
      </w:pPr>
      <w:r>
        <w:rPr>
          <w:rFonts w:hint="eastAsia"/>
        </w:rPr>
        <w:t>因此，在先知书中，常有那些从当前主题突然跃升到这以色列伟大盼望的段落。</w:t>
      </w:r>
    </w:p>
    <w:p w14:paraId="4117E6AD">
      <w:pPr>
        <w:widowControl w:val="0"/>
        <w:numPr>
          <w:ilvl w:val="0"/>
          <w:numId w:val="0"/>
        </w:numPr>
        <w:jc w:val="both"/>
        <w:rPr>
          <w:rFonts w:hint="eastAsia"/>
        </w:rPr>
      </w:pPr>
      <w:r>
        <w:rPr>
          <w:rFonts w:hint="eastAsia"/>
        </w:rPr>
        <w:t>And if this expectation of a Savior was so pertinent a comfort in all estates, so many ages before the accomplishment of it, how wrongfully do we undervalue it, being accomplished, who cannot live upon it, and answer all with it, and sweeten all our griefs, with this advantage, that there is a foundation-stone laid in Sion, on which those who are built shall surely not be ashamed!</w:t>
      </w:r>
    </w:p>
    <w:p w14:paraId="2BE1B678">
      <w:pPr>
        <w:widowControl w:val="0"/>
        <w:numPr>
          <w:ilvl w:val="0"/>
          <w:numId w:val="0"/>
        </w:numPr>
        <w:jc w:val="both"/>
        <w:rPr>
          <w:rFonts w:hint="eastAsia"/>
        </w:rPr>
      </w:pPr>
      <w:r>
        <w:rPr>
          <w:rFonts w:hint="eastAsia"/>
        </w:rPr>
        <w:t>如果这救主的盼望，在它成就之前那么多个世纪，在所有景况中都是如此贴切的安慰，那么我们这些既已得着它成就的人，却不能靠它而活，不能用它来应对一切，不能用它来甘甜我们所有的悲伤，又是何等地错误地低估了它，我们有此优势，即有一块房角石安放在锡安，建在其上的人必不至于羞愧！</w:t>
      </w:r>
    </w:p>
    <w:p w14:paraId="4412C379">
      <w:pPr>
        <w:widowControl w:val="0"/>
        <w:numPr>
          <w:ilvl w:val="0"/>
          <w:numId w:val="0"/>
        </w:numPr>
        <w:jc w:val="both"/>
        <w:rPr>
          <w:rFonts w:hint="eastAsia"/>
        </w:rPr>
      </w:pPr>
    </w:p>
    <w:p w14:paraId="494F9D4B">
      <w:pPr>
        <w:widowControl w:val="0"/>
        <w:numPr>
          <w:ilvl w:val="0"/>
          <w:numId w:val="0"/>
        </w:numPr>
        <w:jc w:val="both"/>
        <w:rPr>
          <w:rFonts w:hint="eastAsia"/>
        </w:rPr>
      </w:pPr>
      <w:r>
        <w:rPr>
          <w:rFonts w:hint="eastAsia"/>
        </w:rPr>
        <w:t>In these words there are five things, 1. This Foundation-stone; 2. The laying of it; 3. The building on it; 4. The firmness of this building; And 5. The greatness and excellence of the work.</w:t>
      </w:r>
    </w:p>
    <w:p w14:paraId="60D2C3B5">
      <w:pPr>
        <w:widowControl w:val="0"/>
        <w:numPr>
          <w:ilvl w:val="0"/>
          <w:numId w:val="0"/>
        </w:numPr>
        <w:jc w:val="both"/>
        <w:rPr>
          <w:rFonts w:hint="eastAsia"/>
        </w:rPr>
      </w:pPr>
      <w:r>
        <w:rPr>
          <w:rFonts w:hint="eastAsia"/>
        </w:rPr>
        <w:t>在这些话中，有五件事，1. 这房角石；2. 它的安放；3. 在其上建造；4. 这建筑的坚固；以及 5. 这工作的伟大和卓越。</w:t>
      </w:r>
    </w:p>
    <w:p w14:paraId="2C4FEC6A">
      <w:pPr>
        <w:widowControl w:val="0"/>
        <w:numPr>
          <w:ilvl w:val="0"/>
          <w:numId w:val="0"/>
        </w:numPr>
        <w:jc w:val="both"/>
        <w:rPr>
          <w:rFonts w:hint="eastAsia"/>
        </w:rPr>
      </w:pPr>
    </w:p>
    <w:p w14:paraId="6AD98AE4">
      <w:pPr>
        <w:widowControl w:val="0"/>
        <w:numPr>
          <w:ilvl w:val="0"/>
          <w:numId w:val="0"/>
        </w:numPr>
        <w:jc w:val="both"/>
        <w:rPr>
          <w:rFonts w:hint="eastAsia"/>
        </w:rPr>
      </w:pPr>
      <w:r>
        <w:rPr>
          <w:rFonts w:hint="eastAsia"/>
        </w:rPr>
        <w:t>1st. For the Foundation, called here, a chief corner-stone.</w:t>
      </w:r>
    </w:p>
    <w:p w14:paraId="7288EF66">
      <w:pPr>
        <w:widowControl w:val="0"/>
        <w:numPr>
          <w:ilvl w:val="0"/>
          <w:numId w:val="0"/>
        </w:numPr>
        <w:jc w:val="both"/>
        <w:rPr>
          <w:rFonts w:hint="eastAsia"/>
        </w:rPr>
      </w:pPr>
      <w:r>
        <w:rPr>
          <w:rFonts w:hint="eastAsia"/>
        </w:rPr>
        <w:t>第一，关于根基，此处称为房角石。</w:t>
      </w:r>
    </w:p>
    <w:p w14:paraId="2414A20B">
      <w:pPr>
        <w:widowControl w:val="0"/>
        <w:numPr>
          <w:ilvl w:val="0"/>
          <w:numId w:val="0"/>
        </w:numPr>
        <w:jc w:val="both"/>
        <w:rPr>
          <w:rFonts w:hint="eastAsia"/>
        </w:rPr>
      </w:pPr>
      <w:r>
        <w:rPr>
          <w:rFonts w:hint="eastAsia"/>
        </w:rPr>
        <w:t>Though the Prophet’s words are not precisely rendered, yet the substance and sense of them are the same.</w:t>
      </w:r>
    </w:p>
    <w:p w14:paraId="350B143B">
      <w:pPr>
        <w:widowControl w:val="0"/>
        <w:numPr>
          <w:ilvl w:val="0"/>
          <w:numId w:val="0"/>
        </w:numPr>
        <w:jc w:val="both"/>
        <w:rPr>
          <w:rFonts w:hint="eastAsia"/>
        </w:rPr>
      </w:pPr>
      <w:r>
        <w:rPr>
          <w:rFonts w:hint="eastAsia"/>
        </w:rPr>
        <w:t>虽然先知的话没有被精确地翻译，但其实质和意义是相同的。</w:t>
      </w:r>
    </w:p>
    <w:p w14:paraId="5752FE38">
      <w:pPr>
        <w:widowControl w:val="0"/>
        <w:numPr>
          <w:ilvl w:val="0"/>
          <w:numId w:val="0"/>
        </w:numPr>
        <w:jc w:val="both"/>
        <w:rPr>
          <w:rFonts w:hint="eastAsia"/>
        </w:rPr>
      </w:pPr>
      <w:r>
        <w:rPr>
          <w:rFonts w:hint="eastAsia"/>
        </w:rPr>
        <w:t>In Isaiah, chap. 28:16, both the foundation and corner-stone are expressed, the corner-stone in the foundation being the main support of the building, and throughout, the corner-stones uniting and knitting the building together; and therefore this same word, a corner, is frequently taken in Scripture for princes, or heads of people,109 because good governors and government are that which upholds and unites the societies of people in states or kingdoms as one building.</w:t>
      </w:r>
    </w:p>
    <w:p w14:paraId="7EB64A11">
      <w:pPr>
        <w:widowControl w:val="0"/>
        <w:numPr>
          <w:ilvl w:val="0"/>
          <w:numId w:val="0"/>
        </w:numPr>
        <w:jc w:val="both"/>
        <w:rPr>
          <w:rFonts w:hint="eastAsia"/>
        </w:rPr>
      </w:pPr>
      <w:r>
        <w:rPr>
          <w:rFonts w:hint="eastAsia"/>
        </w:rPr>
        <w:t>在以赛亚书28章16节，根基和房角石都被提及，根基中的房角石是建筑的主要支撑，并且贯穿始终，房角石联合并联络建筑；因此，“角”这个词在圣经中常被用来指君王或百姓的首领，109 因为好的统治者和政府，是支撑并联合国家或王国中各社群，使之成为一个建筑的东西。</w:t>
      </w:r>
    </w:p>
    <w:p w14:paraId="2EAE98A1">
      <w:pPr>
        <w:widowControl w:val="0"/>
        <w:numPr>
          <w:ilvl w:val="0"/>
          <w:numId w:val="0"/>
        </w:numPr>
        <w:jc w:val="both"/>
        <w:rPr>
          <w:rFonts w:hint="eastAsia"/>
        </w:rPr>
      </w:pPr>
      <w:r>
        <w:rPr>
          <w:rFonts w:hint="eastAsia"/>
        </w:rPr>
        <w:t>And Jesus Christ is indeed the only Head and King of His Church, who gives it laws, and rules it in wisdom and righteousness: the only Rock on which His Church is built; not Peter, (if we will believe St. Peter himself, as here he teaches us,) much less his pretended successors; He is the foundation and corner-stone that knits together the walls of Jews and Gentiles, who has made both one,110 as St. Paul speaks, and unites the whole number of believers into one everlasting temple, and bears the weight of the whole fabric.</w:t>
      </w:r>
    </w:p>
    <w:p w14:paraId="1DEF6FFB">
      <w:pPr>
        <w:widowControl w:val="0"/>
        <w:numPr>
          <w:ilvl w:val="0"/>
          <w:numId w:val="0"/>
        </w:numPr>
        <w:jc w:val="both"/>
        <w:rPr>
          <w:rFonts w:hint="eastAsia"/>
        </w:rPr>
      </w:pPr>
      <w:r>
        <w:rPr>
          <w:rFonts w:hint="eastAsia"/>
        </w:rPr>
        <w:t>耶稣基督确实是祂教会唯一的元首和君王，祂赐予它律法，并以智慧和公义统治它：祂是教会所建造的唯一磐石；不是彼得，（如果我们愿意相信圣彼得自己，如他在此处所教导的）更不是他那些自称的继承人；祂是联络犹太人和外邦人墙垣的根基和房角石，祂使两下合而为一，110 正如圣保罗所说，并将全体信徒联合成一个永恒的圣殿，并承担整个建筑的重量。</w:t>
      </w:r>
    </w:p>
    <w:p w14:paraId="3773374B">
      <w:pPr>
        <w:widowControl w:val="0"/>
        <w:numPr>
          <w:ilvl w:val="0"/>
          <w:numId w:val="0"/>
        </w:numPr>
        <w:jc w:val="both"/>
        <w:rPr>
          <w:rFonts w:hint="eastAsia"/>
        </w:rPr>
      </w:pPr>
    </w:p>
    <w:p w14:paraId="549159B9">
      <w:pPr>
        <w:widowControl w:val="0"/>
        <w:numPr>
          <w:ilvl w:val="0"/>
          <w:numId w:val="0"/>
        </w:numPr>
        <w:jc w:val="both"/>
        <w:rPr>
          <w:rFonts w:hint="eastAsia"/>
        </w:rPr>
      </w:pPr>
      <w:r>
        <w:rPr>
          <w:rFonts w:hint="eastAsia"/>
        </w:rPr>
        <w:t>Elected.] Or chosen out for the purpose, and altogether fit for it.</w:t>
      </w:r>
    </w:p>
    <w:p w14:paraId="63DF54C1">
      <w:pPr>
        <w:widowControl w:val="0"/>
        <w:numPr>
          <w:ilvl w:val="0"/>
          <w:numId w:val="0"/>
        </w:numPr>
        <w:jc w:val="both"/>
        <w:rPr>
          <w:rFonts w:hint="eastAsia"/>
        </w:rPr>
      </w:pPr>
      <w:r>
        <w:rPr>
          <w:rFonts w:hint="eastAsia"/>
        </w:rPr>
        <w:t>被拣选的。] 或为那目的而被选出，并且完全适合它。</w:t>
      </w:r>
    </w:p>
    <w:p w14:paraId="1780D1BA">
      <w:pPr>
        <w:widowControl w:val="0"/>
        <w:numPr>
          <w:ilvl w:val="0"/>
          <w:numId w:val="0"/>
        </w:numPr>
        <w:jc w:val="both"/>
        <w:rPr>
          <w:rFonts w:hint="eastAsia"/>
        </w:rPr>
      </w:pPr>
      <w:r>
        <w:rPr>
          <w:rFonts w:hint="eastAsia"/>
        </w:rPr>
        <w:t>Isaiah has it, a stone of trial, or a tried-stone.111 As things amongst men are best chosen after trial, so Jesus Christ was certainly known by the Father as most fit for that work to which He chose Him before He tried Him, as after, upon trial in His life, and death, and resurrection, He proved fully answerable to His Father’s purpose in all that was appointed Him.</w:t>
      </w:r>
    </w:p>
    <w:p w14:paraId="23FA2C8E">
      <w:pPr>
        <w:widowControl w:val="0"/>
        <w:numPr>
          <w:ilvl w:val="0"/>
          <w:numId w:val="0"/>
        </w:numPr>
        <w:jc w:val="both"/>
        <w:rPr>
          <w:rFonts w:hint="eastAsia"/>
        </w:rPr>
      </w:pPr>
      <w:r>
        <w:rPr>
          <w:rFonts w:hint="eastAsia"/>
        </w:rPr>
        <w:t>以赛亚书说，是试验过的石头。111 正如人间的事物，经过试验后才最好地被拣选，同样，耶稣基督在父试验祂之前，父就确知祂最适合祂所拣选祂去作的那工，而在祂的生命、死亡和复活的试验之后，祂也证明了祂在所有被指派给祂的事上，都完全符合父的旨意。</w:t>
      </w:r>
    </w:p>
    <w:p w14:paraId="3EEF8EF5">
      <w:pPr>
        <w:widowControl w:val="0"/>
        <w:numPr>
          <w:ilvl w:val="0"/>
          <w:numId w:val="0"/>
        </w:numPr>
        <w:jc w:val="both"/>
        <w:rPr>
          <w:rFonts w:hint="eastAsia"/>
        </w:rPr>
      </w:pPr>
    </w:p>
    <w:p w14:paraId="371A935A">
      <w:pPr>
        <w:widowControl w:val="0"/>
        <w:numPr>
          <w:ilvl w:val="0"/>
          <w:numId w:val="0"/>
        </w:numPr>
        <w:jc w:val="both"/>
        <w:rPr>
          <w:rFonts w:hint="eastAsia"/>
        </w:rPr>
      </w:pPr>
      <w:r>
        <w:rPr>
          <w:rFonts w:hint="eastAsia"/>
        </w:rPr>
        <w:t>All the combined strength of angels had not sufficed for that business; but the wise Architect of this building knew both what it would cost, and what a foundation was necessary to bear so great and so lasting a structure as He intended.</w:t>
      </w:r>
    </w:p>
    <w:p w14:paraId="21F99974">
      <w:pPr>
        <w:widowControl w:val="0"/>
        <w:numPr>
          <w:ilvl w:val="0"/>
          <w:numId w:val="0"/>
        </w:numPr>
        <w:jc w:val="both"/>
        <w:rPr>
          <w:rFonts w:hint="eastAsia"/>
        </w:rPr>
      </w:pPr>
      <w:r>
        <w:rPr>
          <w:rFonts w:hint="eastAsia"/>
        </w:rPr>
        <w:t>所有天使联合的力量，都不足以胜任那事；但这座建筑智慧的建筑师，既知道它将耗费多少，也知道需要什么样的根基，才能支撑祂所意图的如此巨大而持久的结构。</w:t>
      </w:r>
    </w:p>
    <w:p w14:paraId="7716F5ED">
      <w:pPr>
        <w:widowControl w:val="0"/>
        <w:numPr>
          <w:ilvl w:val="0"/>
          <w:numId w:val="0"/>
        </w:numPr>
        <w:jc w:val="both"/>
        <w:rPr>
          <w:rFonts w:hint="eastAsia"/>
        </w:rPr>
      </w:pPr>
      <w:r>
        <w:rPr>
          <w:rFonts w:hint="eastAsia"/>
        </w:rPr>
        <w:t>Sin having defaced and demolished the first building of man in the integrity of His creation, it was God’s design, out of the very ruins of fallen man, to raise a more lasting edifice than the former, one that should not be subject to decay; and therefore He fitted for it a Foundation that might be everlasting.</w:t>
      </w:r>
    </w:p>
    <w:p w14:paraId="70492DB5">
      <w:pPr>
        <w:widowControl w:val="0"/>
        <w:numPr>
          <w:ilvl w:val="0"/>
          <w:numId w:val="0"/>
        </w:numPr>
        <w:jc w:val="both"/>
        <w:rPr>
          <w:rFonts w:hint="eastAsia"/>
        </w:rPr>
      </w:pPr>
      <w:r>
        <w:rPr>
          <w:rFonts w:hint="eastAsia"/>
        </w:rPr>
        <w:t>罪既已毁损并拆毁了人在其受造之完整性中的第一座建筑，神的计划便是，要从堕落之人的废墟中，兴起一座比先前更持久的建筑，一座不会朽坏的建筑；因此祂为它预备了一个可以永存的根基。</w:t>
      </w:r>
    </w:p>
    <w:p w14:paraId="3D884F79">
      <w:pPr>
        <w:widowControl w:val="0"/>
        <w:numPr>
          <w:ilvl w:val="0"/>
          <w:numId w:val="0"/>
        </w:numPr>
        <w:jc w:val="both"/>
        <w:rPr>
          <w:rFonts w:hint="eastAsia"/>
        </w:rPr>
      </w:pPr>
      <w:r>
        <w:rPr>
          <w:rFonts w:hint="eastAsia"/>
        </w:rPr>
        <w:t>The sure founding, is the main thing; therefore, that it might stand for the true honor of His Majesty, (which Nebuchadnezzar vainly boasted of his Babel), He chose His own Son, made flesh.</w:t>
      </w:r>
    </w:p>
    <w:p w14:paraId="1BC823E6">
      <w:pPr>
        <w:widowControl w:val="0"/>
        <w:numPr>
          <w:ilvl w:val="0"/>
          <w:numId w:val="0"/>
        </w:numPr>
        <w:jc w:val="both"/>
        <w:rPr>
          <w:rFonts w:hint="eastAsia"/>
        </w:rPr>
      </w:pPr>
      <w:r>
        <w:rPr>
          <w:rFonts w:hint="eastAsia"/>
        </w:rPr>
        <w:t>稳固的根基是首要的事；因此，为了它能为祂威严的真正荣耀而立（尼布甲尼撒曾徒然夸耀他的巴别塔），祂拣选了祂自己的儿子，道成肉身。</w:t>
      </w:r>
    </w:p>
    <w:p w14:paraId="4CD0CBFB">
      <w:pPr>
        <w:widowControl w:val="0"/>
        <w:numPr>
          <w:ilvl w:val="0"/>
          <w:numId w:val="0"/>
        </w:numPr>
        <w:jc w:val="both"/>
        <w:rPr>
          <w:rFonts w:hint="eastAsia"/>
        </w:rPr>
      </w:pPr>
      <w:r>
        <w:rPr>
          <w:rFonts w:hint="eastAsia"/>
        </w:rPr>
        <w:t>He was God, that He might be a strong foundation; He was Man, so that He might be suitable to the nature of the stones of which the building was to consist, that they might join and cement together.</w:t>
      </w:r>
    </w:p>
    <w:p w14:paraId="7561B60C">
      <w:pPr>
        <w:widowControl w:val="0"/>
        <w:numPr>
          <w:ilvl w:val="0"/>
          <w:numId w:val="0"/>
        </w:numPr>
        <w:jc w:val="both"/>
        <w:rPr>
          <w:rFonts w:hint="eastAsia"/>
        </w:rPr>
      </w:pPr>
      <w:r>
        <w:rPr>
          <w:rFonts w:hint="eastAsia"/>
        </w:rPr>
        <w:t>祂是神，因此祂可以成为一个坚固的根基；祂是人，因此祂可以与构成这建筑的石头的性质相合，使它们可以连接并粘合在一起。</w:t>
      </w:r>
    </w:p>
    <w:p w14:paraId="6EBA1A41">
      <w:pPr>
        <w:widowControl w:val="0"/>
        <w:numPr>
          <w:ilvl w:val="0"/>
          <w:numId w:val="0"/>
        </w:numPr>
        <w:jc w:val="both"/>
        <w:rPr>
          <w:rFonts w:hint="eastAsia"/>
        </w:rPr>
      </w:pPr>
    </w:p>
    <w:p w14:paraId="1A20AE8C">
      <w:pPr>
        <w:widowControl w:val="0"/>
        <w:numPr>
          <w:ilvl w:val="0"/>
          <w:numId w:val="0"/>
        </w:numPr>
        <w:jc w:val="both"/>
        <w:rPr>
          <w:rFonts w:hint="eastAsia"/>
        </w:rPr>
      </w:pPr>
      <w:r>
        <w:rPr>
          <w:rFonts w:hint="eastAsia"/>
        </w:rPr>
        <w:t>Precious.] Inestimably precious, by all the conditions that can give worth to any; by rareness, and by inward excellence, and by useful virtues.</w:t>
      </w:r>
    </w:p>
    <w:p w14:paraId="6B906E48">
      <w:pPr>
        <w:widowControl w:val="0"/>
        <w:numPr>
          <w:ilvl w:val="0"/>
          <w:numId w:val="0"/>
        </w:numPr>
        <w:jc w:val="both"/>
        <w:rPr>
          <w:rFonts w:hint="eastAsia"/>
        </w:rPr>
      </w:pPr>
      <w:r>
        <w:rPr>
          <w:rFonts w:hint="eastAsia"/>
        </w:rPr>
        <w:t>宝贵的。] 按所有能赋予任何事物价值的条件来看，祂是无法估价地宝贵；因其稀有、内在的卓越和有用的美德。</w:t>
      </w:r>
    </w:p>
    <w:p w14:paraId="62B11EF3">
      <w:pPr>
        <w:widowControl w:val="0"/>
        <w:numPr>
          <w:ilvl w:val="0"/>
          <w:numId w:val="0"/>
        </w:numPr>
        <w:jc w:val="both"/>
        <w:rPr>
          <w:rFonts w:hint="eastAsia"/>
        </w:rPr>
      </w:pPr>
      <w:r>
        <w:rPr>
          <w:rFonts w:hint="eastAsia"/>
        </w:rPr>
        <w:t>Rare He is, without a doubt; there is not such a person in the world again; therefore He is called by the same Prophet, Wonderful,112 full of wonders: the power of God and the frailty of man dwelling together in His person; The Ancient of days113becoming an infant; He who stretched out the heavens,114 bound up in swaddling clothes in His infancy, and in His full age stretched forth on the cross; altogether spotless and innocent, and yet suffering not only the unjust cruelties of men, but the just wrath of God His Father: the Lord of life, and yet dying.</w:t>
      </w:r>
    </w:p>
    <w:p w14:paraId="7982E8E6">
      <w:pPr>
        <w:widowControl w:val="0"/>
        <w:numPr>
          <w:ilvl w:val="0"/>
          <w:numId w:val="0"/>
        </w:numPr>
        <w:jc w:val="both"/>
        <w:rPr>
          <w:rFonts w:hint="eastAsia"/>
        </w:rPr>
      </w:pPr>
      <w:r>
        <w:rPr>
          <w:rFonts w:hint="eastAsia"/>
        </w:rPr>
        <w:t>祂无疑是稀有的；世上再没有这样一位；因此同一位先知称祂为奇妙，112 充满了奇事：神的大能和人的软弱同住在祂的人格里；亘古常在者113成为婴孩；那铺张诸天的，114 在祂的婴孩时期被襁褓包裹，在祂的成年时期被伸展在十字架上；全然无瑕无辜，却不仅受了人不公的残忍，也受了祂父神公义的忿怒：生命的主，却死了。</w:t>
      </w:r>
    </w:p>
    <w:p w14:paraId="757CBE13">
      <w:pPr>
        <w:widowControl w:val="0"/>
        <w:numPr>
          <w:ilvl w:val="0"/>
          <w:numId w:val="0"/>
        </w:numPr>
        <w:jc w:val="both"/>
        <w:rPr>
          <w:rFonts w:hint="eastAsia"/>
        </w:rPr>
      </w:pPr>
      <w:r>
        <w:rPr>
          <w:rFonts w:hint="eastAsia"/>
        </w:rPr>
        <w:t>His excellence appears in the same things, in that He is the Lord of life, God blessed forever, equal with the Father: the sparkling brightness of this precious stone is no less than this, that He is the brightness of the Father’s glory:115 so bright, that men could not have beheld Him appearing in Himself; therefore He veiled it with our flesh; and yet, through that it shined and sparkled so, that the Apostle St. John says of himself and of those others who had their eyes opened, and looked right upon Him, He dwelt amongst us, and He had a tent like ours, and yet, through that we beheld his glory, the glory as of the only begotten of the Father, full of grace and truth,116—the Deity filling His human nature with all manner of grace in its highest perfection.</w:t>
      </w:r>
    </w:p>
    <w:p w14:paraId="0BA7E885">
      <w:pPr>
        <w:widowControl w:val="0"/>
        <w:numPr>
          <w:ilvl w:val="0"/>
          <w:numId w:val="0"/>
        </w:numPr>
        <w:jc w:val="both"/>
        <w:rPr>
          <w:rFonts w:hint="eastAsia"/>
        </w:rPr>
      </w:pPr>
      <w:r>
        <w:rPr>
          <w:rFonts w:hint="eastAsia"/>
        </w:rPr>
        <w:t>祂的卓越显现在同样的事上，即祂是生命的主，是永远可称颂的神，与父同等：这块宝贵石头的闪耀光辉，不亚于此，即祂是父荣耀所发的光辉：115 如此明亮，以致人无法看见祂以祂自己的样式显现；因此祂用我们的肉身遮蔽了它；然而，透过那肉身，它仍如此闪耀发光，以致使徒圣约翰论到他自己和那些眼睛被打开、正视祂的其他人时说，祂住在我们中间，祂有像我们一样的帐棚，然而，透过那帐棚，我们见过祂的荣光，正是父独生子的荣光，充充满满地有恩典有真理，116——神性以各种恩典的最高完美，充满祂的人性。</w:t>
      </w:r>
    </w:p>
    <w:p w14:paraId="684334BE">
      <w:pPr>
        <w:widowControl w:val="0"/>
        <w:numPr>
          <w:ilvl w:val="0"/>
          <w:numId w:val="0"/>
        </w:numPr>
        <w:jc w:val="both"/>
        <w:rPr>
          <w:rFonts w:hint="eastAsia"/>
        </w:rPr>
      </w:pPr>
      <w:r>
        <w:rPr>
          <w:rFonts w:hint="eastAsia"/>
        </w:rPr>
        <w:t>And Christ is not only thus excellent in Himself, but of precious virtue, which He lets forth and imparts to others; of such virtue that a touch of Him is the only cure of spiritual diseases.</w:t>
      </w:r>
    </w:p>
    <w:p w14:paraId="753C58BA">
      <w:pPr>
        <w:widowControl w:val="0"/>
        <w:numPr>
          <w:ilvl w:val="0"/>
          <w:numId w:val="0"/>
        </w:numPr>
        <w:jc w:val="both"/>
        <w:rPr>
          <w:rFonts w:hint="eastAsia"/>
        </w:rPr>
      </w:pPr>
      <w:r>
        <w:rPr>
          <w:rFonts w:hint="eastAsia"/>
        </w:rPr>
        <w:t>基督不仅在祂自己里面如此卓越，而且具有宝贵的美德，祂将这美德施放并传授给他人；祂的美德如此，以致触摸祂一下，就是属灵疾病的唯一医治。</w:t>
      </w:r>
    </w:p>
    <w:p w14:paraId="31415CD2">
      <w:pPr>
        <w:widowControl w:val="0"/>
        <w:numPr>
          <w:ilvl w:val="0"/>
          <w:numId w:val="0"/>
        </w:numPr>
        <w:jc w:val="both"/>
        <w:rPr>
          <w:rFonts w:hint="eastAsia"/>
        </w:rPr>
      </w:pPr>
      <w:r>
        <w:rPr>
          <w:rFonts w:hint="eastAsia"/>
        </w:rPr>
        <w:t>Men tell of strange virtues of some stones; but it is certain that this Precious Stone has not only virtue to heal the sick, but even to raise the dead.</w:t>
      </w:r>
    </w:p>
    <w:p w14:paraId="5007183B">
      <w:pPr>
        <w:widowControl w:val="0"/>
        <w:numPr>
          <w:ilvl w:val="0"/>
          <w:numId w:val="0"/>
        </w:numPr>
        <w:jc w:val="both"/>
        <w:rPr>
          <w:rFonts w:hint="eastAsia"/>
        </w:rPr>
      </w:pPr>
      <w:r>
        <w:rPr>
          <w:rFonts w:hint="eastAsia"/>
        </w:rPr>
        <w:t>人们谈论某些石头有奇特的功效；但可以肯定的是，这块宝贵的石头不仅有医治病人的功效，甚至能使死人复活。</w:t>
      </w:r>
    </w:p>
    <w:p w14:paraId="4F8B9BBF">
      <w:pPr>
        <w:widowControl w:val="0"/>
        <w:numPr>
          <w:ilvl w:val="0"/>
          <w:numId w:val="0"/>
        </w:numPr>
        <w:jc w:val="both"/>
        <w:rPr>
          <w:rFonts w:hint="eastAsia"/>
        </w:rPr>
      </w:pPr>
      <w:r>
        <w:rPr>
          <w:rFonts w:hint="eastAsia"/>
        </w:rPr>
        <w:t>Dead bodies He raised in the days of His abode on earth, and dead souls He still raises by the power of His word.</w:t>
      </w:r>
    </w:p>
    <w:p w14:paraId="3DEC745F">
      <w:pPr>
        <w:widowControl w:val="0"/>
        <w:numPr>
          <w:ilvl w:val="0"/>
          <w:numId w:val="0"/>
        </w:numPr>
        <w:jc w:val="both"/>
        <w:rPr>
          <w:rFonts w:hint="eastAsia"/>
        </w:rPr>
      </w:pPr>
      <w:r>
        <w:rPr>
          <w:rFonts w:hint="eastAsia"/>
        </w:rPr>
        <w:t>祂在世上居住的日子里，使死去的身体复活，如今祂仍藉着祂话语的能力，使死去的灵魂复活。</w:t>
      </w:r>
    </w:p>
    <w:p w14:paraId="0217798F">
      <w:pPr>
        <w:widowControl w:val="0"/>
        <w:numPr>
          <w:ilvl w:val="0"/>
          <w:numId w:val="0"/>
        </w:numPr>
        <w:jc w:val="both"/>
        <w:rPr>
          <w:rFonts w:hint="eastAsia"/>
        </w:rPr>
      </w:pPr>
      <w:r>
        <w:rPr>
          <w:rFonts w:hint="eastAsia"/>
        </w:rPr>
        <w:t>The Prophet Malachi calls Him the Sun of righteousness,117 which includes in it the rareness and excellence we speak of—He is singular; as there is but one Sun in the world, so but one Savior: and His luster is such a stone as outshines the sun in its fullest brightness.</w:t>
      </w:r>
    </w:p>
    <w:p w14:paraId="1AE90086">
      <w:pPr>
        <w:widowControl w:val="0"/>
        <w:numPr>
          <w:ilvl w:val="0"/>
          <w:numId w:val="0"/>
        </w:numPr>
        <w:jc w:val="both"/>
        <w:rPr>
          <w:rFonts w:hint="eastAsia"/>
        </w:rPr>
      </w:pPr>
      <w:r>
        <w:rPr>
          <w:rFonts w:hint="eastAsia"/>
        </w:rPr>
        <w:t>先知玛拉基称祂为公义的日头，117 这其中包含了我们所说的稀有和卓越——祂是独一的；正如世上只有一个太阳，也只有一个救主：祂的光辉如同一块石头，其光芒胜过最明亮的太阳。</w:t>
      </w:r>
    </w:p>
    <w:p w14:paraId="3F8DA5CA">
      <w:pPr>
        <w:widowControl w:val="0"/>
        <w:numPr>
          <w:ilvl w:val="0"/>
          <w:numId w:val="0"/>
        </w:numPr>
        <w:jc w:val="both"/>
        <w:rPr>
          <w:rFonts w:hint="eastAsia"/>
        </w:rPr>
      </w:pPr>
      <w:r>
        <w:rPr>
          <w:rFonts w:hint="eastAsia"/>
        </w:rPr>
        <w:t>And then, for his useful virtue, the Prophet adds, with healing in his wings.</w:t>
      </w:r>
    </w:p>
    <w:p w14:paraId="39B9F83E">
      <w:pPr>
        <w:widowControl w:val="0"/>
        <w:numPr>
          <w:ilvl w:val="0"/>
          <w:numId w:val="0"/>
        </w:numPr>
        <w:jc w:val="both"/>
        <w:rPr>
          <w:rFonts w:hint="eastAsia"/>
        </w:rPr>
      </w:pPr>
      <w:r>
        <w:rPr>
          <w:rFonts w:hint="eastAsia"/>
        </w:rPr>
        <w:t>然后，关于祂有用的美德，先知补充说，其光线有医治之能。</w:t>
      </w:r>
    </w:p>
    <w:p w14:paraId="03616D81">
      <w:pPr>
        <w:widowControl w:val="0"/>
        <w:numPr>
          <w:ilvl w:val="0"/>
          <w:numId w:val="0"/>
        </w:numPr>
        <w:jc w:val="both"/>
        <w:rPr>
          <w:rFonts w:hint="eastAsia"/>
        </w:rPr>
      </w:pPr>
      <w:r>
        <w:rPr>
          <w:rFonts w:hint="eastAsia"/>
        </w:rPr>
        <w:t>His worth is unspeakable, and remains infinitely beyond all these resemblances.</w:t>
      </w:r>
    </w:p>
    <w:p w14:paraId="760B0C75">
      <w:pPr>
        <w:widowControl w:val="0"/>
        <w:numPr>
          <w:ilvl w:val="0"/>
          <w:numId w:val="0"/>
        </w:numPr>
        <w:jc w:val="both"/>
        <w:rPr>
          <w:rFonts w:hint="eastAsia"/>
        </w:rPr>
      </w:pPr>
      <w:r>
        <w:rPr>
          <w:rFonts w:hint="eastAsia"/>
        </w:rPr>
        <w:t>祂的价值是无法言喻的，并且无限地超越所有这些比喻。</w:t>
      </w:r>
    </w:p>
    <w:p w14:paraId="5267EFE4">
      <w:pPr>
        <w:widowControl w:val="0"/>
        <w:numPr>
          <w:ilvl w:val="0"/>
          <w:numId w:val="0"/>
        </w:numPr>
        <w:jc w:val="both"/>
        <w:rPr>
          <w:rFonts w:hint="eastAsia"/>
        </w:rPr>
      </w:pPr>
    </w:p>
    <w:p w14:paraId="4B1117C4">
      <w:pPr>
        <w:widowControl w:val="0"/>
        <w:numPr>
          <w:ilvl w:val="0"/>
          <w:numId w:val="0"/>
        </w:numPr>
        <w:jc w:val="both"/>
        <w:rPr>
          <w:rFonts w:hint="eastAsia"/>
        </w:rPr>
      </w:pPr>
      <w:r>
        <w:rPr>
          <w:rFonts w:hint="eastAsia"/>
        </w:rPr>
        <w:t>2ndly. There is here the laying of this Foundation: it is said to be laid in Sion; that is, it is laid in the Church of God.</w:t>
      </w:r>
    </w:p>
    <w:p w14:paraId="681B51B2">
      <w:pPr>
        <w:widowControl w:val="0"/>
        <w:numPr>
          <w:ilvl w:val="0"/>
          <w:numId w:val="0"/>
        </w:numPr>
        <w:jc w:val="both"/>
        <w:rPr>
          <w:rFonts w:hint="eastAsia"/>
        </w:rPr>
      </w:pPr>
      <w:r>
        <w:rPr>
          <w:rFonts w:hint="eastAsia"/>
        </w:rPr>
        <w:t>第二，这里有这根基的安放：经上说，它被安放在锡安；也就是说，它被安放在神的教会中。</w:t>
      </w:r>
    </w:p>
    <w:p w14:paraId="528965F3">
      <w:pPr>
        <w:widowControl w:val="0"/>
        <w:numPr>
          <w:ilvl w:val="0"/>
          <w:numId w:val="0"/>
        </w:numPr>
        <w:jc w:val="both"/>
        <w:rPr>
          <w:rFonts w:hint="eastAsia"/>
        </w:rPr>
      </w:pPr>
      <w:r>
        <w:rPr>
          <w:rFonts w:hint="eastAsia"/>
        </w:rPr>
        <w:t>And it was first laid in Sion, literally, that being then the seat of the Church and of the true religion—He was laid there, in His manifestation in the flesh, and suffering and dying, and rising again; and afterwards, being preached through the world, He became the foundation of His Church in all places where His name was received; and so was a stone growing great, till it filled the whole earth, as Daniel has it.118</w:t>
      </w:r>
    </w:p>
    <w:p w14:paraId="536CB798">
      <w:pPr>
        <w:widowControl w:val="0"/>
        <w:numPr>
          <w:ilvl w:val="0"/>
          <w:numId w:val="0"/>
        </w:numPr>
        <w:jc w:val="both"/>
        <w:rPr>
          <w:rFonts w:hint="eastAsia"/>
        </w:rPr>
      </w:pPr>
      <w:r>
        <w:rPr>
          <w:rFonts w:hint="eastAsia"/>
        </w:rPr>
        <w:t>它首先按字面意义被安放在锡安，那里当时是教会和真宗教的所在地——祂被安放在那里，在祂道成肉身的显现中，受苦、死亡和复活；之后，被传遍世界，祂就在所有接受祂名的地方，成为祂教会的根基；因此成了一块越长越大的石头，直到充满全地，正如但以理书所说。118</w:t>
      </w:r>
    </w:p>
    <w:p w14:paraId="567E7847">
      <w:pPr>
        <w:widowControl w:val="0"/>
        <w:numPr>
          <w:ilvl w:val="0"/>
          <w:numId w:val="0"/>
        </w:numPr>
        <w:jc w:val="both"/>
        <w:rPr>
          <w:rFonts w:hint="eastAsia"/>
        </w:rPr>
      </w:pPr>
    </w:p>
    <w:p w14:paraId="04854C06">
      <w:pPr>
        <w:widowControl w:val="0"/>
        <w:numPr>
          <w:ilvl w:val="0"/>
          <w:numId w:val="0"/>
        </w:numPr>
        <w:jc w:val="both"/>
        <w:rPr>
          <w:rFonts w:hint="eastAsia"/>
        </w:rPr>
      </w:pPr>
      <w:r>
        <w:rPr>
          <w:rFonts w:hint="eastAsia"/>
        </w:rPr>
        <w:t>He says, I lay; by which the Lord expresses this to be His own proper work, as the Psalmist speaks of the same subject, This is the Lord’s doing; it is marvelous in our eyes.119 So Isaiah, speaking of this promised Messiah, The zeal of the Lord of hosts will perform this.120</w:t>
      </w:r>
    </w:p>
    <w:p w14:paraId="0342D4F7">
      <w:pPr>
        <w:widowControl w:val="0"/>
        <w:numPr>
          <w:ilvl w:val="0"/>
          <w:numId w:val="0"/>
        </w:numPr>
        <w:jc w:val="both"/>
        <w:rPr>
          <w:rFonts w:hint="eastAsia"/>
        </w:rPr>
      </w:pPr>
      <w:r>
        <w:rPr>
          <w:rFonts w:hint="eastAsia"/>
        </w:rPr>
        <w:t>祂说，我安放；主藉此表达这是祂自己独特的工作，正如诗人论及同一主题时所说，这是耶和华所作的，在我们眼中看为希奇。119 所以以赛亚论到这应许的弥赛亚时说，万军之耶和华的热心必成就这事。120</w:t>
      </w:r>
    </w:p>
    <w:p w14:paraId="376A08E8">
      <w:pPr>
        <w:widowControl w:val="0"/>
        <w:numPr>
          <w:ilvl w:val="0"/>
          <w:numId w:val="0"/>
        </w:numPr>
        <w:jc w:val="both"/>
        <w:rPr>
          <w:rFonts w:hint="eastAsia"/>
        </w:rPr>
      </w:pPr>
    </w:p>
    <w:p w14:paraId="5774FA28">
      <w:pPr>
        <w:widowControl w:val="0"/>
        <w:numPr>
          <w:ilvl w:val="0"/>
          <w:numId w:val="0"/>
        </w:numPr>
        <w:jc w:val="both"/>
        <w:rPr>
          <w:rFonts w:hint="eastAsia"/>
        </w:rPr>
      </w:pPr>
      <w:r>
        <w:rPr>
          <w:rFonts w:hint="eastAsia"/>
        </w:rPr>
        <w:t>And it is not only said, I lay; because He had the first thought of this great work,—the model of it was in His mind from eternity, and the accomplishment of it was by His Almighty power in the morning of His Son’s birth, and His life and death and resurrection,—but also to signify the freeness of His grace, in giving His Son to be a foundation of happiness to man, without the least motion from man, or motive in man to draw Him to it.</w:t>
      </w:r>
    </w:p>
    <w:p w14:paraId="2B2E7FEB">
      <w:pPr>
        <w:widowControl w:val="0"/>
        <w:numPr>
          <w:ilvl w:val="0"/>
          <w:numId w:val="0"/>
        </w:numPr>
        <w:jc w:val="both"/>
        <w:rPr>
          <w:rFonts w:hint="eastAsia"/>
        </w:rPr>
      </w:pPr>
      <w:r>
        <w:rPr>
          <w:rFonts w:hint="eastAsia"/>
        </w:rPr>
        <w:t>并且，不仅说“我安放”；因为祂是这伟大工作的首创者，——它的蓝图从永恒就在祂的心中，它的成就是藉着祂的全能，在祂儿子降生的清晨，以及祂的生、死和复活中，——也为要表明祂恩典的白白赐予，即赐下祂的儿子作为人幸福的根基，没有丝毫来自人的动议，或在人里面的动机来吸引祂如此行。</w:t>
      </w:r>
    </w:p>
    <w:p w14:paraId="2F6DCB0C">
      <w:pPr>
        <w:widowControl w:val="0"/>
        <w:numPr>
          <w:ilvl w:val="0"/>
          <w:numId w:val="0"/>
        </w:numPr>
        <w:jc w:val="both"/>
        <w:rPr>
          <w:rFonts w:hint="eastAsia"/>
        </w:rPr>
      </w:pPr>
      <w:r>
        <w:rPr>
          <w:rFonts w:hint="eastAsia"/>
        </w:rPr>
        <w:t>And this seems to be signified by the unexpected inserting of these Prophetical promises of the Messiah, in the midst of complaints of the people’s wickedness, and threatening them with punishment; to intimate that there is no connection between this work and anything on man’s part to procure it.</w:t>
      </w:r>
    </w:p>
    <w:p w14:paraId="04A8B1A9">
      <w:pPr>
        <w:widowControl w:val="0"/>
        <w:numPr>
          <w:ilvl w:val="0"/>
          <w:numId w:val="0"/>
        </w:numPr>
        <w:jc w:val="both"/>
        <w:rPr>
          <w:rFonts w:hint="eastAsia"/>
        </w:rPr>
      </w:pPr>
      <w:r>
        <w:rPr>
          <w:rFonts w:hint="eastAsia"/>
        </w:rPr>
        <w:t>这似乎是由那些出人意料地插入在对百姓邪恶的抱怨和惩罚的威胁之中的，关于弥赛亚的预言性应许所表示的；为要暗示这工作与人方面为促成它所作的任何事之间，并无关联。</w:t>
      </w:r>
    </w:p>
    <w:p w14:paraId="3B19E53E">
      <w:pPr>
        <w:widowControl w:val="0"/>
        <w:numPr>
          <w:ilvl w:val="0"/>
          <w:numId w:val="0"/>
        </w:numPr>
        <w:jc w:val="both"/>
        <w:rPr>
          <w:rFonts w:hint="eastAsia"/>
        </w:rPr>
      </w:pPr>
      <w:r>
        <w:rPr>
          <w:rFonts w:hint="eastAsia"/>
        </w:rPr>
        <w:t>Although you do thus provoke me to destroy you, yet, of myself, I have other thoughts; there is another purpose in my mind.</w:t>
      </w:r>
    </w:p>
    <w:p w14:paraId="70378C63">
      <w:pPr>
        <w:widowControl w:val="0"/>
        <w:numPr>
          <w:ilvl w:val="0"/>
          <w:numId w:val="0"/>
        </w:numPr>
        <w:jc w:val="both"/>
        <w:rPr>
          <w:rFonts w:hint="eastAsia"/>
        </w:rPr>
      </w:pPr>
      <w:r>
        <w:rPr>
          <w:rFonts w:hint="eastAsia"/>
        </w:rPr>
        <w:t>虽然你们如此惹我发怒，要毁灭你们，然而，我自己另有他想；我心中有另一个旨意。</w:t>
      </w:r>
    </w:p>
    <w:p w14:paraId="0CA01A50">
      <w:pPr>
        <w:widowControl w:val="0"/>
        <w:numPr>
          <w:ilvl w:val="0"/>
          <w:numId w:val="0"/>
        </w:numPr>
        <w:jc w:val="both"/>
        <w:rPr>
          <w:rFonts w:hint="eastAsia"/>
        </w:rPr>
      </w:pPr>
      <w:r>
        <w:rPr>
          <w:rFonts w:hint="eastAsia"/>
        </w:rPr>
        <w:t>And it is observable to this purpose, that that clearest promise of the virgin’s Son is given, not only not required, but being refused by that profane king Ahaz.121</w:t>
      </w:r>
    </w:p>
    <w:p w14:paraId="7C4F01BA">
      <w:pPr>
        <w:widowControl w:val="0"/>
        <w:numPr>
          <w:ilvl w:val="0"/>
          <w:numId w:val="0"/>
        </w:numPr>
        <w:jc w:val="both"/>
        <w:rPr>
          <w:rFonts w:hint="eastAsia"/>
        </w:rPr>
      </w:pPr>
      <w:r>
        <w:rPr>
          <w:rFonts w:hint="eastAsia"/>
        </w:rPr>
        <w:t>为此值得注意的是，那最清晰的关于童女之子的应许，不仅未被要求，反被那不敬虔的亚哈斯王所拒绝。121</w:t>
      </w:r>
    </w:p>
    <w:p w14:paraId="1530D456">
      <w:pPr>
        <w:widowControl w:val="0"/>
        <w:numPr>
          <w:ilvl w:val="0"/>
          <w:numId w:val="0"/>
        </w:numPr>
        <w:jc w:val="both"/>
        <w:rPr>
          <w:rFonts w:hint="eastAsia"/>
        </w:rPr>
      </w:pPr>
    </w:p>
    <w:p w14:paraId="181C3393">
      <w:pPr>
        <w:widowControl w:val="0"/>
        <w:numPr>
          <w:ilvl w:val="0"/>
          <w:numId w:val="0"/>
        </w:numPr>
        <w:jc w:val="both"/>
        <w:rPr>
          <w:rFonts w:hint="eastAsia"/>
        </w:rPr>
      </w:pPr>
      <w:r>
        <w:rPr>
          <w:rFonts w:hint="eastAsia"/>
        </w:rPr>
        <w:t>This again, that the Lord Himself is the Layer of this Corner-stone, teaches us the firmness of it; which is likewise expressed in the Prophet’s words, very emphatically, by redoubling the same word, Musad, Musad; fundamentum, fundamentum—Foundation.</w:t>
      </w:r>
    </w:p>
    <w:p w14:paraId="6914ADCB">
      <w:pPr>
        <w:widowControl w:val="0"/>
        <w:numPr>
          <w:ilvl w:val="0"/>
          <w:numId w:val="0"/>
        </w:numPr>
        <w:jc w:val="both"/>
        <w:rPr>
          <w:rFonts w:hint="eastAsia"/>
        </w:rPr>
      </w:pPr>
      <w:r>
        <w:rPr>
          <w:rFonts w:hint="eastAsia"/>
        </w:rPr>
        <w:t>再者，主自己是这房角石的安放者，这教导我们它的坚固性；这在先知的话中，也藉着重复同一个词，Musad, Musad; fundamentum, fundamentum（希伯来文和拉丁文，意为“根基”）——根基，而被非常有力地表达出来。</w:t>
      </w:r>
    </w:p>
    <w:p w14:paraId="76B12353">
      <w:pPr>
        <w:widowControl w:val="0"/>
        <w:numPr>
          <w:ilvl w:val="0"/>
          <w:numId w:val="0"/>
        </w:numPr>
        <w:jc w:val="both"/>
        <w:rPr>
          <w:rFonts w:hint="eastAsia"/>
        </w:rPr>
      </w:pPr>
    </w:p>
    <w:p w14:paraId="38D40052">
      <w:pPr>
        <w:widowControl w:val="0"/>
        <w:numPr>
          <w:ilvl w:val="0"/>
          <w:numId w:val="0"/>
        </w:numPr>
        <w:jc w:val="both"/>
        <w:rPr>
          <w:rFonts w:hint="eastAsia"/>
        </w:rPr>
      </w:pPr>
      <w:r>
        <w:rPr>
          <w:rFonts w:hint="eastAsia"/>
        </w:rPr>
        <w:t>So, I have set my king upon my holy hill of Sion:122—who then, shall dethrone Him?</w:t>
      </w:r>
    </w:p>
    <w:p w14:paraId="7FE350D3">
      <w:pPr>
        <w:widowControl w:val="0"/>
        <w:numPr>
          <w:ilvl w:val="0"/>
          <w:numId w:val="0"/>
        </w:numPr>
        <w:jc w:val="both"/>
        <w:rPr>
          <w:rFonts w:hint="eastAsia"/>
        </w:rPr>
      </w:pPr>
      <w:r>
        <w:rPr>
          <w:rFonts w:hint="eastAsia"/>
        </w:rPr>
        <w:t>所以，我已经立我的君在锡安我的圣山上了：122——那么，谁能废黜祂呢？</w:t>
      </w:r>
    </w:p>
    <w:p w14:paraId="727FBE0C">
      <w:pPr>
        <w:widowControl w:val="0"/>
        <w:numPr>
          <w:ilvl w:val="0"/>
          <w:numId w:val="0"/>
        </w:numPr>
        <w:jc w:val="both"/>
        <w:rPr>
          <w:rFonts w:hint="eastAsia"/>
        </w:rPr>
      </w:pPr>
      <w:r>
        <w:rPr>
          <w:rFonts w:hint="eastAsia"/>
        </w:rPr>
        <w:t>I have given Him the heathen for His inheritance, and the uttermost parts of the earth for His possession:123 and who will hinder Him to take possession of His right?</w:t>
      </w:r>
    </w:p>
    <w:p w14:paraId="1874C570">
      <w:pPr>
        <w:widowControl w:val="0"/>
        <w:numPr>
          <w:ilvl w:val="0"/>
          <w:numId w:val="0"/>
        </w:numPr>
        <w:jc w:val="both"/>
        <w:rPr>
          <w:rFonts w:hint="eastAsia"/>
        </w:rPr>
      </w:pPr>
      <w:r>
        <w:rPr>
          <w:rFonts w:hint="eastAsia"/>
        </w:rPr>
        <w:t>我已经赐祂列国为基业，地极作祂的田产：123 谁能阻挠祂取得祂的权利呢？</w:t>
      </w:r>
    </w:p>
    <w:p w14:paraId="4EEB8A7E">
      <w:pPr>
        <w:widowControl w:val="0"/>
        <w:numPr>
          <w:ilvl w:val="0"/>
          <w:numId w:val="0"/>
        </w:numPr>
        <w:jc w:val="both"/>
        <w:rPr>
          <w:rFonts w:hint="eastAsia"/>
        </w:rPr>
      </w:pPr>
      <w:r>
        <w:rPr>
          <w:rFonts w:hint="eastAsia"/>
        </w:rPr>
        <w:t>If any offer to do so, what shall they be, but a number of earthen vessels fighting against an iron scepter, and so certainly breaking themselves in pieces?</w:t>
      </w:r>
    </w:p>
    <w:p w14:paraId="6445DD42">
      <w:pPr>
        <w:widowControl w:val="0"/>
        <w:numPr>
          <w:ilvl w:val="0"/>
          <w:numId w:val="0"/>
        </w:numPr>
        <w:jc w:val="both"/>
        <w:rPr>
          <w:rFonts w:hint="eastAsia"/>
        </w:rPr>
      </w:pPr>
      <w:r>
        <w:rPr>
          <w:rFonts w:hint="eastAsia"/>
        </w:rPr>
        <w:t>若有任何人企图如此行，他们会是什么呢，不过是一群瓦器与铁杖相争，因此必然粉身碎骨？</w:t>
      </w:r>
    </w:p>
    <w:p w14:paraId="358B70FE">
      <w:pPr>
        <w:widowControl w:val="0"/>
        <w:numPr>
          <w:ilvl w:val="0"/>
          <w:numId w:val="0"/>
        </w:numPr>
        <w:jc w:val="both"/>
        <w:rPr>
          <w:rFonts w:hint="eastAsia"/>
        </w:rPr>
      </w:pPr>
      <w:r>
        <w:rPr>
          <w:rFonts w:hint="eastAsia"/>
        </w:rPr>
        <w:t>Thus here, I lay this foundation stone; and if I lay it, who shall remove it?</w:t>
      </w:r>
    </w:p>
    <w:p w14:paraId="786506D0">
      <w:pPr>
        <w:widowControl w:val="0"/>
        <w:numPr>
          <w:ilvl w:val="0"/>
          <w:numId w:val="0"/>
        </w:numPr>
        <w:jc w:val="both"/>
        <w:rPr>
          <w:rFonts w:hint="eastAsia"/>
        </w:rPr>
      </w:pPr>
      <w:r>
        <w:rPr>
          <w:rFonts w:hint="eastAsia"/>
        </w:rPr>
        <w:t>因此，在这里，我安放这块房角石；如果我安放它，谁能挪去它呢？</w:t>
      </w:r>
    </w:p>
    <w:p w14:paraId="745B50C8">
      <w:pPr>
        <w:widowControl w:val="0"/>
        <w:numPr>
          <w:ilvl w:val="0"/>
          <w:numId w:val="0"/>
        </w:numPr>
        <w:jc w:val="both"/>
        <w:rPr>
          <w:rFonts w:hint="eastAsia"/>
        </w:rPr>
      </w:pPr>
      <w:r>
        <w:rPr>
          <w:rFonts w:hint="eastAsia"/>
        </w:rPr>
        <w:t>and what I build upon it, who shall be able to cast down?</w:t>
      </w:r>
    </w:p>
    <w:p w14:paraId="79456B6A">
      <w:pPr>
        <w:widowControl w:val="0"/>
        <w:numPr>
          <w:ilvl w:val="0"/>
          <w:numId w:val="0"/>
        </w:numPr>
        <w:jc w:val="both"/>
        <w:rPr>
          <w:rFonts w:hint="eastAsia"/>
        </w:rPr>
      </w:pPr>
      <w:r>
        <w:rPr>
          <w:rFonts w:hint="eastAsia"/>
        </w:rPr>
        <w:t>我在其上所建造的，谁能推倒呢？</w:t>
      </w:r>
    </w:p>
    <w:p w14:paraId="415E822B">
      <w:pPr>
        <w:widowControl w:val="0"/>
        <w:numPr>
          <w:ilvl w:val="0"/>
          <w:numId w:val="0"/>
        </w:numPr>
        <w:jc w:val="both"/>
        <w:rPr>
          <w:rFonts w:hint="eastAsia"/>
        </w:rPr>
      </w:pPr>
      <w:r>
        <w:rPr>
          <w:rFonts w:hint="eastAsia"/>
        </w:rPr>
        <w:t>For it is the glory of this great Master-builder, that the whole fabric which is of His building cannot be ruined; and for that end has He laid an immoveable foundation; and for that end are we taught and reminded of its firmness, so that we may have this confidence concerning the Church of God that is built upon it.</w:t>
      </w:r>
    </w:p>
    <w:p w14:paraId="028B5C9C">
      <w:pPr>
        <w:widowControl w:val="0"/>
        <w:numPr>
          <w:ilvl w:val="0"/>
          <w:numId w:val="0"/>
        </w:numPr>
        <w:jc w:val="both"/>
        <w:rPr>
          <w:rFonts w:hint="eastAsia"/>
        </w:rPr>
      </w:pPr>
      <w:r>
        <w:rPr>
          <w:rFonts w:hint="eastAsia"/>
        </w:rPr>
        <w:t>因为这位伟大的建筑师的荣耀在于，祂所建造的整个结构都不能被毁坏；为此，祂安放了一个不能摇动的根基；为此，我们被教导并提醒它的坚固性，好使我们对建在其上的神的教会有此信心。</w:t>
      </w:r>
    </w:p>
    <w:p w14:paraId="515E5A8B">
      <w:pPr>
        <w:widowControl w:val="0"/>
        <w:numPr>
          <w:ilvl w:val="0"/>
          <w:numId w:val="0"/>
        </w:numPr>
        <w:jc w:val="both"/>
        <w:rPr>
          <w:rFonts w:hint="eastAsia"/>
        </w:rPr>
      </w:pPr>
      <w:r>
        <w:rPr>
          <w:rFonts w:hint="eastAsia"/>
        </w:rPr>
        <w:t>To the eye of nature, the Church seems to have no foundation; as Job speaks of the earth, that it is hung upon nothing,124 and yet as the earth remains firm, being established in its place by the word and power of God, the Church is most firmly founded upon the Word made flesh—JesusChrist, as its chief cornerstone.</w:t>
      </w:r>
    </w:p>
    <w:p w14:paraId="6A019986">
      <w:pPr>
        <w:widowControl w:val="0"/>
        <w:numPr>
          <w:ilvl w:val="0"/>
          <w:numId w:val="0"/>
        </w:numPr>
        <w:jc w:val="both"/>
        <w:rPr>
          <w:rFonts w:hint="eastAsia"/>
        </w:rPr>
      </w:pPr>
      <w:r>
        <w:rPr>
          <w:rFonts w:hint="eastAsia"/>
        </w:rPr>
        <w:t>在属血气的眼光看来，教会似乎没有根基；正如约伯所说，地是悬在虚空之上，124 然而正如地因神的道和能力而被建立在其位置上而保持稳固，教会也最稳固地建立在道成肉身的耶稣基督之上，作为其主要的房角石。</w:t>
      </w:r>
    </w:p>
    <w:p w14:paraId="631A14E9">
      <w:pPr>
        <w:widowControl w:val="0"/>
        <w:numPr>
          <w:ilvl w:val="0"/>
          <w:numId w:val="0"/>
        </w:numPr>
        <w:jc w:val="both"/>
        <w:rPr>
          <w:rFonts w:hint="eastAsia"/>
        </w:rPr>
      </w:pPr>
      <w:r>
        <w:rPr>
          <w:rFonts w:hint="eastAsia"/>
        </w:rPr>
        <w:t>And as all the winds that blow cannot remove the earth out of its place, neither can all the attempts of men, no, nor of the gates of hell, prevail against the Church.125 It may be beaten with very boisterous storms, but it cannot fall, because it is founded upon this rock.126 Thus it is with the whole house, and thus with every stone in it; as here it follows, He who believes on him shall not be confounded.</w:t>
      </w:r>
    </w:p>
    <w:p w14:paraId="6494CACC">
      <w:pPr>
        <w:widowControl w:val="0"/>
        <w:numPr>
          <w:ilvl w:val="0"/>
          <w:numId w:val="0"/>
        </w:numPr>
        <w:jc w:val="both"/>
        <w:rPr>
          <w:rFonts w:hint="eastAsia"/>
        </w:rPr>
      </w:pPr>
      <w:r>
        <w:rPr>
          <w:rFonts w:hint="eastAsia"/>
        </w:rPr>
        <w:t>正如所有吹来的风都不能将地从其位置上挪开，同样，所有人的企图，不，甚至阴间的权柄，都不能胜过教会。125 它可能被狂风暴雨所击打，但它不能倒塌，因为它根基立在这磐石上。126 整个房子是如此，其中的每一块石头也是如此；如此处所接续的，信靠他的人必不至于羞愧。</w:t>
      </w:r>
    </w:p>
    <w:p w14:paraId="067504FA">
      <w:pPr>
        <w:widowControl w:val="0"/>
        <w:numPr>
          <w:ilvl w:val="0"/>
          <w:numId w:val="0"/>
        </w:numPr>
        <w:jc w:val="both"/>
        <w:rPr>
          <w:rFonts w:hint="eastAsia"/>
        </w:rPr>
      </w:pPr>
    </w:p>
    <w:p w14:paraId="66B861DF">
      <w:pPr>
        <w:widowControl w:val="0"/>
        <w:numPr>
          <w:ilvl w:val="0"/>
          <w:numId w:val="0"/>
        </w:numPr>
        <w:jc w:val="both"/>
        <w:rPr>
          <w:rFonts w:hint="eastAsia"/>
        </w:rPr>
      </w:pPr>
      <w:r>
        <w:rPr>
          <w:rFonts w:hint="eastAsia"/>
        </w:rPr>
        <w:t>3rdly. There is, next, the building on this foundation.</w:t>
      </w:r>
    </w:p>
    <w:p w14:paraId="7545C2DE">
      <w:pPr>
        <w:widowControl w:val="0"/>
        <w:numPr>
          <w:ilvl w:val="0"/>
          <w:numId w:val="0"/>
        </w:numPr>
        <w:jc w:val="both"/>
        <w:rPr>
          <w:rFonts w:hint="eastAsia"/>
        </w:rPr>
      </w:pPr>
      <w:r>
        <w:rPr>
          <w:rFonts w:hint="eastAsia"/>
        </w:rPr>
        <w:t>第三，接着是在这根基上建造。</w:t>
      </w:r>
    </w:p>
    <w:p w14:paraId="730B29ED">
      <w:pPr>
        <w:widowControl w:val="0"/>
        <w:numPr>
          <w:ilvl w:val="0"/>
          <w:numId w:val="0"/>
        </w:numPr>
        <w:jc w:val="both"/>
        <w:rPr>
          <w:rFonts w:hint="eastAsia"/>
        </w:rPr>
      </w:pPr>
      <w:r>
        <w:rPr>
          <w:rFonts w:hint="eastAsia"/>
        </w:rPr>
        <w:t>To be built on Christ is plainly to believe in Him.</w:t>
      </w:r>
    </w:p>
    <w:p w14:paraId="5AFF01AB">
      <w:pPr>
        <w:widowControl w:val="0"/>
        <w:numPr>
          <w:ilvl w:val="0"/>
          <w:numId w:val="0"/>
        </w:numPr>
        <w:jc w:val="both"/>
        <w:rPr>
          <w:rFonts w:hint="eastAsia"/>
        </w:rPr>
      </w:pPr>
      <w:r>
        <w:rPr>
          <w:rFonts w:hint="eastAsia"/>
        </w:rPr>
        <w:t>被建在基督之上，显然就是信祂。</w:t>
      </w:r>
    </w:p>
    <w:p w14:paraId="049A86E1">
      <w:pPr>
        <w:widowControl w:val="0"/>
        <w:numPr>
          <w:ilvl w:val="0"/>
          <w:numId w:val="0"/>
        </w:numPr>
        <w:jc w:val="both"/>
        <w:rPr>
          <w:rFonts w:hint="eastAsia"/>
        </w:rPr>
      </w:pPr>
      <w:r>
        <w:rPr>
          <w:rFonts w:hint="eastAsia"/>
        </w:rPr>
        <w:t>But in this most people deceive themselves; they hear of such privileges and happiness in Christ, and presently imagine it is all theirs, without any more ado; as that madman of Athens, who wrote up all the ships that came into the haven for his own.</w:t>
      </w:r>
    </w:p>
    <w:p w14:paraId="32DFF427">
      <w:pPr>
        <w:widowControl w:val="0"/>
        <w:numPr>
          <w:ilvl w:val="0"/>
          <w:numId w:val="0"/>
        </w:numPr>
        <w:jc w:val="both"/>
        <w:rPr>
          <w:rFonts w:hint="eastAsia"/>
        </w:rPr>
      </w:pPr>
      <w:r>
        <w:rPr>
          <w:rFonts w:hint="eastAsia"/>
        </w:rPr>
        <w:t>但在这件事上，大多数人都欺骗了自己；他们听说在基督里有这样的特权和幸福，就立刻想象这一切都是他们的了，无需再做什么；就像雅典的那个疯子，他把所有进港的船都记在他自己的名下。</w:t>
      </w:r>
    </w:p>
    <w:p w14:paraId="7B2EE179">
      <w:pPr>
        <w:widowControl w:val="0"/>
        <w:numPr>
          <w:ilvl w:val="0"/>
          <w:numId w:val="0"/>
        </w:numPr>
        <w:jc w:val="both"/>
        <w:rPr>
          <w:rFonts w:hint="eastAsia"/>
        </w:rPr>
      </w:pPr>
      <w:r>
        <w:rPr>
          <w:rFonts w:hint="eastAsia"/>
        </w:rPr>
        <w:t>We consider not what it is to believe in Him, nor what is the necessity of this believing, in order that we may be partakers of the salvation that He has wrought.</w:t>
      </w:r>
    </w:p>
    <w:p w14:paraId="39BB97A2">
      <w:pPr>
        <w:widowControl w:val="0"/>
        <w:numPr>
          <w:ilvl w:val="0"/>
          <w:numId w:val="0"/>
        </w:numPr>
        <w:jc w:val="both"/>
        <w:rPr>
          <w:rFonts w:hint="eastAsia"/>
        </w:rPr>
      </w:pPr>
      <w:r>
        <w:rPr>
          <w:rFonts w:hint="eastAsia"/>
        </w:rPr>
        <w:t>我们不思想信祂是什么意思，也不思想为了有份于祂所成就的救恩，这信的必要性是什么。</w:t>
      </w:r>
    </w:p>
    <w:p w14:paraId="3F88F5C3">
      <w:pPr>
        <w:widowControl w:val="0"/>
        <w:numPr>
          <w:ilvl w:val="0"/>
          <w:numId w:val="0"/>
        </w:numPr>
        <w:jc w:val="both"/>
        <w:rPr>
          <w:rFonts w:hint="eastAsia"/>
        </w:rPr>
      </w:pPr>
      <w:r>
        <w:rPr>
          <w:rFonts w:hint="eastAsia"/>
        </w:rPr>
        <w:t>It is not those who have heard of Him, or who have some common knowledge of Him, or who are able to discourse of Him, and speak of His person and nature rightly, but those who believe in Him.</w:t>
      </w:r>
    </w:p>
    <w:p w14:paraId="3088674C">
      <w:pPr>
        <w:widowControl w:val="0"/>
        <w:numPr>
          <w:ilvl w:val="0"/>
          <w:numId w:val="0"/>
        </w:numPr>
        <w:jc w:val="both"/>
        <w:rPr>
          <w:rFonts w:hint="eastAsia"/>
        </w:rPr>
      </w:pPr>
      <w:r>
        <w:rPr>
          <w:rFonts w:hint="eastAsia"/>
        </w:rPr>
        <w:t>不是那些听过祂的人，或对祂有些普遍知识的人，或能谈论祂，并正确地讲说祂的人格和本性的人，而是那些信祂的人。</w:t>
      </w:r>
    </w:p>
    <w:p w14:paraId="372E3D60">
      <w:pPr>
        <w:widowControl w:val="0"/>
        <w:numPr>
          <w:ilvl w:val="0"/>
          <w:numId w:val="0"/>
        </w:numPr>
        <w:jc w:val="both"/>
        <w:rPr>
          <w:rFonts w:hint="eastAsia"/>
        </w:rPr>
      </w:pPr>
      <w:r>
        <w:rPr>
          <w:rFonts w:hint="eastAsia"/>
        </w:rPr>
        <w:t>Much of our knowledge is like that of the poor philosopher, who defines riches exactly, and discourses of their nature, but possesses none: or we are as a geometrician, who can measure land exactly in all its dimensions, but possesses not a foot thereof.</w:t>
      </w:r>
    </w:p>
    <w:p w14:paraId="25F3B306">
      <w:pPr>
        <w:widowControl w:val="0"/>
        <w:numPr>
          <w:ilvl w:val="0"/>
          <w:numId w:val="0"/>
        </w:numPr>
        <w:jc w:val="both"/>
        <w:rPr>
          <w:rFonts w:hint="eastAsia"/>
        </w:rPr>
      </w:pPr>
      <w:r>
        <w:rPr>
          <w:rFonts w:hint="eastAsia"/>
        </w:rPr>
        <w:t>我们许多的知识，就像那个贫穷的哲学家，他精确地定义财富，并论述其性质，却一无所有：或者我们像一个几何学家，他能精确地测量土地的各种尺寸，却寸土不占。</w:t>
      </w:r>
    </w:p>
    <w:p w14:paraId="68BD1ECA">
      <w:pPr>
        <w:widowControl w:val="0"/>
        <w:numPr>
          <w:ilvl w:val="0"/>
          <w:numId w:val="0"/>
        </w:numPr>
        <w:jc w:val="both"/>
        <w:rPr>
          <w:rFonts w:hint="eastAsia"/>
        </w:rPr>
      </w:pPr>
      <w:r>
        <w:rPr>
          <w:rFonts w:hint="eastAsia"/>
        </w:rPr>
        <w:t>And truly it is but a lifeless unsavory knowledge that men have of Christ by all books and study, until He reveals Himself, and persuades the heart to believe in Him.</w:t>
      </w:r>
    </w:p>
    <w:p w14:paraId="4DE98645">
      <w:pPr>
        <w:widowControl w:val="0"/>
        <w:numPr>
          <w:ilvl w:val="0"/>
          <w:numId w:val="0"/>
        </w:numPr>
        <w:jc w:val="both"/>
        <w:rPr>
          <w:rFonts w:hint="eastAsia"/>
        </w:rPr>
      </w:pPr>
      <w:r>
        <w:rPr>
          <w:rFonts w:hint="eastAsia"/>
        </w:rPr>
        <w:t>确实，人藉着一切书籍和研习所拥有的关于基督的知识，不过是死的、无味的知识，直到祂显明祂自己，并说服人心信祂。</w:t>
      </w:r>
    </w:p>
    <w:p w14:paraId="524F3E91">
      <w:pPr>
        <w:widowControl w:val="0"/>
        <w:numPr>
          <w:ilvl w:val="0"/>
          <w:numId w:val="0"/>
        </w:numPr>
        <w:jc w:val="both"/>
        <w:rPr>
          <w:rFonts w:hint="eastAsia"/>
        </w:rPr>
      </w:pPr>
      <w:r>
        <w:rPr>
          <w:rFonts w:hint="eastAsia"/>
        </w:rPr>
        <w:t>Then, indeed, when it sees Him, and is made one with Him, it says of all the reports it heard, I heard much, yet the half was not told me.127 There is in lively faith, when it is infused into the soul, a clearer knowledge of Christ and His excellence than before, and with it a recumbence of the soul upon Him, as the foundation of its life and comfort; a resolving to rest on Him, and not to depart from Him upon any terms.</w:t>
      </w:r>
    </w:p>
    <w:p w14:paraId="5C693D01">
      <w:pPr>
        <w:widowControl w:val="0"/>
        <w:numPr>
          <w:ilvl w:val="0"/>
          <w:numId w:val="0"/>
        </w:numPr>
        <w:jc w:val="both"/>
        <w:rPr>
          <w:rFonts w:hint="eastAsia"/>
        </w:rPr>
      </w:pPr>
      <w:r>
        <w:rPr>
          <w:rFonts w:hint="eastAsia"/>
        </w:rPr>
        <w:t>那时，确实，当它看见祂，并与祂合而为一时，它论到它所听见的一切报告说，我听见许多，然而人所告诉我的，还不到一半。127 在活泼的信心中，当它被注入灵魂时，便有了比先前更清晰的关于基督和祂卓越的知识，并随之有灵魂对祂的倚靠，作为其生命和安慰的根基；一种决心安息在祂身上，无论如何都不离开祂。</w:t>
      </w:r>
    </w:p>
    <w:p w14:paraId="42150452">
      <w:pPr>
        <w:widowControl w:val="0"/>
        <w:numPr>
          <w:ilvl w:val="0"/>
          <w:numId w:val="0"/>
        </w:numPr>
        <w:jc w:val="both"/>
        <w:rPr>
          <w:rFonts w:hint="eastAsia"/>
        </w:rPr>
      </w:pPr>
      <w:r>
        <w:rPr>
          <w:rFonts w:hint="eastAsia"/>
        </w:rPr>
        <w:t>Though I be beset on all hands, be accused by the Law, and by my own conscience, and by Satan, and have nothing to answer for myself, yet here I will stay, for I am sure that in Him there is salvation, and nowhere else.</w:t>
      </w:r>
    </w:p>
    <w:p w14:paraId="17567100">
      <w:pPr>
        <w:widowControl w:val="0"/>
        <w:numPr>
          <w:ilvl w:val="0"/>
          <w:numId w:val="0"/>
        </w:numPr>
        <w:jc w:val="both"/>
        <w:rPr>
          <w:rFonts w:hint="eastAsia"/>
        </w:rPr>
      </w:pPr>
      <w:r>
        <w:rPr>
          <w:rFonts w:hint="eastAsia"/>
        </w:rPr>
        <w:t>虽然我四面受敌，被律法、我自己的良心和撒但所控告，对自己无话可说，但我仍要留在这里，因为我确信在祂里面有救恩，别无他处。</w:t>
      </w:r>
    </w:p>
    <w:p w14:paraId="01A4BC9E">
      <w:pPr>
        <w:widowControl w:val="0"/>
        <w:numPr>
          <w:ilvl w:val="0"/>
          <w:numId w:val="0"/>
        </w:numPr>
        <w:jc w:val="both"/>
        <w:rPr>
          <w:rFonts w:hint="eastAsia"/>
        </w:rPr>
      </w:pPr>
      <w:r>
        <w:rPr>
          <w:rFonts w:hint="eastAsia"/>
        </w:rPr>
        <w:t>All other refuges are but lies, (as it is expressed in the words before these in the Prophet,) poor base shifts that will do no good.</w:t>
      </w:r>
    </w:p>
    <w:p w14:paraId="384D799D">
      <w:pPr>
        <w:widowControl w:val="0"/>
        <w:numPr>
          <w:ilvl w:val="0"/>
          <w:numId w:val="0"/>
        </w:numPr>
        <w:jc w:val="both"/>
        <w:rPr>
          <w:rFonts w:hint="eastAsia"/>
        </w:rPr>
      </w:pPr>
      <w:r>
        <w:rPr>
          <w:rFonts w:hint="eastAsia"/>
        </w:rPr>
        <w:t>所有其他的避难所都不过是谎言，（正如先知书中在这些话之前所表达的）是无济于事的、可怜卑鄙的伎俩。</w:t>
      </w:r>
    </w:p>
    <w:p w14:paraId="40385310">
      <w:pPr>
        <w:widowControl w:val="0"/>
        <w:numPr>
          <w:ilvl w:val="0"/>
          <w:numId w:val="0"/>
        </w:numPr>
        <w:jc w:val="both"/>
        <w:rPr>
          <w:rFonts w:hint="eastAsia"/>
        </w:rPr>
      </w:pPr>
      <w:r>
        <w:rPr>
          <w:rFonts w:hint="eastAsia"/>
        </w:rPr>
        <w:t>God has laid this precious Stone in Sion, for this very purpose, that weary souls may rest upon it; and why should not I make use of it, according to His intention?</w:t>
      </w:r>
    </w:p>
    <w:p w14:paraId="40A85B1F">
      <w:pPr>
        <w:widowControl w:val="0"/>
        <w:numPr>
          <w:ilvl w:val="0"/>
          <w:numId w:val="0"/>
        </w:numPr>
        <w:jc w:val="both"/>
        <w:rPr>
          <w:rFonts w:hint="eastAsia"/>
        </w:rPr>
      </w:pPr>
      <w:r>
        <w:rPr>
          <w:rFonts w:hint="eastAsia"/>
        </w:rPr>
        <w:t>神在锡安安放了这块宝贵的石头，正是为此目的，好让疲乏的灵魂可以安息其上；我为何不照祂的意图使用它呢？</w:t>
      </w:r>
    </w:p>
    <w:p w14:paraId="31260DD1">
      <w:pPr>
        <w:widowControl w:val="0"/>
        <w:numPr>
          <w:ilvl w:val="0"/>
          <w:numId w:val="0"/>
        </w:numPr>
        <w:jc w:val="both"/>
        <w:rPr>
          <w:rFonts w:hint="eastAsia"/>
        </w:rPr>
      </w:pPr>
      <w:r>
        <w:rPr>
          <w:rFonts w:hint="eastAsia"/>
        </w:rPr>
        <w:t>He has not forbid any, however wretched, to believe, but commands it, and Himself works it where He wills, even in the vilest sinners.</w:t>
      </w:r>
    </w:p>
    <w:p w14:paraId="3C82F2EF">
      <w:pPr>
        <w:widowControl w:val="0"/>
        <w:numPr>
          <w:ilvl w:val="0"/>
          <w:numId w:val="0"/>
        </w:numPr>
        <w:jc w:val="both"/>
        <w:rPr>
          <w:rFonts w:hint="eastAsia"/>
        </w:rPr>
      </w:pPr>
      <w:r>
        <w:rPr>
          <w:rFonts w:hint="eastAsia"/>
        </w:rPr>
        <w:t>祂没有禁止任何人，无论多么可怜，去信，反而命令人信，并且祂在祂所愿意的人身上，亲自作成这工，即使在最卑劣的罪人身上。</w:t>
      </w:r>
    </w:p>
    <w:p w14:paraId="29CA4E8B">
      <w:pPr>
        <w:widowControl w:val="0"/>
        <w:numPr>
          <w:ilvl w:val="0"/>
          <w:numId w:val="0"/>
        </w:numPr>
        <w:jc w:val="both"/>
        <w:rPr>
          <w:rFonts w:hint="eastAsia"/>
        </w:rPr>
      </w:pPr>
    </w:p>
    <w:p w14:paraId="1066727D">
      <w:pPr>
        <w:widowControl w:val="0"/>
        <w:numPr>
          <w:ilvl w:val="0"/>
          <w:numId w:val="0"/>
        </w:numPr>
        <w:jc w:val="both"/>
        <w:rPr>
          <w:rFonts w:hint="eastAsia"/>
        </w:rPr>
      </w:pPr>
      <w:r>
        <w:rPr>
          <w:rFonts w:hint="eastAsia"/>
        </w:rPr>
        <w:t>Think it not enough that you know this Stone is laid, but see whether you are built on it by faith.</w:t>
      </w:r>
    </w:p>
    <w:p w14:paraId="786B270B">
      <w:pPr>
        <w:widowControl w:val="0"/>
        <w:numPr>
          <w:ilvl w:val="0"/>
          <w:numId w:val="0"/>
        </w:numPr>
        <w:jc w:val="both"/>
        <w:rPr>
          <w:rFonts w:hint="eastAsia"/>
        </w:rPr>
      </w:pPr>
      <w:r>
        <w:rPr>
          <w:rFonts w:hint="eastAsia"/>
        </w:rPr>
        <w:t>不要以为你知道这块石头已被安放就够了，而要看你是否藉着信被建在其上。</w:t>
      </w:r>
    </w:p>
    <w:p w14:paraId="291E9660">
      <w:pPr>
        <w:widowControl w:val="0"/>
        <w:numPr>
          <w:ilvl w:val="0"/>
          <w:numId w:val="0"/>
        </w:numPr>
        <w:jc w:val="both"/>
        <w:rPr>
          <w:rFonts w:hint="eastAsia"/>
        </w:rPr>
      </w:pPr>
      <w:r>
        <w:rPr>
          <w:rFonts w:hint="eastAsia"/>
        </w:rPr>
        <w:t>The multitude of imaginary believers lie round about it, but they are never the better nor the surer for that, any more than stones that lie loose in heaps near a foundation, but are not joined to it.—There is no benefit to us by Christ, without union with Him; no comfort in His riches, without an interest in them and a title to them by that union.</w:t>
      </w:r>
    </w:p>
    <w:p w14:paraId="273FDCA1">
      <w:pPr>
        <w:widowControl w:val="0"/>
        <w:numPr>
          <w:ilvl w:val="0"/>
          <w:numId w:val="0"/>
        </w:numPr>
        <w:jc w:val="both"/>
        <w:rPr>
          <w:rFonts w:hint="eastAsia"/>
        </w:rPr>
      </w:pPr>
      <w:r>
        <w:rPr>
          <w:rFonts w:hint="eastAsia"/>
        </w:rPr>
        <w:t>众多的假想信徒围绕着它，但他们因此并未变得更好或更稳固，就像一堆松散的石头躺在根基旁，却没有与它连接一样。——若不与基督联合，基督对我们便无益处；若不藉着那联合，在祂的丰富中有份并有权，便无安慰。</w:t>
      </w:r>
    </w:p>
    <w:p w14:paraId="2FF7768B">
      <w:pPr>
        <w:widowControl w:val="0"/>
        <w:numPr>
          <w:ilvl w:val="0"/>
          <w:numId w:val="0"/>
        </w:numPr>
        <w:jc w:val="both"/>
        <w:rPr>
          <w:rFonts w:hint="eastAsia"/>
        </w:rPr>
      </w:pPr>
      <w:r>
        <w:rPr>
          <w:rFonts w:hint="eastAsia"/>
        </w:rPr>
        <w:t>Then is the soul right when it can say, He is altogether lovely,128 and as the Spouse, He is mine, my well-beloved.129 This union is the spring of all spiritual consolations.</w:t>
      </w:r>
    </w:p>
    <w:p w14:paraId="05B0E17B">
      <w:pPr>
        <w:widowControl w:val="0"/>
        <w:numPr>
          <w:ilvl w:val="0"/>
          <w:numId w:val="0"/>
        </w:numPr>
        <w:jc w:val="both"/>
        <w:rPr>
          <w:rFonts w:hint="eastAsia"/>
        </w:rPr>
      </w:pPr>
      <w:r>
        <w:rPr>
          <w:rFonts w:hint="eastAsia"/>
        </w:rPr>
        <w:t>那时，灵魂才是对的，当它能说，祂全然可爱，128 并如新妇说，祂是我的，我的良人。129 这联合是所有属灵安慰的泉源。</w:t>
      </w:r>
    </w:p>
    <w:p w14:paraId="735DE9CC">
      <w:pPr>
        <w:widowControl w:val="0"/>
        <w:numPr>
          <w:ilvl w:val="0"/>
          <w:numId w:val="0"/>
        </w:numPr>
        <w:jc w:val="both"/>
        <w:rPr>
          <w:rFonts w:hint="eastAsia"/>
        </w:rPr>
      </w:pPr>
      <w:r>
        <w:rPr>
          <w:rFonts w:hint="eastAsia"/>
        </w:rPr>
        <w:t>And faith, by which we are thus united, is a Divine work.</w:t>
      </w:r>
    </w:p>
    <w:p w14:paraId="5900FF87">
      <w:pPr>
        <w:widowControl w:val="0"/>
        <w:numPr>
          <w:ilvl w:val="0"/>
          <w:numId w:val="0"/>
        </w:numPr>
        <w:jc w:val="both"/>
        <w:rPr>
          <w:rFonts w:hint="eastAsia"/>
        </w:rPr>
      </w:pPr>
      <w:r>
        <w:rPr>
          <w:rFonts w:hint="eastAsia"/>
        </w:rPr>
        <w:t>而信，我们藉此联合，是一项神圣的工作。</w:t>
      </w:r>
    </w:p>
    <w:p w14:paraId="4E8C3F1C">
      <w:pPr>
        <w:widowControl w:val="0"/>
        <w:numPr>
          <w:ilvl w:val="0"/>
          <w:numId w:val="0"/>
        </w:numPr>
        <w:jc w:val="both"/>
        <w:rPr>
          <w:rFonts w:hint="eastAsia"/>
        </w:rPr>
      </w:pPr>
      <w:r>
        <w:rPr>
          <w:rFonts w:hint="eastAsia"/>
        </w:rPr>
        <w:t>He who laid this foundation in Sion with His own hand, works likewise, with the same hand, faith in the heart, by which it is knit to this Corner-stone.</w:t>
      </w:r>
    </w:p>
    <w:p w14:paraId="3E20886A">
      <w:pPr>
        <w:widowControl w:val="0"/>
        <w:numPr>
          <w:ilvl w:val="0"/>
          <w:numId w:val="0"/>
        </w:numPr>
        <w:jc w:val="both"/>
        <w:rPr>
          <w:rFonts w:hint="eastAsia"/>
        </w:rPr>
      </w:pPr>
      <w:r>
        <w:rPr>
          <w:rFonts w:hint="eastAsia"/>
        </w:rPr>
        <w:t>那亲手在锡安安放这根基的祂，也同样用那同一只手，在心中作成信，藉此心被联于这房角石。</w:t>
      </w:r>
    </w:p>
    <w:p w14:paraId="7E31BCB8">
      <w:pPr>
        <w:widowControl w:val="0"/>
        <w:numPr>
          <w:ilvl w:val="0"/>
          <w:numId w:val="0"/>
        </w:numPr>
        <w:jc w:val="both"/>
        <w:rPr>
          <w:rFonts w:hint="eastAsia"/>
        </w:rPr>
      </w:pPr>
      <w:r>
        <w:rPr>
          <w:rFonts w:hint="eastAsia"/>
        </w:rPr>
        <w:t>It is not such an easy thing as we imagine to believe.130 Many who think they believe, are, on the contrary, like those of whom the Prophet there speaks, as hardened in sin and carnally secure, whom he represents as in covenant with hell and death, walking in sin, and yet promising themselves impunity.</w:t>
      </w:r>
    </w:p>
    <w:p w14:paraId="2911B582">
      <w:pPr>
        <w:widowControl w:val="0"/>
        <w:numPr>
          <w:ilvl w:val="0"/>
          <w:numId w:val="0"/>
        </w:numPr>
        <w:jc w:val="both"/>
        <w:rPr>
          <w:rFonts w:hint="eastAsia"/>
        </w:rPr>
      </w:pPr>
      <w:r>
        <w:rPr>
          <w:rFonts w:hint="eastAsia"/>
        </w:rPr>
        <w:t>信，不像我们想象的那么容易。130 许多以为自己信的人，恰恰相反，就像先知在那里所说的人，在罪中硬化，属肉体地安逸，他把他们描绘成与地狱和死亡立约，行在罪中，却应许自己不受惩罚。</w:t>
      </w:r>
    </w:p>
    <w:p w14:paraId="350C858E">
      <w:pPr>
        <w:widowControl w:val="0"/>
        <w:numPr>
          <w:ilvl w:val="0"/>
          <w:numId w:val="0"/>
        </w:numPr>
        <w:jc w:val="both"/>
        <w:rPr>
          <w:rFonts w:hint="eastAsia"/>
        </w:rPr>
      </w:pPr>
    </w:p>
    <w:p w14:paraId="5F1D11DC">
      <w:pPr>
        <w:widowControl w:val="0"/>
        <w:numPr>
          <w:ilvl w:val="0"/>
          <w:numId w:val="0"/>
        </w:numPr>
        <w:jc w:val="both"/>
        <w:rPr>
          <w:rFonts w:hint="eastAsia"/>
        </w:rPr>
      </w:pPr>
      <w:r>
        <w:rPr>
          <w:rFonts w:hint="eastAsia"/>
        </w:rPr>
        <w:t>4thly. There is the firmness of this building, namely, He who believes on him shall not be confounded.</w:t>
      </w:r>
    </w:p>
    <w:p w14:paraId="3F94C5CB">
      <w:pPr>
        <w:widowControl w:val="0"/>
        <w:numPr>
          <w:ilvl w:val="0"/>
          <w:numId w:val="0"/>
        </w:numPr>
        <w:jc w:val="both"/>
        <w:rPr>
          <w:rFonts w:hint="eastAsia"/>
        </w:rPr>
      </w:pPr>
      <w:r>
        <w:rPr>
          <w:rFonts w:hint="eastAsia"/>
        </w:rPr>
        <w:t>第四，有这建筑的坚固，即信靠他的人必不至于羞愧。</w:t>
      </w:r>
    </w:p>
    <w:p w14:paraId="7189DE2A">
      <w:pPr>
        <w:widowControl w:val="0"/>
        <w:numPr>
          <w:ilvl w:val="0"/>
          <w:numId w:val="0"/>
        </w:numPr>
        <w:jc w:val="both"/>
        <w:rPr>
          <w:rFonts w:hint="eastAsia"/>
        </w:rPr>
      </w:pPr>
      <w:r>
        <w:rPr>
          <w:rFonts w:hint="eastAsia"/>
        </w:rPr>
        <w:t>This firmness is answerable to the nature of the foundation.</w:t>
      </w:r>
    </w:p>
    <w:p w14:paraId="338529A3">
      <w:pPr>
        <w:widowControl w:val="0"/>
        <w:numPr>
          <w:ilvl w:val="0"/>
          <w:numId w:val="0"/>
        </w:numPr>
        <w:jc w:val="both"/>
        <w:rPr>
          <w:rFonts w:hint="eastAsia"/>
        </w:rPr>
      </w:pPr>
      <w:r>
        <w:rPr>
          <w:rFonts w:hint="eastAsia"/>
        </w:rPr>
        <w:t>这坚固与根基的性质相称。</w:t>
      </w:r>
    </w:p>
    <w:p w14:paraId="0BEDB62A">
      <w:pPr>
        <w:widowControl w:val="0"/>
        <w:numPr>
          <w:ilvl w:val="0"/>
          <w:numId w:val="0"/>
        </w:numPr>
        <w:jc w:val="both"/>
        <w:rPr>
          <w:rFonts w:hint="eastAsia"/>
        </w:rPr>
      </w:pPr>
      <w:r>
        <w:rPr>
          <w:rFonts w:hint="eastAsia"/>
        </w:rPr>
        <w:t>Not only the whole frame, but every stone of it abides sure.</w:t>
      </w:r>
    </w:p>
    <w:p w14:paraId="34791020">
      <w:pPr>
        <w:widowControl w:val="0"/>
        <w:numPr>
          <w:ilvl w:val="0"/>
          <w:numId w:val="0"/>
        </w:numPr>
        <w:jc w:val="both"/>
        <w:rPr>
          <w:rFonts w:hint="eastAsia"/>
        </w:rPr>
      </w:pPr>
      <w:r>
        <w:rPr>
          <w:rFonts w:hint="eastAsia"/>
        </w:rPr>
        <w:t>不仅是整个架构，其中的每一块石头都稳固长存。</w:t>
      </w:r>
    </w:p>
    <w:p w14:paraId="0D45238B">
      <w:pPr>
        <w:widowControl w:val="0"/>
        <w:numPr>
          <w:ilvl w:val="0"/>
          <w:numId w:val="0"/>
        </w:numPr>
        <w:jc w:val="both"/>
        <w:rPr>
          <w:rFonts w:hint="eastAsia"/>
        </w:rPr>
      </w:pPr>
      <w:r>
        <w:rPr>
          <w:rFonts w:hint="eastAsia"/>
        </w:rPr>
        <w:t>It is a simple mistake, to judge the persuasion of perseverance to be self-presumption: those who have it are far from building it on themselves, but their foundation is that which makes them sure; because it does not only remain firm itself, but indissolubly supports all who are once built on it.</w:t>
      </w:r>
    </w:p>
    <w:p w14:paraId="59B46583">
      <w:pPr>
        <w:widowControl w:val="0"/>
        <w:numPr>
          <w:ilvl w:val="0"/>
          <w:numId w:val="0"/>
        </w:numPr>
        <w:jc w:val="both"/>
        <w:rPr>
          <w:rFonts w:hint="eastAsia"/>
        </w:rPr>
      </w:pPr>
      <w:r>
        <w:rPr>
          <w:rFonts w:hint="eastAsia"/>
        </w:rPr>
        <w:t>把坚忍的信念判断为自负，是一个简单的错误：拥有这信念的人，远非把它建立在自己身上，而是他们的根基使他们稳固；因为它不仅自己保持坚固，也牢不可破地支撑所有一旦建在其上的人。</w:t>
      </w:r>
    </w:p>
    <w:p w14:paraId="7F70281D">
      <w:pPr>
        <w:widowControl w:val="0"/>
        <w:numPr>
          <w:ilvl w:val="0"/>
          <w:numId w:val="0"/>
        </w:numPr>
        <w:jc w:val="both"/>
        <w:rPr>
          <w:rFonts w:hint="eastAsia"/>
        </w:rPr>
      </w:pPr>
      <w:r>
        <w:rPr>
          <w:rFonts w:hint="eastAsia"/>
        </w:rPr>
        <w:t>In the Prophet, where this is cited, it is, shall not make haste, but the sense is one: those who are disappointed and ashamed in their hopes, run to and fro, and seek after some new resource; those who come to Christ shall not need to do so.</w:t>
      </w:r>
    </w:p>
    <w:p w14:paraId="5EA6F06C">
      <w:pPr>
        <w:widowControl w:val="0"/>
        <w:numPr>
          <w:ilvl w:val="0"/>
          <w:numId w:val="0"/>
        </w:numPr>
        <w:jc w:val="both"/>
        <w:rPr>
          <w:rFonts w:hint="eastAsia"/>
        </w:rPr>
      </w:pPr>
      <w:r>
        <w:rPr>
          <w:rFonts w:hint="eastAsia"/>
        </w:rPr>
        <w:t>在先知书中，引用此节的地方，是说“必不着急”，但意义是一样的：那些在希望中失望和羞愧的人，会四处奔走，寻求新的依靠；那些来到基督面前的人，则无需如此。</w:t>
      </w:r>
    </w:p>
    <w:p w14:paraId="6A727A09">
      <w:pPr>
        <w:widowControl w:val="0"/>
        <w:numPr>
          <w:ilvl w:val="0"/>
          <w:numId w:val="0"/>
        </w:numPr>
        <w:jc w:val="both"/>
        <w:rPr>
          <w:rFonts w:hint="eastAsia"/>
        </w:rPr>
      </w:pPr>
      <w:r>
        <w:rPr>
          <w:rFonts w:hint="eastAsia"/>
        </w:rPr>
        <w:t>The believing soul makes haste to Christ, but it never finds cause to hasten from Him: and though the comfort it expects and longs for, might for a time be deferred, yet it gives not over, knowing that in due time it shall rejoice, and shall not have cause to blush, and be ashamed of its confidence in Him.</w:t>
      </w:r>
    </w:p>
    <w:p w14:paraId="6AE8CD13">
      <w:pPr>
        <w:widowControl w:val="0"/>
        <w:numPr>
          <w:ilvl w:val="0"/>
          <w:numId w:val="0"/>
        </w:numPr>
        <w:jc w:val="both"/>
        <w:rPr>
          <w:rFonts w:hint="eastAsia"/>
        </w:rPr>
      </w:pPr>
      <w:r>
        <w:rPr>
          <w:rFonts w:hint="eastAsia"/>
        </w:rPr>
        <w:t>信的灵魂急忙到基督那里，但永不发现有理由急忙离开祂：虽然它所期待和渴望的安慰，可能暂时被延迟，但它不放弃，知道在适当的时候它必欢喜，并且不会有理由因信靠祂而脸红和羞愧。</w:t>
      </w:r>
    </w:p>
    <w:p w14:paraId="151F9933">
      <w:pPr>
        <w:widowControl w:val="0"/>
        <w:numPr>
          <w:ilvl w:val="0"/>
          <w:numId w:val="0"/>
        </w:numPr>
        <w:jc w:val="both"/>
        <w:rPr>
          <w:rFonts w:hint="eastAsia"/>
        </w:rPr>
      </w:pPr>
      <w:r>
        <w:rPr>
          <w:rFonts w:hint="eastAsia"/>
        </w:rPr>
        <w:t>David expresses his distrust, by making haste. I was too hasty when I said so.131 Hopes frustrated, especially where they have been raised high, and continued long, reproach men with folly, and so shame them.</w:t>
      </w:r>
    </w:p>
    <w:p w14:paraId="1F39F1D7">
      <w:pPr>
        <w:widowControl w:val="0"/>
        <w:numPr>
          <w:ilvl w:val="0"/>
          <w:numId w:val="0"/>
        </w:numPr>
        <w:jc w:val="both"/>
        <w:rPr>
          <w:rFonts w:hint="eastAsia"/>
        </w:rPr>
      </w:pPr>
      <w:r>
        <w:rPr>
          <w:rFonts w:hint="eastAsia"/>
        </w:rPr>
        <w:t>大卫用“着急”来表达他的不信。我曾急促地说。131 希望落空，特别是当希望被提得很高，并持续了很久时，会使人因愚蠢而受责备，从而使他们羞愧。</w:t>
      </w:r>
    </w:p>
    <w:p w14:paraId="74CC8600">
      <w:pPr>
        <w:widowControl w:val="0"/>
        <w:numPr>
          <w:ilvl w:val="0"/>
          <w:numId w:val="0"/>
        </w:numPr>
        <w:jc w:val="both"/>
        <w:rPr>
          <w:rFonts w:hint="eastAsia"/>
        </w:rPr>
      </w:pPr>
      <w:r>
        <w:rPr>
          <w:rFonts w:hint="eastAsia"/>
        </w:rPr>
        <w:t>And thus do all earthly hopes serve us when we lean much upon them.</w:t>
      </w:r>
    </w:p>
    <w:p w14:paraId="60CC5637">
      <w:pPr>
        <w:widowControl w:val="0"/>
        <w:numPr>
          <w:ilvl w:val="0"/>
          <w:numId w:val="0"/>
        </w:numPr>
        <w:jc w:val="both"/>
        <w:rPr>
          <w:rFonts w:hint="eastAsia"/>
        </w:rPr>
      </w:pPr>
      <w:r>
        <w:rPr>
          <w:rFonts w:hint="eastAsia"/>
        </w:rPr>
        <w:t>当我们过多倚靠属地的希望时，它们就是这样对待我们的。</w:t>
      </w:r>
    </w:p>
    <w:p w14:paraId="6D75267B">
      <w:pPr>
        <w:widowControl w:val="0"/>
        <w:numPr>
          <w:ilvl w:val="0"/>
          <w:numId w:val="0"/>
        </w:numPr>
        <w:jc w:val="both"/>
        <w:rPr>
          <w:rFonts w:hint="eastAsia"/>
        </w:rPr>
      </w:pPr>
      <w:r>
        <w:rPr>
          <w:rFonts w:hint="eastAsia"/>
        </w:rPr>
        <w:t>We usually find that those things which have promised us the most contentment, pay us with vexation; and they not only prove to be broken reeds, deceiving our trust, but hurtful, running their broken splinters into our hands when we leaned on them.</w:t>
      </w:r>
    </w:p>
    <w:p w14:paraId="3CF2AA7A">
      <w:pPr>
        <w:widowControl w:val="0"/>
        <w:numPr>
          <w:ilvl w:val="0"/>
          <w:numId w:val="0"/>
        </w:numPr>
        <w:jc w:val="both"/>
        <w:rPr>
          <w:rFonts w:hint="eastAsia"/>
        </w:rPr>
      </w:pPr>
      <w:r>
        <w:rPr>
          <w:rFonts w:hint="eastAsia"/>
        </w:rPr>
        <w:t>我们通常发现，那些曾应许我们最大满足的事物，反倒用烦恼来报答我们；它们不仅证明是压伤的芦苇，欺骗我们的信赖，而且是有害的，当我们倚靠它们时，它们的断刺会扎入我们的手。</w:t>
      </w:r>
    </w:p>
    <w:p w14:paraId="121F0122">
      <w:pPr>
        <w:widowControl w:val="0"/>
        <w:numPr>
          <w:ilvl w:val="0"/>
          <w:numId w:val="0"/>
        </w:numPr>
        <w:jc w:val="both"/>
        <w:rPr>
          <w:rFonts w:hint="eastAsia"/>
        </w:rPr>
      </w:pPr>
      <w:r>
        <w:rPr>
          <w:rFonts w:hint="eastAsia"/>
        </w:rPr>
        <w:t>This sure Foundation is laid for us that our souls may be established on it, and be as Mount Sion, which cannot be removed.132 Such times may come as will shake all other supports, but this holds out against all.</w:t>
      </w:r>
    </w:p>
    <w:p w14:paraId="49744C5A">
      <w:pPr>
        <w:widowControl w:val="0"/>
        <w:numPr>
          <w:ilvl w:val="0"/>
          <w:numId w:val="0"/>
        </w:numPr>
        <w:jc w:val="both"/>
        <w:rPr>
          <w:rFonts w:hint="eastAsia"/>
        </w:rPr>
      </w:pPr>
      <w:r>
        <w:rPr>
          <w:rFonts w:hint="eastAsia"/>
        </w:rPr>
        <w:t>这稳固的根基是为我们安放的，好让我们的灵魂可以建立其上，如同锡安山，永不动摇。132 可能会有那样的时期，会动摇所有其他的支撑，但这个却能抵挡一切。</w:t>
      </w:r>
    </w:p>
    <w:p w14:paraId="641BCE8C">
      <w:pPr>
        <w:widowControl w:val="0"/>
        <w:numPr>
          <w:ilvl w:val="0"/>
          <w:numId w:val="0"/>
        </w:numPr>
        <w:jc w:val="both"/>
        <w:rPr>
          <w:rFonts w:hint="eastAsia"/>
        </w:rPr>
      </w:pPr>
      <w:r>
        <w:rPr>
          <w:rFonts w:hint="eastAsia"/>
        </w:rPr>
        <w:t>Therefore will not we fear, though the earth be removed.133 Though the frame of the world were cracking about a man’s ears, he who is built on this foundation may hear it without fear.</w:t>
      </w:r>
    </w:p>
    <w:p w14:paraId="1874AA40">
      <w:pPr>
        <w:widowControl w:val="0"/>
        <w:numPr>
          <w:ilvl w:val="0"/>
          <w:numId w:val="0"/>
        </w:numPr>
        <w:jc w:val="both"/>
        <w:rPr>
          <w:rFonts w:hint="eastAsia"/>
        </w:rPr>
      </w:pPr>
      <w:r>
        <w:rPr>
          <w:rFonts w:hint="eastAsia"/>
        </w:rPr>
        <w:t>所以，地虽改变，我们也不害怕。133 即使世界的架构在一个人的耳边崩裂，建在这根基上的人也可以无所畏惧地听着。</w:t>
      </w:r>
    </w:p>
    <w:p w14:paraId="48B11C49">
      <w:pPr>
        <w:widowControl w:val="0"/>
        <w:numPr>
          <w:ilvl w:val="0"/>
          <w:numId w:val="0"/>
        </w:numPr>
        <w:jc w:val="both"/>
        <w:rPr>
          <w:rFonts w:hint="eastAsia"/>
        </w:rPr>
      </w:pPr>
      <w:r>
        <w:rPr>
          <w:rFonts w:hint="eastAsia"/>
        </w:rPr>
        <w:t>Why then do we choose to build upon the sand?</w:t>
      </w:r>
    </w:p>
    <w:p w14:paraId="034CA7F1">
      <w:pPr>
        <w:widowControl w:val="0"/>
        <w:numPr>
          <w:ilvl w:val="0"/>
          <w:numId w:val="0"/>
        </w:numPr>
        <w:jc w:val="both"/>
        <w:rPr>
          <w:rFonts w:hint="eastAsia"/>
        </w:rPr>
      </w:pPr>
      <w:r>
        <w:rPr>
          <w:rFonts w:hint="eastAsia"/>
        </w:rPr>
        <w:t>那么，我们为何要选择建在沙土上呢？</w:t>
      </w:r>
    </w:p>
    <w:p w14:paraId="30587D28">
      <w:pPr>
        <w:widowControl w:val="0"/>
        <w:numPr>
          <w:ilvl w:val="0"/>
          <w:numId w:val="0"/>
        </w:numPr>
        <w:jc w:val="both"/>
        <w:rPr>
          <w:rFonts w:hint="eastAsia"/>
        </w:rPr>
      </w:pPr>
      <w:r>
        <w:rPr>
          <w:rFonts w:hint="eastAsia"/>
        </w:rPr>
        <w:t>Believe it, wherever we lay our confidence and affection besides Christ, it shall sooner or later repent us, and shame us; either happily in time, while we may yet change them for Him, and have recourse to Him; or miserably, when it is too late.</w:t>
      </w:r>
    </w:p>
    <w:p w14:paraId="3E64415B">
      <w:pPr>
        <w:widowControl w:val="0"/>
        <w:numPr>
          <w:ilvl w:val="0"/>
          <w:numId w:val="0"/>
        </w:numPr>
        <w:jc w:val="both"/>
        <w:rPr>
          <w:rFonts w:hint="eastAsia"/>
        </w:rPr>
      </w:pPr>
      <w:r>
        <w:rPr>
          <w:rFonts w:hint="eastAsia"/>
        </w:rPr>
        <w:t>请相信，无论我们在基督之外将我们的信赖和情感放在何处，迟早都会使我们懊悔和羞愧；或是在时候尚早时，幸运地悔改，我们还可以用祂来替换它们，并投靠祂；或是在为时已晚时，悲惨地懊悔。</w:t>
      </w:r>
    </w:p>
    <w:p w14:paraId="054D41BF">
      <w:pPr>
        <w:widowControl w:val="0"/>
        <w:numPr>
          <w:ilvl w:val="0"/>
          <w:numId w:val="0"/>
        </w:numPr>
        <w:jc w:val="both"/>
        <w:rPr>
          <w:rFonts w:hint="eastAsia"/>
        </w:rPr>
      </w:pPr>
      <w:r>
        <w:rPr>
          <w:rFonts w:hint="eastAsia"/>
        </w:rPr>
        <w:t>Remember that we must die, and must all stand before the judgment-seat of Christ,134 and that none of the things we dote on here have power to keep us here, nor have we power to take them along with us, nor, if we could, would they at all profit us there; and therefore when we look back upon them all at parting, we shall wonder what fools we were to make such a poor choice.</w:t>
      </w:r>
    </w:p>
    <w:p w14:paraId="679CCD75">
      <w:pPr>
        <w:widowControl w:val="0"/>
        <w:numPr>
          <w:ilvl w:val="0"/>
          <w:numId w:val="0"/>
        </w:numPr>
        <w:jc w:val="both"/>
        <w:rPr>
          <w:rFonts w:hint="eastAsia"/>
        </w:rPr>
      </w:pPr>
      <w:r>
        <w:rPr>
          <w:rFonts w:hint="eastAsia"/>
        </w:rPr>
        <w:t>要记住，我们必有一死，并且都要站在基督的审判台前，134 我们在此所溺爱的任何事物，都没有能力让我们留在这里，我们也没有能力带它们同去，即使能带去，它们在那里也对我们毫无益处；因此，当我们离别时回顾这一切，我们会惊奇自己是何等愚蠢，作了如此可怜的选择。</w:t>
      </w:r>
    </w:p>
    <w:p w14:paraId="3FCBC4AA">
      <w:pPr>
        <w:widowControl w:val="0"/>
        <w:numPr>
          <w:ilvl w:val="0"/>
          <w:numId w:val="0"/>
        </w:numPr>
        <w:jc w:val="both"/>
        <w:rPr>
          <w:rFonts w:hint="eastAsia"/>
        </w:rPr>
      </w:pPr>
      <w:r>
        <w:rPr>
          <w:rFonts w:hint="eastAsia"/>
        </w:rPr>
        <w:t>And in that great day in which all faces shall gather blackness,135 and be filled with confusion, who have neglected to make Christ their stay when He was offered to them, then it shall appear how happy those are who have trusted in Him: they shall not be confounded, but shall lift up their faces, and be acquitted in Him.</w:t>
      </w:r>
    </w:p>
    <w:p w14:paraId="27DBDC45">
      <w:pPr>
        <w:widowControl w:val="0"/>
        <w:numPr>
          <w:ilvl w:val="0"/>
          <w:numId w:val="0"/>
        </w:numPr>
        <w:jc w:val="both"/>
        <w:rPr>
          <w:rFonts w:hint="eastAsia"/>
        </w:rPr>
      </w:pPr>
      <w:r>
        <w:rPr>
          <w:rFonts w:hint="eastAsia"/>
        </w:rPr>
        <w:t>在那大日，当那些在基督被提供给他们时，却忽略以祂为依靠的人，各人的脸都变了颜色，135 满面羞愧时，那时就必显明，那些信靠祂的人是何等有福：他们必不至于羞愧，反而要抬起头来，在祂里面得称为义。</w:t>
      </w:r>
    </w:p>
    <w:p w14:paraId="7289F2B2">
      <w:pPr>
        <w:widowControl w:val="0"/>
        <w:numPr>
          <w:ilvl w:val="0"/>
          <w:numId w:val="0"/>
        </w:numPr>
        <w:jc w:val="both"/>
        <w:rPr>
          <w:rFonts w:hint="eastAsia"/>
        </w:rPr>
      </w:pPr>
      <w:r>
        <w:rPr>
          <w:rFonts w:hint="eastAsia"/>
        </w:rPr>
        <w:t>In their present state they may be founded136 and exercised, but they shall not be confounded, nor ashamed,—there is a double negation in the original,—by no means; they shall in all be more than conquerors through him who loved them.137</w:t>
      </w:r>
    </w:p>
    <w:p w14:paraId="6855203C">
      <w:pPr>
        <w:widowControl w:val="0"/>
        <w:numPr>
          <w:ilvl w:val="0"/>
          <w:numId w:val="0"/>
        </w:numPr>
        <w:jc w:val="both"/>
        <w:rPr>
          <w:rFonts w:hint="eastAsia"/>
        </w:rPr>
      </w:pPr>
      <w:r>
        <w:rPr>
          <w:rFonts w:hint="eastAsia"/>
        </w:rPr>
        <w:t>在他们现今的景况中，他们可能会受根基的考验136和操练，但他们必不至于羞愧，——原文中有双重否定，——绝不；他们必在一切事上，靠着爱他们的主，得胜有余。137</w:t>
      </w:r>
    </w:p>
    <w:p w14:paraId="0B9077C2">
      <w:pPr>
        <w:widowControl w:val="0"/>
        <w:numPr>
          <w:ilvl w:val="0"/>
          <w:numId w:val="0"/>
        </w:numPr>
        <w:jc w:val="both"/>
        <w:rPr>
          <w:rFonts w:hint="eastAsia"/>
        </w:rPr>
      </w:pPr>
    </w:p>
    <w:p w14:paraId="5D16AFD2">
      <w:pPr>
        <w:widowControl w:val="0"/>
        <w:numPr>
          <w:ilvl w:val="0"/>
          <w:numId w:val="0"/>
        </w:numPr>
        <w:jc w:val="both"/>
        <w:rPr>
          <w:rFonts w:hint="eastAsia"/>
        </w:rPr>
      </w:pPr>
      <w:r>
        <w:rPr>
          <w:rFonts w:hint="eastAsia"/>
        </w:rPr>
        <w:t>5thly. The last thing observable is the greatness and excellence of the work, intimated in that first word, Behold, which imports this work to be very remarkable, and calls the eyes to fix upon it.</w:t>
      </w:r>
    </w:p>
    <w:p w14:paraId="71C91BD8">
      <w:pPr>
        <w:widowControl w:val="0"/>
        <w:numPr>
          <w:ilvl w:val="0"/>
          <w:numId w:val="0"/>
        </w:numPr>
        <w:jc w:val="both"/>
        <w:rPr>
          <w:rFonts w:hint="eastAsia"/>
        </w:rPr>
      </w:pPr>
      <w:r>
        <w:rPr>
          <w:rFonts w:hint="eastAsia"/>
        </w:rPr>
        <w:t>第五，最后一件值得注意的事，是这工作的伟大和卓越，这由第一个词“看哪”所暗示，它意指这工作非常引人注目，并呼召人的眼睛注目其上。</w:t>
      </w:r>
    </w:p>
    <w:p w14:paraId="4263C356">
      <w:pPr>
        <w:widowControl w:val="0"/>
        <w:numPr>
          <w:ilvl w:val="0"/>
          <w:numId w:val="0"/>
        </w:numPr>
        <w:jc w:val="both"/>
        <w:rPr>
          <w:rFonts w:hint="eastAsia"/>
        </w:rPr>
      </w:pPr>
    </w:p>
    <w:p w14:paraId="79985E24">
      <w:pPr>
        <w:widowControl w:val="0"/>
        <w:numPr>
          <w:ilvl w:val="0"/>
          <w:numId w:val="0"/>
        </w:numPr>
        <w:jc w:val="both"/>
        <w:rPr>
          <w:rFonts w:hint="eastAsia"/>
        </w:rPr>
      </w:pPr>
      <w:r>
        <w:rPr>
          <w:rFonts w:hint="eastAsia"/>
        </w:rPr>
        <w:t>The Lord is marvelous in the least of His works; but in this He has manifested more of His wisdom and power, and let out more of His love to mankind, than in all the rest.</w:t>
      </w:r>
    </w:p>
    <w:p w14:paraId="0D9764F8">
      <w:pPr>
        <w:widowControl w:val="0"/>
        <w:numPr>
          <w:ilvl w:val="0"/>
          <w:numId w:val="0"/>
        </w:numPr>
        <w:jc w:val="both"/>
        <w:rPr>
          <w:rFonts w:hint="eastAsia"/>
        </w:rPr>
      </w:pPr>
      <w:r>
        <w:rPr>
          <w:rFonts w:hint="eastAsia"/>
        </w:rPr>
        <w:t>主在祂最小的工作中都是奇妙的；但在这件工作中，祂显明了比在其余所有工作中更多的智慧和能力，并向人类倾注了更多的爱。</w:t>
      </w:r>
    </w:p>
    <w:p w14:paraId="00703AD7">
      <w:pPr>
        <w:widowControl w:val="0"/>
        <w:numPr>
          <w:ilvl w:val="0"/>
          <w:numId w:val="0"/>
        </w:numPr>
        <w:jc w:val="both"/>
        <w:rPr>
          <w:rFonts w:hint="eastAsia"/>
        </w:rPr>
      </w:pPr>
      <w:r>
        <w:rPr>
          <w:rFonts w:hint="eastAsia"/>
        </w:rPr>
        <w:t>Yet we are foolish, and childishly gaze about us upon trifles, and let this great work pass without regard; we scarcely afford it half an eye.</w:t>
      </w:r>
    </w:p>
    <w:p w14:paraId="4DCFBF84">
      <w:pPr>
        <w:widowControl w:val="0"/>
        <w:numPr>
          <w:ilvl w:val="0"/>
          <w:numId w:val="0"/>
        </w:numPr>
        <w:jc w:val="both"/>
        <w:rPr>
          <w:rFonts w:hint="eastAsia"/>
        </w:rPr>
      </w:pPr>
      <w:r>
        <w:rPr>
          <w:rFonts w:hint="eastAsia"/>
        </w:rPr>
        <w:t>然而我们愚蠢，像孩子般注视着周围的琐事，让这伟大的工作从我们眼前溜走，不加理会；我们几乎不屑一顾。</w:t>
      </w:r>
    </w:p>
    <w:p w14:paraId="71A21F69">
      <w:pPr>
        <w:widowControl w:val="0"/>
        <w:numPr>
          <w:ilvl w:val="0"/>
          <w:numId w:val="0"/>
        </w:numPr>
        <w:jc w:val="both"/>
        <w:rPr>
          <w:rFonts w:hint="eastAsia"/>
        </w:rPr>
      </w:pPr>
      <w:r>
        <w:rPr>
          <w:rFonts w:hint="eastAsia"/>
        </w:rPr>
        <w:t>Turn your wandering eyes this way; look upon this precious Stone, and behold Him, not in mere speculation, but so behold Him, as to lay hold on Him.</w:t>
      </w:r>
    </w:p>
    <w:p w14:paraId="4219EBED">
      <w:pPr>
        <w:widowControl w:val="0"/>
        <w:numPr>
          <w:ilvl w:val="0"/>
          <w:numId w:val="0"/>
        </w:numPr>
        <w:jc w:val="both"/>
        <w:rPr>
          <w:rFonts w:hint="eastAsia"/>
        </w:rPr>
      </w:pPr>
      <w:r>
        <w:rPr>
          <w:rFonts w:hint="eastAsia"/>
        </w:rPr>
        <w:t>请将你们游移的目光转向这边；观看这块宝贵的石头，并注视祂，不是仅仅在思辨中，而是如此注视祂，以至于抓住祂。</w:t>
      </w:r>
    </w:p>
    <w:p w14:paraId="02FE614A">
      <w:pPr>
        <w:widowControl w:val="0"/>
        <w:numPr>
          <w:ilvl w:val="0"/>
          <w:numId w:val="0"/>
        </w:numPr>
        <w:jc w:val="both"/>
        <w:rPr>
          <w:rFonts w:hint="eastAsia"/>
        </w:rPr>
      </w:pPr>
      <w:r>
        <w:rPr>
          <w:rFonts w:hint="eastAsia"/>
        </w:rPr>
        <w:t>For we see He is therefore here set forth, that we may believe on Him, and so not be confounded; that we may attain this blessed union, that cannot be dissolved.</w:t>
      </w:r>
    </w:p>
    <w:p w14:paraId="3883B151">
      <w:pPr>
        <w:widowControl w:val="0"/>
        <w:numPr>
          <w:ilvl w:val="0"/>
          <w:numId w:val="0"/>
        </w:numPr>
        <w:jc w:val="both"/>
        <w:rPr>
          <w:rFonts w:hint="eastAsia"/>
        </w:rPr>
      </w:pPr>
      <w:r>
        <w:rPr>
          <w:rFonts w:hint="eastAsia"/>
        </w:rPr>
        <w:t>因为我们看见，祂在此被陈明，是为了让我们信祂，从而不至于羞愧；为了我们能达到这蒙福的、不能被拆毁的联合。</w:t>
      </w:r>
    </w:p>
    <w:p w14:paraId="52606A0C">
      <w:pPr>
        <w:widowControl w:val="0"/>
        <w:numPr>
          <w:ilvl w:val="0"/>
          <w:numId w:val="0"/>
        </w:numPr>
        <w:jc w:val="both"/>
        <w:rPr>
          <w:rFonts w:hint="eastAsia"/>
        </w:rPr>
      </w:pPr>
      <w:r>
        <w:rPr>
          <w:rFonts w:hint="eastAsia"/>
        </w:rPr>
        <w:t>All other unions are dissoluble.</w:t>
      </w:r>
    </w:p>
    <w:p w14:paraId="7FF1ECBC">
      <w:pPr>
        <w:widowControl w:val="0"/>
        <w:numPr>
          <w:ilvl w:val="0"/>
          <w:numId w:val="0"/>
        </w:numPr>
        <w:jc w:val="both"/>
        <w:rPr>
          <w:rFonts w:hint="eastAsia"/>
        </w:rPr>
      </w:pPr>
      <w:r>
        <w:rPr>
          <w:rFonts w:hint="eastAsia"/>
        </w:rPr>
        <w:t>所有其他的联合都是可以被拆毁的。</w:t>
      </w:r>
    </w:p>
    <w:p w14:paraId="60E28B80">
      <w:pPr>
        <w:widowControl w:val="0"/>
        <w:numPr>
          <w:ilvl w:val="0"/>
          <w:numId w:val="0"/>
        </w:numPr>
        <w:jc w:val="both"/>
        <w:rPr>
          <w:rFonts w:hint="eastAsia"/>
        </w:rPr>
      </w:pPr>
      <w:r>
        <w:rPr>
          <w:rFonts w:hint="eastAsia"/>
        </w:rPr>
        <w:t>A man may be plucked from his dwelling-house and lands, or they from him, though he have never so good a title to them; may be removed from his dearest friends, the husband from the wife, if not by other accidents in their lifetime, yet surely by death, the greatest dissolver of all those unions, and of that straitest one, of the soul with the body; but it can do nothing against this union, but perfects it.</w:t>
      </w:r>
    </w:p>
    <w:p w14:paraId="40E17BF1">
      <w:pPr>
        <w:widowControl w:val="0"/>
        <w:numPr>
          <w:ilvl w:val="0"/>
          <w:numId w:val="0"/>
        </w:numPr>
        <w:jc w:val="both"/>
        <w:rPr>
          <w:rFonts w:hint="eastAsia"/>
        </w:rPr>
      </w:pPr>
      <w:r>
        <w:rPr>
          <w:rFonts w:hint="eastAsia"/>
        </w:rPr>
        <w:t>一个人可能被从他的住宅和土地上拔除，或它们被从他身上拔除，即使他对它们有再好的所有权；可能被从他最亲爱的朋友中挪去，丈夫从妻子身边，如果不是因他们一生中的其他意外，那么肯定是被死亡，那所有联合中最大的拆毁者，也是那最紧密的联合，即灵魂与身体之联合的拆毁者所挪去；但死亡对这联合无能为力，反而成全它。</w:t>
      </w:r>
    </w:p>
    <w:p w14:paraId="7FDED50D">
      <w:pPr>
        <w:widowControl w:val="0"/>
        <w:numPr>
          <w:ilvl w:val="0"/>
          <w:numId w:val="0"/>
        </w:numPr>
        <w:jc w:val="both"/>
        <w:rPr>
          <w:rFonts w:hint="eastAsia"/>
        </w:rPr>
      </w:pPr>
      <w:r>
        <w:rPr>
          <w:rFonts w:hint="eastAsia"/>
        </w:rPr>
        <w:t>For I am persuaded, says St. Paul, that neither death, nor life, nor angels, nor principalities, nor powers, nor things present, nor things to come, nor height, nor depth, nor any other creature, shall be able to separate us from the love of God, which is in Christ Jesus our Lord.138</w:t>
      </w:r>
    </w:p>
    <w:p w14:paraId="5DEB15E0">
      <w:pPr>
        <w:widowControl w:val="0"/>
        <w:numPr>
          <w:ilvl w:val="0"/>
          <w:numId w:val="0"/>
        </w:numPr>
        <w:jc w:val="both"/>
        <w:rPr>
          <w:rFonts w:hint="eastAsia"/>
        </w:rPr>
      </w:pPr>
      <w:r>
        <w:rPr>
          <w:rFonts w:hint="eastAsia"/>
        </w:rPr>
        <w:t>因为我深信，圣保罗说，无论是死，是生，是天使，是掌权的，是有能的，是现在的事，是将来的事，是高处的，是低处的，是别的受造之物，都不能叫我们与神的爱隔绝；这爱是在我们的主基督耶稣里的。138</w:t>
      </w:r>
    </w:p>
    <w:p w14:paraId="6F04FC39">
      <w:pPr>
        <w:widowControl w:val="0"/>
        <w:numPr>
          <w:ilvl w:val="0"/>
          <w:numId w:val="0"/>
        </w:numPr>
        <w:jc w:val="both"/>
        <w:rPr>
          <w:rFonts w:hint="eastAsia"/>
        </w:rPr>
      </w:pPr>
    </w:p>
    <w:p w14:paraId="660B77A7">
      <w:pPr>
        <w:widowControl w:val="0"/>
        <w:numPr>
          <w:ilvl w:val="0"/>
          <w:numId w:val="0"/>
        </w:numPr>
        <w:jc w:val="both"/>
        <w:rPr>
          <w:rFonts w:hint="eastAsia"/>
        </w:rPr>
      </w:pPr>
      <w:r>
        <w:rPr>
          <w:rFonts w:hint="eastAsia"/>
        </w:rPr>
        <w:t>There is a twofold mistake concerning faith: on the one side, those who are altogether void of it, abusing and flattering themselves, in a vain opinion that they have it; and on the other side, those who have it, misjudging their own condition, and so depriving themselves of much comfort and sweetness that they might find in their believing.</w:t>
      </w:r>
    </w:p>
    <w:p w14:paraId="3720C3B4">
      <w:pPr>
        <w:widowControl w:val="0"/>
        <w:numPr>
          <w:ilvl w:val="0"/>
          <w:numId w:val="0"/>
        </w:numPr>
        <w:jc w:val="both"/>
        <w:rPr>
          <w:rFonts w:hint="eastAsia"/>
        </w:rPr>
      </w:pPr>
      <w:r>
        <w:rPr>
          <w:rFonts w:hint="eastAsia"/>
        </w:rPr>
        <w:t>关于信，有两种错误：一方面，是那些完全没有信的人，滥用并奉承自己，虚妄地以为自己有信；另一方面，是那些有信的人，误判自己的景况，从而剥夺了他们在信心中本可以找到的许多安慰和甘甜。</w:t>
      </w:r>
    </w:p>
    <w:p w14:paraId="2A4C7DB9">
      <w:pPr>
        <w:widowControl w:val="0"/>
        <w:numPr>
          <w:ilvl w:val="0"/>
          <w:numId w:val="0"/>
        </w:numPr>
        <w:jc w:val="both"/>
        <w:rPr>
          <w:rFonts w:hint="eastAsia"/>
        </w:rPr>
      </w:pPr>
    </w:p>
    <w:p w14:paraId="2D83E078">
      <w:pPr>
        <w:widowControl w:val="0"/>
        <w:numPr>
          <w:ilvl w:val="0"/>
          <w:numId w:val="0"/>
        </w:numPr>
        <w:jc w:val="both"/>
        <w:rPr>
          <w:rFonts w:hint="eastAsia"/>
        </w:rPr>
      </w:pPr>
      <w:r>
        <w:rPr>
          <w:rFonts w:hint="eastAsia"/>
        </w:rPr>
        <w:t>The former is the worse, and yet by far the commoner evil.</w:t>
      </w:r>
    </w:p>
    <w:p w14:paraId="56E4A52F">
      <w:pPr>
        <w:widowControl w:val="0"/>
        <w:numPr>
          <w:ilvl w:val="0"/>
          <w:numId w:val="0"/>
        </w:numPr>
        <w:jc w:val="both"/>
        <w:rPr>
          <w:rFonts w:hint="eastAsia"/>
        </w:rPr>
      </w:pPr>
      <w:r>
        <w:rPr>
          <w:rFonts w:hint="eastAsia"/>
        </w:rPr>
        <w:t>前者更糟，却也远为普遍。</w:t>
      </w:r>
    </w:p>
    <w:p w14:paraId="2E31F1CE">
      <w:pPr>
        <w:widowControl w:val="0"/>
        <w:numPr>
          <w:ilvl w:val="0"/>
          <w:numId w:val="0"/>
        </w:numPr>
        <w:jc w:val="both"/>
        <w:rPr>
          <w:rFonts w:hint="eastAsia"/>
        </w:rPr>
      </w:pPr>
      <w:r>
        <w:rPr>
          <w:rFonts w:hint="eastAsia"/>
        </w:rPr>
        <w:t>What one says of wisdom is true of faith; Many would seek after it, and attain it, if they did not falsely imagine that they have attained it already.139</w:t>
      </w:r>
    </w:p>
    <w:p w14:paraId="206D1381">
      <w:pPr>
        <w:widowControl w:val="0"/>
        <w:numPr>
          <w:ilvl w:val="0"/>
          <w:numId w:val="0"/>
        </w:numPr>
        <w:jc w:val="both"/>
        <w:rPr>
          <w:rFonts w:hint="eastAsia"/>
        </w:rPr>
      </w:pPr>
      <w:r>
        <w:rPr>
          <w:rFonts w:hint="eastAsia"/>
        </w:rPr>
        <w:t>有人论智慧的话，对信也是如此；很多人会去寻求并得到它，如果他们不曾错误地想象自己已经得到了它。139</w:t>
      </w:r>
    </w:p>
    <w:p w14:paraId="7A4841F3">
      <w:pPr>
        <w:widowControl w:val="0"/>
        <w:numPr>
          <w:ilvl w:val="0"/>
          <w:numId w:val="0"/>
        </w:numPr>
        <w:jc w:val="both"/>
        <w:rPr>
          <w:rFonts w:hint="eastAsia"/>
        </w:rPr>
      </w:pPr>
      <w:r>
        <w:rPr>
          <w:rFonts w:hint="eastAsia"/>
        </w:rPr>
        <w:t>There is nothing more contrary to the lively nature of faith, than for the soul not to be at all busied with the thoughts of its own spiritual condition, and yet this very character of unbelief passes with a great many for believing.</w:t>
      </w:r>
    </w:p>
    <w:p w14:paraId="4F0C6F9D">
      <w:pPr>
        <w:widowControl w:val="0"/>
        <w:numPr>
          <w:ilvl w:val="0"/>
          <w:numId w:val="0"/>
        </w:numPr>
        <w:jc w:val="both"/>
        <w:rPr>
          <w:rFonts w:hint="eastAsia"/>
        </w:rPr>
      </w:pPr>
      <w:r>
        <w:rPr>
          <w:rFonts w:hint="eastAsia"/>
        </w:rPr>
        <w:t>没有什么比灵魂完全不为自己属灵景况的思想所烦扰，更与信的活泼本性相悖的了，然而这不信的特征，却被许多人当作是信。</w:t>
      </w:r>
    </w:p>
    <w:p w14:paraId="0FF12EA1">
      <w:pPr>
        <w:widowControl w:val="0"/>
        <w:numPr>
          <w:ilvl w:val="0"/>
          <w:numId w:val="0"/>
        </w:numPr>
        <w:jc w:val="both"/>
        <w:rPr>
          <w:rFonts w:hint="eastAsia"/>
        </w:rPr>
      </w:pPr>
      <w:r>
        <w:rPr>
          <w:rFonts w:hint="eastAsia"/>
        </w:rPr>
        <w:t>They doubt not, that is, indeed, they consider not what they are; their minds are not all on these things— are not awakened to seek diligently after Jesus, so as not to rest till they find Him.</w:t>
      </w:r>
    </w:p>
    <w:p w14:paraId="16E87BAC">
      <w:pPr>
        <w:widowControl w:val="0"/>
        <w:numPr>
          <w:ilvl w:val="0"/>
          <w:numId w:val="0"/>
        </w:numPr>
        <w:jc w:val="both"/>
        <w:rPr>
          <w:rFonts w:hint="eastAsia"/>
        </w:rPr>
      </w:pPr>
      <w:r>
        <w:rPr>
          <w:rFonts w:hint="eastAsia"/>
        </w:rPr>
        <w:t>他们不怀疑，也就是说，他们确实不思想他们是什么；他们的心思全不在此——没有被唤醒去殷勤地寻求耶稣，以至于不找到祂就不安息。</w:t>
      </w:r>
    </w:p>
    <w:p w14:paraId="27CDA34C">
      <w:pPr>
        <w:widowControl w:val="0"/>
        <w:numPr>
          <w:ilvl w:val="0"/>
          <w:numId w:val="0"/>
        </w:numPr>
        <w:jc w:val="both"/>
        <w:rPr>
          <w:rFonts w:hint="eastAsia"/>
        </w:rPr>
      </w:pPr>
      <w:r>
        <w:rPr>
          <w:rFonts w:hint="eastAsia"/>
        </w:rPr>
        <w:t>They are well enough without Him; it suffices them to hear there is such a one; but they ask not themselves, Is He mine, or no?</w:t>
      </w:r>
    </w:p>
    <w:p w14:paraId="23FD9A1A">
      <w:pPr>
        <w:widowControl w:val="0"/>
        <w:numPr>
          <w:ilvl w:val="0"/>
          <w:numId w:val="0"/>
        </w:numPr>
        <w:jc w:val="both"/>
        <w:rPr>
          <w:rFonts w:hint="eastAsia"/>
        </w:rPr>
      </w:pPr>
      <w:r>
        <w:rPr>
          <w:rFonts w:hint="eastAsia"/>
        </w:rPr>
        <w:t>没有祂，他们也过得很好；听到有这样一位，对他们来说就够了；但他们不问自己，祂是我的，还是不是？</w:t>
      </w:r>
    </w:p>
    <w:p w14:paraId="071E6988">
      <w:pPr>
        <w:widowControl w:val="0"/>
        <w:numPr>
          <w:ilvl w:val="0"/>
          <w:numId w:val="0"/>
        </w:numPr>
        <w:jc w:val="both"/>
        <w:rPr>
          <w:rFonts w:hint="eastAsia"/>
        </w:rPr>
      </w:pPr>
      <w:r>
        <w:rPr>
          <w:rFonts w:hint="eastAsia"/>
        </w:rPr>
        <w:t>Surely, if that be all—not to doubt, the brutes believe as well as they.</w:t>
      </w:r>
    </w:p>
    <w:p w14:paraId="03445CE7">
      <w:pPr>
        <w:widowControl w:val="0"/>
        <w:numPr>
          <w:ilvl w:val="0"/>
          <w:numId w:val="0"/>
        </w:numPr>
        <w:jc w:val="both"/>
        <w:rPr>
          <w:rFonts w:hint="eastAsia"/>
        </w:rPr>
      </w:pPr>
      <w:r>
        <w:rPr>
          <w:rFonts w:hint="eastAsia"/>
        </w:rPr>
        <w:t>当然，如果仅此而已——不怀疑，那么牲畜也和他们一样信。</w:t>
      </w:r>
    </w:p>
    <w:p w14:paraId="779029B5">
      <w:pPr>
        <w:widowControl w:val="0"/>
        <w:numPr>
          <w:ilvl w:val="0"/>
          <w:numId w:val="0"/>
        </w:numPr>
        <w:jc w:val="both"/>
        <w:rPr>
          <w:rFonts w:hint="eastAsia"/>
        </w:rPr>
      </w:pPr>
      <w:r>
        <w:rPr>
          <w:rFonts w:hint="eastAsia"/>
        </w:rPr>
        <w:t>It is better, without question, to be laboring under doubtings, if it is a more hopeful condition to find a man groaning and complaining, than speechless and breathless and not stirring at all.</w:t>
      </w:r>
    </w:p>
    <w:p w14:paraId="6F8B17FC">
      <w:pPr>
        <w:widowControl w:val="0"/>
        <w:numPr>
          <w:ilvl w:val="0"/>
          <w:numId w:val="0"/>
        </w:numPr>
        <w:jc w:val="both"/>
        <w:rPr>
          <w:rFonts w:hint="eastAsia"/>
        </w:rPr>
      </w:pPr>
      <w:r>
        <w:rPr>
          <w:rFonts w:hint="eastAsia"/>
        </w:rPr>
        <w:t>毫无疑问，在怀疑中挣扎要更好，如果发现一个人在呻吟和抱怨，比发现他哑口无言、毫无气息、一动不动，是更有希望的景况。</w:t>
      </w:r>
    </w:p>
    <w:p w14:paraId="379EC899">
      <w:pPr>
        <w:widowControl w:val="0"/>
        <w:numPr>
          <w:ilvl w:val="0"/>
          <w:numId w:val="0"/>
        </w:numPr>
        <w:jc w:val="both"/>
        <w:rPr>
          <w:rFonts w:hint="eastAsia"/>
        </w:rPr>
      </w:pPr>
    </w:p>
    <w:p w14:paraId="46908933">
      <w:pPr>
        <w:widowControl w:val="0"/>
        <w:numPr>
          <w:ilvl w:val="0"/>
          <w:numId w:val="0"/>
        </w:numPr>
        <w:jc w:val="both"/>
        <w:rPr>
          <w:rFonts w:hint="eastAsia"/>
        </w:rPr>
      </w:pPr>
      <w:r>
        <w:rPr>
          <w:rFonts w:hint="eastAsia"/>
        </w:rPr>
        <w:t>There is in spiritual doubtings two things—a solicitous care of the soul concerning its own state, and a diligent inquiry into it, and that is laudable, being a true work of the Spirit of God; but the other thing in them, is perplexity and distrust, arising from darkness and weakness in the soul.</w:t>
      </w:r>
    </w:p>
    <w:p w14:paraId="778D706F">
      <w:pPr>
        <w:widowControl w:val="0"/>
        <w:numPr>
          <w:ilvl w:val="0"/>
          <w:numId w:val="0"/>
        </w:numPr>
        <w:jc w:val="both"/>
        <w:rPr>
          <w:rFonts w:hint="eastAsia"/>
        </w:rPr>
      </w:pPr>
      <w:r>
        <w:rPr>
          <w:rFonts w:hint="eastAsia"/>
        </w:rPr>
        <w:t>在属灵的怀疑中有两件事——灵魂对其自身景况的关切，和对其的殷勤探究，那是值得称赞的，是神圣灵的真实工作；但其中的另一件事，是困惑和不信，源于灵魂中的黑暗和软弱。</w:t>
      </w:r>
    </w:p>
    <w:p w14:paraId="6E4A4243">
      <w:pPr>
        <w:widowControl w:val="0"/>
        <w:numPr>
          <w:ilvl w:val="0"/>
          <w:numId w:val="0"/>
        </w:numPr>
        <w:jc w:val="both"/>
        <w:rPr>
          <w:rFonts w:hint="eastAsia"/>
        </w:rPr>
      </w:pPr>
      <w:r>
        <w:rPr>
          <w:rFonts w:hint="eastAsia"/>
        </w:rPr>
        <w:t>Where there is a great deal of smoke, and no clear flame, it argues much moisture in the matter, yet it witnesses certainly that there is fire there; and therefore dubious questioning of a man concerning himself is a much better evidence than that senseless deadness which most take for believing.</w:t>
      </w:r>
    </w:p>
    <w:p w14:paraId="4C7D6990">
      <w:pPr>
        <w:widowControl w:val="0"/>
        <w:numPr>
          <w:ilvl w:val="0"/>
          <w:numId w:val="0"/>
        </w:numPr>
        <w:jc w:val="both"/>
        <w:rPr>
          <w:rFonts w:hint="eastAsia"/>
        </w:rPr>
      </w:pPr>
      <w:r>
        <w:rPr>
          <w:rFonts w:hint="eastAsia"/>
        </w:rPr>
        <w:t>哪里有许多烟，却没有清晰的火焰，就表明物质中有许多湿气，然而它确实证明那里有火；因此，一个人对自己怀疑的质问，比大多数人当作信的那种麻木的死沉，是好得多的凭据。</w:t>
      </w:r>
    </w:p>
    <w:p w14:paraId="4B0982E4">
      <w:pPr>
        <w:widowControl w:val="0"/>
        <w:numPr>
          <w:ilvl w:val="0"/>
          <w:numId w:val="0"/>
        </w:numPr>
        <w:jc w:val="both"/>
        <w:rPr>
          <w:rFonts w:hint="eastAsia"/>
        </w:rPr>
      </w:pPr>
      <w:r>
        <w:rPr>
          <w:rFonts w:hint="eastAsia"/>
        </w:rPr>
        <w:t>Men who know nothing in sciences have no doubts.</w:t>
      </w:r>
    </w:p>
    <w:p w14:paraId="0A6B24A3">
      <w:pPr>
        <w:widowControl w:val="0"/>
        <w:numPr>
          <w:ilvl w:val="0"/>
          <w:numId w:val="0"/>
        </w:numPr>
        <w:jc w:val="both"/>
        <w:rPr>
          <w:rFonts w:hint="eastAsia"/>
        </w:rPr>
      </w:pPr>
      <w:r>
        <w:rPr>
          <w:rFonts w:hint="eastAsia"/>
        </w:rPr>
        <w:t>对科学一无所知的人，没有疑问。</w:t>
      </w:r>
    </w:p>
    <w:p w14:paraId="3F5A19A8">
      <w:pPr>
        <w:widowControl w:val="0"/>
        <w:numPr>
          <w:ilvl w:val="0"/>
          <w:numId w:val="0"/>
        </w:numPr>
        <w:jc w:val="both"/>
        <w:rPr>
          <w:rFonts w:hint="eastAsia"/>
        </w:rPr>
      </w:pPr>
      <w:r>
        <w:rPr>
          <w:rFonts w:hint="eastAsia"/>
        </w:rPr>
        <w:t>He never truly believed, who was not made first sensible and convinced of unbelief.</w:t>
      </w:r>
    </w:p>
    <w:p w14:paraId="00459259">
      <w:pPr>
        <w:widowControl w:val="0"/>
        <w:numPr>
          <w:ilvl w:val="0"/>
          <w:numId w:val="0"/>
        </w:numPr>
        <w:jc w:val="both"/>
        <w:rPr>
          <w:rFonts w:hint="eastAsia"/>
        </w:rPr>
      </w:pPr>
      <w:r>
        <w:rPr>
          <w:rFonts w:hint="eastAsia"/>
        </w:rPr>
        <w:t>从未真正相信的人，是那些未曾先被察觉并被说服其不信的人。</w:t>
      </w:r>
    </w:p>
    <w:p w14:paraId="00D5CC0F">
      <w:pPr>
        <w:widowControl w:val="0"/>
        <w:numPr>
          <w:ilvl w:val="0"/>
          <w:numId w:val="0"/>
        </w:numPr>
        <w:jc w:val="both"/>
        <w:rPr>
          <w:rFonts w:hint="eastAsia"/>
        </w:rPr>
      </w:pPr>
      <w:r>
        <w:rPr>
          <w:rFonts w:hint="eastAsia"/>
        </w:rPr>
        <w:t>This is the Spirit’s first errand in the world, to convince it of sin; and the sin is this, that they believe not.140 If the faith that you have grew out of your natural heart of itself, be assured it is but a weed.</w:t>
      </w:r>
    </w:p>
    <w:p w14:paraId="262D9455">
      <w:pPr>
        <w:widowControl w:val="0"/>
        <w:numPr>
          <w:ilvl w:val="0"/>
          <w:numId w:val="0"/>
        </w:numPr>
        <w:jc w:val="both"/>
        <w:rPr>
          <w:rFonts w:hint="eastAsia"/>
        </w:rPr>
      </w:pPr>
      <w:r>
        <w:rPr>
          <w:rFonts w:hint="eastAsia"/>
        </w:rPr>
        <w:t>这是圣灵在世上的第一个使命，即叫世人为罪自责；而罪就是这个，他们不信。140 如果你所拥有的信，是你属血气的心自己长出来的，那么请确信，它不过是杂草。</w:t>
      </w:r>
    </w:p>
    <w:p w14:paraId="5B2D48A7">
      <w:pPr>
        <w:widowControl w:val="0"/>
        <w:numPr>
          <w:ilvl w:val="0"/>
          <w:numId w:val="0"/>
        </w:numPr>
        <w:jc w:val="both"/>
        <w:rPr>
          <w:rFonts w:hint="eastAsia"/>
        </w:rPr>
      </w:pPr>
      <w:r>
        <w:rPr>
          <w:rFonts w:hint="eastAsia"/>
        </w:rPr>
        <w:t>The right plant of faith is always set by God’s own hand, and it is watered and preserved by Him; because exposed to many hazards, He watches it night and day.</w:t>
      </w:r>
    </w:p>
    <w:p w14:paraId="1BD76DC2">
      <w:pPr>
        <w:widowControl w:val="0"/>
        <w:numPr>
          <w:ilvl w:val="0"/>
          <w:numId w:val="0"/>
        </w:numPr>
        <w:jc w:val="both"/>
        <w:rPr>
          <w:rFonts w:hint="eastAsia"/>
        </w:rPr>
      </w:pPr>
      <w:r>
        <w:rPr>
          <w:rFonts w:hint="eastAsia"/>
        </w:rPr>
        <w:t>信的正当植物，总是由神亲手栽种，并由祂浇灌和保守；因为它面临许多危险，祂就昼夜看守它。</w:t>
      </w:r>
    </w:p>
    <w:p w14:paraId="0A619A55">
      <w:pPr>
        <w:widowControl w:val="0"/>
        <w:numPr>
          <w:ilvl w:val="0"/>
          <w:numId w:val="0"/>
        </w:numPr>
        <w:jc w:val="both"/>
        <w:rPr>
          <w:rFonts w:hint="eastAsia"/>
        </w:rPr>
      </w:pPr>
      <w:r>
        <w:rPr>
          <w:rFonts w:hint="eastAsia"/>
        </w:rPr>
        <w:t>I the Lord do keep it; I will water it every moment: lest any hurt it, I will keep it night and day.141</w:t>
      </w:r>
    </w:p>
    <w:p w14:paraId="0F51B823">
      <w:pPr>
        <w:widowControl w:val="0"/>
        <w:numPr>
          <w:ilvl w:val="0"/>
          <w:numId w:val="0"/>
        </w:numPr>
        <w:jc w:val="both"/>
        <w:rPr>
          <w:rFonts w:hint="eastAsia"/>
        </w:rPr>
      </w:pPr>
      <w:r>
        <w:rPr>
          <w:rFonts w:hint="eastAsia"/>
        </w:rPr>
        <w:t>我耶和华是看守葡萄园的，我必时刻浇灌，昼夜看守，免得有人损害。141</w:t>
      </w:r>
    </w:p>
    <w:p w14:paraId="2D734DE3">
      <w:pPr>
        <w:widowControl w:val="0"/>
        <w:numPr>
          <w:ilvl w:val="0"/>
          <w:numId w:val="0"/>
        </w:numPr>
        <w:jc w:val="both"/>
        <w:rPr>
          <w:rFonts w:hint="eastAsia"/>
        </w:rPr>
      </w:pPr>
    </w:p>
    <w:p w14:paraId="4F0FE22E">
      <w:pPr>
        <w:widowControl w:val="0"/>
        <w:numPr>
          <w:ilvl w:val="0"/>
          <w:numId w:val="0"/>
        </w:numPr>
        <w:jc w:val="both"/>
        <w:rPr>
          <w:rFonts w:hint="eastAsia"/>
        </w:rPr>
      </w:pPr>
      <w:r>
        <w:rPr>
          <w:rFonts w:hint="eastAsia"/>
        </w:rPr>
        <w:t>Again, how impudent is it in most people, to pretend they believe, while they wallow in profaneness!</w:t>
      </w:r>
    </w:p>
    <w:p w14:paraId="50E4D76B">
      <w:pPr>
        <w:widowControl w:val="0"/>
        <w:numPr>
          <w:ilvl w:val="0"/>
          <w:numId w:val="0"/>
        </w:numPr>
        <w:jc w:val="both"/>
        <w:rPr>
          <w:rFonts w:hint="eastAsia"/>
        </w:rPr>
      </w:pPr>
      <w:r>
        <w:rPr>
          <w:rFonts w:hint="eastAsia"/>
        </w:rPr>
        <w:t>再者，大多数人佯称自己相信，却沉溺于亵渎之中，这是何等的无耻！</w:t>
      </w:r>
    </w:p>
    <w:p w14:paraId="34165466">
      <w:pPr>
        <w:widowControl w:val="0"/>
        <w:numPr>
          <w:ilvl w:val="0"/>
          <w:numId w:val="0"/>
        </w:numPr>
        <w:jc w:val="both"/>
        <w:rPr>
          <w:rFonts w:hint="eastAsia"/>
        </w:rPr>
      </w:pPr>
      <w:r>
        <w:rPr>
          <w:rFonts w:hint="eastAsia"/>
        </w:rPr>
        <w:t>If faith unites the soul to Christ, certainly it puts it into participation of His Spirit.</w:t>
      </w:r>
    </w:p>
    <w:p w14:paraId="1886F174">
      <w:pPr>
        <w:widowControl w:val="0"/>
        <w:numPr>
          <w:ilvl w:val="0"/>
          <w:numId w:val="0"/>
        </w:numPr>
        <w:jc w:val="both"/>
        <w:rPr>
          <w:rFonts w:hint="eastAsia"/>
        </w:rPr>
      </w:pPr>
      <w:r>
        <w:rPr>
          <w:rFonts w:hint="eastAsia"/>
        </w:rPr>
        <w:t>如果信使灵魂与基督联合，那么它必然使其有份于祂的灵。</w:t>
      </w:r>
    </w:p>
    <w:p w14:paraId="02CA2EB6">
      <w:pPr>
        <w:widowControl w:val="0"/>
        <w:numPr>
          <w:ilvl w:val="0"/>
          <w:numId w:val="0"/>
        </w:numPr>
        <w:jc w:val="both"/>
        <w:rPr>
          <w:rFonts w:hint="eastAsia"/>
        </w:rPr>
      </w:pPr>
      <w:r>
        <w:rPr>
          <w:rFonts w:hint="eastAsia"/>
        </w:rPr>
        <w:t>Now if any man has not the Spirit of Christ, he is none of his,142 says St. Paul.</w:t>
      </w:r>
    </w:p>
    <w:p w14:paraId="3ABD2ACA">
      <w:pPr>
        <w:widowControl w:val="0"/>
        <w:numPr>
          <w:ilvl w:val="0"/>
          <w:numId w:val="0"/>
        </w:numPr>
        <w:jc w:val="both"/>
        <w:rPr>
          <w:rFonts w:hint="eastAsia"/>
        </w:rPr>
      </w:pPr>
      <w:r>
        <w:rPr>
          <w:rFonts w:hint="eastAsia"/>
        </w:rPr>
        <w:t>人若没有基督的灵，就不是属基督的，142 圣保罗说。</w:t>
      </w:r>
    </w:p>
    <w:p w14:paraId="5B1647F4">
      <w:pPr>
        <w:widowControl w:val="0"/>
        <w:numPr>
          <w:ilvl w:val="0"/>
          <w:numId w:val="0"/>
        </w:numPr>
        <w:jc w:val="both"/>
        <w:rPr>
          <w:rFonts w:hint="eastAsia"/>
        </w:rPr>
      </w:pPr>
      <w:r>
        <w:rPr>
          <w:rFonts w:hint="eastAsia"/>
        </w:rPr>
        <w:t>This faith in Christ brings us into communion with God.</w:t>
      </w:r>
    </w:p>
    <w:p w14:paraId="494F08E7">
      <w:pPr>
        <w:widowControl w:val="0"/>
        <w:numPr>
          <w:ilvl w:val="0"/>
          <w:numId w:val="0"/>
        </w:numPr>
        <w:jc w:val="both"/>
        <w:rPr>
          <w:rFonts w:hint="eastAsia"/>
        </w:rPr>
      </w:pPr>
      <w:r>
        <w:rPr>
          <w:rFonts w:hint="eastAsia"/>
        </w:rPr>
        <w:t>这信基督，使我们与神相交。</w:t>
      </w:r>
    </w:p>
    <w:p w14:paraId="169DE180">
      <w:pPr>
        <w:widowControl w:val="0"/>
        <w:numPr>
          <w:ilvl w:val="0"/>
          <w:numId w:val="0"/>
        </w:numPr>
        <w:jc w:val="both"/>
        <w:rPr>
          <w:rFonts w:hint="eastAsia"/>
        </w:rPr>
      </w:pPr>
      <w:r>
        <w:rPr>
          <w:rFonts w:hint="eastAsia"/>
        </w:rPr>
        <w:t>Now, God is light, says St. John; and he therefore infers, If we say that we have fellowship with him, and walk in darkness, we lie, and do not the truth.143 The lie appears in our practice, an unsuitableness in our carriage; as one said of him who signed his verse wrong, Fecit solaecismum manu—He made a blunder with his hand.</w:t>
      </w:r>
    </w:p>
    <w:p w14:paraId="0A79A2A4">
      <w:pPr>
        <w:widowControl w:val="0"/>
        <w:numPr>
          <w:ilvl w:val="0"/>
          <w:numId w:val="0"/>
        </w:numPr>
        <w:jc w:val="both"/>
        <w:rPr>
          <w:rFonts w:hint="eastAsia"/>
        </w:rPr>
      </w:pPr>
      <w:r>
        <w:rPr>
          <w:rFonts w:hint="eastAsia"/>
        </w:rPr>
        <w:t>神就是光，圣约翰说；因此他推论，我们若说是与神相交，却仍在黑暗里行，就是说谎话，不行真理了。143 谎言显现在我们的行为中，我们的举止不相称；正如有人论及那签名签错诗句的人说，Fecit solaecismum manu（拉丁文，意为“他用手犯了一个语法错误”）。</w:t>
      </w:r>
    </w:p>
    <w:p w14:paraId="4D90F685">
      <w:pPr>
        <w:widowControl w:val="0"/>
        <w:numPr>
          <w:ilvl w:val="0"/>
          <w:numId w:val="0"/>
        </w:numPr>
        <w:jc w:val="both"/>
        <w:rPr>
          <w:rFonts w:hint="eastAsia"/>
        </w:rPr>
      </w:pPr>
    </w:p>
    <w:p w14:paraId="717D9EE2">
      <w:pPr>
        <w:widowControl w:val="0"/>
        <w:numPr>
          <w:ilvl w:val="0"/>
          <w:numId w:val="0"/>
        </w:numPr>
        <w:jc w:val="both"/>
        <w:rPr>
          <w:rFonts w:hint="eastAsia"/>
        </w:rPr>
      </w:pPr>
      <w:r>
        <w:rPr>
          <w:rFonts w:hint="eastAsia"/>
        </w:rPr>
        <w:t>But there are imaginary believers who are a little more refined, who live after a blameless, yea, and a religious manner, as to their outward behavior, and yet are but appearances of Christians, have not the living work of faith within, and all these exercises are dead works in their hands.</w:t>
      </w:r>
    </w:p>
    <w:p w14:paraId="03913C2F">
      <w:pPr>
        <w:widowControl w:val="0"/>
        <w:numPr>
          <w:ilvl w:val="0"/>
          <w:numId w:val="0"/>
        </w:numPr>
        <w:jc w:val="both"/>
        <w:rPr>
          <w:rFonts w:hint="eastAsia"/>
        </w:rPr>
      </w:pPr>
      <w:r>
        <w:rPr>
          <w:rFonts w:hint="eastAsia"/>
        </w:rPr>
        <w:t>但有些假想的信徒，稍微更精致一些，他们在外在行为上过着无可指责，甚至敬虔的生活，然而不过是基督徒的外貌，里面没有信的活泼工作，所有这些操练在他们手中都是死的工。</w:t>
      </w:r>
    </w:p>
    <w:p w14:paraId="14F0E4A7">
      <w:pPr>
        <w:widowControl w:val="0"/>
        <w:numPr>
          <w:ilvl w:val="0"/>
          <w:numId w:val="0"/>
        </w:numPr>
        <w:jc w:val="both"/>
        <w:rPr>
          <w:rFonts w:hint="eastAsia"/>
        </w:rPr>
      </w:pPr>
      <w:r>
        <w:rPr>
          <w:rFonts w:hint="eastAsia"/>
        </w:rPr>
        <w:t>Amongst these, some may have such notions within them as may deceive themselves, while their external deportment deceives others; they may have some transient touches of desire to Christ, upon the unfolding of His excellences in the preaching of the word, and upon some conviction of their own necessity, and may conceive some joy upon thoughts of apprehending Him; and yet all this proves but a vanishing fancy, an embracing of a shadow.</w:t>
      </w:r>
    </w:p>
    <w:p w14:paraId="58C869D2">
      <w:pPr>
        <w:widowControl w:val="0"/>
        <w:numPr>
          <w:ilvl w:val="0"/>
          <w:numId w:val="0"/>
        </w:numPr>
        <w:jc w:val="both"/>
        <w:rPr>
          <w:rFonts w:hint="eastAsia"/>
        </w:rPr>
      </w:pPr>
      <w:r>
        <w:rPr>
          <w:rFonts w:hint="eastAsia"/>
        </w:rPr>
        <w:t>在这些人中，有些人内心可能有某些观念，会欺骗他们自己，而他们外在的举止则欺骗了他人；他们可能因道的传讲中揭示的基督的卓越，以及对自己需要的某些确信，而对基督产生一些短暂的渴望，并可能因思想着要领会祂而感到一些喜乐；然而这一切都不过是转瞬即逝的幻想，拥抱一个影子。</w:t>
      </w:r>
    </w:p>
    <w:p w14:paraId="66203230">
      <w:pPr>
        <w:widowControl w:val="0"/>
        <w:numPr>
          <w:ilvl w:val="0"/>
          <w:numId w:val="0"/>
        </w:numPr>
        <w:jc w:val="both"/>
        <w:rPr>
          <w:rFonts w:hint="eastAsia"/>
        </w:rPr>
      </w:pPr>
      <w:r>
        <w:rPr>
          <w:rFonts w:hint="eastAsia"/>
        </w:rPr>
        <w:t>And because men who are thus deluded meet not with Christ indeed, do not really find His sweetness, therefore, within a while, they return to the pleasures of sin, and their latter end proves worse than their beginning.144 Their hearts could not possibly be steadfast, because there was nothing to fix them on in all that work in which Christ Himself was wanting.</w:t>
      </w:r>
    </w:p>
    <w:p w14:paraId="1E9B1681">
      <w:pPr>
        <w:widowControl w:val="0"/>
        <w:numPr>
          <w:ilvl w:val="0"/>
          <w:numId w:val="0"/>
        </w:numPr>
        <w:jc w:val="both"/>
        <w:rPr>
          <w:rFonts w:hint="eastAsia"/>
        </w:rPr>
      </w:pPr>
      <w:r>
        <w:rPr>
          <w:rFonts w:hint="eastAsia"/>
        </w:rPr>
        <w:t>因为如此受骗的人，实际上并未遇见基督，并未真正发现祂的甘甜，所以，不久之后，他们就回到罪的快乐中，他们末后的景况，比先前更不好了。144 他们的心不可能坚定，因为在所有那缺乏基督本身的工作中，没有什么可以使他们固定的。</w:t>
      </w:r>
    </w:p>
    <w:p w14:paraId="15B34B20">
      <w:pPr>
        <w:widowControl w:val="0"/>
        <w:numPr>
          <w:ilvl w:val="0"/>
          <w:numId w:val="0"/>
        </w:numPr>
        <w:jc w:val="both"/>
        <w:rPr>
          <w:rFonts w:hint="eastAsia"/>
        </w:rPr>
      </w:pPr>
    </w:p>
    <w:p w14:paraId="0F8FF2EC">
      <w:pPr>
        <w:widowControl w:val="0"/>
        <w:numPr>
          <w:ilvl w:val="0"/>
          <w:numId w:val="0"/>
        </w:numPr>
        <w:jc w:val="both"/>
        <w:rPr>
          <w:rFonts w:hint="eastAsia"/>
        </w:rPr>
      </w:pPr>
      <w:r>
        <w:rPr>
          <w:rFonts w:hint="eastAsia"/>
        </w:rPr>
        <w:t>But the truly believing soul who is brought to Jesus Christ, and fastened upon Him by God’s own hand, abides stayed on Him, and departs not.</w:t>
      </w:r>
    </w:p>
    <w:p w14:paraId="18AFED7E">
      <w:pPr>
        <w:widowControl w:val="0"/>
        <w:numPr>
          <w:ilvl w:val="0"/>
          <w:numId w:val="0"/>
        </w:numPr>
        <w:jc w:val="both"/>
        <w:rPr>
          <w:rFonts w:hint="eastAsia"/>
        </w:rPr>
      </w:pPr>
      <w:r>
        <w:rPr>
          <w:rFonts w:hint="eastAsia"/>
        </w:rPr>
        <w:t>但那真正相信的灵魂，被带到耶稣基督面前，并被神亲手系于祂之上，就安息在祂身上，永不离开。</w:t>
      </w:r>
    </w:p>
    <w:p w14:paraId="3F4C0C97">
      <w:pPr>
        <w:widowControl w:val="0"/>
        <w:numPr>
          <w:ilvl w:val="0"/>
          <w:numId w:val="0"/>
        </w:numPr>
        <w:jc w:val="both"/>
        <w:rPr>
          <w:rFonts w:hint="eastAsia"/>
        </w:rPr>
      </w:pPr>
      <w:r>
        <w:rPr>
          <w:rFonts w:hint="eastAsia"/>
        </w:rPr>
        <w:t>And in these persons, the very belief of the things that are spoken concerning Christ in the Gospel, the persuasion of Divine truth, is of a higher nature than the common consent that is called historical; they have another knowledge and evidence of the mysteries of the kingdom than natural men can have.</w:t>
      </w:r>
    </w:p>
    <w:p w14:paraId="2EC64DB2">
      <w:pPr>
        <w:widowControl w:val="0"/>
        <w:numPr>
          <w:ilvl w:val="0"/>
          <w:numId w:val="0"/>
        </w:numPr>
        <w:jc w:val="both"/>
        <w:rPr>
          <w:rFonts w:hint="eastAsia"/>
        </w:rPr>
      </w:pPr>
      <w:r>
        <w:rPr>
          <w:rFonts w:hint="eastAsia"/>
        </w:rPr>
        <w:t>在这些人里面，对福音中关于基督所说之事的相信，对神圣真理的确信，其性质比那被称为历史性的普遍认同更高；他们对天国的奥秘，有另一种属血气之人所不能有的知识和凭据。</w:t>
      </w:r>
    </w:p>
    <w:p w14:paraId="6FFC6362">
      <w:pPr>
        <w:widowControl w:val="0"/>
        <w:numPr>
          <w:ilvl w:val="0"/>
          <w:numId w:val="0"/>
        </w:numPr>
        <w:jc w:val="both"/>
        <w:rPr>
          <w:rFonts w:hint="eastAsia"/>
        </w:rPr>
      </w:pPr>
      <w:r>
        <w:rPr>
          <w:rFonts w:hint="eastAsia"/>
        </w:rPr>
        <w:t>This is indeed the ground of all, the very thing that causes a man to rest upon Christ, when he has a persuasion wrought in his heart by the Spirit of God, that Christ is an able Redeemer, a sufficient Savior, able to save them to the uttermost who come unto him.145 Then, upon this, the heart resolves upon that course—Seeing I am persuaded of this, that whoever believes in Him shall not perish, but have everlasting life,146 (or as it is here, shall not be confounded,) I am to deliberate no longer; this is the thing I must do, I must lay my soul upon Him, upon one who is an Almighty Redeemer: and it does so.</w:t>
      </w:r>
    </w:p>
    <w:p w14:paraId="04B76F03">
      <w:pPr>
        <w:widowControl w:val="0"/>
        <w:numPr>
          <w:ilvl w:val="0"/>
          <w:numId w:val="0"/>
        </w:numPr>
        <w:jc w:val="both"/>
        <w:rPr>
          <w:rFonts w:hint="eastAsia"/>
        </w:rPr>
      </w:pPr>
      <w:r>
        <w:rPr>
          <w:rFonts w:hint="eastAsia"/>
        </w:rPr>
        <w:t>这确实是这一切的基础，是使一个人安息在基督之上的真正原因，当他心中被神的灵作成一种确信，即基督是一位有能力的救赎主，一位充足的救主，凡靠着他进到神面前的人，他都能拯救到底。145 然后，基于此，心就决意走那条路——既然我确信这一点，凡信他的人，不至灭亡，反得永生，146 （或如此处所说，不至于羞愧，）我就不必再犹豫了；这就是我必须做的事，我必须将我的灵魂交托给祂，交托给一位全能的救赎主：它就如此行了。</w:t>
      </w:r>
    </w:p>
    <w:p w14:paraId="02DE1A88">
      <w:pPr>
        <w:widowControl w:val="0"/>
        <w:numPr>
          <w:ilvl w:val="0"/>
          <w:numId w:val="0"/>
        </w:numPr>
        <w:jc w:val="both"/>
        <w:rPr>
          <w:rFonts w:hint="eastAsia"/>
        </w:rPr>
      </w:pPr>
      <w:r>
        <w:rPr>
          <w:rFonts w:hint="eastAsia"/>
        </w:rPr>
        <w:t>Now, these first actings of faith have in themselves an evidence that distinguishes them from all that is counterfeit, a light of their own, by which the soul, in which they are, may discern them and say, This is the right work of faith; especially when God shines upon the soul, and clears it in the manifestation of His own work within it.</w:t>
      </w:r>
    </w:p>
    <w:p w14:paraId="1E4633E5">
      <w:pPr>
        <w:widowControl w:val="0"/>
        <w:numPr>
          <w:ilvl w:val="0"/>
          <w:numId w:val="0"/>
        </w:numPr>
        <w:jc w:val="both"/>
        <w:rPr>
          <w:rFonts w:hint="eastAsia"/>
        </w:rPr>
      </w:pPr>
      <w:r>
        <w:rPr>
          <w:rFonts w:hint="eastAsia"/>
        </w:rPr>
        <w:t>现在，这些信心的初次行动，本身就有一种凭据，使它们与所有伪造之物区别开来，一种它们自己的光，藉此，它们所在的灵魂可以分辨它们，并说，这是信的正确工作；特别是当神光照灵魂，并在其内显明祂自己工作时，使它清晰。</w:t>
      </w:r>
    </w:p>
    <w:p w14:paraId="0678FCBC">
      <w:pPr>
        <w:widowControl w:val="0"/>
        <w:numPr>
          <w:ilvl w:val="0"/>
          <w:numId w:val="0"/>
        </w:numPr>
        <w:jc w:val="both"/>
        <w:rPr>
          <w:rFonts w:hint="eastAsia"/>
        </w:rPr>
      </w:pPr>
    </w:p>
    <w:p w14:paraId="11279C47">
      <w:pPr>
        <w:widowControl w:val="0"/>
        <w:numPr>
          <w:ilvl w:val="0"/>
          <w:numId w:val="0"/>
        </w:numPr>
        <w:jc w:val="both"/>
        <w:rPr>
          <w:rFonts w:hint="eastAsia"/>
        </w:rPr>
      </w:pPr>
      <w:r>
        <w:rPr>
          <w:rFonts w:hint="eastAsia"/>
        </w:rPr>
        <w:t>And further, they may find the influence of faith upon the affections, purifying them, as our Apostle says of it.147 Faith knits the heart to a holy Head, a pure Lord, the Spring of purity, and therefore cannot choose but to make it pure: it is a beam from Heaven, that raises the mind to a heavenly temper.</w:t>
      </w:r>
    </w:p>
    <w:p w14:paraId="5FE62EBB">
      <w:pPr>
        <w:widowControl w:val="0"/>
        <w:numPr>
          <w:ilvl w:val="0"/>
          <w:numId w:val="0"/>
        </w:numPr>
        <w:jc w:val="both"/>
        <w:rPr>
          <w:rFonts w:hint="eastAsia"/>
        </w:rPr>
      </w:pPr>
      <w:r>
        <w:rPr>
          <w:rFonts w:hint="eastAsia"/>
        </w:rPr>
        <w:t>再者，他们可以发现信对情感的影响，洁净它们，正如我们的使徒所说的。147 信将心系于一位圣洁的元首，一位纯洁的主，纯洁的泉源，因此不能不使它纯洁：它是从天上射来的一束光，将心思提升到一种属天的性情。</w:t>
      </w:r>
    </w:p>
    <w:p w14:paraId="631D98DE">
      <w:pPr>
        <w:widowControl w:val="0"/>
        <w:numPr>
          <w:ilvl w:val="0"/>
          <w:numId w:val="0"/>
        </w:numPr>
        <w:jc w:val="both"/>
        <w:rPr>
          <w:rFonts w:hint="eastAsia"/>
        </w:rPr>
      </w:pPr>
      <w:r>
        <w:rPr>
          <w:rFonts w:hint="eastAsia"/>
        </w:rPr>
        <w:t>Although there are remains of sin in a believing soul, yet it is a hated wearisome guest there.</w:t>
      </w:r>
    </w:p>
    <w:p w14:paraId="05DA1EF4">
      <w:pPr>
        <w:widowControl w:val="0"/>
        <w:numPr>
          <w:ilvl w:val="0"/>
          <w:numId w:val="0"/>
        </w:numPr>
        <w:jc w:val="both"/>
        <w:rPr>
          <w:rFonts w:hint="eastAsia"/>
        </w:rPr>
      </w:pPr>
      <w:r>
        <w:rPr>
          <w:rFonts w:hint="eastAsia"/>
        </w:rPr>
        <w:t>虽然在一个相信的灵魂里仍有罪的残余，但它在那里是一个被憎恨、令人厌倦的客人。</w:t>
      </w:r>
    </w:p>
    <w:p w14:paraId="074DA898">
      <w:pPr>
        <w:widowControl w:val="0"/>
        <w:numPr>
          <w:ilvl w:val="0"/>
          <w:numId w:val="0"/>
        </w:numPr>
        <w:jc w:val="both"/>
        <w:rPr>
          <w:rFonts w:hint="eastAsia"/>
        </w:rPr>
      </w:pPr>
      <w:r>
        <w:rPr>
          <w:rFonts w:hint="eastAsia"/>
        </w:rPr>
        <w:t>It exists there, not as its delight, but as its greatest grief and malady, which it is still lamenting and complaining of; it had rather be rid of it than gain a world.</w:t>
      </w:r>
    </w:p>
    <w:p w14:paraId="0F434C7D">
      <w:pPr>
        <w:widowControl w:val="0"/>
        <w:numPr>
          <w:ilvl w:val="0"/>
          <w:numId w:val="0"/>
        </w:numPr>
        <w:jc w:val="both"/>
        <w:rPr>
          <w:rFonts w:hint="eastAsia"/>
        </w:rPr>
      </w:pPr>
      <w:r>
        <w:rPr>
          <w:rFonts w:hint="eastAsia"/>
        </w:rPr>
        <w:t>它在那里存在，不是作为它的喜乐，而是作为它最大的悲伤和疾病，它总是为此哀叹和抱怨；它宁愿摆脱它，也不愿得着一个世界。</w:t>
      </w:r>
    </w:p>
    <w:p w14:paraId="4C838983">
      <w:pPr>
        <w:widowControl w:val="0"/>
        <w:numPr>
          <w:ilvl w:val="0"/>
          <w:numId w:val="0"/>
        </w:numPr>
        <w:jc w:val="both"/>
        <w:rPr>
          <w:rFonts w:hint="eastAsia"/>
        </w:rPr>
      </w:pPr>
      <w:r>
        <w:rPr>
          <w:rFonts w:hint="eastAsia"/>
        </w:rPr>
        <w:t>Thus the soul is purified from the love of sin.</w:t>
      </w:r>
    </w:p>
    <w:p w14:paraId="02B76EF6">
      <w:pPr>
        <w:widowControl w:val="0"/>
        <w:numPr>
          <w:ilvl w:val="0"/>
          <w:numId w:val="0"/>
        </w:numPr>
        <w:jc w:val="both"/>
        <w:rPr>
          <w:rFonts w:hint="eastAsia"/>
        </w:rPr>
      </w:pPr>
      <w:r>
        <w:rPr>
          <w:rFonts w:hint="eastAsia"/>
        </w:rPr>
        <w:t>因此，灵魂被洁净，脱离了对罪的爱。</w:t>
      </w:r>
    </w:p>
    <w:p w14:paraId="06EAF97A">
      <w:pPr>
        <w:widowControl w:val="0"/>
        <w:numPr>
          <w:ilvl w:val="0"/>
          <w:numId w:val="0"/>
        </w:numPr>
        <w:jc w:val="both"/>
        <w:rPr>
          <w:rFonts w:hint="eastAsia"/>
        </w:rPr>
      </w:pPr>
    </w:p>
    <w:p w14:paraId="1FD1F997">
      <w:pPr>
        <w:widowControl w:val="0"/>
        <w:numPr>
          <w:ilvl w:val="0"/>
          <w:numId w:val="0"/>
        </w:numPr>
        <w:jc w:val="both"/>
        <w:rPr>
          <w:rFonts w:hint="eastAsia"/>
        </w:rPr>
      </w:pPr>
      <w:r>
        <w:rPr>
          <w:rFonts w:hint="eastAsia"/>
        </w:rPr>
        <w:t>So then where these are—a spiritual apprehension of the promises, a cleaving of the soul to Christ, and such a delight in Him as makes sin vile and distasteful, so that the heart is set against it, and, as the needle touched with the loadstone, is still turned towards Christ, and looks at Him in all estates,—the soul that is thus disposed has certainly an interest in Him; and therefore ought not to affect a humor of doubting, but to conclude, that however unworthy in itself, yet being in Him, it shall not be ashamed:148 not only it shall never have cause to think shame of Him, but all its just cause of shame in itself shall be taken away; it shall be covered with His righteousness, and appear so before the Father.</w:t>
      </w:r>
    </w:p>
    <w:p w14:paraId="7CC2ADC8">
      <w:pPr>
        <w:widowControl w:val="0"/>
        <w:numPr>
          <w:ilvl w:val="0"/>
          <w:numId w:val="0"/>
        </w:numPr>
        <w:jc w:val="both"/>
        <w:rPr>
          <w:rFonts w:hint="eastAsia"/>
        </w:rPr>
      </w:pPr>
      <w:r>
        <w:rPr>
          <w:rFonts w:hint="eastAsia"/>
        </w:rPr>
        <w:t>那么，哪里有这些——对诸应许的属灵领会，灵魂对基督的紧紧依附，以及在祂里面有如此的喜乐，以致罪变得卑劣和可憎，以致心决意抵挡它，并且，如同被磁石触碰的指针，总是转向基督，在所有景况中都仰望祂，——如此性情的灵魂，无疑在祂里面有份；因此不应装作怀疑的样子，而应下结论，即虽然自己不配，但在祂里面，它必不至于羞愧：148 不仅它永不会有理由以祂为耻，而且它自身所有正当的羞愧之因都将被除去；它将被祂的义所遮盖，并如此显现在父面前。</w:t>
      </w:r>
    </w:p>
    <w:p w14:paraId="311EDEB3">
      <w:pPr>
        <w:widowControl w:val="0"/>
        <w:numPr>
          <w:ilvl w:val="0"/>
          <w:numId w:val="0"/>
        </w:numPr>
        <w:jc w:val="both"/>
        <w:rPr>
          <w:rFonts w:hint="eastAsia"/>
        </w:rPr>
      </w:pPr>
      <w:r>
        <w:rPr>
          <w:rFonts w:hint="eastAsia"/>
        </w:rPr>
        <w:t>Who must not think, If my sins were to be set in order, and appear against me, how would my face be filled with shame!</w:t>
      </w:r>
    </w:p>
    <w:p w14:paraId="5213B878">
      <w:pPr>
        <w:widowControl w:val="0"/>
        <w:numPr>
          <w:ilvl w:val="0"/>
          <w:numId w:val="0"/>
        </w:numPr>
        <w:jc w:val="both"/>
        <w:rPr>
          <w:rFonts w:hint="eastAsia"/>
        </w:rPr>
      </w:pPr>
      <w:r>
        <w:rPr>
          <w:rFonts w:hint="eastAsia"/>
        </w:rPr>
        <w:t>谁能不思想，如果我的罪被陈列出来，并显现来控告我，我的脸将何等羞愧！</w:t>
      </w:r>
    </w:p>
    <w:p w14:paraId="2B43B803">
      <w:pPr>
        <w:widowControl w:val="0"/>
        <w:numPr>
          <w:ilvl w:val="0"/>
          <w:numId w:val="0"/>
        </w:numPr>
        <w:jc w:val="both"/>
        <w:rPr>
          <w:rFonts w:hint="eastAsia"/>
        </w:rPr>
      </w:pPr>
      <w:r>
        <w:rPr>
          <w:rFonts w:hint="eastAsia"/>
        </w:rPr>
        <w:t>Though there were no more, if some thoughts that I am guilty of were laid to my charge, I would be utterly ashamed and undone.</w:t>
      </w:r>
    </w:p>
    <w:p w14:paraId="0EACF800">
      <w:pPr>
        <w:widowControl w:val="0"/>
        <w:numPr>
          <w:ilvl w:val="0"/>
          <w:numId w:val="0"/>
        </w:numPr>
        <w:jc w:val="both"/>
        <w:rPr>
          <w:rFonts w:hint="eastAsia"/>
        </w:rPr>
      </w:pPr>
      <w:r>
        <w:rPr>
          <w:rFonts w:hint="eastAsia"/>
        </w:rPr>
        <w:t>即使再没有别的，如果我所犯的某些思想被归罪于我，我也会全然羞愧和败坏。</w:t>
      </w:r>
    </w:p>
    <w:p w14:paraId="73669097">
      <w:pPr>
        <w:widowControl w:val="0"/>
        <w:numPr>
          <w:ilvl w:val="0"/>
          <w:numId w:val="0"/>
        </w:numPr>
        <w:jc w:val="both"/>
        <w:rPr>
          <w:rFonts w:hint="eastAsia"/>
        </w:rPr>
      </w:pPr>
      <w:r>
        <w:rPr>
          <w:rFonts w:hint="eastAsia"/>
        </w:rPr>
        <w:t>Oh! there is nothing in myself but matter of shame, but yet in Christ there is more matter of glorying, who endured shame, that we might not be ashamed.</w:t>
      </w:r>
    </w:p>
    <w:p w14:paraId="22151334">
      <w:pPr>
        <w:widowControl w:val="0"/>
        <w:numPr>
          <w:ilvl w:val="0"/>
          <w:numId w:val="0"/>
        </w:numPr>
        <w:jc w:val="both"/>
        <w:rPr>
          <w:rFonts w:hint="eastAsia"/>
        </w:rPr>
      </w:pPr>
      <w:r>
        <w:rPr>
          <w:rFonts w:hint="eastAsia"/>
        </w:rPr>
        <w:t>哦！在我自己里面，除了羞愧的事，一无所有，但在基督里却有更多可夸耀的事，祂忍受了羞辱，好使我们不至于羞愧。</w:t>
      </w:r>
    </w:p>
    <w:p w14:paraId="58AD93BA">
      <w:pPr>
        <w:widowControl w:val="0"/>
        <w:numPr>
          <w:ilvl w:val="0"/>
          <w:numId w:val="0"/>
        </w:numPr>
        <w:jc w:val="both"/>
        <w:rPr>
          <w:rFonts w:hint="eastAsia"/>
        </w:rPr>
      </w:pPr>
      <w:r>
        <w:rPr>
          <w:rFonts w:hint="eastAsia"/>
        </w:rPr>
        <w:t>We cannot distrust ourselves enough, nor trust enough in Him.</w:t>
      </w:r>
    </w:p>
    <w:p w14:paraId="7EC32E86">
      <w:pPr>
        <w:widowControl w:val="0"/>
        <w:numPr>
          <w:ilvl w:val="0"/>
          <w:numId w:val="0"/>
        </w:numPr>
        <w:jc w:val="both"/>
        <w:rPr>
          <w:rFonts w:hint="eastAsia"/>
        </w:rPr>
      </w:pPr>
      <w:r>
        <w:rPr>
          <w:rFonts w:hint="eastAsia"/>
        </w:rPr>
        <w:t>我们对自己不能不信得太少，对祂也不能信得太多。</w:t>
      </w:r>
    </w:p>
    <w:p w14:paraId="658C68E0">
      <w:pPr>
        <w:widowControl w:val="0"/>
        <w:numPr>
          <w:ilvl w:val="0"/>
          <w:numId w:val="0"/>
        </w:numPr>
        <w:jc w:val="both"/>
        <w:rPr>
          <w:rFonts w:hint="eastAsia"/>
        </w:rPr>
      </w:pPr>
      <w:r>
        <w:rPr>
          <w:rFonts w:hint="eastAsia"/>
        </w:rPr>
        <w:t>Let it be right faith, and there can be no excess in believing.</w:t>
      </w:r>
    </w:p>
    <w:p w14:paraId="023AD5B2">
      <w:pPr>
        <w:widowControl w:val="0"/>
        <w:numPr>
          <w:ilvl w:val="0"/>
          <w:numId w:val="0"/>
        </w:numPr>
        <w:jc w:val="both"/>
        <w:rPr>
          <w:rFonts w:hint="eastAsia"/>
        </w:rPr>
      </w:pPr>
      <w:r>
        <w:rPr>
          <w:rFonts w:hint="eastAsia"/>
        </w:rPr>
        <w:t>让它是正确的信，信便不会有过分之处。</w:t>
      </w:r>
    </w:p>
    <w:p w14:paraId="05A8F045">
      <w:pPr>
        <w:widowControl w:val="0"/>
        <w:numPr>
          <w:ilvl w:val="0"/>
          <w:numId w:val="0"/>
        </w:numPr>
        <w:jc w:val="both"/>
        <w:rPr>
          <w:rFonts w:hint="eastAsia"/>
        </w:rPr>
      </w:pPr>
      <w:r>
        <w:rPr>
          <w:rFonts w:hint="eastAsia"/>
        </w:rPr>
        <w:t>Though I have sinned against Him, and abused His goodness, yet I will not leave Him; for where should I go?</w:t>
      </w:r>
    </w:p>
    <w:p w14:paraId="1B1A9226">
      <w:pPr>
        <w:widowControl w:val="0"/>
        <w:numPr>
          <w:ilvl w:val="0"/>
          <w:numId w:val="0"/>
        </w:numPr>
        <w:jc w:val="both"/>
        <w:rPr>
          <w:rFonts w:hint="eastAsia"/>
        </w:rPr>
      </w:pPr>
      <w:r>
        <w:rPr>
          <w:rFonts w:hint="eastAsia"/>
        </w:rPr>
        <w:t>虽然我得罪了祂，滥用了祂的良善，但我不会离开祂；因为我当往哪里去呢？</w:t>
      </w:r>
    </w:p>
    <w:p w14:paraId="64F7F644">
      <w:pPr>
        <w:widowControl w:val="0"/>
        <w:numPr>
          <w:ilvl w:val="0"/>
          <w:numId w:val="0"/>
        </w:numPr>
        <w:jc w:val="both"/>
        <w:rPr>
          <w:rFonts w:hint="eastAsia"/>
        </w:rPr>
      </w:pPr>
      <w:r>
        <w:rPr>
          <w:rFonts w:hint="eastAsia"/>
        </w:rPr>
        <w:t>He, and no one but He, has the words of eternal life.149 Yea, though He being so often offended should threaten to leave me to the shame of my own follies, yet I will stay by Him, and wait for a better answer, and I know I shall obtain it: this is assured me for my comfort, that whosoever believes in him shall not be ashamed.</w:t>
      </w:r>
    </w:p>
    <w:p w14:paraId="726F26CB">
      <w:pPr>
        <w:widowControl w:val="0"/>
        <w:numPr>
          <w:ilvl w:val="0"/>
          <w:numId w:val="0"/>
        </w:numPr>
        <w:jc w:val="both"/>
        <w:rPr>
          <w:rFonts w:hint="eastAsia"/>
        </w:rPr>
      </w:pPr>
      <w:r>
        <w:rPr>
          <w:rFonts w:hint="eastAsia"/>
        </w:rPr>
        <w:t>祂，也唯有祂，有永生之道。149 是的，虽然祂因屡次被冒犯，而可能威胁要把我留在我自己愚行的羞辱中，但我仍要留在他身边，等候一个更好的答复，并且我知道我必得着它：这已向我保证，作我的安慰，即凡信他的人，必不至于羞愧。</w:t>
      </w:r>
    </w:p>
    <w:p w14:paraId="45B6F07F">
      <w:pPr>
        <w:widowControl w:val="0"/>
        <w:numPr>
          <w:ilvl w:val="0"/>
          <w:numId w:val="0"/>
        </w:numPr>
        <w:jc w:val="both"/>
        <w:rPr>
          <w:rFonts w:hint="eastAsia"/>
        </w:rPr>
      </w:pPr>
    </w:p>
    <w:p w14:paraId="4DBB04BF">
      <w:pPr>
        <w:widowControl w:val="0"/>
        <w:numPr>
          <w:ilvl w:val="0"/>
          <w:numId w:val="0"/>
        </w:numPr>
        <w:jc w:val="both"/>
        <w:rPr>
          <w:rFonts w:hint="eastAsia"/>
        </w:rPr>
      </w:pPr>
      <w:r>
        <w:rPr>
          <w:rFonts w:hint="eastAsia"/>
        </w:rPr>
        <w:t>Ver. 7. Unto you therefore who believe he is precious: but unto those who are disobedient, the stone which the builders disallowed, the same is made the head of the corner,</w:t>
      </w:r>
    </w:p>
    <w:p w14:paraId="1AB96875">
      <w:pPr>
        <w:widowControl w:val="0"/>
        <w:numPr>
          <w:ilvl w:val="0"/>
          <w:numId w:val="0"/>
        </w:numPr>
        <w:jc w:val="both"/>
        <w:rPr>
          <w:rFonts w:hint="eastAsia"/>
        </w:rPr>
      </w:pPr>
      <w:r>
        <w:rPr>
          <w:rFonts w:hint="eastAsia"/>
        </w:rPr>
        <w:t>第七节 所以，他在你们信的人就为宝贵，在那不信的人有话说：匠人所弃的石头已作了房角的头块石头。</w:t>
      </w:r>
    </w:p>
    <w:p w14:paraId="79C93F1A">
      <w:pPr>
        <w:widowControl w:val="0"/>
        <w:numPr>
          <w:ilvl w:val="0"/>
          <w:numId w:val="0"/>
        </w:numPr>
        <w:jc w:val="both"/>
        <w:rPr>
          <w:rFonts w:hint="eastAsia"/>
        </w:rPr>
      </w:pPr>
      <w:r>
        <w:rPr>
          <w:rFonts w:hint="eastAsia"/>
        </w:rPr>
        <w:t>Ver. 8. And a stone of stumbling, and a rock of offence, even to those who stumble at the word, being disobedient: whereunto also they were appointed.</w:t>
      </w:r>
    </w:p>
    <w:p w14:paraId="5CE08B82">
      <w:pPr>
        <w:widowControl w:val="0"/>
        <w:numPr>
          <w:ilvl w:val="0"/>
          <w:numId w:val="0"/>
        </w:numPr>
        <w:jc w:val="both"/>
        <w:rPr>
          <w:rFonts w:hint="eastAsia"/>
        </w:rPr>
      </w:pPr>
      <w:r>
        <w:rPr>
          <w:rFonts w:hint="eastAsia"/>
        </w:rPr>
        <w:t>第八节 又说：作了绊脚的石头，跌人的磐石。他们既不顺从，就在道理上绊跌；他们这样绊跌，也是预定的。</w:t>
      </w:r>
    </w:p>
    <w:p w14:paraId="61A735C2">
      <w:pPr>
        <w:widowControl w:val="0"/>
        <w:numPr>
          <w:ilvl w:val="0"/>
          <w:numId w:val="0"/>
        </w:numPr>
        <w:jc w:val="both"/>
        <w:rPr>
          <w:rFonts w:hint="eastAsia"/>
        </w:rPr>
      </w:pPr>
    </w:p>
    <w:p w14:paraId="5EC8BB58">
      <w:pPr>
        <w:widowControl w:val="0"/>
        <w:numPr>
          <w:ilvl w:val="0"/>
          <w:numId w:val="0"/>
        </w:numPr>
        <w:jc w:val="both"/>
        <w:rPr>
          <w:rFonts w:hint="eastAsia"/>
        </w:rPr>
      </w:pPr>
      <w:r>
        <w:rPr>
          <w:rFonts w:hint="eastAsia"/>
        </w:rPr>
        <w:t>Besides all the opposition that faith meets with in our hearts, it has this without, that it rows against the great stream of the world’s opinion; and therefore needs, especially where it is very tender and weak, to be strengthened against that.</w:t>
      </w:r>
    </w:p>
    <w:p w14:paraId="562F6FE0">
      <w:pPr>
        <w:widowControl w:val="0"/>
        <w:numPr>
          <w:ilvl w:val="0"/>
          <w:numId w:val="0"/>
        </w:numPr>
        <w:jc w:val="both"/>
        <w:rPr>
          <w:rFonts w:hint="eastAsia"/>
        </w:rPr>
      </w:pPr>
      <w:r>
        <w:rPr>
          <w:rFonts w:hint="eastAsia"/>
        </w:rPr>
        <w:t>除了信在我们心中所遇到的一切对立，它在外面还有这个，即它逆着世界舆论的大潮而行；因此，特别是在它非常柔嫩和软弱时，需要被坚固来抵挡那个。</w:t>
      </w:r>
    </w:p>
    <w:p w14:paraId="23FCCA73">
      <w:pPr>
        <w:widowControl w:val="0"/>
        <w:numPr>
          <w:ilvl w:val="0"/>
          <w:numId w:val="0"/>
        </w:numPr>
        <w:jc w:val="both"/>
        <w:rPr>
          <w:rFonts w:hint="eastAsia"/>
        </w:rPr>
      </w:pPr>
      <w:r>
        <w:rPr>
          <w:rFonts w:hint="eastAsia"/>
        </w:rPr>
        <w:t>Multitudes of unbelievers, and the considerable quality of many, are continuing causes for that very multitude; and the small numbers of those who truly believe do much to keep them few.</w:t>
      </w:r>
    </w:p>
    <w:p w14:paraId="1B43F698">
      <w:pPr>
        <w:widowControl w:val="0"/>
        <w:numPr>
          <w:ilvl w:val="0"/>
          <w:numId w:val="0"/>
        </w:numPr>
        <w:jc w:val="both"/>
        <w:rPr>
          <w:rFonts w:hint="eastAsia"/>
        </w:rPr>
      </w:pPr>
      <w:r>
        <w:rPr>
          <w:rFonts w:hint="eastAsia"/>
        </w:rPr>
        <w:t>众多的不信者，以及其中许多人的显赫地位，正是那众多不信者持续存在的原因；而那些真正相信的人的稀少，也极大地使他们保持少数。</w:t>
      </w:r>
    </w:p>
    <w:p w14:paraId="608755DC">
      <w:pPr>
        <w:widowControl w:val="0"/>
        <w:numPr>
          <w:ilvl w:val="0"/>
          <w:numId w:val="0"/>
        </w:numPr>
        <w:jc w:val="both"/>
        <w:rPr>
          <w:rFonts w:hint="eastAsia"/>
        </w:rPr>
      </w:pPr>
      <w:r>
        <w:rPr>
          <w:rFonts w:hint="eastAsia"/>
        </w:rPr>
        <w:t>And as this prejudice prevails with those who believe not, so it may sometimes assault the mind of a believer, when he thinks how many, and many of them wise men in the world, reject Christ.</w:t>
      </w:r>
    </w:p>
    <w:p w14:paraId="262F4DAF">
      <w:pPr>
        <w:widowControl w:val="0"/>
        <w:numPr>
          <w:ilvl w:val="0"/>
          <w:numId w:val="0"/>
        </w:numPr>
        <w:jc w:val="both"/>
        <w:rPr>
          <w:rFonts w:hint="eastAsia"/>
        </w:rPr>
      </w:pPr>
      <w:r>
        <w:rPr>
          <w:rFonts w:hint="eastAsia"/>
        </w:rPr>
        <w:t>正如这偏见在那些不信的人中盛行，它有时也可能攻击一个信徒的心，当他思想有多少人，其中许多是世上的智慧人，都拒绝基督。</w:t>
      </w:r>
    </w:p>
    <w:p w14:paraId="55835F2B">
      <w:pPr>
        <w:widowControl w:val="0"/>
        <w:numPr>
          <w:ilvl w:val="0"/>
          <w:numId w:val="0"/>
        </w:numPr>
        <w:jc w:val="both"/>
        <w:rPr>
          <w:rFonts w:hint="eastAsia"/>
        </w:rPr>
      </w:pPr>
      <w:r>
        <w:rPr>
          <w:rFonts w:hint="eastAsia"/>
        </w:rPr>
        <w:t>How can this be?</w:t>
      </w:r>
    </w:p>
    <w:p w14:paraId="29EF60DE">
      <w:pPr>
        <w:widowControl w:val="0"/>
        <w:numPr>
          <w:ilvl w:val="0"/>
          <w:numId w:val="0"/>
        </w:numPr>
        <w:jc w:val="both"/>
        <w:rPr>
          <w:rFonts w:hint="eastAsia"/>
        </w:rPr>
      </w:pPr>
      <w:r>
        <w:rPr>
          <w:rFonts w:hint="eastAsia"/>
        </w:rPr>
        <w:t>这怎么可能呢？</w:t>
      </w:r>
    </w:p>
    <w:p w14:paraId="2FA36816">
      <w:pPr>
        <w:widowControl w:val="0"/>
        <w:numPr>
          <w:ilvl w:val="0"/>
          <w:numId w:val="0"/>
        </w:numPr>
        <w:jc w:val="both"/>
        <w:rPr>
          <w:rFonts w:hint="eastAsia"/>
        </w:rPr>
      </w:pPr>
      <w:r>
        <w:rPr>
          <w:rFonts w:hint="eastAsia"/>
        </w:rPr>
        <w:t>Particularly the believing Jews, to whom this Epistle is addressed, might think it strange that not only the Gentiles who were strangers to true religion, but their own nation —the select people of God, who had the light of His oracles kept in amongst them only, should yet, so many of them, yes, and the chief of them, be despisers and haters of Jesus Christ—and that those who were best versed in the Law, and seemed most able to judge of the foretold Messiah, should have persecuted Christ all His life, and at last put Him to a shameful death.</w:t>
      </w:r>
    </w:p>
    <w:p w14:paraId="6BF3290B">
      <w:pPr>
        <w:widowControl w:val="0"/>
        <w:numPr>
          <w:ilvl w:val="0"/>
          <w:numId w:val="0"/>
        </w:numPr>
        <w:jc w:val="both"/>
        <w:rPr>
          <w:rFonts w:hint="eastAsia"/>
        </w:rPr>
      </w:pPr>
      <w:r>
        <w:rPr>
          <w:rFonts w:hint="eastAsia"/>
        </w:rPr>
        <w:t>特别是那些信主的犹太人，这封书信就是写给他们的，他们可能会觉得奇怪，不仅是那些对外邦人来说，是真宗教的陌生人，而且是他们自己的民族——神的选民，唯独在他们中间保存了祂圣言的光，竟然有那么多人，是的，还有其中的首领，是藐视和憎恨耶稣基督的——并且那些最精通律法，似乎最有能力判断所预言的弥赛亚的人，竟然一生都逼迫基督，最后还把他置于可耻的死地。</w:t>
      </w:r>
    </w:p>
    <w:p w14:paraId="5A0DEB4D">
      <w:pPr>
        <w:widowControl w:val="0"/>
        <w:numPr>
          <w:ilvl w:val="0"/>
          <w:numId w:val="0"/>
        </w:numPr>
        <w:jc w:val="both"/>
        <w:rPr>
          <w:rFonts w:hint="eastAsia"/>
        </w:rPr>
      </w:pPr>
    </w:p>
    <w:p w14:paraId="4A2A3E39">
      <w:pPr>
        <w:widowControl w:val="0"/>
        <w:numPr>
          <w:ilvl w:val="0"/>
          <w:numId w:val="0"/>
        </w:numPr>
        <w:jc w:val="both"/>
        <w:rPr>
          <w:rFonts w:hint="eastAsia"/>
        </w:rPr>
      </w:pPr>
      <w:r>
        <w:rPr>
          <w:rFonts w:hint="eastAsia"/>
        </w:rPr>
        <w:t>So that they might know that this makes nothing against Him, nor invalidates their faith at all, but that instead it indeed testifies with Christ, and serves to confirm them in believing, the Apostle makes use of the Prophetic Scriptures that foretell the unbelief and contempt with which most would entertain Christ—as old Simeon speaks of Him, when He came, agreeably to those former predictions, that He should be a sign which shall be spoken against;1 that, as He was the promised sign of salvation to believers, so He would be a very mark of enmities and contradictions to the unbelieving world.</w:t>
      </w:r>
    </w:p>
    <w:p w14:paraId="7B3332BB">
      <w:pPr>
        <w:widowControl w:val="0"/>
        <w:numPr>
          <w:ilvl w:val="0"/>
          <w:numId w:val="0"/>
        </w:numPr>
        <w:jc w:val="both"/>
        <w:rPr>
          <w:rFonts w:hint="eastAsia"/>
        </w:rPr>
      </w:pPr>
      <w:r>
        <w:rPr>
          <w:rFonts w:hint="eastAsia"/>
        </w:rPr>
        <w:t>为了让他们知道，这并不对祂构成任何不利，也绝不使他们的信无效，反而确实为基督作见证，并有助于坚固他们的信，使徒使用了预言不信和大多数人将以藐视接待基督的先知书——正如老西面论到祂时所说，当祂来时，与那些先前的预言相符，祂将成为一个被毁谤的记号；1 即，正如祂是给信徒的应许的救恩记号，祂也将成为不信世界敌意和矛盾的真正标记。</w:t>
      </w:r>
    </w:p>
    <w:p w14:paraId="7E0EF2AA">
      <w:pPr>
        <w:widowControl w:val="0"/>
        <w:numPr>
          <w:ilvl w:val="0"/>
          <w:numId w:val="0"/>
        </w:numPr>
        <w:jc w:val="both"/>
        <w:rPr>
          <w:rFonts w:hint="eastAsia"/>
        </w:rPr>
      </w:pPr>
      <w:r>
        <w:rPr>
          <w:rFonts w:hint="eastAsia"/>
        </w:rPr>
        <w:t>The passages the Apostle here uses suit with his present discourse, and with the words cited from Isaiah in the former verse, continuing the resemblance of a corner-stone: they are taken partly from the one hundred and eighteenth Psalm, partly out of the eighth chapter of Isaiah.</w:t>
      </w:r>
    </w:p>
    <w:p w14:paraId="25D9AE4A">
      <w:pPr>
        <w:widowControl w:val="0"/>
        <w:numPr>
          <w:ilvl w:val="0"/>
          <w:numId w:val="0"/>
        </w:numPr>
        <w:jc w:val="both"/>
        <w:rPr>
          <w:rFonts w:hint="eastAsia"/>
        </w:rPr>
      </w:pPr>
      <w:r>
        <w:rPr>
          <w:rFonts w:hint="eastAsia"/>
        </w:rPr>
        <w:t>使徒在此处所用的经文，与他当前的论述相合，也与前一节所引用的以赛亚书中的话相合，延续了房角石的比喻：它们部分取自诗篇第一百一十八篇，部分取自以赛亚书第八章。</w:t>
      </w:r>
    </w:p>
    <w:p w14:paraId="5D99F235">
      <w:pPr>
        <w:widowControl w:val="0"/>
        <w:numPr>
          <w:ilvl w:val="0"/>
          <w:numId w:val="0"/>
        </w:numPr>
        <w:jc w:val="both"/>
        <w:rPr>
          <w:rFonts w:hint="eastAsia"/>
        </w:rPr>
      </w:pPr>
    </w:p>
    <w:p w14:paraId="7C8457AF">
      <w:pPr>
        <w:widowControl w:val="0"/>
        <w:numPr>
          <w:ilvl w:val="0"/>
          <w:numId w:val="0"/>
        </w:numPr>
        <w:jc w:val="both"/>
        <w:rPr>
          <w:rFonts w:hint="eastAsia"/>
        </w:rPr>
      </w:pPr>
      <w:r>
        <w:rPr>
          <w:rFonts w:hint="eastAsia"/>
        </w:rPr>
        <w:t>Unto you, &amp;c.] Marvel not that others refuse Him, but believe all the more because of that, because you see the word to be true even in their not believing of it—it is fulfilled and verified by their very rejection of it as false.</w:t>
      </w:r>
    </w:p>
    <w:p w14:paraId="78EEE7F3">
      <w:pPr>
        <w:widowControl w:val="0"/>
        <w:numPr>
          <w:ilvl w:val="0"/>
          <w:numId w:val="0"/>
        </w:numPr>
        <w:jc w:val="both"/>
        <w:rPr>
          <w:rFonts w:hint="eastAsia"/>
        </w:rPr>
      </w:pPr>
      <w:r>
        <w:rPr>
          <w:rFonts w:hint="eastAsia"/>
        </w:rPr>
        <w:t>所以，在你们信的人，等等。] 不要希奇别人拒绝祂，反而要因此更加相信，因为你们看到，即使在他们不信道的时候，道也是真实的——它正因他们把它当作假的来拒绝，而得以成就和证实。</w:t>
      </w:r>
    </w:p>
    <w:p w14:paraId="2CEE62CF">
      <w:pPr>
        <w:widowControl w:val="0"/>
        <w:numPr>
          <w:ilvl w:val="0"/>
          <w:numId w:val="0"/>
        </w:numPr>
        <w:jc w:val="both"/>
        <w:rPr>
          <w:rFonts w:hint="eastAsia"/>
        </w:rPr>
      </w:pPr>
    </w:p>
    <w:p w14:paraId="1CBCB2B7">
      <w:pPr>
        <w:widowControl w:val="0"/>
        <w:numPr>
          <w:ilvl w:val="0"/>
          <w:numId w:val="0"/>
        </w:numPr>
        <w:jc w:val="both"/>
        <w:rPr>
          <w:rFonts w:hint="eastAsia"/>
        </w:rPr>
      </w:pPr>
      <w:r>
        <w:rPr>
          <w:rFonts w:hint="eastAsia"/>
        </w:rPr>
        <w:t>And whatever the world thinks concerning Christ, matters not, for they know Him not; but you who do indeed believe, I dare appeal to yourselves, to your own faith that you have of Him, whether He is not precious to you, whether you do not really find Him fully answerable to all that is spoken of Him in the word, and to all that you have accordingly believed concerning Him.</w:t>
      </w:r>
    </w:p>
    <w:p w14:paraId="0CC4A8F3">
      <w:pPr>
        <w:widowControl w:val="0"/>
        <w:numPr>
          <w:ilvl w:val="0"/>
          <w:numId w:val="0"/>
        </w:numPr>
        <w:jc w:val="both"/>
        <w:rPr>
          <w:rFonts w:hint="eastAsia"/>
        </w:rPr>
      </w:pPr>
      <w:r>
        <w:rPr>
          <w:rFonts w:hint="eastAsia"/>
        </w:rPr>
        <w:t>无论世界如何看待基督，都无关紧要，因为他们不认识祂；但你们这些确实相信的人，我敢向你们自己，向你们对祂所拥有的信，提出呼吁，祂对你们来说是否宝贵，你们是否真的发现祂完全符合道中所说的一切，以及你们因此所信的一切。</w:t>
      </w:r>
    </w:p>
    <w:p w14:paraId="0FCB931E">
      <w:pPr>
        <w:widowControl w:val="0"/>
        <w:numPr>
          <w:ilvl w:val="0"/>
          <w:numId w:val="0"/>
        </w:numPr>
        <w:jc w:val="both"/>
        <w:rPr>
          <w:rFonts w:hint="eastAsia"/>
        </w:rPr>
      </w:pPr>
    </w:p>
    <w:p w14:paraId="6AC8004E">
      <w:pPr>
        <w:widowControl w:val="0"/>
        <w:numPr>
          <w:ilvl w:val="0"/>
          <w:numId w:val="0"/>
        </w:numPr>
        <w:jc w:val="both"/>
        <w:rPr>
          <w:rFonts w:hint="eastAsia"/>
        </w:rPr>
      </w:pPr>
      <w:r>
        <w:rPr>
          <w:rFonts w:hint="eastAsia"/>
        </w:rPr>
        <w:t>We are here to consider, I. The opposition of the persons; and then, II. The things spoken of them.</w:t>
      </w:r>
    </w:p>
    <w:p w14:paraId="40CB5BE7">
      <w:pPr>
        <w:widowControl w:val="0"/>
        <w:numPr>
          <w:ilvl w:val="0"/>
          <w:numId w:val="0"/>
        </w:numPr>
        <w:jc w:val="both"/>
        <w:rPr>
          <w:rFonts w:hint="eastAsia"/>
        </w:rPr>
      </w:pPr>
      <w:r>
        <w:rPr>
          <w:rFonts w:hint="eastAsia"/>
        </w:rPr>
        <w:t>我们在这里要思考，一、人的对立；然后，二、论及他们的话。</w:t>
      </w:r>
    </w:p>
    <w:p w14:paraId="4FA37396">
      <w:pPr>
        <w:widowControl w:val="0"/>
        <w:numPr>
          <w:ilvl w:val="0"/>
          <w:numId w:val="0"/>
        </w:numPr>
        <w:jc w:val="both"/>
        <w:rPr>
          <w:rFonts w:hint="eastAsia"/>
        </w:rPr>
      </w:pPr>
    </w:p>
    <w:p w14:paraId="0FC51120">
      <w:pPr>
        <w:widowControl w:val="0"/>
        <w:numPr>
          <w:ilvl w:val="0"/>
          <w:numId w:val="0"/>
        </w:numPr>
        <w:jc w:val="both"/>
        <w:rPr>
          <w:rFonts w:hint="eastAsia"/>
        </w:rPr>
      </w:pPr>
      <w:r>
        <w:rPr>
          <w:rFonts w:hint="eastAsia"/>
        </w:rPr>
        <w:t>I. The persons are opposed under the names of believers, and disobedient or unbelievers; for the word is so near that it may be taken for unbelief, and it is by some so rendered: and the things are fully as near to each other as the words that signify them— disobedience and unbelief.</w:t>
      </w:r>
    </w:p>
    <w:p w14:paraId="4D93A9B1">
      <w:pPr>
        <w:widowControl w:val="0"/>
        <w:numPr>
          <w:ilvl w:val="0"/>
          <w:numId w:val="0"/>
        </w:numPr>
        <w:jc w:val="both"/>
        <w:rPr>
          <w:rFonts w:hint="eastAsia"/>
        </w:rPr>
      </w:pPr>
      <w:r>
        <w:rPr>
          <w:rFonts w:hint="eastAsia"/>
        </w:rPr>
        <w:t>一、这些人以信徒和不顺从或不信徒的名称相对立；因为这个词如此接近，以致可以被理解为不信，并且有些人就是这样翻译的：这些事物也像表示它们的词语一样，彼此完全接近——不顺从和不信。</w:t>
      </w:r>
    </w:p>
    <w:p w14:paraId="68CB2CE2">
      <w:pPr>
        <w:widowControl w:val="0"/>
        <w:numPr>
          <w:ilvl w:val="0"/>
          <w:numId w:val="0"/>
        </w:numPr>
        <w:jc w:val="both"/>
        <w:rPr>
          <w:rFonts w:hint="eastAsia"/>
        </w:rPr>
      </w:pPr>
    </w:p>
    <w:p w14:paraId="1E66B8B9">
      <w:pPr>
        <w:widowControl w:val="0"/>
        <w:numPr>
          <w:ilvl w:val="0"/>
          <w:numId w:val="0"/>
        </w:numPr>
        <w:jc w:val="both"/>
        <w:rPr>
          <w:rFonts w:hint="eastAsia"/>
        </w:rPr>
      </w:pPr>
      <w:r>
        <w:rPr>
          <w:rFonts w:hint="eastAsia"/>
        </w:rPr>
        <w:t>1.Unbelief is itself the grand disobedience. For this is the work of God, that which the Gospel mainly commands, that you believe;2 therefore the Apostle calls it the obedience of faith.3 And there is nothing indeed more worthy of the name of obedience, than the subjection of the mind to receive and to believe the supernatural truths that the Gospel teaches concerning Jesus Christ; to obey, so as to have, as the Apostle speaks, the impression of that Divine pattern stamped upon the heart; to have the heart delivered up, as the word there is, and laid under it to receive it.4 The word here used for disobedience signifies properly unpersuasion; and nothing can more properly express the nature of unbelief than that; and it is the very nature of our corrupt hearts: we are children of disobedience,5 or unpersuasibleness, altogether incredulous towards God, who is truth itself, and as pliable wax in Satan’s hand, who works in such persons what he will, as there the Apostle expresses.</w:t>
      </w:r>
    </w:p>
    <w:p w14:paraId="42F4602F">
      <w:pPr>
        <w:widowControl w:val="0"/>
        <w:numPr>
          <w:ilvl w:val="0"/>
          <w:numId w:val="0"/>
        </w:numPr>
        <w:jc w:val="both"/>
        <w:rPr>
          <w:rFonts w:hint="eastAsia"/>
        </w:rPr>
      </w:pPr>
      <w:r>
        <w:rPr>
          <w:rFonts w:hint="eastAsia"/>
        </w:rPr>
        <w:t>1. 不信本身就是最大的不顺从。因为这是神的工，是福音主要命令的，即你们要信；2 因此使徒称之为信心的顺服。3 确实，没有什么比心思的顺服，来领受并相信福音所教导的关于耶稣基督的超自然真理，更配得上顺服之名的了；要顺服，以至于如使徒所说，有那神圣模范的印记烙在心上；要将心交出，如那里的词语所说，并放在其下以领受它。4 这里用来表示不顺从的词语，确切地说是指不被说服；没有什么比这更能恰当地表达不信的性质了；这正是我们败坏之心的本性：我们是悖逆之子，5 或不被说服之子，对那本身是真理的神完全不信，却在撒旦手中如同柔软的蜡，他在这样的人身上随心所欲地工作，正如使徒在那里所表达的。</w:t>
      </w:r>
    </w:p>
    <w:p w14:paraId="213D4E55">
      <w:pPr>
        <w:widowControl w:val="0"/>
        <w:numPr>
          <w:ilvl w:val="0"/>
          <w:numId w:val="0"/>
        </w:numPr>
        <w:jc w:val="both"/>
        <w:rPr>
          <w:rFonts w:hint="eastAsia"/>
        </w:rPr>
      </w:pPr>
      <w:r>
        <w:rPr>
          <w:rFonts w:hint="eastAsia"/>
        </w:rPr>
        <w:t>They most easily believe him, who is the very father of lies, as our Savior calls Him, a liar and a murderer from the beginning,6 murdering by lies, as he did in the beginning.</w:t>
      </w:r>
    </w:p>
    <w:p w14:paraId="77CEB79E">
      <w:pPr>
        <w:widowControl w:val="0"/>
        <w:numPr>
          <w:ilvl w:val="0"/>
          <w:numId w:val="0"/>
        </w:numPr>
        <w:jc w:val="both"/>
        <w:rPr>
          <w:rFonts w:hint="eastAsia"/>
        </w:rPr>
      </w:pPr>
      <w:r>
        <w:rPr>
          <w:rFonts w:hint="eastAsia"/>
        </w:rPr>
        <w:t>他们最容易相信他，他就是谎言之父，正如我们的救主所称的，他从起初是说谎的，也是杀人的，6 他从起初就用谎言杀人。</w:t>
      </w:r>
    </w:p>
    <w:p w14:paraId="4C15CD34">
      <w:pPr>
        <w:widowControl w:val="0"/>
        <w:numPr>
          <w:ilvl w:val="0"/>
          <w:numId w:val="0"/>
        </w:numPr>
        <w:jc w:val="both"/>
        <w:rPr>
          <w:rFonts w:hint="eastAsia"/>
        </w:rPr>
      </w:pPr>
    </w:p>
    <w:p w14:paraId="1AA13EB4">
      <w:pPr>
        <w:widowControl w:val="0"/>
        <w:numPr>
          <w:ilvl w:val="0"/>
          <w:numId w:val="0"/>
        </w:numPr>
        <w:jc w:val="both"/>
        <w:rPr>
          <w:rFonts w:hint="eastAsia"/>
        </w:rPr>
      </w:pPr>
      <w:r>
        <w:rPr>
          <w:rFonts w:hint="eastAsia"/>
        </w:rPr>
        <w:t>2.Unbelief is radically all other disobedience; for all flows from unbelief.</w:t>
      </w:r>
    </w:p>
    <w:p w14:paraId="26E4DEAB">
      <w:pPr>
        <w:widowControl w:val="0"/>
        <w:numPr>
          <w:ilvl w:val="0"/>
          <w:numId w:val="0"/>
        </w:numPr>
        <w:jc w:val="both"/>
        <w:rPr>
          <w:rFonts w:hint="eastAsia"/>
        </w:rPr>
      </w:pPr>
      <w:r>
        <w:rPr>
          <w:rFonts w:hint="eastAsia"/>
        </w:rPr>
        <w:t>2. 不信从根本上是一切其他不顺从的根源；因为一切都源于不信。</w:t>
      </w:r>
    </w:p>
    <w:p w14:paraId="6AC7A461">
      <w:pPr>
        <w:widowControl w:val="0"/>
        <w:numPr>
          <w:ilvl w:val="0"/>
          <w:numId w:val="0"/>
        </w:numPr>
        <w:jc w:val="both"/>
        <w:rPr>
          <w:rFonts w:hint="eastAsia"/>
        </w:rPr>
      </w:pPr>
      <w:r>
        <w:rPr>
          <w:rFonts w:hint="eastAsia"/>
        </w:rPr>
        <w:t>This we least of all suspect; but it is the bitter root of all the ungodliness that abounds amongst us.</w:t>
      </w:r>
    </w:p>
    <w:p w14:paraId="133D045F">
      <w:pPr>
        <w:widowControl w:val="0"/>
        <w:numPr>
          <w:ilvl w:val="0"/>
          <w:numId w:val="0"/>
        </w:numPr>
        <w:jc w:val="both"/>
        <w:rPr>
          <w:rFonts w:hint="eastAsia"/>
        </w:rPr>
      </w:pPr>
      <w:r>
        <w:rPr>
          <w:rFonts w:hint="eastAsia"/>
        </w:rPr>
        <w:t>这一点我们最不怀疑；但它是我们中间一切不敬虔泛滥的苦根。</w:t>
      </w:r>
    </w:p>
    <w:p w14:paraId="5339ABD5">
      <w:pPr>
        <w:widowControl w:val="0"/>
        <w:numPr>
          <w:ilvl w:val="0"/>
          <w:numId w:val="0"/>
        </w:numPr>
        <w:jc w:val="both"/>
        <w:rPr>
          <w:rFonts w:hint="eastAsia"/>
        </w:rPr>
      </w:pPr>
      <w:r>
        <w:rPr>
          <w:rFonts w:hint="eastAsia"/>
        </w:rPr>
        <w:t>A right and lively persuasion of the heart concerning Jesus Christ alters the whole frame of it, casts down its high, lofty imaginations, and brings not only the outward actions, but every thought to the obedience of Christ.7</w:t>
      </w:r>
    </w:p>
    <w:p w14:paraId="1B001843">
      <w:pPr>
        <w:widowControl w:val="0"/>
        <w:numPr>
          <w:ilvl w:val="0"/>
          <w:numId w:val="0"/>
        </w:numPr>
        <w:jc w:val="both"/>
        <w:rPr>
          <w:rFonts w:hint="eastAsia"/>
        </w:rPr>
      </w:pPr>
      <w:r>
        <w:rPr>
          <w:rFonts w:hint="eastAsia"/>
        </w:rPr>
        <w:t>对耶稣基督之心灵的正确和活泼的确信，会改变其整个架构，推倒其高傲的想象，不仅使外在的行为，甚至每一个意念都顺服基督。7</w:t>
      </w:r>
    </w:p>
    <w:p w14:paraId="4C9A6E83">
      <w:pPr>
        <w:widowControl w:val="0"/>
        <w:numPr>
          <w:ilvl w:val="0"/>
          <w:numId w:val="0"/>
        </w:numPr>
        <w:jc w:val="both"/>
        <w:rPr>
          <w:rFonts w:hint="eastAsia"/>
        </w:rPr>
      </w:pPr>
    </w:p>
    <w:p w14:paraId="1D0B257A">
      <w:pPr>
        <w:widowControl w:val="0"/>
        <w:numPr>
          <w:ilvl w:val="0"/>
          <w:numId w:val="0"/>
        </w:numPr>
        <w:jc w:val="both"/>
        <w:rPr>
          <w:rFonts w:hint="eastAsia"/>
        </w:rPr>
      </w:pPr>
      <w:r>
        <w:rPr>
          <w:rFonts w:hint="eastAsia"/>
        </w:rPr>
        <w:t>II. As for the things spoken concerning these disobedient unbelievers, these two testimonies taken together have in them these three things: 1. Their rejection of Christ; 2. Their folly; 3. Their misery in so doing.</w:t>
      </w:r>
    </w:p>
    <w:p w14:paraId="0079B73B">
      <w:pPr>
        <w:widowControl w:val="0"/>
        <w:numPr>
          <w:ilvl w:val="0"/>
          <w:numId w:val="0"/>
        </w:numPr>
        <w:jc w:val="both"/>
        <w:rPr>
          <w:rFonts w:hint="eastAsia"/>
        </w:rPr>
      </w:pPr>
      <w:r>
        <w:rPr>
          <w:rFonts w:hint="eastAsia"/>
        </w:rPr>
        <w:t>二、至于论及这些不顺从的不信徒的话，这两段见证合起来有这三件事：1. 他们对基督的弃绝；2. 他们的愚蠢；3. 他们如此行的悲惨。</w:t>
      </w:r>
    </w:p>
    <w:p w14:paraId="57E184CD">
      <w:pPr>
        <w:widowControl w:val="0"/>
        <w:numPr>
          <w:ilvl w:val="0"/>
          <w:numId w:val="0"/>
        </w:numPr>
        <w:jc w:val="both"/>
        <w:rPr>
          <w:rFonts w:hint="eastAsia"/>
        </w:rPr>
      </w:pPr>
    </w:p>
    <w:p w14:paraId="1F73A63F">
      <w:pPr>
        <w:widowControl w:val="0"/>
        <w:numPr>
          <w:ilvl w:val="0"/>
          <w:numId w:val="0"/>
        </w:numPr>
        <w:jc w:val="both"/>
        <w:rPr>
          <w:rFonts w:hint="eastAsia"/>
        </w:rPr>
      </w:pPr>
      <w:r>
        <w:rPr>
          <w:rFonts w:hint="eastAsia"/>
        </w:rPr>
        <w:t>1.Their rejection of Christ: they did not receive Him, as the Father appointed and designed Him, as the foundation and chief cornerstone, but slighted Him, and threw Him by, as unfit for the building; not only the ignorant multitude did this, but the builders, those who professed to have the skill and the office, or power, of building—the Doctors of the Law, the Scribes and Pharisees, and Chief Priests— who thought to carry the matter by the weight of their authority, as overbalancing the belief of those who followed Christ.</w:t>
      </w:r>
    </w:p>
    <w:p w14:paraId="76E37BA6">
      <w:pPr>
        <w:widowControl w:val="0"/>
        <w:numPr>
          <w:ilvl w:val="0"/>
          <w:numId w:val="0"/>
        </w:numPr>
        <w:jc w:val="both"/>
        <w:rPr>
          <w:rFonts w:hint="eastAsia"/>
        </w:rPr>
      </w:pPr>
      <w:r>
        <w:rPr>
          <w:rFonts w:hint="eastAsia"/>
        </w:rPr>
        <w:t>1. 他们对基督的弃绝：他们没有按父所指定和设计的，即作为根基和主要的房角石来接待祂，反而轻视祂，并把他丢在一旁，认为他不适合建造；不仅是无知的民众如此行，而且是那些自称有建造技巧和职分或权力的建造者——律法的博士、文士和法利赛人，以及祭司长——他们以为可以用他们权威的分量来压倒那些跟随基督之人的信念。</w:t>
      </w:r>
    </w:p>
    <w:p w14:paraId="4F2E4809">
      <w:pPr>
        <w:widowControl w:val="0"/>
        <w:numPr>
          <w:ilvl w:val="0"/>
          <w:numId w:val="0"/>
        </w:numPr>
        <w:jc w:val="both"/>
        <w:rPr>
          <w:rFonts w:hint="eastAsia"/>
        </w:rPr>
      </w:pPr>
      <w:r>
        <w:rPr>
          <w:rFonts w:hint="eastAsia"/>
        </w:rPr>
        <w:t>Have any of the rulers or of the Pharisees believed on him? But this people who knows not the law are cursed.8</w:t>
      </w:r>
    </w:p>
    <w:p w14:paraId="1706AC22">
      <w:pPr>
        <w:widowControl w:val="0"/>
        <w:numPr>
          <w:ilvl w:val="0"/>
          <w:numId w:val="0"/>
        </w:numPr>
        <w:jc w:val="both"/>
        <w:rPr>
          <w:rFonts w:hint="eastAsia"/>
        </w:rPr>
      </w:pPr>
      <w:r>
        <w:rPr>
          <w:rFonts w:hint="eastAsia"/>
        </w:rPr>
        <w:t>官长和法利赛人岂有信他的呢？但这些不明白律法的百姓是被咒诅的。8</w:t>
      </w:r>
    </w:p>
    <w:p w14:paraId="1F7B535F">
      <w:pPr>
        <w:widowControl w:val="0"/>
        <w:numPr>
          <w:ilvl w:val="0"/>
          <w:numId w:val="0"/>
        </w:numPr>
        <w:jc w:val="both"/>
        <w:rPr>
          <w:rFonts w:hint="eastAsia"/>
        </w:rPr>
      </w:pPr>
    </w:p>
    <w:p w14:paraId="72BA085C">
      <w:pPr>
        <w:widowControl w:val="0"/>
        <w:numPr>
          <w:ilvl w:val="0"/>
          <w:numId w:val="0"/>
        </w:numPr>
        <w:jc w:val="both"/>
        <w:rPr>
          <w:rFonts w:hint="eastAsia"/>
        </w:rPr>
      </w:pPr>
      <w:r>
        <w:rPr>
          <w:rFonts w:hint="eastAsia"/>
        </w:rPr>
        <w:t>We need not wonder then, that not only the powers of the world are usually enemies to Christ, and that the contrivers of policies, those builders, leave out Christ in their building, but that the pretended builders of the Church of God, though they use the name of Christ, and serve their turn with that, yet reject Himself, and oppose the power of His spiritual kingdom.</w:t>
      </w:r>
    </w:p>
    <w:p w14:paraId="03C01A0D">
      <w:pPr>
        <w:widowControl w:val="0"/>
        <w:numPr>
          <w:ilvl w:val="0"/>
          <w:numId w:val="0"/>
        </w:numPr>
        <w:jc w:val="both"/>
        <w:rPr>
          <w:rFonts w:hint="eastAsia"/>
        </w:rPr>
      </w:pPr>
      <w:r>
        <w:rPr>
          <w:rFonts w:hint="eastAsia"/>
        </w:rPr>
        <w:t>因此，我们不必惊奇，不仅是世上的权势通常是基督的敌人，并且那些谋划政策的人，那些建造者，在他们的建造中都把基督排除在外，而且是那些假装建造神教会的人，虽然他们使用基督的名，并用它来达到他们的目的，却拒绝祂自己，并反对祂属灵国度的能力。</w:t>
      </w:r>
    </w:p>
    <w:p w14:paraId="79E28D79">
      <w:pPr>
        <w:widowControl w:val="0"/>
        <w:numPr>
          <w:ilvl w:val="0"/>
          <w:numId w:val="0"/>
        </w:numPr>
        <w:jc w:val="both"/>
        <w:rPr>
          <w:rFonts w:hint="eastAsia"/>
        </w:rPr>
      </w:pPr>
      <w:r>
        <w:rPr>
          <w:rFonts w:hint="eastAsia"/>
        </w:rPr>
        <w:t>There may be wit and learning, and much knowledge of the Scriptures, amongst those who are haters of the Lord Christ and of the power of godliness, and corrupters of the worship of God.</w:t>
      </w:r>
    </w:p>
    <w:p w14:paraId="3DE3BCF1">
      <w:pPr>
        <w:widowControl w:val="0"/>
        <w:numPr>
          <w:ilvl w:val="0"/>
          <w:numId w:val="0"/>
        </w:numPr>
        <w:jc w:val="both"/>
        <w:rPr>
          <w:rFonts w:hint="eastAsia"/>
        </w:rPr>
      </w:pPr>
      <w:r>
        <w:rPr>
          <w:rFonts w:hint="eastAsia"/>
        </w:rPr>
        <w:t>在那些憎恨主基督和敬虔的能力，并败坏神敬拜的人中间，可能有机智、学问和丰富的圣经知识。</w:t>
      </w:r>
    </w:p>
    <w:p w14:paraId="4B97D56A">
      <w:pPr>
        <w:widowControl w:val="0"/>
        <w:numPr>
          <w:ilvl w:val="0"/>
          <w:numId w:val="0"/>
        </w:numPr>
        <w:jc w:val="both"/>
        <w:rPr>
          <w:rFonts w:hint="eastAsia"/>
        </w:rPr>
      </w:pPr>
      <w:r>
        <w:rPr>
          <w:rFonts w:hint="eastAsia"/>
        </w:rPr>
        <w:t>It is the spirit of humility, and obedience, and saving faith, which teaches men to esteem Christ, and build upon Him.</w:t>
      </w:r>
    </w:p>
    <w:p w14:paraId="4143CADD">
      <w:pPr>
        <w:widowControl w:val="0"/>
        <w:numPr>
          <w:ilvl w:val="0"/>
          <w:numId w:val="0"/>
        </w:numPr>
        <w:jc w:val="both"/>
        <w:rPr>
          <w:rFonts w:hint="eastAsia"/>
        </w:rPr>
      </w:pPr>
      <w:r>
        <w:rPr>
          <w:rFonts w:hint="eastAsia"/>
        </w:rPr>
        <w:t>是谦卑、顺服和得救的信的灵，教导人尊重基督，并在祂之上建造。</w:t>
      </w:r>
    </w:p>
    <w:p w14:paraId="45CDE6C6">
      <w:pPr>
        <w:widowControl w:val="0"/>
        <w:numPr>
          <w:ilvl w:val="0"/>
          <w:numId w:val="0"/>
        </w:numPr>
        <w:jc w:val="both"/>
        <w:rPr>
          <w:rFonts w:hint="eastAsia"/>
        </w:rPr>
      </w:pPr>
    </w:p>
    <w:p w14:paraId="0F3DF724">
      <w:pPr>
        <w:widowControl w:val="0"/>
        <w:numPr>
          <w:ilvl w:val="0"/>
          <w:numId w:val="0"/>
        </w:numPr>
        <w:jc w:val="both"/>
        <w:rPr>
          <w:rFonts w:hint="eastAsia"/>
        </w:rPr>
      </w:pPr>
      <w:r>
        <w:rPr>
          <w:rFonts w:hint="eastAsia"/>
        </w:rPr>
        <w:t>2.But the vanity and folly of those builders’ opinion appears in this, that they are overpowered by the great Architect of the Church: His purpose stands.</w:t>
      </w:r>
    </w:p>
    <w:p w14:paraId="6263567F">
      <w:pPr>
        <w:widowControl w:val="0"/>
        <w:numPr>
          <w:ilvl w:val="0"/>
          <w:numId w:val="0"/>
        </w:numPr>
        <w:jc w:val="both"/>
        <w:rPr>
          <w:rFonts w:hint="eastAsia"/>
        </w:rPr>
      </w:pPr>
      <w:r>
        <w:rPr>
          <w:rFonts w:hint="eastAsia"/>
        </w:rPr>
        <w:t>2. 但那些建造者意见的虚空和愚蠢，显现在这一点上，即他们被教会伟大的建筑师所压倒：祂的旨意站立得住。</w:t>
      </w:r>
    </w:p>
    <w:p w14:paraId="2D276B72">
      <w:pPr>
        <w:widowControl w:val="0"/>
        <w:numPr>
          <w:ilvl w:val="0"/>
          <w:numId w:val="0"/>
        </w:numPr>
        <w:jc w:val="both"/>
        <w:rPr>
          <w:rFonts w:hint="eastAsia"/>
        </w:rPr>
      </w:pPr>
      <w:r>
        <w:rPr>
          <w:rFonts w:hint="eastAsia"/>
        </w:rPr>
        <w:t>Notwithstanding their rejection of Christ, He is still made the head corner-stone.</w:t>
      </w:r>
    </w:p>
    <w:p w14:paraId="2CFEA56D">
      <w:pPr>
        <w:widowControl w:val="0"/>
        <w:numPr>
          <w:ilvl w:val="0"/>
          <w:numId w:val="0"/>
        </w:numPr>
        <w:jc w:val="both"/>
        <w:rPr>
          <w:rFonts w:hint="eastAsia"/>
        </w:rPr>
      </w:pPr>
      <w:r>
        <w:rPr>
          <w:rFonts w:hint="eastAsia"/>
        </w:rPr>
        <w:t>尽管他们弃绝了基督，祂仍然被立为房角的头块石头。</w:t>
      </w:r>
    </w:p>
    <w:p w14:paraId="5523E4B9">
      <w:pPr>
        <w:widowControl w:val="0"/>
        <w:numPr>
          <w:ilvl w:val="0"/>
          <w:numId w:val="0"/>
        </w:numPr>
        <w:jc w:val="both"/>
        <w:rPr>
          <w:rFonts w:hint="eastAsia"/>
        </w:rPr>
      </w:pPr>
      <w:r>
        <w:rPr>
          <w:rFonts w:hint="eastAsia"/>
        </w:rPr>
        <w:t>They cast Him away by their miscensures and reproaches put upon Him, and by giving Him up to be crucified and then cast into the grave, causing a stone to be rolled upon this Stone which they had so rejected, that it might appear no more: and so thought themselves sure.</w:t>
      </w:r>
    </w:p>
    <w:p w14:paraId="2E7CCA1D">
      <w:pPr>
        <w:widowControl w:val="0"/>
        <w:numPr>
          <w:ilvl w:val="0"/>
          <w:numId w:val="0"/>
        </w:numPr>
        <w:jc w:val="both"/>
        <w:rPr>
          <w:rFonts w:hint="eastAsia"/>
        </w:rPr>
      </w:pPr>
      <w:r>
        <w:rPr>
          <w:rFonts w:hint="eastAsia"/>
        </w:rPr>
        <w:t>他们藉着对祂的误判和加诸祂的羞辱，以及将祂交给十字架，然后投入坟墓，使一块石头滚到这块他们所弃绝的石头上，好让它不再出现，而把他丢弃了：因此自以为稳妥。</w:t>
      </w:r>
    </w:p>
    <w:p w14:paraId="45F4BDF7">
      <w:pPr>
        <w:widowControl w:val="0"/>
        <w:numPr>
          <w:ilvl w:val="0"/>
          <w:numId w:val="0"/>
        </w:numPr>
        <w:jc w:val="both"/>
        <w:rPr>
          <w:rFonts w:hint="eastAsia"/>
        </w:rPr>
      </w:pPr>
      <w:r>
        <w:rPr>
          <w:rFonts w:hint="eastAsia"/>
        </w:rPr>
        <w:t>But He arose even from there, and became the head of the corner.</w:t>
      </w:r>
    </w:p>
    <w:p w14:paraId="68AB1148">
      <w:pPr>
        <w:widowControl w:val="0"/>
        <w:numPr>
          <w:ilvl w:val="0"/>
          <w:numId w:val="0"/>
        </w:numPr>
        <w:jc w:val="both"/>
        <w:rPr>
          <w:rFonts w:hint="eastAsia"/>
        </w:rPr>
      </w:pPr>
      <w:r>
        <w:rPr>
          <w:rFonts w:hint="eastAsia"/>
        </w:rPr>
        <w:t>但祂甚至从那里复活，成了房角的头块石头。</w:t>
      </w:r>
    </w:p>
    <w:p w14:paraId="0F85802C">
      <w:pPr>
        <w:widowControl w:val="0"/>
        <w:numPr>
          <w:ilvl w:val="0"/>
          <w:numId w:val="0"/>
        </w:numPr>
        <w:jc w:val="both"/>
        <w:rPr>
          <w:rFonts w:hint="eastAsia"/>
        </w:rPr>
      </w:pPr>
      <w:r>
        <w:rPr>
          <w:rFonts w:hint="eastAsia"/>
        </w:rPr>
        <w:t>The disciples themselves spoke, you know, very doubtfully of their former hopes: We trusted that it had been he who should have redeemed Israel;9but He corrected their mistake, first by His word, showing them the true method of that great work, Ought not Christ to have suffered these things, and to enter into his glory?10 and then really, by making Himself known to them, as risen from the dead.</w:t>
      </w:r>
    </w:p>
    <w:p w14:paraId="223A5B85">
      <w:pPr>
        <w:widowControl w:val="0"/>
        <w:numPr>
          <w:ilvl w:val="0"/>
          <w:numId w:val="0"/>
        </w:numPr>
        <w:jc w:val="both"/>
        <w:rPr>
          <w:rFonts w:hint="eastAsia"/>
        </w:rPr>
      </w:pPr>
      <w:r>
        <w:rPr>
          <w:rFonts w:hint="eastAsia"/>
        </w:rPr>
        <w:t>门徒们自己，你们知道，曾非常怀疑地谈论他们先前的盼望：我们素来所盼望要赎以色列民的就是他；9 但祂纠正了他们的错误，首先藉着祂的话，向他们显明那伟大工作的真正方法，基督这样受害，又进入他的荣耀，岂不是应当的吗？10 然后是实实在在地，藉着向他们显明自己从死里复活。</w:t>
      </w:r>
    </w:p>
    <w:p w14:paraId="2BCD9A2F">
      <w:pPr>
        <w:widowControl w:val="0"/>
        <w:numPr>
          <w:ilvl w:val="0"/>
          <w:numId w:val="0"/>
        </w:numPr>
        <w:jc w:val="both"/>
        <w:rPr>
          <w:rFonts w:hint="eastAsia"/>
        </w:rPr>
      </w:pPr>
      <w:r>
        <w:rPr>
          <w:rFonts w:hint="eastAsia"/>
        </w:rPr>
        <w:t>When He was by these rejected and lay lowest, then was He nearest His exaltation; as Joseph in the prison was nearest his promotion.</w:t>
      </w:r>
    </w:p>
    <w:p w14:paraId="6DC2D594">
      <w:pPr>
        <w:widowControl w:val="0"/>
        <w:numPr>
          <w:ilvl w:val="0"/>
          <w:numId w:val="0"/>
        </w:numPr>
        <w:jc w:val="both"/>
        <w:rPr>
          <w:rFonts w:hint="eastAsia"/>
        </w:rPr>
      </w:pPr>
      <w:r>
        <w:rPr>
          <w:rFonts w:hint="eastAsia"/>
        </w:rPr>
        <w:t>当祂被这些人弃绝，处于最低微之时，正是祂最接近高升之时；正如约瑟在监狱中最接近他的擢升。</w:t>
      </w:r>
    </w:p>
    <w:p w14:paraId="0AF6B6B0">
      <w:pPr>
        <w:widowControl w:val="0"/>
        <w:numPr>
          <w:ilvl w:val="0"/>
          <w:numId w:val="0"/>
        </w:numPr>
        <w:jc w:val="both"/>
        <w:rPr>
          <w:rFonts w:hint="eastAsia"/>
        </w:rPr>
      </w:pPr>
      <w:r>
        <w:rPr>
          <w:rFonts w:hint="eastAsia"/>
        </w:rPr>
        <w:t>And thus it is with the Church of Christ: when it is brought to the lowest and most desperate condition, then its deliverance is at hand: it prospers and gains in the event, by all the practices of men against it.</w:t>
      </w:r>
    </w:p>
    <w:p w14:paraId="187E8F0E">
      <w:pPr>
        <w:widowControl w:val="0"/>
        <w:numPr>
          <w:ilvl w:val="0"/>
          <w:numId w:val="0"/>
        </w:numPr>
        <w:jc w:val="both"/>
        <w:rPr>
          <w:rFonts w:hint="eastAsia"/>
        </w:rPr>
      </w:pPr>
      <w:r>
        <w:rPr>
          <w:rFonts w:hint="eastAsia"/>
        </w:rPr>
        <w:t>基督的教会也是如此：当它被带到最低微和最绝望的境地时，它的拯救就在眼前：它因人一切反对它的行为，最终反而昌盛和得益。</w:t>
      </w:r>
    </w:p>
    <w:p w14:paraId="5C0A9808">
      <w:pPr>
        <w:widowControl w:val="0"/>
        <w:numPr>
          <w:ilvl w:val="0"/>
          <w:numId w:val="0"/>
        </w:numPr>
        <w:jc w:val="both"/>
        <w:rPr>
          <w:rFonts w:hint="eastAsia"/>
        </w:rPr>
      </w:pPr>
      <w:r>
        <w:rPr>
          <w:rFonts w:hint="eastAsia"/>
        </w:rPr>
        <w:t>And as this Corner-stone was fitted to be such by the very rejection of it, so it is with the whole building—it rises the higher the more men seek to demolish it.</w:t>
      </w:r>
    </w:p>
    <w:p w14:paraId="033AB133">
      <w:pPr>
        <w:widowControl w:val="0"/>
        <w:numPr>
          <w:ilvl w:val="0"/>
          <w:numId w:val="0"/>
        </w:numPr>
        <w:jc w:val="both"/>
        <w:rPr>
          <w:rFonts w:hint="eastAsia"/>
        </w:rPr>
      </w:pPr>
      <w:r>
        <w:rPr>
          <w:rFonts w:hint="eastAsia"/>
        </w:rPr>
        <w:t>正如这房角石正因被弃绝而得以成为房角石，整个建筑也是如此——人越是企图拆毁它，它就越高耸。</w:t>
      </w:r>
    </w:p>
    <w:p w14:paraId="0617BC7D">
      <w:pPr>
        <w:widowControl w:val="0"/>
        <w:numPr>
          <w:ilvl w:val="0"/>
          <w:numId w:val="0"/>
        </w:numPr>
        <w:jc w:val="both"/>
        <w:rPr>
          <w:rFonts w:hint="eastAsia"/>
        </w:rPr>
      </w:pPr>
    </w:p>
    <w:p w14:paraId="76DAAF87">
      <w:pPr>
        <w:widowControl w:val="0"/>
        <w:numPr>
          <w:ilvl w:val="0"/>
          <w:numId w:val="0"/>
        </w:numPr>
        <w:jc w:val="both"/>
        <w:rPr>
          <w:rFonts w:hint="eastAsia"/>
        </w:rPr>
      </w:pPr>
      <w:r>
        <w:rPr>
          <w:rFonts w:hint="eastAsia"/>
        </w:rPr>
        <w:t>3.The unhappiness of those who believe not is expressed in the other word—He is to them a stone of stumbling, and a rock of offence.</w:t>
      </w:r>
    </w:p>
    <w:p w14:paraId="7F138771">
      <w:pPr>
        <w:widowControl w:val="0"/>
        <w:numPr>
          <w:ilvl w:val="0"/>
          <w:numId w:val="0"/>
        </w:numPr>
        <w:jc w:val="both"/>
        <w:rPr>
          <w:rFonts w:hint="eastAsia"/>
        </w:rPr>
      </w:pPr>
      <w:r>
        <w:rPr>
          <w:rFonts w:hint="eastAsia"/>
        </w:rPr>
        <w:t>3. 那些不信之人的不幸，用另一个词语来表达——对他们来说，祂是绊脚的石头，跌人的磐石。</w:t>
      </w:r>
    </w:p>
    <w:p w14:paraId="40D51833">
      <w:pPr>
        <w:widowControl w:val="0"/>
        <w:numPr>
          <w:ilvl w:val="0"/>
          <w:numId w:val="0"/>
        </w:numPr>
        <w:jc w:val="both"/>
        <w:rPr>
          <w:rFonts w:hint="eastAsia"/>
        </w:rPr>
      </w:pPr>
      <w:r>
        <w:rPr>
          <w:rFonts w:hint="eastAsia"/>
        </w:rPr>
        <w:t>Because they will not be saved by Him, they shall stumble and fall, and be broken to pieces on Him, as it is in Isaiah, and in the Evangelists.</w:t>
      </w:r>
    </w:p>
    <w:p w14:paraId="690D7333">
      <w:pPr>
        <w:widowControl w:val="0"/>
        <w:numPr>
          <w:ilvl w:val="0"/>
          <w:numId w:val="0"/>
        </w:numPr>
        <w:jc w:val="both"/>
        <w:rPr>
          <w:rFonts w:hint="eastAsia"/>
        </w:rPr>
      </w:pPr>
      <w:r>
        <w:rPr>
          <w:rFonts w:hint="eastAsia"/>
        </w:rPr>
        <w:t>因为他们不愿被祂所救，他们就要绊跌，跌倒，并在祂上面粉身碎骨，正如以赛亚书和福音书中所说。</w:t>
      </w:r>
    </w:p>
    <w:p w14:paraId="439EBBFB">
      <w:pPr>
        <w:widowControl w:val="0"/>
        <w:numPr>
          <w:ilvl w:val="0"/>
          <w:numId w:val="0"/>
        </w:numPr>
        <w:jc w:val="both"/>
        <w:rPr>
          <w:rFonts w:hint="eastAsia"/>
        </w:rPr>
      </w:pPr>
      <w:r>
        <w:rPr>
          <w:rFonts w:hint="eastAsia"/>
        </w:rPr>
        <w:t>But how is this? Has He who came to save become a destroyer of men?</w:t>
      </w:r>
    </w:p>
    <w:p w14:paraId="20CCE1D9">
      <w:pPr>
        <w:widowControl w:val="0"/>
        <w:numPr>
          <w:ilvl w:val="0"/>
          <w:numId w:val="0"/>
        </w:numPr>
        <w:jc w:val="both"/>
        <w:rPr>
          <w:rFonts w:hint="eastAsia"/>
        </w:rPr>
      </w:pPr>
      <w:r>
        <w:rPr>
          <w:rFonts w:hint="eastAsia"/>
        </w:rPr>
        <w:t>但这是怎么回事？那来拯救人的，竟成了人的毁灭者吗？</w:t>
      </w:r>
    </w:p>
    <w:p w14:paraId="4BE711B9">
      <w:pPr>
        <w:widowControl w:val="0"/>
        <w:numPr>
          <w:ilvl w:val="0"/>
          <w:numId w:val="0"/>
        </w:numPr>
        <w:jc w:val="both"/>
        <w:rPr>
          <w:rFonts w:hint="eastAsia"/>
        </w:rPr>
      </w:pPr>
      <w:r>
        <w:rPr>
          <w:rFonts w:hint="eastAsia"/>
        </w:rPr>
        <w:t>He whose name is Salvation, proves He destruction to any?</w:t>
      </w:r>
    </w:p>
    <w:p w14:paraId="574D75F8">
      <w:pPr>
        <w:widowControl w:val="0"/>
        <w:numPr>
          <w:ilvl w:val="0"/>
          <w:numId w:val="0"/>
        </w:numPr>
        <w:jc w:val="both"/>
        <w:rPr>
          <w:rFonts w:hint="eastAsia"/>
        </w:rPr>
      </w:pPr>
      <w:r>
        <w:rPr>
          <w:rFonts w:hint="eastAsia"/>
        </w:rPr>
        <w:t>祂的名是救恩，祂竟对任何人证明是毁灭吗？</w:t>
      </w:r>
    </w:p>
    <w:p w14:paraId="0D52E08D">
      <w:pPr>
        <w:widowControl w:val="0"/>
        <w:numPr>
          <w:ilvl w:val="0"/>
          <w:numId w:val="0"/>
        </w:numPr>
        <w:jc w:val="both"/>
        <w:rPr>
          <w:rFonts w:hint="eastAsia"/>
        </w:rPr>
      </w:pPr>
      <w:r>
        <w:rPr>
          <w:rFonts w:hint="eastAsia"/>
        </w:rPr>
        <w:t>Not He Himself: His primary and proper use is the former, to be a foundation for souls to build and rest upon; but those who, instead of building upon Him, will stumble and fall on Him, what wonder, being so firm a stone, though they be broken by their fall!</w:t>
      </w:r>
    </w:p>
    <w:p w14:paraId="4D8F9102">
      <w:pPr>
        <w:widowControl w:val="0"/>
        <w:numPr>
          <w:ilvl w:val="0"/>
          <w:numId w:val="0"/>
        </w:numPr>
        <w:jc w:val="both"/>
        <w:rPr>
          <w:rFonts w:hint="eastAsia"/>
        </w:rPr>
      </w:pPr>
      <w:r>
        <w:rPr>
          <w:rFonts w:hint="eastAsia"/>
        </w:rPr>
        <w:t>不是祂自己：祂主要和恰当的用途是前者，即作灵魂建造和安息的根基；但那些不建在其上，反要绊跌跌倒在其上的人，既然祂是如此坚固的石头，他们因跌倒而破碎，又有什么奇怪呢！</w:t>
      </w:r>
    </w:p>
    <w:p w14:paraId="08310FC3">
      <w:pPr>
        <w:widowControl w:val="0"/>
        <w:numPr>
          <w:ilvl w:val="0"/>
          <w:numId w:val="0"/>
        </w:numPr>
        <w:jc w:val="both"/>
        <w:rPr>
          <w:rFonts w:hint="eastAsia"/>
        </w:rPr>
      </w:pPr>
      <w:r>
        <w:rPr>
          <w:rFonts w:hint="eastAsia"/>
        </w:rPr>
        <w:t>Thus we see the mischief of unbelief, that as other sins disable the Law, this disables the very Gospel to save us, and turns life itself into death to us.</w:t>
      </w:r>
    </w:p>
    <w:p w14:paraId="11410E1F">
      <w:pPr>
        <w:widowControl w:val="0"/>
        <w:numPr>
          <w:ilvl w:val="0"/>
          <w:numId w:val="0"/>
        </w:numPr>
        <w:jc w:val="both"/>
        <w:rPr>
          <w:rFonts w:hint="eastAsia"/>
        </w:rPr>
      </w:pPr>
      <w:r>
        <w:rPr>
          <w:rFonts w:hint="eastAsia"/>
        </w:rPr>
        <w:t>因此我们看到不信的危害，即正如其他罪使律法失效，这不信使福音本身也无法拯救我们，并将生命本身变为我们的死亡。</w:t>
      </w:r>
    </w:p>
    <w:p w14:paraId="7D692C01">
      <w:pPr>
        <w:widowControl w:val="0"/>
        <w:numPr>
          <w:ilvl w:val="0"/>
          <w:numId w:val="0"/>
        </w:numPr>
        <w:jc w:val="both"/>
        <w:rPr>
          <w:rFonts w:hint="eastAsia"/>
        </w:rPr>
      </w:pPr>
      <w:r>
        <w:rPr>
          <w:rFonts w:hint="eastAsia"/>
        </w:rPr>
        <w:t>And this is the misery, not of a few, but of many in Israel.</w:t>
      </w:r>
    </w:p>
    <w:p w14:paraId="518839F1">
      <w:pPr>
        <w:widowControl w:val="0"/>
        <w:numPr>
          <w:ilvl w:val="0"/>
          <w:numId w:val="0"/>
        </w:numPr>
        <w:jc w:val="both"/>
        <w:rPr>
          <w:rFonts w:hint="eastAsia"/>
        </w:rPr>
      </w:pPr>
      <w:r>
        <w:rPr>
          <w:rFonts w:hint="eastAsia"/>
        </w:rPr>
        <w:t>这不仅是少数人的悲惨，而是以色列中许多人的悲惨。</w:t>
      </w:r>
    </w:p>
    <w:p w14:paraId="5D8F72A6">
      <w:pPr>
        <w:widowControl w:val="0"/>
        <w:numPr>
          <w:ilvl w:val="0"/>
          <w:numId w:val="0"/>
        </w:numPr>
        <w:jc w:val="both"/>
        <w:rPr>
          <w:rFonts w:hint="eastAsia"/>
        </w:rPr>
      </w:pPr>
      <w:r>
        <w:rPr>
          <w:rFonts w:hint="eastAsia"/>
        </w:rPr>
        <w:t>Many who hear of Christ by the preaching of the Gospel, shall lament that they ever heard that sound, and shall wish to have lived and died without it, finding so great an increase to their misery, by the neglect of so great salvation.11 They are said to stumble at the word, because they labor not to understand and rightly prize the things in it that testify of Christ; but either altogether slight them, and consider them foolishness, or misunderstand and pervert them.</w:t>
      </w:r>
    </w:p>
    <w:p w14:paraId="7C50B9A0">
      <w:pPr>
        <w:widowControl w:val="0"/>
        <w:numPr>
          <w:ilvl w:val="0"/>
          <w:numId w:val="0"/>
        </w:numPr>
        <w:jc w:val="both"/>
        <w:rPr>
          <w:rFonts w:hint="eastAsia"/>
        </w:rPr>
      </w:pPr>
      <w:r>
        <w:rPr>
          <w:rFonts w:hint="eastAsia"/>
        </w:rPr>
        <w:t>许多藉着福音的传讲而听见基督的人，将要哀叹他们曾听见过那声音，并希望自己从未听见就生就死，因忽略了如此大的救恩，而发现自己的悲惨大大增加了。11 他们被称为在道上绊跌，因为他们不努力去理解和正确珍视其中为基督作见证的事；反而要么完全轻视它们，认为它们是愚拙，要么误解并歪曲它们。</w:t>
      </w:r>
    </w:p>
    <w:p w14:paraId="27B89543">
      <w:pPr>
        <w:widowControl w:val="0"/>
        <w:numPr>
          <w:ilvl w:val="0"/>
          <w:numId w:val="0"/>
        </w:numPr>
        <w:jc w:val="both"/>
        <w:rPr>
          <w:rFonts w:hint="eastAsia"/>
        </w:rPr>
      </w:pPr>
    </w:p>
    <w:p w14:paraId="55D9300B">
      <w:pPr>
        <w:widowControl w:val="0"/>
        <w:numPr>
          <w:ilvl w:val="0"/>
          <w:numId w:val="0"/>
        </w:numPr>
        <w:jc w:val="both"/>
        <w:rPr>
          <w:rFonts w:hint="eastAsia"/>
        </w:rPr>
      </w:pPr>
      <w:r>
        <w:rPr>
          <w:rFonts w:hint="eastAsia"/>
        </w:rPr>
        <w:t>The Jews stumbled at the meanness of Christ’s birth and life, and the ignominy of His death, not judging of Him according to the Scriptures; and we, in another way, think we have some kind of belief that He is the Savior of the world, yet not making the Scripture the rule of our thoughts concerning Him, many of us undo ourselves, and stumble and break our necks upon this rock, mistaking Christ and the way of believing; looking on Him as a Savior at large, and judging that enough; not endeavoring to make Him ours, and to embrace Him upon the terms of that new covenant of which He is the Mediator.</w:t>
      </w:r>
    </w:p>
    <w:p w14:paraId="4FDA0C29">
      <w:pPr>
        <w:widowControl w:val="0"/>
        <w:numPr>
          <w:ilvl w:val="0"/>
          <w:numId w:val="0"/>
        </w:numPr>
        <w:jc w:val="both"/>
        <w:rPr>
          <w:rFonts w:hint="eastAsia"/>
        </w:rPr>
      </w:pPr>
      <w:r>
        <w:rPr>
          <w:rFonts w:hint="eastAsia"/>
        </w:rPr>
        <w:t>犹太人因基督卑微的出生和生活，以及祂可耻的死而绊跌，没有按圣经来判断祂；而我们，以另一种方式，以为我们对祂是世界救主有某种信念，却不以圣经为我们思想祂的准则，我们中的许多人因此败坏了自己，在这磐石上绊跌，摔断了脖子，误解了基督和信的方式；把祂看作是一个笼统的救主，并认为那已足够；不努力使祂成为我们的，不努力在那祂所作中保的新约条款上拥抱祂。</w:t>
      </w:r>
    </w:p>
    <w:p w14:paraId="4291F3E1">
      <w:pPr>
        <w:widowControl w:val="0"/>
        <w:numPr>
          <w:ilvl w:val="0"/>
          <w:numId w:val="0"/>
        </w:numPr>
        <w:jc w:val="both"/>
        <w:rPr>
          <w:rFonts w:hint="eastAsia"/>
        </w:rPr>
      </w:pPr>
    </w:p>
    <w:p w14:paraId="19847458">
      <w:pPr>
        <w:widowControl w:val="0"/>
        <w:numPr>
          <w:ilvl w:val="0"/>
          <w:numId w:val="0"/>
        </w:numPr>
        <w:jc w:val="both"/>
        <w:rPr>
          <w:rFonts w:hint="eastAsia"/>
        </w:rPr>
      </w:pPr>
      <w:r>
        <w:rPr>
          <w:rFonts w:hint="eastAsia"/>
        </w:rPr>
        <w:t>Whereunto also they were appointed.] This the Apostle adds, for the further satisfaction of believers in this point, how it is that so many reject Christ, and stumble at Him; telling them plainly, that the secret purpose of God is accomplished in this—God having determined to glorify His justice on impenitent sinners, as He shows His rich mercy in those who believe.</w:t>
      </w:r>
    </w:p>
    <w:p w14:paraId="7E1CBE75">
      <w:pPr>
        <w:widowControl w:val="0"/>
        <w:numPr>
          <w:ilvl w:val="0"/>
          <w:numId w:val="0"/>
        </w:numPr>
        <w:jc w:val="both"/>
        <w:rPr>
          <w:rFonts w:hint="eastAsia"/>
        </w:rPr>
      </w:pPr>
      <w:r>
        <w:rPr>
          <w:rFonts w:hint="eastAsia"/>
        </w:rPr>
        <w:t>他们这样绊跌，也是预定的。] 使徒补充这一点，是为了在这一点上进一步使信徒满意，即为何如此多的人拒绝基督，并在祂身上绊跌；他清楚地告诉他们，神隐秘的旨意在其中得以成就——神既已定意在不悔改的罪人身上荣耀祂的公义，正如祂在那些相信的人身上显明祂丰富的怜悯。</w:t>
      </w:r>
    </w:p>
    <w:p w14:paraId="5677977A">
      <w:pPr>
        <w:widowControl w:val="0"/>
        <w:numPr>
          <w:ilvl w:val="0"/>
          <w:numId w:val="0"/>
        </w:numPr>
        <w:jc w:val="both"/>
        <w:rPr>
          <w:rFonts w:hint="eastAsia"/>
        </w:rPr>
      </w:pPr>
      <w:r>
        <w:rPr>
          <w:rFonts w:hint="eastAsia"/>
        </w:rPr>
        <w:t>Here it would be easier to lead you into a deep, than to lead you forth again.</w:t>
      </w:r>
    </w:p>
    <w:p w14:paraId="7910C589">
      <w:pPr>
        <w:widowControl w:val="0"/>
        <w:numPr>
          <w:ilvl w:val="0"/>
          <w:numId w:val="0"/>
        </w:numPr>
        <w:jc w:val="both"/>
        <w:rPr>
          <w:rFonts w:hint="eastAsia"/>
        </w:rPr>
      </w:pPr>
      <w:r>
        <w:rPr>
          <w:rFonts w:hint="eastAsia"/>
        </w:rPr>
        <w:t>在此，要领你们进入一个深渊，比领你们出来更容易。</w:t>
      </w:r>
    </w:p>
    <w:p w14:paraId="35F052C8">
      <w:pPr>
        <w:widowControl w:val="0"/>
        <w:numPr>
          <w:ilvl w:val="0"/>
          <w:numId w:val="0"/>
        </w:numPr>
        <w:jc w:val="both"/>
        <w:rPr>
          <w:rFonts w:hint="eastAsia"/>
        </w:rPr>
      </w:pPr>
      <w:r>
        <w:rPr>
          <w:rFonts w:hint="eastAsia"/>
        </w:rPr>
        <w:t>I will rather stand on the shore, and silently admire it, than enter into it.</w:t>
      </w:r>
    </w:p>
    <w:p w14:paraId="61E81BA3">
      <w:pPr>
        <w:widowControl w:val="0"/>
        <w:numPr>
          <w:ilvl w:val="0"/>
          <w:numId w:val="0"/>
        </w:numPr>
        <w:jc w:val="both"/>
        <w:rPr>
          <w:rFonts w:hint="eastAsia"/>
        </w:rPr>
      </w:pPr>
      <w:r>
        <w:rPr>
          <w:rFonts w:hint="eastAsia"/>
        </w:rPr>
        <w:t>我宁愿站在岸边，静静地欣赏它，也不愿进入其中。</w:t>
      </w:r>
    </w:p>
    <w:p w14:paraId="42CDEA33">
      <w:pPr>
        <w:widowControl w:val="0"/>
        <w:numPr>
          <w:ilvl w:val="0"/>
          <w:numId w:val="0"/>
        </w:numPr>
        <w:jc w:val="both"/>
        <w:rPr>
          <w:rFonts w:hint="eastAsia"/>
        </w:rPr>
      </w:pPr>
      <w:r>
        <w:rPr>
          <w:rFonts w:hint="eastAsia"/>
        </w:rPr>
        <w:t>This is certain, that the thoughts of God are all no less just in themselves, than deep and unfathomable by us.</w:t>
      </w:r>
    </w:p>
    <w:p w14:paraId="0E3F729D">
      <w:pPr>
        <w:widowControl w:val="0"/>
        <w:numPr>
          <w:ilvl w:val="0"/>
          <w:numId w:val="0"/>
        </w:numPr>
        <w:jc w:val="both"/>
        <w:rPr>
          <w:rFonts w:hint="eastAsia"/>
        </w:rPr>
      </w:pPr>
      <w:r>
        <w:rPr>
          <w:rFonts w:hint="eastAsia"/>
        </w:rPr>
        <w:t>可以肯定的是，神的思想，本身无一不公义，对我们来说则深不可测。</w:t>
      </w:r>
    </w:p>
    <w:p w14:paraId="45BA5F9F">
      <w:pPr>
        <w:widowControl w:val="0"/>
        <w:numPr>
          <w:ilvl w:val="0"/>
          <w:numId w:val="0"/>
        </w:numPr>
        <w:jc w:val="both"/>
        <w:rPr>
          <w:rFonts w:hint="eastAsia"/>
        </w:rPr>
      </w:pPr>
      <w:r>
        <w:rPr>
          <w:rFonts w:hint="eastAsia"/>
        </w:rPr>
        <w:t>His justice appears clear, in that man’s destruction is always the fruit of his own sin.</w:t>
      </w:r>
    </w:p>
    <w:p w14:paraId="78C119B0">
      <w:pPr>
        <w:widowControl w:val="0"/>
        <w:numPr>
          <w:ilvl w:val="0"/>
          <w:numId w:val="0"/>
        </w:numPr>
        <w:jc w:val="both"/>
        <w:rPr>
          <w:rFonts w:hint="eastAsia"/>
        </w:rPr>
      </w:pPr>
      <w:r>
        <w:rPr>
          <w:rFonts w:hint="eastAsia"/>
        </w:rPr>
        <w:t>祂的公义显明清晰，在于人的毁灭总是他自己罪的果子。</w:t>
      </w:r>
    </w:p>
    <w:p w14:paraId="49DD235C">
      <w:pPr>
        <w:widowControl w:val="0"/>
        <w:numPr>
          <w:ilvl w:val="0"/>
          <w:numId w:val="0"/>
        </w:numPr>
        <w:jc w:val="both"/>
        <w:rPr>
          <w:rFonts w:hint="eastAsia"/>
        </w:rPr>
      </w:pPr>
      <w:r>
        <w:rPr>
          <w:rFonts w:hint="eastAsia"/>
        </w:rPr>
        <w:t>But to give causes of God’s decrees without Himself, is neither agreeable with the primitive being of the nature of God, nor with the doctrine of the Scriptures.</w:t>
      </w:r>
    </w:p>
    <w:p w14:paraId="71F6B0E2">
      <w:pPr>
        <w:widowControl w:val="0"/>
        <w:numPr>
          <w:ilvl w:val="0"/>
          <w:numId w:val="0"/>
        </w:numPr>
        <w:jc w:val="both"/>
        <w:rPr>
          <w:rFonts w:hint="eastAsia"/>
        </w:rPr>
      </w:pPr>
      <w:r>
        <w:rPr>
          <w:rFonts w:hint="eastAsia"/>
        </w:rPr>
        <w:t>但要为神的预定在祂自己之外找原因，既不符合神本性的原始存在，也不符合圣经的教义。</w:t>
      </w:r>
    </w:p>
    <w:p w14:paraId="3F1D3C7E">
      <w:pPr>
        <w:widowControl w:val="0"/>
        <w:numPr>
          <w:ilvl w:val="0"/>
          <w:numId w:val="0"/>
        </w:numPr>
        <w:jc w:val="both"/>
        <w:rPr>
          <w:rFonts w:hint="eastAsia"/>
        </w:rPr>
      </w:pPr>
      <w:r>
        <w:rPr>
          <w:rFonts w:hint="eastAsia"/>
        </w:rPr>
        <w:t>This is sure, that God is not bound to give us further account of these things, and we are bound not to ask it.</w:t>
      </w:r>
    </w:p>
    <w:p w14:paraId="363D5EE2">
      <w:pPr>
        <w:widowControl w:val="0"/>
        <w:numPr>
          <w:ilvl w:val="0"/>
          <w:numId w:val="0"/>
        </w:numPr>
        <w:jc w:val="both"/>
        <w:rPr>
          <w:rFonts w:hint="eastAsia"/>
        </w:rPr>
      </w:pPr>
      <w:r>
        <w:rPr>
          <w:rFonts w:hint="eastAsia"/>
        </w:rPr>
        <w:t>可以肯定的是，神没有义务向我们进一步解释这些事，我们也没有义务去问。</w:t>
      </w:r>
    </w:p>
    <w:p w14:paraId="36F32085">
      <w:pPr>
        <w:widowControl w:val="0"/>
        <w:numPr>
          <w:ilvl w:val="0"/>
          <w:numId w:val="0"/>
        </w:numPr>
        <w:jc w:val="both"/>
        <w:rPr>
          <w:rFonts w:hint="eastAsia"/>
        </w:rPr>
      </w:pPr>
      <w:r>
        <w:rPr>
          <w:rFonts w:hint="eastAsia"/>
        </w:rPr>
        <w:t>Let those two words, as St. Augustine says, answer all, O man, who are you? and, O the depth!12</w:t>
      </w:r>
    </w:p>
    <w:p w14:paraId="4324E389">
      <w:pPr>
        <w:widowControl w:val="0"/>
        <w:numPr>
          <w:ilvl w:val="0"/>
          <w:numId w:val="0"/>
        </w:numPr>
        <w:jc w:val="both"/>
        <w:rPr>
          <w:rFonts w:hint="eastAsia"/>
        </w:rPr>
      </w:pPr>
      <w:r>
        <w:rPr>
          <w:rFonts w:hint="eastAsia"/>
        </w:rPr>
        <w:t>让那两个词，如圣奥古斯丁所说，回答一切，你是谁，竟敢向神强嘴呢？和，深哉！12</w:t>
      </w:r>
    </w:p>
    <w:p w14:paraId="312D129A">
      <w:pPr>
        <w:widowControl w:val="0"/>
        <w:numPr>
          <w:ilvl w:val="0"/>
          <w:numId w:val="0"/>
        </w:numPr>
        <w:jc w:val="both"/>
        <w:rPr>
          <w:rFonts w:hint="eastAsia"/>
        </w:rPr>
      </w:pPr>
    </w:p>
    <w:p w14:paraId="3DF1E89C">
      <w:pPr>
        <w:widowControl w:val="0"/>
        <w:numPr>
          <w:ilvl w:val="0"/>
          <w:numId w:val="0"/>
        </w:numPr>
        <w:jc w:val="both"/>
        <w:rPr>
          <w:rFonts w:hint="eastAsia"/>
        </w:rPr>
      </w:pPr>
      <w:r>
        <w:rPr>
          <w:rFonts w:hint="eastAsia"/>
        </w:rPr>
        <w:t>Our only sure way to know that our names are not in that black line, and to be persuaded that He has chosen us to be saved by His Son, is this—to find that we have chosen Him, and are built on Him by faith, which is the fruit of His love, who first chooses us; and that we may read in our esteem of Him.</w:t>
      </w:r>
    </w:p>
    <w:p w14:paraId="6A6A2057">
      <w:pPr>
        <w:widowControl w:val="0"/>
        <w:numPr>
          <w:ilvl w:val="0"/>
          <w:numId w:val="0"/>
        </w:numPr>
        <w:jc w:val="both"/>
        <w:rPr>
          <w:rFonts w:hint="eastAsia"/>
        </w:rPr>
      </w:pPr>
      <w:r>
        <w:rPr>
          <w:rFonts w:hint="eastAsia"/>
        </w:rPr>
        <w:t>我们唯一确定的方法，来知道我们的名字不在那黑名单上，并被说服祂已拣选我们藉祂的儿子得救，就是这个——发现我们已经拣选了祂，并藉着信被建在祂之上，这信是祂爱的果子，祂先拣选了我们；并且我们可以在我们对祂的尊重中读到这一点。</w:t>
      </w:r>
    </w:p>
    <w:p w14:paraId="41866363">
      <w:pPr>
        <w:widowControl w:val="0"/>
        <w:numPr>
          <w:ilvl w:val="0"/>
          <w:numId w:val="0"/>
        </w:numPr>
        <w:jc w:val="both"/>
        <w:rPr>
          <w:rFonts w:hint="eastAsia"/>
        </w:rPr>
      </w:pPr>
    </w:p>
    <w:p w14:paraId="38C1CDC9">
      <w:pPr>
        <w:widowControl w:val="0"/>
        <w:numPr>
          <w:ilvl w:val="0"/>
          <w:numId w:val="0"/>
        </w:numPr>
        <w:jc w:val="both"/>
        <w:rPr>
          <w:rFonts w:hint="eastAsia"/>
        </w:rPr>
      </w:pPr>
      <w:r>
        <w:rPr>
          <w:rFonts w:hint="eastAsia"/>
        </w:rPr>
        <w:t>He is precious,] Or, your honor. The difference is small.</w:t>
      </w:r>
    </w:p>
    <w:p w14:paraId="50A4AE24">
      <w:pPr>
        <w:widowControl w:val="0"/>
        <w:numPr>
          <w:ilvl w:val="0"/>
          <w:numId w:val="0"/>
        </w:numPr>
        <w:jc w:val="both"/>
        <w:rPr>
          <w:rFonts w:hint="eastAsia"/>
        </w:rPr>
      </w:pPr>
      <w:r>
        <w:rPr>
          <w:rFonts w:hint="eastAsia"/>
        </w:rPr>
        <w:t>祂是宝贵的，] 或，你们的荣耀。差别很小。</w:t>
      </w:r>
    </w:p>
    <w:p w14:paraId="0230ACC9">
      <w:pPr>
        <w:widowControl w:val="0"/>
        <w:numPr>
          <w:ilvl w:val="0"/>
          <w:numId w:val="0"/>
        </w:numPr>
        <w:jc w:val="both"/>
        <w:rPr>
          <w:rFonts w:hint="eastAsia"/>
        </w:rPr>
      </w:pPr>
      <w:r>
        <w:rPr>
          <w:rFonts w:hint="eastAsia"/>
        </w:rPr>
        <w:t>You account Him your glory and your gain; He is not only precious to you, but preciousness itself.</w:t>
      </w:r>
    </w:p>
    <w:p w14:paraId="3B932CC3">
      <w:pPr>
        <w:widowControl w:val="0"/>
        <w:numPr>
          <w:ilvl w:val="0"/>
          <w:numId w:val="0"/>
        </w:numPr>
        <w:jc w:val="both"/>
        <w:rPr>
          <w:rFonts w:hint="eastAsia"/>
        </w:rPr>
      </w:pPr>
      <w:r>
        <w:rPr>
          <w:rFonts w:hint="eastAsia"/>
        </w:rPr>
        <w:t>你们看祂为你们的荣耀和你们的益处；祂不仅对你们是宝贵的，祂本身就是宝贵。</w:t>
      </w:r>
    </w:p>
    <w:p w14:paraId="121819E2">
      <w:pPr>
        <w:widowControl w:val="0"/>
        <w:numPr>
          <w:ilvl w:val="0"/>
          <w:numId w:val="0"/>
        </w:numPr>
        <w:jc w:val="both"/>
        <w:rPr>
          <w:rFonts w:hint="eastAsia"/>
        </w:rPr>
      </w:pPr>
      <w:r>
        <w:rPr>
          <w:rFonts w:hint="eastAsia"/>
        </w:rPr>
        <w:t>He is the thing that you make account of, your jewel, which if you keep, though you might be robbed of all else, you know yourselves to be rich enough.</w:t>
      </w:r>
    </w:p>
    <w:p w14:paraId="4F1E55FC">
      <w:pPr>
        <w:widowControl w:val="0"/>
        <w:numPr>
          <w:ilvl w:val="0"/>
          <w:numId w:val="0"/>
        </w:numPr>
        <w:jc w:val="both"/>
        <w:rPr>
          <w:rFonts w:hint="eastAsia"/>
        </w:rPr>
      </w:pPr>
      <w:r>
        <w:rPr>
          <w:rFonts w:hint="eastAsia"/>
        </w:rPr>
        <w:t>祂是你们所看重的东西，你们的珠宝，如果你们持守它，即使你们被抢去其他一切，你们也知道自己足够富足。</w:t>
      </w:r>
    </w:p>
    <w:p w14:paraId="2D48B38C">
      <w:pPr>
        <w:widowControl w:val="0"/>
        <w:numPr>
          <w:ilvl w:val="0"/>
          <w:numId w:val="0"/>
        </w:numPr>
        <w:jc w:val="both"/>
        <w:rPr>
          <w:rFonts w:hint="eastAsia"/>
        </w:rPr>
      </w:pPr>
    </w:p>
    <w:p w14:paraId="5D0ED4C8">
      <w:pPr>
        <w:widowControl w:val="0"/>
        <w:numPr>
          <w:ilvl w:val="0"/>
          <w:numId w:val="0"/>
        </w:numPr>
        <w:jc w:val="both"/>
        <w:rPr>
          <w:rFonts w:hint="eastAsia"/>
        </w:rPr>
      </w:pPr>
      <w:r>
        <w:rPr>
          <w:rFonts w:hint="eastAsia"/>
        </w:rPr>
        <w:t>To you that believe.] Faith is absolutely necessary to make this due estimate of Christ.</w:t>
      </w:r>
    </w:p>
    <w:p w14:paraId="19A93C4E">
      <w:pPr>
        <w:widowControl w:val="0"/>
        <w:numPr>
          <w:ilvl w:val="0"/>
          <w:numId w:val="0"/>
        </w:numPr>
        <w:jc w:val="both"/>
        <w:rPr>
          <w:rFonts w:hint="eastAsia"/>
        </w:rPr>
      </w:pPr>
      <w:r>
        <w:rPr>
          <w:rFonts w:hint="eastAsia"/>
        </w:rPr>
        <w:t>在你们信的人。] 要对基督有这种恰当的评估，信是绝对必要的。</w:t>
      </w:r>
    </w:p>
    <w:p w14:paraId="0ED2696D">
      <w:pPr>
        <w:widowControl w:val="0"/>
        <w:numPr>
          <w:ilvl w:val="0"/>
          <w:numId w:val="0"/>
        </w:numPr>
        <w:jc w:val="both"/>
        <w:rPr>
          <w:rFonts w:hint="eastAsia"/>
        </w:rPr>
      </w:pPr>
    </w:p>
    <w:p w14:paraId="23709543">
      <w:pPr>
        <w:widowControl w:val="0"/>
        <w:numPr>
          <w:ilvl w:val="0"/>
          <w:numId w:val="0"/>
        </w:numPr>
        <w:jc w:val="both"/>
        <w:rPr>
          <w:rFonts w:hint="eastAsia"/>
        </w:rPr>
      </w:pPr>
      <w:r>
        <w:rPr>
          <w:rFonts w:hint="eastAsia"/>
        </w:rPr>
        <w:t>1.The most excellent things, while their worth is unseen and unknown, affect us not.</w:t>
      </w:r>
    </w:p>
    <w:p w14:paraId="35AA400D">
      <w:pPr>
        <w:widowControl w:val="0"/>
        <w:numPr>
          <w:ilvl w:val="0"/>
          <w:numId w:val="0"/>
        </w:numPr>
        <w:jc w:val="both"/>
        <w:rPr>
          <w:rFonts w:hint="eastAsia"/>
        </w:rPr>
      </w:pPr>
      <w:r>
        <w:rPr>
          <w:rFonts w:hint="eastAsia"/>
        </w:rPr>
        <w:t>1. 最卓越的事物，当它们的价值未被看见和认识时，并不会影响我们。</w:t>
      </w:r>
    </w:p>
    <w:p w14:paraId="1E11CF0F">
      <w:pPr>
        <w:widowControl w:val="0"/>
        <w:numPr>
          <w:ilvl w:val="0"/>
          <w:numId w:val="0"/>
        </w:numPr>
        <w:jc w:val="both"/>
        <w:rPr>
          <w:rFonts w:hint="eastAsia"/>
        </w:rPr>
      </w:pPr>
      <w:r>
        <w:rPr>
          <w:rFonts w:hint="eastAsia"/>
        </w:rPr>
        <w:t>Now Faith is the proper seeing faculty of the soul, in relation to Christ—that inward light must be infused from above, to make Christ visible to us; without it, though He is beautiful, yet we are blind; and therefore cannot love Him for that beauty.</w:t>
      </w:r>
    </w:p>
    <w:p w14:paraId="3972591F">
      <w:pPr>
        <w:widowControl w:val="0"/>
        <w:numPr>
          <w:ilvl w:val="0"/>
          <w:numId w:val="0"/>
        </w:numPr>
        <w:jc w:val="both"/>
        <w:rPr>
          <w:rFonts w:hint="eastAsia"/>
        </w:rPr>
      </w:pPr>
      <w:r>
        <w:rPr>
          <w:rFonts w:hint="eastAsia"/>
        </w:rPr>
        <w:t>现在，信是灵魂相对于基督的恰当视觉官能——那内在的光必须从上头注入，才能使基督对我们可见；没有它，虽然祂是美丽的，我们却是瞎眼的；因此不能因那美丽而爱祂。</w:t>
      </w:r>
    </w:p>
    <w:p w14:paraId="04685B69">
      <w:pPr>
        <w:widowControl w:val="0"/>
        <w:numPr>
          <w:ilvl w:val="0"/>
          <w:numId w:val="0"/>
        </w:numPr>
        <w:jc w:val="both"/>
        <w:rPr>
          <w:rFonts w:hint="eastAsia"/>
        </w:rPr>
      </w:pPr>
      <w:r>
        <w:rPr>
          <w:rFonts w:hint="eastAsia"/>
        </w:rPr>
        <w:t>But by Faith, we are enabled to see Him who is fairer than the children of men,13 not only so, but to see in Him, the glory as of the only begotten of the Father;14 and then, it is not possible but to account Him precious, and to bestow the entire affection of our hearts upon Him.</w:t>
      </w:r>
    </w:p>
    <w:p w14:paraId="2EC38F85">
      <w:pPr>
        <w:widowControl w:val="0"/>
        <w:numPr>
          <w:ilvl w:val="0"/>
          <w:numId w:val="0"/>
        </w:numPr>
        <w:jc w:val="both"/>
        <w:rPr>
          <w:rFonts w:hint="eastAsia"/>
        </w:rPr>
      </w:pPr>
      <w:r>
        <w:rPr>
          <w:rFonts w:hint="eastAsia"/>
        </w:rPr>
        <w:t>但藉着信，我们得以看见那比世人更美的祂，13 不仅如此，还在祂里面看见，仿佛是父独生子的荣耀；14 那时，就不可能不看祂为宝贵，并将我们全心的爱都 bestow 在祂身上。</w:t>
      </w:r>
    </w:p>
    <w:p w14:paraId="0A6A04FF">
      <w:pPr>
        <w:widowControl w:val="0"/>
        <w:numPr>
          <w:ilvl w:val="0"/>
          <w:numId w:val="0"/>
        </w:numPr>
        <w:jc w:val="both"/>
        <w:rPr>
          <w:rFonts w:hint="eastAsia"/>
        </w:rPr>
      </w:pPr>
      <w:r>
        <w:rPr>
          <w:rFonts w:hint="eastAsia"/>
        </w:rPr>
        <w:t>And if any say to the soul, What is your beloved more than another beloved?15it willingly lays hold on the question, and is glad for an opportunity to extol Him.</w:t>
      </w:r>
    </w:p>
    <w:p w14:paraId="4EADE430">
      <w:pPr>
        <w:widowControl w:val="0"/>
        <w:numPr>
          <w:ilvl w:val="0"/>
          <w:numId w:val="0"/>
        </w:numPr>
        <w:jc w:val="both"/>
        <w:rPr>
          <w:rFonts w:hint="eastAsia"/>
        </w:rPr>
      </w:pPr>
      <w:r>
        <w:rPr>
          <w:rFonts w:hint="eastAsia"/>
        </w:rPr>
        <w:t>如果有人对灵魂说，你的良人比别人的良人有何强处？15 它就乐于抓住这个问题，并为有机会颂扬祂而感到高兴。</w:t>
      </w:r>
    </w:p>
    <w:p w14:paraId="06549203">
      <w:pPr>
        <w:widowControl w:val="0"/>
        <w:numPr>
          <w:ilvl w:val="0"/>
          <w:numId w:val="0"/>
        </w:numPr>
        <w:jc w:val="both"/>
        <w:rPr>
          <w:rFonts w:hint="eastAsia"/>
        </w:rPr>
      </w:pPr>
    </w:p>
    <w:p w14:paraId="70F7AE9A">
      <w:pPr>
        <w:widowControl w:val="0"/>
        <w:numPr>
          <w:ilvl w:val="0"/>
          <w:numId w:val="0"/>
        </w:numPr>
        <w:jc w:val="both"/>
        <w:rPr>
          <w:rFonts w:hint="eastAsia"/>
        </w:rPr>
      </w:pPr>
      <w:r>
        <w:rPr>
          <w:rFonts w:hint="eastAsia"/>
        </w:rPr>
        <w:t>2.Faith, as it is that which discerns Christ, so it alone appropriates Him, makes Him our own.</w:t>
      </w:r>
    </w:p>
    <w:p w14:paraId="3A371BED">
      <w:pPr>
        <w:widowControl w:val="0"/>
        <w:numPr>
          <w:ilvl w:val="0"/>
          <w:numId w:val="0"/>
        </w:numPr>
        <w:jc w:val="both"/>
        <w:rPr>
          <w:rFonts w:hint="eastAsia"/>
        </w:rPr>
      </w:pPr>
      <w:r>
        <w:rPr>
          <w:rFonts w:hint="eastAsia"/>
        </w:rPr>
        <w:t>2. 信，既是分辨基督的，也唯有它能使基督归于我们，使祂成为我们的。</w:t>
      </w:r>
    </w:p>
    <w:p w14:paraId="035C760D">
      <w:pPr>
        <w:widowControl w:val="0"/>
        <w:numPr>
          <w:ilvl w:val="0"/>
          <w:numId w:val="0"/>
        </w:numPr>
        <w:jc w:val="both"/>
        <w:rPr>
          <w:rFonts w:hint="eastAsia"/>
        </w:rPr>
      </w:pPr>
      <w:r>
        <w:rPr>
          <w:rFonts w:hint="eastAsia"/>
        </w:rPr>
        <w:t>And these are the two reasons for our esteeming and affecting anything—its own worth, and our interest in it.</w:t>
      </w:r>
    </w:p>
    <w:p w14:paraId="5C63A4B1">
      <w:pPr>
        <w:widowControl w:val="0"/>
        <w:numPr>
          <w:ilvl w:val="0"/>
          <w:numId w:val="0"/>
        </w:numPr>
        <w:jc w:val="both"/>
        <w:rPr>
          <w:rFonts w:hint="eastAsia"/>
        </w:rPr>
      </w:pPr>
      <w:r>
        <w:rPr>
          <w:rFonts w:hint="eastAsia"/>
        </w:rPr>
        <w:t>我们看重和喜爱任何事物的两个原因，就是它自身的价值，和我们对它的兴趣。</w:t>
      </w:r>
    </w:p>
    <w:p w14:paraId="72FACD0D">
      <w:pPr>
        <w:widowControl w:val="0"/>
        <w:numPr>
          <w:ilvl w:val="0"/>
          <w:numId w:val="0"/>
        </w:numPr>
        <w:jc w:val="both"/>
        <w:rPr>
          <w:rFonts w:hint="eastAsia"/>
        </w:rPr>
      </w:pPr>
      <w:r>
        <w:rPr>
          <w:rFonts w:hint="eastAsia"/>
        </w:rPr>
        <w:t>Faith begets this esteem of Christ by both—first, it reveals to us His excellences, which we could not see before; and then, it makes Him ours, gives us possession of whole Christ, all that He has, and is.</w:t>
      </w:r>
    </w:p>
    <w:p w14:paraId="6E0C32F8">
      <w:pPr>
        <w:widowControl w:val="0"/>
        <w:numPr>
          <w:ilvl w:val="0"/>
          <w:numId w:val="0"/>
        </w:numPr>
        <w:jc w:val="both"/>
        <w:rPr>
          <w:rFonts w:hint="eastAsia"/>
        </w:rPr>
      </w:pPr>
      <w:r>
        <w:rPr>
          <w:rFonts w:hint="eastAsia"/>
        </w:rPr>
        <w:t>信藉着这两者生出对基督的尊重——首先，它向我们启示我们先前所不能见的祂的卓越；然后，它使祂成为我们的，赐给我们整个基督的所有，即祂所拥有的一切，和祂所是的一切。</w:t>
      </w:r>
    </w:p>
    <w:p w14:paraId="7CE01536">
      <w:pPr>
        <w:widowControl w:val="0"/>
        <w:numPr>
          <w:ilvl w:val="0"/>
          <w:numId w:val="0"/>
        </w:numPr>
        <w:jc w:val="both"/>
        <w:rPr>
          <w:rFonts w:hint="eastAsia"/>
        </w:rPr>
      </w:pPr>
      <w:r>
        <w:rPr>
          <w:rFonts w:hint="eastAsia"/>
        </w:rPr>
        <w:t>As it is Faith that commends Christ so much, and describes His comeliness in that Song, so that word is the voice of Faith, which expresses propriety.</w:t>
      </w:r>
    </w:p>
    <w:p w14:paraId="09276309">
      <w:pPr>
        <w:widowControl w:val="0"/>
        <w:numPr>
          <w:ilvl w:val="0"/>
          <w:numId w:val="0"/>
        </w:numPr>
        <w:jc w:val="both"/>
        <w:rPr>
          <w:rFonts w:hint="eastAsia"/>
        </w:rPr>
      </w:pPr>
      <w:r>
        <w:rPr>
          <w:rFonts w:hint="eastAsia"/>
        </w:rPr>
        <w:t>正如信在雅歌中如此称赞基督，并描述祂的俊美，那句话就是信的声音，表达了所有权。</w:t>
      </w:r>
    </w:p>
    <w:p w14:paraId="0DFEAF1D">
      <w:pPr>
        <w:widowControl w:val="0"/>
        <w:numPr>
          <w:ilvl w:val="0"/>
          <w:numId w:val="0"/>
        </w:numPr>
        <w:jc w:val="both"/>
        <w:rPr>
          <w:rFonts w:hint="eastAsia"/>
        </w:rPr>
      </w:pPr>
      <w:r>
        <w:rPr>
          <w:rFonts w:hint="eastAsia"/>
        </w:rPr>
        <w:t>My beloved is mine, and I am his.16 And these together make Him most precious to the soul.</w:t>
      </w:r>
    </w:p>
    <w:p w14:paraId="77896730">
      <w:pPr>
        <w:widowControl w:val="0"/>
        <w:numPr>
          <w:ilvl w:val="0"/>
          <w:numId w:val="0"/>
        </w:numPr>
        <w:jc w:val="both"/>
        <w:rPr>
          <w:rFonts w:hint="eastAsia"/>
        </w:rPr>
      </w:pPr>
      <w:r>
        <w:rPr>
          <w:rFonts w:hint="eastAsia"/>
        </w:rPr>
        <w:t>我的良人是我的，我也是他的。16 这两者共同使祂对灵魂来说最为宝贵。</w:t>
      </w:r>
    </w:p>
    <w:p w14:paraId="06DA94A2">
      <w:pPr>
        <w:widowControl w:val="0"/>
        <w:numPr>
          <w:ilvl w:val="0"/>
          <w:numId w:val="0"/>
        </w:numPr>
        <w:jc w:val="both"/>
        <w:rPr>
          <w:rFonts w:hint="eastAsia"/>
        </w:rPr>
      </w:pPr>
      <w:r>
        <w:rPr>
          <w:rFonts w:hint="eastAsia"/>
        </w:rPr>
        <w:t>Having once possession of Him, it then looks upon all His sufferings as endured particularly for it, and the benefit of them all as belonging to itself.</w:t>
      </w:r>
    </w:p>
    <w:p w14:paraId="540B51A7">
      <w:pPr>
        <w:widowControl w:val="0"/>
        <w:numPr>
          <w:ilvl w:val="0"/>
          <w:numId w:val="0"/>
        </w:numPr>
        <w:jc w:val="both"/>
        <w:rPr>
          <w:rFonts w:hint="eastAsia"/>
        </w:rPr>
      </w:pPr>
      <w:r>
        <w:rPr>
          <w:rFonts w:hint="eastAsia"/>
        </w:rPr>
        <w:t>一旦拥有了祂，它便视祂所受的一切苦难，都是特别为它所忍受的，而这一切的益处，也都属于它自己。</w:t>
      </w:r>
    </w:p>
    <w:p w14:paraId="308B89EA">
      <w:pPr>
        <w:widowControl w:val="0"/>
        <w:numPr>
          <w:ilvl w:val="0"/>
          <w:numId w:val="0"/>
        </w:numPr>
        <w:jc w:val="both"/>
        <w:rPr>
          <w:rFonts w:hint="eastAsia"/>
        </w:rPr>
      </w:pPr>
      <w:r>
        <w:rPr>
          <w:rFonts w:hint="eastAsia"/>
        </w:rPr>
        <w:t>Surely it will say, How can I not consider Him precious, who suffered shame that I might not be ashamed, and suffered death that I might not die; who took that bitter cup of the Father’s wrath, and drank it up, that I might be free from it?</w:t>
      </w:r>
    </w:p>
    <w:p w14:paraId="052D9864">
      <w:pPr>
        <w:widowControl w:val="0"/>
        <w:numPr>
          <w:ilvl w:val="0"/>
          <w:numId w:val="0"/>
        </w:numPr>
        <w:jc w:val="both"/>
        <w:rPr>
          <w:rFonts w:hint="eastAsia"/>
        </w:rPr>
      </w:pPr>
      <w:r>
        <w:rPr>
          <w:rFonts w:hint="eastAsia"/>
        </w:rPr>
        <w:t>它必会说，我怎能不看祂为宝贵呢，祂忍受了羞辱，好使我不至于羞愧，忍受了死亡，好使我不至于死；祂接了父忿怒的那苦杯，一饮而尽，好使我得免于此？</w:t>
      </w:r>
    </w:p>
    <w:p w14:paraId="744DCB99">
      <w:pPr>
        <w:widowControl w:val="0"/>
        <w:numPr>
          <w:ilvl w:val="0"/>
          <w:numId w:val="0"/>
        </w:numPr>
        <w:jc w:val="both"/>
        <w:rPr>
          <w:rFonts w:hint="eastAsia"/>
        </w:rPr>
      </w:pPr>
    </w:p>
    <w:p w14:paraId="63BB000A">
      <w:pPr>
        <w:widowControl w:val="0"/>
        <w:numPr>
          <w:ilvl w:val="0"/>
          <w:numId w:val="0"/>
        </w:numPr>
        <w:jc w:val="both"/>
        <w:rPr>
          <w:rFonts w:hint="eastAsia"/>
        </w:rPr>
      </w:pPr>
      <w:r>
        <w:rPr>
          <w:rFonts w:hint="eastAsia"/>
        </w:rPr>
        <w:t>Don’t think that you believe, if your hearts are not taken up with Christ, if His love does not possess your soul, so that nothing is precious to you compared to Him; if you cannot despise and trample upon all advantages that either you have or would have for Christ, and count them, with the great Apostle, loss and dung in comparison with Him.17 And if you do esteem Him, labor for increase of faith, that you might esteem Him more; for as faith grows, so will He still be more precious to you.</w:t>
      </w:r>
    </w:p>
    <w:p w14:paraId="54BD0853">
      <w:pPr>
        <w:widowControl w:val="0"/>
        <w:numPr>
          <w:ilvl w:val="0"/>
          <w:numId w:val="0"/>
        </w:numPr>
        <w:jc w:val="both"/>
        <w:rPr>
          <w:rFonts w:hint="eastAsia"/>
        </w:rPr>
      </w:pPr>
      <w:r>
        <w:rPr>
          <w:rFonts w:hint="eastAsia"/>
        </w:rPr>
        <w:t>不要以为你们信，如果你们的心不被基督所占据，如果祂的爱不充满你们的灵魂，以至于与祂相比，没有任何事物对你们是宝贵的；如果你们不能为基督而藐视并践踏你们所有或想有的一切优势，并像那位伟大的使徒一样，与祂相比，看它们为损失和粪土。17 如果你们确实尊重祂，就要努力增长信心，好使你们更尊重祂；因为信增长，祂对你们来说就必更宝贵。</w:t>
      </w:r>
    </w:p>
    <w:p w14:paraId="11712DB7">
      <w:pPr>
        <w:widowControl w:val="0"/>
        <w:numPr>
          <w:ilvl w:val="0"/>
          <w:numId w:val="0"/>
        </w:numPr>
        <w:jc w:val="both"/>
        <w:rPr>
          <w:rFonts w:hint="eastAsia"/>
        </w:rPr>
      </w:pPr>
      <w:r>
        <w:rPr>
          <w:rFonts w:hint="eastAsia"/>
        </w:rPr>
        <w:t>And if you would have it grow, turn that spiritual eye frequently to Him, who is the proper object of it.</w:t>
      </w:r>
    </w:p>
    <w:p w14:paraId="1AE396AD">
      <w:pPr>
        <w:widowControl w:val="0"/>
        <w:numPr>
          <w:ilvl w:val="0"/>
          <w:numId w:val="0"/>
        </w:numPr>
        <w:jc w:val="both"/>
        <w:rPr>
          <w:rFonts w:hint="eastAsia"/>
        </w:rPr>
      </w:pPr>
      <w:r>
        <w:rPr>
          <w:rFonts w:hint="eastAsia"/>
        </w:rPr>
        <w:t>如果你们想让它增长，就要常常转向祂，祂是它恰当的对象。</w:t>
      </w:r>
    </w:p>
    <w:p w14:paraId="69586A7C">
      <w:pPr>
        <w:widowControl w:val="0"/>
        <w:numPr>
          <w:ilvl w:val="0"/>
          <w:numId w:val="0"/>
        </w:numPr>
        <w:jc w:val="both"/>
        <w:rPr>
          <w:rFonts w:hint="eastAsia"/>
        </w:rPr>
      </w:pPr>
      <w:r>
        <w:rPr>
          <w:rFonts w:hint="eastAsia"/>
        </w:rPr>
        <w:t>For even those who are believers may possibly abate of their love and esteem of Christ, by allowing faith to lie dead within them and not using it in beholding and applying of Christ; and the world, or some particular vanities, may insensibly creep in, and get into the heart, and cost them much pains before they can be thrust out again.</w:t>
      </w:r>
    </w:p>
    <w:p w14:paraId="17D00476">
      <w:pPr>
        <w:widowControl w:val="0"/>
        <w:numPr>
          <w:ilvl w:val="0"/>
          <w:numId w:val="0"/>
        </w:numPr>
        <w:jc w:val="both"/>
        <w:rPr>
          <w:rFonts w:hint="eastAsia"/>
        </w:rPr>
      </w:pPr>
      <w:r>
        <w:rPr>
          <w:rFonts w:hint="eastAsia"/>
        </w:rPr>
        <w:t>因为即使是信徒，也可能因让信心在他们里面沉睡，不用于观看和应用基督，而减弱他们对基督的爱和尊重；而世界，或某些特定的虚浮，可能会不知不觉地潜入，进入心里，并在他们能被再次驱逐出去之前，花费他们许多的辛劳。</w:t>
      </w:r>
    </w:p>
    <w:p w14:paraId="35C12FD7">
      <w:pPr>
        <w:widowControl w:val="0"/>
        <w:numPr>
          <w:ilvl w:val="0"/>
          <w:numId w:val="0"/>
        </w:numPr>
        <w:jc w:val="both"/>
        <w:rPr>
          <w:rFonts w:hint="eastAsia"/>
        </w:rPr>
      </w:pPr>
      <w:r>
        <w:rPr>
          <w:rFonts w:hint="eastAsia"/>
        </w:rPr>
        <w:t>But when they are daily reviewing those excellencies that are in Christ, which first persuaded their hearts to love Him, and are discovering still more and more of them, His love will certainly grow, and will chase away those follies that the world dotes upon, as unworthy to be taken notice of.</w:t>
      </w:r>
    </w:p>
    <w:p w14:paraId="54064CA3">
      <w:pPr>
        <w:widowControl w:val="0"/>
        <w:numPr>
          <w:ilvl w:val="0"/>
          <w:numId w:val="0"/>
        </w:numPr>
        <w:jc w:val="both"/>
        <w:rPr>
          <w:rFonts w:hint="eastAsia"/>
        </w:rPr>
      </w:pPr>
      <w:r>
        <w:rPr>
          <w:rFonts w:hint="eastAsia"/>
        </w:rPr>
        <w:t>但当他们每日重温基督里面那些首先说服他们心爱祂的卓越，并不断地发现更多时，祂的爱必会增长，并将驱逐那些世界所溺爱的、不值一提的愚蠢。</w:t>
      </w:r>
    </w:p>
    <w:p w14:paraId="3035D480">
      <w:pPr>
        <w:widowControl w:val="0"/>
        <w:numPr>
          <w:ilvl w:val="0"/>
          <w:numId w:val="0"/>
        </w:numPr>
        <w:jc w:val="both"/>
        <w:rPr>
          <w:rFonts w:hint="eastAsia"/>
        </w:rPr>
      </w:pPr>
    </w:p>
    <w:p w14:paraId="4A09B969">
      <w:pPr>
        <w:widowControl w:val="0"/>
        <w:numPr>
          <w:ilvl w:val="0"/>
          <w:numId w:val="0"/>
        </w:numPr>
        <w:jc w:val="both"/>
        <w:rPr>
          <w:rFonts w:hint="eastAsia"/>
        </w:rPr>
      </w:pPr>
      <w:r>
        <w:rPr>
          <w:rFonts w:hint="eastAsia"/>
        </w:rPr>
        <w:t>Ver. 9. But you are a chosen generation, a royal priesthood, a holy nation, a peculiar people; that you should shew forth the praises of him who has called you out of darkness into his marvelous light.</w:t>
      </w:r>
    </w:p>
    <w:p w14:paraId="7B28FBA5">
      <w:pPr>
        <w:widowControl w:val="0"/>
        <w:numPr>
          <w:ilvl w:val="0"/>
          <w:numId w:val="0"/>
        </w:numPr>
        <w:jc w:val="both"/>
        <w:rPr>
          <w:rFonts w:hint="eastAsia"/>
        </w:rPr>
      </w:pPr>
      <w:r>
        <w:rPr>
          <w:rFonts w:hint="eastAsia"/>
        </w:rPr>
        <w:t>第九节 惟有你们是被拣选的族类，是有君尊的祭司，是圣洁的国度，是属神的子民，要叫你们宣扬那召你们出黑暗入奇妙光明者的美德。</w:t>
      </w:r>
    </w:p>
    <w:p w14:paraId="0716CE09">
      <w:pPr>
        <w:widowControl w:val="0"/>
        <w:numPr>
          <w:ilvl w:val="0"/>
          <w:numId w:val="0"/>
        </w:numPr>
        <w:jc w:val="both"/>
        <w:rPr>
          <w:rFonts w:hint="eastAsia"/>
        </w:rPr>
      </w:pPr>
    </w:p>
    <w:p w14:paraId="4F027312">
      <w:pPr>
        <w:widowControl w:val="0"/>
        <w:numPr>
          <w:ilvl w:val="0"/>
          <w:numId w:val="0"/>
        </w:numPr>
        <w:jc w:val="both"/>
        <w:rPr>
          <w:rFonts w:hint="eastAsia"/>
        </w:rPr>
      </w:pPr>
      <w:r>
        <w:rPr>
          <w:rFonts w:hint="eastAsia"/>
        </w:rPr>
        <w:t>It is a matter of very much consolation and instruction to Christians to know their own state—what they are, as they are Christians.</w:t>
      </w:r>
    </w:p>
    <w:p w14:paraId="24691618">
      <w:pPr>
        <w:widowControl w:val="0"/>
        <w:numPr>
          <w:ilvl w:val="0"/>
          <w:numId w:val="0"/>
        </w:numPr>
        <w:jc w:val="both"/>
        <w:rPr>
          <w:rFonts w:hint="eastAsia"/>
        </w:rPr>
      </w:pPr>
      <w:r>
        <w:rPr>
          <w:rFonts w:hint="eastAsia"/>
        </w:rPr>
        <w:t>对基督徒来说，知道他们自己的景况——他们作为基督徒是什么，是一件极富安慰和教导的事。</w:t>
      </w:r>
    </w:p>
    <w:p w14:paraId="1B963AA7">
      <w:pPr>
        <w:widowControl w:val="0"/>
        <w:numPr>
          <w:ilvl w:val="0"/>
          <w:numId w:val="0"/>
        </w:numPr>
        <w:jc w:val="both"/>
        <w:rPr>
          <w:rFonts w:hint="eastAsia"/>
        </w:rPr>
      </w:pPr>
      <w:r>
        <w:rPr>
          <w:rFonts w:hint="eastAsia"/>
        </w:rPr>
        <w:t>This Epistle is much and often upon this point for both those ends; that the reflection upon their dignities in Christ may uphold them with comfort under suffering for Him; and that it might lead them in doing and walking as becomes such a condition.</w:t>
      </w:r>
    </w:p>
    <w:p w14:paraId="6DA0A7FD">
      <w:pPr>
        <w:widowControl w:val="0"/>
        <w:numPr>
          <w:ilvl w:val="0"/>
          <w:numId w:val="0"/>
        </w:numPr>
        <w:jc w:val="both"/>
        <w:rPr>
          <w:rFonts w:hint="eastAsia"/>
        </w:rPr>
      </w:pPr>
      <w:r>
        <w:rPr>
          <w:rFonts w:hint="eastAsia"/>
        </w:rPr>
        <w:t>这封书信为这两个目的，常常多处论及这一点；即反思他们在基督里的尊荣，可以在为祂受苦时以安慰扶持他们；并且可以引导他们行事为人，与如此的景况相称。</w:t>
      </w:r>
    </w:p>
    <w:p w14:paraId="736F680D">
      <w:pPr>
        <w:widowControl w:val="0"/>
        <w:numPr>
          <w:ilvl w:val="0"/>
          <w:numId w:val="0"/>
        </w:numPr>
        <w:jc w:val="both"/>
        <w:rPr>
          <w:rFonts w:hint="eastAsia"/>
        </w:rPr>
      </w:pPr>
      <w:r>
        <w:rPr>
          <w:rFonts w:hint="eastAsia"/>
        </w:rPr>
        <w:t>Here it has been represented to us by a building, a spiritual temple, and by a priesthood conformable to it.</w:t>
      </w:r>
    </w:p>
    <w:p w14:paraId="730B2927">
      <w:pPr>
        <w:widowControl w:val="0"/>
        <w:numPr>
          <w:ilvl w:val="0"/>
          <w:numId w:val="0"/>
        </w:numPr>
        <w:jc w:val="both"/>
        <w:rPr>
          <w:rFonts w:hint="eastAsia"/>
        </w:rPr>
      </w:pPr>
      <w:r>
        <w:rPr>
          <w:rFonts w:hint="eastAsia"/>
        </w:rPr>
        <w:t>在此，它已被以一个建筑，一个灵宫，和一个与之相符的祭司职分，向我们表明。</w:t>
      </w:r>
    </w:p>
    <w:p w14:paraId="64DB42FC">
      <w:pPr>
        <w:widowControl w:val="0"/>
        <w:numPr>
          <w:ilvl w:val="0"/>
          <w:numId w:val="0"/>
        </w:numPr>
        <w:jc w:val="both"/>
        <w:rPr>
          <w:rFonts w:hint="eastAsia"/>
        </w:rPr>
      </w:pPr>
    </w:p>
    <w:p w14:paraId="41FBE976">
      <w:pPr>
        <w:widowControl w:val="0"/>
        <w:numPr>
          <w:ilvl w:val="0"/>
          <w:numId w:val="0"/>
        </w:numPr>
        <w:jc w:val="both"/>
        <w:rPr>
          <w:rFonts w:hint="eastAsia"/>
        </w:rPr>
      </w:pPr>
      <w:r>
        <w:rPr>
          <w:rFonts w:hint="eastAsia"/>
        </w:rPr>
        <w:t>The former is confirmed and illustrated by testimonies of Scripture in the preceding verses; the latter in this verse, in which, though it is not expressly cited, yet it is clear that the Apostle has reference to Exod. 19:5-6, where this dignity of priesthood, together with the other titles here expressed, is ascribed to all the chosen people of God.</w:t>
      </w:r>
    </w:p>
    <w:p w14:paraId="408D39A2">
      <w:pPr>
        <w:widowControl w:val="0"/>
        <w:numPr>
          <w:ilvl w:val="0"/>
          <w:numId w:val="0"/>
        </w:numPr>
        <w:jc w:val="both"/>
        <w:rPr>
          <w:rFonts w:hint="eastAsia"/>
        </w:rPr>
      </w:pPr>
      <w:r>
        <w:rPr>
          <w:rFonts w:hint="eastAsia"/>
        </w:rPr>
        <w:t>前者在前几节中由圣经的见证所证实和阐明；后者则在本节中，虽然没有明确引用，但很清楚使徒是参考了出埃及记19:5-6，在那里，这祭司的尊荣，连同此处所表达的其他称号，都被归于所有被拣选的神的子民。</w:t>
      </w:r>
    </w:p>
    <w:p w14:paraId="37CACD20">
      <w:pPr>
        <w:widowControl w:val="0"/>
        <w:numPr>
          <w:ilvl w:val="0"/>
          <w:numId w:val="0"/>
        </w:numPr>
        <w:jc w:val="both"/>
        <w:rPr>
          <w:rFonts w:hint="eastAsia"/>
        </w:rPr>
      </w:pPr>
      <w:r>
        <w:rPr>
          <w:rFonts w:hint="eastAsia"/>
        </w:rPr>
        <w:t>It is there a promise made to the nation of the Jews, but under the condition of obedience, and therefore it is most fitly here applied by the Apostle, to the believing Jews, to whom particularly he writes.</w:t>
      </w:r>
    </w:p>
    <w:p w14:paraId="145D40A1">
      <w:pPr>
        <w:widowControl w:val="0"/>
        <w:numPr>
          <w:ilvl w:val="0"/>
          <w:numId w:val="0"/>
        </w:numPr>
        <w:jc w:val="both"/>
        <w:rPr>
          <w:rFonts w:hint="eastAsia"/>
        </w:rPr>
      </w:pPr>
      <w:r>
        <w:rPr>
          <w:rFonts w:hint="eastAsia"/>
        </w:rPr>
        <w:t>在那里，这是一个向犹太民族作出的应许，但附带着顺服的条件，因此使徒在此处最恰当地将它应用于他特别写给的、信主的犹太人。</w:t>
      </w:r>
    </w:p>
    <w:p w14:paraId="01096D9C">
      <w:pPr>
        <w:widowControl w:val="0"/>
        <w:numPr>
          <w:ilvl w:val="0"/>
          <w:numId w:val="0"/>
        </w:numPr>
        <w:jc w:val="both"/>
        <w:rPr>
          <w:rFonts w:hint="eastAsia"/>
        </w:rPr>
      </w:pPr>
    </w:p>
    <w:p w14:paraId="44F1A633">
      <w:pPr>
        <w:widowControl w:val="0"/>
        <w:numPr>
          <w:ilvl w:val="0"/>
          <w:numId w:val="0"/>
        </w:numPr>
        <w:jc w:val="both"/>
        <w:rPr>
          <w:rFonts w:hint="eastAsia"/>
        </w:rPr>
      </w:pPr>
      <w:r>
        <w:rPr>
          <w:rFonts w:hint="eastAsia"/>
        </w:rPr>
        <w:t>It is true that the external priesthood of the law is abolished by the coming of this great High Priest, Jesus Christ being the body of all those shadows; but this promised dignity of a spiritual priesthood is so far from being annulled by Christ, that it is altogether dependent upon Him, and therefore fails in those who reject Christ, although they are of that nation to which this promise was made.</w:t>
      </w:r>
    </w:p>
    <w:p w14:paraId="43606B7F">
      <w:pPr>
        <w:widowControl w:val="0"/>
        <w:numPr>
          <w:ilvl w:val="0"/>
          <w:numId w:val="0"/>
        </w:numPr>
        <w:jc w:val="both"/>
        <w:rPr>
          <w:rFonts w:hint="eastAsia"/>
        </w:rPr>
      </w:pPr>
      <w:r>
        <w:rPr>
          <w:rFonts w:hint="eastAsia"/>
        </w:rPr>
        <w:t>确实，律法的外在祭司职分，因这位大祭司的降临而被废除了，耶稣基督是所有那些影儿的实体；但这个应许的属灵祭司职分的尊荣，远非被基督所废除，反而完全依赖于祂，因此在那些拒绝基督的人身上就失效了，即使他们属于那曾得到这应许的民族。</w:t>
      </w:r>
    </w:p>
    <w:p w14:paraId="226F70F4">
      <w:pPr>
        <w:widowControl w:val="0"/>
        <w:numPr>
          <w:ilvl w:val="0"/>
          <w:numId w:val="0"/>
        </w:numPr>
        <w:jc w:val="both"/>
        <w:rPr>
          <w:rFonts w:hint="eastAsia"/>
        </w:rPr>
      </w:pPr>
      <w:r>
        <w:rPr>
          <w:rFonts w:hint="eastAsia"/>
        </w:rPr>
        <w:t>But it holds good in all, of all nations, who believe, and particularly, says the Apostle, it is verified in you.</w:t>
      </w:r>
    </w:p>
    <w:p w14:paraId="5486CB6C">
      <w:pPr>
        <w:widowControl w:val="0"/>
        <w:numPr>
          <w:ilvl w:val="0"/>
          <w:numId w:val="0"/>
        </w:numPr>
        <w:jc w:val="both"/>
        <w:rPr>
          <w:rFonts w:hint="eastAsia"/>
        </w:rPr>
      </w:pPr>
      <w:r>
        <w:rPr>
          <w:rFonts w:hint="eastAsia"/>
        </w:rPr>
        <w:t>但它在所有相信的人身上，无论哪个民族，都有效，并且使徒特别说，它在你们身上得以证实。</w:t>
      </w:r>
    </w:p>
    <w:p w14:paraId="027053BA">
      <w:pPr>
        <w:widowControl w:val="0"/>
        <w:numPr>
          <w:ilvl w:val="0"/>
          <w:numId w:val="0"/>
        </w:numPr>
        <w:jc w:val="both"/>
        <w:rPr>
          <w:rFonts w:hint="eastAsia"/>
        </w:rPr>
      </w:pPr>
      <w:r>
        <w:rPr>
          <w:rFonts w:hint="eastAsia"/>
        </w:rPr>
        <w:t>You who are believing Jews, by receiving Christ, receive with it this dignity.</w:t>
      </w:r>
    </w:p>
    <w:p w14:paraId="25A52544">
      <w:pPr>
        <w:widowControl w:val="0"/>
        <w:numPr>
          <w:ilvl w:val="0"/>
          <w:numId w:val="0"/>
        </w:numPr>
        <w:jc w:val="both"/>
        <w:rPr>
          <w:rFonts w:hint="eastAsia"/>
        </w:rPr>
      </w:pPr>
      <w:r>
        <w:rPr>
          <w:rFonts w:hint="eastAsia"/>
        </w:rPr>
        <w:t>你们这些信主的犹太人，藉着接受基督，也随之领受了这尊荣。</w:t>
      </w:r>
    </w:p>
    <w:p w14:paraId="1DFCE3AB">
      <w:pPr>
        <w:widowControl w:val="0"/>
        <w:numPr>
          <w:ilvl w:val="0"/>
          <w:numId w:val="0"/>
        </w:numPr>
        <w:jc w:val="both"/>
        <w:rPr>
          <w:rFonts w:hint="eastAsia"/>
        </w:rPr>
      </w:pPr>
    </w:p>
    <w:p w14:paraId="39B8B073">
      <w:pPr>
        <w:widowControl w:val="0"/>
        <w:numPr>
          <w:ilvl w:val="0"/>
          <w:numId w:val="0"/>
        </w:numPr>
        <w:jc w:val="both"/>
        <w:rPr>
          <w:rFonts w:hint="eastAsia"/>
        </w:rPr>
      </w:pPr>
      <w:r>
        <w:rPr>
          <w:rFonts w:hint="eastAsia"/>
        </w:rPr>
        <w:t>As the legal priesthood was removed by Christ’s fulfilling all that it prefigured, so He was rejected by those who were in possession of that office at His coming; since the duration of their priesthood was inconsistent with the revelation of Jesus Christ, those who were then in it being ungodly men, their carnal minds had a kind of antipathy against Him.</w:t>
      </w:r>
    </w:p>
    <w:p w14:paraId="6CEB76AD">
      <w:pPr>
        <w:widowControl w:val="0"/>
        <w:numPr>
          <w:ilvl w:val="0"/>
          <w:numId w:val="0"/>
        </w:numPr>
        <w:jc w:val="both"/>
        <w:rPr>
          <w:rFonts w:hint="eastAsia"/>
        </w:rPr>
      </w:pPr>
      <w:r>
        <w:rPr>
          <w:rFonts w:hint="eastAsia"/>
        </w:rPr>
        <w:t>正如律法下的祭司职分因基督成全了它所预表的一切而被挪去，祂也被那些在祂降临时拥有那职任的人所弃绝；因为他们祭司职分的持续，与耶稣基督的启示不相容，那时在位的人都是不敬虔的人，他们属肉体的心思对祂有一种反感。</w:t>
      </w:r>
    </w:p>
    <w:p w14:paraId="0B688062">
      <w:pPr>
        <w:widowControl w:val="0"/>
        <w:numPr>
          <w:ilvl w:val="0"/>
          <w:numId w:val="0"/>
        </w:numPr>
        <w:jc w:val="both"/>
        <w:rPr>
          <w:rFonts w:hint="eastAsia"/>
        </w:rPr>
      </w:pPr>
      <w:r>
        <w:rPr>
          <w:rFonts w:hint="eastAsia"/>
        </w:rPr>
        <w:t>Though they pretended themselves builders of the Church, and by their calling ought to have been so, yet they threw away the Foundation-stone that God had chosen and designed, and in their rejection of it, manifested that they themselves were rejected by God.</w:t>
      </w:r>
    </w:p>
    <w:p w14:paraId="08E11589">
      <w:pPr>
        <w:widowControl w:val="0"/>
        <w:numPr>
          <w:ilvl w:val="0"/>
          <w:numId w:val="0"/>
        </w:numPr>
        <w:jc w:val="both"/>
        <w:rPr>
          <w:rFonts w:hint="eastAsia"/>
        </w:rPr>
      </w:pPr>
      <w:r>
        <w:rPr>
          <w:rFonts w:hint="eastAsia"/>
        </w:rPr>
        <w:t>虽然他们自称是教会的建造者，按他们的呼召也本该如此，但他们却丢弃了神所拣选和设计的房角石，并在他们对它的弃绝中，显明了他们自己被神所弃绝。</w:t>
      </w:r>
    </w:p>
    <w:p w14:paraId="6268A7E1">
      <w:pPr>
        <w:widowControl w:val="0"/>
        <w:numPr>
          <w:ilvl w:val="0"/>
          <w:numId w:val="0"/>
        </w:numPr>
        <w:jc w:val="both"/>
        <w:rPr>
          <w:rFonts w:hint="eastAsia"/>
        </w:rPr>
      </w:pPr>
      <w:r>
        <w:rPr>
          <w:rFonts w:hint="eastAsia"/>
        </w:rPr>
        <w:t>But, on the contrary, you who have laid your souls on Christ by believing, have this, your choosing Him, as a certain evidence that God has chosen you to be His peculiar people, not only so, but to be so dignified as to be a royal priesthood, through Christ.</w:t>
      </w:r>
    </w:p>
    <w:p w14:paraId="2FBB664C">
      <w:pPr>
        <w:widowControl w:val="0"/>
        <w:numPr>
          <w:ilvl w:val="0"/>
          <w:numId w:val="0"/>
        </w:numPr>
        <w:jc w:val="both"/>
        <w:rPr>
          <w:rFonts w:hint="eastAsia"/>
        </w:rPr>
      </w:pPr>
      <w:r>
        <w:rPr>
          <w:rFonts w:hint="eastAsia"/>
        </w:rPr>
        <w:t>但相反，你们这些藉着信将你们的灵魂安放在基督之上的人，你们拣选祂，就作为神拣选你们作祂奇特子民的确据，不仅如此，还被尊荣为君尊的祭司，藉着基督。</w:t>
      </w:r>
    </w:p>
    <w:p w14:paraId="3E986C67">
      <w:pPr>
        <w:widowControl w:val="0"/>
        <w:numPr>
          <w:ilvl w:val="0"/>
          <w:numId w:val="0"/>
        </w:numPr>
        <w:jc w:val="both"/>
        <w:rPr>
          <w:rFonts w:hint="eastAsia"/>
        </w:rPr>
      </w:pPr>
    </w:p>
    <w:p w14:paraId="53A89618">
      <w:pPr>
        <w:widowControl w:val="0"/>
        <w:numPr>
          <w:ilvl w:val="0"/>
          <w:numId w:val="0"/>
        </w:numPr>
        <w:jc w:val="both"/>
        <w:rPr>
          <w:rFonts w:hint="eastAsia"/>
        </w:rPr>
      </w:pPr>
      <w:r>
        <w:rPr>
          <w:rFonts w:hint="eastAsia"/>
        </w:rPr>
        <w:t>We have here to consider, I. The state of Christians, in the words that here describe it; II. The opposition of it to the state of unbelievers; III. The end of it.</w:t>
      </w:r>
    </w:p>
    <w:p w14:paraId="097496A0">
      <w:pPr>
        <w:widowControl w:val="0"/>
        <w:numPr>
          <w:ilvl w:val="0"/>
          <w:numId w:val="0"/>
        </w:numPr>
        <w:jc w:val="both"/>
        <w:rPr>
          <w:rFonts w:hint="eastAsia"/>
        </w:rPr>
      </w:pPr>
      <w:r>
        <w:rPr>
          <w:rFonts w:hint="eastAsia"/>
        </w:rPr>
        <w:t>我们在这里要思考，一、基督徒的景况，即此处描述它的词语；二、它与不信者景况的对立；三、它的目的。</w:t>
      </w:r>
    </w:p>
    <w:p w14:paraId="06727404">
      <w:pPr>
        <w:widowControl w:val="0"/>
        <w:numPr>
          <w:ilvl w:val="0"/>
          <w:numId w:val="0"/>
        </w:numPr>
        <w:jc w:val="both"/>
        <w:rPr>
          <w:rFonts w:hint="eastAsia"/>
        </w:rPr>
      </w:pPr>
    </w:p>
    <w:p w14:paraId="2AD77A00">
      <w:pPr>
        <w:widowControl w:val="0"/>
        <w:numPr>
          <w:ilvl w:val="0"/>
          <w:numId w:val="0"/>
        </w:numPr>
        <w:jc w:val="both"/>
        <w:rPr>
          <w:rFonts w:hint="eastAsia"/>
        </w:rPr>
      </w:pPr>
      <w:r>
        <w:rPr>
          <w:rFonts w:hint="eastAsia"/>
        </w:rPr>
        <w:t>First. The state of Christians: A chosen generation.</w:t>
      </w:r>
    </w:p>
    <w:p w14:paraId="144857E8">
      <w:pPr>
        <w:widowControl w:val="0"/>
        <w:numPr>
          <w:ilvl w:val="0"/>
          <w:numId w:val="0"/>
        </w:numPr>
        <w:jc w:val="both"/>
        <w:rPr>
          <w:rFonts w:hint="eastAsia"/>
        </w:rPr>
      </w:pPr>
      <w:r>
        <w:rPr>
          <w:rFonts w:hint="eastAsia"/>
        </w:rPr>
        <w:t>首先，基督徒的景况：被拣选的族类。</w:t>
      </w:r>
    </w:p>
    <w:p w14:paraId="102AD404">
      <w:pPr>
        <w:widowControl w:val="0"/>
        <w:numPr>
          <w:ilvl w:val="0"/>
          <w:numId w:val="0"/>
        </w:numPr>
        <w:jc w:val="both"/>
        <w:rPr>
          <w:rFonts w:hint="eastAsia"/>
        </w:rPr>
      </w:pPr>
      <w:r>
        <w:rPr>
          <w:rFonts w:hint="eastAsia"/>
        </w:rPr>
        <w:t>So, in Psalm 24. The Psalmist there speaks first of God’s universal sovereignty, then of His peculiar choice.</w:t>
      </w:r>
    </w:p>
    <w:p w14:paraId="139362C3">
      <w:pPr>
        <w:widowControl w:val="0"/>
        <w:numPr>
          <w:ilvl w:val="0"/>
          <w:numId w:val="0"/>
        </w:numPr>
        <w:jc w:val="both"/>
        <w:rPr>
          <w:rFonts w:hint="eastAsia"/>
        </w:rPr>
      </w:pPr>
      <w:r>
        <w:rPr>
          <w:rFonts w:hint="eastAsia"/>
        </w:rPr>
        <w:t>所以，在诗篇24篇。诗人先讲论神的普遍主权，然后讲论祂独特的拣选。</w:t>
      </w:r>
    </w:p>
    <w:p w14:paraId="2C501CA0">
      <w:pPr>
        <w:widowControl w:val="0"/>
        <w:numPr>
          <w:ilvl w:val="0"/>
          <w:numId w:val="0"/>
        </w:numPr>
        <w:jc w:val="both"/>
        <w:rPr>
          <w:rFonts w:hint="eastAsia"/>
        </w:rPr>
      </w:pPr>
      <w:r>
        <w:rPr>
          <w:rFonts w:hint="eastAsia"/>
        </w:rPr>
        <w:t>The earth is the Lord’s (ver. 1), but there is a select company appointed for His holy mountain, there described; and the description is closed thus, This is the generation of those who seek him (ver. 6).</w:t>
      </w:r>
    </w:p>
    <w:p w14:paraId="3D47E0E5">
      <w:pPr>
        <w:widowControl w:val="0"/>
        <w:numPr>
          <w:ilvl w:val="0"/>
          <w:numId w:val="0"/>
        </w:numPr>
        <w:jc w:val="both"/>
        <w:rPr>
          <w:rFonts w:hint="eastAsia"/>
        </w:rPr>
      </w:pPr>
      <w:r>
        <w:rPr>
          <w:rFonts w:hint="eastAsia"/>
        </w:rPr>
        <w:t>地是耶和华的（第一节），但有一群被拣选的人，被指定为祂的圣山，在那里被描述；描述的结尾是这样，这是寻求祂的族类（第六节）。</w:t>
      </w:r>
    </w:p>
    <w:p w14:paraId="311AB0F3">
      <w:pPr>
        <w:widowControl w:val="0"/>
        <w:numPr>
          <w:ilvl w:val="0"/>
          <w:numId w:val="0"/>
        </w:numPr>
        <w:jc w:val="both"/>
        <w:rPr>
          <w:rFonts w:hint="eastAsia"/>
        </w:rPr>
      </w:pPr>
      <w:r>
        <w:rPr>
          <w:rFonts w:hint="eastAsia"/>
        </w:rPr>
        <w:t>Thus, Deut. 10:14-15, and Exod. 19:5, from which this passage is taken, For all the earth is mine, and that nation which is a figure of the elect of all nations, God’s peculiar people, beyond all others in the world.</w:t>
      </w:r>
    </w:p>
    <w:p w14:paraId="227B2B2A">
      <w:pPr>
        <w:widowControl w:val="0"/>
        <w:numPr>
          <w:ilvl w:val="0"/>
          <w:numId w:val="0"/>
        </w:numPr>
        <w:jc w:val="both"/>
        <w:rPr>
          <w:rFonts w:hint="eastAsia"/>
        </w:rPr>
      </w:pPr>
      <w:r>
        <w:rPr>
          <w:rFonts w:hint="eastAsia"/>
        </w:rPr>
        <w:t>因此，申命记10:14-15，和出埃及记19:5，这段经文就是从那里引用的，因为全地都是我的，那作为各国选民预表的民族，是神独特的子民，超越世上所有其他民族。</w:t>
      </w:r>
    </w:p>
    <w:p w14:paraId="14AA7334">
      <w:pPr>
        <w:widowControl w:val="0"/>
        <w:numPr>
          <w:ilvl w:val="0"/>
          <w:numId w:val="0"/>
        </w:numPr>
        <w:jc w:val="both"/>
        <w:rPr>
          <w:rFonts w:hint="eastAsia"/>
        </w:rPr>
      </w:pPr>
      <w:r>
        <w:rPr>
          <w:rFonts w:hint="eastAsia"/>
        </w:rPr>
        <w:t>As men who have great variety of possessions, yet have usually their special delight in some one beyond all the rest, and choose to reside most in it, and bestow most expense on it to make it pleasant; so does the Lord of the whole earth choose out for Himself, from the rest of the world, a number that are a chosen generation.</w:t>
      </w:r>
    </w:p>
    <w:p w14:paraId="2B7F7F71">
      <w:pPr>
        <w:widowControl w:val="0"/>
        <w:numPr>
          <w:ilvl w:val="0"/>
          <w:numId w:val="0"/>
        </w:numPr>
        <w:jc w:val="both"/>
        <w:rPr>
          <w:rFonts w:hint="eastAsia"/>
        </w:rPr>
      </w:pPr>
      <w:r>
        <w:rPr>
          <w:rFonts w:hint="eastAsia"/>
        </w:rPr>
        <w:t>正如拥有各种产业的人，通常对其中某个产业有特别的喜爱，超过其他所有，并选择最常居住在其中，并花费最多来使它宜人；同样，全地的主也为自己，从世界其余的人中，拣选出一群人，他们是被拣选的族类。</w:t>
      </w:r>
    </w:p>
    <w:p w14:paraId="108C5373">
      <w:pPr>
        <w:widowControl w:val="0"/>
        <w:numPr>
          <w:ilvl w:val="0"/>
          <w:numId w:val="0"/>
        </w:numPr>
        <w:jc w:val="both"/>
        <w:rPr>
          <w:rFonts w:hint="eastAsia"/>
        </w:rPr>
      </w:pPr>
    </w:p>
    <w:p w14:paraId="4DC9C6E6">
      <w:pPr>
        <w:widowControl w:val="0"/>
        <w:numPr>
          <w:ilvl w:val="0"/>
          <w:numId w:val="0"/>
        </w:numPr>
        <w:jc w:val="both"/>
        <w:rPr>
          <w:rFonts w:hint="eastAsia"/>
        </w:rPr>
      </w:pPr>
      <w:r>
        <w:rPr>
          <w:rFonts w:hint="eastAsia"/>
        </w:rPr>
        <w:t>Choosing, here, is the work of effectual calling, or the severing of believers from the rest; for it signifies a difference in their present state, as do likewise the other words joined with it.</w:t>
      </w:r>
    </w:p>
    <w:p w14:paraId="24BF3176">
      <w:pPr>
        <w:widowControl w:val="0"/>
        <w:numPr>
          <w:ilvl w:val="0"/>
          <w:numId w:val="0"/>
        </w:numPr>
        <w:jc w:val="both"/>
        <w:rPr>
          <w:rFonts w:hint="eastAsia"/>
        </w:rPr>
      </w:pPr>
      <w:r>
        <w:rPr>
          <w:rFonts w:hint="eastAsia"/>
        </w:rPr>
        <w:t>拣选，在这里，是有效呼召的工作，或是将信徒与其余的人分别出来；因为它表示他们现今景况的差异，与它相连的其他词语也是如此。</w:t>
      </w:r>
    </w:p>
    <w:p w14:paraId="1978C30D">
      <w:pPr>
        <w:widowControl w:val="0"/>
        <w:numPr>
          <w:ilvl w:val="0"/>
          <w:numId w:val="0"/>
        </w:numPr>
        <w:jc w:val="both"/>
        <w:rPr>
          <w:rFonts w:hint="eastAsia"/>
        </w:rPr>
      </w:pPr>
      <w:r>
        <w:rPr>
          <w:rFonts w:hint="eastAsia"/>
        </w:rPr>
        <w:t>But this election is altogether conformable to that of God’s eternal decree, and is nothing more than the execution or performance of it; God’s framing of this His building being just according to the idea of it which was in His mind and purpose before all time—it is the drawing forth and investing of those into this Christian, this kingly priesthood, whose names were expressly written up for it in the book of life.</w:t>
      </w:r>
    </w:p>
    <w:p w14:paraId="3AF0DCFB">
      <w:pPr>
        <w:widowControl w:val="0"/>
        <w:numPr>
          <w:ilvl w:val="0"/>
          <w:numId w:val="0"/>
        </w:numPr>
        <w:jc w:val="both"/>
        <w:rPr>
          <w:rFonts w:hint="eastAsia"/>
        </w:rPr>
      </w:pPr>
      <w:r>
        <w:rPr>
          <w:rFonts w:hint="eastAsia"/>
        </w:rPr>
        <w:t>但这拣选，完全符合神永恒的预旨，不过是它的执行或成就；神建造祂这建筑，正 conforme 祂在创世以前心中和旨意中的蓝图——这是将那些名字被明确写在生命册上，为这基督徒的、君尊的祭司职分而被预定的人，引出并授予他们这职分。</w:t>
      </w:r>
    </w:p>
    <w:p w14:paraId="7FB6B169">
      <w:pPr>
        <w:widowControl w:val="0"/>
        <w:numPr>
          <w:ilvl w:val="0"/>
          <w:numId w:val="0"/>
        </w:numPr>
        <w:jc w:val="both"/>
        <w:rPr>
          <w:rFonts w:hint="eastAsia"/>
        </w:rPr>
      </w:pPr>
    </w:p>
    <w:p w14:paraId="17934EB9">
      <w:pPr>
        <w:widowControl w:val="0"/>
        <w:numPr>
          <w:ilvl w:val="0"/>
          <w:numId w:val="0"/>
        </w:numPr>
        <w:jc w:val="both"/>
        <w:rPr>
          <w:rFonts w:hint="eastAsia"/>
        </w:rPr>
      </w:pPr>
      <w:r>
        <w:rPr>
          <w:rFonts w:hint="eastAsia"/>
        </w:rPr>
        <w:t>Generation.] This signifies them to be of one race or stock.</w:t>
      </w:r>
    </w:p>
    <w:p w14:paraId="635204FF">
      <w:pPr>
        <w:widowControl w:val="0"/>
        <w:numPr>
          <w:ilvl w:val="0"/>
          <w:numId w:val="0"/>
        </w:numPr>
        <w:jc w:val="both"/>
        <w:rPr>
          <w:rFonts w:hint="eastAsia"/>
        </w:rPr>
      </w:pPr>
      <w:r>
        <w:rPr>
          <w:rFonts w:hint="eastAsia"/>
        </w:rPr>
        <w:t>族类。] 这表示他们是同一族类或血统。</w:t>
      </w:r>
    </w:p>
    <w:p w14:paraId="4DD9EB27">
      <w:pPr>
        <w:widowControl w:val="0"/>
        <w:numPr>
          <w:ilvl w:val="0"/>
          <w:numId w:val="0"/>
        </w:numPr>
        <w:jc w:val="both"/>
        <w:rPr>
          <w:rFonts w:hint="eastAsia"/>
        </w:rPr>
      </w:pPr>
      <w:r>
        <w:rPr>
          <w:rFonts w:hint="eastAsia"/>
        </w:rPr>
        <w:t>As the Israelites, who were by outward calling the children of God, were all the seed of Abraham according to the flesh; so, those who believe in the Lord Jesus are the children of promise;18 and all of them are, by their new birth, one people or generation.</w:t>
      </w:r>
    </w:p>
    <w:p w14:paraId="1695CD4D">
      <w:pPr>
        <w:widowControl w:val="0"/>
        <w:numPr>
          <w:ilvl w:val="0"/>
          <w:numId w:val="0"/>
        </w:numPr>
        <w:jc w:val="both"/>
        <w:rPr>
          <w:rFonts w:hint="eastAsia"/>
        </w:rPr>
      </w:pPr>
      <w:r>
        <w:rPr>
          <w:rFonts w:hint="eastAsia"/>
        </w:rPr>
        <w:t>正如以色列人，按外在的呼召是神的儿女，按肉体都是亚伯拉罕的后裔；同样，那些信主耶稣的人，是应许的儿女；18 他们都藉着新生，成为一个民族或族类。</w:t>
      </w:r>
    </w:p>
    <w:p w14:paraId="02BD68C9">
      <w:pPr>
        <w:widowControl w:val="0"/>
        <w:numPr>
          <w:ilvl w:val="0"/>
          <w:numId w:val="0"/>
        </w:numPr>
        <w:jc w:val="both"/>
        <w:rPr>
          <w:rFonts w:hint="eastAsia"/>
        </w:rPr>
      </w:pPr>
      <w:r>
        <w:rPr>
          <w:rFonts w:hint="eastAsia"/>
        </w:rPr>
        <w:t>They are of one nation, belonging to the same blessed land of promise, all citizens of the New Jerusalem, not only so, but all children of the same family, of which Jesus Christ, the root of Jesse,19 is the stock, who is the great King, and the great High Priest.</w:t>
      </w:r>
    </w:p>
    <w:p w14:paraId="7B74183A">
      <w:pPr>
        <w:widowControl w:val="0"/>
        <w:numPr>
          <w:ilvl w:val="0"/>
          <w:numId w:val="0"/>
        </w:numPr>
        <w:jc w:val="both"/>
        <w:rPr>
          <w:rFonts w:hint="eastAsia"/>
        </w:rPr>
      </w:pPr>
      <w:r>
        <w:rPr>
          <w:rFonts w:hint="eastAsia"/>
        </w:rPr>
        <w:t>他们是同一国度的，属于同一蒙福的应许之地，都是新耶路撒冷的公民，不仅如此，还是同一家庭的儿女，而这家庭的根源是耶稣基督，耶西的根，19 祂是伟大的君王，也是伟大的大祭司。</w:t>
      </w:r>
    </w:p>
    <w:p w14:paraId="66F7C96E">
      <w:pPr>
        <w:widowControl w:val="0"/>
        <w:numPr>
          <w:ilvl w:val="0"/>
          <w:numId w:val="0"/>
        </w:numPr>
        <w:jc w:val="both"/>
        <w:rPr>
          <w:rFonts w:hint="eastAsia"/>
        </w:rPr>
      </w:pPr>
      <w:r>
        <w:rPr>
          <w:rFonts w:hint="eastAsia"/>
        </w:rPr>
        <w:t>And thus they are a royal priesthood.</w:t>
      </w:r>
    </w:p>
    <w:p w14:paraId="050C99A2">
      <w:pPr>
        <w:widowControl w:val="0"/>
        <w:numPr>
          <w:ilvl w:val="0"/>
          <w:numId w:val="0"/>
        </w:numPr>
        <w:jc w:val="both"/>
        <w:rPr>
          <w:rFonts w:hint="eastAsia"/>
        </w:rPr>
      </w:pPr>
      <w:r>
        <w:rPr>
          <w:rFonts w:hint="eastAsia"/>
        </w:rPr>
        <w:t>因此，他们是有君尊的祭司。</w:t>
      </w:r>
    </w:p>
    <w:p w14:paraId="68D45BD4">
      <w:pPr>
        <w:widowControl w:val="0"/>
        <w:numPr>
          <w:ilvl w:val="0"/>
          <w:numId w:val="0"/>
        </w:numPr>
        <w:jc w:val="both"/>
        <w:rPr>
          <w:rFonts w:hint="eastAsia"/>
        </w:rPr>
      </w:pPr>
      <w:r>
        <w:rPr>
          <w:rFonts w:hint="eastAsia"/>
        </w:rPr>
        <w:t>There is no devolving of His royalty or priesthood on any other, as it is in Himself; for His proper dignity is supreme and incommunicable, and there is no succession in His order: He lives for ever, and is a priest forever,20 and king forever too.21 But those who are descended from Him derive from Him, by that new original, this double dignity, in that way that they are capable of it, to be likewise kings and priests, as He is both.</w:t>
      </w:r>
    </w:p>
    <w:p w14:paraId="31D0B701">
      <w:pPr>
        <w:widowControl w:val="0"/>
        <w:numPr>
          <w:ilvl w:val="0"/>
          <w:numId w:val="0"/>
        </w:numPr>
        <w:jc w:val="both"/>
        <w:rPr>
          <w:rFonts w:hint="eastAsia"/>
        </w:rPr>
      </w:pPr>
      <w:r>
        <w:rPr>
          <w:rFonts w:hint="eastAsia"/>
        </w:rPr>
        <w:t>祂的王权或祭司职分，并不像祂自己那样，传递给任何其他人；因为祂固有的尊严是至高和不可传递的，祂的等次中也没有继承：祂活到永远，是永远的祭司，20 也是永远的君王。21 但那些从祂而出的，藉着那新的根源，从祂那里得到这双重的尊严，以他们所能承受的方式，也成为君王和祭司，正如祂是两者。</w:t>
      </w:r>
    </w:p>
    <w:p w14:paraId="77F6D732">
      <w:pPr>
        <w:widowControl w:val="0"/>
        <w:numPr>
          <w:ilvl w:val="0"/>
          <w:numId w:val="0"/>
        </w:numPr>
        <w:jc w:val="both"/>
        <w:rPr>
          <w:rFonts w:hint="eastAsia"/>
        </w:rPr>
      </w:pPr>
      <w:r>
        <w:rPr>
          <w:rFonts w:hint="eastAsia"/>
        </w:rPr>
        <w:t>They are of the seed royal, and of the holy seed of the priesthood, inasmuch as they partake of a new life from Christ.</w:t>
      </w:r>
    </w:p>
    <w:p w14:paraId="2877C58C">
      <w:pPr>
        <w:widowControl w:val="0"/>
        <w:numPr>
          <w:ilvl w:val="0"/>
          <w:numId w:val="0"/>
        </w:numPr>
        <w:jc w:val="both"/>
        <w:rPr>
          <w:rFonts w:hint="eastAsia"/>
        </w:rPr>
      </w:pPr>
      <w:r>
        <w:rPr>
          <w:rFonts w:hint="eastAsia"/>
        </w:rPr>
        <w:t>他们是王室的后裔，是祭司的圣洁后裔，因为他们有份于从基督而来的新生命。</w:t>
      </w:r>
    </w:p>
    <w:p w14:paraId="0DADFF7D">
      <w:pPr>
        <w:widowControl w:val="0"/>
        <w:numPr>
          <w:ilvl w:val="0"/>
          <w:numId w:val="0"/>
        </w:numPr>
        <w:jc w:val="both"/>
        <w:rPr>
          <w:rFonts w:hint="eastAsia"/>
        </w:rPr>
      </w:pPr>
      <w:r>
        <w:rPr>
          <w:rFonts w:hint="eastAsia"/>
        </w:rPr>
        <w:t>Thus, in Rev. 1:5-6, first there is His own dignity expressed, then His dignifying us: who is Himself the first begotten of the dead, and the prince of the kings of the earth; and then it follows, and has made us kings and priests unto God and his Father.</w:t>
      </w:r>
    </w:p>
    <w:p w14:paraId="4BFC1A4B">
      <w:pPr>
        <w:widowControl w:val="0"/>
        <w:numPr>
          <w:ilvl w:val="0"/>
          <w:numId w:val="0"/>
        </w:numPr>
        <w:jc w:val="both"/>
        <w:rPr>
          <w:rFonts w:hint="eastAsia"/>
        </w:rPr>
      </w:pPr>
      <w:r>
        <w:rPr>
          <w:rFonts w:hint="eastAsia"/>
        </w:rPr>
        <w:t>因此，在启示录1:5-6，首先表达了祂自己的尊严，然后是他对我们的尊荣：祂自己是从死里首先复生的，是世上君王的元首；然后接着说，又使我们成为国民，作他父神的祭司。</w:t>
      </w:r>
    </w:p>
    <w:p w14:paraId="0F98CF68">
      <w:pPr>
        <w:widowControl w:val="0"/>
        <w:numPr>
          <w:ilvl w:val="0"/>
          <w:numId w:val="0"/>
        </w:numPr>
        <w:jc w:val="both"/>
        <w:rPr>
          <w:rFonts w:hint="eastAsia"/>
        </w:rPr>
      </w:pPr>
    </w:p>
    <w:p w14:paraId="52BCD6D4">
      <w:pPr>
        <w:widowControl w:val="0"/>
        <w:numPr>
          <w:ilvl w:val="0"/>
          <w:numId w:val="0"/>
        </w:numPr>
        <w:jc w:val="both"/>
        <w:rPr>
          <w:rFonts w:hint="eastAsia"/>
        </w:rPr>
      </w:pPr>
      <w:r>
        <w:rPr>
          <w:rFonts w:hint="eastAsia"/>
        </w:rPr>
        <w:t>A royal priesthood.] That the dignity of believers is expressed by these two together, by priesthood and royalty, teaches us the worth and excellence of that holy function taken properly, and so, by analogy, the dignity of the ministry of the Gospel, which God has placed in His Church, instead of the priesthood of the Law; for this title of spiritual priesthood fitly signifies a great privilege and honor that Christians are promoted to, and it is joined with that of kings, because the proper office of priesthood was so honorable.</w:t>
      </w:r>
    </w:p>
    <w:p w14:paraId="31C4C55B">
      <w:pPr>
        <w:widowControl w:val="0"/>
        <w:numPr>
          <w:ilvl w:val="0"/>
          <w:numId w:val="0"/>
        </w:numPr>
        <w:jc w:val="both"/>
        <w:rPr>
          <w:rFonts w:hint="eastAsia"/>
        </w:rPr>
      </w:pPr>
      <w:r>
        <w:rPr>
          <w:rFonts w:hint="eastAsia"/>
        </w:rPr>
        <w:t>有君尊的祭司。] 信徒的尊荣由这两者，即祭司职分和王权，共同表达，这教导我们那圣洁职分（若被正确理解）的价值和卓越，并因此，藉着类比，教导我们神在祂教会中所设立的、代替律法下祭司职分的福音事工的尊严；因为这属灵祭司的称号，恰当地表示基督徒所被提升到的一个伟大特权和尊荣，它与君王的称号相连，因为祭司的职分本身是如此尊荣。</w:t>
      </w:r>
    </w:p>
    <w:p w14:paraId="2628382E">
      <w:pPr>
        <w:widowControl w:val="0"/>
        <w:numPr>
          <w:ilvl w:val="0"/>
          <w:numId w:val="0"/>
        </w:numPr>
        <w:jc w:val="both"/>
        <w:rPr>
          <w:rFonts w:hint="eastAsia"/>
        </w:rPr>
      </w:pPr>
      <w:r>
        <w:rPr>
          <w:rFonts w:hint="eastAsia"/>
        </w:rPr>
        <w:t>Before it was established in one family, the chief, the firstborn of each family, had a right to this, as a special honor; and amongst the heathens, in some places, their princes and greatest men, yea, their kings, were their priests, and, universally, the performance of their holy things was an employment of great honor and esteem amongst them.</w:t>
      </w:r>
    </w:p>
    <w:p w14:paraId="5C4DB8F8">
      <w:pPr>
        <w:widowControl w:val="0"/>
        <w:numPr>
          <w:ilvl w:val="0"/>
          <w:numId w:val="0"/>
        </w:numPr>
        <w:jc w:val="both"/>
        <w:rPr>
          <w:rFonts w:hint="eastAsia"/>
        </w:rPr>
      </w:pPr>
      <w:r>
        <w:rPr>
          <w:rFonts w:hint="eastAsia"/>
        </w:rPr>
        <w:t>在它被确立于一个家族之前，每个家庭的首领，即长子，有权享有这个，作为一种特殊的尊荣；在异教徒中，在某些地方，他们的王子和最伟大的人，是的，他们的君王，就是他们的祭司，并且，普遍地，他们圣事的执行，在他们中间是一项极受尊荣和尊重的职业。</w:t>
      </w:r>
    </w:p>
    <w:p w14:paraId="08AD517A">
      <w:pPr>
        <w:widowControl w:val="0"/>
        <w:numPr>
          <w:ilvl w:val="0"/>
          <w:numId w:val="0"/>
        </w:numPr>
        <w:jc w:val="both"/>
        <w:rPr>
          <w:rFonts w:hint="eastAsia"/>
        </w:rPr>
      </w:pPr>
      <w:r>
        <w:rPr>
          <w:rFonts w:hint="eastAsia"/>
        </w:rPr>
        <w:t>Though human ambition has strained this consideration too high, to the favoring and founding of a monarchical prelacy in the Christian world, yet the abuse of it should not prejudice us of this due and just consequence from it, that the holy functions of God’s house have very much honor and dignity in them.</w:t>
      </w:r>
    </w:p>
    <w:p w14:paraId="2C449E7F">
      <w:pPr>
        <w:widowControl w:val="0"/>
        <w:numPr>
          <w:ilvl w:val="0"/>
          <w:numId w:val="0"/>
        </w:numPr>
        <w:jc w:val="both"/>
        <w:rPr>
          <w:rFonts w:hint="eastAsia"/>
        </w:rPr>
      </w:pPr>
      <w:r>
        <w:rPr>
          <w:rFonts w:hint="eastAsia"/>
        </w:rPr>
        <w:t>虽然人的野心已将这种考虑过分拔高，以支持和建立基督教世界中君主制的主教制，但其滥用不应妨碍我们从中得出这个应有和公正的结论，即神殿中的圣职具有极大的尊荣和尊严。</w:t>
      </w:r>
    </w:p>
    <w:p w14:paraId="52C0728E">
      <w:pPr>
        <w:widowControl w:val="0"/>
        <w:numPr>
          <w:ilvl w:val="0"/>
          <w:numId w:val="0"/>
        </w:numPr>
        <w:jc w:val="both"/>
        <w:rPr>
          <w:rFonts w:hint="eastAsia"/>
        </w:rPr>
      </w:pPr>
      <w:r>
        <w:rPr>
          <w:rFonts w:hint="eastAsia"/>
        </w:rPr>
        <w:t>And the Apostle, we see,22 prefers the ministry of the Gospel to the priesthood of the law.</w:t>
      </w:r>
    </w:p>
    <w:p w14:paraId="6364697A">
      <w:pPr>
        <w:widowControl w:val="0"/>
        <w:numPr>
          <w:ilvl w:val="0"/>
          <w:numId w:val="0"/>
        </w:numPr>
        <w:jc w:val="both"/>
        <w:rPr>
          <w:rFonts w:hint="eastAsia"/>
        </w:rPr>
      </w:pPr>
      <w:r>
        <w:rPr>
          <w:rFonts w:hint="eastAsia"/>
        </w:rPr>
        <w:t>我们看到，22 使徒看福音的事工胜过律法下的祭司职分。</w:t>
      </w:r>
    </w:p>
    <w:p w14:paraId="363396BE">
      <w:pPr>
        <w:widowControl w:val="0"/>
        <w:numPr>
          <w:ilvl w:val="0"/>
          <w:numId w:val="0"/>
        </w:numPr>
        <w:jc w:val="both"/>
        <w:rPr>
          <w:rFonts w:hint="eastAsia"/>
        </w:rPr>
      </w:pPr>
      <w:r>
        <w:rPr>
          <w:rFonts w:hint="eastAsia"/>
        </w:rPr>
        <w:t>So then, those who think it is a disparagement to men who have some advantages of birth or wit more than ordinary, to bestow them thus, and who judge the meanest persons and things good enough for this high calling, are mistaken.</w:t>
      </w:r>
    </w:p>
    <w:p w14:paraId="33B5144C">
      <w:pPr>
        <w:widowControl w:val="0"/>
        <w:numPr>
          <w:ilvl w:val="0"/>
          <w:numId w:val="0"/>
        </w:numPr>
        <w:jc w:val="both"/>
        <w:rPr>
          <w:rFonts w:hint="eastAsia"/>
        </w:rPr>
      </w:pPr>
      <w:r>
        <w:rPr>
          <w:rFonts w:hint="eastAsia"/>
        </w:rPr>
        <w:t>那么，那些认为将那些有超常出身或才智优势的人如此奉献，是一种贬低，并认为最卑微的人和事物已足够好，可以胜任这崇高呼召的人，是错误的。</w:t>
      </w:r>
    </w:p>
    <w:p w14:paraId="5F38B056">
      <w:pPr>
        <w:widowControl w:val="0"/>
        <w:numPr>
          <w:ilvl w:val="0"/>
          <w:numId w:val="0"/>
        </w:numPr>
        <w:jc w:val="both"/>
        <w:rPr>
          <w:rFonts w:hint="eastAsia"/>
        </w:rPr>
      </w:pPr>
      <w:r>
        <w:rPr>
          <w:rFonts w:hint="eastAsia"/>
        </w:rPr>
        <w:t>Surely this conceit cannot have place but in an unholy irreligious mind, that has either no thoughts or very mean thoughts of God.</w:t>
      </w:r>
    </w:p>
    <w:p w14:paraId="25BE51D7">
      <w:pPr>
        <w:widowControl w:val="0"/>
        <w:numPr>
          <w:ilvl w:val="0"/>
          <w:numId w:val="0"/>
        </w:numPr>
        <w:jc w:val="both"/>
        <w:rPr>
          <w:rFonts w:hint="eastAsia"/>
        </w:rPr>
      </w:pPr>
      <w:r>
        <w:rPr>
          <w:rFonts w:hint="eastAsia"/>
        </w:rPr>
        <w:t>当然，这种自负只可能存在于一个不圣洁、不敬虔的心中，它要么对神毫无思想，要么有非常卑劣的思想。</w:t>
      </w:r>
    </w:p>
    <w:p w14:paraId="522A3873">
      <w:pPr>
        <w:widowControl w:val="0"/>
        <w:numPr>
          <w:ilvl w:val="0"/>
          <w:numId w:val="0"/>
        </w:numPr>
        <w:jc w:val="both"/>
        <w:rPr>
          <w:rFonts w:hint="eastAsia"/>
        </w:rPr>
      </w:pPr>
      <w:r>
        <w:rPr>
          <w:rFonts w:hint="eastAsia"/>
        </w:rPr>
        <w:t>If those who are called to this holy service would themselves consider this rightly, it would not puff them up, but humble them: comparing their own worthlessness with this great work, they would wonder at God’s dispensation, that should thus have honored them.</w:t>
      </w:r>
    </w:p>
    <w:p w14:paraId="6B63C2FF">
      <w:pPr>
        <w:widowControl w:val="0"/>
        <w:numPr>
          <w:ilvl w:val="0"/>
          <w:numId w:val="0"/>
        </w:numPr>
        <w:jc w:val="both"/>
        <w:rPr>
          <w:rFonts w:hint="eastAsia"/>
        </w:rPr>
      </w:pPr>
      <w:r>
        <w:rPr>
          <w:rFonts w:hint="eastAsia"/>
        </w:rPr>
        <w:t>如果那些被召来从事这项圣洁服事的人，自己能正确地思想这一点，这不会使他们骄傲，反而会使他们谦卑：将他们自己的不配与这伟大的工作相比，他们会惊奇神的安排，竟如此尊荣了他们。</w:t>
      </w:r>
    </w:p>
    <w:p w14:paraId="26A85F14">
      <w:pPr>
        <w:widowControl w:val="0"/>
        <w:numPr>
          <w:ilvl w:val="0"/>
          <w:numId w:val="0"/>
        </w:numPr>
        <w:jc w:val="both"/>
        <w:rPr>
          <w:rFonts w:hint="eastAsia"/>
        </w:rPr>
      </w:pPr>
      <w:r>
        <w:rPr>
          <w:rFonts w:hint="eastAsia"/>
        </w:rPr>
        <w:t>As St. Paul speaks of himself, Unto me, who am less than the least of all saints, is this grace given,23 &amp;c., so, the more a man rightly extols this his calling, the more he humbles himself under the weight of it; and this would make him very careful to walk more suitably to it in eminency of holiness, for in that consists its true dignity.</w:t>
      </w:r>
    </w:p>
    <w:p w14:paraId="608B01AF">
      <w:pPr>
        <w:widowControl w:val="0"/>
        <w:numPr>
          <w:ilvl w:val="0"/>
          <w:numId w:val="0"/>
        </w:numPr>
        <w:jc w:val="both"/>
        <w:rPr>
          <w:rFonts w:hint="eastAsia"/>
        </w:rPr>
      </w:pPr>
      <w:r>
        <w:rPr>
          <w:rFonts w:hint="eastAsia"/>
        </w:rPr>
        <w:t>正如圣保罗论到他自己时说，我本来比众圣徒中最小的还小，然而他还赐我这恩典，23 等等，同样，一个人越是正确地颂扬他的呼召，他就越在它的重担下谦卑自己；这会使他非常小心地行事，在圣洁的卓越上更与之相称，因为那才是它真正的尊严所在。</w:t>
      </w:r>
    </w:p>
    <w:p w14:paraId="053F80D8">
      <w:pPr>
        <w:widowControl w:val="0"/>
        <w:numPr>
          <w:ilvl w:val="0"/>
          <w:numId w:val="0"/>
        </w:numPr>
        <w:jc w:val="both"/>
        <w:rPr>
          <w:rFonts w:hint="eastAsia"/>
        </w:rPr>
      </w:pPr>
    </w:p>
    <w:p w14:paraId="2AEDD930">
      <w:pPr>
        <w:widowControl w:val="0"/>
        <w:numPr>
          <w:ilvl w:val="0"/>
          <w:numId w:val="0"/>
        </w:numPr>
        <w:jc w:val="both"/>
        <w:rPr>
          <w:rFonts w:hint="eastAsia"/>
        </w:rPr>
      </w:pPr>
      <w:r>
        <w:rPr>
          <w:rFonts w:hint="eastAsia"/>
        </w:rPr>
        <w:t>There is no doubt that this kingly priesthood is the common dignity of all believers—this honor have all his saints.24 They are kings, have victory, and dominion given them over the powers of darkness and the lusts of their own hearts, which held them captive, and domineered over them before.</w:t>
      </w:r>
    </w:p>
    <w:p w14:paraId="0D59F23A">
      <w:pPr>
        <w:widowControl w:val="0"/>
        <w:numPr>
          <w:ilvl w:val="0"/>
          <w:numId w:val="0"/>
        </w:numPr>
        <w:jc w:val="both"/>
        <w:rPr>
          <w:rFonts w:hint="eastAsia"/>
        </w:rPr>
      </w:pPr>
      <w:r>
        <w:rPr>
          <w:rFonts w:hint="eastAsia"/>
        </w:rPr>
        <w:t>毫无疑问，这君尊的祭司职分是所有信徒共有的尊荣——这尊荣他所有的圣徒都有。24 他们是君王，得了胜利和权柄，胜过黑暗的权势和他们自己心中曾掳掠他们、辖制他们的私欲。</w:t>
      </w:r>
    </w:p>
    <w:p w14:paraId="3E26AB8E">
      <w:pPr>
        <w:widowControl w:val="0"/>
        <w:numPr>
          <w:ilvl w:val="0"/>
          <w:numId w:val="0"/>
        </w:numPr>
        <w:jc w:val="both"/>
        <w:rPr>
          <w:rFonts w:hint="eastAsia"/>
        </w:rPr>
      </w:pPr>
      <w:r>
        <w:rPr>
          <w:rFonts w:hint="eastAsia"/>
        </w:rPr>
        <w:t>Base, slavish lusts, not born to command, yet are the hard taskmasters of unrenewed minds; and there is no true subduing of them, but by the power and Spirit of Christ.</w:t>
      </w:r>
    </w:p>
    <w:p w14:paraId="31B158E5">
      <w:pPr>
        <w:widowControl w:val="0"/>
        <w:numPr>
          <w:ilvl w:val="0"/>
          <w:numId w:val="0"/>
        </w:numPr>
        <w:jc w:val="both"/>
        <w:rPr>
          <w:rFonts w:hint="eastAsia"/>
        </w:rPr>
      </w:pPr>
      <w:r>
        <w:rPr>
          <w:rFonts w:hint="eastAsia"/>
        </w:rPr>
        <w:t>卑劣、奴性的私欲，本不该作主，却是一个未更新之心的苛刻监工；要真正制伏它们，非藉基督的能力和圣灵不可。</w:t>
      </w:r>
    </w:p>
    <w:p w14:paraId="278DDAF3">
      <w:pPr>
        <w:widowControl w:val="0"/>
        <w:numPr>
          <w:ilvl w:val="0"/>
          <w:numId w:val="0"/>
        </w:numPr>
        <w:jc w:val="both"/>
        <w:rPr>
          <w:rFonts w:hint="eastAsia"/>
        </w:rPr>
      </w:pPr>
      <w:r>
        <w:rPr>
          <w:rFonts w:hint="eastAsia"/>
        </w:rPr>
        <w:t>They may be quiet for a while in a natural man, but they are then but asleep; as soon as they wake again, they return to hurry and drive him with their usual violence.</w:t>
      </w:r>
    </w:p>
    <w:p w14:paraId="14BAB9EE">
      <w:pPr>
        <w:widowControl w:val="0"/>
        <w:numPr>
          <w:ilvl w:val="0"/>
          <w:numId w:val="0"/>
        </w:numPr>
        <w:jc w:val="both"/>
        <w:rPr>
          <w:rFonts w:hint="eastAsia"/>
        </w:rPr>
      </w:pPr>
      <w:r>
        <w:rPr>
          <w:rFonts w:hint="eastAsia"/>
        </w:rPr>
        <w:t>它们在属血气的人里面可能暂时安静，但那时它们不过是睡着了；一旦它们再醒来，就又以其惯常的暴力来催逼和驱使他。</w:t>
      </w:r>
    </w:p>
    <w:p w14:paraId="27DE461B">
      <w:pPr>
        <w:widowControl w:val="0"/>
        <w:numPr>
          <w:ilvl w:val="0"/>
          <w:numId w:val="0"/>
        </w:numPr>
        <w:jc w:val="both"/>
        <w:rPr>
          <w:rFonts w:hint="eastAsia"/>
        </w:rPr>
      </w:pPr>
      <w:r>
        <w:rPr>
          <w:rFonts w:hint="eastAsia"/>
        </w:rPr>
        <w:t>Now this is the benefit of receiving the kingdom of Christ into a man’s heart, that it makes him a king himself.</w:t>
      </w:r>
    </w:p>
    <w:p w14:paraId="672E40A3">
      <w:pPr>
        <w:widowControl w:val="0"/>
        <w:numPr>
          <w:ilvl w:val="0"/>
          <w:numId w:val="0"/>
        </w:numPr>
        <w:jc w:val="both"/>
        <w:rPr>
          <w:rFonts w:hint="eastAsia"/>
        </w:rPr>
      </w:pPr>
      <w:r>
        <w:rPr>
          <w:rFonts w:hint="eastAsia"/>
        </w:rPr>
        <w:t>现在，将基督的国度接到人心里，其益处就是，它使他自己也成为君王。</w:t>
      </w:r>
    </w:p>
    <w:p w14:paraId="7AB86893">
      <w:pPr>
        <w:widowControl w:val="0"/>
        <w:numPr>
          <w:ilvl w:val="0"/>
          <w:numId w:val="0"/>
        </w:numPr>
        <w:jc w:val="both"/>
        <w:rPr>
          <w:rFonts w:hint="eastAsia"/>
        </w:rPr>
      </w:pPr>
      <w:r>
        <w:rPr>
          <w:rFonts w:hint="eastAsia"/>
        </w:rPr>
        <w:t>All the subjects of Christ are kings, not only regarding that pure crown of glory they hope for, and shall certainly attain, but in the present, they have a kingdom which is the pledge of that other, overcoming the world, and Satan, and themselves, by the power of faith.</w:t>
      </w:r>
    </w:p>
    <w:p w14:paraId="0958141C">
      <w:pPr>
        <w:widowControl w:val="0"/>
        <w:numPr>
          <w:ilvl w:val="0"/>
          <w:numId w:val="0"/>
        </w:numPr>
        <w:jc w:val="both"/>
        <w:rPr>
          <w:rFonts w:hint="eastAsia"/>
        </w:rPr>
      </w:pPr>
      <w:r>
        <w:rPr>
          <w:rFonts w:hint="eastAsia"/>
        </w:rPr>
        <w:t>基督所有的子民都是君王，不仅是就他们所盼望、并必然得着的纯洁荣耀冠冕而言，而且在现今，他们就有一个国度，是另一个国度的凭据，藉着信的能力，胜过世界、撒旦和他们自己。</w:t>
      </w:r>
    </w:p>
    <w:p w14:paraId="099B5EA0">
      <w:pPr>
        <w:widowControl w:val="0"/>
        <w:numPr>
          <w:ilvl w:val="0"/>
          <w:numId w:val="0"/>
        </w:numPr>
        <w:jc w:val="both"/>
        <w:rPr>
          <w:rFonts w:hint="eastAsia"/>
        </w:rPr>
      </w:pPr>
      <w:r>
        <w:rPr>
          <w:rFonts w:hint="eastAsia"/>
        </w:rPr>
        <w:t>Mens bona regnum possidet—A good mind possesses a kingdom, it is true; but there is no mind truly good, but that in which Christ dwells.</w:t>
      </w:r>
    </w:p>
    <w:p w14:paraId="6175AB42">
      <w:pPr>
        <w:widowControl w:val="0"/>
        <w:numPr>
          <w:ilvl w:val="0"/>
          <w:numId w:val="0"/>
        </w:numPr>
        <w:jc w:val="both"/>
        <w:rPr>
          <w:rFonts w:hint="eastAsia"/>
        </w:rPr>
      </w:pPr>
      <w:r>
        <w:rPr>
          <w:rFonts w:hint="eastAsia"/>
        </w:rPr>
        <w:t>Mens bona regnum possidet（拉丁文，意为“一个良善的心灵拥有一个王国”），这是真的；但没有真正良善的心灵，除非是基督所居住的。</w:t>
      </w:r>
    </w:p>
    <w:p w14:paraId="1CE99F39">
      <w:pPr>
        <w:widowControl w:val="0"/>
        <w:numPr>
          <w:ilvl w:val="0"/>
          <w:numId w:val="0"/>
        </w:numPr>
        <w:jc w:val="both"/>
        <w:rPr>
          <w:rFonts w:hint="eastAsia"/>
        </w:rPr>
      </w:pPr>
      <w:r>
        <w:rPr>
          <w:rFonts w:hint="eastAsia"/>
        </w:rPr>
        <w:t>There is not any kind of spirit in the world as noble as that Spirit who is in a Christian, the very Spirit of Jesus Christ, the great King, the Spirit of glory, as our Apostle calls it below, ch. 4.</w:t>
      </w:r>
    </w:p>
    <w:p w14:paraId="33ADB8BF">
      <w:pPr>
        <w:widowControl w:val="0"/>
        <w:numPr>
          <w:ilvl w:val="0"/>
          <w:numId w:val="0"/>
        </w:numPr>
        <w:jc w:val="both"/>
        <w:rPr>
          <w:rFonts w:hint="eastAsia"/>
        </w:rPr>
      </w:pPr>
      <w:r>
        <w:rPr>
          <w:rFonts w:hint="eastAsia"/>
        </w:rPr>
        <w:t>世上没有任何一种灵，像在基督徒里面的那灵一样高贵，那是耶稣基督，伟大君王的灵，是荣耀的灵，正如我们的使徒在下面第四章所称的。</w:t>
      </w:r>
    </w:p>
    <w:p w14:paraId="6B64BCA5">
      <w:pPr>
        <w:widowControl w:val="0"/>
        <w:numPr>
          <w:ilvl w:val="0"/>
          <w:numId w:val="0"/>
        </w:numPr>
        <w:jc w:val="both"/>
        <w:rPr>
          <w:rFonts w:hint="eastAsia"/>
        </w:rPr>
      </w:pPr>
      <w:r>
        <w:rPr>
          <w:rFonts w:hint="eastAsia"/>
        </w:rPr>
        <w:t>This is a sure way to ennoble the basest and poorest amongst us.</w:t>
      </w:r>
    </w:p>
    <w:p w14:paraId="212F333A">
      <w:pPr>
        <w:widowControl w:val="0"/>
        <w:numPr>
          <w:ilvl w:val="0"/>
          <w:numId w:val="0"/>
        </w:numPr>
        <w:jc w:val="both"/>
        <w:rPr>
          <w:rFonts w:hint="eastAsia"/>
        </w:rPr>
      </w:pPr>
      <w:r>
        <w:rPr>
          <w:rFonts w:hint="eastAsia"/>
        </w:rPr>
        <w:t>这是使我们中间最卑微和最贫穷的人，变得高贵的一个可靠方法。</w:t>
      </w:r>
    </w:p>
    <w:p w14:paraId="791BD0B5">
      <w:pPr>
        <w:widowControl w:val="0"/>
        <w:numPr>
          <w:ilvl w:val="0"/>
          <w:numId w:val="0"/>
        </w:numPr>
        <w:jc w:val="both"/>
        <w:rPr>
          <w:rFonts w:hint="eastAsia"/>
        </w:rPr>
      </w:pPr>
      <w:r>
        <w:rPr>
          <w:rFonts w:hint="eastAsia"/>
        </w:rPr>
        <w:t>This royalty takes away all accusations, and leaves nothing of all that is passed to be laid to our charge, or to dishonor us.</w:t>
      </w:r>
    </w:p>
    <w:p w14:paraId="6C2E387B">
      <w:pPr>
        <w:widowControl w:val="0"/>
        <w:numPr>
          <w:ilvl w:val="0"/>
          <w:numId w:val="0"/>
        </w:numPr>
        <w:jc w:val="both"/>
        <w:rPr>
          <w:rFonts w:hint="eastAsia"/>
        </w:rPr>
      </w:pPr>
      <w:r>
        <w:rPr>
          <w:rFonts w:hint="eastAsia"/>
        </w:rPr>
        <w:t>这王权除去了一切的控告，使过去的一切都无从归罪于我们，也无从羞辱我们。</w:t>
      </w:r>
    </w:p>
    <w:p w14:paraId="051D2192">
      <w:pPr>
        <w:widowControl w:val="0"/>
        <w:numPr>
          <w:ilvl w:val="0"/>
          <w:numId w:val="0"/>
        </w:numPr>
        <w:jc w:val="both"/>
        <w:rPr>
          <w:rFonts w:hint="eastAsia"/>
        </w:rPr>
      </w:pPr>
    </w:p>
    <w:p w14:paraId="0CB1DEF1">
      <w:pPr>
        <w:widowControl w:val="0"/>
        <w:numPr>
          <w:ilvl w:val="0"/>
          <w:numId w:val="0"/>
        </w:numPr>
        <w:jc w:val="both"/>
        <w:rPr>
          <w:rFonts w:hint="eastAsia"/>
        </w:rPr>
      </w:pPr>
      <w:r>
        <w:rPr>
          <w:rFonts w:hint="eastAsia"/>
        </w:rPr>
        <w:t>Believers are not shut out from God, as they were before, but, being in Christ, are brought near to Him, and have free access to the throne of His grace.25 They resemble, in their spiritual state, the legal priesthood very clearly, I. In their consecration; II. In their service; and, III. In their laws of living.</w:t>
      </w:r>
    </w:p>
    <w:p w14:paraId="62C6EB9B">
      <w:pPr>
        <w:widowControl w:val="0"/>
        <w:numPr>
          <w:ilvl w:val="0"/>
          <w:numId w:val="0"/>
        </w:numPr>
        <w:jc w:val="both"/>
        <w:rPr>
          <w:rFonts w:hint="eastAsia"/>
        </w:rPr>
      </w:pPr>
      <w:r>
        <w:rPr>
          <w:rFonts w:hint="eastAsia"/>
        </w:rPr>
        <w:t>信徒不再像从前那样被隔绝在神之外，而是在基督里被带到祂面前，并可以坦然无惧地来到祂施恩的宝座前。25 他们在属灵的景况上，非常清楚地与律法下的祭司职分相似，一、在他们的分别为圣上；二、在他们的服事上；三、在他们的生活法则上。</w:t>
      </w:r>
    </w:p>
    <w:p w14:paraId="74CBA8C0">
      <w:pPr>
        <w:widowControl w:val="0"/>
        <w:numPr>
          <w:ilvl w:val="0"/>
          <w:numId w:val="0"/>
        </w:numPr>
        <w:jc w:val="both"/>
        <w:rPr>
          <w:rFonts w:hint="eastAsia"/>
        </w:rPr>
      </w:pPr>
    </w:p>
    <w:p w14:paraId="0270E3E2">
      <w:pPr>
        <w:widowControl w:val="0"/>
        <w:numPr>
          <w:ilvl w:val="0"/>
          <w:numId w:val="0"/>
        </w:numPr>
        <w:jc w:val="both"/>
        <w:rPr>
          <w:rFonts w:hint="eastAsia"/>
        </w:rPr>
      </w:pPr>
      <w:r>
        <w:rPr>
          <w:rFonts w:hint="eastAsia"/>
        </w:rPr>
        <w:t>I.In their consecration. The Levitical priests were, 1. Washed; therefore this is expressed, He has washed us in his own blood, and then follows, and has made us kings and priests.26 There would have been no coming near to God in His holy services as His priests, unless we had been cleansed from the guiltiness and pollution of our sins.</w:t>
      </w:r>
    </w:p>
    <w:p w14:paraId="5A905574">
      <w:pPr>
        <w:widowControl w:val="0"/>
        <w:numPr>
          <w:ilvl w:val="0"/>
          <w:numId w:val="0"/>
        </w:numPr>
        <w:jc w:val="both"/>
        <w:rPr>
          <w:rFonts w:hint="eastAsia"/>
        </w:rPr>
      </w:pPr>
      <w:r>
        <w:rPr>
          <w:rFonts w:hint="eastAsia"/>
        </w:rPr>
        <w:t>一、在他们的分别为圣上。利未的祭司，1. 被洗涤；因此这里表达说，祂用自己的血洗净了我们，然后接着说，又使我们成为君王和祭司。26 我们若未曾被洁净，脱离我们罪的罪咎和污秽，就无法在祂的圣事中，作为祂的祭司，来到神面前。</w:t>
      </w:r>
    </w:p>
    <w:p w14:paraId="71110C57">
      <w:pPr>
        <w:widowControl w:val="0"/>
        <w:numPr>
          <w:ilvl w:val="0"/>
          <w:numId w:val="0"/>
        </w:numPr>
        <w:jc w:val="both"/>
        <w:rPr>
          <w:rFonts w:hint="eastAsia"/>
        </w:rPr>
      </w:pPr>
      <w:r>
        <w:rPr>
          <w:rFonts w:hint="eastAsia"/>
        </w:rPr>
        <w:t>That pure and purging blood does this—and it alone.</w:t>
      </w:r>
    </w:p>
    <w:p w14:paraId="577B9ECA">
      <w:pPr>
        <w:widowControl w:val="0"/>
        <w:numPr>
          <w:ilvl w:val="0"/>
          <w:numId w:val="0"/>
        </w:numPr>
        <w:jc w:val="both"/>
        <w:rPr>
          <w:rFonts w:hint="eastAsia"/>
        </w:rPr>
      </w:pPr>
      <w:r>
        <w:rPr>
          <w:rFonts w:hint="eastAsia"/>
        </w:rPr>
        <w:t>那纯净、洁净的血成就此事——且唯有它能。</w:t>
      </w:r>
    </w:p>
    <w:p w14:paraId="6A4BB6A2">
      <w:pPr>
        <w:widowControl w:val="0"/>
        <w:numPr>
          <w:ilvl w:val="0"/>
          <w:numId w:val="0"/>
        </w:numPr>
        <w:jc w:val="both"/>
        <w:rPr>
          <w:rFonts w:hint="eastAsia"/>
        </w:rPr>
      </w:pPr>
      <w:r>
        <w:rPr>
          <w:rFonts w:hint="eastAsia"/>
        </w:rPr>
        <w:t>No other laver can do it; no water but that fountain opened for sin and for uncleanness.27 No blood, none of all that blood of legal sacrifices,28 but only the blood of that spotless Lamb which takes away the sin of the world.29 So with this, 2. We have that other ceremony of the priest’s consecration, which was by sacrifice, as well as by washing; for Christ at once offered up Himself as our sacrifice, and let out His blood for our washing.</w:t>
      </w:r>
    </w:p>
    <w:p w14:paraId="23B64113">
      <w:pPr>
        <w:widowControl w:val="0"/>
        <w:numPr>
          <w:ilvl w:val="0"/>
          <w:numId w:val="0"/>
        </w:numPr>
        <w:jc w:val="both"/>
        <w:rPr>
          <w:rFonts w:hint="eastAsia"/>
        </w:rPr>
      </w:pPr>
      <w:r>
        <w:rPr>
          <w:rFonts w:hint="eastAsia"/>
        </w:rPr>
        <w:t>没有其他的洗濯盆能做到；没有水能做到，除了那为罪和为污秽所开的泉源。27 没有血能做到，所有那些律法下祭物的血都不能，28 唯有那除去世人罪孽的无瑕疵羔羊的血能。29 如此，2. 我们有了祭司分别为圣的另一个仪式，即藉着献祭，也藉着洗涤；因为基督同时献上祂自己作我们的祭物，并流出祂的血来洗净我们。</w:t>
      </w:r>
    </w:p>
    <w:p w14:paraId="4BBDA8A4">
      <w:pPr>
        <w:widowControl w:val="0"/>
        <w:numPr>
          <w:ilvl w:val="0"/>
          <w:numId w:val="0"/>
        </w:numPr>
        <w:jc w:val="both"/>
        <w:rPr>
          <w:rFonts w:hint="eastAsia"/>
        </w:rPr>
      </w:pPr>
      <w:r>
        <w:rPr>
          <w:rFonts w:hint="eastAsia"/>
        </w:rPr>
        <w:t>With good reason is that prefixed there, Him who loved us, and then it follows, washed us in his own blood.30 That precious stream of His heart-blood, which flowed for our washing, told clearly that the source of it was a heart of unspeakable love.</w:t>
      </w:r>
    </w:p>
    <w:p w14:paraId="13315002">
      <w:pPr>
        <w:widowControl w:val="0"/>
        <w:numPr>
          <w:ilvl w:val="0"/>
          <w:numId w:val="0"/>
        </w:numPr>
        <w:jc w:val="both"/>
        <w:rPr>
          <w:rFonts w:hint="eastAsia"/>
        </w:rPr>
      </w:pPr>
      <w:r>
        <w:rPr>
          <w:rFonts w:hint="eastAsia"/>
        </w:rPr>
        <w:t>有充分的理由，那里先说，那爱我们的，然后接着说，用自己的血洗净了我们。30 那从祂心流出的，为洗净我们的宝贵血流，清楚地表明，它的源头是一颗充满无法言喻之爱的心。</w:t>
      </w:r>
    </w:p>
    <w:p w14:paraId="790E874D">
      <w:pPr>
        <w:widowControl w:val="0"/>
        <w:numPr>
          <w:ilvl w:val="0"/>
          <w:numId w:val="0"/>
        </w:numPr>
        <w:jc w:val="both"/>
        <w:rPr>
          <w:rFonts w:hint="eastAsia"/>
        </w:rPr>
      </w:pPr>
      <w:r>
        <w:rPr>
          <w:rFonts w:hint="eastAsia"/>
        </w:rPr>
        <w:t>3. There is anointing, namely, the graces of the Spirit conferred upon believers, flowing unto them from Christ.</w:t>
      </w:r>
    </w:p>
    <w:p w14:paraId="0BF57785">
      <w:pPr>
        <w:widowControl w:val="0"/>
        <w:numPr>
          <w:ilvl w:val="0"/>
          <w:numId w:val="0"/>
        </w:numPr>
        <w:jc w:val="both"/>
        <w:rPr>
          <w:rFonts w:hint="eastAsia"/>
        </w:rPr>
      </w:pPr>
      <w:r>
        <w:rPr>
          <w:rFonts w:hint="eastAsia"/>
        </w:rPr>
        <w:t>3. 有膏抹，即圣灵的恩典赐给信徒，从基督流向他们。</w:t>
      </w:r>
    </w:p>
    <w:p w14:paraId="38AD7335">
      <w:pPr>
        <w:widowControl w:val="0"/>
        <w:numPr>
          <w:ilvl w:val="0"/>
          <w:numId w:val="0"/>
        </w:numPr>
        <w:jc w:val="both"/>
        <w:rPr>
          <w:rFonts w:hint="eastAsia"/>
        </w:rPr>
      </w:pPr>
      <w:r>
        <w:rPr>
          <w:rFonts w:hint="eastAsia"/>
        </w:rPr>
        <w:t>For of his fullness have all we received, and grace for grace;31 and the Apostle St. Paul says that we are established and anointed in Christ.32 It was poured on Him as our Head, and runs down from Him to us; He the Christ, and we Christians, as partakers of His anointing.</w:t>
      </w:r>
    </w:p>
    <w:p w14:paraId="1ECB0E39">
      <w:pPr>
        <w:widowControl w:val="0"/>
        <w:numPr>
          <w:ilvl w:val="0"/>
          <w:numId w:val="0"/>
        </w:numPr>
        <w:jc w:val="both"/>
        <w:rPr>
          <w:rFonts w:hint="eastAsia"/>
        </w:rPr>
      </w:pPr>
      <w:r>
        <w:rPr>
          <w:rFonts w:hint="eastAsia"/>
        </w:rPr>
        <w:t>因为从祂的丰满里，我们都领受了，而且恩上加恩；31 使徒圣保罗说，我们在基督里被坚固并受膏。32 膏油浇在祂身上，作为我们的元首，并从祂流到我们身上；祂是基督，我们是基督徒，因有份于祂的膏抹。</w:t>
      </w:r>
    </w:p>
    <w:p w14:paraId="539DFE6B">
      <w:pPr>
        <w:widowControl w:val="0"/>
        <w:numPr>
          <w:ilvl w:val="0"/>
          <w:numId w:val="0"/>
        </w:numPr>
        <w:jc w:val="both"/>
        <w:rPr>
          <w:rFonts w:hint="eastAsia"/>
        </w:rPr>
      </w:pPr>
      <w:r>
        <w:rPr>
          <w:rFonts w:hint="eastAsia"/>
        </w:rPr>
        <w:t>The consecrating oil of the priests was made of the richest ointments and spices, to show the preciousness of the graces of God’s Spirit, which are bestowed on these spiritual priests; and as that holy oil was not for common use, nor for any other persons to be anointed with it, save the priests only, so is the Spirit of grace a peculiar gift to believers.</w:t>
      </w:r>
    </w:p>
    <w:p w14:paraId="5433ACF7">
      <w:pPr>
        <w:widowControl w:val="0"/>
        <w:numPr>
          <w:ilvl w:val="0"/>
          <w:numId w:val="0"/>
        </w:numPr>
        <w:jc w:val="both"/>
        <w:rPr>
          <w:rFonts w:hint="eastAsia"/>
        </w:rPr>
      </w:pPr>
      <w:r>
        <w:rPr>
          <w:rFonts w:hint="eastAsia"/>
        </w:rPr>
        <w:t>祭司分别为圣的膏油，是用最贵重的香膏和香料制成的，为要显明神圣灵恩典的宝贵，这些恩典被赐给这些属灵的祭司；正如那圣膏油不是为普通用途，也不是为任何其他人所膏抹，唯独祭司，同样，恩典的灵也是赐给信徒的独特礼物。</w:t>
      </w:r>
    </w:p>
    <w:p w14:paraId="52B010AA">
      <w:pPr>
        <w:widowControl w:val="0"/>
        <w:numPr>
          <w:ilvl w:val="0"/>
          <w:numId w:val="0"/>
        </w:numPr>
        <w:jc w:val="both"/>
        <w:rPr>
          <w:rFonts w:hint="eastAsia"/>
        </w:rPr>
      </w:pPr>
      <w:r>
        <w:rPr>
          <w:rFonts w:hint="eastAsia"/>
        </w:rPr>
        <w:t>Others might have costly ointments amongst the Jews, but none of that same sort with the consecration oil.</w:t>
      </w:r>
    </w:p>
    <w:p w14:paraId="6F2773C3">
      <w:pPr>
        <w:widowControl w:val="0"/>
        <w:numPr>
          <w:ilvl w:val="0"/>
          <w:numId w:val="0"/>
        </w:numPr>
        <w:jc w:val="both"/>
        <w:rPr>
          <w:rFonts w:hint="eastAsia"/>
        </w:rPr>
      </w:pPr>
      <w:r>
        <w:rPr>
          <w:rFonts w:hint="eastAsia"/>
        </w:rPr>
        <w:t>在犹太人中，其他人可能有贵重的香膏，但没有一种与分别为圣的膏油是同类的。</w:t>
      </w:r>
    </w:p>
    <w:p w14:paraId="049598D7">
      <w:pPr>
        <w:widowControl w:val="0"/>
        <w:numPr>
          <w:ilvl w:val="0"/>
          <w:numId w:val="0"/>
        </w:numPr>
        <w:jc w:val="both"/>
        <w:rPr>
          <w:rFonts w:hint="eastAsia"/>
        </w:rPr>
      </w:pPr>
      <w:r>
        <w:rPr>
          <w:rFonts w:hint="eastAsia"/>
        </w:rPr>
        <w:t>Natural men may have very great gifts of judgment, and learning, and eloquence, and moral virtues, but they have none of this precious oil, namely, the Spirit of Christ, communicated to them; no, all their endowments are but common and profane.</w:t>
      </w:r>
    </w:p>
    <w:p w14:paraId="4693DC5F">
      <w:pPr>
        <w:widowControl w:val="0"/>
        <w:numPr>
          <w:ilvl w:val="0"/>
          <w:numId w:val="0"/>
        </w:numPr>
        <w:jc w:val="both"/>
        <w:rPr>
          <w:rFonts w:hint="eastAsia"/>
        </w:rPr>
      </w:pPr>
      <w:r>
        <w:rPr>
          <w:rFonts w:hint="eastAsia"/>
        </w:rPr>
        <w:t>属血气的人可能有极大的判断力、学问、口才和道德美德的恩赐，但他们没有这种宝贵的膏油，即基督的灵，传递给他们；不，他们所有的恩赐都不过是普通和属世的。</w:t>
      </w:r>
    </w:p>
    <w:p w14:paraId="08E07D33">
      <w:pPr>
        <w:widowControl w:val="0"/>
        <w:numPr>
          <w:ilvl w:val="0"/>
          <w:numId w:val="0"/>
        </w:numPr>
        <w:jc w:val="both"/>
        <w:rPr>
          <w:rFonts w:hint="eastAsia"/>
        </w:rPr>
      </w:pPr>
      <w:r>
        <w:rPr>
          <w:rFonts w:hint="eastAsia"/>
        </w:rPr>
        <w:t>That holy oil signified particularly eminency of light and knowledge in the priests; therefore, in Christians there must be light.</w:t>
      </w:r>
    </w:p>
    <w:p w14:paraId="457864FE">
      <w:pPr>
        <w:widowControl w:val="0"/>
        <w:numPr>
          <w:ilvl w:val="0"/>
          <w:numId w:val="0"/>
        </w:numPr>
        <w:jc w:val="both"/>
        <w:rPr>
          <w:rFonts w:hint="eastAsia"/>
        </w:rPr>
      </w:pPr>
      <w:r>
        <w:rPr>
          <w:rFonts w:hint="eastAsia"/>
        </w:rPr>
        <w:t>那圣膏油特别表示祭司在光和知识上的卓越；因此，在基督徒里面必须有光。</w:t>
      </w:r>
    </w:p>
    <w:p w14:paraId="1FA19C7E">
      <w:pPr>
        <w:widowControl w:val="0"/>
        <w:numPr>
          <w:ilvl w:val="0"/>
          <w:numId w:val="0"/>
        </w:numPr>
        <w:jc w:val="both"/>
        <w:rPr>
          <w:rFonts w:hint="eastAsia"/>
        </w:rPr>
      </w:pPr>
      <w:r>
        <w:rPr>
          <w:rFonts w:hint="eastAsia"/>
        </w:rPr>
        <w:t>Those who are grossly ignorant of spiritual things are surely not of this order; this anointing is said to teach us all things.33 That holy oil was of a most fragrant sweet smell, because of its precious composition; but sweeter still is the smell of that Spirit by which believers are anointed, those several odoriferous graces, which are the ingredients of their anointing oil, that heavenly-mindedness, and meekness, and patience, and humility, and the rest, which diffuse a pleasant scent into the places and societies where they come; their words, their actions, and their conduct smelling sweet of them.</w:t>
      </w:r>
    </w:p>
    <w:p w14:paraId="0D0AB2F4">
      <w:pPr>
        <w:widowControl w:val="0"/>
        <w:numPr>
          <w:ilvl w:val="0"/>
          <w:numId w:val="0"/>
        </w:numPr>
        <w:jc w:val="both"/>
        <w:rPr>
          <w:rFonts w:hint="eastAsia"/>
        </w:rPr>
      </w:pPr>
      <w:r>
        <w:rPr>
          <w:rFonts w:hint="eastAsia"/>
        </w:rPr>
        <w:t>那些对属灵事物粗浅无知的人，肯定不属于这个等次；这膏抹据说能教导我们一切的事。33 那圣膏油因其珍贵的成分，有最芬芳的馨香；但那信徒所受膏的灵，其香气更甜美，那几种芬芳的恩典，是他们膏油的成分，即属天的思想、温柔、忍耐、谦卑等等，它们在他们所到的地方和社群中，散发出怡人的香气；他们的言语、行为和举止，都散发着它们的馨香。</w:t>
      </w:r>
    </w:p>
    <w:p w14:paraId="456C953A">
      <w:pPr>
        <w:widowControl w:val="0"/>
        <w:numPr>
          <w:ilvl w:val="0"/>
          <w:numId w:val="0"/>
        </w:numPr>
        <w:jc w:val="both"/>
        <w:rPr>
          <w:rFonts w:hint="eastAsia"/>
        </w:rPr>
      </w:pPr>
      <w:r>
        <w:rPr>
          <w:rFonts w:hint="eastAsia"/>
        </w:rPr>
        <w:t>4. The garments in which the priests were inaugurated, and which they were wear afterwards in their services, are outshone by that purity and holiness with which all the Saints are adorned; but still more by that imputed righteousness of Christ, those pure robes that are put upon them, in which they appear before the Lord, and are acceptable in His sight.</w:t>
      </w:r>
    </w:p>
    <w:p w14:paraId="2BEAC1D0">
      <w:pPr>
        <w:widowControl w:val="0"/>
        <w:numPr>
          <w:ilvl w:val="0"/>
          <w:numId w:val="0"/>
        </w:numPr>
        <w:jc w:val="both"/>
        <w:rPr>
          <w:rFonts w:hint="eastAsia"/>
        </w:rPr>
      </w:pPr>
      <w:r>
        <w:rPr>
          <w:rFonts w:hint="eastAsia"/>
        </w:rPr>
        <w:t>4. 祭司就职时所穿的，以及之后在服事中所穿的衣袍，被所有圣徒所装饰的纯洁和圣洁所超越；但更被那归于我们的基督的义，那穿在他们身上的纯洁袍子所超越，他们穿着这袍子显现在主面前，并在祂眼中蒙悦纳。</w:t>
      </w:r>
    </w:p>
    <w:p w14:paraId="1A3B02F5">
      <w:pPr>
        <w:widowControl w:val="0"/>
        <w:numPr>
          <w:ilvl w:val="0"/>
          <w:numId w:val="0"/>
        </w:numPr>
        <w:jc w:val="both"/>
        <w:rPr>
          <w:rFonts w:hint="eastAsia"/>
        </w:rPr>
      </w:pPr>
      <w:r>
        <w:rPr>
          <w:rFonts w:hint="eastAsia"/>
        </w:rPr>
        <w:t>These priests are indeed clothed with righteousness, according to that of the Psalmist.34 The priests were to have the offerings put into their hands; from there, filling of the hand signifies consecrating to the priesthood.</w:t>
      </w:r>
    </w:p>
    <w:p w14:paraId="30C61BD3">
      <w:pPr>
        <w:widowControl w:val="0"/>
        <w:numPr>
          <w:ilvl w:val="0"/>
          <w:numId w:val="0"/>
        </w:numPr>
        <w:jc w:val="both"/>
        <w:rPr>
          <w:rFonts w:hint="eastAsia"/>
        </w:rPr>
      </w:pPr>
      <w:r>
        <w:rPr>
          <w:rFonts w:hint="eastAsia"/>
        </w:rPr>
        <w:t>这些祭司确实是披上了公义，正如诗篇所说。34 祭司的手中要放上祭物；因此，“把手充满”表示分别为圣归于祭司职分。</w:t>
      </w:r>
    </w:p>
    <w:p w14:paraId="37F76CBC">
      <w:pPr>
        <w:widowControl w:val="0"/>
        <w:numPr>
          <w:ilvl w:val="0"/>
          <w:numId w:val="0"/>
        </w:numPr>
        <w:jc w:val="both"/>
        <w:rPr>
          <w:rFonts w:hint="eastAsia"/>
        </w:rPr>
      </w:pPr>
      <w:r>
        <w:rPr>
          <w:rFonts w:hint="eastAsia"/>
        </w:rPr>
        <w:t>And Jesus Christ, the consecrator of these priests, does this; He puts into their hands by His Spirit the offerings they are to present to God.</w:t>
      </w:r>
    </w:p>
    <w:p w14:paraId="76F4467E">
      <w:pPr>
        <w:widowControl w:val="0"/>
        <w:numPr>
          <w:ilvl w:val="0"/>
          <w:numId w:val="0"/>
        </w:numPr>
        <w:jc w:val="both"/>
        <w:rPr>
          <w:rFonts w:hint="eastAsia"/>
        </w:rPr>
      </w:pPr>
      <w:r>
        <w:rPr>
          <w:rFonts w:hint="eastAsia"/>
        </w:rPr>
        <w:t>而耶稣基督，这些祭司的分别为圣者，就是这样做的；祂藉着祂的灵，把他们要献给神的祭物放在他们手中。</w:t>
      </w:r>
    </w:p>
    <w:p w14:paraId="660FF1E8">
      <w:pPr>
        <w:widowControl w:val="0"/>
        <w:numPr>
          <w:ilvl w:val="0"/>
          <w:numId w:val="0"/>
        </w:numPr>
        <w:jc w:val="both"/>
        <w:rPr>
          <w:rFonts w:hint="eastAsia"/>
        </w:rPr>
      </w:pPr>
      <w:r>
        <w:rPr>
          <w:rFonts w:hint="eastAsia"/>
        </w:rPr>
        <w:t>He furnishes them with prayers, and praises, and all other oblations, that are to be offered by them; He gives them themselves, which they are to offer a living sacrifice, rescuing them from the usurped possession of Satan and sin.</w:t>
      </w:r>
    </w:p>
    <w:p w14:paraId="0D04E8C4">
      <w:pPr>
        <w:widowControl w:val="0"/>
        <w:numPr>
          <w:ilvl w:val="0"/>
          <w:numId w:val="0"/>
        </w:numPr>
        <w:jc w:val="both"/>
        <w:rPr>
          <w:rFonts w:hint="eastAsia"/>
        </w:rPr>
      </w:pPr>
      <w:r>
        <w:rPr>
          <w:rFonts w:hint="eastAsia"/>
        </w:rPr>
        <w:t>祂供应他们祷告、赞美和所有其他他们要献上的祭物；祂赐给他们自己，他们要献上自己为活祭，把他们从撒旦和罪所篡夺的占有中拯救出来。</w:t>
      </w:r>
    </w:p>
    <w:p w14:paraId="5B395ABA">
      <w:pPr>
        <w:widowControl w:val="0"/>
        <w:numPr>
          <w:ilvl w:val="0"/>
          <w:numId w:val="0"/>
        </w:numPr>
        <w:jc w:val="both"/>
        <w:rPr>
          <w:rFonts w:hint="eastAsia"/>
        </w:rPr>
      </w:pPr>
    </w:p>
    <w:p w14:paraId="4CACF4F5">
      <w:pPr>
        <w:widowControl w:val="0"/>
        <w:numPr>
          <w:ilvl w:val="0"/>
          <w:numId w:val="0"/>
        </w:numPr>
        <w:jc w:val="both"/>
        <w:rPr>
          <w:rFonts w:hint="eastAsia"/>
        </w:rPr>
      </w:pPr>
      <w:r>
        <w:rPr>
          <w:rFonts w:hint="eastAsia"/>
        </w:rPr>
        <w:t>II.Let us consider their services, which were many.</w:t>
      </w:r>
    </w:p>
    <w:p w14:paraId="07775E4F">
      <w:pPr>
        <w:widowControl w:val="0"/>
        <w:numPr>
          <w:ilvl w:val="0"/>
          <w:numId w:val="0"/>
        </w:numPr>
        <w:jc w:val="both"/>
        <w:rPr>
          <w:rFonts w:hint="eastAsia"/>
        </w:rPr>
      </w:pPr>
      <w:r>
        <w:rPr>
          <w:rFonts w:hint="eastAsia"/>
        </w:rPr>
        <w:t>二、让我们思考他们的服事，那有很多。</w:t>
      </w:r>
    </w:p>
    <w:p w14:paraId="14BF04F7">
      <w:pPr>
        <w:widowControl w:val="0"/>
        <w:numPr>
          <w:ilvl w:val="0"/>
          <w:numId w:val="0"/>
        </w:numPr>
        <w:jc w:val="both"/>
        <w:rPr>
          <w:rFonts w:hint="eastAsia"/>
        </w:rPr>
      </w:pPr>
      <w:r>
        <w:rPr>
          <w:rFonts w:hint="eastAsia"/>
        </w:rPr>
        <w:t>To name the chief, 1. They had charge of the sanctuary and the vessels of it, and the lights, and were to keep the lamps burning.</w:t>
      </w:r>
    </w:p>
    <w:p w14:paraId="51902127">
      <w:pPr>
        <w:widowControl w:val="0"/>
        <w:numPr>
          <w:ilvl w:val="0"/>
          <w:numId w:val="0"/>
        </w:numPr>
        <w:jc w:val="both"/>
        <w:rPr>
          <w:rFonts w:hint="eastAsia"/>
        </w:rPr>
      </w:pPr>
      <w:r>
        <w:rPr>
          <w:rFonts w:hint="eastAsia"/>
        </w:rPr>
        <w:t>举其要者，1. 他们负责圣所及其器皿，和灯光，并要保持灯常燃着。</w:t>
      </w:r>
    </w:p>
    <w:p w14:paraId="4462393A">
      <w:pPr>
        <w:widowControl w:val="0"/>
        <w:numPr>
          <w:ilvl w:val="0"/>
          <w:numId w:val="0"/>
        </w:numPr>
        <w:jc w:val="both"/>
        <w:rPr>
          <w:rFonts w:hint="eastAsia"/>
        </w:rPr>
      </w:pPr>
      <w:r>
        <w:rPr>
          <w:rFonts w:hint="eastAsia"/>
        </w:rPr>
        <w:t>Thus the heart of every Christian is made a temple to the Holy Ghost, and he himself, as a priest consecrated to God, is to keep it diligently, and the store of Divine grace in it; to have the light of spiritual knowledge within him, and to nourish it by drawing continually new supplies from Jesus Christ.</w:t>
      </w:r>
    </w:p>
    <w:p w14:paraId="43C4C30A">
      <w:pPr>
        <w:widowControl w:val="0"/>
        <w:numPr>
          <w:ilvl w:val="0"/>
          <w:numId w:val="0"/>
        </w:numPr>
        <w:jc w:val="both"/>
        <w:rPr>
          <w:rFonts w:hint="eastAsia"/>
        </w:rPr>
      </w:pPr>
      <w:r>
        <w:rPr>
          <w:rFonts w:hint="eastAsia"/>
        </w:rPr>
        <w:t>因此，每个基督徒的心都成了圣灵的殿，他自己，作为被分别为圣归神的祭司，要殷勤地看守它，和其中神圣恩典的储藏；要在他里面有属灵知识的光，并藉着不断地从耶稣基督那里汲取新的供应来滋养它。</w:t>
      </w:r>
    </w:p>
    <w:p w14:paraId="7DDD7E00">
      <w:pPr>
        <w:widowControl w:val="0"/>
        <w:numPr>
          <w:ilvl w:val="0"/>
          <w:numId w:val="0"/>
        </w:numPr>
        <w:jc w:val="both"/>
        <w:rPr>
          <w:rFonts w:hint="eastAsia"/>
        </w:rPr>
      </w:pPr>
      <w:r>
        <w:rPr>
          <w:rFonts w:hint="eastAsia"/>
        </w:rPr>
        <w:t>2. The priests were to bless the people.</w:t>
      </w:r>
    </w:p>
    <w:p w14:paraId="3F0CE166">
      <w:pPr>
        <w:widowControl w:val="0"/>
        <w:numPr>
          <w:ilvl w:val="0"/>
          <w:numId w:val="0"/>
        </w:numPr>
        <w:jc w:val="both"/>
        <w:rPr>
          <w:rFonts w:hint="eastAsia"/>
        </w:rPr>
      </w:pPr>
      <w:r>
        <w:rPr>
          <w:rFonts w:hint="eastAsia"/>
        </w:rPr>
        <w:t>2. 祭司要为百姓祝福。</w:t>
      </w:r>
    </w:p>
    <w:p w14:paraId="38DAB058">
      <w:pPr>
        <w:widowControl w:val="0"/>
        <w:numPr>
          <w:ilvl w:val="0"/>
          <w:numId w:val="0"/>
        </w:numPr>
        <w:jc w:val="both"/>
        <w:rPr>
          <w:rFonts w:hint="eastAsia"/>
        </w:rPr>
      </w:pPr>
      <w:r>
        <w:rPr>
          <w:rFonts w:hint="eastAsia"/>
        </w:rPr>
        <w:t>And truly it is this spiritual priesthood, the Elect, who procure blessings upon the rest of the world, and particularly on the places where they live.</w:t>
      </w:r>
    </w:p>
    <w:p w14:paraId="3FC1930C">
      <w:pPr>
        <w:widowControl w:val="0"/>
        <w:numPr>
          <w:ilvl w:val="0"/>
          <w:numId w:val="0"/>
        </w:numPr>
        <w:jc w:val="both"/>
        <w:rPr>
          <w:rFonts w:hint="eastAsia"/>
        </w:rPr>
      </w:pPr>
      <w:r>
        <w:rPr>
          <w:rFonts w:hint="eastAsia"/>
        </w:rPr>
        <w:t>确实，是这属灵的祭司职分，即选民，为世界其余的人，特别是为他们所居住的地方，求得祝福。</w:t>
      </w:r>
    </w:p>
    <w:p w14:paraId="03D37ECB">
      <w:pPr>
        <w:widowControl w:val="0"/>
        <w:numPr>
          <w:ilvl w:val="0"/>
          <w:numId w:val="0"/>
        </w:numPr>
        <w:jc w:val="both"/>
        <w:rPr>
          <w:rFonts w:hint="eastAsia"/>
        </w:rPr>
      </w:pPr>
      <w:r>
        <w:rPr>
          <w:rFonts w:hint="eastAsia"/>
        </w:rPr>
        <w:t>They are to offer daily the incense of prayer, and other spiritual sacrifices to God, as the Apostle expresses it above, (verse 5,) not to neglect those holy exercises together or apart.</w:t>
      </w:r>
    </w:p>
    <w:p w14:paraId="20063D7E">
      <w:pPr>
        <w:widowControl w:val="0"/>
        <w:numPr>
          <w:ilvl w:val="0"/>
          <w:numId w:val="0"/>
        </w:numPr>
        <w:jc w:val="both"/>
        <w:rPr>
          <w:rFonts w:hint="eastAsia"/>
        </w:rPr>
      </w:pPr>
      <w:r>
        <w:rPr>
          <w:rFonts w:hint="eastAsia"/>
        </w:rPr>
        <w:t>他们要每日向神献上祷告的香和其他灵祭，正如使徒在上面所表达的（第五节），不应忽略那些集体或单独的圣洁操练。</w:t>
      </w:r>
    </w:p>
    <w:p w14:paraId="329A6528">
      <w:pPr>
        <w:widowControl w:val="0"/>
        <w:numPr>
          <w:ilvl w:val="0"/>
          <w:numId w:val="0"/>
        </w:numPr>
        <w:jc w:val="both"/>
        <w:rPr>
          <w:rFonts w:hint="eastAsia"/>
        </w:rPr>
      </w:pPr>
      <w:r>
        <w:rPr>
          <w:rFonts w:hint="eastAsia"/>
        </w:rPr>
        <w:t>And as the priests offered not only for themselves, but also for the people, so Christians are to extend their prayers, and to entreat the blessings of God for others, especially for the public state of the Church.</w:t>
      </w:r>
    </w:p>
    <w:p w14:paraId="5B1B4281">
      <w:pPr>
        <w:widowControl w:val="0"/>
        <w:numPr>
          <w:ilvl w:val="0"/>
          <w:numId w:val="0"/>
        </w:numPr>
        <w:jc w:val="both"/>
        <w:rPr>
          <w:rFonts w:hint="eastAsia"/>
        </w:rPr>
      </w:pPr>
      <w:r>
        <w:rPr>
          <w:rFonts w:hint="eastAsia"/>
        </w:rPr>
        <w:t>正如祭司不仅为自己献祭，也为百姓献祭，基督徒也当扩展他们的祷告，为他人，特别是为教会的公共景况，祈求神的祝福。</w:t>
      </w:r>
    </w:p>
    <w:p w14:paraId="38E6978F">
      <w:pPr>
        <w:widowControl w:val="0"/>
        <w:numPr>
          <w:ilvl w:val="0"/>
          <w:numId w:val="0"/>
        </w:numPr>
        <w:jc w:val="both"/>
        <w:rPr>
          <w:rFonts w:hint="eastAsia"/>
        </w:rPr>
      </w:pPr>
      <w:r>
        <w:rPr>
          <w:rFonts w:hint="eastAsia"/>
        </w:rPr>
        <w:t>As the Lord’s priests, they are to offer up those praises to God, that are His due from the other creatures, who praise Him indeed, yet cannot do it after the manner in which these priests do; therefore they are to offer, as it were, their sacrifices for them, as the priests did for the people.</w:t>
      </w:r>
    </w:p>
    <w:p w14:paraId="5B3DA9BB">
      <w:pPr>
        <w:widowControl w:val="0"/>
        <w:numPr>
          <w:ilvl w:val="0"/>
          <w:numId w:val="0"/>
        </w:numPr>
        <w:jc w:val="both"/>
        <w:rPr>
          <w:rFonts w:hint="eastAsia"/>
        </w:rPr>
      </w:pPr>
      <w:r>
        <w:rPr>
          <w:rFonts w:hint="eastAsia"/>
        </w:rPr>
        <w:t>作为主的祭司，他们要向神献上那些其他受造物所当献的赞美，那些受造物确实赞美祂，却不能以这些祭司的方式来赞美；因此他们要仿佛为它们献祭，正如祭司为百姓献祭一样。</w:t>
      </w:r>
    </w:p>
    <w:p w14:paraId="291F2371">
      <w:pPr>
        <w:widowControl w:val="0"/>
        <w:numPr>
          <w:ilvl w:val="0"/>
          <w:numId w:val="0"/>
        </w:numPr>
        <w:jc w:val="both"/>
        <w:rPr>
          <w:rFonts w:hint="eastAsia"/>
        </w:rPr>
      </w:pPr>
      <w:r>
        <w:rPr>
          <w:rFonts w:hint="eastAsia"/>
        </w:rPr>
        <w:t>And because most men neglect to do this, and cannot do it indeed, because they are unholy, and are not of this priesthood, therefore should they be so much the more careful of it and diligent in it.</w:t>
      </w:r>
    </w:p>
    <w:p w14:paraId="0D1DED6B">
      <w:pPr>
        <w:widowControl w:val="0"/>
        <w:numPr>
          <w:ilvl w:val="0"/>
          <w:numId w:val="0"/>
        </w:numPr>
        <w:jc w:val="both"/>
        <w:rPr>
          <w:rFonts w:hint="eastAsia"/>
        </w:rPr>
      </w:pPr>
      <w:r>
        <w:rPr>
          <w:rFonts w:hint="eastAsia"/>
        </w:rPr>
        <w:t>因为大多数人忽略了这件事，也确实不能做，因为他们是不圣洁的，不属于这祭司职分，所以他们更应当小心并殷勤地去做。</w:t>
      </w:r>
    </w:p>
    <w:p w14:paraId="7D22B99D">
      <w:pPr>
        <w:widowControl w:val="0"/>
        <w:numPr>
          <w:ilvl w:val="0"/>
          <w:numId w:val="0"/>
        </w:numPr>
        <w:jc w:val="both"/>
        <w:rPr>
          <w:rFonts w:hint="eastAsia"/>
        </w:rPr>
      </w:pPr>
      <w:r>
        <w:rPr>
          <w:rFonts w:hint="eastAsia"/>
        </w:rPr>
        <w:t>How few of those, whom the heavens call to by their light and revolution which they enjoy, offer that sacrifice which becomes them, by acknowledging the glory of God which the heavens declare!35 This, therefore, is as it were put into the hands of these priests, namely the godly, to do.</w:t>
      </w:r>
    </w:p>
    <w:p w14:paraId="38D68B68">
      <w:pPr>
        <w:widowControl w:val="0"/>
        <w:numPr>
          <w:ilvl w:val="0"/>
          <w:numId w:val="0"/>
        </w:numPr>
        <w:jc w:val="both"/>
        <w:rPr>
          <w:rFonts w:hint="eastAsia"/>
        </w:rPr>
      </w:pPr>
      <w:r>
        <w:rPr>
          <w:rFonts w:hint="eastAsia"/>
        </w:rPr>
        <w:t>诸天以它们所享受的光和运行来呼召的人中，有几人献上那与他们相称的祭，即承认诸天所传扬的神的荣耀呢！35 因此，这仿佛是被交在这些祭司，即敬虔之人手中去做的。</w:t>
      </w:r>
    </w:p>
    <w:p w14:paraId="40D4021A">
      <w:pPr>
        <w:widowControl w:val="0"/>
        <w:numPr>
          <w:ilvl w:val="0"/>
          <w:numId w:val="0"/>
        </w:numPr>
        <w:jc w:val="both"/>
        <w:rPr>
          <w:rFonts w:hint="eastAsia"/>
        </w:rPr>
      </w:pPr>
    </w:p>
    <w:p w14:paraId="10E201C2">
      <w:pPr>
        <w:widowControl w:val="0"/>
        <w:numPr>
          <w:ilvl w:val="0"/>
          <w:numId w:val="0"/>
        </w:numPr>
        <w:jc w:val="both"/>
        <w:rPr>
          <w:rFonts w:hint="eastAsia"/>
        </w:rPr>
      </w:pPr>
      <w:r>
        <w:rPr>
          <w:rFonts w:hint="eastAsia"/>
        </w:rPr>
        <w:t>III.Let us consider their course of life.</w:t>
      </w:r>
    </w:p>
    <w:p w14:paraId="0B6408D2">
      <w:pPr>
        <w:widowControl w:val="0"/>
        <w:numPr>
          <w:ilvl w:val="0"/>
          <w:numId w:val="0"/>
        </w:numPr>
        <w:jc w:val="both"/>
        <w:rPr>
          <w:rFonts w:hint="eastAsia"/>
        </w:rPr>
      </w:pPr>
      <w:r>
        <w:rPr>
          <w:rFonts w:hint="eastAsia"/>
        </w:rPr>
        <w:t>三、让我们思考他们的生活方式。</w:t>
      </w:r>
    </w:p>
    <w:p w14:paraId="24DA0550">
      <w:pPr>
        <w:widowControl w:val="0"/>
        <w:numPr>
          <w:ilvl w:val="0"/>
          <w:numId w:val="0"/>
        </w:numPr>
        <w:jc w:val="both"/>
        <w:rPr>
          <w:rFonts w:hint="eastAsia"/>
        </w:rPr>
      </w:pPr>
      <w:r>
        <w:rPr>
          <w:rFonts w:hint="eastAsia"/>
        </w:rPr>
        <w:t>We shall find rules given to the legal priests, stricter than to others, of avoiding legal pollutions, &amp;c. And from these, this spiritual priesthood must learn an exact, holy conduct, keeping themselves from the pollutions of the world; as here it follows: a holy nation, and that of necessity; if a priesthood, then holy.</w:t>
      </w:r>
    </w:p>
    <w:p w14:paraId="4D075EE7">
      <w:pPr>
        <w:widowControl w:val="0"/>
        <w:numPr>
          <w:ilvl w:val="0"/>
          <w:numId w:val="0"/>
        </w:numPr>
        <w:jc w:val="both"/>
        <w:rPr>
          <w:rFonts w:hint="eastAsia"/>
        </w:rPr>
      </w:pPr>
      <w:r>
        <w:rPr>
          <w:rFonts w:hint="eastAsia"/>
        </w:rPr>
        <w:t>我们将发现，律法下的祭司被给予了比其他人更严格的规则，要避免律法上的污秽等等。从这些，这属灵的祭司职分必须学习一种精确、圣洁的行为，保守自己脱离世界的污秽；如此处所接续的：是圣洁的国度，那是必然的；若是祭司，就必圣洁。</w:t>
      </w:r>
    </w:p>
    <w:p w14:paraId="4084DED9">
      <w:pPr>
        <w:widowControl w:val="0"/>
        <w:numPr>
          <w:ilvl w:val="0"/>
          <w:numId w:val="0"/>
        </w:numPr>
        <w:jc w:val="both"/>
        <w:rPr>
          <w:rFonts w:hint="eastAsia"/>
        </w:rPr>
      </w:pPr>
      <w:r>
        <w:rPr>
          <w:rFonts w:hint="eastAsia"/>
        </w:rPr>
        <w:t>They are purchased indeed to be a peculiar treasure to God,36 at a very high rate.</w:t>
      </w:r>
    </w:p>
    <w:p w14:paraId="2806518F">
      <w:pPr>
        <w:widowControl w:val="0"/>
        <w:numPr>
          <w:ilvl w:val="0"/>
          <w:numId w:val="0"/>
        </w:numPr>
        <w:jc w:val="both"/>
        <w:rPr>
          <w:rFonts w:hint="eastAsia"/>
        </w:rPr>
      </w:pPr>
      <w:r>
        <w:rPr>
          <w:rFonts w:hint="eastAsia"/>
        </w:rPr>
        <w:t>他们确实是以极高的代价被买来，作神独特的珍宝。36</w:t>
      </w:r>
    </w:p>
    <w:p w14:paraId="7252D39A">
      <w:pPr>
        <w:widowControl w:val="0"/>
        <w:numPr>
          <w:ilvl w:val="0"/>
          <w:numId w:val="0"/>
        </w:numPr>
        <w:jc w:val="both"/>
        <w:rPr>
          <w:rFonts w:hint="eastAsia"/>
        </w:rPr>
      </w:pPr>
      <w:r>
        <w:rPr>
          <w:rFonts w:hint="eastAsia"/>
        </w:rPr>
        <w:t>He spared not His only Son, nor did the Son spare Himself; so that these priests ought to be the Lord’s peculiar portion.</w:t>
      </w:r>
    </w:p>
    <w:p w14:paraId="01F1B7CA">
      <w:pPr>
        <w:widowControl w:val="0"/>
        <w:numPr>
          <w:ilvl w:val="0"/>
          <w:numId w:val="0"/>
        </w:numPr>
        <w:jc w:val="both"/>
        <w:rPr>
          <w:rFonts w:hint="eastAsia"/>
        </w:rPr>
      </w:pPr>
      <w:r>
        <w:rPr>
          <w:rFonts w:hint="eastAsia"/>
        </w:rPr>
        <w:t>祂没有吝惜祂的独生子，子也没有吝惜自己；所以这些祭司应当是主独特的份。</w:t>
      </w:r>
    </w:p>
    <w:p w14:paraId="5F860080">
      <w:pPr>
        <w:widowControl w:val="0"/>
        <w:numPr>
          <w:ilvl w:val="0"/>
          <w:numId w:val="0"/>
        </w:numPr>
        <w:jc w:val="both"/>
        <w:rPr>
          <w:rFonts w:hint="eastAsia"/>
        </w:rPr>
      </w:pPr>
      <w:r>
        <w:rPr>
          <w:rFonts w:hint="eastAsia"/>
        </w:rPr>
        <w:t>All believers are His clergy; and as they are His portion, so He is theirs.</w:t>
      </w:r>
    </w:p>
    <w:p w14:paraId="7C32108B">
      <w:pPr>
        <w:widowControl w:val="0"/>
        <w:numPr>
          <w:ilvl w:val="0"/>
          <w:numId w:val="0"/>
        </w:numPr>
        <w:jc w:val="both"/>
        <w:rPr>
          <w:rFonts w:hint="eastAsia"/>
        </w:rPr>
      </w:pPr>
      <w:r>
        <w:rPr>
          <w:rFonts w:hint="eastAsia"/>
        </w:rPr>
        <w:t>所有信徒都是祂的圣品人；他们既是祂的份，祂也是他们的份。</w:t>
      </w:r>
    </w:p>
    <w:p w14:paraId="32FF4F35">
      <w:pPr>
        <w:widowControl w:val="0"/>
        <w:numPr>
          <w:ilvl w:val="0"/>
          <w:numId w:val="0"/>
        </w:numPr>
        <w:jc w:val="both"/>
        <w:rPr>
          <w:rFonts w:hint="eastAsia"/>
        </w:rPr>
      </w:pPr>
      <w:r>
        <w:rPr>
          <w:rFonts w:hint="eastAsia"/>
        </w:rPr>
        <w:t>The priests had no assigned inheritance among their brethren, and the reason is added, for the Lord is their portion; and truly so they needed not envy any of the rest, they had the choicest of all, the Lord of all.</w:t>
      </w:r>
    </w:p>
    <w:p w14:paraId="11B9D827">
      <w:pPr>
        <w:widowControl w:val="0"/>
        <w:numPr>
          <w:ilvl w:val="0"/>
          <w:numId w:val="0"/>
        </w:numPr>
        <w:jc w:val="both"/>
        <w:rPr>
          <w:rFonts w:hint="eastAsia"/>
        </w:rPr>
      </w:pPr>
      <w:r>
        <w:rPr>
          <w:rFonts w:hint="eastAsia"/>
        </w:rPr>
        <w:t>祭司在他们的弟兄中没有指定的产业，其原因补充说，因为主是他们的份；确实如此，他们无需嫉妒其余的任何一个，他们拥有所有中最精选的，即万有之主。</w:t>
      </w:r>
    </w:p>
    <w:p w14:paraId="578655C8">
      <w:pPr>
        <w:widowControl w:val="0"/>
        <w:numPr>
          <w:ilvl w:val="0"/>
          <w:numId w:val="0"/>
        </w:numPr>
        <w:jc w:val="both"/>
        <w:rPr>
          <w:rFonts w:hint="eastAsia"/>
        </w:rPr>
      </w:pPr>
      <w:r>
        <w:rPr>
          <w:rFonts w:hint="eastAsia"/>
        </w:rPr>
        <w:t>Whatever a Christian possesses in the world, yet, being of this spiritual priesthood, he is as though he possessed not,37 lays little account on it.</w:t>
      </w:r>
    </w:p>
    <w:p w14:paraId="77FFDE98">
      <w:pPr>
        <w:widowControl w:val="0"/>
        <w:numPr>
          <w:ilvl w:val="0"/>
          <w:numId w:val="0"/>
        </w:numPr>
        <w:jc w:val="both"/>
        <w:rPr>
          <w:rFonts w:hint="eastAsia"/>
        </w:rPr>
      </w:pPr>
      <w:r>
        <w:rPr>
          <w:rFonts w:hint="eastAsia"/>
        </w:rPr>
        <w:t>一个基督徒在世上无论拥有什么，既属于这属灵的祭司职分，他就仿佛一无所缺，37 对此不甚看重。</w:t>
      </w:r>
    </w:p>
    <w:p w14:paraId="559364F1">
      <w:pPr>
        <w:widowControl w:val="0"/>
        <w:numPr>
          <w:ilvl w:val="0"/>
          <w:numId w:val="0"/>
        </w:numPr>
        <w:jc w:val="both"/>
        <w:rPr>
          <w:rFonts w:hint="eastAsia"/>
        </w:rPr>
      </w:pPr>
      <w:r>
        <w:rPr>
          <w:rFonts w:hint="eastAsia"/>
        </w:rPr>
        <w:t>That which his mind is set upon, is how he may enjoy God, and find clear assurance that he has Him for his portion.</w:t>
      </w:r>
    </w:p>
    <w:p w14:paraId="2D2F3930">
      <w:pPr>
        <w:widowControl w:val="0"/>
        <w:numPr>
          <w:ilvl w:val="0"/>
          <w:numId w:val="0"/>
        </w:numPr>
        <w:jc w:val="both"/>
        <w:rPr>
          <w:rFonts w:hint="eastAsia"/>
        </w:rPr>
      </w:pPr>
      <w:r>
        <w:rPr>
          <w:rFonts w:hint="eastAsia"/>
        </w:rPr>
        <w:t>他心所专注的，是如何能享受神，并找到清楚的确据，即他已得祂为他的份。</w:t>
      </w:r>
    </w:p>
    <w:p w14:paraId="2C7430A8">
      <w:pPr>
        <w:widowControl w:val="0"/>
        <w:numPr>
          <w:ilvl w:val="0"/>
          <w:numId w:val="0"/>
        </w:numPr>
        <w:jc w:val="both"/>
        <w:rPr>
          <w:rFonts w:hint="eastAsia"/>
        </w:rPr>
      </w:pPr>
    </w:p>
    <w:p w14:paraId="3491FAFC">
      <w:pPr>
        <w:widowControl w:val="0"/>
        <w:numPr>
          <w:ilvl w:val="0"/>
          <w:numId w:val="0"/>
        </w:numPr>
        <w:jc w:val="both"/>
        <w:rPr>
          <w:rFonts w:hint="eastAsia"/>
        </w:rPr>
      </w:pPr>
      <w:r>
        <w:rPr>
          <w:rFonts w:hint="eastAsia"/>
        </w:rPr>
        <w:t>It is not so mean a thing to be a Christian as we think; it is a holy, an honorable, a happy state.</w:t>
      </w:r>
    </w:p>
    <w:p w14:paraId="0342F4DE">
      <w:pPr>
        <w:widowControl w:val="0"/>
        <w:numPr>
          <w:ilvl w:val="0"/>
          <w:numId w:val="0"/>
        </w:numPr>
        <w:jc w:val="both"/>
        <w:rPr>
          <w:rFonts w:hint="eastAsia"/>
        </w:rPr>
      </w:pPr>
      <w:r>
        <w:rPr>
          <w:rFonts w:hint="eastAsia"/>
        </w:rPr>
        <w:t>作一个基督徒，并不像我们想象的那么卑微；它是一个圣洁、尊荣、幸福的景况。</w:t>
      </w:r>
    </w:p>
    <w:p w14:paraId="10B93900">
      <w:pPr>
        <w:widowControl w:val="0"/>
        <w:numPr>
          <w:ilvl w:val="0"/>
          <w:numId w:val="0"/>
        </w:numPr>
        <w:jc w:val="both"/>
        <w:rPr>
          <w:rFonts w:hint="eastAsia"/>
        </w:rPr>
      </w:pPr>
      <w:r>
        <w:rPr>
          <w:rFonts w:hint="eastAsia"/>
        </w:rPr>
        <w:t>Few of us can esteem it, or labor to find it so.</w:t>
      </w:r>
    </w:p>
    <w:p w14:paraId="67302486">
      <w:pPr>
        <w:widowControl w:val="0"/>
        <w:numPr>
          <w:ilvl w:val="0"/>
          <w:numId w:val="0"/>
        </w:numPr>
        <w:jc w:val="both"/>
        <w:rPr>
          <w:rFonts w:hint="eastAsia"/>
        </w:rPr>
      </w:pPr>
      <w:r>
        <w:rPr>
          <w:rFonts w:hint="eastAsia"/>
        </w:rPr>
        <w:t>我们中很少有人能珍视它，或努力去发现它如此。</w:t>
      </w:r>
    </w:p>
    <w:p w14:paraId="3060686B">
      <w:pPr>
        <w:widowControl w:val="0"/>
        <w:numPr>
          <w:ilvl w:val="0"/>
          <w:numId w:val="0"/>
        </w:numPr>
        <w:jc w:val="both"/>
        <w:rPr>
          <w:rFonts w:hint="eastAsia"/>
        </w:rPr>
      </w:pPr>
      <w:r>
        <w:rPr>
          <w:rFonts w:hint="eastAsia"/>
        </w:rPr>
        <w:t>No, we don’t know these things, our hearts are not set on them, to make this dignity and happiness sure to our souls.</w:t>
      </w:r>
    </w:p>
    <w:p w14:paraId="638388A9">
      <w:pPr>
        <w:widowControl w:val="0"/>
        <w:numPr>
          <w:ilvl w:val="0"/>
          <w:numId w:val="0"/>
        </w:numPr>
        <w:jc w:val="both"/>
        <w:rPr>
          <w:rFonts w:hint="eastAsia"/>
        </w:rPr>
      </w:pPr>
      <w:r>
        <w:rPr>
          <w:rFonts w:hint="eastAsia"/>
        </w:rPr>
        <w:t>不，我们不知道这些事，我们的心不专注于它们，以使这尊严和幸福对我们的灵魂成为确据。</w:t>
      </w:r>
    </w:p>
    <w:p w14:paraId="69A1A219">
      <w:pPr>
        <w:widowControl w:val="0"/>
        <w:numPr>
          <w:ilvl w:val="0"/>
          <w:numId w:val="0"/>
        </w:numPr>
        <w:jc w:val="both"/>
        <w:rPr>
          <w:rFonts w:hint="eastAsia"/>
        </w:rPr>
      </w:pPr>
      <w:r>
        <w:rPr>
          <w:rFonts w:hint="eastAsia"/>
        </w:rPr>
        <w:t>Where is that true greatness of mind and holiness to be found, which becomes those who are Kings and Priests to God?—that contempt of earthly things and minding of Heaven, that should be in such?</w:t>
      </w:r>
    </w:p>
    <w:p w14:paraId="0D439E83">
      <w:pPr>
        <w:widowControl w:val="0"/>
        <w:numPr>
          <w:ilvl w:val="0"/>
          <w:numId w:val="0"/>
        </w:numPr>
        <w:jc w:val="both"/>
        <w:rPr>
          <w:rFonts w:hint="eastAsia"/>
        </w:rPr>
      </w:pPr>
      <w:r>
        <w:rPr>
          <w:rFonts w:hint="eastAsia"/>
        </w:rPr>
        <w:t>那与作神君王和祭司之人相称的真正伟大的心胸和圣洁，在哪里能找到呢？——那种对属地事物的轻视和对属天事物的专注，本该在这样的人里面。</w:t>
      </w:r>
    </w:p>
    <w:p w14:paraId="1F3F19FF">
      <w:pPr>
        <w:widowControl w:val="0"/>
        <w:numPr>
          <w:ilvl w:val="0"/>
          <w:numId w:val="0"/>
        </w:numPr>
        <w:jc w:val="both"/>
        <w:rPr>
          <w:rFonts w:hint="eastAsia"/>
        </w:rPr>
      </w:pPr>
      <w:r>
        <w:rPr>
          <w:rFonts w:hint="eastAsia"/>
        </w:rPr>
        <w:t>But surely, those who find themselves indeed partakers of these dignities, will study to live agreeably to them, and will not fail to love the Lord Jesus who has purchased all this for them, and exalted them to it; not only so, but, humbled Himself to exalt them.</w:t>
      </w:r>
    </w:p>
    <w:p w14:paraId="7721E9FF">
      <w:pPr>
        <w:widowControl w:val="0"/>
        <w:numPr>
          <w:ilvl w:val="0"/>
          <w:numId w:val="0"/>
        </w:numPr>
        <w:jc w:val="both"/>
        <w:rPr>
          <w:rFonts w:hint="eastAsia"/>
        </w:rPr>
      </w:pPr>
      <w:r>
        <w:rPr>
          <w:rFonts w:hint="eastAsia"/>
        </w:rPr>
        <w:t>但无疑，那些发现自己确实有份于这些尊荣的人，必会努力活得与它们相称，并且必不会不爱那为主他们买来这一切，并高举他们到此地步的主耶稣；不仅如此，祂还谦卑自己来高举他们。</w:t>
      </w:r>
    </w:p>
    <w:p w14:paraId="524DE872">
      <w:pPr>
        <w:widowControl w:val="0"/>
        <w:numPr>
          <w:ilvl w:val="0"/>
          <w:numId w:val="0"/>
        </w:numPr>
        <w:jc w:val="both"/>
        <w:rPr>
          <w:rFonts w:hint="eastAsia"/>
        </w:rPr>
      </w:pPr>
    </w:p>
    <w:p w14:paraId="4E1109D3">
      <w:pPr>
        <w:widowControl w:val="0"/>
        <w:numPr>
          <w:ilvl w:val="0"/>
          <w:numId w:val="0"/>
        </w:numPr>
        <w:jc w:val="both"/>
        <w:rPr>
          <w:rFonts w:hint="eastAsia"/>
        </w:rPr>
      </w:pPr>
      <w:r>
        <w:rPr>
          <w:rFonts w:hint="eastAsia"/>
        </w:rPr>
        <w:t>Now, secondly, as to the opposition of the state of Christians to that of unbelievers.</w:t>
      </w:r>
    </w:p>
    <w:p w14:paraId="67B9220E">
      <w:pPr>
        <w:widowControl w:val="0"/>
        <w:numPr>
          <w:ilvl w:val="0"/>
          <w:numId w:val="0"/>
        </w:numPr>
        <w:jc w:val="both"/>
        <w:rPr>
          <w:rFonts w:hint="eastAsia"/>
        </w:rPr>
      </w:pPr>
      <w:r>
        <w:rPr>
          <w:rFonts w:hint="eastAsia"/>
        </w:rPr>
        <w:t>现在，其次，关于基督徒的景况与不信者景况的对立。</w:t>
      </w:r>
    </w:p>
    <w:p w14:paraId="1A56F8BD">
      <w:pPr>
        <w:widowControl w:val="0"/>
        <w:numPr>
          <w:ilvl w:val="0"/>
          <w:numId w:val="0"/>
        </w:numPr>
        <w:jc w:val="both"/>
        <w:rPr>
          <w:rFonts w:hint="eastAsia"/>
        </w:rPr>
      </w:pPr>
      <w:r>
        <w:rPr>
          <w:rFonts w:hint="eastAsia"/>
        </w:rPr>
        <w:t>We best discern, and are most sensible of the evil or good of things by comparison.</w:t>
      </w:r>
    </w:p>
    <w:p w14:paraId="52782382">
      <w:pPr>
        <w:widowControl w:val="0"/>
        <w:numPr>
          <w:ilvl w:val="0"/>
          <w:numId w:val="0"/>
        </w:numPr>
        <w:jc w:val="both"/>
        <w:rPr>
          <w:rFonts w:hint="eastAsia"/>
        </w:rPr>
      </w:pPr>
      <w:r>
        <w:rPr>
          <w:rFonts w:hint="eastAsia"/>
        </w:rPr>
        <w:t>我们藉着比较，最能分辨，也最能感受到事物的善恶。</w:t>
      </w:r>
    </w:p>
    <w:p w14:paraId="4D78FCCD">
      <w:pPr>
        <w:widowControl w:val="0"/>
        <w:numPr>
          <w:ilvl w:val="0"/>
          <w:numId w:val="0"/>
        </w:numPr>
        <w:jc w:val="both"/>
        <w:rPr>
          <w:rFonts w:hint="eastAsia"/>
        </w:rPr>
      </w:pPr>
      <w:r>
        <w:rPr>
          <w:rFonts w:hint="eastAsia"/>
        </w:rPr>
        <w:t>In regard to the outward condition, how many are there who are vexing themselves with causeless murmurings and discontentment, who, if they would look upon the many in the world that are in a far lower condition than themselves, would be cured of that evil!</w:t>
      </w:r>
    </w:p>
    <w:p w14:paraId="6869CD1D">
      <w:pPr>
        <w:widowControl w:val="0"/>
        <w:numPr>
          <w:ilvl w:val="0"/>
          <w:numId w:val="0"/>
        </w:numPr>
        <w:jc w:val="both"/>
        <w:rPr>
          <w:rFonts w:hint="eastAsia"/>
        </w:rPr>
      </w:pPr>
      <w:r>
        <w:rPr>
          <w:rFonts w:hint="eastAsia"/>
        </w:rPr>
        <w:t>就外在的景况而言，有多少人正因无故的埋怨和不满而烦恼，他们若肯看看世上许多比他们景况更差的人，就能治愈那恶病！</w:t>
      </w:r>
    </w:p>
    <w:p w14:paraId="4F76364C">
      <w:pPr>
        <w:widowControl w:val="0"/>
        <w:numPr>
          <w:ilvl w:val="0"/>
          <w:numId w:val="0"/>
        </w:numPr>
        <w:jc w:val="both"/>
        <w:rPr>
          <w:rFonts w:hint="eastAsia"/>
        </w:rPr>
      </w:pPr>
      <w:r>
        <w:rPr>
          <w:rFonts w:hint="eastAsia"/>
        </w:rPr>
        <w:t>It would make them not only content, but also cheerful and thankful.</w:t>
      </w:r>
    </w:p>
    <w:p w14:paraId="3BF02457">
      <w:pPr>
        <w:widowControl w:val="0"/>
        <w:numPr>
          <w:ilvl w:val="0"/>
          <w:numId w:val="0"/>
        </w:numPr>
        <w:jc w:val="both"/>
        <w:rPr>
          <w:rFonts w:hint="eastAsia"/>
        </w:rPr>
      </w:pPr>
      <w:r>
        <w:rPr>
          <w:rFonts w:hint="eastAsia"/>
        </w:rPr>
        <w:t>这不仅会使他们满足，还会使他们快乐和感恩。</w:t>
      </w:r>
    </w:p>
    <w:p w14:paraId="5F7D161B">
      <w:pPr>
        <w:widowControl w:val="0"/>
        <w:numPr>
          <w:ilvl w:val="0"/>
          <w:numId w:val="0"/>
        </w:numPr>
        <w:jc w:val="both"/>
        <w:rPr>
          <w:rFonts w:hint="eastAsia"/>
        </w:rPr>
      </w:pPr>
      <w:r>
        <w:rPr>
          <w:rFonts w:hint="eastAsia"/>
        </w:rPr>
        <w:t>But the difference here expressed, is far greater and more considerable than any that can be in outward things.</w:t>
      </w:r>
    </w:p>
    <w:p w14:paraId="769E25F6">
      <w:pPr>
        <w:widowControl w:val="0"/>
        <w:numPr>
          <w:ilvl w:val="0"/>
          <w:numId w:val="0"/>
        </w:numPr>
        <w:jc w:val="both"/>
        <w:rPr>
          <w:rFonts w:hint="eastAsia"/>
        </w:rPr>
      </w:pPr>
      <w:r>
        <w:rPr>
          <w:rFonts w:hint="eastAsia"/>
        </w:rPr>
        <w:t>但此处所表达的差异，远比任何外在事物中的差异更大、更重要。</w:t>
      </w:r>
    </w:p>
    <w:p w14:paraId="7B8C2ABF">
      <w:pPr>
        <w:widowControl w:val="0"/>
        <w:numPr>
          <w:ilvl w:val="0"/>
          <w:numId w:val="0"/>
        </w:numPr>
        <w:jc w:val="both"/>
        <w:rPr>
          <w:rFonts w:hint="eastAsia"/>
        </w:rPr>
      </w:pPr>
      <w:r>
        <w:rPr>
          <w:rFonts w:hint="eastAsia"/>
        </w:rPr>
        <w:t>Though the state of a Christian is very excellent and precious, and, when rightly valued, has enough in itself to commend it, yet it does and ought to raise our esteem of it all the higher, when we compare it both with the misery of our former condition, and with the continuing misery of those who abide still, and are left to perish in that woeful state.</w:t>
      </w:r>
    </w:p>
    <w:p w14:paraId="13DBF377">
      <w:pPr>
        <w:widowControl w:val="0"/>
        <w:numPr>
          <w:ilvl w:val="0"/>
          <w:numId w:val="0"/>
        </w:numPr>
        <w:jc w:val="both"/>
        <w:rPr>
          <w:rFonts w:hint="eastAsia"/>
        </w:rPr>
      </w:pPr>
      <w:r>
        <w:rPr>
          <w:rFonts w:hint="eastAsia"/>
        </w:rPr>
        <w:t>虽然基督徒的景况非常卓越和宝贵，并且，若被正确估价，其本身就足以推荐它，然而当我们把它与我们先前的悲惨景况，以及与那些仍然留在那可悲景况中，并被任其灭亡之人的持续悲惨相比时，它确实也应当使我们对它的尊重更高。</w:t>
      </w:r>
    </w:p>
    <w:p w14:paraId="14A5A8E5">
      <w:pPr>
        <w:widowControl w:val="0"/>
        <w:numPr>
          <w:ilvl w:val="0"/>
          <w:numId w:val="0"/>
        </w:numPr>
        <w:jc w:val="both"/>
        <w:rPr>
          <w:rFonts w:hint="eastAsia"/>
        </w:rPr>
      </w:pPr>
      <w:r>
        <w:rPr>
          <w:rFonts w:hint="eastAsia"/>
        </w:rPr>
        <w:t>We have here both of these parallels.</w:t>
      </w:r>
    </w:p>
    <w:p w14:paraId="363C5C4E">
      <w:pPr>
        <w:widowControl w:val="0"/>
        <w:numPr>
          <w:ilvl w:val="0"/>
          <w:numId w:val="0"/>
        </w:numPr>
        <w:jc w:val="both"/>
        <w:rPr>
          <w:rFonts w:hint="eastAsia"/>
        </w:rPr>
      </w:pPr>
      <w:r>
        <w:rPr>
          <w:rFonts w:hint="eastAsia"/>
        </w:rPr>
        <w:t>我们在这里有这两个平行的比较。</w:t>
      </w:r>
    </w:p>
    <w:p w14:paraId="68894EA9">
      <w:pPr>
        <w:widowControl w:val="0"/>
        <w:numPr>
          <w:ilvl w:val="0"/>
          <w:numId w:val="0"/>
        </w:numPr>
        <w:jc w:val="both"/>
        <w:rPr>
          <w:rFonts w:hint="eastAsia"/>
        </w:rPr>
      </w:pPr>
      <w:r>
        <w:rPr>
          <w:rFonts w:hint="eastAsia"/>
        </w:rPr>
        <w:t>The happiness and dignity to which they are chosen and called, is opposed to the rejection and misery of those who continue unbelievers and rejecters of Christ.</w:t>
      </w:r>
    </w:p>
    <w:p w14:paraId="0236A814">
      <w:pPr>
        <w:widowControl w:val="0"/>
        <w:numPr>
          <w:ilvl w:val="0"/>
          <w:numId w:val="0"/>
        </w:numPr>
        <w:jc w:val="both"/>
        <w:rPr>
          <w:rFonts w:hint="eastAsia"/>
        </w:rPr>
      </w:pPr>
      <w:r>
        <w:rPr>
          <w:rFonts w:hint="eastAsia"/>
        </w:rPr>
        <w:t>他们被拣选和呼召所达到的幸福和尊荣，与那些继续不信和拒绝基督之人的被弃绝和悲惨，是相对立的。</w:t>
      </w:r>
    </w:p>
    <w:p w14:paraId="448B905F">
      <w:pPr>
        <w:widowControl w:val="0"/>
        <w:numPr>
          <w:ilvl w:val="0"/>
          <w:numId w:val="0"/>
        </w:numPr>
        <w:jc w:val="both"/>
        <w:rPr>
          <w:rFonts w:hint="eastAsia"/>
        </w:rPr>
      </w:pPr>
    </w:p>
    <w:p w14:paraId="4F5A14F3">
      <w:pPr>
        <w:widowControl w:val="0"/>
        <w:numPr>
          <w:ilvl w:val="0"/>
          <w:numId w:val="0"/>
        </w:numPr>
        <w:jc w:val="both"/>
        <w:rPr>
          <w:rFonts w:hint="eastAsia"/>
        </w:rPr>
      </w:pPr>
      <w:r>
        <w:rPr>
          <w:rFonts w:hint="eastAsia"/>
        </w:rPr>
        <w:t>Not only natural men, but even those who have a spiritual life in them, when they forget themselves, are subject to look upon the things that are before them with a natural eye, and to think hardly, or at least doubtfully, concerning God’s dispensations, beholding the flourishing and prosperities of the ungodly, together with their own sufferings and distresses.</w:t>
      </w:r>
    </w:p>
    <w:p w14:paraId="1F8E827A">
      <w:pPr>
        <w:widowControl w:val="0"/>
        <w:numPr>
          <w:ilvl w:val="0"/>
          <w:numId w:val="0"/>
        </w:numPr>
        <w:jc w:val="both"/>
        <w:rPr>
          <w:rFonts w:hint="eastAsia"/>
        </w:rPr>
      </w:pPr>
      <w:r>
        <w:rPr>
          <w:rFonts w:hint="eastAsia"/>
        </w:rPr>
        <w:t>不仅是属血气的人，即使是那些里面有属灵生命的人，当他们忘记自己时，也容易以属血气的眼光看待眼前的事，并对神的安排产生苛刻或至少是怀疑的想法，眼见不敬虔之人的兴旺和繁荣，以及他们自己的苦难和困窘。</w:t>
      </w:r>
    </w:p>
    <w:p w14:paraId="4D33D6C6">
      <w:pPr>
        <w:widowControl w:val="0"/>
        <w:numPr>
          <w:ilvl w:val="0"/>
          <w:numId w:val="0"/>
        </w:numPr>
        <w:jc w:val="both"/>
        <w:rPr>
          <w:rFonts w:hint="eastAsia"/>
        </w:rPr>
      </w:pPr>
      <w:r>
        <w:rPr>
          <w:rFonts w:hint="eastAsia"/>
        </w:rPr>
        <w:t>Thus Ps. 73. But when they turn the other side of the medal, and view them with a right eye, and by a true light, they are no longer abused with those appearances.</w:t>
      </w:r>
    </w:p>
    <w:p w14:paraId="7B8D1187">
      <w:pPr>
        <w:widowControl w:val="0"/>
        <w:numPr>
          <w:ilvl w:val="0"/>
          <w:numId w:val="0"/>
        </w:numPr>
        <w:jc w:val="both"/>
        <w:rPr>
          <w:rFonts w:hint="eastAsia"/>
        </w:rPr>
      </w:pPr>
      <w:r>
        <w:rPr>
          <w:rFonts w:hint="eastAsia"/>
        </w:rPr>
        <w:t>因此，诗篇73篇。但当他们翻转奖牌的另一面，用正确的眼光，藉着真正的光来看他们时，他们就不再被那些外表所欺骗了。</w:t>
      </w:r>
    </w:p>
    <w:p w14:paraId="0888B797">
      <w:pPr>
        <w:widowControl w:val="0"/>
        <w:numPr>
          <w:ilvl w:val="0"/>
          <w:numId w:val="0"/>
        </w:numPr>
        <w:jc w:val="both"/>
        <w:rPr>
          <w:rFonts w:hint="eastAsia"/>
        </w:rPr>
      </w:pPr>
      <w:r>
        <w:rPr>
          <w:rFonts w:hint="eastAsia"/>
        </w:rPr>
        <w:t>When they consider unbelievers as strangers, yes, enemies to God, and slaves to Satan, held fast in the chains of their own impenitence and unbelief, and by these bound over to eternal death, and then see themselves called to the liberties and dignities of the sons of God, partakers of the honor of the only-begotten Son, on whom they have believed, made by Him kings and priests to God the Father, then, surely, they have other thoughts.</w:t>
      </w:r>
    </w:p>
    <w:p w14:paraId="3D8CF732">
      <w:pPr>
        <w:widowControl w:val="0"/>
        <w:numPr>
          <w:ilvl w:val="0"/>
          <w:numId w:val="0"/>
        </w:numPr>
        <w:jc w:val="both"/>
        <w:rPr>
          <w:rFonts w:hint="eastAsia"/>
        </w:rPr>
      </w:pPr>
      <w:r>
        <w:rPr>
          <w:rFonts w:hint="eastAsia"/>
        </w:rPr>
        <w:t>当他们思想不信的人是客旅，是的，是神的仇敌，是撒但的奴仆，被他们自己不悔改和不信的锁链紧紧捆绑，并因此被判定要受永死，然后看到他们自己被召来享受神儿女的自由和尊荣，有份于他们所信的独生子的尊荣，被祂立为君王和祭司，归于父神时，那时，无疑，他们有其他的思想。</w:t>
      </w:r>
    </w:p>
    <w:p w14:paraId="6872D5D6">
      <w:pPr>
        <w:widowControl w:val="0"/>
        <w:numPr>
          <w:ilvl w:val="0"/>
          <w:numId w:val="0"/>
        </w:numPr>
        <w:jc w:val="both"/>
        <w:rPr>
          <w:rFonts w:hint="eastAsia"/>
        </w:rPr>
      </w:pPr>
      <w:r>
        <w:rPr>
          <w:rFonts w:hint="eastAsia"/>
        </w:rPr>
        <w:t>They no longer envy, but pity the ungodly, and consider all their pomp and all their possessions what they are indeed, nothing more than a glistening misery, and consider themselves happy in all circumstances.</w:t>
      </w:r>
    </w:p>
    <w:p w14:paraId="1C23A21C">
      <w:pPr>
        <w:widowControl w:val="0"/>
        <w:numPr>
          <w:ilvl w:val="0"/>
          <w:numId w:val="0"/>
        </w:numPr>
        <w:jc w:val="both"/>
        <w:rPr>
          <w:rFonts w:hint="eastAsia"/>
        </w:rPr>
      </w:pPr>
      <w:r>
        <w:rPr>
          <w:rFonts w:hint="eastAsia"/>
        </w:rPr>
        <w:t>他们不再嫉妒，反而怜悯不敬虔的人，并把他们所有的浮华和所有的产业，看作它们真正的样子，不过是闪光的悲惨，并认为自己在所有境遇中都是幸福的。</w:t>
      </w:r>
    </w:p>
    <w:p w14:paraId="23245548">
      <w:pPr>
        <w:widowControl w:val="0"/>
        <w:numPr>
          <w:ilvl w:val="0"/>
          <w:numId w:val="0"/>
        </w:numPr>
        <w:jc w:val="both"/>
        <w:rPr>
          <w:rFonts w:hint="eastAsia"/>
        </w:rPr>
      </w:pPr>
      <w:r>
        <w:rPr>
          <w:rFonts w:hint="eastAsia"/>
        </w:rPr>
        <w:t>It makes them say with David, The lines have fallen unto me in pleasant places; yes, I have a goodly heritage.38 It makes them digest all their sufferings and disgraces with patience, yea, with joy, and think more of praising than complaining, more of showing forth His honor who has so honored them; especially when they consider the freeness of His grace, that it was that alone which made the difference, calling them altogether undeservedly from that same darkness and misery in which unbelievers are deservedly left.</w:t>
      </w:r>
    </w:p>
    <w:p w14:paraId="1F8F0175">
      <w:pPr>
        <w:widowControl w:val="0"/>
        <w:numPr>
          <w:ilvl w:val="0"/>
          <w:numId w:val="0"/>
        </w:numPr>
        <w:jc w:val="both"/>
        <w:rPr>
          <w:rFonts w:hint="eastAsia"/>
        </w:rPr>
      </w:pPr>
      <w:r>
        <w:rPr>
          <w:rFonts w:hint="eastAsia"/>
        </w:rPr>
        <w:t>这使他们像大卫一样说，用绳量给我的地界，坐落在佳美之处；我的产业实在美好。38 这使他们以忍耐，是的，以喜乐来消化他们所有的苦难和羞辱，更多地思想赞美而非抱怨，更多地思想宣扬那如此尊荣他们的祂的荣耀；特别是当他们思想祂恩典的白白赐予，即唯独那恩典造成了差异，完全不配地将他们从那不信者被理所当然地留下的同一黑暗和悲惨中呼召出来。</w:t>
      </w:r>
    </w:p>
    <w:p w14:paraId="0615E936">
      <w:pPr>
        <w:widowControl w:val="0"/>
        <w:numPr>
          <w:ilvl w:val="0"/>
          <w:numId w:val="0"/>
        </w:numPr>
        <w:jc w:val="both"/>
        <w:rPr>
          <w:rFonts w:hint="eastAsia"/>
        </w:rPr>
      </w:pPr>
    </w:p>
    <w:p w14:paraId="18F21D72">
      <w:pPr>
        <w:widowControl w:val="0"/>
        <w:numPr>
          <w:ilvl w:val="0"/>
          <w:numId w:val="0"/>
        </w:numPr>
        <w:jc w:val="both"/>
        <w:rPr>
          <w:rFonts w:hint="eastAsia"/>
        </w:rPr>
      </w:pPr>
      <w:r>
        <w:rPr>
          <w:rFonts w:hint="eastAsia"/>
        </w:rPr>
        <w:t>Now the Third thing here to be spoken to is, the End of their calling, to show forth His praise, &amp;c. And so that we might all the more prize the reasonableness of that happy state to which God has exalted them, it is expressed in other terms; which therefore we will first consider, and then the end.</w:t>
      </w:r>
    </w:p>
    <w:p w14:paraId="770CD6F3">
      <w:pPr>
        <w:widowControl w:val="0"/>
        <w:numPr>
          <w:ilvl w:val="0"/>
          <w:numId w:val="0"/>
        </w:numPr>
        <w:jc w:val="both"/>
        <w:rPr>
          <w:rFonts w:hint="eastAsia"/>
        </w:rPr>
      </w:pPr>
      <w:r>
        <w:rPr>
          <w:rFonts w:hint="eastAsia"/>
        </w:rPr>
        <w:t>现在第三件要讲的事，是他们蒙召的目的，即宣扬祂的美德等等。为了使我们更珍视神将他们提升到的那幸福景况的合理性，它被用其他词语来表达；因此我们将先思考那些词语，然后再思考其目的。</w:t>
      </w:r>
    </w:p>
    <w:p w14:paraId="00FA015A">
      <w:pPr>
        <w:widowControl w:val="0"/>
        <w:numPr>
          <w:ilvl w:val="0"/>
          <w:numId w:val="0"/>
        </w:numPr>
        <w:jc w:val="both"/>
        <w:rPr>
          <w:rFonts w:hint="eastAsia"/>
        </w:rPr>
      </w:pPr>
    </w:p>
    <w:p w14:paraId="111E7433">
      <w:pPr>
        <w:widowControl w:val="0"/>
        <w:numPr>
          <w:ilvl w:val="0"/>
          <w:numId w:val="0"/>
        </w:numPr>
        <w:jc w:val="both"/>
        <w:rPr>
          <w:rFonts w:hint="eastAsia"/>
        </w:rPr>
      </w:pPr>
      <w:r>
        <w:rPr>
          <w:rFonts w:hint="eastAsia"/>
        </w:rPr>
        <w:t>To magnify the grace of God the more, we have here, I. Both the terms of this motion or change,—from where and to what it is; II. The principle of it, the calling of God.</w:t>
      </w:r>
    </w:p>
    <w:p w14:paraId="3D7EADBD">
      <w:pPr>
        <w:widowControl w:val="0"/>
        <w:numPr>
          <w:ilvl w:val="0"/>
          <w:numId w:val="0"/>
        </w:numPr>
        <w:jc w:val="both"/>
        <w:rPr>
          <w:rFonts w:hint="eastAsia"/>
        </w:rPr>
      </w:pPr>
      <w:r>
        <w:rPr>
          <w:rFonts w:hint="eastAsia"/>
        </w:rPr>
        <w:t>为了更显明神的恩典，我们在此有，一、这运动或改变的两个方面，——从哪里到哪里；二、它的法则，即神的呼召。</w:t>
      </w:r>
    </w:p>
    <w:p w14:paraId="28D2A9CF">
      <w:pPr>
        <w:widowControl w:val="0"/>
        <w:numPr>
          <w:ilvl w:val="0"/>
          <w:numId w:val="0"/>
        </w:numPr>
        <w:jc w:val="both"/>
        <w:rPr>
          <w:rFonts w:hint="eastAsia"/>
        </w:rPr>
      </w:pPr>
    </w:p>
    <w:p w14:paraId="70BD0579">
      <w:pPr>
        <w:widowControl w:val="0"/>
        <w:numPr>
          <w:ilvl w:val="0"/>
          <w:numId w:val="0"/>
        </w:numPr>
        <w:jc w:val="both"/>
        <w:rPr>
          <w:rFonts w:hint="eastAsia"/>
        </w:rPr>
      </w:pPr>
      <w:r>
        <w:rPr>
          <w:rFonts w:hint="eastAsia"/>
        </w:rPr>
        <w:t>I. For the terms of this motion: out of darkness.</w:t>
      </w:r>
    </w:p>
    <w:p w14:paraId="10C5BBF5">
      <w:pPr>
        <w:widowControl w:val="0"/>
        <w:numPr>
          <w:ilvl w:val="0"/>
          <w:numId w:val="0"/>
        </w:numPr>
        <w:jc w:val="both"/>
        <w:rPr>
          <w:rFonts w:hint="eastAsia"/>
        </w:rPr>
      </w:pPr>
      <w:r>
        <w:rPr>
          <w:rFonts w:hint="eastAsia"/>
        </w:rPr>
        <w:t>一、关于这运动的方面：出黑暗。</w:t>
      </w:r>
    </w:p>
    <w:p w14:paraId="44B5A5DE">
      <w:pPr>
        <w:widowControl w:val="0"/>
        <w:numPr>
          <w:ilvl w:val="0"/>
          <w:numId w:val="0"/>
        </w:numPr>
        <w:jc w:val="both"/>
        <w:rPr>
          <w:rFonts w:hint="eastAsia"/>
        </w:rPr>
      </w:pPr>
      <w:r>
        <w:rPr>
          <w:rFonts w:hint="eastAsia"/>
        </w:rPr>
        <w:t>There is nothing more usual, not only in Divine, but in human writings, than to borrow outward sensible things, to express things intellectual; and amongst such expressions there is none more frequent than that of light and darkness, transferred to signify the good and the evil estate of man, as sometimes for his outward prosperity or adversity, but especially for things proper to his mind.</w:t>
      </w:r>
    </w:p>
    <w:p w14:paraId="3F92B579">
      <w:pPr>
        <w:widowControl w:val="0"/>
        <w:numPr>
          <w:ilvl w:val="0"/>
          <w:numId w:val="0"/>
        </w:numPr>
        <w:jc w:val="both"/>
        <w:rPr>
          <w:rFonts w:hint="eastAsia"/>
        </w:rPr>
      </w:pPr>
      <w:r>
        <w:rPr>
          <w:rFonts w:hint="eastAsia"/>
        </w:rPr>
        <w:t>不仅在神圣著作中，在属人著作中，也无一例外地常见，即借用外在可感的事物，来表达理智的事物；在这些表达中，没有比光和暗更频繁的了，它们被转用来表示人的善恶景况，有时是指他外在的亨通或逆境，但特别是指定他心思的事物。</w:t>
      </w:r>
    </w:p>
    <w:p w14:paraId="447D2DE0">
      <w:pPr>
        <w:widowControl w:val="0"/>
        <w:numPr>
          <w:ilvl w:val="0"/>
          <w:numId w:val="0"/>
        </w:numPr>
        <w:jc w:val="both"/>
        <w:rPr>
          <w:rFonts w:hint="eastAsia"/>
        </w:rPr>
      </w:pPr>
      <w:r>
        <w:rPr>
          <w:rFonts w:hint="eastAsia"/>
        </w:rPr>
        <w:t>The mind is called light, because it is the seat of truth, and truth is most fitly called light, being the chief beauty and ornament of the rational world, as light is of the visible.</w:t>
      </w:r>
    </w:p>
    <w:p w14:paraId="5E65614C">
      <w:pPr>
        <w:widowControl w:val="0"/>
        <w:numPr>
          <w:ilvl w:val="0"/>
          <w:numId w:val="0"/>
        </w:numPr>
        <w:jc w:val="both"/>
        <w:rPr>
          <w:rFonts w:hint="eastAsia"/>
        </w:rPr>
      </w:pPr>
      <w:r>
        <w:rPr>
          <w:rFonts w:hint="eastAsia"/>
        </w:rPr>
        <w:t>心思被称为光，因为它是真理的所在，而真理最恰当地被称为光，因为它是理性世界的主要美丽和装饰，正如光是可见世界的一样。</w:t>
      </w:r>
    </w:p>
    <w:p w14:paraId="11E43A0A">
      <w:pPr>
        <w:widowControl w:val="0"/>
        <w:numPr>
          <w:ilvl w:val="0"/>
          <w:numId w:val="0"/>
        </w:numPr>
        <w:jc w:val="both"/>
        <w:rPr>
          <w:rFonts w:hint="eastAsia"/>
        </w:rPr>
      </w:pPr>
      <w:r>
        <w:rPr>
          <w:rFonts w:hint="eastAsia"/>
        </w:rPr>
        <w:t>And as the light, because of its beauty, is a thing very refreshing and comfortable to those who behold it, (as Solomon says, A pleasant thing it is for the eyes to behold the sun,39) so is truth a most delightful thing to the soul that rightly apprehends it.</w:t>
      </w:r>
    </w:p>
    <w:p w14:paraId="1A58951A">
      <w:pPr>
        <w:widowControl w:val="0"/>
        <w:numPr>
          <w:ilvl w:val="0"/>
          <w:numId w:val="0"/>
        </w:numPr>
        <w:jc w:val="both"/>
        <w:rPr>
          <w:rFonts w:hint="eastAsia"/>
        </w:rPr>
      </w:pPr>
      <w:r>
        <w:rPr>
          <w:rFonts w:hint="eastAsia"/>
        </w:rPr>
        <w:t>正如光，因其美丽，对看见它的人来说，是一件非常清新和舒适的事，（正如所罗门所说，眼见日光是何等可喜，39）同样，真理对正确领会它的灵魂来说，也是一件最令人喜悦的事。</w:t>
      </w:r>
    </w:p>
    <w:p w14:paraId="5598027A">
      <w:pPr>
        <w:widowControl w:val="0"/>
        <w:numPr>
          <w:ilvl w:val="0"/>
          <w:numId w:val="0"/>
        </w:numPr>
        <w:jc w:val="both"/>
        <w:rPr>
          <w:rFonts w:hint="eastAsia"/>
        </w:rPr>
      </w:pPr>
      <w:r>
        <w:rPr>
          <w:rFonts w:hint="eastAsia"/>
        </w:rPr>
        <w:t>This may help us to think of the spiritual sense in which it is here taken.</w:t>
      </w:r>
    </w:p>
    <w:p w14:paraId="04A36A3D">
      <w:pPr>
        <w:widowControl w:val="0"/>
        <w:numPr>
          <w:ilvl w:val="0"/>
          <w:numId w:val="0"/>
        </w:numPr>
        <w:jc w:val="both"/>
        <w:rPr>
          <w:rFonts w:hint="eastAsia"/>
        </w:rPr>
      </w:pPr>
      <w:r>
        <w:rPr>
          <w:rFonts w:hint="eastAsia"/>
        </w:rPr>
        <w:t>这可以帮助我们思想它在此处所取的属灵意义。</w:t>
      </w:r>
    </w:p>
    <w:p w14:paraId="053BC0E7">
      <w:pPr>
        <w:widowControl w:val="0"/>
        <w:numPr>
          <w:ilvl w:val="0"/>
          <w:numId w:val="0"/>
        </w:numPr>
        <w:jc w:val="both"/>
        <w:rPr>
          <w:rFonts w:hint="eastAsia"/>
        </w:rPr>
      </w:pPr>
      <w:r>
        <w:rPr>
          <w:rFonts w:hint="eastAsia"/>
        </w:rPr>
        <w:t>The state of lost mankind is indeed nothing but darkness, being destitute of all spiritual truth and comfort, and tending to utter and everlasting darkness.</w:t>
      </w:r>
    </w:p>
    <w:p w14:paraId="417F82B3">
      <w:pPr>
        <w:widowControl w:val="0"/>
        <w:numPr>
          <w:ilvl w:val="0"/>
          <w:numId w:val="0"/>
        </w:numPr>
        <w:jc w:val="both"/>
        <w:rPr>
          <w:rFonts w:hint="eastAsia"/>
        </w:rPr>
      </w:pPr>
      <w:r>
        <w:rPr>
          <w:rFonts w:hint="eastAsia"/>
        </w:rPr>
        <w:t>失丧人类的景况，确实除了黑暗，一无所有，因其缺乏一切属灵的真理和安慰，并趋向于完全和永恒的黑暗。</w:t>
      </w:r>
    </w:p>
    <w:p w14:paraId="09B1E84C">
      <w:pPr>
        <w:widowControl w:val="0"/>
        <w:numPr>
          <w:ilvl w:val="0"/>
          <w:numId w:val="0"/>
        </w:numPr>
        <w:jc w:val="both"/>
        <w:rPr>
          <w:rFonts w:hint="eastAsia"/>
        </w:rPr>
      </w:pPr>
      <w:r>
        <w:rPr>
          <w:rFonts w:hint="eastAsia"/>
        </w:rPr>
        <w:t>And it is so, because by sin the soul is separated from God, who is the first and highest light, the primitive truth.</w:t>
      </w:r>
    </w:p>
    <w:p w14:paraId="4116E3FC">
      <w:pPr>
        <w:widowControl w:val="0"/>
        <w:numPr>
          <w:ilvl w:val="0"/>
          <w:numId w:val="0"/>
        </w:numPr>
        <w:jc w:val="both"/>
        <w:rPr>
          <w:rFonts w:hint="eastAsia"/>
        </w:rPr>
      </w:pPr>
      <w:r>
        <w:rPr>
          <w:rFonts w:hint="eastAsia"/>
        </w:rPr>
        <w:t>之所以如此，是因为罪使灵魂与神分离，祂是第一和最高的光，是本源的真理。</w:t>
      </w:r>
    </w:p>
    <w:p w14:paraId="17A9B7DC">
      <w:pPr>
        <w:widowControl w:val="0"/>
        <w:numPr>
          <w:ilvl w:val="0"/>
          <w:numId w:val="0"/>
        </w:numPr>
        <w:jc w:val="both"/>
        <w:rPr>
          <w:rFonts w:hint="eastAsia"/>
        </w:rPr>
      </w:pPr>
      <w:r>
        <w:rPr>
          <w:rFonts w:hint="eastAsia"/>
        </w:rPr>
        <w:t>As He is light in Himself, (as the Apostle St. John tells us God is light, and in him is no darkness at all,40 expressing the excellence and purity of His nature,) so He is light relatively to the soul of man: The Lord is my light, says David.41</w:t>
      </w:r>
    </w:p>
    <w:p w14:paraId="3BB3E0CE">
      <w:pPr>
        <w:widowControl w:val="0"/>
        <w:numPr>
          <w:ilvl w:val="0"/>
          <w:numId w:val="0"/>
        </w:numPr>
        <w:jc w:val="both"/>
        <w:rPr>
          <w:rFonts w:hint="eastAsia"/>
        </w:rPr>
      </w:pPr>
      <w:r>
        <w:rPr>
          <w:rFonts w:hint="eastAsia"/>
        </w:rPr>
        <w:t>正如祂在自己里面是光，（正如使徒圣约翰告诉我们的，神就是光，在他毫无黑暗，40 表达了祂本性的卓越和纯洁，）祂也相对于人的灵魂是光：耶和华是我的亮光，大卫说。41</w:t>
      </w:r>
    </w:p>
    <w:p w14:paraId="3F5E3DF4">
      <w:pPr>
        <w:widowControl w:val="0"/>
        <w:numPr>
          <w:ilvl w:val="0"/>
          <w:numId w:val="0"/>
        </w:numPr>
        <w:jc w:val="both"/>
        <w:rPr>
          <w:rFonts w:hint="eastAsia"/>
        </w:rPr>
      </w:pPr>
    </w:p>
    <w:p w14:paraId="3B7EF230">
      <w:pPr>
        <w:widowControl w:val="0"/>
        <w:numPr>
          <w:ilvl w:val="0"/>
          <w:numId w:val="0"/>
        </w:numPr>
        <w:jc w:val="both"/>
        <w:rPr>
          <w:rFonts w:hint="eastAsia"/>
        </w:rPr>
      </w:pPr>
      <w:r>
        <w:rPr>
          <w:rFonts w:hint="eastAsia"/>
        </w:rPr>
        <w:t>And the soul being made capable of Divine light, cannot be happy without it.</w:t>
      </w:r>
    </w:p>
    <w:p w14:paraId="3DA512D9">
      <w:pPr>
        <w:widowControl w:val="0"/>
        <w:numPr>
          <w:ilvl w:val="0"/>
          <w:numId w:val="0"/>
        </w:numPr>
        <w:jc w:val="both"/>
        <w:rPr>
          <w:rFonts w:hint="eastAsia"/>
        </w:rPr>
      </w:pPr>
      <w:r>
        <w:rPr>
          <w:rFonts w:hint="eastAsia"/>
        </w:rPr>
        <w:t>灵魂既被造为能领受神圣的光，没有它就不能幸福。</w:t>
      </w:r>
    </w:p>
    <w:p w14:paraId="08A77242">
      <w:pPr>
        <w:widowControl w:val="0"/>
        <w:numPr>
          <w:ilvl w:val="0"/>
          <w:numId w:val="0"/>
        </w:numPr>
        <w:jc w:val="both"/>
        <w:rPr>
          <w:rFonts w:hint="eastAsia"/>
        </w:rPr>
      </w:pPr>
      <w:r>
        <w:rPr>
          <w:rFonts w:hint="eastAsia"/>
        </w:rPr>
        <w:t>Give it what other light you will, still it is in darkness so long as it is without God, He being the peculiar light and life of the soul.</w:t>
      </w:r>
    </w:p>
    <w:p w14:paraId="75A90339">
      <w:pPr>
        <w:widowControl w:val="0"/>
        <w:numPr>
          <w:ilvl w:val="0"/>
          <w:numId w:val="0"/>
        </w:numPr>
        <w:jc w:val="both"/>
        <w:rPr>
          <w:rFonts w:hint="eastAsia"/>
        </w:rPr>
      </w:pPr>
      <w:r>
        <w:rPr>
          <w:rFonts w:hint="eastAsia"/>
        </w:rPr>
        <w:t>无论你给它什么其他的光，只要它没有神，它就仍在黑暗中，因为祂是灵魂独特的光和生命。</w:t>
      </w:r>
    </w:p>
    <w:p w14:paraId="7C43198D">
      <w:pPr>
        <w:widowControl w:val="0"/>
        <w:numPr>
          <w:ilvl w:val="0"/>
          <w:numId w:val="0"/>
        </w:numPr>
        <w:jc w:val="both"/>
        <w:rPr>
          <w:rFonts w:hint="eastAsia"/>
        </w:rPr>
      </w:pPr>
      <w:r>
        <w:rPr>
          <w:rFonts w:hint="eastAsia"/>
        </w:rPr>
        <w:t>And as truth is united with the soul in apprehending it, and light with the visive faculty, so, in order that the soul may have God as its light, it must of necessity be in union with God.</w:t>
      </w:r>
    </w:p>
    <w:p w14:paraId="54B16715">
      <w:pPr>
        <w:widowControl w:val="0"/>
        <w:numPr>
          <w:ilvl w:val="0"/>
          <w:numId w:val="0"/>
        </w:numPr>
        <w:jc w:val="both"/>
        <w:rPr>
          <w:rFonts w:hint="eastAsia"/>
        </w:rPr>
      </w:pPr>
      <w:r>
        <w:rPr>
          <w:rFonts w:hint="eastAsia"/>
        </w:rPr>
        <w:t>正如真理在灵魂领会它时与灵魂联合，光与视觉官能联合，同样，为了灵魂能以神为它的光，它必须与神联合。</w:t>
      </w:r>
    </w:p>
    <w:p w14:paraId="446F1A3E">
      <w:pPr>
        <w:widowControl w:val="0"/>
        <w:numPr>
          <w:ilvl w:val="0"/>
          <w:numId w:val="0"/>
        </w:numPr>
        <w:jc w:val="both"/>
        <w:rPr>
          <w:rFonts w:hint="eastAsia"/>
        </w:rPr>
      </w:pPr>
      <w:r>
        <w:rPr>
          <w:rFonts w:hint="eastAsia"/>
        </w:rPr>
        <w:t>Now sin has broken that union, and so cut off the soul from its light, and plunged it into spiritual darkness.</w:t>
      </w:r>
    </w:p>
    <w:p w14:paraId="5B422C31">
      <w:pPr>
        <w:widowControl w:val="0"/>
        <w:numPr>
          <w:ilvl w:val="0"/>
          <w:numId w:val="0"/>
        </w:numPr>
        <w:jc w:val="both"/>
        <w:rPr>
          <w:rFonts w:hint="eastAsia"/>
        </w:rPr>
      </w:pPr>
      <w:r>
        <w:rPr>
          <w:rFonts w:hint="eastAsia"/>
        </w:rPr>
        <w:t>现在，罪已经破坏了那联合，因此将灵魂从它的光中切断，并把它投入属灵的黑暗中。</w:t>
      </w:r>
    </w:p>
    <w:p w14:paraId="3C742785">
      <w:pPr>
        <w:widowControl w:val="0"/>
        <w:numPr>
          <w:ilvl w:val="0"/>
          <w:numId w:val="0"/>
        </w:numPr>
        <w:jc w:val="both"/>
        <w:rPr>
          <w:rFonts w:hint="eastAsia"/>
        </w:rPr>
      </w:pPr>
    </w:p>
    <w:p w14:paraId="43C6804E">
      <w:pPr>
        <w:widowControl w:val="0"/>
        <w:numPr>
          <w:ilvl w:val="0"/>
          <w:numId w:val="0"/>
        </w:numPr>
        <w:jc w:val="both"/>
        <w:rPr>
          <w:rFonts w:hint="eastAsia"/>
        </w:rPr>
      </w:pPr>
      <w:r>
        <w:rPr>
          <w:rFonts w:hint="eastAsia"/>
        </w:rPr>
        <w:t>Hence all that confusion and disorder in the soul, which is ever the companion of darkness: Toku xabohu—without form and void, as it was at first, when darkness was upon the face of the deep.42 Being ignorant of God and of ourselves, it follows that we love not God, because we know Him not; yea, (though we think it is a hard word,) we are haters of God;43 for not only does our darkness import ignorance of Him, but an enmity to Him, because He is light, and we are darkness.</w:t>
      </w:r>
    </w:p>
    <w:p w14:paraId="5137AE86">
      <w:pPr>
        <w:widowControl w:val="0"/>
        <w:numPr>
          <w:ilvl w:val="0"/>
          <w:numId w:val="0"/>
        </w:numPr>
        <w:jc w:val="both"/>
        <w:rPr>
          <w:rFonts w:hint="eastAsia"/>
        </w:rPr>
      </w:pPr>
      <w:r>
        <w:rPr>
          <w:rFonts w:hint="eastAsia"/>
        </w:rPr>
        <w:t>因此，灵魂中一切的混乱和无序，这总是黑暗的伴侣：Tohu vavohu（希伯来文，意为“空虚混沌”）——空虚混沌，如同起初，黑暗笼罩深渊之上。42 既不认识神，也不认识自己，随之而来的是，我们不爱神，因为我们不认识祂；是的，（虽然我们觉得这是一个难听的话）我们是恨神的；43 因为我们的黑暗不仅表示对祂的无知，也表示对祂的敌意，因为祂是光，我们是黑暗。</w:t>
      </w:r>
    </w:p>
    <w:p w14:paraId="37058CF6">
      <w:pPr>
        <w:widowControl w:val="0"/>
        <w:numPr>
          <w:ilvl w:val="0"/>
          <w:numId w:val="0"/>
        </w:numPr>
        <w:jc w:val="both"/>
        <w:rPr>
          <w:rFonts w:hint="eastAsia"/>
        </w:rPr>
      </w:pPr>
      <w:r>
        <w:rPr>
          <w:rFonts w:hint="eastAsia"/>
        </w:rPr>
        <w:t>And being ignorant of ourselves, not seeing our own vileness, because we are in the dark, we are pleased with ourselves, and having left God, we love ourselves instead of God.</w:t>
      </w:r>
    </w:p>
    <w:p w14:paraId="1A735356">
      <w:pPr>
        <w:widowControl w:val="0"/>
        <w:numPr>
          <w:ilvl w:val="0"/>
          <w:numId w:val="0"/>
        </w:numPr>
        <w:jc w:val="both"/>
        <w:rPr>
          <w:rFonts w:hint="eastAsia"/>
        </w:rPr>
      </w:pPr>
      <w:r>
        <w:rPr>
          <w:rFonts w:hint="eastAsia"/>
        </w:rPr>
        <w:t>既不认识自己，看不见自己的卑劣，因为我们在黑暗中，我们就对自己感到满意，并且离弃了神，我们就爱自己，不爱神。</w:t>
      </w:r>
    </w:p>
    <w:p w14:paraId="5AB5A442">
      <w:pPr>
        <w:widowControl w:val="0"/>
        <w:numPr>
          <w:ilvl w:val="0"/>
          <w:numId w:val="0"/>
        </w:numPr>
        <w:jc w:val="both"/>
        <w:rPr>
          <w:rFonts w:hint="eastAsia"/>
        </w:rPr>
      </w:pPr>
      <w:r>
        <w:rPr>
          <w:rFonts w:hint="eastAsia"/>
        </w:rPr>
        <w:t>Hence are all the wickedness of our hearts and lives, which are nothing more than, instead of obeying and pleasing God, a continual sacrificing to those Gillulim,44 those base dunghill-gods, our own lusts.</w:t>
      </w:r>
    </w:p>
    <w:p w14:paraId="13344103">
      <w:pPr>
        <w:widowControl w:val="0"/>
        <w:numPr>
          <w:ilvl w:val="0"/>
          <w:numId w:val="0"/>
        </w:numPr>
        <w:jc w:val="both"/>
        <w:rPr>
          <w:rFonts w:hint="eastAsia"/>
        </w:rPr>
      </w:pPr>
      <w:r>
        <w:rPr>
          <w:rFonts w:hint="eastAsia"/>
        </w:rPr>
        <w:t>因此，我们心中和生活中的一切邪恶，都不过是，非但不顺服和取悦神，反倒持续地向那些Gillulim（希伯来文，意为“粪堆偶像”），44 那些卑劣的粪堆神，即我们自己的私欲献祭。</w:t>
      </w:r>
    </w:p>
    <w:p w14:paraId="0BB6C0BD">
      <w:pPr>
        <w:widowControl w:val="0"/>
        <w:numPr>
          <w:ilvl w:val="0"/>
          <w:numId w:val="0"/>
        </w:numPr>
        <w:jc w:val="both"/>
        <w:rPr>
          <w:rFonts w:hint="eastAsia"/>
        </w:rPr>
      </w:pPr>
      <w:r>
        <w:rPr>
          <w:rFonts w:hint="eastAsia"/>
        </w:rPr>
        <w:t>For this, the Apostle Paul gives as the root of all evil dispositions 3; because, in the first place, lovers of their own selves, therefore, covetous, boasters, proud, &amp;c., and lovers of pleasures more than lovers of God.</w:t>
      </w:r>
    </w:p>
    <w:p w14:paraId="1E46DE12">
      <w:pPr>
        <w:widowControl w:val="0"/>
        <w:numPr>
          <w:ilvl w:val="0"/>
          <w:numId w:val="0"/>
        </w:numPr>
        <w:jc w:val="both"/>
        <w:rPr>
          <w:rFonts w:hint="eastAsia"/>
        </w:rPr>
      </w:pPr>
      <w:r>
        <w:rPr>
          <w:rFonts w:hint="eastAsia"/>
        </w:rPr>
        <w:t>为此，使徒保罗把它作为一切邪恶性情的根源3；因为，首先，专顾自己，因此，贪爱钱财，自夸，狂傲等等，并且爱宴乐，不爱神。</w:t>
      </w:r>
    </w:p>
    <w:p w14:paraId="01364F2A">
      <w:pPr>
        <w:widowControl w:val="0"/>
        <w:numPr>
          <w:ilvl w:val="0"/>
          <w:numId w:val="0"/>
        </w:numPr>
        <w:jc w:val="both"/>
        <w:rPr>
          <w:rFonts w:hint="eastAsia"/>
        </w:rPr>
      </w:pPr>
      <w:r>
        <w:rPr>
          <w:rFonts w:hint="eastAsia"/>
        </w:rPr>
        <w:t>And this self-love cannot exist without gross ignorance; our minds are so darkened that we cannot see what we are; for if we did, we would without a doubt, have a different opinion altogether, very far from loving and being pleased with ourselves.</w:t>
      </w:r>
    </w:p>
    <w:p w14:paraId="511E670E">
      <w:pPr>
        <w:widowControl w:val="0"/>
        <w:numPr>
          <w:ilvl w:val="0"/>
          <w:numId w:val="0"/>
        </w:numPr>
        <w:jc w:val="both"/>
        <w:rPr>
          <w:rFonts w:hint="eastAsia"/>
        </w:rPr>
      </w:pPr>
      <w:r>
        <w:rPr>
          <w:rFonts w:hint="eastAsia"/>
        </w:rPr>
        <w:t>这种自爱，若非出于极度的无知，是无法存在的；我们的心思被如此地黑暗，以致我们看不见我们是什么；因为如果我们看见了，我们无疑会有一个完全不同的看法，远非爱和喜悦我们自己。</w:t>
      </w:r>
    </w:p>
    <w:p w14:paraId="7B2D2F82">
      <w:pPr>
        <w:widowControl w:val="0"/>
        <w:numPr>
          <w:ilvl w:val="0"/>
          <w:numId w:val="0"/>
        </w:numPr>
        <w:jc w:val="both"/>
        <w:rPr>
          <w:rFonts w:hint="eastAsia"/>
        </w:rPr>
      </w:pPr>
      <w:r>
        <w:rPr>
          <w:rFonts w:hint="eastAsia"/>
        </w:rPr>
        <w:t>Thus our souls being filled with darkness, are likewise full of uncleanness, as that goes along too with darkness; they are not only dark as dungeons, but also filthy as dungeons used to be.</w:t>
      </w:r>
    </w:p>
    <w:p w14:paraId="3A1B83C2">
      <w:pPr>
        <w:widowControl w:val="0"/>
        <w:numPr>
          <w:ilvl w:val="0"/>
          <w:numId w:val="0"/>
        </w:numPr>
        <w:jc w:val="both"/>
        <w:rPr>
          <w:rFonts w:hint="eastAsia"/>
        </w:rPr>
      </w:pPr>
      <w:r>
        <w:rPr>
          <w:rFonts w:hint="eastAsia"/>
        </w:rPr>
        <w:t>因此我们的灵魂既充满了黑暗，也充满了污秽，因为污秽也伴随着黑暗；它们不仅像地牢一样黑暗，也像地牢通常一样肮脏。</w:t>
      </w:r>
    </w:p>
    <w:p w14:paraId="642EE4F3">
      <w:pPr>
        <w:widowControl w:val="0"/>
        <w:numPr>
          <w:ilvl w:val="0"/>
          <w:numId w:val="0"/>
        </w:numPr>
        <w:jc w:val="both"/>
        <w:rPr>
          <w:rFonts w:hint="eastAsia"/>
        </w:rPr>
      </w:pPr>
      <w:r>
        <w:rPr>
          <w:rFonts w:hint="eastAsia"/>
        </w:rPr>
        <w:t>So, Ephes. 4:18, Having the understanding darkened, alienated from the life of God; and therefore it is added, ver. 19, have given themselves over unto lasciviousness, to work all uncleanness with greediness.</w:t>
      </w:r>
    </w:p>
    <w:p w14:paraId="73700A18">
      <w:pPr>
        <w:widowControl w:val="0"/>
        <w:numPr>
          <w:ilvl w:val="0"/>
          <w:numId w:val="0"/>
        </w:numPr>
        <w:jc w:val="both"/>
        <w:rPr>
          <w:rFonts w:hint="eastAsia"/>
        </w:rPr>
      </w:pPr>
      <w:r>
        <w:rPr>
          <w:rFonts w:hint="eastAsia"/>
        </w:rPr>
        <w:t>所以，以弗所书4:18，他们心地昏昧，与神所赐的生命隔绝了；因此又补充说，第19节，就放纵私欲，贪行种种的污秽。</w:t>
      </w:r>
    </w:p>
    <w:p w14:paraId="207EA7C0">
      <w:pPr>
        <w:widowControl w:val="0"/>
        <w:numPr>
          <w:ilvl w:val="0"/>
          <w:numId w:val="0"/>
        </w:numPr>
        <w:jc w:val="both"/>
        <w:rPr>
          <w:rFonts w:hint="eastAsia"/>
        </w:rPr>
      </w:pPr>
      <w:r>
        <w:rPr>
          <w:rFonts w:hint="eastAsia"/>
        </w:rPr>
        <w:t>Again, in this state they have no light of solid comfort.</w:t>
      </w:r>
    </w:p>
    <w:p w14:paraId="01FB36C3">
      <w:pPr>
        <w:widowControl w:val="0"/>
        <w:numPr>
          <w:ilvl w:val="0"/>
          <w:numId w:val="0"/>
        </w:numPr>
        <w:jc w:val="both"/>
        <w:rPr>
          <w:rFonts w:hint="eastAsia"/>
        </w:rPr>
      </w:pPr>
      <w:r>
        <w:rPr>
          <w:rFonts w:hint="eastAsia"/>
        </w:rPr>
        <w:t>再者，在这种景况下，他们没有坚实安慰的光。</w:t>
      </w:r>
    </w:p>
    <w:p w14:paraId="6421AD0D">
      <w:pPr>
        <w:widowControl w:val="0"/>
        <w:numPr>
          <w:ilvl w:val="0"/>
          <w:numId w:val="0"/>
        </w:numPr>
        <w:jc w:val="both"/>
        <w:rPr>
          <w:rFonts w:hint="eastAsia"/>
        </w:rPr>
      </w:pPr>
      <w:r>
        <w:rPr>
          <w:rFonts w:hint="eastAsia"/>
        </w:rPr>
        <w:t>Our great comfort here, is not in anything present, but in hope; now, being without Christ, and without God, we are without hope.45</w:t>
      </w:r>
    </w:p>
    <w:p w14:paraId="638FCC5F">
      <w:pPr>
        <w:widowControl w:val="0"/>
        <w:numPr>
          <w:ilvl w:val="0"/>
          <w:numId w:val="0"/>
        </w:numPr>
        <w:jc w:val="both"/>
        <w:rPr>
          <w:rFonts w:hint="eastAsia"/>
        </w:rPr>
      </w:pPr>
      <w:r>
        <w:rPr>
          <w:rFonts w:hint="eastAsia"/>
        </w:rPr>
        <w:t>我们在此的大安慰，不在于任何现有的事，而在于盼望；现在，既没有基督，也没有神，我们就是没有指望的。45</w:t>
      </w:r>
    </w:p>
    <w:p w14:paraId="139D53E7">
      <w:pPr>
        <w:widowControl w:val="0"/>
        <w:numPr>
          <w:ilvl w:val="0"/>
          <w:numId w:val="0"/>
        </w:numPr>
        <w:jc w:val="both"/>
        <w:rPr>
          <w:rFonts w:hint="eastAsia"/>
        </w:rPr>
      </w:pPr>
    </w:p>
    <w:p w14:paraId="7F2CB10A">
      <w:pPr>
        <w:widowControl w:val="0"/>
        <w:numPr>
          <w:ilvl w:val="0"/>
          <w:numId w:val="0"/>
        </w:numPr>
        <w:jc w:val="both"/>
        <w:rPr>
          <w:rFonts w:hint="eastAsia"/>
        </w:rPr>
      </w:pPr>
      <w:r>
        <w:rPr>
          <w:rFonts w:hint="eastAsia"/>
        </w:rPr>
        <w:t>And as the state from which we are called by grace is worthily called darkness, so that, to which it calls us, deserves as well the name of light.</w:t>
      </w:r>
    </w:p>
    <w:p w14:paraId="6DACCD5C">
      <w:pPr>
        <w:widowControl w:val="0"/>
        <w:numPr>
          <w:ilvl w:val="0"/>
          <w:numId w:val="0"/>
        </w:numPr>
        <w:jc w:val="both"/>
        <w:rPr>
          <w:rFonts w:hint="eastAsia"/>
        </w:rPr>
      </w:pPr>
      <w:r>
        <w:rPr>
          <w:rFonts w:hint="eastAsia"/>
        </w:rPr>
        <w:t>正如我们被恩典所召出的景况，配得被称为黑暗，同样，它所召我们进入的景况，也配得被称为光。</w:t>
      </w:r>
    </w:p>
    <w:p w14:paraId="7F637A53">
      <w:pPr>
        <w:widowControl w:val="0"/>
        <w:numPr>
          <w:ilvl w:val="0"/>
          <w:numId w:val="0"/>
        </w:numPr>
        <w:jc w:val="both"/>
        <w:rPr>
          <w:rFonts w:hint="eastAsia"/>
        </w:rPr>
      </w:pPr>
      <w:r>
        <w:rPr>
          <w:rFonts w:hint="eastAsia"/>
        </w:rPr>
        <w:t>Christ, likewise, who came to work our deliverance, is frequently so called in Scripture; as John 1:9, That was the true Light; not only in regard of His own nature, being God equal with the Father, and therefore light, as He is God of God, and therefore, Light of Light; but relatively to men, as John 1:4, the life was the light of men.</w:t>
      </w:r>
    </w:p>
    <w:p w14:paraId="03DD85A1">
      <w:pPr>
        <w:widowControl w:val="0"/>
        <w:numPr>
          <w:ilvl w:val="0"/>
          <w:numId w:val="0"/>
        </w:numPr>
        <w:jc w:val="both"/>
        <w:rPr>
          <w:rFonts w:hint="eastAsia"/>
        </w:rPr>
      </w:pPr>
      <w:r>
        <w:rPr>
          <w:rFonts w:hint="eastAsia"/>
        </w:rPr>
        <w:t>基督，同样，祂来成就我们的拯救，在圣经中也常被称为如此；如约翰福音1:9，那光是真光；不仅是就祂自己的本性而言，即祂是与父同等的神，因此是光，正如祂是神的神，因此是光的光；也相对于人而言，如约翰福音1:4，生命就是人的光。</w:t>
      </w:r>
    </w:p>
    <w:p w14:paraId="7455D665">
      <w:pPr>
        <w:widowControl w:val="0"/>
        <w:numPr>
          <w:ilvl w:val="0"/>
          <w:numId w:val="0"/>
        </w:numPr>
        <w:jc w:val="both"/>
        <w:rPr>
          <w:rFonts w:hint="eastAsia"/>
        </w:rPr>
      </w:pPr>
      <w:r>
        <w:rPr>
          <w:rFonts w:hint="eastAsia"/>
        </w:rPr>
        <w:t>So He is called the Word, and the Wisdom of the Father, not only regarding His own knowledge, but as revealing Him to us.</w:t>
      </w:r>
    </w:p>
    <w:p w14:paraId="7FEE36B2">
      <w:pPr>
        <w:widowControl w:val="0"/>
        <w:numPr>
          <w:ilvl w:val="0"/>
          <w:numId w:val="0"/>
        </w:numPr>
        <w:jc w:val="both"/>
        <w:rPr>
          <w:rFonts w:hint="eastAsia"/>
        </w:rPr>
      </w:pPr>
      <w:r>
        <w:rPr>
          <w:rFonts w:hint="eastAsia"/>
        </w:rPr>
        <w:t>所以祂被称为道，父的智慧，不仅是就祂自己的知识而言，也是就祂向我们启示父而言。</w:t>
      </w:r>
    </w:p>
    <w:p w14:paraId="2559B2A6">
      <w:pPr>
        <w:widowControl w:val="0"/>
        <w:numPr>
          <w:ilvl w:val="0"/>
          <w:numId w:val="0"/>
        </w:numPr>
        <w:jc w:val="both"/>
        <w:rPr>
          <w:rFonts w:hint="eastAsia"/>
        </w:rPr>
      </w:pPr>
      <w:r>
        <w:rPr>
          <w:rFonts w:hint="eastAsia"/>
        </w:rPr>
        <w:t>See John 1:18, and 1 Cor. 18, compared with verse 30. And He is named by Malachi 4:2, The Sun of Righteousness.</w:t>
      </w:r>
    </w:p>
    <w:p w14:paraId="49DC6E2B">
      <w:pPr>
        <w:widowControl w:val="0"/>
        <w:numPr>
          <w:ilvl w:val="0"/>
          <w:numId w:val="0"/>
        </w:numPr>
        <w:jc w:val="both"/>
        <w:rPr>
          <w:rFonts w:hint="eastAsia"/>
        </w:rPr>
      </w:pPr>
      <w:r>
        <w:rPr>
          <w:rFonts w:hint="eastAsia"/>
        </w:rPr>
        <w:t>见约翰福音1:18，和哥林多前书18，与第30节比较。祂被玛拉基书4:2称为公义的日头。</w:t>
      </w:r>
    </w:p>
    <w:p w14:paraId="5659EEF1">
      <w:pPr>
        <w:widowControl w:val="0"/>
        <w:numPr>
          <w:ilvl w:val="0"/>
          <w:numId w:val="0"/>
        </w:numPr>
        <w:jc w:val="both"/>
        <w:rPr>
          <w:rFonts w:hint="eastAsia"/>
        </w:rPr>
      </w:pPr>
      <w:r>
        <w:rPr>
          <w:rFonts w:hint="eastAsia"/>
        </w:rPr>
        <w:t>Now, the sun is not only a luminous body, but also a luminary giving light to the world.46</w:t>
      </w:r>
    </w:p>
    <w:p w14:paraId="6291AA32">
      <w:pPr>
        <w:widowControl w:val="0"/>
        <w:numPr>
          <w:ilvl w:val="0"/>
          <w:numId w:val="0"/>
        </w:numPr>
        <w:jc w:val="both"/>
        <w:rPr>
          <w:rFonts w:hint="eastAsia"/>
        </w:rPr>
      </w:pPr>
      <w:r>
        <w:rPr>
          <w:rFonts w:hint="eastAsia"/>
        </w:rPr>
        <w:t>现在，太阳不仅是一个发光的物体，也是一个发光体，给世界带来光明。46</w:t>
      </w:r>
    </w:p>
    <w:p w14:paraId="0E31BE75">
      <w:pPr>
        <w:widowControl w:val="0"/>
        <w:numPr>
          <w:ilvl w:val="0"/>
          <w:numId w:val="0"/>
        </w:numPr>
        <w:jc w:val="both"/>
        <w:rPr>
          <w:rFonts w:hint="eastAsia"/>
        </w:rPr>
      </w:pPr>
    </w:p>
    <w:p w14:paraId="74D5F8D2">
      <w:pPr>
        <w:widowControl w:val="0"/>
        <w:numPr>
          <w:ilvl w:val="0"/>
          <w:numId w:val="0"/>
        </w:numPr>
        <w:jc w:val="both"/>
        <w:rPr>
          <w:rFonts w:hint="eastAsia"/>
        </w:rPr>
      </w:pPr>
      <w:r>
        <w:rPr>
          <w:rFonts w:hint="eastAsia"/>
        </w:rPr>
        <w:t>He is our light, opposed to all kinds of darkness.</w:t>
      </w:r>
    </w:p>
    <w:p w14:paraId="37933F6B">
      <w:pPr>
        <w:widowControl w:val="0"/>
        <w:numPr>
          <w:ilvl w:val="0"/>
          <w:numId w:val="0"/>
        </w:numPr>
        <w:jc w:val="both"/>
        <w:rPr>
          <w:rFonts w:hint="eastAsia"/>
        </w:rPr>
      </w:pPr>
      <w:r>
        <w:rPr>
          <w:rFonts w:hint="eastAsia"/>
        </w:rPr>
        <w:t>祂是我们的光，与各种黑暗相对。</w:t>
      </w:r>
    </w:p>
    <w:p w14:paraId="3FA0B4E0">
      <w:pPr>
        <w:widowControl w:val="0"/>
        <w:numPr>
          <w:ilvl w:val="0"/>
          <w:numId w:val="0"/>
        </w:numPr>
        <w:jc w:val="both"/>
        <w:rPr>
          <w:rFonts w:hint="eastAsia"/>
        </w:rPr>
      </w:pPr>
      <w:r>
        <w:rPr>
          <w:rFonts w:hint="eastAsia"/>
        </w:rPr>
        <w:t>He is so, in opposition to the dark shadows of the ceremonial law, which possibly are here meant, as part of that darkness from which the Apostle writes that these Jews were delivered also by the knowledge of Christ: when He came, the day broke and the shadows flew away.47</w:t>
      </w:r>
    </w:p>
    <w:p w14:paraId="518767B0">
      <w:pPr>
        <w:widowControl w:val="0"/>
        <w:numPr>
          <w:ilvl w:val="0"/>
          <w:numId w:val="0"/>
        </w:numPr>
        <w:jc w:val="both"/>
        <w:rPr>
          <w:rFonts w:hint="eastAsia"/>
        </w:rPr>
      </w:pPr>
      <w:r>
        <w:rPr>
          <w:rFonts w:hint="eastAsia"/>
        </w:rPr>
        <w:t>祂是如此，与礼仪律法的黑暗影儿相对，这可能就是此处所指的，作为使徒所写，这些犹太人也藉着认识基督而脱离的那黑暗的一部分：当祂来时，天就亮了，影儿就飞去了。47</w:t>
      </w:r>
    </w:p>
    <w:p w14:paraId="0CF2128D">
      <w:pPr>
        <w:widowControl w:val="0"/>
        <w:numPr>
          <w:ilvl w:val="0"/>
          <w:numId w:val="0"/>
        </w:numPr>
        <w:jc w:val="both"/>
        <w:rPr>
          <w:rFonts w:hint="eastAsia"/>
        </w:rPr>
      </w:pPr>
    </w:p>
    <w:p w14:paraId="199EF5E2">
      <w:pPr>
        <w:widowControl w:val="0"/>
        <w:numPr>
          <w:ilvl w:val="0"/>
          <w:numId w:val="0"/>
        </w:numPr>
        <w:jc w:val="both"/>
        <w:rPr>
          <w:rFonts w:hint="eastAsia"/>
        </w:rPr>
      </w:pPr>
      <w:r>
        <w:rPr>
          <w:rFonts w:hint="eastAsia"/>
        </w:rPr>
        <w:t>He is our light as opposed likewise to the darkness of the Gentile superstitions and idolatries; therefore these two are joined by old Simeon, A light to lighten the Gentiles, and the glory of your people Israel.48 And to all who believe among both, He is light as opposed to the ignorance, slavery and misery, of their natural state, teaching them by His Spirit the things of God, and reuniting them with God, who is the light of the soul.</w:t>
      </w:r>
    </w:p>
    <w:p w14:paraId="47CCFAF2">
      <w:pPr>
        <w:widowControl w:val="0"/>
        <w:numPr>
          <w:ilvl w:val="0"/>
          <w:numId w:val="0"/>
        </w:numPr>
        <w:jc w:val="both"/>
        <w:rPr>
          <w:rFonts w:hint="eastAsia"/>
        </w:rPr>
      </w:pPr>
      <w:r>
        <w:rPr>
          <w:rFonts w:hint="eastAsia"/>
        </w:rPr>
        <w:t>祂是我们的光，也与外邦人的迷信和偶像崇拜的黑暗相对；因此，老西面将这两者连在一起，是照亮外邦人的光，又是你民以色列的荣耀。48 对所有在两者中相信的人来说，祂是光，与他们属血气景况的无知、奴役和悲惨相对，藉着祂的灵教导他们神的事，并使他们与神，即灵魂的光，重新联合。</w:t>
      </w:r>
    </w:p>
    <w:p w14:paraId="61877B0D">
      <w:pPr>
        <w:widowControl w:val="0"/>
        <w:numPr>
          <w:ilvl w:val="0"/>
          <w:numId w:val="0"/>
        </w:numPr>
        <w:jc w:val="both"/>
        <w:rPr>
          <w:rFonts w:hint="eastAsia"/>
        </w:rPr>
      </w:pPr>
      <w:r>
        <w:rPr>
          <w:rFonts w:hint="eastAsia"/>
        </w:rPr>
        <w:t>I am, says He, the light of the world; he who follows me shall not walk in darkness.49</w:t>
      </w:r>
    </w:p>
    <w:p w14:paraId="5841D298">
      <w:pPr>
        <w:widowControl w:val="0"/>
        <w:numPr>
          <w:ilvl w:val="0"/>
          <w:numId w:val="0"/>
        </w:numPr>
        <w:jc w:val="both"/>
        <w:rPr>
          <w:rFonts w:hint="eastAsia"/>
        </w:rPr>
      </w:pPr>
      <w:r>
        <w:rPr>
          <w:rFonts w:hint="eastAsia"/>
        </w:rPr>
        <w:t>我是世界的光，祂说；跟从我的，就不在黑暗里走。49</w:t>
      </w:r>
    </w:p>
    <w:p w14:paraId="6C46DAC9">
      <w:pPr>
        <w:widowControl w:val="0"/>
        <w:numPr>
          <w:ilvl w:val="0"/>
          <w:numId w:val="0"/>
        </w:numPr>
        <w:jc w:val="both"/>
        <w:rPr>
          <w:rFonts w:hint="eastAsia"/>
        </w:rPr>
      </w:pPr>
    </w:p>
    <w:p w14:paraId="18E870AE">
      <w:pPr>
        <w:widowControl w:val="0"/>
        <w:numPr>
          <w:ilvl w:val="0"/>
          <w:numId w:val="0"/>
        </w:numPr>
        <w:jc w:val="both"/>
        <w:rPr>
          <w:rFonts w:hint="eastAsia"/>
        </w:rPr>
      </w:pPr>
      <w:r>
        <w:rPr>
          <w:rFonts w:hint="eastAsia"/>
        </w:rPr>
        <w:t>And it is that mysterious union of the soul with God in Christ, which a natural man so little understands, that is the cause of all that spiritual light of grace that a believer enjoys.</w:t>
      </w:r>
    </w:p>
    <w:p w14:paraId="6C2A2CEB">
      <w:pPr>
        <w:widowControl w:val="0"/>
        <w:numPr>
          <w:ilvl w:val="0"/>
          <w:numId w:val="0"/>
        </w:numPr>
        <w:jc w:val="both"/>
        <w:rPr>
          <w:rFonts w:hint="eastAsia"/>
        </w:rPr>
      </w:pPr>
      <w:r>
        <w:rPr>
          <w:rFonts w:hint="eastAsia"/>
        </w:rPr>
        <w:t>正是那灵魂与神在基督里奥秘的联合，这是属血气的人所知甚少的，乃是信徒所享受的一切属灵恩典之光的因由。</w:t>
      </w:r>
    </w:p>
    <w:p w14:paraId="312ED1BF">
      <w:pPr>
        <w:widowControl w:val="0"/>
        <w:numPr>
          <w:ilvl w:val="0"/>
          <w:numId w:val="0"/>
        </w:numPr>
        <w:jc w:val="both"/>
        <w:rPr>
          <w:rFonts w:hint="eastAsia"/>
        </w:rPr>
      </w:pPr>
      <w:r>
        <w:rPr>
          <w:rFonts w:hint="eastAsia"/>
        </w:rPr>
        <w:t>There is no right knowledge of God, to man once fallen from it, but in His Son; no comfort in beholding God, but through Him; nothing but just anger and wrath to be seen in God’s looks, but through Him, in whom He is well pleased.50 The Gospel shows us the light of the knowledge of the glory of God, but it is in the face of Jesus Christ.51 Therefore the kingdom of light, as opposed to that of darkness, is called the kingdom of His dear Son, or, the Son of His love.52</w:t>
      </w:r>
    </w:p>
    <w:p w14:paraId="215A4B7E">
      <w:pPr>
        <w:widowControl w:val="0"/>
        <w:numPr>
          <w:ilvl w:val="0"/>
          <w:numId w:val="0"/>
        </w:numPr>
        <w:jc w:val="both"/>
        <w:rPr>
          <w:rFonts w:hint="eastAsia"/>
        </w:rPr>
      </w:pPr>
      <w:r>
        <w:rPr>
          <w:rFonts w:hint="eastAsia"/>
        </w:rPr>
        <w:t>对一度从其堕落的人来说，除了在祂的儿子里面，没有对神正确的认识；除了藉着祂，没有在看见神时的安慰；除了在祂里面，在神的眼中所见的，只有公义的忿怒和震怒，在祂里面祂是喜悦的。50 福音显明了神荣耀知识的光，但这是在耶稣基督的面上。51 因此，与黑暗国度相对的光明国度，被称为祂爱子的国度，或，祂爱的儿子的国度。52</w:t>
      </w:r>
    </w:p>
    <w:p w14:paraId="153BD9A1">
      <w:pPr>
        <w:widowControl w:val="0"/>
        <w:numPr>
          <w:ilvl w:val="0"/>
          <w:numId w:val="0"/>
        </w:numPr>
        <w:jc w:val="both"/>
        <w:rPr>
          <w:rFonts w:hint="eastAsia"/>
        </w:rPr>
      </w:pPr>
    </w:p>
    <w:p w14:paraId="594AA58C">
      <w:pPr>
        <w:widowControl w:val="0"/>
        <w:numPr>
          <w:ilvl w:val="0"/>
          <w:numId w:val="0"/>
        </w:numPr>
        <w:jc w:val="both"/>
        <w:rPr>
          <w:rFonts w:hint="eastAsia"/>
        </w:rPr>
      </w:pPr>
      <w:r>
        <w:rPr>
          <w:rFonts w:hint="eastAsia"/>
        </w:rPr>
        <w:t>There is a spirit of light and knowledge flowing from Jesus Christ into the souls of believers, that acquaints them with the mysteries of the kingdom of Heaven,53 which cannot otherwise be known.</w:t>
      </w:r>
    </w:p>
    <w:p w14:paraId="27E462A4">
      <w:pPr>
        <w:widowControl w:val="0"/>
        <w:numPr>
          <w:ilvl w:val="0"/>
          <w:numId w:val="0"/>
        </w:numPr>
        <w:jc w:val="both"/>
        <w:rPr>
          <w:rFonts w:hint="eastAsia"/>
        </w:rPr>
      </w:pPr>
      <w:r>
        <w:rPr>
          <w:rFonts w:hint="eastAsia"/>
        </w:rPr>
        <w:t>有一股光和知识的灵，从耶稣基督流入信徒的灵魂，使他们认识天国的奥秘，53 这些奥秘是无法以别的方式认识的。</w:t>
      </w:r>
    </w:p>
    <w:p w14:paraId="2D0F4F7B">
      <w:pPr>
        <w:widowControl w:val="0"/>
        <w:numPr>
          <w:ilvl w:val="0"/>
          <w:numId w:val="0"/>
        </w:numPr>
        <w:jc w:val="both"/>
        <w:rPr>
          <w:rFonts w:hint="eastAsia"/>
        </w:rPr>
      </w:pPr>
      <w:r>
        <w:rPr>
          <w:rFonts w:hint="eastAsia"/>
        </w:rPr>
        <w:t>And this spirit of knowledge is also a spirit of holiness; for purity and holiness are likewise signified by this light.</w:t>
      </w:r>
    </w:p>
    <w:p w14:paraId="634BB6FA">
      <w:pPr>
        <w:widowControl w:val="0"/>
        <w:numPr>
          <w:ilvl w:val="0"/>
          <w:numId w:val="0"/>
        </w:numPr>
        <w:jc w:val="both"/>
        <w:rPr>
          <w:rFonts w:hint="eastAsia"/>
        </w:rPr>
      </w:pPr>
      <w:r>
        <w:rPr>
          <w:rFonts w:hint="eastAsia"/>
        </w:rPr>
        <w:t>这知识的灵，也是圣洁的灵；因为纯洁和圣洁，也由这光所表示。</w:t>
      </w:r>
    </w:p>
    <w:p w14:paraId="01559D4A">
      <w:pPr>
        <w:widowControl w:val="0"/>
        <w:numPr>
          <w:ilvl w:val="0"/>
          <w:numId w:val="0"/>
        </w:numPr>
        <w:jc w:val="both"/>
        <w:rPr>
          <w:rFonts w:hint="eastAsia"/>
        </w:rPr>
      </w:pPr>
      <w:r>
        <w:rPr>
          <w:rFonts w:hint="eastAsia"/>
        </w:rPr>
        <w:t>He removed that huge dark body of sin that was between us and the Father, and eclipsed Him from us.</w:t>
      </w:r>
    </w:p>
    <w:p w14:paraId="0170C69D">
      <w:pPr>
        <w:widowControl w:val="0"/>
        <w:numPr>
          <w:ilvl w:val="0"/>
          <w:numId w:val="0"/>
        </w:numPr>
        <w:jc w:val="both"/>
        <w:rPr>
          <w:rFonts w:hint="eastAsia"/>
        </w:rPr>
      </w:pPr>
      <w:r>
        <w:rPr>
          <w:rFonts w:hint="eastAsia"/>
        </w:rPr>
        <w:t>祂挪去了那巨大的、黑暗的罪的身体，那曾在我们和父之间，并遮蔽了祂，使我们看不见祂。</w:t>
      </w:r>
    </w:p>
    <w:p w14:paraId="36690738">
      <w:pPr>
        <w:widowControl w:val="0"/>
        <w:numPr>
          <w:ilvl w:val="0"/>
          <w:numId w:val="0"/>
        </w:numPr>
        <w:jc w:val="both"/>
        <w:rPr>
          <w:rFonts w:hint="eastAsia"/>
        </w:rPr>
      </w:pPr>
      <w:r>
        <w:rPr>
          <w:rFonts w:hint="eastAsia"/>
        </w:rPr>
        <w:t>The light of His countenance sanctifies by truth; it is a light that has heat with it, and has influence upon the affections, warming them towards God and Divine things.</w:t>
      </w:r>
    </w:p>
    <w:p w14:paraId="552946AC">
      <w:pPr>
        <w:widowControl w:val="0"/>
        <w:numPr>
          <w:ilvl w:val="0"/>
          <w:numId w:val="0"/>
        </w:numPr>
        <w:jc w:val="both"/>
        <w:rPr>
          <w:rFonts w:hint="eastAsia"/>
        </w:rPr>
      </w:pPr>
      <w:r>
        <w:rPr>
          <w:rFonts w:hint="eastAsia"/>
        </w:rPr>
        <w:t>祂面上的光，藉着真理使人成圣；这是一种带有热量的光，并对情感有影响，温暖它们，使之向神和属神的事物。</w:t>
      </w:r>
    </w:p>
    <w:p w14:paraId="43010082">
      <w:pPr>
        <w:widowControl w:val="0"/>
        <w:numPr>
          <w:ilvl w:val="0"/>
          <w:numId w:val="0"/>
        </w:numPr>
        <w:jc w:val="both"/>
        <w:rPr>
          <w:rFonts w:hint="eastAsia"/>
        </w:rPr>
      </w:pPr>
      <w:r>
        <w:rPr>
          <w:rFonts w:hint="eastAsia"/>
        </w:rPr>
        <w:t>This darkness here is indeed the shadow of death, and those who are without Christ, are said, until He visits them, to sit in darkness and in the shadow of death;54 so, this Light is life,55 it enlightens and enlivens, begetting new actions and motions in the soul.</w:t>
      </w:r>
    </w:p>
    <w:p w14:paraId="67A87727">
      <w:pPr>
        <w:widowControl w:val="0"/>
        <w:numPr>
          <w:ilvl w:val="0"/>
          <w:numId w:val="0"/>
        </w:numPr>
        <w:jc w:val="both"/>
        <w:rPr>
          <w:rFonts w:hint="eastAsia"/>
        </w:rPr>
      </w:pPr>
      <w:r>
        <w:rPr>
          <w:rFonts w:hint="eastAsia"/>
        </w:rPr>
        <w:t>此处的这黑暗，确实是死亡的阴影，那些没有基督的人，据说，直到祂眷顾他们，都坐在黑暗中死荫里；54 所以，这光是生命，55 它光照并赐生命，在灵魂中生出新的行为和运动。</w:t>
      </w:r>
    </w:p>
    <w:p w14:paraId="12C5C0C2">
      <w:pPr>
        <w:widowControl w:val="0"/>
        <w:numPr>
          <w:ilvl w:val="0"/>
          <w:numId w:val="0"/>
        </w:numPr>
        <w:jc w:val="both"/>
        <w:rPr>
          <w:rFonts w:hint="eastAsia"/>
        </w:rPr>
      </w:pPr>
      <w:r>
        <w:rPr>
          <w:rFonts w:hint="eastAsia"/>
        </w:rPr>
        <w:t>The right notion that a man has of things as they are, works upon him, and stirs him accordingly; thus this light reveals a man to himself, and lets him see his own natural filthiness, makes him loathe himself, and flee from himself,— run out of himself.</w:t>
      </w:r>
    </w:p>
    <w:p w14:paraId="5B9DCA1C">
      <w:pPr>
        <w:widowControl w:val="0"/>
        <w:numPr>
          <w:ilvl w:val="0"/>
          <w:numId w:val="0"/>
        </w:numPr>
        <w:jc w:val="both"/>
        <w:rPr>
          <w:rFonts w:hint="eastAsia"/>
        </w:rPr>
      </w:pPr>
      <w:r>
        <w:rPr>
          <w:rFonts w:hint="eastAsia"/>
        </w:rPr>
        <w:t>一个人对事物如其是的正确观念，会影响他，并相应地激动他；因此这光向一个人启示他自己，让他看见他自己属血气的污秽，使他厌恶自己，逃离自己，——跑出自己。</w:t>
      </w:r>
    </w:p>
    <w:p w14:paraId="751DA295">
      <w:pPr>
        <w:widowControl w:val="0"/>
        <w:numPr>
          <w:ilvl w:val="0"/>
          <w:numId w:val="0"/>
        </w:numPr>
        <w:jc w:val="both"/>
        <w:rPr>
          <w:rFonts w:hint="eastAsia"/>
        </w:rPr>
      </w:pPr>
      <w:r>
        <w:rPr>
          <w:rFonts w:hint="eastAsia"/>
        </w:rPr>
        <w:t>And the excellence he sees in God and His Son Jesus Christ, by this new light, inflames his heart with their love, fills him with the estimation of the Lord Jesus, and makes the world and all things in it that he esteemed before, base and mean in his eyes.</w:t>
      </w:r>
    </w:p>
    <w:p w14:paraId="015EF23C">
      <w:pPr>
        <w:widowControl w:val="0"/>
        <w:numPr>
          <w:ilvl w:val="0"/>
          <w:numId w:val="0"/>
        </w:numPr>
        <w:jc w:val="both"/>
        <w:rPr>
          <w:rFonts w:hint="eastAsia"/>
        </w:rPr>
      </w:pPr>
      <w:r>
        <w:rPr>
          <w:rFonts w:hint="eastAsia"/>
        </w:rPr>
        <w:t>他在神和祂儿子耶稣基督里面所看见的卓越，藉着这新的光，使他的心被他们的爱所燃点，使他充满了对主耶稣的尊重，并使世界和他以前所尊重的一切，在他眼中都变得卑劣和微不足道。</w:t>
      </w:r>
    </w:p>
    <w:p w14:paraId="1296F791">
      <w:pPr>
        <w:widowControl w:val="0"/>
        <w:numPr>
          <w:ilvl w:val="0"/>
          <w:numId w:val="0"/>
        </w:numPr>
        <w:jc w:val="both"/>
        <w:rPr>
          <w:rFonts w:hint="eastAsia"/>
        </w:rPr>
      </w:pPr>
      <w:r>
        <w:rPr>
          <w:rFonts w:hint="eastAsia"/>
        </w:rPr>
        <w:t>Then spiritual joy and comfort arise from this delight, which are frequently signified by this expression, as in that verse of the Psalmist, (the latter clause expounds the former,) Light is sown for the righteous, and gladness for the upright in heart.56 As this kingdom of God’s dear Son,57 that is, this kingdom of light, has righteousness in it, so it has peace and joy in the Holy Ghost.58 It is a false prejudice the world has taken up against religion, that it is a sour melancholy thing: there is no truly cheerful and comfortable life but it.</w:t>
      </w:r>
    </w:p>
    <w:p w14:paraId="4E486800">
      <w:pPr>
        <w:widowControl w:val="0"/>
        <w:numPr>
          <w:ilvl w:val="0"/>
          <w:numId w:val="0"/>
        </w:numPr>
        <w:jc w:val="both"/>
        <w:rPr>
          <w:rFonts w:hint="eastAsia"/>
        </w:rPr>
      </w:pPr>
      <w:r>
        <w:rPr>
          <w:rFonts w:hint="eastAsia"/>
        </w:rPr>
        <w:t>然后属灵的喜乐和安慰从这喜悦中产生，这常常由这个表达所表示，如诗篇的那一节，（后半句解释前半句）散布亮光是为义人；预备喜乐是为正直人。56 正如这神爱子的国度，57 即这光的国度，有公义在其中，它也有和平并圣灵中的喜乐。58 世界对宗教抱有错误的偏见，认为它是一种酸涩忧郁的事物：除了它，没有真正快乐和舒适的生活。</w:t>
      </w:r>
    </w:p>
    <w:p w14:paraId="37D3DDF8">
      <w:pPr>
        <w:widowControl w:val="0"/>
        <w:numPr>
          <w:ilvl w:val="0"/>
          <w:numId w:val="0"/>
        </w:numPr>
        <w:jc w:val="both"/>
        <w:rPr>
          <w:rFonts w:hint="eastAsia"/>
        </w:rPr>
      </w:pPr>
      <w:r>
        <w:rPr>
          <w:rFonts w:hint="eastAsia"/>
        </w:rPr>
        <w:t>All others, regardless of what they have, live in darkness: and is not that truly sad and comfortless?</w:t>
      </w:r>
    </w:p>
    <w:p w14:paraId="36AE5649">
      <w:pPr>
        <w:widowControl w:val="0"/>
        <w:numPr>
          <w:ilvl w:val="0"/>
          <w:numId w:val="0"/>
        </w:numPr>
        <w:jc w:val="both"/>
        <w:rPr>
          <w:rFonts w:hint="eastAsia"/>
        </w:rPr>
      </w:pPr>
      <w:r>
        <w:rPr>
          <w:rFonts w:hint="eastAsia"/>
        </w:rPr>
        <w:t>所有其他的人，无论他们拥有什么，都活在黑暗中：那岂不是真正悲伤和无安慰的吗？</w:t>
      </w:r>
    </w:p>
    <w:p w14:paraId="39D26AE7">
      <w:pPr>
        <w:widowControl w:val="0"/>
        <w:numPr>
          <w:ilvl w:val="0"/>
          <w:numId w:val="0"/>
        </w:numPr>
        <w:jc w:val="both"/>
        <w:rPr>
          <w:rFonts w:hint="eastAsia"/>
        </w:rPr>
      </w:pPr>
      <w:r>
        <w:rPr>
          <w:rFonts w:hint="eastAsia"/>
        </w:rPr>
        <w:t>Would you think it a pleasant life if you were kept in a dungeon, with fine clothes and a good diet— but never saw the sun?</w:t>
      </w:r>
    </w:p>
    <w:p w14:paraId="69323BEA">
      <w:pPr>
        <w:widowControl w:val="0"/>
        <w:numPr>
          <w:ilvl w:val="0"/>
          <w:numId w:val="0"/>
        </w:numPr>
        <w:jc w:val="both"/>
        <w:rPr>
          <w:rFonts w:hint="eastAsia"/>
        </w:rPr>
      </w:pPr>
      <w:r>
        <w:rPr>
          <w:rFonts w:hint="eastAsia"/>
        </w:rPr>
        <w:t>如果你被关在地牢里，穿着华丽的衣服，吃着美味的食物——却从未见过太阳，你会觉得那是一种愉快的生活吗？</w:t>
      </w:r>
    </w:p>
    <w:p w14:paraId="20D4AF34">
      <w:pPr>
        <w:widowControl w:val="0"/>
        <w:numPr>
          <w:ilvl w:val="0"/>
          <w:numId w:val="0"/>
        </w:numPr>
        <w:jc w:val="both"/>
        <w:rPr>
          <w:rFonts w:hint="eastAsia"/>
        </w:rPr>
      </w:pPr>
      <w:r>
        <w:rPr>
          <w:rFonts w:hint="eastAsia"/>
        </w:rPr>
        <w:t>Thus are those who live in worldly honor and plenty, but still without God; they are in continual darkness, with all their enjoyments.</w:t>
      </w:r>
    </w:p>
    <w:p w14:paraId="6C336F98">
      <w:pPr>
        <w:widowControl w:val="0"/>
        <w:numPr>
          <w:ilvl w:val="0"/>
          <w:numId w:val="0"/>
        </w:numPr>
        <w:jc w:val="both"/>
        <w:rPr>
          <w:rFonts w:hint="eastAsia"/>
        </w:rPr>
      </w:pPr>
      <w:r>
        <w:rPr>
          <w:rFonts w:hint="eastAsia"/>
        </w:rPr>
        <w:t>那些活在属世的尊荣和富足中，却仍然没有神的人，就是如此；他们虽然享受着一切，却在持续的黑暗中。</w:t>
      </w:r>
    </w:p>
    <w:p w14:paraId="4B0DEC22">
      <w:pPr>
        <w:widowControl w:val="0"/>
        <w:numPr>
          <w:ilvl w:val="0"/>
          <w:numId w:val="0"/>
        </w:numPr>
        <w:jc w:val="both"/>
        <w:rPr>
          <w:rFonts w:hint="eastAsia"/>
        </w:rPr>
      </w:pPr>
    </w:p>
    <w:p w14:paraId="4C8DAEEF">
      <w:pPr>
        <w:widowControl w:val="0"/>
        <w:numPr>
          <w:ilvl w:val="0"/>
          <w:numId w:val="0"/>
        </w:numPr>
        <w:jc w:val="both"/>
        <w:rPr>
          <w:rFonts w:hint="eastAsia"/>
        </w:rPr>
      </w:pPr>
      <w:r>
        <w:rPr>
          <w:rFonts w:hint="eastAsia"/>
        </w:rPr>
        <w:t>It is true that the light of believers is not here perfect, and therefore neither is their joy perfect: it is sometimes overclouded; but the comfort is this, that it is an everlasting light, it shall never go out in darkness, as it is said in Job 18:5, the light of the wicked shall be put out: and it shall within awhile be perfected: there is a bright morning without a cloud that shall arise.</w:t>
      </w:r>
    </w:p>
    <w:p w14:paraId="05DAF7BF">
      <w:pPr>
        <w:widowControl w:val="0"/>
        <w:numPr>
          <w:ilvl w:val="0"/>
          <w:numId w:val="0"/>
        </w:numPr>
        <w:jc w:val="both"/>
        <w:rPr>
          <w:rFonts w:hint="eastAsia"/>
        </w:rPr>
      </w:pPr>
      <w:r>
        <w:rPr>
          <w:rFonts w:hint="eastAsia"/>
        </w:rPr>
        <w:t>确实，信徒的光在此处并不完全，因此他们的喜乐也不完全：它有时被乌云遮蔽；但安慰是，它是一个永恒的光，它永不会在黑暗中熄灭，正如约伯记18:5所说，恶人的亮光必要熄灭：并且它不久将要完全：将有一个无云的明亮早晨兴起。</w:t>
      </w:r>
    </w:p>
    <w:p w14:paraId="3D4694E3">
      <w:pPr>
        <w:widowControl w:val="0"/>
        <w:numPr>
          <w:ilvl w:val="0"/>
          <w:numId w:val="0"/>
        </w:numPr>
        <w:jc w:val="both"/>
        <w:rPr>
          <w:rFonts w:hint="eastAsia"/>
        </w:rPr>
      </w:pPr>
      <w:r>
        <w:rPr>
          <w:rFonts w:hint="eastAsia"/>
        </w:rPr>
        <w:t>The saints have not only light to lead them in their journey, but much purer light at home, an inheritance in light.59 The land where their inheritance lies is full of light, and their inheritance itself is light; for the vision of God forever is that inheritance.</w:t>
      </w:r>
    </w:p>
    <w:p w14:paraId="0B0CFC38">
      <w:pPr>
        <w:widowControl w:val="0"/>
        <w:numPr>
          <w:ilvl w:val="0"/>
          <w:numId w:val="0"/>
        </w:numPr>
        <w:jc w:val="both"/>
        <w:rPr>
          <w:rFonts w:hint="eastAsia"/>
        </w:rPr>
      </w:pPr>
      <w:r>
        <w:rPr>
          <w:rFonts w:hint="eastAsia"/>
        </w:rPr>
        <w:t>圣徒不仅有光引导他们的旅程，而且在家里有更纯净的光，即在光明中的基业。59 他们基业所在的土地充满了光，他们的基业本身就是光；因为永远看见神，就是那基业。</w:t>
      </w:r>
    </w:p>
    <w:p w14:paraId="01FF3A43">
      <w:pPr>
        <w:widowControl w:val="0"/>
        <w:numPr>
          <w:ilvl w:val="0"/>
          <w:numId w:val="0"/>
        </w:numPr>
        <w:jc w:val="both"/>
        <w:rPr>
          <w:rFonts w:hint="eastAsia"/>
        </w:rPr>
      </w:pPr>
      <w:r>
        <w:rPr>
          <w:rFonts w:hint="eastAsia"/>
        </w:rPr>
        <w:t>That city has no need of the sun, nor of the moon, to shine in it, for the glory of God does lighten it, and the Lamb is the light thereof.60 As we said, that Uncreated Light is the happiness of the soul, the beginnings of it are our happiness begun; they are beams of it, sent from above, to lead us to the fountain and fullness of it.</w:t>
      </w:r>
    </w:p>
    <w:p w14:paraId="097FB289">
      <w:pPr>
        <w:widowControl w:val="0"/>
        <w:numPr>
          <w:ilvl w:val="0"/>
          <w:numId w:val="0"/>
        </w:numPr>
        <w:jc w:val="both"/>
        <w:rPr>
          <w:rFonts w:hint="eastAsia"/>
        </w:rPr>
      </w:pPr>
      <w:r>
        <w:rPr>
          <w:rFonts w:hint="eastAsia"/>
        </w:rPr>
        <w:t>那城内又不用日月光照；因有神的荣耀光照，又有羔羊为城的灯。60 正如我们所说，那非受造的光是灵魂的幸福，它的开端是我们幸福的开始；它们是从上头射来的光束，为要引导我们到它的泉源和丰满。</w:t>
      </w:r>
    </w:p>
    <w:p w14:paraId="7B049886">
      <w:pPr>
        <w:widowControl w:val="0"/>
        <w:numPr>
          <w:ilvl w:val="0"/>
          <w:numId w:val="0"/>
        </w:numPr>
        <w:jc w:val="both"/>
        <w:rPr>
          <w:rFonts w:hint="eastAsia"/>
        </w:rPr>
      </w:pPr>
      <w:r>
        <w:rPr>
          <w:rFonts w:hint="eastAsia"/>
        </w:rPr>
        <w:t>With You, says David, is the fountain of life: in Your light shall we see light.61</w:t>
      </w:r>
    </w:p>
    <w:p w14:paraId="797AD9E9">
      <w:pPr>
        <w:widowControl w:val="0"/>
        <w:numPr>
          <w:ilvl w:val="0"/>
          <w:numId w:val="0"/>
        </w:numPr>
        <w:jc w:val="both"/>
        <w:rPr>
          <w:rFonts w:hint="eastAsia"/>
        </w:rPr>
      </w:pPr>
      <w:r>
        <w:rPr>
          <w:rFonts w:hint="eastAsia"/>
        </w:rPr>
        <w:t>在你那里，大卫说，有生命的源头；在你的光中，我们必得见光。61</w:t>
      </w:r>
    </w:p>
    <w:p w14:paraId="5E0C416A">
      <w:pPr>
        <w:widowControl w:val="0"/>
        <w:numPr>
          <w:ilvl w:val="0"/>
          <w:numId w:val="0"/>
        </w:numPr>
        <w:jc w:val="both"/>
        <w:rPr>
          <w:rFonts w:hint="eastAsia"/>
        </w:rPr>
      </w:pPr>
    </w:p>
    <w:p w14:paraId="2DC509E7">
      <w:pPr>
        <w:widowControl w:val="0"/>
        <w:numPr>
          <w:ilvl w:val="0"/>
          <w:numId w:val="0"/>
        </w:numPr>
        <w:jc w:val="both"/>
        <w:rPr>
          <w:rFonts w:hint="eastAsia"/>
        </w:rPr>
      </w:pPr>
      <w:r>
        <w:rPr>
          <w:rFonts w:hint="eastAsia"/>
        </w:rPr>
        <w:t>There are two things spoken about this Light, to commend it—His marvelous light; that it is after a peculiar manner God’s, and then, that it is marvelous.</w:t>
      </w:r>
    </w:p>
    <w:p w14:paraId="25DF5AA8">
      <w:pPr>
        <w:widowControl w:val="0"/>
        <w:numPr>
          <w:ilvl w:val="0"/>
          <w:numId w:val="0"/>
        </w:numPr>
        <w:jc w:val="both"/>
        <w:rPr>
          <w:rFonts w:hint="eastAsia"/>
        </w:rPr>
      </w:pPr>
      <w:r>
        <w:rPr>
          <w:rFonts w:hint="eastAsia"/>
        </w:rPr>
        <w:t>关于这光，有两件事被说出来，以推荐它——祂奇妙的光；即它以一种独特的方式是神的，然后，它是奇妙的。</w:t>
      </w:r>
    </w:p>
    <w:p w14:paraId="09AF349F">
      <w:pPr>
        <w:widowControl w:val="0"/>
        <w:numPr>
          <w:ilvl w:val="0"/>
          <w:numId w:val="0"/>
        </w:numPr>
        <w:jc w:val="both"/>
        <w:rPr>
          <w:rFonts w:hint="eastAsia"/>
        </w:rPr>
      </w:pPr>
    </w:p>
    <w:p w14:paraId="58132D1B">
      <w:pPr>
        <w:widowControl w:val="0"/>
        <w:numPr>
          <w:ilvl w:val="0"/>
          <w:numId w:val="0"/>
        </w:numPr>
        <w:jc w:val="both"/>
        <w:rPr>
          <w:rFonts w:hint="eastAsia"/>
        </w:rPr>
      </w:pPr>
      <w:r>
        <w:rPr>
          <w:rFonts w:hint="eastAsia"/>
        </w:rPr>
        <w:t>All light is from Him, the light of sense, and that of reason; therefore He is called the Father of lights.62 But this light of grace is peculiarly His, being a light above the reach of nature, infused into the soul in a supernatural way; the light of the elect world, where God specially and graciously resides.</w:t>
      </w:r>
    </w:p>
    <w:p w14:paraId="67344CE4">
      <w:pPr>
        <w:widowControl w:val="0"/>
        <w:numPr>
          <w:ilvl w:val="0"/>
          <w:numId w:val="0"/>
        </w:numPr>
        <w:jc w:val="both"/>
        <w:rPr>
          <w:rFonts w:hint="eastAsia"/>
        </w:rPr>
      </w:pPr>
      <w:r>
        <w:rPr>
          <w:rFonts w:hint="eastAsia"/>
        </w:rPr>
        <w:t>所有的光都来自祂，感官的光，和理性的光；因此祂被称为众光之父。62 但这恩典的光是祂独特的，因为它是一种超越自然范围的光，以超自然的方式注入灵魂；是选民世界的光，神特别和恩慈地居住在那里。</w:t>
      </w:r>
    </w:p>
    <w:p w14:paraId="44CA2FC2">
      <w:pPr>
        <w:widowControl w:val="0"/>
        <w:numPr>
          <w:ilvl w:val="0"/>
          <w:numId w:val="0"/>
        </w:numPr>
        <w:jc w:val="both"/>
        <w:rPr>
          <w:rFonts w:hint="eastAsia"/>
        </w:rPr>
      </w:pPr>
      <w:r>
        <w:rPr>
          <w:rFonts w:hint="eastAsia"/>
        </w:rPr>
        <w:t>Natural men may know very much in natural things, and, it may be, in supernatural things, after a natural manner.</w:t>
      </w:r>
    </w:p>
    <w:p w14:paraId="3E3AAA5D">
      <w:pPr>
        <w:widowControl w:val="0"/>
        <w:numPr>
          <w:ilvl w:val="0"/>
          <w:numId w:val="0"/>
        </w:numPr>
        <w:jc w:val="both"/>
        <w:rPr>
          <w:rFonts w:hint="eastAsia"/>
        </w:rPr>
      </w:pPr>
      <w:r>
        <w:rPr>
          <w:rFonts w:hint="eastAsia"/>
        </w:rPr>
        <w:t>属血气的人可能在属血气的事物上知道很多，并且，也可能以一种属血气的方式，在超自然的事物上知道很多。</w:t>
      </w:r>
    </w:p>
    <w:p w14:paraId="32B3D1F0">
      <w:pPr>
        <w:widowControl w:val="0"/>
        <w:numPr>
          <w:ilvl w:val="0"/>
          <w:numId w:val="0"/>
        </w:numPr>
        <w:jc w:val="both"/>
        <w:rPr>
          <w:rFonts w:hint="eastAsia"/>
        </w:rPr>
      </w:pPr>
      <w:r>
        <w:rPr>
          <w:rFonts w:hint="eastAsia"/>
        </w:rPr>
        <w:t>They may be full of school-divinity, and be able to discourse of God and His Son Christ, and the mystery of redemption, &amp;c., and yet they lack this peculiar light, by which Christ is known to believers.</w:t>
      </w:r>
    </w:p>
    <w:p w14:paraId="60EA1815">
      <w:pPr>
        <w:widowControl w:val="0"/>
        <w:numPr>
          <w:ilvl w:val="0"/>
          <w:numId w:val="0"/>
        </w:numPr>
        <w:jc w:val="both"/>
        <w:rPr>
          <w:rFonts w:hint="eastAsia"/>
        </w:rPr>
      </w:pPr>
      <w:r>
        <w:rPr>
          <w:rFonts w:hint="eastAsia"/>
        </w:rPr>
        <w:t>他们可能充满了经院神学，并能谈论神和祂的儿子基督，以及救赎的奥秘等等，然而他们却缺乏这种独特的光，藉此基督被信徒所认识。</w:t>
      </w:r>
    </w:p>
    <w:p w14:paraId="455A19BC">
      <w:pPr>
        <w:widowControl w:val="0"/>
        <w:numPr>
          <w:ilvl w:val="0"/>
          <w:numId w:val="0"/>
        </w:numPr>
        <w:jc w:val="both"/>
        <w:rPr>
          <w:rFonts w:hint="eastAsia"/>
        </w:rPr>
      </w:pPr>
      <w:r>
        <w:rPr>
          <w:rFonts w:hint="eastAsia"/>
        </w:rPr>
        <w:t>They may speak of Him, but it is in the dark; they see Him not, and therefore they love Him not.</w:t>
      </w:r>
    </w:p>
    <w:p w14:paraId="711A8C51">
      <w:pPr>
        <w:widowControl w:val="0"/>
        <w:numPr>
          <w:ilvl w:val="0"/>
          <w:numId w:val="0"/>
        </w:numPr>
        <w:jc w:val="both"/>
        <w:rPr>
          <w:rFonts w:hint="eastAsia"/>
        </w:rPr>
      </w:pPr>
      <w:r>
        <w:rPr>
          <w:rFonts w:hint="eastAsia"/>
        </w:rPr>
        <w:t>他们可能谈论祂，但那是在黑暗中；他们看不见祂，因此他们不爱祂。</w:t>
      </w:r>
    </w:p>
    <w:p w14:paraId="5F62821A">
      <w:pPr>
        <w:widowControl w:val="0"/>
        <w:numPr>
          <w:ilvl w:val="0"/>
          <w:numId w:val="0"/>
        </w:numPr>
        <w:jc w:val="both"/>
        <w:rPr>
          <w:rFonts w:hint="eastAsia"/>
        </w:rPr>
      </w:pPr>
      <w:r>
        <w:rPr>
          <w:rFonts w:hint="eastAsia"/>
        </w:rPr>
        <w:t>The light they have, is as the light of some things that shine only in the night, a cold glow-worm light that has no heat with it at all.</w:t>
      </w:r>
    </w:p>
    <w:p w14:paraId="2B3D77EB">
      <w:pPr>
        <w:widowControl w:val="0"/>
        <w:numPr>
          <w:ilvl w:val="0"/>
          <w:numId w:val="0"/>
        </w:numPr>
        <w:jc w:val="both"/>
        <w:rPr>
          <w:rFonts w:hint="eastAsia"/>
        </w:rPr>
      </w:pPr>
      <w:r>
        <w:rPr>
          <w:rFonts w:hint="eastAsia"/>
        </w:rPr>
        <w:t>他们所拥有的光，就像某些只在夜间发光的东西的光，一种冷的萤火虫光，根本没有热量。</w:t>
      </w:r>
    </w:p>
    <w:p w14:paraId="0199AAB6">
      <w:pPr>
        <w:widowControl w:val="0"/>
        <w:numPr>
          <w:ilvl w:val="0"/>
          <w:numId w:val="0"/>
        </w:numPr>
        <w:jc w:val="both"/>
        <w:rPr>
          <w:rFonts w:hint="eastAsia"/>
        </w:rPr>
      </w:pPr>
      <w:r>
        <w:rPr>
          <w:rFonts w:hint="eastAsia"/>
        </w:rPr>
        <w:t>But a soul that has some of His light, God’s peculiar light, communicated to it, sees Jesus Christ, and loves and delights in Him and walks with Him.</w:t>
      </w:r>
    </w:p>
    <w:p w14:paraId="2331ACD7">
      <w:pPr>
        <w:widowControl w:val="0"/>
        <w:numPr>
          <w:ilvl w:val="0"/>
          <w:numId w:val="0"/>
        </w:numPr>
        <w:jc w:val="both"/>
        <w:rPr>
          <w:rFonts w:hint="eastAsia"/>
        </w:rPr>
      </w:pPr>
      <w:r>
        <w:rPr>
          <w:rFonts w:hint="eastAsia"/>
        </w:rPr>
        <w:t>但一个灵魂，若有祂的一些光，即神独特的光，传递给它，就看见耶稣基督，并爱祂，喜悦祂，与祂同行。</w:t>
      </w:r>
    </w:p>
    <w:p w14:paraId="672432C1">
      <w:pPr>
        <w:widowControl w:val="0"/>
        <w:numPr>
          <w:ilvl w:val="0"/>
          <w:numId w:val="0"/>
        </w:numPr>
        <w:jc w:val="both"/>
        <w:rPr>
          <w:rFonts w:hint="eastAsia"/>
        </w:rPr>
      </w:pPr>
      <w:r>
        <w:rPr>
          <w:rFonts w:hint="eastAsia"/>
        </w:rPr>
        <w:t>A little of this light is worth a great deal, yea, more worth than all of the other common, speculative, and discoursing knowledge that the greatest doctors can attain to.</w:t>
      </w:r>
    </w:p>
    <w:p w14:paraId="35E0E268">
      <w:pPr>
        <w:widowControl w:val="0"/>
        <w:numPr>
          <w:ilvl w:val="0"/>
          <w:numId w:val="0"/>
        </w:numPr>
        <w:jc w:val="both"/>
        <w:rPr>
          <w:rFonts w:hint="eastAsia"/>
        </w:rPr>
      </w:pPr>
      <w:r>
        <w:rPr>
          <w:rFonts w:hint="eastAsia"/>
        </w:rPr>
        <w:t>这一点点光，价值巨大，是的，比所有那些最伟大的博士所能达到的普通、思辨和谈论的知识，都更有价值。</w:t>
      </w:r>
    </w:p>
    <w:p w14:paraId="08D7102A">
      <w:pPr>
        <w:widowControl w:val="0"/>
        <w:numPr>
          <w:ilvl w:val="0"/>
          <w:numId w:val="0"/>
        </w:numPr>
        <w:jc w:val="both"/>
        <w:rPr>
          <w:rFonts w:hint="eastAsia"/>
        </w:rPr>
      </w:pPr>
      <w:r>
        <w:rPr>
          <w:rFonts w:hint="eastAsia"/>
        </w:rPr>
        <w:t>It is of a more excellent kind and original—it is from Heaven, and you know that one beam of the sun is of more worth than the light of ten thousand torches together.</w:t>
      </w:r>
    </w:p>
    <w:p w14:paraId="20FAB671">
      <w:pPr>
        <w:widowControl w:val="0"/>
        <w:numPr>
          <w:ilvl w:val="0"/>
          <w:numId w:val="0"/>
        </w:numPr>
        <w:jc w:val="both"/>
        <w:rPr>
          <w:rFonts w:hint="eastAsia"/>
        </w:rPr>
      </w:pPr>
      <w:r>
        <w:rPr>
          <w:rFonts w:hint="eastAsia"/>
        </w:rPr>
        <w:t>它是一种更卓越的种类和来源——它来自天上，你们知道，一束太阳光比一万支火炬的光加在一起，更有价值。</w:t>
      </w:r>
    </w:p>
    <w:p w14:paraId="4EDE6B6F">
      <w:pPr>
        <w:widowControl w:val="0"/>
        <w:numPr>
          <w:ilvl w:val="0"/>
          <w:numId w:val="0"/>
        </w:numPr>
        <w:jc w:val="both"/>
        <w:rPr>
          <w:rFonts w:hint="eastAsia"/>
        </w:rPr>
      </w:pPr>
      <w:r>
        <w:rPr>
          <w:rFonts w:hint="eastAsia"/>
        </w:rPr>
        <w:t>It is a pure, undecaying, heavenly light, whereas the other is gross and earthly, (be it never so great,) and lasts but a while.</w:t>
      </w:r>
    </w:p>
    <w:p w14:paraId="6EC1A146">
      <w:pPr>
        <w:widowControl w:val="0"/>
        <w:numPr>
          <w:ilvl w:val="0"/>
          <w:numId w:val="0"/>
        </w:numPr>
        <w:jc w:val="both"/>
        <w:rPr>
          <w:rFonts w:hint="eastAsia"/>
        </w:rPr>
      </w:pPr>
      <w:r>
        <w:rPr>
          <w:rFonts w:hint="eastAsia"/>
        </w:rPr>
        <w:t>它是一种纯净、不朽、属天的光，而另一种是粗俗和属地的（无论它多么伟大），并且只持续一会儿。</w:t>
      </w:r>
    </w:p>
    <w:p w14:paraId="325756C3">
      <w:pPr>
        <w:widowControl w:val="0"/>
        <w:numPr>
          <w:ilvl w:val="0"/>
          <w:numId w:val="0"/>
        </w:numPr>
        <w:jc w:val="both"/>
        <w:rPr>
          <w:rFonts w:hint="eastAsia"/>
        </w:rPr>
      </w:pPr>
      <w:r>
        <w:rPr>
          <w:rFonts w:hint="eastAsia"/>
        </w:rPr>
        <w:t>Let us not therefore think it incredible that a poor unlettered Christian may know more of God, in the best kind of knowledge, than any of the wisest and most learned natural man can do; for the one knows God only by man’s light, the other knows Him by His own light, and that is the only right knowledge.</w:t>
      </w:r>
    </w:p>
    <w:p w14:paraId="39503EA7">
      <w:pPr>
        <w:widowControl w:val="0"/>
        <w:numPr>
          <w:ilvl w:val="0"/>
          <w:numId w:val="0"/>
        </w:numPr>
        <w:jc w:val="both"/>
        <w:rPr>
          <w:rFonts w:hint="eastAsia"/>
        </w:rPr>
      </w:pPr>
      <w:r>
        <w:rPr>
          <w:rFonts w:hint="eastAsia"/>
        </w:rPr>
        <w:t>因此，我们不要以为这是不可信的，即一个贫穷、没有学问的基督徒，可能在最好的知识种类上，比任何最智慧和最有学问的属血气的人，知道更多关于神的事；因为前者只藉着人的光认识神，后者则藉着祂自己的光认识祂，那才是唯一正确的知识。</w:t>
      </w:r>
    </w:p>
    <w:p w14:paraId="391302C8">
      <w:pPr>
        <w:widowControl w:val="0"/>
        <w:numPr>
          <w:ilvl w:val="0"/>
          <w:numId w:val="0"/>
        </w:numPr>
        <w:jc w:val="both"/>
        <w:rPr>
          <w:rFonts w:hint="eastAsia"/>
        </w:rPr>
      </w:pPr>
      <w:r>
        <w:rPr>
          <w:rFonts w:hint="eastAsia"/>
        </w:rPr>
        <w:t>As the sun cannot be seen but by its own light, so neither can God be savingly known, but by His own revelation.</w:t>
      </w:r>
    </w:p>
    <w:p w14:paraId="4D52C836">
      <w:pPr>
        <w:widowControl w:val="0"/>
        <w:numPr>
          <w:ilvl w:val="0"/>
          <w:numId w:val="0"/>
        </w:numPr>
        <w:jc w:val="both"/>
        <w:rPr>
          <w:rFonts w:hint="eastAsia"/>
        </w:rPr>
      </w:pPr>
      <w:r>
        <w:rPr>
          <w:rFonts w:hint="eastAsia"/>
        </w:rPr>
        <w:t>正如太阳非藉其自身的光不能被看见，同样，神也非藉祂自己的启示不能被得救地认识。</w:t>
      </w:r>
    </w:p>
    <w:p w14:paraId="7C7B51CF">
      <w:pPr>
        <w:widowControl w:val="0"/>
        <w:numPr>
          <w:ilvl w:val="0"/>
          <w:numId w:val="0"/>
        </w:numPr>
        <w:jc w:val="both"/>
        <w:rPr>
          <w:rFonts w:hint="eastAsia"/>
        </w:rPr>
      </w:pPr>
    </w:p>
    <w:p w14:paraId="164A4321">
      <w:pPr>
        <w:widowControl w:val="0"/>
        <w:numPr>
          <w:ilvl w:val="0"/>
          <w:numId w:val="0"/>
        </w:numPr>
        <w:jc w:val="both"/>
        <w:rPr>
          <w:rFonts w:hint="eastAsia"/>
        </w:rPr>
      </w:pPr>
      <w:r>
        <w:rPr>
          <w:rFonts w:hint="eastAsia"/>
        </w:rPr>
        <w:t>Now this light being so peculiarly God’s, no wonder if it be marvelous.</w:t>
      </w:r>
    </w:p>
    <w:p w14:paraId="05953A31">
      <w:pPr>
        <w:widowControl w:val="0"/>
        <w:numPr>
          <w:ilvl w:val="0"/>
          <w:numId w:val="0"/>
        </w:numPr>
        <w:jc w:val="both"/>
        <w:rPr>
          <w:rFonts w:hint="eastAsia"/>
        </w:rPr>
      </w:pPr>
      <w:r>
        <w:rPr>
          <w:rFonts w:hint="eastAsia"/>
        </w:rPr>
        <w:t>现在，这光既是如此独特地属神，它奇妙也就不足为奇了。</w:t>
      </w:r>
    </w:p>
    <w:p w14:paraId="00D712DF">
      <w:pPr>
        <w:widowControl w:val="0"/>
        <w:numPr>
          <w:ilvl w:val="0"/>
          <w:numId w:val="0"/>
        </w:numPr>
        <w:jc w:val="both"/>
        <w:rPr>
          <w:rFonts w:hint="eastAsia"/>
        </w:rPr>
      </w:pPr>
      <w:r>
        <w:rPr>
          <w:rFonts w:hint="eastAsia"/>
        </w:rPr>
        <w:t>The common light of the world is so, although because of its commonness, we don’t think so.</w:t>
      </w:r>
    </w:p>
    <w:p w14:paraId="30260189">
      <w:pPr>
        <w:widowControl w:val="0"/>
        <w:numPr>
          <w:ilvl w:val="0"/>
          <w:numId w:val="0"/>
        </w:numPr>
        <w:jc w:val="both"/>
        <w:rPr>
          <w:rFonts w:hint="eastAsia"/>
        </w:rPr>
      </w:pPr>
      <w:r>
        <w:rPr>
          <w:rFonts w:hint="eastAsia"/>
        </w:rPr>
        <w:t>世界的普通光也是如此，虽然因其普遍，我们不这么认为。</w:t>
      </w:r>
    </w:p>
    <w:p w14:paraId="4A7B9CC0">
      <w:pPr>
        <w:widowControl w:val="0"/>
        <w:numPr>
          <w:ilvl w:val="0"/>
          <w:numId w:val="0"/>
        </w:numPr>
        <w:jc w:val="both"/>
        <w:rPr>
          <w:rFonts w:hint="eastAsia"/>
        </w:rPr>
      </w:pPr>
      <w:r>
        <w:rPr>
          <w:rFonts w:hint="eastAsia"/>
        </w:rPr>
        <w:t>The Lord is marvelous in wisdom and in power, in all His works of creation and providence; but above all, in the workings of His grace.</w:t>
      </w:r>
    </w:p>
    <w:p w14:paraId="5B503C06">
      <w:pPr>
        <w:widowControl w:val="0"/>
        <w:numPr>
          <w:ilvl w:val="0"/>
          <w:numId w:val="0"/>
        </w:numPr>
        <w:jc w:val="both"/>
        <w:rPr>
          <w:rFonts w:hint="eastAsia"/>
        </w:rPr>
      </w:pPr>
      <w:r>
        <w:rPr>
          <w:rFonts w:hint="eastAsia"/>
        </w:rPr>
        <w:t>主在智慧和能力上，在祂一切的创造和护理工作中，都是奇妙的；但最重要的是，在祂恩典的作为中。</w:t>
      </w:r>
    </w:p>
    <w:p w14:paraId="7D9575C4">
      <w:pPr>
        <w:widowControl w:val="0"/>
        <w:numPr>
          <w:ilvl w:val="0"/>
          <w:numId w:val="0"/>
        </w:numPr>
        <w:jc w:val="both"/>
        <w:rPr>
          <w:rFonts w:hint="eastAsia"/>
        </w:rPr>
      </w:pPr>
      <w:r>
        <w:rPr>
          <w:rFonts w:hint="eastAsia"/>
        </w:rPr>
        <w:t>This light is unknown to the world, and so marvelous in the rareness of beholding it, that there are but a few who partake of it.</w:t>
      </w:r>
    </w:p>
    <w:p w14:paraId="2E4269B4">
      <w:pPr>
        <w:widowControl w:val="0"/>
        <w:numPr>
          <w:ilvl w:val="0"/>
          <w:numId w:val="0"/>
        </w:numPr>
        <w:jc w:val="both"/>
        <w:rPr>
          <w:rFonts w:hint="eastAsia"/>
        </w:rPr>
      </w:pPr>
      <w:r>
        <w:rPr>
          <w:rFonts w:hint="eastAsia"/>
        </w:rPr>
        <w:t>这光是世界所不知道的，因此在看见它的稀有上是奇妙的，只有少数人有份于它。</w:t>
      </w:r>
    </w:p>
    <w:p w14:paraId="59B6D0D0">
      <w:pPr>
        <w:widowControl w:val="0"/>
        <w:numPr>
          <w:ilvl w:val="0"/>
          <w:numId w:val="0"/>
        </w:numPr>
        <w:jc w:val="both"/>
        <w:rPr>
          <w:rFonts w:hint="eastAsia"/>
        </w:rPr>
      </w:pPr>
      <w:r>
        <w:rPr>
          <w:rFonts w:hint="eastAsia"/>
        </w:rPr>
        <w:t>And to those who see, it is marvelous; because in it they see so many excellent things that they knew not before: as if a man were born and brought up, until he came to years of understanding, in a dungeon, where he had never seen light, and were brought forth all of a sudden; or, not to need that imagination, take the man that was born blind, at his first sight, after Christ had cured him,—what wonder, think we, would seize upon him, to suddenly behold the beauty of this visible world, especially of the sun, and that light that makes it both visible and beautiful!</w:t>
      </w:r>
    </w:p>
    <w:p w14:paraId="6257F38D">
      <w:pPr>
        <w:widowControl w:val="0"/>
        <w:numPr>
          <w:ilvl w:val="0"/>
          <w:numId w:val="0"/>
        </w:numPr>
        <w:jc w:val="both"/>
        <w:rPr>
          <w:rFonts w:hint="eastAsia"/>
        </w:rPr>
      </w:pPr>
      <w:r>
        <w:rPr>
          <w:rFonts w:hint="eastAsia"/>
        </w:rPr>
        <w:t>对那些看见的人来说，它是奇妙的；因为在其中他们看见了许多他们以前所不知道的卓越事物：就如一个人，生来就被养在地牢里，直到他长大成人，从未见过光，然后被突然带出来；或者，不必用那个想象，就拿那个生来瞎眼的人，在他第一次看见时，在基督医治他之后，——我们想，什么样的惊奇会抓住他，突然看见这可见世界的美丽，特别是太阳，和那使它既可见又美丽的光！</w:t>
      </w:r>
    </w:p>
    <w:p w14:paraId="32FA966A">
      <w:pPr>
        <w:widowControl w:val="0"/>
        <w:numPr>
          <w:ilvl w:val="0"/>
          <w:numId w:val="0"/>
        </w:numPr>
        <w:jc w:val="both"/>
        <w:rPr>
          <w:rFonts w:hint="eastAsia"/>
        </w:rPr>
      </w:pPr>
      <w:r>
        <w:rPr>
          <w:rFonts w:hint="eastAsia"/>
        </w:rPr>
        <w:t>But how much more is there to admire in this light, to the soul just brought from the darkness of corrupt nature!</w:t>
      </w:r>
    </w:p>
    <w:p w14:paraId="3376CC03">
      <w:pPr>
        <w:widowControl w:val="0"/>
        <w:numPr>
          <w:ilvl w:val="0"/>
          <w:numId w:val="0"/>
        </w:numPr>
        <w:jc w:val="both"/>
        <w:rPr>
          <w:rFonts w:hint="eastAsia"/>
        </w:rPr>
      </w:pPr>
      <w:r>
        <w:rPr>
          <w:rFonts w:hint="eastAsia"/>
        </w:rPr>
        <w:t>但对那刚从败坏本性的黑暗中被带出来的灵魂来说，在这光中，又有多少更值得赞叹的呢！</w:t>
      </w:r>
    </w:p>
    <w:p w14:paraId="56D9DA88">
      <w:pPr>
        <w:widowControl w:val="0"/>
        <w:numPr>
          <w:ilvl w:val="0"/>
          <w:numId w:val="0"/>
        </w:numPr>
        <w:jc w:val="both"/>
        <w:rPr>
          <w:rFonts w:hint="eastAsia"/>
        </w:rPr>
      </w:pPr>
      <w:r>
        <w:rPr>
          <w:rFonts w:hint="eastAsia"/>
        </w:rPr>
        <w:t>They see as it were a new world, and in it such wonders of the rich grace and love of God, such matchless worth in Jesus Christ the Sun of Righteousness, that their souls are filled with admiration.</w:t>
      </w:r>
    </w:p>
    <w:p w14:paraId="01BCC3BC">
      <w:pPr>
        <w:widowControl w:val="0"/>
        <w:numPr>
          <w:ilvl w:val="0"/>
          <w:numId w:val="0"/>
        </w:numPr>
        <w:jc w:val="both"/>
        <w:rPr>
          <w:rFonts w:hint="eastAsia"/>
        </w:rPr>
      </w:pPr>
      <w:r>
        <w:rPr>
          <w:rFonts w:hint="eastAsia"/>
        </w:rPr>
        <w:t>他们仿佛看见了一个新世界，在其中有神丰富恩典和爱的如此奇迹，有公义的日头耶稣基督的如此无双价值，以致他们的灵魂充满了赞叹。</w:t>
      </w:r>
    </w:p>
    <w:p w14:paraId="0DD9326D">
      <w:pPr>
        <w:widowControl w:val="0"/>
        <w:numPr>
          <w:ilvl w:val="0"/>
          <w:numId w:val="0"/>
        </w:numPr>
        <w:jc w:val="both"/>
        <w:rPr>
          <w:rFonts w:hint="eastAsia"/>
        </w:rPr>
      </w:pPr>
      <w:r>
        <w:rPr>
          <w:rFonts w:hint="eastAsia"/>
        </w:rPr>
        <w:t>And if this light of grace be so marvelous, how much more marvelous shall the light of glory be in which it ends!</w:t>
      </w:r>
    </w:p>
    <w:p w14:paraId="25763EE3">
      <w:pPr>
        <w:widowControl w:val="0"/>
        <w:numPr>
          <w:ilvl w:val="0"/>
          <w:numId w:val="0"/>
        </w:numPr>
        <w:jc w:val="both"/>
        <w:rPr>
          <w:rFonts w:hint="eastAsia"/>
        </w:rPr>
      </w:pPr>
      <w:r>
        <w:rPr>
          <w:rFonts w:hint="eastAsia"/>
        </w:rPr>
        <w:t>如果这恩典的光是如此奇妙，那么它所归结于的荣耀之光，将何等更奇妙！</w:t>
      </w:r>
    </w:p>
    <w:p w14:paraId="20FDBC5B">
      <w:pPr>
        <w:widowControl w:val="0"/>
        <w:numPr>
          <w:ilvl w:val="0"/>
          <w:numId w:val="0"/>
        </w:numPr>
        <w:jc w:val="both"/>
        <w:rPr>
          <w:rFonts w:hint="eastAsia"/>
        </w:rPr>
      </w:pPr>
    </w:p>
    <w:p w14:paraId="73AC92C8">
      <w:pPr>
        <w:widowControl w:val="0"/>
        <w:numPr>
          <w:ilvl w:val="0"/>
          <w:numId w:val="0"/>
        </w:numPr>
        <w:jc w:val="both"/>
        <w:rPr>
          <w:rFonts w:hint="eastAsia"/>
        </w:rPr>
      </w:pPr>
      <w:r>
        <w:rPr>
          <w:rFonts w:hint="eastAsia"/>
        </w:rPr>
        <w:t>Hence, 1. Learn to highly esteem the Gospel, in which this light shines unto us: the Apostle calls it, therefore, The glorious Gospel.63 Surely we have no reason to be ashamed of it, but every reason to be ashamed of ourselves, that we are so unlike it.</w:t>
      </w:r>
    </w:p>
    <w:p w14:paraId="47C16C35">
      <w:pPr>
        <w:widowControl w:val="0"/>
        <w:numPr>
          <w:ilvl w:val="0"/>
          <w:numId w:val="0"/>
        </w:numPr>
        <w:jc w:val="both"/>
        <w:rPr>
          <w:rFonts w:hint="eastAsia"/>
        </w:rPr>
      </w:pPr>
      <w:r>
        <w:rPr>
          <w:rFonts w:hint="eastAsia"/>
        </w:rPr>
        <w:t>因此，1. 要学习高度尊重福音，这光在其中向我们照耀：因此使徒称它为荣耀的福音。63 当然，我们没有理由以它为耻，反而有各种理由为我们自己感到羞耻，因为我们如此不像它。</w:t>
      </w:r>
    </w:p>
    <w:p w14:paraId="1C57764A">
      <w:pPr>
        <w:widowControl w:val="0"/>
        <w:numPr>
          <w:ilvl w:val="0"/>
          <w:numId w:val="0"/>
        </w:numPr>
        <w:jc w:val="both"/>
        <w:rPr>
          <w:rFonts w:hint="eastAsia"/>
        </w:rPr>
      </w:pPr>
    </w:p>
    <w:p w14:paraId="343F3BD4">
      <w:pPr>
        <w:widowControl w:val="0"/>
        <w:numPr>
          <w:ilvl w:val="0"/>
          <w:numId w:val="0"/>
        </w:numPr>
        <w:jc w:val="both"/>
        <w:rPr>
          <w:rFonts w:hint="eastAsia"/>
        </w:rPr>
      </w:pPr>
      <w:r>
        <w:rPr>
          <w:rFonts w:hint="eastAsia"/>
        </w:rPr>
        <w:t>2.Think not, you who are grossly ignorant of God, and His Son Christ, and the mysteries of salvation, that you have any portion as yet in His grace; for the first character of His renewed image in the soul is light, as it was His first work in the world.</w:t>
      </w:r>
    </w:p>
    <w:p w14:paraId="08CD5BDE">
      <w:pPr>
        <w:widowControl w:val="0"/>
        <w:numPr>
          <w:ilvl w:val="0"/>
          <w:numId w:val="0"/>
        </w:numPr>
        <w:jc w:val="both"/>
        <w:rPr>
          <w:rFonts w:hint="eastAsia"/>
        </w:rPr>
      </w:pPr>
      <w:r>
        <w:rPr>
          <w:rFonts w:hint="eastAsia"/>
        </w:rPr>
        <w:t>2. 你们这些对神和祂的儿子基督，以及救恩的奥秘粗浅无知的人，不要以为你们已经在祂的恩典中有份；因为祂更新的形象在灵魂中的第一个特征是光，正如祂在世界上的第一个工作是光。</w:t>
      </w:r>
    </w:p>
    <w:p w14:paraId="1A6DB2CA">
      <w:pPr>
        <w:widowControl w:val="0"/>
        <w:numPr>
          <w:ilvl w:val="0"/>
          <w:numId w:val="0"/>
        </w:numPr>
        <w:jc w:val="both"/>
        <w:rPr>
          <w:rFonts w:hint="eastAsia"/>
        </w:rPr>
      </w:pPr>
      <w:r>
        <w:rPr>
          <w:rFonts w:hint="eastAsia"/>
        </w:rPr>
        <w:t>What benefit is it to us to live in the noonday light of the Gospel, if our hearts are still shut against it, and so within we are nothing but darkness?—as a house that is close shut up, and has no entry for light, though it is day without, still it is night within.</w:t>
      </w:r>
    </w:p>
    <w:p w14:paraId="1A07B7BF">
      <w:pPr>
        <w:widowControl w:val="0"/>
        <w:numPr>
          <w:ilvl w:val="0"/>
          <w:numId w:val="0"/>
        </w:numPr>
        <w:jc w:val="both"/>
        <w:rPr>
          <w:rFonts w:hint="eastAsia"/>
        </w:rPr>
      </w:pPr>
      <w:r>
        <w:rPr>
          <w:rFonts w:hint="eastAsia"/>
        </w:rPr>
        <w:t>我们活在福音正午的光中，如果我们的心仍然对它关闭，以致我们里面除了黑暗一无所有，这对我们有什么益处呢？——就像一所紧闭的房子，没有光的入口，虽然外面是白天，里面仍然是黑夜。</w:t>
      </w:r>
    </w:p>
    <w:p w14:paraId="1C1D2897">
      <w:pPr>
        <w:widowControl w:val="0"/>
        <w:numPr>
          <w:ilvl w:val="0"/>
          <w:numId w:val="0"/>
        </w:numPr>
        <w:jc w:val="both"/>
        <w:rPr>
          <w:rFonts w:hint="eastAsia"/>
        </w:rPr>
      </w:pPr>
    </w:p>
    <w:p w14:paraId="689643B1">
      <w:pPr>
        <w:widowControl w:val="0"/>
        <w:numPr>
          <w:ilvl w:val="0"/>
          <w:numId w:val="0"/>
        </w:numPr>
        <w:jc w:val="both"/>
        <w:rPr>
          <w:rFonts w:hint="eastAsia"/>
        </w:rPr>
      </w:pPr>
      <w:r>
        <w:rPr>
          <w:rFonts w:hint="eastAsia"/>
        </w:rPr>
        <w:t>3.Consider your delight in the works of darkness, and be afraid of that great condemnation.</w:t>
      </w:r>
    </w:p>
    <w:p w14:paraId="7B5D9F7B">
      <w:pPr>
        <w:widowControl w:val="0"/>
        <w:numPr>
          <w:ilvl w:val="0"/>
          <w:numId w:val="0"/>
        </w:numPr>
        <w:jc w:val="both"/>
        <w:rPr>
          <w:rFonts w:hint="eastAsia"/>
        </w:rPr>
      </w:pPr>
      <w:r>
        <w:rPr>
          <w:rFonts w:hint="eastAsia"/>
        </w:rPr>
        <w:t>3. 请思想你们在暗昧行为中的喜乐，并惧怕那大定罪。</w:t>
      </w:r>
    </w:p>
    <w:p w14:paraId="697B89CE">
      <w:pPr>
        <w:widowControl w:val="0"/>
        <w:numPr>
          <w:ilvl w:val="0"/>
          <w:numId w:val="0"/>
        </w:numPr>
        <w:jc w:val="both"/>
        <w:rPr>
          <w:rFonts w:hint="eastAsia"/>
        </w:rPr>
      </w:pPr>
      <w:r>
        <w:rPr>
          <w:rFonts w:hint="eastAsia"/>
        </w:rPr>
        <w:t>This is the condemnation of the world, that light is come into the world, and men loved darkness rather than light.64</w:t>
      </w:r>
    </w:p>
    <w:p w14:paraId="42789917">
      <w:pPr>
        <w:widowControl w:val="0"/>
        <w:numPr>
          <w:ilvl w:val="0"/>
          <w:numId w:val="0"/>
        </w:numPr>
        <w:jc w:val="both"/>
        <w:rPr>
          <w:rFonts w:hint="eastAsia"/>
        </w:rPr>
      </w:pPr>
      <w:r>
        <w:rPr>
          <w:rFonts w:hint="eastAsia"/>
        </w:rPr>
        <w:t>光来到世间，世人因自己的行为是恶的，不爱光，倒爱黑暗，定他们的罪就是在此。64</w:t>
      </w:r>
    </w:p>
    <w:p w14:paraId="2EAEEC16">
      <w:pPr>
        <w:widowControl w:val="0"/>
        <w:numPr>
          <w:ilvl w:val="0"/>
          <w:numId w:val="0"/>
        </w:numPr>
        <w:jc w:val="both"/>
        <w:rPr>
          <w:rFonts w:hint="eastAsia"/>
        </w:rPr>
      </w:pPr>
    </w:p>
    <w:p w14:paraId="551C6443">
      <w:pPr>
        <w:widowControl w:val="0"/>
        <w:numPr>
          <w:ilvl w:val="0"/>
          <w:numId w:val="0"/>
        </w:numPr>
        <w:jc w:val="both"/>
        <w:rPr>
          <w:rFonts w:hint="eastAsia"/>
        </w:rPr>
      </w:pPr>
      <w:r>
        <w:rPr>
          <w:rFonts w:hint="eastAsia"/>
        </w:rPr>
        <w:t>4.You who are indeed partakers of this happy change, let your hearts be habitations of light.</w:t>
      </w:r>
    </w:p>
    <w:p w14:paraId="41F188C0">
      <w:pPr>
        <w:widowControl w:val="0"/>
        <w:numPr>
          <w:ilvl w:val="0"/>
          <w:numId w:val="0"/>
        </w:numPr>
        <w:jc w:val="both"/>
        <w:rPr>
          <w:rFonts w:hint="eastAsia"/>
        </w:rPr>
      </w:pPr>
      <w:r>
        <w:rPr>
          <w:rFonts w:hint="eastAsia"/>
        </w:rPr>
        <w:t>4. 你们这些确实有份于这幸福改变的人，让你们的心成为光的居所。</w:t>
      </w:r>
    </w:p>
    <w:p w14:paraId="67C0A03B">
      <w:pPr>
        <w:widowControl w:val="0"/>
        <w:numPr>
          <w:ilvl w:val="0"/>
          <w:numId w:val="0"/>
        </w:numPr>
        <w:jc w:val="both"/>
        <w:rPr>
          <w:rFonts w:hint="eastAsia"/>
        </w:rPr>
      </w:pPr>
      <w:r>
        <w:rPr>
          <w:rFonts w:hint="eastAsia"/>
        </w:rPr>
        <w:t>Have no fellowship with the unfruitful works of darkness, but rather reprove them.65 Study much to increase in spiritual light and knowledge, and in all holiness and obedience; if your light is the light of God, truly spiritual light, these will accompany it.</w:t>
      </w:r>
    </w:p>
    <w:p w14:paraId="4DC4480C">
      <w:pPr>
        <w:widowControl w:val="0"/>
        <w:numPr>
          <w:ilvl w:val="0"/>
          <w:numId w:val="0"/>
        </w:numPr>
        <w:jc w:val="both"/>
        <w:rPr>
          <w:rFonts w:hint="eastAsia"/>
        </w:rPr>
      </w:pPr>
      <w:r>
        <w:rPr>
          <w:rFonts w:hint="eastAsia"/>
        </w:rPr>
        <w:t>那暗昧无益的事，不要与人同行，倒要责备行这事的人。65 要努力在属灵的光和知识上，以及在一切的圣洁和顺服上增长；如果你们的光是神的光，是真正属灵的光，这些必会伴随它。</w:t>
      </w:r>
    </w:p>
    <w:p w14:paraId="62360768">
      <w:pPr>
        <w:widowControl w:val="0"/>
        <w:numPr>
          <w:ilvl w:val="0"/>
          <w:numId w:val="0"/>
        </w:numPr>
        <w:jc w:val="both"/>
        <w:rPr>
          <w:rFonts w:hint="eastAsia"/>
        </w:rPr>
      </w:pPr>
      <w:r>
        <w:rPr>
          <w:rFonts w:hint="eastAsia"/>
        </w:rPr>
        <w:t>Consider the rich love of God, and consider His light marvelous, as in itself, so in this, that He has bestowed it on you.</w:t>
      </w:r>
    </w:p>
    <w:p w14:paraId="113D59EC">
      <w:pPr>
        <w:widowControl w:val="0"/>
        <w:numPr>
          <w:ilvl w:val="0"/>
          <w:numId w:val="0"/>
        </w:numPr>
        <w:jc w:val="both"/>
        <w:rPr>
          <w:rFonts w:hint="eastAsia"/>
        </w:rPr>
      </w:pPr>
      <w:r>
        <w:rPr>
          <w:rFonts w:hint="eastAsia"/>
        </w:rPr>
        <w:t>请思想神丰富的爱，并思想祂的光是奇妙的，不仅在其本身，也在于祂已将它赐给你们。</w:t>
      </w:r>
    </w:p>
    <w:p w14:paraId="179FA108">
      <w:pPr>
        <w:widowControl w:val="0"/>
        <w:numPr>
          <w:ilvl w:val="0"/>
          <w:numId w:val="0"/>
        </w:numPr>
        <w:jc w:val="both"/>
        <w:rPr>
          <w:rFonts w:hint="eastAsia"/>
        </w:rPr>
      </w:pPr>
      <w:r>
        <w:rPr>
          <w:rFonts w:hint="eastAsia"/>
        </w:rPr>
        <w:t>And seeing you were sometimes darkness, but now are you light in the Lord, I beseech you—nay, the Apostle, and in him the Spirit of God, beseeches you, Walk as children of light.66</w:t>
      </w:r>
    </w:p>
    <w:p w14:paraId="0F657D99">
      <w:pPr>
        <w:widowControl w:val="0"/>
        <w:numPr>
          <w:ilvl w:val="0"/>
          <w:numId w:val="0"/>
        </w:numPr>
        <w:jc w:val="both"/>
        <w:rPr>
          <w:rFonts w:hint="eastAsia"/>
        </w:rPr>
      </w:pPr>
      <w:r>
        <w:rPr>
          <w:rFonts w:hint="eastAsia"/>
        </w:rPr>
        <w:t>你们从前是暗昧的，但如今在主里面是光明的，我恳求你们——不，是使徒，并在他里面，神的灵，恳求你们，行事为人就当像光明的子女。66</w:t>
      </w:r>
    </w:p>
    <w:p w14:paraId="093AF2D3">
      <w:pPr>
        <w:widowControl w:val="0"/>
        <w:numPr>
          <w:ilvl w:val="0"/>
          <w:numId w:val="0"/>
        </w:numPr>
        <w:jc w:val="both"/>
        <w:rPr>
          <w:rFonts w:hint="eastAsia"/>
        </w:rPr>
      </w:pPr>
    </w:p>
    <w:p w14:paraId="0AC844F4">
      <w:pPr>
        <w:widowControl w:val="0"/>
        <w:numPr>
          <w:ilvl w:val="0"/>
          <w:numId w:val="0"/>
        </w:numPr>
        <w:jc w:val="both"/>
        <w:rPr>
          <w:rFonts w:hint="eastAsia"/>
        </w:rPr>
      </w:pPr>
      <w:r>
        <w:rPr>
          <w:rFonts w:hint="eastAsia"/>
        </w:rPr>
        <w:t>II. But to proceed to speak to the other parts of this verse, as to the principle of this change, the calling of God.</w:t>
      </w:r>
    </w:p>
    <w:p w14:paraId="56435514">
      <w:pPr>
        <w:widowControl w:val="0"/>
        <w:numPr>
          <w:ilvl w:val="0"/>
          <w:numId w:val="0"/>
        </w:numPr>
        <w:jc w:val="both"/>
        <w:rPr>
          <w:rFonts w:hint="eastAsia"/>
        </w:rPr>
      </w:pPr>
      <w:r>
        <w:rPr>
          <w:rFonts w:hint="eastAsia"/>
        </w:rPr>
        <w:t>二、但要继续讲论本节的其他部分，即这改变的法则，神的呼召。</w:t>
      </w:r>
    </w:p>
    <w:p w14:paraId="38468CED">
      <w:pPr>
        <w:widowControl w:val="0"/>
        <w:numPr>
          <w:ilvl w:val="0"/>
          <w:numId w:val="0"/>
        </w:numPr>
        <w:jc w:val="both"/>
        <w:rPr>
          <w:rFonts w:hint="eastAsia"/>
        </w:rPr>
      </w:pPr>
    </w:p>
    <w:p w14:paraId="2203F6BC">
      <w:pPr>
        <w:widowControl w:val="0"/>
        <w:numPr>
          <w:ilvl w:val="0"/>
          <w:numId w:val="0"/>
        </w:numPr>
        <w:jc w:val="both"/>
        <w:rPr>
          <w:rFonts w:hint="eastAsia"/>
        </w:rPr>
      </w:pPr>
      <w:r>
        <w:rPr>
          <w:rFonts w:hint="eastAsia"/>
        </w:rPr>
        <w:t>It is known and confessed to be a chief point of wisdom in a man, to consider what he is, from whom he has his being, and to what end.</w:t>
      </w:r>
    </w:p>
    <w:p w14:paraId="07DA5354">
      <w:pPr>
        <w:widowControl w:val="0"/>
        <w:numPr>
          <w:ilvl w:val="0"/>
          <w:numId w:val="0"/>
        </w:numPr>
        <w:jc w:val="both"/>
        <w:rPr>
          <w:rFonts w:hint="eastAsia"/>
        </w:rPr>
      </w:pPr>
      <w:r>
        <w:rPr>
          <w:rFonts w:hint="eastAsia"/>
        </w:rPr>
        <w:t>人人都知道并承认，人智慧的一个要点，是思想他是什么，他从谁得其存在，以及为何目的而存在。</w:t>
      </w:r>
    </w:p>
    <w:p w14:paraId="1F72AA74">
      <w:pPr>
        <w:widowControl w:val="0"/>
        <w:numPr>
          <w:ilvl w:val="0"/>
          <w:numId w:val="0"/>
        </w:numPr>
        <w:jc w:val="both"/>
        <w:rPr>
          <w:rFonts w:hint="eastAsia"/>
        </w:rPr>
      </w:pPr>
      <w:r>
        <w:rPr>
          <w:rFonts w:hint="eastAsia"/>
        </w:rPr>
        <w:t>When a Christian has thought on this in his natural being, as he is a man, he has the same to consider over again of his spiritual being, as he is a Christian and so a new creature.</w:t>
      </w:r>
    </w:p>
    <w:p w14:paraId="6106F70B">
      <w:pPr>
        <w:widowControl w:val="0"/>
        <w:numPr>
          <w:ilvl w:val="0"/>
          <w:numId w:val="0"/>
        </w:numPr>
        <w:jc w:val="both"/>
        <w:rPr>
          <w:rFonts w:hint="eastAsia"/>
        </w:rPr>
      </w:pPr>
      <w:r>
        <w:rPr>
          <w:rFonts w:hint="eastAsia"/>
        </w:rPr>
        <w:t>当一个基督徒思想过他在属血气存在中的这一点，即他作为一个人，他又要重新思想他属灵的存在，即他作为基督徒，因此是一个新造的人。</w:t>
      </w:r>
    </w:p>
    <w:p w14:paraId="3963A62A">
      <w:pPr>
        <w:widowControl w:val="0"/>
        <w:numPr>
          <w:ilvl w:val="0"/>
          <w:numId w:val="0"/>
        </w:numPr>
        <w:jc w:val="both"/>
        <w:rPr>
          <w:rFonts w:hint="eastAsia"/>
        </w:rPr>
      </w:pPr>
      <w:r>
        <w:rPr>
          <w:rFonts w:hint="eastAsia"/>
        </w:rPr>
        <w:t>And in this notion, all the three are very clearly represented to him in these words, 1. What he is, first, by these titles of dignity in the first words of this verse: and again, by an estate of light in the last clause of it.</w:t>
      </w:r>
    </w:p>
    <w:p w14:paraId="1C293FA9">
      <w:pPr>
        <w:widowControl w:val="0"/>
        <w:numPr>
          <w:ilvl w:val="0"/>
          <w:numId w:val="0"/>
        </w:numPr>
        <w:jc w:val="both"/>
        <w:rPr>
          <w:rFonts w:hint="eastAsia"/>
        </w:rPr>
      </w:pPr>
      <w:r>
        <w:rPr>
          <w:rFonts w:hint="eastAsia"/>
        </w:rPr>
        <w:t>在这个观念中，这三者都非常清楚地在这些话中向他表明，1. 他是什么，首先，藉着本节开头的这些尊贵称号：再者，藉着本节最后一句话中的光明景况。</w:t>
      </w:r>
    </w:p>
    <w:p w14:paraId="38EFE1D6">
      <w:pPr>
        <w:widowControl w:val="0"/>
        <w:numPr>
          <w:ilvl w:val="0"/>
          <w:numId w:val="0"/>
        </w:numPr>
        <w:jc w:val="both"/>
        <w:rPr>
          <w:rFonts w:hint="eastAsia"/>
        </w:rPr>
      </w:pPr>
      <w:r>
        <w:rPr>
          <w:rFonts w:hint="eastAsia"/>
        </w:rPr>
        <w:t>2. Whence a Christian has this excellent being is very express here, He has called you.</w:t>
      </w:r>
    </w:p>
    <w:p w14:paraId="6C3D762E">
      <w:pPr>
        <w:widowControl w:val="0"/>
        <w:numPr>
          <w:ilvl w:val="0"/>
          <w:numId w:val="0"/>
        </w:numPr>
        <w:jc w:val="both"/>
        <w:rPr>
          <w:rFonts w:hint="eastAsia"/>
        </w:rPr>
      </w:pPr>
      <w:r>
        <w:rPr>
          <w:rFonts w:hint="eastAsia"/>
        </w:rPr>
        <w:t>2. 基督徒从何处得此卓越的存在，此处非常明确，祂召了你们。</w:t>
      </w:r>
    </w:p>
    <w:p w14:paraId="41A6294B">
      <w:pPr>
        <w:widowControl w:val="0"/>
        <w:numPr>
          <w:ilvl w:val="0"/>
          <w:numId w:val="0"/>
        </w:numPr>
        <w:jc w:val="both"/>
        <w:rPr>
          <w:rFonts w:hint="eastAsia"/>
        </w:rPr>
      </w:pPr>
      <w:r>
        <w:rPr>
          <w:rFonts w:hint="eastAsia"/>
        </w:rPr>
        <w:t>That God who is the author of all kinds of being, has given you this, called you out of darkness into his marvelous light.</w:t>
      </w:r>
    </w:p>
    <w:p w14:paraId="2AC9A3B4">
      <w:pPr>
        <w:widowControl w:val="0"/>
        <w:numPr>
          <w:ilvl w:val="0"/>
          <w:numId w:val="0"/>
        </w:numPr>
        <w:jc w:val="both"/>
        <w:rPr>
          <w:rFonts w:hint="eastAsia"/>
        </w:rPr>
      </w:pPr>
      <w:r>
        <w:rPr>
          <w:rFonts w:hint="eastAsia"/>
        </w:rPr>
        <w:t>那作为一切存在之创造者的神，赐给了你们这个，召你们出黑暗入他奇妙光明。</w:t>
      </w:r>
    </w:p>
    <w:p w14:paraId="79EA99A0">
      <w:pPr>
        <w:widowControl w:val="0"/>
        <w:numPr>
          <w:ilvl w:val="0"/>
          <w:numId w:val="0"/>
        </w:numPr>
        <w:jc w:val="both"/>
        <w:rPr>
          <w:rFonts w:hint="eastAsia"/>
        </w:rPr>
      </w:pPr>
      <w:r>
        <w:rPr>
          <w:rFonts w:hint="eastAsia"/>
        </w:rPr>
        <w:t>If you are a chosen generation, it is He who has chosen you.67 If you are a royal priesthood, you know that it is He who has anointed you.</w:t>
      </w:r>
    </w:p>
    <w:p w14:paraId="77ABE1FA">
      <w:pPr>
        <w:widowControl w:val="0"/>
        <w:numPr>
          <w:ilvl w:val="0"/>
          <w:numId w:val="0"/>
        </w:numPr>
        <w:jc w:val="both"/>
        <w:rPr>
          <w:rFonts w:hint="eastAsia"/>
        </w:rPr>
      </w:pPr>
      <w:r>
        <w:rPr>
          <w:rFonts w:hint="eastAsia"/>
        </w:rPr>
        <w:t>你们若作被拣选的族类，是祂拣选了你们。67 你们若作有君尊的祭司，你们知道是祂膏了你们。</w:t>
      </w:r>
    </w:p>
    <w:p w14:paraId="6E3912CE">
      <w:pPr>
        <w:widowControl w:val="0"/>
        <w:numPr>
          <w:ilvl w:val="0"/>
          <w:numId w:val="0"/>
        </w:numPr>
        <w:jc w:val="both"/>
        <w:rPr>
          <w:rFonts w:hint="eastAsia"/>
        </w:rPr>
      </w:pPr>
      <w:r>
        <w:rPr>
          <w:rFonts w:hint="eastAsia"/>
        </w:rPr>
        <w:t>If a holy nation, He has sanctified you.68 If a peculiar or purchased people, it is He who has bought you.69 All are included in this calling, and they are all one thing.</w:t>
      </w:r>
    </w:p>
    <w:p w14:paraId="60D80743">
      <w:pPr>
        <w:widowControl w:val="0"/>
        <w:numPr>
          <w:ilvl w:val="0"/>
          <w:numId w:val="0"/>
        </w:numPr>
        <w:jc w:val="both"/>
        <w:rPr>
          <w:rFonts w:hint="eastAsia"/>
        </w:rPr>
      </w:pPr>
      <w:r>
        <w:rPr>
          <w:rFonts w:hint="eastAsia"/>
        </w:rPr>
        <w:t>若是圣洁的国度，是祂使你们成圣。68 若是属神的子民，是祂买了你们。69 所有这些都包含在这呼召中，它们都是同一件事。</w:t>
      </w:r>
    </w:p>
    <w:p w14:paraId="0A8FDD08">
      <w:pPr>
        <w:widowControl w:val="0"/>
        <w:numPr>
          <w:ilvl w:val="0"/>
          <w:numId w:val="0"/>
        </w:numPr>
        <w:jc w:val="both"/>
        <w:rPr>
          <w:rFonts w:hint="eastAsia"/>
        </w:rPr>
      </w:pPr>
      <w:r>
        <w:rPr>
          <w:rFonts w:hint="eastAsia"/>
        </w:rPr>
        <w:t>3. To what end,—to show forth His praises.</w:t>
      </w:r>
    </w:p>
    <w:p w14:paraId="33F780D2">
      <w:pPr>
        <w:widowControl w:val="0"/>
        <w:numPr>
          <w:ilvl w:val="0"/>
          <w:numId w:val="0"/>
        </w:numPr>
        <w:jc w:val="both"/>
        <w:rPr>
          <w:rFonts w:hint="eastAsia"/>
        </w:rPr>
      </w:pPr>
      <w:r>
        <w:rPr>
          <w:rFonts w:hint="eastAsia"/>
        </w:rPr>
        <w:t>3. 为何目的，——要宣扬祂的美德。</w:t>
      </w:r>
    </w:p>
    <w:p w14:paraId="3737A741">
      <w:pPr>
        <w:widowControl w:val="0"/>
        <w:numPr>
          <w:ilvl w:val="0"/>
          <w:numId w:val="0"/>
        </w:numPr>
        <w:jc w:val="both"/>
        <w:rPr>
          <w:rFonts w:hint="eastAsia"/>
        </w:rPr>
      </w:pPr>
      <w:r>
        <w:rPr>
          <w:rFonts w:hint="eastAsia"/>
        </w:rPr>
        <w:t>Of the first of these, in all the different expressions of it, we have spoken before; now we shall consider the other two.</w:t>
      </w:r>
    </w:p>
    <w:p w14:paraId="650FF04C">
      <w:pPr>
        <w:widowControl w:val="0"/>
        <w:numPr>
          <w:ilvl w:val="0"/>
          <w:numId w:val="0"/>
        </w:numPr>
        <w:jc w:val="both"/>
        <w:rPr>
          <w:rFonts w:hint="eastAsia"/>
        </w:rPr>
      </w:pPr>
      <w:r>
        <w:rPr>
          <w:rFonts w:hint="eastAsia"/>
        </w:rPr>
        <w:t>关于这三者中的第一点，在其所有不同的表达中，我们已经讲过了；现在我们将思考另外两点。</w:t>
      </w:r>
    </w:p>
    <w:p w14:paraId="19333142">
      <w:pPr>
        <w:widowControl w:val="0"/>
        <w:numPr>
          <w:ilvl w:val="0"/>
          <w:numId w:val="0"/>
        </w:numPr>
        <w:jc w:val="both"/>
        <w:rPr>
          <w:rFonts w:hint="eastAsia"/>
        </w:rPr>
      </w:pPr>
    </w:p>
    <w:p w14:paraId="234CE3F0">
      <w:pPr>
        <w:widowControl w:val="0"/>
        <w:numPr>
          <w:ilvl w:val="0"/>
          <w:numId w:val="0"/>
        </w:numPr>
        <w:jc w:val="both"/>
        <w:rPr>
          <w:rFonts w:hint="eastAsia"/>
        </w:rPr>
      </w:pPr>
      <w:r>
        <w:rPr>
          <w:rFonts w:hint="eastAsia"/>
        </w:rPr>
        <w:t>He has called you.] Those who live in the society, and profess the faith of Christians, are called unto light, the light of the Gospel that shines in the Church of God.</w:t>
      </w:r>
    </w:p>
    <w:p w14:paraId="500E6431">
      <w:pPr>
        <w:widowControl w:val="0"/>
        <w:numPr>
          <w:ilvl w:val="0"/>
          <w:numId w:val="0"/>
        </w:numPr>
        <w:jc w:val="both"/>
        <w:rPr>
          <w:rFonts w:hint="eastAsia"/>
        </w:rPr>
      </w:pPr>
      <w:r>
        <w:rPr>
          <w:rFonts w:hint="eastAsia"/>
        </w:rPr>
        <w:t>祂召了你们。] 那些生活在社会中，并宣告基督徒信仰的人，被召到光中，即那在神教会中照耀的福音之光。</w:t>
      </w:r>
    </w:p>
    <w:p w14:paraId="5408C34F">
      <w:pPr>
        <w:widowControl w:val="0"/>
        <w:numPr>
          <w:ilvl w:val="0"/>
          <w:numId w:val="0"/>
        </w:numPr>
        <w:jc w:val="both"/>
        <w:rPr>
          <w:rFonts w:hint="eastAsia"/>
        </w:rPr>
      </w:pPr>
      <w:r>
        <w:rPr>
          <w:rFonts w:hint="eastAsia"/>
        </w:rPr>
        <w:t>Now, this is no small favor and privilege, while many people are left in darkness and in the shadow of death, to have this light rise upon us, and to be in the region of it, the Church, the Goshen of the world; for by this outward light we are invited to this happy state of saving inward light, and the former is here to be understood as the means of the latter.</w:t>
      </w:r>
    </w:p>
    <w:p w14:paraId="77D03977">
      <w:pPr>
        <w:widowControl w:val="0"/>
        <w:numPr>
          <w:ilvl w:val="0"/>
          <w:numId w:val="0"/>
        </w:numPr>
        <w:jc w:val="both"/>
        <w:rPr>
          <w:rFonts w:hint="eastAsia"/>
        </w:rPr>
      </w:pPr>
      <w:r>
        <w:rPr>
          <w:rFonts w:hint="eastAsia"/>
        </w:rPr>
        <w:t>现在，当许多人还留在黑暗和死荫里时，我们能有这光照耀我们，并身处其境，即教会，世界的歌珊地，这并非小恩小惠；因为藉着这外在的光，我们被邀请进入这得救的内在光之幸福景况，前者在此应被理解为后者的工具。</w:t>
      </w:r>
    </w:p>
    <w:p w14:paraId="3F61E6C3">
      <w:pPr>
        <w:widowControl w:val="0"/>
        <w:numPr>
          <w:ilvl w:val="0"/>
          <w:numId w:val="0"/>
        </w:numPr>
        <w:jc w:val="both"/>
        <w:rPr>
          <w:rFonts w:hint="eastAsia"/>
        </w:rPr>
      </w:pPr>
      <w:r>
        <w:rPr>
          <w:rFonts w:hint="eastAsia"/>
        </w:rPr>
        <w:t>These Jews who were called to the profession of the Christian faith, to whom our Apostle writes, were even in that respect called unto a light hidden from the rest of their nation, and from many other nations in the world: but because the Apostle undoubtedly describes here the lively spiritual state of true believers, therefore this calling further signifies the effectual work of conversion, making the daylight of salvation, not only without, but within them, the day-star to arise in their hearts.70 When the sun has arisen, yet if a man be lying fast in a dark prison, and in a deep sleep too, it is not day to him; he is not called to light, till someone open the doors and awakens him, and brings him forth to it.</w:t>
      </w:r>
    </w:p>
    <w:p w14:paraId="7528797D">
      <w:pPr>
        <w:widowControl w:val="0"/>
        <w:numPr>
          <w:ilvl w:val="0"/>
          <w:numId w:val="0"/>
        </w:numPr>
        <w:jc w:val="both"/>
        <w:rPr>
          <w:rFonts w:hint="eastAsia"/>
        </w:rPr>
      </w:pPr>
      <w:r>
        <w:rPr>
          <w:rFonts w:hint="eastAsia"/>
        </w:rPr>
        <w:t>这些被召来宣告基督信仰的犹太人，我们的使徒就是写给他们的，即使在这方面，也被召到一种向他们民族其余的人，和世界上许多其他民族所隐藏的光中：但因为使徒无疑在此处描述了真正信徒活泼的属灵景况，所以这呼召进一步表示归信的有效工作，使救恩的白昼，不仅在他们外面，也在他们里面，晨星在他们心里出现。70 当太阳已经升起，但如果一个人还躺在一个黑暗的监狱里，并且沉睡不醒，对他来说就不是白天；他没有被召到光中，直到有人打开门，唤醒他，并把他带到光中。</w:t>
      </w:r>
    </w:p>
    <w:p w14:paraId="1DF592B1">
      <w:pPr>
        <w:widowControl w:val="0"/>
        <w:numPr>
          <w:ilvl w:val="0"/>
          <w:numId w:val="0"/>
        </w:numPr>
        <w:jc w:val="both"/>
        <w:rPr>
          <w:rFonts w:hint="eastAsia"/>
        </w:rPr>
      </w:pPr>
      <w:r>
        <w:rPr>
          <w:rFonts w:hint="eastAsia"/>
        </w:rPr>
        <w:t>This God does, in the calling here meant.</w:t>
      </w:r>
    </w:p>
    <w:p w14:paraId="48F05620">
      <w:pPr>
        <w:widowControl w:val="0"/>
        <w:numPr>
          <w:ilvl w:val="0"/>
          <w:numId w:val="0"/>
        </w:numPr>
        <w:jc w:val="both"/>
        <w:rPr>
          <w:rFonts w:hint="eastAsia"/>
        </w:rPr>
      </w:pPr>
      <w:r>
        <w:rPr>
          <w:rFonts w:hint="eastAsia"/>
        </w:rPr>
        <w:t>这就是神在 此处所指的呼召中所做的。</w:t>
      </w:r>
    </w:p>
    <w:p w14:paraId="37A7A8D5">
      <w:pPr>
        <w:widowControl w:val="0"/>
        <w:numPr>
          <w:ilvl w:val="0"/>
          <w:numId w:val="0"/>
        </w:numPr>
        <w:jc w:val="both"/>
        <w:rPr>
          <w:rFonts w:hint="eastAsia"/>
        </w:rPr>
      </w:pPr>
      <w:r>
        <w:rPr>
          <w:rFonts w:hint="eastAsia"/>
        </w:rPr>
        <w:t>That which is here termed calling, in regard of the way of God’s working with the soul, is, in regard of the power of it, called a rescuing and bringing forth of the soul: so the Apostle St. Paul speaks of it,71 Delivered from the power of darkness, and translated into the kingdom of his dear Son.</w:t>
      </w:r>
    </w:p>
    <w:p w14:paraId="183D439A">
      <w:pPr>
        <w:widowControl w:val="0"/>
        <w:numPr>
          <w:ilvl w:val="0"/>
          <w:numId w:val="0"/>
        </w:numPr>
        <w:jc w:val="both"/>
        <w:rPr>
          <w:rFonts w:hint="eastAsia"/>
        </w:rPr>
      </w:pPr>
      <w:r>
        <w:rPr>
          <w:rFonts w:hint="eastAsia"/>
        </w:rPr>
        <w:t>此处所称的呼召，就神对灵魂工作的方式而言，就其能力而言，被称为拯救和引出灵魂：所以使徒圣保罗论到它说，71 救了我们脱离黑暗的权势，把我们迁到他爱子的国里。</w:t>
      </w:r>
    </w:p>
    <w:p w14:paraId="34A66B4A">
      <w:pPr>
        <w:widowControl w:val="0"/>
        <w:numPr>
          <w:ilvl w:val="0"/>
          <w:numId w:val="0"/>
        </w:numPr>
        <w:jc w:val="both"/>
        <w:rPr>
          <w:rFonts w:hint="eastAsia"/>
        </w:rPr>
      </w:pPr>
      <w:r>
        <w:rPr>
          <w:rFonts w:hint="eastAsia"/>
        </w:rPr>
        <w:t>That delivering and translating is this calling, and it is from the power of darkness—a forcible power—that detains the soul captive.</w:t>
      </w:r>
    </w:p>
    <w:p w14:paraId="06DD3AF4">
      <w:pPr>
        <w:widowControl w:val="0"/>
        <w:numPr>
          <w:ilvl w:val="0"/>
          <w:numId w:val="0"/>
        </w:numPr>
        <w:jc w:val="both"/>
        <w:rPr>
          <w:rFonts w:hint="eastAsia"/>
        </w:rPr>
      </w:pPr>
      <w:r>
        <w:rPr>
          <w:rFonts w:hint="eastAsia"/>
        </w:rPr>
        <w:t>那拯救和迁移就是这呼召，它是从黑暗的权势——一种强有力的权势——中来的，那权势将灵魂掳为囚虏。</w:t>
      </w:r>
    </w:p>
    <w:p w14:paraId="1899815F">
      <w:pPr>
        <w:widowControl w:val="0"/>
        <w:numPr>
          <w:ilvl w:val="0"/>
          <w:numId w:val="0"/>
        </w:numPr>
        <w:jc w:val="both"/>
        <w:rPr>
          <w:rFonts w:hint="eastAsia"/>
        </w:rPr>
      </w:pPr>
      <w:r>
        <w:rPr>
          <w:rFonts w:hint="eastAsia"/>
        </w:rPr>
        <w:t>As there are chains of eternal darkness upon damned spirits, which shall never be taken off, wherein they are said to be reserved unto the judgment of the great day,72 so there are chains of spiritual darkness upon the unconverted soul, that can be taken off by no other hand but the powerful hand of God.</w:t>
      </w:r>
    </w:p>
    <w:p w14:paraId="1E8E8988">
      <w:pPr>
        <w:widowControl w:val="0"/>
        <w:numPr>
          <w:ilvl w:val="0"/>
          <w:numId w:val="0"/>
        </w:numPr>
        <w:jc w:val="both"/>
        <w:rPr>
          <w:rFonts w:hint="eastAsia"/>
        </w:rPr>
      </w:pPr>
      <w:r>
        <w:rPr>
          <w:rFonts w:hint="eastAsia"/>
        </w:rPr>
        <w:t>正如在被定罪的灵身上，有永恒黑暗的锁链，永不被解开，据说他们在其中被保留到大日的审判，72 同样，在未归信的灵魂身上，也有属灵黑暗的锁链，除了神大能的手，没有别的手能解开。</w:t>
      </w:r>
    </w:p>
    <w:p w14:paraId="22BCCF67">
      <w:pPr>
        <w:widowControl w:val="0"/>
        <w:numPr>
          <w:ilvl w:val="0"/>
          <w:numId w:val="0"/>
        </w:numPr>
        <w:jc w:val="both"/>
        <w:rPr>
          <w:rFonts w:hint="eastAsia"/>
        </w:rPr>
      </w:pPr>
      <w:r>
        <w:rPr>
          <w:rFonts w:hint="eastAsia"/>
        </w:rPr>
        <w:t>He calls the sinner to come forth, and also causes, by the power of that His voice, the bolts and fetters to fall off, and enables the soul to come forth into the light.</w:t>
      </w:r>
    </w:p>
    <w:p w14:paraId="52AC745D">
      <w:pPr>
        <w:widowControl w:val="0"/>
        <w:numPr>
          <w:ilvl w:val="0"/>
          <w:numId w:val="0"/>
        </w:numPr>
        <w:jc w:val="both"/>
        <w:rPr>
          <w:rFonts w:hint="eastAsia"/>
        </w:rPr>
      </w:pPr>
      <w:r>
        <w:rPr>
          <w:rFonts w:hint="eastAsia"/>
        </w:rPr>
        <w:t>祂呼召罪人出来，也藉着祂那声音的能力，使门闩和镣铐脱落，并使灵魂得以出来进入光明。</w:t>
      </w:r>
    </w:p>
    <w:p w14:paraId="75155D33">
      <w:pPr>
        <w:widowControl w:val="0"/>
        <w:numPr>
          <w:ilvl w:val="0"/>
          <w:numId w:val="0"/>
        </w:numPr>
        <w:jc w:val="both"/>
        <w:rPr>
          <w:rFonts w:hint="eastAsia"/>
        </w:rPr>
      </w:pPr>
      <w:r>
        <w:rPr>
          <w:rFonts w:hint="eastAsia"/>
        </w:rPr>
        <w:t>It is an operative word that effects what it bids, as that in the creation, God said, Let there be light; and there was light;73 to which the Apostle has reference74 when he says, God, who commanded the light to shine out of darkness, has shined in our hearts.</w:t>
      </w:r>
    </w:p>
    <w:p w14:paraId="4865F466">
      <w:pPr>
        <w:widowControl w:val="0"/>
        <w:numPr>
          <w:ilvl w:val="0"/>
          <w:numId w:val="0"/>
        </w:numPr>
        <w:jc w:val="both"/>
        <w:rPr>
          <w:rFonts w:hint="eastAsia"/>
        </w:rPr>
      </w:pPr>
      <w:r>
        <w:rPr>
          <w:rFonts w:hint="eastAsia"/>
        </w:rPr>
        <w:t>这是一个能成就其所命令之事的有功效的话，正如在创造中，神说，要有光，就有了光；73 使徒在说，那吩咐光从黑暗里照出来的神，已经照在我们心里了，74 就是参考这个。</w:t>
      </w:r>
    </w:p>
    <w:p w14:paraId="7F5981D6">
      <w:pPr>
        <w:widowControl w:val="0"/>
        <w:numPr>
          <w:ilvl w:val="0"/>
          <w:numId w:val="0"/>
        </w:numPr>
        <w:jc w:val="both"/>
        <w:rPr>
          <w:rFonts w:hint="eastAsia"/>
        </w:rPr>
      </w:pPr>
      <w:r>
        <w:rPr>
          <w:rFonts w:hint="eastAsia"/>
        </w:rPr>
        <w:t>God calls man.</w:t>
      </w:r>
    </w:p>
    <w:p w14:paraId="2A35A0B4">
      <w:pPr>
        <w:widowControl w:val="0"/>
        <w:numPr>
          <w:ilvl w:val="0"/>
          <w:numId w:val="0"/>
        </w:numPr>
        <w:jc w:val="both"/>
        <w:rPr>
          <w:rFonts w:hint="eastAsia"/>
        </w:rPr>
      </w:pPr>
      <w:r>
        <w:rPr>
          <w:rFonts w:hint="eastAsia"/>
        </w:rPr>
        <w:t>神呼召人。</w:t>
      </w:r>
    </w:p>
    <w:p w14:paraId="5522A30B">
      <w:pPr>
        <w:widowControl w:val="0"/>
        <w:numPr>
          <w:ilvl w:val="0"/>
          <w:numId w:val="0"/>
        </w:numPr>
        <w:jc w:val="both"/>
        <w:rPr>
          <w:rFonts w:hint="eastAsia"/>
        </w:rPr>
      </w:pPr>
      <w:r>
        <w:rPr>
          <w:rFonts w:hint="eastAsia"/>
        </w:rPr>
        <w:t>He works with him indeed as with a reasonable creature, but surely, He likewise works as Himself, as an Almighty Creator.</w:t>
      </w:r>
    </w:p>
    <w:p w14:paraId="6DF46E29">
      <w:pPr>
        <w:widowControl w:val="0"/>
        <w:numPr>
          <w:ilvl w:val="0"/>
          <w:numId w:val="0"/>
        </w:numPr>
        <w:jc w:val="both"/>
        <w:rPr>
          <w:rFonts w:hint="eastAsia"/>
        </w:rPr>
      </w:pPr>
      <w:r>
        <w:rPr>
          <w:rFonts w:hint="eastAsia"/>
        </w:rPr>
        <w:t>祂确实与他同工，如同与一个有理性的受造物同工，但无疑，祂也作为祂自己，作为一位全能的创造者同工。</w:t>
      </w:r>
    </w:p>
    <w:p w14:paraId="77322371">
      <w:pPr>
        <w:widowControl w:val="0"/>
        <w:numPr>
          <w:ilvl w:val="0"/>
          <w:numId w:val="0"/>
        </w:numPr>
        <w:jc w:val="both"/>
        <w:rPr>
          <w:rFonts w:hint="eastAsia"/>
        </w:rPr>
      </w:pPr>
      <w:r>
        <w:rPr>
          <w:rFonts w:hint="eastAsia"/>
        </w:rPr>
        <w:t>He works strongly and sweetly, with an Almighty easiness.</w:t>
      </w:r>
    </w:p>
    <w:p w14:paraId="37012C2C">
      <w:pPr>
        <w:widowControl w:val="0"/>
        <w:numPr>
          <w:ilvl w:val="0"/>
          <w:numId w:val="0"/>
        </w:numPr>
        <w:jc w:val="both"/>
        <w:rPr>
          <w:rFonts w:hint="eastAsia"/>
        </w:rPr>
      </w:pPr>
      <w:r>
        <w:rPr>
          <w:rFonts w:hint="eastAsia"/>
        </w:rPr>
        <w:t>祂以全能的轻省，强有力而又甘甜地工作。</w:t>
      </w:r>
    </w:p>
    <w:p w14:paraId="2E28A8C6">
      <w:pPr>
        <w:widowControl w:val="0"/>
        <w:numPr>
          <w:ilvl w:val="0"/>
          <w:numId w:val="0"/>
        </w:numPr>
        <w:jc w:val="both"/>
        <w:rPr>
          <w:rFonts w:hint="eastAsia"/>
        </w:rPr>
      </w:pPr>
      <w:r>
        <w:rPr>
          <w:rFonts w:hint="eastAsia"/>
        </w:rPr>
        <w:t>One man may call another to this light, and if there is nothing more, he may call long enough to no purpose; as they tell of Mahomet’s miracle that misgave,—he called a mountain to come to him, but it stirred not.</w:t>
      </w:r>
    </w:p>
    <w:p w14:paraId="582F7DA4">
      <w:pPr>
        <w:widowControl w:val="0"/>
        <w:numPr>
          <w:ilvl w:val="0"/>
          <w:numId w:val="0"/>
        </w:numPr>
        <w:jc w:val="both"/>
        <w:rPr>
          <w:rFonts w:hint="eastAsia"/>
        </w:rPr>
      </w:pPr>
      <w:r>
        <w:rPr>
          <w:rFonts w:hint="eastAsia"/>
        </w:rPr>
        <w:t>一个人可以呼召另一个人到这光中来，如果仅此而已，他可以呼召很久也毫无效果；正如他们所说的穆罕默德那个失败的奇迹，——他呼召一座山到他这里来，但它一动不动。</w:t>
      </w:r>
    </w:p>
    <w:p w14:paraId="18BD1BE3">
      <w:pPr>
        <w:widowControl w:val="0"/>
        <w:numPr>
          <w:ilvl w:val="0"/>
          <w:numId w:val="0"/>
        </w:numPr>
        <w:jc w:val="both"/>
        <w:rPr>
          <w:rFonts w:hint="eastAsia"/>
        </w:rPr>
      </w:pPr>
      <w:r>
        <w:rPr>
          <w:rFonts w:hint="eastAsia"/>
        </w:rPr>
        <w:t>But His call, which shakes and removes the mountains, does, in a way known to Himself, turn and wind the heart in the way that He pleases.</w:t>
      </w:r>
    </w:p>
    <w:p w14:paraId="5C265AFE">
      <w:pPr>
        <w:widowControl w:val="0"/>
        <w:numPr>
          <w:ilvl w:val="0"/>
          <w:numId w:val="0"/>
        </w:numPr>
        <w:jc w:val="both"/>
        <w:rPr>
          <w:rFonts w:hint="eastAsia"/>
        </w:rPr>
      </w:pPr>
      <w:r>
        <w:rPr>
          <w:rFonts w:hint="eastAsia"/>
        </w:rPr>
        <w:t>但祂的呼召，能震动并挪移众山，以一种祂自己所知的方式，照祂所喜悦的，转动并引导人心。</w:t>
      </w:r>
    </w:p>
    <w:p w14:paraId="62CB1C9A">
      <w:pPr>
        <w:widowControl w:val="0"/>
        <w:numPr>
          <w:ilvl w:val="0"/>
          <w:numId w:val="0"/>
        </w:numPr>
        <w:jc w:val="both"/>
        <w:rPr>
          <w:rFonts w:hint="eastAsia"/>
        </w:rPr>
      </w:pPr>
      <w:r>
        <w:rPr>
          <w:rFonts w:hint="eastAsia"/>
        </w:rPr>
        <w:t>The voice of the Lord is powerful and is full of majesty.75 If He speaks once to the heart, it cannot choose but to follow Him, and yet most willingly chooses that.</w:t>
      </w:r>
    </w:p>
    <w:p w14:paraId="6F5CD872">
      <w:pPr>
        <w:widowControl w:val="0"/>
        <w:numPr>
          <w:ilvl w:val="0"/>
          <w:numId w:val="0"/>
        </w:numPr>
        <w:jc w:val="both"/>
        <w:rPr>
          <w:rFonts w:hint="eastAsia"/>
        </w:rPr>
      </w:pPr>
      <w:r>
        <w:rPr>
          <w:rFonts w:hint="eastAsia"/>
        </w:rPr>
        <w:t>耶和华的声音大有能力，耶和华的声音满有威严。75 如果祂一次对心说话，心就不能不跟随祂，却又最甘愿地选择跟随。</w:t>
      </w:r>
    </w:p>
    <w:p w14:paraId="6131BDFF">
      <w:pPr>
        <w:widowControl w:val="0"/>
        <w:numPr>
          <w:ilvl w:val="0"/>
          <w:numId w:val="0"/>
        </w:numPr>
        <w:jc w:val="both"/>
        <w:rPr>
          <w:rFonts w:hint="eastAsia"/>
        </w:rPr>
      </w:pPr>
      <w:r>
        <w:rPr>
          <w:rFonts w:hint="eastAsia"/>
        </w:rPr>
        <w:t>The workings of grace, (as oil, to which it is often compared,) insensibly and silently penetrate and sink into the soul, and dilate themselves through it.</w:t>
      </w:r>
    </w:p>
    <w:p w14:paraId="2A0F282B">
      <w:pPr>
        <w:widowControl w:val="0"/>
        <w:numPr>
          <w:ilvl w:val="0"/>
          <w:numId w:val="0"/>
        </w:numPr>
        <w:jc w:val="both"/>
        <w:rPr>
          <w:rFonts w:hint="eastAsia"/>
        </w:rPr>
      </w:pPr>
      <w:r>
        <w:rPr>
          <w:rFonts w:hint="eastAsia"/>
        </w:rPr>
        <w:t>恩典的作为，（如常与之相比的油）不知不觉、无声无息地渗透并沉入灵魂，并在其中扩展。</w:t>
      </w:r>
    </w:p>
    <w:p w14:paraId="1879D4BB">
      <w:pPr>
        <w:widowControl w:val="0"/>
        <w:numPr>
          <w:ilvl w:val="0"/>
          <w:numId w:val="0"/>
        </w:numPr>
        <w:jc w:val="both"/>
        <w:rPr>
          <w:rFonts w:hint="eastAsia"/>
        </w:rPr>
      </w:pPr>
      <w:r>
        <w:rPr>
          <w:rFonts w:hint="eastAsia"/>
        </w:rPr>
        <w:t>That word of His own calling disentangles the heart from all its nets, as it did the disciples, to follow Christ.</w:t>
      </w:r>
    </w:p>
    <w:p w14:paraId="7DA4ED8B">
      <w:pPr>
        <w:widowControl w:val="0"/>
        <w:numPr>
          <w:ilvl w:val="0"/>
          <w:numId w:val="0"/>
        </w:numPr>
        <w:jc w:val="both"/>
        <w:rPr>
          <w:rFonts w:hint="eastAsia"/>
        </w:rPr>
      </w:pPr>
      <w:r>
        <w:rPr>
          <w:rFonts w:hint="eastAsia"/>
        </w:rPr>
        <w:t>祂自己呼召的那个词，使心从它所有的网罗中解脱出来，正如它使门徒解脱出来，跟随基督一样。</w:t>
      </w:r>
    </w:p>
    <w:p w14:paraId="39E0C00A">
      <w:pPr>
        <w:widowControl w:val="0"/>
        <w:numPr>
          <w:ilvl w:val="0"/>
          <w:numId w:val="0"/>
        </w:numPr>
        <w:jc w:val="both"/>
        <w:rPr>
          <w:rFonts w:hint="eastAsia"/>
        </w:rPr>
      </w:pPr>
      <w:r>
        <w:rPr>
          <w:rFonts w:hint="eastAsia"/>
        </w:rPr>
        <w:t>The call that brought St. Matthew presently from his receipt of custom, puts off the heart from all its customs and receipts too; makes it reject gains and pleasures, and all that hinders it, to go after Christ.</w:t>
      </w:r>
    </w:p>
    <w:p w14:paraId="279F5456">
      <w:pPr>
        <w:widowControl w:val="0"/>
        <w:numPr>
          <w:ilvl w:val="0"/>
          <w:numId w:val="0"/>
        </w:numPr>
        <w:jc w:val="both"/>
        <w:rPr>
          <w:rFonts w:hint="eastAsia"/>
        </w:rPr>
      </w:pPr>
      <w:r>
        <w:rPr>
          <w:rFonts w:hint="eastAsia"/>
        </w:rPr>
        <w:t>那立刻把圣马太从他的税关召来的呼召，也使心脱离它所有的习惯和收益；使它拒绝利益和快乐，以及一切阻碍它跟随基督的东西。</w:t>
      </w:r>
    </w:p>
    <w:p w14:paraId="333E22E2">
      <w:pPr>
        <w:widowControl w:val="0"/>
        <w:numPr>
          <w:ilvl w:val="0"/>
          <w:numId w:val="0"/>
        </w:numPr>
        <w:jc w:val="both"/>
        <w:rPr>
          <w:rFonts w:hint="eastAsia"/>
        </w:rPr>
      </w:pPr>
      <w:r>
        <w:rPr>
          <w:rFonts w:hint="eastAsia"/>
        </w:rPr>
        <w:t>And it is a call that touches the soul so as the touch of Elijah’s mantle, which made Elisha follow him.</w:t>
      </w:r>
    </w:p>
    <w:p w14:paraId="7AF8E00C">
      <w:pPr>
        <w:widowControl w:val="0"/>
        <w:numPr>
          <w:ilvl w:val="0"/>
          <w:numId w:val="0"/>
        </w:numPr>
        <w:jc w:val="both"/>
        <w:rPr>
          <w:rFonts w:hint="eastAsia"/>
        </w:rPr>
      </w:pPr>
      <w:r>
        <w:rPr>
          <w:rFonts w:hint="eastAsia"/>
        </w:rPr>
        <w:t>这是一个触动灵魂的呼召，如同以利亚外袍的触摸，使以利沙跟随他。</w:t>
      </w:r>
    </w:p>
    <w:p w14:paraId="4941AD99">
      <w:pPr>
        <w:widowControl w:val="0"/>
        <w:numPr>
          <w:ilvl w:val="0"/>
          <w:numId w:val="0"/>
        </w:numPr>
        <w:jc w:val="both"/>
        <w:rPr>
          <w:rFonts w:hint="eastAsia"/>
        </w:rPr>
      </w:pPr>
      <w:r>
        <w:rPr>
          <w:rFonts w:hint="eastAsia"/>
        </w:rPr>
        <w:t>Go back, said he, for what have I done to you? 76Yet he had done so much, as made him forsake all to go with him.</w:t>
      </w:r>
    </w:p>
    <w:p w14:paraId="2EC3D4BA">
      <w:pPr>
        <w:widowControl w:val="0"/>
        <w:numPr>
          <w:ilvl w:val="0"/>
          <w:numId w:val="0"/>
        </w:numPr>
        <w:jc w:val="both"/>
        <w:rPr>
          <w:rFonts w:hint="eastAsia"/>
        </w:rPr>
      </w:pPr>
      <w:r>
        <w:rPr>
          <w:rFonts w:hint="eastAsia"/>
        </w:rPr>
        <w:t>你回去吧，他说，我向你作了什么呢？76 然而他所作的，已足以使他撇下一切去跟随他。</w:t>
      </w:r>
    </w:p>
    <w:p w14:paraId="033A3849">
      <w:pPr>
        <w:widowControl w:val="0"/>
        <w:numPr>
          <w:ilvl w:val="0"/>
          <w:numId w:val="0"/>
        </w:numPr>
        <w:jc w:val="both"/>
        <w:rPr>
          <w:rFonts w:hint="eastAsia"/>
        </w:rPr>
      </w:pPr>
      <w:r>
        <w:rPr>
          <w:rFonts w:hint="eastAsia"/>
        </w:rPr>
        <w:t>And this every believer is most ready to acknowledge, who knows what the rebellion of his heart was, and what his miserable love of darkness was, that the gracious, yet mighty call of God, was that which drew him out of it; and therefore he willingly assents to that which is the Third thing to be spoken of, that it becomes him, as being the end of his calling, to shew forth His praise, who has so mercifully, and so powerfully called him from so miserable to so happy an estate.</w:t>
      </w:r>
    </w:p>
    <w:p w14:paraId="618A3F7D">
      <w:pPr>
        <w:widowControl w:val="0"/>
        <w:numPr>
          <w:ilvl w:val="0"/>
          <w:numId w:val="0"/>
        </w:numPr>
        <w:jc w:val="both"/>
        <w:rPr>
          <w:rFonts w:hint="eastAsia"/>
        </w:rPr>
      </w:pPr>
      <w:r>
        <w:rPr>
          <w:rFonts w:hint="eastAsia"/>
        </w:rPr>
        <w:t>每一个信徒，凡知道他心的悖逆是什么，他悲惨的爱黑暗是什么，都最乐意承认这一点，即神恩慈而又大能的呼召，是那将他从中引出来的；因此他甘愿同意那第三件要讲的事，即作为他蒙召的目的，宣扬那如此怜悯、如此大能地将他从如此悲惨的景况召到如此幸福的景况的祂的美德，是与他相称的。</w:t>
      </w:r>
    </w:p>
    <w:p w14:paraId="66B704DE">
      <w:pPr>
        <w:widowControl w:val="0"/>
        <w:numPr>
          <w:ilvl w:val="0"/>
          <w:numId w:val="0"/>
        </w:numPr>
        <w:jc w:val="both"/>
        <w:rPr>
          <w:rFonts w:hint="eastAsia"/>
        </w:rPr>
      </w:pPr>
    </w:p>
    <w:p w14:paraId="17D1A5AF">
      <w:pPr>
        <w:widowControl w:val="0"/>
        <w:numPr>
          <w:ilvl w:val="0"/>
          <w:numId w:val="0"/>
        </w:numPr>
        <w:jc w:val="both"/>
        <w:rPr>
          <w:rFonts w:hint="eastAsia"/>
        </w:rPr>
      </w:pPr>
      <w:r>
        <w:rPr>
          <w:rFonts w:hint="eastAsia"/>
        </w:rPr>
        <w:t>For, 1. This is God’s end in calling us, to communicate His goodness to us, that so the glory of it may return to Himself.</w:t>
      </w:r>
    </w:p>
    <w:p w14:paraId="44709404">
      <w:pPr>
        <w:widowControl w:val="0"/>
        <w:numPr>
          <w:ilvl w:val="0"/>
          <w:numId w:val="0"/>
        </w:numPr>
        <w:jc w:val="both"/>
        <w:rPr>
          <w:rFonts w:hint="eastAsia"/>
        </w:rPr>
      </w:pPr>
      <w:r>
        <w:rPr>
          <w:rFonts w:hint="eastAsia"/>
        </w:rPr>
        <w:t>因为，1. 这是神呼召我们的目的，即将祂的良善传递给我们，好使它的荣耀归于祂自己。</w:t>
      </w:r>
    </w:p>
    <w:p w14:paraId="59596719">
      <w:pPr>
        <w:widowControl w:val="0"/>
        <w:numPr>
          <w:ilvl w:val="0"/>
          <w:numId w:val="0"/>
        </w:numPr>
        <w:jc w:val="both"/>
        <w:rPr>
          <w:rFonts w:hint="eastAsia"/>
        </w:rPr>
      </w:pPr>
      <w:r>
        <w:rPr>
          <w:rFonts w:hint="eastAsia"/>
        </w:rPr>
        <w:t>The highest Agent cannot work but for the highest end: so that, as the Apostle speaks, when God would confirm His covenant by an oath, because he could swear by no greater, he sware by himself;77 so, in all things, He must be the end of His own actions, because there is no greater, nor better end, yea, none by infinite odds so great, or good.</w:t>
      </w:r>
    </w:p>
    <w:p w14:paraId="5593D6C2">
      <w:pPr>
        <w:widowControl w:val="0"/>
        <w:numPr>
          <w:ilvl w:val="0"/>
          <w:numId w:val="0"/>
        </w:numPr>
        <w:jc w:val="both"/>
        <w:rPr>
          <w:rFonts w:hint="eastAsia"/>
        </w:rPr>
      </w:pPr>
      <w:r>
        <w:rPr>
          <w:rFonts w:hint="eastAsia"/>
        </w:rPr>
        <w:t>最高的动作者，不能不为最高的目的而工作：所以，正如使徒所说，当神要用起誓来坚定祂的约时，因为没有比自己更大的可以指着起誓，就指着自己起誓；77 同样，在所有事上，祂都必须是祂自己行动的目的，因为没有更大、更好的目的，是的，没有一个在无限的差距上如此伟大或良善的。</w:t>
      </w:r>
    </w:p>
    <w:p w14:paraId="13BCAE38">
      <w:pPr>
        <w:widowControl w:val="0"/>
        <w:numPr>
          <w:ilvl w:val="0"/>
          <w:numId w:val="0"/>
        </w:numPr>
        <w:jc w:val="both"/>
        <w:rPr>
          <w:rFonts w:hint="eastAsia"/>
        </w:rPr>
      </w:pPr>
      <w:r>
        <w:rPr>
          <w:rFonts w:hint="eastAsia"/>
        </w:rPr>
        <w:t>Particularly in the calling and exalting of a number of lost mankind to such a great honor and happiness, both in designing that great work, and in performing it, He aims at the opening up and declaring of His rich grace, for the glory of it, as the Apostle St. Paul tells us once and again.78</w:t>
      </w:r>
    </w:p>
    <w:p w14:paraId="6CB97EC1">
      <w:pPr>
        <w:widowControl w:val="0"/>
        <w:numPr>
          <w:ilvl w:val="0"/>
          <w:numId w:val="0"/>
        </w:numPr>
        <w:jc w:val="both"/>
        <w:rPr>
          <w:rFonts w:hint="eastAsia"/>
        </w:rPr>
      </w:pPr>
      <w:r>
        <w:rPr>
          <w:rFonts w:hint="eastAsia"/>
        </w:rPr>
        <w:t>特别是在呼召和高举一部分失丧的人类，达到如此大的尊荣和幸福上，无论是在设计那伟大的工作，还是在成就它时，祂都旨在开启并宣告祂丰富的恩典，为要得荣耀，正如使徒圣保罗一再告诉我们的。78</w:t>
      </w:r>
    </w:p>
    <w:p w14:paraId="5A74ED66">
      <w:pPr>
        <w:widowControl w:val="0"/>
        <w:numPr>
          <w:ilvl w:val="0"/>
          <w:numId w:val="0"/>
        </w:numPr>
        <w:jc w:val="both"/>
        <w:rPr>
          <w:rFonts w:hint="eastAsia"/>
        </w:rPr>
      </w:pPr>
    </w:p>
    <w:p w14:paraId="6A0238D9">
      <w:pPr>
        <w:widowControl w:val="0"/>
        <w:numPr>
          <w:ilvl w:val="0"/>
          <w:numId w:val="0"/>
        </w:numPr>
        <w:jc w:val="both"/>
        <w:rPr>
          <w:rFonts w:hint="eastAsia"/>
        </w:rPr>
      </w:pPr>
      <w:r>
        <w:rPr>
          <w:rFonts w:hint="eastAsia"/>
        </w:rPr>
        <w:t>2. As this is God’s end, it ought to be ours; and therefore ours because it is His.</w:t>
      </w:r>
    </w:p>
    <w:p w14:paraId="19A700E3">
      <w:pPr>
        <w:widowControl w:val="0"/>
        <w:numPr>
          <w:ilvl w:val="0"/>
          <w:numId w:val="0"/>
        </w:numPr>
        <w:jc w:val="both"/>
        <w:rPr>
          <w:rFonts w:hint="eastAsia"/>
        </w:rPr>
      </w:pPr>
      <w:r>
        <w:rPr>
          <w:rFonts w:hint="eastAsia"/>
        </w:rPr>
        <w:t>2. 这既是神的目的，也当是我们的目的；之所以是我们的，因为是祂的。</w:t>
      </w:r>
    </w:p>
    <w:p w14:paraId="71CCD7DE">
      <w:pPr>
        <w:widowControl w:val="0"/>
        <w:numPr>
          <w:ilvl w:val="0"/>
          <w:numId w:val="0"/>
        </w:numPr>
        <w:jc w:val="both"/>
        <w:rPr>
          <w:rFonts w:hint="eastAsia"/>
        </w:rPr>
      </w:pPr>
      <w:r>
        <w:rPr>
          <w:rFonts w:hint="eastAsia"/>
        </w:rPr>
        <w:t>And for this very purpose, both here and elsewhere, are we reminded of it, that we may be true to His end, and intend it with Him.</w:t>
      </w:r>
    </w:p>
    <w:p w14:paraId="77B55DF8">
      <w:pPr>
        <w:widowControl w:val="0"/>
        <w:numPr>
          <w:ilvl w:val="0"/>
          <w:numId w:val="0"/>
        </w:numPr>
        <w:jc w:val="both"/>
        <w:rPr>
          <w:rFonts w:hint="eastAsia"/>
        </w:rPr>
      </w:pPr>
      <w:r>
        <w:rPr>
          <w:rFonts w:hint="eastAsia"/>
        </w:rPr>
        <w:t>为此目的，无论在此处还是别处，我们都被提醒，好让我们能忠于祂的目的，并与祂同心意。</w:t>
      </w:r>
    </w:p>
    <w:p w14:paraId="285C83C0">
      <w:pPr>
        <w:widowControl w:val="0"/>
        <w:numPr>
          <w:ilvl w:val="0"/>
          <w:numId w:val="0"/>
        </w:numPr>
        <w:jc w:val="both"/>
        <w:rPr>
          <w:rFonts w:hint="eastAsia"/>
        </w:rPr>
      </w:pPr>
      <w:r>
        <w:rPr>
          <w:rFonts w:hint="eastAsia"/>
        </w:rPr>
        <w:t>This is His purpose in calling us, and therefore it is our great duty, being so called—to declare His praises.</w:t>
      </w:r>
    </w:p>
    <w:p w14:paraId="288C3CBB">
      <w:pPr>
        <w:widowControl w:val="0"/>
        <w:numPr>
          <w:ilvl w:val="0"/>
          <w:numId w:val="0"/>
        </w:numPr>
        <w:jc w:val="both"/>
        <w:rPr>
          <w:rFonts w:hint="eastAsia"/>
        </w:rPr>
      </w:pPr>
      <w:r>
        <w:rPr>
          <w:rFonts w:hint="eastAsia"/>
        </w:rPr>
        <w:t>这是祂呼召我们的目的，因此我们既如此被召，我们的伟大本分就是——宣扬祂的美德。</w:t>
      </w:r>
    </w:p>
    <w:p w14:paraId="2C834EEC">
      <w:pPr>
        <w:widowControl w:val="0"/>
        <w:numPr>
          <w:ilvl w:val="0"/>
          <w:numId w:val="0"/>
        </w:numPr>
        <w:jc w:val="both"/>
        <w:rPr>
          <w:rFonts w:hint="eastAsia"/>
        </w:rPr>
      </w:pPr>
      <w:r>
        <w:rPr>
          <w:rFonts w:hint="eastAsia"/>
        </w:rPr>
        <w:t>All things and persons shall pay this tribute, even those who are most unwilling; but the happiness of His chosen is, that they are active in it, others are passive only.</w:t>
      </w:r>
    </w:p>
    <w:p w14:paraId="09871DB1">
      <w:pPr>
        <w:widowControl w:val="0"/>
        <w:numPr>
          <w:ilvl w:val="0"/>
          <w:numId w:val="0"/>
        </w:numPr>
        <w:jc w:val="both"/>
        <w:rPr>
          <w:rFonts w:hint="eastAsia"/>
        </w:rPr>
      </w:pPr>
      <w:r>
        <w:rPr>
          <w:rFonts w:hint="eastAsia"/>
        </w:rPr>
        <w:t>所有事物和人都将献上这贡物，即使那些最不情愿的也是如此；但祂选民的幸福在于，他们是主动的，其他人则只是被动的。</w:t>
      </w:r>
    </w:p>
    <w:p w14:paraId="049E677A">
      <w:pPr>
        <w:widowControl w:val="0"/>
        <w:numPr>
          <w:ilvl w:val="0"/>
          <w:numId w:val="0"/>
        </w:numPr>
        <w:jc w:val="both"/>
        <w:rPr>
          <w:rFonts w:hint="eastAsia"/>
        </w:rPr>
      </w:pPr>
      <w:r>
        <w:rPr>
          <w:rFonts w:hint="eastAsia"/>
        </w:rPr>
        <w:t>Whereas the rest have His praises wrested from them, they declare them cheerfully, as the glorious angels do.</w:t>
      </w:r>
    </w:p>
    <w:p w14:paraId="5F324A74">
      <w:pPr>
        <w:widowControl w:val="0"/>
        <w:numPr>
          <w:ilvl w:val="0"/>
          <w:numId w:val="0"/>
        </w:numPr>
        <w:jc w:val="both"/>
        <w:rPr>
          <w:rFonts w:hint="eastAsia"/>
        </w:rPr>
      </w:pPr>
      <w:r>
        <w:rPr>
          <w:rFonts w:hint="eastAsia"/>
        </w:rPr>
        <w:t>其余的人，祂的赞美是被从他们身上强夺的，而他们则欢欣地宣扬它们，如同荣耀的天使一样。</w:t>
      </w:r>
    </w:p>
    <w:p w14:paraId="3A188CC9">
      <w:pPr>
        <w:widowControl w:val="0"/>
        <w:numPr>
          <w:ilvl w:val="0"/>
          <w:numId w:val="0"/>
        </w:numPr>
        <w:jc w:val="both"/>
        <w:rPr>
          <w:rFonts w:hint="eastAsia"/>
        </w:rPr>
      </w:pPr>
      <w:r>
        <w:rPr>
          <w:rFonts w:hint="eastAsia"/>
        </w:rPr>
        <w:t>As the Gospel brings them glad tidings of peace from God, and declares to them the love and mercy that is in Him, they smother it not, but answer it; they declare it, and set forth the glory of it with their utmost power and skill.</w:t>
      </w:r>
    </w:p>
    <w:p w14:paraId="18DDC82F">
      <w:pPr>
        <w:widowControl w:val="0"/>
        <w:numPr>
          <w:ilvl w:val="0"/>
          <w:numId w:val="0"/>
        </w:numPr>
        <w:jc w:val="both"/>
        <w:rPr>
          <w:rFonts w:hint="eastAsia"/>
        </w:rPr>
      </w:pPr>
      <w:r>
        <w:rPr>
          <w:rFonts w:hint="eastAsia"/>
        </w:rPr>
        <w:t>福音既给他们带来从神而来的平安的好消息，并向他们宣告在祂里面的爱和怜悯，他们就不压制它，反而回应它；他们宣告它，并用他们最大的能力和技巧，来显扬它的荣耀。</w:t>
      </w:r>
    </w:p>
    <w:p w14:paraId="0B7F5353">
      <w:pPr>
        <w:widowControl w:val="0"/>
        <w:numPr>
          <w:ilvl w:val="0"/>
          <w:numId w:val="0"/>
        </w:numPr>
        <w:jc w:val="both"/>
        <w:rPr>
          <w:rFonts w:hint="eastAsia"/>
        </w:rPr>
      </w:pPr>
    </w:p>
    <w:p w14:paraId="0C63D46A">
      <w:pPr>
        <w:widowControl w:val="0"/>
        <w:numPr>
          <w:ilvl w:val="0"/>
          <w:numId w:val="0"/>
        </w:numPr>
        <w:jc w:val="both"/>
        <w:rPr>
          <w:rFonts w:hint="eastAsia"/>
        </w:rPr>
      </w:pPr>
      <w:r>
        <w:rPr>
          <w:rFonts w:hint="eastAsia"/>
        </w:rPr>
        <w:t>There are two things in this, 1. Not only that they speak upon all occasions to the advantage of His grace, but also that the frame of their actions be such as tends to the exalting of God.</w:t>
      </w:r>
    </w:p>
    <w:p w14:paraId="0D30A3F1">
      <w:pPr>
        <w:widowControl w:val="0"/>
        <w:numPr>
          <w:ilvl w:val="0"/>
          <w:numId w:val="0"/>
        </w:numPr>
        <w:jc w:val="both"/>
        <w:rPr>
          <w:rFonts w:hint="eastAsia"/>
        </w:rPr>
      </w:pPr>
      <w:r>
        <w:rPr>
          <w:rFonts w:hint="eastAsia"/>
        </w:rPr>
        <w:t>在这其中有两件事，1. 不仅是他们在所有场合都说有利于祂恩典的话，而且他们行为的架构，也应当是趋向于高举神的。</w:t>
      </w:r>
    </w:p>
    <w:p w14:paraId="47F53E17">
      <w:pPr>
        <w:widowControl w:val="0"/>
        <w:numPr>
          <w:ilvl w:val="0"/>
          <w:numId w:val="0"/>
        </w:numPr>
        <w:jc w:val="both"/>
        <w:rPr>
          <w:rFonts w:hint="eastAsia"/>
        </w:rPr>
      </w:pPr>
      <w:r>
        <w:rPr>
          <w:rFonts w:hint="eastAsia"/>
        </w:rPr>
        <w:t>And, 2. That in those actions they do intend this end, set up this for their aim.</w:t>
      </w:r>
    </w:p>
    <w:p w14:paraId="435D05E9">
      <w:pPr>
        <w:widowControl w:val="0"/>
        <w:numPr>
          <w:ilvl w:val="0"/>
          <w:numId w:val="0"/>
        </w:numPr>
        <w:jc w:val="both"/>
        <w:rPr>
          <w:rFonts w:hint="eastAsia"/>
        </w:rPr>
      </w:pPr>
      <w:r>
        <w:rPr>
          <w:rFonts w:hint="eastAsia"/>
        </w:rPr>
        <w:t>并且，2. 他们在那些行动中，确实意图此目的，以此为他们的目标。</w:t>
      </w:r>
    </w:p>
    <w:p w14:paraId="5A881E00">
      <w:pPr>
        <w:widowControl w:val="0"/>
        <w:numPr>
          <w:ilvl w:val="0"/>
          <w:numId w:val="0"/>
        </w:numPr>
        <w:jc w:val="both"/>
        <w:rPr>
          <w:rFonts w:hint="eastAsia"/>
        </w:rPr>
      </w:pPr>
    </w:p>
    <w:p w14:paraId="45D2627D">
      <w:pPr>
        <w:widowControl w:val="0"/>
        <w:numPr>
          <w:ilvl w:val="0"/>
          <w:numId w:val="0"/>
        </w:numPr>
        <w:jc w:val="both"/>
        <w:rPr>
          <w:rFonts w:hint="eastAsia"/>
        </w:rPr>
      </w:pPr>
      <w:r>
        <w:rPr>
          <w:rFonts w:hint="eastAsia"/>
        </w:rPr>
        <w:t>1.Their words and actions being conformable to that high and holy state to which they are called, do commend and praise their Lord, who has called them to it.</w:t>
      </w:r>
    </w:p>
    <w:p w14:paraId="534E5222">
      <w:pPr>
        <w:widowControl w:val="0"/>
        <w:numPr>
          <w:ilvl w:val="0"/>
          <w:numId w:val="0"/>
        </w:numPr>
        <w:jc w:val="both"/>
        <w:rPr>
          <w:rFonts w:hint="eastAsia"/>
        </w:rPr>
      </w:pPr>
      <w:r>
        <w:rPr>
          <w:rFonts w:hint="eastAsia"/>
        </w:rPr>
        <w:t>1. 他们的言语和行为，既与他们所被召到的崇高圣洁的景况相称，就称赞和颂扬那召他们到此的他们的主。</w:t>
      </w:r>
    </w:p>
    <w:p w14:paraId="768FD4FD">
      <w:pPr>
        <w:widowControl w:val="0"/>
        <w:numPr>
          <w:ilvl w:val="0"/>
          <w:numId w:val="0"/>
        </w:numPr>
        <w:jc w:val="both"/>
        <w:rPr>
          <w:rFonts w:hint="eastAsia"/>
        </w:rPr>
      </w:pPr>
      <w:r>
        <w:rPr>
          <w:rFonts w:hint="eastAsia"/>
        </w:rPr>
        <w:t>The virtues that are in them, tell us of His virtues, as brooks lead us to their springs.</w:t>
      </w:r>
    </w:p>
    <w:p w14:paraId="79C169A3">
      <w:pPr>
        <w:widowControl w:val="0"/>
        <w:numPr>
          <w:ilvl w:val="0"/>
          <w:numId w:val="0"/>
        </w:numPr>
        <w:jc w:val="both"/>
        <w:rPr>
          <w:rFonts w:hint="eastAsia"/>
        </w:rPr>
      </w:pPr>
      <w:r>
        <w:rPr>
          <w:rFonts w:hint="eastAsia"/>
        </w:rPr>
        <w:t>他们里面的美德，告诉我们祂的美德，如同溪流引导我们到它们的源头。</w:t>
      </w:r>
    </w:p>
    <w:p w14:paraId="13C45131">
      <w:pPr>
        <w:widowControl w:val="0"/>
        <w:numPr>
          <w:ilvl w:val="0"/>
          <w:numId w:val="0"/>
        </w:numPr>
        <w:jc w:val="both"/>
        <w:rPr>
          <w:rFonts w:hint="eastAsia"/>
        </w:rPr>
      </w:pPr>
      <w:r>
        <w:rPr>
          <w:rFonts w:hint="eastAsia"/>
        </w:rPr>
        <w:t>When a Christian can quietly repose and trust in God in a matter of very great difficulty, in which there is nothing else to stay him, but God alone, this declares that there is strength enough in God to bear him up, that there must be in Him that real abundance of goodness and truth that the word speaks of Him.</w:t>
      </w:r>
    </w:p>
    <w:p w14:paraId="16133B66">
      <w:pPr>
        <w:widowControl w:val="0"/>
        <w:numPr>
          <w:ilvl w:val="0"/>
          <w:numId w:val="0"/>
        </w:numPr>
        <w:jc w:val="both"/>
        <w:rPr>
          <w:rFonts w:hint="eastAsia"/>
        </w:rPr>
      </w:pPr>
      <w:r>
        <w:rPr>
          <w:rFonts w:hint="eastAsia"/>
        </w:rPr>
        <w:t>当一个基督徒能在一个非常困难的事情上，安静地安息和信靠神，其中除了神，再无他物可以支撑他，这就宣告在神里面有足够的力量来扶持他，在祂里面必有那道所说的祂那真实丰盛的良善和真理。</w:t>
      </w:r>
    </w:p>
    <w:p w14:paraId="542E8353">
      <w:pPr>
        <w:widowControl w:val="0"/>
        <w:numPr>
          <w:ilvl w:val="0"/>
          <w:numId w:val="0"/>
        </w:numPr>
        <w:jc w:val="both"/>
        <w:rPr>
          <w:rFonts w:hint="eastAsia"/>
        </w:rPr>
      </w:pPr>
      <w:r>
        <w:rPr>
          <w:rFonts w:hint="eastAsia"/>
        </w:rPr>
        <w:t>Abraham believed, and gave glory to God;79 this is what a believer can do, to declare the truth of God; he relies on it.</w:t>
      </w:r>
    </w:p>
    <w:p w14:paraId="3065E20F">
      <w:pPr>
        <w:widowControl w:val="0"/>
        <w:numPr>
          <w:ilvl w:val="0"/>
          <w:numId w:val="0"/>
        </w:numPr>
        <w:jc w:val="both"/>
        <w:rPr>
          <w:rFonts w:hint="eastAsia"/>
        </w:rPr>
      </w:pPr>
      <w:r>
        <w:rPr>
          <w:rFonts w:hint="eastAsia"/>
        </w:rPr>
        <w:t>亚伯拉罕信，就归荣耀与神；79 这就是信徒所能做的，宣告神的真理；他倚靠它。</w:t>
      </w:r>
    </w:p>
    <w:p w14:paraId="68BBEE39">
      <w:pPr>
        <w:widowControl w:val="0"/>
        <w:numPr>
          <w:ilvl w:val="0"/>
          <w:numId w:val="0"/>
        </w:numPr>
        <w:jc w:val="both"/>
        <w:rPr>
          <w:rFonts w:hint="eastAsia"/>
        </w:rPr>
      </w:pPr>
      <w:r>
        <w:rPr>
          <w:rFonts w:hint="eastAsia"/>
        </w:rPr>
        <w:t>He who believes has set to his seal that God is true.80 So, also, their holiness is for His praise.</w:t>
      </w:r>
    </w:p>
    <w:p w14:paraId="31D39D2A">
      <w:pPr>
        <w:widowControl w:val="0"/>
        <w:numPr>
          <w:ilvl w:val="0"/>
          <w:numId w:val="0"/>
        </w:numPr>
        <w:jc w:val="both"/>
        <w:rPr>
          <w:rFonts w:hint="eastAsia"/>
        </w:rPr>
      </w:pPr>
      <w:r>
        <w:rPr>
          <w:rFonts w:hint="eastAsia"/>
        </w:rPr>
        <w:t>信的人，就印上印，证明神是真的。80 同样，他们的圣洁也是为祂的赞美。</w:t>
      </w:r>
    </w:p>
    <w:p w14:paraId="7A065B5B">
      <w:pPr>
        <w:widowControl w:val="0"/>
        <w:numPr>
          <w:ilvl w:val="0"/>
          <w:numId w:val="0"/>
        </w:numPr>
        <w:jc w:val="both"/>
        <w:rPr>
          <w:rFonts w:hint="eastAsia"/>
        </w:rPr>
      </w:pPr>
      <w:r>
        <w:rPr>
          <w:rFonts w:hint="eastAsia"/>
        </w:rPr>
        <w:t>Men hear that there is a God who is infinitely holy, but they can see neither Him nor His holiness; yet, when they perceive some traces of it in the faces of His children, which are in no one else, this may convince them that its perfection, which must be somewhere, can be nowhere else than in their Heavenly Father.</w:t>
      </w:r>
    </w:p>
    <w:p w14:paraId="22FCD0A7">
      <w:pPr>
        <w:widowControl w:val="0"/>
        <w:numPr>
          <w:ilvl w:val="0"/>
          <w:numId w:val="0"/>
        </w:numPr>
        <w:jc w:val="both"/>
        <w:rPr>
          <w:rFonts w:hint="eastAsia"/>
        </w:rPr>
      </w:pPr>
      <w:r>
        <w:rPr>
          <w:rFonts w:hint="eastAsia"/>
        </w:rPr>
        <w:t>人听说有一位无限圣洁的神，但他们既看不见祂，也看不见祂的圣洁；然而，当他们在祂儿女的脸上，察觉到一些圣洁的痕迹，这是在任何其他人身上所没有的，这就可以使他们确信，它的完全，必定在某个地方，而那地方，除了在他们的天父那里，别无他处。</w:t>
      </w:r>
    </w:p>
    <w:p w14:paraId="13B30CEA">
      <w:pPr>
        <w:widowControl w:val="0"/>
        <w:numPr>
          <w:ilvl w:val="0"/>
          <w:numId w:val="0"/>
        </w:numPr>
        <w:jc w:val="both"/>
        <w:rPr>
          <w:rFonts w:hint="eastAsia"/>
        </w:rPr>
      </w:pPr>
      <w:r>
        <w:rPr>
          <w:rFonts w:hint="eastAsia"/>
        </w:rPr>
        <w:t>When these, which are His peculiar plants, bring forth the fruits of holiness, which naturally they yielded not, it testifies a supernatural work of His hand who planted them, and the more they are fruitful, the greater is His praise.</w:t>
      </w:r>
    </w:p>
    <w:p w14:paraId="76D9CB75">
      <w:pPr>
        <w:widowControl w:val="0"/>
        <w:numPr>
          <w:ilvl w:val="0"/>
          <w:numId w:val="0"/>
        </w:numPr>
        <w:jc w:val="both"/>
        <w:rPr>
          <w:rFonts w:hint="eastAsia"/>
        </w:rPr>
      </w:pPr>
      <w:r>
        <w:rPr>
          <w:rFonts w:hint="eastAsia"/>
        </w:rPr>
        <w:t>当这些，即祂独特的植物，结出圣洁的果子，这是它们本性所不能结的，这就见证了那栽种它们的祂手所作的超自然工作，它们越是多结果子，祂的赞美就越大。</w:t>
      </w:r>
    </w:p>
    <w:p w14:paraId="09BCDA94">
      <w:pPr>
        <w:widowControl w:val="0"/>
        <w:numPr>
          <w:ilvl w:val="0"/>
          <w:numId w:val="0"/>
        </w:numPr>
        <w:jc w:val="both"/>
        <w:rPr>
          <w:rFonts w:hint="eastAsia"/>
        </w:rPr>
      </w:pPr>
      <w:r>
        <w:rPr>
          <w:rFonts w:hint="eastAsia"/>
        </w:rPr>
        <w:t>Herein, says our Savior, is my Father glorified, that you bear much fruit.81 Were it not for the conscience of this duty to God, and possibly the necessity of their station and in their calling, it may well be, some Christian would rather lock up and keep within himself any grace he has, than let it appear at all, considering some hazards which he and it run in the discovery; and, it may be, could take some pleasure in the world’s mistakes and disesteem of him.</w:t>
      </w:r>
    </w:p>
    <w:p w14:paraId="768054AA">
      <w:pPr>
        <w:widowControl w:val="0"/>
        <w:numPr>
          <w:ilvl w:val="0"/>
          <w:numId w:val="0"/>
        </w:numPr>
        <w:jc w:val="both"/>
        <w:rPr>
          <w:rFonts w:hint="eastAsia"/>
        </w:rPr>
      </w:pPr>
      <w:r>
        <w:rPr>
          <w:rFonts w:hint="eastAsia"/>
        </w:rPr>
        <w:t>我父因此得荣耀，我们的救主说，就是你们多结果子。81 若非出于对神这本分的良心，以及可能他们地位和呼召的必要，很可能，有些基督徒宁愿把他所拥有的任何恩典，都锁起来，藏在自己里面，而不让它显露出来，考虑到他和它在显露时所冒的一些风险；并且，也许，他能在世界的误解和轻视中，得到一些乐趣。</w:t>
      </w:r>
    </w:p>
    <w:p w14:paraId="3FA7A0FC">
      <w:pPr>
        <w:widowControl w:val="0"/>
        <w:numPr>
          <w:ilvl w:val="0"/>
          <w:numId w:val="0"/>
        </w:numPr>
        <w:jc w:val="both"/>
        <w:rPr>
          <w:rFonts w:hint="eastAsia"/>
        </w:rPr>
      </w:pPr>
      <w:r>
        <w:rPr>
          <w:rFonts w:hint="eastAsia"/>
        </w:rPr>
        <w:t>But seeing both piety and charity require the acting of graces in conduct with men, that which hypocrisy does for itself, a real Christian may, and should do for God.</w:t>
      </w:r>
    </w:p>
    <w:p w14:paraId="6F0AB4DB">
      <w:pPr>
        <w:widowControl w:val="0"/>
        <w:numPr>
          <w:ilvl w:val="0"/>
          <w:numId w:val="0"/>
        </w:numPr>
        <w:jc w:val="both"/>
        <w:rPr>
          <w:rFonts w:hint="eastAsia"/>
        </w:rPr>
      </w:pPr>
      <w:r>
        <w:rPr>
          <w:rFonts w:hint="eastAsia"/>
        </w:rPr>
        <w:t>但既然敬虔和仁爱都要求在与人交往中，行出恩典，那么伪善为自己所做的，一个真正的基督徒可以，也应当为神而做。</w:t>
      </w:r>
    </w:p>
    <w:p w14:paraId="7A7935C5">
      <w:pPr>
        <w:widowControl w:val="0"/>
        <w:numPr>
          <w:ilvl w:val="0"/>
          <w:numId w:val="0"/>
        </w:numPr>
        <w:jc w:val="both"/>
        <w:rPr>
          <w:rFonts w:hint="eastAsia"/>
        </w:rPr>
      </w:pPr>
    </w:p>
    <w:p w14:paraId="66474082">
      <w:pPr>
        <w:widowControl w:val="0"/>
        <w:numPr>
          <w:ilvl w:val="0"/>
          <w:numId w:val="0"/>
        </w:numPr>
        <w:jc w:val="both"/>
        <w:rPr>
          <w:rFonts w:hint="eastAsia"/>
        </w:rPr>
      </w:pPr>
      <w:r>
        <w:rPr>
          <w:rFonts w:hint="eastAsia"/>
        </w:rPr>
        <w:t>2.The other thing mentioned as making up this rule, will give the difference; that not only what we speak and do should be in agreement with this end, but that in so speaking and doing, our eye should be upon this end: that all our Christian conduct be directly intended by us, not to cry up our own virtues, but to glorify God, and His virtues,—to declare His praises who has called us.</w:t>
      </w:r>
    </w:p>
    <w:p w14:paraId="6C09838D">
      <w:pPr>
        <w:widowControl w:val="0"/>
        <w:numPr>
          <w:ilvl w:val="0"/>
          <w:numId w:val="0"/>
        </w:numPr>
        <w:jc w:val="both"/>
        <w:rPr>
          <w:rFonts w:hint="eastAsia"/>
        </w:rPr>
      </w:pPr>
      <w:r>
        <w:rPr>
          <w:rFonts w:hint="eastAsia"/>
        </w:rPr>
        <w:t>2. 另一个被提及作为构成此规则的事，将给出差异；即不仅我们所说所做的，应当与此目的相符，而且在如此说如此做时，我们的眼应当注视此目的：我们所有基督徒的行为，都应当被我们直接意图，不是为了宣扬我们自己的美德，而是为了荣耀神，和祂的美德，——要宣扬那召了我们的祂的美德。</w:t>
      </w:r>
    </w:p>
    <w:p w14:paraId="0ED1F3FA">
      <w:pPr>
        <w:widowControl w:val="0"/>
        <w:numPr>
          <w:ilvl w:val="0"/>
          <w:numId w:val="0"/>
        </w:numPr>
        <w:jc w:val="both"/>
        <w:rPr>
          <w:rFonts w:hint="eastAsia"/>
        </w:rPr>
      </w:pPr>
    </w:p>
    <w:p w14:paraId="3604FC77">
      <w:pPr>
        <w:widowControl w:val="0"/>
        <w:numPr>
          <w:ilvl w:val="0"/>
          <w:numId w:val="0"/>
        </w:numPr>
        <w:jc w:val="both"/>
        <w:rPr>
          <w:rFonts w:hint="eastAsia"/>
        </w:rPr>
      </w:pPr>
      <w:r>
        <w:rPr>
          <w:rFonts w:hint="eastAsia"/>
        </w:rPr>
        <w:t>Let your light, says our Savior, shine,82 and shine before men too; that is not forbidden; yea, it is commanded, but it is thus commanded; Let your light so shine before men, that they may see your good works—yosemite yourself as little as may be, your works more than yourselves, (as the sun gives us its light, and will scarce suffer us to look upon itself,)—and glorify—Whom?</w:t>
      </w:r>
    </w:p>
    <w:p w14:paraId="234EF7AB">
      <w:pPr>
        <w:widowControl w:val="0"/>
        <w:numPr>
          <w:ilvl w:val="0"/>
          <w:numId w:val="0"/>
        </w:numPr>
        <w:jc w:val="both"/>
        <w:rPr>
          <w:rFonts w:hint="eastAsia"/>
        </w:rPr>
      </w:pPr>
      <w:r>
        <w:rPr>
          <w:rFonts w:hint="eastAsia"/>
        </w:rPr>
        <w:t>你们的光，我们的救主说，当照亮，82 也要照在人前；那是不被禁止的；是的，是被命令的，但它是如此被命令的；你们的光也当这样照在人前，叫他们看见你们的好行为——你们自己尽可能地少显露，你们的行为比你们自己更显露，（如同太阳给我们它的光，却几乎不让我们看它自己）——便将荣耀归给——谁呢？</w:t>
      </w:r>
    </w:p>
    <w:p w14:paraId="22C405B9">
      <w:pPr>
        <w:widowControl w:val="0"/>
        <w:numPr>
          <w:ilvl w:val="0"/>
          <w:numId w:val="0"/>
        </w:numPr>
        <w:jc w:val="both"/>
        <w:rPr>
          <w:rFonts w:hint="eastAsia"/>
        </w:rPr>
      </w:pPr>
      <w:r>
        <w:rPr>
          <w:rFonts w:hint="eastAsia"/>
        </w:rPr>
        <w:t>You? No, but your Father who is in heaven.</w:t>
      </w:r>
    </w:p>
    <w:p w14:paraId="7899E2D4">
      <w:pPr>
        <w:widowControl w:val="0"/>
        <w:numPr>
          <w:ilvl w:val="0"/>
          <w:numId w:val="0"/>
        </w:numPr>
        <w:jc w:val="both"/>
        <w:rPr>
          <w:rFonts w:hint="eastAsia"/>
        </w:rPr>
      </w:pPr>
      <w:r>
        <w:rPr>
          <w:rFonts w:hint="eastAsia"/>
        </w:rPr>
        <w:t>你们吗？不，是归给你们在天上的父。</w:t>
      </w:r>
    </w:p>
    <w:p w14:paraId="7BF4B84F">
      <w:pPr>
        <w:widowControl w:val="0"/>
        <w:numPr>
          <w:ilvl w:val="0"/>
          <w:numId w:val="0"/>
        </w:numPr>
        <w:jc w:val="both"/>
        <w:rPr>
          <w:rFonts w:hint="eastAsia"/>
        </w:rPr>
      </w:pPr>
      <w:r>
        <w:rPr>
          <w:rFonts w:hint="eastAsia"/>
        </w:rPr>
        <w:t>Let your light shine, it is given for that purpose, but let it shine always to the glory of the Father of lights.</w:t>
      </w:r>
    </w:p>
    <w:p w14:paraId="746D4218">
      <w:pPr>
        <w:widowControl w:val="0"/>
        <w:numPr>
          <w:ilvl w:val="0"/>
          <w:numId w:val="0"/>
        </w:numPr>
        <w:jc w:val="both"/>
        <w:rPr>
          <w:rFonts w:hint="eastAsia"/>
        </w:rPr>
      </w:pPr>
      <w:r>
        <w:rPr>
          <w:rFonts w:hint="eastAsia"/>
        </w:rPr>
        <w:t>让你们的光照亮，它是为此目的而赐的，但让它总是为众光之父的荣耀而照亮。</w:t>
      </w:r>
    </w:p>
    <w:p w14:paraId="50164040">
      <w:pPr>
        <w:widowControl w:val="0"/>
        <w:numPr>
          <w:ilvl w:val="0"/>
          <w:numId w:val="0"/>
        </w:numPr>
        <w:jc w:val="both"/>
        <w:rPr>
          <w:rFonts w:hint="eastAsia"/>
        </w:rPr>
      </w:pPr>
      <w:r>
        <w:rPr>
          <w:rFonts w:hint="eastAsia"/>
        </w:rPr>
        <w:t>Men who seek themselves, may share in the same public kind of actions with you; but let your secret intentions, which God eyes most, sever you.</w:t>
      </w:r>
    </w:p>
    <w:p w14:paraId="4296E6A7">
      <w:pPr>
        <w:widowControl w:val="0"/>
        <w:numPr>
          <w:ilvl w:val="0"/>
          <w:numId w:val="0"/>
        </w:numPr>
        <w:jc w:val="both"/>
        <w:rPr>
          <w:rFonts w:hint="eastAsia"/>
        </w:rPr>
      </w:pPr>
      <w:r>
        <w:rPr>
          <w:rFonts w:hint="eastAsia"/>
        </w:rPr>
        <w:t>那些寻求自己的人，可能与你们分享同一种公开的行动；但让你们秘密的意图，即神最看重的，把你们分别出来。</w:t>
      </w:r>
    </w:p>
    <w:p w14:paraId="3F542EB0">
      <w:pPr>
        <w:widowControl w:val="0"/>
        <w:numPr>
          <w:ilvl w:val="0"/>
          <w:numId w:val="0"/>
        </w:numPr>
        <w:jc w:val="both"/>
        <w:rPr>
          <w:rFonts w:hint="eastAsia"/>
        </w:rPr>
      </w:pPr>
      <w:r>
        <w:rPr>
          <w:rFonts w:hint="eastAsia"/>
        </w:rPr>
        <w:t>This is the impress that a sincere and humble Christian sets upon all his actions, To the glory of God.</w:t>
      </w:r>
    </w:p>
    <w:p w14:paraId="1E885B12">
      <w:pPr>
        <w:widowControl w:val="0"/>
        <w:numPr>
          <w:ilvl w:val="0"/>
          <w:numId w:val="0"/>
        </w:numPr>
        <w:jc w:val="both"/>
        <w:rPr>
          <w:rFonts w:hint="eastAsia"/>
        </w:rPr>
      </w:pPr>
      <w:r>
        <w:rPr>
          <w:rFonts w:hint="eastAsia"/>
        </w:rPr>
        <w:t>这是真诚谦卑的基督徒，在他一切行动上所烙下的印记，为荣耀神。</w:t>
      </w:r>
    </w:p>
    <w:p w14:paraId="155915D9">
      <w:pPr>
        <w:widowControl w:val="0"/>
        <w:numPr>
          <w:ilvl w:val="0"/>
          <w:numId w:val="0"/>
        </w:numPr>
        <w:jc w:val="both"/>
        <w:rPr>
          <w:rFonts w:hint="eastAsia"/>
        </w:rPr>
      </w:pPr>
      <w:r>
        <w:rPr>
          <w:rFonts w:hint="eastAsia"/>
        </w:rPr>
        <w:t>He uses all he has, especially all his graces, to His praise who gives all, and is sorry he has no more for this use, and is daily seeking after more, not to bring more esteem to himself, but more honor to God.</w:t>
      </w:r>
    </w:p>
    <w:p w14:paraId="06543184">
      <w:pPr>
        <w:widowControl w:val="0"/>
        <w:numPr>
          <w:ilvl w:val="0"/>
          <w:numId w:val="0"/>
        </w:numPr>
        <w:jc w:val="both"/>
        <w:rPr>
          <w:rFonts w:hint="eastAsia"/>
        </w:rPr>
      </w:pPr>
      <w:r>
        <w:rPr>
          <w:rFonts w:hint="eastAsia"/>
        </w:rPr>
        <w:t>他用他所有的一切，特别是他所有的恩典，来赞美那赐予一切的祂，并为他没有更多可用于此而感到遗憾，并且每日寻求更多，不是为了给自己带来更多的尊重，而是为了给神带来更多的荣耀。</w:t>
      </w:r>
    </w:p>
    <w:p w14:paraId="2FD08EBC">
      <w:pPr>
        <w:widowControl w:val="0"/>
        <w:numPr>
          <w:ilvl w:val="0"/>
          <w:numId w:val="0"/>
        </w:numPr>
        <w:jc w:val="both"/>
        <w:rPr>
          <w:rFonts w:hint="eastAsia"/>
        </w:rPr>
      </w:pPr>
      <w:r>
        <w:rPr>
          <w:rFonts w:hint="eastAsia"/>
        </w:rPr>
        <w:t>It is a poor booty to hunt after that, namely, an airy vain breath of men: the best thing in them, their most solid good, is altogether vanity; how much more that which is lightest and vainest in them!</w:t>
      </w:r>
    </w:p>
    <w:p w14:paraId="220A4EA9">
      <w:pPr>
        <w:widowControl w:val="0"/>
        <w:numPr>
          <w:ilvl w:val="0"/>
          <w:numId w:val="0"/>
        </w:numPr>
        <w:jc w:val="both"/>
        <w:rPr>
          <w:rFonts w:hint="eastAsia"/>
        </w:rPr>
      </w:pPr>
      <w:r>
        <w:rPr>
          <w:rFonts w:hint="eastAsia"/>
        </w:rPr>
        <w:t>追逐那个，即人空虚无益的赞誉，是一种可怜的战利品：他们里面最好的东西，他们最实在的好处，完全是虚空；何况他们里面最轻浮和最虚妄的呢！</w:t>
      </w:r>
    </w:p>
    <w:p w14:paraId="3907D555">
      <w:pPr>
        <w:widowControl w:val="0"/>
        <w:numPr>
          <w:ilvl w:val="0"/>
          <w:numId w:val="0"/>
        </w:numPr>
        <w:jc w:val="both"/>
        <w:rPr>
          <w:rFonts w:hint="eastAsia"/>
        </w:rPr>
      </w:pPr>
      <w:r>
        <w:rPr>
          <w:rFonts w:hint="eastAsia"/>
        </w:rPr>
        <w:t>This is the mind that is in every Christian, in all his ways to deny himself, and to be willing to abase himself to exalt his Master; to be of St. Paul’s temper, who regarded not himself at all, honor or dishonor, prison or liberty, life or death, content with anything, so Christ might be magnified.83</w:t>
      </w:r>
    </w:p>
    <w:p w14:paraId="58AC1E47">
      <w:pPr>
        <w:widowControl w:val="0"/>
        <w:numPr>
          <w:ilvl w:val="0"/>
          <w:numId w:val="0"/>
        </w:numPr>
        <w:jc w:val="both"/>
        <w:rPr>
          <w:rFonts w:hint="eastAsia"/>
        </w:rPr>
      </w:pPr>
      <w:r>
        <w:rPr>
          <w:rFonts w:hint="eastAsia"/>
        </w:rPr>
        <w:t>这是每个基督徒的心意，在他们一切的道路上舍己，并甘愿卑微自己来高举他的主；要有圣保罗的性情，他完全不顾自己，无论是尊荣还是羞辱，是监禁还是自由，是生是死，都满足于任何事，只要基督能被高举。83</w:t>
      </w:r>
    </w:p>
    <w:p w14:paraId="1D0FD068">
      <w:pPr>
        <w:widowControl w:val="0"/>
        <w:numPr>
          <w:ilvl w:val="0"/>
          <w:numId w:val="0"/>
        </w:numPr>
        <w:jc w:val="both"/>
        <w:rPr>
          <w:rFonts w:hint="eastAsia"/>
        </w:rPr>
      </w:pPr>
    </w:p>
    <w:p w14:paraId="2EF15AFC">
      <w:pPr>
        <w:widowControl w:val="0"/>
        <w:numPr>
          <w:ilvl w:val="0"/>
          <w:numId w:val="0"/>
        </w:numPr>
        <w:jc w:val="both"/>
        <w:rPr>
          <w:rFonts w:hint="eastAsia"/>
        </w:rPr>
      </w:pPr>
      <w:r>
        <w:rPr>
          <w:rFonts w:hint="eastAsia"/>
        </w:rPr>
        <w:t>And as every godly mind must be thus affected, so especially the ministers of the Gospel, those who are not only called with others to partake of this marvelous light, but are in a special manner to hold it forth to others.</w:t>
      </w:r>
    </w:p>
    <w:p w14:paraId="091FE3BA">
      <w:pPr>
        <w:widowControl w:val="0"/>
        <w:numPr>
          <w:ilvl w:val="0"/>
          <w:numId w:val="0"/>
        </w:numPr>
        <w:jc w:val="both"/>
        <w:rPr>
          <w:rFonts w:hint="eastAsia"/>
        </w:rPr>
      </w:pPr>
      <w:r>
        <w:rPr>
          <w:rFonts w:hint="eastAsia"/>
        </w:rPr>
        <w:t>正如每个敬虔的心都必须如此被感动，特别是福音的使者，那些不仅与他人一同被召来有份于这奇妙的光，而且要以一种特殊的方式，向他人显明这光的人。</w:t>
      </w:r>
    </w:p>
    <w:p w14:paraId="335864C1">
      <w:pPr>
        <w:widowControl w:val="0"/>
        <w:numPr>
          <w:ilvl w:val="0"/>
          <w:numId w:val="0"/>
        </w:numPr>
        <w:jc w:val="both"/>
        <w:rPr>
          <w:rFonts w:hint="eastAsia"/>
        </w:rPr>
      </w:pPr>
      <w:r>
        <w:rPr>
          <w:rFonts w:hint="eastAsia"/>
        </w:rPr>
        <w:t>How do pure affections become them, and ardent desires to promote His glory who has so called them?</w:t>
      </w:r>
    </w:p>
    <w:p w14:paraId="3C4FA2C9">
      <w:pPr>
        <w:widowControl w:val="0"/>
        <w:numPr>
          <w:ilvl w:val="0"/>
          <w:numId w:val="0"/>
        </w:numPr>
        <w:jc w:val="both"/>
        <w:rPr>
          <w:rFonts w:hint="eastAsia"/>
        </w:rPr>
      </w:pPr>
      <w:r>
        <w:rPr>
          <w:rFonts w:hint="eastAsia"/>
        </w:rPr>
        <w:t>纯洁的情感，和热切渴望促进那如此呼召他们的祂的荣耀，何等与他们相称？</w:t>
      </w:r>
    </w:p>
    <w:p w14:paraId="0694324E">
      <w:pPr>
        <w:widowControl w:val="0"/>
        <w:numPr>
          <w:ilvl w:val="0"/>
          <w:numId w:val="0"/>
        </w:numPr>
        <w:jc w:val="both"/>
        <w:rPr>
          <w:rFonts w:hint="eastAsia"/>
        </w:rPr>
      </w:pPr>
      <w:r>
        <w:rPr>
          <w:rFonts w:hint="eastAsia"/>
        </w:rPr>
        <w:t>A rush for your praise or dispraise; only receive Jesus Christ, and esteem highly of Him, and it is enough.</w:t>
      </w:r>
    </w:p>
    <w:p w14:paraId="4E1FE8BA">
      <w:pPr>
        <w:widowControl w:val="0"/>
        <w:numPr>
          <w:ilvl w:val="0"/>
          <w:numId w:val="0"/>
        </w:numPr>
        <w:jc w:val="both"/>
        <w:rPr>
          <w:rFonts w:hint="eastAsia"/>
        </w:rPr>
      </w:pPr>
      <w:r>
        <w:rPr>
          <w:rFonts w:hint="eastAsia"/>
        </w:rPr>
        <w:t>对于你们的赞美或非议，一概不理；只要接受耶稣基督，并高度尊重祂，这就够了。</w:t>
      </w:r>
    </w:p>
    <w:p w14:paraId="00C486FA">
      <w:pPr>
        <w:widowControl w:val="0"/>
        <w:numPr>
          <w:ilvl w:val="0"/>
          <w:numId w:val="0"/>
        </w:numPr>
        <w:jc w:val="both"/>
        <w:rPr>
          <w:rFonts w:hint="eastAsia"/>
        </w:rPr>
      </w:pPr>
      <w:r>
        <w:rPr>
          <w:rFonts w:hint="eastAsia"/>
        </w:rPr>
        <w:t>We preach not ourselves, says the Apostle, but Christ Jesus the Lord.84 That is our errand, not to catch either at base gain or vain applause for ourselves, but to exalt our Lord Jesus in the hearts of men.</w:t>
      </w:r>
    </w:p>
    <w:p w14:paraId="759394C2">
      <w:pPr>
        <w:widowControl w:val="0"/>
        <w:numPr>
          <w:ilvl w:val="0"/>
          <w:numId w:val="0"/>
        </w:numPr>
        <w:jc w:val="both"/>
        <w:rPr>
          <w:rFonts w:hint="eastAsia"/>
        </w:rPr>
      </w:pPr>
      <w:r>
        <w:rPr>
          <w:rFonts w:hint="eastAsia"/>
        </w:rPr>
        <w:t>我们原不是传自己，使徒说，乃是传基督耶稣为主。84 那是我们的使命，不是为了自己捞取卑鄙的利益或虚浮的掌声，而是在人心目中高举我们的主耶稣。</w:t>
      </w:r>
    </w:p>
    <w:p w14:paraId="747EAD7F">
      <w:pPr>
        <w:widowControl w:val="0"/>
        <w:numPr>
          <w:ilvl w:val="0"/>
          <w:numId w:val="0"/>
        </w:numPr>
        <w:jc w:val="both"/>
        <w:rPr>
          <w:rFonts w:hint="eastAsia"/>
        </w:rPr>
      </w:pPr>
      <w:r>
        <w:rPr>
          <w:rFonts w:hint="eastAsia"/>
        </w:rPr>
        <w:t>And to those who are so minded, there is a reward abiding them, of such riches and honor as they would be very loath to exchange for anything to be had amongst men.</w:t>
      </w:r>
    </w:p>
    <w:p w14:paraId="7E4CA55E">
      <w:pPr>
        <w:widowControl w:val="0"/>
        <w:numPr>
          <w:ilvl w:val="0"/>
          <w:numId w:val="0"/>
        </w:numPr>
        <w:jc w:val="both"/>
        <w:rPr>
          <w:rFonts w:hint="eastAsia"/>
        </w:rPr>
      </w:pPr>
      <w:r>
        <w:rPr>
          <w:rFonts w:hint="eastAsia"/>
        </w:rPr>
        <w:t>对那些如此心意的人，有一个为他们存留的赏赐，其财富和荣耀，是他们极不愿用任何在人中间可得之物来交换的。</w:t>
      </w:r>
    </w:p>
    <w:p w14:paraId="79BE52B0">
      <w:pPr>
        <w:widowControl w:val="0"/>
        <w:numPr>
          <w:ilvl w:val="0"/>
          <w:numId w:val="0"/>
        </w:numPr>
        <w:jc w:val="both"/>
        <w:rPr>
          <w:rFonts w:hint="eastAsia"/>
        </w:rPr>
      </w:pPr>
    </w:p>
    <w:p w14:paraId="0537F0A8">
      <w:pPr>
        <w:widowControl w:val="0"/>
        <w:numPr>
          <w:ilvl w:val="0"/>
          <w:numId w:val="0"/>
        </w:numPr>
        <w:jc w:val="both"/>
        <w:rPr>
          <w:rFonts w:hint="eastAsia"/>
        </w:rPr>
      </w:pPr>
      <w:r>
        <w:rPr>
          <w:rFonts w:hint="eastAsia"/>
        </w:rPr>
        <w:t>But, in his station, this is the mind of every one who loves the Lord Jesus, most heartily to make a sacrifice of himself, and all he is and has,—means, and esteem, and life, and all, to His glory who humbled Himself so low, to exalt us to these dignities, to make us kings and priests unto God.85</w:t>
      </w:r>
    </w:p>
    <w:p w14:paraId="5E216FA5">
      <w:pPr>
        <w:widowControl w:val="0"/>
        <w:numPr>
          <w:ilvl w:val="0"/>
          <w:numId w:val="0"/>
        </w:numPr>
        <w:jc w:val="both"/>
        <w:rPr>
          <w:rFonts w:hint="eastAsia"/>
        </w:rPr>
      </w:pPr>
      <w:r>
        <w:rPr>
          <w:rFonts w:hint="eastAsia"/>
        </w:rPr>
        <w:t>但是，在他自己的岗位上，这就是每一个爱主耶稣的人的心意，最真诚地将自己，和他所有的一切，——财富、尊荣、生命和一切，都献为祭物，归于那如此谦卑自己，为要高举我们到这些尊荣，使我们成为君王和祭司，归于神的祂的荣耀。85</w:t>
      </w:r>
    </w:p>
    <w:p w14:paraId="131DB691">
      <w:pPr>
        <w:widowControl w:val="0"/>
        <w:numPr>
          <w:ilvl w:val="0"/>
          <w:numId w:val="0"/>
        </w:numPr>
        <w:jc w:val="both"/>
        <w:rPr>
          <w:rFonts w:hint="eastAsia"/>
        </w:rPr>
      </w:pPr>
    </w:p>
    <w:p w14:paraId="5C209717">
      <w:pPr>
        <w:widowControl w:val="0"/>
        <w:numPr>
          <w:ilvl w:val="0"/>
          <w:numId w:val="0"/>
        </w:numPr>
        <w:jc w:val="both"/>
        <w:rPr>
          <w:rFonts w:hint="eastAsia"/>
        </w:rPr>
      </w:pPr>
      <w:r>
        <w:rPr>
          <w:rFonts w:hint="eastAsia"/>
        </w:rPr>
        <w:t>It is most just, since we have our crowns from Him, and that He has set them on our heads, that we take them in our hands, and throw them down before His throne.</w:t>
      </w:r>
    </w:p>
    <w:p w14:paraId="5255CA66">
      <w:pPr>
        <w:widowControl w:val="0"/>
        <w:numPr>
          <w:ilvl w:val="0"/>
          <w:numId w:val="0"/>
        </w:numPr>
        <w:jc w:val="both"/>
        <w:rPr>
          <w:rFonts w:hint="eastAsia"/>
        </w:rPr>
      </w:pPr>
      <w:r>
        <w:rPr>
          <w:rFonts w:hint="eastAsia"/>
        </w:rPr>
        <w:t>这最是公义，既然我们的冠冕是从祂而来，并且是祂戴在我们头上的，我们就当把它们拿在手中，丢在祂的宝座前。</w:t>
      </w:r>
    </w:p>
    <w:p w14:paraId="12E05695">
      <w:pPr>
        <w:widowControl w:val="0"/>
        <w:numPr>
          <w:ilvl w:val="0"/>
          <w:numId w:val="0"/>
        </w:numPr>
        <w:jc w:val="both"/>
        <w:rPr>
          <w:rFonts w:hint="eastAsia"/>
        </w:rPr>
      </w:pPr>
      <w:r>
        <w:rPr>
          <w:rFonts w:hint="eastAsia"/>
        </w:rPr>
        <w:t>All our graces (if we have any) are His free gift, and are given as the rich garments of this spiritual priesthood, only to attire us suitably for this spiritual sacrifice of His praises; the costly vesture of the high priest under the law was not appointed to make him gay for himself, but to decorate him for his holy service, and to commend, as a figure of it, the perfect holiness with which our great High Priest, Jesus Christ, was clothed.</w:t>
      </w:r>
    </w:p>
    <w:p w14:paraId="1C920F64">
      <w:pPr>
        <w:widowControl w:val="0"/>
        <w:numPr>
          <w:ilvl w:val="0"/>
          <w:numId w:val="0"/>
        </w:numPr>
        <w:jc w:val="both"/>
        <w:rPr>
          <w:rFonts w:hint="eastAsia"/>
        </w:rPr>
      </w:pPr>
      <w:r>
        <w:rPr>
          <w:rFonts w:hint="eastAsia"/>
        </w:rPr>
        <w:t>我们所有的恩典（如果我们有的话）都是祂白白的恩赐，并被赐予作为这属灵祭司职分的华丽衣袍，只是为了使我们穿着得体，好献上祂赞美的灵祭；律法下大祭司昂贵的圣衣，不是为了让他自己显得华丽，而是为了装饰他，好从事他的圣洁服事，并作为预表，来称赞我们伟大的大祭司耶稣基督所穿戴的完全圣洁。</w:t>
      </w:r>
    </w:p>
    <w:p w14:paraId="4EB3B860">
      <w:pPr>
        <w:widowControl w:val="0"/>
        <w:numPr>
          <w:ilvl w:val="0"/>
          <w:numId w:val="0"/>
        </w:numPr>
        <w:jc w:val="both"/>
        <w:rPr>
          <w:rFonts w:hint="eastAsia"/>
        </w:rPr>
      </w:pPr>
      <w:r>
        <w:rPr>
          <w:rFonts w:hint="eastAsia"/>
        </w:rPr>
        <w:t>What good thing do we have that is not from the hand of our good God?</w:t>
      </w:r>
    </w:p>
    <w:p w14:paraId="4DB4C46E">
      <w:pPr>
        <w:widowControl w:val="0"/>
        <w:numPr>
          <w:ilvl w:val="0"/>
          <w:numId w:val="0"/>
        </w:numPr>
        <w:jc w:val="both"/>
        <w:rPr>
          <w:rFonts w:hint="eastAsia"/>
        </w:rPr>
      </w:pPr>
      <w:r>
        <w:rPr>
          <w:rFonts w:hint="eastAsia"/>
        </w:rPr>
        <w:t>我们有什么好处，不是从我们良善的神手中得来的呢？</w:t>
      </w:r>
    </w:p>
    <w:p w14:paraId="6901EF10">
      <w:pPr>
        <w:widowControl w:val="0"/>
        <w:numPr>
          <w:ilvl w:val="0"/>
          <w:numId w:val="0"/>
        </w:numPr>
        <w:jc w:val="both"/>
        <w:rPr>
          <w:rFonts w:hint="eastAsia"/>
        </w:rPr>
      </w:pPr>
      <w:r>
        <w:rPr>
          <w:rFonts w:hint="eastAsia"/>
        </w:rPr>
        <w:t>And receiving all from Him, and after a special manner spiritual blessings, is it not reasonable that all we have—those spiritual gifts especially—should declare His praise, and His only?</w:t>
      </w:r>
    </w:p>
    <w:p w14:paraId="5D3B703D">
      <w:pPr>
        <w:widowControl w:val="0"/>
        <w:numPr>
          <w:ilvl w:val="0"/>
          <w:numId w:val="0"/>
        </w:numPr>
        <w:jc w:val="both"/>
        <w:rPr>
          <w:rFonts w:hint="eastAsia"/>
        </w:rPr>
      </w:pPr>
      <w:r>
        <w:rPr>
          <w:rFonts w:hint="eastAsia"/>
        </w:rPr>
        <w:t>既然一切都从祂领受，特别是属灵的福气，难道我们所有的一切——特别是那些属灵的恩赐——不应当宣扬祂的赞美，且唯独祂的赞美吗？</w:t>
      </w:r>
    </w:p>
    <w:p w14:paraId="41F2ADDA">
      <w:pPr>
        <w:widowControl w:val="0"/>
        <w:numPr>
          <w:ilvl w:val="0"/>
          <w:numId w:val="0"/>
        </w:numPr>
        <w:jc w:val="both"/>
        <w:rPr>
          <w:rFonts w:hint="eastAsia"/>
        </w:rPr>
      </w:pPr>
      <w:r>
        <w:rPr>
          <w:rFonts w:hint="eastAsia"/>
        </w:rPr>
        <w:t>David does not grow big with vain thoughts, and lift up himself, because God has lifted him up, but exclaims, I will extol you, O Lord; for you have lifted me up.86 The visible heavens, and all the beauty and the lights in them, speak nothing but the glory of Him who framed them, as the Psalmist87 teaches us; and shall not these spiritual lights, His called ones, whom He has made lights so peculiarly for that purpose, these stars in His right hand, do it much more?</w:t>
      </w:r>
    </w:p>
    <w:p w14:paraId="31C58D3E">
      <w:pPr>
        <w:widowControl w:val="0"/>
        <w:numPr>
          <w:ilvl w:val="0"/>
          <w:numId w:val="0"/>
        </w:numPr>
        <w:jc w:val="both"/>
        <w:rPr>
          <w:rFonts w:hint="eastAsia"/>
        </w:rPr>
      </w:pPr>
      <w:r>
        <w:rPr>
          <w:rFonts w:hint="eastAsia"/>
        </w:rPr>
        <w:t>大卫没有因神高举了他，就心怀虚妄，高举自己，反而呼喊说，耶和华啊，我要尊崇你，因为你曾提拔我。86 可见的诸天，以及其中一切的美丽和光体，除了那创造它们的祂的荣耀，别无所言，正如诗人87 所教导的；这些属灵的光，祂所召来的人，祂特别为此目的而造的光，这些在祂右手中的星，岂不更当如此吗？</w:t>
      </w:r>
    </w:p>
    <w:p w14:paraId="3A6E53F1">
      <w:pPr>
        <w:widowControl w:val="0"/>
        <w:numPr>
          <w:ilvl w:val="0"/>
          <w:numId w:val="0"/>
        </w:numPr>
        <w:jc w:val="both"/>
        <w:rPr>
          <w:rFonts w:hint="eastAsia"/>
        </w:rPr>
      </w:pPr>
      <w:r>
        <w:rPr>
          <w:rFonts w:hint="eastAsia"/>
        </w:rPr>
        <w:t>Oh! let it be thus with us.</w:t>
      </w:r>
    </w:p>
    <w:p w14:paraId="416C849F">
      <w:pPr>
        <w:widowControl w:val="0"/>
        <w:numPr>
          <w:ilvl w:val="0"/>
          <w:numId w:val="0"/>
        </w:numPr>
        <w:jc w:val="both"/>
        <w:rPr>
          <w:rFonts w:hint="eastAsia"/>
        </w:rPr>
      </w:pPr>
      <w:r>
        <w:rPr>
          <w:rFonts w:hint="eastAsia"/>
        </w:rPr>
        <w:t>哦！愿我们也是如此。</w:t>
      </w:r>
    </w:p>
    <w:p w14:paraId="634F4013">
      <w:pPr>
        <w:widowControl w:val="0"/>
        <w:numPr>
          <w:ilvl w:val="0"/>
          <w:numId w:val="0"/>
        </w:numPr>
        <w:jc w:val="both"/>
        <w:rPr>
          <w:rFonts w:hint="eastAsia"/>
        </w:rPr>
      </w:pPr>
      <w:r>
        <w:rPr>
          <w:rFonts w:hint="eastAsia"/>
        </w:rPr>
        <w:t>The more He gives, be all the more humble, and let Him have the return of more glory, and let it go entirely to Him; it is all His due; and in doing thus, we shall still grow richer; for where He sees the most faithful servant, who purloins nothing, but improves all to his Master’s advantage, surely, him He will trust with most.</w:t>
      </w:r>
    </w:p>
    <w:p w14:paraId="288FC927">
      <w:pPr>
        <w:widowControl w:val="0"/>
        <w:numPr>
          <w:ilvl w:val="0"/>
          <w:numId w:val="0"/>
        </w:numPr>
        <w:jc w:val="both"/>
        <w:rPr>
          <w:rFonts w:hint="eastAsia"/>
        </w:rPr>
      </w:pPr>
      <w:r>
        <w:rPr>
          <w:rFonts w:hint="eastAsia"/>
        </w:rPr>
        <w:t>祂给的越多，就当越谦卑，让祂得回更多的荣耀，并让荣耀完全归于祂；这全是祂所当得的；如此行，我们仍将更富足；因为哪里祂看到最忠心的仆人，不私吞任何东西，反而将一切都增进主人的利益，无疑，祂必将最多的托付给他。</w:t>
      </w:r>
    </w:p>
    <w:p w14:paraId="3F7B63AB">
      <w:pPr>
        <w:widowControl w:val="0"/>
        <w:numPr>
          <w:ilvl w:val="0"/>
          <w:numId w:val="0"/>
        </w:numPr>
        <w:jc w:val="both"/>
        <w:rPr>
          <w:rFonts w:hint="eastAsia"/>
        </w:rPr>
      </w:pPr>
    </w:p>
    <w:p w14:paraId="529526E7">
      <w:pPr>
        <w:widowControl w:val="0"/>
        <w:numPr>
          <w:ilvl w:val="0"/>
          <w:numId w:val="0"/>
        </w:numPr>
        <w:jc w:val="both"/>
        <w:rPr>
          <w:rFonts w:hint="eastAsia"/>
        </w:rPr>
      </w:pPr>
      <w:r>
        <w:rPr>
          <w:rFonts w:hint="eastAsia"/>
        </w:rPr>
        <w:t>And as it is thus both most due to God, and most profitable for ourselves, in all things to seek His praises; so it is the most excellent and generous intent, to have the same thought with God, the same purpose as His, and to aim no lower than at His glory: whereas it is a base,poor thing for a man to seek himself, far below that royal dignity that is here put upon Christians, and that priesthood joined with it.</w:t>
      </w:r>
    </w:p>
    <w:p w14:paraId="06335755">
      <w:pPr>
        <w:widowControl w:val="0"/>
        <w:numPr>
          <w:ilvl w:val="0"/>
          <w:numId w:val="0"/>
        </w:numPr>
        <w:jc w:val="both"/>
        <w:rPr>
          <w:rFonts w:hint="eastAsia"/>
        </w:rPr>
      </w:pPr>
      <w:r>
        <w:rPr>
          <w:rFonts w:hint="eastAsia"/>
        </w:rPr>
        <w:t>正如在所有事上寻求祂的赞美，既是神最当得的，也是我们自己最有利的；同样，与神有同样的想法，有与祂同样的目的，并不以低于祂的荣耀为目标，也是最卓越和最高尚的意图：而一个人寻求自己，则是卑劣可怜的事，远低于此处加诸基督徒的王室尊严，以及与之相连的祭司职分。</w:t>
      </w:r>
    </w:p>
    <w:p w14:paraId="0EF908DA">
      <w:pPr>
        <w:widowControl w:val="0"/>
        <w:numPr>
          <w:ilvl w:val="0"/>
          <w:numId w:val="0"/>
        </w:numPr>
        <w:jc w:val="both"/>
        <w:rPr>
          <w:rFonts w:hint="eastAsia"/>
        </w:rPr>
      </w:pPr>
      <w:r>
        <w:rPr>
          <w:rFonts w:hint="eastAsia"/>
        </w:rPr>
        <w:t>Under the law, those who were squint-eyed were incapable of the priesthood; truly, this squinting out to our own interest, the looking aside to that, in God’s affairs especially, so deforms the face of the soul, that it makes it altogether unworthy the honor of this spiritual priesthood.</w:t>
      </w:r>
    </w:p>
    <w:p w14:paraId="1084BA64">
      <w:pPr>
        <w:widowControl w:val="0"/>
        <w:numPr>
          <w:ilvl w:val="0"/>
          <w:numId w:val="0"/>
        </w:numPr>
        <w:jc w:val="both"/>
        <w:rPr>
          <w:rFonts w:hint="eastAsia"/>
        </w:rPr>
      </w:pPr>
      <w:r>
        <w:rPr>
          <w:rFonts w:hint="eastAsia"/>
        </w:rPr>
        <w:t>在律法下，斜视的人不能作祭司；确实，这种斜视我们自己的利益，在神的事上尤其如此，如此扭曲了灵魂的面貌，以致使它完全不配这属灵祭司职分的尊荣。</w:t>
      </w:r>
    </w:p>
    <w:p w14:paraId="33999E7F">
      <w:pPr>
        <w:widowControl w:val="0"/>
        <w:numPr>
          <w:ilvl w:val="0"/>
          <w:numId w:val="0"/>
        </w:numPr>
        <w:jc w:val="both"/>
        <w:rPr>
          <w:rFonts w:hint="eastAsia"/>
        </w:rPr>
      </w:pPr>
      <w:r>
        <w:rPr>
          <w:rFonts w:hint="eastAsia"/>
        </w:rPr>
        <w:t>Oh! this is a large task, an infinite task.</w:t>
      </w:r>
    </w:p>
    <w:p w14:paraId="16EACDE6">
      <w:pPr>
        <w:widowControl w:val="0"/>
        <w:numPr>
          <w:ilvl w:val="0"/>
          <w:numId w:val="0"/>
        </w:numPr>
        <w:jc w:val="both"/>
        <w:rPr>
          <w:rFonts w:hint="eastAsia"/>
        </w:rPr>
      </w:pPr>
      <w:r>
        <w:rPr>
          <w:rFonts w:hint="eastAsia"/>
        </w:rPr>
        <w:t>哦！这是一项巨大的任务，一项无限的任务。</w:t>
      </w:r>
    </w:p>
    <w:p w14:paraId="7E2FAABD">
      <w:pPr>
        <w:widowControl w:val="0"/>
        <w:numPr>
          <w:ilvl w:val="0"/>
          <w:numId w:val="0"/>
        </w:numPr>
        <w:jc w:val="both"/>
        <w:rPr>
          <w:rFonts w:hint="eastAsia"/>
        </w:rPr>
      </w:pPr>
      <w:r>
        <w:rPr>
          <w:rFonts w:hint="eastAsia"/>
        </w:rPr>
        <w:t>The various creatures bear their part in this; the sun says somewhat, and moon and stars, yea, the lowest have some share in it; the very plants and herbs of the field speak of God; and yet, the very highest and best, yea, all of them together, the whole concert of Heaven and earth, cannot show forth all His praise to the full.</w:t>
      </w:r>
    </w:p>
    <w:p w14:paraId="02A36346">
      <w:pPr>
        <w:widowControl w:val="0"/>
        <w:numPr>
          <w:ilvl w:val="0"/>
          <w:numId w:val="0"/>
        </w:numPr>
        <w:jc w:val="both"/>
        <w:rPr>
          <w:rFonts w:hint="eastAsia"/>
        </w:rPr>
      </w:pPr>
      <w:r>
        <w:rPr>
          <w:rFonts w:hint="eastAsia"/>
        </w:rPr>
        <w:t>各种受造之物都在其中尽其本分；太阳说了一些，月亮和星星也说了一些，是的，最低微的也有一份；田野的植物和草药都谈论神；然而，即使是最高和最好的，是的，它们全体，整个天地的大合奏，也不能完全显明祂所有的赞美。</w:t>
      </w:r>
    </w:p>
    <w:p w14:paraId="631875CC">
      <w:pPr>
        <w:widowControl w:val="0"/>
        <w:numPr>
          <w:ilvl w:val="0"/>
          <w:numId w:val="0"/>
        </w:numPr>
        <w:jc w:val="both"/>
        <w:rPr>
          <w:rFonts w:hint="eastAsia"/>
        </w:rPr>
      </w:pPr>
      <w:r>
        <w:rPr>
          <w:rFonts w:hint="eastAsia"/>
        </w:rPr>
        <w:t>No; it is but a part, the smallest part of that glory which they can reach.</w:t>
      </w:r>
    </w:p>
    <w:p w14:paraId="28F38AD9">
      <w:pPr>
        <w:widowControl w:val="0"/>
        <w:numPr>
          <w:ilvl w:val="0"/>
          <w:numId w:val="0"/>
        </w:numPr>
        <w:jc w:val="both"/>
        <w:rPr>
          <w:rFonts w:hint="eastAsia"/>
        </w:rPr>
      </w:pPr>
      <w:r>
        <w:rPr>
          <w:rFonts w:hint="eastAsia"/>
        </w:rPr>
        <w:t>不；这不过是它们所能达到之荣耀的一部分，最小的一部分。</w:t>
      </w:r>
    </w:p>
    <w:p w14:paraId="16ED3395">
      <w:pPr>
        <w:widowControl w:val="0"/>
        <w:numPr>
          <w:ilvl w:val="0"/>
          <w:numId w:val="0"/>
        </w:numPr>
        <w:jc w:val="both"/>
        <w:rPr>
          <w:rFonts w:hint="eastAsia"/>
        </w:rPr>
      </w:pPr>
    </w:p>
    <w:p w14:paraId="30C007CC">
      <w:pPr>
        <w:widowControl w:val="0"/>
        <w:numPr>
          <w:ilvl w:val="0"/>
          <w:numId w:val="0"/>
        </w:numPr>
        <w:jc w:val="both"/>
        <w:rPr>
          <w:rFonts w:hint="eastAsia"/>
        </w:rPr>
      </w:pPr>
      <w:r>
        <w:rPr>
          <w:rFonts w:hint="eastAsia"/>
        </w:rPr>
        <w:t>We all profess these dignities, in that we declare ourselves Christians; but if we are determined to know the truth, (for many, many are deceived in it,) we may, by asking ourselves seriously, and answering truly to these questions: 1st.</w:t>
      </w:r>
    </w:p>
    <w:p w14:paraId="1D1B1BF7">
      <w:pPr>
        <w:widowControl w:val="0"/>
        <w:numPr>
          <w:ilvl w:val="0"/>
          <w:numId w:val="0"/>
        </w:numPr>
        <w:jc w:val="both"/>
        <w:rPr>
          <w:rFonts w:hint="eastAsia"/>
        </w:rPr>
      </w:pPr>
      <w:r>
        <w:rPr>
          <w:rFonts w:hint="eastAsia"/>
        </w:rPr>
        <w:t>我们都藉着宣告自己是基督徒，而宣称拥有这些尊严；但如果我们决心要知道真理（因为许多，许多人在这事上受骗），我们可以藉着认真地问自己，并真实地回答这些问题：第一。</w:t>
      </w:r>
    </w:p>
    <w:p w14:paraId="1C282DAE">
      <w:pPr>
        <w:widowControl w:val="0"/>
        <w:numPr>
          <w:ilvl w:val="0"/>
          <w:numId w:val="0"/>
        </w:numPr>
        <w:jc w:val="both"/>
        <w:rPr>
          <w:rFonts w:hint="eastAsia"/>
        </w:rPr>
      </w:pPr>
      <w:r>
        <w:rPr>
          <w:rFonts w:hint="eastAsia"/>
        </w:rPr>
        <w:t>Whether my actions and the course of my life are such as give evidence of the grace of God, and so speak His praise?</w:t>
      </w:r>
    </w:p>
    <w:p w14:paraId="4C3FFCFD">
      <w:pPr>
        <w:widowControl w:val="0"/>
        <w:numPr>
          <w:ilvl w:val="0"/>
          <w:numId w:val="0"/>
        </w:numPr>
        <w:jc w:val="both"/>
        <w:rPr>
          <w:rFonts w:hint="eastAsia"/>
        </w:rPr>
      </w:pPr>
      <w:r>
        <w:rPr>
          <w:rFonts w:hint="eastAsia"/>
        </w:rPr>
        <w:t>我的行为和我的生活方式，是否能证明神的恩典，并因此宣扬祂的赞美？</w:t>
      </w:r>
    </w:p>
    <w:p w14:paraId="6C433289">
      <w:pPr>
        <w:widowControl w:val="0"/>
        <w:numPr>
          <w:ilvl w:val="0"/>
          <w:numId w:val="0"/>
        </w:numPr>
        <w:jc w:val="both"/>
        <w:rPr>
          <w:rFonts w:hint="eastAsia"/>
        </w:rPr>
      </w:pPr>
      <w:r>
        <w:rPr>
          <w:rFonts w:hint="eastAsia"/>
        </w:rPr>
        <w:t>If not, surely I am not of this number that God has thus called and dignified.</w:t>
      </w:r>
    </w:p>
    <w:p w14:paraId="5674B106">
      <w:pPr>
        <w:widowControl w:val="0"/>
        <w:numPr>
          <w:ilvl w:val="0"/>
          <w:numId w:val="0"/>
        </w:numPr>
        <w:jc w:val="both"/>
        <w:rPr>
          <w:rFonts w:hint="eastAsia"/>
        </w:rPr>
      </w:pPr>
      <w:r>
        <w:rPr>
          <w:rFonts w:hint="eastAsia"/>
        </w:rPr>
        <w:t>如果不是，我肯定不属于神如此呼召和尊荣的这群人。</w:t>
      </w:r>
    </w:p>
    <w:p w14:paraId="42AC147E">
      <w:pPr>
        <w:widowControl w:val="0"/>
        <w:numPr>
          <w:ilvl w:val="0"/>
          <w:numId w:val="0"/>
        </w:numPr>
        <w:jc w:val="both"/>
        <w:rPr>
          <w:rFonts w:hint="eastAsia"/>
        </w:rPr>
      </w:pPr>
      <w:r>
        <w:rPr>
          <w:rFonts w:hint="eastAsia"/>
        </w:rPr>
        <w:t>And this test, I fear, would degrade many.</w:t>
      </w:r>
    </w:p>
    <w:p w14:paraId="702C7A2C">
      <w:pPr>
        <w:widowControl w:val="0"/>
        <w:numPr>
          <w:ilvl w:val="0"/>
          <w:numId w:val="0"/>
        </w:numPr>
        <w:jc w:val="both"/>
        <w:rPr>
          <w:rFonts w:hint="eastAsia"/>
        </w:rPr>
      </w:pPr>
      <w:r>
        <w:rPr>
          <w:rFonts w:hint="eastAsia"/>
        </w:rPr>
        <w:t>而这个考验，我恐怕会使许多人降级。</w:t>
      </w:r>
    </w:p>
    <w:p w14:paraId="20D35A15">
      <w:pPr>
        <w:widowControl w:val="0"/>
        <w:numPr>
          <w:ilvl w:val="0"/>
          <w:numId w:val="0"/>
        </w:numPr>
        <w:jc w:val="both"/>
        <w:rPr>
          <w:rFonts w:hint="eastAsia"/>
        </w:rPr>
      </w:pPr>
      <w:r>
        <w:rPr>
          <w:rFonts w:hint="eastAsia"/>
        </w:rPr>
        <w:t>2ndly. If my life is somewhat regular and Christian-like, yet, do I in it all, singly and constantly, without any selfish or sinister end, desire and seek the glory of God alone?</w:t>
      </w:r>
    </w:p>
    <w:p w14:paraId="6F6C488D">
      <w:pPr>
        <w:widowControl w:val="0"/>
        <w:numPr>
          <w:ilvl w:val="0"/>
          <w:numId w:val="0"/>
        </w:numPr>
        <w:jc w:val="both"/>
        <w:rPr>
          <w:rFonts w:hint="eastAsia"/>
        </w:rPr>
      </w:pPr>
      <w:r>
        <w:rPr>
          <w:rFonts w:hint="eastAsia"/>
        </w:rPr>
        <w:t>第二，如果我的生活多少有些规律，像基督徒一样，然而，我是否在其中，单纯而恒常地，没有任何自私或邪恶的目的，只渴望和寻求神的荣耀？</w:t>
      </w:r>
    </w:p>
    <w:p w14:paraId="375467F0">
      <w:pPr>
        <w:widowControl w:val="0"/>
        <w:numPr>
          <w:ilvl w:val="0"/>
          <w:numId w:val="0"/>
        </w:numPr>
        <w:jc w:val="both"/>
        <w:rPr>
          <w:rFonts w:hint="eastAsia"/>
        </w:rPr>
      </w:pPr>
      <w:r>
        <w:rPr>
          <w:rFonts w:hint="eastAsia"/>
        </w:rPr>
        <w:t>Otherwise I may be like this chosen generation, but I am not one of them.</w:t>
      </w:r>
    </w:p>
    <w:p w14:paraId="7530EF18">
      <w:pPr>
        <w:widowControl w:val="0"/>
        <w:numPr>
          <w:ilvl w:val="0"/>
          <w:numId w:val="0"/>
        </w:numPr>
        <w:jc w:val="both"/>
        <w:rPr>
          <w:rFonts w:hint="eastAsia"/>
        </w:rPr>
      </w:pPr>
      <w:r>
        <w:rPr>
          <w:rFonts w:hint="eastAsia"/>
        </w:rPr>
        <w:t>否则我可能像这被拣选的族类，但我不是他们中的一员。</w:t>
      </w:r>
    </w:p>
    <w:p w14:paraId="56A4EC58">
      <w:pPr>
        <w:widowControl w:val="0"/>
        <w:numPr>
          <w:ilvl w:val="0"/>
          <w:numId w:val="0"/>
        </w:numPr>
        <w:jc w:val="both"/>
        <w:rPr>
          <w:rFonts w:hint="eastAsia"/>
        </w:rPr>
      </w:pPr>
      <w:r>
        <w:rPr>
          <w:rFonts w:hint="eastAsia"/>
        </w:rPr>
        <w:t>And this, out of doubt, would make the number yet far less.</w:t>
      </w:r>
    </w:p>
    <w:p w14:paraId="7F6E45FF">
      <w:pPr>
        <w:widowControl w:val="0"/>
        <w:numPr>
          <w:ilvl w:val="0"/>
          <w:numId w:val="0"/>
        </w:numPr>
        <w:jc w:val="both"/>
        <w:rPr>
          <w:rFonts w:hint="eastAsia"/>
        </w:rPr>
      </w:pPr>
      <w:r>
        <w:rPr>
          <w:rFonts w:hint="eastAsia"/>
        </w:rPr>
        <w:t>而这一点，无疑会使人数变得更少。</w:t>
      </w:r>
    </w:p>
    <w:p w14:paraId="49E311A1">
      <w:pPr>
        <w:widowControl w:val="0"/>
        <w:numPr>
          <w:ilvl w:val="0"/>
          <w:numId w:val="0"/>
        </w:numPr>
        <w:jc w:val="both"/>
        <w:rPr>
          <w:rFonts w:hint="eastAsia"/>
        </w:rPr>
      </w:pPr>
      <w:r>
        <w:rPr>
          <w:rFonts w:hint="eastAsia"/>
        </w:rPr>
        <w:t>Well, think on it; it is a miserable condition, for men either to be grossly staining and dishonoring the holy religion they profess, or, in seeming to serve and honor God, to be serving and seeking themselves; it is the way to lose themselves forever.</w:t>
      </w:r>
    </w:p>
    <w:p w14:paraId="66FB2FAD">
      <w:pPr>
        <w:widowControl w:val="0"/>
        <w:numPr>
          <w:ilvl w:val="0"/>
          <w:numId w:val="0"/>
        </w:numPr>
        <w:jc w:val="both"/>
        <w:rPr>
          <w:rFonts w:hint="eastAsia"/>
        </w:rPr>
      </w:pPr>
      <w:r>
        <w:rPr>
          <w:rFonts w:hint="eastAsia"/>
        </w:rPr>
        <w:t>好吧，思想一下；人若要么严重玷污和羞辱他们所宣告的圣洁宗教，要么在表面上事奉和荣耀神，实际上却事奉和寻求自己，这是一种悲惨的景况；这是永远失丧自己的道路。</w:t>
      </w:r>
    </w:p>
    <w:p w14:paraId="6BA8E4BE">
      <w:pPr>
        <w:widowControl w:val="0"/>
        <w:numPr>
          <w:ilvl w:val="0"/>
          <w:numId w:val="0"/>
        </w:numPr>
        <w:jc w:val="both"/>
        <w:rPr>
          <w:rFonts w:hint="eastAsia"/>
        </w:rPr>
      </w:pPr>
      <w:r>
        <w:rPr>
          <w:rFonts w:hint="eastAsia"/>
        </w:rPr>
        <w:t>Oh! it is a comfortable thing to have an upright mind, and to love God for Himself; and love seeks not its own things.88 They are truly happy, who make this their work sincerely, though weakly, to advance the praises of their God in all things, and finding the great imperfection of their best diligence in this work here, are still longing to be where they shall do it better.</w:t>
      </w:r>
    </w:p>
    <w:p w14:paraId="4BF9FD5E">
      <w:pPr>
        <w:widowControl w:val="0"/>
        <w:numPr>
          <w:ilvl w:val="0"/>
          <w:numId w:val="0"/>
        </w:numPr>
        <w:jc w:val="both"/>
        <w:rPr>
          <w:rFonts w:hint="eastAsia"/>
        </w:rPr>
      </w:pPr>
      <w:r>
        <w:rPr>
          <w:rFonts w:hint="eastAsia"/>
        </w:rPr>
        <w:t>哦！有一颗正直的心，并为神自己而爱神，是一件多么安慰的事啊；爱不求自己的益处。88 那些真诚地，虽然软弱地，以在所有事上促进他们神的赞美为他们工作的人，是真正幸福的，并且，发现他们在此处这工作中最好的勤奋，有极大的不完全，就仍然渴望到他们可以做得更好的地方。</w:t>
      </w:r>
    </w:p>
    <w:p w14:paraId="265BA588">
      <w:pPr>
        <w:widowControl w:val="0"/>
        <w:numPr>
          <w:ilvl w:val="0"/>
          <w:numId w:val="0"/>
        </w:numPr>
        <w:jc w:val="both"/>
        <w:rPr>
          <w:rFonts w:hint="eastAsia"/>
        </w:rPr>
      </w:pPr>
    </w:p>
    <w:p w14:paraId="4651D958">
      <w:pPr>
        <w:widowControl w:val="0"/>
        <w:numPr>
          <w:ilvl w:val="0"/>
          <w:numId w:val="0"/>
        </w:numPr>
        <w:jc w:val="both"/>
        <w:rPr>
          <w:rFonts w:hint="eastAsia"/>
        </w:rPr>
      </w:pPr>
      <w:r>
        <w:rPr>
          <w:rFonts w:hint="eastAsia"/>
        </w:rPr>
        <w:t>Ver. 10. Which in time past were not a people, but are now the people of God: which had not obtained mercy, but now have obtained mercy.</w:t>
      </w:r>
    </w:p>
    <w:p w14:paraId="5AA6F2B9">
      <w:pPr>
        <w:widowControl w:val="0"/>
        <w:numPr>
          <w:ilvl w:val="0"/>
          <w:numId w:val="0"/>
        </w:numPr>
        <w:jc w:val="both"/>
        <w:rPr>
          <w:rFonts w:hint="eastAsia"/>
        </w:rPr>
      </w:pPr>
      <w:r>
        <w:rPr>
          <w:rFonts w:hint="eastAsia"/>
        </w:rPr>
        <w:t>第十节 你们从前算不得子民，现在却作了神的子民；从前未曾蒙怜恤，现在却蒙了怜恤。</w:t>
      </w:r>
    </w:p>
    <w:p w14:paraId="7B736DB6">
      <w:pPr>
        <w:widowControl w:val="0"/>
        <w:numPr>
          <w:ilvl w:val="0"/>
          <w:numId w:val="0"/>
        </w:numPr>
        <w:jc w:val="both"/>
        <w:rPr>
          <w:rFonts w:hint="eastAsia"/>
        </w:rPr>
      </w:pPr>
    </w:p>
    <w:p w14:paraId="16F76D0D">
      <w:pPr>
        <w:widowControl w:val="0"/>
        <w:numPr>
          <w:ilvl w:val="0"/>
          <w:numId w:val="0"/>
        </w:numPr>
        <w:jc w:val="both"/>
        <w:rPr>
          <w:rFonts w:hint="eastAsia"/>
        </w:rPr>
      </w:pPr>
      <w:r>
        <w:rPr>
          <w:rFonts w:hint="eastAsia"/>
        </w:rPr>
        <w:t>The love of God to His children is the great subject both of His word and of their thoughts, and therefore is it that His word (the rule of their thoughts and their whole lives) speaks so much of that love, to the very end that they may think much, and esteem highly of it, and walk answerably to it.</w:t>
      </w:r>
    </w:p>
    <w:p w14:paraId="36884E69">
      <w:pPr>
        <w:widowControl w:val="0"/>
        <w:numPr>
          <w:ilvl w:val="0"/>
          <w:numId w:val="0"/>
        </w:numPr>
        <w:jc w:val="both"/>
        <w:rPr>
          <w:rFonts w:hint="eastAsia"/>
        </w:rPr>
      </w:pPr>
      <w:r>
        <w:rPr>
          <w:rFonts w:hint="eastAsia"/>
        </w:rPr>
        <w:t>神对祂儿女的爱，是祂话语和他们思想的伟大主题，因此祂的话语（他们思想和整个生活的准则）才如此多地讲论那爱，正是为了他们可以多思想，并高度尊重它，并与之相称地行事。</w:t>
      </w:r>
    </w:p>
    <w:p w14:paraId="3B28519A">
      <w:pPr>
        <w:widowControl w:val="0"/>
        <w:numPr>
          <w:ilvl w:val="0"/>
          <w:numId w:val="0"/>
        </w:numPr>
        <w:jc w:val="both"/>
        <w:rPr>
          <w:rFonts w:hint="eastAsia"/>
        </w:rPr>
      </w:pPr>
      <w:r>
        <w:rPr>
          <w:rFonts w:hint="eastAsia"/>
        </w:rPr>
        <w:t>This is the scope of St. Paul’s doctrine to the Ephesians, and the top of his desires for them.89 And this is our Apostle’s aim here.</w:t>
      </w:r>
    </w:p>
    <w:p w14:paraId="18F6FAFB">
      <w:pPr>
        <w:widowControl w:val="0"/>
        <w:numPr>
          <w:ilvl w:val="0"/>
          <w:numId w:val="0"/>
        </w:numPr>
        <w:jc w:val="both"/>
        <w:rPr>
          <w:rFonts w:hint="eastAsia"/>
        </w:rPr>
      </w:pPr>
      <w:r>
        <w:rPr>
          <w:rFonts w:hint="eastAsia"/>
        </w:rPr>
        <w:t>这是圣保罗对以弗所人教义的范围，也是他对他们愿望的顶峰。89 这也是我们使徒在此的目的。</w:t>
      </w:r>
    </w:p>
    <w:p w14:paraId="462B3689">
      <w:pPr>
        <w:widowControl w:val="0"/>
        <w:numPr>
          <w:ilvl w:val="0"/>
          <w:numId w:val="0"/>
        </w:numPr>
        <w:jc w:val="both"/>
        <w:rPr>
          <w:rFonts w:hint="eastAsia"/>
        </w:rPr>
      </w:pPr>
      <w:r>
        <w:rPr>
          <w:rFonts w:hint="eastAsia"/>
        </w:rPr>
        <w:t>As he began the Epistle with contrasting their election in Heaven to their dispersion on earth, the same consideration runs through the whole of it.</w:t>
      </w:r>
    </w:p>
    <w:p w14:paraId="07FB0532">
      <w:pPr>
        <w:widowControl w:val="0"/>
        <w:numPr>
          <w:ilvl w:val="0"/>
          <w:numId w:val="0"/>
        </w:numPr>
        <w:jc w:val="both"/>
        <w:rPr>
          <w:rFonts w:hint="eastAsia"/>
        </w:rPr>
      </w:pPr>
      <w:r>
        <w:rPr>
          <w:rFonts w:hint="eastAsia"/>
        </w:rPr>
        <w:t>正如他以他们在天上的拣选与他们在地上分散的对比，来开始这封书信，同样的思想贯穿了全书。</w:t>
      </w:r>
    </w:p>
    <w:p w14:paraId="2C287A1E">
      <w:pPr>
        <w:widowControl w:val="0"/>
        <w:numPr>
          <w:ilvl w:val="0"/>
          <w:numId w:val="0"/>
        </w:numPr>
        <w:jc w:val="both"/>
        <w:rPr>
          <w:rFonts w:hint="eastAsia"/>
        </w:rPr>
      </w:pPr>
      <w:r>
        <w:rPr>
          <w:rFonts w:hint="eastAsia"/>
        </w:rPr>
        <w:t>Here he is representing to them the great fruit of that love, the happy and high state to which they are called in Christ; that the choosing of Christ and of believers is as one act, and they as one entire object of it,—one glorious Temple, He the foundation and head corner-stone, and they the edifice;—one honorable fraternity, He the King of kings and great High Priest, and they likewise through Him made kings and priests unto God the Father, a royal priesthood; He the light of the world, and they through Him children of light.</w:t>
      </w:r>
    </w:p>
    <w:p w14:paraId="2C03E6F1">
      <w:pPr>
        <w:widowControl w:val="0"/>
        <w:numPr>
          <w:ilvl w:val="0"/>
          <w:numId w:val="0"/>
        </w:numPr>
        <w:jc w:val="both"/>
        <w:rPr>
          <w:rFonts w:hint="eastAsia"/>
        </w:rPr>
      </w:pPr>
      <w:r>
        <w:rPr>
          <w:rFonts w:hint="eastAsia"/>
        </w:rPr>
        <w:t>在此，他向他们表明那爱的大果子，即他们在基督里被召到的幸福和崇高的景况；即拣选基督和信徒，如同一举，他们也如同一体对象，——一座荣耀的圣殿，祂是根基和房角石，他们是建筑；——一个尊荣的弟兄会，祂是万王之王，伟大的大祭司，他们也藉着祂，成为君王和祭司，归于父神，一个有君尊的祭司；祂是世界的光，他们也藉着祂，成为光明之子。</w:t>
      </w:r>
    </w:p>
    <w:p w14:paraId="0242F1FF">
      <w:pPr>
        <w:widowControl w:val="0"/>
        <w:numPr>
          <w:ilvl w:val="0"/>
          <w:numId w:val="0"/>
        </w:numPr>
        <w:jc w:val="both"/>
        <w:rPr>
          <w:rFonts w:hint="eastAsia"/>
        </w:rPr>
      </w:pPr>
      <w:r>
        <w:rPr>
          <w:rFonts w:hint="eastAsia"/>
        </w:rPr>
        <w:t>Now that this their dignity, which shines so bright in its own innate worth, may yet appear the more, the Apostle here sets it off by a double contrast, first, of the misery under which others are, and secondly, of that misery under which they themselves were before their calling.</w:t>
      </w:r>
    </w:p>
    <w:p w14:paraId="0C5741EE">
      <w:pPr>
        <w:widowControl w:val="0"/>
        <w:numPr>
          <w:ilvl w:val="0"/>
          <w:numId w:val="0"/>
        </w:numPr>
        <w:jc w:val="both"/>
        <w:rPr>
          <w:rFonts w:hint="eastAsia"/>
        </w:rPr>
      </w:pPr>
      <w:r>
        <w:rPr>
          <w:rFonts w:hint="eastAsia"/>
        </w:rPr>
        <w:t>现在，为了使他们这尊严，其固有的价值已如此明亮，能显得更明亮，使徒在此用双重对比来衬托它，首先，是别人所处的悲惨景况，其次，是他们自己蒙召之前的悲惨景况。</w:t>
      </w:r>
    </w:p>
    <w:p w14:paraId="4569B945">
      <w:pPr>
        <w:widowControl w:val="0"/>
        <w:numPr>
          <w:ilvl w:val="0"/>
          <w:numId w:val="0"/>
        </w:numPr>
        <w:jc w:val="both"/>
        <w:rPr>
          <w:rFonts w:hint="eastAsia"/>
        </w:rPr>
      </w:pPr>
      <w:r>
        <w:rPr>
          <w:rFonts w:hint="eastAsia"/>
        </w:rPr>
        <w:t>And this being set on both sides, is as a dark shadowing round about their happiness here described, setting off the luster of it.</w:t>
      </w:r>
    </w:p>
    <w:p w14:paraId="350373D8">
      <w:pPr>
        <w:widowControl w:val="0"/>
        <w:numPr>
          <w:ilvl w:val="0"/>
          <w:numId w:val="0"/>
        </w:numPr>
        <w:jc w:val="both"/>
        <w:rPr>
          <w:rFonts w:hint="eastAsia"/>
        </w:rPr>
      </w:pPr>
      <w:r>
        <w:rPr>
          <w:rFonts w:hint="eastAsia"/>
        </w:rPr>
        <w:t>这既设在两旁，就如围绕他们此处所描述之幸福的黑暗阴影，衬托出它的光辉。</w:t>
      </w:r>
    </w:p>
    <w:p w14:paraId="469D0247">
      <w:pPr>
        <w:widowControl w:val="0"/>
        <w:numPr>
          <w:ilvl w:val="0"/>
          <w:numId w:val="0"/>
        </w:numPr>
        <w:jc w:val="both"/>
        <w:rPr>
          <w:rFonts w:hint="eastAsia"/>
        </w:rPr>
      </w:pPr>
    </w:p>
    <w:p w14:paraId="44312F9D">
      <w:pPr>
        <w:widowControl w:val="0"/>
        <w:numPr>
          <w:ilvl w:val="0"/>
          <w:numId w:val="0"/>
        </w:numPr>
        <w:jc w:val="both"/>
        <w:rPr>
          <w:rFonts w:hint="eastAsia"/>
        </w:rPr>
      </w:pPr>
      <w:r>
        <w:rPr>
          <w:rFonts w:hint="eastAsia"/>
        </w:rPr>
        <w:t>Their former misery, expressed in the former verse by darkness, is here more fully and plainly set before their view in these words.</w:t>
      </w:r>
    </w:p>
    <w:p w14:paraId="6707BDC2">
      <w:pPr>
        <w:widowControl w:val="0"/>
        <w:numPr>
          <w:ilvl w:val="0"/>
          <w:numId w:val="0"/>
        </w:numPr>
        <w:jc w:val="both"/>
        <w:rPr>
          <w:rFonts w:hint="eastAsia"/>
        </w:rPr>
      </w:pPr>
      <w:r>
        <w:rPr>
          <w:rFonts w:hint="eastAsia"/>
        </w:rPr>
        <w:t>他们先前的悲惨，在前一节中用黑暗来表达，在此处则用这些话更充分、更清楚地呈现在他们眼前。</w:t>
      </w:r>
    </w:p>
    <w:p w14:paraId="1432905E">
      <w:pPr>
        <w:widowControl w:val="0"/>
        <w:numPr>
          <w:ilvl w:val="0"/>
          <w:numId w:val="0"/>
        </w:numPr>
        <w:jc w:val="both"/>
        <w:rPr>
          <w:rFonts w:hint="eastAsia"/>
        </w:rPr>
      </w:pPr>
      <w:r>
        <w:rPr>
          <w:rFonts w:hint="eastAsia"/>
        </w:rPr>
        <w:t>They are borrowed from the prophet Hosea,90 where (as is usual with the Prophets) he is raised up by the Spirit of God, from the temporal troubles and deliverances of the Israelites, to consider and foretell that great restoration wrought by Jesus Christ, in purchasing a new people to Himself, made up both of Jews and Gentiles who believe; and therefore the prophecy is fit and applicable to both.</w:t>
      </w:r>
    </w:p>
    <w:p w14:paraId="7D4BF692">
      <w:pPr>
        <w:widowControl w:val="0"/>
        <w:numPr>
          <w:ilvl w:val="0"/>
          <w:numId w:val="0"/>
        </w:numPr>
        <w:jc w:val="both"/>
        <w:rPr>
          <w:rFonts w:hint="eastAsia"/>
        </w:rPr>
      </w:pPr>
      <w:r>
        <w:rPr>
          <w:rFonts w:hint="eastAsia"/>
        </w:rPr>
        <w:t>它们借自先知何西阿，90 在那里（正如先知们通常所为），他被神的灵从以色列人暂时的患难和拯救中提升起来，去思想并预言耶稣基督所成就的那伟大的复兴，即为自己买赎一个新的子民，由相信的犹太人和外邦人组成；因此这预言既适合也适用于两者。</w:t>
      </w:r>
    </w:p>
    <w:p w14:paraId="69341381">
      <w:pPr>
        <w:widowControl w:val="0"/>
        <w:numPr>
          <w:ilvl w:val="0"/>
          <w:numId w:val="0"/>
        </w:numPr>
        <w:jc w:val="both"/>
        <w:rPr>
          <w:rFonts w:hint="eastAsia"/>
        </w:rPr>
      </w:pPr>
      <w:r>
        <w:rPr>
          <w:rFonts w:hint="eastAsia"/>
        </w:rPr>
        <w:t>So that the debate is altogether needless, whether it concerns the Jews or Gentiles; in its spiritual sense, as relating to the kingdom of Christ, it foretells the making of the Gentiles, who were not before so, the people of God, and the recovery of the Jews likewise, who, by their apostasies, and the captivities and dispersions which came upon them as just punishment for those apostasies, were degraded from the outward dignities they had as the people of God, and were also spiritually miserable and captives by nature, and so in both respects laid equal with the Gentiles, and stood as much in need of this restitution as they.</w:t>
      </w:r>
    </w:p>
    <w:p w14:paraId="2C59FDA0">
      <w:pPr>
        <w:widowControl w:val="0"/>
        <w:numPr>
          <w:ilvl w:val="0"/>
          <w:numId w:val="0"/>
        </w:numPr>
        <w:jc w:val="both"/>
        <w:rPr>
          <w:rFonts w:hint="eastAsia"/>
        </w:rPr>
      </w:pPr>
      <w:r>
        <w:rPr>
          <w:rFonts w:hint="eastAsia"/>
        </w:rPr>
        <w:t>所以，关于这预言是关乎犹太人还是外邦人的争论，完全是多余的；在它的属灵意义上，就其与基督国度相关而言，它预言了使从前不是神子民的外邦人，成为神的子民，也同样预言了犹太人的恢复，他们因他们的背道，以及因那些背道而临到他们的被掳和分散，作为公义的惩罚，被从他们作为神子民所拥有的外在尊荣上降级，并且在灵性上也是悲惨和被掳的，因此在这两方面都与外邦人同等，和他们一样需要这种恢复。</w:t>
      </w:r>
    </w:p>
    <w:p w14:paraId="00407784">
      <w:pPr>
        <w:widowControl w:val="0"/>
        <w:numPr>
          <w:ilvl w:val="0"/>
          <w:numId w:val="0"/>
        </w:numPr>
        <w:jc w:val="both"/>
        <w:rPr>
          <w:rFonts w:hint="eastAsia"/>
        </w:rPr>
      </w:pPr>
      <w:r>
        <w:rPr>
          <w:rFonts w:hint="eastAsia"/>
        </w:rPr>
        <w:t>St. Paul uses the passage concerning the calling of the Gentiles.91 And here, St. Peter writing, as is most probable, particularly to the dispersed Jews, applies it to them, as being, in the very reference it bears to the Jews, truly fulfilled only in those who were believers, faith making them a part of the true Israel of God, to which the promises do peculiarly belong; as the Apostle St. Paul argues at large, in the ninth chapter of his Epistle to the Romans.</w:t>
      </w:r>
    </w:p>
    <w:p w14:paraId="6E04EBAE">
      <w:pPr>
        <w:widowControl w:val="0"/>
        <w:numPr>
          <w:ilvl w:val="0"/>
          <w:numId w:val="0"/>
        </w:numPr>
        <w:jc w:val="both"/>
        <w:rPr>
          <w:rFonts w:hint="eastAsia"/>
        </w:rPr>
      </w:pPr>
      <w:r>
        <w:rPr>
          <w:rFonts w:hint="eastAsia"/>
        </w:rPr>
        <w:t>圣保罗用这段经文来论及外邦人的呼召。91 而在此处，圣彼得，最可能是特别写给分散的犹太人，将它应用于他们，因为，就它对犹太人的所指而言，它只在那些相信的人身上真正成就，信使他们成为神真以色列的一部分，应许特别属于他们；正如使徒圣保罗在他写给罗马人的书信第九章中所详细论证的。</w:t>
      </w:r>
    </w:p>
    <w:p w14:paraId="1E0F5E03">
      <w:pPr>
        <w:widowControl w:val="0"/>
        <w:numPr>
          <w:ilvl w:val="0"/>
          <w:numId w:val="0"/>
        </w:numPr>
        <w:jc w:val="both"/>
        <w:rPr>
          <w:rFonts w:hint="eastAsia"/>
        </w:rPr>
      </w:pPr>
    </w:p>
    <w:p w14:paraId="5219945B">
      <w:pPr>
        <w:widowControl w:val="0"/>
        <w:numPr>
          <w:ilvl w:val="0"/>
          <w:numId w:val="0"/>
        </w:numPr>
        <w:jc w:val="both"/>
        <w:rPr>
          <w:rFonts w:hint="eastAsia"/>
        </w:rPr>
      </w:pPr>
      <w:r>
        <w:rPr>
          <w:rFonts w:hint="eastAsia"/>
        </w:rPr>
        <w:t>Their former misery and their present happiness we have here under a double expression; they were, 1. not a people, 2. destitute of mercy.</w:t>
      </w:r>
    </w:p>
    <w:p w14:paraId="09E72763">
      <w:pPr>
        <w:widowControl w:val="0"/>
        <w:numPr>
          <w:ilvl w:val="0"/>
          <w:numId w:val="0"/>
        </w:numPr>
        <w:jc w:val="both"/>
        <w:rPr>
          <w:rFonts w:hint="eastAsia"/>
        </w:rPr>
      </w:pPr>
      <w:r>
        <w:rPr>
          <w:rFonts w:hint="eastAsia"/>
        </w:rPr>
        <w:t>他们先前的悲惨和现今的幸福，我们在这里用双重表达来说明；他们，1. 算不得子民，2. 没有蒙怜恤。</w:t>
      </w:r>
    </w:p>
    <w:p w14:paraId="146D849E">
      <w:pPr>
        <w:widowControl w:val="0"/>
        <w:numPr>
          <w:ilvl w:val="0"/>
          <w:numId w:val="0"/>
        </w:numPr>
        <w:jc w:val="both"/>
        <w:rPr>
          <w:rFonts w:hint="eastAsia"/>
        </w:rPr>
      </w:pPr>
      <w:r>
        <w:rPr>
          <w:rFonts w:hint="eastAsia"/>
        </w:rPr>
        <w:t>Not the people of God, says the prophet; not a people, says our Apostle: being not God’s people, they were so base and miserable as not to be worthy of the name of a people at all; as it is taken Deut. 32:21.</w:t>
      </w:r>
    </w:p>
    <w:p w14:paraId="316E13B9">
      <w:pPr>
        <w:widowControl w:val="0"/>
        <w:numPr>
          <w:ilvl w:val="0"/>
          <w:numId w:val="0"/>
        </w:numPr>
        <w:jc w:val="both"/>
        <w:rPr>
          <w:rFonts w:hint="eastAsia"/>
        </w:rPr>
      </w:pPr>
      <w:r>
        <w:rPr>
          <w:rFonts w:hint="eastAsia"/>
        </w:rPr>
        <w:t>不算神的子民，先知说；不算子民，我们的使徒说：既不是神的子民，他们就如此卑劣和悲惨，以至于根本不配称为子民；正如申命记32:21所取的意思。</w:t>
      </w:r>
    </w:p>
    <w:p w14:paraId="10FC2C6B">
      <w:pPr>
        <w:widowControl w:val="0"/>
        <w:numPr>
          <w:ilvl w:val="0"/>
          <w:numId w:val="0"/>
        </w:numPr>
        <w:jc w:val="both"/>
        <w:rPr>
          <w:rFonts w:hint="eastAsia"/>
        </w:rPr>
      </w:pPr>
    </w:p>
    <w:p w14:paraId="7494CA54">
      <w:pPr>
        <w:widowControl w:val="0"/>
        <w:numPr>
          <w:ilvl w:val="0"/>
          <w:numId w:val="0"/>
        </w:numPr>
        <w:jc w:val="both"/>
        <w:rPr>
          <w:rFonts w:hint="eastAsia"/>
        </w:rPr>
      </w:pPr>
      <w:r>
        <w:rPr>
          <w:rFonts w:hint="eastAsia"/>
        </w:rPr>
        <w:t>There is a kind of being, a life that a soul has by a peculiar union with God, and therefore, in that sense, the soul without God is dead, as the body is without the soul.92 Yea, as the body, separated from the soul, is not only a lifeless lump, but putrefies, and becomes noxious and abominable, thus the soul, separated from God, is subject to a mere loathsome and vile putrefaction.93 So that men who are yet unbelievers, are not (as the Hebrews expressed death).</w:t>
      </w:r>
    </w:p>
    <w:p w14:paraId="4878A8C5">
      <w:pPr>
        <w:widowControl w:val="0"/>
        <w:numPr>
          <w:ilvl w:val="0"/>
          <w:numId w:val="0"/>
        </w:numPr>
        <w:jc w:val="both"/>
        <w:rPr>
          <w:rFonts w:hint="eastAsia"/>
        </w:rPr>
      </w:pPr>
      <w:r>
        <w:rPr>
          <w:rFonts w:hint="eastAsia"/>
        </w:rPr>
        <w:t>灵魂藉着与神独特的联合，有一种存在，一种生命，因此，在那意义上，没有神的灵魂是死的，如同身体没有灵魂一样。92 是的，正如身体，与灵魂分离，不仅是一块无生命的肉块，而且会腐烂，变得有害和可憎，同样，灵魂，与神分离，也会 подвергаться 一种纯粹可憎和卑劣的腐烂。93 所以，那些仍然不信的人，是不存在的（正如希伯来人表达死亡的方式）。</w:t>
      </w:r>
    </w:p>
    <w:p w14:paraId="7C0D9127">
      <w:pPr>
        <w:widowControl w:val="0"/>
        <w:numPr>
          <w:ilvl w:val="0"/>
          <w:numId w:val="0"/>
        </w:numPr>
        <w:jc w:val="both"/>
        <w:rPr>
          <w:rFonts w:hint="eastAsia"/>
        </w:rPr>
      </w:pPr>
      <w:r>
        <w:rPr>
          <w:rFonts w:hint="eastAsia"/>
        </w:rPr>
        <w:t>Multitudes of them are not a people, but a heap of filthy carcasses.</w:t>
      </w:r>
    </w:p>
    <w:p w14:paraId="5E4DCE2A">
      <w:pPr>
        <w:widowControl w:val="0"/>
        <w:numPr>
          <w:ilvl w:val="0"/>
          <w:numId w:val="0"/>
        </w:numPr>
        <w:jc w:val="both"/>
        <w:rPr>
          <w:rFonts w:hint="eastAsia"/>
        </w:rPr>
      </w:pPr>
      <w:r>
        <w:rPr>
          <w:rFonts w:hint="eastAsia"/>
        </w:rPr>
        <w:t>他们中的许多人，不是一个子民，而是一堆污秽的尸体。</w:t>
      </w:r>
    </w:p>
    <w:p w14:paraId="0D8CB134">
      <w:pPr>
        <w:widowControl w:val="0"/>
        <w:numPr>
          <w:ilvl w:val="0"/>
          <w:numId w:val="0"/>
        </w:numPr>
        <w:jc w:val="both"/>
        <w:rPr>
          <w:rFonts w:hint="eastAsia"/>
        </w:rPr>
      </w:pPr>
      <w:r>
        <w:rPr>
          <w:rFonts w:hint="eastAsia"/>
        </w:rPr>
        <w:t>Again; take our natural misery in the notion of a captivity, which was the judgment threatened against the Jews, to make them not a people; therefore their captivity is often spoken of by the prophets as a death, and their restoration as their resurrection.94 And as a captive people is civilly dead (as they speak,) so a soul captive to sin and the prince of darkness is spiritually dead, lacking happiness and well-being, which if it never attains, it had better, for itself, not be at all.</w:t>
      </w:r>
    </w:p>
    <w:p w14:paraId="34CF0A5A">
      <w:pPr>
        <w:widowControl w:val="0"/>
        <w:numPr>
          <w:ilvl w:val="0"/>
          <w:numId w:val="0"/>
        </w:numPr>
        <w:jc w:val="both"/>
        <w:rPr>
          <w:rFonts w:hint="eastAsia"/>
        </w:rPr>
      </w:pPr>
      <w:r>
        <w:rPr>
          <w:rFonts w:hint="eastAsia"/>
        </w:rPr>
        <w:t>再者；以被掳的观念来看我们的本性之悲惨，这是对犹太人所威胁的审判，要使他们不算为子民；因此他们的被掳，常被先知们说成是死亡，他们的复兴则是他们的复活。94 正如一个被掳的民族在民事上是死的（如他们所说），一个被罪和黑暗之君所掳的灵魂，在属灵上也是死的，缺乏幸福和安康，如果它永不得到，对它自己来说，倒不如不存在。</w:t>
      </w:r>
    </w:p>
    <w:p w14:paraId="0E7DA519">
      <w:pPr>
        <w:widowControl w:val="0"/>
        <w:numPr>
          <w:ilvl w:val="0"/>
          <w:numId w:val="0"/>
        </w:numPr>
        <w:jc w:val="both"/>
        <w:rPr>
          <w:rFonts w:hint="eastAsia"/>
        </w:rPr>
      </w:pPr>
      <w:r>
        <w:rPr>
          <w:rFonts w:hint="eastAsia"/>
        </w:rPr>
        <w:t>There is nothing but disorder and confusion in the soul without God, the affections hurrying it tumultuously.</w:t>
      </w:r>
    </w:p>
    <w:p w14:paraId="5C9C6A27">
      <w:pPr>
        <w:widowControl w:val="0"/>
        <w:numPr>
          <w:ilvl w:val="0"/>
          <w:numId w:val="0"/>
        </w:numPr>
        <w:jc w:val="both"/>
        <w:rPr>
          <w:rFonts w:hint="eastAsia"/>
        </w:rPr>
      </w:pPr>
      <w:r>
        <w:rPr>
          <w:rFonts w:hint="eastAsia"/>
        </w:rPr>
        <w:t>没有神的灵魂，只有混乱和无序，情感狂乱地催逼它。</w:t>
      </w:r>
    </w:p>
    <w:p w14:paraId="2FFFD1D7">
      <w:pPr>
        <w:widowControl w:val="0"/>
        <w:numPr>
          <w:ilvl w:val="0"/>
          <w:numId w:val="0"/>
        </w:numPr>
        <w:jc w:val="both"/>
        <w:rPr>
          <w:rFonts w:hint="eastAsia"/>
        </w:rPr>
      </w:pPr>
    </w:p>
    <w:p w14:paraId="38A0E5ED">
      <w:pPr>
        <w:widowControl w:val="0"/>
        <w:numPr>
          <w:ilvl w:val="0"/>
          <w:numId w:val="0"/>
        </w:numPr>
        <w:jc w:val="both"/>
        <w:rPr>
          <w:rFonts w:hint="eastAsia"/>
        </w:rPr>
      </w:pPr>
      <w:r>
        <w:rPr>
          <w:rFonts w:hint="eastAsia"/>
        </w:rPr>
        <w:t>Thus, captive sinners are not; they are dead; they lack that happy being that flows from God to the souls which are united to Himself, and consequently, they must lack that society and union with one another which results from the former, from the same union that believers have with God, and the same being in Him; which makes them truly worthy to be called a people, and particularly the people of God.</w:t>
      </w:r>
    </w:p>
    <w:p w14:paraId="267F3E72">
      <w:pPr>
        <w:widowControl w:val="0"/>
        <w:numPr>
          <w:ilvl w:val="0"/>
          <w:numId w:val="0"/>
        </w:numPr>
        <w:jc w:val="both"/>
        <w:rPr>
          <w:rFonts w:hint="eastAsia"/>
        </w:rPr>
      </w:pPr>
      <w:r>
        <w:rPr>
          <w:rFonts w:hint="eastAsia"/>
        </w:rPr>
        <w:t>因此，被掳的罪人是不存在的；他们是死的；他们缺乏那从神流向与祂联合之灵魂的幸福存在，因此，他们也必定缺乏那源于前者的，源于信徒与神之同一联合，以及在祂里面之同一存在的，彼此之间的团契和联合；这使他们真正配得被称为一个子民，特别是神的子民。</w:t>
      </w:r>
    </w:p>
    <w:p w14:paraId="30C0ADAE">
      <w:pPr>
        <w:widowControl w:val="0"/>
        <w:numPr>
          <w:ilvl w:val="0"/>
          <w:numId w:val="0"/>
        </w:numPr>
        <w:jc w:val="both"/>
        <w:rPr>
          <w:rFonts w:hint="eastAsia"/>
        </w:rPr>
      </w:pPr>
      <w:r>
        <w:rPr>
          <w:rFonts w:hint="eastAsia"/>
        </w:rPr>
        <w:t>His people are the only people in the world worthy to be called a people; the rest are but refuse and dross.</w:t>
      </w:r>
    </w:p>
    <w:p w14:paraId="7020745D">
      <w:pPr>
        <w:widowControl w:val="0"/>
        <w:numPr>
          <w:ilvl w:val="0"/>
          <w:numId w:val="0"/>
        </w:numPr>
        <w:jc w:val="both"/>
        <w:rPr>
          <w:rFonts w:hint="eastAsia"/>
        </w:rPr>
      </w:pPr>
      <w:r>
        <w:rPr>
          <w:rFonts w:hint="eastAsia"/>
        </w:rPr>
        <w:t>祂的子民是世上唯一配得被称为子民的子民；其余的都不过是渣滓和废料。</w:t>
      </w:r>
    </w:p>
    <w:p w14:paraId="5FB06595">
      <w:pPr>
        <w:widowControl w:val="0"/>
        <w:numPr>
          <w:ilvl w:val="0"/>
          <w:numId w:val="0"/>
        </w:numPr>
        <w:jc w:val="both"/>
        <w:rPr>
          <w:rFonts w:hint="eastAsia"/>
        </w:rPr>
      </w:pPr>
      <w:r>
        <w:rPr>
          <w:rFonts w:hint="eastAsia"/>
        </w:rPr>
        <w:t>Although in the world’s esteem, which judges by its own rules in favor of itself, the people of God are as nobody, no people, a company of silly creatures; yea, we are made, says the great Apostle, as the filth of the earth, and are the offscouring of all things;95 yet in His account who has chosen them, who alone knows the true value of things, His people are the only people, and all the rest of the world as nothing in His eyes.</w:t>
      </w:r>
    </w:p>
    <w:p w14:paraId="1B5F3514">
      <w:pPr>
        <w:widowControl w:val="0"/>
        <w:numPr>
          <w:ilvl w:val="0"/>
          <w:numId w:val="0"/>
        </w:numPr>
        <w:jc w:val="both"/>
        <w:rPr>
          <w:rFonts w:hint="eastAsia"/>
        </w:rPr>
      </w:pPr>
      <w:r>
        <w:rPr>
          <w:rFonts w:hint="eastAsia"/>
        </w:rPr>
        <w:t>虽然在世界的眼中，它按自己的规则，为自己判断，神的子民如同无名之辈，不算子民，一群愚蠢的受造物；是的，我们成了，伟大的使徒说，如同世上的污秽，万物中的渣滓；95 然而在拣选他们的祂眼中，唯独祂知道事物的真价值，祂的子民是唯一的子民，世界其余的在他眼中都算不得什么。</w:t>
      </w:r>
    </w:p>
    <w:p w14:paraId="75890974">
      <w:pPr>
        <w:widowControl w:val="0"/>
        <w:numPr>
          <w:ilvl w:val="0"/>
          <w:numId w:val="0"/>
        </w:numPr>
        <w:jc w:val="both"/>
        <w:rPr>
          <w:rFonts w:hint="eastAsia"/>
        </w:rPr>
      </w:pPr>
      <w:r>
        <w:rPr>
          <w:rFonts w:hint="eastAsia"/>
        </w:rPr>
        <w:t>He dignifies and beautifies them, and loves in them that beauty which He has given them.</w:t>
      </w:r>
    </w:p>
    <w:p w14:paraId="0BC02494">
      <w:pPr>
        <w:widowControl w:val="0"/>
        <w:numPr>
          <w:ilvl w:val="0"/>
          <w:numId w:val="0"/>
        </w:numPr>
        <w:jc w:val="both"/>
        <w:rPr>
          <w:rFonts w:hint="eastAsia"/>
        </w:rPr>
      </w:pPr>
      <w:r>
        <w:rPr>
          <w:rFonts w:hint="eastAsia"/>
        </w:rPr>
        <w:t>祂尊荣他们，美化他们，并在他们里面爱祂所赐给他们的美丽。</w:t>
      </w:r>
    </w:p>
    <w:p w14:paraId="1B3E76DF">
      <w:pPr>
        <w:widowControl w:val="0"/>
        <w:numPr>
          <w:ilvl w:val="0"/>
          <w:numId w:val="0"/>
        </w:numPr>
        <w:jc w:val="both"/>
        <w:rPr>
          <w:rFonts w:hint="eastAsia"/>
        </w:rPr>
      </w:pPr>
    </w:p>
    <w:p w14:paraId="14149674">
      <w:pPr>
        <w:widowControl w:val="0"/>
        <w:numPr>
          <w:ilvl w:val="0"/>
          <w:numId w:val="0"/>
        </w:numPr>
        <w:jc w:val="both"/>
        <w:rPr>
          <w:rFonts w:hint="eastAsia"/>
        </w:rPr>
      </w:pPr>
      <w:r>
        <w:rPr>
          <w:rFonts w:hint="eastAsia"/>
        </w:rPr>
        <w:t>But under that term is comprised, not only that new being of believers in each one of them separately, but that tie and union that is amongst them as one people, being incorporated together, and living under the same government and laws, without which a people are but as the beasts of the field, or the fishes of the sea, as the creeping things, that have no ruler over them, as the prophet speaks.96 That regular living in society and union in laws and policy makes many men to be one people; but the civil union of men in states and kingdoms is nothing comparable to the mysterious union of the people of God with Him, and one with another.</w:t>
      </w:r>
    </w:p>
    <w:p w14:paraId="09638034">
      <w:pPr>
        <w:widowControl w:val="0"/>
        <w:numPr>
          <w:ilvl w:val="0"/>
          <w:numId w:val="0"/>
        </w:numPr>
        <w:jc w:val="both"/>
        <w:rPr>
          <w:rFonts w:hint="eastAsia"/>
        </w:rPr>
      </w:pPr>
      <w:r>
        <w:rPr>
          <w:rFonts w:hint="eastAsia"/>
        </w:rPr>
        <w:t>但那个词语所包含的，不仅是每个信徒单独的新存在，也是他们作为一个民族之间的联系和联合，他们被结合在一起，生活在同一政府和律法之下，没有这些，一个民族就如同田野的走兽，或海中的鱼，如同爬行的物，没有统治者在他们之上，正如先知所说。96 在社会中规律地生活，在律法和政策上联合，使许多人成为一个民族；但人在国家和王国中的民事联合，与神的子民与祂，以及彼此之间的奥秘联合，是无法相比的。</w:t>
      </w:r>
    </w:p>
    <w:p w14:paraId="77292A2F">
      <w:pPr>
        <w:widowControl w:val="0"/>
        <w:numPr>
          <w:ilvl w:val="0"/>
          <w:numId w:val="0"/>
        </w:numPr>
        <w:jc w:val="both"/>
        <w:rPr>
          <w:rFonts w:hint="eastAsia"/>
        </w:rPr>
      </w:pPr>
      <w:r>
        <w:rPr>
          <w:rFonts w:hint="eastAsia"/>
        </w:rPr>
        <w:t>That commonwealth has a firmer union than all others.</w:t>
      </w:r>
    </w:p>
    <w:p w14:paraId="7F0F11E6">
      <w:pPr>
        <w:widowControl w:val="0"/>
        <w:numPr>
          <w:ilvl w:val="0"/>
          <w:numId w:val="0"/>
        </w:numPr>
        <w:jc w:val="both"/>
        <w:rPr>
          <w:rFonts w:hint="eastAsia"/>
        </w:rPr>
      </w:pPr>
      <w:r>
        <w:rPr>
          <w:rFonts w:hint="eastAsia"/>
        </w:rPr>
        <w:t>那个共同体，比所有其他的，都有更牢固的联合。</w:t>
      </w:r>
    </w:p>
    <w:p w14:paraId="026B2F07">
      <w:pPr>
        <w:widowControl w:val="0"/>
        <w:numPr>
          <w:ilvl w:val="0"/>
          <w:numId w:val="0"/>
        </w:numPr>
        <w:jc w:val="both"/>
        <w:rPr>
          <w:rFonts w:hint="eastAsia"/>
        </w:rPr>
      </w:pPr>
      <w:r>
        <w:rPr>
          <w:rFonts w:hint="eastAsia"/>
        </w:rPr>
        <w:t>Believers are knit together in Christ as their Head, not merely as a civil or political head ruling them, but as a natural head enlivening them, giving them all one life.</w:t>
      </w:r>
    </w:p>
    <w:p w14:paraId="112A6C4C">
      <w:pPr>
        <w:widowControl w:val="0"/>
        <w:numPr>
          <w:ilvl w:val="0"/>
          <w:numId w:val="0"/>
        </w:numPr>
        <w:jc w:val="both"/>
        <w:rPr>
          <w:rFonts w:hint="eastAsia"/>
        </w:rPr>
      </w:pPr>
      <w:r>
        <w:rPr>
          <w:rFonts w:hint="eastAsia"/>
        </w:rPr>
        <w:t>信徒在基督里，作为他们的元首，被联络在一起，不仅是作为统治他们的民事或政治元首，而是作为赐生命给他们的自然元首，赐给他们所有人同一个生命。</w:t>
      </w:r>
    </w:p>
    <w:p w14:paraId="76732EE6">
      <w:pPr>
        <w:widowControl w:val="0"/>
        <w:numPr>
          <w:ilvl w:val="0"/>
          <w:numId w:val="0"/>
        </w:numPr>
        <w:jc w:val="both"/>
        <w:rPr>
          <w:rFonts w:hint="eastAsia"/>
        </w:rPr>
      </w:pPr>
      <w:r>
        <w:rPr>
          <w:rFonts w:hint="eastAsia"/>
        </w:rPr>
        <w:t>Men in other societies, though well ordered, yet are but as a multitude of trees, regularly planted, indeed, but each upon his own root; but the faithful are all branches of one root.</w:t>
      </w:r>
    </w:p>
    <w:p w14:paraId="0F40B00B">
      <w:pPr>
        <w:widowControl w:val="0"/>
        <w:numPr>
          <w:ilvl w:val="0"/>
          <w:numId w:val="0"/>
        </w:numPr>
        <w:jc w:val="both"/>
        <w:rPr>
          <w:rFonts w:hint="eastAsia"/>
        </w:rPr>
      </w:pPr>
      <w:r>
        <w:rPr>
          <w:rFonts w:hint="eastAsia"/>
        </w:rPr>
        <w:t>在其他社会中的人，虽然秩序井然，却不过像一群树木，确实被规律地栽种，但每一棵都扎在自己的根上；但信实的人都是同一根的枝子。</w:t>
      </w:r>
    </w:p>
    <w:p w14:paraId="50488357">
      <w:pPr>
        <w:widowControl w:val="0"/>
        <w:numPr>
          <w:ilvl w:val="0"/>
          <w:numId w:val="0"/>
        </w:numPr>
        <w:jc w:val="both"/>
        <w:rPr>
          <w:rFonts w:hint="eastAsia"/>
        </w:rPr>
      </w:pPr>
      <w:r>
        <w:rPr>
          <w:rFonts w:hint="eastAsia"/>
        </w:rPr>
        <w:t>Their union is so mysterious that it is compared to the very union of Christ with His Father, as it is indeed the product of it.97</w:t>
      </w:r>
    </w:p>
    <w:p w14:paraId="5FE81B0C">
      <w:pPr>
        <w:widowControl w:val="0"/>
        <w:numPr>
          <w:ilvl w:val="0"/>
          <w:numId w:val="0"/>
        </w:numPr>
        <w:jc w:val="both"/>
        <w:rPr>
          <w:rFonts w:hint="eastAsia"/>
        </w:rPr>
      </w:pPr>
      <w:r>
        <w:rPr>
          <w:rFonts w:hint="eastAsia"/>
        </w:rPr>
        <w:t>他们的联合如此奥秘，以致被比作基督与祂父的联合，因为它确实是那联合的产物。97</w:t>
      </w:r>
    </w:p>
    <w:p w14:paraId="6B41BE2B">
      <w:pPr>
        <w:widowControl w:val="0"/>
        <w:numPr>
          <w:ilvl w:val="0"/>
          <w:numId w:val="0"/>
        </w:numPr>
        <w:jc w:val="both"/>
        <w:rPr>
          <w:rFonts w:hint="eastAsia"/>
        </w:rPr>
      </w:pPr>
    </w:p>
    <w:p w14:paraId="46A26502">
      <w:pPr>
        <w:widowControl w:val="0"/>
        <w:numPr>
          <w:ilvl w:val="0"/>
          <w:numId w:val="0"/>
        </w:numPr>
        <w:jc w:val="both"/>
        <w:rPr>
          <w:rFonts w:hint="eastAsia"/>
        </w:rPr>
      </w:pPr>
      <w:r>
        <w:rPr>
          <w:rFonts w:hint="eastAsia"/>
        </w:rPr>
        <w:t>People of God.] I will say to them, You are my people; and they shall say, You are my God.98 That mutual interest and possession is the very foundation of all our comfort.</w:t>
      </w:r>
    </w:p>
    <w:p w14:paraId="57E35368">
      <w:pPr>
        <w:widowControl w:val="0"/>
        <w:numPr>
          <w:ilvl w:val="0"/>
          <w:numId w:val="0"/>
        </w:numPr>
        <w:jc w:val="both"/>
        <w:rPr>
          <w:rFonts w:hint="eastAsia"/>
        </w:rPr>
      </w:pPr>
      <w:r>
        <w:rPr>
          <w:rFonts w:hint="eastAsia"/>
        </w:rPr>
        <w:t>神的子民。] 我要对他们说，你是我的子民；他们要说，你是我的神。98 那相互的利益和拥有，是我们一切安慰的根基。</w:t>
      </w:r>
    </w:p>
    <w:p w14:paraId="397689FA">
      <w:pPr>
        <w:widowControl w:val="0"/>
        <w:numPr>
          <w:ilvl w:val="0"/>
          <w:numId w:val="0"/>
        </w:numPr>
        <w:jc w:val="both"/>
        <w:rPr>
          <w:rFonts w:hint="eastAsia"/>
        </w:rPr>
      </w:pPr>
      <w:r>
        <w:rPr>
          <w:rFonts w:hint="eastAsia"/>
        </w:rPr>
        <w:t>He is the first chooser; He first says, My people; calls them so, and makes them to be so; and then they say, My God.</w:t>
      </w:r>
    </w:p>
    <w:p w14:paraId="37D7528D">
      <w:pPr>
        <w:widowControl w:val="0"/>
        <w:numPr>
          <w:ilvl w:val="0"/>
          <w:numId w:val="0"/>
        </w:numPr>
        <w:jc w:val="both"/>
        <w:rPr>
          <w:rFonts w:hint="eastAsia"/>
        </w:rPr>
      </w:pPr>
      <w:r>
        <w:rPr>
          <w:rFonts w:hint="eastAsia"/>
        </w:rPr>
        <w:t>祂是首先拣选的；祂先说，我的子民；如此称呼他们，并使他们成为如此；然后他们说，我的神。</w:t>
      </w:r>
    </w:p>
    <w:p w14:paraId="0BEB7416">
      <w:pPr>
        <w:widowControl w:val="0"/>
        <w:numPr>
          <w:ilvl w:val="0"/>
          <w:numId w:val="0"/>
        </w:numPr>
        <w:jc w:val="both"/>
        <w:rPr>
          <w:rFonts w:hint="eastAsia"/>
        </w:rPr>
      </w:pPr>
      <w:r>
        <w:rPr>
          <w:rFonts w:hint="eastAsia"/>
        </w:rPr>
        <w:t>It is, therefore, a relation that shall hold, and shall not break, because it is founded upon His choice who changes not.</w:t>
      </w:r>
    </w:p>
    <w:p w14:paraId="4C3FAF9C">
      <w:pPr>
        <w:widowControl w:val="0"/>
        <w:numPr>
          <w:ilvl w:val="0"/>
          <w:numId w:val="0"/>
        </w:numPr>
        <w:jc w:val="both"/>
        <w:rPr>
          <w:rFonts w:hint="eastAsia"/>
        </w:rPr>
      </w:pPr>
      <w:r>
        <w:rPr>
          <w:rFonts w:hint="eastAsia"/>
        </w:rPr>
        <w:t>因此，这是一个将要持守，并且不会破裂的关系，因为它建立在不改变的祂的拣选之上。</w:t>
      </w:r>
    </w:p>
    <w:p w14:paraId="5814EB4B">
      <w:pPr>
        <w:widowControl w:val="0"/>
        <w:numPr>
          <w:ilvl w:val="0"/>
          <w:numId w:val="0"/>
        </w:numPr>
        <w:jc w:val="both"/>
        <w:rPr>
          <w:rFonts w:hint="eastAsia"/>
        </w:rPr>
      </w:pPr>
    </w:p>
    <w:p w14:paraId="1121FDB7">
      <w:pPr>
        <w:widowControl w:val="0"/>
        <w:numPr>
          <w:ilvl w:val="0"/>
          <w:numId w:val="0"/>
        </w:numPr>
        <w:jc w:val="both"/>
        <w:rPr>
          <w:rFonts w:hint="eastAsia"/>
        </w:rPr>
      </w:pPr>
      <w:r>
        <w:rPr>
          <w:rFonts w:hint="eastAsia"/>
        </w:rPr>
        <w:t>The tenor of an external covenant with a people (as the Jews particularly found), is such as may be broken by man’s unfaithfulness, though God remains faithful and true; but the New Covenant of grace makes all sure on all hands, and cannot be broken; the Lord not only keeping His own part, but likewise performing ours in us, and for us, and establishing us, that as He departs not from us first, so we shall not depart from Him.</w:t>
      </w:r>
    </w:p>
    <w:p w14:paraId="3DD37D8C">
      <w:pPr>
        <w:widowControl w:val="0"/>
        <w:numPr>
          <w:ilvl w:val="0"/>
          <w:numId w:val="0"/>
        </w:numPr>
        <w:jc w:val="both"/>
        <w:rPr>
          <w:rFonts w:hint="eastAsia"/>
        </w:rPr>
      </w:pPr>
      <w:r>
        <w:rPr>
          <w:rFonts w:hint="eastAsia"/>
        </w:rPr>
        <w:t>一个外在之约的要旨，对一个民族而言（正如犹太人特别发现的），是可能因人的不忠而被破坏的，虽然神仍然信实和真实；但恩典的新约则在各方面都使之稳固，并且不能被破坏；主不仅守住祂自己的部分，也在我们里面，为我们成就我们的部分，并建立我们，以致祂既不先离开我们，我们也不离开祂。</w:t>
      </w:r>
    </w:p>
    <w:p w14:paraId="394F5EC9">
      <w:pPr>
        <w:widowControl w:val="0"/>
        <w:numPr>
          <w:ilvl w:val="0"/>
          <w:numId w:val="0"/>
        </w:numPr>
        <w:jc w:val="both"/>
        <w:rPr>
          <w:rFonts w:hint="eastAsia"/>
        </w:rPr>
      </w:pPr>
      <w:r>
        <w:rPr>
          <w:rFonts w:hint="eastAsia"/>
        </w:rPr>
        <w:t>I will betroth you unto me forever.99 It is an indissoluble marriage, that is not in danger of being broken either by divorce or death.</w:t>
      </w:r>
    </w:p>
    <w:p w14:paraId="43C28CB2">
      <w:pPr>
        <w:widowControl w:val="0"/>
        <w:numPr>
          <w:ilvl w:val="0"/>
          <w:numId w:val="0"/>
        </w:numPr>
        <w:jc w:val="both"/>
        <w:rPr>
          <w:rFonts w:hint="eastAsia"/>
        </w:rPr>
      </w:pPr>
      <w:r>
        <w:rPr>
          <w:rFonts w:hint="eastAsia"/>
        </w:rPr>
        <w:t>我必聘你归我，直到永远。99 这是一场不能解除的婚姻，没有因离婚或死亡而被破坏的危险。</w:t>
      </w:r>
    </w:p>
    <w:p w14:paraId="7974A23D">
      <w:pPr>
        <w:widowControl w:val="0"/>
        <w:numPr>
          <w:ilvl w:val="0"/>
          <w:numId w:val="0"/>
        </w:numPr>
        <w:jc w:val="both"/>
        <w:rPr>
          <w:rFonts w:hint="eastAsia"/>
        </w:rPr>
      </w:pPr>
    </w:p>
    <w:p w14:paraId="4B133F27">
      <w:pPr>
        <w:widowControl w:val="0"/>
        <w:numPr>
          <w:ilvl w:val="0"/>
          <w:numId w:val="0"/>
        </w:numPr>
        <w:jc w:val="both"/>
        <w:rPr>
          <w:rFonts w:hint="eastAsia"/>
        </w:rPr>
      </w:pPr>
      <w:r>
        <w:rPr>
          <w:rFonts w:hint="eastAsia"/>
        </w:rPr>
        <w:t>My people.] There is a treasure of instruction and comfort wrapped up in that word, not only more than the profane world can imagine (for they indeed know nothing at all of it), but more than those who are of that number are able to conceive of,—an unfathomable deep.</w:t>
      </w:r>
    </w:p>
    <w:p w14:paraId="7C70F154">
      <w:pPr>
        <w:widowControl w:val="0"/>
        <w:numPr>
          <w:ilvl w:val="0"/>
          <w:numId w:val="0"/>
        </w:numPr>
        <w:jc w:val="both"/>
        <w:rPr>
          <w:rFonts w:hint="eastAsia"/>
        </w:rPr>
      </w:pPr>
      <w:r>
        <w:rPr>
          <w:rFonts w:hint="eastAsia"/>
        </w:rPr>
        <w:t>我的子民。] 那个词里包裹着教导和安慰的宝藏，不仅比不敬虔的世界所能想象的更多（因为他们确实对此一无所知），也比属于那个数目的人所能构想的更多，——一个深不可测的深渊。</w:t>
      </w:r>
    </w:p>
    <w:p w14:paraId="15C4F22C">
      <w:pPr>
        <w:widowControl w:val="0"/>
        <w:numPr>
          <w:ilvl w:val="0"/>
          <w:numId w:val="0"/>
        </w:numPr>
        <w:jc w:val="both"/>
        <w:rPr>
          <w:rFonts w:hint="eastAsia"/>
        </w:rPr>
      </w:pPr>
      <w:r>
        <w:rPr>
          <w:rFonts w:hint="eastAsia"/>
        </w:rPr>
        <w:t>My people: they His portion, and He theirs.</w:t>
      </w:r>
    </w:p>
    <w:p w14:paraId="3CFF6381">
      <w:pPr>
        <w:widowControl w:val="0"/>
        <w:numPr>
          <w:ilvl w:val="0"/>
          <w:numId w:val="0"/>
        </w:numPr>
        <w:jc w:val="both"/>
        <w:rPr>
          <w:rFonts w:hint="eastAsia"/>
        </w:rPr>
      </w:pPr>
      <w:r>
        <w:rPr>
          <w:rFonts w:hint="eastAsia"/>
        </w:rPr>
        <w:t>我的子民：他们是祂的份，祂也是他们的份。</w:t>
      </w:r>
    </w:p>
    <w:p w14:paraId="4D41A599">
      <w:pPr>
        <w:widowControl w:val="0"/>
        <w:numPr>
          <w:ilvl w:val="0"/>
          <w:numId w:val="0"/>
        </w:numPr>
        <w:jc w:val="both"/>
        <w:rPr>
          <w:rFonts w:hint="eastAsia"/>
        </w:rPr>
      </w:pPr>
      <w:r>
        <w:rPr>
          <w:rFonts w:hint="eastAsia"/>
        </w:rPr>
        <w:t>He accounts nothing of all the world beside them, and they of nothing at all beside Him.</w:t>
      </w:r>
    </w:p>
    <w:p w14:paraId="5F65150B">
      <w:pPr>
        <w:widowControl w:val="0"/>
        <w:numPr>
          <w:ilvl w:val="0"/>
          <w:numId w:val="0"/>
        </w:numPr>
        <w:jc w:val="both"/>
        <w:rPr>
          <w:rFonts w:hint="eastAsia"/>
        </w:rPr>
      </w:pPr>
      <w:r>
        <w:rPr>
          <w:rFonts w:hint="eastAsia"/>
        </w:rPr>
        <w:t>祂看世上除了他们，别无所重，他们也看除了祂，别无所重。</w:t>
      </w:r>
    </w:p>
    <w:p w14:paraId="6FB87450">
      <w:pPr>
        <w:widowControl w:val="0"/>
        <w:numPr>
          <w:ilvl w:val="0"/>
          <w:numId w:val="0"/>
        </w:numPr>
        <w:jc w:val="both"/>
        <w:rPr>
          <w:rFonts w:hint="eastAsia"/>
        </w:rPr>
      </w:pPr>
      <w:r>
        <w:rPr>
          <w:rFonts w:hint="eastAsia"/>
        </w:rPr>
        <w:t>For them He continues the world.</w:t>
      </w:r>
    </w:p>
    <w:p w14:paraId="1259EBBC">
      <w:pPr>
        <w:widowControl w:val="0"/>
        <w:numPr>
          <w:ilvl w:val="0"/>
          <w:numId w:val="0"/>
        </w:numPr>
        <w:jc w:val="both"/>
        <w:rPr>
          <w:rFonts w:hint="eastAsia"/>
        </w:rPr>
      </w:pPr>
      <w:r>
        <w:rPr>
          <w:rFonts w:hint="eastAsia"/>
        </w:rPr>
        <w:t>为他们，祂使世界存留。</w:t>
      </w:r>
    </w:p>
    <w:p w14:paraId="27F46D13">
      <w:pPr>
        <w:widowControl w:val="0"/>
        <w:numPr>
          <w:ilvl w:val="0"/>
          <w:numId w:val="0"/>
        </w:numPr>
        <w:jc w:val="both"/>
        <w:rPr>
          <w:rFonts w:hint="eastAsia"/>
        </w:rPr>
      </w:pPr>
      <w:r>
        <w:rPr>
          <w:rFonts w:hint="eastAsia"/>
        </w:rPr>
        <w:t>Many and great are the privileges of His people, contained in that great charter, the Holy Scriptures, and rich is the land where their inheritance lies; but all is in this reciprocal, that He is their God.</w:t>
      </w:r>
    </w:p>
    <w:p w14:paraId="568F8F62">
      <w:pPr>
        <w:widowControl w:val="0"/>
        <w:numPr>
          <w:ilvl w:val="0"/>
          <w:numId w:val="0"/>
        </w:numPr>
        <w:jc w:val="both"/>
        <w:rPr>
          <w:rFonts w:hint="eastAsia"/>
        </w:rPr>
      </w:pPr>
      <w:r>
        <w:rPr>
          <w:rFonts w:hint="eastAsia"/>
        </w:rPr>
        <w:t>祂子民的特权，许多而又伟大，包含在那伟大的宪章，圣经之中，他们产业所在的土地也富饶；但一切都在这相互关系中，即祂是他们的神。</w:t>
      </w:r>
    </w:p>
    <w:p w14:paraId="70E74BD2">
      <w:pPr>
        <w:widowControl w:val="0"/>
        <w:numPr>
          <w:ilvl w:val="0"/>
          <w:numId w:val="0"/>
        </w:numPr>
        <w:jc w:val="both"/>
        <w:rPr>
          <w:rFonts w:hint="eastAsia"/>
        </w:rPr>
      </w:pPr>
      <w:r>
        <w:rPr>
          <w:rFonts w:hint="eastAsia"/>
        </w:rPr>
        <w:t>All His power and wisdom are engaged for their good.</w:t>
      </w:r>
    </w:p>
    <w:p w14:paraId="5CB51498">
      <w:pPr>
        <w:widowControl w:val="0"/>
        <w:numPr>
          <w:ilvl w:val="0"/>
          <w:numId w:val="0"/>
        </w:numPr>
        <w:jc w:val="both"/>
        <w:rPr>
          <w:rFonts w:hint="eastAsia"/>
        </w:rPr>
      </w:pPr>
      <w:r>
        <w:rPr>
          <w:rFonts w:hint="eastAsia"/>
        </w:rPr>
        <w:t>祂所有的能力和智慧，都为他们的益处而动。</w:t>
      </w:r>
    </w:p>
    <w:p w14:paraId="06473FBC">
      <w:pPr>
        <w:widowControl w:val="0"/>
        <w:numPr>
          <w:ilvl w:val="0"/>
          <w:numId w:val="0"/>
        </w:numPr>
        <w:jc w:val="both"/>
        <w:rPr>
          <w:rFonts w:hint="eastAsia"/>
        </w:rPr>
      </w:pPr>
      <w:r>
        <w:rPr>
          <w:rFonts w:hint="eastAsia"/>
        </w:rPr>
        <w:t>However great and many are their enemies, they may well oppose this to all, He is their God.</w:t>
      </w:r>
    </w:p>
    <w:p w14:paraId="7F212FA5">
      <w:pPr>
        <w:widowControl w:val="0"/>
        <w:numPr>
          <w:ilvl w:val="0"/>
          <w:numId w:val="0"/>
        </w:numPr>
        <w:jc w:val="both"/>
        <w:rPr>
          <w:rFonts w:hint="eastAsia"/>
        </w:rPr>
      </w:pPr>
      <w:r>
        <w:rPr>
          <w:rFonts w:hint="eastAsia"/>
        </w:rPr>
        <w:t>无论他们的仇敌多么强大和众多，他们都可以很好地用这一点来对抗一切，祂是他们的神。</w:t>
      </w:r>
    </w:p>
    <w:p w14:paraId="687293F7">
      <w:pPr>
        <w:widowControl w:val="0"/>
        <w:numPr>
          <w:ilvl w:val="0"/>
          <w:numId w:val="0"/>
        </w:numPr>
        <w:jc w:val="both"/>
        <w:rPr>
          <w:rFonts w:hint="eastAsia"/>
        </w:rPr>
      </w:pPr>
      <w:r>
        <w:rPr>
          <w:rFonts w:hint="eastAsia"/>
        </w:rPr>
        <w:t>They are sure to be protected and prospered, and in the end to have full victory.</w:t>
      </w:r>
    </w:p>
    <w:p w14:paraId="78FC552B">
      <w:pPr>
        <w:widowControl w:val="0"/>
        <w:numPr>
          <w:ilvl w:val="0"/>
          <w:numId w:val="0"/>
        </w:numPr>
        <w:jc w:val="both"/>
        <w:rPr>
          <w:rFonts w:hint="eastAsia"/>
        </w:rPr>
      </w:pPr>
      <w:r>
        <w:rPr>
          <w:rFonts w:hint="eastAsia"/>
        </w:rPr>
        <w:t>他们必定会得到保护和兴旺，并最终取得完全的胜利。</w:t>
      </w:r>
    </w:p>
    <w:p w14:paraId="387151CD">
      <w:pPr>
        <w:widowControl w:val="0"/>
        <w:numPr>
          <w:ilvl w:val="0"/>
          <w:numId w:val="0"/>
        </w:numPr>
        <w:jc w:val="both"/>
        <w:rPr>
          <w:rFonts w:hint="eastAsia"/>
        </w:rPr>
      </w:pPr>
      <w:r>
        <w:rPr>
          <w:rFonts w:hint="eastAsia"/>
        </w:rPr>
        <w:t>Happy then is that people, whose God is the Lord.100</w:t>
      </w:r>
    </w:p>
    <w:p w14:paraId="0071DE40">
      <w:pPr>
        <w:widowControl w:val="0"/>
        <w:numPr>
          <w:ilvl w:val="0"/>
          <w:numId w:val="0"/>
        </w:numPr>
        <w:jc w:val="both"/>
        <w:rPr>
          <w:rFonts w:hint="eastAsia"/>
        </w:rPr>
      </w:pPr>
      <w:r>
        <w:rPr>
          <w:rFonts w:hint="eastAsia"/>
        </w:rPr>
        <w:t>有耶和华为他们的神，那百姓便为有福！100</w:t>
      </w:r>
    </w:p>
    <w:p w14:paraId="225F964B">
      <w:pPr>
        <w:widowControl w:val="0"/>
        <w:numPr>
          <w:ilvl w:val="0"/>
          <w:numId w:val="0"/>
        </w:numPr>
        <w:jc w:val="both"/>
        <w:rPr>
          <w:rFonts w:hint="eastAsia"/>
        </w:rPr>
      </w:pPr>
    </w:p>
    <w:p w14:paraId="7FC586B6">
      <w:pPr>
        <w:widowControl w:val="0"/>
        <w:numPr>
          <w:ilvl w:val="0"/>
          <w:numId w:val="0"/>
        </w:numPr>
        <w:jc w:val="both"/>
        <w:rPr>
          <w:rFonts w:hint="eastAsia"/>
        </w:rPr>
      </w:pPr>
      <w:r>
        <w:rPr>
          <w:rFonts w:hint="eastAsia"/>
        </w:rPr>
        <w:t>Which had not obtained mercy.] The mercies of the Lord to His chosen are from everlasting; yet, so long as His decree of mercy runs hidden, and is not revealed to them in the effects of it, they are said not to have received, or obtained mercy.</w:t>
      </w:r>
    </w:p>
    <w:p w14:paraId="13FC8434">
      <w:pPr>
        <w:widowControl w:val="0"/>
        <w:numPr>
          <w:ilvl w:val="0"/>
          <w:numId w:val="0"/>
        </w:numPr>
        <w:jc w:val="both"/>
        <w:rPr>
          <w:rFonts w:hint="eastAsia"/>
        </w:rPr>
      </w:pPr>
      <w:r>
        <w:rPr>
          <w:rFonts w:hint="eastAsia"/>
        </w:rPr>
        <w:t>从前未曾蒙怜恤。] 耶和华对祂选民的怜悯是从亘古就有的；然而，只要祂怜悯的预旨是隐藏的，并未在它的果效中向他们显明，他们就被说成是未曾领受，或未曾蒙怜恤。</w:t>
      </w:r>
    </w:p>
    <w:p w14:paraId="5EDBC3FF">
      <w:pPr>
        <w:widowControl w:val="0"/>
        <w:numPr>
          <w:ilvl w:val="0"/>
          <w:numId w:val="0"/>
        </w:numPr>
        <w:jc w:val="both"/>
        <w:rPr>
          <w:rFonts w:hint="eastAsia"/>
        </w:rPr>
      </w:pPr>
      <w:r>
        <w:rPr>
          <w:rFonts w:hint="eastAsia"/>
        </w:rPr>
        <w:t>When it begins to act and work in their effectual calling, then they find it to be theirs.</w:t>
      </w:r>
    </w:p>
    <w:p w14:paraId="63FFBF93">
      <w:pPr>
        <w:widowControl w:val="0"/>
        <w:numPr>
          <w:ilvl w:val="0"/>
          <w:numId w:val="0"/>
        </w:numPr>
        <w:jc w:val="both"/>
        <w:rPr>
          <w:rFonts w:hint="eastAsia"/>
        </w:rPr>
      </w:pPr>
      <w:r>
        <w:rPr>
          <w:rFonts w:hint="eastAsia"/>
        </w:rPr>
        <w:t>当它在他们有效的呼召中开始行动和工作时，他们就发现它是他们的了。</w:t>
      </w:r>
    </w:p>
    <w:p w14:paraId="13B66510">
      <w:pPr>
        <w:widowControl w:val="0"/>
        <w:numPr>
          <w:ilvl w:val="0"/>
          <w:numId w:val="0"/>
        </w:numPr>
        <w:jc w:val="both"/>
        <w:rPr>
          <w:rFonts w:hint="eastAsia"/>
        </w:rPr>
      </w:pPr>
      <w:r>
        <w:rPr>
          <w:rFonts w:hint="eastAsia"/>
        </w:rPr>
        <w:t>It was in a secret way moving forward towards them before, as the sun after midnight is still coming nearer to us, though we perceive not its approach until the dawning of the day.</w:t>
      </w:r>
    </w:p>
    <w:p w14:paraId="757B9965">
      <w:pPr>
        <w:widowControl w:val="0"/>
        <w:numPr>
          <w:ilvl w:val="0"/>
          <w:numId w:val="0"/>
        </w:numPr>
        <w:jc w:val="both"/>
        <w:rPr>
          <w:rFonts w:hint="eastAsia"/>
        </w:rPr>
      </w:pPr>
      <w:r>
        <w:rPr>
          <w:rFonts w:hint="eastAsia"/>
        </w:rPr>
        <w:t>它先前是以一种秘密的方式，向他们前进，如同午夜后的太阳，仍在向我们靠近，虽然我们直到天亮时分，才察觉到它的临近。</w:t>
      </w:r>
    </w:p>
    <w:p w14:paraId="48131CA1">
      <w:pPr>
        <w:widowControl w:val="0"/>
        <w:numPr>
          <w:ilvl w:val="0"/>
          <w:numId w:val="0"/>
        </w:numPr>
        <w:jc w:val="both"/>
        <w:rPr>
          <w:rFonts w:hint="eastAsia"/>
        </w:rPr>
      </w:pPr>
    </w:p>
    <w:p w14:paraId="5C8FCAFA">
      <w:pPr>
        <w:widowControl w:val="0"/>
        <w:numPr>
          <w:ilvl w:val="0"/>
          <w:numId w:val="0"/>
        </w:numPr>
        <w:jc w:val="both"/>
        <w:rPr>
          <w:rFonts w:hint="eastAsia"/>
        </w:rPr>
      </w:pPr>
      <w:r>
        <w:rPr>
          <w:rFonts w:hint="eastAsia"/>
        </w:rPr>
        <w:t>Mercy.] The former word, the people of God, teaches us how great the change is that is wrought by the calling of God: this teaches us, 1. how free it is.</w:t>
      </w:r>
    </w:p>
    <w:p w14:paraId="25E30931">
      <w:pPr>
        <w:widowControl w:val="0"/>
        <w:numPr>
          <w:ilvl w:val="0"/>
          <w:numId w:val="0"/>
        </w:numPr>
        <w:jc w:val="both"/>
        <w:rPr>
          <w:rFonts w:hint="eastAsia"/>
        </w:rPr>
      </w:pPr>
      <w:r>
        <w:rPr>
          <w:rFonts w:hint="eastAsia"/>
        </w:rPr>
        <w:t>怜恤。] 前一个词，神的子民，教导我们神呼召所成就的改变是何等之大：这教导我们，1. 它是何等白白的。</w:t>
      </w:r>
    </w:p>
    <w:p w14:paraId="63D633EC">
      <w:pPr>
        <w:widowControl w:val="0"/>
        <w:numPr>
          <w:ilvl w:val="0"/>
          <w:numId w:val="0"/>
        </w:numPr>
        <w:jc w:val="both"/>
        <w:rPr>
          <w:rFonts w:hint="eastAsia"/>
        </w:rPr>
      </w:pPr>
      <w:r>
        <w:rPr>
          <w:rFonts w:hint="eastAsia"/>
        </w:rPr>
        <w:t>The people of God—that is the good attained in the change: obtained mercy—that is the spring from which it flows.</w:t>
      </w:r>
    </w:p>
    <w:p w14:paraId="09D888D4">
      <w:pPr>
        <w:widowControl w:val="0"/>
        <w:numPr>
          <w:ilvl w:val="0"/>
          <w:numId w:val="0"/>
        </w:numPr>
        <w:jc w:val="both"/>
        <w:rPr>
          <w:rFonts w:hint="eastAsia"/>
        </w:rPr>
      </w:pPr>
      <w:r>
        <w:rPr>
          <w:rFonts w:hint="eastAsia"/>
        </w:rPr>
        <w:t>神的子民——那是改变中所达到的善：蒙了怜恤——那是它所源出的泉源。</w:t>
      </w:r>
    </w:p>
    <w:p w14:paraId="685C2E4C">
      <w:pPr>
        <w:widowControl w:val="0"/>
        <w:numPr>
          <w:ilvl w:val="0"/>
          <w:numId w:val="0"/>
        </w:numPr>
        <w:jc w:val="both"/>
        <w:rPr>
          <w:rFonts w:hint="eastAsia"/>
        </w:rPr>
      </w:pPr>
      <w:r>
        <w:rPr>
          <w:rFonts w:hint="eastAsia"/>
        </w:rPr>
        <w:t>This is indeed implied in the words of the change; of no people—such as have no right to such a dignity at all, and in themselves no disposition for it—to be made His people, can be by nothing but free grace, such mercy as supposes nothing, and seeks nothing but misery in us, and works upon that.</w:t>
      </w:r>
    </w:p>
    <w:p w14:paraId="2F23F682">
      <w:pPr>
        <w:widowControl w:val="0"/>
        <w:numPr>
          <w:ilvl w:val="0"/>
          <w:numId w:val="0"/>
        </w:numPr>
        <w:jc w:val="both"/>
        <w:rPr>
          <w:rFonts w:hint="eastAsia"/>
        </w:rPr>
      </w:pPr>
      <w:r>
        <w:rPr>
          <w:rFonts w:hint="eastAsia"/>
        </w:rPr>
        <w:t>这确实已包含在改变的话语中；从不算为子民——即根本没有权利享有如此尊荣，并且本身也没有倾向于此的人——被造成祂的子民，除了白白的恩典，别无他物，那样的怜悯，不预设任何东西，只在我们里面寻找悲惨，并以此为工。</w:t>
      </w:r>
    </w:p>
    <w:p w14:paraId="36AB6E5C">
      <w:pPr>
        <w:widowControl w:val="0"/>
        <w:numPr>
          <w:ilvl w:val="0"/>
          <w:numId w:val="0"/>
        </w:numPr>
        <w:jc w:val="both"/>
        <w:rPr>
          <w:rFonts w:hint="eastAsia"/>
        </w:rPr>
      </w:pPr>
      <w:r>
        <w:rPr>
          <w:rFonts w:hint="eastAsia"/>
        </w:rPr>
        <w:t>As it is expressed to have been very free to this people of the Jews, in choosing them before the rest of the world,101 so it is to the spiritual Israel of God, and to everyone particularly belonging to that company.</w:t>
      </w:r>
    </w:p>
    <w:p w14:paraId="11AC3420">
      <w:pPr>
        <w:widowControl w:val="0"/>
        <w:numPr>
          <w:ilvl w:val="0"/>
          <w:numId w:val="0"/>
        </w:numPr>
        <w:jc w:val="both"/>
        <w:rPr>
          <w:rFonts w:hint="eastAsia"/>
        </w:rPr>
      </w:pPr>
      <w:r>
        <w:rPr>
          <w:rFonts w:hint="eastAsia"/>
        </w:rPr>
        <w:t>正如对这犹太民族所表达的，在拣选他们超过世界其余的人上，是非常白白的，101 同样，对神属灵的以色列，以及特别属于那群体中的每一个人，也是如此。</w:t>
      </w:r>
    </w:p>
    <w:p w14:paraId="1E8DE241">
      <w:pPr>
        <w:widowControl w:val="0"/>
        <w:numPr>
          <w:ilvl w:val="0"/>
          <w:numId w:val="0"/>
        </w:numPr>
        <w:jc w:val="both"/>
        <w:rPr>
          <w:rFonts w:hint="eastAsia"/>
        </w:rPr>
      </w:pPr>
      <w:r>
        <w:rPr>
          <w:rFonts w:hint="eastAsia"/>
        </w:rPr>
        <w:t>Why is it that He chooses one of a family, and leaves another, but because it pleases Him?</w:t>
      </w:r>
    </w:p>
    <w:p w14:paraId="1EB4D341">
      <w:pPr>
        <w:widowControl w:val="0"/>
        <w:numPr>
          <w:ilvl w:val="0"/>
          <w:numId w:val="0"/>
        </w:numPr>
        <w:jc w:val="both"/>
        <w:rPr>
          <w:rFonts w:hint="eastAsia"/>
        </w:rPr>
      </w:pPr>
      <w:r>
        <w:rPr>
          <w:rFonts w:hint="eastAsia"/>
        </w:rPr>
        <w:t>祂为何拣选一家中的一个，而撇下另一个，岂不是因为祂喜悦如此吗？</w:t>
      </w:r>
    </w:p>
    <w:p w14:paraId="7AD70122">
      <w:pPr>
        <w:widowControl w:val="0"/>
        <w:numPr>
          <w:ilvl w:val="0"/>
          <w:numId w:val="0"/>
        </w:numPr>
        <w:jc w:val="both"/>
        <w:rPr>
          <w:rFonts w:hint="eastAsia"/>
        </w:rPr>
      </w:pPr>
      <w:r>
        <w:rPr>
          <w:rFonts w:hint="eastAsia"/>
        </w:rPr>
        <w:t>He blots out their transgressions for His own name’s sake.102 And, 2. as it is free mercy, so it is tender mercy.</w:t>
      </w:r>
    </w:p>
    <w:p w14:paraId="76A9EC42">
      <w:pPr>
        <w:widowControl w:val="0"/>
        <w:numPr>
          <w:ilvl w:val="0"/>
          <w:numId w:val="0"/>
        </w:numPr>
        <w:jc w:val="both"/>
        <w:rPr>
          <w:rFonts w:hint="eastAsia"/>
        </w:rPr>
      </w:pPr>
      <w:r>
        <w:rPr>
          <w:rFonts w:hint="eastAsia"/>
        </w:rPr>
        <w:t>祂为自己的名涂抹他们的过犯。102 并且，2. 它既是白白的怜恤，也是温柔的怜恤。</w:t>
      </w:r>
    </w:p>
    <w:p w14:paraId="13E63D11">
      <w:pPr>
        <w:widowControl w:val="0"/>
        <w:numPr>
          <w:ilvl w:val="0"/>
          <w:numId w:val="0"/>
        </w:numPr>
        <w:jc w:val="both"/>
        <w:rPr>
          <w:rFonts w:hint="eastAsia"/>
        </w:rPr>
      </w:pPr>
      <w:r>
        <w:rPr>
          <w:rFonts w:hint="eastAsia"/>
        </w:rPr>
        <w:t>The word in the Prophets signifies tenderness, or bowels of compassion; and such are the mercies of our God towards us.103 The bowels of a father, as it is, Psalm 103:13; and if you think not that tenderness enough, those of a mother, yea, more than a mother.104 3.</w:t>
      </w:r>
    </w:p>
    <w:p w14:paraId="5EF93A79">
      <w:pPr>
        <w:widowControl w:val="0"/>
        <w:numPr>
          <w:ilvl w:val="0"/>
          <w:numId w:val="0"/>
        </w:numPr>
        <w:jc w:val="both"/>
        <w:rPr>
          <w:rFonts w:hint="eastAsia"/>
        </w:rPr>
      </w:pPr>
      <w:r>
        <w:rPr>
          <w:rFonts w:hint="eastAsia"/>
        </w:rPr>
        <w:t>先知书中的这个词，表示温柔，或慈悲的心肠；我们神的怜恤对我们就是如此。103 父亲的心肠，如诗篇103:13所说；如果你觉得那温柔还不够，还有母亲的心肠，是的，比母亲的心肠更甚。104 3.</w:t>
      </w:r>
    </w:p>
    <w:p w14:paraId="01092C6C">
      <w:pPr>
        <w:widowControl w:val="0"/>
        <w:numPr>
          <w:ilvl w:val="0"/>
          <w:numId w:val="0"/>
        </w:numPr>
        <w:jc w:val="both"/>
        <w:rPr>
          <w:rFonts w:hint="eastAsia"/>
        </w:rPr>
      </w:pPr>
      <w:r>
        <w:rPr>
          <w:rFonts w:hint="eastAsia"/>
        </w:rPr>
        <w:t>It is rich mercy; it delights to glorify itself in the greatest misery; pardons as easily the greatest as the smallest of debts.</w:t>
      </w:r>
    </w:p>
    <w:p w14:paraId="056E1503">
      <w:pPr>
        <w:widowControl w:val="0"/>
        <w:numPr>
          <w:ilvl w:val="0"/>
          <w:numId w:val="0"/>
        </w:numPr>
        <w:jc w:val="both"/>
        <w:rPr>
          <w:rFonts w:hint="eastAsia"/>
        </w:rPr>
      </w:pPr>
      <w:r>
        <w:rPr>
          <w:rFonts w:hint="eastAsia"/>
        </w:rPr>
        <w:t>它是丰富的怜恤；它乐于在最大的悲惨中荣耀自己；赦免最大的债，如同赦免最小的债一样容易。</w:t>
      </w:r>
    </w:p>
    <w:p w14:paraId="1FC6F3D5">
      <w:pPr>
        <w:widowControl w:val="0"/>
        <w:numPr>
          <w:ilvl w:val="0"/>
          <w:numId w:val="0"/>
        </w:numPr>
        <w:jc w:val="both"/>
        <w:rPr>
          <w:rFonts w:hint="eastAsia"/>
        </w:rPr>
      </w:pPr>
      <w:r>
        <w:rPr>
          <w:rFonts w:hint="eastAsia"/>
        </w:rPr>
        <w:t>4. It is a constant unalterable mercy, a stream still running.</w:t>
      </w:r>
    </w:p>
    <w:p w14:paraId="3C1098E9">
      <w:pPr>
        <w:widowControl w:val="0"/>
        <w:numPr>
          <w:ilvl w:val="0"/>
          <w:numId w:val="0"/>
        </w:numPr>
        <w:jc w:val="both"/>
        <w:rPr>
          <w:rFonts w:hint="eastAsia"/>
        </w:rPr>
      </w:pPr>
      <w:r>
        <w:rPr>
          <w:rFonts w:hint="eastAsia"/>
        </w:rPr>
        <w:t>4. 它是一种恒常不变的怜恤，一条奔流不息的溪流。</w:t>
      </w:r>
    </w:p>
    <w:p w14:paraId="4590595E">
      <w:pPr>
        <w:widowControl w:val="0"/>
        <w:numPr>
          <w:ilvl w:val="0"/>
          <w:numId w:val="0"/>
        </w:numPr>
        <w:jc w:val="both"/>
        <w:rPr>
          <w:rFonts w:hint="eastAsia"/>
        </w:rPr>
      </w:pPr>
    </w:p>
    <w:p w14:paraId="57F483EF">
      <w:pPr>
        <w:widowControl w:val="0"/>
        <w:numPr>
          <w:ilvl w:val="0"/>
          <w:numId w:val="0"/>
        </w:numPr>
        <w:jc w:val="both"/>
        <w:rPr>
          <w:rFonts w:hint="eastAsia"/>
        </w:rPr>
      </w:pPr>
      <w:r>
        <w:rPr>
          <w:rFonts w:hint="eastAsia"/>
        </w:rPr>
        <w:t>Now in both of these expressions the Apostle draws the eyes of believers to reflect on their former misery, and to view it together with their present state.</w:t>
      </w:r>
    </w:p>
    <w:p w14:paraId="50057D7F">
      <w:pPr>
        <w:widowControl w:val="0"/>
        <w:numPr>
          <w:ilvl w:val="0"/>
          <w:numId w:val="0"/>
        </w:numPr>
        <w:jc w:val="both"/>
        <w:rPr>
          <w:rFonts w:hint="eastAsia"/>
        </w:rPr>
      </w:pPr>
      <w:r>
        <w:rPr>
          <w:rFonts w:hint="eastAsia"/>
        </w:rPr>
        <w:t>现在，在这两个表达中，使徒都吸引信徒的目光，去反思他们先前的悲惨，并把它与他们现今的景况一同察看。</w:t>
      </w:r>
    </w:p>
    <w:p w14:paraId="5B0255BA">
      <w:pPr>
        <w:widowControl w:val="0"/>
        <w:numPr>
          <w:ilvl w:val="0"/>
          <w:numId w:val="0"/>
        </w:numPr>
        <w:jc w:val="both"/>
        <w:rPr>
          <w:rFonts w:hint="eastAsia"/>
        </w:rPr>
      </w:pPr>
      <w:r>
        <w:rPr>
          <w:rFonts w:hint="eastAsia"/>
        </w:rPr>
        <w:t>This is very frequent in the Scriptures.105 And it is of very great use; it works the soul of a Christian to much humility, and love, and thankfulness, and obedience.</w:t>
      </w:r>
    </w:p>
    <w:p w14:paraId="27082443">
      <w:pPr>
        <w:widowControl w:val="0"/>
        <w:numPr>
          <w:ilvl w:val="0"/>
          <w:numId w:val="0"/>
        </w:numPr>
        <w:jc w:val="both"/>
        <w:rPr>
          <w:rFonts w:hint="eastAsia"/>
        </w:rPr>
      </w:pPr>
      <w:r>
        <w:rPr>
          <w:rFonts w:hint="eastAsia"/>
        </w:rPr>
        <w:t>这在圣经中非常常见。105 它有极大的功用；它使基督徒的灵魂生出许多的谦卑、爱、感恩和顺服。</w:t>
      </w:r>
    </w:p>
    <w:p w14:paraId="6F7DF389">
      <w:pPr>
        <w:widowControl w:val="0"/>
        <w:numPr>
          <w:ilvl w:val="0"/>
          <w:numId w:val="0"/>
        </w:numPr>
        <w:jc w:val="both"/>
        <w:rPr>
          <w:rFonts w:hint="eastAsia"/>
        </w:rPr>
      </w:pPr>
      <w:r>
        <w:rPr>
          <w:rFonts w:hint="eastAsia"/>
        </w:rPr>
        <w:t>It cannot choose but force him to abase himself, and to magnify the free grace and love of God.</w:t>
      </w:r>
    </w:p>
    <w:p w14:paraId="540457B3">
      <w:pPr>
        <w:widowControl w:val="0"/>
        <w:numPr>
          <w:ilvl w:val="0"/>
          <w:numId w:val="0"/>
        </w:numPr>
        <w:jc w:val="both"/>
        <w:rPr>
          <w:rFonts w:hint="eastAsia"/>
        </w:rPr>
      </w:pPr>
      <w:r>
        <w:rPr>
          <w:rFonts w:hint="eastAsia"/>
        </w:rPr>
        <w:t>它不能不迫使他卑微自己，并尊崇神白白的恩典和爱。</w:t>
      </w:r>
    </w:p>
    <w:p w14:paraId="48DF3864">
      <w:pPr>
        <w:widowControl w:val="0"/>
        <w:numPr>
          <w:ilvl w:val="0"/>
          <w:numId w:val="0"/>
        </w:numPr>
        <w:jc w:val="both"/>
        <w:rPr>
          <w:rFonts w:hint="eastAsia"/>
        </w:rPr>
      </w:pPr>
      <w:r>
        <w:rPr>
          <w:rFonts w:hint="eastAsia"/>
        </w:rPr>
        <w:t>And this may be one reason why it pleases the Lord to suspend the conversion of some persons for many years of their life, yea, to suffer them to stain those years with grievous and gross sins, that the riches and glory of His grace, and the freeness of His choice, may be the more legible both to themselves and others.</w:t>
      </w:r>
    </w:p>
    <w:p w14:paraId="4572ED74">
      <w:pPr>
        <w:widowControl w:val="0"/>
        <w:numPr>
          <w:ilvl w:val="0"/>
          <w:numId w:val="0"/>
        </w:numPr>
        <w:jc w:val="both"/>
        <w:rPr>
          <w:rFonts w:hint="eastAsia"/>
        </w:rPr>
      </w:pPr>
      <w:r>
        <w:rPr>
          <w:rFonts w:hint="eastAsia"/>
        </w:rPr>
        <w:t>这可能是主乐意暂缓某些人归信多年，是的，甚至容许他们用严重和粗鄙的罪玷污那些岁月的一个原因，好使祂恩典的丰富和荣耀，以及祂拣选的白白赐予，对他们自己和他人，都更清晰可辨。</w:t>
      </w:r>
    </w:p>
    <w:p w14:paraId="24FE8E5B">
      <w:pPr>
        <w:widowControl w:val="0"/>
        <w:numPr>
          <w:ilvl w:val="0"/>
          <w:numId w:val="0"/>
        </w:numPr>
        <w:jc w:val="both"/>
        <w:rPr>
          <w:rFonts w:hint="eastAsia"/>
        </w:rPr>
      </w:pPr>
      <w:r>
        <w:rPr>
          <w:rFonts w:hint="eastAsia"/>
        </w:rPr>
        <w:t>Likewise, those apprehensions of the wrath due to sin, and the sights of hell, as it were, which He brings some to, either at, or after their conversion, serve the same purpose.</w:t>
      </w:r>
    </w:p>
    <w:p w14:paraId="25DC46E3">
      <w:pPr>
        <w:widowControl w:val="0"/>
        <w:numPr>
          <w:ilvl w:val="0"/>
          <w:numId w:val="0"/>
        </w:numPr>
        <w:jc w:val="both"/>
        <w:rPr>
          <w:rFonts w:hint="eastAsia"/>
        </w:rPr>
      </w:pPr>
      <w:r>
        <w:rPr>
          <w:rFonts w:hint="eastAsia"/>
        </w:rPr>
        <w:t>同样，祂带某些人所经历的，对罪当受之忿怒的领会，以及仿佛看见地狱的景象，无论是在归信时还是之后，都服务于同样的目的。</w:t>
      </w:r>
    </w:p>
    <w:p w14:paraId="5E6A9981">
      <w:pPr>
        <w:widowControl w:val="0"/>
        <w:numPr>
          <w:ilvl w:val="0"/>
          <w:numId w:val="0"/>
        </w:numPr>
        <w:jc w:val="both"/>
        <w:rPr>
          <w:rFonts w:hint="eastAsia"/>
        </w:rPr>
      </w:pPr>
      <w:r>
        <w:rPr>
          <w:rFonts w:hint="eastAsia"/>
        </w:rPr>
        <w:t>That glorious description of the New Jerusalem,106 is abundantly delightful in itself; and yet the fiery lake spoken of there, makes all that is spoken of the other sound much the sweeter.</w:t>
      </w:r>
    </w:p>
    <w:p w14:paraId="50927F48">
      <w:pPr>
        <w:widowControl w:val="0"/>
        <w:numPr>
          <w:ilvl w:val="0"/>
          <w:numId w:val="0"/>
        </w:numPr>
        <w:jc w:val="both"/>
        <w:rPr>
          <w:rFonts w:hint="eastAsia"/>
        </w:rPr>
      </w:pPr>
      <w:r>
        <w:rPr>
          <w:rFonts w:hint="eastAsia"/>
        </w:rPr>
        <w:t>那关于新耶路撒冷的荣耀描述，106 本身就极其令人喜悦；然而那里所说的火湖，却使所有关于另一者的描述，听起来更甜美。</w:t>
      </w:r>
    </w:p>
    <w:p w14:paraId="77FB94C8">
      <w:pPr>
        <w:widowControl w:val="0"/>
        <w:numPr>
          <w:ilvl w:val="0"/>
          <w:numId w:val="0"/>
        </w:numPr>
        <w:jc w:val="both"/>
        <w:rPr>
          <w:rFonts w:hint="eastAsia"/>
        </w:rPr>
      </w:pPr>
    </w:p>
    <w:p w14:paraId="0458DBCC">
      <w:pPr>
        <w:widowControl w:val="0"/>
        <w:numPr>
          <w:ilvl w:val="0"/>
          <w:numId w:val="0"/>
        </w:numPr>
        <w:jc w:val="both"/>
        <w:rPr>
          <w:rFonts w:hint="eastAsia"/>
        </w:rPr>
      </w:pPr>
      <w:r>
        <w:rPr>
          <w:rFonts w:hint="eastAsia"/>
        </w:rPr>
        <w:t>But, universally, all the godly have this to consider, that they were strangers and enemies to God, and to think, why was it that I, a lump of the same polluted clay with those that perish, should be taken, and purified, and molded by the Lord’s own hand for a vessel of glory?</w:t>
      </w:r>
    </w:p>
    <w:p w14:paraId="602EC9DB">
      <w:pPr>
        <w:widowControl w:val="0"/>
        <w:numPr>
          <w:ilvl w:val="0"/>
          <w:numId w:val="0"/>
        </w:numPr>
        <w:jc w:val="both"/>
        <w:rPr>
          <w:rFonts w:hint="eastAsia"/>
        </w:rPr>
      </w:pPr>
      <w:r>
        <w:rPr>
          <w:rFonts w:hint="eastAsia"/>
        </w:rPr>
        <w:t>但是，普遍地，所有敬虔的人都当思想这一点，即他们曾是客旅，是神的仇敌，并思想，为何是我，一块与那些灭亡之人同质的污秽泥土，竟被取来，被洁净，并被主亲手塑造，成为荣耀的器皿？</w:t>
      </w:r>
    </w:p>
    <w:p w14:paraId="120A410F">
      <w:pPr>
        <w:widowControl w:val="0"/>
        <w:numPr>
          <w:ilvl w:val="0"/>
          <w:numId w:val="0"/>
        </w:numPr>
        <w:jc w:val="both"/>
        <w:rPr>
          <w:rFonts w:hint="eastAsia"/>
        </w:rPr>
      </w:pPr>
      <w:r>
        <w:rPr>
          <w:rFonts w:hint="eastAsia"/>
        </w:rPr>
        <w:t>Nothing but free grace makes the difference; and where can there be love, and praises, and service found to answer this?</w:t>
      </w:r>
    </w:p>
    <w:p w14:paraId="2C3D514E">
      <w:pPr>
        <w:widowControl w:val="0"/>
        <w:numPr>
          <w:ilvl w:val="0"/>
          <w:numId w:val="0"/>
        </w:numPr>
        <w:jc w:val="both"/>
        <w:rPr>
          <w:rFonts w:hint="eastAsia"/>
        </w:rPr>
      </w:pPr>
      <w:r>
        <w:rPr>
          <w:rFonts w:hint="eastAsia"/>
        </w:rPr>
        <w:t>除了白白的恩典，别无他物造成这差异；哪里能找到爱、赞美和服事来回应这个呢？</w:t>
      </w:r>
    </w:p>
    <w:p w14:paraId="1BBBD781">
      <w:pPr>
        <w:widowControl w:val="0"/>
        <w:numPr>
          <w:ilvl w:val="0"/>
          <w:numId w:val="0"/>
        </w:numPr>
        <w:jc w:val="both"/>
        <w:rPr>
          <w:rFonts w:hint="eastAsia"/>
        </w:rPr>
      </w:pPr>
      <w:r>
        <w:rPr>
          <w:rFonts w:hint="eastAsia"/>
        </w:rPr>
        <w:t>All is to be ascribed to the mercy, gifts, and calling of Christ.</w:t>
      </w:r>
    </w:p>
    <w:p w14:paraId="71E8BAF3">
      <w:pPr>
        <w:widowControl w:val="0"/>
        <w:numPr>
          <w:ilvl w:val="0"/>
          <w:numId w:val="0"/>
        </w:numPr>
        <w:jc w:val="both"/>
        <w:rPr>
          <w:rFonts w:hint="eastAsia"/>
        </w:rPr>
      </w:pPr>
      <w:r>
        <w:rPr>
          <w:rFonts w:hint="eastAsia"/>
        </w:rPr>
        <w:t>一切都当归于基督的怜悯、恩赐和呼召。</w:t>
      </w:r>
    </w:p>
    <w:p w14:paraId="5FA8DD89">
      <w:pPr>
        <w:widowControl w:val="0"/>
        <w:numPr>
          <w:ilvl w:val="0"/>
          <w:numId w:val="0"/>
        </w:numPr>
        <w:jc w:val="both"/>
        <w:rPr>
          <w:rFonts w:hint="eastAsia"/>
        </w:rPr>
      </w:pPr>
      <w:r>
        <w:rPr>
          <w:rFonts w:hint="eastAsia"/>
        </w:rPr>
        <w:t>And His ministers, with St. Paul, acknowledge that as we have received mercy, we faint not.107</w:t>
      </w:r>
    </w:p>
    <w:p w14:paraId="4DEB71A3">
      <w:pPr>
        <w:widowControl w:val="0"/>
        <w:numPr>
          <w:ilvl w:val="0"/>
          <w:numId w:val="0"/>
        </w:numPr>
        <w:jc w:val="both"/>
        <w:rPr>
          <w:rFonts w:hint="eastAsia"/>
        </w:rPr>
      </w:pPr>
      <w:r>
        <w:rPr>
          <w:rFonts w:hint="eastAsia"/>
        </w:rPr>
        <w:t>祂的使者们，与圣保罗一同承认，我们既蒙怜恤，就不丧胆。107</w:t>
      </w:r>
    </w:p>
    <w:p w14:paraId="36B55F31">
      <w:pPr>
        <w:widowControl w:val="0"/>
        <w:numPr>
          <w:ilvl w:val="0"/>
          <w:numId w:val="0"/>
        </w:numPr>
        <w:jc w:val="both"/>
        <w:rPr>
          <w:rFonts w:hint="eastAsia"/>
        </w:rPr>
      </w:pPr>
    </w:p>
    <w:p w14:paraId="2683260C">
      <w:pPr>
        <w:widowControl w:val="0"/>
        <w:numPr>
          <w:ilvl w:val="0"/>
          <w:numId w:val="0"/>
        </w:numPr>
        <w:jc w:val="both"/>
        <w:rPr>
          <w:rFonts w:hint="eastAsia"/>
        </w:rPr>
      </w:pPr>
      <w:r>
        <w:rPr>
          <w:rFonts w:hint="eastAsia"/>
        </w:rPr>
        <w:t>But alas! we neither enjoy the comfort of this mercy as obtained, nor are grieved for lacking it, nor stirred up to seek after it, if not yet obtained.</w:t>
      </w:r>
    </w:p>
    <w:p w14:paraId="0FE38047">
      <w:pPr>
        <w:widowControl w:val="0"/>
        <w:numPr>
          <w:ilvl w:val="0"/>
          <w:numId w:val="0"/>
        </w:numPr>
        <w:jc w:val="both"/>
        <w:rPr>
          <w:rFonts w:hint="eastAsia"/>
        </w:rPr>
      </w:pPr>
      <w:r>
        <w:rPr>
          <w:rFonts w:hint="eastAsia"/>
        </w:rPr>
        <w:t>但唉！我们既没有享受这已得之怜悯的安慰，也没有为缺乏它而悲伤，更没有被激励去寻求它，如果尚未得到。</w:t>
      </w:r>
    </w:p>
    <w:p w14:paraId="118467BA">
      <w:pPr>
        <w:widowControl w:val="0"/>
        <w:numPr>
          <w:ilvl w:val="0"/>
          <w:numId w:val="0"/>
        </w:numPr>
        <w:jc w:val="both"/>
        <w:rPr>
          <w:rFonts w:hint="eastAsia"/>
        </w:rPr>
      </w:pPr>
      <w:r>
        <w:rPr>
          <w:rFonts w:hint="eastAsia"/>
        </w:rPr>
        <w:t>What do we think?</w:t>
      </w:r>
    </w:p>
    <w:p w14:paraId="46675405">
      <w:pPr>
        <w:widowControl w:val="0"/>
        <w:numPr>
          <w:ilvl w:val="0"/>
          <w:numId w:val="0"/>
        </w:numPr>
        <w:jc w:val="both"/>
        <w:rPr>
          <w:rFonts w:hint="eastAsia"/>
        </w:rPr>
      </w:pPr>
      <w:r>
        <w:rPr>
          <w:rFonts w:hint="eastAsia"/>
        </w:rPr>
        <w:t>我们怎么想？</w:t>
      </w:r>
    </w:p>
    <w:p w14:paraId="4D12386A">
      <w:pPr>
        <w:widowControl w:val="0"/>
        <w:numPr>
          <w:ilvl w:val="0"/>
          <w:numId w:val="0"/>
        </w:numPr>
        <w:jc w:val="both"/>
        <w:rPr>
          <w:rFonts w:hint="eastAsia"/>
        </w:rPr>
      </w:pPr>
      <w:r>
        <w:rPr>
          <w:rFonts w:hint="eastAsia"/>
        </w:rPr>
        <w:t>Does it seem a small thing in your eyes to be shut out from the presence of God, and to bear the weight of His wrath forever, that you thus slight His mercy, and let it pass by you ignored?</w:t>
      </w:r>
    </w:p>
    <w:p w14:paraId="5DE65EE6">
      <w:pPr>
        <w:widowControl w:val="0"/>
        <w:numPr>
          <w:ilvl w:val="0"/>
          <w:numId w:val="0"/>
        </w:numPr>
        <w:jc w:val="both"/>
        <w:rPr>
          <w:rFonts w:hint="eastAsia"/>
        </w:rPr>
      </w:pPr>
      <w:r>
        <w:rPr>
          <w:rFonts w:hint="eastAsia"/>
        </w:rPr>
        <w:t>在你们眼中，被隔绝在神的面前，永远承受祂的忿怒之重，难道是一件小事吗，以致你们如此轻视祂的怜悯，让它从你们身边被忽略地过去？</w:t>
      </w:r>
    </w:p>
    <w:p w14:paraId="6C7B1EEB">
      <w:pPr>
        <w:widowControl w:val="0"/>
        <w:numPr>
          <w:ilvl w:val="0"/>
          <w:numId w:val="0"/>
        </w:numPr>
        <w:jc w:val="both"/>
        <w:rPr>
          <w:rFonts w:hint="eastAsia"/>
        </w:rPr>
      </w:pPr>
      <w:r>
        <w:rPr>
          <w:rFonts w:hint="eastAsia"/>
        </w:rPr>
        <w:t>Or shall an imagined obtaining divert you from the real pursuit of it?</w:t>
      </w:r>
    </w:p>
    <w:p w14:paraId="4C219DE2">
      <w:pPr>
        <w:widowControl w:val="0"/>
        <w:numPr>
          <w:ilvl w:val="0"/>
          <w:numId w:val="0"/>
        </w:numPr>
        <w:jc w:val="both"/>
        <w:rPr>
          <w:rFonts w:hint="eastAsia"/>
        </w:rPr>
      </w:pPr>
      <w:r>
        <w:rPr>
          <w:rFonts w:hint="eastAsia"/>
        </w:rPr>
        <w:t>或者，一种想象的获得，会使你们偏离对它的真正追求吗？</w:t>
      </w:r>
    </w:p>
    <w:p w14:paraId="79105322">
      <w:pPr>
        <w:widowControl w:val="0"/>
        <w:numPr>
          <w:ilvl w:val="0"/>
          <w:numId w:val="0"/>
        </w:numPr>
        <w:jc w:val="both"/>
        <w:rPr>
          <w:rFonts w:hint="eastAsia"/>
        </w:rPr>
      </w:pPr>
      <w:r>
        <w:rPr>
          <w:rFonts w:hint="eastAsia"/>
        </w:rPr>
        <w:t>Will you be willingly deceived, and be your own deceivers in a matter of such great importance?</w:t>
      </w:r>
    </w:p>
    <w:p w14:paraId="2255032E">
      <w:pPr>
        <w:widowControl w:val="0"/>
        <w:numPr>
          <w:ilvl w:val="0"/>
          <w:numId w:val="0"/>
        </w:numPr>
        <w:jc w:val="both"/>
        <w:rPr>
          <w:rFonts w:hint="eastAsia"/>
        </w:rPr>
      </w:pPr>
      <w:r>
        <w:rPr>
          <w:rFonts w:hint="eastAsia"/>
        </w:rPr>
        <w:t>你们愿意被欺骗，并在如此重要的事情上，作自己的欺骗者吗？</w:t>
      </w:r>
    </w:p>
    <w:p w14:paraId="014A4CD9">
      <w:pPr>
        <w:widowControl w:val="0"/>
        <w:numPr>
          <w:ilvl w:val="0"/>
          <w:numId w:val="0"/>
        </w:numPr>
        <w:jc w:val="both"/>
        <w:rPr>
          <w:rFonts w:hint="eastAsia"/>
        </w:rPr>
      </w:pPr>
      <w:r>
        <w:rPr>
          <w:rFonts w:hint="eastAsia"/>
        </w:rPr>
        <w:t>You cannot think too highly of the riches of Divine mercy; it is above all your thoughts; but remember and consider this, that there is a peculiar people of His own, to whom alone all the riches of it belong.</w:t>
      </w:r>
    </w:p>
    <w:p w14:paraId="22BAAD6E">
      <w:pPr>
        <w:widowControl w:val="0"/>
        <w:numPr>
          <w:ilvl w:val="0"/>
          <w:numId w:val="0"/>
        </w:numPr>
        <w:jc w:val="both"/>
        <w:rPr>
          <w:rFonts w:hint="eastAsia"/>
        </w:rPr>
      </w:pPr>
      <w:r>
        <w:rPr>
          <w:rFonts w:hint="eastAsia"/>
        </w:rPr>
        <w:t>你们无法过高地思想神圣怜悯的丰富；它超越你们一切的思想；但要记住并思想这一点，即有一群祂自己的奇特子民，唯独他们享有它所有的丰富。</w:t>
      </w:r>
    </w:p>
    <w:p w14:paraId="6C2C4BFE">
      <w:pPr>
        <w:widowControl w:val="0"/>
        <w:numPr>
          <w:ilvl w:val="0"/>
          <w:numId w:val="0"/>
        </w:numPr>
        <w:jc w:val="both"/>
        <w:rPr>
          <w:rFonts w:hint="eastAsia"/>
        </w:rPr>
      </w:pPr>
      <w:r>
        <w:rPr>
          <w:rFonts w:hint="eastAsia"/>
        </w:rPr>
        <w:t>And therefore, however great it is, unless you find yourselves of that number, you cannot lay claim to the smallest share of it.</w:t>
      </w:r>
    </w:p>
    <w:p w14:paraId="32638F5C">
      <w:pPr>
        <w:widowControl w:val="0"/>
        <w:numPr>
          <w:ilvl w:val="0"/>
          <w:numId w:val="0"/>
        </w:numPr>
        <w:jc w:val="both"/>
        <w:rPr>
          <w:rFonts w:hint="eastAsia"/>
        </w:rPr>
      </w:pPr>
      <w:r>
        <w:rPr>
          <w:rFonts w:hint="eastAsia"/>
        </w:rPr>
        <w:t>因此，无论它多么伟大，除非你们发现自己属于那个数目，否则你们无法对它最小的一份提出要求。</w:t>
      </w:r>
    </w:p>
    <w:p w14:paraId="69BB48B4">
      <w:pPr>
        <w:widowControl w:val="0"/>
        <w:numPr>
          <w:ilvl w:val="0"/>
          <w:numId w:val="0"/>
        </w:numPr>
        <w:jc w:val="both"/>
        <w:rPr>
          <w:rFonts w:hint="eastAsia"/>
        </w:rPr>
      </w:pPr>
    </w:p>
    <w:p w14:paraId="25915011">
      <w:pPr>
        <w:widowControl w:val="0"/>
        <w:numPr>
          <w:ilvl w:val="0"/>
          <w:numId w:val="0"/>
        </w:numPr>
        <w:jc w:val="both"/>
        <w:rPr>
          <w:rFonts w:hint="eastAsia"/>
        </w:rPr>
      </w:pPr>
      <w:r>
        <w:rPr>
          <w:rFonts w:hint="eastAsia"/>
        </w:rPr>
        <w:t>And you are not ignorant of their character, what a kind of people they are, who have such a knowledge of God as Himself gives.</w:t>
      </w:r>
    </w:p>
    <w:p w14:paraId="16090109">
      <w:pPr>
        <w:widowControl w:val="0"/>
        <w:numPr>
          <w:ilvl w:val="0"/>
          <w:numId w:val="0"/>
        </w:numPr>
        <w:jc w:val="both"/>
        <w:rPr>
          <w:rFonts w:hint="eastAsia"/>
        </w:rPr>
      </w:pPr>
      <w:r>
        <w:rPr>
          <w:rFonts w:hint="eastAsia"/>
        </w:rPr>
        <w:t>你们并非不知道他们的特征，他们是怎样的一群人，他们对神的认识，是祂自己所赐的。</w:t>
      </w:r>
    </w:p>
    <w:p w14:paraId="5C2E1CDC">
      <w:pPr>
        <w:widowControl w:val="0"/>
        <w:numPr>
          <w:ilvl w:val="0"/>
          <w:numId w:val="0"/>
        </w:numPr>
        <w:jc w:val="both"/>
        <w:rPr>
          <w:rFonts w:hint="eastAsia"/>
        </w:rPr>
      </w:pPr>
      <w:r>
        <w:rPr>
          <w:rFonts w:hint="eastAsia"/>
        </w:rPr>
        <w:t>They are all taught of God, enlightened and sanctified by His Spirit, a holy people, as He is a holy God; they have the riches of that grace by which they are saved, in most precious esteem, and have their hearts by it inflamed with His love, and therefore their thoughts taken up with nothing so much as studying how they may obey and honor Him; rather choosing to displease all the world than to offend Him, and considering nothing too dear, yea, nothing good enough to do Him service.</w:t>
      </w:r>
    </w:p>
    <w:p w14:paraId="0645E298">
      <w:pPr>
        <w:widowControl w:val="0"/>
        <w:numPr>
          <w:ilvl w:val="0"/>
          <w:numId w:val="0"/>
        </w:numPr>
        <w:jc w:val="both"/>
        <w:rPr>
          <w:rFonts w:hint="eastAsia"/>
        </w:rPr>
      </w:pPr>
      <w:r>
        <w:rPr>
          <w:rFonts w:hint="eastAsia"/>
        </w:rPr>
        <w:t>他们都是神的门徒，被祂的灵光照和圣化，是圣洁的子民，正如祂是圣洁的神；他们以最宝贵的尊重，拥有那使他们得救之恩典的丰富，他们的心也因此被祂的爱所点燃，因此他们的思想除了研究如何顺服和荣耀祂，别无他物；宁愿得罪全世界，也不愿冒犯祂，并认为没有任何事物太宝贵，是的，没有任何事物足够好，来服事祂。</w:t>
      </w:r>
    </w:p>
    <w:p w14:paraId="36516EB8">
      <w:pPr>
        <w:widowControl w:val="0"/>
        <w:numPr>
          <w:ilvl w:val="0"/>
          <w:numId w:val="0"/>
        </w:numPr>
        <w:jc w:val="both"/>
        <w:rPr>
          <w:rFonts w:hint="eastAsia"/>
        </w:rPr>
      </w:pPr>
      <w:r>
        <w:rPr>
          <w:rFonts w:hint="eastAsia"/>
        </w:rPr>
        <w:t>If it is so with you, then you have indeed obtained mercy.</w:t>
      </w:r>
    </w:p>
    <w:p w14:paraId="38A8D1E9">
      <w:pPr>
        <w:widowControl w:val="0"/>
        <w:numPr>
          <w:ilvl w:val="0"/>
          <w:numId w:val="0"/>
        </w:numPr>
        <w:jc w:val="both"/>
        <w:rPr>
          <w:rFonts w:hint="eastAsia"/>
        </w:rPr>
      </w:pPr>
      <w:r>
        <w:rPr>
          <w:rFonts w:hint="eastAsia"/>
        </w:rPr>
        <w:t>如果你们是如此，那么你们确实已蒙了怜恤。</w:t>
      </w:r>
    </w:p>
    <w:p w14:paraId="7A278BCE">
      <w:pPr>
        <w:widowControl w:val="0"/>
        <w:numPr>
          <w:ilvl w:val="0"/>
          <w:numId w:val="0"/>
        </w:numPr>
        <w:jc w:val="both"/>
        <w:rPr>
          <w:rFonts w:hint="eastAsia"/>
        </w:rPr>
      </w:pPr>
    </w:p>
    <w:p w14:paraId="65CB90F2">
      <w:pPr>
        <w:widowControl w:val="0"/>
        <w:numPr>
          <w:ilvl w:val="0"/>
          <w:numId w:val="0"/>
        </w:numPr>
        <w:jc w:val="both"/>
        <w:rPr>
          <w:rFonts w:hint="eastAsia"/>
        </w:rPr>
      </w:pPr>
      <w:r>
        <w:rPr>
          <w:rFonts w:hint="eastAsia"/>
        </w:rPr>
        <w:t>But if you can wallow in the same puddle with the profane world, and take a share of their ungodly ways; or if, though your outward carriage be somewhat more smooth, you regard iniquity in your hearts, have your hearts ardent in the love and pursuit of the world, but frozen to God; if you have some bosom idol that you hide and entertain, and cannot find in your heart to part with some one beloved sin, whatever it is, for all the love that God has manifested to man in the Son of His love, Jesus Christ; in a word, if you can please and delight yourself in any way displeasing to God, (though His people, while they are here, have spots, yet these are not the spots of His people that I am now speaking of,) I can give you no assurance that as yet you have obtained mercy: on the contrary, it is certain that the wrath of God is yet abiding on you, and if you continue in this state, you are in apparent danger of perishing under it.</w:t>
      </w:r>
    </w:p>
    <w:p w14:paraId="0B44F5EF">
      <w:pPr>
        <w:widowControl w:val="0"/>
        <w:numPr>
          <w:ilvl w:val="0"/>
          <w:numId w:val="0"/>
        </w:numPr>
        <w:jc w:val="both"/>
        <w:rPr>
          <w:rFonts w:hint="eastAsia"/>
        </w:rPr>
      </w:pPr>
      <w:r>
        <w:rPr>
          <w:rFonts w:hint="eastAsia"/>
        </w:rPr>
        <w:t>但如果你们能与不敬虔的世界同流合污，有份于他们不敬虔的道路；或者，虽然你们外在的举止稍显平顺，你们心中却注重罪孽，你们的心热衷于爱和追求世界，对神却冷若冰霜；如果你们有某个隐藏和款待的怀中偶像，并且无法在你们心中，为着神在祂爱子耶稣基督里向人所显明的一切爱，而舍弃某个所爱的罪，无论它是什么；一言以蔽之，如果你们能在任何不讨神喜悦的方式中取悦和喜乐自己，（虽然祂的子民在此世有斑点，但我现在说的不是祂子民的斑点）我无法向你们保证你们已经蒙了怜恤：相反，可以肯定的是，神的忿怒仍在你们身上，如果你们继续在这种景况下，你们就有明显的危险要在那忿怒下灭亡。</w:t>
      </w:r>
    </w:p>
    <w:p w14:paraId="3DB17D9F">
      <w:pPr>
        <w:widowControl w:val="0"/>
        <w:numPr>
          <w:ilvl w:val="0"/>
          <w:numId w:val="0"/>
        </w:numPr>
        <w:jc w:val="both"/>
        <w:rPr>
          <w:rFonts w:hint="eastAsia"/>
        </w:rPr>
      </w:pPr>
      <w:r>
        <w:rPr>
          <w:rFonts w:hint="eastAsia"/>
        </w:rPr>
        <w:t>You are yet children of spiritual darkness, and on the way to utter and everlasting darkness.</w:t>
      </w:r>
    </w:p>
    <w:p w14:paraId="0A9ECF10">
      <w:pPr>
        <w:widowControl w:val="0"/>
        <w:numPr>
          <w:ilvl w:val="0"/>
          <w:numId w:val="0"/>
        </w:numPr>
        <w:jc w:val="both"/>
        <w:rPr>
          <w:rFonts w:hint="eastAsia"/>
        </w:rPr>
      </w:pPr>
      <w:r>
        <w:rPr>
          <w:rFonts w:hint="eastAsia"/>
        </w:rPr>
        <w:t>你们仍是属灵黑暗之子，并且在走向完全和永恒黑暗的路上。</w:t>
      </w:r>
    </w:p>
    <w:p w14:paraId="4866F833">
      <w:pPr>
        <w:widowControl w:val="0"/>
        <w:numPr>
          <w:ilvl w:val="0"/>
          <w:numId w:val="0"/>
        </w:numPr>
        <w:jc w:val="both"/>
        <w:rPr>
          <w:rFonts w:hint="eastAsia"/>
        </w:rPr>
      </w:pPr>
      <w:r>
        <w:rPr>
          <w:rFonts w:hint="eastAsia"/>
        </w:rPr>
        <w:t>Do you know what it is to be destitute of this mercy?</w:t>
      </w:r>
    </w:p>
    <w:p w14:paraId="3DA4C7A7">
      <w:pPr>
        <w:widowControl w:val="0"/>
        <w:numPr>
          <w:ilvl w:val="0"/>
          <w:numId w:val="0"/>
        </w:numPr>
        <w:jc w:val="both"/>
        <w:rPr>
          <w:rFonts w:hint="eastAsia"/>
        </w:rPr>
      </w:pPr>
      <w:r>
        <w:rPr>
          <w:rFonts w:hint="eastAsia"/>
        </w:rPr>
        <w:t>你们知道缺乏这怜恤是什么意思吗？</w:t>
      </w:r>
    </w:p>
    <w:p w14:paraId="7B0EA6AE">
      <w:pPr>
        <w:widowControl w:val="0"/>
        <w:numPr>
          <w:ilvl w:val="0"/>
          <w:numId w:val="0"/>
        </w:numPr>
        <w:jc w:val="both"/>
        <w:rPr>
          <w:rFonts w:hint="eastAsia"/>
        </w:rPr>
      </w:pPr>
      <w:r>
        <w:rPr>
          <w:rFonts w:hint="eastAsia"/>
        </w:rPr>
        <w:t>It is a woeful state, though you had all worldly enjoyments, and were at the top of outward prosperity, to be shut out from the mercy and love of God.</w:t>
      </w:r>
    </w:p>
    <w:p w14:paraId="341FD248">
      <w:pPr>
        <w:widowControl w:val="0"/>
        <w:numPr>
          <w:ilvl w:val="0"/>
          <w:numId w:val="0"/>
        </w:numPr>
        <w:jc w:val="both"/>
        <w:rPr>
          <w:rFonts w:hint="eastAsia"/>
        </w:rPr>
      </w:pPr>
      <w:r>
        <w:rPr>
          <w:rFonts w:hint="eastAsia"/>
        </w:rPr>
        <w:t>这是一种可悲的景况，即使你拥有所有属世的享乐，并处于外在亨通的顶峰，却被隔绝在神的怜悯和爱之外。</w:t>
      </w:r>
    </w:p>
    <w:p w14:paraId="30FE0386">
      <w:pPr>
        <w:widowControl w:val="0"/>
        <w:numPr>
          <w:ilvl w:val="0"/>
          <w:numId w:val="0"/>
        </w:numPr>
        <w:jc w:val="both"/>
        <w:rPr>
          <w:rFonts w:hint="eastAsia"/>
        </w:rPr>
      </w:pPr>
    </w:p>
    <w:p w14:paraId="7F636DE8">
      <w:pPr>
        <w:widowControl w:val="0"/>
        <w:numPr>
          <w:ilvl w:val="0"/>
          <w:numId w:val="0"/>
        </w:numPr>
        <w:jc w:val="both"/>
        <w:rPr>
          <w:rFonts w:hint="eastAsia"/>
        </w:rPr>
      </w:pPr>
      <w:r>
        <w:rPr>
          <w:rFonts w:hint="eastAsia"/>
        </w:rPr>
        <w:t>There is nothing does so kindly work repentance, as the right apprehension of the mercy and love of God.</w:t>
      </w:r>
    </w:p>
    <w:p w14:paraId="61714245">
      <w:pPr>
        <w:widowControl w:val="0"/>
        <w:numPr>
          <w:ilvl w:val="0"/>
          <w:numId w:val="0"/>
        </w:numPr>
        <w:jc w:val="both"/>
        <w:rPr>
          <w:rFonts w:hint="eastAsia"/>
        </w:rPr>
      </w:pPr>
      <w:r>
        <w:rPr>
          <w:rFonts w:hint="eastAsia"/>
        </w:rPr>
        <w:t>没有什么能像正确领会神的怜悯和爱那样，如此温和地作成悔改。</w:t>
      </w:r>
    </w:p>
    <w:p w14:paraId="43DCD157">
      <w:pPr>
        <w:widowControl w:val="0"/>
        <w:numPr>
          <w:ilvl w:val="0"/>
          <w:numId w:val="0"/>
        </w:numPr>
        <w:jc w:val="both"/>
        <w:rPr>
          <w:rFonts w:hint="eastAsia"/>
        </w:rPr>
      </w:pPr>
      <w:r>
        <w:rPr>
          <w:rFonts w:hint="eastAsia"/>
        </w:rPr>
        <w:t>The beams of that love are more powerful to melt the heart than all the flames of mount Sinai—all the threatenings and terrors of the Law.</w:t>
      </w:r>
    </w:p>
    <w:p w14:paraId="613D7CA2">
      <w:pPr>
        <w:widowControl w:val="0"/>
        <w:numPr>
          <w:ilvl w:val="0"/>
          <w:numId w:val="0"/>
        </w:numPr>
        <w:jc w:val="both"/>
        <w:rPr>
          <w:rFonts w:hint="eastAsia"/>
        </w:rPr>
      </w:pPr>
      <w:r>
        <w:rPr>
          <w:rFonts w:hint="eastAsia"/>
        </w:rPr>
        <w:t>那爱的光束，比西乃山所有的火焰——所有律法的威吓和恐怖，都更有能力熔化人心。</w:t>
      </w:r>
    </w:p>
    <w:p w14:paraId="2D9A55C8">
      <w:pPr>
        <w:widowControl w:val="0"/>
        <w:numPr>
          <w:ilvl w:val="0"/>
          <w:numId w:val="0"/>
        </w:numPr>
        <w:jc w:val="both"/>
        <w:rPr>
          <w:rFonts w:hint="eastAsia"/>
        </w:rPr>
      </w:pPr>
      <w:r>
        <w:rPr>
          <w:rFonts w:hint="eastAsia"/>
        </w:rPr>
        <w:t>Sin is the root of our misery; and therefore it is the proper work of this mercy, to rescue the soul from it, both from the guilt and the power of it at once.</w:t>
      </w:r>
    </w:p>
    <w:p w14:paraId="1689BA0C">
      <w:pPr>
        <w:widowControl w:val="0"/>
        <w:numPr>
          <w:ilvl w:val="0"/>
          <w:numId w:val="0"/>
        </w:numPr>
        <w:jc w:val="both"/>
        <w:rPr>
          <w:rFonts w:hint="eastAsia"/>
        </w:rPr>
      </w:pPr>
      <w:r>
        <w:rPr>
          <w:rFonts w:hint="eastAsia"/>
        </w:rPr>
        <w:t>罪是我们悲惨的根源；因此，这怜悯的恰当工作，就是将灵魂从罪中拯救出来，同时从它的罪咎和能力中拯救出来。</w:t>
      </w:r>
    </w:p>
    <w:p w14:paraId="65393B2D">
      <w:pPr>
        <w:widowControl w:val="0"/>
        <w:numPr>
          <w:ilvl w:val="0"/>
          <w:numId w:val="0"/>
        </w:numPr>
        <w:jc w:val="both"/>
        <w:rPr>
          <w:rFonts w:hint="eastAsia"/>
        </w:rPr>
      </w:pPr>
      <w:r>
        <w:rPr>
          <w:rFonts w:hint="eastAsia"/>
        </w:rPr>
        <w:t>Can you think there is any suitableness in it, that the peculiar people of God should despise His laws, and practise nothing but rebellions?</w:t>
      </w:r>
    </w:p>
    <w:p w14:paraId="11AF0476">
      <w:pPr>
        <w:widowControl w:val="0"/>
        <w:numPr>
          <w:ilvl w:val="0"/>
          <w:numId w:val="0"/>
        </w:numPr>
        <w:jc w:val="both"/>
        <w:rPr>
          <w:rFonts w:hint="eastAsia"/>
        </w:rPr>
      </w:pPr>
      <w:r>
        <w:rPr>
          <w:rFonts w:hint="eastAsia"/>
        </w:rPr>
        <w:t>你能认为，神独特的子民藐视祂的律法，只行悖逆，这其中有任何相称之处吗？</w:t>
      </w:r>
    </w:p>
    <w:p w14:paraId="0026F780">
      <w:pPr>
        <w:widowControl w:val="0"/>
        <w:numPr>
          <w:ilvl w:val="0"/>
          <w:numId w:val="0"/>
        </w:numPr>
        <w:jc w:val="both"/>
        <w:rPr>
          <w:rFonts w:hint="eastAsia"/>
        </w:rPr>
      </w:pPr>
      <w:r>
        <w:rPr>
          <w:rFonts w:hint="eastAsia"/>
        </w:rPr>
        <w:t>that those in whom He has magnified His mercy, should take pleasure in abusing it?</w:t>
      </w:r>
    </w:p>
    <w:p w14:paraId="14C30B14">
      <w:pPr>
        <w:widowControl w:val="0"/>
        <w:numPr>
          <w:ilvl w:val="0"/>
          <w:numId w:val="0"/>
        </w:numPr>
        <w:jc w:val="both"/>
        <w:rPr>
          <w:rFonts w:hint="eastAsia"/>
        </w:rPr>
      </w:pPr>
      <w:r>
        <w:rPr>
          <w:rFonts w:hint="eastAsia"/>
        </w:rPr>
        <w:t>那些祂在其上显大祂怜悯的人，竟以滥用它为乐？</w:t>
      </w:r>
    </w:p>
    <w:p w14:paraId="39620307">
      <w:pPr>
        <w:widowControl w:val="0"/>
        <w:numPr>
          <w:ilvl w:val="0"/>
          <w:numId w:val="0"/>
        </w:numPr>
        <w:jc w:val="both"/>
        <w:rPr>
          <w:rFonts w:hint="eastAsia"/>
        </w:rPr>
      </w:pPr>
      <w:r>
        <w:rPr>
          <w:rFonts w:hint="eastAsia"/>
        </w:rPr>
        <w:t>or that He has washed any with the blood of His Son, to the end that they may still wallow in the mire?</w:t>
      </w:r>
    </w:p>
    <w:p w14:paraId="47290B75">
      <w:pPr>
        <w:widowControl w:val="0"/>
        <w:numPr>
          <w:ilvl w:val="0"/>
          <w:numId w:val="0"/>
        </w:numPr>
        <w:jc w:val="both"/>
        <w:rPr>
          <w:rFonts w:hint="eastAsia"/>
        </w:rPr>
      </w:pPr>
      <w:r>
        <w:rPr>
          <w:rFonts w:hint="eastAsia"/>
        </w:rPr>
        <w:t>或者祂用祂儿子的血洗净了任何人，是为了让他们仍然在泥中打滚吗？</w:t>
      </w:r>
    </w:p>
    <w:p w14:paraId="1E013CE1">
      <w:pPr>
        <w:widowControl w:val="0"/>
        <w:numPr>
          <w:ilvl w:val="0"/>
          <w:numId w:val="0"/>
        </w:numPr>
        <w:jc w:val="both"/>
        <w:rPr>
          <w:rFonts w:hint="eastAsia"/>
        </w:rPr>
      </w:pPr>
      <w:r>
        <w:rPr>
          <w:rFonts w:hint="eastAsia"/>
        </w:rPr>
        <w:t>As if we were redeemed, not from sin, but to sin; as if we should say, We are delivered to do all these abominations, as the Prophet speaks.108 Oh!</w:t>
      </w:r>
    </w:p>
    <w:p w14:paraId="238E67F1">
      <w:pPr>
        <w:widowControl w:val="0"/>
        <w:numPr>
          <w:ilvl w:val="0"/>
          <w:numId w:val="0"/>
        </w:numPr>
        <w:jc w:val="both"/>
        <w:rPr>
          <w:rFonts w:hint="eastAsia"/>
        </w:rPr>
      </w:pPr>
      <w:r>
        <w:rPr>
          <w:rFonts w:hint="eastAsia"/>
        </w:rPr>
        <w:t>仿佛我们被救赎，不是脱离罪，而是为了犯罪；仿佛我们应当说，我们被拯救，是为了行这一切可憎的事，正如先知所说。108 哦！</w:t>
      </w:r>
    </w:p>
    <w:p w14:paraId="599A1B20">
      <w:pPr>
        <w:widowControl w:val="0"/>
        <w:numPr>
          <w:ilvl w:val="0"/>
          <w:numId w:val="0"/>
        </w:numPr>
        <w:jc w:val="both"/>
        <w:rPr>
          <w:rFonts w:hint="eastAsia"/>
        </w:rPr>
      </w:pPr>
      <w:r>
        <w:rPr>
          <w:rFonts w:hint="eastAsia"/>
        </w:rPr>
        <w:t>let us not dare thus to abuse and affront the free grace of God, if we mean to be saved by it; but let as many as would be found amongst those who obtain mercy walk as His people, whose peculiar inheritance is His mercy.</w:t>
      </w:r>
    </w:p>
    <w:p w14:paraId="79401493">
      <w:pPr>
        <w:widowControl w:val="0"/>
        <w:numPr>
          <w:ilvl w:val="0"/>
          <w:numId w:val="0"/>
        </w:numPr>
        <w:jc w:val="both"/>
        <w:rPr>
          <w:rFonts w:hint="eastAsia"/>
        </w:rPr>
      </w:pPr>
      <w:r>
        <w:rPr>
          <w:rFonts w:hint="eastAsia"/>
        </w:rPr>
        <w:t>如果我们想要靠它得救，就让我们不要敢如此滥用和冒犯神白白的恩典；而是让所有愿意被算在蒙怜恤之人中的，都像祂的子民一样行事，祂的怜悯是他们独特的产业。</w:t>
      </w:r>
    </w:p>
    <w:p w14:paraId="7D453D34">
      <w:pPr>
        <w:widowControl w:val="0"/>
        <w:numPr>
          <w:ilvl w:val="0"/>
          <w:numId w:val="0"/>
        </w:numPr>
        <w:jc w:val="both"/>
        <w:rPr>
          <w:rFonts w:hint="eastAsia"/>
        </w:rPr>
      </w:pPr>
      <w:r>
        <w:rPr>
          <w:rFonts w:hint="eastAsia"/>
        </w:rPr>
        <w:t>And since this grace of God has appeared to us, let us embrace it, and let it effectually teach us to deny ungodliness and worldly lusts.109</w:t>
      </w:r>
    </w:p>
    <w:p w14:paraId="348AEFFB">
      <w:pPr>
        <w:widowControl w:val="0"/>
        <w:numPr>
          <w:ilvl w:val="0"/>
          <w:numId w:val="0"/>
        </w:numPr>
        <w:jc w:val="both"/>
        <w:rPr>
          <w:rFonts w:hint="eastAsia"/>
        </w:rPr>
      </w:pPr>
      <w:r>
        <w:rPr>
          <w:rFonts w:hint="eastAsia"/>
        </w:rPr>
        <w:t>既然神的恩典已经向我们显明，就让我们拥抱它，并让它有效地教导我们弃绝不敬虔和属世的私欲。109</w:t>
      </w:r>
    </w:p>
    <w:p w14:paraId="41E47A71">
      <w:pPr>
        <w:widowControl w:val="0"/>
        <w:numPr>
          <w:ilvl w:val="0"/>
          <w:numId w:val="0"/>
        </w:numPr>
        <w:jc w:val="both"/>
        <w:rPr>
          <w:rFonts w:hint="eastAsia"/>
        </w:rPr>
      </w:pPr>
    </w:p>
    <w:p w14:paraId="0C6EBF43">
      <w:pPr>
        <w:widowControl w:val="0"/>
        <w:numPr>
          <w:ilvl w:val="0"/>
          <w:numId w:val="0"/>
        </w:numPr>
        <w:jc w:val="both"/>
        <w:rPr>
          <w:rFonts w:hint="eastAsia"/>
        </w:rPr>
      </w:pPr>
      <w:r>
        <w:rPr>
          <w:rFonts w:hint="eastAsia"/>
        </w:rPr>
        <w:t>And if you are persuaded to be earnest suitors for this mercy, and to fly unto Jesus, who is the true mercy-seat, then be assured it is yours.</w:t>
      </w:r>
    </w:p>
    <w:p w14:paraId="4CA209BE">
      <w:pPr>
        <w:widowControl w:val="0"/>
        <w:numPr>
          <w:ilvl w:val="0"/>
          <w:numId w:val="0"/>
        </w:numPr>
        <w:jc w:val="both"/>
        <w:rPr>
          <w:rFonts w:hint="eastAsia"/>
        </w:rPr>
      </w:pPr>
      <w:r>
        <w:rPr>
          <w:rFonts w:hint="eastAsia"/>
        </w:rPr>
        <w:t>如果你们被说服，要恳切地祈求这怜悯，并投靠耶稣，祂是真正的施恩座，那么就请确信，它是你们的了。</w:t>
      </w:r>
    </w:p>
    <w:p w14:paraId="249BDA5D">
      <w:pPr>
        <w:widowControl w:val="0"/>
        <w:numPr>
          <w:ilvl w:val="0"/>
          <w:numId w:val="0"/>
        </w:numPr>
        <w:jc w:val="both"/>
        <w:rPr>
          <w:rFonts w:hint="eastAsia"/>
        </w:rPr>
      </w:pPr>
      <w:r>
        <w:rPr>
          <w:rFonts w:hint="eastAsia"/>
        </w:rPr>
        <w:t>Let not the greatest guiltiness scare you and drive you from it; but rather drive you all the more to it; for the greater the weight of that misery is under which you lie, the more is your need of this mercy; and the more will be the glory of it in you.</w:t>
      </w:r>
    </w:p>
    <w:p w14:paraId="1DFD3A79">
      <w:pPr>
        <w:widowControl w:val="0"/>
        <w:numPr>
          <w:ilvl w:val="0"/>
          <w:numId w:val="0"/>
        </w:numPr>
        <w:jc w:val="both"/>
        <w:rPr>
          <w:rFonts w:hint="eastAsia"/>
        </w:rPr>
      </w:pPr>
      <w:r>
        <w:rPr>
          <w:rFonts w:hint="eastAsia"/>
        </w:rPr>
        <w:t>不要让最大的罪咎吓倒你们，把你们从它面前赶走；反而要更催促你们到它面前；因为你们所卧于其下的悲惨之重越大，你们对这怜悯的需要就越大；它在你们里面的荣耀也必越大。</w:t>
      </w:r>
    </w:p>
    <w:p w14:paraId="3E92AD6B">
      <w:pPr>
        <w:widowControl w:val="0"/>
        <w:numPr>
          <w:ilvl w:val="0"/>
          <w:numId w:val="0"/>
        </w:numPr>
        <w:jc w:val="both"/>
        <w:rPr>
          <w:rFonts w:hint="eastAsia"/>
        </w:rPr>
      </w:pPr>
      <w:r>
        <w:rPr>
          <w:rFonts w:hint="eastAsia"/>
        </w:rPr>
        <w:t>It is a strange kind of argument used by the Psalmist, and yet a sure one—it concludes well and strongly, for your name’s sake, O Lord, pardon my iniquity; for it is great.110 The soul oppressed with the greatness of its sin lying heavy upon it, may, by that very greatness of it pressing upon it, urge the forgiveness of it at the hands of Free Mercy.</w:t>
      </w:r>
    </w:p>
    <w:p w14:paraId="04352B9A">
      <w:pPr>
        <w:widowControl w:val="0"/>
        <w:numPr>
          <w:ilvl w:val="0"/>
          <w:numId w:val="0"/>
        </w:numPr>
        <w:jc w:val="both"/>
        <w:rPr>
          <w:rFonts w:hint="eastAsia"/>
        </w:rPr>
      </w:pPr>
      <w:r>
        <w:rPr>
          <w:rFonts w:hint="eastAsia"/>
        </w:rPr>
        <w:t>诗人用了一种奇怪的论证，却是一个可靠的论证——它结论良好而有力，耶和华啊，求你因你的名赦免我的罪，因为我的罪重大。110 灵魂被其罪的巨大压迫着，沉重地压在它身上，可以藉着那压在它身上的巨大，来催促白白之怜悯的手赦免它。</w:t>
      </w:r>
    </w:p>
    <w:p w14:paraId="166D4920">
      <w:pPr>
        <w:widowControl w:val="0"/>
        <w:numPr>
          <w:ilvl w:val="0"/>
          <w:numId w:val="0"/>
        </w:numPr>
        <w:jc w:val="both"/>
        <w:rPr>
          <w:rFonts w:hint="eastAsia"/>
        </w:rPr>
      </w:pPr>
      <w:r>
        <w:rPr>
          <w:rFonts w:hint="eastAsia"/>
        </w:rPr>
        <w:t>It is for Your name’s sake,—that makes it strong; the force of the inference lies in that.</w:t>
      </w:r>
    </w:p>
    <w:p w14:paraId="68EB6E69">
      <w:pPr>
        <w:widowControl w:val="0"/>
        <w:numPr>
          <w:ilvl w:val="0"/>
          <w:numId w:val="0"/>
        </w:numPr>
        <w:jc w:val="both"/>
        <w:rPr>
          <w:rFonts w:hint="eastAsia"/>
        </w:rPr>
      </w:pPr>
      <w:r>
        <w:rPr>
          <w:rFonts w:hint="eastAsia"/>
        </w:rPr>
        <w:t>是为你的名——这使它有力；推论的力量就在于此。</w:t>
      </w:r>
    </w:p>
    <w:p w14:paraId="1195676B">
      <w:pPr>
        <w:widowControl w:val="0"/>
        <w:numPr>
          <w:ilvl w:val="0"/>
          <w:numId w:val="0"/>
        </w:numPr>
        <w:jc w:val="both"/>
        <w:rPr>
          <w:rFonts w:hint="eastAsia"/>
        </w:rPr>
      </w:pPr>
      <w:r>
        <w:rPr>
          <w:rFonts w:hint="eastAsia"/>
        </w:rPr>
        <w:t>You are nothing, and worse than nothing.</w:t>
      </w:r>
    </w:p>
    <w:p w14:paraId="5D6D69D9">
      <w:pPr>
        <w:widowControl w:val="0"/>
        <w:numPr>
          <w:ilvl w:val="0"/>
          <w:numId w:val="0"/>
        </w:numPr>
        <w:jc w:val="both"/>
        <w:rPr>
          <w:rFonts w:hint="eastAsia"/>
        </w:rPr>
      </w:pPr>
      <w:r>
        <w:rPr>
          <w:rFonts w:hint="eastAsia"/>
        </w:rPr>
        <w:t>你是一无所有，比无有还不如。</w:t>
      </w:r>
    </w:p>
    <w:p w14:paraId="6E52A8B4">
      <w:pPr>
        <w:widowControl w:val="0"/>
        <w:numPr>
          <w:ilvl w:val="0"/>
          <w:numId w:val="0"/>
        </w:numPr>
        <w:jc w:val="both"/>
        <w:rPr>
          <w:rFonts w:hint="eastAsia"/>
        </w:rPr>
      </w:pPr>
      <w:r>
        <w:rPr>
          <w:rFonts w:hint="eastAsia"/>
        </w:rPr>
        <w:t>True; but all who ever obtained this mercy were once so; they were nothing of all that which it has made them to be; they were not a people, had no interest in God, were strangers of mercy, yea, heirs of wrath; yea, they had not so much as a desire after God, until this mercy stopped them, and showed itself to them, and them to themselves, and so moved them to desire it, and caused them to find it, caught hold on them and plucked them out of the dungeon.</w:t>
      </w:r>
    </w:p>
    <w:p w14:paraId="75186F46">
      <w:pPr>
        <w:widowControl w:val="0"/>
        <w:numPr>
          <w:ilvl w:val="0"/>
          <w:numId w:val="0"/>
        </w:numPr>
        <w:jc w:val="both"/>
        <w:rPr>
          <w:rFonts w:hint="eastAsia"/>
        </w:rPr>
      </w:pPr>
      <w:r>
        <w:rPr>
          <w:rFonts w:hint="eastAsia"/>
        </w:rPr>
        <w:t>是的；但所有曾蒙这怜悯的人，都曾是如此；他们并非它使他们成为的一切；他们不是一个子民，在神里面没有份，是怜悯的客旅，是的，是忿怒之子；是的，他们甚至没有对神的渴望，直到这怜悯拦住了他们，向他们显明它自己，也向他们显明他们自己，从而感动他们去渴望它，并使他们找到它，抓住他们，把他们从地牢里拉出来。</w:t>
      </w:r>
    </w:p>
    <w:p w14:paraId="06CF70CF">
      <w:pPr>
        <w:widowControl w:val="0"/>
        <w:numPr>
          <w:ilvl w:val="0"/>
          <w:numId w:val="0"/>
        </w:numPr>
        <w:jc w:val="both"/>
        <w:rPr>
          <w:rFonts w:hint="eastAsia"/>
        </w:rPr>
      </w:pPr>
      <w:r>
        <w:rPr>
          <w:rFonts w:hint="eastAsia"/>
        </w:rPr>
        <w:t>And it is unquestionably still the same, and fails not; ever expending and yet never all spent, yea, not so much as at all diminished; flowing, as the rivers, from one age to another, serving each age in the present, and yet not one bit less to those who come after.</w:t>
      </w:r>
    </w:p>
    <w:p w14:paraId="2CDA8132">
      <w:pPr>
        <w:widowControl w:val="0"/>
        <w:numPr>
          <w:ilvl w:val="0"/>
          <w:numId w:val="0"/>
        </w:numPr>
        <w:jc w:val="both"/>
        <w:rPr>
          <w:rFonts w:hint="eastAsia"/>
        </w:rPr>
      </w:pPr>
      <w:r>
        <w:rPr>
          <w:rFonts w:hint="eastAsia"/>
        </w:rPr>
        <w:t>毫无疑问，它仍然是相同的，并且永不失效；不断地支出，却永不耗尽，是的，甚至丝毫没有减少；如同江河，从一个时代流到另一个时代，在当下服事每一个时代，对后来的人却一点也不少。</w:t>
      </w:r>
    </w:p>
    <w:p w14:paraId="1CA42E6B">
      <w:pPr>
        <w:widowControl w:val="0"/>
        <w:numPr>
          <w:ilvl w:val="0"/>
          <w:numId w:val="0"/>
        </w:numPr>
        <w:jc w:val="both"/>
        <w:rPr>
          <w:rFonts w:hint="eastAsia"/>
        </w:rPr>
      </w:pPr>
      <w:r>
        <w:rPr>
          <w:rFonts w:hint="eastAsia"/>
        </w:rPr>
        <w:t>He who exercises it is The Lord, forgiving iniquity and transgression and sin, to all who come to Him, and yet, still keeping mercy for thousands who come after.111</w:t>
      </w:r>
    </w:p>
    <w:p w14:paraId="52119BD4">
      <w:pPr>
        <w:widowControl w:val="0"/>
        <w:numPr>
          <w:ilvl w:val="0"/>
          <w:numId w:val="0"/>
        </w:numPr>
        <w:jc w:val="both"/>
        <w:rPr>
          <w:rFonts w:hint="eastAsia"/>
        </w:rPr>
      </w:pPr>
      <w:r>
        <w:rPr>
          <w:rFonts w:hint="eastAsia"/>
        </w:rPr>
        <w:t>那施行它的，是耶和华，赦免一切到祂面前之人的罪孽、过犯和罪恶，却仍为后来成千的人存留怜悯。111</w:t>
      </w:r>
    </w:p>
    <w:p w14:paraId="7909044E">
      <w:pPr>
        <w:widowControl w:val="0"/>
        <w:numPr>
          <w:ilvl w:val="0"/>
          <w:numId w:val="0"/>
        </w:numPr>
        <w:jc w:val="both"/>
        <w:rPr>
          <w:rFonts w:hint="eastAsia"/>
        </w:rPr>
      </w:pPr>
    </w:p>
    <w:p w14:paraId="684CF2E0">
      <w:pPr>
        <w:widowControl w:val="0"/>
        <w:numPr>
          <w:ilvl w:val="0"/>
          <w:numId w:val="0"/>
        </w:numPr>
        <w:jc w:val="both"/>
        <w:rPr>
          <w:rFonts w:hint="eastAsia"/>
        </w:rPr>
      </w:pPr>
      <w:r>
        <w:rPr>
          <w:rFonts w:hint="eastAsia"/>
        </w:rPr>
        <w:t>You who have obtained this mercy, and have the seal of it within you, it will certainly conform your hearts to its own nature—it will work you to a merciful compassionate temper of mind towards the souls of others who have not yet obtained it.</w:t>
      </w:r>
    </w:p>
    <w:p w14:paraId="45289A44">
      <w:pPr>
        <w:widowControl w:val="0"/>
        <w:numPr>
          <w:ilvl w:val="0"/>
          <w:numId w:val="0"/>
        </w:numPr>
        <w:jc w:val="both"/>
        <w:rPr>
          <w:rFonts w:hint="eastAsia"/>
        </w:rPr>
      </w:pPr>
      <w:r>
        <w:rPr>
          <w:rFonts w:hint="eastAsia"/>
        </w:rPr>
        <w:t>你们这些已蒙这怜悯，并有其印记在心的人，它必将使你们的心与它的本性相合——它必将使你们对那些尚未蒙怜恤之人的灵魂，产生一种怜悯慈悲的心性。</w:t>
      </w:r>
    </w:p>
    <w:p w14:paraId="072E539C">
      <w:pPr>
        <w:widowControl w:val="0"/>
        <w:numPr>
          <w:ilvl w:val="0"/>
          <w:numId w:val="0"/>
        </w:numPr>
        <w:jc w:val="both"/>
        <w:rPr>
          <w:rFonts w:hint="eastAsia"/>
        </w:rPr>
      </w:pPr>
      <w:r>
        <w:rPr>
          <w:rFonts w:hint="eastAsia"/>
        </w:rPr>
        <w:t>You will, indeed, as the Lord does, hate sin: but, as He does likewise, you will pity the sinner.</w:t>
      </w:r>
    </w:p>
    <w:p w14:paraId="78C7C3A4">
      <w:pPr>
        <w:widowControl w:val="0"/>
        <w:numPr>
          <w:ilvl w:val="0"/>
          <w:numId w:val="0"/>
        </w:numPr>
        <w:jc w:val="both"/>
        <w:rPr>
          <w:rFonts w:hint="eastAsia"/>
        </w:rPr>
      </w:pPr>
      <w:r>
        <w:rPr>
          <w:rFonts w:hint="eastAsia"/>
        </w:rPr>
        <w:t>你们确实会像主一样，恨恶罪：但，正如祂也一样，你们会怜悯罪人。</w:t>
      </w:r>
    </w:p>
    <w:p w14:paraId="707FA015">
      <w:pPr>
        <w:widowControl w:val="0"/>
        <w:numPr>
          <w:ilvl w:val="0"/>
          <w:numId w:val="0"/>
        </w:numPr>
        <w:jc w:val="both"/>
        <w:rPr>
          <w:rFonts w:hint="eastAsia"/>
        </w:rPr>
      </w:pPr>
      <w:r>
        <w:rPr>
          <w:rFonts w:hint="eastAsia"/>
        </w:rPr>
        <w:t>You will be so far from misconstruing and grumbling at the longsuffering of God, (as if you would have the bridge cut because you are over, as St. Augustine speaks,) that, on the contrary, your great desire will be to draw others to partake of the same mercy with you, knowing it to be rich enough; and you will, in your station, use your best diligence to bring in many to it, from love both to the souls of men and to the glory of God.</w:t>
      </w:r>
    </w:p>
    <w:p w14:paraId="799EFE83">
      <w:pPr>
        <w:widowControl w:val="0"/>
        <w:numPr>
          <w:ilvl w:val="0"/>
          <w:numId w:val="0"/>
        </w:numPr>
        <w:jc w:val="both"/>
        <w:rPr>
          <w:rFonts w:hint="eastAsia"/>
        </w:rPr>
      </w:pPr>
      <w:r>
        <w:rPr>
          <w:rFonts w:hint="eastAsia"/>
        </w:rPr>
        <w:t>你们将远非误解和抱怨神的恒久忍耐，（仿佛你们因为自己已经过河，就想把桥砍断，如圣奥古斯丁所说）相反，你们最大的愿望将是吸引他人与你们同享这同样的怜悯，知道它足够丰富；并且你们将在你们的岗位上，尽你们最大的努力，从对人灵魂和对神荣耀的爱，带许多人到它面前。</w:t>
      </w:r>
    </w:p>
    <w:p w14:paraId="02B962E9">
      <w:pPr>
        <w:widowControl w:val="0"/>
        <w:numPr>
          <w:ilvl w:val="0"/>
          <w:numId w:val="0"/>
        </w:numPr>
        <w:jc w:val="both"/>
        <w:rPr>
          <w:rFonts w:hint="eastAsia"/>
        </w:rPr>
      </w:pPr>
    </w:p>
    <w:p w14:paraId="1867DF5C">
      <w:pPr>
        <w:widowControl w:val="0"/>
        <w:numPr>
          <w:ilvl w:val="0"/>
          <w:numId w:val="0"/>
        </w:numPr>
        <w:jc w:val="both"/>
        <w:rPr>
          <w:rFonts w:hint="eastAsia"/>
        </w:rPr>
      </w:pPr>
      <w:r>
        <w:rPr>
          <w:rFonts w:hint="eastAsia"/>
        </w:rPr>
        <w:t>And besides, you will still be admiring and extolling this mercy, as it is manifested to yourselves, considering what it is, and what you were before it visited you.</w:t>
      </w:r>
    </w:p>
    <w:p w14:paraId="64D59BA2">
      <w:pPr>
        <w:widowControl w:val="0"/>
        <w:numPr>
          <w:ilvl w:val="0"/>
          <w:numId w:val="0"/>
        </w:numPr>
        <w:jc w:val="both"/>
        <w:rPr>
          <w:rFonts w:hint="eastAsia"/>
        </w:rPr>
      </w:pPr>
      <w:r>
        <w:rPr>
          <w:rFonts w:hint="eastAsia"/>
        </w:rPr>
        <w:t>此外，你们将不断地赞叹和颂扬这怜悯，正如它向你们自己显明的那样，思想它是什么，以及在它眷顾你们之前，你们是什么。</w:t>
      </w:r>
    </w:p>
    <w:p w14:paraId="2DAC15AF">
      <w:pPr>
        <w:widowControl w:val="0"/>
        <w:numPr>
          <w:ilvl w:val="0"/>
          <w:numId w:val="0"/>
        </w:numPr>
        <w:jc w:val="both"/>
        <w:rPr>
          <w:rFonts w:hint="eastAsia"/>
        </w:rPr>
      </w:pPr>
      <w:r>
        <w:rPr>
          <w:rFonts w:hint="eastAsia"/>
        </w:rPr>
        <w:t>The Israelites confessed (at the offering of the first fruits), to set off the bounty of God, A Syrian ready to perish was my father;112they confessed their captivity in Egypt; but far poorer and baser is our natural condition, and far more precious is that land, to the possession of which this free mercy brings us.</w:t>
      </w:r>
    </w:p>
    <w:p w14:paraId="2C2235BA">
      <w:pPr>
        <w:widowControl w:val="0"/>
        <w:numPr>
          <w:ilvl w:val="0"/>
          <w:numId w:val="0"/>
        </w:numPr>
        <w:jc w:val="both"/>
        <w:rPr>
          <w:rFonts w:hint="eastAsia"/>
        </w:rPr>
      </w:pPr>
      <w:r>
        <w:rPr>
          <w:rFonts w:hint="eastAsia"/>
        </w:rPr>
        <w:t>以色列人在献初熟之物时，为了衬托神的慷慨，承认说，我祖原是一个将亡的亚兰人；112 他们承认他们在埃及的被掳；但我们属血气的景况，远比那更贫穷和卑劣，这白白的怜悯带我们所进入的那片土地，远比那更宝贵。</w:t>
      </w:r>
    </w:p>
    <w:p w14:paraId="0D0FB80B">
      <w:pPr>
        <w:widowControl w:val="0"/>
        <w:numPr>
          <w:ilvl w:val="0"/>
          <w:numId w:val="0"/>
        </w:numPr>
        <w:jc w:val="both"/>
        <w:rPr>
          <w:rFonts w:hint="eastAsia"/>
        </w:rPr>
      </w:pPr>
    </w:p>
    <w:p w14:paraId="458FF433">
      <w:pPr>
        <w:widowControl w:val="0"/>
        <w:numPr>
          <w:ilvl w:val="0"/>
          <w:numId w:val="0"/>
        </w:numPr>
        <w:jc w:val="both"/>
        <w:rPr>
          <w:rFonts w:hint="eastAsia"/>
        </w:rPr>
      </w:pPr>
      <w:r>
        <w:rPr>
          <w:rFonts w:hint="eastAsia"/>
        </w:rPr>
        <w:t>Do but call back your thoughts, you who have indeed escaped it, and look but into that pit of misery from where the hand of the Lord has drawn you out, and you cannot fail to love Him highly, and still kiss that gracious hand, even while it is scourging you with any affliction whatever; because it has once done this for you, namely, plucked you out of everlasting destruction.</w:t>
      </w:r>
    </w:p>
    <w:p w14:paraId="46749F69">
      <w:pPr>
        <w:widowControl w:val="0"/>
        <w:numPr>
          <w:ilvl w:val="0"/>
          <w:numId w:val="0"/>
        </w:numPr>
        <w:jc w:val="both"/>
        <w:rPr>
          <w:rFonts w:hint="eastAsia"/>
        </w:rPr>
      </w:pPr>
      <w:r>
        <w:rPr>
          <w:rFonts w:hint="eastAsia"/>
        </w:rPr>
        <w:t>只要你们这些确实逃脱了的人，回想一下，并看一看那主的手曾把你们从中拉出来的悲惨之坑，你们就不能不深深地爱祂，并仍然亲吻那恩慈的手，即使当它用任何苦难鞭打你们时；因为它曾为你们做过这件事，即把你们从永远的毁灭中拯救出来。</w:t>
      </w:r>
    </w:p>
    <w:p w14:paraId="63CCAF35">
      <w:pPr>
        <w:widowControl w:val="0"/>
        <w:numPr>
          <w:ilvl w:val="0"/>
          <w:numId w:val="0"/>
        </w:numPr>
        <w:jc w:val="both"/>
        <w:rPr>
          <w:rFonts w:hint="eastAsia"/>
        </w:rPr>
      </w:pPr>
      <w:r>
        <w:rPr>
          <w:rFonts w:hint="eastAsia"/>
        </w:rPr>
        <w:t>So David, as the thoughts of this change will teach us to praise, He brought me up also out of an horrible pit: then follows,—He has put a new song in my mouth, even praise unto our God;113 not only redeemed me from destruction, but also crowned me with glory and honor.114 He not only forgives all our debts, and let us out of prison, but enriches us with an estate that cannot be spent, and dignifies us with a crown that cannot wither, made up of nothing of ours.</w:t>
      </w:r>
    </w:p>
    <w:p w14:paraId="5362FB4B">
      <w:pPr>
        <w:widowControl w:val="0"/>
        <w:numPr>
          <w:ilvl w:val="0"/>
          <w:numId w:val="0"/>
        </w:numPr>
        <w:jc w:val="both"/>
        <w:rPr>
          <w:rFonts w:hint="eastAsia"/>
        </w:rPr>
      </w:pPr>
      <w:r>
        <w:rPr>
          <w:rFonts w:hint="eastAsia"/>
        </w:rPr>
        <w:t>所以大卫，正如思想这改变将教导我们赞美，祂也把我从可怖的坑里拉上来：接着是，——祂使我口唱新歌，就是赞美我们神的话；113 不仅救赎我脱离毁灭，也用荣耀尊贵为我加冕。114 祂不仅赦免我们所有的债，让我们出监，还用一个用之不竭的产业使我们富足，并用一个永不枯萎的冠冕使我们尊贵，这冠冕并非由我们的任何东西构成。</w:t>
      </w:r>
    </w:p>
    <w:p w14:paraId="4D9432ED">
      <w:pPr>
        <w:widowControl w:val="0"/>
        <w:numPr>
          <w:ilvl w:val="0"/>
          <w:numId w:val="0"/>
        </w:numPr>
        <w:jc w:val="both"/>
        <w:rPr>
          <w:rFonts w:hint="eastAsia"/>
        </w:rPr>
      </w:pPr>
      <w:r>
        <w:rPr>
          <w:rFonts w:hint="eastAsia"/>
        </w:rPr>
        <w:t>These two considerations will stretch and tune the heart very high, namely, from what a low estate grace brings a man, and how high it exalts him; in what a beggarly, vile condition the Lord finds us, and yet, that He does not only free us there, but puts such dignities on us.</w:t>
      </w:r>
    </w:p>
    <w:p w14:paraId="7C497C8B">
      <w:pPr>
        <w:widowControl w:val="0"/>
        <w:numPr>
          <w:ilvl w:val="0"/>
          <w:numId w:val="0"/>
        </w:numPr>
        <w:jc w:val="both"/>
        <w:rPr>
          <w:rFonts w:hint="eastAsia"/>
        </w:rPr>
      </w:pPr>
      <w:r>
        <w:rPr>
          <w:rFonts w:hint="eastAsia"/>
        </w:rPr>
        <w:t>这两个思想将使心被拉得很紧，调得很高，即恩典把人从何等低的景况中带出来，又把他高举到何等高的地步；主在何等贫穷、卑劣的景况中找到我们，然而，祂不仅在那里释放我们，还把如此的尊荣加在我们身上。</w:t>
      </w:r>
    </w:p>
    <w:p w14:paraId="4332543D">
      <w:pPr>
        <w:widowControl w:val="0"/>
        <w:numPr>
          <w:ilvl w:val="0"/>
          <w:numId w:val="0"/>
        </w:numPr>
        <w:jc w:val="both"/>
        <w:rPr>
          <w:rFonts w:hint="eastAsia"/>
        </w:rPr>
      </w:pPr>
      <w:r>
        <w:rPr>
          <w:rFonts w:hint="eastAsia"/>
        </w:rPr>
        <w:t>He raises up the poor out of the dust, and lifts the needy out of the dunghill; that he may set him with princes, even with the princes of his people.115 Or, as Joshua the priest was stripped of his filthy garments, and had a fair miter set upon his head,116 so too are those of this priesthood dealt with.</w:t>
      </w:r>
    </w:p>
    <w:p w14:paraId="70B4106D">
      <w:pPr>
        <w:widowControl w:val="0"/>
        <w:numPr>
          <w:ilvl w:val="0"/>
          <w:numId w:val="0"/>
        </w:numPr>
        <w:jc w:val="both"/>
        <w:rPr>
          <w:rFonts w:hint="eastAsia"/>
        </w:rPr>
      </w:pPr>
      <w:r>
        <w:rPr>
          <w:rFonts w:hint="eastAsia"/>
        </w:rPr>
        <w:t>祂从灰尘里抬举贫寒人，从粪堆中提拔穷乏人，使他们与王子同坐，就是与他百姓的王子同坐。115 或者，正如祭司约书亚被脱去污秽的衣服，头上戴上洁净的冠冕，116 这祭司职分的人也是如此被对待的。</w:t>
      </w:r>
    </w:p>
    <w:p w14:paraId="78787C5A">
      <w:pPr>
        <w:widowControl w:val="0"/>
        <w:numPr>
          <w:ilvl w:val="0"/>
          <w:numId w:val="0"/>
        </w:numPr>
        <w:jc w:val="both"/>
        <w:rPr>
          <w:rFonts w:hint="eastAsia"/>
        </w:rPr>
      </w:pPr>
    </w:p>
    <w:p w14:paraId="11A67147">
      <w:pPr>
        <w:widowControl w:val="0"/>
        <w:numPr>
          <w:ilvl w:val="0"/>
          <w:numId w:val="0"/>
        </w:numPr>
        <w:jc w:val="both"/>
        <w:rPr>
          <w:rFonts w:hint="eastAsia"/>
        </w:rPr>
      </w:pPr>
      <w:r>
        <w:rPr>
          <w:rFonts w:hint="eastAsia"/>
        </w:rPr>
        <w:t>Now, that we may be the deeper in the sense and admiration of this mercy, it is indeed our duty to seek earnestly after the evidence and strong assurance of it; for things work on us according to our notice and apprehensions of them, and therefore, the more right assurance we have of mercy, the more love, and thankfulness, and obedience, will spring from it.</w:t>
      </w:r>
    </w:p>
    <w:p w14:paraId="35ED5274">
      <w:pPr>
        <w:widowControl w:val="0"/>
        <w:numPr>
          <w:ilvl w:val="0"/>
          <w:numId w:val="0"/>
        </w:numPr>
        <w:jc w:val="both"/>
        <w:rPr>
          <w:rFonts w:hint="eastAsia"/>
        </w:rPr>
      </w:pPr>
      <w:r>
        <w:rPr>
          <w:rFonts w:hint="eastAsia"/>
        </w:rPr>
        <w:t>现在，为了我们能更深地感受和赞叹这怜悯，我们确实有责任去恳切地寻求它的凭据和坚固的确信；因为事物对我们的作用，是根据我们对它们的注意和领会，因此，我们对怜悯有越正确的确信，就会从中生出越多的爱、感恩和顺服。</w:t>
      </w:r>
    </w:p>
    <w:p w14:paraId="13027454">
      <w:pPr>
        <w:widowControl w:val="0"/>
        <w:numPr>
          <w:ilvl w:val="0"/>
          <w:numId w:val="0"/>
        </w:numPr>
        <w:jc w:val="both"/>
        <w:rPr>
          <w:rFonts w:hint="eastAsia"/>
        </w:rPr>
      </w:pPr>
      <w:r>
        <w:rPr>
          <w:rFonts w:hint="eastAsia"/>
        </w:rPr>
        <w:t>Therefore it is, that the Apostle here represents this great and happy change of estate to Christians as a thing that they may know concerning themselves, and that they ought to seek the knowledge of, that so they may be duly affected with it.</w:t>
      </w:r>
    </w:p>
    <w:p w14:paraId="59F05957">
      <w:pPr>
        <w:widowControl w:val="0"/>
        <w:numPr>
          <w:ilvl w:val="0"/>
          <w:numId w:val="0"/>
        </w:numPr>
        <w:jc w:val="both"/>
        <w:rPr>
          <w:rFonts w:hint="eastAsia"/>
        </w:rPr>
      </w:pPr>
      <w:r>
        <w:rPr>
          <w:rFonts w:hint="eastAsia"/>
        </w:rPr>
        <w:t>因此，使徒在此处将这伟大而幸福的景况之改变，向基督徒表明，作为一件他们可以认识到关乎他们自己的事，并且他们应当去寻求其知识，好使他们能被它适当地感动。</w:t>
      </w:r>
    </w:p>
    <w:p w14:paraId="63D7190A">
      <w:pPr>
        <w:widowControl w:val="0"/>
        <w:numPr>
          <w:ilvl w:val="0"/>
          <w:numId w:val="0"/>
        </w:numPr>
        <w:jc w:val="both"/>
        <w:rPr>
          <w:rFonts w:hint="eastAsia"/>
        </w:rPr>
      </w:pPr>
      <w:r>
        <w:rPr>
          <w:rFonts w:hint="eastAsia"/>
        </w:rPr>
        <w:t>And it is indeed a happy thing, to have in the soul an extract of that great archive and act of grace towards it, which has stood in Heaven from eternity.</w:t>
      </w:r>
    </w:p>
    <w:p w14:paraId="14C20A6A">
      <w:pPr>
        <w:widowControl w:val="0"/>
        <w:numPr>
          <w:ilvl w:val="0"/>
          <w:numId w:val="0"/>
        </w:numPr>
        <w:jc w:val="both"/>
        <w:rPr>
          <w:rFonts w:hint="eastAsia"/>
        </w:rPr>
      </w:pPr>
      <w:r>
        <w:rPr>
          <w:rFonts w:hint="eastAsia"/>
        </w:rPr>
        <w:t>确实，灵魂中能有一份那伟大的档案和对它之恩典行动的摘录，这恩典从永恒就在天上，是一件幸福的事。</w:t>
      </w:r>
    </w:p>
    <w:p w14:paraId="29AC5D45">
      <w:pPr>
        <w:widowControl w:val="0"/>
        <w:numPr>
          <w:ilvl w:val="0"/>
          <w:numId w:val="0"/>
        </w:numPr>
        <w:jc w:val="both"/>
        <w:rPr>
          <w:rFonts w:hint="eastAsia"/>
        </w:rPr>
      </w:pPr>
      <w:r>
        <w:rPr>
          <w:rFonts w:hint="eastAsia"/>
        </w:rPr>
        <w:t>It is surely both a very comfortable and very profitable thing to find and to read clearly the seal of mercy upon the soul, which is holiness, that by which a man is marked by God, as a part of His peculiar possession that He has chosen out of the world.</w:t>
      </w:r>
    </w:p>
    <w:p w14:paraId="50887C89">
      <w:pPr>
        <w:widowControl w:val="0"/>
        <w:numPr>
          <w:ilvl w:val="0"/>
          <w:numId w:val="0"/>
        </w:numPr>
        <w:jc w:val="both"/>
        <w:rPr>
          <w:rFonts w:hint="eastAsia"/>
        </w:rPr>
      </w:pPr>
      <w:r>
        <w:rPr>
          <w:rFonts w:hint="eastAsia"/>
        </w:rPr>
        <w:t>无疑，在灵魂上发现并清楚地读到怜悯的印记，即圣洁，是一件非常安慰和非常有益的事，藉此，一个人被神标记，作为祂从世界中拣选出来的独特产业的一部分。</w:t>
      </w:r>
    </w:p>
    <w:p w14:paraId="06CF5BF3">
      <w:pPr>
        <w:widowControl w:val="0"/>
        <w:numPr>
          <w:ilvl w:val="0"/>
          <w:numId w:val="0"/>
        </w:numPr>
        <w:jc w:val="both"/>
        <w:rPr>
          <w:rFonts w:hint="eastAsia"/>
        </w:rPr>
      </w:pPr>
      <w:r>
        <w:rPr>
          <w:rFonts w:hint="eastAsia"/>
        </w:rPr>
        <w:t>And when we perceive anything of this, let us look back, as here the Apostle would have us to do, and reflect how God has called us out of darkness into his marvelous light.</w:t>
      </w:r>
    </w:p>
    <w:p w14:paraId="29CA2EB8">
      <w:pPr>
        <w:widowControl w:val="0"/>
        <w:numPr>
          <w:ilvl w:val="0"/>
          <w:numId w:val="0"/>
        </w:numPr>
        <w:jc w:val="both"/>
        <w:rPr>
          <w:rFonts w:hint="eastAsia"/>
        </w:rPr>
      </w:pPr>
      <w:r>
        <w:rPr>
          <w:rFonts w:hint="eastAsia"/>
        </w:rPr>
        <w:t>当我们察觉到这其中的任何一点时，让我们回顾，如此处使徒要我们做的，并反思神如何召我们出黑暗入他奇妙光明。</w:t>
      </w:r>
    </w:p>
    <w:p w14:paraId="209FC664">
      <w:pPr>
        <w:widowControl w:val="0"/>
        <w:numPr>
          <w:ilvl w:val="0"/>
          <w:numId w:val="0"/>
        </w:numPr>
        <w:jc w:val="both"/>
        <w:rPr>
          <w:rFonts w:hint="eastAsia"/>
        </w:rPr>
      </w:pPr>
    </w:p>
    <w:p w14:paraId="25BCD122">
      <w:pPr>
        <w:widowControl w:val="0"/>
        <w:numPr>
          <w:ilvl w:val="0"/>
          <w:numId w:val="0"/>
        </w:numPr>
        <w:jc w:val="both"/>
        <w:rPr>
          <w:rFonts w:hint="eastAsia"/>
        </w:rPr>
      </w:pPr>
      <w:r>
        <w:rPr>
          <w:rFonts w:hint="eastAsia"/>
        </w:rPr>
        <w:t>Ver. 11. Dearly beloved, I beseech you as strangers and pilgrims, abstain from fleshly lusts, which war against the soul.</w:t>
      </w:r>
    </w:p>
    <w:p w14:paraId="36BBAAE1">
      <w:pPr>
        <w:widowControl w:val="0"/>
        <w:numPr>
          <w:ilvl w:val="0"/>
          <w:numId w:val="0"/>
        </w:numPr>
        <w:jc w:val="both"/>
        <w:rPr>
          <w:rFonts w:hint="eastAsia"/>
        </w:rPr>
      </w:pPr>
      <w:r>
        <w:rPr>
          <w:rFonts w:hint="eastAsia"/>
        </w:rPr>
        <w:t>第十一节 亲爱的弟兄啊，你们是客旅，是寄居的。我劝你们要禁戒肉体的私欲；这私欲是与灵魂争战的。</w:t>
      </w:r>
    </w:p>
    <w:p w14:paraId="006FA692">
      <w:pPr>
        <w:widowControl w:val="0"/>
        <w:numPr>
          <w:ilvl w:val="0"/>
          <w:numId w:val="0"/>
        </w:numPr>
        <w:jc w:val="both"/>
        <w:rPr>
          <w:rFonts w:hint="eastAsia"/>
        </w:rPr>
      </w:pPr>
    </w:p>
    <w:p w14:paraId="3D995929">
      <w:pPr>
        <w:widowControl w:val="0"/>
        <w:numPr>
          <w:ilvl w:val="0"/>
          <w:numId w:val="0"/>
        </w:numPr>
        <w:jc w:val="both"/>
        <w:rPr>
          <w:rFonts w:hint="eastAsia"/>
        </w:rPr>
      </w:pPr>
      <w:r>
        <w:rPr>
          <w:rFonts w:hint="eastAsia"/>
        </w:rPr>
        <w:t>The right spiritual knowledge that a Christian has of God and of himself, differentiates itself from whatever is most like it, by the power and influence it has upon the heart and life.</w:t>
      </w:r>
    </w:p>
    <w:p w14:paraId="263D6254">
      <w:pPr>
        <w:widowControl w:val="0"/>
        <w:numPr>
          <w:ilvl w:val="0"/>
          <w:numId w:val="0"/>
        </w:numPr>
        <w:jc w:val="both"/>
        <w:rPr>
          <w:rFonts w:hint="eastAsia"/>
        </w:rPr>
      </w:pPr>
      <w:r>
        <w:rPr>
          <w:rFonts w:hint="eastAsia"/>
        </w:rPr>
        <w:t>一个基督徒对神和对自己所拥有的正确属灵知识，藉着它对心和生命所具有的能力和影响，而与任何最像它的东西区别开来。</w:t>
      </w:r>
    </w:p>
    <w:p w14:paraId="2FB51717">
      <w:pPr>
        <w:widowControl w:val="0"/>
        <w:numPr>
          <w:ilvl w:val="0"/>
          <w:numId w:val="0"/>
        </w:numPr>
        <w:jc w:val="both"/>
        <w:rPr>
          <w:rFonts w:hint="eastAsia"/>
        </w:rPr>
      </w:pPr>
      <w:r>
        <w:rPr>
          <w:rFonts w:hint="eastAsia"/>
        </w:rPr>
        <w:t>And in this, it has the lively impression of the doctrine of the Holy Scriptures that teaches it; in which we still find throughout, that the high mysteries of religion are accompanied with practical truths, not only as agreeing with them, but as drawn out of them, and not violently drawn, but naturally flowing from them, as pure streams from a pure spring.</w:t>
      </w:r>
    </w:p>
    <w:p w14:paraId="0C5070C5">
      <w:pPr>
        <w:widowControl w:val="0"/>
        <w:numPr>
          <w:ilvl w:val="0"/>
          <w:numId w:val="0"/>
        </w:numPr>
        <w:jc w:val="both"/>
        <w:rPr>
          <w:rFonts w:hint="eastAsia"/>
        </w:rPr>
      </w:pPr>
      <w:r>
        <w:rPr>
          <w:rFonts w:hint="eastAsia"/>
        </w:rPr>
        <w:t>在这一点上，它有教导它的圣经教义的活泼印记；在圣经中，我们始终发现，宗教的崇高奥秘都伴随着实践的真理，不仅是与它们相符，而且是从它们中引申出来的，不是被强行引申，而是自然地从它们流出，如同纯净的溪流从纯净的泉源流出。</w:t>
      </w:r>
    </w:p>
    <w:p w14:paraId="5556E52D">
      <w:pPr>
        <w:widowControl w:val="0"/>
        <w:numPr>
          <w:ilvl w:val="0"/>
          <w:numId w:val="0"/>
        </w:numPr>
        <w:jc w:val="both"/>
        <w:rPr>
          <w:rFonts w:hint="eastAsia"/>
        </w:rPr>
      </w:pPr>
      <w:r>
        <w:rPr>
          <w:rFonts w:hint="eastAsia"/>
        </w:rPr>
        <w:t>Thus, in this Epistle, we find the Apostle intermixing his Divine doctrine, with most useful and practical exhortation,117 and in the beginning of this chapter again: and now in these words.</w:t>
      </w:r>
    </w:p>
    <w:p w14:paraId="5435BD37">
      <w:pPr>
        <w:widowControl w:val="0"/>
        <w:numPr>
          <w:ilvl w:val="0"/>
          <w:numId w:val="0"/>
        </w:numPr>
        <w:jc w:val="both"/>
        <w:rPr>
          <w:rFonts w:hint="eastAsia"/>
        </w:rPr>
      </w:pPr>
      <w:r>
        <w:rPr>
          <w:rFonts w:hint="eastAsia"/>
        </w:rPr>
        <w:t>因此，在这封书信中，我们发现使徒将他神圣的教义，与最有用的实践劝勉相混合，117 并在本章的开头再次如此：现在则在这些话中。</w:t>
      </w:r>
    </w:p>
    <w:p w14:paraId="4274678B">
      <w:pPr>
        <w:widowControl w:val="0"/>
        <w:numPr>
          <w:ilvl w:val="0"/>
          <w:numId w:val="0"/>
        </w:numPr>
        <w:jc w:val="both"/>
        <w:rPr>
          <w:rFonts w:hint="eastAsia"/>
        </w:rPr>
      </w:pPr>
    </w:p>
    <w:p w14:paraId="0976A39E">
      <w:pPr>
        <w:widowControl w:val="0"/>
        <w:numPr>
          <w:ilvl w:val="0"/>
          <w:numId w:val="0"/>
        </w:numPr>
        <w:jc w:val="both"/>
        <w:rPr>
          <w:rFonts w:hint="eastAsia"/>
        </w:rPr>
      </w:pPr>
      <w:r>
        <w:rPr>
          <w:rFonts w:hint="eastAsia"/>
        </w:rPr>
        <w:t>And upon this model should both the ministers of the Gospel form their preaching, and the hearers their ears.</w:t>
      </w:r>
    </w:p>
    <w:p w14:paraId="7296BE9B">
      <w:pPr>
        <w:widowControl w:val="0"/>
        <w:numPr>
          <w:ilvl w:val="0"/>
          <w:numId w:val="0"/>
        </w:numPr>
        <w:jc w:val="both"/>
        <w:rPr>
          <w:rFonts w:hint="eastAsia"/>
        </w:rPr>
      </w:pPr>
      <w:r>
        <w:rPr>
          <w:rFonts w:hint="eastAsia"/>
        </w:rPr>
        <w:t>福音的使者们，和听道的人，都应当以此为模范，来塑造他们的讲道，和他们的耳朵。</w:t>
      </w:r>
    </w:p>
    <w:p w14:paraId="3F7416E4">
      <w:pPr>
        <w:widowControl w:val="0"/>
        <w:numPr>
          <w:ilvl w:val="0"/>
          <w:numId w:val="0"/>
        </w:numPr>
        <w:jc w:val="both"/>
        <w:rPr>
          <w:rFonts w:hint="eastAsia"/>
        </w:rPr>
      </w:pPr>
      <w:r>
        <w:rPr>
          <w:rFonts w:hint="eastAsia"/>
        </w:rPr>
        <w:t>Ministers are not to instruct only, or to exhort only, but to do both.</w:t>
      </w:r>
    </w:p>
    <w:p w14:paraId="5B877C09">
      <w:pPr>
        <w:widowControl w:val="0"/>
        <w:numPr>
          <w:ilvl w:val="0"/>
          <w:numId w:val="0"/>
        </w:numPr>
        <w:jc w:val="both"/>
        <w:rPr>
          <w:rFonts w:hint="eastAsia"/>
        </w:rPr>
      </w:pPr>
      <w:r>
        <w:rPr>
          <w:rFonts w:hint="eastAsia"/>
        </w:rPr>
        <w:t>使者们不只是要教导，或只是要劝勉，而是要两者都做。</w:t>
      </w:r>
    </w:p>
    <w:p w14:paraId="27D0845D">
      <w:pPr>
        <w:widowControl w:val="0"/>
        <w:numPr>
          <w:ilvl w:val="0"/>
          <w:numId w:val="0"/>
        </w:numPr>
        <w:jc w:val="both"/>
        <w:rPr>
          <w:rFonts w:hint="eastAsia"/>
        </w:rPr>
      </w:pPr>
      <w:r>
        <w:rPr>
          <w:rFonts w:hint="eastAsia"/>
        </w:rPr>
        <w:t>To exhort men to holiness and the duties of a Christian life, without instructing them in the doctrine of faith, and bringing them to Jesus Christ, is to build a house without a foundation.</w:t>
      </w:r>
    </w:p>
    <w:p w14:paraId="78419B3A">
      <w:pPr>
        <w:widowControl w:val="0"/>
        <w:numPr>
          <w:ilvl w:val="0"/>
          <w:numId w:val="0"/>
        </w:numPr>
        <w:jc w:val="both"/>
        <w:rPr>
          <w:rFonts w:hint="eastAsia"/>
        </w:rPr>
      </w:pPr>
      <w:r>
        <w:rPr>
          <w:rFonts w:hint="eastAsia"/>
        </w:rPr>
        <w:t>劝勉人过圣洁的生活和尽基督徒的本分，却不教导他们信的教义，不把他们带到耶稣基督面前，就如同盖房子没有根基。</w:t>
      </w:r>
    </w:p>
    <w:p w14:paraId="2EC0C94F">
      <w:pPr>
        <w:widowControl w:val="0"/>
        <w:numPr>
          <w:ilvl w:val="0"/>
          <w:numId w:val="0"/>
        </w:numPr>
        <w:jc w:val="both"/>
        <w:rPr>
          <w:rFonts w:hint="eastAsia"/>
        </w:rPr>
      </w:pPr>
      <w:r>
        <w:rPr>
          <w:rFonts w:hint="eastAsia"/>
        </w:rPr>
        <w:t>And, on the other side, to instruct the mind in the knowledge of Divine things, and neglect the pressing of that practice and power of godliness which is the undivided companion of true faith, is to forget the building that ought to be raised upon that foundation once laid, which is likewise a point of very great folly.</w:t>
      </w:r>
    </w:p>
    <w:p w14:paraId="068CBAB8">
      <w:pPr>
        <w:widowControl w:val="0"/>
        <w:numPr>
          <w:ilvl w:val="0"/>
          <w:numId w:val="0"/>
        </w:numPr>
        <w:jc w:val="both"/>
        <w:rPr>
          <w:rFonts w:hint="eastAsia"/>
        </w:rPr>
      </w:pPr>
      <w:r>
        <w:rPr>
          <w:rFonts w:hint="eastAsia"/>
        </w:rPr>
        <w:t>另一方面，教导心思认识神圣的事物，却忽略了强调那与真信不可分割的敬虔的实践和能力，就如同忘记了在那已立的根基上所当建造的建筑，那同样是极其愚蠢的事。</w:t>
      </w:r>
    </w:p>
    <w:p w14:paraId="7CDAD3D3">
      <w:pPr>
        <w:widowControl w:val="0"/>
        <w:numPr>
          <w:ilvl w:val="0"/>
          <w:numId w:val="0"/>
        </w:numPr>
        <w:jc w:val="both"/>
        <w:rPr>
          <w:rFonts w:hint="eastAsia"/>
        </w:rPr>
      </w:pPr>
      <w:r>
        <w:rPr>
          <w:rFonts w:hint="eastAsia"/>
        </w:rPr>
        <w:t>Or, if men, after laying that right foundation, proceed to the superstructure of vain and empty speculations, it is but to build hay and stubble, instead of those solid truths that direct the soul in the way to happiness, which are of more solidity and worth than gold and silver, and precious stones.118 Christ, and the doctrine that reveals Him, is called by St. Paul, the mystery of the faith,119 and the mystery of godliness;120 as Christ is the object of faith, so is He the spring and fountain of godliness.</w:t>
      </w:r>
    </w:p>
    <w:p w14:paraId="66D16E07">
      <w:pPr>
        <w:widowControl w:val="0"/>
        <w:numPr>
          <w:ilvl w:val="0"/>
          <w:numId w:val="0"/>
        </w:numPr>
        <w:jc w:val="both"/>
        <w:rPr>
          <w:rFonts w:hint="eastAsia"/>
        </w:rPr>
      </w:pPr>
      <w:r>
        <w:rPr>
          <w:rFonts w:hint="eastAsia"/>
        </w:rPr>
        <w:t>或者，如果人在立好了那正确的根基之后，继续建造虚空无益的思辨之上层建筑，那不过是建造草木禾秸，而非那些引导灵魂走向幸福之路的坚实真理，后者比金银宝石更有实体和价值。118 基督，和启示祂的教义，被圣保罗称为信的奥秘，119 和敬虔的奥秘；120 正如基督是信的对象，祂也是敬虔的泉源和源头。</w:t>
      </w:r>
    </w:p>
    <w:p w14:paraId="2E0AAC81">
      <w:pPr>
        <w:widowControl w:val="0"/>
        <w:numPr>
          <w:ilvl w:val="0"/>
          <w:numId w:val="0"/>
        </w:numPr>
        <w:jc w:val="both"/>
        <w:rPr>
          <w:rFonts w:hint="eastAsia"/>
        </w:rPr>
      </w:pPr>
      <w:r>
        <w:rPr>
          <w:rFonts w:hint="eastAsia"/>
        </w:rPr>
        <w:t>The Apostle having, we see, in his foregoing discourse unfolded the excellence of Christ and of Christians in Him, proceeds here to exhort them to the pure and spiritual temper of mind and course of life that becomes Christians.</w:t>
      </w:r>
    </w:p>
    <w:p w14:paraId="46F82D9B">
      <w:pPr>
        <w:widowControl w:val="0"/>
        <w:numPr>
          <w:ilvl w:val="0"/>
          <w:numId w:val="0"/>
        </w:numPr>
        <w:jc w:val="both"/>
        <w:rPr>
          <w:rFonts w:hint="eastAsia"/>
        </w:rPr>
      </w:pPr>
      <w:r>
        <w:rPr>
          <w:rFonts w:hint="eastAsia"/>
        </w:rPr>
        <w:t>我们看到，使徒在他前面的论述中，揭示了基督和在祂里面之基督徒的卓越，此处他接着劝勉他们，要有那与基督徒相称的纯洁和属灵的心性与生活方式。</w:t>
      </w:r>
    </w:p>
    <w:p w14:paraId="13EDDB0D">
      <w:pPr>
        <w:widowControl w:val="0"/>
        <w:numPr>
          <w:ilvl w:val="0"/>
          <w:numId w:val="0"/>
        </w:numPr>
        <w:jc w:val="both"/>
        <w:rPr>
          <w:rFonts w:hint="eastAsia"/>
        </w:rPr>
      </w:pPr>
    </w:p>
    <w:p w14:paraId="114B6547">
      <w:pPr>
        <w:widowControl w:val="0"/>
        <w:numPr>
          <w:ilvl w:val="0"/>
          <w:numId w:val="0"/>
        </w:numPr>
        <w:jc w:val="both"/>
        <w:rPr>
          <w:rFonts w:hint="eastAsia"/>
        </w:rPr>
      </w:pPr>
      <w:r>
        <w:rPr>
          <w:rFonts w:hint="eastAsia"/>
        </w:rPr>
        <w:t>Those hearers are to blame, and do prejudice themselves, who are attentive only to such words and discourse as stir the affections for the present, and find no relish in the doctrine of faith, and the unfolding of those mysteries that bear the whole weight of religion, and are the ground both of all Christian obedience, and all exhortations and persuasives to it.</w:t>
      </w:r>
    </w:p>
    <w:p w14:paraId="5857A5AF">
      <w:pPr>
        <w:widowControl w:val="0"/>
        <w:numPr>
          <w:ilvl w:val="0"/>
          <w:numId w:val="0"/>
        </w:numPr>
        <w:jc w:val="both"/>
        <w:rPr>
          <w:rFonts w:hint="eastAsia"/>
        </w:rPr>
      </w:pPr>
      <w:r>
        <w:rPr>
          <w:rFonts w:hint="eastAsia"/>
        </w:rPr>
        <w:t>那些只注意当下激动情感的话语和论述，却在信的教义，和那承载整个宗教分量的奥秘的揭示中，找不到滋味的听众，是当受责备的，并且也损害了他们自己。</w:t>
      </w:r>
    </w:p>
    <w:p w14:paraId="4087B2E0">
      <w:pPr>
        <w:widowControl w:val="0"/>
        <w:numPr>
          <w:ilvl w:val="0"/>
          <w:numId w:val="0"/>
        </w:numPr>
        <w:jc w:val="both"/>
        <w:rPr>
          <w:rFonts w:hint="eastAsia"/>
        </w:rPr>
      </w:pPr>
      <w:r>
        <w:rPr>
          <w:rFonts w:hint="eastAsia"/>
        </w:rPr>
        <w:t>Those temporary, sudden stirrings of the affections, without a rightly informed mind, and some measure of due knowledge of God in Christ, do no good.</w:t>
      </w:r>
    </w:p>
    <w:p w14:paraId="23EC3A8E">
      <w:pPr>
        <w:widowControl w:val="0"/>
        <w:numPr>
          <w:ilvl w:val="0"/>
          <w:numId w:val="0"/>
        </w:numPr>
        <w:jc w:val="both"/>
        <w:rPr>
          <w:rFonts w:hint="eastAsia"/>
        </w:rPr>
      </w:pPr>
      <w:r>
        <w:rPr>
          <w:rFonts w:hint="eastAsia"/>
        </w:rPr>
        <w:t>那些暂时的、突然的情感激动，若没有一个正确被教导的心思，和对神在基督里某种程度的应有认识，是毫无益处的。</w:t>
      </w:r>
    </w:p>
    <w:p w14:paraId="15A37DA1">
      <w:pPr>
        <w:widowControl w:val="0"/>
        <w:numPr>
          <w:ilvl w:val="0"/>
          <w:numId w:val="0"/>
        </w:numPr>
        <w:jc w:val="both"/>
        <w:rPr>
          <w:rFonts w:hint="eastAsia"/>
        </w:rPr>
      </w:pPr>
      <w:r>
        <w:rPr>
          <w:rFonts w:hint="eastAsia"/>
        </w:rPr>
        <w:t>It is the wind of a word of exhortation that stirs them for the time against their lusts, but the first wind of temptation that comes carries them away; and thus the mind is but tossed to and fro, like a wave of the sea, with all kinds of winds, not being rooted and established in the faith, (as it is Col. 2:7,) and so, not rooted in the love of Christ,121 which are the conquering graces that subdue unto a Christian his lusts and the world.122 Love makes a man to be dead to himself, and to the world, and to live to Christ who died for him.</w:t>
      </w:r>
    </w:p>
    <w:p w14:paraId="0ACB6081">
      <w:pPr>
        <w:widowControl w:val="0"/>
        <w:numPr>
          <w:ilvl w:val="0"/>
          <w:numId w:val="0"/>
        </w:numPr>
        <w:jc w:val="both"/>
        <w:rPr>
          <w:rFonts w:hint="eastAsia"/>
        </w:rPr>
      </w:pPr>
      <w:r>
        <w:rPr>
          <w:rFonts w:hint="eastAsia"/>
        </w:rPr>
        <w:t>是劝勉之话的风，暂时激动他们抵挡他们的私欲，但第一个来的试探之风，就把他们刮走了；因此心思不过像海中的波浪，被各种风吹来吹去，没有在信上生根建造，（如歌罗西书2:7所说）因此，也没有在基督的爱上生根，121 那是征服的恩典，能使基督徒制伏他的私欲和世界。122 爱使一个人向自己死，向世界死，并向那为他死的基督活。</w:t>
      </w:r>
    </w:p>
    <w:p w14:paraId="1E3503C3">
      <w:pPr>
        <w:widowControl w:val="0"/>
        <w:numPr>
          <w:ilvl w:val="0"/>
          <w:numId w:val="0"/>
        </w:numPr>
        <w:jc w:val="both"/>
        <w:rPr>
          <w:rFonts w:hint="eastAsia"/>
        </w:rPr>
      </w:pPr>
    </w:p>
    <w:p w14:paraId="4512337A">
      <w:pPr>
        <w:widowControl w:val="0"/>
        <w:numPr>
          <w:ilvl w:val="0"/>
          <w:numId w:val="0"/>
        </w:numPr>
        <w:jc w:val="both"/>
        <w:rPr>
          <w:rFonts w:hint="eastAsia"/>
        </w:rPr>
      </w:pPr>
      <w:r>
        <w:rPr>
          <w:rFonts w:hint="eastAsia"/>
        </w:rPr>
        <w:t>On the other part, they are no less, yea, more to blame, who are glad to have their minds instructed in the mysteries of the Christian faith, and out of a natural desire to know, are curious to hear such things as inform them; but when it comes to the urging of holiness and mortifying their lusts, these are hard sayings,123—they had rather there were some way to receive Christ and retain their lusts too, and to bring them to agreement.</w:t>
      </w:r>
    </w:p>
    <w:p w14:paraId="5B2546CD">
      <w:pPr>
        <w:widowControl w:val="0"/>
        <w:numPr>
          <w:ilvl w:val="0"/>
          <w:numId w:val="0"/>
        </w:numPr>
        <w:jc w:val="both"/>
        <w:rPr>
          <w:rFonts w:hint="eastAsia"/>
        </w:rPr>
      </w:pPr>
      <w:r>
        <w:rPr>
          <w:rFonts w:hint="eastAsia"/>
        </w:rPr>
        <w:t>另一方面，那些乐于让他们的心思被教导基督信仰的奥秘，并出于一种天生的求知欲，好奇地听那些能告知他们的事，但当谈到催促圣洁和治死他们的私欲时，这些就是难听的话，123——他们宁愿有某种方法，既能接受基督，又能保留他们的私欲，并使它们和睦相处，这样的人，不亚于，甚至更当受责备。</w:t>
      </w:r>
    </w:p>
    <w:p w14:paraId="5832AECE">
      <w:pPr>
        <w:widowControl w:val="0"/>
        <w:numPr>
          <w:ilvl w:val="0"/>
          <w:numId w:val="0"/>
        </w:numPr>
        <w:jc w:val="both"/>
        <w:rPr>
          <w:rFonts w:hint="eastAsia"/>
        </w:rPr>
      </w:pPr>
      <w:r>
        <w:rPr>
          <w:rFonts w:hint="eastAsia"/>
        </w:rPr>
        <w:t>To hear of the mercies of God, and the dignities of His people in Christ, is very pleasing; but to have this follow upon it, Abstain from fleshly lusts, this is an importune, troublesome discourse.</w:t>
      </w:r>
    </w:p>
    <w:p w14:paraId="3C28846E">
      <w:pPr>
        <w:widowControl w:val="0"/>
        <w:numPr>
          <w:ilvl w:val="0"/>
          <w:numId w:val="0"/>
        </w:numPr>
        <w:jc w:val="both"/>
        <w:rPr>
          <w:rFonts w:hint="eastAsia"/>
        </w:rPr>
      </w:pPr>
      <w:r>
        <w:rPr>
          <w:rFonts w:hint="eastAsia"/>
        </w:rPr>
        <w:t>听到神的怜悯，和祂的子民在基督里的尊荣，是非常令人喜悦的；但接着是这个，禁戒肉体的私欲，这便是一种不合时宜、令人烦恼的论述。</w:t>
      </w:r>
    </w:p>
    <w:p w14:paraId="67FFF8E4">
      <w:pPr>
        <w:widowControl w:val="0"/>
        <w:numPr>
          <w:ilvl w:val="0"/>
          <w:numId w:val="0"/>
        </w:numPr>
        <w:jc w:val="both"/>
        <w:rPr>
          <w:rFonts w:hint="eastAsia"/>
        </w:rPr>
      </w:pPr>
      <w:r>
        <w:rPr>
          <w:rFonts w:hint="eastAsia"/>
        </w:rPr>
        <w:t>But it must be so for all that—those who will share in that mercy and happiness must abstain from fleshly lusts.</w:t>
      </w:r>
    </w:p>
    <w:p w14:paraId="3088C3B3">
      <w:pPr>
        <w:widowControl w:val="0"/>
        <w:numPr>
          <w:ilvl w:val="0"/>
          <w:numId w:val="0"/>
        </w:numPr>
        <w:jc w:val="both"/>
        <w:rPr>
          <w:rFonts w:hint="eastAsia"/>
        </w:rPr>
      </w:pPr>
      <w:r>
        <w:rPr>
          <w:rFonts w:hint="eastAsia"/>
        </w:rPr>
        <w:t>但无论如何，它必须是这样——那些要分享那怜悯和幸福的人，必须禁戒肉体的私欲。</w:t>
      </w:r>
    </w:p>
    <w:p w14:paraId="7DCECD1F">
      <w:pPr>
        <w:widowControl w:val="0"/>
        <w:numPr>
          <w:ilvl w:val="0"/>
          <w:numId w:val="0"/>
        </w:numPr>
        <w:jc w:val="both"/>
        <w:rPr>
          <w:rFonts w:hint="eastAsia"/>
        </w:rPr>
      </w:pPr>
    </w:p>
    <w:p w14:paraId="1DFAFB55">
      <w:pPr>
        <w:widowControl w:val="0"/>
        <w:numPr>
          <w:ilvl w:val="0"/>
          <w:numId w:val="0"/>
        </w:numPr>
        <w:jc w:val="both"/>
        <w:rPr>
          <w:rFonts w:hint="eastAsia"/>
        </w:rPr>
      </w:pPr>
      <w:r>
        <w:rPr>
          <w:rFonts w:hint="eastAsia"/>
        </w:rPr>
        <w:t>Dearly beloved, I beseech you.] There is a faculty of reproving required in the ministry, and sometimes a necessity of very sharp rebukes—cutting ones.</w:t>
      </w:r>
    </w:p>
    <w:p w14:paraId="1E4B5DCB">
      <w:pPr>
        <w:widowControl w:val="0"/>
        <w:numPr>
          <w:ilvl w:val="0"/>
          <w:numId w:val="0"/>
        </w:numPr>
        <w:jc w:val="both"/>
        <w:rPr>
          <w:rFonts w:hint="eastAsia"/>
        </w:rPr>
      </w:pPr>
      <w:r>
        <w:rPr>
          <w:rFonts w:hint="eastAsia"/>
        </w:rPr>
        <w:t>亲爱的弟兄啊，我劝你们。] 在事工中，需要一种责备的才能，有时也需要非常严厉的责备——尖锐的责备。</w:t>
      </w:r>
    </w:p>
    <w:p w14:paraId="09AD6159">
      <w:pPr>
        <w:widowControl w:val="0"/>
        <w:numPr>
          <w:ilvl w:val="0"/>
          <w:numId w:val="0"/>
        </w:numPr>
        <w:jc w:val="both"/>
        <w:rPr>
          <w:rFonts w:hint="eastAsia"/>
        </w:rPr>
      </w:pPr>
      <w:r>
        <w:rPr>
          <w:rFonts w:hint="eastAsia"/>
        </w:rPr>
        <w:t>Those who have much of the spirit of meekness, may have a rod by them too, to use upon necessity.124 But surely the way of meekness is that they use most willingly, as the Apostle there implies: and out of all question, with ingenuous minds, the mild way of sweet entreaties is very forcible; as oil that penetrates and sinks insensibly, or, (to use that known resemblance,) they prevail as the sunbeams, which, without any noise, made the traveler cast his cloak, which all the blustering of the wind could not do, but made him rather gather it closer, and bind it faster about him.</w:t>
      </w:r>
    </w:p>
    <w:p w14:paraId="6BCFC9B0">
      <w:pPr>
        <w:widowControl w:val="0"/>
        <w:numPr>
          <w:ilvl w:val="0"/>
          <w:numId w:val="0"/>
        </w:numPr>
        <w:jc w:val="both"/>
        <w:rPr>
          <w:rFonts w:hint="eastAsia"/>
        </w:rPr>
      </w:pPr>
      <w:r>
        <w:rPr>
          <w:rFonts w:hint="eastAsia"/>
        </w:rPr>
        <w:t>那些有许多温柔之灵的人，也可能备有一根杖，在必要时使用。124 但无疑，温柔的方式是他们最乐意使用的，正如使徒在那里所暗示的：毫无疑问，对坦诚的心思来说，温和的甜言劝诱是非常有力的；如同油，不知不觉地渗透并沉入，或者，（用那个众所周知的比喻）它们如同阳光般得胜，阳光毫无声响，却使旅客脱去他的斗篷，而所有狂风的吹袭都做不到，反而使他把斗篷裹得更紧，绑得更牢。</w:t>
      </w:r>
    </w:p>
    <w:p w14:paraId="044E071B">
      <w:pPr>
        <w:widowControl w:val="0"/>
        <w:numPr>
          <w:ilvl w:val="0"/>
          <w:numId w:val="0"/>
        </w:numPr>
        <w:jc w:val="both"/>
        <w:rPr>
          <w:rFonts w:hint="eastAsia"/>
        </w:rPr>
      </w:pPr>
      <w:r>
        <w:rPr>
          <w:rFonts w:hint="eastAsia"/>
        </w:rPr>
        <w:t>We see the Apostles are frequent in this strain of entreaties, I beseech you, as Rom. 12:1.</w:t>
      </w:r>
    </w:p>
    <w:p w14:paraId="378F97C2">
      <w:pPr>
        <w:widowControl w:val="0"/>
        <w:numPr>
          <w:ilvl w:val="0"/>
          <w:numId w:val="0"/>
        </w:numPr>
        <w:jc w:val="both"/>
        <w:rPr>
          <w:rFonts w:hint="eastAsia"/>
        </w:rPr>
      </w:pPr>
      <w:r>
        <w:rPr>
          <w:rFonts w:hint="eastAsia"/>
        </w:rPr>
        <w:t>我们看到使徒们常常用这种恳求的语调，我劝你们，如罗马书12:1。</w:t>
      </w:r>
    </w:p>
    <w:p w14:paraId="69F80857">
      <w:pPr>
        <w:widowControl w:val="0"/>
        <w:numPr>
          <w:ilvl w:val="0"/>
          <w:numId w:val="0"/>
        </w:numPr>
        <w:jc w:val="both"/>
        <w:rPr>
          <w:rFonts w:hint="eastAsia"/>
        </w:rPr>
      </w:pPr>
      <w:r>
        <w:rPr>
          <w:rFonts w:hint="eastAsia"/>
        </w:rPr>
        <w:t>Now this word of entreaty is strengthened much by the other, Dearly beloved.</w:t>
      </w:r>
    </w:p>
    <w:p w14:paraId="3606E14A">
      <w:pPr>
        <w:widowControl w:val="0"/>
        <w:numPr>
          <w:ilvl w:val="0"/>
          <w:numId w:val="0"/>
        </w:numPr>
        <w:jc w:val="both"/>
        <w:rPr>
          <w:rFonts w:hint="eastAsia"/>
        </w:rPr>
      </w:pPr>
      <w:r>
        <w:rPr>
          <w:rFonts w:hint="eastAsia"/>
        </w:rPr>
        <w:t>现在，这个恳求的词语，被另一个词语大大加强了，亲爱的弟兄啊。</w:t>
      </w:r>
    </w:p>
    <w:p w14:paraId="68D290C9">
      <w:pPr>
        <w:widowControl w:val="0"/>
        <w:numPr>
          <w:ilvl w:val="0"/>
          <w:numId w:val="0"/>
        </w:numPr>
        <w:jc w:val="both"/>
        <w:rPr>
          <w:rFonts w:hint="eastAsia"/>
        </w:rPr>
      </w:pPr>
      <w:r>
        <w:rPr>
          <w:rFonts w:hint="eastAsia"/>
        </w:rPr>
        <w:t>Scarcely can the harshest reproofs, much less gentle reproofs, be thrown back, which have upon them the stamp of love.</w:t>
      </w:r>
    </w:p>
    <w:p w14:paraId="45773F32">
      <w:pPr>
        <w:widowControl w:val="0"/>
        <w:numPr>
          <w:ilvl w:val="0"/>
          <w:numId w:val="0"/>
        </w:numPr>
        <w:jc w:val="both"/>
        <w:rPr>
          <w:rFonts w:hint="eastAsia"/>
        </w:rPr>
      </w:pPr>
      <w:r>
        <w:rPr>
          <w:rFonts w:hint="eastAsia"/>
        </w:rPr>
        <w:t>最严厉的责备，更不用说温和的责备，如果上面有爱的印记，就几乎不能被驳回。</w:t>
      </w:r>
    </w:p>
    <w:p w14:paraId="3D7F56C4">
      <w:pPr>
        <w:widowControl w:val="0"/>
        <w:numPr>
          <w:ilvl w:val="0"/>
          <w:numId w:val="0"/>
        </w:numPr>
        <w:jc w:val="both"/>
        <w:rPr>
          <w:rFonts w:hint="eastAsia"/>
        </w:rPr>
      </w:pPr>
      <w:r>
        <w:rPr>
          <w:rFonts w:hint="eastAsia"/>
        </w:rPr>
        <w:t>That which is known to come from love cannot readily but be so received too.</w:t>
      </w:r>
    </w:p>
    <w:p w14:paraId="255B98B5">
      <w:pPr>
        <w:widowControl w:val="0"/>
        <w:numPr>
          <w:ilvl w:val="0"/>
          <w:numId w:val="0"/>
        </w:numPr>
        <w:jc w:val="both"/>
        <w:rPr>
          <w:rFonts w:hint="eastAsia"/>
        </w:rPr>
      </w:pPr>
      <w:r>
        <w:rPr>
          <w:rFonts w:hint="eastAsia"/>
        </w:rPr>
        <w:t>那已知是出自爱的东西，不能不轻易地也被如此接受。</w:t>
      </w:r>
    </w:p>
    <w:p w14:paraId="7AB31E54">
      <w:pPr>
        <w:widowControl w:val="0"/>
        <w:numPr>
          <w:ilvl w:val="0"/>
          <w:numId w:val="0"/>
        </w:numPr>
        <w:jc w:val="both"/>
        <w:rPr>
          <w:rFonts w:hint="eastAsia"/>
        </w:rPr>
      </w:pPr>
      <w:r>
        <w:rPr>
          <w:rFonts w:hint="eastAsia"/>
        </w:rPr>
        <w:t>And it is thus expressed for that very purpose, that the request may be the more welcome: Beloved.</w:t>
      </w:r>
    </w:p>
    <w:p w14:paraId="1FCD808E">
      <w:pPr>
        <w:widowControl w:val="0"/>
        <w:numPr>
          <w:ilvl w:val="0"/>
          <w:numId w:val="0"/>
        </w:numPr>
        <w:jc w:val="both"/>
        <w:rPr>
          <w:rFonts w:hint="eastAsia"/>
        </w:rPr>
      </w:pPr>
      <w:r>
        <w:rPr>
          <w:rFonts w:hint="eastAsia"/>
        </w:rPr>
        <w:t>它是为此目的而如此表达的，好让请求更受欢迎：亲爱的。</w:t>
      </w:r>
    </w:p>
    <w:p w14:paraId="7FACE15A">
      <w:pPr>
        <w:widowControl w:val="0"/>
        <w:numPr>
          <w:ilvl w:val="0"/>
          <w:numId w:val="0"/>
        </w:numPr>
        <w:jc w:val="both"/>
        <w:rPr>
          <w:rFonts w:hint="eastAsia"/>
        </w:rPr>
      </w:pPr>
      <w:r>
        <w:rPr>
          <w:rFonts w:hint="eastAsia"/>
        </w:rPr>
        <w:t>It is the advice of a friend, one that truly loves you, and aims at nothing in it but your good.</w:t>
      </w:r>
    </w:p>
    <w:p w14:paraId="09709B62">
      <w:pPr>
        <w:widowControl w:val="0"/>
        <w:numPr>
          <w:ilvl w:val="0"/>
          <w:numId w:val="0"/>
        </w:numPr>
        <w:jc w:val="both"/>
        <w:rPr>
          <w:rFonts w:hint="eastAsia"/>
        </w:rPr>
      </w:pPr>
      <w:r>
        <w:rPr>
          <w:rFonts w:hint="eastAsia"/>
        </w:rPr>
        <w:t>这是一个朋友的忠告，一个真正爱你，并且在其中除了你的益处，别无他求的朋友。</w:t>
      </w:r>
    </w:p>
    <w:p w14:paraId="239E82EA">
      <w:pPr>
        <w:widowControl w:val="0"/>
        <w:numPr>
          <w:ilvl w:val="0"/>
          <w:numId w:val="0"/>
        </w:numPr>
        <w:jc w:val="both"/>
        <w:rPr>
          <w:rFonts w:hint="eastAsia"/>
        </w:rPr>
      </w:pPr>
      <w:r>
        <w:rPr>
          <w:rFonts w:hint="eastAsia"/>
        </w:rPr>
        <w:t>It is because I love you, that I entreat you, and entreat you as you love yourselves, to abstain from fleshly lusts, that war against the soul.</w:t>
      </w:r>
    </w:p>
    <w:p w14:paraId="41090311">
      <w:pPr>
        <w:widowControl w:val="0"/>
        <w:numPr>
          <w:ilvl w:val="0"/>
          <w:numId w:val="0"/>
        </w:numPr>
        <w:jc w:val="both"/>
        <w:rPr>
          <w:rFonts w:hint="eastAsia"/>
        </w:rPr>
      </w:pPr>
      <w:r>
        <w:rPr>
          <w:rFonts w:hint="eastAsia"/>
        </w:rPr>
        <w:t>因为我爱你们，我才恳求你们，并恳求你们，如同你们爱自己一样，要禁戒肉体的私欲，这私欲是与灵魂争战的。</w:t>
      </w:r>
    </w:p>
    <w:p w14:paraId="22F06A4F">
      <w:pPr>
        <w:widowControl w:val="0"/>
        <w:numPr>
          <w:ilvl w:val="0"/>
          <w:numId w:val="0"/>
        </w:numPr>
        <w:jc w:val="both"/>
        <w:rPr>
          <w:rFonts w:hint="eastAsia"/>
        </w:rPr>
      </w:pPr>
      <w:r>
        <w:rPr>
          <w:rFonts w:hint="eastAsia"/>
        </w:rPr>
        <w:t>And what is our purpose, when we exhort you to believe and repent, but that you may be happy in the forgiveness of your sins?</w:t>
      </w:r>
    </w:p>
    <w:p w14:paraId="48833159">
      <w:pPr>
        <w:widowControl w:val="0"/>
        <w:numPr>
          <w:ilvl w:val="0"/>
          <w:numId w:val="0"/>
        </w:numPr>
        <w:jc w:val="both"/>
        <w:rPr>
          <w:rFonts w:hint="eastAsia"/>
        </w:rPr>
      </w:pPr>
      <w:r>
        <w:rPr>
          <w:rFonts w:hint="eastAsia"/>
        </w:rPr>
        <w:t>我们劝你们信和悔改，我们的目的又是什么呢，岂不是为了你们可以在罪得赦免中幸福吗？</w:t>
      </w:r>
    </w:p>
    <w:p w14:paraId="0B2A0979">
      <w:pPr>
        <w:widowControl w:val="0"/>
        <w:numPr>
          <w:ilvl w:val="0"/>
          <w:numId w:val="0"/>
        </w:numPr>
        <w:jc w:val="both"/>
        <w:rPr>
          <w:rFonts w:hint="eastAsia"/>
        </w:rPr>
      </w:pPr>
      <w:r>
        <w:rPr>
          <w:rFonts w:hint="eastAsia"/>
        </w:rPr>
        <w:t>Why do we desire you to embrace Christ, but that through Him you may have everlasting life?</w:t>
      </w:r>
    </w:p>
    <w:p w14:paraId="3D5E9ED7">
      <w:pPr>
        <w:widowControl w:val="0"/>
        <w:numPr>
          <w:ilvl w:val="0"/>
          <w:numId w:val="0"/>
        </w:numPr>
        <w:jc w:val="both"/>
        <w:rPr>
          <w:rFonts w:hint="eastAsia"/>
        </w:rPr>
      </w:pPr>
      <w:r>
        <w:rPr>
          <w:rFonts w:hint="eastAsia"/>
        </w:rPr>
        <w:t>我们为何渴望你们拥抱基督，岂不是为了你们可以藉着祂得永生吗？</w:t>
      </w:r>
    </w:p>
    <w:p w14:paraId="38649896">
      <w:pPr>
        <w:widowControl w:val="0"/>
        <w:numPr>
          <w:ilvl w:val="0"/>
          <w:numId w:val="0"/>
        </w:numPr>
        <w:jc w:val="both"/>
        <w:rPr>
          <w:rFonts w:hint="eastAsia"/>
        </w:rPr>
      </w:pPr>
      <w:r>
        <w:rPr>
          <w:rFonts w:hint="eastAsia"/>
        </w:rPr>
        <w:t>However you take these things, it is our duty incessantly to remind you of them; and to do it with much love and tenderness of affection to your souls; not only pressing you by frequent warnings and exhortations, but also by frequent prayers and tears for your salvation.</w:t>
      </w:r>
    </w:p>
    <w:p w14:paraId="16359861">
      <w:pPr>
        <w:widowControl w:val="0"/>
        <w:numPr>
          <w:ilvl w:val="0"/>
          <w:numId w:val="0"/>
        </w:numPr>
        <w:jc w:val="both"/>
        <w:rPr>
          <w:rFonts w:hint="eastAsia"/>
        </w:rPr>
      </w:pPr>
      <w:r>
        <w:rPr>
          <w:rFonts w:hint="eastAsia"/>
        </w:rPr>
        <w:t>无论你们如何看待这些事，我们的本分是不断地提醒你们；并以对你们灵魂深切的爱和温柔的情感来做；不仅藉着频繁的警告和劝勉来催促你们，也藉着为你们的救恩而作的频繁祷告和流泪。</w:t>
      </w:r>
    </w:p>
    <w:p w14:paraId="2ADAE810">
      <w:pPr>
        <w:widowControl w:val="0"/>
        <w:numPr>
          <w:ilvl w:val="0"/>
          <w:numId w:val="0"/>
        </w:numPr>
        <w:jc w:val="both"/>
        <w:rPr>
          <w:rFonts w:hint="eastAsia"/>
        </w:rPr>
      </w:pPr>
    </w:p>
    <w:p w14:paraId="312B1AA7">
      <w:pPr>
        <w:widowControl w:val="0"/>
        <w:numPr>
          <w:ilvl w:val="0"/>
          <w:numId w:val="0"/>
        </w:numPr>
        <w:jc w:val="both"/>
        <w:rPr>
          <w:rFonts w:hint="eastAsia"/>
        </w:rPr>
      </w:pPr>
      <w:r>
        <w:rPr>
          <w:rFonts w:hint="eastAsia"/>
        </w:rPr>
        <w:t>Abstain.] It was a very wise abridgment that Epictetus made of Philosophy, into those two words, "Bear and forbear."</w:t>
      </w:r>
    </w:p>
    <w:p w14:paraId="75596FCA">
      <w:pPr>
        <w:widowControl w:val="0"/>
        <w:numPr>
          <w:ilvl w:val="0"/>
          <w:numId w:val="0"/>
        </w:numPr>
        <w:jc w:val="both"/>
        <w:rPr>
          <w:rFonts w:hint="eastAsia"/>
        </w:rPr>
      </w:pPr>
      <w:r>
        <w:rPr>
          <w:rFonts w:hint="eastAsia"/>
        </w:rPr>
        <w:t>禁戒。] 爱比克泰德将哲学精简为那两个词，是非常明智的，“忍受和禁戒。”</w:t>
      </w:r>
    </w:p>
    <w:p w14:paraId="73A63FAF">
      <w:pPr>
        <w:widowControl w:val="0"/>
        <w:numPr>
          <w:ilvl w:val="0"/>
          <w:numId w:val="0"/>
        </w:numPr>
        <w:jc w:val="both"/>
        <w:rPr>
          <w:rFonts w:hint="eastAsia"/>
        </w:rPr>
      </w:pPr>
      <w:r>
        <w:rPr>
          <w:rFonts w:hint="eastAsia"/>
        </w:rPr>
        <w:t>These are truly the two main duties that our Apostle recommends to his Christian brethren in this Epistle.</w:t>
      </w:r>
    </w:p>
    <w:p w14:paraId="3FA3F5E8">
      <w:pPr>
        <w:widowControl w:val="0"/>
        <w:numPr>
          <w:ilvl w:val="0"/>
          <w:numId w:val="0"/>
        </w:numPr>
        <w:jc w:val="both"/>
        <w:rPr>
          <w:rFonts w:hint="eastAsia"/>
        </w:rPr>
      </w:pPr>
      <w:r>
        <w:rPr>
          <w:rFonts w:hint="eastAsia"/>
        </w:rPr>
        <w:t>这确实是我们的使徒在这封书信中，向他的基督徒弟兄们所推荐的两个主要本分。</w:t>
      </w:r>
    </w:p>
    <w:p w14:paraId="0C546392">
      <w:pPr>
        <w:widowControl w:val="0"/>
        <w:numPr>
          <w:ilvl w:val="0"/>
          <w:numId w:val="0"/>
        </w:numPr>
        <w:jc w:val="both"/>
        <w:rPr>
          <w:rFonts w:hint="eastAsia"/>
        </w:rPr>
      </w:pPr>
      <w:r>
        <w:rPr>
          <w:rFonts w:hint="eastAsia"/>
        </w:rPr>
        <w:t>It is one and the same strength of spirit that raises a man above both the troubles and pleasures of the world, and makes him despise and trample upon both.</w:t>
      </w:r>
    </w:p>
    <w:p w14:paraId="1E6F6B0B">
      <w:pPr>
        <w:widowControl w:val="0"/>
        <w:numPr>
          <w:ilvl w:val="0"/>
          <w:numId w:val="0"/>
        </w:numPr>
        <w:jc w:val="both"/>
        <w:rPr>
          <w:rFonts w:hint="eastAsia"/>
        </w:rPr>
      </w:pPr>
      <w:r>
        <w:rPr>
          <w:rFonts w:hint="eastAsia"/>
        </w:rPr>
        <w:t>正是同一种心灵的力量，能使一个人超越世界的患难和快乐，并使他藐视和践踏这两者。</w:t>
      </w:r>
    </w:p>
    <w:p w14:paraId="0402EAD1">
      <w:pPr>
        <w:widowControl w:val="0"/>
        <w:numPr>
          <w:ilvl w:val="0"/>
          <w:numId w:val="0"/>
        </w:numPr>
        <w:jc w:val="both"/>
        <w:rPr>
          <w:rFonts w:hint="eastAsia"/>
        </w:rPr>
      </w:pPr>
    </w:p>
    <w:p w14:paraId="35C38E47">
      <w:pPr>
        <w:widowControl w:val="0"/>
        <w:numPr>
          <w:ilvl w:val="0"/>
          <w:numId w:val="0"/>
        </w:numPr>
        <w:jc w:val="both"/>
        <w:rPr>
          <w:rFonts w:hint="eastAsia"/>
        </w:rPr>
      </w:pPr>
      <w:r>
        <w:rPr>
          <w:rFonts w:hint="eastAsia"/>
        </w:rPr>
        <w:t>We have, first, briefly to explain what these fleshly lusts mean; then to consider the exhortation of abstaining from them.</w:t>
      </w:r>
    </w:p>
    <w:p w14:paraId="64123E25">
      <w:pPr>
        <w:widowControl w:val="0"/>
        <w:numPr>
          <w:ilvl w:val="0"/>
          <w:numId w:val="0"/>
        </w:numPr>
        <w:jc w:val="both"/>
        <w:rPr>
          <w:rFonts w:hint="eastAsia"/>
        </w:rPr>
      </w:pPr>
      <w:r>
        <w:rPr>
          <w:rFonts w:hint="eastAsia"/>
        </w:rPr>
        <w:t>我们首先要简要地解释这些肉体的私欲是什么意思；然后思考禁戒它们的劝勉。</w:t>
      </w:r>
    </w:p>
    <w:p w14:paraId="3AD8A8DE">
      <w:pPr>
        <w:widowControl w:val="0"/>
        <w:numPr>
          <w:ilvl w:val="0"/>
          <w:numId w:val="0"/>
        </w:numPr>
        <w:jc w:val="both"/>
        <w:rPr>
          <w:rFonts w:hint="eastAsia"/>
        </w:rPr>
      </w:pPr>
    </w:p>
    <w:p w14:paraId="400CB193">
      <w:pPr>
        <w:widowControl w:val="0"/>
        <w:numPr>
          <w:ilvl w:val="0"/>
          <w:numId w:val="0"/>
        </w:numPr>
        <w:jc w:val="both"/>
        <w:rPr>
          <w:rFonts w:hint="eastAsia"/>
        </w:rPr>
      </w:pPr>
      <w:r>
        <w:rPr>
          <w:rFonts w:hint="eastAsia"/>
        </w:rPr>
        <w:t>Unchaste desires are particularly called by this name indeed, but to take it for these only in this place is doubtless too narrow.</w:t>
      </w:r>
    </w:p>
    <w:p w14:paraId="1959A91D">
      <w:pPr>
        <w:widowControl w:val="0"/>
        <w:numPr>
          <w:ilvl w:val="0"/>
          <w:numId w:val="0"/>
        </w:numPr>
        <w:jc w:val="both"/>
        <w:rPr>
          <w:rFonts w:hint="eastAsia"/>
        </w:rPr>
      </w:pPr>
      <w:r>
        <w:rPr>
          <w:rFonts w:hint="eastAsia"/>
        </w:rPr>
        <w:t>不洁的欲望确实特别被这个名称所称呼，但在此处仅把它理解为这些，无疑是太狭窄了。</w:t>
      </w:r>
    </w:p>
    <w:p w14:paraId="68CD98DE">
      <w:pPr>
        <w:widowControl w:val="0"/>
        <w:numPr>
          <w:ilvl w:val="0"/>
          <w:numId w:val="0"/>
        </w:numPr>
        <w:jc w:val="both"/>
        <w:rPr>
          <w:rFonts w:hint="eastAsia"/>
        </w:rPr>
      </w:pPr>
      <w:r>
        <w:rPr>
          <w:rFonts w:hint="eastAsia"/>
        </w:rPr>
        <w:t>That which seems to be the true sense of it here takes in all undue desires and use of earthly things, and all the corrupt affections of our carnal minds.</w:t>
      </w:r>
    </w:p>
    <w:p w14:paraId="76232ACE">
      <w:pPr>
        <w:widowControl w:val="0"/>
        <w:numPr>
          <w:ilvl w:val="0"/>
          <w:numId w:val="0"/>
        </w:numPr>
        <w:jc w:val="both"/>
        <w:rPr>
          <w:rFonts w:hint="eastAsia"/>
        </w:rPr>
      </w:pPr>
      <w:r>
        <w:rPr>
          <w:rFonts w:hint="eastAsia"/>
        </w:rPr>
        <w:t>此处其真正的意义，似乎包括所有不当的欲望和对属地事物的使用，以及我们属肉体心思的一切败坏情感。</w:t>
      </w:r>
    </w:p>
    <w:p w14:paraId="0559F254">
      <w:pPr>
        <w:widowControl w:val="0"/>
        <w:numPr>
          <w:ilvl w:val="0"/>
          <w:numId w:val="0"/>
        </w:numPr>
        <w:jc w:val="both"/>
        <w:rPr>
          <w:rFonts w:hint="eastAsia"/>
        </w:rPr>
      </w:pPr>
    </w:p>
    <w:p w14:paraId="6125778B">
      <w:pPr>
        <w:widowControl w:val="0"/>
        <w:numPr>
          <w:ilvl w:val="0"/>
          <w:numId w:val="0"/>
        </w:numPr>
        <w:jc w:val="both"/>
        <w:rPr>
          <w:rFonts w:hint="eastAsia"/>
        </w:rPr>
      </w:pPr>
      <w:r>
        <w:rPr>
          <w:rFonts w:hint="eastAsia"/>
        </w:rPr>
        <w:t>Now in that sense, these fleshly lusts comprise a great part of the body of sin.</w:t>
      </w:r>
    </w:p>
    <w:p w14:paraId="70333875">
      <w:pPr>
        <w:widowControl w:val="0"/>
        <w:numPr>
          <w:ilvl w:val="0"/>
          <w:numId w:val="0"/>
        </w:numPr>
        <w:jc w:val="both"/>
        <w:rPr>
          <w:rFonts w:hint="eastAsia"/>
        </w:rPr>
      </w:pPr>
      <w:r>
        <w:rPr>
          <w:rFonts w:hint="eastAsia"/>
        </w:rPr>
        <w:t>现在，在那意义上，这些肉体的私欲包含了罪身的一大部分。</w:t>
      </w:r>
    </w:p>
    <w:p w14:paraId="271E7D54">
      <w:pPr>
        <w:widowControl w:val="0"/>
        <w:numPr>
          <w:ilvl w:val="0"/>
          <w:numId w:val="0"/>
        </w:numPr>
        <w:jc w:val="both"/>
        <w:rPr>
          <w:rFonts w:hint="eastAsia"/>
        </w:rPr>
      </w:pPr>
      <w:r>
        <w:rPr>
          <w:rFonts w:hint="eastAsia"/>
        </w:rPr>
        <w:t>All those three which St. John speaks of, 1 Epist. 2:16, the world’s accursed trinity, are included under this name here of fleshly lusts.</w:t>
      </w:r>
    </w:p>
    <w:p w14:paraId="7CB72D96">
      <w:pPr>
        <w:widowControl w:val="0"/>
        <w:numPr>
          <w:ilvl w:val="0"/>
          <w:numId w:val="0"/>
        </w:numPr>
        <w:jc w:val="both"/>
        <w:rPr>
          <w:rFonts w:hint="eastAsia"/>
        </w:rPr>
      </w:pPr>
      <w:r>
        <w:rPr>
          <w:rFonts w:hint="eastAsia"/>
        </w:rPr>
        <w:t>圣约翰所说的所有那三样，约翰一书2:16，世界被咒诅的三位一体，都包含在此处肉体私欲的名称之下。</w:t>
      </w:r>
    </w:p>
    <w:p w14:paraId="17EADACE">
      <w:pPr>
        <w:widowControl w:val="0"/>
        <w:numPr>
          <w:ilvl w:val="0"/>
          <w:numId w:val="0"/>
        </w:numPr>
        <w:jc w:val="both"/>
        <w:rPr>
          <w:rFonts w:hint="eastAsia"/>
        </w:rPr>
      </w:pPr>
      <w:r>
        <w:rPr>
          <w:rFonts w:hint="eastAsia"/>
        </w:rPr>
        <w:t>A crew of base, imperious masters they are, to which the natural man is a slave, serving divers lusts.125 Some are more addicted to the service of one kind of lust, some to that of another; but all are in this unhappy, that they are strangers, yea, enemies to God, and, as the brute creatures, servants to their flesh: either covetous, like the beasts of the field, with their eyes still upon the earth, or voluptuous, swimming in pleasures, as fishes in the sea, or like the fowls of the air, soaring in vain ambition.</w:t>
      </w:r>
    </w:p>
    <w:p w14:paraId="7F74E86A">
      <w:pPr>
        <w:widowControl w:val="0"/>
        <w:numPr>
          <w:ilvl w:val="0"/>
          <w:numId w:val="0"/>
        </w:numPr>
        <w:jc w:val="both"/>
        <w:rPr>
          <w:rFonts w:hint="eastAsia"/>
        </w:rPr>
      </w:pPr>
      <w:r>
        <w:rPr>
          <w:rFonts w:hint="eastAsia"/>
        </w:rPr>
        <w:t>它们是一群卑劣、专横的主人，属血气的人是它们的奴隶，服事各样的私欲。125 有些人更沉溺于服事一种私欲，有些人则沉溺于另一种；但所有人都因这点而不幸，即他们是客旅，是的，是神的仇敌，并且，像野兽一样，是他们肉体的奴仆：要么贪婪，像田野的走兽，眼睛总是看着地，要么淫逸，在快乐中游泳，像海中的鱼，要么像空中的飞鸟，在虚妄的野心中翱翔。</w:t>
      </w:r>
    </w:p>
    <w:p w14:paraId="695B6D88">
      <w:pPr>
        <w:widowControl w:val="0"/>
        <w:numPr>
          <w:ilvl w:val="0"/>
          <w:numId w:val="0"/>
        </w:numPr>
        <w:jc w:val="both"/>
        <w:rPr>
          <w:rFonts w:hint="eastAsia"/>
        </w:rPr>
      </w:pPr>
      <w:r>
        <w:rPr>
          <w:rFonts w:hint="eastAsia"/>
        </w:rPr>
        <w:t>All the strifes that are raised about these things, all malice and envyings, all bitterness and evil speaking,126 which are works of the flesh, and tend to the satisfying of its wicked desires, we are here entreated to abstain from.</w:t>
      </w:r>
    </w:p>
    <w:p w14:paraId="530C10A8">
      <w:pPr>
        <w:widowControl w:val="0"/>
        <w:numPr>
          <w:ilvl w:val="0"/>
          <w:numId w:val="0"/>
        </w:numPr>
        <w:jc w:val="both"/>
        <w:rPr>
          <w:rFonts w:hint="eastAsia"/>
        </w:rPr>
      </w:pPr>
      <w:r>
        <w:rPr>
          <w:rFonts w:hint="eastAsia"/>
        </w:rPr>
        <w:t>所有因这些事而起的争端，所有恶毒和嫉妒，所有苦毒和毁谤，126 都是肉体的工作，并趋向于满足其邪恶的欲望，我们在此被恳求要禁戒。</w:t>
      </w:r>
    </w:p>
    <w:p w14:paraId="097C94D5">
      <w:pPr>
        <w:widowControl w:val="0"/>
        <w:numPr>
          <w:ilvl w:val="0"/>
          <w:numId w:val="0"/>
        </w:numPr>
        <w:jc w:val="both"/>
        <w:rPr>
          <w:rFonts w:hint="eastAsia"/>
        </w:rPr>
      </w:pPr>
    </w:p>
    <w:p w14:paraId="29228289">
      <w:pPr>
        <w:widowControl w:val="0"/>
        <w:numPr>
          <w:ilvl w:val="0"/>
          <w:numId w:val="0"/>
        </w:numPr>
        <w:jc w:val="both"/>
        <w:rPr>
          <w:rFonts w:hint="eastAsia"/>
        </w:rPr>
      </w:pPr>
      <w:r>
        <w:rPr>
          <w:rFonts w:hint="eastAsia"/>
        </w:rPr>
        <w:t>To abstain from these lusts is to hate and flee from the very thoughts and first motions of them; and if surprised by these, yet to kill them there, that they bring not forth; and to suspect ourselves even in those things that are not sinful, and to keep afar away from all inducements to those polluted ways of sin.</w:t>
      </w:r>
    </w:p>
    <w:p w14:paraId="04411249">
      <w:pPr>
        <w:widowControl w:val="0"/>
        <w:numPr>
          <w:ilvl w:val="0"/>
          <w:numId w:val="0"/>
        </w:numPr>
        <w:jc w:val="both"/>
        <w:rPr>
          <w:rFonts w:hint="eastAsia"/>
        </w:rPr>
      </w:pPr>
      <w:r>
        <w:rPr>
          <w:rFonts w:hint="eastAsia"/>
        </w:rPr>
        <w:t>禁戒这些私欲，就是恨恶并逃避它们的思想和初动；如果被这些所惊，也要在那里把它们杀死，不让它们生出来；甚至在那些并非罪恶的事上，也要怀疑自己，并远离一切引诱人到那些污秽罪恶道路的事。</w:t>
      </w:r>
    </w:p>
    <w:p w14:paraId="417E220A">
      <w:pPr>
        <w:widowControl w:val="0"/>
        <w:numPr>
          <w:ilvl w:val="0"/>
          <w:numId w:val="0"/>
        </w:numPr>
        <w:jc w:val="both"/>
        <w:rPr>
          <w:rFonts w:hint="eastAsia"/>
        </w:rPr>
      </w:pPr>
    </w:p>
    <w:p w14:paraId="68EDD53A">
      <w:pPr>
        <w:widowControl w:val="0"/>
        <w:numPr>
          <w:ilvl w:val="0"/>
          <w:numId w:val="0"/>
        </w:numPr>
        <w:jc w:val="both"/>
        <w:rPr>
          <w:rFonts w:hint="eastAsia"/>
        </w:rPr>
      </w:pPr>
      <w:r>
        <w:rPr>
          <w:rFonts w:hint="eastAsia"/>
        </w:rPr>
        <w:t>In a word, we are to abstain not only from the serving of our flesh in things forbidden, as unjust gain or unlawful pleasures, but also from immoderate desire of, and delighting in, any earthly thing, although it may be in itself lawfully, yea, necessarily, in some degree, desired and used.</w:t>
      </w:r>
    </w:p>
    <w:p w14:paraId="1F87D4C1">
      <w:pPr>
        <w:widowControl w:val="0"/>
        <w:numPr>
          <w:ilvl w:val="0"/>
          <w:numId w:val="0"/>
        </w:numPr>
        <w:jc w:val="both"/>
        <w:rPr>
          <w:rFonts w:hint="eastAsia"/>
        </w:rPr>
      </w:pPr>
      <w:r>
        <w:rPr>
          <w:rFonts w:hint="eastAsia"/>
        </w:rPr>
        <w:t>一言以蔽之，我们不仅要禁戒在被禁止的事上服事我们的肉体，如不义之财或不法的快乐，也要禁戒对任何属地事物的过度渴望和喜悦，即使它本身在某种程度上，可能是合法，甚至是必要地被渴望和使用的。</w:t>
      </w:r>
    </w:p>
    <w:p w14:paraId="4BCBBA22">
      <w:pPr>
        <w:widowControl w:val="0"/>
        <w:numPr>
          <w:ilvl w:val="0"/>
          <w:numId w:val="0"/>
        </w:numPr>
        <w:jc w:val="both"/>
        <w:rPr>
          <w:rFonts w:hint="eastAsia"/>
        </w:rPr>
      </w:pPr>
      <w:r>
        <w:rPr>
          <w:rFonts w:hint="eastAsia"/>
        </w:rPr>
        <w:t>Yea, to have any feverish, pressing thirst after gain, even just gain, or after earthly delights, though lawful, is to be guilty of those fleshly lusts, and a thing very unbecoming the dignity of a Christian.</w:t>
      </w:r>
    </w:p>
    <w:p w14:paraId="5B1AC86E">
      <w:pPr>
        <w:widowControl w:val="0"/>
        <w:numPr>
          <w:ilvl w:val="0"/>
          <w:numId w:val="0"/>
        </w:numPr>
        <w:jc w:val="both"/>
        <w:rPr>
          <w:rFonts w:hint="eastAsia"/>
        </w:rPr>
      </w:pPr>
      <w:r>
        <w:rPr>
          <w:rFonts w:hint="eastAsia"/>
        </w:rPr>
        <w:t>是的，对利益，即使是正当的利益，或对属地的快乐，即使是合法的，有任何狂热、迫切的渴望，都是犯了那些肉体的私欲，并且是非常不合基督徒尊严的事。</w:t>
      </w:r>
    </w:p>
    <w:p w14:paraId="3922CB3D">
      <w:pPr>
        <w:widowControl w:val="0"/>
        <w:numPr>
          <w:ilvl w:val="0"/>
          <w:numId w:val="0"/>
        </w:numPr>
        <w:jc w:val="both"/>
        <w:rPr>
          <w:rFonts w:hint="eastAsia"/>
        </w:rPr>
      </w:pPr>
      <w:r>
        <w:rPr>
          <w:rFonts w:hint="eastAsia"/>
        </w:rPr>
        <w:t>To see those who were brought up in scarlet embrace dunghills127is a strange sight.</w:t>
      </w:r>
    </w:p>
    <w:p w14:paraId="5DDA7E0B">
      <w:pPr>
        <w:widowControl w:val="0"/>
        <w:numPr>
          <w:ilvl w:val="0"/>
          <w:numId w:val="0"/>
        </w:numPr>
        <w:jc w:val="both"/>
        <w:rPr>
          <w:rFonts w:hint="eastAsia"/>
        </w:rPr>
      </w:pPr>
      <w:r>
        <w:rPr>
          <w:rFonts w:hint="eastAsia"/>
        </w:rPr>
        <w:t>看见那些在朱红衣服中长大的人，竟拥抱粪堆，127 是一件奇怪的景象。</w:t>
      </w:r>
    </w:p>
    <w:p w14:paraId="1EA05F3F">
      <w:pPr>
        <w:widowControl w:val="0"/>
        <w:numPr>
          <w:ilvl w:val="0"/>
          <w:numId w:val="0"/>
        </w:numPr>
        <w:jc w:val="both"/>
        <w:rPr>
          <w:rFonts w:hint="eastAsia"/>
        </w:rPr>
      </w:pPr>
      <w:r>
        <w:rPr>
          <w:rFonts w:hint="eastAsia"/>
        </w:rPr>
        <w:t>Therefore the Apostle, having so cleared that immediately before, has the better reason to require this of them, that they abstain from fleshly lusts.</w:t>
      </w:r>
    </w:p>
    <w:p w14:paraId="1EB940FC">
      <w:pPr>
        <w:widowControl w:val="0"/>
        <w:numPr>
          <w:ilvl w:val="0"/>
          <w:numId w:val="0"/>
        </w:numPr>
        <w:jc w:val="both"/>
        <w:rPr>
          <w:rFonts w:hint="eastAsia"/>
        </w:rPr>
      </w:pPr>
      <w:r>
        <w:rPr>
          <w:rFonts w:hint="eastAsia"/>
        </w:rPr>
        <w:t>因此，使徒既已在前面立刻阐明了这一点，就更有理由要求他们禁戒肉体的私欲。</w:t>
      </w:r>
    </w:p>
    <w:p w14:paraId="0909D3C1">
      <w:pPr>
        <w:widowControl w:val="0"/>
        <w:numPr>
          <w:ilvl w:val="0"/>
          <w:numId w:val="0"/>
        </w:numPr>
        <w:jc w:val="both"/>
        <w:rPr>
          <w:rFonts w:hint="eastAsia"/>
        </w:rPr>
      </w:pPr>
    </w:p>
    <w:p w14:paraId="39B390EB">
      <w:pPr>
        <w:widowControl w:val="0"/>
        <w:numPr>
          <w:ilvl w:val="0"/>
          <w:numId w:val="0"/>
        </w:numPr>
        <w:jc w:val="both"/>
        <w:rPr>
          <w:rFonts w:hint="eastAsia"/>
        </w:rPr>
      </w:pPr>
      <w:r>
        <w:rPr>
          <w:rFonts w:hint="eastAsia"/>
        </w:rPr>
        <w:t>Let their own slaves serve them: you are redeemed and delivered from them, a free people, yea, kings; and suits it with royal dignity to obey vile lusts?</w:t>
      </w:r>
    </w:p>
    <w:p w14:paraId="423A4AF4">
      <w:pPr>
        <w:widowControl w:val="0"/>
        <w:numPr>
          <w:ilvl w:val="0"/>
          <w:numId w:val="0"/>
        </w:numPr>
        <w:jc w:val="both"/>
        <w:rPr>
          <w:rFonts w:hint="eastAsia"/>
        </w:rPr>
      </w:pPr>
      <w:r>
        <w:rPr>
          <w:rFonts w:hint="eastAsia"/>
        </w:rPr>
        <w:t>让它们自己的奴隶去服事它们：你们是被救赎和拯救出来的，是一个自由的子民，是的，是君王；顺服卑劣的私欲，与王室的尊严相称吗？</w:t>
      </w:r>
    </w:p>
    <w:p w14:paraId="036CD19D">
      <w:pPr>
        <w:widowControl w:val="0"/>
        <w:numPr>
          <w:ilvl w:val="0"/>
          <w:numId w:val="0"/>
        </w:numPr>
        <w:jc w:val="both"/>
        <w:rPr>
          <w:rFonts w:hint="eastAsia"/>
        </w:rPr>
      </w:pPr>
      <w:r>
        <w:rPr>
          <w:rFonts w:hint="eastAsia"/>
        </w:rPr>
        <w:t>You are priests consecrated to God, and will you tumble yourselves and your precious garments yourselves in the mire?</w:t>
      </w:r>
    </w:p>
    <w:p w14:paraId="18432593">
      <w:pPr>
        <w:widowControl w:val="0"/>
        <w:numPr>
          <w:ilvl w:val="0"/>
          <w:numId w:val="0"/>
        </w:numPr>
        <w:jc w:val="both"/>
        <w:rPr>
          <w:rFonts w:hint="eastAsia"/>
        </w:rPr>
      </w:pPr>
      <w:r>
        <w:rPr>
          <w:rFonts w:hint="eastAsia"/>
        </w:rPr>
        <w:t>你们是分别为圣归神的祭司，你们愿意把自己和你们宝贵的衣袍，都滚在泥里吗？</w:t>
      </w:r>
    </w:p>
    <w:p w14:paraId="109965DC">
      <w:pPr>
        <w:widowControl w:val="0"/>
        <w:numPr>
          <w:ilvl w:val="0"/>
          <w:numId w:val="0"/>
        </w:numPr>
        <w:jc w:val="both"/>
        <w:rPr>
          <w:rFonts w:hint="eastAsia"/>
        </w:rPr>
      </w:pPr>
      <w:r>
        <w:rPr>
          <w:rFonts w:hint="eastAsia"/>
        </w:rPr>
        <w:t>It was a high speech of a heathen, that he was greater, and born to greater things, than to be a servant to his body.</w:t>
      </w:r>
    </w:p>
    <w:p w14:paraId="162D27F6">
      <w:pPr>
        <w:widowControl w:val="0"/>
        <w:numPr>
          <w:ilvl w:val="0"/>
          <w:numId w:val="0"/>
        </w:numPr>
        <w:jc w:val="both"/>
        <w:rPr>
          <w:rFonts w:hint="eastAsia"/>
        </w:rPr>
      </w:pPr>
      <w:r>
        <w:rPr>
          <w:rFonts w:hint="eastAsia"/>
        </w:rPr>
        <w:t>一个异教徒说了一句崇高的话，即他比作他身体的奴仆更伟大，并为更伟大的事而生。</w:t>
      </w:r>
    </w:p>
    <w:p w14:paraId="3CBBD2A3">
      <w:pPr>
        <w:widowControl w:val="0"/>
        <w:numPr>
          <w:ilvl w:val="0"/>
          <w:numId w:val="0"/>
        </w:numPr>
        <w:jc w:val="both"/>
        <w:rPr>
          <w:rFonts w:hint="eastAsia"/>
        </w:rPr>
      </w:pPr>
      <w:r>
        <w:rPr>
          <w:rFonts w:hint="eastAsia"/>
        </w:rPr>
        <w:t>How much more ought he that is born again to say so, being born heir to a crown that fades not away!128</w:t>
      </w:r>
    </w:p>
    <w:p w14:paraId="39724447">
      <w:pPr>
        <w:widowControl w:val="0"/>
        <w:numPr>
          <w:ilvl w:val="0"/>
          <w:numId w:val="0"/>
        </w:numPr>
        <w:jc w:val="both"/>
        <w:rPr>
          <w:rFonts w:hint="eastAsia"/>
        </w:rPr>
      </w:pPr>
      <w:r>
        <w:rPr>
          <w:rFonts w:hint="eastAsia"/>
        </w:rPr>
        <w:t>一个重生的人，既生为那永不衰残之冠冕的后嗣，岂不更当如此说吗！128</w:t>
      </w:r>
    </w:p>
    <w:p w14:paraId="72EF19AA">
      <w:pPr>
        <w:widowControl w:val="0"/>
        <w:numPr>
          <w:ilvl w:val="0"/>
          <w:numId w:val="0"/>
        </w:numPr>
        <w:jc w:val="both"/>
        <w:rPr>
          <w:rFonts w:hint="eastAsia"/>
        </w:rPr>
      </w:pPr>
    </w:p>
    <w:p w14:paraId="38914D66">
      <w:pPr>
        <w:widowControl w:val="0"/>
        <w:numPr>
          <w:ilvl w:val="0"/>
          <w:numId w:val="0"/>
        </w:numPr>
        <w:jc w:val="both"/>
        <w:rPr>
          <w:rFonts w:hint="eastAsia"/>
        </w:rPr>
      </w:pPr>
      <w:r>
        <w:rPr>
          <w:rFonts w:hint="eastAsia"/>
        </w:rPr>
        <w:t>Again, as the honor of a Christian’s estate is far above this baseness of serving his lusts, so the happiness and pleasantness of his estate set him above the need for the pleasures of sin.</w:t>
      </w:r>
    </w:p>
    <w:p w14:paraId="324B22D7">
      <w:pPr>
        <w:widowControl w:val="0"/>
        <w:numPr>
          <w:ilvl w:val="0"/>
          <w:numId w:val="0"/>
        </w:numPr>
        <w:jc w:val="both"/>
        <w:rPr>
          <w:rFonts w:hint="eastAsia"/>
        </w:rPr>
      </w:pPr>
      <w:r>
        <w:rPr>
          <w:rFonts w:hint="eastAsia"/>
        </w:rPr>
        <w:t>再者，正如基督徒景况的尊荣，远高于服事他私欲的这种卑劣，同样，他景况的幸福和愉悦，也使他超越了对罪中之乐的需要。</w:t>
      </w:r>
    </w:p>
    <w:p w14:paraId="4A829E4A">
      <w:pPr>
        <w:widowControl w:val="0"/>
        <w:numPr>
          <w:ilvl w:val="0"/>
          <w:numId w:val="0"/>
        </w:numPr>
        <w:jc w:val="both"/>
        <w:rPr>
          <w:rFonts w:hint="eastAsia"/>
        </w:rPr>
      </w:pPr>
      <w:r>
        <w:rPr>
          <w:rFonts w:hint="eastAsia"/>
        </w:rPr>
        <w:t>The Apostle said before, If you have tasted that the Lord is gracious, desire the sincere milk of the word129—desire that word wherein you may taste more of His graciousness.</w:t>
      </w:r>
    </w:p>
    <w:p w14:paraId="11F8E046">
      <w:pPr>
        <w:widowControl w:val="0"/>
        <w:numPr>
          <w:ilvl w:val="0"/>
          <w:numId w:val="0"/>
        </w:numPr>
        <w:jc w:val="both"/>
        <w:rPr>
          <w:rFonts w:hint="eastAsia"/>
        </w:rPr>
      </w:pPr>
      <w:r>
        <w:rPr>
          <w:rFonts w:hint="eastAsia"/>
        </w:rPr>
        <w:t>使徒先前说，你们若尝过主恩的滋味，就要爱慕那纯净的灵奶，129——要爱慕那你们在其中可以更多尝到祂恩慈的道。</w:t>
      </w:r>
    </w:p>
    <w:p w14:paraId="2A730DBD">
      <w:pPr>
        <w:widowControl w:val="0"/>
        <w:numPr>
          <w:ilvl w:val="0"/>
          <w:numId w:val="0"/>
        </w:numPr>
        <w:jc w:val="both"/>
        <w:rPr>
          <w:rFonts w:hint="eastAsia"/>
        </w:rPr>
      </w:pPr>
      <w:r>
        <w:rPr>
          <w:rFonts w:hint="eastAsia"/>
        </w:rPr>
        <w:t>And as that exhortation fitly urges the appetite’s desire of the word, so it is strong to persuade to this abstinence from fleshly lusts; yea, to the disdain and loathing of them.</w:t>
      </w:r>
    </w:p>
    <w:p w14:paraId="68FFB24F">
      <w:pPr>
        <w:widowControl w:val="0"/>
        <w:numPr>
          <w:ilvl w:val="0"/>
          <w:numId w:val="0"/>
        </w:numPr>
        <w:jc w:val="both"/>
        <w:rPr>
          <w:rFonts w:hint="eastAsia"/>
        </w:rPr>
      </w:pPr>
      <w:r>
        <w:rPr>
          <w:rFonts w:hint="eastAsia"/>
        </w:rPr>
        <w:t>正如那劝勉恰当地催促胃口对道的渴望，它也强有力地说服人禁戒肉体的私欲；是的，甚至鄙视和厌恶它们。</w:t>
      </w:r>
    </w:p>
    <w:p w14:paraId="48B32468">
      <w:pPr>
        <w:widowControl w:val="0"/>
        <w:numPr>
          <w:ilvl w:val="0"/>
          <w:numId w:val="0"/>
        </w:numPr>
        <w:jc w:val="both"/>
        <w:rPr>
          <w:rFonts w:hint="eastAsia"/>
        </w:rPr>
      </w:pPr>
      <w:r>
        <w:rPr>
          <w:rFonts w:hint="eastAsia"/>
        </w:rPr>
        <w:t>If you have the least experience of the sweetness of His love, if you have but tasted of the crystal river of His pleasures, the muddy puddle-pleasures of sin will be hateful and loathsome to you: not only so, but the best earthly delights that there are, will be disrelished, and will seem unsavory to your taste.</w:t>
      </w:r>
    </w:p>
    <w:p w14:paraId="39E20808">
      <w:pPr>
        <w:widowControl w:val="0"/>
        <w:numPr>
          <w:ilvl w:val="0"/>
          <w:numId w:val="0"/>
        </w:numPr>
        <w:jc w:val="both"/>
        <w:rPr>
          <w:rFonts w:hint="eastAsia"/>
        </w:rPr>
      </w:pPr>
      <w:r>
        <w:rPr>
          <w:rFonts w:hint="eastAsia"/>
        </w:rPr>
        <w:t>如果你们对祂爱的甘甜有丝毫的经历，如果你们只尝过祂快乐的水晶河，罪的泥泞水坑之乐，对你们来说将是可恨和可憎的：不仅如此，即使是最好的属地快乐，也会变得无味，在你们的味觉中显得乏味。</w:t>
      </w:r>
    </w:p>
    <w:p w14:paraId="07794814">
      <w:pPr>
        <w:widowControl w:val="0"/>
        <w:numPr>
          <w:ilvl w:val="0"/>
          <w:numId w:val="0"/>
        </w:numPr>
        <w:jc w:val="both"/>
        <w:rPr>
          <w:rFonts w:hint="eastAsia"/>
        </w:rPr>
      </w:pPr>
      <w:r>
        <w:rPr>
          <w:rFonts w:hint="eastAsia"/>
        </w:rPr>
        <w:t>The embittering of the breasts of the world to the godly by afflictions does something indeed towards weaning them from them; but the breasts of consolation that are given them in their stead wean much more effectually.</w:t>
      </w:r>
    </w:p>
    <w:p w14:paraId="128A4F7F">
      <w:pPr>
        <w:widowControl w:val="0"/>
        <w:numPr>
          <w:ilvl w:val="0"/>
          <w:numId w:val="0"/>
        </w:numPr>
        <w:jc w:val="both"/>
        <w:rPr>
          <w:rFonts w:hint="eastAsia"/>
        </w:rPr>
      </w:pPr>
      <w:r>
        <w:rPr>
          <w:rFonts w:hint="eastAsia"/>
        </w:rPr>
        <w:t>藉着苦难使敬虔之人对世界的乳房感到苦涩，确实有助于使他们断奶；但代替它们赐给他们的安慰的乳房，则更有效地使他们断奶。</w:t>
      </w:r>
    </w:p>
    <w:p w14:paraId="0C3CEF13">
      <w:pPr>
        <w:widowControl w:val="0"/>
        <w:numPr>
          <w:ilvl w:val="0"/>
          <w:numId w:val="0"/>
        </w:numPr>
        <w:jc w:val="both"/>
        <w:rPr>
          <w:rFonts w:hint="eastAsia"/>
        </w:rPr>
      </w:pPr>
    </w:p>
    <w:p w14:paraId="59E90A7F">
      <w:pPr>
        <w:widowControl w:val="0"/>
        <w:numPr>
          <w:ilvl w:val="0"/>
          <w:numId w:val="0"/>
        </w:numPr>
        <w:jc w:val="both"/>
        <w:rPr>
          <w:rFonts w:hint="eastAsia"/>
        </w:rPr>
      </w:pPr>
      <w:r>
        <w:rPr>
          <w:rFonts w:hint="eastAsia"/>
        </w:rPr>
        <w:t>The true reason why we remain servants to these lusts, some to one, some to another, is, because we are still strangers to the love of God, and those pure pleasures that are in Him.</w:t>
      </w:r>
    </w:p>
    <w:p w14:paraId="42C8C755">
      <w:pPr>
        <w:widowControl w:val="0"/>
        <w:numPr>
          <w:ilvl w:val="0"/>
          <w:numId w:val="0"/>
        </w:numPr>
        <w:jc w:val="both"/>
        <w:rPr>
          <w:rFonts w:hint="eastAsia"/>
        </w:rPr>
      </w:pPr>
      <w:r>
        <w:rPr>
          <w:rFonts w:hint="eastAsia"/>
        </w:rPr>
        <w:t>我们仍然作这些私欲的奴仆，有些作这一种，有些作另一种的真正原因，是因为我们仍然对神的爱，和在祂里面的那些纯净的快乐，是陌生的。</w:t>
      </w:r>
    </w:p>
    <w:p w14:paraId="6D51A060">
      <w:pPr>
        <w:widowControl w:val="0"/>
        <w:numPr>
          <w:ilvl w:val="0"/>
          <w:numId w:val="0"/>
        </w:numPr>
        <w:jc w:val="both"/>
        <w:rPr>
          <w:rFonts w:hint="eastAsia"/>
        </w:rPr>
      </w:pPr>
      <w:r>
        <w:rPr>
          <w:rFonts w:hint="eastAsia"/>
        </w:rPr>
        <w:t>Though the pleasures of this earth are poor and low, and most unworthy of our pursuit, yet as long as men know of nothing better, they will stick by those they have, such as they are.</w:t>
      </w:r>
    </w:p>
    <w:p w14:paraId="14244CCE">
      <w:pPr>
        <w:widowControl w:val="0"/>
        <w:numPr>
          <w:ilvl w:val="0"/>
          <w:numId w:val="0"/>
        </w:numPr>
        <w:jc w:val="both"/>
        <w:rPr>
          <w:rFonts w:hint="eastAsia"/>
        </w:rPr>
      </w:pPr>
      <w:r>
        <w:rPr>
          <w:rFonts w:hint="eastAsia"/>
        </w:rPr>
        <w:t>虽然这世上的快乐是贫乏和低下的，并且最不值得我们追求，但只要人不知道有更好的，他们就会坚持他们所拥有的，无论它们是什么样子。</w:t>
      </w:r>
    </w:p>
    <w:p w14:paraId="1E20D06B">
      <w:pPr>
        <w:widowControl w:val="0"/>
        <w:numPr>
          <w:ilvl w:val="0"/>
          <w:numId w:val="0"/>
        </w:numPr>
        <w:jc w:val="both"/>
        <w:rPr>
          <w:rFonts w:hint="eastAsia"/>
        </w:rPr>
      </w:pPr>
      <w:r>
        <w:rPr>
          <w:rFonts w:hint="eastAsia"/>
        </w:rPr>
        <w:t>The Philosopher gives this as the reason why men are so much set upon sensual delights, because they know not the higher pleasures that are proper to the soul; and they must have it some way.</w:t>
      </w:r>
    </w:p>
    <w:p w14:paraId="282D7894">
      <w:pPr>
        <w:widowControl w:val="0"/>
        <w:numPr>
          <w:ilvl w:val="0"/>
          <w:numId w:val="0"/>
        </w:numPr>
        <w:jc w:val="both"/>
        <w:rPr>
          <w:rFonts w:hint="eastAsia"/>
        </w:rPr>
      </w:pPr>
      <w:r>
        <w:rPr>
          <w:rFonts w:hint="eastAsia"/>
        </w:rPr>
        <w:t>哲学家把这作为人如此沉迷于感官快乐的原因，因为他们不知道灵魂所特有的更高快乐；而他们必须以某种方式得到快乐。</w:t>
      </w:r>
    </w:p>
    <w:p w14:paraId="5FF773AC">
      <w:pPr>
        <w:widowControl w:val="0"/>
        <w:numPr>
          <w:ilvl w:val="0"/>
          <w:numId w:val="0"/>
        </w:numPr>
        <w:jc w:val="both"/>
        <w:rPr>
          <w:rFonts w:hint="eastAsia"/>
        </w:rPr>
      </w:pPr>
      <w:r>
        <w:rPr>
          <w:rFonts w:hint="eastAsia"/>
        </w:rPr>
        <w:t>It is too often in vain to speak to men in this strain, to follow them with the Apostle’s entreaty, I beseech you, abstain from fleshly lusts, unless those who are spoken to are such as he speaks of in the former words, such as have obtained mercy, and have tasted of the graciousness and love of Christ, whose love is better than wine.130 Oh that we would seek the knowledge of this love! because, seeking it, we will find it; and finding it, we would need no force to pull the delights of sin out of our hands; we would throw them away of our own accord.</w:t>
      </w:r>
    </w:p>
    <w:p w14:paraId="5F4D0ABA">
      <w:pPr>
        <w:widowControl w:val="0"/>
        <w:numPr>
          <w:ilvl w:val="0"/>
          <w:numId w:val="0"/>
        </w:numPr>
        <w:jc w:val="both"/>
        <w:rPr>
          <w:rFonts w:hint="eastAsia"/>
        </w:rPr>
      </w:pPr>
      <w:r>
        <w:rPr>
          <w:rFonts w:hint="eastAsia"/>
        </w:rPr>
        <w:t>用这种语调对人说话，并用使徒的恳求来跟从他们，我劝你们，要禁戒肉体的私欲，常常是徒然的，除非所说的人是如他在前面的话中所说的那种人，即那些已蒙怜恤，并尝过基督的恩慈和爱的人，祂的爱比酒更美。130 哦，愿我们寻求这爱的知识！因为，寻求它，我们必会找到它；找到它，我们就不需要任何力量来把罪的快乐从我们手中夺去；我们会自动地把它们丢弃。</w:t>
      </w:r>
    </w:p>
    <w:p w14:paraId="2E998E1F">
      <w:pPr>
        <w:widowControl w:val="0"/>
        <w:numPr>
          <w:ilvl w:val="0"/>
          <w:numId w:val="0"/>
        </w:numPr>
        <w:jc w:val="both"/>
        <w:rPr>
          <w:rFonts w:hint="eastAsia"/>
        </w:rPr>
      </w:pPr>
    </w:p>
    <w:p w14:paraId="3F117CDD">
      <w:pPr>
        <w:widowControl w:val="0"/>
        <w:numPr>
          <w:ilvl w:val="0"/>
          <w:numId w:val="0"/>
        </w:numPr>
        <w:jc w:val="both"/>
        <w:rPr>
          <w:rFonts w:hint="eastAsia"/>
        </w:rPr>
      </w:pPr>
      <w:r>
        <w:rPr>
          <w:rFonts w:hint="eastAsia"/>
        </w:rPr>
        <w:t>Thus a carnal mind prejudices itself against religion, when it hears that it requires an abstinence from fleshly lusts, and bereaves men of their mirth and delight in sin; but they know not that it is to make way for more refined and precious delights.</w:t>
      </w:r>
    </w:p>
    <w:p w14:paraId="6D951C2E">
      <w:pPr>
        <w:widowControl w:val="0"/>
        <w:numPr>
          <w:ilvl w:val="0"/>
          <w:numId w:val="0"/>
        </w:numPr>
        <w:jc w:val="both"/>
        <w:rPr>
          <w:rFonts w:hint="eastAsia"/>
        </w:rPr>
      </w:pPr>
      <w:r>
        <w:rPr>
          <w:rFonts w:hint="eastAsia"/>
        </w:rPr>
        <w:t>因此，一个属肉体的心思，当它听说宗教要求禁戒肉体的私欲，并剥夺人的快乐和罪中之乐时，就对宗教产生了偏见；但他们不知道，这是为了给更精致和更宝贵的快乐让路。</w:t>
      </w:r>
    </w:p>
    <w:p w14:paraId="38B45357">
      <w:pPr>
        <w:widowControl w:val="0"/>
        <w:numPr>
          <w:ilvl w:val="0"/>
          <w:numId w:val="0"/>
        </w:numPr>
        <w:jc w:val="both"/>
        <w:rPr>
          <w:rFonts w:hint="eastAsia"/>
        </w:rPr>
      </w:pPr>
      <w:r>
        <w:rPr>
          <w:rFonts w:hint="eastAsia"/>
        </w:rPr>
        <w:t>There is nothing of this kind taken from us, but by a very advantageous exchange it is made up.</w:t>
      </w:r>
    </w:p>
    <w:p w14:paraId="274EECF0">
      <w:pPr>
        <w:widowControl w:val="0"/>
        <w:numPr>
          <w:ilvl w:val="0"/>
          <w:numId w:val="0"/>
        </w:numPr>
        <w:jc w:val="both"/>
        <w:rPr>
          <w:rFonts w:hint="eastAsia"/>
        </w:rPr>
      </w:pPr>
      <w:r>
        <w:rPr>
          <w:rFonts w:hint="eastAsia"/>
        </w:rPr>
        <w:t>没有一样这类东西被从我们这里拿走，而是藉着一个非常有利的交换被弥补了。</w:t>
      </w:r>
    </w:p>
    <w:p w14:paraId="66268068">
      <w:pPr>
        <w:widowControl w:val="0"/>
        <w:numPr>
          <w:ilvl w:val="0"/>
          <w:numId w:val="0"/>
        </w:numPr>
        <w:jc w:val="both"/>
        <w:rPr>
          <w:rFonts w:hint="eastAsia"/>
        </w:rPr>
      </w:pPr>
      <w:r>
        <w:rPr>
          <w:rFonts w:hint="eastAsia"/>
        </w:rPr>
        <w:t>In the world you shall have affliction, but in me you shall have peace.</w:t>
      </w:r>
    </w:p>
    <w:p w14:paraId="34B3336F">
      <w:pPr>
        <w:widowControl w:val="0"/>
        <w:numPr>
          <w:ilvl w:val="0"/>
          <w:numId w:val="0"/>
        </w:numPr>
        <w:jc w:val="both"/>
        <w:rPr>
          <w:rFonts w:hint="eastAsia"/>
        </w:rPr>
      </w:pPr>
      <w:r>
        <w:rPr>
          <w:rFonts w:hint="eastAsia"/>
        </w:rPr>
        <w:t>在世上你们有苦难，但在我里面你们有平安。</w:t>
      </w:r>
    </w:p>
    <w:p w14:paraId="604AC848">
      <w:pPr>
        <w:widowControl w:val="0"/>
        <w:numPr>
          <w:ilvl w:val="0"/>
          <w:numId w:val="0"/>
        </w:numPr>
        <w:jc w:val="both"/>
        <w:rPr>
          <w:rFonts w:hint="eastAsia"/>
        </w:rPr>
      </w:pPr>
      <w:r>
        <w:rPr>
          <w:rFonts w:hint="eastAsia"/>
        </w:rPr>
        <w:t>Is not lack of the world's peace abundantly paid with peace in Christ?</w:t>
      </w:r>
    </w:p>
    <w:p w14:paraId="38162CD5">
      <w:pPr>
        <w:widowControl w:val="0"/>
        <w:numPr>
          <w:ilvl w:val="0"/>
          <w:numId w:val="0"/>
        </w:numPr>
        <w:jc w:val="both"/>
        <w:rPr>
          <w:rFonts w:hint="eastAsia"/>
        </w:rPr>
      </w:pPr>
      <w:r>
        <w:rPr>
          <w:rFonts w:hint="eastAsia"/>
        </w:rPr>
        <w:t>世上平安的缺乏，岂不是被基督里的平安所丰丰富富地补偿了吗？</w:t>
      </w:r>
    </w:p>
    <w:p w14:paraId="2E94F2A2">
      <w:pPr>
        <w:widowControl w:val="0"/>
        <w:numPr>
          <w:ilvl w:val="0"/>
          <w:numId w:val="0"/>
        </w:numPr>
        <w:jc w:val="both"/>
        <w:rPr>
          <w:rFonts w:hint="eastAsia"/>
        </w:rPr>
      </w:pPr>
      <w:r>
        <w:rPr>
          <w:rFonts w:hint="eastAsia"/>
        </w:rPr>
        <w:t>Thus, fleshly lusts are cast out of the hearts of believers as rubbish and trash, to make room for spiritual comforts.</w:t>
      </w:r>
    </w:p>
    <w:p w14:paraId="376033CA">
      <w:pPr>
        <w:widowControl w:val="0"/>
        <w:numPr>
          <w:ilvl w:val="0"/>
          <w:numId w:val="0"/>
        </w:numPr>
        <w:jc w:val="both"/>
        <w:rPr>
          <w:rFonts w:hint="eastAsia"/>
        </w:rPr>
      </w:pPr>
      <w:r>
        <w:rPr>
          <w:rFonts w:hint="eastAsia"/>
        </w:rPr>
        <w:t>因此，肉体的私欲被从信徒的心中，如同垃圾和废物般被赶出去，为要给属灵的安慰腾出地方。</w:t>
      </w:r>
    </w:p>
    <w:p w14:paraId="68398DB1">
      <w:pPr>
        <w:widowControl w:val="0"/>
        <w:numPr>
          <w:ilvl w:val="0"/>
          <w:numId w:val="0"/>
        </w:numPr>
        <w:jc w:val="both"/>
        <w:rPr>
          <w:rFonts w:hint="eastAsia"/>
        </w:rPr>
      </w:pPr>
      <w:r>
        <w:rPr>
          <w:rFonts w:hint="eastAsia"/>
        </w:rPr>
        <w:t>We are forbidden fellowship with the unfruitful works of darkness, to the end that we may have fellowship with God and His Son Jesus Christ.131 This is to make men eat angels' food indeed, as was said of the manna.132 The serving of the flesh sets man below himself, down amongst the beasts; but the consolations of the Spirit, and communion with God, raise him above himself, and associate him with the angels.</w:t>
      </w:r>
    </w:p>
    <w:p w14:paraId="53CC4920">
      <w:pPr>
        <w:widowControl w:val="0"/>
        <w:numPr>
          <w:ilvl w:val="0"/>
          <w:numId w:val="0"/>
        </w:numPr>
        <w:jc w:val="both"/>
        <w:rPr>
          <w:rFonts w:hint="eastAsia"/>
        </w:rPr>
      </w:pPr>
      <w:r>
        <w:rPr>
          <w:rFonts w:hint="eastAsia"/>
        </w:rPr>
        <w:t>我们被禁止与暗昧无益的事同行，为要使我们与神和祂的儿子耶稣基督相交。131 这确实是使人吃天使的食物，正如论吗哪时所说的。132 服事肉体使人低于自己，降到野兽之中；但圣灵的安慰，和与神的相交，则使他高于自己，并使他与天使为伍。</w:t>
      </w:r>
    </w:p>
    <w:p w14:paraId="72366E89">
      <w:pPr>
        <w:widowControl w:val="0"/>
        <w:numPr>
          <w:ilvl w:val="0"/>
          <w:numId w:val="0"/>
        </w:numPr>
        <w:jc w:val="both"/>
        <w:rPr>
          <w:rFonts w:hint="eastAsia"/>
        </w:rPr>
      </w:pPr>
      <w:r>
        <w:rPr>
          <w:rFonts w:hint="eastAsia"/>
        </w:rPr>
        <w:t>But let us speak to the Apostle's own exhortations against these lusts, taken, 1. From the condition of Christians; 2. From the condition of those lusts.</w:t>
      </w:r>
    </w:p>
    <w:p w14:paraId="401DFE11">
      <w:pPr>
        <w:widowControl w:val="0"/>
        <w:numPr>
          <w:ilvl w:val="0"/>
          <w:numId w:val="0"/>
        </w:numPr>
        <w:jc w:val="both"/>
        <w:rPr>
          <w:rFonts w:hint="eastAsia"/>
        </w:rPr>
      </w:pPr>
      <w:r>
        <w:rPr>
          <w:rFonts w:hint="eastAsia"/>
        </w:rPr>
        <w:t>但让我们讲论使徒自己反对这些私欲的劝勉，取自，1. 基督徒的景况；2. 那些私欲的景况。</w:t>
      </w:r>
    </w:p>
    <w:p w14:paraId="68AA33D8">
      <w:pPr>
        <w:widowControl w:val="0"/>
        <w:numPr>
          <w:ilvl w:val="0"/>
          <w:numId w:val="0"/>
        </w:numPr>
        <w:jc w:val="both"/>
        <w:rPr>
          <w:rFonts w:hint="eastAsia"/>
        </w:rPr>
      </w:pPr>
    </w:p>
    <w:p w14:paraId="39622593">
      <w:pPr>
        <w:widowControl w:val="0"/>
        <w:numPr>
          <w:ilvl w:val="0"/>
          <w:numId w:val="0"/>
        </w:numPr>
        <w:jc w:val="both"/>
        <w:rPr>
          <w:rFonts w:hint="eastAsia"/>
        </w:rPr>
      </w:pPr>
      <w:r>
        <w:rPr>
          <w:rFonts w:hint="eastAsia"/>
        </w:rPr>
        <w:t>1. From the condition of Christians: As strangers.</w:t>
      </w:r>
    </w:p>
    <w:p w14:paraId="2292AD54">
      <w:pPr>
        <w:widowControl w:val="0"/>
        <w:numPr>
          <w:ilvl w:val="0"/>
          <w:numId w:val="0"/>
        </w:numPr>
        <w:jc w:val="both"/>
        <w:rPr>
          <w:rFonts w:hint="eastAsia"/>
        </w:rPr>
      </w:pPr>
      <w:r>
        <w:rPr>
          <w:rFonts w:hint="eastAsia"/>
        </w:rPr>
        <w:t>1. 从基督徒的景况：如客旅。</w:t>
      </w:r>
    </w:p>
    <w:p w14:paraId="09A94194">
      <w:pPr>
        <w:widowControl w:val="0"/>
        <w:numPr>
          <w:ilvl w:val="0"/>
          <w:numId w:val="0"/>
        </w:numPr>
        <w:jc w:val="both"/>
        <w:rPr>
          <w:rFonts w:hint="eastAsia"/>
        </w:rPr>
      </w:pPr>
      <w:r>
        <w:rPr>
          <w:rFonts w:hint="eastAsia"/>
        </w:rPr>
        <w:t>These dispersed Jews were strangers scattered in various countries; but that is not intended here: they are called strangers in the spiritual sense that applies in common to all the Saints.</w:t>
      </w:r>
    </w:p>
    <w:p w14:paraId="3A3666F4">
      <w:pPr>
        <w:widowControl w:val="0"/>
        <w:numPr>
          <w:ilvl w:val="0"/>
          <w:numId w:val="0"/>
        </w:numPr>
        <w:jc w:val="both"/>
        <w:rPr>
          <w:rFonts w:hint="eastAsia"/>
        </w:rPr>
      </w:pPr>
      <w:r>
        <w:rPr>
          <w:rFonts w:hint="eastAsia"/>
        </w:rPr>
        <w:t>这些分散的犹太人，是散居在各国的客旅；但这里并非此意：他们被称为客旅，是在那普遍适用于所有圣徒的属灵意义上。</w:t>
      </w:r>
    </w:p>
    <w:p w14:paraId="3C9FA44E">
      <w:pPr>
        <w:widowControl w:val="0"/>
        <w:numPr>
          <w:ilvl w:val="0"/>
          <w:numId w:val="0"/>
        </w:numPr>
        <w:jc w:val="both"/>
        <w:rPr>
          <w:rFonts w:hint="eastAsia"/>
        </w:rPr>
      </w:pPr>
      <w:r>
        <w:rPr>
          <w:rFonts w:hint="eastAsia"/>
        </w:rPr>
        <w:t>Possibly, by calling them so, he alludes to their outward dispersion, but means their spiritual alienation from the world, and interest in the New Jerusalem.</w:t>
      </w:r>
    </w:p>
    <w:p w14:paraId="067D2BE4">
      <w:pPr>
        <w:widowControl w:val="0"/>
        <w:numPr>
          <w:ilvl w:val="0"/>
          <w:numId w:val="0"/>
        </w:numPr>
        <w:jc w:val="both"/>
        <w:rPr>
          <w:rFonts w:hint="eastAsia"/>
        </w:rPr>
      </w:pPr>
      <w:r>
        <w:rPr>
          <w:rFonts w:hint="eastAsia"/>
        </w:rPr>
        <w:t>可能，他如此称呼他们，是暗指他们外在的分散，但意指他们属灵上与世界的疏离，以及对新耶路撒冷的兴趣。</w:t>
      </w:r>
    </w:p>
    <w:p w14:paraId="76633E7C">
      <w:pPr>
        <w:widowControl w:val="0"/>
        <w:numPr>
          <w:ilvl w:val="0"/>
          <w:numId w:val="0"/>
        </w:numPr>
        <w:jc w:val="both"/>
        <w:rPr>
          <w:rFonts w:hint="eastAsia"/>
        </w:rPr>
      </w:pPr>
    </w:p>
    <w:p w14:paraId="4626FF91">
      <w:pPr>
        <w:widowControl w:val="0"/>
        <w:numPr>
          <w:ilvl w:val="0"/>
          <w:numId w:val="0"/>
        </w:numPr>
        <w:jc w:val="both"/>
        <w:rPr>
          <w:rFonts w:hint="eastAsia"/>
        </w:rPr>
      </w:pPr>
      <w:r>
        <w:rPr>
          <w:rFonts w:hint="eastAsia"/>
        </w:rPr>
        <w:t>And this he uses as a very pertinent enforcement of his exhortation.</w:t>
      </w:r>
    </w:p>
    <w:p w14:paraId="14ED7055">
      <w:pPr>
        <w:widowControl w:val="0"/>
        <w:numPr>
          <w:ilvl w:val="0"/>
          <w:numId w:val="0"/>
        </w:numPr>
        <w:jc w:val="both"/>
        <w:rPr>
          <w:rFonts w:hint="eastAsia"/>
        </w:rPr>
      </w:pPr>
      <w:r>
        <w:rPr>
          <w:rFonts w:hint="eastAsia"/>
        </w:rPr>
        <w:t>他用这个作为他劝勉的一个非常贴切的加强。</w:t>
      </w:r>
    </w:p>
    <w:p w14:paraId="5FA3DB75">
      <w:pPr>
        <w:widowControl w:val="0"/>
        <w:numPr>
          <w:ilvl w:val="0"/>
          <w:numId w:val="0"/>
        </w:numPr>
        <w:jc w:val="both"/>
        <w:rPr>
          <w:rFonts w:hint="eastAsia"/>
        </w:rPr>
      </w:pPr>
      <w:r>
        <w:rPr>
          <w:rFonts w:hint="eastAsia"/>
        </w:rPr>
        <w:t>Whatever others do, the serving of the flesh and love of the world are most inconsistent and unbecoming in you.</w:t>
      </w:r>
    </w:p>
    <w:p w14:paraId="5D71CB53">
      <w:pPr>
        <w:widowControl w:val="0"/>
        <w:numPr>
          <w:ilvl w:val="0"/>
          <w:numId w:val="0"/>
        </w:numPr>
        <w:jc w:val="both"/>
        <w:rPr>
          <w:rFonts w:hint="eastAsia"/>
        </w:rPr>
      </w:pPr>
      <w:r>
        <w:rPr>
          <w:rFonts w:hint="eastAsia"/>
        </w:rPr>
        <w:t>无论别人做什么，服事肉体和爱世界，在你们身上是最不一致和最不相称的。</w:t>
      </w:r>
    </w:p>
    <w:p w14:paraId="6080D3C3">
      <w:pPr>
        <w:widowControl w:val="0"/>
        <w:numPr>
          <w:ilvl w:val="0"/>
          <w:numId w:val="0"/>
        </w:numPr>
        <w:jc w:val="both"/>
        <w:rPr>
          <w:rFonts w:hint="eastAsia"/>
        </w:rPr>
      </w:pPr>
      <w:r>
        <w:rPr>
          <w:rFonts w:hint="eastAsia"/>
        </w:rPr>
        <w:t>Consider who you are.</w:t>
      </w:r>
    </w:p>
    <w:p w14:paraId="5A8256DE">
      <w:pPr>
        <w:widowControl w:val="0"/>
        <w:numPr>
          <w:ilvl w:val="0"/>
          <w:numId w:val="0"/>
        </w:numPr>
        <w:jc w:val="both"/>
        <w:rPr>
          <w:rFonts w:hint="eastAsia"/>
        </w:rPr>
      </w:pPr>
      <w:r>
        <w:rPr>
          <w:rFonts w:hint="eastAsia"/>
        </w:rPr>
        <w:t>请思想你们是谁。</w:t>
      </w:r>
    </w:p>
    <w:p w14:paraId="164B584B">
      <w:pPr>
        <w:widowControl w:val="0"/>
        <w:numPr>
          <w:ilvl w:val="0"/>
          <w:numId w:val="0"/>
        </w:numPr>
        <w:jc w:val="both"/>
        <w:rPr>
          <w:rFonts w:hint="eastAsia"/>
        </w:rPr>
      </w:pPr>
      <w:r>
        <w:rPr>
          <w:rFonts w:hint="eastAsia"/>
        </w:rPr>
        <w:t>If you were citizens of this world, then you might drive the same trade with them, and follow the same lusts; but considering that you are chosen and called out of this world, and invested into a new society, made free of another city, and are therefore merely travelers here, passing through to your own country, it is very reasonable that there should be this difference between you and the world—that while they live as at home, your behavior is such as suits strangers; not glutting yourselves with their pleasures, nor surfeiting upon their delicious fruits, as some unwary travelers do abroad, but as wise strangers, living warily and soberly, and still minding most of all your journey homewards, suspecting dangers and snares on your way, and so walking with holy fear (as the Hebrew word for stranger means).</w:t>
      </w:r>
    </w:p>
    <w:p w14:paraId="170692C3">
      <w:pPr>
        <w:widowControl w:val="0"/>
        <w:numPr>
          <w:ilvl w:val="0"/>
          <w:numId w:val="0"/>
        </w:numPr>
        <w:jc w:val="both"/>
        <w:rPr>
          <w:rFonts w:hint="eastAsia"/>
        </w:rPr>
      </w:pPr>
      <w:r>
        <w:rPr>
          <w:rFonts w:hint="eastAsia"/>
        </w:rPr>
        <w:t>如果你们是这世界的公民，那么你们就可以与他们做同样的买卖，追随同样的私欲；但考虑到你们是被拣选和呼召出这世界的，并被授予进入一个新的社群，成为另一个城的公民，因此在此不过是旅客，路过到你们自己的国家，那么你们和世界之间有此差异，就是非常合理的——即当他们如同在家一样生活时，你们的行为则与客旅相称；不以他们的快乐为满足，也不因他们美味的果实而过食，如某些不谨慎的旅客在国外所为，而是像智慧的客旅，谨慎清醒地生活，并且总是最挂念你们回家的旅程，怀疑路上的危险和网罗，因此以圣洁的敬畏行走（如希伯来文中“客旅”一词所意）。</w:t>
      </w:r>
    </w:p>
    <w:p w14:paraId="5F2FC834">
      <w:pPr>
        <w:widowControl w:val="0"/>
        <w:numPr>
          <w:ilvl w:val="0"/>
          <w:numId w:val="0"/>
        </w:numPr>
        <w:jc w:val="both"/>
        <w:rPr>
          <w:rFonts w:hint="eastAsia"/>
        </w:rPr>
      </w:pPr>
    </w:p>
    <w:p w14:paraId="1D864312">
      <w:pPr>
        <w:widowControl w:val="0"/>
        <w:numPr>
          <w:ilvl w:val="0"/>
          <w:numId w:val="0"/>
        </w:numPr>
        <w:jc w:val="both"/>
        <w:rPr>
          <w:rFonts w:hint="eastAsia"/>
        </w:rPr>
      </w:pPr>
      <w:r>
        <w:rPr>
          <w:rFonts w:hint="eastAsia"/>
        </w:rPr>
        <w:t>There is, indeed, a miserable party even within a Christian—the remainder of corruption—that is no stranger here, and therefore keeps friendship and correspondence with the world, and will readily betray him if he doesn't watch out.</w:t>
      </w:r>
    </w:p>
    <w:p w14:paraId="1183770F">
      <w:pPr>
        <w:widowControl w:val="0"/>
        <w:numPr>
          <w:ilvl w:val="0"/>
          <w:numId w:val="0"/>
        </w:numPr>
        <w:jc w:val="both"/>
        <w:rPr>
          <w:rFonts w:hint="eastAsia"/>
        </w:rPr>
      </w:pPr>
      <w:r>
        <w:rPr>
          <w:rFonts w:hint="eastAsia"/>
        </w:rPr>
        <w:t>确实，即使在基督徒里面，也有一个可悲的派别——败坏的残余——在这里并非客旅，因此与世界保持友谊和往来，并且如果不小心，就会轻易地出卖他。</w:t>
      </w:r>
    </w:p>
    <w:p w14:paraId="625E0377">
      <w:pPr>
        <w:widowControl w:val="0"/>
        <w:numPr>
          <w:ilvl w:val="0"/>
          <w:numId w:val="0"/>
        </w:numPr>
        <w:jc w:val="both"/>
        <w:rPr>
          <w:rFonts w:hint="eastAsia"/>
        </w:rPr>
      </w:pPr>
      <w:r>
        <w:rPr>
          <w:rFonts w:hint="eastAsia"/>
        </w:rPr>
        <w:t>So that he is not only to flee from the pollutions of the world that are all around him, and to choose his steps that he will not become ensnared from without, but he is to continually guard against the lusts and corruption that are yet within himself, to curb and control his own lusts, and give them resolute and flat refusals when they solicit him, and to stop up their essays and opportunities of fellowship with the world, and such things as nourish them, and so to do what he can to starve them out of the holds they keep within him, and to strengthen that new nature which is in him; to live and act according to it, though, in doing so, he shall be sure to live as a stranger here, and a despised, mocked, and hated stranger.</w:t>
      </w:r>
    </w:p>
    <w:p w14:paraId="275CCECF">
      <w:pPr>
        <w:widowControl w:val="0"/>
        <w:numPr>
          <w:ilvl w:val="0"/>
          <w:numId w:val="0"/>
        </w:numPr>
        <w:jc w:val="both"/>
        <w:rPr>
          <w:rFonts w:hint="eastAsia"/>
        </w:rPr>
      </w:pPr>
      <w:r>
        <w:rPr>
          <w:rFonts w:hint="eastAsia"/>
        </w:rPr>
        <w:t>所以，他不仅要逃避周围世界的污秽，并选择他的脚步，以免被外在的事物所诱惑，而且要不断地防备仍在他里面的私欲和败坏，要抑制和控制他自己的私欲，并在它们引诱他时，坚决地、断然地拒绝它们，并堵塞它们与世界相交的企图和机会，以及那些滋养它们的事物，从而尽其所能，把它们从它们在他里面所占据的据点中饿死，并加强在他里面的新本性；要照着它生活和行动，虽然如此行，他必会在此处像一个客旅，一个被藐视、嘲笑和憎恨的客旅一样生活。</w:t>
      </w:r>
    </w:p>
    <w:p w14:paraId="647ACCF3">
      <w:pPr>
        <w:widowControl w:val="0"/>
        <w:numPr>
          <w:ilvl w:val="0"/>
          <w:numId w:val="0"/>
        </w:numPr>
        <w:jc w:val="both"/>
        <w:rPr>
          <w:rFonts w:hint="eastAsia"/>
        </w:rPr>
      </w:pPr>
    </w:p>
    <w:p w14:paraId="779DB1CF">
      <w:pPr>
        <w:widowControl w:val="0"/>
        <w:numPr>
          <w:ilvl w:val="0"/>
          <w:numId w:val="0"/>
        </w:numPr>
        <w:jc w:val="both"/>
        <w:rPr>
          <w:rFonts w:hint="eastAsia"/>
        </w:rPr>
      </w:pPr>
      <w:r>
        <w:rPr>
          <w:rFonts w:hint="eastAsia"/>
        </w:rPr>
        <w:t>And it is not, on the whole, the worse that it should be so.</w:t>
      </w:r>
    </w:p>
    <w:p w14:paraId="7D0CD6E1">
      <w:pPr>
        <w:widowControl w:val="0"/>
        <w:numPr>
          <w:ilvl w:val="0"/>
          <w:numId w:val="0"/>
        </w:numPr>
        <w:jc w:val="both"/>
        <w:rPr>
          <w:rFonts w:hint="eastAsia"/>
        </w:rPr>
      </w:pPr>
      <w:r>
        <w:rPr>
          <w:rFonts w:hint="eastAsia"/>
        </w:rPr>
        <w:t>总的来说，如此也并非更糟。</w:t>
      </w:r>
    </w:p>
    <w:p w14:paraId="2A74E228">
      <w:pPr>
        <w:widowControl w:val="0"/>
        <w:numPr>
          <w:ilvl w:val="0"/>
          <w:numId w:val="0"/>
        </w:numPr>
        <w:jc w:val="both"/>
        <w:rPr>
          <w:rFonts w:hint="eastAsia"/>
        </w:rPr>
      </w:pPr>
      <w:r>
        <w:rPr>
          <w:rFonts w:hint="eastAsia"/>
        </w:rPr>
        <w:t>If men in foreign countries are prone to forget their own at any time, it is surely when they are most kindly used abroad, and are most at their ease—and thus a Christian may be in some danger when he is best accommodated, and has most of the smiles and caresses of the world: so that though he can never wholly forget his home that is above, yet his thoughts of it will be less frequent, and his desires for it less earnest, and, it may be, he may insensibly slide into its customs and habits, as men will do that are well seated in some other country.</w:t>
      </w:r>
    </w:p>
    <w:p w14:paraId="1F463BFC">
      <w:pPr>
        <w:widowControl w:val="0"/>
        <w:numPr>
          <w:ilvl w:val="0"/>
          <w:numId w:val="0"/>
        </w:numPr>
        <w:jc w:val="both"/>
        <w:rPr>
          <w:rFonts w:hint="eastAsia"/>
        </w:rPr>
      </w:pPr>
      <w:r>
        <w:rPr>
          <w:rFonts w:hint="eastAsia"/>
        </w:rPr>
        <w:t>如果人在异国他乡，任何时候都容易忘记自己的家，那肯定是在他们最受善待、最安逸的时候——因此，当一个基督徒被最好地安置，并拥有最多世界的微笑和爱抚时，他可能会处于某种危险之中：所以，虽然他永不能完全忘记他在天上的家，但他对它的思想会变得不那么频繁，对它的渴望也会不那么热切，并且，也许，他会不知不觉地滑入它的习俗和习惯，如同那些在别国安顿得很好的人会做的那样。</w:t>
      </w:r>
    </w:p>
    <w:p w14:paraId="63A467F2">
      <w:pPr>
        <w:widowControl w:val="0"/>
        <w:numPr>
          <w:ilvl w:val="0"/>
          <w:numId w:val="0"/>
        </w:numPr>
        <w:jc w:val="both"/>
        <w:rPr>
          <w:rFonts w:hint="eastAsia"/>
        </w:rPr>
      </w:pPr>
      <w:r>
        <w:rPr>
          <w:rFonts w:hint="eastAsia"/>
        </w:rPr>
        <w:t>But by the troubles and unfriendliness of the world he gains this—that when they abound most upon him he then feels himself a stranger, and remembers to behave himself as such, and thinks often with much delight and strong desires on his own country, and the rich and sure inheritance that lies there, and the ease and rest he shall have when he gets there.</w:t>
      </w:r>
    </w:p>
    <w:p w14:paraId="36725029">
      <w:pPr>
        <w:widowControl w:val="0"/>
        <w:numPr>
          <w:ilvl w:val="0"/>
          <w:numId w:val="0"/>
        </w:numPr>
        <w:jc w:val="both"/>
        <w:rPr>
          <w:rFonts w:hint="eastAsia"/>
        </w:rPr>
      </w:pPr>
      <w:r>
        <w:rPr>
          <w:rFonts w:hint="eastAsia"/>
        </w:rPr>
        <w:t>但藉着世界的患难和不友好，他得到了这个——即当它们最临到他身上时，他便觉得自己是客旅，并记得要像客旅一样行事，并常常以极大的喜乐和强烈的渴望，思想他自己的国家，和那里的丰富可靠的产业，以及他到了那里将要有的安逸和安息。</w:t>
      </w:r>
    </w:p>
    <w:p w14:paraId="030D228E">
      <w:pPr>
        <w:widowControl w:val="0"/>
        <w:numPr>
          <w:ilvl w:val="0"/>
          <w:numId w:val="0"/>
        </w:numPr>
        <w:jc w:val="both"/>
        <w:rPr>
          <w:rFonts w:hint="eastAsia"/>
        </w:rPr>
      </w:pPr>
    </w:p>
    <w:p w14:paraId="295CB2E7">
      <w:pPr>
        <w:widowControl w:val="0"/>
        <w:numPr>
          <w:ilvl w:val="0"/>
          <w:numId w:val="0"/>
        </w:numPr>
        <w:jc w:val="both"/>
        <w:rPr>
          <w:rFonts w:hint="eastAsia"/>
        </w:rPr>
      </w:pPr>
      <w:r>
        <w:rPr>
          <w:rFonts w:hint="eastAsia"/>
        </w:rPr>
        <w:t>And this will strongly persuade him to flee from all polluted ways and lusts as fast as the world follows them.</w:t>
      </w:r>
    </w:p>
    <w:p w14:paraId="58862093">
      <w:pPr>
        <w:widowControl w:val="0"/>
        <w:numPr>
          <w:ilvl w:val="0"/>
          <w:numId w:val="0"/>
        </w:numPr>
        <w:jc w:val="both"/>
        <w:rPr>
          <w:rFonts w:hint="eastAsia"/>
        </w:rPr>
      </w:pPr>
      <w:r>
        <w:rPr>
          <w:rFonts w:hint="eastAsia"/>
        </w:rPr>
        <w:t>这将强有力地说服他，以世界追随它们的速度，逃避所有污秽的道路和私欲。</w:t>
      </w:r>
    </w:p>
    <w:p w14:paraId="55E9BF72">
      <w:pPr>
        <w:widowControl w:val="0"/>
        <w:numPr>
          <w:ilvl w:val="0"/>
          <w:numId w:val="0"/>
        </w:numPr>
        <w:jc w:val="both"/>
        <w:rPr>
          <w:rFonts w:hint="eastAsia"/>
        </w:rPr>
      </w:pPr>
      <w:r>
        <w:rPr>
          <w:rFonts w:hint="eastAsia"/>
        </w:rPr>
        <w:t>It will make him abhor the pleasures of sin, and use the allowable enjoyments of this earth warily and moderately, never engaging his heart to them as worldlings do, but always keeping it free,—free from that earnest desire in the pursuit of worldly things, and the deep delight in obtaining them, which the men of the earth bestow on them.</w:t>
      </w:r>
    </w:p>
    <w:p w14:paraId="55D73851">
      <w:pPr>
        <w:widowControl w:val="0"/>
        <w:numPr>
          <w:ilvl w:val="0"/>
          <w:numId w:val="0"/>
        </w:numPr>
        <w:jc w:val="both"/>
        <w:rPr>
          <w:rFonts w:hint="eastAsia"/>
        </w:rPr>
      </w:pPr>
      <w:r>
        <w:rPr>
          <w:rFonts w:hint="eastAsia"/>
        </w:rPr>
        <w:t>这将使他憎恶罪中之乐，并谨慎适度地使用这世上可容许的享乐，永不将他的心投入其中，如世人所为，而总是保持它自由，——脱离那在追求属世事物时的热切渴望，和在得到它们时的深深喜悦，那是属地之人所给予它们的。</w:t>
      </w:r>
    </w:p>
    <w:p w14:paraId="6AA7BE7C">
      <w:pPr>
        <w:widowControl w:val="0"/>
        <w:numPr>
          <w:ilvl w:val="0"/>
          <w:numId w:val="0"/>
        </w:numPr>
        <w:jc w:val="both"/>
        <w:rPr>
          <w:rFonts w:hint="eastAsia"/>
        </w:rPr>
      </w:pPr>
      <w:r>
        <w:rPr>
          <w:rFonts w:hint="eastAsia"/>
        </w:rPr>
        <w:t>There is a diligence in his calling, and a prudent regard of his affairs, that is not only permitted to a Christian, but required of him.</w:t>
      </w:r>
    </w:p>
    <w:p w14:paraId="6FBE22F1">
      <w:pPr>
        <w:widowControl w:val="0"/>
        <w:numPr>
          <w:ilvl w:val="0"/>
          <w:numId w:val="0"/>
        </w:numPr>
        <w:jc w:val="both"/>
        <w:rPr>
          <w:rFonts w:hint="eastAsia"/>
        </w:rPr>
      </w:pPr>
      <w:r>
        <w:rPr>
          <w:rFonts w:hint="eastAsia"/>
        </w:rPr>
        <w:t>在他所蒙的召中，有一种勤奋，和对他事务的审慎关照，这不仅是被允许的，也是对基督徒所要求的。</w:t>
      </w:r>
    </w:p>
    <w:p w14:paraId="26676DDE">
      <w:pPr>
        <w:widowControl w:val="0"/>
        <w:numPr>
          <w:ilvl w:val="0"/>
          <w:numId w:val="0"/>
        </w:numPr>
        <w:jc w:val="both"/>
        <w:rPr>
          <w:rFonts w:hint="eastAsia"/>
        </w:rPr>
      </w:pPr>
      <w:r>
        <w:rPr>
          <w:rFonts w:hint="eastAsia"/>
        </w:rPr>
        <w:t>But yet, compared to his great and high calling (as the Apostle calls it, Phil. 3:14), he follows all his other business with a kind of coldness and indifference, as not caring very much which way they go; his heart is elsewhere.</w:t>
      </w:r>
    </w:p>
    <w:p w14:paraId="2B400204">
      <w:pPr>
        <w:widowControl w:val="0"/>
        <w:numPr>
          <w:ilvl w:val="0"/>
          <w:numId w:val="0"/>
        </w:numPr>
        <w:jc w:val="both"/>
        <w:rPr>
          <w:rFonts w:hint="eastAsia"/>
        </w:rPr>
      </w:pPr>
      <w:r>
        <w:rPr>
          <w:rFonts w:hint="eastAsia"/>
        </w:rPr>
        <w:t>然而，与他伟大和崇高的呼召（如使徒在腓立比书3:14所称的）相比，他以一种冷淡和漠不关心的态度，来处理他所有其他的事业，仿佛不太在意它们如何发展；他的心在别处。</w:t>
      </w:r>
    </w:p>
    <w:p w14:paraId="229589B0">
      <w:pPr>
        <w:widowControl w:val="0"/>
        <w:numPr>
          <w:ilvl w:val="0"/>
          <w:numId w:val="0"/>
        </w:numPr>
        <w:jc w:val="both"/>
        <w:rPr>
          <w:rFonts w:hint="eastAsia"/>
        </w:rPr>
      </w:pPr>
      <w:r>
        <w:rPr>
          <w:rFonts w:hint="eastAsia"/>
        </w:rPr>
        <w:t>The traveler provides himself as he can with entertainment and lodging where he comes; if it be commodious, it is well; but if not, it is no great matter.</w:t>
      </w:r>
    </w:p>
    <w:p w14:paraId="5D78E583">
      <w:pPr>
        <w:widowControl w:val="0"/>
        <w:numPr>
          <w:ilvl w:val="0"/>
          <w:numId w:val="0"/>
        </w:numPr>
        <w:jc w:val="both"/>
        <w:rPr>
          <w:rFonts w:hint="eastAsia"/>
        </w:rPr>
      </w:pPr>
      <w:r>
        <w:rPr>
          <w:rFonts w:hint="eastAsia"/>
        </w:rPr>
        <w:t>旅客在他所到的地方，尽其所能地为自己提供娱乐和住宿；如果方便，那就好；但如果不方便，也无大碍。</w:t>
      </w:r>
    </w:p>
    <w:p w14:paraId="343DAB61">
      <w:pPr>
        <w:widowControl w:val="0"/>
        <w:numPr>
          <w:ilvl w:val="0"/>
          <w:numId w:val="0"/>
        </w:numPr>
        <w:jc w:val="both"/>
        <w:rPr>
          <w:rFonts w:hint="eastAsia"/>
        </w:rPr>
      </w:pPr>
      <w:r>
        <w:rPr>
          <w:rFonts w:hint="eastAsia"/>
        </w:rPr>
        <w:t>If he finds only the essentials, he can go without delicacies very well; for where he finds them in his way, he neither can, nor if he could, would choose to stay there.</w:t>
      </w:r>
    </w:p>
    <w:p w14:paraId="581285F3">
      <w:pPr>
        <w:widowControl w:val="0"/>
        <w:numPr>
          <w:ilvl w:val="0"/>
          <w:numId w:val="0"/>
        </w:numPr>
        <w:jc w:val="both"/>
        <w:rPr>
          <w:rFonts w:hint="eastAsia"/>
        </w:rPr>
      </w:pPr>
      <w:r>
        <w:rPr>
          <w:rFonts w:hint="eastAsia"/>
        </w:rPr>
        <w:t>如果他只找到必需品，他完全可以没有美味佳肴；因为当他在路上找到它们时，他既不能，即使能，也不愿留在那里。</w:t>
      </w:r>
    </w:p>
    <w:p w14:paraId="5C32B9CC">
      <w:pPr>
        <w:widowControl w:val="0"/>
        <w:numPr>
          <w:ilvl w:val="0"/>
          <w:numId w:val="0"/>
        </w:numPr>
        <w:jc w:val="both"/>
        <w:rPr>
          <w:rFonts w:hint="eastAsia"/>
        </w:rPr>
      </w:pPr>
      <w:r>
        <w:rPr>
          <w:rFonts w:hint="eastAsia"/>
        </w:rPr>
        <w:t>Though his inn were furnished with the richest hangings and furniture, yet it is not his home—he must and would leave it.</w:t>
      </w:r>
    </w:p>
    <w:p w14:paraId="4285F12E">
      <w:pPr>
        <w:widowControl w:val="0"/>
        <w:numPr>
          <w:ilvl w:val="0"/>
          <w:numId w:val="0"/>
        </w:numPr>
        <w:jc w:val="both"/>
        <w:rPr>
          <w:rFonts w:hint="eastAsia"/>
        </w:rPr>
      </w:pPr>
      <w:r>
        <w:rPr>
          <w:rFonts w:hint="eastAsia"/>
        </w:rPr>
        <w:t>虽然他的客栈可能陈设着最华丽的帷幔和家具，但那不是他的家——他必须并且也愿意离开它。</w:t>
      </w:r>
    </w:p>
    <w:p w14:paraId="2C3BE7B0">
      <w:pPr>
        <w:widowControl w:val="0"/>
        <w:numPr>
          <w:ilvl w:val="0"/>
          <w:numId w:val="0"/>
        </w:numPr>
        <w:jc w:val="both"/>
        <w:rPr>
          <w:rFonts w:hint="eastAsia"/>
        </w:rPr>
      </w:pPr>
      <w:r>
        <w:rPr>
          <w:rFonts w:hint="eastAsia"/>
        </w:rPr>
        <w:t>The character of ungodly men is that they mind earthly things;133 they are drowned in them over head and ears, as we say.</w:t>
      </w:r>
    </w:p>
    <w:p w14:paraId="3BEEDCB2">
      <w:pPr>
        <w:widowControl w:val="0"/>
        <w:numPr>
          <w:ilvl w:val="0"/>
          <w:numId w:val="0"/>
        </w:numPr>
        <w:jc w:val="both"/>
        <w:rPr>
          <w:rFonts w:hint="eastAsia"/>
        </w:rPr>
      </w:pPr>
      <w:r>
        <w:rPr>
          <w:rFonts w:hint="eastAsia"/>
        </w:rPr>
        <w:t>不敬虔之人的特征，是他们专以地上的事为念；133 他们没顶于其中，如我们所说。</w:t>
      </w:r>
    </w:p>
    <w:p w14:paraId="6C47F370">
      <w:pPr>
        <w:widowControl w:val="0"/>
        <w:numPr>
          <w:ilvl w:val="0"/>
          <w:numId w:val="0"/>
        </w:numPr>
        <w:jc w:val="both"/>
        <w:rPr>
          <w:rFonts w:hint="eastAsia"/>
        </w:rPr>
      </w:pPr>
    </w:p>
    <w:p w14:paraId="260DD9E7">
      <w:pPr>
        <w:widowControl w:val="0"/>
        <w:numPr>
          <w:ilvl w:val="0"/>
          <w:numId w:val="0"/>
        </w:numPr>
        <w:jc w:val="both"/>
        <w:rPr>
          <w:rFonts w:hint="eastAsia"/>
        </w:rPr>
      </w:pPr>
      <w:r>
        <w:rPr>
          <w:rFonts w:hint="eastAsia"/>
        </w:rPr>
        <w:t>If Christians would consider how little, and for how little a while, they are concerned in anything here, they would go through any state and any changes of state, either to the better or the worse, with very composed, equal minds, always moderate in their necessary cares, and never taking any care at all for the flesh, to fulfil the lusts thereof.134 Let those who have no better home than this world lay claim to live here as at home, and serve their lusts; those who have all their portion in this life135—no more good to look for than what they can catch here—let them take their time of the poor profits and pleasures that are here; but you who have your whole estate, all your riches and pleasures laid up in Heaven, and reserved there for you, let your hearts be there, and your conversation there.</w:t>
      </w:r>
    </w:p>
    <w:p w14:paraId="2D058523">
      <w:pPr>
        <w:widowControl w:val="0"/>
        <w:numPr>
          <w:ilvl w:val="0"/>
          <w:numId w:val="0"/>
        </w:numPr>
        <w:jc w:val="both"/>
        <w:rPr>
          <w:rFonts w:hint="eastAsia"/>
        </w:rPr>
      </w:pPr>
      <w:r>
        <w:rPr>
          <w:rFonts w:hint="eastAsia"/>
        </w:rPr>
        <w:t>如果基督徒肯思想，他们在此处的事物中，是多么地少，又是多么地短时间地有关，他们就会以非常平静、平稳的心态，经历任何景况和任何景况的变化，无论是好是坏，总是在他们必要的忧虑上保持适度，并且从不为肉体安排，去放纵私欲。134 让那些没有比这世界更好的家的人，主张在这里像在家一样生活，并服事他们的私欲；那些今生有他们一切份的人135——除了他们在此能抓住的，再无别的好处可盼望——让他们尽情享受这里的可怜利益和快乐；但你们这些拥有你们全部产业，所有财富和快乐都积存在天上，为你们保留的人，让你们的心也在那里，你们的言谈举止也在那里。</w:t>
      </w:r>
    </w:p>
    <w:p w14:paraId="0E5FDCBE">
      <w:pPr>
        <w:widowControl w:val="0"/>
        <w:numPr>
          <w:ilvl w:val="0"/>
          <w:numId w:val="0"/>
        </w:numPr>
        <w:jc w:val="both"/>
        <w:rPr>
          <w:rFonts w:hint="eastAsia"/>
        </w:rPr>
      </w:pPr>
      <w:r>
        <w:rPr>
          <w:rFonts w:hint="eastAsia"/>
        </w:rPr>
        <w:t>This is not the place of your rest, nor of your delights, unless you would be willing to change, and to have your good things here, as some foolish travelers, who spend the estate they should live on at home, in a little while, braving it abroad amongst strangers.</w:t>
      </w:r>
    </w:p>
    <w:p w14:paraId="33F6D072">
      <w:pPr>
        <w:widowControl w:val="0"/>
        <w:numPr>
          <w:ilvl w:val="0"/>
          <w:numId w:val="0"/>
        </w:numPr>
        <w:jc w:val="both"/>
        <w:rPr>
          <w:rFonts w:hint="eastAsia"/>
        </w:rPr>
      </w:pPr>
      <w:r>
        <w:rPr>
          <w:rFonts w:hint="eastAsia"/>
        </w:rPr>
        <w:t>这里不是你们安息的地方，也不是你们喜乐的地方，除非你们愿意改变，并在此处得你们的好东西，像某些愚蠢的旅客，他们在异乡人中炫耀，不一会儿就把他们本该在家生活的产业花光了。</w:t>
      </w:r>
    </w:p>
    <w:p w14:paraId="6B7D7B28">
      <w:pPr>
        <w:widowControl w:val="0"/>
        <w:numPr>
          <w:ilvl w:val="0"/>
          <w:numId w:val="0"/>
        </w:numPr>
        <w:jc w:val="both"/>
        <w:rPr>
          <w:rFonts w:hint="eastAsia"/>
        </w:rPr>
      </w:pPr>
      <w:r>
        <w:rPr>
          <w:rFonts w:hint="eastAsia"/>
        </w:rPr>
        <w:t>Will you, with profane Esau, sell your birthright for a mess of pottage,—sell eternity for a moment, and such pleasures, as a moment of them is worth more than an eternity of the other?</w:t>
      </w:r>
    </w:p>
    <w:p w14:paraId="304C8A97">
      <w:pPr>
        <w:widowControl w:val="0"/>
        <w:numPr>
          <w:ilvl w:val="0"/>
          <w:numId w:val="0"/>
        </w:numPr>
        <w:jc w:val="both"/>
        <w:rPr>
          <w:rFonts w:hint="eastAsia"/>
        </w:rPr>
      </w:pPr>
      <w:r>
        <w:rPr>
          <w:rFonts w:hint="eastAsia"/>
        </w:rPr>
        <w:t>你们愿意像不敬虔的以扫一样，为一碗红豆汤卖掉你们的长子名分吗？——为了一瞬间卖掉永恒，而那些快乐，一瞬间的价值，远胜过另一个的永恒？</w:t>
      </w:r>
    </w:p>
    <w:p w14:paraId="0B0E9300">
      <w:pPr>
        <w:widowControl w:val="0"/>
        <w:numPr>
          <w:ilvl w:val="0"/>
          <w:numId w:val="0"/>
        </w:numPr>
        <w:jc w:val="both"/>
        <w:rPr>
          <w:rFonts w:hint="eastAsia"/>
        </w:rPr>
      </w:pPr>
    </w:p>
    <w:p w14:paraId="3655C246">
      <w:pPr>
        <w:widowControl w:val="0"/>
        <w:numPr>
          <w:ilvl w:val="0"/>
          <w:numId w:val="0"/>
        </w:numPr>
        <w:jc w:val="both"/>
        <w:rPr>
          <w:rFonts w:hint="eastAsia"/>
        </w:rPr>
      </w:pPr>
      <w:r>
        <w:rPr>
          <w:rFonts w:hint="eastAsia"/>
        </w:rPr>
        <w:t>2. The Apostle argues from the condition of those lusts.</w:t>
      </w:r>
    </w:p>
    <w:p w14:paraId="7B2470EE">
      <w:pPr>
        <w:widowControl w:val="0"/>
        <w:numPr>
          <w:ilvl w:val="0"/>
          <w:numId w:val="0"/>
        </w:numPr>
        <w:jc w:val="both"/>
        <w:rPr>
          <w:rFonts w:hint="eastAsia"/>
        </w:rPr>
      </w:pPr>
      <w:r>
        <w:rPr>
          <w:rFonts w:hint="eastAsia"/>
        </w:rPr>
        <w:t>2. 使徒从那些私欲的景况来论证。</w:t>
      </w:r>
    </w:p>
    <w:p w14:paraId="12DA26CB">
      <w:pPr>
        <w:widowControl w:val="0"/>
        <w:numPr>
          <w:ilvl w:val="0"/>
          <w:numId w:val="0"/>
        </w:numPr>
        <w:jc w:val="both"/>
        <w:rPr>
          <w:rFonts w:hint="eastAsia"/>
        </w:rPr>
      </w:pPr>
      <w:r>
        <w:rPr>
          <w:rFonts w:hint="eastAsia"/>
        </w:rPr>
        <w:t>It is argument enough against fleshly lusts which war against the soul, that they are so far below the soul, that they cannot content, no, nor at all reach the soul; they are not a suitable, much less a satisfying good to it.</w:t>
      </w:r>
    </w:p>
    <w:p w14:paraId="41791E2E">
      <w:pPr>
        <w:widowControl w:val="0"/>
        <w:numPr>
          <w:ilvl w:val="0"/>
          <w:numId w:val="0"/>
        </w:numPr>
        <w:jc w:val="both"/>
        <w:rPr>
          <w:rFonts w:hint="eastAsia"/>
        </w:rPr>
      </w:pPr>
      <w:r>
        <w:rPr>
          <w:rFonts w:hint="eastAsia"/>
        </w:rPr>
        <w:t>反对肉体私欲，这私欲是与灵魂争战的，一个充分的论据是，它们远低于灵魂，以致不能满足，不，甚至根本达不到灵魂；它们不是一个适合，更不是一个能满足它的善。</w:t>
      </w:r>
    </w:p>
    <w:p w14:paraId="06676922">
      <w:pPr>
        <w:widowControl w:val="0"/>
        <w:numPr>
          <w:ilvl w:val="0"/>
          <w:numId w:val="0"/>
        </w:numPr>
        <w:jc w:val="both"/>
        <w:rPr>
          <w:rFonts w:hint="eastAsia"/>
        </w:rPr>
      </w:pPr>
      <w:r>
        <w:rPr>
          <w:rFonts w:hint="eastAsia"/>
        </w:rPr>
        <w:t>Although sin has unspeakably abused the soul of man, yet its excellent nature and original still causes a vast disproportion between it and all those gross base things of the earth that concern the flesh, and go no further.</w:t>
      </w:r>
    </w:p>
    <w:p w14:paraId="5CCFC97F">
      <w:pPr>
        <w:widowControl w:val="0"/>
        <w:numPr>
          <w:ilvl w:val="0"/>
          <w:numId w:val="0"/>
        </w:numPr>
        <w:jc w:val="both"/>
        <w:rPr>
          <w:rFonts w:hint="eastAsia"/>
        </w:rPr>
      </w:pPr>
      <w:r>
        <w:rPr>
          <w:rFonts w:hint="eastAsia"/>
        </w:rPr>
        <w:t>虽然罪已无法言喻地滥用了人的灵魂，但它卓越的本性和来源，仍然在它和所有那些只关乎肉体，不再进一步的、粗俗卑劣的属地事物之间，造成巨大的不相称。</w:t>
      </w:r>
    </w:p>
    <w:p w14:paraId="60CC6B2A">
      <w:pPr>
        <w:widowControl w:val="0"/>
        <w:numPr>
          <w:ilvl w:val="0"/>
          <w:numId w:val="0"/>
        </w:numPr>
        <w:jc w:val="both"/>
        <w:rPr>
          <w:rFonts w:hint="eastAsia"/>
        </w:rPr>
      </w:pPr>
      <w:r>
        <w:rPr>
          <w:rFonts w:hint="eastAsia"/>
        </w:rPr>
        <w:t>But this isn't all: these fleshly lusts are not only of no benefit to the soul, but they are its pernicious enemies —they war against it.</w:t>
      </w:r>
    </w:p>
    <w:p w14:paraId="55D26027">
      <w:pPr>
        <w:widowControl w:val="0"/>
        <w:numPr>
          <w:ilvl w:val="0"/>
          <w:numId w:val="0"/>
        </w:numPr>
        <w:jc w:val="both"/>
        <w:rPr>
          <w:rFonts w:hint="eastAsia"/>
        </w:rPr>
      </w:pPr>
      <w:r>
        <w:rPr>
          <w:rFonts w:hint="eastAsia"/>
        </w:rPr>
        <w:t>但这并非全部：这些肉体的私欲不仅对灵魂毫无益处，它们还是它致命的仇敌——它们与它争战。</w:t>
      </w:r>
    </w:p>
    <w:p w14:paraId="2E7A2A2A">
      <w:pPr>
        <w:widowControl w:val="0"/>
        <w:numPr>
          <w:ilvl w:val="0"/>
          <w:numId w:val="0"/>
        </w:numPr>
        <w:jc w:val="both"/>
        <w:rPr>
          <w:rFonts w:hint="eastAsia"/>
        </w:rPr>
      </w:pPr>
      <w:r>
        <w:rPr>
          <w:rFonts w:hint="eastAsia"/>
        </w:rPr>
        <w:t>And their war against it is entirely made up of stratagem and sleight; for they cannot hurt the soul but by itself.</w:t>
      </w:r>
    </w:p>
    <w:p w14:paraId="5EF4638A">
      <w:pPr>
        <w:widowControl w:val="0"/>
        <w:numPr>
          <w:ilvl w:val="0"/>
          <w:numId w:val="0"/>
        </w:numPr>
        <w:jc w:val="both"/>
        <w:rPr>
          <w:rFonts w:hint="eastAsia"/>
        </w:rPr>
      </w:pPr>
      <w:r>
        <w:rPr>
          <w:rFonts w:hint="eastAsia"/>
        </w:rPr>
        <w:t>它们与它的战争，完全是由诡计和巧计组成的；因为它们除了藉着灵魂自己，无法伤害灵魂。</w:t>
      </w:r>
    </w:p>
    <w:p w14:paraId="11A66732">
      <w:pPr>
        <w:widowControl w:val="0"/>
        <w:numPr>
          <w:ilvl w:val="0"/>
          <w:numId w:val="0"/>
        </w:numPr>
        <w:jc w:val="both"/>
        <w:rPr>
          <w:rFonts w:hint="eastAsia"/>
        </w:rPr>
      </w:pPr>
    </w:p>
    <w:p w14:paraId="3C893A53">
      <w:pPr>
        <w:widowControl w:val="0"/>
        <w:numPr>
          <w:ilvl w:val="0"/>
          <w:numId w:val="0"/>
        </w:numPr>
        <w:jc w:val="both"/>
        <w:rPr>
          <w:rFonts w:hint="eastAsia"/>
        </w:rPr>
      </w:pPr>
      <w:r>
        <w:rPr>
          <w:rFonts w:hint="eastAsia"/>
        </w:rPr>
        <w:t>They promise it some contentment, and so gain its consent to serve them, and undo itself.</w:t>
      </w:r>
    </w:p>
    <w:p w14:paraId="1BEBBA8D">
      <w:pPr>
        <w:widowControl w:val="0"/>
        <w:numPr>
          <w:ilvl w:val="0"/>
          <w:numId w:val="0"/>
        </w:numPr>
        <w:jc w:val="both"/>
        <w:rPr>
          <w:rFonts w:hint="eastAsia"/>
        </w:rPr>
      </w:pPr>
      <w:r>
        <w:rPr>
          <w:rFonts w:hint="eastAsia"/>
        </w:rPr>
        <w:t>它们应许它一些满足，从而得到它的同意去服事它们，并败坏它自己。</w:t>
      </w:r>
    </w:p>
    <w:p w14:paraId="3B5EAD4F">
      <w:pPr>
        <w:widowControl w:val="0"/>
        <w:numPr>
          <w:ilvl w:val="0"/>
          <w:numId w:val="0"/>
        </w:numPr>
        <w:jc w:val="both"/>
        <w:rPr>
          <w:rFonts w:hint="eastAsia"/>
        </w:rPr>
      </w:pPr>
      <w:r>
        <w:rPr>
          <w:rFonts w:hint="eastAsia"/>
        </w:rPr>
        <w:t>They embrace the soul in order to strangle it.</w:t>
      </w:r>
    </w:p>
    <w:p w14:paraId="2AA92F81">
      <w:pPr>
        <w:widowControl w:val="0"/>
        <w:numPr>
          <w:ilvl w:val="0"/>
          <w:numId w:val="0"/>
        </w:numPr>
        <w:jc w:val="both"/>
        <w:rPr>
          <w:rFonts w:hint="eastAsia"/>
        </w:rPr>
      </w:pPr>
      <w:r>
        <w:rPr>
          <w:rFonts w:hint="eastAsia"/>
        </w:rPr>
        <w:t>它们拥抱灵魂，为要把它扼死。</w:t>
      </w:r>
    </w:p>
    <w:p w14:paraId="6ED062C2">
      <w:pPr>
        <w:widowControl w:val="0"/>
        <w:numPr>
          <w:ilvl w:val="0"/>
          <w:numId w:val="0"/>
        </w:numPr>
        <w:jc w:val="both"/>
        <w:rPr>
          <w:rFonts w:hint="eastAsia"/>
        </w:rPr>
      </w:pPr>
      <w:r>
        <w:rPr>
          <w:rFonts w:hint="eastAsia"/>
        </w:rPr>
        <w:t>The soul is too much diverted from its own proper business by the inevitable and incessant necessities of the body; and therefore it is exceedingly unjust and cruel to make it also serve the extravagant and sinful desires of the flesh: so much time for sleep, and so much for eating and drinking, and dressing and undressing; and by many, the greatest part of the time that remains is spent in laboring and providing for these.</w:t>
      </w:r>
    </w:p>
    <w:p w14:paraId="1DA11344">
      <w:pPr>
        <w:widowControl w:val="0"/>
        <w:numPr>
          <w:ilvl w:val="0"/>
          <w:numId w:val="0"/>
        </w:numPr>
        <w:jc w:val="both"/>
        <w:rPr>
          <w:rFonts w:hint="eastAsia"/>
        </w:rPr>
      </w:pPr>
      <w:r>
        <w:rPr>
          <w:rFonts w:hint="eastAsia"/>
        </w:rPr>
        <w:t>灵魂因身体不可避免和不断的需要，而被过多地从它自己的正当事务中分心；因此，让它也去服事肉体奢华和罪恶的欲望，是极其不公和残忍的：如此多的时间用于睡眠，如此多的时间用于吃喝，穿衣和脱衣；而对许多人来说，所剩时间的大部分，都花在为这些劳作和预备上。</w:t>
      </w:r>
    </w:p>
    <w:p w14:paraId="7A06B5F6">
      <w:pPr>
        <w:widowControl w:val="0"/>
        <w:numPr>
          <w:ilvl w:val="0"/>
          <w:numId w:val="0"/>
        </w:numPr>
        <w:jc w:val="both"/>
        <w:rPr>
          <w:rFonts w:hint="eastAsia"/>
        </w:rPr>
      </w:pPr>
      <w:r>
        <w:rPr>
          <w:rFonts w:hint="eastAsia"/>
        </w:rPr>
        <w:t>Look at the employments of most men: all the labor of the husbandmen in the country, and of tradesmen in the city, the multitudes of shops and callings, what is the purpose of them all, but the interest and service of the body?</w:t>
      </w:r>
    </w:p>
    <w:p w14:paraId="5622CAA0">
      <w:pPr>
        <w:widowControl w:val="0"/>
        <w:numPr>
          <w:ilvl w:val="0"/>
          <w:numId w:val="0"/>
        </w:numPr>
        <w:jc w:val="both"/>
        <w:rPr>
          <w:rFonts w:hint="eastAsia"/>
        </w:rPr>
      </w:pPr>
      <w:r>
        <w:rPr>
          <w:rFonts w:hint="eastAsia"/>
        </w:rPr>
        <w:t>请看大多数人的职业：乡间农夫的一切劳作，城里商人的买卖，众多的店铺和行业，它们的目的又是什么呢，岂不都是为了身体的利益和服事吗？</w:t>
      </w:r>
    </w:p>
    <w:p w14:paraId="39F8F991">
      <w:pPr>
        <w:widowControl w:val="0"/>
        <w:numPr>
          <w:ilvl w:val="0"/>
          <w:numId w:val="0"/>
        </w:numPr>
        <w:jc w:val="both"/>
        <w:rPr>
          <w:rFonts w:hint="eastAsia"/>
        </w:rPr>
      </w:pPr>
      <w:r>
        <w:rPr>
          <w:rFonts w:hint="eastAsia"/>
        </w:rPr>
        <w:t>And in all these the immortal soul is drawn down to drudge for the mortal body, the house of clay in which it dwells.</w:t>
      </w:r>
    </w:p>
    <w:p w14:paraId="089454D7">
      <w:pPr>
        <w:widowControl w:val="0"/>
        <w:numPr>
          <w:ilvl w:val="0"/>
          <w:numId w:val="0"/>
        </w:numPr>
        <w:jc w:val="both"/>
        <w:rPr>
          <w:rFonts w:hint="eastAsia"/>
        </w:rPr>
      </w:pPr>
      <w:r>
        <w:rPr>
          <w:rFonts w:hint="eastAsia"/>
        </w:rPr>
        <w:t>在所有这些事上，不朽的灵魂都被拉下来，为那会死的身体，它所居住的泥土之屋，作苦工。</w:t>
      </w:r>
    </w:p>
    <w:p w14:paraId="438F210C">
      <w:pPr>
        <w:widowControl w:val="0"/>
        <w:numPr>
          <w:ilvl w:val="0"/>
          <w:numId w:val="0"/>
        </w:numPr>
        <w:jc w:val="both"/>
        <w:rPr>
          <w:rFonts w:hint="eastAsia"/>
        </w:rPr>
      </w:pPr>
      <w:r>
        <w:rPr>
          <w:rFonts w:hint="eastAsia"/>
        </w:rPr>
        <w:t>And in the sense of this, those souls that truly know and consider themselves in this condition often groan under the burden, and desire the day of their deliverance.</w:t>
      </w:r>
    </w:p>
    <w:p w14:paraId="1734A476">
      <w:pPr>
        <w:widowControl w:val="0"/>
        <w:numPr>
          <w:ilvl w:val="0"/>
          <w:numId w:val="0"/>
        </w:numPr>
        <w:jc w:val="both"/>
        <w:rPr>
          <w:rFonts w:hint="eastAsia"/>
        </w:rPr>
      </w:pPr>
      <w:r>
        <w:rPr>
          <w:rFonts w:hint="eastAsia"/>
        </w:rPr>
        <w:t>在对此的感受中，那些真正认识并思想自己处于此景况的灵魂，常常在重担下呻吟，并渴望他们得释放的日子。</w:t>
      </w:r>
    </w:p>
    <w:p w14:paraId="7DE56A6F">
      <w:pPr>
        <w:widowControl w:val="0"/>
        <w:numPr>
          <w:ilvl w:val="0"/>
          <w:numId w:val="0"/>
        </w:numPr>
        <w:jc w:val="both"/>
        <w:rPr>
          <w:rFonts w:hint="eastAsia"/>
        </w:rPr>
      </w:pPr>
      <w:r>
        <w:rPr>
          <w:rFonts w:hint="eastAsia"/>
        </w:rPr>
        <w:t>But the service of the flesh in the inordinate lusts of it is a point of far baser slavery and indignity to the soul, and not only diverts it from spiritual things for the time, but habitually indisposes it to every spiritual work, and makes it earthly and sensual, and so unfits it for heavenly things.</w:t>
      </w:r>
    </w:p>
    <w:p w14:paraId="383D9849">
      <w:pPr>
        <w:widowControl w:val="0"/>
        <w:numPr>
          <w:ilvl w:val="0"/>
          <w:numId w:val="0"/>
        </w:numPr>
        <w:jc w:val="both"/>
        <w:rPr>
          <w:rFonts w:hint="eastAsia"/>
        </w:rPr>
      </w:pPr>
      <w:r>
        <w:rPr>
          <w:rFonts w:hint="eastAsia"/>
        </w:rPr>
        <w:t>但肉体在其无节制的私欲中的服事，对灵魂来说，是一种远为卑劣的奴役和不尊，它不仅暂时使灵魂从属灵的事物中分心，而且习惯性地使它对每一项属灵的工作都感到不适，并使它变得属地和属感官的，从而使它不适合属天的事物。</w:t>
      </w:r>
    </w:p>
    <w:p w14:paraId="3F24EE90">
      <w:pPr>
        <w:widowControl w:val="0"/>
        <w:numPr>
          <w:ilvl w:val="0"/>
          <w:numId w:val="0"/>
        </w:numPr>
        <w:jc w:val="both"/>
        <w:rPr>
          <w:rFonts w:hint="eastAsia"/>
        </w:rPr>
      </w:pPr>
      <w:r>
        <w:rPr>
          <w:rFonts w:hint="eastAsia"/>
        </w:rPr>
        <w:t>Where these lusts, or any one of them, have dominion, the soul cannot at all perform any good; can neither pray, nor hear, nor read the word rightly; and in so far as any of them prevail upon the soul of a child of God, they disjoint and disable it for holy things.</w:t>
      </w:r>
    </w:p>
    <w:p w14:paraId="5789BF0B">
      <w:pPr>
        <w:widowControl w:val="0"/>
        <w:numPr>
          <w:ilvl w:val="0"/>
          <w:numId w:val="0"/>
        </w:numPr>
        <w:jc w:val="both"/>
        <w:rPr>
          <w:rFonts w:hint="eastAsia"/>
        </w:rPr>
      </w:pPr>
      <w:r>
        <w:rPr>
          <w:rFonts w:hint="eastAsia"/>
        </w:rPr>
        <w:t>哪里这些私欲，或其中任何一个，占有统治地位，灵魂就根本不能行任何善；既不能祷告，也不能听，也不能正确地读道；就它们中任何一个在神儿女的灵魂上占上风而言，它们就使它脱节，并使它不能从事圣洁的事。</w:t>
      </w:r>
    </w:p>
    <w:p w14:paraId="30790518">
      <w:pPr>
        <w:widowControl w:val="0"/>
        <w:numPr>
          <w:ilvl w:val="0"/>
          <w:numId w:val="0"/>
        </w:numPr>
        <w:jc w:val="both"/>
        <w:rPr>
          <w:rFonts w:hint="eastAsia"/>
        </w:rPr>
      </w:pPr>
      <w:r>
        <w:rPr>
          <w:rFonts w:hint="eastAsia"/>
        </w:rPr>
        <w:t>Although they are not of the grossest kind of lusts, but such things as are scarcely taken notice of in a man, either by others or by his own conscience, some irregular desires or entanglements of the heart, yet, these little foxes will destroy the vines;136 they will prey upon the graces of a Christian, and keep them very low.</w:t>
      </w:r>
    </w:p>
    <w:p w14:paraId="700C4F2D">
      <w:pPr>
        <w:widowControl w:val="0"/>
        <w:numPr>
          <w:ilvl w:val="0"/>
          <w:numId w:val="0"/>
        </w:numPr>
        <w:jc w:val="both"/>
        <w:rPr>
          <w:rFonts w:hint="eastAsia"/>
        </w:rPr>
      </w:pPr>
      <w:r>
        <w:rPr>
          <w:rFonts w:hint="eastAsia"/>
        </w:rPr>
        <w:t>虽然它们不是最粗俗的私欲，而是人里面几乎不被注意的事物，无论是被他人还是被他自己的良心所注意，一些不规律的欲望或心的纠缠，然而，这些小狐狸会毁坏葡萄树；136 它们会捕食基督徒的恩典，并使它们保持在很低的水平。</w:t>
      </w:r>
    </w:p>
    <w:p w14:paraId="2C148620">
      <w:pPr>
        <w:widowControl w:val="0"/>
        <w:numPr>
          <w:ilvl w:val="0"/>
          <w:numId w:val="0"/>
        </w:numPr>
        <w:jc w:val="both"/>
        <w:rPr>
          <w:rFonts w:hint="eastAsia"/>
        </w:rPr>
      </w:pPr>
      <w:r>
        <w:rPr>
          <w:rFonts w:hint="eastAsia"/>
        </w:rPr>
        <w:t>Therefore it concerns us much to study our hearts, and to be exact in calling to account the several affections that are in them; otherwise, even those who have been called of God, and have obtained mercy (for such the Apostle speaks to), may have such lusts within them as will much abate the flourishing of their graces and the spiritual beauty of the soul.</w:t>
      </w:r>
    </w:p>
    <w:p w14:paraId="62E14449">
      <w:pPr>
        <w:widowControl w:val="0"/>
        <w:numPr>
          <w:ilvl w:val="0"/>
          <w:numId w:val="0"/>
        </w:numPr>
        <w:jc w:val="both"/>
        <w:rPr>
          <w:rFonts w:hint="eastAsia"/>
        </w:rPr>
      </w:pPr>
      <w:r>
        <w:rPr>
          <w:rFonts w:hint="eastAsia"/>
        </w:rPr>
        <w:t>因此，我们非常需要省察我们的心，并精确地查问其中的各种情感；否则，即使是那些被神呼召，并已蒙怜恤的人（因为使徒就是对这样的人说话），他们里面也可能有这样的私欲，会大大减损他们恩典的兴旺和灵魂的属灵美丽。</w:t>
      </w:r>
    </w:p>
    <w:p w14:paraId="1AA59666">
      <w:pPr>
        <w:widowControl w:val="0"/>
        <w:numPr>
          <w:ilvl w:val="0"/>
          <w:numId w:val="0"/>
        </w:numPr>
        <w:jc w:val="both"/>
        <w:rPr>
          <w:rFonts w:hint="eastAsia"/>
        </w:rPr>
      </w:pPr>
    </w:p>
    <w:p w14:paraId="6A9FA626">
      <w:pPr>
        <w:widowControl w:val="0"/>
        <w:numPr>
          <w:ilvl w:val="0"/>
          <w:numId w:val="0"/>
        </w:numPr>
        <w:jc w:val="both"/>
        <w:rPr>
          <w:rFonts w:hint="eastAsia"/>
        </w:rPr>
      </w:pPr>
      <w:r>
        <w:rPr>
          <w:rFonts w:hint="eastAsia"/>
        </w:rPr>
        <w:t>The godly know from sad experience that their own hearts often deceive them, harboring and hiding those things that greatly deprive them of that liveliness of grace, and those comforts of the Holy Ghost, which otherwise they would be very likely to attain to.</w:t>
      </w:r>
    </w:p>
    <w:p w14:paraId="55EA6A4D">
      <w:pPr>
        <w:widowControl w:val="0"/>
        <w:numPr>
          <w:ilvl w:val="0"/>
          <w:numId w:val="0"/>
        </w:numPr>
        <w:jc w:val="both"/>
        <w:rPr>
          <w:rFonts w:hint="eastAsia"/>
        </w:rPr>
      </w:pPr>
      <w:r>
        <w:rPr>
          <w:rFonts w:hint="eastAsia"/>
        </w:rPr>
        <w:t>敬虔的人从悲伤的经历中知道，他们自己的心常常欺骗他们，窝藏和隐藏那些大大剥夺他们恩典的活泼，和圣灵的安慰的东西，否则他们本是很可能得到的。</w:t>
      </w:r>
    </w:p>
    <w:p w14:paraId="215EBA63">
      <w:pPr>
        <w:widowControl w:val="0"/>
        <w:numPr>
          <w:ilvl w:val="0"/>
          <w:numId w:val="0"/>
        </w:numPr>
        <w:jc w:val="both"/>
        <w:rPr>
          <w:rFonts w:hint="eastAsia"/>
        </w:rPr>
      </w:pPr>
    </w:p>
    <w:p w14:paraId="5EB361BD">
      <w:pPr>
        <w:widowControl w:val="0"/>
        <w:numPr>
          <w:ilvl w:val="0"/>
          <w:numId w:val="0"/>
        </w:numPr>
        <w:jc w:val="both"/>
        <w:rPr>
          <w:rFonts w:hint="eastAsia"/>
        </w:rPr>
      </w:pPr>
      <w:r>
        <w:rPr>
          <w:rFonts w:hint="eastAsia"/>
        </w:rPr>
        <w:t>This warring against the soul, which means their mischievous and hurtful nature, has this also included under it, that these lusts, as breaches of God's law, subject the soul to His wrath.</w:t>
      </w:r>
    </w:p>
    <w:p w14:paraId="302BF0DA">
      <w:pPr>
        <w:widowControl w:val="0"/>
        <w:numPr>
          <w:ilvl w:val="0"/>
          <w:numId w:val="0"/>
        </w:numPr>
        <w:jc w:val="both"/>
        <w:rPr>
          <w:rFonts w:hint="eastAsia"/>
        </w:rPr>
      </w:pPr>
      <w:r>
        <w:rPr>
          <w:rFonts w:hint="eastAsia"/>
        </w:rPr>
        <w:t>这与灵魂争战，意指它们的恶毒和有害本性，其下也包含这一点，即这些私欲，作为对神律法的违背，使灵魂受祂的忿怒。</w:t>
      </w:r>
    </w:p>
    <w:p w14:paraId="15F5B3BF">
      <w:pPr>
        <w:widowControl w:val="0"/>
        <w:numPr>
          <w:ilvl w:val="0"/>
          <w:numId w:val="0"/>
        </w:numPr>
        <w:jc w:val="both"/>
        <w:rPr>
          <w:rFonts w:hint="eastAsia"/>
        </w:rPr>
      </w:pPr>
      <w:r>
        <w:rPr>
          <w:rFonts w:hint="eastAsia"/>
        </w:rPr>
        <w:t>So that by this, the Apostle might well urge his point.</w:t>
      </w:r>
    </w:p>
    <w:p w14:paraId="033DF33D">
      <w:pPr>
        <w:widowControl w:val="0"/>
        <w:numPr>
          <w:ilvl w:val="0"/>
          <w:numId w:val="0"/>
        </w:numPr>
        <w:jc w:val="both"/>
        <w:rPr>
          <w:rFonts w:hint="eastAsia"/>
        </w:rPr>
      </w:pPr>
      <w:r>
        <w:rPr>
          <w:rFonts w:hint="eastAsia"/>
        </w:rPr>
        <w:t>所以藉此，使徒可以很好地强调他的观点。</w:t>
      </w:r>
    </w:p>
    <w:p w14:paraId="3407C26A">
      <w:pPr>
        <w:widowControl w:val="0"/>
        <w:numPr>
          <w:ilvl w:val="0"/>
          <w:numId w:val="0"/>
        </w:numPr>
        <w:jc w:val="both"/>
        <w:rPr>
          <w:rFonts w:hint="eastAsia"/>
        </w:rPr>
      </w:pPr>
      <w:r>
        <w:rPr>
          <w:rFonts w:hint="eastAsia"/>
        </w:rPr>
        <w:t>Besides that these lusts are unworthy of you, the truth is, if you Christians serve your lusts, you kill your souls.137</w:t>
      </w:r>
    </w:p>
    <w:p w14:paraId="117A27DE">
      <w:pPr>
        <w:widowControl w:val="0"/>
        <w:numPr>
          <w:ilvl w:val="0"/>
          <w:numId w:val="0"/>
        </w:numPr>
        <w:jc w:val="both"/>
        <w:rPr>
          <w:rFonts w:hint="eastAsia"/>
        </w:rPr>
      </w:pPr>
      <w:r>
        <w:rPr>
          <w:rFonts w:hint="eastAsia"/>
        </w:rPr>
        <w:t>除了这些私欲不配你们，事实是，如果你们基督徒服事你们的私欲，你们就是杀害你们的灵魂。137</w:t>
      </w:r>
    </w:p>
    <w:p w14:paraId="43CABC91">
      <w:pPr>
        <w:widowControl w:val="0"/>
        <w:numPr>
          <w:ilvl w:val="0"/>
          <w:numId w:val="0"/>
        </w:numPr>
        <w:jc w:val="both"/>
        <w:rPr>
          <w:rFonts w:hint="eastAsia"/>
        </w:rPr>
      </w:pPr>
    </w:p>
    <w:p w14:paraId="2FA4EBC9">
      <w:pPr>
        <w:widowControl w:val="0"/>
        <w:numPr>
          <w:ilvl w:val="0"/>
          <w:numId w:val="0"/>
        </w:numPr>
        <w:jc w:val="both"/>
        <w:rPr>
          <w:rFonts w:hint="eastAsia"/>
        </w:rPr>
      </w:pPr>
      <w:r>
        <w:rPr>
          <w:rFonts w:hint="eastAsia"/>
        </w:rPr>
        <w:t>When men are on their deathbeds, about to enter eternity, consider what they then think of all their moiling [hard work] on the earth, and serving their own hearts and lusts in any kind—when they see that of all these ways nothing remains but the guiltiness of their sin, the accusations of their conscience, and the wrath of God.</w:t>
      </w:r>
    </w:p>
    <w:p w14:paraId="46CFA5EC">
      <w:pPr>
        <w:widowControl w:val="0"/>
        <w:numPr>
          <w:ilvl w:val="0"/>
          <w:numId w:val="0"/>
        </w:numPr>
        <w:jc w:val="both"/>
        <w:rPr>
          <w:rFonts w:hint="eastAsia"/>
        </w:rPr>
      </w:pPr>
      <w:r>
        <w:rPr>
          <w:rFonts w:hint="eastAsia"/>
        </w:rPr>
        <w:t>当人临终，即将进入永恒时，请思想他们那时对他们在地上的一切辛劳，和服事他们自己心和各种私欲的看法——当他们看到，在所有这些道路中，除了他们罪的罪咎，他们良心的控告，和神的忿怒，一无所剩。</w:t>
      </w:r>
    </w:p>
    <w:p w14:paraId="5C42F4C7">
      <w:pPr>
        <w:widowControl w:val="0"/>
        <w:numPr>
          <w:ilvl w:val="0"/>
          <w:numId w:val="0"/>
        </w:numPr>
        <w:jc w:val="both"/>
        <w:rPr>
          <w:rFonts w:hint="eastAsia"/>
        </w:rPr>
      </w:pPr>
    </w:p>
    <w:p w14:paraId="1C4CE8EB">
      <w:pPr>
        <w:widowControl w:val="0"/>
        <w:numPr>
          <w:ilvl w:val="0"/>
          <w:numId w:val="0"/>
        </w:numPr>
        <w:jc w:val="both"/>
        <w:rPr>
          <w:rFonts w:hint="eastAsia"/>
        </w:rPr>
      </w:pPr>
      <w:r>
        <w:rPr>
          <w:rFonts w:hint="eastAsia"/>
        </w:rPr>
        <w:t>Oh! that you would be persuaded to esteem your precious souls, and not wound them as you do, but war for them, against all those lusts that war against the soul.</w:t>
      </w:r>
    </w:p>
    <w:p w14:paraId="7406AA1C">
      <w:pPr>
        <w:widowControl w:val="0"/>
        <w:numPr>
          <w:ilvl w:val="0"/>
          <w:numId w:val="0"/>
        </w:numPr>
        <w:jc w:val="both"/>
        <w:rPr>
          <w:rFonts w:hint="eastAsia"/>
        </w:rPr>
      </w:pPr>
      <w:r>
        <w:rPr>
          <w:rFonts w:hint="eastAsia"/>
        </w:rPr>
        <w:t>哦！愿你们被说服，要尊重你们宝贵的灵魂，不要像你们现在这样伤害它们，而是为它们争战，抵挡所有与灵魂争战的私欲。</w:t>
      </w:r>
    </w:p>
    <w:p w14:paraId="2F2093AC">
      <w:pPr>
        <w:widowControl w:val="0"/>
        <w:numPr>
          <w:ilvl w:val="0"/>
          <w:numId w:val="0"/>
        </w:numPr>
        <w:jc w:val="both"/>
        <w:rPr>
          <w:rFonts w:hint="eastAsia"/>
        </w:rPr>
      </w:pPr>
      <w:r>
        <w:rPr>
          <w:rFonts w:hint="eastAsia"/>
        </w:rPr>
        <w:t>The soul of a Christian is doubly precious, being, besides its natural excellence, ennobled by grace, and so twice descended of Heaven; and therefore it deserves better treatment than to be turned into a scullion to serve the flesh.</w:t>
      </w:r>
    </w:p>
    <w:p w14:paraId="0625A23F">
      <w:pPr>
        <w:widowControl w:val="0"/>
        <w:numPr>
          <w:ilvl w:val="0"/>
          <w:numId w:val="0"/>
        </w:numPr>
        <w:jc w:val="both"/>
        <w:rPr>
          <w:rFonts w:hint="eastAsia"/>
        </w:rPr>
      </w:pPr>
      <w:r>
        <w:rPr>
          <w:rFonts w:hint="eastAsia"/>
        </w:rPr>
        <w:t>一个基督徒的灵魂是双重宝贵的，因为它除了其本性的卓越，还被恩典所高贵，因此是两次从天上降下；因此它值得比被变成服事肉体的厨役更好的对待。</w:t>
      </w:r>
    </w:p>
    <w:p w14:paraId="198A7E13">
      <w:pPr>
        <w:widowControl w:val="0"/>
        <w:numPr>
          <w:ilvl w:val="0"/>
          <w:numId w:val="0"/>
        </w:numPr>
        <w:jc w:val="both"/>
        <w:rPr>
          <w:rFonts w:hint="eastAsia"/>
        </w:rPr>
      </w:pPr>
      <w:r>
        <w:rPr>
          <w:rFonts w:hint="eastAsia"/>
        </w:rPr>
        <w:t>The service of Jesus Christ is that which alone is fitting to it; it is alone honorable for the soul to serve so high a Lord, and its service is due only to Him who bought it at so high a rate.</w:t>
      </w:r>
    </w:p>
    <w:p w14:paraId="12D11775">
      <w:pPr>
        <w:widowControl w:val="0"/>
        <w:numPr>
          <w:ilvl w:val="0"/>
          <w:numId w:val="0"/>
        </w:numPr>
        <w:jc w:val="both"/>
        <w:rPr>
          <w:rFonts w:hint="eastAsia"/>
        </w:rPr>
      </w:pPr>
      <w:r>
        <w:rPr>
          <w:rFonts w:hint="eastAsia"/>
        </w:rPr>
        <w:t>唯独事奉耶稣基督，才与它相称；唯独事奉如此崇高的主，对灵魂来说才是尊荣的，它的事奉也只当归于那以如此高价买赎它的祂。</w:t>
      </w:r>
    </w:p>
    <w:p w14:paraId="724A2AC5">
      <w:pPr>
        <w:widowControl w:val="0"/>
        <w:numPr>
          <w:ilvl w:val="0"/>
          <w:numId w:val="0"/>
        </w:numPr>
        <w:jc w:val="both"/>
        <w:rPr>
          <w:rFonts w:hint="eastAsia"/>
        </w:rPr>
      </w:pPr>
    </w:p>
    <w:p w14:paraId="1047B5D6">
      <w:pPr>
        <w:widowControl w:val="0"/>
        <w:numPr>
          <w:ilvl w:val="0"/>
          <w:numId w:val="0"/>
        </w:numPr>
        <w:jc w:val="both"/>
        <w:rPr>
          <w:rFonts w:hint="eastAsia"/>
        </w:rPr>
      </w:pPr>
      <w:r>
        <w:rPr>
          <w:rFonts w:hint="eastAsia"/>
        </w:rPr>
        <w:t>Ver. 12. Having your conversation honest among the Gentiles: that, whereas they speak against you as evildoers, they may by your good works, which they shall behold, glorify God in the day of visitation.</w:t>
      </w:r>
    </w:p>
    <w:p w14:paraId="037AD16D">
      <w:pPr>
        <w:widowControl w:val="0"/>
        <w:numPr>
          <w:ilvl w:val="0"/>
          <w:numId w:val="0"/>
        </w:numPr>
        <w:jc w:val="both"/>
        <w:rPr>
          <w:rFonts w:hint="eastAsia"/>
        </w:rPr>
      </w:pPr>
      <w:r>
        <w:rPr>
          <w:rFonts w:hint="eastAsia"/>
        </w:rPr>
        <w:t>第十二节 你们在外邦人中，应当品行端正，叫那些毁谤你们是作恶的，因看见你们的好行为，便在鉴察的日子归荣耀与神。</w:t>
      </w:r>
    </w:p>
    <w:p w14:paraId="5A169C22">
      <w:pPr>
        <w:widowControl w:val="0"/>
        <w:numPr>
          <w:ilvl w:val="0"/>
          <w:numId w:val="0"/>
        </w:numPr>
        <w:jc w:val="both"/>
        <w:rPr>
          <w:rFonts w:hint="eastAsia"/>
        </w:rPr>
      </w:pPr>
    </w:p>
    <w:p w14:paraId="144E8C49">
      <w:pPr>
        <w:widowControl w:val="0"/>
        <w:numPr>
          <w:ilvl w:val="0"/>
          <w:numId w:val="0"/>
        </w:numPr>
        <w:jc w:val="both"/>
        <w:rPr>
          <w:rFonts w:hint="eastAsia"/>
        </w:rPr>
      </w:pPr>
      <w:r>
        <w:rPr>
          <w:rFonts w:hint="eastAsia"/>
        </w:rPr>
        <w:t>These two things that a natural man makes least account of, are of all things in highest regard with a Christian—his own soul and God's glory: so that there are no stronger incentives to him in anything than the interests of these two.</w:t>
      </w:r>
    </w:p>
    <w:p w14:paraId="0CA3BE92">
      <w:pPr>
        <w:widowControl w:val="0"/>
        <w:numPr>
          <w:ilvl w:val="0"/>
          <w:numId w:val="0"/>
        </w:numPr>
        <w:jc w:val="both"/>
        <w:rPr>
          <w:rFonts w:hint="eastAsia"/>
        </w:rPr>
      </w:pPr>
      <w:r>
        <w:rPr>
          <w:rFonts w:hint="eastAsia"/>
        </w:rPr>
        <w:t>属血气的人最不看重的这两件事，在一个基督徒看来，是所有事物中最高的——他自己的灵魂和神的荣耀：所以，没有什么比这两者的利益更能激励他了。</w:t>
      </w:r>
    </w:p>
    <w:p w14:paraId="61AB2875">
      <w:pPr>
        <w:widowControl w:val="0"/>
        <w:numPr>
          <w:ilvl w:val="0"/>
          <w:numId w:val="0"/>
        </w:numPr>
        <w:jc w:val="both"/>
        <w:rPr>
          <w:rFonts w:hint="eastAsia"/>
        </w:rPr>
      </w:pPr>
      <w:r>
        <w:rPr>
          <w:rFonts w:hint="eastAsia"/>
        </w:rPr>
        <w:t>And by these the Apostle urges his present exhortation to holiness and blamelessness of life.</w:t>
      </w:r>
    </w:p>
    <w:p w14:paraId="01EABD27">
      <w:pPr>
        <w:widowControl w:val="0"/>
        <w:numPr>
          <w:ilvl w:val="0"/>
          <w:numId w:val="0"/>
        </w:numPr>
        <w:jc w:val="both"/>
        <w:rPr>
          <w:rFonts w:hint="eastAsia"/>
        </w:rPr>
      </w:pPr>
      <w:r>
        <w:rPr>
          <w:rFonts w:hint="eastAsia"/>
        </w:rPr>
        <w:t>使徒藉此来催促他当前的劝勉，即过圣洁和无可指摘的生活。</w:t>
      </w:r>
    </w:p>
    <w:p w14:paraId="3B228925">
      <w:pPr>
        <w:widowControl w:val="0"/>
        <w:numPr>
          <w:ilvl w:val="0"/>
          <w:numId w:val="0"/>
        </w:numPr>
        <w:jc w:val="both"/>
        <w:rPr>
          <w:rFonts w:hint="eastAsia"/>
        </w:rPr>
      </w:pPr>
      <w:r>
        <w:rPr>
          <w:rFonts w:hint="eastAsia"/>
        </w:rPr>
        <w:t>For the substance of his advice or request in this and the former verse is the same: a truly honest conversation is that only which is spiritual, not defiled with the carnal lusts and pollutions of the world.</w:t>
      </w:r>
    </w:p>
    <w:p w14:paraId="2A00B126">
      <w:pPr>
        <w:widowControl w:val="0"/>
        <w:numPr>
          <w:ilvl w:val="0"/>
          <w:numId w:val="0"/>
        </w:numPr>
        <w:jc w:val="both"/>
        <w:rPr>
          <w:rFonts w:hint="eastAsia"/>
        </w:rPr>
      </w:pPr>
      <w:r>
        <w:rPr>
          <w:rFonts w:hint="eastAsia"/>
        </w:rPr>
        <w:t>因为他在本节和前一节中的忠告或请求，其实质是相同的：真正端正的品行，唯独是属灵的，不被肉体的私欲和世界的污秽所玷污。</w:t>
      </w:r>
    </w:p>
    <w:p w14:paraId="1A4E6082">
      <w:pPr>
        <w:widowControl w:val="0"/>
        <w:numPr>
          <w:ilvl w:val="0"/>
          <w:numId w:val="0"/>
        </w:numPr>
        <w:jc w:val="both"/>
        <w:rPr>
          <w:rFonts w:hint="eastAsia"/>
        </w:rPr>
      </w:pPr>
    </w:p>
    <w:p w14:paraId="15075E81">
      <w:pPr>
        <w:widowControl w:val="0"/>
        <w:numPr>
          <w:ilvl w:val="0"/>
          <w:numId w:val="0"/>
        </w:numPr>
        <w:jc w:val="both"/>
        <w:rPr>
          <w:rFonts w:hint="eastAsia"/>
        </w:rPr>
      </w:pPr>
      <w:r>
        <w:rPr>
          <w:rFonts w:hint="eastAsia"/>
        </w:rPr>
        <w:t>The abstention from those lusts indeed comprehends, not only the rule of outward behavior, but the inward temper of the mind; whereas this honest conversation more expressly concerns our external conduct amongst men; as it is added, honest among the Gentiles, and so tending to the glory of God.</w:t>
      </w:r>
    </w:p>
    <w:p w14:paraId="6FBCEEE3">
      <w:pPr>
        <w:widowControl w:val="0"/>
        <w:numPr>
          <w:ilvl w:val="0"/>
          <w:numId w:val="0"/>
        </w:numPr>
        <w:jc w:val="both"/>
        <w:rPr>
          <w:rFonts w:hint="eastAsia"/>
        </w:rPr>
      </w:pPr>
      <w:r>
        <w:rPr>
          <w:rFonts w:hint="eastAsia"/>
        </w:rPr>
        <w:t>禁戒那些私欲，确实不仅包含了外在行为的准则，也包含了内心的性情；而这端正的品行，则更明确地关乎我们外在在人中间的举止；如此处所补充的，在外邦人中端正，从而趋向于神的荣耀。</w:t>
      </w:r>
    </w:p>
    <w:p w14:paraId="4556E59A">
      <w:pPr>
        <w:widowControl w:val="0"/>
        <w:numPr>
          <w:ilvl w:val="0"/>
          <w:numId w:val="0"/>
        </w:numPr>
        <w:jc w:val="both"/>
        <w:rPr>
          <w:rFonts w:hint="eastAsia"/>
        </w:rPr>
      </w:pPr>
      <w:r>
        <w:rPr>
          <w:rFonts w:hint="eastAsia"/>
        </w:rPr>
        <w:t>So these two are to be inseparably regarded—the inward disposition of our hearts, and the outward conversation and course of our lives.</w:t>
      </w:r>
    </w:p>
    <w:p w14:paraId="6848201D">
      <w:pPr>
        <w:widowControl w:val="0"/>
        <w:numPr>
          <w:ilvl w:val="0"/>
          <w:numId w:val="0"/>
        </w:numPr>
        <w:jc w:val="both"/>
        <w:rPr>
          <w:rFonts w:hint="eastAsia"/>
        </w:rPr>
      </w:pPr>
      <w:r>
        <w:rPr>
          <w:rFonts w:hint="eastAsia"/>
        </w:rPr>
        <w:t>所以这两者必须被不可分割地看待——我们内心的性情，和我们外在的言谈举止及生活方式。</w:t>
      </w:r>
    </w:p>
    <w:p w14:paraId="5AF1018B">
      <w:pPr>
        <w:widowControl w:val="0"/>
        <w:numPr>
          <w:ilvl w:val="0"/>
          <w:numId w:val="0"/>
        </w:numPr>
        <w:jc w:val="both"/>
        <w:rPr>
          <w:rFonts w:hint="eastAsia"/>
        </w:rPr>
      </w:pPr>
    </w:p>
    <w:p w14:paraId="5EE621F8">
      <w:pPr>
        <w:widowControl w:val="0"/>
        <w:numPr>
          <w:ilvl w:val="0"/>
          <w:numId w:val="0"/>
        </w:numPr>
        <w:jc w:val="both"/>
        <w:rPr>
          <w:rFonts w:hint="eastAsia"/>
        </w:rPr>
      </w:pPr>
      <w:r>
        <w:rPr>
          <w:rFonts w:hint="eastAsia"/>
        </w:rPr>
        <w:t>I shall speak to the former first, as the spring of the latter.</w:t>
      </w:r>
    </w:p>
    <w:p w14:paraId="12B167C4">
      <w:pPr>
        <w:widowControl w:val="0"/>
        <w:numPr>
          <w:ilvl w:val="0"/>
          <w:numId w:val="0"/>
        </w:numPr>
        <w:jc w:val="both"/>
        <w:rPr>
          <w:rFonts w:hint="eastAsia"/>
        </w:rPr>
      </w:pPr>
      <w:r>
        <w:rPr>
          <w:rFonts w:hint="eastAsia"/>
        </w:rPr>
        <w:t>我将先讲论前者，作为后者的泉源。</w:t>
      </w:r>
    </w:p>
    <w:p w14:paraId="0A0EA607">
      <w:pPr>
        <w:widowControl w:val="0"/>
        <w:numPr>
          <w:ilvl w:val="0"/>
          <w:numId w:val="0"/>
        </w:numPr>
        <w:jc w:val="both"/>
        <w:rPr>
          <w:rFonts w:hint="eastAsia"/>
        </w:rPr>
      </w:pPr>
      <w:r>
        <w:rPr>
          <w:rFonts w:hint="eastAsia"/>
        </w:rPr>
        <w:t>Keep your heart with all diligence,—all depends upon that,—for out of it are the issues of life.138 And if so, then the regulation of the tongue, and eyes, and feet, and all will follow, as there it follows, ver. 24: Put away from you a froward mouth.</w:t>
      </w:r>
    </w:p>
    <w:p w14:paraId="61055C63">
      <w:pPr>
        <w:widowControl w:val="0"/>
        <w:numPr>
          <w:ilvl w:val="0"/>
          <w:numId w:val="0"/>
        </w:numPr>
        <w:jc w:val="both"/>
        <w:rPr>
          <w:rFonts w:hint="eastAsia"/>
        </w:rPr>
      </w:pPr>
      <w:r>
        <w:rPr>
          <w:rFonts w:hint="eastAsia"/>
        </w:rPr>
        <w:t>你要保守你心，胜过保守一切，——一切都取决于那，——因为一生的果效是由心发出。138 如果如此，那么舌头、眼睛、脚和一切的规范，就会随之而来，如那里接下来说的，第24节：你要除掉邪僻的口。</w:t>
      </w:r>
    </w:p>
    <w:p w14:paraId="76AF883A">
      <w:pPr>
        <w:widowControl w:val="0"/>
        <w:numPr>
          <w:ilvl w:val="0"/>
          <w:numId w:val="0"/>
        </w:numPr>
        <w:jc w:val="both"/>
        <w:rPr>
          <w:rFonts w:hint="eastAsia"/>
        </w:rPr>
      </w:pPr>
      <w:r>
        <w:rPr>
          <w:rFonts w:hint="eastAsia"/>
        </w:rPr>
        <w:t>In order for the impure streams to cease running, the corrupt spring must be dried up.</w:t>
      </w:r>
    </w:p>
    <w:p w14:paraId="7B1AAA8E">
      <w:pPr>
        <w:widowControl w:val="0"/>
        <w:numPr>
          <w:ilvl w:val="0"/>
          <w:numId w:val="0"/>
        </w:numPr>
        <w:jc w:val="both"/>
        <w:rPr>
          <w:rFonts w:hint="eastAsia"/>
        </w:rPr>
      </w:pPr>
      <w:r>
        <w:rPr>
          <w:rFonts w:hint="eastAsia"/>
        </w:rPr>
        <w:t>为了让不洁的溪流停止流淌，败坏的泉源必须被枯干。</w:t>
      </w:r>
    </w:p>
    <w:p w14:paraId="65971053">
      <w:pPr>
        <w:widowControl w:val="0"/>
        <w:numPr>
          <w:ilvl w:val="0"/>
          <w:numId w:val="0"/>
        </w:numPr>
        <w:jc w:val="both"/>
        <w:rPr>
          <w:rFonts w:hint="eastAsia"/>
        </w:rPr>
      </w:pPr>
      <w:r>
        <w:rPr>
          <w:rFonts w:hint="eastAsia"/>
        </w:rPr>
        <w:t>Men may convey them in a close and concealed manner, making them run, as it were, underground, as they do vaults and ditches (sentinas et cloacas); but until the heart is renewed and purged from base lusts, it will still be sending forth, some way or other, the streams of iniquity.</w:t>
      </w:r>
    </w:p>
    <w:p w14:paraId="22B99E88">
      <w:pPr>
        <w:widowControl w:val="0"/>
        <w:numPr>
          <w:ilvl w:val="0"/>
          <w:numId w:val="0"/>
        </w:numPr>
        <w:jc w:val="both"/>
        <w:rPr>
          <w:rFonts w:hint="eastAsia"/>
        </w:rPr>
      </w:pPr>
      <w:r>
        <w:rPr>
          <w:rFonts w:hint="eastAsia"/>
        </w:rPr>
        <w:t>人可以以一种紧闭和隐蔽的方式输送它们，使它们仿佛在地下流动，如同他们所做的地窖和沟渠（sentinas et cloacas，拉丁文，意为“污水池和下水道”）；但除非心被更新，并从卑劣的私欲中被洁净，否则它仍会以某种方式，不断地发出不义的溪流。</w:t>
      </w:r>
    </w:p>
    <w:p w14:paraId="0BA4E0BA">
      <w:pPr>
        <w:widowControl w:val="0"/>
        <w:numPr>
          <w:ilvl w:val="0"/>
          <w:numId w:val="0"/>
        </w:numPr>
        <w:jc w:val="both"/>
        <w:rPr>
          <w:rFonts w:hint="eastAsia"/>
        </w:rPr>
      </w:pPr>
      <w:r>
        <w:rPr>
          <w:rFonts w:hint="eastAsia"/>
        </w:rPr>
        <w:t>As a fountain casts out her waters incessantly, so she casts out her wickedness, says the Prophet, of the very people and city that were called holy, by reason of the ordinances of God and the profession of the true religion that was amongst them: and therefore it is the same Prophet's advice from the Lord, O Jerusalem, wash your heart.</w:t>
      </w:r>
    </w:p>
    <w:p w14:paraId="24755357">
      <w:pPr>
        <w:widowControl w:val="0"/>
        <w:numPr>
          <w:ilvl w:val="0"/>
          <w:numId w:val="0"/>
        </w:numPr>
        <w:jc w:val="both"/>
        <w:rPr>
          <w:rFonts w:hint="eastAsia"/>
        </w:rPr>
      </w:pPr>
      <w:r>
        <w:rPr>
          <w:rFonts w:hint="eastAsia"/>
        </w:rPr>
        <w:t>井怎样涌出水来，她也照样涌出恶来，先知说，论及那因神的典章和他们中间所宣告的真宗教，而被称作圣洁的百姓和城：因此，是同一位先知从主那里传来的忠告，耶路撒冷啊，洗去你心里的恶。</w:t>
      </w:r>
    </w:p>
    <w:p w14:paraId="28140182">
      <w:pPr>
        <w:widowControl w:val="0"/>
        <w:numPr>
          <w:ilvl w:val="0"/>
          <w:numId w:val="0"/>
        </w:numPr>
        <w:jc w:val="both"/>
        <w:rPr>
          <w:rFonts w:hint="eastAsia"/>
        </w:rPr>
      </w:pPr>
      <w:r>
        <w:rPr>
          <w:rFonts w:hint="eastAsia"/>
        </w:rPr>
        <w:t>How long shall your vain thoughts lodge within you?139</w:t>
      </w:r>
    </w:p>
    <w:p w14:paraId="6C1A7CD9">
      <w:pPr>
        <w:widowControl w:val="0"/>
        <w:numPr>
          <w:ilvl w:val="0"/>
          <w:numId w:val="0"/>
        </w:numPr>
        <w:jc w:val="both"/>
        <w:rPr>
          <w:rFonts w:hint="eastAsia"/>
        </w:rPr>
      </w:pPr>
      <w:r>
        <w:rPr>
          <w:rFonts w:hint="eastAsia"/>
        </w:rPr>
        <w:t>你心里要存恶念到几时呢？139</w:t>
      </w:r>
    </w:p>
    <w:p w14:paraId="59E7FD69">
      <w:pPr>
        <w:widowControl w:val="0"/>
        <w:numPr>
          <w:ilvl w:val="0"/>
          <w:numId w:val="0"/>
        </w:numPr>
        <w:jc w:val="both"/>
        <w:rPr>
          <w:rFonts w:hint="eastAsia"/>
        </w:rPr>
      </w:pPr>
    </w:p>
    <w:p w14:paraId="24BEBE28">
      <w:pPr>
        <w:widowControl w:val="0"/>
        <w:numPr>
          <w:ilvl w:val="0"/>
          <w:numId w:val="0"/>
        </w:numPr>
        <w:jc w:val="both"/>
        <w:rPr>
          <w:rFonts w:hint="eastAsia"/>
        </w:rPr>
      </w:pPr>
      <w:r>
        <w:rPr>
          <w:rFonts w:hint="eastAsia"/>
        </w:rPr>
        <w:t>This is the true method, according to our Savior's doctrine, Make the tree good, and then the fruits will be good; not until then; for who can gather grapes of thorns, or figs of thistles?140 Some good outward actions avail nothing, the soul being unrenewed; as you may stick some figs, or hang some clusters of grapes upon a thorn bush, but they cannot grow upon it.</w:t>
      </w:r>
    </w:p>
    <w:p w14:paraId="4110A9F9">
      <w:pPr>
        <w:widowControl w:val="0"/>
        <w:numPr>
          <w:ilvl w:val="0"/>
          <w:numId w:val="0"/>
        </w:numPr>
        <w:jc w:val="both"/>
        <w:rPr>
          <w:rFonts w:hint="eastAsia"/>
        </w:rPr>
      </w:pPr>
      <w:r>
        <w:rPr>
          <w:rFonts w:hint="eastAsia"/>
        </w:rPr>
        <w:t>这是真正的办法，按照我们救主的教义，使树好，果子就好；非到那时不可；因为谁能从荆棘里摘葡萄，或从蒺藜里摘无花果呢？140 某些好的外在行为毫无用处，因为灵魂未被更新；就如你可以把一些无花果插在，或把一些葡萄串挂在荆棘丛上，但它们不能长在上面。</w:t>
      </w:r>
    </w:p>
    <w:p w14:paraId="68CF3F84">
      <w:pPr>
        <w:widowControl w:val="0"/>
        <w:numPr>
          <w:ilvl w:val="0"/>
          <w:numId w:val="0"/>
        </w:numPr>
        <w:jc w:val="both"/>
        <w:rPr>
          <w:rFonts w:hint="eastAsia"/>
        </w:rPr>
      </w:pPr>
    </w:p>
    <w:p w14:paraId="5F1AEC8B">
      <w:pPr>
        <w:widowControl w:val="0"/>
        <w:numPr>
          <w:ilvl w:val="0"/>
          <w:numId w:val="0"/>
        </w:numPr>
        <w:jc w:val="both"/>
        <w:rPr>
          <w:rFonts w:hint="eastAsia"/>
        </w:rPr>
      </w:pPr>
      <w:r>
        <w:rPr>
          <w:rFonts w:hint="eastAsia"/>
        </w:rPr>
        <w:t>In this men deceive themselves, even those who have some thoughts of amendment; when they fall into sin, and are reproved for it, they say (and possibly think so too), "I will take heed to myself, I will be guilty of this no more."</w:t>
      </w:r>
    </w:p>
    <w:p w14:paraId="3C68EB7A">
      <w:pPr>
        <w:widowControl w:val="0"/>
        <w:numPr>
          <w:ilvl w:val="0"/>
          <w:numId w:val="0"/>
        </w:numPr>
        <w:jc w:val="both"/>
        <w:rPr>
          <w:rFonts w:hint="eastAsia"/>
        </w:rPr>
      </w:pPr>
      <w:r>
        <w:rPr>
          <w:rFonts w:hint="eastAsia"/>
        </w:rPr>
        <w:t>在这件事上，人欺骗自己，即使是那些有悔改念头的人；当他们犯罪，并为此受责备时，他们说（并且可能也如此想），“我会小心自己，我不再犯这罪。”</w:t>
      </w:r>
    </w:p>
    <w:p w14:paraId="4DE2F40B">
      <w:pPr>
        <w:widowControl w:val="0"/>
        <w:numPr>
          <w:ilvl w:val="0"/>
          <w:numId w:val="0"/>
        </w:numPr>
        <w:jc w:val="both"/>
        <w:rPr>
          <w:rFonts w:hint="eastAsia"/>
        </w:rPr>
      </w:pPr>
      <w:r>
        <w:rPr>
          <w:rFonts w:hint="eastAsia"/>
        </w:rPr>
        <w:t>And because they go no deeper, many of them are ensnared in the same kind again; but however, if they never commit that same sin, they merely change it for some other: as a current of waters, if you stop their passage one way, they rest not until they find another.</w:t>
      </w:r>
    </w:p>
    <w:p w14:paraId="6E53EC85">
      <w:pPr>
        <w:widowControl w:val="0"/>
        <w:numPr>
          <w:ilvl w:val="0"/>
          <w:numId w:val="0"/>
        </w:numPr>
        <w:jc w:val="both"/>
        <w:rPr>
          <w:rFonts w:hint="eastAsia"/>
        </w:rPr>
      </w:pPr>
      <w:r>
        <w:rPr>
          <w:rFonts w:hint="eastAsia"/>
        </w:rPr>
        <w:t>因为他们不更深入，他们中的许多人又再次陷入同类的网罗中；但无论如何，如果他们永不再犯那同一个罪，他们不过是把它换成另一个：如同水流，如果你堵住它一条路，它不休息，直到找到另一条路。</w:t>
      </w:r>
    </w:p>
    <w:p w14:paraId="74764FFD">
      <w:pPr>
        <w:widowControl w:val="0"/>
        <w:numPr>
          <w:ilvl w:val="0"/>
          <w:numId w:val="0"/>
        </w:numPr>
        <w:jc w:val="both"/>
        <w:rPr>
          <w:rFonts w:hint="eastAsia"/>
        </w:rPr>
      </w:pPr>
      <w:r>
        <w:rPr>
          <w:rFonts w:hint="eastAsia"/>
        </w:rPr>
        <w:t>The conversation can never be uniformly and entirely good, until the frame of the heart, the affections and desires that lodge in it, be changed.</w:t>
      </w:r>
    </w:p>
    <w:p w14:paraId="1E25A0C6">
      <w:pPr>
        <w:widowControl w:val="0"/>
        <w:numPr>
          <w:ilvl w:val="0"/>
          <w:numId w:val="0"/>
        </w:numPr>
        <w:jc w:val="both"/>
        <w:rPr>
          <w:rFonts w:hint="eastAsia"/>
        </w:rPr>
      </w:pPr>
      <w:r>
        <w:rPr>
          <w:rFonts w:hint="eastAsia"/>
        </w:rPr>
        <w:t>品行永不能始终如一和完全地好，除非心的架构，即寄居其中的情感和欲望，被改变。</w:t>
      </w:r>
    </w:p>
    <w:p w14:paraId="2B3A1EF7">
      <w:pPr>
        <w:widowControl w:val="0"/>
        <w:numPr>
          <w:ilvl w:val="0"/>
          <w:numId w:val="0"/>
        </w:numPr>
        <w:jc w:val="both"/>
        <w:rPr>
          <w:rFonts w:hint="eastAsia"/>
        </w:rPr>
      </w:pPr>
      <w:r>
        <w:rPr>
          <w:rFonts w:hint="eastAsia"/>
        </w:rPr>
        <w:t>It is naturally an evil treasure141of impure lusts, and must in some way vent and spend what it has within.</w:t>
      </w:r>
    </w:p>
    <w:p w14:paraId="601D0483">
      <w:pPr>
        <w:widowControl w:val="0"/>
        <w:numPr>
          <w:ilvl w:val="0"/>
          <w:numId w:val="0"/>
        </w:numPr>
        <w:jc w:val="both"/>
        <w:rPr>
          <w:rFonts w:hint="eastAsia"/>
        </w:rPr>
      </w:pPr>
      <w:r>
        <w:rPr>
          <w:rFonts w:hint="eastAsia"/>
        </w:rPr>
        <w:t>它天生是一个不洁私欲的恶宝库，141 必须以某种方式发泄和耗尽它里面的东西。</w:t>
      </w:r>
    </w:p>
    <w:p w14:paraId="49F97E4F">
      <w:pPr>
        <w:widowControl w:val="0"/>
        <w:numPr>
          <w:ilvl w:val="0"/>
          <w:numId w:val="0"/>
        </w:numPr>
        <w:jc w:val="both"/>
        <w:rPr>
          <w:rFonts w:hint="eastAsia"/>
        </w:rPr>
      </w:pPr>
      <w:r>
        <w:rPr>
          <w:rFonts w:hint="eastAsia"/>
        </w:rPr>
        <w:t>It is to begin with the wrong end of your work, to rectify the outside first, to smooth the conversation, and not first of all purge the heart.</w:t>
      </w:r>
    </w:p>
    <w:p w14:paraId="058C58EF">
      <w:pPr>
        <w:widowControl w:val="0"/>
        <w:numPr>
          <w:ilvl w:val="0"/>
          <w:numId w:val="0"/>
        </w:numPr>
        <w:jc w:val="both"/>
        <w:rPr>
          <w:rFonts w:hint="eastAsia"/>
        </w:rPr>
      </w:pPr>
      <w:r>
        <w:rPr>
          <w:rFonts w:hint="eastAsia"/>
        </w:rPr>
        <w:t>先纠正外在，平顺品行，而不先洁净心，这是从你工作的错误一端开始。</w:t>
      </w:r>
    </w:p>
    <w:p w14:paraId="6492C492">
      <w:pPr>
        <w:widowControl w:val="0"/>
        <w:numPr>
          <w:ilvl w:val="0"/>
          <w:numId w:val="0"/>
        </w:numPr>
        <w:jc w:val="both"/>
        <w:rPr>
          <w:rFonts w:hint="eastAsia"/>
        </w:rPr>
      </w:pPr>
      <w:r>
        <w:rPr>
          <w:rFonts w:hint="eastAsia"/>
        </w:rPr>
        <w:t>Evil affections are the source of evil speeches and actions.</w:t>
      </w:r>
    </w:p>
    <w:p w14:paraId="078BDF91">
      <w:pPr>
        <w:widowControl w:val="0"/>
        <w:numPr>
          <w:ilvl w:val="0"/>
          <w:numId w:val="0"/>
        </w:numPr>
        <w:jc w:val="both"/>
        <w:rPr>
          <w:rFonts w:hint="eastAsia"/>
        </w:rPr>
      </w:pPr>
      <w:r>
        <w:rPr>
          <w:rFonts w:hint="eastAsia"/>
        </w:rPr>
        <w:t>邪恶的情感是邪恶言语和行为的源头。</w:t>
      </w:r>
    </w:p>
    <w:p w14:paraId="4B81B172">
      <w:pPr>
        <w:widowControl w:val="0"/>
        <w:numPr>
          <w:ilvl w:val="0"/>
          <w:numId w:val="0"/>
        </w:numPr>
        <w:jc w:val="both"/>
        <w:rPr>
          <w:rFonts w:hint="eastAsia"/>
        </w:rPr>
      </w:pPr>
      <w:r>
        <w:rPr>
          <w:rFonts w:hint="eastAsia"/>
        </w:rPr>
        <w:t>From whence come wars and fightings among you? says St. James.</w:t>
      </w:r>
    </w:p>
    <w:p w14:paraId="4916EF06">
      <w:pPr>
        <w:widowControl w:val="0"/>
        <w:numPr>
          <w:ilvl w:val="0"/>
          <w:numId w:val="0"/>
        </w:numPr>
        <w:jc w:val="both"/>
        <w:rPr>
          <w:rFonts w:hint="eastAsia"/>
        </w:rPr>
      </w:pPr>
      <w:r>
        <w:rPr>
          <w:rFonts w:hint="eastAsia"/>
        </w:rPr>
        <w:t>你们中间的争战斗殴是从哪里来的呢？圣雅各说。</w:t>
      </w:r>
    </w:p>
    <w:p w14:paraId="10164D70">
      <w:pPr>
        <w:widowControl w:val="0"/>
        <w:numPr>
          <w:ilvl w:val="0"/>
          <w:numId w:val="0"/>
        </w:numPr>
        <w:jc w:val="both"/>
        <w:rPr>
          <w:rFonts w:hint="eastAsia"/>
        </w:rPr>
      </w:pPr>
      <w:r>
        <w:rPr>
          <w:rFonts w:hint="eastAsia"/>
        </w:rPr>
        <w:t>Come they not hence, even of your lusts that war in your members? 142Unquiet, unruly lusts within are the cause of the unquietnesses and contentions abroad in the world.</w:t>
      </w:r>
    </w:p>
    <w:p w14:paraId="22936311">
      <w:pPr>
        <w:widowControl w:val="0"/>
        <w:numPr>
          <w:ilvl w:val="0"/>
          <w:numId w:val="0"/>
        </w:numPr>
        <w:jc w:val="both"/>
        <w:rPr>
          <w:rFonts w:hint="eastAsia"/>
        </w:rPr>
      </w:pPr>
      <w:r>
        <w:rPr>
          <w:rFonts w:hint="eastAsia"/>
        </w:rPr>
        <w:t>岂不是从你们百体中战斗之私欲来的吗？142 内在不安、不羁的私欲，是世上不安和纷争的原因。</w:t>
      </w:r>
    </w:p>
    <w:p w14:paraId="7F657B22">
      <w:pPr>
        <w:widowControl w:val="0"/>
        <w:numPr>
          <w:ilvl w:val="0"/>
          <w:numId w:val="0"/>
        </w:numPr>
        <w:jc w:val="both"/>
        <w:rPr>
          <w:rFonts w:hint="eastAsia"/>
        </w:rPr>
      </w:pPr>
      <w:r>
        <w:rPr>
          <w:rFonts w:hint="eastAsia"/>
        </w:rPr>
        <w:t>One man will have his corrupt will, and another his, and thus they shock and jostle one another; and by the cross encounters of their purposes, as flints meeting, they strike out those sparks that set all on fire.</w:t>
      </w:r>
    </w:p>
    <w:p w14:paraId="4DD674C2">
      <w:pPr>
        <w:widowControl w:val="0"/>
        <w:numPr>
          <w:ilvl w:val="0"/>
          <w:numId w:val="0"/>
        </w:numPr>
        <w:jc w:val="both"/>
        <w:rPr>
          <w:rFonts w:hint="eastAsia"/>
        </w:rPr>
      </w:pPr>
      <w:r>
        <w:rPr>
          <w:rFonts w:hint="eastAsia"/>
        </w:rPr>
        <w:t>一个人要他的败坏意志，另一个人要他的，因此他们互相冲击和推挤；并且，因他们目的的交叉相遇，如同火石相碰，他们就擦出那些点燃一切的火花。</w:t>
      </w:r>
    </w:p>
    <w:p w14:paraId="331E91A5">
      <w:pPr>
        <w:widowControl w:val="0"/>
        <w:numPr>
          <w:ilvl w:val="0"/>
          <w:numId w:val="0"/>
        </w:numPr>
        <w:jc w:val="both"/>
        <w:rPr>
          <w:rFonts w:hint="eastAsia"/>
        </w:rPr>
      </w:pPr>
    </w:p>
    <w:p w14:paraId="4260E263">
      <w:pPr>
        <w:widowControl w:val="0"/>
        <w:numPr>
          <w:ilvl w:val="0"/>
          <w:numId w:val="0"/>
        </w:numPr>
        <w:jc w:val="both"/>
        <w:rPr>
          <w:rFonts w:hint="eastAsia"/>
        </w:rPr>
      </w:pPr>
      <w:r>
        <w:rPr>
          <w:rFonts w:hint="eastAsia"/>
        </w:rPr>
        <w:t>So then, according to the order of the Apostle's exhortation, the only true principle of all good and Christian conversation in the world is the mortifying of all earthly and sinful lusts in the heart.</w:t>
      </w:r>
    </w:p>
    <w:p w14:paraId="1E10DBBB">
      <w:pPr>
        <w:widowControl w:val="0"/>
        <w:numPr>
          <w:ilvl w:val="0"/>
          <w:numId w:val="0"/>
        </w:numPr>
        <w:jc w:val="both"/>
        <w:rPr>
          <w:rFonts w:hint="eastAsia"/>
        </w:rPr>
      </w:pPr>
      <w:r>
        <w:rPr>
          <w:rFonts w:hint="eastAsia"/>
        </w:rPr>
        <w:t>那么，按照使徒劝勉的次序，世上一切良善和基督徒品行的唯一真正法则，是治死心中所有属地和罪恶的私欲。</w:t>
      </w:r>
    </w:p>
    <w:p w14:paraId="271D3AD3">
      <w:pPr>
        <w:widowControl w:val="0"/>
        <w:numPr>
          <w:ilvl w:val="0"/>
          <w:numId w:val="0"/>
        </w:numPr>
        <w:jc w:val="both"/>
        <w:rPr>
          <w:rFonts w:hint="eastAsia"/>
        </w:rPr>
      </w:pPr>
      <w:r>
        <w:rPr>
          <w:rFonts w:hint="eastAsia"/>
        </w:rPr>
        <w:t>While they have possession of the heart, they clog it, and straiten it towards God and His ways, so that it cannot walk constantly in them; but when the heart is freed from them, it is enlarged, and so, as David speaks, fits a man, not only to walk, but to run the way of God's commandments.143 And without this freeing of the heart, a man will be at the best very uneven and inconsistent in his ways,—one step like a Christian, and another like a worldling; which is an unpleasant and unprofitable way, not according to that word, He makes my feet like hinds' feet,144—sets them even, as the word is, not only swift, but straight and even; and that is what is required here, the whole course and revolution of a Christian's life to be like himself.</w:t>
      </w:r>
    </w:p>
    <w:p w14:paraId="48FF7D02">
      <w:pPr>
        <w:widowControl w:val="0"/>
        <w:numPr>
          <w:ilvl w:val="0"/>
          <w:numId w:val="0"/>
        </w:numPr>
        <w:jc w:val="both"/>
        <w:rPr>
          <w:rFonts w:hint="eastAsia"/>
        </w:rPr>
      </w:pPr>
      <w:r>
        <w:rPr>
          <w:rFonts w:hint="eastAsia"/>
        </w:rPr>
        <w:t>当它们占据心时，它们就阻塞它，并使它对神和祂的道路感到狭窄，以致它不能恒常地行在其中；但当心从它们中得自由时，它就宽广了，因此，如大卫所说，使一个人不仅能走，而且能跑神的诫命之路。143 没有这心的释放，一个人充其量也只能在他的道路上非常不平稳和不一致，——一步像基督徒，另一步像世人；那是一种不愉快和无益的道路，不符合那句话，祂使我的脚快如母鹿的蹄，144——使它们平稳，如那个词所说，不仅快，而且直而平稳；这就是此处所要求的，基督徒生活的整个过程和循环，都要像他自己。</w:t>
      </w:r>
    </w:p>
    <w:p w14:paraId="423584F5">
      <w:pPr>
        <w:widowControl w:val="0"/>
        <w:numPr>
          <w:ilvl w:val="0"/>
          <w:numId w:val="0"/>
        </w:numPr>
        <w:jc w:val="both"/>
        <w:rPr>
          <w:rFonts w:hint="eastAsia"/>
        </w:rPr>
      </w:pPr>
      <w:r>
        <w:rPr>
          <w:rFonts w:hint="eastAsia"/>
        </w:rPr>
        <w:t>And that it may be so, the whole body of sin, and all the members of it, all the deceitful lusts, must be crucified.145</w:t>
      </w:r>
    </w:p>
    <w:p w14:paraId="7DCBA9D4">
      <w:pPr>
        <w:widowControl w:val="0"/>
        <w:numPr>
          <w:ilvl w:val="0"/>
          <w:numId w:val="0"/>
        </w:numPr>
        <w:jc w:val="both"/>
        <w:rPr>
          <w:rFonts w:hint="eastAsia"/>
        </w:rPr>
      </w:pPr>
      <w:r>
        <w:rPr>
          <w:rFonts w:hint="eastAsia"/>
        </w:rPr>
        <w:t>为了能如此，罪的整个身体，及其所有肢体，所有诡诈的私欲，都必须被钉十字架。145</w:t>
      </w:r>
    </w:p>
    <w:p w14:paraId="27C192C5">
      <w:pPr>
        <w:widowControl w:val="0"/>
        <w:numPr>
          <w:ilvl w:val="0"/>
          <w:numId w:val="0"/>
        </w:numPr>
        <w:jc w:val="both"/>
        <w:rPr>
          <w:rFonts w:hint="eastAsia"/>
        </w:rPr>
      </w:pPr>
    </w:p>
    <w:p w14:paraId="6F002A78">
      <w:pPr>
        <w:widowControl w:val="0"/>
        <w:numPr>
          <w:ilvl w:val="0"/>
          <w:numId w:val="0"/>
        </w:numPr>
        <w:jc w:val="both"/>
        <w:rPr>
          <w:rFonts w:hint="eastAsia"/>
        </w:rPr>
      </w:pPr>
      <w:r>
        <w:rPr>
          <w:rFonts w:hint="eastAsia"/>
        </w:rPr>
        <w:t>In the words there are three things. I. One point of a Christian's ordinary entertainment in the world, to be evil spoken of.</w:t>
      </w:r>
    </w:p>
    <w:p w14:paraId="01C86E0A">
      <w:pPr>
        <w:widowControl w:val="0"/>
        <w:numPr>
          <w:ilvl w:val="0"/>
          <w:numId w:val="0"/>
        </w:numPr>
        <w:jc w:val="both"/>
        <w:rPr>
          <w:rFonts w:hint="eastAsia"/>
        </w:rPr>
      </w:pPr>
      <w:r>
        <w:rPr>
          <w:rFonts w:hint="eastAsia"/>
        </w:rPr>
        <w:t>在这话语中有三件事。一、基督徒在世上平常遭遇的一点，即被人毁谤。</w:t>
      </w:r>
    </w:p>
    <w:p w14:paraId="16F51534">
      <w:pPr>
        <w:widowControl w:val="0"/>
        <w:numPr>
          <w:ilvl w:val="0"/>
          <w:numId w:val="0"/>
        </w:numPr>
        <w:jc w:val="both"/>
        <w:rPr>
          <w:rFonts w:hint="eastAsia"/>
        </w:rPr>
      </w:pPr>
      <w:r>
        <w:rPr>
          <w:rFonts w:hint="eastAsia"/>
        </w:rPr>
        <w:t>II. Their good use of that evil, to do the better for it.</w:t>
      </w:r>
    </w:p>
    <w:p w14:paraId="6E44ECAB">
      <w:pPr>
        <w:widowControl w:val="0"/>
        <w:numPr>
          <w:ilvl w:val="0"/>
          <w:numId w:val="0"/>
        </w:numPr>
        <w:jc w:val="both"/>
        <w:rPr>
          <w:rFonts w:hint="eastAsia"/>
        </w:rPr>
      </w:pPr>
      <w:r>
        <w:rPr>
          <w:rFonts w:hint="eastAsia"/>
        </w:rPr>
        <w:t>二、他们善用那恶，因那恶而行得更好。</w:t>
      </w:r>
    </w:p>
    <w:p w14:paraId="4184ADE7">
      <w:pPr>
        <w:widowControl w:val="0"/>
        <w:numPr>
          <w:ilvl w:val="0"/>
          <w:numId w:val="0"/>
        </w:numPr>
        <w:jc w:val="both"/>
        <w:rPr>
          <w:rFonts w:hint="eastAsia"/>
        </w:rPr>
      </w:pPr>
      <w:r>
        <w:rPr>
          <w:rFonts w:hint="eastAsia"/>
        </w:rPr>
        <w:t>III. The good end and the certain effect of their so doing, the glory of God.</w:t>
      </w:r>
    </w:p>
    <w:p w14:paraId="4C48C78E">
      <w:pPr>
        <w:widowControl w:val="0"/>
        <w:numPr>
          <w:ilvl w:val="0"/>
          <w:numId w:val="0"/>
        </w:numPr>
        <w:jc w:val="both"/>
        <w:rPr>
          <w:rFonts w:hint="eastAsia"/>
        </w:rPr>
      </w:pPr>
      <w:r>
        <w:rPr>
          <w:rFonts w:hint="eastAsia"/>
        </w:rPr>
        <w:t>三、他们如此行的善果和必然果效，即神的荣耀。</w:t>
      </w:r>
    </w:p>
    <w:p w14:paraId="1D104CEC">
      <w:pPr>
        <w:widowControl w:val="0"/>
        <w:numPr>
          <w:ilvl w:val="0"/>
          <w:numId w:val="0"/>
        </w:numPr>
        <w:jc w:val="both"/>
        <w:rPr>
          <w:rFonts w:hint="eastAsia"/>
        </w:rPr>
      </w:pPr>
    </w:p>
    <w:p w14:paraId="3DCC9196">
      <w:pPr>
        <w:widowControl w:val="0"/>
        <w:numPr>
          <w:ilvl w:val="0"/>
          <w:numId w:val="0"/>
        </w:numPr>
        <w:jc w:val="both"/>
        <w:rPr>
          <w:rFonts w:hint="eastAsia"/>
        </w:rPr>
      </w:pPr>
      <w:r>
        <w:rPr>
          <w:rFonts w:hint="eastAsia"/>
        </w:rPr>
        <w:t>I. Whereas they speak against you as evil doers.] This is in the general the disease of man's corrupt nature, and argues much the baseness and depravedness of it,—this propensity to evil speaking one of another, either blotting the best actions with misconstructions, or taking doubtful things by the left ear; not choosing the most favorable, but, on the contrary, the very harshest sense that can be put upon them.</w:t>
      </w:r>
    </w:p>
    <w:p w14:paraId="28E91F9B">
      <w:pPr>
        <w:widowControl w:val="0"/>
        <w:numPr>
          <w:ilvl w:val="0"/>
          <w:numId w:val="0"/>
        </w:numPr>
        <w:jc w:val="both"/>
        <w:rPr>
          <w:rFonts w:hint="eastAsia"/>
        </w:rPr>
      </w:pPr>
      <w:r>
        <w:rPr>
          <w:rFonts w:hint="eastAsia"/>
        </w:rPr>
        <w:t>一、叫那些毁谤你们是作恶的。] 这总的来说是人败坏本性的疾病，并极大地证明了它的卑劣和堕落，——这种彼此毁谤的倾向，要么用误解来玷污最好的行为，要么从左耳听可疑的事；不选择最有利的，反倒选择能加诸其上的最严苛的意义。</w:t>
      </w:r>
    </w:p>
    <w:p w14:paraId="75A955A1">
      <w:pPr>
        <w:widowControl w:val="0"/>
        <w:numPr>
          <w:ilvl w:val="0"/>
          <w:numId w:val="0"/>
        </w:numPr>
        <w:jc w:val="both"/>
        <w:rPr>
          <w:rFonts w:hint="eastAsia"/>
        </w:rPr>
      </w:pPr>
      <w:r>
        <w:rPr>
          <w:rFonts w:hint="eastAsia"/>
        </w:rPr>
        <w:t>Some men take more pleasure in the narrow eyeing of the true and real faults of men, and then speak of them with a kind of delight.</w:t>
      </w:r>
    </w:p>
    <w:p w14:paraId="456705F5">
      <w:pPr>
        <w:widowControl w:val="0"/>
        <w:numPr>
          <w:ilvl w:val="0"/>
          <w:numId w:val="0"/>
        </w:numPr>
        <w:jc w:val="both"/>
        <w:rPr>
          <w:rFonts w:hint="eastAsia"/>
        </w:rPr>
      </w:pPr>
      <w:r>
        <w:rPr>
          <w:rFonts w:hint="eastAsia"/>
        </w:rPr>
        <w:t>有些人更乐于狭隘地注视人真实和真正的过失，然后带着一种喜悦谈论它们。</w:t>
      </w:r>
    </w:p>
    <w:p w14:paraId="088CDDE9">
      <w:pPr>
        <w:widowControl w:val="0"/>
        <w:numPr>
          <w:ilvl w:val="0"/>
          <w:numId w:val="0"/>
        </w:numPr>
        <w:jc w:val="both"/>
        <w:rPr>
          <w:rFonts w:hint="eastAsia"/>
        </w:rPr>
      </w:pPr>
      <w:r>
        <w:rPr>
          <w:rFonts w:hint="eastAsia"/>
        </w:rPr>
        <w:t>All these kinds of evil speakings are such fruits as spring from that bitter root of pride and self-love, which is naturally deep, fastened in every man's heart.</w:t>
      </w:r>
    </w:p>
    <w:p w14:paraId="1CBDA7ED">
      <w:pPr>
        <w:widowControl w:val="0"/>
        <w:numPr>
          <w:ilvl w:val="0"/>
          <w:numId w:val="0"/>
        </w:numPr>
        <w:jc w:val="both"/>
        <w:rPr>
          <w:rFonts w:hint="eastAsia"/>
        </w:rPr>
      </w:pPr>
      <w:r>
        <w:rPr>
          <w:rFonts w:hint="eastAsia"/>
        </w:rPr>
        <w:t>所有这些毁谤，都是从那骄傲和自爱之苦根所生的果子，那根是天生深植于每个人心中的。</w:t>
      </w:r>
    </w:p>
    <w:p w14:paraId="5E7357D1">
      <w:pPr>
        <w:widowControl w:val="0"/>
        <w:numPr>
          <w:ilvl w:val="0"/>
          <w:numId w:val="0"/>
        </w:numPr>
        <w:jc w:val="both"/>
        <w:rPr>
          <w:rFonts w:hint="eastAsia"/>
        </w:rPr>
      </w:pPr>
      <w:r>
        <w:rPr>
          <w:rFonts w:hint="eastAsia"/>
        </w:rPr>
        <w:t>But, besides this general bent to evil speaking, there is a particular malice in the world against those who are born of God, which must have vent in calumnies and reproaches.</w:t>
      </w:r>
    </w:p>
    <w:p w14:paraId="12411AFE">
      <w:pPr>
        <w:widowControl w:val="0"/>
        <w:numPr>
          <w:ilvl w:val="0"/>
          <w:numId w:val="0"/>
        </w:numPr>
        <w:jc w:val="both"/>
        <w:rPr>
          <w:rFonts w:hint="eastAsia"/>
        </w:rPr>
      </w:pPr>
      <w:r>
        <w:rPr>
          <w:rFonts w:hint="eastAsia"/>
        </w:rPr>
        <w:t>但，除了这种普遍的毁谤倾向，世上还有一种特别的恶意，是针对那些从神而生的人的，这恶意必须在诽谤和羞辱中发泄出来。</w:t>
      </w:r>
    </w:p>
    <w:p w14:paraId="4251D509">
      <w:pPr>
        <w:widowControl w:val="0"/>
        <w:numPr>
          <w:ilvl w:val="0"/>
          <w:numId w:val="0"/>
        </w:numPr>
        <w:jc w:val="both"/>
        <w:rPr>
          <w:rFonts w:hint="eastAsia"/>
        </w:rPr>
      </w:pPr>
      <w:r>
        <w:rPr>
          <w:rFonts w:hint="eastAsia"/>
        </w:rPr>
        <w:t>If this evil speaking be the hissing that is natural to the serpent's seed, surely because of their natural antipathy, it must be breathed forth most against the seed of the woman, those who are one with Jesus Christ.</w:t>
      </w:r>
    </w:p>
    <w:p w14:paraId="2A0AEF00">
      <w:pPr>
        <w:widowControl w:val="0"/>
        <w:numPr>
          <w:ilvl w:val="0"/>
          <w:numId w:val="0"/>
        </w:numPr>
        <w:jc w:val="both"/>
        <w:rPr>
          <w:rFonts w:hint="eastAsia"/>
        </w:rPr>
      </w:pPr>
      <w:r>
        <w:rPr>
          <w:rFonts w:hint="eastAsia"/>
        </w:rPr>
        <w:t>如果这毁谤是那蛇的后裔所固有的嘶嘶声，那么无疑，因着他们天生的反感，它必定会最猛烈地向那女人的后裔，那些与耶稣基督合一的人，发泄出来。</w:t>
      </w:r>
    </w:p>
    <w:p w14:paraId="639F110C">
      <w:pPr>
        <w:widowControl w:val="0"/>
        <w:numPr>
          <w:ilvl w:val="0"/>
          <w:numId w:val="0"/>
        </w:numPr>
        <w:jc w:val="both"/>
        <w:rPr>
          <w:rFonts w:hint="eastAsia"/>
        </w:rPr>
      </w:pPr>
      <w:r>
        <w:rPr>
          <w:rFonts w:hint="eastAsia"/>
        </w:rPr>
        <w:t>If the tongues of the ungodly are sharp swords146even to one another, they will whet them sharper than ordinary when they are to use them against the righteous, to wound their name.</w:t>
      </w:r>
    </w:p>
    <w:p w14:paraId="6BAF2BD1">
      <w:pPr>
        <w:widowControl w:val="0"/>
        <w:numPr>
          <w:ilvl w:val="0"/>
          <w:numId w:val="0"/>
        </w:numPr>
        <w:jc w:val="both"/>
        <w:rPr>
          <w:rFonts w:hint="eastAsia"/>
        </w:rPr>
      </w:pPr>
      <w:r>
        <w:rPr>
          <w:rFonts w:hint="eastAsia"/>
        </w:rPr>
        <w:t>不敬虔之人的舌头，即使对彼此，也是快刀，146当他们要用它们来对付义人，伤害他们的名誉时，他们会把它们磨得比平时更锋利。</w:t>
      </w:r>
    </w:p>
    <w:p w14:paraId="7FA11A65">
      <w:pPr>
        <w:widowControl w:val="0"/>
        <w:numPr>
          <w:ilvl w:val="0"/>
          <w:numId w:val="0"/>
        </w:numPr>
        <w:jc w:val="both"/>
        <w:rPr>
          <w:rFonts w:hint="eastAsia"/>
        </w:rPr>
      </w:pPr>
      <w:r>
        <w:rPr>
          <w:rFonts w:hint="eastAsia"/>
        </w:rPr>
        <w:t>The evil tongue must be always burning, that is set on fire of hell, as St. James speaks;147 but against the godly, it will be sure to be heated seven times hotter than it is for others.</w:t>
      </w:r>
    </w:p>
    <w:p w14:paraId="553D3A80">
      <w:pPr>
        <w:widowControl w:val="0"/>
        <w:numPr>
          <w:ilvl w:val="0"/>
          <w:numId w:val="0"/>
        </w:numPr>
        <w:jc w:val="both"/>
        <w:rPr>
          <w:rFonts w:hint="eastAsia"/>
        </w:rPr>
      </w:pPr>
      <w:r>
        <w:rPr>
          <w:rFonts w:hint="eastAsia"/>
        </w:rPr>
        <w:t>恶舌必须总是燃烧着，那是从地狱里点着的，如圣雅各所说；147 但对付敬虔的人，它必定会被加热七倍，比对付其他人更热。</w:t>
      </w:r>
    </w:p>
    <w:p w14:paraId="75B92157">
      <w:pPr>
        <w:widowControl w:val="0"/>
        <w:numPr>
          <w:ilvl w:val="0"/>
          <w:numId w:val="0"/>
        </w:numPr>
        <w:jc w:val="both"/>
        <w:rPr>
          <w:rFonts w:hint="eastAsia"/>
        </w:rPr>
      </w:pPr>
      <w:r>
        <w:rPr>
          <w:rFonts w:hint="eastAsia"/>
        </w:rPr>
        <w:t>The reasons for this are, 1. Being naturally haters of God, and yet unable to reach Him, what wonder is it if their malice vents itself against His image in His children, and labors to blot and stain all that they can with the foulest calumnies?</w:t>
      </w:r>
    </w:p>
    <w:p w14:paraId="32E703B6">
      <w:pPr>
        <w:widowControl w:val="0"/>
        <w:numPr>
          <w:ilvl w:val="0"/>
          <w:numId w:val="0"/>
        </w:numPr>
        <w:jc w:val="both"/>
        <w:rPr>
          <w:rFonts w:hint="eastAsia"/>
        </w:rPr>
      </w:pPr>
      <w:r>
        <w:rPr>
          <w:rFonts w:hint="eastAsia"/>
        </w:rPr>
        <w:t>其原因有：1. 既然他们天生恨神，却又无法触及祂，他们的恶意若向祂在祂儿女身上的形象发泄，并努力用最污秽的诽谤来玷污和玷污他们所能的一切，又有什么奇怪呢？</w:t>
      </w:r>
    </w:p>
    <w:p w14:paraId="2C264033">
      <w:pPr>
        <w:widowControl w:val="0"/>
        <w:numPr>
          <w:ilvl w:val="0"/>
          <w:numId w:val="0"/>
        </w:numPr>
        <w:jc w:val="both"/>
        <w:rPr>
          <w:rFonts w:hint="eastAsia"/>
        </w:rPr>
      </w:pPr>
      <w:r>
        <w:rPr>
          <w:rFonts w:hint="eastAsia"/>
        </w:rPr>
        <w:t>2. Because they are neither able nor willing themselves to attain to the spotless, holy life of Christians, they bemire them, and would make them like themselves, by false aspersions: they cannot rise to the state of the godly, and therefore they endeavor to draw them down to theirs by detraction.</w:t>
      </w:r>
    </w:p>
    <w:p w14:paraId="6D1185BB">
      <w:pPr>
        <w:widowControl w:val="0"/>
        <w:numPr>
          <w:ilvl w:val="0"/>
          <w:numId w:val="0"/>
        </w:numPr>
        <w:jc w:val="both"/>
        <w:rPr>
          <w:rFonts w:hint="eastAsia"/>
        </w:rPr>
      </w:pPr>
      <w:r>
        <w:rPr>
          <w:rFonts w:hint="eastAsia"/>
        </w:rPr>
        <w:t>2. 因为他们自己既不能也不愿达到基督徒无瑕疵、圣洁的生活，他们就玷污他们，并想用虚假的诽谤，使他们像自己一样：他们不能升到敬虔之人的景况，因此他们就努力用毁谤，把他们拉到自己的景况。</w:t>
      </w:r>
    </w:p>
    <w:p w14:paraId="0AEDFF66">
      <w:pPr>
        <w:widowControl w:val="0"/>
        <w:numPr>
          <w:ilvl w:val="0"/>
          <w:numId w:val="0"/>
        </w:numPr>
        <w:jc w:val="both"/>
        <w:rPr>
          <w:rFonts w:hint="eastAsia"/>
        </w:rPr>
      </w:pPr>
      <w:r>
        <w:rPr>
          <w:rFonts w:hint="eastAsia"/>
        </w:rPr>
        <w:t>3. The reproaches they cast upon the professors of pure religion they mean mainly against religion itself; and intend them to reflect upon it.</w:t>
      </w:r>
    </w:p>
    <w:p w14:paraId="189B1A82">
      <w:pPr>
        <w:widowControl w:val="0"/>
        <w:numPr>
          <w:ilvl w:val="0"/>
          <w:numId w:val="0"/>
        </w:numPr>
        <w:jc w:val="both"/>
        <w:rPr>
          <w:rFonts w:hint="eastAsia"/>
        </w:rPr>
      </w:pPr>
      <w:r>
        <w:rPr>
          <w:rFonts w:hint="eastAsia"/>
        </w:rPr>
        <w:t>3. 他们加诸于纯正宗教宣告者身上的羞辱，主要是针对宗教本身；并意图使它们反映在宗教上。</w:t>
      </w:r>
    </w:p>
    <w:p w14:paraId="01EAFFA4">
      <w:pPr>
        <w:widowControl w:val="0"/>
        <w:numPr>
          <w:ilvl w:val="0"/>
          <w:numId w:val="0"/>
        </w:numPr>
        <w:jc w:val="both"/>
        <w:rPr>
          <w:rFonts w:hint="eastAsia"/>
        </w:rPr>
      </w:pPr>
    </w:p>
    <w:p w14:paraId="29FCE51B">
      <w:pPr>
        <w:widowControl w:val="0"/>
        <w:numPr>
          <w:ilvl w:val="0"/>
          <w:numId w:val="0"/>
        </w:numPr>
        <w:jc w:val="both"/>
        <w:rPr>
          <w:rFonts w:hint="eastAsia"/>
        </w:rPr>
      </w:pPr>
      <w:r>
        <w:rPr>
          <w:rFonts w:hint="eastAsia"/>
        </w:rPr>
        <w:t>The evil speakings of the world against pious men professing religion are partly gross falsehoods, invented without the least ground or appearance of truth; for the world, ever inclined to believe evil reports, especially upon so deep a prejudice as it has against the godly, the falsest and most absurd calumnies will always find so much belief as to make them odious, or very suspected at least, to those who know them not.</w:t>
      </w:r>
    </w:p>
    <w:p w14:paraId="40C0A248">
      <w:pPr>
        <w:widowControl w:val="0"/>
        <w:numPr>
          <w:ilvl w:val="0"/>
          <w:numId w:val="0"/>
        </w:numPr>
        <w:jc w:val="both"/>
        <w:rPr>
          <w:rFonts w:hint="eastAsia"/>
        </w:rPr>
      </w:pPr>
      <w:r>
        <w:rPr>
          <w:rFonts w:hint="eastAsia"/>
        </w:rPr>
        <w:t>世界对信奉宗教的敬虔之人的毁谤，部分是粗俗的谎言，毫无根据或真理的迹象而被捏造出来；因为世界，总是倾向于相信坏报告，特别是基于对敬虔之人如此深的偏见，最虚假和最荒谬的诽谤，总会找到足够的信任，使他们在那些不认识他们的人看来，变得可憎，或至少非常可疑。</w:t>
      </w:r>
    </w:p>
    <w:p w14:paraId="56CB0242">
      <w:pPr>
        <w:widowControl w:val="0"/>
        <w:numPr>
          <w:ilvl w:val="0"/>
          <w:numId w:val="0"/>
        </w:numPr>
        <w:jc w:val="both"/>
        <w:rPr>
          <w:rFonts w:hint="eastAsia"/>
        </w:rPr>
      </w:pPr>
      <w:r>
        <w:rPr>
          <w:rFonts w:hint="eastAsia"/>
        </w:rPr>
        <w:t>This is the world's maxim, Lie confidently, and it will always do something; as a stone taken out of the mire and thrown against a white wall won't stick, but rebounds presently back again, yet it leaves a spot behind it.</w:t>
      </w:r>
    </w:p>
    <w:p w14:paraId="53F08E56">
      <w:pPr>
        <w:widowControl w:val="0"/>
        <w:numPr>
          <w:ilvl w:val="0"/>
          <w:numId w:val="0"/>
        </w:numPr>
        <w:jc w:val="both"/>
        <w:rPr>
          <w:rFonts w:hint="eastAsia"/>
        </w:rPr>
      </w:pPr>
      <w:r>
        <w:rPr>
          <w:rFonts w:hint="eastAsia"/>
        </w:rPr>
        <w:t>这是世界的格言，自信地撒谎，总会有点效果；就如一块从泥里取出的石头，扔向白墙，不会粘住，反而立刻弹回来，却在后面留下一个污点。</w:t>
      </w:r>
    </w:p>
    <w:p w14:paraId="5405D384">
      <w:pPr>
        <w:widowControl w:val="0"/>
        <w:numPr>
          <w:ilvl w:val="0"/>
          <w:numId w:val="0"/>
        </w:numPr>
        <w:jc w:val="both"/>
        <w:rPr>
          <w:rFonts w:hint="eastAsia"/>
        </w:rPr>
      </w:pPr>
      <w:r>
        <w:rPr>
          <w:rFonts w:hint="eastAsia"/>
        </w:rPr>
        <w:t>The primitive Christians were charged with these kinds of evil speakings, even with gross and horrible falsehoods, as all know, who know anything of the history of those times; even such things were reported of them as the worst of wicked men would scarcely be guilty of.</w:t>
      </w:r>
    </w:p>
    <w:p w14:paraId="3492C7A8">
      <w:pPr>
        <w:widowControl w:val="0"/>
        <w:numPr>
          <w:ilvl w:val="0"/>
          <w:numId w:val="0"/>
        </w:numPr>
        <w:jc w:val="both"/>
        <w:rPr>
          <w:rFonts w:hint="eastAsia"/>
        </w:rPr>
      </w:pPr>
      <w:r>
        <w:rPr>
          <w:rFonts w:hint="eastAsia"/>
        </w:rPr>
        <w:t>早期基督徒被指控犯有这类毁谤，甚至是粗俗和可怕的谎言，凡是知道那个时代历史的人都知道；甚至有报道说他们犯了连最坏的恶人也几乎不会犯的事。</w:t>
      </w:r>
    </w:p>
    <w:p w14:paraId="5E975386">
      <w:pPr>
        <w:widowControl w:val="0"/>
        <w:numPr>
          <w:ilvl w:val="0"/>
          <w:numId w:val="0"/>
        </w:numPr>
        <w:jc w:val="both"/>
        <w:rPr>
          <w:rFonts w:hint="eastAsia"/>
        </w:rPr>
      </w:pPr>
      <w:r>
        <w:rPr>
          <w:rFonts w:hint="eastAsia"/>
        </w:rPr>
        <w:t>The devil, as witty [crafty] as he is, makes use, again and again, of his old inventions, and makes them serve in several ages; for so were the Waldenses accused of inhuman banquetings and beastly promiscuous uncleanness, and various things not once to be named among Christians, much less to be practiced by them.</w:t>
      </w:r>
    </w:p>
    <w:p w14:paraId="049FF715">
      <w:pPr>
        <w:widowControl w:val="0"/>
        <w:numPr>
          <w:ilvl w:val="0"/>
          <w:numId w:val="0"/>
        </w:numPr>
        <w:jc w:val="both"/>
        <w:rPr>
          <w:rFonts w:hint="eastAsia"/>
        </w:rPr>
      </w:pPr>
      <w:r>
        <w:rPr>
          <w:rFonts w:hint="eastAsia"/>
        </w:rPr>
        <w:t>魔鬼，虽然狡猾，却一再使用他的老伎俩，并使它们在各个时代都奏效；因为瓦勒度派就被指控有不人道的宴饮和兽性的混杂不洁，以及各种在基督徒中不应一提，更不应行的事。</w:t>
      </w:r>
    </w:p>
    <w:p w14:paraId="1ECB6BF7">
      <w:pPr>
        <w:widowControl w:val="0"/>
        <w:numPr>
          <w:ilvl w:val="0"/>
          <w:numId w:val="0"/>
        </w:numPr>
        <w:jc w:val="both"/>
        <w:rPr>
          <w:rFonts w:hint="eastAsia"/>
        </w:rPr>
      </w:pPr>
      <w:r>
        <w:rPr>
          <w:rFonts w:hint="eastAsia"/>
        </w:rPr>
        <w:t>So that it is no new thing to meet with the most impure, vilest slanders, as the world's reward for holiness and the practice of pure religion.</w:t>
      </w:r>
    </w:p>
    <w:p w14:paraId="300DAECB">
      <w:pPr>
        <w:widowControl w:val="0"/>
        <w:numPr>
          <w:ilvl w:val="0"/>
          <w:numId w:val="0"/>
        </w:numPr>
        <w:jc w:val="both"/>
        <w:rPr>
          <w:rFonts w:hint="eastAsia"/>
        </w:rPr>
      </w:pPr>
      <w:r>
        <w:rPr>
          <w:rFonts w:hint="eastAsia"/>
        </w:rPr>
        <w:t>所以，遇见最不纯、最卑劣的诽谤，作为世界对圣洁和纯正宗教实践的报答，并非新鲜事。</w:t>
      </w:r>
    </w:p>
    <w:p w14:paraId="3AC46837">
      <w:pPr>
        <w:widowControl w:val="0"/>
        <w:numPr>
          <w:ilvl w:val="0"/>
          <w:numId w:val="0"/>
        </w:numPr>
        <w:jc w:val="both"/>
        <w:rPr>
          <w:rFonts w:hint="eastAsia"/>
        </w:rPr>
      </w:pPr>
    </w:p>
    <w:p w14:paraId="75D27BAE">
      <w:pPr>
        <w:widowControl w:val="0"/>
        <w:numPr>
          <w:ilvl w:val="0"/>
          <w:numId w:val="0"/>
        </w:numPr>
        <w:jc w:val="both"/>
        <w:rPr>
          <w:rFonts w:hint="eastAsia"/>
        </w:rPr>
      </w:pPr>
      <w:r>
        <w:rPr>
          <w:rFonts w:hint="eastAsia"/>
        </w:rPr>
        <w:t>Then again, consider how much more the wicked will insult the least true blemishes that they can find amongst the professors of godliness.</w:t>
      </w:r>
    </w:p>
    <w:p w14:paraId="47CFFBF4">
      <w:pPr>
        <w:widowControl w:val="0"/>
        <w:numPr>
          <w:ilvl w:val="0"/>
          <w:numId w:val="0"/>
        </w:numPr>
        <w:jc w:val="both"/>
        <w:rPr>
          <w:rFonts w:hint="eastAsia"/>
        </w:rPr>
      </w:pPr>
      <w:r>
        <w:rPr>
          <w:rFonts w:hint="eastAsia"/>
        </w:rPr>
        <w:t>再者，请思想，恶人会对他们在敬虔宣告者中能找到的最小的真实瑕疵，加以何等的侮辱。</w:t>
      </w:r>
    </w:p>
    <w:p w14:paraId="0F535A83">
      <w:pPr>
        <w:widowControl w:val="0"/>
        <w:numPr>
          <w:ilvl w:val="0"/>
          <w:numId w:val="0"/>
        </w:numPr>
        <w:jc w:val="both"/>
        <w:rPr>
          <w:rFonts w:hint="eastAsia"/>
        </w:rPr>
      </w:pPr>
      <w:r>
        <w:rPr>
          <w:rFonts w:hint="eastAsia"/>
        </w:rPr>
        <w:t>And in this there is a threefold injury very ordinary; 1. Strictly to pry into, and maliciously to object against Christians, the smallest imperfections and frailties of their lives, as if they pretended to and promised absolute perfection.</w:t>
      </w:r>
    </w:p>
    <w:p w14:paraId="05601AC5">
      <w:pPr>
        <w:widowControl w:val="0"/>
        <w:numPr>
          <w:ilvl w:val="0"/>
          <w:numId w:val="0"/>
        </w:numPr>
        <w:jc w:val="both"/>
        <w:rPr>
          <w:rFonts w:hint="eastAsia"/>
        </w:rPr>
      </w:pPr>
      <w:r>
        <w:rPr>
          <w:rFonts w:hint="eastAsia"/>
        </w:rPr>
        <w:t>在这其中，有三种非常普通的伤害；1. 严格地窥探，并恶意地反对基督徒，他们生活中最小的不完全和软弱，仿佛他们自称并应许绝对完全。</w:t>
      </w:r>
    </w:p>
    <w:p w14:paraId="34AD95DB">
      <w:pPr>
        <w:widowControl w:val="0"/>
        <w:numPr>
          <w:ilvl w:val="0"/>
          <w:numId w:val="0"/>
        </w:numPr>
        <w:jc w:val="both"/>
        <w:rPr>
          <w:rFonts w:hint="eastAsia"/>
        </w:rPr>
      </w:pPr>
      <w:r>
        <w:rPr>
          <w:rFonts w:hint="eastAsia"/>
        </w:rPr>
        <w:t>They do indeed exercise themselves (such as are Christians indeed) with St. Paul, to have always a conscience void of offence toward God, and toward men;148 they have a regard to all God's commandments, as David speaks; they have a sincere love for God, which makes them study the most exact obedience they can reach; and this is an imperfect kind of perfection; it is evangelical, but not angelical.</w:t>
      </w:r>
    </w:p>
    <w:p w14:paraId="1A1DB903">
      <w:pPr>
        <w:widowControl w:val="0"/>
        <w:numPr>
          <w:ilvl w:val="0"/>
          <w:numId w:val="0"/>
        </w:numPr>
        <w:jc w:val="both"/>
        <w:rPr>
          <w:rFonts w:hint="eastAsia"/>
        </w:rPr>
      </w:pPr>
      <w:r>
        <w:rPr>
          <w:rFonts w:hint="eastAsia"/>
        </w:rPr>
        <w:t>他们确实操练自己（那些确实是基督徒的人）像圣保罗一样，常存无亏的良心，对神对人都没有过错；148 他们看重神的一切诫命，如大卫所说；他们对神有真诚的爱，这使他们研习他们所能达到的最精确的顺服；这是一种不完全的完全；它是福音性的，但不是天使性的。</w:t>
      </w:r>
    </w:p>
    <w:p w14:paraId="14777443">
      <w:pPr>
        <w:widowControl w:val="0"/>
        <w:numPr>
          <w:ilvl w:val="0"/>
          <w:numId w:val="0"/>
        </w:numPr>
        <w:jc w:val="both"/>
        <w:rPr>
          <w:rFonts w:hint="eastAsia"/>
        </w:rPr>
      </w:pPr>
      <w:r>
        <w:rPr>
          <w:rFonts w:hint="eastAsia"/>
        </w:rPr>
        <w:t>2. Men are apt to impute the scandalous falls of some particular Christians to the whole number.</w:t>
      </w:r>
    </w:p>
    <w:p w14:paraId="6F6847DA">
      <w:pPr>
        <w:widowControl w:val="0"/>
        <w:numPr>
          <w:ilvl w:val="0"/>
          <w:numId w:val="0"/>
        </w:numPr>
        <w:jc w:val="both"/>
        <w:rPr>
          <w:rFonts w:hint="eastAsia"/>
        </w:rPr>
      </w:pPr>
      <w:r>
        <w:rPr>
          <w:rFonts w:hint="eastAsia"/>
        </w:rPr>
        <w:t>2. 人们倾向于将某些个别基督徒可耻的跌倒，归咎于全体。</w:t>
      </w:r>
    </w:p>
    <w:p w14:paraId="61F649CB">
      <w:pPr>
        <w:widowControl w:val="0"/>
        <w:numPr>
          <w:ilvl w:val="0"/>
          <w:numId w:val="0"/>
        </w:numPr>
        <w:jc w:val="both"/>
        <w:rPr>
          <w:rFonts w:hint="eastAsia"/>
        </w:rPr>
      </w:pPr>
      <w:r>
        <w:rPr>
          <w:rFonts w:hint="eastAsia"/>
        </w:rPr>
        <w:t>It is a very short incompetent rule, to make judgment of any one man himself by one action, much more to measure all the rest of the same profession by it.</w:t>
      </w:r>
    </w:p>
    <w:p w14:paraId="20B5FDA0">
      <w:pPr>
        <w:widowControl w:val="0"/>
        <w:numPr>
          <w:ilvl w:val="0"/>
          <w:numId w:val="0"/>
        </w:numPr>
        <w:jc w:val="both"/>
        <w:rPr>
          <w:rFonts w:hint="eastAsia"/>
        </w:rPr>
      </w:pPr>
      <w:r>
        <w:rPr>
          <w:rFonts w:hint="eastAsia"/>
        </w:rPr>
        <w:t>用一个人的一个行为来判断他自己，是一个非常短浅、不称职的规则，更不用说用它来衡量同一信仰的所有其余的人了。</w:t>
      </w:r>
    </w:p>
    <w:p w14:paraId="58F3E6BD">
      <w:pPr>
        <w:widowControl w:val="0"/>
        <w:numPr>
          <w:ilvl w:val="0"/>
          <w:numId w:val="0"/>
        </w:numPr>
        <w:jc w:val="both"/>
        <w:rPr>
          <w:rFonts w:hint="eastAsia"/>
        </w:rPr>
      </w:pPr>
      <w:r>
        <w:rPr>
          <w:rFonts w:hint="eastAsia"/>
        </w:rPr>
        <w:t>And yet they proceed further in this way of misjudging.</w:t>
      </w:r>
    </w:p>
    <w:p w14:paraId="57758B98">
      <w:pPr>
        <w:widowControl w:val="0"/>
        <w:numPr>
          <w:ilvl w:val="0"/>
          <w:numId w:val="0"/>
        </w:numPr>
        <w:jc w:val="both"/>
        <w:rPr>
          <w:rFonts w:hint="eastAsia"/>
        </w:rPr>
      </w:pPr>
      <w:r>
        <w:rPr>
          <w:rFonts w:hint="eastAsia"/>
        </w:rPr>
        <w:t>然而他们在这种误判的方式上，走得更远。</w:t>
      </w:r>
    </w:p>
    <w:p w14:paraId="3C00C439">
      <w:pPr>
        <w:widowControl w:val="0"/>
        <w:numPr>
          <w:ilvl w:val="0"/>
          <w:numId w:val="0"/>
        </w:numPr>
        <w:jc w:val="both"/>
        <w:rPr>
          <w:rFonts w:hint="eastAsia"/>
        </w:rPr>
      </w:pPr>
      <w:r>
        <w:rPr>
          <w:rFonts w:hint="eastAsia"/>
        </w:rPr>
        <w:t>3. They impute the personal failings of men to their religion, and disparage it because of the faults of those who profess it; which, as the ancients plead well, is the greatest injustice, and such as they would not be guilty of against their own philosophers.</w:t>
      </w:r>
    </w:p>
    <w:p w14:paraId="76F55C7F">
      <w:pPr>
        <w:widowControl w:val="0"/>
        <w:numPr>
          <w:ilvl w:val="0"/>
          <w:numId w:val="0"/>
        </w:numPr>
        <w:jc w:val="both"/>
        <w:rPr>
          <w:rFonts w:hint="eastAsia"/>
        </w:rPr>
      </w:pPr>
      <w:r>
        <w:rPr>
          <w:rFonts w:hint="eastAsia"/>
        </w:rPr>
        <w:t>3. 他们把人的个人失败归咎于他们的宗教，并因信奉它的人的过错而贬低它；正如古人所辩护的，这是最大的不公，是他们不会对他们自己的哲学家所犯的。</w:t>
      </w:r>
    </w:p>
    <w:p w14:paraId="476B6A08">
      <w:pPr>
        <w:widowControl w:val="0"/>
        <w:numPr>
          <w:ilvl w:val="0"/>
          <w:numId w:val="0"/>
        </w:numPr>
        <w:jc w:val="both"/>
        <w:rPr>
          <w:rFonts w:hint="eastAsia"/>
        </w:rPr>
      </w:pPr>
      <w:r>
        <w:rPr>
          <w:rFonts w:hint="eastAsia"/>
        </w:rPr>
        <w:t>They could well distinguish between their doctrine and the manners of some of their followers, and so they ought to have dealt with Christians too.</w:t>
      </w:r>
    </w:p>
    <w:p w14:paraId="193DC939">
      <w:pPr>
        <w:widowControl w:val="0"/>
        <w:numPr>
          <w:ilvl w:val="0"/>
          <w:numId w:val="0"/>
        </w:numPr>
        <w:jc w:val="both"/>
        <w:rPr>
          <w:rFonts w:hint="eastAsia"/>
        </w:rPr>
      </w:pPr>
      <w:r>
        <w:rPr>
          <w:rFonts w:hint="eastAsia"/>
        </w:rPr>
        <w:t>他们能很好地区分他们的学说和他们某些追随者的行为，所以他们也应当如此对待基督徒。</w:t>
      </w:r>
    </w:p>
    <w:p w14:paraId="33BF37E2">
      <w:pPr>
        <w:widowControl w:val="0"/>
        <w:numPr>
          <w:ilvl w:val="0"/>
          <w:numId w:val="0"/>
        </w:numPr>
        <w:jc w:val="both"/>
        <w:rPr>
          <w:rFonts w:hint="eastAsia"/>
        </w:rPr>
      </w:pPr>
      <w:r>
        <w:rPr>
          <w:rFonts w:hint="eastAsia"/>
        </w:rPr>
        <w:t>They ought to have considered their religion in itself, and the doctrine that it teaches, and if they found it vicious, the blame would have been just; but if it taught nothing but holiness and righteousness, then the blame for any unholiness or unrighteousness found amongst Christians ought to rest upon the persons themselves who were guilty of it, and not to be stretched to the whole number of professors, much less to the religion that they professed.</w:t>
      </w:r>
    </w:p>
    <w:p w14:paraId="1D6A2776">
      <w:pPr>
        <w:widowControl w:val="0"/>
        <w:numPr>
          <w:ilvl w:val="0"/>
          <w:numId w:val="0"/>
        </w:numPr>
        <w:jc w:val="both"/>
        <w:rPr>
          <w:rFonts w:hint="eastAsia"/>
        </w:rPr>
      </w:pPr>
      <w:r>
        <w:rPr>
          <w:rFonts w:hint="eastAsia"/>
        </w:rPr>
        <w:t>他们应当思想他们的宗教本身，和它所教导的学说，如果他们发现它是邪恶的，那责备就是公正的；但如果它只教导圣洁和公义，那么在基督徒中发现的任何不圣洁或不公义的责备，都应当归于犯了那罪的人自己，而不应延伸到全体信徒，更不应延伸到他们所信奉的宗教。</w:t>
      </w:r>
    </w:p>
    <w:p w14:paraId="46441142">
      <w:pPr>
        <w:widowControl w:val="0"/>
        <w:numPr>
          <w:ilvl w:val="0"/>
          <w:numId w:val="0"/>
        </w:numPr>
        <w:jc w:val="both"/>
        <w:rPr>
          <w:rFonts w:hint="eastAsia"/>
        </w:rPr>
      </w:pPr>
      <w:r>
        <w:rPr>
          <w:rFonts w:hint="eastAsia"/>
        </w:rPr>
        <w:t>And yet this is still the custom of the world upon the least failing they can find in the godly, or those who seem to be so; much more with open mouth do they revile religion upon any gross sin in any of its professors.</w:t>
      </w:r>
    </w:p>
    <w:p w14:paraId="4E87A356">
      <w:pPr>
        <w:widowControl w:val="0"/>
        <w:numPr>
          <w:ilvl w:val="0"/>
          <w:numId w:val="0"/>
        </w:numPr>
        <w:jc w:val="both"/>
        <w:rPr>
          <w:rFonts w:hint="eastAsia"/>
        </w:rPr>
      </w:pPr>
      <w:r>
        <w:rPr>
          <w:rFonts w:hint="eastAsia"/>
        </w:rPr>
        <w:t>然而，这仍然是世界对他们在敬虔之人，或似乎敬虔之人身上能找到的最小失败的惯例；对于其任何宣告者所犯的任何严重罪行，他们更是张口辱骂宗教。</w:t>
      </w:r>
    </w:p>
    <w:p w14:paraId="0602FD68">
      <w:pPr>
        <w:widowControl w:val="0"/>
        <w:numPr>
          <w:ilvl w:val="0"/>
          <w:numId w:val="0"/>
        </w:numPr>
        <w:jc w:val="both"/>
        <w:rPr>
          <w:rFonts w:hint="eastAsia"/>
        </w:rPr>
      </w:pPr>
    </w:p>
    <w:p w14:paraId="5C6FFB77">
      <w:pPr>
        <w:widowControl w:val="0"/>
        <w:numPr>
          <w:ilvl w:val="0"/>
          <w:numId w:val="0"/>
        </w:numPr>
        <w:jc w:val="both"/>
        <w:rPr>
          <w:rFonts w:hint="eastAsia"/>
        </w:rPr>
      </w:pPr>
      <w:r>
        <w:rPr>
          <w:rFonts w:hint="eastAsia"/>
        </w:rPr>
        <w:t>But considering that this is the very character of a profane mind, and the badge of the enemies of religion, beware of sharing in the least with them in it.</w:t>
      </w:r>
    </w:p>
    <w:p w14:paraId="7AA35024">
      <w:pPr>
        <w:widowControl w:val="0"/>
        <w:numPr>
          <w:ilvl w:val="0"/>
          <w:numId w:val="0"/>
        </w:numPr>
        <w:jc w:val="both"/>
        <w:rPr>
          <w:rFonts w:hint="eastAsia"/>
        </w:rPr>
      </w:pPr>
      <w:r>
        <w:rPr>
          <w:rFonts w:hint="eastAsia"/>
        </w:rPr>
        <w:t>但考虑到这正是一个不敬虔心思的特征，和宗教之敌的标记，要小心不要在其中与他们有丝毫的分享。</w:t>
      </w:r>
    </w:p>
    <w:p w14:paraId="1E579B1F">
      <w:pPr>
        <w:widowControl w:val="0"/>
        <w:numPr>
          <w:ilvl w:val="0"/>
          <w:numId w:val="0"/>
        </w:numPr>
        <w:jc w:val="both"/>
        <w:rPr>
          <w:rFonts w:hint="eastAsia"/>
        </w:rPr>
      </w:pPr>
      <w:r>
        <w:rPr>
          <w:rFonts w:hint="eastAsia"/>
        </w:rPr>
        <w:t>Don't easily entertain the reports of profane or of mere civil men against the professors of religion; they are undoubtedly partial, and their testimony may be justly suspected.</w:t>
      </w:r>
    </w:p>
    <w:p w14:paraId="254703B3">
      <w:pPr>
        <w:widowControl w:val="0"/>
        <w:numPr>
          <w:ilvl w:val="0"/>
          <w:numId w:val="0"/>
        </w:numPr>
        <w:jc w:val="both"/>
        <w:rPr>
          <w:rFonts w:hint="eastAsia"/>
        </w:rPr>
      </w:pPr>
      <w:r>
        <w:rPr>
          <w:rFonts w:hint="eastAsia"/>
        </w:rPr>
        <w:t>不要轻易地接受不敬虔或仅仅是世俗之人反对宗教宣告者的报告；他们无疑是有偏见的，他们的见证可以被公正地怀疑。</w:t>
      </w:r>
    </w:p>
    <w:p w14:paraId="2BAF3286">
      <w:pPr>
        <w:widowControl w:val="0"/>
        <w:numPr>
          <w:ilvl w:val="0"/>
          <w:numId w:val="0"/>
        </w:numPr>
        <w:jc w:val="both"/>
        <w:rPr>
          <w:rFonts w:hint="eastAsia"/>
        </w:rPr>
      </w:pPr>
      <w:r>
        <w:rPr>
          <w:rFonts w:hint="eastAsia"/>
        </w:rPr>
        <w:t>Don't lend them a ready ear to receive their evil speakings, much less your tongue to divulge them, and spread them further; not only so, but be sure that you take no pleasure in even the least scoffs against the sincerity and power of religion.</w:t>
      </w:r>
    </w:p>
    <w:p w14:paraId="6634B19C">
      <w:pPr>
        <w:widowControl w:val="0"/>
        <w:numPr>
          <w:ilvl w:val="0"/>
          <w:numId w:val="0"/>
        </w:numPr>
        <w:jc w:val="both"/>
        <w:rPr>
          <w:rFonts w:hint="eastAsia"/>
        </w:rPr>
      </w:pPr>
      <w:r>
        <w:rPr>
          <w:rFonts w:hint="eastAsia"/>
        </w:rPr>
        <w:t>不要轻易地借给他们耳朵来接受他们的毁谤，更不要借给他们舌头来泄露和传播；不仅如此，还要确保你们甚至对针对宗教真诚和能力的最小嘲笑，也不感乐趣。</w:t>
      </w:r>
    </w:p>
    <w:p w14:paraId="414BA22B">
      <w:pPr>
        <w:widowControl w:val="0"/>
        <w:numPr>
          <w:ilvl w:val="0"/>
          <w:numId w:val="0"/>
        </w:numPr>
        <w:jc w:val="both"/>
        <w:rPr>
          <w:rFonts w:hint="eastAsia"/>
        </w:rPr>
      </w:pPr>
      <w:r>
        <w:rPr>
          <w:rFonts w:hint="eastAsia"/>
        </w:rPr>
        <w:t>And, all of you who desire to walk as Christians, be very wary that you do not wrong one another, and help not the wicked against you, by your mutual misconstructions and misjudgments of one another.</w:t>
      </w:r>
    </w:p>
    <w:p w14:paraId="3C1F5B34">
      <w:pPr>
        <w:widowControl w:val="0"/>
        <w:numPr>
          <w:ilvl w:val="0"/>
          <w:numId w:val="0"/>
        </w:numPr>
        <w:jc w:val="both"/>
        <w:rPr>
          <w:rFonts w:hint="eastAsia"/>
        </w:rPr>
      </w:pPr>
      <w:r>
        <w:rPr>
          <w:rFonts w:hint="eastAsia"/>
        </w:rPr>
        <w:t>并且，你们所有渴望像基督徒一样行事的人，要非常谨慎，不要彼此伤害，也不要因你们彼此的误解和误判，而帮助恶人来反对你们。</w:t>
      </w:r>
    </w:p>
    <w:p w14:paraId="7CC31649">
      <w:pPr>
        <w:widowControl w:val="0"/>
        <w:numPr>
          <w:ilvl w:val="0"/>
          <w:numId w:val="0"/>
        </w:numPr>
        <w:jc w:val="both"/>
        <w:rPr>
          <w:rFonts w:hint="eastAsia"/>
        </w:rPr>
      </w:pPr>
      <w:r>
        <w:rPr>
          <w:rFonts w:hint="eastAsia"/>
        </w:rPr>
        <w:t>Far be it from you to take pleasure in hearing others spoken evil of; whether unjustly or though deserved in some way, yet let it be always grievous to you, and in no way pleasing to hear such things, much less to speak of them.</w:t>
      </w:r>
    </w:p>
    <w:p w14:paraId="090B04F5">
      <w:pPr>
        <w:widowControl w:val="0"/>
        <w:numPr>
          <w:ilvl w:val="0"/>
          <w:numId w:val="0"/>
        </w:numPr>
        <w:jc w:val="both"/>
        <w:rPr>
          <w:rFonts w:hint="eastAsia"/>
        </w:rPr>
      </w:pPr>
      <w:r>
        <w:rPr>
          <w:rFonts w:hint="eastAsia"/>
        </w:rPr>
        <w:t>你们绝不可乐于听见别人被毁谤；无论是不公正的，还是多少有些应得的，都让它总是使你们感到悲伤，绝不乐于听见这样的事，更不乐于谈论它们。</w:t>
      </w:r>
    </w:p>
    <w:p w14:paraId="5FB0C158">
      <w:pPr>
        <w:widowControl w:val="0"/>
        <w:numPr>
          <w:ilvl w:val="0"/>
          <w:numId w:val="0"/>
        </w:numPr>
        <w:jc w:val="both"/>
        <w:rPr>
          <w:rFonts w:hint="eastAsia"/>
        </w:rPr>
      </w:pPr>
      <w:r>
        <w:rPr>
          <w:rFonts w:hint="eastAsia"/>
        </w:rPr>
        <w:t>It is the Devil's delight to be pleased with evil speakings.</w:t>
      </w:r>
    </w:p>
    <w:p w14:paraId="123FEABC">
      <w:pPr>
        <w:widowControl w:val="0"/>
        <w:numPr>
          <w:ilvl w:val="0"/>
          <w:numId w:val="0"/>
        </w:numPr>
        <w:jc w:val="both"/>
        <w:rPr>
          <w:rFonts w:hint="eastAsia"/>
        </w:rPr>
      </w:pPr>
      <w:r>
        <w:rPr>
          <w:rFonts w:hint="eastAsia"/>
        </w:rPr>
        <w:t>魔鬼的喜悦，是乐于毁谤。</w:t>
      </w:r>
    </w:p>
    <w:p w14:paraId="681310F5">
      <w:pPr>
        <w:widowControl w:val="0"/>
        <w:numPr>
          <w:ilvl w:val="0"/>
          <w:numId w:val="0"/>
        </w:numPr>
        <w:jc w:val="both"/>
        <w:rPr>
          <w:rFonts w:hint="eastAsia"/>
        </w:rPr>
      </w:pPr>
      <w:r>
        <w:rPr>
          <w:rFonts w:hint="eastAsia"/>
        </w:rPr>
        <w:t>The Syrian calls him an Akal Kartza (Eater of slanders or calumnies).</w:t>
      </w:r>
    </w:p>
    <w:p w14:paraId="46C3628C">
      <w:pPr>
        <w:widowControl w:val="0"/>
        <w:numPr>
          <w:ilvl w:val="0"/>
          <w:numId w:val="0"/>
        </w:numPr>
        <w:jc w:val="both"/>
        <w:rPr>
          <w:rFonts w:hint="eastAsia"/>
        </w:rPr>
      </w:pPr>
      <w:r>
        <w:rPr>
          <w:rFonts w:hint="eastAsia"/>
        </w:rPr>
        <w:t>叙利亚人称他为 Akal Kartza（亚兰文，意为“吃毁谤或诽谤的人”）。</w:t>
      </w:r>
    </w:p>
    <w:p w14:paraId="4B0B38FA">
      <w:pPr>
        <w:widowControl w:val="0"/>
        <w:numPr>
          <w:ilvl w:val="0"/>
          <w:numId w:val="0"/>
        </w:numPr>
        <w:jc w:val="both"/>
        <w:rPr>
          <w:rFonts w:hint="eastAsia"/>
        </w:rPr>
      </w:pPr>
      <w:r>
        <w:rPr>
          <w:rFonts w:hint="eastAsia"/>
        </w:rPr>
        <w:t>They are a dish that pleases his palate, and men are naturally fond of his diet.</w:t>
      </w:r>
    </w:p>
    <w:p w14:paraId="251E80B0">
      <w:pPr>
        <w:widowControl w:val="0"/>
        <w:numPr>
          <w:ilvl w:val="0"/>
          <w:numId w:val="0"/>
        </w:numPr>
        <w:jc w:val="both"/>
        <w:rPr>
          <w:rFonts w:hint="eastAsia"/>
        </w:rPr>
      </w:pPr>
      <w:r>
        <w:rPr>
          <w:rFonts w:hint="eastAsia"/>
        </w:rPr>
        <w:t>它们是取悦他味觉的一道菜，人天生就喜爱他的饮食。</w:t>
      </w:r>
    </w:p>
    <w:p w14:paraId="56BDCA4C">
      <w:pPr>
        <w:widowControl w:val="0"/>
        <w:numPr>
          <w:ilvl w:val="0"/>
          <w:numId w:val="0"/>
        </w:numPr>
        <w:jc w:val="both"/>
        <w:rPr>
          <w:rFonts w:hint="eastAsia"/>
        </w:rPr>
      </w:pPr>
      <w:r>
        <w:rPr>
          <w:rFonts w:hint="eastAsia"/>
        </w:rPr>
        <w:t>In Psalm 35:16, there is a word that is rendered mockers in feasts or feasting-mockers—persons who feasted men's ears at their meetings with speaking of the faults of others scoffingly, and therefore shared with them of their cakes, or feasts, as the word is.</w:t>
      </w:r>
    </w:p>
    <w:p w14:paraId="283BB37D">
      <w:pPr>
        <w:widowControl w:val="0"/>
        <w:numPr>
          <w:ilvl w:val="0"/>
          <w:numId w:val="0"/>
        </w:numPr>
        <w:jc w:val="both"/>
        <w:rPr>
          <w:rFonts w:hint="eastAsia"/>
        </w:rPr>
      </w:pPr>
      <w:r>
        <w:rPr>
          <w:rFonts w:hint="eastAsia"/>
        </w:rPr>
        <w:t>在诗篇35:16，有一个词被翻译为宴席上的亵慢人，或宴饮的亵慢人——即在他们的聚会中，以嘲笑的方式谈论他人过失，来取悦人耳的人，因此与他们分享他们的饼，或宴席，如那个词所说。</w:t>
      </w:r>
    </w:p>
    <w:p w14:paraId="34C5042C">
      <w:pPr>
        <w:widowControl w:val="0"/>
        <w:numPr>
          <w:ilvl w:val="0"/>
          <w:numId w:val="0"/>
        </w:numPr>
        <w:jc w:val="both"/>
        <w:rPr>
          <w:rFonts w:hint="eastAsia"/>
        </w:rPr>
      </w:pPr>
      <w:r>
        <w:rPr>
          <w:rFonts w:hint="eastAsia"/>
        </w:rPr>
        <w:t>But to a renewed Christian mind, which has a new taste, and all its senses new, there is nothing more unsavory than to hear the defaming of others, especially of those who profess religion.</w:t>
      </w:r>
    </w:p>
    <w:p w14:paraId="114B43B4">
      <w:pPr>
        <w:widowControl w:val="0"/>
        <w:numPr>
          <w:ilvl w:val="0"/>
          <w:numId w:val="0"/>
        </w:numPr>
        <w:jc w:val="both"/>
        <w:rPr>
          <w:rFonts w:hint="eastAsia"/>
        </w:rPr>
      </w:pPr>
      <w:r>
        <w:rPr>
          <w:rFonts w:hint="eastAsia"/>
        </w:rPr>
        <w:t>但对一个更新的基督徒心思来说，它有新的味觉，和所有新的感官，没有什么比听见毁谤他人，特别是毁谤那些宣告宗教的人，更无味的了。</w:t>
      </w:r>
    </w:p>
    <w:p w14:paraId="0906559F">
      <w:pPr>
        <w:widowControl w:val="0"/>
        <w:numPr>
          <w:ilvl w:val="0"/>
          <w:numId w:val="0"/>
        </w:numPr>
        <w:jc w:val="both"/>
        <w:rPr>
          <w:rFonts w:hint="eastAsia"/>
        </w:rPr>
      </w:pPr>
      <w:r>
        <w:rPr>
          <w:rFonts w:hint="eastAsia"/>
        </w:rPr>
        <w:t>If the law of love possessed our hearts, it would regulate both the ear and tongue, and make them most tender of the name of our brethren: it would teach us the faculty of covering their infirmities, and judging favorably, taking always the best side and most charitable sense of their actions: it would teach us to blunt the fine edge of our censures upon ourselves, our own hard hearts and rebellious wills within, so that they might no longer remain sharp against others than is necessary for their good.</w:t>
      </w:r>
    </w:p>
    <w:p w14:paraId="52F211C9">
      <w:pPr>
        <w:widowControl w:val="0"/>
        <w:numPr>
          <w:ilvl w:val="0"/>
          <w:numId w:val="0"/>
        </w:numPr>
        <w:jc w:val="both"/>
        <w:rPr>
          <w:rFonts w:hint="eastAsia"/>
        </w:rPr>
      </w:pPr>
      <w:r>
        <w:rPr>
          <w:rFonts w:hint="eastAsia"/>
        </w:rPr>
        <w:t>如果爱的律法占据了我们的心，它就会规范耳朵和舌头，并使它们对我们弟兄的名最为温柔：它会教导我们遮盖他们软弱的才能，和有利地判断，总是取最好的一面和最仁慈的意义来理解他们的行为：它会教导我们，把我们对自己，对自己里面硬的心和悖逆的意志的严厉责备，变得迟钝，以致它们对别人的尖锐，不再超过为他们益处所必需的。</w:t>
      </w:r>
    </w:p>
    <w:p w14:paraId="73FF55BE">
      <w:pPr>
        <w:widowControl w:val="0"/>
        <w:numPr>
          <w:ilvl w:val="0"/>
          <w:numId w:val="0"/>
        </w:numPr>
        <w:jc w:val="both"/>
        <w:rPr>
          <w:rFonts w:hint="eastAsia"/>
        </w:rPr>
      </w:pPr>
    </w:p>
    <w:p w14:paraId="24D43C01">
      <w:pPr>
        <w:widowControl w:val="0"/>
        <w:numPr>
          <w:ilvl w:val="0"/>
          <w:numId w:val="0"/>
        </w:numPr>
        <w:jc w:val="both"/>
        <w:rPr>
          <w:rFonts w:hint="eastAsia"/>
        </w:rPr>
      </w:pPr>
      <w:r>
        <w:rPr>
          <w:rFonts w:hint="eastAsia"/>
        </w:rPr>
        <w:t>And this would cut short those who are without from a great deal of provisions of evil speaking against Christians, which they are often furnished with by Christians themselves, through their uncharitable carriage one towards another.</w:t>
      </w:r>
    </w:p>
    <w:p w14:paraId="117891EF">
      <w:pPr>
        <w:widowControl w:val="0"/>
        <w:numPr>
          <w:ilvl w:val="0"/>
          <w:numId w:val="0"/>
        </w:numPr>
        <w:jc w:val="both"/>
        <w:rPr>
          <w:rFonts w:hint="eastAsia"/>
        </w:rPr>
      </w:pPr>
      <w:r>
        <w:rPr>
          <w:rFonts w:hint="eastAsia"/>
        </w:rPr>
        <w:t>这将使那些在外面的人，从基督徒那里得到的大量毁谤基督徒的材料，被大大减少，这些材料常常是基督徒自己，通过他们彼此不仁慈的行为所提供的。</w:t>
      </w:r>
    </w:p>
    <w:p w14:paraId="55D2C825">
      <w:pPr>
        <w:widowControl w:val="0"/>
        <w:numPr>
          <w:ilvl w:val="0"/>
          <w:numId w:val="0"/>
        </w:numPr>
        <w:jc w:val="both"/>
        <w:rPr>
          <w:rFonts w:hint="eastAsia"/>
        </w:rPr>
      </w:pPr>
      <w:r>
        <w:rPr>
          <w:rFonts w:hint="eastAsia"/>
        </w:rPr>
        <w:t>However, this being the hard measure that they always find in the world, it is their wisdom to consider it rightly, and to study that good which, according to the Apostle's advice, may be extracted out of it; and that is the second thing to be spoken to.</w:t>
      </w:r>
    </w:p>
    <w:p w14:paraId="1603E010">
      <w:pPr>
        <w:widowControl w:val="0"/>
        <w:numPr>
          <w:ilvl w:val="0"/>
          <w:numId w:val="0"/>
        </w:numPr>
        <w:jc w:val="both"/>
        <w:rPr>
          <w:rFonts w:hint="eastAsia"/>
        </w:rPr>
      </w:pPr>
      <w:r>
        <w:rPr>
          <w:rFonts w:hint="eastAsia"/>
        </w:rPr>
        <w:t>然而，既然这是他们在世上总是遇到的苛刻待遇，他们的智慧就是正确地思想它，并研习那根据使徒的忠告，可以从中提取的好处；那就是第二件要讲的事。</w:t>
      </w:r>
    </w:p>
    <w:p w14:paraId="6F6A7A5B">
      <w:pPr>
        <w:widowControl w:val="0"/>
        <w:numPr>
          <w:ilvl w:val="0"/>
          <w:numId w:val="0"/>
        </w:numPr>
        <w:jc w:val="both"/>
        <w:rPr>
          <w:rFonts w:hint="eastAsia"/>
        </w:rPr>
      </w:pPr>
    </w:p>
    <w:p w14:paraId="282BE103">
      <w:pPr>
        <w:widowControl w:val="0"/>
        <w:numPr>
          <w:ilvl w:val="0"/>
          <w:numId w:val="0"/>
        </w:numPr>
        <w:jc w:val="both"/>
        <w:rPr>
          <w:rFonts w:hint="eastAsia"/>
        </w:rPr>
      </w:pPr>
      <w:r>
        <w:rPr>
          <w:rFonts w:hint="eastAsia"/>
        </w:rPr>
        <w:t>II. Having your conversation honest among the Gentiles.] As the sovereign power of drawing good out of evil resides in God, and argues His primitive goodness, so He teaches His own children some faculty this way, that they may resemble Him in it.</w:t>
      </w:r>
    </w:p>
    <w:p w14:paraId="59D00A6A">
      <w:pPr>
        <w:widowControl w:val="0"/>
        <w:numPr>
          <w:ilvl w:val="0"/>
          <w:numId w:val="0"/>
        </w:numPr>
        <w:jc w:val="both"/>
        <w:rPr>
          <w:rFonts w:hint="eastAsia"/>
        </w:rPr>
      </w:pPr>
      <w:r>
        <w:rPr>
          <w:rFonts w:hint="eastAsia"/>
        </w:rPr>
        <w:t>二、你们在外邦人中，应当品行端正。] 正如从恶中引出善的主权，居于神，并证明祂本源的良善，祂也教导祂自己的儿女一些这方面的才能，好让他们在这方面像祂。</w:t>
      </w:r>
    </w:p>
    <w:p w14:paraId="72D8CF41">
      <w:pPr>
        <w:widowControl w:val="0"/>
        <w:numPr>
          <w:ilvl w:val="0"/>
          <w:numId w:val="0"/>
        </w:numPr>
        <w:jc w:val="both"/>
        <w:rPr>
          <w:rFonts w:hint="eastAsia"/>
        </w:rPr>
      </w:pPr>
      <w:r>
        <w:rPr>
          <w:rFonts w:hint="eastAsia"/>
        </w:rPr>
        <w:t>He teaches them to draw sweetness out of their bitterest afflictions, and an increase of inward peace from their outward troubles.</w:t>
      </w:r>
    </w:p>
    <w:p w14:paraId="7C58CD2F">
      <w:pPr>
        <w:widowControl w:val="0"/>
        <w:numPr>
          <w:ilvl w:val="0"/>
          <w:numId w:val="0"/>
        </w:numPr>
        <w:jc w:val="both"/>
        <w:rPr>
          <w:rFonts w:hint="eastAsia"/>
        </w:rPr>
      </w:pPr>
      <w:r>
        <w:rPr>
          <w:rFonts w:hint="eastAsia"/>
        </w:rPr>
        <w:t>祂教导他们从他们最苦的苦难中，汲取甘甜，从他们外在的患难中，增加内在的平安。</w:t>
      </w:r>
    </w:p>
    <w:p w14:paraId="1944AB41">
      <w:pPr>
        <w:widowControl w:val="0"/>
        <w:numPr>
          <w:ilvl w:val="0"/>
          <w:numId w:val="0"/>
        </w:numPr>
        <w:jc w:val="both"/>
        <w:rPr>
          <w:rFonts w:hint="eastAsia"/>
        </w:rPr>
      </w:pPr>
      <w:r>
        <w:rPr>
          <w:rFonts w:hint="eastAsia"/>
        </w:rPr>
        <w:t>And as these buffetings of the tongue are no small part of their sufferings, so they reap no small benefit by them in many ways—particularly in this one, that they order their conversation the better, and walk the more exactly for it.</w:t>
      </w:r>
    </w:p>
    <w:p w14:paraId="38A9E488">
      <w:pPr>
        <w:widowControl w:val="0"/>
        <w:numPr>
          <w:ilvl w:val="0"/>
          <w:numId w:val="0"/>
        </w:numPr>
        <w:jc w:val="both"/>
        <w:rPr>
          <w:rFonts w:hint="eastAsia"/>
        </w:rPr>
      </w:pPr>
      <w:r>
        <w:rPr>
          <w:rFonts w:hint="eastAsia"/>
        </w:rPr>
        <w:t>正如这些舌头的击打，并非他们苦难的小部分，他们也因此在许多方面，收获不小的益处——特别是在这一点上，即他们因此而更好地管理他们的品行，并更精确地行走。</w:t>
      </w:r>
    </w:p>
    <w:p w14:paraId="5AB694CD">
      <w:pPr>
        <w:widowControl w:val="0"/>
        <w:numPr>
          <w:ilvl w:val="0"/>
          <w:numId w:val="0"/>
        </w:numPr>
        <w:jc w:val="both"/>
        <w:rPr>
          <w:rFonts w:hint="eastAsia"/>
        </w:rPr>
      </w:pPr>
    </w:p>
    <w:p w14:paraId="7A451E95">
      <w:pPr>
        <w:widowControl w:val="0"/>
        <w:numPr>
          <w:ilvl w:val="0"/>
          <w:numId w:val="0"/>
        </w:numPr>
        <w:jc w:val="both"/>
        <w:rPr>
          <w:rFonts w:hint="eastAsia"/>
        </w:rPr>
      </w:pPr>
      <w:r>
        <w:rPr>
          <w:rFonts w:hint="eastAsia"/>
        </w:rPr>
        <w:t>And this, no doubt, in Divine Providence, is intended and ordered for their good, as are all their other trials.</w:t>
      </w:r>
    </w:p>
    <w:p w14:paraId="606A92B7">
      <w:pPr>
        <w:widowControl w:val="0"/>
        <w:numPr>
          <w:ilvl w:val="0"/>
          <w:numId w:val="0"/>
        </w:numPr>
        <w:jc w:val="both"/>
        <w:rPr>
          <w:rFonts w:hint="eastAsia"/>
        </w:rPr>
      </w:pPr>
      <w:r>
        <w:rPr>
          <w:rFonts w:hint="eastAsia"/>
        </w:rPr>
        <w:t>这一点，无疑，在神的护理中，是为他们的益处而意图和安排的，如同他们所有其他的试炼一样。</w:t>
      </w:r>
    </w:p>
    <w:p w14:paraId="57C67875">
      <w:pPr>
        <w:widowControl w:val="0"/>
        <w:numPr>
          <w:ilvl w:val="0"/>
          <w:numId w:val="0"/>
        </w:numPr>
        <w:jc w:val="both"/>
        <w:rPr>
          <w:rFonts w:hint="eastAsia"/>
        </w:rPr>
      </w:pPr>
      <w:r>
        <w:rPr>
          <w:rFonts w:hint="eastAsia"/>
        </w:rPr>
        <w:t>The sharp censures and evil speakings that a Christian is surrounded by in the world, is none other than a hedge of thorns set on every side, so that he doesn't go out of his way, but keeps straight on in it between them, not declining to the right hand nor to the left; whereas if they found nothing but the favor and good opinion of the world, they might, as in a way unhedged, be subject to expatiate and wander out into the meadows of carnal pleasures that are about them, which would call and allure them, and often divert them from their journey.</w:t>
      </w:r>
    </w:p>
    <w:p w14:paraId="558181A0">
      <w:pPr>
        <w:widowControl w:val="0"/>
        <w:numPr>
          <w:ilvl w:val="0"/>
          <w:numId w:val="0"/>
        </w:numPr>
        <w:jc w:val="both"/>
        <w:rPr>
          <w:rFonts w:hint="eastAsia"/>
        </w:rPr>
      </w:pPr>
      <w:r>
        <w:rPr>
          <w:rFonts w:hint="eastAsia"/>
        </w:rPr>
        <w:t>一个基督徒在世上所被包围的尖锐责备和毁谤，无非是一道四面设下的荆棘篱笆，好让他不偏离他的道路，而在它们之间直行，不偏左也不偏右；而如果他们只找到世界的恩惠和好评，他们可能会，如同在一条没有篱笆的路上，容易漫游并迷失到他们周围的肉体快乐的草地上，那些草地会呼唤和引诱他们，并常常使他们偏离他们的旅程。</w:t>
      </w:r>
    </w:p>
    <w:p w14:paraId="416CB0A4">
      <w:pPr>
        <w:widowControl w:val="0"/>
        <w:numPr>
          <w:ilvl w:val="0"/>
          <w:numId w:val="0"/>
        </w:numPr>
        <w:jc w:val="both"/>
        <w:rPr>
          <w:rFonts w:hint="eastAsia"/>
        </w:rPr>
      </w:pPr>
    </w:p>
    <w:p w14:paraId="73BB4D7A">
      <w:pPr>
        <w:widowControl w:val="0"/>
        <w:numPr>
          <w:ilvl w:val="0"/>
          <w:numId w:val="0"/>
        </w:numPr>
        <w:jc w:val="both"/>
        <w:rPr>
          <w:rFonts w:hint="eastAsia"/>
        </w:rPr>
      </w:pPr>
      <w:r>
        <w:rPr>
          <w:rFonts w:hint="eastAsia"/>
        </w:rPr>
        <w:t>And thus it might happen that Christians would deserve censure and evil speakings all the more, if they did not usually suffer them undeserved.</w:t>
      </w:r>
    </w:p>
    <w:p w14:paraId="3EAAB028">
      <w:pPr>
        <w:widowControl w:val="0"/>
        <w:numPr>
          <w:ilvl w:val="0"/>
          <w:numId w:val="0"/>
        </w:numPr>
        <w:jc w:val="both"/>
        <w:rPr>
          <w:rFonts w:hint="eastAsia"/>
        </w:rPr>
      </w:pPr>
      <w:r>
        <w:rPr>
          <w:rFonts w:hint="eastAsia"/>
        </w:rPr>
        <w:t>因此，可能会发生这样的事，即基督徒若不常受不应得的责备和毁谤，他们反而会更应得责备和毁谤。</w:t>
      </w:r>
    </w:p>
    <w:p w14:paraId="4D15DDC3">
      <w:pPr>
        <w:widowControl w:val="0"/>
        <w:numPr>
          <w:ilvl w:val="0"/>
          <w:numId w:val="0"/>
        </w:numPr>
        <w:jc w:val="both"/>
        <w:rPr>
          <w:rFonts w:hint="eastAsia"/>
        </w:rPr>
      </w:pPr>
      <w:r>
        <w:rPr>
          <w:rFonts w:hint="eastAsia"/>
        </w:rPr>
        <w:t>This, then, turns into a great advantage to them, making their conduct more answerable to those two things that our Savior joins, watch and pray;149 causing them to be more vigilant over themselves, and more earnest with God for His watching over them and conducting of them.</w:t>
      </w:r>
    </w:p>
    <w:p w14:paraId="72276C90">
      <w:pPr>
        <w:widowControl w:val="0"/>
        <w:numPr>
          <w:ilvl w:val="0"/>
          <w:numId w:val="0"/>
        </w:numPr>
        <w:jc w:val="both"/>
        <w:rPr>
          <w:rFonts w:hint="eastAsia"/>
        </w:rPr>
      </w:pPr>
      <w:r>
        <w:rPr>
          <w:rFonts w:hint="eastAsia"/>
        </w:rPr>
        <w:t>那么，这就变成他们一个极大的优势，使他们的行为更符合我们救主所连结的那两件事，警醒和祷告；149 使他们对自己更警醒，并更恳切地求神看顾和引导他们。</w:t>
      </w:r>
    </w:p>
    <w:p w14:paraId="26E33D74">
      <w:pPr>
        <w:widowControl w:val="0"/>
        <w:numPr>
          <w:ilvl w:val="0"/>
          <w:numId w:val="0"/>
        </w:numPr>
        <w:jc w:val="both"/>
        <w:rPr>
          <w:rFonts w:hint="eastAsia"/>
        </w:rPr>
      </w:pPr>
      <w:r>
        <w:rPr>
          <w:rFonts w:hint="eastAsia"/>
        </w:rPr>
        <w:t>Because of my enemies, make your way straight before my face,150 says David: the word is my observers, or those who scan my ways, every foot of them; who examine them as a verse, or as a song of music; if there is but a wrong measure in them, they will not let it slip, but will be sure to point it out.</w:t>
      </w:r>
    </w:p>
    <w:p w14:paraId="1759C853">
      <w:pPr>
        <w:widowControl w:val="0"/>
        <w:numPr>
          <w:ilvl w:val="0"/>
          <w:numId w:val="0"/>
        </w:numPr>
        <w:jc w:val="both"/>
        <w:rPr>
          <w:rFonts w:hint="eastAsia"/>
        </w:rPr>
      </w:pPr>
      <w:r>
        <w:rPr>
          <w:rFonts w:hint="eastAsia"/>
        </w:rPr>
        <w:t>因我仇敌的缘故，求你使你的道在我面前正直，150 大卫说：那个词是我的观察者，或那些细察我道路的人，他们细察每一寸；他们像审查一节诗，或一首乐曲一样审查它们；如果其中只有一个错误的节拍，他们也不会放过，而必定会指出来。</w:t>
      </w:r>
    </w:p>
    <w:p w14:paraId="1F72A9FF">
      <w:pPr>
        <w:widowControl w:val="0"/>
        <w:numPr>
          <w:ilvl w:val="0"/>
          <w:numId w:val="0"/>
        </w:numPr>
        <w:jc w:val="both"/>
        <w:rPr>
          <w:rFonts w:hint="eastAsia"/>
        </w:rPr>
      </w:pPr>
    </w:p>
    <w:p w14:paraId="1D29DC21">
      <w:pPr>
        <w:widowControl w:val="0"/>
        <w:numPr>
          <w:ilvl w:val="0"/>
          <w:numId w:val="0"/>
        </w:numPr>
        <w:jc w:val="both"/>
        <w:rPr>
          <w:rFonts w:hint="eastAsia"/>
        </w:rPr>
      </w:pPr>
      <w:r>
        <w:rPr>
          <w:rFonts w:hint="eastAsia"/>
        </w:rPr>
        <w:t>And if the enemies of the godly wait for their halting, shall they not scan their own paths themselves, that they may not halt, and examine them to order them, as the wicked do to censure them; and so depend wholly upon the Spirit of God as their guide, to lead them into all truth,151 and to teach them to order their conversation rightly,152 that it may be all of one piece, holy and blameless, and still like itself?</w:t>
      </w:r>
    </w:p>
    <w:p w14:paraId="765D2C03">
      <w:pPr>
        <w:widowControl w:val="0"/>
        <w:numPr>
          <w:ilvl w:val="0"/>
          <w:numId w:val="0"/>
        </w:numPr>
        <w:jc w:val="both"/>
        <w:rPr>
          <w:rFonts w:hint="eastAsia"/>
        </w:rPr>
      </w:pPr>
      <w:r>
        <w:rPr>
          <w:rFonts w:hint="eastAsia"/>
        </w:rPr>
        <w:t>如果敬虔之人的仇敌等待他们跌倒，他们岂不应当自己细察他们的道路，以免他们跌倒，并审查它们以整理它们，如恶人为要责备他们所做的；从而完全依赖神的灵作他们的引导，引导他们进入一切的真理，151 并教导他们正确地管理他们的品行，152 好让它全然一致，圣洁无可指摘，并始终如一？</w:t>
      </w:r>
    </w:p>
    <w:p w14:paraId="1BC8783D">
      <w:pPr>
        <w:widowControl w:val="0"/>
        <w:numPr>
          <w:ilvl w:val="0"/>
          <w:numId w:val="0"/>
        </w:numPr>
        <w:jc w:val="both"/>
        <w:rPr>
          <w:rFonts w:hint="eastAsia"/>
        </w:rPr>
      </w:pPr>
    </w:p>
    <w:p w14:paraId="22F062F8">
      <w:pPr>
        <w:widowControl w:val="0"/>
        <w:numPr>
          <w:ilvl w:val="0"/>
          <w:numId w:val="0"/>
        </w:numPr>
        <w:jc w:val="both"/>
        <w:rPr>
          <w:rFonts w:hint="eastAsia"/>
        </w:rPr>
      </w:pPr>
      <w:r>
        <w:rPr>
          <w:rFonts w:hint="eastAsia"/>
        </w:rPr>
        <w:t>Honest.] Fair or beautiful: the same word fitly signifies goodness and beauty, for that which is the truest and most lasting beauty grows fresher in old age, as the Psalmist speaks of the righteous, that be planted in the house of the Lord.153 Could the beauty of virtue be seen, said Plato, it would draw all to love it.</w:t>
      </w:r>
    </w:p>
    <w:p w14:paraId="59F137A5">
      <w:pPr>
        <w:widowControl w:val="0"/>
        <w:numPr>
          <w:ilvl w:val="0"/>
          <w:numId w:val="0"/>
        </w:numPr>
        <w:jc w:val="both"/>
        <w:rPr>
          <w:rFonts w:hint="eastAsia"/>
        </w:rPr>
      </w:pPr>
      <w:r>
        <w:rPr>
          <w:rFonts w:hint="eastAsia"/>
        </w:rPr>
        <w:t>端正。] 华美或美丽：同一个词恰当地表示良善和美丽，因为那最真实和最持久的美丽，在老年时会更显清新，如诗人所说，栽于耶和华殿中的义人。153 柏拉图说，如果美德的美丽能被看见，它就会吸引所有的人来爱它。</w:t>
      </w:r>
    </w:p>
    <w:p w14:paraId="7E7D81A0">
      <w:pPr>
        <w:widowControl w:val="0"/>
        <w:numPr>
          <w:ilvl w:val="0"/>
          <w:numId w:val="0"/>
        </w:numPr>
        <w:jc w:val="both"/>
        <w:rPr>
          <w:rFonts w:hint="eastAsia"/>
        </w:rPr>
      </w:pPr>
      <w:r>
        <w:rPr>
          <w:rFonts w:hint="eastAsia"/>
        </w:rPr>
        <w:t>A Christian holy conversation has such a beauty, that when those who are strangers to it begin to discern it at all correctly, they cannot choose but to love it; and where it begets not love, yet it silences calumny, or at least evinces its falsehood.</w:t>
      </w:r>
    </w:p>
    <w:p w14:paraId="10B5448F">
      <w:pPr>
        <w:widowControl w:val="0"/>
        <w:numPr>
          <w:ilvl w:val="0"/>
          <w:numId w:val="0"/>
        </w:numPr>
        <w:jc w:val="both"/>
        <w:rPr>
          <w:rFonts w:hint="eastAsia"/>
        </w:rPr>
      </w:pPr>
      <w:r>
        <w:rPr>
          <w:rFonts w:hint="eastAsia"/>
        </w:rPr>
        <w:t>一个基督徒圣洁的品行有如此的美丽，以致那些对它陌生的人，一旦开始正确地分辨它，就不能不爱它；即使它不生出爱，它也能使诽谤沉默，或至少证明其虚假。</w:t>
      </w:r>
    </w:p>
    <w:p w14:paraId="035A1A7C">
      <w:pPr>
        <w:widowControl w:val="0"/>
        <w:numPr>
          <w:ilvl w:val="0"/>
          <w:numId w:val="0"/>
        </w:numPr>
        <w:jc w:val="both"/>
        <w:rPr>
          <w:rFonts w:hint="eastAsia"/>
        </w:rPr>
      </w:pPr>
    </w:p>
    <w:p w14:paraId="3DBFB0F5">
      <w:pPr>
        <w:widowControl w:val="0"/>
        <w:numPr>
          <w:ilvl w:val="0"/>
          <w:numId w:val="0"/>
        </w:numPr>
        <w:jc w:val="both"/>
        <w:rPr>
          <w:rFonts w:hint="eastAsia"/>
        </w:rPr>
      </w:pPr>
      <w:r>
        <w:rPr>
          <w:rFonts w:hint="eastAsia"/>
        </w:rPr>
        <w:t>The goodness or beauty of a Christian's conversation consists in symmetry and conformity to the word of God as its rule—he ought diligently to study that rule, and to square his ways by it; not to walk at random, but to apply that rule to every step at home and abroad, and to be as careful of the beauty of his ways, to keep that unspotted, as those women are of their faces and attire who are most studious of comeliness.</w:t>
      </w:r>
    </w:p>
    <w:p w14:paraId="0D47752E">
      <w:pPr>
        <w:widowControl w:val="0"/>
        <w:numPr>
          <w:ilvl w:val="0"/>
          <w:numId w:val="0"/>
        </w:numPr>
        <w:jc w:val="both"/>
        <w:rPr>
          <w:rFonts w:hint="eastAsia"/>
        </w:rPr>
      </w:pPr>
      <w:r>
        <w:rPr>
          <w:rFonts w:hint="eastAsia"/>
        </w:rPr>
        <w:t>一个基督徒品行的良善或美丽，在于它与神的道，作为其准则的对称和相符——他应当殷勤地研习那准则，并用它来衡量他的道路；不要随意行走，而要把那准则应用于在家里和外出的每一步，并像那些最讲究仪容的妇女，小心她们的面容和衣着一样，小心他道路的美丽，保持它无瑕疵。</w:t>
      </w:r>
    </w:p>
    <w:p w14:paraId="2DB768B4">
      <w:pPr>
        <w:widowControl w:val="0"/>
        <w:numPr>
          <w:ilvl w:val="0"/>
          <w:numId w:val="0"/>
        </w:numPr>
        <w:jc w:val="both"/>
        <w:rPr>
          <w:rFonts w:hint="eastAsia"/>
        </w:rPr>
      </w:pPr>
    </w:p>
    <w:p w14:paraId="485C531D">
      <w:pPr>
        <w:widowControl w:val="0"/>
        <w:numPr>
          <w:ilvl w:val="0"/>
          <w:numId w:val="0"/>
        </w:numPr>
        <w:jc w:val="both"/>
        <w:rPr>
          <w:rFonts w:hint="eastAsia"/>
        </w:rPr>
      </w:pPr>
      <w:r>
        <w:rPr>
          <w:rFonts w:hint="eastAsia"/>
        </w:rPr>
        <w:t>We who call ourselves Christians are so far from this strict consideration of our conversation, that the greater part not only have many foul spots, but they themselves, and all their ways, are nothing but defilement, all one spot; as our Apostle calls them, spots they are and blemishes.154 And even those who are Christians indeed, yet are not as watchful and accurate in all their ways as becomes them, but stain their holy profession either with pride, or covetousness, or contentions, or some other such like unattractiveness.</w:t>
      </w:r>
    </w:p>
    <w:p w14:paraId="63911AA9">
      <w:pPr>
        <w:widowControl w:val="0"/>
        <w:numPr>
          <w:ilvl w:val="0"/>
          <w:numId w:val="0"/>
        </w:numPr>
        <w:jc w:val="both"/>
        <w:rPr>
          <w:rFonts w:hint="eastAsia"/>
        </w:rPr>
      </w:pPr>
      <w:r>
        <w:rPr>
          <w:rFonts w:hint="eastAsia"/>
        </w:rPr>
        <w:t>我们这些自称是基督徒的人，远非如此严格地思想我们的品行，以致大部分不仅有许多污点，而且他们自己，和他们所有的道路，都不过是污秽，全然一个污点；如我们的使徒称他们，他们是污点和瑕疵。154 即使那些确实是基督徒的人，在他们所有的道路上，也并不像他们应当的那样警醒和精确，反而用骄傲、贪婪、纷争，或某些其他类似的不吸引人之物，玷污了他们圣洁的宣告。</w:t>
      </w:r>
    </w:p>
    <w:p w14:paraId="26AF8B78">
      <w:pPr>
        <w:widowControl w:val="0"/>
        <w:numPr>
          <w:ilvl w:val="0"/>
          <w:numId w:val="0"/>
        </w:numPr>
        <w:jc w:val="both"/>
        <w:rPr>
          <w:rFonts w:hint="eastAsia"/>
        </w:rPr>
      </w:pPr>
    </w:p>
    <w:p w14:paraId="4E91ACB5">
      <w:pPr>
        <w:widowControl w:val="0"/>
        <w:numPr>
          <w:ilvl w:val="0"/>
          <w:numId w:val="0"/>
        </w:numPr>
        <w:jc w:val="both"/>
        <w:rPr>
          <w:rFonts w:hint="eastAsia"/>
        </w:rPr>
      </w:pPr>
      <w:r>
        <w:rPr>
          <w:rFonts w:hint="eastAsia"/>
        </w:rPr>
        <w:t>Therefore, let us all, be more resolved to study this good and comely conversation that Apostle here exhorts to, that it may be such as becomes the Gospel of Christ; as St. Paul desires his Philippians.155 And if you live amongst profane persons, who will be to you as the unbelieving Gentiles were to those believing Jews who lived amongst them, traducers of you, and given to speak evil of you, and of religion in you, trouble not yourselves with many apologies and clearings when you are evilly spoken of, but let the track of your life answer for you, your honest and blameless conversation: that will be the shortest, and most real and effectual way of confuting all obloquies; as when one in the schools was proving by a sophistical argument, that there could be no motion, the philosopher answered it fully and shortly by rising up and walking.</w:t>
      </w:r>
    </w:p>
    <w:p w14:paraId="59CDCBC7">
      <w:pPr>
        <w:widowControl w:val="0"/>
        <w:numPr>
          <w:ilvl w:val="0"/>
          <w:numId w:val="0"/>
        </w:numPr>
        <w:jc w:val="both"/>
        <w:rPr>
          <w:rFonts w:hint="eastAsia"/>
        </w:rPr>
      </w:pPr>
      <w:r>
        <w:rPr>
          <w:rFonts w:hint="eastAsia"/>
        </w:rPr>
        <w:t>因此，让我们所有的人，都更下定决心，去研习使徒在此处所劝勉的这美好和端庄的品行，好让它成为与基督的福音相称的；正如圣保罗对他腓立比人的愿望。155 如果你们生活在不敬虔的人中间，他们对你们，就如不信的外邦人对那些生活在他们中间的信主犹太人一样，是毁谤你们，并乐于说你们和在你们里面的宗教的坏话，当你们被毁谤时，不要用许多的辩解和澄清来烦扰自己，而是让你们生活的轨迹为你们回答，你们端正和无可指摘的品行：那将是最简短，也最真实和最有效的驳斥所有诽谤的方法；就如当一个人在学校里，用一个诡辩的论证，来证明不可能有运动时，哲学家就站起来行走，完全而简短地回答了他。</w:t>
      </w:r>
    </w:p>
    <w:p w14:paraId="663291B6">
      <w:pPr>
        <w:widowControl w:val="0"/>
        <w:numPr>
          <w:ilvl w:val="0"/>
          <w:numId w:val="0"/>
        </w:numPr>
        <w:jc w:val="both"/>
        <w:rPr>
          <w:rFonts w:hint="eastAsia"/>
        </w:rPr>
      </w:pPr>
      <w:r>
        <w:rPr>
          <w:rFonts w:hint="eastAsia"/>
        </w:rPr>
        <w:t>If you would pay them home, this kind of revenge is not only permissable, but recommended to you; be avenged on evil speakings by well doing, shame them from it.</w:t>
      </w:r>
    </w:p>
    <w:p w14:paraId="76E16A75">
      <w:pPr>
        <w:widowControl w:val="0"/>
        <w:numPr>
          <w:ilvl w:val="0"/>
          <w:numId w:val="0"/>
        </w:numPr>
        <w:jc w:val="both"/>
        <w:rPr>
          <w:rFonts w:hint="eastAsia"/>
        </w:rPr>
      </w:pPr>
      <w:r>
        <w:rPr>
          <w:rFonts w:hint="eastAsia"/>
        </w:rPr>
        <w:t>如果你们想报复他们，这种报复不仅是被允许的，而且是被推荐给你们的；用善行来报复毁谤，使他们因此而羞愧。</w:t>
      </w:r>
    </w:p>
    <w:p w14:paraId="42F612BD">
      <w:pPr>
        <w:widowControl w:val="0"/>
        <w:numPr>
          <w:ilvl w:val="0"/>
          <w:numId w:val="0"/>
        </w:numPr>
        <w:jc w:val="both"/>
        <w:rPr>
          <w:rFonts w:hint="eastAsia"/>
        </w:rPr>
      </w:pPr>
      <w:r>
        <w:rPr>
          <w:rFonts w:hint="eastAsia"/>
        </w:rPr>
        <w:t>It was a king that said, It was kingly to do well, and be ill spoken of.</w:t>
      </w:r>
    </w:p>
    <w:p w14:paraId="16D6E929">
      <w:pPr>
        <w:widowControl w:val="0"/>
        <w:numPr>
          <w:ilvl w:val="0"/>
          <w:numId w:val="0"/>
        </w:numPr>
        <w:jc w:val="both"/>
        <w:rPr>
          <w:rFonts w:hint="eastAsia"/>
        </w:rPr>
      </w:pPr>
      <w:r>
        <w:rPr>
          <w:rFonts w:hint="eastAsia"/>
        </w:rPr>
        <w:t>是一位君王说，行善而被毁谤，是君王之风。</w:t>
      </w:r>
    </w:p>
    <w:p w14:paraId="4CF9C48F">
      <w:pPr>
        <w:widowControl w:val="0"/>
        <w:numPr>
          <w:ilvl w:val="0"/>
          <w:numId w:val="0"/>
        </w:numPr>
        <w:jc w:val="both"/>
        <w:rPr>
          <w:rFonts w:hint="eastAsia"/>
        </w:rPr>
      </w:pPr>
      <w:r>
        <w:rPr>
          <w:rFonts w:hint="eastAsia"/>
        </w:rPr>
        <w:t>Well may Christians acknowledge it to be true, when they consider that it was the lot of their King, Jesus Christ; and well may they be content, considering He has made them likewise kings (as we heard, ver. 9), to be conformable to Him in this too, this kingly way of suffering, to be unjustly evil-spoken of, and still to go on in doing more good; always aiming in so doing (as our Lord did) at the glory of our Heavenly Father.</w:t>
      </w:r>
    </w:p>
    <w:p w14:paraId="143BB88F">
      <w:pPr>
        <w:widowControl w:val="0"/>
        <w:numPr>
          <w:ilvl w:val="0"/>
          <w:numId w:val="0"/>
        </w:numPr>
        <w:jc w:val="both"/>
        <w:rPr>
          <w:rFonts w:hint="eastAsia"/>
        </w:rPr>
      </w:pPr>
      <w:r>
        <w:rPr>
          <w:rFonts w:hint="eastAsia"/>
        </w:rPr>
        <w:t>基督徒很可以承认这是真的，当他们思想那是他们的王，耶稣基督的份；他们也很可以满足，考虑到祂也已使他们成为君王（如我们在第九节所听到的），在这方面也与祂相合，即这君王般的受苦方式，被不公正地毁谤，却仍继续行更多的善；总是在如此行时（如我们的主所为），以我们天父的荣耀为目标。</w:t>
      </w:r>
    </w:p>
    <w:p w14:paraId="5533FF48">
      <w:pPr>
        <w:widowControl w:val="0"/>
        <w:numPr>
          <w:ilvl w:val="0"/>
          <w:numId w:val="0"/>
        </w:numPr>
        <w:jc w:val="both"/>
        <w:rPr>
          <w:rFonts w:hint="eastAsia"/>
        </w:rPr>
      </w:pPr>
      <w:r>
        <w:rPr>
          <w:rFonts w:hint="eastAsia"/>
        </w:rPr>
        <w:t>This is the third thing.</w:t>
      </w:r>
    </w:p>
    <w:p w14:paraId="12471068">
      <w:pPr>
        <w:widowControl w:val="0"/>
        <w:numPr>
          <w:ilvl w:val="0"/>
          <w:numId w:val="0"/>
        </w:numPr>
        <w:jc w:val="both"/>
        <w:rPr>
          <w:rFonts w:hint="eastAsia"/>
        </w:rPr>
      </w:pPr>
      <w:r>
        <w:rPr>
          <w:rFonts w:hint="eastAsia"/>
        </w:rPr>
        <w:t>这是第三件事。</w:t>
      </w:r>
    </w:p>
    <w:p w14:paraId="31C7842A">
      <w:pPr>
        <w:widowControl w:val="0"/>
        <w:numPr>
          <w:ilvl w:val="0"/>
          <w:numId w:val="0"/>
        </w:numPr>
        <w:jc w:val="both"/>
        <w:rPr>
          <w:rFonts w:hint="eastAsia"/>
        </w:rPr>
      </w:pPr>
    </w:p>
    <w:p w14:paraId="7CC4EB5E">
      <w:pPr>
        <w:widowControl w:val="0"/>
        <w:numPr>
          <w:ilvl w:val="0"/>
          <w:numId w:val="0"/>
        </w:numPr>
        <w:jc w:val="both"/>
        <w:rPr>
          <w:rFonts w:hint="eastAsia"/>
        </w:rPr>
      </w:pPr>
      <w:r>
        <w:rPr>
          <w:rFonts w:hint="eastAsia"/>
        </w:rPr>
        <w:t>III. That they may glorify God in the day of visitation.] He says not, They shall praise or commend you, but shall glorify God.</w:t>
      </w:r>
    </w:p>
    <w:p w14:paraId="167C8A3D">
      <w:pPr>
        <w:widowControl w:val="0"/>
        <w:numPr>
          <w:ilvl w:val="0"/>
          <w:numId w:val="0"/>
        </w:numPr>
        <w:jc w:val="both"/>
        <w:rPr>
          <w:rFonts w:hint="eastAsia"/>
        </w:rPr>
      </w:pPr>
      <w:r>
        <w:rPr>
          <w:rFonts w:hint="eastAsia"/>
        </w:rPr>
        <w:t>三、叫他们在鉴察的日子归荣耀与神。] 他不说，他们要称赞或夸奖你们，而是要归荣耀与神。</w:t>
      </w:r>
    </w:p>
    <w:p w14:paraId="3C43CF97">
      <w:pPr>
        <w:widowControl w:val="0"/>
        <w:numPr>
          <w:ilvl w:val="0"/>
          <w:numId w:val="0"/>
        </w:numPr>
        <w:jc w:val="both"/>
        <w:rPr>
          <w:rFonts w:hint="eastAsia"/>
        </w:rPr>
      </w:pPr>
      <w:r>
        <w:rPr>
          <w:rFonts w:hint="eastAsia"/>
        </w:rPr>
        <w:t>In whatever way this time, this day of visitation, be taken, the effect itself is this, They shall glorify God.</w:t>
      </w:r>
    </w:p>
    <w:p w14:paraId="32CC1D78">
      <w:pPr>
        <w:widowControl w:val="0"/>
        <w:numPr>
          <w:ilvl w:val="0"/>
          <w:numId w:val="0"/>
        </w:numPr>
        <w:jc w:val="both"/>
        <w:rPr>
          <w:rFonts w:hint="eastAsia"/>
        </w:rPr>
      </w:pPr>
      <w:r>
        <w:rPr>
          <w:rFonts w:hint="eastAsia"/>
        </w:rPr>
        <w:t>无论这时间，这鉴察的日子，以何种方式被理解，其效果本身就是这个，他们要归荣耀与神。</w:t>
      </w:r>
    </w:p>
    <w:p w14:paraId="777710F1">
      <w:pPr>
        <w:widowControl w:val="0"/>
        <w:numPr>
          <w:ilvl w:val="0"/>
          <w:numId w:val="0"/>
        </w:numPr>
        <w:jc w:val="both"/>
        <w:rPr>
          <w:rFonts w:hint="eastAsia"/>
        </w:rPr>
      </w:pPr>
      <w:r>
        <w:rPr>
          <w:rFonts w:hint="eastAsia"/>
        </w:rPr>
        <w:t>It is this that the Apostle still holds before their eye, and that upon which a Christian willingly sets his eye, and keeps it fixed on all his ways.</w:t>
      </w:r>
    </w:p>
    <w:p w14:paraId="21406C74">
      <w:pPr>
        <w:widowControl w:val="0"/>
        <w:numPr>
          <w:ilvl w:val="0"/>
          <w:numId w:val="0"/>
        </w:numPr>
        <w:jc w:val="both"/>
        <w:rPr>
          <w:rFonts w:hint="eastAsia"/>
        </w:rPr>
      </w:pPr>
      <w:r>
        <w:rPr>
          <w:rFonts w:hint="eastAsia"/>
        </w:rPr>
        <w:t>正是这一点，使徒总是放在他们眼前，也是基督徒甘愿注目，并在他一切道路上都保持注视的。</w:t>
      </w:r>
    </w:p>
    <w:p w14:paraId="4651B456">
      <w:pPr>
        <w:widowControl w:val="0"/>
        <w:numPr>
          <w:ilvl w:val="0"/>
          <w:numId w:val="0"/>
        </w:numPr>
        <w:jc w:val="both"/>
        <w:rPr>
          <w:rFonts w:hint="eastAsia"/>
        </w:rPr>
      </w:pPr>
      <w:r>
        <w:rPr>
          <w:rFonts w:hint="eastAsia"/>
        </w:rPr>
        <w:t>He does not teach them to be sensible of their own esteem as it concerns themselves, but only as the glory of their God is interested in it.</w:t>
      </w:r>
    </w:p>
    <w:p w14:paraId="0CBD9F5A">
      <w:pPr>
        <w:widowControl w:val="0"/>
        <w:numPr>
          <w:ilvl w:val="0"/>
          <w:numId w:val="0"/>
        </w:numPr>
        <w:jc w:val="both"/>
        <w:rPr>
          <w:rFonts w:hint="eastAsia"/>
        </w:rPr>
      </w:pPr>
      <w:r>
        <w:rPr>
          <w:rFonts w:hint="eastAsia"/>
        </w:rPr>
        <w:t>祂不教导他们要关心他们自己的尊荣，就其关乎他们自己而言，而只就其关乎他们神的荣耀而言。</w:t>
      </w:r>
    </w:p>
    <w:p w14:paraId="597AED7D">
      <w:pPr>
        <w:widowControl w:val="0"/>
        <w:numPr>
          <w:ilvl w:val="0"/>
          <w:numId w:val="0"/>
        </w:numPr>
        <w:jc w:val="both"/>
        <w:rPr>
          <w:rFonts w:hint="eastAsia"/>
        </w:rPr>
      </w:pPr>
      <w:r>
        <w:rPr>
          <w:rFonts w:hint="eastAsia"/>
        </w:rPr>
        <w:t>Were it not for this, a generous-minded Christian could set a very light rate upon all the thoughts and speeches of men concerning him, whether good or bad; and could easily drown all their mistakes in the conscience of the favor and approbation of his God.</w:t>
      </w:r>
    </w:p>
    <w:p w14:paraId="6B12491E">
      <w:pPr>
        <w:widowControl w:val="0"/>
        <w:numPr>
          <w:ilvl w:val="0"/>
          <w:numId w:val="0"/>
        </w:numPr>
        <w:jc w:val="both"/>
        <w:rPr>
          <w:rFonts w:hint="eastAsia"/>
        </w:rPr>
      </w:pPr>
      <w:r>
        <w:rPr>
          <w:rFonts w:hint="eastAsia"/>
        </w:rPr>
        <w:t>若非为此，一个心胸宽广的基督徒，可以对人关于他的一切思想和言论，无论是好是坏，都看得极轻；并且可以轻易地把他神恩宠和认可的良心，淹没他们所有的错误。</w:t>
      </w:r>
    </w:p>
    <w:p w14:paraId="2D5828F2">
      <w:pPr>
        <w:widowControl w:val="0"/>
        <w:numPr>
          <w:ilvl w:val="0"/>
          <w:numId w:val="0"/>
        </w:numPr>
        <w:jc w:val="both"/>
        <w:rPr>
          <w:rFonts w:hint="eastAsia"/>
        </w:rPr>
      </w:pPr>
      <w:r>
        <w:rPr>
          <w:rFonts w:hint="eastAsia"/>
        </w:rPr>
        <w:t>It is a very small thing that I should be judged of you, or of man's judgment: he that judges me is the Lord.156 Man has a day of judging, but it, and his judgment with it, soon passes away; but God has His day, and it, together with His sentence, abides forever, as the Apostle there adds.</w:t>
      </w:r>
    </w:p>
    <w:p w14:paraId="6A072B14">
      <w:pPr>
        <w:widowControl w:val="0"/>
        <w:numPr>
          <w:ilvl w:val="0"/>
          <w:numId w:val="0"/>
        </w:numPr>
        <w:jc w:val="both"/>
        <w:rPr>
          <w:rFonts w:hint="eastAsia"/>
        </w:rPr>
      </w:pPr>
      <w:r>
        <w:rPr>
          <w:rFonts w:hint="eastAsia"/>
        </w:rPr>
        <w:t>我被你们论断，或被人论断，我都以为是极小的事；判断我的乃是主。156 人有判断的日子，但它，和它的判断，很快就过去了；但神有祂的日子，它，连同祂的判决，都永远长存，如使徒在那里所补充的。</w:t>
      </w:r>
    </w:p>
    <w:p w14:paraId="4B7DDF7D">
      <w:pPr>
        <w:widowControl w:val="0"/>
        <w:numPr>
          <w:ilvl w:val="0"/>
          <w:numId w:val="0"/>
        </w:numPr>
        <w:jc w:val="both"/>
        <w:rPr>
          <w:rFonts w:hint="eastAsia"/>
        </w:rPr>
      </w:pPr>
      <w:r>
        <w:rPr>
          <w:rFonts w:hint="eastAsia"/>
        </w:rPr>
        <w:t>As if he should say, I appeal to God; but considering that the religion he professes, and the God whom he worships in that religion, are wronged by those reproaches, and that the slanders cast upon Christians reflect upon their Lord,—this is the thing that makes him sensible; he feels on that side only.</w:t>
      </w:r>
    </w:p>
    <w:p w14:paraId="15441505">
      <w:pPr>
        <w:widowControl w:val="0"/>
        <w:numPr>
          <w:ilvl w:val="0"/>
          <w:numId w:val="0"/>
        </w:numPr>
        <w:jc w:val="both"/>
        <w:rPr>
          <w:rFonts w:hint="eastAsia"/>
        </w:rPr>
      </w:pPr>
      <w:r>
        <w:rPr>
          <w:rFonts w:hint="eastAsia"/>
        </w:rPr>
        <w:t>仿佛他说，我向神上诉；但考虑到他所信奉的宗教，和他所敬拜的那宗教的神，都被那些羞辱所冤枉，并且加诸于基督徒的诽谤，都反映在他们的主身上，——正是这一点使他敏感；他只在那方面感到。</w:t>
      </w:r>
    </w:p>
    <w:p w14:paraId="7B772534">
      <w:pPr>
        <w:widowControl w:val="0"/>
        <w:numPr>
          <w:ilvl w:val="0"/>
          <w:numId w:val="0"/>
        </w:numPr>
        <w:jc w:val="both"/>
        <w:rPr>
          <w:rFonts w:hint="eastAsia"/>
        </w:rPr>
      </w:pPr>
      <w:r>
        <w:rPr>
          <w:rFonts w:hint="eastAsia"/>
        </w:rPr>
        <w:t>The reproaches of those who reproached you are fallen upon me,157 says the Psalmist: and this makes a Christian desire to vindicate, even to men, his religion and his God, without regard to himself; because he may say, The reproaches of those who reproach only me have fallen upon you.</w:t>
      </w:r>
    </w:p>
    <w:p w14:paraId="75E21AB7">
      <w:pPr>
        <w:widowControl w:val="0"/>
        <w:numPr>
          <w:ilvl w:val="0"/>
          <w:numId w:val="0"/>
        </w:numPr>
        <w:jc w:val="both"/>
        <w:rPr>
          <w:rFonts w:hint="eastAsia"/>
        </w:rPr>
      </w:pPr>
      <w:r>
        <w:rPr>
          <w:rFonts w:hint="eastAsia"/>
        </w:rPr>
        <w:t>辱骂你人的辱骂，都落在我身上，157 诗人说：这使一个基督徒渴望，即使对人，也要为他的宗教和他的神辩护，不顾自己；因为他可以说，那些只辱骂我的人的辱骂，都落在了你身上。</w:t>
      </w:r>
    </w:p>
    <w:p w14:paraId="2E6004F2">
      <w:pPr>
        <w:widowControl w:val="0"/>
        <w:numPr>
          <w:ilvl w:val="0"/>
          <w:numId w:val="0"/>
        </w:numPr>
        <w:jc w:val="both"/>
        <w:rPr>
          <w:rFonts w:hint="eastAsia"/>
        </w:rPr>
      </w:pPr>
    </w:p>
    <w:p w14:paraId="224BC1EE">
      <w:pPr>
        <w:widowControl w:val="0"/>
        <w:numPr>
          <w:ilvl w:val="0"/>
          <w:numId w:val="0"/>
        </w:numPr>
        <w:jc w:val="both"/>
        <w:rPr>
          <w:rFonts w:hint="eastAsia"/>
        </w:rPr>
      </w:pPr>
      <w:r>
        <w:rPr>
          <w:rFonts w:hint="eastAsia"/>
        </w:rPr>
        <w:t>This is his intention in the holiness and integrity of his life, that God may be glorified; this is the axis about which all this good conversation moves and turns continually.</w:t>
      </w:r>
    </w:p>
    <w:p w14:paraId="2814A533">
      <w:pPr>
        <w:widowControl w:val="0"/>
        <w:numPr>
          <w:ilvl w:val="0"/>
          <w:numId w:val="0"/>
        </w:numPr>
        <w:jc w:val="both"/>
        <w:rPr>
          <w:rFonts w:hint="eastAsia"/>
        </w:rPr>
      </w:pPr>
      <w:r>
        <w:rPr>
          <w:rFonts w:hint="eastAsia"/>
        </w:rPr>
        <w:t>这是他在圣洁和正直生活中的意图，即神得荣耀；这是所有这美好品行不断运动和转动的轴心。</w:t>
      </w:r>
    </w:p>
    <w:p w14:paraId="69E3C6A5">
      <w:pPr>
        <w:widowControl w:val="0"/>
        <w:numPr>
          <w:ilvl w:val="0"/>
          <w:numId w:val="0"/>
        </w:numPr>
        <w:jc w:val="both"/>
        <w:rPr>
          <w:rFonts w:hint="eastAsia"/>
        </w:rPr>
      </w:pPr>
    </w:p>
    <w:p w14:paraId="0A9BBE5B">
      <w:pPr>
        <w:widowControl w:val="0"/>
        <w:numPr>
          <w:ilvl w:val="0"/>
          <w:numId w:val="0"/>
        </w:numPr>
        <w:jc w:val="both"/>
        <w:rPr>
          <w:rFonts w:hint="eastAsia"/>
        </w:rPr>
      </w:pPr>
      <w:r>
        <w:rPr>
          <w:rFonts w:hint="eastAsia"/>
        </w:rPr>
        <w:t>And he who forgets this, let his conversation be never so plausible and spotless, knows not what it is to be a Christian.</w:t>
      </w:r>
    </w:p>
    <w:p w14:paraId="46414D92">
      <w:pPr>
        <w:widowControl w:val="0"/>
        <w:numPr>
          <w:ilvl w:val="0"/>
          <w:numId w:val="0"/>
        </w:numPr>
        <w:jc w:val="both"/>
        <w:rPr>
          <w:rFonts w:hint="eastAsia"/>
        </w:rPr>
      </w:pPr>
      <w:r>
        <w:rPr>
          <w:rFonts w:hint="eastAsia"/>
        </w:rPr>
        <w:t>凡忘记这一点的人，任凭他的品行如何动听和无瑕，他都不知道什么是基督徒。</w:t>
      </w:r>
    </w:p>
    <w:p w14:paraId="26782405">
      <w:pPr>
        <w:widowControl w:val="0"/>
        <w:numPr>
          <w:ilvl w:val="0"/>
          <w:numId w:val="0"/>
        </w:numPr>
        <w:jc w:val="both"/>
        <w:rPr>
          <w:rFonts w:hint="eastAsia"/>
        </w:rPr>
      </w:pPr>
      <w:r>
        <w:rPr>
          <w:rFonts w:hint="eastAsia"/>
        </w:rPr>
        <w:t>As they say of the eagles, who try their young ones whether they are of the right kind or not, by holding them before the sun, and if they can look steadfastly upon it, they own them, if not, they throw them away: this is the true evidence of an upright and real Christian, to have a steadfast eye on the glory of God, the Father of lights.158 In all, let God be glorified, says the Christian, and that suffices: that is the sum of his desires.</w:t>
      </w:r>
    </w:p>
    <w:p w14:paraId="7B909581">
      <w:pPr>
        <w:widowControl w:val="0"/>
        <w:numPr>
          <w:ilvl w:val="0"/>
          <w:numId w:val="0"/>
        </w:numPr>
        <w:jc w:val="both"/>
        <w:rPr>
          <w:rFonts w:hint="eastAsia"/>
        </w:rPr>
      </w:pPr>
      <w:r>
        <w:rPr>
          <w:rFonts w:hint="eastAsia"/>
        </w:rPr>
        <w:t>正如他们所说的鹰，它们用把幼鹰举到太阳前的方法，来试验它们是否是真种，如果它们能坚定地注视太阳，它们就承认它们，如果不能，就把它扔掉：这是一个正直和真实基督徒的真正凭据，即对众光之父，神的荣耀，有坚定的眼光。158 在一切事上，愿神得荣耀，基督徒说，那就够了：那是他愿望的总和。</w:t>
      </w:r>
    </w:p>
    <w:p w14:paraId="2746709B">
      <w:pPr>
        <w:widowControl w:val="0"/>
        <w:numPr>
          <w:ilvl w:val="0"/>
          <w:numId w:val="0"/>
        </w:numPr>
        <w:jc w:val="both"/>
        <w:rPr>
          <w:rFonts w:hint="eastAsia"/>
        </w:rPr>
      </w:pPr>
      <w:r>
        <w:rPr>
          <w:rFonts w:hint="eastAsia"/>
        </w:rPr>
        <w:t>He is far from glorying in himself, or seeking to raise himself, for he knows that of himself he is nothing, but by the free grace of God he is what he is.159 "Whence any glorying to you, rottenness and dust?"</w:t>
      </w:r>
    </w:p>
    <w:p w14:paraId="50116A88">
      <w:pPr>
        <w:widowControl w:val="0"/>
        <w:numPr>
          <w:ilvl w:val="0"/>
          <w:numId w:val="0"/>
        </w:numPr>
        <w:jc w:val="both"/>
        <w:rPr>
          <w:rFonts w:hint="eastAsia"/>
        </w:rPr>
      </w:pPr>
      <w:r>
        <w:rPr>
          <w:rFonts w:hint="eastAsia"/>
        </w:rPr>
        <w:t>他远非夸耀自己，或寻求高举自己，因为他知道他自己一无所有，而是因神白白的恩典，他才是他所是的。159 “你这朽烂和尘土，有何可夸耀的？”</w:t>
      </w:r>
    </w:p>
    <w:p w14:paraId="2D7FD45B">
      <w:pPr>
        <w:widowControl w:val="0"/>
        <w:numPr>
          <w:ilvl w:val="0"/>
          <w:numId w:val="0"/>
        </w:numPr>
        <w:jc w:val="both"/>
        <w:rPr>
          <w:rFonts w:hint="eastAsia"/>
        </w:rPr>
      </w:pPr>
      <w:r>
        <w:rPr>
          <w:rFonts w:hint="eastAsia"/>
        </w:rPr>
        <w:t>says St. Bernard. "Whence is it to you if you are holy?</w:t>
      </w:r>
    </w:p>
    <w:p w14:paraId="4D711CD1">
      <w:pPr>
        <w:widowControl w:val="0"/>
        <w:numPr>
          <w:ilvl w:val="0"/>
          <w:numId w:val="0"/>
        </w:numPr>
        <w:jc w:val="both"/>
        <w:rPr>
          <w:rFonts w:hint="eastAsia"/>
        </w:rPr>
      </w:pPr>
      <w:r>
        <w:rPr>
          <w:rFonts w:hint="eastAsia"/>
        </w:rPr>
        <w:t>圣伯尔纳说。“如果你是圣洁的，这又是从何而来？</w:t>
      </w:r>
    </w:p>
    <w:p w14:paraId="6F718C21">
      <w:pPr>
        <w:widowControl w:val="0"/>
        <w:numPr>
          <w:ilvl w:val="0"/>
          <w:numId w:val="0"/>
        </w:numPr>
        <w:jc w:val="both"/>
        <w:rPr>
          <w:rFonts w:hint="eastAsia"/>
        </w:rPr>
      </w:pPr>
      <w:r>
        <w:rPr>
          <w:rFonts w:hint="eastAsia"/>
        </w:rPr>
        <w:t>Is it not the Holy Spirit that has sanctified you?</w:t>
      </w:r>
    </w:p>
    <w:p w14:paraId="2ED9BEBC">
      <w:pPr>
        <w:widowControl w:val="0"/>
        <w:numPr>
          <w:ilvl w:val="0"/>
          <w:numId w:val="0"/>
        </w:numPr>
        <w:jc w:val="both"/>
        <w:rPr>
          <w:rFonts w:hint="eastAsia"/>
        </w:rPr>
      </w:pPr>
      <w:r>
        <w:rPr>
          <w:rFonts w:hint="eastAsia"/>
        </w:rPr>
        <w:t>岂不是圣灵使你成圣的吗？</w:t>
      </w:r>
    </w:p>
    <w:p w14:paraId="2B4818F3">
      <w:pPr>
        <w:widowControl w:val="0"/>
        <w:numPr>
          <w:ilvl w:val="0"/>
          <w:numId w:val="0"/>
        </w:numPr>
        <w:jc w:val="both"/>
        <w:rPr>
          <w:rFonts w:hint="eastAsia"/>
        </w:rPr>
      </w:pPr>
      <w:r>
        <w:rPr>
          <w:rFonts w:hint="eastAsia"/>
        </w:rPr>
        <w:t>If you could work miracles, though they were done by your hand, yet it were not by your power, but by the power of God."</w:t>
      </w:r>
    </w:p>
    <w:p w14:paraId="03C865C7">
      <w:pPr>
        <w:widowControl w:val="0"/>
        <w:numPr>
          <w:ilvl w:val="0"/>
          <w:numId w:val="0"/>
        </w:numPr>
        <w:jc w:val="both"/>
        <w:rPr>
          <w:rFonts w:hint="eastAsia"/>
        </w:rPr>
      </w:pPr>
      <w:r>
        <w:rPr>
          <w:rFonts w:hint="eastAsia"/>
        </w:rPr>
        <w:t>如果你能行神迹，虽然是藉着你的手行的，但那并非藉着你的能力，而是藉着神的能力。”</w:t>
      </w:r>
    </w:p>
    <w:p w14:paraId="38AA0C6E">
      <w:pPr>
        <w:widowControl w:val="0"/>
        <w:numPr>
          <w:ilvl w:val="0"/>
          <w:numId w:val="0"/>
        </w:numPr>
        <w:jc w:val="both"/>
        <w:rPr>
          <w:rFonts w:hint="eastAsia"/>
        </w:rPr>
      </w:pPr>
    </w:p>
    <w:p w14:paraId="2798860F">
      <w:pPr>
        <w:widowControl w:val="0"/>
        <w:numPr>
          <w:ilvl w:val="0"/>
          <w:numId w:val="0"/>
        </w:numPr>
        <w:jc w:val="both"/>
        <w:rPr>
          <w:rFonts w:hint="eastAsia"/>
        </w:rPr>
      </w:pPr>
      <w:r>
        <w:rPr>
          <w:rFonts w:hint="eastAsia"/>
        </w:rPr>
        <w:t>To the end that my glory may sing praise to you,160 says David.</w:t>
      </w:r>
    </w:p>
    <w:p w14:paraId="03D8A6F9">
      <w:pPr>
        <w:widowControl w:val="0"/>
        <w:numPr>
          <w:ilvl w:val="0"/>
          <w:numId w:val="0"/>
        </w:numPr>
        <w:jc w:val="both"/>
        <w:rPr>
          <w:rFonts w:hint="eastAsia"/>
        </w:rPr>
      </w:pPr>
      <w:r>
        <w:rPr>
          <w:rFonts w:hint="eastAsia"/>
        </w:rPr>
        <w:t>为要使我的灵歌颂你，159 大卫说。</w:t>
      </w:r>
    </w:p>
    <w:p w14:paraId="042C81F3">
      <w:pPr>
        <w:widowControl w:val="0"/>
        <w:numPr>
          <w:ilvl w:val="0"/>
          <w:numId w:val="0"/>
        </w:numPr>
        <w:jc w:val="both"/>
        <w:rPr>
          <w:rFonts w:hint="eastAsia"/>
        </w:rPr>
      </w:pPr>
      <w:r>
        <w:rPr>
          <w:rFonts w:hint="eastAsia"/>
        </w:rPr>
        <w:t>Whether his tongue, or his soul, or both, are meant, what he calls his glory he shows us, and what use he has for it, namely, to give the Lord glory, to sing His praises, and that then it was truly David's glory when it was so employed, in giving glory to Him, whose peculiar due glory is.</w:t>
      </w:r>
    </w:p>
    <w:p w14:paraId="24A31DED">
      <w:pPr>
        <w:widowControl w:val="0"/>
        <w:numPr>
          <w:ilvl w:val="0"/>
          <w:numId w:val="0"/>
        </w:numPr>
        <w:jc w:val="both"/>
        <w:rPr>
          <w:rFonts w:hint="eastAsia"/>
        </w:rPr>
      </w:pPr>
      <w:r>
        <w:rPr>
          <w:rFonts w:hint="eastAsia"/>
        </w:rPr>
        <w:t>无论是他的舌头、他的灵魂，还是两者，他所称的他的荣耀，他都向我们显明，以及他如何使用它，即归荣耀与主，歌颂祂的赞美，那时，当它如此被使用，即归荣耀与祂，那荣耀本是祂所独有的，那才是真正大卫的荣耀。</w:t>
      </w:r>
    </w:p>
    <w:p w14:paraId="7352D3C3">
      <w:pPr>
        <w:widowControl w:val="0"/>
        <w:numPr>
          <w:ilvl w:val="0"/>
          <w:numId w:val="0"/>
        </w:numPr>
        <w:jc w:val="both"/>
        <w:rPr>
          <w:rFonts w:hint="eastAsia"/>
        </w:rPr>
      </w:pPr>
      <w:r>
        <w:rPr>
          <w:rFonts w:hint="eastAsia"/>
        </w:rPr>
        <w:t>What do we have to do in the world as His creatures, once and again His creatures, His new creatures, created unto good works,161 but to exercise ourselves in those, and by those to advance His glory, that all may return to Him from whom all is, as the rivers run back to the sea from whence they came?</w:t>
      </w:r>
    </w:p>
    <w:p w14:paraId="58BCDC5D">
      <w:pPr>
        <w:widowControl w:val="0"/>
        <w:numPr>
          <w:ilvl w:val="0"/>
          <w:numId w:val="0"/>
        </w:numPr>
        <w:jc w:val="both"/>
        <w:rPr>
          <w:rFonts w:hint="eastAsia"/>
        </w:rPr>
      </w:pPr>
      <w:r>
        <w:rPr>
          <w:rFonts w:hint="eastAsia"/>
        </w:rPr>
        <w:t>我们作为祂的受造物，一次又一次祂的受造物，祂的新造，为要行善而造的，160 在世上还有什么可做的呢，岂不就是操练自己行那些善事，并藉此促进祂的荣耀，好让一切都归于那万物之源的祂，如同江河流回它们所出的海吗？</w:t>
      </w:r>
    </w:p>
    <w:p w14:paraId="0628C3FC">
      <w:pPr>
        <w:widowControl w:val="0"/>
        <w:numPr>
          <w:ilvl w:val="0"/>
          <w:numId w:val="0"/>
        </w:numPr>
        <w:jc w:val="both"/>
        <w:rPr>
          <w:rFonts w:hint="eastAsia"/>
        </w:rPr>
      </w:pPr>
      <w:r>
        <w:rPr>
          <w:rFonts w:hint="eastAsia"/>
        </w:rPr>
        <w:t>Of him, and through him, and therefore, to him, are all things, says the Apostle, Rom. 11:36.</w:t>
      </w:r>
    </w:p>
    <w:p w14:paraId="14094ACA">
      <w:pPr>
        <w:widowControl w:val="0"/>
        <w:numPr>
          <w:ilvl w:val="0"/>
          <w:numId w:val="0"/>
        </w:numPr>
        <w:jc w:val="both"/>
        <w:rPr>
          <w:rFonts w:hint="eastAsia"/>
        </w:rPr>
      </w:pPr>
      <w:r>
        <w:rPr>
          <w:rFonts w:hint="eastAsia"/>
        </w:rPr>
        <w:t>万有都是本于他，倚靠他，归于他，使徒在罗马书11:36说。</w:t>
      </w:r>
    </w:p>
    <w:p w14:paraId="663072D4">
      <w:pPr>
        <w:widowControl w:val="0"/>
        <w:numPr>
          <w:ilvl w:val="0"/>
          <w:numId w:val="0"/>
        </w:numPr>
        <w:jc w:val="both"/>
        <w:rPr>
          <w:rFonts w:hint="eastAsia"/>
        </w:rPr>
      </w:pPr>
      <w:r>
        <w:rPr>
          <w:rFonts w:hint="eastAsia"/>
        </w:rPr>
        <w:t>Those who serve base gods seek how to advance and aggrandize them.</w:t>
      </w:r>
    </w:p>
    <w:p w14:paraId="5395A873">
      <w:pPr>
        <w:widowControl w:val="0"/>
        <w:numPr>
          <w:ilvl w:val="0"/>
          <w:numId w:val="0"/>
        </w:numPr>
        <w:jc w:val="both"/>
        <w:rPr>
          <w:rFonts w:hint="eastAsia"/>
        </w:rPr>
      </w:pPr>
      <w:r>
        <w:rPr>
          <w:rFonts w:hint="eastAsia"/>
        </w:rPr>
        <w:t>那些事奉卑劣神祇的人，寻求如何高举和夸大它们。</w:t>
      </w:r>
    </w:p>
    <w:p w14:paraId="14439DE4">
      <w:pPr>
        <w:widowControl w:val="0"/>
        <w:numPr>
          <w:ilvl w:val="0"/>
          <w:numId w:val="0"/>
        </w:numPr>
        <w:jc w:val="both"/>
        <w:rPr>
          <w:rFonts w:hint="eastAsia"/>
        </w:rPr>
      </w:pPr>
      <w:r>
        <w:rPr>
          <w:rFonts w:hint="eastAsia"/>
        </w:rPr>
        <w:t>The covetous man studies to make his Mammon as great as he can, all his thoughts and pains run upon that service, and so do the voluptuous and ambitious for theirs; and shall not those who profess themselves to be the servants of the Only Great and the Only True God, have their hearts much more, at least as much possessed with desires of honoring and exalting Him?</w:t>
      </w:r>
    </w:p>
    <w:p w14:paraId="233C5B4D">
      <w:pPr>
        <w:widowControl w:val="0"/>
        <w:numPr>
          <w:ilvl w:val="0"/>
          <w:numId w:val="0"/>
        </w:numPr>
        <w:jc w:val="both"/>
        <w:rPr>
          <w:rFonts w:hint="eastAsia"/>
        </w:rPr>
      </w:pPr>
      <w:r>
        <w:rPr>
          <w:rFonts w:hint="eastAsia"/>
        </w:rPr>
        <w:t>贪财的人研习如何使他的玛门尽可能地大，他所有的思想和辛劳都用于那事奉，好色和好名的人也为他们的神祇如此；那些自称是唯一伟大和唯一真神之仆的人，他们的心岂不更当，至少同样地，被尊荣和高举祂的渴望所充满吗？</w:t>
      </w:r>
    </w:p>
    <w:p w14:paraId="2066986F">
      <w:pPr>
        <w:widowControl w:val="0"/>
        <w:numPr>
          <w:ilvl w:val="0"/>
          <w:numId w:val="0"/>
        </w:numPr>
        <w:jc w:val="both"/>
        <w:rPr>
          <w:rFonts w:hint="eastAsia"/>
        </w:rPr>
      </w:pPr>
      <w:r>
        <w:rPr>
          <w:rFonts w:hint="eastAsia"/>
        </w:rPr>
        <w:t>Should not this be their predominant design and thought: —What way shall I most advance the glory of my God?</w:t>
      </w:r>
    </w:p>
    <w:p w14:paraId="4151B026">
      <w:pPr>
        <w:widowControl w:val="0"/>
        <w:numPr>
          <w:ilvl w:val="0"/>
          <w:numId w:val="0"/>
        </w:numPr>
        <w:jc w:val="both"/>
        <w:rPr>
          <w:rFonts w:hint="eastAsia"/>
        </w:rPr>
      </w:pPr>
      <w:r>
        <w:rPr>
          <w:rFonts w:hint="eastAsia"/>
        </w:rPr>
        <w:t>这岂不应当是他们主要的设计和思想吗：——我当以何种方式，最能促进我神的荣耀？</w:t>
      </w:r>
    </w:p>
    <w:p w14:paraId="567A0863">
      <w:pPr>
        <w:widowControl w:val="0"/>
        <w:numPr>
          <w:ilvl w:val="0"/>
          <w:numId w:val="0"/>
        </w:numPr>
        <w:jc w:val="both"/>
        <w:rPr>
          <w:rFonts w:hint="eastAsia"/>
        </w:rPr>
      </w:pPr>
      <w:r>
        <w:rPr>
          <w:rFonts w:hint="eastAsia"/>
        </w:rPr>
        <w:t>How shall I, who am engaged more than them all, set in with the heavens and the earth, and the other creatures, to declare His excellence, His greatness, and His goodness?</w:t>
      </w:r>
    </w:p>
    <w:p w14:paraId="0852734D">
      <w:pPr>
        <w:widowControl w:val="0"/>
        <w:numPr>
          <w:ilvl w:val="0"/>
          <w:numId w:val="0"/>
        </w:numPr>
        <w:jc w:val="both"/>
        <w:rPr>
          <w:rFonts w:hint="eastAsia"/>
        </w:rPr>
      </w:pPr>
      <w:r>
        <w:rPr>
          <w:rFonts w:hint="eastAsia"/>
        </w:rPr>
        <w:t>我，比他们所有人都更有义务，当如何与天地，和其他受造之物，一同宣扬祂的卓越、祂的伟大和祂的良善呢？</w:t>
      </w:r>
    </w:p>
    <w:p w14:paraId="569D4554">
      <w:pPr>
        <w:widowControl w:val="0"/>
        <w:numPr>
          <w:ilvl w:val="0"/>
          <w:numId w:val="0"/>
        </w:numPr>
        <w:jc w:val="both"/>
        <w:rPr>
          <w:rFonts w:hint="eastAsia"/>
        </w:rPr>
      </w:pPr>
    </w:p>
    <w:p w14:paraId="6F1337B4">
      <w:pPr>
        <w:widowControl w:val="0"/>
        <w:numPr>
          <w:ilvl w:val="0"/>
          <w:numId w:val="0"/>
        </w:numPr>
        <w:jc w:val="both"/>
        <w:rPr>
          <w:rFonts w:hint="eastAsia"/>
        </w:rPr>
      </w:pPr>
      <w:r>
        <w:rPr>
          <w:rFonts w:hint="eastAsia"/>
        </w:rPr>
        <w:t>In the day of visitation.] The beholding of your good works may work this in them, that they may be gained to acknowledge and embrace that religion, and that God, which for the present they reject; but that it may be thus, they must be visited with that same light and grace from above, which has sanctified you.</w:t>
      </w:r>
    </w:p>
    <w:p w14:paraId="19D56544">
      <w:pPr>
        <w:widowControl w:val="0"/>
        <w:numPr>
          <w:ilvl w:val="0"/>
          <w:numId w:val="0"/>
        </w:numPr>
        <w:jc w:val="both"/>
        <w:rPr>
          <w:rFonts w:hint="eastAsia"/>
        </w:rPr>
      </w:pPr>
      <w:r>
        <w:rPr>
          <w:rFonts w:hint="eastAsia"/>
        </w:rPr>
        <w:t>在鉴察的日子。] 看见你们的好行为，可能在他们里面作成这个，即他们可能被赢得，来承认并拥抱那他们现今所拒绝的宗教和神；但为了能如此，他们必须被那从上头来的、曾使你们成圣的同样的光和恩典所眷顾。</w:t>
      </w:r>
    </w:p>
    <w:p w14:paraId="1AABEB0F">
      <w:pPr>
        <w:widowControl w:val="0"/>
        <w:numPr>
          <w:ilvl w:val="0"/>
          <w:numId w:val="0"/>
        </w:numPr>
        <w:jc w:val="both"/>
        <w:rPr>
          <w:rFonts w:hint="eastAsia"/>
        </w:rPr>
      </w:pPr>
      <w:r>
        <w:rPr>
          <w:rFonts w:hint="eastAsia"/>
        </w:rPr>
        <w:t>This, I conceive, is the sense of this word, though it may be, and is taken various other ways by interpreters.</w:t>
      </w:r>
    </w:p>
    <w:p w14:paraId="7EE4F780">
      <w:pPr>
        <w:widowControl w:val="0"/>
        <w:numPr>
          <w:ilvl w:val="0"/>
          <w:numId w:val="0"/>
        </w:numPr>
        <w:jc w:val="both"/>
        <w:rPr>
          <w:rFonts w:hint="eastAsia"/>
        </w:rPr>
      </w:pPr>
      <w:r>
        <w:rPr>
          <w:rFonts w:hint="eastAsia"/>
        </w:rPr>
        <w:t>这，我认为，是这个词的意义，虽然它可能，并且也被解经家们以各种其他方式理解。</w:t>
      </w:r>
    </w:p>
    <w:p w14:paraId="2C30DE7B">
      <w:pPr>
        <w:widowControl w:val="0"/>
        <w:numPr>
          <w:ilvl w:val="0"/>
          <w:numId w:val="0"/>
        </w:numPr>
        <w:jc w:val="both"/>
        <w:rPr>
          <w:rFonts w:hint="eastAsia"/>
        </w:rPr>
      </w:pPr>
      <w:r>
        <w:rPr>
          <w:rFonts w:hint="eastAsia"/>
        </w:rPr>
        <w:t>Possibly, in this day of visitation is implied the clearer preaching of the Gospel amongst those Gentiles, where the preaching Jews dwelt; and that when they should compare the light of that doctrine with the light of their lives, and find the agreement between them, that might be helpful to their effectual calling, and so they might glorify God.</w:t>
      </w:r>
    </w:p>
    <w:p w14:paraId="26E81551">
      <w:pPr>
        <w:widowControl w:val="0"/>
        <w:numPr>
          <w:ilvl w:val="0"/>
          <w:numId w:val="0"/>
        </w:numPr>
        <w:jc w:val="both"/>
        <w:rPr>
          <w:rFonts w:hint="eastAsia"/>
        </w:rPr>
      </w:pPr>
      <w:r>
        <w:rPr>
          <w:rFonts w:hint="eastAsia"/>
        </w:rPr>
        <w:t>可能，在这鉴察的日子里，暗示了在那些传道的犹太人所居住的外邦人中，福音被更清晰地传讲；并且，当他们将那教义的光，与他们生活的光相比，并发现它们之间的一致性时，那可能有助于他们有效的呼召，从而他们可以荣耀神。</w:t>
      </w:r>
    </w:p>
    <w:p w14:paraId="1740749E">
      <w:pPr>
        <w:widowControl w:val="0"/>
        <w:numPr>
          <w:ilvl w:val="0"/>
          <w:numId w:val="0"/>
        </w:numPr>
        <w:jc w:val="both"/>
        <w:rPr>
          <w:rFonts w:hint="eastAsia"/>
        </w:rPr>
      </w:pPr>
      <w:r>
        <w:rPr>
          <w:rFonts w:hint="eastAsia"/>
        </w:rPr>
        <w:t>But to the end that they might do thus indeed, there must be, along with the word of God, and the good works of His people, a particular visitation of their souls by the Spirit of God.</w:t>
      </w:r>
    </w:p>
    <w:p w14:paraId="30BBCB81">
      <w:pPr>
        <w:widowControl w:val="0"/>
        <w:numPr>
          <w:ilvl w:val="0"/>
          <w:numId w:val="0"/>
        </w:numPr>
        <w:jc w:val="both"/>
        <w:rPr>
          <w:rFonts w:hint="eastAsia"/>
        </w:rPr>
      </w:pPr>
      <w:r>
        <w:rPr>
          <w:rFonts w:hint="eastAsia"/>
        </w:rPr>
        <w:t>但为了他们能确实如此行，必须有，连同神的道，和祂子民的好行为，圣灵对他们灵魂的特别眷顾。</w:t>
      </w:r>
    </w:p>
    <w:p w14:paraId="469A97CF">
      <w:pPr>
        <w:widowControl w:val="0"/>
        <w:numPr>
          <w:ilvl w:val="0"/>
          <w:numId w:val="0"/>
        </w:numPr>
        <w:jc w:val="both"/>
        <w:rPr>
          <w:rFonts w:hint="eastAsia"/>
        </w:rPr>
      </w:pPr>
      <w:r>
        <w:rPr>
          <w:rFonts w:hint="eastAsia"/>
        </w:rPr>
        <w:t>Your good conversation may be one good means of their conversion; therefore this may be a motive to that; but to make it an effectual means, this day of gracious visitation must dawn upon them; the day-spring from on high must visit them, as it is Luke 1:78.</w:t>
      </w:r>
    </w:p>
    <w:p w14:paraId="5490B5BD">
      <w:pPr>
        <w:widowControl w:val="0"/>
        <w:numPr>
          <w:ilvl w:val="0"/>
          <w:numId w:val="0"/>
        </w:numPr>
        <w:jc w:val="both"/>
        <w:rPr>
          <w:rFonts w:hint="eastAsia"/>
        </w:rPr>
      </w:pPr>
      <w:r>
        <w:rPr>
          <w:rFonts w:hint="eastAsia"/>
        </w:rPr>
        <w:t>你们美好的品行，可能是他们归信的一个好工具；因此这可以成为一个动机；但要使它成为一个有效的工具，这恩典眷顾的日子必须在他们身上破晓；清晨的日光从高天临到他们，如路加福音1:78所说。</w:t>
      </w:r>
    </w:p>
    <w:p w14:paraId="26DAD46D">
      <w:pPr>
        <w:widowControl w:val="0"/>
        <w:numPr>
          <w:ilvl w:val="0"/>
          <w:numId w:val="0"/>
        </w:numPr>
        <w:jc w:val="both"/>
        <w:rPr>
          <w:rFonts w:hint="eastAsia"/>
        </w:rPr>
      </w:pPr>
    </w:p>
    <w:p w14:paraId="3F17AC3F">
      <w:pPr>
        <w:widowControl w:val="0"/>
        <w:numPr>
          <w:ilvl w:val="0"/>
          <w:numId w:val="0"/>
        </w:numPr>
        <w:jc w:val="both"/>
        <w:rPr>
          <w:rFonts w:hint="eastAsia"/>
        </w:rPr>
      </w:pPr>
      <w:r>
        <w:rPr>
          <w:rFonts w:hint="eastAsia"/>
        </w:rPr>
        <w:t>Ver. 13. Submit yourselves to every ordinance of man for the Lord's sake: whether it be to the king as supreme;</w:t>
      </w:r>
    </w:p>
    <w:p w14:paraId="680FBBC4">
      <w:pPr>
        <w:widowControl w:val="0"/>
        <w:numPr>
          <w:ilvl w:val="0"/>
          <w:numId w:val="0"/>
        </w:numPr>
        <w:jc w:val="both"/>
        <w:rPr>
          <w:rFonts w:hint="eastAsia"/>
        </w:rPr>
      </w:pPr>
      <w:r>
        <w:rPr>
          <w:rFonts w:hint="eastAsia"/>
        </w:rPr>
        <w:t>第十三节 你们为主的缘故，要顺服人的一切制度，或是在上的君王；</w:t>
      </w:r>
    </w:p>
    <w:p w14:paraId="741F0933">
      <w:pPr>
        <w:widowControl w:val="0"/>
        <w:numPr>
          <w:ilvl w:val="0"/>
          <w:numId w:val="0"/>
        </w:numPr>
        <w:jc w:val="both"/>
        <w:rPr>
          <w:rFonts w:hint="eastAsia"/>
        </w:rPr>
      </w:pPr>
      <w:r>
        <w:rPr>
          <w:rFonts w:hint="eastAsia"/>
        </w:rPr>
        <w:t>Ver. 14. Or unto governors, as unto those who are sent by him for the punishment of evildoers and for the praise of those who do well.</w:t>
      </w:r>
    </w:p>
    <w:p w14:paraId="7839B648">
      <w:pPr>
        <w:widowControl w:val="0"/>
        <w:numPr>
          <w:ilvl w:val="0"/>
          <w:numId w:val="0"/>
        </w:numPr>
        <w:jc w:val="both"/>
        <w:rPr>
          <w:rFonts w:hint="eastAsia"/>
        </w:rPr>
      </w:pPr>
      <w:r>
        <w:rPr>
          <w:rFonts w:hint="eastAsia"/>
        </w:rPr>
        <w:t>第十四节 或是君王所派罚恶赏善的臣宰。</w:t>
      </w:r>
    </w:p>
    <w:p w14:paraId="627A3375">
      <w:pPr>
        <w:widowControl w:val="0"/>
        <w:numPr>
          <w:ilvl w:val="0"/>
          <w:numId w:val="0"/>
        </w:numPr>
        <w:jc w:val="both"/>
        <w:rPr>
          <w:rFonts w:hint="eastAsia"/>
        </w:rPr>
      </w:pPr>
    </w:p>
    <w:p w14:paraId="36EC2845">
      <w:pPr>
        <w:widowControl w:val="0"/>
        <w:numPr>
          <w:ilvl w:val="0"/>
          <w:numId w:val="0"/>
        </w:numPr>
        <w:jc w:val="both"/>
        <w:rPr>
          <w:rFonts w:hint="eastAsia"/>
        </w:rPr>
      </w:pPr>
      <w:r>
        <w:rPr>
          <w:rFonts w:hint="eastAsia"/>
        </w:rPr>
        <w:t>It is one of the most false, and yet one of the most common prejudices that the world has always entertained against true religion, that it is an enemy to civil power and government.</w:t>
      </w:r>
    </w:p>
    <w:p w14:paraId="0F417326">
      <w:pPr>
        <w:widowControl w:val="0"/>
        <w:numPr>
          <w:ilvl w:val="0"/>
          <w:numId w:val="0"/>
        </w:numPr>
        <w:jc w:val="both"/>
        <w:rPr>
          <w:rFonts w:hint="eastAsia"/>
        </w:rPr>
      </w:pPr>
      <w:r>
        <w:rPr>
          <w:rFonts w:hint="eastAsia"/>
        </w:rPr>
        <w:t>世界对真宗教所抱持的最虚假，却也是最普遍的偏见之一，就是认为它是公民权力和政府的敌人。</w:t>
      </w:r>
    </w:p>
    <w:p w14:paraId="428D0F12">
      <w:pPr>
        <w:widowControl w:val="0"/>
        <w:numPr>
          <w:ilvl w:val="0"/>
          <w:numId w:val="0"/>
        </w:numPr>
        <w:jc w:val="both"/>
        <w:rPr>
          <w:rFonts w:hint="eastAsia"/>
        </w:rPr>
      </w:pPr>
      <w:r>
        <w:rPr>
          <w:rFonts w:hint="eastAsia"/>
        </w:rPr>
        <w:t>The adversaries of the Jews charged this fault upon their city, the then seat of the true worship of God.162 The Jews charged it upon the preachers of the Christian religion,163 as they pretended the same quarrel against Christ Himself.</w:t>
      </w:r>
    </w:p>
    <w:p w14:paraId="632F192C">
      <w:pPr>
        <w:widowControl w:val="0"/>
        <w:numPr>
          <w:ilvl w:val="0"/>
          <w:numId w:val="0"/>
        </w:numPr>
        <w:jc w:val="both"/>
        <w:rPr>
          <w:rFonts w:hint="eastAsia"/>
        </w:rPr>
      </w:pPr>
      <w:r>
        <w:rPr>
          <w:rFonts w:hint="eastAsia"/>
        </w:rPr>
        <w:t>犹太人的仇敌把这罪名加在他们的城，即当时神真敬拜的所在地。162 犹太人把这罪名加在基督教的传道人身上，163 正如他们也假装对基督自己有同样的争执。</w:t>
      </w:r>
    </w:p>
    <w:p w14:paraId="1A875F05">
      <w:pPr>
        <w:widowControl w:val="0"/>
        <w:numPr>
          <w:ilvl w:val="0"/>
          <w:numId w:val="0"/>
        </w:numPr>
        <w:jc w:val="both"/>
        <w:rPr>
          <w:rFonts w:hint="eastAsia"/>
        </w:rPr>
      </w:pPr>
      <w:r>
        <w:rPr>
          <w:rFonts w:hint="eastAsia"/>
        </w:rPr>
        <w:t>And generally, the enemies of the Christians in the primitive times loaded them with the slander of rebellion and contempt of authority.</w:t>
      </w:r>
    </w:p>
    <w:p w14:paraId="1DA40ACD">
      <w:pPr>
        <w:widowControl w:val="0"/>
        <w:numPr>
          <w:ilvl w:val="0"/>
          <w:numId w:val="0"/>
        </w:numPr>
        <w:jc w:val="both"/>
        <w:rPr>
          <w:rFonts w:hint="eastAsia"/>
        </w:rPr>
      </w:pPr>
      <w:r>
        <w:rPr>
          <w:rFonts w:hint="eastAsia"/>
        </w:rPr>
        <w:t>总的来说，早期基督徒的仇敌，都用叛乱和藐视权威的诽谤来中伤他们。</w:t>
      </w:r>
    </w:p>
    <w:p w14:paraId="1B10AD8E">
      <w:pPr>
        <w:widowControl w:val="0"/>
        <w:numPr>
          <w:ilvl w:val="0"/>
          <w:numId w:val="0"/>
        </w:numPr>
        <w:jc w:val="both"/>
        <w:rPr>
          <w:rFonts w:hint="eastAsia"/>
        </w:rPr>
      </w:pPr>
      <w:r>
        <w:rPr>
          <w:rFonts w:hint="eastAsia"/>
        </w:rPr>
        <w:t>Therefore our Apostle, descending to particular rules of Christian life, by which it may be blameless, and silence slander, begins with this, not only as a thing of prime importance in itself, but as particularly suitable for those he wrote to, being at once both Jews and Christians, for the clearing of themselves and their religion: Submit yourselves, &amp;c.</w:t>
      </w:r>
    </w:p>
    <w:p w14:paraId="655C53E9">
      <w:pPr>
        <w:widowControl w:val="0"/>
        <w:numPr>
          <w:ilvl w:val="0"/>
          <w:numId w:val="0"/>
        </w:numPr>
        <w:jc w:val="both"/>
        <w:rPr>
          <w:rFonts w:hint="eastAsia"/>
        </w:rPr>
      </w:pPr>
      <w:r>
        <w:rPr>
          <w:rFonts w:hint="eastAsia"/>
        </w:rPr>
        <w:t>因此，我们的使徒，降到基督徒生活的具体规则，藉此它可以无可指摘，并使诽谤沉默，就从这一点开始，不仅因为它本身至关重要，也因为它特别适合他所写给的人，他们既是犹太人又是基督徒，为了澄清他们自己和他们的宗教：你们要顺服，等等。</w:t>
      </w:r>
    </w:p>
    <w:p w14:paraId="0F4AE279">
      <w:pPr>
        <w:widowControl w:val="0"/>
        <w:numPr>
          <w:ilvl w:val="0"/>
          <w:numId w:val="0"/>
        </w:numPr>
        <w:jc w:val="both"/>
        <w:rPr>
          <w:rFonts w:hint="eastAsia"/>
        </w:rPr>
      </w:pPr>
    </w:p>
    <w:p w14:paraId="7D08E24F">
      <w:pPr>
        <w:widowControl w:val="0"/>
        <w:numPr>
          <w:ilvl w:val="0"/>
          <w:numId w:val="0"/>
        </w:numPr>
        <w:jc w:val="both"/>
        <w:rPr>
          <w:rFonts w:hint="eastAsia"/>
        </w:rPr>
      </w:pPr>
      <w:r>
        <w:rPr>
          <w:rFonts w:hint="eastAsia"/>
        </w:rPr>
        <w:t>There are in the words various particulars to be considered, all concurring to press this main duty of obedience to Magistrates, not only as well consistent with true religion, but as indeed inseparable from it.</w:t>
      </w:r>
    </w:p>
    <w:p w14:paraId="6A09A01E">
      <w:pPr>
        <w:widowControl w:val="0"/>
        <w:numPr>
          <w:ilvl w:val="0"/>
          <w:numId w:val="0"/>
        </w:numPr>
        <w:jc w:val="both"/>
        <w:rPr>
          <w:rFonts w:hint="eastAsia"/>
        </w:rPr>
      </w:pPr>
      <w:r>
        <w:rPr>
          <w:rFonts w:hint="eastAsia"/>
        </w:rPr>
        <w:t>在这话语中有各种细节要思考，都共同强调这顺服官长的主要本分，不仅是与真宗教完全相符，而且确实与它不可分割。</w:t>
      </w:r>
    </w:p>
    <w:p w14:paraId="3580CBE0">
      <w:pPr>
        <w:widowControl w:val="0"/>
        <w:numPr>
          <w:ilvl w:val="0"/>
          <w:numId w:val="0"/>
        </w:numPr>
        <w:jc w:val="both"/>
        <w:rPr>
          <w:rFonts w:hint="eastAsia"/>
        </w:rPr>
      </w:pPr>
      <w:r>
        <w:rPr>
          <w:rFonts w:hint="eastAsia"/>
        </w:rPr>
        <w:t>Not to parcel out the words into many pieces, they might, I think, be all not inappropriately comprised under these two: I. The extent of this duty; II. The ground of it.</w:t>
      </w:r>
    </w:p>
    <w:p w14:paraId="2BF8C420">
      <w:pPr>
        <w:widowControl w:val="0"/>
        <w:numPr>
          <w:ilvl w:val="0"/>
          <w:numId w:val="0"/>
        </w:numPr>
        <w:jc w:val="both"/>
        <w:rPr>
          <w:rFonts w:hint="eastAsia"/>
        </w:rPr>
      </w:pPr>
      <w:r>
        <w:rPr>
          <w:rFonts w:hint="eastAsia"/>
        </w:rPr>
        <w:t>为了不把这些话分成许多小块，我想，它们都可以不失恰当地被包含在这两点之下：一、这本分的范围；二、它的根据。</w:t>
      </w:r>
    </w:p>
    <w:p w14:paraId="679A3AFF">
      <w:pPr>
        <w:widowControl w:val="0"/>
        <w:numPr>
          <w:ilvl w:val="0"/>
          <w:numId w:val="0"/>
        </w:numPr>
        <w:jc w:val="both"/>
        <w:rPr>
          <w:rFonts w:hint="eastAsia"/>
        </w:rPr>
      </w:pPr>
    </w:p>
    <w:p w14:paraId="01143ADD">
      <w:pPr>
        <w:widowControl w:val="0"/>
        <w:numPr>
          <w:ilvl w:val="0"/>
          <w:numId w:val="0"/>
        </w:numPr>
        <w:jc w:val="both"/>
        <w:rPr>
          <w:rFonts w:hint="eastAsia"/>
        </w:rPr>
      </w:pPr>
      <w:r>
        <w:rPr>
          <w:rFonts w:hint="eastAsia"/>
        </w:rPr>
        <w:t>I.The extent of the duty, viz. To all civil power, of whatever kind, for the time received and authorized; there being no need of questioning what was the rise and original of civil power, either in the nature of it, or in the persons of those who are in possession of it.</w:t>
      </w:r>
    </w:p>
    <w:p w14:paraId="55F491DE">
      <w:pPr>
        <w:widowControl w:val="0"/>
        <w:numPr>
          <w:ilvl w:val="0"/>
          <w:numId w:val="0"/>
        </w:numPr>
        <w:jc w:val="both"/>
        <w:rPr>
          <w:rFonts w:hint="eastAsia"/>
        </w:rPr>
      </w:pPr>
      <w:r>
        <w:rPr>
          <w:rFonts w:hint="eastAsia"/>
        </w:rPr>
        <w:t>一、这本分的范围，即对所有公民权力，无论何种，只要在当时被接受和授权的；无需质疑公民权力的兴起和根源是什么，无论是就其性质而言，还是就拥有它的人而言。</w:t>
      </w:r>
    </w:p>
    <w:p w14:paraId="1B573FD3">
      <w:pPr>
        <w:widowControl w:val="0"/>
        <w:numPr>
          <w:ilvl w:val="0"/>
          <w:numId w:val="0"/>
        </w:numPr>
        <w:jc w:val="both"/>
        <w:rPr>
          <w:rFonts w:hint="eastAsia"/>
        </w:rPr>
      </w:pPr>
      <w:r>
        <w:rPr>
          <w:rFonts w:hint="eastAsia"/>
        </w:rPr>
        <w:t>For if you will trace them quite through in the succession of ages, and narrowly eye their whole circle, there are few crowns in the world, in which there will not be found some crack or other, more or less.</w:t>
      </w:r>
    </w:p>
    <w:p w14:paraId="4F07CCFF">
      <w:pPr>
        <w:widowControl w:val="0"/>
        <w:numPr>
          <w:ilvl w:val="0"/>
          <w:numId w:val="0"/>
        </w:numPr>
        <w:jc w:val="both"/>
        <w:rPr>
          <w:rFonts w:hint="eastAsia"/>
        </w:rPr>
      </w:pPr>
      <w:r>
        <w:rPr>
          <w:rFonts w:hint="eastAsia"/>
        </w:rPr>
        <w:t>因为如果你要追溯它们在历代中的继承，并仔细审视它们的整个圈子，世上很少有冠冕，其中不会发现或多或少的裂痕。</w:t>
      </w:r>
    </w:p>
    <w:p w14:paraId="5CE8682B">
      <w:pPr>
        <w:widowControl w:val="0"/>
        <w:numPr>
          <w:ilvl w:val="0"/>
          <w:numId w:val="0"/>
        </w:numPr>
        <w:jc w:val="both"/>
        <w:rPr>
          <w:rFonts w:hint="eastAsia"/>
        </w:rPr>
      </w:pPr>
      <w:r>
        <w:rPr>
          <w:rFonts w:hint="eastAsia"/>
        </w:rPr>
        <w:t>If you look at those great monarchies in Daniel's vision, you see one of them built up upon the ruins of another; and all of them represented by terrible devouring beasts of monstrous shape.</w:t>
      </w:r>
    </w:p>
    <w:p w14:paraId="32693B73">
      <w:pPr>
        <w:widowControl w:val="0"/>
        <w:numPr>
          <w:ilvl w:val="0"/>
          <w:numId w:val="0"/>
        </w:numPr>
        <w:jc w:val="both"/>
        <w:rPr>
          <w:rFonts w:hint="eastAsia"/>
        </w:rPr>
      </w:pPr>
      <w:r>
        <w:rPr>
          <w:rFonts w:hint="eastAsia"/>
        </w:rPr>
        <w:t>如果你看但以理异象中的那些大帝国，你会看到其中一个建立在另一个的废墟之上；它们都被描绘成可怕的、吞噬人的、形状怪异的野兽。</w:t>
      </w:r>
    </w:p>
    <w:p w14:paraId="08A9D14F">
      <w:pPr>
        <w:widowControl w:val="0"/>
        <w:numPr>
          <w:ilvl w:val="0"/>
          <w:numId w:val="0"/>
        </w:numPr>
        <w:jc w:val="both"/>
        <w:rPr>
          <w:rFonts w:hint="eastAsia"/>
        </w:rPr>
      </w:pPr>
      <w:r>
        <w:rPr>
          <w:rFonts w:hint="eastAsia"/>
        </w:rPr>
        <w:t>And whether the Roman Empire be the fourth there, as many take it, or not, yet, in the things spoken about that fourth, as well as of the rest, it is inferior to none of them, enlarging itself by conquests in all parts of the world.</w:t>
      </w:r>
    </w:p>
    <w:p w14:paraId="144A1E2D">
      <w:pPr>
        <w:widowControl w:val="0"/>
        <w:numPr>
          <w:ilvl w:val="0"/>
          <w:numId w:val="0"/>
        </w:numPr>
        <w:jc w:val="both"/>
        <w:rPr>
          <w:rFonts w:hint="eastAsia"/>
        </w:rPr>
      </w:pPr>
      <w:r>
        <w:rPr>
          <w:rFonts w:hint="eastAsia"/>
        </w:rPr>
        <w:t>无论罗马帝国是否是那里的第四个，如许多人所认为的，然而，在论及那第四个，以及其余的帝国时所说的事上，它不亚于它们中的任何一个，藉着征服世界各处而扩张自己。</w:t>
      </w:r>
    </w:p>
    <w:p w14:paraId="43515514">
      <w:pPr>
        <w:widowControl w:val="0"/>
        <w:numPr>
          <w:ilvl w:val="0"/>
          <w:numId w:val="0"/>
        </w:numPr>
        <w:jc w:val="both"/>
        <w:rPr>
          <w:rFonts w:hint="eastAsia"/>
        </w:rPr>
      </w:pPr>
      <w:r>
        <w:rPr>
          <w:rFonts w:hint="eastAsia"/>
        </w:rPr>
        <w:t>And under it were the provinces to which this epistle is addressed; yet the Apostle enjoins his brethren subjection and obedience to its authority.</w:t>
      </w:r>
    </w:p>
    <w:p w14:paraId="262810AB">
      <w:pPr>
        <w:widowControl w:val="0"/>
        <w:numPr>
          <w:ilvl w:val="0"/>
          <w:numId w:val="0"/>
        </w:numPr>
        <w:jc w:val="both"/>
        <w:rPr>
          <w:rFonts w:hint="eastAsia"/>
        </w:rPr>
      </w:pPr>
      <w:r>
        <w:rPr>
          <w:rFonts w:hint="eastAsia"/>
        </w:rPr>
        <w:t>这封书信所致的省份，就隶属于它；然而使徒仍吩咐他的弟兄们顺服并遵从它的权柄。</w:t>
      </w:r>
    </w:p>
    <w:p w14:paraId="5AB5194D">
      <w:pPr>
        <w:widowControl w:val="0"/>
        <w:numPr>
          <w:ilvl w:val="0"/>
          <w:numId w:val="0"/>
        </w:numPr>
        <w:jc w:val="both"/>
        <w:rPr>
          <w:rFonts w:hint="eastAsia"/>
        </w:rPr>
      </w:pPr>
    </w:p>
    <w:p w14:paraId="2CBE04D7">
      <w:pPr>
        <w:widowControl w:val="0"/>
        <w:numPr>
          <w:ilvl w:val="0"/>
          <w:numId w:val="0"/>
        </w:numPr>
        <w:jc w:val="both"/>
        <w:rPr>
          <w:rFonts w:hint="eastAsia"/>
        </w:rPr>
      </w:pPr>
      <w:r>
        <w:rPr>
          <w:rFonts w:hint="eastAsia"/>
        </w:rPr>
        <w:t>Nor is it a question so to be moved as to suspend, or at all abate, our obedience to that which possesses in the present where we live, what form of government is most just and commodious.</w:t>
      </w:r>
    </w:p>
    <w:p w14:paraId="06F49ACB">
      <w:pPr>
        <w:widowControl w:val="0"/>
        <w:numPr>
          <w:ilvl w:val="0"/>
          <w:numId w:val="0"/>
        </w:numPr>
        <w:jc w:val="both"/>
        <w:rPr>
          <w:rFonts w:hint="eastAsia"/>
        </w:rPr>
      </w:pPr>
      <w:r>
        <w:rPr>
          <w:rFonts w:hint="eastAsia"/>
        </w:rPr>
        <w:t>这个问题也不应被如此提出，以致暂停或丝毫减损我们对我们所居住之地，现存掌权者的顺服，即何种政府形式最公正和便利。</w:t>
      </w:r>
    </w:p>
    <w:p w14:paraId="4DA6F40C">
      <w:pPr>
        <w:widowControl w:val="0"/>
        <w:numPr>
          <w:ilvl w:val="0"/>
          <w:numId w:val="0"/>
        </w:numPr>
        <w:jc w:val="both"/>
        <w:rPr>
          <w:rFonts w:hint="eastAsia"/>
        </w:rPr>
      </w:pPr>
    </w:p>
    <w:p w14:paraId="0DBB5E9B">
      <w:pPr>
        <w:widowControl w:val="0"/>
        <w:numPr>
          <w:ilvl w:val="0"/>
          <w:numId w:val="0"/>
        </w:numPr>
        <w:jc w:val="both"/>
        <w:rPr>
          <w:rFonts w:hint="eastAsia"/>
        </w:rPr>
      </w:pPr>
      <w:r>
        <w:rPr>
          <w:rFonts w:hint="eastAsia"/>
        </w:rPr>
        <w:t>God has indeed been more express in the officers and government of His own house, His Church; but civil societies He has left at liberty, in the choosing and modeling of civil government, though always, indeed, overruling their choice and changes in that, by the secret hand of His wise and powerful providence.</w:t>
      </w:r>
    </w:p>
    <w:p w14:paraId="41BF5955">
      <w:pPr>
        <w:widowControl w:val="0"/>
        <w:numPr>
          <w:ilvl w:val="0"/>
          <w:numId w:val="0"/>
        </w:numPr>
        <w:jc w:val="both"/>
        <w:rPr>
          <w:rFonts w:hint="eastAsia"/>
        </w:rPr>
      </w:pPr>
      <w:r>
        <w:rPr>
          <w:rFonts w:hint="eastAsia"/>
        </w:rPr>
        <w:t>神确实在祂自己殿，祂教会的官长和治理上，有更明确的指示；但公民社会，祂则任其自由，在选择和塑造公民政府上，虽然祂总是，确实，藉着祂智慧和大能护理的秘密之手，来主宰他们在其中的选择和改变。</w:t>
      </w:r>
    </w:p>
    <w:p w14:paraId="000ADAA8">
      <w:pPr>
        <w:widowControl w:val="0"/>
        <w:numPr>
          <w:ilvl w:val="0"/>
          <w:numId w:val="0"/>
        </w:numPr>
        <w:jc w:val="both"/>
        <w:rPr>
          <w:rFonts w:hint="eastAsia"/>
        </w:rPr>
      </w:pPr>
      <w:r>
        <w:rPr>
          <w:rFonts w:hint="eastAsia"/>
        </w:rPr>
        <w:t>Yet He has set them no particular rule pertaining to the frame of it; only that the common rule of equity and justice ought to be regarded, both in the contriving and managing of government.</w:t>
      </w:r>
    </w:p>
    <w:p w14:paraId="25FDE5FD">
      <w:pPr>
        <w:widowControl w:val="0"/>
        <w:numPr>
          <w:ilvl w:val="0"/>
          <w:numId w:val="0"/>
        </w:numPr>
        <w:jc w:val="both"/>
        <w:rPr>
          <w:rFonts w:hint="eastAsia"/>
        </w:rPr>
      </w:pPr>
      <w:r>
        <w:rPr>
          <w:rFonts w:hint="eastAsia"/>
        </w:rPr>
        <w:t>然而祂并未为他们设定关乎其架构的特定规则；只要求在设计和管理政府时，都应当遵守公平和公义的普遍规则。</w:t>
      </w:r>
    </w:p>
    <w:p w14:paraId="2E03DF5E">
      <w:pPr>
        <w:widowControl w:val="0"/>
        <w:numPr>
          <w:ilvl w:val="0"/>
          <w:numId w:val="0"/>
        </w:numPr>
        <w:jc w:val="both"/>
        <w:rPr>
          <w:rFonts w:hint="eastAsia"/>
        </w:rPr>
      </w:pPr>
      <w:r>
        <w:rPr>
          <w:rFonts w:hint="eastAsia"/>
        </w:rPr>
        <w:t>Nevertheless, though it be some way defective in both, those who are subject to it are in all things lawful to submit to its authority, whether supreme or subordinate; as we have it here expressly, Whether to the king, as supreme, (namely, to the Emperor,) or unto governors sent by him;—which, though a judicious interpreter refers to God, and will not admit of any other sense, yet it seems most suitable both to the words, and to the nature of the government of those provinces, to take that word to him as relating to the king; for the expression, those who are sent, answers to the other, the king as supreme, and so is a very clear designation of the inferior governors of those times and places.</w:t>
      </w:r>
    </w:p>
    <w:p w14:paraId="3BC2C39D">
      <w:pPr>
        <w:widowControl w:val="0"/>
        <w:numPr>
          <w:ilvl w:val="0"/>
          <w:numId w:val="0"/>
        </w:numPr>
        <w:jc w:val="both"/>
        <w:rPr>
          <w:rFonts w:hint="eastAsia"/>
        </w:rPr>
      </w:pPr>
      <w:r>
        <w:rPr>
          <w:rFonts w:hint="eastAsia"/>
        </w:rPr>
        <w:t>然而，即使它在两者上都有些缺陷，服从它的人，在所有合法的事上，都当顺服其权柄，无论是至高的还是从属的；如我们在此处明确看到的，或是在上的君王（即皇帝），或是君王所派的臣宰；——虽然一位明智的解经家把这归于神，并且不接受任何其他的意义，然而从话语，和那些省份的政府性质来看，把那个词理解为与君王相关，似乎最为恰当；因为“所派的”这个表达，与另一个“在上的君王”相呼应，因此是对那些时代和地方下级官长的一个非常清楚的指明。</w:t>
      </w:r>
    </w:p>
    <w:p w14:paraId="53BD4A91">
      <w:pPr>
        <w:widowControl w:val="0"/>
        <w:numPr>
          <w:ilvl w:val="0"/>
          <w:numId w:val="0"/>
        </w:numPr>
        <w:jc w:val="both"/>
        <w:rPr>
          <w:rFonts w:hint="eastAsia"/>
        </w:rPr>
      </w:pPr>
      <w:r>
        <w:rPr>
          <w:rFonts w:hint="eastAsia"/>
        </w:rPr>
        <w:t>And whatever the purpose of those who sent them, and their administrators who were sent, that which the Apostle adds expresses the reason why they should be sent to govern, and what they should aim at in governing, as the true end of all government.</w:t>
      </w:r>
    </w:p>
    <w:p w14:paraId="0B9E8A9D">
      <w:pPr>
        <w:widowControl w:val="0"/>
        <w:numPr>
          <w:ilvl w:val="0"/>
          <w:numId w:val="0"/>
        </w:numPr>
        <w:jc w:val="both"/>
        <w:rPr>
          <w:rFonts w:hint="eastAsia"/>
        </w:rPr>
      </w:pPr>
      <w:r>
        <w:rPr>
          <w:rFonts w:hint="eastAsia"/>
        </w:rPr>
        <w:t>无论派遣他们的人，和被派遣的行政官的目的为何，使徒所补充的，表达了他们为何应当被派来统治，以及他们在统治中应当以何为目标，即所有政府的真正目的。</w:t>
      </w:r>
    </w:p>
    <w:p w14:paraId="0352D64C">
      <w:pPr>
        <w:widowControl w:val="0"/>
        <w:numPr>
          <w:ilvl w:val="0"/>
          <w:numId w:val="0"/>
        </w:numPr>
        <w:jc w:val="both"/>
        <w:rPr>
          <w:rFonts w:hint="eastAsia"/>
        </w:rPr>
      </w:pPr>
      <w:r>
        <w:rPr>
          <w:rFonts w:hint="eastAsia"/>
        </w:rPr>
        <w:t>And though they were not fully true to that end in their deportment, but possibly did many things unjustly, yet, as God has ordained authority for this end, there is always so much justice in the most depraved government, as is a public good, and therefore puts upon inferiors an obligation to obedience: and this leads us to consider,</w:t>
      </w:r>
    </w:p>
    <w:p w14:paraId="0796FB4E">
      <w:pPr>
        <w:widowControl w:val="0"/>
        <w:numPr>
          <w:ilvl w:val="0"/>
          <w:numId w:val="0"/>
        </w:numPr>
        <w:jc w:val="both"/>
        <w:rPr>
          <w:rFonts w:hint="eastAsia"/>
        </w:rPr>
      </w:pPr>
      <w:r>
        <w:rPr>
          <w:rFonts w:hint="eastAsia"/>
        </w:rPr>
        <w:t>虽然他们在他们的行为上，并未完全忠于那个目的，并且可能做了许多不公的事，然而，既然神为这个目的设立了权柄，即使在最败坏的政府中，也总有如此多的公义，是公共的益处，因此使下属有顺服的义务：这引导我们思考，</w:t>
      </w:r>
    </w:p>
    <w:p w14:paraId="3ACEE3D9">
      <w:pPr>
        <w:widowControl w:val="0"/>
        <w:numPr>
          <w:ilvl w:val="0"/>
          <w:numId w:val="0"/>
        </w:numPr>
        <w:jc w:val="both"/>
        <w:rPr>
          <w:rFonts w:hint="eastAsia"/>
        </w:rPr>
      </w:pPr>
    </w:p>
    <w:p w14:paraId="231B8D6A">
      <w:pPr>
        <w:widowControl w:val="0"/>
        <w:numPr>
          <w:ilvl w:val="0"/>
          <w:numId w:val="0"/>
        </w:numPr>
        <w:jc w:val="both"/>
        <w:rPr>
          <w:rFonts w:hint="eastAsia"/>
        </w:rPr>
      </w:pPr>
      <w:r>
        <w:rPr>
          <w:rFonts w:hint="eastAsia"/>
        </w:rPr>
        <w:t>II.The ground of this duty. The main ground of submitting to human authority, is the interest that Divine authority has in it, God having both appointed civil government as a common good amongst men, and particularly commanded His people to obey it, as a particular good to them, and a thing very suitable with their profession—it is for the Lord's sake.</w:t>
      </w:r>
    </w:p>
    <w:p w14:paraId="439C87A0">
      <w:pPr>
        <w:widowControl w:val="0"/>
        <w:numPr>
          <w:ilvl w:val="0"/>
          <w:numId w:val="0"/>
        </w:numPr>
        <w:jc w:val="both"/>
        <w:rPr>
          <w:rFonts w:hint="eastAsia"/>
        </w:rPr>
      </w:pPr>
      <w:r>
        <w:rPr>
          <w:rFonts w:hint="eastAsia"/>
        </w:rPr>
        <w:t>二、这本分的根据。顺服属人权柄的主要根据，是属神权柄在其中的利益，神既已设立公民政府作为人间的共同益处，又特别命令祂的子民顺服它，作为对他们特别的益处，并且是一件与他们宣告非常相称的事——这是为主的缘故。</w:t>
      </w:r>
    </w:p>
    <w:p w14:paraId="6DD75F69">
      <w:pPr>
        <w:widowControl w:val="0"/>
        <w:numPr>
          <w:ilvl w:val="0"/>
          <w:numId w:val="0"/>
        </w:numPr>
        <w:jc w:val="both"/>
        <w:rPr>
          <w:rFonts w:hint="eastAsia"/>
        </w:rPr>
      </w:pPr>
      <w:r>
        <w:rPr>
          <w:rFonts w:hint="eastAsia"/>
        </w:rPr>
        <w:t>This word carries the whole weight of the duty, and is a counterbalance to the former, which seems to be therefore on purpose so expressed, that this may answer it.</w:t>
      </w:r>
    </w:p>
    <w:p w14:paraId="022F3397">
      <w:pPr>
        <w:widowControl w:val="0"/>
        <w:numPr>
          <w:ilvl w:val="0"/>
          <w:numId w:val="0"/>
        </w:numPr>
        <w:jc w:val="both"/>
        <w:rPr>
          <w:rFonts w:hint="eastAsia"/>
        </w:rPr>
      </w:pPr>
      <w:r>
        <w:rPr>
          <w:rFonts w:hint="eastAsia"/>
        </w:rPr>
        <w:t>这个词承载了这本分的全部重量，并且是前者的平衡物，前者似乎是为此目的而如此表达的，好让这个可以回答它。</w:t>
      </w:r>
    </w:p>
    <w:p w14:paraId="77A28B4D">
      <w:pPr>
        <w:widowControl w:val="0"/>
        <w:numPr>
          <w:ilvl w:val="0"/>
          <w:numId w:val="0"/>
        </w:numPr>
        <w:jc w:val="both"/>
        <w:rPr>
          <w:rFonts w:hint="eastAsia"/>
        </w:rPr>
      </w:pPr>
      <w:r>
        <w:rPr>
          <w:rFonts w:hint="eastAsia"/>
        </w:rPr>
        <w:t>Although civil authority, in regard of particular forms of government, and the choice of particular persons to govern, is but a human ordinance, or man's creature, as the word is, yet, both the good of government, and the duty of subjection to it, are God's ordinance; and therefore, for His sake submit yourselves.</w:t>
      </w:r>
    </w:p>
    <w:p w14:paraId="6A7214FC">
      <w:pPr>
        <w:widowControl w:val="0"/>
        <w:numPr>
          <w:ilvl w:val="0"/>
          <w:numId w:val="0"/>
        </w:numPr>
        <w:jc w:val="both"/>
        <w:rPr>
          <w:rFonts w:hint="eastAsia"/>
        </w:rPr>
      </w:pPr>
      <w:r>
        <w:rPr>
          <w:rFonts w:hint="eastAsia"/>
        </w:rPr>
        <w:t>虽然公民权柄，就政府的特定形式，和选择特定的人来统治而言，不过是人的制度，或人的创造物，如那个词所说，然而，政府的益处，和顺服它的本分，都是神的典章；因此，为主的缘故顺服。</w:t>
      </w:r>
    </w:p>
    <w:p w14:paraId="0C8465F5">
      <w:pPr>
        <w:widowControl w:val="0"/>
        <w:numPr>
          <w:ilvl w:val="0"/>
          <w:numId w:val="0"/>
        </w:numPr>
        <w:jc w:val="both"/>
        <w:rPr>
          <w:rFonts w:hint="eastAsia"/>
        </w:rPr>
      </w:pPr>
    </w:p>
    <w:p w14:paraId="46CA11E3">
      <w:pPr>
        <w:widowControl w:val="0"/>
        <w:numPr>
          <w:ilvl w:val="0"/>
          <w:numId w:val="0"/>
        </w:numPr>
        <w:jc w:val="both"/>
        <w:rPr>
          <w:rFonts w:hint="eastAsia"/>
        </w:rPr>
      </w:pPr>
      <w:r>
        <w:rPr>
          <w:rFonts w:hint="eastAsia"/>
        </w:rPr>
        <w:t>(1.) God has in general instituted civil government for the good of human society, and there is still good in it.</w:t>
      </w:r>
    </w:p>
    <w:p w14:paraId="7D301E9C">
      <w:pPr>
        <w:widowControl w:val="0"/>
        <w:numPr>
          <w:ilvl w:val="0"/>
          <w:numId w:val="0"/>
        </w:numPr>
        <w:jc w:val="both"/>
        <w:rPr>
          <w:rFonts w:hint="eastAsia"/>
        </w:rPr>
      </w:pPr>
      <w:r>
        <w:rPr>
          <w:rFonts w:hint="eastAsia"/>
        </w:rPr>
        <w:t>(1.) 神总的来说，为人类社会的益处设立了公民政府，其中仍有善。</w:t>
      </w:r>
    </w:p>
    <w:p w14:paraId="50B16756">
      <w:pPr>
        <w:widowControl w:val="0"/>
        <w:numPr>
          <w:ilvl w:val="0"/>
          <w:numId w:val="0"/>
        </w:numPr>
        <w:jc w:val="both"/>
        <w:rPr>
          <w:rFonts w:hint="eastAsia"/>
        </w:rPr>
      </w:pPr>
      <w:r>
        <w:rPr>
          <w:rFonts w:hint="eastAsia"/>
        </w:rPr>
        <w:t>Tyranny is better than anarchy. (2.) It is by His providence that men are advanced to places of authority.164 (3.) It is His command that obedience be yielded to them.165 And the consideration of this ties a Christian to all loyalty and due obedience, which, being still for the Lord's sake, cannot hold in anything that is against the Lord's own command; for kings and rulers, in such a case, leave their station.</w:t>
      </w:r>
    </w:p>
    <w:p w14:paraId="4DF3E201">
      <w:pPr>
        <w:widowControl w:val="0"/>
        <w:numPr>
          <w:ilvl w:val="0"/>
          <w:numId w:val="0"/>
        </w:numPr>
        <w:jc w:val="both"/>
        <w:rPr>
          <w:rFonts w:hint="eastAsia"/>
        </w:rPr>
      </w:pPr>
      <w:r>
        <w:rPr>
          <w:rFonts w:hint="eastAsia"/>
        </w:rPr>
        <w:t>暴政优于无政府状态。(2.) 人被提升到权威的地位，是藉着祂的护理。163 (3.) 顺服他们，是祂的命令。164 思想这一点，使基督徒被捆绑于一切的忠诚和应有的顺服，这既是为主的缘故，就不能在任何违背主自己命令的事上持守；因为君王和统治者，在这种情况下，就离弃了他们的岗位。</w:t>
      </w:r>
    </w:p>
    <w:p w14:paraId="0EA733D9">
      <w:pPr>
        <w:widowControl w:val="0"/>
        <w:numPr>
          <w:ilvl w:val="0"/>
          <w:numId w:val="0"/>
        </w:numPr>
        <w:jc w:val="both"/>
        <w:rPr>
          <w:rFonts w:hint="eastAsia"/>
        </w:rPr>
      </w:pPr>
      <w:r>
        <w:rPr>
          <w:rFonts w:hint="eastAsia"/>
        </w:rPr>
        <w:t>Now the subjection here enjoined is, hupotasso—Be subject to them, as it were in your rank, still in subordination to God; but if they go out of that even line, follow them not.</w:t>
      </w:r>
    </w:p>
    <w:p w14:paraId="00ED451C">
      <w:pPr>
        <w:widowControl w:val="0"/>
        <w:numPr>
          <w:ilvl w:val="0"/>
          <w:numId w:val="0"/>
        </w:numPr>
        <w:jc w:val="both"/>
        <w:rPr>
          <w:rFonts w:hint="eastAsia"/>
        </w:rPr>
      </w:pPr>
      <w:r>
        <w:rPr>
          <w:rFonts w:hint="eastAsia"/>
        </w:rPr>
        <w:t>现在这里所吩咐的顺服是，hupotasso（希腊文，意为“顺服”）——顺服他们，仿佛在你们的等次中，仍然在神的权柄之下；但如果他们偏离了那条直线，就不要跟随他们。</w:t>
      </w:r>
    </w:p>
    <w:p w14:paraId="0142DA10">
      <w:pPr>
        <w:widowControl w:val="0"/>
        <w:numPr>
          <w:ilvl w:val="0"/>
          <w:numId w:val="0"/>
        </w:numPr>
        <w:jc w:val="both"/>
        <w:rPr>
          <w:rFonts w:hint="eastAsia"/>
        </w:rPr>
      </w:pPr>
      <w:r>
        <w:rPr>
          <w:rFonts w:hint="eastAsia"/>
        </w:rPr>
        <w:t>Those who obey the unlawful commands of kings do it in regard to their god, no question, but that their god is their belly,166 or their ambition, or their greed.</w:t>
      </w:r>
    </w:p>
    <w:p w14:paraId="063D4EFC">
      <w:pPr>
        <w:widowControl w:val="0"/>
        <w:numPr>
          <w:ilvl w:val="0"/>
          <w:numId w:val="0"/>
        </w:numPr>
        <w:jc w:val="both"/>
        <w:rPr>
          <w:rFonts w:hint="eastAsia"/>
        </w:rPr>
      </w:pPr>
      <w:r>
        <w:rPr>
          <w:rFonts w:hint="eastAsia"/>
        </w:rPr>
        <w:t>那些顺服君王不法命令的人，无疑是出于对他们神的敬畏，但他们的神是他们的肚腹，165 或是他们的野心，或是他们的贪婪。</w:t>
      </w:r>
    </w:p>
    <w:p w14:paraId="43B9058C">
      <w:pPr>
        <w:widowControl w:val="0"/>
        <w:numPr>
          <w:ilvl w:val="0"/>
          <w:numId w:val="0"/>
        </w:numPr>
        <w:jc w:val="both"/>
        <w:rPr>
          <w:rFonts w:hint="eastAsia"/>
        </w:rPr>
      </w:pPr>
    </w:p>
    <w:p w14:paraId="68B8A7CA">
      <w:pPr>
        <w:widowControl w:val="0"/>
        <w:numPr>
          <w:ilvl w:val="0"/>
          <w:numId w:val="0"/>
        </w:numPr>
        <w:jc w:val="both"/>
        <w:rPr>
          <w:rFonts w:hint="eastAsia"/>
        </w:rPr>
      </w:pPr>
      <w:r>
        <w:rPr>
          <w:rFonts w:hint="eastAsia"/>
        </w:rPr>
        <w:t>But not only should the exercise of authority, and submission to it, be confined to things just and lawful in themselves, but the very purpose of the heart, both in command and obedience, should be in the Lord, and for His sake.</w:t>
      </w:r>
    </w:p>
    <w:p w14:paraId="3E6793A7">
      <w:pPr>
        <w:widowControl w:val="0"/>
        <w:numPr>
          <w:ilvl w:val="0"/>
          <w:numId w:val="0"/>
        </w:numPr>
        <w:jc w:val="both"/>
        <w:rPr>
          <w:rFonts w:hint="eastAsia"/>
        </w:rPr>
      </w:pPr>
      <w:r>
        <w:rPr>
          <w:rFonts w:hint="eastAsia"/>
        </w:rPr>
        <w:t>但不仅是权柄的行使，和对它的顺服，应当限于本身公正和合法的事物，而且心的目的，无论是在命令还是顺服中，都应当在主里面，并为祂的缘故。</w:t>
      </w:r>
    </w:p>
    <w:p w14:paraId="6D59BCFF">
      <w:pPr>
        <w:widowControl w:val="0"/>
        <w:numPr>
          <w:ilvl w:val="0"/>
          <w:numId w:val="0"/>
        </w:numPr>
        <w:jc w:val="both"/>
        <w:rPr>
          <w:rFonts w:hint="eastAsia"/>
        </w:rPr>
      </w:pPr>
      <w:r>
        <w:rPr>
          <w:rFonts w:hint="eastAsia"/>
        </w:rPr>
        <w:t>This is the only straight, and the only safe rule, both for rulers and for people to walk by.</w:t>
      </w:r>
    </w:p>
    <w:p w14:paraId="75416B0C">
      <w:pPr>
        <w:widowControl w:val="0"/>
        <w:numPr>
          <w:ilvl w:val="0"/>
          <w:numId w:val="0"/>
        </w:numPr>
        <w:jc w:val="both"/>
        <w:rPr>
          <w:rFonts w:hint="eastAsia"/>
        </w:rPr>
      </w:pPr>
      <w:r>
        <w:rPr>
          <w:rFonts w:hint="eastAsia"/>
        </w:rPr>
        <w:t>这是唯一笔直，也是唯一安全的准则，供统治者和百姓行走。</w:t>
      </w:r>
    </w:p>
    <w:p w14:paraId="4B97AE28">
      <w:pPr>
        <w:widowControl w:val="0"/>
        <w:numPr>
          <w:ilvl w:val="0"/>
          <w:numId w:val="0"/>
        </w:numPr>
        <w:jc w:val="both"/>
        <w:rPr>
          <w:rFonts w:hint="eastAsia"/>
        </w:rPr>
      </w:pPr>
      <w:r>
        <w:rPr>
          <w:rFonts w:hint="eastAsia"/>
        </w:rPr>
        <w:t>Would kings, and the other powers of the world consider the supremacy and greatness of that King of whom they hold all their crowns and dignities, they would be no less careful of their submission and homage to Him, than they are desirous of their people's submission to themselves.</w:t>
      </w:r>
    </w:p>
    <w:p w14:paraId="6FB277B3">
      <w:pPr>
        <w:widowControl w:val="0"/>
        <w:numPr>
          <w:ilvl w:val="0"/>
          <w:numId w:val="0"/>
        </w:numPr>
        <w:jc w:val="both"/>
        <w:rPr>
          <w:rFonts w:hint="eastAsia"/>
        </w:rPr>
      </w:pPr>
      <w:r>
        <w:rPr>
          <w:rFonts w:hint="eastAsia"/>
        </w:rPr>
        <w:t>君王，和世上其他的权势，若肯思想那他们从中得着所有冠冕和尊荣之君王的至高和伟大，他们对祂的顺服和尊敬，必不亚于他们渴望他们的百姓对自己的顺服。</w:t>
      </w:r>
    </w:p>
    <w:p w14:paraId="155583E2">
      <w:pPr>
        <w:widowControl w:val="0"/>
        <w:numPr>
          <w:ilvl w:val="0"/>
          <w:numId w:val="0"/>
        </w:numPr>
        <w:jc w:val="both"/>
        <w:rPr>
          <w:rFonts w:hint="eastAsia"/>
        </w:rPr>
      </w:pPr>
    </w:p>
    <w:p w14:paraId="152EA008">
      <w:pPr>
        <w:widowControl w:val="0"/>
        <w:numPr>
          <w:ilvl w:val="0"/>
          <w:numId w:val="0"/>
        </w:numPr>
        <w:jc w:val="both"/>
        <w:rPr>
          <w:rFonts w:hint="eastAsia"/>
        </w:rPr>
      </w:pPr>
      <w:r>
        <w:rPr>
          <w:rFonts w:hint="eastAsia"/>
        </w:rPr>
        <w:t>I will not speak at all of their civil obligations to their people, and the covenant of justice that with good reason is between them in the fundamental constitutions of all well-ordered kingdoms; nor meddle with that point—the dependence that human authority has upon the societies of men over whom it is, according to which it is here called man's ordinance, or creature, anthropinos ktisis.</w:t>
      </w:r>
    </w:p>
    <w:p w14:paraId="73AF4AFA">
      <w:pPr>
        <w:widowControl w:val="0"/>
        <w:numPr>
          <w:ilvl w:val="0"/>
          <w:numId w:val="0"/>
        </w:numPr>
        <w:jc w:val="both"/>
        <w:rPr>
          <w:rFonts w:hint="eastAsia"/>
        </w:rPr>
      </w:pPr>
      <w:r>
        <w:rPr>
          <w:rFonts w:hint="eastAsia"/>
        </w:rPr>
        <w:t>我完全不谈他们对他们百姓的公民义务，以及在所有秩序井然之王国的基础宪法中，他们之间理所当然存在的公义之约；也不干涉那一点——即属人权柄对它所管辖之人类社会的依赖，根据这一点，它在此处被称为人的制度，或创造物，anthropinos ktisis（希腊文，意为“人的创造物”）。</w:t>
      </w:r>
    </w:p>
    <w:p w14:paraId="14A5E193">
      <w:pPr>
        <w:widowControl w:val="0"/>
        <w:numPr>
          <w:ilvl w:val="0"/>
          <w:numId w:val="0"/>
        </w:numPr>
        <w:jc w:val="both"/>
        <w:rPr>
          <w:rFonts w:hint="eastAsia"/>
        </w:rPr>
      </w:pPr>
      <w:r>
        <w:rPr>
          <w:rFonts w:hint="eastAsia"/>
        </w:rPr>
        <w:t>This is a thing that the greatest and most absolute of princes cannot deny, that all their authority is dependent upon the great God, both as the Author of it in the general, and the sovereign Disposer of it to particular men, giving the kingdoms of the earth to whom He will.167 And therefore He may most justly require obedience and allegiance from them, that they serve the Lord with fear,168 and if they rejoice in their dignities over men, yet that they do it with trembling, under a sense of their duty to God, and that they throw down their crowns at the feet of Christ, the Lord's Anointed.</w:t>
      </w:r>
    </w:p>
    <w:p w14:paraId="442264D9">
      <w:pPr>
        <w:widowControl w:val="0"/>
        <w:numPr>
          <w:ilvl w:val="0"/>
          <w:numId w:val="0"/>
        </w:numPr>
        <w:jc w:val="both"/>
        <w:rPr>
          <w:rFonts w:hint="eastAsia"/>
        </w:rPr>
      </w:pPr>
      <w:r>
        <w:rPr>
          <w:rFonts w:hint="eastAsia"/>
        </w:rPr>
        <w:t>这是最伟大和最专制的君主都不能否认的事，即他们所有的权柄都依赖于伟大的神，既是它总的创造者，也是将它分配给特定之人的主宰者，将地上的国赐给他所愿意的人。166 因此祂最可以公正地要求他们顺服和效忠，即他们当存畏惧事奉耶和华，167 并且如果他们因对人的尊荣而欢喜，也要存战兢的心，在对神之本分的感受下，并将他们的冠冕丢在基督，主的受膏者脚前。</w:t>
      </w:r>
    </w:p>
    <w:p w14:paraId="55A29EC5">
      <w:pPr>
        <w:widowControl w:val="0"/>
        <w:numPr>
          <w:ilvl w:val="0"/>
          <w:numId w:val="0"/>
        </w:numPr>
        <w:jc w:val="both"/>
        <w:rPr>
          <w:rFonts w:hint="eastAsia"/>
        </w:rPr>
      </w:pPr>
    </w:p>
    <w:p w14:paraId="6E2A7A19">
      <w:pPr>
        <w:widowControl w:val="0"/>
        <w:numPr>
          <w:ilvl w:val="0"/>
          <w:numId w:val="0"/>
        </w:numPr>
        <w:jc w:val="both"/>
        <w:rPr>
          <w:rFonts w:hint="eastAsia"/>
        </w:rPr>
      </w:pPr>
      <w:r>
        <w:rPr>
          <w:rFonts w:hint="eastAsia"/>
        </w:rPr>
        <w:t>And to this they are the more obliged, considering that religion and the Gospel of Christ very much presses the duty of their people's obedience to them; so that they wrong both Christianity and themselves very far, in mistaking it as an enemy to their authority, when it is so far from prejudicing it, that it confirms it, and pleads for it.</w:t>
      </w:r>
    </w:p>
    <w:p w14:paraId="09FBB135">
      <w:pPr>
        <w:widowControl w:val="0"/>
        <w:numPr>
          <w:ilvl w:val="0"/>
          <w:numId w:val="0"/>
        </w:numPr>
        <w:jc w:val="both"/>
        <w:rPr>
          <w:rFonts w:hint="eastAsia"/>
        </w:rPr>
      </w:pPr>
      <w:r>
        <w:rPr>
          <w:rFonts w:hint="eastAsia"/>
        </w:rPr>
        <w:t>为此，他们更有义务，考虑到宗教和基督的福音，极力强调他们百姓对他们的顺服本分；所以他们在误解它为他们权威的敌人时，就大大地冤枉了基督教和他们自己，因为它远非损害它，反而证实它，并为它辩护。</w:t>
      </w:r>
    </w:p>
    <w:p w14:paraId="7AD40175">
      <w:pPr>
        <w:widowControl w:val="0"/>
        <w:numPr>
          <w:ilvl w:val="0"/>
          <w:numId w:val="0"/>
        </w:numPr>
        <w:jc w:val="both"/>
        <w:rPr>
          <w:rFonts w:hint="eastAsia"/>
        </w:rPr>
      </w:pPr>
      <w:r>
        <w:rPr>
          <w:rFonts w:hint="eastAsia"/>
        </w:rPr>
        <w:t>Surely they most ungratefully requite the Lord and His Christ, when they say, Let us break their bands asunder, and cast away their cords from us.169 Whereas the Lord binds the cords of kings and their authority fast upon their people; not the cords of tyranny indeed, to bind the subjects as beasts to be sacrifices to the passion of their rulers, but the cords of just and due obedience to their kings and governors.</w:t>
      </w:r>
    </w:p>
    <w:p w14:paraId="7269617E">
      <w:pPr>
        <w:widowControl w:val="0"/>
        <w:numPr>
          <w:ilvl w:val="0"/>
          <w:numId w:val="0"/>
        </w:numPr>
        <w:jc w:val="both"/>
        <w:rPr>
          <w:rFonts w:hint="eastAsia"/>
        </w:rPr>
      </w:pPr>
      <w:r>
        <w:rPr>
          <w:rFonts w:hint="eastAsia"/>
        </w:rPr>
        <w:t>他们最忘恩负义地报答主和祂的基督，当他们说，我们要挣开他们的捆绑，脱去他们的绳索。168 而主却将君王和他们权威的绳索，紧紧地捆在祂的百姓身上；不是暴政的绳索，把臣民当作牲畜，为他们统治者的情欲献祭，而是对他们君王和官长公正和应有顺服的绳索。</w:t>
      </w:r>
    </w:p>
    <w:p w14:paraId="3073D4FD">
      <w:pPr>
        <w:widowControl w:val="0"/>
        <w:numPr>
          <w:ilvl w:val="0"/>
          <w:numId w:val="0"/>
        </w:numPr>
        <w:jc w:val="both"/>
        <w:rPr>
          <w:rFonts w:hint="eastAsia"/>
        </w:rPr>
      </w:pPr>
      <w:r>
        <w:rPr>
          <w:rFonts w:hint="eastAsia"/>
        </w:rPr>
        <w:t>The Lord does (as you see here) bind it upon all who profess His name, and strengthens it by the respect His people carry to Himself, enjoining them, that for His sake, they would obey their rulers.</w:t>
      </w:r>
    </w:p>
    <w:p w14:paraId="2E7CFBBF">
      <w:pPr>
        <w:widowControl w:val="0"/>
        <w:numPr>
          <w:ilvl w:val="0"/>
          <w:numId w:val="0"/>
        </w:numPr>
        <w:jc w:val="both"/>
        <w:rPr>
          <w:rFonts w:hint="eastAsia"/>
        </w:rPr>
      </w:pPr>
      <w:r>
        <w:rPr>
          <w:rFonts w:hint="eastAsia"/>
        </w:rPr>
        <w:t>主确实（如你们在此处所见）把它捆绑在所有宣告祂名的人身上，并藉着祂的子民对祂自己的尊重来加强它，吩咐他们，为祂的缘故，要顺服他们的统治者。</w:t>
      </w:r>
    </w:p>
    <w:p w14:paraId="34C6465A">
      <w:pPr>
        <w:widowControl w:val="0"/>
        <w:numPr>
          <w:ilvl w:val="0"/>
          <w:numId w:val="0"/>
        </w:numPr>
        <w:jc w:val="both"/>
        <w:rPr>
          <w:rFonts w:hint="eastAsia"/>
        </w:rPr>
      </w:pPr>
      <w:r>
        <w:rPr>
          <w:rFonts w:hint="eastAsia"/>
        </w:rPr>
        <w:t>So that kings need not fear true religion, that it will ever favor anything that can justly be called rebellion; on the contrary, it still urges loyalty and obedience: so that as they should in duty, they may in true policy and wisdom, befriend true religion, as a special friend to their authority, and hate that religion of Rome which is indeed rebellion, and the mother of abominations who makes the kings of the earth drunk with her cup, and makes them dream of increase of authority while they are truly on the losing hand.</w:t>
      </w:r>
    </w:p>
    <w:p w14:paraId="0F60BDC6">
      <w:pPr>
        <w:widowControl w:val="0"/>
        <w:numPr>
          <w:ilvl w:val="0"/>
          <w:numId w:val="0"/>
        </w:numPr>
        <w:jc w:val="both"/>
        <w:rPr>
          <w:rFonts w:hint="eastAsia"/>
        </w:rPr>
      </w:pPr>
      <w:r>
        <w:rPr>
          <w:rFonts w:hint="eastAsia"/>
        </w:rPr>
        <w:t>所以君王不必惧怕真宗教，以为它会支持任何可以被公正地称为叛乱的事；相反，它总是敦促忠诚和顺服：所以，他们既应当在责任上，也可以在真正的策略和智慧上，善待真宗教，作为他们权威的一个特别朋友，并憎恨那罗马的宗教，它确实是叛乱，是可憎之事的母，使地上的君王喝醉了她的杯，并使他们在真正处于劣势时，梦见权威的增加。</w:t>
      </w:r>
    </w:p>
    <w:p w14:paraId="5E9E092E">
      <w:pPr>
        <w:widowControl w:val="0"/>
        <w:numPr>
          <w:ilvl w:val="0"/>
          <w:numId w:val="0"/>
        </w:numPr>
        <w:jc w:val="both"/>
        <w:rPr>
          <w:rFonts w:hint="eastAsia"/>
        </w:rPr>
      </w:pPr>
      <w:r>
        <w:rPr>
          <w:rFonts w:hint="eastAsia"/>
        </w:rPr>
        <w:t>But besides that they owe their power to the advancement of Christ's kingdom, by so employing themselves as to strengthen it they do themselves good; they confirm their own thrones, when they erect His: as it was said of Caesar, that by setting up Pompey's statue, he settled and fastened his own.</w:t>
      </w:r>
    </w:p>
    <w:p w14:paraId="711E84A4">
      <w:pPr>
        <w:widowControl w:val="0"/>
        <w:numPr>
          <w:ilvl w:val="0"/>
          <w:numId w:val="0"/>
        </w:numPr>
        <w:jc w:val="both"/>
        <w:rPr>
          <w:rFonts w:hint="eastAsia"/>
        </w:rPr>
      </w:pPr>
      <w:r>
        <w:rPr>
          <w:rFonts w:hint="eastAsia"/>
        </w:rPr>
        <w:t>但除了他们将他们的权力归功于基督国度的推进，他们藉着如此使用自己来加强它，也对他们自己有益；当他们竖立祂的宝座时，他们就坚固了他们自己的宝座：正如论到凯撒时所说，藉着竖立庞培的雕像，他稳固并坚固了他自己的。</w:t>
      </w:r>
    </w:p>
    <w:p w14:paraId="0D992E6B">
      <w:pPr>
        <w:widowControl w:val="0"/>
        <w:numPr>
          <w:ilvl w:val="0"/>
          <w:numId w:val="0"/>
        </w:numPr>
        <w:jc w:val="both"/>
        <w:rPr>
          <w:rFonts w:hint="eastAsia"/>
        </w:rPr>
      </w:pPr>
    </w:p>
    <w:p w14:paraId="5AFB618B">
      <w:pPr>
        <w:widowControl w:val="0"/>
        <w:numPr>
          <w:ilvl w:val="0"/>
          <w:numId w:val="0"/>
        </w:numPr>
        <w:jc w:val="both"/>
        <w:rPr>
          <w:rFonts w:hint="eastAsia"/>
        </w:rPr>
      </w:pPr>
      <w:r>
        <w:rPr>
          <w:rFonts w:hint="eastAsia"/>
        </w:rPr>
        <w:t>But it is an evil too natural to men, to forget the true end and use of any good the Lord confers on them.</w:t>
      </w:r>
    </w:p>
    <w:p w14:paraId="374BA24F">
      <w:pPr>
        <w:widowControl w:val="0"/>
        <w:numPr>
          <w:ilvl w:val="0"/>
          <w:numId w:val="0"/>
        </w:numPr>
        <w:jc w:val="both"/>
        <w:rPr>
          <w:rFonts w:hint="eastAsia"/>
        </w:rPr>
      </w:pPr>
      <w:r>
        <w:rPr>
          <w:rFonts w:hint="eastAsia"/>
        </w:rPr>
        <w:t>但忘记主所赐予他们的任何好处的真正目的和用途，是人过于自然的恶。</w:t>
      </w:r>
    </w:p>
    <w:p w14:paraId="3EE49CC1">
      <w:pPr>
        <w:widowControl w:val="0"/>
        <w:numPr>
          <w:ilvl w:val="0"/>
          <w:numId w:val="0"/>
        </w:numPr>
        <w:jc w:val="both"/>
        <w:rPr>
          <w:rFonts w:hint="eastAsia"/>
        </w:rPr>
      </w:pPr>
      <w:r>
        <w:rPr>
          <w:rFonts w:hint="eastAsia"/>
        </w:rPr>
        <w:t>And thus kings and rulers too often fail to consider what they are exalted for; they think it is for themselves, to honor and please themselves, and not to honor God, and benefit their people, to encourage and reward the good (as here it is), and to punish the wicked.</w:t>
      </w:r>
    </w:p>
    <w:p w14:paraId="4B3A5984">
      <w:pPr>
        <w:widowControl w:val="0"/>
        <w:numPr>
          <w:ilvl w:val="0"/>
          <w:numId w:val="0"/>
        </w:numPr>
        <w:jc w:val="both"/>
        <w:rPr>
          <w:rFonts w:hint="eastAsia"/>
        </w:rPr>
      </w:pPr>
      <w:r>
        <w:rPr>
          <w:rFonts w:hint="eastAsia"/>
        </w:rPr>
        <w:t>因此，君王和统治者也常常不思想他们为何被高举；他们以为是为了他们自己，为了尊荣和取悦他们自己，而不是为了尊荣神，造福他们的百姓，鼓励和奖赏善人（如此处所说），和惩罚恶人。</w:t>
      </w:r>
    </w:p>
    <w:p w14:paraId="66B26A92">
      <w:pPr>
        <w:widowControl w:val="0"/>
        <w:numPr>
          <w:ilvl w:val="0"/>
          <w:numId w:val="0"/>
        </w:numPr>
        <w:jc w:val="both"/>
        <w:rPr>
          <w:rFonts w:hint="eastAsia"/>
        </w:rPr>
      </w:pPr>
      <w:r>
        <w:rPr>
          <w:rFonts w:hint="eastAsia"/>
        </w:rPr>
        <w:t>They are set on high for the good of those who are below them, that they may be refreshed with their light and influence; as the lights of heaven are set there in the highest parts of the world, for the use and benefit of the very lowest.</w:t>
      </w:r>
    </w:p>
    <w:p w14:paraId="228FB495">
      <w:pPr>
        <w:widowControl w:val="0"/>
        <w:numPr>
          <w:ilvl w:val="0"/>
          <w:numId w:val="0"/>
        </w:numPr>
        <w:jc w:val="both"/>
        <w:rPr>
          <w:rFonts w:hint="eastAsia"/>
        </w:rPr>
      </w:pPr>
      <w:r>
        <w:rPr>
          <w:rFonts w:hint="eastAsia"/>
        </w:rPr>
        <w:t>他们被置于高位，是为了那些在他们之下的人的益处，好让他们可以因他们的光和影响而得更新；正如天上的光，被置于世界最高的部分，是为了最低微之人的使用和益处。</w:t>
      </w:r>
    </w:p>
    <w:p w14:paraId="19BCCC33">
      <w:pPr>
        <w:widowControl w:val="0"/>
        <w:numPr>
          <w:ilvl w:val="0"/>
          <w:numId w:val="0"/>
        </w:numPr>
        <w:jc w:val="both"/>
        <w:rPr>
          <w:rFonts w:hint="eastAsia"/>
        </w:rPr>
      </w:pPr>
      <w:r>
        <w:rPr>
          <w:rFonts w:hint="eastAsia"/>
        </w:rPr>
        <w:t>God set them in the firmament of heaven, but for what purpose?</w:t>
      </w:r>
    </w:p>
    <w:p w14:paraId="718170AF">
      <w:pPr>
        <w:widowControl w:val="0"/>
        <w:numPr>
          <w:ilvl w:val="0"/>
          <w:numId w:val="0"/>
        </w:numPr>
        <w:jc w:val="both"/>
        <w:rPr>
          <w:rFonts w:hint="eastAsia"/>
        </w:rPr>
      </w:pPr>
      <w:r>
        <w:rPr>
          <w:rFonts w:hint="eastAsia"/>
        </w:rPr>
        <w:t>神把它们安置在天空的穹苍里，但为了什么目的？</w:t>
      </w:r>
    </w:p>
    <w:p w14:paraId="33256F2D">
      <w:pPr>
        <w:widowControl w:val="0"/>
        <w:numPr>
          <w:ilvl w:val="0"/>
          <w:numId w:val="0"/>
        </w:numPr>
        <w:jc w:val="both"/>
        <w:rPr>
          <w:rFonts w:hint="eastAsia"/>
        </w:rPr>
      </w:pPr>
      <w:r>
        <w:rPr>
          <w:rFonts w:hint="eastAsia"/>
        </w:rPr>
        <w:t>To give light upon the earth.170 And the mountains are raised above the rest of the earth, not to be places of prey and robbery, as sometimes they are turned to be, but to send forth streams from their springs into the valleys, and make them fertile: the mountains and hills (greater and lesser rulers, higher and lower,) are to send forth to the people the streams of righteousness and peace.171</w:t>
      </w:r>
    </w:p>
    <w:p w14:paraId="4817AC95">
      <w:pPr>
        <w:widowControl w:val="0"/>
        <w:numPr>
          <w:ilvl w:val="0"/>
          <w:numId w:val="0"/>
        </w:numPr>
        <w:jc w:val="both"/>
        <w:rPr>
          <w:rFonts w:hint="eastAsia"/>
        </w:rPr>
      </w:pPr>
      <w:r>
        <w:rPr>
          <w:rFonts w:hint="eastAsia"/>
        </w:rPr>
        <w:t>要普照在地上。169 而山被高举于地其余的部分之上，不是为了作掠夺和抢劫的地方，如它们有时所变成的，而是为了从它们的泉源中，向山谷发出溪流，使它们肥沃：山和丘陵（大大小小的统治者，高高低低的）要向百姓发出公义与和平的溪流。170</w:t>
      </w:r>
    </w:p>
    <w:p w14:paraId="5C873CA5">
      <w:pPr>
        <w:widowControl w:val="0"/>
        <w:numPr>
          <w:ilvl w:val="0"/>
          <w:numId w:val="0"/>
        </w:numPr>
        <w:jc w:val="both"/>
        <w:rPr>
          <w:rFonts w:hint="eastAsia"/>
        </w:rPr>
      </w:pPr>
    </w:p>
    <w:p w14:paraId="6A6208FD">
      <w:pPr>
        <w:widowControl w:val="0"/>
        <w:numPr>
          <w:ilvl w:val="0"/>
          <w:numId w:val="0"/>
        </w:numPr>
        <w:jc w:val="both"/>
        <w:rPr>
          <w:rFonts w:hint="eastAsia"/>
        </w:rPr>
      </w:pPr>
      <w:r>
        <w:rPr>
          <w:rFonts w:hint="eastAsia"/>
        </w:rPr>
        <w:t>But it is the corruption and misery of man's nature, that he does not know, and can hardly be persuaded to learn, either how to command rightly, or how to obey; and no doubt many of those who can see and blame the injustice of others in authority, would be more guilty that way themselves, if they had the same power.</w:t>
      </w:r>
    </w:p>
    <w:p w14:paraId="6156E8A3">
      <w:pPr>
        <w:widowControl w:val="0"/>
        <w:numPr>
          <w:ilvl w:val="0"/>
          <w:numId w:val="0"/>
        </w:numPr>
        <w:jc w:val="both"/>
        <w:rPr>
          <w:rFonts w:hint="eastAsia"/>
        </w:rPr>
      </w:pPr>
      <w:r>
        <w:rPr>
          <w:rFonts w:hint="eastAsia"/>
        </w:rPr>
        <w:t>但这是人本性的败坏和悲惨，即他不知道，也几乎不能被说服去学习，如何正确地命令，或如何顺服；毫无疑问，许多那些能看见并责备他人当权者不公的人，如果他们有同样的权力，他们自己在那方面会更有罪。</w:t>
      </w:r>
    </w:p>
    <w:p w14:paraId="635D5A61">
      <w:pPr>
        <w:widowControl w:val="0"/>
        <w:numPr>
          <w:ilvl w:val="0"/>
          <w:numId w:val="0"/>
        </w:numPr>
        <w:jc w:val="both"/>
        <w:rPr>
          <w:rFonts w:hint="eastAsia"/>
        </w:rPr>
      </w:pPr>
    </w:p>
    <w:p w14:paraId="6410AEFC">
      <w:pPr>
        <w:widowControl w:val="0"/>
        <w:numPr>
          <w:ilvl w:val="0"/>
          <w:numId w:val="0"/>
        </w:numPr>
        <w:jc w:val="both"/>
        <w:rPr>
          <w:rFonts w:hint="eastAsia"/>
        </w:rPr>
      </w:pPr>
      <w:r>
        <w:rPr>
          <w:rFonts w:hint="eastAsia"/>
        </w:rPr>
        <w:t>It is the pride and self-love of our nature that begets disobedience in inferiors, and violence and injustice in superiors; that depraved humor which ties to every kind of government a procession to a particular disease; which makes royalty easily degenerate into tyranny, the government of nobles into faction, and popular government into confusion.</w:t>
      </w:r>
    </w:p>
    <w:p w14:paraId="2F6FC519">
      <w:pPr>
        <w:widowControl w:val="0"/>
        <w:numPr>
          <w:ilvl w:val="0"/>
          <w:numId w:val="0"/>
        </w:numPr>
        <w:jc w:val="both"/>
        <w:rPr>
          <w:rFonts w:hint="eastAsia"/>
        </w:rPr>
      </w:pPr>
      <w:r>
        <w:rPr>
          <w:rFonts w:hint="eastAsia"/>
        </w:rPr>
        <w:t>是我们本性的骄傲和自爱，在下属中生出不顺从，在上级中生出暴力和不公；那种败坏的性情，使每一种政府都趋向于一种特定的疾病；使王权轻易地退化为暴政，贵族统治退化为党派之争，民众政府退化为混乱。</w:t>
      </w:r>
    </w:p>
    <w:p w14:paraId="0FEE8C10">
      <w:pPr>
        <w:widowControl w:val="0"/>
        <w:numPr>
          <w:ilvl w:val="0"/>
          <w:numId w:val="0"/>
        </w:numPr>
        <w:jc w:val="both"/>
        <w:rPr>
          <w:rFonts w:hint="eastAsia"/>
        </w:rPr>
      </w:pPr>
    </w:p>
    <w:p w14:paraId="168C8DE0">
      <w:pPr>
        <w:widowControl w:val="0"/>
        <w:numPr>
          <w:ilvl w:val="0"/>
          <w:numId w:val="0"/>
        </w:numPr>
        <w:jc w:val="both"/>
        <w:rPr>
          <w:rFonts w:hint="eastAsia"/>
        </w:rPr>
      </w:pPr>
      <w:r>
        <w:rPr>
          <w:rFonts w:hint="eastAsia"/>
        </w:rPr>
        <w:t>As civil authority, and the subjection to it are the institutions of God, so the peaceful relationship between these two—just government and due obedience—is the special gift of God's own hand, and a prime blessing to states and kingdoms; and the troubling and interruption of their course is one of the highest public judgments by which the Lord often punishes the other sins both of rulers and people.</w:t>
      </w:r>
    </w:p>
    <w:p w14:paraId="59FFA361">
      <w:pPr>
        <w:widowControl w:val="0"/>
        <w:numPr>
          <w:ilvl w:val="0"/>
          <w:numId w:val="0"/>
        </w:numPr>
        <w:jc w:val="both"/>
        <w:rPr>
          <w:rFonts w:hint="eastAsia"/>
        </w:rPr>
      </w:pPr>
      <w:r>
        <w:rPr>
          <w:rFonts w:hint="eastAsia"/>
        </w:rPr>
        <w:t>正如公民权柄，和对它的顺服是神的制度，同样，这两者之间的和平关系——公正的政府和应有的顺服——是神亲手的特别恩赐，也是国家和王国首要的祝福；而它们进程的扰乱和中断，是最高的公共审判之一，主常藉此惩罚统治者和百姓双方的其他罪。</w:t>
      </w:r>
    </w:p>
    <w:p w14:paraId="02D53D55">
      <w:pPr>
        <w:widowControl w:val="0"/>
        <w:numPr>
          <w:ilvl w:val="0"/>
          <w:numId w:val="0"/>
        </w:numPr>
        <w:jc w:val="both"/>
        <w:rPr>
          <w:rFonts w:hint="eastAsia"/>
        </w:rPr>
      </w:pPr>
      <w:r>
        <w:rPr>
          <w:rFonts w:hint="eastAsia"/>
        </w:rPr>
        <w:t>And whatever be the cause, and on whichever side be the justice of the cause, it cannot be looked upon but as a heavy plague, and the fruit of many and great provocations, when kings and their people, who should be a mutual blessing and honor to each other, are turned into scourges one to another, or into a devouring fire; as it is in the parable: Let fire come out from Abimelech and devour the men of Shechem, and let fire come out from the men of Shechem and devour Abimelech.172</w:t>
      </w:r>
    </w:p>
    <w:p w14:paraId="22DF6B41">
      <w:pPr>
        <w:widowControl w:val="0"/>
        <w:numPr>
          <w:ilvl w:val="0"/>
          <w:numId w:val="0"/>
        </w:numPr>
        <w:jc w:val="both"/>
        <w:rPr>
          <w:rFonts w:hint="eastAsia"/>
        </w:rPr>
      </w:pPr>
      <w:r>
        <w:rPr>
          <w:rFonts w:hint="eastAsia"/>
        </w:rPr>
        <w:t>无论原因是什么，无论原因的公义在哪一方，当君王和他们的百姓，本应是彼此的祝福和尊荣，却变成彼此的鞭子，或变成吞噬的火时，这都不能不被看作是一场重大的瘟疫，是许多重大挑衅的果子；正如在比喻中所说：愿火从亚比米勒出来，烧灭示剑人，又愿火从示剑人出来，烧灭亚比米勒。171</w:t>
      </w:r>
    </w:p>
    <w:p w14:paraId="520C1B8B">
      <w:pPr>
        <w:widowControl w:val="0"/>
        <w:numPr>
          <w:ilvl w:val="0"/>
          <w:numId w:val="0"/>
        </w:numPr>
        <w:jc w:val="both"/>
        <w:rPr>
          <w:rFonts w:hint="eastAsia"/>
        </w:rPr>
      </w:pPr>
    </w:p>
    <w:p w14:paraId="3B11BAC5">
      <w:pPr>
        <w:widowControl w:val="0"/>
        <w:numPr>
          <w:ilvl w:val="0"/>
          <w:numId w:val="0"/>
        </w:numPr>
        <w:jc w:val="both"/>
        <w:rPr>
          <w:rFonts w:hint="eastAsia"/>
        </w:rPr>
      </w:pPr>
      <w:r>
        <w:rPr>
          <w:rFonts w:hint="eastAsia"/>
        </w:rPr>
        <w:t>Ver. 15. For so is the will of God, that with well doing you may put to silence the ignorance of foolish men</w:t>
      </w:r>
    </w:p>
    <w:p w14:paraId="68CABCC7">
      <w:pPr>
        <w:widowControl w:val="0"/>
        <w:numPr>
          <w:ilvl w:val="0"/>
          <w:numId w:val="0"/>
        </w:numPr>
        <w:jc w:val="both"/>
        <w:rPr>
          <w:rFonts w:hint="eastAsia"/>
        </w:rPr>
      </w:pPr>
      <w:r>
        <w:rPr>
          <w:rFonts w:hint="eastAsia"/>
        </w:rPr>
        <w:t>第十五节 因为神的旨意原是要你们因行善，塞住那糊涂无知人的口。</w:t>
      </w:r>
    </w:p>
    <w:p w14:paraId="4BB9AB50">
      <w:pPr>
        <w:widowControl w:val="0"/>
        <w:numPr>
          <w:ilvl w:val="0"/>
          <w:numId w:val="0"/>
        </w:numPr>
        <w:jc w:val="both"/>
        <w:rPr>
          <w:rFonts w:hint="eastAsia"/>
        </w:rPr>
      </w:pPr>
      <w:r>
        <w:rPr>
          <w:rFonts w:hint="eastAsia"/>
        </w:rPr>
        <w:t>Ver. 16. As free, and not using your liberty for a cloke of maliciousness, but as the servants of God.</w:t>
      </w:r>
    </w:p>
    <w:p w14:paraId="72DA96F7">
      <w:pPr>
        <w:widowControl w:val="0"/>
        <w:numPr>
          <w:ilvl w:val="0"/>
          <w:numId w:val="0"/>
        </w:numPr>
        <w:jc w:val="both"/>
        <w:rPr>
          <w:rFonts w:hint="eastAsia"/>
        </w:rPr>
      </w:pPr>
      <w:r>
        <w:rPr>
          <w:rFonts w:hint="eastAsia"/>
        </w:rPr>
        <w:t>第十六节 你们虽是自由的，却不可藉着自由遮盖恶毒，总要作神的仆人。</w:t>
      </w:r>
    </w:p>
    <w:p w14:paraId="0B33D192">
      <w:pPr>
        <w:widowControl w:val="0"/>
        <w:numPr>
          <w:ilvl w:val="0"/>
          <w:numId w:val="0"/>
        </w:numPr>
        <w:jc w:val="both"/>
        <w:rPr>
          <w:rFonts w:hint="eastAsia"/>
        </w:rPr>
      </w:pPr>
    </w:p>
    <w:p w14:paraId="7802E9D0">
      <w:pPr>
        <w:widowControl w:val="0"/>
        <w:numPr>
          <w:ilvl w:val="0"/>
          <w:numId w:val="0"/>
        </w:numPr>
        <w:jc w:val="both"/>
        <w:rPr>
          <w:rFonts w:hint="eastAsia"/>
        </w:rPr>
      </w:pPr>
      <w:r>
        <w:rPr>
          <w:rFonts w:hint="eastAsia"/>
        </w:rPr>
        <w:t>This continues the same reason for the same Christian duty: if they will obey the Lord, then they must obey civil powers, for that is His will, and they will not deny their obligation to Him, for they are His servants (ver. 16).</w:t>
      </w:r>
    </w:p>
    <w:p w14:paraId="0256B877">
      <w:pPr>
        <w:widowControl w:val="0"/>
        <w:numPr>
          <w:ilvl w:val="0"/>
          <w:numId w:val="0"/>
        </w:numPr>
        <w:jc w:val="both"/>
        <w:rPr>
          <w:rFonts w:hint="eastAsia"/>
        </w:rPr>
      </w:pPr>
      <w:r>
        <w:rPr>
          <w:rFonts w:hint="eastAsia"/>
        </w:rPr>
        <w:t>这继续了同样的理由，为了同样的基督徒本分：如果他们要顺服主，那么他们就必须顺服公民权力，因为那是祂的旨意，并且他们不会否认他们对祂的义务，因为他们是祂的仆人（第16节）。</w:t>
      </w:r>
    </w:p>
    <w:p w14:paraId="14712744">
      <w:pPr>
        <w:widowControl w:val="0"/>
        <w:numPr>
          <w:ilvl w:val="0"/>
          <w:numId w:val="0"/>
        </w:numPr>
        <w:jc w:val="both"/>
        <w:rPr>
          <w:rFonts w:hint="eastAsia"/>
        </w:rPr>
      </w:pPr>
      <w:r>
        <w:rPr>
          <w:rFonts w:hint="eastAsia"/>
        </w:rPr>
        <w:t>The words, indeed, are more general than the former, but they relate chiefly, in this place, to the particular in hand, implying that neither in that kind nor in any other, should Christians dishonor their profession, and abuse their liberty, mistaking it as an exemption from those duties to which it does more strictly tie them.</w:t>
      </w:r>
    </w:p>
    <w:p w14:paraId="7C2D4CF1">
      <w:pPr>
        <w:widowControl w:val="0"/>
        <w:numPr>
          <w:ilvl w:val="0"/>
          <w:numId w:val="0"/>
        </w:numPr>
        <w:jc w:val="both"/>
        <w:rPr>
          <w:rFonts w:hint="eastAsia"/>
        </w:rPr>
      </w:pPr>
      <w:r>
        <w:rPr>
          <w:rFonts w:hint="eastAsia"/>
        </w:rPr>
        <w:t>这些话，确实比前面的更笼统，但它们在此处主要关乎当前的事，意指基督徒无论在哪一方面，都不应羞辱他们的宣告，并滥用他们的自由，误解它为免除那些它更严格地捆绑他们的本分。</w:t>
      </w:r>
    </w:p>
    <w:p w14:paraId="7849812A">
      <w:pPr>
        <w:widowControl w:val="0"/>
        <w:numPr>
          <w:ilvl w:val="0"/>
          <w:numId w:val="0"/>
        </w:numPr>
        <w:jc w:val="both"/>
        <w:rPr>
          <w:rFonts w:hint="eastAsia"/>
        </w:rPr>
      </w:pPr>
      <w:r>
        <w:rPr>
          <w:rFonts w:hint="eastAsia"/>
        </w:rPr>
        <w:t>So then, the point of civil obedience and all other good conversation amongst men, is here recommended to Christians, as conformable to the will of God, and the most effectual clearing of their profession, and very agreeable to their Christian liberty.</w:t>
      </w:r>
    </w:p>
    <w:p w14:paraId="7713CBFA">
      <w:pPr>
        <w:widowControl w:val="0"/>
        <w:numPr>
          <w:ilvl w:val="0"/>
          <w:numId w:val="0"/>
        </w:numPr>
        <w:jc w:val="both"/>
        <w:rPr>
          <w:rFonts w:hint="eastAsia"/>
        </w:rPr>
      </w:pPr>
      <w:r>
        <w:rPr>
          <w:rFonts w:hint="eastAsia"/>
        </w:rPr>
        <w:t>那么，公民顺服和所有其他在人中间的美好品行，在此处被推荐给基督徒，作为符合神的旨意，和最有效澄清他们宣告，并非常与他们基督徒自由相合的事。</w:t>
      </w:r>
    </w:p>
    <w:p w14:paraId="78C36303">
      <w:pPr>
        <w:widowControl w:val="0"/>
        <w:numPr>
          <w:ilvl w:val="0"/>
          <w:numId w:val="0"/>
        </w:numPr>
        <w:jc w:val="both"/>
        <w:rPr>
          <w:rFonts w:hint="eastAsia"/>
        </w:rPr>
      </w:pPr>
    </w:p>
    <w:p w14:paraId="2768BD74">
      <w:pPr>
        <w:widowControl w:val="0"/>
        <w:numPr>
          <w:ilvl w:val="0"/>
          <w:numId w:val="0"/>
        </w:numPr>
        <w:jc w:val="both"/>
        <w:rPr>
          <w:rFonts w:hint="eastAsia"/>
        </w:rPr>
      </w:pPr>
      <w:r>
        <w:rPr>
          <w:rFonts w:hint="eastAsia"/>
        </w:rPr>
        <w:t>The will of God.] This is the strongest and most binding reason that can be used to a Christian mind, which has resigned itself to be governed by that rule, to have the will of God for its law.</w:t>
      </w:r>
    </w:p>
    <w:p w14:paraId="2A27D784">
      <w:pPr>
        <w:widowControl w:val="0"/>
        <w:numPr>
          <w:ilvl w:val="0"/>
          <w:numId w:val="0"/>
        </w:numPr>
        <w:jc w:val="both"/>
        <w:rPr>
          <w:rFonts w:hint="eastAsia"/>
        </w:rPr>
      </w:pPr>
      <w:r>
        <w:rPr>
          <w:rFonts w:hint="eastAsia"/>
        </w:rPr>
        <w:t>神的旨意。] 这是对一个基督徒心思所能使用的最强有力、最具约束力的理由，那心思已将自己交托，受那准则的管治，即以神的旨意为它的律法。</w:t>
      </w:r>
    </w:p>
    <w:p w14:paraId="3DF0EB3F">
      <w:pPr>
        <w:widowControl w:val="0"/>
        <w:numPr>
          <w:ilvl w:val="0"/>
          <w:numId w:val="0"/>
        </w:numPr>
        <w:jc w:val="both"/>
        <w:rPr>
          <w:rFonts w:hint="eastAsia"/>
        </w:rPr>
      </w:pPr>
      <w:r>
        <w:rPr>
          <w:rFonts w:hint="eastAsia"/>
        </w:rPr>
        <w:t>Whatever is required of it upon that warrant, it cannot refuse.</w:t>
      </w:r>
    </w:p>
    <w:p w14:paraId="240249DA">
      <w:pPr>
        <w:widowControl w:val="0"/>
        <w:numPr>
          <w:ilvl w:val="0"/>
          <w:numId w:val="0"/>
        </w:numPr>
        <w:jc w:val="both"/>
        <w:rPr>
          <w:rFonts w:hint="eastAsia"/>
        </w:rPr>
      </w:pPr>
      <w:r>
        <w:rPr>
          <w:rFonts w:hint="eastAsia"/>
        </w:rPr>
        <w:t>凡是凭那凭据所要求的，它都不能拒绝。</w:t>
      </w:r>
    </w:p>
    <w:p w14:paraId="077F5C8B">
      <w:pPr>
        <w:widowControl w:val="0"/>
        <w:numPr>
          <w:ilvl w:val="0"/>
          <w:numId w:val="0"/>
        </w:numPr>
        <w:jc w:val="both"/>
        <w:rPr>
          <w:rFonts w:hint="eastAsia"/>
        </w:rPr>
      </w:pPr>
      <w:r>
        <w:rPr>
          <w:rFonts w:hint="eastAsia"/>
        </w:rPr>
        <w:t>Although it crosses a man's own temperament, or his private interest, yet if his heart is subjected to the will of God, he will not stand with Him in any thing.</w:t>
      </w:r>
    </w:p>
    <w:p w14:paraId="3F278750">
      <w:pPr>
        <w:widowControl w:val="0"/>
        <w:numPr>
          <w:ilvl w:val="0"/>
          <w:numId w:val="0"/>
        </w:numPr>
        <w:jc w:val="both"/>
        <w:rPr>
          <w:rFonts w:hint="eastAsia"/>
        </w:rPr>
      </w:pPr>
      <w:r>
        <w:rPr>
          <w:rFonts w:hint="eastAsia"/>
        </w:rPr>
        <w:t>虽然它违背一个人的性情，或他的私利，但如果他的心已顺服于神的旨意，他便不会在任何事上与祂相争。</w:t>
      </w:r>
    </w:p>
    <w:p w14:paraId="1F0BDAAF">
      <w:pPr>
        <w:widowControl w:val="0"/>
        <w:numPr>
          <w:ilvl w:val="0"/>
          <w:numId w:val="0"/>
        </w:numPr>
        <w:jc w:val="both"/>
        <w:rPr>
          <w:rFonts w:hint="eastAsia"/>
        </w:rPr>
      </w:pPr>
      <w:r>
        <w:rPr>
          <w:rFonts w:hint="eastAsia"/>
        </w:rPr>
        <w:t>One word from God, "I will have it so," silences all, and carries it against all opposition.</w:t>
      </w:r>
    </w:p>
    <w:p w14:paraId="50AB90F7">
      <w:pPr>
        <w:widowControl w:val="0"/>
        <w:numPr>
          <w:ilvl w:val="0"/>
          <w:numId w:val="0"/>
        </w:numPr>
        <w:jc w:val="both"/>
        <w:rPr>
          <w:rFonts w:hint="eastAsia"/>
        </w:rPr>
      </w:pPr>
      <w:r>
        <w:rPr>
          <w:rFonts w:hint="eastAsia"/>
        </w:rPr>
        <w:t>从神来的一句话，“我要如此，”就使一切沉默，并胜过所有反对。</w:t>
      </w:r>
    </w:p>
    <w:p w14:paraId="6EF805AE">
      <w:pPr>
        <w:widowControl w:val="0"/>
        <w:numPr>
          <w:ilvl w:val="0"/>
          <w:numId w:val="0"/>
        </w:numPr>
        <w:jc w:val="both"/>
        <w:rPr>
          <w:rFonts w:hint="eastAsia"/>
        </w:rPr>
      </w:pPr>
    </w:p>
    <w:p w14:paraId="13984B4E">
      <w:pPr>
        <w:widowControl w:val="0"/>
        <w:numPr>
          <w:ilvl w:val="0"/>
          <w:numId w:val="0"/>
        </w:numPr>
        <w:jc w:val="both"/>
        <w:rPr>
          <w:rFonts w:hint="eastAsia"/>
        </w:rPr>
      </w:pPr>
      <w:r>
        <w:rPr>
          <w:rFonts w:hint="eastAsia"/>
        </w:rPr>
        <w:t>It were a great point, if we could be persuaded to esteem duly of this: it were indeed all.</w:t>
      </w:r>
    </w:p>
    <w:p w14:paraId="0749C4DC">
      <w:pPr>
        <w:widowControl w:val="0"/>
        <w:numPr>
          <w:ilvl w:val="0"/>
          <w:numId w:val="0"/>
        </w:numPr>
        <w:jc w:val="both"/>
        <w:rPr>
          <w:rFonts w:hint="eastAsia"/>
        </w:rPr>
      </w:pPr>
      <w:r>
        <w:rPr>
          <w:rFonts w:hint="eastAsia"/>
        </w:rPr>
        <w:t>如果我们能被说服，去适当地尊重这一点，那将是一件大事：那确实就是一切。</w:t>
      </w:r>
    </w:p>
    <w:p w14:paraId="7E9DEFC5">
      <w:pPr>
        <w:widowControl w:val="0"/>
        <w:numPr>
          <w:ilvl w:val="0"/>
          <w:numId w:val="0"/>
        </w:numPr>
        <w:jc w:val="both"/>
        <w:rPr>
          <w:rFonts w:hint="eastAsia"/>
        </w:rPr>
      </w:pPr>
      <w:r>
        <w:rPr>
          <w:rFonts w:hint="eastAsia"/>
        </w:rPr>
        <w:t>It would make light and easy work in those things that go so hardly on with us, though we are daily exhorted to them.</w:t>
      </w:r>
    </w:p>
    <w:p w14:paraId="2125A0CD">
      <w:pPr>
        <w:widowControl w:val="0"/>
        <w:numPr>
          <w:ilvl w:val="0"/>
          <w:numId w:val="0"/>
        </w:numPr>
        <w:jc w:val="both"/>
        <w:rPr>
          <w:rFonts w:hint="eastAsia"/>
        </w:rPr>
      </w:pPr>
      <w:r>
        <w:rPr>
          <w:rFonts w:hint="eastAsia"/>
        </w:rPr>
        <w:t>在我们那些进行得如此艰难的事上，虽然我们每日都被劝勉，它却能使之变得轻省和容易。</w:t>
      </w:r>
    </w:p>
    <w:p w14:paraId="5EA9AF4B">
      <w:pPr>
        <w:widowControl w:val="0"/>
        <w:numPr>
          <w:ilvl w:val="0"/>
          <w:numId w:val="0"/>
        </w:numPr>
        <w:jc w:val="both"/>
        <w:rPr>
          <w:rFonts w:hint="eastAsia"/>
        </w:rPr>
      </w:pPr>
      <w:r>
        <w:rPr>
          <w:rFonts w:hint="eastAsia"/>
        </w:rPr>
        <w:t>Is it the will of God that I should live soberly?</w:t>
      </w:r>
    </w:p>
    <w:p w14:paraId="2F350CE5">
      <w:pPr>
        <w:widowControl w:val="0"/>
        <w:numPr>
          <w:ilvl w:val="0"/>
          <w:numId w:val="0"/>
        </w:numPr>
        <w:jc w:val="both"/>
        <w:rPr>
          <w:rFonts w:hint="eastAsia"/>
        </w:rPr>
      </w:pPr>
      <w:r>
        <w:rPr>
          <w:rFonts w:hint="eastAsia"/>
        </w:rPr>
        <w:t>神要我过节制的生活，是祂的旨意吗？</w:t>
      </w:r>
    </w:p>
    <w:p w14:paraId="5713CDC1">
      <w:pPr>
        <w:widowControl w:val="0"/>
        <w:numPr>
          <w:ilvl w:val="0"/>
          <w:numId w:val="0"/>
        </w:numPr>
        <w:jc w:val="both"/>
        <w:rPr>
          <w:rFonts w:hint="eastAsia"/>
        </w:rPr>
      </w:pPr>
      <w:r>
        <w:rPr>
          <w:rFonts w:hint="eastAsia"/>
        </w:rPr>
        <w:t>Then, though my own corrupt will, and my companions be against it, yet it must be so.</w:t>
      </w:r>
    </w:p>
    <w:p w14:paraId="371CEBF2">
      <w:pPr>
        <w:widowControl w:val="0"/>
        <w:numPr>
          <w:ilvl w:val="0"/>
          <w:numId w:val="0"/>
        </w:numPr>
        <w:jc w:val="both"/>
        <w:rPr>
          <w:rFonts w:hint="eastAsia"/>
        </w:rPr>
      </w:pPr>
      <w:r>
        <w:rPr>
          <w:rFonts w:hint="eastAsia"/>
        </w:rPr>
        <w:t>那么，虽然我自己败坏的意志，和我的同伴都反对，它也必须如此。</w:t>
      </w:r>
    </w:p>
    <w:p w14:paraId="110A2222">
      <w:pPr>
        <w:widowControl w:val="0"/>
        <w:numPr>
          <w:ilvl w:val="0"/>
          <w:numId w:val="0"/>
        </w:numPr>
        <w:jc w:val="both"/>
        <w:rPr>
          <w:rFonts w:hint="eastAsia"/>
        </w:rPr>
      </w:pPr>
      <w:r>
        <w:rPr>
          <w:rFonts w:hint="eastAsia"/>
        </w:rPr>
        <w:t>Does He will that I forbear cursing and oaths, though my custom is for them?</w:t>
      </w:r>
    </w:p>
    <w:p w14:paraId="1086BC10">
      <w:pPr>
        <w:widowControl w:val="0"/>
        <w:numPr>
          <w:ilvl w:val="0"/>
          <w:numId w:val="0"/>
        </w:numPr>
        <w:jc w:val="both"/>
        <w:rPr>
          <w:rFonts w:hint="eastAsia"/>
        </w:rPr>
      </w:pPr>
      <w:r>
        <w:rPr>
          <w:rFonts w:hint="eastAsia"/>
        </w:rPr>
        <w:t>祂要我禁戒咒骂和起誓，虽然我的习惯是如此吗？</w:t>
      </w:r>
    </w:p>
    <w:p w14:paraId="0F55B4F8">
      <w:pPr>
        <w:widowControl w:val="0"/>
        <w:numPr>
          <w:ilvl w:val="0"/>
          <w:numId w:val="0"/>
        </w:numPr>
        <w:jc w:val="both"/>
        <w:rPr>
          <w:rFonts w:hint="eastAsia"/>
        </w:rPr>
      </w:pPr>
      <w:r>
        <w:rPr>
          <w:rFonts w:hint="eastAsia"/>
        </w:rPr>
        <w:t>Yet I must offer violence to my custom, and go against the stream of all the customs that surround me, to obey His will, who wills all things justly and holily.</w:t>
      </w:r>
    </w:p>
    <w:p w14:paraId="0FAF8687">
      <w:pPr>
        <w:widowControl w:val="0"/>
        <w:numPr>
          <w:ilvl w:val="0"/>
          <w:numId w:val="0"/>
        </w:numPr>
        <w:jc w:val="both"/>
        <w:rPr>
          <w:rFonts w:hint="eastAsia"/>
        </w:rPr>
      </w:pPr>
      <w:r>
        <w:rPr>
          <w:rFonts w:hint="eastAsia"/>
        </w:rPr>
        <w:t>然而我必须强迫我的习惯，并逆着我周围所有习惯的潮流，去顺服祂的旨意，祂的旨意是一切都公正和圣洁。</w:t>
      </w:r>
    </w:p>
    <w:p w14:paraId="2F21B09A">
      <w:pPr>
        <w:widowControl w:val="0"/>
        <w:numPr>
          <w:ilvl w:val="0"/>
          <w:numId w:val="0"/>
        </w:numPr>
        <w:jc w:val="both"/>
        <w:rPr>
          <w:rFonts w:hint="eastAsia"/>
        </w:rPr>
      </w:pPr>
      <w:r>
        <w:rPr>
          <w:rFonts w:hint="eastAsia"/>
        </w:rPr>
        <w:t>Will He have my charity not only liberal in giving, but in forgiving, and real and hearty in both?</w:t>
      </w:r>
    </w:p>
    <w:p w14:paraId="731E3AD6">
      <w:pPr>
        <w:widowControl w:val="0"/>
        <w:numPr>
          <w:ilvl w:val="0"/>
          <w:numId w:val="0"/>
        </w:numPr>
        <w:jc w:val="both"/>
        <w:rPr>
          <w:rFonts w:hint="eastAsia"/>
        </w:rPr>
      </w:pPr>
      <w:r>
        <w:rPr>
          <w:rFonts w:hint="eastAsia"/>
        </w:rPr>
        <w:t>祂要我的爱心，不仅在施舍上慷慨，也在饶恕上慷慨，并且在两者上都真实和衷心吗？</w:t>
      </w:r>
    </w:p>
    <w:p w14:paraId="5A41F30D">
      <w:pPr>
        <w:widowControl w:val="0"/>
        <w:numPr>
          <w:ilvl w:val="0"/>
          <w:numId w:val="0"/>
        </w:numPr>
        <w:jc w:val="both"/>
        <w:rPr>
          <w:rFonts w:hint="eastAsia"/>
        </w:rPr>
      </w:pPr>
      <w:r>
        <w:rPr>
          <w:rFonts w:hint="eastAsia"/>
        </w:rPr>
        <w:t>Will He have me bless those who curse me, and do good to those who hate me, and love my enemies?1 Though the world considers it a hard task, and my own corrupt heart possibly finds it so, yet it shall be done; and not as upon unpleasant necessity, but willingly, and cheerfully, and with the more delight, because it is difficult; for so it proves my obedience all the more, and my love to Him whose will it is.</w:t>
      </w:r>
    </w:p>
    <w:p w14:paraId="52D528D7">
      <w:pPr>
        <w:widowControl w:val="0"/>
        <w:numPr>
          <w:ilvl w:val="0"/>
          <w:numId w:val="0"/>
        </w:numPr>
        <w:jc w:val="both"/>
        <w:rPr>
          <w:rFonts w:hint="eastAsia"/>
        </w:rPr>
      </w:pPr>
      <w:r>
        <w:rPr>
          <w:rFonts w:hint="eastAsia"/>
        </w:rPr>
        <w:t>祂要我祝福那咒诅我的，善待那恨我的，并爱我的仇敌吗？1 虽然世界认为这是一项艰巨的任务，我败坏的心可能也觉得如此，然而它必被成就；并且不是出于不愉快的必要，而是甘愿地、欢喜地，并且因其困难而更喜悦；因为如此它就更证明我的顺服，和我对那旨意属乎之祂的爱。</w:t>
      </w:r>
    </w:p>
    <w:p w14:paraId="0DAB91A2">
      <w:pPr>
        <w:widowControl w:val="0"/>
        <w:numPr>
          <w:ilvl w:val="0"/>
          <w:numId w:val="0"/>
        </w:numPr>
        <w:jc w:val="both"/>
        <w:rPr>
          <w:rFonts w:hint="eastAsia"/>
        </w:rPr>
      </w:pPr>
      <w:r>
        <w:rPr>
          <w:rFonts w:hint="eastAsia"/>
        </w:rPr>
        <w:t>Though my enemies don't deserve my love, yet He who bids me love them, does; and if He will have this the touchstone to try the uprightness of my love to Him, shall it fail there?</w:t>
      </w:r>
    </w:p>
    <w:p w14:paraId="51280411">
      <w:pPr>
        <w:widowControl w:val="0"/>
        <w:numPr>
          <w:ilvl w:val="0"/>
          <w:numId w:val="0"/>
        </w:numPr>
        <w:jc w:val="both"/>
        <w:rPr>
          <w:rFonts w:hint="eastAsia"/>
        </w:rPr>
      </w:pPr>
      <w:r>
        <w:rPr>
          <w:rFonts w:hint="eastAsia"/>
        </w:rPr>
        <w:t>虽然我的仇敌不配我的爱，但那吩咐我爱他们的祂，是配得的；如果祂要以此为试金石，来试验我对他之爱的正直，它岂会在那里失败呢？</w:t>
      </w:r>
    </w:p>
    <w:p w14:paraId="3F817E2B">
      <w:pPr>
        <w:widowControl w:val="0"/>
        <w:numPr>
          <w:ilvl w:val="0"/>
          <w:numId w:val="0"/>
        </w:numPr>
        <w:jc w:val="both"/>
        <w:rPr>
          <w:rFonts w:hint="eastAsia"/>
        </w:rPr>
      </w:pPr>
      <w:r>
        <w:rPr>
          <w:rFonts w:hint="eastAsia"/>
        </w:rPr>
        <w:t>No; His will commands me so absolutely, and He Himself is so lovely, that there can be nobody so unlovely in themselves, or to me, but I can love them upon His command, and for His sake.</w:t>
      </w:r>
    </w:p>
    <w:p w14:paraId="1F25932C">
      <w:pPr>
        <w:widowControl w:val="0"/>
        <w:numPr>
          <w:ilvl w:val="0"/>
          <w:numId w:val="0"/>
        </w:numPr>
        <w:jc w:val="both"/>
        <w:rPr>
          <w:rFonts w:hint="eastAsia"/>
        </w:rPr>
      </w:pPr>
      <w:r>
        <w:rPr>
          <w:rFonts w:hint="eastAsia"/>
        </w:rPr>
        <w:t>不；祂的旨意如此绝对地命令我，而祂自己又如此可爱，以致没有任何人，无论他们本身或对我来说，是多么不可爱，我都能因祂的命令，并为祂的缘故而爱他们。</w:t>
      </w:r>
    </w:p>
    <w:p w14:paraId="4BE906AB">
      <w:pPr>
        <w:widowControl w:val="0"/>
        <w:numPr>
          <w:ilvl w:val="0"/>
          <w:numId w:val="0"/>
        </w:numPr>
        <w:jc w:val="both"/>
        <w:rPr>
          <w:rFonts w:hint="eastAsia"/>
        </w:rPr>
      </w:pPr>
    </w:p>
    <w:p w14:paraId="1D0386D5">
      <w:pPr>
        <w:widowControl w:val="0"/>
        <w:numPr>
          <w:ilvl w:val="0"/>
          <w:numId w:val="0"/>
        </w:numPr>
        <w:jc w:val="both"/>
        <w:rPr>
          <w:rFonts w:hint="eastAsia"/>
        </w:rPr>
      </w:pPr>
      <w:r>
        <w:rPr>
          <w:rFonts w:hint="eastAsia"/>
        </w:rPr>
        <w:t>But that it may be thus, there must be a renewed frame of mind, by which a man may renounce the world, and the forms of it, and himself and his own sinful heart, and its way, to study and follow the only good, and acceptable, and perfect, will of God,2 to move most in that line, not willingly declining to either hand, to have his whole mind taken up in searching it, and his whole heart in embracing it.</w:t>
      </w:r>
    </w:p>
    <w:p w14:paraId="14F89195">
      <w:pPr>
        <w:widowControl w:val="0"/>
        <w:numPr>
          <w:ilvl w:val="0"/>
          <w:numId w:val="0"/>
        </w:numPr>
        <w:jc w:val="both"/>
        <w:rPr>
          <w:rFonts w:hint="eastAsia"/>
        </w:rPr>
      </w:pPr>
      <w:r>
        <w:rPr>
          <w:rFonts w:hint="eastAsia"/>
        </w:rPr>
        <w:t>但为了能如此，必须有一个更新的心思架构，藉此一个人可以弃绝世界，及其形式，并弃绝自己和他自己罪恶的心，及其道路，去研习并跟随那唯一良善、可喜悦、纯全的神的旨意，2 在那条线上最多地移动，不甘愿地偏向任何一方，使他整个心思都被用来寻求它，整个心都被用来拥抱它。</w:t>
      </w:r>
    </w:p>
    <w:p w14:paraId="19DE2989">
      <w:pPr>
        <w:widowControl w:val="0"/>
        <w:numPr>
          <w:ilvl w:val="0"/>
          <w:numId w:val="0"/>
        </w:numPr>
        <w:jc w:val="both"/>
        <w:rPr>
          <w:rFonts w:hint="eastAsia"/>
        </w:rPr>
      </w:pPr>
      <w:r>
        <w:rPr>
          <w:rFonts w:hint="eastAsia"/>
        </w:rPr>
        <w:t>Be not unwise, but understanding what the will of the Lord is,3 says the Apostle Paul, being about to exhort to particular duties, as our Apostle here is doing.</w:t>
      </w:r>
    </w:p>
    <w:p w14:paraId="46D9E475">
      <w:pPr>
        <w:widowControl w:val="0"/>
        <w:numPr>
          <w:ilvl w:val="0"/>
          <w:numId w:val="0"/>
        </w:numPr>
        <w:jc w:val="both"/>
        <w:rPr>
          <w:rFonts w:hint="eastAsia"/>
        </w:rPr>
      </w:pPr>
      <w:r>
        <w:rPr>
          <w:rFonts w:hint="eastAsia"/>
        </w:rPr>
        <w:t>不要作糊涂人，要明白主的旨意如何，3 使徒保罗说，正要劝勉尽特别的本分，如我们的使徒在此所为。</w:t>
      </w:r>
    </w:p>
    <w:p w14:paraId="46678158">
      <w:pPr>
        <w:widowControl w:val="0"/>
        <w:numPr>
          <w:ilvl w:val="0"/>
          <w:numId w:val="0"/>
        </w:numPr>
        <w:jc w:val="both"/>
        <w:rPr>
          <w:rFonts w:hint="eastAsia"/>
        </w:rPr>
      </w:pPr>
    </w:p>
    <w:p w14:paraId="10472E41">
      <w:pPr>
        <w:widowControl w:val="0"/>
        <w:numPr>
          <w:ilvl w:val="0"/>
          <w:numId w:val="0"/>
        </w:numPr>
        <w:jc w:val="both"/>
        <w:rPr>
          <w:rFonts w:hint="eastAsia"/>
        </w:rPr>
      </w:pPr>
      <w:r>
        <w:rPr>
          <w:rFonts w:hint="eastAsia"/>
        </w:rPr>
        <w:t>This is the task of a Christian—to understand his Lord's will, and with a practical understanding, that he might walk in all well pleasing to God.</w:t>
      </w:r>
    </w:p>
    <w:p w14:paraId="402CA70A">
      <w:pPr>
        <w:widowControl w:val="0"/>
        <w:numPr>
          <w:ilvl w:val="0"/>
          <w:numId w:val="0"/>
        </w:numPr>
        <w:jc w:val="both"/>
        <w:rPr>
          <w:rFonts w:hint="eastAsia"/>
        </w:rPr>
      </w:pPr>
      <w:r>
        <w:rPr>
          <w:rFonts w:hint="eastAsia"/>
        </w:rPr>
        <w:t>这是基督徒的任务——要明白他主的旨意，并以一种实践的理解，好让他可以在一切事上行得蒙神喜悦。</w:t>
      </w:r>
    </w:p>
    <w:p w14:paraId="38B91CE0">
      <w:pPr>
        <w:widowControl w:val="0"/>
        <w:numPr>
          <w:ilvl w:val="0"/>
          <w:numId w:val="0"/>
        </w:numPr>
        <w:jc w:val="both"/>
        <w:rPr>
          <w:rFonts w:hint="eastAsia"/>
        </w:rPr>
      </w:pPr>
      <w:r>
        <w:rPr>
          <w:rFonts w:hint="eastAsia"/>
        </w:rPr>
        <w:t>Thus the Apostle likewise exhorts the Thessalonians passionately, and adds, This is the will of God, even your sanctification.4 And he then proceeds particularly against uncleanness and deceit, &amp;c.</w:t>
      </w:r>
    </w:p>
    <w:p w14:paraId="55EE9FD9">
      <w:pPr>
        <w:widowControl w:val="0"/>
        <w:numPr>
          <w:ilvl w:val="0"/>
          <w:numId w:val="0"/>
        </w:numPr>
        <w:jc w:val="both"/>
        <w:rPr>
          <w:rFonts w:hint="eastAsia"/>
        </w:rPr>
      </w:pPr>
      <w:r>
        <w:rPr>
          <w:rFonts w:hint="eastAsia"/>
        </w:rPr>
        <w:t>因此，使徒也热情地劝勉帖撒罗尼迦人，并补充说，神的旨意就是要你们成为圣洁。4 然后他特别地反对不洁和诡诈等等。</w:t>
      </w:r>
    </w:p>
    <w:p w14:paraId="5149A2FF">
      <w:pPr>
        <w:widowControl w:val="0"/>
        <w:numPr>
          <w:ilvl w:val="0"/>
          <w:numId w:val="0"/>
        </w:numPr>
        <w:jc w:val="both"/>
        <w:rPr>
          <w:rFonts w:hint="eastAsia"/>
        </w:rPr>
      </w:pPr>
    </w:p>
    <w:p w14:paraId="042A531C">
      <w:pPr>
        <w:widowControl w:val="0"/>
        <w:numPr>
          <w:ilvl w:val="0"/>
          <w:numId w:val="0"/>
        </w:numPr>
        <w:jc w:val="both"/>
        <w:rPr>
          <w:rFonts w:hint="eastAsia"/>
        </w:rPr>
      </w:pPr>
      <w:r>
        <w:rPr>
          <w:rFonts w:hint="eastAsia"/>
        </w:rPr>
        <w:t>Let this, then, be your endeavor, to have your wills crucified to whatever is sinful; not only so, but to will outward indifferent things with a kind of indifference.</w:t>
      </w:r>
    </w:p>
    <w:p w14:paraId="550A3BC3">
      <w:pPr>
        <w:widowControl w:val="0"/>
        <w:numPr>
          <w:ilvl w:val="0"/>
          <w:numId w:val="0"/>
        </w:numPr>
        <w:jc w:val="both"/>
        <w:rPr>
          <w:rFonts w:hint="eastAsia"/>
        </w:rPr>
      </w:pPr>
      <w:r>
        <w:rPr>
          <w:rFonts w:hint="eastAsia"/>
        </w:rPr>
        <w:t>那么，让这成为你们的努力，即让你们的意志对任何罪恶的事物都被钉十字架；不仅如此，也要以一种漠不关心的态度，来意愿外在无关紧要的事物。</w:t>
      </w:r>
    </w:p>
    <w:p w14:paraId="654D4334">
      <w:pPr>
        <w:widowControl w:val="0"/>
        <w:numPr>
          <w:ilvl w:val="0"/>
          <w:numId w:val="0"/>
        </w:numPr>
        <w:jc w:val="both"/>
        <w:rPr>
          <w:rFonts w:hint="eastAsia"/>
        </w:rPr>
      </w:pPr>
      <w:r>
        <w:rPr>
          <w:rFonts w:hint="eastAsia"/>
        </w:rPr>
        <w:t>Most things that men are so stiff in aren't worth an earnest willing.</w:t>
      </w:r>
    </w:p>
    <w:p w14:paraId="6503AF1F">
      <w:pPr>
        <w:widowControl w:val="0"/>
        <w:numPr>
          <w:ilvl w:val="0"/>
          <w:numId w:val="0"/>
        </w:numPr>
        <w:jc w:val="both"/>
        <w:rPr>
          <w:rFonts w:hint="eastAsia"/>
        </w:rPr>
      </w:pPr>
      <w:r>
        <w:rPr>
          <w:rFonts w:hint="eastAsia"/>
        </w:rPr>
        <w:t>人如此固执的大多数事物，都不值得一种恳切的意愿。</w:t>
      </w:r>
    </w:p>
    <w:p w14:paraId="1F57B3DA">
      <w:pPr>
        <w:widowControl w:val="0"/>
        <w:numPr>
          <w:ilvl w:val="0"/>
          <w:numId w:val="0"/>
        </w:numPr>
        <w:jc w:val="both"/>
        <w:rPr>
          <w:rFonts w:hint="eastAsia"/>
        </w:rPr>
      </w:pPr>
      <w:r>
        <w:rPr>
          <w:rFonts w:hint="eastAsia"/>
        </w:rPr>
        <w:t>In a word, the only happy and truly spiritual temper is to have our will quite rooted out, and the will of God placed in its stead; to have no other will than His, that it might constantly, yea, so to speak, identically follow it in all things.</w:t>
      </w:r>
    </w:p>
    <w:p w14:paraId="66B53355">
      <w:pPr>
        <w:widowControl w:val="0"/>
        <w:numPr>
          <w:ilvl w:val="0"/>
          <w:numId w:val="0"/>
        </w:numPr>
        <w:jc w:val="both"/>
        <w:rPr>
          <w:rFonts w:hint="eastAsia"/>
        </w:rPr>
      </w:pPr>
      <w:r>
        <w:rPr>
          <w:rFonts w:hint="eastAsia"/>
        </w:rPr>
        <w:t>一言以蔽之，唯一幸福和真正属灵的性情，是让我们的意志完全被根除，而神的旨意被置于其位；除了祂的旨意，别无他意，好让它可以在所有事上，恒常地，是的，可以说，完全相同地跟随它。</w:t>
      </w:r>
    </w:p>
    <w:p w14:paraId="7957453E">
      <w:pPr>
        <w:widowControl w:val="0"/>
        <w:numPr>
          <w:ilvl w:val="0"/>
          <w:numId w:val="0"/>
        </w:numPr>
        <w:jc w:val="both"/>
        <w:rPr>
          <w:rFonts w:hint="eastAsia"/>
        </w:rPr>
      </w:pPr>
      <w:r>
        <w:rPr>
          <w:rFonts w:hint="eastAsia"/>
        </w:rPr>
        <w:t>This is the will of God, therefore it is mine.</w:t>
      </w:r>
    </w:p>
    <w:p w14:paraId="7134B764">
      <w:pPr>
        <w:widowControl w:val="0"/>
        <w:numPr>
          <w:ilvl w:val="0"/>
          <w:numId w:val="0"/>
        </w:numPr>
        <w:jc w:val="both"/>
        <w:rPr>
          <w:rFonts w:hint="eastAsia"/>
        </w:rPr>
      </w:pPr>
      <w:r>
        <w:rPr>
          <w:rFonts w:hint="eastAsia"/>
        </w:rPr>
        <w:t>这是神的旨意，因此也是我的。</w:t>
      </w:r>
    </w:p>
    <w:p w14:paraId="30789C70">
      <w:pPr>
        <w:widowControl w:val="0"/>
        <w:numPr>
          <w:ilvl w:val="0"/>
          <w:numId w:val="0"/>
        </w:numPr>
        <w:jc w:val="both"/>
        <w:rPr>
          <w:rFonts w:hint="eastAsia"/>
        </w:rPr>
      </w:pPr>
    </w:p>
    <w:p w14:paraId="7D3E479C">
      <w:pPr>
        <w:widowControl w:val="0"/>
        <w:numPr>
          <w:ilvl w:val="0"/>
          <w:numId w:val="0"/>
        </w:numPr>
        <w:jc w:val="both"/>
        <w:rPr>
          <w:rFonts w:hint="eastAsia"/>
        </w:rPr>
      </w:pPr>
      <w:r>
        <w:rPr>
          <w:rFonts w:hint="eastAsia"/>
        </w:rPr>
        <w:t>That with well doing you may put to silence the ignorance of foolish men.] The duties of the second table, or of well doing towards men, are more obvious to men devoid of religion, than those that have an immediate relation to God: and therefore (as in other Epistles) the Apostle is here particular in these, for the vindicating of religion to those who are without.</w:t>
      </w:r>
    </w:p>
    <w:p w14:paraId="4EF33568">
      <w:pPr>
        <w:widowControl w:val="0"/>
        <w:numPr>
          <w:ilvl w:val="0"/>
          <w:numId w:val="0"/>
        </w:numPr>
        <w:jc w:val="both"/>
        <w:rPr>
          <w:rFonts w:hint="eastAsia"/>
        </w:rPr>
      </w:pPr>
      <w:r>
        <w:rPr>
          <w:rFonts w:hint="eastAsia"/>
        </w:rPr>
        <w:t>因行善，塞住那糊涂无知人的口。] 第二块法版上的本分，或对人行善的本分，对没有宗教的人来说，比那些与神有直接关系的本分更明显：因此（如在其他书信中）使徒在此处特别论及这些，为要向那些在外面的人，为宗教辩护。</w:t>
      </w:r>
    </w:p>
    <w:p w14:paraId="3814DAC3">
      <w:pPr>
        <w:widowControl w:val="0"/>
        <w:numPr>
          <w:ilvl w:val="0"/>
          <w:numId w:val="0"/>
        </w:numPr>
        <w:jc w:val="both"/>
        <w:rPr>
          <w:rFonts w:hint="eastAsia"/>
        </w:rPr>
      </w:pPr>
      <w:r>
        <w:rPr>
          <w:rFonts w:hint="eastAsia"/>
        </w:rPr>
        <w:t>Ignorance is usually loud and prattling, making a mighty noise, and so has need of a muzzle to silence it.5 Those who were ready to speak evil of religion are called witless or foolish men; there was perverseness in their ignorance, as the word aphron intimates.</w:t>
      </w:r>
    </w:p>
    <w:p w14:paraId="48ACF333">
      <w:pPr>
        <w:widowControl w:val="0"/>
        <w:numPr>
          <w:ilvl w:val="0"/>
          <w:numId w:val="0"/>
        </w:numPr>
        <w:jc w:val="both"/>
        <w:rPr>
          <w:rFonts w:hint="eastAsia"/>
        </w:rPr>
      </w:pPr>
      <w:r>
        <w:rPr>
          <w:rFonts w:hint="eastAsia"/>
        </w:rPr>
        <w:t>无知通常是喧闹和饶舌的，制造巨大的噪音，因此需要一个口套来使它沉默。5 那些乐于毁谤宗教的人，被称为无知或愚蠢的人；他们的无知中有乖僻，如 aphron（希腊文，意为“无知、愚蠢”）一词所暗示的。</w:t>
      </w:r>
    </w:p>
    <w:p w14:paraId="2B81BD71">
      <w:pPr>
        <w:widowControl w:val="0"/>
        <w:numPr>
          <w:ilvl w:val="0"/>
          <w:numId w:val="0"/>
        </w:numPr>
        <w:jc w:val="both"/>
        <w:rPr>
          <w:rFonts w:hint="eastAsia"/>
        </w:rPr>
      </w:pPr>
      <w:r>
        <w:rPr>
          <w:rFonts w:hint="eastAsia"/>
        </w:rPr>
        <w:t>And generally, all kinds of evil speakings and uncharitable censurings argue a foolish, worthless mind, whence they proceed; and yet, they are the usual amusement of the greatest part of mankind, and take up very much of their conversation and discourse; which is evidence of the baseness and perverseness of their minds.</w:t>
      </w:r>
    </w:p>
    <w:p w14:paraId="4014788A">
      <w:pPr>
        <w:widowControl w:val="0"/>
        <w:numPr>
          <w:ilvl w:val="0"/>
          <w:numId w:val="0"/>
        </w:numPr>
        <w:jc w:val="both"/>
        <w:rPr>
          <w:rFonts w:hint="eastAsia"/>
        </w:rPr>
      </w:pPr>
      <w:r>
        <w:rPr>
          <w:rFonts w:hint="eastAsia"/>
        </w:rPr>
        <w:t>总的来说，各种毁谤和不仁慈的责备，都证明了一个愚蠢、无价值的心思，它们就是从那里发出的；然而，它们是大多数人的通常消遣，并占据了他们很多的谈话和论述；这证明了他们心思的卑劣和乖僻。</w:t>
      </w:r>
    </w:p>
    <w:p w14:paraId="4990FA87">
      <w:pPr>
        <w:widowControl w:val="0"/>
        <w:numPr>
          <w:ilvl w:val="0"/>
          <w:numId w:val="0"/>
        </w:numPr>
        <w:jc w:val="both"/>
        <w:rPr>
          <w:rFonts w:hint="eastAsia"/>
        </w:rPr>
      </w:pPr>
      <w:r>
        <w:rPr>
          <w:rFonts w:hint="eastAsia"/>
        </w:rPr>
        <w:t>For, while those who have most real goodness, delight most to observe what is good and commendable in others, and to pass by their blemishes, it is the true character of vile unworthy persons (as scurvy flies sit upon sores), to skip over all the good that is in men, and fasten upon their infirmities.</w:t>
      </w:r>
    </w:p>
    <w:p w14:paraId="28ABD226">
      <w:pPr>
        <w:widowControl w:val="0"/>
        <w:numPr>
          <w:ilvl w:val="0"/>
          <w:numId w:val="0"/>
        </w:numPr>
        <w:jc w:val="both"/>
        <w:rPr>
          <w:rFonts w:hint="eastAsia"/>
        </w:rPr>
      </w:pPr>
      <w:r>
        <w:rPr>
          <w:rFonts w:hint="eastAsia"/>
        </w:rPr>
        <w:t>因为，那些有最真实良善的人，最乐于观察他人身上好的和值得称赞的，并忽略他们的瑕疵，而跳过人身上所有好的，并抓住他们的软弱，则是卑劣不配之人的真正特征（如卑鄙的苍蝇停在疮上）。</w:t>
      </w:r>
    </w:p>
    <w:p w14:paraId="67F27302">
      <w:pPr>
        <w:widowControl w:val="0"/>
        <w:numPr>
          <w:ilvl w:val="0"/>
          <w:numId w:val="0"/>
        </w:numPr>
        <w:jc w:val="both"/>
        <w:rPr>
          <w:rFonts w:hint="eastAsia"/>
        </w:rPr>
      </w:pPr>
    </w:p>
    <w:p w14:paraId="7555228A">
      <w:pPr>
        <w:widowControl w:val="0"/>
        <w:numPr>
          <w:ilvl w:val="0"/>
          <w:numId w:val="0"/>
        </w:numPr>
        <w:jc w:val="both"/>
        <w:rPr>
          <w:rFonts w:hint="eastAsia"/>
        </w:rPr>
      </w:pPr>
      <w:r>
        <w:rPr>
          <w:rFonts w:hint="eastAsia"/>
        </w:rPr>
        <w:t>But it especially reveals ignorance and folly, to turn the failings of men to the disadvantage of religion.</w:t>
      </w:r>
    </w:p>
    <w:p w14:paraId="44A7DD6A">
      <w:pPr>
        <w:widowControl w:val="0"/>
        <w:numPr>
          <w:ilvl w:val="0"/>
          <w:numId w:val="0"/>
        </w:numPr>
        <w:jc w:val="both"/>
        <w:rPr>
          <w:rFonts w:hint="eastAsia"/>
        </w:rPr>
      </w:pPr>
      <w:r>
        <w:rPr>
          <w:rFonts w:hint="eastAsia"/>
        </w:rPr>
        <w:t>但特别显露无知和愚蠢的，是把人的失败，转为对宗教不利。</w:t>
      </w:r>
    </w:p>
    <w:p w14:paraId="2493B924">
      <w:pPr>
        <w:widowControl w:val="0"/>
        <w:numPr>
          <w:ilvl w:val="0"/>
          <w:numId w:val="0"/>
        </w:numPr>
        <w:jc w:val="both"/>
        <w:rPr>
          <w:rFonts w:hint="eastAsia"/>
        </w:rPr>
      </w:pPr>
      <w:r>
        <w:rPr>
          <w:rFonts w:hint="eastAsia"/>
        </w:rPr>
        <w:t>None can be such enemies to it, but those who know it not, and see not the beauty that is in it.</w:t>
      </w:r>
    </w:p>
    <w:p w14:paraId="565FF4A8">
      <w:pPr>
        <w:widowControl w:val="0"/>
        <w:numPr>
          <w:ilvl w:val="0"/>
          <w:numId w:val="0"/>
        </w:numPr>
        <w:jc w:val="both"/>
        <w:rPr>
          <w:rFonts w:hint="eastAsia"/>
        </w:rPr>
      </w:pPr>
      <w:r>
        <w:rPr>
          <w:rFonts w:hint="eastAsia"/>
        </w:rPr>
        <w:t>除了那些不知道它，也看不见它里面之美丽的人，没有人能成为它如此的敌人。</w:t>
      </w:r>
    </w:p>
    <w:p w14:paraId="0B610310">
      <w:pPr>
        <w:widowControl w:val="0"/>
        <w:numPr>
          <w:ilvl w:val="0"/>
          <w:numId w:val="0"/>
        </w:numPr>
        <w:jc w:val="both"/>
        <w:rPr>
          <w:rFonts w:hint="eastAsia"/>
        </w:rPr>
      </w:pPr>
      <w:r>
        <w:rPr>
          <w:rFonts w:hint="eastAsia"/>
        </w:rPr>
        <w:t>However, the way to silence them, we see, is by well doing; that silences them more than whole volumes of Apologies.</w:t>
      </w:r>
    </w:p>
    <w:p w14:paraId="4D2B0CBE">
      <w:pPr>
        <w:widowControl w:val="0"/>
        <w:numPr>
          <w:ilvl w:val="0"/>
          <w:numId w:val="0"/>
        </w:numPr>
        <w:jc w:val="both"/>
        <w:rPr>
          <w:rFonts w:hint="eastAsia"/>
        </w:rPr>
      </w:pPr>
      <w:r>
        <w:rPr>
          <w:rFonts w:hint="eastAsia"/>
        </w:rPr>
        <w:t>然而，我们看到，使他们沉默的方法，是藉着行善；那比整卷的辩护书更能使他们沉默。</w:t>
      </w:r>
    </w:p>
    <w:p w14:paraId="4B566923">
      <w:pPr>
        <w:widowControl w:val="0"/>
        <w:numPr>
          <w:ilvl w:val="0"/>
          <w:numId w:val="0"/>
        </w:numPr>
        <w:jc w:val="both"/>
        <w:rPr>
          <w:rFonts w:hint="eastAsia"/>
        </w:rPr>
      </w:pPr>
      <w:r>
        <w:rPr>
          <w:rFonts w:hint="eastAsia"/>
        </w:rPr>
        <w:t>When a Christian walks unreproveably, his enemies have nowhere to fasten their teeth on him, but are forced to gnaw their own malignant tongues.</w:t>
      </w:r>
    </w:p>
    <w:p w14:paraId="5FA4A39E">
      <w:pPr>
        <w:widowControl w:val="0"/>
        <w:numPr>
          <w:ilvl w:val="0"/>
          <w:numId w:val="0"/>
        </w:numPr>
        <w:jc w:val="both"/>
        <w:rPr>
          <w:rFonts w:hint="eastAsia"/>
        </w:rPr>
      </w:pPr>
      <w:r>
        <w:rPr>
          <w:rFonts w:hint="eastAsia"/>
        </w:rPr>
        <w:t>当一个基督徒无可指摘地行走时，他的仇敌就无处可以下口，只能被迫啃噬他们自己恶毒的舌头。</w:t>
      </w:r>
    </w:p>
    <w:p w14:paraId="2D762710">
      <w:pPr>
        <w:widowControl w:val="0"/>
        <w:numPr>
          <w:ilvl w:val="0"/>
          <w:numId w:val="0"/>
        </w:numPr>
        <w:jc w:val="both"/>
        <w:rPr>
          <w:rFonts w:hint="eastAsia"/>
        </w:rPr>
      </w:pPr>
      <w:r>
        <w:rPr>
          <w:rFonts w:hint="eastAsia"/>
        </w:rPr>
        <w:t>As it secures the godly, thus to stop the lying mouths of foolish men, so it is as painful to them to be thus stopped, as muzzling is to beasts, and it punishes their malice.</w:t>
      </w:r>
    </w:p>
    <w:p w14:paraId="43131665">
      <w:pPr>
        <w:widowControl w:val="0"/>
        <w:numPr>
          <w:ilvl w:val="0"/>
          <w:numId w:val="0"/>
        </w:numPr>
        <w:jc w:val="both"/>
        <w:rPr>
          <w:rFonts w:hint="eastAsia"/>
        </w:rPr>
      </w:pPr>
      <w:r>
        <w:rPr>
          <w:rFonts w:hint="eastAsia"/>
        </w:rPr>
        <w:t>正如这样堵住愚蠢人说谎的口，能保护敬虔的人，同样，被这样堵住，对他们来说也像给野兽戴上口套一样痛苦，并且惩罚了他们的恶意。</w:t>
      </w:r>
    </w:p>
    <w:p w14:paraId="459AB97C">
      <w:pPr>
        <w:widowControl w:val="0"/>
        <w:numPr>
          <w:ilvl w:val="0"/>
          <w:numId w:val="0"/>
        </w:numPr>
        <w:jc w:val="both"/>
        <w:rPr>
          <w:rFonts w:hint="eastAsia"/>
        </w:rPr>
      </w:pPr>
    </w:p>
    <w:p w14:paraId="6FB17DAF">
      <w:pPr>
        <w:widowControl w:val="0"/>
        <w:numPr>
          <w:ilvl w:val="0"/>
          <w:numId w:val="0"/>
        </w:numPr>
        <w:jc w:val="both"/>
        <w:rPr>
          <w:rFonts w:hint="eastAsia"/>
        </w:rPr>
      </w:pPr>
      <w:r>
        <w:rPr>
          <w:rFonts w:hint="eastAsia"/>
        </w:rPr>
        <w:t>And this is a wise Christian's way, instead of impatiently fretting at the mistakes or wilful miscensures of men, to keep still on in his calm temper of mind, and upright course of life, and silent innocence: this, as a rock, breaks the waves into foam that roar about it.</w:t>
      </w:r>
    </w:p>
    <w:p w14:paraId="4D433CAD">
      <w:pPr>
        <w:widowControl w:val="0"/>
        <w:numPr>
          <w:ilvl w:val="0"/>
          <w:numId w:val="0"/>
        </w:numPr>
        <w:jc w:val="both"/>
        <w:rPr>
          <w:rFonts w:hint="eastAsia"/>
        </w:rPr>
      </w:pPr>
      <w:r>
        <w:rPr>
          <w:rFonts w:hint="eastAsia"/>
        </w:rPr>
        <w:t>这是一个智慧基督徒的方式，不是不耐烦地烦恼于人的错误或故意的误判，而是继续保持他平静的心性，和正直的生活方式，以及沉默的无辜：这，如同磐石，把围绕它咆哮的波浪，打成泡沫。</w:t>
      </w:r>
    </w:p>
    <w:p w14:paraId="15751AAC">
      <w:pPr>
        <w:widowControl w:val="0"/>
        <w:numPr>
          <w:ilvl w:val="0"/>
          <w:numId w:val="0"/>
        </w:numPr>
        <w:jc w:val="both"/>
        <w:rPr>
          <w:rFonts w:hint="eastAsia"/>
        </w:rPr>
      </w:pPr>
    </w:p>
    <w:p w14:paraId="39B5D0CA">
      <w:pPr>
        <w:widowControl w:val="0"/>
        <w:numPr>
          <w:ilvl w:val="0"/>
          <w:numId w:val="0"/>
        </w:numPr>
        <w:jc w:val="both"/>
        <w:rPr>
          <w:rFonts w:hint="eastAsia"/>
        </w:rPr>
      </w:pPr>
      <w:r>
        <w:rPr>
          <w:rFonts w:hint="eastAsia"/>
        </w:rPr>
        <w:t>As free.] This the Apostle adds, lest any should so far mistake the nature of their Christian liberty, as to dream of an exemption from obedience either to God, or to men for His sake, and according to His appointment.</w:t>
      </w:r>
    </w:p>
    <w:p w14:paraId="36DD3A6E">
      <w:pPr>
        <w:widowControl w:val="0"/>
        <w:numPr>
          <w:ilvl w:val="0"/>
          <w:numId w:val="0"/>
        </w:numPr>
        <w:jc w:val="both"/>
        <w:rPr>
          <w:rFonts w:hint="eastAsia"/>
        </w:rPr>
      </w:pPr>
      <w:r>
        <w:rPr>
          <w:rFonts w:hint="eastAsia"/>
        </w:rPr>
        <w:t>你们虽是自由的。] 使徒补充这一点，以免任何人如此误解他们基督徒自由的性质，以致梦想免除对神，或为祂的缘故并照祂的定规对人的顺服。</w:t>
      </w:r>
    </w:p>
    <w:p w14:paraId="0D148E9E">
      <w:pPr>
        <w:widowControl w:val="0"/>
        <w:numPr>
          <w:ilvl w:val="0"/>
          <w:numId w:val="0"/>
        </w:numPr>
        <w:jc w:val="both"/>
        <w:rPr>
          <w:rFonts w:hint="eastAsia"/>
        </w:rPr>
      </w:pPr>
      <w:r>
        <w:rPr>
          <w:rFonts w:hint="eastAsia"/>
        </w:rPr>
        <w:t>Their freedom he grants, but would have them rightly understand what it is.</w:t>
      </w:r>
    </w:p>
    <w:p w14:paraId="69A1CD7B">
      <w:pPr>
        <w:widowControl w:val="0"/>
        <w:numPr>
          <w:ilvl w:val="0"/>
          <w:numId w:val="0"/>
        </w:numPr>
        <w:jc w:val="both"/>
        <w:rPr>
          <w:rFonts w:hint="eastAsia"/>
        </w:rPr>
      </w:pPr>
      <w:r>
        <w:rPr>
          <w:rFonts w:hint="eastAsia"/>
        </w:rPr>
        <w:t>祂承认他们的自由，但要他们正确地理解它是什么。</w:t>
      </w:r>
    </w:p>
    <w:p w14:paraId="3A0B7FE9">
      <w:pPr>
        <w:widowControl w:val="0"/>
        <w:numPr>
          <w:ilvl w:val="0"/>
          <w:numId w:val="0"/>
        </w:numPr>
        <w:jc w:val="both"/>
        <w:rPr>
          <w:rFonts w:hint="eastAsia"/>
        </w:rPr>
      </w:pPr>
      <w:r>
        <w:rPr>
          <w:rFonts w:hint="eastAsia"/>
        </w:rPr>
        <w:t>I cannot here insist at large on the spiritual freedom of Christians; nor is it here necessary, being mentioned only for the clearing of it in this point; but those are are, and those only, who are partakers of this liberty.</w:t>
      </w:r>
    </w:p>
    <w:p w14:paraId="7039E632">
      <w:pPr>
        <w:widowControl w:val="0"/>
        <w:numPr>
          <w:ilvl w:val="0"/>
          <w:numId w:val="0"/>
        </w:numPr>
        <w:jc w:val="both"/>
        <w:rPr>
          <w:rFonts w:hint="eastAsia"/>
        </w:rPr>
      </w:pPr>
      <w:r>
        <w:rPr>
          <w:rFonts w:hint="eastAsia"/>
        </w:rPr>
        <w:t>我不能在此处详细论述基督徒的属灵自由；在此处也不必要，它被提及，只是为了在这一点上澄清它；但那些是，也唯独那些，有份于这自由的人。</w:t>
      </w:r>
    </w:p>
    <w:p w14:paraId="081C00C4">
      <w:pPr>
        <w:widowControl w:val="0"/>
        <w:numPr>
          <w:ilvl w:val="0"/>
          <w:numId w:val="0"/>
        </w:numPr>
        <w:jc w:val="both"/>
        <w:rPr>
          <w:rFonts w:hint="eastAsia"/>
        </w:rPr>
      </w:pPr>
      <w:r>
        <w:rPr>
          <w:rFonts w:hint="eastAsia"/>
        </w:rPr>
        <w:t>If the Son therefore shall make you free, you shall be free indeed.6 The rest are slaves to Satan and the world, and their own lusts: as the Israelites in Egypt, working in the clay under hard taskmasters.</w:t>
      </w:r>
    </w:p>
    <w:p w14:paraId="62D50315">
      <w:pPr>
        <w:widowControl w:val="0"/>
        <w:numPr>
          <w:ilvl w:val="0"/>
          <w:numId w:val="0"/>
        </w:numPr>
        <w:jc w:val="both"/>
        <w:rPr>
          <w:rFonts w:hint="eastAsia"/>
        </w:rPr>
      </w:pPr>
      <w:r>
        <w:rPr>
          <w:rFonts w:hint="eastAsia"/>
        </w:rPr>
        <w:t>所以天父的儿子若叫你们自由，你们就真自由了。6 其余的都是撒但和世界，以及他们自己私欲的奴隶：如同以色列人在埃及，在苛刻的监工下，在泥中工作。</w:t>
      </w:r>
    </w:p>
    <w:p w14:paraId="33E0B829">
      <w:pPr>
        <w:widowControl w:val="0"/>
        <w:numPr>
          <w:ilvl w:val="0"/>
          <w:numId w:val="0"/>
        </w:numPr>
        <w:jc w:val="both"/>
        <w:rPr>
          <w:rFonts w:hint="eastAsia"/>
        </w:rPr>
      </w:pPr>
    </w:p>
    <w:p w14:paraId="6B054CB5">
      <w:pPr>
        <w:widowControl w:val="0"/>
        <w:numPr>
          <w:ilvl w:val="0"/>
          <w:numId w:val="0"/>
        </w:numPr>
        <w:jc w:val="both"/>
        <w:rPr>
          <w:rFonts w:hint="eastAsia"/>
        </w:rPr>
      </w:pPr>
      <w:r>
        <w:rPr>
          <w:rFonts w:hint="eastAsia"/>
        </w:rPr>
        <w:t>Much discourse has been spent, and much ink has been spilt, upon the debate of free-will; but truly, all the liberty it has till the Son and His Spirit free it, is that miserable freedom the Apostle speaks of, When you were the servants of sin, you were free from righteousness.7</w:t>
      </w:r>
    </w:p>
    <w:p w14:paraId="1F025C89">
      <w:pPr>
        <w:widowControl w:val="0"/>
        <w:numPr>
          <w:ilvl w:val="0"/>
          <w:numId w:val="0"/>
        </w:numPr>
        <w:jc w:val="both"/>
        <w:rPr>
          <w:rFonts w:hint="eastAsia"/>
        </w:rPr>
      </w:pPr>
      <w:r>
        <w:rPr>
          <w:rFonts w:hint="eastAsia"/>
        </w:rPr>
        <w:t>关于自由意志的辩论，已经耗费了许多的言辞，也耗费了许多的墨水；但确实，在子和祂的灵释放它之前，它所拥有的所有自由，都是使徒所说的那种悲惨的自由，你们作罪之奴仆的时候，就不被义约束了。7</w:t>
      </w:r>
    </w:p>
    <w:p w14:paraId="60142527">
      <w:pPr>
        <w:widowControl w:val="0"/>
        <w:numPr>
          <w:ilvl w:val="0"/>
          <w:numId w:val="0"/>
        </w:numPr>
        <w:jc w:val="both"/>
        <w:rPr>
          <w:rFonts w:hint="eastAsia"/>
        </w:rPr>
      </w:pPr>
    </w:p>
    <w:p w14:paraId="3615C1FB">
      <w:pPr>
        <w:widowControl w:val="0"/>
        <w:numPr>
          <w:ilvl w:val="0"/>
          <w:numId w:val="0"/>
        </w:numPr>
        <w:jc w:val="both"/>
        <w:rPr>
          <w:rFonts w:hint="eastAsia"/>
        </w:rPr>
      </w:pPr>
      <w:r>
        <w:rPr>
          <w:rFonts w:hint="eastAsia"/>
        </w:rPr>
        <w:t>And as we are naturally subject to the vile drudgery of sin, so we are condemned to the proper wages of sin,8 which the Apostle there tells us is death, according to the just sentence of the law.</w:t>
      </w:r>
    </w:p>
    <w:p w14:paraId="00992B32">
      <w:pPr>
        <w:widowControl w:val="0"/>
        <w:numPr>
          <w:ilvl w:val="0"/>
          <w:numId w:val="0"/>
        </w:numPr>
        <w:jc w:val="both"/>
        <w:rPr>
          <w:rFonts w:hint="eastAsia"/>
        </w:rPr>
      </w:pPr>
      <w:r>
        <w:rPr>
          <w:rFonts w:hint="eastAsia"/>
        </w:rPr>
        <w:t>我们既天生就服于罪的卑劣苦役，也就被判定要受罪的工价，8 使徒在那里告诉我们，那就是死，按照律法公正的判决。</w:t>
      </w:r>
    </w:p>
    <w:p w14:paraId="397CA7CC">
      <w:pPr>
        <w:widowControl w:val="0"/>
        <w:numPr>
          <w:ilvl w:val="0"/>
          <w:numId w:val="0"/>
        </w:numPr>
        <w:jc w:val="both"/>
        <w:rPr>
          <w:rFonts w:hint="eastAsia"/>
        </w:rPr>
      </w:pPr>
      <w:r>
        <w:rPr>
          <w:rFonts w:hint="eastAsia"/>
        </w:rPr>
        <w:t>But our Lord Christ was anointed for this purpose, to set us free, both to work and to publish liberty, to proclaim liberty to the captives, and the opening of the prison to those who are bound.9 Having paid our complete ransom, He sends His word as the message, and His Spirit, to perform it effectually, to set us free, to let us know it, and to bring us out of prison.</w:t>
      </w:r>
    </w:p>
    <w:p w14:paraId="07B703D2">
      <w:pPr>
        <w:widowControl w:val="0"/>
        <w:numPr>
          <w:ilvl w:val="0"/>
          <w:numId w:val="0"/>
        </w:numPr>
        <w:jc w:val="both"/>
        <w:rPr>
          <w:rFonts w:hint="eastAsia"/>
        </w:rPr>
      </w:pPr>
      <w:r>
        <w:rPr>
          <w:rFonts w:hint="eastAsia"/>
        </w:rPr>
        <w:t>但我们的主基督被膏，正是为此目的，要释放我们，既要作工，也要宣告自由，向被掳的宣告自由，向被囚的出监牢。9 祂既已付清我们完全的赎价，就差遣祂的话作为信息，并差遣祂的灵，来有效地成就它，释放我们，让我们知道它，并把我们从监牢里带出来。</w:t>
      </w:r>
    </w:p>
    <w:p w14:paraId="7F92F01D">
      <w:pPr>
        <w:widowControl w:val="0"/>
        <w:numPr>
          <w:ilvl w:val="0"/>
          <w:numId w:val="0"/>
        </w:numPr>
        <w:jc w:val="both"/>
        <w:rPr>
          <w:rFonts w:hint="eastAsia"/>
        </w:rPr>
      </w:pPr>
      <w:r>
        <w:rPr>
          <w:rFonts w:hint="eastAsia"/>
        </w:rPr>
        <w:t>He was bound and scourged, as a slave or malefactor, to purchase us this liberty; therefore it should be our special care, first, to have part in it, and then to be like it, and stand fast in it, in all points.</w:t>
      </w:r>
    </w:p>
    <w:p w14:paraId="29CB39E9">
      <w:pPr>
        <w:widowControl w:val="0"/>
        <w:numPr>
          <w:ilvl w:val="0"/>
          <w:numId w:val="0"/>
        </w:numPr>
        <w:jc w:val="both"/>
        <w:rPr>
          <w:rFonts w:hint="eastAsia"/>
        </w:rPr>
      </w:pPr>
      <w:r>
        <w:rPr>
          <w:rFonts w:hint="eastAsia"/>
        </w:rPr>
        <w:t>祂被捆绑和鞭打，如同奴隶或罪犯，为要给我们买赎这自由；因此，我们当特别留意，首先，要有份于它，然后要像它，并在各方面都坚守它。</w:t>
      </w:r>
    </w:p>
    <w:p w14:paraId="01B44036">
      <w:pPr>
        <w:widowControl w:val="0"/>
        <w:numPr>
          <w:ilvl w:val="0"/>
          <w:numId w:val="0"/>
        </w:numPr>
        <w:jc w:val="both"/>
        <w:rPr>
          <w:rFonts w:hint="eastAsia"/>
        </w:rPr>
      </w:pPr>
    </w:p>
    <w:p w14:paraId="5E4DA1CA">
      <w:pPr>
        <w:widowControl w:val="0"/>
        <w:numPr>
          <w:ilvl w:val="0"/>
          <w:numId w:val="0"/>
        </w:numPr>
        <w:jc w:val="both"/>
        <w:rPr>
          <w:rFonts w:hint="eastAsia"/>
        </w:rPr>
      </w:pPr>
      <w:r>
        <w:rPr>
          <w:rFonts w:hint="eastAsia"/>
        </w:rPr>
        <w:t>But so that we don't deceive ourselves, as too many do who have no portion in this liberty, we ought to know that it is not to inordinate walking and licentiousness, as our liberty, that we are called, but from them, as our thraldom; we are not called from obedience, but to it.</w:t>
      </w:r>
    </w:p>
    <w:p w14:paraId="36A34136">
      <w:pPr>
        <w:widowControl w:val="0"/>
        <w:numPr>
          <w:ilvl w:val="0"/>
          <w:numId w:val="0"/>
        </w:numPr>
        <w:jc w:val="both"/>
        <w:rPr>
          <w:rFonts w:hint="eastAsia"/>
        </w:rPr>
      </w:pPr>
      <w:r>
        <w:rPr>
          <w:rFonts w:hint="eastAsia"/>
        </w:rPr>
        <w:t>但为了我们不欺骗自己，如许多没有份于这自由的人所为，我们应当知道，我们被召，不是要作为我们的自由，去放纵行走和放荡，而是要脱离它们，作为我们的奴役；我们不是被召离弃顺服，而是被召来顺服。</w:t>
      </w:r>
    </w:p>
    <w:p w14:paraId="11795739">
      <w:pPr>
        <w:widowControl w:val="0"/>
        <w:numPr>
          <w:ilvl w:val="0"/>
          <w:numId w:val="0"/>
        </w:numPr>
        <w:jc w:val="both"/>
        <w:rPr>
          <w:rFonts w:hint="eastAsia"/>
        </w:rPr>
      </w:pPr>
      <w:r>
        <w:rPr>
          <w:rFonts w:hint="eastAsia"/>
        </w:rPr>
        <w:t>Therefore take care that you don't introduce, under this specious name of liberty, anything that doesn't belong to it.</w:t>
      </w:r>
    </w:p>
    <w:p w14:paraId="3925C56D">
      <w:pPr>
        <w:widowControl w:val="0"/>
        <w:numPr>
          <w:ilvl w:val="0"/>
          <w:numId w:val="0"/>
        </w:numPr>
        <w:jc w:val="both"/>
        <w:rPr>
          <w:rFonts w:hint="eastAsia"/>
        </w:rPr>
      </w:pPr>
      <w:r>
        <w:rPr>
          <w:rFonts w:hint="eastAsia"/>
        </w:rPr>
        <w:t>因此要小心，不要在这自由的华丽名义下，引进任何不属于它的东西。</w:t>
      </w:r>
    </w:p>
    <w:p w14:paraId="4489E9A9">
      <w:pPr>
        <w:widowControl w:val="0"/>
        <w:numPr>
          <w:ilvl w:val="0"/>
          <w:numId w:val="0"/>
        </w:numPr>
        <w:jc w:val="both"/>
        <w:rPr>
          <w:rFonts w:hint="eastAsia"/>
        </w:rPr>
      </w:pPr>
      <w:r>
        <w:rPr>
          <w:rFonts w:hint="eastAsia"/>
        </w:rPr>
        <w:t>Make it not a cloak of maliciousness; it is too precious a garment for so base a use.</w:t>
      </w:r>
    </w:p>
    <w:p w14:paraId="3E959D15">
      <w:pPr>
        <w:widowControl w:val="0"/>
        <w:numPr>
          <w:ilvl w:val="0"/>
          <w:numId w:val="0"/>
        </w:numPr>
        <w:jc w:val="both"/>
        <w:rPr>
          <w:rFonts w:hint="eastAsia"/>
        </w:rPr>
      </w:pPr>
      <w:r>
        <w:rPr>
          <w:rFonts w:hint="eastAsia"/>
        </w:rPr>
        <w:t>不要藉着自由遮盖恶毒；它是一件太宝贵的衣袍，不该作如此卑劣的用途。</w:t>
      </w:r>
    </w:p>
    <w:p w14:paraId="367C7628">
      <w:pPr>
        <w:widowControl w:val="0"/>
        <w:numPr>
          <w:ilvl w:val="0"/>
          <w:numId w:val="0"/>
        </w:numPr>
        <w:jc w:val="both"/>
        <w:rPr>
          <w:rFonts w:hint="eastAsia"/>
        </w:rPr>
      </w:pPr>
      <w:r>
        <w:rPr>
          <w:rFonts w:hint="eastAsia"/>
        </w:rPr>
        <w:t>Liberty is indeed Christ's livery that He gives to all His followers; but to live suitably to it, is not to live in wickedness or disobedience of any kind, but in obedience and holiness.</w:t>
      </w:r>
    </w:p>
    <w:p w14:paraId="68E02218">
      <w:pPr>
        <w:widowControl w:val="0"/>
        <w:numPr>
          <w:ilvl w:val="0"/>
          <w:numId w:val="0"/>
        </w:numPr>
        <w:jc w:val="both"/>
        <w:rPr>
          <w:rFonts w:hint="eastAsia"/>
        </w:rPr>
      </w:pPr>
      <w:r>
        <w:rPr>
          <w:rFonts w:hint="eastAsia"/>
        </w:rPr>
        <w:t>自由确实是基督赐给他所有跟随者的制服；但要活得与它相称，不是活在任何种类的邪恶或不顺从中，而是活在顺服和圣洁中。</w:t>
      </w:r>
    </w:p>
    <w:p w14:paraId="7F1F4D78">
      <w:pPr>
        <w:widowControl w:val="0"/>
        <w:numPr>
          <w:ilvl w:val="0"/>
          <w:numId w:val="0"/>
        </w:numPr>
        <w:jc w:val="both"/>
        <w:rPr>
          <w:rFonts w:hint="eastAsia"/>
        </w:rPr>
      </w:pPr>
      <w:r>
        <w:rPr>
          <w:rFonts w:hint="eastAsia"/>
        </w:rPr>
        <w:t>You are called to be the servants of God, and that is your dignity and your liberty.</w:t>
      </w:r>
    </w:p>
    <w:p w14:paraId="42F0508A">
      <w:pPr>
        <w:widowControl w:val="0"/>
        <w:numPr>
          <w:ilvl w:val="0"/>
          <w:numId w:val="0"/>
        </w:numPr>
        <w:jc w:val="both"/>
        <w:rPr>
          <w:rFonts w:hint="eastAsia"/>
        </w:rPr>
      </w:pPr>
      <w:r>
        <w:rPr>
          <w:rFonts w:hint="eastAsia"/>
        </w:rPr>
        <w:t>你们被召作神的仆人，那就是你们的尊严和你们的自由。</w:t>
      </w:r>
    </w:p>
    <w:p w14:paraId="72352C2B">
      <w:pPr>
        <w:widowControl w:val="0"/>
        <w:numPr>
          <w:ilvl w:val="0"/>
          <w:numId w:val="0"/>
        </w:numPr>
        <w:jc w:val="both"/>
        <w:rPr>
          <w:rFonts w:hint="eastAsia"/>
        </w:rPr>
      </w:pPr>
    </w:p>
    <w:p w14:paraId="3CF3E319">
      <w:pPr>
        <w:widowControl w:val="0"/>
        <w:numPr>
          <w:ilvl w:val="0"/>
          <w:numId w:val="0"/>
        </w:numPr>
        <w:jc w:val="both"/>
        <w:rPr>
          <w:rFonts w:hint="eastAsia"/>
        </w:rPr>
      </w:pPr>
      <w:r>
        <w:rPr>
          <w:rFonts w:hint="eastAsia"/>
        </w:rPr>
        <w:t>The Apostles of this Gospel of liberty gloried in this title, the servants of Jesus Christ.</w:t>
      </w:r>
    </w:p>
    <w:p w14:paraId="2969663E">
      <w:pPr>
        <w:widowControl w:val="0"/>
        <w:numPr>
          <w:ilvl w:val="0"/>
          <w:numId w:val="0"/>
        </w:numPr>
        <w:jc w:val="both"/>
        <w:rPr>
          <w:rFonts w:hint="eastAsia"/>
        </w:rPr>
      </w:pPr>
      <w:r>
        <w:rPr>
          <w:rFonts w:hint="eastAsia"/>
        </w:rPr>
        <w:t>这自由福音的使徒们，以这称号为荣，即耶稣基督的仆人。</w:t>
      </w:r>
    </w:p>
    <w:p w14:paraId="5A7CDE0D">
      <w:pPr>
        <w:widowControl w:val="0"/>
        <w:numPr>
          <w:ilvl w:val="0"/>
          <w:numId w:val="0"/>
        </w:numPr>
        <w:jc w:val="both"/>
        <w:rPr>
          <w:rFonts w:hint="eastAsia"/>
        </w:rPr>
      </w:pPr>
      <w:r>
        <w:rPr>
          <w:rFonts w:hint="eastAsia"/>
        </w:rPr>
        <w:t>David, before that Psalm of praise for his victories and exaltations, being now settled on his throne, prefixes, as more honor than all these, A Psalm of David, the servant of the Lord.10 It is the only true happiness both of kings and their subjects, to be His subjects.</w:t>
      </w:r>
    </w:p>
    <w:p w14:paraId="2B98C8BE">
      <w:pPr>
        <w:widowControl w:val="0"/>
        <w:numPr>
          <w:ilvl w:val="0"/>
          <w:numId w:val="0"/>
        </w:numPr>
        <w:jc w:val="both"/>
        <w:rPr>
          <w:rFonts w:hint="eastAsia"/>
        </w:rPr>
      </w:pPr>
      <w:r>
        <w:rPr>
          <w:rFonts w:hint="eastAsia"/>
        </w:rPr>
        <w:t>大卫，在那篇赞美他胜利和高升的诗篇之前，现已稳坐他的宝座，却在前面加上，作为比所有这些更尊荣的，耶和华的仆人大卫的诗。10 成为祂的子民，是君王和他们臣民唯一的真幸福。</w:t>
      </w:r>
    </w:p>
    <w:p w14:paraId="179036F4">
      <w:pPr>
        <w:widowControl w:val="0"/>
        <w:numPr>
          <w:ilvl w:val="0"/>
          <w:numId w:val="0"/>
        </w:numPr>
        <w:jc w:val="both"/>
        <w:rPr>
          <w:rFonts w:hint="eastAsia"/>
        </w:rPr>
      </w:pPr>
      <w:r>
        <w:rPr>
          <w:rFonts w:hint="eastAsia"/>
        </w:rPr>
        <w:t>It is the glory of the angels to be His ministering spirits.11 The more we attain to the faculty of serving Him cheerfully and diligently, the more still we find of this spiritual liberty, and have the more joy in it.</w:t>
      </w:r>
    </w:p>
    <w:p w14:paraId="7FCD51E2">
      <w:pPr>
        <w:widowControl w:val="0"/>
        <w:numPr>
          <w:ilvl w:val="0"/>
          <w:numId w:val="0"/>
        </w:numPr>
        <w:jc w:val="both"/>
        <w:rPr>
          <w:rFonts w:hint="eastAsia"/>
        </w:rPr>
      </w:pPr>
      <w:r>
        <w:rPr>
          <w:rFonts w:hint="eastAsia"/>
        </w:rPr>
        <w:t>作祂的服役之灵，是天使的荣耀。11 我们越是达到欢喜殷勤地事奉祂的才能，就越发发现这属灵的自由，并在其中有更多的喜乐。</w:t>
      </w:r>
    </w:p>
    <w:p w14:paraId="4A88F3DC">
      <w:pPr>
        <w:widowControl w:val="0"/>
        <w:numPr>
          <w:ilvl w:val="0"/>
          <w:numId w:val="0"/>
        </w:numPr>
        <w:jc w:val="both"/>
        <w:rPr>
          <w:rFonts w:hint="eastAsia"/>
        </w:rPr>
      </w:pPr>
      <w:r>
        <w:rPr>
          <w:rFonts w:hint="eastAsia"/>
        </w:rPr>
        <w:t>As it is the most honorable, it is likewise the most comfortable and most gainful service; and those who once know it will never change it for any other in the world.</w:t>
      </w:r>
    </w:p>
    <w:p w14:paraId="22BE2C37">
      <w:pPr>
        <w:widowControl w:val="0"/>
        <w:numPr>
          <w:ilvl w:val="0"/>
          <w:numId w:val="0"/>
        </w:numPr>
        <w:jc w:val="both"/>
        <w:rPr>
          <w:rFonts w:hint="eastAsia"/>
        </w:rPr>
      </w:pPr>
      <w:r>
        <w:rPr>
          <w:rFonts w:hint="eastAsia"/>
        </w:rPr>
        <w:t>它既是最尊荣的，也是最舒适和最有利可图的事奉；那些一旦认识它的人，永不会用世上任何其他的东西来交换它。</w:t>
      </w:r>
    </w:p>
    <w:p w14:paraId="5D763C17">
      <w:pPr>
        <w:widowControl w:val="0"/>
        <w:numPr>
          <w:ilvl w:val="0"/>
          <w:numId w:val="0"/>
        </w:numPr>
        <w:jc w:val="both"/>
        <w:rPr>
          <w:rFonts w:hint="eastAsia"/>
        </w:rPr>
      </w:pPr>
      <w:r>
        <w:rPr>
          <w:rFonts w:hint="eastAsia"/>
        </w:rPr>
        <w:t>Oh that we could live as His servants, employing all our industry to do Him service in the condition and place in which He has set us, whatever it is, and as faithful servants, more careful of His affairs than of our own, considering it our main business to seek the advancement of His glory.</w:t>
      </w:r>
    </w:p>
    <w:p w14:paraId="3E0438ED">
      <w:pPr>
        <w:widowControl w:val="0"/>
        <w:numPr>
          <w:ilvl w:val="0"/>
          <w:numId w:val="0"/>
        </w:numPr>
        <w:jc w:val="both"/>
        <w:rPr>
          <w:rFonts w:hint="eastAsia"/>
        </w:rPr>
      </w:pPr>
      <w:r>
        <w:rPr>
          <w:rFonts w:hint="eastAsia"/>
        </w:rPr>
        <w:t>哦，愿我们能像祂的仆人一样生活，在我们所蒙召的景况和岗位上，无论是什么，都尽我们一切的殷勤来事奉祂，并像忠心的仆人，更关心祂的事，过于我们自己的，把寻求祂荣耀的推进，作为我们主要的事业。</w:t>
      </w:r>
    </w:p>
    <w:p w14:paraId="4ADDE278">
      <w:pPr>
        <w:widowControl w:val="0"/>
        <w:numPr>
          <w:ilvl w:val="0"/>
          <w:numId w:val="0"/>
        </w:numPr>
        <w:jc w:val="both"/>
        <w:rPr>
          <w:rFonts w:hint="eastAsia"/>
        </w:rPr>
      </w:pPr>
      <w:r>
        <w:rPr>
          <w:rFonts w:hint="eastAsia"/>
        </w:rPr>
        <w:t>Blessed is that servant, whom his lord when he comes shall find so doing.12</w:t>
      </w:r>
    </w:p>
    <w:p w14:paraId="70EBA150">
      <w:pPr>
        <w:widowControl w:val="0"/>
        <w:numPr>
          <w:ilvl w:val="0"/>
          <w:numId w:val="0"/>
        </w:numPr>
        <w:jc w:val="both"/>
        <w:rPr>
          <w:rFonts w:hint="eastAsia"/>
        </w:rPr>
      </w:pPr>
      <w:r>
        <w:rPr>
          <w:rFonts w:hint="eastAsia"/>
        </w:rPr>
        <w:t>主人来到，看见他这样行，那仆人就有福了。12</w:t>
      </w:r>
    </w:p>
    <w:p w14:paraId="36BBD7F8">
      <w:pPr>
        <w:widowControl w:val="0"/>
        <w:numPr>
          <w:ilvl w:val="0"/>
          <w:numId w:val="0"/>
        </w:numPr>
        <w:jc w:val="both"/>
        <w:rPr>
          <w:rFonts w:hint="eastAsia"/>
        </w:rPr>
      </w:pPr>
    </w:p>
    <w:p w14:paraId="7162A50B">
      <w:pPr>
        <w:widowControl w:val="0"/>
        <w:numPr>
          <w:ilvl w:val="0"/>
          <w:numId w:val="0"/>
        </w:numPr>
        <w:jc w:val="both"/>
        <w:rPr>
          <w:rFonts w:hint="eastAsia"/>
        </w:rPr>
      </w:pPr>
      <w:r>
        <w:rPr>
          <w:rFonts w:hint="eastAsia"/>
        </w:rPr>
        <w:t>Ver. 17. Honor all men. Love the brotherhood. Fear God. Honor the king.</w:t>
      </w:r>
    </w:p>
    <w:p w14:paraId="0C9CDE84">
      <w:pPr>
        <w:widowControl w:val="0"/>
        <w:numPr>
          <w:ilvl w:val="0"/>
          <w:numId w:val="0"/>
        </w:numPr>
        <w:jc w:val="both"/>
        <w:rPr>
          <w:rFonts w:hint="eastAsia"/>
        </w:rPr>
      </w:pPr>
      <w:r>
        <w:rPr>
          <w:rFonts w:hint="eastAsia"/>
        </w:rPr>
        <w:t>第十七节 务要尊敬众人，亲爱教中的弟兄，敬畏神，尊敬君王。</w:t>
      </w:r>
    </w:p>
    <w:p w14:paraId="477C4981">
      <w:pPr>
        <w:widowControl w:val="0"/>
        <w:numPr>
          <w:ilvl w:val="0"/>
          <w:numId w:val="0"/>
        </w:numPr>
        <w:jc w:val="both"/>
        <w:rPr>
          <w:rFonts w:hint="eastAsia"/>
        </w:rPr>
      </w:pPr>
    </w:p>
    <w:p w14:paraId="79F4130C">
      <w:pPr>
        <w:widowControl w:val="0"/>
        <w:numPr>
          <w:ilvl w:val="0"/>
          <w:numId w:val="0"/>
        </w:numPr>
        <w:jc w:val="both"/>
        <w:rPr>
          <w:rFonts w:hint="eastAsia"/>
        </w:rPr>
      </w:pPr>
      <w:r>
        <w:rPr>
          <w:rFonts w:hint="eastAsia"/>
        </w:rPr>
        <w:t>This is a precious cluster of Divine precepts.</w:t>
      </w:r>
    </w:p>
    <w:p w14:paraId="6220D0A2">
      <w:pPr>
        <w:widowControl w:val="0"/>
        <w:numPr>
          <w:ilvl w:val="0"/>
          <w:numId w:val="0"/>
        </w:numPr>
        <w:jc w:val="both"/>
        <w:rPr>
          <w:rFonts w:hint="eastAsia"/>
        </w:rPr>
      </w:pPr>
      <w:r>
        <w:rPr>
          <w:rFonts w:hint="eastAsia"/>
        </w:rPr>
        <w:t>这是一串宝贵的神圣训诫。</w:t>
      </w:r>
    </w:p>
    <w:p w14:paraId="0825CB56">
      <w:pPr>
        <w:widowControl w:val="0"/>
        <w:numPr>
          <w:ilvl w:val="0"/>
          <w:numId w:val="0"/>
        </w:numPr>
        <w:jc w:val="both"/>
        <w:rPr>
          <w:rFonts w:hint="eastAsia"/>
        </w:rPr>
      </w:pPr>
      <w:r>
        <w:rPr>
          <w:rFonts w:hint="eastAsia"/>
        </w:rPr>
        <w:t>The whole face of the heavens is adorned with stars, but they are of different magnitudes, and in some parts they are more thickly set than in others: thus is it likewise in the holy Scriptures.</w:t>
      </w:r>
    </w:p>
    <w:p w14:paraId="11DC4A24">
      <w:pPr>
        <w:widowControl w:val="0"/>
        <w:numPr>
          <w:ilvl w:val="0"/>
          <w:numId w:val="0"/>
        </w:numPr>
        <w:jc w:val="both"/>
        <w:rPr>
          <w:rFonts w:hint="eastAsia"/>
        </w:rPr>
      </w:pPr>
      <w:r>
        <w:rPr>
          <w:rFonts w:hint="eastAsia"/>
        </w:rPr>
        <w:t>整个天空的面貌都装饰着星星，但它们大小不同，在某些地方比其他地方更密集：圣经也是如此。</w:t>
      </w:r>
    </w:p>
    <w:p w14:paraId="533D8391">
      <w:pPr>
        <w:widowControl w:val="0"/>
        <w:numPr>
          <w:ilvl w:val="0"/>
          <w:numId w:val="0"/>
        </w:numPr>
        <w:jc w:val="both"/>
        <w:rPr>
          <w:rFonts w:hint="eastAsia"/>
        </w:rPr>
      </w:pPr>
      <w:r>
        <w:rPr>
          <w:rFonts w:hint="eastAsia"/>
        </w:rPr>
        <w:t>And these are the two books that the Psalmist sets open before us,13 the heavens as a choice piece of the works of God instructing us, and the word of God more full and clear than they.</w:t>
      </w:r>
    </w:p>
    <w:p w14:paraId="10E412C0">
      <w:pPr>
        <w:widowControl w:val="0"/>
        <w:numPr>
          <w:ilvl w:val="0"/>
          <w:numId w:val="0"/>
        </w:numPr>
        <w:jc w:val="both"/>
        <w:rPr>
          <w:rFonts w:hint="eastAsia"/>
        </w:rPr>
      </w:pPr>
      <w:r>
        <w:rPr>
          <w:rFonts w:hint="eastAsia"/>
        </w:rPr>
        <w:t>这正是诗人摆在我们面前的两本书，13 诸天作为神工作中精选的一件，教导我们，而神的道则比它们更丰满、更清晰。</w:t>
      </w:r>
    </w:p>
    <w:p w14:paraId="4781E6FD">
      <w:pPr>
        <w:widowControl w:val="0"/>
        <w:numPr>
          <w:ilvl w:val="0"/>
          <w:numId w:val="0"/>
        </w:numPr>
        <w:jc w:val="both"/>
        <w:rPr>
          <w:rFonts w:hint="eastAsia"/>
        </w:rPr>
      </w:pPr>
      <w:r>
        <w:rPr>
          <w:rFonts w:hint="eastAsia"/>
        </w:rPr>
        <w:t>Here is a constellation of very bright stars close together.</w:t>
      </w:r>
    </w:p>
    <w:p w14:paraId="27372126">
      <w:pPr>
        <w:widowControl w:val="0"/>
        <w:numPr>
          <w:ilvl w:val="0"/>
          <w:numId w:val="0"/>
        </w:numPr>
        <w:jc w:val="both"/>
        <w:rPr>
          <w:rFonts w:hint="eastAsia"/>
        </w:rPr>
      </w:pPr>
      <w:r>
        <w:rPr>
          <w:rFonts w:hint="eastAsia"/>
        </w:rPr>
        <w:t>这里有一群非常明亮的星星紧密地聚集在一起。</w:t>
      </w:r>
    </w:p>
    <w:p w14:paraId="7B8A4767">
      <w:pPr>
        <w:widowControl w:val="0"/>
        <w:numPr>
          <w:ilvl w:val="0"/>
          <w:numId w:val="0"/>
        </w:numPr>
        <w:jc w:val="both"/>
        <w:rPr>
          <w:rFonts w:hint="eastAsia"/>
        </w:rPr>
      </w:pPr>
      <w:r>
        <w:rPr>
          <w:rFonts w:hint="eastAsia"/>
        </w:rPr>
        <w:t>These words have, very briefly, and yet not obscured by briefness, but besides very plainly, the sum of our duty towards God and men— to men both in general, Honor all men; and in special relations, in their Christian or religious relation, Love the brotherhood, and in a chief civil relation, Honor the king.</w:t>
      </w:r>
    </w:p>
    <w:p w14:paraId="6EBBE516">
      <w:pPr>
        <w:widowControl w:val="0"/>
        <w:numPr>
          <w:ilvl w:val="0"/>
          <w:numId w:val="0"/>
        </w:numPr>
        <w:jc w:val="both"/>
        <w:rPr>
          <w:rFonts w:hint="eastAsia"/>
        </w:rPr>
      </w:pPr>
      <w:r>
        <w:rPr>
          <w:rFonts w:hint="eastAsia"/>
        </w:rPr>
        <w:t>这些话，非常简短，却不因简短而模糊，反而非常清楚地，概括了我们对神和对人的本分——对人，既有一般的，尊敬众人；也有特殊的，在他们基督徒或宗教关系中，亲爱教中的弟兄，以及在一个主要的公民关系中，尊敬君王。</w:t>
      </w:r>
    </w:p>
    <w:p w14:paraId="34D485F3">
      <w:pPr>
        <w:widowControl w:val="0"/>
        <w:numPr>
          <w:ilvl w:val="0"/>
          <w:numId w:val="0"/>
        </w:numPr>
        <w:jc w:val="both"/>
        <w:rPr>
          <w:rFonts w:hint="eastAsia"/>
        </w:rPr>
      </w:pPr>
      <w:r>
        <w:rPr>
          <w:rFonts w:hint="eastAsia"/>
        </w:rPr>
        <w:t>And our whole duty to God, comprised under the name of his fear, is set in the middle between these, as the common spring of all duty to men, and of all due observance of it, and the sovereign rule by which it is to be regulated.</w:t>
      </w:r>
    </w:p>
    <w:p w14:paraId="2DA1E8B8">
      <w:pPr>
        <w:widowControl w:val="0"/>
        <w:numPr>
          <w:ilvl w:val="0"/>
          <w:numId w:val="0"/>
        </w:numPr>
        <w:jc w:val="both"/>
        <w:rPr>
          <w:rFonts w:hint="eastAsia"/>
        </w:rPr>
      </w:pPr>
      <w:r>
        <w:rPr>
          <w:rFonts w:hint="eastAsia"/>
        </w:rPr>
        <w:t>我们对神的全部本分，被概括在敬畏祂的名下，被置于这两者之间，作为对人一切本分，和对其一切应有遵守的共同源泉，以及规范它的至高准则。</w:t>
      </w:r>
    </w:p>
    <w:p w14:paraId="46E35A59">
      <w:pPr>
        <w:widowControl w:val="0"/>
        <w:numPr>
          <w:ilvl w:val="0"/>
          <w:numId w:val="0"/>
        </w:numPr>
        <w:jc w:val="both"/>
        <w:rPr>
          <w:rFonts w:hint="eastAsia"/>
        </w:rPr>
      </w:pPr>
    </w:p>
    <w:p w14:paraId="0F7A55B2">
      <w:pPr>
        <w:widowControl w:val="0"/>
        <w:numPr>
          <w:ilvl w:val="0"/>
          <w:numId w:val="0"/>
        </w:numPr>
        <w:jc w:val="both"/>
        <w:rPr>
          <w:rFonts w:hint="eastAsia"/>
        </w:rPr>
      </w:pPr>
      <w:r>
        <w:rPr>
          <w:rFonts w:hint="eastAsia"/>
        </w:rPr>
        <w:t>I shall speak of them as they lie in the text.</w:t>
      </w:r>
    </w:p>
    <w:p w14:paraId="475AE204">
      <w:pPr>
        <w:widowControl w:val="0"/>
        <w:numPr>
          <w:ilvl w:val="0"/>
          <w:numId w:val="0"/>
        </w:numPr>
        <w:jc w:val="both"/>
        <w:rPr>
          <w:rFonts w:hint="eastAsia"/>
        </w:rPr>
      </w:pPr>
      <w:r>
        <w:rPr>
          <w:rFonts w:hint="eastAsia"/>
        </w:rPr>
        <w:t>我将按它们在经文中的次序来讲论。</w:t>
      </w:r>
    </w:p>
    <w:p w14:paraId="5653146F">
      <w:pPr>
        <w:widowControl w:val="0"/>
        <w:numPr>
          <w:ilvl w:val="0"/>
          <w:numId w:val="0"/>
        </w:numPr>
        <w:jc w:val="both"/>
        <w:rPr>
          <w:rFonts w:hint="eastAsia"/>
        </w:rPr>
      </w:pPr>
      <w:r>
        <w:rPr>
          <w:rFonts w:hint="eastAsia"/>
        </w:rPr>
        <w:t>We need not labor about the connection; for in such a variety of brief practical directions, it has not such a place as in doctrinal discourses.</w:t>
      </w:r>
    </w:p>
    <w:p w14:paraId="196BD0EB">
      <w:pPr>
        <w:widowControl w:val="0"/>
        <w:numPr>
          <w:ilvl w:val="0"/>
          <w:numId w:val="0"/>
        </w:numPr>
        <w:jc w:val="both"/>
        <w:rPr>
          <w:rFonts w:hint="eastAsia"/>
        </w:rPr>
      </w:pPr>
      <w:r>
        <w:rPr>
          <w:rFonts w:hint="eastAsia"/>
        </w:rPr>
        <w:t>我们无需在联系上费力；因为在如此多样化的简短实践指导中，它不像在教义论述中那样有位置。</w:t>
      </w:r>
    </w:p>
    <w:p w14:paraId="3ADF2428">
      <w:pPr>
        <w:widowControl w:val="0"/>
        <w:numPr>
          <w:ilvl w:val="0"/>
          <w:numId w:val="0"/>
        </w:numPr>
        <w:jc w:val="both"/>
        <w:rPr>
          <w:rFonts w:hint="eastAsia"/>
        </w:rPr>
      </w:pPr>
      <w:r>
        <w:rPr>
          <w:rFonts w:hint="eastAsia"/>
        </w:rPr>
        <w:t>The Apostle having spoken of one particular in which he would have his brethren to clear and commend their Christian profession, now accumulates these directions as most necessary, and afterwards goes on to particular duties of servants, &amp;c. But first, observe in general, how plain and easy, and how few are those things that are the rule of our life; no dark sentences to puzzle the understanding, nor large discourses and long periods to burden the memory; they are all plain; there is nothing froward or perverse in them, as Wisdom speaks of her instructions.14</w:t>
      </w:r>
    </w:p>
    <w:p w14:paraId="6101C125">
      <w:pPr>
        <w:widowControl w:val="0"/>
        <w:numPr>
          <w:ilvl w:val="0"/>
          <w:numId w:val="0"/>
        </w:numPr>
        <w:jc w:val="both"/>
        <w:rPr>
          <w:rFonts w:hint="eastAsia"/>
        </w:rPr>
      </w:pPr>
      <w:r>
        <w:rPr>
          <w:rFonts w:hint="eastAsia"/>
        </w:rPr>
        <w:t>使徒既已讲论了一件特别的事，他希望他的弟兄们藉此来澄清和推荐他们的基督徒宣告，现在就累积了这些最必要的指导，之后又继续讲论仆人的特别本分等等。但首先，请总的观察，那些作为我们生活准则的事物，是何等简单易懂，何等少；没有晦涩的句子来困扰理解，也没有冗长的论述和长句来加重记忆；它们都清楚明白；其中没有任何乖僻或谬妄，如智慧论及她的训诲时所说。14</w:t>
      </w:r>
    </w:p>
    <w:p w14:paraId="65643C83">
      <w:pPr>
        <w:widowControl w:val="0"/>
        <w:numPr>
          <w:ilvl w:val="0"/>
          <w:numId w:val="0"/>
        </w:numPr>
        <w:jc w:val="both"/>
        <w:rPr>
          <w:rFonts w:hint="eastAsia"/>
        </w:rPr>
      </w:pPr>
    </w:p>
    <w:p w14:paraId="045C5F86">
      <w:pPr>
        <w:widowControl w:val="0"/>
        <w:numPr>
          <w:ilvl w:val="0"/>
          <w:numId w:val="0"/>
        </w:numPr>
        <w:jc w:val="both"/>
        <w:rPr>
          <w:rFonts w:hint="eastAsia"/>
        </w:rPr>
      </w:pPr>
      <w:r>
        <w:rPr>
          <w:rFonts w:hint="eastAsia"/>
        </w:rPr>
        <w:t>And this gives check to a double folly amongst men, contrary the one to the other, but both agreeing in mistaking and wronging the word of God—the one is of those who despise the word, and the doctrine and preaching which is conformable to it, for its plainness and simplicity; the other of those who complain of its difficulty and darkness.</w:t>
      </w:r>
    </w:p>
    <w:p w14:paraId="6B845551">
      <w:pPr>
        <w:widowControl w:val="0"/>
        <w:numPr>
          <w:ilvl w:val="0"/>
          <w:numId w:val="0"/>
        </w:numPr>
        <w:jc w:val="both"/>
        <w:rPr>
          <w:rFonts w:hint="eastAsia"/>
        </w:rPr>
      </w:pPr>
      <w:r>
        <w:rPr>
          <w:rFonts w:hint="eastAsia"/>
        </w:rPr>
        <w:t>这制止了人间一种双重的愚蠢，两者互相对立，却都同意在误解和冤枉神的道上——一种是那些因其简单明了而藐视道，以及与之相符的教义和讲道的人；另一种是那些抱怨其困难和晦涩的人。</w:t>
      </w:r>
    </w:p>
    <w:p w14:paraId="46C46CAB">
      <w:pPr>
        <w:widowControl w:val="0"/>
        <w:numPr>
          <w:ilvl w:val="0"/>
          <w:numId w:val="0"/>
        </w:numPr>
        <w:jc w:val="both"/>
        <w:rPr>
          <w:rFonts w:hint="eastAsia"/>
        </w:rPr>
      </w:pPr>
      <w:r>
        <w:rPr>
          <w:rFonts w:hint="eastAsia"/>
        </w:rPr>
        <w:t>As for the first, they certainly do not take the true end for which the word is designed, that it is the law of our life: (and it is mainly requisite in laws, that they be both brief and clear:) that it is our guide and light to happiness; and if that which ought to be our light be darkness, how great is that darkness!15</w:t>
      </w:r>
    </w:p>
    <w:p w14:paraId="0CB3DDFB">
      <w:pPr>
        <w:widowControl w:val="0"/>
        <w:numPr>
          <w:ilvl w:val="0"/>
          <w:numId w:val="0"/>
        </w:numPr>
        <w:jc w:val="both"/>
        <w:rPr>
          <w:rFonts w:hint="eastAsia"/>
        </w:rPr>
      </w:pPr>
      <w:r>
        <w:rPr>
          <w:rFonts w:hint="eastAsia"/>
        </w:rPr>
        <w:t>至于前者，他们肯定没有把握道的真正目的，即它是我们生命的律法：（而在律法中，主要的要求是它们既简短又清晰：）它是我们通往幸福的引导和亮光；如果那本应是我们的光的，竟是黑暗，那黑暗是何等的大呢！15</w:t>
      </w:r>
    </w:p>
    <w:p w14:paraId="2DC33551">
      <w:pPr>
        <w:widowControl w:val="0"/>
        <w:numPr>
          <w:ilvl w:val="0"/>
          <w:numId w:val="0"/>
        </w:numPr>
        <w:jc w:val="both"/>
        <w:rPr>
          <w:rFonts w:hint="eastAsia"/>
        </w:rPr>
      </w:pPr>
    </w:p>
    <w:p w14:paraId="0BCA057D">
      <w:pPr>
        <w:widowControl w:val="0"/>
        <w:numPr>
          <w:ilvl w:val="0"/>
          <w:numId w:val="0"/>
        </w:numPr>
        <w:jc w:val="both"/>
        <w:rPr>
          <w:rFonts w:hint="eastAsia"/>
        </w:rPr>
      </w:pPr>
      <w:r>
        <w:rPr>
          <w:rFonts w:hint="eastAsia"/>
        </w:rPr>
        <w:t>It is true, (but I am not now to insist on this point,) that there are dark and deep passages in Scripture, for the exercise, yea, for the humbling, yea, for the amazement and astonishment of the sharpestsighted readers.</w:t>
      </w:r>
    </w:p>
    <w:p w14:paraId="5D5C024E">
      <w:pPr>
        <w:widowControl w:val="0"/>
        <w:numPr>
          <w:ilvl w:val="0"/>
          <w:numId w:val="0"/>
        </w:numPr>
        <w:jc w:val="both"/>
        <w:rPr>
          <w:rFonts w:hint="eastAsia"/>
        </w:rPr>
      </w:pPr>
      <w:r>
        <w:rPr>
          <w:rFonts w:hint="eastAsia"/>
        </w:rPr>
        <w:t>确实，（但我现在不打算详论这一点）圣经中有晦涩和深奥的段落，为要操练，是的，为要谦卑，是的，为要使最敏锐的读者惊奇和震惊。</w:t>
      </w:r>
    </w:p>
    <w:p w14:paraId="71D189F6">
      <w:pPr>
        <w:widowControl w:val="0"/>
        <w:numPr>
          <w:ilvl w:val="0"/>
          <w:numId w:val="0"/>
        </w:numPr>
        <w:jc w:val="both"/>
        <w:rPr>
          <w:rFonts w:hint="eastAsia"/>
        </w:rPr>
      </w:pPr>
      <w:r>
        <w:rPr>
          <w:rFonts w:hint="eastAsia"/>
        </w:rPr>
        <w:t>But this argues much the pride and vanity of men's minds, when they busy themselves only in those, and throw aside altogether the most necessary, which are therefore the easiest and plainest truths in it.</w:t>
      </w:r>
    </w:p>
    <w:p w14:paraId="65021499">
      <w:pPr>
        <w:widowControl w:val="0"/>
        <w:numPr>
          <w:ilvl w:val="0"/>
          <w:numId w:val="0"/>
        </w:numPr>
        <w:jc w:val="both"/>
        <w:rPr>
          <w:rFonts w:hint="eastAsia"/>
        </w:rPr>
      </w:pPr>
      <w:r>
        <w:rPr>
          <w:rFonts w:hint="eastAsia"/>
        </w:rPr>
        <w:t>但这极大地证明了人心思的骄傲和虚荣，当他们只忙于那些，而把最必要的，因此也是其中最容易和最清楚的真理，完全丢弃。</w:t>
      </w:r>
    </w:p>
    <w:p w14:paraId="76444CC6">
      <w:pPr>
        <w:widowControl w:val="0"/>
        <w:numPr>
          <w:ilvl w:val="0"/>
          <w:numId w:val="0"/>
        </w:numPr>
        <w:jc w:val="both"/>
        <w:rPr>
          <w:rFonts w:hint="eastAsia"/>
        </w:rPr>
      </w:pPr>
      <w:r>
        <w:rPr>
          <w:rFonts w:hint="eastAsia"/>
        </w:rPr>
        <w:t>As in nature, the commodities that are of greatest necessity, God has made most common and easiest to be had, so in religion, such instructions as these now in our hands that are given us to live and walk by; and in the search of things that are more obscure, and less useful, men evidence that they had rather be learned than holy, and have still more mind to the tree of knowledge than the tree of life.</w:t>
      </w:r>
    </w:p>
    <w:p w14:paraId="584249DF">
      <w:pPr>
        <w:widowControl w:val="0"/>
        <w:numPr>
          <w:ilvl w:val="0"/>
          <w:numId w:val="0"/>
        </w:numPr>
        <w:jc w:val="both"/>
        <w:rPr>
          <w:rFonts w:hint="eastAsia"/>
        </w:rPr>
      </w:pPr>
      <w:r>
        <w:rPr>
          <w:rFonts w:hint="eastAsia"/>
        </w:rPr>
        <w:t>正如在自然界中，最必需的商品，神使之最普遍和最容易得到，同样，在宗教中，像我们手中这些，是赐给我们生活和行走的指导；在寻求更晦涩、更无用的事物时，人就证明他们宁愿有学问而不愿圣洁，对知识树的心思，仍胜过对生命树的心思。</w:t>
      </w:r>
    </w:p>
    <w:p w14:paraId="36E37DBE">
      <w:pPr>
        <w:widowControl w:val="0"/>
        <w:numPr>
          <w:ilvl w:val="0"/>
          <w:numId w:val="0"/>
        </w:numPr>
        <w:jc w:val="both"/>
        <w:rPr>
          <w:rFonts w:hint="eastAsia"/>
        </w:rPr>
      </w:pPr>
      <w:r>
        <w:rPr>
          <w:rFonts w:hint="eastAsia"/>
        </w:rPr>
        <w:t>And in the hearing of the word, are not those who are any whit more knowledgeable than ordinary, still gaping after new notions, after something to add to the stock of their speculative and discoursing knowledge, loathing this daily manna, these profitable exhortations, and requiring meat for their lust?</w:t>
      </w:r>
    </w:p>
    <w:p w14:paraId="7D01DB8F">
      <w:pPr>
        <w:widowControl w:val="0"/>
        <w:numPr>
          <w:ilvl w:val="0"/>
          <w:numId w:val="0"/>
        </w:numPr>
        <w:jc w:val="both"/>
        <w:rPr>
          <w:rFonts w:hint="eastAsia"/>
        </w:rPr>
      </w:pPr>
      <w:r>
        <w:rPr>
          <w:rFonts w:hint="eastAsia"/>
        </w:rPr>
        <w:t>在听道时，那些比普通人稍有知识的人，岂不仍在渴望新的观念，渴望有东西可以增加他们思辨和谈论知识的存量，厌恶这每日的吗哪，这些有益的劝勉，并为他们的私欲求肉吃吗？</w:t>
      </w:r>
    </w:p>
    <w:p w14:paraId="56035FCE">
      <w:pPr>
        <w:widowControl w:val="0"/>
        <w:numPr>
          <w:ilvl w:val="0"/>
          <w:numId w:val="0"/>
        </w:numPr>
        <w:jc w:val="both"/>
        <w:rPr>
          <w:rFonts w:hint="eastAsia"/>
        </w:rPr>
      </w:pPr>
      <w:r>
        <w:rPr>
          <w:rFonts w:hint="eastAsia"/>
        </w:rPr>
        <w:t>There is an intemperance of the mind, as well as of the mouth.</w:t>
      </w:r>
    </w:p>
    <w:p w14:paraId="146456BA">
      <w:pPr>
        <w:widowControl w:val="0"/>
        <w:numPr>
          <w:ilvl w:val="0"/>
          <w:numId w:val="0"/>
        </w:numPr>
        <w:jc w:val="both"/>
        <w:rPr>
          <w:rFonts w:hint="eastAsia"/>
        </w:rPr>
      </w:pPr>
      <w:r>
        <w:rPr>
          <w:rFonts w:hint="eastAsia"/>
        </w:rPr>
        <w:t>心思有不节制，正如口有不节制。</w:t>
      </w:r>
    </w:p>
    <w:p w14:paraId="51582C7D">
      <w:pPr>
        <w:widowControl w:val="0"/>
        <w:numPr>
          <w:ilvl w:val="0"/>
          <w:numId w:val="0"/>
        </w:numPr>
        <w:jc w:val="both"/>
        <w:rPr>
          <w:rFonts w:hint="eastAsia"/>
        </w:rPr>
      </w:pPr>
      <w:r>
        <w:rPr>
          <w:rFonts w:hint="eastAsia"/>
        </w:rPr>
        <w:t>You would think it, and maybe not hesitate to call it a poor cold sermon, which was made up of such plain precepts as these—Honor all men; love the brotherhood; far God; honor the king;—and yet, this is the language of God; it is His way, this foolish, despicable way, by which He guides, and brings to Heaven those who believe.</w:t>
      </w:r>
    </w:p>
    <w:p w14:paraId="7B7EC043">
      <w:pPr>
        <w:widowControl w:val="0"/>
        <w:numPr>
          <w:ilvl w:val="0"/>
          <w:numId w:val="0"/>
        </w:numPr>
        <w:jc w:val="both"/>
        <w:rPr>
          <w:rFonts w:hint="eastAsia"/>
        </w:rPr>
      </w:pPr>
      <w:r>
        <w:rPr>
          <w:rFonts w:hint="eastAsia"/>
        </w:rPr>
        <w:t>你会认为，并且也许不犹豫地称之为一篇贫乏冷淡的讲道，如果它是由诸如这些简单的训诫组成的——尊敬众人；亲爱教中的弟兄；敬畏神；尊敬君王；——然而，这是神的语言；这是祂的方式，这愚拙、卑微的方式，藉此祂引导，并带领那些相信的人到天上。</w:t>
      </w:r>
    </w:p>
    <w:p w14:paraId="30109EC2">
      <w:pPr>
        <w:widowControl w:val="0"/>
        <w:numPr>
          <w:ilvl w:val="0"/>
          <w:numId w:val="0"/>
        </w:numPr>
        <w:jc w:val="both"/>
        <w:rPr>
          <w:rFonts w:hint="eastAsia"/>
        </w:rPr>
      </w:pPr>
    </w:p>
    <w:p w14:paraId="2CF7B3A9">
      <w:pPr>
        <w:widowControl w:val="0"/>
        <w:numPr>
          <w:ilvl w:val="0"/>
          <w:numId w:val="0"/>
        </w:numPr>
        <w:jc w:val="both"/>
        <w:rPr>
          <w:rFonts w:hint="eastAsia"/>
        </w:rPr>
      </w:pPr>
      <w:r>
        <w:rPr>
          <w:rFonts w:hint="eastAsia"/>
        </w:rPr>
        <w:t>Again; we have others who are still complaining about the difficulty and darkness of the word of God and divine truths; to say nothing of Rome's doctrine, who talks thus, in order to excuse her sacrilege of stealing away the word from the people of God: senseless pretext, though it were true; because the word is dark of itself, that therefore they should make it darker, by locking it up under an unknown tongue: but we speak of the common vulgar excuse, which the gross, ignorant profaneness of many seeks to shroud itself under, that they are not educated, and cannot reach the doctrine of the Scriptures.</w:t>
      </w:r>
    </w:p>
    <w:p w14:paraId="18B6A00A">
      <w:pPr>
        <w:widowControl w:val="0"/>
        <w:numPr>
          <w:ilvl w:val="0"/>
          <w:numId w:val="0"/>
        </w:numPr>
        <w:jc w:val="both"/>
        <w:rPr>
          <w:rFonts w:hint="eastAsia"/>
        </w:rPr>
      </w:pPr>
      <w:r>
        <w:rPr>
          <w:rFonts w:hint="eastAsia"/>
        </w:rPr>
        <w:t>再者；我们还有些人，总是抱怨神的道和神圣真理的困难和晦涩；暂且不提罗马的教义，她如此说，是为了给自己偷窃神的道，不给神的子民，这一亵渎行为找借口：无知的借口，即使那是真的；因为道本身是晦涩的，所以他们就应该把它锁在一种未知的语言之下，使它更晦涩：但我们说的是那普遍粗俗的借口，许多粗俗、无知的不敬虔之辈，寻求用它来掩盖自己，即他们没有受过教育，不能达到圣经的教义。</w:t>
      </w:r>
    </w:p>
    <w:p w14:paraId="4AEB75A7">
      <w:pPr>
        <w:widowControl w:val="0"/>
        <w:numPr>
          <w:ilvl w:val="0"/>
          <w:numId w:val="0"/>
        </w:numPr>
        <w:jc w:val="both"/>
        <w:rPr>
          <w:rFonts w:hint="eastAsia"/>
        </w:rPr>
      </w:pPr>
      <w:r>
        <w:rPr>
          <w:rFonts w:hint="eastAsia"/>
        </w:rPr>
        <w:t>There are deep mysteries indeed; but what do you say to these things</w:t>
      </w:r>
    </w:p>
    <w:p w14:paraId="0822E7C3">
      <w:pPr>
        <w:widowControl w:val="0"/>
        <w:numPr>
          <w:ilvl w:val="0"/>
          <w:numId w:val="0"/>
        </w:numPr>
        <w:jc w:val="both"/>
        <w:rPr>
          <w:rFonts w:hint="eastAsia"/>
        </w:rPr>
      </w:pPr>
      <w:r>
        <w:rPr>
          <w:rFonts w:hint="eastAsia"/>
        </w:rPr>
        <w:t>确实有深奥的奥秘；但你们对这些事怎么说</w:t>
      </w:r>
    </w:p>
    <w:p w14:paraId="4CF2EDBB">
      <w:pPr>
        <w:widowControl w:val="0"/>
        <w:numPr>
          <w:ilvl w:val="0"/>
          <w:numId w:val="0"/>
        </w:numPr>
        <w:jc w:val="both"/>
        <w:rPr>
          <w:rFonts w:hint="eastAsia"/>
        </w:rPr>
      </w:pPr>
      <w:r>
        <w:rPr>
          <w:rFonts w:hint="eastAsia"/>
        </w:rPr>
        <w:t>—such rules as these, Honor all men, &amp;c.?</w:t>
      </w:r>
    </w:p>
    <w:p w14:paraId="26457787">
      <w:pPr>
        <w:widowControl w:val="0"/>
        <w:numPr>
          <w:ilvl w:val="0"/>
          <w:numId w:val="0"/>
        </w:numPr>
        <w:jc w:val="both"/>
        <w:rPr>
          <w:rFonts w:hint="eastAsia"/>
        </w:rPr>
      </w:pPr>
      <w:r>
        <w:rPr>
          <w:rFonts w:hint="eastAsia"/>
        </w:rPr>
        <w:t>——诸如这些规则，尊敬众人等等？</w:t>
      </w:r>
    </w:p>
    <w:p w14:paraId="69EA515D">
      <w:pPr>
        <w:widowControl w:val="0"/>
        <w:numPr>
          <w:ilvl w:val="0"/>
          <w:numId w:val="0"/>
        </w:numPr>
        <w:jc w:val="both"/>
        <w:rPr>
          <w:rFonts w:hint="eastAsia"/>
        </w:rPr>
      </w:pPr>
      <w:r>
        <w:rPr>
          <w:rFonts w:hint="eastAsia"/>
        </w:rPr>
        <w:t>Are these such riddles, that you cannot know their meaning?</w:t>
      </w:r>
    </w:p>
    <w:p w14:paraId="331EAB31">
      <w:pPr>
        <w:widowControl w:val="0"/>
        <w:numPr>
          <w:ilvl w:val="0"/>
          <w:numId w:val="0"/>
        </w:numPr>
        <w:jc w:val="both"/>
        <w:rPr>
          <w:rFonts w:hint="eastAsia"/>
        </w:rPr>
      </w:pPr>
      <w:r>
        <w:rPr>
          <w:rFonts w:hint="eastAsia"/>
        </w:rPr>
        <w:t>这些是如此的谜语，以致你们不能知道它们的意义吗？</w:t>
      </w:r>
    </w:p>
    <w:p w14:paraId="1DB7FF1E">
      <w:pPr>
        <w:widowControl w:val="0"/>
        <w:numPr>
          <w:ilvl w:val="0"/>
          <w:numId w:val="0"/>
        </w:numPr>
        <w:jc w:val="both"/>
        <w:rPr>
          <w:rFonts w:hint="eastAsia"/>
        </w:rPr>
      </w:pPr>
      <w:r>
        <w:rPr>
          <w:rFonts w:hint="eastAsia"/>
        </w:rPr>
        <w:t>for do not all understand them, and all neglect them?</w:t>
      </w:r>
    </w:p>
    <w:p w14:paraId="62AF1E4B">
      <w:pPr>
        <w:widowControl w:val="0"/>
        <w:numPr>
          <w:ilvl w:val="0"/>
          <w:numId w:val="0"/>
        </w:numPr>
        <w:jc w:val="both"/>
        <w:rPr>
          <w:rFonts w:hint="eastAsia"/>
        </w:rPr>
      </w:pPr>
      <w:r>
        <w:rPr>
          <w:rFonts w:hint="eastAsia"/>
        </w:rPr>
        <w:t>岂不是所有人都明白它们，又所有人都忽略它们吗？</w:t>
      </w:r>
    </w:p>
    <w:p w14:paraId="60E13544">
      <w:pPr>
        <w:widowControl w:val="0"/>
        <w:numPr>
          <w:ilvl w:val="0"/>
          <w:numId w:val="0"/>
        </w:numPr>
        <w:jc w:val="both"/>
        <w:rPr>
          <w:rFonts w:hint="eastAsia"/>
        </w:rPr>
      </w:pPr>
      <w:r>
        <w:rPr>
          <w:rFonts w:hint="eastAsia"/>
        </w:rPr>
        <w:t>Why don't you set out do these?</w:t>
      </w:r>
    </w:p>
    <w:p w14:paraId="78197A4D">
      <w:pPr>
        <w:widowControl w:val="0"/>
        <w:numPr>
          <w:ilvl w:val="0"/>
          <w:numId w:val="0"/>
        </w:numPr>
        <w:jc w:val="both"/>
        <w:rPr>
          <w:rFonts w:hint="eastAsia"/>
        </w:rPr>
      </w:pPr>
      <w:r>
        <w:rPr>
          <w:rFonts w:hint="eastAsia"/>
        </w:rPr>
        <w:t>你们为何不开始做这些呢？</w:t>
      </w:r>
    </w:p>
    <w:p w14:paraId="1AA500B4">
      <w:pPr>
        <w:widowControl w:val="0"/>
        <w:numPr>
          <w:ilvl w:val="0"/>
          <w:numId w:val="0"/>
        </w:numPr>
        <w:jc w:val="both"/>
        <w:rPr>
          <w:rFonts w:hint="eastAsia"/>
        </w:rPr>
      </w:pPr>
      <w:r>
        <w:rPr>
          <w:rFonts w:hint="eastAsia"/>
        </w:rPr>
        <w:t>and then you shall understand more.</w:t>
      </w:r>
    </w:p>
    <w:p w14:paraId="5BEBA93D">
      <w:pPr>
        <w:widowControl w:val="0"/>
        <w:numPr>
          <w:ilvl w:val="0"/>
          <w:numId w:val="0"/>
        </w:numPr>
        <w:jc w:val="both"/>
        <w:rPr>
          <w:rFonts w:hint="eastAsia"/>
        </w:rPr>
      </w:pPr>
      <w:r>
        <w:rPr>
          <w:rFonts w:hint="eastAsia"/>
        </w:rPr>
        <w:t>然后你们就会明白更多。</w:t>
      </w:r>
    </w:p>
    <w:p w14:paraId="6905F6EC">
      <w:pPr>
        <w:widowControl w:val="0"/>
        <w:numPr>
          <w:ilvl w:val="0"/>
          <w:numId w:val="0"/>
        </w:numPr>
        <w:jc w:val="both"/>
        <w:rPr>
          <w:rFonts w:hint="eastAsia"/>
        </w:rPr>
      </w:pPr>
      <w:r>
        <w:rPr>
          <w:rFonts w:hint="eastAsia"/>
        </w:rPr>
        <w:t>A good understanding have all those who do his commandments, says the Psalmist.16 As one said well, "The best way to understand the mysterious and high discourse in the beginning of St. Paul's Epistles, is, to begin with the practice of those rules and precepts that are in the latter end of them."</w:t>
      </w:r>
    </w:p>
    <w:p w14:paraId="1F2C23FB">
      <w:pPr>
        <w:widowControl w:val="0"/>
        <w:numPr>
          <w:ilvl w:val="0"/>
          <w:numId w:val="0"/>
        </w:numPr>
        <w:jc w:val="both"/>
        <w:rPr>
          <w:rFonts w:hint="eastAsia"/>
        </w:rPr>
      </w:pPr>
      <w:r>
        <w:rPr>
          <w:rFonts w:hint="eastAsia"/>
        </w:rPr>
        <w:t>凡遵行他命令的，都是聪明人，诗人说。16 正如有人说得好，“理解圣保罗书信开头那些奥秘和崇高论述的最好方法，是先从实践那些在书信结尾的规则和训诫开始。”</w:t>
      </w:r>
    </w:p>
    <w:p w14:paraId="46367A85">
      <w:pPr>
        <w:widowControl w:val="0"/>
        <w:numPr>
          <w:ilvl w:val="0"/>
          <w:numId w:val="0"/>
        </w:numPr>
        <w:jc w:val="both"/>
        <w:rPr>
          <w:rFonts w:hint="eastAsia"/>
        </w:rPr>
      </w:pPr>
      <w:r>
        <w:rPr>
          <w:rFonts w:hint="eastAsia"/>
        </w:rPr>
        <w:t>The way to attain to know more is to receive the truth in the love of it, and to obey what you know.</w:t>
      </w:r>
    </w:p>
    <w:p w14:paraId="57B76463">
      <w:pPr>
        <w:widowControl w:val="0"/>
        <w:numPr>
          <w:ilvl w:val="0"/>
          <w:numId w:val="0"/>
        </w:numPr>
        <w:jc w:val="both"/>
        <w:rPr>
          <w:rFonts w:hint="eastAsia"/>
        </w:rPr>
      </w:pPr>
      <w:r>
        <w:rPr>
          <w:rFonts w:hint="eastAsia"/>
        </w:rPr>
        <w:t>要达到知道更多的途径，是在爱中接受真理，并顺服你所知道的。</w:t>
      </w:r>
    </w:p>
    <w:p w14:paraId="6B7485CE">
      <w:pPr>
        <w:widowControl w:val="0"/>
        <w:numPr>
          <w:ilvl w:val="0"/>
          <w:numId w:val="0"/>
        </w:numPr>
        <w:jc w:val="both"/>
        <w:rPr>
          <w:rFonts w:hint="eastAsia"/>
        </w:rPr>
      </w:pPr>
      <w:r>
        <w:rPr>
          <w:rFonts w:hint="eastAsia"/>
        </w:rPr>
        <w:t>The truth is, such truths as these will leave you inexcusable, even the most ignorant of you.</w:t>
      </w:r>
    </w:p>
    <w:p w14:paraId="3E2ECE74">
      <w:pPr>
        <w:widowControl w:val="0"/>
        <w:numPr>
          <w:ilvl w:val="0"/>
          <w:numId w:val="0"/>
        </w:numPr>
        <w:jc w:val="both"/>
        <w:rPr>
          <w:rFonts w:hint="eastAsia"/>
        </w:rPr>
      </w:pPr>
      <w:r>
        <w:rPr>
          <w:rFonts w:hint="eastAsia"/>
        </w:rPr>
        <w:t>事实是，诸如这些真理，将使你们无可推诿，即使是你们中最无知的。</w:t>
      </w:r>
    </w:p>
    <w:p w14:paraId="48056E46">
      <w:pPr>
        <w:widowControl w:val="0"/>
        <w:numPr>
          <w:ilvl w:val="0"/>
          <w:numId w:val="0"/>
        </w:numPr>
        <w:jc w:val="both"/>
        <w:rPr>
          <w:rFonts w:hint="eastAsia"/>
        </w:rPr>
      </w:pPr>
      <w:r>
        <w:rPr>
          <w:rFonts w:hint="eastAsia"/>
        </w:rPr>
        <w:t>You cannot but know, you hear often, that you ought to love one another, and to fear God, &amp;c., and yet you never apply yourselves in earnest to the practice of these things, as will appear to your own consciences, if they deal honestly with you in the particulars.</w:t>
      </w:r>
    </w:p>
    <w:p w14:paraId="7F889C3A">
      <w:pPr>
        <w:widowControl w:val="0"/>
        <w:numPr>
          <w:ilvl w:val="0"/>
          <w:numId w:val="0"/>
        </w:numPr>
        <w:jc w:val="both"/>
        <w:rPr>
          <w:rFonts w:hint="eastAsia"/>
        </w:rPr>
      </w:pPr>
      <w:r>
        <w:rPr>
          <w:rFonts w:hint="eastAsia"/>
        </w:rPr>
        <w:t>你们不能不知道，你们常听见，你们应当彼此相爱，并敬畏神等等，然而你们从未认真地去实践这些事，如果你们的良心在细节上诚实地对你们，这将是显而易见的。</w:t>
      </w:r>
    </w:p>
    <w:p w14:paraId="63309745">
      <w:pPr>
        <w:widowControl w:val="0"/>
        <w:numPr>
          <w:ilvl w:val="0"/>
          <w:numId w:val="0"/>
        </w:numPr>
        <w:jc w:val="both"/>
        <w:rPr>
          <w:rFonts w:hint="eastAsia"/>
        </w:rPr>
      </w:pPr>
    </w:p>
    <w:p w14:paraId="6119226F">
      <w:pPr>
        <w:widowControl w:val="0"/>
        <w:numPr>
          <w:ilvl w:val="0"/>
          <w:numId w:val="0"/>
        </w:numPr>
        <w:jc w:val="both"/>
        <w:rPr>
          <w:rFonts w:hint="eastAsia"/>
        </w:rPr>
      </w:pPr>
      <w:r>
        <w:rPr>
          <w:rFonts w:hint="eastAsia"/>
        </w:rPr>
        <w:t>Honor all men.] Honor, in a narrower sense, is not a universal due to all, but peculiar to some kinds of persons.</w:t>
      </w:r>
    </w:p>
    <w:p w14:paraId="29077637">
      <w:pPr>
        <w:widowControl w:val="0"/>
        <w:numPr>
          <w:ilvl w:val="0"/>
          <w:numId w:val="0"/>
        </w:numPr>
        <w:jc w:val="both"/>
        <w:rPr>
          <w:rFonts w:hint="eastAsia"/>
        </w:rPr>
      </w:pPr>
      <w:r>
        <w:rPr>
          <w:rFonts w:hint="eastAsia"/>
        </w:rPr>
        <w:t>尊敬众人。] 尊敬，在狭义上，并非普世地当归于所有人的，而是某些特定之人所特有的。</w:t>
      </w:r>
    </w:p>
    <w:p w14:paraId="1CE64599">
      <w:pPr>
        <w:widowControl w:val="0"/>
        <w:numPr>
          <w:ilvl w:val="0"/>
          <w:numId w:val="0"/>
        </w:numPr>
        <w:jc w:val="both"/>
        <w:rPr>
          <w:rFonts w:hint="eastAsia"/>
        </w:rPr>
      </w:pPr>
      <w:r>
        <w:rPr>
          <w:rFonts w:hint="eastAsia"/>
        </w:rPr>
        <w:t>Of this the Apostle speaks, Rom. 13:7, Honor to whom honor is due, and that in different degrees, to parents, to masters, and other superiors.</w:t>
      </w:r>
    </w:p>
    <w:p w14:paraId="2D23F725">
      <w:pPr>
        <w:widowControl w:val="0"/>
        <w:numPr>
          <w:ilvl w:val="0"/>
          <w:numId w:val="0"/>
        </w:numPr>
        <w:jc w:val="both"/>
        <w:rPr>
          <w:rFonts w:hint="eastAsia"/>
        </w:rPr>
      </w:pPr>
      <w:r>
        <w:rPr>
          <w:rFonts w:hint="eastAsia"/>
        </w:rPr>
        <w:t>使徒在罗马书13:7论及此事，当得尊敬的，就尊敬他，并且程度不同，对父母、对主人和其他上级。</w:t>
      </w:r>
    </w:p>
    <w:p w14:paraId="4D3AEBA1">
      <w:pPr>
        <w:widowControl w:val="0"/>
        <w:numPr>
          <w:ilvl w:val="0"/>
          <w:numId w:val="0"/>
        </w:numPr>
        <w:jc w:val="both"/>
        <w:rPr>
          <w:rFonts w:hint="eastAsia"/>
        </w:rPr>
      </w:pPr>
      <w:r>
        <w:rPr>
          <w:rFonts w:hint="eastAsia"/>
        </w:rPr>
        <w:t>There is an honor that has, as it were, Caesar's image and superscription on it, and so is particularly due to him; as here it follows, Honor the king.</w:t>
      </w:r>
    </w:p>
    <w:p w14:paraId="6EDC0ED6">
      <w:pPr>
        <w:widowControl w:val="0"/>
        <w:numPr>
          <w:ilvl w:val="0"/>
          <w:numId w:val="0"/>
        </w:numPr>
        <w:jc w:val="both"/>
        <w:rPr>
          <w:rFonts w:hint="eastAsia"/>
        </w:rPr>
      </w:pPr>
      <w:r>
        <w:rPr>
          <w:rFonts w:hint="eastAsia"/>
        </w:rPr>
        <w:t>有一种尊敬，仿佛上面有凯撒的像和号，因此是特别当归于他的；如这里接下来说的，尊敬君王。</w:t>
      </w:r>
    </w:p>
    <w:p w14:paraId="0582E4CF">
      <w:pPr>
        <w:widowControl w:val="0"/>
        <w:numPr>
          <w:ilvl w:val="0"/>
          <w:numId w:val="0"/>
        </w:numPr>
        <w:jc w:val="both"/>
        <w:rPr>
          <w:rFonts w:hint="eastAsia"/>
        </w:rPr>
      </w:pPr>
      <w:r>
        <w:rPr>
          <w:rFonts w:hint="eastAsia"/>
        </w:rPr>
        <w:t>But there is something that goes not improperly under the name of honor, generally due to every man without exception; and it consists, as all honor does, partly in inward esteem of them, partly in outward behavior towards them.</w:t>
      </w:r>
    </w:p>
    <w:p w14:paraId="728B3D12">
      <w:pPr>
        <w:widowControl w:val="0"/>
        <w:numPr>
          <w:ilvl w:val="0"/>
          <w:numId w:val="0"/>
        </w:numPr>
        <w:jc w:val="both"/>
        <w:rPr>
          <w:rFonts w:hint="eastAsia"/>
        </w:rPr>
      </w:pPr>
      <w:r>
        <w:rPr>
          <w:rFonts w:hint="eastAsia"/>
        </w:rPr>
        <w:t>但有一种东西，不失恰当地被称为尊敬，是普遍地当归于每一个人的，毫无例外；它，如同所有的尊敬一样，部分在于内心的尊重，部分在于外在的行为。</w:t>
      </w:r>
    </w:p>
    <w:p w14:paraId="06B6BA2E">
      <w:pPr>
        <w:widowControl w:val="0"/>
        <w:numPr>
          <w:ilvl w:val="0"/>
          <w:numId w:val="0"/>
        </w:numPr>
        <w:jc w:val="both"/>
        <w:rPr>
          <w:rFonts w:hint="eastAsia"/>
        </w:rPr>
      </w:pPr>
      <w:r>
        <w:rPr>
          <w:rFonts w:hint="eastAsia"/>
        </w:rPr>
        <w:t>And the former must be the ground and cause of the latter.</w:t>
      </w:r>
    </w:p>
    <w:p w14:paraId="616028AF">
      <w:pPr>
        <w:widowControl w:val="0"/>
        <w:numPr>
          <w:ilvl w:val="0"/>
          <w:numId w:val="0"/>
        </w:numPr>
        <w:jc w:val="both"/>
        <w:rPr>
          <w:rFonts w:hint="eastAsia"/>
        </w:rPr>
      </w:pPr>
      <w:r>
        <w:rPr>
          <w:rFonts w:hint="eastAsia"/>
        </w:rPr>
        <w:t>而前者必须是后者的根据和原因。</w:t>
      </w:r>
    </w:p>
    <w:p w14:paraId="7EC25516">
      <w:pPr>
        <w:widowControl w:val="0"/>
        <w:numPr>
          <w:ilvl w:val="0"/>
          <w:numId w:val="0"/>
        </w:numPr>
        <w:jc w:val="both"/>
        <w:rPr>
          <w:rFonts w:hint="eastAsia"/>
        </w:rPr>
      </w:pPr>
    </w:p>
    <w:p w14:paraId="2B14D0A6">
      <w:pPr>
        <w:widowControl w:val="0"/>
        <w:numPr>
          <w:ilvl w:val="0"/>
          <w:numId w:val="0"/>
        </w:numPr>
        <w:jc w:val="both"/>
        <w:rPr>
          <w:rFonts w:hint="eastAsia"/>
        </w:rPr>
      </w:pPr>
      <w:r>
        <w:rPr>
          <w:rFonts w:hint="eastAsia"/>
        </w:rPr>
        <w:t>We do not owe the same measure of esteem to all.</w:t>
      </w:r>
    </w:p>
    <w:p w14:paraId="66BB981D">
      <w:pPr>
        <w:widowControl w:val="0"/>
        <w:numPr>
          <w:ilvl w:val="0"/>
          <w:numId w:val="0"/>
        </w:numPr>
        <w:jc w:val="both"/>
        <w:rPr>
          <w:rFonts w:hint="eastAsia"/>
        </w:rPr>
      </w:pPr>
      <w:r>
        <w:rPr>
          <w:rFonts w:hint="eastAsia"/>
        </w:rPr>
        <w:t>我们不必对所有人都给予同等程度的尊重。</w:t>
      </w:r>
    </w:p>
    <w:p w14:paraId="4CC6232E">
      <w:pPr>
        <w:widowControl w:val="0"/>
        <w:numPr>
          <w:ilvl w:val="0"/>
          <w:numId w:val="0"/>
        </w:numPr>
        <w:jc w:val="both"/>
        <w:rPr>
          <w:rFonts w:hint="eastAsia"/>
        </w:rPr>
      </w:pPr>
      <w:r>
        <w:rPr>
          <w:rFonts w:hint="eastAsia"/>
        </w:rPr>
        <w:t>We may, yea, we ought to take notice of the different outward quality, or inward graces and gifts of men; nor is it a fault to perceive the shallowness and weakness of men with whom we converse, and to esteem more highly those upon whom God has conferred more of such things as are truly worthy of esteem.</w:t>
      </w:r>
    </w:p>
    <w:p w14:paraId="4BFE394D">
      <w:pPr>
        <w:widowControl w:val="0"/>
        <w:numPr>
          <w:ilvl w:val="0"/>
          <w:numId w:val="0"/>
        </w:numPr>
        <w:jc w:val="both"/>
        <w:rPr>
          <w:rFonts w:hint="eastAsia"/>
        </w:rPr>
      </w:pPr>
      <w:r>
        <w:rPr>
          <w:rFonts w:hint="eastAsia"/>
        </w:rPr>
        <w:t>我们可以，是的，我们应该留意到人们外在品格或内在恩典和恩赐的不同；察觉我们所交往之人的浅薄和软弱，也并非过错，对于那些蒙神赐予更多真正值得尊重之事物的人，我们更要尊重他们。</w:t>
      </w:r>
    </w:p>
    <w:p w14:paraId="5C39D917">
      <w:pPr>
        <w:widowControl w:val="0"/>
        <w:numPr>
          <w:ilvl w:val="0"/>
          <w:numId w:val="0"/>
        </w:numPr>
        <w:jc w:val="both"/>
        <w:rPr>
          <w:rFonts w:hint="eastAsia"/>
        </w:rPr>
      </w:pPr>
      <w:r>
        <w:rPr>
          <w:rFonts w:hint="eastAsia"/>
        </w:rPr>
        <w:t>But to the lowest we do owe some measure of esteem:</w:t>
      </w:r>
    </w:p>
    <w:p w14:paraId="48ACCF0B">
      <w:pPr>
        <w:widowControl w:val="0"/>
        <w:numPr>
          <w:ilvl w:val="0"/>
          <w:numId w:val="0"/>
        </w:numPr>
        <w:jc w:val="both"/>
        <w:rPr>
          <w:rFonts w:hint="eastAsia"/>
        </w:rPr>
      </w:pPr>
      <w:r>
        <w:rPr>
          <w:rFonts w:hint="eastAsia"/>
        </w:rPr>
        <w:t>但对最卑微的人，我们确实当给予一定程度的尊重：</w:t>
      </w:r>
    </w:p>
    <w:p w14:paraId="1AB66FD9">
      <w:pPr>
        <w:widowControl w:val="0"/>
        <w:numPr>
          <w:ilvl w:val="0"/>
          <w:numId w:val="0"/>
        </w:numPr>
        <w:jc w:val="both"/>
        <w:rPr>
          <w:rFonts w:hint="eastAsia"/>
        </w:rPr>
      </w:pPr>
      <w:r>
        <w:rPr>
          <w:rFonts w:hint="eastAsia"/>
        </w:rPr>
        <w:t>1st. Negatively.</w:t>
      </w:r>
    </w:p>
    <w:p w14:paraId="5A663FC8">
      <w:pPr>
        <w:widowControl w:val="0"/>
        <w:numPr>
          <w:ilvl w:val="0"/>
          <w:numId w:val="0"/>
        </w:numPr>
        <w:jc w:val="both"/>
        <w:rPr>
          <w:rFonts w:hint="eastAsia"/>
        </w:rPr>
      </w:pPr>
      <w:r>
        <w:rPr>
          <w:rFonts w:hint="eastAsia"/>
        </w:rPr>
        <w:t>第一，从反面来说。</w:t>
      </w:r>
    </w:p>
    <w:p w14:paraId="678A78DB">
      <w:pPr>
        <w:widowControl w:val="0"/>
        <w:numPr>
          <w:ilvl w:val="0"/>
          <w:numId w:val="0"/>
        </w:numPr>
        <w:jc w:val="both"/>
        <w:rPr>
          <w:rFonts w:hint="eastAsia"/>
        </w:rPr>
      </w:pPr>
      <w:r>
        <w:rPr>
          <w:rFonts w:hint="eastAsia"/>
        </w:rPr>
        <w:t>We are not to entertain despising, disdainful thoughts of anyone, however worthless and contemptible.</w:t>
      </w:r>
    </w:p>
    <w:p w14:paraId="644E89AC">
      <w:pPr>
        <w:widowControl w:val="0"/>
        <w:numPr>
          <w:ilvl w:val="0"/>
          <w:numId w:val="0"/>
        </w:numPr>
        <w:jc w:val="both"/>
        <w:rPr>
          <w:rFonts w:hint="eastAsia"/>
        </w:rPr>
      </w:pPr>
      <w:r>
        <w:rPr>
          <w:rFonts w:hint="eastAsia"/>
        </w:rPr>
        <w:t>我们不应对任何人，无论其多么无价值和卑劣，心存藐视、轻蔑的意念。</w:t>
      </w:r>
    </w:p>
    <w:p w14:paraId="421E92AD">
      <w:pPr>
        <w:widowControl w:val="0"/>
        <w:numPr>
          <w:ilvl w:val="0"/>
          <w:numId w:val="0"/>
        </w:numPr>
        <w:jc w:val="both"/>
        <w:rPr>
          <w:rFonts w:hint="eastAsia"/>
        </w:rPr>
      </w:pPr>
      <w:r>
        <w:rPr>
          <w:rFonts w:hint="eastAsia"/>
        </w:rPr>
        <w:t>As the admiration of men, the very best, is a foolish excess on the one hand, so the total condemnation of any, the very poorest, is against this rule on the other; for the condemnation of vile persons, the Psalmist speaks of Psalm 15:4, and commends, is the dislike and hatred of their sin, which is their vileness, and the not accounting them for outward respects, worthy of such esteem as their wickedness does, as it were, strip them of.</w:t>
      </w:r>
    </w:p>
    <w:p w14:paraId="3D24664F">
      <w:pPr>
        <w:widowControl w:val="0"/>
        <w:numPr>
          <w:ilvl w:val="0"/>
          <w:numId w:val="0"/>
        </w:numPr>
        <w:jc w:val="both"/>
        <w:rPr>
          <w:rFonts w:hint="eastAsia"/>
        </w:rPr>
      </w:pPr>
      <w:r>
        <w:rPr>
          <w:rFonts w:hint="eastAsia"/>
        </w:rPr>
        <w:t>一方面，对最优秀之人的钦佩是一种愚蠢的过度，另一方面，对最贫乏之人的全然定罪则违背了这条规则；因为诗人于诗篇15:4所言并称许的对恶人的藐视，是指厌恶和憎恨他们的罪，那罪就是他们的卑劣之处，并且不因外在的尊重而认为他们配得那样的尊敬，因为他们的邪恶仿佛已将那尊敬从他们身上剥夺了。</w:t>
      </w:r>
    </w:p>
    <w:p w14:paraId="609DA56F">
      <w:pPr>
        <w:widowControl w:val="0"/>
        <w:numPr>
          <w:ilvl w:val="0"/>
          <w:numId w:val="0"/>
        </w:numPr>
        <w:jc w:val="both"/>
        <w:rPr>
          <w:rFonts w:hint="eastAsia"/>
        </w:rPr>
      </w:pPr>
      <w:r>
        <w:rPr>
          <w:rFonts w:hint="eastAsia"/>
        </w:rPr>
        <w:t>2ndly. We are to observe and respect the smallest good that is in any.</w:t>
      </w:r>
    </w:p>
    <w:p w14:paraId="06F763B7">
      <w:pPr>
        <w:widowControl w:val="0"/>
        <w:numPr>
          <w:ilvl w:val="0"/>
          <w:numId w:val="0"/>
        </w:numPr>
        <w:jc w:val="both"/>
        <w:rPr>
          <w:rFonts w:hint="eastAsia"/>
        </w:rPr>
      </w:pPr>
      <w:r>
        <w:rPr>
          <w:rFonts w:hint="eastAsia"/>
        </w:rPr>
        <w:t>第二，我们要察觉并尊重任何人里面最微小的良善。</w:t>
      </w:r>
    </w:p>
    <w:p w14:paraId="5295E9F0">
      <w:pPr>
        <w:widowControl w:val="0"/>
        <w:numPr>
          <w:ilvl w:val="0"/>
          <w:numId w:val="0"/>
        </w:numPr>
        <w:jc w:val="both"/>
        <w:rPr>
          <w:rFonts w:hint="eastAsia"/>
        </w:rPr>
      </w:pPr>
      <w:r>
        <w:rPr>
          <w:rFonts w:hint="eastAsia"/>
        </w:rPr>
        <w:t>Although a Christian be never so base in his outward condition, in body or mind, of very inferior intellectual and natural endowments, yet those who know the worth of spiritual things will esteem the grace of God that is in him, in the midst of all those disadvantages, as a pearl in a rough shell.</w:t>
      </w:r>
    </w:p>
    <w:p w14:paraId="23C504FA">
      <w:pPr>
        <w:widowControl w:val="0"/>
        <w:numPr>
          <w:ilvl w:val="0"/>
          <w:numId w:val="0"/>
        </w:numPr>
        <w:jc w:val="both"/>
        <w:rPr>
          <w:rFonts w:hint="eastAsia"/>
        </w:rPr>
      </w:pPr>
      <w:r>
        <w:rPr>
          <w:rFonts w:hint="eastAsia"/>
        </w:rPr>
        <w:t>纵然一个基督徒外在的境况，无论身体或心智，是何等卑微，其智力与天赋是何等低下，但那些知晓属灵事物价值的人，会尊重在他里面神的恩典，在所有这些不利条件中，如同粗糙贝壳中的一颗珍珠。</w:t>
      </w:r>
    </w:p>
    <w:p w14:paraId="4FE3DBDF">
      <w:pPr>
        <w:widowControl w:val="0"/>
        <w:numPr>
          <w:ilvl w:val="0"/>
          <w:numId w:val="0"/>
        </w:numPr>
        <w:jc w:val="both"/>
        <w:rPr>
          <w:rFonts w:hint="eastAsia"/>
        </w:rPr>
      </w:pPr>
      <w:r>
        <w:rPr>
          <w:rFonts w:hint="eastAsia"/>
        </w:rPr>
        <w:t>Grace carries still its own worth, though under a deformed body and ragged garments, yea, though they have but a small measure of that neither—the very lowest degree of grace; as a pearl of the least size, or a small piece of gold, yet men will not throw it away, but, as they say, the least shavings of gold are worth keeping.</w:t>
      </w:r>
    </w:p>
    <w:p w14:paraId="555E86C6">
      <w:pPr>
        <w:widowControl w:val="0"/>
        <w:numPr>
          <w:ilvl w:val="0"/>
          <w:numId w:val="0"/>
        </w:numPr>
        <w:jc w:val="both"/>
        <w:rPr>
          <w:rFonts w:hint="eastAsia"/>
        </w:rPr>
      </w:pPr>
      <w:r>
        <w:rPr>
          <w:rFonts w:hint="eastAsia"/>
        </w:rPr>
        <w:t>恩典总带着它自身的价值，即使藏于一个畸形的身体和褴褛的衣衫之下，是的，即使他们所拥有的恩典甚微——最低程度的恩典；就像最小尺寸的珍珠，或一小块黄金，人们也不会将它丢弃，而是，正如他们所说，最微小的金屑也值得保存。</w:t>
      </w:r>
    </w:p>
    <w:p w14:paraId="611DCB96">
      <w:pPr>
        <w:widowControl w:val="0"/>
        <w:numPr>
          <w:ilvl w:val="0"/>
          <w:numId w:val="0"/>
        </w:numPr>
        <w:jc w:val="both"/>
        <w:rPr>
          <w:rFonts w:hint="eastAsia"/>
        </w:rPr>
      </w:pPr>
      <w:r>
        <w:rPr>
          <w:rFonts w:hint="eastAsia"/>
        </w:rPr>
        <w:t>The Jews would not willingly tread upon the smallest piece of paper in their way, but took it up; for possibly, said they, the Name of God may be on it.</w:t>
      </w:r>
    </w:p>
    <w:p w14:paraId="68E49B99">
      <w:pPr>
        <w:widowControl w:val="0"/>
        <w:numPr>
          <w:ilvl w:val="0"/>
          <w:numId w:val="0"/>
        </w:numPr>
        <w:jc w:val="both"/>
        <w:rPr>
          <w:rFonts w:hint="eastAsia"/>
        </w:rPr>
      </w:pPr>
      <w:r>
        <w:rPr>
          <w:rFonts w:hint="eastAsia"/>
        </w:rPr>
        <w:t>犹太人不愿意踩踏路上最小的纸片，而是将它捡起；因为，他们说，神的名字可能写在上面。</w:t>
      </w:r>
    </w:p>
    <w:p w14:paraId="06715079">
      <w:pPr>
        <w:widowControl w:val="0"/>
        <w:numPr>
          <w:ilvl w:val="0"/>
          <w:numId w:val="0"/>
        </w:numPr>
        <w:jc w:val="both"/>
        <w:rPr>
          <w:rFonts w:hint="eastAsia"/>
        </w:rPr>
      </w:pPr>
      <w:r>
        <w:rPr>
          <w:rFonts w:hint="eastAsia"/>
        </w:rPr>
        <w:t>Though there was a little superstition in this, yet truly there is nothing but true religion in it, if we apply it to men.</w:t>
      </w:r>
    </w:p>
    <w:p w14:paraId="53038873">
      <w:pPr>
        <w:widowControl w:val="0"/>
        <w:numPr>
          <w:ilvl w:val="0"/>
          <w:numId w:val="0"/>
        </w:numPr>
        <w:jc w:val="both"/>
        <w:rPr>
          <w:rFonts w:hint="eastAsia"/>
        </w:rPr>
      </w:pPr>
      <w:r>
        <w:rPr>
          <w:rFonts w:hint="eastAsia"/>
        </w:rPr>
        <w:t>虽然这其中有些许迷信，但如果我们将其应用于人，这其中确实唯有真实的信仰。</w:t>
      </w:r>
    </w:p>
    <w:p w14:paraId="74C96AAE">
      <w:pPr>
        <w:widowControl w:val="0"/>
        <w:numPr>
          <w:ilvl w:val="0"/>
          <w:numId w:val="0"/>
        </w:numPr>
        <w:jc w:val="both"/>
        <w:rPr>
          <w:rFonts w:hint="eastAsia"/>
        </w:rPr>
      </w:pPr>
      <w:r>
        <w:rPr>
          <w:rFonts w:hint="eastAsia"/>
        </w:rPr>
        <w:t>Trample not on any; there may be some work of grace there that you know not of.</w:t>
      </w:r>
    </w:p>
    <w:p w14:paraId="413C1F2B">
      <w:pPr>
        <w:widowControl w:val="0"/>
        <w:numPr>
          <w:ilvl w:val="0"/>
          <w:numId w:val="0"/>
        </w:numPr>
        <w:jc w:val="both"/>
        <w:rPr>
          <w:rFonts w:hint="eastAsia"/>
        </w:rPr>
      </w:pPr>
      <w:r>
        <w:rPr>
          <w:rFonts w:hint="eastAsia"/>
        </w:rPr>
        <w:t>不要践踏任何人；那里可能有你所不知道的恩典之工。</w:t>
      </w:r>
    </w:p>
    <w:p w14:paraId="79B12BD3">
      <w:pPr>
        <w:widowControl w:val="0"/>
        <w:numPr>
          <w:ilvl w:val="0"/>
          <w:numId w:val="0"/>
        </w:numPr>
        <w:jc w:val="both"/>
        <w:rPr>
          <w:rFonts w:hint="eastAsia"/>
        </w:rPr>
      </w:pPr>
      <w:r>
        <w:rPr>
          <w:rFonts w:hint="eastAsia"/>
        </w:rPr>
        <w:t>The Name of God may be written upon that soul you tread on; it may be a soul that Christ thought so much of, as to give His precious blood for it; therefore despise it not.</w:t>
      </w:r>
    </w:p>
    <w:p w14:paraId="48B26D75">
      <w:pPr>
        <w:widowControl w:val="0"/>
        <w:numPr>
          <w:ilvl w:val="0"/>
          <w:numId w:val="0"/>
        </w:numPr>
        <w:jc w:val="both"/>
        <w:rPr>
          <w:rFonts w:hint="eastAsia"/>
        </w:rPr>
      </w:pPr>
      <w:r>
        <w:rPr>
          <w:rFonts w:hint="eastAsia"/>
        </w:rPr>
        <w:t>神的名字可能写在你所践踏的那个灵魂上；那可能是一个基督如此看重，以至于为之舍了祂宝血的灵魂；因此不要藐视它。</w:t>
      </w:r>
    </w:p>
    <w:p w14:paraId="66C9B4F6">
      <w:pPr>
        <w:widowControl w:val="0"/>
        <w:numPr>
          <w:ilvl w:val="0"/>
          <w:numId w:val="0"/>
        </w:numPr>
        <w:jc w:val="both"/>
        <w:rPr>
          <w:rFonts w:hint="eastAsia"/>
        </w:rPr>
      </w:pPr>
      <w:r>
        <w:rPr>
          <w:rFonts w:hint="eastAsia"/>
        </w:rPr>
        <w:t>Much more, I say, if you can perceive any appearance that it is such a one, you ought to esteem it.</w:t>
      </w:r>
    </w:p>
    <w:p w14:paraId="4E4F02D6">
      <w:pPr>
        <w:widowControl w:val="0"/>
        <w:numPr>
          <w:ilvl w:val="0"/>
          <w:numId w:val="0"/>
        </w:numPr>
        <w:jc w:val="both"/>
        <w:rPr>
          <w:rFonts w:hint="eastAsia"/>
        </w:rPr>
      </w:pPr>
      <w:r>
        <w:rPr>
          <w:rFonts w:hint="eastAsia"/>
        </w:rPr>
        <w:t>我更要说，如果你能察觉任何迹象表明他是这样的人，你就应当尊重他。</w:t>
      </w:r>
    </w:p>
    <w:p w14:paraId="3EF482B8">
      <w:pPr>
        <w:widowControl w:val="0"/>
        <w:numPr>
          <w:ilvl w:val="0"/>
          <w:numId w:val="0"/>
        </w:numPr>
        <w:jc w:val="both"/>
        <w:rPr>
          <w:rFonts w:hint="eastAsia"/>
        </w:rPr>
      </w:pPr>
      <w:r>
        <w:rPr>
          <w:rFonts w:hint="eastAsia"/>
        </w:rPr>
        <w:t>Wherever you find the least trait of Christ's image, if you love Him, you will honor it: or if there be nothing of this to be found in him whom you look upon, yet observe what common gift of any kind God has bestowed on him, judgment, or memory, or faculty in his calling, or any such thing, for these in their degree are to be esteemed, and the person for them.</w:t>
      </w:r>
    </w:p>
    <w:p w14:paraId="3A7367C6">
      <w:pPr>
        <w:widowControl w:val="0"/>
        <w:numPr>
          <w:ilvl w:val="0"/>
          <w:numId w:val="0"/>
        </w:numPr>
        <w:jc w:val="both"/>
        <w:rPr>
          <w:rFonts w:hint="eastAsia"/>
        </w:rPr>
      </w:pPr>
      <w:r>
        <w:rPr>
          <w:rFonts w:hint="eastAsia"/>
        </w:rPr>
        <w:t>无论你在何处发现基督形象最微小的特质，如果你爱祂，你就会尊荣它；或者，如果你在你所看的人身上找不到任何这些特质，也要观察神所赐予他的任何普通的恩赐，判断力、记忆力、或其职业上的才能，或任何此类事物，因为这些都在其程度上值得尊重，并且那人也因此而值得尊重。</w:t>
      </w:r>
    </w:p>
    <w:p w14:paraId="45076177">
      <w:pPr>
        <w:widowControl w:val="0"/>
        <w:numPr>
          <w:ilvl w:val="0"/>
          <w:numId w:val="0"/>
        </w:numPr>
        <w:jc w:val="both"/>
        <w:rPr>
          <w:rFonts w:hint="eastAsia"/>
        </w:rPr>
      </w:pPr>
      <w:r>
        <w:rPr>
          <w:rFonts w:hint="eastAsia"/>
        </w:rPr>
        <w:t>And as there is no man so complete as to have the advantage in everything, so there is no man so low and unworthy but he has something in which he is preferable even to those who in other respects are much more excellent.</w:t>
      </w:r>
    </w:p>
    <w:p w14:paraId="506F8B7E">
      <w:pPr>
        <w:widowControl w:val="0"/>
        <w:numPr>
          <w:ilvl w:val="0"/>
          <w:numId w:val="0"/>
        </w:numPr>
        <w:jc w:val="both"/>
        <w:rPr>
          <w:rFonts w:hint="eastAsia"/>
        </w:rPr>
      </w:pPr>
      <w:r>
        <w:rPr>
          <w:rFonts w:hint="eastAsia"/>
        </w:rPr>
        <w:t>正如没有人是如此完全，以至在凡事上都占优势，也没有人是如此低下和不配，以至他没有任何方面胜过那些在其他方面远比他优秀的人。</w:t>
      </w:r>
    </w:p>
    <w:p w14:paraId="2FC0B8BA">
      <w:pPr>
        <w:widowControl w:val="0"/>
        <w:numPr>
          <w:ilvl w:val="0"/>
          <w:numId w:val="0"/>
        </w:numPr>
        <w:jc w:val="both"/>
        <w:rPr>
          <w:rFonts w:hint="eastAsia"/>
        </w:rPr>
      </w:pPr>
      <w:r>
        <w:rPr>
          <w:rFonts w:hint="eastAsia"/>
        </w:rPr>
        <w:t>Or imagine you can find nothing else in some men, yet honor your own nature; esteem humanity in them, especially since humanity is exalted in Christ to be one with the Deity: account of the individual as a man.</w:t>
      </w:r>
    </w:p>
    <w:p w14:paraId="34B85151">
      <w:pPr>
        <w:widowControl w:val="0"/>
        <w:numPr>
          <w:ilvl w:val="0"/>
          <w:numId w:val="0"/>
        </w:numPr>
        <w:jc w:val="both"/>
        <w:rPr>
          <w:rFonts w:hint="eastAsia"/>
        </w:rPr>
      </w:pPr>
      <w:r>
        <w:rPr>
          <w:rFonts w:hint="eastAsia"/>
        </w:rPr>
        <w:t>或者，设想你在某些人身上找不到任何其他东西，那么也当尊重你自身的人性；尊重他们里面的人性，特别是因为人性在基督里被高举，与神性合一：将这人算为一个“人”。</w:t>
      </w:r>
    </w:p>
    <w:p w14:paraId="4FE1E2BE">
      <w:pPr>
        <w:widowControl w:val="0"/>
        <w:numPr>
          <w:ilvl w:val="0"/>
          <w:numId w:val="0"/>
        </w:numPr>
        <w:jc w:val="both"/>
        <w:rPr>
          <w:rFonts w:hint="eastAsia"/>
        </w:rPr>
      </w:pPr>
      <w:r>
        <w:rPr>
          <w:rFonts w:hint="eastAsia"/>
        </w:rPr>
        <w:t>And, along with this esteem goes, 3rdly, that general good-will and affection due to men: whereas there are many who do not only outwardly express, but inwardly bear more regard to some dog or horse that they love, than to poor, distressed men, and in so doing, do reflect dishonor upon themselves, and upon mankind.</w:t>
      </w:r>
    </w:p>
    <w:p w14:paraId="2D7FC725">
      <w:pPr>
        <w:widowControl w:val="0"/>
        <w:numPr>
          <w:ilvl w:val="0"/>
          <w:numId w:val="0"/>
        </w:numPr>
        <w:jc w:val="both"/>
        <w:rPr>
          <w:rFonts w:hint="eastAsia"/>
        </w:rPr>
      </w:pPr>
      <w:r>
        <w:rPr>
          <w:rFonts w:hint="eastAsia"/>
        </w:rPr>
        <w:t>与此尊重相伴的，是第三点，即对人当有的普遍的善意和情感：然而有许多人，不仅外在表现，而且内心对他们所爱的某只狗或马的关心，胜过对贫穷困苦之人的关心，他们这样做，是给自己和全人类带来羞辱。</w:t>
      </w:r>
    </w:p>
    <w:p w14:paraId="6F1DE552">
      <w:pPr>
        <w:widowControl w:val="0"/>
        <w:numPr>
          <w:ilvl w:val="0"/>
          <w:numId w:val="0"/>
        </w:numPr>
        <w:jc w:val="both"/>
        <w:rPr>
          <w:rFonts w:hint="eastAsia"/>
        </w:rPr>
      </w:pPr>
    </w:p>
    <w:p w14:paraId="6D1421DF">
      <w:pPr>
        <w:widowControl w:val="0"/>
        <w:numPr>
          <w:ilvl w:val="0"/>
          <w:numId w:val="0"/>
        </w:numPr>
        <w:jc w:val="both"/>
        <w:rPr>
          <w:rFonts w:hint="eastAsia"/>
        </w:rPr>
      </w:pPr>
      <w:r>
        <w:rPr>
          <w:rFonts w:hint="eastAsia"/>
        </w:rPr>
        <w:t>The outward behavior wherein we owe honor to all, is nothing but a conformity to this inward temper of mind; for he who inwardly despises none, but esteems the good that is in the lowest, or at least esteems them in that they are men, and loves them as such, will accordingly use no outward sign of disdain of any; he will not have a scornful eye, nor a reproachful tongue to move at any, not the meanest of his servants, nor the worst of his enemies; but, on the contrary, will acknowledge the good that is in every man, and give to all that outward respect that is suitable for them, and that they are capable of, and will be ready to do them good as he has opportunity and ability.</w:t>
      </w:r>
    </w:p>
    <w:p w14:paraId="6CAFCC07">
      <w:pPr>
        <w:widowControl w:val="0"/>
        <w:numPr>
          <w:ilvl w:val="0"/>
          <w:numId w:val="0"/>
        </w:numPr>
        <w:jc w:val="both"/>
        <w:rPr>
          <w:rFonts w:hint="eastAsia"/>
        </w:rPr>
      </w:pPr>
      <w:r>
        <w:rPr>
          <w:rFonts w:hint="eastAsia"/>
        </w:rPr>
        <w:t>我们当向所有人表示尊重的外在行为，无非是与这种内在心境的符合；因为那内心不藐视任何人，而是尊重最卑微者里面的良善，或至少因他们是人而尊重他们，并因此爱他们的人，也必不会对任何人使用任何外在的轻蔑记号；他不会用轻蔑的眼光看待任何人，也不会用责备的舌头攻击任何人，即使是他最卑微的仆人，或最恶劣的敌人；反之，他会承认每个人里面的良善，并给予所有人适合他们、他们所能接受的外在尊重，并且一有机会和能力，就随时准备向他们行善。</w:t>
      </w:r>
    </w:p>
    <w:p w14:paraId="15EC54A4">
      <w:pPr>
        <w:widowControl w:val="0"/>
        <w:numPr>
          <w:ilvl w:val="0"/>
          <w:numId w:val="0"/>
        </w:numPr>
        <w:jc w:val="both"/>
        <w:rPr>
          <w:rFonts w:hint="eastAsia"/>
        </w:rPr>
      </w:pPr>
    </w:p>
    <w:p w14:paraId="5ADD2BA4">
      <w:pPr>
        <w:widowControl w:val="0"/>
        <w:numPr>
          <w:ilvl w:val="0"/>
          <w:numId w:val="0"/>
        </w:numPr>
        <w:jc w:val="both"/>
        <w:rPr>
          <w:rFonts w:hint="eastAsia"/>
        </w:rPr>
      </w:pPr>
      <w:r>
        <w:rPr>
          <w:rFonts w:hint="eastAsia"/>
        </w:rPr>
        <w:t>But instead of walking by this rule of honoring all men, what is there almost to be found amongst men, but a perverse proneness to dishonor one another, and every man ready to dishonor all men, that he may honor himself, reckoning that what he gives to others abates of himself, and taking what he detracts from others, as good booty to make up himself?</w:t>
      </w:r>
    </w:p>
    <w:p w14:paraId="0582D02A">
      <w:pPr>
        <w:widowControl w:val="0"/>
        <w:numPr>
          <w:ilvl w:val="0"/>
          <w:numId w:val="0"/>
        </w:numPr>
        <w:jc w:val="both"/>
        <w:rPr>
          <w:rFonts w:hint="eastAsia"/>
        </w:rPr>
      </w:pPr>
      <w:r>
        <w:rPr>
          <w:rFonts w:hint="eastAsia"/>
        </w:rPr>
        <w:t>然而，人们非但没有遵行这尊敬所有人的规则，反倒在他们中间几乎只能找到一种羞辱他人的邪僻倾向，人人都准备羞辱所有的人，为要尊荣自己，认为给予别人的，就是减损自己的，并把从别人那里贬损来的，当作是弥补自己的好掠物。</w:t>
      </w:r>
    </w:p>
    <w:p w14:paraId="7CDCEA29">
      <w:pPr>
        <w:widowControl w:val="0"/>
        <w:numPr>
          <w:ilvl w:val="0"/>
          <w:numId w:val="0"/>
        </w:numPr>
        <w:jc w:val="both"/>
        <w:rPr>
          <w:rFonts w:hint="eastAsia"/>
        </w:rPr>
      </w:pPr>
      <w:r>
        <w:rPr>
          <w:rFonts w:hint="eastAsia"/>
        </w:rPr>
        <w:t>Set aside men's own interest, and that common civility which for their own credit they use one with another, and truly there will be found very little of this real respect to others, proceeding from obedience to God, and love to men,—little tendering of their reputation and good name, and their welfare as of our own, (for so the rule is,) but mutual disesteem and defamation filling almost all societies.</w:t>
      </w:r>
    </w:p>
    <w:p w14:paraId="73A776E2">
      <w:pPr>
        <w:widowControl w:val="0"/>
        <w:numPr>
          <w:ilvl w:val="0"/>
          <w:numId w:val="0"/>
        </w:numPr>
        <w:jc w:val="both"/>
        <w:rPr>
          <w:rFonts w:hint="eastAsia"/>
        </w:rPr>
      </w:pPr>
      <w:r>
        <w:rPr>
          <w:rFonts w:hint="eastAsia"/>
        </w:rPr>
        <w:t>撇开人们自身的利益，以及他们为了自己的面子而彼此使用的那点普通礼貌，实在说，就很少能找到这种源于顺服神和爱人的、对他人真正的尊重了——很少有人像顾惜我们自己一样，顾惜他们的名声和好名，以及他们的福祉（因为规则本是如此），反而是相互的轻视和诽谤充满了几乎所有的社会。</w:t>
      </w:r>
    </w:p>
    <w:p w14:paraId="670AAA95">
      <w:pPr>
        <w:widowControl w:val="0"/>
        <w:numPr>
          <w:ilvl w:val="0"/>
          <w:numId w:val="0"/>
        </w:numPr>
        <w:jc w:val="both"/>
        <w:rPr>
          <w:rFonts w:hint="eastAsia"/>
        </w:rPr>
      </w:pPr>
    </w:p>
    <w:p w14:paraId="7F9DCB34">
      <w:pPr>
        <w:widowControl w:val="0"/>
        <w:numPr>
          <w:ilvl w:val="0"/>
          <w:numId w:val="0"/>
        </w:numPr>
        <w:jc w:val="both"/>
        <w:rPr>
          <w:rFonts w:hint="eastAsia"/>
        </w:rPr>
      </w:pPr>
      <w:r>
        <w:rPr>
          <w:rFonts w:hint="eastAsia"/>
        </w:rPr>
        <w:t>And the bitter root of this iniquity is, that wicked, accursed self-love which dwells in us.</w:t>
      </w:r>
    </w:p>
    <w:p w14:paraId="08E57A3D">
      <w:pPr>
        <w:widowControl w:val="0"/>
        <w:numPr>
          <w:ilvl w:val="0"/>
          <w:numId w:val="0"/>
        </w:numPr>
        <w:jc w:val="both"/>
        <w:rPr>
          <w:rFonts w:hint="eastAsia"/>
        </w:rPr>
      </w:pPr>
      <w:r>
        <w:rPr>
          <w:rFonts w:hint="eastAsia"/>
        </w:rPr>
        <w:t>这罪孽的苦毒之根，就是那住在我们里面的邪恶、可咒诅的自爱。</w:t>
      </w:r>
    </w:p>
    <w:p w14:paraId="20513B7A">
      <w:pPr>
        <w:widowControl w:val="0"/>
        <w:numPr>
          <w:ilvl w:val="0"/>
          <w:numId w:val="0"/>
        </w:numPr>
        <w:jc w:val="both"/>
        <w:rPr>
          <w:rFonts w:hint="eastAsia"/>
        </w:rPr>
      </w:pPr>
      <w:r>
        <w:rPr>
          <w:rFonts w:hint="eastAsia"/>
        </w:rPr>
        <w:t>Every man is naturally his own grand idol, would be esteemed and honored by any means, and to magnify that idol self, kills the good name and esteem of others in sacrifice to it.</w:t>
      </w:r>
    </w:p>
    <w:p w14:paraId="2712F95A">
      <w:pPr>
        <w:widowControl w:val="0"/>
        <w:numPr>
          <w:ilvl w:val="0"/>
          <w:numId w:val="0"/>
        </w:numPr>
        <w:jc w:val="both"/>
        <w:rPr>
          <w:rFonts w:hint="eastAsia"/>
        </w:rPr>
      </w:pPr>
      <w:r>
        <w:rPr>
          <w:rFonts w:hint="eastAsia"/>
        </w:rPr>
        <w:t>每个人生来都是他自己的大偶像，想尽办法要受人尊重和尊荣，为了高举“自我”这个偶像，便牺牲他人的好名声和尊重作为祭物。</w:t>
      </w:r>
    </w:p>
    <w:p w14:paraId="1FDA6456">
      <w:pPr>
        <w:widowControl w:val="0"/>
        <w:numPr>
          <w:ilvl w:val="0"/>
          <w:numId w:val="0"/>
        </w:numPr>
        <w:jc w:val="both"/>
        <w:rPr>
          <w:rFonts w:hint="eastAsia"/>
        </w:rPr>
      </w:pPr>
      <w:r>
        <w:rPr>
          <w:rFonts w:hint="eastAsia"/>
        </w:rPr>
        <w:t>Hence the narrow-observing eye and broad-speaking tongue, upon anything that tends to the dishonor of others; and where other things fail, the disdainful upbraiding of their birth, or calling, or anything that comes next to hand that serves for a reproach.</w:t>
      </w:r>
    </w:p>
    <w:p w14:paraId="68686EBE">
      <w:pPr>
        <w:widowControl w:val="0"/>
        <w:numPr>
          <w:ilvl w:val="0"/>
          <w:numId w:val="0"/>
        </w:numPr>
        <w:jc w:val="both"/>
        <w:rPr>
          <w:rFonts w:hint="eastAsia"/>
        </w:rPr>
      </w:pPr>
      <w:r>
        <w:rPr>
          <w:rFonts w:hint="eastAsia"/>
        </w:rPr>
        <w:t>因此，人一见到任何有损他人名誉的事，就眼尖地观察，口阔地宣扬；在没有别的事可说时，便轻蔑地斥责他们的出身、职业，或任何信手拈来可用作羞辱的事。</w:t>
      </w:r>
    </w:p>
    <w:p w14:paraId="6E21DB78">
      <w:pPr>
        <w:widowControl w:val="0"/>
        <w:numPr>
          <w:ilvl w:val="0"/>
          <w:numId w:val="0"/>
        </w:numPr>
        <w:jc w:val="both"/>
        <w:rPr>
          <w:rFonts w:hint="eastAsia"/>
        </w:rPr>
      </w:pPr>
      <w:r>
        <w:rPr>
          <w:rFonts w:hint="eastAsia"/>
        </w:rPr>
        <w:t>And hence arises a great part of the jars and strifes amongst men, the most part being drunk with an overweening opinion of themselves, and the unworthiest the most so—The sluggard, says Solomon, is wiser in his own conceit than seven men who can render a reason:17 and not finding others of their mind, this frets and troubles them.</w:t>
      </w:r>
    </w:p>
    <w:p w14:paraId="1BB2B126">
      <w:pPr>
        <w:widowControl w:val="0"/>
        <w:numPr>
          <w:ilvl w:val="0"/>
          <w:numId w:val="0"/>
        </w:numPr>
        <w:jc w:val="both"/>
        <w:rPr>
          <w:rFonts w:hint="eastAsia"/>
        </w:rPr>
      </w:pPr>
      <w:r>
        <w:rPr>
          <w:rFonts w:hint="eastAsia"/>
        </w:rPr>
        <w:t>由此产生了人与人之间的大部分纷争和冲突，大部分人都沉醉于对自己的过高评价中，而最不配的人尤其如此——所罗门说，懒惰人看自己，比七个善于应对的更有智慧：17 并且因发现别人与他们想法不同，这便使他们烦躁不安。</w:t>
      </w:r>
    </w:p>
    <w:p w14:paraId="06BD159E">
      <w:pPr>
        <w:widowControl w:val="0"/>
        <w:numPr>
          <w:ilvl w:val="0"/>
          <w:numId w:val="0"/>
        </w:numPr>
        <w:jc w:val="both"/>
        <w:rPr>
          <w:rFonts w:hint="eastAsia"/>
        </w:rPr>
      </w:pPr>
      <w:r>
        <w:rPr>
          <w:rFonts w:hint="eastAsia"/>
        </w:rPr>
        <w:t>They take the ready course to deceive themselves; for they look with both eyes on the failings and defects of others, and scarcely give their good qualities half an eye; while, on the contrary, in themselves, they study to the full their own advantages; and their weaknesses and defects (as one says) they skip over, as children do the hard words in their lesson, that are troublesome to read; and making this uneven parallel, what wonder if the result be a gross mistake of themselves?</w:t>
      </w:r>
    </w:p>
    <w:p w14:paraId="4CC8F4D5">
      <w:pPr>
        <w:widowControl w:val="0"/>
        <w:numPr>
          <w:ilvl w:val="0"/>
          <w:numId w:val="0"/>
        </w:numPr>
        <w:jc w:val="both"/>
        <w:rPr>
          <w:rFonts w:hint="eastAsia"/>
        </w:rPr>
      </w:pPr>
      <w:r>
        <w:rPr>
          <w:rFonts w:hint="eastAsia"/>
        </w:rPr>
        <w:t>他们采取了现成的途径来欺骗自己；因为他们用双眼看别人的过失和缺点，对别人的优点却几乎瞥都不瞥一眼；反之，对自己，他们则充分研究自己的长处；而他们的软弱和缺点（如有人所说），他们则跳过去，像孩童跳过课文中难读的生词一样；作此不公的比较，其结果是对自己的严重误判，又有什么奇怪呢？</w:t>
      </w:r>
    </w:p>
    <w:p w14:paraId="5C45E82E">
      <w:pPr>
        <w:widowControl w:val="0"/>
        <w:numPr>
          <w:ilvl w:val="0"/>
          <w:numId w:val="0"/>
        </w:numPr>
        <w:jc w:val="both"/>
        <w:rPr>
          <w:rFonts w:hint="eastAsia"/>
        </w:rPr>
      </w:pPr>
      <w:r>
        <w:rPr>
          <w:rFonts w:hint="eastAsia"/>
        </w:rPr>
        <w:t>Men miscount themselves at home: they reckon that they ought to be regarded, and that their mind should carry it; and when they come abroad, and are crossed in this, this puts them out of all temper.</w:t>
      </w:r>
    </w:p>
    <w:p w14:paraId="20862C80">
      <w:pPr>
        <w:widowControl w:val="0"/>
        <w:numPr>
          <w:ilvl w:val="0"/>
          <w:numId w:val="0"/>
        </w:numPr>
        <w:jc w:val="both"/>
        <w:rPr>
          <w:rFonts w:hint="eastAsia"/>
        </w:rPr>
      </w:pPr>
      <w:r>
        <w:rPr>
          <w:rFonts w:hint="eastAsia"/>
        </w:rPr>
        <w:t>人们在家里就误判了自己：他们认为自己应当被看重，他们的意见应当被采纳；当他们到了外面，在这方面受挫时，这便使他们全然失了态。</w:t>
      </w:r>
    </w:p>
    <w:p w14:paraId="50779EE4">
      <w:pPr>
        <w:widowControl w:val="0"/>
        <w:numPr>
          <w:ilvl w:val="0"/>
          <w:numId w:val="0"/>
        </w:numPr>
        <w:jc w:val="both"/>
        <w:rPr>
          <w:rFonts w:hint="eastAsia"/>
        </w:rPr>
      </w:pPr>
    </w:p>
    <w:p w14:paraId="4BAC98EC">
      <w:pPr>
        <w:widowControl w:val="0"/>
        <w:numPr>
          <w:ilvl w:val="0"/>
          <w:numId w:val="0"/>
        </w:numPr>
        <w:jc w:val="both"/>
        <w:rPr>
          <w:rFonts w:hint="eastAsia"/>
        </w:rPr>
      </w:pPr>
      <w:r>
        <w:rPr>
          <w:rFonts w:hint="eastAsia"/>
        </w:rPr>
        <w:t>But the humble man, as he is more conformable to this Divine rule, so he has more peace by it; for he sets so low a rate upon himself in his own thoughts, that it is scarcely possible for any to go lower in judging of him; and therefore, as he pays due respect to others to the full, and gives no ground of quarrel that way, so he challenges no such debt to himself, and thus avoids the usual contests that arise in this.</w:t>
      </w:r>
    </w:p>
    <w:p w14:paraId="246B838E">
      <w:pPr>
        <w:widowControl w:val="0"/>
        <w:numPr>
          <w:ilvl w:val="0"/>
          <w:numId w:val="0"/>
        </w:numPr>
        <w:jc w:val="both"/>
        <w:rPr>
          <w:rFonts w:hint="eastAsia"/>
        </w:rPr>
      </w:pPr>
      <w:r>
        <w:rPr>
          <w:rFonts w:hint="eastAsia"/>
        </w:rPr>
        <w:t>但谦卑的人，既更符合这神圣的规则，也因此更有平安；因为他在自己心目中对自己的评价如此之低，以至于任何人在评判他时，几乎都不可能比他更低；因此，他既充分地给予他人应有的尊重，不在这方面给人争吵的理由，他自己也不索求这样的债，从而避免了由此产生的通常的争斗。</w:t>
      </w:r>
    </w:p>
    <w:p w14:paraId="57E2B293">
      <w:pPr>
        <w:widowControl w:val="0"/>
        <w:numPr>
          <w:ilvl w:val="0"/>
          <w:numId w:val="0"/>
        </w:numPr>
        <w:jc w:val="both"/>
        <w:rPr>
          <w:rFonts w:hint="eastAsia"/>
        </w:rPr>
      </w:pPr>
      <w:r>
        <w:rPr>
          <w:rFonts w:hint="eastAsia"/>
        </w:rPr>
        <w:t>Only by pride comes contention, says Solomon.18</w:t>
      </w:r>
    </w:p>
    <w:p w14:paraId="0B23E2B1">
      <w:pPr>
        <w:widowControl w:val="0"/>
        <w:numPr>
          <w:ilvl w:val="0"/>
          <w:numId w:val="0"/>
        </w:numPr>
        <w:jc w:val="both"/>
        <w:rPr>
          <w:rFonts w:hint="eastAsia"/>
        </w:rPr>
      </w:pPr>
      <w:r>
        <w:rPr>
          <w:rFonts w:hint="eastAsia"/>
        </w:rPr>
        <w:t>所罗门说，骄傲只启争竞。18</w:t>
      </w:r>
    </w:p>
    <w:p w14:paraId="4B2E25E6">
      <w:pPr>
        <w:widowControl w:val="0"/>
        <w:numPr>
          <w:ilvl w:val="0"/>
          <w:numId w:val="0"/>
        </w:numPr>
        <w:jc w:val="both"/>
        <w:rPr>
          <w:rFonts w:hint="eastAsia"/>
        </w:rPr>
      </w:pPr>
      <w:r>
        <w:rPr>
          <w:rFonts w:hint="eastAsia"/>
        </w:rPr>
        <w:t>A man that will walk abroad in a crowded street, cannot choose but be often jostled; but he who contracts himself, passes through more easily.</w:t>
      </w:r>
    </w:p>
    <w:p w14:paraId="119A054C">
      <w:pPr>
        <w:widowControl w:val="0"/>
        <w:numPr>
          <w:ilvl w:val="0"/>
          <w:numId w:val="0"/>
        </w:numPr>
        <w:jc w:val="both"/>
        <w:rPr>
          <w:rFonts w:hint="eastAsia"/>
        </w:rPr>
      </w:pPr>
      <w:r>
        <w:rPr>
          <w:rFonts w:hint="eastAsia"/>
        </w:rPr>
        <w:t>一个人若要在拥挤的街道上行走，免不了要时常被推挤；但那收敛自己的人，却能更轻易地通过。</w:t>
      </w:r>
    </w:p>
    <w:p w14:paraId="6177C461">
      <w:pPr>
        <w:widowControl w:val="0"/>
        <w:numPr>
          <w:ilvl w:val="0"/>
          <w:numId w:val="0"/>
        </w:numPr>
        <w:jc w:val="both"/>
        <w:rPr>
          <w:rFonts w:hint="eastAsia"/>
        </w:rPr>
      </w:pPr>
    </w:p>
    <w:p w14:paraId="0C8F13C3">
      <w:pPr>
        <w:widowControl w:val="0"/>
        <w:numPr>
          <w:ilvl w:val="0"/>
          <w:numId w:val="0"/>
        </w:numPr>
        <w:jc w:val="both"/>
        <w:rPr>
          <w:rFonts w:hint="eastAsia"/>
        </w:rPr>
      </w:pPr>
      <w:r>
        <w:rPr>
          <w:rFonts w:hint="eastAsia"/>
        </w:rPr>
        <w:t>Study, therefore, this excellent grace of humility; not the personated acting of it in appearance, which may be a chief agent for pride, but true lowliness of mind, which will make you to be nothing in your own eyes, and content to be so in the eyes of others.</w:t>
      </w:r>
    </w:p>
    <w:p w14:paraId="31A40906">
      <w:pPr>
        <w:widowControl w:val="0"/>
        <w:numPr>
          <w:ilvl w:val="0"/>
          <w:numId w:val="0"/>
        </w:numPr>
        <w:jc w:val="both"/>
        <w:rPr>
          <w:rFonts w:hint="eastAsia"/>
        </w:rPr>
      </w:pPr>
      <w:r>
        <w:rPr>
          <w:rFonts w:hint="eastAsia"/>
        </w:rPr>
        <w:t>因此，要学习这谦卑的卓越恩典；不是外表上假扮的谦卑，那可能是骄傲的主要媒介，而是真实的心里谦卑，这会使你在自己眼中看自己为无有，并满足于在别人眼中也是如此。</w:t>
      </w:r>
    </w:p>
    <w:p w14:paraId="4096D14C">
      <w:pPr>
        <w:widowControl w:val="0"/>
        <w:numPr>
          <w:ilvl w:val="0"/>
          <w:numId w:val="0"/>
        </w:numPr>
        <w:jc w:val="both"/>
        <w:rPr>
          <w:rFonts w:hint="eastAsia"/>
        </w:rPr>
      </w:pPr>
      <w:r>
        <w:rPr>
          <w:rFonts w:hint="eastAsia"/>
        </w:rPr>
        <w:t>Then will you obey this word; you will esteem all men as is proper, and not be troubled though all men disesteem you.</w:t>
      </w:r>
    </w:p>
    <w:p w14:paraId="03E3B698">
      <w:pPr>
        <w:widowControl w:val="0"/>
        <w:numPr>
          <w:ilvl w:val="0"/>
          <w:numId w:val="0"/>
        </w:numPr>
        <w:jc w:val="both"/>
        <w:rPr>
          <w:rFonts w:hint="eastAsia"/>
        </w:rPr>
      </w:pPr>
      <w:r>
        <w:rPr>
          <w:rFonts w:hint="eastAsia"/>
        </w:rPr>
        <w:t>那时你就会顺服这圣言；你会适当地尊重所有人，即使所有人都轻视你，你也不会烦恼。</w:t>
      </w:r>
    </w:p>
    <w:p w14:paraId="7876D8BE">
      <w:pPr>
        <w:widowControl w:val="0"/>
        <w:numPr>
          <w:ilvl w:val="0"/>
          <w:numId w:val="0"/>
        </w:numPr>
        <w:jc w:val="both"/>
        <w:rPr>
          <w:rFonts w:hint="eastAsia"/>
        </w:rPr>
      </w:pPr>
      <w:r>
        <w:rPr>
          <w:rFonts w:hint="eastAsia"/>
        </w:rPr>
        <w:t>As this humility is a precious grace, so it is the preserver of all other graces, and without it, (if they could be without it,) they were but as a box of precious powder carried in the wind without a cover, in danger of being scattered and blown away.</w:t>
      </w:r>
    </w:p>
    <w:p w14:paraId="16E8B029">
      <w:pPr>
        <w:widowControl w:val="0"/>
        <w:numPr>
          <w:ilvl w:val="0"/>
          <w:numId w:val="0"/>
        </w:numPr>
        <w:jc w:val="both"/>
        <w:rPr>
          <w:rFonts w:hint="eastAsia"/>
        </w:rPr>
      </w:pPr>
      <w:r>
        <w:rPr>
          <w:rFonts w:hint="eastAsia"/>
        </w:rPr>
        <w:t>这谦卑既是宝贵的恩典，也是所有其他恩典的保守者，没有它（如果其他恩典能没有它而存在的话），它们不过像一盒没有盖子、在风中被携带的珍贵粉末，有被吹散吹走的危险。</w:t>
      </w:r>
    </w:p>
    <w:p w14:paraId="154BD651">
      <w:pPr>
        <w:widowControl w:val="0"/>
        <w:numPr>
          <w:ilvl w:val="0"/>
          <w:numId w:val="0"/>
        </w:numPr>
        <w:jc w:val="both"/>
        <w:rPr>
          <w:rFonts w:hint="eastAsia"/>
        </w:rPr>
      </w:pPr>
      <w:r>
        <w:rPr>
          <w:rFonts w:hint="eastAsia"/>
        </w:rPr>
        <w:t>If you would have honor, there is an ambition both allowed you, and worthy of you, whoever you are:19 other honor, though it has its Hebrew name from weight, is all too light, and weighs only with cares and troubles.</w:t>
      </w:r>
    </w:p>
    <w:p w14:paraId="56CC7FC8">
      <w:pPr>
        <w:widowControl w:val="0"/>
        <w:numPr>
          <w:ilvl w:val="0"/>
          <w:numId w:val="0"/>
        </w:numPr>
        <w:jc w:val="both"/>
        <w:rPr>
          <w:rFonts w:hint="eastAsia"/>
        </w:rPr>
      </w:pPr>
      <w:r>
        <w:rPr>
          <w:rFonts w:hint="eastAsia"/>
        </w:rPr>
        <w:t>如果你想要尊荣，有一种抱负是允许你的，也是配得上你的，无论你是谁：19 其他的尊荣，虽然其希伯来文名字源于重量，却都太轻了，只带着忧虑和烦恼的重量。</w:t>
      </w:r>
    </w:p>
    <w:p w14:paraId="7BE7B6B9">
      <w:pPr>
        <w:widowControl w:val="0"/>
        <w:numPr>
          <w:ilvl w:val="0"/>
          <w:numId w:val="0"/>
        </w:numPr>
        <w:jc w:val="both"/>
        <w:rPr>
          <w:rFonts w:hint="eastAsia"/>
        </w:rPr>
      </w:pPr>
    </w:p>
    <w:p w14:paraId="43CDB178">
      <w:pPr>
        <w:widowControl w:val="0"/>
        <w:numPr>
          <w:ilvl w:val="0"/>
          <w:numId w:val="0"/>
        </w:numPr>
        <w:jc w:val="both"/>
        <w:rPr>
          <w:rFonts w:hint="eastAsia"/>
        </w:rPr>
      </w:pPr>
      <w:r>
        <w:rPr>
          <w:rFonts w:hint="eastAsia"/>
        </w:rPr>
        <w:t>Love the brotherhood.] There is a love, as we said, due to all, included under that word of honoring all, but a peculiar love to our Christian brethren, whom the Apostle Paul calls by a similar word, the household of faith.20</w:t>
      </w:r>
    </w:p>
    <w:p w14:paraId="16C10A57">
      <w:pPr>
        <w:widowControl w:val="0"/>
        <w:numPr>
          <w:ilvl w:val="0"/>
          <w:numId w:val="0"/>
        </w:numPr>
        <w:jc w:val="both"/>
        <w:rPr>
          <w:rFonts w:hint="eastAsia"/>
        </w:rPr>
      </w:pPr>
      <w:r>
        <w:rPr>
          <w:rFonts w:hint="eastAsia"/>
        </w:rPr>
        <w:t>要爱弟兄。] 有一种爱，如我们所说，是当给予所有人的，包含在“尊敬众人”这句话之下，但对我们的基督徒弟兄，有一种特别的爱，使徒保罗用一个类似的词称他们为信徒一家的人。20</w:t>
      </w:r>
    </w:p>
    <w:p w14:paraId="6FA1F43F">
      <w:pPr>
        <w:widowControl w:val="0"/>
        <w:numPr>
          <w:ilvl w:val="0"/>
          <w:numId w:val="0"/>
        </w:numPr>
        <w:jc w:val="both"/>
        <w:rPr>
          <w:rFonts w:hint="eastAsia"/>
        </w:rPr>
      </w:pPr>
    </w:p>
    <w:p w14:paraId="2FA43374">
      <w:pPr>
        <w:widowControl w:val="0"/>
        <w:numPr>
          <w:ilvl w:val="0"/>
          <w:numId w:val="0"/>
        </w:numPr>
        <w:jc w:val="both"/>
        <w:rPr>
          <w:rFonts w:hint="eastAsia"/>
        </w:rPr>
      </w:pPr>
      <w:r>
        <w:rPr>
          <w:rFonts w:hint="eastAsia"/>
        </w:rPr>
        <w:t>Christian brethren are united by a threefold cord; two of them are common to other men, but the third is the strongest, and theirs peculiarly.</w:t>
      </w:r>
    </w:p>
    <w:p w14:paraId="1EA9115E">
      <w:pPr>
        <w:widowControl w:val="0"/>
        <w:numPr>
          <w:ilvl w:val="0"/>
          <w:numId w:val="0"/>
        </w:numPr>
        <w:jc w:val="both"/>
        <w:rPr>
          <w:rFonts w:hint="eastAsia"/>
        </w:rPr>
      </w:pPr>
      <w:r>
        <w:rPr>
          <w:rFonts w:hint="eastAsia"/>
        </w:rPr>
        <w:t>基督徒弟兄被一根三股的绳子联合起来；其中两股是其他人共有的，但第三股是最坚固的，是他们特有的。</w:t>
      </w:r>
    </w:p>
    <w:p w14:paraId="37CF3803">
      <w:pPr>
        <w:widowControl w:val="0"/>
        <w:numPr>
          <w:ilvl w:val="0"/>
          <w:numId w:val="0"/>
        </w:numPr>
        <w:jc w:val="both"/>
        <w:rPr>
          <w:rFonts w:hint="eastAsia"/>
        </w:rPr>
      </w:pPr>
      <w:r>
        <w:rPr>
          <w:rFonts w:hint="eastAsia"/>
        </w:rPr>
        <w:t>Their bodies are descended of the same man, and their souls of the same God; but their new life, by which they are most entirely brethren, is derived from the same God-man, Jesus Christ; yea, in Him they are all one body, receiving life from Him their glorious Head, who is called the first-born among many brethren.21</w:t>
      </w:r>
    </w:p>
    <w:p w14:paraId="1DB24DED">
      <w:pPr>
        <w:widowControl w:val="0"/>
        <w:numPr>
          <w:ilvl w:val="0"/>
          <w:numId w:val="0"/>
        </w:numPr>
        <w:jc w:val="both"/>
        <w:rPr>
          <w:rFonts w:hint="eastAsia"/>
        </w:rPr>
      </w:pPr>
      <w:r>
        <w:rPr>
          <w:rFonts w:hint="eastAsia"/>
        </w:rPr>
        <w:t>他们的身体都源于同一个人，他们的灵魂都源于同一位神；但他们的新生命，使他们最完全地成为弟兄，是源于同一位神人，耶稣基督；是的，在祂里面他们都是一个身体，从祂他们荣耀的元首那里接受生命，祂被称为在许多弟兄中作长子。21</w:t>
      </w:r>
    </w:p>
    <w:p w14:paraId="71CE9A9F">
      <w:pPr>
        <w:widowControl w:val="0"/>
        <w:numPr>
          <w:ilvl w:val="0"/>
          <w:numId w:val="0"/>
        </w:numPr>
        <w:jc w:val="both"/>
        <w:rPr>
          <w:rFonts w:hint="eastAsia"/>
        </w:rPr>
      </w:pPr>
      <w:r>
        <w:rPr>
          <w:rFonts w:hint="eastAsia"/>
        </w:rPr>
        <w:t>And as His unspeakable love was the source of this new being and fraternity, so, doubtless, it cannot but produce indissoluble love amongst those who are partakers of it.</w:t>
      </w:r>
    </w:p>
    <w:p w14:paraId="0058B9DA">
      <w:pPr>
        <w:widowControl w:val="0"/>
        <w:numPr>
          <w:ilvl w:val="0"/>
          <w:numId w:val="0"/>
        </w:numPr>
        <w:jc w:val="both"/>
        <w:rPr>
          <w:rFonts w:hint="eastAsia"/>
        </w:rPr>
      </w:pPr>
      <w:r>
        <w:rPr>
          <w:rFonts w:hint="eastAsia"/>
        </w:rPr>
        <w:t>祂那无法言喻的爱既是这新生命和弟兄之谊的源头，那么，无疑地，它必然在分享这爱的人中间产生不可分解的爱。</w:t>
      </w:r>
    </w:p>
    <w:p w14:paraId="0CA228BE">
      <w:pPr>
        <w:widowControl w:val="0"/>
        <w:numPr>
          <w:ilvl w:val="0"/>
          <w:numId w:val="0"/>
        </w:numPr>
        <w:jc w:val="both"/>
        <w:rPr>
          <w:rFonts w:hint="eastAsia"/>
        </w:rPr>
      </w:pPr>
      <w:r>
        <w:rPr>
          <w:rFonts w:hint="eastAsia"/>
        </w:rPr>
        <w:t>The spirit of love and concord is that precious ointment that runs down from the head of our great High Priest to the skirts of His garment.</w:t>
      </w:r>
    </w:p>
    <w:p w14:paraId="79159FA4">
      <w:pPr>
        <w:widowControl w:val="0"/>
        <w:numPr>
          <w:ilvl w:val="0"/>
          <w:numId w:val="0"/>
        </w:numPr>
        <w:jc w:val="both"/>
        <w:rPr>
          <w:rFonts w:hint="eastAsia"/>
        </w:rPr>
      </w:pPr>
      <w:r>
        <w:rPr>
          <w:rFonts w:hint="eastAsia"/>
        </w:rPr>
        <w:t>爱与和睦的灵，就是那宝贵的膏油，从我们大祭司的头，流到祂的衣襟。</w:t>
      </w:r>
    </w:p>
    <w:p w14:paraId="1CD1839B">
      <w:pPr>
        <w:widowControl w:val="0"/>
        <w:numPr>
          <w:ilvl w:val="0"/>
          <w:numId w:val="0"/>
        </w:numPr>
        <w:jc w:val="both"/>
        <w:rPr>
          <w:rFonts w:hint="eastAsia"/>
        </w:rPr>
      </w:pPr>
      <w:r>
        <w:rPr>
          <w:rFonts w:hint="eastAsia"/>
        </w:rPr>
        <w:t>The life of Christ and this law of love are combined, and cannot be severed.</w:t>
      </w:r>
    </w:p>
    <w:p w14:paraId="5E7716A1">
      <w:pPr>
        <w:widowControl w:val="0"/>
        <w:numPr>
          <w:ilvl w:val="0"/>
          <w:numId w:val="0"/>
        </w:numPr>
        <w:jc w:val="both"/>
        <w:rPr>
          <w:rFonts w:hint="eastAsia"/>
        </w:rPr>
      </w:pPr>
      <w:r>
        <w:rPr>
          <w:rFonts w:hint="eastAsia"/>
        </w:rPr>
        <w:t>基督的生命和这爱的律法是结合在一起的，不可分割。</w:t>
      </w:r>
    </w:p>
    <w:p w14:paraId="480EC02C">
      <w:pPr>
        <w:widowControl w:val="0"/>
        <w:numPr>
          <w:ilvl w:val="0"/>
          <w:numId w:val="0"/>
        </w:numPr>
        <w:jc w:val="both"/>
        <w:rPr>
          <w:rFonts w:hint="eastAsia"/>
        </w:rPr>
      </w:pPr>
      <w:r>
        <w:rPr>
          <w:rFonts w:hint="eastAsia"/>
        </w:rPr>
        <w:t>Can there be enmity between those hearts that meet in Him?</w:t>
      </w:r>
    </w:p>
    <w:p w14:paraId="6D8C0D7D">
      <w:pPr>
        <w:widowControl w:val="0"/>
        <w:numPr>
          <w:ilvl w:val="0"/>
          <w:numId w:val="0"/>
        </w:numPr>
        <w:jc w:val="both"/>
        <w:rPr>
          <w:rFonts w:hint="eastAsia"/>
        </w:rPr>
      </w:pPr>
      <w:r>
        <w:rPr>
          <w:rFonts w:hint="eastAsia"/>
        </w:rPr>
        <w:t>在祂里面相遇的心，彼此之间怎能有敌意呢？</w:t>
      </w:r>
    </w:p>
    <w:p w14:paraId="51E9016B">
      <w:pPr>
        <w:widowControl w:val="0"/>
        <w:numPr>
          <w:ilvl w:val="0"/>
          <w:numId w:val="0"/>
        </w:numPr>
        <w:jc w:val="both"/>
        <w:rPr>
          <w:rFonts w:hint="eastAsia"/>
        </w:rPr>
      </w:pPr>
      <w:r>
        <w:rPr>
          <w:rFonts w:hint="eastAsia"/>
        </w:rPr>
        <w:t>Why do you pretend yourselves Christians, and yet remain not only strangers to this love, but most contrary to it, biters and devourers one of another, and will not be convinced of the great guiltiness and uncomeliness of strifes and envyings amongst you?</w:t>
      </w:r>
    </w:p>
    <w:p w14:paraId="3EBEA735">
      <w:pPr>
        <w:widowControl w:val="0"/>
        <w:numPr>
          <w:ilvl w:val="0"/>
          <w:numId w:val="0"/>
        </w:numPr>
        <w:jc w:val="both"/>
        <w:rPr>
          <w:rFonts w:hint="eastAsia"/>
        </w:rPr>
      </w:pPr>
      <w:r>
        <w:rPr>
          <w:rFonts w:hint="eastAsia"/>
        </w:rPr>
        <w:t>你们为何自称是基督徒，却不仅对这爱仍然陌生，而且极其违背它，彼此相咬相吞，不肯承认你们中间纷争和嫉妒的极大罪恶和不体面呢？</w:t>
      </w:r>
    </w:p>
    <w:p w14:paraId="33B9BD06">
      <w:pPr>
        <w:widowControl w:val="0"/>
        <w:numPr>
          <w:ilvl w:val="0"/>
          <w:numId w:val="0"/>
        </w:numPr>
        <w:jc w:val="both"/>
        <w:rPr>
          <w:rFonts w:hint="eastAsia"/>
        </w:rPr>
      </w:pPr>
      <w:r>
        <w:rPr>
          <w:rFonts w:hint="eastAsia"/>
        </w:rPr>
        <w:t>Is this the badge that Christ has left His brethren, to wrangle and malign one another?</w:t>
      </w:r>
    </w:p>
    <w:p w14:paraId="1F45C13F">
      <w:pPr>
        <w:widowControl w:val="0"/>
        <w:numPr>
          <w:ilvl w:val="0"/>
          <w:numId w:val="0"/>
        </w:numPr>
        <w:jc w:val="both"/>
        <w:rPr>
          <w:rFonts w:hint="eastAsia"/>
        </w:rPr>
      </w:pPr>
      <w:r>
        <w:rPr>
          <w:rFonts w:hint="eastAsia"/>
        </w:rPr>
        <w:t>这难道是基督留给祂弟兄的标记，要他们彼此争吵和中伤吗？</w:t>
      </w:r>
    </w:p>
    <w:p w14:paraId="4109F73C">
      <w:pPr>
        <w:widowControl w:val="0"/>
        <w:numPr>
          <w:ilvl w:val="0"/>
          <w:numId w:val="0"/>
        </w:numPr>
        <w:jc w:val="both"/>
        <w:rPr>
          <w:rFonts w:hint="eastAsia"/>
        </w:rPr>
      </w:pPr>
      <w:r>
        <w:rPr>
          <w:rFonts w:hint="eastAsia"/>
        </w:rPr>
        <w:t>Do you not know, on the contrary, that they are to be known by mutual love?</w:t>
      </w:r>
    </w:p>
    <w:p w14:paraId="3FFF926B">
      <w:pPr>
        <w:widowControl w:val="0"/>
        <w:numPr>
          <w:ilvl w:val="0"/>
          <w:numId w:val="0"/>
        </w:numPr>
        <w:jc w:val="both"/>
        <w:rPr>
          <w:rFonts w:hint="eastAsia"/>
        </w:rPr>
      </w:pPr>
      <w:r>
        <w:rPr>
          <w:rFonts w:hint="eastAsia"/>
        </w:rPr>
        <w:t>你岂不知，反之，他们是要因彼此相爱而被认出来吗？</w:t>
      </w:r>
    </w:p>
    <w:p w14:paraId="2F920340">
      <w:pPr>
        <w:widowControl w:val="0"/>
        <w:numPr>
          <w:ilvl w:val="0"/>
          <w:numId w:val="0"/>
        </w:numPr>
        <w:jc w:val="both"/>
        <w:rPr>
          <w:rFonts w:hint="eastAsia"/>
        </w:rPr>
      </w:pPr>
      <w:r>
        <w:rPr>
          <w:rFonts w:hint="eastAsia"/>
        </w:rPr>
        <w:t>By this shall all men know that you are my disciples, if you have love one to another.22</w:t>
      </w:r>
    </w:p>
    <w:p w14:paraId="72A42EC2">
      <w:pPr>
        <w:widowControl w:val="0"/>
        <w:numPr>
          <w:ilvl w:val="0"/>
          <w:numId w:val="0"/>
        </w:numPr>
        <w:jc w:val="both"/>
        <w:rPr>
          <w:rFonts w:hint="eastAsia"/>
        </w:rPr>
      </w:pPr>
      <w:r>
        <w:rPr>
          <w:rFonts w:hint="eastAsia"/>
        </w:rPr>
        <w:t>你们若有彼此相爱的心，众人因此就认出你们是我的门徒了。22</w:t>
      </w:r>
    </w:p>
    <w:p w14:paraId="1CE4E215">
      <w:pPr>
        <w:widowControl w:val="0"/>
        <w:numPr>
          <w:ilvl w:val="0"/>
          <w:numId w:val="0"/>
        </w:numPr>
        <w:jc w:val="both"/>
        <w:rPr>
          <w:rFonts w:hint="eastAsia"/>
        </w:rPr>
      </w:pPr>
      <w:r>
        <w:rPr>
          <w:rFonts w:hint="eastAsia"/>
        </w:rPr>
        <w:t>How often does that beloved disciple press this!</w:t>
      </w:r>
    </w:p>
    <w:p w14:paraId="1AC319AF">
      <w:pPr>
        <w:widowControl w:val="0"/>
        <w:numPr>
          <w:ilvl w:val="0"/>
          <w:numId w:val="0"/>
        </w:numPr>
        <w:jc w:val="both"/>
        <w:rPr>
          <w:rFonts w:hint="eastAsia"/>
        </w:rPr>
      </w:pPr>
      <w:r>
        <w:rPr>
          <w:rFonts w:hint="eastAsia"/>
        </w:rPr>
        <w:t>那蒙爱的门徒何等频繁地强调这一点！</w:t>
      </w:r>
    </w:p>
    <w:p w14:paraId="335E4634">
      <w:pPr>
        <w:widowControl w:val="0"/>
        <w:numPr>
          <w:ilvl w:val="0"/>
          <w:numId w:val="0"/>
        </w:numPr>
        <w:jc w:val="both"/>
        <w:rPr>
          <w:rFonts w:hint="eastAsia"/>
        </w:rPr>
      </w:pPr>
      <w:r>
        <w:rPr>
          <w:rFonts w:hint="eastAsia"/>
        </w:rPr>
        <w:t>He drank deep of that wellspring of love that was in the breast on which he leaned, and (if they relate aright) he died exhorting this, Love one another.</w:t>
      </w:r>
    </w:p>
    <w:p w14:paraId="50FD1376">
      <w:pPr>
        <w:widowControl w:val="0"/>
        <w:numPr>
          <w:ilvl w:val="0"/>
          <w:numId w:val="0"/>
        </w:numPr>
        <w:jc w:val="both"/>
        <w:rPr>
          <w:rFonts w:hint="eastAsia"/>
        </w:rPr>
      </w:pPr>
      <w:r>
        <w:rPr>
          <w:rFonts w:hint="eastAsia"/>
        </w:rPr>
        <w:t>他深深地饮于他所靠着的那胸怀中的爱泉，并且（如果他们的记述无误）他死时还在劝勉这一点：彼此相爱。</w:t>
      </w:r>
    </w:p>
    <w:p w14:paraId="0C79A5C1">
      <w:pPr>
        <w:widowControl w:val="0"/>
        <w:numPr>
          <w:ilvl w:val="0"/>
          <w:numId w:val="0"/>
        </w:numPr>
        <w:jc w:val="both"/>
        <w:rPr>
          <w:rFonts w:hint="eastAsia"/>
        </w:rPr>
      </w:pPr>
      <w:r>
        <w:rPr>
          <w:rFonts w:hint="eastAsia"/>
        </w:rPr>
        <w:t>Oh! that there were more of this love of Christ in our hearts, arising from the sense of His love to us!</w:t>
      </w:r>
    </w:p>
    <w:p w14:paraId="6357A94F">
      <w:pPr>
        <w:widowControl w:val="0"/>
        <w:numPr>
          <w:ilvl w:val="0"/>
          <w:numId w:val="0"/>
        </w:numPr>
        <w:jc w:val="both"/>
        <w:rPr>
          <w:rFonts w:hint="eastAsia"/>
        </w:rPr>
      </w:pPr>
      <w:r>
        <w:rPr>
          <w:rFonts w:hint="eastAsia"/>
        </w:rPr>
        <w:t>哦！但愿我们心中有更多基督的这种爱，源于我们对祂爱我们之爱的感受！</w:t>
      </w:r>
    </w:p>
    <w:p w14:paraId="7023C0B4">
      <w:pPr>
        <w:widowControl w:val="0"/>
        <w:numPr>
          <w:ilvl w:val="0"/>
          <w:numId w:val="0"/>
        </w:numPr>
        <w:jc w:val="both"/>
        <w:rPr>
          <w:rFonts w:hint="eastAsia"/>
        </w:rPr>
      </w:pPr>
      <w:r>
        <w:rPr>
          <w:rFonts w:hint="eastAsia"/>
        </w:rPr>
        <w:t>That would teach this mutual love more effectually, which the preaching of it may set before us, but, without that other teaching, cannot work within us.</w:t>
      </w:r>
    </w:p>
    <w:p w14:paraId="4A7AF976">
      <w:pPr>
        <w:widowControl w:val="0"/>
        <w:numPr>
          <w:ilvl w:val="0"/>
          <w:numId w:val="0"/>
        </w:numPr>
        <w:jc w:val="both"/>
        <w:rPr>
          <w:rFonts w:hint="eastAsia"/>
        </w:rPr>
      </w:pPr>
      <w:r>
        <w:rPr>
          <w:rFonts w:hint="eastAsia"/>
        </w:rPr>
        <w:t>那会更有效地教导这种彼此相爱，讲道可以将它摆在我们面前，但没有另一种教导，它无法在我们里面作工。</w:t>
      </w:r>
    </w:p>
    <w:p w14:paraId="32BDBD51">
      <w:pPr>
        <w:widowControl w:val="0"/>
        <w:numPr>
          <w:ilvl w:val="0"/>
          <w:numId w:val="0"/>
        </w:numPr>
        <w:jc w:val="both"/>
        <w:rPr>
          <w:rFonts w:hint="eastAsia"/>
        </w:rPr>
      </w:pPr>
      <w:r>
        <w:rPr>
          <w:rFonts w:hint="eastAsia"/>
        </w:rPr>
        <w:t>Why do we still hear these things in vain?</w:t>
      </w:r>
    </w:p>
    <w:p w14:paraId="067A373F">
      <w:pPr>
        <w:widowControl w:val="0"/>
        <w:numPr>
          <w:ilvl w:val="0"/>
          <w:numId w:val="0"/>
        </w:numPr>
        <w:jc w:val="both"/>
        <w:rPr>
          <w:rFonts w:hint="eastAsia"/>
        </w:rPr>
      </w:pPr>
      <w:r>
        <w:rPr>
          <w:rFonts w:hint="eastAsia"/>
        </w:rPr>
        <w:t>我们为何仍旧徒然听这些事呢？</w:t>
      </w:r>
    </w:p>
    <w:p w14:paraId="58D07786">
      <w:pPr>
        <w:widowControl w:val="0"/>
        <w:numPr>
          <w:ilvl w:val="0"/>
          <w:numId w:val="0"/>
        </w:numPr>
        <w:jc w:val="both"/>
        <w:rPr>
          <w:rFonts w:hint="eastAsia"/>
        </w:rPr>
      </w:pPr>
      <w:r>
        <w:rPr>
          <w:rFonts w:hint="eastAsia"/>
        </w:rPr>
        <w:t>Do we believe what the love of Christ did for us, and suffered for us?</w:t>
      </w:r>
    </w:p>
    <w:p w14:paraId="24108B51">
      <w:pPr>
        <w:widowControl w:val="0"/>
        <w:numPr>
          <w:ilvl w:val="0"/>
          <w:numId w:val="0"/>
        </w:numPr>
        <w:jc w:val="both"/>
        <w:rPr>
          <w:rFonts w:hint="eastAsia"/>
        </w:rPr>
      </w:pPr>
      <w:r>
        <w:rPr>
          <w:rFonts w:hint="eastAsia"/>
        </w:rPr>
        <w:t>我们相信基督的爱为我们所做的，为我们所受的苦吗？</w:t>
      </w:r>
    </w:p>
    <w:p w14:paraId="69996ECA">
      <w:pPr>
        <w:widowControl w:val="0"/>
        <w:numPr>
          <w:ilvl w:val="0"/>
          <w:numId w:val="0"/>
        </w:numPr>
        <w:jc w:val="both"/>
        <w:rPr>
          <w:rFonts w:hint="eastAsia"/>
        </w:rPr>
      </w:pPr>
      <w:r>
        <w:rPr>
          <w:rFonts w:hint="eastAsia"/>
        </w:rPr>
        <w:t>And will we do nothing for Him,—not forgive a shadow, a fancy of injury, much less a real one, for His sake, and love him who wronged us, whoever he be, but especially being one of our brethren in this spiritual sense?</w:t>
      </w:r>
    </w:p>
    <w:p w14:paraId="5EED7481">
      <w:pPr>
        <w:widowControl w:val="0"/>
        <w:numPr>
          <w:ilvl w:val="0"/>
          <w:numId w:val="0"/>
        </w:numPr>
        <w:jc w:val="both"/>
        <w:rPr>
          <w:rFonts w:hint="eastAsia"/>
        </w:rPr>
      </w:pPr>
      <w:r>
        <w:rPr>
          <w:rFonts w:hint="eastAsia"/>
        </w:rPr>
        <w:t>我们难道不愿为祂做任何事吗——为祂的缘故，不肯饶恕一个影儿、一个想象的伤害，更不用说一个真实的伤害，并且爱那亏负我们的人，无论他是谁，尤其是当他是在这属灵意义上我们的弟兄之一时？</w:t>
      </w:r>
    </w:p>
    <w:p w14:paraId="1694B72A">
      <w:pPr>
        <w:widowControl w:val="0"/>
        <w:numPr>
          <w:ilvl w:val="0"/>
          <w:numId w:val="0"/>
        </w:numPr>
        <w:jc w:val="both"/>
        <w:rPr>
          <w:rFonts w:hint="eastAsia"/>
        </w:rPr>
      </w:pPr>
    </w:p>
    <w:p w14:paraId="420D0D56">
      <w:pPr>
        <w:widowControl w:val="0"/>
        <w:numPr>
          <w:ilvl w:val="0"/>
          <w:numId w:val="0"/>
        </w:numPr>
        <w:jc w:val="both"/>
        <w:rPr>
          <w:rFonts w:hint="eastAsia"/>
        </w:rPr>
      </w:pPr>
      <w:r>
        <w:rPr>
          <w:rFonts w:hint="eastAsia"/>
        </w:rPr>
        <w:t>Many are the duties of this peculiar fraternal love; that mutual conversation, and admonition, and reproof, and comforting, and other duties that have fallen into neglect, not only amongst formal, but even amongst real Christians.</w:t>
      </w:r>
    </w:p>
    <w:p w14:paraId="35CC3128">
      <w:pPr>
        <w:widowControl w:val="0"/>
        <w:numPr>
          <w:ilvl w:val="0"/>
          <w:numId w:val="0"/>
        </w:numPr>
        <w:jc w:val="both"/>
        <w:rPr>
          <w:rFonts w:hint="eastAsia"/>
        </w:rPr>
      </w:pPr>
      <w:r>
        <w:rPr>
          <w:rFonts w:hint="eastAsia"/>
        </w:rPr>
        <w:t>这特别的弟兄之爱有许多责任；那彼此的交谈、劝诫、责备、安慰，以及其他责任，不仅在形式化的基督徒中，甚至在真实的基督徒中，都已被人忽略了。</w:t>
      </w:r>
    </w:p>
    <w:p w14:paraId="5B32193C">
      <w:pPr>
        <w:widowControl w:val="0"/>
        <w:numPr>
          <w:ilvl w:val="0"/>
          <w:numId w:val="0"/>
        </w:numPr>
        <w:jc w:val="both"/>
        <w:rPr>
          <w:rFonts w:hint="eastAsia"/>
        </w:rPr>
      </w:pPr>
      <w:r>
        <w:rPr>
          <w:rFonts w:hint="eastAsia"/>
        </w:rPr>
        <w:t>Let us entreat more of His Spirit, who is love, and that will remedy this evil.</w:t>
      </w:r>
    </w:p>
    <w:p w14:paraId="67B4E94F">
      <w:pPr>
        <w:widowControl w:val="0"/>
        <w:numPr>
          <w:ilvl w:val="0"/>
          <w:numId w:val="0"/>
        </w:numPr>
        <w:jc w:val="both"/>
        <w:rPr>
          <w:rFonts w:hint="eastAsia"/>
        </w:rPr>
      </w:pPr>
      <w:r>
        <w:rPr>
          <w:rFonts w:hint="eastAsia"/>
        </w:rPr>
        <w:t>让我们更多地恳求祂那爱之灵，那将补救这邪恶。</w:t>
      </w:r>
    </w:p>
    <w:p w14:paraId="5C6F10DF">
      <w:pPr>
        <w:widowControl w:val="0"/>
        <w:numPr>
          <w:ilvl w:val="0"/>
          <w:numId w:val="0"/>
        </w:numPr>
        <w:jc w:val="both"/>
        <w:rPr>
          <w:rFonts w:hint="eastAsia"/>
        </w:rPr>
      </w:pPr>
    </w:p>
    <w:p w14:paraId="06F7A7F5">
      <w:pPr>
        <w:widowControl w:val="0"/>
        <w:numPr>
          <w:ilvl w:val="0"/>
          <w:numId w:val="0"/>
        </w:numPr>
        <w:jc w:val="both"/>
        <w:rPr>
          <w:rFonts w:hint="eastAsia"/>
        </w:rPr>
      </w:pPr>
      <w:r>
        <w:rPr>
          <w:rFonts w:hint="eastAsia"/>
        </w:rPr>
        <w:t>Fear God.] All the rules of equity and charity amongst men flow from a higher principle, and depend upon it; and there is no right observing of them without due regard to that: therefore this word, which expresses that principle of obedience, is fitly inserted amongst these rules; the first obligation of man being to the sovereign majesty of God who made him, and all the mutual duties of one to another being derived from that.</w:t>
      </w:r>
    </w:p>
    <w:p w14:paraId="13F9FD29">
      <w:pPr>
        <w:widowControl w:val="0"/>
        <w:numPr>
          <w:ilvl w:val="0"/>
          <w:numId w:val="0"/>
        </w:numPr>
        <w:jc w:val="both"/>
        <w:rPr>
          <w:rFonts w:hint="eastAsia"/>
        </w:rPr>
      </w:pPr>
      <w:r>
        <w:rPr>
          <w:rFonts w:hint="eastAsia"/>
        </w:rPr>
        <w:t>敬畏神。] 人与人之间所有公义和仁爱的规则，都源于一个更高的原则，并依赖于它；若不给予那原则应有的尊重，就不可能正确地遵守它们：因此，这个表达顺服原则的词，被恰当地插入这些规则之中；因为人首要的义务是向造他的至高威严的神尽本分，而人与人之间所有的相互责任都源于此。</w:t>
      </w:r>
    </w:p>
    <w:p w14:paraId="2CEAD6BE">
      <w:pPr>
        <w:widowControl w:val="0"/>
        <w:numPr>
          <w:ilvl w:val="0"/>
          <w:numId w:val="0"/>
        </w:numPr>
        <w:jc w:val="both"/>
        <w:rPr>
          <w:rFonts w:hint="eastAsia"/>
        </w:rPr>
      </w:pPr>
      <w:r>
        <w:rPr>
          <w:rFonts w:hint="eastAsia"/>
        </w:rPr>
        <w:t>A man may, indeed, from moral principles, be of a mild inoffensive carriage, and do civil right to all men: but this answers not the Divine rule even in these same things, after the way that it requires them.</w:t>
      </w:r>
    </w:p>
    <w:p w14:paraId="1DB56A71">
      <w:pPr>
        <w:widowControl w:val="0"/>
        <w:numPr>
          <w:ilvl w:val="0"/>
          <w:numId w:val="0"/>
        </w:numPr>
        <w:jc w:val="both"/>
        <w:rPr>
          <w:rFonts w:hint="eastAsia"/>
        </w:rPr>
      </w:pPr>
      <w:r>
        <w:rPr>
          <w:rFonts w:hint="eastAsia"/>
        </w:rPr>
        <w:t>一个人确实可以出于道德原则，有温和无害的举止，并对所有人都行公民的义：但这并不符合神圣的规则，即使在同样的事情上，也未按其所要求的方式行。</w:t>
      </w:r>
    </w:p>
    <w:p w14:paraId="0615160E">
      <w:pPr>
        <w:widowControl w:val="0"/>
        <w:numPr>
          <w:ilvl w:val="0"/>
          <w:numId w:val="0"/>
        </w:numPr>
        <w:jc w:val="both"/>
        <w:rPr>
          <w:rFonts w:hint="eastAsia"/>
        </w:rPr>
      </w:pPr>
      <w:r>
        <w:rPr>
          <w:rFonts w:hint="eastAsia"/>
        </w:rPr>
        <w:t>The spiritual and religious observance of these duties towards men, springs from a respect to God, and terminates there too; it begins and ends in Him.</w:t>
      </w:r>
    </w:p>
    <w:p w14:paraId="25BA8AFB">
      <w:pPr>
        <w:widowControl w:val="0"/>
        <w:numPr>
          <w:ilvl w:val="0"/>
          <w:numId w:val="0"/>
        </w:numPr>
        <w:jc w:val="both"/>
        <w:rPr>
          <w:rFonts w:hint="eastAsia"/>
        </w:rPr>
      </w:pPr>
      <w:r>
        <w:rPr>
          <w:rFonts w:hint="eastAsia"/>
        </w:rPr>
        <w:t>对人尽这些责任的属灵和敬虔的遵守，源于对神的敬重，也终于此；它始于祂，也终于祂。</w:t>
      </w:r>
    </w:p>
    <w:p w14:paraId="3912F1FE">
      <w:pPr>
        <w:widowControl w:val="0"/>
        <w:numPr>
          <w:ilvl w:val="0"/>
          <w:numId w:val="0"/>
        </w:numPr>
        <w:jc w:val="both"/>
        <w:rPr>
          <w:rFonts w:hint="eastAsia"/>
        </w:rPr>
      </w:pPr>
      <w:r>
        <w:rPr>
          <w:rFonts w:hint="eastAsia"/>
        </w:rPr>
        <w:t>And generally, all obedience to His commands, both such as regulate our behavior towards Himself immediately, and such as relate to man, arises from a holy fear of His Name.</w:t>
      </w:r>
    </w:p>
    <w:p w14:paraId="7AB2A477">
      <w:pPr>
        <w:widowControl w:val="0"/>
        <w:numPr>
          <w:ilvl w:val="0"/>
          <w:numId w:val="0"/>
        </w:numPr>
        <w:jc w:val="both"/>
        <w:rPr>
          <w:rFonts w:hint="eastAsia"/>
        </w:rPr>
      </w:pPr>
      <w:r>
        <w:rPr>
          <w:rFonts w:hint="eastAsia"/>
        </w:rPr>
        <w:t>总的来说，所有对祂命令的顺服，无论是那些直接规范我们对祂行为的，还是那些关乎人的，都源于对祂圣名的圣洁敬畏。</w:t>
      </w:r>
    </w:p>
    <w:p w14:paraId="1EC7089C">
      <w:pPr>
        <w:widowControl w:val="0"/>
        <w:numPr>
          <w:ilvl w:val="0"/>
          <w:numId w:val="0"/>
        </w:numPr>
        <w:jc w:val="both"/>
        <w:rPr>
          <w:rFonts w:hint="eastAsia"/>
        </w:rPr>
      </w:pPr>
      <w:r>
        <w:rPr>
          <w:rFonts w:hint="eastAsia"/>
        </w:rPr>
        <w:t>Therefore, this fear of God, upon which follows necessarily the keeping of His commandments, is given us by Solomon as the total sum of man's business and duty,23 and so the way to solid happiness: it is totum hominis, the whole duty of man.24</w:t>
      </w:r>
    </w:p>
    <w:p w14:paraId="21C1DA12">
      <w:pPr>
        <w:widowControl w:val="0"/>
        <w:numPr>
          <w:ilvl w:val="0"/>
          <w:numId w:val="0"/>
        </w:numPr>
        <w:jc w:val="both"/>
        <w:rPr>
          <w:rFonts w:hint="eastAsia"/>
        </w:rPr>
      </w:pPr>
      <w:r>
        <w:rPr>
          <w:rFonts w:hint="eastAsia"/>
        </w:rPr>
        <w:t>因此，这种敬畏神，以及必然随之而来的遵守祂的诫命，被所罗门给予我们，作为人一切事务和本分的总和，23 也是通向稳固幸福的道路：这是 totum hominis（拉丁文，意为人的全部），是人所当尽的本分。24</w:t>
      </w:r>
    </w:p>
    <w:p w14:paraId="66D56AB8">
      <w:pPr>
        <w:widowControl w:val="0"/>
        <w:numPr>
          <w:ilvl w:val="0"/>
          <w:numId w:val="0"/>
        </w:numPr>
        <w:jc w:val="both"/>
        <w:rPr>
          <w:rFonts w:hint="eastAsia"/>
        </w:rPr>
      </w:pPr>
      <w:r>
        <w:rPr>
          <w:rFonts w:hint="eastAsia"/>
        </w:rPr>
        <w:t>After he had made his discoveries of all things besides under the sun, gone the whole circuit, and made an exact valuation, he found all besides this to amount to nothing but vanity and vexation of spirit.25</w:t>
      </w:r>
    </w:p>
    <w:p w14:paraId="0AEB5E67">
      <w:pPr>
        <w:widowControl w:val="0"/>
        <w:numPr>
          <w:ilvl w:val="0"/>
          <w:numId w:val="0"/>
        </w:numPr>
        <w:jc w:val="both"/>
        <w:rPr>
          <w:rFonts w:hint="eastAsia"/>
        </w:rPr>
      </w:pPr>
      <w:r>
        <w:rPr>
          <w:rFonts w:hint="eastAsia"/>
        </w:rPr>
        <w:t>在他发现了日光之下此外的一切事物，走遍了全程，并作了精确的估价之后，他发现除了这个之外，一切都不过是虚空的虚空，捕风捉影。25</w:t>
      </w:r>
    </w:p>
    <w:p w14:paraId="2BEA8663">
      <w:pPr>
        <w:widowControl w:val="0"/>
        <w:numPr>
          <w:ilvl w:val="0"/>
          <w:numId w:val="0"/>
        </w:numPr>
        <w:jc w:val="both"/>
        <w:rPr>
          <w:rFonts w:hint="eastAsia"/>
        </w:rPr>
      </w:pPr>
      <w:r>
        <w:rPr>
          <w:rFonts w:hint="eastAsia"/>
        </w:rPr>
        <w:t>The account he gives of all other things, was only for this purpose, to illustrate and establish this truth all the more, and to make it all the more acceptable; to be a rest after so much weariness, and such a tedious journey, and so, as he speaks there,26 a word of delight as well as a word of truth; that the mind might sit down and quiet itself in this, from the turmoil and pursuit of vanity, that keep it busy to no purpose in all other things.</w:t>
      </w:r>
    </w:p>
    <w:p w14:paraId="283CFF7C">
      <w:pPr>
        <w:widowControl w:val="0"/>
        <w:numPr>
          <w:ilvl w:val="0"/>
          <w:numId w:val="0"/>
        </w:numPr>
        <w:jc w:val="both"/>
        <w:rPr>
          <w:rFonts w:hint="eastAsia"/>
        </w:rPr>
      </w:pPr>
      <w:r>
        <w:rPr>
          <w:rFonts w:hint="eastAsia"/>
        </w:rPr>
        <w:t>他对所有其他事物的记述，只是为了这个目的，即更加阐明和确立这个真理，并使它更容易被接受；成为在如此多的疲惫和如此冗长的旅程之后的安息，并且，正如他那里所说，26 是一句喜悦的话，也是一句真理的话；好让心智能在此安坐下来，从那使它在所有其他事物中徒然忙碌的虚荣的骚动和追逐中，安静下来。</w:t>
      </w:r>
    </w:p>
    <w:p w14:paraId="64FDB20F">
      <w:pPr>
        <w:widowControl w:val="0"/>
        <w:numPr>
          <w:ilvl w:val="0"/>
          <w:numId w:val="0"/>
        </w:numPr>
        <w:jc w:val="both"/>
        <w:rPr>
          <w:rFonts w:hint="eastAsia"/>
        </w:rPr>
      </w:pPr>
      <w:r>
        <w:rPr>
          <w:rFonts w:hint="eastAsia"/>
        </w:rPr>
        <w:t>But whereas there was emptiness and vanity, that is, just nothing, in all other things, there was not only something to be found, but everything in this one, this fear of God, and the keeping of His commandments,27 which is the proper fruit of that fear.</w:t>
      </w:r>
    </w:p>
    <w:p w14:paraId="5D070B8A">
      <w:pPr>
        <w:widowControl w:val="0"/>
        <w:numPr>
          <w:ilvl w:val="0"/>
          <w:numId w:val="0"/>
        </w:numPr>
        <w:jc w:val="both"/>
        <w:rPr>
          <w:rFonts w:hint="eastAsia"/>
        </w:rPr>
      </w:pPr>
      <w:r>
        <w:rPr>
          <w:rFonts w:hint="eastAsia"/>
        </w:rPr>
        <w:t>然而，在所有其他事物中，既有空虚和虚荣，也就是一无所有，那么在这件事上，即敬畏神和遵守祂的诫命上，27 不仅能找到某些东西，而且能找到一切，这遵守诫命是那敬畏的应有之果。</w:t>
      </w:r>
    </w:p>
    <w:p w14:paraId="0D08F08B">
      <w:pPr>
        <w:widowControl w:val="0"/>
        <w:numPr>
          <w:ilvl w:val="0"/>
          <w:numId w:val="0"/>
        </w:numPr>
        <w:jc w:val="both"/>
        <w:rPr>
          <w:rFonts w:hint="eastAsia"/>
        </w:rPr>
      </w:pPr>
      <w:r>
        <w:rPr>
          <w:rFonts w:hint="eastAsia"/>
        </w:rPr>
        <w:t>All the repeated declarations of vanity in other things, both severally and all together, in that book, are but so many strokes to drive and fasten this nail (as it is there, 12:11), this word of wisdom, which is the sum of all, and contains all the rest.</w:t>
      </w:r>
    </w:p>
    <w:p w14:paraId="25F33208">
      <w:pPr>
        <w:widowControl w:val="0"/>
        <w:numPr>
          <w:ilvl w:val="0"/>
          <w:numId w:val="0"/>
        </w:numPr>
        <w:jc w:val="both"/>
        <w:rPr>
          <w:rFonts w:hint="eastAsia"/>
        </w:rPr>
      </w:pPr>
      <w:r>
        <w:rPr>
          <w:rFonts w:hint="eastAsia"/>
        </w:rPr>
        <w:t>在那本书中，所有对其他事物虚荣的重复宣告，无论是分别的还是一起的，都不过是许多次敲击，为要钉牢这颗钉子（如那里12:11所说），这智慧的言语，它是万事的总结，并包含所有其余的。</w:t>
      </w:r>
    </w:p>
    <w:p w14:paraId="4B27BBC5">
      <w:pPr>
        <w:widowControl w:val="0"/>
        <w:numPr>
          <w:ilvl w:val="0"/>
          <w:numId w:val="0"/>
        </w:numPr>
        <w:jc w:val="both"/>
        <w:rPr>
          <w:rFonts w:hint="eastAsia"/>
        </w:rPr>
      </w:pPr>
      <w:r>
        <w:rPr>
          <w:rFonts w:hint="eastAsia"/>
        </w:rPr>
        <w:t>So Job, after a large inquest for wisdom, searching for its vein, as men do for mines of silver and gold, has the return of a non inventum est —it is not found—from all the creatures: The sea says, It is not with me, &amp;c.</w:t>
      </w:r>
    </w:p>
    <w:p w14:paraId="12D02D90">
      <w:pPr>
        <w:widowControl w:val="0"/>
        <w:numPr>
          <w:ilvl w:val="0"/>
          <w:numId w:val="0"/>
        </w:numPr>
        <w:jc w:val="both"/>
        <w:rPr>
          <w:rFonts w:hint="eastAsia"/>
        </w:rPr>
      </w:pPr>
      <w:r>
        <w:rPr>
          <w:rFonts w:hint="eastAsia"/>
        </w:rPr>
        <w:t>约伯也是如此，在对智慧作了广泛的探究，寻找它的矿脉，像人寻找金银矿一样之后，从所有受造物那里得到的回复是 non inventum est（拉丁文，意为未被找到）——它未被找到：沧海说，智慧不在我里面，等等。</w:t>
      </w:r>
    </w:p>
    <w:p w14:paraId="725E8758">
      <w:pPr>
        <w:widowControl w:val="0"/>
        <w:numPr>
          <w:ilvl w:val="0"/>
          <w:numId w:val="0"/>
        </w:numPr>
        <w:jc w:val="both"/>
        <w:rPr>
          <w:rFonts w:hint="eastAsia"/>
        </w:rPr>
      </w:pPr>
      <w:r>
        <w:rPr>
          <w:rFonts w:hint="eastAsia"/>
        </w:rPr>
        <w:t>But in the close he finds it is in this, The fear of the Lord, that is wisdom; and to depart from evil is understanding.28</w:t>
      </w:r>
    </w:p>
    <w:p w14:paraId="5CB1BEAC">
      <w:pPr>
        <w:widowControl w:val="0"/>
        <w:numPr>
          <w:ilvl w:val="0"/>
          <w:numId w:val="0"/>
        </w:numPr>
        <w:jc w:val="both"/>
        <w:rPr>
          <w:rFonts w:hint="eastAsia"/>
        </w:rPr>
      </w:pPr>
      <w:r>
        <w:rPr>
          <w:rFonts w:hint="eastAsia"/>
        </w:rPr>
        <w:t>但在结尾，他发现智慧在于此：敬畏主就是智慧，远离恶便是聪明。28</w:t>
      </w:r>
    </w:p>
    <w:p w14:paraId="7FE434D2">
      <w:pPr>
        <w:widowControl w:val="0"/>
        <w:numPr>
          <w:ilvl w:val="0"/>
          <w:numId w:val="0"/>
        </w:numPr>
        <w:jc w:val="both"/>
        <w:rPr>
          <w:rFonts w:hint="eastAsia"/>
        </w:rPr>
      </w:pPr>
    </w:p>
    <w:p w14:paraId="3C03C8F5">
      <w:pPr>
        <w:widowControl w:val="0"/>
        <w:numPr>
          <w:ilvl w:val="0"/>
          <w:numId w:val="0"/>
        </w:numPr>
        <w:jc w:val="both"/>
        <w:rPr>
          <w:rFonts w:hint="eastAsia"/>
        </w:rPr>
      </w:pPr>
      <w:r>
        <w:rPr>
          <w:rFonts w:hint="eastAsia"/>
        </w:rPr>
        <w:t>Under this fear is comprehended all religion, both inward and outward, all the worship and service of God, and all the observance of His commandments, which is there29 and elsewhere expressly joined with it, and therefore is included in it, when it is not expressed.</w:t>
      </w:r>
    </w:p>
    <w:p w14:paraId="4CE3E76F">
      <w:pPr>
        <w:widowControl w:val="0"/>
        <w:numPr>
          <w:ilvl w:val="0"/>
          <w:numId w:val="0"/>
        </w:numPr>
        <w:jc w:val="both"/>
        <w:rPr>
          <w:rFonts w:hint="eastAsia"/>
        </w:rPr>
      </w:pPr>
      <w:r>
        <w:rPr>
          <w:rFonts w:hint="eastAsia"/>
        </w:rPr>
        <w:t>在这敬畏之下，包含了所有的信仰，无论是内在的还是外在的，所有对神的敬拜和事奉，以及所有对祂诫命的遵守，这在29节和别处都明确地与它相连，因此，当它没有被明说时，也被包含在其中。</w:t>
      </w:r>
    </w:p>
    <w:p w14:paraId="36D3E94D">
      <w:pPr>
        <w:widowControl w:val="0"/>
        <w:numPr>
          <w:ilvl w:val="0"/>
          <w:numId w:val="0"/>
        </w:numPr>
        <w:jc w:val="both"/>
        <w:rPr>
          <w:rFonts w:hint="eastAsia"/>
        </w:rPr>
      </w:pPr>
      <w:r>
        <w:rPr>
          <w:rFonts w:hint="eastAsia"/>
        </w:rPr>
        <w:t>So Job 28 as above, To depart from evil is understanding, repeating in effect the former words by these.</w:t>
      </w:r>
    </w:p>
    <w:p w14:paraId="4E15A3D7">
      <w:pPr>
        <w:widowControl w:val="0"/>
        <w:numPr>
          <w:ilvl w:val="0"/>
          <w:numId w:val="0"/>
        </w:numPr>
        <w:jc w:val="both"/>
        <w:rPr>
          <w:rFonts w:hint="eastAsia"/>
        </w:rPr>
      </w:pPr>
      <w:r>
        <w:rPr>
          <w:rFonts w:hint="eastAsia"/>
        </w:rPr>
        <w:t>正如上面约伯记28章所言，远离恶便是聪明，这实际上是用这些话重复了前面的话。</w:t>
      </w:r>
    </w:p>
    <w:p w14:paraId="6D6DADEC">
      <w:pPr>
        <w:widowControl w:val="0"/>
        <w:numPr>
          <w:ilvl w:val="0"/>
          <w:numId w:val="0"/>
        </w:numPr>
        <w:jc w:val="both"/>
        <w:rPr>
          <w:rFonts w:hint="eastAsia"/>
        </w:rPr>
      </w:pPr>
      <w:r>
        <w:rPr>
          <w:rFonts w:hint="eastAsia"/>
        </w:rPr>
        <w:t>So Psalm 111:10. It has in it all holiness and obedience; they grow all out of it.</w:t>
      </w:r>
    </w:p>
    <w:p w14:paraId="4D2E80A1">
      <w:pPr>
        <w:widowControl w:val="0"/>
        <w:numPr>
          <w:ilvl w:val="0"/>
          <w:numId w:val="0"/>
        </w:numPr>
        <w:jc w:val="both"/>
        <w:rPr>
          <w:rFonts w:hint="eastAsia"/>
        </w:rPr>
      </w:pPr>
      <w:r>
        <w:rPr>
          <w:rFonts w:hint="eastAsia"/>
        </w:rPr>
        <w:t>诗篇111:10也是如此。它里面包含了所有的圣洁和顺服；它们都由此而生。</w:t>
      </w:r>
    </w:p>
    <w:p w14:paraId="0B3451AE">
      <w:pPr>
        <w:widowControl w:val="0"/>
        <w:numPr>
          <w:ilvl w:val="0"/>
          <w:numId w:val="0"/>
        </w:numPr>
        <w:jc w:val="both"/>
        <w:rPr>
          <w:rFonts w:hint="eastAsia"/>
        </w:rPr>
      </w:pPr>
      <w:r>
        <w:rPr>
          <w:rFonts w:hint="eastAsia"/>
        </w:rPr>
        <w:t>It is the beginning, and it is the top or consummation of wisdom, for the word signifies both.</w:t>
      </w:r>
    </w:p>
    <w:p w14:paraId="69CCA72C">
      <w:pPr>
        <w:widowControl w:val="0"/>
        <w:numPr>
          <w:ilvl w:val="0"/>
          <w:numId w:val="0"/>
        </w:numPr>
        <w:jc w:val="both"/>
        <w:rPr>
          <w:rFonts w:hint="eastAsia"/>
        </w:rPr>
      </w:pPr>
      <w:r>
        <w:rPr>
          <w:rFonts w:hint="eastAsia"/>
        </w:rPr>
        <w:t>它是智慧的开端，也是智慧的顶峰或完成，因为那个词兼有此二义。</w:t>
      </w:r>
    </w:p>
    <w:p w14:paraId="390AB679">
      <w:pPr>
        <w:widowControl w:val="0"/>
        <w:numPr>
          <w:ilvl w:val="0"/>
          <w:numId w:val="0"/>
        </w:numPr>
        <w:jc w:val="both"/>
        <w:rPr>
          <w:rFonts w:hint="eastAsia"/>
        </w:rPr>
      </w:pPr>
    </w:p>
    <w:p w14:paraId="2C68CE6A">
      <w:pPr>
        <w:widowControl w:val="0"/>
        <w:numPr>
          <w:ilvl w:val="0"/>
          <w:numId w:val="0"/>
        </w:numPr>
        <w:jc w:val="both"/>
        <w:rPr>
          <w:rFonts w:hint="eastAsia"/>
        </w:rPr>
      </w:pPr>
      <w:r>
        <w:rPr>
          <w:rFonts w:hint="eastAsia"/>
        </w:rPr>
        <w:t>Think it not, then, a trivial common matter to speak or hear of this subject; but take it as our great lesson and business here on earth.</w:t>
      </w:r>
    </w:p>
    <w:p w14:paraId="546F8204">
      <w:pPr>
        <w:widowControl w:val="0"/>
        <w:numPr>
          <w:ilvl w:val="0"/>
          <w:numId w:val="0"/>
        </w:numPr>
        <w:jc w:val="both"/>
        <w:rPr>
          <w:rFonts w:hint="eastAsia"/>
        </w:rPr>
      </w:pPr>
      <w:r>
        <w:rPr>
          <w:rFonts w:hint="eastAsia"/>
        </w:rPr>
        <w:t>因此，不要以为谈论或聆听这个主题是件琐碎平常的事；而要把它当作我们在这世上的重大功课和事业。</w:t>
      </w:r>
    </w:p>
    <w:p w14:paraId="13D6E04F">
      <w:pPr>
        <w:widowControl w:val="0"/>
        <w:numPr>
          <w:ilvl w:val="0"/>
          <w:numId w:val="0"/>
        </w:numPr>
        <w:jc w:val="both"/>
        <w:rPr>
          <w:rFonts w:hint="eastAsia"/>
        </w:rPr>
      </w:pPr>
      <w:r>
        <w:rPr>
          <w:rFonts w:hint="eastAsia"/>
        </w:rPr>
        <w:t>The best proficients in it have yet need to learn it better, and it requires our incessant diligence and study all our days.</w:t>
      </w:r>
    </w:p>
    <w:p w14:paraId="4763DE9A">
      <w:pPr>
        <w:widowControl w:val="0"/>
        <w:numPr>
          <w:ilvl w:val="0"/>
          <w:numId w:val="0"/>
        </w:numPr>
        <w:jc w:val="both"/>
        <w:rPr>
          <w:rFonts w:hint="eastAsia"/>
        </w:rPr>
      </w:pPr>
      <w:r>
        <w:rPr>
          <w:rFonts w:hint="eastAsia"/>
        </w:rPr>
        <w:t>在这方面最精通的人，仍需更好地学习它，并且它需要我们一生不懈的勤奋和学习。</w:t>
      </w:r>
    </w:p>
    <w:p w14:paraId="7D50E682">
      <w:pPr>
        <w:widowControl w:val="0"/>
        <w:numPr>
          <w:ilvl w:val="0"/>
          <w:numId w:val="0"/>
        </w:numPr>
        <w:jc w:val="both"/>
        <w:rPr>
          <w:rFonts w:hint="eastAsia"/>
        </w:rPr>
      </w:pPr>
    </w:p>
    <w:p w14:paraId="09871063">
      <w:pPr>
        <w:widowControl w:val="0"/>
        <w:numPr>
          <w:ilvl w:val="0"/>
          <w:numId w:val="0"/>
        </w:numPr>
        <w:jc w:val="both"/>
        <w:rPr>
          <w:rFonts w:hint="eastAsia"/>
        </w:rPr>
      </w:pPr>
      <w:r>
        <w:rPr>
          <w:rFonts w:hint="eastAsia"/>
        </w:rPr>
        <w:t>This fear has in it chiefly these things: 1. A reverential esteem of the majesty of God, which is a main, fundamental thing in religion, and molds the heart most powerfully to the obedience of His will 2. A firm belief of the purity of God, and of His power and justice, that He loves holiness, and hates all sin, and can and will punish it.</w:t>
      </w:r>
    </w:p>
    <w:p w14:paraId="52CE3D1E">
      <w:pPr>
        <w:widowControl w:val="0"/>
        <w:numPr>
          <w:ilvl w:val="0"/>
          <w:numId w:val="0"/>
        </w:numPr>
        <w:jc w:val="both"/>
        <w:rPr>
          <w:rFonts w:hint="eastAsia"/>
        </w:rPr>
      </w:pPr>
      <w:r>
        <w:rPr>
          <w:rFonts w:hint="eastAsia"/>
        </w:rPr>
        <w:t>这种敬畏主要包含以下几点：1. 对神威严的敬重，这是信仰中一个主要、根本的事，最有力地塑造人心，使之顺服祂的旨意。2. 坚信神的纯洁，以及祂的能力和公义，即祂喜爱圣洁，恨恶一切罪，并且能够也将会惩罚罪。</w:t>
      </w:r>
    </w:p>
    <w:p w14:paraId="3CE16E33">
      <w:pPr>
        <w:widowControl w:val="0"/>
        <w:numPr>
          <w:ilvl w:val="0"/>
          <w:numId w:val="0"/>
        </w:numPr>
        <w:jc w:val="both"/>
        <w:rPr>
          <w:rFonts w:hint="eastAsia"/>
        </w:rPr>
      </w:pPr>
      <w:r>
        <w:rPr>
          <w:rFonts w:hint="eastAsia"/>
        </w:rPr>
        <w:t>3. A right apprehension of the bitterness of His wrath, and the sweetness of His love; that His incensed anger is the most terrible and intolerable thing in the world, absolutely the most fearful of all evils; and, on the other side, His love, of all good things the best, the most blessed and delightful, yea, the only blessedness.</w:t>
      </w:r>
    </w:p>
    <w:p w14:paraId="46A12EAD">
      <w:pPr>
        <w:widowControl w:val="0"/>
        <w:numPr>
          <w:ilvl w:val="0"/>
          <w:numId w:val="0"/>
        </w:numPr>
        <w:jc w:val="both"/>
        <w:rPr>
          <w:rFonts w:hint="eastAsia"/>
        </w:rPr>
      </w:pPr>
      <w:r>
        <w:rPr>
          <w:rFonts w:hint="eastAsia"/>
        </w:rPr>
        <w:t>3. 正确领会祂烈怒的苦楚和祂慈爱的甘甜；即祂被激怒的愤怒是世界上最可怕、最不能容忍的事，绝对是所有邪恶中最可畏的；另一方面，祂的爱，在所有美物中是最好的，最蒙福和最喜乐的，是的，是唯一的福乐。</w:t>
      </w:r>
    </w:p>
    <w:p w14:paraId="6201C190">
      <w:pPr>
        <w:widowControl w:val="0"/>
        <w:numPr>
          <w:ilvl w:val="0"/>
          <w:numId w:val="0"/>
        </w:numPr>
        <w:jc w:val="both"/>
        <w:rPr>
          <w:rFonts w:hint="eastAsia"/>
        </w:rPr>
      </w:pPr>
      <w:r>
        <w:rPr>
          <w:rFonts w:hint="eastAsia"/>
        </w:rPr>
        <w:t>Life is the name of the sweetest good we know, and yet, His loving-kindness is better than life, says David.30</w:t>
      </w:r>
    </w:p>
    <w:p w14:paraId="5646AA21">
      <w:pPr>
        <w:widowControl w:val="0"/>
        <w:numPr>
          <w:ilvl w:val="0"/>
          <w:numId w:val="0"/>
        </w:numPr>
        <w:jc w:val="both"/>
        <w:rPr>
          <w:rFonts w:hint="eastAsia"/>
        </w:rPr>
      </w:pPr>
      <w:r>
        <w:rPr>
          <w:rFonts w:hint="eastAsia"/>
        </w:rPr>
        <w:t>生命是我们所知最甘甜的美物的名字，然而，大卫说，祂的慈爱比生命更好。30</w:t>
      </w:r>
    </w:p>
    <w:p w14:paraId="61FECACF">
      <w:pPr>
        <w:widowControl w:val="0"/>
        <w:numPr>
          <w:ilvl w:val="0"/>
          <w:numId w:val="0"/>
        </w:numPr>
        <w:jc w:val="both"/>
        <w:rPr>
          <w:rFonts w:hint="eastAsia"/>
        </w:rPr>
      </w:pPr>
      <w:r>
        <w:rPr>
          <w:rFonts w:hint="eastAsia"/>
        </w:rPr>
        <w:t>4. It supposes, likewise, sovereign love to God, for His own infinite excellence and goodness.</w:t>
      </w:r>
    </w:p>
    <w:p w14:paraId="20C59172">
      <w:pPr>
        <w:widowControl w:val="0"/>
        <w:numPr>
          <w:ilvl w:val="0"/>
          <w:numId w:val="0"/>
        </w:numPr>
        <w:jc w:val="both"/>
        <w:rPr>
          <w:rFonts w:hint="eastAsia"/>
        </w:rPr>
      </w:pPr>
      <w:r>
        <w:rPr>
          <w:rFonts w:hint="eastAsia"/>
        </w:rPr>
        <w:t>4. 同样，它也预设了对神至高的爱，因祂自己无限的卓越和良善。</w:t>
      </w:r>
    </w:p>
    <w:p w14:paraId="4594B0A4">
      <w:pPr>
        <w:widowControl w:val="0"/>
        <w:numPr>
          <w:ilvl w:val="0"/>
          <w:numId w:val="0"/>
        </w:numPr>
        <w:jc w:val="both"/>
        <w:rPr>
          <w:rFonts w:hint="eastAsia"/>
        </w:rPr>
      </w:pPr>
      <w:r>
        <w:rPr>
          <w:rFonts w:hint="eastAsia"/>
        </w:rPr>
        <w:t>5. From all these springs a most earnest desire to please Him in all things, and an unwillingness to offend Him in the least, and, because of our danger through the multitude and strength of temptations, and our own weakness, a continual self-suspicion, a holy fear lest we should sin, a care and watchfulness that we sin not, and deep sorrow, and speedy returning and humbling before Him, when we have sinned.</w:t>
      </w:r>
    </w:p>
    <w:p w14:paraId="6AE7CA74">
      <w:pPr>
        <w:widowControl w:val="0"/>
        <w:numPr>
          <w:ilvl w:val="0"/>
          <w:numId w:val="0"/>
        </w:numPr>
        <w:jc w:val="both"/>
        <w:rPr>
          <w:rFonts w:hint="eastAsia"/>
        </w:rPr>
      </w:pPr>
      <w:r>
        <w:rPr>
          <w:rFonts w:hint="eastAsia"/>
        </w:rPr>
        <w:t>5. 从所有这些，生发出一种在凡事上都最恳切地渴望取悦祂，并且丝毫不愿冒犯祂的心；又因我们面临众多和强烈的试探的危险，以及我们自身的软弱，而产生一种持续的自我怀疑，一种唯恐犯罪的圣洁敬畏，一种为免犯罪的小心和警醒，以及在我们犯罪后，深深的忧伤和迅速地归回并谦卑在祂面前。</w:t>
      </w:r>
    </w:p>
    <w:p w14:paraId="31AD2DDA">
      <w:pPr>
        <w:widowControl w:val="0"/>
        <w:numPr>
          <w:ilvl w:val="0"/>
          <w:numId w:val="0"/>
        </w:numPr>
        <w:jc w:val="both"/>
        <w:rPr>
          <w:rFonts w:hint="eastAsia"/>
        </w:rPr>
      </w:pPr>
    </w:p>
    <w:p w14:paraId="660A35D8">
      <w:pPr>
        <w:widowControl w:val="0"/>
        <w:numPr>
          <w:ilvl w:val="0"/>
          <w:numId w:val="0"/>
        </w:numPr>
        <w:jc w:val="both"/>
        <w:rPr>
          <w:rFonts w:hint="eastAsia"/>
        </w:rPr>
      </w:pPr>
      <w:r>
        <w:rPr>
          <w:rFonts w:hint="eastAsia"/>
        </w:rPr>
        <w:t>There is, indeed, a base kind of fear, which, in the usual distinction, they call servile fear; but to account all fear of the judgments and wrath of God a servile fear, or (not to stand upon words) to consider such a fear improper to the children of God, I think is a wide mistake.</w:t>
      </w:r>
    </w:p>
    <w:p w14:paraId="5C1C71B1">
      <w:pPr>
        <w:widowControl w:val="0"/>
        <w:numPr>
          <w:ilvl w:val="0"/>
          <w:numId w:val="0"/>
        </w:numPr>
        <w:jc w:val="both"/>
        <w:rPr>
          <w:rFonts w:hint="eastAsia"/>
        </w:rPr>
      </w:pPr>
      <w:r>
        <w:rPr>
          <w:rFonts w:hint="eastAsia"/>
        </w:rPr>
        <w:t>的确，有一种卑劣的恐惧，在通常的区分中，他们称之为奴仆的恐惧；但把所有对神的审判和烈怒的恐惧都算作奴仆的恐惧，或者（不拘泥于字眼）认为这种恐惧不适合神的儿女，我认为这是一个极大的错误。</w:t>
      </w:r>
    </w:p>
    <w:p w14:paraId="78F3D757">
      <w:pPr>
        <w:widowControl w:val="0"/>
        <w:numPr>
          <w:ilvl w:val="0"/>
          <w:numId w:val="0"/>
        </w:numPr>
        <w:jc w:val="both"/>
        <w:rPr>
          <w:rFonts w:hint="eastAsia"/>
        </w:rPr>
      </w:pPr>
      <w:r>
        <w:rPr>
          <w:rFonts w:hint="eastAsia"/>
        </w:rPr>
        <w:t>Indeed, to fear the punishments of sin, without regard to God and His justice as the inflicter of them, or to forbear to sin only because of those punishments, so that if a man can be secured from those, he has no other respect for God that would make him fear to offend,—this is the character of a slavish and base mind.</w:t>
      </w:r>
    </w:p>
    <w:p w14:paraId="63A017D3">
      <w:pPr>
        <w:widowControl w:val="0"/>
        <w:numPr>
          <w:ilvl w:val="0"/>
          <w:numId w:val="0"/>
        </w:numPr>
        <w:jc w:val="both"/>
        <w:rPr>
          <w:rFonts w:hint="eastAsia"/>
        </w:rPr>
      </w:pPr>
      <w:r>
        <w:rPr>
          <w:rFonts w:hint="eastAsia"/>
        </w:rPr>
        <w:t>诚然，惧怕罪的惩罚，而不顾念神和祂作为惩罚施行者的公义，或者仅仅因为那些惩罚而戒绝犯罪，以至于如果一个人能免于那些惩罚，他对神就再没有别的敬重使他害怕冒犯——这是奴仆和卑劣心智的特征。</w:t>
      </w:r>
    </w:p>
    <w:p w14:paraId="0A0A1AD0">
      <w:pPr>
        <w:widowControl w:val="0"/>
        <w:numPr>
          <w:ilvl w:val="0"/>
          <w:numId w:val="0"/>
        </w:numPr>
        <w:jc w:val="both"/>
        <w:rPr>
          <w:rFonts w:hint="eastAsia"/>
        </w:rPr>
      </w:pPr>
      <w:r>
        <w:rPr>
          <w:rFonts w:hint="eastAsia"/>
        </w:rPr>
        <w:t>Again, for a man so to view wrath in relation to himself, as to be still under the horror of it in that notion, and not to understand redemption and deliverance by Jesus Christ, is to be under the spirit of bondage, which the Apostle speaks of, Rom. 8:15.</w:t>
      </w:r>
    </w:p>
    <w:p w14:paraId="73447D2F">
      <w:pPr>
        <w:widowControl w:val="0"/>
        <w:numPr>
          <w:ilvl w:val="0"/>
          <w:numId w:val="0"/>
        </w:numPr>
        <w:jc w:val="both"/>
        <w:rPr>
          <w:rFonts w:hint="eastAsia"/>
        </w:rPr>
      </w:pPr>
      <w:r>
        <w:rPr>
          <w:rFonts w:hint="eastAsia"/>
        </w:rPr>
        <w:t>再者，一个人若如此看待烈怒与自己的关系，以至于始终处在那概念的恐惧之下，而不明白借着耶稣基督的救赎和拯救，那就是处于使徒所说的为奴的灵之下，罗马书8:15。</w:t>
      </w:r>
    </w:p>
    <w:p w14:paraId="49A75E65">
      <w:pPr>
        <w:widowControl w:val="0"/>
        <w:numPr>
          <w:ilvl w:val="0"/>
          <w:numId w:val="0"/>
        </w:numPr>
        <w:jc w:val="both"/>
        <w:rPr>
          <w:rFonts w:hint="eastAsia"/>
        </w:rPr>
      </w:pPr>
      <w:r>
        <w:rPr>
          <w:rFonts w:hint="eastAsia"/>
        </w:rPr>
        <w:t>And though a child of God may for a time be under such fear, yet the lively actings of faith and persuasion of God's love, and the feeling of reflex love to Him in the soul, cast it out, according to that word of the Apostle, Perfect (or true) love casts out fear.31</w:t>
      </w:r>
    </w:p>
    <w:p w14:paraId="0F9C16C6">
      <w:pPr>
        <w:widowControl w:val="0"/>
        <w:numPr>
          <w:ilvl w:val="0"/>
          <w:numId w:val="0"/>
        </w:numPr>
        <w:jc w:val="both"/>
        <w:rPr>
          <w:rFonts w:hint="eastAsia"/>
        </w:rPr>
      </w:pPr>
      <w:r>
        <w:rPr>
          <w:rFonts w:hint="eastAsia"/>
        </w:rPr>
        <w:t>虽然神的儿女可能暂时处在这种恐惧之下，但信心的活泼运行、对神之爱的确信，以及灵魂中对祂回应之爱的感受，会把它赶出去，正如使徒的话所说，完全（或真实）的爱把惧怕除去。31</w:t>
      </w:r>
    </w:p>
    <w:p w14:paraId="7362677A">
      <w:pPr>
        <w:widowControl w:val="0"/>
        <w:numPr>
          <w:ilvl w:val="0"/>
          <w:numId w:val="0"/>
        </w:numPr>
        <w:jc w:val="both"/>
        <w:rPr>
          <w:rFonts w:hint="eastAsia"/>
        </w:rPr>
      </w:pPr>
      <w:r>
        <w:rPr>
          <w:rFonts w:hint="eastAsia"/>
        </w:rPr>
        <w:t>But to apprehend the punishments which the Lord threatens against sin, as certain and true, and to consider the greatness and fearfulness of them, especially the terror of the Lord's anger, and hot displeasure, above all punishments, and (though not only, no, nor chiefly for these, yet) in contemplation of these, as very great and weighty, to be afraid to offend that God who has threatened such things as the just reward of sin; this, I say, is not inconsistent with the state of the sons of God—not only so, it is their duty and their property even thus to fear.</w:t>
      </w:r>
    </w:p>
    <w:p w14:paraId="6960DA86">
      <w:pPr>
        <w:widowControl w:val="0"/>
        <w:numPr>
          <w:ilvl w:val="0"/>
          <w:numId w:val="0"/>
        </w:numPr>
        <w:jc w:val="both"/>
        <w:rPr>
          <w:rFonts w:hint="eastAsia"/>
        </w:rPr>
      </w:pPr>
      <w:r>
        <w:rPr>
          <w:rFonts w:hint="eastAsia"/>
        </w:rPr>
        <w:t>但是，认识到主所威胁的对罪的惩罚是确定和真实的，并思想它们的巨大和可怕，尤其是在所有惩罚之上，主的愤怒和烈怒的恐怖，并且（虽然不只，不，也不是主要为此，然而）在默想这些惩罚的巨大和沉重时，害怕冒犯那位曾威胁要将这些事作为罪的公义报应的神；我说，这与神儿女的身份并不矛盾——不仅如此，这样敬畏正是他们的责任和特性。</w:t>
      </w:r>
    </w:p>
    <w:p w14:paraId="48F37D1E">
      <w:pPr>
        <w:widowControl w:val="0"/>
        <w:numPr>
          <w:ilvl w:val="0"/>
          <w:numId w:val="0"/>
        </w:numPr>
        <w:jc w:val="both"/>
        <w:rPr>
          <w:rFonts w:hint="eastAsia"/>
        </w:rPr>
      </w:pPr>
    </w:p>
    <w:p w14:paraId="0AC0A78F">
      <w:pPr>
        <w:widowControl w:val="0"/>
        <w:numPr>
          <w:ilvl w:val="0"/>
          <w:numId w:val="0"/>
        </w:numPr>
        <w:jc w:val="both"/>
        <w:rPr>
          <w:rFonts w:hint="eastAsia"/>
        </w:rPr>
      </w:pPr>
      <w:r>
        <w:rPr>
          <w:rFonts w:hint="eastAsia"/>
        </w:rPr>
        <w:t>1st, This is the very reason why which God has published these intimations of His justice, and has threatened to punish men if they transgress, so that they may fear and not transgress; so that not to look upon them in this manner, and not to be affected with them according to their design, is a very grievous sin; a slight and disregard put upon the words of the great God.</w:t>
      </w:r>
    </w:p>
    <w:p w14:paraId="1E11AFE6">
      <w:pPr>
        <w:widowControl w:val="0"/>
        <w:numPr>
          <w:ilvl w:val="0"/>
          <w:numId w:val="0"/>
        </w:numPr>
        <w:jc w:val="both"/>
        <w:rPr>
          <w:rFonts w:hint="eastAsia"/>
        </w:rPr>
      </w:pPr>
      <w:r>
        <w:rPr>
          <w:rFonts w:hint="eastAsia"/>
        </w:rPr>
        <w:t>第一，这正是神公布祂公义的这些启示，并威胁要惩罚违背者，以便他们敬畏而不违背的原因；因此，不以这种方式看待它们，不按照它们的设计被它们影响，是一种非常严重的罪；是对伟大之神话语的轻视和不敬。</w:t>
      </w:r>
    </w:p>
    <w:p w14:paraId="4B5FE01C">
      <w:pPr>
        <w:widowControl w:val="0"/>
        <w:numPr>
          <w:ilvl w:val="0"/>
          <w:numId w:val="0"/>
        </w:numPr>
        <w:jc w:val="both"/>
        <w:rPr>
          <w:rFonts w:hint="eastAsia"/>
        </w:rPr>
      </w:pPr>
    </w:p>
    <w:p w14:paraId="1FFD1A31">
      <w:pPr>
        <w:widowControl w:val="0"/>
        <w:numPr>
          <w:ilvl w:val="0"/>
          <w:numId w:val="0"/>
        </w:numPr>
        <w:jc w:val="both"/>
        <w:rPr>
          <w:rFonts w:hint="eastAsia"/>
        </w:rPr>
      </w:pPr>
      <w:r>
        <w:rPr>
          <w:rFonts w:hint="eastAsia"/>
        </w:rPr>
        <w:t>2ndly, Above all others, the children of God have the most right and clear knowledge of God, and the deepest belief in His word; therefore they cannot choose but be afraid, and more afraid than all others, to fall under the stroke of His hand.</w:t>
      </w:r>
    </w:p>
    <w:p w14:paraId="52B6527E">
      <w:pPr>
        <w:widowControl w:val="0"/>
        <w:numPr>
          <w:ilvl w:val="0"/>
          <w:numId w:val="0"/>
        </w:numPr>
        <w:jc w:val="both"/>
        <w:rPr>
          <w:rFonts w:hint="eastAsia"/>
        </w:rPr>
      </w:pPr>
      <w:r>
        <w:rPr>
          <w:rFonts w:hint="eastAsia"/>
        </w:rPr>
        <w:t>第二，神的儿女比所有其他人，对神有最正确和清晰的认识，对祂的话有最深的相信；因此，他们不能不惧怕，比所有其他人都更惧怕，落入祂的手中。</w:t>
      </w:r>
    </w:p>
    <w:p w14:paraId="1F5530EC">
      <w:pPr>
        <w:widowControl w:val="0"/>
        <w:numPr>
          <w:ilvl w:val="0"/>
          <w:numId w:val="0"/>
        </w:numPr>
        <w:jc w:val="both"/>
        <w:rPr>
          <w:rFonts w:hint="eastAsia"/>
        </w:rPr>
      </w:pPr>
      <w:r>
        <w:rPr>
          <w:rFonts w:hint="eastAsia"/>
        </w:rPr>
        <w:t>They know more of the greatness, and truth, and justice of God than others, and therefore they fear when He threatens.</w:t>
      </w:r>
    </w:p>
    <w:p w14:paraId="1283580D">
      <w:pPr>
        <w:widowControl w:val="0"/>
        <w:numPr>
          <w:ilvl w:val="0"/>
          <w:numId w:val="0"/>
        </w:numPr>
        <w:jc w:val="both"/>
        <w:rPr>
          <w:rFonts w:hint="eastAsia"/>
        </w:rPr>
      </w:pPr>
      <w:r>
        <w:rPr>
          <w:rFonts w:hint="eastAsia"/>
        </w:rPr>
        <w:t>他们比别人更了解神的伟大、真实和公义，因此当祂威胁时，他们就敬畏。</w:t>
      </w:r>
    </w:p>
    <w:p w14:paraId="7474D813">
      <w:pPr>
        <w:widowControl w:val="0"/>
        <w:numPr>
          <w:ilvl w:val="0"/>
          <w:numId w:val="0"/>
        </w:numPr>
        <w:jc w:val="both"/>
        <w:rPr>
          <w:rFonts w:hint="eastAsia"/>
        </w:rPr>
      </w:pPr>
      <w:r>
        <w:rPr>
          <w:rFonts w:hint="eastAsia"/>
        </w:rPr>
        <w:t>My flesh trembles for fear of you, (says David,) and I am afraid of your judgments.32</w:t>
      </w:r>
    </w:p>
    <w:p w14:paraId="30175896">
      <w:pPr>
        <w:widowControl w:val="0"/>
        <w:numPr>
          <w:ilvl w:val="0"/>
          <w:numId w:val="0"/>
        </w:numPr>
        <w:jc w:val="both"/>
        <w:rPr>
          <w:rFonts w:hint="eastAsia"/>
        </w:rPr>
      </w:pPr>
      <w:r>
        <w:rPr>
          <w:rFonts w:hint="eastAsia"/>
        </w:rPr>
        <w:t>大卫说，我因惧怕你，肉就发抖，我也怕你的判语。32</w:t>
      </w:r>
    </w:p>
    <w:p w14:paraId="2C9280AA">
      <w:pPr>
        <w:widowControl w:val="0"/>
        <w:numPr>
          <w:ilvl w:val="0"/>
          <w:numId w:val="0"/>
        </w:numPr>
        <w:jc w:val="both"/>
        <w:rPr>
          <w:rFonts w:hint="eastAsia"/>
        </w:rPr>
      </w:pPr>
      <w:r>
        <w:rPr>
          <w:rFonts w:hint="eastAsia"/>
        </w:rPr>
        <w:t>Yea, they tremble when they hear the sentence against others, or see it executed upon them; it reminds them when they see public executions; Knowing therefore the terror of the Lord, we persuade men,33 says St. Paul; and they cry out with Moses, Who knows the power of your anger?</w:t>
      </w:r>
    </w:p>
    <w:p w14:paraId="0A63A48C">
      <w:pPr>
        <w:widowControl w:val="0"/>
        <w:numPr>
          <w:ilvl w:val="0"/>
          <w:numId w:val="0"/>
        </w:numPr>
        <w:jc w:val="both"/>
        <w:rPr>
          <w:rFonts w:hint="eastAsia"/>
        </w:rPr>
      </w:pPr>
      <w:r>
        <w:rPr>
          <w:rFonts w:hint="eastAsia"/>
        </w:rPr>
        <w:t>是的，当他们听到对别人的判决，或看到它在他们身上执行时，他们就战兢；当他们看到公开处决时，这提醒他们；圣保罗说，我们既知道主是可畏的，所以劝人。33 他们与摩西一同呼喊，谁晓得你怒气的权势？</w:t>
      </w:r>
    </w:p>
    <w:p w14:paraId="3731CBCD">
      <w:pPr>
        <w:widowControl w:val="0"/>
        <w:numPr>
          <w:ilvl w:val="0"/>
          <w:numId w:val="0"/>
        </w:numPr>
        <w:jc w:val="both"/>
        <w:rPr>
          <w:rFonts w:hint="eastAsia"/>
        </w:rPr>
      </w:pPr>
      <w:r>
        <w:rPr>
          <w:rFonts w:hint="eastAsia"/>
        </w:rPr>
        <w:t>Even according to your fear, so is your wrath.34</w:t>
      </w:r>
    </w:p>
    <w:p w14:paraId="17A2EEBC">
      <w:pPr>
        <w:widowControl w:val="0"/>
        <w:numPr>
          <w:ilvl w:val="0"/>
          <w:numId w:val="0"/>
        </w:numPr>
        <w:jc w:val="both"/>
        <w:rPr>
          <w:rFonts w:hint="eastAsia"/>
        </w:rPr>
      </w:pPr>
      <w:r>
        <w:rPr>
          <w:rFonts w:hint="eastAsia"/>
        </w:rPr>
        <w:t>你的忿怒，也和你该受的敬畏一样。34</w:t>
      </w:r>
    </w:p>
    <w:p w14:paraId="530326C1">
      <w:pPr>
        <w:widowControl w:val="0"/>
        <w:numPr>
          <w:ilvl w:val="0"/>
          <w:numId w:val="0"/>
        </w:numPr>
        <w:jc w:val="both"/>
        <w:rPr>
          <w:rFonts w:hint="eastAsia"/>
        </w:rPr>
      </w:pPr>
      <w:r>
        <w:rPr>
          <w:rFonts w:hint="eastAsia"/>
        </w:rPr>
        <w:t>It is not an imagination or invention that makes men fear more than they need to.</w:t>
      </w:r>
    </w:p>
    <w:p w14:paraId="35C03114">
      <w:pPr>
        <w:widowControl w:val="0"/>
        <w:numPr>
          <w:ilvl w:val="0"/>
          <w:numId w:val="0"/>
        </w:numPr>
        <w:jc w:val="both"/>
        <w:rPr>
          <w:rFonts w:hint="eastAsia"/>
        </w:rPr>
      </w:pPr>
      <w:r>
        <w:rPr>
          <w:rFonts w:hint="eastAsia"/>
        </w:rPr>
        <w:t>并非是想象或发明使人惧怕过于所需。</w:t>
      </w:r>
    </w:p>
    <w:p w14:paraId="0F0C7BEB">
      <w:pPr>
        <w:widowControl w:val="0"/>
        <w:numPr>
          <w:ilvl w:val="0"/>
          <w:numId w:val="0"/>
        </w:numPr>
        <w:jc w:val="both"/>
        <w:rPr>
          <w:rFonts w:hint="eastAsia"/>
        </w:rPr>
      </w:pPr>
      <w:r>
        <w:rPr>
          <w:rFonts w:hint="eastAsia"/>
        </w:rPr>
        <w:t>His wrath is as terrible as any who most fear it, can apprehend, and beyond that.</w:t>
      </w:r>
    </w:p>
    <w:p w14:paraId="0AF87652">
      <w:pPr>
        <w:widowControl w:val="0"/>
        <w:numPr>
          <w:ilvl w:val="0"/>
          <w:numId w:val="0"/>
        </w:numPr>
        <w:jc w:val="both"/>
        <w:rPr>
          <w:rFonts w:hint="eastAsia"/>
        </w:rPr>
      </w:pPr>
      <w:r>
        <w:rPr>
          <w:rFonts w:hint="eastAsia"/>
        </w:rPr>
        <w:t>祂的烈怒，正如任何最惧怕它的人所能领会的那么可怕，甚至超乎其上。</w:t>
      </w:r>
    </w:p>
    <w:p w14:paraId="682EC717">
      <w:pPr>
        <w:widowControl w:val="0"/>
        <w:numPr>
          <w:ilvl w:val="0"/>
          <w:numId w:val="0"/>
        </w:numPr>
        <w:jc w:val="both"/>
        <w:rPr>
          <w:rFonts w:hint="eastAsia"/>
        </w:rPr>
      </w:pPr>
      <w:r>
        <w:rPr>
          <w:rFonts w:hint="eastAsia"/>
        </w:rPr>
        <w:t>Not only is this consistent with the state of the saints, it is their very character to tremble at the word of their Lord.</w:t>
      </w:r>
    </w:p>
    <w:p w14:paraId="697DDB0D">
      <w:pPr>
        <w:widowControl w:val="0"/>
        <w:numPr>
          <w:ilvl w:val="0"/>
          <w:numId w:val="0"/>
        </w:numPr>
        <w:jc w:val="both"/>
        <w:rPr>
          <w:rFonts w:hint="eastAsia"/>
        </w:rPr>
      </w:pPr>
      <w:r>
        <w:rPr>
          <w:rFonts w:hint="eastAsia"/>
        </w:rPr>
        <w:t>这不仅与圣徒的身份相符，而且在他们主的话语面前战兢，正是他们的特征。</w:t>
      </w:r>
    </w:p>
    <w:p w14:paraId="6E39C0D4">
      <w:pPr>
        <w:widowControl w:val="0"/>
        <w:numPr>
          <w:ilvl w:val="0"/>
          <w:numId w:val="0"/>
        </w:numPr>
        <w:jc w:val="both"/>
        <w:rPr>
          <w:rFonts w:hint="eastAsia"/>
        </w:rPr>
      </w:pPr>
      <w:r>
        <w:rPr>
          <w:rFonts w:hint="eastAsia"/>
        </w:rPr>
        <w:t>The rest neglect what He says until death and judgment seize them; but the godly know and believe that it is a fearful thing to fall into the hands of the living God.35</w:t>
      </w:r>
    </w:p>
    <w:p w14:paraId="678E2DCA">
      <w:pPr>
        <w:widowControl w:val="0"/>
        <w:numPr>
          <w:ilvl w:val="0"/>
          <w:numId w:val="0"/>
        </w:numPr>
        <w:jc w:val="both"/>
        <w:rPr>
          <w:rFonts w:hint="eastAsia"/>
        </w:rPr>
      </w:pPr>
      <w:r>
        <w:rPr>
          <w:rFonts w:hint="eastAsia"/>
        </w:rPr>
        <w:t>其余的人忽略祂所说的，直到死亡和审判抓住他们；但敬虔的人知道并相信，落在永生神的手里，是可怕的。35</w:t>
      </w:r>
    </w:p>
    <w:p w14:paraId="674A8384">
      <w:pPr>
        <w:widowControl w:val="0"/>
        <w:numPr>
          <w:ilvl w:val="0"/>
          <w:numId w:val="0"/>
        </w:numPr>
        <w:jc w:val="both"/>
        <w:rPr>
          <w:rFonts w:hint="eastAsia"/>
        </w:rPr>
      </w:pPr>
    </w:p>
    <w:p w14:paraId="48CE87D1">
      <w:pPr>
        <w:widowControl w:val="0"/>
        <w:numPr>
          <w:ilvl w:val="0"/>
          <w:numId w:val="0"/>
        </w:numPr>
        <w:jc w:val="both"/>
        <w:rPr>
          <w:rFonts w:hint="eastAsia"/>
        </w:rPr>
      </w:pPr>
      <w:r>
        <w:rPr>
          <w:rFonts w:hint="eastAsia"/>
        </w:rPr>
        <w:t xml:space="preserve">And though they have firm promises, and a kingdom which cannot be moved, yet they still have this grace whereby they may serve God acceptably </w:t>
      </w:r>
      <w:r>
        <w:rPr>
          <w:rFonts w:hint="eastAsia"/>
        </w:rPr>
        <w:tab/>
      </w:r>
      <w:r>
        <w:rPr>
          <w:rFonts w:hint="eastAsia"/>
        </w:rPr>
        <w:t xml:space="preserve">with </w:t>
      </w:r>
      <w:r>
        <w:rPr>
          <w:rFonts w:hint="eastAsia"/>
        </w:rPr>
        <w:tab/>
      </w:r>
      <w:r>
        <w:rPr>
          <w:rFonts w:hint="eastAsia"/>
        </w:rPr>
        <w:t xml:space="preserve">reverence </w:t>
      </w:r>
      <w:r>
        <w:rPr>
          <w:rFonts w:hint="eastAsia"/>
        </w:rPr>
        <w:tab/>
      </w:r>
      <w:r>
        <w:rPr>
          <w:rFonts w:hint="eastAsia"/>
        </w:rPr>
        <w:t xml:space="preserve">and </w:t>
      </w:r>
      <w:r>
        <w:rPr>
          <w:rFonts w:hint="eastAsia"/>
        </w:rPr>
        <w:tab/>
      </w:r>
      <w:r>
        <w:rPr>
          <w:rFonts w:hint="eastAsia"/>
        </w:rPr>
        <w:t xml:space="preserve">godly </w:t>
      </w:r>
      <w:r>
        <w:rPr>
          <w:rFonts w:hint="eastAsia"/>
        </w:rPr>
        <w:tab/>
      </w:r>
      <w:r>
        <w:rPr>
          <w:rFonts w:hint="eastAsia"/>
        </w:rPr>
        <w:t xml:space="preserve">fear; </w:t>
      </w:r>
      <w:r>
        <w:rPr>
          <w:rFonts w:hint="eastAsia"/>
        </w:rPr>
        <w:tab/>
      </w:r>
      <w:r>
        <w:rPr>
          <w:rFonts w:hint="eastAsia"/>
        </w:rPr>
        <w:t xml:space="preserve">even </w:t>
      </w:r>
      <w:r>
        <w:rPr>
          <w:rFonts w:hint="eastAsia"/>
        </w:rPr>
        <w:tab/>
      </w:r>
      <w:r>
        <w:rPr>
          <w:rFonts w:hint="eastAsia"/>
        </w:rPr>
        <w:t xml:space="preserve">in </w:t>
      </w:r>
      <w:r>
        <w:rPr>
          <w:rFonts w:hint="eastAsia"/>
        </w:rPr>
        <w:tab/>
      </w:r>
      <w:r>
        <w:rPr>
          <w:rFonts w:hint="eastAsia"/>
        </w:rPr>
        <w:t>this consideration, that our God, even He who is ours by peculiar covenant, is a consuming fire.36</w:t>
      </w:r>
    </w:p>
    <w:p w14:paraId="39CB9C40">
      <w:pPr>
        <w:widowControl w:val="0"/>
        <w:numPr>
          <w:ilvl w:val="0"/>
          <w:numId w:val="0"/>
        </w:numPr>
        <w:jc w:val="both"/>
        <w:rPr>
          <w:rFonts w:hint="eastAsia"/>
        </w:rPr>
      </w:pPr>
      <w:r>
        <w:rPr>
          <w:rFonts w:hint="eastAsia"/>
        </w:rPr>
        <w:t>虽然他们有坚定的应许，和一个不能震动的国，他们仍有这恩典，使他们可以存虔诚、敬畏的心，事奉神，蒙神悦纳；即使是在这考量中，即我们的神，甚至那位因特别的约而是我们的神，乃是烈火。36</w:t>
      </w:r>
    </w:p>
    <w:p w14:paraId="2C63E031">
      <w:pPr>
        <w:widowControl w:val="0"/>
        <w:numPr>
          <w:ilvl w:val="0"/>
          <w:numId w:val="0"/>
        </w:numPr>
        <w:jc w:val="both"/>
        <w:rPr>
          <w:rFonts w:hint="eastAsia"/>
        </w:rPr>
      </w:pPr>
    </w:p>
    <w:p w14:paraId="4FC0DBA9">
      <w:pPr>
        <w:widowControl w:val="0"/>
        <w:numPr>
          <w:ilvl w:val="0"/>
          <w:numId w:val="0"/>
        </w:numPr>
        <w:jc w:val="both"/>
        <w:rPr>
          <w:rFonts w:hint="eastAsia"/>
        </w:rPr>
      </w:pPr>
      <w:r>
        <w:rPr>
          <w:rFonts w:hint="eastAsia"/>
        </w:rPr>
        <w:t>But indeed, together with this—more than by this, they are persuaded to fear the Lord, by the sense of His great love for them, and by the power of that love working in them towards Him, and is wrought in them by His.</w:t>
      </w:r>
    </w:p>
    <w:p w14:paraId="2DBEFF45">
      <w:pPr>
        <w:widowControl w:val="0"/>
        <w:numPr>
          <w:ilvl w:val="0"/>
          <w:numId w:val="0"/>
        </w:numPr>
        <w:jc w:val="both"/>
        <w:rPr>
          <w:rFonts w:hint="eastAsia"/>
        </w:rPr>
      </w:pPr>
      <w:r>
        <w:rPr>
          <w:rFonts w:hint="eastAsia"/>
        </w:rPr>
        <w:t>但实在说，与此同在的——甚至超过此的，他们是因感受到祂对他们的大爱，以及那爱在他们里面向祂作工的力量，而被说服去敬畏主，这爱是由祂在他们里面作成的。</w:t>
      </w:r>
    </w:p>
    <w:p w14:paraId="05E2106A">
      <w:pPr>
        <w:widowControl w:val="0"/>
        <w:numPr>
          <w:ilvl w:val="0"/>
          <w:numId w:val="0"/>
        </w:numPr>
        <w:jc w:val="both"/>
        <w:rPr>
          <w:rFonts w:hint="eastAsia"/>
        </w:rPr>
      </w:pPr>
      <w:r>
        <w:rPr>
          <w:rFonts w:hint="eastAsia"/>
        </w:rPr>
        <w:t>They shall fear the Lord and His goodness in the latter days.37</w:t>
      </w:r>
    </w:p>
    <w:p w14:paraId="7ACBD7D7">
      <w:pPr>
        <w:widowControl w:val="0"/>
        <w:numPr>
          <w:ilvl w:val="0"/>
          <w:numId w:val="0"/>
        </w:numPr>
        <w:jc w:val="both"/>
        <w:rPr>
          <w:rFonts w:hint="eastAsia"/>
        </w:rPr>
      </w:pPr>
      <w:r>
        <w:rPr>
          <w:rFonts w:hint="eastAsia"/>
        </w:rPr>
        <w:t>在末后的日子，他们必存敬畏的心，归向耶和华，领受祂的恩惠。37</w:t>
      </w:r>
    </w:p>
    <w:p w14:paraId="221FCF9B">
      <w:pPr>
        <w:widowControl w:val="0"/>
        <w:numPr>
          <w:ilvl w:val="0"/>
          <w:numId w:val="0"/>
        </w:numPr>
        <w:jc w:val="both"/>
        <w:rPr>
          <w:rFonts w:hint="eastAsia"/>
        </w:rPr>
      </w:pPr>
      <w:r>
        <w:rPr>
          <w:rFonts w:hint="eastAsia"/>
        </w:rPr>
        <w:t>In those days, His goodness shall manifest itself more than before; the beams of His love shall break forth more abundantly in the days of the Gospel, and shall beat more direct and hotter on the hearts of men; and then, they shall fear Him more, because they shall love Him more.</w:t>
      </w:r>
    </w:p>
    <w:p w14:paraId="594B46EC">
      <w:pPr>
        <w:widowControl w:val="0"/>
        <w:numPr>
          <w:ilvl w:val="0"/>
          <w:numId w:val="0"/>
        </w:numPr>
        <w:jc w:val="both"/>
        <w:rPr>
          <w:rFonts w:hint="eastAsia"/>
        </w:rPr>
      </w:pPr>
      <w:r>
        <w:rPr>
          <w:rFonts w:hint="eastAsia"/>
        </w:rPr>
        <w:t>在那些日子里，祂的良善将比以前更多地显现；在福音的日子里，祂爱的光芒将更丰盛地迸发，更直接、更炽热地照在人心上；那时，他们将更敬畏祂，因为他们将更爱祂。</w:t>
      </w:r>
    </w:p>
    <w:p w14:paraId="0602E97C">
      <w:pPr>
        <w:widowControl w:val="0"/>
        <w:numPr>
          <w:ilvl w:val="0"/>
          <w:numId w:val="0"/>
        </w:numPr>
        <w:jc w:val="both"/>
        <w:rPr>
          <w:rFonts w:hint="eastAsia"/>
        </w:rPr>
      </w:pPr>
    </w:p>
    <w:p w14:paraId="4B17F5E8">
      <w:pPr>
        <w:widowControl w:val="0"/>
        <w:numPr>
          <w:ilvl w:val="0"/>
          <w:numId w:val="0"/>
        </w:numPr>
        <w:jc w:val="both"/>
        <w:rPr>
          <w:rFonts w:hint="eastAsia"/>
        </w:rPr>
      </w:pPr>
      <w:r>
        <w:rPr>
          <w:rFonts w:hint="eastAsia"/>
        </w:rPr>
        <w:t>This fear agrees well both with faith and love—they effect this fear.</w:t>
      </w:r>
    </w:p>
    <w:p w14:paraId="67263B34">
      <w:pPr>
        <w:widowControl w:val="0"/>
        <w:numPr>
          <w:ilvl w:val="0"/>
          <w:numId w:val="0"/>
        </w:numPr>
        <w:jc w:val="both"/>
        <w:rPr>
          <w:rFonts w:hint="eastAsia"/>
        </w:rPr>
      </w:pPr>
      <w:r>
        <w:rPr>
          <w:rFonts w:hint="eastAsia"/>
        </w:rPr>
        <w:t>这敬畏与信心和爱都甚相合——它们产生这敬畏。</w:t>
      </w:r>
    </w:p>
    <w:p w14:paraId="33F1830F">
      <w:pPr>
        <w:widowControl w:val="0"/>
        <w:numPr>
          <w:ilvl w:val="0"/>
          <w:numId w:val="0"/>
        </w:numPr>
        <w:jc w:val="both"/>
        <w:rPr>
          <w:rFonts w:hint="eastAsia"/>
        </w:rPr>
      </w:pPr>
      <w:r>
        <w:rPr>
          <w:rFonts w:hint="eastAsia"/>
        </w:rPr>
        <w:t>Compare Psalm 31:23, with Psalm 34:9, and that same Psalm ver. 8, with ver. 9, and Psalm 112 ver. 1, with ver. 7.</w:t>
      </w:r>
    </w:p>
    <w:p w14:paraId="051F5738">
      <w:pPr>
        <w:widowControl w:val="0"/>
        <w:numPr>
          <w:ilvl w:val="0"/>
          <w:numId w:val="0"/>
        </w:numPr>
        <w:jc w:val="both"/>
        <w:rPr>
          <w:rFonts w:hint="eastAsia"/>
        </w:rPr>
      </w:pPr>
      <w:r>
        <w:rPr>
          <w:rFonts w:hint="eastAsia"/>
        </w:rPr>
        <w:t>比较诗篇31:23与诗篇34:9，以及同一篇诗篇第8节与第9节，还有诗篇112篇第1节与第7节。</w:t>
      </w:r>
    </w:p>
    <w:p w14:paraId="5592F21A">
      <w:pPr>
        <w:widowControl w:val="0"/>
        <w:numPr>
          <w:ilvl w:val="0"/>
          <w:numId w:val="0"/>
        </w:numPr>
        <w:jc w:val="both"/>
        <w:rPr>
          <w:rFonts w:hint="eastAsia"/>
        </w:rPr>
      </w:pPr>
      <w:r>
        <w:rPr>
          <w:rFonts w:hint="eastAsia"/>
        </w:rPr>
        <w:t>The heart, touched with the load-stone of Divine love, still trembles with this godly fear, and yet looks fixedly by faith to that Star of Jacob, Jesus Christ, who guides it to the haven of happiness.</w:t>
      </w:r>
    </w:p>
    <w:p w14:paraId="6C6056DB">
      <w:pPr>
        <w:widowControl w:val="0"/>
        <w:numPr>
          <w:ilvl w:val="0"/>
          <w:numId w:val="0"/>
        </w:numPr>
        <w:jc w:val="both"/>
        <w:rPr>
          <w:rFonts w:hint="eastAsia"/>
        </w:rPr>
      </w:pPr>
      <w:r>
        <w:rPr>
          <w:rFonts w:hint="eastAsia"/>
        </w:rPr>
        <w:t>被神圣之爱的磁石触动的心，仍因这敬虔的畏惧而颤抖，却又凭信心定睛仰望那雅各之星，耶稣基督，祂引导它到幸福的港湾。</w:t>
      </w:r>
    </w:p>
    <w:p w14:paraId="7D566422">
      <w:pPr>
        <w:widowControl w:val="0"/>
        <w:numPr>
          <w:ilvl w:val="0"/>
          <w:numId w:val="0"/>
        </w:numPr>
        <w:jc w:val="both"/>
        <w:rPr>
          <w:rFonts w:hint="eastAsia"/>
        </w:rPr>
      </w:pPr>
    </w:p>
    <w:p w14:paraId="055DE7E5">
      <w:pPr>
        <w:widowControl w:val="0"/>
        <w:numPr>
          <w:ilvl w:val="0"/>
          <w:numId w:val="0"/>
        </w:numPr>
        <w:jc w:val="both"/>
        <w:rPr>
          <w:rFonts w:hint="eastAsia"/>
        </w:rPr>
      </w:pPr>
      <w:r>
        <w:rPr>
          <w:rFonts w:hint="eastAsia"/>
        </w:rPr>
        <w:t>Looking upon God in the face of Jesus Christ removes the terror of His countenance that drives men from Him; and in the smiles of His love that appear through Christ, there is a power that unites their hearts to Him, but unites them in such a way as to fear His Name38 as the Psalmist's prayer is.</w:t>
      </w:r>
    </w:p>
    <w:p w14:paraId="359F9D0B">
      <w:pPr>
        <w:widowControl w:val="0"/>
        <w:numPr>
          <w:ilvl w:val="0"/>
          <w:numId w:val="0"/>
        </w:numPr>
        <w:jc w:val="both"/>
        <w:rPr>
          <w:rFonts w:hint="eastAsia"/>
        </w:rPr>
      </w:pPr>
      <w:r>
        <w:rPr>
          <w:rFonts w:hint="eastAsia"/>
        </w:rPr>
        <w:t>在耶稣基督的面光中仰望神，除去了祂那使人远离祂的面容的恐怖；在透过基督显现的祂爱的微笑中，有一种力量将他们的心与祂联合，但这种联合的方式是使他们敬畏祂的名38，正如诗人的祷告。</w:t>
      </w:r>
    </w:p>
    <w:p w14:paraId="3228FF43">
      <w:pPr>
        <w:widowControl w:val="0"/>
        <w:numPr>
          <w:ilvl w:val="0"/>
          <w:numId w:val="0"/>
        </w:numPr>
        <w:jc w:val="both"/>
        <w:rPr>
          <w:rFonts w:hint="eastAsia"/>
        </w:rPr>
      </w:pPr>
      <w:r>
        <w:rPr>
          <w:rFonts w:hint="eastAsia"/>
        </w:rPr>
        <w:t>He puts a fear in their hearts that will not cause them to depart from—it causes them not to depart from Him.39</w:t>
      </w:r>
    </w:p>
    <w:p w14:paraId="2C77C152">
      <w:pPr>
        <w:widowControl w:val="0"/>
        <w:numPr>
          <w:ilvl w:val="0"/>
          <w:numId w:val="0"/>
        </w:numPr>
        <w:jc w:val="both"/>
        <w:rPr>
          <w:rFonts w:hint="eastAsia"/>
        </w:rPr>
      </w:pPr>
      <w:r>
        <w:rPr>
          <w:rFonts w:hint="eastAsia"/>
        </w:rPr>
        <w:t>祂把一种敬畏放在他们心中，这敬畏不会使他们离开——它使他们不离开祂。39</w:t>
      </w:r>
    </w:p>
    <w:p w14:paraId="2D4AD263">
      <w:pPr>
        <w:widowControl w:val="0"/>
        <w:numPr>
          <w:ilvl w:val="0"/>
          <w:numId w:val="0"/>
        </w:numPr>
        <w:jc w:val="both"/>
        <w:rPr>
          <w:rFonts w:hint="eastAsia"/>
        </w:rPr>
      </w:pPr>
    </w:p>
    <w:p w14:paraId="0EA63D52">
      <w:pPr>
        <w:widowControl w:val="0"/>
        <w:numPr>
          <w:ilvl w:val="0"/>
          <w:numId w:val="0"/>
        </w:numPr>
        <w:jc w:val="both"/>
        <w:rPr>
          <w:rFonts w:hint="eastAsia"/>
        </w:rPr>
      </w:pPr>
      <w:r>
        <w:rPr>
          <w:rFonts w:hint="eastAsia"/>
        </w:rPr>
        <w:t>The purest and highest kind of godly fear springs from love—and though it doesn't exclude the consideration of wrath as terrible in itself, and even some fear of it, yet it may surmount it; and doubtless, where much of that love possesses the heart, it will sometimes drown the other consideration, so that it shall scarcely be perceptible at all, and will constantly set it aside, and will persuade a man purely for the goodness and loveliness of God, to fear to offend Him, though there were no interest at all in it of a man's own personal misery or happiness.</w:t>
      </w:r>
    </w:p>
    <w:p w14:paraId="4FBB8900">
      <w:pPr>
        <w:widowControl w:val="0"/>
        <w:numPr>
          <w:ilvl w:val="0"/>
          <w:numId w:val="0"/>
        </w:numPr>
        <w:jc w:val="both"/>
        <w:rPr>
          <w:rFonts w:hint="eastAsia"/>
        </w:rPr>
      </w:pPr>
      <w:r>
        <w:rPr>
          <w:rFonts w:hint="eastAsia"/>
        </w:rPr>
        <w:t>最纯洁、最高尚的敬虔之畏源于爱——虽然它不排除对烈怒本身可怕的考量，甚至不排除对它的一些惧怕，但它能够胜过它；无疑，当心中充满那爱时，它有时会淹没另一种考量，以至于它几乎感觉不到，并且会不断地将它搁置一旁，并会纯粹为了神的良善和可爱，而说服一个人害怕冒犯祂，即使这其中完全不涉及人自身的苦难或幸福的利益。</w:t>
      </w:r>
    </w:p>
    <w:p w14:paraId="5C9879D0">
      <w:pPr>
        <w:widowControl w:val="0"/>
        <w:numPr>
          <w:ilvl w:val="0"/>
          <w:numId w:val="0"/>
        </w:numPr>
        <w:jc w:val="both"/>
        <w:rPr>
          <w:rFonts w:hint="eastAsia"/>
        </w:rPr>
      </w:pPr>
    </w:p>
    <w:p w14:paraId="644A1246">
      <w:pPr>
        <w:widowControl w:val="0"/>
        <w:numPr>
          <w:ilvl w:val="0"/>
          <w:numId w:val="0"/>
        </w:numPr>
        <w:jc w:val="both"/>
        <w:rPr>
          <w:rFonts w:hint="eastAsia"/>
        </w:rPr>
      </w:pPr>
      <w:r>
        <w:rPr>
          <w:rFonts w:hint="eastAsia"/>
        </w:rPr>
        <w:t>But do we fear the Lord our God in this manner?</w:t>
      </w:r>
    </w:p>
    <w:p w14:paraId="4D476B9D">
      <w:pPr>
        <w:widowControl w:val="0"/>
        <w:numPr>
          <w:ilvl w:val="0"/>
          <w:numId w:val="0"/>
        </w:numPr>
        <w:jc w:val="both"/>
        <w:rPr>
          <w:rFonts w:hint="eastAsia"/>
        </w:rPr>
      </w:pPr>
      <w:r>
        <w:rPr>
          <w:rFonts w:hint="eastAsia"/>
        </w:rPr>
        <w:t>但我们是否以这种方式敬畏主我们的神？</w:t>
      </w:r>
    </w:p>
    <w:p w14:paraId="573702E7">
      <w:pPr>
        <w:widowControl w:val="0"/>
        <w:numPr>
          <w:ilvl w:val="0"/>
          <w:numId w:val="0"/>
        </w:numPr>
        <w:jc w:val="both"/>
        <w:rPr>
          <w:rFonts w:hint="eastAsia"/>
        </w:rPr>
      </w:pPr>
      <w:r>
        <w:rPr>
          <w:rFonts w:hint="eastAsia"/>
        </w:rPr>
        <w:t>What then, do our oaths, and excesses, and uncleanness, our covetousness, and generally our unholy and unchristian conversation signify?</w:t>
      </w:r>
    </w:p>
    <w:p w14:paraId="07E61F89">
      <w:pPr>
        <w:widowControl w:val="0"/>
        <w:numPr>
          <w:ilvl w:val="0"/>
          <w:numId w:val="0"/>
        </w:numPr>
        <w:jc w:val="both"/>
        <w:rPr>
          <w:rFonts w:hint="eastAsia"/>
        </w:rPr>
      </w:pPr>
      <w:r>
        <w:rPr>
          <w:rFonts w:hint="eastAsia"/>
        </w:rPr>
        <w:t>那么，我们的起誓、放纵、不洁、贪婪，以及我们普遍不圣洁、不合基督徒体统的言行，又意味着什么呢？</w:t>
      </w:r>
    </w:p>
    <w:p w14:paraId="511A223C">
      <w:pPr>
        <w:widowControl w:val="0"/>
        <w:numPr>
          <w:ilvl w:val="0"/>
          <w:numId w:val="0"/>
        </w:numPr>
        <w:jc w:val="both"/>
        <w:rPr>
          <w:rFonts w:hint="eastAsia"/>
        </w:rPr>
      </w:pPr>
      <w:r>
        <w:rPr>
          <w:rFonts w:hint="eastAsia"/>
        </w:rPr>
        <w:t>This fear would make men tremble, so as to shake them out of their profane customs, and to shake their beloved sins out of their bosoms.</w:t>
      </w:r>
    </w:p>
    <w:p w14:paraId="2C4466EC">
      <w:pPr>
        <w:widowControl w:val="0"/>
        <w:numPr>
          <w:ilvl w:val="0"/>
          <w:numId w:val="0"/>
        </w:numPr>
        <w:jc w:val="both"/>
        <w:rPr>
          <w:rFonts w:hint="eastAsia"/>
        </w:rPr>
      </w:pPr>
      <w:r>
        <w:rPr>
          <w:rFonts w:hint="eastAsia"/>
        </w:rPr>
        <w:t>这种敬畏会使人战兢，以至于将他们从亵渎的习俗中摇醒，并将他们所爱的罪从怀中摇出。</w:t>
      </w:r>
    </w:p>
    <w:p w14:paraId="390DD8D8">
      <w:pPr>
        <w:widowControl w:val="0"/>
        <w:numPr>
          <w:ilvl w:val="0"/>
          <w:numId w:val="0"/>
        </w:numPr>
        <w:jc w:val="both"/>
        <w:rPr>
          <w:rFonts w:hint="eastAsia"/>
        </w:rPr>
      </w:pPr>
      <w:r>
        <w:rPr>
          <w:rFonts w:hint="eastAsia"/>
        </w:rPr>
        <w:t>The knowledge of the Holy One causes fear of Him.40</w:t>
      </w:r>
    </w:p>
    <w:p w14:paraId="6C1A11F6">
      <w:pPr>
        <w:widowControl w:val="0"/>
        <w:numPr>
          <w:ilvl w:val="0"/>
          <w:numId w:val="0"/>
        </w:numPr>
        <w:jc w:val="both"/>
        <w:rPr>
          <w:rFonts w:hint="eastAsia"/>
        </w:rPr>
      </w:pPr>
      <w:r>
        <w:rPr>
          <w:rFonts w:hint="eastAsia"/>
        </w:rPr>
        <w:t>认识至圣者便有敬畏之心。40</w:t>
      </w:r>
    </w:p>
    <w:p w14:paraId="6A6AC5DF">
      <w:pPr>
        <w:widowControl w:val="0"/>
        <w:numPr>
          <w:ilvl w:val="0"/>
          <w:numId w:val="0"/>
        </w:numPr>
        <w:jc w:val="both"/>
        <w:rPr>
          <w:rFonts w:hint="eastAsia"/>
        </w:rPr>
      </w:pPr>
    </w:p>
    <w:p w14:paraId="70D825A6">
      <w:pPr>
        <w:widowControl w:val="0"/>
        <w:numPr>
          <w:ilvl w:val="0"/>
          <w:numId w:val="0"/>
        </w:numPr>
        <w:jc w:val="both"/>
        <w:rPr>
          <w:rFonts w:hint="eastAsia"/>
        </w:rPr>
      </w:pPr>
      <w:r>
        <w:rPr>
          <w:rFonts w:hint="eastAsia"/>
        </w:rPr>
        <w:t>But, alas! we don't know Him, so we fear Him not.</w:t>
      </w:r>
    </w:p>
    <w:p w14:paraId="6C3D345A">
      <w:pPr>
        <w:widowControl w:val="0"/>
        <w:numPr>
          <w:ilvl w:val="0"/>
          <w:numId w:val="0"/>
        </w:numPr>
        <w:jc w:val="both"/>
        <w:rPr>
          <w:rFonts w:hint="eastAsia"/>
        </w:rPr>
      </w:pPr>
      <w:r>
        <w:rPr>
          <w:rFonts w:hint="eastAsia"/>
        </w:rPr>
        <w:t>但是，唉！我们不认识祂，所以我们不敬畏祂。</w:t>
      </w:r>
    </w:p>
    <w:p w14:paraId="55E887B0">
      <w:pPr>
        <w:widowControl w:val="0"/>
        <w:numPr>
          <w:ilvl w:val="0"/>
          <w:numId w:val="0"/>
        </w:numPr>
        <w:jc w:val="both"/>
        <w:rPr>
          <w:rFonts w:hint="eastAsia"/>
        </w:rPr>
      </w:pPr>
      <w:r>
        <w:rPr>
          <w:rFonts w:hint="eastAsia"/>
        </w:rPr>
        <w:t>If we knew but a little of the great majesty of God, how holy He is, and how powerful a punisher of unholiness, we would not dare provoke Him, who can kill both body and soul, and cast them into hell,41 as our Savior tells us.</w:t>
      </w:r>
    </w:p>
    <w:p w14:paraId="0F8279CB">
      <w:pPr>
        <w:widowControl w:val="0"/>
        <w:numPr>
          <w:ilvl w:val="0"/>
          <w:numId w:val="0"/>
        </w:numPr>
        <w:jc w:val="both"/>
        <w:rPr>
          <w:rFonts w:hint="eastAsia"/>
        </w:rPr>
      </w:pPr>
      <w:r>
        <w:rPr>
          <w:rFonts w:hint="eastAsia"/>
        </w:rPr>
        <w:t>如果我们对神伟大的威严，祂是何等圣洁，又是何等有能力惩罚不圣洁，有一点点的认识，我们就不会敢于激怒祂，祂能把身体和灵魂都灭在地狱里，41 正如我们的救主告诉我们的。</w:t>
      </w:r>
    </w:p>
    <w:p w14:paraId="769F193A">
      <w:pPr>
        <w:widowControl w:val="0"/>
        <w:numPr>
          <w:ilvl w:val="0"/>
          <w:numId w:val="0"/>
        </w:numPr>
        <w:jc w:val="both"/>
        <w:rPr>
          <w:rFonts w:hint="eastAsia"/>
        </w:rPr>
      </w:pPr>
      <w:r>
        <w:rPr>
          <w:rFonts w:hint="eastAsia"/>
        </w:rPr>
        <w:t>And He will do so with both, if we will not fear Him, because He can do so; we have been told so that we may fear, and not feel, this heavy wrath.</w:t>
      </w:r>
    </w:p>
    <w:p w14:paraId="6E050557">
      <w:pPr>
        <w:widowControl w:val="0"/>
        <w:numPr>
          <w:ilvl w:val="0"/>
          <w:numId w:val="0"/>
        </w:numPr>
        <w:jc w:val="both"/>
        <w:rPr>
          <w:rFonts w:hint="eastAsia"/>
        </w:rPr>
      </w:pPr>
      <w:r>
        <w:rPr>
          <w:rFonts w:hint="eastAsia"/>
        </w:rPr>
        <w:t>如果我们不敬畏祂，因为祂能这样做，祂就必对两者都如此行；我们被如此告知，是为了让我们敬畏，而不是感受，这沉重的烈怒。</w:t>
      </w:r>
    </w:p>
    <w:p w14:paraId="0483DCB7">
      <w:pPr>
        <w:widowControl w:val="0"/>
        <w:numPr>
          <w:ilvl w:val="0"/>
          <w:numId w:val="0"/>
        </w:numPr>
        <w:jc w:val="both"/>
        <w:rPr>
          <w:rFonts w:hint="eastAsia"/>
        </w:rPr>
      </w:pPr>
      <w:r>
        <w:rPr>
          <w:rFonts w:hint="eastAsia"/>
        </w:rPr>
        <w:t>A little lively, spiritual knowledge would go far, and work much, which a great deal of our knowledge, does not.</w:t>
      </w:r>
    </w:p>
    <w:p w14:paraId="6750D984">
      <w:pPr>
        <w:widowControl w:val="0"/>
        <w:numPr>
          <w:ilvl w:val="0"/>
          <w:numId w:val="0"/>
        </w:numPr>
        <w:jc w:val="both"/>
        <w:rPr>
          <w:rFonts w:hint="eastAsia"/>
        </w:rPr>
      </w:pPr>
      <w:r>
        <w:rPr>
          <w:rFonts w:hint="eastAsia"/>
        </w:rPr>
        <w:t>一点活泼的、属灵的知识，会大有作为，大有功效，而我们许多的知识，却不然。</w:t>
      </w:r>
    </w:p>
    <w:p w14:paraId="5D93E7CC">
      <w:pPr>
        <w:widowControl w:val="0"/>
        <w:numPr>
          <w:ilvl w:val="0"/>
          <w:numId w:val="0"/>
        </w:numPr>
        <w:jc w:val="both"/>
        <w:rPr>
          <w:rFonts w:hint="eastAsia"/>
        </w:rPr>
      </w:pPr>
      <w:r>
        <w:rPr>
          <w:rFonts w:hint="eastAsia"/>
        </w:rPr>
        <w:t>A words such as Joseph's engraved on our hearts would do much—Can I do this great wickedness, and sin against God?42</w:t>
      </w:r>
    </w:p>
    <w:p w14:paraId="12223AFE">
      <w:pPr>
        <w:widowControl w:val="0"/>
        <w:numPr>
          <w:ilvl w:val="0"/>
          <w:numId w:val="0"/>
        </w:numPr>
        <w:jc w:val="both"/>
        <w:rPr>
          <w:rFonts w:hint="eastAsia"/>
        </w:rPr>
      </w:pPr>
      <w:r>
        <w:rPr>
          <w:rFonts w:hint="eastAsia"/>
        </w:rPr>
        <w:t>像约瑟那样的话语，若刻在我们心上，必大有作为——我怎能作这大恶，得罪神呢？42</w:t>
      </w:r>
    </w:p>
    <w:p w14:paraId="775AAF4A">
      <w:pPr>
        <w:widowControl w:val="0"/>
        <w:numPr>
          <w:ilvl w:val="0"/>
          <w:numId w:val="0"/>
        </w:numPr>
        <w:jc w:val="both"/>
        <w:rPr>
          <w:rFonts w:hint="eastAsia"/>
        </w:rPr>
      </w:pPr>
      <w:r>
        <w:rPr>
          <w:rFonts w:hint="eastAsia"/>
        </w:rPr>
        <w:t>A man would take no more liberty to sin in secret than in public; he would not allow the sin of his thoughts any more than the most public words or actions.</w:t>
      </w:r>
    </w:p>
    <w:p w14:paraId="0792C9CF">
      <w:pPr>
        <w:widowControl w:val="0"/>
        <w:numPr>
          <w:ilvl w:val="0"/>
          <w:numId w:val="0"/>
        </w:numPr>
        <w:jc w:val="both"/>
        <w:rPr>
          <w:rFonts w:hint="eastAsia"/>
        </w:rPr>
      </w:pPr>
      <w:r>
        <w:rPr>
          <w:rFonts w:hint="eastAsia"/>
        </w:rPr>
        <w:t>一个人在私下犯罪的自由，不会比在公开场合更多；他不会容许思想的罪，正如他不会容许最公开的言语或行为一样。</w:t>
      </w:r>
    </w:p>
    <w:p w14:paraId="550F6AFE">
      <w:pPr>
        <w:widowControl w:val="0"/>
        <w:numPr>
          <w:ilvl w:val="0"/>
          <w:numId w:val="0"/>
        </w:numPr>
        <w:jc w:val="both"/>
        <w:rPr>
          <w:rFonts w:hint="eastAsia"/>
        </w:rPr>
      </w:pPr>
      <w:r>
        <w:rPr>
          <w:rFonts w:hint="eastAsia"/>
        </w:rPr>
        <w:t>If some authoritative wise man saw our secret behavior and our thoughts, would we not examine them more closely, and not permit such rovings and follies in ourselves?</w:t>
      </w:r>
    </w:p>
    <w:p w14:paraId="064B3698">
      <w:pPr>
        <w:widowControl w:val="0"/>
        <w:numPr>
          <w:ilvl w:val="0"/>
          <w:numId w:val="0"/>
        </w:numPr>
        <w:jc w:val="both"/>
        <w:rPr>
          <w:rFonts w:hint="eastAsia"/>
        </w:rPr>
      </w:pPr>
      <w:r>
        <w:rPr>
          <w:rFonts w:hint="eastAsia"/>
        </w:rPr>
        <w:t>如果某个有权威的智慧人看见我们秘密的行为和我们的思想，我们岂不更仔细地省察它们，不允许自己有这样的游荡和愚行吗？</w:t>
      </w:r>
    </w:p>
    <w:p w14:paraId="62DE2978">
      <w:pPr>
        <w:widowControl w:val="0"/>
        <w:numPr>
          <w:ilvl w:val="0"/>
          <w:numId w:val="0"/>
        </w:numPr>
        <w:jc w:val="both"/>
        <w:rPr>
          <w:rFonts w:hint="eastAsia"/>
        </w:rPr>
      </w:pPr>
      <w:r>
        <w:rPr>
          <w:rFonts w:hint="eastAsia"/>
        </w:rPr>
        <w:t>Surely, therefore, we forget God's eye; if we thought of it rightly, we would not forget, but respect more than if all men saw within us.</w:t>
      </w:r>
    </w:p>
    <w:p w14:paraId="5D8F90C6">
      <w:pPr>
        <w:widowControl w:val="0"/>
        <w:numPr>
          <w:ilvl w:val="0"/>
          <w:numId w:val="0"/>
        </w:numPr>
        <w:jc w:val="both"/>
        <w:rPr>
          <w:rFonts w:hint="eastAsia"/>
        </w:rPr>
      </w:pPr>
      <w:r>
        <w:rPr>
          <w:rFonts w:hint="eastAsia"/>
        </w:rPr>
        <w:t>因此，我们肯定是忘记了神的眼睛；如果我们正确地想到它，我们就不会忘记，反而会比所有人都看见我们内心更加敬重。</w:t>
      </w:r>
    </w:p>
    <w:p w14:paraId="034B8E75">
      <w:pPr>
        <w:widowControl w:val="0"/>
        <w:numPr>
          <w:ilvl w:val="0"/>
          <w:numId w:val="0"/>
        </w:numPr>
        <w:jc w:val="both"/>
        <w:rPr>
          <w:rFonts w:hint="eastAsia"/>
        </w:rPr>
      </w:pPr>
    </w:p>
    <w:p w14:paraId="3EC0B8C2">
      <w:pPr>
        <w:widowControl w:val="0"/>
        <w:numPr>
          <w:ilvl w:val="0"/>
          <w:numId w:val="0"/>
        </w:numPr>
        <w:jc w:val="both"/>
        <w:rPr>
          <w:rFonts w:hint="eastAsia"/>
        </w:rPr>
      </w:pPr>
      <w:r>
        <w:rPr>
          <w:rFonts w:hint="eastAsia"/>
        </w:rPr>
        <w:t>Nor is this the main point to be pressed upon the ungodly only—the children of God themselves need to be reminded of this fear, and to increase in it.</w:t>
      </w:r>
    </w:p>
    <w:p w14:paraId="02CBD611">
      <w:pPr>
        <w:widowControl w:val="0"/>
        <w:numPr>
          <w:ilvl w:val="0"/>
          <w:numId w:val="0"/>
        </w:numPr>
        <w:jc w:val="both"/>
        <w:rPr>
          <w:rFonts w:hint="eastAsia"/>
        </w:rPr>
      </w:pPr>
      <w:r>
        <w:rPr>
          <w:rFonts w:hint="eastAsia"/>
        </w:rPr>
        <w:t>这也不仅是主要向不敬虔之人强调的要点——神的儿女自己也需要被提醒这种敬畏，并要在其中增长。</w:t>
      </w:r>
    </w:p>
    <w:p w14:paraId="0FB1781E">
      <w:pPr>
        <w:widowControl w:val="0"/>
        <w:numPr>
          <w:ilvl w:val="0"/>
          <w:numId w:val="0"/>
        </w:numPr>
        <w:jc w:val="both"/>
        <w:rPr>
          <w:rFonts w:hint="eastAsia"/>
        </w:rPr>
      </w:pPr>
      <w:r>
        <w:rPr>
          <w:rFonts w:hint="eastAsia"/>
        </w:rPr>
        <w:t>How often do they abuse the indulgence of such a loving Father?</w:t>
      </w:r>
    </w:p>
    <w:p w14:paraId="18D9EE9D">
      <w:pPr>
        <w:widowControl w:val="0"/>
        <w:numPr>
          <w:ilvl w:val="0"/>
          <w:numId w:val="0"/>
        </w:numPr>
        <w:jc w:val="both"/>
        <w:rPr>
          <w:rFonts w:hint="eastAsia"/>
        </w:rPr>
      </w:pPr>
      <w:r>
        <w:rPr>
          <w:rFonts w:hint="eastAsia"/>
        </w:rPr>
        <w:t>他们何等频繁地滥用这样一位慈爱天父的宽容？</w:t>
      </w:r>
    </w:p>
    <w:p w14:paraId="16364E6F">
      <w:pPr>
        <w:widowControl w:val="0"/>
        <w:numPr>
          <w:ilvl w:val="0"/>
          <w:numId w:val="0"/>
        </w:numPr>
        <w:jc w:val="both"/>
        <w:rPr>
          <w:rFonts w:hint="eastAsia"/>
        </w:rPr>
      </w:pPr>
      <w:r>
        <w:rPr>
          <w:rFonts w:hint="eastAsia"/>
        </w:rPr>
        <w:t>Their thoughts are not constantly full of Him; they are not in the fear of the Lord (as Solomon advises) all the day long,43 but many times slip out of His directing hand, and wander from Him.</w:t>
      </w:r>
    </w:p>
    <w:p w14:paraId="0F464963">
      <w:pPr>
        <w:widowControl w:val="0"/>
        <w:numPr>
          <w:ilvl w:val="0"/>
          <w:numId w:val="0"/>
        </w:numPr>
        <w:jc w:val="both"/>
        <w:rPr>
          <w:rFonts w:hint="eastAsia"/>
        </w:rPr>
      </w:pPr>
      <w:r>
        <w:rPr>
          <w:rFonts w:hint="eastAsia"/>
        </w:rPr>
        <w:t>他们的思想并非时常充满祂；他们没有（如所罗门所劝）终日敬畏耶和华，43 而是多次从祂引导的手中滑落，并远离祂。</w:t>
      </w:r>
    </w:p>
    <w:p w14:paraId="2102A831">
      <w:pPr>
        <w:widowControl w:val="0"/>
        <w:numPr>
          <w:ilvl w:val="0"/>
          <w:numId w:val="0"/>
        </w:numPr>
        <w:jc w:val="both"/>
        <w:rPr>
          <w:rFonts w:hint="eastAsia"/>
        </w:rPr>
      </w:pPr>
      <w:r>
        <w:rPr>
          <w:rFonts w:hint="eastAsia"/>
        </w:rPr>
        <w:t>They do not so deeply fear His displeasure as to watch over all their ways, as becomes them; they don't keep close to Him, and wait on His voice, and obey it constantly, and are not so humble and afflicted in their repentance for sin, as this fear requires, but only in a slight and superficial degree.</w:t>
      </w:r>
    </w:p>
    <w:p w14:paraId="27BD11EF">
      <w:pPr>
        <w:widowControl w:val="0"/>
        <w:numPr>
          <w:ilvl w:val="0"/>
          <w:numId w:val="0"/>
        </w:numPr>
        <w:jc w:val="both"/>
        <w:rPr>
          <w:rFonts w:hint="eastAsia"/>
        </w:rPr>
      </w:pPr>
      <w:r>
        <w:rPr>
          <w:rFonts w:hint="eastAsia"/>
        </w:rPr>
        <w:t>他们没有深切地敬畏祂的不悦，以至于照管自己一切的道路，如他们所当行的；他们没有紧紧地靠近祂，等候祂的声音，并恒常地顺服它，也没有在为罪悔改时，如这敬畏所要求的那么谦卑和悲痛，而只是在轻微和肤浅的程度上。</w:t>
      </w:r>
    </w:p>
    <w:p w14:paraId="58824303">
      <w:pPr>
        <w:widowControl w:val="0"/>
        <w:numPr>
          <w:ilvl w:val="0"/>
          <w:numId w:val="0"/>
        </w:numPr>
        <w:jc w:val="both"/>
        <w:rPr>
          <w:rFonts w:hint="eastAsia"/>
        </w:rPr>
      </w:pPr>
      <w:r>
        <w:rPr>
          <w:rFonts w:hint="eastAsia"/>
        </w:rPr>
        <w:t>They offer much lip-labor, which is but dead service to the living God.</w:t>
      </w:r>
    </w:p>
    <w:p w14:paraId="66BE6127">
      <w:pPr>
        <w:widowControl w:val="0"/>
        <w:numPr>
          <w:ilvl w:val="0"/>
          <w:numId w:val="0"/>
        </w:numPr>
        <w:jc w:val="both"/>
        <w:rPr>
          <w:rFonts w:hint="eastAsia"/>
        </w:rPr>
      </w:pPr>
      <w:r>
        <w:rPr>
          <w:rFonts w:hint="eastAsia"/>
        </w:rPr>
        <w:t>他们献上许多嘴唇的劳苦，那对永生神而言只是死的侍奉。</w:t>
      </w:r>
    </w:p>
    <w:p w14:paraId="5B8212CB">
      <w:pPr>
        <w:widowControl w:val="0"/>
        <w:numPr>
          <w:ilvl w:val="0"/>
          <w:numId w:val="0"/>
        </w:numPr>
        <w:jc w:val="both"/>
        <w:rPr>
          <w:rFonts w:hint="eastAsia"/>
        </w:rPr>
      </w:pPr>
      <w:r>
        <w:rPr>
          <w:rFonts w:hint="eastAsia"/>
        </w:rPr>
        <w:t>These are things, my beloved, that greatly concern us; we ought to seriously lay them to heart; for if those who are freed from condemnation walk fearlessly and carelessly at any time, He has ways enough to make them smart for it.</w:t>
      </w:r>
    </w:p>
    <w:p w14:paraId="1552C76D">
      <w:pPr>
        <w:widowControl w:val="0"/>
        <w:numPr>
          <w:ilvl w:val="0"/>
          <w:numId w:val="0"/>
        </w:numPr>
        <w:jc w:val="both"/>
        <w:rPr>
          <w:rFonts w:hint="eastAsia"/>
        </w:rPr>
      </w:pPr>
      <w:r>
        <w:rPr>
          <w:rFonts w:hint="eastAsia"/>
        </w:rPr>
        <w:t>我所亲爱的，这些是与我们息息相关的事；我们应当郑重地把它们放在心上；因为如果那些脱离了定罪的人，在任何时候都无所畏惧、粗心大意地行走，祂有足够的方法使他们为此受苦。</w:t>
      </w:r>
    </w:p>
    <w:p w14:paraId="205E37DF">
      <w:pPr>
        <w:widowControl w:val="0"/>
        <w:numPr>
          <w:ilvl w:val="0"/>
          <w:numId w:val="0"/>
        </w:numPr>
        <w:jc w:val="both"/>
        <w:rPr>
          <w:rFonts w:hint="eastAsia"/>
        </w:rPr>
      </w:pPr>
      <w:r>
        <w:rPr>
          <w:rFonts w:hint="eastAsia"/>
        </w:rPr>
        <w:t>And if for no other reason, should it not wound them deeply, to think how they repay such great, unspeakable love?</w:t>
      </w:r>
    </w:p>
    <w:p w14:paraId="1C5FB9A7">
      <w:pPr>
        <w:widowControl w:val="0"/>
        <w:numPr>
          <w:ilvl w:val="0"/>
          <w:numId w:val="0"/>
        </w:numPr>
        <w:jc w:val="both"/>
        <w:rPr>
          <w:rFonts w:hint="eastAsia"/>
        </w:rPr>
      </w:pPr>
      <w:r>
        <w:rPr>
          <w:rFonts w:hint="eastAsia"/>
        </w:rPr>
        <w:t>即使没有别的原因，一想到他们如何报答如此伟大、无法言喻的爱，这难道不该深深地刺伤他们吗？</w:t>
      </w:r>
    </w:p>
    <w:p w14:paraId="36C0238E">
      <w:pPr>
        <w:widowControl w:val="0"/>
        <w:numPr>
          <w:ilvl w:val="0"/>
          <w:numId w:val="0"/>
        </w:numPr>
        <w:jc w:val="both"/>
        <w:rPr>
          <w:rFonts w:hint="eastAsia"/>
        </w:rPr>
      </w:pPr>
    </w:p>
    <w:p w14:paraId="2C6E3170">
      <w:pPr>
        <w:widowControl w:val="0"/>
        <w:numPr>
          <w:ilvl w:val="0"/>
          <w:numId w:val="0"/>
        </w:numPr>
        <w:jc w:val="both"/>
        <w:rPr>
          <w:rFonts w:hint="eastAsia"/>
        </w:rPr>
      </w:pPr>
      <w:r>
        <w:rPr>
          <w:rFonts w:hint="eastAsia"/>
        </w:rPr>
        <w:t>Honor the king.] This was the point that the Apostle pressed and insisted on before; and here he repeats it as a special duty of the second table, and a vindication of religion, which is wrongfully blamed in this point; but of this before.</w:t>
      </w:r>
    </w:p>
    <w:p w14:paraId="141FB959">
      <w:pPr>
        <w:widowControl w:val="0"/>
        <w:numPr>
          <w:ilvl w:val="0"/>
          <w:numId w:val="0"/>
        </w:numPr>
        <w:jc w:val="both"/>
        <w:rPr>
          <w:rFonts w:hint="eastAsia"/>
        </w:rPr>
      </w:pPr>
      <w:r>
        <w:rPr>
          <w:rFonts w:hint="eastAsia"/>
        </w:rPr>
        <w:t>要尊敬君王。] 这是使徒先前强调并坚持的要点；在此他重复它，作为第二块法版上的一项特别责任，也是为信仰的辩护，信仰在这一点上被错误地指责了；但这一点前面已经说过。</w:t>
      </w:r>
    </w:p>
    <w:p w14:paraId="607C598E">
      <w:pPr>
        <w:widowControl w:val="0"/>
        <w:numPr>
          <w:ilvl w:val="0"/>
          <w:numId w:val="0"/>
        </w:numPr>
        <w:jc w:val="both"/>
        <w:rPr>
          <w:rFonts w:hint="eastAsia"/>
        </w:rPr>
      </w:pPr>
    </w:p>
    <w:p w14:paraId="509B1E38">
      <w:pPr>
        <w:widowControl w:val="0"/>
        <w:numPr>
          <w:ilvl w:val="0"/>
          <w:numId w:val="0"/>
        </w:numPr>
        <w:jc w:val="both"/>
        <w:rPr>
          <w:rFonts w:hint="eastAsia"/>
        </w:rPr>
      </w:pPr>
      <w:r>
        <w:rPr>
          <w:rFonts w:hint="eastAsia"/>
        </w:rPr>
        <w:t>This is without question in the general; the difference lies only in the measure and rule of it.</w:t>
      </w:r>
    </w:p>
    <w:p w14:paraId="43FB801E">
      <w:pPr>
        <w:widowControl w:val="0"/>
        <w:numPr>
          <w:ilvl w:val="0"/>
          <w:numId w:val="0"/>
        </w:numPr>
        <w:jc w:val="both"/>
        <w:rPr>
          <w:rFonts w:hint="eastAsia"/>
        </w:rPr>
      </w:pPr>
      <w:r>
        <w:rPr>
          <w:rFonts w:hint="eastAsia"/>
        </w:rPr>
        <w:t>总的来说，这是毫无疑问的；分歧只在于其程度和规则。</w:t>
      </w:r>
    </w:p>
    <w:p w14:paraId="245F6F7C">
      <w:pPr>
        <w:widowControl w:val="0"/>
        <w:numPr>
          <w:ilvl w:val="0"/>
          <w:numId w:val="0"/>
        </w:numPr>
        <w:jc w:val="both"/>
        <w:rPr>
          <w:rFonts w:hint="eastAsia"/>
        </w:rPr>
      </w:pPr>
      <w:r>
        <w:rPr>
          <w:rFonts w:hint="eastAsia"/>
        </w:rPr>
        <w:t>And surely those who are so drunk with power as to admit of none at all, cannot possibly be satisfied,—no measure nor rate for it, no banks nor channel for those rivers, the hearts and wills of kings, to run in, but think that if they like to run over all they may.</w:t>
      </w:r>
    </w:p>
    <w:p w14:paraId="24F6194B">
      <w:pPr>
        <w:widowControl w:val="0"/>
        <w:numPr>
          <w:ilvl w:val="0"/>
          <w:numId w:val="0"/>
        </w:numPr>
        <w:jc w:val="both"/>
        <w:rPr>
          <w:rFonts w:hint="eastAsia"/>
        </w:rPr>
      </w:pPr>
      <w:r>
        <w:rPr>
          <w:rFonts w:hint="eastAsia"/>
        </w:rPr>
        <w:t>而那些沉醉于权力以致不承认任何限制的人，肯定是无法满足的——没有程度或标准，没有堤岸或河道来约束君王的心和意志这些河流，而是认为只要他们喜欢，就可以泛滥一切。</w:t>
      </w:r>
    </w:p>
    <w:p w14:paraId="2986DD46">
      <w:pPr>
        <w:widowControl w:val="0"/>
        <w:numPr>
          <w:ilvl w:val="0"/>
          <w:numId w:val="0"/>
        </w:numPr>
        <w:jc w:val="both"/>
        <w:rPr>
          <w:rFonts w:hint="eastAsia"/>
        </w:rPr>
      </w:pPr>
    </w:p>
    <w:p w14:paraId="7528EFCF">
      <w:pPr>
        <w:widowControl w:val="0"/>
        <w:numPr>
          <w:ilvl w:val="0"/>
          <w:numId w:val="0"/>
        </w:numPr>
        <w:jc w:val="both"/>
        <w:rPr>
          <w:rFonts w:hint="eastAsia"/>
        </w:rPr>
      </w:pPr>
      <w:r>
        <w:rPr>
          <w:rFonts w:hint="eastAsia"/>
        </w:rPr>
        <w:t>There is a wild conceit that destroys all law of reason in human societies, and all religious obligations to the laws of God.</w:t>
      </w:r>
    </w:p>
    <w:p w14:paraId="12E617A8">
      <w:pPr>
        <w:widowControl w:val="0"/>
        <w:numPr>
          <w:ilvl w:val="0"/>
          <w:numId w:val="0"/>
        </w:numPr>
        <w:jc w:val="both"/>
        <w:rPr>
          <w:rFonts w:hint="eastAsia"/>
        </w:rPr>
      </w:pPr>
      <w:r>
        <w:rPr>
          <w:rFonts w:hint="eastAsia"/>
        </w:rPr>
        <w:t>有一种狂妄的 conceit 摧毁了人类社会中所有的理性法则，以及对神律法的所有宗教义务。</w:t>
      </w:r>
    </w:p>
    <w:p w14:paraId="6876AEC6">
      <w:pPr>
        <w:widowControl w:val="0"/>
        <w:numPr>
          <w:ilvl w:val="0"/>
          <w:numId w:val="0"/>
        </w:numPr>
        <w:jc w:val="both"/>
        <w:rPr>
          <w:rFonts w:hint="eastAsia"/>
        </w:rPr>
      </w:pPr>
      <w:r>
        <w:rPr>
          <w:rFonts w:hint="eastAsia"/>
        </w:rPr>
        <w:t>For the qualification and measure, I shall mention no more than that in the text, that it is to be regulated by what here goes before it, the fear of God; that we never think of any such obedience and honor due to kings, as opposing the fear that is due to God.</w:t>
      </w:r>
    </w:p>
    <w:p w14:paraId="356D1E6E">
      <w:pPr>
        <w:widowControl w:val="0"/>
        <w:numPr>
          <w:ilvl w:val="0"/>
          <w:numId w:val="0"/>
        </w:numPr>
        <w:jc w:val="both"/>
        <w:rPr>
          <w:rFonts w:hint="eastAsia"/>
        </w:rPr>
      </w:pPr>
      <w:r>
        <w:rPr>
          <w:rFonts w:hint="eastAsia"/>
        </w:rPr>
        <w:t>至于其限制和程度，我只提经文中所说的，即它要受其前文“敬畏神”的规范；我们绝不可认为对君王的任何顺服和尊敬，可以与对神当有的敬畏相抵触。</w:t>
      </w:r>
    </w:p>
    <w:p w14:paraId="3F962409">
      <w:pPr>
        <w:widowControl w:val="0"/>
        <w:numPr>
          <w:ilvl w:val="0"/>
          <w:numId w:val="0"/>
        </w:numPr>
        <w:jc w:val="both"/>
        <w:rPr>
          <w:rFonts w:hint="eastAsia"/>
        </w:rPr>
      </w:pPr>
      <w:r>
        <w:rPr>
          <w:rFonts w:hint="eastAsia"/>
        </w:rPr>
        <w:t>Let kings, and subjects, and all know that they are absolutely bound to this.</w:t>
      </w:r>
    </w:p>
    <w:p w14:paraId="0C5E92A4">
      <w:pPr>
        <w:widowControl w:val="0"/>
        <w:numPr>
          <w:ilvl w:val="0"/>
          <w:numId w:val="0"/>
        </w:numPr>
        <w:jc w:val="both"/>
        <w:rPr>
          <w:rFonts w:hint="eastAsia"/>
        </w:rPr>
      </w:pPr>
      <w:r>
        <w:rPr>
          <w:rFonts w:hint="eastAsia"/>
        </w:rPr>
        <w:t>让君王、臣民和所有人都知道，他们绝对受此约束。</w:t>
      </w:r>
    </w:p>
    <w:p w14:paraId="4ACF89A5">
      <w:pPr>
        <w:widowControl w:val="0"/>
        <w:numPr>
          <w:ilvl w:val="0"/>
          <w:numId w:val="0"/>
        </w:numPr>
        <w:jc w:val="both"/>
        <w:rPr>
          <w:rFonts w:hint="eastAsia"/>
        </w:rPr>
      </w:pPr>
      <w:r>
        <w:rPr>
          <w:rFonts w:hint="eastAsia"/>
        </w:rPr>
        <w:t>It is spoken to kings, Serve the Lord with fear;44 and to all men, Fear before Him, all the earth, for the Lord is great, and greatly to be praised.</w:t>
      </w:r>
    </w:p>
    <w:p w14:paraId="57F52FCD">
      <w:pPr>
        <w:widowControl w:val="0"/>
        <w:numPr>
          <w:ilvl w:val="0"/>
          <w:numId w:val="0"/>
        </w:numPr>
        <w:jc w:val="both"/>
        <w:rPr>
          <w:rFonts w:hint="eastAsia"/>
        </w:rPr>
      </w:pPr>
      <w:r>
        <w:rPr>
          <w:rFonts w:hint="eastAsia"/>
        </w:rPr>
        <w:t>经上对君王说，当存畏惧事奉耶和华；44 对所有的人说，全地都要在他面前敬畏，因耶和华为大，当受极大的赞美。</w:t>
      </w:r>
    </w:p>
    <w:p w14:paraId="11A1ED38">
      <w:pPr>
        <w:widowControl w:val="0"/>
        <w:numPr>
          <w:ilvl w:val="0"/>
          <w:numId w:val="0"/>
        </w:numPr>
        <w:jc w:val="both"/>
        <w:rPr>
          <w:rFonts w:hint="eastAsia"/>
        </w:rPr>
      </w:pPr>
      <w:r>
        <w:rPr>
          <w:rFonts w:hint="eastAsia"/>
        </w:rPr>
        <w:t>He is to be feared above all gods.45</w:t>
      </w:r>
    </w:p>
    <w:p w14:paraId="386C8D1F">
      <w:pPr>
        <w:widowControl w:val="0"/>
        <w:numPr>
          <w:ilvl w:val="0"/>
          <w:numId w:val="0"/>
        </w:numPr>
        <w:jc w:val="both"/>
        <w:rPr>
          <w:rFonts w:hint="eastAsia"/>
        </w:rPr>
      </w:pPr>
      <w:r>
        <w:rPr>
          <w:rFonts w:hint="eastAsia"/>
        </w:rPr>
        <w:t>祂比万神更可畏。45</w:t>
      </w:r>
    </w:p>
    <w:p w14:paraId="4B40E4E9">
      <w:pPr>
        <w:widowControl w:val="0"/>
        <w:numPr>
          <w:ilvl w:val="0"/>
          <w:numId w:val="0"/>
        </w:numPr>
        <w:jc w:val="both"/>
        <w:rPr>
          <w:rFonts w:hint="eastAsia"/>
        </w:rPr>
      </w:pPr>
      <w:r>
        <w:rPr>
          <w:rFonts w:hint="eastAsia"/>
        </w:rPr>
        <w:t>What is man compared to Him?</w:t>
      </w:r>
    </w:p>
    <w:p w14:paraId="16215B23">
      <w:pPr>
        <w:widowControl w:val="0"/>
        <w:numPr>
          <w:ilvl w:val="0"/>
          <w:numId w:val="0"/>
        </w:numPr>
        <w:jc w:val="both"/>
        <w:rPr>
          <w:rFonts w:hint="eastAsia"/>
        </w:rPr>
      </w:pPr>
      <w:r>
        <w:rPr>
          <w:rFonts w:hint="eastAsia"/>
        </w:rPr>
        <w:t>人与祂相比，算什么呢？</w:t>
      </w:r>
    </w:p>
    <w:p w14:paraId="373E0F3A">
      <w:pPr>
        <w:widowControl w:val="0"/>
        <w:numPr>
          <w:ilvl w:val="0"/>
          <w:numId w:val="0"/>
        </w:numPr>
        <w:jc w:val="both"/>
        <w:rPr>
          <w:rFonts w:hint="eastAsia"/>
        </w:rPr>
      </w:pPr>
      <w:r>
        <w:rPr>
          <w:rFonts w:hint="eastAsia"/>
        </w:rPr>
        <w:t>Shall a worm, whose breath is in his nostrils,46 stand in competition with the ever-living God?</w:t>
      </w:r>
    </w:p>
    <w:p w14:paraId="627053B1">
      <w:pPr>
        <w:widowControl w:val="0"/>
        <w:numPr>
          <w:ilvl w:val="0"/>
          <w:numId w:val="0"/>
        </w:numPr>
        <w:jc w:val="both"/>
        <w:rPr>
          <w:rFonts w:hint="eastAsia"/>
        </w:rPr>
      </w:pPr>
      <w:r>
        <w:rPr>
          <w:rFonts w:hint="eastAsia"/>
        </w:rPr>
        <w:t>一个鼻孔里有气息的虫子，46 岂能与永活的神抗衡？</w:t>
      </w:r>
    </w:p>
    <w:p w14:paraId="44951CF0">
      <w:pPr>
        <w:widowControl w:val="0"/>
        <w:numPr>
          <w:ilvl w:val="0"/>
          <w:numId w:val="0"/>
        </w:numPr>
        <w:jc w:val="both"/>
        <w:rPr>
          <w:rFonts w:hint="eastAsia"/>
        </w:rPr>
      </w:pPr>
      <w:r>
        <w:rPr>
          <w:rFonts w:hint="eastAsia"/>
        </w:rPr>
        <w:t>Shall an earthen potsherd strive with his Maker?</w:t>
      </w:r>
    </w:p>
    <w:p w14:paraId="12A26BDE">
      <w:pPr>
        <w:widowControl w:val="0"/>
        <w:numPr>
          <w:ilvl w:val="0"/>
          <w:numId w:val="0"/>
        </w:numPr>
        <w:jc w:val="both"/>
        <w:rPr>
          <w:rFonts w:hint="eastAsia"/>
        </w:rPr>
      </w:pPr>
      <w:r>
        <w:rPr>
          <w:rFonts w:hint="eastAsia"/>
        </w:rPr>
        <w:t>一个瓦器岂能与造它的主相争？</w:t>
      </w:r>
    </w:p>
    <w:p w14:paraId="655A42A6">
      <w:pPr>
        <w:widowControl w:val="0"/>
        <w:numPr>
          <w:ilvl w:val="0"/>
          <w:numId w:val="0"/>
        </w:numPr>
        <w:jc w:val="both"/>
        <w:rPr>
          <w:rFonts w:hint="eastAsia"/>
        </w:rPr>
      </w:pPr>
      <w:r>
        <w:rPr>
          <w:rFonts w:hint="eastAsia"/>
        </w:rPr>
        <w:t>Let the potsherd strive with the potsherds of the earth;—let them work one against another and see which is hardest, and so they shall often break each other;—but, Woe unto him that strives with his Maker.47</w:t>
      </w:r>
    </w:p>
    <w:p w14:paraId="7AB61F9E">
      <w:pPr>
        <w:widowControl w:val="0"/>
        <w:numPr>
          <w:ilvl w:val="0"/>
          <w:numId w:val="0"/>
        </w:numPr>
        <w:jc w:val="both"/>
        <w:rPr>
          <w:rFonts w:hint="eastAsia"/>
        </w:rPr>
      </w:pPr>
      <w:r>
        <w:rPr>
          <w:rFonts w:hint="eastAsia"/>
        </w:rPr>
        <w:t>让瓦器与地上的瓦器相争吧；——让他们彼此相争，看看哪个更硬，这样他们常会彼此破碎；——但是，与造他的主相争的，有祸了。47</w:t>
      </w:r>
    </w:p>
    <w:p w14:paraId="7344C876">
      <w:pPr>
        <w:widowControl w:val="0"/>
        <w:numPr>
          <w:ilvl w:val="0"/>
          <w:numId w:val="0"/>
        </w:numPr>
        <w:jc w:val="both"/>
        <w:rPr>
          <w:rFonts w:hint="eastAsia"/>
        </w:rPr>
      </w:pPr>
      <w:r>
        <w:rPr>
          <w:rFonts w:hint="eastAsia"/>
        </w:rPr>
        <w:t>There is nothing here but certain perishing.</w:t>
      </w:r>
    </w:p>
    <w:p w14:paraId="62591A80">
      <w:pPr>
        <w:widowControl w:val="0"/>
        <w:numPr>
          <w:ilvl w:val="0"/>
          <w:numId w:val="0"/>
        </w:numPr>
        <w:jc w:val="both"/>
        <w:rPr>
          <w:rFonts w:hint="eastAsia"/>
        </w:rPr>
      </w:pPr>
      <w:r>
        <w:rPr>
          <w:rFonts w:hint="eastAsia"/>
        </w:rPr>
        <w:t>这里除了确定的灭亡，一无所有。</w:t>
      </w:r>
    </w:p>
    <w:p w14:paraId="66E55496">
      <w:pPr>
        <w:widowControl w:val="0"/>
        <w:numPr>
          <w:ilvl w:val="0"/>
          <w:numId w:val="0"/>
        </w:numPr>
        <w:jc w:val="both"/>
        <w:rPr>
          <w:rFonts w:hint="eastAsia"/>
        </w:rPr>
      </w:pPr>
      <w:r>
        <w:rPr>
          <w:rFonts w:hint="eastAsia"/>
        </w:rPr>
        <w:t>As we conclude in the question with the Church of Rome, of the honor due to Saints and Angels, let them have honor, with good reason, but not Divine honor, not God's peculiar honor; so, in this, Render therefore unto Caesar the things which are Caesar's, but also, and unto God the things that are God's.48</w:t>
      </w:r>
    </w:p>
    <w:p w14:paraId="6DC4397B">
      <w:pPr>
        <w:widowControl w:val="0"/>
        <w:numPr>
          <w:ilvl w:val="0"/>
          <w:numId w:val="0"/>
        </w:numPr>
        <w:jc w:val="both"/>
        <w:rPr>
          <w:rFonts w:hint="eastAsia"/>
        </w:rPr>
      </w:pPr>
      <w:r>
        <w:rPr>
          <w:rFonts w:hint="eastAsia"/>
        </w:rPr>
        <w:t>正如我们在与罗马教会关于圣徒和天使当受尊敬的问题上所得出的结论一样，让他们有尊敬，有充分的理由，但不是神圣的尊敬，不是神特有的尊敬；所以，在这一点上，凯撒的物当归给凯撒，神的物当归给神。48</w:t>
      </w:r>
    </w:p>
    <w:p w14:paraId="72F5097E">
      <w:pPr>
        <w:widowControl w:val="0"/>
        <w:numPr>
          <w:ilvl w:val="0"/>
          <w:numId w:val="0"/>
        </w:numPr>
        <w:jc w:val="both"/>
        <w:rPr>
          <w:rFonts w:hint="eastAsia"/>
        </w:rPr>
      </w:pPr>
    </w:p>
    <w:p w14:paraId="4FFC758F">
      <w:pPr>
        <w:widowControl w:val="0"/>
        <w:numPr>
          <w:ilvl w:val="0"/>
          <w:numId w:val="0"/>
        </w:numPr>
        <w:jc w:val="both"/>
        <w:rPr>
          <w:rFonts w:hint="eastAsia"/>
        </w:rPr>
      </w:pPr>
      <w:r>
        <w:rPr>
          <w:rFonts w:hint="eastAsia"/>
        </w:rPr>
        <w:t>But it is a miserable estate of a kingdom, when debates on this head arise and increase; and their happiness is, when kings and people concur to honor God: For those who honor Him, He will honor, and whoever despises Him shall be lightly esteemed.49</w:t>
      </w:r>
    </w:p>
    <w:p w14:paraId="4651E26C">
      <w:pPr>
        <w:widowControl w:val="0"/>
        <w:numPr>
          <w:ilvl w:val="0"/>
          <w:numId w:val="0"/>
        </w:numPr>
        <w:jc w:val="both"/>
        <w:rPr>
          <w:rFonts w:hint="eastAsia"/>
        </w:rPr>
      </w:pPr>
      <w:r>
        <w:rPr>
          <w:rFonts w:hint="eastAsia"/>
        </w:rPr>
        <w:t>但是，当关于这个问题的争论兴起并增多时，一个王国就处于悲惨的境地；而他们的幸福在于，当君王和人民同心合意地尊荣神时：因为尊重祂的，祂必重看他们，藐视祂的，他们必被轻视。49</w:t>
      </w:r>
    </w:p>
    <w:p w14:paraId="060C462D">
      <w:pPr>
        <w:widowControl w:val="0"/>
        <w:numPr>
          <w:ilvl w:val="0"/>
          <w:numId w:val="0"/>
        </w:numPr>
        <w:jc w:val="both"/>
        <w:rPr>
          <w:rFonts w:hint="eastAsia"/>
        </w:rPr>
      </w:pPr>
    </w:p>
    <w:p w14:paraId="0AB74949">
      <w:pPr>
        <w:widowControl w:val="0"/>
        <w:numPr>
          <w:ilvl w:val="0"/>
          <w:numId w:val="0"/>
        </w:numPr>
        <w:jc w:val="both"/>
        <w:rPr>
          <w:rFonts w:hint="eastAsia"/>
        </w:rPr>
      </w:pPr>
      <w:r>
        <w:rPr>
          <w:rFonts w:hint="eastAsia"/>
        </w:rPr>
        <w:t>Ver. 18. Servants, be subject to your masters with all fear; not only to the good and gentle, but also to the froward.</w:t>
      </w:r>
    </w:p>
    <w:p w14:paraId="352E34B0">
      <w:pPr>
        <w:widowControl w:val="0"/>
        <w:numPr>
          <w:ilvl w:val="0"/>
          <w:numId w:val="0"/>
        </w:numPr>
        <w:jc w:val="both"/>
        <w:rPr>
          <w:rFonts w:hint="eastAsia"/>
        </w:rPr>
      </w:pPr>
      <w:r>
        <w:rPr>
          <w:rFonts w:hint="eastAsia"/>
        </w:rPr>
        <w:t>18节. 你们作仆人的，凡事要存敬畏的心顺服主人；不但顺服那善良温和的，就是那乖僻的也要顺服。</w:t>
      </w:r>
    </w:p>
    <w:p w14:paraId="29A89CAE">
      <w:pPr>
        <w:widowControl w:val="0"/>
        <w:numPr>
          <w:ilvl w:val="0"/>
          <w:numId w:val="0"/>
        </w:numPr>
        <w:jc w:val="both"/>
        <w:rPr>
          <w:rFonts w:hint="eastAsia"/>
        </w:rPr>
      </w:pPr>
    </w:p>
    <w:p w14:paraId="040DD06B">
      <w:pPr>
        <w:widowControl w:val="0"/>
        <w:numPr>
          <w:ilvl w:val="0"/>
          <w:numId w:val="0"/>
        </w:numPr>
        <w:jc w:val="both"/>
        <w:rPr>
          <w:rFonts w:hint="eastAsia"/>
        </w:rPr>
      </w:pPr>
      <w:r>
        <w:rPr>
          <w:rFonts w:hint="eastAsia"/>
        </w:rPr>
        <w:t>Ver. 19. For this is thankworthy, if a man for conscience toward God endure grief, suffering wrongfully.</w:t>
      </w:r>
    </w:p>
    <w:p w14:paraId="3EC66887">
      <w:pPr>
        <w:widowControl w:val="0"/>
        <w:numPr>
          <w:ilvl w:val="0"/>
          <w:numId w:val="0"/>
        </w:numPr>
        <w:jc w:val="both"/>
        <w:rPr>
          <w:rFonts w:hint="eastAsia"/>
        </w:rPr>
      </w:pPr>
      <w:r>
        <w:rPr>
          <w:rFonts w:hint="eastAsia"/>
        </w:rPr>
        <w:t>19节. 倘若人为叫良心对得住神，就忍受冤屈的苦楚，这是可喜悦的。</w:t>
      </w:r>
    </w:p>
    <w:p w14:paraId="0401FD6C">
      <w:pPr>
        <w:widowControl w:val="0"/>
        <w:numPr>
          <w:ilvl w:val="0"/>
          <w:numId w:val="0"/>
        </w:numPr>
        <w:jc w:val="both"/>
        <w:rPr>
          <w:rFonts w:hint="eastAsia"/>
        </w:rPr>
      </w:pPr>
    </w:p>
    <w:p w14:paraId="079F4905">
      <w:pPr>
        <w:widowControl w:val="0"/>
        <w:numPr>
          <w:ilvl w:val="0"/>
          <w:numId w:val="0"/>
        </w:numPr>
        <w:jc w:val="both"/>
        <w:rPr>
          <w:rFonts w:hint="eastAsia"/>
        </w:rPr>
      </w:pPr>
      <w:r>
        <w:rPr>
          <w:rFonts w:hint="eastAsia"/>
        </w:rPr>
        <w:t>Ver. 20. For what glory is it, if, when you are buffeted for your faults, you shall take it patiently? but if, when you do well, and suffer for it, you take it patiently, this is acceptable with God.</w:t>
      </w:r>
    </w:p>
    <w:p w14:paraId="7FA45EBA">
      <w:pPr>
        <w:widowControl w:val="0"/>
        <w:numPr>
          <w:ilvl w:val="0"/>
          <w:numId w:val="0"/>
        </w:numPr>
        <w:jc w:val="both"/>
        <w:rPr>
          <w:rFonts w:hint="eastAsia"/>
        </w:rPr>
      </w:pPr>
      <w:r>
        <w:rPr>
          <w:rFonts w:hint="eastAsia"/>
        </w:rPr>
        <w:t>20节. 你们若因犯罪受责打，能忍耐，有什么可夸的呢？但你们若因行善受苦，能忍耐，这在神看是可喜悦的。</w:t>
      </w:r>
    </w:p>
    <w:p w14:paraId="3EB48FC4">
      <w:pPr>
        <w:widowControl w:val="0"/>
        <w:numPr>
          <w:ilvl w:val="0"/>
          <w:numId w:val="0"/>
        </w:numPr>
        <w:jc w:val="both"/>
        <w:rPr>
          <w:rFonts w:hint="eastAsia"/>
        </w:rPr>
      </w:pPr>
    </w:p>
    <w:p w14:paraId="507A5745">
      <w:pPr>
        <w:widowControl w:val="0"/>
        <w:numPr>
          <w:ilvl w:val="0"/>
          <w:numId w:val="0"/>
        </w:numPr>
        <w:jc w:val="both"/>
        <w:rPr>
          <w:rFonts w:hint="eastAsia"/>
        </w:rPr>
      </w:pPr>
      <w:r>
        <w:rPr>
          <w:rFonts w:hint="eastAsia"/>
        </w:rPr>
        <w:t>Your word (says the Psalmist) is a lamp unto my feet, and a light unto my path,50—not only a light to please his eyes, by the excellent truths and comforts that are in it, but also a light to direct his feet in the precepts and rules of life that it gives—not only to inform and delight his mind, but also to order his course.</w:t>
      </w:r>
    </w:p>
    <w:p w14:paraId="6AC15C78">
      <w:pPr>
        <w:widowControl w:val="0"/>
        <w:numPr>
          <w:ilvl w:val="0"/>
          <w:numId w:val="0"/>
        </w:numPr>
        <w:jc w:val="both"/>
        <w:rPr>
          <w:rFonts w:hint="eastAsia"/>
        </w:rPr>
      </w:pPr>
      <w:r>
        <w:rPr>
          <w:rFonts w:hint="eastAsia"/>
        </w:rPr>
        <w:t>诗人说，你的话是我脚前的灯，是我路上的光，50——不仅是因其中卓越的真理和安慰而悦人眼目的光，也是在其所给的生命准则和规则中引导他脚步的光——不仅是为启迪和愉悦他的心智，也是为指引他的路程。</w:t>
      </w:r>
    </w:p>
    <w:p w14:paraId="18120AA7">
      <w:pPr>
        <w:widowControl w:val="0"/>
        <w:numPr>
          <w:ilvl w:val="0"/>
          <w:numId w:val="0"/>
        </w:numPr>
        <w:jc w:val="both"/>
        <w:rPr>
          <w:rFonts w:hint="eastAsia"/>
        </w:rPr>
      </w:pPr>
      <w:r>
        <w:rPr>
          <w:rFonts w:hint="eastAsia"/>
        </w:rPr>
        <w:t>That Philosopher was deservedly commended, who drew knowledge most this way, and therefore was said to have brought philosophy from the clouds to dwell amongst men, calling it from empty speculations to a practical strain.</w:t>
      </w:r>
    </w:p>
    <w:p w14:paraId="035C965D">
      <w:pPr>
        <w:widowControl w:val="0"/>
        <w:numPr>
          <w:ilvl w:val="0"/>
          <w:numId w:val="0"/>
        </w:numPr>
        <w:jc w:val="both"/>
        <w:rPr>
          <w:rFonts w:hint="eastAsia"/>
        </w:rPr>
      </w:pPr>
      <w:r>
        <w:rPr>
          <w:rFonts w:hint="eastAsia"/>
        </w:rPr>
        <w:t>那位哲学家，将知识多引向这个方向，因此被说成把哲学从云端带到人间居住，把它从空洞的思辨召回到实践的轨道上，是理当受赞扬的。</w:t>
      </w:r>
    </w:p>
    <w:p w14:paraId="172B2934">
      <w:pPr>
        <w:widowControl w:val="0"/>
        <w:numPr>
          <w:ilvl w:val="0"/>
          <w:numId w:val="0"/>
        </w:numPr>
        <w:jc w:val="both"/>
        <w:rPr>
          <w:rFonts w:hint="eastAsia"/>
        </w:rPr>
      </w:pPr>
      <w:r>
        <w:rPr>
          <w:rFonts w:hint="eastAsia"/>
        </w:rPr>
        <w:t>Thus we are taught in spiritual knowledge by the word of God.</w:t>
      </w:r>
    </w:p>
    <w:p w14:paraId="18FF4168">
      <w:pPr>
        <w:widowControl w:val="0"/>
        <w:numPr>
          <w:ilvl w:val="0"/>
          <w:numId w:val="0"/>
        </w:numPr>
        <w:jc w:val="both"/>
        <w:rPr>
          <w:rFonts w:hint="eastAsia"/>
        </w:rPr>
      </w:pPr>
      <w:r>
        <w:rPr>
          <w:rFonts w:hint="eastAsia"/>
        </w:rPr>
        <w:t>因此，我们在属灵的知识上，被神的话语如此教导。</w:t>
      </w:r>
    </w:p>
    <w:p w14:paraId="77F841E4">
      <w:pPr>
        <w:widowControl w:val="0"/>
        <w:numPr>
          <w:ilvl w:val="0"/>
          <w:numId w:val="0"/>
        </w:numPr>
        <w:jc w:val="both"/>
        <w:rPr>
          <w:rFonts w:hint="eastAsia"/>
        </w:rPr>
      </w:pPr>
      <w:r>
        <w:rPr>
          <w:rFonts w:hint="eastAsia"/>
        </w:rPr>
        <w:t>When the Son, the eternal Word, came to dwell with men, and so brought life, and wisdom, and all blessings from the heavens down to them, He taught them both by His doctrine and perfect example, how to walk; and His Apostles do, conformably, aim at this in their holy writings, joining with the mysteries of faith, the rules of life that show men the straight way to happiness.</w:t>
      </w:r>
    </w:p>
    <w:p w14:paraId="09B4598C">
      <w:pPr>
        <w:widowControl w:val="0"/>
        <w:numPr>
          <w:ilvl w:val="0"/>
          <w:numId w:val="0"/>
        </w:numPr>
        <w:jc w:val="both"/>
        <w:rPr>
          <w:rFonts w:hint="eastAsia"/>
        </w:rPr>
      </w:pPr>
      <w:r>
        <w:rPr>
          <w:rFonts w:hint="eastAsia"/>
        </w:rPr>
        <w:t>当圣子，那永恒的道，来与人同住，从而将生命、智慧和一切福分从天上带给他们时，祂用祂的教义和完美的榜样教导他们如何行事为人；祂的使徒们也相应地，在他们神圣的著作中以此为目标，将信仰的奥秘与指引人走向幸福之直路的生命规则结合起来。</w:t>
      </w:r>
    </w:p>
    <w:p w14:paraId="43478994">
      <w:pPr>
        <w:widowControl w:val="0"/>
        <w:numPr>
          <w:ilvl w:val="0"/>
          <w:numId w:val="0"/>
        </w:numPr>
        <w:jc w:val="both"/>
        <w:rPr>
          <w:rFonts w:hint="eastAsia"/>
        </w:rPr>
      </w:pPr>
    </w:p>
    <w:p w14:paraId="323633D8">
      <w:pPr>
        <w:widowControl w:val="0"/>
        <w:numPr>
          <w:ilvl w:val="0"/>
          <w:numId w:val="0"/>
        </w:numPr>
        <w:jc w:val="both"/>
        <w:rPr>
          <w:rFonts w:hint="eastAsia"/>
        </w:rPr>
      </w:pPr>
      <w:r>
        <w:rPr>
          <w:rFonts w:hint="eastAsia"/>
        </w:rPr>
        <w:t>And as it is spoken of the greatness of Solomon's wisdom, that he spoke of trees, from the cedar tree that is in Lebanon even unto the hyssop that springs out of the wall,51 so in this, we may see the perfection of the holy Scriptures, which give the directions that are necessary to all ranks and sorts of men.</w:t>
      </w:r>
    </w:p>
    <w:p w14:paraId="01ACC566">
      <w:pPr>
        <w:widowControl w:val="0"/>
        <w:numPr>
          <w:ilvl w:val="0"/>
          <w:numId w:val="0"/>
        </w:numPr>
        <w:jc w:val="both"/>
        <w:rPr>
          <w:rFonts w:hint="eastAsia"/>
        </w:rPr>
      </w:pPr>
      <w:r>
        <w:rPr>
          <w:rFonts w:hint="eastAsia"/>
        </w:rPr>
        <w:t>正如论到所罗门智慧的伟大时所说的，他讲论草木，自黎巴嫩的香柏树，直到墙上长的牛膝草，51 同样，在此我们也可以看到圣经的完全，它为各阶层、各类人提供了必要的指引。</w:t>
      </w:r>
    </w:p>
    <w:p w14:paraId="001386B2">
      <w:pPr>
        <w:widowControl w:val="0"/>
        <w:numPr>
          <w:ilvl w:val="0"/>
          <w:numId w:val="0"/>
        </w:numPr>
        <w:jc w:val="both"/>
        <w:rPr>
          <w:rFonts w:hint="eastAsia"/>
        </w:rPr>
      </w:pPr>
      <w:r>
        <w:rPr>
          <w:rFonts w:hint="eastAsia"/>
        </w:rPr>
        <w:t>They speak not only of the duties of kings, how they ought to behave themselves on their thrones, and the duty of their subjects towards them in that dignity, and how ministers and others ought to carry themselves in the house of God; but they come into private houses, and give economic rules for them; teaching parents, and children, and masters, yea, and servants, how to behave themselves one to another.</w:t>
      </w:r>
    </w:p>
    <w:p w14:paraId="46C90087">
      <w:pPr>
        <w:widowControl w:val="0"/>
        <w:numPr>
          <w:ilvl w:val="0"/>
          <w:numId w:val="0"/>
        </w:numPr>
        <w:jc w:val="both"/>
        <w:rPr>
          <w:rFonts w:hint="eastAsia"/>
        </w:rPr>
      </w:pPr>
      <w:r>
        <w:rPr>
          <w:rFonts w:hint="eastAsia"/>
        </w:rPr>
        <w:t>它们不仅论及君王的责任，他们当如何在宝座上行事，以及他们的臣民对他们在那尊贵地位上当尽的责任，也论及牧师和其他人当如何在神的家中行事为人；而且它们还进入私宅，为家庭提供家政规则；教导父母、儿女、主人，是的，还有仆人，当如何彼此相待。</w:t>
      </w:r>
    </w:p>
    <w:p w14:paraId="53E869FC">
      <w:pPr>
        <w:widowControl w:val="0"/>
        <w:numPr>
          <w:ilvl w:val="0"/>
          <w:numId w:val="0"/>
        </w:numPr>
        <w:jc w:val="both"/>
        <w:rPr>
          <w:rFonts w:hint="eastAsia"/>
        </w:rPr>
      </w:pPr>
      <w:r>
        <w:rPr>
          <w:rFonts w:hint="eastAsia"/>
        </w:rPr>
        <w:t>Thus here, Servants be subject to your masters.</w:t>
      </w:r>
    </w:p>
    <w:p w14:paraId="1CF5A779">
      <w:pPr>
        <w:widowControl w:val="0"/>
        <w:numPr>
          <w:ilvl w:val="0"/>
          <w:numId w:val="0"/>
        </w:numPr>
        <w:jc w:val="both"/>
        <w:rPr>
          <w:rFonts w:hint="eastAsia"/>
        </w:rPr>
      </w:pPr>
      <w:r>
        <w:rPr>
          <w:rFonts w:hint="eastAsia"/>
        </w:rPr>
        <w:t>因此这里说，仆人要顺服你们的主人。</w:t>
      </w:r>
    </w:p>
    <w:p w14:paraId="01EBC192">
      <w:pPr>
        <w:widowControl w:val="0"/>
        <w:numPr>
          <w:ilvl w:val="0"/>
          <w:numId w:val="0"/>
        </w:numPr>
        <w:jc w:val="both"/>
        <w:rPr>
          <w:rFonts w:hint="eastAsia"/>
        </w:rPr>
      </w:pPr>
    </w:p>
    <w:p w14:paraId="2BEC6A17">
      <w:pPr>
        <w:widowControl w:val="0"/>
        <w:numPr>
          <w:ilvl w:val="0"/>
          <w:numId w:val="0"/>
        </w:numPr>
        <w:jc w:val="both"/>
        <w:rPr>
          <w:rFonts w:hint="eastAsia"/>
        </w:rPr>
      </w:pPr>
      <w:r>
        <w:rPr>
          <w:rFonts w:hint="eastAsia"/>
        </w:rPr>
        <w:t>As this is a just plea for all the people of God—they have a right to use this book, which is so useful for all sorts, and they should not to be barred from it; it is also a plea against many who bar themselves the use of it, through slothfulness and earthly-mindedness, considering it is so adapted, that there are many things, yea, all the main things in it, profitable for all, suitable to the use of the lowest estate and lowest capacities of men.</w:t>
      </w:r>
    </w:p>
    <w:p w14:paraId="42AFE159">
      <w:pPr>
        <w:widowControl w:val="0"/>
        <w:numPr>
          <w:ilvl w:val="0"/>
          <w:numId w:val="0"/>
        </w:numPr>
        <w:jc w:val="both"/>
        <w:rPr>
          <w:rFonts w:hint="eastAsia"/>
        </w:rPr>
      </w:pPr>
      <w:r>
        <w:rPr>
          <w:rFonts w:hint="eastAsia"/>
        </w:rPr>
        <w:t>这对神所有的子民都是一个正当的辩护——他们有权使用这本书，它对各类人都如此有用，他们不应被禁止使用它；这也是对许多因懒惰和属世心态而禁止自己使用它的人的控诉，考虑到它如此适切，其中有许多事，是的，所有主要的事，都对所有人有益，适合最低下的境况和最低下能力之人的使用。</w:t>
      </w:r>
    </w:p>
    <w:p w14:paraId="27519FD0">
      <w:pPr>
        <w:widowControl w:val="0"/>
        <w:numPr>
          <w:ilvl w:val="0"/>
          <w:numId w:val="0"/>
        </w:numPr>
        <w:jc w:val="both"/>
        <w:rPr>
          <w:rFonts w:hint="eastAsia"/>
        </w:rPr>
      </w:pPr>
      <w:r>
        <w:rPr>
          <w:rFonts w:hint="eastAsia"/>
        </w:rPr>
        <w:t>Yes, it takes (as we see) particular notice of their condition; stoops down to take the lowest servant by the hand, to lead him in the way to Heaven; and not only in that part of it which is the general way of Christians, but even in those steps of it that lie within the walk of their particular calling; as here, teaching not only the duties of a Christian, but of a Christian servant.</w:t>
      </w:r>
    </w:p>
    <w:p w14:paraId="0A9FC41E">
      <w:pPr>
        <w:widowControl w:val="0"/>
        <w:numPr>
          <w:ilvl w:val="0"/>
          <w:numId w:val="0"/>
        </w:numPr>
        <w:jc w:val="both"/>
        <w:rPr>
          <w:rFonts w:hint="eastAsia"/>
        </w:rPr>
      </w:pPr>
      <w:r>
        <w:rPr>
          <w:rFonts w:hint="eastAsia"/>
        </w:rPr>
        <w:t>是的，它（如我们所见）特别注意到他们的境况；屈身牵着最卑微仆人的手，引领他走上通往天国的路；不仅在那是基督徒普遍道路的部分，甚至在那些属于他们特定呼召范围内的脚步上也是如此；如此处，不仅教导基督徒的责任，也教导基督徒仆人的责任。</w:t>
      </w:r>
    </w:p>
    <w:p w14:paraId="04C09664">
      <w:pPr>
        <w:widowControl w:val="0"/>
        <w:numPr>
          <w:ilvl w:val="0"/>
          <w:numId w:val="0"/>
        </w:numPr>
        <w:jc w:val="both"/>
        <w:rPr>
          <w:rFonts w:hint="eastAsia"/>
        </w:rPr>
      </w:pPr>
    </w:p>
    <w:p w14:paraId="0A2406AF">
      <w:pPr>
        <w:widowControl w:val="0"/>
        <w:numPr>
          <w:ilvl w:val="0"/>
          <w:numId w:val="0"/>
        </w:numPr>
        <w:jc w:val="both"/>
        <w:rPr>
          <w:rFonts w:hint="eastAsia"/>
        </w:rPr>
      </w:pPr>
      <w:r>
        <w:rPr>
          <w:rFonts w:hint="eastAsia"/>
        </w:rPr>
        <w:t>Obs. 1. The Scriptures are a deep that few can wade far into, and none can wade through, (as those waters Ezek. 47:5,) but yet, all may come to the brook and refresh themselves with drinking of the streams of its living water, and go in a little way, according to their strength and stature.</w:t>
      </w:r>
    </w:p>
    <w:p w14:paraId="0BBFA958">
      <w:pPr>
        <w:widowControl w:val="0"/>
        <w:numPr>
          <w:ilvl w:val="0"/>
          <w:numId w:val="0"/>
        </w:numPr>
        <w:jc w:val="both"/>
        <w:rPr>
          <w:rFonts w:hint="eastAsia"/>
        </w:rPr>
      </w:pPr>
      <w:r>
        <w:rPr>
          <w:rFonts w:hint="eastAsia"/>
        </w:rPr>
        <w:t>观察一：圣经是一片深海，很少有人能涉入很远，无人能渡过（如以西结书47:5的水），但所有人都可以来到溪边，饮用其活水之流来使自己苏醒，并根据自己的力量和身量，走进去一小段路。</w:t>
      </w:r>
    </w:p>
    <w:p w14:paraId="467E2BBD">
      <w:pPr>
        <w:widowControl w:val="0"/>
        <w:numPr>
          <w:ilvl w:val="0"/>
          <w:numId w:val="0"/>
        </w:numPr>
        <w:jc w:val="both"/>
        <w:rPr>
          <w:rFonts w:hint="eastAsia"/>
        </w:rPr>
      </w:pPr>
      <w:r>
        <w:rPr>
          <w:rFonts w:hint="eastAsia"/>
        </w:rPr>
        <w:t>Now this (I say) may be spoken to our shame, and I wish it might shame you to amendment, that so many of you either don't use the Scriptures at all, or, in using, do not use them; you turn over the leaves, and, it may be, run through the lines, but you don't consider what they advise you.</w:t>
      </w:r>
    </w:p>
    <w:p w14:paraId="74CD231E">
      <w:pPr>
        <w:widowControl w:val="0"/>
        <w:numPr>
          <w:ilvl w:val="0"/>
          <w:numId w:val="0"/>
        </w:numPr>
        <w:jc w:val="both"/>
        <w:rPr>
          <w:rFonts w:hint="eastAsia"/>
        </w:rPr>
      </w:pPr>
      <w:r>
        <w:rPr>
          <w:rFonts w:hint="eastAsia"/>
        </w:rPr>
        <w:t>现在，这个（我说）可说是我们的羞耻，我愿它能使你们羞愧而悔改，因为你们中有许多人，要么根本不使用圣经，要么在使用时，并不真用；你们翻动书页，或许，浏览字句，但你们不思想它们劝告你们的是什么。</w:t>
      </w:r>
    </w:p>
    <w:p w14:paraId="1308E834">
      <w:pPr>
        <w:widowControl w:val="0"/>
        <w:numPr>
          <w:ilvl w:val="0"/>
          <w:numId w:val="0"/>
        </w:numPr>
        <w:jc w:val="both"/>
        <w:rPr>
          <w:rFonts w:hint="eastAsia"/>
        </w:rPr>
      </w:pPr>
      <w:r>
        <w:rPr>
          <w:rFonts w:hint="eastAsia"/>
        </w:rPr>
        <w:t>Masters, learn your part; and servants too, listen to what they say to you, for they don't pass you by, they condescend to speak to you too, but you vouchsafe not to hear them, and observe their voice.</w:t>
      </w:r>
    </w:p>
    <w:p w14:paraId="4D5EFEF2">
      <w:pPr>
        <w:widowControl w:val="0"/>
        <w:numPr>
          <w:ilvl w:val="0"/>
          <w:numId w:val="0"/>
        </w:numPr>
        <w:jc w:val="both"/>
        <w:rPr>
          <w:rFonts w:hint="eastAsia"/>
        </w:rPr>
      </w:pPr>
      <w:r>
        <w:rPr>
          <w:rFonts w:hint="eastAsia"/>
        </w:rPr>
        <w:t>作主人的，学习你们的本分；作仆人的，也听它们对你们说的话，因为它们没有忽略你们，它们也屈尊对你们说话，但你们却不屑于听从它们，并留意它们的声音。</w:t>
      </w:r>
    </w:p>
    <w:p w14:paraId="402DE3B1">
      <w:pPr>
        <w:widowControl w:val="0"/>
        <w:numPr>
          <w:ilvl w:val="0"/>
          <w:numId w:val="0"/>
        </w:numPr>
        <w:jc w:val="both"/>
        <w:rPr>
          <w:rFonts w:hint="eastAsia"/>
        </w:rPr>
      </w:pPr>
      <w:r>
        <w:rPr>
          <w:rFonts w:hint="eastAsia"/>
        </w:rPr>
        <w:t>How can you think that the reading of this book doesn't concern you, when you may hear it address such particular directions to you?</w:t>
      </w:r>
    </w:p>
    <w:p w14:paraId="65BCF2DD">
      <w:pPr>
        <w:widowControl w:val="0"/>
        <w:numPr>
          <w:ilvl w:val="0"/>
          <w:numId w:val="0"/>
        </w:numPr>
        <w:jc w:val="both"/>
        <w:rPr>
          <w:rFonts w:hint="eastAsia"/>
        </w:rPr>
      </w:pPr>
      <w:r>
        <w:rPr>
          <w:rFonts w:hint="eastAsia"/>
        </w:rPr>
        <w:t>当你可以听到它向你发出如此具体的指引时，你怎么能认为读这本书与你无关呢？</w:t>
      </w:r>
    </w:p>
    <w:p w14:paraId="255F18DD">
      <w:pPr>
        <w:widowControl w:val="0"/>
        <w:numPr>
          <w:ilvl w:val="0"/>
          <w:numId w:val="0"/>
        </w:numPr>
        <w:jc w:val="both"/>
        <w:rPr>
          <w:rFonts w:hint="eastAsia"/>
        </w:rPr>
      </w:pPr>
      <w:r>
        <w:rPr>
          <w:rFonts w:hint="eastAsia"/>
        </w:rPr>
        <w:t>Wisdom goes not only to the gates of palaces, but also to the common gates of the cities, and to the public highways, and calls to the simplest that she may make them wise.</w:t>
      </w:r>
    </w:p>
    <w:p w14:paraId="2EB1958A">
      <w:pPr>
        <w:widowControl w:val="0"/>
        <w:numPr>
          <w:ilvl w:val="0"/>
          <w:numId w:val="0"/>
        </w:numPr>
        <w:jc w:val="both"/>
        <w:rPr>
          <w:rFonts w:hint="eastAsia"/>
        </w:rPr>
      </w:pPr>
      <w:r>
        <w:rPr>
          <w:rFonts w:hint="eastAsia"/>
        </w:rPr>
        <w:t>智慧不仅到宫殿的门口，也到城里普通的门口，到公共的大道上，呼唤最愚拙的人，使他们有智慧。</w:t>
      </w:r>
    </w:p>
    <w:p w14:paraId="056DFD6E">
      <w:pPr>
        <w:widowControl w:val="0"/>
        <w:numPr>
          <w:ilvl w:val="0"/>
          <w:numId w:val="0"/>
        </w:numPr>
        <w:jc w:val="both"/>
        <w:rPr>
          <w:rFonts w:hint="eastAsia"/>
        </w:rPr>
      </w:pPr>
      <w:r>
        <w:rPr>
          <w:rFonts w:hint="eastAsia"/>
        </w:rPr>
        <w:t>Besides dishonoring God, you prejudice yourselves; for doesn't that neglect of God and His word justly procure the disorder and disobedience of your servants towards you, as a fitting punishment from His righteous hand, although they are unrighteous, and are procuring further judgment to themselves in so doing?</w:t>
      </w:r>
    </w:p>
    <w:p w14:paraId="6C5B7D9F">
      <w:pPr>
        <w:widowControl w:val="0"/>
        <w:numPr>
          <w:ilvl w:val="0"/>
          <w:numId w:val="0"/>
        </w:numPr>
        <w:jc w:val="both"/>
        <w:rPr>
          <w:rFonts w:hint="eastAsia"/>
        </w:rPr>
      </w:pPr>
      <w:r>
        <w:rPr>
          <w:rFonts w:hint="eastAsia"/>
        </w:rPr>
        <w:t>除了羞辱神，你们也损害了自己；因为那对神和祂话语的忽视，岂不正是从祂公义的手中，为你们招来仆人对你们的混乱和不顺服，作为一种恰当的惩罚吗，尽管他们是不义的，并且在这样做时为自己招来更进一步的审判？</w:t>
      </w:r>
    </w:p>
    <w:p w14:paraId="5F171AC2">
      <w:pPr>
        <w:widowControl w:val="0"/>
        <w:numPr>
          <w:ilvl w:val="0"/>
          <w:numId w:val="0"/>
        </w:numPr>
        <w:jc w:val="both"/>
        <w:rPr>
          <w:rFonts w:hint="eastAsia"/>
        </w:rPr>
      </w:pPr>
      <w:r>
        <w:rPr>
          <w:rFonts w:hint="eastAsia"/>
        </w:rPr>
        <w:t>And not only thus is your neglect of the word a cause of your trouble by the justice of God, but it is so regarding the nature of the word, inasmuch as if you would respect it, and make use of it in your houses, it would teach your servants to respect and obey you, as here you see it speaks for you: and therefore you wrong both it and yourselves, when you silence it in your families.</w:t>
      </w:r>
    </w:p>
    <w:p w14:paraId="3212E13B">
      <w:pPr>
        <w:widowControl w:val="0"/>
        <w:numPr>
          <w:ilvl w:val="0"/>
          <w:numId w:val="0"/>
        </w:numPr>
        <w:jc w:val="both"/>
        <w:rPr>
          <w:rFonts w:hint="eastAsia"/>
        </w:rPr>
      </w:pPr>
      <w:r>
        <w:rPr>
          <w:rFonts w:hint="eastAsia"/>
        </w:rPr>
        <w:t>你对圣言的忽视，不仅因神的公义而成为你烦恼的原因，也因圣言的本质而是如此，因为如果你尊重它，并在你家中加以利用，它就会教导你的仆人尊重和顺服你，正如你在此看到它为你说话一样：因此，当你在家中使其静默时，你既亏负了它，也亏负了你自己。</w:t>
      </w:r>
    </w:p>
    <w:p w14:paraId="04558B73">
      <w:pPr>
        <w:widowControl w:val="0"/>
        <w:numPr>
          <w:ilvl w:val="0"/>
          <w:numId w:val="0"/>
        </w:numPr>
        <w:jc w:val="both"/>
        <w:rPr>
          <w:rFonts w:hint="eastAsia"/>
        </w:rPr>
      </w:pPr>
      <w:r>
        <w:rPr>
          <w:rFonts w:hint="eastAsia"/>
        </w:rPr>
        <w:t>Obs. 2. The Apostle having spoken of subjection to public authority, adds this of subjection to private domestic authority.</w:t>
      </w:r>
    </w:p>
    <w:p w14:paraId="5F0F27AE">
      <w:pPr>
        <w:widowControl w:val="0"/>
        <w:numPr>
          <w:ilvl w:val="0"/>
          <w:numId w:val="0"/>
        </w:numPr>
        <w:jc w:val="both"/>
        <w:rPr>
          <w:rFonts w:hint="eastAsia"/>
        </w:rPr>
      </w:pPr>
      <w:r>
        <w:rPr>
          <w:rFonts w:hint="eastAsia"/>
        </w:rPr>
        <w:t>观察二：使徒在讲论了对公共权柄的顺服之后，又加上了对私人家中权柄的顺服。</w:t>
      </w:r>
    </w:p>
    <w:p w14:paraId="31B09B7F">
      <w:pPr>
        <w:widowControl w:val="0"/>
        <w:numPr>
          <w:ilvl w:val="0"/>
          <w:numId w:val="0"/>
        </w:numPr>
        <w:jc w:val="both"/>
        <w:rPr>
          <w:rFonts w:hint="eastAsia"/>
        </w:rPr>
      </w:pPr>
      <w:r>
        <w:rPr>
          <w:rFonts w:hint="eastAsia"/>
        </w:rPr>
        <w:t>The right ordering of families is a matter of great concern; for all other societies, civil and religious, are made up of these.</w:t>
      </w:r>
    </w:p>
    <w:p w14:paraId="0205F975">
      <w:pPr>
        <w:widowControl w:val="0"/>
        <w:numPr>
          <w:ilvl w:val="0"/>
          <w:numId w:val="0"/>
        </w:numPr>
        <w:jc w:val="both"/>
        <w:rPr>
          <w:rFonts w:hint="eastAsia"/>
        </w:rPr>
      </w:pPr>
      <w:r>
        <w:rPr>
          <w:rFonts w:hint="eastAsia"/>
        </w:rPr>
        <w:t>家庭的正确治理是一件非常重要的事；因为所有其他的社会，无论是民事的还是宗教的，都是由这些家庭组成的。</w:t>
      </w:r>
    </w:p>
    <w:p w14:paraId="2B46A815">
      <w:pPr>
        <w:widowControl w:val="0"/>
        <w:numPr>
          <w:ilvl w:val="0"/>
          <w:numId w:val="0"/>
        </w:numPr>
        <w:jc w:val="both"/>
        <w:rPr>
          <w:rFonts w:hint="eastAsia"/>
        </w:rPr>
      </w:pPr>
      <w:r>
        <w:rPr>
          <w:rFonts w:hint="eastAsia"/>
        </w:rPr>
        <w:t>Villages, and cities, and churches, and commonwealths, and kingdoms, are but a collection of families; and therefore such as these are, for the most part, such must the whole societies predominantly be.</w:t>
      </w:r>
    </w:p>
    <w:p w14:paraId="30228540">
      <w:pPr>
        <w:widowControl w:val="0"/>
        <w:numPr>
          <w:ilvl w:val="0"/>
          <w:numId w:val="0"/>
        </w:numPr>
        <w:jc w:val="both"/>
        <w:rPr>
          <w:rFonts w:hint="eastAsia"/>
        </w:rPr>
      </w:pPr>
      <w:r>
        <w:rPr>
          <w:rFonts w:hint="eastAsia"/>
        </w:rPr>
        <w:t>村庄、城市、教会、共和国和王国，都不过是家庭的集合；因此，家庭是什么样子，绝大部分情况下，整个社会也主要是什么样子。</w:t>
      </w:r>
    </w:p>
    <w:p w14:paraId="190EEC84">
      <w:pPr>
        <w:widowControl w:val="0"/>
        <w:numPr>
          <w:ilvl w:val="0"/>
          <w:numId w:val="0"/>
        </w:numPr>
        <w:jc w:val="both"/>
        <w:rPr>
          <w:rFonts w:hint="eastAsia"/>
        </w:rPr>
      </w:pPr>
      <w:r>
        <w:rPr>
          <w:rFonts w:hint="eastAsia"/>
        </w:rPr>
        <w:t>One particular house is but a very small part of a kingdom, yet the wickedness and lewdness of that house, even from the lowest in it, of servants one or more, though it seems but a small thing, yet it goes in to make up that heap of sin that provokes the wrath of God and draws on public calamity.</w:t>
      </w:r>
    </w:p>
    <w:p w14:paraId="526EF159">
      <w:pPr>
        <w:widowControl w:val="0"/>
        <w:numPr>
          <w:ilvl w:val="0"/>
          <w:numId w:val="0"/>
        </w:numPr>
        <w:jc w:val="both"/>
        <w:rPr>
          <w:rFonts w:hint="eastAsia"/>
        </w:rPr>
      </w:pPr>
      <w:r>
        <w:rPr>
          <w:rFonts w:hint="eastAsia"/>
        </w:rPr>
        <w:t>一个特定的家庭只是一个王国中很小的一部分，然而那个家庭的邪恶和淫荡，即使是来自其中最低微的，一个或多个仆人，虽然看起来是件小事，却也参与构成那激起神烈怒、引来公共灾难的罪恶堆。</w:t>
      </w:r>
    </w:p>
    <w:p w14:paraId="1792B7FC">
      <w:pPr>
        <w:widowControl w:val="0"/>
        <w:numPr>
          <w:ilvl w:val="0"/>
          <w:numId w:val="0"/>
        </w:numPr>
        <w:jc w:val="both"/>
        <w:rPr>
          <w:rFonts w:hint="eastAsia"/>
        </w:rPr>
      </w:pPr>
    </w:p>
    <w:p w14:paraId="012A24A3">
      <w:pPr>
        <w:widowControl w:val="0"/>
        <w:numPr>
          <w:ilvl w:val="0"/>
          <w:numId w:val="0"/>
        </w:numPr>
        <w:jc w:val="both"/>
        <w:rPr>
          <w:rFonts w:hint="eastAsia"/>
        </w:rPr>
      </w:pPr>
      <w:r>
        <w:rPr>
          <w:rFonts w:hint="eastAsia"/>
        </w:rPr>
        <w:t>And this particularly, when it declines into disorder, proves a public evil; when servants grow generally corrupt, and disobedient, and unfaithful, though they are the lowest part, yet the whole body of a commonwealth cannot but feel very much the evil of it: as a man does when his legs and feet grow diseased and begin to fail him.</w:t>
      </w:r>
    </w:p>
    <w:p w14:paraId="0419FC52">
      <w:pPr>
        <w:widowControl w:val="0"/>
        <w:numPr>
          <w:ilvl w:val="0"/>
          <w:numId w:val="0"/>
        </w:numPr>
        <w:jc w:val="both"/>
        <w:rPr>
          <w:rFonts w:hint="eastAsia"/>
        </w:rPr>
      </w:pPr>
      <w:r>
        <w:rPr>
          <w:rFonts w:hint="eastAsia"/>
        </w:rPr>
        <w:t>而这一点，特别是当它堕落为混乱时，就证明是一种公共的邪恶；当仆人普遍变得败坏、不顺服、不忠心时，虽然他们是最低下的部分，但共和国的整个身体不能不深切感受到它的邪恶：就像一个人的腿和脚生病开始衰竭时一样。</w:t>
      </w:r>
    </w:p>
    <w:p w14:paraId="65778F5A">
      <w:pPr>
        <w:widowControl w:val="0"/>
        <w:numPr>
          <w:ilvl w:val="0"/>
          <w:numId w:val="0"/>
        </w:numPr>
        <w:jc w:val="both"/>
        <w:rPr>
          <w:rFonts w:hint="eastAsia"/>
        </w:rPr>
      </w:pPr>
    </w:p>
    <w:p w14:paraId="3A4D5F4E">
      <w:pPr>
        <w:widowControl w:val="0"/>
        <w:numPr>
          <w:ilvl w:val="0"/>
          <w:numId w:val="0"/>
        </w:numPr>
        <w:jc w:val="both"/>
        <w:rPr>
          <w:rFonts w:hint="eastAsia"/>
        </w:rPr>
      </w:pPr>
      <w:r>
        <w:rPr>
          <w:rFonts w:hint="eastAsia"/>
        </w:rPr>
        <w:t>We have here, I. Their duty. II. The due extent of it. III. The right principle of it.</w:t>
      </w:r>
    </w:p>
    <w:p w14:paraId="71B138A1">
      <w:pPr>
        <w:widowControl w:val="0"/>
        <w:numPr>
          <w:ilvl w:val="0"/>
          <w:numId w:val="0"/>
        </w:numPr>
        <w:jc w:val="both"/>
        <w:rPr>
          <w:rFonts w:hint="eastAsia"/>
        </w:rPr>
      </w:pPr>
      <w:r>
        <w:rPr>
          <w:rFonts w:hint="eastAsia"/>
        </w:rPr>
        <w:t>我们在此有，I. 他们的责任。II. 其应有的范围。III. 其正确的原则。</w:t>
      </w:r>
    </w:p>
    <w:p w14:paraId="39F90403">
      <w:pPr>
        <w:widowControl w:val="0"/>
        <w:numPr>
          <w:ilvl w:val="0"/>
          <w:numId w:val="0"/>
        </w:numPr>
        <w:jc w:val="both"/>
        <w:rPr>
          <w:rFonts w:hint="eastAsia"/>
        </w:rPr>
      </w:pPr>
    </w:p>
    <w:p w14:paraId="0F3B0E52">
      <w:pPr>
        <w:widowControl w:val="0"/>
        <w:numPr>
          <w:ilvl w:val="0"/>
          <w:numId w:val="0"/>
        </w:numPr>
        <w:jc w:val="both"/>
        <w:rPr>
          <w:rFonts w:hint="eastAsia"/>
        </w:rPr>
      </w:pPr>
      <w:r>
        <w:rPr>
          <w:rFonts w:hint="eastAsia"/>
        </w:rPr>
        <w:t>I.Their duty, Be subject.</w:t>
      </w:r>
    </w:p>
    <w:p w14:paraId="463D7DFD">
      <w:pPr>
        <w:widowControl w:val="0"/>
        <w:numPr>
          <w:ilvl w:val="0"/>
          <w:numId w:val="0"/>
        </w:numPr>
        <w:jc w:val="both"/>
        <w:rPr>
          <w:rFonts w:hint="eastAsia"/>
        </w:rPr>
      </w:pPr>
      <w:r>
        <w:rPr>
          <w:rFonts w:hint="eastAsia"/>
        </w:rPr>
        <w:t>I. 他们的责任，要顺服。</w:t>
      </w:r>
    </w:p>
    <w:p w14:paraId="50775A88">
      <w:pPr>
        <w:widowControl w:val="0"/>
        <w:numPr>
          <w:ilvl w:val="0"/>
          <w:numId w:val="0"/>
        </w:numPr>
        <w:jc w:val="both"/>
        <w:rPr>
          <w:rFonts w:hint="eastAsia"/>
        </w:rPr>
      </w:pPr>
      <w:r>
        <w:rPr>
          <w:rFonts w:hint="eastAsia"/>
        </w:rPr>
        <w:t>Keep your order and station under your masters, and that with fear, and inward reverence of mind and respect for them—that is the very life of all obedience.</w:t>
      </w:r>
    </w:p>
    <w:p w14:paraId="3C01C7F0">
      <w:pPr>
        <w:widowControl w:val="0"/>
        <w:numPr>
          <w:ilvl w:val="0"/>
          <w:numId w:val="0"/>
        </w:numPr>
        <w:jc w:val="both"/>
        <w:rPr>
          <w:rFonts w:hint="eastAsia"/>
        </w:rPr>
      </w:pPr>
      <w:r>
        <w:rPr>
          <w:rFonts w:hint="eastAsia"/>
        </w:rPr>
        <w:t>在你们主人之下，持守你们的次序和岗位，并且要存敬畏之心，以及内心的敬畏和对他们的尊重——那是一切顺服的生命。</w:t>
      </w:r>
    </w:p>
    <w:p w14:paraId="6FEAD5AA">
      <w:pPr>
        <w:widowControl w:val="0"/>
        <w:numPr>
          <w:ilvl w:val="0"/>
          <w:numId w:val="0"/>
        </w:numPr>
        <w:jc w:val="both"/>
        <w:rPr>
          <w:rFonts w:hint="eastAsia"/>
        </w:rPr>
      </w:pPr>
      <w:r>
        <w:rPr>
          <w:rFonts w:hint="eastAsia"/>
        </w:rPr>
        <w:t>Then their obedience has in it diligent doing, and patient suffering: they are both in that word, Be subject.</w:t>
      </w:r>
    </w:p>
    <w:p w14:paraId="3B2583BA">
      <w:pPr>
        <w:widowControl w:val="0"/>
        <w:numPr>
          <w:ilvl w:val="0"/>
          <w:numId w:val="0"/>
        </w:numPr>
        <w:jc w:val="both"/>
        <w:rPr>
          <w:rFonts w:hint="eastAsia"/>
        </w:rPr>
      </w:pPr>
      <w:r>
        <w:rPr>
          <w:rFonts w:hint="eastAsia"/>
        </w:rPr>
        <w:t>那么他们的顺服就包含了勤奋地做，和耐心地受：这两者都在“要顺服”这个词里。</w:t>
      </w:r>
    </w:p>
    <w:p w14:paraId="7FFB842D">
      <w:pPr>
        <w:widowControl w:val="0"/>
        <w:numPr>
          <w:ilvl w:val="0"/>
          <w:numId w:val="0"/>
        </w:numPr>
        <w:jc w:val="both"/>
        <w:rPr>
          <w:rFonts w:hint="eastAsia"/>
        </w:rPr>
      </w:pPr>
      <w:r>
        <w:rPr>
          <w:rFonts w:hint="eastAsia"/>
        </w:rPr>
        <w:t>Do faithfully to your utmost that which is entrusted to you, and obey all their just commands, for action indeed goes no further; but suffer patiently even their utmost rigors and severities.</w:t>
      </w:r>
    </w:p>
    <w:p w14:paraId="325F44DA">
      <w:pPr>
        <w:widowControl w:val="0"/>
        <w:numPr>
          <w:ilvl w:val="0"/>
          <w:numId w:val="0"/>
        </w:numPr>
        <w:jc w:val="both"/>
        <w:rPr>
          <w:rFonts w:hint="eastAsia"/>
        </w:rPr>
      </w:pPr>
      <w:r>
        <w:rPr>
          <w:rFonts w:hint="eastAsia"/>
        </w:rPr>
        <w:t>要尽你最大的忠心，去做托付给你的事，并顺服他们所有公义的命令，因为行动确实就到此为止；但要耐心忍受他们最严厉的苛刻和严酷。</w:t>
      </w:r>
    </w:p>
    <w:p w14:paraId="597729A8">
      <w:pPr>
        <w:widowControl w:val="0"/>
        <w:numPr>
          <w:ilvl w:val="0"/>
          <w:numId w:val="0"/>
        </w:numPr>
        <w:jc w:val="both"/>
        <w:rPr>
          <w:rFonts w:hint="eastAsia"/>
        </w:rPr>
      </w:pPr>
      <w:r>
        <w:rPr>
          <w:rFonts w:hint="eastAsia"/>
        </w:rPr>
        <w:t>And this being the harder part of the two, and yet, a part that the servants of those times bore, many of them being more hardly and slavishly used than any with us, (especially those that were Christian servants under unchristian masters,) therefore the Apostle insists most on this.</w:t>
      </w:r>
    </w:p>
    <w:p w14:paraId="0BD7372A">
      <w:pPr>
        <w:widowControl w:val="0"/>
        <w:numPr>
          <w:ilvl w:val="0"/>
          <w:numId w:val="0"/>
        </w:numPr>
        <w:jc w:val="both"/>
        <w:rPr>
          <w:rFonts w:hint="eastAsia"/>
        </w:rPr>
      </w:pPr>
      <w:r>
        <w:rPr>
          <w:rFonts w:hint="eastAsia"/>
        </w:rPr>
        <w:t>而这是两者中较难的部分，然而，也是那个时代仆人所承担的部分，他们中许多人比我们这里的任何人所受的待遇都更苛刻、更像奴隶（特别是那些在不信主的主人手下的基督徒仆人），因此使徒最强调这一点。</w:t>
      </w:r>
    </w:p>
    <w:p w14:paraId="5DE83255">
      <w:pPr>
        <w:widowControl w:val="0"/>
        <w:numPr>
          <w:ilvl w:val="0"/>
          <w:numId w:val="0"/>
        </w:numPr>
        <w:jc w:val="both"/>
        <w:rPr>
          <w:rFonts w:hint="eastAsia"/>
        </w:rPr>
      </w:pPr>
      <w:r>
        <w:rPr>
          <w:rFonts w:hint="eastAsia"/>
        </w:rPr>
        <w:t>And this is the extent of the obedience here required, that it be paid to all kinds of masters, not only to the good, but also to the froward; not only to obey, but to suffer, and suffer patiently, and not only deserved, but even wrongful and unjust punishment.</w:t>
      </w:r>
    </w:p>
    <w:p w14:paraId="0F37B627">
      <w:pPr>
        <w:widowControl w:val="0"/>
        <w:numPr>
          <w:ilvl w:val="0"/>
          <w:numId w:val="0"/>
        </w:numPr>
        <w:jc w:val="both"/>
        <w:rPr>
          <w:rFonts w:hint="eastAsia"/>
        </w:rPr>
      </w:pPr>
      <w:r>
        <w:rPr>
          <w:rFonts w:hint="eastAsia"/>
        </w:rPr>
        <w:t>这里所要求的顺服的范围就是，要对所有种类的主人顺服，不仅对良善的，也对乖僻的；不仅要顺服，还要受苦，并且耐心地受苦，不仅是应得的，甚至是冤屈和不公的惩罚。</w:t>
      </w:r>
    </w:p>
    <w:p w14:paraId="08862306">
      <w:pPr>
        <w:widowControl w:val="0"/>
        <w:numPr>
          <w:ilvl w:val="0"/>
          <w:numId w:val="0"/>
        </w:numPr>
        <w:jc w:val="both"/>
        <w:rPr>
          <w:rFonts w:hint="eastAsia"/>
        </w:rPr>
      </w:pPr>
    </w:p>
    <w:p w14:paraId="3AED05EB">
      <w:pPr>
        <w:widowControl w:val="0"/>
        <w:numPr>
          <w:ilvl w:val="0"/>
          <w:numId w:val="0"/>
        </w:numPr>
        <w:jc w:val="both"/>
        <w:rPr>
          <w:rFonts w:hint="eastAsia"/>
        </w:rPr>
      </w:pPr>
      <w:r>
        <w:rPr>
          <w:rFonts w:hint="eastAsia"/>
        </w:rPr>
        <w:t>Now because this point concerns servants, let them reflect on their own behavior, and examine it by this rule; and truly the greatest part of them will be found very unconformed to it, being either closely fraudulent and deceitful, or grossly stubborn and disobedient, abusing the lenience and mildness of their masters, or murmuring at their just severity.</w:t>
      </w:r>
    </w:p>
    <w:p w14:paraId="7F218350">
      <w:pPr>
        <w:widowControl w:val="0"/>
        <w:numPr>
          <w:ilvl w:val="0"/>
          <w:numId w:val="0"/>
        </w:numPr>
        <w:jc w:val="both"/>
        <w:rPr>
          <w:rFonts w:hint="eastAsia"/>
        </w:rPr>
      </w:pPr>
      <w:r>
        <w:rPr>
          <w:rFonts w:hint="eastAsia"/>
        </w:rPr>
        <w:t>现在因为这一点关乎仆人，让他们反思自己的行为，并用这条规则来检验它；实在说，他们中大部分人都会被发现非常不符合它，要么是暗中欺诈和诡诈，要么是公然顽固和不顺服，滥用他们主人的宽厚和温和，或对他们公义的严厉发怨言。</w:t>
      </w:r>
    </w:p>
    <w:p w14:paraId="0D87C64B">
      <w:pPr>
        <w:widowControl w:val="0"/>
        <w:numPr>
          <w:ilvl w:val="0"/>
          <w:numId w:val="0"/>
        </w:numPr>
        <w:jc w:val="both"/>
        <w:rPr>
          <w:rFonts w:hint="eastAsia"/>
        </w:rPr>
      </w:pPr>
      <w:r>
        <w:rPr>
          <w:rFonts w:hint="eastAsia"/>
        </w:rPr>
        <w:t>They are so far from the patient endurance of the least undue word of reproof, much less of sharper punishment, either truly, or in their opinion undeserved.</w:t>
      </w:r>
    </w:p>
    <w:p w14:paraId="6325EC3A">
      <w:pPr>
        <w:widowControl w:val="0"/>
        <w:numPr>
          <w:ilvl w:val="0"/>
          <w:numId w:val="0"/>
        </w:numPr>
        <w:jc w:val="both"/>
        <w:rPr>
          <w:rFonts w:hint="eastAsia"/>
        </w:rPr>
      </w:pPr>
      <w:r>
        <w:rPr>
          <w:rFonts w:hint="eastAsia"/>
        </w:rPr>
        <w:t>他们远不能耐心忍受最轻微不当的责备话语，更不用说更严厉的惩罚，无论是真实的，还是在他们看来不应得的。</w:t>
      </w:r>
    </w:p>
    <w:p w14:paraId="4A3CBFD7">
      <w:pPr>
        <w:widowControl w:val="0"/>
        <w:numPr>
          <w:ilvl w:val="0"/>
          <w:numId w:val="0"/>
        </w:numPr>
        <w:jc w:val="both"/>
        <w:rPr>
          <w:rFonts w:hint="eastAsia"/>
        </w:rPr>
      </w:pPr>
      <w:r>
        <w:rPr>
          <w:rFonts w:hint="eastAsia"/>
        </w:rPr>
        <w:t>And truly, if any who profess religion dispense with this in themselves, they greatly err; for religion ties them more, whether children or servants, to be most submissive and obedient even to the worst kind of parents and masters, always in the Lord; not obeying any unjust command, though they may and ought to suffer patiently, as it is here, their unjust reproofs or punishments.</w:t>
      </w:r>
    </w:p>
    <w:p w14:paraId="28B45685">
      <w:pPr>
        <w:widowControl w:val="0"/>
        <w:numPr>
          <w:ilvl w:val="0"/>
          <w:numId w:val="0"/>
        </w:numPr>
        <w:jc w:val="both"/>
        <w:rPr>
          <w:rFonts w:hint="eastAsia"/>
        </w:rPr>
      </w:pPr>
      <w:r>
        <w:rPr>
          <w:rFonts w:hint="eastAsia"/>
        </w:rPr>
        <w:t>实在说，若有任何自称信教的人在这方面宽免自己，他们就大错特错了；因为信仰更要求他们，无论是儿女还是仆人，都要对最坏的父母和主人都最顺从和听话，总是在主里；不顺服任何不义的命令，尽管他们可以也应当耐心忍受，如此处所言，他们不义的责备或惩罚。</w:t>
      </w:r>
    </w:p>
    <w:p w14:paraId="047DBADC">
      <w:pPr>
        <w:widowControl w:val="0"/>
        <w:numPr>
          <w:ilvl w:val="0"/>
          <w:numId w:val="0"/>
        </w:numPr>
        <w:jc w:val="both"/>
        <w:rPr>
          <w:rFonts w:hint="eastAsia"/>
        </w:rPr>
      </w:pPr>
    </w:p>
    <w:p w14:paraId="1ED7E049">
      <w:pPr>
        <w:widowControl w:val="0"/>
        <w:numPr>
          <w:ilvl w:val="0"/>
          <w:numId w:val="0"/>
        </w:numPr>
        <w:jc w:val="both"/>
        <w:rPr>
          <w:rFonts w:hint="eastAsia"/>
        </w:rPr>
      </w:pPr>
      <w:r>
        <w:rPr>
          <w:rFonts w:hint="eastAsia"/>
        </w:rPr>
        <w:t>But, on the other side, this does not justify, nor at all excuse, the unmerciful austerities and unbridled passion of masters: it is still a perverseness and crookedness in them, as the word is here, skolios, and must have its own name, and shall have its proper reward from the Sovereign Master and Lord of all the world.</w:t>
      </w:r>
    </w:p>
    <w:p w14:paraId="0E51095C">
      <w:pPr>
        <w:widowControl w:val="0"/>
        <w:numPr>
          <w:ilvl w:val="0"/>
          <w:numId w:val="0"/>
        </w:numPr>
        <w:jc w:val="both"/>
        <w:rPr>
          <w:rFonts w:hint="eastAsia"/>
        </w:rPr>
      </w:pPr>
      <w:r>
        <w:rPr>
          <w:rFonts w:hint="eastAsia"/>
        </w:rPr>
        <w:t>但另一方面，这并不为主人无情的严苛和无节制的激情辩护，也丝毫不能为其开脱：这在他们里面仍是一种乖僻和扭曲，正如这里的词是 skolios (希腊文，意为弯曲的、乖僻的)，它必须有它自己的名称，并且将从全世界至高的主人和主那里得到它应得的报应。</w:t>
      </w:r>
    </w:p>
    <w:p w14:paraId="5C82876D">
      <w:pPr>
        <w:widowControl w:val="0"/>
        <w:numPr>
          <w:ilvl w:val="0"/>
          <w:numId w:val="0"/>
        </w:numPr>
        <w:jc w:val="both"/>
        <w:rPr>
          <w:rFonts w:hint="eastAsia"/>
        </w:rPr>
      </w:pPr>
    </w:p>
    <w:p w14:paraId="47BFD9E7">
      <w:pPr>
        <w:widowControl w:val="0"/>
        <w:numPr>
          <w:ilvl w:val="0"/>
          <w:numId w:val="0"/>
        </w:numPr>
        <w:jc w:val="both"/>
        <w:rPr>
          <w:rFonts w:hint="eastAsia"/>
        </w:rPr>
      </w:pPr>
      <w:r>
        <w:rPr>
          <w:rFonts w:hint="eastAsia"/>
        </w:rPr>
        <w:t>II.There is here, also, the due extent of this duty, namely, To the froward.</w:t>
      </w:r>
    </w:p>
    <w:p w14:paraId="30296AC0">
      <w:pPr>
        <w:widowControl w:val="0"/>
        <w:numPr>
          <w:ilvl w:val="0"/>
          <w:numId w:val="0"/>
        </w:numPr>
        <w:jc w:val="both"/>
        <w:rPr>
          <w:rFonts w:hint="eastAsia"/>
        </w:rPr>
      </w:pPr>
      <w:r>
        <w:rPr>
          <w:rFonts w:hint="eastAsia"/>
        </w:rPr>
        <w:t>II. 这里也有此责任应有的范围，即，对乖僻的主人。</w:t>
      </w:r>
    </w:p>
    <w:p w14:paraId="3D73CB10">
      <w:pPr>
        <w:widowControl w:val="0"/>
        <w:numPr>
          <w:ilvl w:val="0"/>
          <w:numId w:val="0"/>
        </w:numPr>
        <w:jc w:val="both"/>
        <w:rPr>
          <w:rFonts w:hint="eastAsia"/>
        </w:rPr>
      </w:pPr>
      <w:r>
        <w:rPr>
          <w:rFonts w:hint="eastAsia"/>
        </w:rPr>
        <w:t>It is a more deformed thing to have a distorted, crooked mind, or a froward spirit, than any crookedness of the body.</w:t>
      </w:r>
    </w:p>
    <w:p w14:paraId="1003FC38">
      <w:pPr>
        <w:widowControl w:val="0"/>
        <w:numPr>
          <w:ilvl w:val="0"/>
          <w:numId w:val="0"/>
        </w:numPr>
        <w:jc w:val="both"/>
        <w:rPr>
          <w:rFonts w:hint="eastAsia"/>
        </w:rPr>
      </w:pPr>
      <w:r>
        <w:rPr>
          <w:rFonts w:hint="eastAsia"/>
        </w:rPr>
        <w:t>拥有一个扭曲、乖僻的心智，或一个乖僻的灵，比身体的任何弯曲都更畸形。</w:t>
      </w:r>
    </w:p>
    <w:p w14:paraId="00082815">
      <w:pPr>
        <w:widowControl w:val="0"/>
        <w:numPr>
          <w:ilvl w:val="0"/>
          <w:numId w:val="0"/>
        </w:numPr>
        <w:jc w:val="both"/>
        <w:rPr>
          <w:rFonts w:hint="eastAsia"/>
        </w:rPr>
      </w:pPr>
      <w:r>
        <w:rPr>
          <w:rFonts w:hint="eastAsia"/>
        </w:rPr>
        <w:t>How can he who has servants under him expect their obedience, when he cannot command his own passion, but is a slave to it?</w:t>
      </w:r>
    </w:p>
    <w:p w14:paraId="65FF69A3">
      <w:pPr>
        <w:widowControl w:val="0"/>
        <w:numPr>
          <w:ilvl w:val="0"/>
          <w:numId w:val="0"/>
        </w:numPr>
        <w:jc w:val="both"/>
        <w:rPr>
          <w:rFonts w:hint="eastAsia"/>
        </w:rPr>
      </w:pPr>
      <w:r>
        <w:rPr>
          <w:rFonts w:hint="eastAsia"/>
        </w:rPr>
        <w:t>一个手下有仆人的人，当他不能驾驭自己的情绪，反而是其奴隶时，他怎能期望他们的顺服呢？</w:t>
      </w:r>
    </w:p>
    <w:p w14:paraId="4067212E">
      <w:pPr>
        <w:widowControl w:val="0"/>
        <w:numPr>
          <w:ilvl w:val="0"/>
          <w:numId w:val="0"/>
        </w:numPr>
        <w:jc w:val="both"/>
        <w:rPr>
          <w:rFonts w:hint="eastAsia"/>
        </w:rPr>
      </w:pPr>
      <w:r>
        <w:rPr>
          <w:rFonts w:hint="eastAsia"/>
        </w:rPr>
        <w:t>And unless much conscience of duty possess servants (more than is commonly to be found with them), it cannot but work a master into much disaffection and disesteem with them, when he is of a turbulent spirit, a troubler of his own house,52 embittering his affairs and commands with rigidity and passion, and ready to take things by that side which may offend and trouble him, thinking his servant slights his call, when he may as well think he heard him not, and upon every slight occasion, real or imagined, flying out into reproachful speeches, or proud threats, contrary to the Apostle St. Paul's rule, which he sets over against the duty of servants: Forbearing threatening: knowing that your Master also is in heaven; neither is there respect of persons with him.53</w:t>
      </w:r>
    </w:p>
    <w:p w14:paraId="79AB0630">
      <w:pPr>
        <w:widowControl w:val="0"/>
        <w:numPr>
          <w:ilvl w:val="0"/>
          <w:numId w:val="0"/>
        </w:numPr>
        <w:jc w:val="both"/>
        <w:rPr>
          <w:rFonts w:hint="eastAsia"/>
        </w:rPr>
      </w:pPr>
      <w:r>
        <w:rPr>
          <w:rFonts w:hint="eastAsia"/>
        </w:rPr>
        <w:t>除非仆人心中有很强的责任感（这在他们身上通常是找不到的），否则，当主人性情暴躁，扰乱自己的家，52 用严厉和激情使他的事务和命令变得苦涩，并且随时准备从那会冒犯和困扰他的方面看问题，认为他的仆人轻视他的呼唤，而他本可以认为仆人没听见，并因每个微小的缘由，无论是真实的还是想象的，就大发雷霆，说出羞辱的话或骄傲的威胁，这与使徒圣保罗所定的规则相反，他将这规则与仆人的责任对立起来：不要威吓他们，因为知道他们和你们同有一位主在天上，祂并不偏待人。53</w:t>
      </w:r>
    </w:p>
    <w:p w14:paraId="0B839810">
      <w:pPr>
        <w:widowControl w:val="0"/>
        <w:numPr>
          <w:ilvl w:val="0"/>
          <w:numId w:val="0"/>
        </w:numPr>
        <w:jc w:val="both"/>
        <w:rPr>
          <w:rFonts w:hint="eastAsia"/>
        </w:rPr>
      </w:pPr>
      <w:r>
        <w:rPr>
          <w:rFonts w:hint="eastAsia"/>
        </w:rPr>
        <w:t>Think, therefore, when you shall appear before the judgment-seat of God, that your behavior shall be examined and judged as well as theirs; and think, that we think much of the differences between masters and servants, but they are nothing with God, they vanish.</w:t>
      </w:r>
    </w:p>
    <w:p w14:paraId="53C1F34C">
      <w:pPr>
        <w:widowControl w:val="0"/>
        <w:numPr>
          <w:ilvl w:val="0"/>
          <w:numId w:val="0"/>
        </w:numPr>
        <w:jc w:val="both"/>
        <w:rPr>
          <w:rFonts w:hint="eastAsia"/>
        </w:rPr>
      </w:pPr>
      <w:r>
        <w:rPr>
          <w:rFonts w:hint="eastAsia"/>
        </w:rPr>
        <w:t>因此，当你们要显在神的审判台前时，要想到你们的行为将和他们的一样被审查和审判；要想到，我们看重主人和仆人之间的差异，但在神看来，这些都算不得什么，都消失了。</w:t>
      </w:r>
    </w:p>
    <w:p w14:paraId="58CA132D">
      <w:pPr>
        <w:widowControl w:val="0"/>
        <w:numPr>
          <w:ilvl w:val="0"/>
          <w:numId w:val="0"/>
        </w:numPr>
        <w:jc w:val="both"/>
        <w:rPr>
          <w:rFonts w:hint="eastAsia"/>
        </w:rPr>
      </w:pPr>
    </w:p>
    <w:p w14:paraId="559C1649">
      <w:pPr>
        <w:widowControl w:val="0"/>
        <w:numPr>
          <w:ilvl w:val="0"/>
          <w:numId w:val="0"/>
        </w:numPr>
        <w:jc w:val="both"/>
        <w:rPr>
          <w:rFonts w:hint="eastAsia"/>
        </w:rPr>
      </w:pPr>
      <w:r>
        <w:rPr>
          <w:rFonts w:hint="eastAsia"/>
        </w:rPr>
        <w:t>Consider, who makes you to differ another?54Might He not, with a turn of His hand, have made your stations opposite, have made you the servant, and your servant the master?</w:t>
      </w:r>
    </w:p>
    <w:p w14:paraId="64BF836B">
      <w:pPr>
        <w:widowControl w:val="0"/>
        <w:numPr>
          <w:ilvl w:val="0"/>
          <w:numId w:val="0"/>
        </w:numPr>
        <w:jc w:val="both"/>
        <w:rPr>
          <w:rFonts w:hint="eastAsia"/>
        </w:rPr>
      </w:pPr>
      <w:r>
        <w:rPr>
          <w:rFonts w:hint="eastAsia"/>
        </w:rPr>
        <w:t>想一想，是谁使你与人不同呢？54 祂岂不可以用手一转，使你们的地位相反，使你作仆人，你的仆人作主人吗？</w:t>
      </w:r>
    </w:p>
    <w:p w14:paraId="3EFD752C">
      <w:pPr>
        <w:widowControl w:val="0"/>
        <w:numPr>
          <w:ilvl w:val="0"/>
          <w:numId w:val="0"/>
        </w:numPr>
        <w:jc w:val="both"/>
        <w:rPr>
          <w:rFonts w:hint="eastAsia"/>
        </w:rPr>
      </w:pPr>
      <w:r>
        <w:rPr>
          <w:rFonts w:hint="eastAsia"/>
        </w:rPr>
        <w:t>But we willingly forget the things that should compose our mind to humility and meekness, and blow them up with such fancies as please and feed our natural vanity, and make us somebody in our own account.</w:t>
      </w:r>
    </w:p>
    <w:p w14:paraId="395AF390">
      <w:pPr>
        <w:widowControl w:val="0"/>
        <w:numPr>
          <w:ilvl w:val="0"/>
          <w:numId w:val="0"/>
        </w:numPr>
        <w:jc w:val="both"/>
        <w:rPr>
          <w:rFonts w:hint="eastAsia"/>
        </w:rPr>
      </w:pPr>
      <w:r>
        <w:rPr>
          <w:rFonts w:hint="eastAsia"/>
        </w:rPr>
        <w:t>但我们却乐于忘记那些能使我们心存谦卑和温柔的事，反而用那些取悦和喂养我们天生虚荣心，使我们在自己看来成为大人物的幻想来吹嘘自己。</w:t>
      </w:r>
    </w:p>
    <w:p w14:paraId="09E70E01">
      <w:pPr>
        <w:widowControl w:val="0"/>
        <w:numPr>
          <w:ilvl w:val="0"/>
          <w:numId w:val="0"/>
        </w:numPr>
        <w:jc w:val="both"/>
        <w:rPr>
          <w:rFonts w:hint="eastAsia"/>
        </w:rPr>
      </w:pPr>
    </w:p>
    <w:p w14:paraId="2C347008">
      <w:pPr>
        <w:widowControl w:val="0"/>
        <w:numPr>
          <w:ilvl w:val="0"/>
          <w:numId w:val="0"/>
        </w:numPr>
        <w:jc w:val="both"/>
        <w:rPr>
          <w:rFonts w:hint="eastAsia"/>
        </w:rPr>
      </w:pPr>
      <w:r>
        <w:rPr>
          <w:rFonts w:hint="eastAsia"/>
        </w:rPr>
        <w:t>However, that Christian servant who falls into the hands of a froward master, will not be beaten out of his station and duty of obedience by all the hard and wrongful usage he meets with, but will take that as an opportunity to exercise all the more obedience and patience, and will be more cheerfully patient, because of his innocence, as the Apostle here exhorts.</w:t>
      </w:r>
    </w:p>
    <w:p w14:paraId="27F10E07">
      <w:pPr>
        <w:widowControl w:val="0"/>
        <w:numPr>
          <w:ilvl w:val="0"/>
          <w:numId w:val="0"/>
        </w:numPr>
        <w:jc w:val="both"/>
        <w:rPr>
          <w:rFonts w:hint="eastAsia"/>
        </w:rPr>
      </w:pPr>
      <w:r>
        <w:rPr>
          <w:rFonts w:hint="eastAsia"/>
        </w:rPr>
        <w:t>然而，那落在乖僻主人手中的基督徒仆人，不会因他所遭遇的一切苛刻和不公的对待而被打出他的岗位和顺服的责任，反倒会把那当作一个机会，来操练更多的顺服和忍耐，并且会因他的无辜而更喜乐地忍耐，正如使徒在此所劝勉的。</w:t>
      </w:r>
    </w:p>
    <w:p w14:paraId="7EFAA775">
      <w:pPr>
        <w:widowControl w:val="0"/>
        <w:numPr>
          <w:ilvl w:val="0"/>
          <w:numId w:val="0"/>
        </w:numPr>
        <w:jc w:val="both"/>
        <w:rPr>
          <w:rFonts w:hint="eastAsia"/>
        </w:rPr>
      </w:pPr>
    </w:p>
    <w:p w14:paraId="3A756C20">
      <w:pPr>
        <w:widowControl w:val="0"/>
        <w:numPr>
          <w:ilvl w:val="0"/>
          <w:numId w:val="0"/>
        </w:numPr>
        <w:jc w:val="both"/>
        <w:rPr>
          <w:rFonts w:hint="eastAsia"/>
        </w:rPr>
      </w:pPr>
      <w:r>
        <w:rPr>
          <w:rFonts w:hint="eastAsia"/>
        </w:rPr>
        <w:t>Men do indeed look sometimes upon this as a just plea for impatience, that they suffer unjustly, which yet is very ill logic—for, as the Philosopher said, "Would any man that frets because he suffers unjustly, wish to deserve it, that he might be patient?"</w:t>
      </w:r>
    </w:p>
    <w:p w14:paraId="1E99AEDA">
      <w:pPr>
        <w:widowControl w:val="0"/>
        <w:numPr>
          <w:ilvl w:val="0"/>
          <w:numId w:val="0"/>
        </w:numPr>
        <w:jc w:val="both"/>
        <w:rPr>
          <w:rFonts w:hint="eastAsia"/>
        </w:rPr>
      </w:pPr>
      <w:r>
        <w:rPr>
          <w:rFonts w:hint="eastAsia"/>
        </w:rPr>
        <w:t>人有时确实把这看作是不耐烦的正当理由，即他们受的是不公的苦，但这逻辑却很差——因为，正如哲学家所说，“任何因受不公之苦而烦躁的人，会希望自己是应得的，好让他能忍耐吗？”</w:t>
      </w:r>
    </w:p>
    <w:p w14:paraId="54B0DF43">
      <w:pPr>
        <w:widowControl w:val="0"/>
        <w:numPr>
          <w:ilvl w:val="0"/>
          <w:numId w:val="0"/>
        </w:numPr>
        <w:jc w:val="both"/>
        <w:rPr>
          <w:rFonts w:hint="eastAsia"/>
        </w:rPr>
      </w:pPr>
      <w:r>
        <w:rPr>
          <w:rFonts w:hint="eastAsia"/>
        </w:rPr>
        <w:t>Now, to hear them, they seem to speak so, when they exclaim, that the thing that vexes them most is, that they have not deserved any such thing as is inflicted on them.</w:t>
      </w:r>
    </w:p>
    <w:p w14:paraId="1EF56F61">
      <w:pPr>
        <w:widowControl w:val="0"/>
        <w:numPr>
          <w:ilvl w:val="0"/>
          <w:numId w:val="0"/>
        </w:numPr>
        <w:jc w:val="both"/>
        <w:rPr>
          <w:rFonts w:hint="eastAsia"/>
        </w:rPr>
      </w:pPr>
      <w:r>
        <w:rPr>
          <w:rFonts w:hint="eastAsia"/>
        </w:rPr>
        <w:t>现在，听他们说，他们似乎是这样讲的，当他们呼喊说，最让他们烦恼的事是，他们所受的任何惩罚，他们都不应得。</w:t>
      </w:r>
    </w:p>
    <w:p w14:paraId="528A1BC1">
      <w:pPr>
        <w:widowControl w:val="0"/>
        <w:numPr>
          <w:ilvl w:val="0"/>
          <w:numId w:val="0"/>
        </w:numPr>
        <w:jc w:val="both"/>
        <w:rPr>
          <w:rFonts w:hint="eastAsia"/>
        </w:rPr>
      </w:pPr>
      <w:r>
        <w:rPr>
          <w:rFonts w:hint="eastAsia"/>
        </w:rPr>
        <w:t>Truly, desert of punishment may make a man more silent upon it, but innocence; rightly considered, makes him more patient.</w:t>
      </w:r>
    </w:p>
    <w:p w14:paraId="6382F41E">
      <w:pPr>
        <w:widowControl w:val="0"/>
        <w:numPr>
          <w:ilvl w:val="0"/>
          <w:numId w:val="0"/>
        </w:numPr>
        <w:jc w:val="both"/>
        <w:rPr>
          <w:rFonts w:hint="eastAsia"/>
        </w:rPr>
      </w:pPr>
      <w:r>
        <w:rPr>
          <w:rFonts w:hint="eastAsia"/>
        </w:rPr>
        <w:t>实在说，应受惩罚可能会使人在其上更沉默，但无辜，若正确地思想，则使他更忍耐。</w:t>
      </w:r>
    </w:p>
    <w:p w14:paraId="3A148B3B">
      <w:pPr>
        <w:widowControl w:val="0"/>
        <w:numPr>
          <w:ilvl w:val="0"/>
          <w:numId w:val="0"/>
        </w:numPr>
        <w:jc w:val="both"/>
        <w:rPr>
          <w:rFonts w:hint="eastAsia"/>
        </w:rPr>
      </w:pPr>
      <w:r>
        <w:rPr>
          <w:rFonts w:hint="eastAsia"/>
        </w:rPr>
        <w:t>Guiltiness stops a man's mouth, indeed, in suffering, but surely it does not quiet his mind; on the contrary, it is that which mainly disturbs and grieves him; it is the sting of suffering, as sin is said to be of death.55</w:t>
      </w:r>
    </w:p>
    <w:p w14:paraId="45E02C11">
      <w:pPr>
        <w:widowControl w:val="0"/>
        <w:numPr>
          <w:ilvl w:val="0"/>
          <w:numId w:val="0"/>
        </w:numPr>
        <w:jc w:val="both"/>
        <w:rPr>
          <w:rFonts w:hint="eastAsia"/>
        </w:rPr>
      </w:pPr>
      <w:r>
        <w:rPr>
          <w:rFonts w:hint="eastAsia"/>
        </w:rPr>
        <w:t>罪咎确实在受苦时堵住人的口，但肯定不能使他的心安静；相反，那正是主要搅扰和悲伤他的；那是受苦的毒钩，正如罪被称为死的毒钩一样。55</w:t>
      </w:r>
    </w:p>
    <w:p w14:paraId="108A92A4">
      <w:pPr>
        <w:widowControl w:val="0"/>
        <w:numPr>
          <w:ilvl w:val="0"/>
          <w:numId w:val="0"/>
        </w:numPr>
        <w:jc w:val="both"/>
        <w:rPr>
          <w:rFonts w:hint="eastAsia"/>
        </w:rPr>
      </w:pPr>
      <w:r>
        <w:rPr>
          <w:rFonts w:hint="eastAsia"/>
        </w:rPr>
        <w:t>And, therefore, when that is not, the pain of sufferings cannot but be much abated; yea, the Apostle here declares that to suffer undeservedly, and also patiently, is glorious to a man and acceptable to God.</w:t>
      </w:r>
    </w:p>
    <w:p w14:paraId="51AE2FEA">
      <w:pPr>
        <w:widowControl w:val="0"/>
        <w:numPr>
          <w:ilvl w:val="0"/>
          <w:numId w:val="0"/>
        </w:numPr>
        <w:jc w:val="both"/>
        <w:rPr>
          <w:rFonts w:hint="eastAsia"/>
        </w:rPr>
      </w:pPr>
      <w:r>
        <w:rPr>
          <w:rFonts w:hint="eastAsia"/>
        </w:rPr>
        <w:t>因此，当没有罪咎时，受苦的痛苦不能不大大减轻；是的，使徒在此宣称，无辜受苦，并且耐心忍受，对人是荣耀的，对神是可悦纳的。</w:t>
      </w:r>
    </w:p>
    <w:p w14:paraId="137C85A5">
      <w:pPr>
        <w:widowControl w:val="0"/>
        <w:numPr>
          <w:ilvl w:val="0"/>
          <w:numId w:val="0"/>
        </w:numPr>
        <w:jc w:val="both"/>
        <w:rPr>
          <w:rFonts w:hint="eastAsia"/>
        </w:rPr>
      </w:pPr>
      <w:r>
        <w:rPr>
          <w:rFonts w:hint="eastAsia"/>
        </w:rPr>
        <w:t>It is commendable, indeed, to be truly patient even in deserved sufferings, but the deserving them tarnishes the luster of that patience, and makes it look more like constraint: which is the Apostle's meaning, in preferring spotless suffering much before it.</w:t>
      </w:r>
    </w:p>
    <w:p w14:paraId="55AB9F9D">
      <w:pPr>
        <w:widowControl w:val="0"/>
        <w:numPr>
          <w:ilvl w:val="0"/>
          <w:numId w:val="0"/>
        </w:numPr>
        <w:jc w:val="both"/>
        <w:rPr>
          <w:rFonts w:hint="eastAsia"/>
        </w:rPr>
      </w:pPr>
      <w:r>
        <w:rPr>
          <w:rFonts w:hint="eastAsia"/>
        </w:rPr>
        <w:t>诚然，即使在应得的苦难中真正忍耐也是值得称赞的，但应得苦难本身玷污了那忍耐的光彩，使它看起来更像是出于无奈：这就是使徒的意思，他更看重无瑕疵的受苦，远胜于此。</w:t>
      </w:r>
    </w:p>
    <w:p w14:paraId="6B3A74F6">
      <w:pPr>
        <w:widowControl w:val="0"/>
        <w:numPr>
          <w:ilvl w:val="0"/>
          <w:numId w:val="0"/>
        </w:numPr>
        <w:jc w:val="both"/>
        <w:rPr>
          <w:rFonts w:hint="eastAsia"/>
        </w:rPr>
      </w:pPr>
      <w:r>
        <w:rPr>
          <w:rFonts w:hint="eastAsia"/>
        </w:rPr>
        <w:t>And this is indeed the true glory of it, that it pleases God; (so it is rendered in the close of the 20th verse, for the other word of glory in the beginning of it;) it is a pleasing thing in God's eyes, and therefore He will thank a man for it.</w:t>
      </w:r>
    </w:p>
    <w:p w14:paraId="40D7BD54">
      <w:pPr>
        <w:widowControl w:val="0"/>
        <w:numPr>
          <w:ilvl w:val="0"/>
          <w:numId w:val="0"/>
        </w:numPr>
        <w:jc w:val="both"/>
        <w:rPr>
          <w:rFonts w:hint="eastAsia"/>
        </w:rPr>
      </w:pPr>
      <w:r>
        <w:rPr>
          <w:rFonts w:hint="eastAsia"/>
        </w:rPr>
        <w:t>这确实是它真正的荣耀，即它取悦神；（在第20节末尾是这样翻译的，相对于该节开头另一个“荣耀”的词；）这在神的眼中是可喜悦的事，因此祂要为此感谢人。</w:t>
      </w:r>
    </w:p>
    <w:p w14:paraId="70E96FF1">
      <w:pPr>
        <w:widowControl w:val="0"/>
        <w:numPr>
          <w:ilvl w:val="0"/>
          <w:numId w:val="0"/>
        </w:numPr>
        <w:jc w:val="both"/>
        <w:rPr>
          <w:rFonts w:hint="eastAsia"/>
        </w:rPr>
      </w:pPr>
      <w:r>
        <w:rPr>
          <w:rFonts w:hint="eastAsia"/>
        </w:rPr>
        <w:t>Though we owe all our patience, under all kinds of affliction, as a duty to Him, and though that grace is His own gift, yet He has obliged Himself by His royal word not only to accept of it, but to praise it, and reward it in His children.</w:t>
      </w:r>
    </w:p>
    <w:p w14:paraId="57EEB1F8">
      <w:pPr>
        <w:widowControl w:val="0"/>
        <w:numPr>
          <w:ilvl w:val="0"/>
          <w:numId w:val="0"/>
        </w:numPr>
        <w:jc w:val="both"/>
        <w:rPr>
          <w:rFonts w:hint="eastAsia"/>
        </w:rPr>
      </w:pPr>
      <w:r>
        <w:rPr>
          <w:rFonts w:hint="eastAsia"/>
        </w:rPr>
        <w:t>虽然我们在各样苦难中的所有忍耐，都是我们对祂当尽的责任，虽然那恩典是祂自己的恩赐，但祂已用祂君尊的话语约束自己，不仅要接纳它，还要在祂的儿女中称赞它，并奖赏它。</w:t>
      </w:r>
    </w:p>
    <w:p w14:paraId="7A3A3021">
      <w:pPr>
        <w:widowControl w:val="0"/>
        <w:numPr>
          <w:ilvl w:val="0"/>
          <w:numId w:val="0"/>
        </w:numPr>
        <w:jc w:val="both"/>
        <w:rPr>
          <w:rFonts w:hint="eastAsia"/>
        </w:rPr>
      </w:pPr>
      <w:r>
        <w:rPr>
          <w:rFonts w:hint="eastAsia"/>
        </w:rPr>
        <w:t>Though they lose their thanks at the world's hands, and be rather scoffed at and taunted in all their doings and sufferings, it matters not; they can expect nothing else there; but their reward is on high, in the sure and faithful hand of their Lord.</w:t>
      </w:r>
    </w:p>
    <w:p w14:paraId="4F94F8A5">
      <w:pPr>
        <w:widowControl w:val="0"/>
        <w:numPr>
          <w:ilvl w:val="0"/>
          <w:numId w:val="0"/>
        </w:numPr>
        <w:jc w:val="both"/>
        <w:rPr>
          <w:rFonts w:hint="eastAsia"/>
        </w:rPr>
      </w:pPr>
      <w:r>
        <w:rPr>
          <w:rFonts w:hint="eastAsia"/>
        </w:rPr>
        <w:t>虽然他们在世人手中得不到感谢，反而在他们一切的所作所为和所受的苦难中被讥笑和嘲弄，这不要紧；他们在那里不能期望别的；但他们的赏赐在高天之上，在他们主那稳固和信实的手中。</w:t>
      </w:r>
    </w:p>
    <w:p w14:paraId="649AD3A6">
      <w:pPr>
        <w:widowControl w:val="0"/>
        <w:numPr>
          <w:ilvl w:val="0"/>
          <w:numId w:val="0"/>
        </w:numPr>
        <w:jc w:val="both"/>
        <w:rPr>
          <w:rFonts w:hint="eastAsia"/>
        </w:rPr>
      </w:pPr>
    </w:p>
    <w:p w14:paraId="5A16DFA1">
      <w:pPr>
        <w:widowControl w:val="0"/>
        <w:numPr>
          <w:ilvl w:val="0"/>
          <w:numId w:val="0"/>
        </w:numPr>
        <w:jc w:val="both"/>
        <w:rPr>
          <w:rFonts w:hint="eastAsia"/>
        </w:rPr>
      </w:pPr>
      <w:r>
        <w:rPr>
          <w:rFonts w:hint="eastAsia"/>
        </w:rPr>
        <w:t>How often do men work earnestly, and do and suffer much for the uncertain wages of glory and thanks amongst men!</w:t>
      </w:r>
    </w:p>
    <w:p w14:paraId="3751314C">
      <w:pPr>
        <w:widowControl w:val="0"/>
        <w:numPr>
          <w:ilvl w:val="0"/>
          <w:numId w:val="0"/>
        </w:numPr>
        <w:jc w:val="both"/>
        <w:rPr>
          <w:rFonts w:hint="eastAsia"/>
        </w:rPr>
      </w:pPr>
      <w:r>
        <w:rPr>
          <w:rFonts w:hint="eastAsia"/>
        </w:rPr>
        <w:t>人们何等频繁地为着人间不确定的荣耀和感谢的工价，而殷勤作工，多行多受！</w:t>
      </w:r>
    </w:p>
    <w:p w14:paraId="748BC2B7">
      <w:pPr>
        <w:widowControl w:val="0"/>
        <w:numPr>
          <w:ilvl w:val="0"/>
          <w:numId w:val="0"/>
        </w:numPr>
        <w:jc w:val="both"/>
        <w:rPr>
          <w:rFonts w:hint="eastAsia"/>
        </w:rPr>
      </w:pPr>
      <w:r>
        <w:rPr>
          <w:rFonts w:hint="eastAsia"/>
        </w:rPr>
        <w:t>And how many of them fall short of their reckoning, either dying before they come to that state where they think to find it, or not finding it where they looked for it, and so live to feel the pain of their disappointment!</w:t>
      </w:r>
    </w:p>
    <w:p w14:paraId="60921346">
      <w:pPr>
        <w:widowControl w:val="0"/>
        <w:numPr>
          <w:ilvl w:val="0"/>
          <w:numId w:val="0"/>
        </w:numPr>
        <w:jc w:val="both"/>
        <w:rPr>
          <w:rFonts w:hint="eastAsia"/>
        </w:rPr>
      </w:pPr>
      <w:r>
        <w:rPr>
          <w:rFonts w:hint="eastAsia"/>
        </w:rPr>
        <w:t>他们中有多少人达不到他们的预期，要么在他们以为能找到它的境况来到之前就死了，要么在他们所寻找的地方找不到它，于是活着感受他们失望的痛苦！</w:t>
      </w:r>
    </w:p>
    <w:p w14:paraId="5D095732">
      <w:pPr>
        <w:widowControl w:val="0"/>
        <w:numPr>
          <w:ilvl w:val="0"/>
          <w:numId w:val="0"/>
        </w:numPr>
        <w:jc w:val="both"/>
        <w:rPr>
          <w:rFonts w:hint="eastAsia"/>
        </w:rPr>
      </w:pPr>
      <w:r>
        <w:rPr>
          <w:rFonts w:hint="eastAsia"/>
        </w:rPr>
        <w:t>Or, if they do attain their end, such glory and thanks as men have to give them, what amounts it to?</w:t>
      </w:r>
    </w:p>
    <w:p w14:paraId="3F9EB88E">
      <w:pPr>
        <w:widowControl w:val="0"/>
        <w:numPr>
          <w:ilvl w:val="0"/>
          <w:numId w:val="0"/>
        </w:numPr>
        <w:jc w:val="both"/>
        <w:rPr>
          <w:rFonts w:hint="eastAsia"/>
        </w:rPr>
      </w:pPr>
      <w:r>
        <w:rPr>
          <w:rFonts w:hint="eastAsia"/>
        </w:rPr>
        <w:t>或者，即使他们达到了目的，人所能给他们的那种荣耀和感谢，又算得了什么？</w:t>
      </w:r>
    </w:p>
    <w:p w14:paraId="79EA27C7">
      <w:pPr>
        <w:widowControl w:val="0"/>
        <w:numPr>
          <w:ilvl w:val="0"/>
          <w:numId w:val="0"/>
        </w:numPr>
        <w:jc w:val="both"/>
        <w:rPr>
          <w:rFonts w:hint="eastAsia"/>
        </w:rPr>
      </w:pPr>
      <w:r>
        <w:rPr>
          <w:rFonts w:hint="eastAsia"/>
        </w:rPr>
        <w:t>Is it any other than a handful of nothing, the breath of their mouths, and themselves much like it, a vapor dying out in the air?</w:t>
      </w:r>
    </w:p>
    <w:p w14:paraId="72CB8E37">
      <w:pPr>
        <w:widowControl w:val="0"/>
        <w:numPr>
          <w:ilvl w:val="0"/>
          <w:numId w:val="0"/>
        </w:numPr>
        <w:jc w:val="both"/>
        <w:rPr>
          <w:rFonts w:hint="eastAsia"/>
        </w:rPr>
      </w:pPr>
      <w:r>
        <w:rPr>
          <w:rFonts w:hint="eastAsia"/>
        </w:rPr>
        <w:t>它岂不就是一把虚无，他们口中的气息，而他们自己也与此相似，是在空气中消散的水汽吗？</w:t>
      </w:r>
    </w:p>
    <w:p w14:paraId="4EB436FC">
      <w:pPr>
        <w:widowControl w:val="0"/>
        <w:numPr>
          <w:ilvl w:val="0"/>
          <w:numId w:val="0"/>
        </w:numPr>
        <w:jc w:val="both"/>
        <w:rPr>
          <w:rFonts w:hint="eastAsia"/>
        </w:rPr>
      </w:pPr>
      <w:r>
        <w:rPr>
          <w:rFonts w:hint="eastAsia"/>
        </w:rPr>
        <w:t>The most real thanks they give, their solidest rewards, are but such as a man cannot take home with him; or if they go so far with him, yet, at farthest, he must leave them at the door, when he is to enter his everlasting home.</w:t>
      </w:r>
    </w:p>
    <w:p w14:paraId="5AF83E32">
      <w:pPr>
        <w:widowControl w:val="0"/>
        <w:numPr>
          <w:ilvl w:val="0"/>
          <w:numId w:val="0"/>
        </w:numPr>
        <w:jc w:val="both"/>
        <w:rPr>
          <w:rFonts w:hint="eastAsia"/>
        </w:rPr>
      </w:pPr>
      <w:r>
        <w:rPr>
          <w:rFonts w:hint="eastAsia"/>
        </w:rPr>
        <w:t>他们所给的最真实的感谢，他们最实在的奖赏，都不过是人不能带回家的东西；或者即使它们能陪他那么远，但最远，当他要进入他永恒的家时，也必须把它们留在门口。</w:t>
      </w:r>
    </w:p>
    <w:p w14:paraId="6E1BCD49">
      <w:pPr>
        <w:widowControl w:val="0"/>
        <w:numPr>
          <w:ilvl w:val="0"/>
          <w:numId w:val="0"/>
        </w:numPr>
        <w:jc w:val="both"/>
        <w:rPr>
          <w:rFonts w:hint="eastAsia"/>
        </w:rPr>
      </w:pPr>
      <w:r>
        <w:rPr>
          <w:rFonts w:hint="eastAsia"/>
        </w:rPr>
        <w:t>All the riches, and palaces, and monuments of honor that he had, and that are erected to him after death, as if he had then some interest in them, reach him not at all.</w:t>
      </w:r>
    </w:p>
    <w:p w14:paraId="71A36B4B">
      <w:pPr>
        <w:widowControl w:val="0"/>
        <w:numPr>
          <w:ilvl w:val="0"/>
          <w:numId w:val="0"/>
        </w:numPr>
        <w:jc w:val="both"/>
        <w:rPr>
          <w:rFonts w:hint="eastAsia"/>
        </w:rPr>
      </w:pPr>
      <w:r>
        <w:rPr>
          <w:rFonts w:hint="eastAsia"/>
        </w:rPr>
        <w:t>他所拥有的一切财富、宫殿和尊荣的纪念碑，以及他死后为他建立的，仿佛他那时还对它们有份，都丝毫触及不到他。</w:t>
      </w:r>
    </w:p>
    <w:p w14:paraId="572AD8E7">
      <w:pPr>
        <w:widowControl w:val="0"/>
        <w:numPr>
          <w:ilvl w:val="0"/>
          <w:numId w:val="0"/>
        </w:numPr>
        <w:jc w:val="both"/>
        <w:rPr>
          <w:rFonts w:hint="eastAsia"/>
        </w:rPr>
      </w:pPr>
      <w:r>
        <w:rPr>
          <w:rFonts w:hint="eastAsia"/>
        </w:rPr>
        <w:t>Enjoy them who will, he does not, he has no portion forever in anything that is done under the sun;56his own end is to him the end of the world.</w:t>
      </w:r>
    </w:p>
    <w:p w14:paraId="77CC824A">
      <w:pPr>
        <w:widowControl w:val="0"/>
        <w:numPr>
          <w:ilvl w:val="0"/>
          <w:numId w:val="0"/>
        </w:numPr>
        <w:jc w:val="both"/>
        <w:rPr>
          <w:rFonts w:hint="eastAsia"/>
        </w:rPr>
      </w:pPr>
      <w:r>
        <w:rPr>
          <w:rFonts w:hint="eastAsia"/>
        </w:rPr>
        <w:t>谁愿意享受就去享受吧，他享受不到，他在日光之下所行的一切事上，永不再有分；56他自己的结局对他而言就是世界的结局。</w:t>
      </w:r>
    </w:p>
    <w:p w14:paraId="687C0EE1">
      <w:pPr>
        <w:widowControl w:val="0"/>
        <w:numPr>
          <w:ilvl w:val="0"/>
          <w:numId w:val="0"/>
        </w:numPr>
        <w:jc w:val="both"/>
        <w:rPr>
          <w:rFonts w:hint="eastAsia"/>
        </w:rPr>
      </w:pPr>
    </w:p>
    <w:p w14:paraId="72102749">
      <w:pPr>
        <w:widowControl w:val="0"/>
        <w:numPr>
          <w:ilvl w:val="0"/>
          <w:numId w:val="0"/>
        </w:numPr>
        <w:jc w:val="both"/>
        <w:rPr>
          <w:rFonts w:hint="eastAsia"/>
        </w:rPr>
      </w:pPr>
      <w:r>
        <w:rPr>
          <w:rFonts w:hint="eastAsia"/>
        </w:rPr>
        <w:t>But he who would have abiding glory and thanks, must look elsewhere for them.</w:t>
      </w:r>
    </w:p>
    <w:p w14:paraId="3449BEB6">
      <w:pPr>
        <w:widowControl w:val="0"/>
        <w:numPr>
          <w:ilvl w:val="0"/>
          <w:numId w:val="0"/>
        </w:numPr>
        <w:jc w:val="both"/>
        <w:rPr>
          <w:rFonts w:hint="eastAsia"/>
        </w:rPr>
      </w:pPr>
      <w:r>
        <w:rPr>
          <w:rFonts w:hint="eastAsia"/>
        </w:rPr>
        <w:t>但那想要得着长存的荣耀和感谢的人，必须到别处去寻找。</w:t>
      </w:r>
    </w:p>
    <w:p w14:paraId="41442F0A">
      <w:pPr>
        <w:widowControl w:val="0"/>
        <w:numPr>
          <w:ilvl w:val="0"/>
          <w:numId w:val="0"/>
        </w:numPr>
        <w:jc w:val="both"/>
        <w:rPr>
          <w:rFonts w:hint="eastAsia"/>
        </w:rPr>
      </w:pPr>
      <w:r>
        <w:rPr>
          <w:rFonts w:hint="eastAsia"/>
        </w:rPr>
        <w:t>All men desire glory, but they know neither what it is, nor how it is to be sought.</w:t>
      </w:r>
    </w:p>
    <w:p w14:paraId="4FCC76EC">
      <w:pPr>
        <w:widowControl w:val="0"/>
        <w:numPr>
          <w:ilvl w:val="0"/>
          <w:numId w:val="0"/>
        </w:numPr>
        <w:jc w:val="both"/>
        <w:rPr>
          <w:rFonts w:hint="eastAsia"/>
        </w:rPr>
      </w:pPr>
      <w:r>
        <w:rPr>
          <w:rFonts w:hint="eastAsia"/>
        </w:rPr>
        <w:t>所有人都渴望荣耀，但他们既不知道它是什么，也不知道该如何寻求。</w:t>
      </w:r>
    </w:p>
    <w:p w14:paraId="39E468AC">
      <w:pPr>
        <w:widowControl w:val="0"/>
        <w:numPr>
          <w:ilvl w:val="0"/>
          <w:numId w:val="0"/>
        </w:numPr>
        <w:jc w:val="both"/>
        <w:rPr>
          <w:rFonts w:hint="eastAsia"/>
        </w:rPr>
      </w:pPr>
      <w:r>
        <w:rPr>
          <w:rFonts w:hint="eastAsia"/>
        </w:rPr>
        <w:t>He is upon the only right bargain of this kind, whose praise (according to St. Paul's word) is not of men, but of God.57</w:t>
      </w:r>
    </w:p>
    <w:p w14:paraId="43A4CCB7">
      <w:pPr>
        <w:widowControl w:val="0"/>
        <w:numPr>
          <w:ilvl w:val="0"/>
          <w:numId w:val="0"/>
        </w:numPr>
        <w:jc w:val="both"/>
        <w:rPr>
          <w:rFonts w:hint="eastAsia"/>
        </w:rPr>
      </w:pPr>
      <w:r>
        <w:rPr>
          <w:rFonts w:hint="eastAsia"/>
        </w:rPr>
        <w:t>他正在做这类交易中唯一正确的买卖，他的称赞（根据圣保罗的话）不是从人来的，乃是从神来的。57</w:t>
      </w:r>
    </w:p>
    <w:p w14:paraId="24AFE8EC">
      <w:pPr>
        <w:widowControl w:val="0"/>
        <w:numPr>
          <w:ilvl w:val="0"/>
          <w:numId w:val="0"/>
        </w:numPr>
        <w:jc w:val="both"/>
        <w:rPr>
          <w:rFonts w:hint="eastAsia"/>
        </w:rPr>
      </w:pPr>
      <w:r>
        <w:rPr>
          <w:rFonts w:hint="eastAsia"/>
        </w:rPr>
        <w:t>If men commend him not, he considers it no loss, or any gain if they do; for he is bound for a country where that coin goes not, and where he cannot carry it, and therefore he gathers it not.</w:t>
      </w:r>
    </w:p>
    <w:p w14:paraId="3A1A93E7">
      <w:pPr>
        <w:widowControl w:val="0"/>
        <w:numPr>
          <w:ilvl w:val="0"/>
          <w:numId w:val="0"/>
        </w:numPr>
        <w:jc w:val="both"/>
        <w:rPr>
          <w:rFonts w:hint="eastAsia"/>
        </w:rPr>
      </w:pPr>
      <w:r>
        <w:rPr>
          <w:rFonts w:hint="eastAsia"/>
        </w:rPr>
        <w:t>如果人不称赞他，他不认为是损失，如果人称赞他，也不认为是收获；因为他正前往一个那货币不通用、他也无法携带它的国度，因此他不积攒它。</w:t>
      </w:r>
    </w:p>
    <w:p w14:paraId="61EC365F">
      <w:pPr>
        <w:widowControl w:val="0"/>
        <w:numPr>
          <w:ilvl w:val="0"/>
          <w:numId w:val="0"/>
        </w:numPr>
        <w:jc w:val="both"/>
        <w:rPr>
          <w:rFonts w:hint="eastAsia"/>
        </w:rPr>
      </w:pPr>
      <w:r>
        <w:rPr>
          <w:rFonts w:hint="eastAsia"/>
        </w:rPr>
        <w:t>That which he seeks in all, is that he may be approved and accepted by God, whose thanks is no less, to the least of those He accepts, than a crown of unfading glory.</w:t>
      </w:r>
    </w:p>
    <w:p w14:paraId="22C99B42">
      <w:pPr>
        <w:widowControl w:val="0"/>
        <w:numPr>
          <w:ilvl w:val="0"/>
          <w:numId w:val="0"/>
        </w:numPr>
        <w:jc w:val="both"/>
        <w:rPr>
          <w:rFonts w:hint="eastAsia"/>
        </w:rPr>
      </w:pPr>
      <w:r>
        <w:rPr>
          <w:rFonts w:hint="eastAsia"/>
        </w:rPr>
        <w:t>他在一切事上所寻求的，是愿蒙神称许和悦纳，祂对祂所悦纳的最微小之人的感谢，不亚于一顶不朽坏的荣耀冠冕。</w:t>
      </w:r>
    </w:p>
    <w:p w14:paraId="2C925033">
      <w:pPr>
        <w:widowControl w:val="0"/>
        <w:numPr>
          <w:ilvl w:val="0"/>
          <w:numId w:val="0"/>
        </w:numPr>
        <w:jc w:val="both"/>
        <w:rPr>
          <w:rFonts w:hint="eastAsia"/>
        </w:rPr>
      </w:pPr>
      <w:r>
        <w:rPr>
          <w:rFonts w:hint="eastAsia"/>
        </w:rPr>
        <w:t>Every poor servant who fears His name, and is obedient and patient for His sake, shall be so rewarded.</w:t>
      </w:r>
    </w:p>
    <w:p w14:paraId="2BEB2654">
      <w:pPr>
        <w:widowControl w:val="0"/>
        <w:numPr>
          <w:ilvl w:val="0"/>
          <w:numId w:val="0"/>
        </w:numPr>
        <w:jc w:val="both"/>
        <w:rPr>
          <w:rFonts w:hint="eastAsia"/>
        </w:rPr>
      </w:pPr>
      <w:r>
        <w:rPr>
          <w:rFonts w:hint="eastAsia"/>
        </w:rPr>
        <w:t>每个敬畏祂名，并为祂的缘故顺服和忍耐的贫穷仆人，都将得到如此的赏赐。</w:t>
      </w:r>
    </w:p>
    <w:p w14:paraId="544C010A">
      <w:pPr>
        <w:widowControl w:val="0"/>
        <w:numPr>
          <w:ilvl w:val="0"/>
          <w:numId w:val="0"/>
        </w:numPr>
        <w:jc w:val="both"/>
        <w:rPr>
          <w:rFonts w:hint="eastAsia"/>
        </w:rPr>
      </w:pPr>
    </w:p>
    <w:p w14:paraId="104031EB">
      <w:pPr>
        <w:widowControl w:val="0"/>
        <w:numPr>
          <w:ilvl w:val="0"/>
          <w:numId w:val="0"/>
        </w:numPr>
        <w:jc w:val="both"/>
        <w:rPr>
          <w:rFonts w:hint="eastAsia"/>
        </w:rPr>
      </w:pPr>
      <w:r>
        <w:rPr>
          <w:rFonts w:hint="eastAsia"/>
        </w:rPr>
        <w:t>There are some kind of graces and good actions, which men (such as regard any grace) take special notice of, and commend highly,—such as those of a magnificent and remarkable nature, as martyrdom, or doing or suffering for religion in some public way.</w:t>
      </w:r>
    </w:p>
    <w:p w14:paraId="1CBC88A7">
      <w:pPr>
        <w:widowControl w:val="0"/>
        <w:numPr>
          <w:ilvl w:val="0"/>
          <w:numId w:val="0"/>
        </w:numPr>
        <w:jc w:val="both"/>
        <w:rPr>
          <w:rFonts w:hint="eastAsia"/>
        </w:rPr>
      </w:pPr>
      <w:r>
        <w:rPr>
          <w:rFonts w:hint="eastAsia"/>
        </w:rPr>
        <w:t>有一些种类的恩典和善行，是人们（那些看重任何恩典的人）特别留意并高度赞扬的——比如那些宏伟而显著的，如殉道，或以某种公开的方式为信仰行事或受苦。</w:t>
      </w:r>
    </w:p>
    <w:p w14:paraId="7BCABBAE">
      <w:pPr>
        <w:widowControl w:val="0"/>
        <w:numPr>
          <w:ilvl w:val="0"/>
          <w:numId w:val="0"/>
        </w:numPr>
        <w:jc w:val="both"/>
        <w:rPr>
          <w:rFonts w:hint="eastAsia"/>
        </w:rPr>
      </w:pPr>
      <w:r>
        <w:rPr>
          <w:rFonts w:hint="eastAsia"/>
        </w:rPr>
        <w:t>There are again other obscure graces, which, if men don't despise them, yet they don't esteem them very much; as meekness, gentleness, and patience under private crosses, known to few or none.</w:t>
      </w:r>
    </w:p>
    <w:p w14:paraId="5D4360B6">
      <w:pPr>
        <w:widowControl w:val="0"/>
        <w:numPr>
          <w:ilvl w:val="0"/>
          <w:numId w:val="0"/>
        </w:numPr>
        <w:jc w:val="both"/>
        <w:rPr>
          <w:rFonts w:hint="eastAsia"/>
        </w:rPr>
      </w:pPr>
      <w:r>
        <w:rPr>
          <w:rFonts w:hint="eastAsia"/>
        </w:rPr>
        <w:t>又有另一些隐晦的恩典，人们即使不藐视它们，也不太看重它们；如在私下的十字架下的温柔、良善和忍耐，很少有人知道或无人知晓。</w:t>
      </w:r>
    </w:p>
    <w:p w14:paraId="6018FC27">
      <w:pPr>
        <w:widowControl w:val="0"/>
        <w:numPr>
          <w:ilvl w:val="0"/>
          <w:numId w:val="0"/>
        </w:numPr>
        <w:jc w:val="both"/>
        <w:rPr>
          <w:rFonts w:hint="eastAsia"/>
        </w:rPr>
      </w:pPr>
      <w:r>
        <w:rPr>
          <w:rFonts w:hint="eastAsia"/>
        </w:rPr>
        <w:t>And yet, these are of great account with God, and therefore should be so with us; these are of more universal use, whereas the other are but for high times, as we say, for rare occasions; these are everyone's work, but few are called to the acting of the other.</w:t>
      </w:r>
    </w:p>
    <w:p w14:paraId="069ECCBA">
      <w:pPr>
        <w:widowControl w:val="0"/>
        <w:numPr>
          <w:ilvl w:val="0"/>
          <w:numId w:val="0"/>
        </w:numPr>
        <w:jc w:val="both"/>
        <w:rPr>
          <w:rFonts w:hint="eastAsia"/>
        </w:rPr>
      </w:pPr>
      <w:r>
        <w:rPr>
          <w:rFonts w:hint="eastAsia"/>
        </w:rPr>
        <w:t>然而，这些在神看来是极宝贵的，因此在我们看来也当如此；这些有更普遍的用途，而其他的只是为着重要时刻，如我们所说，为着罕见的场合；这些是每个人的工作，但很少有人被呼召去行那另外的。</w:t>
      </w:r>
    </w:p>
    <w:p w14:paraId="4BEE27B6">
      <w:pPr>
        <w:widowControl w:val="0"/>
        <w:numPr>
          <w:ilvl w:val="0"/>
          <w:numId w:val="0"/>
        </w:numPr>
        <w:jc w:val="both"/>
        <w:rPr>
          <w:rFonts w:hint="eastAsia"/>
        </w:rPr>
      </w:pPr>
      <w:r>
        <w:rPr>
          <w:rFonts w:hint="eastAsia"/>
        </w:rPr>
        <w:t>And the least of these graces shall not lose its reward in any person, as St. Paul tells us, speaking of this same subject, Knowing that whatever good thing any man does, the same shall he receive of the Lord, whether he be bond or free.58</w:t>
      </w:r>
    </w:p>
    <w:p w14:paraId="15CAE32E">
      <w:pPr>
        <w:widowControl w:val="0"/>
        <w:numPr>
          <w:ilvl w:val="0"/>
          <w:numId w:val="0"/>
        </w:numPr>
        <w:jc w:val="both"/>
        <w:rPr>
          <w:rFonts w:hint="eastAsia"/>
        </w:rPr>
      </w:pPr>
      <w:r>
        <w:rPr>
          <w:rFonts w:hint="eastAsia"/>
        </w:rPr>
        <w:t>这些恩典中最小的，在任何人身上都不会失去其赏赐，正如圣保罗在谈论同一主题时告诉我们的，因为晓得各人所行的善事，不论是为奴的、是自主的，都必按所行的得主的赏赐。58</w:t>
      </w:r>
    </w:p>
    <w:p w14:paraId="19548C99">
      <w:pPr>
        <w:widowControl w:val="0"/>
        <w:numPr>
          <w:ilvl w:val="0"/>
          <w:numId w:val="0"/>
        </w:numPr>
        <w:jc w:val="both"/>
        <w:rPr>
          <w:rFonts w:hint="eastAsia"/>
        </w:rPr>
      </w:pPr>
    </w:p>
    <w:p w14:paraId="65485CBA">
      <w:pPr>
        <w:widowControl w:val="0"/>
        <w:numPr>
          <w:ilvl w:val="0"/>
          <w:numId w:val="0"/>
        </w:numPr>
        <w:jc w:val="both"/>
        <w:rPr>
          <w:rFonts w:hint="eastAsia"/>
        </w:rPr>
      </w:pPr>
      <w:r>
        <w:rPr>
          <w:rFonts w:hint="eastAsia"/>
        </w:rPr>
        <w:t>This is the bounty of the great Master that we serve.</w:t>
      </w:r>
    </w:p>
    <w:p w14:paraId="2B86073B">
      <w:pPr>
        <w:widowControl w:val="0"/>
        <w:numPr>
          <w:ilvl w:val="0"/>
          <w:numId w:val="0"/>
        </w:numPr>
        <w:jc w:val="both"/>
        <w:rPr>
          <w:rFonts w:hint="eastAsia"/>
        </w:rPr>
      </w:pPr>
      <w:r>
        <w:rPr>
          <w:rFonts w:hint="eastAsia"/>
        </w:rPr>
        <w:t>这是我们所事奉的伟大主人的慷慨。</w:t>
      </w:r>
    </w:p>
    <w:p w14:paraId="6E3D726A">
      <w:pPr>
        <w:widowControl w:val="0"/>
        <w:numPr>
          <w:ilvl w:val="0"/>
          <w:numId w:val="0"/>
        </w:numPr>
        <w:jc w:val="both"/>
        <w:rPr>
          <w:rFonts w:hint="eastAsia"/>
        </w:rPr>
      </w:pPr>
      <w:r>
        <w:rPr>
          <w:rFonts w:hint="eastAsia"/>
        </w:rPr>
        <w:t>For what are we, and all that we can do, that there should be the name of reward attached to it?</w:t>
      </w:r>
    </w:p>
    <w:p w14:paraId="1B5B7CF7">
      <w:pPr>
        <w:widowControl w:val="0"/>
        <w:numPr>
          <w:ilvl w:val="0"/>
          <w:numId w:val="0"/>
        </w:numPr>
        <w:jc w:val="both"/>
        <w:rPr>
          <w:rFonts w:hint="eastAsia"/>
        </w:rPr>
      </w:pPr>
      <w:r>
        <w:rPr>
          <w:rFonts w:hint="eastAsia"/>
        </w:rPr>
        <w:t>因为我们算什么，我们所能做的一切又算什么，竟能附上赏赐之名？</w:t>
      </w:r>
    </w:p>
    <w:p w14:paraId="026E83F7">
      <w:pPr>
        <w:widowControl w:val="0"/>
        <w:numPr>
          <w:ilvl w:val="0"/>
          <w:numId w:val="0"/>
        </w:numPr>
        <w:jc w:val="both"/>
        <w:rPr>
          <w:rFonts w:hint="eastAsia"/>
        </w:rPr>
      </w:pPr>
      <w:r>
        <w:rPr>
          <w:rFonts w:hint="eastAsia"/>
        </w:rPr>
        <w:t>Yet He keeps all in reckoning; not a poor lame prayer, not a tear nor a sigh poured forth before Him shall be lost.</w:t>
      </w:r>
    </w:p>
    <w:p w14:paraId="26F5116D">
      <w:pPr>
        <w:widowControl w:val="0"/>
        <w:numPr>
          <w:ilvl w:val="0"/>
          <w:numId w:val="0"/>
        </w:numPr>
        <w:jc w:val="both"/>
        <w:rPr>
          <w:rFonts w:hint="eastAsia"/>
        </w:rPr>
      </w:pPr>
      <w:r>
        <w:rPr>
          <w:rFonts w:hint="eastAsia"/>
        </w:rPr>
        <w:t>然而祂将一切都记在账上；没有一个可怜跛足的祷告，没有一滴眼泪或一声叹息在祂面前倾倒出来会失落。</w:t>
      </w:r>
    </w:p>
    <w:p w14:paraId="46BC206D">
      <w:pPr>
        <w:widowControl w:val="0"/>
        <w:numPr>
          <w:ilvl w:val="0"/>
          <w:numId w:val="0"/>
        </w:numPr>
        <w:jc w:val="both"/>
        <w:rPr>
          <w:rFonts w:hint="eastAsia"/>
        </w:rPr>
      </w:pPr>
      <w:r>
        <w:rPr>
          <w:rFonts w:hint="eastAsia"/>
        </w:rPr>
        <w:t>Not any cross, whether from His own hand immediately, or coming through men's hands, that is taken, whatever way it comes, as out of His hand, and carried patiently, yea, and welcomed, and embraced for His sake, but He observes our so entertaining of it.</w:t>
      </w:r>
    </w:p>
    <w:p w14:paraId="127BDADA">
      <w:pPr>
        <w:widowControl w:val="0"/>
        <w:numPr>
          <w:ilvl w:val="0"/>
          <w:numId w:val="0"/>
        </w:numPr>
        <w:jc w:val="both"/>
        <w:rPr>
          <w:rFonts w:hint="eastAsia"/>
        </w:rPr>
      </w:pPr>
      <w:r>
        <w:rPr>
          <w:rFonts w:hint="eastAsia"/>
        </w:rPr>
        <w:t>任何十字架，无论是直接从祂手中来的，还是通过人手来的，只要被当作是从祂手中来的，并被耐心地背负，是的，并为祂的缘故被欢迎和拥抱，祂都观察我们如此地接待它。</w:t>
      </w:r>
    </w:p>
    <w:p w14:paraId="32F13626">
      <w:pPr>
        <w:widowControl w:val="0"/>
        <w:numPr>
          <w:ilvl w:val="0"/>
          <w:numId w:val="0"/>
        </w:numPr>
        <w:jc w:val="both"/>
        <w:rPr>
          <w:rFonts w:hint="eastAsia"/>
        </w:rPr>
      </w:pPr>
      <w:r>
        <w:rPr>
          <w:rFonts w:hint="eastAsia"/>
        </w:rPr>
        <w:t>Not an injury that the meanest servant bears Christianly, but goes upon account with Him.</w:t>
      </w:r>
    </w:p>
    <w:p w14:paraId="48F0217B">
      <w:pPr>
        <w:widowControl w:val="0"/>
        <w:numPr>
          <w:ilvl w:val="0"/>
          <w:numId w:val="0"/>
        </w:numPr>
        <w:jc w:val="both"/>
        <w:rPr>
          <w:rFonts w:hint="eastAsia"/>
        </w:rPr>
      </w:pPr>
      <w:r>
        <w:rPr>
          <w:rFonts w:hint="eastAsia"/>
        </w:rPr>
        <w:t>没有一件最卑微的仆人以基督徒样式忍受的伤害，不被祂记在账上。</w:t>
      </w:r>
    </w:p>
    <w:p w14:paraId="26564AEC">
      <w:pPr>
        <w:widowControl w:val="0"/>
        <w:numPr>
          <w:ilvl w:val="0"/>
          <w:numId w:val="0"/>
        </w:numPr>
        <w:jc w:val="both"/>
        <w:rPr>
          <w:rFonts w:hint="eastAsia"/>
        </w:rPr>
      </w:pPr>
      <w:r>
        <w:rPr>
          <w:rFonts w:hint="eastAsia"/>
        </w:rPr>
        <w:t>And He sets them down so, as that they bear much value through His estimate and way of reckoning of them, though in themselves they are all less than nothing; as a worthless counter stands for hundreds or thousands, according to the place you set it in.</w:t>
      </w:r>
    </w:p>
    <w:p w14:paraId="22BA14E4">
      <w:pPr>
        <w:widowControl w:val="0"/>
        <w:numPr>
          <w:ilvl w:val="0"/>
          <w:numId w:val="0"/>
        </w:numPr>
        <w:jc w:val="both"/>
        <w:rPr>
          <w:rFonts w:hint="eastAsia"/>
        </w:rPr>
      </w:pPr>
      <w:r>
        <w:rPr>
          <w:rFonts w:hint="eastAsia"/>
        </w:rPr>
        <w:t>祂如此记下它们，以至于通过祂的估价和计算方式，它们都带有极大的价值，尽管它们本身都比虚无还不如；就像一个无价值的筹码，根据你放置的位置，可以代表数百或数千。</w:t>
      </w:r>
    </w:p>
    <w:p w14:paraId="62BB5991">
      <w:pPr>
        <w:widowControl w:val="0"/>
        <w:numPr>
          <w:ilvl w:val="0"/>
          <w:numId w:val="0"/>
        </w:numPr>
        <w:jc w:val="both"/>
        <w:rPr>
          <w:rFonts w:hint="eastAsia"/>
        </w:rPr>
      </w:pPr>
      <w:r>
        <w:rPr>
          <w:rFonts w:hint="eastAsia"/>
        </w:rPr>
        <w:t>Happy are those who have to deal with such a Lord, and who, whether servants or masters, are vowed servants to Him.</w:t>
      </w:r>
    </w:p>
    <w:p w14:paraId="0C0838AB">
      <w:pPr>
        <w:widowControl w:val="0"/>
        <w:numPr>
          <w:ilvl w:val="0"/>
          <w:numId w:val="0"/>
        </w:numPr>
        <w:jc w:val="both"/>
        <w:rPr>
          <w:rFonts w:hint="eastAsia"/>
        </w:rPr>
      </w:pPr>
      <w:r>
        <w:rPr>
          <w:rFonts w:hint="eastAsia"/>
        </w:rPr>
        <w:t>那些与这样一位主交往的人是何等有福，他们，无论是仆人还是主人，都已立誓作祂的仆人。</w:t>
      </w:r>
    </w:p>
    <w:p w14:paraId="198DF3B9">
      <w:pPr>
        <w:widowControl w:val="0"/>
        <w:numPr>
          <w:ilvl w:val="0"/>
          <w:numId w:val="0"/>
        </w:numPr>
        <w:jc w:val="both"/>
        <w:rPr>
          <w:rFonts w:hint="eastAsia"/>
        </w:rPr>
      </w:pPr>
      <w:r>
        <w:rPr>
          <w:rFonts w:hint="eastAsia"/>
        </w:rPr>
        <w:t>When He comes, His reward shall be with Him.59</w:t>
      </w:r>
    </w:p>
    <w:p w14:paraId="7F3E1E1E">
      <w:pPr>
        <w:widowControl w:val="0"/>
        <w:numPr>
          <w:ilvl w:val="0"/>
          <w:numId w:val="0"/>
        </w:numPr>
        <w:jc w:val="both"/>
        <w:rPr>
          <w:rFonts w:hint="eastAsia"/>
        </w:rPr>
      </w:pPr>
      <w:r>
        <w:rPr>
          <w:rFonts w:hint="eastAsia"/>
        </w:rPr>
        <w:t>祂来的时候，赏赐必在祂那里。59</w:t>
      </w:r>
    </w:p>
    <w:p w14:paraId="192D8039">
      <w:pPr>
        <w:widowControl w:val="0"/>
        <w:numPr>
          <w:ilvl w:val="0"/>
          <w:numId w:val="0"/>
        </w:numPr>
        <w:jc w:val="both"/>
        <w:rPr>
          <w:rFonts w:hint="eastAsia"/>
        </w:rPr>
      </w:pPr>
    </w:p>
    <w:p w14:paraId="2B792611">
      <w:pPr>
        <w:widowControl w:val="0"/>
        <w:numPr>
          <w:ilvl w:val="0"/>
          <w:numId w:val="0"/>
        </w:numPr>
        <w:jc w:val="both"/>
        <w:rPr>
          <w:rFonts w:hint="eastAsia"/>
        </w:rPr>
      </w:pPr>
      <w:r>
        <w:rPr>
          <w:rFonts w:hint="eastAsia"/>
        </w:rPr>
        <w:t>III. The third thing is, the Principle of this obedience and patience: For conscience towards God.</w:t>
      </w:r>
    </w:p>
    <w:p w14:paraId="372ABA29">
      <w:pPr>
        <w:widowControl w:val="0"/>
        <w:numPr>
          <w:ilvl w:val="0"/>
          <w:numId w:val="0"/>
        </w:numPr>
        <w:jc w:val="both"/>
        <w:rPr>
          <w:rFonts w:hint="eastAsia"/>
        </w:rPr>
      </w:pPr>
      <w:r>
        <w:rPr>
          <w:rFonts w:hint="eastAsia"/>
        </w:rPr>
        <w:t>III. 第三件事是，这种顺服和忍耐的原则：为着对神的良心。</w:t>
      </w:r>
    </w:p>
    <w:p w14:paraId="2D13DAA0">
      <w:pPr>
        <w:widowControl w:val="0"/>
        <w:numPr>
          <w:ilvl w:val="0"/>
          <w:numId w:val="0"/>
        </w:numPr>
        <w:jc w:val="both"/>
        <w:rPr>
          <w:rFonts w:hint="eastAsia"/>
        </w:rPr>
      </w:pPr>
      <w:r>
        <w:rPr>
          <w:rFonts w:hint="eastAsia"/>
        </w:rPr>
        <w:t>This imports, first, the knowledge of God, and of His will in some due measure, and then a conscientious respect unto Him and His will so known, taking it for their only rule in doing and suffering.</w:t>
      </w:r>
    </w:p>
    <w:p w14:paraId="787C06B3">
      <w:pPr>
        <w:widowControl w:val="0"/>
        <w:numPr>
          <w:ilvl w:val="0"/>
          <w:numId w:val="0"/>
        </w:numPr>
        <w:jc w:val="both"/>
        <w:rPr>
          <w:rFonts w:hint="eastAsia"/>
        </w:rPr>
      </w:pPr>
      <w:r>
        <w:rPr>
          <w:rFonts w:hint="eastAsia"/>
        </w:rPr>
        <w:t>这首先意味着对神和祂旨意有一定程度的认识，然后是凭良心对祂和祂那已知的旨意存敬重之心，把它作为他们行事和受苦的唯一准则。</w:t>
      </w:r>
    </w:p>
    <w:p w14:paraId="6BD0BCFE">
      <w:pPr>
        <w:widowControl w:val="0"/>
        <w:numPr>
          <w:ilvl w:val="0"/>
          <w:numId w:val="0"/>
        </w:numPr>
        <w:jc w:val="both"/>
        <w:rPr>
          <w:rFonts w:hint="eastAsia"/>
        </w:rPr>
      </w:pPr>
    </w:p>
    <w:p w14:paraId="054E2F6C">
      <w:pPr>
        <w:widowControl w:val="0"/>
        <w:numPr>
          <w:ilvl w:val="0"/>
          <w:numId w:val="0"/>
        </w:numPr>
        <w:jc w:val="both"/>
        <w:rPr>
          <w:rFonts w:hint="eastAsia"/>
        </w:rPr>
      </w:pPr>
      <w:r>
        <w:rPr>
          <w:rFonts w:hint="eastAsia"/>
        </w:rPr>
        <w:t>Observe, 1. This declares to us the freeness of the grace of God regarding men's outward quality, that He often bestows the riches of His grace upon persons of mean condition.</w:t>
      </w:r>
    </w:p>
    <w:p w14:paraId="7156A7F5">
      <w:pPr>
        <w:widowControl w:val="0"/>
        <w:numPr>
          <w:ilvl w:val="0"/>
          <w:numId w:val="0"/>
        </w:numPr>
        <w:jc w:val="both"/>
        <w:rPr>
          <w:rFonts w:hint="eastAsia"/>
        </w:rPr>
      </w:pPr>
      <w:r>
        <w:rPr>
          <w:rFonts w:hint="eastAsia"/>
        </w:rPr>
        <w:t>观察一：这向我们宣告了神恩典在人外在品格上的白白赐予，即祂常常将祂丰富的恩典赐给境况卑微的人。</w:t>
      </w:r>
    </w:p>
    <w:p w14:paraId="24E2E7BA">
      <w:pPr>
        <w:widowControl w:val="0"/>
        <w:numPr>
          <w:ilvl w:val="0"/>
          <w:numId w:val="0"/>
        </w:numPr>
        <w:jc w:val="both"/>
        <w:rPr>
          <w:rFonts w:hint="eastAsia"/>
        </w:rPr>
      </w:pPr>
      <w:r>
        <w:rPr>
          <w:rFonts w:hint="eastAsia"/>
        </w:rPr>
        <w:t>It is supposed here that this conscience towards God, this saving knowledge and fear of His name, is to be found in servants; therefore, the Apostle takes them within the address of his letter amongst those who are elect according to the foreknowledge of God,60 and sharers of the dignities he mentions, a chosen generation.61</w:t>
      </w:r>
    </w:p>
    <w:p w14:paraId="252B5407">
      <w:pPr>
        <w:widowControl w:val="0"/>
        <w:numPr>
          <w:ilvl w:val="0"/>
          <w:numId w:val="0"/>
        </w:numPr>
        <w:jc w:val="both"/>
        <w:rPr>
          <w:rFonts w:hint="eastAsia"/>
        </w:rPr>
      </w:pPr>
      <w:r>
        <w:rPr>
          <w:rFonts w:hint="eastAsia"/>
        </w:rPr>
        <w:t>这里假定，这种对神的良心，这种对祂名的得救知识和敬畏，可以在仆人身上找到；因此，使徒在他的信中将他们纳入收信人之列，与那些按照神的预知被拣选的人，60 以及他所提到的尊贵身份的分享者，一个被拣选的族类，同列。61</w:t>
      </w:r>
    </w:p>
    <w:p w14:paraId="626E4D25">
      <w:pPr>
        <w:widowControl w:val="0"/>
        <w:numPr>
          <w:ilvl w:val="0"/>
          <w:numId w:val="0"/>
        </w:numPr>
        <w:jc w:val="both"/>
        <w:rPr>
          <w:rFonts w:hint="eastAsia"/>
        </w:rPr>
      </w:pPr>
      <w:r>
        <w:rPr>
          <w:rFonts w:hint="eastAsia"/>
        </w:rPr>
        <w:t>The honor of a spiritual royalty may consist with the lowness of a servant; and this grace may be conferred upon the servant, and denied to the master, as is here supposed.</w:t>
      </w:r>
    </w:p>
    <w:p w14:paraId="33195952">
      <w:pPr>
        <w:widowControl w:val="0"/>
        <w:numPr>
          <w:ilvl w:val="0"/>
          <w:numId w:val="0"/>
        </w:numPr>
        <w:jc w:val="both"/>
        <w:rPr>
          <w:rFonts w:hint="eastAsia"/>
        </w:rPr>
      </w:pPr>
      <w:r>
        <w:rPr>
          <w:rFonts w:hint="eastAsia"/>
        </w:rPr>
        <w:t>属灵君尊的荣耀可以与仆人的卑微并存；这种恩典可以赐给仆人，而不赐给主人，如此处所假设的。</w:t>
      </w:r>
    </w:p>
    <w:p w14:paraId="432379BB">
      <w:pPr>
        <w:widowControl w:val="0"/>
        <w:numPr>
          <w:ilvl w:val="0"/>
          <w:numId w:val="0"/>
        </w:numPr>
        <w:jc w:val="both"/>
        <w:rPr>
          <w:rFonts w:hint="eastAsia"/>
        </w:rPr>
      </w:pPr>
      <w:r>
        <w:rPr>
          <w:rFonts w:hint="eastAsia"/>
        </w:rPr>
        <w:t>It may fall out that a perverse crooked-minded master may have a servant uprightly minded, being endowed with a tender respectful conscience towards God.</w:t>
      </w:r>
    </w:p>
    <w:p w14:paraId="337A897C">
      <w:pPr>
        <w:widowControl w:val="0"/>
        <w:numPr>
          <w:ilvl w:val="0"/>
          <w:numId w:val="0"/>
        </w:numPr>
        <w:jc w:val="both"/>
        <w:rPr>
          <w:rFonts w:hint="eastAsia"/>
        </w:rPr>
      </w:pPr>
      <w:r>
        <w:rPr>
          <w:rFonts w:hint="eastAsia"/>
        </w:rPr>
        <w:t>可能会发生这样的事，一个乖僻扭曲心智的主人，可能有一个心智正直的仆人，被赋予了对神温柔敬重的良心。</w:t>
      </w:r>
    </w:p>
    <w:p w14:paraId="53843900">
      <w:pPr>
        <w:widowControl w:val="0"/>
        <w:numPr>
          <w:ilvl w:val="0"/>
          <w:numId w:val="0"/>
        </w:numPr>
        <w:jc w:val="both"/>
        <w:rPr>
          <w:rFonts w:hint="eastAsia"/>
        </w:rPr>
      </w:pPr>
      <w:r>
        <w:rPr>
          <w:rFonts w:hint="eastAsia"/>
        </w:rPr>
        <w:t>And thus the Lord does, to counteract the pride of man, and to set off the luster of His own free grace.</w:t>
      </w:r>
    </w:p>
    <w:p w14:paraId="0AAFCF57">
      <w:pPr>
        <w:widowControl w:val="0"/>
        <w:numPr>
          <w:ilvl w:val="0"/>
          <w:numId w:val="0"/>
        </w:numPr>
        <w:jc w:val="both"/>
        <w:rPr>
          <w:rFonts w:hint="eastAsia"/>
        </w:rPr>
      </w:pPr>
      <w:r>
        <w:rPr>
          <w:rFonts w:hint="eastAsia"/>
        </w:rPr>
        <w:t>主如此行，是为了抵挡人的骄傲，并彰显祂自己白白恩典的光辉。</w:t>
      </w:r>
    </w:p>
    <w:p w14:paraId="0ADA0BE7">
      <w:pPr>
        <w:widowControl w:val="0"/>
        <w:numPr>
          <w:ilvl w:val="0"/>
          <w:numId w:val="0"/>
        </w:numPr>
        <w:jc w:val="both"/>
        <w:rPr>
          <w:rFonts w:hint="eastAsia"/>
        </w:rPr>
      </w:pPr>
      <w:r>
        <w:rPr>
          <w:rFonts w:hint="eastAsia"/>
        </w:rPr>
        <w:t>He has all to choose from, and yet chooses there, where men would least imagine.</w:t>
      </w:r>
    </w:p>
    <w:p w14:paraId="640B0A29">
      <w:pPr>
        <w:widowControl w:val="0"/>
        <w:numPr>
          <w:ilvl w:val="0"/>
          <w:numId w:val="0"/>
        </w:numPr>
        <w:jc w:val="both"/>
        <w:rPr>
          <w:rFonts w:hint="eastAsia"/>
        </w:rPr>
      </w:pPr>
      <w:r>
        <w:rPr>
          <w:rFonts w:hint="eastAsia"/>
        </w:rPr>
        <w:t>祂有所有可供选择的，却选择在人最意想不到的地方。</w:t>
      </w:r>
    </w:p>
    <w:p w14:paraId="4CCCA636">
      <w:pPr>
        <w:widowControl w:val="0"/>
        <w:numPr>
          <w:ilvl w:val="0"/>
          <w:numId w:val="0"/>
        </w:numPr>
        <w:jc w:val="both"/>
        <w:rPr>
          <w:rFonts w:hint="eastAsia"/>
        </w:rPr>
      </w:pPr>
      <w:r>
        <w:rPr>
          <w:rFonts w:hint="eastAsia"/>
        </w:rPr>
        <w:t>See Matt. 11:25. 1 Cor. 1:27.</w:t>
      </w:r>
    </w:p>
    <w:p w14:paraId="54EF0B8D">
      <w:pPr>
        <w:widowControl w:val="0"/>
        <w:numPr>
          <w:ilvl w:val="0"/>
          <w:numId w:val="0"/>
        </w:numPr>
        <w:jc w:val="both"/>
        <w:rPr>
          <w:rFonts w:hint="eastAsia"/>
        </w:rPr>
      </w:pPr>
      <w:r>
        <w:rPr>
          <w:rFonts w:hint="eastAsia"/>
        </w:rPr>
        <w:t>见马太福音11:25。哥林多前书1:27。</w:t>
      </w:r>
    </w:p>
    <w:p w14:paraId="210F3592">
      <w:pPr>
        <w:widowControl w:val="0"/>
        <w:numPr>
          <w:ilvl w:val="0"/>
          <w:numId w:val="0"/>
        </w:numPr>
        <w:jc w:val="both"/>
        <w:rPr>
          <w:rFonts w:hint="eastAsia"/>
        </w:rPr>
      </w:pPr>
    </w:p>
    <w:p w14:paraId="4D2AFD0D">
      <w:pPr>
        <w:widowControl w:val="0"/>
        <w:numPr>
          <w:ilvl w:val="0"/>
          <w:numId w:val="0"/>
        </w:numPr>
        <w:jc w:val="both"/>
        <w:rPr>
          <w:rFonts w:hint="eastAsia"/>
        </w:rPr>
      </w:pPr>
      <w:r>
        <w:rPr>
          <w:rFonts w:hint="eastAsia"/>
        </w:rPr>
        <w:t>Observe, 2. Grace finds a way to exert itself in every state where it is, and regulates the soul to the particular duties of that state.</w:t>
      </w:r>
    </w:p>
    <w:p w14:paraId="7716CFFB">
      <w:pPr>
        <w:widowControl w:val="0"/>
        <w:numPr>
          <w:ilvl w:val="0"/>
          <w:numId w:val="0"/>
        </w:numPr>
        <w:jc w:val="both"/>
        <w:rPr>
          <w:rFonts w:hint="eastAsia"/>
        </w:rPr>
      </w:pPr>
      <w:r>
        <w:rPr>
          <w:rFonts w:hint="eastAsia"/>
        </w:rPr>
        <w:t>观察二：恩典在它所在的每个境况中，都能找到发挥作用的途径，并使灵魂适应那境况的特定责任。</w:t>
      </w:r>
    </w:p>
    <w:p w14:paraId="3E2FB78D">
      <w:pPr>
        <w:widowControl w:val="0"/>
        <w:numPr>
          <w:ilvl w:val="0"/>
          <w:numId w:val="0"/>
        </w:numPr>
        <w:jc w:val="both"/>
        <w:rPr>
          <w:rFonts w:hint="eastAsia"/>
        </w:rPr>
      </w:pPr>
      <w:r>
        <w:rPr>
          <w:rFonts w:hint="eastAsia"/>
        </w:rPr>
        <w:t>Whether it finds a man high or low, a master or a servant, it requires not a change of his station, but works a change on his heart, and teaches him how to live in it.</w:t>
      </w:r>
    </w:p>
    <w:p w14:paraId="16363DFC">
      <w:pPr>
        <w:widowControl w:val="0"/>
        <w:numPr>
          <w:ilvl w:val="0"/>
          <w:numId w:val="0"/>
        </w:numPr>
        <w:jc w:val="both"/>
        <w:rPr>
          <w:rFonts w:hint="eastAsia"/>
        </w:rPr>
      </w:pPr>
      <w:r>
        <w:rPr>
          <w:rFonts w:hint="eastAsia"/>
        </w:rPr>
        <w:t>无论它发现一个人是高是低，是主人还是仆人，它不要求他改变他的岗位，而是在他心中作工，教导他如何在那岗位上生活。</w:t>
      </w:r>
    </w:p>
    <w:p w14:paraId="55228918">
      <w:pPr>
        <w:widowControl w:val="0"/>
        <w:numPr>
          <w:ilvl w:val="0"/>
          <w:numId w:val="0"/>
        </w:numPr>
        <w:jc w:val="both"/>
        <w:rPr>
          <w:rFonts w:hint="eastAsia"/>
        </w:rPr>
      </w:pPr>
      <w:r>
        <w:rPr>
          <w:rFonts w:hint="eastAsia"/>
        </w:rPr>
        <w:t>The same spirit that makes a Christian master pious, and gentle, and prudent in commanding, makes a Christian servant faithful, and submissive, and diligent in obeying.</w:t>
      </w:r>
    </w:p>
    <w:p w14:paraId="36BE2908">
      <w:pPr>
        <w:widowControl w:val="0"/>
        <w:numPr>
          <w:ilvl w:val="0"/>
          <w:numId w:val="0"/>
        </w:numPr>
        <w:jc w:val="both"/>
        <w:rPr>
          <w:rFonts w:hint="eastAsia"/>
        </w:rPr>
      </w:pPr>
      <w:r>
        <w:rPr>
          <w:rFonts w:hint="eastAsia"/>
        </w:rPr>
        <w:t>使基督徒主人在发令时敬虔、温柔、审慎的同一个灵，也使基督徒仆人在顺服时忠心、顺从、勤奋。</w:t>
      </w:r>
    </w:p>
    <w:p w14:paraId="0488FBDF">
      <w:pPr>
        <w:widowControl w:val="0"/>
        <w:numPr>
          <w:ilvl w:val="0"/>
          <w:numId w:val="0"/>
        </w:numPr>
        <w:jc w:val="both"/>
        <w:rPr>
          <w:rFonts w:hint="eastAsia"/>
        </w:rPr>
      </w:pPr>
      <w:r>
        <w:rPr>
          <w:rFonts w:hint="eastAsia"/>
        </w:rPr>
        <w:t>A skilful engraver makes you a statue indifferently of wood, or stone, or marble, as they are put into his hand; so grace forms a man to a Christian way of walking in any state.</w:t>
      </w:r>
    </w:p>
    <w:p w14:paraId="100B0767">
      <w:pPr>
        <w:widowControl w:val="0"/>
        <w:numPr>
          <w:ilvl w:val="0"/>
          <w:numId w:val="0"/>
        </w:numPr>
        <w:jc w:val="both"/>
        <w:rPr>
          <w:rFonts w:hint="eastAsia"/>
        </w:rPr>
      </w:pPr>
      <w:r>
        <w:rPr>
          <w:rFonts w:hint="eastAsia"/>
        </w:rPr>
        <w:t>一个熟练的雕刻家，无论你把木头、石头还是大理石交到他手中，他都能为你造一个雕像；恩典也同样，在任何境况中，都塑造一个人以基督徒的方式行事为人。</w:t>
      </w:r>
    </w:p>
    <w:p w14:paraId="3AB2B9CC">
      <w:pPr>
        <w:widowControl w:val="0"/>
        <w:numPr>
          <w:ilvl w:val="0"/>
          <w:numId w:val="0"/>
        </w:numPr>
        <w:jc w:val="both"/>
        <w:rPr>
          <w:rFonts w:hint="eastAsia"/>
        </w:rPr>
      </w:pPr>
      <w:r>
        <w:rPr>
          <w:rFonts w:hint="eastAsia"/>
        </w:rPr>
        <w:t>There is a way for him in the lowest condition to glorify God, and to adorn the profession of religion; no state so low as to be shut out from that; and a rightly informed and rightly affected conscience towards God shows a man that way, and causes him to walk in it.</w:t>
      </w:r>
    </w:p>
    <w:p w14:paraId="1BC8AAE0">
      <w:pPr>
        <w:widowControl w:val="0"/>
        <w:numPr>
          <w:ilvl w:val="0"/>
          <w:numId w:val="0"/>
        </w:numPr>
        <w:jc w:val="both"/>
        <w:rPr>
          <w:rFonts w:hint="eastAsia"/>
        </w:rPr>
      </w:pPr>
      <w:r>
        <w:rPr>
          <w:rFonts w:hint="eastAsia"/>
        </w:rPr>
        <w:t>在最低的境况中，他都有一条路可以荣耀神，并装饰信仰的宣告；没有哪个境况低到被排除在外；一个被正确教导并正确感动的对神的良心，向人显明那条路，并使他行在其中。</w:t>
      </w:r>
    </w:p>
    <w:p w14:paraId="39431F72">
      <w:pPr>
        <w:widowControl w:val="0"/>
        <w:numPr>
          <w:ilvl w:val="0"/>
          <w:numId w:val="0"/>
        </w:numPr>
        <w:jc w:val="both"/>
        <w:rPr>
          <w:rFonts w:hint="eastAsia"/>
        </w:rPr>
      </w:pPr>
      <w:r>
        <w:rPr>
          <w:rFonts w:hint="eastAsia"/>
        </w:rPr>
        <w:t>As the astrologers say, that the same stars that made Cyrus to be chosen king amongst the armies of men when he came to be a man, made him to be chosen king amongst the shepherds' children, when he was a child; thus grace will have its proper operation in every state.</w:t>
      </w:r>
    </w:p>
    <w:p w14:paraId="5128730C">
      <w:pPr>
        <w:widowControl w:val="0"/>
        <w:numPr>
          <w:ilvl w:val="0"/>
          <w:numId w:val="0"/>
        </w:numPr>
        <w:jc w:val="both"/>
        <w:rPr>
          <w:rFonts w:hint="eastAsia"/>
        </w:rPr>
      </w:pPr>
      <w:r>
        <w:rPr>
          <w:rFonts w:hint="eastAsia"/>
        </w:rPr>
        <w:t>正如占星家所说，那使古列在成年后被选为众军之王的同一星辰，也使他在孩童时被选为牧童之王；恩典也同样，在每个境况中都会有其应有的运作。</w:t>
      </w:r>
    </w:p>
    <w:p w14:paraId="500B7A7E">
      <w:pPr>
        <w:widowControl w:val="0"/>
        <w:numPr>
          <w:ilvl w:val="0"/>
          <w:numId w:val="0"/>
        </w:numPr>
        <w:jc w:val="both"/>
        <w:rPr>
          <w:rFonts w:hint="eastAsia"/>
        </w:rPr>
      </w:pPr>
    </w:p>
    <w:p w14:paraId="6625D417">
      <w:pPr>
        <w:widowControl w:val="0"/>
        <w:numPr>
          <w:ilvl w:val="0"/>
          <w:numId w:val="0"/>
        </w:numPr>
        <w:jc w:val="both"/>
        <w:rPr>
          <w:rFonts w:hint="eastAsia"/>
        </w:rPr>
      </w:pPr>
      <w:r>
        <w:rPr>
          <w:rFonts w:hint="eastAsia"/>
        </w:rPr>
        <w:t>In this, men readily deceive themselves; they can do anything well in imagination, better than the real task that is in their hands.</w:t>
      </w:r>
    </w:p>
    <w:p w14:paraId="7DAED075">
      <w:pPr>
        <w:widowControl w:val="0"/>
        <w:numPr>
          <w:ilvl w:val="0"/>
          <w:numId w:val="0"/>
        </w:numPr>
        <w:jc w:val="both"/>
        <w:rPr>
          <w:rFonts w:hint="eastAsia"/>
        </w:rPr>
      </w:pPr>
      <w:r>
        <w:rPr>
          <w:rFonts w:hint="eastAsia"/>
        </w:rPr>
        <w:t>在这一点上，人很容易欺骗自己；他们在想象中能把任何事都做得很好，比他们手中真实的任务做得更好。</w:t>
      </w:r>
    </w:p>
    <w:p w14:paraId="5A976C1A">
      <w:pPr>
        <w:widowControl w:val="0"/>
        <w:numPr>
          <w:ilvl w:val="0"/>
          <w:numId w:val="0"/>
        </w:numPr>
        <w:jc w:val="both"/>
        <w:rPr>
          <w:rFonts w:hint="eastAsia"/>
        </w:rPr>
      </w:pPr>
      <w:r>
        <w:rPr>
          <w:rFonts w:hint="eastAsia"/>
        </w:rPr>
        <w:t>They presume that they could do God good service in some place of command, but serve Him not, as becomes them, in that which is by far the easier, the place of obeying, in which He has set them.</w:t>
      </w:r>
    </w:p>
    <w:p w14:paraId="44453CFA">
      <w:pPr>
        <w:widowControl w:val="0"/>
        <w:numPr>
          <w:ilvl w:val="0"/>
          <w:numId w:val="0"/>
        </w:numPr>
        <w:jc w:val="both"/>
        <w:rPr>
          <w:rFonts w:hint="eastAsia"/>
        </w:rPr>
      </w:pPr>
      <w:r>
        <w:rPr>
          <w:rFonts w:hint="eastAsia"/>
        </w:rPr>
        <w:t>他们自以为在某个发号施令的位子上能很好地事奉神，却不在那远为容易的、祂安置他们的顺服位子上，尽本分地事奉祂。</w:t>
      </w:r>
    </w:p>
    <w:p w14:paraId="6249B11D">
      <w:pPr>
        <w:widowControl w:val="0"/>
        <w:numPr>
          <w:ilvl w:val="0"/>
          <w:numId w:val="0"/>
        </w:numPr>
        <w:jc w:val="both"/>
        <w:rPr>
          <w:rFonts w:hint="eastAsia"/>
        </w:rPr>
      </w:pPr>
      <w:r>
        <w:rPr>
          <w:rFonts w:hint="eastAsia"/>
        </w:rPr>
        <w:t>They think that if they had the ability and opportunities that some men have, they would do much more for religion, and for God, than they do; and yet they do nothing, but spoil a far lower part than that, which is their own, and is given them to study and act rightly in.</w:t>
      </w:r>
    </w:p>
    <w:p w14:paraId="372A68BE">
      <w:pPr>
        <w:widowControl w:val="0"/>
        <w:numPr>
          <w:ilvl w:val="0"/>
          <w:numId w:val="0"/>
        </w:numPr>
        <w:jc w:val="both"/>
        <w:rPr>
          <w:rFonts w:hint="eastAsia"/>
        </w:rPr>
      </w:pPr>
      <w:r>
        <w:rPr>
          <w:rFonts w:hint="eastAsia"/>
        </w:rPr>
        <w:t>他们认为，如果他们有某些人的能力和机会，他们会为信仰和为神做得比现在多得多；然而他们什么都不做，反倒败坏了那远比那更低的、属于他们自己的、赐给他们去学习和正确行事的部分。</w:t>
      </w:r>
    </w:p>
    <w:p w14:paraId="75C088AF">
      <w:pPr>
        <w:widowControl w:val="0"/>
        <w:numPr>
          <w:ilvl w:val="0"/>
          <w:numId w:val="0"/>
        </w:numPr>
        <w:jc w:val="both"/>
        <w:rPr>
          <w:rFonts w:hint="eastAsia"/>
        </w:rPr>
      </w:pPr>
      <w:r>
        <w:rPr>
          <w:rFonts w:hint="eastAsia"/>
        </w:rPr>
        <w:t>But our folly and self-ignorance abuse us—it is not our part to choose what we should be, but to be what we are, to His glory who gives us to be such.</w:t>
      </w:r>
    </w:p>
    <w:p w14:paraId="4A7B8737">
      <w:pPr>
        <w:widowControl w:val="0"/>
        <w:numPr>
          <w:ilvl w:val="0"/>
          <w:numId w:val="0"/>
        </w:numPr>
        <w:jc w:val="both"/>
        <w:rPr>
          <w:rFonts w:hint="eastAsia"/>
        </w:rPr>
      </w:pPr>
      <w:r>
        <w:rPr>
          <w:rFonts w:hint="eastAsia"/>
        </w:rPr>
        <w:t>但我们的愚蠢和自我无知滥用了我们——我们的本分不是选择我们应该成为什么，而是成为我们现在的样子，为了那使我们如此的祂的荣耀。</w:t>
      </w:r>
    </w:p>
    <w:p w14:paraId="7A11FD35">
      <w:pPr>
        <w:widowControl w:val="0"/>
        <w:numPr>
          <w:ilvl w:val="0"/>
          <w:numId w:val="0"/>
        </w:numPr>
        <w:jc w:val="both"/>
        <w:rPr>
          <w:rFonts w:hint="eastAsia"/>
        </w:rPr>
      </w:pPr>
      <w:r>
        <w:rPr>
          <w:rFonts w:hint="eastAsia"/>
        </w:rPr>
        <w:t>Be your condition never so mean, yet your conscience towards God, if it be within you, will find itself work in that.</w:t>
      </w:r>
    </w:p>
    <w:p w14:paraId="404D16DD">
      <w:pPr>
        <w:widowControl w:val="0"/>
        <w:numPr>
          <w:ilvl w:val="0"/>
          <w:numId w:val="0"/>
        </w:numPr>
        <w:jc w:val="both"/>
        <w:rPr>
          <w:rFonts w:hint="eastAsia"/>
        </w:rPr>
      </w:pPr>
      <w:r>
        <w:rPr>
          <w:rFonts w:hint="eastAsia"/>
        </w:rPr>
        <w:t>无论你的境况多么卑微，你对神的良心，若在你里面，就会在那境况中找到它自己的工作。</w:t>
      </w:r>
    </w:p>
    <w:p w14:paraId="4CE2C042">
      <w:pPr>
        <w:widowControl w:val="0"/>
        <w:numPr>
          <w:ilvl w:val="0"/>
          <w:numId w:val="0"/>
        </w:numPr>
        <w:jc w:val="both"/>
        <w:rPr>
          <w:rFonts w:hint="eastAsia"/>
        </w:rPr>
      </w:pPr>
      <w:r>
        <w:rPr>
          <w:rFonts w:hint="eastAsia"/>
        </w:rPr>
        <w:t>If it little is entrusted to you regarding your outward condition, or any other way, be faithful in that little, as our Savior speaks, and your reward shall not be little: I will make you ruler over many things.62</w:t>
      </w:r>
    </w:p>
    <w:p w14:paraId="0D5400AC">
      <w:pPr>
        <w:widowControl w:val="0"/>
        <w:numPr>
          <w:ilvl w:val="0"/>
          <w:numId w:val="0"/>
        </w:numPr>
        <w:jc w:val="both"/>
        <w:rPr>
          <w:rFonts w:hint="eastAsia"/>
        </w:rPr>
      </w:pPr>
      <w:r>
        <w:rPr>
          <w:rFonts w:hint="eastAsia"/>
        </w:rPr>
        <w:t>如果在你的外在境况或其他方面，托付给你的是少的，就在那少的上忠心，如我们的救主所说，你的赏赐就不会少：我要派你管理许多事。62</w:t>
      </w:r>
    </w:p>
    <w:p w14:paraId="409500A4">
      <w:pPr>
        <w:widowControl w:val="0"/>
        <w:numPr>
          <w:ilvl w:val="0"/>
          <w:numId w:val="0"/>
        </w:numPr>
        <w:jc w:val="both"/>
        <w:rPr>
          <w:rFonts w:hint="eastAsia"/>
        </w:rPr>
      </w:pPr>
    </w:p>
    <w:p w14:paraId="58D9BCC7">
      <w:pPr>
        <w:widowControl w:val="0"/>
        <w:numPr>
          <w:ilvl w:val="0"/>
          <w:numId w:val="0"/>
        </w:numPr>
        <w:jc w:val="both"/>
        <w:rPr>
          <w:rFonts w:hint="eastAsia"/>
        </w:rPr>
      </w:pPr>
      <w:r>
        <w:rPr>
          <w:rFonts w:hint="eastAsia"/>
        </w:rPr>
        <w:t>Observe, 3. As a corrupt mind debases the best and most excellent callings and actions, so the lowest are raised above themselves, and ennobled by a spiritual mind.</w:t>
      </w:r>
    </w:p>
    <w:p w14:paraId="3D1FEEFA">
      <w:pPr>
        <w:widowControl w:val="0"/>
        <w:numPr>
          <w:ilvl w:val="0"/>
          <w:numId w:val="0"/>
        </w:numPr>
        <w:jc w:val="both"/>
        <w:rPr>
          <w:rFonts w:hint="eastAsia"/>
        </w:rPr>
      </w:pPr>
      <w:r>
        <w:rPr>
          <w:rFonts w:hint="eastAsia"/>
        </w:rPr>
        <w:t>观察三：正如一个败坏的心智会贬低最好、最卓越的呼召和行动，同样，最低下的也会被一个属灵的心智提升到其本身之上，并变得高贵。</w:t>
      </w:r>
    </w:p>
    <w:p w14:paraId="5D78B210">
      <w:pPr>
        <w:widowControl w:val="0"/>
        <w:numPr>
          <w:ilvl w:val="0"/>
          <w:numId w:val="0"/>
        </w:numPr>
        <w:jc w:val="both"/>
        <w:rPr>
          <w:rFonts w:hint="eastAsia"/>
        </w:rPr>
      </w:pPr>
      <w:r>
        <w:rPr>
          <w:rFonts w:hint="eastAsia"/>
        </w:rPr>
        <w:t>Magistrates or ministers, though their calling and employments be high, may have low intentions, and draw down their high calling to those low intentions; they may seek themselves, and selfish ends, and neglect God.</w:t>
      </w:r>
    </w:p>
    <w:p w14:paraId="68091EA9">
      <w:pPr>
        <w:widowControl w:val="0"/>
        <w:numPr>
          <w:ilvl w:val="0"/>
          <w:numId w:val="0"/>
        </w:numPr>
        <w:jc w:val="both"/>
        <w:rPr>
          <w:rFonts w:hint="eastAsia"/>
        </w:rPr>
      </w:pPr>
      <w:r>
        <w:rPr>
          <w:rFonts w:hint="eastAsia"/>
        </w:rPr>
        <w:t>地方官或牧师，虽然他们的呼召和职分高，却可能有低下的意图，并将他们高的呼召拉低到那些低下的意图中；他们可能寻求自己，和自私的目的，而忽略了神。</w:t>
      </w:r>
    </w:p>
    <w:p w14:paraId="69F9AC99">
      <w:pPr>
        <w:widowControl w:val="0"/>
        <w:numPr>
          <w:ilvl w:val="0"/>
          <w:numId w:val="0"/>
        </w:numPr>
        <w:jc w:val="both"/>
        <w:rPr>
          <w:rFonts w:hint="eastAsia"/>
        </w:rPr>
      </w:pPr>
      <w:r>
        <w:rPr>
          <w:rFonts w:hint="eastAsia"/>
        </w:rPr>
        <w:t>And a sincere Christian may elevate his low calling by this conscience towards God, observing His will, and intending His glory in it.</w:t>
      </w:r>
    </w:p>
    <w:p w14:paraId="79111A4D">
      <w:pPr>
        <w:widowControl w:val="0"/>
        <w:numPr>
          <w:ilvl w:val="0"/>
          <w:numId w:val="0"/>
        </w:numPr>
        <w:jc w:val="both"/>
        <w:rPr>
          <w:rFonts w:hint="eastAsia"/>
        </w:rPr>
      </w:pPr>
      <w:r>
        <w:rPr>
          <w:rFonts w:hint="eastAsia"/>
        </w:rPr>
        <w:t>一个真诚的基督徒，可以借着这对神的良心，提升他低的呼召，遵守祂的旨意，并在其中意图祂的荣耀。</w:t>
      </w:r>
    </w:p>
    <w:p w14:paraId="01CBA363">
      <w:pPr>
        <w:widowControl w:val="0"/>
        <w:numPr>
          <w:ilvl w:val="0"/>
          <w:numId w:val="0"/>
        </w:numPr>
        <w:jc w:val="both"/>
        <w:rPr>
          <w:rFonts w:hint="eastAsia"/>
        </w:rPr>
      </w:pPr>
      <w:r>
        <w:rPr>
          <w:rFonts w:hint="eastAsia"/>
        </w:rPr>
        <w:t>An eagle may fly high, and yet have its eye down upon some carrion on the earth—and a man may be standing on the earth, and on some low part of it, and yet have his eye upon heaven, and be contemplating it.</w:t>
      </w:r>
    </w:p>
    <w:p w14:paraId="2FE28E07">
      <w:pPr>
        <w:widowControl w:val="0"/>
        <w:numPr>
          <w:ilvl w:val="0"/>
          <w:numId w:val="0"/>
        </w:numPr>
        <w:jc w:val="both"/>
        <w:rPr>
          <w:rFonts w:hint="eastAsia"/>
        </w:rPr>
      </w:pPr>
      <w:r>
        <w:rPr>
          <w:rFonts w:hint="eastAsia"/>
        </w:rPr>
        <w:t>一只鹰可以飞得很高，眼睛却向下看着地上的腐肉——一个人可以站在地上，在某个低处，眼睛却可以仰望天，并默想它。</w:t>
      </w:r>
    </w:p>
    <w:p w14:paraId="29954094">
      <w:pPr>
        <w:widowControl w:val="0"/>
        <w:numPr>
          <w:ilvl w:val="0"/>
          <w:numId w:val="0"/>
        </w:numPr>
        <w:jc w:val="both"/>
        <w:rPr>
          <w:rFonts w:hint="eastAsia"/>
        </w:rPr>
      </w:pPr>
      <w:r>
        <w:rPr>
          <w:rFonts w:hint="eastAsia"/>
        </w:rPr>
        <w:t>That which men cannot at all see in one another, is the very thing most considerable in their actions, namely, the principle from which they flow, and the end to which they tend.</w:t>
      </w:r>
    </w:p>
    <w:p w14:paraId="2C4F4D4D">
      <w:pPr>
        <w:widowControl w:val="0"/>
        <w:numPr>
          <w:ilvl w:val="0"/>
          <w:numId w:val="0"/>
        </w:numPr>
        <w:jc w:val="both"/>
        <w:rPr>
          <w:rFonts w:hint="eastAsia"/>
        </w:rPr>
      </w:pPr>
      <w:r>
        <w:rPr>
          <w:rFonts w:hint="eastAsia"/>
        </w:rPr>
        <w:t>人们在彼此身上完全看不见的东西，正是他们行动中最值得考量的事，即，它们所源于的原则，和它们所趋向的目标。</w:t>
      </w:r>
    </w:p>
    <w:p w14:paraId="220EB394">
      <w:pPr>
        <w:widowControl w:val="0"/>
        <w:numPr>
          <w:ilvl w:val="0"/>
          <w:numId w:val="0"/>
        </w:numPr>
        <w:jc w:val="both"/>
        <w:rPr>
          <w:rFonts w:hint="eastAsia"/>
        </w:rPr>
      </w:pPr>
      <w:r>
        <w:rPr>
          <w:rFonts w:hint="eastAsia"/>
        </w:rPr>
        <w:t>This is the form and life of actions,—that by which they are earthly or heavenly.</w:t>
      </w:r>
    </w:p>
    <w:p w14:paraId="2AD4D4FB">
      <w:pPr>
        <w:widowControl w:val="0"/>
        <w:numPr>
          <w:ilvl w:val="0"/>
          <w:numId w:val="0"/>
        </w:numPr>
        <w:jc w:val="both"/>
        <w:rPr>
          <w:rFonts w:hint="eastAsia"/>
        </w:rPr>
      </w:pPr>
      <w:r>
        <w:rPr>
          <w:rFonts w:hint="eastAsia"/>
        </w:rPr>
        <w:t>这是行动的形式和生命，——行动因此而是属地的或属天的。</w:t>
      </w:r>
    </w:p>
    <w:p w14:paraId="743304C1">
      <w:pPr>
        <w:widowControl w:val="0"/>
        <w:numPr>
          <w:ilvl w:val="0"/>
          <w:numId w:val="0"/>
        </w:numPr>
        <w:jc w:val="both"/>
        <w:rPr>
          <w:rFonts w:hint="eastAsia"/>
        </w:rPr>
      </w:pPr>
      <w:r>
        <w:rPr>
          <w:rFonts w:hint="eastAsia"/>
        </w:rPr>
        <w:t>Whatever be the matter of them, the spiritual mind has that alchemy indeed, of turning base metals into gold, earthly employments into heavenly.</w:t>
      </w:r>
    </w:p>
    <w:p w14:paraId="47B73EAE">
      <w:pPr>
        <w:widowControl w:val="0"/>
        <w:numPr>
          <w:ilvl w:val="0"/>
          <w:numId w:val="0"/>
        </w:numPr>
        <w:jc w:val="both"/>
        <w:rPr>
          <w:rFonts w:hint="eastAsia"/>
        </w:rPr>
      </w:pPr>
      <w:r>
        <w:rPr>
          <w:rFonts w:hint="eastAsia"/>
        </w:rPr>
        <w:t>无论它们的内容是什么，属灵的心智确实有那种炼金术，能将贱金属变成黄金，将属地的职业变成属天的。</w:t>
      </w:r>
    </w:p>
    <w:p w14:paraId="463DBC61">
      <w:pPr>
        <w:widowControl w:val="0"/>
        <w:numPr>
          <w:ilvl w:val="0"/>
          <w:numId w:val="0"/>
        </w:numPr>
        <w:jc w:val="both"/>
        <w:rPr>
          <w:rFonts w:hint="eastAsia"/>
        </w:rPr>
      </w:pPr>
      <w:r>
        <w:rPr>
          <w:rFonts w:hint="eastAsia"/>
        </w:rPr>
        <w:t>The handiwork of an artisan or servant who regards God, and eyes Him even in that work, is much holier than the prayer of a hypocrite; and a servant's enduring the private wrongs and harshness of a froward master, bearing it patiently for conscience towards God, is more acceptable to God, than the sufferings of those who endure much for a public good cause, without a good and upright heart.</w:t>
      </w:r>
    </w:p>
    <w:p w14:paraId="7BA18B1A">
      <w:pPr>
        <w:widowControl w:val="0"/>
        <w:numPr>
          <w:ilvl w:val="0"/>
          <w:numId w:val="0"/>
        </w:numPr>
        <w:jc w:val="both"/>
        <w:rPr>
          <w:rFonts w:hint="eastAsia"/>
        </w:rPr>
      </w:pPr>
      <w:r>
        <w:rPr>
          <w:rFonts w:hint="eastAsia"/>
        </w:rPr>
        <w:t>一个顾念神，甚至在工作中也仰望祂的工匠或仆人的手艺，比一个假冒为善者的祷告圣洁得多；一个仆人为着对神的良心，耐心忍受一个乖僻主人私下的冤屈和苛刻，比那些为公共善因而受许多苦，却没有良善正直之心的人，更蒙神悦纳。</w:t>
      </w:r>
    </w:p>
    <w:p w14:paraId="6870E506">
      <w:pPr>
        <w:widowControl w:val="0"/>
        <w:numPr>
          <w:ilvl w:val="0"/>
          <w:numId w:val="0"/>
        </w:numPr>
        <w:jc w:val="both"/>
        <w:rPr>
          <w:rFonts w:hint="eastAsia"/>
        </w:rPr>
      </w:pPr>
    </w:p>
    <w:p w14:paraId="49C1D8B2">
      <w:pPr>
        <w:widowControl w:val="0"/>
        <w:numPr>
          <w:ilvl w:val="0"/>
          <w:numId w:val="0"/>
        </w:numPr>
        <w:jc w:val="both"/>
        <w:rPr>
          <w:rFonts w:hint="eastAsia"/>
        </w:rPr>
      </w:pPr>
      <w:r>
        <w:rPr>
          <w:rFonts w:hint="eastAsia"/>
        </w:rPr>
        <w:t>This disposition and posture of the heart towards God, the Apostle St. Paul presses much upon servants,63 as being necessary to allay the hard labor and harsh usage of many of them.</w:t>
      </w:r>
    </w:p>
    <w:p w14:paraId="160B6260">
      <w:pPr>
        <w:widowControl w:val="0"/>
        <w:numPr>
          <w:ilvl w:val="0"/>
          <w:numId w:val="0"/>
        </w:numPr>
        <w:jc w:val="both"/>
        <w:rPr>
          <w:rFonts w:hint="eastAsia"/>
        </w:rPr>
      </w:pPr>
      <w:r>
        <w:rPr>
          <w:rFonts w:hint="eastAsia"/>
        </w:rPr>
        <w:t>这种对神的心之倾向和姿态，使徒圣保罗多向仆人强调，63 因为这对缓解他们中许多人的辛劳和苛刻待遇是必要的。</w:t>
      </w:r>
    </w:p>
    <w:p w14:paraId="48636049">
      <w:pPr>
        <w:widowControl w:val="0"/>
        <w:numPr>
          <w:ilvl w:val="0"/>
          <w:numId w:val="0"/>
        </w:numPr>
        <w:jc w:val="both"/>
        <w:rPr>
          <w:rFonts w:hint="eastAsia"/>
        </w:rPr>
      </w:pPr>
      <w:r>
        <w:rPr>
          <w:rFonts w:hint="eastAsia"/>
        </w:rPr>
        <w:t>This is the way to make all easy, to undergo it for God.</w:t>
      </w:r>
    </w:p>
    <w:p w14:paraId="29879F8E">
      <w:pPr>
        <w:widowControl w:val="0"/>
        <w:numPr>
          <w:ilvl w:val="0"/>
          <w:numId w:val="0"/>
        </w:numPr>
        <w:jc w:val="both"/>
        <w:rPr>
          <w:rFonts w:hint="eastAsia"/>
        </w:rPr>
      </w:pPr>
      <w:r>
        <w:rPr>
          <w:rFonts w:hint="eastAsia"/>
        </w:rPr>
        <w:t>这是使一切变得容易的方法，即为神而承受它。</w:t>
      </w:r>
    </w:p>
    <w:p w14:paraId="1777B569">
      <w:pPr>
        <w:widowControl w:val="0"/>
        <w:numPr>
          <w:ilvl w:val="0"/>
          <w:numId w:val="0"/>
        </w:numPr>
        <w:jc w:val="both"/>
        <w:rPr>
          <w:rFonts w:hint="eastAsia"/>
        </w:rPr>
      </w:pPr>
      <w:r>
        <w:rPr>
          <w:rFonts w:hint="eastAsia"/>
        </w:rPr>
        <w:t>There is no pill so bitter, but respect and love to God will sweeten it.</w:t>
      </w:r>
    </w:p>
    <w:p w14:paraId="21B4902F">
      <w:pPr>
        <w:widowControl w:val="0"/>
        <w:numPr>
          <w:ilvl w:val="0"/>
          <w:numId w:val="0"/>
        </w:numPr>
        <w:jc w:val="both"/>
        <w:rPr>
          <w:rFonts w:hint="eastAsia"/>
        </w:rPr>
      </w:pPr>
      <w:r>
        <w:rPr>
          <w:rFonts w:hint="eastAsia"/>
        </w:rPr>
        <w:t>没有一种药丸是如此之苦，以至于对神的敬重和爱不能使其变甜。</w:t>
      </w:r>
    </w:p>
    <w:p w14:paraId="4F892457">
      <w:pPr>
        <w:widowControl w:val="0"/>
        <w:numPr>
          <w:ilvl w:val="0"/>
          <w:numId w:val="0"/>
        </w:numPr>
        <w:jc w:val="both"/>
        <w:rPr>
          <w:rFonts w:hint="eastAsia"/>
        </w:rPr>
      </w:pPr>
      <w:r>
        <w:rPr>
          <w:rFonts w:hint="eastAsia"/>
        </w:rPr>
        <w:t>And this is a very great refreshment and comfort to Christians in the low estate of servants or other laboring men, that they may offer up their hardship and bodily labor as a sacrifice to God, and say, Lord, this is the station in which You have set me in this world, and I desire to serve You in it.</w:t>
      </w:r>
    </w:p>
    <w:p w14:paraId="3C4A75E6">
      <w:pPr>
        <w:widowControl w:val="0"/>
        <w:numPr>
          <w:ilvl w:val="0"/>
          <w:numId w:val="0"/>
        </w:numPr>
        <w:jc w:val="both"/>
        <w:rPr>
          <w:rFonts w:hint="eastAsia"/>
        </w:rPr>
      </w:pPr>
      <w:r>
        <w:rPr>
          <w:rFonts w:hint="eastAsia"/>
        </w:rPr>
        <w:t>这对处于仆人或其他劳动者卑微境况的基督徒来说，是一个非常大的苏醒和安慰，因为他们可以将他们的艰辛和体力劳动，当作祭物献给神，并说：主啊，这是祢在这个世界上为我设定的岗位，我渴望在其中事奉祢。</w:t>
      </w:r>
    </w:p>
    <w:p w14:paraId="6F4A46D3">
      <w:pPr>
        <w:widowControl w:val="0"/>
        <w:numPr>
          <w:ilvl w:val="0"/>
          <w:numId w:val="0"/>
        </w:numPr>
        <w:jc w:val="both"/>
        <w:rPr>
          <w:rFonts w:hint="eastAsia"/>
        </w:rPr>
      </w:pPr>
      <w:r>
        <w:rPr>
          <w:rFonts w:hint="eastAsia"/>
        </w:rPr>
        <w:t>What I do is for You, and what I suffer I desire to bear patiently and cheerfully for Your sake, in submission and obedience to Your will.</w:t>
      </w:r>
    </w:p>
    <w:p w14:paraId="0203FB4F">
      <w:pPr>
        <w:widowControl w:val="0"/>
        <w:numPr>
          <w:ilvl w:val="0"/>
          <w:numId w:val="0"/>
        </w:numPr>
        <w:jc w:val="both"/>
        <w:rPr>
          <w:rFonts w:hint="eastAsia"/>
        </w:rPr>
      </w:pPr>
      <w:r>
        <w:rPr>
          <w:rFonts w:hint="eastAsia"/>
        </w:rPr>
        <w:t>我所做的都是为了祢，我所受的苦，我渴望为祢的缘故，在顺服和听从祢旨意中，耐心而喜乐地承担。</w:t>
      </w:r>
    </w:p>
    <w:p w14:paraId="09EC96F7">
      <w:pPr>
        <w:widowControl w:val="0"/>
        <w:numPr>
          <w:ilvl w:val="0"/>
          <w:numId w:val="0"/>
        </w:numPr>
        <w:jc w:val="both"/>
        <w:rPr>
          <w:rFonts w:hint="eastAsia"/>
        </w:rPr>
      </w:pPr>
    </w:p>
    <w:p w14:paraId="0182D775">
      <w:pPr>
        <w:widowControl w:val="0"/>
        <w:numPr>
          <w:ilvl w:val="0"/>
          <w:numId w:val="0"/>
        </w:numPr>
        <w:jc w:val="both"/>
        <w:rPr>
          <w:rFonts w:hint="eastAsia"/>
        </w:rPr>
      </w:pPr>
      <w:r>
        <w:rPr>
          <w:rFonts w:hint="eastAsia"/>
        </w:rPr>
        <w:t>For conscience.] In this there is, 1. A reverent compliance with God's administration, both in allotting to them that condition of life, and in particularly choosing their master for them: though possibly not the mildest and pleasantest, yet the most suitable for their good.</w:t>
      </w:r>
    </w:p>
    <w:p w14:paraId="21059F35">
      <w:pPr>
        <w:widowControl w:val="0"/>
        <w:numPr>
          <w:ilvl w:val="0"/>
          <w:numId w:val="0"/>
        </w:numPr>
        <w:jc w:val="both"/>
        <w:rPr>
          <w:rFonts w:hint="eastAsia"/>
        </w:rPr>
      </w:pPr>
      <w:r>
        <w:rPr>
          <w:rFonts w:hint="eastAsia"/>
        </w:rPr>
        <w:t>为着良心。] 在此有，1. 对神护理的敬虔顺从，既在分配给他们那种生活境况上，也在特别为他们选择主人上：虽然可能不是最温和、最愉快的，却是对他们有益处的最合适的。</w:t>
      </w:r>
    </w:p>
    <w:p w14:paraId="49E5F42A">
      <w:pPr>
        <w:widowControl w:val="0"/>
        <w:numPr>
          <w:ilvl w:val="0"/>
          <w:numId w:val="0"/>
        </w:numPr>
        <w:jc w:val="both"/>
        <w:rPr>
          <w:rFonts w:hint="eastAsia"/>
        </w:rPr>
      </w:pPr>
      <w:r>
        <w:rPr>
          <w:rFonts w:hint="eastAsia"/>
        </w:rPr>
        <w:t>There is much in firmly believing this, and in heartily submitting to it; for we would, naturally, rather carve for ourselves, and shape our own estate to our mind, which is a most foolish, and also impious presumption—as if we were wiser than He who has done it, and as if there were not as much, and, it may be, more possibility of true contentment in a low, than in a far higher condition!</w:t>
      </w:r>
    </w:p>
    <w:p w14:paraId="12A5B212">
      <w:pPr>
        <w:widowControl w:val="0"/>
        <w:numPr>
          <w:ilvl w:val="0"/>
          <w:numId w:val="0"/>
        </w:numPr>
        <w:jc w:val="both"/>
        <w:rPr>
          <w:rFonts w:hint="eastAsia"/>
        </w:rPr>
      </w:pPr>
      <w:r>
        <w:rPr>
          <w:rFonts w:hint="eastAsia"/>
        </w:rPr>
        <w:t>坚定地相信这一点，并由衷地顺服于此，意义重大；因为我们天生宁愿为自己雕琢，按自己的心意塑造自己的境况，这是一种最愚蠢，也是不敬虔的僭越——仿佛我们比那作成这事的祂更有智慧，仿佛在一个低的境况中，没有与在一个远高的境况中同样多，甚至可能更多的，获得真正满足的可能性！</w:t>
      </w:r>
    </w:p>
    <w:p w14:paraId="4E6E6FE6">
      <w:pPr>
        <w:widowControl w:val="0"/>
        <w:numPr>
          <w:ilvl w:val="0"/>
          <w:numId w:val="0"/>
        </w:numPr>
        <w:jc w:val="both"/>
        <w:rPr>
          <w:rFonts w:hint="eastAsia"/>
        </w:rPr>
      </w:pPr>
      <w:r>
        <w:rPr>
          <w:rFonts w:hint="eastAsia"/>
        </w:rPr>
        <w:t>The master's mind is often more toiled than the servant's body.</w:t>
      </w:r>
    </w:p>
    <w:p w14:paraId="40D21845">
      <w:pPr>
        <w:widowControl w:val="0"/>
        <w:numPr>
          <w:ilvl w:val="0"/>
          <w:numId w:val="0"/>
        </w:numPr>
        <w:jc w:val="both"/>
        <w:rPr>
          <w:rFonts w:hint="eastAsia"/>
        </w:rPr>
      </w:pPr>
      <w:r>
        <w:rPr>
          <w:rFonts w:hint="eastAsia"/>
        </w:rPr>
        <w:t>主人的心智常比仆人的身体更劳累。</w:t>
      </w:r>
    </w:p>
    <w:p w14:paraId="6AD00DBF">
      <w:pPr>
        <w:widowControl w:val="0"/>
        <w:numPr>
          <w:ilvl w:val="0"/>
          <w:numId w:val="0"/>
        </w:numPr>
        <w:jc w:val="both"/>
        <w:rPr>
          <w:rFonts w:hint="eastAsia"/>
        </w:rPr>
      </w:pPr>
      <w:r>
        <w:rPr>
          <w:rFonts w:hint="eastAsia"/>
        </w:rPr>
        <w:t>But if our condition has been appointed to us, we want to have at least a voice in some qualifications and circumstances of it—as in this, if a man must serve, he would wish willingly that God would allot him a meek, gentle master.</w:t>
      </w:r>
    </w:p>
    <w:p w14:paraId="67FC40C7">
      <w:pPr>
        <w:widowControl w:val="0"/>
        <w:numPr>
          <w:ilvl w:val="0"/>
          <w:numId w:val="0"/>
        </w:numPr>
        <w:jc w:val="both"/>
        <w:rPr>
          <w:rFonts w:hint="eastAsia"/>
        </w:rPr>
      </w:pPr>
      <w:r>
        <w:rPr>
          <w:rFonts w:hint="eastAsia"/>
        </w:rPr>
        <w:t>但如果我们的境况已为我们命定，我们至少想在它的某些资格和情境上有发言权——如此处，如果一个人必须作仆人，他会乐意希望神分派给他一个温顺、温柔的主人。</w:t>
      </w:r>
    </w:p>
    <w:p w14:paraId="72D1D779">
      <w:pPr>
        <w:widowControl w:val="0"/>
        <w:numPr>
          <w:ilvl w:val="0"/>
          <w:numId w:val="0"/>
        </w:numPr>
        <w:jc w:val="both"/>
        <w:rPr>
          <w:rFonts w:hint="eastAsia"/>
        </w:rPr>
      </w:pPr>
      <w:r>
        <w:rPr>
          <w:rFonts w:hint="eastAsia"/>
        </w:rPr>
        <w:t>And so, in other things, if we must be sick, we would be well accommodated, and not want helps; but to have sickness, and lack means and friends for our help, this we cannot think of without horror.</w:t>
      </w:r>
    </w:p>
    <w:p w14:paraId="320DC2E3">
      <w:pPr>
        <w:widowControl w:val="0"/>
        <w:numPr>
          <w:ilvl w:val="0"/>
          <w:numId w:val="0"/>
        </w:numPr>
        <w:jc w:val="both"/>
        <w:rPr>
          <w:rFonts w:hint="eastAsia"/>
        </w:rPr>
      </w:pPr>
      <w:r>
        <w:rPr>
          <w:rFonts w:hint="eastAsia"/>
        </w:rPr>
        <w:t>在其他事上也是如此，如果我们必须生病，我们希望能有好的照料，不缺帮助；但既生病，又缺乏帮助我们的资财和朋友，我们一想到这个就感到恐惧。</w:t>
      </w:r>
    </w:p>
    <w:p w14:paraId="26CD1343">
      <w:pPr>
        <w:widowControl w:val="0"/>
        <w:numPr>
          <w:ilvl w:val="0"/>
          <w:numId w:val="0"/>
        </w:numPr>
        <w:jc w:val="both"/>
        <w:rPr>
          <w:rFonts w:hint="eastAsia"/>
        </w:rPr>
      </w:pPr>
      <w:r>
        <w:rPr>
          <w:rFonts w:hint="eastAsia"/>
        </w:rPr>
        <w:t>But this submission to God is never right until all that concerns us is given up into His hand, to do with it, and with every article and circumstance of it, as seems good in His eyes.</w:t>
      </w:r>
    </w:p>
    <w:p w14:paraId="76B9F81D">
      <w:pPr>
        <w:widowControl w:val="0"/>
        <w:numPr>
          <w:ilvl w:val="0"/>
          <w:numId w:val="0"/>
        </w:numPr>
        <w:jc w:val="both"/>
        <w:rPr>
          <w:rFonts w:hint="eastAsia"/>
        </w:rPr>
      </w:pPr>
      <w:r>
        <w:rPr>
          <w:rFonts w:hint="eastAsia"/>
        </w:rPr>
        <w:t>但这种对神的顺服，直到所有关乎我们的事都交在祂手中，任凭祂照着祂眼中看为好的，来处理它，以及它的每一项和每一种情况，才算是正确的。</w:t>
      </w:r>
    </w:p>
    <w:p w14:paraId="2EBAC579">
      <w:pPr>
        <w:widowControl w:val="0"/>
        <w:numPr>
          <w:ilvl w:val="0"/>
          <w:numId w:val="0"/>
        </w:numPr>
        <w:jc w:val="both"/>
        <w:rPr>
          <w:rFonts w:hint="eastAsia"/>
        </w:rPr>
      </w:pPr>
      <w:r>
        <w:rPr>
          <w:rFonts w:hint="eastAsia"/>
        </w:rPr>
        <w:t>2. In this conscience, there is a religious and observant respect to the rule which God has set men to walk by in that condition, so that their obedience does not depend on any external inducement, and so fails when that fails, but flows from an inward impression of the law of God upon the heart.</w:t>
      </w:r>
    </w:p>
    <w:p w14:paraId="4C5234B5">
      <w:pPr>
        <w:widowControl w:val="0"/>
        <w:numPr>
          <w:ilvl w:val="0"/>
          <w:numId w:val="0"/>
        </w:numPr>
        <w:jc w:val="both"/>
        <w:rPr>
          <w:rFonts w:hint="eastAsia"/>
        </w:rPr>
      </w:pPr>
      <w:r>
        <w:rPr>
          <w:rFonts w:hint="eastAsia"/>
        </w:rPr>
        <w:t>2. 在这良心中，有一种对神为人在那境况中所设定的行事规则的敬虔和遵守的尊重，以至于他们的顺服不依赖任何外在的诱因，因而当那诱因消失时，顺服也不会消失，而是源于神律法在心中留下的内在印记。</w:t>
      </w:r>
    </w:p>
    <w:p w14:paraId="46C744F3">
      <w:pPr>
        <w:widowControl w:val="0"/>
        <w:numPr>
          <w:ilvl w:val="0"/>
          <w:numId w:val="0"/>
        </w:numPr>
        <w:jc w:val="both"/>
        <w:rPr>
          <w:rFonts w:hint="eastAsia"/>
        </w:rPr>
      </w:pPr>
      <w:r>
        <w:rPr>
          <w:rFonts w:hint="eastAsia"/>
        </w:rPr>
        <w:t>Thus, a servant's obedience and patience will not be pinned to the goodness and equity of his master, but when that fails, will subsist upon its own inward ground; and so, generally, in all other conditions.</w:t>
      </w:r>
    </w:p>
    <w:p w14:paraId="0B229ACC">
      <w:pPr>
        <w:widowControl w:val="0"/>
        <w:numPr>
          <w:ilvl w:val="0"/>
          <w:numId w:val="0"/>
        </w:numPr>
        <w:jc w:val="both"/>
        <w:rPr>
          <w:rFonts w:hint="eastAsia"/>
        </w:rPr>
      </w:pPr>
      <w:r>
        <w:rPr>
          <w:rFonts w:hint="eastAsia"/>
        </w:rPr>
        <w:t>因此，一个仆人的顺服和忍耐，将不会系于他主人的良善和公允，而是当那良善和公允消失时，将靠其自身的内在根基存续；总的来说，在所有其他境况中也是如此。</w:t>
      </w:r>
    </w:p>
    <w:p w14:paraId="08CC9C5E">
      <w:pPr>
        <w:widowControl w:val="0"/>
        <w:numPr>
          <w:ilvl w:val="0"/>
          <w:numId w:val="0"/>
        </w:numPr>
        <w:jc w:val="both"/>
        <w:rPr>
          <w:rFonts w:hint="eastAsia"/>
        </w:rPr>
      </w:pPr>
      <w:r>
        <w:rPr>
          <w:rFonts w:hint="eastAsia"/>
        </w:rPr>
        <w:t>This is the thing that makes sure and constant walking; makes a man step evenly in the ways of God.</w:t>
      </w:r>
    </w:p>
    <w:p w14:paraId="0D51C9CF">
      <w:pPr>
        <w:widowControl w:val="0"/>
        <w:numPr>
          <w:ilvl w:val="0"/>
          <w:numId w:val="0"/>
        </w:numPr>
        <w:jc w:val="both"/>
        <w:rPr>
          <w:rFonts w:hint="eastAsia"/>
        </w:rPr>
      </w:pPr>
      <w:r>
        <w:rPr>
          <w:rFonts w:hint="eastAsia"/>
        </w:rPr>
        <w:t>这正是使人行走稳固和恒常的事；使人在神的道路上步伐均匀。</w:t>
      </w:r>
    </w:p>
    <w:p w14:paraId="3143DC3C">
      <w:pPr>
        <w:widowControl w:val="0"/>
        <w:numPr>
          <w:ilvl w:val="0"/>
          <w:numId w:val="0"/>
        </w:numPr>
        <w:jc w:val="both"/>
        <w:rPr>
          <w:rFonts w:hint="eastAsia"/>
        </w:rPr>
      </w:pPr>
      <w:r>
        <w:rPr>
          <w:rFonts w:hint="eastAsia"/>
        </w:rPr>
        <w:t>When a man's obedience springs from that unfailing, changing reason—the command of God—it is a natural motion, and therefore keeps on, and rather grows than abates; but those who are moved by outward things must often fail, because those things are not constant in their movement; as, for instance, when a people are much acted on by the spirit of their rulers, as the Jews when they had good kings.</w:t>
      </w:r>
    </w:p>
    <w:p w14:paraId="4B04EE57">
      <w:pPr>
        <w:widowControl w:val="0"/>
        <w:numPr>
          <w:ilvl w:val="0"/>
          <w:numId w:val="0"/>
        </w:numPr>
        <w:jc w:val="both"/>
        <w:rPr>
          <w:rFonts w:hint="eastAsia"/>
        </w:rPr>
      </w:pPr>
      <w:r>
        <w:rPr>
          <w:rFonts w:hint="eastAsia"/>
        </w:rPr>
        <w:t>当一个人的顺服源于那永不衰残、永不改变的理由——神的命令——它就是一种自然的运动，因此持续不断，且宁可增长而不减少；但那些被外在事物所动的人，必定常常失败，因为那些事物在它们的运动中不是恒定的；例如，当一个民族深受其统治者之灵的影响时，就像犹太人在有好君王时那样。</w:t>
      </w:r>
    </w:p>
    <w:p w14:paraId="23803CF9">
      <w:pPr>
        <w:widowControl w:val="0"/>
        <w:numPr>
          <w:ilvl w:val="0"/>
          <w:numId w:val="0"/>
        </w:numPr>
        <w:jc w:val="both"/>
        <w:rPr>
          <w:rFonts w:hint="eastAsia"/>
        </w:rPr>
      </w:pPr>
      <w:r>
        <w:rPr>
          <w:rFonts w:hint="eastAsia"/>
        </w:rPr>
        <w:t>3. In this conscience, there is a tender regard for the glory of God, and the adornment of religion, which the Apostle premised before these particular duties, as a thing to be specially regarded in them.</w:t>
      </w:r>
    </w:p>
    <w:p w14:paraId="6748D47F">
      <w:pPr>
        <w:widowControl w:val="0"/>
        <w:numPr>
          <w:ilvl w:val="0"/>
          <w:numId w:val="0"/>
        </w:numPr>
        <w:jc w:val="both"/>
        <w:rPr>
          <w:rFonts w:hint="eastAsia"/>
        </w:rPr>
      </w:pPr>
      <w:r>
        <w:rPr>
          <w:rFonts w:hint="eastAsia"/>
        </w:rPr>
        <w:t>3. 在这良心中，有一种对神荣耀和信仰装饰的温柔顾念，使徒在这些特定责任之前，就以此为前提，作为在其中要特别注意的事。</w:t>
      </w:r>
    </w:p>
    <w:p w14:paraId="65D5CE19">
      <w:pPr>
        <w:widowControl w:val="0"/>
        <w:numPr>
          <w:ilvl w:val="0"/>
          <w:numId w:val="0"/>
        </w:numPr>
        <w:jc w:val="both"/>
        <w:rPr>
          <w:rFonts w:hint="eastAsia"/>
        </w:rPr>
      </w:pPr>
      <w:r>
        <w:rPr>
          <w:rFonts w:hint="eastAsia"/>
        </w:rPr>
        <w:t>The honor of our Lord's name, is that which we should set up as the mark to aim at in all our actions.</w:t>
      </w:r>
    </w:p>
    <w:p w14:paraId="1FBA5481">
      <w:pPr>
        <w:widowControl w:val="0"/>
        <w:numPr>
          <w:ilvl w:val="0"/>
          <w:numId w:val="0"/>
        </w:numPr>
        <w:jc w:val="both"/>
        <w:rPr>
          <w:rFonts w:hint="eastAsia"/>
        </w:rPr>
      </w:pPr>
      <w:r>
        <w:rPr>
          <w:rFonts w:hint="eastAsia"/>
        </w:rPr>
        <w:t>我们主之名的尊荣，是我们应当在一切行动中，立为目标的标记。</w:t>
      </w:r>
    </w:p>
    <w:p w14:paraId="03121242">
      <w:pPr>
        <w:widowControl w:val="0"/>
        <w:numPr>
          <w:ilvl w:val="0"/>
          <w:numId w:val="0"/>
        </w:numPr>
        <w:jc w:val="both"/>
        <w:rPr>
          <w:rFonts w:hint="eastAsia"/>
        </w:rPr>
      </w:pPr>
      <w:r>
        <w:rPr>
          <w:rFonts w:hint="eastAsia"/>
        </w:rPr>
        <w:t>But, alas! either we don't think about it, or our hearts slip, and start from their aim, like a deceitful bow, as the word is.64</w:t>
      </w:r>
    </w:p>
    <w:p w14:paraId="50EA6200">
      <w:pPr>
        <w:widowControl w:val="0"/>
        <w:numPr>
          <w:ilvl w:val="0"/>
          <w:numId w:val="0"/>
        </w:numPr>
        <w:jc w:val="both"/>
        <w:rPr>
          <w:rFonts w:hint="eastAsia"/>
        </w:rPr>
      </w:pPr>
      <w:r>
        <w:rPr>
          <w:rFonts w:hint="eastAsia"/>
        </w:rPr>
        <w:t>但是，唉！我们要么不去想它，要么我们的心滑脱，偏离了它们的目标，如同诡诈的弓，如圣言所说。64</w:t>
      </w:r>
    </w:p>
    <w:p w14:paraId="35F5E065">
      <w:pPr>
        <w:widowControl w:val="0"/>
        <w:numPr>
          <w:ilvl w:val="0"/>
          <w:numId w:val="0"/>
        </w:numPr>
        <w:jc w:val="both"/>
        <w:rPr>
          <w:rFonts w:hint="eastAsia"/>
        </w:rPr>
      </w:pPr>
      <w:r>
        <w:rPr>
          <w:rFonts w:hint="eastAsia"/>
        </w:rPr>
        <w:t>4. There is the comfortable persuasion of God's approbation and acceptance, (as it is expressed in the following verse, of which somewhat before,) and the hope of the reward He has promised, as it is: Knowing that of the Lord you shall receive the reward of the inheritance: for you serve the Lord Christ.65</w:t>
      </w:r>
    </w:p>
    <w:p w14:paraId="5F7F0F48">
      <w:pPr>
        <w:widowControl w:val="0"/>
        <w:numPr>
          <w:ilvl w:val="0"/>
          <w:numId w:val="0"/>
        </w:numPr>
        <w:jc w:val="both"/>
        <w:rPr>
          <w:rFonts w:hint="eastAsia"/>
        </w:rPr>
      </w:pPr>
      <w:r>
        <w:rPr>
          <w:rFonts w:hint="eastAsia"/>
        </w:rPr>
        <w:t>4. 有神称许和悦纳的安慰性确信（如下一节所表达的，前面已略有提及），以及对祂所应许之赏赐的盼望，如经上所记：因为晓得你们从主那里必得着基业为赏赐；你们所事奉的乃是主基督。65</w:t>
      </w:r>
    </w:p>
    <w:p w14:paraId="438E1894">
      <w:pPr>
        <w:widowControl w:val="0"/>
        <w:numPr>
          <w:ilvl w:val="0"/>
          <w:numId w:val="0"/>
        </w:numPr>
        <w:jc w:val="both"/>
        <w:rPr>
          <w:rFonts w:hint="eastAsia"/>
        </w:rPr>
      </w:pPr>
      <w:r>
        <w:rPr>
          <w:rFonts w:hint="eastAsia"/>
        </w:rPr>
        <w:t>No less than the inheritance!</w:t>
      </w:r>
    </w:p>
    <w:p w14:paraId="7665D1E3">
      <w:pPr>
        <w:widowControl w:val="0"/>
        <w:numPr>
          <w:ilvl w:val="0"/>
          <w:numId w:val="0"/>
        </w:numPr>
        <w:jc w:val="both"/>
        <w:rPr>
          <w:rFonts w:hint="eastAsia"/>
        </w:rPr>
      </w:pPr>
      <w:r>
        <w:rPr>
          <w:rFonts w:hint="eastAsia"/>
        </w:rPr>
        <w:t>不少于那基业！</w:t>
      </w:r>
    </w:p>
    <w:p w14:paraId="148DFFB8">
      <w:pPr>
        <w:widowControl w:val="0"/>
        <w:numPr>
          <w:ilvl w:val="0"/>
          <w:numId w:val="0"/>
        </w:numPr>
        <w:jc w:val="both"/>
        <w:rPr>
          <w:rFonts w:hint="eastAsia"/>
        </w:rPr>
      </w:pPr>
      <w:r>
        <w:rPr>
          <w:rFonts w:hint="eastAsia"/>
        </w:rPr>
        <w:t>So then, such servants as these are sons and heirs of God, joint-heirs with Christ.66</w:t>
      </w:r>
    </w:p>
    <w:p w14:paraId="6D7F6696">
      <w:pPr>
        <w:widowControl w:val="0"/>
        <w:numPr>
          <w:ilvl w:val="0"/>
          <w:numId w:val="0"/>
        </w:numPr>
        <w:jc w:val="both"/>
        <w:rPr>
          <w:rFonts w:hint="eastAsia"/>
        </w:rPr>
      </w:pPr>
      <w:r>
        <w:rPr>
          <w:rFonts w:hint="eastAsia"/>
        </w:rPr>
        <w:t>那么，这样的仆人就是神的儿子和后嗣，是与基督同作后嗣的。66</w:t>
      </w:r>
    </w:p>
    <w:p w14:paraId="1FEFDAC6">
      <w:pPr>
        <w:widowControl w:val="0"/>
        <w:numPr>
          <w:ilvl w:val="0"/>
          <w:numId w:val="0"/>
        </w:numPr>
        <w:jc w:val="both"/>
        <w:rPr>
          <w:rFonts w:hint="eastAsia"/>
        </w:rPr>
      </w:pPr>
      <w:r>
        <w:rPr>
          <w:rFonts w:hint="eastAsia"/>
        </w:rPr>
        <w:t>Thus he who is a servant may be in a far more excellent state than his master.</w:t>
      </w:r>
    </w:p>
    <w:p w14:paraId="2498BDDE">
      <w:pPr>
        <w:widowControl w:val="0"/>
        <w:numPr>
          <w:ilvl w:val="0"/>
          <w:numId w:val="0"/>
        </w:numPr>
        <w:jc w:val="both"/>
        <w:rPr>
          <w:rFonts w:hint="eastAsia"/>
        </w:rPr>
      </w:pPr>
      <w:r>
        <w:rPr>
          <w:rFonts w:hint="eastAsia"/>
        </w:rPr>
        <w:t>因此，作仆人的，可能处于比他主人远为卓越的境况。</w:t>
      </w:r>
    </w:p>
    <w:p w14:paraId="69F21513">
      <w:pPr>
        <w:widowControl w:val="0"/>
        <w:numPr>
          <w:ilvl w:val="0"/>
          <w:numId w:val="0"/>
        </w:numPr>
        <w:jc w:val="both"/>
        <w:rPr>
          <w:rFonts w:hint="eastAsia"/>
        </w:rPr>
      </w:pPr>
      <w:r>
        <w:rPr>
          <w:rFonts w:hint="eastAsia"/>
        </w:rPr>
        <w:t>The servant may hope for, and aim at a kingdom, while the master is embracing a dunghill.</w:t>
      </w:r>
    </w:p>
    <w:p w14:paraId="64E93BD1">
      <w:pPr>
        <w:widowControl w:val="0"/>
        <w:numPr>
          <w:ilvl w:val="0"/>
          <w:numId w:val="0"/>
        </w:numPr>
        <w:jc w:val="both"/>
        <w:rPr>
          <w:rFonts w:hint="eastAsia"/>
        </w:rPr>
      </w:pPr>
      <w:r>
        <w:rPr>
          <w:rFonts w:hint="eastAsia"/>
        </w:rPr>
        <w:t>仆人可以盼望，并以一个国度为目标，而主人却在拥抱一个粪堆。</w:t>
      </w:r>
    </w:p>
    <w:p w14:paraId="5905D625">
      <w:pPr>
        <w:widowControl w:val="0"/>
        <w:numPr>
          <w:ilvl w:val="0"/>
          <w:numId w:val="0"/>
        </w:numPr>
        <w:jc w:val="both"/>
        <w:rPr>
          <w:rFonts w:hint="eastAsia"/>
        </w:rPr>
      </w:pPr>
      <w:r>
        <w:rPr>
          <w:rFonts w:hint="eastAsia"/>
        </w:rPr>
        <w:t>And such a one will think highly of God's free grace; and the continual looking forward to that inheritance makes him go cheerfully through all pains and troubles here, as light and momentary, and not worth the naming compared to that glory which shall be revealed.67</w:t>
      </w:r>
    </w:p>
    <w:p w14:paraId="5AF88A11">
      <w:pPr>
        <w:widowControl w:val="0"/>
        <w:numPr>
          <w:ilvl w:val="0"/>
          <w:numId w:val="0"/>
        </w:numPr>
        <w:jc w:val="both"/>
        <w:rPr>
          <w:rFonts w:hint="eastAsia"/>
        </w:rPr>
      </w:pPr>
      <w:r>
        <w:rPr>
          <w:rFonts w:hint="eastAsia"/>
        </w:rPr>
        <w:t>这样的人会高度评价神白白的恩典；并且持续地盼望那基业，使他喜乐地经过这里一切的痛苦和烦恼，视之为轻微和暂时的，与那将要显现的荣耀相比，不值一提。67</w:t>
      </w:r>
    </w:p>
    <w:p w14:paraId="78950071">
      <w:pPr>
        <w:widowControl w:val="0"/>
        <w:numPr>
          <w:ilvl w:val="0"/>
          <w:numId w:val="0"/>
        </w:numPr>
        <w:jc w:val="both"/>
        <w:rPr>
          <w:rFonts w:hint="eastAsia"/>
        </w:rPr>
      </w:pPr>
      <w:r>
        <w:rPr>
          <w:rFonts w:hint="eastAsia"/>
        </w:rPr>
        <w:t>In the meantime, the best and most easy condition of the sons of God cannot satisfy them, nor restrain their sighs and groans, waiting and longing for that day of their full redemption.68</w:t>
      </w:r>
    </w:p>
    <w:p w14:paraId="1CF9F06B">
      <w:pPr>
        <w:widowControl w:val="0"/>
        <w:numPr>
          <w:ilvl w:val="0"/>
          <w:numId w:val="0"/>
        </w:numPr>
        <w:jc w:val="both"/>
        <w:rPr>
          <w:rFonts w:hint="eastAsia"/>
        </w:rPr>
      </w:pPr>
      <w:r>
        <w:rPr>
          <w:rFonts w:hint="eastAsia"/>
        </w:rPr>
        <w:t>同时，神儿女最好、最安逸的境况也不能满足他们，也不能抑制他们的叹息和呻吟，他们等候并渴望他们得着全备救赎的那一天。68</w:t>
      </w:r>
    </w:p>
    <w:p w14:paraId="01104054">
      <w:pPr>
        <w:widowControl w:val="0"/>
        <w:numPr>
          <w:ilvl w:val="0"/>
          <w:numId w:val="0"/>
        </w:numPr>
        <w:jc w:val="both"/>
        <w:rPr>
          <w:rFonts w:hint="eastAsia"/>
        </w:rPr>
      </w:pPr>
    </w:p>
    <w:p w14:paraId="04F00308">
      <w:pPr>
        <w:widowControl w:val="0"/>
        <w:numPr>
          <w:ilvl w:val="0"/>
          <w:numId w:val="0"/>
        </w:numPr>
        <w:jc w:val="both"/>
        <w:rPr>
          <w:rFonts w:hint="eastAsia"/>
        </w:rPr>
      </w:pPr>
      <w:r>
        <w:rPr>
          <w:rFonts w:hint="eastAsia"/>
        </w:rPr>
        <w:t>Now this is the great rule, not only for servants, but for all the servants of God in whatever state, to set the Lord always before them,69 and to study with St. Paul, to have always a conscience void of offence toward God, and toward men;70 to eye, and to apply constantly to their actions and their inward thoughts, the command of God; to walk by that rule abroad and at home in their houses, and in the several ways of their calling; as an exact workman is always laying his rule to his work, and squaring it; and for the conscience they have towards God, to do and suffer His will cheerfully in everything, being content that He has chosen their condition and their trials for them; only desirous to be assured, that He has chosen them for His own, and given them a right to the glorious liberty of the children of God,71 still endeavoring to walk in the way that leads to it, overlooking this moment, and all things in it, considering their outward state here a very indifferent matter, provided they may be happy in eternity.</w:t>
      </w:r>
    </w:p>
    <w:p w14:paraId="0014FAB7">
      <w:pPr>
        <w:widowControl w:val="0"/>
        <w:numPr>
          <w:ilvl w:val="0"/>
          <w:numId w:val="0"/>
        </w:numPr>
        <w:jc w:val="both"/>
        <w:rPr>
          <w:rFonts w:hint="eastAsia"/>
        </w:rPr>
      </w:pPr>
      <w:r>
        <w:rPr>
          <w:rFonts w:hint="eastAsia"/>
        </w:rPr>
        <w:t>现在这是伟大的规则，不仅为仆人，也为所有处在任何境况中的神的仆人，要将主常摆在他们面前，69 并与圣保罗一同学习，要常存无亏的良心，对神对人，70 要注目，并将神的命令，不断地应用于他们的行动和他们内心的思想；要按照那规则，在外在家中，在他们呼召的各样道路上行；像一个精确的工匠，总是把他的尺子放在他的工作上，并校准它；并为着他们对神的良心，在凡事上都喜乐地行祂的旨意，受祂的旨意，满足于祂为他们选择了他们的境况和他们的试炼；只渴望确信，祂已拣选他们属祂自己，并给了他们神儿女荣耀自由的权利，71 仍努力行走在那通往它的路上，不看这片刻，和其中一切的事物，认为他们在此处的外在境况是件无关紧要的事，只要他们能在永恒中幸福。</w:t>
      </w:r>
    </w:p>
    <w:p w14:paraId="65325D5F">
      <w:pPr>
        <w:widowControl w:val="0"/>
        <w:numPr>
          <w:ilvl w:val="0"/>
          <w:numId w:val="0"/>
        </w:numPr>
        <w:jc w:val="both"/>
        <w:rPr>
          <w:rFonts w:hint="eastAsia"/>
        </w:rPr>
      </w:pPr>
      <w:r>
        <w:rPr>
          <w:rFonts w:hint="eastAsia"/>
        </w:rPr>
        <w:t>Whether we are high or low here, bond or free, it matters little, seeing that all these differences will be so quickly at an end, and there shall not be so much as any track or footstep of them left.</w:t>
      </w:r>
    </w:p>
    <w:p w14:paraId="2948812D">
      <w:pPr>
        <w:widowControl w:val="0"/>
        <w:numPr>
          <w:ilvl w:val="0"/>
          <w:numId w:val="0"/>
        </w:numPr>
        <w:jc w:val="both"/>
        <w:rPr>
          <w:rFonts w:hint="eastAsia"/>
        </w:rPr>
      </w:pPr>
      <w:r>
        <w:rPr>
          <w:rFonts w:hint="eastAsia"/>
        </w:rPr>
        <w:t>我们在此是高是低，为奴是自主，都无关紧要，因为所有这些差异都将如此迅速地结束，并且连它们的任何踪迹或足迹都不会留下。</w:t>
      </w:r>
    </w:p>
    <w:p w14:paraId="258A1D68">
      <w:pPr>
        <w:widowControl w:val="0"/>
        <w:numPr>
          <w:ilvl w:val="0"/>
          <w:numId w:val="0"/>
        </w:numPr>
        <w:jc w:val="both"/>
        <w:rPr>
          <w:rFonts w:hint="eastAsia"/>
        </w:rPr>
      </w:pPr>
      <w:r>
        <w:rPr>
          <w:rFonts w:hint="eastAsia"/>
        </w:rPr>
        <w:t>With particular men it is so in their graves; you may distinguish the greater from the less by their tombs, but by their dust you cannot: and so it shall be with the whole world in the end.</w:t>
      </w:r>
    </w:p>
    <w:p w14:paraId="18BC9CDA">
      <w:pPr>
        <w:widowControl w:val="0"/>
        <w:numPr>
          <w:ilvl w:val="0"/>
          <w:numId w:val="0"/>
        </w:numPr>
        <w:jc w:val="both"/>
        <w:rPr>
          <w:rFonts w:hint="eastAsia"/>
        </w:rPr>
      </w:pPr>
      <w:r>
        <w:rPr>
          <w:rFonts w:hint="eastAsia"/>
        </w:rPr>
        <w:t>对个别的人来说，在他们的坟墓里也是如此；你可以凭他们的墓碑区分尊卑，但凭他们的尘土却不能：最终，整个世界也必如此。</w:t>
      </w:r>
    </w:p>
    <w:p w14:paraId="40BF6648">
      <w:pPr>
        <w:widowControl w:val="0"/>
        <w:numPr>
          <w:ilvl w:val="0"/>
          <w:numId w:val="0"/>
        </w:numPr>
        <w:jc w:val="both"/>
        <w:rPr>
          <w:rFonts w:hint="eastAsia"/>
        </w:rPr>
      </w:pPr>
      <w:r>
        <w:rPr>
          <w:rFonts w:hint="eastAsia"/>
        </w:rPr>
        <w:t>All monuments and palaces, as well as cottages, shall be made fire, as our Apostle tells us: The elements shall melt with fervent heat, the earth also and the works that are therein, shall be burned up.72</w:t>
      </w:r>
    </w:p>
    <w:p w14:paraId="13123DB6">
      <w:pPr>
        <w:widowControl w:val="0"/>
        <w:numPr>
          <w:ilvl w:val="0"/>
          <w:numId w:val="0"/>
        </w:numPr>
        <w:jc w:val="both"/>
        <w:rPr>
          <w:rFonts w:hint="eastAsia"/>
        </w:rPr>
      </w:pPr>
      <w:r>
        <w:rPr>
          <w:rFonts w:hint="eastAsia"/>
        </w:rPr>
        <w:t>所有的纪念碑和宫殿，以及茅屋，都将被火焚烧，正如我们的使徒告诉我们的：有形质的都要被烈火销化，地和其上的物也都要烧尽了。72</w:t>
      </w:r>
    </w:p>
    <w:p w14:paraId="0D1CC259">
      <w:pPr>
        <w:widowControl w:val="0"/>
        <w:numPr>
          <w:ilvl w:val="0"/>
          <w:numId w:val="0"/>
        </w:numPr>
        <w:jc w:val="both"/>
        <w:rPr>
          <w:rFonts w:hint="eastAsia"/>
        </w:rPr>
      </w:pPr>
    </w:p>
    <w:p w14:paraId="5F700EF7">
      <w:pPr>
        <w:widowControl w:val="0"/>
        <w:numPr>
          <w:ilvl w:val="0"/>
          <w:numId w:val="0"/>
        </w:numPr>
        <w:jc w:val="both"/>
        <w:rPr>
          <w:rFonts w:hint="eastAsia"/>
        </w:rPr>
      </w:pPr>
      <w:r>
        <w:rPr>
          <w:rFonts w:hint="eastAsia"/>
        </w:rPr>
        <w:t>Ver. 21. For even hereunto were you called: because Christ also suffered for us, leaving us an example, that you should follow his steps:</w:t>
      </w:r>
    </w:p>
    <w:p w14:paraId="13592080">
      <w:pPr>
        <w:widowControl w:val="0"/>
        <w:numPr>
          <w:ilvl w:val="0"/>
          <w:numId w:val="0"/>
        </w:numPr>
        <w:jc w:val="both"/>
        <w:rPr>
          <w:rFonts w:hint="eastAsia"/>
        </w:rPr>
      </w:pPr>
      <w:r>
        <w:rPr>
          <w:rFonts w:hint="eastAsia"/>
        </w:rPr>
        <w:t>21节. 你们蒙召原是为此；因基督也为我们受过苦，给我们留下榜样，叫你们跟随他的脚踪行：</w:t>
      </w:r>
    </w:p>
    <w:p w14:paraId="65636B2A">
      <w:pPr>
        <w:widowControl w:val="0"/>
        <w:numPr>
          <w:ilvl w:val="0"/>
          <w:numId w:val="0"/>
        </w:numPr>
        <w:jc w:val="both"/>
        <w:rPr>
          <w:rFonts w:hint="eastAsia"/>
        </w:rPr>
      </w:pPr>
    </w:p>
    <w:p w14:paraId="400BBE90">
      <w:pPr>
        <w:widowControl w:val="0"/>
        <w:numPr>
          <w:ilvl w:val="0"/>
          <w:numId w:val="0"/>
        </w:numPr>
        <w:jc w:val="both"/>
        <w:rPr>
          <w:rFonts w:hint="eastAsia"/>
        </w:rPr>
      </w:pPr>
      <w:r>
        <w:rPr>
          <w:rFonts w:hint="eastAsia"/>
        </w:rPr>
        <w:t>Ver. 22. Who did no sin, neither was guile found in his mouth:</w:t>
      </w:r>
    </w:p>
    <w:p w14:paraId="128543C9">
      <w:pPr>
        <w:widowControl w:val="0"/>
        <w:numPr>
          <w:ilvl w:val="0"/>
          <w:numId w:val="0"/>
        </w:numPr>
        <w:jc w:val="both"/>
        <w:rPr>
          <w:rFonts w:hint="eastAsia"/>
        </w:rPr>
      </w:pPr>
      <w:r>
        <w:rPr>
          <w:rFonts w:hint="eastAsia"/>
        </w:rPr>
        <w:t>22节. 他并没有犯罪，口里也没有诡诈：</w:t>
      </w:r>
    </w:p>
    <w:p w14:paraId="217E6354">
      <w:pPr>
        <w:widowControl w:val="0"/>
        <w:numPr>
          <w:ilvl w:val="0"/>
          <w:numId w:val="0"/>
        </w:numPr>
        <w:jc w:val="both"/>
        <w:rPr>
          <w:rFonts w:hint="eastAsia"/>
        </w:rPr>
      </w:pPr>
    </w:p>
    <w:p w14:paraId="07ABCE38">
      <w:pPr>
        <w:widowControl w:val="0"/>
        <w:numPr>
          <w:ilvl w:val="0"/>
          <w:numId w:val="0"/>
        </w:numPr>
        <w:jc w:val="both"/>
        <w:rPr>
          <w:rFonts w:hint="eastAsia"/>
        </w:rPr>
      </w:pPr>
      <w:r>
        <w:rPr>
          <w:rFonts w:hint="eastAsia"/>
        </w:rPr>
        <w:t>Ver. 23. Who, when he was reviled, reviled not again; when he suffered, he threatened not; but committed himself to him who judges righteously.</w:t>
      </w:r>
    </w:p>
    <w:p w14:paraId="7003E462">
      <w:pPr>
        <w:widowControl w:val="0"/>
        <w:numPr>
          <w:ilvl w:val="0"/>
          <w:numId w:val="0"/>
        </w:numPr>
        <w:jc w:val="both"/>
        <w:rPr>
          <w:rFonts w:hint="eastAsia"/>
        </w:rPr>
      </w:pPr>
      <w:r>
        <w:rPr>
          <w:rFonts w:hint="eastAsia"/>
        </w:rPr>
        <w:t>23节. 他被骂不还口；受害不说威吓的话，只将自己交托那按公义审判人的主。</w:t>
      </w:r>
    </w:p>
    <w:p w14:paraId="490CF212">
      <w:pPr>
        <w:widowControl w:val="0"/>
        <w:numPr>
          <w:ilvl w:val="0"/>
          <w:numId w:val="0"/>
        </w:numPr>
        <w:jc w:val="both"/>
        <w:rPr>
          <w:rFonts w:hint="eastAsia"/>
        </w:rPr>
      </w:pPr>
    </w:p>
    <w:p w14:paraId="400B41D7">
      <w:pPr>
        <w:widowControl w:val="0"/>
        <w:numPr>
          <w:ilvl w:val="0"/>
          <w:numId w:val="0"/>
        </w:numPr>
        <w:jc w:val="both"/>
        <w:rPr>
          <w:rFonts w:hint="eastAsia"/>
        </w:rPr>
      </w:pPr>
      <w:r>
        <w:rPr>
          <w:rFonts w:hint="eastAsia"/>
        </w:rPr>
        <w:t>The rules that God has set men to live by are universally just, and there is a universal obligation upon all men to obey them; but as they are particularly addressed to His own people in His word, they, out of question, are particularly bound to yield obedience, and have many peculiar inducements to it, that extend not to others, which are therefore usually represented to them, and pressed upon them in the holy Scriptures.</w:t>
      </w:r>
    </w:p>
    <w:p w14:paraId="03040BA9">
      <w:pPr>
        <w:widowControl w:val="0"/>
        <w:numPr>
          <w:ilvl w:val="0"/>
          <w:numId w:val="0"/>
        </w:numPr>
        <w:jc w:val="both"/>
        <w:rPr>
          <w:rFonts w:hint="eastAsia"/>
        </w:rPr>
      </w:pPr>
      <w:r>
        <w:rPr>
          <w:rFonts w:hint="eastAsia"/>
        </w:rPr>
        <w:t>神为人类设定的生活规则是普遍公义的，所有的人都有普遍的义务去遵守它们；但当它们在祂的话语中特别向祂自己的子民陈述时，他们无疑特别有责任顺服，并且有许多特有的 inducement，是其他人所没有的，因此这些通常在圣经中向他们陈述并强调。</w:t>
      </w:r>
    </w:p>
    <w:p w14:paraId="35DF108D">
      <w:pPr>
        <w:widowControl w:val="0"/>
        <w:numPr>
          <w:ilvl w:val="0"/>
          <w:numId w:val="0"/>
        </w:numPr>
        <w:jc w:val="both"/>
        <w:rPr>
          <w:rFonts w:hint="eastAsia"/>
        </w:rPr>
      </w:pPr>
      <w:r>
        <w:rPr>
          <w:rFonts w:hint="eastAsia"/>
        </w:rPr>
        <w:t>Thus the preface of the Law runs to Israel: Besides that, I am Jehovah, and have supreme power to give men laws, it is added, I am your God, especially your deliverer from slavery and bondage, and so have a peculiar right to your obedience.73</w:t>
      </w:r>
    </w:p>
    <w:p w14:paraId="5ED454AB">
      <w:pPr>
        <w:widowControl w:val="0"/>
        <w:numPr>
          <w:ilvl w:val="0"/>
          <w:numId w:val="0"/>
        </w:numPr>
        <w:jc w:val="both"/>
        <w:rPr>
          <w:rFonts w:hint="eastAsia"/>
        </w:rPr>
      </w:pPr>
      <w:r>
        <w:rPr>
          <w:rFonts w:hint="eastAsia"/>
        </w:rPr>
        <w:t>因此，律法的前言对以色列是这样说的：除了我是耶和华，有至高权力给人类律法之外，还加上了，我是你的神，特别是你脱离奴役和捆绑的拯救者，因此对你的顺服有特别的权利。73</w:t>
      </w:r>
    </w:p>
    <w:p w14:paraId="3FD1D13B">
      <w:pPr>
        <w:widowControl w:val="0"/>
        <w:numPr>
          <w:ilvl w:val="0"/>
          <w:numId w:val="0"/>
        </w:numPr>
        <w:jc w:val="both"/>
        <w:rPr>
          <w:rFonts w:hint="eastAsia"/>
        </w:rPr>
      </w:pPr>
      <w:r>
        <w:rPr>
          <w:rFonts w:hint="eastAsia"/>
        </w:rPr>
        <w:t>Thus the Apostle here urges this point in hand, of inoffensiveness and patience, particularly in Christian servants, but so as it fits every Christian in his station, For hereunto, says he, were you called.</w:t>
      </w:r>
    </w:p>
    <w:p w14:paraId="1BDE7028">
      <w:pPr>
        <w:widowControl w:val="0"/>
        <w:numPr>
          <w:ilvl w:val="0"/>
          <w:numId w:val="0"/>
        </w:numPr>
        <w:jc w:val="both"/>
        <w:rPr>
          <w:rFonts w:hint="eastAsia"/>
        </w:rPr>
      </w:pPr>
      <w:r>
        <w:rPr>
          <w:rFonts w:hint="eastAsia"/>
        </w:rPr>
        <w:t>因此，使徒在此强调手头的这一点，即无过犯和忍耐，特别是在基督徒仆人身上，但其方式也适合每个基督徒在他的岗位上，因为，他说，你们蒙召原是为此。</w:t>
      </w:r>
    </w:p>
    <w:p w14:paraId="3C580F21">
      <w:pPr>
        <w:widowControl w:val="0"/>
        <w:numPr>
          <w:ilvl w:val="0"/>
          <w:numId w:val="0"/>
        </w:numPr>
        <w:jc w:val="both"/>
        <w:rPr>
          <w:rFonts w:hint="eastAsia"/>
        </w:rPr>
      </w:pPr>
      <w:r>
        <w:rPr>
          <w:rFonts w:hint="eastAsia"/>
        </w:rPr>
        <w:t>Whatever others do, though they think it too strict a rule, yet you are tied to it by your own calling and profession as you are Christians; and this is evidently the highest and clearest reason that can be, and of greatest power with a Christian, namely, the example of Jesus Christ Himself: for Christ also suffered for us, &amp;c.</w:t>
      </w:r>
    </w:p>
    <w:p w14:paraId="652D69A1">
      <w:pPr>
        <w:widowControl w:val="0"/>
        <w:numPr>
          <w:ilvl w:val="0"/>
          <w:numId w:val="0"/>
        </w:numPr>
        <w:jc w:val="both"/>
        <w:rPr>
          <w:rFonts w:hint="eastAsia"/>
        </w:rPr>
      </w:pPr>
      <w:r>
        <w:rPr>
          <w:rFonts w:hint="eastAsia"/>
        </w:rPr>
        <w:t>无论别人怎么做，尽管他们认为这是一个太严格的规则，你们却因你们作为基督徒的呼召和宣告而被它束缚；这显然是最高、最清晰的理由，对一个基督徒也最具能力，即耶稣基督祂自己的榜样：因为基督也为我们受过苦，等等。</w:t>
      </w:r>
    </w:p>
    <w:p w14:paraId="0181E867">
      <w:pPr>
        <w:widowControl w:val="0"/>
        <w:numPr>
          <w:ilvl w:val="0"/>
          <w:numId w:val="0"/>
        </w:numPr>
        <w:jc w:val="both"/>
        <w:rPr>
          <w:rFonts w:hint="eastAsia"/>
        </w:rPr>
      </w:pPr>
    </w:p>
    <w:p w14:paraId="698ADFDB">
      <w:pPr>
        <w:widowControl w:val="0"/>
        <w:numPr>
          <w:ilvl w:val="0"/>
          <w:numId w:val="0"/>
        </w:numPr>
        <w:jc w:val="both"/>
        <w:rPr>
          <w:rFonts w:hint="eastAsia"/>
        </w:rPr>
      </w:pPr>
      <w:r>
        <w:rPr>
          <w:rFonts w:hint="eastAsia"/>
        </w:rPr>
        <w:t>So it is all but one entire argument, viz. that they ought thusly to behave themselves, because it is the very thing they are called to, as their conformity to Jesus Christ, whose they profess to be, yea, with whom, as Christians, they profess themselves to be one.</w:t>
      </w:r>
    </w:p>
    <w:p w14:paraId="183DEC01">
      <w:pPr>
        <w:widowControl w:val="0"/>
        <w:numPr>
          <w:ilvl w:val="0"/>
          <w:numId w:val="0"/>
        </w:numPr>
        <w:jc w:val="both"/>
        <w:rPr>
          <w:rFonts w:hint="eastAsia"/>
        </w:rPr>
      </w:pPr>
      <w:r>
        <w:rPr>
          <w:rFonts w:hint="eastAsia"/>
        </w:rPr>
        <w:t>所以这不过是一个完整的论证，即，他们应当如此行事为人，因为这正是他们蒙召所要做的，作为他们与耶稣基督的一致，他们宣称属于祂，是的，作为基督徒，他们宣称与祂为一。</w:t>
      </w:r>
    </w:p>
    <w:p w14:paraId="42623AB6">
      <w:pPr>
        <w:widowControl w:val="0"/>
        <w:numPr>
          <w:ilvl w:val="0"/>
          <w:numId w:val="0"/>
        </w:numPr>
        <w:jc w:val="both"/>
        <w:rPr>
          <w:rFonts w:hint="eastAsia"/>
        </w:rPr>
      </w:pPr>
    </w:p>
    <w:p w14:paraId="01531072">
      <w:pPr>
        <w:widowControl w:val="0"/>
        <w:numPr>
          <w:ilvl w:val="0"/>
          <w:numId w:val="0"/>
        </w:numPr>
        <w:jc w:val="both"/>
        <w:rPr>
          <w:rFonts w:hint="eastAsia"/>
        </w:rPr>
      </w:pPr>
      <w:r>
        <w:rPr>
          <w:rFonts w:hint="eastAsia"/>
        </w:rPr>
        <w:t>Hereunto were you called.] This, in the general, is a thing that ought to be ever before our eyes, to consider the nature and end of our calling, and to endeavor in all things to act suitably to it; to think in every occurrence, What does the calling of a Christian require of me in this?</w:t>
      </w:r>
    </w:p>
    <w:p w14:paraId="55248AF0">
      <w:pPr>
        <w:widowControl w:val="0"/>
        <w:numPr>
          <w:ilvl w:val="0"/>
          <w:numId w:val="0"/>
        </w:numPr>
        <w:jc w:val="both"/>
        <w:rPr>
          <w:rFonts w:hint="eastAsia"/>
        </w:rPr>
      </w:pPr>
      <w:r>
        <w:rPr>
          <w:rFonts w:hint="eastAsia"/>
        </w:rPr>
        <w:t>你们蒙召原是为此。] 总的来说，这是一件应当常在我们眼前的事，即思想我们呼召的性质和目的，并在凡事上努力行事与之一致；在每一件事上都思想，基督徒的呼召在这件事上要求我什么？</w:t>
      </w:r>
    </w:p>
    <w:p w14:paraId="33A7A987">
      <w:pPr>
        <w:widowControl w:val="0"/>
        <w:numPr>
          <w:ilvl w:val="0"/>
          <w:numId w:val="0"/>
        </w:numPr>
        <w:jc w:val="both"/>
        <w:rPr>
          <w:rFonts w:hint="eastAsia"/>
        </w:rPr>
      </w:pPr>
      <w:r>
        <w:rPr>
          <w:rFonts w:hint="eastAsia"/>
        </w:rPr>
        <w:t>But the truth is, most of us don't think this way.</w:t>
      </w:r>
    </w:p>
    <w:p w14:paraId="4AD02625">
      <w:pPr>
        <w:widowControl w:val="0"/>
        <w:numPr>
          <w:ilvl w:val="0"/>
          <w:numId w:val="0"/>
        </w:numPr>
        <w:jc w:val="both"/>
        <w:rPr>
          <w:rFonts w:hint="eastAsia"/>
        </w:rPr>
      </w:pPr>
      <w:r>
        <w:rPr>
          <w:rFonts w:hint="eastAsia"/>
        </w:rPr>
        <w:t>但事实是，我们大多数人并不这样想。</w:t>
      </w:r>
    </w:p>
    <w:p w14:paraId="4F09B52A">
      <w:pPr>
        <w:widowControl w:val="0"/>
        <w:numPr>
          <w:ilvl w:val="0"/>
          <w:numId w:val="0"/>
        </w:numPr>
        <w:jc w:val="both"/>
        <w:rPr>
          <w:rFonts w:hint="eastAsia"/>
        </w:rPr>
      </w:pPr>
      <w:r>
        <w:rPr>
          <w:rFonts w:hint="eastAsia"/>
        </w:rPr>
        <w:t>We profess ourselves to be Christians, and never think what kind of behavior this obliges us to, and what kind of persons it becomes us to be in all holy conversation, but walk disorderly, out of our rank, inordinately.</w:t>
      </w:r>
    </w:p>
    <w:p w14:paraId="061C42DF">
      <w:pPr>
        <w:widowControl w:val="0"/>
        <w:numPr>
          <w:ilvl w:val="0"/>
          <w:numId w:val="0"/>
        </w:numPr>
        <w:jc w:val="both"/>
        <w:rPr>
          <w:rFonts w:hint="eastAsia"/>
        </w:rPr>
      </w:pPr>
      <w:r>
        <w:rPr>
          <w:rFonts w:hint="eastAsia"/>
        </w:rPr>
        <w:t>我们自称是基督徒，却从不思想这要求我们有怎样的行为，以及在一切圣洁的言谈举止中，我们当成为怎样的人，反倒行事混乱，不守本位，放纵无度。</w:t>
      </w:r>
    </w:p>
    <w:p w14:paraId="5DC81EA3">
      <w:pPr>
        <w:widowControl w:val="0"/>
        <w:numPr>
          <w:ilvl w:val="0"/>
          <w:numId w:val="0"/>
        </w:numPr>
        <w:jc w:val="both"/>
        <w:rPr>
          <w:rFonts w:hint="eastAsia"/>
        </w:rPr>
      </w:pPr>
      <w:r>
        <w:rPr>
          <w:rFonts w:hint="eastAsia"/>
        </w:rPr>
        <w:t>You who are profane, were you called by the Gospel to serve the world and your lusts?</w:t>
      </w:r>
    </w:p>
    <w:p w14:paraId="3CB58ED6">
      <w:pPr>
        <w:widowControl w:val="0"/>
        <w:numPr>
          <w:ilvl w:val="0"/>
          <w:numId w:val="0"/>
        </w:numPr>
        <w:jc w:val="both"/>
        <w:rPr>
          <w:rFonts w:hint="eastAsia"/>
        </w:rPr>
      </w:pPr>
      <w:r>
        <w:rPr>
          <w:rFonts w:hint="eastAsia"/>
        </w:rPr>
        <w:t>你们这些亵渎的人，你们是蒙福音呼召去事奉世界和你们的私欲吗？</w:t>
      </w:r>
    </w:p>
    <w:p w14:paraId="6CA6F407">
      <w:pPr>
        <w:widowControl w:val="0"/>
        <w:numPr>
          <w:ilvl w:val="0"/>
          <w:numId w:val="0"/>
        </w:numPr>
        <w:jc w:val="both"/>
        <w:rPr>
          <w:rFonts w:hint="eastAsia"/>
        </w:rPr>
      </w:pPr>
      <w:r>
        <w:rPr>
          <w:rFonts w:hint="eastAsia"/>
        </w:rPr>
        <w:t>Were you called to swearing and rioting and voluptuousness?</w:t>
      </w:r>
    </w:p>
    <w:p w14:paraId="1E7315BF">
      <w:pPr>
        <w:widowControl w:val="0"/>
        <w:numPr>
          <w:ilvl w:val="0"/>
          <w:numId w:val="0"/>
        </w:numPr>
        <w:jc w:val="both"/>
        <w:rPr>
          <w:rFonts w:hint="eastAsia"/>
        </w:rPr>
      </w:pPr>
      <w:r>
        <w:rPr>
          <w:rFonts w:hint="eastAsia"/>
        </w:rPr>
        <w:t>你们是蒙召去起誓、骚乱和纵欲吗？</w:t>
      </w:r>
    </w:p>
    <w:p w14:paraId="69193CCA">
      <w:pPr>
        <w:widowControl w:val="0"/>
        <w:numPr>
          <w:ilvl w:val="0"/>
          <w:numId w:val="0"/>
        </w:numPr>
        <w:jc w:val="both"/>
        <w:rPr>
          <w:rFonts w:hint="eastAsia"/>
        </w:rPr>
      </w:pPr>
      <w:r>
        <w:rPr>
          <w:rFonts w:hint="eastAsia"/>
        </w:rPr>
        <w:t>Don't you hear the Apostle testifying the contrary, in express terms, that God has not called us unto uncleanness, but unto holiness?74</w:t>
      </w:r>
    </w:p>
    <w:p w14:paraId="0B738E3E">
      <w:pPr>
        <w:widowControl w:val="0"/>
        <w:numPr>
          <w:ilvl w:val="0"/>
          <w:numId w:val="0"/>
        </w:numPr>
        <w:jc w:val="both"/>
        <w:rPr>
          <w:rFonts w:hint="eastAsia"/>
        </w:rPr>
      </w:pPr>
      <w:r>
        <w:rPr>
          <w:rFonts w:hint="eastAsia"/>
        </w:rPr>
        <w:t>你没有听到使徒用明确的话语作相反的见证吗，即神召我们，本不是要我们沾染污秽，乃是要我们成为圣洁？74</w:t>
      </w:r>
    </w:p>
    <w:p w14:paraId="0C522FDD">
      <w:pPr>
        <w:widowControl w:val="0"/>
        <w:numPr>
          <w:ilvl w:val="0"/>
          <w:numId w:val="0"/>
        </w:numPr>
        <w:jc w:val="both"/>
        <w:rPr>
          <w:rFonts w:hint="eastAsia"/>
        </w:rPr>
      </w:pPr>
      <w:r>
        <w:rPr>
          <w:rFonts w:hint="eastAsia"/>
        </w:rPr>
        <w:t>You who are of proud contentious spirits, do you act suitably to this holy calling?</w:t>
      </w:r>
    </w:p>
    <w:p w14:paraId="25F3795E">
      <w:pPr>
        <w:widowControl w:val="0"/>
        <w:numPr>
          <w:ilvl w:val="0"/>
          <w:numId w:val="0"/>
        </w:numPr>
        <w:jc w:val="both"/>
        <w:rPr>
          <w:rFonts w:hint="eastAsia"/>
        </w:rPr>
      </w:pPr>
      <w:r>
        <w:rPr>
          <w:rFonts w:hint="eastAsia"/>
        </w:rPr>
        <w:t>你们这些有骄傲好争之灵的人，你们的行为与这圣洁的呼召相称吗？</w:t>
      </w:r>
    </w:p>
    <w:p w14:paraId="3F0E62EC">
      <w:pPr>
        <w:widowControl w:val="0"/>
        <w:numPr>
          <w:ilvl w:val="0"/>
          <w:numId w:val="0"/>
        </w:numPr>
        <w:jc w:val="both"/>
        <w:rPr>
          <w:rFonts w:hint="eastAsia"/>
        </w:rPr>
      </w:pPr>
      <w:r>
        <w:rPr>
          <w:rFonts w:hint="eastAsia"/>
        </w:rPr>
        <w:t>No; for God has called us to peace, says the same Apostle.75</w:t>
      </w:r>
    </w:p>
    <w:p w14:paraId="7A02722E">
      <w:pPr>
        <w:widowControl w:val="0"/>
        <w:numPr>
          <w:ilvl w:val="0"/>
          <w:numId w:val="0"/>
        </w:numPr>
        <w:jc w:val="both"/>
        <w:rPr>
          <w:rFonts w:hint="eastAsia"/>
        </w:rPr>
      </w:pPr>
      <w:r>
        <w:rPr>
          <w:rFonts w:hint="eastAsia"/>
        </w:rPr>
        <w:t>不；因为神召我们原是要我们和睦，同一位使徒说。75</w:t>
      </w:r>
    </w:p>
    <w:p w14:paraId="1CAAD035">
      <w:pPr>
        <w:widowControl w:val="0"/>
        <w:numPr>
          <w:ilvl w:val="0"/>
          <w:numId w:val="0"/>
        </w:numPr>
        <w:jc w:val="both"/>
        <w:rPr>
          <w:rFonts w:hint="eastAsia"/>
        </w:rPr>
      </w:pPr>
      <w:r>
        <w:rPr>
          <w:rFonts w:hint="eastAsia"/>
        </w:rPr>
        <w:t>But don't study this holy calling, and therefore we walk so inconsistently, so unlike the Gospel—we lie and do not the truth, as St. John speaks;76 our actions belie us.</w:t>
      </w:r>
    </w:p>
    <w:p w14:paraId="028347BF">
      <w:pPr>
        <w:widowControl w:val="0"/>
        <w:numPr>
          <w:ilvl w:val="0"/>
          <w:numId w:val="0"/>
        </w:numPr>
        <w:jc w:val="both"/>
        <w:rPr>
          <w:rFonts w:hint="eastAsia"/>
        </w:rPr>
      </w:pPr>
      <w:r>
        <w:rPr>
          <w:rFonts w:hint="eastAsia"/>
        </w:rPr>
        <w:t>但不去学习这圣洁的呼召，因此我们的行为如此不一致，如此不像福音——我们是说谎话的，不行真理，如圣约翰所说；76 我们的行为与我们的宣告不符。</w:t>
      </w:r>
    </w:p>
    <w:p w14:paraId="5F7CD42D">
      <w:pPr>
        <w:widowControl w:val="0"/>
        <w:numPr>
          <w:ilvl w:val="0"/>
          <w:numId w:val="0"/>
        </w:numPr>
        <w:jc w:val="both"/>
        <w:rPr>
          <w:rFonts w:hint="eastAsia"/>
        </w:rPr>
      </w:pPr>
    </w:p>
    <w:p w14:paraId="007AFDB0">
      <w:pPr>
        <w:widowControl w:val="0"/>
        <w:numPr>
          <w:ilvl w:val="0"/>
          <w:numId w:val="0"/>
        </w:numPr>
        <w:jc w:val="both"/>
        <w:rPr>
          <w:rFonts w:hint="eastAsia"/>
        </w:rPr>
      </w:pPr>
      <w:r>
        <w:rPr>
          <w:rFonts w:hint="eastAsia"/>
        </w:rPr>
        <w:t>The particular things that Christians are here said to be called to, are, suffering, as their lot, and patience, as their duty, even under the most unjust and undeserved sufferings.</w:t>
      </w:r>
    </w:p>
    <w:p w14:paraId="7CC037EF">
      <w:pPr>
        <w:widowControl w:val="0"/>
        <w:numPr>
          <w:ilvl w:val="0"/>
          <w:numId w:val="0"/>
        </w:numPr>
        <w:jc w:val="both"/>
        <w:rPr>
          <w:rFonts w:hint="eastAsia"/>
        </w:rPr>
      </w:pPr>
      <w:r>
        <w:rPr>
          <w:rFonts w:hint="eastAsia"/>
        </w:rPr>
        <w:t>这里所说基督徒被呼召去做的具体事情是，受苦，作为他们的份，和忍耐，作为他们的责任，即使在最不公和不应得的苦难之下。</w:t>
      </w:r>
    </w:p>
    <w:p w14:paraId="6B7825C1">
      <w:pPr>
        <w:widowControl w:val="0"/>
        <w:numPr>
          <w:ilvl w:val="0"/>
          <w:numId w:val="0"/>
        </w:numPr>
        <w:jc w:val="both"/>
        <w:rPr>
          <w:rFonts w:hint="eastAsia"/>
        </w:rPr>
      </w:pPr>
    </w:p>
    <w:p w14:paraId="0E7E7B93">
      <w:pPr>
        <w:widowControl w:val="0"/>
        <w:numPr>
          <w:ilvl w:val="0"/>
          <w:numId w:val="0"/>
        </w:numPr>
        <w:jc w:val="both"/>
        <w:rPr>
          <w:rFonts w:hint="eastAsia"/>
        </w:rPr>
      </w:pPr>
      <w:r>
        <w:rPr>
          <w:rFonts w:hint="eastAsia"/>
        </w:rPr>
        <w:t>And both of these are as large as the sphere of this calling.</w:t>
      </w:r>
    </w:p>
    <w:p w14:paraId="2EFA93BD">
      <w:pPr>
        <w:widowControl w:val="0"/>
        <w:numPr>
          <w:ilvl w:val="0"/>
          <w:numId w:val="0"/>
        </w:numPr>
        <w:jc w:val="both"/>
        <w:rPr>
          <w:rFonts w:hint="eastAsia"/>
        </w:rPr>
      </w:pPr>
      <w:r>
        <w:rPr>
          <w:rFonts w:hint="eastAsia"/>
        </w:rPr>
        <w:t>这两者都与这呼召的范围一样广。</w:t>
      </w:r>
    </w:p>
    <w:p w14:paraId="58DFE8D7">
      <w:pPr>
        <w:widowControl w:val="0"/>
        <w:numPr>
          <w:ilvl w:val="0"/>
          <w:numId w:val="0"/>
        </w:numPr>
        <w:jc w:val="both"/>
        <w:rPr>
          <w:rFonts w:hint="eastAsia"/>
        </w:rPr>
      </w:pPr>
      <w:r>
        <w:rPr>
          <w:rFonts w:hint="eastAsia"/>
        </w:rPr>
        <w:t>Not only servants and others of a mean condition, who, lying low, are more subject to rigors and injuries, but, generally, all who are called to godliness, are likewise called to sufferings.77</w:t>
      </w:r>
    </w:p>
    <w:p w14:paraId="16855D6B">
      <w:pPr>
        <w:widowControl w:val="0"/>
        <w:numPr>
          <w:ilvl w:val="0"/>
          <w:numId w:val="0"/>
        </w:numPr>
        <w:jc w:val="both"/>
        <w:rPr>
          <w:rFonts w:hint="eastAsia"/>
        </w:rPr>
      </w:pPr>
      <w:r>
        <w:rPr>
          <w:rFonts w:hint="eastAsia"/>
        </w:rPr>
        <w:t>不仅是仆人和其他卑微境况的人，他们因地位低下，更易遭受严苛和伤害，而且，总的来说，所有蒙召敬虔的人，也同样蒙召受苦。77</w:t>
      </w:r>
    </w:p>
    <w:p w14:paraId="49B183BB">
      <w:pPr>
        <w:widowControl w:val="0"/>
        <w:numPr>
          <w:ilvl w:val="0"/>
          <w:numId w:val="0"/>
        </w:numPr>
        <w:jc w:val="both"/>
        <w:rPr>
          <w:rFonts w:hint="eastAsia"/>
        </w:rPr>
      </w:pPr>
      <w:r>
        <w:rPr>
          <w:rFonts w:hint="eastAsia"/>
        </w:rPr>
        <w:t>All who will follow Christ must do it in His livery; they must take up their cross.</w:t>
      </w:r>
    </w:p>
    <w:p w14:paraId="4529EDD2">
      <w:pPr>
        <w:widowControl w:val="0"/>
        <w:numPr>
          <w:ilvl w:val="0"/>
          <w:numId w:val="0"/>
        </w:numPr>
        <w:jc w:val="both"/>
        <w:rPr>
          <w:rFonts w:hint="eastAsia"/>
        </w:rPr>
      </w:pPr>
      <w:r>
        <w:rPr>
          <w:rFonts w:hint="eastAsia"/>
        </w:rPr>
        <w:t>所有要跟从基督的人，都必须穿着祂的制服；他们必须背起他们的十字架。</w:t>
      </w:r>
    </w:p>
    <w:p w14:paraId="4DC0DC10">
      <w:pPr>
        <w:widowControl w:val="0"/>
        <w:numPr>
          <w:ilvl w:val="0"/>
          <w:numId w:val="0"/>
        </w:numPr>
        <w:jc w:val="both"/>
        <w:rPr>
          <w:rFonts w:hint="eastAsia"/>
        </w:rPr>
      </w:pPr>
      <w:r>
        <w:rPr>
          <w:rFonts w:hint="eastAsia"/>
        </w:rPr>
        <w:t>This is a very harsh and unpleasing article of the Gospel to a carnal mind, but the Scriptures don't conceal.</w:t>
      </w:r>
    </w:p>
    <w:p w14:paraId="5EB59980">
      <w:pPr>
        <w:widowControl w:val="0"/>
        <w:numPr>
          <w:ilvl w:val="0"/>
          <w:numId w:val="0"/>
        </w:numPr>
        <w:jc w:val="both"/>
        <w:rPr>
          <w:rFonts w:hint="eastAsia"/>
        </w:rPr>
      </w:pPr>
      <w:r>
        <w:rPr>
          <w:rFonts w:hint="eastAsia"/>
        </w:rPr>
        <w:t>这对属肉体的心思来说，是福音中一个非常严苛和不悦的条款，但圣经并不隐瞒。</w:t>
      </w:r>
    </w:p>
    <w:p w14:paraId="2718C488">
      <w:pPr>
        <w:widowControl w:val="0"/>
        <w:numPr>
          <w:ilvl w:val="0"/>
          <w:numId w:val="0"/>
        </w:numPr>
        <w:jc w:val="both"/>
        <w:rPr>
          <w:rFonts w:hint="eastAsia"/>
        </w:rPr>
      </w:pPr>
      <w:r>
        <w:rPr>
          <w:rFonts w:hint="eastAsia"/>
        </w:rPr>
        <w:t>Men are not led blindfolded into sufferings, and drawn into a hidden snare by the Gospel's invitations; they are told it very often, so they can't pretend to be surprised, or have any just plea for turning back.</w:t>
      </w:r>
    </w:p>
    <w:p w14:paraId="5E134506">
      <w:pPr>
        <w:widowControl w:val="0"/>
        <w:numPr>
          <w:ilvl w:val="0"/>
          <w:numId w:val="0"/>
        </w:numPr>
        <w:jc w:val="both"/>
        <w:rPr>
          <w:rFonts w:hint="eastAsia"/>
        </w:rPr>
      </w:pPr>
      <w:r>
        <w:rPr>
          <w:rFonts w:hint="eastAsia"/>
        </w:rPr>
        <w:t>人不是被蒙着眼睛带入苦难，也不是被福音的邀请引入一个隐藏的网罗；他们被非常频繁地告知这一点，所以他们不能假装惊讶，或有任何正当的理由回头。</w:t>
      </w:r>
    </w:p>
    <w:p w14:paraId="7C965F00">
      <w:pPr>
        <w:widowControl w:val="0"/>
        <w:numPr>
          <w:ilvl w:val="0"/>
          <w:numId w:val="0"/>
        </w:numPr>
        <w:jc w:val="both"/>
        <w:rPr>
          <w:rFonts w:hint="eastAsia"/>
        </w:rPr>
      </w:pPr>
      <w:r>
        <w:rPr>
          <w:rFonts w:hint="eastAsia"/>
        </w:rPr>
        <w:t>So our Savior tells His disciples, why He was so express and plain with them in this, These things have I spoken unto you, that you should not be offended;78 as if He had said, I have shown you the ruggedness of your way, so that you won't stumble at it, taking it to be a smooth, plain one.</w:t>
      </w:r>
    </w:p>
    <w:p w14:paraId="3AB18D94">
      <w:pPr>
        <w:widowControl w:val="0"/>
        <w:numPr>
          <w:ilvl w:val="0"/>
          <w:numId w:val="0"/>
        </w:numPr>
        <w:jc w:val="both"/>
        <w:rPr>
          <w:rFonts w:hint="eastAsia"/>
        </w:rPr>
      </w:pPr>
      <w:r>
        <w:rPr>
          <w:rFonts w:hint="eastAsia"/>
        </w:rPr>
        <w:t>因此，我们的救主告诉祂的门徒，为什么祂在这件事上对他们如此明确和坦率，我已将这些事告诉你们，使你们不至于跌倒；78 仿佛祂是说，我已向你们显明了你们道路的崎岖，这样你们就不会因以为它是一条平坦、光滑的路而绊倒。</w:t>
      </w:r>
    </w:p>
    <w:p w14:paraId="2308C97C">
      <w:pPr>
        <w:widowControl w:val="0"/>
        <w:numPr>
          <w:ilvl w:val="0"/>
          <w:numId w:val="0"/>
        </w:numPr>
        <w:jc w:val="both"/>
        <w:rPr>
          <w:rFonts w:hint="eastAsia"/>
        </w:rPr>
      </w:pPr>
      <w:r>
        <w:rPr>
          <w:rFonts w:hint="eastAsia"/>
        </w:rPr>
        <w:t>But then, where this is spoken of, it is usually allayed with the mention of the comforts that accompany these sufferings, or of that glory which follows them.</w:t>
      </w:r>
    </w:p>
    <w:p w14:paraId="6BAE02CB">
      <w:pPr>
        <w:widowControl w:val="0"/>
        <w:numPr>
          <w:ilvl w:val="0"/>
          <w:numId w:val="0"/>
        </w:numPr>
        <w:jc w:val="both"/>
        <w:rPr>
          <w:rFonts w:hint="eastAsia"/>
        </w:rPr>
      </w:pPr>
      <w:r>
        <w:rPr>
          <w:rFonts w:hint="eastAsia"/>
        </w:rPr>
        <w:t>但是，当论及此事时，通常会通过提及伴随这些苦难的安慰，或随之而来的荣耀来加以缓和。</w:t>
      </w:r>
    </w:p>
    <w:p w14:paraId="6A9AD151">
      <w:pPr>
        <w:widowControl w:val="0"/>
        <w:numPr>
          <w:ilvl w:val="0"/>
          <w:numId w:val="0"/>
        </w:numPr>
        <w:jc w:val="both"/>
        <w:rPr>
          <w:rFonts w:hint="eastAsia"/>
        </w:rPr>
      </w:pPr>
      <w:r>
        <w:rPr>
          <w:rFonts w:hint="eastAsia"/>
        </w:rPr>
        <w:t>The doctrine of the Apostles, which was so verified in their own persons, was this, That we must through much tribulation enter into the kingdom of God.79</w:t>
      </w:r>
    </w:p>
    <w:p w14:paraId="702119A6">
      <w:pPr>
        <w:widowControl w:val="0"/>
        <w:numPr>
          <w:ilvl w:val="0"/>
          <w:numId w:val="0"/>
        </w:numPr>
        <w:jc w:val="both"/>
        <w:rPr>
          <w:rFonts w:hint="eastAsia"/>
        </w:rPr>
      </w:pPr>
      <w:r>
        <w:rPr>
          <w:rFonts w:hint="eastAsia"/>
        </w:rPr>
        <w:t>使徒们的教义，在他们自己身上如此被证实，就是这个：我们进入神的国，必须经历许多艰难。79</w:t>
      </w:r>
    </w:p>
    <w:p w14:paraId="35B610CC">
      <w:pPr>
        <w:widowControl w:val="0"/>
        <w:numPr>
          <w:ilvl w:val="0"/>
          <w:numId w:val="0"/>
        </w:numPr>
        <w:jc w:val="both"/>
        <w:rPr>
          <w:rFonts w:hint="eastAsia"/>
        </w:rPr>
      </w:pPr>
      <w:r>
        <w:rPr>
          <w:rFonts w:hint="eastAsia"/>
        </w:rPr>
        <w:t>An unpleasant way indeed, if you look no further; but a kingdom at the end of it, and that the kingdom of God, will transfuse pleasure into the most painful step in it all.</w:t>
      </w:r>
    </w:p>
    <w:p w14:paraId="48F07C1A">
      <w:pPr>
        <w:widowControl w:val="0"/>
        <w:numPr>
          <w:ilvl w:val="0"/>
          <w:numId w:val="0"/>
        </w:numPr>
        <w:jc w:val="both"/>
        <w:rPr>
          <w:rFonts w:hint="eastAsia"/>
        </w:rPr>
      </w:pPr>
      <w:r>
        <w:rPr>
          <w:rFonts w:hint="eastAsia"/>
        </w:rPr>
        <w:t>确实是一条不愉快的路，如果你只看到这里；但路尽头的一个国度，而且是神的国，将把喜乐注入其中每一步最痛苦的脚踪。</w:t>
      </w:r>
    </w:p>
    <w:p w14:paraId="21C8F18B">
      <w:pPr>
        <w:widowControl w:val="0"/>
        <w:numPr>
          <w:ilvl w:val="0"/>
          <w:numId w:val="0"/>
        </w:numPr>
        <w:jc w:val="both"/>
        <w:rPr>
          <w:rFonts w:hint="eastAsia"/>
        </w:rPr>
      </w:pPr>
      <w:r>
        <w:rPr>
          <w:rFonts w:hint="eastAsia"/>
        </w:rPr>
        <w:t>So Ps. 34:19-20. It seems a sad condition that falls to the share of godly men in this world, to be eminent in sorrows and troubles.</w:t>
      </w:r>
    </w:p>
    <w:p w14:paraId="2BAF6C2B">
      <w:pPr>
        <w:widowControl w:val="0"/>
        <w:numPr>
          <w:ilvl w:val="0"/>
          <w:numId w:val="0"/>
        </w:numPr>
        <w:jc w:val="both"/>
        <w:rPr>
          <w:rFonts w:hint="eastAsia"/>
        </w:rPr>
      </w:pPr>
      <w:r>
        <w:rPr>
          <w:rFonts w:hint="eastAsia"/>
        </w:rPr>
        <w:t>诗篇34:19-20也是如此。敬虔的人在这世上所得的份，似乎是一种悲惨的境况，即在忧伤和患难中显赫。</w:t>
      </w:r>
    </w:p>
    <w:p w14:paraId="7176D53F">
      <w:pPr>
        <w:widowControl w:val="0"/>
        <w:numPr>
          <w:ilvl w:val="0"/>
          <w:numId w:val="0"/>
        </w:numPr>
        <w:jc w:val="both"/>
        <w:rPr>
          <w:rFonts w:hint="eastAsia"/>
        </w:rPr>
      </w:pPr>
      <w:r>
        <w:rPr>
          <w:rFonts w:hint="eastAsia"/>
        </w:rPr>
        <w:t>Many are the afflictions of the righteous: but that which follows weighs them abundantly down in consolation, that the Lord Himself is engaged in their afflictions, both for their deliverance out of them in due time, and in the meantime, for their support and preservation under them: The Lord delivers him out of them all, and until He does that, He keeps all his bones.</w:t>
      </w:r>
    </w:p>
    <w:p w14:paraId="09482C79">
      <w:pPr>
        <w:widowControl w:val="0"/>
        <w:numPr>
          <w:ilvl w:val="0"/>
          <w:numId w:val="0"/>
        </w:numPr>
        <w:jc w:val="both"/>
        <w:rPr>
          <w:rFonts w:hint="eastAsia"/>
        </w:rPr>
      </w:pPr>
      <w:r>
        <w:rPr>
          <w:rFonts w:hint="eastAsia"/>
        </w:rPr>
        <w:t>义人多有苦难：但接下来的话，在安慰中，大大地压倒了它们，即主亲自介入他们的苦难，既为在适当的时候拯救他们脱离苦难，也为在期间扶持和保守他们：耶和华救他脱离这一切，并且在那之前，祂保全他一身的骨头。</w:t>
      </w:r>
    </w:p>
    <w:p w14:paraId="6DD9417E">
      <w:pPr>
        <w:widowControl w:val="0"/>
        <w:numPr>
          <w:ilvl w:val="0"/>
          <w:numId w:val="0"/>
        </w:numPr>
        <w:jc w:val="both"/>
        <w:rPr>
          <w:rFonts w:hint="eastAsia"/>
        </w:rPr>
      </w:pPr>
      <w:r>
        <w:rPr>
          <w:rFonts w:hint="eastAsia"/>
        </w:rPr>
        <w:t>This was literally verified in the natural body of Christ, as St. John observes,80 and it holds spiritually true in His mystical body.</w:t>
      </w:r>
    </w:p>
    <w:p w14:paraId="556EEA5C">
      <w:pPr>
        <w:widowControl w:val="0"/>
        <w:numPr>
          <w:ilvl w:val="0"/>
          <w:numId w:val="0"/>
        </w:numPr>
        <w:jc w:val="both"/>
        <w:rPr>
          <w:rFonts w:hint="eastAsia"/>
        </w:rPr>
      </w:pPr>
      <w:r>
        <w:rPr>
          <w:rFonts w:hint="eastAsia"/>
        </w:rPr>
        <w:t>这在基督自然的身体里字面上应验了，如圣约翰所观察的，80 并且在祂奥秘的身体里也属灵地为真。</w:t>
      </w:r>
    </w:p>
    <w:p w14:paraId="3B95E5C5">
      <w:pPr>
        <w:widowControl w:val="0"/>
        <w:numPr>
          <w:ilvl w:val="0"/>
          <w:numId w:val="0"/>
        </w:numPr>
        <w:jc w:val="both"/>
        <w:rPr>
          <w:rFonts w:hint="eastAsia"/>
        </w:rPr>
      </w:pPr>
      <w:r>
        <w:rPr>
          <w:rFonts w:hint="eastAsia"/>
        </w:rPr>
        <w:t>The Lord supports the spirits of believers in their troubles, with such solid consolations as are the pillars and strength of their souls, as the bones are of the body, which the Hebrew word for them imports.</w:t>
      </w:r>
    </w:p>
    <w:p w14:paraId="6B357E75">
      <w:pPr>
        <w:widowControl w:val="0"/>
        <w:numPr>
          <w:ilvl w:val="0"/>
          <w:numId w:val="0"/>
        </w:numPr>
        <w:jc w:val="both"/>
        <w:rPr>
          <w:rFonts w:hint="eastAsia"/>
        </w:rPr>
      </w:pPr>
      <w:r>
        <w:rPr>
          <w:rFonts w:hint="eastAsia"/>
        </w:rPr>
        <w:t>主在信徒的患难中，用坚实的安慰扶持他们的灵，这些安慰是他们灵魂的支柱和力量，就像骨头是身体的支柱一样，希伯来文的这个词也含有此意。</w:t>
      </w:r>
    </w:p>
    <w:p w14:paraId="237E37EE">
      <w:pPr>
        <w:widowControl w:val="0"/>
        <w:numPr>
          <w:ilvl w:val="0"/>
          <w:numId w:val="0"/>
        </w:numPr>
        <w:jc w:val="both"/>
        <w:rPr>
          <w:rFonts w:hint="eastAsia"/>
        </w:rPr>
      </w:pPr>
      <w:r>
        <w:rPr>
          <w:rFonts w:hint="eastAsia"/>
        </w:rPr>
        <w:t>So He keeps all his bones; and the desperate condition of wicked men is opposed to this, to illustrate it, Evil shall slay the wicked.81</w:t>
      </w:r>
    </w:p>
    <w:p w14:paraId="6DFE1F75">
      <w:pPr>
        <w:widowControl w:val="0"/>
        <w:numPr>
          <w:ilvl w:val="0"/>
          <w:numId w:val="0"/>
        </w:numPr>
        <w:jc w:val="both"/>
        <w:rPr>
          <w:rFonts w:hint="eastAsia"/>
        </w:rPr>
      </w:pPr>
      <w:r>
        <w:rPr>
          <w:rFonts w:hint="eastAsia"/>
        </w:rPr>
        <w:t>所以祂保全他一身的骨头；而恶人绝望的境况与此相对，以阐明它，恶必害死恶人。81</w:t>
      </w:r>
    </w:p>
    <w:p w14:paraId="1157E271">
      <w:pPr>
        <w:widowControl w:val="0"/>
        <w:numPr>
          <w:ilvl w:val="0"/>
          <w:numId w:val="0"/>
        </w:numPr>
        <w:jc w:val="both"/>
        <w:rPr>
          <w:rFonts w:hint="eastAsia"/>
        </w:rPr>
      </w:pPr>
    </w:p>
    <w:p w14:paraId="495C59D4">
      <w:pPr>
        <w:widowControl w:val="0"/>
        <w:numPr>
          <w:ilvl w:val="0"/>
          <w:numId w:val="0"/>
        </w:numPr>
        <w:jc w:val="both"/>
        <w:rPr>
          <w:rFonts w:hint="eastAsia"/>
        </w:rPr>
      </w:pPr>
      <w:r>
        <w:rPr>
          <w:rFonts w:hint="eastAsia"/>
        </w:rPr>
        <w:t>Thus, John 16:33, they are forewarned in the close, what to expect at the world's hands, as they were various times before in that same sermon: but it is a sweet testament, take it altogether: In the world you shall have tribulation, but peace in me.</w:t>
      </w:r>
    </w:p>
    <w:p w14:paraId="0AC38762">
      <w:pPr>
        <w:widowControl w:val="0"/>
        <w:numPr>
          <w:ilvl w:val="0"/>
          <w:numId w:val="0"/>
        </w:numPr>
        <w:jc w:val="both"/>
        <w:rPr>
          <w:rFonts w:hint="eastAsia"/>
        </w:rPr>
      </w:pPr>
      <w:r>
        <w:rPr>
          <w:rFonts w:hint="eastAsia"/>
        </w:rPr>
        <w:t>因此，约翰福音16:33，在结尾处预先警告他们，当从世界手中期待什么，正如在同一篇讲道中，他们之前已多次被告知：但总的来说，这是一个甘甜的遗嘱：在世上你们有苦难，但在我里面有平安。</w:t>
      </w:r>
    </w:p>
    <w:p w14:paraId="725A78F1">
      <w:pPr>
        <w:widowControl w:val="0"/>
        <w:numPr>
          <w:ilvl w:val="0"/>
          <w:numId w:val="0"/>
        </w:numPr>
        <w:jc w:val="both"/>
        <w:rPr>
          <w:rFonts w:hint="eastAsia"/>
        </w:rPr>
      </w:pPr>
      <w:r>
        <w:rPr>
          <w:rFonts w:hint="eastAsia"/>
        </w:rPr>
        <w:t>And since He has jointly bequeathed these two to His followers, would it not be a great folly to renounce such a bargain, and to let go of that peace for fear of this trouble?</w:t>
      </w:r>
    </w:p>
    <w:p w14:paraId="2BA8A9A6">
      <w:pPr>
        <w:widowControl w:val="0"/>
        <w:numPr>
          <w:ilvl w:val="0"/>
          <w:numId w:val="0"/>
        </w:numPr>
        <w:jc w:val="both"/>
        <w:rPr>
          <w:rFonts w:hint="eastAsia"/>
        </w:rPr>
      </w:pPr>
      <w:r>
        <w:rPr>
          <w:rFonts w:hint="eastAsia"/>
        </w:rPr>
        <w:t>既然祂已将这两样一同遗赠给祂的跟随者，若因惧怕这苦难而放弃这样的交易，放走那平安，岂不是极大的愚蠢吗？</w:t>
      </w:r>
    </w:p>
    <w:p w14:paraId="69D7FF90">
      <w:pPr>
        <w:widowControl w:val="0"/>
        <w:numPr>
          <w:ilvl w:val="0"/>
          <w:numId w:val="0"/>
        </w:numPr>
        <w:jc w:val="both"/>
        <w:rPr>
          <w:rFonts w:hint="eastAsia"/>
        </w:rPr>
      </w:pPr>
      <w:r>
        <w:rPr>
          <w:rFonts w:hint="eastAsia"/>
        </w:rPr>
        <w:t>The trouble is but in the world, but the peace is in Him, who weighs down thousands of worlds.</w:t>
      </w:r>
    </w:p>
    <w:p w14:paraId="5C55DB03">
      <w:pPr>
        <w:widowControl w:val="0"/>
        <w:numPr>
          <w:ilvl w:val="0"/>
          <w:numId w:val="0"/>
        </w:numPr>
        <w:jc w:val="both"/>
        <w:rPr>
          <w:rFonts w:hint="eastAsia"/>
        </w:rPr>
      </w:pPr>
      <w:r>
        <w:rPr>
          <w:rFonts w:hint="eastAsia"/>
        </w:rPr>
        <w:t>苦难只在世上，平安却在祂里面，祂比千万个世界都更重。</w:t>
      </w:r>
    </w:p>
    <w:p w14:paraId="66460C73">
      <w:pPr>
        <w:widowControl w:val="0"/>
        <w:numPr>
          <w:ilvl w:val="0"/>
          <w:numId w:val="0"/>
        </w:numPr>
        <w:jc w:val="both"/>
        <w:rPr>
          <w:rFonts w:hint="eastAsia"/>
        </w:rPr>
      </w:pPr>
    </w:p>
    <w:p w14:paraId="1245AB40">
      <w:pPr>
        <w:widowControl w:val="0"/>
        <w:numPr>
          <w:ilvl w:val="0"/>
          <w:numId w:val="0"/>
        </w:numPr>
        <w:jc w:val="both"/>
        <w:rPr>
          <w:rFonts w:hint="eastAsia"/>
        </w:rPr>
      </w:pPr>
      <w:r>
        <w:rPr>
          <w:rFonts w:hint="eastAsia"/>
        </w:rPr>
        <w:t>So then, those who would reconcile Christ and the world, who would have the Church of Christ, or at least, themselves for their own shares, enjoy both kinds of peace together, are very mistaken—they would willingly have peace in Christ, but are very loath to part with the world's peace.</w:t>
      </w:r>
    </w:p>
    <w:p w14:paraId="3860922D">
      <w:pPr>
        <w:widowControl w:val="0"/>
        <w:numPr>
          <w:ilvl w:val="0"/>
          <w:numId w:val="0"/>
        </w:numPr>
        <w:jc w:val="both"/>
        <w:rPr>
          <w:rFonts w:hint="eastAsia"/>
        </w:rPr>
      </w:pPr>
      <w:r>
        <w:rPr>
          <w:rFonts w:hint="eastAsia"/>
        </w:rPr>
        <w:t>那么，那些想要调和基督与世界的人，那些想要基督的教会，或至少，他们自己那一份，能同时享受两种平安的人，就大错特错了——他们乐意在基督里有平安，却极不情愿与世界的平安分离。</w:t>
      </w:r>
    </w:p>
    <w:p w14:paraId="4A7F9F94">
      <w:pPr>
        <w:widowControl w:val="0"/>
        <w:numPr>
          <w:ilvl w:val="0"/>
          <w:numId w:val="0"/>
        </w:numPr>
        <w:jc w:val="both"/>
        <w:rPr>
          <w:rFonts w:hint="eastAsia"/>
        </w:rPr>
      </w:pPr>
      <w:r>
        <w:rPr>
          <w:rFonts w:hint="eastAsia"/>
        </w:rPr>
        <w:t>They would be Christians, but they are very poorly satisfied when they hear of anything but ease and prosperity in that state, and willingly forget the tenor of the Gospel in this; and so when times of trouble and sufferings come, their minds are as new and uncouth to it as if they had not been told of it beforehand.</w:t>
      </w:r>
    </w:p>
    <w:p w14:paraId="388F457A">
      <w:pPr>
        <w:widowControl w:val="0"/>
        <w:numPr>
          <w:ilvl w:val="0"/>
          <w:numId w:val="0"/>
        </w:numPr>
        <w:jc w:val="both"/>
        <w:rPr>
          <w:rFonts w:hint="eastAsia"/>
        </w:rPr>
      </w:pPr>
      <w:r>
        <w:rPr>
          <w:rFonts w:hint="eastAsia"/>
        </w:rPr>
        <w:t>他们愿意作基督徒，但当他们在那光景中听到任何非安逸和亨通的事时，就非常不满足，并乐意忘记福音在这方面的要旨；因此，当患难和受苦的日子来临时，他们的心对它就如同陌生和不习惯，仿佛他们事先没有被告知过一样。</w:t>
      </w:r>
    </w:p>
    <w:p w14:paraId="450FE2F0">
      <w:pPr>
        <w:widowControl w:val="0"/>
        <w:numPr>
          <w:ilvl w:val="0"/>
          <w:numId w:val="0"/>
        </w:numPr>
        <w:jc w:val="both"/>
        <w:rPr>
          <w:rFonts w:hint="eastAsia"/>
        </w:rPr>
      </w:pPr>
      <w:r>
        <w:rPr>
          <w:rFonts w:hint="eastAsia"/>
        </w:rPr>
        <w:t>They like better St. Peter's carnal advice to Christ to avoid suffering,82 than his Apostolic doctrine to Christians, teaching them, that as Christ suffered, so they too are called to suffering.</w:t>
      </w:r>
    </w:p>
    <w:p w14:paraId="2D3AAB81">
      <w:pPr>
        <w:widowControl w:val="0"/>
        <w:numPr>
          <w:ilvl w:val="0"/>
          <w:numId w:val="0"/>
        </w:numPr>
        <w:jc w:val="both"/>
        <w:rPr>
          <w:rFonts w:hint="eastAsia"/>
        </w:rPr>
      </w:pPr>
      <w:r>
        <w:rPr>
          <w:rFonts w:hint="eastAsia"/>
        </w:rPr>
        <w:t>他们更喜欢圣彼得给基督避免受苦的属肉体的建议，82 而不喜欢他给基督徒的使徒教义，教导他们，基督既受苦，他们也蒙召受苦。</w:t>
      </w:r>
    </w:p>
    <w:p w14:paraId="6B3EF720">
      <w:pPr>
        <w:widowControl w:val="0"/>
        <w:numPr>
          <w:ilvl w:val="0"/>
          <w:numId w:val="0"/>
        </w:numPr>
        <w:jc w:val="both"/>
        <w:rPr>
          <w:rFonts w:hint="eastAsia"/>
        </w:rPr>
      </w:pPr>
      <w:r>
        <w:rPr>
          <w:rFonts w:hint="eastAsia"/>
        </w:rPr>
        <w:t>Men are ready to think as he did, that Christ should favor Himself more in His own body, His Church, than to expose it to so much suffering; and most would be of Rome's mind in this, at least in affection, that the badge of the Church should be pomp and prosperity, and not the cross: the true cross of afflictions and sufferings is too heavy and painful.</w:t>
      </w:r>
    </w:p>
    <w:p w14:paraId="49173F6C">
      <w:pPr>
        <w:widowControl w:val="0"/>
        <w:numPr>
          <w:ilvl w:val="0"/>
          <w:numId w:val="0"/>
        </w:numPr>
        <w:jc w:val="both"/>
        <w:rPr>
          <w:rFonts w:hint="eastAsia"/>
        </w:rPr>
      </w:pPr>
      <w:r>
        <w:rPr>
          <w:rFonts w:hint="eastAsia"/>
        </w:rPr>
        <w:t>人们很容易像他那样想，认为基督应当在祂自己的身体，即祂的教会中，更眷顾自己，而不是让它暴露在如此多的苦难之下；大多数人在这点上，至少在情感上，会同意罗马的看法，即教会的标记应当是浮华和亨通，而不是十字架：苦难和受苦的真十字架太沉重、太痛苦了。</w:t>
      </w:r>
    </w:p>
    <w:p w14:paraId="7CBC00E3">
      <w:pPr>
        <w:widowControl w:val="0"/>
        <w:numPr>
          <w:ilvl w:val="0"/>
          <w:numId w:val="0"/>
        </w:numPr>
        <w:jc w:val="both"/>
        <w:rPr>
          <w:rFonts w:hint="eastAsia"/>
        </w:rPr>
      </w:pPr>
    </w:p>
    <w:p w14:paraId="62105B49">
      <w:pPr>
        <w:widowControl w:val="0"/>
        <w:numPr>
          <w:ilvl w:val="0"/>
          <w:numId w:val="0"/>
        </w:numPr>
        <w:jc w:val="both"/>
        <w:rPr>
          <w:rFonts w:hint="eastAsia"/>
        </w:rPr>
      </w:pPr>
      <w:r>
        <w:rPr>
          <w:rFonts w:hint="eastAsia"/>
        </w:rPr>
        <w:t>But God's thoughts are not as ours: those whom He calls to a kingdom, He calls to sufferings as the way to it.</w:t>
      </w:r>
    </w:p>
    <w:p w14:paraId="147BEC6F">
      <w:pPr>
        <w:widowControl w:val="0"/>
        <w:numPr>
          <w:ilvl w:val="0"/>
          <w:numId w:val="0"/>
        </w:numPr>
        <w:jc w:val="both"/>
        <w:rPr>
          <w:rFonts w:hint="eastAsia"/>
        </w:rPr>
      </w:pPr>
      <w:r>
        <w:rPr>
          <w:rFonts w:hint="eastAsia"/>
        </w:rPr>
        <w:t>但神的意念非同我们的意念：祂呼召进入国度的人，祂也呼召他们经历苦难，作为通往国度的道路。</w:t>
      </w:r>
    </w:p>
    <w:p w14:paraId="1114C2B9">
      <w:pPr>
        <w:widowControl w:val="0"/>
        <w:numPr>
          <w:ilvl w:val="0"/>
          <w:numId w:val="0"/>
        </w:numPr>
        <w:jc w:val="both"/>
        <w:rPr>
          <w:rFonts w:hint="eastAsia"/>
        </w:rPr>
      </w:pPr>
      <w:r>
        <w:rPr>
          <w:rFonts w:hint="eastAsia"/>
        </w:rPr>
        <w:t>He will have the heirs of Heaven know that they are not at home on earth, and that this is not their rest.</w:t>
      </w:r>
    </w:p>
    <w:p w14:paraId="7A0729EB">
      <w:pPr>
        <w:widowControl w:val="0"/>
        <w:numPr>
          <w:ilvl w:val="0"/>
          <w:numId w:val="0"/>
        </w:numPr>
        <w:jc w:val="both"/>
        <w:rPr>
          <w:rFonts w:hint="eastAsia"/>
        </w:rPr>
      </w:pPr>
      <w:r>
        <w:rPr>
          <w:rFonts w:hint="eastAsia"/>
        </w:rPr>
        <w:t>祂要天国的后嗣知道，他们在地上不是在家，这里不是他们的安息之所。</w:t>
      </w:r>
    </w:p>
    <w:p w14:paraId="75D6493D">
      <w:pPr>
        <w:widowControl w:val="0"/>
        <w:numPr>
          <w:ilvl w:val="0"/>
          <w:numId w:val="0"/>
        </w:numPr>
        <w:jc w:val="both"/>
        <w:rPr>
          <w:rFonts w:hint="eastAsia"/>
        </w:rPr>
      </w:pPr>
      <w:r>
        <w:rPr>
          <w:rFonts w:hint="eastAsia"/>
        </w:rPr>
        <w:t>He will not have them, with the abused world, fancy a happiness here, and, as St. Augustine says, Beatam vitam quaerere in regione mortis—seek a happy life in the region of death.</w:t>
      </w:r>
    </w:p>
    <w:p w14:paraId="5D4E8426">
      <w:pPr>
        <w:widowControl w:val="0"/>
        <w:numPr>
          <w:ilvl w:val="0"/>
          <w:numId w:val="0"/>
        </w:numPr>
        <w:jc w:val="both"/>
        <w:rPr>
          <w:rFonts w:hint="eastAsia"/>
        </w:rPr>
      </w:pPr>
      <w:r>
        <w:rPr>
          <w:rFonts w:hint="eastAsia"/>
        </w:rPr>
        <w:t>祂不要他们，与那被滥用的世界一同，幻想此处的幸福，并且，如圣奥古斯丁所说，Beatam vitam quaerere in regione mortis（拉丁文，意为在死亡之地寻求幸福的生活）。</w:t>
      </w:r>
    </w:p>
    <w:p w14:paraId="3B4B523A">
      <w:pPr>
        <w:widowControl w:val="0"/>
        <w:numPr>
          <w:ilvl w:val="0"/>
          <w:numId w:val="0"/>
        </w:numPr>
        <w:jc w:val="both"/>
        <w:rPr>
          <w:rFonts w:hint="eastAsia"/>
        </w:rPr>
      </w:pPr>
      <w:r>
        <w:rPr>
          <w:rFonts w:hint="eastAsia"/>
        </w:rPr>
        <w:t>The reproaches and wrongs that encounter them shall elevate their minds often to that land of peace and rest, wherein dwells righteousness.83</w:t>
      </w:r>
    </w:p>
    <w:p w14:paraId="4E797571">
      <w:pPr>
        <w:widowControl w:val="0"/>
        <w:numPr>
          <w:ilvl w:val="0"/>
          <w:numId w:val="0"/>
        </w:numPr>
        <w:jc w:val="both"/>
        <w:rPr>
          <w:rFonts w:hint="eastAsia"/>
        </w:rPr>
      </w:pPr>
      <w:r>
        <w:rPr>
          <w:rFonts w:hint="eastAsia"/>
        </w:rPr>
        <w:t>他们所遭遇的羞辱和冤屈，将常使他们的心提升到那和平与安息之地，那里有义居在其中。83</w:t>
      </w:r>
    </w:p>
    <w:p w14:paraId="754EC6BD">
      <w:pPr>
        <w:widowControl w:val="0"/>
        <w:numPr>
          <w:ilvl w:val="0"/>
          <w:numId w:val="0"/>
        </w:numPr>
        <w:jc w:val="both"/>
        <w:rPr>
          <w:rFonts w:hint="eastAsia"/>
        </w:rPr>
      </w:pPr>
      <w:r>
        <w:rPr>
          <w:rFonts w:hint="eastAsia"/>
        </w:rPr>
        <w:t>The hard taskmasters shall make them weary of Egypt, which otherwise, possibly, they would comply too well with, and dispose them for deliverance, and make it welcome, which, it may be, they might but coldly desire, if they were better used.</w:t>
      </w:r>
    </w:p>
    <w:p w14:paraId="199D3C03">
      <w:pPr>
        <w:widowControl w:val="0"/>
        <w:numPr>
          <w:ilvl w:val="0"/>
          <w:numId w:val="0"/>
        </w:numPr>
        <w:jc w:val="both"/>
        <w:rPr>
          <w:rFonts w:hint="eastAsia"/>
        </w:rPr>
      </w:pPr>
      <w:r>
        <w:rPr>
          <w:rFonts w:hint="eastAsia"/>
        </w:rPr>
        <w:t>严酷的督工要使他们厌倦埃及，否则，他们或许会过分地苟同，并使他们预备好迎接拯救，并欢迎拯救的到来，而如果他们被善待，他们或许只会冷淡地渴望它。</w:t>
      </w:r>
    </w:p>
    <w:p w14:paraId="4348FC28">
      <w:pPr>
        <w:widowControl w:val="0"/>
        <w:numPr>
          <w:ilvl w:val="0"/>
          <w:numId w:val="0"/>
        </w:numPr>
        <w:jc w:val="both"/>
        <w:rPr>
          <w:rFonts w:hint="eastAsia"/>
        </w:rPr>
      </w:pPr>
    </w:p>
    <w:p w14:paraId="1084670E">
      <w:pPr>
        <w:widowControl w:val="0"/>
        <w:numPr>
          <w:ilvl w:val="0"/>
          <w:numId w:val="0"/>
        </w:numPr>
        <w:jc w:val="both"/>
        <w:rPr>
          <w:rFonts w:hint="eastAsia"/>
        </w:rPr>
      </w:pPr>
      <w:r>
        <w:rPr>
          <w:rFonts w:hint="eastAsia"/>
        </w:rPr>
        <w:t>He knows what He does, who secretly serves His own good ends by men's evil, and, by the ploughers that make long furrows on the back of His Church,84 makes it a fruitful field to Himself.</w:t>
      </w:r>
    </w:p>
    <w:p w14:paraId="5603F337">
      <w:pPr>
        <w:widowControl w:val="0"/>
        <w:numPr>
          <w:ilvl w:val="0"/>
          <w:numId w:val="0"/>
        </w:numPr>
        <w:jc w:val="both"/>
        <w:rPr>
          <w:rFonts w:hint="eastAsia"/>
        </w:rPr>
      </w:pPr>
      <w:r>
        <w:rPr>
          <w:rFonts w:hint="eastAsia"/>
        </w:rPr>
        <w:t>祂知道祂所做的，祂藉着人的恶，暗中服事祂自己良善的目的，并藉着那在祂教会背上犁出长沟的犁手，84 使教会成为祂自己一块肥沃的田地。</w:t>
      </w:r>
    </w:p>
    <w:p w14:paraId="5D54CC89">
      <w:pPr>
        <w:widowControl w:val="0"/>
        <w:numPr>
          <w:ilvl w:val="0"/>
          <w:numId w:val="0"/>
        </w:numPr>
        <w:jc w:val="both"/>
        <w:rPr>
          <w:rFonts w:hint="eastAsia"/>
        </w:rPr>
      </w:pPr>
      <w:r>
        <w:rPr>
          <w:rFonts w:hint="eastAsia"/>
        </w:rPr>
        <w:t>Therefore, it is great folly and rashness to take up a prejudice against His way, to think it might be better as we would model it, and to complain about the order of things, whereas we should complain of disordered minds: but we would rather have all altered and changed for us, the very course of Providence, than seek the cause of our own perverse hearts.</w:t>
      </w:r>
    </w:p>
    <w:p w14:paraId="2D047B54">
      <w:pPr>
        <w:widowControl w:val="0"/>
        <w:numPr>
          <w:ilvl w:val="0"/>
          <w:numId w:val="0"/>
        </w:numPr>
        <w:jc w:val="both"/>
        <w:rPr>
          <w:rFonts w:hint="eastAsia"/>
        </w:rPr>
      </w:pPr>
      <w:r>
        <w:rPr>
          <w:rFonts w:hint="eastAsia"/>
        </w:rPr>
        <w:t>因此，对祂的道路心存偏见，认为按我们的模式可能会更好，并抱怨事物的次序，是极大的愚蠢和鲁莽，而我们本应抱怨的是我们混乱的心：但我们宁愿为我们改变和变更一切，甚至护理的进程，也不愿寻求我们自己乖僻之心的原因。</w:t>
      </w:r>
    </w:p>
    <w:p w14:paraId="327BEC74">
      <w:pPr>
        <w:widowControl w:val="0"/>
        <w:numPr>
          <w:ilvl w:val="0"/>
          <w:numId w:val="0"/>
        </w:numPr>
        <w:jc w:val="both"/>
        <w:rPr>
          <w:rFonts w:hint="eastAsia"/>
        </w:rPr>
      </w:pPr>
      <w:r>
        <w:rPr>
          <w:rFonts w:hint="eastAsia"/>
        </w:rPr>
        <w:t>But the right temper of a Christian is, to run always cross to the corrupt stream of the world and human iniquity, and to be willingly carried along with the stream of Divine Providence, and not at all to stir a hand, no, nor a thought, to row against that mighty current; and not only is he carried with it upon necessity, because there is no steering against it, but cheerfully and voluntarily; not because he must, but because he would.</w:t>
      </w:r>
    </w:p>
    <w:p w14:paraId="73099AD0">
      <w:pPr>
        <w:widowControl w:val="0"/>
        <w:numPr>
          <w:ilvl w:val="0"/>
          <w:numId w:val="0"/>
        </w:numPr>
        <w:jc w:val="both"/>
        <w:rPr>
          <w:rFonts w:hint="eastAsia"/>
        </w:rPr>
      </w:pPr>
      <w:r>
        <w:rPr>
          <w:rFonts w:hint="eastAsia"/>
        </w:rPr>
        <w:t>但一个基督徒正确的品格是，总是逆着世界和人类罪孽的败坏洪流而行，并甘心乐意地被神圣护理的洪流带走，完全不动一根手指，甚至一个念头，去逆着那巨大的水流划桨；他不仅是出于必须而被它带走，因为无法逆流而上，而且是喜乐地、自愿地；不是因为他必须如此，而是因为他愿意如此。</w:t>
      </w:r>
    </w:p>
    <w:p w14:paraId="591DA2AB">
      <w:pPr>
        <w:widowControl w:val="0"/>
        <w:numPr>
          <w:ilvl w:val="0"/>
          <w:numId w:val="0"/>
        </w:numPr>
        <w:jc w:val="both"/>
        <w:rPr>
          <w:rFonts w:hint="eastAsia"/>
        </w:rPr>
      </w:pPr>
    </w:p>
    <w:p w14:paraId="639621AD">
      <w:pPr>
        <w:widowControl w:val="0"/>
        <w:numPr>
          <w:ilvl w:val="0"/>
          <w:numId w:val="0"/>
        </w:numPr>
        <w:jc w:val="both"/>
        <w:rPr>
          <w:rFonts w:hint="eastAsia"/>
        </w:rPr>
      </w:pPr>
      <w:r>
        <w:rPr>
          <w:rFonts w:hint="eastAsia"/>
        </w:rPr>
        <w:t>And this is the other thing to which Christians are jointly called; as to suffering, so to calmness of mind and patience in suffering, although their suffering be most unjust; yes, this is truly a part of that duty they are called to, to maintain the integrity and inoffensiveness of life that might make their sufferings at men's hands always unjust.</w:t>
      </w:r>
    </w:p>
    <w:p w14:paraId="5E6DD91A">
      <w:pPr>
        <w:widowControl w:val="0"/>
        <w:numPr>
          <w:ilvl w:val="0"/>
          <w:numId w:val="0"/>
        </w:numPr>
        <w:jc w:val="both"/>
        <w:rPr>
          <w:rFonts w:hint="eastAsia"/>
        </w:rPr>
      </w:pPr>
      <w:r>
        <w:rPr>
          <w:rFonts w:hint="eastAsia"/>
        </w:rPr>
        <w:t>这就是基督徒一同蒙召去做的另一件事；既蒙召受苦，也蒙召在受苦中保持心境的平静和忍耐，尽管他们的苦难是最不公的；是的，这确实是他们蒙召所尽责任的一部分，即保持生活的正直和无过犯，这会使他们从人手所受的苦难总是成为不公的。</w:t>
      </w:r>
    </w:p>
    <w:p w14:paraId="3102AC3B">
      <w:pPr>
        <w:widowControl w:val="0"/>
        <w:numPr>
          <w:ilvl w:val="0"/>
          <w:numId w:val="0"/>
        </w:numPr>
        <w:jc w:val="both"/>
        <w:rPr>
          <w:rFonts w:hint="eastAsia"/>
        </w:rPr>
      </w:pPr>
      <w:r>
        <w:rPr>
          <w:rFonts w:hint="eastAsia"/>
        </w:rPr>
        <w:t>So the entire duty here is innocence and patience; doing willingly no wrong to others, and yet cheerfully suffering wrong when done to themselves.</w:t>
      </w:r>
    </w:p>
    <w:p w14:paraId="157FEE80">
      <w:pPr>
        <w:widowControl w:val="0"/>
        <w:numPr>
          <w:ilvl w:val="0"/>
          <w:numId w:val="0"/>
        </w:numPr>
        <w:jc w:val="both"/>
        <w:rPr>
          <w:rFonts w:hint="eastAsia"/>
        </w:rPr>
      </w:pPr>
      <w:r>
        <w:rPr>
          <w:rFonts w:hint="eastAsia"/>
        </w:rPr>
        <w:t>所以，这里的全部责任就是无辜和忍耐；甘心不亏负他人，而在自己受亏负时，却喜乐地忍受。</w:t>
      </w:r>
    </w:p>
    <w:p w14:paraId="188C428E">
      <w:pPr>
        <w:widowControl w:val="0"/>
        <w:numPr>
          <w:ilvl w:val="0"/>
          <w:numId w:val="0"/>
        </w:numPr>
        <w:jc w:val="both"/>
        <w:rPr>
          <w:rFonts w:hint="eastAsia"/>
        </w:rPr>
      </w:pPr>
      <w:r>
        <w:rPr>
          <w:rFonts w:hint="eastAsia"/>
        </w:rPr>
        <w:t>If either of the two are lacking, their suffering does not credit their profession, but dishonors it.</w:t>
      </w:r>
    </w:p>
    <w:p w14:paraId="6A08A51A">
      <w:pPr>
        <w:widowControl w:val="0"/>
        <w:numPr>
          <w:ilvl w:val="0"/>
          <w:numId w:val="0"/>
        </w:numPr>
        <w:jc w:val="both"/>
        <w:rPr>
          <w:rFonts w:hint="eastAsia"/>
        </w:rPr>
      </w:pPr>
      <w:r>
        <w:rPr>
          <w:rFonts w:hint="eastAsia"/>
        </w:rPr>
        <w:t>如果两者缺一，他们的受苦就不能给他们的信仰带来荣耀，反而羞辱了它。</w:t>
      </w:r>
    </w:p>
    <w:p w14:paraId="2C777442">
      <w:pPr>
        <w:widowControl w:val="0"/>
        <w:numPr>
          <w:ilvl w:val="0"/>
          <w:numId w:val="0"/>
        </w:numPr>
        <w:jc w:val="both"/>
        <w:rPr>
          <w:rFonts w:hint="eastAsia"/>
        </w:rPr>
      </w:pPr>
      <w:r>
        <w:rPr>
          <w:rFonts w:hint="eastAsia"/>
        </w:rPr>
        <w:t>If they are patient under deserved suffering, their guiltiness darkens their patience: and if their sufferings are undeserved, yea, and the cause of them honorable, yet impatience under them stains both their sufferings and their cause, and seems in part to justify the very injustice that is used against them; but where innocence and patience meet together in suffering, there sufferings are in their perfect luster.</w:t>
      </w:r>
    </w:p>
    <w:p w14:paraId="63E1F273">
      <w:pPr>
        <w:widowControl w:val="0"/>
        <w:numPr>
          <w:ilvl w:val="0"/>
          <w:numId w:val="0"/>
        </w:numPr>
        <w:jc w:val="both"/>
        <w:rPr>
          <w:rFonts w:hint="eastAsia"/>
        </w:rPr>
      </w:pPr>
      <w:r>
        <w:rPr>
          <w:rFonts w:hint="eastAsia"/>
        </w:rPr>
        <w:t>如果他们在应得的苦难下忍耐，他们的罪咎就使他们的忍耐黯然失色：如果他们的苦难是不应得的，是的，而且其原因也是尊贵的，然而在其下的不耐烦，却玷污了他们的苦难和他们的事业，并且似乎在某种程度上，为那施于他们的不公作了辩护；但当无辜和忍耐在受苦中相遇时，那苦难就显出其完美的荣光。</w:t>
      </w:r>
    </w:p>
    <w:p w14:paraId="4F642F7B">
      <w:pPr>
        <w:widowControl w:val="0"/>
        <w:numPr>
          <w:ilvl w:val="0"/>
          <w:numId w:val="0"/>
        </w:numPr>
        <w:jc w:val="both"/>
        <w:rPr>
          <w:rFonts w:hint="eastAsia"/>
        </w:rPr>
      </w:pPr>
      <w:r>
        <w:rPr>
          <w:rFonts w:hint="eastAsia"/>
        </w:rPr>
        <w:t>These are those who honor religion, and shame the enemies of it.</w:t>
      </w:r>
    </w:p>
    <w:p w14:paraId="05430BD8">
      <w:pPr>
        <w:widowControl w:val="0"/>
        <w:numPr>
          <w:ilvl w:val="0"/>
          <w:numId w:val="0"/>
        </w:numPr>
        <w:jc w:val="both"/>
        <w:rPr>
          <w:rFonts w:hint="eastAsia"/>
        </w:rPr>
      </w:pPr>
      <w:r>
        <w:rPr>
          <w:rFonts w:hint="eastAsia"/>
        </w:rPr>
        <w:t>这些人是尊荣信仰，并使信仰的敌人蒙羞的人。</w:t>
      </w:r>
    </w:p>
    <w:p w14:paraId="6A990257">
      <w:pPr>
        <w:widowControl w:val="0"/>
        <w:numPr>
          <w:ilvl w:val="0"/>
          <w:numId w:val="0"/>
        </w:numPr>
        <w:jc w:val="both"/>
        <w:rPr>
          <w:rFonts w:hint="eastAsia"/>
        </w:rPr>
      </w:pPr>
      <w:r>
        <w:rPr>
          <w:rFonts w:hint="eastAsia"/>
        </w:rPr>
        <w:t>It was the concurrence of these two that was the very triumph of the martyrs in times of persecution, who tormented their tormentors, and made them more than conquerors,85 even in sufferings.</w:t>
      </w:r>
    </w:p>
    <w:p w14:paraId="043EA93D">
      <w:pPr>
        <w:widowControl w:val="0"/>
        <w:numPr>
          <w:ilvl w:val="0"/>
          <w:numId w:val="0"/>
        </w:numPr>
        <w:jc w:val="both"/>
        <w:rPr>
          <w:rFonts w:hint="eastAsia"/>
        </w:rPr>
      </w:pPr>
      <w:r>
        <w:rPr>
          <w:rFonts w:hint="eastAsia"/>
        </w:rPr>
        <w:t>正是这两者的结合，构成了殉道者在逼迫时期的真正胜利，他们折磨了折磨他们的人，并使他们即使在受苦中，也得胜有余。85</w:t>
      </w:r>
    </w:p>
    <w:p w14:paraId="5A59BAC9">
      <w:pPr>
        <w:widowControl w:val="0"/>
        <w:numPr>
          <w:ilvl w:val="0"/>
          <w:numId w:val="0"/>
        </w:numPr>
        <w:jc w:val="both"/>
        <w:rPr>
          <w:rFonts w:hint="eastAsia"/>
        </w:rPr>
      </w:pPr>
    </w:p>
    <w:p w14:paraId="587B4C87">
      <w:pPr>
        <w:widowControl w:val="0"/>
        <w:numPr>
          <w:ilvl w:val="0"/>
          <w:numId w:val="0"/>
        </w:numPr>
        <w:jc w:val="both"/>
        <w:rPr>
          <w:rFonts w:hint="eastAsia"/>
        </w:rPr>
      </w:pPr>
      <w:r>
        <w:rPr>
          <w:rFonts w:hint="eastAsia"/>
        </w:rPr>
        <w:t>Now that we are called both to suffering and to this manner of suffering, the Apostle puts out of question, by the supreme example of our Lord Jesus Christ; for the sum of our calling is to follow Him.</w:t>
      </w:r>
    </w:p>
    <w:p w14:paraId="536DBBCA">
      <w:pPr>
        <w:widowControl w:val="0"/>
        <w:numPr>
          <w:ilvl w:val="0"/>
          <w:numId w:val="0"/>
        </w:numPr>
        <w:jc w:val="both"/>
        <w:rPr>
          <w:rFonts w:hint="eastAsia"/>
        </w:rPr>
      </w:pPr>
      <w:r>
        <w:rPr>
          <w:rFonts w:hint="eastAsia"/>
        </w:rPr>
        <w:t>现在，我们既蒙召受苦，也蒙召以这种方式受苦，使徒藉着我们主耶稣基督至高的榜样，使这一点毫无疑问；因为我们呼召的总纲，就是跟随祂。</w:t>
      </w:r>
    </w:p>
    <w:p w14:paraId="73274F53">
      <w:pPr>
        <w:widowControl w:val="0"/>
        <w:numPr>
          <w:ilvl w:val="0"/>
          <w:numId w:val="0"/>
        </w:numPr>
        <w:jc w:val="both"/>
        <w:rPr>
          <w:rFonts w:hint="eastAsia"/>
        </w:rPr>
      </w:pPr>
      <w:r>
        <w:rPr>
          <w:rFonts w:hint="eastAsia"/>
        </w:rPr>
        <w:t>Now in both these, in suffering and in suffering innocently and patiently, the whole history of the Gospel testifies how complete a pattern He is.</w:t>
      </w:r>
    </w:p>
    <w:p w14:paraId="0E26D451">
      <w:pPr>
        <w:widowControl w:val="0"/>
        <w:numPr>
          <w:ilvl w:val="0"/>
          <w:numId w:val="0"/>
        </w:numPr>
        <w:jc w:val="both"/>
        <w:rPr>
          <w:rFonts w:hint="eastAsia"/>
        </w:rPr>
      </w:pPr>
      <w:r>
        <w:rPr>
          <w:rFonts w:hint="eastAsia"/>
        </w:rPr>
        <w:t>现在，在这两点上，即受苦，以及无辜地、耐心地受苦上，整个福音的历史都见证了祂是何等完全的榜样。</w:t>
      </w:r>
    </w:p>
    <w:p w14:paraId="193B9888">
      <w:pPr>
        <w:widowControl w:val="0"/>
        <w:numPr>
          <w:ilvl w:val="0"/>
          <w:numId w:val="0"/>
        </w:numPr>
        <w:jc w:val="both"/>
        <w:rPr>
          <w:rFonts w:hint="eastAsia"/>
        </w:rPr>
      </w:pPr>
      <w:r>
        <w:rPr>
          <w:rFonts w:hint="eastAsia"/>
        </w:rPr>
        <w:t>And the Apostle gives us here a summary, yet a very clear account of it.</w:t>
      </w:r>
    </w:p>
    <w:p w14:paraId="4FCBCB54">
      <w:pPr>
        <w:widowControl w:val="0"/>
        <w:numPr>
          <w:ilvl w:val="0"/>
          <w:numId w:val="0"/>
        </w:numPr>
        <w:jc w:val="both"/>
        <w:rPr>
          <w:rFonts w:hint="eastAsia"/>
        </w:rPr>
      </w:pPr>
      <w:r>
        <w:rPr>
          <w:rFonts w:hint="eastAsia"/>
        </w:rPr>
        <w:t>使徒在此给了我们一个总结，却又是一个非常清晰的记述。</w:t>
      </w:r>
    </w:p>
    <w:p w14:paraId="1472317C">
      <w:pPr>
        <w:widowControl w:val="0"/>
        <w:numPr>
          <w:ilvl w:val="0"/>
          <w:numId w:val="0"/>
        </w:numPr>
        <w:jc w:val="both"/>
        <w:rPr>
          <w:rFonts w:hint="eastAsia"/>
        </w:rPr>
      </w:pPr>
    </w:p>
    <w:p w14:paraId="4BD48E8A">
      <w:pPr>
        <w:widowControl w:val="0"/>
        <w:numPr>
          <w:ilvl w:val="0"/>
          <w:numId w:val="0"/>
        </w:numPr>
        <w:jc w:val="both"/>
        <w:rPr>
          <w:rFonts w:hint="eastAsia"/>
        </w:rPr>
      </w:pPr>
      <w:r>
        <w:rPr>
          <w:rFonts w:hint="eastAsia"/>
        </w:rPr>
        <w:t>The words have in them these two things, I. The perfection of this example. II. Our obligation to follow it.</w:t>
      </w:r>
    </w:p>
    <w:p w14:paraId="72463500">
      <w:pPr>
        <w:widowControl w:val="0"/>
        <w:numPr>
          <w:ilvl w:val="0"/>
          <w:numId w:val="0"/>
        </w:numPr>
        <w:jc w:val="both"/>
        <w:rPr>
          <w:rFonts w:hint="eastAsia"/>
        </w:rPr>
      </w:pPr>
      <w:r>
        <w:rPr>
          <w:rFonts w:hint="eastAsia"/>
        </w:rPr>
        <w:t>这些话语包含两件事：I. 这榜样的完全。II. 我们跟随它的义务。</w:t>
      </w:r>
    </w:p>
    <w:p w14:paraId="0A1797BE">
      <w:pPr>
        <w:widowControl w:val="0"/>
        <w:numPr>
          <w:ilvl w:val="0"/>
          <w:numId w:val="0"/>
        </w:numPr>
        <w:jc w:val="both"/>
        <w:rPr>
          <w:rFonts w:hint="eastAsia"/>
        </w:rPr>
      </w:pPr>
    </w:p>
    <w:p w14:paraId="7F034BB3">
      <w:pPr>
        <w:widowControl w:val="0"/>
        <w:numPr>
          <w:ilvl w:val="0"/>
          <w:numId w:val="0"/>
        </w:numPr>
        <w:jc w:val="both"/>
        <w:rPr>
          <w:rFonts w:hint="eastAsia"/>
        </w:rPr>
      </w:pPr>
      <w:r>
        <w:rPr>
          <w:rFonts w:hint="eastAsia"/>
        </w:rPr>
        <w:t>I. The example he sets off to the full, 1. Regarding the greatness of our Savior's sufferings. 2. Regarding His spotlessness and patience in suffering.</w:t>
      </w:r>
    </w:p>
    <w:p w14:paraId="341E71C4">
      <w:pPr>
        <w:widowControl w:val="0"/>
        <w:numPr>
          <w:ilvl w:val="0"/>
          <w:numId w:val="0"/>
        </w:numPr>
        <w:jc w:val="both"/>
        <w:rPr>
          <w:rFonts w:hint="eastAsia"/>
        </w:rPr>
      </w:pPr>
      <w:r>
        <w:rPr>
          <w:rFonts w:hint="eastAsia"/>
        </w:rPr>
        <w:t>I. 他充分地展示了这榜样，1. 关于我们救主受苦的巨大。2. 关于祂在受苦中的无瑕和忍耐。</w:t>
      </w:r>
    </w:p>
    <w:p w14:paraId="3F6F2F1F">
      <w:pPr>
        <w:widowControl w:val="0"/>
        <w:numPr>
          <w:ilvl w:val="0"/>
          <w:numId w:val="0"/>
        </w:numPr>
        <w:jc w:val="both"/>
        <w:rPr>
          <w:rFonts w:hint="eastAsia"/>
        </w:rPr>
      </w:pPr>
    </w:p>
    <w:p w14:paraId="367333C0">
      <w:pPr>
        <w:widowControl w:val="0"/>
        <w:numPr>
          <w:ilvl w:val="0"/>
          <w:numId w:val="0"/>
        </w:numPr>
        <w:jc w:val="both"/>
        <w:rPr>
          <w:rFonts w:hint="eastAsia"/>
        </w:rPr>
      </w:pPr>
      <w:r>
        <w:rPr>
          <w:rFonts w:hint="eastAsia"/>
        </w:rPr>
        <w:t>The first we have in that word, He suffered; and afterwards, at ver. 24, we have His crucifixion and His stripes expressly specified.</w:t>
      </w:r>
    </w:p>
    <w:p w14:paraId="3057F304">
      <w:pPr>
        <w:widowControl w:val="0"/>
        <w:numPr>
          <w:ilvl w:val="0"/>
          <w:numId w:val="0"/>
        </w:numPr>
        <w:jc w:val="both"/>
        <w:rPr>
          <w:rFonts w:hint="eastAsia"/>
        </w:rPr>
      </w:pPr>
      <w:r>
        <w:rPr>
          <w:rFonts w:hint="eastAsia"/>
        </w:rPr>
        <w:t>第一点，我们在“祂受苦”这个词里看到；之后，在24节，我们看到祂的钉十字架和祂的鞭伤被明确指出。</w:t>
      </w:r>
    </w:p>
    <w:p w14:paraId="77B10CB6">
      <w:pPr>
        <w:widowControl w:val="0"/>
        <w:numPr>
          <w:ilvl w:val="0"/>
          <w:numId w:val="0"/>
        </w:numPr>
        <w:jc w:val="both"/>
        <w:rPr>
          <w:rFonts w:hint="eastAsia"/>
        </w:rPr>
      </w:pPr>
    </w:p>
    <w:p w14:paraId="4AE089E8">
      <w:pPr>
        <w:widowControl w:val="0"/>
        <w:numPr>
          <w:ilvl w:val="0"/>
          <w:numId w:val="0"/>
        </w:numPr>
        <w:jc w:val="both"/>
        <w:rPr>
          <w:rFonts w:hint="eastAsia"/>
        </w:rPr>
      </w:pPr>
      <w:r>
        <w:rPr>
          <w:rFonts w:hint="eastAsia"/>
        </w:rPr>
        <w:t>Now this is reason enough, and carries it beyond all other reason, why Christians are called to a suffering life, seeing the Lord and</w:t>
      </w:r>
    </w:p>
    <w:p w14:paraId="10E82AC2">
      <w:pPr>
        <w:widowControl w:val="0"/>
        <w:numPr>
          <w:ilvl w:val="0"/>
          <w:numId w:val="0"/>
        </w:numPr>
        <w:jc w:val="both"/>
        <w:rPr>
          <w:rFonts w:hint="eastAsia"/>
        </w:rPr>
      </w:pPr>
      <w:r>
        <w:rPr>
          <w:rFonts w:hint="eastAsia"/>
        </w:rPr>
        <w:t>Author of that calling suffered Himself so much.</w:t>
      </w:r>
    </w:p>
    <w:p w14:paraId="26A4A7D2">
      <w:pPr>
        <w:widowControl w:val="0"/>
        <w:numPr>
          <w:ilvl w:val="0"/>
          <w:numId w:val="0"/>
        </w:numPr>
        <w:jc w:val="both"/>
        <w:rPr>
          <w:rFonts w:hint="eastAsia"/>
        </w:rPr>
      </w:pPr>
      <w:r>
        <w:rPr>
          <w:rFonts w:hint="eastAsia"/>
        </w:rPr>
        <w:t>现在，这理由已足够，并超越所有其他理由，说明为何基督徒蒙召过一种受苦的生活，因为那呼召的主和创始者，祂自己受了如此多的苦。</w:t>
      </w:r>
    </w:p>
    <w:p w14:paraId="55530BAF">
      <w:pPr>
        <w:widowControl w:val="0"/>
        <w:numPr>
          <w:ilvl w:val="0"/>
          <w:numId w:val="0"/>
        </w:numPr>
        <w:jc w:val="both"/>
        <w:rPr>
          <w:rFonts w:hint="eastAsia"/>
        </w:rPr>
      </w:pPr>
      <w:r>
        <w:rPr>
          <w:rFonts w:hint="eastAsia"/>
        </w:rPr>
        <w:t>The Captain, or Leader, of our salvation, as the Apostle speaks, was made perfect through sufferings 86—that was the way by which He entered into the holy place, where He is now our everlasting High-Priest, making intercession for us.</w:t>
      </w:r>
    </w:p>
    <w:p w14:paraId="17764D39">
      <w:pPr>
        <w:widowControl w:val="0"/>
        <w:numPr>
          <w:ilvl w:val="0"/>
          <w:numId w:val="0"/>
        </w:numPr>
        <w:jc w:val="both"/>
        <w:rPr>
          <w:rFonts w:hint="eastAsia"/>
        </w:rPr>
      </w:pPr>
      <w:r>
        <w:rPr>
          <w:rFonts w:hint="eastAsia"/>
        </w:rPr>
        <w:t>我们救恩的元帅，或说创始者，如使徒所说，因受苦难得以完全 86——那是祂进入圣所的道路，祂现在在那里是我们永远的大祭司，为我们代求。</w:t>
      </w:r>
    </w:p>
    <w:p w14:paraId="79CE385B">
      <w:pPr>
        <w:widowControl w:val="0"/>
        <w:numPr>
          <w:ilvl w:val="0"/>
          <w:numId w:val="0"/>
        </w:numPr>
        <w:jc w:val="both"/>
        <w:rPr>
          <w:rFonts w:hint="eastAsia"/>
        </w:rPr>
      </w:pPr>
      <w:r>
        <w:rPr>
          <w:rFonts w:hint="eastAsia"/>
        </w:rPr>
        <w:t>If He is our Leader to salvation, must not we follow Him in the way He leads, whatever it is?</w:t>
      </w:r>
    </w:p>
    <w:p w14:paraId="2541C81F">
      <w:pPr>
        <w:widowControl w:val="0"/>
        <w:numPr>
          <w:ilvl w:val="0"/>
          <w:numId w:val="0"/>
        </w:numPr>
        <w:jc w:val="both"/>
        <w:rPr>
          <w:rFonts w:hint="eastAsia"/>
        </w:rPr>
      </w:pPr>
      <w:r>
        <w:rPr>
          <w:rFonts w:hint="eastAsia"/>
        </w:rPr>
        <w:t>如果祂是我们通往救恩的元帅，我们岂不当跟随祂所引领的道路，无论那路是什么吗？</w:t>
      </w:r>
    </w:p>
    <w:p w14:paraId="07403255">
      <w:pPr>
        <w:widowControl w:val="0"/>
        <w:numPr>
          <w:ilvl w:val="0"/>
          <w:numId w:val="0"/>
        </w:numPr>
        <w:jc w:val="both"/>
        <w:rPr>
          <w:rFonts w:hint="eastAsia"/>
        </w:rPr>
      </w:pPr>
      <w:r>
        <w:rPr>
          <w:rFonts w:hint="eastAsia"/>
        </w:rPr>
        <w:t>If it be (as we see it is) by the way of sufferings, we must either follow on in that way, or fall short of salvation; for there is no other leader, nor any other way than that which He opened; so that there is not only a congruity in it, that His followers be conformed to Him in suffering, but a necessity, if they will follow Him on until they attain to glory.</w:t>
      </w:r>
    </w:p>
    <w:p w14:paraId="3A644F78">
      <w:pPr>
        <w:widowControl w:val="0"/>
        <w:numPr>
          <w:ilvl w:val="0"/>
          <w:numId w:val="0"/>
        </w:numPr>
        <w:jc w:val="both"/>
        <w:rPr>
          <w:rFonts w:hint="eastAsia"/>
        </w:rPr>
      </w:pPr>
      <w:r>
        <w:rPr>
          <w:rFonts w:hint="eastAsia"/>
        </w:rPr>
        <w:t>如果那路（如我们所见）是藉着苦难，我们就必须要么在那条路上继续跟随，要么就达不到救恩；因为没有别的元帅，也没有别的路，除了祂所开辟的；所以，祂的跟随者在受苦上与祂一致，不仅是相称的，而且是必须的，如果他们要跟随祂直到得着荣耀。</w:t>
      </w:r>
    </w:p>
    <w:p w14:paraId="553C59B4">
      <w:pPr>
        <w:widowControl w:val="0"/>
        <w:numPr>
          <w:ilvl w:val="0"/>
          <w:numId w:val="0"/>
        </w:numPr>
        <w:jc w:val="both"/>
        <w:rPr>
          <w:rFonts w:hint="eastAsia"/>
        </w:rPr>
      </w:pPr>
      <w:r>
        <w:rPr>
          <w:rFonts w:hint="eastAsia"/>
        </w:rPr>
        <w:t>And the consideration of both these cannot but argue a Christian into a resolution for this via regia, this royal way of suffering that leads to glory, through which their King and Lord Himself went to His glory.</w:t>
      </w:r>
    </w:p>
    <w:p w14:paraId="0CD2066E">
      <w:pPr>
        <w:widowControl w:val="0"/>
        <w:numPr>
          <w:ilvl w:val="0"/>
          <w:numId w:val="0"/>
        </w:numPr>
        <w:jc w:val="both"/>
        <w:rPr>
          <w:rFonts w:hint="eastAsia"/>
        </w:rPr>
      </w:pPr>
      <w:r>
        <w:rPr>
          <w:rFonts w:hint="eastAsia"/>
        </w:rPr>
        <w:t>思想这两点，不能不说服一个基督徒下定决心，走这条 via regia（拉丁文，意为王道），这条通往荣耀的受苦的王道，他们的君王和主自己，就是藉此走入祂的荣耀。</w:t>
      </w:r>
    </w:p>
    <w:p w14:paraId="32DB7F78">
      <w:pPr>
        <w:widowControl w:val="0"/>
        <w:numPr>
          <w:ilvl w:val="0"/>
          <w:numId w:val="0"/>
        </w:numPr>
        <w:jc w:val="both"/>
        <w:rPr>
          <w:rFonts w:hint="eastAsia"/>
        </w:rPr>
      </w:pPr>
      <w:r>
        <w:rPr>
          <w:rFonts w:hint="eastAsia"/>
        </w:rPr>
        <w:t>It could hardly be believed at first that this was His way, and we can as hardly yet believe that it must be ours.</w:t>
      </w:r>
    </w:p>
    <w:p w14:paraId="53098FCC">
      <w:pPr>
        <w:widowControl w:val="0"/>
        <w:numPr>
          <w:ilvl w:val="0"/>
          <w:numId w:val="0"/>
        </w:numPr>
        <w:jc w:val="both"/>
        <w:rPr>
          <w:rFonts w:hint="eastAsia"/>
        </w:rPr>
      </w:pPr>
      <w:r>
        <w:rPr>
          <w:rFonts w:hint="eastAsia"/>
        </w:rPr>
        <w:t>起初很难相信这是祂的道路，我们至今也同样难以相信这必是我们的道路。</w:t>
      </w:r>
    </w:p>
    <w:p w14:paraId="79E2B27B">
      <w:pPr>
        <w:widowControl w:val="0"/>
        <w:numPr>
          <w:ilvl w:val="0"/>
          <w:numId w:val="0"/>
        </w:numPr>
        <w:jc w:val="both"/>
        <w:rPr>
          <w:rFonts w:hint="eastAsia"/>
        </w:rPr>
      </w:pPr>
      <w:r>
        <w:rPr>
          <w:rFonts w:hint="eastAsia"/>
        </w:rPr>
        <w:t>O fools, and slow of heart to believe!</w:t>
      </w:r>
    </w:p>
    <w:p w14:paraId="03A51C3E">
      <w:pPr>
        <w:widowControl w:val="0"/>
        <w:numPr>
          <w:ilvl w:val="0"/>
          <w:numId w:val="0"/>
        </w:numPr>
        <w:jc w:val="both"/>
        <w:rPr>
          <w:rFonts w:hint="eastAsia"/>
        </w:rPr>
      </w:pPr>
      <w:r>
        <w:rPr>
          <w:rFonts w:hint="eastAsia"/>
        </w:rPr>
        <w:t>无知的人哪，你们的心信得太迟钝了！</w:t>
      </w:r>
    </w:p>
    <w:p w14:paraId="2E4F831C">
      <w:pPr>
        <w:widowControl w:val="0"/>
        <w:numPr>
          <w:ilvl w:val="0"/>
          <w:numId w:val="0"/>
        </w:numPr>
        <w:jc w:val="both"/>
        <w:rPr>
          <w:rFonts w:hint="eastAsia"/>
        </w:rPr>
      </w:pPr>
      <w:r>
        <w:rPr>
          <w:rFonts w:hint="eastAsia"/>
        </w:rPr>
        <w:t>Ought not Christ to have suffered these things, and to enter into his glory?87</w:t>
      </w:r>
    </w:p>
    <w:p w14:paraId="35F166E3">
      <w:pPr>
        <w:widowControl w:val="0"/>
        <w:numPr>
          <w:ilvl w:val="0"/>
          <w:numId w:val="0"/>
        </w:numPr>
        <w:jc w:val="both"/>
        <w:rPr>
          <w:rFonts w:hint="eastAsia"/>
        </w:rPr>
      </w:pPr>
      <w:r>
        <w:rPr>
          <w:rFonts w:hint="eastAsia"/>
        </w:rPr>
        <w:t>基督这样受害，又进入他的荣耀，岂不是应当的吗？87</w:t>
      </w:r>
    </w:p>
    <w:p w14:paraId="3AD873C2">
      <w:pPr>
        <w:widowControl w:val="0"/>
        <w:numPr>
          <w:ilvl w:val="0"/>
          <w:numId w:val="0"/>
        </w:numPr>
        <w:jc w:val="both"/>
        <w:rPr>
          <w:rFonts w:hint="eastAsia"/>
        </w:rPr>
      </w:pPr>
    </w:p>
    <w:p w14:paraId="12396886">
      <w:pPr>
        <w:widowControl w:val="0"/>
        <w:numPr>
          <w:ilvl w:val="0"/>
          <w:numId w:val="0"/>
        </w:numPr>
        <w:jc w:val="both"/>
        <w:rPr>
          <w:rFonts w:hint="eastAsia"/>
        </w:rPr>
      </w:pPr>
      <w:r>
        <w:rPr>
          <w:rFonts w:hint="eastAsia"/>
        </w:rPr>
        <w:t>Would you be at glory, and will you not follow your Leader in the only way to it?</w:t>
      </w:r>
    </w:p>
    <w:p w14:paraId="65D12081">
      <w:pPr>
        <w:widowControl w:val="0"/>
        <w:numPr>
          <w:ilvl w:val="0"/>
          <w:numId w:val="0"/>
        </w:numPr>
        <w:jc w:val="both"/>
        <w:rPr>
          <w:rFonts w:hint="eastAsia"/>
        </w:rPr>
      </w:pPr>
      <w:r>
        <w:rPr>
          <w:rFonts w:hint="eastAsia"/>
        </w:rPr>
        <w:t>你想要得荣耀，却不愿跟随你的元帅走那唯一的道路吗？</w:t>
      </w:r>
    </w:p>
    <w:p w14:paraId="50C0DDE0">
      <w:pPr>
        <w:widowControl w:val="0"/>
        <w:numPr>
          <w:ilvl w:val="0"/>
          <w:numId w:val="0"/>
        </w:numPr>
        <w:jc w:val="both"/>
        <w:rPr>
          <w:rFonts w:hint="eastAsia"/>
        </w:rPr>
      </w:pPr>
      <w:r>
        <w:rPr>
          <w:rFonts w:hint="eastAsia"/>
        </w:rPr>
        <w:t>Must there be another way cut out for you by yourself?</w:t>
      </w:r>
    </w:p>
    <w:p w14:paraId="3D763B08">
      <w:pPr>
        <w:widowControl w:val="0"/>
        <w:numPr>
          <w:ilvl w:val="0"/>
          <w:numId w:val="0"/>
        </w:numPr>
        <w:jc w:val="both"/>
        <w:rPr>
          <w:rFonts w:hint="eastAsia"/>
        </w:rPr>
      </w:pPr>
      <w:r>
        <w:rPr>
          <w:rFonts w:hint="eastAsia"/>
        </w:rPr>
        <w:t>难道必须由你自己为你开辟另一条路吗？</w:t>
      </w:r>
    </w:p>
    <w:p w14:paraId="745882CC">
      <w:pPr>
        <w:widowControl w:val="0"/>
        <w:numPr>
          <w:ilvl w:val="0"/>
          <w:numId w:val="0"/>
        </w:numPr>
        <w:jc w:val="both"/>
        <w:rPr>
          <w:rFonts w:hint="eastAsia"/>
        </w:rPr>
      </w:pPr>
      <w:r>
        <w:rPr>
          <w:rFonts w:hint="eastAsia"/>
        </w:rPr>
        <w:t>O absurd!</w:t>
      </w:r>
    </w:p>
    <w:p w14:paraId="3AEFDD5C">
      <w:pPr>
        <w:widowControl w:val="0"/>
        <w:numPr>
          <w:ilvl w:val="0"/>
          <w:numId w:val="0"/>
        </w:numPr>
        <w:jc w:val="both"/>
        <w:rPr>
          <w:rFonts w:hint="eastAsia"/>
        </w:rPr>
      </w:pPr>
      <w:r>
        <w:rPr>
          <w:rFonts w:hint="eastAsia"/>
        </w:rPr>
        <w:t>哦，荒谬！</w:t>
      </w:r>
    </w:p>
    <w:p w14:paraId="12156312">
      <w:pPr>
        <w:widowControl w:val="0"/>
        <w:numPr>
          <w:ilvl w:val="0"/>
          <w:numId w:val="0"/>
        </w:numPr>
        <w:jc w:val="both"/>
        <w:rPr>
          <w:rFonts w:hint="eastAsia"/>
        </w:rPr>
      </w:pPr>
      <w:r>
        <w:rPr>
          <w:rFonts w:hint="eastAsia"/>
        </w:rPr>
        <w:t>Shall the servant be greater than his Lord?88</w:t>
      </w:r>
    </w:p>
    <w:p w14:paraId="6A98B81C">
      <w:pPr>
        <w:widowControl w:val="0"/>
        <w:numPr>
          <w:ilvl w:val="0"/>
          <w:numId w:val="0"/>
        </w:numPr>
        <w:jc w:val="both"/>
        <w:rPr>
          <w:rFonts w:hint="eastAsia"/>
        </w:rPr>
      </w:pPr>
      <w:r>
        <w:rPr>
          <w:rFonts w:hint="eastAsia"/>
        </w:rPr>
        <w:t>仆人岂能大过主人呢？88</w:t>
      </w:r>
    </w:p>
    <w:p w14:paraId="64107CD4">
      <w:pPr>
        <w:widowControl w:val="0"/>
        <w:numPr>
          <w:ilvl w:val="0"/>
          <w:numId w:val="0"/>
        </w:numPr>
        <w:jc w:val="both"/>
        <w:rPr>
          <w:rFonts w:hint="eastAsia"/>
        </w:rPr>
      </w:pPr>
      <w:r>
        <w:rPr>
          <w:rFonts w:hint="eastAsia"/>
        </w:rPr>
        <w:t>Are not you fairly dealt with?</w:t>
      </w:r>
    </w:p>
    <w:p w14:paraId="0964CF4A">
      <w:pPr>
        <w:widowControl w:val="0"/>
        <w:numPr>
          <w:ilvl w:val="0"/>
          <w:numId w:val="0"/>
        </w:numPr>
        <w:jc w:val="both"/>
        <w:rPr>
          <w:rFonts w:hint="eastAsia"/>
        </w:rPr>
      </w:pPr>
      <w:r>
        <w:rPr>
          <w:rFonts w:hint="eastAsia"/>
        </w:rPr>
        <w:t>你岂不是被公平对待了吗？</w:t>
      </w:r>
    </w:p>
    <w:p w14:paraId="182F9D3F">
      <w:pPr>
        <w:widowControl w:val="0"/>
        <w:numPr>
          <w:ilvl w:val="0"/>
          <w:numId w:val="0"/>
        </w:numPr>
        <w:jc w:val="both"/>
        <w:rPr>
          <w:rFonts w:hint="eastAsia"/>
        </w:rPr>
      </w:pPr>
      <w:r>
        <w:rPr>
          <w:rFonts w:hint="eastAsia"/>
        </w:rPr>
        <w:t>If you have a mind to Christ, you shall have every bit as much of the world's good-will as He had—if it hates you, He bids you remember how it hated Him.89</w:t>
      </w:r>
    </w:p>
    <w:p w14:paraId="465B0F0A">
      <w:pPr>
        <w:widowControl w:val="0"/>
        <w:numPr>
          <w:ilvl w:val="0"/>
          <w:numId w:val="0"/>
        </w:numPr>
        <w:jc w:val="both"/>
        <w:rPr>
          <w:rFonts w:hint="eastAsia"/>
        </w:rPr>
      </w:pPr>
      <w:r>
        <w:rPr>
          <w:rFonts w:hint="eastAsia"/>
        </w:rPr>
        <w:t>如果你心向基督，你将得到与祂所得的同样多的世界的善意——如果世界恨你们，祂吩咐你们要记念它怎样恨了祂。89</w:t>
      </w:r>
    </w:p>
    <w:p w14:paraId="763C3133">
      <w:pPr>
        <w:widowControl w:val="0"/>
        <w:numPr>
          <w:ilvl w:val="0"/>
          <w:numId w:val="0"/>
        </w:numPr>
        <w:jc w:val="both"/>
        <w:rPr>
          <w:rFonts w:hint="eastAsia"/>
        </w:rPr>
      </w:pPr>
    </w:p>
    <w:p w14:paraId="25A5F11E">
      <w:pPr>
        <w:widowControl w:val="0"/>
        <w:numPr>
          <w:ilvl w:val="0"/>
          <w:numId w:val="0"/>
        </w:numPr>
        <w:jc w:val="both"/>
        <w:rPr>
          <w:rFonts w:hint="eastAsia"/>
        </w:rPr>
      </w:pPr>
      <w:r>
        <w:rPr>
          <w:rFonts w:hint="eastAsia"/>
        </w:rPr>
        <w:t>But though there were a way to do otherwise, would you not, if the love of Christ possessed your hearts, rather choose to share with Him in His lot, and find delight in the very trouble of it?</w:t>
      </w:r>
    </w:p>
    <w:p w14:paraId="10F6EEBF">
      <w:pPr>
        <w:widowControl w:val="0"/>
        <w:numPr>
          <w:ilvl w:val="0"/>
          <w:numId w:val="0"/>
        </w:numPr>
        <w:jc w:val="both"/>
        <w:rPr>
          <w:rFonts w:hint="eastAsia"/>
        </w:rPr>
      </w:pPr>
      <w:r>
        <w:rPr>
          <w:rFonts w:hint="eastAsia"/>
        </w:rPr>
        <w:t>但即使有别的路可走，如果基督的爱充满了你的心，你岂不宁愿选择与祂同分祂的份，并在那苦难中找到喜乐吗？</w:t>
      </w:r>
    </w:p>
    <w:p w14:paraId="5DF17273">
      <w:pPr>
        <w:widowControl w:val="0"/>
        <w:numPr>
          <w:ilvl w:val="0"/>
          <w:numId w:val="0"/>
        </w:numPr>
        <w:jc w:val="both"/>
        <w:rPr>
          <w:rFonts w:hint="eastAsia"/>
        </w:rPr>
      </w:pPr>
      <w:r>
        <w:rPr>
          <w:rFonts w:hint="eastAsia"/>
        </w:rPr>
        <w:t>Is not this conformity to Jesus the great ambition of all His truehearted followers?</w:t>
      </w:r>
    </w:p>
    <w:p w14:paraId="5296A628">
      <w:pPr>
        <w:widowControl w:val="0"/>
        <w:numPr>
          <w:ilvl w:val="0"/>
          <w:numId w:val="0"/>
        </w:numPr>
        <w:jc w:val="both"/>
        <w:rPr>
          <w:rFonts w:hint="eastAsia"/>
        </w:rPr>
      </w:pPr>
      <w:r>
        <w:rPr>
          <w:rFonts w:hint="eastAsia"/>
        </w:rPr>
        <w:t>与耶稣一致，岂不是祂所有真心跟随者伟大的抱负吗？</w:t>
      </w:r>
    </w:p>
    <w:p w14:paraId="08E7B0BD">
      <w:pPr>
        <w:widowControl w:val="0"/>
        <w:numPr>
          <w:ilvl w:val="0"/>
          <w:numId w:val="0"/>
        </w:numPr>
        <w:jc w:val="both"/>
        <w:rPr>
          <w:rFonts w:hint="eastAsia"/>
        </w:rPr>
      </w:pPr>
      <w:r>
        <w:rPr>
          <w:rFonts w:hint="eastAsia"/>
        </w:rPr>
        <w:t>Always bearing about in the body the dying of the Lord Jesus,90 says the great Apostle.</w:t>
      </w:r>
    </w:p>
    <w:p w14:paraId="220715EE">
      <w:pPr>
        <w:widowControl w:val="0"/>
        <w:numPr>
          <w:ilvl w:val="0"/>
          <w:numId w:val="0"/>
        </w:numPr>
        <w:jc w:val="both"/>
        <w:rPr>
          <w:rFonts w:hint="eastAsia"/>
        </w:rPr>
      </w:pPr>
      <w:r>
        <w:rPr>
          <w:rFonts w:hint="eastAsia"/>
        </w:rPr>
        <w:t>身上常带着耶稣的死，90 伟大的使徒说。</w:t>
      </w:r>
    </w:p>
    <w:p w14:paraId="737CEA2D">
      <w:pPr>
        <w:widowControl w:val="0"/>
        <w:numPr>
          <w:ilvl w:val="0"/>
          <w:numId w:val="0"/>
        </w:numPr>
        <w:jc w:val="both"/>
        <w:rPr>
          <w:rFonts w:hint="eastAsia"/>
        </w:rPr>
      </w:pPr>
      <w:r>
        <w:rPr>
          <w:rFonts w:hint="eastAsia"/>
        </w:rPr>
        <w:t>Besides the unspeakable advantage to come, which goes linked with this, that if we suffer, we shall also reign with him,91 there is a glory, even in this present resemblance, that we are conformed to the image of the Son of God in sufferings.</w:t>
      </w:r>
    </w:p>
    <w:p w14:paraId="00DDDF77">
      <w:pPr>
        <w:widowControl w:val="0"/>
        <w:numPr>
          <w:ilvl w:val="0"/>
          <w:numId w:val="0"/>
        </w:numPr>
        <w:jc w:val="both"/>
        <w:rPr>
          <w:rFonts w:hint="eastAsia"/>
        </w:rPr>
      </w:pPr>
      <w:r>
        <w:rPr>
          <w:rFonts w:hint="eastAsia"/>
        </w:rPr>
        <w:t>除了将来那无法言喻的好处，这好处与此相连，即我们若能忍耐，也必和他一同作王，91 即使在现今这种相似中，也有荣耀，即我们在受苦上，模成神儿子的形象。</w:t>
      </w:r>
    </w:p>
    <w:p w14:paraId="390F9EB0">
      <w:pPr>
        <w:widowControl w:val="0"/>
        <w:numPr>
          <w:ilvl w:val="0"/>
          <w:numId w:val="0"/>
        </w:numPr>
        <w:jc w:val="both"/>
        <w:rPr>
          <w:rFonts w:hint="eastAsia"/>
        </w:rPr>
      </w:pPr>
      <w:r>
        <w:rPr>
          <w:rFonts w:hint="eastAsia"/>
        </w:rPr>
        <w:t>Why should we desire to leave Him?</w:t>
      </w:r>
    </w:p>
    <w:p w14:paraId="22A72F61">
      <w:pPr>
        <w:widowControl w:val="0"/>
        <w:numPr>
          <w:ilvl w:val="0"/>
          <w:numId w:val="0"/>
        </w:numPr>
        <w:jc w:val="both"/>
        <w:rPr>
          <w:rFonts w:hint="eastAsia"/>
        </w:rPr>
      </w:pPr>
      <w:r>
        <w:rPr>
          <w:rFonts w:hint="eastAsia"/>
        </w:rPr>
        <w:t>我们为何要渴望离开祂呢？</w:t>
      </w:r>
    </w:p>
    <w:p w14:paraId="0EA5796B">
      <w:pPr>
        <w:widowControl w:val="0"/>
        <w:numPr>
          <w:ilvl w:val="0"/>
          <w:numId w:val="0"/>
        </w:numPr>
        <w:jc w:val="both"/>
        <w:rPr>
          <w:rFonts w:hint="eastAsia"/>
        </w:rPr>
      </w:pPr>
      <w:r>
        <w:rPr>
          <w:rFonts w:hint="eastAsia"/>
        </w:rPr>
        <w:t>Are you not one with Him?</w:t>
      </w:r>
    </w:p>
    <w:p w14:paraId="0AEC0C58">
      <w:pPr>
        <w:widowControl w:val="0"/>
        <w:numPr>
          <w:ilvl w:val="0"/>
          <w:numId w:val="0"/>
        </w:numPr>
        <w:jc w:val="both"/>
        <w:rPr>
          <w:rFonts w:hint="eastAsia"/>
        </w:rPr>
      </w:pPr>
      <w:r>
        <w:rPr>
          <w:rFonts w:hint="eastAsia"/>
        </w:rPr>
        <w:t>你岂不与祂为一吗？</w:t>
      </w:r>
    </w:p>
    <w:p w14:paraId="4BF20AB4">
      <w:pPr>
        <w:widowControl w:val="0"/>
        <w:numPr>
          <w:ilvl w:val="0"/>
          <w:numId w:val="0"/>
        </w:numPr>
        <w:jc w:val="both"/>
        <w:rPr>
          <w:rFonts w:hint="eastAsia"/>
        </w:rPr>
      </w:pPr>
      <w:r>
        <w:rPr>
          <w:rFonts w:hint="eastAsia"/>
        </w:rPr>
        <w:t>Can you choose but to have the same common friends and enemies?</w:t>
      </w:r>
    </w:p>
    <w:p w14:paraId="6933A1D2">
      <w:pPr>
        <w:widowControl w:val="0"/>
        <w:numPr>
          <w:ilvl w:val="0"/>
          <w:numId w:val="0"/>
        </w:numPr>
        <w:jc w:val="both"/>
        <w:rPr>
          <w:rFonts w:hint="eastAsia"/>
        </w:rPr>
      </w:pPr>
      <w:r>
        <w:rPr>
          <w:rFonts w:hint="eastAsia"/>
        </w:rPr>
        <w:t>你岂能不选择有同样共同的朋友和敌人吗？</w:t>
      </w:r>
    </w:p>
    <w:p w14:paraId="1C29D3AA">
      <w:pPr>
        <w:widowControl w:val="0"/>
        <w:numPr>
          <w:ilvl w:val="0"/>
          <w:numId w:val="0"/>
        </w:numPr>
        <w:jc w:val="both"/>
        <w:rPr>
          <w:rFonts w:hint="eastAsia"/>
        </w:rPr>
      </w:pPr>
      <w:r>
        <w:rPr>
          <w:rFonts w:hint="eastAsia"/>
        </w:rPr>
        <w:t>Would you willingly, if it were possible—could you find in your heart to be friends with that world which hated your Lord and Master?</w:t>
      </w:r>
    </w:p>
    <w:p w14:paraId="68C1BE0B">
      <w:pPr>
        <w:widowControl w:val="0"/>
        <w:numPr>
          <w:ilvl w:val="0"/>
          <w:numId w:val="0"/>
        </w:numPr>
        <w:jc w:val="both"/>
        <w:rPr>
          <w:rFonts w:hint="eastAsia"/>
        </w:rPr>
      </w:pPr>
      <w:r>
        <w:rPr>
          <w:rFonts w:hint="eastAsia"/>
        </w:rPr>
        <w:t>如果可能的话，你愿意吗——你心中能忍受与那恨恶你主你师的世界为友吗？</w:t>
      </w:r>
    </w:p>
    <w:p w14:paraId="02E2FDEA">
      <w:pPr>
        <w:widowControl w:val="0"/>
        <w:numPr>
          <w:ilvl w:val="0"/>
          <w:numId w:val="0"/>
        </w:numPr>
        <w:jc w:val="both"/>
        <w:rPr>
          <w:rFonts w:hint="eastAsia"/>
        </w:rPr>
      </w:pPr>
      <w:r>
        <w:rPr>
          <w:rFonts w:hint="eastAsia"/>
        </w:rPr>
        <w:t>Would you have nothing but kindness and ease, where He had nothing but enmity and trouble?</w:t>
      </w:r>
    </w:p>
    <w:p w14:paraId="4D65C658">
      <w:pPr>
        <w:widowControl w:val="0"/>
        <w:numPr>
          <w:ilvl w:val="0"/>
          <w:numId w:val="0"/>
        </w:numPr>
        <w:jc w:val="both"/>
        <w:rPr>
          <w:rFonts w:hint="eastAsia"/>
        </w:rPr>
      </w:pPr>
      <w:r>
        <w:rPr>
          <w:rFonts w:hint="eastAsia"/>
        </w:rPr>
        <w:t>在祂只有敌意和患难的地方，你愿意只有仁慈和安逸吗？</w:t>
      </w:r>
    </w:p>
    <w:p w14:paraId="5BDF69D6">
      <w:pPr>
        <w:widowControl w:val="0"/>
        <w:numPr>
          <w:ilvl w:val="0"/>
          <w:numId w:val="0"/>
        </w:numPr>
        <w:jc w:val="both"/>
        <w:rPr>
          <w:rFonts w:hint="eastAsia"/>
        </w:rPr>
      </w:pPr>
      <w:r>
        <w:rPr>
          <w:rFonts w:hint="eastAsia"/>
        </w:rPr>
        <w:t>Or would you not rather, when you think rightly of it, disdain and refuse to be so unlike Him?</w:t>
      </w:r>
    </w:p>
    <w:p w14:paraId="1D725FB9">
      <w:pPr>
        <w:widowControl w:val="0"/>
        <w:numPr>
          <w:ilvl w:val="0"/>
          <w:numId w:val="0"/>
        </w:numPr>
        <w:jc w:val="both"/>
        <w:rPr>
          <w:rFonts w:hint="eastAsia"/>
        </w:rPr>
      </w:pPr>
      <w:r>
        <w:rPr>
          <w:rFonts w:hint="eastAsia"/>
        </w:rPr>
        <w:t>或者，当你正确地思想时，你岂不宁愿鄙视和拒绝如此不像祂吗？</w:t>
      </w:r>
    </w:p>
    <w:p w14:paraId="2AB2831D">
      <w:pPr>
        <w:widowControl w:val="0"/>
        <w:numPr>
          <w:ilvl w:val="0"/>
          <w:numId w:val="0"/>
        </w:numPr>
        <w:jc w:val="both"/>
        <w:rPr>
          <w:rFonts w:hint="eastAsia"/>
        </w:rPr>
      </w:pPr>
      <w:r>
        <w:rPr>
          <w:rFonts w:hint="eastAsia"/>
        </w:rPr>
        <w:t>As that good duke said, when they would have crowned him king of Jerusalem: No, said he, by no means; I will not wear a crown of gold where Jesus was crowned with thorns.</w:t>
      </w:r>
    </w:p>
    <w:p w14:paraId="413D8140">
      <w:pPr>
        <w:widowControl w:val="0"/>
        <w:numPr>
          <w:ilvl w:val="0"/>
          <w:numId w:val="0"/>
        </w:numPr>
        <w:jc w:val="both"/>
        <w:rPr>
          <w:rFonts w:hint="eastAsia"/>
        </w:rPr>
      </w:pPr>
      <w:r>
        <w:rPr>
          <w:rFonts w:hint="eastAsia"/>
        </w:rPr>
        <w:t>正如那位好公爵所说，当他们要加冕他为耶路撒冷王时：不，他说，绝不；我绝不在耶稣被加冕荆棘的地方戴金冠。</w:t>
      </w:r>
    </w:p>
    <w:p w14:paraId="1F9001E7">
      <w:pPr>
        <w:widowControl w:val="0"/>
        <w:numPr>
          <w:ilvl w:val="0"/>
          <w:numId w:val="0"/>
        </w:numPr>
        <w:jc w:val="both"/>
        <w:rPr>
          <w:rFonts w:hint="eastAsia"/>
        </w:rPr>
      </w:pPr>
    </w:p>
    <w:p w14:paraId="0C53C327">
      <w:pPr>
        <w:widowControl w:val="0"/>
        <w:numPr>
          <w:ilvl w:val="0"/>
          <w:numId w:val="0"/>
        </w:numPr>
        <w:jc w:val="both"/>
        <w:rPr>
          <w:rFonts w:hint="eastAsia"/>
        </w:rPr>
      </w:pPr>
      <w:r>
        <w:rPr>
          <w:rFonts w:hint="eastAsia"/>
        </w:rPr>
        <w:t>2. Both His spotlessness and patience in suffering are set here before us; the one ver. 22, the other ver. 23.</w:t>
      </w:r>
    </w:p>
    <w:p w14:paraId="0773F1D9">
      <w:pPr>
        <w:widowControl w:val="0"/>
        <w:numPr>
          <w:ilvl w:val="0"/>
          <w:numId w:val="0"/>
        </w:numPr>
        <w:jc w:val="both"/>
        <w:rPr>
          <w:rFonts w:hint="eastAsia"/>
        </w:rPr>
      </w:pPr>
      <w:r>
        <w:rPr>
          <w:rFonts w:hint="eastAsia"/>
        </w:rPr>
        <w:t>2. 祂在受苦中的无瑕和忍耐，都摆在我们面前；一点在22节，另一点在23节。</w:t>
      </w:r>
    </w:p>
    <w:p w14:paraId="703F1307">
      <w:pPr>
        <w:widowControl w:val="0"/>
        <w:numPr>
          <w:ilvl w:val="0"/>
          <w:numId w:val="0"/>
        </w:numPr>
        <w:jc w:val="both"/>
        <w:rPr>
          <w:rFonts w:hint="eastAsia"/>
        </w:rPr>
      </w:pPr>
    </w:p>
    <w:p w14:paraId="1AE0039C">
      <w:pPr>
        <w:widowControl w:val="0"/>
        <w:numPr>
          <w:ilvl w:val="0"/>
          <w:numId w:val="0"/>
        </w:numPr>
        <w:jc w:val="both"/>
        <w:rPr>
          <w:rFonts w:hint="eastAsia"/>
        </w:rPr>
      </w:pPr>
      <w:r>
        <w:rPr>
          <w:rFonts w:hint="eastAsia"/>
        </w:rPr>
        <w:t>Whoever you are who makes such a noise about the injustice of what you suffer, and think to justify your impatience by your innocence, let me ask you, Are you more just and innocent than He who is here set before you?</w:t>
      </w:r>
    </w:p>
    <w:p w14:paraId="51DC1A02">
      <w:pPr>
        <w:widowControl w:val="0"/>
        <w:numPr>
          <w:ilvl w:val="0"/>
          <w:numId w:val="0"/>
        </w:numPr>
        <w:jc w:val="both"/>
        <w:rPr>
          <w:rFonts w:hint="eastAsia"/>
        </w:rPr>
      </w:pPr>
      <w:r>
        <w:rPr>
          <w:rFonts w:hint="eastAsia"/>
        </w:rPr>
        <w:t>无论你是谁，为你所受的不公大声喧嚷，并想用你的无辜来为你的不耐烦辩护，让我问你，你比这里摆在你面前的祂更公义、更无辜吗？</w:t>
      </w:r>
    </w:p>
    <w:p w14:paraId="3637A826">
      <w:pPr>
        <w:widowControl w:val="0"/>
        <w:numPr>
          <w:ilvl w:val="0"/>
          <w:numId w:val="0"/>
        </w:numPr>
        <w:jc w:val="both"/>
        <w:rPr>
          <w:rFonts w:hint="eastAsia"/>
        </w:rPr>
      </w:pPr>
      <w:r>
        <w:rPr>
          <w:rFonts w:hint="eastAsia"/>
        </w:rPr>
        <w:t>Or, are you able to come near Him in this point?</w:t>
      </w:r>
    </w:p>
    <w:p w14:paraId="367862BF">
      <w:pPr>
        <w:widowControl w:val="0"/>
        <w:numPr>
          <w:ilvl w:val="0"/>
          <w:numId w:val="0"/>
        </w:numPr>
        <w:jc w:val="both"/>
        <w:rPr>
          <w:rFonts w:hint="eastAsia"/>
        </w:rPr>
      </w:pPr>
      <w:r>
        <w:rPr>
          <w:rFonts w:hint="eastAsia"/>
        </w:rPr>
        <w:t>或者，你在这点上能接近祂吗？</w:t>
      </w:r>
    </w:p>
    <w:p w14:paraId="2AB5775C">
      <w:pPr>
        <w:widowControl w:val="0"/>
        <w:numPr>
          <w:ilvl w:val="0"/>
          <w:numId w:val="0"/>
        </w:numPr>
        <w:jc w:val="both"/>
        <w:rPr>
          <w:rFonts w:hint="eastAsia"/>
        </w:rPr>
      </w:pPr>
      <w:r>
        <w:rPr>
          <w:rFonts w:hint="eastAsia"/>
        </w:rPr>
        <w:t>Who did no sin, neither was guile found in his mouth.</w:t>
      </w:r>
    </w:p>
    <w:p w14:paraId="63A779B9">
      <w:pPr>
        <w:widowControl w:val="0"/>
        <w:numPr>
          <w:ilvl w:val="0"/>
          <w:numId w:val="0"/>
        </w:numPr>
        <w:jc w:val="both"/>
        <w:rPr>
          <w:rFonts w:hint="eastAsia"/>
        </w:rPr>
      </w:pPr>
      <w:r>
        <w:rPr>
          <w:rFonts w:hint="eastAsia"/>
        </w:rPr>
        <w:t>他并没有犯罪，口里也没有诡诈。</w:t>
      </w:r>
    </w:p>
    <w:p w14:paraId="6EB09124">
      <w:pPr>
        <w:widowControl w:val="0"/>
        <w:numPr>
          <w:ilvl w:val="0"/>
          <w:numId w:val="0"/>
        </w:numPr>
        <w:jc w:val="both"/>
        <w:rPr>
          <w:rFonts w:hint="eastAsia"/>
        </w:rPr>
      </w:pPr>
      <w:r>
        <w:rPr>
          <w:rFonts w:hint="eastAsia"/>
        </w:rPr>
        <w:t>This is to signify perfect holiness, according to that word, If any man offend not in word, the same is a perfect man.92</w:t>
      </w:r>
    </w:p>
    <w:p w14:paraId="511F8264">
      <w:pPr>
        <w:widowControl w:val="0"/>
        <w:numPr>
          <w:ilvl w:val="0"/>
          <w:numId w:val="0"/>
        </w:numPr>
        <w:jc w:val="both"/>
        <w:rPr>
          <w:rFonts w:hint="eastAsia"/>
        </w:rPr>
      </w:pPr>
      <w:r>
        <w:rPr>
          <w:rFonts w:hint="eastAsia"/>
        </w:rPr>
        <w:t>这是为了表明完全的圣洁，正如那话所说，若有人在话语上没有过失，他就是完全人。92</w:t>
      </w:r>
    </w:p>
    <w:p w14:paraId="6A039611">
      <w:pPr>
        <w:widowControl w:val="0"/>
        <w:numPr>
          <w:ilvl w:val="0"/>
          <w:numId w:val="0"/>
        </w:numPr>
        <w:jc w:val="both"/>
        <w:rPr>
          <w:rFonts w:hint="eastAsia"/>
        </w:rPr>
      </w:pPr>
      <w:r>
        <w:rPr>
          <w:rFonts w:hint="eastAsia"/>
        </w:rPr>
        <w:t>Man is a little world, a world of wickedness; and that little part of him, the tongue, a world of iniquity.93</w:t>
      </w:r>
    </w:p>
    <w:p w14:paraId="1BBAB365">
      <w:pPr>
        <w:widowControl w:val="0"/>
        <w:numPr>
          <w:ilvl w:val="0"/>
          <w:numId w:val="0"/>
        </w:numPr>
        <w:jc w:val="both"/>
        <w:rPr>
          <w:rFonts w:hint="eastAsia"/>
        </w:rPr>
      </w:pPr>
      <w:r>
        <w:rPr>
          <w:rFonts w:hint="eastAsia"/>
        </w:rPr>
        <w:t>人是一个小世界，一个邪恶的世界；而他那个小部分，舌头，是一个罪孽的世界。93</w:t>
      </w:r>
    </w:p>
    <w:p w14:paraId="17D6FB79">
      <w:pPr>
        <w:widowControl w:val="0"/>
        <w:numPr>
          <w:ilvl w:val="0"/>
          <w:numId w:val="0"/>
        </w:numPr>
        <w:jc w:val="both"/>
        <w:rPr>
          <w:rFonts w:hint="eastAsia"/>
        </w:rPr>
      </w:pPr>
      <w:r>
        <w:rPr>
          <w:rFonts w:hint="eastAsia"/>
        </w:rPr>
        <w:t>But all Christ's words, as well as His actions, and all His thoughts, flowed from a pure spring, that had not anything defiled in it; and therefore no temptation, either from men or Satan, could seize on Him.</w:t>
      </w:r>
    </w:p>
    <w:p w14:paraId="3DE4E6D5">
      <w:pPr>
        <w:widowControl w:val="0"/>
        <w:numPr>
          <w:ilvl w:val="0"/>
          <w:numId w:val="0"/>
        </w:numPr>
        <w:jc w:val="both"/>
        <w:rPr>
          <w:rFonts w:hint="eastAsia"/>
        </w:rPr>
      </w:pPr>
      <w:r>
        <w:rPr>
          <w:rFonts w:hint="eastAsia"/>
        </w:rPr>
        <w:t>但基督所有的言语，以及祂的行动，和祂所有的思想，都源于一个纯洁的泉源，其中没有任何污秽；因此，无论是来自人还是撒旦的试探，都不能抓住祂。</w:t>
      </w:r>
    </w:p>
    <w:p w14:paraId="119D9938">
      <w:pPr>
        <w:widowControl w:val="0"/>
        <w:numPr>
          <w:ilvl w:val="0"/>
          <w:numId w:val="0"/>
        </w:numPr>
        <w:jc w:val="both"/>
        <w:rPr>
          <w:rFonts w:hint="eastAsia"/>
        </w:rPr>
      </w:pPr>
      <w:r>
        <w:rPr>
          <w:rFonts w:hint="eastAsia"/>
        </w:rPr>
        <w:t>Other men may seem clear as long as they are unstirred, but move and trouble them, and the mud arises; but He was nothing but holiness, a pure fountain, all purity to the bottom; and therefore stir and trouble Him as they would, He was still alike clear.</w:t>
      </w:r>
    </w:p>
    <w:p w14:paraId="1E23576C">
      <w:pPr>
        <w:widowControl w:val="0"/>
        <w:numPr>
          <w:ilvl w:val="0"/>
          <w:numId w:val="0"/>
        </w:numPr>
        <w:jc w:val="both"/>
        <w:rPr>
          <w:rFonts w:hint="eastAsia"/>
        </w:rPr>
      </w:pPr>
      <w:r>
        <w:rPr>
          <w:rFonts w:hint="eastAsia"/>
        </w:rPr>
        <w:t>其他人只要不受搅动，可能看起来是清澈的，但一动一搅，泥就起来了；但祂除了圣洁，一无所有，是一个纯洁的泉源，全然纯净到底；因此，无论他们如何搅动和困扰祂，祂仍旧一样清澈。</w:t>
      </w:r>
    </w:p>
    <w:p w14:paraId="272506E2">
      <w:pPr>
        <w:widowControl w:val="0"/>
        <w:numPr>
          <w:ilvl w:val="0"/>
          <w:numId w:val="0"/>
        </w:numPr>
        <w:jc w:val="both"/>
        <w:rPr>
          <w:rFonts w:hint="eastAsia"/>
        </w:rPr>
      </w:pPr>
      <w:r>
        <w:rPr>
          <w:rFonts w:hint="eastAsia"/>
        </w:rPr>
        <w:t>The prince of this world cometh, and has nothing in me.94</w:t>
      </w:r>
    </w:p>
    <w:p w14:paraId="5C9453BF">
      <w:pPr>
        <w:widowControl w:val="0"/>
        <w:numPr>
          <w:ilvl w:val="0"/>
          <w:numId w:val="0"/>
        </w:numPr>
        <w:jc w:val="both"/>
        <w:rPr>
          <w:rFonts w:hint="eastAsia"/>
        </w:rPr>
      </w:pPr>
      <w:r>
        <w:rPr>
          <w:rFonts w:hint="eastAsia"/>
        </w:rPr>
        <w:t>这世界的王将到，他在我里面是毫无所有。94</w:t>
      </w:r>
    </w:p>
    <w:p w14:paraId="6E43230E">
      <w:pPr>
        <w:widowControl w:val="0"/>
        <w:numPr>
          <w:ilvl w:val="0"/>
          <w:numId w:val="0"/>
        </w:numPr>
        <w:jc w:val="both"/>
        <w:rPr>
          <w:rFonts w:hint="eastAsia"/>
        </w:rPr>
      </w:pPr>
      <w:r>
        <w:rPr>
          <w:rFonts w:hint="eastAsia"/>
        </w:rPr>
        <w:t>This is the main ground of our confidence in Him, that He is a holy, harmless, undefiled High-Priest:95 and such a one became us, says the Apostle, who are so sinful.</w:t>
      </w:r>
    </w:p>
    <w:p w14:paraId="21DA0A7C">
      <w:pPr>
        <w:widowControl w:val="0"/>
        <w:numPr>
          <w:ilvl w:val="0"/>
          <w:numId w:val="0"/>
        </w:numPr>
        <w:jc w:val="both"/>
        <w:rPr>
          <w:rFonts w:hint="eastAsia"/>
        </w:rPr>
      </w:pPr>
      <w:r>
        <w:rPr>
          <w:rFonts w:hint="eastAsia"/>
        </w:rPr>
        <w:t>这是我们信靠祂的主要根据，即祂是一位圣洁、无邪恶、无玷污的大祭司：95 使徒说，像这样的大祭司，原是与我们合宜的，我们是如此有罪。</w:t>
      </w:r>
    </w:p>
    <w:p w14:paraId="2A7717F3">
      <w:pPr>
        <w:widowControl w:val="0"/>
        <w:numPr>
          <w:ilvl w:val="0"/>
          <w:numId w:val="0"/>
        </w:numPr>
        <w:jc w:val="both"/>
        <w:rPr>
          <w:rFonts w:hint="eastAsia"/>
        </w:rPr>
      </w:pPr>
      <w:r>
        <w:rPr>
          <w:rFonts w:hint="eastAsia"/>
        </w:rPr>
        <w:t>The more sinful we are, the greater need that our High-Priest should be sinless; and being so, we may build upon His perfection, as standing in our place, yes, we are invested with Him and His righteousness.</w:t>
      </w:r>
    </w:p>
    <w:p w14:paraId="4A80A12F">
      <w:pPr>
        <w:widowControl w:val="0"/>
        <w:numPr>
          <w:ilvl w:val="0"/>
          <w:numId w:val="0"/>
        </w:numPr>
        <w:jc w:val="both"/>
        <w:rPr>
          <w:rFonts w:hint="eastAsia"/>
        </w:rPr>
      </w:pPr>
      <w:r>
        <w:rPr>
          <w:rFonts w:hint="eastAsia"/>
        </w:rPr>
        <w:t>我们越是有罪，就越需要我们的大祭司是无罪的；既然如此，我们就可以建立在祂的完全之上，因祂站在我们的地位上，是的，我们被祂和祂的义所披戴。</w:t>
      </w:r>
    </w:p>
    <w:p w14:paraId="04B41020">
      <w:pPr>
        <w:widowControl w:val="0"/>
        <w:numPr>
          <w:ilvl w:val="0"/>
          <w:numId w:val="0"/>
        </w:numPr>
        <w:jc w:val="both"/>
        <w:rPr>
          <w:rFonts w:hint="eastAsia"/>
        </w:rPr>
      </w:pPr>
    </w:p>
    <w:p w14:paraId="5CA3A697">
      <w:pPr>
        <w:widowControl w:val="0"/>
        <w:numPr>
          <w:ilvl w:val="0"/>
          <w:numId w:val="0"/>
        </w:numPr>
        <w:jc w:val="both"/>
        <w:rPr>
          <w:rFonts w:hint="eastAsia"/>
        </w:rPr>
      </w:pPr>
      <w:r>
        <w:rPr>
          <w:rFonts w:hint="eastAsia"/>
        </w:rPr>
        <w:t>Again, there was no guile found in His mouth.</w:t>
      </w:r>
    </w:p>
    <w:p w14:paraId="2C475ADF">
      <w:pPr>
        <w:widowControl w:val="0"/>
        <w:numPr>
          <w:ilvl w:val="0"/>
          <w:numId w:val="0"/>
        </w:numPr>
        <w:jc w:val="both"/>
        <w:rPr>
          <w:rFonts w:hint="eastAsia"/>
        </w:rPr>
      </w:pPr>
      <w:r>
        <w:rPr>
          <w:rFonts w:hint="eastAsia"/>
        </w:rPr>
        <w:t>再者，祂口里没有诡诈。</w:t>
      </w:r>
    </w:p>
    <w:p w14:paraId="51D2575C">
      <w:pPr>
        <w:widowControl w:val="0"/>
        <w:numPr>
          <w:ilvl w:val="0"/>
          <w:numId w:val="0"/>
        </w:numPr>
        <w:jc w:val="both"/>
        <w:rPr>
          <w:rFonts w:hint="eastAsia"/>
        </w:rPr>
      </w:pPr>
      <w:r>
        <w:rPr>
          <w:rFonts w:hint="eastAsia"/>
        </w:rPr>
        <w:t>This serves to convince us concerning all the promises that He has made, that they are nothing but truth.</w:t>
      </w:r>
    </w:p>
    <w:p w14:paraId="34657E28">
      <w:pPr>
        <w:widowControl w:val="0"/>
        <w:numPr>
          <w:ilvl w:val="0"/>
          <w:numId w:val="0"/>
        </w:numPr>
        <w:jc w:val="both"/>
        <w:rPr>
          <w:rFonts w:hint="eastAsia"/>
        </w:rPr>
      </w:pPr>
      <w:r>
        <w:rPr>
          <w:rFonts w:hint="eastAsia"/>
        </w:rPr>
        <w:t>这有助于使我们相信，关于祂所作的一切应许，都无非是真理。</w:t>
      </w:r>
    </w:p>
    <w:p w14:paraId="53F36D73">
      <w:pPr>
        <w:widowControl w:val="0"/>
        <w:numPr>
          <w:ilvl w:val="0"/>
          <w:numId w:val="0"/>
        </w:numPr>
        <w:jc w:val="both"/>
        <w:rPr>
          <w:rFonts w:hint="eastAsia"/>
        </w:rPr>
      </w:pPr>
      <w:r>
        <w:rPr>
          <w:rFonts w:hint="eastAsia"/>
        </w:rPr>
        <w:t>Has He said, Him that comes to me I will in no wise cast out?96Then you need not fear, however unworthy and vile you may be—do but come to Him, and you have His word that He will not shut the door against you.</w:t>
      </w:r>
    </w:p>
    <w:p w14:paraId="5E6D5CCA">
      <w:pPr>
        <w:widowControl w:val="0"/>
        <w:numPr>
          <w:ilvl w:val="0"/>
          <w:numId w:val="0"/>
        </w:numPr>
        <w:jc w:val="both"/>
        <w:rPr>
          <w:rFonts w:hint="eastAsia"/>
        </w:rPr>
      </w:pPr>
      <w:r>
        <w:rPr>
          <w:rFonts w:hint="eastAsia"/>
        </w:rPr>
        <w:t>祂岂不说过，到我这里来的，我总不丢弃他？96 那么你就无需惧怕，无论你多么不配和卑劣——只要到祂这里来，你就有祂的话，祂不会对你关上门。</w:t>
      </w:r>
    </w:p>
    <w:p w14:paraId="43B1F6BF">
      <w:pPr>
        <w:widowControl w:val="0"/>
        <w:numPr>
          <w:ilvl w:val="0"/>
          <w:numId w:val="0"/>
        </w:numPr>
        <w:jc w:val="both"/>
        <w:rPr>
          <w:rFonts w:hint="eastAsia"/>
        </w:rPr>
      </w:pPr>
      <w:r>
        <w:rPr>
          <w:rFonts w:hint="eastAsia"/>
        </w:rPr>
        <w:t>And as He has promised access, so He has further promised ease and soul's rest to those who come.97 Then be confident to find that in Him too, for there was never a false or guileful word found in His mouth.</w:t>
      </w:r>
    </w:p>
    <w:p w14:paraId="0412FE75">
      <w:pPr>
        <w:widowControl w:val="0"/>
        <w:numPr>
          <w:ilvl w:val="0"/>
          <w:numId w:val="0"/>
        </w:numPr>
        <w:jc w:val="both"/>
        <w:rPr>
          <w:rFonts w:hint="eastAsia"/>
        </w:rPr>
      </w:pPr>
      <w:r>
        <w:rPr>
          <w:rFonts w:hint="eastAsia"/>
        </w:rPr>
        <w:t>祂既应许了可以亲近，祂又进一步应许了来的人得安息和灵魂的安息。97 那么也要有信心在祂里面找到那个，因为祂口里从未有过一句虚假或诡诈的话。</w:t>
      </w:r>
    </w:p>
    <w:p w14:paraId="2303E893">
      <w:pPr>
        <w:widowControl w:val="0"/>
        <w:numPr>
          <w:ilvl w:val="0"/>
          <w:numId w:val="0"/>
        </w:numPr>
        <w:jc w:val="both"/>
        <w:rPr>
          <w:rFonts w:hint="eastAsia"/>
        </w:rPr>
      </w:pPr>
    </w:p>
    <w:p w14:paraId="64B2DC69">
      <w:pPr>
        <w:widowControl w:val="0"/>
        <w:numPr>
          <w:ilvl w:val="0"/>
          <w:numId w:val="0"/>
        </w:numPr>
        <w:jc w:val="both"/>
        <w:rPr>
          <w:rFonts w:hint="eastAsia"/>
        </w:rPr>
      </w:pPr>
      <w:r>
        <w:rPr>
          <w:rFonts w:hint="eastAsia"/>
        </w:rPr>
        <w:t>But to consider it only in the present action, this speaks Him the most innocent sufferer that ever was, not only judicially just in His cause, but entirely just in His person, altogether righteous; and yet, condemned to death, and an opprobrious death of malefactors, and set between two, as chief of the three!</w:t>
      </w:r>
    </w:p>
    <w:p w14:paraId="499AB91E">
      <w:pPr>
        <w:widowControl w:val="0"/>
        <w:numPr>
          <w:ilvl w:val="0"/>
          <w:numId w:val="0"/>
        </w:numPr>
        <w:jc w:val="both"/>
        <w:rPr>
          <w:rFonts w:hint="eastAsia"/>
        </w:rPr>
      </w:pPr>
      <w:r>
        <w:rPr>
          <w:rFonts w:hint="eastAsia"/>
        </w:rPr>
        <w:t>但只从当下的行动来看，这说明祂是前所未有的最无辜的受苦者，不仅在祂的案件上是司法上公义的，而且在祂的位格上是全然公义的，完全正直；然而，却被判处死刑，一种罪犯的羞辱性死刑，并被置于两个罪犯之间，作为三者之首！</w:t>
      </w:r>
    </w:p>
    <w:p w14:paraId="469390FD">
      <w:pPr>
        <w:widowControl w:val="0"/>
        <w:numPr>
          <w:ilvl w:val="0"/>
          <w:numId w:val="0"/>
        </w:numPr>
        <w:jc w:val="both"/>
        <w:rPr>
          <w:rFonts w:hint="eastAsia"/>
        </w:rPr>
      </w:pPr>
      <w:r>
        <w:rPr>
          <w:rFonts w:hint="eastAsia"/>
        </w:rPr>
        <w:t>I am, says He, the rose of Sharon, and the lily of the valleys;98 and the Spouse says of Him, My beloved is white and ruddy:99 thus, indeed, He was in His death, ruddy in His blood-shed, and white in His innocence, and also in His meekness and patience; the other thing in which He is here so exemplary.</w:t>
      </w:r>
    </w:p>
    <w:p w14:paraId="13ADB105">
      <w:pPr>
        <w:widowControl w:val="0"/>
        <w:numPr>
          <w:ilvl w:val="0"/>
          <w:numId w:val="0"/>
        </w:numPr>
        <w:jc w:val="both"/>
        <w:rPr>
          <w:rFonts w:hint="eastAsia"/>
        </w:rPr>
      </w:pPr>
      <w:r>
        <w:rPr>
          <w:rFonts w:hint="eastAsia"/>
        </w:rPr>
        <w:t>祂说，我是沙仑的玫瑰花，是谷中的百合花；98 新妇论祂说，我的良人白而且红：99 确实，祂在死时就是如此，因祂的流血而红，因祂的无辜而白，也因祂的温柔和忍耐而白；这是祂在此如此堪为榜样的另一件事。</w:t>
      </w:r>
    </w:p>
    <w:p w14:paraId="775291EA">
      <w:pPr>
        <w:widowControl w:val="0"/>
        <w:numPr>
          <w:ilvl w:val="0"/>
          <w:numId w:val="0"/>
        </w:numPr>
        <w:jc w:val="both"/>
        <w:rPr>
          <w:rFonts w:hint="eastAsia"/>
        </w:rPr>
      </w:pPr>
    </w:p>
    <w:p w14:paraId="18DCFC59">
      <w:pPr>
        <w:widowControl w:val="0"/>
        <w:numPr>
          <w:ilvl w:val="0"/>
          <w:numId w:val="0"/>
        </w:numPr>
        <w:jc w:val="both"/>
        <w:rPr>
          <w:rFonts w:hint="eastAsia"/>
        </w:rPr>
      </w:pPr>
      <w:r>
        <w:rPr>
          <w:rFonts w:hint="eastAsia"/>
        </w:rPr>
        <w:t>Who, when He was reviled, reviled not again.] This spotless Lamb of God was a Lamb both in guiltlessness and silence; and the Prophet Isaiah expresses the resemblance, in that He is brought as a lamb to the slaughter.100</w:t>
      </w:r>
    </w:p>
    <w:p w14:paraId="1A238BEE">
      <w:pPr>
        <w:widowControl w:val="0"/>
        <w:numPr>
          <w:ilvl w:val="0"/>
          <w:numId w:val="0"/>
        </w:numPr>
        <w:jc w:val="both"/>
        <w:rPr>
          <w:rFonts w:hint="eastAsia"/>
        </w:rPr>
      </w:pPr>
      <w:r>
        <w:rPr>
          <w:rFonts w:hint="eastAsia"/>
        </w:rPr>
        <w:t>他被骂不还口。] 这位无瑕疵的神的羔羊，既在无罪上，也在静默上，都是一只羔羊；先知以赛亚表达了这种相似性，说祂像羊羔被牵到宰杀之地。100</w:t>
      </w:r>
    </w:p>
    <w:p w14:paraId="3A017413">
      <w:pPr>
        <w:widowControl w:val="0"/>
        <w:numPr>
          <w:ilvl w:val="0"/>
          <w:numId w:val="0"/>
        </w:numPr>
        <w:jc w:val="both"/>
        <w:rPr>
          <w:rFonts w:hint="eastAsia"/>
        </w:rPr>
      </w:pPr>
      <w:r>
        <w:rPr>
          <w:rFonts w:hint="eastAsia"/>
        </w:rPr>
        <w:t>He suffered not only an unjust sentence of death, but besides unjust revilings, the contradiction of sinners.101</w:t>
      </w:r>
    </w:p>
    <w:p w14:paraId="1A4C5F9A">
      <w:pPr>
        <w:widowControl w:val="0"/>
        <w:numPr>
          <w:ilvl w:val="0"/>
          <w:numId w:val="0"/>
        </w:numPr>
        <w:jc w:val="both"/>
        <w:rPr>
          <w:rFonts w:hint="eastAsia"/>
        </w:rPr>
      </w:pPr>
      <w:r>
        <w:rPr>
          <w:rFonts w:hint="eastAsia"/>
        </w:rPr>
        <w:t>祂不仅受了不公的死刑判决，还受了不公的辱骂，罪人的顶撞。101</w:t>
      </w:r>
    </w:p>
    <w:p w14:paraId="25373C06">
      <w:pPr>
        <w:widowControl w:val="0"/>
        <w:numPr>
          <w:ilvl w:val="0"/>
          <w:numId w:val="0"/>
        </w:numPr>
        <w:jc w:val="both"/>
        <w:rPr>
          <w:rFonts w:hint="eastAsia"/>
        </w:rPr>
      </w:pPr>
      <w:r>
        <w:rPr>
          <w:rFonts w:hint="eastAsia"/>
        </w:rPr>
        <w:t>No one ever so little deserved revilings; no one ever could have said so much in His own just defence, and to the just reproach of His enemies; and yet, in both He preferred silence.</w:t>
      </w:r>
    </w:p>
    <w:p w14:paraId="23B42754">
      <w:pPr>
        <w:widowControl w:val="0"/>
        <w:numPr>
          <w:ilvl w:val="0"/>
          <w:numId w:val="0"/>
        </w:numPr>
        <w:jc w:val="both"/>
        <w:rPr>
          <w:rFonts w:hint="eastAsia"/>
        </w:rPr>
      </w:pPr>
      <w:r>
        <w:rPr>
          <w:rFonts w:hint="eastAsia"/>
        </w:rPr>
        <w:t>从未有人如此不该受辱骂；从未有人能为自己的公义辩护，并对祂的敌人作公义的责备，说得如此之多；然而，在这两方面，祂都宁愿静默。</w:t>
      </w:r>
    </w:p>
    <w:p w14:paraId="17D85774">
      <w:pPr>
        <w:widowControl w:val="0"/>
        <w:numPr>
          <w:ilvl w:val="0"/>
          <w:numId w:val="0"/>
        </w:numPr>
        <w:jc w:val="both"/>
        <w:rPr>
          <w:rFonts w:hint="eastAsia"/>
        </w:rPr>
      </w:pPr>
      <w:r>
        <w:rPr>
          <w:rFonts w:hint="eastAsia"/>
        </w:rPr>
        <w:t>None could ever threaten such heavy things as He could against His enemies, and have made good all He threatened, and yet no such thing was heard from Him.</w:t>
      </w:r>
    </w:p>
    <w:p w14:paraId="2B4D8A52">
      <w:pPr>
        <w:widowControl w:val="0"/>
        <w:numPr>
          <w:ilvl w:val="0"/>
          <w:numId w:val="0"/>
        </w:numPr>
        <w:jc w:val="both"/>
        <w:rPr>
          <w:rFonts w:hint="eastAsia"/>
        </w:rPr>
      </w:pPr>
      <w:r>
        <w:rPr>
          <w:rFonts w:hint="eastAsia"/>
        </w:rPr>
        <w:t>从未有人能像祂那样，威胁祂的敌人如此严厉的事，并实现祂所威胁的一切，然而，从未从祂那里听到这样的事。</w:t>
      </w:r>
    </w:p>
    <w:p w14:paraId="2D42F70F">
      <w:pPr>
        <w:widowControl w:val="0"/>
        <w:numPr>
          <w:ilvl w:val="0"/>
          <w:numId w:val="0"/>
        </w:numPr>
        <w:jc w:val="both"/>
        <w:rPr>
          <w:rFonts w:hint="eastAsia"/>
        </w:rPr>
      </w:pPr>
      <w:r>
        <w:rPr>
          <w:rFonts w:hint="eastAsia"/>
        </w:rPr>
        <w:t>The heavens and the earth, as it were, spoke their resentment of His death who made them; but He was silent: or what He spoke makes this still good, how far He was from revilings and threatenings.</w:t>
      </w:r>
    </w:p>
    <w:p w14:paraId="36E12882">
      <w:pPr>
        <w:widowControl w:val="0"/>
        <w:numPr>
          <w:ilvl w:val="0"/>
          <w:numId w:val="0"/>
        </w:numPr>
        <w:jc w:val="both"/>
        <w:rPr>
          <w:rFonts w:hint="eastAsia"/>
        </w:rPr>
      </w:pPr>
      <w:r>
        <w:rPr>
          <w:rFonts w:hint="eastAsia"/>
        </w:rPr>
        <w:t>天和地，仿佛在诉说它们对造它们之主的死的愤慨；但祂却静默：或者说，祂所说的话，更证实了这一点，即祂是何等远离辱骂和威吓。</w:t>
      </w:r>
    </w:p>
    <w:p w14:paraId="36C98711">
      <w:pPr>
        <w:widowControl w:val="0"/>
        <w:numPr>
          <w:ilvl w:val="0"/>
          <w:numId w:val="0"/>
        </w:numPr>
        <w:jc w:val="both"/>
        <w:rPr>
          <w:rFonts w:hint="eastAsia"/>
        </w:rPr>
      </w:pPr>
      <w:r>
        <w:rPr>
          <w:rFonts w:hint="eastAsia"/>
        </w:rPr>
        <w:t>As spices pounded, or precious ointment poured out, give their smell most, thus, His name was as ointment then poured forth,102 together with His blood, and filling Heaven and earth with its sweet perfume, was a savor of rest and peace in both, appeasing the wrath of God, and so quieting the consciences of men.</w:t>
      </w:r>
    </w:p>
    <w:p w14:paraId="047CC81A">
      <w:pPr>
        <w:widowControl w:val="0"/>
        <w:numPr>
          <w:ilvl w:val="0"/>
          <w:numId w:val="0"/>
        </w:numPr>
        <w:jc w:val="both"/>
        <w:rPr>
          <w:rFonts w:hint="eastAsia"/>
        </w:rPr>
      </w:pPr>
      <w:r>
        <w:rPr>
          <w:rFonts w:hint="eastAsia"/>
        </w:rPr>
        <w:t>如同香料被捣碎，或宝贵的膏油被倒出时，最能发出香味，同样，祂的名那时就像倒出来的香膏，102 与祂的血一同，用其甜美的香气充满天地，在两者中都是安息与和平的馨香，平息了神的烈怒，也因此安抚了人的良心。</w:t>
      </w:r>
    </w:p>
    <w:p w14:paraId="1CEB88BB">
      <w:pPr>
        <w:widowControl w:val="0"/>
        <w:numPr>
          <w:ilvl w:val="0"/>
          <w:numId w:val="0"/>
        </w:numPr>
        <w:jc w:val="both"/>
        <w:rPr>
          <w:rFonts w:hint="eastAsia"/>
        </w:rPr>
      </w:pPr>
      <w:r>
        <w:rPr>
          <w:rFonts w:hint="eastAsia"/>
        </w:rPr>
        <w:t>And even in this particular was it then most fragrant, in that all the torments of the cross, and revilings of the multitude, which, as it were, racked Him for some answer, yet could draw no other from Him than this, Father, forgive them; for they know not what they do.103</w:t>
      </w:r>
    </w:p>
    <w:p w14:paraId="5C6E0161">
      <w:pPr>
        <w:widowControl w:val="0"/>
        <w:numPr>
          <w:ilvl w:val="0"/>
          <w:numId w:val="0"/>
        </w:numPr>
        <w:jc w:val="both"/>
        <w:rPr>
          <w:rFonts w:hint="eastAsia"/>
        </w:rPr>
      </w:pPr>
      <w:r>
        <w:rPr>
          <w:rFonts w:hint="eastAsia"/>
        </w:rPr>
        <w:t>尤其在这一点上，它那时最为芬芳，即十字架上一切的痛苦，和众人的辱骂，仿佛在拷问祂要一个回答，然而，除了这个，不能从祂那里引出任何别的话来：父啊，赦免他们；因为他们所作的，他们不晓得。103</w:t>
      </w:r>
    </w:p>
    <w:p w14:paraId="2C5DA7FA">
      <w:pPr>
        <w:widowControl w:val="0"/>
        <w:numPr>
          <w:ilvl w:val="0"/>
          <w:numId w:val="0"/>
        </w:numPr>
        <w:jc w:val="both"/>
        <w:rPr>
          <w:rFonts w:hint="eastAsia"/>
        </w:rPr>
      </w:pPr>
    </w:p>
    <w:p w14:paraId="4A79079D">
      <w:pPr>
        <w:widowControl w:val="0"/>
        <w:numPr>
          <w:ilvl w:val="0"/>
          <w:numId w:val="0"/>
        </w:numPr>
        <w:jc w:val="both"/>
        <w:rPr>
          <w:rFonts w:hint="eastAsia"/>
        </w:rPr>
      </w:pPr>
      <w:r>
        <w:rPr>
          <w:rFonts w:hint="eastAsia"/>
        </w:rPr>
        <w:t>But for those to whom this mercy belonged not, the Apostle tells us what He did; instead of revilings and threatenings, He committed Himself to Him who judges righteously.</w:t>
      </w:r>
    </w:p>
    <w:p w14:paraId="022EBF6A">
      <w:pPr>
        <w:widowControl w:val="0"/>
        <w:numPr>
          <w:ilvl w:val="0"/>
          <w:numId w:val="0"/>
        </w:numPr>
        <w:jc w:val="both"/>
        <w:rPr>
          <w:rFonts w:hint="eastAsia"/>
        </w:rPr>
      </w:pPr>
      <w:r>
        <w:rPr>
          <w:rFonts w:hint="eastAsia"/>
        </w:rPr>
        <w:t>但对于那些这怜悯不属于他们的人，使徒告诉我们祂做了什么；祂没有辱骂和威吓，而是将自己交托那按公义审判人的主。</w:t>
      </w:r>
    </w:p>
    <w:p w14:paraId="4579C1A9">
      <w:pPr>
        <w:widowControl w:val="0"/>
        <w:numPr>
          <w:ilvl w:val="0"/>
          <w:numId w:val="0"/>
        </w:numPr>
        <w:jc w:val="both"/>
        <w:rPr>
          <w:rFonts w:hint="eastAsia"/>
        </w:rPr>
      </w:pPr>
      <w:r>
        <w:rPr>
          <w:rFonts w:hint="eastAsia"/>
        </w:rPr>
        <w:t>And this is the true method of Christian patience, that which quiets the mind, and keeps it from the boiling, tumultuous thoughts of revenge, to turn the whole matter into God's hand, to resign it over to Him, to prosecute when and as He thinks good.</w:t>
      </w:r>
    </w:p>
    <w:p w14:paraId="2286EF60">
      <w:pPr>
        <w:widowControl w:val="0"/>
        <w:numPr>
          <w:ilvl w:val="0"/>
          <w:numId w:val="0"/>
        </w:numPr>
        <w:jc w:val="both"/>
        <w:rPr>
          <w:rFonts w:hint="eastAsia"/>
        </w:rPr>
      </w:pPr>
      <w:r>
        <w:rPr>
          <w:rFonts w:hint="eastAsia"/>
        </w:rPr>
        <w:t>这就是基督徒忍耐的真正方法，它能使心安静，并使其远离沸腾、骚动的复仇念头，即将整件事交在神手中，将它交付给祂，由祂在祂认为好的时候和方式来处理。</w:t>
      </w:r>
    </w:p>
    <w:p w14:paraId="7C53CEC3">
      <w:pPr>
        <w:widowControl w:val="0"/>
        <w:numPr>
          <w:ilvl w:val="0"/>
          <w:numId w:val="0"/>
        </w:numPr>
        <w:jc w:val="both"/>
        <w:rPr>
          <w:rFonts w:hint="eastAsia"/>
        </w:rPr>
      </w:pPr>
      <w:r>
        <w:rPr>
          <w:rFonts w:hint="eastAsia"/>
        </w:rPr>
        <w:t>Not as most, who would rather, if they had power, do for themselves, and be their own avengers; and because they have no power, they offer up such bitter curses and prayers for revenge unto God, as are most hateful to Him, and are far from this calm and holy way of committing matters to His judgment.</w:t>
      </w:r>
    </w:p>
    <w:p w14:paraId="4ADE9379">
      <w:pPr>
        <w:widowControl w:val="0"/>
        <w:numPr>
          <w:ilvl w:val="0"/>
          <w:numId w:val="0"/>
        </w:numPr>
        <w:jc w:val="both"/>
        <w:rPr>
          <w:rFonts w:hint="eastAsia"/>
        </w:rPr>
      </w:pPr>
      <w:r>
        <w:rPr>
          <w:rFonts w:hint="eastAsia"/>
        </w:rPr>
        <w:t>不像大多数人，如果他们有能力，宁愿自己动手，作自己的复仇者；因为他们没有能力，他们就向神献上如此苦毒的咒诅和复仇的祷告，这些是祂最憎恶的，并且远离这种将事情交托祂审判的平静而圣洁的方式。</w:t>
      </w:r>
    </w:p>
    <w:p w14:paraId="6407F37F">
      <w:pPr>
        <w:widowControl w:val="0"/>
        <w:numPr>
          <w:ilvl w:val="0"/>
          <w:numId w:val="0"/>
        </w:numPr>
        <w:jc w:val="both"/>
        <w:rPr>
          <w:rFonts w:hint="eastAsia"/>
        </w:rPr>
      </w:pPr>
      <w:r>
        <w:rPr>
          <w:rFonts w:hint="eastAsia"/>
        </w:rPr>
        <w:t>We ordinarily mistake His justice, and judge of it according to our own precipitant and distempered minds.</w:t>
      </w:r>
    </w:p>
    <w:p w14:paraId="11F0ECE5">
      <w:pPr>
        <w:widowControl w:val="0"/>
        <w:numPr>
          <w:ilvl w:val="0"/>
          <w:numId w:val="0"/>
        </w:numPr>
        <w:jc w:val="both"/>
        <w:rPr>
          <w:rFonts w:hint="eastAsia"/>
        </w:rPr>
      </w:pPr>
      <w:r>
        <w:rPr>
          <w:rFonts w:hint="eastAsia"/>
        </w:rPr>
        <w:t>我们通常误解祂的公义，并按照我们自己急躁和混乱的心智来判断它。</w:t>
      </w:r>
    </w:p>
    <w:p w14:paraId="0D8E728C">
      <w:pPr>
        <w:widowControl w:val="0"/>
        <w:numPr>
          <w:ilvl w:val="0"/>
          <w:numId w:val="0"/>
        </w:numPr>
        <w:jc w:val="both"/>
        <w:rPr>
          <w:rFonts w:hint="eastAsia"/>
        </w:rPr>
      </w:pPr>
      <w:r>
        <w:rPr>
          <w:rFonts w:hint="eastAsia"/>
        </w:rPr>
        <w:t>If wicked men aren't thwarted in their designs, and their wickedness evidently crushed, just when we would have it, we are ready to give up the matter as desperate, or at least to abate of those confident and reverential thoughts of Divine justice that we owe Him.</w:t>
      </w:r>
    </w:p>
    <w:p w14:paraId="503F289C">
      <w:pPr>
        <w:widowControl w:val="0"/>
        <w:numPr>
          <w:ilvl w:val="0"/>
          <w:numId w:val="0"/>
        </w:numPr>
        <w:jc w:val="both"/>
        <w:rPr>
          <w:rFonts w:hint="eastAsia"/>
        </w:rPr>
      </w:pPr>
      <w:r>
        <w:rPr>
          <w:rFonts w:hint="eastAsia"/>
        </w:rPr>
        <w:t>如果恶人在他们的计谋上不被挫败，他们的邪恶没有在我们想要的时候被明显地粉碎，我们就准备放弃这件事，认为它绝望了，或者至少，减少我们对神圣公义所当有的那些信靠和敬畏的思想。</w:t>
      </w:r>
    </w:p>
    <w:p w14:paraId="1256C6C0">
      <w:pPr>
        <w:widowControl w:val="0"/>
        <w:numPr>
          <w:ilvl w:val="0"/>
          <w:numId w:val="0"/>
        </w:numPr>
        <w:jc w:val="both"/>
        <w:rPr>
          <w:rFonts w:hint="eastAsia"/>
        </w:rPr>
      </w:pPr>
      <w:r>
        <w:rPr>
          <w:rFonts w:hint="eastAsia"/>
        </w:rPr>
        <w:t>However things go, this ought to be fixed in our hearts, that He who sits in Heaven judges righteously, and executes His righteous judgment in the fittest season.</w:t>
      </w:r>
    </w:p>
    <w:p w14:paraId="3684326F">
      <w:pPr>
        <w:widowControl w:val="0"/>
        <w:numPr>
          <w:ilvl w:val="0"/>
          <w:numId w:val="0"/>
        </w:numPr>
        <w:jc w:val="both"/>
        <w:rPr>
          <w:rFonts w:hint="eastAsia"/>
        </w:rPr>
      </w:pPr>
      <w:r>
        <w:rPr>
          <w:rFonts w:hint="eastAsia"/>
        </w:rPr>
        <w:t>无论事情如何发展，这一点应当固定在我们心中，即坐在天上的那位，按公义审判，并在最合适的时机执行祂公义的审判。</w:t>
      </w:r>
    </w:p>
    <w:p w14:paraId="74D3BA19">
      <w:pPr>
        <w:widowControl w:val="0"/>
        <w:numPr>
          <w:ilvl w:val="0"/>
          <w:numId w:val="0"/>
        </w:numPr>
        <w:jc w:val="both"/>
        <w:rPr>
          <w:rFonts w:hint="eastAsia"/>
        </w:rPr>
      </w:pPr>
      <w:r>
        <w:rPr>
          <w:rFonts w:hint="eastAsia"/>
        </w:rPr>
        <w:t>We poor worms, whose whole life is but a handbreadth in itself, and is as nothing to God, think a few months or years a great matter; but to Him who inhabits eternity, a thousand years are but as one day, as our Apostle teaches eus.104</w:t>
      </w:r>
    </w:p>
    <w:p w14:paraId="7BB6AE4B">
      <w:pPr>
        <w:widowControl w:val="0"/>
        <w:numPr>
          <w:ilvl w:val="0"/>
          <w:numId w:val="0"/>
        </w:numPr>
        <w:jc w:val="both"/>
        <w:rPr>
          <w:rFonts w:hint="eastAsia"/>
        </w:rPr>
      </w:pPr>
      <w:r>
        <w:rPr>
          <w:rFonts w:hint="eastAsia"/>
        </w:rPr>
        <w:t>我们这些可怜的虫子，我们的一生本身不过是一掌之宽，对神来说如同无有，却认为几个月或几年是件大事；但对那居住在永恒中的祂而言，一千年不过如一日，如我们的使徒所教导我们的。104</w:t>
      </w:r>
    </w:p>
    <w:p w14:paraId="0BCA5B9F">
      <w:pPr>
        <w:widowControl w:val="0"/>
        <w:numPr>
          <w:ilvl w:val="0"/>
          <w:numId w:val="0"/>
        </w:numPr>
        <w:jc w:val="both"/>
        <w:rPr>
          <w:rFonts w:hint="eastAsia"/>
        </w:rPr>
      </w:pPr>
    </w:p>
    <w:p w14:paraId="0C00F2BF">
      <w:pPr>
        <w:widowControl w:val="0"/>
        <w:numPr>
          <w:ilvl w:val="0"/>
          <w:numId w:val="0"/>
        </w:numPr>
        <w:jc w:val="both"/>
        <w:rPr>
          <w:rFonts w:hint="eastAsia"/>
        </w:rPr>
      </w:pPr>
      <w:r>
        <w:rPr>
          <w:rFonts w:hint="eastAsia"/>
        </w:rPr>
        <w:t>Our Savior, in the time of His humiliation and suffering, committed Himself and His cause (for that is best expressed, in that nothing is expressed but He committed) to Him that judges righteously, and the issue shall be, that all His enemies shall become His footstool105 and He Himself shall judge them.</w:t>
      </w:r>
    </w:p>
    <w:p w14:paraId="001B5622">
      <w:pPr>
        <w:widowControl w:val="0"/>
        <w:numPr>
          <w:ilvl w:val="0"/>
          <w:numId w:val="0"/>
        </w:numPr>
        <w:jc w:val="both"/>
        <w:rPr>
          <w:rFonts w:hint="eastAsia"/>
        </w:rPr>
      </w:pPr>
      <w:r>
        <w:rPr>
          <w:rFonts w:hint="eastAsia"/>
        </w:rPr>
        <w:t>我们的救主，在祂卑微和受苦的时候，将祂自己和祂的事业（因为这最好地被表达，即只说祂交托，别无他言）交托给那按公义审判的主，其结果将是，祂所有的仇敌都要作祂的脚凳105，并且祂自己将要审判他们。</w:t>
      </w:r>
    </w:p>
    <w:p w14:paraId="1AD7D6FC">
      <w:pPr>
        <w:widowControl w:val="0"/>
        <w:numPr>
          <w:ilvl w:val="0"/>
          <w:numId w:val="0"/>
        </w:numPr>
        <w:jc w:val="both"/>
        <w:rPr>
          <w:rFonts w:hint="eastAsia"/>
        </w:rPr>
      </w:pPr>
      <w:r>
        <w:rPr>
          <w:rFonts w:hint="eastAsia"/>
        </w:rPr>
        <w:t>But that which is given us here to learn from His behavior toward them in His suffering, is, that quietness and moderation of mind, even under unjust sufferings, make us like Him: not to reply to reproach with reproach, as our custom is, to give one ill word for another, or two for one, to be sure not to be behind.</w:t>
      </w:r>
    </w:p>
    <w:p w14:paraId="2991E4FD">
      <w:pPr>
        <w:widowControl w:val="0"/>
        <w:numPr>
          <w:ilvl w:val="0"/>
          <w:numId w:val="0"/>
        </w:numPr>
        <w:jc w:val="both"/>
        <w:rPr>
          <w:rFonts w:hint="eastAsia"/>
        </w:rPr>
      </w:pPr>
      <w:r>
        <w:rPr>
          <w:rFonts w:hint="eastAsia"/>
        </w:rPr>
        <w:t>但我们在此要从祂在受苦中对他们的行为中学到的，是即使在不公的苦难下，心境的安静和节制，能使我们像祂：不是以辱骂还辱骂，如我们的习惯，以恶言还恶言，或以二还一，以确保不落后。</w:t>
      </w:r>
    </w:p>
    <w:p w14:paraId="40295CD2">
      <w:pPr>
        <w:widowControl w:val="0"/>
        <w:numPr>
          <w:ilvl w:val="0"/>
          <w:numId w:val="0"/>
        </w:numPr>
        <w:jc w:val="both"/>
        <w:rPr>
          <w:rFonts w:hint="eastAsia"/>
        </w:rPr>
      </w:pPr>
      <w:r>
        <w:rPr>
          <w:rFonts w:hint="eastAsia"/>
        </w:rPr>
        <w:t>Men take a pride in this, and think it is ridiculous simplicity to suffer; and this makes strife and contention to abound.</w:t>
      </w:r>
    </w:p>
    <w:p w14:paraId="0836AB19">
      <w:pPr>
        <w:widowControl w:val="0"/>
        <w:numPr>
          <w:ilvl w:val="0"/>
          <w:numId w:val="0"/>
        </w:numPr>
        <w:jc w:val="both"/>
        <w:rPr>
          <w:rFonts w:hint="eastAsia"/>
        </w:rPr>
      </w:pPr>
      <w:r>
        <w:rPr>
          <w:rFonts w:hint="eastAsia"/>
        </w:rPr>
        <w:t>人们以此为荣，并认为受苦是可笑的单纯；这使得纷争和争竞增多。</w:t>
      </w:r>
    </w:p>
    <w:p w14:paraId="13B11FB2">
      <w:pPr>
        <w:widowControl w:val="0"/>
        <w:numPr>
          <w:ilvl w:val="0"/>
          <w:numId w:val="0"/>
        </w:numPr>
        <w:jc w:val="both"/>
        <w:rPr>
          <w:rFonts w:hint="eastAsia"/>
        </w:rPr>
      </w:pPr>
      <w:r>
        <w:rPr>
          <w:rFonts w:hint="eastAsia"/>
        </w:rPr>
        <w:t>But it is a great mistake; you think it greatness of spirit to bear nothing, to put up with no wrong, whereas indeed it is great weakness and baseness.</w:t>
      </w:r>
    </w:p>
    <w:p w14:paraId="5FEF061B">
      <w:pPr>
        <w:widowControl w:val="0"/>
        <w:numPr>
          <w:ilvl w:val="0"/>
          <w:numId w:val="0"/>
        </w:numPr>
        <w:jc w:val="both"/>
        <w:rPr>
          <w:rFonts w:hint="eastAsia"/>
        </w:rPr>
      </w:pPr>
      <w:r>
        <w:rPr>
          <w:rFonts w:hint="eastAsia"/>
        </w:rPr>
        <w:t>但这是一个极大的错误；你以为不忍受任何事，不忍受任何冤屈，是伟大的气魄，而实际上，这是极大的软弱和卑劣。</w:t>
      </w:r>
    </w:p>
    <w:p w14:paraId="0345C2C7">
      <w:pPr>
        <w:widowControl w:val="0"/>
        <w:numPr>
          <w:ilvl w:val="0"/>
          <w:numId w:val="0"/>
        </w:numPr>
        <w:jc w:val="both"/>
        <w:rPr>
          <w:rFonts w:hint="eastAsia"/>
        </w:rPr>
      </w:pPr>
      <w:r>
        <w:rPr>
          <w:rFonts w:hint="eastAsia"/>
        </w:rPr>
        <w:t>It is true greatness of spirit to despise most of the things that usually set you on fire one against another; especially being done after a Christian manner, it were a part of the</w:t>
      </w:r>
    </w:p>
    <w:p w14:paraId="49A516BD">
      <w:pPr>
        <w:widowControl w:val="0"/>
        <w:numPr>
          <w:ilvl w:val="0"/>
          <w:numId w:val="0"/>
        </w:numPr>
        <w:jc w:val="both"/>
        <w:rPr>
          <w:rFonts w:hint="eastAsia"/>
        </w:rPr>
      </w:pPr>
      <w:r>
        <w:rPr>
          <w:rFonts w:hint="eastAsia"/>
        </w:rPr>
        <w:t>Spirit of Christ in you: and is there any spirit greater than that, think you?</w:t>
      </w:r>
    </w:p>
    <w:p w14:paraId="09E70D75">
      <w:pPr>
        <w:widowControl w:val="0"/>
        <w:numPr>
          <w:ilvl w:val="0"/>
          <w:numId w:val="0"/>
        </w:numPr>
        <w:jc w:val="both"/>
        <w:rPr>
          <w:rFonts w:hint="eastAsia"/>
        </w:rPr>
      </w:pPr>
      <w:r>
        <w:rPr>
          <w:rFonts w:hint="eastAsia"/>
        </w:rPr>
        <w:t>真正伟大的气魄，是藐视那些通常使你们彼此激怒的大多数事情；特别是以基督徒的方式行事，那将是基督的灵在你里面的一部分：你认为，有比那更伟大的灵吗？</w:t>
      </w:r>
    </w:p>
    <w:p w14:paraId="08EDC1AA">
      <w:pPr>
        <w:widowControl w:val="0"/>
        <w:numPr>
          <w:ilvl w:val="0"/>
          <w:numId w:val="0"/>
        </w:numPr>
        <w:jc w:val="both"/>
        <w:rPr>
          <w:rFonts w:hint="eastAsia"/>
        </w:rPr>
      </w:pPr>
      <w:r>
        <w:rPr>
          <w:rFonts w:hint="eastAsia"/>
        </w:rPr>
        <w:t>Oh! that there were less of the spirit of the dragon, and more of the spirit of the dove amongst us!</w:t>
      </w:r>
    </w:p>
    <w:p w14:paraId="071278C6">
      <w:pPr>
        <w:widowControl w:val="0"/>
        <w:numPr>
          <w:ilvl w:val="0"/>
          <w:numId w:val="0"/>
        </w:numPr>
        <w:jc w:val="both"/>
        <w:rPr>
          <w:rFonts w:hint="eastAsia"/>
        </w:rPr>
      </w:pPr>
      <w:r>
        <w:rPr>
          <w:rFonts w:hint="eastAsia"/>
        </w:rPr>
        <w:t>哦！但愿我们中间少一些龙的灵，多一些鸽子的灵！</w:t>
      </w:r>
    </w:p>
    <w:p w14:paraId="154DB1BA">
      <w:pPr>
        <w:widowControl w:val="0"/>
        <w:numPr>
          <w:ilvl w:val="0"/>
          <w:numId w:val="0"/>
        </w:numPr>
        <w:jc w:val="both"/>
        <w:rPr>
          <w:rFonts w:hint="eastAsia"/>
        </w:rPr>
      </w:pPr>
    </w:p>
    <w:p w14:paraId="27C82AD5">
      <w:pPr>
        <w:widowControl w:val="0"/>
        <w:numPr>
          <w:ilvl w:val="0"/>
          <w:numId w:val="0"/>
        </w:numPr>
        <w:jc w:val="both"/>
        <w:rPr>
          <w:rFonts w:hint="eastAsia"/>
        </w:rPr>
      </w:pPr>
      <w:r>
        <w:rPr>
          <w:rFonts w:hint="eastAsia"/>
        </w:rPr>
        <w:t>II. Our obligation to follow the example of Christ, besides being enforced by its own excellence, is intimated in the two things contained in the words: 1. The design of His behavior for this use, to be as an example to us. 2. Our interest in Him, and those His sufferings, in which He so carried Himself.</w:t>
      </w:r>
    </w:p>
    <w:p w14:paraId="2F138438">
      <w:pPr>
        <w:widowControl w:val="0"/>
        <w:numPr>
          <w:ilvl w:val="0"/>
          <w:numId w:val="0"/>
        </w:numPr>
        <w:jc w:val="both"/>
        <w:rPr>
          <w:rFonts w:hint="eastAsia"/>
        </w:rPr>
      </w:pPr>
      <w:r>
        <w:rPr>
          <w:rFonts w:hint="eastAsia"/>
        </w:rPr>
        <w:t>II. 我们跟随基督榜样的义务，除了因其本身的卓越而被强调外，还在这些话语所包含的两件事中被暗示：1. 祂行为的设计，是为作我们的榜样。2. 我们在祂里面的份，以及祂在其中如此行事的那些苦难。</w:t>
      </w:r>
    </w:p>
    <w:p w14:paraId="0287972B">
      <w:pPr>
        <w:widowControl w:val="0"/>
        <w:numPr>
          <w:ilvl w:val="0"/>
          <w:numId w:val="0"/>
        </w:numPr>
        <w:jc w:val="both"/>
        <w:rPr>
          <w:rFonts w:hint="eastAsia"/>
        </w:rPr>
      </w:pPr>
    </w:p>
    <w:p w14:paraId="75589D0B">
      <w:pPr>
        <w:widowControl w:val="0"/>
        <w:numPr>
          <w:ilvl w:val="0"/>
          <w:numId w:val="0"/>
        </w:numPr>
        <w:jc w:val="both"/>
        <w:rPr>
          <w:rFonts w:hint="eastAsia"/>
        </w:rPr>
      </w:pPr>
      <w:r>
        <w:rPr>
          <w:rFonts w:hint="eastAsia"/>
        </w:rPr>
        <w:t>1. That His behavior was intended as an example, Leaving us an example, &amp;c.</w:t>
      </w:r>
    </w:p>
    <w:p w14:paraId="1D531708">
      <w:pPr>
        <w:widowControl w:val="0"/>
        <w:numPr>
          <w:ilvl w:val="0"/>
          <w:numId w:val="0"/>
        </w:numPr>
        <w:jc w:val="both"/>
        <w:rPr>
          <w:rFonts w:hint="eastAsia"/>
        </w:rPr>
      </w:pPr>
      <w:r>
        <w:rPr>
          <w:rFonts w:hint="eastAsia"/>
        </w:rPr>
        <w:t>1. 祂的行为意在作为榜样，给我们留下榜样，等等。</w:t>
      </w:r>
    </w:p>
    <w:p w14:paraId="11473C1F">
      <w:pPr>
        <w:widowControl w:val="0"/>
        <w:numPr>
          <w:ilvl w:val="0"/>
          <w:numId w:val="0"/>
        </w:numPr>
        <w:jc w:val="both"/>
        <w:rPr>
          <w:rFonts w:hint="eastAsia"/>
        </w:rPr>
      </w:pPr>
      <w:r>
        <w:rPr>
          <w:rFonts w:hint="eastAsia"/>
        </w:rPr>
        <w:t>He left His footsteps as a copy (as the word in the original, hupogrammos, imports) to be followed by us; every step of His is a letter of this copy; and particularly in this point of suffering.</w:t>
      </w:r>
    </w:p>
    <w:p w14:paraId="557467B8">
      <w:pPr>
        <w:widowControl w:val="0"/>
        <w:numPr>
          <w:ilvl w:val="0"/>
          <w:numId w:val="0"/>
        </w:numPr>
        <w:jc w:val="both"/>
        <w:rPr>
          <w:rFonts w:hint="eastAsia"/>
        </w:rPr>
      </w:pPr>
      <w:r>
        <w:rPr>
          <w:rFonts w:hint="eastAsia"/>
        </w:rPr>
        <w:t>祂留下了祂的脚踪如同一个摹本（正如原文中的 hupogrammos (希腊文，意为摹本、字帖) 所意味的），好让我们跟随；祂的每一步都是这摹本的一个字母；特别是在受苦这一点上。</w:t>
      </w:r>
    </w:p>
    <w:p w14:paraId="60EDFF69">
      <w:pPr>
        <w:widowControl w:val="0"/>
        <w:numPr>
          <w:ilvl w:val="0"/>
          <w:numId w:val="0"/>
        </w:numPr>
        <w:jc w:val="both"/>
        <w:rPr>
          <w:rFonts w:hint="eastAsia"/>
        </w:rPr>
      </w:pPr>
      <w:r>
        <w:rPr>
          <w:rFonts w:hint="eastAsia"/>
        </w:rPr>
        <w:t>He wrote us a pure and perfect copy of obedience in clear and great letters, in His own blood.</w:t>
      </w:r>
    </w:p>
    <w:p w14:paraId="7C61E5B8">
      <w:pPr>
        <w:widowControl w:val="0"/>
        <w:numPr>
          <w:ilvl w:val="0"/>
          <w:numId w:val="0"/>
        </w:numPr>
        <w:jc w:val="both"/>
        <w:rPr>
          <w:rFonts w:hint="eastAsia"/>
        </w:rPr>
      </w:pPr>
      <w:r>
        <w:rPr>
          <w:rFonts w:hint="eastAsia"/>
        </w:rPr>
        <w:t>祂用祂自己的血，用清晰、巨大的字母，为我们写下了一个纯洁、完美的顺服摹本。</w:t>
      </w:r>
    </w:p>
    <w:p w14:paraId="37C29A8B">
      <w:pPr>
        <w:widowControl w:val="0"/>
        <w:numPr>
          <w:ilvl w:val="0"/>
          <w:numId w:val="0"/>
        </w:numPr>
        <w:jc w:val="both"/>
        <w:rPr>
          <w:rFonts w:hint="eastAsia"/>
        </w:rPr>
      </w:pPr>
    </w:p>
    <w:p w14:paraId="6CF6E9EC">
      <w:pPr>
        <w:widowControl w:val="0"/>
        <w:numPr>
          <w:ilvl w:val="0"/>
          <w:numId w:val="0"/>
        </w:numPr>
        <w:jc w:val="both"/>
        <w:rPr>
          <w:rFonts w:hint="eastAsia"/>
        </w:rPr>
      </w:pPr>
      <w:r>
        <w:rPr>
          <w:rFonts w:hint="eastAsia"/>
        </w:rPr>
        <w:t>His whole life is our rule—not, indeed, His miraculous works, His footsteps walking on the sea, and such like, they are not for our following—but His obedience, holiness, meekness, and humility, are our copy, which we should continually study.</w:t>
      </w:r>
    </w:p>
    <w:p w14:paraId="3BD6EAF6">
      <w:pPr>
        <w:widowControl w:val="0"/>
        <w:numPr>
          <w:ilvl w:val="0"/>
          <w:numId w:val="0"/>
        </w:numPr>
        <w:jc w:val="both"/>
        <w:rPr>
          <w:rFonts w:hint="eastAsia"/>
        </w:rPr>
      </w:pPr>
      <w:r>
        <w:rPr>
          <w:rFonts w:hint="eastAsia"/>
        </w:rPr>
        <w:t>祂的整个生命是我们的准则——当然，不是祂神奇的工作，祂在海上行走的脚踪，以及诸如此类的，那些不是我们要跟随的——而是祂的顺服、圣洁、温柔和谦卑，是我们的摹本，我们应当不断学习。</w:t>
      </w:r>
    </w:p>
    <w:p w14:paraId="1AB83A69">
      <w:pPr>
        <w:widowControl w:val="0"/>
        <w:numPr>
          <w:ilvl w:val="0"/>
          <w:numId w:val="0"/>
        </w:numPr>
        <w:jc w:val="both"/>
        <w:rPr>
          <w:rFonts w:hint="eastAsia"/>
        </w:rPr>
      </w:pPr>
      <w:r>
        <w:rPr>
          <w:rFonts w:hint="eastAsia"/>
        </w:rPr>
        <w:t>The shorter and more effectual way, they say, of teaching, is by example; but above all, this matchless example is the happiest way of teaching.</w:t>
      </w:r>
    </w:p>
    <w:p w14:paraId="4A4A365D">
      <w:pPr>
        <w:widowControl w:val="0"/>
        <w:numPr>
          <w:ilvl w:val="0"/>
          <w:numId w:val="0"/>
        </w:numPr>
        <w:jc w:val="both"/>
        <w:rPr>
          <w:rFonts w:hint="eastAsia"/>
        </w:rPr>
      </w:pPr>
      <w:r>
        <w:rPr>
          <w:rFonts w:hint="eastAsia"/>
        </w:rPr>
        <w:t>他们说，更短、更有效的教导方式，是藉着榜样；但最重要的是，这个无与伦比的榜样，是最幸福的教导方式。</w:t>
      </w:r>
    </w:p>
    <w:p w14:paraId="7E5E995C">
      <w:pPr>
        <w:widowControl w:val="0"/>
        <w:numPr>
          <w:ilvl w:val="0"/>
          <w:numId w:val="0"/>
        </w:numPr>
        <w:jc w:val="both"/>
        <w:rPr>
          <w:rFonts w:hint="eastAsia"/>
        </w:rPr>
      </w:pPr>
      <w:r>
        <w:rPr>
          <w:rFonts w:hint="eastAsia"/>
        </w:rPr>
        <w:t>He who follows me, says our Lord, shall not walk in darkness.106</w:t>
      </w:r>
    </w:p>
    <w:p w14:paraId="0CE606EA">
      <w:pPr>
        <w:widowControl w:val="0"/>
        <w:numPr>
          <w:ilvl w:val="0"/>
          <w:numId w:val="0"/>
        </w:numPr>
        <w:jc w:val="both"/>
        <w:rPr>
          <w:rFonts w:hint="eastAsia"/>
        </w:rPr>
      </w:pPr>
      <w:r>
        <w:rPr>
          <w:rFonts w:hint="eastAsia"/>
        </w:rPr>
        <w:t>跟从我的，就不在黑暗里走，我们的主说。106</w:t>
      </w:r>
    </w:p>
    <w:p w14:paraId="650D698D">
      <w:pPr>
        <w:widowControl w:val="0"/>
        <w:numPr>
          <w:ilvl w:val="0"/>
          <w:numId w:val="0"/>
        </w:numPr>
        <w:jc w:val="both"/>
        <w:rPr>
          <w:rFonts w:hint="eastAsia"/>
        </w:rPr>
      </w:pPr>
    </w:p>
    <w:p w14:paraId="490AF463">
      <w:pPr>
        <w:widowControl w:val="0"/>
        <w:numPr>
          <w:ilvl w:val="0"/>
          <w:numId w:val="0"/>
        </w:numPr>
        <w:jc w:val="both"/>
        <w:rPr>
          <w:rFonts w:hint="eastAsia"/>
        </w:rPr>
      </w:pPr>
      <w:r>
        <w:rPr>
          <w:rFonts w:hint="eastAsia"/>
        </w:rPr>
        <w:t>He, who aims high, shoots the higher for it, though he doesn't shoot as high as he aims.</w:t>
      </w:r>
    </w:p>
    <w:p w14:paraId="4E647D12">
      <w:pPr>
        <w:widowControl w:val="0"/>
        <w:numPr>
          <w:ilvl w:val="0"/>
          <w:numId w:val="0"/>
        </w:numPr>
        <w:jc w:val="both"/>
        <w:rPr>
          <w:rFonts w:hint="eastAsia"/>
        </w:rPr>
      </w:pPr>
      <w:r>
        <w:rPr>
          <w:rFonts w:hint="eastAsia"/>
        </w:rPr>
        <w:t>目标高的人，因此射得更高，尽管他射不到他所瞄准的那么高。</w:t>
      </w:r>
    </w:p>
    <w:p w14:paraId="1B318BFE">
      <w:pPr>
        <w:widowControl w:val="0"/>
        <w:numPr>
          <w:ilvl w:val="0"/>
          <w:numId w:val="0"/>
        </w:numPr>
        <w:jc w:val="both"/>
        <w:rPr>
          <w:rFonts w:hint="eastAsia"/>
        </w:rPr>
      </w:pPr>
      <w:r>
        <w:rPr>
          <w:rFonts w:hint="eastAsia"/>
        </w:rPr>
        <w:t>This is what ennobles the spirit of a Christian, the propounding of this our high pattern, the example of Jesus Christ.</w:t>
      </w:r>
    </w:p>
    <w:p w14:paraId="65769BFD">
      <w:pPr>
        <w:widowControl w:val="0"/>
        <w:numPr>
          <w:ilvl w:val="0"/>
          <w:numId w:val="0"/>
        </w:numPr>
        <w:jc w:val="both"/>
        <w:rPr>
          <w:rFonts w:hint="eastAsia"/>
        </w:rPr>
      </w:pPr>
      <w:r>
        <w:rPr>
          <w:rFonts w:hint="eastAsia"/>
        </w:rPr>
        <w:t>这正是使一个基督徒的灵高贵的，即提出我们这个高的典范，耶稣基督的榜样。</w:t>
      </w:r>
    </w:p>
    <w:p w14:paraId="0D174E29">
      <w:pPr>
        <w:widowControl w:val="0"/>
        <w:numPr>
          <w:ilvl w:val="0"/>
          <w:numId w:val="0"/>
        </w:numPr>
        <w:jc w:val="both"/>
        <w:rPr>
          <w:rFonts w:hint="eastAsia"/>
        </w:rPr>
      </w:pPr>
    </w:p>
    <w:p w14:paraId="27601292">
      <w:pPr>
        <w:widowControl w:val="0"/>
        <w:numPr>
          <w:ilvl w:val="0"/>
          <w:numId w:val="0"/>
        </w:numPr>
        <w:jc w:val="both"/>
        <w:rPr>
          <w:rFonts w:hint="eastAsia"/>
        </w:rPr>
      </w:pPr>
      <w:r>
        <w:rPr>
          <w:rFonts w:hint="eastAsia"/>
        </w:rPr>
        <w:t>The imitation of men in worthless things is low and servile; the imitation of their virtues is commendable; but if we aim no higher, it is both imperfect and unsafe.</w:t>
      </w:r>
    </w:p>
    <w:p w14:paraId="4C25FBC0">
      <w:pPr>
        <w:widowControl w:val="0"/>
        <w:numPr>
          <w:ilvl w:val="0"/>
          <w:numId w:val="0"/>
        </w:numPr>
        <w:jc w:val="both"/>
        <w:rPr>
          <w:rFonts w:hint="eastAsia"/>
        </w:rPr>
      </w:pPr>
      <w:r>
        <w:rPr>
          <w:rFonts w:hint="eastAsia"/>
        </w:rPr>
        <w:t>在无价值的事上模仿人，是低下和奴性的；模仿他们的美德，是值得称赞的；但如果我们不瞄准更高，那既不完全，也不安全。</w:t>
      </w:r>
    </w:p>
    <w:p w14:paraId="6EC66581">
      <w:pPr>
        <w:widowControl w:val="0"/>
        <w:numPr>
          <w:ilvl w:val="0"/>
          <w:numId w:val="0"/>
        </w:numPr>
        <w:jc w:val="both"/>
        <w:rPr>
          <w:rFonts w:hint="eastAsia"/>
        </w:rPr>
      </w:pPr>
      <w:r>
        <w:rPr>
          <w:rFonts w:hint="eastAsia"/>
        </w:rPr>
        <w:t>The Apostle St. Paul will have no imitation, but with regard to this Supreme Pattern: Be you followers of me, even as I also am of Christ107.</w:t>
      </w:r>
    </w:p>
    <w:p w14:paraId="553122E0">
      <w:pPr>
        <w:widowControl w:val="0"/>
        <w:numPr>
          <w:ilvl w:val="0"/>
          <w:numId w:val="0"/>
        </w:numPr>
        <w:jc w:val="both"/>
        <w:rPr>
          <w:rFonts w:hint="eastAsia"/>
        </w:rPr>
      </w:pPr>
      <w:r>
        <w:rPr>
          <w:rFonts w:hint="eastAsia"/>
        </w:rPr>
        <w:t>使徒圣保罗不要任何模仿，除非是相对于这个至高的典范：你们该效法我，像我效法基督一样107。</w:t>
      </w:r>
    </w:p>
    <w:p w14:paraId="08074AA6">
      <w:pPr>
        <w:widowControl w:val="0"/>
        <w:numPr>
          <w:ilvl w:val="0"/>
          <w:numId w:val="0"/>
        </w:numPr>
        <w:jc w:val="both"/>
        <w:rPr>
          <w:rFonts w:hint="eastAsia"/>
        </w:rPr>
      </w:pPr>
      <w:r>
        <w:rPr>
          <w:rFonts w:hint="eastAsia"/>
        </w:rPr>
        <w:t>One Christian may take the example of Christ in many things as exhibited in another, but still he must examine all by the original primitive copy, the footsteps of Christ Himself; following nothing, but as it is conformable to that, and looking chiefly on Him, both as the most perfect and most effectual example.108</w:t>
      </w:r>
    </w:p>
    <w:p w14:paraId="48F4A5BF">
      <w:pPr>
        <w:widowControl w:val="0"/>
        <w:numPr>
          <w:ilvl w:val="0"/>
          <w:numId w:val="0"/>
        </w:numPr>
        <w:jc w:val="both"/>
        <w:rPr>
          <w:rFonts w:hint="eastAsia"/>
        </w:rPr>
      </w:pPr>
      <w:r>
        <w:rPr>
          <w:rFonts w:hint="eastAsia"/>
        </w:rPr>
        <w:t>一个基督徒可以在许多事上，取基督在另一人身上所显出的榜样，但他仍必须用原始的、最初的摹本，即基督祂自己的脚踪，来检验一切；只跟随那与此相符的，并主要仰望祂，祂既是最完全，也是最有效的榜样。108</w:t>
      </w:r>
    </w:p>
    <w:p w14:paraId="40673F30">
      <w:pPr>
        <w:widowControl w:val="0"/>
        <w:numPr>
          <w:ilvl w:val="0"/>
          <w:numId w:val="0"/>
        </w:numPr>
        <w:jc w:val="both"/>
        <w:rPr>
          <w:rFonts w:hint="eastAsia"/>
        </w:rPr>
      </w:pPr>
      <w:r>
        <w:rPr>
          <w:rFonts w:hint="eastAsia"/>
        </w:rPr>
        <w:t>There is a cloud of witnesses,109 and examples, but look above them all, to Him, who is as high above them as the sun is above the clouds.</w:t>
      </w:r>
    </w:p>
    <w:p w14:paraId="56A9099D">
      <w:pPr>
        <w:widowControl w:val="0"/>
        <w:numPr>
          <w:ilvl w:val="0"/>
          <w:numId w:val="0"/>
        </w:numPr>
        <w:jc w:val="both"/>
        <w:rPr>
          <w:rFonts w:hint="eastAsia"/>
        </w:rPr>
      </w:pPr>
      <w:r>
        <w:rPr>
          <w:rFonts w:hint="eastAsia"/>
        </w:rPr>
        <w:t>有许多的见证人，如同云彩围着我们，109 和榜样，但要仰望他们众人之上，仰望祂，祂高过他们，如同太阳高过云彩。</w:t>
      </w:r>
    </w:p>
    <w:p w14:paraId="7A8E7674">
      <w:pPr>
        <w:widowControl w:val="0"/>
        <w:numPr>
          <w:ilvl w:val="0"/>
          <w:numId w:val="0"/>
        </w:numPr>
        <w:jc w:val="both"/>
        <w:rPr>
          <w:rFonts w:hint="eastAsia"/>
        </w:rPr>
      </w:pPr>
      <w:r>
        <w:rPr>
          <w:rFonts w:hint="eastAsia"/>
        </w:rPr>
        <w:t>As in the covenant of grace the way is better, a living way indeed, so there is this advantage also, that we are not left to our own skill for following it, but taught by the Spirit.</w:t>
      </w:r>
    </w:p>
    <w:p w14:paraId="1F68C237">
      <w:pPr>
        <w:widowControl w:val="0"/>
        <w:numPr>
          <w:ilvl w:val="0"/>
          <w:numId w:val="0"/>
        </w:numPr>
        <w:jc w:val="both"/>
        <w:rPr>
          <w:rFonts w:hint="eastAsia"/>
        </w:rPr>
      </w:pPr>
      <w:r>
        <w:rPr>
          <w:rFonts w:hint="eastAsia"/>
        </w:rPr>
        <w:t>正如在恩典之约中，道路更美，确实是一条活路，同样，也有这个好处，即我们不是被撇下，凭自己的技能去跟随它，而是被圣灵教导。</w:t>
      </w:r>
    </w:p>
    <w:p w14:paraId="2770D393">
      <w:pPr>
        <w:widowControl w:val="0"/>
        <w:numPr>
          <w:ilvl w:val="0"/>
          <w:numId w:val="0"/>
        </w:numPr>
        <w:jc w:val="both"/>
        <w:rPr>
          <w:rFonts w:hint="eastAsia"/>
        </w:rPr>
      </w:pPr>
      <w:r>
        <w:rPr>
          <w:rFonts w:hint="eastAsia"/>
        </w:rPr>
        <w:t>In the delivery of the law, God showed His glory and greatness by the manner of giving it, but the law was written only in dead tables.</w:t>
      </w:r>
    </w:p>
    <w:p w14:paraId="32D2A6AA">
      <w:pPr>
        <w:widowControl w:val="0"/>
        <w:numPr>
          <w:ilvl w:val="0"/>
          <w:numId w:val="0"/>
        </w:numPr>
        <w:jc w:val="both"/>
        <w:rPr>
          <w:rFonts w:hint="eastAsia"/>
        </w:rPr>
      </w:pPr>
      <w:r>
        <w:rPr>
          <w:rFonts w:hint="eastAsia"/>
        </w:rPr>
        <w:t>在颁布律法时，神藉着颁布的方式，显明了祂的荣耀和伟大，但律法只写在死的石版上。</w:t>
      </w:r>
    </w:p>
    <w:p w14:paraId="62CDB9E8">
      <w:pPr>
        <w:widowControl w:val="0"/>
        <w:numPr>
          <w:ilvl w:val="0"/>
          <w:numId w:val="0"/>
        </w:numPr>
        <w:jc w:val="both"/>
        <w:rPr>
          <w:rFonts w:hint="eastAsia"/>
        </w:rPr>
      </w:pPr>
      <w:r>
        <w:rPr>
          <w:rFonts w:hint="eastAsia"/>
        </w:rPr>
        <w:t>But Christ, the living Law, teaches by obeying it, how to obey it; and this, too, is the advantage of the Gospel, that the law is twice written over unto believers, first, in the example of Christ, and then inwardly in their hearts by His Spirit.</w:t>
      </w:r>
    </w:p>
    <w:p w14:paraId="261F56A0">
      <w:pPr>
        <w:widowControl w:val="0"/>
        <w:numPr>
          <w:ilvl w:val="0"/>
          <w:numId w:val="0"/>
        </w:numPr>
        <w:jc w:val="both"/>
        <w:rPr>
          <w:rFonts w:hint="eastAsia"/>
        </w:rPr>
      </w:pPr>
      <w:r>
        <w:rPr>
          <w:rFonts w:hint="eastAsia"/>
        </w:rPr>
        <w:t>但基督，这活的律法，藉着顺服它，来教导如何顺服它；这也是福音的好处，即律法向信徒写了两遍，首先，在基督的榜样中，然后，藉着祂的灵，内在地位写在他们心里。</w:t>
      </w:r>
    </w:p>
    <w:p w14:paraId="600CF362">
      <w:pPr>
        <w:widowControl w:val="0"/>
        <w:numPr>
          <w:ilvl w:val="0"/>
          <w:numId w:val="0"/>
        </w:numPr>
        <w:jc w:val="both"/>
        <w:rPr>
          <w:rFonts w:hint="eastAsia"/>
        </w:rPr>
      </w:pPr>
      <w:r>
        <w:rPr>
          <w:rFonts w:hint="eastAsia"/>
        </w:rPr>
        <w:t>There is, together with that copy of all grace in Him, a spirit derived from Him, enabling believers to follow Him in their measure.</w:t>
      </w:r>
    </w:p>
    <w:p w14:paraId="22675579">
      <w:pPr>
        <w:widowControl w:val="0"/>
        <w:numPr>
          <w:ilvl w:val="0"/>
          <w:numId w:val="0"/>
        </w:numPr>
        <w:jc w:val="both"/>
        <w:rPr>
          <w:rFonts w:hint="eastAsia"/>
        </w:rPr>
      </w:pPr>
      <w:r>
        <w:rPr>
          <w:rFonts w:hint="eastAsia"/>
        </w:rPr>
        <w:t>在祂里面，与那一切恩典的摹本一同，有一个源于祂的灵，使信徒能按他们的度量跟随祂。</w:t>
      </w:r>
    </w:p>
    <w:p w14:paraId="6E4CBCF1">
      <w:pPr>
        <w:widowControl w:val="0"/>
        <w:numPr>
          <w:ilvl w:val="0"/>
          <w:numId w:val="0"/>
        </w:numPr>
        <w:jc w:val="both"/>
        <w:rPr>
          <w:rFonts w:hint="eastAsia"/>
        </w:rPr>
      </w:pPr>
      <w:r>
        <w:rPr>
          <w:rFonts w:hint="eastAsia"/>
        </w:rPr>
        <w:t>They may not only see Him as the only begotten of the Father, full of grace and truth, as it is John 1:14, but, as there it follows (ver. 16), they receive of his fullness, and grace for grace.</w:t>
      </w:r>
    </w:p>
    <w:p w14:paraId="0D1E1D03">
      <w:pPr>
        <w:widowControl w:val="0"/>
        <w:numPr>
          <w:ilvl w:val="0"/>
          <w:numId w:val="0"/>
        </w:numPr>
        <w:jc w:val="both"/>
        <w:rPr>
          <w:rFonts w:hint="eastAsia"/>
        </w:rPr>
      </w:pPr>
      <w:r>
        <w:rPr>
          <w:rFonts w:hint="eastAsia"/>
        </w:rPr>
        <w:t>他们不仅可以看见祂是父的独生子，充满了恩典和真理，如约翰福音1:14所说，而且，如那里接着说的（16节），他们都从他的丰满里领受了，而且恩上加恩。</w:t>
      </w:r>
    </w:p>
    <w:p w14:paraId="2E09FABE">
      <w:pPr>
        <w:widowControl w:val="0"/>
        <w:numPr>
          <w:ilvl w:val="0"/>
          <w:numId w:val="0"/>
        </w:numPr>
        <w:jc w:val="both"/>
        <w:rPr>
          <w:rFonts w:hint="eastAsia"/>
        </w:rPr>
      </w:pPr>
      <w:r>
        <w:rPr>
          <w:rFonts w:hint="eastAsia"/>
        </w:rPr>
        <w:t>The love of Christ makes the soul delight to converse with Him; and converse and love together, make it learn His behavior; as men who live much together, especially if they much affect one another, will insensibly contract one another's habits and customs.</w:t>
      </w:r>
    </w:p>
    <w:p w14:paraId="57BB373D">
      <w:pPr>
        <w:widowControl w:val="0"/>
        <w:numPr>
          <w:ilvl w:val="0"/>
          <w:numId w:val="0"/>
        </w:numPr>
        <w:jc w:val="both"/>
        <w:rPr>
          <w:rFonts w:hint="eastAsia"/>
        </w:rPr>
      </w:pPr>
      <w:r>
        <w:rPr>
          <w:rFonts w:hint="eastAsia"/>
        </w:rPr>
        <w:t>基督的爱使灵魂喜悦与祂交通；交通和爱在一起，使它学习祂的行为；如同常在一起生活的人，特别是如果他们彼此非常喜爱，会不知不觉地沾染彼此的习惯和风俗。</w:t>
      </w:r>
    </w:p>
    <w:p w14:paraId="444BA29B">
      <w:pPr>
        <w:widowControl w:val="0"/>
        <w:numPr>
          <w:ilvl w:val="0"/>
          <w:numId w:val="0"/>
        </w:numPr>
        <w:jc w:val="both"/>
        <w:rPr>
          <w:rFonts w:hint="eastAsia"/>
        </w:rPr>
      </w:pPr>
    </w:p>
    <w:p w14:paraId="4D0C9FD2">
      <w:pPr>
        <w:widowControl w:val="0"/>
        <w:numPr>
          <w:ilvl w:val="0"/>
          <w:numId w:val="0"/>
        </w:numPr>
        <w:jc w:val="both"/>
        <w:rPr>
          <w:rFonts w:hint="eastAsia"/>
        </w:rPr>
      </w:pPr>
      <w:r>
        <w:rPr>
          <w:rFonts w:hint="eastAsia"/>
        </w:rPr>
        <w:t>The other thing obliging us is, 2ndly, Our interest in Him and His sufferings: He suffered for us.</w:t>
      </w:r>
    </w:p>
    <w:p w14:paraId="190E5244">
      <w:pPr>
        <w:widowControl w:val="0"/>
        <w:numPr>
          <w:ilvl w:val="0"/>
          <w:numId w:val="0"/>
        </w:numPr>
        <w:jc w:val="both"/>
        <w:rPr>
          <w:rFonts w:hint="eastAsia"/>
        </w:rPr>
      </w:pPr>
      <w:r>
        <w:rPr>
          <w:rFonts w:hint="eastAsia"/>
        </w:rPr>
        <w:t>另一件约束我们的事是，第二，我们在祂里面和祂的苦难中的份：祂为我们受苦。</w:t>
      </w:r>
    </w:p>
    <w:p w14:paraId="2BE18F2A">
      <w:pPr>
        <w:widowControl w:val="0"/>
        <w:numPr>
          <w:ilvl w:val="0"/>
          <w:numId w:val="0"/>
        </w:numPr>
        <w:jc w:val="both"/>
        <w:rPr>
          <w:rFonts w:hint="eastAsia"/>
        </w:rPr>
      </w:pPr>
      <w:r>
        <w:rPr>
          <w:rFonts w:hint="eastAsia"/>
        </w:rPr>
        <w:t>And to this the Apostle returns, ver. 24. Observe only from the tie of these two, that if we neglect His example set before us, we cannot enjoy any right assurance of His suffering for us; but if we seriously endeavor to follow Him, then we may be persuaded of life through His death, and those steps of His in which we walk will bring us before long to be where He is.</w:t>
      </w:r>
    </w:p>
    <w:p w14:paraId="61765FC7">
      <w:pPr>
        <w:widowControl w:val="0"/>
        <w:numPr>
          <w:ilvl w:val="0"/>
          <w:numId w:val="0"/>
        </w:numPr>
        <w:jc w:val="both"/>
        <w:rPr>
          <w:rFonts w:hint="eastAsia"/>
        </w:rPr>
      </w:pPr>
      <w:r>
        <w:rPr>
          <w:rFonts w:hint="eastAsia"/>
        </w:rPr>
        <w:t>使徒在24节回到这一点。只从这两者的联系中观察，如果我们忽略摆在我们面前的祂的榜样，我们就不能享有祂为我们受苦的任何正确确据；但如果我们认真努力地跟随祂，那么我们就可以确信，藉着祂的死得生命，并且我们所行的祂的那些脚踪，不久将带我们到祂所在的地方。</w:t>
      </w:r>
    </w:p>
    <w:p w14:paraId="5BB9D84B">
      <w:pPr>
        <w:widowControl w:val="0"/>
        <w:numPr>
          <w:ilvl w:val="0"/>
          <w:numId w:val="0"/>
        </w:numPr>
        <w:jc w:val="both"/>
        <w:rPr>
          <w:rFonts w:hint="eastAsia"/>
        </w:rPr>
      </w:pPr>
    </w:p>
    <w:p w14:paraId="1C290CE6">
      <w:pPr>
        <w:widowControl w:val="0"/>
        <w:numPr>
          <w:ilvl w:val="0"/>
          <w:numId w:val="0"/>
        </w:numPr>
        <w:jc w:val="both"/>
        <w:rPr>
          <w:rFonts w:hint="eastAsia"/>
        </w:rPr>
      </w:pPr>
      <w:r>
        <w:rPr>
          <w:rFonts w:hint="eastAsia"/>
        </w:rPr>
        <w:t>Ver. 24. Who his own self bore our sins in his own body on the tree, that we, being dead to sins, should live unto righteousness: by whose stripes you were healed.</w:t>
      </w:r>
    </w:p>
    <w:p w14:paraId="1146A6E6">
      <w:pPr>
        <w:widowControl w:val="0"/>
        <w:numPr>
          <w:ilvl w:val="0"/>
          <w:numId w:val="0"/>
        </w:numPr>
        <w:jc w:val="both"/>
        <w:rPr>
          <w:rFonts w:hint="eastAsia"/>
        </w:rPr>
      </w:pPr>
      <w:r>
        <w:rPr>
          <w:rFonts w:hint="eastAsia"/>
        </w:rPr>
        <w:t>24节. 他被挂在木头上，亲身担当了我们的罪，使我们既然在罪上死，就得以在义上活：因他受的鞭伤，你们便得了医治。</w:t>
      </w:r>
    </w:p>
    <w:p w14:paraId="30553C1F">
      <w:pPr>
        <w:widowControl w:val="0"/>
        <w:numPr>
          <w:ilvl w:val="0"/>
          <w:numId w:val="0"/>
        </w:numPr>
        <w:jc w:val="both"/>
        <w:rPr>
          <w:rFonts w:hint="eastAsia"/>
        </w:rPr>
      </w:pPr>
    </w:p>
    <w:p w14:paraId="3D78AD26">
      <w:pPr>
        <w:widowControl w:val="0"/>
        <w:numPr>
          <w:ilvl w:val="0"/>
          <w:numId w:val="0"/>
        </w:numPr>
        <w:jc w:val="both"/>
        <w:rPr>
          <w:rFonts w:hint="eastAsia"/>
        </w:rPr>
      </w:pPr>
      <w:r>
        <w:rPr>
          <w:rFonts w:hint="eastAsia"/>
        </w:rPr>
        <w:t>That which is deepest in the heart is generally most in the mouth; that which abounds within runs over most by the tongue or pen.</w:t>
      </w:r>
    </w:p>
    <w:p w14:paraId="6B60670A">
      <w:pPr>
        <w:widowControl w:val="0"/>
        <w:numPr>
          <w:ilvl w:val="0"/>
          <w:numId w:val="0"/>
        </w:numPr>
        <w:jc w:val="both"/>
        <w:rPr>
          <w:rFonts w:hint="eastAsia"/>
        </w:rPr>
      </w:pPr>
      <w:r>
        <w:rPr>
          <w:rFonts w:hint="eastAsia"/>
        </w:rPr>
        <w:t>心里最深处的，通常口里说得最多；里面所充满的，最容易从舌头或笔下流露出来。</w:t>
      </w:r>
    </w:p>
    <w:p w14:paraId="53D85DDE">
      <w:pPr>
        <w:widowControl w:val="0"/>
        <w:numPr>
          <w:ilvl w:val="0"/>
          <w:numId w:val="0"/>
        </w:numPr>
        <w:jc w:val="both"/>
        <w:rPr>
          <w:rFonts w:hint="eastAsia"/>
        </w:rPr>
      </w:pPr>
      <w:r>
        <w:rPr>
          <w:rFonts w:hint="eastAsia"/>
        </w:rPr>
        <w:t>When men light upon the speaking of that subject which possesses their affection, they can hardly be taken off, or drawn from it again.</w:t>
      </w:r>
    </w:p>
    <w:p w14:paraId="596723C7">
      <w:pPr>
        <w:widowControl w:val="0"/>
        <w:numPr>
          <w:ilvl w:val="0"/>
          <w:numId w:val="0"/>
        </w:numPr>
        <w:jc w:val="both"/>
        <w:rPr>
          <w:rFonts w:hint="eastAsia"/>
        </w:rPr>
      </w:pPr>
      <w:r>
        <w:rPr>
          <w:rFonts w:hint="eastAsia"/>
        </w:rPr>
        <w:t>当人们偶然谈到占据他们情感的主题时，他们就很难再被拉开，或从那主题上移开。</w:t>
      </w:r>
    </w:p>
    <w:p w14:paraId="110D66FF">
      <w:pPr>
        <w:widowControl w:val="0"/>
        <w:numPr>
          <w:ilvl w:val="0"/>
          <w:numId w:val="0"/>
        </w:numPr>
        <w:jc w:val="both"/>
        <w:rPr>
          <w:rFonts w:hint="eastAsia"/>
        </w:rPr>
      </w:pPr>
      <w:r>
        <w:rPr>
          <w:rFonts w:hint="eastAsia"/>
        </w:rPr>
        <w:t>Thus the Apostles in their writings, when they make mention any way of Christ suffering for us, love to dwell on it, as that which they take most delight to speak of; such delicacy and sweetness is in it to a spiritual taste, that they like to keep it in their mouth, and are never out of their theme, when they insist on Jesus Christ, though they have but named Him by occasion of some other doctrine; for He is the great subject of all they have to say.</w:t>
      </w:r>
    </w:p>
    <w:p w14:paraId="0EF0F050">
      <w:pPr>
        <w:widowControl w:val="0"/>
        <w:numPr>
          <w:ilvl w:val="0"/>
          <w:numId w:val="0"/>
        </w:numPr>
        <w:jc w:val="both"/>
        <w:rPr>
          <w:rFonts w:hint="eastAsia"/>
        </w:rPr>
      </w:pPr>
      <w:r>
        <w:rPr>
          <w:rFonts w:hint="eastAsia"/>
        </w:rPr>
        <w:t>因此，使徒们在他们的著作中，当他们以任何方式提到基督为我们受苦时，都喜爱详述它，仿佛那是他们最乐于谈论的；对属灵的味觉来说，它有如此的美味和甘甜，以至于他们喜欢把它含在口中，当他们坚持论耶稣基督时，他们就从未偏离主题，尽管他们只是因其他教义的缘故才提到祂；因为祂是他们所要说的一切的伟大主题。</w:t>
      </w:r>
    </w:p>
    <w:p w14:paraId="1B2502F4">
      <w:pPr>
        <w:widowControl w:val="0"/>
        <w:numPr>
          <w:ilvl w:val="0"/>
          <w:numId w:val="0"/>
        </w:numPr>
        <w:jc w:val="both"/>
        <w:rPr>
          <w:rFonts w:hint="eastAsia"/>
        </w:rPr>
      </w:pPr>
    </w:p>
    <w:p w14:paraId="0A94C1C3">
      <w:pPr>
        <w:widowControl w:val="0"/>
        <w:numPr>
          <w:ilvl w:val="0"/>
          <w:numId w:val="0"/>
        </w:numPr>
        <w:jc w:val="both"/>
        <w:rPr>
          <w:rFonts w:hint="eastAsia"/>
        </w:rPr>
      </w:pPr>
      <w:r>
        <w:rPr>
          <w:rFonts w:hint="eastAsia"/>
        </w:rPr>
        <w:t>Thus here, the Apostle had spoken of Christ in the foregoing words very fitly to his present subject, setting Him before Christian servants, and all suffering Christians, as their complete example, both in point of much suffering, and of perfect innocence and patience in suffering; and he had expressed their obligation to study and follow that example; yet, he cannot leave it so, but having said that all His sufferings in which He was so exemplary, were for us, as a chief consideration for which we should study to be like Him, he returns to that again, and enlarges upon it in words partly the same, partly very near those of that Evangelist among the Prophets.110</w:t>
      </w:r>
    </w:p>
    <w:p w14:paraId="07399255">
      <w:pPr>
        <w:widowControl w:val="0"/>
        <w:numPr>
          <w:ilvl w:val="0"/>
          <w:numId w:val="0"/>
        </w:numPr>
        <w:jc w:val="both"/>
        <w:rPr>
          <w:rFonts w:hint="eastAsia"/>
        </w:rPr>
      </w:pPr>
      <w:r>
        <w:rPr>
          <w:rFonts w:hint="eastAsia"/>
        </w:rPr>
        <w:t>因此，在这里，使徒在前几句话中，非常贴切地对他当前的主题谈论了基督，将祂摆在基督徒仆人和所有受苦的基督徒面前，作为他们完全的榜样，无论是在受许多苦方面，还是在受苦中完全无辜和忍耐方面；他已表达了他们学习和跟随那榜样的义务；然而，他不能就此罢休，但在说了祂一切如此堪为榜样的苦难，都是为我们，作为我们应当学习像祂的一个主要考量之后，他又回到那一点，并用部分相同，部分非常接近先知中的那位福音传道者的话语来加以阐述。110</w:t>
      </w:r>
    </w:p>
    <w:p w14:paraId="6725E5F2">
      <w:pPr>
        <w:widowControl w:val="0"/>
        <w:numPr>
          <w:ilvl w:val="0"/>
          <w:numId w:val="0"/>
        </w:numPr>
        <w:jc w:val="both"/>
        <w:rPr>
          <w:rFonts w:hint="eastAsia"/>
        </w:rPr>
      </w:pPr>
    </w:p>
    <w:p w14:paraId="3D34AD79">
      <w:pPr>
        <w:widowControl w:val="0"/>
        <w:numPr>
          <w:ilvl w:val="0"/>
          <w:numId w:val="0"/>
        </w:numPr>
        <w:jc w:val="both"/>
        <w:rPr>
          <w:rFonts w:hint="eastAsia"/>
        </w:rPr>
      </w:pPr>
      <w:r>
        <w:rPr>
          <w:rFonts w:hint="eastAsia"/>
        </w:rPr>
        <w:t>And it suits very well with his main scope, to press this point, as giving both very much strength and sweetness to the exhortation; for surely it is most reasonable that we willingly conform to Him in suffering, who had never been an example of suffering, nor subject at all to sufferings, nor in any degree capable of them, but for us; and it is most comfortable in the light sufferings of this moment, to consider that He has freed us from the sufferings of eternity, by suffering Himself in our place in the fullness of time.</w:t>
      </w:r>
    </w:p>
    <w:p w14:paraId="059F99E7">
      <w:pPr>
        <w:widowControl w:val="0"/>
        <w:numPr>
          <w:ilvl w:val="0"/>
          <w:numId w:val="0"/>
        </w:numPr>
        <w:jc w:val="both"/>
        <w:rPr>
          <w:rFonts w:hint="eastAsia"/>
        </w:rPr>
      </w:pPr>
      <w:r>
        <w:rPr>
          <w:rFonts w:hint="eastAsia"/>
        </w:rPr>
        <w:t>这与他的主要目的非常契合，即强调这一点，既给劝勉增添了极大的力量，也增添了极大的甘甜；因为，我们甘愿在受苦上与祂一致，肯定是极其合理的，祂若不是为我们，就绝不会成为受苦的榜样，也绝不会受任何苦难，也绝不可能在任何程度上受苦；并且，在这暂时的轻微苦难中，思想祂已藉着祂自己在时候满足时，在我们的地位上为我们受苦，而使我们脱离了永恒的苦难，这是最安慰的。</w:t>
      </w:r>
    </w:p>
    <w:p w14:paraId="58A12231">
      <w:pPr>
        <w:widowControl w:val="0"/>
        <w:numPr>
          <w:ilvl w:val="0"/>
          <w:numId w:val="0"/>
        </w:numPr>
        <w:jc w:val="both"/>
        <w:rPr>
          <w:rFonts w:hint="eastAsia"/>
        </w:rPr>
      </w:pPr>
    </w:p>
    <w:p w14:paraId="7094ED58">
      <w:pPr>
        <w:widowControl w:val="0"/>
        <w:numPr>
          <w:ilvl w:val="0"/>
          <w:numId w:val="0"/>
        </w:numPr>
        <w:jc w:val="both"/>
        <w:rPr>
          <w:rFonts w:hint="eastAsia"/>
        </w:rPr>
      </w:pPr>
      <w:r>
        <w:rPr>
          <w:rFonts w:hint="eastAsia"/>
        </w:rPr>
        <w:t>That Jesus Christ is, in doing and in suffering, our supreme and matchless example, and that He came to be so, is a truth; but that He is nothing further, and came for no other purpose, is, you see, a high point of falsehood.</w:t>
      </w:r>
    </w:p>
    <w:p w14:paraId="42851395">
      <w:pPr>
        <w:widowControl w:val="0"/>
        <w:numPr>
          <w:ilvl w:val="0"/>
          <w:numId w:val="0"/>
        </w:numPr>
        <w:jc w:val="both"/>
        <w:rPr>
          <w:rFonts w:hint="eastAsia"/>
        </w:rPr>
      </w:pPr>
      <w:r>
        <w:rPr>
          <w:rFonts w:hint="eastAsia"/>
        </w:rPr>
        <w:t>耶稣基督在行事和受苦上，是我们至高无上的、无与伦比的榜样，并且祂来就是为此，这是一个真理；但祂仅此而已，来别无他图，你可见，这是一个极大的谬误。</w:t>
      </w:r>
    </w:p>
    <w:p w14:paraId="650BDD12">
      <w:pPr>
        <w:widowControl w:val="0"/>
        <w:numPr>
          <w:ilvl w:val="0"/>
          <w:numId w:val="0"/>
        </w:numPr>
        <w:jc w:val="both"/>
        <w:rPr>
          <w:rFonts w:hint="eastAsia"/>
        </w:rPr>
      </w:pPr>
      <w:r>
        <w:rPr>
          <w:rFonts w:hint="eastAsia"/>
        </w:rPr>
        <w:t>For how should man be enabled to learn and follow that example of obedience, unless there was more than an example in Christ?</w:t>
      </w:r>
    </w:p>
    <w:p w14:paraId="0C2429B2">
      <w:pPr>
        <w:widowControl w:val="0"/>
        <w:numPr>
          <w:ilvl w:val="0"/>
          <w:numId w:val="0"/>
        </w:numPr>
        <w:jc w:val="both"/>
        <w:rPr>
          <w:rFonts w:hint="eastAsia"/>
        </w:rPr>
      </w:pPr>
      <w:r>
        <w:rPr>
          <w:rFonts w:hint="eastAsia"/>
        </w:rPr>
        <w:t>因为，除非在基督里有比榜样更多的东西，人怎能被赋能去学习和跟随那顺服的榜样呢？</w:t>
      </w:r>
    </w:p>
    <w:p w14:paraId="43F23A50">
      <w:pPr>
        <w:widowControl w:val="0"/>
        <w:numPr>
          <w:ilvl w:val="0"/>
          <w:numId w:val="0"/>
        </w:numPr>
        <w:jc w:val="both"/>
        <w:rPr>
          <w:rFonts w:hint="eastAsia"/>
        </w:rPr>
      </w:pPr>
      <w:r>
        <w:rPr>
          <w:rFonts w:hint="eastAsia"/>
        </w:rPr>
        <w:t>and what would become of that great reckoning of disobedience that man stands guilty of?</w:t>
      </w:r>
    </w:p>
    <w:p w14:paraId="36E27FA2">
      <w:pPr>
        <w:widowControl w:val="0"/>
        <w:numPr>
          <w:ilvl w:val="0"/>
          <w:numId w:val="0"/>
        </w:numPr>
        <w:jc w:val="both"/>
        <w:rPr>
          <w:rFonts w:hint="eastAsia"/>
        </w:rPr>
      </w:pPr>
      <w:r>
        <w:rPr>
          <w:rFonts w:hint="eastAsia"/>
        </w:rPr>
        <w:t>而人所犯下的那巨大的不顺服的罪账，又将如何呢？</w:t>
      </w:r>
    </w:p>
    <w:p w14:paraId="501FD3D3">
      <w:pPr>
        <w:widowControl w:val="0"/>
        <w:numPr>
          <w:ilvl w:val="0"/>
          <w:numId w:val="0"/>
        </w:numPr>
        <w:jc w:val="both"/>
        <w:rPr>
          <w:rFonts w:hint="eastAsia"/>
        </w:rPr>
      </w:pPr>
      <w:r>
        <w:rPr>
          <w:rFonts w:hint="eastAsia"/>
        </w:rPr>
        <w:t>No, these are notions far too narrow.</w:t>
      </w:r>
    </w:p>
    <w:p w14:paraId="5AED8AFF">
      <w:pPr>
        <w:widowControl w:val="0"/>
        <w:numPr>
          <w:ilvl w:val="0"/>
          <w:numId w:val="0"/>
        </w:numPr>
        <w:jc w:val="both"/>
        <w:rPr>
          <w:rFonts w:hint="eastAsia"/>
        </w:rPr>
      </w:pPr>
      <w:r>
        <w:rPr>
          <w:rFonts w:hint="eastAsia"/>
        </w:rPr>
        <w:t>不，这些观念太狭隘了。</w:t>
      </w:r>
    </w:p>
    <w:p w14:paraId="2A3C0105">
      <w:pPr>
        <w:widowControl w:val="0"/>
        <w:numPr>
          <w:ilvl w:val="0"/>
          <w:numId w:val="0"/>
        </w:numPr>
        <w:jc w:val="both"/>
        <w:rPr>
          <w:rFonts w:hint="eastAsia"/>
        </w:rPr>
      </w:pPr>
      <w:r>
        <w:rPr>
          <w:rFonts w:hint="eastAsia"/>
        </w:rPr>
        <w:t>He came to bear our sins in His own body on the tree, and for this purpose, had a body fitted for Him and given Him to bear this burden, to do this as the will of His Father, to stand for us instead of all offerings and sacrifices; by the which will, says the Apostle, we are sanctified, through the offering of the body of Jesus</w:t>
      </w:r>
    </w:p>
    <w:p w14:paraId="0598D58A">
      <w:pPr>
        <w:widowControl w:val="0"/>
        <w:numPr>
          <w:ilvl w:val="0"/>
          <w:numId w:val="0"/>
        </w:numPr>
        <w:jc w:val="both"/>
        <w:rPr>
          <w:rFonts w:hint="eastAsia"/>
        </w:rPr>
      </w:pPr>
      <w:r>
        <w:rPr>
          <w:rFonts w:hint="eastAsia"/>
        </w:rPr>
        <w:t>Christ, once for all.111</w:t>
      </w:r>
    </w:p>
    <w:p w14:paraId="4D87B4A7">
      <w:pPr>
        <w:widowControl w:val="0"/>
        <w:numPr>
          <w:ilvl w:val="0"/>
          <w:numId w:val="0"/>
        </w:numPr>
        <w:jc w:val="both"/>
        <w:rPr>
          <w:rFonts w:hint="eastAsia"/>
        </w:rPr>
      </w:pPr>
      <w:r>
        <w:rPr>
          <w:rFonts w:hint="eastAsia"/>
        </w:rPr>
        <w:t>祂来，是要在祂自己的身体里，在木头上担当我们的罪，为此目的，祂有一个为祂预备并赐给祂的身体，来担当这重担，来行这事作为祂父的旨意，来代替我们作一切的供物和祭物；使徒说，我们凭这旨意，靠耶稣基督，只一次献上他的身体，就得以成圣。111</w:t>
      </w:r>
    </w:p>
    <w:p w14:paraId="583C027C">
      <w:pPr>
        <w:widowControl w:val="0"/>
        <w:numPr>
          <w:ilvl w:val="0"/>
          <w:numId w:val="0"/>
        </w:numPr>
        <w:jc w:val="both"/>
        <w:rPr>
          <w:rFonts w:hint="eastAsia"/>
        </w:rPr>
      </w:pPr>
    </w:p>
    <w:p w14:paraId="57D1D1E4">
      <w:pPr>
        <w:widowControl w:val="0"/>
        <w:numPr>
          <w:ilvl w:val="0"/>
          <w:numId w:val="0"/>
        </w:numPr>
        <w:jc w:val="both"/>
        <w:rPr>
          <w:rFonts w:hint="eastAsia"/>
        </w:rPr>
      </w:pPr>
      <w:r>
        <w:rPr>
          <w:rFonts w:hint="eastAsia"/>
        </w:rPr>
        <w:t>This was His business, not only to rectify sinful man by His example, but also to redeem him by His blood.</w:t>
      </w:r>
    </w:p>
    <w:p w14:paraId="65D6B408">
      <w:pPr>
        <w:widowControl w:val="0"/>
        <w:numPr>
          <w:ilvl w:val="0"/>
          <w:numId w:val="0"/>
        </w:numPr>
        <w:jc w:val="both"/>
        <w:rPr>
          <w:rFonts w:hint="eastAsia"/>
        </w:rPr>
      </w:pPr>
      <w:r>
        <w:rPr>
          <w:rFonts w:hint="eastAsia"/>
        </w:rPr>
        <w:t>这是祂的事业，不仅是用祂的榜样来纠正有罪的人，也是用祂的血来救赎他。</w:t>
      </w:r>
    </w:p>
    <w:p w14:paraId="3F7A1D09">
      <w:pPr>
        <w:widowControl w:val="0"/>
        <w:numPr>
          <w:ilvl w:val="0"/>
          <w:numId w:val="0"/>
        </w:numPr>
        <w:jc w:val="both"/>
        <w:rPr>
          <w:rFonts w:hint="eastAsia"/>
        </w:rPr>
      </w:pPr>
      <w:r>
        <w:rPr>
          <w:rFonts w:hint="eastAsia"/>
        </w:rPr>
        <w:t>He was a Teacher come from God:112 as a Prophet, He teaches us the way of life, and as the best and greatest of Prophets, He is perfectly like His doctrine; and His actions (which in all teachers is the liveliest part of doctrine), His behavior in life and death, is our great pattern and instruction.</w:t>
      </w:r>
    </w:p>
    <w:p w14:paraId="5794714C">
      <w:pPr>
        <w:widowControl w:val="0"/>
        <w:numPr>
          <w:ilvl w:val="0"/>
          <w:numId w:val="0"/>
        </w:numPr>
        <w:jc w:val="both"/>
        <w:rPr>
          <w:rFonts w:hint="eastAsia"/>
        </w:rPr>
      </w:pPr>
      <w:r>
        <w:rPr>
          <w:rFonts w:hint="eastAsia"/>
        </w:rPr>
        <w:t>祂是从神那里来作师傅的：112 作为一位先知，祂教导我们生命的道路，并且作为最好、最伟大的先知，祂与祂的教义完全一致；而祂的行动（在所有教师中，这是教义最活泼的部分），祂在生与死中的行为，是我们伟大的典范和教训。</w:t>
      </w:r>
    </w:p>
    <w:p w14:paraId="3342D68E">
      <w:pPr>
        <w:widowControl w:val="0"/>
        <w:numPr>
          <w:ilvl w:val="0"/>
          <w:numId w:val="0"/>
        </w:numPr>
        <w:jc w:val="both"/>
        <w:rPr>
          <w:rFonts w:hint="eastAsia"/>
        </w:rPr>
      </w:pPr>
      <w:r>
        <w:rPr>
          <w:rFonts w:hint="eastAsia"/>
        </w:rPr>
        <w:t>But what is said of His forerunner, is more eminently true of Christ: He is a Prophet, and much more than a Prophet,113—a Priest satisfying justice for us, and a King conquering sin and death for us; an example indeed, but more than an example,—our sacrifice, and our life, our all in all.</w:t>
      </w:r>
    </w:p>
    <w:p w14:paraId="1DCAD04A">
      <w:pPr>
        <w:widowControl w:val="0"/>
        <w:numPr>
          <w:ilvl w:val="0"/>
          <w:numId w:val="0"/>
        </w:numPr>
        <w:jc w:val="both"/>
        <w:rPr>
          <w:rFonts w:hint="eastAsia"/>
        </w:rPr>
      </w:pPr>
      <w:r>
        <w:rPr>
          <w:rFonts w:hint="eastAsia"/>
        </w:rPr>
        <w:t>但关于祂先锋所说的话，在基督身上更为显著地为真：祂是先知，比先知大多了，113——是为我们满足公义的祭司，是为我们战胜罪和死的君王；确实是榜样，但不仅是榜样——是我们的祭物，我们的生命，我们的一切。</w:t>
      </w:r>
    </w:p>
    <w:p w14:paraId="33EEFEA0">
      <w:pPr>
        <w:widowControl w:val="0"/>
        <w:numPr>
          <w:ilvl w:val="0"/>
          <w:numId w:val="0"/>
        </w:numPr>
        <w:jc w:val="both"/>
        <w:rPr>
          <w:rFonts w:hint="eastAsia"/>
        </w:rPr>
      </w:pPr>
      <w:r>
        <w:rPr>
          <w:rFonts w:hint="eastAsia"/>
        </w:rPr>
        <w:t>It is our duty to walk, even as He walked,114 to make Him the pattern of our steps; but our comfort, and salvation lie in this, that He is the propitiation for our sins.115</w:t>
      </w:r>
    </w:p>
    <w:p w14:paraId="6550255B">
      <w:pPr>
        <w:widowControl w:val="0"/>
        <w:numPr>
          <w:ilvl w:val="0"/>
          <w:numId w:val="0"/>
        </w:numPr>
        <w:jc w:val="both"/>
        <w:rPr>
          <w:rFonts w:hint="eastAsia"/>
        </w:rPr>
      </w:pPr>
      <w:r>
        <w:rPr>
          <w:rFonts w:hint="eastAsia"/>
        </w:rPr>
        <w:t>我们当照祂所行的去行，114 使祂成为我们脚步的典范；但我们的安慰和救恩，在于祂为我们的罪作了挽回祭。115</w:t>
      </w:r>
    </w:p>
    <w:p w14:paraId="50426794">
      <w:pPr>
        <w:widowControl w:val="0"/>
        <w:numPr>
          <w:ilvl w:val="0"/>
          <w:numId w:val="0"/>
        </w:numPr>
        <w:jc w:val="both"/>
        <w:rPr>
          <w:rFonts w:hint="eastAsia"/>
        </w:rPr>
      </w:pPr>
      <w:r>
        <w:rPr>
          <w:rFonts w:hint="eastAsia"/>
        </w:rPr>
        <w:t>So, in the first chapter of that Epistle, We are to walk in the light, as He is in the light; but for all our walking, we need that which follows, that bears the great weight,—The blood of Jesus Christ cleanses us from all sin.116</w:t>
      </w:r>
    </w:p>
    <w:p w14:paraId="4E9C0CA3">
      <w:pPr>
        <w:widowControl w:val="0"/>
        <w:numPr>
          <w:ilvl w:val="0"/>
          <w:numId w:val="0"/>
        </w:numPr>
        <w:jc w:val="both"/>
        <w:rPr>
          <w:rFonts w:hint="eastAsia"/>
        </w:rPr>
      </w:pPr>
      <w:r>
        <w:rPr>
          <w:rFonts w:hint="eastAsia"/>
        </w:rPr>
        <w:t>因此，在那封书信的第一章中，我们要在光明中行，如同祂在光明中；但尽管我们行，我们仍需要那接下来的，那承载巨大重量的——耶稣基督的血洗净我们一切的罪。116</w:t>
      </w:r>
    </w:p>
    <w:p w14:paraId="24B81E52">
      <w:pPr>
        <w:widowControl w:val="0"/>
        <w:numPr>
          <w:ilvl w:val="0"/>
          <w:numId w:val="0"/>
        </w:numPr>
        <w:jc w:val="both"/>
        <w:rPr>
          <w:rFonts w:hint="eastAsia"/>
        </w:rPr>
      </w:pPr>
      <w:r>
        <w:rPr>
          <w:rFonts w:hint="eastAsia"/>
        </w:rPr>
        <w:t>And so still, that glory that He possesses in His own person, is the pledge of ours: He is there for us, He ever lives to make intercession for us, says the Apostle;117 and I go to prepare a place for you, says our Lord Himself.118</w:t>
      </w:r>
    </w:p>
    <w:p w14:paraId="00260162">
      <w:pPr>
        <w:widowControl w:val="0"/>
        <w:numPr>
          <w:ilvl w:val="0"/>
          <w:numId w:val="0"/>
        </w:numPr>
        <w:jc w:val="both"/>
        <w:rPr>
          <w:rFonts w:hint="eastAsia"/>
        </w:rPr>
      </w:pPr>
      <w:r>
        <w:rPr>
          <w:rFonts w:hint="eastAsia"/>
        </w:rPr>
        <w:t>并且，祂在祂自己位格中所拥有的那荣耀，仍是我们荣耀的凭据：祂在那里是为我们，祂长远活着，替我们祈求，使徒说；117 我去原是为你们预备地方去，我们的主自己说。118</w:t>
      </w:r>
    </w:p>
    <w:p w14:paraId="5FD37B72">
      <w:pPr>
        <w:widowControl w:val="0"/>
        <w:numPr>
          <w:ilvl w:val="0"/>
          <w:numId w:val="0"/>
        </w:numPr>
        <w:jc w:val="both"/>
        <w:rPr>
          <w:rFonts w:hint="eastAsia"/>
        </w:rPr>
      </w:pPr>
    </w:p>
    <w:p w14:paraId="1232A4B4">
      <w:pPr>
        <w:widowControl w:val="0"/>
        <w:numPr>
          <w:ilvl w:val="0"/>
          <w:numId w:val="0"/>
        </w:numPr>
        <w:jc w:val="both"/>
        <w:rPr>
          <w:rFonts w:hint="eastAsia"/>
        </w:rPr>
      </w:pPr>
      <w:r>
        <w:rPr>
          <w:rFonts w:hint="eastAsia"/>
        </w:rPr>
        <w:t>We have in the words these two great points, and in the same order as the words lie: I. The Nature and Quality of the sufferings of Jesus Christ; and, II. The End of them.</w:t>
      </w:r>
    </w:p>
    <w:p w14:paraId="15AD4159">
      <w:pPr>
        <w:widowControl w:val="0"/>
        <w:numPr>
          <w:ilvl w:val="0"/>
          <w:numId w:val="0"/>
        </w:numPr>
        <w:jc w:val="both"/>
        <w:rPr>
          <w:rFonts w:hint="eastAsia"/>
        </w:rPr>
      </w:pPr>
      <w:r>
        <w:rPr>
          <w:rFonts w:hint="eastAsia"/>
        </w:rPr>
        <w:t>我们在这话语中有这两个要点，并且次序与话语的次序相同：I. 耶稣基督受苦的性质和品质；以及，II. 它们的目的。</w:t>
      </w:r>
    </w:p>
    <w:p w14:paraId="72F6DE07">
      <w:pPr>
        <w:widowControl w:val="0"/>
        <w:numPr>
          <w:ilvl w:val="0"/>
          <w:numId w:val="0"/>
        </w:numPr>
        <w:jc w:val="both"/>
        <w:rPr>
          <w:rFonts w:hint="eastAsia"/>
        </w:rPr>
      </w:pPr>
    </w:p>
    <w:p w14:paraId="4A788D98">
      <w:pPr>
        <w:widowControl w:val="0"/>
        <w:numPr>
          <w:ilvl w:val="0"/>
          <w:numId w:val="0"/>
        </w:numPr>
        <w:jc w:val="both"/>
        <w:rPr>
          <w:rFonts w:hint="eastAsia"/>
        </w:rPr>
      </w:pPr>
      <w:r>
        <w:rPr>
          <w:rFonts w:hint="eastAsia"/>
        </w:rPr>
        <w:t>I. In this expression of the Nature and Quality of the sufferings of Christ, we are to consider, 1. The Commutation of the persons, he his own self—forus. 2. The Work undertaken and performed, He bore our sins in His own body on the tree.</w:t>
      </w:r>
    </w:p>
    <w:p w14:paraId="257656AC">
      <w:pPr>
        <w:widowControl w:val="0"/>
        <w:numPr>
          <w:ilvl w:val="0"/>
          <w:numId w:val="0"/>
        </w:numPr>
        <w:jc w:val="both"/>
        <w:rPr>
          <w:rFonts w:hint="eastAsia"/>
        </w:rPr>
      </w:pPr>
      <w:r>
        <w:rPr>
          <w:rFonts w:hint="eastAsia"/>
        </w:rPr>
        <w:t>I. 在这表达基督受苦的性质和品质中，我们要思想：1. 位格的交换，祂自己——为我们。2. 所承担和完成的工作，祂在祂自己的身体里，在木头上担当了我们的罪。</w:t>
      </w:r>
    </w:p>
    <w:p w14:paraId="43487A76">
      <w:pPr>
        <w:widowControl w:val="0"/>
        <w:numPr>
          <w:ilvl w:val="0"/>
          <w:numId w:val="0"/>
        </w:numPr>
        <w:jc w:val="both"/>
        <w:rPr>
          <w:rFonts w:hint="eastAsia"/>
        </w:rPr>
      </w:pPr>
    </w:p>
    <w:p w14:paraId="12B32BE0">
      <w:pPr>
        <w:widowControl w:val="0"/>
        <w:numPr>
          <w:ilvl w:val="0"/>
          <w:numId w:val="0"/>
        </w:numPr>
        <w:jc w:val="both"/>
        <w:rPr>
          <w:rFonts w:hint="eastAsia"/>
        </w:rPr>
      </w:pPr>
      <w:r>
        <w:rPr>
          <w:rFonts w:hint="eastAsia"/>
        </w:rPr>
        <w:t>1. The act or sentence of the Law against the breach of it standing in force, and Divine justice expecting satisfaction, death was the necessary and inseparable consequence of sin.</w:t>
      </w:r>
    </w:p>
    <w:p w14:paraId="62C11A03">
      <w:pPr>
        <w:widowControl w:val="0"/>
        <w:numPr>
          <w:ilvl w:val="0"/>
          <w:numId w:val="0"/>
        </w:numPr>
        <w:jc w:val="both"/>
        <w:rPr>
          <w:rFonts w:hint="eastAsia"/>
        </w:rPr>
      </w:pPr>
      <w:r>
        <w:rPr>
          <w:rFonts w:hint="eastAsia"/>
        </w:rPr>
        <w:t>1. 律法反对违背它的行为或判决仍然有效，神圣的公义期待满足，死亡是罪必然且不可分割的后果。</w:t>
      </w:r>
    </w:p>
    <w:p w14:paraId="0B3B09B0">
      <w:pPr>
        <w:widowControl w:val="0"/>
        <w:numPr>
          <w:ilvl w:val="0"/>
          <w:numId w:val="0"/>
        </w:numPr>
        <w:jc w:val="both"/>
        <w:rPr>
          <w:rFonts w:hint="eastAsia"/>
        </w:rPr>
      </w:pPr>
      <w:r>
        <w:rPr>
          <w:rFonts w:hint="eastAsia"/>
        </w:rPr>
        <w:t>If you say, the supreme Majesty of God, being accountable to no one, might have forgiven all without satisfaction, we are not to contest that, nor foolishly to offer to sound the bottomless depth of His absolute prerogative.</w:t>
      </w:r>
    </w:p>
    <w:p w14:paraId="436083E2">
      <w:pPr>
        <w:widowControl w:val="0"/>
        <w:numPr>
          <w:ilvl w:val="0"/>
          <w:numId w:val="0"/>
        </w:numPr>
        <w:jc w:val="both"/>
        <w:rPr>
          <w:rFonts w:hint="eastAsia"/>
        </w:rPr>
      </w:pPr>
      <w:r>
        <w:rPr>
          <w:rFonts w:hint="eastAsia"/>
        </w:rPr>
        <w:t>如果你说，至高的神威严，不对任何人负责，或许可以不经满足就赦免一切，我们不应争论这一点，也不应愚蠢地试图测度祂绝对特权的无底深渊。</w:t>
      </w:r>
    </w:p>
    <w:p w14:paraId="2AF5C83B">
      <w:pPr>
        <w:widowControl w:val="0"/>
        <w:numPr>
          <w:ilvl w:val="0"/>
          <w:numId w:val="0"/>
        </w:numPr>
        <w:jc w:val="both"/>
        <w:rPr>
          <w:rFonts w:hint="eastAsia"/>
        </w:rPr>
      </w:pPr>
      <w:r>
        <w:rPr>
          <w:rFonts w:hint="eastAsia"/>
        </w:rPr>
        <w:t>Christ implies in His prayer,119 that it was impossible that He could escape that cup; but the impossibility is resolved into His Father's will, as the cause of it.</w:t>
      </w:r>
    </w:p>
    <w:p w14:paraId="3BB0C030">
      <w:pPr>
        <w:widowControl w:val="0"/>
        <w:numPr>
          <w:ilvl w:val="0"/>
          <w:numId w:val="0"/>
        </w:numPr>
        <w:jc w:val="both"/>
        <w:rPr>
          <w:rFonts w:hint="eastAsia"/>
        </w:rPr>
      </w:pPr>
      <w:r>
        <w:rPr>
          <w:rFonts w:hint="eastAsia"/>
        </w:rPr>
        <w:t>基督在祂的祷告中暗示，119 祂不可能逃避那杯；但这不可能，被归结为祂父的旨意，作为其原因。</w:t>
      </w:r>
    </w:p>
    <w:p w14:paraId="204A842E">
      <w:pPr>
        <w:widowControl w:val="0"/>
        <w:numPr>
          <w:ilvl w:val="0"/>
          <w:numId w:val="0"/>
        </w:numPr>
        <w:jc w:val="both"/>
        <w:rPr>
          <w:rFonts w:hint="eastAsia"/>
        </w:rPr>
      </w:pPr>
      <w:r>
        <w:rPr>
          <w:rFonts w:hint="eastAsia"/>
        </w:rPr>
        <w:t>But this we may clearly see, following the track of the Holy Scriptures (our only safe way), that this way in which our salvation is contrived, is most excellent and suitable to the greatness and goodness of God; so full of wonders of wisdom and love, that the Angels, as our Apostle tells us before, cannot forbear looking on it, and admiring it: for all their exact knowledge, yet they still find it infinitely beyond their knowledge, still in astonishment and admiration of what they see, and still in search, looking in to see more; those cherubim still having their eyes fixed on this Mercy-Seat.</w:t>
      </w:r>
    </w:p>
    <w:p w14:paraId="6B36C7B6">
      <w:pPr>
        <w:widowControl w:val="0"/>
        <w:numPr>
          <w:ilvl w:val="0"/>
          <w:numId w:val="0"/>
        </w:numPr>
        <w:jc w:val="both"/>
        <w:rPr>
          <w:rFonts w:hint="eastAsia"/>
        </w:rPr>
      </w:pPr>
      <w:r>
        <w:rPr>
          <w:rFonts w:hint="eastAsia"/>
        </w:rPr>
        <w:t>但我们可以清楚地看到，循着圣经的踪迹（我们唯一安全的道路），我们救恩被设计成的这种方式，是最卓越的，最适合神的伟大和良善；充满了智慧和爱的奇妙，以至于天使，如我们的使徒先前告诉我们的，也愿意详细察看这些事，并赞美它：尽管他们有精确的知识，他们仍发现它无限地超越他们的知识，仍对他们所见的感到惊奇和赞美，并仍在探寻，察看更多；那些基路伯仍将他们的眼睛定睛在这施恩座上。</w:t>
      </w:r>
    </w:p>
    <w:p w14:paraId="70BA02EC">
      <w:pPr>
        <w:widowControl w:val="0"/>
        <w:numPr>
          <w:ilvl w:val="0"/>
          <w:numId w:val="0"/>
        </w:numPr>
        <w:jc w:val="both"/>
        <w:rPr>
          <w:rFonts w:hint="eastAsia"/>
        </w:rPr>
      </w:pPr>
    </w:p>
    <w:p w14:paraId="083055C8">
      <w:pPr>
        <w:widowControl w:val="0"/>
        <w:numPr>
          <w:ilvl w:val="0"/>
          <w:numId w:val="0"/>
        </w:numPr>
        <w:jc w:val="both"/>
        <w:rPr>
          <w:rFonts w:hint="eastAsia"/>
        </w:rPr>
      </w:pPr>
      <w:r>
        <w:rPr>
          <w:rFonts w:hint="eastAsia"/>
        </w:rPr>
        <w:t>Justice might have indeed seized on rebellious man, and laid the pronounced punishment on him.</w:t>
      </w:r>
    </w:p>
    <w:p w14:paraId="28EAF6DD">
      <w:pPr>
        <w:widowControl w:val="0"/>
        <w:numPr>
          <w:ilvl w:val="0"/>
          <w:numId w:val="0"/>
        </w:numPr>
        <w:jc w:val="both"/>
        <w:rPr>
          <w:rFonts w:hint="eastAsia"/>
        </w:rPr>
      </w:pPr>
      <w:r>
        <w:rPr>
          <w:rFonts w:hint="eastAsia"/>
        </w:rPr>
        <w:t>公义确实可以抓住悖逆的人，并将宣告的惩罚加在他身上。</w:t>
      </w:r>
    </w:p>
    <w:p w14:paraId="541B5859">
      <w:pPr>
        <w:widowControl w:val="0"/>
        <w:numPr>
          <w:ilvl w:val="0"/>
          <w:numId w:val="0"/>
        </w:numPr>
        <w:jc w:val="both"/>
        <w:rPr>
          <w:rFonts w:hint="eastAsia"/>
        </w:rPr>
      </w:pPr>
      <w:r>
        <w:rPr>
          <w:rFonts w:hint="eastAsia"/>
        </w:rPr>
        <w:t>Mercy might have freely acquitted him, and pardoned all.</w:t>
      </w:r>
    </w:p>
    <w:p w14:paraId="39D7933E">
      <w:pPr>
        <w:widowControl w:val="0"/>
        <w:numPr>
          <w:ilvl w:val="0"/>
          <w:numId w:val="0"/>
        </w:numPr>
        <w:jc w:val="both"/>
        <w:rPr>
          <w:rFonts w:hint="eastAsia"/>
        </w:rPr>
      </w:pPr>
      <w:r>
        <w:rPr>
          <w:rFonts w:hint="eastAsia"/>
        </w:rPr>
        <w:t>怜悯可以白白地宣告他无罪，并赦免一切。</w:t>
      </w:r>
    </w:p>
    <w:p w14:paraId="0722C817">
      <w:pPr>
        <w:widowControl w:val="0"/>
        <w:numPr>
          <w:ilvl w:val="0"/>
          <w:numId w:val="0"/>
        </w:numPr>
        <w:jc w:val="both"/>
        <w:rPr>
          <w:rFonts w:hint="eastAsia"/>
        </w:rPr>
      </w:pPr>
      <w:r>
        <w:rPr>
          <w:rFonts w:hint="eastAsia"/>
        </w:rPr>
        <w:t>But can we name any place where Mercy and Justice, as relating to condemned man, could have met and shined jointly in full aspect, save only in Jesus Christ?—in whom, indeed, Mercy and Truth met together, and Righteousness and Peace kissed each other;120 yea, in whose Person the parties concerned, that were at such a great distance, met so near, as nearer cannot be imagined.</w:t>
      </w:r>
    </w:p>
    <w:p w14:paraId="4AF69E6D">
      <w:pPr>
        <w:widowControl w:val="0"/>
        <w:numPr>
          <w:ilvl w:val="0"/>
          <w:numId w:val="0"/>
        </w:numPr>
        <w:jc w:val="both"/>
        <w:rPr>
          <w:rFonts w:hint="eastAsia"/>
        </w:rPr>
      </w:pPr>
      <w:r>
        <w:rPr>
          <w:rFonts w:hint="eastAsia"/>
        </w:rPr>
        <w:t>但我们能说出任何地方，怜悯和公义，就关乎被定罪的人而言，能在其中相遇，并一同在全貌中发光，除了在耶稣基督里吗？——在祂里面，确实，慈爱和诚实彼此相遇，公义和平安彼此亲嘴；120 是的，在祂的位格中，相关各方，本相距甚远，却相遇得如此之近，近得无法想象。</w:t>
      </w:r>
    </w:p>
    <w:p w14:paraId="696AA9BF">
      <w:pPr>
        <w:widowControl w:val="0"/>
        <w:numPr>
          <w:ilvl w:val="0"/>
          <w:numId w:val="0"/>
        </w:numPr>
        <w:jc w:val="both"/>
        <w:rPr>
          <w:rFonts w:hint="eastAsia"/>
        </w:rPr>
      </w:pPr>
    </w:p>
    <w:p w14:paraId="17626B99">
      <w:pPr>
        <w:widowControl w:val="0"/>
        <w:numPr>
          <w:ilvl w:val="0"/>
          <w:numId w:val="0"/>
        </w:numPr>
        <w:jc w:val="both"/>
        <w:rPr>
          <w:rFonts w:hint="eastAsia"/>
        </w:rPr>
      </w:pPr>
      <w:r>
        <w:rPr>
          <w:rFonts w:hint="eastAsia"/>
        </w:rPr>
        <w:t>And not only was this the sole way of the consistency of these two, Justice and Mercy, but take each of them severally, and they could not have been manifested in so full luster in any other way.</w:t>
      </w:r>
    </w:p>
    <w:p w14:paraId="19719EF8">
      <w:pPr>
        <w:widowControl w:val="0"/>
        <w:numPr>
          <w:ilvl w:val="0"/>
          <w:numId w:val="0"/>
        </w:numPr>
        <w:jc w:val="both"/>
        <w:rPr>
          <w:rFonts w:hint="eastAsia"/>
        </w:rPr>
      </w:pPr>
      <w:r>
        <w:rPr>
          <w:rFonts w:hint="eastAsia"/>
        </w:rPr>
        <w:t>不仅这是公义和怜悯这两者一致的唯一途径，而且，即使分别来看它们，它们也不能在任何其他方式中，以如此完全的光辉被彰显。</w:t>
      </w:r>
    </w:p>
    <w:p w14:paraId="57F09BA5">
      <w:pPr>
        <w:widowControl w:val="0"/>
        <w:numPr>
          <w:ilvl w:val="0"/>
          <w:numId w:val="0"/>
        </w:numPr>
        <w:jc w:val="both"/>
        <w:rPr>
          <w:rFonts w:hint="eastAsia"/>
        </w:rPr>
      </w:pPr>
      <w:r>
        <w:rPr>
          <w:rFonts w:hint="eastAsia"/>
        </w:rPr>
        <w:t>God's just hatred of sin did, beyond doubt, appear more in punishing His own only-begotten Son for it, than if the whole race of mankind had suffered for it eternally.</w:t>
      </w:r>
    </w:p>
    <w:p w14:paraId="1A5D36F5">
      <w:pPr>
        <w:widowControl w:val="0"/>
        <w:numPr>
          <w:ilvl w:val="0"/>
          <w:numId w:val="0"/>
        </w:numPr>
        <w:jc w:val="both"/>
        <w:rPr>
          <w:rFonts w:hint="eastAsia"/>
        </w:rPr>
      </w:pPr>
      <w:r>
        <w:rPr>
          <w:rFonts w:hint="eastAsia"/>
        </w:rPr>
        <w:t>神对罪的公义憎恨，无疑地，在惩罚祂自己的独生子这件事上，比在全人类为罪永恒受苦这件事上，显现得更清楚。</w:t>
      </w:r>
    </w:p>
    <w:p w14:paraId="03D8B926">
      <w:pPr>
        <w:widowControl w:val="0"/>
        <w:numPr>
          <w:ilvl w:val="0"/>
          <w:numId w:val="0"/>
        </w:numPr>
        <w:jc w:val="both"/>
        <w:rPr>
          <w:rFonts w:hint="eastAsia"/>
        </w:rPr>
      </w:pPr>
      <w:r>
        <w:rPr>
          <w:rFonts w:hint="eastAsia"/>
        </w:rPr>
        <w:t>Again, it raises the notion of mercy to the highest, that sin is not only forgiven us, but for this end God's own co-eternal Son is given to us, and for us.</w:t>
      </w:r>
    </w:p>
    <w:p w14:paraId="3E39EBCF">
      <w:pPr>
        <w:widowControl w:val="0"/>
        <w:numPr>
          <w:ilvl w:val="0"/>
          <w:numId w:val="0"/>
        </w:numPr>
        <w:jc w:val="both"/>
        <w:rPr>
          <w:rFonts w:hint="eastAsia"/>
        </w:rPr>
      </w:pPr>
      <w:r>
        <w:rPr>
          <w:rFonts w:hint="eastAsia"/>
        </w:rPr>
        <w:t>再者，它将怜悯的概念提升到最高，即罪不仅被我们赦免了，而且为此目的，神自己永恒共存的儿子被赐给我们，并为我们而赐。</w:t>
      </w:r>
    </w:p>
    <w:p w14:paraId="163D5F71">
      <w:pPr>
        <w:widowControl w:val="0"/>
        <w:numPr>
          <w:ilvl w:val="0"/>
          <w:numId w:val="0"/>
        </w:numPr>
        <w:jc w:val="both"/>
        <w:rPr>
          <w:rFonts w:hint="eastAsia"/>
        </w:rPr>
      </w:pPr>
      <w:r>
        <w:rPr>
          <w:rFonts w:hint="eastAsia"/>
        </w:rPr>
        <w:t>Consider what He is, and what we are—He, the Son of His love, and we, enemies.</w:t>
      </w:r>
    </w:p>
    <w:p w14:paraId="68F24734">
      <w:pPr>
        <w:widowControl w:val="0"/>
        <w:numPr>
          <w:ilvl w:val="0"/>
          <w:numId w:val="0"/>
        </w:numPr>
        <w:jc w:val="both"/>
        <w:rPr>
          <w:rFonts w:hint="eastAsia"/>
        </w:rPr>
      </w:pPr>
      <w:r>
        <w:rPr>
          <w:rFonts w:hint="eastAsia"/>
        </w:rPr>
        <w:t>思想祂是谁，我们是谁——祂，祂爱的儿子，而我们，是仇敌。</w:t>
      </w:r>
    </w:p>
    <w:p w14:paraId="09E84EDF">
      <w:pPr>
        <w:widowControl w:val="0"/>
        <w:numPr>
          <w:ilvl w:val="0"/>
          <w:numId w:val="0"/>
        </w:numPr>
        <w:jc w:val="both"/>
        <w:rPr>
          <w:rFonts w:hint="eastAsia"/>
        </w:rPr>
      </w:pPr>
      <w:r>
        <w:rPr>
          <w:rFonts w:hint="eastAsia"/>
        </w:rPr>
        <w:t>Therefore it is emphatically expressed in the words, He Himself bore our sins.</w:t>
      </w:r>
    </w:p>
    <w:p w14:paraId="2FAB42F2">
      <w:pPr>
        <w:widowControl w:val="0"/>
        <w:numPr>
          <w:ilvl w:val="0"/>
          <w:numId w:val="0"/>
        </w:numPr>
        <w:jc w:val="both"/>
        <w:rPr>
          <w:rFonts w:hint="eastAsia"/>
        </w:rPr>
      </w:pPr>
      <w:r>
        <w:rPr>
          <w:rFonts w:hint="eastAsia"/>
        </w:rPr>
        <w:t>因此，这话语中强调说，祂自己担当了我们的罪。</w:t>
      </w:r>
    </w:p>
    <w:p w14:paraId="7FC5B0EF">
      <w:pPr>
        <w:widowControl w:val="0"/>
        <w:numPr>
          <w:ilvl w:val="0"/>
          <w:numId w:val="0"/>
        </w:numPr>
        <w:jc w:val="both"/>
        <w:rPr>
          <w:rFonts w:hint="eastAsia"/>
        </w:rPr>
      </w:pPr>
      <w:r>
        <w:rPr>
          <w:rFonts w:hint="eastAsia"/>
        </w:rPr>
        <w:t>God so loved the world:121 that love amounts to this much, that it was so great, as to give his Son: but how great that Love is, cannot be uttered.</w:t>
      </w:r>
    </w:p>
    <w:p w14:paraId="071F0190">
      <w:pPr>
        <w:widowControl w:val="0"/>
        <w:numPr>
          <w:ilvl w:val="0"/>
          <w:numId w:val="0"/>
        </w:numPr>
        <w:jc w:val="both"/>
        <w:rPr>
          <w:rFonts w:hint="eastAsia"/>
        </w:rPr>
      </w:pPr>
      <w:r>
        <w:rPr>
          <w:rFonts w:hint="eastAsia"/>
        </w:rPr>
        <w:t>神爱世人：121 那爱达到如此程度，即它是如此之大，以至于赐下祂的儿子：但那爱是何等之大，无法言喻。</w:t>
      </w:r>
    </w:p>
    <w:p w14:paraId="316CD3CA">
      <w:pPr>
        <w:widowControl w:val="0"/>
        <w:numPr>
          <w:ilvl w:val="0"/>
          <w:numId w:val="0"/>
        </w:numPr>
        <w:jc w:val="both"/>
        <w:rPr>
          <w:rFonts w:hint="eastAsia"/>
        </w:rPr>
      </w:pPr>
      <w:r>
        <w:rPr>
          <w:rFonts w:hint="eastAsia"/>
        </w:rPr>
        <w:t>In this, says the Apostle,122 God commends his love towards us, sets it off to the highest, gives us the richest and strongest evidence of it.</w:t>
      </w:r>
    </w:p>
    <w:p w14:paraId="1027FBB9">
      <w:pPr>
        <w:widowControl w:val="0"/>
        <w:numPr>
          <w:ilvl w:val="0"/>
          <w:numId w:val="0"/>
        </w:numPr>
        <w:jc w:val="both"/>
        <w:rPr>
          <w:rFonts w:hint="eastAsia"/>
        </w:rPr>
      </w:pPr>
      <w:r>
        <w:rPr>
          <w:rFonts w:hint="eastAsia"/>
        </w:rPr>
        <w:t>使徒说，122 神就在此将他的爱向我们显明了，将其推向最高，给了我们最丰富、最强烈的证据。</w:t>
      </w:r>
    </w:p>
    <w:p w14:paraId="4022DD49">
      <w:pPr>
        <w:widowControl w:val="0"/>
        <w:numPr>
          <w:ilvl w:val="0"/>
          <w:numId w:val="0"/>
        </w:numPr>
        <w:jc w:val="both"/>
        <w:rPr>
          <w:rFonts w:hint="eastAsia"/>
        </w:rPr>
      </w:pPr>
    </w:p>
    <w:p w14:paraId="44DDE705">
      <w:pPr>
        <w:widowControl w:val="0"/>
        <w:numPr>
          <w:ilvl w:val="0"/>
          <w:numId w:val="0"/>
        </w:numPr>
        <w:jc w:val="both"/>
        <w:rPr>
          <w:rFonts w:hint="eastAsia"/>
        </w:rPr>
      </w:pPr>
      <w:r>
        <w:rPr>
          <w:rFonts w:hint="eastAsia"/>
        </w:rPr>
        <w:t>The foundation of this plan, this appearing of Christ for us, and undergoing and answering all in our stead, lies in the decree of God, where it was plotted and contrived, in the whole way of it, from eternity; and the Father and the Son being one, and their thoughts and will one, They were perfectly agreed on it; and those likewise for whom it should hold, were agreed upon, and their names written down, according to which they are said to be given unto Christ to redeem.</w:t>
      </w:r>
    </w:p>
    <w:p w14:paraId="6042263D">
      <w:pPr>
        <w:widowControl w:val="0"/>
        <w:numPr>
          <w:ilvl w:val="0"/>
          <w:numId w:val="0"/>
        </w:numPr>
        <w:jc w:val="both"/>
        <w:rPr>
          <w:rFonts w:hint="eastAsia"/>
        </w:rPr>
      </w:pPr>
      <w:r>
        <w:rPr>
          <w:rFonts w:hint="eastAsia"/>
        </w:rPr>
        <w:t>这个计划的根基，即基督为我们显现，并代替我们承受和回应一切，在于神的定旨，从永恒起，其整个方式就在那里被筹划和设计；父与子既为一，祂们的思想和旨意也为一，祂们就完全同意了这件事；那些为此计划而当有效的人，也已被同意，他们的名字被写下，根据这个，他们被称为是赐给基督去救赎的。</w:t>
      </w:r>
    </w:p>
    <w:p w14:paraId="08A0F2BE">
      <w:pPr>
        <w:widowControl w:val="0"/>
        <w:numPr>
          <w:ilvl w:val="0"/>
          <w:numId w:val="0"/>
        </w:numPr>
        <w:jc w:val="both"/>
        <w:rPr>
          <w:rFonts w:hint="eastAsia"/>
        </w:rPr>
      </w:pPr>
      <w:r>
        <w:rPr>
          <w:rFonts w:hint="eastAsia"/>
        </w:rPr>
        <w:t>And just according to that model did all the work proceed, and was accomplished in all points, perfectly answering to the pattern of it in the mind of God.</w:t>
      </w:r>
    </w:p>
    <w:p w14:paraId="4516C5EA">
      <w:pPr>
        <w:widowControl w:val="0"/>
        <w:numPr>
          <w:ilvl w:val="0"/>
          <w:numId w:val="0"/>
        </w:numPr>
        <w:jc w:val="both"/>
        <w:rPr>
          <w:rFonts w:hint="eastAsia"/>
        </w:rPr>
      </w:pPr>
      <w:r>
        <w:rPr>
          <w:rFonts w:hint="eastAsia"/>
        </w:rPr>
        <w:t>所有工作都恰好按照那个模型进行，并在各方面都完成了，完全符合它在神心意中的样式。</w:t>
      </w:r>
    </w:p>
    <w:p w14:paraId="19E7D747">
      <w:pPr>
        <w:widowControl w:val="0"/>
        <w:numPr>
          <w:ilvl w:val="0"/>
          <w:numId w:val="0"/>
        </w:numPr>
        <w:jc w:val="both"/>
        <w:rPr>
          <w:rFonts w:hint="eastAsia"/>
        </w:rPr>
      </w:pPr>
      <w:r>
        <w:rPr>
          <w:rFonts w:hint="eastAsia"/>
        </w:rPr>
        <w:t>As it was preconcluded there, that the Son should undertake the business, this matchless piece of service for His Father, and that by His interposing, men should be reconciled and saved; so that He might be altogether a fit person for the work, it was resolved, that as He was already fit for it by the Almightiness of His Deity and Godhead, and the acceptableness of His person to the Father, as the Son of God, so He should be further fitted by wonderfully uniting weakness to Almightiness, the frailty of man to the power of God.</w:t>
      </w:r>
    </w:p>
    <w:p w14:paraId="3E173603">
      <w:pPr>
        <w:widowControl w:val="0"/>
        <w:numPr>
          <w:ilvl w:val="0"/>
          <w:numId w:val="0"/>
        </w:numPr>
        <w:jc w:val="both"/>
        <w:rPr>
          <w:rFonts w:hint="eastAsia"/>
        </w:rPr>
      </w:pPr>
      <w:r>
        <w:rPr>
          <w:rFonts w:hint="eastAsia"/>
        </w:rPr>
        <w:t>正如那里预先决定的，子要承担这事业，为祂的父作这无与伦比的服事，并且藉着祂的介入，人要被和好并得救；因此，为了使祂完全适合这工作，就决定了，既然祂已因其神性的全能和神格，以及祂作为神儿子的位格对父的可悦纳性，而适合这工作，祂就当进一步地被装备，藉着奇妙地将软弱与全能联合，将人的脆弱与神的能力联合。</w:t>
      </w:r>
    </w:p>
    <w:p w14:paraId="33390CF6">
      <w:pPr>
        <w:widowControl w:val="0"/>
        <w:numPr>
          <w:ilvl w:val="0"/>
          <w:numId w:val="0"/>
        </w:numPr>
        <w:jc w:val="both"/>
        <w:rPr>
          <w:rFonts w:hint="eastAsia"/>
        </w:rPr>
      </w:pPr>
      <w:r>
        <w:rPr>
          <w:rFonts w:hint="eastAsia"/>
        </w:rPr>
        <w:t>Because suffering for man was a main point of the work, therefore, as His being the Son of God made Him acceptable to God, so His being the Son of man made Him suitable to man, in whose business He had engaged Himself, and suitable to the business itself to be performed.</w:t>
      </w:r>
    </w:p>
    <w:p w14:paraId="3583A4FF">
      <w:pPr>
        <w:widowControl w:val="0"/>
        <w:numPr>
          <w:ilvl w:val="0"/>
          <w:numId w:val="0"/>
        </w:numPr>
        <w:jc w:val="both"/>
        <w:rPr>
          <w:rFonts w:hint="eastAsia"/>
        </w:rPr>
      </w:pPr>
      <w:r>
        <w:rPr>
          <w:rFonts w:hint="eastAsia"/>
        </w:rPr>
        <w:t>因为为人受苦是这工作的一个要点，所以，祂作为神儿子，使祂蒙神悦纳，祂作为人子，使祂适合于人，祂已投身于人的事业，也适合于那要被完成的事业本身。</w:t>
      </w:r>
    </w:p>
    <w:p w14:paraId="39AD0235">
      <w:pPr>
        <w:widowControl w:val="0"/>
        <w:numPr>
          <w:ilvl w:val="0"/>
          <w:numId w:val="0"/>
        </w:numPr>
        <w:jc w:val="both"/>
        <w:rPr>
          <w:rFonts w:hint="eastAsia"/>
        </w:rPr>
      </w:pPr>
      <w:r>
        <w:rPr>
          <w:rFonts w:hint="eastAsia"/>
        </w:rPr>
        <w:t>And not only was there in Him, by His human nature, a conformity to man, (for that might have been by a new created body,) but a consanguinity with man, by a body framed of the same piece,—a Redeemer, a kinsman (as the Hebrew word goel is),—only purified for His use, as was necessary, and framed after a peculiar manner, in the womb of a virgin, as it is expressed, Heb. 10:5, A body have you prepared me,—having no sin itself, because ordained to have so much of our sins: as it is here, He bore our sins in his own body.</w:t>
      </w:r>
    </w:p>
    <w:p w14:paraId="4B508632">
      <w:pPr>
        <w:widowControl w:val="0"/>
        <w:numPr>
          <w:ilvl w:val="0"/>
          <w:numId w:val="0"/>
        </w:numPr>
        <w:jc w:val="both"/>
        <w:rPr>
          <w:rFonts w:hint="eastAsia"/>
        </w:rPr>
      </w:pPr>
      <w:r>
        <w:rPr>
          <w:rFonts w:hint="eastAsia"/>
        </w:rPr>
        <w:t>不仅在祂里面，藉着祂的人性，有与人的一致性（因为那本可以通过一个新造的身体来实现），而且有与人的血缘关系，藉着一个由同一块材料构成的身体——一个救赎主，一个亲属（如希伯来文 goel (希伯来文，意为至近的亲属、救赎主)），——只是为祂的用途而被洁净，这是必要的，并以一种特殊的方式，在童女的腹中构成，如希伯来书10:5所表达的，你曾给我预备了身体，——它自己没有罪，因为被命定要担当我们如此多的罪：如此处所说，祂在祂自己的身体里担当了我们的罪。</w:t>
      </w:r>
    </w:p>
    <w:p w14:paraId="3597B353">
      <w:pPr>
        <w:widowControl w:val="0"/>
        <w:numPr>
          <w:ilvl w:val="0"/>
          <w:numId w:val="0"/>
        </w:numPr>
        <w:jc w:val="both"/>
        <w:rPr>
          <w:rFonts w:hint="eastAsia"/>
        </w:rPr>
      </w:pPr>
    </w:p>
    <w:p w14:paraId="20A44CCD">
      <w:pPr>
        <w:widowControl w:val="0"/>
        <w:numPr>
          <w:ilvl w:val="0"/>
          <w:numId w:val="0"/>
        </w:numPr>
        <w:jc w:val="both"/>
        <w:rPr>
          <w:rFonts w:hint="eastAsia"/>
        </w:rPr>
      </w:pPr>
      <w:r>
        <w:rPr>
          <w:rFonts w:hint="eastAsia"/>
        </w:rPr>
        <w:t>And this looks back to the primitive transaction and purpose.</w:t>
      </w:r>
    </w:p>
    <w:p w14:paraId="0E8425A1">
      <w:pPr>
        <w:widowControl w:val="0"/>
        <w:numPr>
          <w:ilvl w:val="0"/>
          <w:numId w:val="0"/>
        </w:numPr>
        <w:jc w:val="both"/>
        <w:rPr>
          <w:rFonts w:hint="eastAsia"/>
        </w:rPr>
      </w:pPr>
      <w:r>
        <w:rPr>
          <w:rFonts w:hint="eastAsia"/>
        </w:rPr>
        <w:t>这回顾了最初的交易和目的。</w:t>
      </w:r>
    </w:p>
    <w:p w14:paraId="4E8FAF23">
      <w:pPr>
        <w:widowControl w:val="0"/>
        <w:numPr>
          <w:ilvl w:val="0"/>
          <w:numId w:val="0"/>
        </w:numPr>
        <w:jc w:val="both"/>
        <w:rPr>
          <w:rFonts w:hint="eastAsia"/>
        </w:rPr>
      </w:pPr>
      <w:r>
        <w:rPr>
          <w:rFonts w:hint="eastAsia"/>
        </w:rPr>
        <w:t>Lo! I come—to do your will,123 says the Son.</w:t>
      </w:r>
    </w:p>
    <w:p w14:paraId="15DEAE28">
      <w:pPr>
        <w:widowControl w:val="0"/>
        <w:numPr>
          <w:ilvl w:val="0"/>
          <w:numId w:val="0"/>
        </w:numPr>
        <w:jc w:val="both"/>
        <w:rPr>
          <w:rFonts w:hint="eastAsia"/>
        </w:rPr>
      </w:pPr>
      <w:r>
        <w:rPr>
          <w:rFonts w:hint="eastAsia"/>
        </w:rPr>
        <w:t>看哪！我来了——为要照你的旨意行，123 圣子说。</w:t>
      </w:r>
    </w:p>
    <w:p w14:paraId="5222D5EE">
      <w:pPr>
        <w:widowControl w:val="0"/>
        <w:numPr>
          <w:ilvl w:val="0"/>
          <w:numId w:val="0"/>
        </w:numPr>
        <w:jc w:val="both"/>
        <w:rPr>
          <w:rFonts w:hint="eastAsia"/>
        </w:rPr>
      </w:pPr>
      <w:r>
        <w:rPr>
          <w:rFonts w:hint="eastAsia"/>
        </w:rPr>
        <w:t>Behold my servant whom I have chosen,124 says the Father, this masterpiece of my works; no one in Heaven or earth is fit to serve me in this, but my own Son.</w:t>
      </w:r>
    </w:p>
    <w:p w14:paraId="1F980B47">
      <w:pPr>
        <w:widowControl w:val="0"/>
        <w:numPr>
          <w:ilvl w:val="0"/>
          <w:numId w:val="0"/>
        </w:numPr>
        <w:jc w:val="both"/>
        <w:rPr>
          <w:rFonts w:hint="eastAsia"/>
        </w:rPr>
      </w:pPr>
      <w:r>
        <w:rPr>
          <w:rFonts w:hint="eastAsia"/>
        </w:rPr>
        <w:t>看哪，我所拣选的仆人，124 父说，这是我工作的杰作；天上或地上，没有谁适合在这事上服事我，除了我自己的儿子。</w:t>
      </w:r>
    </w:p>
    <w:p w14:paraId="38DD1625">
      <w:pPr>
        <w:widowControl w:val="0"/>
        <w:numPr>
          <w:ilvl w:val="0"/>
          <w:numId w:val="0"/>
        </w:numPr>
        <w:jc w:val="both"/>
        <w:rPr>
          <w:rFonts w:hint="eastAsia"/>
        </w:rPr>
      </w:pPr>
      <w:r>
        <w:rPr>
          <w:rFonts w:hint="eastAsia"/>
        </w:rPr>
        <w:t>And as He came into the world according to that decree and will, so He goes out of it again in that way.</w:t>
      </w:r>
    </w:p>
    <w:p w14:paraId="06D3554C">
      <w:pPr>
        <w:widowControl w:val="0"/>
        <w:numPr>
          <w:ilvl w:val="0"/>
          <w:numId w:val="0"/>
        </w:numPr>
        <w:jc w:val="both"/>
        <w:rPr>
          <w:rFonts w:hint="eastAsia"/>
        </w:rPr>
      </w:pPr>
      <w:r>
        <w:rPr>
          <w:rFonts w:hint="eastAsia"/>
        </w:rPr>
        <w:t>祂既照着那定旨和旨意来到世上，祂也以那种方式离开世上。</w:t>
      </w:r>
    </w:p>
    <w:p w14:paraId="7AC3A342">
      <w:pPr>
        <w:widowControl w:val="0"/>
        <w:numPr>
          <w:ilvl w:val="0"/>
          <w:numId w:val="0"/>
        </w:numPr>
        <w:jc w:val="both"/>
        <w:rPr>
          <w:rFonts w:hint="eastAsia"/>
        </w:rPr>
      </w:pPr>
      <w:r>
        <w:rPr>
          <w:rFonts w:hint="eastAsia"/>
        </w:rPr>
        <w:t>The Son of man goes, as it was determined:125 it was wickedly and maliciously done by men against Him, but it was determined (which is what He there speaks of) wisely and graciously by His Father, with His own consent.</w:t>
      </w:r>
    </w:p>
    <w:p w14:paraId="5CA4B1C5">
      <w:pPr>
        <w:widowControl w:val="0"/>
        <w:numPr>
          <w:ilvl w:val="0"/>
          <w:numId w:val="0"/>
        </w:numPr>
        <w:jc w:val="both"/>
        <w:rPr>
          <w:rFonts w:hint="eastAsia"/>
        </w:rPr>
      </w:pPr>
      <w:r>
        <w:rPr>
          <w:rFonts w:hint="eastAsia"/>
        </w:rPr>
        <w:t>人子固然要照所预定的去世：125 人对祂所做的，是邪恶和恶意的，但那是祂的父，藉着祂自己的同意，智慧和恩慈地预定的（这就是祂在那里所说的）。</w:t>
      </w:r>
    </w:p>
    <w:p w14:paraId="632CD7CE">
      <w:pPr>
        <w:widowControl w:val="0"/>
        <w:numPr>
          <w:ilvl w:val="0"/>
          <w:numId w:val="0"/>
        </w:numPr>
        <w:jc w:val="both"/>
        <w:rPr>
          <w:rFonts w:hint="eastAsia"/>
        </w:rPr>
      </w:pPr>
      <w:r>
        <w:rPr>
          <w:rFonts w:hint="eastAsia"/>
        </w:rPr>
        <w:t>As in those twofaced pictures, look upon the crucifying of Christ one way, as conspired by a treacherous disciple and malicious priests and rulers, and nothing more deformed and hateful than the authors of it—but view it again, as determined in God's counsel, for the restoring of lost mankind, and it is full of unspeakable beauty and sweetness, infinite wisdom and love in every trait of it.</w:t>
      </w:r>
    </w:p>
    <w:p w14:paraId="567A80A2">
      <w:pPr>
        <w:widowControl w:val="0"/>
        <w:numPr>
          <w:ilvl w:val="0"/>
          <w:numId w:val="0"/>
        </w:numPr>
        <w:jc w:val="both"/>
        <w:rPr>
          <w:rFonts w:hint="eastAsia"/>
        </w:rPr>
      </w:pPr>
      <w:r>
        <w:rPr>
          <w:rFonts w:hint="eastAsia"/>
        </w:rPr>
        <w:t>如同那些双面画，从一个方面看基督的钉十字架，是由一个背叛的门徒和恶毒的祭司及官长所共谋的，其作者没有比这更畸形和可憎的了——但再从另一方面看，作为在神计谋中为恢复失丧人类而预定的，它在每一笔画中都充满了无法言喻的美丽和甘甜，无限的智慧和爱。</w:t>
      </w:r>
    </w:p>
    <w:p w14:paraId="1DF51AEF">
      <w:pPr>
        <w:widowControl w:val="0"/>
        <w:numPr>
          <w:ilvl w:val="0"/>
          <w:numId w:val="0"/>
        </w:numPr>
        <w:jc w:val="both"/>
        <w:rPr>
          <w:rFonts w:hint="eastAsia"/>
        </w:rPr>
      </w:pPr>
    </w:p>
    <w:p w14:paraId="6F80DCC0">
      <w:pPr>
        <w:widowControl w:val="0"/>
        <w:numPr>
          <w:ilvl w:val="0"/>
          <w:numId w:val="0"/>
        </w:numPr>
        <w:jc w:val="both"/>
        <w:rPr>
          <w:rFonts w:hint="eastAsia"/>
        </w:rPr>
      </w:pPr>
      <w:r>
        <w:rPr>
          <w:rFonts w:hint="eastAsia"/>
        </w:rPr>
        <w:t>Thus also, as to the persons for whom Christ engaged to suffer, their coming to Him looks back to the first donation of the Father, as flowing from that—All that the Father gives me shall come to me.126</w:t>
      </w:r>
    </w:p>
    <w:p w14:paraId="46352B42">
      <w:pPr>
        <w:widowControl w:val="0"/>
        <w:numPr>
          <w:ilvl w:val="0"/>
          <w:numId w:val="0"/>
        </w:numPr>
        <w:jc w:val="both"/>
        <w:rPr>
          <w:rFonts w:hint="eastAsia"/>
        </w:rPr>
      </w:pPr>
      <w:r>
        <w:rPr>
          <w:rFonts w:hint="eastAsia"/>
        </w:rPr>
        <w:t>因此，至于基督为之受苦的人，他们到祂这里来，也回顾了父最初的赐予，是源于那——凡父所赐给我的人，必到我这里来。126</w:t>
      </w:r>
    </w:p>
    <w:p w14:paraId="07155DDB">
      <w:pPr>
        <w:widowControl w:val="0"/>
        <w:numPr>
          <w:ilvl w:val="0"/>
          <w:numId w:val="0"/>
        </w:numPr>
        <w:jc w:val="both"/>
        <w:rPr>
          <w:rFonts w:hint="eastAsia"/>
        </w:rPr>
      </w:pPr>
    </w:p>
    <w:p w14:paraId="6CC7A754">
      <w:pPr>
        <w:widowControl w:val="0"/>
        <w:numPr>
          <w:ilvl w:val="0"/>
          <w:numId w:val="0"/>
        </w:numPr>
        <w:jc w:val="both"/>
        <w:rPr>
          <w:rFonts w:hint="eastAsia"/>
        </w:rPr>
      </w:pPr>
      <w:r>
        <w:rPr>
          <w:rFonts w:hint="eastAsia"/>
        </w:rPr>
        <w:t>Now this being God's great design, which He would have men eye and consider more than all the rest of His works (and yet it is least of all considered by the most), the other Covenant made with the first Adam, was but to make way, and, if we may so speak, to make work for this.</w:t>
      </w:r>
    </w:p>
    <w:p w14:paraId="478C5D16">
      <w:pPr>
        <w:widowControl w:val="0"/>
        <w:numPr>
          <w:ilvl w:val="0"/>
          <w:numId w:val="0"/>
        </w:numPr>
        <w:jc w:val="both"/>
        <w:rPr>
          <w:rFonts w:hint="eastAsia"/>
        </w:rPr>
      </w:pPr>
      <w:r>
        <w:rPr>
          <w:rFonts w:hint="eastAsia"/>
        </w:rPr>
        <w:t>现在，这既是神伟大的设计，祂愿意人比祂所有其余的工作更注目和思想它（然而，它却最不被大多数人所思想），那与第一个亚当所立的另一个约，不过是为了给这个约开路，并且，如果我们不妨这样说，是为了给这个约制造工作。</w:t>
      </w:r>
    </w:p>
    <w:p w14:paraId="0F0A8ED2">
      <w:pPr>
        <w:widowControl w:val="0"/>
        <w:numPr>
          <w:ilvl w:val="0"/>
          <w:numId w:val="0"/>
        </w:numPr>
        <w:jc w:val="both"/>
        <w:rPr>
          <w:rFonts w:hint="eastAsia"/>
        </w:rPr>
      </w:pPr>
      <w:r>
        <w:rPr>
          <w:rFonts w:hint="eastAsia"/>
        </w:rPr>
        <w:t>For He knew that it would not hold; therefore, as this New Covenant became necessary by the breach of the other, so the failing of that other sets off and commends the firmness of this.</w:t>
      </w:r>
    </w:p>
    <w:p w14:paraId="1B0161F5">
      <w:pPr>
        <w:widowControl w:val="0"/>
        <w:numPr>
          <w:ilvl w:val="0"/>
          <w:numId w:val="0"/>
        </w:numPr>
        <w:jc w:val="both"/>
        <w:rPr>
          <w:rFonts w:hint="eastAsia"/>
        </w:rPr>
      </w:pPr>
      <w:r>
        <w:rPr>
          <w:rFonts w:hint="eastAsia"/>
        </w:rPr>
        <w:t>因为祂知道那个约不会持久；因此，正如这个新约因另一个约的破坏而成为必要，同样，另一个约的失败，也突显并称赞了这个约的坚固。</w:t>
      </w:r>
    </w:p>
    <w:p w14:paraId="178B7FC9">
      <w:pPr>
        <w:widowControl w:val="0"/>
        <w:numPr>
          <w:ilvl w:val="0"/>
          <w:numId w:val="0"/>
        </w:numPr>
        <w:jc w:val="both"/>
        <w:rPr>
          <w:rFonts w:hint="eastAsia"/>
        </w:rPr>
      </w:pPr>
      <w:r>
        <w:rPr>
          <w:rFonts w:hint="eastAsia"/>
        </w:rPr>
        <w:t>The former was made with a man in his best condition, and yet he kept it not: even then, he proved vanity, as it is Psalm 39:5, Verily every man at his best state is altogether vanity.</w:t>
      </w:r>
    </w:p>
    <w:p w14:paraId="04F04004">
      <w:pPr>
        <w:widowControl w:val="0"/>
        <w:numPr>
          <w:ilvl w:val="0"/>
          <w:numId w:val="0"/>
        </w:numPr>
        <w:jc w:val="both"/>
        <w:rPr>
          <w:rFonts w:hint="eastAsia"/>
        </w:rPr>
      </w:pPr>
      <w:r>
        <w:rPr>
          <w:rFonts w:hint="eastAsia"/>
        </w:rPr>
        <w:t>前一个约是与一个处于最佳状态的人立的，然而他没有遵守：即使那时，他也证明是虚空，如诗篇39:5所说，世人立在世上，真系全然虚幻。</w:t>
      </w:r>
    </w:p>
    <w:p w14:paraId="588BE0B6">
      <w:pPr>
        <w:widowControl w:val="0"/>
        <w:numPr>
          <w:ilvl w:val="0"/>
          <w:numId w:val="0"/>
        </w:numPr>
        <w:jc w:val="both"/>
        <w:rPr>
          <w:rFonts w:hint="eastAsia"/>
        </w:rPr>
      </w:pPr>
      <w:r>
        <w:rPr>
          <w:rFonts w:hint="eastAsia"/>
        </w:rPr>
        <w:t>So that the second, that it might be stronger, is made with a Man indeed, to supply the place of the former, but He is God-Man, to be surer than the former, and therefore it holds.</w:t>
      </w:r>
    </w:p>
    <w:p w14:paraId="2E096651">
      <w:pPr>
        <w:widowControl w:val="0"/>
        <w:numPr>
          <w:ilvl w:val="0"/>
          <w:numId w:val="0"/>
        </w:numPr>
        <w:jc w:val="both"/>
        <w:rPr>
          <w:rFonts w:hint="eastAsia"/>
        </w:rPr>
      </w:pPr>
      <w:r>
        <w:rPr>
          <w:rFonts w:hint="eastAsia"/>
        </w:rPr>
        <w:t>因此，第二个约，为了更坚固，确实是与一个人立的，来代替前一个约，但祂是神人，比前一个更可靠，因此它持久。</w:t>
      </w:r>
    </w:p>
    <w:p w14:paraId="54168FFC">
      <w:pPr>
        <w:widowControl w:val="0"/>
        <w:numPr>
          <w:ilvl w:val="0"/>
          <w:numId w:val="0"/>
        </w:numPr>
        <w:jc w:val="both"/>
        <w:rPr>
          <w:rFonts w:hint="eastAsia"/>
        </w:rPr>
      </w:pPr>
      <w:r>
        <w:rPr>
          <w:rFonts w:hint="eastAsia"/>
        </w:rPr>
        <w:t>And this is the difference, as the Apostle expresses it, that the first Adam, in that Covenant, was laid as a foundation, and though we say not that the Church, in its true notion, was built on him, yet, the estate of the whole race of mankind, the materials which the Church is built of, lay on him for that time; and it failed.</w:t>
      </w:r>
    </w:p>
    <w:p w14:paraId="3C1D26B4">
      <w:pPr>
        <w:widowControl w:val="0"/>
        <w:numPr>
          <w:ilvl w:val="0"/>
          <w:numId w:val="0"/>
        </w:numPr>
        <w:jc w:val="both"/>
        <w:rPr>
          <w:rFonts w:hint="eastAsia"/>
        </w:rPr>
      </w:pPr>
      <w:r>
        <w:rPr>
          <w:rFonts w:hint="eastAsia"/>
        </w:rPr>
        <w:t>这就是区别，如使徒所表达的，第一个亚当，在那个约中，被立为根基，虽然我们不说教会，在其真实概念中，是建在他之上，然而，全人类的境况，教会所建的材料，在那时是系于他身上；并且它失败了。</w:t>
      </w:r>
    </w:p>
    <w:p w14:paraId="51CD8235">
      <w:pPr>
        <w:widowControl w:val="0"/>
        <w:numPr>
          <w:ilvl w:val="0"/>
          <w:numId w:val="0"/>
        </w:numPr>
        <w:jc w:val="both"/>
        <w:rPr>
          <w:rFonts w:hint="eastAsia"/>
        </w:rPr>
      </w:pPr>
    </w:p>
    <w:p w14:paraId="559668D5">
      <w:pPr>
        <w:widowControl w:val="0"/>
        <w:numPr>
          <w:ilvl w:val="0"/>
          <w:numId w:val="0"/>
        </w:numPr>
        <w:jc w:val="both"/>
        <w:rPr>
          <w:rFonts w:hint="eastAsia"/>
        </w:rPr>
      </w:pPr>
      <w:r>
        <w:rPr>
          <w:rFonts w:hint="eastAsia"/>
        </w:rPr>
        <w:t>But upon this Rock, the second Adam, is the Church so firmly built, that the gates of hell cannot prevail against her.127</w:t>
      </w:r>
    </w:p>
    <w:p w14:paraId="3A955A56">
      <w:pPr>
        <w:widowControl w:val="0"/>
        <w:numPr>
          <w:ilvl w:val="0"/>
          <w:numId w:val="0"/>
        </w:numPr>
        <w:jc w:val="both"/>
        <w:rPr>
          <w:rFonts w:hint="eastAsia"/>
        </w:rPr>
      </w:pPr>
      <w:r>
        <w:rPr>
          <w:rFonts w:hint="eastAsia"/>
        </w:rPr>
        <w:t>但在这磐石上，第二个亚当，教会是如此坚固地被建造，以至于阴间的门不能胜过她。127</w:t>
      </w:r>
    </w:p>
    <w:p w14:paraId="6C3546CC">
      <w:pPr>
        <w:widowControl w:val="0"/>
        <w:numPr>
          <w:ilvl w:val="0"/>
          <w:numId w:val="0"/>
        </w:numPr>
        <w:jc w:val="both"/>
        <w:rPr>
          <w:rFonts w:hint="eastAsia"/>
        </w:rPr>
      </w:pPr>
      <w:r>
        <w:rPr>
          <w:rFonts w:hint="eastAsia"/>
        </w:rPr>
        <w:t>The first man Adam was made a living soul; the last Adam was made a quickening (or life-giving) spirit.128</w:t>
      </w:r>
    </w:p>
    <w:p w14:paraId="009F3F6D">
      <w:pPr>
        <w:widowControl w:val="0"/>
        <w:numPr>
          <w:ilvl w:val="0"/>
          <w:numId w:val="0"/>
        </w:numPr>
        <w:jc w:val="both"/>
        <w:rPr>
          <w:rFonts w:hint="eastAsia"/>
        </w:rPr>
      </w:pPr>
      <w:r>
        <w:rPr>
          <w:rFonts w:hint="eastAsia"/>
        </w:rPr>
        <w:t>首先的亚当成了有灵的活人；末后的亚当成了叫人活的灵。128</w:t>
      </w:r>
    </w:p>
    <w:p w14:paraId="0A574221">
      <w:pPr>
        <w:widowControl w:val="0"/>
        <w:numPr>
          <w:ilvl w:val="0"/>
          <w:numId w:val="0"/>
        </w:numPr>
        <w:jc w:val="both"/>
        <w:rPr>
          <w:rFonts w:hint="eastAsia"/>
        </w:rPr>
      </w:pPr>
      <w:r>
        <w:rPr>
          <w:rFonts w:hint="eastAsia"/>
        </w:rPr>
        <w:t>The first had life, but he transferred it not, yea, he kept it not for himself, but drew in and transferred death; but the Second, by death, conveys life to all that are reckoned His seed: He bore their sins.</w:t>
      </w:r>
    </w:p>
    <w:p w14:paraId="047EB8BC">
      <w:pPr>
        <w:widowControl w:val="0"/>
        <w:numPr>
          <w:ilvl w:val="0"/>
          <w:numId w:val="0"/>
        </w:numPr>
        <w:jc w:val="both"/>
        <w:rPr>
          <w:rFonts w:hint="eastAsia"/>
        </w:rPr>
      </w:pPr>
      <w:r>
        <w:rPr>
          <w:rFonts w:hint="eastAsia"/>
        </w:rPr>
        <w:t>第一个有生命，但他没有传递它，是的，他没有为自己保守它，反而吸入并传递了死亡；但第二个，藉着死亡，将生命传递给所有被算为祂后裔的人：祂担当了他们的罪。</w:t>
      </w:r>
    </w:p>
    <w:p w14:paraId="2960B696">
      <w:pPr>
        <w:widowControl w:val="0"/>
        <w:numPr>
          <w:ilvl w:val="0"/>
          <w:numId w:val="0"/>
        </w:numPr>
        <w:jc w:val="both"/>
        <w:rPr>
          <w:rFonts w:hint="eastAsia"/>
        </w:rPr>
      </w:pPr>
    </w:p>
    <w:p w14:paraId="750B9FB0">
      <w:pPr>
        <w:widowControl w:val="0"/>
        <w:numPr>
          <w:ilvl w:val="0"/>
          <w:numId w:val="0"/>
        </w:numPr>
        <w:jc w:val="both"/>
        <w:rPr>
          <w:rFonts w:hint="eastAsia"/>
        </w:rPr>
      </w:pPr>
      <w:r>
        <w:rPr>
          <w:rFonts w:hint="eastAsia"/>
        </w:rPr>
        <w:t>2. As to the work itself.</w:t>
      </w:r>
    </w:p>
    <w:p w14:paraId="7F92AE5B">
      <w:pPr>
        <w:widowControl w:val="0"/>
        <w:numPr>
          <w:ilvl w:val="0"/>
          <w:numId w:val="0"/>
        </w:numPr>
        <w:jc w:val="both"/>
        <w:rPr>
          <w:rFonts w:hint="eastAsia"/>
        </w:rPr>
      </w:pPr>
      <w:r>
        <w:rPr>
          <w:rFonts w:hint="eastAsia"/>
        </w:rPr>
        <w:t>2. 至于工作本身。</w:t>
      </w:r>
    </w:p>
    <w:p w14:paraId="1D84D449">
      <w:pPr>
        <w:widowControl w:val="0"/>
        <w:numPr>
          <w:ilvl w:val="0"/>
          <w:numId w:val="0"/>
        </w:numPr>
        <w:jc w:val="both"/>
        <w:rPr>
          <w:rFonts w:hint="eastAsia"/>
        </w:rPr>
      </w:pPr>
      <w:r>
        <w:rPr>
          <w:rFonts w:hint="eastAsia"/>
        </w:rPr>
        <w:t>He bore them on the tree.</w:t>
      </w:r>
    </w:p>
    <w:p w14:paraId="50AC44D3">
      <w:pPr>
        <w:widowControl w:val="0"/>
        <w:numPr>
          <w:ilvl w:val="0"/>
          <w:numId w:val="0"/>
        </w:numPr>
        <w:jc w:val="both"/>
        <w:rPr>
          <w:rFonts w:hint="eastAsia"/>
        </w:rPr>
      </w:pPr>
      <w:r>
        <w:rPr>
          <w:rFonts w:hint="eastAsia"/>
        </w:rPr>
        <w:t>祂在木头上担当了它们。</w:t>
      </w:r>
    </w:p>
    <w:p w14:paraId="730C6898">
      <w:pPr>
        <w:widowControl w:val="0"/>
        <w:numPr>
          <w:ilvl w:val="0"/>
          <w:numId w:val="0"/>
        </w:numPr>
        <w:jc w:val="both"/>
        <w:rPr>
          <w:rFonts w:hint="eastAsia"/>
        </w:rPr>
      </w:pPr>
      <w:r>
        <w:rPr>
          <w:rFonts w:hint="eastAsia"/>
        </w:rPr>
        <w:t>In that outside of His suffering, the visible kind of death inflicted on Him, in that it was hanging on the tree of the cross, there was an analogy with the end and main work; and it was ordered by the Lord with regard to that end, being a death declared accursed by the Law, as the Apostle St. Paul observes,129 and so declaring Him who was God blessed forever, to have been made a curse (that is, accounted as accursed) for us, that we might be blessed in Him, in whom, according to the promise, all the nations of the earth are blessed.130</w:t>
      </w:r>
    </w:p>
    <w:p w14:paraId="491C152B">
      <w:pPr>
        <w:widowControl w:val="0"/>
        <w:numPr>
          <w:ilvl w:val="0"/>
          <w:numId w:val="0"/>
        </w:numPr>
        <w:jc w:val="both"/>
        <w:rPr>
          <w:rFonts w:hint="eastAsia"/>
        </w:rPr>
      </w:pPr>
      <w:r>
        <w:rPr>
          <w:rFonts w:hint="eastAsia"/>
        </w:rPr>
        <w:t>在祂受苦的外在方面，那加于祂身上的可见的死刑方式，即被挂在十字架的木头上，与那目的和主要工作有一种类比；并且主是为着那个目的而安排的，那是一种被律法宣告为咒诅的死，如使徒圣保罗所观察的，129 因此宣告那永远可称颂的神，为我们成了咒诅（也就是说，被算为受咒诅的），好让我们在祂里面得福，在祂里面，照着应许，地上的万族都要得福。130</w:t>
      </w:r>
    </w:p>
    <w:p w14:paraId="62C4EBDA">
      <w:pPr>
        <w:widowControl w:val="0"/>
        <w:numPr>
          <w:ilvl w:val="0"/>
          <w:numId w:val="0"/>
        </w:numPr>
        <w:jc w:val="both"/>
        <w:rPr>
          <w:rFonts w:hint="eastAsia"/>
        </w:rPr>
      </w:pPr>
    </w:p>
    <w:p w14:paraId="07A5CCC8">
      <w:pPr>
        <w:widowControl w:val="0"/>
        <w:numPr>
          <w:ilvl w:val="0"/>
          <w:numId w:val="0"/>
        </w:numPr>
        <w:jc w:val="both"/>
        <w:rPr>
          <w:rFonts w:hint="eastAsia"/>
        </w:rPr>
      </w:pPr>
      <w:r>
        <w:rPr>
          <w:rFonts w:hint="eastAsia"/>
        </w:rPr>
        <w:t>The strength and main stress of His sufferings, was in this invisible weight which none could see who gazed on Him, but which He felt more than all the rest: He bore our sins.</w:t>
      </w:r>
    </w:p>
    <w:p w14:paraId="5B149930">
      <w:pPr>
        <w:widowControl w:val="0"/>
        <w:numPr>
          <w:ilvl w:val="0"/>
          <w:numId w:val="0"/>
        </w:numPr>
        <w:jc w:val="both"/>
        <w:rPr>
          <w:rFonts w:hint="eastAsia"/>
        </w:rPr>
      </w:pPr>
      <w:r>
        <w:rPr>
          <w:rFonts w:hint="eastAsia"/>
        </w:rPr>
        <w:t>祂受苦的力量和主要压力，在于这个无形的重担，凡注视祂的人都看不见，但祂比所有其余的都更能感受到：祂担当了我们的罪。</w:t>
      </w:r>
    </w:p>
    <w:p w14:paraId="3CC12C92">
      <w:pPr>
        <w:widowControl w:val="0"/>
        <w:numPr>
          <w:ilvl w:val="0"/>
          <w:numId w:val="0"/>
        </w:numPr>
        <w:jc w:val="both"/>
        <w:rPr>
          <w:rFonts w:hint="eastAsia"/>
        </w:rPr>
      </w:pPr>
      <w:r>
        <w:rPr>
          <w:rFonts w:hint="eastAsia"/>
        </w:rPr>
        <w:t>In this there are three things.</w:t>
      </w:r>
    </w:p>
    <w:p w14:paraId="423EB06A">
      <w:pPr>
        <w:widowControl w:val="0"/>
        <w:numPr>
          <w:ilvl w:val="0"/>
          <w:numId w:val="0"/>
        </w:numPr>
        <w:jc w:val="both"/>
        <w:rPr>
          <w:rFonts w:hint="eastAsia"/>
        </w:rPr>
      </w:pPr>
      <w:r>
        <w:rPr>
          <w:rFonts w:hint="eastAsia"/>
        </w:rPr>
        <w:t>在这其中有三件事。</w:t>
      </w:r>
    </w:p>
    <w:p w14:paraId="2C240EAE">
      <w:pPr>
        <w:widowControl w:val="0"/>
        <w:numPr>
          <w:ilvl w:val="0"/>
          <w:numId w:val="0"/>
        </w:numPr>
        <w:jc w:val="both"/>
        <w:rPr>
          <w:rFonts w:hint="eastAsia"/>
        </w:rPr>
      </w:pPr>
      <w:r>
        <w:rPr>
          <w:rFonts w:hint="eastAsia"/>
        </w:rPr>
        <w:t>1. The weight of sin.</w:t>
      </w:r>
    </w:p>
    <w:p w14:paraId="57EF985C">
      <w:pPr>
        <w:widowControl w:val="0"/>
        <w:numPr>
          <w:ilvl w:val="0"/>
          <w:numId w:val="0"/>
        </w:numPr>
        <w:jc w:val="both"/>
        <w:rPr>
          <w:rFonts w:hint="eastAsia"/>
        </w:rPr>
      </w:pPr>
      <w:r>
        <w:rPr>
          <w:rFonts w:hint="eastAsia"/>
        </w:rPr>
        <w:t>1. 罪的重量。</w:t>
      </w:r>
    </w:p>
    <w:p w14:paraId="399ECC38">
      <w:pPr>
        <w:widowControl w:val="0"/>
        <w:numPr>
          <w:ilvl w:val="0"/>
          <w:numId w:val="0"/>
        </w:numPr>
        <w:jc w:val="both"/>
        <w:rPr>
          <w:rFonts w:hint="eastAsia"/>
        </w:rPr>
      </w:pPr>
      <w:r>
        <w:rPr>
          <w:rFonts w:hint="eastAsia"/>
        </w:rPr>
        <w:t>2. The transferring of it upon Christ.</w:t>
      </w:r>
    </w:p>
    <w:p w14:paraId="2F50706C">
      <w:pPr>
        <w:widowControl w:val="0"/>
        <w:numPr>
          <w:ilvl w:val="0"/>
          <w:numId w:val="0"/>
        </w:numPr>
        <w:jc w:val="both"/>
        <w:rPr>
          <w:rFonts w:hint="eastAsia"/>
        </w:rPr>
      </w:pPr>
      <w:r>
        <w:rPr>
          <w:rFonts w:hint="eastAsia"/>
        </w:rPr>
        <w:t>2. 罪转移到基督身上。</w:t>
      </w:r>
    </w:p>
    <w:p w14:paraId="5A0AC3A2">
      <w:pPr>
        <w:widowControl w:val="0"/>
        <w:numPr>
          <w:ilvl w:val="0"/>
          <w:numId w:val="0"/>
        </w:numPr>
        <w:jc w:val="both"/>
        <w:rPr>
          <w:rFonts w:hint="eastAsia"/>
        </w:rPr>
      </w:pPr>
      <w:r>
        <w:rPr>
          <w:rFonts w:hint="eastAsia"/>
        </w:rPr>
        <w:t>3. His bearing of it.</w:t>
      </w:r>
    </w:p>
    <w:p w14:paraId="6052660C">
      <w:pPr>
        <w:widowControl w:val="0"/>
        <w:numPr>
          <w:ilvl w:val="0"/>
          <w:numId w:val="0"/>
        </w:numPr>
        <w:jc w:val="both"/>
        <w:rPr>
          <w:rFonts w:hint="eastAsia"/>
        </w:rPr>
      </w:pPr>
      <w:r>
        <w:rPr>
          <w:rFonts w:hint="eastAsia"/>
        </w:rPr>
        <w:t>3. 祂担当罪。</w:t>
      </w:r>
    </w:p>
    <w:p w14:paraId="79E964FB">
      <w:pPr>
        <w:widowControl w:val="0"/>
        <w:numPr>
          <w:ilvl w:val="0"/>
          <w:numId w:val="0"/>
        </w:numPr>
        <w:jc w:val="both"/>
        <w:rPr>
          <w:rFonts w:hint="eastAsia"/>
        </w:rPr>
      </w:pPr>
    </w:p>
    <w:p w14:paraId="1E270CE4">
      <w:pPr>
        <w:widowControl w:val="0"/>
        <w:numPr>
          <w:ilvl w:val="0"/>
          <w:numId w:val="0"/>
        </w:numPr>
        <w:jc w:val="both"/>
        <w:rPr>
          <w:rFonts w:hint="eastAsia"/>
        </w:rPr>
      </w:pPr>
      <w:r>
        <w:rPr>
          <w:rFonts w:hint="eastAsia"/>
        </w:rPr>
        <w:t>[1.] He bore sin as a heavy burden; so the word bearing signifies in general, and those two words particularly used by the Prophet,131 to which these allude, imply the bearing of some great mass or load.</w:t>
      </w:r>
    </w:p>
    <w:p w14:paraId="418BEBB6">
      <w:pPr>
        <w:widowControl w:val="0"/>
        <w:numPr>
          <w:ilvl w:val="0"/>
          <w:numId w:val="0"/>
        </w:numPr>
        <w:jc w:val="both"/>
        <w:rPr>
          <w:rFonts w:hint="eastAsia"/>
        </w:rPr>
      </w:pPr>
      <w:r>
        <w:rPr>
          <w:rFonts w:hint="eastAsia"/>
        </w:rPr>
        <w:t>[1.] 祂担当罪如同一个沉重的负担；“担当”这个词在一般意义上就是如此，而先知所特别使用的那两个词，131 这些话所暗指的，也意味着担当某种巨大的质量或重担。</w:t>
      </w:r>
    </w:p>
    <w:p w14:paraId="0A52C8E3">
      <w:pPr>
        <w:widowControl w:val="0"/>
        <w:numPr>
          <w:ilvl w:val="0"/>
          <w:numId w:val="0"/>
        </w:numPr>
        <w:jc w:val="both"/>
        <w:rPr>
          <w:rFonts w:hint="eastAsia"/>
        </w:rPr>
      </w:pPr>
      <w:r>
        <w:rPr>
          <w:rFonts w:hint="eastAsia"/>
        </w:rPr>
        <w:t>And such is sin; for it has the wrath of an offended God hanging at it, indissolubly tied to it, of which who can bear the least?</w:t>
      </w:r>
    </w:p>
    <w:p w14:paraId="71F57635">
      <w:pPr>
        <w:widowControl w:val="0"/>
        <w:numPr>
          <w:ilvl w:val="0"/>
          <w:numId w:val="0"/>
        </w:numPr>
        <w:jc w:val="both"/>
        <w:rPr>
          <w:rFonts w:hint="eastAsia"/>
        </w:rPr>
      </w:pPr>
      <w:r>
        <w:rPr>
          <w:rFonts w:hint="eastAsia"/>
        </w:rPr>
        <w:t>罪就是如此；因为它有被冒犯之神的烈怒挂在上面，与它不可分解地绑在一起，谁能担当其最轻微的部分呢？</w:t>
      </w:r>
    </w:p>
    <w:p w14:paraId="149264CF">
      <w:pPr>
        <w:widowControl w:val="0"/>
        <w:numPr>
          <w:ilvl w:val="0"/>
          <w:numId w:val="0"/>
        </w:numPr>
        <w:jc w:val="both"/>
        <w:rPr>
          <w:rFonts w:hint="eastAsia"/>
        </w:rPr>
      </w:pPr>
      <w:r>
        <w:rPr>
          <w:rFonts w:hint="eastAsia"/>
        </w:rPr>
        <w:t>And therefore, the least sin, being the procuring cause of it, will press a man down forever, so that he shall not be able to rise.</w:t>
      </w:r>
    </w:p>
    <w:p w14:paraId="616E59CE">
      <w:pPr>
        <w:widowControl w:val="0"/>
        <w:numPr>
          <w:ilvl w:val="0"/>
          <w:numId w:val="0"/>
        </w:numPr>
        <w:jc w:val="both"/>
        <w:rPr>
          <w:rFonts w:hint="eastAsia"/>
        </w:rPr>
      </w:pPr>
      <w:r>
        <w:rPr>
          <w:rFonts w:hint="eastAsia"/>
        </w:rPr>
        <w:t>因此，最微小的罪，既是招致烈怒的原因，也必将一个人永远压下，使他不能起来。</w:t>
      </w:r>
    </w:p>
    <w:p w14:paraId="76AD6E2F">
      <w:pPr>
        <w:widowControl w:val="0"/>
        <w:numPr>
          <w:ilvl w:val="0"/>
          <w:numId w:val="0"/>
        </w:numPr>
        <w:jc w:val="both"/>
        <w:rPr>
          <w:rFonts w:hint="eastAsia"/>
        </w:rPr>
      </w:pPr>
      <w:r>
        <w:rPr>
          <w:rFonts w:hint="eastAsia"/>
        </w:rPr>
        <w:t>Who may stand in your sight when once you are angry?132 says the Psalmist.</w:t>
      </w:r>
    </w:p>
    <w:p w14:paraId="008424D0">
      <w:pPr>
        <w:widowControl w:val="0"/>
        <w:numPr>
          <w:ilvl w:val="0"/>
          <w:numId w:val="0"/>
        </w:numPr>
        <w:jc w:val="both"/>
        <w:rPr>
          <w:rFonts w:hint="eastAsia"/>
        </w:rPr>
      </w:pPr>
      <w:r>
        <w:rPr>
          <w:rFonts w:hint="eastAsia"/>
        </w:rPr>
        <w:t>你发怒的时候，谁能在你面前站得住呢？132 诗人说。</w:t>
      </w:r>
    </w:p>
    <w:p w14:paraId="3433F384">
      <w:pPr>
        <w:widowControl w:val="0"/>
        <w:numPr>
          <w:ilvl w:val="0"/>
          <w:numId w:val="0"/>
        </w:numPr>
        <w:jc w:val="both"/>
        <w:rPr>
          <w:rFonts w:hint="eastAsia"/>
        </w:rPr>
      </w:pPr>
    </w:p>
    <w:p w14:paraId="536B4F9B">
      <w:pPr>
        <w:widowControl w:val="0"/>
        <w:numPr>
          <w:ilvl w:val="0"/>
          <w:numId w:val="0"/>
        </w:numPr>
        <w:jc w:val="both"/>
        <w:rPr>
          <w:rFonts w:hint="eastAsia"/>
        </w:rPr>
      </w:pPr>
      <w:r>
        <w:rPr>
          <w:rFonts w:hint="eastAsia"/>
        </w:rPr>
        <w:t>And the Prophet Jeremiah,133 Return, you backsliding Israel, and I will not cause my anger to fall upon you—to fall as a great weight; or as a millstone, and crush the soul.</w:t>
      </w:r>
    </w:p>
    <w:p w14:paraId="697F1812">
      <w:pPr>
        <w:widowControl w:val="0"/>
        <w:numPr>
          <w:ilvl w:val="0"/>
          <w:numId w:val="0"/>
        </w:numPr>
        <w:jc w:val="both"/>
        <w:rPr>
          <w:rFonts w:hint="eastAsia"/>
        </w:rPr>
      </w:pPr>
      <w:r>
        <w:rPr>
          <w:rFonts w:hint="eastAsia"/>
        </w:rPr>
        <w:t>先知耶利米说，133 背道的以色列啊，回来吧！我必不使我的怒气临到你们身上——如同大重量落下；或如磨石，压碎灵魂。</w:t>
      </w:r>
    </w:p>
    <w:p w14:paraId="063BC82A">
      <w:pPr>
        <w:widowControl w:val="0"/>
        <w:numPr>
          <w:ilvl w:val="0"/>
          <w:numId w:val="0"/>
        </w:numPr>
        <w:jc w:val="both"/>
        <w:rPr>
          <w:rFonts w:hint="eastAsia"/>
        </w:rPr>
      </w:pPr>
    </w:p>
    <w:p w14:paraId="422829B4">
      <w:pPr>
        <w:widowControl w:val="0"/>
        <w:numPr>
          <w:ilvl w:val="0"/>
          <w:numId w:val="0"/>
        </w:numPr>
        <w:jc w:val="both"/>
        <w:rPr>
          <w:rFonts w:hint="eastAsia"/>
        </w:rPr>
      </w:pPr>
      <w:r>
        <w:rPr>
          <w:rFonts w:hint="eastAsia"/>
        </w:rPr>
        <w:t>But senseless, we go lightly under the burden of sin, and feel it not, complain not of it, and are therefore truly said to be dead in it; otherwise it could not but press us, and press out complaints.</w:t>
      </w:r>
    </w:p>
    <w:p w14:paraId="5F6D1331">
      <w:pPr>
        <w:widowControl w:val="0"/>
        <w:numPr>
          <w:ilvl w:val="0"/>
          <w:numId w:val="0"/>
        </w:numPr>
        <w:jc w:val="both"/>
        <w:rPr>
          <w:rFonts w:hint="eastAsia"/>
        </w:rPr>
      </w:pPr>
      <w:r>
        <w:rPr>
          <w:rFonts w:hint="eastAsia"/>
        </w:rPr>
        <w:t>但我们麻木不仁，轻快地走在罪的重担下，感觉不到它，不抱怨它，因此，我们才真正被称为是死在罪中；否则，它不能不压迫我们，并压出抱怨来。</w:t>
      </w:r>
    </w:p>
    <w:p w14:paraId="18A0D6E3">
      <w:pPr>
        <w:widowControl w:val="0"/>
        <w:numPr>
          <w:ilvl w:val="0"/>
          <w:numId w:val="0"/>
        </w:numPr>
        <w:jc w:val="both"/>
        <w:rPr>
          <w:rFonts w:hint="eastAsia"/>
        </w:rPr>
      </w:pPr>
      <w:r>
        <w:rPr>
          <w:rFonts w:hint="eastAsia"/>
        </w:rPr>
        <w:t>O wretched man that I am! who shall deliver me?134</w:t>
      </w:r>
    </w:p>
    <w:p w14:paraId="25ECFBB0">
      <w:pPr>
        <w:widowControl w:val="0"/>
        <w:numPr>
          <w:ilvl w:val="0"/>
          <w:numId w:val="0"/>
        </w:numPr>
        <w:jc w:val="both"/>
        <w:rPr>
          <w:rFonts w:hint="eastAsia"/>
        </w:rPr>
      </w:pPr>
      <w:r>
        <w:rPr>
          <w:rFonts w:hint="eastAsia"/>
        </w:rPr>
        <w:t>我真是苦啊！谁能救我呢？134</w:t>
      </w:r>
    </w:p>
    <w:p w14:paraId="252B5557">
      <w:pPr>
        <w:widowControl w:val="0"/>
        <w:numPr>
          <w:ilvl w:val="0"/>
          <w:numId w:val="0"/>
        </w:numPr>
        <w:jc w:val="both"/>
        <w:rPr>
          <w:rFonts w:hint="eastAsia"/>
        </w:rPr>
      </w:pPr>
      <w:r>
        <w:rPr>
          <w:rFonts w:hint="eastAsia"/>
        </w:rPr>
        <w:t>A profane, secure sinner thinks nothing of breaking the holy law of God, to please his flesh, or the world; he counts sin a light matter, makes a mock at sin,135 as Solomon says.</w:t>
      </w:r>
    </w:p>
    <w:p w14:paraId="422976E2">
      <w:pPr>
        <w:widowControl w:val="0"/>
        <w:numPr>
          <w:ilvl w:val="0"/>
          <w:numId w:val="0"/>
        </w:numPr>
        <w:jc w:val="both"/>
        <w:rPr>
          <w:rFonts w:hint="eastAsia"/>
        </w:rPr>
      </w:pPr>
      <w:r>
        <w:rPr>
          <w:rFonts w:hint="eastAsia"/>
        </w:rPr>
        <w:t>一个亵渎、安逸的罪人，为取悦他的肉体或世界，不把违背神圣洁的律法当回事；他看罪为小事，以犯罪为戏耍，135 如所罗门所说。</w:t>
      </w:r>
    </w:p>
    <w:p w14:paraId="7CE9B67C">
      <w:pPr>
        <w:widowControl w:val="0"/>
        <w:numPr>
          <w:ilvl w:val="0"/>
          <w:numId w:val="0"/>
        </w:numPr>
        <w:jc w:val="both"/>
        <w:rPr>
          <w:rFonts w:hint="eastAsia"/>
        </w:rPr>
      </w:pPr>
      <w:r>
        <w:rPr>
          <w:rFonts w:hint="eastAsia"/>
        </w:rPr>
        <w:t>But a stirring conscience is of another mind: My iniquities are gone over my head: as a heavy burden they are too heavy for me.136</w:t>
      </w:r>
    </w:p>
    <w:p w14:paraId="7631A594">
      <w:pPr>
        <w:widowControl w:val="0"/>
        <w:numPr>
          <w:ilvl w:val="0"/>
          <w:numId w:val="0"/>
        </w:numPr>
        <w:jc w:val="both"/>
        <w:rPr>
          <w:rFonts w:hint="eastAsia"/>
        </w:rPr>
      </w:pPr>
      <w:r>
        <w:rPr>
          <w:rFonts w:hint="eastAsia"/>
        </w:rPr>
        <w:t>但一个被搅动的良心却有不同的看法：我的罪孽高过我的头，如同重担叫我担当不起。136</w:t>
      </w:r>
    </w:p>
    <w:p w14:paraId="2CF1E797">
      <w:pPr>
        <w:widowControl w:val="0"/>
        <w:numPr>
          <w:ilvl w:val="0"/>
          <w:numId w:val="0"/>
        </w:numPr>
        <w:jc w:val="both"/>
        <w:rPr>
          <w:rFonts w:hint="eastAsia"/>
        </w:rPr>
      </w:pPr>
    </w:p>
    <w:p w14:paraId="06AE3274">
      <w:pPr>
        <w:widowControl w:val="0"/>
        <w:numPr>
          <w:ilvl w:val="0"/>
          <w:numId w:val="0"/>
        </w:numPr>
        <w:jc w:val="both"/>
        <w:rPr>
          <w:rFonts w:hint="eastAsia"/>
        </w:rPr>
      </w:pPr>
      <w:r>
        <w:rPr>
          <w:rFonts w:hint="eastAsia"/>
        </w:rPr>
        <w:t>Sin is such a burden as makes the very frame of Heaven and earth, which is not guilty of it, yea, the whole creation, to crack and groan, (it is the Apostle's doctrine,137) and yet, the impenitent heart, whose guiltiness it is, continues unmoved, groans not; for your customary groaning has nothing to do with this.</w:t>
      </w:r>
    </w:p>
    <w:p w14:paraId="61632D6D">
      <w:pPr>
        <w:widowControl w:val="0"/>
        <w:numPr>
          <w:ilvl w:val="0"/>
          <w:numId w:val="0"/>
        </w:numPr>
        <w:jc w:val="both"/>
        <w:rPr>
          <w:rFonts w:hint="eastAsia"/>
        </w:rPr>
      </w:pPr>
      <w:r>
        <w:rPr>
          <w:rFonts w:hint="eastAsia"/>
        </w:rPr>
        <w:t>罪是如此沉重的负担，以至于使那并非有罪的天地骨架，是的，整个受造之物，都破裂呻吟（这是使徒的教义，137），然而，那有罪的不悔改的心，却仍旧不动，不呻吟；因为你们习惯性的呻吟与此无关。</w:t>
      </w:r>
    </w:p>
    <w:p w14:paraId="6D5EB2CF">
      <w:pPr>
        <w:widowControl w:val="0"/>
        <w:numPr>
          <w:ilvl w:val="0"/>
          <w:numId w:val="0"/>
        </w:numPr>
        <w:jc w:val="both"/>
        <w:rPr>
          <w:rFonts w:hint="eastAsia"/>
        </w:rPr>
      </w:pPr>
    </w:p>
    <w:p w14:paraId="4E555F18">
      <w:pPr>
        <w:widowControl w:val="0"/>
        <w:numPr>
          <w:ilvl w:val="0"/>
          <w:numId w:val="0"/>
        </w:numPr>
        <w:jc w:val="both"/>
        <w:rPr>
          <w:rFonts w:hint="eastAsia"/>
        </w:rPr>
      </w:pPr>
      <w:r>
        <w:rPr>
          <w:rFonts w:hint="eastAsia"/>
        </w:rPr>
        <w:t>Yes, to consider it in connection with the present subject, where we may best read what it is, it was a heavy load to Jesus Christ.</w:t>
      </w:r>
    </w:p>
    <w:p w14:paraId="306D5C64">
      <w:pPr>
        <w:widowControl w:val="0"/>
        <w:numPr>
          <w:ilvl w:val="0"/>
          <w:numId w:val="0"/>
        </w:numPr>
        <w:jc w:val="both"/>
        <w:rPr>
          <w:rFonts w:hint="eastAsia"/>
        </w:rPr>
      </w:pPr>
      <w:r>
        <w:rPr>
          <w:rFonts w:hint="eastAsia"/>
        </w:rPr>
        <w:t>是的，联系当前的主题来思想它，在这里我们可以最好地读出它是什么，它对耶稣基督来说是一个沉重的担子。</w:t>
      </w:r>
    </w:p>
    <w:p w14:paraId="76F46F1F">
      <w:pPr>
        <w:widowControl w:val="0"/>
        <w:numPr>
          <w:ilvl w:val="0"/>
          <w:numId w:val="0"/>
        </w:numPr>
        <w:jc w:val="both"/>
        <w:rPr>
          <w:rFonts w:hint="eastAsia"/>
        </w:rPr>
      </w:pPr>
      <w:r>
        <w:rPr>
          <w:rFonts w:hint="eastAsia"/>
        </w:rPr>
        <w:t>In Psalm 40:12, the Psalmist, speaking in the person of Christ, complains heavily, Innumerable evils have compassed me about: my iniquities (not His, as done by Him, but yet His, by His undertaking to pay for them,) have taken hold upon me, so that I am not able to look up; they are more than the hairs of my head: therefore my heart fails me.</w:t>
      </w:r>
    </w:p>
    <w:p w14:paraId="0CC94A35">
      <w:pPr>
        <w:widowControl w:val="0"/>
        <w:numPr>
          <w:ilvl w:val="0"/>
          <w:numId w:val="0"/>
        </w:numPr>
        <w:jc w:val="both"/>
        <w:rPr>
          <w:rFonts w:hint="eastAsia"/>
        </w:rPr>
      </w:pPr>
      <w:r>
        <w:rPr>
          <w:rFonts w:hint="eastAsia"/>
        </w:rPr>
        <w:t>在诗篇40:12中，诗人以基督的位格说话，沉重地抱怨说：因有无数的祸患围困我，我的罪孽（不是祂所犯的，却是祂的，因祂承担了为之付代价的责任）追上了我，使我不能昂首；这罪孽比我的头发还多，我的心也离了我去。</w:t>
      </w:r>
    </w:p>
    <w:p w14:paraId="3708D933">
      <w:pPr>
        <w:widowControl w:val="0"/>
        <w:numPr>
          <w:ilvl w:val="0"/>
          <w:numId w:val="0"/>
        </w:numPr>
        <w:jc w:val="both"/>
        <w:rPr>
          <w:rFonts w:hint="eastAsia"/>
        </w:rPr>
      </w:pPr>
      <w:r>
        <w:rPr>
          <w:rFonts w:hint="eastAsia"/>
        </w:rPr>
        <w:t>And surely, no one in Heaven or on earth could have sustained and surmounted that which pressed Him so sore who upholds Heaven and earth—but would have sunk and perished under it.</w:t>
      </w:r>
    </w:p>
    <w:p w14:paraId="48CF1A45">
      <w:pPr>
        <w:widowControl w:val="0"/>
        <w:numPr>
          <w:ilvl w:val="0"/>
          <w:numId w:val="0"/>
        </w:numPr>
        <w:jc w:val="both"/>
        <w:rPr>
          <w:rFonts w:hint="eastAsia"/>
        </w:rPr>
      </w:pPr>
      <w:r>
        <w:rPr>
          <w:rFonts w:hint="eastAsia"/>
        </w:rPr>
        <w:t>无疑，天上或地上，没有人能承受并胜过那如此沉重地压在祂身上的，祂是那位托住天地的主——反而会在其下沉沦和灭亡。</w:t>
      </w:r>
    </w:p>
    <w:p w14:paraId="5FC470E9">
      <w:pPr>
        <w:widowControl w:val="0"/>
        <w:numPr>
          <w:ilvl w:val="0"/>
          <w:numId w:val="0"/>
        </w:numPr>
        <w:jc w:val="both"/>
        <w:rPr>
          <w:rFonts w:hint="eastAsia"/>
        </w:rPr>
      </w:pPr>
      <w:r>
        <w:rPr>
          <w:rFonts w:hint="eastAsia"/>
        </w:rPr>
        <w:t>Was it, do you think, the pain of that common outside of His death, though very painful, that drew such a word from Him, My God, My God, why have you forsaken me?138</w:t>
      </w:r>
    </w:p>
    <w:p w14:paraId="73F7832D">
      <w:pPr>
        <w:widowControl w:val="0"/>
        <w:numPr>
          <w:ilvl w:val="0"/>
          <w:numId w:val="0"/>
        </w:numPr>
        <w:jc w:val="both"/>
        <w:rPr>
          <w:rFonts w:hint="eastAsia"/>
        </w:rPr>
      </w:pPr>
      <w:r>
        <w:rPr>
          <w:rFonts w:hint="eastAsia"/>
        </w:rPr>
        <w:t>你认为，是祂那普通的死亡外在的痛苦，虽然非常痛苦，才从祂那里引出这样的话吗：我的神，我的神，为什么离弃我？138</w:t>
      </w:r>
    </w:p>
    <w:p w14:paraId="022234B8">
      <w:pPr>
        <w:widowControl w:val="0"/>
        <w:numPr>
          <w:ilvl w:val="0"/>
          <w:numId w:val="0"/>
        </w:numPr>
        <w:jc w:val="both"/>
        <w:rPr>
          <w:rFonts w:hint="eastAsia"/>
        </w:rPr>
      </w:pPr>
      <w:r>
        <w:rPr>
          <w:rFonts w:hint="eastAsia"/>
        </w:rPr>
        <w:t>Or was it the fear of that beforehand, that pressed a sweat of blood from Him?</w:t>
      </w:r>
    </w:p>
    <w:p w14:paraId="2E7048A0">
      <w:pPr>
        <w:widowControl w:val="0"/>
        <w:numPr>
          <w:ilvl w:val="0"/>
          <w:numId w:val="0"/>
        </w:numPr>
        <w:jc w:val="both"/>
        <w:rPr>
          <w:rFonts w:hint="eastAsia"/>
        </w:rPr>
      </w:pPr>
      <w:r>
        <w:rPr>
          <w:rFonts w:hint="eastAsia"/>
        </w:rPr>
        <w:t>或者，是事先对那的恐惧，才从祂身上压出血汗来吗？</w:t>
      </w:r>
    </w:p>
    <w:p w14:paraId="1501E2B6">
      <w:pPr>
        <w:widowControl w:val="0"/>
        <w:numPr>
          <w:ilvl w:val="0"/>
          <w:numId w:val="0"/>
        </w:numPr>
        <w:jc w:val="both"/>
        <w:rPr>
          <w:rFonts w:hint="eastAsia"/>
        </w:rPr>
      </w:pPr>
      <w:r>
        <w:rPr>
          <w:rFonts w:hint="eastAsia"/>
        </w:rPr>
        <w:t>No, it was this burden of sin, the first of which was committed in the garden of Eden, that then began to be laid upon Him and fastened upon His shoulders in the garden of Gethsemane, ten thousand times heavier than the cross which He was caused to bear.</w:t>
      </w:r>
    </w:p>
    <w:p w14:paraId="11C798F8">
      <w:pPr>
        <w:widowControl w:val="0"/>
        <w:numPr>
          <w:ilvl w:val="0"/>
          <w:numId w:val="0"/>
        </w:numPr>
        <w:jc w:val="both"/>
        <w:rPr>
          <w:rFonts w:hint="eastAsia"/>
        </w:rPr>
      </w:pPr>
      <w:r>
        <w:rPr>
          <w:rFonts w:hint="eastAsia"/>
        </w:rPr>
        <w:t>不，是这个罪的重担，其中第一个是在伊甸园犯的，那时在客西马尼园开始被放在祂身上，并系在祂肩上，比祂被叫去背的十字架重万倍。</w:t>
      </w:r>
    </w:p>
    <w:p w14:paraId="42961910">
      <w:pPr>
        <w:widowControl w:val="0"/>
        <w:numPr>
          <w:ilvl w:val="0"/>
          <w:numId w:val="0"/>
        </w:numPr>
        <w:jc w:val="both"/>
        <w:rPr>
          <w:rFonts w:hint="eastAsia"/>
        </w:rPr>
      </w:pPr>
      <w:r>
        <w:rPr>
          <w:rFonts w:hint="eastAsia"/>
        </w:rPr>
        <w:t>That might be for a while turned over to another, but this could not.</w:t>
      </w:r>
    </w:p>
    <w:p w14:paraId="136650D0">
      <w:pPr>
        <w:widowControl w:val="0"/>
        <w:numPr>
          <w:ilvl w:val="0"/>
          <w:numId w:val="0"/>
        </w:numPr>
        <w:jc w:val="both"/>
        <w:rPr>
          <w:rFonts w:hint="eastAsia"/>
        </w:rPr>
      </w:pPr>
      <w:r>
        <w:rPr>
          <w:rFonts w:hint="eastAsia"/>
        </w:rPr>
        <w:t>那个可以暂时转给别人，但这个不能。</w:t>
      </w:r>
    </w:p>
    <w:p w14:paraId="3747EB9E">
      <w:pPr>
        <w:widowControl w:val="0"/>
        <w:numPr>
          <w:ilvl w:val="0"/>
          <w:numId w:val="0"/>
        </w:numPr>
        <w:jc w:val="both"/>
        <w:rPr>
          <w:rFonts w:hint="eastAsia"/>
        </w:rPr>
      </w:pPr>
      <w:r>
        <w:rPr>
          <w:rFonts w:hint="eastAsia"/>
        </w:rPr>
        <w:t>This was the cup He trembled at more than at the gall and vinegar to be afterwards offered to Him by His crucifiers, or any other part of His external sufferings: it was the bitter cup of wrath due to sin, which His Father put into His hand, and caused Him to drink, the very same thing that is here called the bearing of our sins in his body.</w:t>
      </w:r>
    </w:p>
    <w:p w14:paraId="15EB8445">
      <w:pPr>
        <w:widowControl w:val="0"/>
        <w:numPr>
          <w:ilvl w:val="0"/>
          <w:numId w:val="0"/>
        </w:numPr>
        <w:jc w:val="both"/>
        <w:rPr>
          <w:rFonts w:hint="eastAsia"/>
        </w:rPr>
      </w:pPr>
      <w:r>
        <w:rPr>
          <w:rFonts w:hint="eastAsia"/>
        </w:rPr>
        <w:t>这杯是祂所战兢的，远胜于祂的钉十字架者后来要献给祂的苦胆和醋，或祂任何其他外在的苦难：那是因罪而当受的烈怒的苦杯，是祂的父放在祂手中，并使祂喝的，与这里所说的祂在祂身体里担当我们的罪，是同一回事。</w:t>
      </w:r>
    </w:p>
    <w:p w14:paraId="79368CF3">
      <w:pPr>
        <w:widowControl w:val="0"/>
        <w:numPr>
          <w:ilvl w:val="0"/>
          <w:numId w:val="0"/>
        </w:numPr>
        <w:jc w:val="both"/>
        <w:rPr>
          <w:rFonts w:hint="eastAsia"/>
        </w:rPr>
      </w:pPr>
    </w:p>
    <w:p w14:paraId="6A3F5776">
      <w:pPr>
        <w:widowControl w:val="0"/>
        <w:numPr>
          <w:ilvl w:val="0"/>
          <w:numId w:val="0"/>
        </w:numPr>
        <w:jc w:val="both"/>
        <w:rPr>
          <w:rFonts w:hint="eastAsia"/>
        </w:rPr>
      </w:pPr>
      <w:r>
        <w:rPr>
          <w:rFonts w:hint="eastAsia"/>
        </w:rPr>
        <w:t>And consider, that the very smallest sins went in to make up this load, and made it so much the heavier; and therefore, though sins may be comparatively smaller and greater, yet learn here to consider no sin in itself small, which offends the great God, and which lay heavy upon your great Redeemer in the day of His sufferings.</w:t>
      </w:r>
    </w:p>
    <w:p w14:paraId="7DE872AC">
      <w:pPr>
        <w:widowControl w:val="0"/>
        <w:numPr>
          <w:ilvl w:val="0"/>
          <w:numId w:val="0"/>
        </w:numPr>
        <w:jc w:val="both"/>
        <w:rPr>
          <w:rFonts w:hint="eastAsia"/>
        </w:rPr>
      </w:pPr>
      <w:r>
        <w:rPr>
          <w:rFonts w:hint="eastAsia"/>
        </w:rPr>
        <w:t>并且思想，即使最微小的罪，也参与构成这重担，并使其更重；因此，虽然罪有大小之分，但要在此学习，不要认为任何冒犯伟大之神的罪本身是小的，它在你们伟大救赎主受苦的日子里，沉重地压在祂身上。</w:t>
      </w:r>
    </w:p>
    <w:p w14:paraId="55E0EE7E">
      <w:pPr>
        <w:widowControl w:val="0"/>
        <w:numPr>
          <w:ilvl w:val="0"/>
          <w:numId w:val="0"/>
        </w:numPr>
        <w:jc w:val="both"/>
        <w:rPr>
          <w:rFonts w:hint="eastAsia"/>
        </w:rPr>
      </w:pPr>
    </w:p>
    <w:p w14:paraId="241C418D">
      <w:pPr>
        <w:widowControl w:val="0"/>
        <w:numPr>
          <w:ilvl w:val="0"/>
          <w:numId w:val="0"/>
        </w:numPr>
        <w:jc w:val="both"/>
        <w:rPr>
          <w:rFonts w:hint="eastAsia"/>
        </w:rPr>
      </w:pPr>
      <w:r>
        <w:rPr>
          <w:rFonts w:hint="eastAsia"/>
        </w:rPr>
        <w:t>At His apprehension, besides the soldiers, that invisible crowd of the sins He was to suffer for, came about Him, for it was these that laid strongest hold on Him: He could easily have shaken off all the rest, as appears;139 but our sins laid the arrest on Him, being accounted His, as it is in that fore-cited place,140 My iniquities.</w:t>
      </w:r>
    </w:p>
    <w:p w14:paraId="4DB11F23">
      <w:pPr>
        <w:widowControl w:val="0"/>
        <w:numPr>
          <w:ilvl w:val="0"/>
          <w:numId w:val="0"/>
        </w:numPr>
        <w:jc w:val="both"/>
        <w:rPr>
          <w:rFonts w:hint="eastAsia"/>
        </w:rPr>
      </w:pPr>
      <w:r>
        <w:rPr>
          <w:rFonts w:hint="eastAsia"/>
        </w:rPr>
        <w:t>当祂被捕时，除了兵丁，那祂要为之受苦的、看不见的罪的群众，也围着祂，因为正是这些罪，最牢固地抓住了祂：祂本可以轻易地摆脱所有其余的，如所见的；139 但我们的罪逮捕了祂，被算为祂的，如前引之处所说，140 我的罪孽。</w:t>
      </w:r>
    </w:p>
    <w:p w14:paraId="296DF44A">
      <w:pPr>
        <w:widowControl w:val="0"/>
        <w:numPr>
          <w:ilvl w:val="0"/>
          <w:numId w:val="0"/>
        </w:numPr>
        <w:jc w:val="both"/>
        <w:rPr>
          <w:rFonts w:hint="eastAsia"/>
        </w:rPr>
      </w:pPr>
      <w:r>
        <w:rPr>
          <w:rFonts w:hint="eastAsia"/>
        </w:rPr>
        <w:t>Now amongst these were even those sins we call small; they were of the number that took Him, and they were amongst those instruments of His bloodshed.</w:t>
      </w:r>
    </w:p>
    <w:p w14:paraId="71048349">
      <w:pPr>
        <w:widowControl w:val="0"/>
        <w:numPr>
          <w:ilvl w:val="0"/>
          <w:numId w:val="0"/>
        </w:numPr>
        <w:jc w:val="both"/>
        <w:rPr>
          <w:rFonts w:hint="eastAsia"/>
        </w:rPr>
      </w:pPr>
      <w:r>
        <w:rPr>
          <w:rFonts w:hint="eastAsia"/>
        </w:rPr>
        <w:t>现在，在这些罪中，甚至有我们称之为小的罪；它们是抓住祂的罪之一，也是祂流血的工具之一。</w:t>
      </w:r>
    </w:p>
    <w:p w14:paraId="4172476B">
      <w:pPr>
        <w:widowControl w:val="0"/>
        <w:numPr>
          <w:ilvl w:val="0"/>
          <w:numId w:val="0"/>
        </w:numPr>
        <w:jc w:val="both"/>
        <w:rPr>
          <w:rFonts w:hint="eastAsia"/>
        </w:rPr>
      </w:pPr>
      <w:r>
        <w:rPr>
          <w:rFonts w:hint="eastAsia"/>
        </w:rPr>
        <w:t>If the greater were as the spear that pierced His side, the less were as the nails that pierced His hands and His feet, and the very least as the thorns that were set on His precious head.</w:t>
      </w:r>
    </w:p>
    <w:p w14:paraId="6EAE4BD4">
      <w:pPr>
        <w:widowControl w:val="0"/>
        <w:numPr>
          <w:ilvl w:val="0"/>
          <w:numId w:val="0"/>
        </w:numPr>
        <w:jc w:val="both"/>
        <w:rPr>
          <w:rFonts w:hint="eastAsia"/>
        </w:rPr>
      </w:pPr>
      <w:r>
        <w:rPr>
          <w:rFonts w:hint="eastAsia"/>
        </w:rPr>
        <w:t>如果较大的罪如同刺穿祂肋旁的枪，较小的就如同刺穿祂手脚的钉，而最微小的就如同戴在祂宝贵头上的荆棘。</w:t>
      </w:r>
    </w:p>
    <w:p w14:paraId="6D78251D">
      <w:pPr>
        <w:widowControl w:val="0"/>
        <w:numPr>
          <w:ilvl w:val="0"/>
          <w:numId w:val="0"/>
        </w:numPr>
        <w:jc w:val="both"/>
        <w:rPr>
          <w:rFonts w:hint="eastAsia"/>
        </w:rPr>
      </w:pPr>
      <w:r>
        <w:rPr>
          <w:rFonts w:hint="eastAsia"/>
        </w:rPr>
        <w:t>And the multitude of them made up what was lacking in their magnitude— though they were small they were many.</w:t>
      </w:r>
    </w:p>
    <w:p w14:paraId="1DF5F72B">
      <w:pPr>
        <w:widowControl w:val="0"/>
        <w:numPr>
          <w:ilvl w:val="0"/>
          <w:numId w:val="0"/>
        </w:numPr>
        <w:jc w:val="both"/>
        <w:rPr>
          <w:rFonts w:hint="eastAsia"/>
        </w:rPr>
      </w:pPr>
      <w:r>
        <w:rPr>
          <w:rFonts w:hint="eastAsia"/>
        </w:rPr>
        <w:t>它们的众多，弥补了它们大小的不足——虽然它们小，却很多。</w:t>
      </w:r>
    </w:p>
    <w:p w14:paraId="18244B63">
      <w:pPr>
        <w:widowControl w:val="0"/>
        <w:numPr>
          <w:ilvl w:val="0"/>
          <w:numId w:val="0"/>
        </w:numPr>
        <w:jc w:val="both"/>
        <w:rPr>
          <w:rFonts w:hint="eastAsia"/>
        </w:rPr>
      </w:pPr>
    </w:p>
    <w:p w14:paraId="3A6E8405">
      <w:pPr>
        <w:widowControl w:val="0"/>
        <w:numPr>
          <w:ilvl w:val="0"/>
          <w:numId w:val="0"/>
        </w:numPr>
        <w:jc w:val="both"/>
        <w:rPr>
          <w:rFonts w:hint="eastAsia"/>
        </w:rPr>
      </w:pPr>
      <w:r>
        <w:rPr>
          <w:rFonts w:hint="eastAsia"/>
        </w:rPr>
        <w:t>[2.] They were transferred upon Him by virtue of the covenant that we spoke of.</w:t>
      </w:r>
    </w:p>
    <w:p w14:paraId="39A56949">
      <w:pPr>
        <w:widowControl w:val="0"/>
        <w:numPr>
          <w:ilvl w:val="0"/>
          <w:numId w:val="0"/>
        </w:numPr>
        <w:jc w:val="both"/>
        <w:rPr>
          <w:rFonts w:hint="eastAsia"/>
        </w:rPr>
      </w:pPr>
      <w:r>
        <w:rPr>
          <w:rFonts w:hint="eastAsia"/>
        </w:rPr>
        <w:t>[2.] 藉着我们所说的约，它们被转移到祂身上。</w:t>
      </w:r>
    </w:p>
    <w:p w14:paraId="0D54558C">
      <w:pPr>
        <w:widowControl w:val="0"/>
        <w:numPr>
          <w:ilvl w:val="0"/>
          <w:numId w:val="0"/>
        </w:numPr>
        <w:jc w:val="both"/>
        <w:rPr>
          <w:rFonts w:hint="eastAsia"/>
        </w:rPr>
      </w:pPr>
      <w:r>
        <w:rPr>
          <w:rFonts w:hint="eastAsia"/>
        </w:rPr>
        <w:t>They became His debt, and He became responsible for all they came to.</w:t>
      </w:r>
    </w:p>
    <w:p w14:paraId="1D0D294F">
      <w:pPr>
        <w:widowControl w:val="0"/>
        <w:numPr>
          <w:ilvl w:val="0"/>
          <w:numId w:val="0"/>
        </w:numPr>
        <w:jc w:val="both"/>
        <w:rPr>
          <w:rFonts w:hint="eastAsia"/>
        </w:rPr>
      </w:pPr>
      <w:r>
        <w:rPr>
          <w:rFonts w:hint="eastAsia"/>
        </w:rPr>
        <w:t>它们成了祂的债，祂对它们所带来的一切负责。</w:t>
      </w:r>
    </w:p>
    <w:p w14:paraId="1A4A8996">
      <w:pPr>
        <w:widowControl w:val="0"/>
        <w:numPr>
          <w:ilvl w:val="0"/>
          <w:numId w:val="0"/>
        </w:numPr>
        <w:jc w:val="both"/>
        <w:rPr>
          <w:rFonts w:hint="eastAsia"/>
        </w:rPr>
      </w:pPr>
      <w:r>
        <w:rPr>
          <w:rFonts w:hint="eastAsia"/>
        </w:rPr>
        <w:t>Since you have accepted this business according to my will (may we conceive the Father saying to His Son), you must go through with it: you are engaged in it, but it is nothing other than what you understood perfectly before; you knew what it would cost you, and yet out of joint love with Me to those I named to be saved by you, you were as willing as I to the whole undertaking.</w:t>
      </w:r>
    </w:p>
    <w:p w14:paraId="2EA15441">
      <w:pPr>
        <w:widowControl w:val="0"/>
        <w:numPr>
          <w:ilvl w:val="0"/>
          <w:numId w:val="0"/>
        </w:numPr>
        <w:jc w:val="both"/>
        <w:rPr>
          <w:rFonts w:hint="eastAsia"/>
        </w:rPr>
      </w:pPr>
      <w:r>
        <w:rPr>
          <w:rFonts w:hint="eastAsia"/>
        </w:rPr>
        <w:t>既然你已照我的旨意接受了这事（我们可以想象父对子说），你就必须完成它：你已投身其中，但这不过是你先前完全明白的；你知道它将花费你什么，然而，出于与我一同爱那些我指名要藉你得救的人，你与我一样，甘愿接受这整个事业。</w:t>
      </w:r>
    </w:p>
    <w:p w14:paraId="0012BAD1">
      <w:pPr>
        <w:widowControl w:val="0"/>
        <w:numPr>
          <w:ilvl w:val="0"/>
          <w:numId w:val="0"/>
        </w:numPr>
        <w:jc w:val="both"/>
        <w:rPr>
          <w:rFonts w:hint="eastAsia"/>
        </w:rPr>
      </w:pPr>
      <w:r>
        <w:rPr>
          <w:rFonts w:hint="eastAsia"/>
        </w:rPr>
        <w:t>Now therefore the time is come that I must lay upon you the sins of all those persons, and you must bear them; the sins of all those believers who lived before, and all who are to come after, to the end of the world.</w:t>
      </w:r>
    </w:p>
    <w:p w14:paraId="4961A91B">
      <w:pPr>
        <w:widowControl w:val="0"/>
        <w:numPr>
          <w:ilvl w:val="0"/>
          <w:numId w:val="0"/>
        </w:numPr>
        <w:jc w:val="both"/>
        <w:rPr>
          <w:rFonts w:hint="eastAsia"/>
        </w:rPr>
      </w:pPr>
      <w:r>
        <w:rPr>
          <w:rFonts w:hint="eastAsia"/>
        </w:rPr>
        <w:t>现在，时候到了，我必须将所有那些人的罪都放在你身上，你必须担当它们；所有那些生活在之前，和所有将要来临的，直到世界末了的信徒的罪。</w:t>
      </w:r>
    </w:p>
    <w:p w14:paraId="5D5C314B">
      <w:pPr>
        <w:widowControl w:val="0"/>
        <w:numPr>
          <w:ilvl w:val="0"/>
          <w:numId w:val="0"/>
        </w:numPr>
        <w:jc w:val="both"/>
        <w:rPr>
          <w:rFonts w:hint="eastAsia"/>
        </w:rPr>
      </w:pPr>
      <w:r>
        <w:rPr>
          <w:rFonts w:hint="eastAsia"/>
        </w:rPr>
        <w:t>The Lord has laid on him the iniquity of us all,141 says the Prophet; took it off from us and charged it on Him, made it to meet on Him, or to fall in together, as the word in the original imports.</w:t>
      </w:r>
    </w:p>
    <w:p w14:paraId="790A00C6">
      <w:pPr>
        <w:widowControl w:val="0"/>
        <w:numPr>
          <w:ilvl w:val="0"/>
          <w:numId w:val="0"/>
        </w:numPr>
        <w:jc w:val="both"/>
        <w:rPr>
          <w:rFonts w:hint="eastAsia"/>
        </w:rPr>
      </w:pPr>
      <w:r>
        <w:rPr>
          <w:rFonts w:hint="eastAsia"/>
        </w:rPr>
        <w:t>耶和华使我们众人的罪孽都归在他身上，141 先知说；从我们身上取下，加在祂身上，使它们在祂身上相遇，或一同落下，如原文所示。</w:t>
      </w:r>
    </w:p>
    <w:p w14:paraId="499C04B2">
      <w:pPr>
        <w:widowControl w:val="0"/>
        <w:numPr>
          <w:ilvl w:val="0"/>
          <w:numId w:val="0"/>
        </w:numPr>
        <w:jc w:val="both"/>
        <w:rPr>
          <w:rFonts w:hint="eastAsia"/>
        </w:rPr>
      </w:pPr>
      <w:r>
        <w:rPr>
          <w:rFonts w:hint="eastAsia"/>
        </w:rPr>
        <w:t>The sins of all, in all ages before and after, who were to be saved, all their guiltiness re-encountered and met together on His back upon the Cross.</w:t>
      </w:r>
    </w:p>
    <w:p w14:paraId="5C17AD2B">
      <w:pPr>
        <w:widowControl w:val="0"/>
        <w:numPr>
          <w:ilvl w:val="0"/>
          <w:numId w:val="0"/>
        </w:numPr>
        <w:jc w:val="both"/>
        <w:rPr>
          <w:rFonts w:hint="eastAsia"/>
        </w:rPr>
      </w:pPr>
      <w:r>
        <w:rPr>
          <w:rFonts w:hint="eastAsia"/>
        </w:rPr>
        <w:t>所有将要得救的，在前后所有世代的人的罪，他们所有的罪愆，都在十字架上，在祂的背上重新相遇并聚集。</w:t>
      </w:r>
    </w:p>
    <w:p w14:paraId="11CDEDEF">
      <w:pPr>
        <w:widowControl w:val="0"/>
        <w:numPr>
          <w:ilvl w:val="0"/>
          <w:numId w:val="0"/>
        </w:numPr>
        <w:jc w:val="both"/>
        <w:rPr>
          <w:rFonts w:hint="eastAsia"/>
        </w:rPr>
      </w:pPr>
      <w:r>
        <w:rPr>
          <w:rFonts w:hint="eastAsia"/>
        </w:rPr>
        <w:t>Whoever of all that number had least sin, yet had no small burden to cast on Him; and to give accession to the whole weight, we have turned every one to his own way,142 as the Prophet there expresses it, and He paid for all; all fell on Him.</w:t>
      </w:r>
    </w:p>
    <w:p w14:paraId="5595B36D">
      <w:pPr>
        <w:widowControl w:val="0"/>
        <w:numPr>
          <w:ilvl w:val="0"/>
          <w:numId w:val="0"/>
        </w:numPr>
        <w:jc w:val="both"/>
        <w:rPr>
          <w:rFonts w:hint="eastAsia"/>
        </w:rPr>
      </w:pPr>
      <w:r>
        <w:rPr>
          <w:rFonts w:hint="eastAsia"/>
        </w:rPr>
        <w:t>在那众人中，无论谁的罪最少，也都有不小的重担要加在祂身上；并且为了增加整个重量，我们都偏行己路，142 如先知在那里所表达的，而祂为所有人都付了代价；都落在祂身上。</w:t>
      </w:r>
    </w:p>
    <w:p w14:paraId="50B19753">
      <w:pPr>
        <w:widowControl w:val="0"/>
        <w:numPr>
          <w:ilvl w:val="0"/>
          <w:numId w:val="0"/>
        </w:numPr>
        <w:jc w:val="both"/>
        <w:rPr>
          <w:rFonts w:hint="eastAsia"/>
        </w:rPr>
      </w:pPr>
      <w:r>
        <w:rPr>
          <w:rFonts w:hint="eastAsia"/>
        </w:rPr>
        <w:t>And as in testimony of His meekness and patience, so, in this respect likewise, was He so silent in His sufferings, that though His enemies dealt most unjustly with Him, yet He stood as convicted before the justice-seat of His Father, under the imputed guilt of all our sins, and so eyeing Him, and counting His business to be chiefly with Him, He patiently bore the due punishment of all our sins at His Father's hand, according to that of the Psalmist, I was dumb, I opened not my mouth; because you did it.143</w:t>
      </w:r>
    </w:p>
    <w:p w14:paraId="551CE80A">
      <w:pPr>
        <w:widowControl w:val="0"/>
        <w:numPr>
          <w:ilvl w:val="0"/>
          <w:numId w:val="0"/>
        </w:numPr>
        <w:jc w:val="both"/>
        <w:rPr>
          <w:rFonts w:hint="eastAsia"/>
        </w:rPr>
      </w:pPr>
      <w:r>
        <w:rPr>
          <w:rFonts w:hint="eastAsia"/>
        </w:rPr>
        <w:t>并且，既为祂温柔和忍耐的见证，同样，在这方面，祂在受苦中也如此静默，以至于虽然祂的仇敌最不公地对待祂，祂却如同被定罪，站在祂父的审判台前，在所有我们归算之罪的罪愆之下，如此仰望祂，并认为祂的事业主要是与祂有关，祂就耐心地在祂父的手中，担当了我们所有罪的应有惩罚，正如诗篇所说：我默然无声，并不开口，因这是你所作的。143</w:t>
      </w:r>
    </w:p>
    <w:p w14:paraId="0A7B38B9">
      <w:pPr>
        <w:widowControl w:val="0"/>
        <w:numPr>
          <w:ilvl w:val="0"/>
          <w:numId w:val="0"/>
        </w:numPr>
        <w:jc w:val="both"/>
        <w:rPr>
          <w:rFonts w:hint="eastAsia"/>
        </w:rPr>
      </w:pPr>
      <w:r>
        <w:rPr>
          <w:rFonts w:hint="eastAsia"/>
        </w:rPr>
        <w:t>Therefore the Prophet immediately subjoins the description of His silent demeanor, to that which he had spoken of, the confluence of our iniquities upon Him: As a sheep before her shearers is dumb, so He opens not his mouth.144</w:t>
      </w:r>
    </w:p>
    <w:p w14:paraId="295463A5">
      <w:pPr>
        <w:widowControl w:val="0"/>
        <w:numPr>
          <w:ilvl w:val="0"/>
          <w:numId w:val="0"/>
        </w:numPr>
        <w:jc w:val="both"/>
        <w:rPr>
          <w:rFonts w:hint="eastAsia"/>
        </w:rPr>
      </w:pPr>
      <w:r>
        <w:rPr>
          <w:rFonts w:hint="eastAsia"/>
        </w:rPr>
        <w:t>因此，先知紧接着在他所说的、我们罪孽汇集于祂身上之后，描述了祂静默的风度：他像羊在剪毛的人手下无声，他也是这样不开口。144</w:t>
      </w:r>
    </w:p>
    <w:p w14:paraId="4315233C">
      <w:pPr>
        <w:widowControl w:val="0"/>
        <w:numPr>
          <w:ilvl w:val="0"/>
          <w:numId w:val="0"/>
        </w:numPr>
        <w:jc w:val="both"/>
        <w:rPr>
          <w:rFonts w:hint="eastAsia"/>
        </w:rPr>
      </w:pPr>
    </w:p>
    <w:p w14:paraId="45CD66B1">
      <w:pPr>
        <w:widowControl w:val="0"/>
        <w:numPr>
          <w:ilvl w:val="0"/>
          <w:numId w:val="0"/>
        </w:numPr>
        <w:jc w:val="both"/>
        <w:rPr>
          <w:rFonts w:hint="eastAsia"/>
        </w:rPr>
      </w:pPr>
      <w:r>
        <w:rPr>
          <w:rFonts w:hint="eastAsia"/>
        </w:rPr>
        <w:t>And if our sins were thus accounted His, then, in the same way, and for that very reason, His sufferings and satisfaction must of necessity be accounted ours.</w:t>
      </w:r>
    </w:p>
    <w:p w14:paraId="61697E02">
      <w:pPr>
        <w:widowControl w:val="0"/>
        <w:numPr>
          <w:ilvl w:val="0"/>
          <w:numId w:val="0"/>
        </w:numPr>
        <w:jc w:val="both"/>
        <w:rPr>
          <w:rFonts w:hint="eastAsia"/>
        </w:rPr>
      </w:pPr>
      <w:r>
        <w:rPr>
          <w:rFonts w:hint="eastAsia"/>
        </w:rPr>
        <w:t>如果我们的罪就这样被算为祂的，那么，同样地，并正因为如此，祂的受苦和满足，也必须被算为我们的。</w:t>
      </w:r>
    </w:p>
    <w:p w14:paraId="2A087DB2">
      <w:pPr>
        <w:widowControl w:val="0"/>
        <w:numPr>
          <w:ilvl w:val="0"/>
          <w:numId w:val="0"/>
        </w:numPr>
        <w:jc w:val="both"/>
        <w:rPr>
          <w:rFonts w:hint="eastAsia"/>
        </w:rPr>
      </w:pPr>
      <w:r>
        <w:rPr>
          <w:rFonts w:hint="eastAsia"/>
        </w:rPr>
        <w:t>As He said on behalf of His disciples to the men who came to take Him, If therefore you seek me, let these go their way:145 so He said for all believers to His Father, His wrath then seizing on Him, If you will lay hold of Me, then let these go free.</w:t>
      </w:r>
    </w:p>
    <w:p w14:paraId="533325AE">
      <w:pPr>
        <w:widowControl w:val="0"/>
        <w:numPr>
          <w:ilvl w:val="0"/>
          <w:numId w:val="0"/>
        </w:numPr>
        <w:jc w:val="both"/>
        <w:rPr>
          <w:rFonts w:hint="eastAsia"/>
        </w:rPr>
      </w:pPr>
      <w:r>
        <w:rPr>
          <w:rFonts w:hint="eastAsia"/>
        </w:rPr>
        <w:t>正如祂为祂的门徒对来拿祂的人说：你们若找我，就让这些人去吧：145 祂也为所有信徒对祂的父说，当祂的烈怒抓住祂时：你若要拿我，就让这些人自由离去。</w:t>
      </w:r>
    </w:p>
    <w:p w14:paraId="6BBC6930">
      <w:pPr>
        <w:widowControl w:val="0"/>
        <w:numPr>
          <w:ilvl w:val="0"/>
          <w:numId w:val="0"/>
        </w:numPr>
        <w:jc w:val="both"/>
        <w:rPr>
          <w:rFonts w:hint="eastAsia"/>
        </w:rPr>
      </w:pPr>
      <w:r>
        <w:rPr>
          <w:rFonts w:hint="eastAsia"/>
        </w:rPr>
        <w:t>And thus the agreement was: He has made him to be sin for us, who knew no sin; that we might be made the righteousness of God in him.146</w:t>
      </w:r>
    </w:p>
    <w:p w14:paraId="6263A8A6">
      <w:pPr>
        <w:widowControl w:val="0"/>
        <w:numPr>
          <w:ilvl w:val="0"/>
          <w:numId w:val="0"/>
        </w:numPr>
        <w:jc w:val="both"/>
        <w:rPr>
          <w:rFonts w:hint="eastAsia"/>
        </w:rPr>
      </w:pPr>
      <w:r>
        <w:rPr>
          <w:rFonts w:hint="eastAsia"/>
        </w:rPr>
        <w:t>协议就是这样：神使那无罪的，替我们成为罪，好叫我们在他里面成为神的义。146</w:t>
      </w:r>
    </w:p>
    <w:p w14:paraId="6982A46A">
      <w:pPr>
        <w:widowControl w:val="0"/>
        <w:numPr>
          <w:ilvl w:val="0"/>
          <w:numId w:val="0"/>
        </w:numPr>
        <w:jc w:val="both"/>
        <w:rPr>
          <w:rFonts w:hint="eastAsia"/>
        </w:rPr>
      </w:pPr>
    </w:p>
    <w:p w14:paraId="5424C5F8">
      <w:pPr>
        <w:widowControl w:val="0"/>
        <w:numPr>
          <w:ilvl w:val="0"/>
          <w:numId w:val="0"/>
        </w:numPr>
        <w:jc w:val="both"/>
        <w:rPr>
          <w:rFonts w:hint="eastAsia"/>
        </w:rPr>
      </w:pPr>
      <w:r>
        <w:rPr>
          <w:rFonts w:hint="eastAsia"/>
        </w:rPr>
        <w:t>So then, there is a union between believers and Jesus Christ, by which this interchange is made; He being charged with their sins, and they clothed with His satisfaction and righteousness.</w:t>
      </w:r>
    </w:p>
    <w:p w14:paraId="30AD9B94">
      <w:pPr>
        <w:widowControl w:val="0"/>
        <w:numPr>
          <w:ilvl w:val="0"/>
          <w:numId w:val="0"/>
        </w:numPr>
        <w:jc w:val="both"/>
        <w:rPr>
          <w:rFonts w:hint="eastAsia"/>
        </w:rPr>
      </w:pPr>
      <w:r>
        <w:rPr>
          <w:rFonts w:hint="eastAsia"/>
        </w:rPr>
        <w:t>那么，在信徒和耶稣基督之间有一种联合，藉此完成了这种交换；祂被控告他们的罪，他们则被披戴祂的满足和义。</w:t>
      </w:r>
    </w:p>
    <w:p w14:paraId="6A6674C0">
      <w:pPr>
        <w:widowControl w:val="0"/>
        <w:numPr>
          <w:ilvl w:val="0"/>
          <w:numId w:val="0"/>
        </w:numPr>
        <w:jc w:val="both"/>
        <w:rPr>
          <w:rFonts w:hint="eastAsia"/>
        </w:rPr>
      </w:pPr>
      <w:r>
        <w:rPr>
          <w:rFonts w:hint="eastAsia"/>
        </w:rPr>
        <w:t>This union is founded, 1st, in God's decree of Election, running to this effect, that they should live in Christ, and so choosing the Head and the whole mystical Body as one, and counting their debt as His, in His purpose, that He might receive satisfaction, and they salvation, in their Head, Christ.</w:t>
      </w:r>
    </w:p>
    <w:p w14:paraId="03D7B991">
      <w:pPr>
        <w:widowControl w:val="0"/>
        <w:numPr>
          <w:ilvl w:val="0"/>
          <w:numId w:val="0"/>
        </w:numPr>
        <w:jc w:val="both"/>
        <w:rPr>
          <w:rFonts w:hint="eastAsia"/>
        </w:rPr>
      </w:pPr>
      <w:r>
        <w:rPr>
          <w:rFonts w:hint="eastAsia"/>
        </w:rPr>
        <w:t>这种联合建立在，第一，神拣选的定旨中，其效力是，他们要在基督里活，因此拣选了元首和整个奥秘的身体为一，并在祂的目的中，将他们的债算为祂的，好让祂得着满足，他们则在他们的元首基督里得着救恩。</w:t>
      </w:r>
    </w:p>
    <w:p w14:paraId="63AEEEC3">
      <w:pPr>
        <w:widowControl w:val="0"/>
        <w:numPr>
          <w:ilvl w:val="0"/>
          <w:numId w:val="0"/>
        </w:numPr>
        <w:jc w:val="both"/>
        <w:rPr>
          <w:rFonts w:hint="eastAsia"/>
        </w:rPr>
      </w:pPr>
      <w:r>
        <w:rPr>
          <w:rFonts w:hint="eastAsia"/>
        </w:rPr>
        <w:t>The execution of that purpose and union began in Christ's Incarnation: it being for them, though the nature He assumed was more common.</w:t>
      </w:r>
    </w:p>
    <w:p w14:paraId="53CD4F16">
      <w:pPr>
        <w:widowControl w:val="0"/>
        <w:numPr>
          <w:ilvl w:val="0"/>
          <w:numId w:val="0"/>
        </w:numPr>
        <w:jc w:val="both"/>
        <w:rPr>
          <w:rFonts w:hint="eastAsia"/>
        </w:rPr>
      </w:pPr>
      <w:r>
        <w:rPr>
          <w:rFonts w:hint="eastAsia"/>
        </w:rPr>
        <w:t>那个目的和联合的执行，始于基督的道成肉身：那是为他们，尽管祂所取的人性是更普遍的。</w:t>
      </w:r>
    </w:p>
    <w:p w14:paraId="48552FD7">
      <w:pPr>
        <w:widowControl w:val="0"/>
        <w:numPr>
          <w:ilvl w:val="0"/>
          <w:numId w:val="0"/>
        </w:numPr>
        <w:jc w:val="both"/>
        <w:rPr>
          <w:rFonts w:hint="eastAsia"/>
        </w:rPr>
      </w:pPr>
      <w:r>
        <w:rPr>
          <w:rFonts w:hint="eastAsia"/>
        </w:rPr>
        <w:t>He is said not to take hold on the angels; but on the seed of Abraham,147 the company of believers— He became man for their sakes, because they are men.</w:t>
      </w:r>
    </w:p>
    <w:p w14:paraId="5559ED86">
      <w:pPr>
        <w:widowControl w:val="0"/>
        <w:numPr>
          <w:ilvl w:val="0"/>
          <w:numId w:val="0"/>
        </w:numPr>
        <w:jc w:val="both"/>
        <w:rPr>
          <w:rFonts w:hint="eastAsia"/>
        </w:rPr>
      </w:pPr>
      <w:r>
        <w:rPr>
          <w:rFonts w:hint="eastAsia"/>
        </w:rPr>
        <w:t>经上说，他并不救拔天使，乃是救拔亚伯拉罕的后裔，147 即信徒的群体——祂为人，是为他们的缘故，因为他们是人。</w:t>
      </w:r>
    </w:p>
    <w:p w14:paraId="4A96AFC8">
      <w:pPr>
        <w:widowControl w:val="0"/>
        <w:numPr>
          <w:ilvl w:val="0"/>
          <w:numId w:val="0"/>
        </w:numPr>
        <w:jc w:val="both"/>
        <w:rPr>
          <w:rFonts w:hint="eastAsia"/>
        </w:rPr>
      </w:pPr>
      <w:r>
        <w:rPr>
          <w:rFonts w:hint="eastAsia"/>
        </w:rPr>
        <w:t>That He is of the same nature with unbelieving men who perish, is but by accident, as it were: there is no good to them in that, but the great evil of deeper condemnation, if they hear of Him, and believe not; but He was made man to be like, yea, to be one with the Elect, and He is not ashamed to call them brethren,148 as the Apostle there says.</w:t>
      </w:r>
    </w:p>
    <w:p w14:paraId="4DBE241E">
      <w:pPr>
        <w:widowControl w:val="0"/>
        <w:numPr>
          <w:ilvl w:val="0"/>
          <w:numId w:val="0"/>
        </w:numPr>
        <w:jc w:val="both"/>
        <w:rPr>
          <w:rFonts w:hint="eastAsia"/>
        </w:rPr>
      </w:pPr>
      <w:r>
        <w:rPr>
          <w:rFonts w:hint="eastAsia"/>
        </w:rPr>
        <w:t>祂与那些灭亡的不信之人有同样的人性，这仿佛只是偶然的：这对他们没有好处，反倒是更深定罪的大恶，如果他们听见祂，却不信；但祂成为人，是要像，是的，要与选民为一，并且祂不以称他们为弟兄为耻，148 如使徒在那里所说。</w:t>
      </w:r>
    </w:p>
    <w:p w14:paraId="6808DCB4">
      <w:pPr>
        <w:widowControl w:val="0"/>
        <w:numPr>
          <w:ilvl w:val="0"/>
          <w:numId w:val="0"/>
        </w:numPr>
        <w:jc w:val="both"/>
        <w:rPr>
          <w:rFonts w:hint="eastAsia"/>
        </w:rPr>
      </w:pPr>
      <w:r>
        <w:rPr>
          <w:rFonts w:hint="eastAsia"/>
        </w:rPr>
        <w:t>2ndly, This union is also founded in the actual intention of the Son so made man; He presenting Himself to the Father in all He did and suffered, as for them, having them, and them only, in His eye and thoughts, in all.</w:t>
      </w:r>
    </w:p>
    <w:p w14:paraId="604E8782">
      <w:pPr>
        <w:widowControl w:val="0"/>
        <w:numPr>
          <w:ilvl w:val="0"/>
          <w:numId w:val="0"/>
        </w:numPr>
        <w:jc w:val="both"/>
        <w:rPr>
          <w:rFonts w:hint="eastAsia"/>
        </w:rPr>
      </w:pPr>
      <w:r>
        <w:rPr>
          <w:rFonts w:hint="eastAsia"/>
        </w:rPr>
        <w:t>第二，这种联合也建立在那成为人的子的实际意图中；祂在祂所行所受的一切事上，将自己献给父，是为他们，在祂眼中和思想中，唯有他们，在一切事上。</w:t>
      </w:r>
    </w:p>
    <w:p w14:paraId="29A2C94D">
      <w:pPr>
        <w:widowControl w:val="0"/>
        <w:numPr>
          <w:ilvl w:val="0"/>
          <w:numId w:val="0"/>
        </w:numPr>
        <w:jc w:val="both"/>
        <w:rPr>
          <w:rFonts w:hint="eastAsia"/>
        </w:rPr>
      </w:pPr>
      <w:r>
        <w:rPr>
          <w:rFonts w:hint="eastAsia"/>
        </w:rPr>
        <w:t>For their sakes I sanctify myself.149</w:t>
      </w:r>
    </w:p>
    <w:p w14:paraId="31D4456E">
      <w:pPr>
        <w:widowControl w:val="0"/>
        <w:numPr>
          <w:ilvl w:val="0"/>
          <w:numId w:val="0"/>
        </w:numPr>
        <w:jc w:val="both"/>
        <w:rPr>
          <w:rFonts w:hint="eastAsia"/>
        </w:rPr>
      </w:pPr>
      <w:r>
        <w:rPr>
          <w:rFonts w:hint="eastAsia"/>
        </w:rPr>
        <w:t>我为他们的缘故，自己分别为圣。149</w:t>
      </w:r>
    </w:p>
    <w:p w14:paraId="31B96DF3">
      <w:pPr>
        <w:widowControl w:val="0"/>
        <w:numPr>
          <w:ilvl w:val="0"/>
          <w:numId w:val="0"/>
        </w:numPr>
        <w:jc w:val="both"/>
        <w:rPr>
          <w:rFonts w:hint="eastAsia"/>
        </w:rPr>
      </w:pPr>
      <w:r>
        <w:rPr>
          <w:rFonts w:hint="eastAsia"/>
        </w:rPr>
        <w:t>Again, 3rdly, This union is applied and performed in them, when they are converted and engrafted into Jesus Christ by faith; and this actually discharges them of their own sins, and entitles them to His righteousness, and so justifies them in the sight of God.</w:t>
      </w:r>
    </w:p>
    <w:p w14:paraId="17879D58">
      <w:pPr>
        <w:widowControl w:val="0"/>
        <w:numPr>
          <w:ilvl w:val="0"/>
          <w:numId w:val="0"/>
        </w:numPr>
        <w:jc w:val="both"/>
        <w:rPr>
          <w:rFonts w:hint="eastAsia"/>
        </w:rPr>
      </w:pPr>
      <w:r>
        <w:rPr>
          <w:rFonts w:hint="eastAsia"/>
        </w:rPr>
        <w:t>再者，第三，这种联合在他们里面被应用和实现，当他们藉着信，归信并嫁接到耶稣基督里时；这实际上免除了他们自己的罪，并使他们有权得祂的义，因此在神面前称他们为义。</w:t>
      </w:r>
    </w:p>
    <w:p w14:paraId="6596F76E">
      <w:pPr>
        <w:widowControl w:val="0"/>
        <w:numPr>
          <w:ilvl w:val="0"/>
          <w:numId w:val="0"/>
        </w:numPr>
        <w:jc w:val="both"/>
        <w:rPr>
          <w:rFonts w:hint="eastAsia"/>
        </w:rPr>
      </w:pPr>
      <w:r>
        <w:rPr>
          <w:rFonts w:hint="eastAsia"/>
        </w:rPr>
        <w:t>4thly, The consummation of this union is in glory, which is the result and fruit of all the former.</w:t>
      </w:r>
    </w:p>
    <w:p w14:paraId="47622452">
      <w:pPr>
        <w:widowControl w:val="0"/>
        <w:numPr>
          <w:ilvl w:val="0"/>
          <w:numId w:val="0"/>
        </w:numPr>
        <w:jc w:val="both"/>
        <w:rPr>
          <w:rFonts w:hint="eastAsia"/>
        </w:rPr>
      </w:pPr>
      <w:r>
        <w:rPr>
          <w:rFonts w:hint="eastAsia"/>
        </w:rPr>
        <w:t>第四，这种联合的完成是在荣耀里，那是所有前者所带来的结果和果实。</w:t>
      </w:r>
    </w:p>
    <w:p w14:paraId="3D3EF39F">
      <w:pPr>
        <w:widowControl w:val="0"/>
        <w:numPr>
          <w:ilvl w:val="0"/>
          <w:numId w:val="0"/>
        </w:numPr>
        <w:jc w:val="both"/>
        <w:rPr>
          <w:rFonts w:hint="eastAsia"/>
        </w:rPr>
      </w:pPr>
      <w:r>
        <w:rPr>
          <w:rFonts w:hint="eastAsia"/>
        </w:rPr>
        <w:t>As it began in Heaven, it is completed there; but between these two in Heaven, the intervention of those other two degrees of it on earth was necessary, being intended in the first, as tending to the attainment of the last.</w:t>
      </w:r>
    </w:p>
    <w:p w14:paraId="0D5930CD">
      <w:pPr>
        <w:widowControl w:val="0"/>
        <w:numPr>
          <w:ilvl w:val="0"/>
          <w:numId w:val="0"/>
        </w:numPr>
        <w:jc w:val="both"/>
        <w:rPr>
          <w:rFonts w:hint="eastAsia"/>
        </w:rPr>
      </w:pPr>
      <w:r>
        <w:rPr>
          <w:rFonts w:hint="eastAsia"/>
        </w:rPr>
        <w:t>它既始于天上，也在那里完成；但在这两个天上的阶段之间，地上那另外两个阶段的介入是必要的，这是在第一个阶段中被意图的，为要达到最后一个阶段。</w:t>
      </w:r>
    </w:p>
    <w:p w14:paraId="2FA44077">
      <w:pPr>
        <w:widowControl w:val="0"/>
        <w:numPr>
          <w:ilvl w:val="0"/>
          <w:numId w:val="0"/>
        </w:numPr>
        <w:jc w:val="both"/>
        <w:rPr>
          <w:rFonts w:hint="eastAsia"/>
        </w:rPr>
      </w:pPr>
      <w:r>
        <w:rPr>
          <w:rFonts w:hint="eastAsia"/>
        </w:rPr>
        <w:t>These four steps of it are all distinctly expressed in our Lord's own prayer.150</w:t>
      </w:r>
    </w:p>
    <w:p w14:paraId="4D872F44">
      <w:pPr>
        <w:widowControl w:val="0"/>
        <w:numPr>
          <w:ilvl w:val="0"/>
          <w:numId w:val="0"/>
        </w:numPr>
        <w:jc w:val="both"/>
        <w:rPr>
          <w:rFonts w:hint="eastAsia"/>
        </w:rPr>
      </w:pPr>
      <w:r>
        <w:rPr>
          <w:rFonts w:hint="eastAsia"/>
        </w:rPr>
        <w:t>它的这四个步骤，都在我们主自己的祷告中被清楚地表达。150</w:t>
      </w:r>
    </w:p>
    <w:p w14:paraId="7E751EE7">
      <w:pPr>
        <w:widowControl w:val="0"/>
        <w:numPr>
          <w:ilvl w:val="0"/>
          <w:numId w:val="0"/>
        </w:numPr>
        <w:jc w:val="both"/>
        <w:rPr>
          <w:rFonts w:hint="eastAsia"/>
        </w:rPr>
      </w:pPr>
      <w:r>
        <w:rPr>
          <w:rFonts w:hint="eastAsia"/>
        </w:rPr>
        <w:t>1st, God's purpose that the Son should give eternal life to as many as you have given Him, ver. 2.</w:t>
      </w:r>
    </w:p>
    <w:p w14:paraId="6463A939">
      <w:pPr>
        <w:widowControl w:val="0"/>
        <w:numPr>
          <w:ilvl w:val="0"/>
          <w:numId w:val="0"/>
        </w:numPr>
        <w:jc w:val="both"/>
        <w:rPr>
          <w:rFonts w:hint="eastAsia"/>
        </w:rPr>
      </w:pPr>
      <w:r>
        <w:rPr>
          <w:rFonts w:hint="eastAsia"/>
        </w:rPr>
        <w:t>第一，神的旨意，是要子将永生赐给你所赐给他的人，2节。</w:t>
      </w:r>
    </w:p>
    <w:p w14:paraId="33F7AC59">
      <w:pPr>
        <w:widowControl w:val="0"/>
        <w:numPr>
          <w:ilvl w:val="0"/>
          <w:numId w:val="0"/>
        </w:numPr>
        <w:jc w:val="both"/>
        <w:rPr>
          <w:rFonts w:hint="eastAsia"/>
        </w:rPr>
      </w:pPr>
      <w:r>
        <w:rPr>
          <w:rFonts w:hint="eastAsia"/>
        </w:rPr>
        <w:t>2ndly, The Son's undertaking and accomplishing their redemption in ver. 4: I have finished the work which you gave me to do.</w:t>
      </w:r>
    </w:p>
    <w:p w14:paraId="0023DCA2">
      <w:pPr>
        <w:widowControl w:val="0"/>
        <w:numPr>
          <w:ilvl w:val="0"/>
          <w:numId w:val="0"/>
        </w:numPr>
        <w:jc w:val="both"/>
        <w:rPr>
          <w:rFonts w:hint="eastAsia"/>
        </w:rPr>
      </w:pPr>
      <w:r>
        <w:rPr>
          <w:rFonts w:hint="eastAsia"/>
        </w:rPr>
        <w:t>第二，子承担并完成他们的救赎，在4节：我在地上已经荣耀你，你所托付我作的工，我已成全了。</w:t>
      </w:r>
    </w:p>
    <w:p w14:paraId="794AC7C8">
      <w:pPr>
        <w:widowControl w:val="0"/>
        <w:numPr>
          <w:ilvl w:val="0"/>
          <w:numId w:val="0"/>
        </w:numPr>
        <w:jc w:val="both"/>
        <w:rPr>
          <w:rFonts w:hint="eastAsia"/>
        </w:rPr>
      </w:pPr>
      <w:r>
        <w:rPr>
          <w:rFonts w:hint="eastAsia"/>
        </w:rPr>
        <w:t>3rdly, The application of this union, and its performance in them, by their faith, their believing, and keeping His word, ver. 6, 8, and in several of the subsequent verses.</w:t>
      </w:r>
    </w:p>
    <w:p w14:paraId="4FBFD56B">
      <w:pPr>
        <w:widowControl w:val="0"/>
        <w:numPr>
          <w:ilvl w:val="0"/>
          <w:numId w:val="0"/>
        </w:numPr>
        <w:jc w:val="both"/>
        <w:rPr>
          <w:rFonts w:hint="eastAsia"/>
        </w:rPr>
      </w:pPr>
      <w:r>
        <w:rPr>
          <w:rFonts w:hint="eastAsia"/>
        </w:rPr>
        <w:t>第三，这联合的应用，及其在他们里面的实现，藉着他们的信，他们的相信，和遵守祂的话，6节，8节，以及其后几节经文。</w:t>
      </w:r>
    </w:p>
    <w:p w14:paraId="02C9A4D1">
      <w:pPr>
        <w:widowControl w:val="0"/>
        <w:numPr>
          <w:ilvl w:val="0"/>
          <w:numId w:val="0"/>
        </w:numPr>
        <w:jc w:val="both"/>
        <w:rPr>
          <w:rFonts w:hint="eastAsia"/>
        </w:rPr>
      </w:pPr>
      <w:r>
        <w:rPr>
          <w:rFonts w:hint="eastAsia"/>
        </w:rPr>
        <w:t>And then, lastly, the consummation of this union, ver. 24: I will that they also, whom you have given me, be with me where I am.</w:t>
      </w:r>
    </w:p>
    <w:p w14:paraId="35517889">
      <w:pPr>
        <w:widowControl w:val="0"/>
        <w:numPr>
          <w:ilvl w:val="0"/>
          <w:numId w:val="0"/>
        </w:numPr>
        <w:jc w:val="both"/>
        <w:rPr>
          <w:rFonts w:hint="eastAsia"/>
        </w:rPr>
      </w:pPr>
      <w:r>
        <w:rPr>
          <w:rFonts w:hint="eastAsia"/>
        </w:rPr>
        <w:t>然后，最后，这联合的完成，24节：父啊，我在哪里，愿你所赐给我的人也同我在那里。</w:t>
      </w:r>
    </w:p>
    <w:p w14:paraId="079301E0">
      <w:pPr>
        <w:widowControl w:val="0"/>
        <w:numPr>
          <w:ilvl w:val="0"/>
          <w:numId w:val="0"/>
        </w:numPr>
        <w:jc w:val="both"/>
        <w:rPr>
          <w:rFonts w:hint="eastAsia"/>
        </w:rPr>
      </w:pPr>
      <w:r>
        <w:rPr>
          <w:rFonts w:hint="eastAsia"/>
        </w:rPr>
        <w:t>There, the first donation and the last meet.</w:t>
      </w:r>
    </w:p>
    <w:p w14:paraId="7920A19F">
      <w:pPr>
        <w:widowControl w:val="0"/>
        <w:numPr>
          <w:ilvl w:val="0"/>
          <w:numId w:val="0"/>
        </w:numPr>
        <w:jc w:val="both"/>
        <w:rPr>
          <w:rFonts w:hint="eastAsia"/>
        </w:rPr>
      </w:pPr>
      <w:r>
        <w:rPr>
          <w:rFonts w:hint="eastAsia"/>
        </w:rPr>
        <w:t>在那里，最初的赐予和最后的相遇。</w:t>
      </w:r>
    </w:p>
    <w:p w14:paraId="0C5709C6">
      <w:pPr>
        <w:widowControl w:val="0"/>
        <w:numPr>
          <w:ilvl w:val="0"/>
          <w:numId w:val="0"/>
        </w:numPr>
        <w:jc w:val="both"/>
        <w:rPr>
          <w:rFonts w:hint="eastAsia"/>
        </w:rPr>
      </w:pPr>
    </w:p>
    <w:p w14:paraId="452380E5">
      <w:pPr>
        <w:widowControl w:val="0"/>
        <w:numPr>
          <w:ilvl w:val="0"/>
          <w:numId w:val="0"/>
        </w:numPr>
        <w:jc w:val="both"/>
        <w:rPr>
          <w:rFonts w:hint="eastAsia"/>
        </w:rPr>
      </w:pPr>
      <w:r>
        <w:rPr>
          <w:rFonts w:hint="eastAsia"/>
        </w:rPr>
        <w:t>Now to obtain this life for them, Christ died in their stead.</w:t>
      </w:r>
    </w:p>
    <w:p w14:paraId="65CF1476">
      <w:pPr>
        <w:widowControl w:val="0"/>
        <w:numPr>
          <w:ilvl w:val="0"/>
          <w:numId w:val="0"/>
        </w:numPr>
        <w:jc w:val="both"/>
        <w:rPr>
          <w:rFonts w:hint="eastAsia"/>
        </w:rPr>
      </w:pPr>
      <w:r>
        <w:rPr>
          <w:rFonts w:hint="eastAsia"/>
        </w:rPr>
        <w:t>现在，为要为他们得这生命，基督代替他们死了。</w:t>
      </w:r>
    </w:p>
    <w:p w14:paraId="1B0C4595">
      <w:pPr>
        <w:widowControl w:val="0"/>
        <w:numPr>
          <w:ilvl w:val="0"/>
          <w:numId w:val="0"/>
        </w:numPr>
        <w:jc w:val="both"/>
        <w:rPr>
          <w:rFonts w:hint="eastAsia"/>
        </w:rPr>
      </w:pPr>
      <w:r>
        <w:rPr>
          <w:rFonts w:hint="eastAsia"/>
        </w:rPr>
        <w:t>He appeared as the High-Priest, being perfectly and truly what the name was on their plate of gold, Holiness to the Lord, and so bearing their iniquity, as it is there added of Aaron.151</w:t>
      </w:r>
    </w:p>
    <w:p w14:paraId="0E88CBE0">
      <w:pPr>
        <w:widowControl w:val="0"/>
        <w:numPr>
          <w:ilvl w:val="0"/>
          <w:numId w:val="0"/>
        </w:numPr>
        <w:jc w:val="both"/>
        <w:rPr>
          <w:rFonts w:hint="eastAsia"/>
        </w:rPr>
      </w:pPr>
      <w:r>
        <w:rPr>
          <w:rFonts w:hint="eastAsia"/>
        </w:rPr>
        <w:t>祂显现为大祭司，完全真实地是他们金牌上的名字，归耶和华为圣，因此担当他们的罪孽，如那里论到亚伦时所加的。151</w:t>
      </w:r>
    </w:p>
    <w:p w14:paraId="2C498BAA">
      <w:pPr>
        <w:widowControl w:val="0"/>
        <w:numPr>
          <w:ilvl w:val="0"/>
          <w:numId w:val="0"/>
        </w:numPr>
        <w:jc w:val="both"/>
        <w:rPr>
          <w:rFonts w:hint="eastAsia"/>
        </w:rPr>
      </w:pPr>
      <w:r>
        <w:rPr>
          <w:rFonts w:hint="eastAsia"/>
        </w:rPr>
        <w:t>But because the HighPriest was not the Redeemer, but only prefigured Him, he did not himself suffer for the people's sin, but turned it over upon the beasts which he sacrificed, signifying that translation of sin, by laying his hand upon the head of the beast.</w:t>
      </w:r>
    </w:p>
    <w:p w14:paraId="7C937003">
      <w:pPr>
        <w:widowControl w:val="0"/>
        <w:numPr>
          <w:ilvl w:val="0"/>
          <w:numId w:val="0"/>
        </w:numPr>
        <w:jc w:val="both"/>
        <w:rPr>
          <w:rFonts w:hint="eastAsia"/>
        </w:rPr>
      </w:pPr>
      <w:r>
        <w:rPr>
          <w:rFonts w:hint="eastAsia"/>
        </w:rPr>
        <w:t>但因为大祭司不是救赎主，只是预表祂，他自己不为百姓的罪受苦，而是将它转嫁到他所献的祭牲身上，藉着按手在祭牲头上，来表明罪的转移。</w:t>
      </w:r>
    </w:p>
    <w:p w14:paraId="4EF8938B">
      <w:pPr>
        <w:widowControl w:val="0"/>
        <w:numPr>
          <w:ilvl w:val="0"/>
          <w:numId w:val="0"/>
        </w:numPr>
        <w:jc w:val="both"/>
        <w:rPr>
          <w:rFonts w:hint="eastAsia"/>
        </w:rPr>
      </w:pPr>
      <w:r>
        <w:rPr>
          <w:rFonts w:hint="eastAsia"/>
        </w:rPr>
        <w:t>But Jesus Christ is both the great High-Priest and the great Sacrifice in one: and this seems to be here implied in these words, Himself bore our sins in His own body, which the priest under the Law did not.</w:t>
      </w:r>
    </w:p>
    <w:p w14:paraId="66790DC0">
      <w:pPr>
        <w:widowControl w:val="0"/>
        <w:numPr>
          <w:ilvl w:val="0"/>
          <w:numId w:val="0"/>
        </w:numPr>
        <w:jc w:val="both"/>
        <w:rPr>
          <w:rFonts w:hint="eastAsia"/>
        </w:rPr>
      </w:pPr>
      <w:r>
        <w:rPr>
          <w:rFonts w:hint="eastAsia"/>
        </w:rPr>
        <w:t>但耶稣基督既是伟大的大祭司，也是伟大的祭物，合二为一：这似乎在这里被这些话所暗示，祂自己担当了我们的罪在祂自己的身体里，这是律法下的祭司所没有的。</w:t>
      </w:r>
    </w:p>
    <w:p w14:paraId="3748D9BF">
      <w:pPr>
        <w:widowControl w:val="0"/>
        <w:numPr>
          <w:ilvl w:val="0"/>
          <w:numId w:val="0"/>
        </w:numPr>
        <w:jc w:val="both"/>
        <w:rPr>
          <w:rFonts w:hint="eastAsia"/>
        </w:rPr>
      </w:pPr>
      <w:r>
        <w:rPr>
          <w:rFonts w:hint="eastAsia"/>
        </w:rPr>
        <w:t>So, Isa. 53:10, and Heb. 9:12, He made his soul an offering for sin.</w:t>
      </w:r>
    </w:p>
    <w:p w14:paraId="0135D3A3">
      <w:pPr>
        <w:widowControl w:val="0"/>
        <w:numPr>
          <w:ilvl w:val="0"/>
          <w:numId w:val="0"/>
        </w:numPr>
        <w:jc w:val="both"/>
        <w:rPr>
          <w:rFonts w:hint="eastAsia"/>
        </w:rPr>
      </w:pPr>
      <w:r>
        <w:rPr>
          <w:rFonts w:hint="eastAsia"/>
        </w:rPr>
        <w:t>因此，以赛亚书53:10，和希伯来书9:12，祂献上自己的灵魂为赎罪祭。</w:t>
      </w:r>
    </w:p>
    <w:p w14:paraId="6AB3284F">
      <w:pPr>
        <w:widowControl w:val="0"/>
        <w:numPr>
          <w:ilvl w:val="0"/>
          <w:numId w:val="0"/>
        </w:numPr>
        <w:jc w:val="both"/>
        <w:rPr>
          <w:rFonts w:hint="eastAsia"/>
        </w:rPr>
      </w:pPr>
      <w:r>
        <w:rPr>
          <w:rFonts w:hint="eastAsia"/>
        </w:rPr>
        <w:t>He offered up Himself, His whole self.</w:t>
      </w:r>
    </w:p>
    <w:p w14:paraId="746ABE53">
      <w:pPr>
        <w:widowControl w:val="0"/>
        <w:numPr>
          <w:ilvl w:val="0"/>
          <w:numId w:val="0"/>
        </w:numPr>
        <w:jc w:val="both"/>
        <w:rPr>
          <w:rFonts w:hint="eastAsia"/>
        </w:rPr>
      </w:pPr>
      <w:r>
        <w:rPr>
          <w:rFonts w:hint="eastAsia"/>
        </w:rPr>
        <w:t>祂献上祂自己，祂的整个自己。</w:t>
      </w:r>
    </w:p>
    <w:p w14:paraId="48002008">
      <w:pPr>
        <w:widowControl w:val="0"/>
        <w:numPr>
          <w:ilvl w:val="0"/>
          <w:numId w:val="0"/>
        </w:numPr>
        <w:jc w:val="both"/>
        <w:rPr>
          <w:rFonts w:hint="eastAsia"/>
        </w:rPr>
      </w:pPr>
      <w:r>
        <w:rPr>
          <w:rFonts w:hint="eastAsia"/>
        </w:rPr>
        <w:t>In the history of the Gospel it is said that His soul was heavy,152 and chiefly suffered; but it is the bearing sin in His body, and offering it, that is most often mentioned as the visible part of the sacrifice, and in His way of offering it not excluding the other.</w:t>
      </w:r>
    </w:p>
    <w:p w14:paraId="2E0C6619">
      <w:pPr>
        <w:widowControl w:val="0"/>
        <w:numPr>
          <w:ilvl w:val="0"/>
          <w:numId w:val="0"/>
        </w:numPr>
        <w:jc w:val="both"/>
        <w:rPr>
          <w:rFonts w:hint="eastAsia"/>
        </w:rPr>
      </w:pPr>
      <w:r>
        <w:rPr>
          <w:rFonts w:hint="eastAsia"/>
        </w:rPr>
        <w:t>在福音书的历史中，说到祂的魂甚是忧伤，152 并且主要受苦；但最常被提及的，是祂在身体里担当罪，并献上它，作为祭物的可见部分，并且在祂献祭的方式中，不排除另一部分。</w:t>
      </w:r>
    </w:p>
    <w:p w14:paraId="55C07B23">
      <w:pPr>
        <w:widowControl w:val="0"/>
        <w:numPr>
          <w:ilvl w:val="0"/>
          <w:numId w:val="0"/>
        </w:numPr>
        <w:jc w:val="both"/>
        <w:rPr>
          <w:rFonts w:hint="eastAsia"/>
        </w:rPr>
      </w:pPr>
      <w:r>
        <w:rPr>
          <w:rFonts w:hint="eastAsia"/>
        </w:rPr>
        <w:t>Thus, we are exhorted to give our bodies, in opposition to the bodies of beasts, and they are therefore called a living sacrifice,153 which they are not without the soul.</w:t>
      </w:r>
    </w:p>
    <w:p w14:paraId="6196CD3D">
      <w:pPr>
        <w:widowControl w:val="0"/>
        <w:numPr>
          <w:ilvl w:val="0"/>
          <w:numId w:val="0"/>
        </w:numPr>
        <w:jc w:val="both"/>
        <w:rPr>
          <w:rFonts w:hint="eastAsia"/>
        </w:rPr>
      </w:pPr>
      <w:r>
        <w:rPr>
          <w:rFonts w:hint="eastAsia"/>
        </w:rPr>
        <w:t>因此，我们被劝勉，要献上我们的身体，与祭牲的身体相对，因此它们被称为活祭，153 没有灵魂，它们就不是活祭。</w:t>
      </w:r>
    </w:p>
    <w:p w14:paraId="48AFFF09">
      <w:pPr>
        <w:widowControl w:val="0"/>
        <w:numPr>
          <w:ilvl w:val="0"/>
          <w:numId w:val="0"/>
        </w:numPr>
        <w:jc w:val="both"/>
        <w:rPr>
          <w:rFonts w:hint="eastAsia"/>
        </w:rPr>
      </w:pPr>
      <w:r>
        <w:rPr>
          <w:rFonts w:hint="eastAsia"/>
        </w:rPr>
        <w:t>So, Christ's bearing our sin in His body imports the bearing of it in His soul too.</w:t>
      </w:r>
    </w:p>
    <w:p w14:paraId="2E445515">
      <w:pPr>
        <w:widowControl w:val="0"/>
        <w:numPr>
          <w:ilvl w:val="0"/>
          <w:numId w:val="0"/>
        </w:numPr>
        <w:jc w:val="both"/>
        <w:rPr>
          <w:rFonts w:hint="eastAsia"/>
        </w:rPr>
      </w:pPr>
      <w:r>
        <w:rPr>
          <w:rFonts w:hint="eastAsia"/>
        </w:rPr>
        <w:t>所以，基督在祂身体里担当我们的罪，也意味着在祂灵魂里担当它。</w:t>
      </w:r>
    </w:p>
    <w:p w14:paraId="60523AC3">
      <w:pPr>
        <w:widowControl w:val="0"/>
        <w:numPr>
          <w:ilvl w:val="0"/>
          <w:numId w:val="0"/>
        </w:numPr>
        <w:jc w:val="both"/>
        <w:rPr>
          <w:rFonts w:hint="eastAsia"/>
        </w:rPr>
      </w:pPr>
    </w:p>
    <w:p w14:paraId="74B7170B">
      <w:pPr>
        <w:widowControl w:val="0"/>
        <w:numPr>
          <w:ilvl w:val="0"/>
          <w:numId w:val="0"/>
        </w:numPr>
        <w:jc w:val="both"/>
        <w:rPr>
          <w:rFonts w:hint="eastAsia"/>
        </w:rPr>
      </w:pPr>
      <w:r>
        <w:rPr>
          <w:rFonts w:hint="eastAsia"/>
        </w:rPr>
        <w:t>[3.] His bearing of our sins, hints that He was active and willing in His suffering for us; it was not a constrained offering.</w:t>
      </w:r>
    </w:p>
    <w:p w14:paraId="337452EC">
      <w:pPr>
        <w:widowControl w:val="0"/>
        <w:numPr>
          <w:ilvl w:val="0"/>
          <w:numId w:val="0"/>
        </w:numPr>
        <w:jc w:val="both"/>
        <w:rPr>
          <w:rFonts w:hint="eastAsia"/>
        </w:rPr>
      </w:pPr>
      <w:r>
        <w:rPr>
          <w:rFonts w:hint="eastAsia"/>
        </w:rPr>
        <w:t>[3.] 祂担当我们的罪，暗示祂在为我们受苦中是主动和甘愿的；那不是一个被强迫的献祭。</w:t>
      </w:r>
    </w:p>
    <w:p w14:paraId="2DD4C612">
      <w:pPr>
        <w:widowControl w:val="0"/>
        <w:numPr>
          <w:ilvl w:val="0"/>
          <w:numId w:val="0"/>
        </w:numPr>
        <w:jc w:val="both"/>
        <w:rPr>
          <w:rFonts w:hint="eastAsia"/>
        </w:rPr>
      </w:pPr>
      <w:r>
        <w:rPr>
          <w:rFonts w:hint="eastAsia"/>
        </w:rPr>
        <w:t>I lay down my life,154 as He Himself tells us; and this expression here, He bore, implies, He took willingly off, lifted from us that burden, to bear it Himself.</w:t>
      </w:r>
    </w:p>
    <w:p w14:paraId="5ED37745">
      <w:pPr>
        <w:widowControl w:val="0"/>
        <w:numPr>
          <w:ilvl w:val="0"/>
          <w:numId w:val="0"/>
        </w:numPr>
        <w:jc w:val="both"/>
        <w:rPr>
          <w:rFonts w:hint="eastAsia"/>
        </w:rPr>
      </w:pPr>
      <w:r>
        <w:rPr>
          <w:rFonts w:hint="eastAsia"/>
        </w:rPr>
        <w:t>我舍我的命，154 如祂自己告诉我们的；这里这个表达，祂担当，意味着，祂甘愿取下，从我们身上举起那重担，来自己担当。</w:t>
      </w:r>
    </w:p>
    <w:p w14:paraId="341A3068">
      <w:pPr>
        <w:widowControl w:val="0"/>
        <w:numPr>
          <w:ilvl w:val="0"/>
          <w:numId w:val="0"/>
        </w:numPr>
        <w:jc w:val="both"/>
        <w:rPr>
          <w:rFonts w:hint="eastAsia"/>
        </w:rPr>
      </w:pPr>
      <w:r>
        <w:rPr>
          <w:rFonts w:hint="eastAsia"/>
        </w:rPr>
        <w:t>It was counted an ill sign amongst the heathens, when the beasts went unwillingly to be sacrificed, and drew back, and a good omen when they went willingly.</w:t>
      </w:r>
    </w:p>
    <w:p w14:paraId="113E2FAB">
      <w:pPr>
        <w:widowControl w:val="0"/>
        <w:numPr>
          <w:ilvl w:val="0"/>
          <w:numId w:val="0"/>
        </w:numPr>
        <w:jc w:val="both"/>
        <w:rPr>
          <w:rFonts w:hint="eastAsia"/>
        </w:rPr>
      </w:pPr>
      <w:r>
        <w:rPr>
          <w:rFonts w:hint="eastAsia"/>
        </w:rPr>
        <w:t>在异教徒中，当祭牲不情愿地去被献祭，并往后退时，被算为不祥之兆，而当它们甘愿去时，则是吉兆。</w:t>
      </w:r>
    </w:p>
    <w:p w14:paraId="5826C489">
      <w:pPr>
        <w:widowControl w:val="0"/>
        <w:numPr>
          <w:ilvl w:val="0"/>
          <w:numId w:val="0"/>
        </w:numPr>
        <w:jc w:val="both"/>
        <w:rPr>
          <w:rFonts w:hint="eastAsia"/>
        </w:rPr>
      </w:pPr>
      <w:r>
        <w:rPr>
          <w:rFonts w:hint="eastAsia"/>
        </w:rPr>
        <w:t>But never was a sacrifice so willing as our Great Sacrifice; and we may be assured He has appeased His Father's wrath, and wrought atonement for us.</w:t>
      </w:r>
    </w:p>
    <w:p w14:paraId="1568C673">
      <w:pPr>
        <w:widowControl w:val="0"/>
        <w:numPr>
          <w:ilvl w:val="0"/>
          <w:numId w:val="0"/>
        </w:numPr>
        <w:jc w:val="both"/>
        <w:rPr>
          <w:rFonts w:hint="eastAsia"/>
        </w:rPr>
      </w:pPr>
      <w:r>
        <w:rPr>
          <w:rFonts w:hint="eastAsia"/>
        </w:rPr>
        <w:t>但从未有任何祭物像我们伟大的祭物那样甘愿；我们可以确信，祂已平息了祂父的烈怒，并为我们成就了挽回祭。</w:t>
      </w:r>
    </w:p>
    <w:p w14:paraId="497ACFDF">
      <w:pPr>
        <w:widowControl w:val="0"/>
        <w:numPr>
          <w:ilvl w:val="0"/>
          <w:numId w:val="0"/>
        </w:numPr>
        <w:jc w:val="both"/>
        <w:rPr>
          <w:rFonts w:hint="eastAsia"/>
        </w:rPr>
      </w:pPr>
      <w:r>
        <w:rPr>
          <w:rFonts w:hint="eastAsia"/>
        </w:rPr>
        <w:t>Isaac was in this a type of Christ; we hear of no reluctance; he submitted quietly to be bound when he was to be offered up.</w:t>
      </w:r>
    </w:p>
    <w:p w14:paraId="177D8225">
      <w:pPr>
        <w:widowControl w:val="0"/>
        <w:numPr>
          <w:ilvl w:val="0"/>
          <w:numId w:val="0"/>
        </w:numPr>
        <w:jc w:val="both"/>
        <w:rPr>
          <w:rFonts w:hint="eastAsia"/>
        </w:rPr>
      </w:pPr>
      <w:r>
        <w:rPr>
          <w:rFonts w:hint="eastAsia"/>
        </w:rPr>
        <w:t>以撒在这点上是基督的一个预表；我们没有听到任何不情愿；当他要被献上时，他安静地顺服被捆绑。</w:t>
      </w:r>
    </w:p>
    <w:p w14:paraId="062FDF70">
      <w:pPr>
        <w:widowControl w:val="0"/>
        <w:numPr>
          <w:ilvl w:val="0"/>
          <w:numId w:val="0"/>
        </w:numPr>
        <w:jc w:val="both"/>
        <w:rPr>
          <w:rFonts w:hint="eastAsia"/>
        </w:rPr>
      </w:pPr>
      <w:r>
        <w:rPr>
          <w:rFonts w:hint="eastAsia"/>
        </w:rPr>
        <w:t>There are two words used in Isaiah 53:4, the one signifying bearing, the other taking away.</w:t>
      </w:r>
    </w:p>
    <w:p w14:paraId="101222A0">
      <w:pPr>
        <w:widowControl w:val="0"/>
        <w:numPr>
          <w:ilvl w:val="0"/>
          <w:numId w:val="0"/>
        </w:numPr>
        <w:jc w:val="both"/>
        <w:rPr>
          <w:rFonts w:hint="eastAsia"/>
        </w:rPr>
      </w:pPr>
      <w:r>
        <w:rPr>
          <w:rFonts w:hint="eastAsia"/>
        </w:rPr>
        <w:t>在以赛亚书53:4中用了两个词，一个表示担当，另一个表示除去。</w:t>
      </w:r>
    </w:p>
    <w:p w14:paraId="238418C9">
      <w:pPr>
        <w:widowControl w:val="0"/>
        <w:numPr>
          <w:ilvl w:val="0"/>
          <w:numId w:val="0"/>
        </w:numPr>
        <w:jc w:val="both"/>
        <w:rPr>
          <w:rFonts w:hint="eastAsia"/>
        </w:rPr>
      </w:pPr>
      <w:r>
        <w:rPr>
          <w:rFonts w:hint="eastAsia"/>
        </w:rPr>
        <w:t>This bearing includes, also, that taking away of the sins of the world, spoken of by St. John, which answers to both: and so He, the Great Antitype, answers to both the goats, the sin offering and the scapegoat.155</w:t>
      </w:r>
    </w:p>
    <w:p w14:paraId="271A7EA1">
      <w:pPr>
        <w:widowControl w:val="0"/>
        <w:numPr>
          <w:ilvl w:val="0"/>
          <w:numId w:val="0"/>
        </w:numPr>
        <w:jc w:val="both"/>
        <w:rPr>
          <w:rFonts w:hint="eastAsia"/>
        </w:rPr>
      </w:pPr>
      <w:r>
        <w:rPr>
          <w:rFonts w:hint="eastAsia"/>
        </w:rPr>
        <w:t>这担当，也包括圣约翰所说的除去世人罪孽，这对应了两者：因此，祂，这伟大的实体，对应了两只山羊，赎罪祭和代罪羔羊。155</w:t>
      </w:r>
    </w:p>
    <w:p w14:paraId="660E38C0">
      <w:pPr>
        <w:widowControl w:val="0"/>
        <w:numPr>
          <w:ilvl w:val="0"/>
          <w:numId w:val="0"/>
        </w:numPr>
        <w:jc w:val="both"/>
        <w:rPr>
          <w:rFonts w:hint="eastAsia"/>
        </w:rPr>
      </w:pPr>
      <w:r>
        <w:rPr>
          <w:rFonts w:hint="eastAsia"/>
        </w:rPr>
        <w:t>He bore our sins on His cross, and from there bore them away to His grave, and there they are buried; and those whose sins He did so bear, and take away, and bury, shall hear no more of them as theirs to bear.</w:t>
      </w:r>
    </w:p>
    <w:p w14:paraId="48019D89">
      <w:pPr>
        <w:widowControl w:val="0"/>
        <w:numPr>
          <w:ilvl w:val="0"/>
          <w:numId w:val="0"/>
        </w:numPr>
        <w:jc w:val="both"/>
        <w:rPr>
          <w:rFonts w:hint="eastAsia"/>
        </w:rPr>
      </w:pPr>
      <w:r>
        <w:rPr>
          <w:rFonts w:hint="eastAsia"/>
        </w:rPr>
        <w:t>祂在祂的十字架上担当了我们的罪，并从那里将它们带到祂的坟墓，在那里它们被埋葬；那些祂如此担当、除去和埋葬其罪的人，将不再听见这些罪是他们要担当的。</w:t>
      </w:r>
    </w:p>
    <w:p w14:paraId="73C56935">
      <w:pPr>
        <w:widowControl w:val="0"/>
        <w:numPr>
          <w:ilvl w:val="0"/>
          <w:numId w:val="0"/>
        </w:numPr>
        <w:jc w:val="both"/>
        <w:rPr>
          <w:rFonts w:hint="eastAsia"/>
        </w:rPr>
      </w:pPr>
      <w:r>
        <w:rPr>
          <w:rFonts w:hint="eastAsia"/>
        </w:rPr>
        <w:t>Is He not, then, worthy to be beheld in that notion under which John, in the aforementioned text, viewed Him and designated Him?—Behold the Lamb of God, who bears and takes away the sin of the world.156</w:t>
      </w:r>
    </w:p>
    <w:p w14:paraId="0A01FB73">
      <w:pPr>
        <w:widowControl w:val="0"/>
        <w:numPr>
          <w:ilvl w:val="0"/>
          <w:numId w:val="0"/>
        </w:numPr>
        <w:jc w:val="both"/>
        <w:rPr>
          <w:rFonts w:hint="eastAsia"/>
        </w:rPr>
      </w:pPr>
      <w:r>
        <w:rPr>
          <w:rFonts w:hint="eastAsia"/>
        </w:rPr>
        <w:t>那么，祂岂不配得被在那概念下观看吗，约翰在上述经文中，就是在那概念下观看祂并指认祂的？——看哪，神的羔羊，除去世人罪孽的。156</w:t>
      </w:r>
    </w:p>
    <w:p w14:paraId="6BEF676F">
      <w:pPr>
        <w:widowControl w:val="0"/>
        <w:numPr>
          <w:ilvl w:val="0"/>
          <w:numId w:val="0"/>
        </w:numPr>
        <w:jc w:val="both"/>
        <w:rPr>
          <w:rFonts w:hint="eastAsia"/>
        </w:rPr>
      </w:pPr>
    </w:p>
    <w:p w14:paraId="3EBC7151">
      <w:pPr>
        <w:widowControl w:val="0"/>
        <w:numPr>
          <w:ilvl w:val="0"/>
          <w:numId w:val="0"/>
        </w:numPr>
        <w:jc w:val="both"/>
        <w:rPr>
          <w:rFonts w:hint="eastAsia"/>
        </w:rPr>
      </w:pPr>
      <w:r>
        <w:rPr>
          <w:rFonts w:hint="eastAsia"/>
        </w:rPr>
        <w:t>You then, who are gazing on vanity, be persuaded to turn your eyes this way, and behold this lasting wonder, this Lord of Life dying!</w:t>
      </w:r>
    </w:p>
    <w:p w14:paraId="1E474E5F">
      <w:pPr>
        <w:widowControl w:val="0"/>
        <w:numPr>
          <w:ilvl w:val="0"/>
          <w:numId w:val="0"/>
        </w:numPr>
        <w:jc w:val="both"/>
        <w:rPr>
          <w:rFonts w:hint="eastAsia"/>
        </w:rPr>
      </w:pPr>
      <w:r>
        <w:rPr>
          <w:rFonts w:hint="eastAsia"/>
        </w:rPr>
        <w:t>那么，你们这些注视虚空的人，请受劝，将你们的眼睛转向这边，观看这持久的奇迹，这位生命之主垂死！</w:t>
      </w:r>
    </w:p>
    <w:p w14:paraId="0D4B6871">
      <w:pPr>
        <w:widowControl w:val="0"/>
        <w:numPr>
          <w:ilvl w:val="0"/>
          <w:numId w:val="0"/>
        </w:numPr>
        <w:jc w:val="both"/>
        <w:rPr>
          <w:rFonts w:hint="eastAsia"/>
        </w:rPr>
      </w:pPr>
      <w:r>
        <w:rPr>
          <w:rFonts w:hint="eastAsia"/>
        </w:rPr>
        <w:t>But the most, alas! lack a due eye for this object.</w:t>
      </w:r>
    </w:p>
    <w:p w14:paraId="400008F4">
      <w:pPr>
        <w:widowControl w:val="0"/>
        <w:numPr>
          <w:ilvl w:val="0"/>
          <w:numId w:val="0"/>
        </w:numPr>
        <w:jc w:val="both"/>
        <w:rPr>
          <w:rFonts w:hint="eastAsia"/>
        </w:rPr>
      </w:pPr>
      <w:r>
        <w:rPr>
          <w:rFonts w:hint="eastAsia"/>
        </w:rPr>
        <w:t>但大多数人，唉！缺乏观看这对象的应有之眼。</w:t>
      </w:r>
    </w:p>
    <w:p w14:paraId="5E1BE065">
      <w:pPr>
        <w:widowControl w:val="0"/>
        <w:numPr>
          <w:ilvl w:val="0"/>
          <w:numId w:val="0"/>
        </w:numPr>
        <w:jc w:val="both"/>
        <w:rPr>
          <w:rFonts w:hint="eastAsia"/>
        </w:rPr>
      </w:pPr>
      <w:r>
        <w:rPr>
          <w:rFonts w:hint="eastAsia"/>
        </w:rPr>
        <w:t>It is the eye of faith alone that looks rightly on Him, and is daily discovering new worlds of excellence and delight in this crucified Savior; that can view Him daily, as hanging on the cross, without the childish, gaudy help of a crucifix, and grow in the knowledge of that love which passes knowledge, and rejoice itself in frequent thinking and speaking of Him, instead of those idle and vain thoughts at the best, and empty discourses, in which most delight, and wear out their day.</w:t>
      </w:r>
    </w:p>
    <w:p w14:paraId="7C380033">
      <w:pPr>
        <w:widowControl w:val="0"/>
        <w:numPr>
          <w:ilvl w:val="0"/>
          <w:numId w:val="0"/>
        </w:numPr>
        <w:jc w:val="both"/>
        <w:rPr>
          <w:rFonts w:hint="eastAsia"/>
        </w:rPr>
      </w:pPr>
      <w:r>
        <w:rPr>
          <w:rFonts w:hint="eastAsia"/>
        </w:rPr>
        <w:t>唯有信心的眼睛，能正确地观看祂，并每日在这被钉十字架的救主里，发现卓越和喜乐的新世界；这眼睛能每日观看祂，如挂在十字架上，无需十字架像那幼稚、华丽的帮助，并在那超过知识的爱的知识上长进，并因常思想和谈论祂而喜乐，而不是沉溺于那些充其量是闲散和虚妄的思想，和空洞的谈话中，大多数人乐此不疲，并消磨他们的时日。</w:t>
      </w:r>
    </w:p>
    <w:p w14:paraId="2885D467">
      <w:pPr>
        <w:widowControl w:val="0"/>
        <w:numPr>
          <w:ilvl w:val="0"/>
          <w:numId w:val="0"/>
        </w:numPr>
        <w:jc w:val="both"/>
        <w:rPr>
          <w:rFonts w:hint="eastAsia"/>
        </w:rPr>
      </w:pPr>
      <w:r>
        <w:rPr>
          <w:rFonts w:hint="eastAsia"/>
        </w:rPr>
        <w:t>What is all knowledge but painted folly compared to this?</w:t>
      </w:r>
    </w:p>
    <w:p w14:paraId="6999ACEB">
      <w:pPr>
        <w:widowControl w:val="0"/>
        <w:numPr>
          <w:ilvl w:val="0"/>
          <w:numId w:val="0"/>
        </w:numPr>
        <w:jc w:val="both"/>
        <w:rPr>
          <w:rFonts w:hint="eastAsia"/>
        </w:rPr>
      </w:pPr>
      <w:r>
        <w:rPr>
          <w:rFonts w:hint="eastAsia"/>
        </w:rPr>
        <w:t>与此相比，一切知识岂不都是粉饰的愚蠢吗？</w:t>
      </w:r>
    </w:p>
    <w:p w14:paraId="6E9AAD97">
      <w:pPr>
        <w:widowControl w:val="0"/>
        <w:numPr>
          <w:ilvl w:val="0"/>
          <w:numId w:val="0"/>
        </w:numPr>
        <w:jc w:val="both"/>
        <w:rPr>
          <w:rFonts w:hint="eastAsia"/>
        </w:rPr>
      </w:pPr>
      <w:r>
        <w:rPr>
          <w:rFonts w:hint="eastAsia"/>
        </w:rPr>
        <w:t>If you had Solomon's faculty to discourse of all plants, and had not the right knowledge of this root of Jesse; were you singular in the knowledge of the stars and of the course of the heavens, and could walk through the spheres with a Jacob's staff, but ignorant of this star of Jacob; if you knew the histories of all time, and the life and death of all the most famous princes, and could rehearse them all, but do not spiritually know and apply to yourself the death of Jesus as your life—you are still a wretched fool, and all your knowledge shall perish with you.</w:t>
      </w:r>
    </w:p>
    <w:p w14:paraId="32376C0B">
      <w:pPr>
        <w:widowControl w:val="0"/>
        <w:numPr>
          <w:ilvl w:val="0"/>
          <w:numId w:val="0"/>
        </w:numPr>
        <w:jc w:val="both"/>
        <w:rPr>
          <w:rFonts w:hint="eastAsia"/>
        </w:rPr>
      </w:pPr>
      <w:r>
        <w:rPr>
          <w:rFonts w:hint="eastAsia"/>
        </w:rPr>
        <w:t>如果你有索罗门的才能，能论说所有的植物，却没有对这耶西的根的正确知识；如果你在星辰和天体运行的知识上独树一帜，能用雅各的杖走遍天体，却不认识这雅各的星；如果你知道所有时代的历史，和所有最著名君王的生平与死亡，并能一一复述，却不属灵地认识，并将耶稣的死应用为你自己的生命——你仍旧是一个可怜的傻瓜，你所有的知识都将与你一同灭亡。</w:t>
      </w:r>
    </w:p>
    <w:p w14:paraId="4177096D">
      <w:pPr>
        <w:widowControl w:val="0"/>
        <w:numPr>
          <w:ilvl w:val="0"/>
          <w:numId w:val="0"/>
        </w:numPr>
        <w:jc w:val="both"/>
        <w:rPr>
          <w:rFonts w:hint="eastAsia"/>
        </w:rPr>
      </w:pPr>
      <w:r>
        <w:rPr>
          <w:rFonts w:hint="eastAsia"/>
        </w:rPr>
        <w:t>On the other side, if your capacity or breeding has denied you the knowledge of all these things in which men glory so much, yet, you but learn Christ crucified— what would you have more?</w:t>
      </w:r>
    </w:p>
    <w:p w14:paraId="7EE65006">
      <w:pPr>
        <w:widowControl w:val="0"/>
        <w:numPr>
          <w:ilvl w:val="0"/>
          <w:numId w:val="0"/>
        </w:numPr>
        <w:jc w:val="both"/>
        <w:rPr>
          <w:rFonts w:hint="eastAsia"/>
        </w:rPr>
      </w:pPr>
      <w:r>
        <w:rPr>
          <w:rFonts w:hint="eastAsia"/>
        </w:rPr>
        <w:t>另一方面，如果你的能力或教养使你无缘于所有这些人们如此夸耀的知识，然而，你只要学习基督的钉十字架——你还想要什么呢？</w:t>
      </w:r>
    </w:p>
    <w:p w14:paraId="0CB17FFA">
      <w:pPr>
        <w:widowControl w:val="0"/>
        <w:numPr>
          <w:ilvl w:val="0"/>
          <w:numId w:val="0"/>
        </w:numPr>
        <w:jc w:val="both"/>
        <w:rPr>
          <w:rFonts w:hint="eastAsia"/>
        </w:rPr>
      </w:pPr>
      <w:r>
        <w:rPr>
          <w:rFonts w:hint="eastAsia"/>
        </w:rPr>
        <w:t>That shall make you happy forever.</w:t>
      </w:r>
    </w:p>
    <w:p w14:paraId="251731F1">
      <w:pPr>
        <w:widowControl w:val="0"/>
        <w:numPr>
          <w:ilvl w:val="0"/>
          <w:numId w:val="0"/>
        </w:numPr>
        <w:jc w:val="both"/>
        <w:rPr>
          <w:rFonts w:hint="eastAsia"/>
        </w:rPr>
      </w:pPr>
      <w:r>
        <w:rPr>
          <w:rFonts w:hint="eastAsia"/>
        </w:rPr>
        <w:t>那将使你永远幸福。</w:t>
      </w:r>
    </w:p>
    <w:p w14:paraId="3F18F8B1">
      <w:pPr>
        <w:widowControl w:val="0"/>
        <w:numPr>
          <w:ilvl w:val="0"/>
          <w:numId w:val="0"/>
        </w:numPr>
        <w:jc w:val="both"/>
        <w:rPr>
          <w:rFonts w:hint="eastAsia"/>
        </w:rPr>
      </w:pPr>
      <w:r>
        <w:rPr>
          <w:rFonts w:hint="eastAsia"/>
        </w:rPr>
        <w:t>For this is life eternal, that they might know you the only true God, and Jesus Christ, whom you have sent.157</w:t>
      </w:r>
    </w:p>
    <w:p w14:paraId="3CF4F379">
      <w:pPr>
        <w:widowControl w:val="0"/>
        <w:numPr>
          <w:ilvl w:val="0"/>
          <w:numId w:val="0"/>
        </w:numPr>
        <w:jc w:val="both"/>
        <w:rPr>
          <w:rFonts w:hint="eastAsia"/>
        </w:rPr>
      </w:pPr>
      <w:r>
        <w:rPr>
          <w:rFonts w:hint="eastAsia"/>
        </w:rPr>
        <w:t>因为认识你独一的真神，并且认识你所差来的耶稣基督，这就是永生。157</w:t>
      </w:r>
    </w:p>
    <w:p w14:paraId="691B990F">
      <w:pPr>
        <w:widowControl w:val="0"/>
        <w:numPr>
          <w:ilvl w:val="0"/>
          <w:numId w:val="0"/>
        </w:numPr>
        <w:jc w:val="both"/>
        <w:rPr>
          <w:rFonts w:hint="eastAsia"/>
        </w:rPr>
      </w:pPr>
    </w:p>
    <w:p w14:paraId="7F91C127">
      <w:pPr>
        <w:widowControl w:val="0"/>
        <w:numPr>
          <w:ilvl w:val="0"/>
          <w:numId w:val="0"/>
        </w:numPr>
        <w:jc w:val="both"/>
        <w:rPr>
          <w:rFonts w:hint="eastAsia"/>
        </w:rPr>
      </w:pPr>
      <w:r>
        <w:rPr>
          <w:rFonts w:hint="eastAsia"/>
        </w:rPr>
        <w:t>Here St. Paul takes up his rest, I determined not to know any thing among you, save Jesus Christ, and him crucified.158</w:t>
      </w:r>
    </w:p>
    <w:p w14:paraId="18D70A6B">
      <w:pPr>
        <w:widowControl w:val="0"/>
        <w:numPr>
          <w:ilvl w:val="0"/>
          <w:numId w:val="0"/>
        </w:numPr>
        <w:jc w:val="both"/>
        <w:rPr>
          <w:rFonts w:hint="eastAsia"/>
        </w:rPr>
      </w:pPr>
      <w:r>
        <w:rPr>
          <w:rFonts w:hint="eastAsia"/>
        </w:rPr>
        <w:t>在这里，圣保罗找到了他的安息，因为我曾定了主意，在你们中间不知道别的，只知道耶稣基督并他钉十字架。158</w:t>
      </w:r>
    </w:p>
    <w:p w14:paraId="45441539">
      <w:pPr>
        <w:widowControl w:val="0"/>
        <w:numPr>
          <w:ilvl w:val="0"/>
          <w:numId w:val="0"/>
        </w:numPr>
        <w:jc w:val="both"/>
        <w:rPr>
          <w:rFonts w:hint="eastAsia"/>
        </w:rPr>
      </w:pPr>
      <w:r>
        <w:rPr>
          <w:rFonts w:hint="eastAsia"/>
        </w:rPr>
        <w:t>As if he had said, Whatever else I knew, I resolved to be as if I knew nothing besides this, the only knowledge that I will rejoice in myself, and which I will labor to impart to others.</w:t>
      </w:r>
    </w:p>
    <w:p w14:paraId="67FD91EA">
      <w:pPr>
        <w:widowControl w:val="0"/>
        <w:numPr>
          <w:ilvl w:val="0"/>
          <w:numId w:val="0"/>
        </w:numPr>
        <w:jc w:val="both"/>
        <w:rPr>
          <w:rFonts w:hint="eastAsia"/>
        </w:rPr>
      </w:pPr>
      <w:r>
        <w:rPr>
          <w:rFonts w:hint="eastAsia"/>
        </w:rPr>
        <w:t>仿佛他是说，无论我还知道什么，我都决心要像除了这个之外，一无所知一样，这是我唯一要为之喜乐的知识，也是我要努力传授给别人的知识。</w:t>
      </w:r>
    </w:p>
    <w:p w14:paraId="284C1327">
      <w:pPr>
        <w:widowControl w:val="0"/>
        <w:numPr>
          <w:ilvl w:val="0"/>
          <w:numId w:val="0"/>
        </w:numPr>
        <w:jc w:val="both"/>
        <w:rPr>
          <w:rFonts w:hint="eastAsia"/>
        </w:rPr>
      </w:pPr>
      <w:r>
        <w:rPr>
          <w:rFonts w:hint="eastAsia"/>
        </w:rPr>
        <w:t>I have tried and compared the rest—I find them all unworthy of their place beside this, and my whole soul too little for this.</w:t>
      </w:r>
    </w:p>
    <w:p w14:paraId="4362ECCD">
      <w:pPr>
        <w:widowControl w:val="0"/>
        <w:numPr>
          <w:ilvl w:val="0"/>
          <w:numId w:val="0"/>
        </w:numPr>
        <w:jc w:val="both"/>
        <w:rPr>
          <w:rFonts w:hint="eastAsia"/>
        </w:rPr>
      </w:pPr>
      <w:r>
        <w:rPr>
          <w:rFonts w:hint="eastAsia"/>
        </w:rPr>
        <w:t>我已尝试并比较了其余的——我发现它们都配不上与此并列，而我整个的灵魂对这个来说也太小了。</w:t>
      </w:r>
    </w:p>
    <w:p w14:paraId="70C89E09">
      <w:pPr>
        <w:widowControl w:val="0"/>
        <w:numPr>
          <w:ilvl w:val="0"/>
          <w:numId w:val="0"/>
        </w:numPr>
        <w:jc w:val="both"/>
        <w:rPr>
          <w:rFonts w:hint="eastAsia"/>
        </w:rPr>
      </w:pPr>
      <w:r>
        <w:rPr>
          <w:rFonts w:hint="eastAsia"/>
        </w:rPr>
        <w:t>I have passed this judgment and sentence on all.</w:t>
      </w:r>
    </w:p>
    <w:p w14:paraId="7A95015B">
      <w:pPr>
        <w:widowControl w:val="0"/>
        <w:numPr>
          <w:ilvl w:val="0"/>
          <w:numId w:val="0"/>
        </w:numPr>
        <w:jc w:val="both"/>
        <w:rPr>
          <w:rFonts w:hint="eastAsia"/>
        </w:rPr>
      </w:pPr>
      <w:r>
        <w:rPr>
          <w:rFonts w:hint="eastAsia"/>
        </w:rPr>
        <w:t>我已对所有这一切作了这样的判断和判决。</w:t>
      </w:r>
    </w:p>
    <w:p w14:paraId="25CAF430">
      <w:pPr>
        <w:widowControl w:val="0"/>
        <w:numPr>
          <w:ilvl w:val="0"/>
          <w:numId w:val="0"/>
        </w:numPr>
        <w:jc w:val="both"/>
        <w:rPr>
          <w:rFonts w:hint="eastAsia"/>
        </w:rPr>
      </w:pPr>
      <w:r>
        <w:rPr>
          <w:rFonts w:hint="eastAsia"/>
        </w:rPr>
        <w:t>I have adjudged myself to deny all other knowledge, and confine myself within this circle, and I am not constricted.</w:t>
      </w:r>
    </w:p>
    <w:p w14:paraId="38F476AB">
      <w:pPr>
        <w:widowControl w:val="0"/>
        <w:numPr>
          <w:ilvl w:val="0"/>
          <w:numId w:val="0"/>
        </w:numPr>
        <w:jc w:val="both"/>
        <w:rPr>
          <w:rFonts w:hint="eastAsia"/>
        </w:rPr>
      </w:pPr>
      <w:r>
        <w:rPr>
          <w:rFonts w:hint="eastAsia"/>
        </w:rPr>
        <w:t>我已判决自己要否定所有其他的知识，并将自己限制在这个圈子里，而我并不受束缚。</w:t>
      </w:r>
    </w:p>
    <w:p w14:paraId="087B6E6C">
      <w:pPr>
        <w:widowControl w:val="0"/>
        <w:numPr>
          <w:ilvl w:val="0"/>
          <w:numId w:val="0"/>
        </w:numPr>
        <w:jc w:val="both"/>
        <w:rPr>
          <w:rFonts w:hint="eastAsia"/>
        </w:rPr>
      </w:pPr>
      <w:r>
        <w:rPr>
          <w:rFonts w:hint="eastAsia"/>
        </w:rPr>
        <w:t>No, there is room enough in it; it is larger than Heaven and earth, Christ, and Him crucified; the most despised and ignominious part of knowledge, yet the sweetest and most comfortable part of all—the root that all our hopes of life and spiritual joys spring from.</w:t>
      </w:r>
    </w:p>
    <w:p w14:paraId="78B2F579">
      <w:pPr>
        <w:widowControl w:val="0"/>
        <w:numPr>
          <w:ilvl w:val="0"/>
          <w:numId w:val="0"/>
        </w:numPr>
        <w:jc w:val="both"/>
        <w:rPr>
          <w:rFonts w:hint="eastAsia"/>
        </w:rPr>
      </w:pPr>
      <w:r>
        <w:rPr>
          <w:rFonts w:hint="eastAsia"/>
        </w:rPr>
        <w:t>不，这里面有足够的空间；它比天和地更大，基督，和祂被钉十字架；这是知识中最被藐视和最羞辱的部分，却是所有知识中最甘甜、最安慰的部分——是我们所有生命盼望和属灵喜乐所源于的根。</w:t>
      </w:r>
    </w:p>
    <w:p w14:paraId="317F2C4A">
      <w:pPr>
        <w:widowControl w:val="0"/>
        <w:numPr>
          <w:ilvl w:val="0"/>
          <w:numId w:val="0"/>
        </w:numPr>
        <w:jc w:val="both"/>
        <w:rPr>
          <w:rFonts w:hint="eastAsia"/>
        </w:rPr>
      </w:pPr>
    </w:p>
    <w:p w14:paraId="67BB8402">
      <w:pPr>
        <w:widowControl w:val="0"/>
        <w:numPr>
          <w:ilvl w:val="0"/>
          <w:numId w:val="0"/>
        </w:numPr>
        <w:jc w:val="both"/>
        <w:rPr>
          <w:rFonts w:hint="eastAsia"/>
        </w:rPr>
      </w:pPr>
      <w:r>
        <w:rPr>
          <w:rFonts w:hint="eastAsia"/>
        </w:rPr>
        <w:t>But the greatest part of mankind hears this subject as a story.</w:t>
      </w:r>
    </w:p>
    <w:p w14:paraId="593584FE">
      <w:pPr>
        <w:widowControl w:val="0"/>
        <w:numPr>
          <w:ilvl w:val="0"/>
          <w:numId w:val="0"/>
        </w:numPr>
        <w:jc w:val="both"/>
        <w:rPr>
          <w:rFonts w:hint="eastAsia"/>
        </w:rPr>
      </w:pPr>
      <w:r>
        <w:rPr>
          <w:rFonts w:hint="eastAsia"/>
        </w:rPr>
        <w:t>但大多数人听这个主题，如同听一个故事。</w:t>
      </w:r>
    </w:p>
    <w:p w14:paraId="02CED763">
      <w:pPr>
        <w:widowControl w:val="0"/>
        <w:numPr>
          <w:ilvl w:val="0"/>
          <w:numId w:val="0"/>
        </w:numPr>
        <w:jc w:val="both"/>
        <w:rPr>
          <w:rFonts w:hint="eastAsia"/>
        </w:rPr>
      </w:pPr>
      <w:r>
        <w:rPr>
          <w:rFonts w:hint="eastAsia"/>
        </w:rPr>
        <w:t>Some are a little moved with the present sound of it, but they don't draw it home into their hearts, to make it theirs, and to find salvation in it, but still cleave to sin, and love sin better than Him who suffered for it.</w:t>
      </w:r>
    </w:p>
    <w:p w14:paraId="21F2986C">
      <w:pPr>
        <w:widowControl w:val="0"/>
        <w:numPr>
          <w:ilvl w:val="0"/>
          <w:numId w:val="0"/>
        </w:numPr>
        <w:jc w:val="both"/>
        <w:rPr>
          <w:rFonts w:hint="eastAsia"/>
        </w:rPr>
      </w:pPr>
      <w:r>
        <w:rPr>
          <w:rFonts w:hint="eastAsia"/>
        </w:rPr>
        <w:t>有些人被它当下的声音稍微打动，但他们不把它引到心里，使它成为自己的，并在其中找到救恩，反而仍旧固守罪，爱罪胜过爱为罪受苦的祂。</w:t>
      </w:r>
    </w:p>
    <w:p w14:paraId="0EC96A2A">
      <w:pPr>
        <w:widowControl w:val="0"/>
        <w:numPr>
          <w:ilvl w:val="0"/>
          <w:numId w:val="0"/>
        </w:numPr>
        <w:jc w:val="both"/>
        <w:rPr>
          <w:rFonts w:hint="eastAsia"/>
        </w:rPr>
      </w:pPr>
    </w:p>
    <w:p w14:paraId="62F9E911">
      <w:pPr>
        <w:widowControl w:val="0"/>
        <w:numPr>
          <w:ilvl w:val="0"/>
          <w:numId w:val="0"/>
        </w:numPr>
        <w:jc w:val="both"/>
        <w:rPr>
          <w:rFonts w:hint="eastAsia"/>
        </w:rPr>
      </w:pPr>
      <w:r>
        <w:rPr>
          <w:rFonts w:hint="eastAsia"/>
        </w:rPr>
        <w:t>But you whose hearts the Lord has deeply humbled under a sense of sin, come to this depth of consolation, and try it, that you experience the sweetness and riches of it.</w:t>
      </w:r>
    </w:p>
    <w:p w14:paraId="095CC1D0">
      <w:pPr>
        <w:widowControl w:val="0"/>
        <w:numPr>
          <w:ilvl w:val="0"/>
          <w:numId w:val="0"/>
        </w:numPr>
        <w:jc w:val="both"/>
        <w:rPr>
          <w:rFonts w:hint="eastAsia"/>
        </w:rPr>
      </w:pPr>
      <w:r>
        <w:rPr>
          <w:rFonts w:hint="eastAsia"/>
        </w:rPr>
        <w:t>但你们这些心被主在罪的感觉下深深谦卑的人，来这安慰的深处，并尝试它，好让你们体验它的甘甜和丰富。</w:t>
      </w:r>
    </w:p>
    <w:p w14:paraId="70A240B9">
      <w:pPr>
        <w:widowControl w:val="0"/>
        <w:numPr>
          <w:ilvl w:val="0"/>
          <w:numId w:val="0"/>
        </w:numPr>
        <w:jc w:val="both"/>
        <w:rPr>
          <w:rFonts w:hint="eastAsia"/>
        </w:rPr>
      </w:pPr>
      <w:r>
        <w:rPr>
          <w:rFonts w:hint="eastAsia"/>
        </w:rPr>
        <w:t>Study this point thoroughly, and you will find it answer all, and quiet your consciences.</w:t>
      </w:r>
    </w:p>
    <w:p w14:paraId="13E4A3BD">
      <w:pPr>
        <w:widowControl w:val="0"/>
        <w:numPr>
          <w:ilvl w:val="0"/>
          <w:numId w:val="0"/>
        </w:numPr>
        <w:jc w:val="both"/>
        <w:rPr>
          <w:rFonts w:hint="eastAsia"/>
        </w:rPr>
      </w:pPr>
      <w:r>
        <w:rPr>
          <w:rFonts w:hint="eastAsia"/>
        </w:rPr>
        <w:t>彻底地学习这一点，你会发现它能回答一切，并安抚你的良心。</w:t>
      </w:r>
    </w:p>
    <w:p w14:paraId="132FB002">
      <w:pPr>
        <w:widowControl w:val="0"/>
        <w:numPr>
          <w:ilvl w:val="0"/>
          <w:numId w:val="0"/>
        </w:numPr>
        <w:jc w:val="both"/>
        <w:rPr>
          <w:rFonts w:hint="eastAsia"/>
        </w:rPr>
      </w:pPr>
      <w:r>
        <w:rPr>
          <w:rFonts w:hint="eastAsia"/>
        </w:rPr>
        <w:t>Apply this bearing of sin by the Lord Jesus for you, for it is published and made known to you for this purpose.</w:t>
      </w:r>
    </w:p>
    <w:p w14:paraId="176844AD">
      <w:pPr>
        <w:widowControl w:val="0"/>
        <w:numPr>
          <w:ilvl w:val="0"/>
          <w:numId w:val="0"/>
        </w:numPr>
        <w:jc w:val="both"/>
        <w:rPr>
          <w:rFonts w:hint="eastAsia"/>
        </w:rPr>
      </w:pPr>
      <w:r>
        <w:rPr>
          <w:rFonts w:hint="eastAsia"/>
        </w:rPr>
        <w:t>应用主耶稣为你担当罪的这件事，因为它正是为此目的而向你公布和宣告的。</w:t>
      </w:r>
    </w:p>
    <w:p w14:paraId="30197EED">
      <w:pPr>
        <w:widowControl w:val="0"/>
        <w:numPr>
          <w:ilvl w:val="0"/>
          <w:numId w:val="0"/>
        </w:numPr>
        <w:jc w:val="both"/>
        <w:rPr>
          <w:rFonts w:hint="eastAsia"/>
        </w:rPr>
      </w:pPr>
      <w:r>
        <w:rPr>
          <w:rFonts w:hint="eastAsia"/>
        </w:rPr>
        <w:t>This is the genuine and true use of it, as of the brazen serpent, not that the people might emptily gaze on the fabric of it, but to cure those that looked on it.1-9</w:t>
      </w:r>
    </w:p>
    <w:p w14:paraId="68C004C9">
      <w:pPr>
        <w:widowControl w:val="0"/>
        <w:numPr>
          <w:ilvl w:val="0"/>
          <w:numId w:val="0"/>
        </w:numPr>
        <w:jc w:val="both"/>
        <w:rPr>
          <w:rFonts w:hint="eastAsia"/>
        </w:rPr>
      </w:pPr>
      <w:r>
        <w:rPr>
          <w:rFonts w:hint="eastAsia"/>
        </w:rPr>
        <w:t>这是它真正和真实的用途，如同铜蛇一样，不是为了让百姓空洞地注视它的构造，而是为了医治那些仰望它的人。1-9</w:t>
      </w:r>
    </w:p>
    <w:p w14:paraId="63110658">
      <w:pPr>
        <w:widowControl w:val="0"/>
        <w:numPr>
          <w:ilvl w:val="0"/>
          <w:numId w:val="0"/>
        </w:numPr>
        <w:jc w:val="both"/>
        <w:rPr>
          <w:rFonts w:hint="eastAsia"/>
        </w:rPr>
      </w:pPr>
    </w:p>
    <w:p w14:paraId="2A75A3B5">
      <w:pPr>
        <w:widowControl w:val="0"/>
        <w:numPr>
          <w:ilvl w:val="0"/>
          <w:numId w:val="0"/>
        </w:numPr>
        <w:jc w:val="both"/>
        <w:rPr>
          <w:rFonts w:hint="eastAsia"/>
        </w:rPr>
      </w:pPr>
      <w:r>
        <w:rPr>
          <w:rFonts w:hint="eastAsia"/>
        </w:rPr>
        <w:t>When all that can be said, is said against you, "It is true," you may say, "but it is all satisfied for; He on whom I rest made it His, and bore it for me."</w:t>
      </w:r>
    </w:p>
    <w:p w14:paraId="0058C9C1">
      <w:pPr>
        <w:widowControl w:val="0"/>
        <w:numPr>
          <w:ilvl w:val="0"/>
          <w:numId w:val="0"/>
        </w:numPr>
        <w:jc w:val="both"/>
        <w:rPr>
          <w:rFonts w:hint="eastAsia"/>
        </w:rPr>
      </w:pPr>
      <w:r>
        <w:rPr>
          <w:rFonts w:hint="eastAsia"/>
        </w:rPr>
        <w:t>当所有能说的话，都用来反对你时，“这是真的，”你可以说，“但这一切都已得满足；我所依靠的祂，已使它成为祂的，并为我担当了它。”</w:t>
      </w:r>
    </w:p>
    <w:p w14:paraId="53179A1B">
      <w:pPr>
        <w:widowControl w:val="0"/>
        <w:numPr>
          <w:ilvl w:val="0"/>
          <w:numId w:val="0"/>
        </w:numPr>
        <w:jc w:val="both"/>
        <w:rPr>
          <w:rFonts w:hint="eastAsia"/>
        </w:rPr>
      </w:pPr>
      <w:r>
        <w:rPr>
          <w:rFonts w:hint="eastAsia"/>
        </w:rPr>
        <w:t>The person of Christ is of more worth than all men, yes, than all the creatures, and, therefore, His life was a full ransom for the greatest offender.</w:t>
      </w:r>
    </w:p>
    <w:p w14:paraId="3007A56B">
      <w:pPr>
        <w:widowControl w:val="0"/>
        <w:numPr>
          <w:ilvl w:val="0"/>
          <w:numId w:val="0"/>
        </w:numPr>
        <w:jc w:val="both"/>
        <w:rPr>
          <w:rFonts w:hint="eastAsia"/>
        </w:rPr>
      </w:pPr>
      <w:r>
        <w:rPr>
          <w:rFonts w:hint="eastAsia"/>
        </w:rPr>
        <w:t>基督的位格，比所有的人，是的，比所有的受造之物，都更有价值，因此，祂的生命是为最严重的罪犯所付的完全赎价。</w:t>
      </w:r>
    </w:p>
    <w:p w14:paraId="10959767">
      <w:pPr>
        <w:widowControl w:val="0"/>
        <w:numPr>
          <w:ilvl w:val="0"/>
          <w:numId w:val="0"/>
        </w:numPr>
        <w:jc w:val="both"/>
        <w:rPr>
          <w:rFonts w:hint="eastAsia"/>
        </w:rPr>
      </w:pPr>
    </w:p>
    <w:p w14:paraId="47C9E264">
      <w:pPr>
        <w:widowControl w:val="0"/>
        <w:numPr>
          <w:ilvl w:val="0"/>
          <w:numId w:val="0"/>
        </w:numPr>
        <w:jc w:val="both"/>
        <w:rPr>
          <w:rFonts w:hint="eastAsia"/>
        </w:rPr>
      </w:pPr>
      <w:r>
        <w:rPr>
          <w:rFonts w:hint="eastAsia"/>
        </w:rPr>
        <w:t>And as for outward troubles and sufferings, which were the occasion of this doctrine in this place, they are all made exceedingly light by the removal of this great pressure.</w:t>
      </w:r>
    </w:p>
    <w:p w14:paraId="16D64686">
      <w:pPr>
        <w:widowControl w:val="0"/>
        <w:numPr>
          <w:ilvl w:val="0"/>
          <w:numId w:val="0"/>
        </w:numPr>
        <w:jc w:val="both"/>
        <w:rPr>
          <w:rFonts w:hint="eastAsia"/>
        </w:rPr>
      </w:pPr>
      <w:r>
        <w:rPr>
          <w:rFonts w:hint="eastAsia"/>
        </w:rPr>
        <w:t>至于外在的患难和受苦，它们是此处置此教义的缘由，因着这巨大压力的除去，它们都变得极其轻省了。</w:t>
      </w:r>
    </w:p>
    <w:p w14:paraId="35ADE3B8">
      <w:pPr>
        <w:widowControl w:val="0"/>
        <w:numPr>
          <w:ilvl w:val="0"/>
          <w:numId w:val="0"/>
        </w:numPr>
        <w:jc w:val="both"/>
        <w:rPr>
          <w:rFonts w:hint="eastAsia"/>
        </w:rPr>
      </w:pPr>
      <w:r>
        <w:rPr>
          <w:rFonts w:hint="eastAsia"/>
        </w:rPr>
        <w:t>Let the Lord lay on me what He will, since He has taken off my sin, and laid that on His own Son in my stead.</w:t>
      </w:r>
    </w:p>
    <w:p w14:paraId="47E30861">
      <w:pPr>
        <w:widowControl w:val="0"/>
        <w:numPr>
          <w:ilvl w:val="0"/>
          <w:numId w:val="0"/>
        </w:numPr>
        <w:jc w:val="both"/>
        <w:rPr>
          <w:rFonts w:hint="eastAsia"/>
        </w:rPr>
      </w:pPr>
      <w:r>
        <w:rPr>
          <w:rFonts w:hint="eastAsia"/>
        </w:rPr>
        <w:t>既然主已除去我的罪，并代我将它放在祂自己的儿子身上，那么祂要加在我身上的，就任凭祂吧。</w:t>
      </w:r>
    </w:p>
    <w:p w14:paraId="73801AD2">
      <w:pPr>
        <w:widowControl w:val="0"/>
        <w:numPr>
          <w:ilvl w:val="0"/>
          <w:numId w:val="0"/>
        </w:numPr>
        <w:jc w:val="both"/>
        <w:rPr>
          <w:rFonts w:hint="eastAsia"/>
        </w:rPr>
      </w:pPr>
      <w:r>
        <w:rPr>
          <w:rFonts w:hint="eastAsia"/>
        </w:rPr>
        <w:t>I may suffer many things, but He has borne that for me, which alone was able to make me miserable.</w:t>
      </w:r>
    </w:p>
    <w:p w14:paraId="2D38CDF8">
      <w:pPr>
        <w:widowControl w:val="0"/>
        <w:numPr>
          <w:ilvl w:val="0"/>
          <w:numId w:val="0"/>
        </w:numPr>
        <w:jc w:val="both"/>
        <w:rPr>
          <w:rFonts w:hint="eastAsia"/>
        </w:rPr>
      </w:pPr>
      <w:r>
        <w:rPr>
          <w:rFonts w:hint="eastAsia"/>
        </w:rPr>
        <w:t>我可能会受许多苦，但祂已为我担当了那唯一能使我悲惨的事。</w:t>
      </w:r>
    </w:p>
    <w:p w14:paraId="3611F0A8">
      <w:pPr>
        <w:widowControl w:val="0"/>
        <w:numPr>
          <w:ilvl w:val="0"/>
          <w:numId w:val="0"/>
        </w:numPr>
        <w:jc w:val="both"/>
        <w:rPr>
          <w:rFonts w:hint="eastAsia"/>
        </w:rPr>
      </w:pPr>
    </w:p>
    <w:p w14:paraId="74E9B19B">
      <w:pPr>
        <w:widowControl w:val="0"/>
        <w:numPr>
          <w:ilvl w:val="0"/>
          <w:numId w:val="0"/>
        </w:numPr>
        <w:jc w:val="both"/>
        <w:rPr>
          <w:rFonts w:hint="eastAsia"/>
        </w:rPr>
      </w:pPr>
      <w:r>
        <w:rPr>
          <w:rFonts w:hint="eastAsia"/>
        </w:rPr>
        <w:t>And you who have this persuasion, how will your hearts be taken up with His love, who has so loved you as to give Himself for you;160 who interposed Himself to bear off from you the stroke of everlasting death, and encountered all the wrath due to us, and went through with that great work, because of His unspeakable love?</w:t>
      </w:r>
    </w:p>
    <w:p w14:paraId="54FECA28">
      <w:pPr>
        <w:widowControl w:val="0"/>
        <w:numPr>
          <w:ilvl w:val="0"/>
          <w:numId w:val="0"/>
        </w:numPr>
        <w:jc w:val="both"/>
        <w:rPr>
          <w:rFonts w:hint="eastAsia"/>
        </w:rPr>
      </w:pPr>
      <w:r>
        <w:rPr>
          <w:rFonts w:hint="eastAsia"/>
        </w:rPr>
        <w:t>而你们这些有此确信的人，你们的心将何等被祂的爱所占据，祂如此爱你，以至于为你们舍了自己；160 祂介入其间，为你们挡住永死的打击，并遭遇了我们当受的一切烈怒，并因祂无法言喻的爱，完成了那伟大的工作？</w:t>
      </w:r>
    </w:p>
    <w:p w14:paraId="79CD9E96">
      <w:pPr>
        <w:widowControl w:val="0"/>
        <w:numPr>
          <w:ilvl w:val="0"/>
          <w:numId w:val="0"/>
        </w:numPr>
        <w:jc w:val="both"/>
        <w:rPr>
          <w:rFonts w:hint="eastAsia"/>
        </w:rPr>
      </w:pPr>
      <w:r>
        <w:rPr>
          <w:rFonts w:hint="eastAsia"/>
        </w:rPr>
        <w:t>Let Him never go forth from my heart, who, for my sake, refused to come down from the cross.</w:t>
      </w:r>
    </w:p>
    <w:p w14:paraId="6277A974">
      <w:pPr>
        <w:widowControl w:val="0"/>
        <w:numPr>
          <w:ilvl w:val="0"/>
          <w:numId w:val="0"/>
        </w:numPr>
        <w:jc w:val="both"/>
        <w:rPr>
          <w:rFonts w:hint="eastAsia"/>
        </w:rPr>
      </w:pPr>
      <w:r>
        <w:rPr>
          <w:rFonts w:hint="eastAsia"/>
        </w:rPr>
        <w:t>愿那为我的缘故，拒绝从十字架上下来的祂，永不离开我的心。</w:t>
      </w:r>
    </w:p>
    <w:p w14:paraId="10FEFEEA">
      <w:pPr>
        <w:widowControl w:val="0"/>
        <w:numPr>
          <w:ilvl w:val="0"/>
          <w:numId w:val="0"/>
        </w:numPr>
        <w:jc w:val="both"/>
        <w:rPr>
          <w:rFonts w:hint="eastAsia"/>
        </w:rPr>
      </w:pPr>
    </w:p>
    <w:p w14:paraId="1EE2D9BE">
      <w:pPr>
        <w:widowControl w:val="0"/>
        <w:numPr>
          <w:ilvl w:val="0"/>
          <w:numId w:val="0"/>
        </w:numPr>
        <w:jc w:val="both"/>
        <w:rPr>
          <w:rFonts w:hint="eastAsia"/>
        </w:rPr>
      </w:pPr>
      <w:r>
        <w:rPr>
          <w:rFonts w:hint="eastAsia"/>
        </w:rPr>
        <w:t>II. The end of these sufferings.</w:t>
      </w:r>
    </w:p>
    <w:p w14:paraId="4D681E45">
      <w:pPr>
        <w:widowControl w:val="0"/>
        <w:numPr>
          <w:ilvl w:val="0"/>
          <w:numId w:val="0"/>
        </w:numPr>
        <w:jc w:val="both"/>
        <w:rPr>
          <w:rFonts w:hint="eastAsia"/>
        </w:rPr>
      </w:pPr>
      <w:r>
        <w:rPr>
          <w:rFonts w:hint="eastAsia"/>
        </w:rPr>
        <w:t>II. 这些苦难的目的。</w:t>
      </w:r>
    </w:p>
    <w:p w14:paraId="33BC3218">
      <w:pPr>
        <w:widowControl w:val="0"/>
        <w:numPr>
          <w:ilvl w:val="0"/>
          <w:numId w:val="0"/>
        </w:numPr>
        <w:jc w:val="both"/>
        <w:rPr>
          <w:rFonts w:hint="eastAsia"/>
        </w:rPr>
      </w:pPr>
      <w:r>
        <w:rPr>
          <w:rFonts w:hint="eastAsia"/>
        </w:rPr>
        <w:t>[That we being dead to sins, should live unto righteousness.] The Lord does nothing in vain; He has not made the least of His works to no purpose; in wisdom you have made them all,161 says the Psalmist.</w:t>
      </w:r>
    </w:p>
    <w:p w14:paraId="0AAF79FD">
      <w:pPr>
        <w:widowControl w:val="0"/>
        <w:numPr>
          <w:ilvl w:val="0"/>
          <w:numId w:val="0"/>
        </w:numPr>
        <w:jc w:val="both"/>
        <w:rPr>
          <w:rFonts w:hint="eastAsia"/>
        </w:rPr>
      </w:pPr>
      <w:r>
        <w:rPr>
          <w:rFonts w:hint="eastAsia"/>
        </w:rPr>
        <w:t>[使我们既然在罪上死，就得以在义上活。] 主不做无益的事；祂没有造任何一个无目的的工作；你所造的何其多，都是你用智慧造成的，161 诗人说。</w:t>
      </w:r>
    </w:p>
    <w:p w14:paraId="524042AD">
      <w:pPr>
        <w:widowControl w:val="0"/>
        <w:numPr>
          <w:ilvl w:val="0"/>
          <w:numId w:val="0"/>
        </w:numPr>
        <w:jc w:val="both"/>
        <w:rPr>
          <w:rFonts w:hint="eastAsia"/>
        </w:rPr>
      </w:pPr>
      <w:r>
        <w:rPr>
          <w:rFonts w:hint="eastAsia"/>
        </w:rPr>
        <w:t>And this is true, not only regarding their excellent frame and order, but of their end, which is a chief point of wisdom.</w:t>
      </w:r>
    </w:p>
    <w:p w14:paraId="52371134">
      <w:pPr>
        <w:widowControl w:val="0"/>
        <w:numPr>
          <w:ilvl w:val="0"/>
          <w:numId w:val="0"/>
        </w:numPr>
        <w:jc w:val="both"/>
        <w:rPr>
          <w:rFonts w:hint="eastAsia"/>
        </w:rPr>
      </w:pPr>
      <w:r>
        <w:rPr>
          <w:rFonts w:hint="eastAsia"/>
        </w:rPr>
        <w:t>这是真的，不仅就其卓越的构造和次序而言，也包括其目的，那是智慧的一个要点。</w:t>
      </w:r>
    </w:p>
    <w:p w14:paraId="1218563A">
      <w:pPr>
        <w:widowControl w:val="0"/>
        <w:numPr>
          <w:ilvl w:val="0"/>
          <w:numId w:val="0"/>
        </w:numPr>
        <w:jc w:val="both"/>
        <w:rPr>
          <w:rFonts w:hint="eastAsia"/>
        </w:rPr>
      </w:pPr>
      <w:r>
        <w:rPr>
          <w:rFonts w:hint="eastAsia"/>
        </w:rPr>
        <w:t>So then, in order to have the right knowledge of this great work put into the hands of Jesus Christ, it is of special concern to understand what its purpose is.</w:t>
      </w:r>
    </w:p>
    <w:p w14:paraId="6DD74232">
      <w:pPr>
        <w:widowControl w:val="0"/>
        <w:numPr>
          <w:ilvl w:val="0"/>
          <w:numId w:val="0"/>
        </w:numPr>
        <w:jc w:val="both"/>
        <w:rPr>
          <w:rFonts w:hint="eastAsia"/>
        </w:rPr>
      </w:pPr>
      <w:r>
        <w:rPr>
          <w:rFonts w:hint="eastAsia"/>
        </w:rPr>
        <w:t>那么，为了对这交在耶稣基督手中的伟大工作有正确的认识，理解其目的是特别重要的。</w:t>
      </w:r>
    </w:p>
    <w:p w14:paraId="5CF8FE01">
      <w:pPr>
        <w:widowControl w:val="0"/>
        <w:numPr>
          <w:ilvl w:val="0"/>
          <w:numId w:val="0"/>
        </w:numPr>
        <w:jc w:val="both"/>
        <w:rPr>
          <w:rFonts w:hint="eastAsia"/>
        </w:rPr>
      </w:pPr>
    </w:p>
    <w:p w14:paraId="6A38546E">
      <w:pPr>
        <w:widowControl w:val="0"/>
        <w:numPr>
          <w:ilvl w:val="0"/>
          <w:numId w:val="0"/>
        </w:numPr>
        <w:jc w:val="both"/>
        <w:rPr>
          <w:rFonts w:hint="eastAsia"/>
        </w:rPr>
      </w:pPr>
      <w:r>
        <w:rPr>
          <w:rFonts w:hint="eastAsia"/>
        </w:rPr>
        <w:t>Now this is the thing which Divine wisdom and love aimed at in that great undertaking, and therefore it will be our truest wisdom, and the truest evidence of our reflected love, to intend the same thing, that in this, the same mind may be in us, that was in Christ Jesus,162 in His suffering for us; for this very end it is expressed, That we being dead to sins, should live unto righteousness.</w:t>
      </w:r>
    </w:p>
    <w:p w14:paraId="0C32AAA0">
      <w:pPr>
        <w:widowControl w:val="0"/>
        <w:numPr>
          <w:ilvl w:val="0"/>
          <w:numId w:val="0"/>
        </w:numPr>
        <w:jc w:val="both"/>
        <w:rPr>
          <w:rFonts w:hint="eastAsia"/>
        </w:rPr>
      </w:pPr>
      <w:r>
        <w:rPr>
          <w:rFonts w:hint="eastAsia"/>
        </w:rPr>
        <w:t>现在，这就是神圣智慧和爱在那伟大事业中所瞄准的事，因此，意图同样的事，将是我们最真实的智慧，和我们回应之爱的最真实证据，好让在这事上，我们里面有同样的心思意念，就是基督耶稣在为我们受苦时所存的；162 正是为了这个目的，它被表达出来：使我们既然在罪上死，就得以在义上活。</w:t>
      </w:r>
    </w:p>
    <w:p w14:paraId="22064203">
      <w:pPr>
        <w:widowControl w:val="0"/>
        <w:numPr>
          <w:ilvl w:val="0"/>
          <w:numId w:val="0"/>
        </w:numPr>
        <w:jc w:val="both"/>
        <w:rPr>
          <w:rFonts w:hint="eastAsia"/>
        </w:rPr>
      </w:pPr>
    </w:p>
    <w:p w14:paraId="7949E91E">
      <w:pPr>
        <w:widowControl w:val="0"/>
        <w:numPr>
          <w:ilvl w:val="0"/>
          <w:numId w:val="0"/>
        </w:numPr>
        <w:jc w:val="both"/>
        <w:rPr>
          <w:rFonts w:hint="eastAsia"/>
        </w:rPr>
      </w:pPr>
      <w:r>
        <w:rPr>
          <w:rFonts w:hint="eastAsia"/>
        </w:rPr>
        <w:t>In this there are three things to be considered: 1st, What this life and death is; 2ndly, The designing of it in the sufferings and death of Jesus Christ; 3rdly, The effecting of it by them.</w:t>
      </w:r>
    </w:p>
    <w:p w14:paraId="100A7641">
      <w:pPr>
        <w:widowControl w:val="0"/>
        <w:numPr>
          <w:ilvl w:val="0"/>
          <w:numId w:val="0"/>
        </w:numPr>
        <w:jc w:val="both"/>
        <w:rPr>
          <w:rFonts w:hint="eastAsia"/>
        </w:rPr>
      </w:pPr>
      <w:r>
        <w:rPr>
          <w:rFonts w:hint="eastAsia"/>
        </w:rPr>
        <w:t>在此有三件事要思想：第一，这生命和死亡是什么；第二，它在耶稣基督的受苦和死亡中的设计；第三，藉着它们来实现它。</w:t>
      </w:r>
    </w:p>
    <w:p w14:paraId="0BFCA4C7">
      <w:pPr>
        <w:widowControl w:val="0"/>
        <w:numPr>
          <w:ilvl w:val="0"/>
          <w:numId w:val="0"/>
        </w:numPr>
        <w:jc w:val="both"/>
        <w:rPr>
          <w:rFonts w:hint="eastAsia"/>
        </w:rPr>
      </w:pPr>
    </w:p>
    <w:p w14:paraId="1B2F3E0B">
      <w:pPr>
        <w:widowControl w:val="0"/>
        <w:numPr>
          <w:ilvl w:val="0"/>
          <w:numId w:val="0"/>
        </w:numPr>
        <w:jc w:val="both"/>
        <w:rPr>
          <w:rFonts w:hint="eastAsia"/>
        </w:rPr>
      </w:pPr>
      <w:r>
        <w:rPr>
          <w:rFonts w:hint="eastAsia"/>
        </w:rPr>
        <w:t>1st. What this death and life is.</w:t>
      </w:r>
    </w:p>
    <w:p w14:paraId="212F9DFF">
      <w:pPr>
        <w:widowControl w:val="0"/>
        <w:numPr>
          <w:ilvl w:val="0"/>
          <w:numId w:val="0"/>
        </w:numPr>
        <w:jc w:val="both"/>
        <w:rPr>
          <w:rFonts w:hint="eastAsia"/>
        </w:rPr>
      </w:pPr>
      <w:r>
        <w:rPr>
          <w:rFonts w:hint="eastAsia"/>
        </w:rPr>
        <w:t>第一，这死亡和生命是什么。</w:t>
      </w:r>
    </w:p>
    <w:p w14:paraId="521E92F4">
      <w:pPr>
        <w:widowControl w:val="0"/>
        <w:numPr>
          <w:ilvl w:val="0"/>
          <w:numId w:val="0"/>
        </w:numPr>
        <w:jc w:val="both"/>
        <w:rPr>
          <w:rFonts w:hint="eastAsia"/>
        </w:rPr>
      </w:pPr>
      <w:r>
        <w:rPr>
          <w:rFonts w:hint="eastAsia"/>
        </w:rPr>
        <w:t>Whatever it is, surely it is no small change that bears the name of the great and last natural change that we are subject to—death—and then another kind of life after it.</w:t>
      </w:r>
    </w:p>
    <w:p w14:paraId="5C14C334">
      <w:pPr>
        <w:widowControl w:val="0"/>
        <w:numPr>
          <w:ilvl w:val="0"/>
          <w:numId w:val="0"/>
        </w:numPr>
        <w:jc w:val="both"/>
        <w:rPr>
          <w:rFonts w:hint="eastAsia"/>
        </w:rPr>
      </w:pPr>
      <w:r>
        <w:rPr>
          <w:rFonts w:hint="eastAsia"/>
        </w:rPr>
        <w:t>无论它是什么，它肯定不是一件小小的改变，竟冠以我们所要经历的、那伟大而最后的自然改变之名——死亡——然后是其后的另一种生命。</w:t>
      </w:r>
    </w:p>
    <w:p w14:paraId="77768214">
      <w:pPr>
        <w:widowControl w:val="0"/>
        <w:numPr>
          <w:ilvl w:val="0"/>
          <w:numId w:val="0"/>
        </w:numPr>
        <w:jc w:val="both"/>
        <w:rPr>
          <w:rFonts w:hint="eastAsia"/>
        </w:rPr>
      </w:pPr>
    </w:p>
    <w:p w14:paraId="7DD993C3">
      <w:pPr>
        <w:widowControl w:val="0"/>
        <w:numPr>
          <w:ilvl w:val="0"/>
          <w:numId w:val="0"/>
        </w:numPr>
        <w:jc w:val="both"/>
        <w:rPr>
          <w:rFonts w:hint="eastAsia"/>
        </w:rPr>
      </w:pPr>
      <w:r>
        <w:rPr>
          <w:rFonts w:hint="eastAsia"/>
        </w:rPr>
        <w:t>In this most are mistaken, in that they take any slight alteration in themselves for true conversion.</w:t>
      </w:r>
    </w:p>
    <w:p w14:paraId="5B46361D">
      <w:pPr>
        <w:widowControl w:val="0"/>
        <w:numPr>
          <w:ilvl w:val="0"/>
          <w:numId w:val="0"/>
        </w:numPr>
        <w:jc w:val="both"/>
        <w:rPr>
          <w:rFonts w:hint="eastAsia"/>
        </w:rPr>
      </w:pPr>
      <w:r>
        <w:rPr>
          <w:rFonts w:hint="eastAsia"/>
        </w:rPr>
        <w:t>在这一点上，大多数人都错了，因为他们把自己里面任何轻微的改变，都当作是真正的归信。</w:t>
      </w:r>
    </w:p>
    <w:p w14:paraId="4BAF5CC8">
      <w:pPr>
        <w:widowControl w:val="0"/>
        <w:numPr>
          <w:ilvl w:val="0"/>
          <w:numId w:val="0"/>
        </w:numPr>
        <w:jc w:val="both"/>
        <w:rPr>
          <w:rFonts w:hint="eastAsia"/>
        </w:rPr>
      </w:pPr>
      <w:r>
        <w:rPr>
          <w:rFonts w:hint="eastAsia"/>
        </w:rPr>
        <w:t>A world of people are deluded with superficial moral changes in their life, some amendment of their outward actions and course of life, and somewhat too in the temper and habit of their mind.</w:t>
      </w:r>
    </w:p>
    <w:p w14:paraId="30EF678A">
      <w:pPr>
        <w:widowControl w:val="0"/>
        <w:numPr>
          <w:ilvl w:val="0"/>
          <w:numId w:val="0"/>
        </w:numPr>
        <w:jc w:val="both"/>
        <w:rPr>
          <w:rFonts w:hint="eastAsia"/>
        </w:rPr>
      </w:pPr>
      <w:r>
        <w:rPr>
          <w:rFonts w:hint="eastAsia"/>
        </w:rPr>
        <w:t>无数的人被他们生活中肤浅的道德改变所迷惑，他们外在行为和生活方式的一些改善，以及他们心智气质和习惯上的一些改变。</w:t>
      </w:r>
    </w:p>
    <w:p w14:paraId="597E21E4">
      <w:pPr>
        <w:widowControl w:val="0"/>
        <w:numPr>
          <w:ilvl w:val="0"/>
          <w:numId w:val="0"/>
        </w:numPr>
        <w:jc w:val="both"/>
        <w:rPr>
          <w:rFonts w:hint="eastAsia"/>
        </w:rPr>
      </w:pPr>
      <w:r>
        <w:rPr>
          <w:rFonts w:hint="eastAsia"/>
        </w:rPr>
        <w:t>Far from reaching the bottom of nature's wickedness, and laying the axe to the root of the tree, it is such a work as men can make a shift with by themselves.</w:t>
      </w:r>
    </w:p>
    <w:p w14:paraId="61112E0B">
      <w:pPr>
        <w:widowControl w:val="0"/>
        <w:numPr>
          <w:ilvl w:val="0"/>
          <w:numId w:val="0"/>
        </w:numPr>
        <w:jc w:val="both"/>
        <w:rPr>
          <w:rFonts w:hint="eastAsia"/>
        </w:rPr>
      </w:pPr>
      <w:r>
        <w:rPr>
          <w:rFonts w:hint="eastAsia"/>
        </w:rPr>
        <w:t>它远没有触及本性邪恶的底，也没有把斧头放在树根上，它是一种人可以自己勉强应付的工作。</w:t>
      </w:r>
    </w:p>
    <w:p w14:paraId="65A78840">
      <w:pPr>
        <w:widowControl w:val="0"/>
        <w:numPr>
          <w:ilvl w:val="0"/>
          <w:numId w:val="0"/>
        </w:numPr>
        <w:jc w:val="both"/>
        <w:rPr>
          <w:rFonts w:hint="eastAsia"/>
        </w:rPr>
      </w:pPr>
      <w:r>
        <w:rPr>
          <w:rFonts w:hint="eastAsia"/>
        </w:rPr>
        <w:t>But the renovation that the Spirit of God works is like Himself: it is so deep and thorough a work, that it is justly called by the name of the most substantial works and productions: a new birth, and more than that, a new creation, and here, a death and a kind of life following it.</w:t>
      </w:r>
    </w:p>
    <w:p w14:paraId="2C3CA4E7">
      <w:pPr>
        <w:widowControl w:val="0"/>
        <w:numPr>
          <w:ilvl w:val="0"/>
          <w:numId w:val="0"/>
        </w:numPr>
        <w:jc w:val="both"/>
        <w:rPr>
          <w:rFonts w:hint="eastAsia"/>
        </w:rPr>
      </w:pPr>
      <w:r>
        <w:rPr>
          <w:rFonts w:hint="eastAsia"/>
        </w:rPr>
        <w:t>但神的灵所作的更新，就像祂自己一样：它是一件如此深刻和彻底的工作，以至于它被公义地冠以最实质性工作和产物的名称：一个新生，并且不止于此，一个新的创造，而在这里，是一个死亡和随之而来的一种生命。</w:t>
      </w:r>
    </w:p>
    <w:p w14:paraId="3111DDE3">
      <w:pPr>
        <w:widowControl w:val="0"/>
        <w:numPr>
          <w:ilvl w:val="0"/>
          <w:numId w:val="0"/>
        </w:numPr>
        <w:jc w:val="both"/>
        <w:rPr>
          <w:rFonts w:hint="eastAsia"/>
        </w:rPr>
      </w:pPr>
    </w:p>
    <w:p w14:paraId="7D541F51">
      <w:pPr>
        <w:widowControl w:val="0"/>
        <w:numPr>
          <w:ilvl w:val="0"/>
          <w:numId w:val="0"/>
        </w:numPr>
        <w:jc w:val="both"/>
        <w:rPr>
          <w:rFonts w:hint="eastAsia"/>
        </w:rPr>
      </w:pPr>
      <w:r>
        <w:rPr>
          <w:rFonts w:hint="eastAsia"/>
        </w:rPr>
        <w:t>This death to sin supposes a former living in it, and to it; and while a man does so, he is said indeed to be dead in sin, and yet it is also true that he lives in sin, as the Apostle, speaking of widows, joins the expression, She who lives in pleasure is dead while she lives.163</w:t>
      </w:r>
    </w:p>
    <w:p w14:paraId="21358026">
      <w:pPr>
        <w:widowControl w:val="0"/>
        <w:numPr>
          <w:ilvl w:val="0"/>
          <w:numId w:val="0"/>
        </w:numPr>
        <w:jc w:val="both"/>
        <w:rPr>
          <w:rFonts w:hint="eastAsia"/>
        </w:rPr>
      </w:pPr>
      <w:r>
        <w:rPr>
          <w:rFonts w:hint="eastAsia"/>
        </w:rPr>
        <w:t>这向罪死，预设了先前活在罪中，并为罪而活；当一个人这样做时，他确实被称为是死在罪中，然而，他也确实活在罪中，正如使徒论到寡妇时，所连结的表达：那好宴乐的寡妇，正活着的时候也是死的。163</w:t>
      </w:r>
    </w:p>
    <w:p w14:paraId="6D9B3CFE">
      <w:pPr>
        <w:widowControl w:val="0"/>
        <w:numPr>
          <w:ilvl w:val="0"/>
          <w:numId w:val="0"/>
        </w:numPr>
        <w:jc w:val="both"/>
        <w:rPr>
          <w:rFonts w:hint="eastAsia"/>
        </w:rPr>
      </w:pPr>
      <w:r>
        <w:rPr>
          <w:rFonts w:hint="eastAsia"/>
        </w:rPr>
        <w:t>So Eph. 2:1, Dead in trespasses and sins, and he adds, wherein in time past you walked, ver. 2, which signifies a life, such a one as it is; and more expressly, ver. 3, We all had our conversation in times past in the lusts of our flesh.</w:t>
      </w:r>
    </w:p>
    <w:p w14:paraId="4E174F85">
      <w:pPr>
        <w:widowControl w:val="0"/>
        <w:numPr>
          <w:ilvl w:val="0"/>
          <w:numId w:val="0"/>
        </w:numPr>
        <w:jc w:val="both"/>
        <w:rPr>
          <w:rFonts w:hint="eastAsia"/>
        </w:rPr>
      </w:pPr>
      <w:r>
        <w:rPr>
          <w:rFonts w:hint="eastAsia"/>
        </w:rPr>
        <w:t>以弗所书2:1也是如此，死在过犯罪恶之中，他又加上，那时，你们在其中行事为人，2节，这表示一种生命，就是那样的一种生命；并且更明确地，3节，我们从前也都在他们中间，放纵肉体的私欲。</w:t>
      </w:r>
    </w:p>
    <w:p w14:paraId="54C47CAA">
      <w:pPr>
        <w:widowControl w:val="0"/>
        <w:numPr>
          <w:ilvl w:val="0"/>
          <w:numId w:val="0"/>
        </w:numPr>
        <w:jc w:val="both"/>
        <w:rPr>
          <w:rFonts w:hint="eastAsia"/>
        </w:rPr>
      </w:pPr>
      <w:r>
        <w:rPr>
          <w:rFonts w:hint="eastAsia"/>
        </w:rPr>
        <w:t>Now, to live thusly in sin is called being dead in it, because, in that condition, man is indeed dead regarding that Divine life of the soul, that happy being which it should have in union with God, for which it was made, and without which it had better not be at all.</w:t>
      </w:r>
    </w:p>
    <w:p w14:paraId="457CB8BF">
      <w:pPr>
        <w:widowControl w:val="0"/>
        <w:numPr>
          <w:ilvl w:val="0"/>
          <w:numId w:val="0"/>
        </w:numPr>
        <w:jc w:val="both"/>
        <w:rPr>
          <w:rFonts w:hint="eastAsia"/>
        </w:rPr>
      </w:pPr>
      <w:r>
        <w:rPr>
          <w:rFonts w:hint="eastAsia"/>
        </w:rPr>
        <w:t>现在，这样活在罪中，被称为是死在罪中，因为，在那光景中，人确实就灵魂那神圣的生命而言是死的，那是它本应在与神联合中拥有的幸福存在，它为此而被造，没有它，它最好根本不存在。</w:t>
      </w:r>
    </w:p>
    <w:p w14:paraId="0EA7B034">
      <w:pPr>
        <w:widowControl w:val="0"/>
        <w:numPr>
          <w:ilvl w:val="0"/>
          <w:numId w:val="0"/>
        </w:numPr>
        <w:jc w:val="both"/>
        <w:rPr>
          <w:rFonts w:hint="eastAsia"/>
        </w:rPr>
      </w:pPr>
      <w:r>
        <w:rPr>
          <w:rFonts w:hint="eastAsia"/>
        </w:rPr>
        <w:t>For that life, as it is different from its natural being, and a kind of life above it, is contrary to the corrupt being and life it had in sin.</w:t>
      </w:r>
    </w:p>
    <w:p w14:paraId="695445CE">
      <w:pPr>
        <w:widowControl w:val="0"/>
        <w:numPr>
          <w:ilvl w:val="0"/>
          <w:numId w:val="0"/>
        </w:numPr>
        <w:jc w:val="both"/>
        <w:rPr>
          <w:rFonts w:hint="eastAsia"/>
        </w:rPr>
      </w:pPr>
      <w:r>
        <w:rPr>
          <w:rFonts w:hint="eastAsia"/>
        </w:rPr>
        <w:t>因为那生命，既不同于它的自然存在，是一种在其之上的生命，就与它在罪中所拥有的败坏存在和生命相反。</w:t>
      </w:r>
    </w:p>
    <w:p w14:paraId="302C7DD0">
      <w:pPr>
        <w:widowControl w:val="0"/>
        <w:numPr>
          <w:ilvl w:val="0"/>
          <w:numId w:val="0"/>
        </w:numPr>
        <w:jc w:val="both"/>
        <w:rPr>
          <w:rFonts w:hint="eastAsia"/>
        </w:rPr>
      </w:pPr>
      <w:r>
        <w:rPr>
          <w:rFonts w:hint="eastAsia"/>
        </w:rPr>
        <w:t>Therefore, to live in sin is to be dead in it, being deprived of the Divine being, the life of the soul in God, in comparison of which, not only the base life it has in sin, but the very natural life it has in the body, and which the body has by it, is not worthy of the name of life.</w:t>
      </w:r>
    </w:p>
    <w:p w14:paraId="788123D7">
      <w:pPr>
        <w:widowControl w:val="0"/>
        <w:numPr>
          <w:ilvl w:val="0"/>
          <w:numId w:val="0"/>
        </w:numPr>
        <w:jc w:val="both"/>
        <w:rPr>
          <w:rFonts w:hint="eastAsia"/>
        </w:rPr>
      </w:pPr>
      <w:r>
        <w:rPr>
          <w:rFonts w:hint="eastAsia"/>
        </w:rPr>
        <w:t>因此，活在罪中，就是死在罪中，被剥夺了神圣的存在，即灵魂在神里面的生命，与此相比，不仅它在罪中所拥有的卑劣生命，甚至它在身体里所拥有的、身体藉此而有的自然生命，都不配称为生命。</w:t>
      </w:r>
    </w:p>
    <w:p w14:paraId="561E1E3D">
      <w:pPr>
        <w:widowControl w:val="0"/>
        <w:numPr>
          <w:ilvl w:val="0"/>
          <w:numId w:val="0"/>
        </w:numPr>
        <w:jc w:val="both"/>
        <w:rPr>
          <w:rFonts w:hint="eastAsia"/>
        </w:rPr>
      </w:pPr>
      <w:r>
        <w:rPr>
          <w:rFonts w:hint="eastAsia"/>
        </w:rPr>
        <w:t>When the body's thread of union with the soul is cut, it immediately becomes motionless lump, and within a little time, a putrefied, noxious carcass; thus the soul, cut off by sin from God who is its life, as the soul is the life of the body has no moving faculty in good, and becomes full of rottenness and vileness— as the word is, They are all gone aside, they are all together become filthy.164</w:t>
      </w:r>
    </w:p>
    <w:p w14:paraId="264F8308">
      <w:pPr>
        <w:widowControl w:val="0"/>
        <w:numPr>
          <w:ilvl w:val="0"/>
          <w:numId w:val="0"/>
        </w:numPr>
        <w:jc w:val="both"/>
        <w:rPr>
          <w:rFonts w:hint="eastAsia"/>
        </w:rPr>
      </w:pPr>
      <w:r>
        <w:rPr>
          <w:rFonts w:hint="eastAsia"/>
        </w:rPr>
        <w:t>当身体与灵魂联合的线被切断时，它立刻变成一个不动的肉块，不久之后，就成了一具腐烂、有害的尸体；同样，灵魂因罪与神隔绝，神是它的生命，如同灵魂是身体的生命一样，它在善上就没有任何活动的官能，并变得充满了腐烂和卑劣——如圣言所说，他们都偏离正路，一同变为污秽。164</w:t>
      </w:r>
    </w:p>
    <w:p w14:paraId="6110470C">
      <w:pPr>
        <w:widowControl w:val="0"/>
        <w:numPr>
          <w:ilvl w:val="0"/>
          <w:numId w:val="0"/>
        </w:numPr>
        <w:jc w:val="both"/>
        <w:rPr>
          <w:rFonts w:hint="eastAsia"/>
        </w:rPr>
      </w:pPr>
      <w:r>
        <w:rPr>
          <w:rFonts w:hint="eastAsia"/>
        </w:rPr>
        <w:t>The soul, by turning away from God, turns filthy; yet, as a spiritually dead man lives naturally, he acts and spends that natural life in the ways of sin, so he is said to live in sin.</w:t>
      </w:r>
    </w:p>
    <w:p w14:paraId="56424DB2">
      <w:pPr>
        <w:widowControl w:val="0"/>
        <w:numPr>
          <w:ilvl w:val="0"/>
          <w:numId w:val="0"/>
        </w:numPr>
        <w:jc w:val="both"/>
        <w:rPr>
          <w:rFonts w:hint="eastAsia"/>
        </w:rPr>
      </w:pPr>
      <w:r>
        <w:rPr>
          <w:rFonts w:hint="eastAsia"/>
        </w:rPr>
        <w:t>灵魂藉着转离神，就变为污秽；然而，一个属灵上死了的人，自然地活着，他就在罪的道路上行动和度过那自然生命，因此他被称为活在罪中。</w:t>
      </w:r>
    </w:p>
    <w:p w14:paraId="37ADAC11">
      <w:pPr>
        <w:widowControl w:val="0"/>
        <w:numPr>
          <w:ilvl w:val="0"/>
          <w:numId w:val="0"/>
        </w:numPr>
        <w:jc w:val="both"/>
        <w:rPr>
          <w:rFonts w:hint="eastAsia"/>
        </w:rPr>
      </w:pPr>
      <w:r>
        <w:rPr>
          <w:rFonts w:hint="eastAsia"/>
        </w:rPr>
        <w:t>Yea, there is something more in that expression than the mere passing of his life in that way; for instead of the happy life that his soul should have in God, he pleases himself in the miserable life of sin, that which is his death, as if it were the proper life of the soul: living in it imports that natural propensity he has to sin, and the continual delight he takes in it, as in his element, and living to it, as if that were the very purpose of his being.</w:t>
      </w:r>
    </w:p>
    <w:p w14:paraId="5FE2D9CA">
      <w:pPr>
        <w:widowControl w:val="0"/>
        <w:numPr>
          <w:ilvl w:val="0"/>
          <w:numId w:val="0"/>
        </w:numPr>
        <w:jc w:val="both"/>
        <w:rPr>
          <w:rFonts w:hint="eastAsia"/>
        </w:rPr>
      </w:pPr>
      <w:r>
        <w:rPr>
          <w:rFonts w:hint="eastAsia"/>
        </w:rPr>
        <w:t>是的，在那表达中，有比仅仅以那种方式度过他的生命更多的东西；因为，他没有灵魂本应在神里面拥有的幸福生命，反而在罪的悲惨生命中自得其乐，那生命就是他的死亡，仿佛那是灵魂应有的生命：活在其中，意味着他天生倾向于罪，并持续地以罪为乐，如同在他的元素中，并为罪而活，仿佛那就是他存在的目的。</w:t>
      </w:r>
    </w:p>
    <w:p w14:paraId="2A890532">
      <w:pPr>
        <w:widowControl w:val="0"/>
        <w:numPr>
          <w:ilvl w:val="0"/>
          <w:numId w:val="0"/>
        </w:numPr>
        <w:jc w:val="both"/>
        <w:rPr>
          <w:rFonts w:hint="eastAsia"/>
        </w:rPr>
      </w:pPr>
      <w:r>
        <w:rPr>
          <w:rFonts w:hint="eastAsia"/>
        </w:rPr>
        <w:t>In that state neither his body nor his mind stirs without sin.</w:t>
      </w:r>
    </w:p>
    <w:p w14:paraId="5CEC6AEE">
      <w:pPr>
        <w:widowControl w:val="0"/>
        <w:numPr>
          <w:ilvl w:val="0"/>
          <w:numId w:val="0"/>
        </w:numPr>
        <w:jc w:val="both"/>
        <w:rPr>
          <w:rFonts w:hint="eastAsia"/>
        </w:rPr>
      </w:pPr>
      <w:r>
        <w:rPr>
          <w:rFonts w:hint="eastAsia"/>
        </w:rPr>
        <w:t>在那光景中，他的身体和心智，没有一样动而不带罪。</w:t>
      </w:r>
    </w:p>
    <w:p w14:paraId="7344E54B">
      <w:pPr>
        <w:widowControl w:val="0"/>
        <w:numPr>
          <w:ilvl w:val="0"/>
          <w:numId w:val="0"/>
        </w:numPr>
        <w:jc w:val="both"/>
        <w:rPr>
          <w:rFonts w:hint="eastAsia"/>
        </w:rPr>
      </w:pPr>
      <w:r>
        <w:rPr>
          <w:rFonts w:hint="eastAsia"/>
        </w:rPr>
        <w:t>Setting aside his manifest breaches of the Law, those actions that are evidently and totally sinful, his natural actions, his eating and drinking, his religious actions, his praying, and hearing, and preaching are sin at the bottom.</w:t>
      </w:r>
    </w:p>
    <w:p w14:paraId="1CCF8CD3">
      <w:pPr>
        <w:widowControl w:val="0"/>
        <w:numPr>
          <w:ilvl w:val="0"/>
          <w:numId w:val="0"/>
        </w:numPr>
        <w:jc w:val="both"/>
        <w:rPr>
          <w:rFonts w:hint="eastAsia"/>
        </w:rPr>
      </w:pPr>
      <w:r>
        <w:rPr>
          <w:rFonts w:hint="eastAsia"/>
        </w:rPr>
        <w:t>撇开他明显违背律法的行为，那些明显且完全有罪的行为不谈，他的自然行为，他的吃喝，他的宗教行为，他的祷告、听道和讲道，在根本上都是罪。</w:t>
      </w:r>
    </w:p>
    <w:p w14:paraId="42C65D52">
      <w:pPr>
        <w:widowControl w:val="0"/>
        <w:numPr>
          <w:ilvl w:val="0"/>
          <w:numId w:val="0"/>
        </w:numPr>
        <w:jc w:val="both"/>
        <w:rPr>
          <w:rFonts w:hint="eastAsia"/>
        </w:rPr>
      </w:pPr>
      <w:r>
        <w:rPr>
          <w:rFonts w:hint="eastAsia"/>
        </w:rPr>
        <w:t>And generally, his heart is nothing more than a forge of sin.</w:t>
      </w:r>
    </w:p>
    <w:p w14:paraId="5FE269E3">
      <w:pPr>
        <w:widowControl w:val="0"/>
        <w:numPr>
          <w:ilvl w:val="0"/>
          <w:numId w:val="0"/>
        </w:numPr>
        <w:jc w:val="both"/>
        <w:rPr>
          <w:rFonts w:hint="eastAsia"/>
        </w:rPr>
      </w:pPr>
      <w:r>
        <w:rPr>
          <w:rFonts w:hint="eastAsia"/>
        </w:rPr>
        <w:t>总的来说，他的心无非是一个罪的锻造厂。</w:t>
      </w:r>
    </w:p>
    <w:p w14:paraId="79C9F097">
      <w:pPr>
        <w:widowControl w:val="0"/>
        <w:numPr>
          <w:ilvl w:val="0"/>
          <w:numId w:val="0"/>
        </w:numPr>
        <w:jc w:val="both"/>
        <w:rPr>
          <w:rFonts w:hint="eastAsia"/>
        </w:rPr>
      </w:pPr>
      <w:r>
        <w:rPr>
          <w:rFonts w:hint="eastAsia"/>
        </w:rPr>
        <w:t>Every imagination, every fiction of things framed there, is only evil continually;165 every day, and all the day long; it is his very trade and life.</w:t>
      </w:r>
    </w:p>
    <w:p w14:paraId="1E90A0ED">
      <w:pPr>
        <w:widowControl w:val="0"/>
        <w:numPr>
          <w:ilvl w:val="0"/>
          <w:numId w:val="0"/>
        </w:numPr>
        <w:jc w:val="both"/>
        <w:rPr>
          <w:rFonts w:hint="eastAsia"/>
        </w:rPr>
      </w:pPr>
      <w:r>
        <w:rPr>
          <w:rFonts w:hint="eastAsia"/>
        </w:rPr>
        <w:t>那里所构造的每一个想象，每一个虚构的事物，都终日是恶；165 每一天，并且整天；那是他真正的行当和生命。</w:t>
      </w:r>
    </w:p>
    <w:p w14:paraId="7EBF4287">
      <w:pPr>
        <w:widowControl w:val="0"/>
        <w:numPr>
          <w:ilvl w:val="0"/>
          <w:numId w:val="0"/>
        </w:numPr>
        <w:jc w:val="both"/>
        <w:rPr>
          <w:rFonts w:hint="eastAsia"/>
        </w:rPr>
      </w:pPr>
    </w:p>
    <w:p w14:paraId="3B032620">
      <w:pPr>
        <w:widowControl w:val="0"/>
        <w:numPr>
          <w:ilvl w:val="0"/>
          <w:numId w:val="0"/>
        </w:numPr>
        <w:jc w:val="both"/>
        <w:rPr>
          <w:rFonts w:hint="eastAsia"/>
        </w:rPr>
      </w:pPr>
      <w:r>
        <w:rPr>
          <w:rFonts w:hint="eastAsia"/>
        </w:rPr>
        <w:t>Now, in opposition to this life of sin, this living in it, and to it, a Christian is said to die to sin, to be cut off or separated from it.</w:t>
      </w:r>
    </w:p>
    <w:p w14:paraId="4F3E0251">
      <w:pPr>
        <w:widowControl w:val="0"/>
        <w:numPr>
          <w:ilvl w:val="0"/>
          <w:numId w:val="0"/>
        </w:numPr>
        <w:jc w:val="both"/>
        <w:rPr>
          <w:rFonts w:hint="eastAsia"/>
        </w:rPr>
      </w:pPr>
      <w:r>
        <w:rPr>
          <w:rFonts w:hint="eastAsia"/>
        </w:rPr>
        <w:t>现在，与这种罪的生命，这种活在其中，并为之而活相对，一个基督徒被称为是向罪死，被切断或与它分离。</w:t>
      </w:r>
    </w:p>
    <w:p w14:paraId="07998454">
      <w:pPr>
        <w:widowControl w:val="0"/>
        <w:numPr>
          <w:ilvl w:val="0"/>
          <w:numId w:val="0"/>
        </w:numPr>
        <w:jc w:val="both"/>
        <w:rPr>
          <w:rFonts w:hint="eastAsia"/>
        </w:rPr>
      </w:pPr>
      <w:r>
        <w:rPr>
          <w:rFonts w:hint="eastAsia"/>
        </w:rPr>
        <w:t>In our miserable natural state, there is as close a union between us and sin, as between our souls and bodies: it lives in us, and we in it, and the longer we live in that condition, the more the union grows, and the harder it is to dissolve it; and it is as old as the union of soul and body, begun with it, so that nothing but the death here spoken of can part them.</w:t>
      </w:r>
    </w:p>
    <w:p w14:paraId="0E536903">
      <w:pPr>
        <w:widowControl w:val="0"/>
        <w:numPr>
          <w:ilvl w:val="0"/>
          <w:numId w:val="0"/>
        </w:numPr>
        <w:jc w:val="both"/>
        <w:rPr>
          <w:rFonts w:hint="eastAsia"/>
        </w:rPr>
      </w:pPr>
      <w:r>
        <w:rPr>
          <w:rFonts w:hint="eastAsia"/>
        </w:rPr>
        <w:t>在我们悲惨的自然状态中，我们与罪之间有一种如同我们灵魂与身体一样紧密的联合：它活在我们里面，我们活在它里面，我们活在那光景中越久，那联合就越增长，也越难解除；它与灵魂和身体的联合一样古老，与之同始，所以除了这里所说的死亡，没有什么能使它们分开。</w:t>
      </w:r>
    </w:p>
    <w:p w14:paraId="55A7AAF6">
      <w:pPr>
        <w:widowControl w:val="0"/>
        <w:numPr>
          <w:ilvl w:val="0"/>
          <w:numId w:val="0"/>
        </w:numPr>
        <w:jc w:val="both"/>
        <w:rPr>
          <w:rFonts w:hint="eastAsia"/>
        </w:rPr>
      </w:pPr>
      <w:r>
        <w:rPr>
          <w:rFonts w:hint="eastAsia"/>
        </w:rPr>
        <w:t>And this death, in this relative sense, is mutual; in the work of conversion, sin dies, and the soul dies to sin, and these two are really one and the same thing.</w:t>
      </w:r>
    </w:p>
    <w:p w14:paraId="1E051C16">
      <w:pPr>
        <w:widowControl w:val="0"/>
        <w:numPr>
          <w:ilvl w:val="0"/>
          <w:numId w:val="0"/>
        </w:numPr>
        <w:jc w:val="both"/>
        <w:rPr>
          <w:rFonts w:hint="eastAsia"/>
        </w:rPr>
      </w:pPr>
      <w:r>
        <w:rPr>
          <w:rFonts w:hint="eastAsia"/>
        </w:rPr>
        <w:t>而这种死亡，在这种相对的意义上，是相互的；在归信的工作中，罪死了，灵魂也向罪死了，这两者实际上是同一件事。</w:t>
      </w:r>
    </w:p>
    <w:p w14:paraId="7C637545">
      <w:pPr>
        <w:widowControl w:val="0"/>
        <w:numPr>
          <w:ilvl w:val="0"/>
          <w:numId w:val="0"/>
        </w:numPr>
        <w:jc w:val="both"/>
        <w:rPr>
          <w:rFonts w:hint="eastAsia"/>
        </w:rPr>
      </w:pPr>
      <w:r>
        <w:rPr>
          <w:rFonts w:hint="eastAsia"/>
        </w:rPr>
        <w:t>The Spirit of God kills both at one blow, sin in the soul, and the soul to sin—as the Apostle says of himself and the world, each is crucified to the other.166</w:t>
      </w:r>
    </w:p>
    <w:p w14:paraId="400055D4">
      <w:pPr>
        <w:widowControl w:val="0"/>
        <w:numPr>
          <w:ilvl w:val="0"/>
          <w:numId w:val="0"/>
        </w:numPr>
        <w:jc w:val="both"/>
        <w:rPr>
          <w:rFonts w:hint="eastAsia"/>
        </w:rPr>
      </w:pPr>
      <w:r>
        <w:rPr>
          <w:rFonts w:hint="eastAsia"/>
        </w:rPr>
        <w:t>神的灵一击之下，既杀死灵魂中的罪，也使灵魂向罪死——正如使徒论到自己和世界时所说，彼此都向对方钉了十字架。166</w:t>
      </w:r>
    </w:p>
    <w:p w14:paraId="463F5C47">
      <w:pPr>
        <w:widowControl w:val="0"/>
        <w:numPr>
          <w:ilvl w:val="0"/>
          <w:numId w:val="0"/>
        </w:numPr>
        <w:jc w:val="both"/>
        <w:rPr>
          <w:rFonts w:hint="eastAsia"/>
        </w:rPr>
      </w:pPr>
    </w:p>
    <w:p w14:paraId="33365232">
      <w:pPr>
        <w:widowControl w:val="0"/>
        <w:numPr>
          <w:ilvl w:val="0"/>
          <w:numId w:val="0"/>
        </w:numPr>
        <w:jc w:val="both"/>
        <w:rPr>
          <w:rFonts w:hint="eastAsia"/>
        </w:rPr>
      </w:pPr>
      <w:r>
        <w:rPr>
          <w:rFonts w:hint="eastAsia"/>
        </w:rPr>
        <w:t>And there are in it chiefly these two things, which make the difference, [1.] The solidity, and [2.] The universality of this change here represented under the notion of Death.</w:t>
      </w:r>
    </w:p>
    <w:p w14:paraId="0949C02B">
      <w:pPr>
        <w:widowControl w:val="0"/>
        <w:numPr>
          <w:ilvl w:val="0"/>
          <w:numId w:val="0"/>
        </w:numPr>
        <w:jc w:val="both"/>
        <w:rPr>
          <w:rFonts w:hint="eastAsia"/>
        </w:rPr>
      </w:pPr>
      <w:r>
        <w:rPr>
          <w:rFonts w:hint="eastAsia"/>
        </w:rPr>
        <w:t>其中主要有这两件事，造成了区别：[1.] 这在此被以死亡的概念所代表的改变的坚固性，和[2.] 其普遍性。</w:t>
      </w:r>
    </w:p>
    <w:p w14:paraId="34A5B9D6">
      <w:pPr>
        <w:widowControl w:val="0"/>
        <w:numPr>
          <w:ilvl w:val="0"/>
          <w:numId w:val="0"/>
        </w:numPr>
        <w:jc w:val="both"/>
        <w:rPr>
          <w:rFonts w:hint="eastAsia"/>
        </w:rPr>
      </w:pPr>
    </w:p>
    <w:p w14:paraId="2FD19354">
      <w:pPr>
        <w:widowControl w:val="0"/>
        <w:numPr>
          <w:ilvl w:val="0"/>
          <w:numId w:val="0"/>
        </w:numPr>
        <w:jc w:val="both"/>
        <w:rPr>
          <w:rFonts w:hint="eastAsia"/>
        </w:rPr>
      </w:pPr>
      <w:r>
        <w:rPr>
          <w:rFonts w:hint="eastAsia"/>
        </w:rPr>
        <w:t>Many things may come between a man and the commission of various sins that he might have great affection for.</w:t>
      </w:r>
    </w:p>
    <w:p w14:paraId="1BF79D2A">
      <w:pPr>
        <w:widowControl w:val="0"/>
        <w:numPr>
          <w:ilvl w:val="0"/>
          <w:numId w:val="0"/>
        </w:numPr>
        <w:jc w:val="both"/>
        <w:rPr>
          <w:rFonts w:hint="eastAsia"/>
        </w:rPr>
      </w:pPr>
      <w:r>
        <w:rPr>
          <w:rFonts w:hint="eastAsia"/>
        </w:rPr>
        <w:t>许多事可能会介入一个人和他可能非常喜爱的各种罪的施行之间。</w:t>
      </w:r>
    </w:p>
    <w:p w14:paraId="4C4B41C3">
      <w:pPr>
        <w:widowControl w:val="0"/>
        <w:numPr>
          <w:ilvl w:val="0"/>
          <w:numId w:val="0"/>
        </w:numPr>
        <w:jc w:val="both"/>
        <w:rPr>
          <w:rFonts w:hint="eastAsia"/>
        </w:rPr>
      </w:pPr>
      <w:r>
        <w:rPr>
          <w:rFonts w:hint="eastAsia"/>
        </w:rPr>
        <w:t>Some restraints, either outward or inward, may be upon him—the authority of others, the fear of shame or punishment, or the check of an enlightened conscience—and while because of these, he doesn't commit the sin that he would, yet he lives in it, because he loves it, because he would commit it—as we say the soul lives not so much where it animates, as where it loves.</w:t>
      </w:r>
    </w:p>
    <w:p w14:paraId="4EFD3F5F">
      <w:pPr>
        <w:widowControl w:val="0"/>
        <w:numPr>
          <w:ilvl w:val="0"/>
          <w:numId w:val="0"/>
        </w:numPr>
        <w:jc w:val="both"/>
        <w:rPr>
          <w:rFonts w:hint="eastAsia"/>
        </w:rPr>
      </w:pPr>
      <w:r>
        <w:rPr>
          <w:rFonts w:hint="eastAsia"/>
        </w:rPr>
        <w:t>他身上可能有一些约束，无论是外在的还是内在的——他人的权威，对羞耻或惩罚的恐惧，或一个被光照之良心的制止——虽然因为这些，他没有犯他想犯的罪，但他仍活在罪中，因为他爱它，因为他愿意犯它——正如我们所说，灵魂与其说活在它所赋予生命的地方，不如说活在它所爱的地方。</w:t>
      </w:r>
    </w:p>
    <w:p w14:paraId="04D0DAEE">
      <w:pPr>
        <w:widowControl w:val="0"/>
        <w:numPr>
          <w:ilvl w:val="0"/>
          <w:numId w:val="0"/>
        </w:numPr>
        <w:jc w:val="both"/>
        <w:rPr>
          <w:rFonts w:hint="eastAsia"/>
        </w:rPr>
      </w:pPr>
      <w:r>
        <w:rPr>
          <w:rFonts w:hint="eastAsia"/>
        </w:rPr>
        <w:t>And generally, that metaphorical kind of life, by which man is said to live in anything, has its principal seat in the affection: that is the immediate link of the union in such a life; and the untying and death consists chiefly in the disengagement of the heart, the breaking off the affection from it.</w:t>
      </w:r>
    </w:p>
    <w:p w14:paraId="668738B5">
      <w:pPr>
        <w:widowControl w:val="0"/>
        <w:numPr>
          <w:ilvl w:val="0"/>
          <w:numId w:val="0"/>
        </w:numPr>
        <w:jc w:val="both"/>
        <w:rPr>
          <w:rFonts w:hint="eastAsia"/>
        </w:rPr>
      </w:pPr>
      <w:r>
        <w:rPr>
          <w:rFonts w:hint="eastAsia"/>
        </w:rPr>
        <w:t>总的来说，那种人被说成活在任何事物中的隐喻性生命，其主要座位是在情感中：那是这种生命中联合的直接环节；而解开和死亡，主要在于心的脱离，即情感从它上面断开。</w:t>
      </w:r>
    </w:p>
    <w:p w14:paraId="0C5B0B09">
      <w:pPr>
        <w:widowControl w:val="0"/>
        <w:numPr>
          <w:ilvl w:val="0"/>
          <w:numId w:val="0"/>
        </w:numPr>
        <w:jc w:val="both"/>
        <w:rPr>
          <w:rFonts w:hint="eastAsia"/>
        </w:rPr>
      </w:pPr>
      <w:r>
        <w:rPr>
          <w:rFonts w:hint="eastAsia"/>
        </w:rPr>
        <w:t>You who love the Lord, says the Psalmist, hate evil.167</w:t>
      </w:r>
    </w:p>
    <w:p w14:paraId="727F318E">
      <w:pPr>
        <w:widowControl w:val="0"/>
        <w:numPr>
          <w:ilvl w:val="0"/>
          <w:numId w:val="0"/>
        </w:numPr>
        <w:jc w:val="both"/>
        <w:rPr>
          <w:rFonts w:hint="eastAsia"/>
        </w:rPr>
      </w:pPr>
      <w:r>
        <w:rPr>
          <w:rFonts w:hint="eastAsia"/>
        </w:rPr>
        <w:t>你们爱耶和华的，都当恨恶罪恶，诗人说。167</w:t>
      </w:r>
    </w:p>
    <w:p w14:paraId="018F286B">
      <w:pPr>
        <w:widowControl w:val="0"/>
        <w:numPr>
          <w:ilvl w:val="0"/>
          <w:numId w:val="0"/>
        </w:numPr>
        <w:jc w:val="both"/>
        <w:rPr>
          <w:rFonts w:hint="eastAsia"/>
        </w:rPr>
      </w:pPr>
      <w:r>
        <w:rPr>
          <w:rFonts w:hint="eastAsia"/>
        </w:rPr>
        <w:t>An unrenewed mind might have some temporary dislikes even of its beloved sins in cold blood, but it returns to like them within a while.</w:t>
      </w:r>
    </w:p>
    <w:p w14:paraId="74033B75">
      <w:pPr>
        <w:widowControl w:val="0"/>
        <w:numPr>
          <w:ilvl w:val="0"/>
          <w:numId w:val="0"/>
        </w:numPr>
        <w:jc w:val="both"/>
        <w:rPr>
          <w:rFonts w:hint="eastAsia"/>
        </w:rPr>
      </w:pPr>
      <w:r>
        <w:rPr>
          <w:rFonts w:hint="eastAsia"/>
        </w:rPr>
        <w:t>一个未更新的心智，即使在冷静时，也可能对其所爱的罪有些暂时的厌恶，但不久它又会回到喜爱它们。</w:t>
      </w:r>
    </w:p>
    <w:p w14:paraId="35BFE647">
      <w:pPr>
        <w:widowControl w:val="0"/>
        <w:numPr>
          <w:ilvl w:val="0"/>
          <w:numId w:val="0"/>
        </w:numPr>
        <w:jc w:val="both"/>
        <w:rPr>
          <w:rFonts w:hint="eastAsia"/>
        </w:rPr>
      </w:pPr>
      <w:r>
        <w:rPr>
          <w:rFonts w:hint="eastAsia"/>
        </w:rPr>
        <w:t>A man might not only have times of cessation from his usual way of sinning, but, because of the society where he is, and the withdrawal of occasions to sin, and various other causes, his very desire after it may seem to himself to be abated, and yet he may not be dead to sin, but only asleep to it.</w:t>
      </w:r>
    </w:p>
    <w:p w14:paraId="7F61674C">
      <w:pPr>
        <w:widowControl w:val="0"/>
        <w:numPr>
          <w:ilvl w:val="0"/>
          <w:numId w:val="0"/>
        </w:numPr>
        <w:jc w:val="both"/>
        <w:rPr>
          <w:rFonts w:hint="eastAsia"/>
        </w:rPr>
      </w:pPr>
      <w:r>
        <w:rPr>
          <w:rFonts w:hint="eastAsia"/>
        </w:rPr>
        <w:t>一个人不仅可能有暂时停止他惯常犯罪方式的时候，而且，因为他所在的社会，以及犯罪机会的撤除，和各种其他原因，他自己可能觉得他对罪的欲望减弱了，然而他可能没有向罪死，只是向它睡着了。</w:t>
      </w:r>
    </w:p>
    <w:p w14:paraId="6AFA97D3">
      <w:pPr>
        <w:widowControl w:val="0"/>
        <w:numPr>
          <w:ilvl w:val="0"/>
          <w:numId w:val="0"/>
        </w:numPr>
        <w:jc w:val="both"/>
        <w:rPr>
          <w:rFonts w:hint="eastAsia"/>
        </w:rPr>
      </w:pPr>
      <w:r>
        <w:rPr>
          <w:rFonts w:hint="eastAsia"/>
        </w:rPr>
        <w:t>Therefore, when a temptation, backed with opportunity and other inducing circumstances, comes and jogs him, he awakes, and arises, and follows it.</w:t>
      </w:r>
    </w:p>
    <w:p w14:paraId="7864E92A">
      <w:pPr>
        <w:widowControl w:val="0"/>
        <w:numPr>
          <w:ilvl w:val="0"/>
          <w:numId w:val="0"/>
        </w:numPr>
        <w:jc w:val="both"/>
        <w:rPr>
          <w:rFonts w:hint="eastAsia"/>
        </w:rPr>
      </w:pPr>
      <w:r>
        <w:rPr>
          <w:rFonts w:hint="eastAsia"/>
        </w:rPr>
        <w:t>因此，当一个试探，有机会和其他诱导性环境作后盾，来临并摇醒他时，他就醒来，起来，并跟随它。</w:t>
      </w:r>
    </w:p>
    <w:p w14:paraId="4294404D">
      <w:pPr>
        <w:widowControl w:val="0"/>
        <w:numPr>
          <w:ilvl w:val="0"/>
          <w:numId w:val="0"/>
        </w:numPr>
        <w:jc w:val="both"/>
        <w:rPr>
          <w:rFonts w:hint="eastAsia"/>
        </w:rPr>
      </w:pPr>
    </w:p>
    <w:p w14:paraId="6C9715B5">
      <w:pPr>
        <w:widowControl w:val="0"/>
        <w:numPr>
          <w:ilvl w:val="0"/>
          <w:numId w:val="0"/>
        </w:numPr>
        <w:jc w:val="both"/>
        <w:rPr>
          <w:rFonts w:hint="eastAsia"/>
        </w:rPr>
      </w:pPr>
      <w:r>
        <w:rPr>
          <w:rFonts w:hint="eastAsia"/>
        </w:rPr>
        <w:t>A man may for a while, distaste some meat which he loves, (possibly upon a surfeit,) but he quickly regains his liking of it.</w:t>
      </w:r>
    </w:p>
    <w:p w14:paraId="1F7EF8C2">
      <w:pPr>
        <w:widowControl w:val="0"/>
        <w:numPr>
          <w:ilvl w:val="0"/>
          <w:numId w:val="0"/>
        </w:numPr>
        <w:jc w:val="both"/>
        <w:rPr>
          <w:rFonts w:hint="eastAsia"/>
        </w:rPr>
      </w:pPr>
      <w:r>
        <w:rPr>
          <w:rFonts w:hint="eastAsia"/>
        </w:rPr>
        <w:t>一个人可能暂时厌恶他所爱的某种食物（可能是因为吃腻了），但他很快就恢复了对它的喜爱。</w:t>
      </w:r>
    </w:p>
    <w:p w14:paraId="418AB817">
      <w:pPr>
        <w:widowControl w:val="0"/>
        <w:numPr>
          <w:ilvl w:val="0"/>
          <w:numId w:val="0"/>
        </w:numPr>
        <w:jc w:val="both"/>
        <w:rPr>
          <w:rFonts w:hint="eastAsia"/>
        </w:rPr>
      </w:pPr>
      <w:r>
        <w:rPr>
          <w:rFonts w:hint="eastAsia"/>
        </w:rPr>
        <w:t>Every quarrel with sin, every fit of dislike to it, is not the hatred that is implied in dying to sin.</w:t>
      </w:r>
    </w:p>
    <w:p w14:paraId="416C61EF">
      <w:pPr>
        <w:widowControl w:val="0"/>
        <w:numPr>
          <w:ilvl w:val="0"/>
          <w:numId w:val="0"/>
        </w:numPr>
        <w:jc w:val="both"/>
        <w:rPr>
          <w:rFonts w:hint="eastAsia"/>
        </w:rPr>
      </w:pPr>
      <w:r>
        <w:rPr>
          <w:rFonts w:hint="eastAsia"/>
        </w:rPr>
        <w:t>每一次与罪的争吵，每一次对它的厌恶发作，都不是向罪死所暗示的恨恶。</w:t>
      </w:r>
    </w:p>
    <w:p w14:paraId="7A8577D8">
      <w:pPr>
        <w:widowControl w:val="0"/>
        <w:numPr>
          <w:ilvl w:val="0"/>
          <w:numId w:val="0"/>
        </w:numPr>
        <w:jc w:val="both"/>
        <w:rPr>
          <w:rFonts w:hint="eastAsia"/>
        </w:rPr>
      </w:pPr>
      <w:r>
        <w:rPr>
          <w:rFonts w:hint="eastAsia"/>
        </w:rPr>
        <w:t>Upon the lively representation of the deformity of his sin to his mind, certainly a natural man might fall out with it; but this is but as the little jars of husband and wife, which are far from dissolving the marriage: it is not a fixed hatred, such as amongst the Jews inferred a divorce—If you hate her, put her away; that is to die to it, as by a legal divorce the husband and wife are civilly dead one to another in regard of the tie and use of marriage.</w:t>
      </w:r>
    </w:p>
    <w:p w14:paraId="279B0F57">
      <w:pPr>
        <w:widowControl w:val="0"/>
        <w:numPr>
          <w:ilvl w:val="0"/>
          <w:numId w:val="0"/>
        </w:numPr>
        <w:jc w:val="both"/>
        <w:rPr>
          <w:rFonts w:hint="eastAsia"/>
        </w:rPr>
      </w:pPr>
      <w:r>
        <w:rPr>
          <w:rFonts w:hint="eastAsia"/>
        </w:rPr>
        <w:t>当他罪的畸形生动地呈现在他心智面前时，一个自然人当然可能会与它闹翻；但这不过像夫妻间的小争吵，远不能解除婚姻：那不是一种固定的恨恶，如同在犹太人中能导致离婚的恨恶——你若恨她，就当休她；那就是向它死，如同藉着法律上的离婚，夫妻在婚姻的纽带和用途上，在民事上彼此死了。</w:t>
      </w:r>
    </w:p>
    <w:p w14:paraId="29203568">
      <w:pPr>
        <w:widowControl w:val="0"/>
        <w:numPr>
          <w:ilvl w:val="0"/>
          <w:numId w:val="0"/>
        </w:numPr>
        <w:jc w:val="both"/>
        <w:rPr>
          <w:rFonts w:hint="eastAsia"/>
        </w:rPr>
      </w:pPr>
    </w:p>
    <w:p w14:paraId="355275F3">
      <w:pPr>
        <w:widowControl w:val="0"/>
        <w:numPr>
          <w:ilvl w:val="0"/>
          <w:numId w:val="0"/>
        </w:numPr>
        <w:jc w:val="both"/>
        <w:rPr>
          <w:rFonts w:hint="eastAsia"/>
        </w:rPr>
      </w:pPr>
      <w:r>
        <w:rPr>
          <w:rFonts w:hint="eastAsia"/>
        </w:rPr>
        <w:t>Again; some men's education, and custom, and moral principles, may free them from the grossest kind of sins, yea, a man's temperament may be disinclined to them, but they are alive to their own kind of sins, such as possibly are not so deformed in the common account, covetousness, or pride, or hardness of heart, and either a hatred or a disdain of the ways of holiness which are too strict for them, and exceed their size.</w:t>
      </w:r>
    </w:p>
    <w:p w14:paraId="754ADA69">
      <w:pPr>
        <w:widowControl w:val="0"/>
        <w:numPr>
          <w:ilvl w:val="0"/>
          <w:numId w:val="0"/>
        </w:numPr>
        <w:jc w:val="both"/>
        <w:rPr>
          <w:rFonts w:hint="eastAsia"/>
        </w:rPr>
      </w:pPr>
      <w:r>
        <w:rPr>
          <w:rFonts w:hint="eastAsia"/>
        </w:rPr>
        <w:t>再者，有些人的教育、习惯和道德原则，可能使他们免于最粗鄙的罪，是的，一个人的性情可能不倾向于它们，但他们却活在他们自己那类的罪中，那些罪可能在一般人看来不那么畸形，如贪婪、骄傲、或心硬，以及对那些对他们来说太严格、超过他们尺寸的圣洁之道的恨恶或鄙视。</w:t>
      </w:r>
    </w:p>
    <w:p w14:paraId="27CB228C">
      <w:pPr>
        <w:widowControl w:val="0"/>
        <w:numPr>
          <w:ilvl w:val="0"/>
          <w:numId w:val="0"/>
        </w:numPr>
        <w:jc w:val="both"/>
        <w:rPr>
          <w:rFonts w:hint="eastAsia"/>
        </w:rPr>
      </w:pPr>
      <w:r>
        <w:rPr>
          <w:rFonts w:hint="eastAsia"/>
        </w:rPr>
        <w:t>Besides, for the good of human society, and for the interest of His own Church and people, God restrains many natural men from the height of wickedness, and gives them moral virtues.</w:t>
      </w:r>
    </w:p>
    <w:p w14:paraId="1173D7D0">
      <w:pPr>
        <w:widowControl w:val="0"/>
        <w:numPr>
          <w:ilvl w:val="0"/>
          <w:numId w:val="0"/>
        </w:numPr>
        <w:jc w:val="both"/>
        <w:rPr>
          <w:rFonts w:hint="eastAsia"/>
        </w:rPr>
      </w:pPr>
      <w:r>
        <w:rPr>
          <w:rFonts w:hint="eastAsia"/>
        </w:rPr>
        <w:t>此外，为着人类社会的益处，为着祂自己教会和子民的利益，神约束许多自然人，不让他们达到邪恶的顶点，并赐给他们道德上的美德。</w:t>
      </w:r>
    </w:p>
    <w:p w14:paraId="7D92AB4D">
      <w:pPr>
        <w:widowControl w:val="0"/>
        <w:numPr>
          <w:ilvl w:val="0"/>
          <w:numId w:val="0"/>
        </w:numPr>
        <w:jc w:val="both"/>
        <w:rPr>
          <w:rFonts w:hint="eastAsia"/>
        </w:rPr>
      </w:pPr>
      <w:r>
        <w:rPr>
          <w:rFonts w:hint="eastAsia"/>
        </w:rPr>
        <w:t>There are very many, and very common sins, which more refined natures, it may be, are scarcely tempted to; but as in their diet, and apparel, and other things in their natural life, they have the same kind of being with other persons, though they are more neat and elegant, so, in this living to sin, they live the same life with other ungodly men, though with a little more delicacy.</w:t>
      </w:r>
    </w:p>
    <w:p w14:paraId="0B0ACFCA">
      <w:pPr>
        <w:widowControl w:val="0"/>
        <w:numPr>
          <w:ilvl w:val="0"/>
          <w:numId w:val="0"/>
        </w:numPr>
        <w:jc w:val="both"/>
        <w:rPr>
          <w:rFonts w:hint="eastAsia"/>
        </w:rPr>
      </w:pPr>
      <w:r>
        <w:rPr>
          <w:rFonts w:hint="eastAsia"/>
        </w:rPr>
        <w:t>有许多非常普遍的罪，更精致的人性，或许，几乎不被它们所试探；但正如他们在饮食、衣着和他们自然生活中的其他事上，与其他人有同样的存在方式，尽管他们更整洁、更优雅，同样，在这为罪而活上，他们也与其他不敬虔的人过着同样的生活，尽管多了一点点精致。</w:t>
      </w:r>
    </w:p>
    <w:p w14:paraId="0F1EB57C">
      <w:pPr>
        <w:widowControl w:val="0"/>
        <w:numPr>
          <w:ilvl w:val="0"/>
          <w:numId w:val="0"/>
        </w:numPr>
        <w:jc w:val="both"/>
        <w:rPr>
          <w:rFonts w:hint="eastAsia"/>
        </w:rPr>
      </w:pPr>
    </w:p>
    <w:p w14:paraId="6391EB37">
      <w:pPr>
        <w:widowControl w:val="0"/>
        <w:numPr>
          <w:ilvl w:val="0"/>
          <w:numId w:val="0"/>
        </w:numPr>
        <w:jc w:val="both"/>
        <w:rPr>
          <w:rFonts w:hint="eastAsia"/>
        </w:rPr>
      </w:pPr>
      <w:r>
        <w:rPr>
          <w:rFonts w:hint="eastAsia"/>
        </w:rPr>
        <w:t>They don't consider that the devils are not in themselves subject to, nor capable of, many of those sins that are accounted grossest amongst men, and yet are greater rebels and enemies to God than men are.</w:t>
      </w:r>
    </w:p>
    <w:p w14:paraId="4DBDFC11">
      <w:pPr>
        <w:widowControl w:val="0"/>
        <w:numPr>
          <w:ilvl w:val="0"/>
          <w:numId w:val="0"/>
        </w:numPr>
        <w:jc w:val="both"/>
        <w:rPr>
          <w:rFonts w:hint="eastAsia"/>
        </w:rPr>
      </w:pPr>
      <w:r>
        <w:rPr>
          <w:rFonts w:hint="eastAsia"/>
        </w:rPr>
        <w:t>他们不思想，魔鬼本身并不受制于，也不能犯许多那些在人看来最粗鄙的罪，然而他们比人是更大的悖逆者和神的仇敌。</w:t>
      </w:r>
    </w:p>
    <w:p w14:paraId="33A70BE6">
      <w:pPr>
        <w:widowControl w:val="0"/>
        <w:numPr>
          <w:ilvl w:val="0"/>
          <w:numId w:val="0"/>
        </w:numPr>
        <w:jc w:val="both"/>
        <w:rPr>
          <w:rFonts w:hint="eastAsia"/>
        </w:rPr>
      </w:pPr>
    </w:p>
    <w:p w14:paraId="65BEEBD4">
      <w:pPr>
        <w:widowControl w:val="0"/>
        <w:numPr>
          <w:ilvl w:val="0"/>
          <w:numId w:val="0"/>
        </w:numPr>
        <w:jc w:val="both"/>
        <w:rPr>
          <w:rFonts w:hint="eastAsia"/>
        </w:rPr>
      </w:pPr>
      <w:r>
        <w:rPr>
          <w:rFonts w:hint="eastAsia"/>
        </w:rPr>
        <w:t>But to be dead to sin goes deeper, and extends further than all this; it involves a most inward alienation of heart from sin, and most universal from all sin, an antipathy to the most beloved sin.</w:t>
      </w:r>
    </w:p>
    <w:p w14:paraId="0F8A3387">
      <w:pPr>
        <w:widowControl w:val="0"/>
        <w:numPr>
          <w:ilvl w:val="0"/>
          <w:numId w:val="0"/>
        </w:numPr>
        <w:jc w:val="both"/>
        <w:rPr>
          <w:rFonts w:hint="eastAsia"/>
        </w:rPr>
      </w:pPr>
      <w:r>
        <w:rPr>
          <w:rFonts w:hint="eastAsia"/>
        </w:rPr>
        <w:t>但向罪死，比所有这一切都更深，更广；它涉及心中对罪最内在的疏远，和对所有罪最普遍的疏远，对最喜爱之罪的反感。</w:t>
      </w:r>
    </w:p>
    <w:p w14:paraId="6AAEE519">
      <w:pPr>
        <w:widowControl w:val="0"/>
        <w:numPr>
          <w:ilvl w:val="0"/>
          <w:numId w:val="0"/>
        </w:numPr>
        <w:jc w:val="both"/>
        <w:rPr>
          <w:rFonts w:hint="eastAsia"/>
        </w:rPr>
      </w:pPr>
      <w:r>
        <w:rPr>
          <w:rFonts w:hint="eastAsia"/>
        </w:rPr>
        <w:t>Not only must the believer forbear sin, but hate it—I hate vain thoughts;168 and not only does he hate some, but all—I hate every false way.169</w:t>
      </w:r>
    </w:p>
    <w:p w14:paraId="5AA8E3CB">
      <w:pPr>
        <w:widowControl w:val="0"/>
        <w:numPr>
          <w:ilvl w:val="0"/>
          <w:numId w:val="0"/>
        </w:numPr>
        <w:jc w:val="both"/>
        <w:rPr>
          <w:rFonts w:hint="eastAsia"/>
        </w:rPr>
      </w:pPr>
      <w:r>
        <w:rPr>
          <w:rFonts w:hint="eastAsia"/>
        </w:rPr>
        <w:t>信徒不仅要戒绝罪，还要恨恶它——我恨恶虚妄的思想；168 并且他不仅恨恶某些罪，而是所有罪——我恨恶一切的假道。169</w:t>
      </w:r>
    </w:p>
    <w:p w14:paraId="0A0AEE41">
      <w:pPr>
        <w:widowControl w:val="0"/>
        <w:numPr>
          <w:ilvl w:val="0"/>
          <w:numId w:val="0"/>
        </w:numPr>
        <w:jc w:val="both"/>
        <w:rPr>
          <w:rFonts w:hint="eastAsia"/>
        </w:rPr>
      </w:pPr>
      <w:r>
        <w:rPr>
          <w:rFonts w:hint="eastAsia"/>
        </w:rPr>
        <w:t>A stroke at the heart does it, which is the most certain and quickest death of any wound.</w:t>
      </w:r>
    </w:p>
    <w:p w14:paraId="3E5A051B">
      <w:pPr>
        <w:widowControl w:val="0"/>
        <w:numPr>
          <w:ilvl w:val="0"/>
          <w:numId w:val="0"/>
        </w:numPr>
        <w:jc w:val="both"/>
        <w:rPr>
          <w:rFonts w:hint="eastAsia"/>
        </w:rPr>
      </w:pPr>
      <w:r>
        <w:rPr>
          <w:rFonts w:hint="eastAsia"/>
        </w:rPr>
        <w:t>一击中心脏，便完成了这事，这是任何伤口中最确定、最快的死亡。</w:t>
      </w:r>
    </w:p>
    <w:p w14:paraId="0C5F2A9A">
      <w:pPr>
        <w:widowControl w:val="0"/>
        <w:numPr>
          <w:ilvl w:val="0"/>
          <w:numId w:val="0"/>
        </w:numPr>
        <w:jc w:val="both"/>
        <w:rPr>
          <w:rFonts w:hint="eastAsia"/>
        </w:rPr>
      </w:pPr>
      <w:r>
        <w:rPr>
          <w:rFonts w:hint="eastAsia"/>
        </w:rPr>
        <w:t>For in this dying to sin, the whole man of necessity dies to it: the mind dies to the device and study of sin, that vein of invention becomes dead; the hand dies to the acting of it; the ear, to the delightful hearing of things profane and sinful; the tongue, to the world's dialect of oaths, and rotten speaking, and slander, and evil-speaking, which is the most common piece of the tongue's life in sin,—the very natural heat of sin exerts and vents itself most that way: the eye becomes dead to that intemperate look that Solomon speaks of, when he cautions us against eyeing the wine when it is red, and well-colored in the cup:170 it is not taken with looking on the glittering skin of that serpent until it bites and stings, as there he adds.</w:t>
      </w:r>
    </w:p>
    <w:p w14:paraId="20336259">
      <w:pPr>
        <w:widowControl w:val="0"/>
        <w:numPr>
          <w:ilvl w:val="0"/>
          <w:numId w:val="0"/>
        </w:numPr>
        <w:jc w:val="both"/>
        <w:rPr>
          <w:rFonts w:hint="eastAsia"/>
        </w:rPr>
      </w:pPr>
      <w:r>
        <w:rPr>
          <w:rFonts w:hint="eastAsia"/>
        </w:rPr>
        <w:t>因为在这向罪死中，全人必然向罪死：心智向罪的计谋和钻研死，那发明的脉络死了；手向罪的行动死；耳朵，向悦耳地听 profane 和 sinful 的事死；舌头，向世界的方言，即起誓、污秽的言语、诽谤和恶言死，这是舌头在罪中生命最普遍的部分——罪的自然热力，最常以那种方式发泄和表现：眼睛向所罗门所说的那种不节制的观看死，当他告诫我们不要看酒在杯中发红、颜色好看时：170 它不因观看那蛇闪亮的皮而着迷，直到它咬伤和刺痛，如他那里所加的。</w:t>
      </w:r>
    </w:p>
    <w:p w14:paraId="30AE7990">
      <w:pPr>
        <w:widowControl w:val="0"/>
        <w:numPr>
          <w:ilvl w:val="0"/>
          <w:numId w:val="0"/>
        </w:numPr>
        <w:jc w:val="both"/>
        <w:rPr>
          <w:rFonts w:hint="eastAsia"/>
        </w:rPr>
      </w:pPr>
      <w:r>
        <w:rPr>
          <w:rFonts w:hint="eastAsia"/>
        </w:rPr>
        <w:t>It becomes also dead to that unchaste look which kindles fire in the heart, to which Job blindfolded and deadened his eyes, by an express compact and agreement with them: I made a covenant with my eyes.171</w:t>
      </w:r>
    </w:p>
    <w:p w14:paraId="304E3BCD">
      <w:pPr>
        <w:widowControl w:val="0"/>
        <w:numPr>
          <w:ilvl w:val="0"/>
          <w:numId w:val="0"/>
        </w:numPr>
        <w:jc w:val="both"/>
        <w:rPr>
          <w:rFonts w:hint="eastAsia"/>
        </w:rPr>
      </w:pPr>
      <w:r>
        <w:rPr>
          <w:rFonts w:hint="eastAsia"/>
        </w:rPr>
        <w:t>它也向那在心中点燃火焰的不洁的目光死，约伯藉着与他的眼睛立下明确的契约和协议，蒙蔽并使他的眼睛向它死：我与眼睛立了约。171</w:t>
      </w:r>
    </w:p>
    <w:p w14:paraId="3EC0950F">
      <w:pPr>
        <w:widowControl w:val="0"/>
        <w:numPr>
          <w:ilvl w:val="0"/>
          <w:numId w:val="0"/>
        </w:numPr>
        <w:jc w:val="both"/>
        <w:rPr>
          <w:rFonts w:hint="eastAsia"/>
        </w:rPr>
      </w:pPr>
    </w:p>
    <w:p w14:paraId="03D8C886">
      <w:pPr>
        <w:widowControl w:val="0"/>
        <w:numPr>
          <w:ilvl w:val="0"/>
          <w:numId w:val="0"/>
        </w:numPr>
        <w:jc w:val="both"/>
        <w:rPr>
          <w:rFonts w:hint="eastAsia"/>
        </w:rPr>
      </w:pPr>
      <w:r>
        <w:rPr>
          <w:rFonts w:hint="eastAsia"/>
        </w:rPr>
        <w:t>The eye of a godly man is not fixed on the false sparkling of the world's pomp, honor, and wealth; it is dead to them, being quite dazzled with a greater beauty.</w:t>
      </w:r>
    </w:p>
    <w:p w14:paraId="74529581">
      <w:pPr>
        <w:widowControl w:val="0"/>
        <w:numPr>
          <w:ilvl w:val="0"/>
          <w:numId w:val="0"/>
        </w:numPr>
        <w:jc w:val="both"/>
        <w:rPr>
          <w:rFonts w:hint="eastAsia"/>
        </w:rPr>
      </w:pPr>
      <w:r>
        <w:rPr>
          <w:rFonts w:hint="eastAsia"/>
        </w:rPr>
        <w:t>一个敬虔之人的眼睛，不注视世界浮华、尊荣和财富的虚假光芒；它向它们死了，被一个更伟大的美丽完全迷惑了。</w:t>
      </w:r>
    </w:p>
    <w:p w14:paraId="52058321">
      <w:pPr>
        <w:widowControl w:val="0"/>
        <w:numPr>
          <w:ilvl w:val="0"/>
          <w:numId w:val="0"/>
        </w:numPr>
        <w:jc w:val="both"/>
        <w:rPr>
          <w:rFonts w:hint="eastAsia"/>
        </w:rPr>
      </w:pPr>
      <w:r>
        <w:rPr>
          <w:rFonts w:hint="eastAsia"/>
        </w:rPr>
        <w:t>The grass looks fine in the morning, when it is set with those liquid pearls, the drops of dew that shine upon it; but if you can look but a little while on the body of the sun, and then look down again, the eye is as it were dead; it sees not that faint shining on the earth that it thought so gay before: and as the eye is blinded, and dies to it, so, within a few hours, that gaiety quite vanishes and dies itself.</w:t>
      </w:r>
    </w:p>
    <w:p w14:paraId="582EF15A">
      <w:pPr>
        <w:widowControl w:val="0"/>
        <w:numPr>
          <w:ilvl w:val="0"/>
          <w:numId w:val="0"/>
        </w:numPr>
        <w:jc w:val="both"/>
        <w:rPr>
          <w:rFonts w:hint="eastAsia"/>
        </w:rPr>
      </w:pPr>
      <w:r>
        <w:rPr>
          <w:rFonts w:hint="eastAsia"/>
        </w:rPr>
        <w:t>早晨的草看起来很美，当它被那些液体的珍珠，即照耀在其上的露珠所点缀时；但如果你能注视太阳的本体片刻，然后再往下看，眼睛就仿佛死了；它看不见地上那微弱的光芒，它先前以为是如此鲜艳：并且当眼睛被蒙蔽，向它死时，同样，几小时内，那鲜艳也完全消失，自己死了。</w:t>
      </w:r>
    </w:p>
    <w:p w14:paraId="0AFE6403">
      <w:pPr>
        <w:widowControl w:val="0"/>
        <w:numPr>
          <w:ilvl w:val="0"/>
          <w:numId w:val="0"/>
        </w:numPr>
        <w:jc w:val="both"/>
        <w:rPr>
          <w:rFonts w:hint="eastAsia"/>
        </w:rPr>
      </w:pPr>
    </w:p>
    <w:p w14:paraId="7CB2436E">
      <w:pPr>
        <w:widowControl w:val="0"/>
        <w:numPr>
          <w:ilvl w:val="0"/>
          <w:numId w:val="0"/>
        </w:numPr>
        <w:jc w:val="both"/>
        <w:rPr>
          <w:rFonts w:hint="eastAsia"/>
        </w:rPr>
      </w:pPr>
      <w:r>
        <w:rPr>
          <w:rFonts w:hint="eastAsia"/>
        </w:rPr>
        <w:t>Men think it strange that the godly are not fond of their diet, that their appetite is not stirred with the delights of dainties; they know not that those who are Christians indeed are dead to those things, and the best dishes that are set before a dead man give him not a stomach.</w:t>
      </w:r>
    </w:p>
    <w:p w14:paraId="3B4A6452">
      <w:pPr>
        <w:widowControl w:val="0"/>
        <w:numPr>
          <w:ilvl w:val="0"/>
          <w:numId w:val="0"/>
        </w:numPr>
        <w:jc w:val="both"/>
        <w:rPr>
          <w:rFonts w:hint="eastAsia"/>
        </w:rPr>
      </w:pPr>
      <w:r>
        <w:rPr>
          <w:rFonts w:hint="eastAsia"/>
        </w:rPr>
        <w:t>人们认为敬虔之人不贪食，他们的食欲不被佳肴的美味所挑动，是奇怪的；他们不知道，那些真正是基督徒的人，已向那些事物死了，而摆在一个死人面前最好的菜肴，也不能给他胃口。</w:t>
      </w:r>
    </w:p>
    <w:p w14:paraId="1BE176F2">
      <w:pPr>
        <w:widowControl w:val="0"/>
        <w:numPr>
          <w:ilvl w:val="0"/>
          <w:numId w:val="0"/>
        </w:numPr>
        <w:jc w:val="both"/>
        <w:rPr>
          <w:rFonts w:hint="eastAsia"/>
        </w:rPr>
      </w:pPr>
      <w:r>
        <w:rPr>
          <w:rFonts w:hint="eastAsia"/>
        </w:rPr>
        <w:t>The godly man's throat is cut to those meats,172 as Solomon advises in another subject.</w:t>
      </w:r>
    </w:p>
    <w:p w14:paraId="2ED57E37">
      <w:pPr>
        <w:widowControl w:val="0"/>
        <w:numPr>
          <w:ilvl w:val="0"/>
          <w:numId w:val="0"/>
        </w:numPr>
        <w:jc w:val="both"/>
        <w:rPr>
          <w:rFonts w:hint="eastAsia"/>
        </w:rPr>
      </w:pPr>
      <w:r>
        <w:rPr>
          <w:rFonts w:hint="eastAsia"/>
        </w:rPr>
        <w:t>敬虔之人的喉咙，已对那些食物被割断了，172 如所罗门在另一主题上所劝的。</w:t>
      </w:r>
    </w:p>
    <w:p w14:paraId="2CB26E67">
      <w:pPr>
        <w:widowControl w:val="0"/>
        <w:numPr>
          <w:ilvl w:val="0"/>
          <w:numId w:val="0"/>
        </w:numPr>
        <w:jc w:val="both"/>
        <w:rPr>
          <w:rFonts w:hint="eastAsia"/>
        </w:rPr>
      </w:pPr>
      <w:r>
        <w:rPr>
          <w:rFonts w:hint="eastAsia"/>
        </w:rPr>
        <w:t>But can't you be a little more sociable to follow the fashion of the world, and take a share with your neighbors, some may say, without so precisely and narrowly examining everything?</w:t>
      </w:r>
    </w:p>
    <w:p w14:paraId="2981B99B">
      <w:pPr>
        <w:widowControl w:val="0"/>
        <w:numPr>
          <w:ilvl w:val="0"/>
          <w:numId w:val="0"/>
        </w:numPr>
        <w:jc w:val="both"/>
        <w:rPr>
          <w:rFonts w:hint="eastAsia"/>
        </w:rPr>
      </w:pPr>
      <w:r>
        <w:rPr>
          <w:rFonts w:hint="eastAsia"/>
        </w:rPr>
        <w:t>但你不能稍微合群一点，跟随世界的时尚，与你的邻居分享一份吗，有人可能会说，何必如此精确、狭隘地审查每一件事呢？</w:t>
      </w:r>
    </w:p>
    <w:p w14:paraId="7FEF3344">
      <w:pPr>
        <w:widowControl w:val="0"/>
        <w:numPr>
          <w:ilvl w:val="0"/>
          <w:numId w:val="0"/>
        </w:numPr>
        <w:jc w:val="both"/>
        <w:rPr>
          <w:rFonts w:hint="eastAsia"/>
        </w:rPr>
      </w:pPr>
      <w:r>
        <w:rPr>
          <w:rFonts w:hint="eastAsia"/>
        </w:rPr>
        <w:t>It is true, says the Christian, that the time was when I consulted as little with conscience as others, but sought myself, and pleased myself, as they do, and looked no further; but that was when I was alive to those ways; but now, truly I am dead to them—and can you look for activity and conversation from a dead man?</w:t>
      </w:r>
    </w:p>
    <w:p w14:paraId="45189C96">
      <w:pPr>
        <w:widowControl w:val="0"/>
        <w:numPr>
          <w:ilvl w:val="0"/>
          <w:numId w:val="0"/>
        </w:numPr>
        <w:jc w:val="both"/>
        <w:rPr>
          <w:rFonts w:hint="eastAsia"/>
        </w:rPr>
      </w:pPr>
      <w:r>
        <w:rPr>
          <w:rFonts w:hint="eastAsia"/>
        </w:rPr>
        <w:t>这是真的，基督徒说，曾几何时，我与别人一样，很少与良心商量，只寻求自己，取悦自己，如同他们所做的，并不再往前看；但那是我活在那些道路上的时候；但现在，实在说，我已向它们死了——你能期望一个死人有活动和交谈吗？</w:t>
      </w:r>
    </w:p>
    <w:p w14:paraId="781E6DBE">
      <w:pPr>
        <w:widowControl w:val="0"/>
        <w:numPr>
          <w:ilvl w:val="0"/>
          <w:numId w:val="0"/>
        </w:numPr>
        <w:jc w:val="both"/>
        <w:rPr>
          <w:rFonts w:hint="eastAsia"/>
        </w:rPr>
      </w:pPr>
      <w:r>
        <w:rPr>
          <w:rFonts w:hint="eastAsia"/>
        </w:rPr>
        <w:t>The pleasures of sin in which I lived are still the same, but I am not the same.</w:t>
      </w:r>
    </w:p>
    <w:p w14:paraId="07EF2229">
      <w:pPr>
        <w:widowControl w:val="0"/>
        <w:numPr>
          <w:ilvl w:val="0"/>
          <w:numId w:val="0"/>
        </w:numPr>
        <w:jc w:val="both"/>
        <w:rPr>
          <w:rFonts w:hint="eastAsia"/>
        </w:rPr>
      </w:pPr>
      <w:r>
        <w:rPr>
          <w:rFonts w:hint="eastAsia"/>
        </w:rPr>
        <w:t>我曾活在其中的罪中之乐仍旧一样，但我已不是我了。</w:t>
      </w:r>
    </w:p>
    <w:p w14:paraId="17C5A248">
      <w:pPr>
        <w:widowControl w:val="0"/>
        <w:numPr>
          <w:ilvl w:val="0"/>
          <w:numId w:val="0"/>
        </w:numPr>
        <w:jc w:val="both"/>
        <w:rPr>
          <w:rFonts w:hint="eastAsia"/>
        </w:rPr>
      </w:pPr>
      <w:r>
        <w:rPr>
          <w:rFonts w:hint="eastAsia"/>
        </w:rPr>
        <w:t>Are you such a sneak and a fool, says the natural man, as to bear affronts, and swallow them, and say nothing?</w:t>
      </w:r>
    </w:p>
    <w:p w14:paraId="0593E2C7">
      <w:pPr>
        <w:widowControl w:val="0"/>
        <w:numPr>
          <w:ilvl w:val="0"/>
          <w:numId w:val="0"/>
        </w:numPr>
        <w:jc w:val="both"/>
        <w:rPr>
          <w:rFonts w:hint="eastAsia"/>
        </w:rPr>
      </w:pPr>
      <w:r>
        <w:rPr>
          <w:rFonts w:hint="eastAsia"/>
        </w:rPr>
        <w:t>你是个这么胆小、这么傻的人吗，自然人说，竟能忍受侮辱，吞下它们，一言不发？</w:t>
      </w:r>
    </w:p>
    <w:p w14:paraId="466C6DBE">
      <w:pPr>
        <w:widowControl w:val="0"/>
        <w:numPr>
          <w:ilvl w:val="0"/>
          <w:numId w:val="0"/>
        </w:numPr>
        <w:jc w:val="both"/>
        <w:rPr>
          <w:rFonts w:hint="eastAsia"/>
        </w:rPr>
      </w:pPr>
      <w:r>
        <w:rPr>
          <w:rFonts w:hint="eastAsia"/>
        </w:rPr>
        <w:t>Can you allow yourself to be so abused by such and such a wrong?</w:t>
      </w:r>
    </w:p>
    <w:p w14:paraId="1F1AE21A">
      <w:pPr>
        <w:widowControl w:val="0"/>
        <w:numPr>
          <w:ilvl w:val="0"/>
          <w:numId w:val="0"/>
        </w:numPr>
        <w:jc w:val="both"/>
        <w:rPr>
          <w:rFonts w:hint="eastAsia"/>
        </w:rPr>
      </w:pPr>
      <w:r>
        <w:rPr>
          <w:rFonts w:hint="eastAsia"/>
        </w:rPr>
        <w:t>你能容许自己被这样那样的冤屈如此虐待吗？</w:t>
      </w:r>
    </w:p>
    <w:p w14:paraId="72861B19">
      <w:pPr>
        <w:widowControl w:val="0"/>
        <w:numPr>
          <w:ilvl w:val="0"/>
          <w:numId w:val="0"/>
        </w:numPr>
        <w:jc w:val="both"/>
        <w:rPr>
          <w:rFonts w:hint="eastAsia"/>
        </w:rPr>
      </w:pPr>
      <w:r>
        <w:rPr>
          <w:rFonts w:hint="eastAsia"/>
        </w:rPr>
        <w:t>Indeed, says the Christian again, I could once have resented an injury, as you or another would, and had somewhat of what you call highheartedness, when I was alive after your fashion; but now that humor is not only something cooled, but it is killed in me; it is cold dead, as you say; and a greater Spirit, I think, than my own, has taught me another lesson, has made me both deaf and dumb that way, and has given me a new vent, and another language, and another Party to speak to on such occasions.</w:t>
      </w:r>
    </w:p>
    <w:p w14:paraId="5183769B">
      <w:pPr>
        <w:widowControl w:val="0"/>
        <w:numPr>
          <w:ilvl w:val="0"/>
          <w:numId w:val="0"/>
        </w:numPr>
        <w:jc w:val="both"/>
        <w:rPr>
          <w:rFonts w:hint="eastAsia"/>
        </w:rPr>
      </w:pPr>
      <w:r>
        <w:rPr>
          <w:rFonts w:hint="eastAsia"/>
        </w:rPr>
        <w:t>确实，基督徒又说，我曾经能像你或别人一样，对伤害感到愤慨，并且有你所说的某种高傲心性，当我照着你们的样式活着时；但现在，那脾性不仅有点冷却，而且在我里面被杀死了；如你所说，它是冰冷的死；并且一个比我自己更大的灵，我认为，已教了我另一个功课，使我在这方面既聋又哑，并给了我一个新的发泄口，另一种语言，和另一个在这种情况下去说话的对象。</w:t>
      </w:r>
    </w:p>
    <w:p w14:paraId="7E371D28">
      <w:pPr>
        <w:widowControl w:val="0"/>
        <w:numPr>
          <w:ilvl w:val="0"/>
          <w:numId w:val="0"/>
        </w:numPr>
        <w:jc w:val="both"/>
        <w:rPr>
          <w:rFonts w:hint="eastAsia"/>
        </w:rPr>
      </w:pPr>
      <w:r>
        <w:rPr>
          <w:rFonts w:hint="eastAsia"/>
        </w:rPr>
        <w:t>Those who seek my hurt, says David, speak mischievous things, and imagine deceits all the day long.</w:t>
      </w:r>
    </w:p>
    <w:p w14:paraId="27E9C2E4">
      <w:pPr>
        <w:widowControl w:val="0"/>
        <w:numPr>
          <w:ilvl w:val="0"/>
          <w:numId w:val="0"/>
        </w:numPr>
        <w:jc w:val="both"/>
        <w:rPr>
          <w:rFonts w:hint="eastAsia"/>
        </w:rPr>
      </w:pPr>
      <w:r>
        <w:rPr>
          <w:rFonts w:hint="eastAsia"/>
        </w:rPr>
        <w:t>那些寻索我命的，说乖僻的话，终日思想诡计，大卫说。</w:t>
      </w:r>
    </w:p>
    <w:p w14:paraId="4D69FC78">
      <w:pPr>
        <w:widowControl w:val="0"/>
        <w:numPr>
          <w:ilvl w:val="0"/>
          <w:numId w:val="0"/>
        </w:numPr>
        <w:jc w:val="both"/>
        <w:rPr>
          <w:rFonts w:hint="eastAsia"/>
        </w:rPr>
      </w:pPr>
      <w:r>
        <w:rPr>
          <w:rFonts w:hint="eastAsia"/>
        </w:rPr>
        <w:t>What does he do in this case?</w:t>
      </w:r>
    </w:p>
    <w:p w14:paraId="082081E2">
      <w:pPr>
        <w:widowControl w:val="0"/>
        <w:numPr>
          <w:ilvl w:val="0"/>
          <w:numId w:val="0"/>
        </w:numPr>
        <w:jc w:val="both"/>
        <w:rPr>
          <w:rFonts w:hint="eastAsia"/>
        </w:rPr>
      </w:pPr>
      <w:r>
        <w:rPr>
          <w:rFonts w:hint="eastAsia"/>
        </w:rPr>
        <w:t>在这种情况下，他做什么呢？</w:t>
      </w:r>
    </w:p>
    <w:p w14:paraId="7A0F16C6">
      <w:pPr>
        <w:widowControl w:val="0"/>
        <w:numPr>
          <w:ilvl w:val="0"/>
          <w:numId w:val="0"/>
        </w:numPr>
        <w:jc w:val="both"/>
        <w:rPr>
          <w:rFonts w:hint="eastAsia"/>
        </w:rPr>
      </w:pPr>
      <w:r>
        <w:rPr>
          <w:rFonts w:hint="eastAsia"/>
        </w:rPr>
        <w:t>But I, as a deaf man, heard not; and I was as a dumb man that opens not his mouth.</w:t>
      </w:r>
    </w:p>
    <w:p w14:paraId="63E1022E">
      <w:pPr>
        <w:widowControl w:val="0"/>
        <w:numPr>
          <w:ilvl w:val="0"/>
          <w:numId w:val="0"/>
        </w:numPr>
        <w:jc w:val="both"/>
        <w:rPr>
          <w:rFonts w:hint="eastAsia"/>
        </w:rPr>
      </w:pPr>
      <w:r>
        <w:rPr>
          <w:rFonts w:hint="eastAsia"/>
        </w:rPr>
        <w:t>但我如聋子，不听；又如哑巴，不开口。</w:t>
      </w:r>
    </w:p>
    <w:p w14:paraId="085F5464">
      <w:pPr>
        <w:widowControl w:val="0"/>
        <w:numPr>
          <w:ilvl w:val="0"/>
          <w:numId w:val="0"/>
        </w:numPr>
        <w:jc w:val="both"/>
        <w:rPr>
          <w:rFonts w:hint="eastAsia"/>
        </w:rPr>
      </w:pPr>
      <w:r>
        <w:rPr>
          <w:rFonts w:hint="eastAsia"/>
        </w:rPr>
        <w:t>And why?</w:t>
      </w:r>
    </w:p>
    <w:p w14:paraId="04428BDA">
      <w:pPr>
        <w:widowControl w:val="0"/>
        <w:numPr>
          <w:ilvl w:val="0"/>
          <w:numId w:val="0"/>
        </w:numPr>
        <w:jc w:val="both"/>
        <w:rPr>
          <w:rFonts w:hint="eastAsia"/>
        </w:rPr>
      </w:pPr>
      <w:r>
        <w:rPr>
          <w:rFonts w:hint="eastAsia"/>
        </w:rPr>
        <w:t>为什么？</w:t>
      </w:r>
    </w:p>
    <w:p w14:paraId="51B47AD8">
      <w:pPr>
        <w:widowControl w:val="0"/>
        <w:numPr>
          <w:ilvl w:val="0"/>
          <w:numId w:val="0"/>
        </w:numPr>
        <w:jc w:val="both"/>
        <w:rPr>
          <w:rFonts w:hint="eastAsia"/>
        </w:rPr>
      </w:pPr>
      <w:r>
        <w:rPr>
          <w:rFonts w:hint="eastAsia"/>
        </w:rPr>
        <w:t>For in you, O Lord, do I hope.173</w:t>
      </w:r>
    </w:p>
    <w:p w14:paraId="1DC5A323">
      <w:pPr>
        <w:widowControl w:val="0"/>
        <w:numPr>
          <w:ilvl w:val="0"/>
          <w:numId w:val="0"/>
        </w:numPr>
        <w:jc w:val="both"/>
        <w:rPr>
          <w:rFonts w:hint="eastAsia"/>
        </w:rPr>
      </w:pPr>
      <w:r>
        <w:rPr>
          <w:rFonts w:hint="eastAsia"/>
        </w:rPr>
        <w:t>耶和华啊，我仰望你。173</w:t>
      </w:r>
    </w:p>
    <w:p w14:paraId="54630190">
      <w:pPr>
        <w:widowControl w:val="0"/>
        <w:numPr>
          <w:ilvl w:val="0"/>
          <w:numId w:val="0"/>
        </w:numPr>
        <w:jc w:val="both"/>
        <w:rPr>
          <w:rFonts w:hint="eastAsia"/>
        </w:rPr>
      </w:pPr>
      <w:r>
        <w:rPr>
          <w:rFonts w:hint="eastAsia"/>
        </w:rPr>
        <w:t>And for this deadness that you despise, I have seen Him who died for me, who when he was reviled, reviled not again.</w:t>
      </w:r>
    </w:p>
    <w:p w14:paraId="39E354F2">
      <w:pPr>
        <w:widowControl w:val="0"/>
        <w:numPr>
          <w:ilvl w:val="0"/>
          <w:numId w:val="0"/>
        </w:numPr>
        <w:jc w:val="both"/>
        <w:rPr>
          <w:rFonts w:hint="eastAsia"/>
        </w:rPr>
      </w:pPr>
      <w:r>
        <w:rPr>
          <w:rFonts w:hint="eastAsia"/>
        </w:rPr>
        <w:t>为了这你所藐视的死，我已看见为我死的那位，祂被骂不还口。</w:t>
      </w:r>
    </w:p>
    <w:p w14:paraId="572C7E44">
      <w:pPr>
        <w:widowControl w:val="0"/>
        <w:numPr>
          <w:ilvl w:val="0"/>
          <w:numId w:val="0"/>
        </w:numPr>
        <w:jc w:val="both"/>
        <w:rPr>
          <w:rFonts w:hint="eastAsia"/>
        </w:rPr>
      </w:pPr>
    </w:p>
    <w:p w14:paraId="20772205">
      <w:pPr>
        <w:widowControl w:val="0"/>
        <w:numPr>
          <w:ilvl w:val="0"/>
          <w:numId w:val="0"/>
        </w:numPr>
        <w:jc w:val="both"/>
        <w:rPr>
          <w:rFonts w:hint="eastAsia"/>
        </w:rPr>
      </w:pPr>
      <w:r>
        <w:rPr>
          <w:rFonts w:hint="eastAsia"/>
        </w:rPr>
        <w:t>This is the true character of a Christian; he is dead to sin.</w:t>
      </w:r>
    </w:p>
    <w:p w14:paraId="06F06A4B">
      <w:pPr>
        <w:widowControl w:val="0"/>
        <w:numPr>
          <w:ilvl w:val="0"/>
          <w:numId w:val="0"/>
        </w:numPr>
        <w:jc w:val="both"/>
        <w:rPr>
          <w:rFonts w:hint="eastAsia"/>
        </w:rPr>
      </w:pPr>
      <w:r>
        <w:rPr>
          <w:rFonts w:hint="eastAsia"/>
        </w:rPr>
        <w:t>这就是一个基督徒的真实品格；他向罪死了。</w:t>
      </w:r>
    </w:p>
    <w:p w14:paraId="141B365D">
      <w:pPr>
        <w:widowControl w:val="0"/>
        <w:numPr>
          <w:ilvl w:val="0"/>
          <w:numId w:val="0"/>
        </w:numPr>
        <w:jc w:val="both"/>
        <w:rPr>
          <w:rFonts w:hint="eastAsia"/>
        </w:rPr>
      </w:pPr>
      <w:r>
        <w:rPr>
          <w:rFonts w:hint="eastAsia"/>
        </w:rPr>
        <w:t>But alas! where is this Christian to be found?</w:t>
      </w:r>
    </w:p>
    <w:p w14:paraId="720992A3">
      <w:pPr>
        <w:widowControl w:val="0"/>
        <w:numPr>
          <w:ilvl w:val="0"/>
          <w:numId w:val="0"/>
        </w:numPr>
        <w:jc w:val="both"/>
        <w:rPr>
          <w:rFonts w:hint="eastAsia"/>
        </w:rPr>
      </w:pPr>
      <w:r>
        <w:rPr>
          <w:rFonts w:hint="eastAsia"/>
        </w:rPr>
        <w:t>但唉！哪里能找到这样的基督徒呢？</w:t>
      </w:r>
    </w:p>
    <w:p w14:paraId="526913DB">
      <w:pPr>
        <w:widowControl w:val="0"/>
        <w:numPr>
          <w:ilvl w:val="0"/>
          <w:numId w:val="0"/>
        </w:numPr>
        <w:jc w:val="both"/>
        <w:rPr>
          <w:rFonts w:hint="eastAsia"/>
        </w:rPr>
      </w:pPr>
      <w:r>
        <w:rPr>
          <w:rFonts w:hint="eastAsia"/>
        </w:rPr>
        <w:t>And yet thus is everyone who truly partakes of Christ; he is dead to sin really.</w:t>
      </w:r>
    </w:p>
    <w:p w14:paraId="30EEA19D">
      <w:pPr>
        <w:widowControl w:val="0"/>
        <w:numPr>
          <w:ilvl w:val="0"/>
          <w:numId w:val="0"/>
        </w:numPr>
        <w:jc w:val="both"/>
        <w:rPr>
          <w:rFonts w:hint="eastAsia"/>
        </w:rPr>
      </w:pPr>
      <w:r>
        <w:rPr>
          <w:rFonts w:hint="eastAsia"/>
        </w:rPr>
        <w:t>然而，凡真正有分于基督的人，都是这样；他真的向罪死了。</w:t>
      </w:r>
    </w:p>
    <w:p w14:paraId="5402E0D4">
      <w:pPr>
        <w:widowControl w:val="0"/>
        <w:numPr>
          <w:ilvl w:val="0"/>
          <w:numId w:val="0"/>
        </w:numPr>
        <w:jc w:val="both"/>
        <w:rPr>
          <w:rFonts w:hint="eastAsia"/>
        </w:rPr>
      </w:pPr>
      <w:r>
        <w:rPr>
          <w:rFonts w:hint="eastAsia"/>
        </w:rPr>
        <w:t>Hypocrites have a historical kind of death like this, as players in tragedies.</w:t>
      </w:r>
    </w:p>
    <w:p w14:paraId="1D023DA7">
      <w:pPr>
        <w:widowControl w:val="0"/>
        <w:numPr>
          <w:ilvl w:val="0"/>
          <w:numId w:val="0"/>
        </w:numPr>
        <w:jc w:val="both"/>
        <w:rPr>
          <w:rFonts w:hint="eastAsia"/>
        </w:rPr>
      </w:pPr>
      <w:r>
        <w:rPr>
          <w:rFonts w:hint="eastAsia"/>
        </w:rPr>
        <w:t>假冒为善者有这种历史性的死亡，如同悲剧中的演员。</w:t>
      </w:r>
    </w:p>
    <w:p w14:paraId="7B423C7E">
      <w:pPr>
        <w:widowControl w:val="0"/>
        <w:numPr>
          <w:ilvl w:val="0"/>
          <w:numId w:val="0"/>
        </w:numPr>
        <w:jc w:val="both"/>
        <w:rPr>
          <w:rFonts w:hint="eastAsia"/>
        </w:rPr>
      </w:pPr>
      <w:r>
        <w:rPr>
          <w:rFonts w:hint="eastAsia"/>
        </w:rPr>
        <w:t>Those players have loose bags of blood that receive the wound: so the hypocrite in some externals, and it may be, in that which is as near him as any outward thing, his purse, may suffer some bloodshed of that for Christ.</w:t>
      </w:r>
    </w:p>
    <w:p w14:paraId="2BD8E6BA">
      <w:pPr>
        <w:widowControl w:val="0"/>
        <w:numPr>
          <w:ilvl w:val="0"/>
          <w:numId w:val="0"/>
        </w:numPr>
        <w:jc w:val="both"/>
        <w:rPr>
          <w:rFonts w:hint="eastAsia"/>
        </w:rPr>
      </w:pPr>
      <w:r>
        <w:rPr>
          <w:rFonts w:hint="eastAsia"/>
        </w:rPr>
        <w:t>那些演员有松散的血袋来承受伤口：假冒为善者在一些外在的事上，也可能在他如同任何外在事物一样贴近他的东西上，即他的钱袋上，为基督受一些那样的流血。</w:t>
      </w:r>
    </w:p>
    <w:p w14:paraId="5A689F8D">
      <w:pPr>
        <w:widowControl w:val="0"/>
        <w:numPr>
          <w:ilvl w:val="0"/>
          <w:numId w:val="0"/>
        </w:numPr>
        <w:jc w:val="both"/>
        <w:rPr>
          <w:rFonts w:hint="eastAsia"/>
        </w:rPr>
      </w:pPr>
      <w:r>
        <w:rPr>
          <w:rFonts w:hint="eastAsia"/>
        </w:rPr>
        <w:t>But this death to sin is not a swooning fit, which one may recover out of again: the Apostle adds, that the believer is buried with Christ.174</w:t>
      </w:r>
    </w:p>
    <w:p w14:paraId="25305237">
      <w:pPr>
        <w:widowControl w:val="0"/>
        <w:numPr>
          <w:ilvl w:val="0"/>
          <w:numId w:val="0"/>
        </w:numPr>
        <w:jc w:val="both"/>
        <w:rPr>
          <w:rFonts w:hint="eastAsia"/>
        </w:rPr>
      </w:pPr>
      <w:r>
        <w:rPr>
          <w:rFonts w:hint="eastAsia"/>
        </w:rPr>
        <w:t>但这种向罪死，不是一个可以恢复过来的昏厥：使徒加上说，信徒是与基督一同埋葬的。174</w:t>
      </w:r>
    </w:p>
    <w:p w14:paraId="44D36E3E">
      <w:pPr>
        <w:widowControl w:val="0"/>
        <w:numPr>
          <w:ilvl w:val="0"/>
          <w:numId w:val="0"/>
        </w:numPr>
        <w:jc w:val="both"/>
        <w:rPr>
          <w:rFonts w:hint="eastAsia"/>
        </w:rPr>
      </w:pPr>
    </w:p>
    <w:p w14:paraId="5B5E8120">
      <w:pPr>
        <w:widowControl w:val="0"/>
        <w:numPr>
          <w:ilvl w:val="0"/>
          <w:numId w:val="0"/>
        </w:numPr>
        <w:jc w:val="both"/>
        <w:rPr>
          <w:rFonts w:hint="eastAsia"/>
        </w:rPr>
      </w:pPr>
      <w:r>
        <w:rPr>
          <w:rFonts w:hint="eastAsia"/>
        </w:rPr>
        <w:t>But this is an unpleasant subject, to talk thus of death and burial.</w:t>
      </w:r>
    </w:p>
    <w:p w14:paraId="067F64F4">
      <w:pPr>
        <w:widowControl w:val="0"/>
        <w:numPr>
          <w:ilvl w:val="0"/>
          <w:numId w:val="0"/>
        </w:numPr>
        <w:jc w:val="both"/>
        <w:rPr>
          <w:rFonts w:hint="eastAsia"/>
        </w:rPr>
      </w:pPr>
      <w:r>
        <w:rPr>
          <w:rFonts w:hint="eastAsia"/>
        </w:rPr>
        <w:t>但谈论死亡和埋葬，这是一个不愉快的主题。</w:t>
      </w:r>
    </w:p>
    <w:p w14:paraId="1C628853">
      <w:pPr>
        <w:widowControl w:val="0"/>
        <w:numPr>
          <w:ilvl w:val="0"/>
          <w:numId w:val="0"/>
        </w:numPr>
        <w:jc w:val="both"/>
        <w:rPr>
          <w:rFonts w:hint="eastAsia"/>
        </w:rPr>
      </w:pPr>
      <w:r>
        <w:rPr>
          <w:rFonts w:hint="eastAsia"/>
        </w:rPr>
        <w:t>The very name of death, in the softest sense it can have, makes a sour, melancholy discourse.</w:t>
      </w:r>
    </w:p>
    <w:p w14:paraId="30CD6E27">
      <w:pPr>
        <w:widowControl w:val="0"/>
        <w:numPr>
          <w:ilvl w:val="0"/>
          <w:numId w:val="0"/>
        </w:numPr>
        <w:jc w:val="both"/>
        <w:rPr>
          <w:rFonts w:hint="eastAsia"/>
        </w:rPr>
      </w:pPr>
      <w:r>
        <w:rPr>
          <w:rFonts w:hint="eastAsia"/>
        </w:rPr>
        <w:t>死亡这个名字本身，即使在它最温和的意义上，也构成一篇酸涩、忧郁的谈话。</w:t>
      </w:r>
    </w:p>
    <w:p w14:paraId="628C6893">
      <w:pPr>
        <w:widowControl w:val="0"/>
        <w:numPr>
          <w:ilvl w:val="0"/>
          <w:numId w:val="0"/>
        </w:numPr>
        <w:jc w:val="both"/>
        <w:rPr>
          <w:rFonts w:hint="eastAsia"/>
        </w:rPr>
      </w:pPr>
      <w:r>
        <w:rPr>
          <w:rFonts w:hint="eastAsia"/>
        </w:rPr>
        <w:t>It is so indeed, if you take it alone, if there were not, for the life that is lost, a far better one immediately following: but so it is here: living unto righteousness, succeeds dying to sin.</w:t>
      </w:r>
    </w:p>
    <w:p w14:paraId="7E0005E0">
      <w:pPr>
        <w:widowControl w:val="0"/>
        <w:numPr>
          <w:ilvl w:val="0"/>
          <w:numId w:val="0"/>
        </w:numPr>
        <w:jc w:val="both"/>
        <w:rPr>
          <w:rFonts w:hint="eastAsia"/>
        </w:rPr>
      </w:pPr>
      <w:r>
        <w:rPr>
          <w:rFonts w:hint="eastAsia"/>
        </w:rPr>
        <w:t>确实如此，如果你单独来看它，如果不是因为，为着失去的生命，有一个远为更美好的生命紧随其后：但这里就是这样：活在义中，接续向罪死。</w:t>
      </w:r>
    </w:p>
    <w:p w14:paraId="49061999">
      <w:pPr>
        <w:widowControl w:val="0"/>
        <w:numPr>
          <w:ilvl w:val="0"/>
          <w:numId w:val="0"/>
        </w:numPr>
        <w:jc w:val="both"/>
        <w:rPr>
          <w:rFonts w:hint="eastAsia"/>
        </w:rPr>
      </w:pPr>
    </w:p>
    <w:p w14:paraId="6FFF4B95">
      <w:pPr>
        <w:widowControl w:val="0"/>
        <w:numPr>
          <w:ilvl w:val="0"/>
          <w:numId w:val="0"/>
        </w:numPr>
        <w:jc w:val="both"/>
        <w:rPr>
          <w:rFonts w:hint="eastAsia"/>
        </w:rPr>
      </w:pPr>
      <w:r>
        <w:rPr>
          <w:rFonts w:hint="eastAsia"/>
        </w:rPr>
        <w:t>That which makes natural death so fearful, the King of terrors,175 as Job calls it, is mainly this faint belief and assurance of the resurrection and glory to come; and without this, all men's moral resolutions and discourses are too weak cordials against this fear.</w:t>
      </w:r>
    </w:p>
    <w:p w14:paraId="280A78C6">
      <w:pPr>
        <w:widowControl w:val="0"/>
        <w:numPr>
          <w:ilvl w:val="0"/>
          <w:numId w:val="0"/>
        </w:numPr>
        <w:jc w:val="both"/>
        <w:rPr>
          <w:rFonts w:hint="eastAsia"/>
        </w:rPr>
      </w:pPr>
      <w:r>
        <w:rPr>
          <w:rFonts w:hint="eastAsia"/>
        </w:rPr>
        <w:t>那使自然死亡如此可怕，即约伯所称的惊吓之王，175 主要在于对将来的复活和荣耀微弱的相信和确据；没有这个，所有人的道德决心和言论，都太软弱，不足以抵挡这种恐惧。</w:t>
      </w:r>
    </w:p>
    <w:p w14:paraId="46AAD169">
      <w:pPr>
        <w:widowControl w:val="0"/>
        <w:numPr>
          <w:ilvl w:val="0"/>
          <w:numId w:val="0"/>
        </w:numPr>
        <w:jc w:val="both"/>
        <w:rPr>
          <w:rFonts w:hint="eastAsia"/>
        </w:rPr>
      </w:pPr>
      <w:r>
        <w:rPr>
          <w:rFonts w:hint="eastAsia"/>
        </w:rPr>
        <w:t>They may set a good face on it, and speak big, and so cover the fear they cannot cure; but certainly, those are a little ridiculous, who would persuade men to be content to die, by reasoning from the necessity and unavoidableness of it, which, taken alone, rather may beget a desperate discontentment than a quiet compliance.</w:t>
      </w:r>
    </w:p>
    <w:p w14:paraId="4655CD4C">
      <w:pPr>
        <w:widowControl w:val="0"/>
        <w:numPr>
          <w:ilvl w:val="0"/>
          <w:numId w:val="0"/>
        </w:numPr>
        <w:jc w:val="both"/>
        <w:rPr>
          <w:rFonts w:hint="eastAsia"/>
        </w:rPr>
      </w:pPr>
      <w:r>
        <w:rPr>
          <w:rFonts w:hint="eastAsia"/>
        </w:rPr>
        <w:t>他们可能装出一副好面孔，说大话，从而掩盖他们无法治愈的恐惧；但肯定地，那些想用其必要性和不可避免性来劝人甘心赴死的人，有点可笑，那单独来看，宁可产生一种绝望的不满，而不是安静的顺从。</w:t>
      </w:r>
    </w:p>
    <w:p w14:paraId="4D1FA30F">
      <w:pPr>
        <w:widowControl w:val="0"/>
        <w:numPr>
          <w:ilvl w:val="0"/>
          <w:numId w:val="0"/>
        </w:numPr>
        <w:jc w:val="both"/>
        <w:rPr>
          <w:rFonts w:hint="eastAsia"/>
        </w:rPr>
      </w:pPr>
      <w:r>
        <w:rPr>
          <w:rFonts w:hint="eastAsia"/>
        </w:rPr>
        <w:t>The very weakness of that argument is, that it is too strong durum telum—a hard weapon.</w:t>
      </w:r>
    </w:p>
    <w:p w14:paraId="5EDE03F0">
      <w:pPr>
        <w:widowControl w:val="0"/>
        <w:numPr>
          <w:ilvl w:val="0"/>
          <w:numId w:val="0"/>
        </w:numPr>
        <w:jc w:val="both"/>
        <w:rPr>
          <w:rFonts w:hint="eastAsia"/>
        </w:rPr>
      </w:pPr>
      <w:r>
        <w:rPr>
          <w:rFonts w:hint="eastAsia"/>
        </w:rPr>
        <w:t>那个论据的弱点就在于，它太强了——durum telum（拉丁文，意为坚硬的武器）。</w:t>
      </w:r>
    </w:p>
    <w:p w14:paraId="5E75A723">
      <w:pPr>
        <w:widowControl w:val="0"/>
        <w:numPr>
          <w:ilvl w:val="0"/>
          <w:numId w:val="0"/>
        </w:numPr>
        <w:jc w:val="both"/>
        <w:rPr>
          <w:rFonts w:hint="eastAsia"/>
        </w:rPr>
      </w:pPr>
      <w:r>
        <w:rPr>
          <w:rFonts w:hint="eastAsia"/>
        </w:rPr>
        <w:t>That of company is fantastic: it may please the imagination, but it does not satisfy the judgment.</w:t>
      </w:r>
    </w:p>
    <w:p w14:paraId="05935F58">
      <w:pPr>
        <w:widowControl w:val="0"/>
        <w:numPr>
          <w:ilvl w:val="0"/>
          <w:numId w:val="0"/>
        </w:numPr>
        <w:jc w:val="both"/>
        <w:rPr>
          <w:rFonts w:hint="eastAsia"/>
        </w:rPr>
      </w:pPr>
      <w:r>
        <w:rPr>
          <w:rFonts w:hint="eastAsia"/>
        </w:rPr>
        <w:t>同伴的论据是幻想的：它可能取悦想象，但不能满足判断。</w:t>
      </w:r>
    </w:p>
    <w:p w14:paraId="107E2312">
      <w:pPr>
        <w:widowControl w:val="0"/>
        <w:numPr>
          <w:ilvl w:val="0"/>
          <w:numId w:val="0"/>
        </w:numPr>
        <w:jc w:val="both"/>
        <w:rPr>
          <w:rFonts w:hint="eastAsia"/>
        </w:rPr>
      </w:pPr>
      <w:r>
        <w:rPr>
          <w:rFonts w:hint="eastAsia"/>
        </w:rPr>
        <w:t>Nor are the miseries of life, though an argument somewhat more proper, a full incentive to meet death without reluctance; the oldest, the most decrepit, and most diseased persons, yet naturally fall not out with life, but could have a mind to it still; and the very truth is this, the worst cottage anyone dwells in, he is loath to go out of, till he knows of a better.</w:t>
      </w:r>
    </w:p>
    <w:p w14:paraId="581AFD8F">
      <w:pPr>
        <w:widowControl w:val="0"/>
        <w:numPr>
          <w:ilvl w:val="0"/>
          <w:numId w:val="0"/>
        </w:numPr>
        <w:jc w:val="both"/>
        <w:rPr>
          <w:rFonts w:hint="eastAsia"/>
        </w:rPr>
      </w:pPr>
      <w:r>
        <w:rPr>
          <w:rFonts w:hint="eastAsia"/>
        </w:rPr>
        <w:t>生活的苦难，虽然是一个稍微更恰当的论据，也不是一个足以使人毫不 reluctance 地迎接死亡的充分激励；最年老、最衰弱、最病弱的人，也自然地不与生命闹翻，反而仍想活下去；而真正的真理是，任何人所住的最差的茅屋，在他知道有更好的之前，他都不愿离开。</w:t>
      </w:r>
    </w:p>
    <w:p w14:paraId="0CBE64F6">
      <w:pPr>
        <w:widowControl w:val="0"/>
        <w:numPr>
          <w:ilvl w:val="0"/>
          <w:numId w:val="0"/>
        </w:numPr>
        <w:jc w:val="both"/>
        <w:rPr>
          <w:rFonts w:hint="eastAsia"/>
        </w:rPr>
      </w:pPr>
      <w:r>
        <w:rPr>
          <w:rFonts w:hint="eastAsia"/>
        </w:rPr>
        <w:t>And the reason why that which is so hideous to others, was so sweet to Martyrs, and other godly men who have heartily embraced death, and welcomed it though in very terrible shapes, was because they had firm assurance of immortality beyond it.176</w:t>
      </w:r>
    </w:p>
    <w:p w14:paraId="49802F5F">
      <w:pPr>
        <w:widowControl w:val="0"/>
        <w:numPr>
          <w:ilvl w:val="0"/>
          <w:numId w:val="0"/>
        </w:numPr>
        <w:jc w:val="both"/>
        <w:rPr>
          <w:rFonts w:hint="eastAsia"/>
        </w:rPr>
      </w:pPr>
      <w:r>
        <w:rPr>
          <w:rFonts w:hint="eastAsia"/>
        </w:rPr>
        <w:t>而那对别人如此可怕的事，对殉道者和其他敬虔之人，他们已衷心拥抱死亡，并欢迎它，尽管以非常可怕的形状出现，却如此甘甜的原因，是因为他们对死亡之外的永生有坚定的确据。176</w:t>
      </w:r>
    </w:p>
    <w:p w14:paraId="3F04B454">
      <w:pPr>
        <w:widowControl w:val="0"/>
        <w:numPr>
          <w:ilvl w:val="0"/>
          <w:numId w:val="0"/>
        </w:numPr>
        <w:jc w:val="both"/>
        <w:rPr>
          <w:rFonts w:hint="eastAsia"/>
        </w:rPr>
      </w:pPr>
      <w:r>
        <w:rPr>
          <w:rFonts w:hint="eastAsia"/>
        </w:rPr>
        <w:t>The ugly death's head, when the light of glory shines through the holes of it, is comely and lovely.</w:t>
      </w:r>
    </w:p>
    <w:p w14:paraId="64BE0A7B">
      <w:pPr>
        <w:widowControl w:val="0"/>
        <w:numPr>
          <w:ilvl w:val="0"/>
          <w:numId w:val="0"/>
        </w:numPr>
        <w:jc w:val="both"/>
        <w:rPr>
          <w:rFonts w:hint="eastAsia"/>
        </w:rPr>
      </w:pPr>
      <w:r>
        <w:rPr>
          <w:rFonts w:hint="eastAsia"/>
        </w:rPr>
        <w:t>丑陋的死人头骨，当荣耀之光从其孔穴中照出时，就变得俊美可爱。</w:t>
      </w:r>
    </w:p>
    <w:p w14:paraId="6FF4FA1B">
      <w:pPr>
        <w:widowControl w:val="0"/>
        <w:numPr>
          <w:ilvl w:val="0"/>
          <w:numId w:val="0"/>
        </w:numPr>
        <w:jc w:val="both"/>
        <w:rPr>
          <w:rFonts w:hint="eastAsia"/>
        </w:rPr>
      </w:pPr>
      <w:r>
        <w:rPr>
          <w:rFonts w:hint="eastAsia"/>
        </w:rPr>
        <w:t>To look upon Death as Eternity's birthday, is that which makes it not only tolerable, but amiable.</w:t>
      </w:r>
    </w:p>
    <w:p w14:paraId="461CECB8">
      <w:pPr>
        <w:widowControl w:val="0"/>
        <w:numPr>
          <w:ilvl w:val="0"/>
          <w:numId w:val="0"/>
        </w:numPr>
        <w:jc w:val="both"/>
        <w:rPr>
          <w:rFonts w:hint="eastAsia"/>
        </w:rPr>
      </w:pPr>
      <w:r>
        <w:rPr>
          <w:rFonts w:hint="eastAsia"/>
        </w:rPr>
        <w:t>把死亡看作永生的生日，是那使它不仅可忍受，而且可亲可爱的事。</w:t>
      </w:r>
    </w:p>
    <w:p w14:paraId="0C9BEED0">
      <w:pPr>
        <w:widowControl w:val="0"/>
        <w:numPr>
          <w:ilvl w:val="0"/>
          <w:numId w:val="0"/>
        </w:numPr>
        <w:jc w:val="both"/>
        <w:rPr>
          <w:rFonts w:hint="eastAsia"/>
        </w:rPr>
      </w:pPr>
      <w:r>
        <w:rPr>
          <w:rFonts w:hint="eastAsia"/>
        </w:rPr>
        <w:t>Hic dies postremus, aeterni natalis est—This last day is the birthday of eternity,—is the word I admire more than any other that ever dropped from a heathen.</w:t>
      </w:r>
    </w:p>
    <w:p w14:paraId="51D129C7">
      <w:pPr>
        <w:widowControl w:val="0"/>
        <w:numPr>
          <w:ilvl w:val="0"/>
          <w:numId w:val="0"/>
        </w:numPr>
        <w:jc w:val="both"/>
        <w:rPr>
          <w:rFonts w:hint="eastAsia"/>
        </w:rPr>
      </w:pPr>
      <w:r>
        <w:rPr>
          <w:rFonts w:hint="eastAsia"/>
        </w:rPr>
        <w:t>Hic dies postremus, aeterni natalis est（拉丁文，意为这最后一日是永生的生日）——这是我比任何异教徒所说的话都更欣赏的一句话。</w:t>
      </w:r>
    </w:p>
    <w:p w14:paraId="5E05B539">
      <w:pPr>
        <w:widowControl w:val="0"/>
        <w:numPr>
          <w:ilvl w:val="0"/>
          <w:numId w:val="0"/>
        </w:numPr>
        <w:jc w:val="both"/>
        <w:rPr>
          <w:rFonts w:hint="eastAsia"/>
        </w:rPr>
      </w:pPr>
    </w:p>
    <w:p w14:paraId="1098822D">
      <w:pPr>
        <w:widowControl w:val="0"/>
        <w:numPr>
          <w:ilvl w:val="0"/>
          <w:numId w:val="0"/>
        </w:numPr>
        <w:jc w:val="both"/>
        <w:rPr>
          <w:rFonts w:hint="eastAsia"/>
        </w:rPr>
      </w:pPr>
      <w:r>
        <w:rPr>
          <w:rFonts w:hint="eastAsia"/>
        </w:rPr>
        <w:t>Thus here, the strongest inducement to this death is the true notion and contemplation of this life to which it transfers us.</w:t>
      </w:r>
    </w:p>
    <w:p w14:paraId="549E9F32">
      <w:pPr>
        <w:widowControl w:val="0"/>
        <w:numPr>
          <w:ilvl w:val="0"/>
          <w:numId w:val="0"/>
        </w:numPr>
        <w:jc w:val="both"/>
        <w:rPr>
          <w:rFonts w:hint="eastAsia"/>
        </w:rPr>
      </w:pPr>
      <w:r>
        <w:rPr>
          <w:rFonts w:hint="eastAsia"/>
        </w:rPr>
        <w:t>因此，在此，对这死亡最强的诱因，是对此生命，即它将我们转移到的生命的真正概念和默想。</w:t>
      </w:r>
    </w:p>
    <w:p w14:paraId="153BC6EF">
      <w:pPr>
        <w:widowControl w:val="0"/>
        <w:numPr>
          <w:ilvl w:val="0"/>
          <w:numId w:val="0"/>
        </w:numPr>
        <w:jc w:val="both"/>
        <w:rPr>
          <w:rFonts w:hint="eastAsia"/>
        </w:rPr>
      </w:pPr>
      <w:r>
        <w:rPr>
          <w:rFonts w:hint="eastAsia"/>
        </w:rPr>
        <w:t>It is most necessary to represent this, for a natural man has as great an aversion every whit from this figurative death, this dying to sin, as from natural death; and there is the greater necessity of persuading him to this, because his consent is necessary to it.</w:t>
      </w:r>
    </w:p>
    <w:p w14:paraId="50767E2C">
      <w:pPr>
        <w:widowControl w:val="0"/>
        <w:numPr>
          <w:ilvl w:val="0"/>
          <w:numId w:val="0"/>
        </w:numPr>
        <w:jc w:val="both"/>
        <w:rPr>
          <w:rFonts w:hint="eastAsia"/>
        </w:rPr>
      </w:pPr>
      <w:r>
        <w:rPr>
          <w:rFonts w:hint="eastAsia"/>
        </w:rPr>
        <w:t>表述这一点是极其必要的，因为一个自然人对这种比喻性的死亡，这种向罪死，与对自然死亡一样，有同样大的厌恶；并且说服他接受这个，有更大的必要性，因为他的同意是必要的。</w:t>
      </w:r>
    </w:p>
    <w:p w14:paraId="35748498">
      <w:pPr>
        <w:widowControl w:val="0"/>
        <w:numPr>
          <w:ilvl w:val="0"/>
          <w:numId w:val="0"/>
        </w:numPr>
        <w:jc w:val="both"/>
        <w:rPr>
          <w:rFonts w:hint="eastAsia"/>
        </w:rPr>
      </w:pPr>
      <w:r>
        <w:rPr>
          <w:rFonts w:hint="eastAsia"/>
        </w:rPr>
        <w:t>No man dies this death to sin unwillingly, although no man is naturally willing to it.</w:t>
      </w:r>
    </w:p>
    <w:p w14:paraId="05A943CF">
      <w:pPr>
        <w:widowControl w:val="0"/>
        <w:numPr>
          <w:ilvl w:val="0"/>
          <w:numId w:val="0"/>
        </w:numPr>
        <w:jc w:val="both"/>
        <w:rPr>
          <w:rFonts w:hint="eastAsia"/>
        </w:rPr>
      </w:pPr>
      <w:r>
        <w:rPr>
          <w:rFonts w:hint="eastAsia"/>
        </w:rPr>
        <w:t>没有人是不情愿地向罪死的，尽管没有人生来就愿意如此。</w:t>
      </w:r>
    </w:p>
    <w:p w14:paraId="1108764B">
      <w:pPr>
        <w:widowControl w:val="0"/>
        <w:numPr>
          <w:ilvl w:val="0"/>
          <w:numId w:val="0"/>
        </w:numPr>
        <w:jc w:val="both"/>
        <w:rPr>
          <w:rFonts w:hint="eastAsia"/>
        </w:rPr>
      </w:pPr>
      <w:r>
        <w:rPr>
          <w:rFonts w:hint="eastAsia"/>
        </w:rPr>
        <w:t>Much of this death consists in a man's consenting thus to die; and this is not only a lawful, but a laudable, yea, a necessary self-murder.</w:t>
      </w:r>
    </w:p>
    <w:p w14:paraId="2A3DC79A">
      <w:pPr>
        <w:widowControl w:val="0"/>
        <w:numPr>
          <w:ilvl w:val="0"/>
          <w:numId w:val="0"/>
        </w:numPr>
        <w:jc w:val="both"/>
        <w:rPr>
          <w:rFonts w:hint="eastAsia"/>
        </w:rPr>
      </w:pPr>
      <w:r>
        <w:rPr>
          <w:rFonts w:hint="eastAsia"/>
        </w:rPr>
        <w:t>这种死亡很大程度上在于一个人同意如此死去；这不仅是合法的，而且是值得称赞的，是的，是必要的自我谋杀。</w:t>
      </w:r>
    </w:p>
    <w:p w14:paraId="765F5D3E">
      <w:pPr>
        <w:widowControl w:val="0"/>
        <w:numPr>
          <w:ilvl w:val="0"/>
          <w:numId w:val="0"/>
        </w:numPr>
        <w:jc w:val="both"/>
        <w:rPr>
          <w:rFonts w:hint="eastAsia"/>
        </w:rPr>
      </w:pPr>
      <w:r>
        <w:rPr>
          <w:rFonts w:hint="eastAsia"/>
        </w:rPr>
        <w:t>Mortify therefore your members which are upon the earth,177 says the Apostle.</w:t>
      </w:r>
    </w:p>
    <w:p w14:paraId="4AD7D9E6">
      <w:pPr>
        <w:widowControl w:val="0"/>
        <w:numPr>
          <w:ilvl w:val="0"/>
          <w:numId w:val="0"/>
        </w:numPr>
        <w:jc w:val="both"/>
        <w:rPr>
          <w:rFonts w:hint="eastAsia"/>
        </w:rPr>
      </w:pPr>
      <w:r>
        <w:rPr>
          <w:rFonts w:hint="eastAsia"/>
        </w:rPr>
        <w:t>所以，要治死你们在地上的肢体，177 使徒说。</w:t>
      </w:r>
    </w:p>
    <w:p w14:paraId="7D00365C">
      <w:pPr>
        <w:widowControl w:val="0"/>
        <w:numPr>
          <w:ilvl w:val="0"/>
          <w:numId w:val="0"/>
        </w:numPr>
        <w:jc w:val="both"/>
        <w:rPr>
          <w:rFonts w:hint="eastAsia"/>
        </w:rPr>
      </w:pPr>
      <w:r>
        <w:rPr>
          <w:rFonts w:hint="eastAsia"/>
        </w:rPr>
        <w:t>Now no sinner would be content to die to sin, if that were all; but if it is passing to a more excellent life, then he gains, and it were a folly not to seek this death.</w:t>
      </w:r>
    </w:p>
    <w:p w14:paraId="26D145CC">
      <w:pPr>
        <w:widowControl w:val="0"/>
        <w:numPr>
          <w:ilvl w:val="0"/>
          <w:numId w:val="0"/>
        </w:numPr>
        <w:jc w:val="both"/>
        <w:rPr>
          <w:rFonts w:hint="eastAsia"/>
        </w:rPr>
      </w:pPr>
      <w:r>
        <w:rPr>
          <w:rFonts w:hint="eastAsia"/>
        </w:rPr>
        <w:t>现在，没有一个罪人会满足于向罪死，如果仅此而已；但如果是通往一个更卓越的生命，那么他就得着了，不寻求这种死亡，将是愚蠢的。</w:t>
      </w:r>
    </w:p>
    <w:p w14:paraId="2F7EB39D">
      <w:pPr>
        <w:widowControl w:val="0"/>
        <w:numPr>
          <w:ilvl w:val="0"/>
          <w:numId w:val="0"/>
        </w:numPr>
        <w:jc w:val="both"/>
        <w:rPr>
          <w:rFonts w:hint="eastAsia"/>
        </w:rPr>
      </w:pPr>
      <w:r>
        <w:rPr>
          <w:rFonts w:hint="eastAsia"/>
        </w:rPr>
        <w:t>It was a strange power of Plato's discourse of the soul's immortality, that moved a young man, upon reading it, to throw himself into the sea, that he might leap through it to that immortality; but truly, were this life of God, this life to righteousness, and the excellence and delight of it known, it would gain many minds to this death whereby we step into it.</w:t>
      </w:r>
    </w:p>
    <w:p w14:paraId="38BDD7C6">
      <w:pPr>
        <w:widowControl w:val="0"/>
        <w:numPr>
          <w:ilvl w:val="0"/>
          <w:numId w:val="0"/>
        </w:numPr>
        <w:jc w:val="both"/>
        <w:rPr>
          <w:rFonts w:hint="eastAsia"/>
        </w:rPr>
      </w:pPr>
      <w:r>
        <w:rPr>
          <w:rFonts w:hint="eastAsia"/>
        </w:rPr>
        <w:t>柏拉图论灵魂不朽的讲论有种奇异的力量，一个年轻人读了之后，竟投海自尽，为要跳过它进入那不朽；但实在说，如果这神的生命，这向义活的生命，及其卓越和喜乐被认识，它会赢得许多心，来接受这种死亡，藉此我们进入它。</w:t>
      </w:r>
    </w:p>
    <w:p w14:paraId="010B96DF">
      <w:pPr>
        <w:widowControl w:val="0"/>
        <w:numPr>
          <w:ilvl w:val="0"/>
          <w:numId w:val="0"/>
        </w:numPr>
        <w:jc w:val="both"/>
        <w:rPr>
          <w:rFonts w:hint="eastAsia"/>
        </w:rPr>
      </w:pPr>
    </w:p>
    <w:p w14:paraId="77866665">
      <w:pPr>
        <w:widowControl w:val="0"/>
        <w:numPr>
          <w:ilvl w:val="0"/>
          <w:numId w:val="0"/>
        </w:numPr>
        <w:jc w:val="both"/>
        <w:rPr>
          <w:rFonts w:hint="eastAsia"/>
        </w:rPr>
      </w:pPr>
      <w:r>
        <w:rPr>
          <w:rFonts w:hint="eastAsia"/>
        </w:rPr>
        <w:t>But there is a necessity of a new being as the principle of new action and motion.</w:t>
      </w:r>
    </w:p>
    <w:p w14:paraId="7AD5B734">
      <w:pPr>
        <w:widowControl w:val="0"/>
        <w:numPr>
          <w:ilvl w:val="0"/>
          <w:numId w:val="0"/>
        </w:numPr>
        <w:jc w:val="both"/>
        <w:rPr>
          <w:rFonts w:hint="eastAsia"/>
        </w:rPr>
      </w:pPr>
      <w:r>
        <w:rPr>
          <w:rFonts w:hint="eastAsia"/>
        </w:rPr>
        <w:t>但有必要有一个新的存在，作为新行动和新运动的原则。</w:t>
      </w:r>
    </w:p>
    <w:p w14:paraId="77697F27">
      <w:pPr>
        <w:widowControl w:val="0"/>
        <w:numPr>
          <w:ilvl w:val="0"/>
          <w:numId w:val="0"/>
        </w:numPr>
        <w:jc w:val="both"/>
        <w:rPr>
          <w:rFonts w:hint="eastAsia"/>
        </w:rPr>
      </w:pPr>
      <w:r>
        <w:rPr>
          <w:rFonts w:hint="eastAsia"/>
        </w:rPr>
        <w:t>The Apostle says, For when you were the servants of sin, you were free from righteousness;178 so it is, while you were alive to sin, you were dead to righteousness.</w:t>
      </w:r>
    </w:p>
    <w:p w14:paraId="2A08071D">
      <w:pPr>
        <w:widowControl w:val="0"/>
        <w:numPr>
          <w:ilvl w:val="0"/>
          <w:numId w:val="0"/>
        </w:numPr>
        <w:jc w:val="both"/>
        <w:rPr>
          <w:rFonts w:hint="eastAsia"/>
        </w:rPr>
      </w:pPr>
      <w:r>
        <w:rPr>
          <w:rFonts w:hint="eastAsia"/>
        </w:rPr>
        <w:t>使徒说，因为你们作罪之奴仆的时候，就不被义约束了；178 所以，当你们活在罪中时，你们就向义死了。</w:t>
      </w:r>
    </w:p>
    <w:p w14:paraId="27E7EE2B">
      <w:pPr>
        <w:widowControl w:val="0"/>
        <w:numPr>
          <w:ilvl w:val="0"/>
          <w:numId w:val="0"/>
        </w:numPr>
        <w:jc w:val="both"/>
        <w:rPr>
          <w:rFonts w:hint="eastAsia"/>
        </w:rPr>
      </w:pPr>
      <w:r>
        <w:rPr>
          <w:rFonts w:hint="eastAsia"/>
        </w:rPr>
        <w:t>But there is a new breath of life from Heaven breathed on the soul.</w:t>
      </w:r>
    </w:p>
    <w:p w14:paraId="1C286FE5">
      <w:pPr>
        <w:widowControl w:val="0"/>
        <w:numPr>
          <w:ilvl w:val="0"/>
          <w:numId w:val="0"/>
        </w:numPr>
        <w:jc w:val="both"/>
        <w:rPr>
          <w:rFonts w:hint="eastAsia"/>
        </w:rPr>
      </w:pPr>
      <w:r>
        <w:rPr>
          <w:rFonts w:hint="eastAsia"/>
        </w:rPr>
        <w:t>但有一股新的生命之气从天吹在灵魂上。</w:t>
      </w:r>
    </w:p>
    <w:p w14:paraId="6C6AF464">
      <w:pPr>
        <w:widowControl w:val="0"/>
        <w:numPr>
          <w:ilvl w:val="0"/>
          <w:numId w:val="0"/>
        </w:numPr>
        <w:jc w:val="both"/>
        <w:rPr>
          <w:rFonts w:hint="eastAsia"/>
        </w:rPr>
      </w:pPr>
      <w:r>
        <w:rPr>
          <w:rFonts w:hint="eastAsia"/>
        </w:rPr>
        <w:t>Then the soul lives indeed, when it is one with God, and sees light in His light179—has a spiritual knowledge of Him, and therefore sovereignly loves Him, and delights in His will.</w:t>
      </w:r>
    </w:p>
    <w:p w14:paraId="2B7846A8">
      <w:pPr>
        <w:widowControl w:val="0"/>
        <w:numPr>
          <w:ilvl w:val="0"/>
          <w:numId w:val="0"/>
        </w:numPr>
        <w:jc w:val="both"/>
        <w:rPr>
          <w:rFonts w:hint="eastAsia"/>
        </w:rPr>
      </w:pPr>
      <w:r>
        <w:rPr>
          <w:rFonts w:hint="eastAsia"/>
        </w:rPr>
        <w:t>那时灵魂才真正活了，当它与神为一，在祂的光中得见光179——对祂有属灵的认识，因此至高地爱祂，并喜悦祂的旨意。</w:t>
      </w:r>
    </w:p>
    <w:p w14:paraId="53D7C0B5">
      <w:pPr>
        <w:widowControl w:val="0"/>
        <w:numPr>
          <w:ilvl w:val="0"/>
          <w:numId w:val="0"/>
        </w:numPr>
        <w:jc w:val="both"/>
        <w:rPr>
          <w:rFonts w:hint="eastAsia"/>
        </w:rPr>
      </w:pPr>
      <w:r>
        <w:rPr>
          <w:rFonts w:hint="eastAsia"/>
        </w:rPr>
        <w:t>And this is indeed to live unto righteousness, which, in a comprehensive sense, takes in the whole frame of the Christian life, and all the duties of it towards God and towards men.</w:t>
      </w:r>
    </w:p>
    <w:p w14:paraId="2C345E07">
      <w:pPr>
        <w:widowControl w:val="0"/>
        <w:numPr>
          <w:ilvl w:val="0"/>
          <w:numId w:val="0"/>
        </w:numPr>
        <w:jc w:val="both"/>
        <w:rPr>
          <w:rFonts w:hint="eastAsia"/>
        </w:rPr>
      </w:pPr>
      <w:r>
        <w:rPr>
          <w:rFonts w:hint="eastAsia"/>
        </w:rPr>
        <w:t>这确实是向义活，它在一个广义的意义上，包含了基督徒生活的整个架构，以及其对神和对人的所有责任。</w:t>
      </w:r>
    </w:p>
    <w:p w14:paraId="008A11AA">
      <w:pPr>
        <w:widowControl w:val="0"/>
        <w:numPr>
          <w:ilvl w:val="0"/>
          <w:numId w:val="0"/>
        </w:numPr>
        <w:jc w:val="both"/>
        <w:rPr>
          <w:rFonts w:hint="eastAsia"/>
        </w:rPr>
      </w:pPr>
    </w:p>
    <w:p w14:paraId="4A457AA2">
      <w:pPr>
        <w:widowControl w:val="0"/>
        <w:numPr>
          <w:ilvl w:val="0"/>
          <w:numId w:val="0"/>
        </w:numPr>
        <w:jc w:val="both"/>
        <w:rPr>
          <w:rFonts w:hint="eastAsia"/>
        </w:rPr>
      </w:pPr>
      <w:r>
        <w:rPr>
          <w:rFonts w:hint="eastAsia"/>
        </w:rPr>
        <w:t>By this new nature, the very natural motion of the soul so taken, is obedience to God; and walking in the paths of righteousness, it can no more live in the habit and ways of sin, than a man can live under water.</w:t>
      </w:r>
    </w:p>
    <w:p w14:paraId="33CE87CC">
      <w:pPr>
        <w:widowControl w:val="0"/>
        <w:numPr>
          <w:ilvl w:val="0"/>
          <w:numId w:val="0"/>
        </w:numPr>
        <w:jc w:val="both"/>
        <w:rPr>
          <w:rFonts w:hint="eastAsia"/>
        </w:rPr>
      </w:pPr>
      <w:r>
        <w:rPr>
          <w:rFonts w:hint="eastAsia"/>
        </w:rPr>
        <w:t>藉着这新的性情，如此被取去的灵魂，其自然的运动，就是顺服神；行走在义的道路上，它不能再活在罪的习惯和道路中，如同人不能活在水下。</w:t>
      </w:r>
    </w:p>
    <w:p w14:paraId="1D052116">
      <w:pPr>
        <w:widowControl w:val="0"/>
        <w:numPr>
          <w:ilvl w:val="0"/>
          <w:numId w:val="0"/>
        </w:numPr>
        <w:jc w:val="both"/>
        <w:rPr>
          <w:rFonts w:hint="eastAsia"/>
        </w:rPr>
      </w:pPr>
      <w:r>
        <w:rPr>
          <w:rFonts w:hint="eastAsia"/>
        </w:rPr>
        <w:t>Sin is not the Christian's element; it is as much too gross for his renewed soul, as the water is for his body—he may fall into it, but he cannot breathe in it; cannot take delight, and continue to live in it.</w:t>
      </w:r>
    </w:p>
    <w:p w14:paraId="701E0B60">
      <w:pPr>
        <w:widowControl w:val="0"/>
        <w:numPr>
          <w:ilvl w:val="0"/>
          <w:numId w:val="0"/>
        </w:numPr>
        <w:jc w:val="both"/>
        <w:rPr>
          <w:rFonts w:hint="eastAsia"/>
        </w:rPr>
      </w:pPr>
      <w:r>
        <w:rPr>
          <w:rFonts w:hint="eastAsia"/>
        </w:rPr>
        <w:t>罪不是基督徒的元素；它对他的更新之灵来说，如同水对他的身体一样，太粗重了——他可能跌入其中，但他不能在其中呼吸；不能取乐，并继续活在其中。</w:t>
      </w:r>
    </w:p>
    <w:p w14:paraId="0C713EC3">
      <w:pPr>
        <w:widowControl w:val="0"/>
        <w:numPr>
          <w:ilvl w:val="0"/>
          <w:numId w:val="0"/>
        </w:numPr>
        <w:jc w:val="both"/>
        <w:rPr>
          <w:rFonts w:hint="eastAsia"/>
        </w:rPr>
      </w:pPr>
      <w:r>
        <w:rPr>
          <w:rFonts w:hint="eastAsia"/>
        </w:rPr>
        <w:t>But his delight is in the law of the Lord;180 that is the walk that his soul refreshes itself in; he loves it entirely, and loves it most, where it most crosses the remainders of corruption that are within him.</w:t>
      </w:r>
    </w:p>
    <w:p w14:paraId="2200BB37">
      <w:pPr>
        <w:widowControl w:val="0"/>
        <w:numPr>
          <w:ilvl w:val="0"/>
          <w:numId w:val="0"/>
        </w:numPr>
        <w:jc w:val="both"/>
        <w:rPr>
          <w:rFonts w:hint="eastAsia"/>
        </w:rPr>
      </w:pPr>
      <w:r>
        <w:rPr>
          <w:rFonts w:hint="eastAsia"/>
        </w:rPr>
        <w:t>惟喜爱耶和华的律法；180 那是他的灵魂在其间得苏醒的步道；他全然地爱它，并在它最与他里面腐败的残余相抵触之处，最爱它。</w:t>
      </w:r>
    </w:p>
    <w:p w14:paraId="4C14347A">
      <w:pPr>
        <w:widowControl w:val="0"/>
        <w:numPr>
          <w:ilvl w:val="0"/>
          <w:numId w:val="0"/>
        </w:numPr>
        <w:jc w:val="both"/>
        <w:rPr>
          <w:rFonts w:hint="eastAsia"/>
        </w:rPr>
      </w:pPr>
      <w:r>
        <w:rPr>
          <w:rFonts w:hint="eastAsia"/>
        </w:rPr>
        <w:t>He bends the strength of his soul to please God; aims wholly at that; it takes up his thoughts early and late.</w:t>
      </w:r>
    </w:p>
    <w:p w14:paraId="787D450C">
      <w:pPr>
        <w:widowControl w:val="0"/>
        <w:numPr>
          <w:ilvl w:val="0"/>
          <w:numId w:val="0"/>
        </w:numPr>
        <w:jc w:val="both"/>
        <w:rPr>
          <w:rFonts w:hint="eastAsia"/>
        </w:rPr>
      </w:pPr>
      <w:r>
        <w:rPr>
          <w:rFonts w:hint="eastAsia"/>
        </w:rPr>
        <w:t>他倾尽灵魂之力去取悦神；全然以此为目标；它占据了他早晚的思想。</w:t>
      </w:r>
    </w:p>
    <w:p w14:paraId="1BC05B49">
      <w:pPr>
        <w:widowControl w:val="0"/>
        <w:numPr>
          <w:ilvl w:val="0"/>
          <w:numId w:val="0"/>
        </w:numPr>
        <w:jc w:val="both"/>
        <w:rPr>
          <w:rFonts w:hint="eastAsia"/>
        </w:rPr>
      </w:pPr>
      <w:r>
        <w:rPr>
          <w:rFonts w:hint="eastAsia"/>
        </w:rPr>
        <w:t>He has no other purpose in his being and living, than only to honor his Lord.</w:t>
      </w:r>
    </w:p>
    <w:p w14:paraId="29452FE6">
      <w:pPr>
        <w:widowControl w:val="0"/>
        <w:numPr>
          <w:ilvl w:val="0"/>
          <w:numId w:val="0"/>
        </w:numPr>
        <w:jc w:val="both"/>
        <w:rPr>
          <w:rFonts w:hint="eastAsia"/>
        </w:rPr>
      </w:pPr>
      <w:r>
        <w:rPr>
          <w:rFonts w:hint="eastAsia"/>
        </w:rPr>
        <w:t>他在他的存在和生活中，没有别的目的，只为尊荣他的主。</w:t>
      </w:r>
    </w:p>
    <w:p w14:paraId="2E300E13">
      <w:pPr>
        <w:widowControl w:val="0"/>
        <w:numPr>
          <w:ilvl w:val="0"/>
          <w:numId w:val="0"/>
        </w:numPr>
        <w:jc w:val="both"/>
        <w:rPr>
          <w:rFonts w:hint="eastAsia"/>
        </w:rPr>
      </w:pPr>
      <w:r>
        <w:rPr>
          <w:rFonts w:hint="eastAsia"/>
        </w:rPr>
        <w:t>This is to live unto righteousness.</w:t>
      </w:r>
    </w:p>
    <w:p w14:paraId="16B274F2">
      <w:pPr>
        <w:widowControl w:val="0"/>
        <w:numPr>
          <w:ilvl w:val="0"/>
          <w:numId w:val="0"/>
        </w:numPr>
        <w:jc w:val="both"/>
        <w:rPr>
          <w:rFonts w:hint="eastAsia"/>
        </w:rPr>
      </w:pPr>
      <w:r>
        <w:rPr>
          <w:rFonts w:hint="eastAsia"/>
        </w:rPr>
        <w:t>这就是向义活。</w:t>
      </w:r>
    </w:p>
    <w:p w14:paraId="7BD6D2AB">
      <w:pPr>
        <w:widowControl w:val="0"/>
        <w:numPr>
          <w:ilvl w:val="0"/>
          <w:numId w:val="0"/>
        </w:numPr>
        <w:jc w:val="both"/>
        <w:rPr>
          <w:rFonts w:hint="eastAsia"/>
        </w:rPr>
      </w:pPr>
      <w:r>
        <w:rPr>
          <w:rFonts w:hint="eastAsia"/>
        </w:rPr>
        <w:t>He does not make a pastime of it, a study for his spare hours—no, it is his main business, his all.</w:t>
      </w:r>
    </w:p>
    <w:p w14:paraId="4F694950">
      <w:pPr>
        <w:widowControl w:val="0"/>
        <w:numPr>
          <w:ilvl w:val="0"/>
          <w:numId w:val="0"/>
        </w:numPr>
        <w:jc w:val="both"/>
        <w:rPr>
          <w:rFonts w:hint="eastAsia"/>
        </w:rPr>
      </w:pPr>
      <w:r>
        <w:rPr>
          <w:rFonts w:hint="eastAsia"/>
        </w:rPr>
        <w:t>他不把它当作消遣，一个闲暇时间的学习——不，那是他的主要事业，他的全部。</w:t>
      </w:r>
    </w:p>
    <w:p w14:paraId="149E6119">
      <w:pPr>
        <w:widowControl w:val="0"/>
        <w:numPr>
          <w:ilvl w:val="0"/>
          <w:numId w:val="0"/>
        </w:numPr>
        <w:jc w:val="both"/>
        <w:rPr>
          <w:rFonts w:hint="eastAsia"/>
        </w:rPr>
      </w:pPr>
      <w:r>
        <w:rPr>
          <w:rFonts w:hint="eastAsia"/>
        </w:rPr>
        <w:t>In his law does he meditate day and night.</w:t>
      </w:r>
    </w:p>
    <w:p w14:paraId="42B36097">
      <w:pPr>
        <w:widowControl w:val="0"/>
        <w:numPr>
          <w:ilvl w:val="0"/>
          <w:numId w:val="0"/>
        </w:numPr>
        <w:jc w:val="both"/>
        <w:rPr>
          <w:rFonts w:hint="eastAsia"/>
        </w:rPr>
      </w:pPr>
      <w:r>
        <w:rPr>
          <w:rFonts w:hint="eastAsia"/>
        </w:rPr>
        <w:t>在他的律法上昼夜思想。</w:t>
      </w:r>
    </w:p>
    <w:p w14:paraId="022F129C">
      <w:pPr>
        <w:widowControl w:val="0"/>
        <w:numPr>
          <w:ilvl w:val="0"/>
          <w:numId w:val="0"/>
        </w:numPr>
        <w:jc w:val="both"/>
        <w:rPr>
          <w:rFonts w:hint="eastAsia"/>
        </w:rPr>
      </w:pPr>
      <w:r>
        <w:rPr>
          <w:rFonts w:hint="eastAsia"/>
        </w:rPr>
        <w:t>This life, like the natural one, is seated in the heart, and from there diffuses itself to the whole man; he loves righteousness and receives the truth (as the Apostle speaks) in the love of it.</w:t>
      </w:r>
    </w:p>
    <w:p w14:paraId="7A2AF6AD">
      <w:pPr>
        <w:widowControl w:val="0"/>
        <w:numPr>
          <w:ilvl w:val="0"/>
          <w:numId w:val="0"/>
        </w:numPr>
        <w:jc w:val="both"/>
        <w:rPr>
          <w:rFonts w:hint="eastAsia"/>
        </w:rPr>
      </w:pPr>
      <w:r>
        <w:rPr>
          <w:rFonts w:hint="eastAsia"/>
        </w:rPr>
        <w:t>这生命，如同自然生命，座位在心里，并从那里扩散到全人；他喜爱义，并在对它的爱中（如使徒所说）领受真理。</w:t>
      </w:r>
    </w:p>
    <w:p w14:paraId="1397353D">
      <w:pPr>
        <w:widowControl w:val="0"/>
        <w:numPr>
          <w:ilvl w:val="0"/>
          <w:numId w:val="0"/>
        </w:numPr>
        <w:jc w:val="both"/>
        <w:rPr>
          <w:rFonts w:hint="eastAsia"/>
        </w:rPr>
      </w:pPr>
      <w:r>
        <w:rPr>
          <w:rFonts w:hint="eastAsia"/>
        </w:rPr>
        <w:t>A natural man may do many things, which, as to their shell and outside, are righteous; but he lives not to righteousness, because his heart is not possessed andruled by the love of it.</w:t>
      </w:r>
    </w:p>
    <w:p w14:paraId="57B31F5F">
      <w:pPr>
        <w:widowControl w:val="0"/>
        <w:numPr>
          <w:ilvl w:val="0"/>
          <w:numId w:val="0"/>
        </w:numPr>
        <w:jc w:val="both"/>
        <w:rPr>
          <w:rFonts w:hint="eastAsia"/>
        </w:rPr>
      </w:pPr>
      <w:r>
        <w:rPr>
          <w:rFonts w:hint="eastAsia"/>
        </w:rPr>
        <w:t>一个自然人可能做许多事，就其外壳和外表而言，是公义的；但他不为义而活，因为他的心没有被对义的爱所占据和统治。</w:t>
      </w:r>
    </w:p>
    <w:p w14:paraId="446DE14E">
      <w:pPr>
        <w:widowControl w:val="0"/>
        <w:numPr>
          <w:ilvl w:val="0"/>
          <w:numId w:val="0"/>
        </w:numPr>
        <w:jc w:val="both"/>
        <w:rPr>
          <w:rFonts w:hint="eastAsia"/>
        </w:rPr>
      </w:pPr>
      <w:r>
        <w:rPr>
          <w:rFonts w:hint="eastAsia"/>
        </w:rPr>
        <w:t>But this life makes the godly man delight to walk uprightly and to speak of righteousness; his language and ways carry the resemblance of his heart.</w:t>
      </w:r>
    </w:p>
    <w:p w14:paraId="3F5AB18A">
      <w:pPr>
        <w:widowControl w:val="0"/>
        <w:numPr>
          <w:ilvl w:val="0"/>
          <w:numId w:val="0"/>
        </w:numPr>
        <w:jc w:val="both"/>
        <w:rPr>
          <w:rFonts w:hint="eastAsia"/>
        </w:rPr>
      </w:pPr>
      <w:r>
        <w:rPr>
          <w:rFonts w:hint="eastAsia"/>
        </w:rPr>
        <w:t>但这生命使敬虔之人喜悦行事正直，谈论公义；他的语言和行为带着他心的相似性。</w:t>
      </w:r>
    </w:p>
    <w:p w14:paraId="7A1520EA">
      <w:pPr>
        <w:widowControl w:val="0"/>
        <w:numPr>
          <w:ilvl w:val="0"/>
          <w:numId w:val="0"/>
        </w:numPr>
        <w:jc w:val="both"/>
        <w:rPr>
          <w:rFonts w:hint="eastAsia"/>
        </w:rPr>
      </w:pPr>
      <w:r>
        <w:rPr>
          <w:rFonts w:hint="eastAsia"/>
        </w:rPr>
        <w:t>I know it is easiest to act the part of religion that is in the tongue, but the Christian, nevertheless, ought not to be spiritually dumb.</w:t>
      </w:r>
    </w:p>
    <w:p w14:paraId="14A9EAB5">
      <w:pPr>
        <w:widowControl w:val="0"/>
        <w:numPr>
          <w:ilvl w:val="0"/>
          <w:numId w:val="0"/>
        </w:numPr>
        <w:jc w:val="both"/>
        <w:rPr>
          <w:rFonts w:hint="eastAsia"/>
        </w:rPr>
      </w:pPr>
      <w:r>
        <w:rPr>
          <w:rFonts w:hint="eastAsia"/>
        </w:rPr>
        <w:t>我知道，最容易扮演的宗教部分是在舌头上，但基督徒，尽管如此，也不应在属灵上作哑巴。</w:t>
      </w:r>
    </w:p>
    <w:p w14:paraId="2447A78F">
      <w:pPr>
        <w:widowControl w:val="0"/>
        <w:numPr>
          <w:ilvl w:val="0"/>
          <w:numId w:val="0"/>
        </w:numPr>
        <w:jc w:val="both"/>
        <w:rPr>
          <w:rFonts w:hint="eastAsia"/>
        </w:rPr>
      </w:pPr>
      <w:r>
        <w:rPr>
          <w:rFonts w:hint="eastAsia"/>
        </w:rPr>
        <w:t>Because some birds are taught to speak, men do not for that give it over, and stop speaking.</w:t>
      </w:r>
    </w:p>
    <w:p w14:paraId="3AE8D5D5">
      <w:pPr>
        <w:widowControl w:val="0"/>
        <w:numPr>
          <w:ilvl w:val="0"/>
          <w:numId w:val="0"/>
        </w:numPr>
        <w:jc w:val="both"/>
        <w:rPr>
          <w:rFonts w:hint="eastAsia"/>
        </w:rPr>
      </w:pPr>
      <w:r>
        <w:rPr>
          <w:rFonts w:hint="eastAsia"/>
        </w:rPr>
        <w:t>因为有些鸟被教导说话，人们并不因此而放弃，停止说话。</w:t>
      </w:r>
    </w:p>
    <w:p w14:paraId="02EC38DD">
      <w:pPr>
        <w:widowControl w:val="0"/>
        <w:numPr>
          <w:ilvl w:val="0"/>
          <w:numId w:val="0"/>
        </w:numPr>
        <w:jc w:val="both"/>
        <w:rPr>
          <w:rFonts w:hint="eastAsia"/>
        </w:rPr>
      </w:pPr>
      <w:r>
        <w:rPr>
          <w:rFonts w:hint="eastAsia"/>
        </w:rPr>
        <w:t>The mouth of the righteous speaks wisdom, and his tongue talks of judgment.</w:t>
      </w:r>
    </w:p>
    <w:p w14:paraId="6B16E60D">
      <w:pPr>
        <w:widowControl w:val="0"/>
        <w:numPr>
          <w:ilvl w:val="0"/>
          <w:numId w:val="0"/>
        </w:numPr>
        <w:jc w:val="both"/>
        <w:rPr>
          <w:rFonts w:hint="eastAsia"/>
        </w:rPr>
      </w:pPr>
      <w:r>
        <w:rPr>
          <w:rFonts w:hint="eastAsia"/>
        </w:rPr>
        <w:t>义人的口谈论智慧，他的舌头讲说公平。</w:t>
      </w:r>
    </w:p>
    <w:p w14:paraId="13AAB43D">
      <w:pPr>
        <w:widowControl w:val="0"/>
        <w:numPr>
          <w:ilvl w:val="0"/>
          <w:numId w:val="0"/>
        </w:numPr>
        <w:jc w:val="both"/>
        <w:rPr>
          <w:rFonts w:hint="eastAsia"/>
        </w:rPr>
      </w:pPr>
      <w:r>
        <w:rPr>
          <w:rFonts w:hint="eastAsia"/>
        </w:rPr>
        <w:t>And his feet strive to keep pace with his tongue, which gives evidence of its sincerity— None of his steps shall slide, or, he shall not stagger in his steps.</w:t>
      </w:r>
    </w:p>
    <w:p w14:paraId="49039F3F">
      <w:pPr>
        <w:widowControl w:val="0"/>
        <w:numPr>
          <w:ilvl w:val="0"/>
          <w:numId w:val="0"/>
        </w:numPr>
        <w:jc w:val="both"/>
        <w:rPr>
          <w:rFonts w:hint="eastAsia"/>
        </w:rPr>
      </w:pPr>
      <w:r>
        <w:rPr>
          <w:rFonts w:hint="eastAsia"/>
        </w:rPr>
        <w:t>他的脚努力与他的舌头同步，这证明了它的真诚——他的脚步总不滑跌，或者，他在他的脚步中不至摇晃。</w:t>
      </w:r>
    </w:p>
    <w:p w14:paraId="57F0DFBF">
      <w:pPr>
        <w:widowControl w:val="0"/>
        <w:numPr>
          <w:ilvl w:val="0"/>
          <w:numId w:val="0"/>
        </w:numPr>
        <w:jc w:val="both"/>
        <w:rPr>
          <w:rFonts w:hint="eastAsia"/>
        </w:rPr>
      </w:pPr>
      <w:r>
        <w:rPr>
          <w:rFonts w:hint="eastAsia"/>
        </w:rPr>
        <w:t>But that which is between these, is the common spring of both: The law of God is in his heart,181 and from there, as Solomon says, are the issues of life.182</w:t>
      </w:r>
    </w:p>
    <w:p w14:paraId="4528DD80">
      <w:pPr>
        <w:widowControl w:val="0"/>
        <w:numPr>
          <w:ilvl w:val="0"/>
          <w:numId w:val="0"/>
        </w:numPr>
        <w:jc w:val="both"/>
        <w:rPr>
          <w:rFonts w:hint="eastAsia"/>
        </w:rPr>
      </w:pPr>
      <w:r>
        <w:rPr>
          <w:rFonts w:hint="eastAsia"/>
        </w:rPr>
        <w:t>但在这两者之间的，是两者的共同泉源：神的律法在他心里，181 从那里，如所罗门所说，是一生的果效。182</w:t>
      </w:r>
    </w:p>
    <w:p w14:paraId="4A9A91E2">
      <w:pPr>
        <w:widowControl w:val="0"/>
        <w:numPr>
          <w:ilvl w:val="0"/>
          <w:numId w:val="0"/>
        </w:numPr>
        <w:jc w:val="both"/>
        <w:rPr>
          <w:rFonts w:hint="eastAsia"/>
        </w:rPr>
      </w:pPr>
      <w:r>
        <w:rPr>
          <w:rFonts w:hint="eastAsia"/>
        </w:rPr>
        <w:t>The law in his heart is the principle of this living to righteousness.</w:t>
      </w:r>
    </w:p>
    <w:p w14:paraId="3E3BF344">
      <w:pPr>
        <w:widowControl w:val="0"/>
        <w:numPr>
          <w:ilvl w:val="0"/>
          <w:numId w:val="0"/>
        </w:numPr>
        <w:jc w:val="both"/>
        <w:rPr>
          <w:rFonts w:hint="eastAsia"/>
        </w:rPr>
      </w:pPr>
      <w:r>
        <w:rPr>
          <w:rFonts w:hint="eastAsia"/>
        </w:rPr>
        <w:t>他心里的律法，是这向义活的原则。</w:t>
      </w:r>
    </w:p>
    <w:p w14:paraId="47BE6F0D">
      <w:pPr>
        <w:widowControl w:val="0"/>
        <w:numPr>
          <w:ilvl w:val="0"/>
          <w:numId w:val="0"/>
        </w:numPr>
        <w:jc w:val="both"/>
        <w:rPr>
          <w:rFonts w:hint="eastAsia"/>
        </w:rPr>
      </w:pPr>
    </w:p>
    <w:p w14:paraId="7BA6E5CA">
      <w:pPr>
        <w:widowControl w:val="0"/>
        <w:numPr>
          <w:ilvl w:val="0"/>
          <w:numId w:val="0"/>
        </w:numPr>
        <w:jc w:val="both"/>
        <w:rPr>
          <w:rFonts w:hint="eastAsia"/>
        </w:rPr>
      </w:pPr>
      <w:r>
        <w:rPr>
          <w:rFonts w:hint="eastAsia"/>
        </w:rPr>
        <w:t>2.The second thing here, is, that it was the design of the sufferings and death of Christ, to produce in us this death and life: He bore sin, and died for it, that we might die to it.</w:t>
      </w:r>
    </w:p>
    <w:p w14:paraId="31657049">
      <w:pPr>
        <w:widowControl w:val="0"/>
        <w:numPr>
          <w:ilvl w:val="0"/>
          <w:numId w:val="0"/>
        </w:numPr>
        <w:jc w:val="both"/>
        <w:rPr>
          <w:rFonts w:hint="eastAsia"/>
        </w:rPr>
      </w:pPr>
      <w:r>
        <w:rPr>
          <w:rFonts w:hint="eastAsia"/>
        </w:rPr>
        <w:t>2. 这里的第二件事是，基督的受苦和死亡，其设计就是要在我里面产生这种死亡和生命：祂担当了罪，并为之而死，好让我们向罪死。</w:t>
      </w:r>
    </w:p>
    <w:p w14:paraId="59CDF8BA">
      <w:pPr>
        <w:widowControl w:val="0"/>
        <w:numPr>
          <w:ilvl w:val="0"/>
          <w:numId w:val="0"/>
        </w:numPr>
        <w:jc w:val="both"/>
        <w:rPr>
          <w:rFonts w:hint="eastAsia"/>
        </w:rPr>
      </w:pPr>
    </w:p>
    <w:p w14:paraId="57291415">
      <w:pPr>
        <w:widowControl w:val="0"/>
        <w:numPr>
          <w:ilvl w:val="0"/>
          <w:numId w:val="0"/>
        </w:numPr>
        <w:jc w:val="both"/>
        <w:rPr>
          <w:rFonts w:hint="eastAsia"/>
        </w:rPr>
      </w:pPr>
      <w:r>
        <w:rPr>
          <w:rFonts w:hint="eastAsia"/>
        </w:rPr>
        <w:t>Out of some conviction of the consequence of sin, many have a confused desire to be justified, to have sin pardoned, but look no further—they don't think about the importance and necessity of Sanctification, the nature of which is expressed by this dying to sin, and living to righteousness.</w:t>
      </w:r>
    </w:p>
    <w:p w14:paraId="3D54559B">
      <w:pPr>
        <w:widowControl w:val="0"/>
        <w:numPr>
          <w:ilvl w:val="0"/>
          <w:numId w:val="0"/>
        </w:numPr>
        <w:jc w:val="both"/>
        <w:rPr>
          <w:rFonts w:hint="eastAsia"/>
        </w:rPr>
      </w:pPr>
      <w:r>
        <w:rPr>
          <w:rFonts w:hint="eastAsia"/>
        </w:rPr>
        <w:t>出于对罪后果的某种确信，许多人有一种混乱的愿望，要被称义，罪得赦免，但不再往前看——他们不思想成圣的重要性和必要性，其性质被这向罪死、向义活所表达。</w:t>
      </w:r>
    </w:p>
    <w:p w14:paraId="7B710065">
      <w:pPr>
        <w:widowControl w:val="0"/>
        <w:numPr>
          <w:ilvl w:val="0"/>
          <w:numId w:val="0"/>
        </w:numPr>
        <w:jc w:val="both"/>
        <w:rPr>
          <w:rFonts w:hint="eastAsia"/>
        </w:rPr>
      </w:pPr>
    </w:p>
    <w:p w14:paraId="50CC7B46">
      <w:pPr>
        <w:widowControl w:val="0"/>
        <w:numPr>
          <w:ilvl w:val="0"/>
          <w:numId w:val="0"/>
        </w:numPr>
        <w:jc w:val="both"/>
        <w:rPr>
          <w:rFonts w:hint="eastAsia"/>
        </w:rPr>
      </w:pPr>
      <w:r>
        <w:rPr>
          <w:rFonts w:hint="eastAsia"/>
        </w:rPr>
        <w:t>But here we see that Sanctification is necessary as inseparably connected with Justification, not only as its companion, but also as its end, which, in some sort, raises it above the other.</w:t>
      </w:r>
    </w:p>
    <w:p w14:paraId="1CFBC7B3">
      <w:pPr>
        <w:widowControl w:val="0"/>
        <w:numPr>
          <w:ilvl w:val="0"/>
          <w:numId w:val="0"/>
        </w:numPr>
        <w:jc w:val="both"/>
        <w:rPr>
          <w:rFonts w:hint="eastAsia"/>
        </w:rPr>
      </w:pPr>
      <w:r>
        <w:rPr>
          <w:rFonts w:hint="eastAsia"/>
        </w:rPr>
        <w:t>但我们在这里看到，成圣是必要的，与称义不可分割地相连，不仅是其同伴，也是其目的，这在某种程度上，将其置于另一个之上。</w:t>
      </w:r>
    </w:p>
    <w:p w14:paraId="1FCC5FB7">
      <w:pPr>
        <w:widowControl w:val="0"/>
        <w:numPr>
          <w:ilvl w:val="0"/>
          <w:numId w:val="0"/>
        </w:numPr>
        <w:jc w:val="both"/>
        <w:rPr>
          <w:rFonts w:hint="eastAsia"/>
        </w:rPr>
      </w:pPr>
      <w:r>
        <w:rPr>
          <w:rFonts w:hint="eastAsia"/>
        </w:rPr>
        <w:t>We see that it was the thing that God eyed and intended, in taking away the guiltiness of sin, that we might be renewed and sanctified.</w:t>
      </w:r>
    </w:p>
    <w:p w14:paraId="11DB576B">
      <w:pPr>
        <w:widowControl w:val="0"/>
        <w:numPr>
          <w:ilvl w:val="0"/>
          <w:numId w:val="0"/>
        </w:numPr>
        <w:jc w:val="both"/>
        <w:rPr>
          <w:rFonts w:hint="eastAsia"/>
        </w:rPr>
      </w:pPr>
      <w:r>
        <w:rPr>
          <w:rFonts w:hint="eastAsia"/>
        </w:rPr>
        <w:t>我们看到，当神除去罪的罪愆时，祂所注目和意图的，是我们可以被更新和成圣。</w:t>
      </w:r>
    </w:p>
    <w:p w14:paraId="0919F5EA">
      <w:pPr>
        <w:widowControl w:val="0"/>
        <w:numPr>
          <w:ilvl w:val="0"/>
          <w:numId w:val="0"/>
        </w:numPr>
        <w:jc w:val="both"/>
        <w:rPr>
          <w:rFonts w:hint="eastAsia"/>
        </w:rPr>
      </w:pPr>
      <w:r>
        <w:rPr>
          <w:rFonts w:hint="eastAsia"/>
        </w:rPr>
        <w:t>If we compare them in point of time; if we look backward, holiness was always necessary for happiness; but satisfaction for sin, and the pardon of it, were made necessary by sin: or, if we look forward, the state we are appointed to, and for which we have been delivered from wrath, is an state of perfect holiness.</w:t>
      </w:r>
    </w:p>
    <w:p w14:paraId="28CC7DBF">
      <w:pPr>
        <w:widowControl w:val="0"/>
        <w:numPr>
          <w:ilvl w:val="0"/>
          <w:numId w:val="0"/>
        </w:numPr>
        <w:jc w:val="both"/>
        <w:rPr>
          <w:rFonts w:hint="eastAsia"/>
        </w:rPr>
      </w:pPr>
      <w:r>
        <w:rPr>
          <w:rFonts w:hint="eastAsia"/>
        </w:rPr>
        <w:t>如果我们从时间上比较它们；如果我们往后看，圣洁对于幸福总是必要的；但对罪的满足，和其赦免，是由罪造成的必要性：或者，如果我们往前看，我们被命定的、并为之从烈怒中被拯救出来的状态，是一个完全圣洁的状态。</w:t>
      </w:r>
    </w:p>
    <w:p w14:paraId="28C2A939">
      <w:pPr>
        <w:widowControl w:val="0"/>
        <w:numPr>
          <w:ilvl w:val="0"/>
          <w:numId w:val="0"/>
        </w:numPr>
        <w:jc w:val="both"/>
        <w:rPr>
          <w:rFonts w:hint="eastAsia"/>
        </w:rPr>
      </w:pPr>
      <w:r>
        <w:rPr>
          <w:rFonts w:hint="eastAsia"/>
        </w:rPr>
        <w:t>When we reflect upon that great work of redemption, we see it aimed at there, redeemed to be holy.183</w:t>
      </w:r>
    </w:p>
    <w:p w14:paraId="50A28E2B">
      <w:pPr>
        <w:widowControl w:val="0"/>
        <w:numPr>
          <w:ilvl w:val="0"/>
          <w:numId w:val="0"/>
        </w:numPr>
        <w:jc w:val="both"/>
        <w:rPr>
          <w:rFonts w:hint="eastAsia"/>
        </w:rPr>
      </w:pPr>
      <w:r>
        <w:rPr>
          <w:rFonts w:hint="eastAsia"/>
        </w:rPr>
        <w:t>当我们默想那伟大的救赎之工时，我们看到它在那里瞄准了，即被救赎成为圣洁。183</w:t>
      </w:r>
    </w:p>
    <w:p w14:paraId="566FAE5A">
      <w:pPr>
        <w:widowControl w:val="0"/>
        <w:numPr>
          <w:ilvl w:val="0"/>
          <w:numId w:val="0"/>
        </w:numPr>
        <w:jc w:val="both"/>
        <w:rPr>
          <w:rFonts w:hint="eastAsia"/>
        </w:rPr>
      </w:pPr>
      <w:r>
        <w:rPr>
          <w:rFonts w:hint="eastAsia"/>
        </w:rPr>
        <w:t>And if we go yet higher, to the very spring, the decree of election, with regard to that it is said, Chosen before the foundation of the world, that we should be holy.184</w:t>
      </w:r>
    </w:p>
    <w:p w14:paraId="7DF3BD6E">
      <w:pPr>
        <w:widowControl w:val="0"/>
        <w:numPr>
          <w:ilvl w:val="0"/>
          <w:numId w:val="0"/>
        </w:numPr>
        <w:jc w:val="both"/>
        <w:rPr>
          <w:rFonts w:hint="eastAsia"/>
        </w:rPr>
      </w:pPr>
      <w:r>
        <w:rPr>
          <w:rFonts w:hint="eastAsia"/>
        </w:rPr>
        <w:t>如果我们再往上追溯，到其泉源，即拣选的定旨，关于那个，经上说：就如神从创立世界以前，在基督里拣选了我们，使我们在他面前成为圣洁，无有瑕疵。184</w:t>
      </w:r>
    </w:p>
    <w:p w14:paraId="3FF005CD">
      <w:pPr>
        <w:widowControl w:val="0"/>
        <w:numPr>
          <w:ilvl w:val="0"/>
          <w:numId w:val="0"/>
        </w:numPr>
        <w:jc w:val="both"/>
        <w:rPr>
          <w:rFonts w:hint="eastAsia"/>
        </w:rPr>
      </w:pPr>
      <w:r>
        <w:rPr>
          <w:rFonts w:hint="eastAsia"/>
        </w:rPr>
        <w:t>And the end shall suit the design: nothing shall enter into the New Jerusalem that is defiled or unholy; nothing but perfect purity is there; not a spot of sinful pollution, not a wrinkle of the old man.</w:t>
      </w:r>
    </w:p>
    <w:p w14:paraId="11C10BB8">
      <w:pPr>
        <w:widowControl w:val="0"/>
        <w:numPr>
          <w:ilvl w:val="0"/>
          <w:numId w:val="0"/>
        </w:numPr>
        <w:jc w:val="both"/>
        <w:rPr>
          <w:rFonts w:hint="eastAsia"/>
        </w:rPr>
      </w:pPr>
      <w:r>
        <w:rPr>
          <w:rFonts w:hint="eastAsia"/>
        </w:rPr>
        <w:t>结局必与设计相符：凡不洁净的，并那行可憎与虚谎之事的，总不得进那城，新耶路撒冷；那里除了完全的纯洁，一无所有；没有一点罪污，没有一点旧人的皱纹。</w:t>
      </w:r>
    </w:p>
    <w:p w14:paraId="26628A5A">
      <w:pPr>
        <w:widowControl w:val="0"/>
        <w:numPr>
          <w:ilvl w:val="0"/>
          <w:numId w:val="0"/>
        </w:numPr>
        <w:jc w:val="both"/>
        <w:rPr>
          <w:rFonts w:hint="eastAsia"/>
        </w:rPr>
      </w:pPr>
      <w:r>
        <w:rPr>
          <w:rFonts w:hint="eastAsia"/>
        </w:rPr>
        <w:t>For this end was that great work undertaken by the Son of God, that He might frame out of polluted mankind a new and holy generation for His Father, who might surround His throne in the life of glory, and give Him pure praises, and behold His face in that eternity.</w:t>
      </w:r>
    </w:p>
    <w:p w14:paraId="5BF784F2">
      <w:pPr>
        <w:widowControl w:val="0"/>
        <w:numPr>
          <w:ilvl w:val="0"/>
          <w:numId w:val="0"/>
        </w:numPr>
        <w:jc w:val="both"/>
        <w:rPr>
          <w:rFonts w:hint="eastAsia"/>
        </w:rPr>
      </w:pPr>
      <w:r>
        <w:rPr>
          <w:rFonts w:hint="eastAsia"/>
        </w:rPr>
        <w:t>为此目的，神的儿子承担了那伟大的工作，好让祂能从污秽的人类中，为祂的父塑造一个全新和圣洁的族类，他们可以在荣耀的生命中，环绕祂的宝座，并向祂献上纯洁的赞美，在那永恒中瞻仰祂的面。</w:t>
      </w:r>
    </w:p>
    <w:p w14:paraId="09B1B444">
      <w:pPr>
        <w:widowControl w:val="0"/>
        <w:numPr>
          <w:ilvl w:val="0"/>
          <w:numId w:val="0"/>
        </w:numPr>
        <w:jc w:val="both"/>
        <w:rPr>
          <w:rFonts w:hint="eastAsia"/>
        </w:rPr>
      </w:pPr>
      <w:r>
        <w:rPr>
          <w:rFonts w:hint="eastAsia"/>
        </w:rPr>
        <w:t>Now for this end it was necessary, according to the all-wise purpose of the Father, that the guiltiness of sin and sentence of death should be once removed; and thus the burden of that lay upon Christ's shoulders on the cross.</w:t>
      </w:r>
    </w:p>
    <w:p w14:paraId="7F440750">
      <w:pPr>
        <w:widowControl w:val="0"/>
        <w:numPr>
          <w:ilvl w:val="0"/>
          <w:numId w:val="0"/>
        </w:numPr>
        <w:jc w:val="both"/>
        <w:rPr>
          <w:rFonts w:hint="eastAsia"/>
        </w:rPr>
      </w:pPr>
      <w:r>
        <w:rPr>
          <w:rFonts w:hint="eastAsia"/>
        </w:rPr>
        <w:t>现在，为此目的，根据父全智的旨意，罪的罪愆和死的判决，必须一次被除去；因此，那重担就落在十字架上基督的肩上。</w:t>
      </w:r>
    </w:p>
    <w:p w14:paraId="6DED6C18">
      <w:pPr>
        <w:widowControl w:val="0"/>
        <w:numPr>
          <w:ilvl w:val="0"/>
          <w:numId w:val="0"/>
        </w:numPr>
        <w:jc w:val="both"/>
        <w:rPr>
          <w:rFonts w:hint="eastAsia"/>
        </w:rPr>
      </w:pPr>
      <w:r>
        <w:rPr>
          <w:rFonts w:hint="eastAsia"/>
        </w:rPr>
        <w:t>That done, it is further necessary that souls so delivered should be likewise purged and renewed, for they are designed for perfection of holiness in the end, and it must begin here.</w:t>
      </w:r>
    </w:p>
    <w:p w14:paraId="3FCB46D0">
      <w:pPr>
        <w:widowControl w:val="0"/>
        <w:numPr>
          <w:ilvl w:val="0"/>
          <w:numId w:val="0"/>
        </w:numPr>
        <w:jc w:val="both"/>
        <w:rPr>
          <w:rFonts w:hint="eastAsia"/>
        </w:rPr>
      </w:pPr>
      <w:r>
        <w:rPr>
          <w:rFonts w:hint="eastAsia"/>
        </w:rPr>
        <w:t>那事完成后，如此被拯救的灵魂，也必须被洁净和更新，这是进一步必要的，因为他们最终被设计为完美的圣洁，而这必须从这里开始。</w:t>
      </w:r>
    </w:p>
    <w:p w14:paraId="44E124A9">
      <w:pPr>
        <w:widowControl w:val="0"/>
        <w:numPr>
          <w:ilvl w:val="0"/>
          <w:numId w:val="0"/>
        </w:numPr>
        <w:jc w:val="both"/>
        <w:rPr>
          <w:rFonts w:hint="eastAsia"/>
        </w:rPr>
      </w:pPr>
    </w:p>
    <w:p w14:paraId="47E2EABF">
      <w:pPr>
        <w:widowControl w:val="0"/>
        <w:numPr>
          <w:ilvl w:val="0"/>
          <w:numId w:val="0"/>
        </w:numPr>
        <w:jc w:val="both"/>
        <w:rPr>
          <w:rFonts w:hint="eastAsia"/>
        </w:rPr>
      </w:pPr>
      <w:r>
        <w:rPr>
          <w:rFonts w:hint="eastAsia"/>
        </w:rPr>
        <w:t>Yet it is not possible to persuade men of this, that Christ had this in His eye and purpose when He was lifted up on the cross, and looked upon the whole company of those His Father had given Him to save, that He would redeem them to be a number of holy persons.</w:t>
      </w:r>
    </w:p>
    <w:p w14:paraId="0D9F45C0">
      <w:pPr>
        <w:widowControl w:val="0"/>
        <w:numPr>
          <w:ilvl w:val="0"/>
          <w:numId w:val="0"/>
        </w:numPr>
        <w:jc w:val="both"/>
        <w:rPr>
          <w:rFonts w:hint="eastAsia"/>
        </w:rPr>
      </w:pPr>
      <w:r>
        <w:rPr>
          <w:rFonts w:hint="eastAsia"/>
        </w:rPr>
        <w:t>然而，要说服人相信这一点是不可能的，即基督当祂被举在十字架上，看着祂父赐给祂要拯救的全群人时，祂眼中和目的中，有这件事，即祂要救赎他们成为一群圣洁的人。</w:t>
      </w:r>
    </w:p>
    <w:p w14:paraId="32EA0817">
      <w:pPr>
        <w:widowControl w:val="0"/>
        <w:numPr>
          <w:ilvl w:val="0"/>
          <w:numId w:val="0"/>
        </w:numPr>
        <w:jc w:val="both"/>
        <w:rPr>
          <w:rFonts w:hint="eastAsia"/>
        </w:rPr>
      </w:pPr>
      <w:r>
        <w:rPr>
          <w:rFonts w:hint="eastAsia"/>
        </w:rPr>
        <w:t>We would be redeemed; who is there who would not?</w:t>
      </w:r>
    </w:p>
    <w:p w14:paraId="22E5BBB3">
      <w:pPr>
        <w:widowControl w:val="0"/>
        <w:numPr>
          <w:ilvl w:val="0"/>
          <w:numId w:val="0"/>
        </w:numPr>
        <w:jc w:val="both"/>
        <w:rPr>
          <w:rFonts w:hint="eastAsia"/>
        </w:rPr>
      </w:pPr>
      <w:r>
        <w:rPr>
          <w:rFonts w:hint="eastAsia"/>
        </w:rPr>
        <w:t>我们愿意被救赎；谁不愿意呢？</w:t>
      </w:r>
    </w:p>
    <w:p w14:paraId="460DB439">
      <w:pPr>
        <w:widowControl w:val="0"/>
        <w:numPr>
          <w:ilvl w:val="0"/>
          <w:numId w:val="0"/>
        </w:numPr>
        <w:jc w:val="both"/>
        <w:rPr>
          <w:rFonts w:hint="eastAsia"/>
        </w:rPr>
      </w:pPr>
      <w:r>
        <w:rPr>
          <w:rFonts w:hint="eastAsia"/>
        </w:rPr>
        <w:t>But Christ would have His redeemed ones holy; and those who are not true to this His end, but cross and oppose Him in it, may hear of redemption long and often, but little to their comfort.</w:t>
      </w:r>
    </w:p>
    <w:p w14:paraId="577F7F6B">
      <w:pPr>
        <w:widowControl w:val="0"/>
        <w:numPr>
          <w:ilvl w:val="0"/>
          <w:numId w:val="0"/>
        </w:numPr>
        <w:jc w:val="both"/>
        <w:rPr>
          <w:rFonts w:hint="eastAsia"/>
        </w:rPr>
      </w:pPr>
      <w:r>
        <w:rPr>
          <w:rFonts w:hint="eastAsia"/>
        </w:rPr>
        <w:t>但基督要祂所赎的人圣洁；那些对祂这目的不忠，反而在其中抵挡和反对祂的人，可能会长久、频繁地听到救赎，但对他们的安慰却很少。</w:t>
      </w:r>
    </w:p>
    <w:p w14:paraId="38A02AB2">
      <w:pPr>
        <w:widowControl w:val="0"/>
        <w:numPr>
          <w:ilvl w:val="0"/>
          <w:numId w:val="0"/>
        </w:numPr>
        <w:jc w:val="both"/>
        <w:rPr>
          <w:rFonts w:hint="eastAsia"/>
        </w:rPr>
      </w:pPr>
      <w:r>
        <w:rPr>
          <w:rFonts w:hint="eastAsia"/>
        </w:rPr>
        <w:t>Are you resolved still to abuse and delude yourselves?</w:t>
      </w:r>
    </w:p>
    <w:p w14:paraId="5F90033C">
      <w:pPr>
        <w:widowControl w:val="0"/>
        <w:numPr>
          <w:ilvl w:val="0"/>
          <w:numId w:val="0"/>
        </w:numPr>
        <w:jc w:val="both"/>
        <w:rPr>
          <w:rFonts w:hint="eastAsia"/>
        </w:rPr>
      </w:pPr>
      <w:r>
        <w:rPr>
          <w:rFonts w:hint="eastAsia"/>
        </w:rPr>
        <w:t>你们还决心要滥用和欺骗自己吗？</w:t>
      </w:r>
    </w:p>
    <w:p w14:paraId="6AAEBC21">
      <w:pPr>
        <w:widowControl w:val="0"/>
        <w:numPr>
          <w:ilvl w:val="0"/>
          <w:numId w:val="0"/>
        </w:numPr>
        <w:jc w:val="both"/>
        <w:rPr>
          <w:rFonts w:hint="eastAsia"/>
        </w:rPr>
      </w:pPr>
      <w:r>
        <w:rPr>
          <w:rFonts w:hint="eastAsia"/>
        </w:rPr>
        <w:t>Well, whether you will believe it or not, this is once more told you: there is unspeakable comfort in the death of Christ, but it belongs only to those who are dead to sin, and alive to righteousness.</w:t>
      </w:r>
    </w:p>
    <w:p w14:paraId="123A55C0">
      <w:pPr>
        <w:widowControl w:val="0"/>
        <w:numPr>
          <w:ilvl w:val="0"/>
          <w:numId w:val="0"/>
        </w:numPr>
        <w:jc w:val="both"/>
        <w:rPr>
          <w:rFonts w:hint="eastAsia"/>
        </w:rPr>
      </w:pPr>
      <w:r>
        <w:rPr>
          <w:rFonts w:hint="eastAsia"/>
        </w:rPr>
        <w:t>好吧，无论你信不信，这再次告诉你们：在基督的死里有无法言喻的安慰，但它只属于那些向罪死、向义活的人。</w:t>
      </w:r>
    </w:p>
    <w:p w14:paraId="326187F8">
      <w:pPr>
        <w:widowControl w:val="0"/>
        <w:numPr>
          <w:ilvl w:val="0"/>
          <w:numId w:val="0"/>
        </w:numPr>
        <w:jc w:val="both"/>
        <w:rPr>
          <w:rFonts w:hint="eastAsia"/>
        </w:rPr>
      </w:pPr>
      <w:r>
        <w:rPr>
          <w:rFonts w:hint="eastAsia"/>
        </w:rPr>
        <w:t>This circle shuts out the impenitent world; there it closes, and cannot be broken through; but all who are penitent, are by their effectual calling lifted into it, translated from that accursed condition wherein they were.</w:t>
      </w:r>
    </w:p>
    <w:p w14:paraId="6E4BE69C">
      <w:pPr>
        <w:widowControl w:val="0"/>
        <w:numPr>
          <w:ilvl w:val="0"/>
          <w:numId w:val="0"/>
        </w:numPr>
        <w:jc w:val="both"/>
        <w:rPr>
          <w:rFonts w:hint="eastAsia"/>
        </w:rPr>
      </w:pPr>
      <w:r>
        <w:rPr>
          <w:rFonts w:hint="eastAsia"/>
        </w:rPr>
        <w:t>这个圈子排斥了不悔改的世界；它在那里关闭，无法被突破；但所有悔改的人，都因他们有效的呼召，被提升到其中，从他们所在的被咒诅的光景中被转移过来。</w:t>
      </w:r>
    </w:p>
    <w:p w14:paraId="4737564B">
      <w:pPr>
        <w:widowControl w:val="0"/>
        <w:numPr>
          <w:ilvl w:val="0"/>
          <w:numId w:val="0"/>
        </w:numPr>
        <w:jc w:val="both"/>
        <w:rPr>
          <w:rFonts w:hint="eastAsia"/>
        </w:rPr>
      </w:pPr>
      <w:r>
        <w:rPr>
          <w:rFonts w:hint="eastAsia"/>
        </w:rPr>
        <w:t>So then, if you will live in your sins, you may; but then, resolve to bear them yourselves, for Christ, in His bearing of sin, meant the benefit of none but those who are in due time thus dead, and thus alive with Him.</w:t>
      </w:r>
    </w:p>
    <w:p w14:paraId="6CCAC305">
      <w:pPr>
        <w:widowControl w:val="0"/>
        <w:numPr>
          <w:ilvl w:val="0"/>
          <w:numId w:val="0"/>
        </w:numPr>
        <w:jc w:val="both"/>
        <w:rPr>
          <w:rFonts w:hint="eastAsia"/>
        </w:rPr>
      </w:pPr>
      <w:r>
        <w:rPr>
          <w:rFonts w:hint="eastAsia"/>
        </w:rPr>
        <w:t>那么，如果你要活在你的罪中，你可以；但那时，要决心自己担当它们，因为基督，在祂担当罪时，所意图的益处，只属于那些在适当的时候，如此向祂死，并如此与祂同活的人。</w:t>
      </w:r>
    </w:p>
    <w:p w14:paraId="303BB039">
      <w:pPr>
        <w:widowControl w:val="0"/>
        <w:numPr>
          <w:ilvl w:val="0"/>
          <w:numId w:val="0"/>
        </w:numPr>
        <w:jc w:val="both"/>
        <w:rPr>
          <w:rFonts w:hint="eastAsia"/>
        </w:rPr>
      </w:pPr>
    </w:p>
    <w:p w14:paraId="04F23489">
      <w:pPr>
        <w:widowControl w:val="0"/>
        <w:numPr>
          <w:ilvl w:val="0"/>
          <w:numId w:val="0"/>
        </w:numPr>
        <w:jc w:val="both"/>
        <w:rPr>
          <w:rFonts w:hint="eastAsia"/>
        </w:rPr>
      </w:pPr>
      <w:r>
        <w:rPr>
          <w:rFonts w:hint="eastAsia"/>
        </w:rPr>
        <w:t>3.But then, in the third place, Christ's sufferings and death effect all this.</w:t>
      </w:r>
    </w:p>
    <w:p w14:paraId="6558D574">
      <w:pPr>
        <w:widowControl w:val="0"/>
        <w:numPr>
          <w:ilvl w:val="0"/>
          <w:numId w:val="0"/>
        </w:numPr>
        <w:jc w:val="both"/>
        <w:rPr>
          <w:rFonts w:hint="eastAsia"/>
        </w:rPr>
      </w:pPr>
      <w:r>
        <w:rPr>
          <w:rFonts w:hint="eastAsia"/>
        </w:rPr>
        <w:t>3. 但接着，第三，基督的受苦和死亡，成就了这一切。</w:t>
      </w:r>
    </w:p>
    <w:p w14:paraId="560B7960">
      <w:pPr>
        <w:widowControl w:val="0"/>
        <w:numPr>
          <w:ilvl w:val="0"/>
          <w:numId w:val="0"/>
        </w:numPr>
        <w:jc w:val="both"/>
        <w:rPr>
          <w:rFonts w:hint="eastAsia"/>
        </w:rPr>
      </w:pPr>
      <w:r>
        <w:rPr>
          <w:rFonts w:hint="eastAsia"/>
        </w:rPr>
        <w:t>[1.] As the exemplary cause, the lively contemplation of Christ crucified, is the most powerful of all thoughts, to separate the heart and sin.</w:t>
      </w:r>
    </w:p>
    <w:p w14:paraId="2AB2EC78">
      <w:pPr>
        <w:widowControl w:val="0"/>
        <w:numPr>
          <w:ilvl w:val="0"/>
          <w:numId w:val="0"/>
        </w:numPr>
        <w:jc w:val="both"/>
        <w:rPr>
          <w:rFonts w:hint="eastAsia"/>
        </w:rPr>
      </w:pPr>
      <w:r>
        <w:rPr>
          <w:rFonts w:hint="eastAsia"/>
        </w:rPr>
        <w:t>[1.] 作为榜样的原因，对基督被钉十字架的活泼默想，是所有思想中最有力的，能使心与罪分离。</w:t>
      </w:r>
    </w:p>
    <w:p w14:paraId="706A170F">
      <w:pPr>
        <w:widowControl w:val="0"/>
        <w:numPr>
          <w:ilvl w:val="0"/>
          <w:numId w:val="0"/>
        </w:numPr>
        <w:jc w:val="both"/>
        <w:rPr>
          <w:rFonts w:hint="eastAsia"/>
        </w:rPr>
      </w:pPr>
      <w:r>
        <w:rPr>
          <w:rFonts w:hint="eastAsia"/>
        </w:rPr>
        <w:t>But [2.] besides this example, working as a moral cause, Christ is the effective natural cause of this death and life; for He is one with believers, and there is a real influence of His death and life into their souls.</w:t>
      </w:r>
    </w:p>
    <w:p w14:paraId="5BE89B69">
      <w:pPr>
        <w:widowControl w:val="0"/>
        <w:numPr>
          <w:ilvl w:val="0"/>
          <w:numId w:val="0"/>
        </w:numPr>
        <w:jc w:val="both"/>
        <w:rPr>
          <w:rFonts w:hint="eastAsia"/>
        </w:rPr>
      </w:pPr>
      <w:r>
        <w:rPr>
          <w:rFonts w:hint="eastAsia"/>
        </w:rPr>
        <w:t>但[2.] 除了这个榜样，作为道德原因作工之外，基督是这种死亡和生命的有效自然原因；因为祂与信徒为一，祂的死和生命，对他们的灵魂有真实的影响。</w:t>
      </w:r>
    </w:p>
    <w:p w14:paraId="2561AAA1">
      <w:pPr>
        <w:widowControl w:val="0"/>
        <w:numPr>
          <w:ilvl w:val="0"/>
          <w:numId w:val="0"/>
        </w:numPr>
        <w:jc w:val="both"/>
        <w:rPr>
          <w:rFonts w:hint="eastAsia"/>
        </w:rPr>
      </w:pPr>
      <w:r>
        <w:rPr>
          <w:rFonts w:hint="eastAsia"/>
        </w:rPr>
        <w:t>This mysterious union of Christ and believers, is that upon which both their justification and sanctification, the whole frame of their salvation and happiness, depend.</w:t>
      </w:r>
    </w:p>
    <w:p w14:paraId="354A1C8C">
      <w:pPr>
        <w:widowControl w:val="0"/>
        <w:numPr>
          <w:ilvl w:val="0"/>
          <w:numId w:val="0"/>
        </w:numPr>
        <w:jc w:val="both"/>
        <w:rPr>
          <w:rFonts w:hint="eastAsia"/>
        </w:rPr>
      </w:pPr>
      <w:r>
        <w:rPr>
          <w:rFonts w:hint="eastAsia"/>
        </w:rPr>
        <w:t>基督和信徒之间这种奥秘的联合，是他们的称义和成圣，他们救恩和幸福的整个架构，所依赖的。</w:t>
      </w:r>
    </w:p>
    <w:p w14:paraId="46B935E0">
      <w:pPr>
        <w:widowControl w:val="0"/>
        <w:numPr>
          <w:ilvl w:val="0"/>
          <w:numId w:val="0"/>
        </w:numPr>
        <w:jc w:val="both"/>
        <w:rPr>
          <w:rFonts w:hint="eastAsia"/>
        </w:rPr>
      </w:pPr>
      <w:r>
        <w:rPr>
          <w:rFonts w:hint="eastAsia"/>
        </w:rPr>
        <w:t>And in this particular view the Apostle still insists on it, speaking of Christ and believers as one in His death and resurrection, crucified with Him, dead with Him, buried with Him and risen with Him.185</w:t>
      </w:r>
    </w:p>
    <w:p w14:paraId="37D037ED">
      <w:pPr>
        <w:widowControl w:val="0"/>
        <w:numPr>
          <w:ilvl w:val="0"/>
          <w:numId w:val="0"/>
        </w:numPr>
        <w:jc w:val="both"/>
        <w:rPr>
          <w:rFonts w:hint="eastAsia"/>
        </w:rPr>
      </w:pPr>
      <w:r>
        <w:rPr>
          <w:rFonts w:hint="eastAsia"/>
        </w:rPr>
        <w:t>使徒仍旧坚持这一点，特别是在这个观点上，论到基督和信徒在祂的死和复活中为一，与祂同钉十字架，与祂同死，与祂同埋葬，与祂一同复活。185</w:t>
      </w:r>
    </w:p>
    <w:p w14:paraId="57F93FF7">
      <w:pPr>
        <w:widowControl w:val="0"/>
        <w:numPr>
          <w:ilvl w:val="0"/>
          <w:numId w:val="0"/>
        </w:numPr>
        <w:jc w:val="both"/>
        <w:rPr>
          <w:rFonts w:hint="eastAsia"/>
        </w:rPr>
      </w:pPr>
      <w:r>
        <w:rPr>
          <w:rFonts w:hint="eastAsia"/>
        </w:rPr>
        <w:t>Being arisen He applies His death to those He died for, and by it kills the life of sin in them, and so is avenged on it for its being the cause of His death: according to that expression of the Psalmist, Raise me up, that I may requite them.186</w:t>
      </w:r>
    </w:p>
    <w:p w14:paraId="0212610E">
      <w:pPr>
        <w:widowControl w:val="0"/>
        <w:numPr>
          <w:ilvl w:val="0"/>
          <w:numId w:val="0"/>
        </w:numPr>
        <w:jc w:val="both"/>
        <w:rPr>
          <w:rFonts w:hint="eastAsia"/>
        </w:rPr>
      </w:pPr>
      <w:r>
        <w:rPr>
          <w:rFonts w:hint="eastAsia"/>
        </w:rPr>
        <w:t>祂既已复活，就将祂的死应用到祂为之而死的人身上，并藉此杀死他们里面罪的生命，因此，祂就报复了罪，因罪是祂死的原因：正如诗篇所表达的，你把我扶起来，我好报答他们。186</w:t>
      </w:r>
    </w:p>
    <w:p w14:paraId="643249E0">
      <w:pPr>
        <w:widowControl w:val="0"/>
        <w:numPr>
          <w:ilvl w:val="0"/>
          <w:numId w:val="0"/>
        </w:numPr>
        <w:jc w:val="both"/>
        <w:rPr>
          <w:rFonts w:hint="eastAsia"/>
        </w:rPr>
      </w:pPr>
      <w:r>
        <w:rPr>
          <w:rFonts w:hint="eastAsia"/>
        </w:rPr>
        <w:t>Christ infuses, and then actuates and stirs up that faith and love in them, by which they are united to Him; and these work powerfully in producing this.</w:t>
      </w:r>
    </w:p>
    <w:p w14:paraId="2351E73B">
      <w:pPr>
        <w:widowControl w:val="0"/>
        <w:numPr>
          <w:ilvl w:val="0"/>
          <w:numId w:val="0"/>
        </w:numPr>
        <w:jc w:val="both"/>
        <w:rPr>
          <w:rFonts w:hint="eastAsia"/>
        </w:rPr>
      </w:pPr>
      <w:r>
        <w:rPr>
          <w:rFonts w:hint="eastAsia"/>
        </w:rPr>
        <w:t>基督注入，然后激发并搅动他们里面的那信和爱，藉此他们与祂联合；这些在产生这个上，有力地作工。</w:t>
      </w:r>
    </w:p>
    <w:p w14:paraId="581B0ABB">
      <w:pPr>
        <w:widowControl w:val="0"/>
        <w:numPr>
          <w:ilvl w:val="0"/>
          <w:numId w:val="0"/>
        </w:numPr>
        <w:jc w:val="both"/>
        <w:rPr>
          <w:rFonts w:hint="eastAsia"/>
        </w:rPr>
      </w:pPr>
    </w:p>
    <w:p w14:paraId="1CF146D1">
      <w:pPr>
        <w:widowControl w:val="0"/>
        <w:numPr>
          <w:ilvl w:val="0"/>
          <w:numId w:val="0"/>
        </w:numPr>
        <w:jc w:val="both"/>
        <w:rPr>
          <w:rFonts w:hint="eastAsia"/>
        </w:rPr>
      </w:pPr>
      <w:r>
        <w:rPr>
          <w:rFonts w:hint="eastAsia"/>
        </w:rPr>
        <w:t>[3.] Faith looks so steadfastly upon its suffering Savior, that, as they say, Intellectus fit illud quod intelligit—The mind becomes that which it contemplates.</w:t>
      </w:r>
    </w:p>
    <w:p w14:paraId="4ED220FD">
      <w:pPr>
        <w:widowControl w:val="0"/>
        <w:numPr>
          <w:ilvl w:val="0"/>
          <w:numId w:val="0"/>
        </w:numPr>
        <w:jc w:val="both"/>
        <w:rPr>
          <w:rFonts w:hint="eastAsia"/>
        </w:rPr>
      </w:pPr>
      <w:r>
        <w:rPr>
          <w:rFonts w:hint="eastAsia"/>
        </w:rPr>
        <w:t>[3.] 信心如此坚定地注视着它受苦的救主，以至于，如他们所说，Intellectus fit illud quod intelligit（拉丁文，意为思想成为其所默想之物）。</w:t>
      </w:r>
    </w:p>
    <w:p w14:paraId="7A4C338F">
      <w:pPr>
        <w:widowControl w:val="0"/>
        <w:numPr>
          <w:ilvl w:val="0"/>
          <w:numId w:val="0"/>
        </w:numPr>
        <w:jc w:val="both"/>
        <w:rPr>
          <w:rFonts w:hint="eastAsia"/>
        </w:rPr>
      </w:pPr>
      <w:r>
        <w:rPr>
          <w:rFonts w:hint="eastAsia"/>
        </w:rPr>
        <w:t>It makes the soul like Him, assimilates and conforms it to His death, as the Apostle speaks.187</w:t>
      </w:r>
    </w:p>
    <w:p w14:paraId="5B631647">
      <w:pPr>
        <w:widowControl w:val="0"/>
        <w:numPr>
          <w:ilvl w:val="0"/>
          <w:numId w:val="0"/>
        </w:numPr>
        <w:jc w:val="both"/>
        <w:rPr>
          <w:rFonts w:hint="eastAsia"/>
        </w:rPr>
      </w:pPr>
      <w:r>
        <w:rPr>
          <w:rFonts w:hint="eastAsia"/>
        </w:rPr>
        <w:t>它使灵魂像祂，同化并使其模成祂的死，如使徒所说。187</w:t>
      </w:r>
    </w:p>
    <w:p w14:paraId="6740A95E">
      <w:pPr>
        <w:widowControl w:val="0"/>
        <w:numPr>
          <w:ilvl w:val="0"/>
          <w:numId w:val="0"/>
        </w:numPr>
        <w:jc w:val="both"/>
        <w:rPr>
          <w:rFonts w:hint="eastAsia"/>
        </w:rPr>
      </w:pPr>
      <w:r>
        <w:rPr>
          <w:rFonts w:hint="eastAsia"/>
        </w:rPr>
        <w:t>That which some fabulously say of some of their saints, that they received the impression of the wounds of Christ in their body, is true, in a spiritual sense, of the soul of everyone who is indeed a saint and a believer; it takes the very print of His death, by beholding Him, and dies to sin; and then takes that of His rising again, and lives to righteousness.</w:t>
      </w:r>
    </w:p>
    <w:p w14:paraId="0C3804F6">
      <w:pPr>
        <w:widowControl w:val="0"/>
        <w:numPr>
          <w:ilvl w:val="0"/>
          <w:numId w:val="0"/>
        </w:numPr>
        <w:jc w:val="both"/>
        <w:rPr>
          <w:rFonts w:hint="eastAsia"/>
        </w:rPr>
      </w:pPr>
      <w:r>
        <w:rPr>
          <w:rFonts w:hint="eastAsia"/>
        </w:rPr>
        <w:t>有些人荒诞地论到他们的一些圣徒，说他们在身体里领受了基督伤口的印记，这在属灵的意义上，对每一个真正是圣徒和信徒的灵魂都是真的；它藉着观看祂，就取了祂死的印记，并向罪死；然后取祂复活的印记，并向义活。</w:t>
      </w:r>
    </w:p>
    <w:p w14:paraId="5A4429C6">
      <w:pPr>
        <w:widowControl w:val="0"/>
        <w:numPr>
          <w:ilvl w:val="0"/>
          <w:numId w:val="0"/>
        </w:numPr>
        <w:jc w:val="both"/>
        <w:rPr>
          <w:rFonts w:hint="eastAsia"/>
        </w:rPr>
      </w:pPr>
      <w:r>
        <w:rPr>
          <w:rFonts w:hint="eastAsia"/>
        </w:rPr>
        <w:t>As it applies it to justify, so to mortify, drawing virtue from it.</w:t>
      </w:r>
    </w:p>
    <w:p w14:paraId="45DEA61B">
      <w:pPr>
        <w:widowControl w:val="0"/>
        <w:numPr>
          <w:ilvl w:val="0"/>
          <w:numId w:val="0"/>
        </w:numPr>
        <w:jc w:val="both"/>
        <w:rPr>
          <w:rFonts w:hint="eastAsia"/>
        </w:rPr>
      </w:pPr>
      <w:r>
        <w:rPr>
          <w:rFonts w:hint="eastAsia"/>
        </w:rPr>
        <w:t>它既应用它来称义，也应用它来治死，从中汲取德能。</w:t>
      </w:r>
    </w:p>
    <w:p w14:paraId="50EB4626">
      <w:pPr>
        <w:widowControl w:val="0"/>
        <w:numPr>
          <w:ilvl w:val="0"/>
          <w:numId w:val="0"/>
        </w:numPr>
        <w:jc w:val="both"/>
        <w:rPr>
          <w:rFonts w:hint="eastAsia"/>
        </w:rPr>
      </w:pPr>
      <w:r>
        <w:rPr>
          <w:rFonts w:hint="eastAsia"/>
        </w:rPr>
        <w:t>Thus said one, "Christ aimed at this in all those sufferings which, with so much love, He went through; and shall I disappoint Him, and not serve His end?"</w:t>
      </w:r>
    </w:p>
    <w:p w14:paraId="18DB4E62">
      <w:pPr>
        <w:widowControl w:val="0"/>
        <w:numPr>
          <w:ilvl w:val="0"/>
          <w:numId w:val="0"/>
        </w:numPr>
        <w:jc w:val="both"/>
        <w:rPr>
          <w:rFonts w:hint="eastAsia"/>
        </w:rPr>
      </w:pPr>
      <w:r>
        <w:rPr>
          <w:rFonts w:hint="eastAsia"/>
        </w:rPr>
        <w:t>因此，有人说：“基督在祂以如此多的爱所经历的一切苦难中，都以此为目标；我岂能使祂失望，不服事祂的目的呢？”</w:t>
      </w:r>
    </w:p>
    <w:p w14:paraId="661D2047">
      <w:pPr>
        <w:widowControl w:val="0"/>
        <w:numPr>
          <w:ilvl w:val="0"/>
          <w:numId w:val="0"/>
        </w:numPr>
        <w:jc w:val="both"/>
        <w:rPr>
          <w:rFonts w:hint="eastAsia"/>
        </w:rPr>
      </w:pPr>
    </w:p>
    <w:p w14:paraId="7E31A926">
      <w:pPr>
        <w:widowControl w:val="0"/>
        <w:numPr>
          <w:ilvl w:val="0"/>
          <w:numId w:val="0"/>
        </w:numPr>
        <w:jc w:val="both"/>
        <w:rPr>
          <w:rFonts w:hint="eastAsia"/>
        </w:rPr>
      </w:pPr>
      <w:r>
        <w:rPr>
          <w:rFonts w:hint="eastAsia"/>
        </w:rPr>
        <w:t>[4.] The other powerful grace of love joins in this work with faith; for love desires nothing more than likeness and conformity: though it be a painful resemblance, so much the better and fitter to testify love.</w:t>
      </w:r>
    </w:p>
    <w:p w14:paraId="3C6C7238">
      <w:pPr>
        <w:widowControl w:val="0"/>
        <w:numPr>
          <w:ilvl w:val="0"/>
          <w:numId w:val="0"/>
        </w:numPr>
        <w:jc w:val="both"/>
        <w:rPr>
          <w:rFonts w:hint="eastAsia"/>
        </w:rPr>
      </w:pPr>
      <w:r>
        <w:rPr>
          <w:rFonts w:hint="eastAsia"/>
        </w:rPr>
        <w:t>[4.] 另一个有力的恩典，爱，与信一同参与这工作；因为爱最渴望的就是相似和一致：尽管是一种痛苦的相似，那却更好、更适合见证爱。</w:t>
      </w:r>
    </w:p>
    <w:p w14:paraId="7F528C02">
      <w:pPr>
        <w:widowControl w:val="0"/>
        <w:numPr>
          <w:ilvl w:val="0"/>
          <w:numId w:val="0"/>
        </w:numPr>
        <w:jc w:val="both"/>
        <w:rPr>
          <w:rFonts w:hint="eastAsia"/>
        </w:rPr>
      </w:pPr>
      <w:r>
        <w:rPr>
          <w:rFonts w:hint="eastAsia"/>
        </w:rPr>
        <w:t>Therefore it will have the soul die with Him who died for it, and the very same kind of death: I am crucified with Christ,188 says the great Apostle.</w:t>
      </w:r>
    </w:p>
    <w:p w14:paraId="056CD543">
      <w:pPr>
        <w:widowControl w:val="0"/>
        <w:numPr>
          <w:ilvl w:val="0"/>
          <w:numId w:val="0"/>
        </w:numPr>
        <w:jc w:val="both"/>
        <w:rPr>
          <w:rFonts w:hint="eastAsia"/>
        </w:rPr>
      </w:pPr>
      <w:r>
        <w:rPr>
          <w:rFonts w:hint="eastAsia"/>
        </w:rPr>
        <w:t>因此，它要灵魂与为之而死的那位同死，并且是同一种死：我已经与基督同钉十字架，188 伟大的使徒说。</w:t>
      </w:r>
    </w:p>
    <w:p w14:paraId="49570752">
      <w:pPr>
        <w:widowControl w:val="0"/>
        <w:numPr>
          <w:ilvl w:val="0"/>
          <w:numId w:val="0"/>
        </w:numPr>
        <w:jc w:val="both"/>
        <w:rPr>
          <w:rFonts w:hint="eastAsia"/>
        </w:rPr>
      </w:pPr>
      <w:r>
        <w:rPr>
          <w:rFonts w:hint="eastAsia"/>
        </w:rPr>
        <w:t>The love of Christ in the soul takes the very nails that fastened Him to the cross, and crucifies the soul to the world, and to sin.</w:t>
      </w:r>
    </w:p>
    <w:p w14:paraId="1569BD19">
      <w:pPr>
        <w:widowControl w:val="0"/>
        <w:numPr>
          <w:ilvl w:val="0"/>
          <w:numId w:val="0"/>
        </w:numPr>
        <w:jc w:val="both"/>
        <w:rPr>
          <w:rFonts w:hint="eastAsia"/>
        </w:rPr>
      </w:pPr>
      <w:r>
        <w:rPr>
          <w:rFonts w:hint="eastAsia"/>
        </w:rPr>
        <w:t>基督在灵魂中的爱，取了那将祂钉在十字架上的钉子，并将灵魂钉在十字架上，向世界，向罪。</w:t>
      </w:r>
    </w:p>
    <w:p w14:paraId="22B47C97">
      <w:pPr>
        <w:widowControl w:val="0"/>
        <w:numPr>
          <w:ilvl w:val="0"/>
          <w:numId w:val="0"/>
        </w:numPr>
        <w:jc w:val="both"/>
        <w:rPr>
          <w:rFonts w:hint="eastAsia"/>
        </w:rPr>
      </w:pPr>
      <w:r>
        <w:rPr>
          <w:rFonts w:hint="eastAsia"/>
        </w:rPr>
        <w:t>Love is strong as death, particularly in this.</w:t>
      </w:r>
    </w:p>
    <w:p w14:paraId="669BB333">
      <w:pPr>
        <w:widowControl w:val="0"/>
        <w:numPr>
          <w:ilvl w:val="0"/>
          <w:numId w:val="0"/>
        </w:numPr>
        <w:jc w:val="both"/>
        <w:rPr>
          <w:rFonts w:hint="eastAsia"/>
        </w:rPr>
      </w:pPr>
      <w:r>
        <w:rPr>
          <w:rFonts w:hint="eastAsia"/>
        </w:rPr>
        <w:t>爱如死之坚强，特别是在这一点上。</w:t>
      </w:r>
    </w:p>
    <w:p w14:paraId="1393080E">
      <w:pPr>
        <w:widowControl w:val="0"/>
        <w:numPr>
          <w:ilvl w:val="0"/>
          <w:numId w:val="0"/>
        </w:numPr>
        <w:jc w:val="both"/>
        <w:rPr>
          <w:rFonts w:hint="eastAsia"/>
        </w:rPr>
      </w:pPr>
      <w:r>
        <w:rPr>
          <w:rFonts w:hint="eastAsia"/>
        </w:rPr>
        <w:t>The strongest and liveliest body, when death seizes it, must yield, and that become motionless, which was so vigorous before: thus the soul that is most active and unwearied in sin, when this love seizes it, is killed to sin; and as death separates a man from his dearest friends and society, this love breaks all its ties and friendship with sin.</w:t>
      </w:r>
    </w:p>
    <w:p w14:paraId="722E8E9B">
      <w:pPr>
        <w:widowControl w:val="0"/>
        <w:numPr>
          <w:ilvl w:val="0"/>
          <w:numId w:val="0"/>
        </w:numPr>
        <w:jc w:val="both"/>
        <w:rPr>
          <w:rFonts w:hint="eastAsia"/>
        </w:rPr>
      </w:pPr>
      <w:r>
        <w:rPr>
          <w:rFonts w:hint="eastAsia"/>
        </w:rPr>
        <w:t>最强壮、最活泼的身体，当死亡抓住它时，也必须屈服，那先前如此有活力的，就变得不动了：同样，在罪中最活跃、最不疲倦的灵魂，当这爱抓住它时，就向罪死了；并且，如同死亡使人与他最亲爱的朋友和社会分离，这爱也断绝了它与罪的一切联系和友谊。</w:t>
      </w:r>
    </w:p>
    <w:p w14:paraId="7ABC3278">
      <w:pPr>
        <w:widowControl w:val="0"/>
        <w:numPr>
          <w:ilvl w:val="0"/>
          <w:numId w:val="0"/>
        </w:numPr>
        <w:jc w:val="both"/>
        <w:rPr>
          <w:rFonts w:hint="eastAsia"/>
        </w:rPr>
      </w:pPr>
      <w:r>
        <w:rPr>
          <w:rFonts w:hint="eastAsia"/>
        </w:rPr>
        <w:t>Generally, as Plato has it, love takes away one's living in one's self, and transfers it into the party loved: but the Divine love of Christ does it in the truest and highest manner.</w:t>
      </w:r>
    </w:p>
    <w:p w14:paraId="2D3B0DFD">
      <w:pPr>
        <w:widowControl w:val="0"/>
        <w:numPr>
          <w:ilvl w:val="0"/>
          <w:numId w:val="0"/>
        </w:numPr>
        <w:jc w:val="both"/>
        <w:rPr>
          <w:rFonts w:hint="eastAsia"/>
        </w:rPr>
      </w:pPr>
      <w:r>
        <w:rPr>
          <w:rFonts w:hint="eastAsia"/>
        </w:rPr>
        <w:t>总的来说，如柏拉图所说，爱夺去了一个人活在自己里面的生命，并将它转移到所爱的一方：但基督的神圣之爱，以最真实、最高尚的方式成就了这件事。</w:t>
      </w:r>
    </w:p>
    <w:p w14:paraId="4C584D4C">
      <w:pPr>
        <w:widowControl w:val="0"/>
        <w:numPr>
          <w:ilvl w:val="0"/>
          <w:numId w:val="0"/>
        </w:numPr>
        <w:jc w:val="both"/>
        <w:rPr>
          <w:rFonts w:hint="eastAsia"/>
        </w:rPr>
      </w:pPr>
    </w:p>
    <w:p w14:paraId="11F43B65">
      <w:pPr>
        <w:widowControl w:val="0"/>
        <w:numPr>
          <w:ilvl w:val="0"/>
          <w:numId w:val="0"/>
        </w:numPr>
        <w:jc w:val="both"/>
        <w:rPr>
          <w:rFonts w:hint="eastAsia"/>
        </w:rPr>
      </w:pPr>
      <w:r>
        <w:rPr>
          <w:rFonts w:hint="eastAsia"/>
        </w:rPr>
        <w:t>By whose stripes you were healed.] The misery of fallen man, and the mercy of his deliverance, are both of such a depth that no single expression, yea, no variety of expressions, added one to another, can reach their bottom.</w:t>
      </w:r>
    </w:p>
    <w:p w14:paraId="09961F82">
      <w:pPr>
        <w:widowControl w:val="0"/>
        <w:numPr>
          <w:ilvl w:val="0"/>
          <w:numId w:val="0"/>
        </w:numPr>
        <w:jc w:val="both"/>
        <w:rPr>
          <w:rFonts w:hint="eastAsia"/>
        </w:rPr>
      </w:pPr>
      <w:r>
        <w:rPr>
          <w:rFonts w:hint="eastAsia"/>
        </w:rPr>
        <w:t>因他受的鞭伤，你们便得了医治。] 堕落之人的悲惨，和他得救的怜悯，两者都如此之深，以至于没有任何单一的表达，是的，没有任何各种表达的叠加，能触及其底。</w:t>
      </w:r>
    </w:p>
    <w:p w14:paraId="636B14E3">
      <w:pPr>
        <w:widowControl w:val="0"/>
        <w:numPr>
          <w:ilvl w:val="0"/>
          <w:numId w:val="0"/>
        </w:numPr>
        <w:jc w:val="both"/>
        <w:rPr>
          <w:rFonts w:hint="eastAsia"/>
        </w:rPr>
      </w:pPr>
      <w:r>
        <w:rPr>
          <w:rFonts w:hint="eastAsia"/>
        </w:rPr>
        <w:t>Here we have some very significant ones.</w:t>
      </w:r>
    </w:p>
    <w:p w14:paraId="0CDF236E">
      <w:pPr>
        <w:widowControl w:val="0"/>
        <w:numPr>
          <w:ilvl w:val="0"/>
          <w:numId w:val="0"/>
        </w:numPr>
        <w:jc w:val="both"/>
        <w:rPr>
          <w:rFonts w:hint="eastAsia"/>
        </w:rPr>
      </w:pPr>
      <w:r>
        <w:rPr>
          <w:rFonts w:hint="eastAsia"/>
        </w:rPr>
        <w:t>这里我们有一些非常重要的表达。</w:t>
      </w:r>
    </w:p>
    <w:p w14:paraId="0F2313F3">
      <w:pPr>
        <w:widowControl w:val="0"/>
        <w:numPr>
          <w:ilvl w:val="0"/>
          <w:numId w:val="0"/>
        </w:numPr>
        <w:jc w:val="both"/>
        <w:rPr>
          <w:rFonts w:hint="eastAsia"/>
        </w:rPr>
      </w:pPr>
      <w:r>
        <w:rPr>
          <w:rFonts w:hint="eastAsia"/>
        </w:rPr>
        <w:t>1. The guiltiness of sin as an intolerable burden, pressing the soul and sinking it, and that transferred and laid on a stronger back: He bore.</w:t>
      </w:r>
    </w:p>
    <w:p w14:paraId="18593242">
      <w:pPr>
        <w:widowControl w:val="0"/>
        <w:numPr>
          <w:ilvl w:val="0"/>
          <w:numId w:val="0"/>
        </w:numPr>
        <w:jc w:val="both"/>
        <w:rPr>
          <w:rFonts w:hint="eastAsia"/>
        </w:rPr>
      </w:pPr>
      <w:r>
        <w:rPr>
          <w:rFonts w:hint="eastAsia"/>
        </w:rPr>
        <w:t>1. 罪的罪愆如同一个不能容忍的重担，压迫并沉没灵魂，那重担被转移并放在一个更强壮的背上：祂担当。</w:t>
      </w:r>
    </w:p>
    <w:p w14:paraId="00AFD72F">
      <w:pPr>
        <w:widowControl w:val="0"/>
        <w:numPr>
          <w:ilvl w:val="0"/>
          <w:numId w:val="0"/>
        </w:numPr>
        <w:jc w:val="both"/>
        <w:rPr>
          <w:rFonts w:hint="eastAsia"/>
        </w:rPr>
      </w:pPr>
      <w:r>
        <w:rPr>
          <w:rFonts w:hint="eastAsia"/>
        </w:rPr>
        <w:t>Then, 2. The same wretchedness, under the notion of a strange disease, by all other means incurable, healed by His stripes.</w:t>
      </w:r>
    </w:p>
    <w:p w14:paraId="10B44FF3">
      <w:pPr>
        <w:widowControl w:val="0"/>
        <w:numPr>
          <w:ilvl w:val="0"/>
          <w:numId w:val="0"/>
        </w:numPr>
        <w:jc w:val="both"/>
        <w:rPr>
          <w:rFonts w:hint="eastAsia"/>
        </w:rPr>
      </w:pPr>
      <w:r>
        <w:rPr>
          <w:rFonts w:hint="eastAsia"/>
        </w:rPr>
        <w:t>然后，2. 同样的悲惨，以一种奇异的疾病的概念出现，藉着所有其他方法都无法治愈，却因祂的鞭伤而得医治。</w:t>
      </w:r>
    </w:p>
    <w:p w14:paraId="707D4D6F">
      <w:pPr>
        <w:widowControl w:val="0"/>
        <w:numPr>
          <w:ilvl w:val="0"/>
          <w:numId w:val="0"/>
        </w:numPr>
        <w:jc w:val="both"/>
        <w:rPr>
          <w:rFonts w:hint="eastAsia"/>
        </w:rPr>
      </w:pPr>
      <w:r>
        <w:rPr>
          <w:rFonts w:hint="eastAsia"/>
        </w:rPr>
        <w:t>And, 3.</w:t>
      </w:r>
    </w:p>
    <w:p w14:paraId="437DF25E">
      <w:pPr>
        <w:widowControl w:val="0"/>
        <w:numPr>
          <w:ilvl w:val="0"/>
          <w:numId w:val="0"/>
        </w:numPr>
        <w:jc w:val="both"/>
        <w:rPr>
          <w:rFonts w:hint="eastAsia"/>
        </w:rPr>
      </w:pPr>
      <w:r>
        <w:rPr>
          <w:rFonts w:hint="eastAsia"/>
        </w:rPr>
        <w:t>并且，3.</w:t>
      </w:r>
    </w:p>
    <w:p w14:paraId="124C28C2">
      <w:pPr>
        <w:widowControl w:val="0"/>
        <w:numPr>
          <w:ilvl w:val="0"/>
          <w:numId w:val="0"/>
        </w:numPr>
        <w:jc w:val="both"/>
        <w:rPr>
          <w:rFonts w:hint="eastAsia"/>
        </w:rPr>
      </w:pPr>
    </w:p>
    <w:p w14:paraId="62856A3A">
      <w:pPr>
        <w:widowControl w:val="0"/>
        <w:numPr>
          <w:ilvl w:val="0"/>
          <w:numId w:val="0"/>
        </w:numPr>
        <w:jc w:val="both"/>
        <w:rPr>
          <w:rFonts w:hint="eastAsia"/>
        </w:rPr>
      </w:pPr>
      <w:r>
        <w:rPr>
          <w:rFonts w:hint="eastAsia"/>
        </w:rPr>
        <w:t>It is again represented by the forlorn condition of a sheep wandering, and our salvation to be found only in the love and wisdom of our great Shepherd.</w:t>
      </w:r>
    </w:p>
    <w:p w14:paraId="7117B6BF">
      <w:pPr>
        <w:widowControl w:val="0"/>
        <w:numPr>
          <w:ilvl w:val="0"/>
          <w:numId w:val="0"/>
        </w:numPr>
        <w:jc w:val="both"/>
        <w:rPr>
          <w:rFonts w:hint="eastAsia"/>
        </w:rPr>
      </w:pPr>
      <w:r>
        <w:rPr>
          <w:rFonts w:hint="eastAsia"/>
        </w:rPr>
        <w:t>它又被一个迷途羊的孤苦境况所代表，而我们的救恩只能在我们伟大牧者的爱和智慧中找到。</w:t>
      </w:r>
    </w:p>
    <w:p w14:paraId="61D61660">
      <w:pPr>
        <w:widowControl w:val="0"/>
        <w:numPr>
          <w:ilvl w:val="0"/>
          <w:numId w:val="0"/>
        </w:numPr>
        <w:jc w:val="both"/>
        <w:rPr>
          <w:rFonts w:hint="eastAsia"/>
        </w:rPr>
      </w:pPr>
      <w:r>
        <w:rPr>
          <w:rFonts w:hint="eastAsia"/>
        </w:rPr>
        <w:t>And all these are borrowed from that sweet and clear prophecy in the fifty-third chapter of Isaiah.</w:t>
      </w:r>
    </w:p>
    <w:p w14:paraId="04D894B3">
      <w:pPr>
        <w:widowControl w:val="0"/>
        <w:numPr>
          <w:ilvl w:val="0"/>
          <w:numId w:val="0"/>
        </w:numPr>
        <w:jc w:val="both"/>
        <w:rPr>
          <w:rFonts w:hint="eastAsia"/>
        </w:rPr>
      </w:pPr>
      <w:r>
        <w:rPr>
          <w:rFonts w:hint="eastAsia"/>
        </w:rPr>
        <w:t>所有这些，都是借自以赛亚书第五十三章那甘甜而清晰的预言。</w:t>
      </w:r>
    </w:p>
    <w:p w14:paraId="4A4742D5">
      <w:pPr>
        <w:widowControl w:val="0"/>
        <w:numPr>
          <w:ilvl w:val="0"/>
          <w:numId w:val="0"/>
        </w:numPr>
        <w:jc w:val="both"/>
        <w:rPr>
          <w:rFonts w:hint="eastAsia"/>
        </w:rPr>
      </w:pPr>
    </w:p>
    <w:p w14:paraId="2426D7B1">
      <w:pPr>
        <w:widowControl w:val="0"/>
        <w:numPr>
          <w:ilvl w:val="0"/>
          <w:numId w:val="0"/>
        </w:numPr>
        <w:jc w:val="both"/>
        <w:rPr>
          <w:rFonts w:hint="eastAsia"/>
        </w:rPr>
      </w:pPr>
      <w:r>
        <w:rPr>
          <w:rFonts w:hint="eastAsia"/>
        </w:rPr>
        <w:t>The polluted nature of man is none other than a bundle of desperate diseases: he is spiritually dead, as the Scriptures often teach.</w:t>
      </w:r>
    </w:p>
    <w:p w14:paraId="127E23D9">
      <w:pPr>
        <w:widowControl w:val="0"/>
        <w:numPr>
          <w:ilvl w:val="0"/>
          <w:numId w:val="0"/>
        </w:numPr>
        <w:jc w:val="both"/>
        <w:rPr>
          <w:rFonts w:hint="eastAsia"/>
        </w:rPr>
      </w:pPr>
      <w:r>
        <w:rPr>
          <w:rFonts w:hint="eastAsia"/>
        </w:rPr>
        <w:t>人污秽的本性，无非是一捆绝望的疾病：他是属灵上死的，如圣经常教导的。</w:t>
      </w:r>
    </w:p>
    <w:p w14:paraId="232498C1">
      <w:pPr>
        <w:widowControl w:val="0"/>
        <w:numPr>
          <w:ilvl w:val="0"/>
          <w:numId w:val="0"/>
        </w:numPr>
        <w:jc w:val="both"/>
        <w:rPr>
          <w:rFonts w:hint="eastAsia"/>
        </w:rPr>
      </w:pPr>
      <w:r>
        <w:rPr>
          <w:rFonts w:hint="eastAsia"/>
        </w:rPr>
        <w:t>Now this doesn't contradict, or at all lessen the matter; but only because this misery, justly called death, exists in a subject animated with a natural life, therefore, so considered, it may bear the name and sense of sickness, or wounds: and therefore it is a gross mistake,—they are as much out in their argument as in their conclusion, who would extract out of these expressions, any evidence that there are remains of spiritual life or good in our corrupted nature.</w:t>
      </w:r>
    </w:p>
    <w:p w14:paraId="2728DC61">
      <w:pPr>
        <w:widowControl w:val="0"/>
        <w:numPr>
          <w:ilvl w:val="0"/>
          <w:numId w:val="0"/>
        </w:numPr>
        <w:jc w:val="both"/>
        <w:rPr>
          <w:rFonts w:hint="eastAsia"/>
        </w:rPr>
      </w:pPr>
      <w:r>
        <w:rPr>
          <w:rFonts w:hint="eastAsia"/>
        </w:rPr>
        <w:t>现在，这并不矛盾，也丝毫没有减轻这件事；只是因为这种悲惨，被公义地称为死亡，存在于一个有自然生命的 subject 中，因此，如此看来，它可以带有疾病或伤口的名字和意义：因此，这是一个严重的错误——那些想从这些表达中，提取出任何证据，证明在我们败坏的本性中，还有属灵生命或良善的残余的人，他们在他们的论证上，和他们的结论上，都同样错了。</w:t>
      </w:r>
    </w:p>
    <w:p w14:paraId="59C2AF7F">
      <w:pPr>
        <w:widowControl w:val="0"/>
        <w:numPr>
          <w:ilvl w:val="0"/>
          <w:numId w:val="0"/>
        </w:numPr>
        <w:jc w:val="both"/>
        <w:rPr>
          <w:rFonts w:hint="eastAsia"/>
        </w:rPr>
      </w:pPr>
      <w:r>
        <w:rPr>
          <w:rFonts w:hint="eastAsia"/>
        </w:rPr>
        <w:t>But they are not worthy the contest, though vain heads think to argue themselves into life, and are seeking the life, by logic, in miserable nature, that they should seek, by faith, in Jesus Christ, namely, in these His stripes by which we are healed.</w:t>
      </w:r>
    </w:p>
    <w:p w14:paraId="39867A0B">
      <w:pPr>
        <w:widowControl w:val="0"/>
        <w:numPr>
          <w:ilvl w:val="0"/>
          <w:numId w:val="0"/>
        </w:numPr>
        <w:jc w:val="both"/>
        <w:rPr>
          <w:rFonts w:hint="eastAsia"/>
        </w:rPr>
      </w:pPr>
      <w:r>
        <w:rPr>
          <w:rFonts w:hint="eastAsia"/>
        </w:rPr>
        <w:t>但他们不值得争辩，尽管虚荣的头脑想用逻辑为自己争得生命，并在悲惨的本性中，用逻辑寻求生命，而他们本应藉着信，在耶稣基督里寻求生命，即在这些使我们得医治的祂的鞭伤中。</w:t>
      </w:r>
    </w:p>
    <w:p w14:paraId="1313AFA5">
      <w:pPr>
        <w:widowControl w:val="0"/>
        <w:numPr>
          <w:ilvl w:val="0"/>
          <w:numId w:val="0"/>
        </w:numPr>
        <w:jc w:val="both"/>
        <w:rPr>
          <w:rFonts w:hint="eastAsia"/>
        </w:rPr>
      </w:pPr>
    </w:p>
    <w:p w14:paraId="58B20093">
      <w:pPr>
        <w:widowControl w:val="0"/>
        <w:numPr>
          <w:ilvl w:val="0"/>
          <w:numId w:val="0"/>
        </w:numPr>
        <w:jc w:val="both"/>
        <w:rPr>
          <w:rFonts w:hint="eastAsia"/>
        </w:rPr>
      </w:pPr>
      <w:r>
        <w:rPr>
          <w:rFonts w:hint="eastAsia"/>
        </w:rPr>
        <w:t>It would be a large task to name our spiritual maladies; how much more to unfold their various natures!</w:t>
      </w:r>
    </w:p>
    <w:p w14:paraId="08391F35">
      <w:pPr>
        <w:widowControl w:val="0"/>
        <w:numPr>
          <w:ilvl w:val="0"/>
          <w:numId w:val="0"/>
        </w:numPr>
        <w:jc w:val="both"/>
        <w:rPr>
          <w:rFonts w:hint="eastAsia"/>
        </w:rPr>
      </w:pPr>
      <w:r>
        <w:rPr>
          <w:rFonts w:hint="eastAsia"/>
        </w:rPr>
        <w:t>要列举我们属灵的疾病，将是一项浩大的任务；要展开它们各种的性质，就更不用说了！</w:t>
      </w:r>
    </w:p>
    <w:p w14:paraId="7950CA0E">
      <w:pPr>
        <w:widowControl w:val="0"/>
        <w:numPr>
          <w:ilvl w:val="0"/>
          <w:numId w:val="0"/>
        </w:numPr>
        <w:jc w:val="both"/>
        <w:rPr>
          <w:rFonts w:hint="eastAsia"/>
        </w:rPr>
      </w:pPr>
      <w:r>
        <w:rPr>
          <w:rFonts w:hint="eastAsia"/>
        </w:rPr>
        <w:t>Such a multitude of corrupt false principles in the mind, which, as gangrene, spread themselves through the soul, and defile the whole man; that total gross blindness and unbelief in spiritual things, and that stone of the heart, hardness and impenitence; lethargies of senselessness and security; and then, (for there are such complications of spiritual diseases in us, as in natural, are altogether impossible,) such burning fevers of inordinate affections and desires, of lust, and malice, and envy, such racking and tormenting cares of covetousness, and feeding on earth and ashes,189 (as the Prophet speaks in another case,) according to the depraved appetite that accompanies some diseases; such tumours of pride and self-conceit, that break forth, as filthy blotches, in men's words and behavior with one another!</w:t>
      </w:r>
    </w:p>
    <w:p w14:paraId="665BCCBD">
      <w:pPr>
        <w:widowControl w:val="0"/>
        <w:numPr>
          <w:ilvl w:val="0"/>
          <w:numId w:val="0"/>
        </w:numPr>
        <w:jc w:val="both"/>
        <w:rPr>
          <w:rFonts w:hint="eastAsia"/>
        </w:rPr>
      </w:pPr>
      <w:r>
        <w:rPr>
          <w:rFonts w:hint="eastAsia"/>
        </w:rPr>
        <w:t>心智中有如此众多的败坏虚假的原则，它们如同坏疽，蔓延到整个灵魂，并玷污全人；那在属灵事物上全然粗鄙的瞎眼和不信，以及那石心，即硬心和不悔改；麻木和安逸的昏睡；然后，（因为在我们里面有如此复杂的属灵疾病，这在自然界是完全不可能的）如此燃烧的无节制的情感和欲望，情欲、恶意和嫉妒的热病，如此折磨和痛苦的贪婪的忧虑，并吃土吃灰，189 （如先知在另一事上所说）照着某些疾病所伴随的败坏胃口；如此的骄傲和自负的肿块，在人彼此的言语和行为中，如同污秽的斑点爆发出来！</w:t>
      </w:r>
    </w:p>
    <w:p w14:paraId="0B500F6D">
      <w:pPr>
        <w:widowControl w:val="0"/>
        <w:numPr>
          <w:ilvl w:val="0"/>
          <w:numId w:val="0"/>
        </w:numPr>
        <w:jc w:val="both"/>
        <w:rPr>
          <w:rFonts w:hint="eastAsia"/>
        </w:rPr>
      </w:pPr>
      <w:r>
        <w:rPr>
          <w:rFonts w:hint="eastAsia"/>
        </w:rPr>
        <w:t>In a word, what a strange disorder must be in the natural soul, by the frequent interchanges and fight of contrary passions within it!</w:t>
      </w:r>
    </w:p>
    <w:p w14:paraId="4BFF7A27">
      <w:pPr>
        <w:widowControl w:val="0"/>
        <w:numPr>
          <w:ilvl w:val="0"/>
          <w:numId w:val="0"/>
        </w:numPr>
        <w:jc w:val="both"/>
        <w:rPr>
          <w:rFonts w:hint="eastAsia"/>
        </w:rPr>
      </w:pPr>
      <w:r>
        <w:rPr>
          <w:rFonts w:hint="eastAsia"/>
        </w:rPr>
        <w:t>总之，在自然灵魂中，因其内部相反激情频繁的交替和争斗，必有何等奇怪的混乱！</w:t>
      </w:r>
    </w:p>
    <w:p w14:paraId="1CE19079">
      <w:pPr>
        <w:widowControl w:val="0"/>
        <w:numPr>
          <w:ilvl w:val="0"/>
          <w:numId w:val="0"/>
        </w:numPr>
        <w:jc w:val="both"/>
        <w:rPr>
          <w:rFonts w:hint="eastAsia"/>
        </w:rPr>
      </w:pPr>
      <w:r>
        <w:rPr>
          <w:rFonts w:hint="eastAsia"/>
        </w:rPr>
        <w:t>And, besides all these, how many deadly wounds do we receive from without, by the temptations of Satan and the world!</w:t>
      </w:r>
    </w:p>
    <w:p w14:paraId="18259BB4">
      <w:pPr>
        <w:widowControl w:val="0"/>
        <w:numPr>
          <w:ilvl w:val="0"/>
          <w:numId w:val="0"/>
        </w:numPr>
        <w:jc w:val="both"/>
        <w:rPr>
          <w:rFonts w:hint="eastAsia"/>
        </w:rPr>
      </w:pPr>
      <w:r>
        <w:rPr>
          <w:rFonts w:hint="eastAsia"/>
        </w:rPr>
        <w:t>并且，除了所有这些，我们从外面，藉着撒旦和世界的试探，又受了多少致命的伤！</w:t>
      </w:r>
    </w:p>
    <w:p w14:paraId="62BFD2F7">
      <w:pPr>
        <w:widowControl w:val="0"/>
        <w:numPr>
          <w:ilvl w:val="0"/>
          <w:numId w:val="0"/>
        </w:numPr>
        <w:jc w:val="both"/>
        <w:rPr>
          <w:rFonts w:hint="eastAsia"/>
        </w:rPr>
      </w:pPr>
      <w:r>
        <w:rPr>
          <w:rFonts w:hint="eastAsia"/>
        </w:rPr>
        <w:t>We entertain them, and by the weapons with which they furnish us, we willingly wound ourselves; as the Apostle says, Those who will be rich fall into temptation and a snare, and into many foolish and hurtful lusts, and pierce themselves through with many sorrows.190</w:t>
      </w:r>
    </w:p>
    <w:p w14:paraId="14A4AD13">
      <w:pPr>
        <w:widowControl w:val="0"/>
        <w:numPr>
          <w:ilvl w:val="0"/>
          <w:numId w:val="0"/>
        </w:numPr>
        <w:jc w:val="both"/>
        <w:rPr>
          <w:rFonts w:hint="eastAsia"/>
        </w:rPr>
      </w:pPr>
      <w:r>
        <w:rPr>
          <w:rFonts w:hint="eastAsia"/>
        </w:rPr>
        <w:t>我们款待它们，并用它们所供给我们的武器，甘愿伤害自己；如使徒所说，那些想要发财的人，就陷在迷惑、落在网罗和许多无知有害的私欲里，用许多愁苦把自己刺透了。190</w:t>
      </w:r>
    </w:p>
    <w:p w14:paraId="3C9C5408">
      <w:pPr>
        <w:widowControl w:val="0"/>
        <w:numPr>
          <w:ilvl w:val="0"/>
          <w:numId w:val="0"/>
        </w:numPr>
        <w:jc w:val="both"/>
        <w:rPr>
          <w:rFonts w:hint="eastAsia"/>
        </w:rPr>
      </w:pPr>
    </w:p>
    <w:p w14:paraId="31D66767">
      <w:pPr>
        <w:widowControl w:val="0"/>
        <w:numPr>
          <w:ilvl w:val="0"/>
          <w:numId w:val="0"/>
        </w:numPr>
        <w:jc w:val="both"/>
        <w:rPr>
          <w:rFonts w:hint="eastAsia"/>
        </w:rPr>
      </w:pPr>
      <w:r>
        <w:rPr>
          <w:rFonts w:hint="eastAsia"/>
        </w:rPr>
        <w:t>If we could see it, no infirmary or hospital was ever so full of loathsome and miserable spectacles, as in a spiritual sense, our wretched nature is in any one of us apart—how much more when multitudes of us meet together?</w:t>
      </w:r>
    </w:p>
    <w:p w14:paraId="7C88FA56">
      <w:pPr>
        <w:widowControl w:val="0"/>
        <w:numPr>
          <w:ilvl w:val="0"/>
          <w:numId w:val="0"/>
        </w:numPr>
        <w:jc w:val="both"/>
        <w:rPr>
          <w:rFonts w:hint="eastAsia"/>
        </w:rPr>
      </w:pPr>
      <w:r>
        <w:rPr>
          <w:rFonts w:hint="eastAsia"/>
        </w:rPr>
        <w:t>如果我们能看见它，没有哪个诊所或医院，曾像我们悲惨的本性，在属灵的意义上，在我们每个人身上单独地，充满了如此可憎和悲惨的景象——更何况当我们许多人聚集在一起时呢？</w:t>
      </w:r>
    </w:p>
    <w:p w14:paraId="173BF703">
      <w:pPr>
        <w:widowControl w:val="0"/>
        <w:numPr>
          <w:ilvl w:val="0"/>
          <w:numId w:val="0"/>
        </w:numPr>
        <w:jc w:val="both"/>
        <w:rPr>
          <w:rFonts w:hint="eastAsia"/>
        </w:rPr>
      </w:pPr>
      <w:r>
        <w:rPr>
          <w:rFonts w:hint="eastAsia"/>
        </w:rPr>
        <w:t>But our evils are hidden from us, and we perish miserably in a dream of happiness.</w:t>
      </w:r>
    </w:p>
    <w:p w14:paraId="2A6683C0">
      <w:pPr>
        <w:widowControl w:val="0"/>
        <w:numPr>
          <w:ilvl w:val="0"/>
          <w:numId w:val="0"/>
        </w:numPr>
        <w:jc w:val="both"/>
        <w:rPr>
          <w:rFonts w:hint="eastAsia"/>
        </w:rPr>
      </w:pPr>
      <w:r>
        <w:rPr>
          <w:rFonts w:hint="eastAsia"/>
        </w:rPr>
        <w:t>但我们的邪恶被我们隐藏起来，我们在幸福的梦中悲惨地灭亡。</w:t>
      </w:r>
    </w:p>
    <w:p w14:paraId="5FF0C2A2">
      <w:pPr>
        <w:widowControl w:val="0"/>
        <w:numPr>
          <w:ilvl w:val="0"/>
          <w:numId w:val="0"/>
        </w:numPr>
        <w:jc w:val="both"/>
        <w:rPr>
          <w:rFonts w:hint="eastAsia"/>
        </w:rPr>
      </w:pPr>
      <w:r>
        <w:rPr>
          <w:rFonts w:hint="eastAsia"/>
        </w:rPr>
        <w:t>This makes up and completes our wretchedness, that we feel it not with our other diseases; and this makes it worse still.</w:t>
      </w:r>
    </w:p>
    <w:p w14:paraId="49720548">
      <w:pPr>
        <w:widowControl w:val="0"/>
        <w:numPr>
          <w:ilvl w:val="0"/>
          <w:numId w:val="0"/>
        </w:numPr>
        <w:jc w:val="both"/>
        <w:rPr>
          <w:rFonts w:hint="eastAsia"/>
        </w:rPr>
      </w:pPr>
      <w:r>
        <w:rPr>
          <w:rFonts w:hint="eastAsia"/>
        </w:rPr>
        <w:t>这构成并完成了我们的悲惨，即我们不像感受其他疾病那样，感受它；这使它更糟。</w:t>
      </w:r>
    </w:p>
    <w:p w14:paraId="3A21BA83">
      <w:pPr>
        <w:widowControl w:val="0"/>
        <w:numPr>
          <w:ilvl w:val="0"/>
          <w:numId w:val="0"/>
        </w:numPr>
        <w:jc w:val="both"/>
        <w:rPr>
          <w:rFonts w:hint="eastAsia"/>
        </w:rPr>
      </w:pPr>
      <w:r>
        <w:rPr>
          <w:rFonts w:hint="eastAsia"/>
        </w:rPr>
        <w:t>This was the Church's disease,191 You say, I am rich,—and know not that you are wretched, and miserable, and poor, &amp;c.</w:t>
      </w:r>
    </w:p>
    <w:p w14:paraId="40F2321F">
      <w:pPr>
        <w:widowControl w:val="0"/>
        <w:numPr>
          <w:ilvl w:val="0"/>
          <w:numId w:val="0"/>
        </w:numPr>
        <w:jc w:val="both"/>
        <w:rPr>
          <w:rFonts w:hint="eastAsia"/>
        </w:rPr>
      </w:pPr>
      <w:r>
        <w:rPr>
          <w:rFonts w:hint="eastAsia"/>
        </w:rPr>
        <w:t>这就是教会的疾病，191 你说，我是富足，——却不知道你是那困苦、可怜、贫穷、瞎眼、赤身的。</w:t>
      </w:r>
    </w:p>
    <w:p w14:paraId="07AD2A68">
      <w:pPr>
        <w:widowControl w:val="0"/>
        <w:numPr>
          <w:ilvl w:val="0"/>
          <w:numId w:val="0"/>
        </w:numPr>
        <w:jc w:val="both"/>
        <w:rPr>
          <w:rFonts w:hint="eastAsia"/>
        </w:rPr>
      </w:pPr>
      <w:r>
        <w:rPr>
          <w:rFonts w:hint="eastAsia"/>
        </w:rPr>
        <w:t>We are usually full of complaints of trifling griefs which are of little importance, and don't think about, or feel our dangerous maladies; as he who showed a physician his sore finger, but the physician told him taht he had more need to think on the cure of a dangerous imposthume (abscess) within him, which he perceived by looking at him, though himself did not feel it.</w:t>
      </w:r>
    </w:p>
    <w:p w14:paraId="5DF1F9CE">
      <w:pPr>
        <w:widowControl w:val="0"/>
        <w:numPr>
          <w:ilvl w:val="0"/>
          <w:numId w:val="0"/>
        </w:numPr>
        <w:jc w:val="both"/>
        <w:rPr>
          <w:rFonts w:hint="eastAsia"/>
        </w:rPr>
      </w:pPr>
      <w:r>
        <w:rPr>
          <w:rFonts w:hint="eastAsia"/>
        </w:rPr>
        <w:t>我们通常充满了对微不足道、不重要的悲伤的抱怨，而不思想或感受我们危险的疾病；如同那人给医生看他疼痛的手指，但医生告诉他，他更需要思想治愈他体内一个危险的脓肿，医生看他一眼就察觉到了，尽管他自己没有感觉到。</w:t>
      </w:r>
    </w:p>
    <w:p w14:paraId="63399D69">
      <w:pPr>
        <w:widowControl w:val="0"/>
        <w:numPr>
          <w:ilvl w:val="0"/>
          <w:numId w:val="0"/>
        </w:numPr>
        <w:jc w:val="both"/>
        <w:rPr>
          <w:rFonts w:hint="eastAsia"/>
        </w:rPr>
      </w:pPr>
    </w:p>
    <w:p w14:paraId="2F1279D7">
      <w:pPr>
        <w:widowControl w:val="0"/>
        <w:numPr>
          <w:ilvl w:val="0"/>
          <w:numId w:val="0"/>
        </w:numPr>
        <w:jc w:val="both"/>
        <w:rPr>
          <w:rFonts w:hint="eastAsia"/>
        </w:rPr>
      </w:pPr>
      <w:r>
        <w:rPr>
          <w:rFonts w:hint="eastAsia"/>
        </w:rPr>
        <w:t>In dangerous maladies or wounds, there are these evils: a tendency to death, and with that, the apprehension of the terror and fear of it, and the present distemper of the body.</w:t>
      </w:r>
    </w:p>
    <w:p w14:paraId="79494684">
      <w:pPr>
        <w:widowControl w:val="0"/>
        <w:numPr>
          <w:ilvl w:val="0"/>
          <w:numId w:val="0"/>
        </w:numPr>
        <w:jc w:val="both"/>
        <w:rPr>
          <w:rFonts w:hint="eastAsia"/>
        </w:rPr>
      </w:pPr>
      <w:r>
        <w:rPr>
          <w:rFonts w:hint="eastAsia"/>
        </w:rPr>
        <w:t>在危险的疾病或伤口中，有这些邪恶：一种趋向死亡的倾向，并随之而来，对死亡的恐怖和恐惧的领会，以及身体当下的不适。</w:t>
      </w:r>
    </w:p>
    <w:p w14:paraId="59A6A93C">
      <w:pPr>
        <w:widowControl w:val="0"/>
        <w:numPr>
          <w:ilvl w:val="0"/>
          <w:numId w:val="0"/>
        </w:numPr>
        <w:jc w:val="both"/>
        <w:rPr>
          <w:rFonts w:hint="eastAsia"/>
        </w:rPr>
      </w:pPr>
      <w:r>
        <w:rPr>
          <w:rFonts w:hint="eastAsia"/>
        </w:rPr>
        <w:t>So, there are in sin, 1. The guiltiness of sin binding over the soul to death, the most frightful, eternal death; 2. The terror of conscience in the apprehension of that death, or the wrath that is the consequence and end of sin; 3. The raging and prevailing power of sin, which is the ill habitude and distemper of the soul.</w:t>
      </w:r>
    </w:p>
    <w:p w14:paraId="384B8704">
      <w:pPr>
        <w:widowControl w:val="0"/>
        <w:numPr>
          <w:ilvl w:val="0"/>
          <w:numId w:val="0"/>
        </w:numPr>
        <w:jc w:val="both"/>
        <w:rPr>
          <w:rFonts w:hint="eastAsia"/>
        </w:rPr>
      </w:pPr>
      <w:r>
        <w:rPr>
          <w:rFonts w:hint="eastAsia"/>
        </w:rPr>
        <w:t>所以，在罪中有：1. 罪的罪愆将灵魂捆绑到死亡，最可怕的、永恒的死亡；2. 在领会那死亡，或罪的后果和结局的烈怒时，良心的恐怖；3. 罪的狂暴和得胜的能力，那是灵魂不良的习性和不适。</w:t>
      </w:r>
    </w:p>
    <w:p w14:paraId="52F7B31F">
      <w:pPr>
        <w:widowControl w:val="0"/>
        <w:numPr>
          <w:ilvl w:val="0"/>
          <w:numId w:val="0"/>
        </w:numPr>
        <w:jc w:val="both"/>
        <w:rPr>
          <w:rFonts w:hint="eastAsia"/>
        </w:rPr>
      </w:pPr>
      <w:r>
        <w:rPr>
          <w:rFonts w:hint="eastAsia"/>
        </w:rPr>
        <w:t>But these stripes, and the blood that issued from them, are a sound cure.</w:t>
      </w:r>
    </w:p>
    <w:p w14:paraId="600E69D2">
      <w:pPr>
        <w:widowControl w:val="0"/>
        <w:numPr>
          <w:ilvl w:val="0"/>
          <w:numId w:val="0"/>
        </w:numPr>
        <w:jc w:val="both"/>
        <w:rPr>
          <w:rFonts w:hint="eastAsia"/>
        </w:rPr>
      </w:pPr>
      <w:r>
        <w:rPr>
          <w:rFonts w:hint="eastAsia"/>
        </w:rPr>
        <w:t>但这些鞭伤，和从其中流出的血，是一种健全的医治。</w:t>
      </w:r>
    </w:p>
    <w:p w14:paraId="24B9F254">
      <w:pPr>
        <w:widowControl w:val="0"/>
        <w:numPr>
          <w:ilvl w:val="0"/>
          <w:numId w:val="0"/>
        </w:numPr>
        <w:jc w:val="both"/>
        <w:rPr>
          <w:rFonts w:hint="eastAsia"/>
        </w:rPr>
      </w:pPr>
      <w:r>
        <w:rPr>
          <w:rFonts w:hint="eastAsia"/>
        </w:rPr>
        <w:t>Applied to the soul, they take away the guiltiness of sin, and death deserved, and free us from our engagement to the everlasting scourgings and lashes of the wrath of God; and they are likewise the only cure for the present terrors and pangs of conscience, arising from the sense of that wrath, and sentence of death upon the soul.</w:t>
      </w:r>
    </w:p>
    <w:p w14:paraId="39DB04BA">
      <w:pPr>
        <w:widowControl w:val="0"/>
        <w:numPr>
          <w:ilvl w:val="0"/>
          <w:numId w:val="0"/>
        </w:numPr>
        <w:jc w:val="both"/>
        <w:rPr>
          <w:rFonts w:hint="eastAsia"/>
        </w:rPr>
      </w:pPr>
      <w:r>
        <w:rPr>
          <w:rFonts w:hint="eastAsia"/>
        </w:rPr>
        <w:t>应用到灵魂上，它们除去罪的罪愆，和应得的死亡，并使我们脱离对神烈怒永恒的鞭打和鞭笞的承担；它们也同样是唯一能治愈良心当下因感受那烈怒和灵魂上死亡的判决而产生的恐怖和痛苦。</w:t>
      </w:r>
    </w:p>
    <w:p w14:paraId="5CC1FD2B">
      <w:pPr>
        <w:widowControl w:val="0"/>
        <w:numPr>
          <w:ilvl w:val="0"/>
          <w:numId w:val="0"/>
        </w:numPr>
        <w:jc w:val="both"/>
        <w:rPr>
          <w:rFonts w:hint="eastAsia"/>
        </w:rPr>
      </w:pPr>
      <w:r>
        <w:rPr>
          <w:rFonts w:hint="eastAsia"/>
        </w:rPr>
        <w:t>Our iniquities which met on Him, laid open to the rod His back which in itself was free.</w:t>
      </w:r>
    </w:p>
    <w:p w14:paraId="23B67617">
      <w:pPr>
        <w:widowControl w:val="0"/>
        <w:numPr>
          <w:ilvl w:val="0"/>
          <w:numId w:val="0"/>
        </w:numPr>
        <w:jc w:val="both"/>
        <w:rPr>
          <w:rFonts w:hint="eastAsia"/>
        </w:rPr>
      </w:pPr>
      <w:r>
        <w:rPr>
          <w:rFonts w:hint="eastAsia"/>
        </w:rPr>
        <w:t>我们的罪孽汇集在祂身上，使祂那本是自由的背，暴露在杖下。</w:t>
      </w:r>
    </w:p>
    <w:p w14:paraId="66CD72E2">
      <w:pPr>
        <w:widowControl w:val="0"/>
        <w:numPr>
          <w:ilvl w:val="0"/>
          <w:numId w:val="0"/>
        </w:numPr>
        <w:jc w:val="both"/>
        <w:rPr>
          <w:rFonts w:hint="eastAsia"/>
        </w:rPr>
      </w:pPr>
      <w:r>
        <w:rPr>
          <w:rFonts w:hint="eastAsia"/>
        </w:rPr>
        <w:t>Those hands that never worked iniquity, and those feet that never departed from the way of righteousness, yet, for our works and wanderings, were pierced; and that tongue dropped with vinegar and gall on the cross, which never spoke a guileful or sinful word.</w:t>
      </w:r>
    </w:p>
    <w:p w14:paraId="450909EA">
      <w:pPr>
        <w:widowControl w:val="0"/>
        <w:numPr>
          <w:ilvl w:val="0"/>
          <w:numId w:val="0"/>
        </w:numPr>
        <w:jc w:val="both"/>
        <w:rPr>
          <w:rFonts w:hint="eastAsia"/>
        </w:rPr>
      </w:pPr>
      <w:r>
        <w:rPr>
          <w:rFonts w:hint="eastAsia"/>
        </w:rPr>
        <w:t>那双手从未作过恶，那双脚从未偏离义路，然而，为我们的作为和迷途，被刺穿；那舌头，在十字架上滴着醋和胆汁，从未说过一句诡诈或有罪的话。</w:t>
      </w:r>
    </w:p>
    <w:p w14:paraId="1FED82AD">
      <w:pPr>
        <w:widowControl w:val="0"/>
        <w:numPr>
          <w:ilvl w:val="0"/>
          <w:numId w:val="0"/>
        </w:numPr>
        <w:jc w:val="both"/>
        <w:rPr>
          <w:rFonts w:hint="eastAsia"/>
        </w:rPr>
      </w:pPr>
      <w:r>
        <w:rPr>
          <w:rFonts w:hint="eastAsia"/>
        </w:rPr>
        <w:t>The blood of those stripes is the balm issuing from that Tree of Life so pierced, which alone can give ease to the conscience, and heal the wounds of it: they deliver from the power of sin, working by their influence a loathing of sin, which was the cause of them; they cleanse out the vicious humors of our corrupt nature, by opening that issue of repentance; They shall look on Him, and mourn over Him whom they have pierced.192</w:t>
      </w:r>
    </w:p>
    <w:p w14:paraId="1AAB33C6">
      <w:pPr>
        <w:widowControl w:val="0"/>
        <w:numPr>
          <w:ilvl w:val="0"/>
          <w:numId w:val="0"/>
        </w:numPr>
        <w:jc w:val="both"/>
        <w:rPr>
          <w:rFonts w:hint="eastAsia"/>
        </w:rPr>
      </w:pPr>
      <w:r>
        <w:rPr>
          <w:rFonts w:hint="eastAsia"/>
        </w:rPr>
        <w:t>那些鞭伤的血，是那被如此刺穿的生命树所流出的香膏，唯独它能使良心得安息，并医治它的伤口：它们藉着其影响，产生对罪的厌恶，罪是它们的原因，从而使我们脱离罪的权势；它们藉着打开悔改的出口，洁净我们败坏本性的恶液；他们必仰望我，就是他们所扎的，必为我悲哀。192</w:t>
      </w:r>
    </w:p>
    <w:p w14:paraId="1021A5D8">
      <w:pPr>
        <w:widowControl w:val="0"/>
        <w:numPr>
          <w:ilvl w:val="0"/>
          <w:numId w:val="0"/>
        </w:numPr>
        <w:jc w:val="both"/>
        <w:rPr>
          <w:rFonts w:hint="eastAsia"/>
        </w:rPr>
      </w:pPr>
    </w:p>
    <w:p w14:paraId="6E3AC942">
      <w:pPr>
        <w:widowControl w:val="0"/>
        <w:numPr>
          <w:ilvl w:val="0"/>
          <w:numId w:val="0"/>
        </w:numPr>
        <w:jc w:val="both"/>
        <w:rPr>
          <w:rFonts w:hint="eastAsia"/>
        </w:rPr>
      </w:pPr>
      <w:r>
        <w:rPr>
          <w:rFonts w:hint="eastAsia"/>
        </w:rPr>
        <w:t>Now, in order for it to cure, it must be applied; it is the only remedy; but, in order to heal, it must be received.</w:t>
      </w:r>
    </w:p>
    <w:p w14:paraId="26F642D9">
      <w:pPr>
        <w:widowControl w:val="0"/>
        <w:numPr>
          <w:ilvl w:val="0"/>
          <w:numId w:val="0"/>
        </w:numPr>
        <w:jc w:val="both"/>
        <w:rPr>
          <w:rFonts w:hint="eastAsia"/>
        </w:rPr>
      </w:pPr>
      <w:r>
        <w:rPr>
          <w:rFonts w:hint="eastAsia"/>
        </w:rPr>
        <w:t>现在，为了治愈，它必须被应用；它是唯一的药方；但为了医治，它必须被领受。</w:t>
      </w:r>
    </w:p>
    <w:p w14:paraId="1F222560">
      <w:pPr>
        <w:widowControl w:val="0"/>
        <w:numPr>
          <w:ilvl w:val="0"/>
          <w:numId w:val="0"/>
        </w:numPr>
        <w:jc w:val="both"/>
        <w:rPr>
          <w:rFonts w:hint="eastAsia"/>
        </w:rPr>
      </w:pPr>
      <w:r>
        <w:rPr>
          <w:rFonts w:hint="eastAsia"/>
        </w:rPr>
        <w:t>The most sovereign medicines cure not in any other manner, and, therefore, still their first letter is R, Remedy, take such a thing.</w:t>
      </w:r>
    </w:p>
    <w:p w14:paraId="1EBB3D61">
      <w:pPr>
        <w:widowControl w:val="0"/>
        <w:numPr>
          <w:ilvl w:val="0"/>
          <w:numId w:val="0"/>
        </w:numPr>
        <w:jc w:val="both"/>
        <w:rPr>
          <w:rFonts w:hint="eastAsia"/>
        </w:rPr>
      </w:pPr>
      <w:r>
        <w:rPr>
          <w:rFonts w:hint="eastAsia"/>
        </w:rPr>
        <w:t>最有效的药，不以任何其他方式治病，因此，它们的第一个字母仍是 R，即 Remedy（拉丁文，意为处方），取某某物。</w:t>
      </w:r>
    </w:p>
    <w:p w14:paraId="66C3E3F2">
      <w:pPr>
        <w:widowControl w:val="0"/>
        <w:numPr>
          <w:ilvl w:val="0"/>
          <w:numId w:val="0"/>
        </w:numPr>
        <w:jc w:val="both"/>
        <w:rPr>
          <w:rFonts w:hint="eastAsia"/>
        </w:rPr>
      </w:pPr>
    </w:p>
    <w:p w14:paraId="36D8C98B">
      <w:pPr>
        <w:widowControl w:val="0"/>
        <w:numPr>
          <w:ilvl w:val="0"/>
          <w:numId w:val="0"/>
        </w:numPr>
        <w:jc w:val="both"/>
        <w:rPr>
          <w:rFonts w:hint="eastAsia"/>
        </w:rPr>
      </w:pPr>
      <w:r>
        <w:rPr>
          <w:rFonts w:hint="eastAsia"/>
        </w:rPr>
        <w:t>This is amongst the wonders of that great work, that the sovereign Lord of all, who binds and looses at His pleasure the influences of Heaven, and the power and workings of all the creatures, would Himself in our flesh be thus bound—the only Son bound as a slave, and scourged as a malefactor!</w:t>
      </w:r>
    </w:p>
    <w:p w14:paraId="583DAF3B">
      <w:pPr>
        <w:widowControl w:val="0"/>
        <w:numPr>
          <w:ilvl w:val="0"/>
          <w:numId w:val="0"/>
        </w:numPr>
        <w:jc w:val="both"/>
        <w:rPr>
          <w:rFonts w:hint="eastAsia"/>
        </w:rPr>
      </w:pPr>
      <w:r>
        <w:rPr>
          <w:rFonts w:hint="eastAsia"/>
        </w:rPr>
        <w:t>这是那伟大工作中的奇迹之一，即那位随己意捆绑和释放天上影响，以及所有受造之物能力和运作的万有之主，竟愿意亲自在我们的肉身中被如此捆绑——独生子被捆绑如奴隶，被鞭打如罪犯！</w:t>
      </w:r>
    </w:p>
    <w:p w14:paraId="230B1B77">
      <w:pPr>
        <w:widowControl w:val="0"/>
        <w:numPr>
          <w:ilvl w:val="0"/>
          <w:numId w:val="0"/>
        </w:numPr>
        <w:jc w:val="both"/>
        <w:rPr>
          <w:rFonts w:hint="eastAsia"/>
        </w:rPr>
      </w:pPr>
      <w:r>
        <w:rPr>
          <w:rFonts w:hint="eastAsia"/>
        </w:rPr>
        <w:t>And His willing obedience made this an acceptable and expiating sacrifice, amongst the rest of His sufferings: I gave my back to the smiters.193</w:t>
      </w:r>
    </w:p>
    <w:p w14:paraId="2488CC80">
      <w:pPr>
        <w:widowControl w:val="0"/>
        <w:numPr>
          <w:ilvl w:val="0"/>
          <w:numId w:val="0"/>
        </w:numPr>
        <w:jc w:val="both"/>
        <w:rPr>
          <w:rFonts w:hint="eastAsia"/>
        </w:rPr>
      </w:pPr>
      <w:r>
        <w:rPr>
          <w:rFonts w:hint="eastAsia"/>
        </w:rPr>
        <w:t>祂甘愿的顺服，使这成为一个可悦纳和赎罪的祭，在祂其余的苦难中：我将我的背给打我的人。193</w:t>
      </w:r>
    </w:p>
    <w:p w14:paraId="07BB625A">
      <w:pPr>
        <w:widowControl w:val="0"/>
        <w:numPr>
          <w:ilvl w:val="0"/>
          <w:numId w:val="0"/>
        </w:numPr>
        <w:jc w:val="both"/>
        <w:rPr>
          <w:rFonts w:hint="eastAsia"/>
        </w:rPr>
      </w:pPr>
    </w:p>
    <w:p w14:paraId="4A276109">
      <w:pPr>
        <w:widowControl w:val="0"/>
        <w:numPr>
          <w:ilvl w:val="0"/>
          <w:numId w:val="0"/>
        </w:numPr>
        <w:jc w:val="both"/>
        <w:rPr>
          <w:rFonts w:hint="eastAsia"/>
        </w:rPr>
      </w:pPr>
      <w:r>
        <w:rPr>
          <w:rFonts w:hint="eastAsia"/>
        </w:rPr>
        <w:t>Now, it cannot be that anyone who is thus healed, reflecting upon this cure, can again take any constant delight in sin.</w:t>
      </w:r>
    </w:p>
    <w:p w14:paraId="522CBF3F">
      <w:pPr>
        <w:widowControl w:val="0"/>
        <w:numPr>
          <w:ilvl w:val="0"/>
          <w:numId w:val="0"/>
        </w:numPr>
        <w:jc w:val="both"/>
        <w:rPr>
          <w:rFonts w:hint="eastAsia"/>
        </w:rPr>
      </w:pPr>
      <w:r>
        <w:rPr>
          <w:rFonts w:hint="eastAsia"/>
        </w:rPr>
        <w:t>现在，任何如此被医治的人，默想这医治，都不可能再持续地以罪为乐。</w:t>
      </w:r>
    </w:p>
    <w:p w14:paraId="15F07795">
      <w:pPr>
        <w:widowControl w:val="0"/>
        <w:numPr>
          <w:ilvl w:val="0"/>
          <w:numId w:val="0"/>
        </w:numPr>
        <w:jc w:val="both"/>
        <w:rPr>
          <w:rFonts w:hint="eastAsia"/>
        </w:rPr>
      </w:pPr>
      <w:r>
        <w:rPr>
          <w:rFonts w:hint="eastAsia"/>
        </w:rPr>
        <w:t>It is impossible so far to forget both the grief it gave them, and that which it cost their Lord, as to make a new agreement with it, to live in the pleasure of it.</w:t>
      </w:r>
    </w:p>
    <w:p w14:paraId="05FA8435">
      <w:pPr>
        <w:widowControl w:val="0"/>
        <w:numPr>
          <w:ilvl w:val="0"/>
          <w:numId w:val="0"/>
        </w:numPr>
        <w:jc w:val="both"/>
        <w:rPr>
          <w:rFonts w:hint="eastAsia"/>
        </w:rPr>
      </w:pPr>
      <w:r>
        <w:rPr>
          <w:rFonts w:hint="eastAsia"/>
        </w:rPr>
        <w:t>要如此忘记它给他们带来的悲伤，和它让他们的主付出的代价，以至于与它立下新约，活在它的乐趣中，是不可能的。</w:t>
      </w:r>
    </w:p>
    <w:p w14:paraId="26931E37">
      <w:pPr>
        <w:widowControl w:val="0"/>
        <w:numPr>
          <w:ilvl w:val="0"/>
          <w:numId w:val="0"/>
        </w:numPr>
        <w:jc w:val="both"/>
        <w:rPr>
          <w:rFonts w:hint="eastAsia"/>
        </w:rPr>
      </w:pPr>
    </w:p>
    <w:p w14:paraId="666A093A">
      <w:pPr>
        <w:widowControl w:val="0"/>
        <w:numPr>
          <w:ilvl w:val="0"/>
          <w:numId w:val="0"/>
        </w:numPr>
        <w:jc w:val="both"/>
        <w:rPr>
          <w:rFonts w:hint="eastAsia"/>
        </w:rPr>
      </w:pPr>
      <w:r>
        <w:rPr>
          <w:rFonts w:hint="eastAsia"/>
        </w:rPr>
        <w:t>His stripes.] Turn your thoughts, each one of you, to consider this; you who are not healed, that you may be healed; and you who are, apply it still to perfect the cure in the part in which it is gradual and incomplete; and for the ease you have found, bless and love Him who endured so much uneasiness to that end.</w:t>
      </w:r>
    </w:p>
    <w:p w14:paraId="65BA5235">
      <w:pPr>
        <w:widowControl w:val="0"/>
        <w:numPr>
          <w:ilvl w:val="0"/>
          <w:numId w:val="0"/>
        </w:numPr>
        <w:jc w:val="both"/>
        <w:rPr>
          <w:rFonts w:hint="eastAsia"/>
        </w:rPr>
      </w:pPr>
      <w:r>
        <w:rPr>
          <w:rFonts w:hint="eastAsia"/>
        </w:rPr>
        <w:t>祂的鞭伤。] 你们每一个人，都要转念思想这件事；你们未得医治的，好让你们得医治；你们已得医治的，仍要应用它，在它渐进和不完全的部分，使医治完全；并为你们所找到的安舒，祝福和爱那为此目的而忍受如此多不安的祂。</w:t>
      </w:r>
    </w:p>
    <w:p w14:paraId="230EF90C">
      <w:pPr>
        <w:widowControl w:val="0"/>
        <w:numPr>
          <w:ilvl w:val="0"/>
          <w:numId w:val="0"/>
        </w:numPr>
        <w:jc w:val="both"/>
        <w:rPr>
          <w:rFonts w:hint="eastAsia"/>
        </w:rPr>
      </w:pPr>
      <w:r>
        <w:rPr>
          <w:rFonts w:hint="eastAsia"/>
        </w:rPr>
        <w:t>There is a sweet mixture of sorrow and joy in contemplating these stripes; sorrow, surely, by sympathy, that they were His stripes; and joy, that they were our healing.</w:t>
      </w:r>
    </w:p>
    <w:p w14:paraId="7580CD68">
      <w:pPr>
        <w:widowControl w:val="0"/>
        <w:numPr>
          <w:ilvl w:val="0"/>
          <w:numId w:val="0"/>
        </w:numPr>
        <w:jc w:val="both"/>
        <w:rPr>
          <w:rFonts w:hint="eastAsia"/>
        </w:rPr>
      </w:pPr>
      <w:r>
        <w:rPr>
          <w:rFonts w:hint="eastAsia"/>
        </w:rPr>
        <w:t>在默想这些鞭伤时，有一种悲伤和喜乐的甘甜混合；悲伤，无疑地，是出于同情，因为那是祂的鞭伤；喜乐，是因为那是我们的医治。</w:t>
      </w:r>
    </w:p>
    <w:p w14:paraId="552DE0C5">
      <w:pPr>
        <w:widowControl w:val="0"/>
        <w:numPr>
          <w:ilvl w:val="0"/>
          <w:numId w:val="0"/>
        </w:numPr>
        <w:jc w:val="both"/>
        <w:rPr>
          <w:rFonts w:hint="eastAsia"/>
        </w:rPr>
      </w:pPr>
      <w:r>
        <w:rPr>
          <w:rFonts w:hint="eastAsia"/>
        </w:rPr>
        <w:t>Christians are too little aware and sensible of this, and, it may be, are somewhat guilty of that with which Ephraim is charged: They knew not that I healed them.194</w:t>
      </w:r>
    </w:p>
    <w:p w14:paraId="0CCD632D">
      <w:pPr>
        <w:widowControl w:val="0"/>
        <w:numPr>
          <w:ilvl w:val="0"/>
          <w:numId w:val="0"/>
        </w:numPr>
        <w:jc w:val="both"/>
        <w:rPr>
          <w:rFonts w:hint="eastAsia"/>
        </w:rPr>
      </w:pPr>
      <w:r>
        <w:rPr>
          <w:rFonts w:hint="eastAsia"/>
        </w:rPr>
        <w:t>基督徒对此太不警觉和敏感了，并且，或许，有点犯了以法莲所被指责的罪：他们却不知道是我医治他们。194</w:t>
      </w:r>
    </w:p>
    <w:p w14:paraId="4A09417E">
      <w:pPr>
        <w:widowControl w:val="0"/>
        <w:numPr>
          <w:ilvl w:val="0"/>
          <w:numId w:val="0"/>
        </w:numPr>
        <w:jc w:val="both"/>
        <w:rPr>
          <w:rFonts w:hint="eastAsia"/>
        </w:rPr>
      </w:pPr>
    </w:p>
    <w:p w14:paraId="57AFABB0">
      <w:pPr>
        <w:widowControl w:val="0"/>
        <w:numPr>
          <w:ilvl w:val="0"/>
          <w:numId w:val="0"/>
        </w:numPr>
        <w:jc w:val="both"/>
        <w:rPr>
          <w:rFonts w:hint="eastAsia"/>
        </w:rPr>
      </w:pPr>
      <w:r>
        <w:rPr>
          <w:rFonts w:hint="eastAsia"/>
        </w:rPr>
        <w:t>Ver. 25. For you were as sheep going astray; but are now returned unto the Shepherd and Bishop of your souls.</w:t>
      </w:r>
    </w:p>
    <w:p w14:paraId="1F17A35B">
      <w:pPr>
        <w:widowControl w:val="0"/>
        <w:numPr>
          <w:ilvl w:val="0"/>
          <w:numId w:val="0"/>
        </w:numPr>
        <w:jc w:val="both"/>
        <w:rPr>
          <w:rFonts w:hint="eastAsia"/>
        </w:rPr>
      </w:pPr>
      <w:r>
        <w:rPr>
          <w:rFonts w:hint="eastAsia"/>
        </w:rPr>
        <w:t>25节. 你们从前好像迷路的羊，如今却归到你们灵魂的牧人监督了。</w:t>
      </w:r>
    </w:p>
    <w:p w14:paraId="671A8B75">
      <w:pPr>
        <w:widowControl w:val="0"/>
        <w:numPr>
          <w:ilvl w:val="0"/>
          <w:numId w:val="0"/>
        </w:numPr>
        <w:jc w:val="both"/>
        <w:rPr>
          <w:rFonts w:hint="eastAsia"/>
        </w:rPr>
      </w:pPr>
    </w:p>
    <w:p w14:paraId="48A22BDF">
      <w:pPr>
        <w:widowControl w:val="0"/>
        <w:numPr>
          <w:ilvl w:val="0"/>
          <w:numId w:val="0"/>
        </w:numPr>
        <w:jc w:val="both"/>
        <w:rPr>
          <w:rFonts w:hint="eastAsia"/>
        </w:rPr>
      </w:pPr>
      <w:r>
        <w:rPr>
          <w:rFonts w:hint="eastAsia"/>
        </w:rPr>
        <w:t>In these few words, we have a brief, yet clear representation of the wretchedness of our natural condition, and of our happiness in Christ.</w:t>
      </w:r>
    </w:p>
    <w:p w14:paraId="7F289430">
      <w:pPr>
        <w:widowControl w:val="0"/>
        <w:numPr>
          <w:ilvl w:val="0"/>
          <w:numId w:val="0"/>
        </w:numPr>
        <w:jc w:val="both"/>
        <w:rPr>
          <w:rFonts w:hint="eastAsia"/>
        </w:rPr>
      </w:pPr>
      <w:r>
        <w:rPr>
          <w:rFonts w:hint="eastAsia"/>
        </w:rPr>
        <w:t>在这几句话中，我们有一个简短而清晰的表述，关于我们自然状况的悲惨，和我们在基督里的幸福。</w:t>
      </w:r>
    </w:p>
    <w:p w14:paraId="3BE8308E">
      <w:pPr>
        <w:widowControl w:val="0"/>
        <w:numPr>
          <w:ilvl w:val="0"/>
          <w:numId w:val="0"/>
        </w:numPr>
        <w:jc w:val="both"/>
        <w:rPr>
          <w:rFonts w:hint="eastAsia"/>
        </w:rPr>
      </w:pPr>
      <w:r>
        <w:rPr>
          <w:rFonts w:hint="eastAsia"/>
        </w:rPr>
        <w:t>The resemblance is borrowed from the same place in the prophet Isaiah.195</w:t>
      </w:r>
    </w:p>
    <w:p w14:paraId="77A20641">
      <w:pPr>
        <w:widowControl w:val="0"/>
        <w:numPr>
          <w:ilvl w:val="0"/>
          <w:numId w:val="0"/>
        </w:numPr>
        <w:jc w:val="both"/>
        <w:rPr>
          <w:rFonts w:hint="eastAsia"/>
        </w:rPr>
      </w:pPr>
      <w:r>
        <w:rPr>
          <w:rFonts w:hint="eastAsia"/>
        </w:rPr>
        <w:t>这比喻借自先知以赛亚书的同一处。195</w:t>
      </w:r>
    </w:p>
    <w:p w14:paraId="482AABBD">
      <w:pPr>
        <w:widowControl w:val="0"/>
        <w:numPr>
          <w:ilvl w:val="0"/>
          <w:numId w:val="0"/>
        </w:numPr>
        <w:jc w:val="both"/>
        <w:rPr>
          <w:rFonts w:hint="eastAsia"/>
        </w:rPr>
      </w:pPr>
    </w:p>
    <w:p w14:paraId="24468C09">
      <w:pPr>
        <w:widowControl w:val="0"/>
        <w:numPr>
          <w:ilvl w:val="0"/>
          <w:numId w:val="0"/>
        </w:numPr>
        <w:jc w:val="both"/>
        <w:rPr>
          <w:rFonts w:hint="eastAsia"/>
        </w:rPr>
      </w:pPr>
      <w:r>
        <w:rPr>
          <w:rFonts w:hint="eastAsia"/>
        </w:rPr>
        <w:t>Not to press the comparison, or as is too common with commentators, to strain it beyond the purpose, in reference to our lost state, this is all, or the main circumstance in which the resemblance with sheep holds,—our wandering, as forlorn and exposed to destruction, like a sheep that has strayed and wandered from the fold.</w:t>
      </w:r>
    </w:p>
    <w:p w14:paraId="7C568ADB">
      <w:pPr>
        <w:widowControl w:val="0"/>
        <w:numPr>
          <w:ilvl w:val="0"/>
          <w:numId w:val="0"/>
        </w:numPr>
        <w:jc w:val="both"/>
        <w:rPr>
          <w:rFonts w:hint="eastAsia"/>
        </w:rPr>
      </w:pPr>
      <w:r>
        <w:rPr>
          <w:rFonts w:hint="eastAsia"/>
        </w:rPr>
        <w:t>不强求这比喻，或如解经家常做的，过度延伸它，超出其目的，就我们失丧的状态而言，与羊的相似之处，全部或主要在于此——我们的迷途，如同孤苦无依、暴露于毁灭之中，像一只从羊圈走失迷途的羊。</w:t>
      </w:r>
    </w:p>
    <w:p w14:paraId="7272709F">
      <w:pPr>
        <w:widowControl w:val="0"/>
        <w:numPr>
          <w:ilvl w:val="0"/>
          <w:numId w:val="0"/>
        </w:numPr>
        <w:jc w:val="both"/>
        <w:rPr>
          <w:rFonts w:hint="eastAsia"/>
        </w:rPr>
      </w:pPr>
      <w:r>
        <w:rPr>
          <w:rFonts w:hint="eastAsia"/>
        </w:rPr>
        <w:t>So taken, it signifies, indeed, the loss of a better condition, the loss of the safety and happiness of the soul, of the good that is proper to it, as the suitable good of the brute creature here named is safe and good pasture.</w:t>
      </w:r>
    </w:p>
    <w:p w14:paraId="72FFAFD1">
      <w:pPr>
        <w:widowControl w:val="0"/>
        <w:numPr>
          <w:ilvl w:val="0"/>
          <w:numId w:val="0"/>
        </w:numPr>
        <w:jc w:val="both"/>
        <w:rPr>
          <w:rFonts w:hint="eastAsia"/>
        </w:rPr>
      </w:pPr>
      <w:r>
        <w:rPr>
          <w:rFonts w:hint="eastAsia"/>
        </w:rPr>
        <w:t>如此看来，它确实意味着失去一个更好的境况，失去灵魂的安全和幸福，失去那属于它的善，如同这里所提的畜类，其适合的善是安全的、好的草场。</w:t>
      </w:r>
    </w:p>
    <w:p w14:paraId="47071DC1">
      <w:pPr>
        <w:widowControl w:val="0"/>
        <w:numPr>
          <w:ilvl w:val="0"/>
          <w:numId w:val="0"/>
        </w:numPr>
        <w:jc w:val="both"/>
        <w:rPr>
          <w:rFonts w:hint="eastAsia"/>
        </w:rPr>
      </w:pPr>
    </w:p>
    <w:p w14:paraId="5BE7246B">
      <w:pPr>
        <w:widowControl w:val="0"/>
        <w:numPr>
          <w:ilvl w:val="0"/>
          <w:numId w:val="0"/>
        </w:numPr>
        <w:jc w:val="both"/>
        <w:rPr>
          <w:rFonts w:hint="eastAsia"/>
        </w:rPr>
      </w:pPr>
      <w:r>
        <w:rPr>
          <w:rFonts w:hint="eastAsia"/>
        </w:rPr>
        <w:t>So we may know that no one is exempt in nature from the guiltiness and misery of this wandering, the Prophet is explicit as to the universality of it.</w:t>
      </w:r>
    </w:p>
    <w:p w14:paraId="45DA1534">
      <w:pPr>
        <w:widowControl w:val="0"/>
        <w:numPr>
          <w:ilvl w:val="0"/>
          <w:numId w:val="0"/>
        </w:numPr>
        <w:jc w:val="both"/>
        <w:rPr>
          <w:rFonts w:hint="eastAsia"/>
        </w:rPr>
      </w:pPr>
      <w:r>
        <w:rPr>
          <w:rFonts w:hint="eastAsia"/>
        </w:rPr>
        <w:t>因此我们可以知道，在自然界中，没有谁能免于这迷途的罪愆和悲惨，先知已明确其普遍性。</w:t>
      </w:r>
    </w:p>
    <w:p w14:paraId="1CFA5EF5">
      <w:pPr>
        <w:widowControl w:val="0"/>
        <w:numPr>
          <w:ilvl w:val="0"/>
          <w:numId w:val="0"/>
        </w:numPr>
        <w:jc w:val="both"/>
        <w:rPr>
          <w:rFonts w:hint="eastAsia"/>
        </w:rPr>
      </w:pPr>
      <w:r>
        <w:rPr>
          <w:rFonts w:hint="eastAsia"/>
        </w:rPr>
        <w:t>All we have gone astray.</w:t>
      </w:r>
    </w:p>
    <w:p w14:paraId="4B43E0E7">
      <w:pPr>
        <w:widowControl w:val="0"/>
        <w:numPr>
          <w:ilvl w:val="0"/>
          <w:numId w:val="0"/>
        </w:numPr>
        <w:jc w:val="both"/>
        <w:rPr>
          <w:rFonts w:hint="eastAsia"/>
        </w:rPr>
      </w:pPr>
      <w:r>
        <w:rPr>
          <w:rFonts w:hint="eastAsia"/>
        </w:rPr>
        <w:t>我们都如羊走迷。</w:t>
      </w:r>
    </w:p>
    <w:p w14:paraId="1350F8EF">
      <w:pPr>
        <w:widowControl w:val="0"/>
        <w:numPr>
          <w:ilvl w:val="0"/>
          <w:numId w:val="0"/>
        </w:numPr>
        <w:jc w:val="both"/>
        <w:rPr>
          <w:rFonts w:hint="eastAsia"/>
        </w:rPr>
      </w:pPr>
      <w:r>
        <w:rPr>
          <w:rFonts w:hint="eastAsia"/>
        </w:rPr>
        <w:t>And the Apostle here applies it in particular to his brethren; so it falls not wrongly to any others.</w:t>
      </w:r>
    </w:p>
    <w:p w14:paraId="0D697946">
      <w:pPr>
        <w:widowControl w:val="0"/>
        <w:numPr>
          <w:ilvl w:val="0"/>
          <w:numId w:val="0"/>
        </w:numPr>
        <w:jc w:val="both"/>
        <w:rPr>
          <w:rFonts w:hint="eastAsia"/>
        </w:rPr>
      </w:pPr>
      <w:r>
        <w:rPr>
          <w:rFonts w:hint="eastAsia"/>
        </w:rPr>
        <w:t>使徒在此特别将其应用于他的弟兄们；所以，它也不会错谬地落在任何人身上。</w:t>
      </w:r>
    </w:p>
    <w:p w14:paraId="3644FA54">
      <w:pPr>
        <w:widowControl w:val="0"/>
        <w:numPr>
          <w:ilvl w:val="0"/>
          <w:numId w:val="0"/>
        </w:numPr>
        <w:jc w:val="both"/>
        <w:rPr>
          <w:rFonts w:hint="eastAsia"/>
        </w:rPr>
      </w:pPr>
      <w:r>
        <w:rPr>
          <w:rFonts w:hint="eastAsia"/>
        </w:rPr>
        <w:t>You were as sheep going astray.</w:t>
      </w:r>
    </w:p>
    <w:p w14:paraId="0DC5071D">
      <w:pPr>
        <w:widowControl w:val="0"/>
        <w:numPr>
          <w:ilvl w:val="0"/>
          <w:numId w:val="0"/>
        </w:numPr>
        <w:jc w:val="both"/>
        <w:rPr>
          <w:rFonts w:hint="eastAsia"/>
        </w:rPr>
      </w:pPr>
      <w:r>
        <w:rPr>
          <w:rFonts w:hint="eastAsia"/>
        </w:rPr>
        <w:t>你们从前好像迷路的羊。</w:t>
      </w:r>
    </w:p>
    <w:p w14:paraId="6F00B656">
      <w:pPr>
        <w:widowControl w:val="0"/>
        <w:numPr>
          <w:ilvl w:val="0"/>
          <w:numId w:val="0"/>
        </w:numPr>
        <w:jc w:val="both"/>
        <w:rPr>
          <w:rFonts w:hint="eastAsia"/>
        </w:rPr>
      </w:pPr>
      <w:r>
        <w:rPr>
          <w:rFonts w:hint="eastAsia"/>
        </w:rPr>
        <w:t>Yea, the Prophet there, to the collective universal, adds a distributive, Every man to his own way, or, a man to his way.</w:t>
      </w:r>
    </w:p>
    <w:p w14:paraId="090C7E21">
      <w:pPr>
        <w:widowControl w:val="0"/>
        <w:numPr>
          <w:ilvl w:val="0"/>
          <w:numId w:val="0"/>
        </w:numPr>
        <w:jc w:val="both"/>
        <w:rPr>
          <w:rFonts w:hint="eastAsia"/>
        </w:rPr>
      </w:pPr>
      <w:r>
        <w:rPr>
          <w:rFonts w:hint="eastAsia"/>
        </w:rPr>
        <w:t>是的，先知在那里，在总体的普遍性之外，又加上了一个分配性的，各人偏行己路，或，一个人走他的路。</w:t>
      </w:r>
    </w:p>
    <w:p w14:paraId="21F2178D">
      <w:pPr>
        <w:widowControl w:val="0"/>
        <w:numPr>
          <w:ilvl w:val="0"/>
          <w:numId w:val="0"/>
        </w:numPr>
        <w:jc w:val="both"/>
        <w:rPr>
          <w:rFonts w:hint="eastAsia"/>
        </w:rPr>
      </w:pPr>
      <w:r>
        <w:rPr>
          <w:rFonts w:hint="eastAsia"/>
        </w:rPr>
        <w:t>They agree in this, that they all wander, though they differ in their several ways.</w:t>
      </w:r>
    </w:p>
    <w:p w14:paraId="546CFA78">
      <w:pPr>
        <w:widowControl w:val="0"/>
        <w:numPr>
          <w:ilvl w:val="0"/>
          <w:numId w:val="0"/>
        </w:numPr>
        <w:jc w:val="both"/>
        <w:rPr>
          <w:rFonts w:hint="eastAsia"/>
        </w:rPr>
      </w:pPr>
      <w:r>
        <w:rPr>
          <w:rFonts w:hint="eastAsia"/>
        </w:rPr>
        <w:t>他们在这点上一致，即他们都迷途，尽管他们各走各的路。</w:t>
      </w:r>
    </w:p>
    <w:p w14:paraId="0BF25688">
      <w:pPr>
        <w:widowControl w:val="0"/>
        <w:numPr>
          <w:ilvl w:val="0"/>
          <w:numId w:val="0"/>
        </w:numPr>
        <w:jc w:val="both"/>
        <w:rPr>
          <w:rFonts w:hint="eastAsia"/>
        </w:rPr>
      </w:pPr>
      <w:r>
        <w:rPr>
          <w:rFonts w:hint="eastAsia"/>
        </w:rPr>
        <w:t>There is an inbred proneness to stray in all of them, more than in sheep which are creatures naturally wandering, for each man has his own way.</w:t>
      </w:r>
    </w:p>
    <w:p w14:paraId="575A7F45">
      <w:pPr>
        <w:widowControl w:val="0"/>
        <w:numPr>
          <w:ilvl w:val="0"/>
          <w:numId w:val="0"/>
        </w:numPr>
        <w:jc w:val="both"/>
        <w:rPr>
          <w:rFonts w:hint="eastAsia"/>
        </w:rPr>
      </w:pPr>
      <w:r>
        <w:rPr>
          <w:rFonts w:hint="eastAsia"/>
        </w:rPr>
        <w:t>他们所有人里面都有一种内在的迷途倾向，比羊更甚，羊是天生迷途的生物，因为每个人都有他自己的路。</w:t>
      </w:r>
    </w:p>
    <w:p w14:paraId="5D805971">
      <w:pPr>
        <w:widowControl w:val="0"/>
        <w:numPr>
          <w:ilvl w:val="0"/>
          <w:numId w:val="0"/>
        </w:numPr>
        <w:jc w:val="both"/>
        <w:rPr>
          <w:rFonts w:hint="eastAsia"/>
        </w:rPr>
      </w:pPr>
    </w:p>
    <w:p w14:paraId="4A370962">
      <w:pPr>
        <w:widowControl w:val="0"/>
        <w:numPr>
          <w:ilvl w:val="0"/>
          <w:numId w:val="0"/>
        </w:numPr>
        <w:jc w:val="both"/>
        <w:rPr>
          <w:rFonts w:hint="eastAsia"/>
        </w:rPr>
      </w:pPr>
      <w:r>
        <w:rPr>
          <w:rFonts w:hint="eastAsia"/>
        </w:rPr>
        <w:t>And this is our folly, that we flatter ourselves by comparison, and everyone is pleased with himself because he is free from some wanderings of others; not considering that he is a wanderer too, though in another way; he has his way, as those he looks on have theirs.</w:t>
      </w:r>
    </w:p>
    <w:p w14:paraId="3311DA41">
      <w:pPr>
        <w:widowControl w:val="0"/>
        <w:numPr>
          <w:ilvl w:val="0"/>
          <w:numId w:val="0"/>
        </w:numPr>
        <w:jc w:val="both"/>
        <w:rPr>
          <w:rFonts w:hint="eastAsia"/>
        </w:rPr>
      </w:pPr>
      <w:r>
        <w:rPr>
          <w:rFonts w:hint="eastAsia"/>
        </w:rPr>
        <w:t>这就是我们的愚蠢，即我们用比较来奉承自己，每个人都因自己免于别人的某些迷途而自得；不思想他也是一个迷途者，尽管是以另一种方式；他有他的路，如同他所看的人有他们的路。</w:t>
      </w:r>
    </w:p>
    <w:p w14:paraId="3BF0005F">
      <w:pPr>
        <w:widowControl w:val="0"/>
        <w:numPr>
          <w:ilvl w:val="0"/>
          <w:numId w:val="0"/>
        </w:numPr>
        <w:jc w:val="both"/>
        <w:rPr>
          <w:rFonts w:hint="eastAsia"/>
        </w:rPr>
      </w:pPr>
      <w:r>
        <w:rPr>
          <w:rFonts w:hint="eastAsia"/>
        </w:rPr>
        <w:t>And as men agree in wandering, though they differ in their way, so those ways agree in this, that they lead to misery, and shall end in that.</w:t>
      </w:r>
    </w:p>
    <w:p w14:paraId="614BB1BE">
      <w:pPr>
        <w:widowControl w:val="0"/>
        <w:numPr>
          <w:ilvl w:val="0"/>
          <w:numId w:val="0"/>
        </w:numPr>
        <w:jc w:val="both"/>
        <w:rPr>
          <w:rFonts w:hint="eastAsia"/>
        </w:rPr>
      </w:pPr>
      <w:r>
        <w:rPr>
          <w:rFonts w:hint="eastAsia"/>
        </w:rPr>
        <w:t>正如人在迷途上一致，尽管他们的路不同，那些路也在这点上一致，即它们都通向悲惨，并将在那里面终结。</w:t>
      </w:r>
    </w:p>
    <w:p w14:paraId="6814A564">
      <w:pPr>
        <w:widowControl w:val="0"/>
        <w:numPr>
          <w:ilvl w:val="0"/>
          <w:numId w:val="0"/>
        </w:numPr>
        <w:jc w:val="both"/>
        <w:rPr>
          <w:rFonts w:hint="eastAsia"/>
        </w:rPr>
      </w:pPr>
      <w:r>
        <w:rPr>
          <w:rFonts w:hint="eastAsia"/>
        </w:rPr>
        <w:t>Do you think that the only way to Hell is by the way of open profaneness?</w:t>
      </w:r>
    </w:p>
    <w:p w14:paraId="3C408212">
      <w:pPr>
        <w:widowControl w:val="0"/>
        <w:numPr>
          <w:ilvl w:val="0"/>
          <w:numId w:val="0"/>
        </w:numPr>
        <w:jc w:val="both"/>
        <w:rPr>
          <w:rFonts w:hint="eastAsia"/>
        </w:rPr>
      </w:pPr>
      <w:r>
        <w:rPr>
          <w:rFonts w:hint="eastAsia"/>
        </w:rPr>
        <w:t>你认为，通往地狱的唯一道路，是藉着公开的亵渎之路吗？</w:t>
      </w:r>
    </w:p>
    <w:p w14:paraId="04657B62">
      <w:pPr>
        <w:widowControl w:val="0"/>
        <w:numPr>
          <w:ilvl w:val="0"/>
          <w:numId w:val="0"/>
        </w:numPr>
        <w:jc w:val="both"/>
        <w:rPr>
          <w:rFonts w:hint="eastAsia"/>
        </w:rPr>
      </w:pPr>
      <w:r>
        <w:rPr>
          <w:rFonts w:hint="eastAsia"/>
        </w:rPr>
        <w:t>Yes, surely, many ways seem smooth and clean in a man's own eyes, and yet will end in condemnation.196</w:t>
      </w:r>
    </w:p>
    <w:p w14:paraId="2FC48441">
      <w:pPr>
        <w:widowControl w:val="0"/>
        <w:numPr>
          <w:ilvl w:val="0"/>
          <w:numId w:val="0"/>
        </w:numPr>
        <w:jc w:val="both"/>
        <w:rPr>
          <w:rFonts w:hint="eastAsia"/>
        </w:rPr>
      </w:pPr>
      <w:r>
        <w:rPr>
          <w:rFonts w:hint="eastAsia"/>
        </w:rPr>
        <w:t>是的，肯定地，许多路在人自己的眼中看来平坦洁净，然而终将导致定罪。196</w:t>
      </w:r>
    </w:p>
    <w:p w14:paraId="2A409954">
      <w:pPr>
        <w:widowControl w:val="0"/>
        <w:numPr>
          <w:ilvl w:val="0"/>
          <w:numId w:val="0"/>
        </w:numPr>
        <w:jc w:val="both"/>
        <w:rPr>
          <w:rFonts w:hint="eastAsia"/>
        </w:rPr>
      </w:pPr>
      <w:r>
        <w:rPr>
          <w:rFonts w:hint="eastAsia"/>
        </w:rPr>
        <w:t>Truth is but one; Error endless and interminable.</w:t>
      </w:r>
    </w:p>
    <w:p w14:paraId="51192710">
      <w:pPr>
        <w:widowControl w:val="0"/>
        <w:numPr>
          <w:ilvl w:val="0"/>
          <w:numId w:val="0"/>
        </w:numPr>
        <w:jc w:val="both"/>
        <w:rPr>
          <w:rFonts w:hint="eastAsia"/>
        </w:rPr>
      </w:pPr>
      <w:r>
        <w:rPr>
          <w:rFonts w:hint="eastAsia"/>
        </w:rPr>
        <w:t>真理只有一个；错误无穷无尽。</w:t>
      </w:r>
    </w:p>
    <w:p w14:paraId="6591B443">
      <w:pPr>
        <w:widowControl w:val="0"/>
        <w:numPr>
          <w:ilvl w:val="0"/>
          <w:numId w:val="0"/>
        </w:numPr>
        <w:jc w:val="both"/>
        <w:rPr>
          <w:rFonts w:hint="eastAsia"/>
        </w:rPr>
      </w:pPr>
      <w:r>
        <w:rPr>
          <w:rFonts w:hint="eastAsia"/>
        </w:rPr>
        <w:t>As we say of natural life and death, so may we say regarding spiritual, the way to life is one, but there are many out of it.</w:t>
      </w:r>
    </w:p>
    <w:p w14:paraId="40AD6896">
      <w:pPr>
        <w:widowControl w:val="0"/>
        <w:numPr>
          <w:ilvl w:val="0"/>
          <w:numId w:val="0"/>
        </w:numPr>
        <w:jc w:val="both"/>
        <w:rPr>
          <w:rFonts w:hint="eastAsia"/>
        </w:rPr>
      </w:pPr>
      <w:r>
        <w:rPr>
          <w:rFonts w:hint="eastAsia"/>
        </w:rPr>
        <w:t>正如我们论到自然生死时所说，我们也可以论到属灵的，生命之路只有一条，但偏离它的路却很多。</w:t>
      </w:r>
    </w:p>
    <w:p w14:paraId="4FD100C6">
      <w:pPr>
        <w:widowControl w:val="0"/>
        <w:numPr>
          <w:ilvl w:val="0"/>
          <w:numId w:val="0"/>
        </w:numPr>
        <w:jc w:val="both"/>
        <w:rPr>
          <w:rFonts w:hint="eastAsia"/>
        </w:rPr>
      </w:pPr>
      <w:r>
        <w:rPr>
          <w:rFonts w:hint="eastAsia"/>
        </w:rPr>
        <w:t>Lethi mille aditus—a thousand avenues to death.</w:t>
      </w:r>
    </w:p>
    <w:p w14:paraId="6ADA6FAD">
      <w:pPr>
        <w:widowControl w:val="0"/>
        <w:numPr>
          <w:ilvl w:val="0"/>
          <w:numId w:val="0"/>
        </w:numPr>
        <w:jc w:val="both"/>
        <w:rPr>
          <w:rFonts w:hint="eastAsia"/>
        </w:rPr>
      </w:pPr>
      <w:r>
        <w:rPr>
          <w:rFonts w:hint="eastAsia"/>
        </w:rPr>
        <w:t>Lethi mille aditus（拉丁文，意为通往死亡的千条路）。</w:t>
      </w:r>
    </w:p>
    <w:p w14:paraId="1989CFD7">
      <w:pPr>
        <w:widowControl w:val="0"/>
        <w:numPr>
          <w:ilvl w:val="0"/>
          <w:numId w:val="0"/>
        </w:numPr>
        <w:jc w:val="both"/>
        <w:rPr>
          <w:rFonts w:hint="eastAsia"/>
        </w:rPr>
      </w:pPr>
      <w:r>
        <w:rPr>
          <w:rFonts w:hint="eastAsia"/>
        </w:rPr>
        <w:t>Not everyone has the opportunity or ability for every sin, or every degree of sin, but each sins after his own mode and power.197</w:t>
      </w:r>
    </w:p>
    <w:p w14:paraId="1261FC03">
      <w:pPr>
        <w:widowControl w:val="0"/>
        <w:numPr>
          <w:ilvl w:val="0"/>
          <w:numId w:val="0"/>
        </w:numPr>
        <w:jc w:val="both"/>
        <w:rPr>
          <w:rFonts w:hint="eastAsia"/>
        </w:rPr>
      </w:pPr>
      <w:r>
        <w:rPr>
          <w:rFonts w:hint="eastAsia"/>
        </w:rPr>
        <w:t>不是每个人都有机会或能力犯每一种罪，或每一种程度的罪，但每个人都按他自己的方式和能力犯罪。197</w:t>
      </w:r>
    </w:p>
    <w:p w14:paraId="12B564C1">
      <w:pPr>
        <w:widowControl w:val="0"/>
        <w:numPr>
          <w:ilvl w:val="0"/>
          <w:numId w:val="0"/>
        </w:numPr>
        <w:jc w:val="both"/>
        <w:rPr>
          <w:rFonts w:hint="eastAsia"/>
        </w:rPr>
      </w:pPr>
      <w:r>
        <w:rPr>
          <w:rFonts w:hint="eastAsia"/>
        </w:rPr>
        <w:t>Your tongue, it may be, doesn't wander in the common pathway of oaths and curses, yet it wanders in secret slanders, in detraction and defamation of others, though so conveyed as it scarcely appears; or, if you speak them not, yet you are pleased to hear them.</w:t>
      </w:r>
    </w:p>
    <w:p w14:paraId="702138BD">
      <w:pPr>
        <w:widowControl w:val="0"/>
        <w:numPr>
          <w:ilvl w:val="0"/>
          <w:numId w:val="0"/>
        </w:numPr>
        <w:jc w:val="both"/>
        <w:rPr>
          <w:rFonts w:hint="eastAsia"/>
        </w:rPr>
      </w:pPr>
      <w:r>
        <w:rPr>
          <w:rFonts w:hint="eastAsia"/>
        </w:rPr>
        <w:t>你的舌头，或许，不在起誓和咒骂的共同道路上迷途，然而它在秘密的诽谤中迷途，在贬损和中伤他人中，尽管传达得如此巧妙，以至于几乎看不出来；或者，即使你不说它们，你也乐于听它们。</w:t>
      </w:r>
    </w:p>
    <w:p w14:paraId="093BF936">
      <w:pPr>
        <w:widowControl w:val="0"/>
        <w:numPr>
          <w:ilvl w:val="0"/>
          <w:numId w:val="0"/>
        </w:numPr>
        <w:jc w:val="both"/>
        <w:rPr>
          <w:rFonts w:hint="eastAsia"/>
        </w:rPr>
      </w:pPr>
      <w:r>
        <w:rPr>
          <w:rFonts w:hint="eastAsia"/>
        </w:rPr>
        <w:t>It wanders, in trifling away the precious hours of irrecoverable time with vain, unprofitable babblings in your conversation—or, if you are often alone, or silent in company, does not your foolish mind still hunt vanity, following one self-pleasing scheme or the other, and seldom, and very slightly, if at all, converse with God and the things of Heaven, which, although they only have the truest and the highest pleasure in them, your carnal mind finds them tasteless and unsavory?</w:t>
      </w:r>
    </w:p>
    <w:p w14:paraId="1187732D">
      <w:pPr>
        <w:widowControl w:val="0"/>
        <w:numPr>
          <w:ilvl w:val="0"/>
          <w:numId w:val="0"/>
        </w:numPr>
        <w:jc w:val="both"/>
        <w:rPr>
          <w:rFonts w:hint="eastAsia"/>
        </w:rPr>
      </w:pPr>
      <w:r>
        <w:rPr>
          <w:rFonts w:hint="eastAsia"/>
        </w:rPr>
        <w:t>它迷途，在你谈话中，用虚妄、无益的闲聊，浪费宝贵、不可挽回的时间——或者，如果你常独自一人，或在人群中沉默，你的愚蠢心智，岂不仍在追逐虚荣，追随一个又一个自我取悦的计谋，并且很少，并且非常轻微地，如果 überhaupt (德语，意为根本)，与神和天上的事交通，那些事，虽然唯独它们里面有最真实、最高的喜乐，你的肉体心智却觉得它们无味、不香？</w:t>
      </w:r>
    </w:p>
    <w:p w14:paraId="1F02D258">
      <w:pPr>
        <w:widowControl w:val="0"/>
        <w:numPr>
          <w:ilvl w:val="0"/>
          <w:numId w:val="0"/>
        </w:numPr>
        <w:jc w:val="both"/>
        <w:rPr>
          <w:rFonts w:hint="eastAsia"/>
        </w:rPr>
      </w:pPr>
      <w:r>
        <w:rPr>
          <w:rFonts w:hint="eastAsia"/>
        </w:rPr>
        <w:t>There is scarcely anything so light and childish that you will not more willingly and liberally bestow your retired thoughts on, than upon those excellent, incomparable delights.</w:t>
      </w:r>
    </w:p>
    <w:p w14:paraId="2E5D584D">
      <w:pPr>
        <w:widowControl w:val="0"/>
        <w:numPr>
          <w:ilvl w:val="0"/>
          <w:numId w:val="0"/>
        </w:numPr>
        <w:jc w:val="both"/>
        <w:rPr>
          <w:rFonts w:hint="eastAsia"/>
        </w:rPr>
      </w:pPr>
      <w:r>
        <w:rPr>
          <w:rFonts w:hint="eastAsia"/>
        </w:rPr>
        <w:t>几乎没有任何事是如此轻浮和幼稚，以至于你不会比对那些卓越、无可比拟的喜乐，更乐意、更慷慨地将你退隐的思想 bestow 在其上。</w:t>
      </w:r>
    </w:p>
    <w:p w14:paraId="243E90CA">
      <w:pPr>
        <w:widowControl w:val="0"/>
        <w:numPr>
          <w:ilvl w:val="0"/>
          <w:numId w:val="0"/>
        </w:numPr>
        <w:jc w:val="both"/>
        <w:rPr>
          <w:rFonts w:hint="eastAsia"/>
        </w:rPr>
      </w:pPr>
      <w:r>
        <w:rPr>
          <w:rFonts w:hint="eastAsia"/>
        </w:rPr>
        <w:t>Oh, the foolish heart of man!</w:t>
      </w:r>
    </w:p>
    <w:p w14:paraId="26546106">
      <w:pPr>
        <w:widowControl w:val="0"/>
        <w:numPr>
          <w:ilvl w:val="0"/>
          <w:numId w:val="0"/>
        </w:numPr>
        <w:jc w:val="both"/>
        <w:rPr>
          <w:rFonts w:hint="eastAsia"/>
        </w:rPr>
      </w:pPr>
      <w:r>
        <w:rPr>
          <w:rFonts w:hint="eastAsia"/>
        </w:rPr>
        <w:t>哦，人愚蠢的心！</w:t>
      </w:r>
    </w:p>
    <w:p w14:paraId="117471E8">
      <w:pPr>
        <w:widowControl w:val="0"/>
        <w:numPr>
          <w:ilvl w:val="0"/>
          <w:numId w:val="0"/>
        </w:numPr>
        <w:jc w:val="both"/>
        <w:rPr>
          <w:rFonts w:hint="eastAsia"/>
        </w:rPr>
      </w:pPr>
      <w:r>
        <w:rPr>
          <w:rFonts w:hint="eastAsia"/>
        </w:rPr>
        <w:t>When it may seem deep and serious, how often is it at Domitian's exercise in his study, catching flies!</w:t>
      </w:r>
    </w:p>
    <w:p w14:paraId="07731902">
      <w:pPr>
        <w:widowControl w:val="0"/>
        <w:numPr>
          <w:ilvl w:val="0"/>
          <w:numId w:val="0"/>
        </w:numPr>
        <w:jc w:val="both"/>
        <w:rPr>
          <w:rFonts w:hint="eastAsia"/>
        </w:rPr>
      </w:pPr>
      <w:r>
        <w:rPr>
          <w:rFonts w:hint="eastAsia"/>
        </w:rPr>
        <w:t>当它可能看起来深沉和严肃时，它又何等频繁地，在多米田的书房里，行着他那捉苍蝇的运动！</w:t>
      </w:r>
    </w:p>
    <w:p w14:paraId="5B55BF45">
      <w:pPr>
        <w:widowControl w:val="0"/>
        <w:numPr>
          <w:ilvl w:val="0"/>
          <w:numId w:val="0"/>
        </w:numPr>
        <w:jc w:val="both"/>
        <w:rPr>
          <w:rFonts w:hint="eastAsia"/>
        </w:rPr>
      </w:pPr>
    </w:p>
    <w:p w14:paraId="2A818965">
      <w:pPr>
        <w:widowControl w:val="0"/>
        <w:numPr>
          <w:ilvl w:val="0"/>
          <w:numId w:val="0"/>
        </w:numPr>
        <w:jc w:val="both"/>
        <w:rPr>
          <w:rFonts w:hint="eastAsia"/>
        </w:rPr>
      </w:pPr>
      <w:r>
        <w:rPr>
          <w:rFonts w:hint="eastAsia"/>
        </w:rPr>
        <w:t>Men think little of the wandering of their hearts, and yet truly, that is most of all to be considered; for out of it are the issues of life.198</w:t>
      </w:r>
    </w:p>
    <w:p w14:paraId="201ADB17">
      <w:pPr>
        <w:widowControl w:val="0"/>
        <w:numPr>
          <w:ilvl w:val="0"/>
          <w:numId w:val="0"/>
        </w:numPr>
        <w:jc w:val="both"/>
        <w:rPr>
          <w:rFonts w:hint="eastAsia"/>
        </w:rPr>
      </w:pPr>
      <w:r>
        <w:rPr>
          <w:rFonts w:hint="eastAsia"/>
        </w:rPr>
        <w:t>人们很少思想他们心的迷途，然而，实在说，那是最应当思想的；因为一生的果效，是由心发出。198</w:t>
      </w:r>
    </w:p>
    <w:p w14:paraId="6229E76E">
      <w:pPr>
        <w:widowControl w:val="0"/>
        <w:numPr>
          <w:ilvl w:val="0"/>
          <w:numId w:val="0"/>
        </w:numPr>
        <w:jc w:val="both"/>
        <w:rPr>
          <w:rFonts w:hint="eastAsia"/>
        </w:rPr>
      </w:pPr>
      <w:r>
        <w:rPr>
          <w:rFonts w:hint="eastAsia"/>
        </w:rPr>
        <w:t>It is the heart that has forgotten God, and is roving after vanity—this causes all the errors of men's words and actions.</w:t>
      </w:r>
    </w:p>
    <w:p w14:paraId="664F6A2A">
      <w:pPr>
        <w:widowControl w:val="0"/>
        <w:numPr>
          <w:ilvl w:val="0"/>
          <w:numId w:val="0"/>
        </w:numPr>
        <w:jc w:val="both"/>
        <w:rPr>
          <w:rFonts w:hint="eastAsia"/>
        </w:rPr>
      </w:pPr>
      <w:r>
        <w:rPr>
          <w:rFonts w:hint="eastAsia"/>
        </w:rPr>
        <w:t>是心忘记了神，在虚荣之后游荡——这导致了人言语和行动的一切错误。</w:t>
      </w:r>
    </w:p>
    <w:p w14:paraId="0BB993B0">
      <w:pPr>
        <w:widowControl w:val="0"/>
        <w:numPr>
          <w:ilvl w:val="0"/>
          <w:numId w:val="0"/>
        </w:numPr>
        <w:jc w:val="both"/>
        <w:rPr>
          <w:rFonts w:hint="eastAsia"/>
        </w:rPr>
      </w:pPr>
      <w:r>
        <w:rPr>
          <w:rFonts w:hint="eastAsia"/>
        </w:rPr>
        <w:t>A wandering heart makes wandering eyes, feet, and tongue: it is the leading wanderer that misleads all the rest.</w:t>
      </w:r>
    </w:p>
    <w:p w14:paraId="3385CB91">
      <w:pPr>
        <w:widowControl w:val="0"/>
        <w:numPr>
          <w:ilvl w:val="0"/>
          <w:numId w:val="0"/>
        </w:numPr>
        <w:jc w:val="both"/>
        <w:rPr>
          <w:rFonts w:hint="eastAsia"/>
        </w:rPr>
      </w:pPr>
      <w:r>
        <w:rPr>
          <w:rFonts w:hint="eastAsia"/>
        </w:rPr>
        <w:t>一颗迷途的心，使眼睛、脚和舌头都迷途：它是那误导所有其余的领头迷途者。</w:t>
      </w:r>
    </w:p>
    <w:p w14:paraId="57D745C0">
      <w:pPr>
        <w:widowControl w:val="0"/>
        <w:numPr>
          <w:ilvl w:val="0"/>
          <w:numId w:val="0"/>
        </w:numPr>
        <w:jc w:val="both"/>
        <w:rPr>
          <w:rFonts w:hint="eastAsia"/>
        </w:rPr>
      </w:pPr>
      <w:r>
        <w:rPr>
          <w:rFonts w:hint="eastAsia"/>
        </w:rPr>
        <w:t>And as we are here called straying sheep, so, within the heart itself of each of us, there is as it were a whole wandering flock, a multitude of fictions, ungodly devices.199</w:t>
      </w:r>
    </w:p>
    <w:p w14:paraId="7D286356">
      <w:pPr>
        <w:widowControl w:val="0"/>
        <w:numPr>
          <w:ilvl w:val="0"/>
          <w:numId w:val="0"/>
        </w:numPr>
        <w:jc w:val="both"/>
        <w:rPr>
          <w:rFonts w:hint="eastAsia"/>
        </w:rPr>
      </w:pPr>
      <w:r>
        <w:rPr>
          <w:rFonts w:hint="eastAsia"/>
        </w:rPr>
        <w:t>我们在此被称为迷途的羊，同样，在我们每个人的心里，仿佛有一整群迷途的羊，无数的虚构、不敬虔的计谋。199</w:t>
      </w:r>
    </w:p>
    <w:p w14:paraId="207B8BAC">
      <w:pPr>
        <w:widowControl w:val="0"/>
        <w:numPr>
          <w:ilvl w:val="0"/>
          <w:numId w:val="0"/>
        </w:numPr>
        <w:jc w:val="both"/>
        <w:rPr>
          <w:rFonts w:hint="eastAsia"/>
        </w:rPr>
      </w:pPr>
      <w:r>
        <w:rPr>
          <w:rFonts w:hint="eastAsia"/>
        </w:rPr>
        <w:t>The word that signifies the evil of the thought in Hebrew is taken from that which signifies feeding of a flock, and it likewise signifies wandering; and so these meet in our thoughts, they are a great flock and a wandering flock.</w:t>
      </w:r>
    </w:p>
    <w:p w14:paraId="672A3885">
      <w:pPr>
        <w:widowControl w:val="0"/>
        <w:numPr>
          <w:ilvl w:val="0"/>
          <w:numId w:val="0"/>
        </w:numPr>
        <w:jc w:val="both"/>
        <w:rPr>
          <w:rFonts w:hint="eastAsia"/>
        </w:rPr>
      </w:pPr>
      <w:r>
        <w:rPr>
          <w:rFonts w:hint="eastAsia"/>
        </w:rPr>
        <w:t>在希伯来文中，表示思想之恶的词，取自表示牧养羊群的词，它也同样表示迷途；因此，这些在我们的思想中相遇，它们是一大群迷途的羊。</w:t>
      </w:r>
    </w:p>
    <w:p w14:paraId="20AFC9DF">
      <w:pPr>
        <w:widowControl w:val="0"/>
        <w:numPr>
          <w:ilvl w:val="0"/>
          <w:numId w:val="0"/>
        </w:numPr>
        <w:jc w:val="both"/>
        <w:rPr>
          <w:rFonts w:hint="eastAsia"/>
        </w:rPr>
      </w:pPr>
      <w:r>
        <w:rPr>
          <w:rFonts w:hint="eastAsia"/>
        </w:rPr>
        <w:t>This is the natural freedom of our thoughts— they are free to wander from God and Heaven, and to carry us to perdition.</w:t>
      </w:r>
    </w:p>
    <w:p w14:paraId="2396D0E2">
      <w:pPr>
        <w:widowControl w:val="0"/>
        <w:numPr>
          <w:ilvl w:val="0"/>
          <w:numId w:val="0"/>
        </w:numPr>
        <w:jc w:val="both"/>
        <w:rPr>
          <w:rFonts w:hint="eastAsia"/>
        </w:rPr>
      </w:pPr>
      <w:r>
        <w:rPr>
          <w:rFonts w:hint="eastAsia"/>
        </w:rPr>
        <w:t>这是我们思想的自然自由——它们可以自由地远离神和天，并将我们带到灭亡。</w:t>
      </w:r>
    </w:p>
    <w:p w14:paraId="720C7992">
      <w:pPr>
        <w:widowControl w:val="0"/>
        <w:numPr>
          <w:ilvl w:val="0"/>
          <w:numId w:val="0"/>
        </w:numPr>
        <w:jc w:val="both"/>
        <w:rPr>
          <w:rFonts w:hint="eastAsia"/>
        </w:rPr>
      </w:pPr>
      <w:r>
        <w:rPr>
          <w:rFonts w:hint="eastAsia"/>
        </w:rPr>
        <w:t>And we are guilty of much pollution in thought, which we never act on in deed.</w:t>
      </w:r>
    </w:p>
    <w:p w14:paraId="62AC9CB6">
      <w:pPr>
        <w:widowControl w:val="0"/>
        <w:numPr>
          <w:ilvl w:val="0"/>
          <w:numId w:val="0"/>
        </w:numPr>
        <w:jc w:val="both"/>
        <w:rPr>
          <w:rFonts w:hint="eastAsia"/>
        </w:rPr>
      </w:pPr>
      <w:r>
        <w:rPr>
          <w:rFonts w:hint="eastAsia"/>
        </w:rPr>
        <w:t>我们在思想上犯了许多污秽的罪，这些罪我们从未在行为上行出来。</w:t>
      </w:r>
    </w:p>
    <w:p w14:paraId="02101298">
      <w:pPr>
        <w:widowControl w:val="0"/>
        <w:numPr>
          <w:ilvl w:val="0"/>
          <w:numId w:val="0"/>
        </w:numPr>
        <w:jc w:val="both"/>
        <w:rPr>
          <w:rFonts w:hint="eastAsia"/>
        </w:rPr>
      </w:pPr>
      <w:r>
        <w:rPr>
          <w:rFonts w:hint="eastAsia"/>
        </w:rPr>
        <w:t>Men are less aware of heart wickedness, if it doesn't break forth; but the heart is far more active in sin than any of the senses, or the whole body.</w:t>
      </w:r>
    </w:p>
    <w:p w14:paraId="6F1BE7BB">
      <w:pPr>
        <w:widowControl w:val="0"/>
        <w:numPr>
          <w:ilvl w:val="0"/>
          <w:numId w:val="0"/>
        </w:numPr>
        <w:jc w:val="both"/>
        <w:rPr>
          <w:rFonts w:hint="eastAsia"/>
        </w:rPr>
      </w:pPr>
      <w:r>
        <w:rPr>
          <w:rFonts w:hint="eastAsia"/>
        </w:rPr>
        <w:t>如果心的邪恶不爆发出来，人们就更不察觉它；但心在罪中的活动，远比任何感官，或整个身体都更活跃。</w:t>
      </w:r>
    </w:p>
    <w:p w14:paraId="420FA9D4">
      <w:pPr>
        <w:widowControl w:val="0"/>
        <w:numPr>
          <w:ilvl w:val="0"/>
          <w:numId w:val="0"/>
        </w:numPr>
        <w:jc w:val="both"/>
        <w:rPr>
          <w:rFonts w:hint="eastAsia"/>
        </w:rPr>
      </w:pPr>
      <w:r>
        <w:rPr>
          <w:rFonts w:hint="eastAsia"/>
        </w:rPr>
        <w:t>The motion of spirits is far swifter than that of bodies.</w:t>
      </w:r>
    </w:p>
    <w:p w14:paraId="115D23A1">
      <w:pPr>
        <w:widowControl w:val="0"/>
        <w:numPr>
          <w:ilvl w:val="0"/>
          <w:numId w:val="0"/>
        </w:numPr>
        <w:jc w:val="both"/>
        <w:rPr>
          <w:rFonts w:hint="eastAsia"/>
        </w:rPr>
      </w:pPr>
      <w:r>
        <w:rPr>
          <w:rFonts w:hint="eastAsia"/>
        </w:rPr>
        <w:t>灵的运动远比身体的运动快得多。</w:t>
      </w:r>
    </w:p>
    <w:p w14:paraId="763B5B32">
      <w:pPr>
        <w:widowControl w:val="0"/>
        <w:numPr>
          <w:ilvl w:val="0"/>
          <w:numId w:val="0"/>
        </w:numPr>
        <w:jc w:val="both"/>
        <w:rPr>
          <w:rFonts w:hint="eastAsia"/>
        </w:rPr>
      </w:pPr>
      <w:r>
        <w:rPr>
          <w:rFonts w:hint="eastAsia"/>
        </w:rPr>
        <w:t>The mind can go more distance in any of these wanderings in one hour, than the body is able to follow in many days.</w:t>
      </w:r>
    </w:p>
    <w:p w14:paraId="00D75540">
      <w:pPr>
        <w:widowControl w:val="0"/>
        <w:numPr>
          <w:ilvl w:val="0"/>
          <w:numId w:val="0"/>
        </w:numPr>
        <w:jc w:val="both"/>
        <w:rPr>
          <w:rFonts w:hint="eastAsia"/>
        </w:rPr>
      </w:pPr>
      <w:r>
        <w:rPr>
          <w:rFonts w:hint="eastAsia"/>
        </w:rPr>
        <w:t>心智在一小时内，在任何这些迷途中所能走的距离，身体在许多天内都无法跟随。</w:t>
      </w:r>
    </w:p>
    <w:p w14:paraId="2316A31B">
      <w:pPr>
        <w:widowControl w:val="0"/>
        <w:numPr>
          <w:ilvl w:val="0"/>
          <w:numId w:val="0"/>
        </w:numPr>
        <w:jc w:val="both"/>
        <w:rPr>
          <w:rFonts w:hint="eastAsia"/>
        </w:rPr>
      </w:pPr>
    </w:p>
    <w:p w14:paraId="19383E43">
      <w:pPr>
        <w:widowControl w:val="0"/>
        <w:numPr>
          <w:ilvl w:val="0"/>
          <w:numId w:val="0"/>
        </w:numPr>
        <w:jc w:val="both"/>
        <w:rPr>
          <w:rFonts w:hint="eastAsia"/>
        </w:rPr>
      </w:pPr>
      <w:r>
        <w:rPr>
          <w:rFonts w:hint="eastAsia"/>
        </w:rPr>
        <w:t>When the body is tied to attendance in the exercises in which we are employed, yet, know you not,—it is so much the worse if you do not know, and feel it, and bewail it,—know you not, I say, that the heart can take its liberty, and leave you nothing but a carcass?</w:t>
      </w:r>
    </w:p>
    <w:p w14:paraId="55B09F21">
      <w:pPr>
        <w:widowControl w:val="0"/>
        <w:numPr>
          <w:ilvl w:val="0"/>
          <w:numId w:val="0"/>
        </w:numPr>
        <w:jc w:val="both"/>
        <w:rPr>
          <w:rFonts w:hint="eastAsia"/>
        </w:rPr>
      </w:pPr>
      <w:r>
        <w:rPr>
          <w:rFonts w:hint="eastAsia"/>
        </w:rPr>
        <w:t>当身体被捆绑，要参加我们所从事的操练时，你岂不知——如果你不知道，不感受它，不为它悲哀，那就更糟了——我说，你岂不知，心可以随心所欲，只给你留下一个空壳吗？</w:t>
      </w:r>
    </w:p>
    <w:p w14:paraId="4F02A25B">
      <w:pPr>
        <w:widowControl w:val="0"/>
        <w:numPr>
          <w:ilvl w:val="0"/>
          <w:numId w:val="0"/>
        </w:numPr>
        <w:jc w:val="both"/>
        <w:rPr>
          <w:rFonts w:hint="eastAsia"/>
        </w:rPr>
      </w:pPr>
      <w:r>
        <w:rPr>
          <w:rFonts w:hint="eastAsia"/>
        </w:rPr>
        <w:t>This the unrenewed heart does continually.</w:t>
      </w:r>
    </w:p>
    <w:p w14:paraId="5BD8B5FE">
      <w:pPr>
        <w:widowControl w:val="0"/>
        <w:numPr>
          <w:ilvl w:val="0"/>
          <w:numId w:val="0"/>
        </w:numPr>
        <w:jc w:val="both"/>
        <w:rPr>
          <w:rFonts w:hint="eastAsia"/>
        </w:rPr>
      </w:pPr>
      <w:r>
        <w:rPr>
          <w:rFonts w:hint="eastAsia"/>
        </w:rPr>
        <w:t>这是未更新的心不断做的。</w:t>
      </w:r>
    </w:p>
    <w:p w14:paraId="6A4F3E7E">
      <w:pPr>
        <w:widowControl w:val="0"/>
        <w:numPr>
          <w:ilvl w:val="0"/>
          <w:numId w:val="0"/>
        </w:numPr>
        <w:jc w:val="both"/>
        <w:rPr>
          <w:rFonts w:hint="eastAsia"/>
        </w:rPr>
      </w:pPr>
      <w:r>
        <w:rPr>
          <w:rFonts w:hint="eastAsia"/>
        </w:rPr>
        <w:t>They come to you,—and they sit before you as my people,—but their heart goes after their covetousness.200</w:t>
      </w:r>
    </w:p>
    <w:p w14:paraId="4197C6DD">
      <w:pPr>
        <w:widowControl w:val="0"/>
        <w:numPr>
          <w:ilvl w:val="0"/>
          <w:numId w:val="0"/>
        </w:numPr>
        <w:jc w:val="both"/>
        <w:rPr>
          <w:rFonts w:hint="eastAsia"/>
        </w:rPr>
      </w:pPr>
      <w:r>
        <w:rPr>
          <w:rFonts w:hint="eastAsia"/>
        </w:rPr>
        <w:t>他们来到你这里，——他们坐在你面前，像我的子民，——但他们的心却追随他们的贪婪。200</w:t>
      </w:r>
    </w:p>
    <w:p w14:paraId="44452719">
      <w:pPr>
        <w:widowControl w:val="0"/>
        <w:numPr>
          <w:ilvl w:val="0"/>
          <w:numId w:val="0"/>
        </w:numPr>
        <w:jc w:val="both"/>
        <w:rPr>
          <w:rFonts w:hint="eastAsia"/>
        </w:rPr>
      </w:pPr>
      <w:r>
        <w:rPr>
          <w:rFonts w:hint="eastAsia"/>
        </w:rPr>
        <w:t>It has another way to go, another god to wait on.</w:t>
      </w:r>
    </w:p>
    <w:p w14:paraId="0DF1598C">
      <w:pPr>
        <w:widowControl w:val="0"/>
        <w:numPr>
          <w:ilvl w:val="0"/>
          <w:numId w:val="0"/>
        </w:numPr>
        <w:jc w:val="both"/>
        <w:rPr>
          <w:rFonts w:hint="eastAsia"/>
        </w:rPr>
      </w:pPr>
      <w:r>
        <w:rPr>
          <w:rFonts w:hint="eastAsia"/>
        </w:rPr>
        <w:t>它有另一条路要走，另一个神要侍奉。</w:t>
      </w:r>
    </w:p>
    <w:p w14:paraId="4385D518">
      <w:pPr>
        <w:widowControl w:val="0"/>
        <w:numPr>
          <w:ilvl w:val="0"/>
          <w:numId w:val="0"/>
        </w:numPr>
        <w:jc w:val="both"/>
        <w:rPr>
          <w:rFonts w:hint="eastAsia"/>
        </w:rPr>
      </w:pPr>
    </w:p>
    <w:p w14:paraId="7B464BC9">
      <w:pPr>
        <w:widowControl w:val="0"/>
        <w:numPr>
          <w:ilvl w:val="0"/>
          <w:numId w:val="0"/>
        </w:numPr>
        <w:jc w:val="both"/>
        <w:rPr>
          <w:rFonts w:hint="eastAsia"/>
        </w:rPr>
      </w:pPr>
      <w:r>
        <w:rPr>
          <w:rFonts w:hint="eastAsia"/>
        </w:rPr>
        <w:t>But are now returned.] Whatever are the several ways of our straying, all our wandering is the aversion of the heart from God, which of necessity follows a continual unsettledness and disquiet.</w:t>
      </w:r>
    </w:p>
    <w:p w14:paraId="344D4824">
      <w:pPr>
        <w:widowControl w:val="0"/>
        <w:numPr>
          <w:ilvl w:val="0"/>
          <w:numId w:val="0"/>
        </w:numPr>
        <w:jc w:val="both"/>
        <w:rPr>
          <w:rFonts w:hint="eastAsia"/>
        </w:rPr>
      </w:pPr>
      <w:r>
        <w:rPr>
          <w:rFonts w:hint="eastAsia"/>
        </w:rPr>
        <w:t>但如今却归回了。] 无论我们迷途的各种方式是什么，我们所有的迷途都是心对神的厌恶，这必然导致持续的不安和骚动。</w:t>
      </w:r>
    </w:p>
    <w:p w14:paraId="60CA691F">
      <w:pPr>
        <w:widowControl w:val="0"/>
        <w:numPr>
          <w:ilvl w:val="0"/>
          <w:numId w:val="0"/>
        </w:numPr>
        <w:jc w:val="both"/>
        <w:rPr>
          <w:rFonts w:hint="eastAsia"/>
        </w:rPr>
      </w:pPr>
      <w:r>
        <w:rPr>
          <w:rFonts w:hint="eastAsia"/>
        </w:rPr>
        <w:t>The mind, as a wave of the sea driven with the wind and tossed,201 tumbles from one sin and vanity to another, and finds no rest; or, as a sick person tosses from one side to another, and from one part of his bed to another, and perhaps changes his bed, in hope of ease, but still it is further off, thus is the soul in all its wanderings.</w:t>
      </w:r>
    </w:p>
    <w:p w14:paraId="05F57028">
      <w:pPr>
        <w:widowControl w:val="0"/>
        <w:numPr>
          <w:ilvl w:val="0"/>
          <w:numId w:val="0"/>
        </w:numPr>
        <w:jc w:val="both"/>
        <w:rPr>
          <w:rFonts w:hint="eastAsia"/>
        </w:rPr>
      </w:pPr>
      <w:r>
        <w:rPr>
          <w:rFonts w:hint="eastAsia"/>
        </w:rPr>
        <w:t>心智，如同海里的波浪，被风吹动翻腾，201 从一个罪和虚荣，滚到另一个，找不到安息；或者，如同一个病人，从一边翻到另一边，从床的一边翻到另一边，或许还换了床，希望得安舒，但安舒却更远了，灵魂在它所有的迷途中也是如此。</w:t>
      </w:r>
    </w:p>
    <w:p w14:paraId="5E0E187E">
      <w:pPr>
        <w:widowControl w:val="0"/>
        <w:numPr>
          <w:ilvl w:val="0"/>
          <w:numId w:val="0"/>
        </w:numPr>
        <w:jc w:val="both"/>
        <w:rPr>
          <w:rFonts w:hint="eastAsia"/>
        </w:rPr>
      </w:pPr>
      <w:r>
        <w:rPr>
          <w:rFonts w:hint="eastAsia"/>
        </w:rPr>
        <w:t>But shift and change as it will, no rest shall it find until it comes to this returning.</w:t>
      </w:r>
    </w:p>
    <w:p w14:paraId="30E791D3">
      <w:pPr>
        <w:widowControl w:val="0"/>
        <w:numPr>
          <w:ilvl w:val="0"/>
          <w:numId w:val="0"/>
        </w:numPr>
        <w:jc w:val="both"/>
        <w:rPr>
          <w:rFonts w:hint="eastAsia"/>
        </w:rPr>
      </w:pPr>
      <w:r>
        <w:rPr>
          <w:rFonts w:hint="eastAsia"/>
        </w:rPr>
        <w:t>但无论它如何转换和改变，直到它来到这归回，它都找不到安息。</w:t>
      </w:r>
    </w:p>
    <w:p w14:paraId="17B23332">
      <w:pPr>
        <w:widowControl w:val="0"/>
        <w:numPr>
          <w:ilvl w:val="0"/>
          <w:numId w:val="0"/>
        </w:numPr>
        <w:jc w:val="both"/>
        <w:rPr>
          <w:rFonts w:hint="eastAsia"/>
        </w:rPr>
      </w:pPr>
      <w:r>
        <w:rPr>
          <w:rFonts w:hint="eastAsia"/>
        </w:rPr>
        <w:t>Why gad you about so much to change your way?</w:t>
      </w:r>
    </w:p>
    <w:p w14:paraId="14223DB8">
      <w:pPr>
        <w:widowControl w:val="0"/>
        <w:numPr>
          <w:ilvl w:val="0"/>
          <w:numId w:val="0"/>
        </w:numPr>
        <w:jc w:val="both"/>
        <w:rPr>
          <w:rFonts w:hint="eastAsia"/>
        </w:rPr>
      </w:pPr>
      <w:r>
        <w:rPr>
          <w:rFonts w:hint="eastAsia"/>
        </w:rPr>
        <w:t>你为何东奔西跑，要更换你的路呢？</w:t>
      </w:r>
    </w:p>
    <w:p w14:paraId="003FA1D8">
      <w:pPr>
        <w:widowControl w:val="0"/>
        <w:numPr>
          <w:ilvl w:val="0"/>
          <w:numId w:val="0"/>
        </w:numPr>
        <w:jc w:val="both"/>
        <w:rPr>
          <w:rFonts w:hint="eastAsia"/>
        </w:rPr>
      </w:pPr>
      <w:r>
        <w:rPr>
          <w:rFonts w:hint="eastAsia"/>
        </w:rPr>
        <w:t>You also shall be ashamed of Egypt, as you were ashamed of Assyria.202</w:t>
      </w:r>
    </w:p>
    <w:p w14:paraId="5749EA39">
      <w:pPr>
        <w:widowControl w:val="0"/>
        <w:numPr>
          <w:ilvl w:val="0"/>
          <w:numId w:val="0"/>
        </w:numPr>
        <w:jc w:val="both"/>
        <w:rPr>
          <w:rFonts w:hint="eastAsia"/>
        </w:rPr>
      </w:pPr>
      <w:r>
        <w:rPr>
          <w:rFonts w:hint="eastAsia"/>
        </w:rPr>
        <w:t>你也必因埃及蒙羞，像你因亚述蒙羞一样。202</w:t>
      </w:r>
    </w:p>
    <w:p w14:paraId="62A227B6">
      <w:pPr>
        <w:widowControl w:val="0"/>
        <w:numPr>
          <w:ilvl w:val="0"/>
          <w:numId w:val="0"/>
        </w:numPr>
        <w:jc w:val="both"/>
        <w:rPr>
          <w:rFonts w:hint="eastAsia"/>
        </w:rPr>
      </w:pPr>
      <w:r>
        <w:rPr>
          <w:rFonts w:hint="eastAsia"/>
        </w:rPr>
        <w:t>Nothing but sorrow and shame, until you change all those ways for this one.</w:t>
      </w:r>
    </w:p>
    <w:p w14:paraId="2235280D">
      <w:pPr>
        <w:widowControl w:val="0"/>
        <w:numPr>
          <w:ilvl w:val="0"/>
          <w:numId w:val="0"/>
        </w:numPr>
        <w:jc w:val="both"/>
        <w:rPr>
          <w:rFonts w:hint="eastAsia"/>
        </w:rPr>
      </w:pPr>
      <w:r>
        <w:rPr>
          <w:rFonts w:hint="eastAsia"/>
        </w:rPr>
        <w:t>除了忧伤和羞愧，一无所有，直到你将所有那些路，都换成这一条。</w:t>
      </w:r>
    </w:p>
    <w:p w14:paraId="1A8E6B63">
      <w:pPr>
        <w:widowControl w:val="0"/>
        <w:numPr>
          <w:ilvl w:val="0"/>
          <w:numId w:val="0"/>
        </w:numPr>
        <w:jc w:val="both"/>
        <w:rPr>
          <w:rFonts w:hint="eastAsia"/>
        </w:rPr>
      </w:pPr>
      <w:r>
        <w:rPr>
          <w:rFonts w:hint="eastAsia"/>
        </w:rPr>
        <w:t>Return, O Israel, says the Lord, if you will return, return unto Me.</w:t>
      </w:r>
    </w:p>
    <w:p w14:paraId="55ECE8BD">
      <w:pPr>
        <w:widowControl w:val="0"/>
        <w:numPr>
          <w:ilvl w:val="0"/>
          <w:numId w:val="0"/>
        </w:numPr>
        <w:jc w:val="both"/>
        <w:rPr>
          <w:rFonts w:hint="eastAsia"/>
        </w:rPr>
      </w:pPr>
      <w:r>
        <w:rPr>
          <w:rFonts w:hint="eastAsia"/>
        </w:rPr>
        <w:t>耶和华说：以色列啊，你若回来，就当归向我。</w:t>
      </w:r>
    </w:p>
    <w:p w14:paraId="7AC83E0F">
      <w:pPr>
        <w:widowControl w:val="0"/>
        <w:numPr>
          <w:ilvl w:val="0"/>
          <w:numId w:val="0"/>
        </w:numPr>
        <w:jc w:val="both"/>
        <w:rPr>
          <w:rFonts w:hint="eastAsia"/>
        </w:rPr>
      </w:pPr>
      <w:r>
        <w:rPr>
          <w:rFonts w:hint="eastAsia"/>
        </w:rPr>
        <w:t>It is not changing one of your own ways for another, that will profit you; but in returning to Me is your salvation.</w:t>
      </w:r>
    </w:p>
    <w:p w14:paraId="5B4FF6DB">
      <w:pPr>
        <w:widowControl w:val="0"/>
        <w:numPr>
          <w:ilvl w:val="0"/>
          <w:numId w:val="0"/>
        </w:numPr>
        <w:jc w:val="both"/>
        <w:rPr>
          <w:rFonts w:hint="eastAsia"/>
        </w:rPr>
      </w:pPr>
      <w:r>
        <w:rPr>
          <w:rFonts w:hint="eastAsia"/>
        </w:rPr>
        <w:t>不是把你的一条路换成另一条，就能使你得益；而是在归向我，才有你的救恩。</w:t>
      </w:r>
    </w:p>
    <w:p w14:paraId="19CE56F2">
      <w:pPr>
        <w:widowControl w:val="0"/>
        <w:numPr>
          <w:ilvl w:val="0"/>
          <w:numId w:val="0"/>
        </w:numPr>
        <w:jc w:val="both"/>
        <w:rPr>
          <w:rFonts w:hint="eastAsia"/>
        </w:rPr>
      </w:pPr>
    </w:p>
    <w:p w14:paraId="0DF37180">
      <w:pPr>
        <w:widowControl w:val="0"/>
        <w:numPr>
          <w:ilvl w:val="0"/>
          <w:numId w:val="0"/>
        </w:numPr>
        <w:jc w:val="both"/>
        <w:rPr>
          <w:rFonts w:hint="eastAsia"/>
        </w:rPr>
      </w:pPr>
      <w:r>
        <w:rPr>
          <w:rFonts w:hint="eastAsia"/>
        </w:rPr>
        <w:t>Since we find in our own experience, besides the woeful end of our wanderings, the present perplexity and disquiet of them, why are we not persuaded to this, to give them all up?</w:t>
      </w:r>
    </w:p>
    <w:p w14:paraId="4D22D93D">
      <w:pPr>
        <w:widowControl w:val="0"/>
        <w:numPr>
          <w:ilvl w:val="0"/>
          <w:numId w:val="0"/>
        </w:numPr>
        <w:jc w:val="both"/>
        <w:rPr>
          <w:rFonts w:hint="eastAsia"/>
        </w:rPr>
      </w:pPr>
      <w:r>
        <w:rPr>
          <w:rFonts w:hint="eastAsia"/>
        </w:rPr>
        <w:t>既然我们在我们自己的经历中，除了我们迷途的悲惨结局，还发现它们当下的困惑和不安，我们为何不被说服，放弃它们所有呢？</w:t>
      </w:r>
    </w:p>
    <w:p w14:paraId="02E706AC">
      <w:pPr>
        <w:widowControl w:val="0"/>
        <w:numPr>
          <w:ilvl w:val="0"/>
          <w:numId w:val="0"/>
        </w:numPr>
        <w:jc w:val="both"/>
        <w:rPr>
          <w:rFonts w:hint="eastAsia"/>
        </w:rPr>
      </w:pPr>
      <w:r>
        <w:rPr>
          <w:rFonts w:hint="eastAsia"/>
        </w:rPr>
        <w:t>Return unto your rest, O my soul,203 says David: this is our wisdom.</w:t>
      </w:r>
    </w:p>
    <w:p w14:paraId="0CA8B862">
      <w:pPr>
        <w:widowControl w:val="0"/>
        <w:numPr>
          <w:ilvl w:val="0"/>
          <w:numId w:val="0"/>
        </w:numPr>
        <w:jc w:val="both"/>
        <w:rPr>
          <w:rFonts w:hint="eastAsia"/>
        </w:rPr>
      </w:pPr>
      <w:r>
        <w:rPr>
          <w:rFonts w:hint="eastAsia"/>
        </w:rPr>
        <w:t>我的心哪，你要仍归安乐，203 大卫说：这是我们的智慧。</w:t>
      </w:r>
    </w:p>
    <w:p w14:paraId="1DDDDF2F">
      <w:pPr>
        <w:widowControl w:val="0"/>
        <w:numPr>
          <w:ilvl w:val="0"/>
          <w:numId w:val="0"/>
        </w:numPr>
        <w:jc w:val="both"/>
        <w:rPr>
          <w:rFonts w:hint="eastAsia"/>
        </w:rPr>
      </w:pPr>
    </w:p>
    <w:p w14:paraId="7774FE34">
      <w:pPr>
        <w:widowControl w:val="0"/>
        <w:numPr>
          <w:ilvl w:val="0"/>
          <w:numId w:val="0"/>
        </w:numPr>
        <w:jc w:val="both"/>
        <w:rPr>
          <w:rFonts w:hint="eastAsia"/>
        </w:rPr>
      </w:pPr>
      <w:r>
        <w:rPr>
          <w:rFonts w:hint="eastAsia"/>
        </w:rPr>
        <w:t>But is not that God in whom we expect rest incensed against us for our wandering?</w:t>
      </w:r>
    </w:p>
    <w:p w14:paraId="6197BE65">
      <w:pPr>
        <w:widowControl w:val="0"/>
        <w:numPr>
          <w:ilvl w:val="0"/>
          <w:numId w:val="0"/>
        </w:numPr>
        <w:jc w:val="both"/>
        <w:rPr>
          <w:rFonts w:hint="eastAsia"/>
        </w:rPr>
      </w:pPr>
      <w:r>
        <w:rPr>
          <w:rFonts w:hint="eastAsia"/>
        </w:rPr>
        <w:t>但我们所期望在其中得安息的那位神，岂不因我们的迷途而向我们发怒吗？</w:t>
      </w:r>
    </w:p>
    <w:p w14:paraId="1C4347E8">
      <w:pPr>
        <w:widowControl w:val="0"/>
        <w:numPr>
          <w:ilvl w:val="0"/>
          <w:numId w:val="0"/>
        </w:numPr>
        <w:jc w:val="both"/>
        <w:rPr>
          <w:rFonts w:hint="eastAsia"/>
        </w:rPr>
      </w:pPr>
      <w:r>
        <w:rPr>
          <w:rFonts w:hint="eastAsia"/>
        </w:rPr>
        <w:t>and is He not, being offended, a consuming fire?</w:t>
      </w:r>
    </w:p>
    <w:p w14:paraId="104838E9">
      <w:pPr>
        <w:widowControl w:val="0"/>
        <w:numPr>
          <w:ilvl w:val="0"/>
          <w:numId w:val="0"/>
        </w:numPr>
        <w:jc w:val="both"/>
        <w:rPr>
          <w:rFonts w:hint="eastAsia"/>
        </w:rPr>
      </w:pPr>
      <w:r>
        <w:rPr>
          <w:rFonts w:hint="eastAsia"/>
        </w:rPr>
        <w:t>祂既被冒犯，岂不是烈火吗？</w:t>
      </w:r>
    </w:p>
    <w:p w14:paraId="38355B05">
      <w:pPr>
        <w:widowControl w:val="0"/>
        <w:numPr>
          <w:ilvl w:val="0"/>
          <w:numId w:val="0"/>
        </w:numPr>
        <w:jc w:val="both"/>
        <w:rPr>
          <w:rFonts w:hint="eastAsia"/>
        </w:rPr>
      </w:pPr>
      <w:r>
        <w:rPr>
          <w:rFonts w:hint="eastAsia"/>
        </w:rPr>
        <w:t>True, but this is the way to find acceptance and peace, and satisfying comforts in returning.</w:t>
      </w:r>
    </w:p>
    <w:p w14:paraId="2762D101">
      <w:pPr>
        <w:widowControl w:val="0"/>
        <w:numPr>
          <w:ilvl w:val="0"/>
          <w:numId w:val="0"/>
        </w:numPr>
        <w:jc w:val="both"/>
        <w:rPr>
          <w:rFonts w:hint="eastAsia"/>
        </w:rPr>
      </w:pPr>
      <w:r>
        <w:rPr>
          <w:rFonts w:hint="eastAsia"/>
        </w:rPr>
        <w:t>是的，但这是在归回中，找到悦纳、平安和满足安慰的方法。</w:t>
      </w:r>
    </w:p>
    <w:p w14:paraId="5E0808A8">
      <w:pPr>
        <w:widowControl w:val="0"/>
        <w:numPr>
          <w:ilvl w:val="0"/>
          <w:numId w:val="0"/>
        </w:numPr>
        <w:jc w:val="both"/>
        <w:rPr>
          <w:rFonts w:hint="eastAsia"/>
        </w:rPr>
      </w:pPr>
      <w:r>
        <w:rPr>
          <w:rFonts w:hint="eastAsia"/>
        </w:rPr>
        <w:t>Come first to this Shepherd of souls, Jesus Christ, and by Him, come to the Father.</w:t>
      </w:r>
    </w:p>
    <w:p w14:paraId="614C9341">
      <w:pPr>
        <w:widowControl w:val="0"/>
        <w:numPr>
          <w:ilvl w:val="0"/>
          <w:numId w:val="0"/>
        </w:numPr>
        <w:jc w:val="both"/>
        <w:rPr>
          <w:rFonts w:hint="eastAsia"/>
        </w:rPr>
      </w:pPr>
      <w:r>
        <w:rPr>
          <w:rFonts w:hint="eastAsia"/>
        </w:rPr>
        <w:t>先到这位灵魂的牧者，耶稣基督这里来，并藉着祂，到父那里去。</w:t>
      </w:r>
    </w:p>
    <w:p w14:paraId="68AE3C56">
      <w:pPr>
        <w:widowControl w:val="0"/>
        <w:numPr>
          <w:ilvl w:val="0"/>
          <w:numId w:val="0"/>
        </w:numPr>
        <w:jc w:val="both"/>
        <w:rPr>
          <w:rFonts w:hint="eastAsia"/>
        </w:rPr>
      </w:pPr>
      <w:r>
        <w:rPr>
          <w:rFonts w:hint="eastAsia"/>
        </w:rPr>
        <w:t>No man comes unto the Father, says He, but by me.204This is via regia—the royal way, the high and right way of returning to God.</w:t>
      </w:r>
    </w:p>
    <w:p w14:paraId="3EE08F1A">
      <w:pPr>
        <w:widowControl w:val="0"/>
        <w:numPr>
          <w:ilvl w:val="0"/>
          <w:numId w:val="0"/>
        </w:numPr>
        <w:jc w:val="both"/>
        <w:rPr>
          <w:rFonts w:hint="eastAsia"/>
        </w:rPr>
      </w:pPr>
      <w:r>
        <w:rPr>
          <w:rFonts w:hint="eastAsia"/>
        </w:rPr>
        <w:t>祂说，若不藉着我，没有人能到父那里去。204 这是 via regia（拉丁文，意为王道）——是归向神的高贵而正确的道路。</w:t>
      </w:r>
    </w:p>
    <w:p w14:paraId="53C8C076">
      <w:pPr>
        <w:widowControl w:val="0"/>
        <w:numPr>
          <w:ilvl w:val="0"/>
          <w:numId w:val="0"/>
        </w:numPr>
        <w:jc w:val="both"/>
        <w:rPr>
          <w:rFonts w:hint="eastAsia"/>
        </w:rPr>
      </w:pPr>
      <w:r>
        <w:rPr>
          <w:rFonts w:hint="eastAsia"/>
        </w:rPr>
        <w:t>John 10:11—I am the good shepherd; and ver. 9, I am the door: by me if any man enter in, he shall be saved.</w:t>
      </w:r>
    </w:p>
    <w:p w14:paraId="653D68FC">
      <w:pPr>
        <w:widowControl w:val="0"/>
        <w:numPr>
          <w:ilvl w:val="0"/>
          <w:numId w:val="0"/>
        </w:numPr>
        <w:jc w:val="both"/>
        <w:rPr>
          <w:rFonts w:hint="eastAsia"/>
        </w:rPr>
      </w:pPr>
      <w:r>
        <w:rPr>
          <w:rFonts w:hint="eastAsia"/>
        </w:rPr>
        <w:t>约翰福音10:11——我是好牧人；以及9节，我就是门，凡从我进来的，必然得救。</w:t>
      </w:r>
    </w:p>
    <w:p w14:paraId="1037F942">
      <w:pPr>
        <w:widowControl w:val="0"/>
        <w:numPr>
          <w:ilvl w:val="0"/>
          <w:numId w:val="0"/>
        </w:numPr>
        <w:jc w:val="both"/>
        <w:rPr>
          <w:rFonts w:hint="eastAsia"/>
        </w:rPr>
      </w:pPr>
      <w:r>
        <w:rPr>
          <w:rFonts w:hint="eastAsia"/>
        </w:rPr>
        <w:t>But if he misses this Door, he shall miss salvation too.</w:t>
      </w:r>
    </w:p>
    <w:p w14:paraId="19EF58DC">
      <w:pPr>
        <w:widowControl w:val="0"/>
        <w:numPr>
          <w:ilvl w:val="0"/>
          <w:numId w:val="0"/>
        </w:numPr>
        <w:jc w:val="both"/>
        <w:rPr>
          <w:rFonts w:hint="eastAsia"/>
        </w:rPr>
      </w:pPr>
      <w:r>
        <w:rPr>
          <w:rFonts w:hint="eastAsia"/>
        </w:rPr>
        <w:t>但如果他错过了这门，他也将错过救恩。</w:t>
      </w:r>
    </w:p>
    <w:p w14:paraId="16686634">
      <w:pPr>
        <w:widowControl w:val="0"/>
        <w:numPr>
          <w:ilvl w:val="0"/>
          <w:numId w:val="0"/>
        </w:numPr>
        <w:jc w:val="both"/>
        <w:rPr>
          <w:rFonts w:hint="eastAsia"/>
        </w:rPr>
      </w:pPr>
      <w:r>
        <w:rPr>
          <w:rFonts w:hint="eastAsia"/>
        </w:rPr>
        <w:t>You are returned, says our Apostle, unto the Shepherd and Bishop of your souls.</w:t>
      </w:r>
    </w:p>
    <w:p w14:paraId="0C1A3357">
      <w:pPr>
        <w:widowControl w:val="0"/>
        <w:numPr>
          <w:ilvl w:val="0"/>
          <w:numId w:val="0"/>
        </w:numPr>
        <w:jc w:val="both"/>
        <w:rPr>
          <w:rFonts w:hint="eastAsia"/>
        </w:rPr>
      </w:pPr>
      <w:r>
        <w:rPr>
          <w:rFonts w:hint="eastAsia"/>
        </w:rPr>
        <w:t>我们的使徒说，你们已归到你们灵魂的牧人监督了。</w:t>
      </w:r>
    </w:p>
    <w:p w14:paraId="266E39CB">
      <w:pPr>
        <w:widowControl w:val="0"/>
        <w:numPr>
          <w:ilvl w:val="0"/>
          <w:numId w:val="0"/>
        </w:numPr>
        <w:jc w:val="both"/>
        <w:rPr>
          <w:rFonts w:hint="eastAsia"/>
        </w:rPr>
      </w:pPr>
    </w:p>
    <w:p w14:paraId="4F09E175">
      <w:pPr>
        <w:widowControl w:val="0"/>
        <w:numPr>
          <w:ilvl w:val="0"/>
          <w:numId w:val="0"/>
        </w:numPr>
        <w:jc w:val="both"/>
        <w:rPr>
          <w:rFonts w:hint="eastAsia"/>
        </w:rPr>
      </w:pPr>
      <w:r>
        <w:rPr>
          <w:rFonts w:hint="eastAsia"/>
        </w:rPr>
        <w:t>There are three things necessary to restore us to our happiness, when we have departed in our wanderings: 1. To take away the guiltiness of those former wanderings. 2. To reduce us into the way again. 3. To keep and lead us in it.</w:t>
      </w:r>
    </w:p>
    <w:p w14:paraId="720821C6">
      <w:pPr>
        <w:widowControl w:val="0"/>
        <w:numPr>
          <w:ilvl w:val="0"/>
          <w:numId w:val="0"/>
        </w:numPr>
        <w:jc w:val="both"/>
        <w:rPr>
          <w:rFonts w:hint="eastAsia"/>
        </w:rPr>
      </w:pPr>
      <w:r>
        <w:rPr>
          <w:rFonts w:hint="eastAsia"/>
        </w:rPr>
        <w:t>当我们因迷途而偏离时，有三件事是恢复我们幸福所必需的：1. 除去那些先前迷途的罪愆。2. 使我们再回到正路上。3. 保守并带领我们行在其中。</w:t>
      </w:r>
    </w:p>
    <w:p w14:paraId="3650932C">
      <w:pPr>
        <w:widowControl w:val="0"/>
        <w:numPr>
          <w:ilvl w:val="0"/>
          <w:numId w:val="0"/>
        </w:numPr>
        <w:jc w:val="both"/>
        <w:rPr>
          <w:rFonts w:hint="eastAsia"/>
        </w:rPr>
      </w:pPr>
    </w:p>
    <w:p w14:paraId="6779D942">
      <w:pPr>
        <w:widowControl w:val="0"/>
        <w:numPr>
          <w:ilvl w:val="0"/>
          <w:numId w:val="0"/>
        </w:numPr>
        <w:jc w:val="both"/>
        <w:rPr>
          <w:rFonts w:hint="eastAsia"/>
        </w:rPr>
      </w:pPr>
      <w:r>
        <w:rPr>
          <w:rFonts w:hint="eastAsia"/>
        </w:rPr>
        <w:t>Now all these can only be performed by this great Shepherd.</w:t>
      </w:r>
    </w:p>
    <w:p w14:paraId="03AF7451">
      <w:pPr>
        <w:widowControl w:val="0"/>
        <w:numPr>
          <w:ilvl w:val="0"/>
          <w:numId w:val="0"/>
        </w:numPr>
        <w:jc w:val="both"/>
        <w:rPr>
          <w:rFonts w:hint="eastAsia"/>
        </w:rPr>
      </w:pPr>
      <w:r>
        <w:rPr>
          <w:rFonts w:hint="eastAsia"/>
        </w:rPr>
        <w:t>现在，所有这些，只能由这位伟大的牧者来完成。</w:t>
      </w:r>
    </w:p>
    <w:p w14:paraId="58C3E0DE">
      <w:pPr>
        <w:widowControl w:val="0"/>
        <w:numPr>
          <w:ilvl w:val="0"/>
          <w:numId w:val="0"/>
        </w:numPr>
        <w:jc w:val="both"/>
        <w:rPr>
          <w:rFonts w:hint="eastAsia"/>
        </w:rPr>
      </w:pPr>
      <w:r>
        <w:rPr>
          <w:rFonts w:hint="eastAsia"/>
        </w:rPr>
        <w:t>1. He satisfied the offence of our wanderings, and removed our guiltiness.</w:t>
      </w:r>
    </w:p>
    <w:p w14:paraId="694BF765">
      <w:pPr>
        <w:widowControl w:val="0"/>
        <w:numPr>
          <w:ilvl w:val="0"/>
          <w:numId w:val="0"/>
        </w:numPr>
        <w:jc w:val="both"/>
        <w:rPr>
          <w:rFonts w:hint="eastAsia"/>
        </w:rPr>
      </w:pPr>
      <w:r>
        <w:rPr>
          <w:rFonts w:hint="eastAsia"/>
        </w:rPr>
        <w:t>1. 祂满足了我们迷途所犯的罪，并除去了我们的罪愆。</w:t>
      </w:r>
    </w:p>
    <w:p w14:paraId="07BE5CA6">
      <w:pPr>
        <w:widowControl w:val="0"/>
        <w:numPr>
          <w:ilvl w:val="0"/>
          <w:numId w:val="0"/>
        </w:numPr>
        <w:jc w:val="both"/>
        <w:rPr>
          <w:rFonts w:hint="eastAsia"/>
        </w:rPr>
      </w:pPr>
      <w:r>
        <w:rPr>
          <w:rFonts w:hint="eastAsia"/>
        </w:rPr>
        <w:t>He Himself, the Shepherd, became a sacrifice for His flock, a sheep, or spotless lamb.</w:t>
      </w:r>
    </w:p>
    <w:p w14:paraId="5C72E483">
      <w:pPr>
        <w:widowControl w:val="0"/>
        <w:numPr>
          <w:ilvl w:val="0"/>
          <w:numId w:val="0"/>
        </w:numPr>
        <w:jc w:val="both"/>
        <w:rPr>
          <w:rFonts w:hint="eastAsia"/>
        </w:rPr>
      </w:pPr>
      <w:r>
        <w:rPr>
          <w:rFonts w:hint="eastAsia"/>
        </w:rPr>
        <w:t>祂自己，这位牧者，为祂的羊群成了祭物，一只羊，或无瑕疵的羔羊。</w:t>
      </w:r>
    </w:p>
    <w:p w14:paraId="67DFF832">
      <w:pPr>
        <w:widowControl w:val="0"/>
        <w:numPr>
          <w:ilvl w:val="0"/>
          <w:numId w:val="0"/>
        </w:numPr>
        <w:jc w:val="both"/>
        <w:rPr>
          <w:rFonts w:hint="eastAsia"/>
        </w:rPr>
      </w:pPr>
      <w:r>
        <w:rPr>
          <w:rFonts w:hint="eastAsia"/>
        </w:rPr>
        <w:t>So Isa. 53:6, We like sheep have gone astray, and immediately after the mention of our straying it is added, The Lord has laid, or, made meet on Him, the iniquity of us all, of all our strayings; and ver. 7, He is brought as a lamb to the slaughter.</w:t>
      </w:r>
    </w:p>
    <w:p w14:paraId="7CD7A129">
      <w:pPr>
        <w:widowControl w:val="0"/>
        <w:numPr>
          <w:ilvl w:val="0"/>
          <w:numId w:val="0"/>
        </w:numPr>
        <w:jc w:val="both"/>
        <w:rPr>
          <w:rFonts w:hint="eastAsia"/>
        </w:rPr>
      </w:pPr>
      <w:r>
        <w:rPr>
          <w:rFonts w:hint="eastAsia"/>
        </w:rPr>
        <w:t>以赛亚书53:6也是如此，我们都如羊走迷，紧接着提到我们迷途之后，就加上说，耶和华使我们众人的罪孽，我们所有迷途的罪孽，都归在他身上，或说，使之在他身上相遇；并且7节，他被牵到宰杀之地，像羊羔一样。</w:t>
      </w:r>
    </w:p>
    <w:p w14:paraId="0EA82F83">
      <w:pPr>
        <w:widowControl w:val="0"/>
        <w:numPr>
          <w:ilvl w:val="0"/>
          <w:numId w:val="0"/>
        </w:numPr>
        <w:jc w:val="both"/>
        <w:rPr>
          <w:rFonts w:hint="eastAsia"/>
        </w:rPr>
      </w:pPr>
      <w:r>
        <w:rPr>
          <w:rFonts w:hint="eastAsia"/>
        </w:rPr>
        <w:t>He who is our Shepherd, the same is the Lamb for sacrifice.</w:t>
      </w:r>
    </w:p>
    <w:p w14:paraId="329923A8">
      <w:pPr>
        <w:widowControl w:val="0"/>
        <w:numPr>
          <w:ilvl w:val="0"/>
          <w:numId w:val="0"/>
        </w:numPr>
        <w:jc w:val="both"/>
        <w:rPr>
          <w:rFonts w:hint="eastAsia"/>
        </w:rPr>
      </w:pPr>
      <w:r>
        <w:rPr>
          <w:rFonts w:hint="eastAsia"/>
        </w:rPr>
        <w:t>那位是我们的牧者的，就是那为祭物的羔羊。</w:t>
      </w:r>
    </w:p>
    <w:p w14:paraId="0C029BF2">
      <w:pPr>
        <w:widowControl w:val="0"/>
        <w:numPr>
          <w:ilvl w:val="0"/>
          <w:numId w:val="0"/>
        </w:numPr>
        <w:jc w:val="both"/>
        <w:rPr>
          <w:rFonts w:hint="eastAsia"/>
        </w:rPr>
      </w:pPr>
      <w:r>
        <w:rPr>
          <w:rFonts w:hint="eastAsia"/>
        </w:rPr>
        <w:t>So our Apostle (ch. 1), We are redeemed, not by silver and gold, but with the precious blood of Christ, as of a lamb without blemish and without spot.</w:t>
      </w:r>
    </w:p>
    <w:p w14:paraId="66A154B3">
      <w:pPr>
        <w:widowControl w:val="0"/>
        <w:numPr>
          <w:ilvl w:val="0"/>
          <w:numId w:val="0"/>
        </w:numPr>
        <w:jc w:val="both"/>
        <w:rPr>
          <w:rFonts w:hint="eastAsia"/>
        </w:rPr>
      </w:pPr>
      <w:r>
        <w:rPr>
          <w:rFonts w:hint="eastAsia"/>
        </w:rPr>
        <w:t>我们的使徒（第1章）也是如此，我们得赎，不是凭着能坏的金银等物，乃是凭着基督的宝血，如同无瑕疵、无玷污的羔羊之血。</w:t>
      </w:r>
    </w:p>
    <w:p w14:paraId="127193AB">
      <w:pPr>
        <w:widowControl w:val="0"/>
        <w:numPr>
          <w:ilvl w:val="0"/>
          <w:numId w:val="0"/>
        </w:numPr>
        <w:jc w:val="both"/>
        <w:rPr>
          <w:rFonts w:hint="eastAsia"/>
        </w:rPr>
      </w:pPr>
      <w:r>
        <w:rPr>
          <w:rFonts w:hint="eastAsia"/>
        </w:rPr>
        <w:t>So John 10:11, He is the good Shepherd who lays down His life for His sheep.</w:t>
      </w:r>
    </w:p>
    <w:p w14:paraId="4D7FFCC3">
      <w:pPr>
        <w:widowControl w:val="0"/>
        <w:numPr>
          <w:ilvl w:val="0"/>
          <w:numId w:val="0"/>
        </w:numPr>
        <w:jc w:val="both"/>
        <w:rPr>
          <w:rFonts w:hint="eastAsia"/>
        </w:rPr>
      </w:pPr>
      <w:r>
        <w:rPr>
          <w:rFonts w:hint="eastAsia"/>
        </w:rPr>
        <w:t>约翰福音10:11也是如此，他是好牧人，为羊舍命。</w:t>
      </w:r>
    </w:p>
    <w:p w14:paraId="1EC1326E">
      <w:pPr>
        <w:widowControl w:val="0"/>
        <w:numPr>
          <w:ilvl w:val="0"/>
          <w:numId w:val="0"/>
        </w:numPr>
        <w:jc w:val="both"/>
        <w:rPr>
          <w:rFonts w:hint="eastAsia"/>
        </w:rPr>
      </w:pPr>
      <w:r>
        <w:rPr>
          <w:rFonts w:hint="eastAsia"/>
        </w:rPr>
        <w:t>Men don't think on this; many of them who have some thoughts of returning and amendment, think not that there is a satisfaction due for past wanderings; and therefore they pass by Christ, and consider not the necessity of returning to Him, and by Him to the Father.</w:t>
      </w:r>
    </w:p>
    <w:p w14:paraId="0A764281">
      <w:pPr>
        <w:widowControl w:val="0"/>
        <w:numPr>
          <w:ilvl w:val="0"/>
          <w:numId w:val="0"/>
        </w:numPr>
        <w:jc w:val="both"/>
        <w:rPr>
          <w:rFonts w:hint="eastAsia"/>
        </w:rPr>
      </w:pPr>
      <w:r>
        <w:rPr>
          <w:rFonts w:hint="eastAsia"/>
        </w:rPr>
        <w:t>人们不思想这个；他们中许多有归回和悔改念头的人，不认为过去的迷途当有满足；因此他们绕过基督，不思想归向祂，并藉着祂归向父的必要性。</w:t>
      </w:r>
    </w:p>
    <w:p w14:paraId="6211627D">
      <w:pPr>
        <w:widowControl w:val="0"/>
        <w:numPr>
          <w:ilvl w:val="0"/>
          <w:numId w:val="0"/>
        </w:numPr>
        <w:jc w:val="both"/>
        <w:rPr>
          <w:rFonts w:hint="eastAsia"/>
        </w:rPr>
      </w:pPr>
    </w:p>
    <w:p w14:paraId="3782351B">
      <w:pPr>
        <w:widowControl w:val="0"/>
        <w:numPr>
          <w:ilvl w:val="0"/>
          <w:numId w:val="0"/>
        </w:numPr>
        <w:jc w:val="both"/>
        <w:rPr>
          <w:rFonts w:hint="eastAsia"/>
        </w:rPr>
      </w:pPr>
      <w:r>
        <w:rPr>
          <w:rFonts w:hint="eastAsia"/>
        </w:rPr>
        <w:t>2.He brings them back into the way of life: You are returned.</w:t>
      </w:r>
    </w:p>
    <w:p w14:paraId="19020769">
      <w:pPr>
        <w:widowControl w:val="0"/>
        <w:numPr>
          <w:ilvl w:val="0"/>
          <w:numId w:val="0"/>
        </w:numPr>
        <w:jc w:val="both"/>
        <w:rPr>
          <w:rFonts w:hint="eastAsia"/>
        </w:rPr>
      </w:pPr>
      <w:r>
        <w:rPr>
          <w:rFonts w:hint="eastAsia"/>
        </w:rPr>
        <w:t>2. 祂将他们带回生命的道路上：你们已归回了。</w:t>
      </w:r>
    </w:p>
    <w:p w14:paraId="5E74132E">
      <w:pPr>
        <w:widowControl w:val="0"/>
        <w:numPr>
          <w:ilvl w:val="0"/>
          <w:numId w:val="0"/>
        </w:numPr>
        <w:jc w:val="both"/>
        <w:rPr>
          <w:rFonts w:hint="eastAsia"/>
        </w:rPr>
      </w:pPr>
      <w:r>
        <w:rPr>
          <w:rFonts w:hint="eastAsia"/>
        </w:rPr>
        <w:t>But don't think that it is by their own knowledge and skill that they discover their error, and find the right path, or that by their own strength they return to it.</w:t>
      </w:r>
    </w:p>
    <w:p w14:paraId="3B956216">
      <w:pPr>
        <w:widowControl w:val="0"/>
        <w:numPr>
          <w:ilvl w:val="0"/>
          <w:numId w:val="0"/>
        </w:numPr>
        <w:jc w:val="both"/>
        <w:rPr>
          <w:rFonts w:hint="eastAsia"/>
        </w:rPr>
      </w:pPr>
      <w:r>
        <w:rPr>
          <w:rFonts w:hint="eastAsia"/>
        </w:rPr>
        <w:t>但不要以为，是他们凭着自己的知识和技能，发现了他们的错误，并找到了正路，或是他们凭着自己的力量归回了。</w:t>
      </w:r>
    </w:p>
    <w:p w14:paraId="35F0A1EB">
      <w:pPr>
        <w:widowControl w:val="0"/>
        <w:numPr>
          <w:ilvl w:val="0"/>
          <w:numId w:val="0"/>
        </w:numPr>
        <w:jc w:val="both"/>
        <w:rPr>
          <w:rFonts w:hint="eastAsia"/>
        </w:rPr>
      </w:pPr>
      <w:r>
        <w:rPr>
          <w:rFonts w:hint="eastAsia"/>
        </w:rPr>
        <w:t>No, if we would contest grammaticisms, the word here is passive: you are returned, reduced, or caused to return.</w:t>
      </w:r>
    </w:p>
    <w:p w14:paraId="4098ADE9">
      <w:pPr>
        <w:widowControl w:val="0"/>
        <w:numPr>
          <w:ilvl w:val="0"/>
          <w:numId w:val="0"/>
        </w:numPr>
        <w:jc w:val="both"/>
        <w:rPr>
          <w:rFonts w:hint="eastAsia"/>
        </w:rPr>
      </w:pPr>
      <w:r>
        <w:rPr>
          <w:rFonts w:hint="eastAsia"/>
        </w:rPr>
        <w:t>不，如果我们要在语法上争论，这里的词是被动的：你们被归回，被领回，或被使之归回。</w:t>
      </w:r>
    </w:p>
    <w:p w14:paraId="015040D6">
      <w:pPr>
        <w:widowControl w:val="0"/>
        <w:numPr>
          <w:ilvl w:val="0"/>
          <w:numId w:val="0"/>
        </w:numPr>
        <w:jc w:val="both"/>
        <w:rPr>
          <w:rFonts w:hint="eastAsia"/>
        </w:rPr>
      </w:pPr>
      <w:r>
        <w:rPr>
          <w:rFonts w:hint="eastAsia"/>
        </w:rPr>
        <w:t>But this truth hangs not on such weak notions as are often used, either for or against it.</w:t>
      </w:r>
    </w:p>
    <w:p w14:paraId="3A58D16D">
      <w:pPr>
        <w:widowControl w:val="0"/>
        <w:numPr>
          <w:ilvl w:val="0"/>
          <w:numId w:val="0"/>
        </w:numPr>
        <w:jc w:val="both"/>
        <w:rPr>
          <w:rFonts w:hint="eastAsia"/>
        </w:rPr>
      </w:pPr>
      <w:r>
        <w:rPr>
          <w:rFonts w:hint="eastAsia"/>
        </w:rPr>
        <w:t>但这真理，不依赖于那些常被用来支持或反对它的薄弱观念。</w:t>
      </w:r>
    </w:p>
    <w:p w14:paraId="0477BCE4">
      <w:pPr>
        <w:widowControl w:val="0"/>
        <w:numPr>
          <w:ilvl w:val="0"/>
          <w:numId w:val="0"/>
        </w:numPr>
        <w:jc w:val="both"/>
        <w:rPr>
          <w:rFonts w:hint="eastAsia"/>
        </w:rPr>
      </w:pPr>
      <w:r>
        <w:rPr>
          <w:rFonts w:hint="eastAsia"/>
        </w:rPr>
        <w:t>In that prophecy, Ezek. 34:16, God says, I will seek and bring again, &amp;c.</w:t>
      </w:r>
    </w:p>
    <w:p w14:paraId="25DBABC0">
      <w:pPr>
        <w:widowControl w:val="0"/>
        <w:numPr>
          <w:ilvl w:val="0"/>
          <w:numId w:val="0"/>
        </w:numPr>
        <w:jc w:val="both"/>
        <w:rPr>
          <w:rFonts w:hint="eastAsia"/>
        </w:rPr>
      </w:pPr>
      <w:r>
        <w:rPr>
          <w:rFonts w:hint="eastAsia"/>
        </w:rPr>
        <w:t>在那预言中，以西结书34:16，神说：我必寻找，领回，等等。</w:t>
      </w:r>
    </w:p>
    <w:p w14:paraId="2642232E">
      <w:pPr>
        <w:widowControl w:val="0"/>
        <w:numPr>
          <w:ilvl w:val="0"/>
          <w:numId w:val="0"/>
        </w:numPr>
        <w:jc w:val="both"/>
        <w:rPr>
          <w:rFonts w:hint="eastAsia"/>
        </w:rPr>
      </w:pPr>
      <w:r>
        <w:rPr>
          <w:rFonts w:hint="eastAsia"/>
        </w:rPr>
        <w:t>And David says, He restores (or returns) my soul.205</w:t>
      </w:r>
    </w:p>
    <w:p w14:paraId="184C9529">
      <w:pPr>
        <w:widowControl w:val="0"/>
        <w:numPr>
          <w:ilvl w:val="0"/>
          <w:numId w:val="0"/>
        </w:numPr>
        <w:jc w:val="both"/>
        <w:rPr>
          <w:rFonts w:hint="eastAsia"/>
        </w:rPr>
      </w:pPr>
      <w:r>
        <w:rPr>
          <w:rFonts w:hint="eastAsia"/>
        </w:rPr>
        <w:t>大卫说，他使我的灵魂苏醒（或归回）。205</w:t>
      </w:r>
    </w:p>
    <w:p w14:paraId="35BB2357">
      <w:pPr>
        <w:widowControl w:val="0"/>
        <w:numPr>
          <w:ilvl w:val="0"/>
          <w:numId w:val="0"/>
        </w:numPr>
        <w:jc w:val="both"/>
        <w:rPr>
          <w:rFonts w:hint="eastAsia"/>
        </w:rPr>
      </w:pPr>
      <w:r>
        <w:rPr>
          <w:rFonts w:hint="eastAsia"/>
        </w:rPr>
        <w:t>And that this is the work of this Shepherd, the Lord Jesus, God-man, is clearly and frequently taught in the Gospel.</w:t>
      </w:r>
    </w:p>
    <w:p w14:paraId="53762A05">
      <w:pPr>
        <w:widowControl w:val="0"/>
        <w:numPr>
          <w:ilvl w:val="0"/>
          <w:numId w:val="0"/>
        </w:numPr>
        <w:jc w:val="both"/>
        <w:rPr>
          <w:rFonts w:hint="eastAsia"/>
        </w:rPr>
      </w:pPr>
      <w:r>
        <w:rPr>
          <w:rFonts w:hint="eastAsia"/>
        </w:rPr>
        <w:t>而这是这位牧者，主耶稣，神人，的工作，这在福音书中被清楚而频繁地教导。</w:t>
      </w:r>
    </w:p>
    <w:p w14:paraId="7A829F45">
      <w:pPr>
        <w:widowControl w:val="0"/>
        <w:numPr>
          <w:ilvl w:val="0"/>
          <w:numId w:val="0"/>
        </w:numPr>
        <w:jc w:val="both"/>
        <w:rPr>
          <w:rFonts w:hint="eastAsia"/>
        </w:rPr>
      </w:pPr>
      <w:r>
        <w:rPr>
          <w:rFonts w:hint="eastAsia"/>
        </w:rPr>
        <w:t>He came for this very end: it was His errand and business in the world, to seek and to save that which was lost.206</w:t>
      </w:r>
    </w:p>
    <w:p w14:paraId="5B06BCA8">
      <w:pPr>
        <w:widowControl w:val="0"/>
        <w:numPr>
          <w:ilvl w:val="0"/>
          <w:numId w:val="0"/>
        </w:numPr>
        <w:jc w:val="both"/>
        <w:rPr>
          <w:rFonts w:hint="eastAsia"/>
        </w:rPr>
      </w:pPr>
      <w:r>
        <w:rPr>
          <w:rFonts w:hint="eastAsia"/>
        </w:rPr>
        <w:t>祂正是为此而来：这是祂在世上的差事和事业，要寻找、拯救失丧的人。206</w:t>
      </w:r>
    </w:p>
    <w:p w14:paraId="19AEBC9E">
      <w:pPr>
        <w:widowControl w:val="0"/>
        <w:numPr>
          <w:ilvl w:val="0"/>
          <w:numId w:val="0"/>
        </w:numPr>
        <w:jc w:val="both"/>
        <w:rPr>
          <w:rFonts w:hint="eastAsia"/>
        </w:rPr>
      </w:pPr>
      <w:r>
        <w:rPr>
          <w:rFonts w:hint="eastAsia"/>
        </w:rPr>
        <w:t>And thus it is represented in the parable, He goes after that which is lost, until he finds it, and then having found it, not only shows it the way, and says to it, Return, and so leave it to come after, but he lays it on his shoulder, and brings it home; and notwithstanding all his pains, instead of complaining against it for wandering, he rejoices in that he has found and recovered it: he lays it on his shoulder rejoicing.207</w:t>
      </w:r>
    </w:p>
    <w:p w14:paraId="42988F7C">
      <w:pPr>
        <w:widowControl w:val="0"/>
        <w:numPr>
          <w:ilvl w:val="0"/>
          <w:numId w:val="0"/>
        </w:numPr>
        <w:jc w:val="both"/>
        <w:rPr>
          <w:rFonts w:hint="eastAsia"/>
        </w:rPr>
      </w:pPr>
      <w:r>
        <w:rPr>
          <w:rFonts w:hint="eastAsia"/>
        </w:rPr>
        <w:t>因此，在比喻中，它是这样被代表的：祂去寻找那失丧的，直到找着，然后找到了，不仅给它指路，对它说，回来，然后让它跟着来，而是把它放在肩上，带它回家；并且，尽管他费了许多力气，他没有抱怨它迷途，反而因找到了它，寻回了它而喜乐：他欢欢喜喜地把它放在肩上。207</w:t>
      </w:r>
    </w:p>
    <w:p w14:paraId="4D48FF75">
      <w:pPr>
        <w:widowControl w:val="0"/>
        <w:numPr>
          <w:ilvl w:val="0"/>
          <w:numId w:val="0"/>
        </w:numPr>
        <w:jc w:val="both"/>
        <w:rPr>
          <w:rFonts w:hint="eastAsia"/>
        </w:rPr>
      </w:pPr>
      <w:r>
        <w:rPr>
          <w:rFonts w:hint="eastAsia"/>
        </w:rPr>
        <w:t>And in this, there is as much of the resemblance as in any other thing.</w:t>
      </w:r>
    </w:p>
    <w:p w14:paraId="29F11F5B">
      <w:pPr>
        <w:widowControl w:val="0"/>
        <w:numPr>
          <w:ilvl w:val="0"/>
          <w:numId w:val="0"/>
        </w:numPr>
        <w:jc w:val="both"/>
        <w:rPr>
          <w:rFonts w:hint="eastAsia"/>
        </w:rPr>
      </w:pPr>
      <w:r>
        <w:rPr>
          <w:rFonts w:hint="eastAsia"/>
        </w:rPr>
        <w:t>并且，在这点上，与任何其他事一样，都有同样多的相似之处。</w:t>
      </w:r>
    </w:p>
    <w:p w14:paraId="2E84DC38">
      <w:pPr>
        <w:widowControl w:val="0"/>
        <w:numPr>
          <w:ilvl w:val="0"/>
          <w:numId w:val="0"/>
        </w:numPr>
        <w:jc w:val="both"/>
        <w:rPr>
          <w:rFonts w:hint="eastAsia"/>
        </w:rPr>
      </w:pPr>
      <w:r>
        <w:rPr>
          <w:rFonts w:hint="eastAsia"/>
        </w:rPr>
        <w:t>Lost man can no more return unsought, than a sheep that wanders, which is observed of all creatures to have least of that skill.</w:t>
      </w:r>
    </w:p>
    <w:p w14:paraId="5FEB6811">
      <w:pPr>
        <w:widowControl w:val="0"/>
        <w:numPr>
          <w:ilvl w:val="0"/>
          <w:numId w:val="0"/>
        </w:numPr>
        <w:jc w:val="both"/>
        <w:rPr>
          <w:rFonts w:hint="eastAsia"/>
        </w:rPr>
      </w:pPr>
      <w:r>
        <w:rPr>
          <w:rFonts w:hint="eastAsia"/>
        </w:rPr>
        <w:t>失丧的人，若不被寻找，就不能归回，如同迷路的羊一样，羊被观察到，在所有生物中，最缺乏那种技能。</w:t>
      </w:r>
    </w:p>
    <w:p w14:paraId="7963145B">
      <w:pPr>
        <w:widowControl w:val="0"/>
        <w:numPr>
          <w:ilvl w:val="0"/>
          <w:numId w:val="0"/>
        </w:numPr>
        <w:jc w:val="both"/>
        <w:rPr>
          <w:rFonts w:hint="eastAsia"/>
        </w:rPr>
      </w:pPr>
      <w:r>
        <w:rPr>
          <w:rFonts w:hint="eastAsia"/>
        </w:rPr>
        <w:t>Men may have some confused thoughts of returning, but to know the way and to come, unless they are sought out, they are unable.</w:t>
      </w:r>
    </w:p>
    <w:p w14:paraId="36F4617A">
      <w:pPr>
        <w:widowControl w:val="0"/>
        <w:numPr>
          <w:ilvl w:val="0"/>
          <w:numId w:val="0"/>
        </w:numPr>
        <w:jc w:val="both"/>
        <w:rPr>
          <w:rFonts w:hint="eastAsia"/>
        </w:rPr>
      </w:pPr>
      <w:r>
        <w:rPr>
          <w:rFonts w:hint="eastAsia"/>
        </w:rPr>
        <w:t>人可能会有一些混乱的归回念头，但要知道路，并前来，除非他们被寻找，他们是不能的。</w:t>
      </w:r>
    </w:p>
    <w:p w14:paraId="311FA875">
      <w:pPr>
        <w:widowControl w:val="0"/>
        <w:numPr>
          <w:ilvl w:val="0"/>
          <w:numId w:val="0"/>
        </w:numPr>
        <w:jc w:val="both"/>
        <w:rPr>
          <w:rFonts w:hint="eastAsia"/>
        </w:rPr>
      </w:pPr>
      <w:r>
        <w:rPr>
          <w:rFonts w:hint="eastAsia"/>
        </w:rPr>
        <w:t>This is David's appeal, though acquainted with the fold, I have gone astray like a lost sheep; seek your servant.208</w:t>
      </w:r>
    </w:p>
    <w:p w14:paraId="36D0F520">
      <w:pPr>
        <w:widowControl w:val="0"/>
        <w:numPr>
          <w:ilvl w:val="0"/>
          <w:numId w:val="0"/>
        </w:numPr>
        <w:jc w:val="both"/>
        <w:rPr>
          <w:rFonts w:hint="eastAsia"/>
        </w:rPr>
      </w:pPr>
      <w:r>
        <w:rPr>
          <w:rFonts w:hint="eastAsia"/>
        </w:rPr>
        <w:t>这是大卫的呼吁，尽管他熟悉羊圈：我如亡羊走迷了路，求你寻找仆人。208</w:t>
      </w:r>
    </w:p>
    <w:p w14:paraId="4D64743D">
      <w:pPr>
        <w:widowControl w:val="0"/>
        <w:numPr>
          <w:ilvl w:val="0"/>
          <w:numId w:val="0"/>
        </w:numPr>
        <w:jc w:val="both"/>
        <w:rPr>
          <w:rFonts w:hint="eastAsia"/>
        </w:rPr>
      </w:pPr>
      <w:r>
        <w:rPr>
          <w:rFonts w:hint="eastAsia"/>
        </w:rPr>
        <w:t>This is what our great and good Shepherd did; through the difficult ways He was to pass for finding us, in which He not only hazarded, but really laid down His life; and those shoulders which bore the iniquity of our wanderings by expiation, are the same that carry and bring us back from it by effectual conversion.</w:t>
      </w:r>
    </w:p>
    <w:p w14:paraId="10FF9AEC">
      <w:pPr>
        <w:widowControl w:val="0"/>
        <w:numPr>
          <w:ilvl w:val="0"/>
          <w:numId w:val="0"/>
        </w:numPr>
        <w:jc w:val="both"/>
        <w:rPr>
          <w:rFonts w:hint="eastAsia"/>
        </w:rPr>
      </w:pPr>
      <w:r>
        <w:rPr>
          <w:rFonts w:hint="eastAsia"/>
        </w:rPr>
        <w:t>这就是我们伟大而良善的牧者所做的；祂经过艰难的道路来寻找我们，在这道路上，祂不仅冒了险，而且确实舍了祂的生命；那藉着赎罪担当我们迷途罪孽的肩膀，就是那藉着有效归信，将我们从其中背回、带回的肩膀。</w:t>
      </w:r>
    </w:p>
    <w:p w14:paraId="216B8EBE">
      <w:pPr>
        <w:widowControl w:val="0"/>
        <w:numPr>
          <w:ilvl w:val="0"/>
          <w:numId w:val="0"/>
        </w:numPr>
        <w:jc w:val="both"/>
        <w:rPr>
          <w:rFonts w:hint="eastAsia"/>
        </w:rPr>
      </w:pPr>
    </w:p>
    <w:p w14:paraId="41A01DE2">
      <w:pPr>
        <w:widowControl w:val="0"/>
        <w:numPr>
          <w:ilvl w:val="0"/>
          <w:numId w:val="0"/>
        </w:numPr>
        <w:jc w:val="both"/>
        <w:rPr>
          <w:rFonts w:hint="eastAsia"/>
        </w:rPr>
      </w:pPr>
      <w:r>
        <w:rPr>
          <w:rFonts w:hint="eastAsia"/>
        </w:rPr>
        <w:t>3.He keeps and leads us on in the way to which He has restored us.</w:t>
      </w:r>
    </w:p>
    <w:p w14:paraId="5FCE5FF0">
      <w:pPr>
        <w:widowControl w:val="0"/>
        <w:numPr>
          <w:ilvl w:val="0"/>
          <w:numId w:val="0"/>
        </w:numPr>
        <w:jc w:val="both"/>
        <w:rPr>
          <w:rFonts w:hint="eastAsia"/>
        </w:rPr>
      </w:pPr>
      <w:r>
        <w:rPr>
          <w:rFonts w:hint="eastAsia"/>
        </w:rPr>
        <w:t>3. 祂保守并带领我们行在祂已使我们恢复的路上。</w:t>
      </w:r>
    </w:p>
    <w:p w14:paraId="0010ED10">
      <w:pPr>
        <w:widowControl w:val="0"/>
        <w:numPr>
          <w:ilvl w:val="0"/>
          <w:numId w:val="0"/>
        </w:numPr>
        <w:jc w:val="both"/>
        <w:rPr>
          <w:rFonts w:hint="eastAsia"/>
        </w:rPr>
      </w:pPr>
      <w:r>
        <w:rPr>
          <w:rFonts w:hint="eastAsia"/>
        </w:rPr>
        <w:t>He leaves us not again to try our own skill, whether we can walk to Heaven alone, being set in the path of it, but He still conducts us in it by His own hand, and that is the cause of our persisting in it, and attaining the blessed end of it.</w:t>
      </w:r>
    </w:p>
    <w:p w14:paraId="79111554">
      <w:pPr>
        <w:widowControl w:val="0"/>
        <w:numPr>
          <w:ilvl w:val="0"/>
          <w:numId w:val="0"/>
        </w:numPr>
        <w:jc w:val="both"/>
        <w:rPr>
          <w:rFonts w:hint="eastAsia"/>
        </w:rPr>
      </w:pPr>
      <w:r>
        <w:rPr>
          <w:rFonts w:hint="eastAsia"/>
        </w:rPr>
        <w:t>祂不再撇下我们，让我们去尝试自己的技能，看我们是否能独自走上天路，既然已被安置在路上，而是祂仍用祂自己的手，引导我们行在其中，那正是我们坚持到底，并达到其蒙福结局的原因。</w:t>
      </w:r>
    </w:p>
    <w:p w14:paraId="3C4516B0">
      <w:pPr>
        <w:widowControl w:val="0"/>
        <w:numPr>
          <w:ilvl w:val="0"/>
          <w:numId w:val="0"/>
        </w:numPr>
        <w:jc w:val="both"/>
        <w:rPr>
          <w:rFonts w:hint="eastAsia"/>
        </w:rPr>
      </w:pPr>
      <w:r>
        <w:rPr>
          <w:rFonts w:hint="eastAsia"/>
        </w:rPr>
        <w:t>He restores my soul, says the Psalmist; and that is not all: he adds, He leads me in the paths of righteousness for his name's sake.209</w:t>
      </w:r>
    </w:p>
    <w:p w14:paraId="4CF6CB4E">
      <w:pPr>
        <w:widowControl w:val="0"/>
        <w:numPr>
          <w:ilvl w:val="0"/>
          <w:numId w:val="0"/>
        </w:numPr>
        <w:jc w:val="both"/>
        <w:rPr>
          <w:rFonts w:hint="eastAsia"/>
        </w:rPr>
      </w:pPr>
      <w:r>
        <w:rPr>
          <w:rFonts w:hint="eastAsia"/>
        </w:rPr>
        <w:t>祂使我的灵魂苏醒，诗人说；这还不是全部：他又加上，为自己的名引导我走义路。209</w:t>
      </w:r>
    </w:p>
    <w:p w14:paraId="068B2554">
      <w:pPr>
        <w:widowControl w:val="0"/>
        <w:numPr>
          <w:ilvl w:val="0"/>
          <w:numId w:val="0"/>
        </w:numPr>
        <w:jc w:val="both"/>
        <w:rPr>
          <w:rFonts w:hint="eastAsia"/>
        </w:rPr>
      </w:pPr>
      <w:r>
        <w:rPr>
          <w:rFonts w:hint="eastAsia"/>
        </w:rPr>
        <w:t>Those paths are the green pastures meant, and the still waters that he speaks of.210</w:t>
      </w:r>
    </w:p>
    <w:p w14:paraId="051812C6">
      <w:pPr>
        <w:widowControl w:val="0"/>
        <w:numPr>
          <w:ilvl w:val="0"/>
          <w:numId w:val="0"/>
        </w:numPr>
        <w:jc w:val="both"/>
        <w:rPr>
          <w:rFonts w:hint="eastAsia"/>
        </w:rPr>
      </w:pPr>
      <w:r>
        <w:rPr>
          <w:rFonts w:hint="eastAsia"/>
        </w:rPr>
        <w:t>那些路，就是他所说的青草地，和可安歇的水边。210</w:t>
      </w:r>
    </w:p>
    <w:p w14:paraId="5E5335A1">
      <w:pPr>
        <w:widowControl w:val="0"/>
        <w:numPr>
          <w:ilvl w:val="0"/>
          <w:numId w:val="0"/>
        </w:numPr>
        <w:jc w:val="both"/>
        <w:rPr>
          <w:rFonts w:hint="eastAsia"/>
        </w:rPr>
      </w:pPr>
      <w:r>
        <w:rPr>
          <w:rFonts w:hint="eastAsia"/>
        </w:rPr>
        <w:t>And thus we may be resolved if we are of His flock.</w:t>
      </w:r>
    </w:p>
    <w:p w14:paraId="59A8E5F3">
      <w:pPr>
        <w:widowControl w:val="0"/>
        <w:numPr>
          <w:ilvl w:val="0"/>
          <w:numId w:val="0"/>
        </w:numPr>
        <w:jc w:val="both"/>
        <w:rPr>
          <w:rFonts w:hint="eastAsia"/>
        </w:rPr>
      </w:pPr>
      <w:r>
        <w:rPr>
          <w:rFonts w:hint="eastAsia"/>
        </w:rPr>
        <w:t>因此，如果我们是祂的羊群，我们就可以确信。</w:t>
      </w:r>
    </w:p>
    <w:p w14:paraId="03ED6875">
      <w:pPr>
        <w:widowControl w:val="0"/>
        <w:numPr>
          <w:ilvl w:val="0"/>
          <w:numId w:val="0"/>
        </w:numPr>
        <w:jc w:val="both"/>
        <w:rPr>
          <w:rFonts w:hint="eastAsia"/>
        </w:rPr>
      </w:pPr>
      <w:r>
        <w:rPr>
          <w:rFonts w:hint="eastAsia"/>
        </w:rPr>
        <w:t>Are we led in the paths of righteousness?</w:t>
      </w:r>
    </w:p>
    <w:p w14:paraId="212C29DA">
      <w:pPr>
        <w:widowControl w:val="0"/>
        <w:numPr>
          <w:ilvl w:val="0"/>
          <w:numId w:val="0"/>
        </w:numPr>
        <w:jc w:val="both"/>
        <w:rPr>
          <w:rFonts w:hint="eastAsia"/>
        </w:rPr>
      </w:pPr>
      <w:r>
        <w:rPr>
          <w:rFonts w:hint="eastAsia"/>
        </w:rPr>
        <w:t>我们是否被引到义路上？</w:t>
      </w:r>
    </w:p>
    <w:p w14:paraId="32B24832">
      <w:pPr>
        <w:widowControl w:val="0"/>
        <w:numPr>
          <w:ilvl w:val="0"/>
          <w:numId w:val="0"/>
        </w:numPr>
        <w:jc w:val="both"/>
        <w:rPr>
          <w:rFonts w:hint="eastAsia"/>
        </w:rPr>
      </w:pPr>
      <w:r>
        <w:rPr>
          <w:rFonts w:hint="eastAsia"/>
        </w:rPr>
        <w:t>Do we delight ourselves in Him, and in His ways?</w:t>
      </w:r>
    </w:p>
    <w:p w14:paraId="3FACD50E">
      <w:pPr>
        <w:widowControl w:val="0"/>
        <w:numPr>
          <w:ilvl w:val="0"/>
          <w:numId w:val="0"/>
        </w:numPr>
        <w:jc w:val="both"/>
        <w:rPr>
          <w:rFonts w:hint="eastAsia"/>
        </w:rPr>
      </w:pPr>
      <w:r>
        <w:rPr>
          <w:rFonts w:hint="eastAsia"/>
        </w:rPr>
        <w:t>我们是否以祂和祂的道路为乐？</w:t>
      </w:r>
    </w:p>
    <w:p w14:paraId="278C9086">
      <w:pPr>
        <w:widowControl w:val="0"/>
        <w:numPr>
          <w:ilvl w:val="0"/>
          <w:numId w:val="0"/>
        </w:numPr>
        <w:jc w:val="both"/>
        <w:rPr>
          <w:rFonts w:hint="eastAsia"/>
        </w:rPr>
      </w:pPr>
      <w:r>
        <w:rPr>
          <w:rFonts w:hint="eastAsia"/>
        </w:rPr>
        <w:t>Are they the proper refreshment of our souls?</w:t>
      </w:r>
    </w:p>
    <w:p w14:paraId="4DD74F11">
      <w:pPr>
        <w:widowControl w:val="0"/>
        <w:numPr>
          <w:ilvl w:val="0"/>
          <w:numId w:val="0"/>
        </w:numPr>
        <w:jc w:val="both"/>
        <w:rPr>
          <w:rFonts w:hint="eastAsia"/>
        </w:rPr>
      </w:pPr>
      <w:r>
        <w:rPr>
          <w:rFonts w:hint="eastAsia"/>
        </w:rPr>
        <w:t>它们是否是我们灵魂真正的苏醒？</w:t>
      </w:r>
    </w:p>
    <w:p w14:paraId="2C525BF9">
      <w:pPr>
        <w:widowControl w:val="0"/>
        <w:numPr>
          <w:ilvl w:val="0"/>
          <w:numId w:val="0"/>
        </w:numPr>
        <w:jc w:val="both"/>
        <w:rPr>
          <w:rFonts w:hint="eastAsia"/>
        </w:rPr>
      </w:pPr>
      <w:r>
        <w:rPr>
          <w:rFonts w:hint="eastAsia"/>
        </w:rPr>
        <w:t>Do we find His words sweet to our taste?</w:t>
      </w:r>
    </w:p>
    <w:p w14:paraId="74F66B70">
      <w:pPr>
        <w:widowControl w:val="0"/>
        <w:numPr>
          <w:ilvl w:val="0"/>
          <w:numId w:val="0"/>
        </w:numPr>
        <w:jc w:val="both"/>
        <w:rPr>
          <w:rFonts w:hint="eastAsia"/>
        </w:rPr>
      </w:pPr>
      <w:r>
        <w:rPr>
          <w:rFonts w:hint="eastAsia"/>
        </w:rPr>
        <w:t>我们是否觉得祂的话语甘甜？</w:t>
      </w:r>
    </w:p>
    <w:p w14:paraId="2FF70522">
      <w:pPr>
        <w:widowControl w:val="0"/>
        <w:numPr>
          <w:ilvl w:val="0"/>
          <w:numId w:val="0"/>
        </w:numPr>
        <w:jc w:val="both"/>
        <w:rPr>
          <w:rFonts w:hint="eastAsia"/>
        </w:rPr>
      </w:pPr>
      <w:r>
        <w:rPr>
          <w:rFonts w:hint="eastAsia"/>
        </w:rPr>
        <w:t>Are we taken with the green pastures in it, and the crystal streams of consolations that glide through it?</w:t>
      </w:r>
    </w:p>
    <w:p w14:paraId="47416078">
      <w:pPr>
        <w:widowControl w:val="0"/>
        <w:numPr>
          <w:ilvl w:val="0"/>
          <w:numId w:val="0"/>
        </w:numPr>
        <w:jc w:val="both"/>
        <w:rPr>
          <w:rFonts w:hint="eastAsia"/>
        </w:rPr>
      </w:pPr>
      <w:r>
        <w:rPr>
          <w:rFonts w:hint="eastAsia"/>
        </w:rPr>
        <w:t>我们是否被其中的青草地，和流淌其间的晶莹安慰之溪所吸引？</w:t>
      </w:r>
    </w:p>
    <w:p w14:paraId="720B3A92">
      <w:pPr>
        <w:widowControl w:val="0"/>
        <w:numPr>
          <w:ilvl w:val="0"/>
          <w:numId w:val="0"/>
        </w:numPr>
        <w:jc w:val="both"/>
        <w:rPr>
          <w:rFonts w:hint="eastAsia"/>
        </w:rPr>
      </w:pPr>
      <w:r>
        <w:rPr>
          <w:rFonts w:hint="eastAsia"/>
        </w:rPr>
        <w:t>Can we discern His voice, and does it draw our hearts, so that we follow it? 211</w:t>
      </w:r>
    </w:p>
    <w:p w14:paraId="3C744E33">
      <w:pPr>
        <w:widowControl w:val="0"/>
        <w:numPr>
          <w:ilvl w:val="0"/>
          <w:numId w:val="0"/>
        </w:numPr>
        <w:jc w:val="both"/>
        <w:rPr>
          <w:rFonts w:hint="eastAsia"/>
        </w:rPr>
      </w:pPr>
      <w:r>
        <w:rPr>
          <w:rFonts w:hint="eastAsia"/>
        </w:rPr>
        <w:t>我们能分辨祂的声音吗，它是否吸引我们的心，使我们跟随它？211</w:t>
      </w:r>
    </w:p>
    <w:p w14:paraId="39D1B2C7">
      <w:pPr>
        <w:widowControl w:val="0"/>
        <w:numPr>
          <w:ilvl w:val="0"/>
          <w:numId w:val="0"/>
        </w:numPr>
        <w:jc w:val="both"/>
        <w:rPr>
          <w:rFonts w:hint="eastAsia"/>
        </w:rPr>
      </w:pPr>
    </w:p>
    <w:p w14:paraId="2F4CEB76">
      <w:pPr>
        <w:widowControl w:val="0"/>
        <w:numPr>
          <w:ilvl w:val="0"/>
          <w:numId w:val="0"/>
        </w:numPr>
        <w:jc w:val="both"/>
        <w:rPr>
          <w:rFonts w:hint="eastAsia"/>
        </w:rPr>
      </w:pPr>
      <w:r>
        <w:rPr>
          <w:rFonts w:hint="eastAsia"/>
        </w:rPr>
        <w:t>The Shepherd and Bishop.] It was the style of Kings to be called Shepherds; and it is the dignity of the Ministers of the Gospel to have both these names.</w:t>
      </w:r>
    </w:p>
    <w:p w14:paraId="6DEDCD5C">
      <w:pPr>
        <w:widowControl w:val="0"/>
        <w:numPr>
          <w:ilvl w:val="0"/>
          <w:numId w:val="0"/>
        </w:numPr>
        <w:jc w:val="both"/>
        <w:rPr>
          <w:rFonts w:hint="eastAsia"/>
        </w:rPr>
      </w:pPr>
      <w:r>
        <w:rPr>
          <w:rFonts w:hint="eastAsia"/>
        </w:rPr>
        <w:t>牧人和监督。] 称君王为牧人，是一种风格；而福音的牧师，拥有这两个名字，是他们的尊贵。</w:t>
      </w:r>
    </w:p>
    <w:p w14:paraId="33AA82C5">
      <w:pPr>
        <w:widowControl w:val="0"/>
        <w:numPr>
          <w:ilvl w:val="0"/>
          <w:numId w:val="0"/>
        </w:numPr>
        <w:jc w:val="both"/>
        <w:rPr>
          <w:rFonts w:hint="eastAsia"/>
        </w:rPr>
      </w:pPr>
      <w:r>
        <w:rPr>
          <w:rFonts w:hint="eastAsia"/>
        </w:rPr>
        <w:t>But this great Shepherd and Bishop is peculiarly worthy of these names, as supreme; He alone is the universal Shepherd and Bishop, and none but an antichrist, who makes himself as Christ, killing and destroying the flock, will assume this title, which belongs only to the Lord, the great Owner of His flock.</w:t>
      </w:r>
    </w:p>
    <w:p w14:paraId="256FA0A8">
      <w:pPr>
        <w:widowControl w:val="0"/>
        <w:numPr>
          <w:ilvl w:val="0"/>
          <w:numId w:val="0"/>
        </w:numPr>
        <w:jc w:val="both"/>
        <w:rPr>
          <w:rFonts w:hint="eastAsia"/>
        </w:rPr>
      </w:pPr>
      <w:r>
        <w:rPr>
          <w:rFonts w:hint="eastAsia"/>
        </w:rPr>
        <w:t>但这位伟大的牧人和监督，作为至高的，特别配得这些名字；唯独祂是普世的牧人和监督，除了一个敌基督，他使自己如同基督，杀戮和毁灭羊群，才会僭取这个只属于主，即祂羊群伟大主人的头衔。</w:t>
      </w:r>
    </w:p>
    <w:p w14:paraId="0C67383B">
      <w:pPr>
        <w:widowControl w:val="0"/>
        <w:numPr>
          <w:ilvl w:val="0"/>
          <w:numId w:val="0"/>
        </w:numPr>
        <w:jc w:val="both"/>
        <w:rPr>
          <w:rFonts w:hint="eastAsia"/>
        </w:rPr>
      </w:pPr>
      <w:r>
        <w:rPr>
          <w:rFonts w:hint="eastAsia"/>
        </w:rPr>
        <w:t>He Himself is their great Shepherd and Bishop.</w:t>
      </w:r>
    </w:p>
    <w:p w14:paraId="26387995">
      <w:pPr>
        <w:widowControl w:val="0"/>
        <w:numPr>
          <w:ilvl w:val="0"/>
          <w:numId w:val="0"/>
        </w:numPr>
        <w:jc w:val="both"/>
        <w:rPr>
          <w:rFonts w:hint="eastAsia"/>
        </w:rPr>
      </w:pPr>
      <w:r>
        <w:rPr>
          <w:rFonts w:hint="eastAsia"/>
        </w:rPr>
        <w:t>祂自己是他们伟大的牧人和监督。</w:t>
      </w:r>
    </w:p>
    <w:p w14:paraId="2727520C">
      <w:pPr>
        <w:widowControl w:val="0"/>
        <w:numPr>
          <w:ilvl w:val="0"/>
          <w:numId w:val="0"/>
        </w:numPr>
        <w:jc w:val="both"/>
        <w:rPr>
          <w:rFonts w:hint="eastAsia"/>
        </w:rPr>
      </w:pPr>
      <w:r>
        <w:rPr>
          <w:rFonts w:hint="eastAsia"/>
        </w:rPr>
        <w:t>All shepherds and bishops who are truly such, have their function and place from Him; they hold of Him, and follow His rule and example, in their inspection of the flock.</w:t>
      </w:r>
    </w:p>
    <w:p w14:paraId="2E6FB822">
      <w:pPr>
        <w:widowControl w:val="0"/>
        <w:numPr>
          <w:ilvl w:val="0"/>
          <w:numId w:val="0"/>
        </w:numPr>
        <w:jc w:val="both"/>
        <w:rPr>
          <w:rFonts w:hint="eastAsia"/>
        </w:rPr>
      </w:pPr>
      <w:r>
        <w:rPr>
          <w:rFonts w:hint="eastAsia"/>
        </w:rPr>
        <w:t>所有真正是牧人和监督的，他们的职分和地位都来自祂；他们是祂的属下，并在他们监督羊群时，跟随祂的规则和榜样。</w:t>
      </w:r>
    </w:p>
    <w:p w14:paraId="718660CD">
      <w:pPr>
        <w:widowControl w:val="0"/>
        <w:numPr>
          <w:ilvl w:val="0"/>
          <w:numId w:val="0"/>
        </w:numPr>
        <w:jc w:val="both"/>
        <w:rPr>
          <w:rFonts w:hint="eastAsia"/>
        </w:rPr>
      </w:pPr>
      <w:r>
        <w:rPr>
          <w:rFonts w:hint="eastAsia"/>
        </w:rPr>
        <w:t>It would be the happiness of kingdoms, if magistrates and kings would set Him, His love, and meekness and equity, before their eyes in their government.</w:t>
      </w:r>
    </w:p>
    <w:p w14:paraId="6DD1E773">
      <w:pPr>
        <w:widowControl w:val="0"/>
        <w:numPr>
          <w:ilvl w:val="0"/>
          <w:numId w:val="0"/>
        </w:numPr>
        <w:jc w:val="both"/>
        <w:rPr>
          <w:rFonts w:hint="eastAsia"/>
        </w:rPr>
      </w:pPr>
      <w:r>
        <w:rPr>
          <w:rFonts w:hint="eastAsia"/>
        </w:rPr>
        <w:t>如果地方官和君王，在他们的治理中，能将祂，祂的爱、温柔和公允，摆在他们眼前，那将是王国的幸福。</w:t>
      </w:r>
    </w:p>
    <w:p w14:paraId="04C662B1">
      <w:pPr>
        <w:widowControl w:val="0"/>
        <w:numPr>
          <w:ilvl w:val="0"/>
          <w:numId w:val="0"/>
        </w:numPr>
        <w:jc w:val="both"/>
        <w:rPr>
          <w:rFonts w:hint="eastAsia"/>
        </w:rPr>
      </w:pPr>
      <w:r>
        <w:rPr>
          <w:rFonts w:hint="eastAsia"/>
        </w:rPr>
        <w:t>And all those who are properly His bishops, are especially obliged to study this pattern, to warm their affections to the flock, and to excite a tender care for their salvation, by looking on this Arch-bishop and Arch-shepherd, (as our Apostle calls Him,) and in their measure, to follow His footsteps, spending their life and strength in seeking the good of His sheep, considering that they are subordinately shepherds of souls, that is, in dispensing spiritual things so communicable.</w:t>
      </w:r>
    </w:p>
    <w:p w14:paraId="173E0DD1">
      <w:pPr>
        <w:widowControl w:val="0"/>
        <w:numPr>
          <w:ilvl w:val="0"/>
          <w:numId w:val="0"/>
        </w:numPr>
        <w:jc w:val="both"/>
        <w:rPr>
          <w:rFonts w:hint="eastAsia"/>
        </w:rPr>
      </w:pPr>
      <w:r>
        <w:rPr>
          <w:rFonts w:hint="eastAsia"/>
        </w:rPr>
        <w:t>而所有真正是祂的监督的，都特别有义务学习这个典范，藉着仰望这位大监督和大牧者（如我们的使徒所称），来温暖他们对羊群的情感，并激发对他们救恩的温柔关怀，并在他们的度量上，跟随祂的脚踪，耗尽他们的生命和力量，去寻求祂羊群的益处，思想他们是次要的灵魂的牧者，即在分发如此可交通的属灵事物上。</w:t>
      </w:r>
    </w:p>
    <w:p w14:paraId="279843D6">
      <w:pPr>
        <w:widowControl w:val="0"/>
        <w:numPr>
          <w:ilvl w:val="0"/>
          <w:numId w:val="0"/>
        </w:numPr>
        <w:jc w:val="both"/>
        <w:rPr>
          <w:rFonts w:hint="eastAsia"/>
        </w:rPr>
      </w:pPr>
    </w:p>
    <w:p w14:paraId="5D02B39B">
      <w:pPr>
        <w:widowControl w:val="0"/>
        <w:numPr>
          <w:ilvl w:val="0"/>
          <w:numId w:val="0"/>
        </w:numPr>
        <w:jc w:val="both"/>
        <w:rPr>
          <w:rFonts w:hint="eastAsia"/>
        </w:rPr>
      </w:pPr>
      <w:r>
        <w:rPr>
          <w:rFonts w:hint="eastAsia"/>
        </w:rPr>
        <w:t>The Lord Jesus is supremely and singularly such; those under Him are shepherds of souls, because their diligence concerns the soul, which excludes not the body in spiritual respects, as it is capable of things spiritual and eternal, by its union with the soul.</w:t>
      </w:r>
    </w:p>
    <w:p w14:paraId="586378CA">
      <w:pPr>
        <w:widowControl w:val="0"/>
        <w:numPr>
          <w:ilvl w:val="0"/>
          <w:numId w:val="0"/>
        </w:numPr>
        <w:jc w:val="both"/>
        <w:rPr>
          <w:rFonts w:hint="eastAsia"/>
        </w:rPr>
      </w:pPr>
      <w:r>
        <w:rPr>
          <w:rFonts w:hint="eastAsia"/>
        </w:rPr>
        <w:t>主耶稣是至高和独特的这样一位；祂手下的人是灵魂的牧者，因为他们的勤奋关乎灵魂，这并不排除身体在属灵方面，因其与灵魂的联合，而能领受属灵和永恒的事物。</w:t>
      </w:r>
    </w:p>
    <w:p w14:paraId="04F5CDA2">
      <w:pPr>
        <w:widowControl w:val="0"/>
        <w:numPr>
          <w:ilvl w:val="0"/>
          <w:numId w:val="0"/>
        </w:numPr>
        <w:jc w:val="both"/>
        <w:rPr>
          <w:rFonts w:hint="eastAsia"/>
        </w:rPr>
      </w:pPr>
      <w:r>
        <w:rPr>
          <w:rFonts w:hint="eastAsia"/>
        </w:rPr>
        <w:t>But Christ is sovereign Shepherd of souls above all, and singularly, in that He not only teaches them the doctrine of salvation, but purchased salvation for them, and inasmuch as He reaches the soul powerfully, which ministers cannot do by their own power.</w:t>
      </w:r>
    </w:p>
    <w:p w14:paraId="1E395C65">
      <w:pPr>
        <w:widowControl w:val="0"/>
        <w:numPr>
          <w:ilvl w:val="0"/>
          <w:numId w:val="0"/>
        </w:numPr>
        <w:jc w:val="both"/>
        <w:rPr>
          <w:rFonts w:hint="eastAsia"/>
        </w:rPr>
      </w:pPr>
      <w:r>
        <w:rPr>
          <w:rFonts w:hint="eastAsia"/>
        </w:rPr>
        <w:t>但基督是所有之上至高的灵魂的牧者，并且是独特的，因为祂不仅教导他们救恩的教义，而且为他们买赎了救恩，并且祂有力地触及灵魂，这是牧师凭自己的能力所不能做的。</w:t>
      </w:r>
    </w:p>
    <w:p w14:paraId="49D0CA30">
      <w:pPr>
        <w:widowControl w:val="0"/>
        <w:numPr>
          <w:ilvl w:val="0"/>
          <w:numId w:val="0"/>
        </w:numPr>
        <w:jc w:val="both"/>
        <w:rPr>
          <w:rFonts w:hint="eastAsia"/>
        </w:rPr>
      </w:pPr>
      <w:r>
        <w:rPr>
          <w:rFonts w:hint="eastAsia"/>
        </w:rPr>
        <w:t>He lays hold on it, and restores, and leads it, and causes it to walk in His ways.</w:t>
      </w:r>
    </w:p>
    <w:p w14:paraId="6E661366">
      <w:pPr>
        <w:widowControl w:val="0"/>
        <w:numPr>
          <w:ilvl w:val="0"/>
          <w:numId w:val="0"/>
        </w:numPr>
        <w:jc w:val="both"/>
        <w:rPr>
          <w:rFonts w:hint="eastAsia"/>
        </w:rPr>
      </w:pPr>
      <w:r>
        <w:rPr>
          <w:rFonts w:hint="eastAsia"/>
        </w:rPr>
        <w:t>祂抓住它，恢复它，带领它，并使它行在祂的道路上。</w:t>
      </w:r>
    </w:p>
    <w:p w14:paraId="5E248D94">
      <w:pPr>
        <w:widowControl w:val="0"/>
        <w:numPr>
          <w:ilvl w:val="0"/>
          <w:numId w:val="0"/>
        </w:numPr>
        <w:jc w:val="both"/>
        <w:rPr>
          <w:rFonts w:hint="eastAsia"/>
        </w:rPr>
      </w:pPr>
      <w:r>
        <w:rPr>
          <w:rFonts w:hint="eastAsia"/>
        </w:rPr>
        <w:t>In this sense it agrees to Him alone, as supreme, in the incommunicable sense.</w:t>
      </w:r>
    </w:p>
    <w:p w14:paraId="400AB275">
      <w:pPr>
        <w:widowControl w:val="0"/>
        <w:numPr>
          <w:ilvl w:val="0"/>
          <w:numId w:val="0"/>
        </w:numPr>
        <w:jc w:val="both"/>
        <w:rPr>
          <w:rFonts w:hint="eastAsia"/>
        </w:rPr>
      </w:pPr>
      <w:r>
        <w:rPr>
          <w:rFonts w:hint="eastAsia"/>
        </w:rPr>
        <w:t>在这个意义上，它只适合祂，作为至高的，在不可交通的意义上。</w:t>
      </w:r>
    </w:p>
    <w:p w14:paraId="01E600A9">
      <w:pPr>
        <w:widowControl w:val="0"/>
        <w:numPr>
          <w:ilvl w:val="0"/>
          <w:numId w:val="0"/>
        </w:numPr>
        <w:jc w:val="both"/>
        <w:rPr>
          <w:rFonts w:hint="eastAsia"/>
        </w:rPr>
      </w:pPr>
    </w:p>
    <w:p w14:paraId="302CB0AC">
      <w:pPr>
        <w:widowControl w:val="0"/>
        <w:numPr>
          <w:ilvl w:val="0"/>
          <w:numId w:val="0"/>
        </w:numPr>
        <w:jc w:val="both"/>
        <w:rPr>
          <w:rFonts w:hint="eastAsia"/>
        </w:rPr>
      </w:pPr>
      <w:r>
        <w:rPr>
          <w:rFonts w:hint="eastAsia"/>
        </w:rPr>
        <w:t>And from His guidance, power, and love, flows all the comfort of His flock.</w:t>
      </w:r>
    </w:p>
    <w:p w14:paraId="01B67157">
      <w:pPr>
        <w:widowControl w:val="0"/>
        <w:numPr>
          <w:ilvl w:val="0"/>
          <w:numId w:val="0"/>
        </w:numPr>
        <w:jc w:val="both"/>
        <w:rPr>
          <w:rFonts w:hint="eastAsia"/>
        </w:rPr>
      </w:pPr>
      <w:r>
        <w:rPr>
          <w:rFonts w:hint="eastAsia"/>
        </w:rPr>
        <w:t>从祂的引导、能力和爱，流出祂羊群所有的安慰。</w:t>
      </w:r>
    </w:p>
    <w:p w14:paraId="5749ECDB">
      <w:pPr>
        <w:widowControl w:val="0"/>
        <w:numPr>
          <w:ilvl w:val="0"/>
          <w:numId w:val="0"/>
        </w:numPr>
        <w:jc w:val="both"/>
        <w:rPr>
          <w:rFonts w:hint="eastAsia"/>
        </w:rPr>
      </w:pPr>
      <w:r>
        <w:rPr>
          <w:rFonts w:hint="eastAsia"/>
        </w:rPr>
        <w:t>When they consider their own folly and weakness, this only gives them confidence, that His hand guides them; and they believe in His strength, far surpassing that of the roaring lion, His wisdom, in knowing their particular state and their weakness, and His tender love, in pitying them, and applying Himself to it.</w:t>
      </w:r>
    </w:p>
    <w:p w14:paraId="30308D93">
      <w:pPr>
        <w:widowControl w:val="0"/>
        <w:numPr>
          <w:ilvl w:val="0"/>
          <w:numId w:val="0"/>
        </w:numPr>
        <w:jc w:val="both"/>
        <w:rPr>
          <w:rFonts w:hint="eastAsia"/>
        </w:rPr>
      </w:pPr>
      <w:r>
        <w:rPr>
          <w:rFonts w:hint="eastAsia"/>
        </w:rPr>
        <w:t>当他们思想自己的愚蠢和软弱时，唯独这个给他们信心，即祂的手引导他们；他们相信祂的力量，远超咆哮的狮子，相信祂的智慧，知道他们特定的状态和他们的软弱，相信祂的温柔之爱，怜悯他们，并为此应用自己。</w:t>
      </w:r>
    </w:p>
    <w:p w14:paraId="02466A13">
      <w:pPr>
        <w:widowControl w:val="0"/>
        <w:numPr>
          <w:ilvl w:val="0"/>
          <w:numId w:val="0"/>
        </w:numPr>
        <w:jc w:val="both"/>
        <w:rPr>
          <w:rFonts w:hint="eastAsia"/>
        </w:rPr>
      </w:pPr>
      <w:r>
        <w:rPr>
          <w:rFonts w:hint="eastAsia"/>
        </w:rPr>
        <w:t>Other shepherds, even faithful ones, may mistake them, and not know the way of leading them in some particulars, and they may be sometimes lacking in that tender affection that they owe; or, if they have that, yet they are not able to bear them up, and support them powerfully; but this Shepherd is perfect in all these respects.</w:t>
      </w:r>
    </w:p>
    <w:p w14:paraId="2DC58E8B">
      <w:pPr>
        <w:widowControl w:val="0"/>
        <w:numPr>
          <w:ilvl w:val="0"/>
          <w:numId w:val="0"/>
        </w:numPr>
        <w:jc w:val="both"/>
        <w:rPr>
          <w:rFonts w:hint="eastAsia"/>
        </w:rPr>
      </w:pPr>
      <w:r>
        <w:rPr>
          <w:rFonts w:hint="eastAsia"/>
        </w:rPr>
        <w:t>其他的牧人，即使是忠心的，也可能误解他们，在某些细节上不知道如何带领他们，他们有时也可能缺乏他们所当有的温柔情感；或者，即使他们有那个，他们也无法扶持他们，有力地支持他们；但这位牧者，在所有这些方面都是完美的。</w:t>
      </w:r>
    </w:p>
    <w:p w14:paraId="2A2D414E">
      <w:pPr>
        <w:widowControl w:val="0"/>
        <w:numPr>
          <w:ilvl w:val="0"/>
          <w:numId w:val="0"/>
        </w:numPr>
        <w:jc w:val="both"/>
        <w:rPr>
          <w:rFonts w:hint="eastAsia"/>
        </w:rPr>
      </w:pPr>
      <w:r>
        <w:rPr>
          <w:rFonts w:hint="eastAsia"/>
        </w:rPr>
        <w:t>The young and weak Christian, or the elder at weak times, when they are big and heavy with some inward exercise of mind, which shall bring forth advantage and peace to them afterwards, them He leads gently, and uses them with the tenderness that their weakness requires.212</w:t>
      </w:r>
    </w:p>
    <w:p w14:paraId="2CCBB71C">
      <w:pPr>
        <w:widowControl w:val="0"/>
        <w:numPr>
          <w:ilvl w:val="0"/>
          <w:numId w:val="0"/>
        </w:numPr>
        <w:jc w:val="both"/>
        <w:rPr>
          <w:rFonts w:hint="eastAsia"/>
        </w:rPr>
      </w:pPr>
      <w:r>
        <w:rPr>
          <w:rFonts w:hint="eastAsia"/>
        </w:rPr>
        <w:t>年幼和软弱的基督徒，或年长者在软弱的时候，当他们因某些内心的操练而怀胎沉重，这操练之后将为他们带来益处和平安时，祂就温柔地带领他们，并用他们软弱所需要的温柔来对待他们。212</w:t>
      </w:r>
    </w:p>
    <w:p w14:paraId="610CC931">
      <w:pPr>
        <w:widowControl w:val="0"/>
        <w:numPr>
          <w:ilvl w:val="0"/>
          <w:numId w:val="0"/>
        </w:numPr>
        <w:jc w:val="both"/>
        <w:rPr>
          <w:rFonts w:hint="eastAsia"/>
        </w:rPr>
      </w:pPr>
    </w:p>
    <w:p w14:paraId="2C58968F">
      <w:pPr>
        <w:widowControl w:val="0"/>
        <w:numPr>
          <w:ilvl w:val="0"/>
          <w:numId w:val="0"/>
        </w:numPr>
        <w:jc w:val="both"/>
        <w:rPr>
          <w:rFonts w:hint="eastAsia"/>
        </w:rPr>
      </w:pPr>
      <w:r>
        <w:rPr>
          <w:rFonts w:hint="eastAsia"/>
        </w:rPr>
        <w:t>And, in the general, He provides for His flock, and heals them when they are hurt in any way, and washes them and makes them fruitful; so that they are as the flock, described in Cant. 4:2; they are comely, but their Shepherd much more so: Formosi pecoris custos, formosior ipse—The keeper of a lovely flock, himself more lovely.</w:t>
      </w:r>
    </w:p>
    <w:p w14:paraId="280D1DE3">
      <w:pPr>
        <w:widowControl w:val="0"/>
        <w:numPr>
          <w:ilvl w:val="0"/>
          <w:numId w:val="0"/>
        </w:numPr>
        <w:jc w:val="both"/>
        <w:rPr>
          <w:rFonts w:hint="eastAsia"/>
        </w:rPr>
      </w:pPr>
      <w:r>
        <w:rPr>
          <w:rFonts w:hint="eastAsia"/>
        </w:rPr>
        <w:t>总的来说，祂供养祂的羊群，当它们以任何方式受伤时，祂就医治它们，并洗涤它们，使它们多结果子；以至于它们如同雅歌4:2所描述的羊群；它们是俊美的，但它们的牧人更俊美：Formosi pecoris custos, formosior ipse（拉丁文，意为可爱羊群的牧人，自己更可爱）。</w:t>
      </w:r>
    </w:p>
    <w:p w14:paraId="4E461725">
      <w:pPr>
        <w:widowControl w:val="0"/>
        <w:numPr>
          <w:ilvl w:val="0"/>
          <w:numId w:val="0"/>
        </w:numPr>
        <w:jc w:val="both"/>
        <w:rPr>
          <w:rFonts w:hint="eastAsia"/>
        </w:rPr>
      </w:pPr>
      <w:r>
        <w:rPr>
          <w:rFonts w:hint="eastAsia"/>
        </w:rPr>
        <w:t>They are given to Him in the Father's purpose and choice, and so, those who return, are, even while they wander, sheep in some other sense than the rest that perish.</w:t>
      </w:r>
    </w:p>
    <w:p w14:paraId="359417AD">
      <w:pPr>
        <w:widowControl w:val="0"/>
        <w:numPr>
          <w:ilvl w:val="0"/>
          <w:numId w:val="0"/>
        </w:numPr>
        <w:jc w:val="both"/>
        <w:rPr>
          <w:rFonts w:hint="eastAsia"/>
        </w:rPr>
      </w:pPr>
      <w:r>
        <w:rPr>
          <w:rFonts w:hint="eastAsia"/>
        </w:rPr>
        <w:t>它们在父的目的和拣选中，被赐给祂，因此，那些归回的人，即使在他们迷途时，也在某种意义上，是羊，与其余灭亡的人不同。</w:t>
      </w:r>
    </w:p>
    <w:p w14:paraId="3072375D">
      <w:pPr>
        <w:widowControl w:val="0"/>
        <w:numPr>
          <w:ilvl w:val="0"/>
          <w:numId w:val="0"/>
        </w:numPr>
        <w:jc w:val="both"/>
        <w:rPr>
          <w:rFonts w:hint="eastAsia"/>
        </w:rPr>
      </w:pPr>
      <w:r>
        <w:rPr>
          <w:rFonts w:hint="eastAsia"/>
        </w:rPr>
        <w:t>They are, in the secret love of election, of Christ's sheepfold, though not as yet actually brought into it.</w:t>
      </w:r>
    </w:p>
    <w:p w14:paraId="147FAEA0">
      <w:pPr>
        <w:widowControl w:val="0"/>
        <w:numPr>
          <w:ilvl w:val="0"/>
          <w:numId w:val="0"/>
        </w:numPr>
        <w:jc w:val="both"/>
        <w:rPr>
          <w:rFonts w:hint="eastAsia"/>
        </w:rPr>
      </w:pPr>
      <w:r>
        <w:rPr>
          <w:rFonts w:hint="eastAsia"/>
        </w:rPr>
        <w:t>他们在拣选的秘密之爱中，属于基督的羊圈，尽管尚未实际地被带入其中。</w:t>
      </w:r>
    </w:p>
    <w:p w14:paraId="425EEE5F">
      <w:pPr>
        <w:widowControl w:val="0"/>
        <w:numPr>
          <w:ilvl w:val="0"/>
          <w:numId w:val="0"/>
        </w:numPr>
        <w:jc w:val="both"/>
        <w:rPr>
          <w:rFonts w:hint="eastAsia"/>
        </w:rPr>
      </w:pPr>
      <w:r>
        <w:rPr>
          <w:rFonts w:hint="eastAsia"/>
        </w:rPr>
        <w:t>But when His time comes, wherever they wander, and however far off , even those who have strayed most, yet He restores them, and rejoices Heaven with their return, and leads them until He brings them to partake of the joy that is there.</w:t>
      </w:r>
    </w:p>
    <w:p w14:paraId="5490EAF1">
      <w:pPr>
        <w:widowControl w:val="0"/>
        <w:numPr>
          <w:ilvl w:val="0"/>
          <w:numId w:val="0"/>
        </w:numPr>
        <w:jc w:val="both"/>
        <w:rPr>
          <w:rFonts w:hint="eastAsia"/>
        </w:rPr>
      </w:pPr>
      <w:r>
        <w:rPr>
          <w:rFonts w:hint="eastAsia"/>
        </w:rPr>
        <w:t>但当祂的时候来到，无论他们迷途到何处，无论多么遥远，即使是那些迷途最远的，祂仍旧恢复他们，并使天上因他们的归回而喜乐，并带领他们，直到祂带他们去分享那里的喜乐。</w:t>
      </w:r>
    </w:p>
    <w:p w14:paraId="0E681221">
      <w:pPr>
        <w:widowControl w:val="0"/>
        <w:numPr>
          <w:ilvl w:val="0"/>
          <w:numId w:val="0"/>
        </w:numPr>
        <w:jc w:val="both"/>
        <w:rPr>
          <w:rFonts w:hint="eastAsia"/>
        </w:rPr>
      </w:pPr>
      <w:r>
        <w:rPr>
          <w:rFonts w:hint="eastAsia"/>
        </w:rPr>
        <w:t>That is the end of the way in which He guides them.</w:t>
      </w:r>
    </w:p>
    <w:p w14:paraId="66AEFAE0">
      <w:pPr>
        <w:widowControl w:val="0"/>
        <w:numPr>
          <w:ilvl w:val="0"/>
          <w:numId w:val="0"/>
        </w:numPr>
        <w:jc w:val="both"/>
        <w:rPr>
          <w:rFonts w:hint="eastAsia"/>
        </w:rPr>
      </w:pPr>
      <w:r>
        <w:rPr>
          <w:rFonts w:hint="eastAsia"/>
        </w:rPr>
        <w:t>那正是祂引导他们之路的终点。</w:t>
      </w:r>
    </w:p>
    <w:p w14:paraId="21AED94A">
      <w:pPr>
        <w:widowControl w:val="0"/>
        <w:numPr>
          <w:ilvl w:val="0"/>
          <w:numId w:val="0"/>
        </w:numPr>
        <w:jc w:val="both"/>
        <w:rPr>
          <w:rFonts w:hint="eastAsia"/>
        </w:rPr>
      </w:pPr>
      <w:r>
        <w:rPr>
          <w:rFonts w:hint="eastAsia"/>
        </w:rPr>
        <w:t>My sheep hear my voice—and they follow me.213</w:t>
      </w:r>
    </w:p>
    <w:p w14:paraId="66A229AB">
      <w:pPr>
        <w:widowControl w:val="0"/>
        <w:numPr>
          <w:ilvl w:val="0"/>
          <w:numId w:val="0"/>
        </w:numPr>
        <w:jc w:val="both"/>
        <w:rPr>
          <w:rFonts w:hint="eastAsia"/>
        </w:rPr>
      </w:pPr>
      <w:r>
        <w:rPr>
          <w:rFonts w:hint="eastAsia"/>
        </w:rPr>
        <w:t>我的羊听我的声音——他们也跟着我。213</w:t>
      </w:r>
    </w:p>
    <w:p w14:paraId="2A2FA1BE">
      <w:pPr>
        <w:widowControl w:val="0"/>
        <w:numPr>
          <w:ilvl w:val="0"/>
          <w:numId w:val="0"/>
        </w:numPr>
        <w:jc w:val="both"/>
        <w:rPr>
          <w:rFonts w:hint="eastAsia"/>
        </w:rPr>
      </w:pPr>
      <w:r>
        <w:rPr>
          <w:rFonts w:hint="eastAsia"/>
        </w:rPr>
        <w:t>And they shall never repent of having done so.</w:t>
      </w:r>
    </w:p>
    <w:p w14:paraId="64CC2A98">
      <w:pPr>
        <w:widowControl w:val="0"/>
        <w:numPr>
          <w:ilvl w:val="0"/>
          <w:numId w:val="0"/>
        </w:numPr>
        <w:jc w:val="both"/>
        <w:rPr>
          <w:rFonts w:hint="eastAsia"/>
        </w:rPr>
      </w:pPr>
      <w:r>
        <w:rPr>
          <w:rFonts w:hint="eastAsia"/>
        </w:rPr>
        <w:t>他们必永不后悔如此行。</w:t>
      </w:r>
    </w:p>
    <w:p w14:paraId="16A4A9B9">
      <w:pPr>
        <w:widowControl w:val="0"/>
        <w:numPr>
          <w:ilvl w:val="0"/>
          <w:numId w:val="0"/>
        </w:numPr>
        <w:jc w:val="both"/>
        <w:rPr>
          <w:rFonts w:hint="eastAsia"/>
        </w:rPr>
      </w:pPr>
      <w:r>
        <w:rPr>
          <w:rFonts w:hint="eastAsia"/>
        </w:rPr>
        <w:t>To follow Him, is to follow life, for He is the life.</w:t>
      </w:r>
    </w:p>
    <w:p w14:paraId="60D6E8E2">
      <w:pPr>
        <w:widowControl w:val="0"/>
        <w:numPr>
          <w:ilvl w:val="0"/>
          <w:numId w:val="0"/>
        </w:numPr>
        <w:jc w:val="both"/>
        <w:rPr>
          <w:rFonts w:hint="eastAsia"/>
        </w:rPr>
      </w:pPr>
      <w:r>
        <w:rPr>
          <w:rFonts w:hint="eastAsia"/>
        </w:rPr>
        <w:t>跟随祂，就是跟随生命，因为祂就是生命。</w:t>
      </w:r>
    </w:p>
    <w:p w14:paraId="728AA2D2">
      <w:pPr>
        <w:widowControl w:val="0"/>
        <w:numPr>
          <w:ilvl w:val="0"/>
          <w:numId w:val="0"/>
        </w:numPr>
        <w:jc w:val="both"/>
        <w:rPr>
          <w:rFonts w:hint="eastAsia"/>
        </w:rPr>
      </w:pPr>
      <w:r>
        <w:rPr>
          <w:rFonts w:hint="eastAsia"/>
        </w:rPr>
        <w:t>He is in that glory which we desire; and where would we be, if not where He is, who, at His departure from the world, said, Where I am, there you may be also? 214To this happy meeting and heavenly abode, may God, of His infinite mercy, bring us, through Jesus Christ our Lord! Amen.</w:t>
      </w:r>
    </w:p>
    <w:p w14:paraId="1F04BE7C">
      <w:pPr>
        <w:widowControl w:val="0"/>
        <w:numPr>
          <w:ilvl w:val="0"/>
          <w:numId w:val="0"/>
        </w:numPr>
        <w:jc w:val="both"/>
        <w:rPr>
          <w:rFonts w:hint="eastAsia"/>
        </w:rPr>
      </w:pPr>
      <w:r>
        <w:rPr>
          <w:rFonts w:hint="eastAsia"/>
        </w:rPr>
        <w:t>祂在我们所渴望的那荣耀里；我们若不在祂所在之处，我们又能在哪里呢，祂在离开世界时说：我在哪里，叫你们也在哪里？214 愿神，因祂无限的怜悯，藉着我们的主耶稣基督，带领我们到这幸福的相会和天上的居所！阿们。</w:t>
      </w:r>
    </w:p>
    <w:p w14:paraId="54F277CC">
      <w:pPr>
        <w:widowControl w:val="0"/>
        <w:numPr>
          <w:ilvl w:val="0"/>
          <w:numId w:val="0"/>
        </w:numPr>
        <w:jc w:val="both"/>
        <w:rPr>
          <w:rFonts w:hint="eastAsia"/>
        </w:rPr>
      </w:pPr>
    </w:p>
    <w:p w14:paraId="7DA0A232">
      <w:pPr>
        <w:pStyle w:val="2"/>
        <w:rPr>
          <w:rFonts w:hint="eastAsia"/>
        </w:rPr>
      </w:pPr>
      <w:r>
        <w:rPr>
          <w:rFonts w:hint="eastAsia"/>
        </w:rPr>
        <w:t>CHAPTER 3</w:t>
      </w:r>
    </w:p>
    <w:p w14:paraId="3ECC8957">
      <w:pPr>
        <w:pStyle w:val="2"/>
        <w:rPr>
          <w:rFonts w:hint="eastAsia"/>
        </w:rPr>
      </w:pPr>
      <w:r>
        <w:rPr>
          <w:rFonts w:hint="eastAsia"/>
        </w:rPr>
        <w:t>第三章</w:t>
      </w:r>
    </w:p>
    <w:p w14:paraId="6C4FFA00">
      <w:pPr>
        <w:widowControl w:val="0"/>
        <w:numPr>
          <w:ilvl w:val="0"/>
          <w:numId w:val="0"/>
        </w:numPr>
        <w:jc w:val="both"/>
        <w:rPr>
          <w:rFonts w:hint="eastAsia"/>
        </w:rPr>
      </w:pPr>
    </w:p>
    <w:p w14:paraId="56A5976C">
      <w:pPr>
        <w:widowControl w:val="0"/>
        <w:numPr>
          <w:ilvl w:val="0"/>
          <w:numId w:val="0"/>
        </w:numPr>
        <w:jc w:val="both"/>
        <w:rPr>
          <w:rFonts w:hint="eastAsia"/>
        </w:rPr>
      </w:pPr>
      <w:r>
        <w:rPr>
          <w:rFonts w:hint="eastAsia"/>
        </w:rPr>
        <w:t>VER. 1.—Likewise, ye wives, be in subjection to your own husbands; that if any obey not the word, they also, without the word, may be won by the conversation of the wives.</w:t>
      </w:r>
    </w:p>
    <w:p w14:paraId="58E04570">
      <w:pPr>
        <w:widowControl w:val="0"/>
        <w:numPr>
          <w:ilvl w:val="0"/>
          <w:numId w:val="0"/>
        </w:numPr>
        <w:jc w:val="both"/>
        <w:rPr>
          <w:rFonts w:hint="eastAsia"/>
        </w:rPr>
      </w:pPr>
      <w:r>
        <w:rPr>
          <w:rFonts w:hint="eastAsia"/>
        </w:rPr>
        <w:t>1节——你们作妻子的，要顺服自己的丈夫；这样，若有不信从道理的丈夫，他们虽然不听道，也可以因妻子的品行被感化过来。</w:t>
      </w:r>
    </w:p>
    <w:p w14:paraId="29832C21">
      <w:pPr>
        <w:widowControl w:val="0"/>
        <w:numPr>
          <w:ilvl w:val="0"/>
          <w:numId w:val="0"/>
        </w:numPr>
        <w:jc w:val="both"/>
        <w:rPr>
          <w:rFonts w:hint="eastAsia"/>
        </w:rPr>
      </w:pPr>
    </w:p>
    <w:p w14:paraId="23F024E3">
      <w:pPr>
        <w:widowControl w:val="0"/>
        <w:numPr>
          <w:ilvl w:val="0"/>
          <w:numId w:val="0"/>
        </w:numPr>
        <w:jc w:val="both"/>
        <w:rPr>
          <w:rFonts w:hint="eastAsia"/>
        </w:rPr>
      </w:pPr>
      <w:r>
        <w:rPr>
          <w:rFonts w:hint="eastAsia"/>
        </w:rPr>
        <w:t>THE tabernacle of the sun (Psal. 19:4,) is set high in the heavens; but it is so, that it may have influence below upon the earth.</w:t>
      </w:r>
    </w:p>
    <w:p w14:paraId="4C206E9C">
      <w:pPr>
        <w:widowControl w:val="0"/>
        <w:numPr>
          <w:ilvl w:val="0"/>
          <w:numId w:val="0"/>
        </w:numPr>
        <w:jc w:val="both"/>
        <w:rPr>
          <w:rFonts w:hint="eastAsia"/>
        </w:rPr>
      </w:pPr>
      <w:r>
        <w:rPr>
          <w:rFonts w:hint="eastAsia"/>
        </w:rPr>
        <w:t>日头的帐幕（诗篇19:4）设在高天之上；但它如此，是为了能对地下的地球有影响。</w:t>
      </w:r>
    </w:p>
    <w:p w14:paraId="13F03BF8">
      <w:pPr>
        <w:widowControl w:val="0"/>
        <w:numPr>
          <w:ilvl w:val="0"/>
          <w:numId w:val="0"/>
        </w:numPr>
        <w:jc w:val="both"/>
        <w:rPr>
          <w:rFonts w:hint="eastAsia"/>
        </w:rPr>
      </w:pPr>
      <w:r>
        <w:rPr>
          <w:rFonts w:hint="eastAsia"/>
        </w:rPr>
        <w:t>And the word of God, which is spoken of there immediately after, as being in many ways like it, holds resemblance in this particular; it is a sublime heavenly light, and yet descends, in its use, to the lives of men, in the variety of their stations, to warm and to enlighten, to regulate their affections and actions in whatsoever course of life they are called to.</w:t>
      </w:r>
    </w:p>
    <w:p w14:paraId="2D89B81F">
      <w:pPr>
        <w:widowControl w:val="0"/>
        <w:numPr>
          <w:ilvl w:val="0"/>
          <w:numId w:val="0"/>
        </w:numPr>
        <w:jc w:val="both"/>
        <w:rPr>
          <w:rFonts w:hint="eastAsia"/>
        </w:rPr>
      </w:pPr>
      <w:r>
        <w:rPr>
          <w:rFonts w:hint="eastAsia"/>
        </w:rPr>
        <w:t>而紧随其后论到的神的话语，在许多方面都与它相似，特别在这一点上持有相似性；它是一种崇高的天上之光，然而，在其用途上，却降临到人的生活中，在他们各种的岗位上，来温暖和光照，来规范他们在任何蒙召的生活道路上的情感和行动。</w:t>
      </w:r>
    </w:p>
    <w:p w14:paraId="0EDFE4DD">
      <w:pPr>
        <w:widowControl w:val="0"/>
        <w:numPr>
          <w:ilvl w:val="0"/>
          <w:numId w:val="0"/>
        </w:numPr>
        <w:jc w:val="both"/>
        <w:rPr>
          <w:rFonts w:hint="eastAsia"/>
        </w:rPr>
      </w:pPr>
      <w:r>
        <w:rPr>
          <w:rFonts w:hint="eastAsia"/>
        </w:rPr>
        <w:t>By a perfect revolution or circuit, as there it is said of the sun, it visits all ranks and estates; its going forth is from the end of heaven, and its circuit unto the ends of it, and there is nothing hid from the heat of it; it disdains not to teach the very servants, in their low condition and employments, how to behave themselves, and sets before them no meaner example than that of Jesus Christ, which is the highest of all examples.</w:t>
      </w:r>
    </w:p>
    <w:p w14:paraId="37CAF51B">
      <w:pPr>
        <w:widowControl w:val="0"/>
        <w:numPr>
          <w:ilvl w:val="0"/>
          <w:numId w:val="0"/>
        </w:numPr>
        <w:jc w:val="both"/>
        <w:rPr>
          <w:rFonts w:hint="eastAsia"/>
        </w:rPr>
      </w:pPr>
      <w:r>
        <w:rPr>
          <w:rFonts w:hint="eastAsia"/>
        </w:rPr>
        <w:t>藉着一个完全的旋转或环行，如那里论到太阳所说的，它拜访所有的阶层和产业；它的发出，从天这边，直到天那边，没有一物被隐藏不得它的热气；它不屑于教导最卑微的仆人，在他们低的境况和职业中，如何行事为人，并摆在他们面前的，是不比耶稣基督的榜样更低的榜样，那是所有榜样中最高的。</w:t>
      </w:r>
    </w:p>
    <w:p w14:paraId="57C5329E">
      <w:pPr>
        <w:widowControl w:val="0"/>
        <w:numPr>
          <w:ilvl w:val="0"/>
          <w:numId w:val="0"/>
        </w:numPr>
        <w:jc w:val="both"/>
        <w:rPr>
          <w:rFonts w:hint="eastAsia"/>
        </w:rPr>
      </w:pPr>
      <w:r>
        <w:rPr>
          <w:rFonts w:hint="eastAsia"/>
        </w:rPr>
        <w:t>So here, the Apostle proceeds to give rules adapted to that relation which is the main one in families, that of husbands and wives.</w:t>
      </w:r>
    </w:p>
    <w:p w14:paraId="3AD58ACC">
      <w:pPr>
        <w:widowControl w:val="0"/>
        <w:numPr>
          <w:ilvl w:val="0"/>
          <w:numId w:val="0"/>
        </w:numPr>
        <w:jc w:val="both"/>
        <w:rPr>
          <w:rFonts w:hint="eastAsia"/>
        </w:rPr>
      </w:pPr>
      <w:r>
        <w:rPr>
          <w:rFonts w:hint="eastAsia"/>
        </w:rPr>
        <w:t>因此，在这里，使徒继续给出适合家庭中主要关系的规则，即夫妻关系。</w:t>
      </w:r>
    </w:p>
    <w:p w14:paraId="31245C11">
      <w:pPr>
        <w:widowControl w:val="0"/>
        <w:numPr>
          <w:ilvl w:val="0"/>
          <w:numId w:val="0"/>
        </w:numPr>
        <w:jc w:val="both"/>
        <w:rPr>
          <w:rFonts w:hint="eastAsia"/>
        </w:rPr>
      </w:pPr>
      <w:r>
        <w:rPr>
          <w:rFonts w:hint="eastAsia"/>
        </w:rPr>
        <w:t>As for the order, it is indifferent; yet, possibly, he begins here at the duties of wives, because his former rules were given to inferiors, to subjects and servants; and the duty he commends particularly here to them, is subjection; Likewise, ye wives, be in subjection, &amp;c.</w:t>
      </w:r>
    </w:p>
    <w:p w14:paraId="3FD31FAC">
      <w:pPr>
        <w:widowControl w:val="0"/>
        <w:numPr>
          <w:ilvl w:val="0"/>
          <w:numId w:val="0"/>
        </w:numPr>
        <w:jc w:val="both"/>
        <w:rPr>
          <w:rFonts w:hint="eastAsia"/>
        </w:rPr>
      </w:pPr>
      <w:r>
        <w:rPr>
          <w:rFonts w:hint="eastAsia"/>
        </w:rPr>
        <w:t>至于次序，是无关紧要的；然而，或许，他在这里从妻子的责任开始，因为他先前的规则是给下属的，给臣民和仆人的；而他在这里特别向她们称赞的责任，是顺服；同样，你们作妻子的，要顺服，等等。</w:t>
      </w:r>
    </w:p>
    <w:p w14:paraId="206A5E86">
      <w:pPr>
        <w:widowControl w:val="0"/>
        <w:numPr>
          <w:ilvl w:val="0"/>
          <w:numId w:val="0"/>
        </w:numPr>
        <w:jc w:val="both"/>
        <w:rPr>
          <w:rFonts w:hint="eastAsia"/>
        </w:rPr>
      </w:pPr>
    </w:p>
    <w:p w14:paraId="630D4761">
      <w:pPr>
        <w:widowControl w:val="0"/>
        <w:numPr>
          <w:ilvl w:val="0"/>
          <w:numId w:val="0"/>
        </w:numPr>
        <w:jc w:val="both"/>
        <w:rPr>
          <w:rFonts w:hint="eastAsia"/>
        </w:rPr>
      </w:pPr>
      <w:r>
        <w:rPr>
          <w:rFonts w:hint="eastAsia"/>
        </w:rPr>
        <w:t>After men have said all they can, and much, it may be, to little purpose, in running the parallel between these two estates of life, marriage and celibacy, the result will be found, I conceive, all things being truly estimated, very little odds, even in natural respects, in the things themselves, saving only as the particular condition of persons, and the hand of divine Providence turn the balance the one way or the other.</w:t>
      </w:r>
    </w:p>
    <w:p w14:paraId="4EEA6841">
      <w:pPr>
        <w:widowControl w:val="0"/>
        <w:numPr>
          <w:ilvl w:val="0"/>
          <w:numId w:val="0"/>
        </w:numPr>
        <w:jc w:val="both"/>
        <w:rPr>
          <w:rFonts w:hint="eastAsia"/>
        </w:rPr>
      </w:pPr>
      <w:r>
        <w:rPr>
          <w:rFonts w:hint="eastAsia"/>
        </w:rPr>
        <w:t>在人们已尽其所能，并且，或许，徒劳无益地，比较了这两种生活状态，婚姻和独身之后，我以为，其结果，在所有事情都被真实地评估后，将被发现，即使在自然方面，在事物本身中，也几乎没有差别，只除了个人的特定状况，和神圣护理的手，将天平倾向一边或另一边。</w:t>
      </w:r>
    </w:p>
    <w:p w14:paraId="1A17DF6E">
      <w:pPr>
        <w:widowControl w:val="0"/>
        <w:numPr>
          <w:ilvl w:val="0"/>
          <w:numId w:val="0"/>
        </w:numPr>
        <w:jc w:val="both"/>
        <w:rPr>
          <w:rFonts w:hint="eastAsia"/>
        </w:rPr>
      </w:pPr>
      <w:r>
        <w:rPr>
          <w:rFonts w:hint="eastAsia"/>
        </w:rPr>
        <w:t>The writing of satires against either, or panegyrics on the one in prejudice of the other, is but a caprice of men's minds, according to their own humour; but in respect of religion, the Apostle, having scanned the subject to the full, leaves it indifferent, only requiring in those who are so engaged, hearts as disengaged as may be, that they that marry be as if they married not, &amp;c. 1 Cor. 7:29, 31.</w:t>
      </w:r>
    </w:p>
    <w:p w14:paraId="0DF4DC92">
      <w:pPr>
        <w:widowControl w:val="0"/>
        <w:numPr>
          <w:ilvl w:val="0"/>
          <w:numId w:val="0"/>
        </w:numPr>
        <w:jc w:val="both"/>
        <w:rPr>
          <w:rFonts w:hint="eastAsia"/>
        </w:rPr>
      </w:pPr>
      <w:r>
        <w:rPr>
          <w:rFonts w:hint="eastAsia"/>
        </w:rPr>
        <w:t>写讽刺文反对任何一方，或写颂词赞美一方而损害另一方，都不过是人思想的 capriccio (意大利文，意为任性、奇想)，根据他们自己的情绪；但在宗教方面，使徒，在充分审视了该主题后，让它保持中立，只要求那些如此委身的人，心要尽可能地不被牵挂，即娶妻的，要像没有娶妻，等等。哥林多前书7:29, 31。</w:t>
      </w:r>
    </w:p>
    <w:p w14:paraId="14B45802">
      <w:pPr>
        <w:widowControl w:val="0"/>
        <w:numPr>
          <w:ilvl w:val="0"/>
          <w:numId w:val="0"/>
        </w:numPr>
        <w:jc w:val="both"/>
        <w:rPr>
          <w:rFonts w:hint="eastAsia"/>
        </w:rPr>
      </w:pPr>
      <w:r>
        <w:rPr>
          <w:rFonts w:hint="eastAsia"/>
        </w:rPr>
        <w:t>Within a while, it will be all one; as he adds that grave reason, For the fashion [σχῆμα] of this world passeth—it is but a pageant, a show of an hour long [παράγει], goes by, and is no more seen.</w:t>
      </w:r>
    </w:p>
    <w:p w14:paraId="3070F76F">
      <w:pPr>
        <w:widowControl w:val="0"/>
        <w:numPr>
          <w:ilvl w:val="0"/>
          <w:numId w:val="0"/>
        </w:numPr>
        <w:jc w:val="both"/>
        <w:rPr>
          <w:rFonts w:hint="eastAsia"/>
        </w:rPr>
      </w:pPr>
      <w:r>
        <w:rPr>
          <w:rFonts w:hint="eastAsia"/>
        </w:rPr>
        <w:t>不久之后，都将一样；正如他加上那个严肃的理由，因为这世界的样式 [σχῆμα (希腊文，意为样式、外貌)] 将要过去——那不过是一场盛大的游行，一场持续一小时的表演 [παράγει (希腊文，意为过去、消逝)]，过去了，就再也看不见了。</w:t>
      </w:r>
    </w:p>
    <w:p w14:paraId="47B7C325">
      <w:pPr>
        <w:widowControl w:val="0"/>
        <w:numPr>
          <w:ilvl w:val="0"/>
          <w:numId w:val="0"/>
        </w:numPr>
        <w:jc w:val="both"/>
        <w:rPr>
          <w:rFonts w:hint="eastAsia"/>
        </w:rPr>
      </w:pPr>
      <w:r>
        <w:rPr>
          <w:rFonts w:hint="eastAsia"/>
        </w:rPr>
        <w:t>Thus, the great pomps and solemnities of marriages of kings and princes, in former times, where are they?</w:t>
      </w:r>
    </w:p>
    <w:p w14:paraId="1931B515">
      <w:pPr>
        <w:widowControl w:val="0"/>
        <w:numPr>
          <w:ilvl w:val="0"/>
          <w:numId w:val="0"/>
        </w:numPr>
        <w:jc w:val="both"/>
        <w:rPr>
          <w:rFonts w:hint="eastAsia"/>
        </w:rPr>
      </w:pPr>
      <w:r>
        <w:rPr>
          <w:rFonts w:hint="eastAsia"/>
        </w:rPr>
        <w:t>因此，往昔君王和王子婚姻的盛大排场和庄严仪式，如今在哪里？</w:t>
      </w:r>
    </w:p>
    <w:p w14:paraId="20EB0869">
      <w:pPr>
        <w:widowControl w:val="0"/>
        <w:numPr>
          <w:ilvl w:val="0"/>
          <w:numId w:val="0"/>
        </w:numPr>
        <w:jc w:val="both"/>
        <w:rPr>
          <w:rFonts w:hint="eastAsia"/>
        </w:rPr>
      </w:pPr>
      <w:r>
        <w:rPr>
          <w:rFonts w:hint="eastAsia"/>
        </w:rPr>
        <w:t>Oh! how unseemly is it to have an immortal soul drowned in the esteem and affection of any thing that perishes, and to be cold and indifferent in seeking after a good that will last as long as itself!</w:t>
      </w:r>
    </w:p>
    <w:p w14:paraId="18025A96">
      <w:pPr>
        <w:widowControl w:val="0"/>
        <w:numPr>
          <w:ilvl w:val="0"/>
          <w:numId w:val="0"/>
        </w:numPr>
        <w:jc w:val="both"/>
        <w:rPr>
          <w:rFonts w:hint="eastAsia"/>
        </w:rPr>
      </w:pPr>
      <w:r>
        <w:rPr>
          <w:rFonts w:hint="eastAsia"/>
        </w:rPr>
        <w:t>哦！让一个不朽的灵魂，沉溺于对任何会朽坏之物的尊重和情感中，而在寻求那将与它本身一样长存的善上，却冷淡和漠不关心，是何等不合体统！</w:t>
      </w:r>
    </w:p>
    <w:p w14:paraId="1363FD2B">
      <w:pPr>
        <w:widowControl w:val="0"/>
        <w:numPr>
          <w:ilvl w:val="0"/>
          <w:numId w:val="0"/>
        </w:numPr>
        <w:jc w:val="both"/>
        <w:rPr>
          <w:rFonts w:hint="eastAsia"/>
        </w:rPr>
      </w:pPr>
      <w:r>
        <w:rPr>
          <w:rFonts w:hint="eastAsia"/>
        </w:rPr>
        <w:t>Aspire to that good which is the only match for the soul, that close union with God which cannot be dissolved, which he calls an everlasting marriage, Hos. 2:19; that will make you happy, either with the other, or without it.</w:t>
      </w:r>
    </w:p>
    <w:p w14:paraId="32DBE4EF">
      <w:pPr>
        <w:widowControl w:val="0"/>
        <w:numPr>
          <w:ilvl w:val="0"/>
          <w:numId w:val="0"/>
        </w:numPr>
        <w:jc w:val="both"/>
        <w:rPr>
          <w:rFonts w:hint="eastAsia"/>
        </w:rPr>
      </w:pPr>
      <w:r>
        <w:rPr>
          <w:rFonts w:hint="eastAsia"/>
        </w:rPr>
        <w:t>渴慕那善，那是灵魂唯一的匹配，那与神紧密的联合，是不能被解除的，他称之为永远的婚姻，何西阿书2:19；那将使你幸福，无论有无另一个婚姻。</w:t>
      </w:r>
    </w:p>
    <w:p w14:paraId="534F782E">
      <w:pPr>
        <w:widowControl w:val="0"/>
        <w:numPr>
          <w:ilvl w:val="0"/>
          <w:numId w:val="0"/>
        </w:numPr>
        <w:jc w:val="both"/>
        <w:rPr>
          <w:rFonts w:hint="eastAsia"/>
        </w:rPr>
      </w:pPr>
      <w:r>
        <w:rPr>
          <w:rFonts w:hint="eastAsia"/>
        </w:rPr>
        <w:t>All the happiness of the most excellent persons, and the very top of all affection and prosperity meeting in human marriages, are but a dark and weak representation of the solid joy which is in that mysterious divine union of the spirit of man with the Father of Spirits, from whom it issues.</w:t>
      </w:r>
    </w:p>
    <w:p w14:paraId="5D9C14E7">
      <w:pPr>
        <w:widowControl w:val="0"/>
        <w:numPr>
          <w:ilvl w:val="0"/>
          <w:numId w:val="0"/>
        </w:numPr>
        <w:jc w:val="both"/>
        <w:rPr>
          <w:rFonts w:hint="eastAsia"/>
        </w:rPr>
      </w:pPr>
      <w:r>
        <w:rPr>
          <w:rFonts w:hint="eastAsia"/>
        </w:rPr>
        <w:t>最卓越之人的所有幸福，以及在人类婚姻中所遇到的所有情感和亨通的顶峰，都不过是那奥秘的神圣联合中，即人的灵与众灵之父，它所源于的那位，联合中所存的坚实喜乐的黑暗而微弱的代表。</w:t>
      </w:r>
    </w:p>
    <w:p w14:paraId="16F80224">
      <w:pPr>
        <w:widowControl w:val="0"/>
        <w:numPr>
          <w:ilvl w:val="0"/>
          <w:numId w:val="0"/>
        </w:numPr>
        <w:jc w:val="both"/>
        <w:rPr>
          <w:rFonts w:hint="eastAsia"/>
        </w:rPr>
      </w:pPr>
      <w:r>
        <w:rPr>
          <w:rFonts w:hint="eastAsia"/>
        </w:rPr>
        <w:t>But this by the way.</w:t>
      </w:r>
    </w:p>
    <w:p w14:paraId="59DCCF8C">
      <w:pPr>
        <w:widowControl w:val="0"/>
        <w:numPr>
          <w:ilvl w:val="0"/>
          <w:numId w:val="0"/>
        </w:numPr>
        <w:jc w:val="both"/>
        <w:rPr>
          <w:rFonts w:hint="eastAsia"/>
        </w:rPr>
      </w:pPr>
      <w:r>
        <w:rPr>
          <w:rFonts w:hint="eastAsia"/>
        </w:rPr>
        <w:t>但这只是顺便一提。</w:t>
      </w:r>
    </w:p>
    <w:p w14:paraId="26399631">
      <w:pPr>
        <w:widowControl w:val="0"/>
        <w:numPr>
          <w:ilvl w:val="0"/>
          <w:numId w:val="0"/>
        </w:numPr>
        <w:jc w:val="both"/>
        <w:rPr>
          <w:rFonts w:hint="eastAsia"/>
        </w:rPr>
      </w:pPr>
    </w:p>
    <w:p w14:paraId="5BBA6AE4">
      <w:pPr>
        <w:widowControl w:val="0"/>
        <w:numPr>
          <w:ilvl w:val="0"/>
          <w:numId w:val="0"/>
        </w:numPr>
        <w:jc w:val="both"/>
        <w:rPr>
          <w:rFonts w:hint="eastAsia"/>
        </w:rPr>
      </w:pPr>
      <w:r>
        <w:rPr>
          <w:rFonts w:hint="eastAsia"/>
        </w:rPr>
        <w:t>The common spring of all mutual duties, on both sides, must be supposed to be love; that peculiar conjugal love which makes them one, will infuse such sweetness into the authority of the husband and the obedience of the wife, as will make their lives harmonious, like the sound of a well-tuned instrument; whereas without that, having such a universal conjuncture of interest in all their affairs, they cannot escape frequent contests and discords, which is a sound more unpleasant than the jarring of untuned strings to an exact ear.</w:t>
      </w:r>
    </w:p>
    <w:p w14:paraId="16A73224">
      <w:pPr>
        <w:widowControl w:val="0"/>
        <w:numPr>
          <w:ilvl w:val="0"/>
          <w:numId w:val="0"/>
        </w:numPr>
        <w:jc w:val="both"/>
        <w:rPr>
          <w:rFonts w:hint="eastAsia"/>
        </w:rPr>
      </w:pPr>
      <w:r>
        <w:rPr>
          <w:rFonts w:hint="eastAsia"/>
        </w:rPr>
        <w:t>双方所有相互责任的共同泉源，必须被假定为是爱；那种使他们成为一体的独特婚姻之爱，将把如此的甘甜注入丈夫的权威和妻子的顺服中，以至于使他们的生活和谐，如同一个调好音的乐器之声；而没有那个，在他们所有事务中有如此普遍的利益交织，他们就无法逃脱频繁的争执和不和，那声音对一个精确的耳朵来说，比未调音的琴弦的刺耳声更不悦耳。</w:t>
      </w:r>
    </w:p>
    <w:p w14:paraId="4219AFE1">
      <w:pPr>
        <w:widowControl w:val="0"/>
        <w:numPr>
          <w:ilvl w:val="0"/>
          <w:numId w:val="0"/>
        </w:numPr>
        <w:jc w:val="both"/>
        <w:rPr>
          <w:rFonts w:hint="eastAsia"/>
        </w:rPr>
      </w:pPr>
      <w:r>
        <w:rPr>
          <w:rFonts w:hint="eastAsia"/>
        </w:rPr>
        <w:t>And this should be considered in the choice, that it be not, as it is too often, (which causeth so many domestic ills,) contracted only as a bargain of outward advantages, but as an union of hearts.</w:t>
      </w:r>
    </w:p>
    <w:p w14:paraId="06E8AB29">
      <w:pPr>
        <w:widowControl w:val="0"/>
        <w:numPr>
          <w:ilvl w:val="0"/>
          <w:numId w:val="0"/>
        </w:numPr>
        <w:jc w:val="both"/>
        <w:rPr>
          <w:rFonts w:hint="eastAsia"/>
        </w:rPr>
      </w:pPr>
      <w:r>
        <w:rPr>
          <w:rFonts w:hint="eastAsia"/>
        </w:rPr>
        <w:t>这在选择时就当考虑，它不应，如它常有的那样（这导致了许多家庭的弊病），只作为一种外在优势的交易而缔结，而应作为心的联合。</w:t>
      </w:r>
    </w:p>
    <w:p w14:paraId="0A58CFD6">
      <w:pPr>
        <w:widowControl w:val="0"/>
        <w:numPr>
          <w:ilvl w:val="0"/>
          <w:numId w:val="0"/>
        </w:numPr>
        <w:jc w:val="both"/>
        <w:rPr>
          <w:rFonts w:hint="eastAsia"/>
        </w:rPr>
      </w:pPr>
      <w:r>
        <w:rPr>
          <w:rFonts w:hint="eastAsia"/>
        </w:rPr>
        <w:t>And where this is not, and there is something wanting in this point of affection, there, if the parties, or either of them, have any saving knowledge of God, and access to him in prayer, they will be earnest suitors for his help in this, that his hand may set aright what no other can; that He who is love itself, may infuse that mutual love into their hearts now, which they should have sought sooner.</w:t>
      </w:r>
    </w:p>
    <w:p w14:paraId="117EEE3F">
      <w:pPr>
        <w:widowControl w:val="0"/>
        <w:numPr>
          <w:ilvl w:val="0"/>
          <w:numId w:val="0"/>
        </w:numPr>
        <w:jc w:val="both"/>
        <w:rPr>
          <w:rFonts w:hint="eastAsia"/>
        </w:rPr>
      </w:pPr>
      <w:r>
        <w:rPr>
          <w:rFonts w:hint="eastAsia"/>
        </w:rPr>
        <w:t>而在没有这个，并且在这点情感上有所欠缺的地方，如果双方，或其中一方，对神有任何得救的知识，并在祷告中能亲近祂，他们就会恳切地向祂求助，好让祂的手能纠正那无人能纠正的；好让那本身就是爱的祂，现在就把那他们本应更早寻求的相互之爱，注入他们心中。</w:t>
      </w:r>
    </w:p>
    <w:p w14:paraId="0FDBB26F">
      <w:pPr>
        <w:widowControl w:val="0"/>
        <w:numPr>
          <w:ilvl w:val="0"/>
          <w:numId w:val="0"/>
        </w:numPr>
        <w:jc w:val="both"/>
        <w:rPr>
          <w:rFonts w:hint="eastAsia"/>
        </w:rPr>
      </w:pPr>
      <w:r>
        <w:rPr>
          <w:rFonts w:hint="eastAsia"/>
        </w:rPr>
        <w:t>And certainly, they who sensibly want this, and yet seek it not of him, what wonder is it, though they find much bitterness and discontent?</w:t>
      </w:r>
    </w:p>
    <w:p w14:paraId="1C126849">
      <w:pPr>
        <w:widowControl w:val="0"/>
        <w:numPr>
          <w:ilvl w:val="0"/>
          <w:numId w:val="0"/>
        </w:numPr>
        <w:jc w:val="both"/>
        <w:rPr>
          <w:rFonts w:hint="eastAsia"/>
        </w:rPr>
      </w:pPr>
      <w:r>
        <w:rPr>
          <w:rFonts w:hint="eastAsia"/>
        </w:rPr>
        <w:t>当然，那些明显缺乏这个，却不向祂寻求的人，他们发现许多苦涩和不满，又有什么奇怪呢？</w:t>
      </w:r>
    </w:p>
    <w:p w14:paraId="39D40477">
      <w:pPr>
        <w:widowControl w:val="0"/>
        <w:numPr>
          <w:ilvl w:val="0"/>
          <w:numId w:val="0"/>
        </w:numPr>
        <w:jc w:val="both"/>
        <w:rPr>
          <w:rFonts w:hint="eastAsia"/>
        </w:rPr>
      </w:pPr>
      <w:r>
        <w:rPr>
          <w:rFonts w:hint="eastAsia"/>
        </w:rPr>
        <w:t>Yea, where they agree, if it be only in natural affection, their observance of the duties required, is not by far either so comfortable and pleasing, or so sure and lasting, as when it ariseth from a religious and Christian love in both, which will cover many failings, and take things by the best side.</w:t>
      </w:r>
    </w:p>
    <w:p w14:paraId="3C722527">
      <w:pPr>
        <w:widowControl w:val="0"/>
        <w:numPr>
          <w:ilvl w:val="0"/>
          <w:numId w:val="0"/>
        </w:numPr>
        <w:jc w:val="both"/>
        <w:rPr>
          <w:rFonts w:hint="eastAsia"/>
        </w:rPr>
      </w:pPr>
      <w:r>
        <w:rPr>
          <w:rFonts w:hint="eastAsia"/>
        </w:rPr>
        <w:t>是的，在他们意见一致的地方，如果只是出于自然的情感，他们对所要求之责任的遵守，远不如当它源于双方的宗教和基督徒之爱时那样，既舒适和愉悦，也确定和持久，那爱将遮掩许多的过失，并从最好的方面看问题。</w:t>
      </w:r>
    </w:p>
    <w:p w14:paraId="4AE2E6DE">
      <w:pPr>
        <w:widowControl w:val="0"/>
        <w:numPr>
          <w:ilvl w:val="0"/>
          <w:numId w:val="0"/>
        </w:numPr>
        <w:jc w:val="both"/>
        <w:rPr>
          <w:rFonts w:hint="eastAsia"/>
        </w:rPr>
      </w:pPr>
    </w:p>
    <w:p w14:paraId="05B3A8AC">
      <w:pPr>
        <w:widowControl w:val="0"/>
        <w:numPr>
          <w:ilvl w:val="0"/>
          <w:numId w:val="0"/>
        </w:numPr>
        <w:jc w:val="both"/>
        <w:rPr>
          <w:rFonts w:hint="eastAsia"/>
        </w:rPr>
      </w:pPr>
      <w:r>
        <w:rPr>
          <w:rFonts w:hint="eastAsia"/>
        </w:rPr>
        <w:t>Love is the prime duty in both, the basis of all; but because the particular character of it, as proper to the wife, is conjugal obedience and subjection, therefore that is usually specified, as Eph. 5:22: Wives, submit yourselves unto your own husbands, as unto the Lord; so here.</w:t>
      </w:r>
    </w:p>
    <w:p w14:paraId="4A3ADC43">
      <w:pPr>
        <w:widowControl w:val="0"/>
        <w:numPr>
          <w:ilvl w:val="0"/>
          <w:numId w:val="0"/>
        </w:numPr>
        <w:jc w:val="both"/>
        <w:rPr>
          <w:rFonts w:hint="eastAsia"/>
        </w:rPr>
      </w:pPr>
      <w:r>
        <w:rPr>
          <w:rFonts w:hint="eastAsia"/>
        </w:rPr>
        <w:t>爱是双方的首要责任，是所有责任的基础；但因为其特定的特征，作为妻子所特有的，是婚姻的顺服和顺从，因此那通常被指明，如以弗所书5:22：你们作妻子的，当顺服自己的丈夫，如同顺服主；此处也是如此。</w:t>
      </w:r>
    </w:p>
    <w:p w14:paraId="26A0658B">
      <w:pPr>
        <w:widowControl w:val="0"/>
        <w:numPr>
          <w:ilvl w:val="0"/>
          <w:numId w:val="0"/>
        </w:numPr>
        <w:jc w:val="both"/>
        <w:rPr>
          <w:rFonts w:hint="eastAsia"/>
        </w:rPr>
      </w:pPr>
      <w:r>
        <w:rPr>
          <w:rFonts w:hint="eastAsia"/>
        </w:rPr>
        <w:t>Now, if it be such obedience as ought to arise from a special kind of love, then the wife would remember this, that it must not be constrained, uncheerful obedience: and the husband would remember, that he ought not to require base and servile obedience: for both these are contrary to that love, whereof this obedience must carry the true tincture and relish, as flowing from it; there all will hold right, where love commands, and love obeys.</w:t>
      </w:r>
    </w:p>
    <w:p w14:paraId="5A304785">
      <w:pPr>
        <w:widowControl w:val="0"/>
        <w:numPr>
          <w:ilvl w:val="0"/>
          <w:numId w:val="0"/>
        </w:numPr>
        <w:jc w:val="both"/>
        <w:rPr>
          <w:rFonts w:hint="eastAsia"/>
        </w:rPr>
      </w:pPr>
      <w:r>
        <w:rPr>
          <w:rFonts w:hint="eastAsia"/>
        </w:rPr>
        <w:t>现在，如果这顺服是应当源于一种特殊的爱，那么妻子就当记住，它决不能是被强迫的、不乐意的顺服：丈夫也当记住，他不应要求卑贱和奴性的顺服：因为这两者都与那爱相反，这顺服必须带着那爱的真实色彩和滋味，如同从它流出；在那里，爱命令，爱顺服，一切就都对了。</w:t>
      </w:r>
    </w:p>
    <w:p w14:paraId="1E10B239">
      <w:pPr>
        <w:widowControl w:val="0"/>
        <w:numPr>
          <w:ilvl w:val="0"/>
          <w:numId w:val="0"/>
        </w:numPr>
        <w:jc w:val="both"/>
        <w:rPr>
          <w:rFonts w:hint="eastAsia"/>
        </w:rPr>
      </w:pPr>
    </w:p>
    <w:p w14:paraId="32646E7B">
      <w:pPr>
        <w:widowControl w:val="0"/>
        <w:numPr>
          <w:ilvl w:val="0"/>
          <w:numId w:val="0"/>
        </w:numPr>
        <w:jc w:val="both"/>
        <w:rPr>
          <w:rFonts w:hint="eastAsia"/>
        </w:rPr>
      </w:pPr>
      <w:r>
        <w:rPr>
          <w:rFonts w:hint="eastAsia"/>
        </w:rPr>
        <w:t>This subjection, as all other, is qualified thus, that it be in the Lord.</w:t>
      </w:r>
    </w:p>
    <w:p w14:paraId="3180185A">
      <w:pPr>
        <w:widowControl w:val="0"/>
        <w:numPr>
          <w:ilvl w:val="0"/>
          <w:numId w:val="0"/>
        </w:numPr>
        <w:jc w:val="both"/>
        <w:rPr>
          <w:rFonts w:hint="eastAsia"/>
        </w:rPr>
      </w:pPr>
      <w:r>
        <w:rPr>
          <w:rFonts w:hint="eastAsia"/>
        </w:rPr>
        <w:t>这种顺服，如同所有其他顺服，是这样被限制的，即它要在主里。</w:t>
      </w:r>
    </w:p>
    <w:p w14:paraId="3C03AEF8">
      <w:pPr>
        <w:widowControl w:val="0"/>
        <w:numPr>
          <w:ilvl w:val="0"/>
          <w:numId w:val="0"/>
        </w:numPr>
        <w:jc w:val="both"/>
        <w:rPr>
          <w:rFonts w:hint="eastAsia"/>
        </w:rPr>
      </w:pPr>
      <w:r>
        <w:rPr>
          <w:rFonts w:hint="eastAsia"/>
        </w:rPr>
        <w:t>His authority is primitive, and binds first, and all others have their patents and privileges from him; therefore he is supremely and absolutely to be observed in all.</w:t>
      </w:r>
    </w:p>
    <w:p w14:paraId="09F63BED">
      <w:pPr>
        <w:widowControl w:val="0"/>
        <w:numPr>
          <w:ilvl w:val="0"/>
          <w:numId w:val="0"/>
        </w:numPr>
        <w:jc w:val="both"/>
        <w:rPr>
          <w:rFonts w:hint="eastAsia"/>
        </w:rPr>
      </w:pPr>
      <w:r>
        <w:rPr>
          <w:rFonts w:hint="eastAsia"/>
        </w:rPr>
        <w:t>祂的权威是原始的，首先约束，所有其他的，都从祂那里得到他们的专利和特权；因此，祂在所有事上，都当被至高和绝对地遵守。</w:t>
      </w:r>
    </w:p>
    <w:p w14:paraId="06DD091F">
      <w:pPr>
        <w:widowControl w:val="0"/>
        <w:numPr>
          <w:ilvl w:val="0"/>
          <w:numId w:val="0"/>
        </w:numPr>
        <w:jc w:val="both"/>
        <w:rPr>
          <w:rFonts w:hint="eastAsia"/>
        </w:rPr>
      </w:pPr>
      <w:r>
        <w:rPr>
          <w:rFonts w:hint="eastAsia"/>
        </w:rPr>
        <w:t>If the husband would draw the wife to an irreligious course of life, he is not to be followed in this, but in all things indifferent, this obedience must hold; which yet forbids not a modest advice and representation to the husband, of that which is more convenient, but that done, a submissive yielding to the husband's will is the suiting of this rule.</w:t>
      </w:r>
    </w:p>
    <w:p w14:paraId="44FEE8E9">
      <w:pPr>
        <w:widowControl w:val="0"/>
        <w:numPr>
          <w:ilvl w:val="0"/>
          <w:numId w:val="0"/>
        </w:numPr>
        <w:jc w:val="both"/>
        <w:rPr>
          <w:rFonts w:hint="eastAsia"/>
        </w:rPr>
      </w:pPr>
      <w:r>
        <w:rPr>
          <w:rFonts w:hint="eastAsia"/>
        </w:rPr>
        <w:t>如果丈夫要引诱妻子过一种不敬虔的生活，他在这事上不应被跟随，但在所有无关紧要的事上，这种顺服必须持守；这却不禁止妻子向丈夫提出谦虚的建议和陈述，说明什么是更方便的，但这做完后，顺从地屈服于丈夫的意志，是符合这规则的。</w:t>
      </w:r>
    </w:p>
    <w:p w14:paraId="1198B22C">
      <w:pPr>
        <w:widowControl w:val="0"/>
        <w:numPr>
          <w:ilvl w:val="0"/>
          <w:numId w:val="0"/>
        </w:numPr>
        <w:jc w:val="both"/>
        <w:rPr>
          <w:rFonts w:hint="eastAsia"/>
        </w:rPr>
      </w:pPr>
      <w:r>
        <w:rPr>
          <w:rFonts w:hint="eastAsia"/>
        </w:rPr>
        <w:t>Yea, possibly, the husband may not only imprudently, but unlawfully will that which, if not in its own nature a thing unlawful, the wife by reason of his will may obey lawfully, yea, could not lawfully disobey.</w:t>
      </w:r>
    </w:p>
    <w:p w14:paraId="7A1A7688">
      <w:pPr>
        <w:widowControl w:val="0"/>
        <w:numPr>
          <w:ilvl w:val="0"/>
          <w:numId w:val="0"/>
        </w:numPr>
        <w:jc w:val="both"/>
        <w:rPr>
          <w:rFonts w:hint="eastAsia"/>
        </w:rPr>
      </w:pPr>
      <w:r>
        <w:rPr>
          <w:rFonts w:hint="eastAsia"/>
        </w:rPr>
        <w:t>是的，或许，丈夫不仅可能不审慎地，而且可能不合法地意愿某事，如果那事本身不是一件不合法的事，妻子因他的意志，就可以合法地顺服，是的，不能合法地不顺服。</w:t>
      </w:r>
    </w:p>
    <w:p w14:paraId="0F63375E">
      <w:pPr>
        <w:widowControl w:val="0"/>
        <w:numPr>
          <w:ilvl w:val="0"/>
          <w:numId w:val="0"/>
        </w:numPr>
        <w:jc w:val="both"/>
        <w:rPr>
          <w:rFonts w:hint="eastAsia"/>
        </w:rPr>
      </w:pPr>
    </w:p>
    <w:p w14:paraId="6BC00188">
      <w:pPr>
        <w:widowControl w:val="0"/>
        <w:numPr>
          <w:ilvl w:val="0"/>
          <w:numId w:val="0"/>
        </w:numPr>
        <w:jc w:val="both"/>
        <w:rPr>
          <w:rFonts w:hint="eastAsia"/>
        </w:rPr>
      </w:pPr>
      <w:r>
        <w:rPr>
          <w:rFonts w:hint="eastAsia"/>
        </w:rPr>
        <w:t>Now, though this subjection was a fundamental law of pure nature, and came from that hand, which made all things in perfect order, yet sin, which hath embittered all human things with a curse, hath disrelished this subjection, and made it taste somewhat of a punishment, (Gen. 3:16,) and that as a suitable punishment of the woman's abuse of the power she had with the man, to the drawing of him to disobedience against God.</w:t>
      </w:r>
    </w:p>
    <w:p w14:paraId="5BCA4D30">
      <w:pPr>
        <w:widowControl w:val="0"/>
        <w:numPr>
          <w:ilvl w:val="0"/>
          <w:numId w:val="0"/>
        </w:numPr>
        <w:jc w:val="both"/>
        <w:rPr>
          <w:rFonts w:hint="eastAsia"/>
        </w:rPr>
      </w:pPr>
      <w:r>
        <w:rPr>
          <w:rFonts w:hint="eastAsia"/>
        </w:rPr>
        <w:t>现在，虽然这种顺服是纯粹自然的根本法则，来自那使万物井然有序的手，然而罪，已用咒诅使所有人类的事物变苦，也使这种顺服变了味，使它尝起来有点像惩罚（创世纪3:16），并且那是一种合适的惩罚，因为女人滥用了她对男人的权力，引诱他违背神。</w:t>
      </w:r>
    </w:p>
    <w:p w14:paraId="33FF7292">
      <w:pPr>
        <w:widowControl w:val="0"/>
        <w:numPr>
          <w:ilvl w:val="0"/>
          <w:numId w:val="0"/>
        </w:numPr>
        <w:jc w:val="both"/>
        <w:rPr>
          <w:rFonts w:hint="eastAsia"/>
        </w:rPr>
      </w:pPr>
    </w:p>
    <w:p w14:paraId="3161ACBC">
      <w:pPr>
        <w:widowControl w:val="0"/>
        <w:numPr>
          <w:ilvl w:val="0"/>
          <w:numId w:val="0"/>
        </w:numPr>
        <w:jc w:val="both"/>
        <w:rPr>
          <w:rFonts w:hint="eastAsia"/>
        </w:rPr>
      </w:pPr>
      <w:r>
        <w:rPr>
          <w:rFonts w:hint="eastAsia"/>
        </w:rPr>
        <w:t>The bitterness in this subjection arises from the corruption of nature in both: in the wife a perverse desire rather to command, or at least a repining discontent at the obligation to obey: and this is increased by the disorder, and imprudence, and harshness of husbands, in the use of their authority.</w:t>
      </w:r>
    </w:p>
    <w:p w14:paraId="7862FDEB">
      <w:pPr>
        <w:widowControl w:val="0"/>
        <w:numPr>
          <w:ilvl w:val="0"/>
          <w:numId w:val="0"/>
        </w:numPr>
        <w:jc w:val="both"/>
        <w:rPr>
          <w:rFonts w:hint="eastAsia"/>
        </w:rPr>
      </w:pPr>
      <w:r>
        <w:rPr>
          <w:rFonts w:hint="eastAsia"/>
        </w:rPr>
        <w:t>这种顺服中的苦涩，源于双方本性的败坏：在妻子方面，是一种宁愿发号施令的乖僻欲望，或至少，是对顺服义务的抱怨不满：而这又因丈夫在使用他们权威时的混乱、不审慎和苛刻而加剧。</w:t>
      </w:r>
    </w:p>
    <w:p w14:paraId="69B96E63">
      <w:pPr>
        <w:widowControl w:val="0"/>
        <w:numPr>
          <w:ilvl w:val="0"/>
          <w:numId w:val="0"/>
        </w:numPr>
        <w:jc w:val="both"/>
        <w:rPr>
          <w:rFonts w:hint="eastAsia"/>
        </w:rPr>
      </w:pPr>
    </w:p>
    <w:p w14:paraId="422E1D8D">
      <w:pPr>
        <w:widowControl w:val="0"/>
        <w:numPr>
          <w:ilvl w:val="0"/>
          <w:numId w:val="0"/>
        </w:numPr>
        <w:jc w:val="both"/>
        <w:rPr>
          <w:rFonts w:hint="eastAsia"/>
        </w:rPr>
      </w:pPr>
      <w:r>
        <w:rPr>
          <w:rFonts w:hint="eastAsia"/>
        </w:rPr>
        <w:t>But in a Christian, the conscience of divine appointment will carry it, and weigh down all difficulties; for the wife considers her station, that she is set in it, [ὑποτασσόμεναι] it is the rank the Lord's hand hath placed her in, and therefore she will not break it: from respect and love to him, she can digest much frowardness in a husband, and make her patient subjection a sacrifice to God: Lord, I offer this to thee, and for thy sake I humbly bear it.</w:t>
      </w:r>
    </w:p>
    <w:p w14:paraId="03113619">
      <w:pPr>
        <w:widowControl w:val="0"/>
        <w:numPr>
          <w:ilvl w:val="0"/>
          <w:numId w:val="0"/>
        </w:numPr>
        <w:jc w:val="both"/>
        <w:rPr>
          <w:rFonts w:hint="eastAsia"/>
        </w:rPr>
      </w:pPr>
      <w:r>
        <w:rPr>
          <w:rFonts w:hint="eastAsia"/>
        </w:rPr>
        <w:t>但在一个基督徒里面，对神圣安排的良心将胜过一切，并压倒所有困难；因为妻子思想她的岗位，即她被安置在其中，[ὑποτασσόμεναι (希腊文，意为顺服)] 那是主的手安置她的等级，因此她不会破坏它：出于对祂的敬重和爱，她能消化丈夫许多的乖僻，并使她耐心的顺服成为对神的献祭：主啊，我将这个献给你，为你的缘故，我谦卑地忍受它。</w:t>
      </w:r>
    </w:p>
    <w:p w14:paraId="056B00E4">
      <w:pPr>
        <w:widowControl w:val="0"/>
        <w:numPr>
          <w:ilvl w:val="0"/>
          <w:numId w:val="0"/>
        </w:numPr>
        <w:jc w:val="both"/>
        <w:rPr>
          <w:rFonts w:hint="eastAsia"/>
        </w:rPr>
      </w:pPr>
    </w:p>
    <w:p w14:paraId="63E54C87">
      <w:pPr>
        <w:widowControl w:val="0"/>
        <w:numPr>
          <w:ilvl w:val="0"/>
          <w:numId w:val="0"/>
        </w:numPr>
        <w:jc w:val="both"/>
        <w:rPr>
          <w:rFonts w:hint="eastAsia"/>
        </w:rPr>
      </w:pPr>
      <w:r>
        <w:rPr>
          <w:rFonts w:hint="eastAsia"/>
        </w:rPr>
        <w:t>The worth and love of a husband may cause that respect, where this rule moves not; but the Christian wife who hath love to God, though her husband be not so comely, nor so amiable, as many others, yet, because he is her own husband, and because of the Lord's command in the general, and his providence in the particular disposal of his own, therefore she loves and obeys.</w:t>
      </w:r>
    </w:p>
    <w:p w14:paraId="1356A673">
      <w:pPr>
        <w:widowControl w:val="0"/>
        <w:numPr>
          <w:ilvl w:val="0"/>
          <w:numId w:val="0"/>
        </w:numPr>
        <w:jc w:val="both"/>
        <w:rPr>
          <w:rFonts w:hint="eastAsia"/>
        </w:rPr>
      </w:pPr>
      <w:r>
        <w:rPr>
          <w:rFonts w:hint="eastAsia"/>
        </w:rPr>
        <w:t>丈夫的价值和爱，可能在那规则不感动的地方，引起那种尊重；但有爱神的基督徒妻子，尽管她的丈夫不如许多其他人那么英俊，或那么可爱，然而，因为他是她自己的丈夫，并因为主在总纲上的命令，和祂在个人自己安排上的护理，因此她爱并顺服。</w:t>
      </w:r>
    </w:p>
    <w:p w14:paraId="752804A6">
      <w:pPr>
        <w:widowControl w:val="0"/>
        <w:numPr>
          <w:ilvl w:val="0"/>
          <w:numId w:val="0"/>
        </w:numPr>
        <w:jc w:val="both"/>
        <w:rPr>
          <w:rFonts w:hint="eastAsia"/>
        </w:rPr>
      </w:pPr>
    </w:p>
    <w:p w14:paraId="59252206">
      <w:pPr>
        <w:widowControl w:val="0"/>
        <w:numPr>
          <w:ilvl w:val="0"/>
          <w:numId w:val="0"/>
        </w:numPr>
        <w:jc w:val="both"/>
        <w:rPr>
          <w:rFonts w:hint="eastAsia"/>
        </w:rPr>
      </w:pPr>
      <w:r>
        <w:rPr>
          <w:rFonts w:hint="eastAsia"/>
        </w:rPr>
        <w:t>That if any obey not the word.</w:t>
      </w:r>
    </w:p>
    <w:p w14:paraId="52B9BABD">
      <w:pPr>
        <w:widowControl w:val="0"/>
        <w:numPr>
          <w:ilvl w:val="0"/>
          <w:numId w:val="0"/>
        </w:numPr>
        <w:jc w:val="both"/>
        <w:rPr>
          <w:rFonts w:hint="eastAsia"/>
        </w:rPr>
      </w:pPr>
      <w:r>
        <w:rPr>
          <w:rFonts w:hint="eastAsia"/>
        </w:rPr>
        <w:t>若有不信从道理的。</w:t>
      </w:r>
    </w:p>
    <w:p w14:paraId="6C121D28">
      <w:pPr>
        <w:widowControl w:val="0"/>
        <w:numPr>
          <w:ilvl w:val="0"/>
          <w:numId w:val="0"/>
        </w:numPr>
        <w:jc w:val="both"/>
        <w:rPr>
          <w:rFonts w:hint="eastAsia"/>
        </w:rPr>
      </w:pPr>
      <w:r>
        <w:rPr>
          <w:rFonts w:hint="eastAsia"/>
        </w:rPr>
        <w:t>This supposes a particular case, and applies the rule to it, taking it for granted that a believing wife will cheerfully observe and respect a believing husband, but if he is an unbeliever, yet that unties not his engagement; yea, there is something in this case which presses it and binds it the more, a singular good which probably may follow upon obeying such.</w:t>
      </w:r>
    </w:p>
    <w:p w14:paraId="002C4DBB">
      <w:pPr>
        <w:widowControl w:val="0"/>
        <w:numPr>
          <w:ilvl w:val="0"/>
          <w:numId w:val="0"/>
        </w:numPr>
        <w:jc w:val="both"/>
        <w:rPr>
          <w:rFonts w:hint="eastAsia"/>
        </w:rPr>
      </w:pPr>
      <w:r>
        <w:rPr>
          <w:rFonts w:hint="eastAsia"/>
        </w:rPr>
        <w:t>这假设了一个特殊情况，并将规则应用于其上，想当然地认为，一个信主的妻子，会乐意地遵守和尊重一个信主的丈夫，但如果他是不信的，那却不解除他的婚约；是的，在这种情况下，有某种东西更强调它，更约束它，即顺服这样的人，可能随之而来的一个特殊好处。</w:t>
      </w:r>
    </w:p>
    <w:p w14:paraId="65A14E3C">
      <w:pPr>
        <w:widowControl w:val="0"/>
        <w:numPr>
          <w:ilvl w:val="0"/>
          <w:numId w:val="0"/>
        </w:numPr>
        <w:jc w:val="both"/>
        <w:rPr>
          <w:rFonts w:hint="eastAsia"/>
        </w:rPr>
      </w:pPr>
      <w:r>
        <w:rPr>
          <w:rFonts w:hint="eastAsia"/>
        </w:rPr>
        <w:t>By that good conversation, they may be gained, who believe not the word: not that they could be fully converted without the word, but having a prejudice against the word, that may be removed by the carriage of a believing wife, and they may be somewhat mollified, and prepared, and induced to hearken to religion, and take it into consideration.</w:t>
      </w:r>
    </w:p>
    <w:p w14:paraId="028883FD">
      <w:pPr>
        <w:widowControl w:val="0"/>
        <w:numPr>
          <w:ilvl w:val="0"/>
          <w:numId w:val="0"/>
        </w:numPr>
        <w:jc w:val="both"/>
        <w:rPr>
          <w:rFonts w:hint="eastAsia"/>
        </w:rPr>
      </w:pPr>
      <w:r>
        <w:rPr>
          <w:rFonts w:hint="eastAsia"/>
        </w:rPr>
        <w:t>藉着那美好的品行，那些不信从道理的人，可能被赢得：不是说，他们可以没有道理就完全归信，而是，他们对道理有偏见，那偏见可能藉着一个信主妻子的举止而被除去，他们可能被稍微软化，被预备，并被引导去听从信仰，并考虑它。</w:t>
      </w:r>
    </w:p>
    <w:p w14:paraId="1A4DB8D5">
      <w:pPr>
        <w:widowControl w:val="0"/>
        <w:numPr>
          <w:ilvl w:val="0"/>
          <w:numId w:val="0"/>
        </w:numPr>
        <w:jc w:val="both"/>
        <w:rPr>
          <w:rFonts w:hint="eastAsia"/>
        </w:rPr>
      </w:pPr>
    </w:p>
    <w:p w14:paraId="2D163FC4">
      <w:pPr>
        <w:widowControl w:val="0"/>
        <w:numPr>
          <w:ilvl w:val="0"/>
          <w:numId w:val="0"/>
        </w:numPr>
        <w:jc w:val="both"/>
        <w:rPr>
          <w:rFonts w:hint="eastAsia"/>
        </w:rPr>
      </w:pPr>
      <w:r>
        <w:rPr>
          <w:rFonts w:hint="eastAsia"/>
        </w:rPr>
        <w:t>This gives not Christians a warrant to draw on themselves this task, and make themselves this work, by choosing to be joined to an unbeliever, either a profane or merely an unconverted husband or wife; but teacheth them, being so matched, what should be their great desire, and their suitable carriage in order to the attainment of it.</w:t>
      </w:r>
    </w:p>
    <w:p w14:paraId="3707E440">
      <w:pPr>
        <w:widowControl w:val="0"/>
        <w:numPr>
          <w:ilvl w:val="0"/>
          <w:numId w:val="0"/>
        </w:numPr>
        <w:jc w:val="both"/>
        <w:rPr>
          <w:rFonts w:hint="eastAsia"/>
        </w:rPr>
      </w:pPr>
      <w:r>
        <w:rPr>
          <w:rFonts w:hint="eastAsia"/>
        </w:rPr>
        <w:t>这不给基督徒一个许可，让他们藉着选择与一个不信者，无论是亵渎的，或仅仅是未归信的丈夫或妻子结合，来给自己招揽这项任务，给自己制造这项工作；而是教导他们，既已如此匹配，他们当有的伟大愿望，和他们为达到它而当有的合适举止。</w:t>
      </w:r>
    </w:p>
    <w:p w14:paraId="161054BC">
      <w:pPr>
        <w:widowControl w:val="0"/>
        <w:numPr>
          <w:ilvl w:val="0"/>
          <w:numId w:val="0"/>
        </w:numPr>
        <w:jc w:val="both"/>
        <w:rPr>
          <w:rFonts w:hint="eastAsia"/>
        </w:rPr>
      </w:pPr>
      <w:r>
        <w:rPr>
          <w:rFonts w:hint="eastAsia"/>
        </w:rPr>
        <w:t>And in the primitive Christian times, this fell out often: by the gospel preached, the husband might be converted from gross infidelity, Judaism, or Paganism, and not the wife; or the wife, (which is the supposition here,) and not the husband; and then came in the use of this consideration.</w:t>
      </w:r>
    </w:p>
    <w:p w14:paraId="02CBFAA4">
      <w:pPr>
        <w:widowControl w:val="0"/>
        <w:numPr>
          <w:ilvl w:val="0"/>
          <w:numId w:val="0"/>
        </w:numPr>
        <w:jc w:val="both"/>
        <w:rPr>
          <w:rFonts w:hint="eastAsia"/>
        </w:rPr>
      </w:pPr>
      <w:r>
        <w:rPr>
          <w:rFonts w:hint="eastAsia"/>
        </w:rPr>
        <w:t>在早期基督徒时代，这常发生：藉着所传的福音，丈夫可能从粗鄙的不信，犹太教，或异教，归信过来，而妻子没有；或者妻子（这是这里的假设），而丈夫没有；那时，这种考量的用途就来了。</w:t>
      </w:r>
    </w:p>
    <w:p w14:paraId="46DA57E7">
      <w:pPr>
        <w:widowControl w:val="0"/>
        <w:numPr>
          <w:ilvl w:val="0"/>
          <w:numId w:val="0"/>
        </w:numPr>
        <w:jc w:val="both"/>
        <w:rPr>
          <w:rFonts w:hint="eastAsia"/>
        </w:rPr>
      </w:pPr>
    </w:p>
    <w:p w14:paraId="4E61988E">
      <w:pPr>
        <w:widowControl w:val="0"/>
        <w:numPr>
          <w:ilvl w:val="0"/>
          <w:numId w:val="0"/>
        </w:numPr>
        <w:jc w:val="both"/>
        <w:rPr>
          <w:rFonts w:hint="eastAsia"/>
        </w:rPr>
      </w:pPr>
      <w:r>
        <w:rPr>
          <w:rFonts w:hint="eastAsia"/>
        </w:rPr>
        <w:t>And this is the freedom of divine grace, to pick and choose where it will, one of a family, or two of a tribe, as the Prophet hath it, Jer. 3:14; and according to our Saviour's word, two in one bed, the one taken and the other left, Luke 17:34; some selected ones in a congregation, or, in a house, a child, possibly, or a servant, or wife, while it leaves the rest.</w:t>
      </w:r>
    </w:p>
    <w:p w14:paraId="552F84B8">
      <w:pPr>
        <w:widowControl w:val="0"/>
        <w:numPr>
          <w:ilvl w:val="0"/>
          <w:numId w:val="0"/>
        </w:numPr>
        <w:jc w:val="both"/>
        <w:rPr>
          <w:rFonts w:hint="eastAsia"/>
        </w:rPr>
      </w:pPr>
      <w:r>
        <w:rPr>
          <w:rFonts w:hint="eastAsia"/>
        </w:rPr>
        <w:t>这就是神圣恩典的自由，随己意挑选，一家之中拣选一人，一族之中拣选二人，如先知所说，耶利米书3:14；并照我们救主的话，两个人同在一张床上，要取去一个，撇下一个，路加福音17:34；在一个会众中，或一个家中，一些被选中的人，一个孩子，或许，或一个仆人，或妻子，而它却撇下其余的。</w:t>
      </w:r>
    </w:p>
    <w:p w14:paraId="48F55FED">
      <w:pPr>
        <w:widowControl w:val="0"/>
        <w:numPr>
          <w:ilvl w:val="0"/>
          <w:numId w:val="0"/>
        </w:numPr>
        <w:jc w:val="both"/>
        <w:rPr>
          <w:rFonts w:hint="eastAsia"/>
        </w:rPr>
      </w:pPr>
      <w:r>
        <w:rPr>
          <w:rFonts w:hint="eastAsia"/>
        </w:rPr>
        <w:t>The Apostle seems to imply particularly, that there were many instances of this, wives being converts, and their husbands unbelieving.</w:t>
      </w:r>
    </w:p>
    <w:p w14:paraId="20A64EB6">
      <w:pPr>
        <w:widowControl w:val="0"/>
        <w:numPr>
          <w:ilvl w:val="0"/>
          <w:numId w:val="0"/>
        </w:numPr>
        <w:jc w:val="both"/>
        <w:rPr>
          <w:rFonts w:hint="eastAsia"/>
        </w:rPr>
      </w:pPr>
      <w:r>
        <w:rPr>
          <w:rFonts w:hint="eastAsia"/>
        </w:rPr>
        <w:t>使徒似乎特别暗示，有许多这样的例子，妻子是归信者，而她们的丈夫不信。</w:t>
      </w:r>
    </w:p>
    <w:p w14:paraId="5939F8A3">
      <w:pPr>
        <w:widowControl w:val="0"/>
        <w:numPr>
          <w:ilvl w:val="0"/>
          <w:numId w:val="0"/>
        </w:numPr>
        <w:jc w:val="both"/>
        <w:rPr>
          <w:rFonts w:hint="eastAsia"/>
        </w:rPr>
      </w:pPr>
      <w:r>
        <w:rPr>
          <w:rFonts w:hint="eastAsia"/>
        </w:rPr>
        <w:t>We can determine nothing as to their conjecture, who think that there will be more of that sex, here called the weaker vessels, than of the other, who shall be vessels of honour, which God seasons with grace here, and hereafter will fill with glory; but this is clear, that many of them are converted, while many men, and divers of them very wise and learned men, having the same or far greater means and opportunities, do perish in unbelief.</w:t>
      </w:r>
    </w:p>
    <w:p w14:paraId="4FBD944F">
      <w:pPr>
        <w:widowControl w:val="0"/>
        <w:numPr>
          <w:ilvl w:val="0"/>
          <w:numId w:val="0"/>
        </w:numPr>
        <w:jc w:val="both"/>
        <w:rPr>
          <w:rFonts w:hint="eastAsia"/>
        </w:rPr>
      </w:pPr>
      <w:r>
        <w:rPr>
          <w:rFonts w:hint="eastAsia"/>
        </w:rPr>
        <w:t>我们无法对他们的推测作出任何决定，他们认为，被称为较软弱器皿的那个性别，将比另一个性别，有更多的人成为尊贵的器皿，神在此用恩典调味，将来用荣耀充满；但这一点是清楚的，即他们中许多人归信了，而许多男人，其中不乏非常智慧和博学的人，有同样或远为更大的方法和机会，却在不信中灭亡。</w:t>
      </w:r>
    </w:p>
    <w:p w14:paraId="20A03485">
      <w:pPr>
        <w:widowControl w:val="0"/>
        <w:numPr>
          <w:ilvl w:val="0"/>
          <w:numId w:val="0"/>
        </w:numPr>
        <w:jc w:val="both"/>
        <w:rPr>
          <w:rFonts w:hint="eastAsia"/>
        </w:rPr>
      </w:pPr>
      <w:r>
        <w:rPr>
          <w:rFonts w:hint="eastAsia"/>
        </w:rPr>
        <w:t>This, I say, evidences the liberty and the power of the Spirit of God, that wind that bloweth where it listeth; and withal it suits with the word of the Apostle, that the Lord this way abases those things that men account so much of and hath chosen the weak things of the world to confound the mighty. 1 Cor. 1:27.</w:t>
      </w:r>
    </w:p>
    <w:p w14:paraId="63CB792F">
      <w:pPr>
        <w:widowControl w:val="0"/>
        <w:numPr>
          <w:ilvl w:val="0"/>
          <w:numId w:val="0"/>
        </w:numPr>
        <w:jc w:val="both"/>
        <w:rPr>
          <w:rFonts w:hint="eastAsia"/>
        </w:rPr>
      </w:pPr>
      <w:r>
        <w:rPr>
          <w:rFonts w:hint="eastAsia"/>
        </w:rPr>
        <w:t>我说，这证明了神灵的自由和能力，那风随着意思吹；并且，这也与使徒的话相符，即主用这种方式，贬低那些人如此看重的事物，并拣选了世上软弱的，叫那强壮的羞愧。哥林多前书1:27。</w:t>
      </w:r>
    </w:p>
    <w:p w14:paraId="3DB976E3">
      <w:pPr>
        <w:widowControl w:val="0"/>
        <w:numPr>
          <w:ilvl w:val="0"/>
          <w:numId w:val="0"/>
        </w:numPr>
        <w:jc w:val="both"/>
        <w:rPr>
          <w:rFonts w:hint="eastAsia"/>
        </w:rPr>
      </w:pPr>
      <w:r>
        <w:rPr>
          <w:rFonts w:hint="eastAsia"/>
        </w:rPr>
        <w:t>Nor doth the pliableness and tenderness of their affections (though grace, once wrought, may make good use of that) make their conversion easier, but the harder rather, for through nature's corruption they would by that be led to yield more to evil than to good; but the efficacy of grace appears much in establishing their hearts in the love of God, and in making them, when once possessed with that, to be inflexible and invincible by the temptations of the world, and the strength and sleights of Satan.</w:t>
      </w:r>
    </w:p>
    <w:p w14:paraId="1CE8DD41">
      <w:pPr>
        <w:widowControl w:val="0"/>
        <w:numPr>
          <w:ilvl w:val="0"/>
          <w:numId w:val="0"/>
        </w:numPr>
        <w:jc w:val="both"/>
        <w:rPr>
          <w:rFonts w:hint="eastAsia"/>
        </w:rPr>
      </w:pPr>
      <w:r>
        <w:rPr>
          <w:rFonts w:hint="eastAsia"/>
        </w:rPr>
        <w:t>她们情感的柔顺和温柔（尽管恩典一旦作成，可能善用那个），也不使她们的归信更容易，反而更难，因为藉着本性的败坏，她们会因此被引导，向恶屈服多于向善；但恩典的功效，在坚立她们的心在神的爱里，并在使她们，一旦被那爱所占据，就对世界的试探，和撒旦的力量与诡计，变得不屈和不可战胜，上，显现得很多。</w:t>
      </w:r>
    </w:p>
    <w:p w14:paraId="0FAFF7A4">
      <w:pPr>
        <w:widowControl w:val="0"/>
        <w:numPr>
          <w:ilvl w:val="0"/>
          <w:numId w:val="0"/>
        </w:numPr>
        <w:jc w:val="both"/>
        <w:rPr>
          <w:rFonts w:hint="eastAsia"/>
        </w:rPr>
      </w:pPr>
    </w:p>
    <w:p w14:paraId="46472BBD">
      <w:pPr>
        <w:widowControl w:val="0"/>
        <w:numPr>
          <w:ilvl w:val="0"/>
          <w:numId w:val="0"/>
        </w:numPr>
        <w:jc w:val="both"/>
        <w:rPr>
          <w:rFonts w:hint="eastAsia"/>
        </w:rPr>
      </w:pPr>
      <w:r>
        <w:rPr>
          <w:rFonts w:hint="eastAsia"/>
        </w:rPr>
        <w:t>That which is here said of their conversation, holds of the husband in the like case, and of friends and kindred, and generally of all Christians, in reference to them with whom they converse; that their spotless, holy carriage as Christians, and in their particular station, as Christian husbands, or wives, or friends, is a very likely and hopeful means of converting others who believe not.</w:t>
      </w:r>
    </w:p>
    <w:p w14:paraId="2D49D043">
      <w:pPr>
        <w:widowControl w:val="0"/>
        <w:numPr>
          <w:ilvl w:val="0"/>
          <w:numId w:val="0"/>
        </w:numPr>
        <w:jc w:val="both"/>
        <w:rPr>
          <w:rFonts w:hint="eastAsia"/>
        </w:rPr>
      </w:pPr>
      <w:r>
        <w:rPr>
          <w:rFonts w:hint="eastAsia"/>
        </w:rPr>
        <w:t>这里所说的她们的品行，在类似情况下，也适用于丈夫，也适用于朋友和亲属，并总的来说，适用于所有基督徒，就他们所交往的人而言；即他们作为基督徒，以及在他们特定的岗位上，如基督徒丈夫、或妻子、或朋友，他们无瑕疵、圣洁的举止，是使那些不信的人归信的，一个非常可能和有希望的方法。</w:t>
      </w:r>
    </w:p>
    <w:p w14:paraId="0C90BEFF">
      <w:pPr>
        <w:widowControl w:val="0"/>
        <w:numPr>
          <w:ilvl w:val="0"/>
          <w:numId w:val="0"/>
        </w:numPr>
        <w:jc w:val="both"/>
        <w:rPr>
          <w:rFonts w:hint="eastAsia"/>
        </w:rPr>
      </w:pPr>
      <w:r>
        <w:rPr>
          <w:rFonts w:hint="eastAsia"/>
        </w:rPr>
        <w:t>Men who are prejudiced, observe actions a great deal more than words.</w:t>
      </w:r>
    </w:p>
    <w:p w14:paraId="4AE59CD7">
      <w:pPr>
        <w:widowControl w:val="0"/>
        <w:numPr>
          <w:ilvl w:val="0"/>
          <w:numId w:val="0"/>
        </w:numPr>
        <w:jc w:val="both"/>
        <w:rPr>
          <w:rFonts w:hint="eastAsia"/>
        </w:rPr>
      </w:pPr>
      <w:r>
        <w:rPr>
          <w:rFonts w:hint="eastAsia"/>
        </w:rPr>
        <w:t>有偏见的人，观察行动远多于言语。</w:t>
      </w:r>
    </w:p>
    <w:p w14:paraId="7FBD6B4B">
      <w:pPr>
        <w:widowControl w:val="0"/>
        <w:numPr>
          <w:ilvl w:val="0"/>
          <w:numId w:val="0"/>
        </w:numPr>
        <w:jc w:val="both"/>
        <w:rPr>
          <w:rFonts w:hint="eastAsia"/>
        </w:rPr>
      </w:pPr>
      <w:r>
        <w:rPr>
          <w:rFonts w:hint="eastAsia"/>
        </w:rPr>
        <w:t>In those first times, especially, the blameless carriage of Christians did much to the increasing of their number.</w:t>
      </w:r>
    </w:p>
    <w:p w14:paraId="09448447">
      <w:pPr>
        <w:widowControl w:val="0"/>
        <w:numPr>
          <w:ilvl w:val="0"/>
          <w:numId w:val="0"/>
        </w:numPr>
        <w:jc w:val="both"/>
        <w:rPr>
          <w:rFonts w:hint="eastAsia"/>
        </w:rPr>
      </w:pPr>
      <w:r>
        <w:rPr>
          <w:rFonts w:hint="eastAsia"/>
        </w:rPr>
        <w:t>在那些早期时代，特别是，基督徒无可指摘的举止，对他们人数的增加，有很大作用。</w:t>
      </w:r>
    </w:p>
    <w:p w14:paraId="6B753A62">
      <w:pPr>
        <w:widowControl w:val="0"/>
        <w:numPr>
          <w:ilvl w:val="0"/>
          <w:numId w:val="0"/>
        </w:numPr>
        <w:jc w:val="both"/>
        <w:rPr>
          <w:rFonts w:hint="eastAsia"/>
        </w:rPr>
      </w:pPr>
    </w:p>
    <w:p w14:paraId="2E0B1B32">
      <w:pPr>
        <w:widowControl w:val="0"/>
        <w:numPr>
          <w:ilvl w:val="0"/>
          <w:numId w:val="0"/>
        </w:numPr>
        <w:jc w:val="both"/>
        <w:rPr>
          <w:rFonts w:hint="eastAsia"/>
        </w:rPr>
      </w:pPr>
      <w:r>
        <w:rPr>
          <w:rFonts w:hint="eastAsia"/>
        </w:rPr>
        <w:t>Strive, ye wives, and others, to adorn and commend the religion you profess to others, especially those nearest you, who are averse.</w:t>
      </w:r>
    </w:p>
    <w:p w14:paraId="59FEF808">
      <w:pPr>
        <w:widowControl w:val="0"/>
        <w:numPr>
          <w:ilvl w:val="0"/>
          <w:numId w:val="0"/>
        </w:numPr>
        <w:jc w:val="both"/>
        <w:rPr>
          <w:rFonts w:hint="eastAsia"/>
        </w:rPr>
      </w:pPr>
      <w:r>
        <w:rPr>
          <w:rFonts w:hint="eastAsia"/>
        </w:rPr>
        <w:t>你们作妻子的，和其他人，要努力装饰和向别人，特别是那些最亲近你们，却厌恶你们所信之信仰的人，称赞你们所宣信的信仰。</w:t>
      </w:r>
    </w:p>
    <w:p w14:paraId="6CDC6956">
      <w:pPr>
        <w:widowControl w:val="0"/>
        <w:numPr>
          <w:ilvl w:val="0"/>
          <w:numId w:val="0"/>
        </w:numPr>
        <w:jc w:val="both"/>
        <w:rPr>
          <w:rFonts w:hint="eastAsia"/>
        </w:rPr>
      </w:pPr>
      <w:r>
        <w:rPr>
          <w:rFonts w:hint="eastAsia"/>
        </w:rPr>
        <w:t>Give no just cause of scandal and prejudice against religion.</w:t>
      </w:r>
    </w:p>
    <w:p w14:paraId="3179AC09">
      <w:pPr>
        <w:widowControl w:val="0"/>
        <w:numPr>
          <w:ilvl w:val="0"/>
          <w:numId w:val="0"/>
        </w:numPr>
        <w:jc w:val="both"/>
        <w:rPr>
          <w:rFonts w:hint="eastAsia"/>
        </w:rPr>
      </w:pPr>
      <w:r>
        <w:rPr>
          <w:rFonts w:hint="eastAsia"/>
        </w:rPr>
        <w:t>不要给出任何反对信仰的丑闻和偏见的正当理由。</w:t>
      </w:r>
    </w:p>
    <w:p w14:paraId="376E14F8">
      <w:pPr>
        <w:widowControl w:val="0"/>
        <w:numPr>
          <w:ilvl w:val="0"/>
          <w:numId w:val="0"/>
        </w:numPr>
        <w:jc w:val="both"/>
        <w:rPr>
          <w:rFonts w:hint="eastAsia"/>
        </w:rPr>
      </w:pPr>
      <w:r>
        <w:rPr>
          <w:rFonts w:hint="eastAsia"/>
        </w:rPr>
        <w:t>Beware not only of gross failings and ways of sin, but of such imprudence as may expose you and your profession.</w:t>
      </w:r>
    </w:p>
    <w:p w14:paraId="6D278C8A">
      <w:pPr>
        <w:widowControl w:val="0"/>
        <w:numPr>
          <w:ilvl w:val="0"/>
          <w:numId w:val="0"/>
        </w:numPr>
        <w:jc w:val="both"/>
        <w:rPr>
          <w:rFonts w:hint="eastAsia"/>
        </w:rPr>
      </w:pPr>
      <w:r>
        <w:rPr>
          <w:rFonts w:hint="eastAsia"/>
        </w:rPr>
        <w:t>不仅要当心粗鄙的过失和罪的道路，也要当心那种可能暴露你们和你们信仰的不审慎。</w:t>
      </w:r>
    </w:p>
    <w:p w14:paraId="523147FE">
      <w:pPr>
        <w:widowControl w:val="0"/>
        <w:numPr>
          <w:ilvl w:val="0"/>
          <w:numId w:val="0"/>
        </w:numPr>
        <w:jc w:val="both"/>
        <w:rPr>
          <w:rFonts w:hint="eastAsia"/>
        </w:rPr>
      </w:pPr>
      <w:r>
        <w:rPr>
          <w:rFonts w:hint="eastAsia"/>
        </w:rPr>
        <w:t>Study both a holy and a wise carriage, and pray much for it.</w:t>
      </w:r>
    </w:p>
    <w:p w14:paraId="2385FC2E">
      <w:pPr>
        <w:widowControl w:val="0"/>
        <w:numPr>
          <w:ilvl w:val="0"/>
          <w:numId w:val="0"/>
        </w:numPr>
        <w:jc w:val="both"/>
        <w:rPr>
          <w:rFonts w:hint="eastAsia"/>
        </w:rPr>
      </w:pPr>
      <w:r>
        <w:rPr>
          <w:rFonts w:hint="eastAsia"/>
        </w:rPr>
        <w:t>要学习既圣洁又智慧的举止，并多为此祷告。</w:t>
      </w:r>
    </w:p>
    <w:p w14:paraId="6206A48D">
      <w:pPr>
        <w:widowControl w:val="0"/>
        <w:numPr>
          <w:ilvl w:val="0"/>
          <w:numId w:val="0"/>
        </w:numPr>
        <w:jc w:val="both"/>
        <w:rPr>
          <w:rFonts w:hint="eastAsia"/>
        </w:rPr>
      </w:pPr>
      <w:r>
        <w:rPr>
          <w:rFonts w:hint="eastAsia"/>
        </w:rPr>
        <w:t>If any of you lack wisdom, let him ask of God that giveth to all men liberally, and upbraideth not, and it shall be given him. Jam. 1:5.</w:t>
      </w:r>
    </w:p>
    <w:p w14:paraId="09BA04EC">
      <w:pPr>
        <w:widowControl w:val="0"/>
        <w:numPr>
          <w:ilvl w:val="0"/>
          <w:numId w:val="0"/>
        </w:numPr>
        <w:jc w:val="both"/>
        <w:rPr>
          <w:rFonts w:hint="eastAsia"/>
        </w:rPr>
      </w:pPr>
      <w:r>
        <w:rPr>
          <w:rFonts w:hint="eastAsia"/>
        </w:rPr>
        <w:t>你们中间若有缺少智慧的，应当求那厚赐与众人、也不斥责人的神，主就必赐给他。雅各书1:5。</w:t>
      </w:r>
    </w:p>
    <w:p w14:paraId="5170ED0C">
      <w:pPr>
        <w:widowControl w:val="0"/>
        <w:numPr>
          <w:ilvl w:val="0"/>
          <w:numId w:val="0"/>
        </w:numPr>
        <w:jc w:val="both"/>
        <w:rPr>
          <w:rFonts w:hint="eastAsia"/>
        </w:rPr>
      </w:pPr>
    </w:p>
    <w:p w14:paraId="3190A20A">
      <w:pPr>
        <w:widowControl w:val="0"/>
        <w:numPr>
          <w:ilvl w:val="0"/>
          <w:numId w:val="0"/>
        </w:numPr>
        <w:jc w:val="both"/>
        <w:rPr>
          <w:rFonts w:hint="eastAsia"/>
        </w:rPr>
      </w:pPr>
      <w:r>
        <w:rPr>
          <w:rFonts w:hint="eastAsia"/>
        </w:rPr>
        <w:t>But if wives and other private Christians be thus obliged, how much more the ministers of the word!</w:t>
      </w:r>
    </w:p>
    <w:p w14:paraId="1BE18056">
      <w:pPr>
        <w:widowControl w:val="0"/>
        <w:numPr>
          <w:ilvl w:val="0"/>
          <w:numId w:val="0"/>
        </w:numPr>
        <w:jc w:val="both"/>
        <w:rPr>
          <w:rFonts w:hint="eastAsia"/>
        </w:rPr>
      </w:pPr>
      <w:r>
        <w:rPr>
          <w:rFonts w:hint="eastAsia"/>
        </w:rPr>
        <w:t>但如果妻子和其他普通基督徒都如此有义务，福音的牧师又何尝不是如此呢？</w:t>
      </w:r>
    </w:p>
    <w:p w14:paraId="4ED3169D">
      <w:pPr>
        <w:widowControl w:val="0"/>
        <w:numPr>
          <w:ilvl w:val="0"/>
          <w:numId w:val="0"/>
        </w:numPr>
        <w:jc w:val="both"/>
        <w:rPr>
          <w:rFonts w:hint="eastAsia"/>
        </w:rPr>
      </w:pPr>
      <w:r>
        <w:rPr>
          <w:rFonts w:hint="eastAsia"/>
        </w:rPr>
        <w:t>Oh! that we could remember our deep obligations to holiness of life.</w:t>
      </w:r>
    </w:p>
    <w:p w14:paraId="3B84FC55">
      <w:pPr>
        <w:widowControl w:val="0"/>
        <w:numPr>
          <w:ilvl w:val="0"/>
          <w:numId w:val="0"/>
        </w:numPr>
        <w:jc w:val="both"/>
        <w:rPr>
          <w:rFonts w:hint="eastAsia"/>
        </w:rPr>
      </w:pPr>
      <w:r>
        <w:rPr>
          <w:rFonts w:hint="eastAsia"/>
        </w:rPr>
        <w:t>哦！但愿我们能记住我们对生活圣洁的深重义务。</w:t>
      </w:r>
    </w:p>
    <w:p w14:paraId="5B80DC45">
      <w:pPr>
        <w:widowControl w:val="0"/>
        <w:numPr>
          <w:ilvl w:val="0"/>
          <w:numId w:val="0"/>
        </w:numPr>
        <w:jc w:val="both"/>
        <w:rPr>
          <w:rFonts w:hint="eastAsia"/>
        </w:rPr>
      </w:pPr>
      <w:r>
        <w:rPr>
          <w:rFonts w:hint="eastAsia"/>
        </w:rPr>
        <w:t>It has been rightly said, either teach none, or let your life teach too.</w:t>
      </w:r>
    </w:p>
    <w:p w14:paraId="492479B5">
      <w:pPr>
        <w:widowControl w:val="0"/>
        <w:numPr>
          <w:ilvl w:val="0"/>
          <w:numId w:val="0"/>
        </w:numPr>
        <w:jc w:val="both"/>
        <w:rPr>
          <w:rFonts w:hint="eastAsia"/>
        </w:rPr>
      </w:pPr>
      <w:r>
        <w:rPr>
          <w:rFonts w:hint="eastAsia"/>
        </w:rPr>
        <w:t>有人说得对，要么不教，要么让你的生活也教。</w:t>
      </w:r>
    </w:p>
    <w:p w14:paraId="06E24FB1">
      <w:pPr>
        <w:widowControl w:val="0"/>
        <w:numPr>
          <w:ilvl w:val="0"/>
          <w:numId w:val="0"/>
        </w:numPr>
        <w:jc w:val="both"/>
        <w:rPr>
          <w:rFonts w:hint="eastAsia"/>
        </w:rPr>
      </w:pPr>
      <w:r>
        <w:rPr>
          <w:rFonts w:hint="eastAsia"/>
        </w:rPr>
        <w:t>Cohelleth, anima concionatrix, the preaching soul, must the preacher be, (Eccl. 1:1,) the word of life springing from inward affection, and then, vita concionatrix, the preaching life.</w:t>
      </w:r>
    </w:p>
    <w:p w14:paraId="57595B89">
      <w:pPr>
        <w:widowControl w:val="0"/>
        <w:numPr>
          <w:ilvl w:val="0"/>
          <w:numId w:val="0"/>
        </w:numPr>
        <w:jc w:val="both"/>
        <w:rPr>
          <w:rFonts w:hint="eastAsia"/>
        </w:rPr>
      </w:pPr>
      <w:r>
        <w:rPr>
          <w:rFonts w:hint="eastAsia"/>
        </w:rPr>
        <w:t>Cohelleth, anima concionatrix（拉丁文，意为传道者，讲道的灵魂），传道者必须是这样，（传道书1:1）生命之道源于内在的情感，然后，vita concionatrix（拉丁文，意为讲道的生活）。</w:t>
      </w:r>
    </w:p>
    <w:p w14:paraId="27FCFB0C">
      <w:pPr>
        <w:widowControl w:val="0"/>
        <w:numPr>
          <w:ilvl w:val="0"/>
          <w:numId w:val="0"/>
        </w:numPr>
        <w:jc w:val="both"/>
        <w:rPr>
          <w:rFonts w:hint="eastAsia"/>
        </w:rPr>
      </w:pPr>
      <w:r>
        <w:rPr>
          <w:rFonts w:hint="eastAsia"/>
        </w:rPr>
        <w:t>The Sunday's sermon lasts but an hour or two, but holiness of life is a continued sermon all the week long.</w:t>
      </w:r>
    </w:p>
    <w:p w14:paraId="5D92FE4A">
      <w:pPr>
        <w:widowControl w:val="0"/>
        <w:numPr>
          <w:ilvl w:val="0"/>
          <w:numId w:val="0"/>
        </w:numPr>
        <w:jc w:val="both"/>
        <w:rPr>
          <w:rFonts w:hint="eastAsia"/>
        </w:rPr>
      </w:pPr>
      <w:r>
        <w:rPr>
          <w:rFonts w:hint="eastAsia"/>
        </w:rPr>
        <w:t>主日的讲道只持续一两个小时，但生活的圣洁，是整个星期持续的讲道。</w:t>
      </w:r>
    </w:p>
    <w:p w14:paraId="61B83DBE">
      <w:pPr>
        <w:widowControl w:val="0"/>
        <w:numPr>
          <w:ilvl w:val="0"/>
          <w:numId w:val="0"/>
        </w:numPr>
        <w:jc w:val="both"/>
        <w:rPr>
          <w:rFonts w:hint="eastAsia"/>
        </w:rPr>
      </w:pPr>
    </w:p>
    <w:p w14:paraId="55B5C724">
      <w:pPr>
        <w:widowControl w:val="0"/>
        <w:numPr>
          <w:ilvl w:val="0"/>
          <w:numId w:val="0"/>
        </w:numPr>
        <w:jc w:val="both"/>
        <w:rPr>
          <w:rFonts w:hint="eastAsia"/>
        </w:rPr>
      </w:pPr>
      <w:r>
        <w:rPr>
          <w:rFonts w:hint="eastAsia"/>
        </w:rPr>
        <w:t>They also without the word may be won.</w:t>
      </w:r>
    </w:p>
    <w:p w14:paraId="6B7FAFB6">
      <w:pPr>
        <w:widowControl w:val="0"/>
        <w:numPr>
          <w:ilvl w:val="0"/>
          <w:numId w:val="0"/>
        </w:numPr>
        <w:jc w:val="both"/>
        <w:rPr>
          <w:rFonts w:hint="eastAsia"/>
        </w:rPr>
      </w:pPr>
      <w:r>
        <w:rPr>
          <w:rFonts w:hint="eastAsia"/>
        </w:rPr>
        <w:t>他们虽然不听道，也可以被感化过来。</w:t>
      </w:r>
    </w:p>
    <w:p w14:paraId="61030CC9">
      <w:pPr>
        <w:widowControl w:val="0"/>
        <w:numPr>
          <w:ilvl w:val="0"/>
          <w:numId w:val="0"/>
        </w:numPr>
        <w:jc w:val="both"/>
        <w:rPr>
          <w:rFonts w:hint="eastAsia"/>
        </w:rPr>
      </w:pPr>
      <w:r>
        <w:rPr>
          <w:rFonts w:hint="eastAsia"/>
        </w:rPr>
        <w:t>The conversion of a soul is an inestimable gain; it is a high trading and design to go about it.</w:t>
      </w:r>
    </w:p>
    <w:p w14:paraId="3A105C62">
      <w:pPr>
        <w:widowControl w:val="0"/>
        <w:numPr>
          <w:ilvl w:val="0"/>
          <w:numId w:val="0"/>
        </w:numPr>
        <w:jc w:val="both"/>
        <w:rPr>
          <w:rFonts w:hint="eastAsia"/>
        </w:rPr>
      </w:pPr>
      <w:r>
        <w:rPr>
          <w:rFonts w:hint="eastAsia"/>
        </w:rPr>
        <w:t>一个灵魂的归信，是无法估量的收益；去从事这件事，是一种高尚的交易和设计。</w:t>
      </w:r>
    </w:p>
    <w:p w14:paraId="06B831A4">
      <w:pPr>
        <w:widowControl w:val="0"/>
        <w:numPr>
          <w:ilvl w:val="0"/>
          <w:numId w:val="0"/>
        </w:numPr>
        <w:jc w:val="both"/>
        <w:rPr>
          <w:rFonts w:hint="eastAsia"/>
        </w:rPr>
      </w:pPr>
      <w:r>
        <w:rPr>
          <w:rFonts w:hint="eastAsia"/>
        </w:rPr>
        <w:t>Oh! the precious soul, but how undervalued by most!</w:t>
      </w:r>
    </w:p>
    <w:p w14:paraId="7F54AEE7">
      <w:pPr>
        <w:widowControl w:val="0"/>
        <w:numPr>
          <w:ilvl w:val="0"/>
          <w:numId w:val="0"/>
        </w:numPr>
        <w:jc w:val="both"/>
        <w:rPr>
          <w:rFonts w:hint="eastAsia"/>
        </w:rPr>
      </w:pPr>
      <w:r>
        <w:rPr>
          <w:rFonts w:hint="eastAsia"/>
        </w:rPr>
        <w:t>哦！宝贵的灵魂，但何等被大多数人所低估！</w:t>
      </w:r>
    </w:p>
    <w:p w14:paraId="768471E8">
      <w:pPr>
        <w:widowControl w:val="0"/>
        <w:numPr>
          <w:ilvl w:val="0"/>
          <w:numId w:val="0"/>
        </w:numPr>
        <w:jc w:val="both"/>
        <w:rPr>
          <w:rFonts w:hint="eastAsia"/>
        </w:rPr>
      </w:pPr>
      <w:r>
        <w:rPr>
          <w:rFonts w:hint="eastAsia"/>
        </w:rPr>
        <w:t>Will we believe him who knew well the price of it, for he paid it, that the whole visible world is not worth one soul, the gaining of it all cannot countervail that loss? Matt. 16:26.</w:t>
      </w:r>
    </w:p>
    <w:p w14:paraId="6FAADFCE">
      <w:pPr>
        <w:widowControl w:val="0"/>
        <w:numPr>
          <w:ilvl w:val="0"/>
          <w:numId w:val="0"/>
        </w:numPr>
        <w:jc w:val="both"/>
        <w:rPr>
          <w:rFonts w:hint="eastAsia"/>
        </w:rPr>
      </w:pPr>
      <w:r>
        <w:rPr>
          <w:rFonts w:hint="eastAsia"/>
        </w:rPr>
        <w:t>我们愿意相信那位深知其价值的人吗，因为祂付了代价，即整个可见的世界，也不值一个灵魂，赢得全世界，也无法弥补那损失？马太福音16:26。</w:t>
      </w:r>
    </w:p>
    <w:p w14:paraId="512DD6EC">
      <w:pPr>
        <w:widowControl w:val="0"/>
        <w:numPr>
          <w:ilvl w:val="0"/>
          <w:numId w:val="0"/>
        </w:numPr>
        <w:jc w:val="both"/>
        <w:rPr>
          <w:rFonts w:hint="eastAsia"/>
        </w:rPr>
      </w:pPr>
      <w:r>
        <w:rPr>
          <w:rFonts w:hint="eastAsia"/>
        </w:rPr>
        <w:t>This, wives, and husbands, and parents, and friends, if themselves converted, would consider seriously, and apply themselves to pray much that their unconverted relations, in nature dead, may be enlivened, and that they may receive them from death; and they would esteem nothing, rest in no natural content or gain without that, at least, without using incessant diligence in seeking it, and their utmost skill and pains.</w:t>
      </w:r>
    </w:p>
    <w:p w14:paraId="7B253048">
      <w:pPr>
        <w:widowControl w:val="0"/>
        <w:numPr>
          <w:ilvl w:val="0"/>
          <w:numId w:val="0"/>
        </w:numPr>
        <w:jc w:val="both"/>
        <w:rPr>
          <w:rFonts w:hint="eastAsia"/>
        </w:rPr>
      </w:pPr>
      <w:r>
        <w:rPr>
          <w:rFonts w:hint="eastAsia"/>
        </w:rPr>
        <w:t>这一点，妻子、丈夫、父母和朋友，如果自己归信了，就当认真思想，并应用自己去多祷告，好让他们的未归信的亲属，在自然上是死的，可以被苏醒，好让他们可以从死里得回他们；他们当看重任何事，不在任何自然的满足或收益中安息，除非有了那个，至少，除非用不懈的勤奋去寻求它，并尽他们最大的技能和努力。</w:t>
      </w:r>
    </w:p>
    <w:p w14:paraId="7D826D42">
      <w:pPr>
        <w:widowControl w:val="0"/>
        <w:numPr>
          <w:ilvl w:val="0"/>
          <w:numId w:val="0"/>
        </w:numPr>
        <w:jc w:val="both"/>
        <w:rPr>
          <w:rFonts w:hint="eastAsia"/>
        </w:rPr>
      </w:pPr>
      <w:r>
        <w:rPr>
          <w:rFonts w:hint="eastAsia"/>
        </w:rPr>
        <w:t>But above all, this is the peculiar task of ministers, as the Apostle often repeats it of himself, that unto the Jews he became as a Jew, that he might gain the Jews, &amp;c. 1 Cor. 9:20.</w:t>
      </w:r>
    </w:p>
    <w:p w14:paraId="2DE4E088">
      <w:pPr>
        <w:widowControl w:val="0"/>
        <w:numPr>
          <w:ilvl w:val="0"/>
          <w:numId w:val="0"/>
        </w:numPr>
        <w:jc w:val="both"/>
        <w:rPr>
          <w:rFonts w:hint="eastAsia"/>
        </w:rPr>
      </w:pPr>
      <w:r>
        <w:rPr>
          <w:rFonts w:hint="eastAsia"/>
        </w:rPr>
        <w:t>但最重要的是，这是牧师特有的任务，如使徒常论到自己所重复的，向犹太人，他就作犹太人，为要得犹太人，等等。哥林多前书9:20。</w:t>
      </w:r>
    </w:p>
    <w:p w14:paraId="51DD8CAC">
      <w:pPr>
        <w:widowControl w:val="0"/>
        <w:numPr>
          <w:ilvl w:val="0"/>
          <w:numId w:val="0"/>
        </w:numPr>
        <w:jc w:val="both"/>
        <w:rPr>
          <w:rFonts w:hint="eastAsia"/>
        </w:rPr>
      </w:pPr>
      <w:r>
        <w:rPr>
          <w:rFonts w:hint="eastAsia"/>
        </w:rPr>
        <w:t>All gains on earth are base in comparison with this.</w:t>
      </w:r>
    </w:p>
    <w:p w14:paraId="4727B49B">
      <w:pPr>
        <w:widowControl w:val="0"/>
        <w:numPr>
          <w:ilvl w:val="0"/>
          <w:numId w:val="0"/>
        </w:numPr>
        <w:jc w:val="both"/>
        <w:rPr>
          <w:rFonts w:hint="eastAsia"/>
        </w:rPr>
      </w:pPr>
      <w:r>
        <w:rPr>
          <w:rFonts w:hint="eastAsia"/>
        </w:rPr>
        <w:t>地上所有的收益，与此相比，都是卑贱的。</w:t>
      </w:r>
    </w:p>
    <w:p w14:paraId="439D84EA">
      <w:pPr>
        <w:widowControl w:val="0"/>
        <w:numPr>
          <w:ilvl w:val="0"/>
          <w:numId w:val="0"/>
        </w:numPr>
        <w:jc w:val="both"/>
        <w:rPr>
          <w:rFonts w:hint="eastAsia"/>
        </w:rPr>
      </w:pPr>
      <w:r>
        <w:rPr>
          <w:rFonts w:hint="eastAsia"/>
        </w:rPr>
        <w:t>Me malè amando, me perdidi, et te solum quœrendo et purè amando, me et te pariter inveni: By loving self amiss, myself I lost; by seeking thee, and singly, sincerely loving thee, at once myself and thee I found.— (Thomas à Kempis.)</w:t>
      </w:r>
    </w:p>
    <w:p w14:paraId="4129B0C3">
      <w:pPr>
        <w:widowControl w:val="0"/>
        <w:numPr>
          <w:ilvl w:val="0"/>
          <w:numId w:val="0"/>
        </w:numPr>
        <w:jc w:val="both"/>
        <w:rPr>
          <w:rFonts w:hint="eastAsia"/>
        </w:rPr>
      </w:pPr>
      <w:r>
        <w:rPr>
          <w:rFonts w:hint="eastAsia"/>
        </w:rPr>
        <w:t>Me malè amando, me perdidi, et te solum quœrendo et purè amando, me et te pariter inveni:（拉丁文，意为因错爱自己，我失丧了自己；因寻求你，并单一、真诚地爱你，我同时找到了我自己和你。）——（托马斯·阿·肯培）。</w:t>
      </w:r>
    </w:p>
    <w:p w14:paraId="4DDA79FC">
      <w:pPr>
        <w:widowControl w:val="0"/>
        <w:numPr>
          <w:ilvl w:val="0"/>
          <w:numId w:val="0"/>
        </w:numPr>
        <w:jc w:val="both"/>
        <w:rPr>
          <w:rFonts w:hint="eastAsia"/>
        </w:rPr>
      </w:pPr>
      <w:r>
        <w:rPr>
          <w:rFonts w:hint="eastAsia"/>
        </w:rPr>
        <w:t>A soul converted is gained to itself, gained to the pastor, or friend, or wife, or husband, who sought it, and gained to Jesus Christ; added to his treasury, who thought not his own precious blood too dear to lay out for this gain.</w:t>
      </w:r>
    </w:p>
    <w:p w14:paraId="125A646A">
      <w:pPr>
        <w:widowControl w:val="0"/>
        <w:numPr>
          <w:ilvl w:val="0"/>
          <w:numId w:val="0"/>
        </w:numPr>
        <w:jc w:val="both"/>
        <w:rPr>
          <w:rFonts w:hint="eastAsia"/>
        </w:rPr>
      </w:pPr>
      <w:r>
        <w:rPr>
          <w:rFonts w:hint="eastAsia"/>
        </w:rPr>
        <w:t>一个归信的灵魂，是为自己赢得了，为那寻求它的牧师、或朋友、或妻子、或丈夫赢得了，并为耶稣基督赢得了；加到祂的宝库中，祂认为祂自己的宝血，为这收益而付出，也不算太贵。</w:t>
      </w:r>
    </w:p>
    <w:p w14:paraId="6AF50DB1">
      <w:pPr>
        <w:widowControl w:val="0"/>
        <w:numPr>
          <w:ilvl w:val="0"/>
          <w:numId w:val="0"/>
        </w:numPr>
        <w:jc w:val="both"/>
        <w:rPr>
          <w:rFonts w:hint="eastAsia"/>
        </w:rPr>
      </w:pPr>
    </w:p>
    <w:p w14:paraId="2E65267A">
      <w:pPr>
        <w:widowControl w:val="0"/>
        <w:numPr>
          <w:ilvl w:val="0"/>
          <w:numId w:val="0"/>
        </w:numPr>
        <w:jc w:val="both"/>
        <w:rPr>
          <w:rFonts w:hint="eastAsia"/>
        </w:rPr>
      </w:pPr>
      <w:r>
        <w:rPr>
          <w:rFonts w:hint="eastAsia"/>
        </w:rPr>
        <w:t>VER. 2.—While they behold your chaste conversation coupled with fear.</w:t>
      </w:r>
    </w:p>
    <w:p w14:paraId="663174DF">
      <w:pPr>
        <w:widowControl w:val="0"/>
        <w:numPr>
          <w:ilvl w:val="0"/>
          <w:numId w:val="0"/>
        </w:numPr>
        <w:jc w:val="both"/>
        <w:rPr>
          <w:rFonts w:hint="eastAsia"/>
        </w:rPr>
      </w:pPr>
      <w:r>
        <w:rPr>
          <w:rFonts w:hint="eastAsia"/>
        </w:rPr>
        <w:t>2节——这正是因看见你们有贞洁的品行和敬畏的心。</w:t>
      </w:r>
    </w:p>
    <w:p w14:paraId="54F343AA">
      <w:pPr>
        <w:widowControl w:val="0"/>
        <w:numPr>
          <w:ilvl w:val="0"/>
          <w:numId w:val="0"/>
        </w:numPr>
        <w:jc w:val="both"/>
        <w:rPr>
          <w:rFonts w:hint="eastAsia"/>
        </w:rPr>
      </w:pPr>
    </w:p>
    <w:p w14:paraId="3A5CA384">
      <w:pPr>
        <w:widowControl w:val="0"/>
        <w:numPr>
          <w:ilvl w:val="0"/>
          <w:numId w:val="0"/>
        </w:numPr>
        <w:jc w:val="both"/>
        <w:rPr>
          <w:rFonts w:hint="eastAsia"/>
        </w:rPr>
      </w:pPr>
      <w:r>
        <w:rPr>
          <w:rFonts w:hint="eastAsia"/>
        </w:rPr>
        <w:t>As all graces are connected in their own nature, so it is altogether necessary that they be found in connection for the end here propounded, the conversion of those who are strangers to religion, and possessed with false notions of it, and prejudices against it.</w:t>
      </w:r>
    </w:p>
    <w:p w14:paraId="3B81D967">
      <w:pPr>
        <w:widowControl w:val="0"/>
        <w:numPr>
          <w:ilvl w:val="0"/>
          <w:numId w:val="0"/>
        </w:numPr>
        <w:jc w:val="both"/>
        <w:rPr>
          <w:rFonts w:hint="eastAsia"/>
        </w:rPr>
      </w:pPr>
      <w:r>
        <w:rPr>
          <w:rFonts w:hint="eastAsia"/>
        </w:rPr>
        <w:t>正如所有恩典在其本性上是相连的，同样，为着这里所提出的目的，即那些对信仰陌生，并对其持有错误观念和偏见的人的归信，它们被发现在连接中，是完全必要的。</w:t>
      </w:r>
    </w:p>
    <w:p w14:paraId="18A9679A">
      <w:pPr>
        <w:widowControl w:val="0"/>
        <w:numPr>
          <w:ilvl w:val="0"/>
          <w:numId w:val="0"/>
        </w:numPr>
        <w:jc w:val="both"/>
        <w:rPr>
          <w:rFonts w:hint="eastAsia"/>
        </w:rPr>
      </w:pPr>
      <w:r>
        <w:rPr>
          <w:rFonts w:hint="eastAsia"/>
        </w:rPr>
        <w:t>It is not the regularity of some particular actions, nor the observance of some duties, that will serve; but it is an even uniform frame of life that the Apostle here teaches Christian wives, particularly in reference to this end, the gaining or conversion of unbelieving husbands.</w:t>
      </w:r>
    </w:p>
    <w:p w14:paraId="09D02E46">
      <w:pPr>
        <w:widowControl w:val="0"/>
        <w:numPr>
          <w:ilvl w:val="0"/>
          <w:numId w:val="0"/>
        </w:numPr>
        <w:jc w:val="both"/>
        <w:rPr>
          <w:rFonts w:hint="eastAsia"/>
        </w:rPr>
      </w:pPr>
      <w:r>
        <w:rPr>
          <w:rFonts w:hint="eastAsia"/>
        </w:rPr>
        <w:t>不是某些特定行动的规律性，也不是某些责任的遵守，就能奏效；而是使徒在这里教导基督徒妻子的，一种平稳、统一的生活架构，特别是就这个目的，即赢得或使不信的丈夫归信而言。</w:t>
      </w:r>
    </w:p>
    <w:p w14:paraId="319FA288">
      <w:pPr>
        <w:widowControl w:val="0"/>
        <w:numPr>
          <w:ilvl w:val="0"/>
          <w:numId w:val="0"/>
        </w:numPr>
        <w:jc w:val="both"/>
        <w:rPr>
          <w:rFonts w:hint="eastAsia"/>
        </w:rPr>
      </w:pPr>
      <w:r>
        <w:rPr>
          <w:rFonts w:hint="eastAsia"/>
        </w:rPr>
        <w:t>And this we have both in that word, their conversation, which signifies the whole course and tract of their lives, and in the particular specifying of the several duties proper to that relation and state of life. 1. Subjection. 2. Chastity. 3. Fear. 4. Modesty in outward ornaments. 5. The inward ornaments of meekness and quietness of spirit.</w:t>
      </w:r>
    </w:p>
    <w:p w14:paraId="7725F2BA">
      <w:pPr>
        <w:widowControl w:val="0"/>
        <w:numPr>
          <w:ilvl w:val="0"/>
          <w:numId w:val="0"/>
        </w:numPr>
        <w:jc w:val="both"/>
        <w:rPr>
          <w:rFonts w:hint="eastAsia"/>
        </w:rPr>
      </w:pPr>
      <w:r>
        <w:rPr>
          <w:rFonts w:hint="eastAsia"/>
        </w:rPr>
        <w:t>我们既在那“他们的品行”一词中，它表示他们生活的整个过程和轨迹，也在特别指明那关系和生活状态所特有的几项责任中，看到这一点。1. 顺服。2. 贞洁。3. 敬畏。4. 外在装饰的谦逊。5. 温柔和安静之灵的内在装饰。</w:t>
      </w:r>
    </w:p>
    <w:p w14:paraId="79C757C2">
      <w:pPr>
        <w:widowControl w:val="0"/>
        <w:numPr>
          <w:ilvl w:val="0"/>
          <w:numId w:val="0"/>
        </w:numPr>
        <w:jc w:val="both"/>
        <w:rPr>
          <w:rFonts w:hint="eastAsia"/>
        </w:rPr>
      </w:pPr>
    </w:p>
    <w:p w14:paraId="1134768B">
      <w:pPr>
        <w:widowControl w:val="0"/>
        <w:numPr>
          <w:ilvl w:val="0"/>
          <w:numId w:val="0"/>
        </w:numPr>
        <w:jc w:val="both"/>
        <w:rPr>
          <w:rFonts w:hint="eastAsia"/>
        </w:rPr>
      </w:pPr>
      <w:r>
        <w:rPr>
          <w:rFonts w:hint="eastAsia"/>
        </w:rPr>
        <w:t>The combination of these things makes up such a wife, and the exercise of them throughout her life, makes up such a conversation, as adorns and commends the religion she professes, and is a fit, and may be a successful, means of converting the husband who as yet professes it not.</w:t>
      </w:r>
    </w:p>
    <w:p w14:paraId="3EA4B122">
      <w:pPr>
        <w:widowControl w:val="0"/>
        <w:numPr>
          <w:ilvl w:val="0"/>
          <w:numId w:val="0"/>
        </w:numPr>
        <w:jc w:val="both"/>
        <w:rPr>
          <w:rFonts w:hint="eastAsia"/>
        </w:rPr>
      </w:pPr>
      <w:r>
        <w:rPr>
          <w:rFonts w:hint="eastAsia"/>
        </w:rPr>
        <w:t>这些事物的结合，构成这样一位妻子，并且在她一生中操练它们，构成这样一种品行，它装饰并称赞她所宣信的信仰，并且是使那尚未宣信它的丈夫归信的一个合适，并可能是成功的方法。</w:t>
      </w:r>
    </w:p>
    <w:p w14:paraId="0904D546">
      <w:pPr>
        <w:widowControl w:val="0"/>
        <w:numPr>
          <w:ilvl w:val="0"/>
          <w:numId w:val="0"/>
        </w:numPr>
        <w:jc w:val="both"/>
        <w:rPr>
          <w:rFonts w:hint="eastAsia"/>
        </w:rPr>
      </w:pPr>
    </w:p>
    <w:p w14:paraId="004B23B6">
      <w:pPr>
        <w:widowControl w:val="0"/>
        <w:numPr>
          <w:ilvl w:val="0"/>
          <w:numId w:val="0"/>
        </w:numPr>
        <w:jc w:val="both"/>
        <w:rPr>
          <w:rFonts w:hint="eastAsia"/>
        </w:rPr>
      </w:pPr>
      <w:r>
        <w:rPr>
          <w:rFonts w:hint="eastAsia"/>
        </w:rPr>
        <w:t>Chaste conversation.</w:t>
      </w:r>
    </w:p>
    <w:p w14:paraId="117B9A2D">
      <w:pPr>
        <w:widowControl w:val="0"/>
        <w:numPr>
          <w:ilvl w:val="0"/>
          <w:numId w:val="0"/>
        </w:numPr>
        <w:jc w:val="both"/>
        <w:rPr>
          <w:rFonts w:hint="eastAsia"/>
        </w:rPr>
      </w:pPr>
      <w:r>
        <w:rPr>
          <w:rFonts w:hint="eastAsia"/>
        </w:rPr>
        <w:t>贞洁的品行。</w:t>
      </w:r>
    </w:p>
    <w:p w14:paraId="208B5E52">
      <w:pPr>
        <w:widowControl w:val="0"/>
        <w:numPr>
          <w:ilvl w:val="0"/>
          <w:numId w:val="0"/>
        </w:numPr>
        <w:jc w:val="both"/>
        <w:rPr>
          <w:rFonts w:hint="eastAsia"/>
        </w:rPr>
      </w:pPr>
      <w:r>
        <w:rPr>
          <w:rFonts w:hint="eastAsia"/>
        </w:rPr>
        <w:t>It is the proper character of a Christian, to study purity in all things, as the word (ἁγνὴν) in its extent signifies.</w:t>
      </w:r>
    </w:p>
    <w:p w14:paraId="2856E000">
      <w:pPr>
        <w:widowControl w:val="0"/>
        <w:numPr>
          <w:ilvl w:val="0"/>
          <w:numId w:val="0"/>
        </w:numPr>
        <w:jc w:val="both"/>
        <w:rPr>
          <w:rFonts w:hint="eastAsia"/>
        </w:rPr>
      </w:pPr>
      <w:r>
        <w:rPr>
          <w:rFonts w:hint="eastAsia"/>
        </w:rPr>
        <w:t>一个基督徒的特有品格，是在凡事上都追求纯洁，正如 (ἁγνὴν (希腊文，意为纯洁的)) 这个词在其广义上所表示的。</w:t>
      </w:r>
    </w:p>
    <w:p w14:paraId="35501E78">
      <w:pPr>
        <w:widowControl w:val="0"/>
        <w:numPr>
          <w:ilvl w:val="0"/>
          <w:numId w:val="0"/>
        </w:numPr>
        <w:jc w:val="both"/>
        <w:rPr>
          <w:rFonts w:hint="eastAsia"/>
        </w:rPr>
      </w:pPr>
      <w:r>
        <w:rPr>
          <w:rFonts w:hint="eastAsia"/>
        </w:rPr>
        <w:t>Let the world turn that to a reproach, call them as you will, this is sure, that none have less fancy and presumption of purity, than those who have most desire of it.</w:t>
      </w:r>
    </w:p>
    <w:p w14:paraId="4DFCEEEB">
      <w:pPr>
        <w:widowControl w:val="0"/>
        <w:numPr>
          <w:ilvl w:val="0"/>
          <w:numId w:val="0"/>
        </w:numPr>
        <w:jc w:val="both"/>
        <w:rPr>
          <w:rFonts w:hint="eastAsia"/>
        </w:rPr>
      </w:pPr>
      <w:r>
        <w:rPr>
          <w:rFonts w:hint="eastAsia"/>
        </w:rPr>
        <w:t>让世界把那变成一种羞辱吧，随你怎么称呼他们，这一点是肯定的，即那些最渴望纯洁的人，最少有对纯洁的幻想和自负。</w:t>
      </w:r>
    </w:p>
    <w:p w14:paraId="0C474C84">
      <w:pPr>
        <w:widowControl w:val="0"/>
        <w:numPr>
          <w:ilvl w:val="0"/>
          <w:numId w:val="0"/>
        </w:numPr>
        <w:jc w:val="both"/>
        <w:rPr>
          <w:rFonts w:hint="eastAsia"/>
        </w:rPr>
      </w:pPr>
      <w:r>
        <w:rPr>
          <w:rFonts w:hint="eastAsia"/>
        </w:rPr>
        <w:t>But the particular pureness here intended is, as it is rendered, that of chastity, as the word is often taken; it being a grace that peculiarly deserves that name, as the sins contrary to it are usually and deservedly called uncleanness.</w:t>
      </w:r>
    </w:p>
    <w:p w14:paraId="3EBA78BA">
      <w:pPr>
        <w:widowControl w:val="0"/>
        <w:numPr>
          <w:ilvl w:val="0"/>
          <w:numId w:val="0"/>
        </w:numPr>
        <w:jc w:val="both"/>
        <w:rPr>
          <w:rFonts w:hint="eastAsia"/>
        </w:rPr>
      </w:pPr>
      <w:r>
        <w:rPr>
          <w:rFonts w:hint="eastAsia"/>
        </w:rPr>
        <w:t>但这里所意图的特定纯洁，如其所翻译的，是贞洁的纯洁，如这个词常被取用的意义；它是一种特别配得那名字的恩典，如同与其相反的罪，通常并理当地被称为不洁。</w:t>
      </w:r>
    </w:p>
    <w:p w14:paraId="4909105C">
      <w:pPr>
        <w:widowControl w:val="0"/>
        <w:numPr>
          <w:ilvl w:val="0"/>
          <w:numId w:val="0"/>
        </w:numPr>
        <w:jc w:val="both"/>
        <w:rPr>
          <w:rFonts w:hint="eastAsia"/>
        </w:rPr>
      </w:pPr>
      <w:r>
        <w:rPr>
          <w:rFonts w:hint="eastAsia"/>
        </w:rPr>
        <w:t>It is the pure whiteness of the soul to be chaste, to abhor and disdain the swinish puddle of lust, than which there is nothing that doth more debase the excellent soul; nothing that more evidently draws it down below itself, and makes it truly brutish.</w:t>
      </w:r>
    </w:p>
    <w:p w14:paraId="7CCD5C4E">
      <w:pPr>
        <w:widowControl w:val="0"/>
        <w:numPr>
          <w:ilvl w:val="0"/>
          <w:numId w:val="0"/>
        </w:numPr>
        <w:jc w:val="both"/>
        <w:rPr>
          <w:rFonts w:hint="eastAsia"/>
        </w:rPr>
      </w:pPr>
      <w:r>
        <w:rPr>
          <w:rFonts w:hint="eastAsia"/>
        </w:rPr>
        <w:t>贞洁是灵魂纯净的洁白，厌恶并鄙视情欲的猪圈泥潭，没有比这更能贬低卓越灵魂的了；没有比这更明显地将它拉低到其本身之下，并使它真正兽性的了。</w:t>
      </w:r>
    </w:p>
    <w:p w14:paraId="57D503A1">
      <w:pPr>
        <w:widowControl w:val="0"/>
        <w:numPr>
          <w:ilvl w:val="0"/>
          <w:numId w:val="0"/>
        </w:numPr>
        <w:jc w:val="both"/>
        <w:rPr>
          <w:rFonts w:hint="eastAsia"/>
        </w:rPr>
      </w:pPr>
      <w:r>
        <w:rPr>
          <w:rFonts w:hint="eastAsia"/>
        </w:rPr>
        <w:t>The three kinds of chastity— virginal, conjugal, and vidual, are all of them acceptable to God, and suitable to the profession of a Christian: therefore, in general only, whatsoever be our condition in life, let us in that way conform to it, and follow the Apostle's rule, possessing these our earthen vessels, our bodies, in holiness and honour; (by which is there expressed this same chastity;) and this we shall do if we rightly remember our calling as Christians, in what sort of life soever; as there he tells us, God hath not called us to uncleanness, but unto holiness. 1 Thess. 4:7.</w:t>
      </w:r>
    </w:p>
    <w:p w14:paraId="328EC167">
      <w:pPr>
        <w:widowControl w:val="0"/>
        <w:numPr>
          <w:ilvl w:val="0"/>
          <w:numId w:val="0"/>
        </w:numPr>
        <w:jc w:val="both"/>
        <w:rPr>
          <w:rFonts w:hint="eastAsia"/>
        </w:rPr>
      </w:pPr>
      <w:r>
        <w:rPr>
          <w:rFonts w:hint="eastAsia"/>
        </w:rPr>
        <w:t>三种贞洁——童贞的、婚姻的和寡居的，都蒙神悦纳，并适合基督徒的宣信：因此，总的来说，无论我们的生活状况如何，让我们在那条路上与它相符，并跟随使徒的规则，用圣洁、尊贵，守着我们这土器，我们的身体；（那里用此表达了这同样的贞洁；）如果我们正确地记住我们作为基督徒的呼召，无论在何种生活中，我们都将如此行；如他那里告诉我们的，神召我们，本不是要我们沾染污秽，乃是要我们成为圣洁。帖撒罗尼迦前书4:7。</w:t>
      </w:r>
    </w:p>
    <w:p w14:paraId="16ECE498">
      <w:pPr>
        <w:widowControl w:val="0"/>
        <w:numPr>
          <w:ilvl w:val="0"/>
          <w:numId w:val="0"/>
        </w:numPr>
        <w:jc w:val="both"/>
        <w:rPr>
          <w:rFonts w:hint="eastAsia"/>
        </w:rPr>
      </w:pPr>
    </w:p>
    <w:p w14:paraId="7F0A57FE">
      <w:pPr>
        <w:widowControl w:val="0"/>
        <w:numPr>
          <w:ilvl w:val="0"/>
          <w:numId w:val="0"/>
        </w:numPr>
        <w:jc w:val="both"/>
        <w:rPr>
          <w:rFonts w:hint="eastAsia"/>
        </w:rPr>
      </w:pPr>
      <w:r>
        <w:rPr>
          <w:rFonts w:hint="eastAsia"/>
        </w:rPr>
        <w:t>With fear.</w:t>
      </w:r>
    </w:p>
    <w:p w14:paraId="2E2447AE">
      <w:pPr>
        <w:widowControl w:val="0"/>
        <w:numPr>
          <w:ilvl w:val="0"/>
          <w:numId w:val="0"/>
        </w:numPr>
        <w:jc w:val="both"/>
        <w:rPr>
          <w:rFonts w:hint="eastAsia"/>
        </w:rPr>
      </w:pPr>
      <w:r>
        <w:rPr>
          <w:rFonts w:hint="eastAsia"/>
        </w:rPr>
        <w:t>敬畏的心。</w:t>
      </w:r>
    </w:p>
    <w:p w14:paraId="35649910">
      <w:pPr>
        <w:widowControl w:val="0"/>
        <w:numPr>
          <w:ilvl w:val="0"/>
          <w:numId w:val="0"/>
        </w:numPr>
        <w:jc w:val="both"/>
        <w:rPr>
          <w:rFonts w:hint="eastAsia"/>
        </w:rPr>
      </w:pPr>
      <w:r>
        <w:rPr>
          <w:rFonts w:hint="eastAsia"/>
        </w:rPr>
        <w:t>Either a reverential respect to their husbands, or, the fear of God; whence flows best both that and all other observance, whether of conjugal or any other Christian duties.</w:t>
      </w:r>
    </w:p>
    <w:p w14:paraId="06FA30F8">
      <w:pPr>
        <w:widowControl w:val="0"/>
        <w:numPr>
          <w:ilvl w:val="0"/>
          <w:numId w:val="0"/>
        </w:numPr>
        <w:jc w:val="both"/>
        <w:rPr>
          <w:rFonts w:hint="eastAsia"/>
        </w:rPr>
      </w:pPr>
      <w:r>
        <w:rPr>
          <w:rFonts w:hint="eastAsia"/>
        </w:rPr>
        <w:t>要么是对她们丈夫的敬畏，要么，是对神的敬畏；从后者，最好地流出那敬畏和所有其他的遵守，无论是婚姻的，还是任何其他基督徒的责任。</w:t>
      </w:r>
    </w:p>
    <w:p w14:paraId="74C0A635">
      <w:pPr>
        <w:widowControl w:val="0"/>
        <w:numPr>
          <w:ilvl w:val="0"/>
          <w:numId w:val="0"/>
        </w:numPr>
        <w:jc w:val="both"/>
        <w:rPr>
          <w:rFonts w:hint="eastAsia"/>
        </w:rPr>
      </w:pPr>
      <w:r>
        <w:rPr>
          <w:rFonts w:hint="eastAsia"/>
        </w:rPr>
        <w:t>Be not presumptuous, as some, because you are chaste, but so contemper your conversation with a religious fear of God, that you dare not take liberty to offend him in any other thing, and, according to his institution, with a reverential fear of your husbands, shunning to offend them.</w:t>
      </w:r>
    </w:p>
    <w:p w14:paraId="75B7D388">
      <w:pPr>
        <w:widowControl w:val="0"/>
        <w:numPr>
          <w:ilvl w:val="0"/>
          <w:numId w:val="0"/>
        </w:numPr>
        <w:jc w:val="both"/>
        <w:rPr>
          <w:rFonts w:hint="eastAsia"/>
        </w:rPr>
      </w:pPr>
      <w:r>
        <w:rPr>
          <w:rFonts w:hint="eastAsia"/>
        </w:rPr>
        <w:t>不要像某些人那样，因为你们贞洁而自负，而要用对神的宗教敬畏来调和你们的品行，以至于你们不敢在任何其他事上，有冒犯祂的自由，并且，根据祂的制度，用对你们丈夫的敬畏，避免冒犯他们。</w:t>
      </w:r>
    </w:p>
    <w:p w14:paraId="6161E873">
      <w:pPr>
        <w:widowControl w:val="0"/>
        <w:numPr>
          <w:ilvl w:val="0"/>
          <w:numId w:val="0"/>
        </w:numPr>
        <w:jc w:val="both"/>
        <w:rPr>
          <w:rFonts w:hint="eastAsia"/>
        </w:rPr>
      </w:pPr>
      <w:r>
        <w:rPr>
          <w:rFonts w:hint="eastAsia"/>
        </w:rPr>
        <w:t>But, possibly, this fear doth particularly relate to the other duty with which it was joined, Chaste conversation with fear; fearing the least stain of chastity, or the very least appearance of any thing not suiting with it.</w:t>
      </w:r>
    </w:p>
    <w:p w14:paraId="66DB8CFD">
      <w:pPr>
        <w:widowControl w:val="0"/>
        <w:numPr>
          <w:ilvl w:val="0"/>
          <w:numId w:val="0"/>
        </w:numPr>
        <w:jc w:val="both"/>
        <w:rPr>
          <w:rFonts w:hint="eastAsia"/>
        </w:rPr>
      </w:pPr>
      <w:r>
        <w:rPr>
          <w:rFonts w:hint="eastAsia"/>
        </w:rPr>
        <w:t>但或许，这种敬畏特别与它所连接的另一责任有关，即贞洁的品行和敬畏的心；敬畏贞洁最微小的污点，或与它不符之事物最微小的表象。</w:t>
      </w:r>
    </w:p>
    <w:p w14:paraId="1691354E">
      <w:pPr>
        <w:widowControl w:val="0"/>
        <w:numPr>
          <w:ilvl w:val="0"/>
          <w:numId w:val="0"/>
        </w:numPr>
        <w:jc w:val="both"/>
        <w:rPr>
          <w:rFonts w:hint="eastAsia"/>
        </w:rPr>
      </w:pPr>
      <w:r>
        <w:rPr>
          <w:rFonts w:hint="eastAsia"/>
        </w:rPr>
        <w:t>It is a delicate timorous grace, afraid of the least air, or shadow of any thing that hath but a resemblance of wronging it, in carriage, or speech, or apparel, as follows in the third and fourth verses.</w:t>
      </w:r>
    </w:p>
    <w:p w14:paraId="53AC371E">
      <w:pPr>
        <w:widowControl w:val="0"/>
        <w:numPr>
          <w:ilvl w:val="0"/>
          <w:numId w:val="0"/>
        </w:numPr>
        <w:jc w:val="both"/>
        <w:rPr>
          <w:rFonts w:hint="eastAsia"/>
        </w:rPr>
      </w:pPr>
      <w:r>
        <w:rPr>
          <w:rFonts w:hint="eastAsia"/>
        </w:rPr>
        <w:t>它是一种娇嫩、胆怯的恩典，害怕最微小的空气，或任何仅有伤害它之相似性的事物的影子，无论是在举止、言语，或衣着上，如下面第三和第四节所说。</w:t>
      </w:r>
    </w:p>
    <w:p w14:paraId="119DBE26">
      <w:pPr>
        <w:widowControl w:val="0"/>
        <w:numPr>
          <w:ilvl w:val="0"/>
          <w:numId w:val="0"/>
        </w:numPr>
        <w:jc w:val="both"/>
        <w:rPr>
          <w:rFonts w:hint="eastAsia"/>
        </w:rPr>
      </w:pPr>
    </w:p>
    <w:p w14:paraId="64CD18EE">
      <w:pPr>
        <w:widowControl w:val="0"/>
        <w:numPr>
          <w:ilvl w:val="0"/>
          <w:numId w:val="0"/>
        </w:numPr>
        <w:jc w:val="both"/>
        <w:rPr>
          <w:rFonts w:hint="eastAsia"/>
        </w:rPr>
      </w:pPr>
      <w:r>
        <w:rPr>
          <w:rFonts w:hint="eastAsia"/>
        </w:rPr>
        <w:t>VER. 3.—Whose adorning, let it not be that outward adorning of plaiting the hair, and of wearing of gold, or of putting on of apparel;</w:t>
      </w:r>
    </w:p>
    <w:p w14:paraId="63DA4393">
      <w:pPr>
        <w:widowControl w:val="0"/>
        <w:numPr>
          <w:ilvl w:val="0"/>
          <w:numId w:val="0"/>
        </w:numPr>
        <w:jc w:val="both"/>
        <w:rPr>
          <w:rFonts w:hint="eastAsia"/>
        </w:rPr>
      </w:pPr>
      <w:r>
        <w:rPr>
          <w:rFonts w:hint="eastAsia"/>
        </w:rPr>
        <w:t>3节——你们不要以外面的辫头发、戴金饰、穿美衣为妆饰；</w:t>
      </w:r>
    </w:p>
    <w:p w14:paraId="0D9040D2">
      <w:pPr>
        <w:widowControl w:val="0"/>
        <w:numPr>
          <w:ilvl w:val="0"/>
          <w:numId w:val="0"/>
        </w:numPr>
        <w:jc w:val="both"/>
        <w:rPr>
          <w:rFonts w:hint="eastAsia"/>
        </w:rPr>
      </w:pPr>
    </w:p>
    <w:p w14:paraId="1AC4A84E">
      <w:pPr>
        <w:widowControl w:val="0"/>
        <w:numPr>
          <w:ilvl w:val="0"/>
          <w:numId w:val="0"/>
        </w:numPr>
        <w:jc w:val="both"/>
        <w:rPr>
          <w:rFonts w:hint="eastAsia"/>
        </w:rPr>
      </w:pPr>
      <w:r>
        <w:rPr>
          <w:rFonts w:hint="eastAsia"/>
        </w:rPr>
        <w:t>VER. 4.—But let it be the hidden man of the heart, in that which is not corruptible, even the ornament of a meek and quiet spirit, which is in the sight of God of great price.</w:t>
      </w:r>
    </w:p>
    <w:p w14:paraId="324995C3">
      <w:pPr>
        <w:widowControl w:val="0"/>
        <w:numPr>
          <w:ilvl w:val="0"/>
          <w:numId w:val="0"/>
        </w:numPr>
        <w:jc w:val="both"/>
        <w:rPr>
          <w:rFonts w:hint="eastAsia"/>
        </w:rPr>
      </w:pPr>
      <w:r>
        <w:rPr>
          <w:rFonts w:hint="eastAsia"/>
        </w:rPr>
        <w:t>4节——只要以里面存着长久温柔、安静的心为妆饰，这在神面前是极宝贵的。</w:t>
      </w:r>
    </w:p>
    <w:p w14:paraId="5F66BD84">
      <w:pPr>
        <w:widowControl w:val="0"/>
        <w:numPr>
          <w:ilvl w:val="0"/>
          <w:numId w:val="0"/>
        </w:numPr>
        <w:jc w:val="both"/>
        <w:rPr>
          <w:rFonts w:hint="eastAsia"/>
        </w:rPr>
      </w:pPr>
    </w:p>
    <w:p w14:paraId="757D4AF3">
      <w:pPr>
        <w:widowControl w:val="0"/>
        <w:numPr>
          <w:ilvl w:val="0"/>
          <w:numId w:val="0"/>
        </w:numPr>
        <w:jc w:val="both"/>
        <w:rPr>
          <w:rFonts w:hint="eastAsia"/>
        </w:rPr>
      </w:pPr>
      <w:r>
        <w:rPr>
          <w:rFonts w:hint="eastAsia"/>
        </w:rPr>
        <w:t>That nothing may be wanting to the qualifying of a Christian wife, she is taught how to dress herself; supposing a general desire, but especially in that sex, of ornament and comeliness; the sex which began first our engagement to the necessity of clothing, having still a peculiar propensity to be curious in that, to improve the necessity to an advantage.</w:t>
      </w:r>
    </w:p>
    <w:p w14:paraId="01788A67">
      <w:pPr>
        <w:widowControl w:val="0"/>
        <w:numPr>
          <w:ilvl w:val="0"/>
          <w:numId w:val="0"/>
        </w:numPr>
        <w:jc w:val="both"/>
        <w:rPr>
          <w:rFonts w:hint="eastAsia"/>
        </w:rPr>
      </w:pPr>
      <w:r>
        <w:rPr>
          <w:rFonts w:hint="eastAsia"/>
        </w:rPr>
        <w:t>为使一个基督徒妻子资格完备，无所欠缺，她被教导如何装扮自己；假定人普遍有，特别是那性别有，装饰和俊美的愿望；那性别，最先使我们陷入对衣着的必要性，至今仍有一种特别的倾向，要在那上面讲究，将必要性变为一种优势。</w:t>
      </w:r>
    </w:p>
    <w:p w14:paraId="359A8960">
      <w:pPr>
        <w:widowControl w:val="0"/>
        <w:numPr>
          <w:ilvl w:val="0"/>
          <w:numId w:val="0"/>
        </w:numPr>
        <w:jc w:val="both"/>
        <w:rPr>
          <w:rFonts w:hint="eastAsia"/>
        </w:rPr>
      </w:pPr>
    </w:p>
    <w:p w14:paraId="103E00BD">
      <w:pPr>
        <w:widowControl w:val="0"/>
        <w:numPr>
          <w:ilvl w:val="0"/>
          <w:numId w:val="0"/>
        </w:numPr>
        <w:jc w:val="both"/>
        <w:rPr>
          <w:rFonts w:hint="eastAsia"/>
        </w:rPr>
      </w:pPr>
      <w:r>
        <w:rPr>
          <w:rFonts w:hint="eastAsia"/>
        </w:rPr>
        <w:t>The direction here given, corrects the misplacing of this diligence, and addresses it right; Let it not be of the outward man, in plaiting, &amp;c.</w:t>
      </w:r>
    </w:p>
    <w:p w14:paraId="35B16CE2">
      <w:pPr>
        <w:widowControl w:val="0"/>
        <w:numPr>
          <w:ilvl w:val="0"/>
          <w:numId w:val="0"/>
        </w:numPr>
        <w:jc w:val="both"/>
        <w:rPr>
          <w:rFonts w:hint="eastAsia"/>
        </w:rPr>
      </w:pPr>
      <w:r>
        <w:rPr>
          <w:rFonts w:hint="eastAsia"/>
        </w:rPr>
        <w:t>这里所给的指引，纠正了这种勤奋的错置，并将其导向正途；不要以外面的辫头发等等为妆饰。</w:t>
      </w:r>
    </w:p>
    <w:p w14:paraId="3AE385FC">
      <w:pPr>
        <w:widowControl w:val="0"/>
        <w:numPr>
          <w:ilvl w:val="0"/>
          <w:numId w:val="0"/>
        </w:numPr>
        <w:jc w:val="both"/>
        <w:rPr>
          <w:rFonts w:hint="eastAsia"/>
        </w:rPr>
      </w:pPr>
    </w:p>
    <w:p w14:paraId="3E4B3C64">
      <w:pPr>
        <w:widowControl w:val="0"/>
        <w:numPr>
          <w:ilvl w:val="0"/>
          <w:numId w:val="0"/>
        </w:numPr>
        <w:jc w:val="both"/>
        <w:rPr>
          <w:rFonts w:hint="eastAsia"/>
        </w:rPr>
      </w:pPr>
      <w:r>
        <w:rPr>
          <w:rFonts w:hint="eastAsia"/>
        </w:rPr>
        <w:t>Our perverse, crooked hearts turn all we use into disorder.</w:t>
      </w:r>
    </w:p>
    <w:p w14:paraId="5E45EB0A">
      <w:pPr>
        <w:widowControl w:val="0"/>
        <w:numPr>
          <w:ilvl w:val="0"/>
          <w:numId w:val="0"/>
        </w:numPr>
        <w:jc w:val="both"/>
        <w:rPr>
          <w:rFonts w:hint="eastAsia"/>
        </w:rPr>
      </w:pPr>
      <w:r>
        <w:rPr>
          <w:rFonts w:hint="eastAsia"/>
        </w:rPr>
        <w:t>我们乖僻、扭曲的心，把我们所用的一切都变成混乱。</w:t>
      </w:r>
    </w:p>
    <w:p w14:paraId="050DB02D">
      <w:pPr>
        <w:widowControl w:val="0"/>
        <w:numPr>
          <w:ilvl w:val="0"/>
          <w:numId w:val="0"/>
        </w:numPr>
        <w:jc w:val="both"/>
        <w:rPr>
          <w:rFonts w:hint="eastAsia"/>
        </w:rPr>
      </w:pPr>
      <w:r>
        <w:rPr>
          <w:rFonts w:hint="eastAsia"/>
        </w:rPr>
        <w:t>Those two necessities of our life, food and raiment, how few know the right measure and bounds of them!</w:t>
      </w:r>
    </w:p>
    <w:p w14:paraId="17FFDE33">
      <w:pPr>
        <w:widowControl w:val="0"/>
        <w:numPr>
          <w:ilvl w:val="0"/>
          <w:numId w:val="0"/>
        </w:numPr>
        <w:jc w:val="both"/>
        <w:rPr>
          <w:rFonts w:hint="eastAsia"/>
        </w:rPr>
      </w:pPr>
      <w:r>
        <w:rPr>
          <w:rFonts w:hint="eastAsia"/>
        </w:rPr>
        <w:t>我们生活的那两种必需品，食物和衣裳，有多少人知道它们的正确度量和界限！</w:t>
      </w:r>
    </w:p>
    <w:p w14:paraId="6B596423">
      <w:pPr>
        <w:widowControl w:val="0"/>
        <w:numPr>
          <w:ilvl w:val="0"/>
          <w:numId w:val="0"/>
        </w:numPr>
        <w:jc w:val="both"/>
        <w:rPr>
          <w:rFonts w:hint="eastAsia"/>
        </w:rPr>
      </w:pPr>
      <w:r>
        <w:rPr>
          <w:rFonts w:hint="eastAsia"/>
        </w:rPr>
        <w:t>Unless poverty be our carver and cut us short, who, almost, is there, that is not bent to something excessive!</w:t>
      </w:r>
    </w:p>
    <w:p w14:paraId="0C287AFD">
      <w:pPr>
        <w:widowControl w:val="0"/>
        <w:numPr>
          <w:ilvl w:val="0"/>
          <w:numId w:val="0"/>
        </w:numPr>
        <w:jc w:val="both"/>
        <w:rPr>
          <w:rFonts w:hint="eastAsia"/>
        </w:rPr>
      </w:pPr>
      <w:r>
        <w:rPr>
          <w:rFonts w:hint="eastAsia"/>
        </w:rPr>
        <w:t>除非贫穷是我们的雕刻师，给我们切短了，否则，几乎有谁，不倾向于某种过度呢！</w:t>
      </w:r>
    </w:p>
    <w:p w14:paraId="2D36BEF6">
      <w:pPr>
        <w:widowControl w:val="0"/>
        <w:numPr>
          <w:ilvl w:val="0"/>
          <w:numId w:val="0"/>
        </w:numPr>
        <w:jc w:val="both"/>
        <w:rPr>
          <w:rFonts w:hint="eastAsia"/>
        </w:rPr>
      </w:pPr>
      <w:r>
        <w:rPr>
          <w:rFonts w:hint="eastAsia"/>
        </w:rPr>
        <w:t>Far more are beholden to the lowliness of their estate, than to the lowliness of their mind, for sobriety in these things; and yet, some will not be so bounded neither, but will profusely lavish out upon trifles, to the sensible prejudice of their estate.</w:t>
      </w:r>
    </w:p>
    <w:p w14:paraId="632977D6">
      <w:pPr>
        <w:widowControl w:val="0"/>
        <w:numPr>
          <w:ilvl w:val="0"/>
          <w:numId w:val="0"/>
        </w:numPr>
        <w:jc w:val="both"/>
        <w:rPr>
          <w:rFonts w:hint="eastAsia"/>
        </w:rPr>
      </w:pPr>
      <w:r>
        <w:rPr>
          <w:rFonts w:hint="eastAsia"/>
        </w:rPr>
        <w:t>在这些事上，更多的人是因他们境况的卑微，而不是因他们心智的谦卑，而节制；然而，有些人也不受此约束，反而会为琐事挥霍无度，以致明显损害他们的财产。</w:t>
      </w:r>
    </w:p>
    <w:p w14:paraId="114601F7">
      <w:pPr>
        <w:widowControl w:val="0"/>
        <w:numPr>
          <w:ilvl w:val="0"/>
          <w:numId w:val="0"/>
        </w:numPr>
        <w:jc w:val="both"/>
        <w:rPr>
          <w:rFonts w:hint="eastAsia"/>
        </w:rPr>
      </w:pPr>
    </w:p>
    <w:p w14:paraId="5E5494F6">
      <w:pPr>
        <w:widowControl w:val="0"/>
        <w:numPr>
          <w:ilvl w:val="0"/>
          <w:numId w:val="0"/>
        </w:numPr>
        <w:jc w:val="both"/>
        <w:rPr>
          <w:rFonts w:hint="eastAsia"/>
        </w:rPr>
      </w:pPr>
      <w:r>
        <w:rPr>
          <w:rFonts w:hint="eastAsia"/>
        </w:rPr>
        <w:t>It is not my purpose, nor do I think it very needful, to debate many particulars of apparel and ornament of the body, their lawfulness or unlawfulness: only,</w:t>
      </w:r>
    </w:p>
    <w:p w14:paraId="51725818">
      <w:pPr>
        <w:widowControl w:val="0"/>
        <w:numPr>
          <w:ilvl w:val="0"/>
          <w:numId w:val="0"/>
        </w:numPr>
        <w:jc w:val="both"/>
        <w:rPr>
          <w:rFonts w:hint="eastAsia"/>
        </w:rPr>
      </w:pPr>
      <w:r>
        <w:rPr>
          <w:rFonts w:hint="eastAsia"/>
        </w:rPr>
        <w:t>我的目的不是，我也不认为有此必要，去辩论衣着和身体装饰的许多细节，其合法或不合法：只是，</w:t>
      </w:r>
    </w:p>
    <w:p w14:paraId="55279F56">
      <w:pPr>
        <w:widowControl w:val="0"/>
        <w:numPr>
          <w:ilvl w:val="0"/>
          <w:numId w:val="0"/>
        </w:numPr>
        <w:jc w:val="both"/>
        <w:rPr>
          <w:rFonts w:hint="eastAsia"/>
        </w:rPr>
      </w:pPr>
    </w:p>
    <w:p w14:paraId="7B10651A">
      <w:pPr>
        <w:widowControl w:val="0"/>
        <w:numPr>
          <w:ilvl w:val="0"/>
          <w:numId w:val="0"/>
        </w:numPr>
        <w:jc w:val="both"/>
        <w:rPr>
          <w:rFonts w:hint="eastAsia"/>
        </w:rPr>
      </w:pPr>
      <w:r>
        <w:rPr>
          <w:rFonts w:hint="eastAsia"/>
        </w:rPr>
        <w:t>First, It is out of doubt, that though clothing was first drawn on by necessity, yet, all regard of comeliness and ornament in apparel, is not unlawful; nor doth the Apostle's expression here, rightly considered, fasten that upon the adorning he here speaks of.</w:t>
      </w:r>
    </w:p>
    <w:p w14:paraId="3BD38483">
      <w:pPr>
        <w:widowControl w:val="0"/>
        <w:numPr>
          <w:ilvl w:val="0"/>
          <w:numId w:val="0"/>
        </w:numPr>
        <w:jc w:val="both"/>
        <w:rPr>
          <w:rFonts w:hint="eastAsia"/>
        </w:rPr>
      </w:pPr>
      <w:r>
        <w:rPr>
          <w:rFonts w:hint="eastAsia"/>
        </w:rPr>
        <w:t>第一，毫无疑问，虽然衣着最初是因必要性而穿上，然而，在衣着上所有对俊美和装饰的顾念，并非不合法；使徒在此的表达，若正确地思想，也不把那归于他此处所说的妆饰。</w:t>
      </w:r>
    </w:p>
    <w:p w14:paraId="05E695E4">
      <w:pPr>
        <w:widowControl w:val="0"/>
        <w:numPr>
          <w:ilvl w:val="0"/>
          <w:numId w:val="0"/>
        </w:numPr>
        <w:jc w:val="both"/>
        <w:rPr>
          <w:rFonts w:hint="eastAsia"/>
        </w:rPr>
      </w:pPr>
      <w:r>
        <w:rPr>
          <w:rFonts w:hint="eastAsia"/>
        </w:rPr>
        <w:t>He doth no more universally condemn the use of gold for ornament, than he doth any other comely raiment, which here he means by that general word of putting on apparel; for his [not] is comparative,—not this adorning, but the ornament of a meek spirit, that rather, and as being much more comely and precious; as that known expression, I will have mercy and not sacrifice.</w:t>
      </w:r>
    </w:p>
    <w:p w14:paraId="55F229AF">
      <w:pPr>
        <w:widowControl w:val="0"/>
        <w:numPr>
          <w:ilvl w:val="0"/>
          <w:numId w:val="0"/>
        </w:numPr>
        <w:jc w:val="both"/>
        <w:rPr>
          <w:rFonts w:hint="eastAsia"/>
        </w:rPr>
      </w:pPr>
      <w:r>
        <w:rPr>
          <w:rFonts w:hint="eastAsia"/>
        </w:rPr>
        <w:t>他并非普遍地谴责用金子作装饰，正如他也不谴责任何其他俊美的衣裳，他在此处用“穿美衣”这个总括的词，就是这个意思；因为他的[不]是比较性的——不是这个妆饰，而是温柔之灵的妆饰，宁要那个，并且因为它远为更俊美和宝贵；如同那著名的表达：我喜爱怜恤，不喜爱祭祀。</w:t>
      </w:r>
    </w:p>
    <w:p w14:paraId="4D3B572E">
      <w:pPr>
        <w:widowControl w:val="0"/>
        <w:numPr>
          <w:ilvl w:val="0"/>
          <w:numId w:val="0"/>
        </w:numPr>
        <w:jc w:val="both"/>
        <w:rPr>
          <w:rFonts w:hint="eastAsia"/>
        </w:rPr>
      </w:pPr>
    </w:p>
    <w:p w14:paraId="4C1B2484">
      <w:pPr>
        <w:widowControl w:val="0"/>
        <w:numPr>
          <w:ilvl w:val="0"/>
          <w:numId w:val="0"/>
        </w:numPr>
        <w:jc w:val="both"/>
        <w:rPr>
          <w:rFonts w:hint="eastAsia"/>
        </w:rPr>
      </w:pPr>
      <w:r>
        <w:rPr>
          <w:rFonts w:hint="eastAsia"/>
        </w:rPr>
        <w:t>Secondly, According to the different place and quality of persons, there may be a difference in this: thus, the robes of judges and princes are not only for personal ornament, but because there is in them, especially for vulgar eyes which seldom look deeper than the outside of things, there is, I say, in that apparel a representation of authority or majesty, which befits their place; and besides this, other persons who are not in public place, men or women, (who are here particularly directed,) yet may have in this some mark of their rank; and in persons otherwise little distant, some allowance may be made for the habits and breeding of some beyond others, or the quality of their society, and those with whom they converse.</w:t>
      </w:r>
    </w:p>
    <w:p w14:paraId="22B27BAF">
      <w:pPr>
        <w:widowControl w:val="0"/>
        <w:numPr>
          <w:ilvl w:val="0"/>
          <w:numId w:val="0"/>
        </w:numPr>
        <w:jc w:val="both"/>
        <w:rPr>
          <w:rFonts w:hint="eastAsia"/>
        </w:rPr>
      </w:pPr>
      <w:r>
        <w:rPr>
          <w:rFonts w:hint="eastAsia"/>
        </w:rPr>
        <w:t>第二，根据人的不同地位和品质，在这点上可能有差异：因此，法官和君主的袍服，不仅是为个人装饰，而且因为其中，特别是对那些很少看事物外表之下的俗人眼睛来说，我说，在那衣着中，有一种权威或威严的代表，适合他们的地位；此外，其他不在公职的人，男人或女人（此处特别指向女人），也可能在这上面，有他们等级的某些标记；而在其他方面相差无几的人中，可能对某些人超过其他人的习惯和教养，或他们社会和交往对象的品质，有所宽容。</w:t>
      </w:r>
    </w:p>
    <w:p w14:paraId="34C9FD54">
      <w:pPr>
        <w:widowControl w:val="0"/>
        <w:numPr>
          <w:ilvl w:val="0"/>
          <w:numId w:val="0"/>
        </w:numPr>
        <w:jc w:val="both"/>
        <w:rPr>
          <w:rFonts w:hint="eastAsia"/>
        </w:rPr>
      </w:pPr>
    </w:p>
    <w:p w14:paraId="13A1AC8B">
      <w:pPr>
        <w:widowControl w:val="0"/>
        <w:numPr>
          <w:ilvl w:val="0"/>
          <w:numId w:val="0"/>
        </w:numPr>
        <w:jc w:val="both"/>
        <w:rPr>
          <w:rFonts w:hint="eastAsia"/>
        </w:rPr>
      </w:pPr>
      <w:r>
        <w:rPr>
          <w:rFonts w:hint="eastAsia"/>
        </w:rPr>
        <w:t>Thirdly, It is not impossible that there may be in some an affected pride in the meanness of apparel, and in others, under either neat or rich attire, a very humble unaffected mind; using it upon some of the aforementioned engagements, or such like, and yet, the heart not at all upon it.</w:t>
      </w:r>
    </w:p>
    <w:p w14:paraId="7FE0CDBB">
      <w:pPr>
        <w:widowControl w:val="0"/>
        <w:numPr>
          <w:ilvl w:val="0"/>
          <w:numId w:val="0"/>
        </w:numPr>
        <w:jc w:val="both"/>
        <w:rPr>
          <w:rFonts w:hint="eastAsia"/>
        </w:rPr>
      </w:pPr>
      <w:r>
        <w:rPr>
          <w:rFonts w:hint="eastAsia"/>
        </w:rPr>
        <w:t>第三，这并非不可能，即某些人可能在衣着的简陋上，有一种做作的骄傲，而在另一些人，无论穿着整洁或华丽的衣裳，却有一颗非常谦卑、不做作的心；他们可能是出于前面提到的某些责任，或类似的原因，而穿戴，然而，心却一点也不在其上。</w:t>
      </w:r>
    </w:p>
    <w:p w14:paraId="346E4297">
      <w:pPr>
        <w:widowControl w:val="0"/>
        <w:numPr>
          <w:ilvl w:val="0"/>
          <w:numId w:val="0"/>
        </w:numPr>
        <w:jc w:val="both"/>
        <w:rPr>
          <w:rFonts w:hint="eastAsia"/>
        </w:rPr>
      </w:pPr>
      <w:r>
        <w:rPr>
          <w:rFonts w:hint="eastAsia"/>
        </w:rPr>
        <w:t>Magnus qui fictilibus utitur, tanquam argento, nec ille minor qui argento tanquam fictilibus, says Seneca: Great is he who enjoys his earthenware as if it were plate, and not less great is the man to whom all his plate is no more than earthenware.</w:t>
      </w:r>
    </w:p>
    <w:p w14:paraId="499E2CFF">
      <w:pPr>
        <w:widowControl w:val="0"/>
        <w:numPr>
          <w:ilvl w:val="0"/>
          <w:numId w:val="0"/>
        </w:numPr>
        <w:jc w:val="both"/>
        <w:rPr>
          <w:rFonts w:hint="eastAsia"/>
        </w:rPr>
      </w:pPr>
      <w:r>
        <w:rPr>
          <w:rFonts w:hint="eastAsia"/>
        </w:rPr>
        <w:t>Seneca 说：Magnus qui fictilibus utitur, tanquam argento, nec ille minor qui argento tanquam fictilibus（拉丁文，意为那使用陶器如同银器的人是伟大的，那看他的银器如同陶器的人也不比他小）。</w:t>
      </w:r>
    </w:p>
    <w:p w14:paraId="578F5558">
      <w:pPr>
        <w:widowControl w:val="0"/>
        <w:numPr>
          <w:ilvl w:val="0"/>
          <w:numId w:val="0"/>
        </w:numPr>
        <w:jc w:val="both"/>
        <w:rPr>
          <w:rFonts w:hint="eastAsia"/>
        </w:rPr>
      </w:pPr>
    </w:p>
    <w:p w14:paraId="4CC76EC3">
      <w:pPr>
        <w:widowControl w:val="0"/>
        <w:numPr>
          <w:ilvl w:val="0"/>
          <w:numId w:val="0"/>
        </w:numPr>
        <w:jc w:val="both"/>
        <w:rPr>
          <w:rFonts w:hint="eastAsia"/>
        </w:rPr>
      </w:pPr>
      <w:r>
        <w:rPr>
          <w:rFonts w:hint="eastAsia"/>
        </w:rPr>
        <w:t>Fourthly, It is as sure as any of these, that real excess and vanity in apparel will creep in, and will always willingly convey itself under the cloak of some of these honest and lawful considerations.</w:t>
      </w:r>
    </w:p>
    <w:p w14:paraId="1C46B655">
      <w:pPr>
        <w:widowControl w:val="0"/>
        <w:numPr>
          <w:ilvl w:val="0"/>
          <w:numId w:val="0"/>
        </w:numPr>
        <w:jc w:val="both"/>
        <w:rPr>
          <w:rFonts w:hint="eastAsia"/>
        </w:rPr>
      </w:pPr>
      <w:r>
        <w:rPr>
          <w:rFonts w:hint="eastAsia"/>
        </w:rPr>
        <w:t>第四，与任何这些一样确定的是，在衣着上真实的过度和虚荣，会悄悄地潜入，并总是乐意地把自己隐藏在某些这些诚实和合法的考量之 cloak 下。</w:t>
      </w:r>
    </w:p>
    <w:p w14:paraId="601B35EA">
      <w:pPr>
        <w:widowControl w:val="0"/>
        <w:numPr>
          <w:ilvl w:val="0"/>
          <w:numId w:val="0"/>
        </w:numPr>
        <w:jc w:val="both"/>
        <w:rPr>
          <w:rFonts w:hint="eastAsia"/>
        </w:rPr>
      </w:pPr>
      <w:r>
        <w:rPr>
          <w:rFonts w:hint="eastAsia"/>
        </w:rPr>
        <w:t>This is a prime piece of our heart's deceit, not only to hold out fair pretences to others, but to put the trick upon ourselves, to make ourselves believe we are right and single-minded in those things wherein we are directly serving our lusts, and feeding our own vanity.</w:t>
      </w:r>
    </w:p>
    <w:p w14:paraId="6DFFB8F4">
      <w:pPr>
        <w:widowControl w:val="0"/>
        <w:numPr>
          <w:ilvl w:val="0"/>
          <w:numId w:val="0"/>
        </w:numPr>
        <w:jc w:val="both"/>
        <w:rPr>
          <w:rFonts w:hint="eastAsia"/>
        </w:rPr>
      </w:pPr>
      <w:r>
        <w:rPr>
          <w:rFonts w:hint="eastAsia"/>
        </w:rPr>
        <w:t>这是我们心欺骗的一个主要部分，不仅向别人提出美好的借口，而且欺骗我们自己，让我们相信，在那些我们直接服事我们的私欲，喂养我们自己虚荣的事上，我们是正确的和专一的。</w:t>
      </w:r>
    </w:p>
    <w:p w14:paraId="5069768C">
      <w:pPr>
        <w:widowControl w:val="0"/>
        <w:numPr>
          <w:ilvl w:val="0"/>
          <w:numId w:val="0"/>
        </w:numPr>
        <w:jc w:val="both"/>
        <w:rPr>
          <w:rFonts w:hint="eastAsia"/>
        </w:rPr>
      </w:pPr>
    </w:p>
    <w:p w14:paraId="6C73F97E">
      <w:pPr>
        <w:widowControl w:val="0"/>
        <w:numPr>
          <w:ilvl w:val="0"/>
          <w:numId w:val="0"/>
        </w:numPr>
        <w:jc w:val="both"/>
        <w:rPr>
          <w:rFonts w:hint="eastAsia"/>
        </w:rPr>
      </w:pPr>
      <w:r>
        <w:rPr>
          <w:rFonts w:hint="eastAsia"/>
        </w:rPr>
        <w:t>Fifthly, To a sincere and humble Christian, very little either dispute or discourse concerning this will be needful.</w:t>
      </w:r>
    </w:p>
    <w:p w14:paraId="3B873017">
      <w:pPr>
        <w:widowControl w:val="0"/>
        <w:numPr>
          <w:ilvl w:val="0"/>
          <w:numId w:val="0"/>
        </w:numPr>
        <w:jc w:val="both"/>
        <w:rPr>
          <w:rFonts w:hint="eastAsia"/>
        </w:rPr>
      </w:pPr>
      <w:r>
        <w:rPr>
          <w:rFonts w:hint="eastAsia"/>
        </w:rPr>
        <w:t>第五，对一个真诚和谦卑的基督徒来说，关于这个，很少需要辩论或谈论。</w:t>
      </w:r>
    </w:p>
    <w:p w14:paraId="0867D153">
      <w:pPr>
        <w:widowControl w:val="0"/>
        <w:numPr>
          <w:ilvl w:val="0"/>
          <w:numId w:val="0"/>
        </w:numPr>
        <w:jc w:val="both"/>
        <w:rPr>
          <w:rFonts w:hint="eastAsia"/>
        </w:rPr>
      </w:pPr>
      <w:r>
        <w:rPr>
          <w:rFonts w:hint="eastAsia"/>
        </w:rPr>
        <w:t>A tender conscience, and a heart purified from vanity and weaned from the world, will be sure to regulate this, and all other things of this nature, after the safest manner, and will be wary, 1. of lightness and fantastic garb in apparel, which is the very bush or sign hanging out, that tells a vain mind lodges within; and, 2. of excessive costliness, which both argues and feeds the pride of the heart, and defrauds, if not others of their dues, yet, the poor of thy charity, which, in God's sight, is a due debt too.</w:t>
      </w:r>
    </w:p>
    <w:p w14:paraId="24E6545F">
      <w:pPr>
        <w:widowControl w:val="0"/>
        <w:numPr>
          <w:ilvl w:val="0"/>
          <w:numId w:val="0"/>
        </w:numPr>
        <w:jc w:val="both"/>
        <w:rPr>
          <w:rFonts w:hint="eastAsia"/>
        </w:rPr>
      </w:pPr>
      <w:r>
        <w:rPr>
          <w:rFonts w:hint="eastAsia"/>
        </w:rPr>
        <w:t>一个温柔的良心，和一颗从虚荣中被洁净，从世界中被断奶的心，必定会以最安全的方式，来规范这个，和所有其他这类的事，并会警惕，1. 衣着上的轻浮和奇异的装束，那正是挂出来的招牌或记号，告诉人里面住着一个虚荣的心；2. 过度的昂贵，这既表明也喂养心的骄傲，并欺诈，即使不是欺诈别人的应付款，也欺诈了穷人当得的你的慈善，那在神看来，也是一笔应付的债。</w:t>
      </w:r>
    </w:p>
    <w:p w14:paraId="15199F5F">
      <w:pPr>
        <w:widowControl w:val="0"/>
        <w:numPr>
          <w:ilvl w:val="0"/>
          <w:numId w:val="0"/>
        </w:numPr>
        <w:jc w:val="both"/>
        <w:rPr>
          <w:rFonts w:hint="eastAsia"/>
        </w:rPr>
      </w:pPr>
      <w:r>
        <w:rPr>
          <w:rFonts w:hint="eastAsia"/>
        </w:rPr>
        <w:t>Far more comfort shalt thou have on thy death-bed, to remember that such a time, instead of putting lace on my own clothes, I helped a naked back to clothing, I abated somewhat of my former superfluities, to supply the poor's necessities—far sweeter will this be, than to remember that I could needlessly cast away many pounds to serve my pride, rather than give a penny to relieve the poor.</w:t>
      </w:r>
    </w:p>
    <w:p w14:paraId="58A7C3E3">
      <w:pPr>
        <w:widowControl w:val="0"/>
        <w:numPr>
          <w:ilvl w:val="0"/>
          <w:numId w:val="0"/>
        </w:numPr>
        <w:jc w:val="both"/>
        <w:rPr>
          <w:rFonts w:hint="eastAsia"/>
        </w:rPr>
      </w:pPr>
      <w:r>
        <w:rPr>
          <w:rFonts w:hint="eastAsia"/>
        </w:rPr>
        <w:t>在你临终时，你将有远为更多的安慰，去记念，在某某时候，我没有在自己的衣服上加花边，而是帮助了一个赤裸的背有衣穿，我减少了我先前的一些多余，来供给穷人的需要——这将远为更甘甜，比记念我能不必要地扔掉许多镑来服事我的骄傲，而不愿给一便士来救济穷人。</w:t>
      </w:r>
    </w:p>
    <w:p w14:paraId="2CAD9690">
      <w:pPr>
        <w:widowControl w:val="0"/>
        <w:numPr>
          <w:ilvl w:val="0"/>
          <w:numId w:val="0"/>
        </w:numPr>
        <w:jc w:val="both"/>
        <w:rPr>
          <w:rFonts w:hint="eastAsia"/>
        </w:rPr>
      </w:pPr>
    </w:p>
    <w:p w14:paraId="55CB32DF">
      <w:pPr>
        <w:widowControl w:val="0"/>
        <w:numPr>
          <w:ilvl w:val="0"/>
          <w:numId w:val="0"/>
        </w:numPr>
        <w:jc w:val="both"/>
        <w:rPr>
          <w:rFonts w:hint="eastAsia"/>
        </w:rPr>
      </w:pPr>
      <w:r>
        <w:rPr>
          <w:rFonts w:hint="eastAsia"/>
        </w:rPr>
        <w:t>As conscientious Christians will not exceed in the thing itself, so, in as far as they use lawful ornament and comeliness, they will do it without bestowing much either of diligence or delight on the business.</w:t>
      </w:r>
    </w:p>
    <w:p w14:paraId="32504597">
      <w:pPr>
        <w:widowControl w:val="0"/>
        <w:numPr>
          <w:ilvl w:val="0"/>
          <w:numId w:val="0"/>
        </w:numPr>
        <w:jc w:val="both"/>
        <w:rPr>
          <w:rFonts w:hint="eastAsia"/>
        </w:rPr>
      </w:pPr>
      <w:r>
        <w:rPr>
          <w:rFonts w:hint="eastAsia"/>
        </w:rPr>
        <w:t>正如凭良心的基督徒，在事物本身上不会超过，同样，在他们使用合法的装饰和俊美时，他们也会这样做，而不会在这事上投入太多的勤奋或喜悦。</w:t>
      </w:r>
    </w:p>
    <w:p w14:paraId="22DC5A8B">
      <w:pPr>
        <w:widowControl w:val="0"/>
        <w:numPr>
          <w:ilvl w:val="0"/>
          <w:numId w:val="0"/>
        </w:numPr>
        <w:jc w:val="both"/>
        <w:rPr>
          <w:rFonts w:hint="eastAsia"/>
        </w:rPr>
      </w:pPr>
    </w:p>
    <w:p w14:paraId="323D45E4">
      <w:pPr>
        <w:widowControl w:val="0"/>
        <w:numPr>
          <w:ilvl w:val="0"/>
          <w:numId w:val="0"/>
        </w:numPr>
        <w:jc w:val="both"/>
        <w:rPr>
          <w:rFonts w:hint="eastAsia"/>
        </w:rPr>
      </w:pPr>
      <w:r>
        <w:rPr>
          <w:rFonts w:hint="eastAsia"/>
        </w:rPr>
        <w:t>To have the mind taken and pleased with such things, is so foolish and childish a thing, that if most might not find it in themselves, they would wonder at it in many others, of years and common sense.</w:t>
      </w:r>
    </w:p>
    <w:p w14:paraId="1D8400EB">
      <w:pPr>
        <w:widowControl w:val="0"/>
        <w:numPr>
          <w:ilvl w:val="0"/>
          <w:numId w:val="0"/>
        </w:numPr>
        <w:jc w:val="both"/>
        <w:rPr>
          <w:rFonts w:hint="eastAsia"/>
        </w:rPr>
      </w:pPr>
      <w:r>
        <w:rPr>
          <w:rFonts w:hint="eastAsia"/>
        </w:rPr>
        <w:t>心被这类事物所吸引和取悦，是如此愚蠢和幼稚的事，以至于如果大多数人不在自己身上发现它，他们会在许多其他有年纪和常识的人身上，对此感到惊奇。</w:t>
      </w:r>
    </w:p>
    <w:p w14:paraId="3F48BE2B">
      <w:pPr>
        <w:widowControl w:val="0"/>
        <w:numPr>
          <w:ilvl w:val="0"/>
          <w:numId w:val="0"/>
        </w:numPr>
        <w:jc w:val="both"/>
        <w:rPr>
          <w:rFonts w:hint="eastAsia"/>
        </w:rPr>
      </w:pPr>
      <w:r>
        <w:rPr>
          <w:rFonts w:hint="eastAsia"/>
        </w:rPr>
        <w:t>Non bis pueri, sed semper; Not twice children, but always.</w:t>
      </w:r>
    </w:p>
    <w:p w14:paraId="12874F7F">
      <w:pPr>
        <w:widowControl w:val="0"/>
        <w:numPr>
          <w:ilvl w:val="0"/>
          <w:numId w:val="0"/>
        </w:numPr>
        <w:jc w:val="both"/>
        <w:rPr>
          <w:rFonts w:hint="eastAsia"/>
        </w:rPr>
      </w:pPr>
      <w:r>
        <w:rPr>
          <w:rFonts w:hint="eastAsia"/>
        </w:rPr>
        <w:t>Non bis pueri, sed semper（拉丁文，意为不是两次作孩子，而是永远是孩子）。</w:t>
      </w:r>
    </w:p>
    <w:p w14:paraId="432B5F49">
      <w:pPr>
        <w:widowControl w:val="0"/>
        <w:numPr>
          <w:ilvl w:val="0"/>
          <w:numId w:val="0"/>
        </w:numPr>
        <w:jc w:val="both"/>
        <w:rPr>
          <w:rFonts w:hint="eastAsia"/>
        </w:rPr>
      </w:pPr>
      <w:r>
        <w:rPr>
          <w:rFonts w:hint="eastAsia"/>
        </w:rPr>
        <w:t>And yet truly, it is a disease that few escape.</w:t>
      </w:r>
    </w:p>
    <w:p w14:paraId="2E679787">
      <w:pPr>
        <w:widowControl w:val="0"/>
        <w:numPr>
          <w:ilvl w:val="0"/>
          <w:numId w:val="0"/>
        </w:numPr>
        <w:jc w:val="both"/>
        <w:rPr>
          <w:rFonts w:hint="eastAsia"/>
        </w:rPr>
      </w:pPr>
      <w:r>
        <w:rPr>
          <w:rFonts w:hint="eastAsia"/>
        </w:rPr>
        <w:t>然而，实在说，这是一种很少有人能逃脱的病。</w:t>
      </w:r>
    </w:p>
    <w:p w14:paraId="68A4EE5A">
      <w:pPr>
        <w:widowControl w:val="0"/>
        <w:numPr>
          <w:ilvl w:val="0"/>
          <w:numId w:val="0"/>
        </w:numPr>
        <w:jc w:val="both"/>
        <w:rPr>
          <w:rFonts w:hint="eastAsia"/>
        </w:rPr>
      </w:pPr>
      <w:r>
        <w:rPr>
          <w:rFonts w:hint="eastAsia"/>
        </w:rPr>
        <w:t>It is strange upon how poor things men and women will be vain, and think themselves somebody; not only upon some comeliness in their face or feature, which though poor, is yet a part of themselves, but of things merely without them; that they are well lodged, or well mounted, or well apparelled, either richly, or well in fashion.</w:t>
      </w:r>
    </w:p>
    <w:p w14:paraId="14C08CE7">
      <w:pPr>
        <w:widowControl w:val="0"/>
        <w:numPr>
          <w:ilvl w:val="0"/>
          <w:numId w:val="0"/>
        </w:numPr>
        <w:jc w:val="both"/>
        <w:rPr>
          <w:rFonts w:hint="eastAsia"/>
        </w:rPr>
      </w:pPr>
      <w:r>
        <w:rPr>
          <w:rFonts w:hint="eastAsia"/>
        </w:rPr>
        <w:t>奇怪的是，男人和女人会在何等贫乏的事物上变得虚荣，并认为自己是个人物；不仅是在他们面容或五官上的某些俊美上，那虽然贫乏，却是他们自己的一部分，而且是在纯粹外在的事物上；他们住得好，或骑得好，或穿得好，无论是华丽的，还是时尚的。</w:t>
      </w:r>
    </w:p>
    <w:p w14:paraId="284665FC">
      <w:pPr>
        <w:widowControl w:val="0"/>
        <w:numPr>
          <w:ilvl w:val="0"/>
          <w:numId w:val="0"/>
        </w:numPr>
        <w:jc w:val="both"/>
        <w:rPr>
          <w:rFonts w:hint="eastAsia"/>
        </w:rPr>
      </w:pPr>
      <w:r>
        <w:rPr>
          <w:rFonts w:hint="eastAsia"/>
        </w:rPr>
        <w:t>Light empty minds are, like bladders, blown up with any thing.</w:t>
      </w:r>
    </w:p>
    <w:p w14:paraId="17676445">
      <w:pPr>
        <w:widowControl w:val="0"/>
        <w:numPr>
          <w:ilvl w:val="0"/>
          <w:numId w:val="0"/>
        </w:numPr>
        <w:jc w:val="both"/>
        <w:rPr>
          <w:rFonts w:hint="eastAsia"/>
        </w:rPr>
      </w:pPr>
      <w:r>
        <w:rPr>
          <w:rFonts w:hint="eastAsia"/>
        </w:rPr>
        <w:t>轻浮空虚的心，如同气囊，被任何东西都能吹起来。</w:t>
      </w:r>
    </w:p>
    <w:p w14:paraId="3EB047D4">
      <w:pPr>
        <w:widowControl w:val="0"/>
        <w:numPr>
          <w:ilvl w:val="0"/>
          <w:numId w:val="0"/>
        </w:numPr>
        <w:jc w:val="both"/>
        <w:rPr>
          <w:rFonts w:hint="eastAsia"/>
        </w:rPr>
      </w:pPr>
      <w:r>
        <w:rPr>
          <w:rFonts w:hint="eastAsia"/>
        </w:rPr>
        <w:t>And they who perceive not this in themselves, are the most drowned in it; but such as have found it out, and abhor their own follies, are still hunting and following these in themselves, to beat them out of their hearts, and to shame them from such fopperies.</w:t>
      </w:r>
    </w:p>
    <w:p w14:paraId="426982DD">
      <w:pPr>
        <w:widowControl w:val="0"/>
        <w:numPr>
          <w:ilvl w:val="0"/>
          <w:numId w:val="0"/>
        </w:numPr>
        <w:jc w:val="both"/>
        <w:rPr>
          <w:rFonts w:hint="eastAsia"/>
        </w:rPr>
      </w:pPr>
      <w:r>
        <w:rPr>
          <w:rFonts w:hint="eastAsia"/>
        </w:rPr>
        <w:t>而那些在自己身上察觉不到这个的人，是最沉溺于其中的；但那些已发现它，并憎恶自己愚蠢的人，仍旧在自己里面追逐和跟随这些，要把它们从心里打出去，并使他们因这种愚蠢的装饰而羞愧。</w:t>
      </w:r>
    </w:p>
    <w:p w14:paraId="034623B7">
      <w:pPr>
        <w:widowControl w:val="0"/>
        <w:numPr>
          <w:ilvl w:val="0"/>
          <w:numId w:val="0"/>
        </w:numPr>
        <w:jc w:val="both"/>
        <w:rPr>
          <w:rFonts w:hint="eastAsia"/>
        </w:rPr>
      </w:pPr>
      <w:r>
        <w:rPr>
          <w:rFonts w:hint="eastAsia"/>
        </w:rPr>
        <w:t>The soul fallen from God, hath lost its true worth and beauty; and therefore it basely descends to these mean things, to serve and dress the body, and take share with it of its unworthy borrowed ornaments, while it hath lost and forgotten God, and seeks not after him, knows not that he alone is the beauty and ornament of the soul, (Jer. 2:32,) his Spirit and the graces of it, its rich attire, as is here particularly specified in one excellent grace, and it holds true in the rest.</w:t>
      </w:r>
    </w:p>
    <w:p w14:paraId="1412421A">
      <w:pPr>
        <w:widowControl w:val="0"/>
        <w:numPr>
          <w:ilvl w:val="0"/>
          <w:numId w:val="0"/>
        </w:numPr>
        <w:jc w:val="both"/>
        <w:rPr>
          <w:rFonts w:hint="eastAsia"/>
        </w:rPr>
      </w:pPr>
      <w:r>
        <w:rPr>
          <w:rFonts w:hint="eastAsia"/>
        </w:rPr>
        <w:t>从神那里堕落的灵魂，已失去了其真正的价值和美丽；因此它卑鄙地降到这些卑贱的事上，去服事和装饰身体，并与它分享其不配的借来的装饰，而它已失去并忘记了神，不寻求祂，不知道唯独祂是灵魂的美丽和妆饰（耶利米书2:32），祂的灵和其恩典，是其华丽的衣裳，如此处在一个卓越的恩典中被特别指明，这对其余的恩典也同样为真。</w:t>
      </w:r>
    </w:p>
    <w:p w14:paraId="5A9A54E1">
      <w:pPr>
        <w:widowControl w:val="0"/>
        <w:numPr>
          <w:ilvl w:val="0"/>
          <w:numId w:val="0"/>
        </w:numPr>
        <w:jc w:val="both"/>
        <w:rPr>
          <w:rFonts w:hint="eastAsia"/>
        </w:rPr>
      </w:pPr>
    </w:p>
    <w:p w14:paraId="6F88F93A">
      <w:pPr>
        <w:widowControl w:val="0"/>
        <w:numPr>
          <w:ilvl w:val="0"/>
          <w:numId w:val="0"/>
        </w:numPr>
        <w:jc w:val="both"/>
        <w:rPr>
          <w:rFonts w:hint="eastAsia"/>
        </w:rPr>
      </w:pPr>
      <w:r>
        <w:rPr>
          <w:rFonts w:hint="eastAsia"/>
        </w:rPr>
        <w:t>The Apostle doth indeed expressly, on purpose, check and forbid vanity and excess in apparel, and excessive delight in lawful decorum, but his prime end is to recommend this other ornament of the soul, the hidden man of the heart.</w:t>
      </w:r>
    </w:p>
    <w:p w14:paraId="55AE3944">
      <w:pPr>
        <w:widowControl w:val="0"/>
        <w:numPr>
          <w:ilvl w:val="0"/>
          <w:numId w:val="0"/>
        </w:numPr>
        <w:jc w:val="both"/>
        <w:rPr>
          <w:rFonts w:hint="eastAsia"/>
        </w:rPr>
      </w:pPr>
      <w:r>
        <w:rPr>
          <w:rFonts w:hint="eastAsia"/>
        </w:rPr>
        <w:t>使徒确实明确地，特意地，制止并禁止衣着上的虚荣和过度，以及对合法仪态的过度喜爱，但他主要的目的，是推荐这另一个灵魂的妆饰，即心中隐藏的人。</w:t>
      </w:r>
    </w:p>
    <w:p w14:paraId="6B4E27E9">
      <w:pPr>
        <w:widowControl w:val="0"/>
        <w:numPr>
          <w:ilvl w:val="0"/>
          <w:numId w:val="0"/>
        </w:numPr>
        <w:jc w:val="both"/>
        <w:rPr>
          <w:rFonts w:hint="eastAsia"/>
        </w:rPr>
      </w:pPr>
    </w:p>
    <w:p w14:paraId="71544AE6">
      <w:pPr>
        <w:widowControl w:val="0"/>
        <w:numPr>
          <w:ilvl w:val="0"/>
          <w:numId w:val="0"/>
        </w:numPr>
        <w:jc w:val="both"/>
        <w:rPr>
          <w:rFonts w:hint="eastAsia"/>
        </w:rPr>
      </w:pPr>
      <w:r>
        <w:rPr>
          <w:rFonts w:hint="eastAsia"/>
        </w:rPr>
        <w:t>It is the thing the best philosophy aimed at, as some of their wisest men do express it, to reduce men, as much as may be, from their body to their soul; but this is the thing that true religion alone doth effectually and thoroughly, calling them off from the pampering and feeding of a morsel for the worms, to the nourishing of that immortal being infused into it, and directing them to the proper nourishment of souls, the bread that came down from heaven. John 6:27.</w:t>
      </w:r>
    </w:p>
    <w:p w14:paraId="598AA2C4">
      <w:pPr>
        <w:widowControl w:val="0"/>
        <w:numPr>
          <w:ilvl w:val="0"/>
          <w:numId w:val="0"/>
        </w:numPr>
        <w:jc w:val="both"/>
        <w:rPr>
          <w:rFonts w:hint="eastAsia"/>
        </w:rPr>
      </w:pPr>
      <w:r>
        <w:rPr>
          <w:rFonts w:hint="eastAsia"/>
        </w:rPr>
        <w:t>这是最好的哲学所瞄准的事，如他们一些最智慧的人所表达的，要尽可能地，把人从他们的身体，引回到他们的灵魂；但这是唯有真信仰才能有效和彻底地做到的事，它呼召他们，从娇养和喂养一口给虫子的食物，转向滋养那注入其中的不朽存在，并引导他们到灵魂应有的滋养，即从天上降下来的粮。约翰福音6:27。</w:t>
      </w:r>
    </w:p>
    <w:p w14:paraId="7B583DAF">
      <w:pPr>
        <w:widowControl w:val="0"/>
        <w:numPr>
          <w:ilvl w:val="0"/>
          <w:numId w:val="0"/>
        </w:numPr>
        <w:jc w:val="both"/>
        <w:rPr>
          <w:rFonts w:hint="eastAsia"/>
        </w:rPr>
      </w:pPr>
    </w:p>
    <w:p w14:paraId="51579314">
      <w:pPr>
        <w:widowControl w:val="0"/>
        <w:numPr>
          <w:ilvl w:val="0"/>
          <w:numId w:val="0"/>
        </w:numPr>
        <w:jc w:val="both"/>
        <w:rPr>
          <w:rFonts w:hint="eastAsia"/>
        </w:rPr>
      </w:pPr>
      <w:r>
        <w:rPr>
          <w:rFonts w:hint="eastAsia"/>
        </w:rPr>
        <w:t>So here, the Apostle pulls off from Christian women their vain outside ornaments; but is not this a wrong, to spoil all their dressing and fineness?</w:t>
      </w:r>
    </w:p>
    <w:p w14:paraId="2B6DB56F">
      <w:pPr>
        <w:widowControl w:val="0"/>
        <w:numPr>
          <w:ilvl w:val="0"/>
          <w:numId w:val="0"/>
        </w:numPr>
        <w:jc w:val="both"/>
        <w:rPr>
          <w:rFonts w:hint="eastAsia"/>
        </w:rPr>
      </w:pPr>
      <w:r>
        <w:rPr>
          <w:rFonts w:hint="eastAsia"/>
        </w:rPr>
        <w:t>所以，在这里，使徒从基督徒妇女身上，剥去她们虚荣的外在装饰；但这岂不是一种伤害，毁了她们所有的装扮和华丽吗？</w:t>
      </w:r>
    </w:p>
    <w:p w14:paraId="79DC3FE0">
      <w:pPr>
        <w:widowControl w:val="0"/>
        <w:numPr>
          <w:ilvl w:val="0"/>
          <w:numId w:val="0"/>
        </w:numPr>
        <w:jc w:val="both"/>
        <w:rPr>
          <w:rFonts w:hint="eastAsia"/>
        </w:rPr>
      </w:pPr>
      <w:r>
        <w:rPr>
          <w:rFonts w:hint="eastAsia"/>
        </w:rPr>
        <w:t>No, he doth this, only to send them to a better wardrobe: there is much profit in the change.</w:t>
      </w:r>
    </w:p>
    <w:p w14:paraId="4D301D2B">
      <w:pPr>
        <w:widowControl w:val="0"/>
        <w:numPr>
          <w:ilvl w:val="0"/>
          <w:numId w:val="0"/>
        </w:numPr>
        <w:jc w:val="both"/>
        <w:rPr>
          <w:rFonts w:hint="eastAsia"/>
        </w:rPr>
      </w:pPr>
      <w:r>
        <w:rPr>
          <w:rFonts w:hint="eastAsia"/>
        </w:rPr>
        <w:t>不，他这样做，只是为了把她们送到一个更好的衣柜：这种改变有许多益处。</w:t>
      </w:r>
    </w:p>
    <w:p w14:paraId="46E3F18E">
      <w:pPr>
        <w:widowControl w:val="0"/>
        <w:numPr>
          <w:ilvl w:val="0"/>
          <w:numId w:val="0"/>
        </w:numPr>
        <w:jc w:val="both"/>
        <w:rPr>
          <w:rFonts w:hint="eastAsia"/>
        </w:rPr>
      </w:pPr>
    </w:p>
    <w:p w14:paraId="0A2E3A7E">
      <w:pPr>
        <w:widowControl w:val="0"/>
        <w:numPr>
          <w:ilvl w:val="0"/>
          <w:numId w:val="0"/>
        </w:numPr>
        <w:jc w:val="both"/>
        <w:rPr>
          <w:rFonts w:hint="eastAsia"/>
        </w:rPr>
      </w:pPr>
      <w:r>
        <w:rPr>
          <w:rFonts w:hint="eastAsia"/>
        </w:rPr>
        <w:t>All the gold and other riches of the temple, prefigured the excellent graces of Christians: of Christ, indeed, first, as having all fulness in himself, and as furnishing it to them, but secondarily, of Christians, as the living temples of God.</w:t>
      </w:r>
    </w:p>
    <w:p w14:paraId="71039C0F">
      <w:pPr>
        <w:widowControl w:val="0"/>
        <w:numPr>
          <w:ilvl w:val="0"/>
          <w:numId w:val="0"/>
        </w:numPr>
        <w:jc w:val="both"/>
        <w:rPr>
          <w:rFonts w:hint="eastAsia"/>
        </w:rPr>
      </w:pPr>
      <w:r>
        <w:rPr>
          <w:rFonts w:hint="eastAsia"/>
        </w:rPr>
        <w:t>圣殿里所有的金子和其他财富，都预表了基督徒卓越的恩典：确实，首先是基督的，因祂在自己里面有所有的丰满，并将其供给他们，但其次，是基督徒的，作为神活的殿。</w:t>
      </w:r>
    </w:p>
    <w:p w14:paraId="659ACC45">
      <w:pPr>
        <w:widowControl w:val="0"/>
        <w:numPr>
          <w:ilvl w:val="0"/>
          <w:numId w:val="0"/>
        </w:numPr>
        <w:jc w:val="both"/>
        <w:rPr>
          <w:rFonts w:hint="eastAsia"/>
        </w:rPr>
      </w:pPr>
      <w:r>
        <w:rPr>
          <w:rFonts w:hint="eastAsia"/>
        </w:rPr>
        <w:t>So, Psalm 45:13, the Church is all glorious, but it is within.</w:t>
      </w:r>
    </w:p>
    <w:p w14:paraId="483E3FD9">
      <w:pPr>
        <w:widowControl w:val="0"/>
        <w:numPr>
          <w:ilvl w:val="0"/>
          <w:numId w:val="0"/>
        </w:numPr>
        <w:jc w:val="both"/>
        <w:rPr>
          <w:rFonts w:hint="eastAsia"/>
        </w:rPr>
      </w:pPr>
      <w:r>
        <w:rPr>
          <w:rFonts w:hint="eastAsia"/>
        </w:rPr>
        <w:t>因此，诗篇45:13，教会是全然荣耀的，但那荣耀是在里面。</w:t>
      </w:r>
    </w:p>
    <w:p w14:paraId="23E585CF">
      <w:pPr>
        <w:widowControl w:val="0"/>
        <w:numPr>
          <w:ilvl w:val="0"/>
          <w:numId w:val="0"/>
        </w:numPr>
        <w:jc w:val="both"/>
        <w:rPr>
          <w:rFonts w:hint="eastAsia"/>
        </w:rPr>
      </w:pPr>
      <w:r>
        <w:rPr>
          <w:rFonts w:hint="eastAsia"/>
        </w:rPr>
        <w:t>And the embroidery, the variety of graces, the lively colours of other graces, shine best on the dark ground of humility.</w:t>
      </w:r>
    </w:p>
    <w:p w14:paraId="1C6616CA">
      <w:pPr>
        <w:widowControl w:val="0"/>
        <w:numPr>
          <w:ilvl w:val="0"/>
          <w:numId w:val="0"/>
        </w:numPr>
        <w:jc w:val="both"/>
        <w:rPr>
          <w:rFonts w:hint="eastAsia"/>
        </w:rPr>
      </w:pPr>
      <w:r>
        <w:rPr>
          <w:rFonts w:hint="eastAsia"/>
        </w:rPr>
        <w:t>而那刺绣，那各种恩典的多样性，其他恩典鲜活的色彩，在谦卑这块深色背景上，最能闪耀。</w:t>
      </w:r>
    </w:p>
    <w:p w14:paraId="72784AFE">
      <w:pPr>
        <w:widowControl w:val="0"/>
        <w:numPr>
          <w:ilvl w:val="0"/>
          <w:numId w:val="0"/>
        </w:numPr>
        <w:jc w:val="both"/>
        <w:rPr>
          <w:rFonts w:hint="eastAsia"/>
        </w:rPr>
      </w:pPr>
      <w:r>
        <w:rPr>
          <w:rFonts w:hint="eastAsia"/>
        </w:rPr>
        <w:t>Christ delights to give much ornament to his Church, commends what she hath, and adds more.</w:t>
      </w:r>
    </w:p>
    <w:p w14:paraId="42B5E9D3">
      <w:pPr>
        <w:widowControl w:val="0"/>
        <w:numPr>
          <w:ilvl w:val="0"/>
          <w:numId w:val="0"/>
        </w:numPr>
        <w:jc w:val="both"/>
        <w:rPr>
          <w:rFonts w:hint="eastAsia"/>
        </w:rPr>
      </w:pPr>
      <w:r>
        <w:rPr>
          <w:rFonts w:hint="eastAsia"/>
        </w:rPr>
        <w:t>基督喜悦赐予祂教会许多装饰，称赞她所拥有的，并加增更多。</w:t>
      </w:r>
    </w:p>
    <w:p w14:paraId="3F00C2DB">
      <w:pPr>
        <w:widowControl w:val="0"/>
        <w:numPr>
          <w:ilvl w:val="0"/>
          <w:numId w:val="0"/>
        </w:numPr>
        <w:jc w:val="both"/>
        <w:rPr>
          <w:rFonts w:hint="eastAsia"/>
        </w:rPr>
      </w:pPr>
      <w:r>
        <w:rPr>
          <w:rFonts w:hint="eastAsia"/>
        </w:rPr>
        <w:t>Thy neck is comely with chains: we will make thee borders of gold. Cant. 1:10, 11.</w:t>
      </w:r>
    </w:p>
    <w:p w14:paraId="1285F707">
      <w:pPr>
        <w:widowControl w:val="0"/>
        <w:numPr>
          <w:ilvl w:val="0"/>
          <w:numId w:val="0"/>
        </w:numPr>
        <w:jc w:val="both"/>
        <w:rPr>
          <w:rFonts w:hint="eastAsia"/>
        </w:rPr>
      </w:pPr>
      <w:r>
        <w:rPr>
          <w:rFonts w:hint="eastAsia"/>
        </w:rPr>
        <w:t>你的颈项因珠串而秀美：我们要为你镶上金边。雅歌1:10, 11。</w:t>
      </w:r>
    </w:p>
    <w:p w14:paraId="63B75FB9">
      <w:pPr>
        <w:widowControl w:val="0"/>
        <w:numPr>
          <w:ilvl w:val="0"/>
          <w:numId w:val="0"/>
        </w:numPr>
        <w:jc w:val="both"/>
        <w:rPr>
          <w:rFonts w:hint="eastAsia"/>
        </w:rPr>
      </w:pPr>
    </w:p>
    <w:p w14:paraId="5C10E2A5">
      <w:pPr>
        <w:widowControl w:val="0"/>
        <w:numPr>
          <w:ilvl w:val="0"/>
          <w:numId w:val="0"/>
        </w:numPr>
        <w:jc w:val="both"/>
        <w:rPr>
          <w:rFonts w:hint="eastAsia"/>
        </w:rPr>
      </w:pPr>
      <w:r>
        <w:rPr>
          <w:rFonts w:hint="eastAsia"/>
        </w:rPr>
        <w:t>The particular grace the Apostle recommends, is particularly suitable to his subject in hand, the conjugal duty of wives; nothing so much adorning their whole carriage as this meekness and quietness of spirit.</w:t>
      </w:r>
    </w:p>
    <w:p w14:paraId="025EE8B4">
      <w:pPr>
        <w:widowControl w:val="0"/>
        <w:numPr>
          <w:ilvl w:val="0"/>
          <w:numId w:val="0"/>
        </w:numPr>
        <w:jc w:val="both"/>
        <w:rPr>
          <w:rFonts w:hint="eastAsia"/>
        </w:rPr>
      </w:pPr>
      <w:r>
        <w:rPr>
          <w:rFonts w:hint="eastAsia"/>
        </w:rPr>
        <w:t>使徒所推荐的特定恩典，特别适合他手头的主题，即妻子的婚姻责任；没有什么比这温柔和安静的灵，更能装饰她们整个的举止。</w:t>
      </w:r>
    </w:p>
    <w:p w14:paraId="7854FD1B">
      <w:pPr>
        <w:widowControl w:val="0"/>
        <w:numPr>
          <w:ilvl w:val="0"/>
          <w:numId w:val="0"/>
        </w:numPr>
        <w:jc w:val="both"/>
        <w:rPr>
          <w:rFonts w:hint="eastAsia"/>
        </w:rPr>
      </w:pPr>
      <w:r>
        <w:rPr>
          <w:rFonts w:hint="eastAsia"/>
        </w:rPr>
        <w:t>But it is, withal, the comeliness of every Christian in every estate.</w:t>
      </w:r>
    </w:p>
    <w:p w14:paraId="32BA0AB4">
      <w:pPr>
        <w:widowControl w:val="0"/>
        <w:numPr>
          <w:ilvl w:val="0"/>
          <w:numId w:val="0"/>
        </w:numPr>
        <w:jc w:val="both"/>
        <w:rPr>
          <w:rFonts w:hint="eastAsia"/>
        </w:rPr>
      </w:pPr>
      <w:r>
        <w:rPr>
          <w:rFonts w:hint="eastAsia"/>
        </w:rPr>
        <w:t>但它同时，也是每个基督徒在每个境况中的俊美。</w:t>
      </w:r>
    </w:p>
    <w:p w14:paraId="696915F2">
      <w:pPr>
        <w:widowControl w:val="0"/>
        <w:numPr>
          <w:ilvl w:val="0"/>
          <w:numId w:val="0"/>
        </w:numPr>
        <w:jc w:val="both"/>
        <w:rPr>
          <w:rFonts w:hint="eastAsia"/>
        </w:rPr>
      </w:pPr>
      <w:r>
        <w:rPr>
          <w:rFonts w:hint="eastAsia"/>
        </w:rPr>
        <w:t>It is not a woman's garment or ornament, improper for men.</w:t>
      </w:r>
    </w:p>
    <w:p w14:paraId="589A9BD6">
      <w:pPr>
        <w:widowControl w:val="0"/>
        <w:numPr>
          <w:ilvl w:val="0"/>
          <w:numId w:val="0"/>
        </w:numPr>
        <w:jc w:val="both"/>
        <w:rPr>
          <w:rFonts w:hint="eastAsia"/>
        </w:rPr>
      </w:pPr>
      <w:r>
        <w:rPr>
          <w:rFonts w:hint="eastAsia"/>
        </w:rPr>
        <w:t>它不是一种不适合男人的女人的衣裳或装饰。</w:t>
      </w:r>
    </w:p>
    <w:p w14:paraId="4A19B393">
      <w:pPr>
        <w:widowControl w:val="0"/>
        <w:numPr>
          <w:ilvl w:val="0"/>
          <w:numId w:val="0"/>
        </w:numPr>
        <w:jc w:val="both"/>
        <w:rPr>
          <w:rFonts w:hint="eastAsia"/>
        </w:rPr>
      </w:pPr>
    </w:p>
    <w:p w14:paraId="59417813">
      <w:pPr>
        <w:widowControl w:val="0"/>
        <w:numPr>
          <w:ilvl w:val="0"/>
          <w:numId w:val="0"/>
        </w:numPr>
        <w:jc w:val="both"/>
        <w:rPr>
          <w:rFonts w:hint="eastAsia"/>
        </w:rPr>
      </w:pPr>
      <w:r>
        <w:rPr>
          <w:rFonts w:hint="eastAsia"/>
        </w:rPr>
        <w:t>There is somewhat (as I may say) of a particular cut or fashion of it for wives towards their husbands, and in their domestic affairs; but men, all men ought to wear of the same stuff, yea, if I may so speak, of the same piece, for it is in all one and the same spirit, and fits the stoutest and greatest commanders.</w:t>
      </w:r>
    </w:p>
    <w:p w14:paraId="7F52EDDA">
      <w:pPr>
        <w:widowControl w:val="0"/>
        <w:numPr>
          <w:ilvl w:val="0"/>
          <w:numId w:val="0"/>
        </w:numPr>
        <w:jc w:val="both"/>
        <w:rPr>
          <w:rFonts w:hint="eastAsia"/>
        </w:rPr>
      </w:pPr>
      <w:r>
        <w:rPr>
          <w:rFonts w:hint="eastAsia"/>
        </w:rPr>
        <w:t>对妻子而言，对她们的丈夫，以及在她们的家务事上，（我可以这么说）有某种特定的剪裁或款式；但男人，所有男人，都应穿戴同样的材料，是的，如果我可以这么说，是同一块布料，因为它在所有事上，都是一个同一个灵，并且适合最强壮、最伟大的指挥官。</w:t>
      </w:r>
    </w:p>
    <w:p w14:paraId="08D929D0">
      <w:pPr>
        <w:widowControl w:val="0"/>
        <w:numPr>
          <w:ilvl w:val="0"/>
          <w:numId w:val="0"/>
        </w:numPr>
        <w:jc w:val="both"/>
        <w:rPr>
          <w:rFonts w:hint="eastAsia"/>
        </w:rPr>
      </w:pPr>
      <w:r>
        <w:rPr>
          <w:rFonts w:hint="eastAsia"/>
        </w:rPr>
        <w:t>Moses was a great general, and yet not less great in this virtue, the meekest man on earth.</w:t>
      </w:r>
    </w:p>
    <w:p w14:paraId="48943517">
      <w:pPr>
        <w:widowControl w:val="0"/>
        <w:numPr>
          <w:ilvl w:val="0"/>
          <w:numId w:val="0"/>
        </w:numPr>
        <w:jc w:val="both"/>
        <w:rPr>
          <w:rFonts w:hint="eastAsia"/>
        </w:rPr>
      </w:pPr>
      <w:r>
        <w:rPr>
          <w:rFonts w:hint="eastAsia"/>
        </w:rPr>
        <w:t>摩西是一位伟大的将军，然而，在这美德上，也不比那更小，他是地上最温柔的人。</w:t>
      </w:r>
    </w:p>
    <w:p w14:paraId="3DEF1E8F">
      <w:pPr>
        <w:widowControl w:val="0"/>
        <w:numPr>
          <w:ilvl w:val="0"/>
          <w:numId w:val="0"/>
        </w:numPr>
        <w:jc w:val="both"/>
        <w:rPr>
          <w:rFonts w:hint="eastAsia"/>
        </w:rPr>
      </w:pPr>
    </w:p>
    <w:p w14:paraId="5D85C540">
      <w:pPr>
        <w:widowControl w:val="0"/>
        <w:numPr>
          <w:ilvl w:val="0"/>
          <w:numId w:val="0"/>
        </w:numPr>
        <w:jc w:val="both"/>
        <w:rPr>
          <w:rFonts w:hint="eastAsia"/>
        </w:rPr>
      </w:pPr>
      <w:r>
        <w:rPr>
          <w:rFonts w:hint="eastAsia"/>
        </w:rPr>
        <w:t>Nothing is more uncomely in a wife than an uncomposed, turbulent spirit, that is put out of frame with every trifle, and inventive of false causes of disquietness and fretting to itself.</w:t>
      </w:r>
    </w:p>
    <w:p w14:paraId="400D282A">
      <w:pPr>
        <w:widowControl w:val="0"/>
        <w:numPr>
          <w:ilvl w:val="0"/>
          <w:numId w:val="0"/>
        </w:numPr>
        <w:jc w:val="both"/>
        <w:rPr>
          <w:rFonts w:hint="eastAsia"/>
        </w:rPr>
      </w:pPr>
      <w:r>
        <w:rPr>
          <w:rFonts w:hint="eastAsia"/>
        </w:rPr>
        <w:t>在妻子身上，没有什么比一个不沉着、骚动的灵更不合体统的了，它因每件琐事而失态，并为自己发明虚假的烦躁和不安的原因。</w:t>
      </w:r>
    </w:p>
    <w:p w14:paraId="40BCA6A7">
      <w:pPr>
        <w:widowControl w:val="0"/>
        <w:numPr>
          <w:ilvl w:val="0"/>
          <w:numId w:val="0"/>
        </w:numPr>
        <w:jc w:val="both"/>
        <w:rPr>
          <w:rFonts w:hint="eastAsia"/>
        </w:rPr>
      </w:pPr>
      <w:r>
        <w:rPr>
          <w:rFonts w:hint="eastAsia"/>
        </w:rPr>
        <w:t>And so in a husband, and in all, an unquiet, passionate mind lays itself naked, and discovers its own deformity to all.</w:t>
      </w:r>
    </w:p>
    <w:p w14:paraId="7CC46218">
      <w:pPr>
        <w:widowControl w:val="0"/>
        <w:numPr>
          <w:ilvl w:val="0"/>
          <w:numId w:val="0"/>
        </w:numPr>
        <w:jc w:val="both"/>
        <w:rPr>
          <w:rFonts w:hint="eastAsia"/>
        </w:rPr>
      </w:pPr>
      <w:r>
        <w:rPr>
          <w:rFonts w:hint="eastAsia"/>
        </w:rPr>
        <w:t>在丈夫身上，以及在所有人身上，也是如此，一个不平静、冲动的心，使自己赤裸，并向所有人显露它自己的畸形。</w:t>
      </w:r>
    </w:p>
    <w:p w14:paraId="4540F73E">
      <w:pPr>
        <w:widowControl w:val="0"/>
        <w:numPr>
          <w:ilvl w:val="0"/>
          <w:numId w:val="0"/>
        </w:numPr>
        <w:jc w:val="both"/>
        <w:rPr>
          <w:rFonts w:hint="eastAsia"/>
        </w:rPr>
      </w:pPr>
      <w:r>
        <w:rPr>
          <w:rFonts w:hint="eastAsia"/>
        </w:rPr>
        <w:t>The greatest part of things that vex us, do so not from their own nature or weight, but from the unsettledness of our minds.</w:t>
      </w:r>
    </w:p>
    <w:p w14:paraId="1578ABCD">
      <w:pPr>
        <w:widowControl w:val="0"/>
        <w:numPr>
          <w:ilvl w:val="0"/>
          <w:numId w:val="0"/>
        </w:numPr>
        <w:jc w:val="both"/>
        <w:rPr>
          <w:rFonts w:hint="eastAsia"/>
        </w:rPr>
      </w:pPr>
      <w:r>
        <w:rPr>
          <w:rFonts w:hint="eastAsia"/>
        </w:rPr>
        <w:t>大多数使我们烦恼的事，并非因其自身的性质或重量，而是因我们心智的不安。</w:t>
      </w:r>
    </w:p>
    <w:p w14:paraId="4EEC5374">
      <w:pPr>
        <w:widowControl w:val="0"/>
        <w:numPr>
          <w:ilvl w:val="0"/>
          <w:numId w:val="0"/>
        </w:numPr>
        <w:jc w:val="both"/>
        <w:rPr>
          <w:rFonts w:hint="eastAsia"/>
        </w:rPr>
      </w:pPr>
      <w:r>
        <w:rPr>
          <w:rFonts w:hint="eastAsia"/>
        </w:rPr>
        <w:t>Multa nos offendunt quœ non lœdunt: Many things offend us which do not hurt us.</w:t>
      </w:r>
    </w:p>
    <w:p w14:paraId="71200FD7">
      <w:pPr>
        <w:widowControl w:val="0"/>
        <w:numPr>
          <w:ilvl w:val="0"/>
          <w:numId w:val="0"/>
        </w:numPr>
        <w:jc w:val="both"/>
        <w:rPr>
          <w:rFonts w:hint="eastAsia"/>
        </w:rPr>
      </w:pPr>
      <w:r>
        <w:rPr>
          <w:rFonts w:hint="eastAsia"/>
        </w:rPr>
        <w:t>Multa nos offendunt quœ non lœdunt（拉丁文，意为许多事冒犯我们，却不伤害我们）。</w:t>
      </w:r>
    </w:p>
    <w:p w14:paraId="31766F62">
      <w:pPr>
        <w:widowControl w:val="0"/>
        <w:numPr>
          <w:ilvl w:val="0"/>
          <w:numId w:val="0"/>
        </w:numPr>
        <w:jc w:val="both"/>
        <w:rPr>
          <w:rFonts w:hint="eastAsia"/>
        </w:rPr>
      </w:pPr>
      <w:r>
        <w:rPr>
          <w:rFonts w:hint="eastAsia"/>
        </w:rPr>
        <w:t>How comely is it to see a composed, firm mind and carriage, that is not lightly moved!</w:t>
      </w:r>
    </w:p>
    <w:p w14:paraId="790A7F6E">
      <w:pPr>
        <w:widowControl w:val="0"/>
        <w:numPr>
          <w:ilvl w:val="0"/>
          <w:numId w:val="0"/>
        </w:numPr>
        <w:jc w:val="both"/>
        <w:rPr>
          <w:rFonts w:hint="eastAsia"/>
        </w:rPr>
      </w:pPr>
      <w:r>
        <w:rPr>
          <w:rFonts w:hint="eastAsia"/>
        </w:rPr>
        <w:t>看到一个沉着、坚定的心智和举止，不轻易被感动，是何等俊美！</w:t>
      </w:r>
    </w:p>
    <w:p w14:paraId="32D42CBC">
      <w:pPr>
        <w:widowControl w:val="0"/>
        <w:numPr>
          <w:ilvl w:val="0"/>
          <w:numId w:val="0"/>
        </w:numPr>
        <w:jc w:val="both"/>
        <w:rPr>
          <w:rFonts w:hint="eastAsia"/>
        </w:rPr>
      </w:pPr>
    </w:p>
    <w:p w14:paraId="33936BF9">
      <w:pPr>
        <w:widowControl w:val="0"/>
        <w:numPr>
          <w:ilvl w:val="0"/>
          <w:numId w:val="0"/>
        </w:numPr>
        <w:jc w:val="both"/>
        <w:rPr>
          <w:rFonts w:hint="eastAsia"/>
        </w:rPr>
      </w:pPr>
      <w:r>
        <w:rPr>
          <w:rFonts w:hint="eastAsia"/>
        </w:rPr>
        <w:t>I urge not a stoical stupidity, but that in things which deserve sharp reproof, the mind keep in its own station and seat still, not shaken out of itself, as the most are; that the tongue utter not unseemly, rash words, nor the hand act any thing that discovers the mind hath lost its command for the time.</w:t>
      </w:r>
    </w:p>
    <w:p w14:paraId="3156CAE0">
      <w:pPr>
        <w:widowControl w:val="0"/>
        <w:numPr>
          <w:ilvl w:val="0"/>
          <w:numId w:val="0"/>
        </w:numPr>
        <w:jc w:val="both"/>
        <w:rPr>
          <w:rFonts w:hint="eastAsia"/>
        </w:rPr>
      </w:pPr>
      <w:r>
        <w:rPr>
          <w:rFonts w:hint="eastAsia"/>
        </w:rPr>
        <w:t>我并非主张一种斯多亚式的愚钝，而是在那些值得严厉责备的事上，心智仍保持在其自己的岗位和座位上，不被摇出其本身，如大多数人那样；舌头不发出不合体统、鲁莽的话语，手也不做任何显露心智暂时失去控制的事。</w:t>
      </w:r>
    </w:p>
    <w:p w14:paraId="62E89498">
      <w:pPr>
        <w:widowControl w:val="0"/>
        <w:numPr>
          <w:ilvl w:val="0"/>
          <w:numId w:val="0"/>
        </w:numPr>
        <w:jc w:val="both"/>
        <w:rPr>
          <w:rFonts w:hint="eastAsia"/>
        </w:rPr>
      </w:pPr>
      <w:r>
        <w:rPr>
          <w:rFonts w:hint="eastAsia"/>
        </w:rPr>
        <w:t>But truly, the most know so ill how to use just anger upon just cause, that it is easier, and the safer extreme, not to be angry, but still calm and serene, as the upper region; not as the place of continual tempest and storms, as the most are.</w:t>
      </w:r>
    </w:p>
    <w:p w14:paraId="16651CDE">
      <w:pPr>
        <w:widowControl w:val="0"/>
        <w:numPr>
          <w:ilvl w:val="0"/>
          <w:numId w:val="0"/>
        </w:numPr>
        <w:jc w:val="both"/>
        <w:rPr>
          <w:rFonts w:hint="eastAsia"/>
        </w:rPr>
      </w:pPr>
      <w:r>
        <w:rPr>
          <w:rFonts w:hint="eastAsia"/>
        </w:rPr>
        <w:t>但实在说，大多数人如此不善于在正当理由上，使用正当的愤怒，以至于更容易，也更安全的极端，是不发怒，而总是平静和安详，如同高空；而不是像大多数人那样，如同持续的暴风雨之地。</w:t>
      </w:r>
    </w:p>
    <w:p w14:paraId="4D057266">
      <w:pPr>
        <w:widowControl w:val="0"/>
        <w:numPr>
          <w:ilvl w:val="0"/>
          <w:numId w:val="0"/>
        </w:numPr>
        <w:jc w:val="both"/>
        <w:rPr>
          <w:rFonts w:hint="eastAsia"/>
        </w:rPr>
      </w:pPr>
      <w:r>
        <w:rPr>
          <w:rFonts w:hint="eastAsia"/>
        </w:rPr>
        <w:t>Let it pass for a kind of sheepishness to be meek; it is a likeness to him who was as a sheep before the shearers, not opening his mouth; it is a portion of his spirit.</w:t>
      </w:r>
    </w:p>
    <w:p w14:paraId="4955D2A5">
      <w:pPr>
        <w:widowControl w:val="0"/>
        <w:numPr>
          <w:ilvl w:val="0"/>
          <w:numId w:val="0"/>
        </w:numPr>
        <w:jc w:val="both"/>
        <w:rPr>
          <w:rFonts w:hint="eastAsia"/>
        </w:rPr>
      </w:pPr>
      <w:r>
        <w:rPr>
          <w:rFonts w:hint="eastAsia"/>
        </w:rPr>
        <w:t>让温柔被看作是一种羊一样的怯懦吧；那是与祂相似，祂像羊在剪毛的人手下，不开口；那是祂灵的一部分。</w:t>
      </w:r>
    </w:p>
    <w:p w14:paraId="7F5D16C3">
      <w:pPr>
        <w:widowControl w:val="0"/>
        <w:numPr>
          <w:ilvl w:val="0"/>
          <w:numId w:val="0"/>
        </w:numPr>
        <w:jc w:val="both"/>
        <w:rPr>
          <w:rFonts w:hint="eastAsia"/>
        </w:rPr>
      </w:pPr>
    </w:p>
    <w:p w14:paraId="4E21539E">
      <w:pPr>
        <w:widowControl w:val="0"/>
        <w:numPr>
          <w:ilvl w:val="0"/>
          <w:numId w:val="0"/>
        </w:numPr>
        <w:jc w:val="both"/>
        <w:rPr>
          <w:rFonts w:hint="eastAsia"/>
        </w:rPr>
      </w:pPr>
      <w:r>
        <w:rPr>
          <w:rFonts w:hint="eastAsia"/>
        </w:rPr>
        <w:t>The Apostle commends his exchange of ornaments, by two things. 1. This is incorruptible, and therefore fits an incorruptible soul.</w:t>
      </w:r>
    </w:p>
    <w:p w14:paraId="07336E66">
      <w:pPr>
        <w:widowControl w:val="0"/>
        <w:numPr>
          <w:ilvl w:val="0"/>
          <w:numId w:val="0"/>
        </w:numPr>
        <w:jc w:val="both"/>
        <w:rPr>
          <w:rFonts w:hint="eastAsia"/>
        </w:rPr>
      </w:pPr>
      <w:r>
        <w:rPr>
          <w:rFonts w:hint="eastAsia"/>
        </w:rPr>
        <w:t>使徒用两件事，来称赞他所建议的装饰交换。1. 这个是不朽坏的，因此适合一个不朽坏的灵魂。</w:t>
      </w:r>
    </w:p>
    <w:p w14:paraId="7682A286">
      <w:pPr>
        <w:widowControl w:val="0"/>
        <w:numPr>
          <w:ilvl w:val="0"/>
          <w:numId w:val="0"/>
        </w:numPr>
        <w:jc w:val="both"/>
        <w:rPr>
          <w:rFonts w:hint="eastAsia"/>
        </w:rPr>
      </w:pPr>
      <w:r>
        <w:rPr>
          <w:rFonts w:hint="eastAsia"/>
        </w:rPr>
        <w:t>Your varieties of jewels and rich apparel are perishing things; you shall one day see a heap made of all, and that all on a flame.</w:t>
      </w:r>
    </w:p>
    <w:p w14:paraId="580E5AC6">
      <w:pPr>
        <w:widowControl w:val="0"/>
        <w:numPr>
          <w:ilvl w:val="0"/>
          <w:numId w:val="0"/>
        </w:numPr>
        <w:jc w:val="both"/>
        <w:rPr>
          <w:rFonts w:hint="eastAsia"/>
        </w:rPr>
      </w:pPr>
      <w:r>
        <w:rPr>
          <w:rFonts w:hint="eastAsia"/>
        </w:rPr>
        <w:t>你们各种的珠宝和华丽的衣裳，是会朽坏的东西；你们有一天将看见，所有这些都堆成一堆，并且全都在火焰中。</w:t>
      </w:r>
    </w:p>
    <w:p w14:paraId="0C9F35F2">
      <w:pPr>
        <w:widowControl w:val="0"/>
        <w:numPr>
          <w:ilvl w:val="0"/>
          <w:numId w:val="0"/>
        </w:numPr>
        <w:jc w:val="both"/>
        <w:rPr>
          <w:rFonts w:hint="eastAsia"/>
        </w:rPr>
      </w:pPr>
      <w:r>
        <w:rPr>
          <w:rFonts w:hint="eastAsia"/>
        </w:rPr>
        <w:t>And in reference to yourselves, they perish sooner.</w:t>
      </w:r>
    </w:p>
    <w:p w14:paraId="37C4ADAC">
      <w:pPr>
        <w:widowControl w:val="0"/>
        <w:numPr>
          <w:ilvl w:val="0"/>
          <w:numId w:val="0"/>
        </w:numPr>
        <w:jc w:val="both"/>
        <w:rPr>
          <w:rFonts w:hint="eastAsia"/>
        </w:rPr>
      </w:pPr>
      <w:r>
        <w:rPr>
          <w:rFonts w:hint="eastAsia"/>
        </w:rPr>
        <w:t>就你们自己而言，它们朽坏得更快。</w:t>
      </w:r>
    </w:p>
    <w:p w14:paraId="63D2CD30">
      <w:pPr>
        <w:widowControl w:val="0"/>
        <w:numPr>
          <w:ilvl w:val="0"/>
          <w:numId w:val="0"/>
        </w:numPr>
        <w:jc w:val="both"/>
        <w:rPr>
          <w:rFonts w:hint="eastAsia"/>
        </w:rPr>
      </w:pPr>
      <w:r>
        <w:rPr>
          <w:rFonts w:hint="eastAsia"/>
        </w:rPr>
        <w:t>When death strips you of your nearest garment, your flesh, all the others, which were but loose upper garments above it, must off too: it gets, indeed, a covering to the grave, but the soul is left stark naked, if no other clothing be provided for it, for the body was but borrowed; then it is made bare of all.</w:t>
      </w:r>
    </w:p>
    <w:p w14:paraId="1110DB39">
      <w:pPr>
        <w:widowControl w:val="0"/>
        <w:numPr>
          <w:ilvl w:val="0"/>
          <w:numId w:val="0"/>
        </w:numPr>
        <w:jc w:val="both"/>
        <w:rPr>
          <w:rFonts w:hint="eastAsia"/>
        </w:rPr>
      </w:pPr>
      <w:r>
        <w:rPr>
          <w:rFonts w:hint="eastAsia"/>
        </w:rPr>
        <w:t>当死亡剥去你们最贴身的衣裳，你们的肉体时，所有其他的，那些不过是其上宽松的外衣，也必须脱掉：它确实，在坟墓里得到一个遮盖，但灵魂却被撇下，赤身露体，如果没有为它预备别的衣裳，因为身体只是借来的；那时，它就完全赤裸了。</w:t>
      </w:r>
    </w:p>
    <w:p w14:paraId="0980A205">
      <w:pPr>
        <w:widowControl w:val="0"/>
        <w:numPr>
          <w:ilvl w:val="0"/>
          <w:numId w:val="0"/>
        </w:numPr>
        <w:jc w:val="both"/>
        <w:rPr>
          <w:rFonts w:hint="eastAsia"/>
        </w:rPr>
      </w:pPr>
      <w:r>
        <w:rPr>
          <w:rFonts w:hint="eastAsia"/>
        </w:rPr>
        <w:t>But spiritual ornaments, and this of humility, and meekness amongst them, remain and are incorruptible; they neither wear out, nor go out of fashion, but are still the better for the wearing, and shall last eternity, and shine there in full lustre.</w:t>
      </w:r>
    </w:p>
    <w:p w14:paraId="73A2B959">
      <w:pPr>
        <w:widowControl w:val="0"/>
        <w:numPr>
          <w:ilvl w:val="0"/>
          <w:numId w:val="0"/>
        </w:numPr>
        <w:jc w:val="both"/>
        <w:rPr>
          <w:rFonts w:hint="eastAsia"/>
        </w:rPr>
      </w:pPr>
      <w:r>
        <w:rPr>
          <w:rFonts w:hint="eastAsia"/>
        </w:rPr>
        <w:t>但属灵的装饰，以及其中的谦卑和温柔，却存留并是不朽坏的；它们既不磨损，也不过时，反而越穿戴越好，并将持续到永恒，并在那里以完全的光辉闪耀。</w:t>
      </w:r>
    </w:p>
    <w:p w14:paraId="4156D871">
      <w:pPr>
        <w:widowControl w:val="0"/>
        <w:numPr>
          <w:ilvl w:val="0"/>
          <w:numId w:val="0"/>
        </w:numPr>
        <w:jc w:val="both"/>
        <w:rPr>
          <w:rFonts w:hint="eastAsia"/>
        </w:rPr>
      </w:pPr>
    </w:p>
    <w:p w14:paraId="4EB72461">
      <w:pPr>
        <w:widowControl w:val="0"/>
        <w:numPr>
          <w:ilvl w:val="0"/>
          <w:numId w:val="0"/>
        </w:numPr>
        <w:jc w:val="both"/>
        <w:rPr>
          <w:rFonts w:hint="eastAsia"/>
        </w:rPr>
      </w:pPr>
      <w:r>
        <w:rPr>
          <w:rFonts w:hint="eastAsia"/>
        </w:rPr>
        <w:t>And, 2. Because the opinion of others is much regarded in matter of apparel, and it is mostly in respect to this that we use ornament in it, he tells us of the account in which this is held: men think it poor and mean, nothing more exposed to contempt than the spirit of meekness, it is mere folly with men,—that is no matter; this overweighs all their disesteem, It is with God of great price; and things are indeed as he values them, and no otherwise.</w:t>
      </w:r>
    </w:p>
    <w:p w14:paraId="46F2F064">
      <w:pPr>
        <w:widowControl w:val="0"/>
        <w:numPr>
          <w:ilvl w:val="0"/>
          <w:numId w:val="0"/>
        </w:numPr>
        <w:jc w:val="both"/>
        <w:rPr>
          <w:rFonts w:hint="eastAsia"/>
        </w:rPr>
      </w:pPr>
      <w:r>
        <w:rPr>
          <w:rFonts w:hint="eastAsia"/>
        </w:rPr>
        <w:t>并且，2. 因为在衣着的事上，别人的意见很被看重，并且我们多半是为着这个，而在衣着上使用装饰，他告诉我们这个装饰所受的评价：人们认为它贫穷和卑贱，没有什么比温柔的灵，更容易受藐视的了，在人看来，那是纯粹的愚蠢——那不要紧；这个远超过他们所有的轻视，它在神面前是极宝贵的；并且事物，确实是如祂所评价的那样，别无他样。</w:t>
      </w:r>
    </w:p>
    <w:p w14:paraId="169819A2">
      <w:pPr>
        <w:widowControl w:val="0"/>
        <w:numPr>
          <w:ilvl w:val="0"/>
          <w:numId w:val="0"/>
        </w:numPr>
        <w:jc w:val="both"/>
        <w:rPr>
          <w:rFonts w:hint="eastAsia"/>
        </w:rPr>
      </w:pPr>
      <w:r>
        <w:rPr>
          <w:rFonts w:hint="eastAsia"/>
        </w:rPr>
        <w:t>Though it be not the country fashion, yet it is the fashion at court, yea, it is the king's own fashion, Matt. 11:29.</w:t>
      </w:r>
    </w:p>
    <w:p w14:paraId="1255D26B">
      <w:pPr>
        <w:widowControl w:val="0"/>
        <w:numPr>
          <w:ilvl w:val="0"/>
          <w:numId w:val="0"/>
        </w:numPr>
        <w:jc w:val="both"/>
        <w:rPr>
          <w:rFonts w:hint="eastAsia"/>
        </w:rPr>
      </w:pPr>
      <w:r>
        <w:rPr>
          <w:rFonts w:hint="eastAsia"/>
        </w:rPr>
        <w:t>尽管那不是乡间的时尚，却是宫廷的时尚，是的，是君王自己的时尚，马太福音11:29。</w:t>
      </w:r>
    </w:p>
    <w:p w14:paraId="043E0D38">
      <w:pPr>
        <w:widowControl w:val="0"/>
        <w:numPr>
          <w:ilvl w:val="0"/>
          <w:numId w:val="0"/>
        </w:numPr>
        <w:jc w:val="both"/>
        <w:rPr>
          <w:rFonts w:hint="eastAsia"/>
        </w:rPr>
      </w:pPr>
      <w:r>
        <w:rPr>
          <w:rFonts w:hint="eastAsia"/>
        </w:rPr>
        <w:t>Learn of me, for I am meek and lowly of heart.</w:t>
      </w:r>
    </w:p>
    <w:p w14:paraId="33309A6A">
      <w:pPr>
        <w:widowControl w:val="0"/>
        <w:numPr>
          <w:ilvl w:val="0"/>
          <w:numId w:val="0"/>
        </w:numPr>
        <w:jc w:val="both"/>
        <w:rPr>
          <w:rFonts w:hint="eastAsia"/>
        </w:rPr>
      </w:pPr>
      <w:r>
        <w:rPr>
          <w:rFonts w:hint="eastAsia"/>
        </w:rPr>
        <w:t>我心里柔和谦卑，你们当学我的样式。</w:t>
      </w:r>
    </w:p>
    <w:p w14:paraId="46B6BAAF">
      <w:pPr>
        <w:widowControl w:val="0"/>
        <w:numPr>
          <w:ilvl w:val="0"/>
          <w:numId w:val="0"/>
        </w:numPr>
        <w:jc w:val="both"/>
        <w:rPr>
          <w:rFonts w:hint="eastAsia"/>
        </w:rPr>
      </w:pPr>
      <w:r>
        <w:rPr>
          <w:rFonts w:hint="eastAsia"/>
        </w:rPr>
        <w:t>Some who are court-bred, will send for the masters of fashions; though they live not in the court, and though the peasants think them strange dresses, yet they regard not that, but use them as finest and best.</w:t>
      </w:r>
    </w:p>
    <w:p w14:paraId="6AE8E4DD">
      <w:pPr>
        <w:widowControl w:val="0"/>
        <w:numPr>
          <w:ilvl w:val="0"/>
          <w:numId w:val="0"/>
        </w:numPr>
        <w:jc w:val="both"/>
        <w:rPr>
          <w:rFonts w:hint="eastAsia"/>
        </w:rPr>
      </w:pPr>
      <w:r>
        <w:rPr>
          <w:rFonts w:hint="eastAsia"/>
        </w:rPr>
        <w:t>一些受过宫廷教育的人，会派人去请时尚大师；尽管他们不住在宫廷里，尽管农民认为那些是奇怪的服饰，但他们不理会那个，反而用它们，认为它们是最好、最美的。</w:t>
      </w:r>
    </w:p>
    <w:p w14:paraId="2BD0A00F">
      <w:pPr>
        <w:widowControl w:val="0"/>
        <w:numPr>
          <w:ilvl w:val="0"/>
          <w:numId w:val="0"/>
        </w:numPr>
        <w:jc w:val="both"/>
        <w:rPr>
          <w:rFonts w:hint="eastAsia"/>
        </w:rPr>
      </w:pPr>
      <w:r>
        <w:rPr>
          <w:rFonts w:hint="eastAsia"/>
        </w:rPr>
        <w:t>Care not what the world say; you are not to stay long with them.</w:t>
      </w:r>
    </w:p>
    <w:p w14:paraId="538F862A">
      <w:pPr>
        <w:widowControl w:val="0"/>
        <w:numPr>
          <w:ilvl w:val="0"/>
          <w:numId w:val="0"/>
        </w:numPr>
        <w:jc w:val="both"/>
        <w:rPr>
          <w:rFonts w:hint="eastAsia"/>
        </w:rPr>
      </w:pPr>
      <w:r>
        <w:rPr>
          <w:rFonts w:hint="eastAsia"/>
        </w:rPr>
        <w:t>不要在乎世界怎么说；你不会与他们长久同在。</w:t>
      </w:r>
    </w:p>
    <w:p w14:paraId="38970D47">
      <w:pPr>
        <w:widowControl w:val="0"/>
        <w:numPr>
          <w:ilvl w:val="0"/>
          <w:numId w:val="0"/>
        </w:numPr>
        <w:jc w:val="both"/>
        <w:rPr>
          <w:rFonts w:hint="eastAsia"/>
        </w:rPr>
      </w:pPr>
      <w:r>
        <w:rPr>
          <w:rFonts w:hint="eastAsia"/>
        </w:rPr>
        <w:t>Desire to have both fashions and stuffs from court, from heaven, this spirit of meekness, and it shall be sent you.</w:t>
      </w:r>
    </w:p>
    <w:p w14:paraId="0ED5DC6D">
      <w:pPr>
        <w:widowControl w:val="0"/>
        <w:numPr>
          <w:ilvl w:val="0"/>
          <w:numId w:val="0"/>
        </w:numPr>
        <w:jc w:val="both"/>
        <w:rPr>
          <w:rFonts w:hint="eastAsia"/>
        </w:rPr>
      </w:pPr>
      <w:r>
        <w:rPr>
          <w:rFonts w:hint="eastAsia"/>
        </w:rPr>
        <w:t>要渴望从宫廷，从天上，得到时尚和材料，这温柔的灵，它就必赐给你。</w:t>
      </w:r>
    </w:p>
    <w:p w14:paraId="3FBB43E5">
      <w:pPr>
        <w:widowControl w:val="0"/>
        <w:numPr>
          <w:ilvl w:val="0"/>
          <w:numId w:val="0"/>
        </w:numPr>
        <w:jc w:val="both"/>
        <w:rPr>
          <w:rFonts w:hint="eastAsia"/>
        </w:rPr>
      </w:pPr>
      <w:r>
        <w:rPr>
          <w:rFonts w:hint="eastAsia"/>
        </w:rPr>
        <w:t>It is never right in any thing with us, till we attain to this, to tread on the opinion of men, and eye nothing but God's approbation.</w:t>
      </w:r>
    </w:p>
    <w:p w14:paraId="7BC4B8EE">
      <w:pPr>
        <w:widowControl w:val="0"/>
        <w:numPr>
          <w:ilvl w:val="0"/>
          <w:numId w:val="0"/>
        </w:numPr>
        <w:jc w:val="both"/>
        <w:rPr>
          <w:rFonts w:hint="eastAsia"/>
        </w:rPr>
      </w:pPr>
      <w:r>
        <w:rPr>
          <w:rFonts w:hint="eastAsia"/>
        </w:rPr>
        <w:t>在我们里面，任何事都不能算对，直到我们达到这个，即践踏人的意见，只注目神的称许。</w:t>
      </w:r>
    </w:p>
    <w:p w14:paraId="2C043587">
      <w:pPr>
        <w:widowControl w:val="0"/>
        <w:numPr>
          <w:ilvl w:val="0"/>
          <w:numId w:val="0"/>
        </w:numPr>
        <w:jc w:val="both"/>
        <w:rPr>
          <w:rFonts w:hint="eastAsia"/>
        </w:rPr>
      </w:pPr>
    </w:p>
    <w:p w14:paraId="1D5E49CE">
      <w:pPr>
        <w:widowControl w:val="0"/>
        <w:numPr>
          <w:ilvl w:val="0"/>
          <w:numId w:val="0"/>
        </w:numPr>
        <w:jc w:val="both"/>
        <w:rPr>
          <w:rFonts w:hint="eastAsia"/>
        </w:rPr>
      </w:pPr>
      <w:r>
        <w:rPr>
          <w:rFonts w:hint="eastAsia"/>
        </w:rPr>
        <w:t>VER. 5.—For after this manner in the old time, the holy women also who trusted in God, adorned themselves, being in subjection unto their own husbands:</w:t>
      </w:r>
    </w:p>
    <w:p w14:paraId="5D1070B7">
      <w:pPr>
        <w:widowControl w:val="0"/>
        <w:numPr>
          <w:ilvl w:val="0"/>
          <w:numId w:val="0"/>
        </w:numPr>
        <w:jc w:val="both"/>
        <w:rPr>
          <w:rFonts w:hint="eastAsia"/>
        </w:rPr>
      </w:pPr>
      <w:r>
        <w:rPr>
          <w:rFonts w:hint="eastAsia"/>
        </w:rPr>
        <w:t>5节——因为古时仰赖神的圣洁妇人，正是以此为妆饰，顺服自己的丈夫：</w:t>
      </w:r>
    </w:p>
    <w:p w14:paraId="3635FEFD">
      <w:pPr>
        <w:widowControl w:val="0"/>
        <w:numPr>
          <w:ilvl w:val="0"/>
          <w:numId w:val="0"/>
        </w:numPr>
        <w:jc w:val="both"/>
        <w:rPr>
          <w:rFonts w:hint="eastAsia"/>
        </w:rPr>
      </w:pPr>
    </w:p>
    <w:p w14:paraId="19121D26">
      <w:pPr>
        <w:widowControl w:val="0"/>
        <w:numPr>
          <w:ilvl w:val="0"/>
          <w:numId w:val="0"/>
        </w:numPr>
        <w:jc w:val="both"/>
        <w:rPr>
          <w:rFonts w:hint="eastAsia"/>
        </w:rPr>
      </w:pPr>
      <w:r>
        <w:rPr>
          <w:rFonts w:hint="eastAsia"/>
        </w:rPr>
        <w:t>VER. 6.—Even as Sarah obeyed Abraham, calling him Lord; whose daughters ye are as long as ye do well, and are not afraid with any amazement.</w:t>
      </w:r>
    </w:p>
    <w:p w14:paraId="138CB3F3">
      <w:pPr>
        <w:widowControl w:val="0"/>
        <w:numPr>
          <w:ilvl w:val="0"/>
          <w:numId w:val="0"/>
        </w:numPr>
        <w:jc w:val="both"/>
        <w:rPr>
          <w:rFonts w:hint="eastAsia"/>
        </w:rPr>
      </w:pPr>
      <w:r>
        <w:rPr>
          <w:rFonts w:hint="eastAsia"/>
        </w:rPr>
        <w:t>6节——就如撒拉听从亚伯拉罕，称他为主；你们若行善，不因任何惊吓而惧怕，就是撒拉的女儿了。</w:t>
      </w:r>
    </w:p>
    <w:p w14:paraId="6372CAF2">
      <w:pPr>
        <w:widowControl w:val="0"/>
        <w:numPr>
          <w:ilvl w:val="0"/>
          <w:numId w:val="0"/>
        </w:numPr>
        <w:jc w:val="both"/>
        <w:rPr>
          <w:rFonts w:hint="eastAsia"/>
        </w:rPr>
      </w:pPr>
    </w:p>
    <w:p w14:paraId="1CFC1ABC">
      <w:pPr>
        <w:widowControl w:val="0"/>
        <w:numPr>
          <w:ilvl w:val="0"/>
          <w:numId w:val="0"/>
        </w:numPr>
        <w:jc w:val="both"/>
        <w:rPr>
          <w:rFonts w:hint="eastAsia"/>
        </w:rPr>
      </w:pPr>
      <w:r>
        <w:rPr>
          <w:rFonts w:hint="eastAsia"/>
        </w:rPr>
        <w:t>The Apostle enforces his doctrine by example, the most compendious way of teaching.</w:t>
      </w:r>
    </w:p>
    <w:p w14:paraId="51F63A21">
      <w:pPr>
        <w:widowControl w:val="0"/>
        <w:numPr>
          <w:ilvl w:val="0"/>
          <w:numId w:val="0"/>
        </w:numPr>
        <w:jc w:val="both"/>
        <w:rPr>
          <w:rFonts w:hint="eastAsia"/>
        </w:rPr>
      </w:pPr>
      <w:r>
        <w:rPr>
          <w:rFonts w:hint="eastAsia"/>
        </w:rPr>
        <w:t>使徒用榜样来加强他的教义，这是最简洁的教导方式。</w:t>
      </w:r>
    </w:p>
    <w:p w14:paraId="618E583E">
      <w:pPr>
        <w:widowControl w:val="0"/>
        <w:numPr>
          <w:ilvl w:val="0"/>
          <w:numId w:val="0"/>
        </w:numPr>
        <w:jc w:val="both"/>
        <w:rPr>
          <w:rFonts w:hint="eastAsia"/>
        </w:rPr>
      </w:pPr>
      <w:r>
        <w:rPr>
          <w:rFonts w:hint="eastAsia"/>
        </w:rPr>
        <w:t>Hence, the right way to use the Scriptures, is, to regulate our manners by them; as by their precepts, so by their examples.</w:t>
      </w:r>
    </w:p>
    <w:p w14:paraId="2CC4F2D6">
      <w:pPr>
        <w:widowControl w:val="0"/>
        <w:numPr>
          <w:ilvl w:val="0"/>
          <w:numId w:val="0"/>
        </w:numPr>
        <w:jc w:val="both"/>
        <w:rPr>
          <w:rFonts w:hint="eastAsia"/>
        </w:rPr>
      </w:pPr>
      <w:r>
        <w:rPr>
          <w:rFonts w:hint="eastAsia"/>
        </w:rPr>
        <w:t>因此，使用圣经的正确方法，是藉着它们来规范我们的行为；既藉着它们的 precepts，也藉着它们的榜样。</w:t>
      </w:r>
    </w:p>
    <w:p w14:paraId="4BD88F97">
      <w:pPr>
        <w:widowControl w:val="0"/>
        <w:numPr>
          <w:ilvl w:val="0"/>
          <w:numId w:val="0"/>
        </w:numPr>
        <w:jc w:val="both"/>
        <w:rPr>
          <w:rFonts w:hint="eastAsia"/>
        </w:rPr>
      </w:pPr>
      <w:r>
        <w:rPr>
          <w:rFonts w:hint="eastAsia"/>
        </w:rPr>
        <w:t>And for this end it is that a great part of the Bible is historical.</w:t>
      </w:r>
    </w:p>
    <w:p w14:paraId="177C6FCE">
      <w:pPr>
        <w:widowControl w:val="0"/>
        <w:numPr>
          <w:ilvl w:val="0"/>
          <w:numId w:val="0"/>
        </w:numPr>
        <w:jc w:val="both"/>
        <w:rPr>
          <w:rFonts w:hint="eastAsia"/>
        </w:rPr>
      </w:pPr>
      <w:r>
        <w:rPr>
          <w:rFonts w:hint="eastAsia"/>
        </w:rPr>
        <w:t>为此目的，圣经有很大一部分是历史性的。</w:t>
      </w:r>
    </w:p>
    <w:p w14:paraId="3CDC8ED4">
      <w:pPr>
        <w:widowControl w:val="0"/>
        <w:numPr>
          <w:ilvl w:val="0"/>
          <w:numId w:val="0"/>
        </w:numPr>
        <w:jc w:val="both"/>
        <w:rPr>
          <w:rFonts w:hint="eastAsia"/>
        </w:rPr>
      </w:pPr>
      <w:r>
        <w:rPr>
          <w:rFonts w:hint="eastAsia"/>
        </w:rPr>
        <w:t>There is not in the saints a transmigration of souls, but there is, so to speak, a oneness of soul, they being in all ages partakers of the self-same spirit.</w:t>
      </w:r>
    </w:p>
    <w:p w14:paraId="49E512CD">
      <w:pPr>
        <w:widowControl w:val="0"/>
        <w:numPr>
          <w:ilvl w:val="0"/>
          <w:numId w:val="0"/>
        </w:numPr>
        <w:jc w:val="both"/>
        <w:rPr>
          <w:rFonts w:hint="eastAsia"/>
        </w:rPr>
      </w:pPr>
      <w:r>
        <w:rPr>
          <w:rFonts w:hint="eastAsia"/>
        </w:rPr>
        <w:t>在圣徒里面，没有灵魂的轮回，但可以说，有一种灵魂的合一，他们在所有时代，都是同一个灵的参与者。</w:t>
      </w:r>
    </w:p>
    <w:p w14:paraId="453794D8">
      <w:pPr>
        <w:widowControl w:val="0"/>
        <w:numPr>
          <w:ilvl w:val="0"/>
          <w:numId w:val="0"/>
        </w:numPr>
        <w:jc w:val="both"/>
        <w:rPr>
          <w:rFonts w:hint="eastAsia"/>
        </w:rPr>
      </w:pPr>
      <w:r>
        <w:rPr>
          <w:rFonts w:hint="eastAsia"/>
        </w:rPr>
        <w:t>Hence, pious and obedient wives, are here called the daughters of Sarah.</w:t>
      </w:r>
    </w:p>
    <w:p w14:paraId="2EF018D0">
      <w:pPr>
        <w:widowControl w:val="0"/>
        <w:numPr>
          <w:ilvl w:val="0"/>
          <w:numId w:val="0"/>
        </w:numPr>
        <w:jc w:val="both"/>
        <w:rPr>
          <w:rFonts w:hint="eastAsia"/>
        </w:rPr>
      </w:pPr>
      <w:r>
        <w:rPr>
          <w:rFonts w:hint="eastAsia"/>
        </w:rPr>
        <w:t>因此，敬虔和顺服的妻子，在此被称为撒拉的女儿。</w:t>
      </w:r>
    </w:p>
    <w:p w14:paraId="71388D50">
      <w:pPr>
        <w:widowControl w:val="0"/>
        <w:numPr>
          <w:ilvl w:val="0"/>
          <w:numId w:val="0"/>
        </w:numPr>
        <w:jc w:val="both"/>
        <w:rPr>
          <w:rFonts w:hint="eastAsia"/>
        </w:rPr>
      </w:pPr>
      <w:r>
        <w:rPr>
          <w:rFonts w:hint="eastAsia"/>
        </w:rPr>
        <w:t>Such women are here designated as, 1. Holy; 2. Believing; 3. Firm and resolute; not afraid with any amazement.</w:t>
      </w:r>
    </w:p>
    <w:p w14:paraId="27574F02">
      <w:pPr>
        <w:widowControl w:val="0"/>
        <w:numPr>
          <w:ilvl w:val="0"/>
          <w:numId w:val="0"/>
        </w:numPr>
        <w:jc w:val="both"/>
        <w:rPr>
          <w:rFonts w:hint="eastAsia"/>
        </w:rPr>
      </w:pPr>
      <w:r>
        <w:rPr>
          <w:rFonts w:hint="eastAsia"/>
        </w:rPr>
        <w:t>这样的妇女，在此被指定为：1. 圣洁；2. 信靠；3. 坚定和果断；不因任何惊吓而惧怕。</w:t>
      </w:r>
    </w:p>
    <w:p w14:paraId="301DEEA2">
      <w:pPr>
        <w:widowControl w:val="0"/>
        <w:numPr>
          <w:ilvl w:val="0"/>
          <w:numId w:val="0"/>
        </w:numPr>
        <w:jc w:val="both"/>
        <w:rPr>
          <w:rFonts w:hint="eastAsia"/>
        </w:rPr>
      </w:pPr>
      <w:r>
        <w:rPr>
          <w:rFonts w:hint="eastAsia"/>
        </w:rPr>
        <w:t>Though by nature they are fearful, yet they are rendered of undaunted spirits, by a holy, clean, and pure conscience.</w:t>
      </w:r>
    </w:p>
    <w:p w14:paraId="3B799511">
      <w:pPr>
        <w:widowControl w:val="0"/>
        <w:numPr>
          <w:ilvl w:val="0"/>
          <w:numId w:val="0"/>
        </w:numPr>
        <w:jc w:val="both"/>
        <w:rPr>
          <w:rFonts w:hint="eastAsia"/>
        </w:rPr>
      </w:pPr>
      <w:r>
        <w:rPr>
          <w:rFonts w:hint="eastAsia"/>
        </w:rPr>
        <w:t>尽管她们天性是惧怕的，然而，藉着一个圣洁、清洁和纯净的良心，她们被赋予了无畏的灵。</w:t>
      </w:r>
    </w:p>
    <w:p w14:paraId="42A47D71">
      <w:pPr>
        <w:widowControl w:val="0"/>
        <w:numPr>
          <w:ilvl w:val="0"/>
          <w:numId w:val="0"/>
        </w:numPr>
        <w:jc w:val="both"/>
        <w:rPr>
          <w:rFonts w:hint="eastAsia"/>
        </w:rPr>
      </w:pPr>
      <w:r>
        <w:rPr>
          <w:rFonts w:hint="eastAsia"/>
        </w:rPr>
        <w:t>Believing wives who fear God, are not terrified; their minds are established in a due obedience to God, and also towards their husbands.</w:t>
      </w:r>
    </w:p>
    <w:p w14:paraId="517C4CB2">
      <w:pPr>
        <w:widowControl w:val="0"/>
        <w:numPr>
          <w:ilvl w:val="0"/>
          <w:numId w:val="0"/>
        </w:numPr>
        <w:jc w:val="both"/>
        <w:rPr>
          <w:rFonts w:hint="eastAsia"/>
        </w:rPr>
      </w:pPr>
      <w:r>
        <w:rPr>
          <w:rFonts w:hint="eastAsia"/>
        </w:rPr>
        <w:t>信主的妻子，敬畏神，就不惧怕；她们的心，在对神，也对她们丈夫的应有顺服上，得以坚立。</w:t>
      </w:r>
    </w:p>
    <w:p w14:paraId="6DC2C7F5">
      <w:pPr>
        <w:widowControl w:val="0"/>
        <w:numPr>
          <w:ilvl w:val="0"/>
          <w:numId w:val="0"/>
        </w:numPr>
        <w:jc w:val="both"/>
        <w:rPr>
          <w:rFonts w:hint="eastAsia"/>
        </w:rPr>
      </w:pPr>
    </w:p>
    <w:p w14:paraId="4BA20053">
      <w:pPr>
        <w:widowControl w:val="0"/>
        <w:numPr>
          <w:ilvl w:val="0"/>
          <w:numId w:val="0"/>
        </w:numPr>
        <w:jc w:val="both"/>
        <w:rPr>
          <w:rFonts w:hint="eastAsia"/>
        </w:rPr>
      </w:pPr>
      <w:r>
        <w:rPr>
          <w:rFonts w:hint="eastAsia"/>
        </w:rPr>
        <w:t>VER. 7.—Likewise, ye husbands, dwell with them, according to knowledge, giving honour unto the wife, as unto the weaker vessel, and as being heirs together of the grace of life: that your prayers be not hindered.</w:t>
      </w:r>
    </w:p>
    <w:p w14:paraId="056F4734">
      <w:pPr>
        <w:widowControl w:val="0"/>
        <w:numPr>
          <w:ilvl w:val="0"/>
          <w:numId w:val="0"/>
        </w:numPr>
        <w:jc w:val="both"/>
        <w:rPr>
          <w:rFonts w:hint="eastAsia"/>
        </w:rPr>
      </w:pPr>
      <w:r>
        <w:rPr>
          <w:rFonts w:hint="eastAsia"/>
        </w:rPr>
        <w:t>7节——你们作丈夫的，也要按情理和妻子同住，因她比你软弱，又与你一同承受生命之恩，所以要敬重她：这样，便叫你们的祷告没有阻碍。</w:t>
      </w:r>
    </w:p>
    <w:p w14:paraId="759C4E43">
      <w:pPr>
        <w:widowControl w:val="0"/>
        <w:numPr>
          <w:ilvl w:val="0"/>
          <w:numId w:val="0"/>
        </w:numPr>
        <w:jc w:val="both"/>
        <w:rPr>
          <w:rFonts w:hint="eastAsia"/>
        </w:rPr>
      </w:pPr>
    </w:p>
    <w:p w14:paraId="321F926E">
      <w:pPr>
        <w:widowControl w:val="0"/>
        <w:numPr>
          <w:ilvl w:val="0"/>
          <w:numId w:val="0"/>
        </w:numPr>
        <w:jc w:val="both"/>
        <w:rPr>
          <w:rFonts w:hint="eastAsia"/>
        </w:rPr>
      </w:pPr>
      <w:r>
        <w:rPr>
          <w:rFonts w:hint="eastAsia"/>
        </w:rPr>
        <w:t>Your wives are subject to you, but you likewise are subject to this word, by which all ought, in all stations, to be directed, and by which, however, all shall one day be judged.</w:t>
      </w:r>
    </w:p>
    <w:p w14:paraId="7CD02AA8">
      <w:pPr>
        <w:widowControl w:val="0"/>
        <w:numPr>
          <w:ilvl w:val="0"/>
          <w:numId w:val="0"/>
        </w:numPr>
        <w:jc w:val="both"/>
        <w:rPr>
          <w:rFonts w:hint="eastAsia"/>
        </w:rPr>
      </w:pPr>
      <w:r>
        <w:rPr>
          <w:rFonts w:hint="eastAsia"/>
        </w:rPr>
        <w:t>你们的妻子顺服你们，但你们同样也顺服这话语，所有人都应在所有岗位上，受其引导，并且，无论如何，所有人都将有一天受其审判。</w:t>
      </w:r>
    </w:p>
    <w:p w14:paraId="69C6A6D9">
      <w:pPr>
        <w:widowControl w:val="0"/>
        <w:numPr>
          <w:ilvl w:val="0"/>
          <w:numId w:val="0"/>
        </w:numPr>
        <w:jc w:val="both"/>
        <w:rPr>
          <w:rFonts w:hint="eastAsia"/>
        </w:rPr>
      </w:pPr>
      <w:r>
        <w:rPr>
          <w:rFonts w:hint="eastAsia"/>
        </w:rPr>
        <w:t>And you are alike subject as they [ὁμοίως] parents as children, masters as servants, and kings as their subjects; all hold of a superior, and it is high treason against the majesty of God, for any, in any place of command, to dream of an unbounded absolute authority, in opposition to him.</w:t>
      </w:r>
    </w:p>
    <w:p w14:paraId="3DF1F15B">
      <w:pPr>
        <w:widowControl w:val="0"/>
        <w:numPr>
          <w:ilvl w:val="0"/>
          <w:numId w:val="0"/>
        </w:numPr>
        <w:jc w:val="both"/>
        <w:rPr>
          <w:rFonts w:hint="eastAsia"/>
        </w:rPr>
      </w:pPr>
      <w:r>
        <w:rPr>
          <w:rFonts w:hint="eastAsia"/>
        </w:rPr>
        <w:t>你们也同样像她们一样顺服 [ὁμοίως (希腊文，意为同样地)]，父母像儿女，主人像仆人，君王像他们的臣民；都属于一个上级，对任何人，在任何指挥的岗位上，梦想一种无界限的、绝对的权威，来反对祂，都是对神威严的严重叛逆。</w:t>
      </w:r>
    </w:p>
    <w:p w14:paraId="4DF127ED">
      <w:pPr>
        <w:widowControl w:val="0"/>
        <w:numPr>
          <w:ilvl w:val="0"/>
          <w:numId w:val="0"/>
        </w:numPr>
        <w:jc w:val="both"/>
        <w:rPr>
          <w:rFonts w:hint="eastAsia"/>
        </w:rPr>
      </w:pPr>
    </w:p>
    <w:p w14:paraId="60FCAEDF">
      <w:pPr>
        <w:widowControl w:val="0"/>
        <w:numPr>
          <w:ilvl w:val="0"/>
          <w:numId w:val="0"/>
        </w:numPr>
        <w:jc w:val="both"/>
        <w:rPr>
          <w:rFonts w:hint="eastAsia"/>
        </w:rPr>
      </w:pPr>
      <w:r>
        <w:rPr>
          <w:rFonts w:hint="eastAsia"/>
        </w:rPr>
        <w:t>A spirit of prudence, or knowledge, particularly suitable and relating to this subject, is required as the light and rule by which the husband's whole economy and carriage is to be guided.</w:t>
      </w:r>
    </w:p>
    <w:p w14:paraId="56D9E989">
      <w:pPr>
        <w:widowControl w:val="0"/>
        <w:numPr>
          <w:ilvl w:val="0"/>
          <w:numId w:val="0"/>
        </w:numPr>
        <w:jc w:val="both"/>
        <w:rPr>
          <w:rFonts w:hint="eastAsia"/>
        </w:rPr>
      </w:pPr>
      <w:r>
        <w:rPr>
          <w:rFonts w:hint="eastAsia"/>
        </w:rPr>
        <w:t>一种审慎或知识的灵，特别适合并关乎这个主题，是必需的，作为丈夫整个家政和举止所要引导的光和规则。</w:t>
      </w:r>
    </w:p>
    <w:p w14:paraId="2ED200B3">
      <w:pPr>
        <w:widowControl w:val="0"/>
        <w:numPr>
          <w:ilvl w:val="0"/>
          <w:numId w:val="0"/>
        </w:numPr>
        <w:jc w:val="both"/>
        <w:rPr>
          <w:rFonts w:hint="eastAsia"/>
        </w:rPr>
      </w:pPr>
      <w:r>
        <w:rPr>
          <w:rFonts w:hint="eastAsia"/>
        </w:rPr>
        <w:t>It is required that he endeavour after that civil prudence for the ordering of his affairs which tends to the good of his family; but chiefly a pious, religious prudence, for regulating his mind and carriage as a Christian husband; that he study the rule of Scripture in this particular, which many do not, neither advising with it what they should do, nor laying it, by reflection, upon their past actions, examining by it what they have done Now this is the great fault in all practical things: most know something of them, but inadvertency and inconsideration, our not ordering our ways by that light, is the thing that spoils all.</w:t>
      </w:r>
    </w:p>
    <w:p w14:paraId="4DF9F204">
      <w:pPr>
        <w:widowControl w:val="0"/>
        <w:numPr>
          <w:ilvl w:val="0"/>
          <w:numId w:val="0"/>
        </w:numPr>
        <w:jc w:val="both"/>
        <w:rPr>
          <w:rFonts w:hint="eastAsia"/>
        </w:rPr>
      </w:pPr>
      <w:r>
        <w:rPr>
          <w:rFonts w:hint="eastAsia"/>
        </w:rPr>
        <w:t>他被要求努力追求那种为处理他事务的公民审慎，那审慎有助于他家庭的益处；但主要是一种敬虔、宗教的审慎，来规范他作为基督徒丈夫的心智和举止；他当在这方面学习圣经的规则，许多人没有这样做，既不与它商量他们当做什么，也不藉着反思，把它放在他们过去的行为上，用它来检验他们所做的。现在，这是所有实践事务中的大错：大多数人对它们有所了解，但不经意和不考虑，我们没有用那光来指引我们的道路，是那毁了一切的事。</w:t>
      </w:r>
    </w:p>
    <w:p w14:paraId="1A44F733">
      <w:pPr>
        <w:widowControl w:val="0"/>
        <w:numPr>
          <w:ilvl w:val="0"/>
          <w:numId w:val="0"/>
        </w:numPr>
        <w:jc w:val="both"/>
        <w:rPr>
          <w:rFonts w:hint="eastAsia"/>
        </w:rPr>
      </w:pPr>
    </w:p>
    <w:p w14:paraId="32266A7C">
      <w:pPr>
        <w:widowControl w:val="0"/>
        <w:numPr>
          <w:ilvl w:val="0"/>
          <w:numId w:val="0"/>
        </w:numPr>
        <w:jc w:val="both"/>
        <w:rPr>
          <w:rFonts w:hint="eastAsia"/>
        </w:rPr>
      </w:pPr>
      <w:r>
        <w:rPr>
          <w:rFonts w:hint="eastAsia"/>
        </w:rPr>
        <w:t>Knowledge is required in the wife, but more eminently in the husband, as the head, the proper seat of knowledge.</w:t>
      </w:r>
    </w:p>
    <w:p w14:paraId="3237E932">
      <w:pPr>
        <w:widowControl w:val="0"/>
        <w:numPr>
          <w:ilvl w:val="0"/>
          <w:numId w:val="0"/>
        </w:numPr>
        <w:jc w:val="both"/>
        <w:rPr>
          <w:rFonts w:hint="eastAsia"/>
        </w:rPr>
      </w:pPr>
      <w:r>
        <w:rPr>
          <w:rFonts w:hint="eastAsia"/>
        </w:rPr>
        <w:t>妻子需要知识，但在丈夫身上，更显著地需要知识，因为他是头，是知识应有的座位。</w:t>
      </w:r>
    </w:p>
    <w:p w14:paraId="0D2BC4B2">
      <w:pPr>
        <w:widowControl w:val="0"/>
        <w:numPr>
          <w:ilvl w:val="0"/>
          <w:numId w:val="0"/>
        </w:numPr>
        <w:jc w:val="both"/>
        <w:rPr>
          <w:rFonts w:hint="eastAsia"/>
        </w:rPr>
      </w:pPr>
      <w:r>
        <w:rPr>
          <w:rFonts w:hint="eastAsia"/>
        </w:rPr>
        <w:t>It is possible, that the wife may sometimes have the advantage of knowledge, either natural wit and judgment, or a great measure of understanding of spiritual things; but this still holds, that the husband is bound to improve the measure both of natural and of spiritual gifts, that he hath, or can attain to, and to apply them usefully to the ordering of his conjugal carriage, and that he understand himself obliged somewhat the more, in the very notion of a husband, both to seek after and to use that prudence which is peculiarly required for his due deportment.</w:t>
      </w:r>
    </w:p>
    <w:p w14:paraId="51D3B03F">
      <w:pPr>
        <w:widowControl w:val="0"/>
        <w:numPr>
          <w:ilvl w:val="0"/>
          <w:numId w:val="0"/>
        </w:numPr>
        <w:jc w:val="both"/>
        <w:rPr>
          <w:rFonts w:hint="eastAsia"/>
        </w:rPr>
      </w:pPr>
      <w:r>
        <w:rPr>
          <w:rFonts w:hint="eastAsia"/>
        </w:rPr>
        <w:t>或许，妻子有时可能在知识上有优势，无论是天生的机智和判断力，还是对属灵事物有很大的理解；但这仍旧成立，即丈夫有责任增进他所有，或能达到的，自然和属灵恩赐的度量，并将其有用地应用于安排他的婚姻举止，并且他当明白，在丈夫这个概念本身上，他就更有些义务，既要寻求，也要使用那为他应有举止所特别要求的审慎。</w:t>
      </w:r>
    </w:p>
    <w:p w14:paraId="47D4AE03">
      <w:pPr>
        <w:widowControl w:val="0"/>
        <w:numPr>
          <w:ilvl w:val="0"/>
          <w:numId w:val="0"/>
        </w:numPr>
        <w:jc w:val="both"/>
        <w:rPr>
          <w:rFonts w:hint="eastAsia"/>
        </w:rPr>
      </w:pPr>
      <w:r>
        <w:rPr>
          <w:rFonts w:hint="eastAsia"/>
        </w:rPr>
        <w:t>And a Christian wife, who is more largely endowed, yet will show all due respect to the measure of wisdom, though it be less, which is bestowed upon her husband.</w:t>
      </w:r>
    </w:p>
    <w:p w14:paraId="3FAC6A75">
      <w:pPr>
        <w:widowControl w:val="0"/>
        <w:numPr>
          <w:ilvl w:val="0"/>
          <w:numId w:val="0"/>
        </w:numPr>
        <w:jc w:val="both"/>
        <w:rPr>
          <w:rFonts w:hint="eastAsia"/>
        </w:rPr>
      </w:pPr>
      <w:r>
        <w:rPr>
          <w:rFonts w:hint="eastAsia"/>
        </w:rPr>
        <w:t>一个被更丰盛地赋予恩赐的基督徒妻子，却会对那赐给她丈夫的，虽然较少的智慧度量，表示所有应有的尊重。</w:t>
      </w:r>
    </w:p>
    <w:p w14:paraId="7F49761A">
      <w:pPr>
        <w:widowControl w:val="0"/>
        <w:numPr>
          <w:ilvl w:val="0"/>
          <w:numId w:val="0"/>
        </w:numPr>
        <w:jc w:val="both"/>
        <w:rPr>
          <w:rFonts w:hint="eastAsia"/>
        </w:rPr>
      </w:pPr>
    </w:p>
    <w:p w14:paraId="6E043ECE">
      <w:pPr>
        <w:widowControl w:val="0"/>
        <w:numPr>
          <w:ilvl w:val="0"/>
          <w:numId w:val="0"/>
        </w:numPr>
        <w:jc w:val="both"/>
        <w:rPr>
          <w:rFonts w:hint="eastAsia"/>
        </w:rPr>
      </w:pPr>
      <w:r>
        <w:rPr>
          <w:rFonts w:hint="eastAsia"/>
        </w:rPr>
        <w:t>Dwell with them.</w:t>
      </w:r>
    </w:p>
    <w:p w14:paraId="2982BA98">
      <w:pPr>
        <w:widowControl w:val="0"/>
        <w:numPr>
          <w:ilvl w:val="0"/>
          <w:numId w:val="0"/>
        </w:numPr>
        <w:jc w:val="both"/>
        <w:rPr>
          <w:rFonts w:hint="eastAsia"/>
        </w:rPr>
      </w:pPr>
      <w:r>
        <w:rPr>
          <w:rFonts w:hint="eastAsia"/>
        </w:rPr>
        <w:t>与他们同住。</w:t>
      </w:r>
    </w:p>
    <w:p w14:paraId="2B4C21C8">
      <w:pPr>
        <w:widowControl w:val="0"/>
        <w:numPr>
          <w:ilvl w:val="0"/>
          <w:numId w:val="0"/>
        </w:numPr>
        <w:jc w:val="both"/>
        <w:rPr>
          <w:rFonts w:hint="eastAsia"/>
        </w:rPr>
      </w:pPr>
      <w:r>
        <w:rPr>
          <w:rFonts w:hint="eastAsia"/>
        </w:rPr>
        <w:t>This, indeed, implies and supposes their abiding with their wives, so far as their calling and lawful affairs permit; but I conceive, that what it expressly means, is all the conversation and duties of that estate; that they so behave themselves in dwelling with them, as becomes men of knowledge, wise and prudent husbands; which returns them usually the gain of the full reverence and respect due to them, of which they rob and divest themselves, who are either of a foolish or trifling carriage, or of too austere and rigid a conversation.</w:t>
      </w:r>
    </w:p>
    <w:p w14:paraId="785731D9">
      <w:pPr>
        <w:widowControl w:val="0"/>
        <w:numPr>
          <w:ilvl w:val="0"/>
          <w:numId w:val="0"/>
        </w:numPr>
        <w:jc w:val="both"/>
        <w:rPr>
          <w:rFonts w:hint="eastAsia"/>
        </w:rPr>
      </w:pPr>
      <w:r>
        <w:rPr>
          <w:rFonts w:hint="eastAsia"/>
        </w:rPr>
        <w:t>这确实，意味着并假设他们与他们的妻子同住，只要他们的呼召和合法事务允许；但我以为，它明确地意思，是那境况中所有的交谈和责任；即他们在与她们同住时，如此行事为人，如同有知识、智慧和审慎的丈夫；这通常给他们带来，那当归于他们的完全敬畏和尊重的收益，而那些举止愚蠢或轻浮，或交谈过于严厉和刻板的人，却抢夺并剥夺了他们自己的这种收益。</w:t>
      </w:r>
    </w:p>
    <w:p w14:paraId="130628C2">
      <w:pPr>
        <w:widowControl w:val="0"/>
        <w:numPr>
          <w:ilvl w:val="0"/>
          <w:numId w:val="0"/>
        </w:numPr>
        <w:jc w:val="both"/>
        <w:rPr>
          <w:rFonts w:hint="eastAsia"/>
        </w:rPr>
      </w:pPr>
    </w:p>
    <w:p w14:paraId="3FFBA649">
      <w:pPr>
        <w:widowControl w:val="0"/>
        <w:numPr>
          <w:ilvl w:val="0"/>
          <w:numId w:val="0"/>
        </w:numPr>
        <w:jc w:val="both"/>
        <w:rPr>
          <w:rFonts w:hint="eastAsia"/>
        </w:rPr>
      </w:pPr>
      <w:r>
        <w:rPr>
          <w:rFonts w:hint="eastAsia"/>
        </w:rPr>
        <w:t>Giving honour unto the wife.</w:t>
      </w:r>
    </w:p>
    <w:p w14:paraId="153A092B">
      <w:pPr>
        <w:widowControl w:val="0"/>
        <w:numPr>
          <w:ilvl w:val="0"/>
          <w:numId w:val="0"/>
        </w:numPr>
        <w:jc w:val="both"/>
        <w:rPr>
          <w:rFonts w:hint="eastAsia"/>
        </w:rPr>
      </w:pPr>
      <w:r>
        <w:rPr>
          <w:rFonts w:hint="eastAsia"/>
        </w:rPr>
        <w:t>敬重妻子。</w:t>
      </w:r>
    </w:p>
    <w:p w14:paraId="25873168">
      <w:pPr>
        <w:widowControl w:val="0"/>
        <w:numPr>
          <w:ilvl w:val="0"/>
          <w:numId w:val="0"/>
        </w:numPr>
        <w:jc w:val="both"/>
        <w:rPr>
          <w:rFonts w:hint="eastAsia"/>
        </w:rPr>
      </w:pPr>
      <w:r>
        <w:rPr>
          <w:rFonts w:hint="eastAsia"/>
        </w:rPr>
        <w:t>This, I conceive, is not, as some take it, convenient maintenance, though that is a requisite duty too, and may be taken in under this word; but it seems to be, chiefly, a due conjugal esteem of them, and respect to them, the husband not vilifying and despising them, which will be apt to grieve and exasperate them; not disclosing the weaknesses of the wife to others, nor observing them too narrowly himself, but hiding them both from others' and his own eyes by love; not seeing them further than love itself requires; that is, to the wise rectifying of them by mild advices and admonitions that flow from love.</w:t>
      </w:r>
    </w:p>
    <w:p w14:paraId="39BA3968">
      <w:pPr>
        <w:widowControl w:val="0"/>
        <w:numPr>
          <w:ilvl w:val="0"/>
          <w:numId w:val="0"/>
        </w:numPr>
        <w:jc w:val="both"/>
        <w:rPr>
          <w:rFonts w:hint="eastAsia"/>
        </w:rPr>
      </w:pPr>
      <w:r>
        <w:rPr>
          <w:rFonts w:hint="eastAsia"/>
        </w:rPr>
        <w:t>我以为，这不是，如某些人所理解的，方便的供养，尽管那也是一项必需的责任，并可能被包含在这话语之下；但它似乎，主要是，对她们应有的婚姻尊重和尊敬，丈夫不贬低和藐视她们，那会容易使她们悲伤和恼怒；不向别人透露妻子的软弱，自己也不太狭隘地观察它们，而是用爱，将它们既向别人的眼睛，也向自己的眼睛隐藏；不比爱本身所要求的，更多地看见它们；即，用源于爱的温和建议和劝勉，来智慧地纠正它们。</w:t>
      </w:r>
    </w:p>
    <w:p w14:paraId="62A2B958">
      <w:pPr>
        <w:widowControl w:val="0"/>
        <w:numPr>
          <w:ilvl w:val="0"/>
          <w:numId w:val="0"/>
        </w:numPr>
        <w:jc w:val="both"/>
        <w:rPr>
          <w:rFonts w:hint="eastAsia"/>
        </w:rPr>
      </w:pPr>
      <w:r>
        <w:rPr>
          <w:rFonts w:hint="eastAsia"/>
        </w:rPr>
        <w:t>And to this the reasons, indeed, suit well.</w:t>
      </w:r>
    </w:p>
    <w:p w14:paraId="3D11C56E">
      <w:pPr>
        <w:widowControl w:val="0"/>
        <w:numPr>
          <w:ilvl w:val="0"/>
          <w:numId w:val="0"/>
        </w:numPr>
        <w:jc w:val="both"/>
        <w:rPr>
          <w:rFonts w:hint="eastAsia"/>
        </w:rPr>
      </w:pPr>
      <w:r>
        <w:rPr>
          <w:rFonts w:hint="eastAsia"/>
        </w:rPr>
        <w:t>并且，这些理由，确实，与此很相称。</w:t>
      </w:r>
    </w:p>
    <w:p w14:paraId="0FA0A487">
      <w:pPr>
        <w:widowControl w:val="0"/>
        <w:numPr>
          <w:ilvl w:val="0"/>
          <w:numId w:val="0"/>
        </w:numPr>
        <w:jc w:val="both"/>
        <w:rPr>
          <w:rFonts w:hint="eastAsia"/>
        </w:rPr>
      </w:pPr>
      <w:r>
        <w:rPr>
          <w:rFonts w:hint="eastAsia"/>
        </w:rPr>
        <w:t>It seems at first a little incongruous, Honour because weaker, but not when we consider the kind of honour; not of reverence as superior, for that is their part, but of esteem and respect, without which, indeed, love cannot consist, for we cannot love that which we do not in some good measure esteem.</w:t>
      </w:r>
    </w:p>
    <w:p w14:paraId="5D751CA8">
      <w:pPr>
        <w:widowControl w:val="0"/>
        <w:numPr>
          <w:ilvl w:val="0"/>
          <w:numId w:val="0"/>
        </w:numPr>
        <w:jc w:val="both"/>
        <w:rPr>
          <w:rFonts w:hint="eastAsia"/>
        </w:rPr>
      </w:pPr>
      <w:r>
        <w:rPr>
          <w:rFonts w:hint="eastAsia"/>
        </w:rPr>
        <w:t>起初似乎有点不协调，敬重因为更软弱，但当我们思想那种敬重时，就不是了；不是作为上级的敬畏，因为那是她们的本分，而是尊重和尊敬，没有它，确实，爱不能存在，因为我们不能爱我们不某种程度上尊重的。</w:t>
      </w:r>
    </w:p>
    <w:p w14:paraId="09CC0BC0">
      <w:pPr>
        <w:widowControl w:val="0"/>
        <w:numPr>
          <w:ilvl w:val="0"/>
          <w:numId w:val="0"/>
        </w:numPr>
        <w:jc w:val="both"/>
        <w:rPr>
          <w:rFonts w:hint="eastAsia"/>
        </w:rPr>
      </w:pPr>
      <w:r>
        <w:rPr>
          <w:rFonts w:hint="eastAsia"/>
        </w:rPr>
        <w:t>And care should be taken that they be not contemned and slighted, even because they are weaker; for of all injuries, contempt is one of the most smarting and sensible, especially to weak persons, who feel most exactly the least touches of this.</w:t>
      </w:r>
    </w:p>
    <w:p w14:paraId="3D601B80">
      <w:pPr>
        <w:widowControl w:val="0"/>
        <w:numPr>
          <w:ilvl w:val="0"/>
          <w:numId w:val="0"/>
        </w:numPr>
        <w:jc w:val="both"/>
        <w:rPr>
          <w:rFonts w:hint="eastAsia"/>
        </w:rPr>
      </w:pPr>
      <w:r>
        <w:rPr>
          <w:rFonts w:hint="eastAsia"/>
        </w:rPr>
        <w:t>并且当小心，不要让她们被藐视和轻视，即使是因为她们更软弱；因为在所有伤害中，藐视是最刺痛和最敏感的之一，特别是对软弱的人，他们最精确地感受到这个最微小的触摸。</w:t>
      </w:r>
    </w:p>
    <w:p w14:paraId="4503AF94">
      <w:pPr>
        <w:widowControl w:val="0"/>
        <w:numPr>
          <w:ilvl w:val="0"/>
          <w:numId w:val="0"/>
        </w:numPr>
        <w:jc w:val="both"/>
        <w:rPr>
          <w:rFonts w:hint="eastAsia"/>
        </w:rPr>
      </w:pPr>
      <w:r>
        <w:rPr>
          <w:rFonts w:hint="eastAsia"/>
        </w:rPr>
        <w:t>Omne infirmum naturâ querelum: Every weak being is naturally peevish; whereas greater spirits are a little harder against opinion, and more indifferent for it.</w:t>
      </w:r>
    </w:p>
    <w:p w14:paraId="15AE6CB6">
      <w:pPr>
        <w:widowControl w:val="0"/>
        <w:numPr>
          <w:ilvl w:val="0"/>
          <w:numId w:val="0"/>
        </w:numPr>
        <w:jc w:val="both"/>
        <w:rPr>
          <w:rFonts w:hint="eastAsia"/>
        </w:rPr>
      </w:pPr>
      <w:r>
        <w:rPr>
          <w:rFonts w:hint="eastAsia"/>
        </w:rPr>
        <w:t>Omne infirmum naturâ querelum（拉丁文，意为每个软弱的生物天生都爱抱怨）；而更伟大的灵，对意见稍微更坚强，更漠不关心。</w:t>
      </w:r>
    </w:p>
    <w:p w14:paraId="2C693F15">
      <w:pPr>
        <w:widowControl w:val="0"/>
        <w:numPr>
          <w:ilvl w:val="0"/>
          <w:numId w:val="0"/>
        </w:numPr>
        <w:jc w:val="both"/>
        <w:rPr>
          <w:rFonts w:hint="eastAsia"/>
        </w:rPr>
      </w:pPr>
      <w:r>
        <w:rPr>
          <w:rFonts w:hint="eastAsia"/>
        </w:rPr>
        <w:t>Some wives may, indeed, be of a stronger mind and judgment than their husbands, yet these rules respect the general condition of the sexes, and speak of the females as ordinarily weaker.</w:t>
      </w:r>
    </w:p>
    <w:p w14:paraId="302AA5A6">
      <w:pPr>
        <w:widowControl w:val="0"/>
        <w:numPr>
          <w:ilvl w:val="0"/>
          <w:numId w:val="0"/>
        </w:numPr>
        <w:jc w:val="both"/>
        <w:rPr>
          <w:rFonts w:hint="eastAsia"/>
        </w:rPr>
      </w:pPr>
      <w:r>
        <w:rPr>
          <w:rFonts w:hint="eastAsia"/>
        </w:rPr>
        <w:t>某些妻子，确实，可能比她们的丈夫，有更强的心智和判断力，然而这些规则，是就两性的普遍状况而言，并论到女性，通常是更软弱的。</w:t>
      </w:r>
    </w:p>
    <w:p w14:paraId="5E70E6B3">
      <w:pPr>
        <w:widowControl w:val="0"/>
        <w:numPr>
          <w:ilvl w:val="0"/>
          <w:numId w:val="0"/>
        </w:numPr>
        <w:jc w:val="both"/>
        <w:rPr>
          <w:rFonts w:hint="eastAsia"/>
        </w:rPr>
      </w:pPr>
    </w:p>
    <w:p w14:paraId="1D98EA97">
      <w:pPr>
        <w:widowControl w:val="0"/>
        <w:numPr>
          <w:ilvl w:val="0"/>
          <w:numId w:val="0"/>
        </w:numPr>
        <w:jc w:val="both"/>
        <w:rPr>
          <w:rFonts w:hint="eastAsia"/>
        </w:rPr>
      </w:pPr>
      <w:r>
        <w:rPr>
          <w:rFonts w:hint="eastAsia"/>
        </w:rPr>
        <w:t>Again, love, which is ever to be supposed one article, and the main one (for nothing, indeed, can be right where that supposition proves false), love, I say, supposed, this reason is very enforcing, that the weaker the vessels be, the more tenderly they should be used; and the more a prudent passing by of frailties is needful, there love will study it, and bestow it the more.</w:t>
      </w:r>
    </w:p>
    <w:p w14:paraId="4A2D2338">
      <w:pPr>
        <w:widowControl w:val="0"/>
        <w:numPr>
          <w:ilvl w:val="0"/>
          <w:numId w:val="0"/>
        </w:numPr>
        <w:jc w:val="both"/>
        <w:rPr>
          <w:rFonts w:hint="eastAsia"/>
        </w:rPr>
      </w:pPr>
      <w:r>
        <w:rPr>
          <w:rFonts w:hint="eastAsia"/>
        </w:rPr>
        <w:t>再者，爱，总是被假设为一个条款，并且是主要的条款（因为，确实，在那个假设被证明为假的地方，没有什么是对的），我说，爱，被假设，这个理由就非常有强制力，即器皿越软弱，就越当被温柔地使用；并且，越需要审慎地放过脆弱之处，爱就越会学习它，并越会 bestow 它。</w:t>
      </w:r>
    </w:p>
    <w:p w14:paraId="39497BC7">
      <w:pPr>
        <w:widowControl w:val="0"/>
        <w:numPr>
          <w:ilvl w:val="0"/>
          <w:numId w:val="0"/>
        </w:numPr>
        <w:jc w:val="both"/>
        <w:rPr>
          <w:rFonts w:hint="eastAsia"/>
        </w:rPr>
      </w:pPr>
      <w:r>
        <w:rPr>
          <w:rFonts w:hint="eastAsia"/>
        </w:rPr>
        <w:t>Yea, this tie, you know, makes two one; and that which is a part of ourselves, the more it needs in that respect, the more comeliness we put upon it, as the Apostle St. Paul tells us. 1 Cor. 12:23.</w:t>
      </w:r>
    </w:p>
    <w:p w14:paraId="6B8CD82B">
      <w:pPr>
        <w:widowControl w:val="0"/>
        <w:numPr>
          <w:ilvl w:val="0"/>
          <w:numId w:val="0"/>
        </w:numPr>
        <w:jc w:val="both"/>
        <w:rPr>
          <w:rFonts w:hint="eastAsia"/>
        </w:rPr>
      </w:pPr>
      <w:r>
        <w:rPr>
          <w:rFonts w:hint="eastAsia"/>
        </w:rPr>
        <w:t>是的，你知道，这个联系使二成为一；而那作为我们自己一部分的，在这方面越需要，我们就越给它加上俊美，如使徒圣保罗告诉我们的。哥林多前书12:23。</w:t>
      </w:r>
    </w:p>
    <w:p w14:paraId="6BE95B71">
      <w:pPr>
        <w:widowControl w:val="0"/>
        <w:numPr>
          <w:ilvl w:val="0"/>
          <w:numId w:val="0"/>
        </w:numPr>
        <w:jc w:val="both"/>
        <w:rPr>
          <w:rFonts w:hint="eastAsia"/>
        </w:rPr>
      </w:pPr>
      <w:r>
        <w:rPr>
          <w:rFonts w:hint="eastAsia"/>
        </w:rPr>
        <w:t>And this further may be considered, that there is a mutual need of this honouring which consists in not despising and in covering of frailties, as is even implied in this, that the woman is not called simply weak, but the weaker, and the husband, who is generally, by nature's advantage, or should be, the stronger, yet is weak too; for both are vessels of earth, and therefore frail; both polluted with sin, and therefore subject to a multitude of sinful follies and frailties.</w:t>
      </w:r>
    </w:p>
    <w:p w14:paraId="2CF4B733">
      <w:pPr>
        <w:widowControl w:val="0"/>
        <w:numPr>
          <w:ilvl w:val="0"/>
          <w:numId w:val="0"/>
        </w:numPr>
        <w:jc w:val="both"/>
        <w:rPr>
          <w:rFonts w:hint="eastAsia"/>
        </w:rPr>
      </w:pPr>
      <w:r>
        <w:rPr>
          <w:rFonts w:hint="eastAsia"/>
        </w:rPr>
        <w:t>这还可进一步思想，即有相互需要这种敬重，它在于不藐视和遮盖脆弱，正如这甚至被暗示在，女人不被称为简单地软弱，而是更软弱的，而丈夫，他一般，因天生的优势，或应当是，更强的，却也软弱；因为两者都是土器，因此脆弱；两者都为罪所污，因此受制于许多罪恶的愚蠢和脆弱。</w:t>
      </w:r>
    </w:p>
    <w:p w14:paraId="2AF6D3C3">
      <w:pPr>
        <w:widowControl w:val="0"/>
        <w:numPr>
          <w:ilvl w:val="0"/>
          <w:numId w:val="0"/>
        </w:numPr>
        <w:jc w:val="both"/>
        <w:rPr>
          <w:rFonts w:hint="eastAsia"/>
        </w:rPr>
      </w:pPr>
      <w:r>
        <w:rPr>
          <w:rFonts w:hint="eastAsia"/>
        </w:rPr>
        <w:t>But as the particular frailty of their nature pleads on behalf of women for that honour, so, the other reason added, is taken, not from their particular disadvantage, but from their common privilege and advantage of grace as Christians, that the Christian husband and wife are equally coheirs of the same grace of life.</w:t>
      </w:r>
    </w:p>
    <w:p w14:paraId="52B53928">
      <w:pPr>
        <w:widowControl w:val="0"/>
        <w:numPr>
          <w:ilvl w:val="0"/>
          <w:numId w:val="0"/>
        </w:numPr>
        <w:jc w:val="both"/>
        <w:rPr>
          <w:rFonts w:hint="eastAsia"/>
        </w:rPr>
      </w:pPr>
      <w:r>
        <w:rPr>
          <w:rFonts w:hint="eastAsia"/>
        </w:rPr>
        <w:t>但正如她们本性的特定脆弱，为妇女辩护，要求那敬重，同样，另一个被加上的理由，不是取自她们特定的不利，而是取自她们作为基督徒，共同的特权和恩典的优势，即基督徒丈夫和妻子，同样是同一生命之恩的共同后嗣。</w:t>
      </w:r>
    </w:p>
    <w:p w14:paraId="16DD5030">
      <w:pPr>
        <w:widowControl w:val="0"/>
        <w:numPr>
          <w:ilvl w:val="0"/>
          <w:numId w:val="0"/>
        </w:numPr>
        <w:jc w:val="both"/>
        <w:rPr>
          <w:rFonts w:hint="eastAsia"/>
        </w:rPr>
      </w:pPr>
    </w:p>
    <w:p w14:paraId="2314B5B9">
      <w:pPr>
        <w:widowControl w:val="0"/>
        <w:numPr>
          <w:ilvl w:val="0"/>
          <w:numId w:val="0"/>
        </w:numPr>
        <w:jc w:val="both"/>
        <w:rPr>
          <w:rFonts w:hint="eastAsia"/>
        </w:rPr>
      </w:pPr>
      <w:r>
        <w:rPr>
          <w:rFonts w:hint="eastAsia"/>
        </w:rPr>
        <w:t>As being heirs together of the grace of life.</w:t>
      </w:r>
    </w:p>
    <w:p w14:paraId="55841CA6">
      <w:pPr>
        <w:widowControl w:val="0"/>
        <w:numPr>
          <w:ilvl w:val="0"/>
          <w:numId w:val="0"/>
        </w:numPr>
        <w:jc w:val="both"/>
        <w:rPr>
          <w:rFonts w:hint="eastAsia"/>
        </w:rPr>
      </w:pPr>
      <w:r>
        <w:rPr>
          <w:rFonts w:hint="eastAsia"/>
        </w:rPr>
        <w:t>同为生命之恩的后嗣。</w:t>
      </w:r>
    </w:p>
    <w:p w14:paraId="74716402">
      <w:pPr>
        <w:widowControl w:val="0"/>
        <w:numPr>
          <w:ilvl w:val="0"/>
          <w:numId w:val="0"/>
        </w:numPr>
        <w:jc w:val="both"/>
        <w:rPr>
          <w:rFonts w:hint="eastAsia"/>
        </w:rPr>
      </w:pPr>
      <w:r>
        <w:rPr>
          <w:rFonts w:hint="eastAsia"/>
        </w:rPr>
        <w:t>This is that which most strongly binds all these duties on the hearts of husbands and wives, and most strongly indeed binds their hearts together, and makes them one.</w:t>
      </w:r>
    </w:p>
    <w:p w14:paraId="461F15EA">
      <w:pPr>
        <w:widowControl w:val="0"/>
        <w:numPr>
          <w:ilvl w:val="0"/>
          <w:numId w:val="0"/>
        </w:numPr>
        <w:jc w:val="both"/>
        <w:rPr>
          <w:rFonts w:hint="eastAsia"/>
        </w:rPr>
      </w:pPr>
      <w:r>
        <w:rPr>
          <w:rFonts w:hint="eastAsia"/>
        </w:rPr>
        <w:t>这正是最有力地将所有这些责任，捆绑在丈夫和妻子心上的，并且确实，最有力地将他们的心捆绑在一起，使他们成为一。</w:t>
      </w:r>
    </w:p>
    <w:p w14:paraId="36E1C057">
      <w:pPr>
        <w:widowControl w:val="0"/>
        <w:numPr>
          <w:ilvl w:val="0"/>
          <w:numId w:val="0"/>
        </w:numPr>
        <w:jc w:val="both"/>
        <w:rPr>
          <w:rFonts w:hint="eastAsia"/>
        </w:rPr>
      </w:pPr>
      <w:r>
        <w:rPr>
          <w:rFonts w:hint="eastAsia"/>
        </w:rPr>
        <w:t>If each be reconciled unto God in Christ, and so an heir of life, and one with God, then are they truly one in God with each other; and that is the surest and sweetest union that can be.</w:t>
      </w:r>
    </w:p>
    <w:p w14:paraId="6B9A6922">
      <w:pPr>
        <w:widowControl w:val="0"/>
        <w:numPr>
          <w:ilvl w:val="0"/>
          <w:numId w:val="0"/>
        </w:numPr>
        <w:jc w:val="both"/>
        <w:rPr>
          <w:rFonts w:hint="eastAsia"/>
        </w:rPr>
      </w:pPr>
      <w:r>
        <w:rPr>
          <w:rFonts w:hint="eastAsia"/>
        </w:rPr>
        <w:t>如果每个人都在基督里与神和好，因此是生命的后嗣，与神为一，那么他们就真正在神里面，彼此为一；那是最确定、最甘甜的联合。</w:t>
      </w:r>
    </w:p>
    <w:p w14:paraId="67CAA5AB">
      <w:pPr>
        <w:widowControl w:val="0"/>
        <w:numPr>
          <w:ilvl w:val="0"/>
          <w:numId w:val="0"/>
        </w:numPr>
        <w:jc w:val="both"/>
        <w:rPr>
          <w:rFonts w:hint="eastAsia"/>
        </w:rPr>
      </w:pPr>
      <w:r>
        <w:rPr>
          <w:rFonts w:hint="eastAsia"/>
        </w:rPr>
        <w:t>Natural love hath risen very high in some husbands and wives; but the highest of it falls very far short of that which holds in God.</w:t>
      </w:r>
    </w:p>
    <w:p w14:paraId="614C1DC1">
      <w:pPr>
        <w:widowControl w:val="0"/>
        <w:numPr>
          <w:ilvl w:val="0"/>
          <w:numId w:val="0"/>
        </w:numPr>
        <w:jc w:val="both"/>
        <w:rPr>
          <w:rFonts w:hint="eastAsia"/>
        </w:rPr>
      </w:pPr>
      <w:r>
        <w:rPr>
          <w:rFonts w:hint="eastAsia"/>
        </w:rPr>
        <w:t>自然之爱，在某些丈夫和妻子身上，已达到很高的高度；但其最高点，远不及那在神里面所持守的。</w:t>
      </w:r>
    </w:p>
    <w:p w14:paraId="7666C14A">
      <w:pPr>
        <w:widowControl w:val="0"/>
        <w:numPr>
          <w:ilvl w:val="0"/>
          <w:numId w:val="0"/>
        </w:numPr>
        <w:jc w:val="both"/>
        <w:rPr>
          <w:rFonts w:hint="eastAsia"/>
        </w:rPr>
      </w:pPr>
      <w:r>
        <w:rPr>
          <w:rFonts w:hint="eastAsia"/>
        </w:rPr>
        <w:t>Hearts concentring in him, are most and excellently one.</w:t>
      </w:r>
    </w:p>
    <w:p w14:paraId="122886E1">
      <w:pPr>
        <w:widowControl w:val="0"/>
        <w:numPr>
          <w:ilvl w:val="0"/>
          <w:numId w:val="0"/>
        </w:numPr>
        <w:jc w:val="both"/>
        <w:rPr>
          <w:rFonts w:hint="eastAsia"/>
        </w:rPr>
      </w:pPr>
      <w:r>
        <w:rPr>
          <w:rFonts w:hint="eastAsia"/>
        </w:rPr>
        <w:t>心在祂里面集中的，是最和卓越地为一。</w:t>
      </w:r>
    </w:p>
    <w:p w14:paraId="64D60834">
      <w:pPr>
        <w:widowControl w:val="0"/>
        <w:numPr>
          <w:ilvl w:val="0"/>
          <w:numId w:val="0"/>
        </w:numPr>
        <w:jc w:val="both"/>
        <w:rPr>
          <w:rFonts w:hint="eastAsia"/>
        </w:rPr>
      </w:pPr>
      <w:r>
        <w:rPr>
          <w:rFonts w:hint="eastAsia"/>
        </w:rPr>
        <w:t>That love which is cemented by youth and beauty, when these moulder and decay, as soon as they do, fades too.</w:t>
      </w:r>
    </w:p>
    <w:p w14:paraId="15DE9649">
      <w:pPr>
        <w:widowControl w:val="0"/>
        <w:numPr>
          <w:ilvl w:val="0"/>
          <w:numId w:val="0"/>
        </w:numPr>
        <w:jc w:val="both"/>
        <w:rPr>
          <w:rFonts w:hint="eastAsia"/>
        </w:rPr>
      </w:pPr>
      <w:r>
        <w:rPr>
          <w:rFonts w:hint="eastAsia"/>
        </w:rPr>
        <w:t>那被青春和美貌所巩固的爱，当这些朽坏和衰败时，一旦如此，它也褪色。</w:t>
      </w:r>
    </w:p>
    <w:p w14:paraId="7ED8D27C">
      <w:pPr>
        <w:widowControl w:val="0"/>
        <w:numPr>
          <w:ilvl w:val="0"/>
          <w:numId w:val="0"/>
        </w:numPr>
        <w:jc w:val="both"/>
        <w:rPr>
          <w:rFonts w:hint="eastAsia"/>
        </w:rPr>
      </w:pPr>
      <w:r>
        <w:rPr>
          <w:rFonts w:hint="eastAsia"/>
        </w:rPr>
        <w:t>That is somewhat purer, and so more lasting, which holds in a natural or moral harmony of minds; yet, these likewise may alter and change by some great accident.</w:t>
      </w:r>
    </w:p>
    <w:p w14:paraId="5674E994">
      <w:pPr>
        <w:widowControl w:val="0"/>
        <w:numPr>
          <w:ilvl w:val="0"/>
          <w:numId w:val="0"/>
        </w:numPr>
        <w:jc w:val="both"/>
        <w:rPr>
          <w:rFonts w:hint="eastAsia"/>
        </w:rPr>
      </w:pPr>
      <w:r>
        <w:rPr>
          <w:rFonts w:hint="eastAsia"/>
        </w:rPr>
        <w:t>那在心智的自然或道德和谐中所持守的，稍微更纯洁，因此更持久；然而，这些也同样可能因某些大事故而改变和变化。</w:t>
      </w:r>
    </w:p>
    <w:p w14:paraId="4D91FCAE">
      <w:pPr>
        <w:widowControl w:val="0"/>
        <w:numPr>
          <w:ilvl w:val="0"/>
          <w:numId w:val="0"/>
        </w:numPr>
        <w:jc w:val="both"/>
        <w:rPr>
          <w:rFonts w:hint="eastAsia"/>
        </w:rPr>
      </w:pPr>
      <w:r>
        <w:rPr>
          <w:rFonts w:hint="eastAsia"/>
        </w:rPr>
        <w:t>But the most refined, most spiritual, and most indissoluble, is that which is knit with the highest and purest Spirit.</w:t>
      </w:r>
    </w:p>
    <w:p w14:paraId="477318F5">
      <w:pPr>
        <w:widowControl w:val="0"/>
        <w:numPr>
          <w:ilvl w:val="0"/>
          <w:numId w:val="0"/>
        </w:numPr>
        <w:jc w:val="both"/>
        <w:rPr>
          <w:rFonts w:hint="eastAsia"/>
        </w:rPr>
      </w:pPr>
      <w:r>
        <w:rPr>
          <w:rFonts w:hint="eastAsia"/>
        </w:rPr>
        <w:t>但最精致、最属灵、最不可分解的，是那与最高、最纯洁的灵所编织的。</w:t>
      </w:r>
    </w:p>
    <w:p w14:paraId="57A21F1F">
      <w:pPr>
        <w:widowControl w:val="0"/>
        <w:numPr>
          <w:ilvl w:val="0"/>
          <w:numId w:val="0"/>
        </w:numPr>
        <w:jc w:val="both"/>
        <w:rPr>
          <w:rFonts w:hint="eastAsia"/>
        </w:rPr>
      </w:pPr>
      <w:r>
        <w:rPr>
          <w:rFonts w:hint="eastAsia"/>
        </w:rPr>
        <w:t>And the ignorance or disregard of this, is the great cause of so much bitterness, or so little true sweetness, in the life of most married persons; because God is left out, because they meet not as one in him.</w:t>
      </w:r>
    </w:p>
    <w:p w14:paraId="60609419">
      <w:pPr>
        <w:widowControl w:val="0"/>
        <w:numPr>
          <w:ilvl w:val="0"/>
          <w:numId w:val="0"/>
        </w:numPr>
        <w:jc w:val="both"/>
        <w:rPr>
          <w:rFonts w:hint="eastAsia"/>
        </w:rPr>
      </w:pPr>
      <w:r>
        <w:rPr>
          <w:rFonts w:hint="eastAsia"/>
        </w:rPr>
        <w:t>而对此的无知或忽视，是大多数已婚之人生活中，如此多苦涩，或如此少真正甘甜的大原因；因为神被撇下了，因为他们不在祂里面作为一相遇。</w:t>
      </w:r>
    </w:p>
    <w:p w14:paraId="600269DD">
      <w:pPr>
        <w:widowControl w:val="0"/>
        <w:numPr>
          <w:ilvl w:val="0"/>
          <w:numId w:val="0"/>
        </w:numPr>
        <w:jc w:val="both"/>
        <w:rPr>
          <w:rFonts w:hint="eastAsia"/>
        </w:rPr>
      </w:pPr>
    </w:p>
    <w:p w14:paraId="26D6D92D">
      <w:pPr>
        <w:widowControl w:val="0"/>
        <w:numPr>
          <w:ilvl w:val="0"/>
          <w:numId w:val="0"/>
        </w:numPr>
        <w:jc w:val="both"/>
        <w:rPr>
          <w:rFonts w:hint="eastAsia"/>
        </w:rPr>
      </w:pPr>
      <w:r>
        <w:rPr>
          <w:rFonts w:hint="eastAsia"/>
        </w:rPr>
        <w:t>Heirs together.</w:t>
      </w:r>
    </w:p>
    <w:p w14:paraId="64449694">
      <w:pPr>
        <w:widowControl w:val="0"/>
        <w:numPr>
          <w:ilvl w:val="0"/>
          <w:numId w:val="0"/>
        </w:numPr>
        <w:jc w:val="both"/>
        <w:rPr>
          <w:rFonts w:hint="eastAsia"/>
        </w:rPr>
      </w:pPr>
      <w:r>
        <w:rPr>
          <w:rFonts w:hint="eastAsia"/>
        </w:rPr>
        <w:t>一同作后嗣。</w:t>
      </w:r>
    </w:p>
    <w:p w14:paraId="3C8B9A1A">
      <w:pPr>
        <w:widowControl w:val="0"/>
        <w:numPr>
          <w:ilvl w:val="0"/>
          <w:numId w:val="0"/>
        </w:numPr>
        <w:jc w:val="both"/>
        <w:rPr>
          <w:rFonts w:hint="eastAsia"/>
        </w:rPr>
      </w:pPr>
      <w:r>
        <w:rPr>
          <w:rFonts w:hint="eastAsia"/>
        </w:rPr>
        <w:t>Loath will they be to despise one another, who are both bought with the precious blood of one Redeemer, and loath to grieve one another.</w:t>
      </w:r>
    </w:p>
    <w:p w14:paraId="726DAB20">
      <w:pPr>
        <w:widowControl w:val="0"/>
        <w:numPr>
          <w:ilvl w:val="0"/>
          <w:numId w:val="0"/>
        </w:numPr>
        <w:jc w:val="both"/>
        <w:rPr>
          <w:rFonts w:hint="eastAsia"/>
        </w:rPr>
      </w:pPr>
      <w:r>
        <w:rPr>
          <w:rFonts w:hint="eastAsia"/>
        </w:rPr>
        <w:t>那些都是被一位救赎主的宝血所买的，他们将不情愿藐视彼此，也不情愿使彼此悲伤。</w:t>
      </w:r>
    </w:p>
    <w:p w14:paraId="4655D59A">
      <w:pPr>
        <w:widowControl w:val="0"/>
        <w:numPr>
          <w:ilvl w:val="0"/>
          <w:numId w:val="0"/>
        </w:numPr>
        <w:jc w:val="both"/>
        <w:rPr>
          <w:rFonts w:hint="eastAsia"/>
        </w:rPr>
      </w:pPr>
      <w:r>
        <w:rPr>
          <w:rFonts w:hint="eastAsia"/>
        </w:rPr>
        <w:t>Being in him brought into peace with God, they will entertain true peace betwixt themselves, and not suffer any thing to disturb it.</w:t>
      </w:r>
    </w:p>
    <w:p w14:paraId="6A673224">
      <w:pPr>
        <w:widowControl w:val="0"/>
        <w:numPr>
          <w:ilvl w:val="0"/>
          <w:numId w:val="0"/>
        </w:numPr>
        <w:jc w:val="both"/>
        <w:rPr>
          <w:rFonts w:hint="eastAsia"/>
        </w:rPr>
      </w:pPr>
      <w:r>
        <w:rPr>
          <w:rFonts w:hint="eastAsia"/>
        </w:rPr>
        <w:t>在祂里面，既与神和好，他们就会在自己之间，保持真实的和平，不容任何事搅扰它。</w:t>
      </w:r>
    </w:p>
    <w:p w14:paraId="16B4B3AC">
      <w:pPr>
        <w:widowControl w:val="0"/>
        <w:numPr>
          <w:ilvl w:val="0"/>
          <w:numId w:val="0"/>
        </w:numPr>
        <w:jc w:val="both"/>
        <w:rPr>
          <w:rFonts w:hint="eastAsia"/>
        </w:rPr>
      </w:pPr>
      <w:r>
        <w:rPr>
          <w:rFonts w:hint="eastAsia"/>
        </w:rPr>
        <w:t>They have hopes to meet, one day, where is nothing but perfect concord and peace; they will therefore live as heirs of that life here, and make their present estate as like to heaven as they can, and so, a pledge and evidence of their title to that inheritance of peace which is there laid up for them.</w:t>
      </w:r>
    </w:p>
    <w:p w14:paraId="39BF6CBF">
      <w:pPr>
        <w:widowControl w:val="0"/>
        <w:numPr>
          <w:ilvl w:val="0"/>
          <w:numId w:val="0"/>
        </w:numPr>
        <w:jc w:val="both"/>
        <w:rPr>
          <w:rFonts w:hint="eastAsia"/>
        </w:rPr>
      </w:pPr>
      <w:r>
        <w:rPr>
          <w:rFonts w:hint="eastAsia"/>
        </w:rPr>
        <w:t>他们有希望，有一天，相会于那只有完全和睦与和平的地方；因此，他们在此处，将作为那生命的后嗣而活，并使他们现在的境况，尽可能地像天上，因此，成为他们对那为他们存留在天上的和平基业之所有权的凭据和证据。</w:t>
      </w:r>
    </w:p>
    <w:p w14:paraId="524F1B18">
      <w:pPr>
        <w:widowControl w:val="0"/>
        <w:numPr>
          <w:ilvl w:val="0"/>
          <w:numId w:val="0"/>
        </w:numPr>
        <w:jc w:val="both"/>
        <w:rPr>
          <w:rFonts w:hint="eastAsia"/>
        </w:rPr>
      </w:pPr>
      <w:r>
        <w:rPr>
          <w:rFonts w:hint="eastAsia"/>
        </w:rPr>
        <w:t>And they will not fail to put one another often in mind of those hopes and that inheritance, and mutually to advance and further each other towards it.</w:t>
      </w:r>
    </w:p>
    <w:p w14:paraId="6F88BF63">
      <w:pPr>
        <w:widowControl w:val="0"/>
        <w:numPr>
          <w:ilvl w:val="0"/>
          <w:numId w:val="0"/>
        </w:numPr>
        <w:jc w:val="both"/>
        <w:rPr>
          <w:rFonts w:hint="eastAsia"/>
        </w:rPr>
      </w:pPr>
      <w:r>
        <w:rPr>
          <w:rFonts w:hint="eastAsia"/>
        </w:rPr>
        <w:t>他们必不忘记，常提醒彼此那些希望和那基业，并相互促进和帮助，向它前进。</w:t>
      </w:r>
    </w:p>
    <w:p w14:paraId="114B18B2">
      <w:pPr>
        <w:widowControl w:val="0"/>
        <w:numPr>
          <w:ilvl w:val="0"/>
          <w:numId w:val="0"/>
        </w:numPr>
        <w:jc w:val="both"/>
        <w:rPr>
          <w:rFonts w:hint="eastAsia"/>
        </w:rPr>
      </w:pPr>
      <w:r>
        <w:rPr>
          <w:rFonts w:hint="eastAsia"/>
        </w:rPr>
        <w:t>Where this is not the case, it is to little purpose to speak of other rules.</w:t>
      </w:r>
    </w:p>
    <w:p w14:paraId="3595EB49">
      <w:pPr>
        <w:widowControl w:val="0"/>
        <w:numPr>
          <w:ilvl w:val="0"/>
          <w:numId w:val="0"/>
        </w:numPr>
        <w:jc w:val="both"/>
        <w:rPr>
          <w:rFonts w:hint="eastAsia"/>
        </w:rPr>
      </w:pPr>
      <w:r>
        <w:rPr>
          <w:rFonts w:hint="eastAsia"/>
        </w:rPr>
        <w:t>若非如此，谈论其他规则，就无济于事。</w:t>
      </w:r>
    </w:p>
    <w:p w14:paraId="44C0152D">
      <w:pPr>
        <w:widowControl w:val="0"/>
        <w:numPr>
          <w:ilvl w:val="0"/>
          <w:numId w:val="0"/>
        </w:numPr>
        <w:jc w:val="both"/>
        <w:rPr>
          <w:rFonts w:hint="eastAsia"/>
        </w:rPr>
      </w:pPr>
      <w:r>
        <w:rPr>
          <w:rFonts w:hint="eastAsia"/>
        </w:rPr>
        <w:t>Where neither party aspires to this heirship, live they otherwise as they will, there is one common inheritance abiding them, one inheritance of everlasting flames; and, as they do increase the sin and guiltiness of one another by their irreligious conversation, so that which some of them do wickedly here, upon no great cause, they shall have full cause for doing there; cause to curse the time of their coming together, and that shall be a piece of their exercise for ever.</w:t>
      </w:r>
    </w:p>
    <w:p w14:paraId="0E9B7FD6">
      <w:pPr>
        <w:widowControl w:val="0"/>
        <w:numPr>
          <w:ilvl w:val="0"/>
          <w:numId w:val="0"/>
        </w:numPr>
        <w:jc w:val="both"/>
        <w:rPr>
          <w:rFonts w:hint="eastAsia"/>
        </w:rPr>
      </w:pPr>
      <w:r>
        <w:rPr>
          <w:rFonts w:hint="eastAsia"/>
        </w:rPr>
        <w:t>在双方都不渴慕这后嗣身份的地方，无论他们怎样生活，都有一个共同的基业等着他们，一个永恒火焰的基业；并且，正如他们藉着他们不敬虔的交谈，增加彼此的罪和罪愆，同样，他们中某些人在此处，因无大故而邪恶地做的，他们将在那里有充分的理由去做；理由去咒诅他们相遇的时刻，那将是他们永远操练的一部分。</w:t>
      </w:r>
    </w:p>
    <w:p w14:paraId="062E6B8A">
      <w:pPr>
        <w:widowControl w:val="0"/>
        <w:numPr>
          <w:ilvl w:val="0"/>
          <w:numId w:val="0"/>
        </w:numPr>
        <w:jc w:val="both"/>
        <w:rPr>
          <w:rFonts w:hint="eastAsia"/>
        </w:rPr>
      </w:pPr>
      <w:r>
        <w:rPr>
          <w:rFonts w:hint="eastAsia"/>
        </w:rPr>
        <w:t>But happy those persons, in any society of marriage or friendship, who converse together as those that shall live eternally together in glory.</w:t>
      </w:r>
    </w:p>
    <w:p w14:paraId="1BDDE91C">
      <w:pPr>
        <w:widowControl w:val="0"/>
        <w:numPr>
          <w:ilvl w:val="0"/>
          <w:numId w:val="0"/>
        </w:numPr>
        <w:jc w:val="both"/>
        <w:rPr>
          <w:rFonts w:hint="eastAsia"/>
        </w:rPr>
      </w:pPr>
      <w:r>
        <w:rPr>
          <w:rFonts w:hint="eastAsia"/>
        </w:rPr>
        <w:t>但那些人，在任何婚姻或友谊的社会中，若能像那些将要在荣耀中永恒同住的人一样交谈，他们是有福的。</w:t>
      </w:r>
    </w:p>
    <w:p w14:paraId="2C64D117">
      <w:pPr>
        <w:widowControl w:val="0"/>
        <w:numPr>
          <w:ilvl w:val="0"/>
          <w:numId w:val="0"/>
        </w:numPr>
        <w:jc w:val="both"/>
        <w:rPr>
          <w:rFonts w:hint="eastAsia"/>
        </w:rPr>
      </w:pPr>
    </w:p>
    <w:p w14:paraId="4D762267">
      <w:pPr>
        <w:widowControl w:val="0"/>
        <w:numPr>
          <w:ilvl w:val="0"/>
          <w:numId w:val="0"/>
        </w:numPr>
        <w:jc w:val="both"/>
        <w:rPr>
          <w:rFonts w:hint="eastAsia"/>
        </w:rPr>
      </w:pPr>
      <w:r>
        <w:rPr>
          <w:rFonts w:hint="eastAsia"/>
        </w:rPr>
        <w:t>This indeed is the sum of all duties.</w:t>
      </w:r>
    </w:p>
    <w:p w14:paraId="354D5A0D">
      <w:pPr>
        <w:widowControl w:val="0"/>
        <w:numPr>
          <w:ilvl w:val="0"/>
          <w:numId w:val="0"/>
        </w:numPr>
        <w:jc w:val="both"/>
        <w:rPr>
          <w:rFonts w:hint="eastAsia"/>
        </w:rPr>
      </w:pPr>
      <w:r>
        <w:rPr>
          <w:rFonts w:hint="eastAsia"/>
        </w:rPr>
        <w:t>这确实是所有责任的总纲。</w:t>
      </w:r>
    </w:p>
    <w:p w14:paraId="3DE6BDDB">
      <w:pPr>
        <w:widowControl w:val="0"/>
        <w:numPr>
          <w:ilvl w:val="0"/>
          <w:numId w:val="0"/>
        </w:numPr>
        <w:jc w:val="both"/>
        <w:rPr>
          <w:rFonts w:hint="eastAsia"/>
        </w:rPr>
      </w:pPr>
    </w:p>
    <w:p w14:paraId="344E211E">
      <w:pPr>
        <w:widowControl w:val="0"/>
        <w:numPr>
          <w:ilvl w:val="0"/>
          <w:numId w:val="0"/>
        </w:numPr>
        <w:jc w:val="both"/>
        <w:rPr>
          <w:rFonts w:hint="eastAsia"/>
        </w:rPr>
      </w:pPr>
      <w:r>
        <w:rPr>
          <w:rFonts w:hint="eastAsia"/>
        </w:rPr>
        <w:t>Life. A sweet word, but sweetest of all in this sense!</w:t>
      </w:r>
    </w:p>
    <w:p w14:paraId="6A194A92">
      <w:pPr>
        <w:widowControl w:val="0"/>
        <w:numPr>
          <w:ilvl w:val="0"/>
          <w:numId w:val="0"/>
        </w:numPr>
        <w:jc w:val="both"/>
        <w:rPr>
          <w:rFonts w:hint="eastAsia"/>
        </w:rPr>
      </w:pPr>
      <w:r>
        <w:rPr>
          <w:rFonts w:hint="eastAsia"/>
        </w:rPr>
        <w:t>生命。一个甘甜的词，但在这意义上，最为甘甜！</w:t>
      </w:r>
    </w:p>
    <w:p w14:paraId="6566943B">
      <w:pPr>
        <w:widowControl w:val="0"/>
        <w:numPr>
          <w:ilvl w:val="0"/>
          <w:numId w:val="0"/>
        </w:numPr>
        <w:jc w:val="both"/>
        <w:rPr>
          <w:rFonts w:hint="eastAsia"/>
        </w:rPr>
      </w:pPr>
      <w:r>
        <w:rPr>
          <w:rFonts w:hint="eastAsia"/>
        </w:rPr>
        <w:t>That life above, is indeed alone worthy the name, and this we have here, in comparison, let it not be called life, but a continual dying, an incessant journey towards the grave.</w:t>
      </w:r>
    </w:p>
    <w:p w14:paraId="749587CA">
      <w:pPr>
        <w:widowControl w:val="0"/>
        <w:numPr>
          <w:ilvl w:val="0"/>
          <w:numId w:val="0"/>
        </w:numPr>
        <w:jc w:val="both"/>
        <w:rPr>
          <w:rFonts w:hint="eastAsia"/>
        </w:rPr>
      </w:pPr>
      <w:r>
        <w:rPr>
          <w:rFonts w:hint="eastAsia"/>
        </w:rPr>
        <w:t>那天上的生命，确实，唯独它配得那名字，而我们在此处的生命，相比之下，不当被称为生命，而是一个持续的死亡，一个朝向坟墓不止的旅程。</w:t>
      </w:r>
    </w:p>
    <w:p w14:paraId="191CAB6F">
      <w:pPr>
        <w:widowControl w:val="0"/>
        <w:numPr>
          <w:ilvl w:val="0"/>
          <w:numId w:val="0"/>
        </w:numPr>
        <w:jc w:val="both"/>
        <w:rPr>
          <w:rFonts w:hint="eastAsia"/>
        </w:rPr>
      </w:pPr>
      <w:r>
        <w:rPr>
          <w:rFonts w:hint="eastAsia"/>
        </w:rPr>
        <w:t>If you reckon years, it is but a short moment to him that attains the fullest old age; but reckon miseries and sorrows, it is long to him that dies young.</w:t>
      </w:r>
    </w:p>
    <w:p w14:paraId="043B6358">
      <w:pPr>
        <w:widowControl w:val="0"/>
        <w:numPr>
          <w:ilvl w:val="0"/>
          <w:numId w:val="0"/>
        </w:numPr>
        <w:jc w:val="both"/>
        <w:rPr>
          <w:rFonts w:hint="eastAsia"/>
        </w:rPr>
      </w:pPr>
      <w:r>
        <w:rPr>
          <w:rFonts w:hint="eastAsia"/>
        </w:rPr>
        <w:t>如果你计算年岁，对那达到最老的人来说，也只是一个短暂的片刻；但计算悲惨和忧伤，对那年轻时死去的人来说，却是漫长的。</w:t>
      </w:r>
    </w:p>
    <w:p w14:paraId="0FF1ADDA">
      <w:pPr>
        <w:widowControl w:val="0"/>
        <w:numPr>
          <w:ilvl w:val="0"/>
          <w:numId w:val="0"/>
        </w:numPr>
        <w:jc w:val="both"/>
        <w:rPr>
          <w:rFonts w:hint="eastAsia"/>
        </w:rPr>
      </w:pPr>
      <w:r>
        <w:rPr>
          <w:rFonts w:hint="eastAsia"/>
        </w:rPr>
        <w:t>Oh! that this only blessed life were more known, and then it would be more desired.</w:t>
      </w:r>
    </w:p>
    <w:p w14:paraId="6D57A2F9">
      <w:pPr>
        <w:widowControl w:val="0"/>
        <w:numPr>
          <w:ilvl w:val="0"/>
          <w:numId w:val="0"/>
        </w:numPr>
        <w:jc w:val="both"/>
        <w:rPr>
          <w:rFonts w:hint="eastAsia"/>
        </w:rPr>
      </w:pPr>
      <w:r>
        <w:rPr>
          <w:rFonts w:hint="eastAsia"/>
        </w:rPr>
        <w:t>哦！但愿这唯一蒙福的生命，更被认识，那么它就会更被渴望。</w:t>
      </w:r>
    </w:p>
    <w:p w14:paraId="662D9B08">
      <w:pPr>
        <w:widowControl w:val="0"/>
        <w:numPr>
          <w:ilvl w:val="0"/>
          <w:numId w:val="0"/>
        </w:numPr>
        <w:jc w:val="both"/>
        <w:rPr>
          <w:rFonts w:hint="eastAsia"/>
        </w:rPr>
      </w:pPr>
    </w:p>
    <w:p w14:paraId="7AE03CC0">
      <w:pPr>
        <w:widowControl w:val="0"/>
        <w:numPr>
          <w:ilvl w:val="0"/>
          <w:numId w:val="0"/>
        </w:numPr>
        <w:jc w:val="both"/>
        <w:rPr>
          <w:rFonts w:hint="eastAsia"/>
        </w:rPr>
      </w:pPr>
      <w:r>
        <w:rPr>
          <w:rFonts w:hint="eastAsia"/>
        </w:rPr>
        <w:t>Grace. This is the tenor of this heirship, free grace; this life is a free gift. Rom. 6 ult.</w:t>
      </w:r>
    </w:p>
    <w:p w14:paraId="70FDD4EB">
      <w:pPr>
        <w:widowControl w:val="0"/>
        <w:numPr>
          <w:ilvl w:val="0"/>
          <w:numId w:val="0"/>
        </w:numPr>
        <w:jc w:val="both"/>
        <w:rPr>
          <w:rFonts w:hint="eastAsia"/>
        </w:rPr>
      </w:pPr>
      <w:r>
        <w:rPr>
          <w:rFonts w:hint="eastAsia"/>
        </w:rPr>
        <w:t>恩典。这后嗣身份的要旨，是白白的恩典；这生命是一个白白的恩赐。罗马书6章末。</w:t>
      </w:r>
    </w:p>
    <w:p w14:paraId="566994A2">
      <w:pPr>
        <w:widowControl w:val="0"/>
        <w:numPr>
          <w:ilvl w:val="0"/>
          <w:numId w:val="0"/>
        </w:numPr>
        <w:jc w:val="both"/>
        <w:rPr>
          <w:rFonts w:hint="eastAsia"/>
        </w:rPr>
      </w:pPr>
      <w:r>
        <w:rPr>
          <w:rFonts w:hint="eastAsia"/>
        </w:rPr>
        <w:t>No life so spotless, either in marriage or virginity, as to lay claim to this life upon other terms.</w:t>
      </w:r>
    </w:p>
    <w:p w14:paraId="25D08624">
      <w:pPr>
        <w:widowControl w:val="0"/>
        <w:numPr>
          <w:ilvl w:val="0"/>
          <w:numId w:val="0"/>
        </w:numPr>
        <w:jc w:val="both"/>
        <w:rPr>
          <w:rFonts w:hint="eastAsia"/>
        </w:rPr>
      </w:pPr>
      <w:r>
        <w:rPr>
          <w:rFonts w:hint="eastAsia"/>
        </w:rPr>
        <w:t>没有任何生活，无论是婚姻的还是童贞的，是如此无瑕疵，以至于能以其他条件，来要求这生命。</w:t>
      </w:r>
    </w:p>
    <w:p w14:paraId="5A270AEF">
      <w:pPr>
        <w:widowControl w:val="0"/>
        <w:numPr>
          <w:ilvl w:val="0"/>
          <w:numId w:val="0"/>
        </w:numPr>
        <w:jc w:val="both"/>
        <w:rPr>
          <w:rFonts w:hint="eastAsia"/>
        </w:rPr>
      </w:pPr>
      <w:r>
        <w:rPr>
          <w:rFonts w:hint="eastAsia"/>
        </w:rPr>
        <w:t>If we consider but a little, what it is, and what we are, this will be quickly out of question with us; and we shall be most gladly content to hold it thus, by deed of gift, and shall admire and extol that Grace which bestows it.</w:t>
      </w:r>
    </w:p>
    <w:p w14:paraId="1D4F2A4C">
      <w:pPr>
        <w:widowControl w:val="0"/>
        <w:numPr>
          <w:ilvl w:val="0"/>
          <w:numId w:val="0"/>
        </w:numPr>
        <w:jc w:val="both"/>
        <w:rPr>
          <w:rFonts w:hint="eastAsia"/>
        </w:rPr>
      </w:pPr>
      <w:r>
        <w:rPr>
          <w:rFonts w:hint="eastAsia"/>
        </w:rPr>
        <w:t>如果我们稍微思想，它是什么，我们是什么，这对我们来说，就很快不成问题了；我们将最乐意地，满足于如此持有它，藉着赠与的契约，并将赞美和称颂那 bestow 它的恩典。</w:t>
      </w:r>
    </w:p>
    <w:p w14:paraId="3EDB2CD4">
      <w:pPr>
        <w:widowControl w:val="0"/>
        <w:numPr>
          <w:ilvl w:val="0"/>
          <w:numId w:val="0"/>
        </w:numPr>
        <w:jc w:val="both"/>
        <w:rPr>
          <w:rFonts w:hint="eastAsia"/>
        </w:rPr>
      </w:pPr>
    </w:p>
    <w:p w14:paraId="173388AC">
      <w:pPr>
        <w:widowControl w:val="0"/>
        <w:numPr>
          <w:ilvl w:val="0"/>
          <w:numId w:val="0"/>
        </w:numPr>
        <w:jc w:val="both"/>
        <w:rPr>
          <w:rFonts w:hint="eastAsia"/>
        </w:rPr>
      </w:pPr>
      <w:r>
        <w:rPr>
          <w:rFonts w:hint="eastAsia"/>
        </w:rPr>
        <w:t>That your prayers be not hindered.</w:t>
      </w:r>
    </w:p>
    <w:p w14:paraId="079BD943">
      <w:pPr>
        <w:widowControl w:val="0"/>
        <w:numPr>
          <w:ilvl w:val="0"/>
          <w:numId w:val="0"/>
        </w:numPr>
        <w:jc w:val="both"/>
        <w:rPr>
          <w:rFonts w:hint="eastAsia"/>
        </w:rPr>
      </w:pPr>
      <w:r>
        <w:rPr>
          <w:rFonts w:hint="eastAsia"/>
        </w:rPr>
        <w:t>便叫你们的祷告没有阻碍。</w:t>
      </w:r>
    </w:p>
    <w:p w14:paraId="4C000205">
      <w:pPr>
        <w:widowControl w:val="0"/>
        <w:numPr>
          <w:ilvl w:val="0"/>
          <w:numId w:val="0"/>
        </w:numPr>
        <w:jc w:val="both"/>
        <w:rPr>
          <w:rFonts w:hint="eastAsia"/>
        </w:rPr>
      </w:pPr>
      <w:r>
        <w:rPr>
          <w:rFonts w:hint="eastAsia"/>
        </w:rPr>
        <w:t>He supposes in Christians the necessary and frequent use of this; takes it for granted, that the heirs of life cannot live without prayer.</w:t>
      </w:r>
    </w:p>
    <w:p w14:paraId="6F2FC62D">
      <w:pPr>
        <w:widowControl w:val="0"/>
        <w:numPr>
          <w:ilvl w:val="0"/>
          <w:numId w:val="0"/>
        </w:numPr>
        <w:jc w:val="both"/>
        <w:rPr>
          <w:rFonts w:hint="eastAsia"/>
        </w:rPr>
      </w:pPr>
      <w:r>
        <w:rPr>
          <w:rFonts w:hint="eastAsia"/>
        </w:rPr>
        <w:t>他在基督徒身上，假定这个的必要和频繁使用；想当然地认为，生命的后嗣，不能没有祷告而活。</w:t>
      </w:r>
    </w:p>
    <w:p w14:paraId="1716ACE0">
      <w:pPr>
        <w:widowControl w:val="0"/>
        <w:numPr>
          <w:ilvl w:val="0"/>
          <w:numId w:val="0"/>
        </w:numPr>
        <w:jc w:val="both"/>
        <w:rPr>
          <w:rFonts w:hint="eastAsia"/>
        </w:rPr>
      </w:pPr>
      <w:r>
        <w:rPr>
          <w:rFonts w:hint="eastAsia"/>
        </w:rPr>
        <w:t>This is the proper breathing and language of these heirs, none of whom are dumb; they can all speak.</w:t>
      </w:r>
    </w:p>
    <w:p w14:paraId="1E12A91A">
      <w:pPr>
        <w:widowControl w:val="0"/>
        <w:numPr>
          <w:ilvl w:val="0"/>
          <w:numId w:val="0"/>
        </w:numPr>
        <w:jc w:val="both"/>
        <w:rPr>
          <w:rFonts w:hint="eastAsia"/>
        </w:rPr>
      </w:pPr>
      <w:r>
        <w:rPr>
          <w:rFonts w:hint="eastAsia"/>
        </w:rPr>
        <w:t>这是这些后嗣应有的呼吸和语言，他们中没有一个是哑巴；他们都能说话。</w:t>
      </w:r>
    </w:p>
    <w:p w14:paraId="09F413FD">
      <w:pPr>
        <w:widowControl w:val="0"/>
        <w:numPr>
          <w:ilvl w:val="0"/>
          <w:numId w:val="0"/>
        </w:numPr>
        <w:jc w:val="both"/>
        <w:rPr>
          <w:rFonts w:hint="eastAsia"/>
        </w:rPr>
      </w:pPr>
      <w:r>
        <w:rPr>
          <w:rFonts w:hint="eastAsia"/>
        </w:rPr>
        <w:t>These heirs, if they be alone, they pray alone; if heirs together, and living together, they pray together.</w:t>
      </w:r>
    </w:p>
    <w:p w14:paraId="5C91795F">
      <w:pPr>
        <w:widowControl w:val="0"/>
        <w:numPr>
          <w:ilvl w:val="0"/>
          <w:numId w:val="0"/>
        </w:numPr>
        <w:jc w:val="both"/>
        <w:rPr>
          <w:rFonts w:hint="eastAsia"/>
        </w:rPr>
      </w:pPr>
      <w:r>
        <w:rPr>
          <w:rFonts w:hint="eastAsia"/>
        </w:rPr>
        <w:t>这些后嗣，如果他们独自一人，他们就独自祷告；如果是一同作后嗣，并一同生活，他们就一同祷告。</w:t>
      </w:r>
    </w:p>
    <w:p w14:paraId="2B28818C">
      <w:pPr>
        <w:widowControl w:val="0"/>
        <w:numPr>
          <w:ilvl w:val="0"/>
          <w:numId w:val="0"/>
        </w:numPr>
        <w:jc w:val="both"/>
        <w:rPr>
          <w:rFonts w:hint="eastAsia"/>
        </w:rPr>
      </w:pPr>
      <w:r>
        <w:rPr>
          <w:rFonts w:hint="eastAsia"/>
        </w:rPr>
        <w:t>Can the husband and wife have that love, wisdom, and meekness, which may make their life happy, and that blessing which may make their affairs successful, while they neglect God, the only giver of these and all good things?</w:t>
      </w:r>
    </w:p>
    <w:p w14:paraId="32BE12BE">
      <w:pPr>
        <w:widowControl w:val="0"/>
        <w:numPr>
          <w:ilvl w:val="0"/>
          <w:numId w:val="0"/>
        </w:numPr>
        <w:jc w:val="both"/>
        <w:rPr>
          <w:rFonts w:hint="eastAsia"/>
        </w:rPr>
      </w:pPr>
      <w:r>
        <w:rPr>
          <w:rFonts w:hint="eastAsia"/>
        </w:rPr>
        <w:t>丈夫和妻子，能有那使他们生活幸福的爱、智慧和温柔，和那使他们事务成功的祝福吗，当他们忽略神，那唯一赐予这些和一切美物的主时？</w:t>
      </w:r>
    </w:p>
    <w:p w14:paraId="618F8CF9">
      <w:pPr>
        <w:widowControl w:val="0"/>
        <w:numPr>
          <w:ilvl w:val="0"/>
          <w:numId w:val="0"/>
        </w:numPr>
        <w:jc w:val="both"/>
        <w:rPr>
          <w:rFonts w:hint="eastAsia"/>
        </w:rPr>
      </w:pPr>
      <w:r>
        <w:rPr>
          <w:rFonts w:hint="eastAsia"/>
        </w:rPr>
        <w:t>You think these needless motives, but you cannot think how it would sweeten your converse if it were used; it is prayer that sanctifies, seasons, and blesses all.</w:t>
      </w:r>
    </w:p>
    <w:p w14:paraId="06EE2BF8">
      <w:pPr>
        <w:widowControl w:val="0"/>
        <w:numPr>
          <w:ilvl w:val="0"/>
          <w:numId w:val="0"/>
        </w:numPr>
        <w:jc w:val="both"/>
        <w:rPr>
          <w:rFonts w:hint="eastAsia"/>
        </w:rPr>
      </w:pPr>
      <w:r>
        <w:rPr>
          <w:rFonts w:hint="eastAsia"/>
        </w:rPr>
        <w:t>你认为这些是无谓的动机，但你无法想象，如果它被使用，它会如何甜化你们的交谈；是祷告，使一切成圣、调味和蒙福。</w:t>
      </w:r>
    </w:p>
    <w:p w14:paraId="093FEBD7">
      <w:pPr>
        <w:widowControl w:val="0"/>
        <w:numPr>
          <w:ilvl w:val="0"/>
          <w:numId w:val="0"/>
        </w:numPr>
        <w:jc w:val="both"/>
        <w:rPr>
          <w:rFonts w:hint="eastAsia"/>
        </w:rPr>
      </w:pPr>
      <w:r>
        <w:rPr>
          <w:rFonts w:hint="eastAsia"/>
        </w:rPr>
        <w:t>And it is not enough that they pray when with the family, but even husband and wife together by themselves, and also, with their children; that they, especially the mother, as being most with them in their childhood, when they begin to be capable, may draw them apart, and offer them to God, often praying with them, and instructing them in their youth; for they are pliable while young, as glass is when hot, but after, will sooner break than bend.</w:t>
      </w:r>
    </w:p>
    <w:p w14:paraId="0CDD411D">
      <w:pPr>
        <w:widowControl w:val="0"/>
        <w:numPr>
          <w:ilvl w:val="0"/>
          <w:numId w:val="0"/>
        </w:numPr>
        <w:jc w:val="both"/>
        <w:rPr>
          <w:rFonts w:hint="eastAsia"/>
        </w:rPr>
      </w:pPr>
      <w:r>
        <w:rPr>
          <w:rFonts w:hint="eastAsia"/>
        </w:rPr>
        <w:t>他们与家人一同祷告，是不够的，丈夫和妻子也要独自一同祷告，并且，也与他们的孩子一同祷告；他们，特别是母亲，因在他们孩童时，当他们开始能领会时，与他们最多同在，可以把他们拉到一边，把他们献给神，常与他们一同祷告，并在他们年幼时教导他们；因为他们年轻时是柔顺的，如同玻璃热时一样，但之后，宁可破碎，也不弯曲。</w:t>
      </w:r>
    </w:p>
    <w:p w14:paraId="6E70A0E8">
      <w:pPr>
        <w:widowControl w:val="0"/>
        <w:numPr>
          <w:ilvl w:val="0"/>
          <w:numId w:val="0"/>
        </w:numPr>
        <w:jc w:val="both"/>
        <w:rPr>
          <w:rFonts w:hint="eastAsia"/>
        </w:rPr>
      </w:pPr>
    </w:p>
    <w:p w14:paraId="5A9B7FF5">
      <w:pPr>
        <w:widowControl w:val="0"/>
        <w:numPr>
          <w:ilvl w:val="0"/>
          <w:numId w:val="0"/>
        </w:numPr>
        <w:jc w:val="both"/>
        <w:rPr>
          <w:rFonts w:hint="eastAsia"/>
        </w:rPr>
      </w:pPr>
      <w:r>
        <w:rPr>
          <w:rFonts w:hint="eastAsia"/>
        </w:rPr>
        <w:t>But above all, prayer is necessary as they are heirs of heaven, often sending up their desires thither.</w:t>
      </w:r>
    </w:p>
    <w:p w14:paraId="639E5FE6">
      <w:pPr>
        <w:widowControl w:val="0"/>
        <w:numPr>
          <w:ilvl w:val="0"/>
          <w:numId w:val="0"/>
        </w:numPr>
        <w:jc w:val="both"/>
        <w:rPr>
          <w:rFonts w:hint="eastAsia"/>
        </w:rPr>
      </w:pPr>
      <w:r>
        <w:rPr>
          <w:rFonts w:hint="eastAsia"/>
        </w:rPr>
        <w:t>但最重要的是，祷告是必要的，因为他们是天上的后嗣，常将他们的愿望送到那里。</w:t>
      </w:r>
    </w:p>
    <w:p w14:paraId="0F3D8505">
      <w:pPr>
        <w:widowControl w:val="0"/>
        <w:numPr>
          <w:ilvl w:val="0"/>
          <w:numId w:val="0"/>
        </w:numPr>
        <w:jc w:val="both"/>
        <w:rPr>
          <w:rFonts w:hint="eastAsia"/>
        </w:rPr>
      </w:pPr>
      <w:r>
        <w:rPr>
          <w:rFonts w:hint="eastAsia"/>
        </w:rPr>
        <w:t>You that are not much in prayer, appear as if you look for no more than what you have here.</w:t>
      </w:r>
    </w:p>
    <w:p w14:paraId="269D2E77">
      <w:pPr>
        <w:widowControl w:val="0"/>
        <w:numPr>
          <w:ilvl w:val="0"/>
          <w:numId w:val="0"/>
        </w:numPr>
        <w:jc w:val="both"/>
        <w:rPr>
          <w:rFonts w:hint="eastAsia"/>
        </w:rPr>
      </w:pPr>
      <w:r>
        <w:rPr>
          <w:rFonts w:hint="eastAsia"/>
        </w:rPr>
        <w:t>你们不常祷告的，看来好像你们所期望的，不过是你们在此处所拥有的。</w:t>
      </w:r>
    </w:p>
    <w:p w14:paraId="60A8299F">
      <w:pPr>
        <w:widowControl w:val="0"/>
        <w:numPr>
          <w:ilvl w:val="0"/>
          <w:numId w:val="0"/>
        </w:numPr>
        <w:jc w:val="both"/>
        <w:rPr>
          <w:rFonts w:hint="eastAsia"/>
        </w:rPr>
      </w:pPr>
      <w:r>
        <w:rPr>
          <w:rFonts w:hint="eastAsia"/>
        </w:rPr>
        <w:t>If you had an inheritance and treasure above, would not your hearts delight to be there?</w:t>
      </w:r>
    </w:p>
    <w:p w14:paraId="52B92606">
      <w:pPr>
        <w:widowControl w:val="0"/>
        <w:numPr>
          <w:ilvl w:val="0"/>
          <w:numId w:val="0"/>
        </w:numPr>
        <w:jc w:val="both"/>
        <w:rPr>
          <w:rFonts w:hint="eastAsia"/>
        </w:rPr>
      </w:pPr>
      <w:r>
        <w:rPr>
          <w:rFonts w:hint="eastAsia"/>
        </w:rPr>
        <w:t>如果你们在上有基业和财宝，你们的心岂不喜悦在那里吗？</w:t>
      </w:r>
    </w:p>
    <w:p w14:paraId="016B049F">
      <w:pPr>
        <w:widowControl w:val="0"/>
        <w:numPr>
          <w:ilvl w:val="0"/>
          <w:numId w:val="0"/>
        </w:numPr>
        <w:jc w:val="both"/>
        <w:rPr>
          <w:rFonts w:hint="eastAsia"/>
        </w:rPr>
      </w:pPr>
      <w:r>
        <w:rPr>
          <w:rFonts w:hint="eastAsia"/>
        </w:rPr>
        <w:t>Thus, the heart of a Christian is in the constant frame of it, but after a special manner prayer raises the soul above the world, and sets it in heaven; it is its near access unto God, and dealing with him, specially about those affairs which concern that inheritance.</w:t>
      </w:r>
    </w:p>
    <w:p w14:paraId="07D736E5">
      <w:pPr>
        <w:widowControl w:val="0"/>
        <w:numPr>
          <w:ilvl w:val="0"/>
          <w:numId w:val="0"/>
        </w:numPr>
        <w:jc w:val="both"/>
        <w:rPr>
          <w:rFonts w:hint="eastAsia"/>
        </w:rPr>
      </w:pPr>
      <w:r>
        <w:rPr>
          <w:rFonts w:hint="eastAsia"/>
        </w:rPr>
        <w:t>因此，一个基督徒的心，在其常态上是如此，但以一种特殊的方式，祷告将灵魂提升到世界之上，并将其安置在天上；那是它亲近神，与祂交往，特别是关于那关乎那基业的事务。</w:t>
      </w:r>
    </w:p>
    <w:p w14:paraId="6452AB7C">
      <w:pPr>
        <w:widowControl w:val="0"/>
        <w:numPr>
          <w:ilvl w:val="0"/>
          <w:numId w:val="0"/>
        </w:numPr>
        <w:jc w:val="both"/>
        <w:rPr>
          <w:rFonts w:hint="eastAsia"/>
        </w:rPr>
      </w:pPr>
      <w:r>
        <w:rPr>
          <w:rFonts w:hint="eastAsia"/>
        </w:rPr>
        <w:t>Now in this lies a great part of the comfort a Christian can have here; and the Apostle knew this, that he would gain any thing at their hands, which he pressed by this argument, that otherwise they would be hindered in their prayers.</w:t>
      </w:r>
    </w:p>
    <w:p w14:paraId="64C0E09B">
      <w:pPr>
        <w:widowControl w:val="0"/>
        <w:numPr>
          <w:ilvl w:val="0"/>
          <w:numId w:val="0"/>
        </w:numPr>
        <w:jc w:val="both"/>
        <w:rPr>
          <w:rFonts w:hint="eastAsia"/>
        </w:rPr>
      </w:pPr>
      <w:r>
        <w:rPr>
          <w:rFonts w:hint="eastAsia"/>
        </w:rPr>
        <w:t>现在，在这点上，在于一个基督徒在此处能有的安慰的大部分；使徒知道这个，他知道他能从他们手中得到任何东西，他用这个论据说服他们，即否则他们将在祷告中受阻碍。</w:t>
      </w:r>
    </w:p>
    <w:p w14:paraId="7DE84CE3">
      <w:pPr>
        <w:widowControl w:val="0"/>
        <w:numPr>
          <w:ilvl w:val="0"/>
          <w:numId w:val="0"/>
        </w:numPr>
        <w:jc w:val="both"/>
        <w:rPr>
          <w:rFonts w:hint="eastAsia"/>
        </w:rPr>
      </w:pPr>
      <w:r>
        <w:rPr>
          <w:rFonts w:hint="eastAsia"/>
        </w:rPr>
        <w:t>He knew that they who are acquainted with prayer, find such unspeakable sweetness in it, that they will rather do any thing than be prejudiced in that.</w:t>
      </w:r>
    </w:p>
    <w:p w14:paraId="67252795">
      <w:pPr>
        <w:widowControl w:val="0"/>
        <w:numPr>
          <w:ilvl w:val="0"/>
          <w:numId w:val="0"/>
        </w:numPr>
        <w:jc w:val="both"/>
        <w:rPr>
          <w:rFonts w:hint="eastAsia"/>
        </w:rPr>
      </w:pPr>
      <w:r>
        <w:rPr>
          <w:rFonts w:hint="eastAsia"/>
        </w:rPr>
        <w:t>他知道，那些熟悉祷告的人，在其中找到如此无法言喻的甘甜，以至于他们宁愿做任何事，也不愿在那方面受损害。</w:t>
      </w:r>
    </w:p>
    <w:p w14:paraId="3E63E655">
      <w:pPr>
        <w:widowControl w:val="0"/>
        <w:numPr>
          <w:ilvl w:val="0"/>
          <w:numId w:val="0"/>
        </w:numPr>
        <w:jc w:val="both"/>
        <w:rPr>
          <w:rFonts w:hint="eastAsia"/>
        </w:rPr>
      </w:pPr>
    </w:p>
    <w:p w14:paraId="656F8639">
      <w:pPr>
        <w:widowControl w:val="0"/>
        <w:numPr>
          <w:ilvl w:val="0"/>
          <w:numId w:val="0"/>
        </w:numPr>
        <w:jc w:val="both"/>
        <w:rPr>
          <w:rFonts w:hint="eastAsia"/>
        </w:rPr>
      </w:pPr>
      <w:r>
        <w:rPr>
          <w:rFonts w:hint="eastAsia"/>
        </w:rPr>
        <w:t>Now the breach of conjugal love, the jars and contentions of husband and wife, do, out of doubt, so leaven and embitter their spirits, that they are exceeding unfit for prayer, which is the sweet harmony of the soul in God's ears; and when the soul is so far out of tune as those distempers make it, he cannot but perceive it, whose ear is the most exact of all, for he made and tuned the ear, and is the fountain of harmony.</w:t>
      </w:r>
    </w:p>
    <w:p w14:paraId="016476BB">
      <w:pPr>
        <w:widowControl w:val="0"/>
        <w:numPr>
          <w:ilvl w:val="0"/>
          <w:numId w:val="0"/>
        </w:numPr>
        <w:jc w:val="both"/>
        <w:rPr>
          <w:rFonts w:hint="eastAsia"/>
        </w:rPr>
      </w:pPr>
      <w:r>
        <w:rPr>
          <w:rFonts w:hint="eastAsia"/>
        </w:rPr>
        <w:t>现在，婚姻之爱的破裂，丈夫和妻子的争吵和争执，无疑地，如此发酵并苦化他们的灵，以至于他们极不适合祷告，祷告是灵魂在神耳中的甜美和谐；当灵魂如同那些不适所造成的那样，如此不和谐时，祂不能不察觉到，祂的耳朵是所有中最精确的，因为祂造了并调了耳朵，是和谐的泉源。</w:t>
      </w:r>
    </w:p>
    <w:p w14:paraId="7238F894">
      <w:pPr>
        <w:widowControl w:val="0"/>
        <w:numPr>
          <w:ilvl w:val="0"/>
          <w:numId w:val="0"/>
        </w:numPr>
        <w:jc w:val="both"/>
        <w:rPr>
          <w:rFonts w:hint="eastAsia"/>
        </w:rPr>
      </w:pPr>
      <w:r>
        <w:rPr>
          <w:rFonts w:hint="eastAsia"/>
        </w:rPr>
        <w:t>It cuts the sinews and strength of prayer, makes breaches and gaps, as wounds at which the spirits fly out, as the cutting of a vein, by which, as they speak, it bleeds to death.</w:t>
      </w:r>
    </w:p>
    <w:p w14:paraId="2DC73650">
      <w:pPr>
        <w:widowControl w:val="0"/>
        <w:numPr>
          <w:ilvl w:val="0"/>
          <w:numId w:val="0"/>
        </w:numPr>
        <w:jc w:val="both"/>
        <w:rPr>
          <w:rFonts w:hint="eastAsia"/>
        </w:rPr>
      </w:pPr>
      <w:r>
        <w:rPr>
          <w:rFonts w:hint="eastAsia"/>
        </w:rPr>
        <w:t>它切断祷告的筋和力量，造成破口和缺口，如同伤口，灵从其中飞出，如同割断一根静脉，他们说，藉此，它流血至死。</w:t>
      </w:r>
    </w:p>
    <w:p w14:paraId="23CA7302">
      <w:pPr>
        <w:widowControl w:val="0"/>
        <w:numPr>
          <w:ilvl w:val="0"/>
          <w:numId w:val="0"/>
        </w:numPr>
        <w:jc w:val="both"/>
        <w:rPr>
          <w:rFonts w:hint="eastAsia"/>
        </w:rPr>
      </w:pPr>
      <w:r>
        <w:rPr>
          <w:rFonts w:hint="eastAsia"/>
        </w:rPr>
        <w:t>When the soul is calm and composed, it may behold the face of God shining on it.</w:t>
      </w:r>
    </w:p>
    <w:p w14:paraId="1EE0483D">
      <w:pPr>
        <w:widowControl w:val="0"/>
        <w:numPr>
          <w:ilvl w:val="0"/>
          <w:numId w:val="0"/>
        </w:numPr>
        <w:jc w:val="both"/>
        <w:rPr>
          <w:rFonts w:hint="eastAsia"/>
        </w:rPr>
      </w:pPr>
      <w:r>
        <w:rPr>
          <w:rFonts w:hint="eastAsia"/>
        </w:rPr>
        <w:t>当灵魂平静和沉着时，它可以看见神的面光照在它身上。</w:t>
      </w:r>
    </w:p>
    <w:p w14:paraId="6C359C6A">
      <w:pPr>
        <w:widowControl w:val="0"/>
        <w:numPr>
          <w:ilvl w:val="0"/>
          <w:numId w:val="0"/>
        </w:numPr>
        <w:jc w:val="both"/>
        <w:rPr>
          <w:rFonts w:hint="eastAsia"/>
        </w:rPr>
      </w:pPr>
      <w:r>
        <w:rPr>
          <w:rFonts w:hint="eastAsia"/>
        </w:rPr>
        <w:t>And those who pray together, should not only have hearts in tune within themselves in their own frame, but tuned together; especially husband and wife, who are one, they should have hearts consorted and sweetly tuned to each other for prayer.</w:t>
      </w:r>
    </w:p>
    <w:p w14:paraId="37C16121">
      <w:pPr>
        <w:widowControl w:val="0"/>
        <w:numPr>
          <w:ilvl w:val="0"/>
          <w:numId w:val="0"/>
        </w:numPr>
        <w:jc w:val="both"/>
        <w:rPr>
          <w:rFonts w:hint="eastAsia"/>
        </w:rPr>
      </w:pPr>
      <w:r>
        <w:rPr>
          <w:rFonts w:hint="eastAsia"/>
        </w:rPr>
        <w:t>而那些一同祷告的人，不仅应有在自己里面，在自己的架构中和谐的心，而且应一同和谐；特别是丈夫和妻子，他们是一，他们应有为祷告而和谐、甜美地调和的心。</w:t>
      </w:r>
    </w:p>
    <w:p w14:paraId="6B6E2557">
      <w:pPr>
        <w:widowControl w:val="0"/>
        <w:numPr>
          <w:ilvl w:val="0"/>
          <w:numId w:val="0"/>
        </w:numPr>
        <w:jc w:val="both"/>
        <w:rPr>
          <w:rFonts w:hint="eastAsia"/>
        </w:rPr>
      </w:pPr>
      <w:r>
        <w:rPr>
          <w:rFonts w:hint="eastAsia"/>
        </w:rPr>
        <w:t>So the word is, (ἐὰν συμφωνήσωσιν.) Matt. 18:19.</w:t>
      </w:r>
    </w:p>
    <w:p w14:paraId="6C11816F">
      <w:pPr>
        <w:widowControl w:val="0"/>
        <w:numPr>
          <w:ilvl w:val="0"/>
          <w:numId w:val="0"/>
        </w:numPr>
        <w:jc w:val="both"/>
        <w:rPr>
          <w:rFonts w:hint="eastAsia"/>
        </w:rPr>
      </w:pPr>
      <w:r>
        <w:rPr>
          <w:rFonts w:hint="eastAsia"/>
        </w:rPr>
        <w:t>因此，词是（ἐὰν συμφωνήσωσιν (希腊文，意为如果他们同心合意)）。马太福音18:19。</w:t>
      </w:r>
    </w:p>
    <w:p w14:paraId="30F903DC">
      <w:pPr>
        <w:widowControl w:val="0"/>
        <w:numPr>
          <w:ilvl w:val="0"/>
          <w:numId w:val="0"/>
        </w:numPr>
        <w:jc w:val="both"/>
        <w:rPr>
          <w:rFonts w:hint="eastAsia"/>
        </w:rPr>
      </w:pPr>
    </w:p>
    <w:p w14:paraId="25FD98C5">
      <w:pPr>
        <w:widowControl w:val="0"/>
        <w:numPr>
          <w:ilvl w:val="0"/>
          <w:numId w:val="0"/>
        </w:numPr>
        <w:jc w:val="both"/>
        <w:rPr>
          <w:rFonts w:hint="eastAsia"/>
        </w:rPr>
      </w:pPr>
      <w:r>
        <w:rPr>
          <w:rFonts w:hint="eastAsia"/>
        </w:rPr>
        <w:t>And it is true, in the general, that all unwary walking in Christians wrongs their communion with heaven, and casts a damp upon their prayers, so as to clog the wings of it.</w:t>
      </w:r>
    </w:p>
    <w:p w14:paraId="6D08BBC4">
      <w:pPr>
        <w:widowControl w:val="0"/>
        <w:numPr>
          <w:ilvl w:val="0"/>
          <w:numId w:val="0"/>
        </w:numPr>
        <w:jc w:val="both"/>
        <w:rPr>
          <w:rFonts w:hint="eastAsia"/>
        </w:rPr>
      </w:pPr>
      <w:r>
        <w:rPr>
          <w:rFonts w:hint="eastAsia"/>
        </w:rPr>
        <w:t>总的来说，这是真的，即基督徒所有不谨慎的行走，都损害了他们与天的交通，并在他们的祷告上，投下一个阴影，以至于阻碍了它的翅膀。</w:t>
      </w:r>
    </w:p>
    <w:p w14:paraId="2909F128">
      <w:pPr>
        <w:widowControl w:val="0"/>
        <w:numPr>
          <w:ilvl w:val="0"/>
          <w:numId w:val="0"/>
        </w:numPr>
        <w:jc w:val="both"/>
        <w:rPr>
          <w:rFonts w:hint="eastAsia"/>
        </w:rPr>
      </w:pPr>
      <w:r>
        <w:rPr>
          <w:rFonts w:hint="eastAsia"/>
        </w:rPr>
        <w:t>These two mutually help one another, prayer and holy conversation: the more exactly we walk, the more fit are we for prayer; and the more we pray, the more are we enabled to walk exactly; and it is a happy life to find the correspondence of these two, calling on the Lord, and departing from iniquity. 2 Tim. 2:19.</w:t>
      </w:r>
    </w:p>
    <w:p w14:paraId="1602F3AC">
      <w:pPr>
        <w:widowControl w:val="0"/>
        <w:numPr>
          <w:ilvl w:val="0"/>
          <w:numId w:val="0"/>
        </w:numPr>
        <w:jc w:val="both"/>
        <w:rPr>
          <w:rFonts w:hint="eastAsia"/>
        </w:rPr>
      </w:pPr>
      <w:r>
        <w:rPr>
          <w:rFonts w:hint="eastAsia"/>
        </w:rPr>
        <w:t>这两者相互帮助，祷告和圣洁的交谈：我们行走得越精确，我们就越适合祷告；我们越祷告，我们就越能精确地行走；找到这两者的对应，呼求主，并离开不义，是一种幸福的生活。提摩太后书2:19。</w:t>
      </w:r>
    </w:p>
    <w:p w14:paraId="02C2F39D">
      <w:pPr>
        <w:widowControl w:val="0"/>
        <w:numPr>
          <w:ilvl w:val="0"/>
          <w:numId w:val="0"/>
        </w:numPr>
        <w:jc w:val="both"/>
        <w:rPr>
          <w:rFonts w:hint="eastAsia"/>
        </w:rPr>
      </w:pPr>
      <w:r>
        <w:rPr>
          <w:rFonts w:hint="eastAsia"/>
        </w:rPr>
        <w:t>Therefore, that you may pray much, live holily; and, that you may live holily, be much in prayer.</w:t>
      </w:r>
    </w:p>
    <w:p w14:paraId="3C1040FC">
      <w:pPr>
        <w:widowControl w:val="0"/>
        <w:numPr>
          <w:ilvl w:val="0"/>
          <w:numId w:val="0"/>
        </w:numPr>
        <w:jc w:val="both"/>
        <w:rPr>
          <w:rFonts w:hint="eastAsia"/>
        </w:rPr>
      </w:pPr>
      <w:r>
        <w:rPr>
          <w:rFonts w:hint="eastAsia"/>
        </w:rPr>
        <w:t>因此，为要多祷告，要圣洁地生活；为要圣洁地生活，要多祷告。</w:t>
      </w:r>
    </w:p>
    <w:p w14:paraId="287F9649">
      <w:pPr>
        <w:widowControl w:val="0"/>
        <w:numPr>
          <w:ilvl w:val="0"/>
          <w:numId w:val="0"/>
        </w:numPr>
        <w:jc w:val="both"/>
        <w:rPr>
          <w:rFonts w:hint="eastAsia"/>
        </w:rPr>
      </w:pPr>
      <w:r>
        <w:rPr>
          <w:rFonts w:hint="eastAsia"/>
        </w:rPr>
        <w:t>Surely such are the heirs of glory, and this is their way to it.</w:t>
      </w:r>
    </w:p>
    <w:p w14:paraId="6F6473E6">
      <w:pPr>
        <w:widowControl w:val="0"/>
        <w:numPr>
          <w:ilvl w:val="0"/>
          <w:numId w:val="0"/>
        </w:numPr>
        <w:jc w:val="both"/>
        <w:rPr>
          <w:rFonts w:hint="eastAsia"/>
        </w:rPr>
      </w:pPr>
      <w:r>
        <w:rPr>
          <w:rFonts w:hint="eastAsia"/>
        </w:rPr>
        <w:t>无疑，这样的人是荣耀的后嗣，这是他们通往荣耀的道路。</w:t>
      </w:r>
    </w:p>
    <w:p w14:paraId="43DA7593">
      <w:pPr>
        <w:widowControl w:val="0"/>
        <w:numPr>
          <w:ilvl w:val="0"/>
          <w:numId w:val="0"/>
        </w:numPr>
        <w:jc w:val="both"/>
        <w:rPr>
          <w:rFonts w:hint="eastAsia"/>
        </w:rPr>
      </w:pPr>
    </w:p>
    <w:p w14:paraId="7A8E2412">
      <w:pPr>
        <w:widowControl w:val="0"/>
        <w:numPr>
          <w:ilvl w:val="0"/>
          <w:numId w:val="0"/>
        </w:numPr>
        <w:jc w:val="both"/>
        <w:rPr>
          <w:rFonts w:hint="eastAsia"/>
        </w:rPr>
      </w:pPr>
      <w:r>
        <w:rPr>
          <w:rFonts w:hint="eastAsia"/>
        </w:rPr>
        <w:t>VER. 8.—Finally, be ye all of one mind, having compassion one of another; love as brethren, be pitiful, be courteous.</w:t>
      </w:r>
    </w:p>
    <w:p w14:paraId="0E5FE112">
      <w:pPr>
        <w:widowControl w:val="0"/>
        <w:numPr>
          <w:ilvl w:val="0"/>
          <w:numId w:val="0"/>
        </w:numPr>
        <w:jc w:val="both"/>
        <w:rPr>
          <w:rFonts w:hint="eastAsia"/>
        </w:rPr>
      </w:pPr>
      <w:r>
        <w:rPr>
          <w:rFonts w:hint="eastAsia"/>
        </w:rPr>
        <w:t>8节——总而言之，你们都要同心，彼此体恤，相爱如弟兄，存慈怜谦卑的心。</w:t>
      </w:r>
    </w:p>
    <w:p w14:paraId="1B0ECE58">
      <w:pPr>
        <w:widowControl w:val="0"/>
        <w:numPr>
          <w:ilvl w:val="0"/>
          <w:numId w:val="0"/>
        </w:numPr>
        <w:jc w:val="both"/>
        <w:rPr>
          <w:rFonts w:hint="eastAsia"/>
        </w:rPr>
      </w:pPr>
    </w:p>
    <w:p w14:paraId="51CD1DE0">
      <w:pPr>
        <w:widowControl w:val="0"/>
        <w:numPr>
          <w:ilvl w:val="0"/>
          <w:numId w:val="0"/>
        </w:numPr>
        <w:jc w:val="both"/>
        <w:rPr>
          <w:rFonts w:hint="eastAsia"/>
        </w:rPr>
      </w:pPr>
      <w:r>
        <w:rPr>
          <w:rFonts w:hint="eastAsia"/>
        </w:rPr>
        <w:t>Here the particular rules the Apostle gives to several relations, fall in again to the main current of his general exhortation, which concerns us all as Christians.</w:t>
      </w:r>
    </w:p>
    <w:p w14:paraId="715A521B">
      <w:pPr>
        <w:widowControl w:val="0"/>
        <w:numPr>
          <w:ilvl w:val="0"/>
          <w:numId w:val="0"/>
        </w:numPr>
        <w:jc w:val="both"/>
        <w:rPr>
          <w:rFonts w:hint="eastAsia"/>
        </w:rPr>
      </w:pPr>
      <w:r>
        <w:rPr>
          <w:rFonts w:hint="eastAsia"/>
        </w:rPr>
        <w:t>这里，使徒给几种关系的特定规则，又回到他总括劝勉的主流中，那劝勉关乎我们所有人，作为基督徒。</w:t>
      </w:r>
    </w:p>
    <w:p w14:paraId="55D16D84">
      <w:pPr>
        <w:widowControl w:val="0"/>
        <w:numPr>
          <w:ilvl w:val="0"/>
          <w:numId w:val="0"/>
        </w:numPr>
        <w:jc w:val="both"/>
        <w:rPr>
          <w:rFonts w:hint="eastAsia"/>
        </w:rPr>
      </w:pPr>
      <w:r>
        <w:rPr>
          <w:rFonts w:hint="eastAsia"/>
        </w:rPr>
        <w:t>The return of his discourse to this universality, is expressed in that Finally, and the universality of these duties, in all.</w:t>
      </w:r>
    </w:p>
    <w:p w14:paraId="225ED6AD">
      <w:pPr>
        <w:widowControl w:val="0"/>
        <w:numPr>
          <w:ilvl w:val="0"/>
          <w:numId w:val="0"/>
        </w:numPr>
        <w:jc w:val="both"/>
        <w:rPr>
          <w:rFonts w:hint="eastAsia"/>
        </w:rPr>
      </w:pPr>
      <w:r>
        <w:rPr>
          <w:rFonts w:hint="eastAsia"/>
        </w:rPr>
        <w:t>他讲论回到这种普遍性，被那“总而言之”所表达，而这些责任的普遍性，则在“所有”中。</w:t>
      </w:r>
    </w:p>
    <w:p w14:paraId="095AA9DB">
      <w:pPr>
        <w:widowControl w:val="0"/>
        <w:numPr>
          <w:ilvl w:val="0"/>
          <w:numId w:val="0"/>
        </w:numPr>
        <w:jc w:val="both"/>
        <w:rPr>
          <w:rFonts w:hint="eastAsia"/>
        </w:rPr>
      </w:pPr>
      <w:r>
        <w:rPr>
          <w:rFonts w:hint="eastAsia"/>
        </w:rPr>
        <w:t>It is neither possible nor convenient to descend to every particular; but there is supposed in a Christian an ingenuous and prudent spirit, to adapt those general rules to his particular actions and conversation; squaring by them beforehand, and examining by them after.</w:t>
      </w:r>
    </w:p>
    <w:p w14:paraId="6B756C33">
      <w:pPr>
        <w:widowControl w:val="0"/>
        <w:numPr>
          <w:ilvl w:val="0"/>
          <w:numId w:val="0"/>
        </w:numPr>
        <w:jc w:val="both"/>
        <w:rPr>
          <w:rFonts w:hint="eastAsia"/>
        </w:rPr>
      </w:pPr>
      <w:r>
        <w:rPr>
          <w:rFonts w:hint="eastAsia"/>
        </w:rPr>
        <w:t>既不可能，也不方便，降到每个细节；但在一个基督徒身上，被假设有一种真诚和审慎的灵，来使那些总括的规则，适应他特定的行动和交谈；事先用它们来校准，事后用它们来检验。</w:t>
      </w:r>
    </w:p>
    <w:p w14:paraId="7ED8E2B0">
      <w:pPr>
        <w:widowControl w:val="0"/>
        <w:numPr>
          <w:ilvl w:val="0"/>
          <w:numId w:val="0"/>
        </w:numPr>
        <w:jc w:val="both"/>
        <w:rPr>
          <w:rFonts w:hint="eastAsia"/>
        </w:rPr>
      </w:pPr>
      <w:r>
        <w:rPr>
          <w:rFonts w:hint="eastAsia"/>
        </w:rPr>
        <w:t>And yet therein the most fail.</w:t>
      </w:r>
    </w:p>
    <w:p w14:paraId="09A3214D">
      <w:pPr>
        <w:widowControl w:val="0"/>
        <w:numPr>
          <w:ilvl w:val="0"/>
          <w:numId w:val="0"/>
        </w:numPr>
        <w:jc w:val="both"/>
        <w:rPr>
          <w:rFonts w:hint="eastAsia"/>
        </w:rPr>
      </w:pPr>
      <w:r>
        <w:rPr>
          <w:rFonts w:hint="eastAsia"/>
        </w:rPr>
        <w:t>然而，大多数人在这方面都失败了。</w:t>
      </w:r>
    </w:p>
    <w:p w14:paraId="7041B404">
      <w:pPr>
        <w:widowControl w:val="0"/>
        <w:numPr>
          <w:ilvl w:val="0"/>
          <w:numId w:val="0"/>
        </w:numPr>
        <w:jc w:val="both"/>
        <w:rPr>
          <w:rFonts w:hint="eastAsia"/>
        </w:rPr>
      </w:pPr>
      <w:r>
        <w:rPr>
          <w:rFonts w:hint="eastAsia"/>
        </w:rPr>
        <w:t>Men hear these as general discourses, and let them pass so; they apply them not, or, if they do, it is readily to some other person.</w:t>
      </w:r>
    </w:p>
    <w:p w14:paraId="36882E26">
      <w:pPr>
        <w:widowControl w:val="0"/>
        <w:numPr>
          <w:ilvl w:val="0"/>
          <w:numId w:val="0"/>
        </w:numPr>
        <w:jc w:val="both"/>
        <w:rPr>
          <w:rFonts w:hint="eastAsia"/>
        </w:rPr>
      </w:pPr>
      <w:r>
        <w:rPr>
          <w:rFonts w:hint="eastAsia"/>
        </w:rPr>
        <w:t>人们听这些，如同听总括的讲论，并让它们如此过去；他们不应用它们，或者，如果他们应用，也轻易地应用到别人身上。</w:t>
      </w:r>
    </w:p>
    <w:p w14:paraId="01AF17D1">
      <w:pPr>
        <w:widowControl w:val="0"/>
        <w:numPr>
          <w:ilvl w:val="0"/>
          <w:numId w:val="0"/>
        </w:numPr>
        <w:jc w:val="both"/>
        <w:rPr>
          <w:rFonts w:hint="eastAsia"/>
        </w:rPr>
      </w:pPr>
      <w:r>
        <w:rPr>
          <w:rFonts w:hint="eastAsia"/>
        </w:rPr>
        <w:t>But they are addressed to all, that each one may regulate himself by them; and so these divine truths are like a well-drawn picture, which looks particularly upon every one amongst the great multitude that look upon it.</w:t>
      </w:r>
    </w:p>
    <w:p w14:paraId="3744F9B6">
      <w:pPr>
        <w:widowControl w:val="0"/>
        <w:numPr>
          <w:ilvl w:val="0"/>
          <w:numId w:val="0"/>
        </w:numPr>
        <w:jc w:val="both"/>
        <w:rPr>
          <w:rFonts w:hint="eastAsia"/>
        </w:rPr>
      </w:pPr>
      <w:r>
        <w:rPr>
          <w:rFonts w:hint="eastAsia"/>
        </w:rPr>
        <w:t>但它们是向所有人说的，好让每个人都藉此规范自己；因此，这些神圣的真理，如同一个画得好的肖像，它特别地看着那看着它的广大群众中的每一个人。</w:t>
      </w:r>
    </w:p>
    <w:p w14:paraId="576AD978">
      <w:pPr>
        <w:widowControl w:val="0"/>
        <w:numPr>
          <w:ilvl w:val="0"/>
          <w:numId w:val="0"/>
        </w:numPr>
        <w:jc w:val="both"/>
        <w:rPr>
          <w:rFonts w:hint="eastAsia"/>
        </w:rPr>
      </w:pPr>
      <w:r>
        <w:rPr>
          <w:rFonts w:hint="eastAsia"/>
        </w:rPr>
        <w:t>And this one verse hath a cluster of five Christian graces or virtues.</w:t>
      </w:r>
    </w:p>
    <w:p w14:paraId="7E009BA6">
      <w:pPr>
        <w:widowControl w:val="0"/>
        <w:numPr>
          <w:ilvl w:val="0"/>
          <w:numId w:val="0"/>
        </w:numPr>
        <w:jc w:val="both"/>
        <w:rPr>
          <w:rFonts w:hint="eastAsia"/>
        </w:rPr>
      </w:pPr>
      <w:r>
        <w:rPr>
          <w:rFonts w:hint="eastAsia"/>
        </w:rPr>
        <w:t>这一节经文，有一串五个基督徒的恩典或美德。</w:t>
      </w:r>
    </w:p>
    <w:p w14:paraId="72F75993">
      <w:pPr>
        <w:widowControl w:val="0"/>
        <w:numPr>
          <w:ilvl w:val="0"/>
          <w:numId w:val="0"/>
        </w:numPr>
        <w:jc w:val="both"/>
        <w:rPr>
          <w:rFonts w:hint="eastAsia"/>
        </w:rPr>
      </w:pPr>
      <w:r>
        <w:rPr>
          <w:rFonts w:hint="eastAsia"/>
        </w:rPr>
        <w:t>That which is in the middle, as the stalk or root of the rest, love, and the others growing out of it, two on each side, unanimity and sympathy on the one, and pity and courtesy on the other.</w:t>
      </w:r>
    </w:p>
    <w:p w14:paraId="438143DC">
      <w:pPr>
        <w:widowControl w:val="0"/>
        <w:numPr>
          <w:ilvl w:val="0"/>
          <w:numId w:val="0"/>
        </w:numPr>
        <w:jc w:val="both"/>
        <w:rPr>
          <w:rFonts w:hint="eastAsia"/>
        </w:rPr>
      </w:pPr>
      <w:r>
        <w:rPr>
          <w:rFonts w:hint="eastAsia"/>
        </w:rPr>
        <w:t>中间那个，如同其余的茎或根，是爱，其他的从它生长出来，两边各有两个，一边是同心和体恤，另一边是慈怜和谦卑。</w:t>
      </w:r>
    </w:p>
    <w:p w14:paraId="57CDCC30">
      <w:pPr>
        <w:widowControl w:val="0"/>
        <w:numPr>
          <w:ilvl w:val="0"/>
          <w:numId w:val="0"/>
        </w:numPr>
        <w:jc w:val="both"/>
        <w:rPr>
          <w:rFonts w:hint="eastAsia"/>
        </w:rPr>
      </w:pPr>
      <w:r>
        <w:rPr>
          <w:rFonts w:hint="eastAsia"/>
        </w:rPr>
        <w:t>But we shall take them as they lie.</w:t>
      </w:r>
    </w:p>
    <w:p w14:paraId="0DE708EB">
      <w:pPr>
        <w:widowControl w:val="0"/>
        <w:numPr>
          <w:ilvl w:val="0"/>
          <w:numId w:val="0"/>
        </w:numPr>
        <w:jc w:val="both"/>
        <w:rPr>
          <w:rFonts w:hint="eastAsia"/>
        </w:rPr>
      </w:pPr>
      <w:r>
        <w:rPr>
          <w:rFonts w:hint="eastAsia"/>
        </w:rPr>
        <w:t>但我们将按它们的次序来处理。</w:t>
      </w:r>
    </w:p>
    <w:p w14:paraId="3E71F049">
      <w:pPr>
        <w:widowControl w:val="0"/>
        <w:numPr>
          <w:ilvl w:val="0"/>
          <w:numId w:val="0"/>
        </w:numPr>
        <w:jc w:val="both"/>
        <w:rPr>
          <w:rFonts w:hint="eastAsia"/>
        </w:rPr>
      </w:pPr>
    </w:p>
    <w:p w14:paraId="2DA10329">
      <w:pPr>
        <w:widowControl w:val="0"/>
        <w:numPr>
          <w:ilvl w:val="0"/>
          <w:numId w:val="0"/>
        </w:numPr>
        <w:jc w:val="both"/>
        <w:rPr>
          <w:rFonts w:hint="eastAsia"/>
        </w:rPr>
      </w:pPr>
      <w:r>
        <w:rPr>
          <w:rFonts w:hint="eastAsia"/>
        </w:rPr>
        <w:t>Of one mind.</w:t>
      </w:r>
    </w:p>
    <w:p w14:paraId="4E1792D6">
      <w:pPr>
        <w:widowControl w:val="0"/>
        <w:numPr>
          <w:ilvl w:val="0"/>
          <w:numId w:val="0"/>
        </w:numPr>
        <w:jc w:val="both"/>
        <w:rPr>
          <w:rFonts w:hint="eastAsia"/>
        </w:rPr>
      </w:pPr>
      <w:r>
        <w:rPr>
          <w:rFonts w:hint="eastAsia"/>
        </w:rPr>
        <w:t>同心。</w:t>
      </w:r>
    </w:p>
    <w:p w14:paraId="28DC0403">
      <w:pPr>
        <w:widowControl w:val="0"/>
        <w:numPr>
          <w:ilvl w:val="0"/>
          <w:numId w:val="0"/>
        </w:numPr>
        <w:jc w:val="both"/>
        <w:rPr>
          <w:rFonts w:hint="eastAsia"/>
        </w:rPr>
      </w:pPr>
      <w:r>
        <w:rPr>
          <w:rFonts w:hint="eastAsia"/>
        </w:rPr>
        <w:t>This doth not only mean union in judgment, but it extends likewise to affection and action; especially in so far as they relate to, and depend upon the other.</w:t>
      </w:r>
    </w:p>
    <w:p w14:paraId="35DDD212">
      <w:pPr>
        <w:widowControl w:val="0"/>
        <w:numPr>
          <w:ilvl w:val="0"/>
          <w:numId w:val="0"/>
        </w:numPr>
        <w:jc w:val="both"/>
        <w:rPr>
          <w:rFonts w:hint="eastAsia"/>
        </w:rPr>
      </w:pPr>
      <w:r>
        <w:rPr>
          <w:rFonts w:hint="eastAsia"/>
        </w:rPr>
        <w:t>这不仅意味着在判断上合一，也同样延伸到情感和行动上；特别是在它们与另一方相关，并依赖于另一方时。</w:t>
      </w:r>
    </w:p>
    <w:p w14:paraId="66173DFB">
      <w:pPr>
        <w:widowControl w:val="0"/>
        <w:numPr>
          <w:ilvl w:val="0"/>
          <w:numId w:val="0"/>
        </w:numPr>
        <w:jc w:val="both"/>
        <w:rPr>
          <w:rFonts w:hint="eastAsia"/>
        </w:rPr>
      </w:pPr>
      <w:r>
        <w:rPr>
          <w:rFonts w:hint="eastAsia"/>
        </w:rPr>
        <w:t>And so, I conceive, it comprehends, in its full latitude, a harmony and agreement of minds, and affections, and carriage in Christians, as making up one body, and a serious study of preserving and increasing that agreement in all things, but especially in spiritual things, in which their communion doth primely consist.</w:t>
      </w:r>
    </w:p>
    <w:p w14:paraId="6483E782">
      <w:pPr>
        <w:widowControl w:val="0"/>
        <w:numPr>
          <w:ilvl w:val="0"/>
          <w:numId w:val="0"/>
        </w:numPr>
        <w:jc w:val="both"/>
        <w:rPr>
          <w:rFonts w:hint="eastAsia"/>
        </w:rPr>
      </w:pPr>
      <w:r>
        <w:rPr>
          <w:rFonts w:hint="eastAsia"/>
        </w:rPr>
        <w:t>因此，我以为，它在其完全的广度上，包含基督徒心智、情感和举止的和谐与一致，作为构成一个身体，以及认真地学习，在所有事上，特别是在属灵的事上，保存并增加那种一致，他们的交通主要在于此。</w:t>
      </w:r>
    </w:p>
    <w:p w14:paraId="7ECFE78C">
      <w:pPr>
        <w:widowControl w:val="0"/>
        <w:numPr>
          <w:ilvl w:val="0"/>
          <w:numId w:val="0"/>
        </w:numPr>
        <w:jc w:val="both"/>
        <w:rPr>
          <w:rFonts w:hint="eastAsia"/>
        </w:rPr>
      </w:pPr>
      <w:r>
        <w:rPr>
          <w:rFonts w:hint="eastAsia"/>
        </w:rPr>
        <w:t>And because in this, the consent of their judgments in matters of religion is a prime point, therefore we will consider that a little more particular.</w:t>
      </w:r>
    </w:p>
    <w:p w14:paraId="426A5280">
      <w:pPr>
        <w:widowControl w:val="0"/>
        <w:numPr>
          <w:ilvl w:val="0"/>
          <w:numId w:val="0"/>
        </w:numPr>
        <w:jc w:val="both"/>
        <w:rPr>
          <w:rFonts w:hint="eastAsia"/>
        </w:rPr>
      </w:pPr>
      <w:r>
        <w:rPr>
          <w:rFonts w:hint="eastAsia"/>
        </w:rPr>
        <w:t>因为在这方面，他们在宗教事务上判断的一致，是一个要点，因此我们将更具体地思想这一点。</w:t>
      </w:r>
    </w:p>
    <w:p w14:paraId="2BE8CBF7">
      <w:pPr>
        <w:widowControl w:val="0"/>
        <w:numPr>
          <w:ilvl w:val="0"/>
          <w:numId w:val="0"/>
        </w:numPr>
        <w:jc w:val="both"/>
        <w:rPr>
          <w:rFonts w:hint="eastAsia"/>
        </w:rPr>
      </w:pPr>
    </w:p>
    <w:p w14:paraId="2C269C43">
      <w:pPr>
        <w:widowControl w:val="0"/>
        <w:numPr>
          <w:ilvl w:val="0"/>
          <w:numId w:val="0"/>
        </w:numPr>
        <w:jc w:val="both"/>
        <w:rPr>
          <w:rFonts w:hint="eastAsia"/>
        </w:rPr>
      </w:pPr>
      <w:r>
        <w:rPr>
          <w:rFonts w:hint="eastAsia"/>
        </w:rPr>
        <w:t>And First, What it is not.</w:t>
      </w:r>
    </w:p>
    <w:p w14:paraId="33C31C5C">
      <w:pPr>
        <w:widowControl w:val="0"/>
        <w:numPr>
          <w:ilvl w:val="0"/>
          <w:numId w:val="0"/>
        </w:numPr>
        <w:jc w:val="both"/>
        <w:rPr>
          <w:rFonts w:hint="eastAsia"/>
        </w:rPr>
      </w:pPr>
      <w:r>
        <w:rPr>
          <w:rFonts w:hint="eastAsia"/>
        </w:rPr>
        <w:t>首先，它不是什么。</w:t>
      </w:r>
    </w:p>
    <w:p w14:paraId="1B1C1517">
      <w:pPr>
        <w:widowControl w:val="0"/>
        <w:numPr>
          <w:ilvl w:val="0"/>
          <w:numId w:val="0"/>
        </w:numPr>
        <w:jc w:val="both"/>
        <w:rPr>
          <w:rFonts w:hint="eastAsia"/>
        </w:rPr>
      </w:pPr>
    </w:p>
    <w:p w14:paraId="102F25DD">
      <w:pPr>
        <w:widowControl w:val="0"/>
        <w:numPr>
          <w:ilvl w:val="0"/>
          <w:numId w:val="0"/>
        </w:numPr>
        <w:jc w:val="both"/>
        <w:rPr>
          <w:rFonts w:hint="eastAsia"/>
        </w:rPr>
      </w:pPr>
      <w:r>
        <w:rPr>
          <w:rFonts w:hint="eastAsia"/>
        </w:rPr>
        <w:t>1. It is not a careless indifferency concerning those things.</w:t>
      </w:r>
    </w:p>
    <w:p w14:paraId="066C1F43">
      <w:pPr>
        <w:widowControl w:val="0"/>
        <w:numPr>
          <w:ilvl w:val="0"/>
          <w:numId w:val="0"/>
        </w:numPr>
        <w:jc w:val="both"/>
        <w:rPr>
          <w:rFonts w:hint="eastAsia"/>
        </w:rPr>
      </w:pPr>
      <w:r>
        <w:rPr>
          <w:rFonts w:hint="eastAsia"/>
        </w:rPr>
        <w:t>1. 这不是对那些事物的漠不关心。</w:t>
      </w:r>
    </w:p>
    <w:p w14:paraId="30794115">
      <w:pPr>
        <w:widowControl w:val="0"/>
        <w:numPr>
          <w:ilvl w:val="0"/>
          <w:numId w:val="0"/>
        </w:numPr>
        <w:jc w:val="both"/>
        <w:rPr>
          <w:rFonts w:hint="eastAsia"/>
        </w:rPr>
      </w:pPr>
      <w:r>
        <w:rPr>
          <w:rFonts w:hint="eastAsia"/>
        </w:rPr>
        <w:t>Not to be troubled about them at all, nor to make any judgment concerning them, this is not a loving agreement, arising from oneness of spirit, but a dead stupidity, arguing a total spiritlessness.</w:t>
      </w:r>
    </w:p>
    <w:p w14:paraId="56E73885">
      <w:pPr>
        <w:widowControl w:val="0"/>
        <w:numPr>
          <w:ilvl w:val="0"/>
          <w:numId w:val="0"/>
        </w:numPr>
        <w:jc w:val="both"/>
        <w:rPr>
          <w:rFonts w:hint="eastAsia"/>
        </w:rPr>
      </w:pPr>
      <w:r>
        <w:rPr>
          <w:rFonts w:hint="eastAsia"/>
        </w:rPr>
        <w:t>完全不为它们烦恼，也不对它们作任何判断，这不是一个源于灵合一的爱的协议，而是一种死的愚钝，表明完全没有灵。</w:t>
      </w:r>
    </w:p>
    <w:p w14:paraId="2CF526A1">
      <w:pPr>
        <w:widowControl w:val="0"/>
        <w:numPr>
          <w:ilvl w:val="0"/>
          <w:numId w:val="0"/>
        </w:numPr>
        <w:jc w:val="both"/>
        <w:rPr>
          <w:rFonts w:hint="eastAsia"/>
        </w:rPr>
      </w:pPr>
      <w:r>
        <w:rPr>
          <w:rFonts w:hint="eastAsia"/>
        </w:rPr>
        <w:t>As the agreement of a number of dead bodies together, which indeed do not strive and contest, that is, they move not at all, because they live not; so that concord in things of religion, which is not considering them, nor acting of the mind about them, is the fruit and sign either of gross ignorance, or of irreligion.</w:t>
      </w:r>
    </w:p>
    <w:p w14:paraId="6D15064D">
      <w:pPr>
        <w:widowControl w:val="0"/>
        <w:numPr>
          <w:ilvl w:val="0"/>
          <w:numId w:val="0"/>
        </w:numPr>
        <w:jc w:val="both"/>
        <w:rPr>
          <w:rFonts w:hint="eastAsia"/>
        </w:rPr>
      </w:pPr>
      <w:r>
        <w:rPr>
          <w:rFonts w:hint="eastAsia"/>
        </w:rPr>
        <w:t>如同许多死尸在一起的协议，它们确实不争斗，也不争论，即，它们根本不动，因为它们没有生命；所以，在宗教事务上的和谐，若不是思想它们，也不是心智在其上行动，那就是粗鄙的无知，或不敬虔的果实和记号。</w:t>
      </w:r>
    </w:p>
    <w:p w14:paraId="43882065">
      <w:pPr>
        <w:widowControl w:val="0"/>
        <w:numPr>
          <w:ilvl w:val="0"/>
          <w:numId w:val="0"/>
        </w:numPr>
        <w:jc w:val="both"/>
        <w:rPr>
          <w:rFonts w:hint="eastAsia"/>
        </w:rPr>
      </w:pPr>
      <w:r>
        <w:rPr>
          <w:rFonts w:hint="eastAsia"/>
        </w:rPr>
        <w:t>They who are wholly ignorant of spiritual things, are content, you determine and impose upon them what you will; as in the dark, there is no difference nor choice of colours,—they are all one.</w:t>
      </w:r>
    </w:p>
    <w:p w14:paraId="1577E840">
      <w:pPr>
        <w:widowControl w:val="0"/>
        <w:numPr>
          <w:ilvl w:val="0"/>
          <w:numId w:val="0"/>
        </w:numPr>
        <w:jc w:val="both"/>
        <w:rPr>
          <w:rFonts w:hint="eastAsia"/>
        </w:rPr>
      </w:pPr>
      <w:r>
        <w:rPr>
          <w:rFonts w:hint="eastAsia"/>
        </w:rPr>
        <w:t>那些完全无知于属灵事物的人，是满足的，你给他们决定和强加什么都可以；如同在黑暗中，没有颜色的区别和选择——它们都一样。</w:t>
      </w:r>
    </w:p>
    <w:p w14:paraId="550C8C41">
      <w:pPr>
        <w:widowControl w:val="0"/>
        <w:numPr>
          <w:ilvl w:val="0"/>
          <w:numId w:val="0"/>
        </w:numPr>
        <w:jc w:val="both"/>
        <w:rPr>
          <w:rFonts w:hint="eastAsia"/>
        </w:rPr>
      </w:pPr>
      <w:r>
        <w:rPr>
          <w:rFonts w:hint="eastAsia"/>
        </w:rPr>
        <w:t>But, 2, which is worse, in some this peaceableness about religion arises from an universal unbelief and disaffection; and that sometimes comes of the much search and knowledge of debates and controversies in religion.</w:t>
      </w:r>
    </w:p>
    <w:p w14:paraId="1EB18376">
      <w:pPr>
        <w:widowControl w:val="0"/>
        <w:numPr>
          <w:ilvl w:val="0"/>
          <w:numId w:val="0"/>
        </w:numPr>
        <w:jc w:val="both"/>
        <w:rPr>
          <w:rFonts w:hint="eastAsia"/>
        </w:rPr>
      </w:pPr>
      <w:r>
        <w:rPr>
          <w:rFonts w:hint="eastAsia"/>
        </w:rPr>
        <w:t>但，2，更糟的是，在某些人身上，这种关于宗教的和平，源于一种普遍的不信和不悦；那有时是来自对宗教辩论和争议的许多探究和知识。</w:t>
      </w:r>
    </w:p>
    <w:p w14:paraId="1D6E07F8">
      <w:pPr>
        <w:widowControl w:val="0"/>
        <w:numPr>
          <w:ilvl w:val="0"/>
          <w:numId w:val="0"/>
        </w:numPr>
        <w:jc w:val="both"/>
        <w:rPr>
          <w:rFonts w:hint="eastAsia"/>
        </w:rPr>
      </w:pPr>
      <w:r>
        <w:rPr>
          <w:rFonts w:hint="eastAsia"/>
        </w:rPr>
        <w:t>Men having so many disputes about religion in their heads, and no life of religion in their hearts, fall into a conceit that all is but juggling, and that the easiest way is, to believe nothing; and these agree with any, or rather with none.</w:t>
      </w:r>
    </w:p>
    <w:p w14:paraId="31A25C38">
      <w:pPr>
        <w:widowControl w:val="0"/>
        <w:numPr>
          <w:ilvl w:val="0"/>
          <w:numId w:val="0"/>
        </w:numPr>
        <w:jc w:val="both"/>
        <w:rPr>
          <w:rFonts w:hint="eastAsia"/>
        </w:rPr>
      </w:pPr>
      <w:r>
        <w:rPr>
          <w:rFonts w:hint="eastAsia"/>
        </w:rPr>
        <w:t>人们头脑里有如此多的关于宗教的争论，心里却没有宗教的生命，就陷入一种 conceit，认为一切都不过是戏法，最容易的方法，就是什么都不信；这些人与任何人都一致，或更确切地说，与谁都不一致。</w:t>
      </w:r>
    </w:p>
    <w:p w14:paraId="196DDC0A">
      <w:pPr>
        <w:widowControl w:val="0"/>
        <w:numPr>
          <w:ilvl w:val="0"/>
          <w:numId w:val="0"/>
        </w:numPr>
        <w:jc w:val="both"/>
        <w:rPr>
          <w:rFonts w:hint="eastAsia"/>
        </w:rPr>
      </w:pPr>
      <w:r>
        <w:rPr>
          <w:rFonts w:hint="eastAsia"/>
        </w:rPr>
        <w:t>Sometimes it is from a profane supercilious disdain of all these things; and many there be among these of Gallio's temper, who care for none of these things, and who account all questions in religion, as he did, but matter of words and names.</w:t>
      </w:r>
    </w:p>
    <w:p w14:paraId="3FEAB5CB">
      <w:pPr>
        <w:widowControl w:val="0"/>
        <w:numPr>
          <w:ilvl w:val="0"/>
          <w:numId w:val="0"/>
        </w:numPr>
        <w:jc w:val="both"/>
        <w:rPr>
          <w:rFonts w:hint="eastAsia"/>
        </w:rPr>
      </w:pPr>
      <w:r>
        <w:rPr>
          <w:rFonts w:hint="eastAsia"/>
        </w:rPr>
        <w:t>有时，是来自对所有这些事物的一种亵渎、傲慢的鄙视；这些人中，有许多是迦流的性情，他们对这些事一概不管，他们把所有宗教问题，都如他一样，只看作是字句和名目的事。</w:t>
      </w:r>
    </w:p>
    <w:p w14:paraId="5329B429">
      <w:pPr>
        <w:widowControl w:val="0"/>
        <w:numPr>
          <w:ilvl w:val="0"/>
          <w:numId w:val="0"/>
        </w:numPr>
        <w:jc w:val="both"/>
        <w:rPr>
          <w:rFonts w:hint="eastAsia"/>
        </w:rPr>
      </w:pPr>
      <w:r>
        <w:rPr>
          <w:rFonts w:hint="eastAsia"/>
        </w:rPr>
        <w:t>And by this all religions may agree together.</w:t>
      </w:r>
    </w:p>
    <w:p w14:paraId="54C2E50D">
      <w:pPr>
        <w:widowControl w:val="0"/>
        <w:numPr>
          <w:ilvl w:val="0"/>
          <w:numId w:val="0"/>
        </w:numPr>
        <w:jc w:val="both"/>
        <w:rPr>
          <w:rFonts w:hint="eastAsia"/>
        </w:rPr>
      </w:pPr>
      <w:r>
        <w:rPr>
          <w:rFonts w:hint="eastAsia"/>
        </w:rPr>
        <w:t>藉此，所有宗教都可以一致。</w:t>
      </w:r>
    </w:p>
    <w:p w14:paraId="1531D575">
      <w:pPr>
        <w:widowControl w:val="0"/>
        <w:numPr>
          <w:ilvl w:val="0"/>
          <w:numId w:val="0"/>
        </w:numPr>
        <w:jc w:val="both"/>
        <w:rPr>
          <w:rFonts w:hint="eastAsia"/>
        </w:rPr>
      </w:pPr>
      <w:r>
        <w:rPr>
          <w:rFonts w:hint="eastAsia"/>
        </w:rPr>
        <w:t>But that were not a natural union produced by the active heat of the Spirit, but a confusion rather, arising from the want of it; not a knitting together, but a freezing together, as cold congregates all bodies, how heterogeneous soever, sticks, stones, and water; but heat makes first a separation of different things, and then unites those that are of the same nature.</w:t>
      </w:r>
    </w:p>
    <w:p w14:paraId="04CCFE0D">
      <w:pPr>
        <w:widowControl w:val="0"/>
        <w:numPr>
          <w:ilvl w:val="0"/>
          <w:numId w:val="0"/>
        </w:numPr>
        <w:jc w:val="both"/>
        <w:rPr>
          <w:rFonts w:hint="eastAsia"/>
        </w:rPr>
      </w:pPr>
      <w:r>
        <w:rPr>
          <w:rFonts w:hint="eastAsia"/>
        </w:rPr>
        <w:t>但那不是一个由灵的活跃热力所产生的自然联合，而是一种混乱，源于缺乏它；不是编织在一起，而是冻结在一起，如同寒冷聚集所有的物体，无论其多么异质，木棍、石头和水；但热力先使不同的事物分离，然后联合那些同质的。</w:t>
      </w:r>
    </w:p>
    <w:p w14:paraId="605E5E73">
      <w:pPr>
        <w:widowControl w:val="0"/>
        <w:numPr>
          <w:ilvl w:val="0"/>
          <w:numId w:val="0"/>
        </w:numPr>
        <w:jc w:val="both"/>
        <w:rPr>
          <w:rFonts w:hint="eastAsia"/>
        </w:rPr>
      </w:pPr>
    </w:p>
    <w:p w14:paraId="52AE1270">
      <w:pPr>
        <w:widowControl w:val="0"/>
        <w:numPr>
          <w:ilvl w:val="0"/>
          <w:numId w:val="0"/>
        </w:numPr>
        <w:jc w:val="both"/>
        <w:rPr>
          <w:rFonts w:hint="eastAsia"/>
        </w:rPr>
      </w:pPr>
      <w:r>
        <w:rPr>
          <w:rFonts w:hint="eastAsia"/>
        </w:rPr>
        <w:t>And to one or another of these two is reducible much of the common quietness of people's minds about religion.</w:t>
      </w:r>
    </w:p>
    <w:p w14:paraId="7AA46EA1">
      <w:pPr>
        <w:widowControl w:val="0"/>
        <w:numPr>
          <w:ilvl w:val="0"/>
          <w:numId w:val="0"/>
        </w:numPr>
        <w:jc w:val="both"/>
        <w:rPr>
          <w:rFonts w:hint="eastAsia"/>
        </w:rPr>
      </w:pPr>
      <w:r>
        <w:rPr>
          <w:rFonts w:hint="eastAsia"/>
        </w:rPr>
        <w:t>许多人对宗教的普遍平静，都可以归结为这两种情况之一。</w:t>
      </w:r>
    </w:p>
    <w:p w14:paraId="4DDA8329">
      <w:pPr>
        <w:widowControl w:val="0"/>
        <w:numPr>
          <w:ilvl w:val="0"/>
          <w:numId w:val="0"/>
        </w:numPr>
        <w:jc w:val="both"/>
        <w:rPr>
          <w:rFonts w:hint="eastAsia"/>
        </w:rPr>
      </w:pPr>
      <w:r>
        <w:rPr>
          <w:rFonts w:hint="eastAsia"/>
        </w:rPr>
        <w:t>All that implicit Romish agreement which they boast of, what is it, but a brutish ignorance of spiritual things, authorized and recommended for that very purpose?</w:t>
      </w:r>
    </w:p>
    <w:p w14:paraId="6D0A93EC">
      <w:pPr>
        <w:widowControl w:val="0"/>
        <w:numPr>
          <w:ilvl w:val="0"/>
          <w:numId w:val="0"/>
        </w:numPr>
        <w:jc w:val="both"/>
        <w:rPr>
          <w:rFonts w:hint="eastAsia"/>
        </w:rPr>
      </w:pPr>
      <w:r>
        <w:rPr>
          <w:rFonts w:hint="eastAsia"/>
        </w:rPr>
        <w:t>所有那些他们所夸耀的罗马教隐性的协议，是什么呢？不过是一种对属灵事物的兽性无知，被授权并被推荐，正是为此目的。</w:t>
      </w:r>
    </w:p>
    <w:p w14:paraId="38AE9FB1">
      <w:pPr>
        <w:widowControl w:val="0"/>
        <w:numPr>
          <w:ilvl w:val="0"/>
          <w:numId w:val="0"/>
        </w:numPr>
        <w:jc w:val="both"/>
        <w:rPr>
          <w:rFonts w:hint="eastAsia"/>
        </w:rPr>
      </w:pPr>
      <w:r>
        <w:rPr>
          <w:rFonts w:hint="eastAsia"/>
        </w:rPr>
        <w:t>And amongst the learned of them, there are as many idle differences and disputes as amongst any.</w:t>
      </w:r>
    </w:p>
    <w:p w14:paraId="01917711">
      <w:pPr>
        <w:widowControl w:val="0"/>
        <w:numPr>
          <w:ilvl w:val="0"/>
          <w:numId w:val="0"/>
        </w:numPr>
        <w:jc w:val="both"/>
        <w:rPr>
          <w:rFonts w:hint="eastAsia"/>
        </w:rPr>
      </w:pPr>
      <w:r>
        <w:rPr>
          <w:rFonts w:hint="eastAsia"/>
        </w:rPr>
        <w:t>在他们中间的学者中，有和任何人一样多的无益的差异和争论。</w:t>
      </w:r>
    </w:p>
    <w:p w14:paraId="181D2FC5">
      <w:pPr>
        <w:widowControl w:val="0"/>
        <w:numPr>
          <w:ilvl w:val="0"/>
          <w:numId w:val="0"/>
        </w:numPr>
        <w:jc w:val="both"/>
        <w:rPr>
          <w:rFonts w:hint="eastAsia"/>
        </w:rPr>
      </w:pPr>
      <w:r>
        <w:rPr>
          <w:rFonts w:hint="eastAsia"/>
        </w:rPr>
        <w:t>It is an easy way, indeed, to agree, if all will put out their eyes, and follow the blind guiding of their judge of controversies.</w:t>
      </w:r>
    </w:p>
    <w:p w14:paraId="116E4A0D">
      <w:pPr>
        <w:widowControl w:val="0"/>
        <w:numPr>
          <w:ilvl w:val="0"/>
          <w:numId w:val="0"/>
        </w:numPr>
        <w:jc w:val="both"/>
        <w:rPr>
          <w:rFonts w:hint="eastAsia"/>
        </w:rPr>
      </w:pPr>
      <w:r>
        <w:rPr>
          <w:rFonts w:hint="eastAsia"/>
        </w:rPr>
        <w:t>确实，如果所有人都挖出自己的眼睛，跟随他们争议法官的盲目引导，那么一致就容易了。</w:t>
      </w:r>
    </w:p>
    <w:p w14:paraId="1152947A">
      <w:pPr>
        <w:widowControl w:val="0"/>
        <w:numPr>
          <w:ilvl w:val="0"/>
          <w:numId w:val="0"/>
        </w:numPr>
        <w:jc w:val="both"/>
        <w:rPr>
          <w:rFonts w:hint="eastAsia"/>
        </w:rPr>
      </w:pPr>
      <w:r>
        <w:rPr>
          <w:rFonts w:hint="eastAsia"/>
        </w:rPr>
        <w:t>This is that πάνσοφον φάρμακον, their great device for peace, to let the Pope determine all.</w:t>
      </w:r>
    </w:p>
    <w:p w14:paraId="52A6FE6C">
      <w:pPr>
        <w:widowControl w:val="0"/>
        <w:numPr>
          <w:ilvl w:val="0"/>
          <w:numId w:val="0"/>
        </w:numPr>
        <w:jc w:val="both"/>
        <w:rPr>
          <w:rFonts w:hint="eastAsia"/>
        </w:rPr>
      </w:pPr>
      <w:r>
        <w:rPr>
          <w:rFonts w:hint="eastAsia"/>
        </w:rPr>
        <w:t>这就是那个 πάνσοφον φάρμακον (希腊文，意为万能药)，他们为和平所设的伟大计谋，即让教皇决定一切。</w:t>
      </w:r>
    </w:p>
    <w:p w14:paraId="6DAC305F">
      <w:pPr>
        <w:widowControl w:val="0"/>
        <w:numPr>
          <w:ilvl w:val="0"/>
          <w:numId w:val="0"/>
        </w:numPr>
        <w:jc w:val="both"/>
        <w:rPr>
          <w:rFonts w:hint="eastAsia"/>
        </w:rPr>
      </w:pPr>
      <w:r>
        <w:rPr>
          <w:rFonts w:hint="eastAsia"/>
        </w:rPr>
        <w:t>If all will resolve to be cozened by him, he will agree with them all.</w:t>
      </w:r>
    </w:p>
    <w:p w14:paraId="6745E54C">
      <w:pPr>
        <w:widowControl w:val="0"/>
        <w:numPr>
          <w:ilvl w:val="0"/>
          <w:numId w:val="0"/>
        </w:numPr>
        <w:jc w:val="both"/>
        <w:rPr>
          <w:rFonts w:hint="eastAsia"/>
        </w:rPr>
      </w:pPr>
      <w:r>
        <w:rPr>
          <w:rFonts w:hint="eastAsia"/>
        </w:rPr>
        <w:t>如果所有人都决心被他欺骗，他就会与他们所有人都一致。</w:t>
      </w:r>
    </w:p>
    <w:p w14:paraId="218BA341">
      <w:pPr>
        <w:widowControl w:val="0"/>
        <w:numPr>
          <w:ilvl w:val="0"/>
          <w:numId w:val="0"/>
        </w:numPr>
        <w:jc w:val="both"/>
        <w:rPr>
          <w:rFonts w:hint="eastAsia"/>
        </w:rPr>
      </w:pPr>
      <w:r>
        <w:rPr>
          <w:rFonts w:hint="eastAsia"/>
        </w:rPr>
        <w:t>As if the consciences of men should only find peace by being led by the nose at one man's pleasure?</w:t>
      </w:r>
    </w:p>
    <w:p w14:paraId="5B919441">
      <w:pPr>
        <w:widowControl w:val="0"/>
        <w:numPr>
          <w:ilvl w:val="0"/>
          <w:numId w:val="0"/>
        </w:numPr>
        <w:jc w:val="both"/>
        <w:rPr>
          <w:rFonts w:hint="eastAsia"/>
        </w:rPr>
      </w:pPr>
      <w:r>
        <w:rPr>
          <w:rFonts w:hint="eastAsia"/>
        </w:rPr>
        <w:t>仿佛人的良心，只能藉着被一个人随意地牵着鼻子走，才能找到平安？</w:t>
      </w:r>
    </w:p>
    <w:p w14:paraId="11639E1E">
      <w:pPr>
        <w:widowControl w:val="0"/>
        <w:numPr>
          <w:ilvl w:val="0"/>
          <w:numId w:val="0"/>
        </w:numPr>
        <w:jc w:val="both"/>
        <w:rPr>
          <w:rFonts w:hint="eastAsia"/>
        </w:rPr>
      </w:pPr>
      <w:r>
        <w:rPr>
          <w:rFonts w:hint="eastAsia"/>
        </w:rPr>
        <w:t>A way the Apostle Paul clearly renounces: Not for that we have dominion over your faith, but are helpers of your joy; for by faith ye stand. 2. Cor. 1:24.</w:t>
      </w:r>
    </w:p>
    <w:p w14:paraId="4FC74D36">
      <w:pPr>
        <w:widowControl w:val="0"/>
        <w:numPr>
          <w:ilvl w:val="0"/>
          <w:numId w:val="0"/>
        </w:numPr>
        <w:jc w:val="both"/>
        <w:rPr>
          <w:rFonts w:hint="eastAsia"/>
        </w:rPr>
      </w:pPr>
      <w:r>
        <w:rPr>
          <w:rFonts w:hint="eastAsia"/>
        </w:rPr>
        <w:t>这是使徒保罗明确放弃的方法：我们并不是辖管你们的信心，乃是帮助你们的快乐，因为你们凭信才站立得住。哥林多后书1:24。</w:t>
      </w:r>
    </w:p>
    <w:p w14:paraId="1DA4CE9C">
      <w:pPr>
        <w:widowControl w:val="0"/>
        <w:numPr>
          <w:ilvl w:val="0"/>
          <w:numId w:val="0"/>
        </w:numPr>
        <w:jc w:val="both"/>
        <w:rPr>
          <w:rFonts w:hint="eastAsia"/>
        </w:rPr>
      </w:pPr>
    </w:p>
    <w:p w14:paraId="651EC4B7">
      <w:pPr>
        <w:widowControl w:val="0"/>
        <w:numPr>
          <w:ilvl w:val="0"/>
          <w:numId w:val="0"/>
        </w:numPr>
        <w:jc w:val="both"/>
        <w:rPr>
          <w:rFonts w:hint="eastAsia"/>
        </w:rPr>
      </w:pPr>
      <w:r>
        <w:rPr>
          <w:rFonts w:hint="eastAsia"/>
        </w:rPr>
        <w:t>And though we have escaped this, yet much of our common union of minds, I fear, proceeds from no other than the afore-mentioned causes, want of knowledge, and want of affection to religion.</w:t>
      </w:r>
    </w:p>
    <w:p w14:paraId="034E6FFB">
      <w:pPr>
        <w:widowControl w:val="0"/>
        <w:numPr>
          <w:ilvl w:val="0"/>
          <w:numId w:val="0"/>
        </w:numPr>
        <w:jc w:val="both"/>
        <w:rPr>
          <w:rFonts w:hint="eastAsia"/>
        </w:rPr>
      </w:pPr>
      <w:r>
        <w:rPr>
          <w:rFonts w:hint="eastAsia"/>
        </w:rPr>
        <w:t>虽然我们已逃脱了这个，然而，我担心，我们许多普遍的心智联合，不是源于别的，正是源于前面提到的原因，即缺乏知识，和缺乏对宗教的情感。</w:t>
      </w:r>
    </w:p>
    <w:p w14:paraId="214FB17E">
      <w:pPr>
        <w:widowControl w:val="0"/>
        <w:numPr>
          <w:ilvl w:val="0"/>
          <w:numId w:val="0"/>
        </w:numPr>
        <w:jc w:val="both"/>
        <w:rPr>
          <w:rFonts w:hint="eastAsia"/>
        </w:rPr>
      </w:pPr>
      <w:r>
        <w:rPr>
          <w:rFonts w:hint="eastAsia"/>
        </w:rPr>
        <w:t>You that boast you live conformably to the appointments of the Church, and that no one hears of your noise, we may thank the ignorance of your minds for that kind of quietness.</w:t>
      </w:r>
    </w:p>
    <w:p w14:paraId="04069C99">
      <w:pPr>
        <w:widowControl w:val="0"/>
        <w:numPr>
          <w:ilvl w:val="0"/>
          <w:numId w:val="0"/>
        </w:numPr>
        <w:jc w:val="both"/>
        <w:rPr>
          <w:rFonts w:hint="eastAsia"/>
        </w:rPr>
      </w:pPr>
      <w:r>
        <w:rPr>
          <w:rFonts w:hint="eastAsia"/>
        </w:rPr>
        <w:t>你们那些夸耀你们活得符合教会规定，并且无人听到你们喧哗的人，我们可以为那种安静，感谢你们心智的无知。</w:t>
      </w:r>
    </w:p>
    <w:p w14:paraId="3291FC0C">
      <w:pPr>
        <w:widowControl w:val="0"/>
        <w:numPr>
          <w:ilvl w:val="0"/>
          <w:numId w:val="0"/>
        </w:numPr>
        <w:jc w:val="both"/>
        <w:rPr>
          <w:rFonts w:hint="eastAsia"/>
        </w:rPr>
      </w:pPr>
      <w:r>
        <w:rPr>
          <w:rFonts w:hint="eastAsia"/>
        </w:rPr>
        <w:t>But the unanimity here required, is another thing; and before I unfold it, I shall premise this,—That although it be very difficult, and it may be impossible, to determine what things are alone fundamental in religion, under the notion of difference, intended by that word, yet it is undoubted, that there be some truths more absolutely necessary, and therefore accordingly more clearly revealed than some others; there are μέγαλα τοῦ νόμου, great things of the Law, and so of the Gospel.</w:t>
      </w:r>
    </w:p>
    <w:p w14:paraId="48D45A5B">
      <w:pPr>
        <w:widowControl w:val="0"/>
        <w:numPr>
          <w:ilvl w:val="0"/>
          <w:numId w:val="0"/>
        </w:numPr>
        <w:jc w:val="both"/>
        <w:rPr>
          <w:rFonts w:hint="eastAsia"/>
        </w:rPr>
      </w:pPr>
      <w:r>
        <w:rPr>
          <w:rFonts w:hint="eastAsia"/>
        </w:rPr>
        <w:t>但这里所要求的同心，是另一回事；在我展开它之前，我要先说这个——虽然要决定哪些事是宗教中唯一基要的，在那词所意图的差异概念下，是非常困难的，或许也是不可能的，然而，毫无疑问，有些真理，比其他一些，更绝对必要，因此也相应地，更清楚地被启示；有 μέγαλα τοῦ νόμου (希腊文，意为律法中的大事)，福音中也是如此。</w:t>
      </w:r>
    </w:p>
    <w:p w14:paraId="71CBE634">
      <w:pPr>
        <w:widowControl w:val="0"/>
        <w:numPr>
          <w:ilvl w:val="0"/>
          <w:numId w:val="0"/>
        </w:numPr>
        <w:jc w:val="both"/>
        <w:rPr>
          <w:rFonts w:hint="eastAsia"/>
        </w:rPr>
      </w:pPr>
      <w:r>
        <w:rPr>
          <w:rFonts w:hint="eastAsia"/>
        </w:rPr>
        <w:t>And though no part of divine truth once fully cleared ought to be slighted, yet there are things that may be true, and still are but of less importance and of less evidence than others; and this difference is wisely to be considered by Christians, for the interest of this agreement of minds here recommended.</w:t>
      </w:r>
    </w:p>
    <w:p w14:paraId="1FF27A97">
      <w:pPr>
        <w:widowControl w:val="0"/>
        <w:numPr>
          <w:ilvl w:val="0"/>
          <w:numId w:val="0"/>
        </w:numPr>
        <w:jc w:val="both"/>
        <w:rPr>
          <w:rFonts w:hint="eastAsia"/>
        </w:rPr>
      </w:pPr>
      <w:r>
        <w:rPr>
          <w:rFonts w:hint="eastAsia"/>
        </w:rPr>
        <w:t>虽然任何一部分一旦被完全阐明的神圣真理，都不应被轻视，然而，有些事可能是真的，却仍比其他事更不重要，更少证据；基督徒为着这里所推荐的心智协议的利益，应当智慧地思想这种差异。</w:t>
      </w:r>
    </w:p>
    <w:p w14:paraId="521C6530">
      <w:pPr>
        <w:widowControl w:val="0"/>
        <w:numPr>
          <w:ilvl w:val="0"/>
          <w:numId w:val="0"/>
        </w:numPr>
        <w:jc w:val="both"/>
        <w:rPr>
          <w:rFonts w:hint="eastAsia"/>
        </w:rPr>
      </w:pPr>
      <w:r>
        <w:rPr>
          <w:rFonts w:hint="eastAsia"/>
        </w:rPr>
        <w:t>And concerning it we may safely conclude,</w:t>
      </w:r>
    </w:p>
    <w:p w14:paraId="2E9A2636">
      <w:pPr>
        <w:widowControl w:val="0"/>
        <w:numPr>
          <w:ilvl w:val="0"/>
          <w:numId w:val="0"/>
        </w:numPr>
        <w:jc w:val="both"/>
        <w:rPr>
          <w:rFonts w:hint="eastAsia"/>
        </w:rPr>
      </w:pPr>
      <w:r>
        <w:rPr>
          <w:rFonts w:hint="eastAsia"/>
        </w:rPr>
        <w:t>关于它，我们可以安全地得出结论，</w:t>
      </w:r>
    </w:p>
    <w:p w14:paraId="018C23FA">
      <w:pPr>
        <w:widowControl w:val="0"/>
        <w:numPr>
          <w:ilvl w:val="0"/>
          <w:numId w:val="0"/>
        </w:numPr>
        <w:jc w:val="both"/>
        <w:rPr>
          <w:rFonts w:hint="eastAsia"/>
        </w:rPr>
      </w:pPr>
    </w:p>
    <w:p w14:paraId="7E647B98">
      <w:pPr>
        <w:widowControl w:val="0"/>
        <w:numPr>
          <w:ilvl w:val="0"/>
          <w:numId w:val="0"/>
        </w:numPr>
        <w:jc w:val="both"/>
        <w:rPr>
          <w:rFonts w:hint="eastAsia"/>
        </w:rPr>
      </w:pPr>
      <w:r>
        <w:rPr>
          <w:rFonts w:hint="eastAsia"/>
        </w:rPr>
        <w:t>1. That Christians ought to have a clear and unanimous belief of the mysteries and principles of faith; to agree in those without controversy.</w:t>
      </w:r>
    </w:p>
    <w:p w14:paraId="08C6934E">
      <w:pPr>
        <w:widowControl w:val="0"/>
        <w:numPr>
          <w:ilvl w:val="0"/>
          <w:numId w:val="0"/>
        </w:numPr>
        <w:jc w:val="both"/>
        <w:rPr>
          <w:rFonts w:hint="eastAsia"/>
        </w:rPr>
      </w:pPr>
      <w:r>
        <w:rPr>
          <w:rFonts w:hint="eastAsia"/>
        </w:rPr>
        <w:t>1. 基督徒应当对信仰的奥秘和原则，有清楚和一致的信念；在那些事上，无争议地一致。</w:t>
      </w:r>
    </w:p>
    <w:p w14:paraId="230E7E05">
      <w:pPr>
        <w:widowControl w:val="0"/>
        <w:numPr>
          <w:ilvl w:val="0"/>
          <w:numId w:val="0"/>
        </w:numPr>
        <w:jc w:val="both"/>
        <w:rPr>
          <w:rFonts w:hint="eastAsia"/>
        </w:rPr>
      </w:pPr>
      <w:r>
        <w:rPr>
          <w:rFonts w:hint="eastAsia"/>
        </w:rPr>
        <w:t>2. They ought to be diligent in the research of truth in all things that concern faith and religion; and withal to use all due means for the fullest consent and agreement in them all that possibly can be attained.</w:t>
      </w:r>
    </w:p>
    <w:p w14:paraId="7DE57BBB">
      <w:pPr>
        <w:widowControl w:val="0"/>
        <w:numPr>
          <w:ilvl w:val="0"/>
          <w:numId w:val="0"/>
        </w:numPr>
        <w:jc w:val="both"/>
        <w:rPr>
          <w:rFonts w:hint="eastAsia"/>
        </w:rPr>
      </w:pPr>
      <w:r>
        <w:rPr>
          <w:rFonts w:hint="eastAsia"/>
        </w:rPr>
        <w:t>2. 他们应当在所有关乎信仰和宗教的事上，勤奋地探究真理；并且，要使用所有应有的方法，来达到在所有事上，可能达到的最完全的同意和协议。</w:t>
      </w:r>
    </w:p>
    <w:p w14:paraId="3656B5B2">
      <w:pPr>
        <w:widowControl w:val="0"/>
        <w:numPr>
          <w:ilvl w:val="0"/>
          <w:numId w:val="0"/>
        </w:numPr>
        <w:jc w:val="both"/>
        <w:rPr>
          <w:rFonts w:hint="eastAsia"/>
        </w:rPr>
      </w:pPr>
      <w:r>
        <w:rPr>
          <w:rFonts w:hint="eastAsia"/>
        </w:rPr>
        <w:t>3. Perfect and universal consent in all, after all industry bestowed on it, for anything we know, is not here attainable, neither betwixt all churches, nor all persons in one and the same church; and therefore, though church-meetings and synods, as the fittest and most effectual way to this unity, should endeavour to bring the Church to the fullest agreement that may be, yet they should beware lest the straining it too high in all things rather break it, and an over-diligence in appointing uniformities remove them further from it.</w:t>
      </w:r>
    </w:p>
    <w:p w14:paraId="786135FF">
      <w:pPr>
        <w:widowControl w:val="0"/>
        <w:numPr>
          <w:ilvl w:val="0"/>
          <w:numId w:val="0"/>
        </w:numPr>
        <w:jc w:val="both"/>
        <w:rPr>
          <w:rFonts w:hint="eastAsia"/>
        </w:rPr>
      </w:pPr>
      <w:r>
        <w:rPr>
          <w:rFonts w:hint="eastAsia"/>
        </w:rPr>
        <w:t>3. 在所有事上，完全和普遍的同意，在所有勤奋之后，就我们所知，在此处是无法达到的，无论是在所有教会之间，还是在同一教会中的所有人之间；因此，尽管教会会议和宗教会议，作为达到这种合一最合适和最有效的方法，应当努力使教会达到可能的最完全的协议，然而，他们当小心，不要在所有事上，把它拉得太紧，反而破坏它，并且，在指定统一性上，过度的勤奋，反而使他们离它更远。</w:t>
      </w:r>
    </w:p>
    <w:p w14:paraId="2F35C86E">
      <w:pPr>
        <w:widowControl w:val="0"/>
        <w:numPr>
          <w:ilvl w:val="0"/>
          <w:numId w:val="0"/>
        </w:numPr>
        <w:jc w:val="both"/>
        <w:rPr>
          <w:rFonts w:hint="eastAsia"/>
        </w:rPr>
      </w:pPr>
      <w:r>
        <w:rPr>
          <w:rFonts w:hint="eastAsia"/>
        </w:rPr>
        <w:t>Leaving a latitude and indifferency in things capable of it, is often a stronger preserver of peace and unity.</w:t>
      </w:r>
    </w:p>
    <w:p w14:paraId="53F20C73">
      <w:pPr>
        <w:widowControl w:val="0"/>
        <w:numPr>
          <w:ilvl w:val="0"/>
          <w:numId w:val="0"/>
        </w:numPr>
        <w:jc w:val="both"/>
        <w:rPr>
          <w:rFonts w:hint="eastAsia"/>
        </w:rPr>
      </w:pPr>
      <w:r>
        <w:rPr>
          <w:rFonts w:hint="eastAsia"/>
        </w:rPr>
        <w:t>在能够有纬度和 indiferencia 的事上，留有余地，常是和平与合一的更强保守者。</w:t>
      </w:r>
    </w:p>
    <w:p w14:paraId="1235C9B4">
      <w:pPr>
        <w:widowControl w:val="0"/>
        <w:numPr>
          <w:ilvl w:val="0"/>
          <w:numId w:val="0"/>
        </w:numPr>
        <w:jc w:val="both"/>
        <w:rPr>
          <w:rFonts w:hint="eastAsia"/>
        </w:rPr>
      </w:pPr>
      <w:r>
        <w:rPr>
          <w:rFonts w:hint="eastAsia"/>
        </w:rPr>
        <w:t>But this by the way.</w:t>
      </w:r>
    </w:p>
    <w:p w14:paraId="608D5D7C">
      <w:pPr>
        <w:widowControl w:val="0"/>
        <w:numPr>
          <w:ilvl w:val="0"/>
          <w:numId w:val="0"/>
        </w:numPr>
        <w:jc w:val="both"/>
        <w:rPr>
          <w:rFonts w:hint="eastAsia"/>
        </w:rPr>
      </w:pPr>
      <w:r>
        <w:rPr>
          <w:rFonts w:hint="eastAsia"/>
        </w:rPr>
        <w:t>但这只是顺便一提。</w:t>
      </w:r>
    </w:p>
    <w:p w14:paraId="02C22787">
      <w:pPr>
        <w:widowControl w:val="0"/>
        <w:numPr>
          <w:ilvl w:val="0"/>
          <w:numId w:val="0"/>
        </w:numPr>
        <w:jc w:val="both"/>
        <w:rPr>
          <w:rFonts w:hint="eastAsia"/>
        </w:rPr>
      </w:pPr>
      <w:r>
        <w:rPr>
          <w:rFonts w:hint="eastAsia"/>
        </w:rPr>
        <w:t>We will rather give some few rules that may be of use to every particular Christian, toward this common Christian good of unity of mind.</w:t>
      </w:r>
    </w:p>
    <w:p w14:paraId="623E2055">
      <w:pPr>
        <w:widowControl w:val="0"/>
        <w:numPr>
          <w:ilvl w:val="0"/>
          <w:numId w:val="0"/>
        </w:numPr>
        <w:jc w:val="both"/>
        <w:rPr>
          <w:rFonts w:hint="eastAsia"/>
        </w:rPr>
      </w:pPr>
      <w:r>
        <w:rPr>
          <w:rFonts w:hint="eastAsia"/>
        </w:rPr>
        <w:t>我们宁愿给出一些，可能对每个基督徒，为着这共同的基督徒益处，即心智的合一，有用的规则。</w:t>
      </w:r>
    </w:p>
    <w:p w14:paraId="77917E43">
      <w:pPr>
        <w:widowControl w:val="0"/>
        <w:numPr>
          <w:ilvl w:val="0"/>
          <w:numId w:val="0"/>
        </w:numPr>
        <w:jc w:val="both"/>
        <w:rPr>
          <w:rFonts w:hint="eastAsia"/>
        </w:rPr>
      </w:pPr>
    </w:p>
    <w:p w14:paraId="47EC7340">
      <w:pPr>
        <w:widowControl w:val="0"/>
        <w:numPr>
          <w:ilvl w:val="0"/>
          <w:numId w:val="0"/>
        </w:numPr>
        <w:jc w:val="both"/>
        <w:rPr>
          <w:rFonts w:hint="eastAsia"/>
        </w:rPr>
      </w:pPr>
      <w:r>
        <w:rPr>
          <w:rFonts w:hint="eastAsia"/>
        </w:rPr>
        <w:t>1st, Beware of two extremes, which often cause divisions, captivity to custom on the one hand, and affectation of novelty on the other.</w:t>
      </w:r>
    </w:p>
    <w:p w14:paraId="2BDBCB90">
      <w:pPr>
        <w:widowControl w:val="0"/>
        <w:numPr>
          <w:ilvl w:val="0"/>
          <w:numId w:val="0"/>
        </w:numPr>
        <w:jc w:val="both"/>
        <w:rPr>
          <w:rFonts w:hint="eastAsia"/>
        </w:rPr>
      </w:pPr>
      <w:r>
        <w:rPr>
          <w:rFonts w:hint="eastAsia"/>
        </w:rPr>
        <w:t>第一，当心两个极端，它们常导致分裂，一方面是受习俗的束缚，另一方面是爱好新奇的做作。</w:t>
      </w:r>
    </w:p>
    <w:p w14:paraId="2D7C2BC1">
      <w:pPr>
        <w:widowControl w:val="0"/>
        <w:numPr>
          <w:ilvl w:val="0"/>
          <w:numId w:val="0"/>
        </w:numPr>
        <w:jc w:val="both"/>
        <w:rPr>
          <w:rFonts w:hint="eastAsia"/>
        </w:rPr>
      </w:pPr>
    </w:p>
    <w:p w14:paraId="26F43359">
      <w:pPr>
        <w:widowControl w:val="0"/>
        <w:numPr>
          <w:ilvl w:val="0"/>
          <w:numId w:val="0"/>
        </w:numPr>
        <w:jc w:val="both"/>
        <w:rPr>
          <w:rFonts w:hint="eastAsia"/>
        </w:rPr>
      </w:pPr>
      <w:r>
        <w:rPr>
          <w:rFonts w:hint="eastAsia"/>
        </w:rPr>
        <w:t>2dly, Labour for a staid mind, that will not be tossed with every wind of doctrine, or appearance of reason, as some who, like vanes, are easily blown to any side with mistakes of the Scriptures, either arising in their own minds or suggested by others.</w:t>
      </w:r>
    </w:p>
    <w:p w14:paraId="14F434C8">
      <w:pPr>
        <w:widowControl w:val="0"/>
        <w:numPr>
          <w:ilvl w:val="0"/>
          <w:numId w:val="0"/>
        </w:numPr>
        <w:jc w:val="both"/>
        <w:rPr>
          <w:rFonts w:hint="eastAsia"/>
        </w:rPr>
      </w:pPr>
      <w:r>
        <w:rPr>
          <w:rFonts w:hint="eastAsia"/>
        </w:rPr>
        <w:t>第二，努力求得一个稳重的心智，不被各样异教之风，或理性的表象所摇动，如同某些人，他们像风向标，轻易地被对圣经的错误理解，吹向任何一边，无论是他们自己心里产生的，还是别人建议的。</w:t>
      </w:r>
    </w:p>
    <w:p w14:paraId="33DD6C80">
      <w:pPr>
        <w:widowControl w:val="0"/>
        <w:numPr>
          <w:ilvl w:val="0"/>
          <w:numId w:val="0"/>
        </w:numPr>
        <w:jc w:val="both"/>
        <w:rPr>
          <w:rFonts w:hint="eastAsia"/>
        </w:rPr>
      </w:pPr>
    </w:p>
    <w:p w14:paraId="4F212BCA">
      <w:pPr>
        <w:widowControl w:val="0"/>
        <w:numPr>
          <w:ilvl w:val="0"/>
          <w:numId w:val="0"/>
        </w:numPr>
        <w:jc w:val="both"/>
        <w:rPr>
          <w:rFonts w:hint="eastAsia"/>
        </w:rPr>
      </w:pPr>
      <w:r>
        <w:rPr>
          <w:rFonts w:hint="eastAsia"/>
        </w:rPr>
        <w:t>3dly, In unclear and doubtful things be not pertinacious, as the weakest minds are readiest to be upon seeming reason, which, when tried, will possibly fall to nothing; yet they are most assured, and cannot suffer a different thought in any from their own.</w:t>
      </w:r>
    </w:p>
    <w:p w14:paraId="3A98B2F2">
      <w:pPr>
        <w:widowControl w:val="0"/>
        <w:numPr>
          <w:ilvl w:val="0"/>
          <w:numId w:val="0"/>
        </w:numPr>
        <w:jc w:val="both"/>
        <w:rPr>
          <w:rFonts w:hint="eastAsia"/>
        </w:rPr>
      </w:pPr>
      <w:r>
        <w:rPr>
          <w:rFonts w:hint="eastAsia"/>
        </w:rPr>
        <w:t>第三，在不清楚和可疑的事上，不要固执，如同最软弱的心智，最容易凭着看似的理由而如此，那理由，一经检验，或许就化为乌有；然而，他们却最确信，不能容忍任何人有与他们自己不同的想法。</w:t>
      </w:r>
    </w:p>
    <w:p w14:paraId="250B8D38">
      <w:pPr>
        <w:widowControl w:val="0"/>
        <w:numPr>
          <w:ilvl w:val="0"/>
          <w:numId w:val="0"/>
        </w:numPr>
        <w:jc w:val="both"/>
        <w:rPr>
          <w:rFonts w:hint="eastAsia"/>
        </w:rPr>
      </w:pPr>
      <w:r>
        <w:rPr>
          <w:rFonts w:hint="eastAsia"/>
        </w:rPr>
        <w:t>There is naturally this Popeness in every man's mind, and most, I say, in the shallowest; a kind of fancied infallibility in themselves, which makes them contentious, (contrary to the Apostle's rule, Phil. 2:3, Let nothing be done through strife or vain glory,) and as earnest upon differing in the smallest punctilio as in a high article of faith.</w:t>
      </w:r>
    </w:p>
    <w:p w14:paraId="3B9B7127">
      <w:pPr>
        <w:widowControl w:val="0"/>
        <w:numPr>
          <w:ilvl w:val="0"/>
          <w:numId w:val="0"/>
        </w:numPr>
        <w:jc w:val="both"/>
        <w:rPr>
          <w:rFonts w:hint="eastAsia"/>
        </w:rPr>
      </w:pPr>
      <w:r>
        <w:rPr>
          <w:rFonts w:hint="eastAsia"/>
        </w:rPr>
        <w:t>在每个人的心智中，天生就有这种教皇式的倾向，并且，我说，在最肤浅的人身上最多；一种他们自己想象的无误性，这使他们好争，（与使徒的规则相反，腓立比书2:3，凡事不可结党，不可贪图虚浮的荣耀）并且，在最小的细节上不同，就如同在高深的信条上不同一样认真。</w:t>
      </w:r>
    </w:p>
    <w:p w14:paraId="7BE855DC">
      <w:pPr>
        <w:widowControl w:val="0"/>
        <w:numPr>
          <w:ilvl w:val="0"/>
          <w:numId w:val="0"/>
        </w:numPr>
        <w:jc w:val="both"/>
        <w:rPr>
          <w:rFonts w:hint="eastAsia"/>
        </w:rPr>
      </w:pPr>
      <w:r>
        <w:rPr>
          <w:rFonts w:hint="eastAsia"/>
        </w:rPr>
        <w:t>Stronger spirits are usually more patient of contradiction, and less violent, especialy in doubtful things; and they who see furthest are least peremptory in their determinations.</w:t>
      </w:r>
    </w:p>
    <w:p w14:paraId="78D6DA26">
      <w:pPr>
        <w:widowControl w:val="0"/>
        <w:numPr>
          <w:ilvl w:val="0"/>
          <w:numId w:val="0"/>
        </w:numPr>
        <w:jc w:val="both"/>
        <w:rPr>
          <w:rFonts w:hint="eastAsia"/>
        </w:rPr>
      </w:pPr>
      <w:r>
        <w:rPr>
          <w:rFonts w:hint="eastAsia"/>
        </w:rPr>
        <w:t>更强的灵，通常更能忍受反驳，更少暴力，特别是在可疑的事上；而那些看得最远的人，在他们的决定上，最不武断。</w:t>
      </w:r>
    </w:p>
    <w:p w14:paraId="4F9AD3AE">
      <w:pPr>
        <w:widowControl w:val="0"/>
        <w:numPr>
          <w:ilvl w:val="0"/>
          <w:numId w:val="0"/>
        </w:numPr>
        <w:jc w:val="both"/>
        <w:rPr>
          <w:rFonts w:hint="eastAsia"/>
        </w:rPr>
      </w:pPr>
      <w:r>
        <w:rPr>
          <w:rFonts w:hint="eastAsia"/>
        </w:rPr>
        <w:t>The Apostle, in his second Epistle to Timothy, hath a word, the spirit of a sound mind: it is a good, sound constitution of mind not to feel every blast, either of seeming reason to be taken with it, or of cross opinion to be offended at it.</w:t>
      </w:r>
    </w:p>
    <w:p w14:paraId="3192A78F">
      <w:pPr>
        <w:widowControl w:val="0"/>
        <w:numPr>
          <w:ilvl w:val="0"/>
          <w:numId w:val="0"/>
        </w:numPr>
        <w:jc w:val="both"/>
        <w:rPr>
          <w:rFonts w:hint="eastAsia"/>
        </w:rPr>
      </w:pPr>
      <w:r>
        <w:rPr>
          <w:rFonts w:hint="eastAsia"/>
        </w:rPr>
        <w:t>使徒，在他给提摩太的第二封信中，有一句话，谨守的心：这是一种好的、健全的心智构成，不因每阵风而动，无论是看似的理由而被其吸引，还是相反的意见而为此生气。</w:t>
      </w:r>
    </w:p>
    <w:p w14:paraId="58744CC1">
      <w:pPr>
        <w:widowControl w:val="0"/>
        <w:numPr>
          <w:ilvl w:val="0"/>
          <w:numId w:val="0"/>
        </w:numPr>
        <w:jc w:val="both"/>
        <w:rPr>
          <w:rFonts w:hint="eastAsia"/>
        </w:rPr>
      </w:pPr>
    </w:p>
    <w:p w14:paraId="51125555">
      <w:pPr>
        <w:widowControl w:val="0"/>
        <w:numPr>
          <w:ilvl w:val="0"/>
          <w:numId w:val="0"/>
        </w:numPr>
        <w:jc w:val="both"/>
        <w:rPr>
          <w:rFonts w:hint="eastAsia"/>
        </w:rPr>
      </w:pPr>
      <w:r>
        <w:rPr>
          <w:rFonts w:hint="eastAsia"/>
        </w:rPr>
        <w:t>4thly, Join that which is there, the spirit of love, in this particular; not at all abating affection for every light difference.</w:t>
      </w:r>
    </w:p>
    <w:p w14:paraId="152FC875">
      <w:pPr>
        <w:widowControl w:val="0"/>
        <w:numPr>
          <w:ilvl w:val="0"/>
          <w:numId w:val="0"/>
        </w:numPr>
        <w:jc w:val="both"/>
        <w:rPr>
          <w:rFonts w:hint="eastAsia"/>
        </w:rPr>
      </w:pPr>
      <w:r>
        <w:rPr>
          <w:rFonts w:hint="eastAsia"/>
        </w:rPr>
        <w:t>第四，在这 particular 上，加上那里的，即爱的灵；不因每个轻微的差异而丝毫减少情感。</w:t>
      </w:r>
    </w:p>
    <w:p w14:paraId="73A7490B">
      <w:pPr>
        <w:widowControl w:val="0"/>
        <w:numPr>
          <w:ilvl w:val="0"/>
          <w:numId w:val="0"/>
        </w:numPr>
        <w:jc w:val="both"/>
        <w:rPr>
          <w:rFonts w:hint="eastAsia"/>
        </w:rPr>
      </w:pPr>
      <w:r>
        <w:rPr>
          <w:rFonts w:hint="eastAsia"/>
        </w:rPr>
        <w:t>And this the most are a little to blame in; whereas the abundance of that should rather fill up the gap of these petty disagreements, that they do not appear, nor be at all sensibly to be found.</w:t>
      </w:r>
    </w:p>
    <w:p w14:paraId="549ABEF8">
      <w:pPr>
        <w:widowControl w:val="0"/>
        <w:numPr>
          <w:ilvl w:val="0"/>
          <w:numId w:val="0"/>
        </w:numPr>
        <w:jc w:val="both"/>
        <w:rPr>
          <w:rFonts w:hint="eastAsia"/>
        </w:rPr>
      </w:pPr>
      <w:r>
        <w:rPr>
          <w:rFonts w:hint="eastAsia"/>
        </w:rPr>
        <w:t>这一点，大多数人都有点该受责备；而那爱的丰盛，本应填补这些小分歧的缺口，使它们不显现，或根本感觉不到。</w:t>
      </w:r>
    </w:p>
    <w:p w14:paraId="5F841189">
      <w:pPr>
        <w:widowControl w:val="0"/>
        <w:numPr>
          <w:ilvl w:val="0"/>
          <w:numId w:val="0"/>
        </w:numPr>
        <w:jc w:val="both"/>
        <w:rPr>
          <w:rFonts w:hint="eastAsia"/>
        </w:rPr>
      </w:pPr>
      <w:r>
        <w:rPr>
          <w:rFonts w:hint="eastAsia"/>
        </w:rPr>
        <w:t>No more disaffection ought to follow this, than the difference of our faces and complexions, or feature of body, which cannot be found in any two alike in all things.</w:t>
      </w:r>
    </w:p>
    <w:p w14:paraId="4A222C1A">
      <w:pPr>
        <w:widowControl w:val="0"/>
        <w:numPr>
          <w:ilvl w:val="0"/>
          <w:numId w:val="0"/>
        </w:numPr>
        <w:jc w:val="both"/>
        <w:rPr>
          <w:rFonts w:hint="eastAsia"/>
        </w:rPr>
      </w:pPr>
      <w:r>
        <w:rPr>
          <w:rFonts w:hint="eastAsia"/>
        </w:rPr>
        <w:t>因此而来的不悦，不应多于我们面容、肤色或身体特征的差异，这些在任何两个人身上，都找不到完全一样的。</w:t>
      </w:r>
    </w:p>
    <w:p w14:paraId="2BBC35A3">
      <w:pPr>
        <w:widowControl w:val="0"/>
        <w:numPr>
          <w:ilvl w:val="0"/>
          <w:numId w:val="0"/>
        </w:numPr>
        <w:jc w:val="both"/>
        <w:rPr>
          <w:rFonts w:hint="eastAsia"/>
        </w:rPr>
      </w:pPr>
    </w:p>
    <w:p w14:paraId="33C597A9">
      <w:pPr>
        <w:widowControl w:val="0"/>
        <w:numPr>
          <w:ilvl w:val="0"/>
          <w:numId w:val="0"/>
        </w:numPr>
        <w:jc w:val="both"/>
        <w:rPr>
          <w:rFonts w:hint="eastAsia"/>
        </w:rPr>
      </w:pPr>
      <w:r>
        <w:rPr>
          <w:rFonts w:hint="eastAsia"/>
        </w:rPr>
        <w:t>And these things would be of easier persuasion, if we considered, 1. How supple and flexible a thing human reason is, and therefore not lightly to be trusted to, especially in divine things; for here, we know but in part. 1 Cor. 13:9.</w:t>
      </w:r>
    </w:p>
    <w:p w14:paraId="3B536915">
      <w:pPr>
        <w:widowControl w:val="0"/>
        <w:numPr>
          <w:ilvl w:val="0"/>
          <w:numId w:val="0"/>
        </w:numPr>
        <w:jc w:val="both"/>
        <w:rPr>
          <w:rFonts w:hint="eastAsia"/>
        </w:rPr>
      </w:pPr>
      <w:r>
        <w:rPr>
          <w:rFonts w:hint="eastAsia"/>
        </w:rPr>
        <w:t>如果我们思想，这些事就更容易说服我们了：1. 人的理性是何等柔顺和灵活，因此不可轻易信赖，特别是在神圣的事上；因为在此处，我们所知道的有限。哥林多前书13:9。</w:t>
      </w:r>
    </w:p>
    <w:p w14:paraId="5586DACB">
      <w:pPr>
        <w:widowControl w:val="0"/>
        <w:numPr>
          <w:ilvl w:val="0"/>
          <w:numId w:val="0"/>
        </w:numPr>
        <w:jc w:val="both"/>
        <w:rPr>
          <w:rFonts w:hint="eastAsia"/>
        </w:rPr>
      </w:pPr>
      <w:r>
        <w:rPr>
          <w:rFonts w:hint="eastAsia"/>
        </w:rPr>
        <w:t>2. The small importance of some things that have bred much noise and dissension in the world, as the Apostle speaks of the tongue, How little a spark, how great a fire will it kindle! James 3:5.</w:t>
      </w:r>
    </w:p>
    <w:p w14:paraId="3E7D8DEC">
      <w:pPr>
        <w:widowControl w:val="0"/>
        <w:numPr>
          <w:ilvl w:val="0"/>
          <w:numId w:val="0"/>
        </w:numPr>
        <w:jc w:val="both"/>
        <w:rPr>
          <w:rFonts w:hint="eastAsia"/>
        </w:rPr>
      </w:pPr>
      <w:r>
        <w:rPr>
          <w:rFonts w:hint="eastAsia"/>
        </w:rPr>
        <w:t>2. 某些在世界上引起许多喧哗和纷争的事，其重要性何其之小，如使徒论到舌头所说，最小的火，能点着最大的树林！雅各书3:5。</w:t>
      </w:r>
    </w:p>
    <w:p w14:paraId="7B77E5CF">
      <w:pPr>
        <w:widowControl w:val="0"/>
        <w:numPr>
          <w:ilvl w:val="0"/>
          <w:numId w:val="0"/>
        </w:numPr>
        <w:jc w:val="both"/>
        <w:rPr>
          <w:rFonts w:hint="eastAsia"/>
        </w:rPr>
      </w:pPr>
      <w:r>
        <w:rPr>
          <w:rFonts w:hint="eastAsia"/>
        </w:rPr>
        <w:t>And a great many of those debates which cost men so much pains and time, are as far from clear decision as when they began, and are possibly of so little moment, that if they were ended their profit would not quit the cost.</w:t>
      </w:r>
    </w:p>
    <w:p w14:paraId="6ABE0CF3">
      <w:pPr>
        <w:widowControl w:val="0"/>
        <w:numPr>
          <w:ilvl w:val="0"/>
          <w:numId w:val="0"/>
        </w:numPr>
        <w:jc w:val="both"/>
        <w:rPr>
          <w:rFonts w:hint="eastAsia"/>
        </w:rPr>
      </w:pPr>
      <w:r>
        <w:rPr>
          <w:rFonts w:hint="eastAsia"/>
        </w:rPr>
        <w:t>许多那些花费人如此多心血和时间的辩论，与它们开始时一样，离清晰的决定还远，并且，或许，如此不重要，以至于如果它们结束了，其益处也无法抵偿其代价。</w:t>
      </w:r>
    </w:p>
    <w:p w14:paraId="0D0A6748">
      <w:pPr>
        <w:widowControl w:val="0"/>
        <w:numPr>
          <w:ilvl w:val="0"/>
          <w:numId w:val="0"/>
        </w:numPr>
        <w:jc w:val="both"/>
        <w:rPr>
          <w:rFonts w:hint="eastAsia"/>
        </w:rPr>
      </w:pPr>
      <w:r>
        <w:rPr>
          <w:rFonts w:hint="eastAsia"/>
        </w:rPr>
        <w:t>3. Consider the strength of Christian charity, which, if it dwelt much in our hearts, would preserve this union of mind amidst very many different thoughts, such as they may be, and would teach us that excellent lesson the Apostle gives to this purpose, Phil. 3:15: Let us therefore, as many as be perfect, be thus minded; and if in anything ye be otherwise minded, God shall reveal even this unto you.</w:t>
      </w:r>
    </w:p>
    <w:p w14:paraId="028BC738">
      <w:pPr>
        <w:widowControl w:val="0"/>
        <w:numPr>
          <w:ilvl w:val="0"/>
          <w:numId w:val="0"/>
        </w:numPr>
        <w:jc w:val="both"/>
        <w:rPr>
          <w:rFonts w:hint="eastAsia"/>
        </w:rPr>
      </w:pPr>
      <w:r>
        <w:rPr>
          <w:rFonts w:hint="eastAsia"/>
        </w:rPr>
        <w:t>3. 思想基督徒仁爱的力量，如果它多住在我们心里，就会在许多不同的思想中，保存这种心智的合一，无论那些思想可能是什么，并会教导我们，使徒为此目的所给的那个卓越的功课，腓立比书3:15：所以我们中间凡是完全人，总要存这样的心；若在什么事上存别样的心，神也必以此指示你们。</w:t>
      </w:r>
    </w:p>
    <w:p w14:paraId="6F785F1F">
      <w:pPr>
        <w:widowControl w:val="0"/>
        <w:numPr>
          <w:ilvl w:val="0"/>
          <w:numId w:val="0"/>
        </w:numPr>
        <w:jc w:val="both"/>
        <w:rPr>
          <w:rFonts w:hint="eastAsia"/>
        </w:rPr>
      </w:pPr>
      <w:r>
        <w:rPr>
          <w:rFonts w:hint="eastAsia"/>
        </w:rPr>
        <w:t>Nevertheless, whereto we have already attained, let us walk by the same rule, let us mind the same thing.</w:t>
      </w:r>
    </w:p>
    <w:p w14:paraId="4719E0B6">
      <w:pPr>
        <w:widowControl w:val="0"/>
        <w:numPr>
          <w:ilvl w:val="0"/>
          <w:numId w:val="0"/>
        </w:numPr>
        <w:jc w:val="both"/>
        <w:rPr>
          <w:rFonts w:hint="eastAsia"/>
        </w:rPr>
      </w:pPr>
      <w:r>
        <w:rPr>
          <w:rFonts w:hint="eastAsia"/>
        </w:rPr>
        <w:t>然而我们到了什么地步，就当照着什么地步行。</w:t>
      </w:r>
    </w:p>
    <w:p w14:paraId="1C30F332">
      <w:pPr>
        <w:widowControl w:val="0"/>
        <w:numPr>
          <w:ilvl w:val="0"/>
          <w:numId w:val="0"/>
        </w:numPr>
        <w:jc w:val="both"/>
        <w:rPr>
          <w:rFonts w:hint="eastAsia"/>
        </w:rPr>
      </w:pPr>
      <w:r>
        <w:rPr>
          <w:rFonts w:hint="eastAsia"/>
        </w:rPr>
        <w:t>Let us follow our Lord unanimously in what he hath clearly manifested to us, and given us with one consent to embrace; as the spheres, notwithstanding each one hath its particular motion, yet are wheeled about together with the first.</w:t>
      </w:r>
    </w:p>
    <w:p w14:paraId="66CB193A">
      <w:pPr>
        <w:widowControl w:val="0"/>
        <w:numPr>
          <w:ilvl w:val="0"/>
          <w:numId w:val="0"/>
        </w:numPr>
        <w:jc w:val="both"/>
        <w:rPr>
          <w:rFonts w:hint="eastAsia"/>
        </w:rPr>
      </w:pPr>
      <w:r>
        <w:rPr>
          <w:rFonts w:hint="eastAsia"/>
        </w:rPr>
        <w:t>让我们在祂已向我们清楚显明，并赐给我们，让我们同心合意地拥抱的事上，一致地跟随我们的主；如同天体，尽管每个都有其特定的运动，却与第一个一同被推动。</w:t>
      </w:r>
    </w:p>
    <w:p w14:paraId="15A63381">
      <w:pPr>
        <w:widowControl w:val="0"/>
        <w:numPr>
          <w:ilvl w:val="0"/>
          <w:numId w:val="0"/>
        </w:numPr>
        <w:jc w:val="both"/>
        <w:rPr>
          <w:rFonts w:hint="eastAsia"/>
        </w:rPr>
      </w:pPr>
    </w:p>
    <w:p w14:paraId="6BC022B3">
      <w:pPr>
        <w:widowControl w:val="0"/>
        <w:numPr>
          <w:ilvl w:val="0"/>
          <w:numId w:val="0"/>
        </w:numPr>
        <w:jc w:val="both"/>
        <w:rPr>
          <w:rFonts w:hint="eastAsia"/>
        </w:rPr>
      </w:pPr>
      <w:r>
        <w:rPr>
          <w:rFonts w:hint="eastAsia"/>
        </w:rPr>
        <w:t>And this leads us to consider the further extent of this word, to agree in heart and in conversation, walking by the rule of those undoubted truths we have received.</w:t>
      </w:r>
    </w:p>
    <w:p w14:paraId="46F64EB1">
      <w:pPr>
        <w:widowControl w:val="0"/>
        <w:numPr>
          <w:ilvl w:val="0"/>
          <w:numId w:val="0"/>
        </w:numPr>
        <w:jc w:val="both"/>
        <w:rPr>
          <w:rFonts w:hint="eastAsia"/>
        </w:rPr>
      </w:pPr>
      <w:r>
        <w:rPr>
          <w:rFonts w:hint="eastAsia"/>
        </w:rPr>
        <w:t>这引导我们思想这话语更广的范围，即在心和在交谈上一致，按我们所领受的那些无疑真理的规则而行。</w:t>
      </w:r>
    </w:p>
    <w:p w14:paraId="2447C581">
      <w:pPr>
        <w:widowControl w:val="0"/>
        <w:numPr>
          <w:ilvl w:val="0"/>
          <w:numId w:val="0"/>
        </w:numPr>
        <w:jc w:val="both"/>
        <w:rPr>
          <w:rFonts w:hint="eastAsia"/>
        </w:rPr>
      </w:pPr>
      <w:r>
        <w:rPr>
          <w:rFonts w:hint="eastAsia"/>
        </w:rPr>
        <w:t>And in this I shall recommend these two things to you:</w:t>
      </w:r>
    </w:p>
    <w:p w14:paraId="7467E88B">
      <w:pPr>
        <w:widowControl w:val="0"/>
        <w:numPr>
          <w:ilvl w:val="0"/>
          <w:numId w:val="0"/>
        </w:numPr>
        <w:jc w:val="both"/>
        <w:rPr>
          <w:rFonts w:hint="eastAsia"/>
        </w:rPr>
      </w:pPr>
      <w:r>
        <w:rPr>
          <w:rFonts w:hint="eastAsia"/>
        </w:rPr>
        <w:t>在这方面，我向你们推荐这两件事：</w:t>
      </w:r>
    </w:p>
    <w:p w14:paraId="43439B32">
      <w:pPr>
        <w:widowControl w:val="0"/>
        <w:numPr>
          <w:ilvl w:val="0"/>
          <w:numId w:val="0"/>
        </w:numPr>
        <w:jc w:val="both"/>
        <w:rPr>
          <w:rFonts w:hint="eastAsia"/>
        </w:rPr>
      </w:pPr>
    </w:p>
    <w:p w14:paraId="306C7813">
      <w:pPr>
        <w:widowControl w:val="0"/>
        <w:numPr>
          <w:ilvl w:val="0"/>
          <w:numId w:val="0"/>
        </w:numPr>
        <w:jc w:val="both"/>
        <w:rPr>
          <w:rFonts w:hint="eastAsia"/>
        </w:rPr>
      </w:pPr>
      <w:r>
        <w:rPr>
          <w:rFonts w:hint="eastAsia"/>
        </w:rPr>
        <w:t>1.In the defence of the truth, as the Lord shall call us, let us be of onemind, and all as one man.</w:t>
      </w:r>
    </w:p>
    <w:p w14:paraId="4B7DCA29">
      <w:pPr>
        <w:widowControl w:val="0"/>
        <w:numPr>
          <w:ilvl w:val="0"/>
          <w:numId w:val="0"/>
        </w:numPr>
        <w:jc w:val="both"/>
        <w:rPr>
          <w:rFonts w:hint="eastAsia"/>
        </w:rPr>
      </w:pPr>
      <w:r>
        <w:rPr>
          <w:rFonts w:hint="eastAsia"/>
        </w:rPr>
        <w:t>1. 在捍卫真理上，当主呼召我们时，让我们同心合意，众人如同一人。</w:t>
      </w:r>
    </w:p>
    <w:p w14:paraId="40FAA69E">
      <w:pPr>
        <w:widowControl w:val="0"/>
        <w:numPr>
          <w:ilvl w:val="0"/>
          <w:numId w:val="0"/>
        </w:numPr>
        <w:jc w:val="both"/>
        <w:rPr>
          <w:rFonts w:hint="eastAsia"/>
        </w:rPr>
      </w:pPr>
      <w:r>
        <w:rPr>
          <w:rFonts w:hint="eastAsia"/>
        </w:rPr>
        <w:t>Satan acts by that maxim, and all his followers have it.</w:t>
      </w:r>
    </w:p>
    <w:p w14:paraId="1FE3715B">
      <w:pPr>
        <w:widowControl w:val="0"/>
        <w:numPr>
          <w:ilvl w:val="0"/>
          <w:numId w:val="0"/>
        </w:numPr>
        <w:jc w:val="both"/>
        <w:rPr>
          <w:rFonts w:hint="eastAsia"/>
        </w:rPr>
      </w:pPr>
      <w:r>
        <w:rPr>
          <w:rFonts w:hint="eastAsia"/>
        </w:rPr>
        <w:t>撒旦按那格言行事，他所有的跟随者都如此。</w:t>
      </w:r>
    </w:p>
    <w:p w14:paraId="26C1E6AD">
      <w:pPr>
        <w:widowControl w:val="0"/>
        <w:numPr>
          <w:ilvl w:val="0"/>
          <w:numId w:val="0"/>
        </w:numPr>
        <w:jc w:val="both"/>
        <w:rPr>
          <w:rFonts w:hint="eastAsia"/>
        </w:rPr>
      </w:pPr>
      <w:r>
        <w:rPr>
          <w:rFonts w:hint="eastAsia"/>
        </w:rPr>
        <w:t>Divide and conquer; and therefore let us hold that counter-maxim, union invincible.</w:t>
      </w:r>
    </w:p>
    <w:p w14:paraId="400B38C6">
      <w:pPr>
        <w:widowControl w:val="0"/>
        <w:numPr>
          <w:ilvl w:val="0"/>
          <w:numId w:val="0"/>
        </w:numPr>
        <w:jc w:val="both"/>
        <w:rPr>
          <w:rFonts w:hint="eastAsia"/>
        </w:rPr>
      </w:pPr>
      <w:r>
        <w:rPr>
          <w:rFonts w:hint="eastAsia"/>
        </w:rPr>
        <w:t>分而治之；因此，让我们持守那反格言，合一无敌。</w:t>
      </w:r>
    </w:p>
    <w:p w14:paraId="53E3DFBD">
      <w:pPr>
        <w:widowControl w:val="0"/>
        <w:numPr>
          <w:ilvl w:val="0"/>
          <w:numId w:val="0"/>
        </w:numPr>
        <w:jc w:val="both"/>
        <w:rPr>
          <w:rFonts w:hint="eastAsia"/>
        </w:rPr>
      </w:pPr>
    </w:p>
    <w:p w14:paraId="201F6458">
      <w:pPr>
        <w:widowControl w:val="0"/>
        <w:numPr>
          <w:ilvl w:val="0"/>
          <w:numId w:val="0"/>
        </w:numPr>
        <w:jc w:val="both"/>
        <w:rPr>
          <w:rFonts w:hint="eastAsia"/>
        </w:rPr>
      </w:pPr>
      <w:r>
        <w:rPr>
          <w:rFonts w:hint="eastAsia"/>
        </w:rPr>
        <w:t>2.In the practice of that truth, agree as one.</w:t>
      </w:r>
    </w:p>
    <w:p w14:paraId="11293397">
      <w:pPr>
        <w:widowControl w:val="0"/>
        <w:numPr>
          <w:ilvl w:val="0"/>
          <w:numId w:val="0"/>
        </w:numPr>
        <w:jc w:val="both"/>
        <w:rPr>
          <w:rFonts w:hint="eastAsia"/>
        </w:rPr>
      </w:pPr>
      <w:r>
        <w:rPr>
          <w:rFonts w:hint="eastAsia"/>
        </w:rPr>
        <w:t>2. 在实践那真理上，同心如一。</w:t>
      </w:r>
    </w:p>
    <w:p w14:paraId="2DAC0773">
      <w:pPr>
        <w:widowControl w:val="0"/>
        <w:numPr>
          <w:ilvl w:val="0"/>
          <w:numId w:val="0"/>
        </w:numPr>
        <w:jc w:val="both"/>
        <w:rPr>
          <w:rFonts w:hint="eastAsia"/>
        </w:rPr>
      </w:pPr>
      <w:r>
        <w:rPr>
          <w:rFonts w:hint="eastAsia"/>
        </w:rPr>
        <w:t>Let your conversation beuniform, by being squared to that one rule, and in all spiritual exercises join as one; be of one heart and mind.</w:t>
      </w:r>
    </w:p>
    <w:p w14:paraId="0048FD33">
      <w:pPr>
        <w:widowControl w:val="0"/>
        <w:numPr>
          <w:ilvl w:val="0"/>
          <w:numId w:val="0"/>
        </w:numPr>
        <w:jc w:val="both"/>
        <w:rPr>
          <w:rFonts w:hint="eastAsia"/>
        </w:rPr>
      </w:pPr>
      <w:r>
        <w:rPr>
          <w:rFonts w:hint="eastAsia"/>
        </w:rPr>
        <w:t>让你们的交谈一致，藉着被那一个规则所校准，并在所有属灵操练中，同心如一；要一心一意。</w:t>
      </w:r>
    </w:p>
    <w:p w14:paraId="02D2C190">
      <w:pPr>
        <w:widowControl w:val="0"/>
        <w:numPr>
          <w:ilvl w:val="0"/>
          <w:numId w:val="0"/>
        </w:numPr>
        <w:jc w:val="both"/>
        <w:rPr>
          <w:rFonts w:hint="eastAsia"/>
        </w:rPr>
      </w:pPr>
      <w:r>
        <w:rPr>
          <w:rFonts w:hint="eastAsia"/>
        </w:rPr>
        <w:t>Would not our public worship, think you, prove much more both comfortable and profitable, if our hearts met in it as one, so that we would say of our hearing the word, as he, Acts 10:33, We are all here present before God, to hear all things that are commanded of God?—if our prayers ascended up as one pillar of incense to the throne of grace; if they besieged it, as an army, stipato agmine Deum obsidentes, as Tertullian speaks, all surrounding it together to obtain favour for ourselves and the church?</w:t>
      </w:r>
    </w:p>
    <w:p w14:paraId="3A11F50C">
      <w:pPr>
        <w:widowControl w:val="0"/>
        <w:numPr>
          <w:ilvl w:val="0"/>
          <w:numId w:val="0"/>
        </w:numPr>
        <w:jc w:val="both"/>
        <w:rPr>
          <w:rFonts w:hint="eastAsia"/>
        </w:rPr>
      </w:pPr>
      <w:r>
        <w:rPr>
          <w:rFonts w:hint="eastAsia"/>
        </w:rPr>
        <w:t>你认为，我们的公共敬拜，如果我们的心在其中如一相遇，岂不证明远为更舒适和更有益吗，以至于我们论到我们听道时，会说，如他，使徒行传10:33，我们都在神面前，要听主所吩咐你的一切话？——如果我们的祷告，如同一根香柱，升到施恩宝座前；如果它们围攻它，如同一支军队，stipato agmine Deum obsidentes（拉丁文，意为以密集队形围攻神），如特土良所说，所有人都一同围绕它，为我们自己和教会求恩？</w:t>
      </w:r>
    </w:p>
    <w:p w14:paraId="76941A90">
      <w:pPr>
        <w:widowControl w:val="0"/>
        <w:numPr>
          <w:ilvl w:val="0"/>
          <w:numId w:val="0"/>
        </w:numPr>
        <w:jc w:val="both"/>
        <w:rPr>
          <w:rFonts w:hint="eastAsia"/>
        </w:rPr>
      </w:pPr>
      <w:r>
        <w:rPr>
          <w:rFonts w:hint="eastAsia"/>
        </w:rPr>
        <w:t>This is much with God, the consent of hearts petitioning.</w:t>
      </w:r>
    </w:p>
    <w:p w14:paraId="42CCE234">
      <w:pPr>
        <w:widowControl w:val="0"/>
        <w:numPr>
          <w:ilvl w:val="0"/>
          <w:numId w:val="0"/>
        </w:numPr>
        <w:jc w:val="both"/>
        <w:rPr>
          <w:rFonts w:hint="eastAsia"/>
        </w:rPr>
      </w:pPr>
      <w:r>
        <w:rPr>
          <w:rFonts w:hint="eastAsia"/>
        </w:rPr>
        <w:t>这在神面前是很重要的，即请愿之心的同意。</w:t>
      </w:r>
    </w:p>
    <w:p w14:paraId="382687F4">
      <w:pPr>
        <w:widowControl w:val="0"/>
        <w:numPr>
          <w:ilvl w:val="0"/>
          <w:numId w:val="0"/>
        </w:numPr>
        <w:jc w:val="both"/>
        <w:rPr>
          <w:rFonts w:hint="eastAsia"/>
        </w:rPr>
      </w:pPr>
      <w:r>
        <w:rPr>
          <w:rFonts w:hint="eastAsia"/>
        </w:rPr>
        <w:t>Fama est junctas fortius ire preces; It is believed that united prayers ascend with greater efficacy.</w:t>
      </w:r>
    </w:p>
    <w:p w14:paraId="0244C31E">
      <w:pPr>
        <w:widowControl w:val="0"/>
        <w:numPr>
          <w:ilvl w:val="0"/>
          <w:numId w:val="0"/>
        </w:numPr>
        <w:jc w:val="both"/>
        <w:rPr>
          <w:rFonts w:hint="eastAsia"/>
        </w:rPr>
      </w:pPr>
      <w:r>
        <w:rPr>
          <w:rFonts w:hint="eastAsia"/>
        </w:rPr>
        <w:t>Fama est junctas fortius ire preces（拉丁文，意为有传闻说，联合的祷告上升得更有力）。</w:t>
      </w:r>
    </w:p>
    <w:p w14:paraId="63759B2F">
      <w:pPr>
        <w:widowControl w:val="0"/>
        <w:numPr>
          <w:ilvl w:val="0"/>
          <w:numId w:val="0"/>
        </w:numPr>
        <w:jc w:val="both"/>
        <w:rPr>
          <w:rFonts w:hint="eastAsia"/>
        </w:rPr>
      </w:pPr>
      <w:r>
        <w:rPr>
          <w:rFonts w:hint="eastAsia"/>
        </w:rPr>
        <w:t>So says our Saviour, Matt. 18:20: Where two or three are gathered—not their bodies within the same walls only, for so they are but so many carcasses tumbled together, and the promise of his being amongst us is not made to that, for he is the God of the living and not of the dead, Matt. 22:32; it is the spirit of darkness that abides amongst the tombs and graves; but—gathered in my name, one in that one holy name, written upon their hearts, and uniting them, and so thence expressed in their joint services and invocations.</w:t>
      </w:r>
    </w:p>
    <w:p w14:paraId="676648AB">
      <w:pPr>
        <w:widowControl w:val="0"/>
        <w:numPr>
          <w:ilvl w:val="0"/>
          <w:numId w:val="0"/>
        </w:numPr>
        <w:jc w:val="both"/>
        <w:rPr>
          <w:rFonts w:hint="eastAsia"/>
        </w:rPr>
      </w:pPr>
      <w:r>
        <w:rPr>
          <w:rFonts w:hint="eastAsia"/>
        </w:rPr>
        <w:t>我们的救主也是如此说，马太福音18:20：因为无论在那里，有两三个人奉我的名聚会——不仅是他们的身体在同一堵墙内，因为那样，他们不过是许多堆在一起的尸体，而祂在我们中间的应许，不是给那个的，因为祂是活人的神，不是死人的神，马太福音22:32；是黑暗之灵，住在坟墓和坟墓之间；而是——奉我的名聚会，在那一个圣名上合一，那名写在他们心里，并联合他们，因此在他们共同的服事和祈祷中被表达出来。</w:t>
      </w:r>
    </w:p>
    <w:p w14:paraId="73C16D59">
      <w:pPr>
        <w:widowControl w:val="0"/>
        <w:numPr>
          <w:ilvl w:val="0"/>
          <w:numId w:val="0"/>
        </w:numPr>
        <w:jc w:val="both"/>
        <w:rPr>
          <w:rFonts w:hint="eastAsia"/>
        </w:rPr>
      </w:pPr>
      <w:r>
        <w:rPr>
          <w:rFonts w:hint="eastAsia"/>
        </w:rPr>
        <w:t>So he says there of them who agree upon anything they shall ask, (συμφωνήσουσιν·) if all their hearts present and hold up together, if they make one cry or song of it, that harmony of their hearts shall be sweet in the Lord's ears, and shall draw a gracious answer out of his hand: if we agree, your joint petitions shall be as it were an arrest or decree that shall stand in heaven, it shall be done for them of my Father which is in heaven.</w:t>
      </w:r>
    </w:p>
    <w:p w14:paraId="0932E5AE">
      <w:pPr>
        <w:widowControl w:val="0"/>
        <w:numPr>
          <w:ilvl w:val="0"/>
          <w:numId w:val="0"/>
        </w:numPr>
        <w:jc w:val="both"/>
        <w:rPr>
          <w:rFonts w:hint="eastAsia"/>
        </w:rPr>
      </w:pPr>
      <w:r>
        <w:rPr>
          <w:rFonts w:hint="eastAsia"/>
        </w:rPr>
        <w:t>祂在那里论到那些同心合意求什么事的人，也是如此说，（συμφωνήσουσιν (希腊文，意为他们将同心合意)）如果他们所有的心都一同呈现和举起，如果他们发出一个呼声或一首歌，他们心的和谐，在主的耳中将是甘甜的，并将从祂手中引出恩慈的回答：如果我们同心合意，你们共同的请愿，就仿佛是一个将在天上成立的逮捕令或法令，我天上的父，必为他们成全。</w:t>
      </w:r>
    </w:p>
    <w:p w14:paraId="79B42DA0">
      <w:pPr>
        <w:widowControl w:val="0"/>
        <w:numPr>
          <w:ilvl w:val="0"/>
          <w:numId w:val="0"/>
        </w:numPr>
        <w:jc w:val="both"/>
        <w:rPr>
          <w:rFonts w:hint="eastAsia"/>
        </w:rPr>
      </w:pPr>
    </w:p>
    <w:p w14:paraId="10E2C447">
      <w:pPr>
        <w:widowControl w:val="0"/>
        <w:numPr>
          <w:ilvl w:val="0"/>
          <w:numId w:val="0"/>
        </w:numPr>
        <w:jc w:val="both"/>
        <w:rPr>
          <w:rFonts w:hint="eastAsia"/>
        </w:rPr>
      </w:pPr>
      <w:r>
        <w:rPr>
          <w:rFonts w:hint="eastAsia"/>
        </w:rPr>
        <w:t>But alas! where is our agreement?</w:t>
      </w:r>
    </w:p>
    <w:p w14:paraId="12F3CF47">
      <w:pPr>
        <w:widowControl w:val="0"/>
        <w:numPr>
          <w:ilvl w:val="0"/>
          <w:numId w:val="0"/>
        </w:numPr>
        <w:jc w:val="both"/>
        <w:rPr>
          <w:rFonts w:hint="eastAsia"/>
        </w:rPr>
      </w:pPr>
      <w:r>
        <w:rPr>
          <w:rFonts w:hint="eastAsia"/>
        </w:rPr>
        <w:t>但唉！我们的协议在哪里？</w:t>
      </w:r>
    </w:p>
    <w:p w14:paraId="26484720">
      <w:pPr>
        <w:widowControl w:val="0"/>
        <w:numPr>
          <w:ilvl w:val="0"/>
          <w:numId w:val="0"/>
        </w:numPr>
        <w:jc w:val="both"/>
        <w:rPr>
          <w:rFonts w:hint="eastAsia"/>
        </w:rPr>
      </w:pPr>
      <w:r>
        <w:rPr>
          <w:rFonts w:hint="eastAsia"/>
        </w:rPr>
        <w:t>The greater number of hearts say nothing, and others speak with such wavering and such a jarring harsh noise, being out of tune, earthly, too low set, that they spoil all, and disappoint the answers.</w:t>
      </w:r>
    </w:p>
    <w:p w14:paraId="761E7F07">
      <w:pPr>
        <w:widowControl w:val="0"/>
        <w:numPr>
          <w:ilvl w:val="0"/>
          <w:numId w:val="0"/>
        </w:numPr>
        <w:jc w:val="both"/>
        <w:rPr>
          <w:rFonts w:hint="eastAsia"/>
        </w:rPr>
      </w:pPr>
      <w:r>
        <w:rPr>
          <w:rFonts w:hint="eastAsia"/>
        </w:rPr>
        <w:t>大多数的心，什么都不说，其他的，则用如此摇摆和如此刺耳、不和谐的声音说话，因不协调、属地、定调太低，而毁了一切，并使回答落空。</w:t>
      </w:r>
    </w:p>
    <w:p w14:paraId="78DCF236">
      <w:pPr>
        <w:widowControl w:val="0"/>
        <w:numPr>
          <w:ilvl w:val="0"/>
          <w:numId w:val="0"/>
        </w:numPr>
        <w:jc w:val="both"/>
        <w:rPr>
          <w:rFonts w:hint="eastAsia"/>
        </w:rPr>
      </w:pPr>
      <w:r>
        <w:rPr>
          <w:rFonts w:hint="eastAsia"/>
        </w:rPr>
        <w:t>Were the censer filled with those united prayers heavenwards, it would be filled with fire earthwards against the enemies of the Church.</w:t>
      </w:r>
    </w:p>
    <w:p w14:paraId="71F87D87">
      <w:pPr>
        <w:widowControl w:val="0"/>
        <w:numPr>
          <w:ilvl w:val="0"/>
          <w:numId w:val="0"/>
        </w:numPr>
        <w:jc w:val="both"/>
        <w:rPr>
          <w:rFonts w:hint="eastAsia"/>
        </w:rPr>
      </w:pPr>
      <w:r>
        <w:rPr>
          <w:rFonts w:hint="eastAsia"/>
        </w:rPr>
        <w:t>如果香炉充满了那些向天的联合祷告，它就会充满了向地的火，来对付教会的仇敌。</w:t>
      </w:r>
    </w:p>
    <w:p w14:paraId="1FC48B85">
      <w:pPr>
        <w:widowControl w:val="0"/>
        <w:numPr>
          <w:ilvl w:val="0"/>
          <w:numId w:val="0"/>
        </w:numPr>
        <w:jc w:val="both"/>
        <w:rPr>
          <w:rFonts w:hint="eastAsia"/>
        </w:rPr>
      </w:pPr>
    </w:p>
    <w:p w14:paraId="34F8014C">
      <w:pPr>
        <w:widowControl w:val="0"/>
        <w:numPr>
          <w:ilvl w:val="0"/>
          <w:numId w:val="0"/>
        </w:numPr>
        <w:jc w:val="both"/>
        <w:rPr>
          <w:rFonts w:hint="eastAsia"/>
        </w:rPr>
      </w:pPr>
      <w:r>
        <w:rPr>
          <w:rFonts w:hint="eastAsia"/>
        </w:rPr>
        <w:t>And in your private society seek unanimously your own and each other's spiritual good; not only agreeing in your affairs and civil converse, but having one heart and mind as Christians.</w:t>
      </w:r>
    </w:p>
    <w:p w14:paraId="3D02AB1F">
      <w:pPr>
        <w:widowControl w:val="0"/>
        <w:numPr>
          <w:ilvl w:val="0"/>
          <w:numId w:val="0"/>
        </w:numPr>
        <w:jc w:val="both"/>
        <w:rPr>
          <w:rFonts w:hint="eastAsia"/>
        </w:rPr>
      </w:pPr>
      <w:r>
        <w:rPr>
          <w:rFonts w:hint="eastAsia"/>
        </w:rPr>
        <w:t>在你们私下的社会中，要一致地寻求你们自己和彼此的属灵益处；不仅在你们的事务和公民交谈上一致，而且要作为基督徒，有一颗心和一种意念。</w:t>
      </w:r>
    </w:p>
    <w:p w14:paraId="38124E0D">
      <w:pPr>
        <w:widowControl w:val="0"/>
        <w:numPr>
          <w:ilvl w:val="0"/>
          <w:numId w:val="0"/>
        </w:numPr>
        <w:jc w:val="both"/>
        <w:rPr>
          <w:rFonts w:hint="eastAsia"/>
        </w:rPr>
      </w:pPr>
      <w:r>
        <w:rPr>
          <w:rFonts w:hint="eastAsia"/>
        </w:rPr>
        <w:t>To eat and drink together, if you do no more, is such society as beasts may have: to do these in the excess, to eat and drink intemperately together, is a society worse than that of beasts, and below them.</w:t>
      </w:r>
    </w:p>
    <w:p w14:paraId="519E01C2">
      <w:pPr>
        <w:widowControl w:val="0"/>
        <w:numPr>
          <w:ilvl w:val="0"/>
          <w:numId w:val="0"/>
        </w:numPr>
        <w:jc w:val="both"/>
        <w:rPr>
          <w:rFonts w:hint="eastAsia"/>
        </w:rPr>
      </w:pPr>
      <w:r>
        <w:rPr>
          <w:rFonts w:hint="eastAsia"/>
        </w:rPr>
        <w:t>一同吃喝，如果你们只做这些，那是如同野兽的社会：在这些事上过度，不节制地一同吃喝，是一种比野兽更糟，低于它们的社会。</w:t>
      </w:r>
    </w:p>
    <w:p w14:paraId="162173F4">
      <w:pPr>
        <w:widowControl w:val="0"/>
        <w:numPr>
          <w:ilvl w:val="0"/>
          <w:numId w:val="0"/>
        </w:numPr>
        <w:jc w:val="both"/>
        <w:rPr>
          <w:rFonts w:hint="eastAsia"/>
        </w:rPr>
      </w:pPr>
      <w:r>
        <w:rPr>
          <w:rFonts w:hint="eastAsia"/>
        </w:rPr>
        <w:t>To discourse together of civil business, is to converse as men; but the peculiar converse of Christians in that notion, as born again to immortality, an unfading inheritance above, is to further one another towards that, to put one another in mind of heaven and heavenly things.</w:t>
      </w:r>
    </w:p>
    <w:p w14:paraId="69172103">
      <w:pPr>
        <w:widowControl w:val="0"/>
        <w:numPr>
          <w:ilvl w:val="0"/>
          <w:numId w:val="0"/>
        </w:numPr>
        <w:jc w:val="both"/>
        <w:rPr>
          <w:rFonts w:hint="eastAsia"/>
        </w:rPr>
      </w:pPr>
      <w:r>
        <w:rPr>
          <w:rFonts w:hint="eastAsia"/>
        </w:rPr>
        <w:t>一同谈论公民事务，是作为人交谈；但基督徒在那概念上的特殊交谈，作为重生得不朽，天上不朽坏的基业，是彼此促进，向那前进，彼此提醒天和天上的事。</w:t>
      </w:r>
    </w:p>
    <w:p w14:paraId="722AFDA4">
      <w:pPr>
        <w:widowControl w:val="0"/>
        <w:numPr>
          <w:ilvl w:val="0"/>
          <w:numId w:val="0"/>
        </w:numPr>
        <w:jc w:val="both"/>
        <w:rPr>
          <w:rFonts w:hint="eastAsia"/>
        </w:rPr>
      </w:pPr>
      <w:r>
        <w:rPr>
          <w:rFonts w:hint="eastAsia"/>
        </w:rPr>
        <w:t>And it is strange that men who profess to be Christians, when they meet, either fill one another's ears with lies and profane speeches, or with vanities and trifles, or, at the best, with the affairs of the earth, and not a word of those things that should most possess the heart, and where the mind should be most set, but are ready to reproach and taunt any such thing in others.</w:t>
      </w:r>
    </w:p>
    <w:p w14:paraId="47198086">
      <w:pPr>
        <w:widowControl w:val="0"/>
        <w:numPr>
          <w:ilvl w:val="0"/>
          <w:numId w:val="0"/>
        </w:numPr>
        <w:jc w:val="both"/>
        <w:rPr>
          <w:rFonts w:hint="eastAsia"/>
        </w:rPr>
      </w:pPr>
      <w:r>
        <w:rPr>
          <w:rFonts w:hint="eastAsia"/>
        </w:rPr>
        <w:t>奇怪的是，自称是基督徒的人，当他们相遇时，要么用谎言和亵渎的言语，要么用虚荣和琐事，充满彼此的耳朵，或者，充其量，用世上的事，而对那些最应占据心，心智最应设定的事，一字不提，反而随时准备责备和嘲弄别人任何这样的事。</w:t>
      </w:r>
    </w:p>
    <w:p w14:paraId="23A82B31">
      <w:pPr>
        <w:widowControl w:val="0"/>
        <w:numPr>
          <w:ilvl w:val="0"/>
          <w:numId w:val="0"/>
        </w:numPr>
        <w:jc w:val="both"/>
        <w:rPr>
          <w:rFonts w:hint="eastAsia"/>
        </w:rPr>
      </w:pPr>
      <w:r>
        <w:rPr>
          <w:rFonts w:hint="eastAsia"/>
        </w:rPr>
        <w:t>What! are you ashamed of Christ and religion?</w:t>
      </w:r>
    </w:p>
    <w:p w14:paraId="73D35374">
      <w:pPr>
        <w:widowControl w:val="0"/>
        <w:numPr>
          <w:ilvl w:val="0"/>
          <w:numId w:val="0"/>
        </w:numPr>
        <w:jc w:val="both"/>
        <w:rPr>
          <w:rFonts w:hint="eastAsia"/>
        </w:rPr>
      </w:pPr>
      <w:r>
        <w:rPr>
          <w:rFonts w:hint="eastAsia"/>
        </w:rPr>
        <w:t>什么！你们为基督和信仰感到羞耻吗？</w:t>
      </w:r>
    </w:p>
    <w:p w14:paraId="5E1A5C14">
      <w:pPr>
        <w:widowControl w:val="0"/>
        <w:numPr>
          <w:ilvl w:val="0"/>
          <w:numId w:val="0"/>
        </w:numPr>
        <w:jc w:val="both"/>
        <w:rPr>
          <w:rFonts w:hint="eastAsia"/>
        </w:rPr>
      </w:pPr>
      <w:r>
        <w:rPr>
          <w:rFonts w:hint="eastAsia"/>
        </w:rPr>
        <w:t>Why do you profess it then?</w:t>
      </w:r>
    </w:p>
    <w:p w14:paraId="22684FE7">
      <w:pPr>
        <w:widowControl w:val="0"/>
        <w:numPr>
          <w:ilvl w:val="0"/>
          <w:numId w:val="0"/>
        </w:numPr>
        <w:jc w:val="both"/>
        <w:rPr>
          <w:rFonts w:hint="eastAsia"/>
        </w:rPr>
      </w:pPr>
      <w:r>
        <w:rPr>
          <w:rFonts w:hint="eastAsia"/>
        </w:rPr>
        <w:t>那么你们为何宣信它呢？</w:t>
      </w:r>
    </w:p>
    <w:p w14:paraId="6D027521">
      <w:pPr>
        <w:widowControl w:val="0"/>
        <w:numPr>
          <w:ilvl w:val="0"/>
          <w:numId w:val="0"/>
        </w:numPr>
        <w:jc w:val="both"/>
        <w:rPr>
          <w:rFonts w:hint="eastAsia"/>
        </w:rPr>
      </w:pPr>
      <w:r>
        <w:rPr>
          <w:rFonts w:hint="eastAsia"/>
        </w:rPr>
        <w:t>Is there such a thing, think ye, as the communing of saints?</w:t>
      </w:r>
    </w:p>
    <w:p w14:paraId="460CD49E">
      <w:pPr>
        <w:widowControl w:val="0"/>
        <w:numPr>
          <w:ilvl w:val="0"/>
          <w:numId w:val="0"/>
        </w:numPr>
        <w:jc w:val="both"/>
        <w:rPr>
          <w:rFonts w:hint="eastAsia"/>
        </w:rPr>
      </w:pPr>
      <w:r>
        <w:rPr>
          <w:rFonts w:hint="eastAsia"/>
        </w:rPr>
        <w:t>你们认为，有圣徒相通这样的事吗？</w:t>
      </w:r>
    </w:p>
    <w:p w14:paraId="70BC3A94">
      <w:pPr>
        <w:widowControl w:val="0"/>
        <w:numPr>
          <w:ilvl w:val="0"/>
          <w:numId w:val="0"/>
        </w:numPr>
        <w:jc w:val="both"/>
        <w:rPr>
          <w:rFonts w:hint="eastAsia"/>
        </w:rPr>
      </w:pPr>
      <w:r>
        <w:rPr>
          <w:rFonts w:hint="eastAsia"/>
        </w:rPr>
        <w:t>If not, why say you believe it?</w:t>
      </w:r>
    </w:p>
    <w:p w14:paraId="658F282E">
      <w:pPr>
        <w:widowControl w:val="0"/>
        <w:numPr>
          <w:ilvl w:val="0"/>
          <w:numId w:val="0"/>
        </w:numPr>
        <w:jc w:val="both"/>
        <w:rPr>
          <w:rFonts w:hint="eastAsia"/>
        </w:rPr>
      </w:pPr>
      <w:r>
        <w:rPr>
          <w:rFonts w:hint="eastAsia"/>
        </w:rPr>
        <w:t>如果没有，你们为何说你们相信它？</w:t>
      </w:r>
    </w:p>
    <w:p w14:paraId="4BBF11E8">
      <w:pPr>
        <w:widowControl w:val="0"/>
        <w:numPr>
          <w:ilvl w:val="0"/>
          <w:numId w:val="0"/>
        </w:numPr>
        <w:jc w:val="both"/>
        <w:rPr>
          <w:rFonts w:hint="eastAsia"/>
        </w:rPr>
      </w:pPr>
      <w:r>
        <w:rPr>
          <w:rFonts w:hint="eastAsia"/>
        </w:rPr>
        <w:t>It is a truth, think of it as you will.</w:t>
      </w:r>
    </w:p>
    <w:p w14:paraId="7359A01C">
      <w:pPr>
        <w:widowControl w:val="0"/>
        <w:numPr>
          <w:ilvl w:val="0"/>
          <w:numId w:val="0"/>
        </w:numPr>
        <w:jc w:val="both"/>
        <w:rPr>
          <w:rFonts w:hint="eastAsia"/>
        </w:rPr>
      </w:pPr>
      <w:r>
        <w:rPr>
          <w:rFonts w:hint="eastAsia"/>
        </w:rPr>
        <w:t>这是一个真理，随你们怎么想。</w:t>
      </w:r>
    </w:p>
    <w:p w14:paraId="4D55437D">
      <w:pPr>
        <w:widowControl w:val="0"/>
        <w:numPr>
          <w:ilvl w:val="0"/>
          <w:numId w:val="0"/>
        </w:numPr>
        <w:jc w:val="both"/>
        <w:rPr>
          <w:rFonts w:hint="eastAsia"/>
        </w:rPr>
      </w:pPr>
      <w:r>
        <w:rPr>
          <w:rFonts w:hint="eastAsia"/>
        </w:rPr>
        <w:t>The public ministry will profit little any where, where a people, or some part of them, are not thus one, and do not live together as of one mind, and use diligently all due means of edifying one another in their holy faith.</w:t>
      </w:r>
    </w:p>
    <w:p w14:paraId="65788B0F">
      <w:pPr>
        <w:widowControl w:val="0"/>
        <w:numPr>
          <w:ilvl w:val="0"/>
          <w:numId w:val="0"/>
        </w:numPr>
        <w:jc w:val="both"/>
        <w:rPr>
          <w:rFonts w:hint="eastAsia"/>
        </w:rPr>
      </w:pPr>
      <w:r>
        <w:rPr>
          <w:rFonts w:hint="eastAsia"/>
        </w:rPr>
        <w:t>在任何地方，如果一个民族，或他们中的一部分，不是这样合一，不作为同心合意地一同生活，不勤奋地使用所有应有的方法，来在他们圣洁的信仰上，彼此造就，那么公共的牧职，就几乎没有益处。</w:t>
      </w:r>
    </w:p>
    <w:p w14:paraId="2996F4D2">
      <w:pPr>
        <w:widowControl w:val="0"/>
        <w:numPr>
          <w:ilvl w:val="0"/>
          <w:numId w:val="0"/>
        </w:numPr>
        <w:jc w:val="both"/>
        <w:rPr>
          <w:rFonts w:hint="eastAsia"/>
        </w:rPr>
      </w:pPr>
      <w:r>
        <w:rPr>
          <w:rFonts w:hint="eastAsia"/>
        </w:rPr>
        <w:t>How much of the primitive Christians' praise and profit is involved in the word, They were together [ὁμοθυμαδὸν] with one accord, with one mind: and so they grew; the Lord added to the church. Acts 2:1, 44, 47.</w:t>
      </w:r>
    </w:p>
    <w:p w14:paraId="4602F746">
      <w:pPr>
        <w:widowControl w:val="0"/>
        <w:numPr>
          <w:ilvl w:val="0"/>
          <w:numId w:val="0"/>
        </w:numPr>
        <w:jc w:val="both"/>
        <w:rPr>
          <w:rFonts w:hint="eastAsia"/>
        </w:rPr>
      </w:pPr>
      <w:r>
        <w:rPr>
          <w:rFonts w:hint="eastAsia"/>
        </w:rPr>
        <w:t>早期基督徒的多少赞美和益处，都包含在这话语中，他们都同心合意地 [ὁμοθυμαδὸν (希腊文，意为同心合意地)] 在一处：因此他们增长；主将得救的人天天加给他们。使徒行传2:1, 44, 47。</w:t>
      </w:r>
    </w:p>
    <w:p w14:paraId="3D15E53F">
      <w:pPr>
        <w:widowControl w:val="0"/>
        <w:numPr>
          <w:ilvl w:val="0"/>
          <w:numId w:val="0"/>
        </w:numPr>
        <w:jc w:val="both"/>
        <w:rPr>
          <w:rFonts w:hint="eastAsia"/>
        </w:rPr>
      </w:pPr>
    </w:p>
    <w:p w14:paraId="6D90CB4D">
      <w:pPr>
        <w:widowControl w:val="0"/>
        <w:numPr>
          <w:ilvl w:val="0"/>
          <w:numId w:val="0"/>
        </w:numPr>
        <w:jc w:val="both"/>
        <w:rPr>
          <w:rFonts w:hint="eastAsia"/>
        </w:rPr>
      </w:pPr>
      <w:r>
        <w:rPr>
          <w:rFonts w:hint="eastAsia"/>
        </w:rPr>
        <w:t>Consider, 1. How the wicked are one in their ungodly designs and practices.</w:t>
      </w:r>
    </w:p>
    <w:p w14:paraId="4272FF3E">
      <w:pPr>
        <w:widowControl w:val="0"/>
        <w:numPr>
          <w:ilvl w:val="0"/>
          <w:numId w:val="0"/>
        </w:numPr>
        <w:jc w:val="both"/>
        <w:rPr>
          <w:rFonts w:hint="eastAsia"/>
        </w:rPr>
      </w:pPr>
      <w:r>
        <w:rPr>
          <w:rFonts w:hint="eastAsia"/>
        </w:rPr>
        <w:t>思想，1. 恶人在他们不敬虔的设计和实践上，何等合一。</w:t>
      </w:r>
    </w:p>
    <w:p w14:paraId="31D463C3">
      <w:pPr>
        <w:widowControl w:val="0"/>
        <w:numPr>
          <w:ilvl w:val="0"/>
          <w:numId w:val="0"/>
        </w:numPr>
        <w:jc w:val="both"/>
        <w:rPr>
          <w:rFonts w:hint="eastAsia"/>
        </w:rPr>
      </w:pPr>
      <w:r>
        <w:rPr>
          <w:rFonts w:hint="eastAsia"/>
        </w:rPr>
        <w:t>The scales of Leviathan, as Luther expresses it, are linked together; shall not the Lord's followers be one in him?</w:t>
      </w:r>
    </w:p>
    <w:p w14:paraId="2DD5495E">
      <w:pPr>
        <w:widowControl w:val="0"/>
        <w:numPr>
          <w:ilvl w:val="0"/>
          <w:numId w:val="0"/>
        </w:numPr>
        <w:jc w:val="both"/>
        <w:rPr>
          <w:rFonts w:hint="eastAsia"/>
        </w:rPr>
      </w:pPr>
      <w:r>
        <w:rPr>
          <w:rFonts w:hint="eastAsia"/>
        </w:rPr>
        <w:t>利维坦的鳞甲，如路德所表达的，是连在一起的；主的跟随者，岂不当在祂里面合一吗？</w:t>
      </w:r>
    </w:p>
    <w:p w14:paraId="3B662450">
      <w:pPr>
        <w:widowControl w:val="0"/>
        <w:numPr>
          <w:ilvl w:val="0"/>
          <w:numId w:val="0"/>
        </w:numPr>
        <w:jc w:val="both"/>
        <w:rPr>
          <w:rFonts w:hint="eastAsia"/>
        </w:rPr>
      </w:pPr>
      <w:r>
        <w:rPr>
          <w:rFonts w:hint="eastAsia"/>
        </w:rPr>
        <w:t>They unite to undermine the peace of the Church; shall not the godly join their prayers to countermine them?</w:t>
      </w:r>
    </w:p>
    <w:p w14:paraId="077E9587">
      <w:pPr>
        <w:widowControl w:val="0"/>
        <w:numPr>
          <w:ilvl w:val="0"/>
          <w:numId w:val="0"/>
        </w:numPr>
        <w:jc w:val="both"/>
        <w:rPr>
          <w:rFonts w:hint="eastAsia"/>
        </w:rPr>
      </w:pPr>
      <w:r>
        <w:rPr>
          <w:rFonts w:hint="eastAsia"/>
        </w:rPr>
        <w:t>他们联合起来，破坏教会的和平；敬虔的人，岂不当联合他们的祷告，来反制他们吗？</w:t>
      </w:r>
    </w:p>
    <w:p w14:paraId="4E08B1A7">
      <w:pPr>
        <w:widowControl w:val="0"/>
        <w:numPr>
          <w:ilvl w:val="0"/>
          <w:numId w:val="0"/>
        </w:numPr>
        <w:jc w:val="both"/>
        <w:rPr>
          <w:rFonts w:hint="eastAsia"/>
        </w:rPr>
      </w:pPr>
    </w:p>
    <w:p w14:paraId="2CF24C0B">
      <w:pPr>
        <w:widowControl w:val="0"/>
        <w:numPr>
          <w:ilvl w:val="0"/>
          <w:numId w:val="0"/>
        </w:numPr>
        <w:jc w:val="both"/>
        <w:rPr>
          <w:rFonts w:hint="eastAsia"/>
        </w:rPr>
      </w:pPr>
      <w:r>
        <w:rPr>
          <w:rFonts w:hint="eastAsia"/>
        </w:rPr>
        <w:t>2. There is in the hearts of all the saints one spirit; how then can they be but one?</w:t>
      </w:r>
    </w:p>
    <w:p w14:paraId="39B16FCB">
      <w:pPr>
        <w:widowControl w:val="0"/>
        <w:numPr>
          <w:ilvl w:val="0"/>
          <w:numId w:val="0"/>
        </w:numPr>
        <w:jc w:val="both"/>
        <w:rPr>
          <w:rFonts w:hint="eastAsia"/>
        </w:rPr>
      </w:pPr>
      <w:r>
        <w:rPr>
          <w:rFonts w:hint="eastAsia"/>
        </w:rPr>
        <w:t>2. 在所有圣徒的心里，有一个灵；他们又怎能不合一呢？</w:t>
      </w:r>
    </w:p>
    <w:p w14:paraId="079EE9B5">
      <w:pPr>
        <w:widowControl w:val="0"/>
        <w:numPr>
          <w:ilvl w:val="0"/>
          <w:numId w:val="0"/>
        </w:numPr>
        <w:jc w:val="both"/>
        <w:rPr>
          <w:rFonts w:hint="eastAsia"/>
        </w:rPr>
      </w:pPr>
      <w:r>
        <w:rPr>
          <w:rFonts w:hint="eastAsia"/>
        </w:rPr>
        <w:t>Since they have the same purpose and journey, and tend to the same home, why should they not walk together in that way?</w:t>
      </w:r>
    </w:p>
    <w:p w14:paraId="0B48B914">
      <w:pPr>
        <w:widowControl w:val="0"/>
        <w:numPr>
          <w:ilvl w:val="0"/>
          <w:numId w:val="0"/>
        </w:numPr>
        <w:jc w:val="both"/>
        <w:rPr>
          <w:rFonts w:hint="eastAsia"/>
        </w:rPr>
      </w:pPr>
      <w:r>
        <w:rPr>
          <w:rFonts w:hint="eastAsia"/>
        </w:rPr>
        <w:t>既然他们有同样的目的和旅程，并趋向同一个家，他们为何不当在那条路上，一同行走呢？</w:t>
      </w:r>
    </w:p>
    <w:p w14:paraId="0F2AE403">
      <w:pPr>
        <w:widowControl w:val="0"/>
        <w:numPr>
          <w:ilvl w:val="0"/>
          <w:numId w:val="0"/>
        </w:numPr>
        <w:jc w:val="both"/>
        <w:rPr>
          <w:rFonts w:hint="eastAsia"/>
        </w:rPr>
      </w:pPr>
      <w:r>
        <w:rPr>
          <w:rFonts w:hint="eastAsia"/>
        </w:rPr>
        <w:t>When they shall arrive there, they shall be fully one, and of one mind, not a jar nor difference, all their harps perfectly in tune to that one new song.</w:t>
      </w:r>
    </w:p>
    <w:p w14:paraId="6D3D3C47">
      <w:pPr>
        <w:widowControl w:val="0"/>
        <w:numPr>
          <w:ilvl w:val="0"/>
          <w:numId w:val="0"/>
        </w:numPr>
        <w:jc w:val="both"/>
        <w:rPr>
          <w:rFonts w:hint="eastAsia"/>
        </w:rPr>
      </w:pPr>
      <w:r>
        <w:rPr>
          <w:rFonts w:hint="eastAsia"/>
        </w:rPr>
        <w:t>当他们到达那里时，他们将完全合一，同心合意，没有一点不和或差异，他们所有的竖琴，都完美地调和，来唱那首新歌。</w:t>
      </w:r>
    </w:p>
    <w:p w14:paraId="29CEDB1A">
      <w:pPr>
        <w:widowControl w:val="0"/>
        <w:numPr>
          <w:ilvl w:val="0"/>
          <w:numId w:val="0"/>
        </w:numPr>
        <w:jc w:val="both"/>
        <w:rPr>
          <w:rFonts w:hint="eastAsia"/>
        </w:rPr>
      </w:pPr>
    </w:p>
    <w:p w14:paraId="79053330">
      <w:pPr>
        <w:widowControl w:val="0"/>
        <w:numPr>
          <w:ilvl w:val="0"/>
          <w:numId w:val="0"/>
        </w:numPr>
        <w:jc w:val="both"/>
        <w:rPr>
          <w:rFonts w:hint="eastAsia"/>
        </w:rPr>
      </w:pPr>
      <w:r>
        <w:rPr>
          <w:rFonts w:hint="eastAsia"/>
        </w:rPr>
        <w:t>Having compassion.</w:t>
      </w:r>
    </w:p>
    <w:p w14:paraId="4372E423">
      <w:pPr>
        <w:widowControl w:val="0"/>
        <w:numPr>
          <w:ilvl w:val="0"/>
          <w:numId w:val="0"/>
        </w:numPr>
        <w:jc w:val="both"/>
        <w:rPr>
          <w:rFonts w:hint="eastAsia"/>
        </w:rPr>
      </w:pPr>
      <w:r>
        <w:rPr>
          <w:rFonts w:hint="eastAsia"/>
        </w:rPr>
        <w:t>彼此体恤。</w:t>
      </w:r>
    </w:p>
    <w:p w14:paraId="45248614">
      <w:pPr>
        <w:widowControl w:val="0"/>
        <w:numPr>
          <w:ilvl w:val="0"/>
          <w:numId w:val="0"/>
        </w:numPr>
        <w:jc w:val="both"/>
        <w:rPr>
          <w:rFonts w:hint="eastAsia"/>
        </w:rPr>
      </w:pPr>
      <w:r>
        <w:rPr>
          <w:rFonts w:hint="eastAsia"/>
        </w:rPr>
        <w:t>This testifies, that it is not a bare speculative agreement of opinions that is the badge of Christian unity; for this may accidentally be, where there is no further union; but that they are themselves one, and have one life, in that they feel how it is one with another.</w:t>
      </w:r>
    </w:p>
    <w:p w14:paraId="6A4559C0">
      <w:pPr>
        <w:widowControl w:val="0"/>
        <w:numPr>
          <w:ilvl w:val="0"/>
          <w:numId w:val="0"/>
        </w:numPr>
        <w:jc w:val="both"/>
        <w:rPr>
          <w:rFonts w:hint="eastAsia"/>
        </w:rPr>
      </w:pPr>
      <w:r>
        <w:rPr>
          <w:rFonts w:hint="eastAsia"/>
        </w:rPr>
        <w:t>这证明，基督徒合一的标记，不是一种单纯的、思辨性的意见协议；因为这可能偶然地发生，在没有更进一步的联合的地方；而是他们自己是合一的，有同一个生命，因为他们感受到彼此之间的关系。</w:t>
      </w:r>
    </w:p>
    <w:p w14:paraId="226BA1A4">
      <w:pPr>
        <w:widowControl w:val="0"/>
        <w:numPr>
          <w:ilvl w:val="0"/>
          <w:numId w:val="0"/>
        </w:numPr>
        <w:jc w:val="both"/>
        <w:rPr>
          <w:rFonts w:hint="eastAsia"/>
        </w:rPr>
      </w:pPr>
      <w:r>
        <w:rPr>
          <w:rFonts w:hint="eastAsia"/>
        </w:rPr>
        <w:t>There is a living sympathy amongst them, as making up one body, animated with one spirit: for that is the reason why the members of the body have that mutual feeling, even the most remote and distant, and the most excellent with the meanest.</w:t>
      </w:r>
    </w:p>
    <w:p w14:paraId="5E367902">
      <w:pPr>
        <w:widowControl w:val="0"/>
        <w:numPr>
          <w:ilvl w:val="0"/>
          <w:numId w:val="0"/>
        </w:numPr>
        <w:jc w:val="both"/>
        <w:rPr>
          <w:rFonts w:hint="eastAsia"/>
        </w:rPr>
      </w:pPr>
      <w:r>
        <w:rPr>
          <w:rFonts w:hint="eastAsia"/>
        </w:rPr>
        <w:t>在他们中间，有一种活泼的同情，作为构成一个身体，被一个灵所赋予生命：因为那就是身体的肢体，有那相互感觉的原因，即使是最遥远和最疏远的，以及最卓越的与最卑微的。</w:t>
      </w:r>
    </w:p>
    <w:p w14:paraId="488A7B61">
      <w:pPr>
        <w:widowControl w:val="0"/>
        <w:numPr>
          <w:ilvl w:val="0"/>
          <w:numId w:val="0"/>
        </w:numPr>
        <w:jc w:val="both"/>
        <w:rPr>
          <w:rFonts w:hint="eastAsia"/>
        </w:rPr>
      </w:pPr>
      <w:r>
        <w:rPr>
          <w:rFonts w:hint="eastAsia"/>
        </w:rPr>
        <w:t>This the Apostle urges at large, Rom. 12:4, and 1 Cor. 12:14–17.</w:t>
      </w:r>
    </w:p>
    <w:p w14:paraId="4570B9D3">
      <w:pPr>
        <w:widowControl w:val="0"/>
        <w:numPr>
          <w:ilvl w:val="0"/>
          <w:numId w:val="0"/>
        </w:numPr>
        <w:jc w:val="both"/>
        <w:rPr>
          <w:rFonts w:hint="eastAsia"/>
        </w:rPr>
      </w:pPr>
      <w:r>
        <w:rPr>
          <w:rFonts w:hint="eastAsia"/>
        </w:rPr>
        <w:t>使徒在罗马书12:4，和哥林多前书12:14-17，大篇幅地强调这一点。</w:t>
      </w:r>
    </w:p>
    <w:p w14:paraId="082EA57D">
      <w:pPr>
        <w:widowControl w:val="0"/>
        <w:numPr>
          <w:ilvl w:val="0"/>
          <w:numId w:val="0"/>
        </w:numPr>
        <w:jc w:val="both"/>
        <w:rPr>
          <w:rFonts w:hint="eastAsia"/>
        </w:rPr>
      </w:pPr>
    </w:p>
    <w:p w14:paraId="0077DFC6">
      <w:pPr>
        <w:widowControl w:val="0"/>
        <w:numPr>
          <w:ilvl w:val="0"/>
          <w:numId w:val="0"/>
        </w:numPr>
        <w:jc w:val="both"/>
        <w:rPr>
          <w:rFonts w:hint="eastAsia"/>
        </w:rPr>
      </w:pPr>
      <w:r>
        <w:rPr>
          <w:rFonts w:hint="eastAsia"/>
        </w:rPr>
        <w:t>And this lively sense is in every living member of the body of Christ towards the whole, and towards each other particular part.</w:t>
      </w:r>
    </w:p>
    <w:p w14:paraId="5E9E67D4">
      <w:pPr>
        <w:widowControl w:val="0"/>
        <w:numPr>
          <w:ilvl w:val="0"/>
          <w:numId w:val="0"/>
        </w:numPr>
        <w:jc w:val="both"/>
        <w:rPr>
          <w:rFonts w:hint="eastAsia"/>
        </w:rPr>
      </w:pPr>
      <w:r>
        <w:rPr>
          <w:rFonts w:hint="eastAsia"/>
        </w:rPr>
        <w:t>这种活泼的感觉，在基督身体的每个活肢体中，都向着整体，并向着每个特定的部分。</w:t>
      </w:r>
    </w:p>
    <w:p w14:paraId="263AA8A7">
      <w:pPr>
        <w:widowControl w:val="0"/>
        <w:numPr>
          <w:ilvl w:val="0"/>
          <w:numId w:val="0"/>
        </w:numPr>
        <w:jc w:val="both"/>
        <w:rPr>
          <w:rFonts w:hint="eastAsia"/>
        </w:rPr>
      </w:pPr>
      <w:r>
        <w:rPr>
          <w:rFonts w:hint="eastAsia"/>
        </w:rPr>
        <w:t>This makes a Christian rejoice in the welfare and good of another, as if it were his own, and feel their griefs and distresses, as if himself were really a sharer in them; for the word comprehends all feeling together, feeling of joy as well as grief.</w:t>
      </w:r>
    </w:p>
    <w:p w14:paraId="74DCC847">
      <w:pPr>
        <w:widowControl w:val="0"/>
        <w:numPr>
          <w:ilvl w:val="0"/>
          <w:numId w:val="0"/>
        </w:numPr>
        <w:jc w:val="both"/>
        <w:rPr>
          <w:rFonts w:hint="eastAsia"/>
        </w:rPr>
      </w:pPr>
      <w:r>
        <w:rPr>
          <w:rFonts w:hint="eastAsia"/>
        </w:rPr>
        <w:t>这使一个基督徒，在另一个人的福祉和益处中喜乐，如同是他自己的，并感受他们的悲伤和困苦，如同他自己真的在其中有份；因为这个词，包含了所有的感觉，喜乐的感觉，和悲伤的感觉。</w:t>
      </w:r>
    </w:p>
    <w:p w14:paraId="5D8B751A">
      <w:pPr>
        <w:widowControl w:val="0"/>
        <w:numPr>
          <w:ilvl w:val="0"/>
          <w:numId w:val="0"/>
        </w:numPr>
        <w:jc w:val="both"/>
        <w:rPr>
          <w:rFonts w:hint="eastAsia"/>
        </w:rPr>
      </w:pPr>
      <w:r>
        <w:rPr>
          <w:rFonts w:hint="eastAsia"/>
        </w:rPr>
        <w:t>Heb. 13:3; 1 Cor. 12:26.</w:t>
      </w:r>
    </w:p>
    <w:p w14:paraId="125354D2">
      <w:pPr>
        <w:widowControl w:val="0"/>
        <w:numPr>
          <w:ilvl w:val="0"/>
          <w:numId w:val="0"/>
        </w:numPr>
        <w:jc w:val="both"/>
        <w:rPr>
          <w:rFonts w:hint="eastAsia"/>
        </w:rPr>
      </w:pPr>
      <w:r>
        <w:rPr>
          <w:rFonts w:hint="eastAsia"/>
        </w:rPr>
        <w:t>希伯来书13:3；哥林多前书12:26。</w:t>
      </w:r>
    </w:p>
    <w:p w14:paraId="30889D1A">
      <w:pPr>
        <w:widowControl w:val="0"/>
        <w:numPr>
          <w:ilvl w:val="0"/>
          <w:numId w:val="0"/>
        </w:numPr>
        <w:jc w:val="both"/>
        <w:rPr>
          <w:rFonts w:hint="eastAsia"/>
        </w:rPr>
      </w:pPr>
      <w:r>
        <w:rPr>
          <w:rFonts w:hint="eastAsia"/>
        </w:rPr>
        <w:t>And always, where there is most of grace and of the Spirit of Jesus Christ, there is most of this sympathy.</w:t>
      </w:r>
    </w:p>
    <w:p w14:paraId="7ACC981C">
      <w:pPr>
        <w:widowControl w:val="0"/>
        <w:numPr>
          <w:ilvl w:val="0"/>
          <w:numId w:val="0"/>
        </w:numPr>
        <w:jc w:val="both"/>
        <w:rPr>
          <w:rFonts w:hint="eastAsia"/>
        </w:rPr>
      </w:pPr>
      <w:r>
        <w:rPr>
          <w:rFonts w:hint="eastAsia"/>
        </w:rPr>
        <w:t>并且，总是在有最多的恩典和耶稣基督的灵的地方，有最多的这种同情。</w:t>
      </w:r>
    </w:p>
    <w:p w14:paraId="1FBB6DF1">
      <w:pPr>
        <w:widowControl w:val="0"/>
        <w:numPr>
          <w:ilvl w:val="0"/>
          <w:numId w:val="0"/>
        </w:numPr>
        <w:jc w:val="both"/>
        <w:rPr>
          <w:rFonts w:hint="eastAsia"/>
        </w:rPr>
      </w:pPr>
      <w:r>
        <w:rPr>
          <w:rFonts w:hint="eastAsia"/>
        </w:rPr>
        <w:t>The Apostle St. Paul, as he was eminent in all grace, had a large portion of this.</w:t>
      </w:r>
    </w:p>
    <w:p w14:paraId="385A1D9E">
      <w:pPr>
        <w:widowControl w:val="0"/>
        <w:numPr>
          <w:ilvl w:val="0"/>
          <w:numId w:val="0"/>
        </w:numPr>
        <w:jc w:val="both"/>
        <w:rPr>
          <w:rFonts w:hint="eastAsia"/>
        </w:rPr>
      </w:pPr>
      <w:r>
        <w:rPr>
          <w:rFonts w:hint="eastAsia"/>
        </w:rPr>
        <w:t>使徒圣保罗，他既在所有恩典上都卓越，也有很大一部分的这个。</w:t>
      </w:r>
    </w:p>
    <w:p w14:paraId="7628A72C">
      <w:pPr>
        <w:widowControl w:val="0"/>
        <w:numPr>
          <w:ilvl w:val="0"/>
          <w:numId w:val="0"/>
        </w:numPr>
        <w:jc w:val="both"/>
        <w:rPr>
          <w:rFonts w:hint="eastAsia"/>
        </w:rPr>
      </w:pPr>
      <w:r>
        <w:rPr>
          <w:rFonts w:hint="eastAsia"/>
        </w:rPr>
        <w:t>2 Cor. 11:29.</w:t>
      </w:r>
    </w:p>
    <w:p w14:paraId="408418A6">
      <w:pPr>
        <w:widowControl w:val="0"/>
        <w:numPr>
          <w:ilvl w:val="0"/>
          <w:numId w:val="0"/>
        </w:numPr>
        <w:jc w:val="both"/>
        <w:rPr>
          <w:rFonts w:hint="eastAsia"/>
        </w:rPr>
      </w:pPr>
      <w:r>
        <w:rPr>
          <w:rFonts w:hint="eastAsia"/>
        </w:rPr>
        <w:t>哥林多后书11:29。</w:t>
      </w:r>
    </w:p>
    <w:p w14:paraId="6582C505">
      <w:pPr>
        <w:widowControl w:val="0"/>
        <w:numPr>
          <w:ilvl w:val="0"/>
          <w:numId w:val="0"/>
        </w:numPr>
        <w:jc w:val="both"/>
        <w:rPr>
          <w:rFonts w:hint="eastAsia"/>
        </w:rPr>
      </w:pPr>
      <w:r>
        <w:rPr>
          <w:rFonts w:hint="eastAsia"/>
        </w:rPr>
        <w:t>And if this ought to be in reference to their outward condition, much more in spiritual things there should be rejoicing at the increases and flourishing of grace in others.</w:t>
      </w:r>
    </w:p>
    <w:p w14:paraId="05433B68">
      <w:pPr>
        <w:widowControl w:val="0"/>
        <w:numPr>
          <w:ilvl w:val="0"/>
          <w:numId w:val="0"/>
        </w:numPr>
        <w:jc w:val="both"/>
        <w:rPr>
          <w:rFonts w:hint="eastAsia"/>
        </w:rPr>
      </w:pPr>
      <w:r>
        <w:rPr>
          <w:rFonts w:hint="eastAsia"/>
        </w:rPr>
        <w:t>如果这应当是就他们外在的状况而言，那么，在属灵的事上，就更应当为别人恩典的增长和兴旺而喜乐了。</w:t>
      </w:r>
    </w:p>
    <w:p w14:paraId="36F7BC82">
      <w:pPr>
        <w:widowControl w:val="0"/>
        <w:numPr>
          <w:ilvl w:val="0"/>
          <w:numId w:val="0"/>
        </w:numPr>
        <w:jc w:val="both"/>
        <w:rPr>
          <w:rFonts w:hint="eastAsia"/>
        </w:rPr>
      </w:pPr>
      <w:r>
        <w:rPr>
          <w:rFonts w:hint="eastAsia"/>
        </w:rPr>
        <w:t>That base envy which dwells in the hearts of rotten hypocrites, who would have all engrossed to themselves, argues that they move not further than the compass of self; that the pure love of God, and the sincere love of their brethren flowing from it, are not in them.</w:t>
      </w:r>
    </w:p>
    <w:p w14:paraId="495537A7">
      <w:pPr>
        <w:widowControl w:val="0"/>
        <w:numPr>
          <w:ilvl w:val="0"/>
          <w:numId w:val="0"/>
        </w:numPr>
        <w:jc w:val="both"/>
        <w:rPr>
          <w:rFonts w:hint="eastAsia"/>
        </w:rPr>
      </w:pPr>
      <w:r>
        <w:rPr>
          <w:rFonts w:hint="eastAsia"/>
        </w:rPr>
        <w:t>那住在腐烂假冒为善者心中的卑鄙嫉妒，他们想要把所有都独占，表明他们没有超出自我的范围；那纯洁的神之爱，和从中流出的对弟兄的真诚之爱，不在他们里面。</w:t>
      </w:r>
    </w:p>
    <w:p w14:paraId="5C31DDA3">
      <w:pPr>
        <w:widowControl w:val="0"/>
        <w:numPr>
          <w:ilvl w:val="0"/>
          <w:numId w:val="0"/>
        </w:numPr>
        <w:jc w:val="both"/>
        <w:rPr>
          <w:rFonts w:hint="eastAsia"/>
        </w:rPr>
      </w:pPr>
      <w:r>
        <w:rPr>
          <w:rFonts w:hint="eastAsia"/>
        </w:rPr>
        <w:t>But when the heart can unfeignedly rejoice in the Lord's bounty to others, and the lustre of grace in others, far outshining their own, truly it is an evidence that what grace such a one hath, is upright and good, and that the law of love is engraven on his heart.</w:t>
      </w:r>
    </w:p>
    <w:p w14:paraId="14CAA314">
      <w:pPr>
        <w:widowControl w:val="0"/>
        <w:numPr>
          <w:ilvl w:val="0"/>
          <w:numId w:val="0"/>
        </w:numPr>
        <w:jc w:val="both"/>
        <w:rPr>
          <w:rFonts w:hint="eastAsia"/>
        </w:rPr>
      </w:pPr>
      <w:r>
        <w:rPr>
          <w:rFonts w:hint="eastAsia"/>
        </w:rPr>
        <w:t>但当心能不虚假地，在主的慷慨施与别人，和别人身上恩典的光辉，远超过他自己的光辉上喜乐时，实在说，这是一个证据，证明这样一个人所拥有的恩典，是正直和良善的，并且爱的律法，已刻在他心上。</w:t>
      </w:r>
    </w:p>
    <w:p w14:paraId="7BAC6E88">
      <w:pPr>
        <w:widowControl w:val="0"/>
        <w:numPr>
          <w:ilvl w:val="0"/>
          <w:numId w:val="0"/>
        </w:numPr>
        <w:jc w:val="both"/>
        <w:rPr>
          <w:rFonts w:hint="eastAsia"/>
        </w:rPr>
      </w:pPr>
      <w:r>
        <w:rPr>
          <w:rFonts w:hint="eastAsia"/>
        </w:rPr>
        <w:t>And where that is, there will be likewise, on the other side, a compassionate tender sense of the infirmities and frailties of their brethren; whereas some account it a sign of much advancement and spiritual proficiency, to be able to sit in judgment upon the qualifications and actions of others, and to lavish out severe censures round about them; to sentence one weak and of poor abilities, and another proud and lofty, and a third covetous, &amp;c.; and thus to go on in a censor-like magisterial strain.</w:t>
      </w:r>
    </w:p>
    <w:p w14:paraId="1AF16D02">
      <w:pPr>
        <w:widowControl w:val="0"/>
        <w:numPr>
          <w:ilvl w:val="0"/>
          <w:numId w:val="0"/>
        </w:numPr>
        <w:jc w:val="both"/>
        <w:rPr>
          <w:rFonts w:hint="eastAsia"/>
        </w:rPr>
      </w:pPr>
      <w:r>
        <w:rPr>
          <w:rFonts w:hint="eastAsia"/>
        </w:rPr>
        <w:t>而在有那的地方，另一方面，也会有一种同情的、温柔的感觉，对他们弟兄的软弱和脆弱；而某些人，却把能坐堂审判别人的资格和行动，并向他们周围的人，大肆严厉地指责，算作是很大的长进和属灵的精通；判决一个软弱、能力差，另一个骄傲、高傲，第三个贪婪，等等；就这样，以一种审查官式的、权威的口吻继续下去。</w:t>
      </w:r>
    </w:p>
    <w:p w14:paraId="0ECA1114">
      <w:pPr>
        <w:widowControl w:val="0"/>
        <w:numPr>
          <w:ilvl w:val="0"/>
          <w:numId w:val="0"/>
        </w:numPr>
        <w:jc w:val="both"/>
        <w:rPr>
          <w:rFonts w:hint="eastAsia"/>
        </w:rPr>
      </w:pPr>
    </w:p>
    <w:p w14:paraId="7FC15DE8">
      <w:pPr>
        <w:widowControl w:val="0"/>
        <w:numPr>
          <w:ilvl w:val="0"/>
          <w:numId w:val="0"/>
        </w:numPr>
        <w:jc w:val="both"/>
        <w:rPr>
          <w:rFonts w:hint="eastAsia"/>
        </w:rPr>
      </w:pPr>
      <w:r>
        <w:rPr>
          <w:rFonts w:hint="eastAsia"/>
        </w:rPr>
        <w:t>But it were truly an evidence of more grace, not to get upon the bench to judge them, but to sit down rather and mourn for them, when they are manifestly and really faulty, and as for their ordinary infirmities, to consider and bear them.</w:t>
      </w:r>
    </w:p>
    <w:p w14:paraId="0E408396">
      <w:pPr>
        <w:widowControl w:val="0"/>
        <w:numPr>
          <w:ilvl w:val="0"/>
          <w:numId w:val="0"/>
        </w:numPr>
        <w:jc w:val="both"/>
        <w:rPr>
          <w:rFonts w:hint="eastAsia"/>
        </w:rPr>
      </w:pPr>
      <w:r>
        <w:rPr>
          <w:rFonts w:hint="eastAsia"/>
        </w:rPr>
        <w:t>但那确实是更多恩典的证据，不是上到审判席上审判他们，而是宁愿坐下来，为他们哀哭，当他们明显地、真实地有错时，至于他们平常的软弱，则要思想并担当。</w:t>
      </w:r>
    </w:p>
    <w:p w14:paraId="27542979">
      <w:pPr>
        <w:widowControl w:val="0"/>
        <w:numPr>
          <w:ilvl w:val="0"/>
          <w:numId w:val="0"/>
        </w:numPr>
        <w:jc w:val="both"/>
        <w:rPr>
          <w:rFonts w:hint="eastAsia"/>
        </w:rPr>
      </w:pPr>
      <w:r>
        <w:rPr>
          <w:rFonts w:hint="eastAsia"/>
        </w:rPr>
        <w:t>These are the characters we find in the Scriptures, of stronger Christians, Rom. 15:1; Gal. 6:1.</w:t>
      </w:r>
    </w:p>
    <w:p w14:paraId="0BB32B22">
      <w:pPr>
        <w:widowControl w:val="0"/>
        <w:numPr>
          <w:ilvl w:val="0"/>
          <w:numId w:val="0"/>
        </w:numPr>
        <w:jc w:val="both"/>
        <w:rPr>
          <w:rFonts w:hint="eastAsia"/>
        </w:rPr>
      </w:pPr>
      <w:r>
        <w:rPr>
          <w:rFonts w:hint="eastAsia"/>
        </w:rPr>
        <w:t>这些是我们在圣经中，找到的更强壮基督徒的特征，罗马书15:1；加拉太书6:1。</w:t>
      </w:r>
    </w:p>
    <w:p w14:paraId="25B01DA7">
      <w:pPr>
        <w:widowControl w:val="0"/>
        <w:numPr>
          <w:ilvl w:val="0"/>
          <w:numId w:val="0"/>
        </w:numPr>
        <w:jc w:val="both"/>
        <w:rPr>
          <w:rFonts w:hint="eastAsia"/>
        </w:rPr>
      </w:pPr>
      <w:r>
        <w:rPr>
          <w:rFonts w:hint="eastAsia"/>
        </w:rPr>
        <w:t>This holy and humble sympathy argues indeed a strong Christian.</w:t>
      </w:r>
    </w:p>
    <w:p w14:paraId="5CD2B9F4">
      <w:pPr>
        <w:widowControl w:val="0"/>
        <w:numPr>
          <w:ilvl w:val="0"/>
          <w:numId w:val="0"/>
        </w:numPr>
        <w:jc w:val="both"/>
        <w:rPr>
          <w:rFonts w:hint="eastAsia"/>
        </w:rPr>
      </w:pPr>
      <w:r>
        <w:rPr>
          <w:rFonts w:hint="eastAsia"/>
        </w:rPr>
        <w:t>这种圣洁和谦卑的同情，确实表明一个强壮的基督徒。</w:t>
      </w:r>
    </w:p>
    <w:p w14:paraId="0BC80A56">
      <w:pPr>
        <w:widowControl w:val="0"/>
        <w:numPr>
          <w:ilvl w:val="0"/>
          <w:numId w:val="0"/>
        </w:numPr>
        <w:jc w:val="both"/>
        <w:rPr>
          <w:rFonts w:hint="eastAsia"/>
        </w:rPr>
      </w:pPr>
      <w:r>
        <w:rPr>
          <w:rFonts w:hint="eastAsia"/>
        </w:rPr>
        <w:t>Nil tam spiritualem virum indicat, quam peccati alieni tractatio: Nothing truly shows a spiritual man so much, as the dealing with another man's sin.</w:t>
      </w:r>
    </w:p>
    <w:p w14:paraId="32B10F05">
      <w:pPr>
        <w:widowControl w:val="0"/>
        <w:numPr>
          <w:ilvl w:val="0"/>
          <w:numId w:val="0"/>
        </w:numPr>
        <w:jc w:val="both"/>
        <w:rPr>
          <w:rFonts w:hint="eastAsia"/>
        </w:rPr>
      </w:pPr>
      <w:r>
        <w:rPr>
          <w:rFonts w:hint="eastAsia"/>
        </w:rPr>
        <w:t>Nil tam spiritualem virum indicat, quam peccati alieni tractatio（拉丁文，意为没有什么比处理别人的罪，更能真正显明一个属灵的人）。</w:t>
      </w:r>
    </w:p>
    <w:p w14:paraId="020CB87D">
      <w:pPr>
        <w:widowControl w:val="0"/>
        <w:numPr>
          <w:ilvl w:val="0"/>
          <w:numId w:val="0"/>
        </w:numPr>
        <w:jc w:val="both"/>
        <w:rPr>
          <w:rFonts w:hint="eastAsia"/>
        </w:rPr>
      </w:pPr>
      <w:r>
        <w:rPr>
          <w:rFonts w:hint="eastAsia"/>
        </w:rPr>
        <w:t>Far will he be from the ordinary way of insulting and trampling upon the weak, or using rigour and bitterness, even against some gross falls of a Christian: but will rather vent his compassion in tears, than his passion in fiery railings; will bewail the frailty of man, and our dangerous condition in this life, amidst so many snares and temptations, and such strong and subtle enemies.</w:t>
      </w:r>
    </w:p>
    <w:p w14:paraId="33D2DA3D">
      <w:pPr>
        <w:widowControl w:val="0"/>
        <w:numPr>
          <w:ilvl w:val="0"/>
          <w:numId w:val="0"/>
        </w:numPr>
        <w:jc w:val="both"/>
        <w:rPr>
          <w:rFonts w:hint="eastAsia"/>
        </w:rPr>
      </w:pPr>
      <w:r>
        <w:rPr>
          <w:rFonts w:hint="eastAsia"/>
        </w:rPr>
        <w:t>他将远非寻常地，侮辱和践踏软弱的，或使用严厉和苦毒，即使是反对一个基督徒某些粗鄙的跌倒：而是宁愿在眼泪中，发泄他的同情，而不是在火热的辱骂中，发泄他的激情；将悲叹人的脆弱，和我们在这生命中，在如此多的网罗和试探，和如此强大而狡猾的仇敌中，危险的状况。</w:t>
      </w:r>
    </w:p>
    <w:p w14:paraId="62F460C3">
      <w:pPr>
        <w:widowControl w:val="0"/>
        <w:numPr>
          <w:ilvl w:val="0"/>
          <w:numId w:val="0"/>
        </w:numPr>
        <w:jc w:val="both"/>
        <w:rPr>
          <w:rFonts w:hint="eastAsia"/>
        </w:rPr>
      </w:pPr>
    </w:p>
    <w:p w14:paraId="24DE7E78">
      <w:pPr>
        <w:widowControl w:val="0"/>
        <w:numPr>
          <w:ilvl w:val="0"/>
          <w:numId w:val="0"/>
        </w:numPr>
        <w:jc w:val="both"/>
        <w:rPr>
          <w:rFonts w:hint="eastAsia"/>
        </w:rPr>
      </w:pPr>
      <w:r>
        <w:rPr>
          <w:rFonts w:hint="eastAsia"/>
        </w:rPr>
        <w:t>2dly. As this sympathy works towards particular Christians in their several conditions, so, by the same reason, it acts, and that more eminently, towards the Church, and the public affairs that concern its good.</w:t>
      </w:r>
    </w:p>
    <w:p w14:paraId="620A252A">
      <w:pPr>
        <w:widowControl w:val="0"/>
        <w:numPr>
          <w:ilvl w:val="0"/>
          <w:numId w:val="0"/>
        </w:numPr>
        <w:jc w:val="both"/>
        <w:rPr>
          <w:rFonts w:hint="eastAsia"/>
        </w:rPr>
      </w:pPr>
      <w:r>
        <w:rPr>
          <w:rFonts w:hint="eastAsia"/>
        </w:rPr>
        <w:t>第二，正如这种同情，对个别基督徒在他们各种状况中作工，同样，出于同样的理由，它也对教会，和关乎其益处的公共事务，行动，并且更显著地。</w:t>
      </w:r>
    </w:p>
    <w:p w14:paraId="2B975FA2">
      <w:pPr>
        <w:widowControl w:val="0"/>
        <w:numPr>
          <w:ilvl w:val="0"/>
          <w:numId w:val="0"/>
        </w:numPr>
        <w:jc w:val="both"/>
        <w:rPr>
          <w:rFonts w:hint="eastAsia"/>
        </w:rPr>
      </w:pPr>
      <w:r>
        <w:rPr>
          <w:rFonts w:hint="eastAsia"/>
        </w:rPr>
        <w:t>And this, we find, hath breathed forth from the hearts of the saints in former times, in so many pathetical complaints and prayers for Zion.</w:t>
      </w:r>
    </w:p>
    <w:p w14:paraId="7E5BC60F">
      <w:pPr>
        <w:widowControl w:val="0"/>
        <w:numPr>
          <w:ilvl w:val="0"/>
          <w:numId w:val="0"/>
        </w:numPr>
        <w:jc w:val="both"/>
        <w:rPr>
          <w:rFonts w:hint="eastAsia"/>
        </w:rPr>
      </w:pPr>
      <w:r>
        <w:rPr>
          <w:rFonts w:hint="eastAsia"/>
        </w:rPr>
        <w:t>我们发现，这已从往昔圣徒的心中，在如此多的为锡安的感人肺腑的抱怨和祷告中，呼出。</w:t>
      </w:r>
    </w:p>
    <w:p w14:paraId="71D39DE0">
      <w:pPr>
        <w:widowControl w:val="0"/>
        <w:numPr>
          <w:ilvl w:val="0"/>
          <w:numId w:val="0"/>
        </w:numPr>
        <w:jc w:val="both"/>
        <w:rPr>
          <w:rFonts w:hint="eastAsia"/>
        </w:rPr>
      </w:pPr>
      <w:r>
        <w:rPr>
          <w:rFonts w:hint="eastAsia"/>
        </w:rPr>
        <w:t>Thus David in his saddest times, when he might seem most dispensable to forget other things, and be wholly taken up with lamenting his own fall, yet, even there, he leaves not out the Church, Psal. 51:17: In thy good pleasure, do good to Zion.</w:t>
      </w:r>
    </w:p>
    <w:p w14:paraId="544050A8">
      <w:pPr>
        <w:widowControl w:val="0"/>
        <w:numPr>
          <w:ilvl w:val="0"/>
          <w:numId w:val="0"/>
        </w:numPr>
        <w:jc w:val="both"/>
        <w:rPr>
          <w:rFonts w:hint="eastAsia"/>
        </w:rPr>
      </w:pPr>
      <w:r>
        <w:rPr>
          <w:rFonts w:hint="eastAsia"/>
        </w:rPr>
        <w:t>因此，大卫在他最悲伤的时候，当他似乎最可宽恕，忘记其他事，完全沉浸于哀叹他自己的跌倒时，然而，即使在那里，他也没有撇下教会，诗篇51:17：求你按你的美意善待锡安。</w:t>
      </w:r>
    </w:p>
    <w:p w14:paraId="16ACA1C6">
      <w:pPr>
        <w:widowControl w:val="0"/>
        <w:numPr>
          <w:ilvl w:val="0"/>
          <w:numId w:val="0"/>
        </w:numPr>
        <w:jc w:val="both"/>
        <w:rPr>
          <w:rFonts w:hint="eastAsia"/>
        </w:rPr>
      </w:pPr>
      <w:r>
        <w:rPr>
          <w:rFonts w:hint="eastAsia"/>
        </w:rPr>
        <w:t>And though his heart was broken all to pieces, yet the very pieces cry no less for the building of Jerusalem's wall, than for the binding up and healing of itself.</w:t>
      </w:r>
    </w:p>
    <w:p w14:paraId="31C7785F">
      <w:pPr>
        <w:widowControl w:val="0"/>
        <w:numPr>
          <w:ilvl w:val="0"/>
          <w:numId w:val="0"/>
        </w:numPr>
        <w:jc w:val="both"/>
        <w:rPr>
          <w:rFonts w:hint="eastAsia"/>
        </w:rPr>
      </w:pPr>
      <w:r>
        <w:rPr>
          <w:rFonts w:hint="eastAsia"/>
        </w:rPr>
        <w:t>尽管他的心已破碎成片，然而，那碎片为耶路撒冷城墙的建造所作的呼喊，不亚于为它自己的捆绑和医治。</w:t>
      </w:r>
    </w:p>
    <w:p w14:paraId="43CF6251">
      <w:pPr>
        <w:widowControl w:val="0"/>
        <w:numPr>
          <w:ilvl w:val="0"/>
          <w:numId w:val="0"/>
        </w:numPr>
        <w:jc w:val="both"/>
        <w:rPr>
          <w:rFonts w:hint="eastAsia"/>
        </w:rPr>
      </w:pPr>
      <w:r>
        <w:rPr>
          <w:rFonts w:hint="eastAsia"/>
        </w:rPr>
        <w:t>And in that cxxiid Psalm, which seems to be the expression of his joy on being exalted to the throne and sitting peaceably on it, yet he still thus prays for the peace of Jerusalem.</w:t>
      </w:r>
    </w:p>
    <w:p w14:paraId="6723D8DE">
      <w:pPr>
        <w:widowControl w:val="0"/>
        <w:numPr>
          <w:ilvl w:val="0"/>
          <w:numId w:val="0"/>
        </w:numPr>
        <w:jc w:val="both"/>
        <w:rPr>
          <w:rFonts w:hint="eastAsia"/>
        </w:rPr>
      </w:pPr>
      <w:r>
        <w:rPr>
          <w:rFonts w:hint="eastAsia"/>
        </w:rPr>
        <w:t>在那一百二十二篇诗篇中，那似乎是他因被高举到宝座上，并平安地坐在其上而喜乐的表达，然而，他仍旧如此为耶路撒冷的平安祷告。</w:t>
      </w:r>
    </w:p>
    <w:p w14:paraId="18669089">
      <w:pPr>
        <w:widowControl w:val="0"/>
        <w:numPr>
          <w:ilvl w:val="0"/>
          <w:numId w:val="0"/>
        </w:numPr>
        <w:jc w:val="both"/>
        <w:rPr>
          <w:rFonts w:hint="eastAsia"/>
        </w:rPr>
      </w:pPr>
      <w:r>
        <w:rPr>
          <w:rFonts w:hint="eastAsia"/>
        </w:rPr>
        <w:t>And the penman of the cxxxviith Psalm, makes it an execrable oversight to forget Jerusalem, or to remember it coldly or secondarily: no less will serve him than to prefer it to his chief joy.</w:t>
      </w:r>
    </w:p>
    <w:p w14:paraId="43553367">
      <w:pPr>
        <w:widowControl w:val="0"/>
        <w:numPr>
          <w:ilvl w:val="0"/>
          <w:numId w:val="0"/>
        </w:numPr>
        <w:jc w:val="both"/>
        <w:rPr>
          <w:rFonts w:hint="eastAsia"/>
        </w:rPr>
      </w:pPr>
      <w:r>
        <w:rPr>
          <w:rFonts w:hint="eastAsia"/>
        </w:rPr>
        <w:t>而一百三十七篇诗篇的作者，使忘记耶路撒冷，或冷淡地、次要地记念它，成为一种可咒诅的疏忽：除了将它置于他最大的喜乐之上，没有别的能满足他。</w:t>
      </w:r>
    </w:p>
    <w:p w14:paraId="0C1A0390">
      <w:pPr>
        <w:widowControl w:val="0"/>
        <w:numPr>
          <w:ilvl w:val="0"/>
          <w:numId w:val="0"/>
        </w:numPr>
        <w:jc w:val="both"/>
        <w:rPr>
          <w:rFonts w:hint="eastAsia"/>
        </w:rPr>
      </w:pPr>
      <w:r>
        <w:rPr>
          <w:rFonts w:hint="eastAsia"/>
        </w:rPr>
        <w:t>Whatsoever else is top or head of his joy, (as the word is,) Jerusalem's welfare shall be its crown, shall be set above it.</w:t>
      </w:r>
    </w:p>
    <w:p w14:paraId="17C34629">
      <w:pPr>
        <w:widowControl w:val="0"/>
        <w:numPr>
          <w:ilvl w:val="0"/>
          <w:numId w:val="0"/>
        </w:numPr>
        <w:jc w:val="both"/>
        <w:rPr>
          <w:rFonts w:hint="eastAsia"/>
        </w:rPr>
      </w:pPr>
      <w:r>
        <w:rPr>
          <w:rFonts w:hint="eastAsia"/>
        </w:rPr>
        <w:t>无论别的什么，是他喜乐的顶峰或头（如那词所说），耶路撒冷的福祉，将是其冠冕，将被置于其上。</w:t>
      </w:r>
    </w:p>
    <w:p w14:paraId="3130AECB">
      <w:pPr>
        <w:widowControl w:val="0"/>
        <w:numPr>
          <w:ilvl w:val="0"/>
          <w:numId w:val="0"/>
        </w:numPr>
        <w:jc w:val="both"/>
        <w:rPr>
          <w:rFonts w:hint="eastAsia"/>
        </w:rPr>
      </w:pPr>
      <w:r>
        <w:rPr>
          <w:rFonts w:hint="eastAsia"/>
        </w:rPr>
        <w:t>And the prophet, whoever it was, that wrote the ciid Psalm, and in it poured out that prayer from an afflicted soul, comforts himself in this, that Zion shall be favoured.</w:t>
      </w:r>
    </w:p>
    <w:p w14:paraId="0C5D5DD7">
      <w:pPr>
        <w:widowControl w:val="0"/>
        <w:numPr>
          <w:ilvl w:val="0"/>
          <w:numId w:val="0"/>
        </w:numPr>
        <w:jc w:val="both"/>
        <w:rPr>
          <w:rFonts w:hint="eastAsia"/>
        </w:rPr>
      </w:pPr>
      <w:r>
        <w:rPr>
          <w:rFonts w:hint="eastAsia"/>
        </w:rPr>
        <w:t>而那写了一百零二篇诗篇，并在其中，从一个受苦的灵魂中，倾倒出那祷告的先知，无论他是谁，都以此安慰自己，即锡安将蒙恩。</w:t>
      </w:r>
    </w:p>
    <w:p w14:paraId="414FA677">
      <w:pPr>
        <w:widowControl w:val="0"/>
        <w:numPr>
          <w:ilvl w:val="0"/>
          <w:numId w:val="0"/>
        </w:numPr>
        <w:jc w:val="both"/>
        <w:rPr>
          <w:rFonts w:hint="eastAsia"/>
        </w:rPr>
      </w:pPr>
      <w:r>
        <w:rPr>
          <w:rFonts w:hint="eastAsia"/>
        </w:rPr>
        <w:t>My days are like a shadow that declineth, and I am withered like grass, but it matters not what becomes of me; let me languish and wither away, provided Zion flourish; though I feel nothing but pains and troubles, yet, thou wilt arise and show mercy to Zion: I am content: that satisfies me.</w:t>
      </w:r>
    </w:p>
    <w:p w14:paraId="47CABD09">
      <w:pPr>
        <w:widowControl w:val="0"/>
        <w:numPr>
          <w:ilvl w:val="0"/>
          <w:numId w:val="0"/>
        </w:numPr>
        <w:jc w:val="both"/>
        <w:rPr>
          <w:rFonts w:hint="eastAsia"/>
        </w:rPr>
      </w:pPr>
      <w:r>
        <w:rPr>
          <w:rFonts w:hint="eastAsia"/>
        </w:rPr>
        <w:t>我的年日，如同日影偏斜，我也如草枯干，但我将变成什么，不要紧；让我衰弱和枯萎吧，只要锡安兴旺；尽管我除了痛苦和烦恼，什么都感觉不到，然而，你将要起来，怜恤锡安：我满足了：那使我满足。</w:t>
      </w:r>
    </w:p>
    <w:p w14:paraId="17ED41C1">
      <w:pPr>
        <w:widowControl w:val="0"/>
        <w:numPr>
          <w:ilvl w:val="0"/>
          <w:numId w:val="0"/>
        </w:numPr>
        <w:jc w:val="both"/>
        <w:rPr>
          <w:rFonts w:hint="eastAsia"/>
        </w:rPr>
      </w:pPr>
    </w:p>
    <w:p w14:paraId="2E65C313">
      <w:pPr>
        <w:widowControl w:val="0"/>
        <w:numPr>
          <w:ilvl w:val="0"/>
          <w:numId w:val="0"/>
        </w:numPr>
        <w:jc w:val="both"/>
        <w:rPr>
          <w:rFonts w:hint="eastAsia"/>
        </w:rPr>
      </w:pPr>
      <w:r>
        <w:rPr>
          <w:rFonts w:hint="eastAsia"/>
        </w:rPr>
        <w:t>But where is now this spirit of high sympathy with the Church?</w:t>
      </w:r>
    </w:p>
    <w:p w14:paraId="16468F53">
      <w:pPr>
        <w:widowControl w:val="0"/>
        <w:numPr>
          <w:ilvl w:val="0"/>
          <w:numId w:val="0"/>
        </w:numPr>
        <w:jc w:val="both"/>
        <w:rPr>
          <w:rFonts w:hint="eastAsia"/>
        </w:rPr>
      </w:pPr>
      <w:r>
        <w:rPr>
          <w:rFonts w:hint="eastAsia"/>
        </w:rPr>
        <w:t>但如今，这与教会的高度同情之灵在哪里？</w:t>
      </w:r>
    </w:p>
    <w:p w14:paraId="124FA130">
      <w:pPr>
        <w:widowControl w:val="0"/>
        <w:numPr>
          <w:ilvl w:val="0"/>
          <w:numId w:val="0"/>
        </w:numPr>
        <w:jc w:val="both"/>
        <w:rPr>
          <w:rFonts w:hint="eastAsia"/>
        </w:rPr>
      </w:pPr>
      <w:r>
        <w:rPr>
          <w:rFonts w:hint="eastAsia"/>
        </w:rPr>
        <w:t>Surely, if there were any remains of it in us, it is now a fit time to exert it.</w:t>
      </w:r>
    </w:p>
    <w:p w14:paraId="32C6A928">
      <w:pPr>
        <w:widowControl w:val="0"/>
        <w:numPr>
          <w:ilvl w:val="0"/>
          <w:numId w:val="0"/>
        </w:numPr>
        <w:jc w:val="both"/>
        <w:rPr>
          <w:rFonts w:hint="eastAsia"/>
        </w:rPr>
      </w:pPr>
      <w:r>
        <w:rPr>
          <w:rFonts w:hint="eastAsia"/>
        </w:rPr>
        <w:t>无疑，如果我们里面还有任何它的残余，现在是发挥它的合适时候。</w:t>
      </w:r>
    </w:p>
    <w:p w14:paraId="2D40B1DC">
      <w:pPr>
        <w:widowControl w:val="0"/>
        <w:numPr>
          <w:ilvl w:val="0"/>
          <w:numId w:val="0"/>
        </w:numPr>
        <w:jc w:val="both"/>
        <w:rPr>
          <w:rFonts w:hint="eastAsia"/>
        </w:rPr>
      </w:pPr>
      <w:r>
        <w:rPr>
          <w:rFonts w:hint="eastAsia"/>
        </w:rPr>
        <w:t>If we be not altogether dead, surely we shall be stirred with the voice of those late strokes of God's hand, and be driven to more humble and earnest prayer by it.</w:t>
      </w:r>
    </w:p>
    <w:p w14:paraId="745DA1DD">
      <w:pPr>
        <w:widowControl w:val="0"/>
        <w:numPr>
          <w:ilvl w:val="0"/>
          <w:numId w:val="0"/>
        </w:numPr>
        <w:jc w:val="both"/>
        <w:rPr>
          <w:rFonts w:hint="eastAsia"/>
        </w:rPr>
      </w:pPr>
      <w:r>
        <w:rPr>
          <w:rFonts w:hint="eastAsia"/>
        </w:rPr>
        <w:t>如果我们不是完全死了，我们无疑会被神手最近击打的声音所搅动，并被它驱使，作更谦卑和恳切的祷告。</w:t>
      </w:r>
    </w:p>
    <w:p w14:paraId="141F4154">
      <w:pPr>
        <w:widowControl w:val="0"/>
        <w:numPr>
          <w:ilvl w:val="0"/>
          <w:numId w:val="0"/>
        </w:numPr>
        <w:jc w:val="both"/>
        <w:rPr>
          <w:rFonts w:hint="eastAsia"/>
        </w:rPr>
      </w:pPr>
      <w:r>
        <w:rPr>
          <w:rFonts w:hint="eastAsia"/>
        </w:rPr>
        <w:t>When will men change their poor, base grumblings about their private concerns, Oh! what shall I do? &amp;c., into strong cries for the Church of God, and the public deliverance of all these kingdoms from the raging sword?</w:t>
      </w:r>
    </w:p>
    <w:p w14:paraId="7A5BA54B">
      <w:pPr>
        <w:widowControl w:val="0"/>
        <w:numPr>
          <w:ilvl w:val="0"/>
          <w:numId w:val="0"/>
        </w:numPr>
        <w:jc w:val="both"/>
        <w:rPr>
          <w:rFonts w:hint="eastAsia"/>
        </w:rPr>
      </w:pPr>
      <w:r>
        <w:rPr>
          <w:rFonts w:hint="eastAsia"/>
        </w:rPr>
        <w:t>人们何时才会把他们关于私人事务的贫乏、卑鄙的抱怨，哦！我该怎么办？等等，变成对神教会，和所有这些王国，从狂暴的刀剑下得着公共拯救的强烈呼求？</w:t>
      </w:r>
    </w:p>
    <w:p w14:paraId="69E4DE3A">
      <w:pPr>
        <w:widowControl w:val="0"/>
        <w:numPr>
          <w:ilvl w:val="0"/>
          <w:numId w:val="0"/>
        </w:numPr>
        <w:jc w:val="both"/>
        <w:rPr>
          <w:rFonts w:hint="eastAsia"/>
        </w:rPr>
      </w:pPr>
      <w:r>
        <w:rPr>
          <w:rFonts w:hint="eastAsia"/>
        </w:rPr>
        <w:t>But vile selfishness undoes us, the most looking no further.</w:t>
      </w:r>
    </w:p>
    <w:p w14:paraId="3A2E388D">
      <w:pPr>
        <w:widowControl w:val="0"/>
        <w:numPr>
          <w:ilvl w:val="0"/>
          <w:numId w:val="0"/>
        </w:numPr>
        <w:jc w:val="both"/>
        <w:rPr>
          <w:rFonts w:hint="eastAsia"/>
        </w:rPr>
      </w:pPr>
      <w:r>
        <w:rPr>
          <w:rFonts w:hint="eastAsia"/>
        </w:rPr>
        <w:t>但卑鄙的自私，毁了我们，大多数人，只看到眼前。</w:t>
      </w:r>
    </w:p>
    <w:p w14:paraId="19BDC6EE">
      <w:pPr>
        <w:widowControl w:val="0"/>
        <w:numPr>
          <w:ilvl w:val="0"/>
          <w:numId w:val="0"/>
        </w:numPr>
        <w:jc w:val="both"/>
        <w:rPr>
          <w:rFonts w:hint="eastAsia"/>
        </w:rPr>
      </w:pPr>
      <w:r>
        <w:rPr>
          <w:rFonts w:hint="eastAsia"/>
        </w:rPr>
        <w:t>If themselves and theirs might be secured, how many would regard little what became of the rest!</w:t>
      </w:r>
    </w:p>
    <w:p w14:paraId="0087E2CF">
      <w:pPr>
        <w:widowControl w:val="0"/>
        <w:numPr>
          <w:ilvl w:val="0"/>
          <w:numId w:val="0"/>
        </w:numPr>
        <w:jc w:val="both"/>
        <w:rPr>
          <w:rFonts w:hint="eastAsia"/>
        </w:rPr>
      </w:pPr>
      <w:r>
        <w:rPr>
          <w:rFonts w:hint="eastAsia"/>
        </w:rPr>
        <w:t>如果他们自己和他们的人，可以被保全，有多少人会关心其余的会怎样！</w:t>
      </w:r>
    </w:p>
    <w:p w14:paraId="6DA492EF">
      <w:pPr>
        <w:widowControl w:val="0"/>
        <w:numPr>
          <w:ilvl w:val="0"/>
          <w:numId w:val="0"/>
        </w:numPr>
        <w:jc w:val="both"/>
        <w:rPr>
          <w:rFonts w:hint="eastAsia"/>
        </w:rPr>
      </w:pPr>
      <w:r>
        <w:rPr>
          <w:rFonts w:hint="eastAsia"/>
        </w:rPr>
        <w:t>As one said, When I am dead let the world be fired.</w:t>
      </w:r>
    </w:p>
    <w:p w14:paraId="757C0064">
      <w:pPr>
        <w:widowControl w:val="0"/>
        <w:numPr>
          <w:ilvl w:val="0"/>
          <w:numId w:val="0"/>
        </w:numPr>
        <w:jc w:val="both"/>
        <w:rPr>
          <w:rFonts w:hint="eastAsia"/>
        </w:rPr>
      </w:pPr>
      <w:r>
        <w:rPr>
          <w:rFonts w:hint="eastAsia"/>
        </w:rPr>
        <w:t>如有人说，我死后，让世界被烧吧。</w:t>
      </w:r>
    </w:p>
    <w:p w14:paraId="57708571">
      <w:pPr>
        <w:widowControl w:val="0"/>
        <w:numPr>
          <w:ilvl w:val="0"/>
          <w:numId w:val="0"/>
        </w:numPr>
        <w:jc w:val="both"/>
        <w:rPr>
          <w:rFonts w:hint="eastAsia"/>
        </w:rPr>
      </w:pPr>
      <w:r>
        <w:rPr>
          <w:rFonts w:hint="eastAsia"/>
        </w:rPr>
        <w:t>But the Christian mind is of a larger sphere, looks not only upon more than itself in present, but even to after times and ages, and can rejoice in the good to come, when itself shall not be here to partake of it; it is more dilated, and liker unto God, and to our Head, Jesus Christ.</w:t>
      </w:r>
    </w:p>
    <w:p w14:paraId="6F0FB996">
      <w:pPr>
        <w:widowControl w:val="0"/>
        <w:numPr>
          <w:ilvl w:val="0"/>
          <w:numId w:val="0"/>
        </w:numPr>
        <w:jc w:val="both"/>
        <w:rPr>
          <w:rFonts w:hint="eastAsia"/>
        </w:rPr>
      </w:pPr>
      <w:r>
        <w:rPr>
          <w:rFonts w:hint="eastAsia"/>
        </w:rPr>
        <w:t>但基督徒的心智，有更广的范围，不仅看眼前比自己更多的，甚至看到将来的时代和世代，并能在将来的好处中喜乐，当它自己已不在这里，不能分享它时；它更扩张，更像神，和我们的元首，耶稣基督。</w:t>
      </w:r>
    </w:p>
    <w:p w14:paraId="7126D050">
      <w:pPr>
        <w:widowControl w:val="0"/>
        <w:numPr>
          <w:ilvl w:val="0"/>
          <w:numId w:val="0"/>
        </w:numPr>
        <w:jc w:val="both"/>
        <w:rPr>
          <w:rFonts w:hint="eastAsia"/>
        </w:rPr>
      </w:pPr>
      <w:r>
        <w:rPr>
          <w:rFonts w:hint="eastAsia"/>
        </w:rPr>
        <w:t>The Lord, says the Prophet, (Isa. 63:9,) in all his people's affliction, was afflicted himself.</w:t>
      </w:r>
    </w:p>
    <w:p w14:paraId="5311E199">
      <w:pPr>
        <w:widowControl w:val="0"/>
        <w:numPr>
          <w:ilvl w:val="0"/>
          <w:numId w:val="0"/>
        </w:numPr>
        <w:jc w:val="both"/>
        <w:rPr>
          <w:rFonts w:hint="eastAsia"/>
        </w:rPr>
      </w:pPr>
      <w:r>
        <w:rPr>
          <w:rFonts w:hint="eastAsia"/>
        </w:rPr>
        <w:t>主，先知说，（以赛亚书63:9）在祂百姓一切的苦难中，祂也同受苦难。</w:t>
      </w:r>
    </w:p>
    <w:p w14:paraId="1F3D986B">
      <w:pPr>
        <w:widowControl w:val="0"/>
        <w:numPr>
          <w:ilvl w:val="0"/>
          <w:numId w:val="0"/>
        </w:numPr>
        <w:jc w:val="both"/>
        <w:rPr>
          <w:rFonts w:hint="eastAsia"/>
        </w:rPr>
      </w:pPr>
      <w:r>
        <w:rPr>
          <w:rFonts w:hint="eastAsia"/>
        </w:rPr>
        <w:t>And Jesus Christ accounts the sufferings of his body, the Church, his own; Saul, Saul, why persecutest thou me? Acts 9:4.</w:t>
      </w:r>
    </w:p>
    <w:p w14:paraId="48EE9184">
      <w:pPr>
        <w:widowControl w:val="0"/>
        <w:numPr>
          <w:ilvl w:val="0"/>
          <w:numId w:val="0"/>
        </w:numPr>
        <w:jc w:val="both"/>
        <w:rPr>
          <w:rFonts w:hint="eastAsia"/>
        </w:rPr>
      </w:pPr>
      <w:r>
        <w:rPr>
          <w:rFonts w:hint="eastAsia"/>
        </w:rPr>
        <w:t>耶稣基督，把祂身体，即教会的苦难，算作祂自己的；扫罗，扫罗，你为什么逼迫我？使徒行传9:4。</w:t>
      </w:r>
    </w:p>
    <w:p w14:paraId="79586500">
      <w:pPr>
        <w:widowControl w:val="0"/>
        <w:numPr>
          <w:ilvl w:val="0"/>
          <w:numId w:val="0"/>
        </w:numPr>
        <w:jc w:val="both"/>
        <w:rPr>
          <w:rFonts w:hint="eastAsia"/>
        </w:rPr>
      </w:pPr>
      <w:r>
        <w:rPr>
          <w:rFonts w:hint="eastAsia"/>
        </w:rPr>
        <w:t>The heel was trod upon on earth, and the head crieth from heaven, as sensible of it.</w:t>
      </w:r>
    </w:p>
    <w:p w14:paraId="409967BA">
      <w:pPr>
        <w:widowControl w:val="0"/>
        <w:numPr>
          <w:ilvl w:val="0"/>
          <w:numId w:val="0"/>
        </w:numPr>
        <w:jc w:val="both"/>
        <w:rPr>
          <w:rFonts w:hint="eastAsia"/>
        </w:rPr>
      </w:pPr>
      <w:r>
        <w:rPr>
          <w:rFonts w:hint="eastAsia"/>
        </w:rPr>
        <w:t>脚跟在地上被践踏，头从天上呼喊，如同感觉到了。</w:t>
      </w:r>
    </w:p>
    <w:p w14:paraId="779EE776">
      <w:pPr>
        <w:widowControl w:val="0"/>
        <w:numPr>
          <w:ilvl w:val="0"/>
          <w:numId w:val="0"/>
        </w:numPr>
        <w:jc w:val="both"/>
        <w:rPr>
          <w:rFonts w:hint="eastAsia"/>
        </w:rPr>
      </w:pPr>
      <w:r>
        <w:rPr>
          <w:rFonts w:hint="eastAsia"/>
        </w:rPr>
        <w:t>And this in all our evils, especially our spiritual griefs, is a high point of comfort to us, that our Lord Jesus is not insensible of them.</w:t>
      </w:r>
    </w:p>
    <w:p w14:paraId="64845BB7">
      <w:pPr>
        <w:widowControl w:val="0"/>
        <w:numPr>
          <w:ilvl w:val="0"/>
          <w:numId w:val="0"/>
        </w:numPr>
        <w:jc w:val="both"/>
        <w:rPr>
          <w:rFonts w:hint="eastAsia"/>
        </w:rPr>
      </w:pPr>
      <w:r>
        <w:rPr>
          <w:rFonts w:hint="eastAsia"/>
        </w:rPr>
        <w:t>这在我们所有的邪恶中，特别是我们属灵的悲伤中，对我们来说，是一个很高的安慰点，即我们的主耶稣，并非对它们不敏感。</w:t>
      </w:r>
    </w:p>
    <w:p w14:paraId="57982899">
      <w:pPr>
        <w:widowControl w:val="0"/>
        <w:numPr>
          <w:ilvl w:val="0"/>
          <w:numId w:val="0"/>
        </w:numPr>
        <w:jc w:val="both"/>
        <w:rPr>
          <w:rFonts w:hint="eastAsia"/>
        </w:rPr>
      </w:pPr>
      <w:r>
        <w:rPr>
          <w:rFonts w:hint="eastAsia"/>
        </w:rPr>
        <w:t>This emboldens us to complain ourselves, and to put in our petitions for help to the throne of grace through his hand, knowing that when he presents them, he will speak his own sense of our condition, and move for us as it were for himself, as we have it sweetly expressed, Heb. 4:15, 16.</w:t>
      </w:r>
    </w:p>
    <w:p w14:paraId="2D93983A">
      <w:pPr>
        <w:widowControl w:val="0"/>
        <w:numPr>
          <w:ilvl w:val="0"/>
          <w:numId w:val="0"/>
        </w:numPr>
        <w:jc w:val="both"/>
        <w:rPr>
          <w:rFonts w:hint="eastAsia"/>
        </w:rPr>
      </w:pPr>
      <w:r>
        <w:rPr>
          <w:rFonts w:hint="eastAsia"/>
        </w:rPr>
        <w:t>这使我们有胆量，向我们自己抱怨，并藉着祂的手，向施恩宝座，呈上我们的帮助请愿，知道当祂呈上它们时，祂会说出祂自己对我们状况的感觉，并为我们求情，如同为祂自己一样，如我们在希伯来书4:15, 16，甜美地表达的。</w:t>
      </w:r>
    </w:p>
    <w:p w14:paraId="71ACC31D">
      <w:pPr>
        <w:widowControl w:val="0"/>
        <w:numPr>
          <w:ilvl w:val="0"/>
          <w:numId w:val="0"/>
        </w:numPr>
        <w:jc w:val="both"/>
        <w:rPr>
          <w:rFonts w:hint="eastAsia"/>
        </w:rPr>
      </w:pPr>
      <w:r>
        <w:rPr>
          <w:rFonts w:hint="eastAsia"/>
        </w:rPr>
        <w:t>Now, as it is our comfort, so it is our pattern.</w:t>
      </w:r>
    </w:p>
    <w:p w14:paraId="245DDFD5">
      <w:pPr>
        <w:widowControl w:val="0"/>
        <w:numPr>
          <w:ilvl w:val="0"/>
          <w:numId w:val="0"/>
        </w:numPr>
        <w:jc w:val="both"/>
        <w:rPr>
          <w:rFonts w:hint="eastAsia"/>
        </w:rPr>
      </w:pPr>
      <w:r>
        <w:rPr>
          <w:rFonts w:hint="eastAsia"/>
        </w:rPr>
        <w:t>现在，这既是我们的安慰，也是我们的典范。</w:t>
      </w:r>
    </w:p>
    <w:p w14:paraId="40220BAD">
      <w:pPr>
        <w:widowControl w:val="0"/>
        <w:numPr>
          <w:ilvl w:val="0"/>
          <w:numId w:val="0"/>
        </w:numPr>
        <w:jc w:val="both"/>
        <w:rPr>
          <w:rFonts w:hint="eastAsia"/>
        </w:rPr>
      </w:pPr>
    </w:p>
    <w:p w14:paraId="3EB2CC0E">
      <w:pPr>
        <w:widowControl w:val="0"/>
        <w:numPr>
          <w:ilvl w:val="0"/>
          <w:numId w:val="0"/>
        </w:numPr>
        <w:jc w:val="both"/>
        <w:rPr>
          <w:rFonts w:hint="eastAsia"/>
        </w:rPr>
      </w:pPr>
      <w:r>
        <w:rPr>
          <w:rFonts w:hint="eastAsia"/>
        </w:rPr>
        <w:t>Love as brethren.</w:t>
      </w:r>
    </w:p>
    <w:p w14:paraId="07E36C10">
      <w:pPr>
        <w:widowControl w:val="0"/>
        <w:numPr>
          <w:ilvl w:val="0"/>
          <w:numId w:val="0"/>
        </w:numPr>
        <w:jc w:val="both"/>
        <w:rPr>
          <w:rFonts w:hint="eastAsia"/>
        </w:rPr>
      </w:pPr>
      <w:r>
        <w:rPr>
          <w:rFonts w:hint="eastAsia"/>
        </w:rPr>
        <w:t>相爱如弟兄。</w:t>
      </w:r>
    </w:p>
    <w:p w14:paraId="5628C52E">
      <w:pPr>
        <w:widowControl w:val="0"/>
        <w:numPr>
          <w:ilvl w:val="0"/>
          <w:numId w:val="0"/>
        </w:numPr>
        <w:jc w:val="both"/>
        <w:rPr>
          <w:rFonts w:hint="eastAsia"/>
        </w:rPr>
      </w:pPr>
      <w:r>
        <w:rPr>
          <w:rFonts w:hint="eastAsia"/>
        </w:rPr>
        <w:t>Hence springs this feeling we speak of; love is the cause of union, and union the cause of sympathy, and of that unanimity mentioned before.</w:t>
      </w:r>
    </w:p>
    <w:p w14:paraId="5E9B7A0A">
      <w:pPr>
        <w:widowControl w:val="0"/>
        <w:numPr>
          <w:ilvl w:val="0"/>
          <w:numId w:val="0"/>
        </w:numPr>
        <w:jc w:val="both"/>
        <w:rPr>
          <w:rFonts w:hint="eastAsia"/>
        </w:rPr>
      </w:pPr>
      <w:r>
        <w:rPr>
          <w:rFonts w:hint="eastAsia"/>
        </w:rPr>
        <w:t>由此产生我们所说的这种感觉；爱是联合的原因，联合是同情的原因，和前面提到的同心的原因。</w:t>
      </w:r>
    </w:p>
    <w:p w14:paraId="1C8FC789">
      <w:pPr>
        <w:widowControl w:val="0"/>
        <w:numPr>
          <w:ilvl w:val="0"/>
          <w:numId w:val="0"/>
        </w:numPr>
        <w:jc w:val="both"/>
        <w:rPr>
          <w:rFonts w:hint="eastAsia"/>
        </w:rPr>
      </w:pPr>
      <w:r>
        <w:rPr>
          <w:rFonts w:hint="eastAsia"/>
        </w:rPr>
        <w:t>They who have the same spirit uniting and animating them, cannot but have the same mind and the same feelings.</w:t>
      </w:r>
    </w:p>
    <w:p w14:paraId="58DA0A7F">
      <w:pPr>
        <w:widowControl w:val="0"/>
        <w:numPr>
          <w:ilvl w:val="0"/>
          <w:numId w:val="0"/>
        </w:numPr>
        <w:jc w:val="both"/>
        <w:rPr>
          <w:rFonts w:hint="eastAsia"/>
        </w:rPr>
      </w:pPr>
      <w:r>
        <w:rPr>
          <w:rFonts w:hint="eastAsia"/>
        </w:rPr>
        <w:t>那些有同一个灵联合并赋予他们生命的人，不能不有同样的心思和同样的感觉。</w:t>
      </w:r>
    </w:p>
    <w:p w14:paraId="24321D20">
      <w:pPr>
        <w:widowControl w:val="0"/>
        <w:numPr>
          <w:ilvl w:val="0"/>
          <w:numId w:val="0"/>
        </w:numPr>
        <w:jc w:val="both"/>
        <w:rPr>
          <w:rFonts w:hint="eastAsia"/>
        </w:rPr>
      </w:pPr>
      <w:r>
        <w:rPr>
          <w:rFonts w:hint="eastAsia"/>
        </w:rPr>
        <w:t>And this spirit is derived from that Head, Christ, in whom Christians live, and move, and have their being, their new and excellent being, and so, living in him, they love him, and are one in him; they are brethren, as here the word is; their fraternity holds in him.</w:t>
      </w:r>
    </w:p>
    <w:p w14:paraId="3427A238">
      <w:pPr>
        <w:widowControl w:val="0"/>
        <w:numPr>
          <w:ilvl w:val="0"/>
          <w:numId w:val="0"/>
        </w:numPr>
        <w:jc w:val="both"/>
        <w:rPr>
          <w:rFonts w:hint="eastAsia"/>
        </w:rPr>
      </w:pPr>
      <w:r>
        <w:rPr>
          <w:rFonts w:hint="eastAsia"/>
        </w:rPr>
        <w:t>这灵，源于那元首，基督，基督徒在祂里面，生活、动作、存留，他们新的、卓越的存在，因此，活在祂里面，他们爱祂，并在祂里面合一；他们是弟兄，如此处的词；他们的弟兄之谊，在祂里面持守。</w:t>
      </w:r>
    </w:p>
    <w:p w14:paraId="0555F564">
      <w:pPr>
        <w:widowControl w:val="0"/>
        <w:numPr>
          <w:ilvl w:val="0"/>
          <w:numId w:val="0"/>
        </w:numPr>
        <w:jc w:val="both"/>
        <w:rPr>
          <w:rFonts w:hint="eastAsia"/>
        </w:rPr>
      </w:pPr>
      <w:r>
        <w:rPr>
          <w:rFonts w:hint="eastAsia"/>
        </w:rPr>
        <w:t>He is the head of it, the first-born among many brethren, Rom. 8:29.</w:t>
      </w:r>
    </w:p>
    <w:p w14:paraId="5503C00E">
      <w:pPr>
        <w:widowControl w:val="0"/>
        <w:numPr>
          <w:ilvl w:val="0"/>
          <w:numId w:val="0"/>
        </w:numPr>
        <w:jc w:val="both"/>
        <w:rPr>
          <w:rFonts w:hint="eastAsia"/>
        </w:rPr>
      </w:pPr>
      <w:r>
        <w:rPr>
          <w:rFonts w:hint="eastAsia"/>
        </w:rPr>
        <w:t>祂是这弟兄之谊的头，在许多弟兄中作长子，罗马书8:29。</w:t>
      </w:r>
    </w:p>
    <w:p w14:paraId="22DB707F">
      <w:pPr>
        <w:widowControl w:val="0"/>
        <w:numPr>
          <w:ilvl w:val="0"/>
          <w:numId w:val="0"/>
        </w:numPr>
        <w:jc w:val="both"/>
        <w:rPr>
          <w:rFonts w:hint="eastAsia"/>
        </w:rPr>
      </w:pPr>
      <w:r>
        <w:rPr>
          <w:rFonts w:hint="eastAsia"/>
        </w:rPr>
        <w:t>Men are brethren in two natural respects, their bodies are of the same earth, and their souls breathed from the same God; but this third fraternity which is founded in Christ, is far more excellent and more firm than the other two; for being one in him, they have there taken in the other two, inasmuch as in him is our whole nature; he is the man Christ Jesus.</w:t>
      </w:r>
    </w:p>
    <w:p w14:paraId="7E9208C4">
      <w:pPr>
        <w:widowControl w:val="0"/>
        <w:numPr>
          <w:ilvl w:val="0"/>
          <w:numId w:val="0"/>
        </w:numPr>
        <w:jc w:val="both"/>
        <w:rPr>
          <w:rFonts w:hint="eastAsia"/>
        </w:rPr>
      </w:pPr>
      <w:r>
        <w:rPr>
          <w:rFonts w:hint="eastAsia"/>
        </w:rPr>
        <w:t>人是弟兄，在两个自然方面，他们的身体，是出于同一块土，他们的灵魂，是出于同一位神所吹的气；但这第三种弟兄之谊，建立在基督里，远比其他两种，更卓越、更坚固；因为在祂里面合一，他们就在那里，包含了其他两种，因为在祂里面，有我们整个的本性；祂是人基督耶稣。</w:t>
      </w:r>
    </w:p>
    <w:p w14:paraId="0C095A33">
      <w:pPr>
        <w:widowControl w:val="0"/>
        <w:numPr>
          <w:ilvl w:val="0"/>
          <w:numId w:val="0"/>
        </w:numPr>
        <w:jc w:val="both"/>
        <w:rPr>
          <w:rFonts w:hint="eastAsia"/>
        </w:rPr>
      </w:pPr>
      <w:r>
        <w:rPr>
          <w:rFonts w:hint="eastAsia"/>
        </w:rPr>
        <w:t>But to the advantage, and it is an infinite one, of being one in him, we are united to the divine nature in him, who is God blessed for ever, Rom. 9:5; and this is the highest, certainly, and the strongest union that can be imagined.</w:t>
      </w:r>
    </w:p>
    <w:p w14:paraId="65ABA2D3">
      <w:pPr>
        <w:widowControl w:val="0"/>
        <w:numPr>
          <w:ilvl w:val="0"/>
          <w:numId w:val="0"/>
        </w:numPr>
        <w:jc w:val="both"/>
        <w:rPr>
          <w:rFonts w:hint="eastAsia"/>
        </w:rPr>
      </w:pPr>
      <w:r>
        <w:rPr>
          <w:rFonts w:hint="eastAsia"/>
        </w:rPr>
        <w:t>但除了在祂里面合一的优势，这是一个无限的优势，我们还与祂里面的神性联合，祂是永远可称颂的神，罗马书9:5；这无疑是，可以想象的，最高、最强的联合。</w:t>
      </w:r>
    </w:p>
    <w:p w14:paraId="6549A3EF">
      <w:pPr>
        <w:widowControl w:val="0"/>
        <w:numPr>
          <w:ilvl w:val="0"/>
          <w:numId w:val="0"/>
        </w:numPr>
        <w:jc w:val="both"/>
        <w:rPr>
          <w:rFonts w:hint="eastAsia"/>
        </w:rPr>
      </w:pPr>
      <w:r>
        <w:rPr>
          <w:rFonts w:hint="eastAsia"/>
        </w:rPr>
        <w:t>Now this is a great mystery, indeed, as the Apostle says, Eph. 5:32, speaking of this same point, the union of Christ and his Church, whence their union and communion one with another, who make up that body, the Church, is derived.</w:t>
      </w:r>
    </w:p>
    <w:p w14:paraId="4F059DCB">
      <w:pPr>
        <w:widowControl w:val="0"/>
        <w:numPr>
          <w:ilvl w:val="0"/>
          <w:numId w:val="0"/>
        </w:numPr>
        <w:jc w:val="both"/>
        <w:rPr>
          <w:rFonts w:hint="eastAsia"/>
        </w:rPr>
      </w:pPr>
      <w:r>
        <w:rPr>
          <w:rFonts w:hint="eastAsia"/>
        </w:rPr>
        <w:t>现在，这确实是一个大奥秘，如使徒所说，以弗所书5:32，论到同一点，即基督和祂教会的联合，从中，他们彼此之间的联合和交通，那些构成那身体，即教会的人，是源于此。</w:t>
      </w:r>
    </w:p>
    <w:p w14:paraId="23B6D17F">
      <w:pPr>
        <w:widowControl w:val="0"/>
        <w:numPr>
          <w:ilvl w:val="0"/>
          <w:numId w:val="0"/>
        </w:numPr>
        <w:jc w:val="both"/>
        <w:rPr>
          <w:rFonts w:hint="eastAsia"/>
        </w:rPr>
      </w:pPr>
      <w:r>
        <w:rPr>
          <w:rFonts w:hint="eastAsia"/>
        </w:rPr>
        <w:t>In Christ every believer is born of God, is his son; and so, they are not only brethren, one with another, who are so born, but Christ himself owns them as his brethren; Both he who sanctifies, and they who are sanctified, are all of one, for which cause he is not ashamed to call them brethren. Heb. 2:11.</w:t>
      </w:r>
    </w:p>
    <w:p w14:paraId="7424FF8C">
      <w:pPr>
        <w:widowControl w:val="0"/>
        <w:numPr>
          <w:ilvl w:val="0"/>
          <w:numId w:val="0"/>
        </w:numPr>
        <w:jc w:val="both"/>
        <w:rPr>
          <w:rFonts w:hint="eastAsia"/>
        </w:rPr>
      </w:pPr>
      <w:r>
        <w:rPr>
          <w:rFonts w:hint="eastAsia"/>
        </w:rPr>
        <w:t>在基督里，每个信徒，都是从神生的，是祂的儿子；因此，他们不仅是彼此的弟兄，那些如此生的人，而且基督自己，也承认他们是祂的弟兄；那使人成圣的，和那些得以成圣的，都是出於一，所以他称他们为弟兄，也不以为耻。希伯来书2:11。</w:t>
      </w:r>
    </w:p>
    <w:p w14:paraId="01337706">
      <w:pPr>
        <w:widowControl w:val="0"/>
        <w:numPr>
          <w:ilvl w:val="0"/>
          <w:numId w:val="0"/>
        </w:numPr>
        <w:jc w:val="both"/>
        <w:rPr>
          <w:rFonts w:hint="eastAsia"/>
        </w:rPr>
      </w:pPr>
    </w:p>
    <w:p w14:paraId="4245EF30">
      <w:pPr>
        <w:widowControl w:val="0"/>
        <w:numPr>
          <w:ilvl w:val="0"/>
          <w:numId w:val="0"/>
        </w:numPr>
        <w:jc w:val="both"/>
        <w:rPr>
          <w:rFonts w:hint="eastAsia"/>
        </w:rPr>
      </w:pPr>
      <w:r>
        <w:rPr>
          <w:rFonts w:hint="eastAsia"/>
        </w:rPr>
        <w:t>Sin broke all to pieces, man from God, and men from one another.</w:t>
      </w:r>
    </w:p>
    <w:p w14:paraId="190A827E">
      <w:pPr>
        <w:widowControl w:val="0"/>
        <w:numPr>
          <w:ilvl w:val="0"/>
          <w:numId w:val="0"/>
        </w:numPr>
        <w:jc w:val="both"/>
        <w:rPr>
          <w:rFonts w:hint="eastAsia"/>
        </w:rPr>
      </w:pPr>
      <w:r>
        <w:rPr>
          <w:rFonts w:hint="eastAsia"/>
        </w:rPr>
        <w:t>罪把一切都打碎了，人与神，人与人。</w:t>
      </w:r>
    </w:p>
    <w:p w14:paraId="625C0692">
      <w:pPr>
        <w:widowControl w:val="0"/>
        <w:numPr>
          <w:ilvl w:val="0"/>
          <w:numId w:val="0"/>
        </w:numPr>
        <w:jc w:val="both"/>
        <w:rPr>
          <w:rFonts w:hint="eastAsia"/>
        </w:rPr>
      </w:pPr>
      <w:r>
        <w:rPr>
          <w:rFonts w:hint="eastAsia"/>
        </w:rPr>
        <w:t>Christ's work in the world was, union.</w:t>
      </w:r>
    </w:p>
    <w:p w14:paraId="2FC1D8BB">
      <w:pPr>
        <w:widowControl w:val="0"/>
        <w:numPr>
          <w:ilvl w:val="0"/>
          <w:numId w:val="0"/>
        </w:numPr>
        <w:jc w:val="both"/>
        <w:rPr>
          <w:rFonts w:hint="eastAsia"/>
        </w:rPr>
      </w:pPr>
      <w:r>
        <w:rPr>
          <w:rFonts w:hint="eastAsia"/>
        </w:rPr>
        <w:t>基督在世上的工作，是联合。</w:t>
      </w:r>
    </w:p>
    <w:p w14:paraId="25F343FF">
      <w:pPr>
        <w:widowControl w:val="0"/>
        <w:numPr>
          <w:ilvl w:val="0"/>
          <w:numId w:val="0"/>
        </w:numPr>
        <w:jc w:val="both"/>
        <w:rPr>
          <w:rFonts w:hint="eastAsia"/>
        </w:rPr>
      </w:pPr>
      <w:r>
        <w:rPr>
          <w:rFonts w:hint="eastAsia"/>
        </w:rPr>
        <w:t>To make up these breaches he came down, and began the union which was his work, in the wonderful union made in his person that was to work it, making God and man one.</w:t>
      </w:r>
    </w:p>
    <w:p w14:paraId="602FACB4">
      <w:pPr>
        <w:widowControl w:val="0"/>
        <w:numPr>
          <w:ilvl w:val="0"/>
          <w:numId w:val="0"/>
        </w:numPr>
        <w:jc w:val="both"/>
        <w:rPr>
          <w:rFonts w:hint="eastAsia"/>
        </w:rPr>
      </w:pPr>
      <w:r>
        <w:rPr>
          <w:rFonts w:hint="eastAsia"/>
        </w:rPr>
        <w:t>为要弥补这些破口，祂降世，并开始那联合，那是祂的工作，在祂要作成这工的位格中所作的奇妙联合中，使神与人为一。</w:t>
      </w:r>
    </w:p>
    <w:p w14:paraId="0B778ADE">
      <w:pPr>
        <w:widowControl w:val="0"/>
        <w:numPr>
          <w:ilvl w:val="0"/>
          <w:numId w:val="0"/>
        </w:numPr>
        <w:jc w:val="both"/>
        <w:rPr>
          <w:rFonts w:hint="eastAsia"/>
        </w:rPr>
      </w:pPr>
      <w:r>
        <w:rPr>
          <w:rFonts w:hint="eastAsia"/>
        </w:rPr>
        <w:t>And as the nature of man was reconciled, so, by what he performed, the persons of men are united to God.</w:t>
      </w:r>
    </w:p>
    <w:p w14:paraId="0CA13DAC">
      <w:pPr>
        <w:widowControl w:val="0"/>
        <w:numPr>
          <w:ilvl w:val="0"/>
          <w:numId w:val="0"/>
        </w:numPr>
        <w:jc w:val="both"/>
        <w:rPr>
          <w:rFonts w:hint="eastAsia"/>
        </w:rPr>
      </w:pPr>
      <w:r>
        <w:rPr>
          <w:rFonts w:hint="eastAsia"/>
        </w:rPr>
        <w:t>人的本性既被和好，同样，藉着祂所成就的，人的位格也与神联合了。</w:t>
      </w:r>
    </w:p>
    <w:p w14:paraId="06A36A94">
      <w:pPr>
        <w:widowControl w:val="0"/>
        <w:numPr>
          <w:ilvl w:val="0"/>
          <w:numId w:val="0"/>
        </w:numPr>
        <w:jc w:val="both"/>
        <w:rPr>
          <w:rFonts w:hint="eastAsia"/>
        </w:rPr>
      </w:pPr>
      <w:r>
        <w:rPr>
          <w:rFonts w:hint="eastAsia"/>
        </w:rPr>
        <w:t>Faith makes them one with Christ, and he makes them one with the Father, and hence results this oneness amongst themselves; concentring and meeting in Jesus Christ, and in the Father through him, they are made one together.</w:t>
      </w:r>
    </w:p>
    <w:p w14:paraId="55ECAF0A">
      <w:pPr>
        <w:widowControl w:val="0"/>
        <w:numPr>
          <w:ilvl w:val="0"/>
          <w:numId w:val="0"/>
        </w:numPr>
        <w:jc w:val="both"/>
        <w:rPr>
          <w:rFonts w:hint="eastAsia"/>
        </w:rPr>
      </w:pPr>
      <w:r>
        <w:rPr>
          <w:rFonts w:hint="eastAsia"/>
        </w:rPr>
        <w:t>信使他们与基督为一，祂使他们与父为一，因此，产生了他们彼此之间的合一；在耶稣基督里集中并相遇，并藉着祂在父里面，他们被造成一体。</w:t>
      </w:r>
    </w:p>
    <w:p w14:paraId="422A0091">
      <w:pPr>
        <w:widowControl w:val="0"/>
        <w:numPr>
          <w:ilvl w:val="0"/>
          <w:numId w:val="0"/>
        </w:numPr>
        <w:jc w:val="both"/>
        <w:rPr>
          <w:rFonts w:hint="eastAsia"/>
        </w:rPr>
      </w:pPr>
      <w:r>
        <w:rPr>
          <w:rFonts w:hint="eastAsia"/>
        </w:rPr>
        <w:t>And that this was his great work, we may read in his prayer, John 17, where it is the burden and main strain, the great request he so reiterates, That they may be one, as we are one, ver. 11.</w:t>
      </w:r>
    </w:p>
    <w:p w14:paraId="2472943E">
      <w:pPr>
        <w:widowControl w:val="0"/>
        <w:numPr>
          <w:ilvl w:val="0"/>
          <w:numId w:val="0"/>
        </w:numPr>
        <w:jc w:val="both"/>
        <w:rPr>
          <w:rFonts w:hint="eastAsia"/>
        </w:rPr>
      </w:pPr>
      <w:r>
        <w:rPr>
          <w:rFonts w:hint="eastAsia"/>
        </w:rPr>
        <w:t>这既是祂伟大的工作，我们可以在祂的祷告中读到，约翰福音17章，那里是其负担和主旨，祂如此重申的大请求，使他们合而为一，像我们一样，11节。</w:t>
      </w:r>
    </w:p>
    <w:p w14:paraId="1CBD5F49">
      <w:pPr>
        <w:widowControl w:val="0"/>
        <w:numPr>
          <w:ilvl w:val="0"/>
          <w:numId w:val="0"/>
        </w:numPr>
        <w:jc w:val="both"/>
        <w:rPr>
          <w:rFonts w:hint="eastAsia"/>
        </w:rPr>
      </w:pPr>
      <w:r>
        <w:rPr>
          <w:rFonts w:hint="eastAsia"/>
        </w:rPr>
        <w:t>A high comparison, such as man durst not name, but after him who so warrants us!</w:t>
      </w:r>
    </w:p>
    <w:p w14:paraId="5DC25433">
      <w:pPr>
        <w:widowControl w:val="0"/>
        <w:numPr>
          <w:ilvl w:val="0"/>
          <w:numId w:val="0"/>
        </w:numPr>
        <w:jc w:val="both"/>
        <w:rPr>
          <w:rFonts w:hint="eastAsia"/>
        </w:rPr>
      </w:pPr>
      <w:r>
        <w:rPr>
          <w:rFonts w:hint="eastAsia"/>
        </w:rPr>
        <w:t>一个崇高的比较，是人不敢提的，除非是跟从那位如此授权我们的人！</w:t>
      </w:r>
    </w:p>
    <w:p w14:paraId="1A684E09">
      <w:pPr>
        <w:widowControl w:val="0"/>
        <w:numPr>
          <w:ilvl w:val="0"/>
          <w:numId w:val="0"/>
        </w:numPr>
        <w:jc w:val="both"/>
        <w:rPr>
          <w:rFonts w:hint="eastAsia"/>
        </w:rPr>
      </w:pPr>
      <w:r>
        <w:rPr>
          <w:rFonts w:hint="eastAsia"/>
        </w:rPr>
        <w:t>And again, ver. 21, That they all may be one, as thou, Father, art in me, and I in thee, athat they also may be one in us.</w:t>
      </w:r>
    </w:p>
    <w:p w14:paraId="0FC4FF1B">
      <w:pPr>
        <w:widowControl w:val="0"/>
        <w:numPr>
          <w:ilvl w:val="0"/>
          <w:numId w:val="0"/>
        </w:numPr>
        <w:jc w:val="both"/>
        <w:rPr>
          <w:rFonts w:hint="eastAsia"/>
        </w:rPr>
      </w:pPr>
      <w:r>
        <w:rPr>
          <w:rFonts w:hint="eastAsia"/>
        </w:rPr>
        <w:t>并且，再者，21节，使他们都合而为一，正如你父在我里面，我在你里面，使他们也在我们里面合而为一。</w:t>
      </w:r>
    </w:p>
    <w:p w14:paraId="698580B9">
      <w:pPr>
        <w:widowControl w:val="0"/>
        <w:numPr>
          <w:ilvl w:val="0"/>
          <w:numId w:val="0"/>
        </w:numPr>
        <w:jc w:val="both"/>
        <w:rPr>
          <w:rFonts w:hint="eastAsia"/>
        </w:rPr>
      </w:pPr>
    </w:p>
    <w:p w14:paraId="1C0F4974">
      <w:pPr>
        <w:widowControl w:val="0"/>
        <w:numPr>
          <w:ilvl w:val="0"/>
          <w:numId w:val="0"/>
        </w:numPr>
        <w:jc w:val="both"/>
        <w:rPr>
          <w:rFonts w:hint="eastAsia"/>
        </w:rPr>
      </w:pPr>
      <w:r>
        <w:rPr>
          <w:rFonts w:hint="eastAsia"/>
        </w:rPr>
        <w:t>So that certainly, where this exists, it is the groundwork of another kind of friendship and love than the world is acquainted with, or is able to judge of, and hath more worth in one drachm of it, than all the quintessence of civil or natural affection can amount to.</w:t>
      </w:r>
    </w:p>
    <w:p w14:paraId="30F081BC">
      <w:pPr>
        <w:widowControl w:val="0"/>
        <w:numPr>
          <w:ilvl w:val="0"/>
          <w:numId w:val="0"/>
        </w:numPr>
        <w:jc w:val="both"/>
        <w:rPr>
          <w:rFonts w:hint="eastAsia"/>
        </w:rPr>
      </w:pPr>
      <w:r>
        <w:rPr>
          <w:rFonts w:hint="eastAsia"/>
        </w:rPr>
        <w:t>所以，肯定地，在有这个存在的地方，它是另一种友谊和爱的根基，是世界所不认识，或不能判断的，并且，它的一点点价值，比所有公民或自然情感的精华，都更有价值。</w:t>
      </w:r>
    </w:p>
    <w:p w14:paraId="77C1DD6A">
      <w:pPr>
        <w:widowControl w:val="0"/>
        <w:numPr>
          <w:ilvl w:val="0"/>
          <w:numId w:val="0"/>
        </w:numPr>
        <w:jc w:val="both"/>
        <w:rPr>
          <w:rFonts w:hint="eastAsia"/>
        </w:rPr>
      </w:pPr>
      <w:r>
        <w:rPr>
          <w:rFonts w:hint="eastAsia"/>
        </w:rPr>
        <w:t>The friendships of the world, the best of them, are but tied with chains of glass; but this fraternal love of Christians is a golden chain, both more precious, and more strong and lasting; the others are worthless and brittle.</w:t>
      </w:r>
    </w:p>
    <w:p w14:paraId="03E49FE3">
      <w:pPr>
        <w:widowControl w:val="0"/>
        <w:numPr>
          <w:ilvl w:val="0"/>
          <w:numId w:val="0"/>
        </w:numPr>
        <w:jc w:val="both"/>
        <w:rPr>
          <w:rFonts w:hint="eastAsia"/>
        </w:rPr>
      </w:pPr>
      <w:r>
        <w:rPr>
          <w:rFonts w:hint="eastAsia"/>
        </w:rPr>
        <w:t>世界的友谊，其中最好的，也不过是用玻璃链子拴住的；但基督徒这种弟兄之爱，是一条金链，既更宝贵，也更坚固和持久；其他的，是无价值和脆弱的。</w:t>
      </w:r>
    </w:p>
    <w:p w14:paraId="3FF21CF0">
      <w:pPr>
        <w:widowControl w:val="0"/>
        <w:numPr>
          <w:ilvl w:val="0"/>
          <w:numId w:val="0"/>
        </w:numPr>
        <w:jc w:val="both"/>
        <w:rPr>
          <w:rFonts w:hint="eastAsia"/>
        </w:rPr>
      </w:pPr>
    </w:p>
    <w:p w14:paraId="594386B6">
      <w:pPr>
        <w:widowControl w:val="0"/>
        <w:numPr>
          <w:ilvl w:val="0"/>
          <w:numId w:val="0"/>
        </w:numPr>
        <w:jc w:val="both"/>
        <w:rPr>
          <w:rFonts w:hint="eastAsia"/>
        </w:rPr>
      </w:pPr>
      <w:r>
        <w:rPr>
          <w:rFonts w:hint="eastAsia"/>
        </w:rPr>
        <w:t>The Christian owes and pays the general charity and good-will to all; but peculiar and intimate friendship he cannot have, except with such as come within the compass of this fraternal love, which, after a special manner, flows from God, and returns to him, and abides in him, and shall remain unto eternity.</w:t>
      </w:r>
    </w:p>
    <w:p w14:paraId="71B1BFE6">
      <w:pPr>
        <w:widowControl w:val="0"/>
        <w:numPr>
          <w:ilvl w:val="0"/>
          <w:numId w:val="0"/>
        </w:numPr>
        <w:jc w:val="both"/>
        <w:rPr>
          <w:rFonts w:hint="eastAsia"/>
        </w:rPr>
      </w:pPr>
      <w:r>
        <w:rPr>
          <w:rFonts w:hint="eastAsia"/>
        </w:rPr>
        <w:t>基督徒欠并付给所有人普遍的仁爱和善意；但他不能有特殊的、亲密的友谊，除非是与那些在这弟兄之爱范围之内的人，这爱，以一种特殊的方式，从神流出，归回祂，住在祂里面，并将存到永恒。</w:t>
      </w:r>
    </w:p>
    <w:p w14:paraId="44937E30">
      <w:pPr>
        <w:widowControl w:val="0"/>
        <w:numPr>
          <w:ilvl w:val="0"/>
          <w:numId w:val="0"/>
        </w:numPr>
        <w:jc w:val="both"/>
        <w:rPr>
          <w:rFonts w:hint="eastAsia"/>
        </w:rPr>
      </w:pPr>
    </w:p>
    <w:p w14:paraId="66951791">
      <w:pPr>
        <w:widowControl w:val="0"/>
        <w:numPr>
          <w:ilvl w:val="0"/>
          <w:numId w:val="0"/>
        </w:numPr>
        <w:jc w:val="both"/>
        <w:rPr>
          <w:rFonts w:hint="eastAsia"/>
        </w:rPr>
      </w:pPr>
      <w:r>
        <w:rPr>
          <w:rFonts w:hint="eastAsia"/>
        </w:rPr>
        <w:t>Where this love is and abounds, it will banish far away all those dissensions and bitterness, and those frivolous mistakings which are so frequent among most persons.</w:t>
      </w:r>
    </w:p>
    <w:p w14:paraId="6A5744FA">
      <w:pPr>
        <w:widowControl w:val="0"/>
        <w:numPr>
          <w:ilvl w:val="0"/>
          <w:numId w:val="0"/>
        </w:numPr>
        <w:jc w:val="both"/>
        <w:rPr>
          <w:rFonts w:hint="eastAsia"/>
        </w:rPr>
      </w:pPr>
      <w:r>
        <w:rPr>
          <w:rFonts w:hint="eastAsia"/>
        </w:rPr>
        <w:t>在有这爱并丰盛的地方，它将驱逐所有那些纷争和苦毒，和那些在大多数人中如此频繁的无聊误解。</w:t>
      </w:r>
    </w:p>
    <w:p w14:paraId="2E4D0168">
      <w:pPr>
        <w:widowControl w:val="0"/>
        <w:numPr>
          <w:ilvl w:val="0"/>
          <w:numId w:val="0"/>
        </w:numPr>
        <w:jc w:val="both"/>
        <w:rPr>
          <w:rFonts w:hint="eastAsia"/>
        </w:rPr>
      </w:pPr>
      <w:r>
        <w:rPr>
          <w:rFonts w:hint="eastAsia"/>
        </w:rPr>
        <w:t>It will teach men wisely and gently to admonish one another, where it is needful; but further than that, it will pass by many offences and failings, it will cover a multitude of sins, and will very much sweeten society, making it truly profitable; therefore the Psalmist calls it both good and pleasant, that brethren dwell together in unity: it perfumes all, as the precious ointment upon the head of Aaron. Psalm 133:2, 3.</w:t>
      </w:r>
    </w:p>
    <w:p w14:paraId="2008E23C">
      <w:pPr>
        <w:widowControl w:val="0"/>
        <w:numPr>
          <w:ilvl w:val="0"/>
          <w:numId w:val="0"/>
        </w:numPr>
        <w:jc w:val="both"/>
        <w:rPr>
          <w:rFonts w:hint="eastAsia"/>
        </w:rPr>
      </w:pPr>
      <w:r>
        <w:rPr>
          <w:rFonts w:hint="eastAsia"/>
        </w:rPr>
        <w:t>它将教导人，在需要时，智慧地、温柔地彼此劝勉；但除此之外，它将放过许多的冒犯和过失，它将遮掩许多的罪，并将大大地甜化社会，使其真正有益；因此，诗人称弟兄和睦同居，是何等地善，何等地美：它使一切都芬芳，如同浇在亚伦头上的宝贵膏油。诗篇133:2, 3。</w:t>
      </w:r>
    </w:p>
    <w:p w14:paraId="0ECF1ED1">
      <w:pPr>
        <w:widowControl w:val="0"/>
        <w:numPr>
          <w:ilvl w:val="0"/>
          <w:numId w:val="0"/>
        </w:numPr>
        <w:jc w:val="both"/>
        <w:rPr>
          <w:rFonts w:hint="eastAsia"/>
        </w:rPr>
      </w:pPr>
    </w:p>
    <w:p w14:paraId="437527F6">
      <w:pPr>
        <w:widowControl w:val="0"/>
        <w:numPr>
          <w:ilvl w:val="0"/>
          <w:numId w:val="0"/>
        </w:numPr>
        <w:jc w:val="both"/>
        <w:rPr>
          <w:rFonts w:hint="eastAsia"/>
        </w:rPr>
      </w:pPr>
      <w:r>
        <w:rPr>
          <w:rFonts w:hint="eastAsia"/>
        </w:rPr>
        <w:t>But many who are called Christians, are not indeed of this brotherhood, and therefore, no wonder they know not what this love means, but are either of restless, unquiet spirits, biting and devouring one another, as the Apostle speaks, or at the best, only civilly smooth and peaceable in their carriage, rather scorners than partakers of this spiritual love and fraternity.</w:t>
      </w:r>
    </w:p>
    <w:p w14:paraId="0235E0DC">
      <w:pPr>
        <w:widowControl w:val="0"/>
        <w:numPr>
          <w:ilvl w:val="0"/>
          <w:numId w:val="0"/>
        </w:numPr>
        <w:jc w:val="both"/>
        <w:rPr>
          <w:rFonts w:hint="eastAsia"/>
        </w:rPr>
      </w:pPr>
      <w:r>
        <w:rPr>
          <w:rFonts w:hint="eastAsia"/>
        </w:rPr>
        <w:t>但许多被称为基督徒的人，确实不属于这弟兄之谊，因此，难怪他们不知道这爱意味着什么，而是要么是 restless, unquiet spirits, biting and devouring one another，如使徒所说，要么，充其量，只是在他们的举止上，公民地、平滑和和平，宁可是藐视者，而不是这属灵之爱和弟兄之谊的分享者。</w:t>
      </w:r>
    </w:p>
    <w:p w14:paraId="7EA76783">
      <w:pPr>
        <w:widowControl w:val="0"/>
        <w:numPr>
          <w:ilvl w:val="0"/>
          <w:numId w:val="0"/>
        </w:numPr>
        <w:jc w:val="both"/>
        <w:rPr>
          <w:rFonts w:hint="eastAsia"/>
        </w:rPr>
      </w:pPr>
      <w:r>
        <w:rPr>
          <w:rFonts w:hint="eastAsia"/>
        </w:rPr>
        <w:t>These are strangers to Christ, not brought into acquaintance and union with him, and therefore void of the life of grace, and the fruits of it, whereof this is a chief one.</w:t>
      </w:r>
    </w:p>
    <w:p w14:paraId="33441BEF">
      <w:pPr>
        <w:widowControl w:val="0"/>
        <w:numPr>
          <w:ilvl w:val="0"/>
          <w:numId w:val="0"/>
        </w:numPr>
        <w:jc w:val="both"/>
        <w:rPr>
          <w:rFonts w:hint="eastAsia"/>
        </w:rPr>
      </w:pPr>
      <w:r>
        <w:rPr>
          <w:rFonts w:hint="eastAsia"/>
        </w:rPr>
        <w:t>这些人是基督的陌生人，没有被带入与祂的认识和联合中，因此，缺乏恩典的生命，和其果子，其中这爱是一个主要的果子。</w:t>
      </w:r>
    </w:p>
    <w:p w14:paraId="48525728">
      <w:pPr>
        <w:widowControl w:val="0"/>
        <w:numPr>
          <w:ilvl w:val="0"/>
          <w:numId w:val="0"/>
        </w:numPr>
        <w:jc w:val="both"/>
        <w:rPr>
          <w:rFonts w:hint="eastAsia"/>
        </w:rPr>
      </w:pPr>
      <w:r>
        <w:rPr>
          <w:rFonts w:hint="eastAsia"/>
        </w:rPr>
        <w:t>Oh! how few amongst multitudes that throng in as we do here together, are indeed partakers of the glorious liberty of the sons of God, or ambitious of that high and happy estate!</w:t>
      </w:r>
    </w:p>
    <w:p w14:paraId="0A4EFC3E">
      <w:pPr>
        <w:widowControl w:val="0"/>
        <w:numPr>
          <w:ilvl w:val="0"/>
          <w:numId w:val="0"/>
        </w:numPr>
        <w:jc w:val="both"/>
        <w:rPr>
          <w:rFonts w:hint="eastAsia"/>
        </w:rPr>
      </w:pPr>
      <w:r>
        <w:rPr>
          <w:rFonts w:hint="eastAsia"/>
        </w:rPr>
        <w:t>哦！在我们这样一同挤进来的众人中，有多少人，确实是神儿子荣耀自由的分享者，或渴慕那崇高和幸福的境况！</w:t>
      </w:r>
    </w:p>
    <w:p w14:paraId="785324CB">
      <w:pPr>
        <w:widowControl w:val="0"/>
        <w:numPr>
          <w:ilvl w:val="0"/>
          <w:numId w:val="0"/>
        </w:numPr>
        <w:jc w:val="both"/>
        <w:rPr>
          <w:rFonts w:hint="eastAsia"/>
        </w:rPr>
      </w:pPr>
    </w:p>
    <w:p w14:paraId="10CF7BA0">
      <w:pPr>
        <w:widowControl w:val="0"/>
        <w:numPr>
          <w:ilvl w:val="0"/>
          <w:numId w:val="0"/>
        </w:numPr>
        <w:jc w:val="both"/>
        <w:rPr>
          <w:rFonts w:hint="eastAsia"/>
        </w:rPr>
      </w:pPr>
      <w:r>
        <w:rPr>
          <w:rFonts w:hint="eastAsia"/>
        </w:rPr>
        <w:t>As for you that know these things, and have a portion in them, who have your communion with the Father, and his Son Jesus Christ, (1 John 1:3.) I beseech you, adorn your holy profession, and testify yourselves the disciples and the brethren of Jesus Christ by this mutual love.</w:t>
      </w:r>
    </w:p>
    <w:p w14:paraId="0298ABA3">
      <w:pPr>
        <w:widowControl w:val="0"/>
        <w:numPr>
          <w:ilvl w:val="0"/>
          <w:numId w:val="0"/>
        </w:numPr>
        <w:jc w:val="both"/>
        <w:rPr>
          <w:rFonts w:hint="eastAsia"/>
        </w:rPr>
      </w:pPr>
      <w:r>
        <w:rPr>
          <w:rFonts w:hint="eastAsia"/>
        </w:rPr>
        <w:t>至于你们这些知道这些事，并在其中有份的人，你们与父和他儿子耶稣基督相交的人（约翰一书1:3），我恳求你们，用这种相互的爱，来装饰你们圣洁的宣信，并见证你们自己是耶稣基督的门徒和弟兄。</w:t>
      </w:r>
    </w:p>
    <w:p w14:paraId="6D6AB0C9">
      <w:pPr>
        <w:widowControl w:val="0"/>
        <w:numPr>
          <w:ilvl w:val="0"/>
          <w:numId w:val="0"/>
        </w:numPr>
        <w:jc w:val="both"/>
        <w:rPr>
          <w:rFonts w:hint="eastAsia"/>
        </w:rPr>
      </w:pPr>
      <w:r>
        <w:rPr>
          <w:rFonts w:hint="eastAsia"/>
        </w:rPr>
        <w:t>Seek to understand better what it is, and to know it more practically.</w:t>
      </w:r>
    </w:p>
    <w:p w14:paraId="3E1AA2DF">
      <w:pPr>
        <w:widowControl w:val="0"/>
        <w:numPr>
          <w:ilvl w:val="0"/>
          <w:numId w:val="0"/>
        </w:numPr>
        <w:jc w:val="both"/>
        <w:rPr>
          <w:rFonts w:hint="eastAsia"/>
        </w:rPr>
      </w:pPr>
      <w:r>
        <w:rPr>
          <w:rFonts w:hint="eastAsia"/>
        </w:rPr>
        <w:t>要寻求更好地理解它是什么，并更实际地认识它。</w:t>
      </w:r>
    </w:p>
    <w:p w14:paraId="4A9A79EB">
      <w:pPr>
        <w:widowControl w:val="0"/>
        <w:numPr>
          <w:ilvl w:val="0"/>
          <w:numId w:val="0"/>
        </w:numPr>
        <w:jc w:val="both"/>
        <w:rPr>
          <w:rFonts w:hint="eastAsia"/>
        </w:rPr>
      </w:pPr>
      <w:r>
        <w:rPr>
          <w:rFonts w:hint="eastAsia"/>
        </w:rPr>
        <w:t>Consider that source of love, that love which the Father hath bestowed upon us, in this, that we should be called the sons of God, (1 John 3:1,) and so be brethren, and thence draw more of this sweet stream of love.</w:t>
      </w:r>
    </w:p>
    <w:p w14:paraId="281CF36E">
      <w:pPr>
        <w:widowControl w:val="0"/>
        <w:numPr>
          <w:ilvl w:val="0"/>
          <w:numId w:val="0"/>
        </w:numPr>
        <w:jc w:val="both"/>
        <w:rPr>
          <w:rFonts w:hint="eastAsia"/>
        </w:rPr>
      </w:pPr>
      <w:r>
        <w:rPr>
          <w:rFonts w:hint="eastAsia"/>
        </w:rPr>
        <w:t>思想那爱的泉源，那父所赐给我们的爱，在此，即我们得称为神的儿女（约翰一书3:1），因此成为弟兄，并从中汲取更多这甘甜的爱之流。</w:t>
      </w:r>
    </w:p>
    <w:p w14:paraId="7F3B34BD">
      <w:pPr>
        <w:widowControl w:val="0"/>
        <w:numPr>
          <w:ilvl w:val="0"/>
          <w:numId w:val="0"/>
        </w:numPr>
        <w:jc w:val="both"/>
        <w:rPr>
          <w:rFonts w:hint="eastAsia"/>
        </w:rPr>
      </w:pPr>
      <w:r>
        <w:rPr>
          <w:rFonts w:hint="eastAsia"/>
        </w:rPr>
        <w:t>God is love, says the same Apostle; therefore, surely, where there is most of God, there is most of this divine grace, this holy love.</w:t>
      </w:r>
    </w:p>
    <w:p w14:paraId="13FC7DD8">
      <w:pPr>
        <w:widowControl w:val="0"/>
        <w:numPr>
          <w:ilvl w:val="0"/>
          <w:numId w:val="0"/>
        </w:numPr>
        <w:jc w:val="both"/>
        <w:rPr>
          <w:rFonts w:hint="eastAsia"/>
        </w:rPr>
      </w:pPr>
      <w:r>
        <w:rPr>
          <w:rFonts w:hint="eastAsia"/>
        </w:rPr>
        <w:t>神就是爱，同一位使徒说；因此，无疑，在有最多的神的地方，有最多的这种神圣恩典，这种圣洁之爱。</w:t>
      </w:r>
    </w:p>
    <w:p w14:paraId="261CB7D4">
      <w:pPr>
        <w:widowControl w:val="0"/>
        <w:numPr>
          <w:ilvl w:val="0"/>
          <w:numId w:val="0"/>
        </w:numPr>
        <w:jc w:val="both"/>
        <w:rPr>
          <w:rFonts w:hint="eastAsia"/>
        </w:rPr>
      </w:pPr>
      <w:r>
        <w:rPr>
          <w:rFonts w:hint="eastAsia"/>
        </w:rPr>
        <w:t>Look upon and study much that infinite love of God and his Son Jesus Christ towards us.</w:t>
      </w:r>
    </w:p>
    <w:p w14:paraId="5623CD77">
      <w:pPr>
        <w:widowControl w:val="0"/>
        <w:numPr>
          <w:ilvl w:val="0"/>
          <w:numId w:val="0"/>
        </w:numPr>
        <w:jc w:val="both"/>
        <w:rPr>
          <w:rFonts w:hint="eastAsia"/>
        </w:rPr>
      </w:pPr>
      <w:r>
        <w:rPr>
          <w:rFonts w:hint="eastAsia"/>
        </w:rPr>
        <w:t>要观看并多学习那神和祂儿子耶稣基督对我们无限的爱。</w:t>
      </w:r>
    </w:p>
    <w:p w14:paraId="6CFFEE10">
      <w:pPr>
        <w:widowControl w:val="0"/>
        <w:numPr>
          <w:ilvl w:val="0"/>
          <w:numId w:val="0"/>
        </w:numPr>
        <w:jc w:val="both"/>
        <w:rPr>
          <w:rFonts w:hint="eastAsia"/>
        </w:rPr>
      </w:pPr>
      <w:r>
        <w:rPr>
          <w:rFonts w:hint="eastAsia"/>
        </w:rPr>
        <w:t>He gave his only begotten Son; the Son gave himself: he sweetened his bitter cup with his transcendent love, and this he hath recommended to us, that Even as he loved us, so should we love one another. John 15:12.</w:t>
      </w:r>
    </w:p>
    <w:p w14:paraId="5029118C">
      <w:pPr>
        <w:widowControl w:val="0"/>
        <w:numPr>
          <w:ilvl w:val="0"/>
          <w:numId w:val="0"/>
        </w:numPr>
        <w:jc w:val="both"/>
        <w:rPr>
          <w:rFonts w:hint="eastAsia"/>
        </w:rPr>
      </w:pPr>
      <w:r>
        <w:rPr>
          <w:rFonts w:hint="eastAsia"/>
        </w:rPr>
        <w:t>祂赐下祂的独生子；子舍了自己：祂用祂超越的爱，甜化了祂的苦杯，并且祂已向我们推荐这个，即我们当彼此相爱，像他爱我们一样。约翰福音15:12。</w:t>
      </w:r>
    </w:p>
    <w:p w14:paraId="4589A490">
      <w:pPr>
        <w:widowControl w:val="0"/>
        <w:numPr>
          <w:ilvl w:val="0"/>
          <w:numId w:val="0"/>
        </w:numPr>
        <w:jc w:val="both"/>
        <w:rPr>
          <w:rFonts w:hint="eastAsia"/>
        </w:rPr>
      </w:pPr>
      <w:r>
        <w:rPr>
          <w:rFonts w:hint="eastAsia"/>
        </w:rPr>
        <w:t>We know we cannot reach this highest pattern; that is not meant; but the more we look on it, the higher we shall reach in this love, and shall learn some measure of such love on earth, as is in heaven, and that which so begins here, shall there be perfected.</w:t>
      </w:r>
    </w:p>
    <w:p w14:paraId="6BDEF93F">
      <w:pPr>
        <w:widowControl w:val="0"/>
        <w:numPr>
          <w:ilvl w:val="0"/>
          <w:numId w:val="0"/>
        </w:numPr>
        <w:jc w:val="both"/>
        <w:rPr>
          <w:rFonts w:hint="eastAsia"/>
        </w:rPr>
      </w:pPr>
      <w:r>
        <w:rPr>
          <w:rFonts w:hint="eastAsia"/>
        </w:rPr>
        <w:t>我们知道我们无法达到这个最高的典范；那不是其意；但我们越看它，我们在这爱上，就将达到越高，并将在地上，学习到某种天上那样的爱，并且，那如此在此处开始的，将在那里被成全。</w:t>
      </w:r>
    </w:p>
    <w:p w14:paraId="6A2FF939">
      <w:pPr>
        <w:widowControl w:val="0"/>
        <w:numPr>
          <w:ilvl w:val="0"/>
          <w:numId w:val="0"/>
        </w:numPr>
        <w:jc w:val="both"/>
        <w:rPr>
          <w:rFonts w:hint="eastAsia"/>
        </w:rPr>
      </w:pPr>
    </w:p>
    <w:p w14:paraId="499254DC">
      <w:pPr>
        <w:widowControl w:val="0"/>
        <w:numPr>
          <w:ilvl w:val="0"/>
          <w:numId w:val="0"/>
        </w:numPr>
        <w:jc w:val="both"/>
        <w:rPr>
          <w:rFonts w:hint="eastAsia"/>
        </w:rPr>
      </w:pPr>
      <w:r>
        <w:rPr>
          <w:rFonts w:hint="eastAsia"/>
        </w:rPr>
        <w:t>Be pitiful, be courteous.</w:t>
      </w:r>
    </w:p>
    <w:p w14:paraId="06402382">
      <w:pPr>
        <w:widowControl w:val="0"/>
        <w:numPr>
          <w:ilvl w:val="0"/>
          <w:numId w:val="0"/>
        </w:numPr>
        <w:jc w:val="both"/>
        <w:rPr>
          <w:rFonts w:hint="eastAsia"/>
        </w:rPr>
      </w:pPr>
      <w:r>
        <w:rPr>
          <w:rFonts w:hint="eastAsia"/>
        </w:rPr>
        <w:t>存慈怜，存谦卑。</w:t>
      </w:r>
    </w:p>
    <w:p w14:paraId="32602C1D">
      <w:pPr>
        <w:widowControl w:val="0"/>
        <w:numPr>
          <w:ilvl w:val="0"/>
          <w:numId w:val="0"/>
        </w:numPr>
        <w:jc w:val="both"/>
        <w:rPr>
          <w:rFonts w:hint="eastAsia"/>
        </w:rPr>
      </w:pPr>
      <w:r>
        <w:rPr>
          <w:rFonts w:hint="eastAsia"/>
        </w:rPr>
        <w:t>The roots of plants are hidden under ground, so that themselves are not seen, but they appear in their branches, and flowers, and fruits, which argue there is a root and life in them; thus the graces of the Spirit planted in the soul, though themselves invisible, yet discover their being and life in the tract of a Christian's life, his words, and actions, and the frame of his carriage.</w:t>
      </w:r>
    </w:p>
    <w:p w14:paraId="6CF98BBA">
      <w:pPr>
        <w:widowControl w:val="0"/>
        <w:numPr>
          <w:ilvl w:val="0"/>
          <w:numId w:val="0"/>
        </w:numPr>
        <w:jc w:val="both"/>
        <w:rPr>
          <w:rFonts w:hint="eastAsia"/>
        </w:rPr>
      </w:pPr>
      <w:r>
        <w:rPr>
          <w:rFonts w:hint="eastAsia"/>
        </w:rPr>
        <w:t>植物的根，隐藏在地下，所以它们自己看不见，但它们在它们的枝、花和果实中显现，这表明它们里面有根和生命；同样，栽种在灵魂中的灵的恩典，尽管它们自己看不见，却在一个基督徒生活的轨迹，他的言语、行动和他举止的架构中，显露它们的存在和生命。</w:t>
      </w:r>
    </w:p>
    <w:p w14:paraId="47925BCF">
      <w:pPr>
        <w:widowControl w:val="0"/>
        <w:numPr>
          <w:ilvl w:val="0"/>
          <w:numId w:val="0"/>
        </w:numPr>
        <w:jc w:val="both"/>
        <w:rPr>
          <w:rFonts w:hint="eastAsia"/>
        </w:rPr>
      </w:pPr>
      <w:r>
        <w:rPr>
          <w:rFonts w:hint="eastAsia"/>
        </w:rPr>
        <w:t>Thus faith shows that it lives, as the Apostle St. James teacheth at large, Jam. 2:14, &amp;c.</w:t>
      </w:r>
    </w:p>
    <w:p w14:paraId="4A523BB8">
      <w:pPr>
        <w:widowControl w:val="0"/>
        <w:numPr>
          <w:ilvl w:val="0"/>
          <w:numId w:val="0"/>
        </w:numPr>
        <w:jc w:val="both"/>
        <w:rPr>
          <w:rFonts w:hint="eastAsia"/>
        </w:rPr>
      </w:pPr>
      <w:r>
        <w:rPr>
          <w:rFonts w:hint="eastAsia"/>
        </w:rPr>
        <w:t>因此，信显明它活着，如使徒圣雅各所详细教导的，雅各书2:14，等等。</w:t>
      </w:r>
    </w:p>
    <w:p w14:paraId="7A41168B">
      <w:pPr>
        <w:widowControl w:val="0"/>
        <w:numPr>
          <w:ilvl w:val="0"/>
          <w:numId w:val="0"/>
        </w:numPr>
        <w:jc w:val="both"/>
        <w:rPr>
          <w:rFonts w:hint="eastAsia"/>
        </w:rPr>
      </w:pPr>
      <w:r>
        <w:rPr>
          <w:rFonts w:hint="eastAsia"/>
        </w:rPr>
        <w:t>And thus love is a grace of so active a nature, that it is still working, and yet never weary.</w:t>
      </w:r>
    </w:p>
    <w:p w14:paraId="041D6387">
      <w:pPr>
        <w:widowControl w:val="0"/>
        <w:numPr>
          <w:ilvl w:val="0"/>
          <w:numId w:val="0"/>
        </w:numPr>
        <w:jc w:val="both"/>
        <w:rPr>
          <w:rFonts w:hint="eastAsia"/>
        </w:rPr>
      </w:pPr>
      <w:r>
        <w:rPr>
          <w:rFonts w:hint="eastAsia"/>
        </w:rPr>
        <w:t>因此，爱是一种如此活跃的恩典，它总是作工，却永不疲倦。</w:t>
      </w:r>
    </w:p>
    <w:p w14:paraId="2A5B10A4">
      <w:pPr>
        <w:widowControl w:val="0"/>
        <w:numPr>
          <w:ilvl w:val="0"/>
          <w:numId w:val="0"/>
        </w:numPr>
        <w:jc w:val="both"/>
        <w:rPr>
          <w:rFonts w:hint="eastAsia"/>
        </w:rPr>
      </w:pPr>
      <w:r>
        <w:rPr>
          <w:rFonts w:hint="eastAsia"/>
        </w:rPr>
        <w:t>Your labour of love, says the Apostle, Heb. 6:10: it labours, but delight makes the hardest labour sweet and easy.</w:t>
      </w:r>
    </w:p>
    <w:p w14:paraId="62461993">
      <w:pPr>
        <w:widowControl w:val="0"/>
        <w:numPr>
          <w:ilvl w:val="0"/>
          <w:numId w:val="0"/>
        </w:numPr>
        <w:jc w:val="both"/>
        <w:rPr>
          <w:rFonts w:hint="eastAsia"/>
        </w:rPr>
      </w:pPr>
      <w:r>
        <w:rPr>
          <w:rFonts w:hint="eastAsia"/>
        </w:rPr>
        <w:t>你们的劳苦之爱，使徒说，希伯来书6:10：它劳苦，但喜乐使最艰辛的劳苦，变得甘甜和容易。</w:t>
      </w:r>
    </w:p>
    <w:p w14:paraId="52408E0B">
      <w:pPr>
        <w:widowControl w:val="0"/>
        <w:numPr>
          <w:ilvl w:val="0"/>
          <w:numId w:val="0"/>
        </w:numPr>
        <w:jc w:val="both"/>
        <w:rPr>
          <w:rFonts w:hint="eastAsia"/>
        </w:rPr>
      </w:pPr>
      <w:r>
        <w:rPr>
          <w:rFonts w:hint="eastAsia"/>
        </w:rPr>
        <w:t>And so proper is action to it, that all action is null without it. 1 Cor. 13:1–3.</w:t>
      </w:r>
    </w:p>
    <w:p w14:paraId="02254B59">
      <w:pPr>
        <w:widowControl w:val="0"/>
        <w:numPr>
          <w:ilvl w:val="0"/>
          <w:numId w:val="0"/>
        </w:numPr>
        <w:jc w:val="both"/>
        <w:rPr>
          <w:rFonts w:hint="eastAsia"/>
        </w:rPr>
      </w:pPr>
      <w:r>
        <w:rPr>
          <w:rFonts w:hint="eastAsia"/>
        </w:rPr>
        <w:t>行动对它如此固有，以至于没有它，所有行动都无效。哥林多前书13:1-3。</w:t>
      </w:r>
    </w:p>
    <w:p w14:paraId="473E41A0">
      <w:pPr>
        <w:widowControl w:val="0"/>
        <w:numPr>
          <w:ilvl w:val="0"/>
          <w:numId w:val="0"/>
        </w:numPr>
        <w:jc w:val="both"/>
        <w:rPr>
          <w:rFonts w:hint="eastAsia"/>
        </w:rPr>
      </w:pPr>
      <w:r>
        <w:rPr>
          <w:rFonts w:hint="eastAsia"/>
        </w:rPr>
        <w:t>Yea, it knits faith and action together; it is the link that unites them.</w:t>
      </w:r>
    </w:p>
    <w:p w14:paraId="39BAE2BA">
      <w:pPr>
        <w:widowControl w:val="0"/>
        <w:numPr>
          <w:ilvl w:val="0"/>
          <w:numId w:val="0"/>
        </w:numPr>
        <w:jc w:val="both"/>
        <w:rPr>
          <w:rFonts w:hint="eastAsia"/>
        </w:rPr>
      </w:pPr>
      <w:r>
        <w:rPr>
          <w:rFonts w:hint="eastAsia"/>
        </w:rPr>
        <w:t>是的，它将信和行动编织在一起；它是联合它们的环节。</w:t>
      </w:r>
    </w:p>
    <w:p w14:paraId="229B5181">
      <w:pPr>
        <w:widowControl w:val="0"/>
        <w:numPr>
          <w:ilvl w:val="0"/>
          <w:numId w:val="0"/>
        </w:numPr>
        <w:jc w:val="both"/>
        <w:rPr>
          <w:rFonts w:hint="eastAsia"/>
        </w:rPr>
      </w:pPr>
      <w:r>
        <w:rPr>
          <w:rFonts w:hint="eastAsia"/>
        </w:rPr>
        <w:t>Faith worketh, but it is, as the Apostle teaches us, by love. Gal. 5:6.</w:t>
      </w:r>
    </w:p>
    <w:p w14:paraId="06D8F98C">
      <w:pPr>
        <w:widowControl w:val="0"/>
        <w:numPr>
          <w:ilvl w:val="0"/>
          <w:numId w:val="0"/>
        </w:numPr>
        <w:jc w:val="both"/>
        <w:rPr>
          <w:rFonts w:hint="eastAsia"/>
        </w:rPr>
      </w:pPr>
      <w:r>
        <w:rPr>
          <w:rFonts w:hint="eastAsia"/>
        </w:rPr>
        <w:t>信是生发仁爱的，但那是，如使徒所教导我们的，藉着爱。加拉太书5:6。</w:t>
      </w:r>
    </w:p>
    <w:p w14:paraId="5C61CCB9">
      <w:pPr>
        <w:widowControl w:val="0"/>
        <w:numPr>
          <w:ilvl w:val="0"/>
          <w:numId w:val="0"/>
        </w:numPr>
        <w:jc w:val="both"/>
        <w:rPr>
          <w:rFonts w:hint="eastAsia"/>
        </w:rPr>
      </w:pPr>
      <w:r>
        <w:rPr>
          <w:rFonts w:hint="eastAsia"/>
        </w:rPr>
        <w:t>So then, where this root is, these fruits will spring from it and discover it, pity and courtesy.</w:t>
      </w:r>
    </w:p>
    <w:p w14:paraId="7267E699">
      <w:pPr>
        <w:widowControl w:val="0"/>
        <w:numPr>
          <w:ilvl w:val="0"/>
          <w:numId w:val="0"/>
        </w:numPr>
        <w:jc w:val="both"/>
        <w:rPr>
          <w:rFonts w:hint="eastAsia"/>
        </w:rPr>
      </w:pPr>
      <w:r>
        <w:rPr>
          <w:rFonts w:hint="eastAsia"/>
        </w:rPr>
        <w:t>那么，在这根所在之处，这些果子就会从它生长出来，并显露它，慈怜和谦卑。</w:t>
      </w:r>
    </w:p>
    <w:p w14:paraId="0F0C9CD9">
      <w:pPr>
        <w:widowControl w:val="0"/>
        <w:numPr>
          <w:ilvl w:val="0"/>
          <w:numId w:val="0"/>
        </w:numPr>
        <w:jc w:val="both"/>
        <w:rPr>
          <w:rFonts w:hint="eastAsia"/>
        </w:rPr>
      </w:pPr>
    </w:p>
    <w:p w14:paraId="2A2290F4">
      <w:pPr>
        <w:widowControl w:val="0"/>
        <w:numPr>
          <w:ilvl w:val="0"/>
          <w:numId w:val="0"/>
        </w:numPr>
        <w:jc w:val="both"/>
        <w:rPr>
          <w:rFonts w:hint="eastAsia"/>
        </w:rPr>
      </w:pPr>
      <w:r>
        <w:rPr>
          <w:rFonts w:hint="eastAsia"/>
        </w:rPr>
        <w:t>These are of a larger extent in their full sphere, than the preceeding graces: for, from a general love due to all, they act towards all, to men, or humanity, in the general; and this not from a bare natural tenderness, which softer complexions may have, nor from a prudent moral consideration of their possible falling under the like or greater calamities, but out of obedience to God, who requires this mercifulness in all his children, and cannot own them for his, unless in this they resemble him.</w:t>
      </w:r>
    </w:p>
    <w:p w14:paraId="7B7AE34C">
      <w:pPr>
        <w:widowControl w:val="0"/>
        <w:numPr>
          <w:ilvl w:val="0"/>
          <w:numId w:val="0"/>
        </w:numPr>
        <w:jc w:val="both"/>
        <w:rPr>
          <w:rFonts w:hint="eastAsia"/>
        </w:rPr>
      </w:pPr>
      <w:r>
        <w:rPr>
          <w:rFonts w:hint="eastAsia"/>
        </w:rPr>
        <w:t>这些，在其完全的范围内，比前面的恩典，有更广的范围：因为，从当归于所有人的普遍之爱，它们对所有人，对人，或总体上的人类，行动；这并非出于一种单纯的自然温柔，更柔软的性情可能有，也非出于对他们可能陷入类似或更大灾难的审慎道德考量，而是出于对神的顺服，祂要求祂所有儿女都有这种怜悯心，除非他们在这点上像祂，否则祂不能认他们为祂的。</w:t>
      </w:r>
    </w:p>
    <w:p w14:paraId="2A65C96A">
      <w:pPr>
        <w:widowControl w:val="0"/>
        <w:numPr>
          <w:ilvl w:val="0"/>
          <w:numId w:val="0"/>
        </w:numPr>
        <w:jc w:val="both"/>
        <w:rPr>
          <w:rFonts w:hint="eastAsia"/>
        </w:rPr>
      </w:pPr>
      <w:r>
        <w:rPr>
          <w:rFonts w:hint="eastAsia"/>
        </w:rPr>
        <w:t>And it is indeed an evidence of a truly Christian mind, to have much of this pity to the miseries of all, being rightly principled, and acting after a pious and Christian manner towards the sick and poor, of what condition soever; yea, pitying most the spiritual misery of ungodly men, their hardness of heart, and unbelief, and earnestly wishing their conversion; not repining at the long-suffering of God, as if thou wouldst have the bridge cut because thou art over, as St. Augustine speaks, but longing rather to see that long-suffering and goodness of God lead them to repentance, Rom. 2:4; being grieved to see men ruining themselves, and diligently working their own destruction, going in any way of wickedness, (as Solomon speaks of one particularly,) as an ox to the slaughter, or a fool to the correction of the stocks, Prov. 7:22.</w:t>
      </w:r>
    </w:p>
    <w:p w14:paraId="590D520B">
      <w:pPr>
        <w:widowControl w:val="0"/>
        <w:numPr>
          <w:ilvl w:val="0"/>
          <w:numId w:val="0"/>
        </w:numPr>
        <w:jc w:val="both"/>
        <w:rPr>
          <w:rFonts w:hint="eastAsia"/>
        </w:rPr>
      </w:pPr>
      <w:r>
        <w:rPr>
          <w:rFonts w:hint="eastAsia"/>
        </w:rPr>
        <w:t>这确实是一个真正基督徒心智的证据，即对所有人的悲惨，有许多这种怜悯，被正确地原则化，并以一种敬虔和基督徒的方式，对病人和穷人，无论其状况如何，行动；是的，最怜悯不敬虔之人属灵的悲惨，他们的心硬和不信，并恳切地希望他们归信；不抱怨神的长久忍耐，仿佛你因为自己已过桥，就想要把桥砍断，如圣奥古斯丁所说，而是宁愿渴望看到那神的长久忍耐和良善，引导他们悔改，罗马书2:4；因看见人毁坏自己，并勤奋地作工，造成自己的毁灭，走在任何邪恶的道路上，（如所罗门特别论到一人）如牛被牵到宰杀之地，或愚人往刑杖那里去，箴言7:22，而悲伤。</w:t>
      </w:r>
    </w:p>
    <w:p w14:paraId="5EDF63FF">
      <w:pPr>
        <w:widowControl w:val="0"/>
        <w:numPr>
          <w:ilvl w:val="0"/>
          <w:numId w:val="0"/>
        </w:numPr>
        <w:jc w:val="both"/>
        <w:rPr>
          <w:rFonts w:hint="eastAsia"/>
        </w:rPr>
      </w:pPr>
    </w:p>
    <w:p w14:paraId="47673D79">
      <w:pPr>
        <w:widowControl w:val="0"/>
        <w:numPr>
          <w:ilvl w:val="0"/>
          <w:numId w:val="0"/>
        </w:numPr>
        <w:jc w:val="both"/>
        <w:rPr>
          <w:rFonts w:hint="eastAsia"/>
        </w:rPr>
      </w:pPr>
      <w:r>
        <w:rPr>
          <w:rFonts w:hint="eastAsia"/>
        </w:rPr>
        <w:t>Certainly, the ungodly man is an object of the highest pity.</w:t>
      </w:r>
    </w:p>
    <w:p w14:paraId="45D3A3B2">
      <w:pPr>
        <w:widowControl w:val="0"/>
        <w:numPr>
          <w:ilvl w:val="0"/>
          <w:numId w:val="0"/>
        </w:numPr>
        <w:jc w:val="both"/>
        <w:rPr>
          <w:rFonts w:hint="eastAsia"/>
        </w:rPr>
      </w:pPr>
      <w:r>
        <w:rPr>
          <w:rFonts w:hint="eastAsia"/>
        </w:rPr>
        <w:t>无疑，不敬虔的人，是最高度怜悯的对象。</w:t>
      </w:r>
    </w:p>
    <w:p w14:paraId="1700F6BF">
      <w:pPr>
        <w:widowControl w:val="0"/>
        <w:numPr>
          <w:ilvl w:val="0"/>
          <w:numId w:val="0"/>
        </w:numPr>
        <w:jc w:val="both"/>
        <w:rPr>
          <w:rFonts w:hint="eastAsia"/>
        </w:rPr>
      </w:pPr>
    </w:p>
    <w:p w14:paraId="22360D7D">
      <w:pPr>
        <w:widowControl w:val="0"/>
        <w:numPr>
          <w:ilvl w:val="0"/>
          <w:numId w:val="0"/>
        </w:numPr>
        <w:jc w:val="both"/>
        <w:rPr>
          <w:rFonts w:hint="eastAsia"/>
        </w:rPr>
      </w:pPr>
      <w:r>
        <w:rPr>
          <w:rFonts w:hint="eastAsia"/>
        </w:rPr>
        <w:t>But there is a special debt of this pity to those whom we love as brethren in our Lord Jesus: they are most closely linked to us by a peculiar fraternal love.</w:t>
      </w:r>
    </w:p>
    <w:p w14:paraId="77669375">
      <w:pPr>
        <w:widowControl w:val="0"/>
        <w:numPr>
          <w:ilvl w:val="0"/>
          <w:numId w:val="0"/>
        </w:numPr>
        <w:jc w:val="both"/>
        <w:rPr>
          <w:rFonts w:hint="eastAsia"/>
        </w:rPr>
      </w:pPr>
      <w:r>
        <w:rPr>
          <w:rFonts w:hint="eastAsia"/>
        </w:rPr>
        <w:t>但对那些我们爱如我们主耶稣里弟兄的人，有这种怜悯的一种特殊债务：他们藉着一种特殊的弟兄之爱，与我们最紧密地相连。</w:t>
      </w:r>
    </w:p>
    <w:p w14:paraId="6E18BC70">
      <w:pPr>
        <w:widowControl w:val="0"/>
        <w:numPr>
          <w:ilvl w:val="0"/>
          <w:numId w:val="0"/>
        </w:numPr>
        <w:jc w:val="both"/>
        <w:rPr>
          <w:rFonts w:hint="eastAsia"/>
        </w:rPr>
      </w:pPr>
      <w:r>
        <w:rPr>
          <w:rFonts w:hint="eastAsia"/>
        </w:rPr>
        <w:t>Their sufferings and calamities will move the bowels that have Christian affection within them.</w:t>
      </w:r>
    </w:p>
    <w:p w14:paraId="16366F95">
      <w:pPr>
        <w:widowControl w:val="0"/>
        <w:numPr>
          <w:ilvl w:val="0"/>
          <w:numId w:val="0"/>
        </w:numPr>
        <w:jc w:val="both"/>
        <w:rPr>
          <w:rFonts w:hint="eastAsia"/>
        </w:rPr>
      </w:pPr>
      <w:r>
        <w:rPr>
          <w:rFonts w:hint="eastAsia"/>
        </w:rPr>
        <w:t>他们的受苦和灾难，将感动那些里面有基督徒情感的 bowels。</w:t>
      </w:r>
    </w:p>
    <w:p w14:paraId="64C377AF">
      <w:pPr>
        <w:widowControl w:val="0"/>
        <w:numPr>
          <w:ilvl w:val="0"/>
          <w:numId w:val="0"/>
        </w:numPr>
        <w:jc w:val="both"/>
        <w:rPr>
          <w:rFonts w:hint="eastAsia"/>
        </w:rPr>
      </w:pPr>
      <w:r>
        <w:rPr>
          <w:rFonts w:hint="eastAsia"/>
        </w:rPr>
        <w:t>Nor is it an empty, helpless pity, but carries with it the real communication of our help to our utmost power. [ἔυσπλαγχνοι.]</w:t>
      </w:r>
    </w:p>
    <w:p w14:paraId="7D094009">
      <w:pPr>
        <w:widowControl w:val="0"/>
        <w:numPr>
          <w:ilvl w:val="0"/>
          <w:numId w:val="0"/>
        </w:numPr>
        <w:jc w:val="both"/>
        <w:rPr>
          <w:rFonts w:hint="eastAsia"/>
        </w:rPr>
      </w:pPr>
      <w:r>
        <w:rPr>
          <w:rFonts w:hint="eastAsia"/>
        </w:rPr>
        <w:t>这也不是一种空洞、无助的怜悯，而是带着我们尽我们最大能力，真实地传递我们的帮助。[ἔυσπλαγχνοι (希腊文，意为有怜悯心的)]</w:t>
      </w:r>
    </w:p>
    <w:p w14:paraId="0888B281">
      <w:pPr>
        <w:widowControl w:val="0"/>
        <w:numPr>
          <w:ilvl w:val="0"/>
          <w:numId w:val="0"/>
        </w:numPr>
        <w:jc w:val="both"/>
        <w:rPr>
          <w:rFonts w:hint="eastAsia"/>
        </w:rPr>
      </w:pPr>
      <w:r>
        <w:rPr>
          <w:rFonts w:hint="eastAsia"/>
        </w:rPr>
        <w:t>Not only bowels that are moved themselves with pity, but that move the hand to succour; for by this word, the natural affection of parents, and of the more tender parent, the mother, is expressed, who do not idly behold and bemoan their children being sick or distressed, but provide all possible help; their bowels are not only stirred, but dilated and enlarged towards them.</w:t>
      </w:r>
    </w:p>
    <w:p w14:paraId="2A5EBB2F">
      <w:pPr>
        <w:widowControl w:val="0"/>
        <w:numPr>
          <w:ilvl w:val="0"/>
          <w:numId w:val="0"/>
        </w:numPr>
        <w:jc w:val="both"/>
        <w:rPr>
          <w:rFonts w:hint="eastAsia"/>
        </w:rPr>
      </w:pPr>
      <w:r>
        <w:rPr>
          <w:rFonts w:hint="eastAsia"/>
        </w:rPr>
        <w:t>不仅是 bowels 自己被怜悯所感动，而且是那感动手去救助的；因为藉着这个词，父母，和更温柔的父母，母亲，的自然情感，被表达出来，他们不闲看着，并哀叹他们的孩子生病或困苦，而是提供所有可能的帮助；他们的 bowels 不仅被搅动，而且向他们扩张和扩大。</w:t>
      </w:r>
    </w:p>
    <w:p w14:paraId="63225652">
      <w:pPr>
        <w:widowControl w:val="0"/>
        <w:numPr>
          <w:ilvl w:val="0"/>
          <w:numId w:val="0"/>
        </w:numPr>
        <w:jc w:val="both"/>
        <w:rPr>
          <w:rFonts w:hint="eastAsia"/>
        </w:rPr>
      </w:pPr>
    </w:p>
    <w:p w14:paraId="7FE60051">
      <w:pPr>
        <w:widowControl w:val="0"/>
        <w:numPr>
          <w:ilvl w:val="0"/>
          <w:numId w:val="0"/>
        </w:numPr>
        <w:jc w:val="both"/>
        <w:rPr>
          <w:rFonts w:hint="eastAsia"/>
        </w:rPr>
      </w:pPr>
      <w:r>
        <w:rPr>
          <w:rFonts w:hint="eastAsia"/>
        </w:rPr>
        <w:t>And if our feeling bowels and helping hand are due to all, and particularly to the godly, and we ought to pay this debt in outward distresses, how much more in their soul-afflictions!—the rather, because these are most heavy in themselves, and least understood, and therefore least regarded; yea, sometimes rendered yet heavier by natural friends, possibly by their bitter scoffs and taunts, or by their slighting, or, at best, by their misapplying of proper helps and remedies, which, as unfit medicines, do rather exasperate the disease; therefore they that do understand, and can be sensible of that kind of wound, ought so much the more to be tender and pitiful towards it, and to deal mercifully and gently with it.</w:t>
      </w:r>
    </w:p>
    <w:p w14:paraId="3B5912D9">
      <w:pPr>
        <w:widowControl w:val="0"/>
        <w:numPr>
          <w:ilvl w:val="0"/>
          <w:numId w:val="0"/>
        </w:numPr>
        <w:jc w:val="both"/>
        <w:rPr>
          <w:rFonts w:hint="eastAsia"/>
        </w:rPr>
      </w:pPr>
      <w:r>
        <w:rPr>
          <w:rFonts w:hint="eastAsia"/>
        </w:rPr>
        <w:t>如果我们有感觉的 bowels 和帮助的手，当归于所有的人，特别是归于敬虔的人，并且我们当在外在的困苦中，偿还这债，那么，在他们灵魂的苦难中，又何尝不是如此呢！——更确切地说，因为这些在它们自己里面是最沉重的，最不被理解的，因此最不被看重；是的，有时，甚至被自然的亲友，可能藉着他们苦毒的讥笑和嘲弄，或藉着他们的轻视，或充其量，藉着他们不当地应用合适的帮助和药物，而变得更沉重，那些药物，如同不适合的药，宁可加重病情；因此，那些明白，并能感受到那种伤口的人，就更当对它温柔和怜悯，并仁慈地、温柔地对待它。</w:t>
      </w:r>
    </w:p>
    <w:p w14:paraId="309170F2">
      <w:pPr>
        <w:widowControl w:val="0"/>
        <w:numPr>
          <w:ilvl w:val="0"/>
          <w:numId w:val="0"/>
        </w:numPr>
        <w:jc w:val="both"/>
        <w:rPr>
          <w:rFonts w:hint="eastAsia"/>
        </w:rPr>
      </w:pPr>
      <w:r>
        <w:rPr>
          <w:rFonts w:hint="eastAsia"/>
        </w:rPr>
        <w:t>It may be, very weak things sometimes trouble a weak Christian; but there is in the spirit of the godly, a humble condescension learned from Christ, who broke not the bruised reed, nor quenched the smoking flax.</w:t>
      </w:r>
    </w:p>
    <w:p w14:paraId="74A7D0F1">
      <w:pPr>
        <w:widowControl w:val="0"/>
        <w:numPr>
          <w:ilvl w:val="0"/>
          <w:numId w:val="0"/>
        </w:numPr>
        <w:jc w:val="both"/>
        <w:rPr>
          <w:rFonts w:hint="eastAsia"/>
        </w:rPr>
      </w:pPr>
      <w:r>
        <w:rPr>
          <w:rFonts w:hint="eastAsia"/>
        </w:rPr>
        <w:t>或许，非常软弱的事，有时会困扰一个软弱的基督徒；但在敬虔之人的灵里，有一种从基督那里学来的谦卑屈尊，祂不折断压伤的芦苇，也不吹灭将残的灯火。</w:t>
      </w:r>
    </w:p>
    <w:p w14:paraId="5D654379">
      <w:pPr>
        <w:widowControl w:val="0"/>
        <w:numPr>
          <w:ilvl w:val="0"/>
          <w:numId w:val="0"/>
        </w:numPr>
        <w:jc w:val="both"/>
        <w:rPr>
          <w:rFonts w:hint="eastAsia"/>
        </w:rPr>
      </w:pPr>
    </w:p>
    <w:p w14:paraId="20D40065">
      <w:pPr>
        <w:widowControl w:val="0"/>
        <w:numPr>
          <w:ilvl w:val="0"/>
          <w:numId w:val="0"/>
        </w:numPr>
        <w:jc w:val="both"/>
        <w:rPr>
          <w:rFonts w:hint="eastAsia"/>
        </w:rPr>
      </w:pPr>
      <w:r>
        <w:rPr>
          <w:rFonts w:hint="eastAsia"/>
        </w:rPr>
        <w:t>The least difficulties and scruples in a tender conscience, should not be roughly encountered; they are as a knot in a silken thread, and require a gentle and wary hand to loose them.</w:t>
      </w:r>
    </w:p>
    <w:p w14:paraId="7E22B0EE">
      <w:pPr>
        <w:widowControl w:val="0"/>
        <w:numPr>
          <w:ilvl w:val="0"/>
          <w:numId w:val="0"/>
        </w:numPr>
        <w:jc w:val="both"/>
        <w:rPr>
          <w:rFonts w:hint="eastAsia"/>
        </w:rPr>
      </w:pPr>
      <w:r>
        <w:rPr>
          <w:rFonts w:hint="eastAsia"/>
        </w:rPr>
        <w:t>在一个温柔的良心中，最微小的困难和顾虑，都不应被粗暴地对待；它们如同丝线上的一个结，需要一只温柔而谨慎的手来解开。</w:t>
      </w:r>
    </w:p>
    <w:p w14:paraId="11C5B180">
      <w:pPr>
        <w:widowControl w:val="0"/>
        <w:numPr>
          <w:ilvl w:val="0"/>
          <w:numId w:val="0"/>
        </w:numPr>
        <w:jc w:val="both"/>
        <w:rPr>
          <w:rFonts w:hint="eastAsia"/>
        </w:rPr>
      </w:pPr>
    </w:p>
    <w:p w14:paraId="486968D6">
      <w:pPr>
        <w:widowControl w:val="0"/>
        <w:numPr>
          <w:ilvl w:val="0"/>
          <w:numId w:val="0"/>
        </w:numPr>
        <w:jc w:val="both"/>
        <w:rPr>
          <w:rFonts w:hint="eastAsia"/>
        </w:rPr>
      </w:pPr>
      <w:r>
        <w:rPr>
          <w:rFonts w:hint="eastAsia"/>
        </w:rPr>
        <w:t>Now, this tenderness of bowels and inclination to pity all, especially Christians, and them especially in their peculiar pressures, is not a weakness, as some kind of spirits take it to be; this, even naturally, is a generous pity in the greatest spirits.</w:t>
      </w:r>
    </w:p>
    <w:p w14:paraId="2B1D64F1">
      <w:pPr>
        <w:widowControl w:val="0"/>
        <w:numPr>
          <w:ilvl w:val="0"/>
          <w:numId w:val="0"/>
        </w:numPr>
        <w:jc w:val="both"/>
        <w:rPr>
          <w:rFonts w:hint="eastAsia"/>
        </w:rPr>
      </w:pPr>
      <w:r>
        <w:rPr>
          <w:rFonts w:hint="eastAsia"/>
        </w:rPr>
        <w:t>现在，这种 bowels 的温柔，和怜悯所有人的倾向，特别是基督徒，并且特别是怜悯他们在他们特有的压力中，不是一种软弱，如某些种类的灵所认为的；这个，即使是天生的，在最伟大的灵里，也是一种高尚的怜悯。</w:t>
      </w:r>
    </w:p>
    <w:p w14:paraId="02F2112B">
      <w:pPr>
        <w:widowControl w:val="0"/>
        <w:numPr>
          <w:ilvl w:val="0"/>
          <w:numId w:val="0"/>
        </w:numPr>
        <w:jc w:val="both"/>
        <w:rPr>
          <w:rFonts w:hint="eastAsia"/>
        </w:rPr>
      </w:pPr>
      <w:r>
        <w:rPr>
          <w:rFonts w:hint="eastAsia"/>
        </w:rPr>
        <w:t>Christian pity is not womanish, yea, it is more than manly, it is divine.</w:t>
      </w:r>
    </w:p>
    <w:p w14:paraId="46E767F5">
      <w:pPr>
        <w:widowControl w:val="0"/>
        <w:numPr>
          <w:ilvl w:val="0"/>
          <w:numId w:val="0"/>
        </w:numPr>
        <w:jc w:val="both"/>
        <w:rPr>
          <w:rFonts w:hint="eastAsia"/>
        </w:rPr>
      </w:pPr>
      <w:r>
        <w:rPr>
          <w:rFonts w:hint="eastAsia"/>
        </w:rPr>
        <w:t>基督徒的怜悯，不是女气的，是的，它超过男性的，它是神圣的。</w:t>
      </w:r>
    </w:p>
    <w:p w14:paraId="781A8DA4">
      <w:pPr>
        <w:widowControl w:val="0"/>
        <w:numPr>
          <w:ilvl w:val="0"/>
          <w:numId w:val="0"/>
        </w:numPr>
        <w:jc w:val="both"/>
        <w:rPr>
          <w:rFonts w:hint="eastAsia"/>
        </w:rPr>
      </w:pPr>
      <w:r>
        <w:rPr>
          <w:rFonts w:hint="eastAsia"/>
        </w:rPr>
        <w:t>There is of natural pity most in the best and most ingenuous natures, but where it is spiritual, it is a prime lineament of the image of God; and the more absolute and disengaged it is, in regard of those towards whom it acts, the more it is like unto God; looking upon misery as a sufficient incentive of pity and mercy, without the ingredient of any other consideration.</w:t>
      </w:r>
    </w:p>
    <w:p w14:paraId="2414E915">
      <w:pPr>
        <w:widowControl w:val="0"/>
        <w:numPr>
          <w:ilvl w:val="0"/>
          <w:numId w:val="0"/>
        </w:numPr>
        <w:jc w:val="both"/>
        <w:rPr>
          <w:rFonts w:hint="eastAsia"/>
        </w:rPr>
      </w:pPr>
      <w:r>
        <w:rPr>
          <w:rFonts w:hint="eastAsia"/>
        </w:rPr>
        <w:t>在最好和最真诚的本性中，有最多的自然怜悯，但当它是属灵的时，它是神形象的一个主要特征；并且，就其所行动的对象而言，它越是绝对和不被牵挂，就越像神；把悲惨看作是怜悯和仁慈的充分激励，而没有任何其他考量的成分。</w:t>
      </w:r>
    </w:p>
    <w:p w14:paraId="3AEA1678">
      <w:pPr>
        <w:widowControl w:val="0"/>
        <w:numPr>
          <w:ilvl w:val="0"/>
          <w:numId w:val="0"/>
        </w:numPr>
        <w:jc w:val="both"/>
        <w:rPr>
          <w:rFonts w:hint="eastAsia"/>
        </w:rPr>
      </w:pPr>
      <w:r>
        <w:rPr>
          <w:rFonts w:hint="eastAsia"/>
        </w:rPr>
        <w:t>It is merely a vulgar piece of goodness, to be helpful and bountiful to friends, or to such as are within appearance of requital; it is a trading kind of commerce, that; but pity and bounty, which need no inducements but the meeting of a fit object to work on, where it can expect nothing, save only the privilege of doing good, (which in itself is so sweet,) is God-like indeed.</w:t>
      </w:r>
    </w:p>
    <w:p w14:paraId="4F66755D">
      <w:pPr>
        <w:widowControl w:val="0"/>
        <w:numPr>
          <w:ilvl w:val="0"/>
          <w:numId w:val="0"/>
        </w:numPr>
        <w:jc w:val="both"/>
        <w:rPr>
          <w:rFonts w:hint="eastAsia"/>
        </w:rPr>
      </w:pPr>
      <w:r>
        <w:rPr>
          <w:rFonts w:hint="eastAsia"/>
        </w:rPr>
        <w:t>对朋友，或对那些有希望得到回报的人，有帮助和慷慨，不过是一种庸俗的善良；那是一种交易式的商业；但怜悯和慷慨，它们不需要任何诱因，只除了遇到一个合适的对象来作工，在那里它不能期望任何事，只除了行善的特权（这本身是如此甘甜），那确实是像神的。</w:t>
      </w:r>
    </w:p>
    <w:p w14:paraId="08EC3FA7">
      <w:pPr>
        <w:widowControl w:val="0"/>
        <w:numPr>
          <w:ilvl w:val="0"/>
          <w:numId w:val="0"/>
        </w:numPr>
        <w:jc w:val="both"/>
        <w:rPr>
          <w:rFonts w:hint="eastAsia"/>
        </w:rPr>
      </w:pPr>
      <w:r>
        <w:rPr>
          <w:rFonts w:hint="eastAsia"/>
        </w:rPr>
        <w:t>He is rich in bounty without any necessity, yea, or possibility of return from us; for we have neither anything to confer upon him, nor hath he need of receiving any thing, who is the spring of goodness and of being.</w:t>
      </w:r>
    </w:p>
    <w:p w14:paraId="2392D77E">
      <w:pPr>
        <w:widowControl w:val="0"/>
        <w:numPr>
          <w:ilvl w:val="0"/>
          <w:numId w:val="0"/>
        </w:numPr>
        <w:jc w:val="both"/>
        <w:rPr>
          <w:rFonts w:hint="eastAsia"/>
        </w:rPr>
      </w:pPr>
      <w:r>
        <w:rPr>
          <w:rFonts w:hint="eastAsia"/>
        </w:rPr>
        <w:t>祂在慷慨上是富足的，而没有任何必要，是的，或我们回报的可能性；因为我们既没有任何东西可以 confer upon him，祂也不需要接受任何东西，祂是良善和存在的泉源。</w:t>
      </w:r>
    </w:p>
    <w:p w14:paraId="53F32CA0">
      <w:pPr>
        <w:widowControl w:val="0"/>
        <w:numPr>
          <w:ilvl w:val="0"/>
          <w:numId w:val="0"/>
        </w:numPr>
        <w:jc w:val="both"/>
        <w:rPr>
          <w:rFonts w:hint="eastAsia"/>
        </w:rPr>
      </w:pPr>
    </w:p>
    <w:p w14:paraId="3DB18E6B">
      <w:pPr>
        <w:widowControl w:val="0"/>
        <w:numPr>
          <w:ilvl w:val="0"/>
          <w:numId w:val="0"/>
        </w:numPr>
        <w:jc w:val="both"/>
        <w:rPr>
          <w:rFonts w:hint="eastAsia"/>
        </w:rPr>
      </w:pPr>
      <w:r>
        <w:rPr>
          <w:rFonts w:hint="eastAsia"/>
        </w:rPr>
        <w:t>And that we may the better understand him in this, he is pleased to express this his merciful nature in our notion and language, by bowels of mercy and pity, Isa. 54:8, and the stirring and sounding of them, Hos. 11:8; by the pity of a father, Psalm 103:13, and by that of a mother, Isa. 49:15; as if nothing could be tender and significant enough to express his compassions.</w:t>
      </w:r>
    </w:p>
    <w:p w14:paraId="24A7384A">
      <w:pPr>
        <w:widowControl w:val="0"/>
        <w:numPr>
          <w:ilvl w:val="0"/>
          <w:numId w:val="0"/>
        </w:numPr>
        <w:jc w:val="both"/>
        <w:rPr>
          <w:rFonts w:hint="eastAsia"/>
        </w:rPr>
      </w:pPr>
      <w:r>
        <w:rPr>
          <w:rFonts w:hint="eastAsia"/>
        </w:rPr>
        <w:t>为要使我们在这点上，更好地理解祂，祂乐意用我们的概念和语言，来表达祂这种怜悯的本性，用慈悲和怜悯的心肠，以赛亚书54:8，和它们的发动和响声，何西阿书11:8；用父亲的怜悯，诗篇103:13，和母亲的怜悯，以赛亚书49:15；仿佛没有什么，能足够温柔和有意义，来表达祂的 compassion。</w:t>
      </w:r>
    </w:p>
    <w:p w14:paraId="6667FABC">
      <w:pPr>
        <w:widowControl w:val="0"/>
        <w:numPr>
          <w:ilvl w:val="0"/>
          <w:numId w:val="0"/>
        </w:numPr>
        <w:jc w:val="both"/>
        <w:rPr>
          <w:rFonts w:hint="eastAsia"/>
        </w:rPr>
      </w:pPr>
      <w:r>
        <w:rPr>
          <w:rFonts w:hint="eastAsia"/>
        </w:rPr>
        <w:t>Hence, our redemption, Isa. 63:9; hence, all our hopes of happiness.</w:t>
      </w:r>
    </w:p>
    <w:p w14:paraId="76C857C6">
      <w:pPr>
        <w:widowControl w:val="0"/>
        <w:numPr>
          <w:ilvl w:val="0"/>
          <w:numId w:val="0"/>
        </w:numPr>
        <w:jc w:val="both"/>
        <w:rPr>
          <w:rFonts w:hint="eastAsia"/>
        </w:rPr>
      </w:pPr>
      <w:r>
        <w:rPr>
          <w:rFonts w:hint="eastAsia"/>
        </w:rPr>
        <w:t>因此，我们的救赎，以赛亚书63:9；因此，我们所有幸福的希望。</w:t>
      </w:r>
    </w:p>
    <w:p w14:paraId="47107354">
      <w:pPr>
        <w:widowControl w:val="0"/>
        <w:numPr>
          <w:ilvl w:val="0"/>
          <w:numId w:val="0"/>
        </w:numPr>
        <w:jc w:val="both"/>
        <w:rPr>
          <w:rFonts w:hint="eastAsia"/>
        </w:rPr>
      </w:pPr>
      <w:r>
        <w:rPr>
          <w:rFonts w:hint="eastAsia"/>
        </w:rPr>
        <w:t>The gracious Lord saw his poor creatures undone by sin, and no power in heaven or on earth able to rescue them, but his own alone; therefore his pity was moved, and his hand answers his heart.</w:t>
      </w:r>
    </w:p>
    <w:p w14:paraId="638D62C2">
      <w:pPr>
        <w:widowControl w:val="0"/>
        <w:numPr>
          <w:ilvl w:val="0"/>
          <w:numId w:val="0"/>
        </w:numPr>
        <w:jc w:val="both"/>
        <w:rPr>
          <w:rFonts w:hint="eastAsia"/>
        </w:rPr>
      </w:pPr>
      <w:r>
        <w:rPr>
          <w:rFonts w:hint="eastAsia"/>
        </w:rPr>
        <w:t>恩慈的主，看见祂可怜的受造物，因罪而败坏，天上或地上，没有任何能力能拯救他们，唯独祂自己的能力；因此，祂的怜悯被感动，祂的手回应祂的心。</w:t>
      </w:r>
    </w:p>
    <w:p w14:paraId="63D3ACAF">
      <w:pPr>
        <w:widowControl w:val="0"/>
        <w:numPr>
          <w:ilvl w:val="0"/>
          <w:numId w:val="0"/>
        </w:numPr>
        <w:jc w:val="both"/>
        <w:rPr>
          <w:rFonts w:hint="eastAsia"/>
        </w:rPr>
      </w:pPr>
      <w:r>
        <w:rPr>
          <w:rFonts w:hint="eastAsia"/>
        </w:rPr>
        <w:t>His own arm brought salvation; he sent the deliverer out of Zion, to turn away iniquity from Jacob. Rom. 11:26.</w:t>
      </w:r>
    </w:p>
    <w:p w14:paraId="38EF3FDD">
      <w:pPr>
        <w:widowControl w:val="0"/>
        <w:numPr>
          <w:ilvl w:val="0"/>
          <w:numId w:val="0"/>
        </w:numPr>
        <w:jc w:val="both"/>
        <w:rPr>
          <w:rFonts w:hint="eastAsia"/>
        </w:rPr>
      </w:pPr>
      <w:r>
        <w:rPr>
          <w:rFonts w:hint="eastAsia"/>
        </w:rPr>
        <w:t>祂自己的臂膀，带来了救恩；祂差遣救主出於锡安，要消除雅各家的罪恶。罗马书11:26。</w:t>
      </w:r>
    </w:p>
    <w:p w14:paraId="664A3F5B">
      <w:pPr>
        <w:widowControl w:val="0"/>
        <w:numPr>
          <w:ilvl w:val="0"/>
          <w:numId w:val="0"/>
        </w:numPr>
        <w:jc w:val="both"/>
        <w:rPr>
          <w:rFonts w:hint="eastAsia"/>
        </w:rPr>
      </w:pPr>
      <w:r>
        <w:rPr>
          <w:rFonts w:hint="eastAsia"/>
        </w:rPr>
        <w:t>And in all exigencies of his children, he is overcome with their complaints, and cannot hold out against their moanings.</w:t>
      </w:r>
    </w:p>
    <w:p w14:paraId="676C156F">
      <w:pPr>
        <w:widowControl w:val="0"/>
        <w:numPr>
          <w:ilvl w:val="0"/>
          <w:numId w:val="0"/>
        </w:numPr>
        <w:jc w:val="both"/>
        <w:rPr>
          <w:rFonts w:hint="eastAsia"/>
        </w:rPr>
      </w:pPr>
      <w:r>
        <w:rPr>
          <w:rFonts w:hint="eastAsia"/>
        </w:rPr>
        <w:t>在祂儿女所有紧急的情况下，祂被他们的抱怨所胜，不能抵挡他们的呻吟。</w:t>
      </w:r>
    </w:p>
    <w:p w14:paraId="0FEB0A6A">
      <w:pPr>
        <w:widowControl w:val="0"/>
        <w:numPr>
          <w:ilvl w:val="0"/>
          <w:numId w:val="0"/>
        </w:numPr>
        <w:jc w:val="both"/>
        <w:rPr>
          <w:rFonts w:hint="eastAsia"/>
        </w:rPr>
      </w:pPr>
      <w:r>
        <w:rPr>
          <w:rFonts w:hint="eastAsia"/>
        </w:rPr>
        <w:t>He may, as Joseph, seem strange for a while, but cannot act that strangeness long.</w:t>
      </w:r>
    </w:p>
    <w:p w14:paraId="3B8D37A8">
      <w:pPr>
        <w:widowControl w:val="0"/>
        <w:numPr>
          <w:ilvl w:val="0"/>
          <w:numId w:val="0"/>
        </w:numPr>
        <w:jc w:val="both"/>
        <w:rPr>
          <w:rFonts w:hint="eastAsia"/>
        </w:rPr>
      </w:pPr>
      <w:r>
        <w:rPr>
          <w:rFonts w:hint="eastAsia"/>
        </w:rPr>
        <w:t>祂可能，像约瑟一样，暂时显得陌生，但不能长久地扮演那种陌生。</w:t>
      </w:r>
    </w:p>
    <w:p w14:paraId="18599745">
      <w:pPr>
        <w:widowControl w:val="0"/>
        <w:numPr>
          <w:ilvl w:val="0"/>
          <w:numId w:val="0"/>
        </w:numPr>
        <w:jc w:val="both"/>
        <w:rPr>
          <w:rFonts w:hint="eastAsia"/>
        </w:rPr>
      </w:pPr>
      <w:r>
        <w:rPr>
          <w:rFonts w:hint="eastAsia"/>
        </w:rPr>
        <w:t>His heart moves and sounds to theirs, gives the echo to their griefs and groans; as they say of two strings that are perfect unisons, touch the one, the other also sounds.</w:t>
      </w:r>
    </w:p>
    <w:p w14:paraId="6DAA5C23">
      <w:pPr>
        <w:widowControl w:val="0"/>
        <w:numPr>
          <w:ilvl w:val="0"/>
          <w:numId w:val="0"/>
        </w:numPr>
        <w:jc w:val="both"/>
        <w:rPr>
          <w:rFonts w:hint="eastAsia"/>
        </w:rPr>
      </w:pPr>
      <w:r>
        <w:rPr>
          <w:rFonts w:hint="eastAsia"/>
        </w:rPr>
        <w:t>祂的心，向他们的心移动和发声，回应他们的悲伤和呻吟；如同他们所说的，两根完全同音的琴弦，触动一根，另一根也发声。</w:t>
      </w:r>
    </w:p>
    <w:p w14:paraId="48C8C451">
      <w:pPr>
        <w:widowControl w:val="0"/>
        <w:numPr>
          <w:ilvl w:val="0"/>
          <w:numId w:val="0"/>
        </w:numPr>
        <w:jc w:val="both"/>
        <w:rPr>
          <w:rFonts w:hint="eastAsia"/>
        </w:rPr>
      </w:pPr>
      <w:r>
        <w:rPr>
          <w:rFonts w:hint="eastAsia"/>
        </w:rPr>
        <w:t>Surely I have heard Ephraim bemoaning himself.… Is Ephraim my dear son? Jer. 31:18.</w:t>
      </w:r>
    </w:p>
    <w:p w14:paraId="2CDA8025">
      <w:pPr>
        <w:widowControl w:val="0"/>
        <w:numPr>
          <w:ilvl w:val="0"/>
          <w:numId w:val="0"/>
        </w:numPr>
        <w:jc w:val="both"/>
        <w:rPr>
          <w:rFonts w:hint="eastAsia"/>
        </w:rPr>
      </w:pPr>
      <w:r>
        <w:rPr>
          <w:rFonts w:hint="eastAsia"/>
        </w:rPr>
        <w:t>我听见以法莲为自己悲叹……以法莲是我的爱子么？耶利米书31:18。</w:t>
      </w:r>
    </w:p>
    <w:p w14:paraId="6BD66E30">
      <w:pPr>
        <w:widowControl w:val="0"/>
        <w:numPr>
          <w:ilvl w:val="0"/>
          <w:numId w:val="0"/>
        </w:numPr>
        <w:jc w:val="both"/>
        <w:rPr>
          <w:rFonts w:hint="eastAsia"/>
        </w:rPr>
      </w:pPr>
      <w:r>
        <w:rPr>
          <w:rFonts w:hint="eastAsia"/>
        </w:rPr>
        <w:t>Oh! the unspeakable privilege to have him for our Father, who is the Father of mercies and compassions, and those not barren, fruitless pityings, for he is withal the God of all consolations.</w:t>
      </w:r>
    </w:p>
    <w:p w14:paraId="295B04F6">
      <w:pPr>
        <w:widowControl w:val="0"/>
        <w:numPr>
          <w:ilvl w:val="0"/>
          <w:numId w:val="0"/>
        </w:numPr>
        <w:jc w:val="both"/>
        <w:rPr>
          <w:rFonts w:hint="eastAsia"/>
        </w:rPr>
      </w:pPr>
      <w:r>
        <w:rPr>
          <w:rFonts w:hint="eastAsia"/>
        </w:rPr>
        <w:t>哦！有祂作我们的父，是何等无法言喻的特权，祂是怜悯和 compassion 的父，并且那些不是贫瘠、无果的怜悯，因为祂同时是赐各样安慰的神。</w:t>
      </w:r>
    </w:p>
    <w:p w14:paraId="2498E360">
      <w:pPr>
        <w:widowControl w:val="0"/>
        <w:numPr>
          <w:ilvl w:val="0"/>
          <w:numId w:val="0"/>
        </w:numPr>
        <w:jc w:val="both"/>
        <w:rPr>
          <w:rFonts w:hint="eastAsia"/>
        </w:rPr>
      </w:pPr>
      <w:r>
        <w:rPr>
          <w:rFonts w:hint="eastAsia"/>
        </w:rPr>
        <w:t>Do not think that he can shut out a bleeding soul that comes to him, or refuse to take, and to bind up, and heal a broken heart that offers itself to him, puts itself into his hand, and entreats his help.</w:t>
      </w:r>
    </w:p>
    <w:p w14:paraId="510FF1A7">
      <w:pPr>
        <w:widowControl w:val="0"/>
        <w:numPr>
          <w:ilvl w:val="0"/>
          <w:numId w:val="0"/>
        </w:numPr>
        <w:jc w:val="both"/>
        <w:rPr>
          <w:rFonts w:hint="eastAsia"/>
        </w:rPr>
      </w:pPr>
      <w:r>
        <w:rPr>
          <w:rFonts w:hint="eastAsia"/>
        </w:rPr>
        <w:t>不要以为，祂能把一个来到祂面前的流血的灵魂，拒之门外，或拒绝接受，并捆绑，医治一个把自己献给祂，把自己放在祂手中，并恳求祂帮助的破碎的心。</w:t>
      </w:r>
    </w:p>
    <w:p w14:paraId="04190D84">
      <w:pPr>
        <w:widowControl w:val="0"/>
        <w:numPr>
          <w:ilvl w:val="0"/>
          <w:numId w:val="0"/>
        </w:numPr>
        <w:jc w:val="both"/>
        <w:rPr>
          <w:rFonts w:hint="eastAsia"/>
        </w:rPr>
      </w:pPr>
      <w:r>
        <w:rPr>
          <w:rFonts w:hint="eastAsia"/>
        </w:rPr>
        <w:t>Doth he require pity of us, and doth he give it to us, and is it not infinitely more in himself?</w:t>
      </w:r>
    </w:p>
    <w:p w14:paraId="6BD3101A">
      <w:pPr>
        <w:widowControl w:val="0"/>
        <w:numPr>
          <w:ilvl w:val="0"/>
          <w:numId w:val="0"/>
        </w:numPr>
        <w:jc w:val="both"/>
        <w:rPr>
          <w:rFonts w:hint="eastAsia"/>
        </w:rPr>
      </w:pPr>
      <w:r>
        <w:rPr>
          <w:rFonts w:hint="eastAsia"/>
        </w:rPr>
        <w:t>祂岂不要求我们有怜悯，祂岂不赐给我们怜悯，并且，这怜悯，岂不无限地更在祂自己里面吗？</w:t>
      </w:r>
    </w:p>
    <w:p w14:paraId="3E27D9B7">
      <w:pPr>
        <w:widowControl w:val="0"/>
        <w:numPr>
          <w:ilvl w:val="0"/>
          <w:numId w:val="0"/>
        </w:numPr>
        <w:jc w:val="both"/>
        <w:rPr>
          <w:rFonts w:hint="eastAsia"/>
        </w:rPr>
      </w:pPr>
      <w:r>
        <w:rPr>
          <w:rFonts w:hint="eastAsia"/>
        </w:rPr>
        <w:t>All that is in angels and men, is but an insensible drop to that ocean.</w:t>
      </w:r>
    </w:p>
    <w:p w14:paraId="371310CA">
      <w:pPr>
        <w:widowControl w:val="0"/>
        <w:numPr>
          <w:ilvl w:val="0"/>
          <w:numId w:val="0"/>
        </w:numPr>
        <w:jc w:val="both"/>
        <w:rPr>
          <w:rFonts w:hint="eastAsia"/>
        </w:rPr>
      </w:pPr>
      <w:r>
        <w:rPr>
          <w:rFonts w:hint="eastAsia"/>
        </w:rPr>
        <w:t>所有在天使和人里面的，对那海洋来说，不过是一滴无感觉的水滴。</w:t>
      </w:r>
    </w:p>
    <w:p w14:paraId="148CAC50">
      <w:pPr>
        <w:widowControl w:val="0"/>
        <w:numPr>
          <w:ilvl w:val="0"/>
          <w:numId w:val="0"/>
        </w:numPr>
        <w:jc w:val="both"/>
        <w:rPr>
          <w:rFonts w:hint="eastAsia"/>
        </w:rPr>
      </w:pPr>
    </w:p>
    <w:p w14:paraId="52EFE868">
      <w:pPr>
        <w:widowControl w:val="0"/>
        <w:numPr>
          <w:ilvl w:val="0"/>
          <w:numId w:val="0"/>
        </w:numPr>
        <w:jc w:val="both"/>
        <w:rPr>
          <w:rFonts w:hint="eastAsia"/>
        </w:rPr>
      </w:pPr>
      <w:r>
        <w:rPr>
          <w:rFonts w:hint="eastAsia"/>
        </w:rPr>
        <w:t>Let us then consider, that we are obliged both to pity, especially towards our Christian brethren, and to use all means for their help within our reach; to have bowels stirred with the report of such bloodsheds and cruelties as come to our ears, and to bestir ourselves according to our places and power for them.</w:t>
      </w:r>
    </w:p>
    <w:p w14:paraId="4BA06BEF">
      <w:pPr>
        <w:widowControl w:val="0"/>
        <w:numPr>
          <w:ilvl w:val="0"/>
          <w:numId w:val="0"/>
        </w:numPr>
        <w:jc w:val="both"/>
        <w:rPr>
          <w:rFonts w:hint="eastAsia"/>
        </w:rPr>
      </w:pPr>
      <w:r>
        <w:rPr>
          <w:rFonts w:hint="eastAsia"/>
        </w:rPr>
        <w:t>那么，让我们思想，我们既有义务怜悯，特别是对我们的基督徒弟兄，也有义务使用我们能力范围内的一切方法，来帮助他们；要因我们耳闻的那些流血和残忍的报告，而感动 bowels，并根据我们的地位和能力，为他们行动起来。</w:t>
      </w:r>
    </w:p>
    <w:p w14:paraId="4C0B5412">
      <w:pPr>
        <w:widowControl w:val="0"/>
        <w:numPr>
          <w:ilvl w:val="0"/>
          <w:numId w:val="0"/>
        </w:numPr>
        <w:jc w:val="both"/>
        <w:rPr>
          <w:rFonts w:hint="eastAsia"/>
        </w:rPr>
      </w:pPr>
      <w:r>
        <w:rPr>
          <w:rFonts w:hint="eastAsia"/>
        </w:rPr>
        <w:t>But surely all are to move this one way for their help to run to the throne of grace.</w:t>
      </w:r>
    </w:p>
    <w:p w14:paraId="79F8227B">
      <w:pPr>
        <w:widowControl w:val="0"/>
        <w:numPr>
          <w:ilvl w:val="0"/>
          <w:numId w:val="0"/>
        </w:numPr>
        <w:jc w:val="both"/>
        <w:rPr>
          <w:rFonts w:hint="eastAsia"/>
        </w:rPr>
      </w:pPr>
      <w:r>
        <w:rPr>
          <w:rFonts w:hint="eastAsia"/>
        </w:rPr>
        <w:t>但无疑，所有人都当以这种方式，为他们的帮助行动起来，即奔向施恩宝座。</w:t>
      </w:r>
    </w:p>
    <w:p w14:paraId="213D3CA8">
      <w:pPr>
        <w:widowControl w:val="0"/>
        <w:numPr>
          <w:ilvl w:val="0"/>
          <w:numId w:val="0"/>
        </w:numPr>
        <w:jc w:val="both"/>
        <w:rPr>
          <w:rFonts w:hint="eastAsia"/>
        </w:rPr>
      </w:pPr>
      <w:r>
        <w:rPr>
          <w:rFonts w:hint="eastAsia"/>
        </w:rPr>
        <w:t>If your bowels sound for your brethren, let them sound that way for them, to represent their estate to him who is the highest, both in pity and in power, for he expects to be remembranced by us; he put that office upon his people, to be his recorders for Zion, and they are traitors to it, who neglect the discharge of that trust.</w:t>
      </w:r>
    </w:p>
    <w:p w14:paraId="6B9A6309">
      <w:pPr>
        <w:widowControl w:val="0"/>
        <w:numPr>
          <w:ilvl w:val="0"/>
          <w:numId w:val="0"/>
        </w:numPr>
        <w:jc w:val="both"/>
        <w:rPr>
          <w:rFonts w:hint="eastAsia"/>
        </w:rPr>
      </w:pPr>
      <w:r>
        <w:rPr>
          <w:rFonts w:hint="eastAsia"/>
        </w:rPr>
        <w:t>如果你们的 bowels 为你们的弟兄发声，就让它们那样为他们发声，向那在怜悯和能力上，都最高的祂，陈述他们的境况，因为祂期望我们记念他；祂把那职分，放在祂的百姓身上，要他们作祂为锡安的记录员，而那些忽略履行那信托的，就是对它的叛徒。</w:t>
      </w:r>
    </w:p>
    <w:p w14:paraId="74A3ACB4">
      <w:pPr>
        <w:widowControl w:val="0"/>
        <w:numPr>
          <w:ilvl w:val="0"/>
          <w:numId w:val="0"/>
        </w:numPr>
        <w:jc w:val="both"/>
        <w:rPr>
          <w:rFonts w:hint="eastAsia"/>
        </w:rPr>
      </w:pPr>
    </w:p>
    <w:p w14:paraId="5137390D">
      <w:pPr>
        <w:widowControl w:val="0"/>
        <w:numPr>
          <w:ilvl w:val="0"/>
          <w:numId w:val="0"/>
        </w:numPr>
        <w:jc w:val="both"/>
        <w:rPr>
          <w:rFonts w:hint="eastAsia"/>
        </w:rPr>
      </w:pPr>
      <w:r>
        <w:rPr>
          <w:rFonts w:hint="eastAsia"/>
        </w:rPr>
        <w:t>Courteous.</w:t>
      </w:r>
    </w:p>
    <w:p w14:paraId="0DAC1C19">
      <w:pPr>
        <w:widowControl w:val="0"/>
        <w:numPr>
          <w:ilvl w:val="0"/>
          <w:numId w:val="0"/>
        </w:numPr>
        <w:jc w:val="both"/>
        <w:rPr>
          <w:rFonts w:hint="eastAsia"/>
        </w:rPr>
      </w:pPr>
      <w:r>
        <w:rPr>
          <w:rFonts w:hint="eastAsia"/>
        </w:rPr>
        <w:t>谦卑。</w:t>
      </w:r>
    </w:p>
    <w:p w14:paraId="4A7CFEF7">
      <w:pPr>
        <w:widowControl w:val="0"/>
        <w:numPr>
          <w:ilvl w:val="0"/>
          <w:numId w:val="0"/>
        </w:numPr>
        <w:jc w:val="both"/>
        <w:rPr>
          <w:rFonts w:hint="eastAsia"/>
        </w:rPr>
      </w:pPr>
      <w:r>
        <w:rPr>
          <w:rFonts w:hint="eastAsia"/>
        </w:rPr>
        <w:t>The former relates to the afflictions of others, this to our whole carriage with them in any condition.</w:t>
      </w:r>
    </w:p>
    <w:p w14:paraId="6B0E1D15">
      <w:pPr>
        <w:widowControl w:val="0"/>
        <w:numPr>
          <w:ilvl w:val="0"/>
          <w:numId w:val="0"/>
        </w:numPr>
        <w:jc w:val="both"/>
        <w:rPr>
          <w:rFonts w:hint="eastAsia"/>
        </w:rPr>
      </w:pPr>
      <w:r>
        <w:rPr>
          <w:rFonts w:hint="eastAsia"/>
        </w:rPr>
        <w:t>前者关乎别人的苦难，这个关乎我们在任何状况下，与他们整个的举止。</w:t>
      </w:r>
    </w:p>
    <w:p w14:paraId="7F13B114">
      <w:pPr>
        <w:widowControl w:val="0"/>
        <w:numPr>
          <w:ilvl w:val="0"/>
          <w:numId w:val="0"/>
        </w:numPr>
        <w:jc w:val="both"/>
        <w:rPr>
          <w:rFonts w:hint="eastAsia"/>
        </w:rPr>
      </w:pPr>
      <w:r>
        <w:rPr>
          <w:rFonts w:hint="eastAsia"/>
        </w:rPr>
        <w:t>And yet, there is a particular regard to be paid to it in communicating good, in supplying their wants, or comforting them that are distressed; that it be not done, or rather, I may say, undone in doing, with such supercilious roughness, venting itself either in looks or words, or any way, as sours it, and destroys the very being of a benefit, and turns it rather into an injury.</w:t>
      </w:r>
    </w:p>
    <w:p w14:paraId="00B45709">
      <w:pPr>
        <w:widowControl w:val="0"/>
        <w:numPr>
          <w:ilvl w:val="0"/>
          <w:numId w:val="0"/>
        </w:numPr>
        <w:jc w:val="both"/>
        <w:rPr>
          <w:rFonts w:hint="eastAsia"/>
        </w:rPr>
      </w:pPr>
      <w:r>
        <w:rPr>
          <w:rFonts w:hint="eastAsia"/>
        </w:rPr>
        <w:t>然而，在传递善意，供给他们所需，或安慰那些困苦的人时，有特别的 regard 要付给它；即它不应，或更确切地说，我不妨说，在做的时候被 undo，用如此傲慢的粗暴，无论是在眼神或言语，或任何方式上发泄，以至于使其变酸，并摧毁一个益处的存在本身，反而把它变成一种伤害。</w:t>
      </w:r>
    </w:p>
    <w:p w14:paraId="17E2F2C1">
      <w:pPr>
        <w:widowControl w:val="0"/>
        <w:numPr>
          <w:ilvl w:val="0"/>
          <w:numId w:val="0"/>
        </w:numPr>
        <w:jc w:val="both"/>
        <w:rPr>
          <w:rFonts w:hint="eastAsia"/>
        </w:rPr>
      </w:pPr>
      <w:r>
        <w:rPr>
          <w:rFonts w:hint="eastAsia"/>
        </w:rPr>
        <w:t>And generally, the whole conversation of men is made unpleasant by cynical harshness and disdain.</w:t>
      </w:r>
    </w:p>
    <w:p w14:paraId="3924D1DD">
      <w:pPr>
        <w:widowControl w:val="0"/>
        <w:numPr>
          <w:ilvl w:val="0"/>
          <w:numId w:val="0"/>
        </w:numPr>
        <w:jc w:val="both"/>
        <w:rPr>
          <w:rFonts w:hint="eastAsia"/>
        </w:rPr>
      </w:pPr>
      <w:r>
        <w:rPr>
          <w:rFonts w:hint="eastAsia"/>
        </w:rPr>
        <w:t>总的来说，人们整个的交谈，都因犬儒式的苛刻和鄙视而变得不愉快。</w:t>
      </w:r>
    </w:p>
    <w:p w14:paraId="01659A17">
      <w:pPr>
        <w:widowControl w:val="0"/>
        <w:numPr>
          <w:ilvl w:val="0"/>
          <w:numId w:val="0"/>
        </w:numPr>
        <w:jc w:val="both"/>
        <w:rPr>
          <w:rFonts w:hint="eastAsia"/>
        </w:rPr>
      </w:pPr>
    </w:p>
    <w:p w14:paraId="566C7C5E">
      <w:pPr>
        <w:widowControl w:val="0"/>
        <w:numPr>
          <w:ilvl w:val="0"/>
          <w:numId w:val="0"/>
        </w:numPr>
        <w:jc w:val="both"/>
        <w:rPr>
          <w:rFonts w:hint="eastAsia"/>
        </w:rPr>
      </w:pPr>
      <w:r>
        <w:rPr>
          <w:rFonts w:hint="eastAsia"/>
        </w:rPr>
        <w:t>This courteousness which the Apostle recommends, is contrary to that evil, not only in the surface and outward behaviour: no; religion doth not prescribe, nor is satisfied with such courtesy as goes no deeper than words and gestures, which sometimes is most contrary to that singleness which religion owns.</w:t>
      </w:r>
    </w:p>
    <w:p w14:paraId="14A3070B">
      <w:pPr>
        <w:widowControl w:val="0"/>
        <w:numPr>
          <w:ilvl w:val="0"/>
          <w:numId w:val="0"/>
        </w:numPr>
        <w:jc w:val="both"/>
        <w:rPr>
          <w:rFonts w:hint="eastAsia"/>
        </w:rPr>
      </w:pPr>
      <w:r>
        <w:rPr>
          <w:rFonts w:hint="eastAsia"/>
        </w:rPr>
        <w:t>使徒所推荐的这种谦卑，与那邪恶相反，不仅在表面和外在行为上：不；信仰不规定，也不满足于那种只停留在言语和姿势上的 courteousness，那有时最与信仰所拥有的单一性相反。</w:t>
      </w:r>
    </w:p>
    <w:p w14:paraId="3A906464">
      <w:pPr>
        <w:widowControl w:val="0"/>
        <w:numPr>
          <w:ilvl w:val="0"/>
          <w:numId w:val="0"/>
        </w:numPr>
        <w:jc w:val="both"/>
        <w:rPr>
          <w:rFonts w:hint="eastAsia"/>
        </w:rPr>
      </w:pPr>
      <w:r>
        <w:rPr>
          <w:rFonts w:hint="eastAsia"/>
        </w:rPr>
        <w:t>These are the upper garments of malice; saluting him aloud in the morning, whom they are undermining all the day.</w:t>
      </w:r>
    </w:p>
    <w:p w14:paraId="763123D6">
      <w:pPr>
        <w:widowControl w:val="0"/>
        <w:numPr>
          <w:ilvl w:val="0"/>
          <w:numId w:val="0"/>
        </w:numPr>
        <w:jc w:val="both"/>
        <w:rPr>
          <w:rFonts w:hint="eastAsia"/>
        </w:rPr>
      </w:pPr>
      <w:r>
        <w:rPr>
          <w:rFonts w:hint="eastAsia"/>
        </w:rPr>
        <w:t>这些是恶意的外衣；早晨大声向他致意，整天却在暗中破坏他。</w:t>
      </w:r>
    </w:p>
    <w:p w14:paraId="0F44A8C3">
      <w:pPr>
        <w:widowControl w:val="0"/>
        <w:numPr>
          <w:ilvl w:val="0"/>
          <w:numId w:val="0"/>
        </w:numPr>
        <w:jc w:val="both"/>
        <w:rPr>
          <w:rFonts w:hint="eastAsia"/>
        </w:rPr>
      </w:pPr>
      <w:r>
        <w:rPr>
          <w:rFonts w:hint="eastAsia"/>
        </w:rPr>
        <w:t>Or sometimes, though more innocent, yet it may be troublesome, merely by the vain affectation and excess of it.</w:t>
      </w:r>
    </w:p>
    <w:p w14:paraId="14BAC42A">
      <w:pPr>
        <w:widowControl w:val="0"/>
        <w:numPr>
          <w:ilvl w:val="0"/>
          <w:numId w:val="0"/>
        </w:numPr>
        <w:jc w:val="both"/>
        <w:rPr>
          <w:rFonts w:hint="eastAsia"/>
        </w:rPr>
      </w:pPr>
      <w:r>
        <w:rPr>
          <w:rFonts w:hint="eastAsia"/>
        </w:rPr>
        <w:t>或者，有时，虽然更无辜，却可能因其虚荣的做作和过度，而变得麻烦。</w:t>
      </w:r>
    </w:p>
    <w:p w14:paraId="02FEA51C">
      <w:pPr>
        <w:widowControl w:val="0"/>
        <w:numPr>
          <w:ilvl w:val="0"/>
          <w:numId w:val="0"/>
        </w:numPr>
        <w:jc w:val="both"/>
        <w:rPr>
          <w:rFonts w:hint="eastAsia"/>
        </w:rPr>
      </w:pPr>
      <w:r>
        <w:rPr>
          <w:rFonts w:hint="eastAsia"/>
        </w:rPr>
        <w:t>Even this becomes not a wise man, much less a Christian.</w:t>
      </w:r>
    </w:p>
    <w:p w14:paraId="36585A6A">
      <w:pPr>
        <w:widowControl w:val="0"/>
        <w:numPr>
          <w:ilvl w:val="0"/>
          <w:numId w:val="0"/>
        </w:numPr>
        <w:jc w:val="both"/>
        <w:rPr>
          <w:rFonts w:hint="eastAsia"/>
        </w:rPr>
      </w:pPr>
      <w:r>
        <w:rPr>
          <w:rFonts w:hint="eastAsia"/>
        </w:rPr>
        <w:t>即使这个，也不适合一个智慧人，更不用说一个基督徒了。</w:t>
      </w:r>
    </w:p>
    <w:p w14:paraId="57F34E75">
      <w:pPr>
        <w:widowControl w:val="0"/>
        <w:numPr>
          <w:ilvl w:val="0"/>
          <w:numId w:val="0"/>
        </w:numPr>
        <w:jc w:val="both"/>
        <w:rPr>
          <w:rFonts w:hint="eastAsia"/>
        </w:rPr>
      </w:pPr>
      <w:r>
        <w:rPr>
          <w:rFonts w:hint="eastAsia"/>
        </w:rPr>
        <w:t>An overstudy or acting of that, is a token of emptiness, and is below a solid mind.</w:t>
      </w:r>
    </w:p>
    <w:p w14:paraId="51599433">
      <w:pPr>
        <w:widowControl w:val="0"/>
        <w:numPr>
          <w:ilvl w:val="0"/>
          <w:numId w:val="0"/>
        </w:numPr>
        <w:jc w:val="both"/>
        <w:rPr>
          <w:rFonts w:hint="eastAsia"/>
        </w:rPr>
      </w:pPr>
      <w:r>
        <w:rPr>
          <w:rFonts w:hint="eastAsia"/>
        </w:rPr>
        <w:t>过度地学习或表演那个，是空虚的标记，低于一个坚实的心智。</w:t>
      </w:r>
    </w:p>
    <w:p w14:paraId="03FF1EDC">
      <w:pPr>
        <w:widowControl w:val="0"/>
        <w:numPr>
          <w:ilvl w:val="0"/>
          <w:numId w:val="0"/>
        </w:numPr>
        <w:jc w:val="both"/>
        <w:rPr>
          <w:rFonts w:hint="eastAsia"/>
        </w:rPr>
      </w:pPr>
      <w:r>
        <w:rPr>
          <w:rFonts w:hint="eastAsia"/>
        </w:rPr>
        <w:t>Though Christians know such things, and could out-do the studiers of it, yet they (as it indeed deserves) do despise it.</w:t>
      </w:r>
    </w:p>
    <w:p w14:paraId="3BBB82F7">
      <w:pPr>
        <w:widowControl w:val="0"/>
        <w:numPr>
          <w:ilvl w:val="0"/>
          <w:numId w:val="0"/>
        </w:numPr>
        <w:jc w:val="both"/>
        <w:rPr>
          <w:rFonts w:hint="eastAsia"/>
        </w:rPr>
      </w:pPr>
      <w:r>
        <w:rPr>
          <w:rFonts w:hint="eastAsia"/>
        </w:rPr>
        <w:t>尽管基督徒知道这类事，并能超过研究它的人，然而他们（如它确实所应得的）却鄙视它。</w:t>
      </w:r>
    </w:p>
    <w:p w14:paraId="1F00DDAA">
      <w:pPr>
        <w:widowControl w:val="0"/>
        <w:numPr>
          <w:ilvl w:val="0"/>
          <w:numId w:val="0"/>
        </w:numPr>
        <w:jc w:val="both"/>
        <w:rPr>
          <w:rFonts w:hint="eastAsia"/>
        </w:rPr>
      </w:pPr>
      <w:r>
        <w:rPr>
          <w:rFonts w:hint="eastAsia"/>
        </w:rPr>
        <w:t>Nor is it that graver and wiser way of external plausible deportment, that answers fully this word; it is the outer-half indeed, but the thing is [φιλοφροσύνη,] a radical sweetness in the temper of the mind, that spreads itself into a man's words and actions; and this not merely natural, a gentle, kind disposition, (which is indeed a natural advantage that some have,) but this is spiritual, a new nature descended from heaven, and so, in its original and kind, far excelling the other; it supplies it where it is not in nature, and doth not only increase it where it is, but elevates it above itself, renews it, and sets a more excellent stamp upon it.</w:t>
      </w:r>
    </w:p>
    <w:p w14:paraId="2C296CA4">
      <w:pPr>
        <w:widowControl w:val="0"/>
        <w:numPr>
          <w:ilvl w:val="0"/>
          <w:numId w:val="0"/>
        </w:numPr>
        <w:jc w:val="both"/>
        <w:rPr>
          <w:rFonts w:hint="eastAsia"/>
        </w:rPr>
      </w:pPr>
      <w:r>
        <w:rPr>
          <w:rFonts w:hint="eastAsia"/>
        </w:rPr>
        <w:t>也不是那种更庄重、更智慧的外在 plausible deportment，能完全回答这个词；那确实是外在的一半，但那事是 [φιλοφροσύνη (希腊文，意为友善、仁慈)]，一种心智气质中根本的甘甜，它散布到一个人的言语和行动中；这不仅是天生的，一种温柔、善良的性情（这确实是某些人天生的优势），而是属灵的，一种从天降下的新本性，因此，在其根源和种类上，远超过另一个；它在自然中没有的地方，供给它，并且不仅在有它的地方，增加它，而且提升它到其本身之上，更新它，并在其上盖上一个更卓越的印记。</w:t>
      </w:r>
    </w:p>
    <w:p w14:paraId="576D416C">
      <w:pPr>
        <w:widowControl w:val="0"/>
        <w:numPr>
          <w:ilvl w:val="0"/>
          <w:numId w:val="0"/>
        </w:numPr>
        <w:jc w:val="both"/>
        <w:rPr>
          <w:rFonts w:hint="eastAsia"/>
        </w:rPr>
      </w:pPr>
      <w:r>
        <w:rPr>
          <w:rFonts w:hint="eastAsia"/>
        </w:rPr>
        <w:t>Religion is in this mistaken sometimes, in that men think it imprints an unkindly roughness and austerity upon the mind and carriage.</w:t>
      </w:r>
    </w:p>
    <w:p w14:paraId="7B67C714">
      <w:pPr>
        <w:widowControl w:val="0"/>
        <w:numPr>
          <w:ilvl w:val="0"/>
          <w:numId w:val="0"/>
        </w:numPr>
        <w:jc w:val="both"/>
        <w:rPr>
          <w:rFonts w:hint="eastAsia"/>
        </w:rPr>
      </w:pPr>
      <w:r>
        <w:rPr>
          <w:rFonts w:hint="eastAsia"/>
        </w:rPr>
        <w:t>信仰在这点上有时被误解，即人们认为它在心智和举止上，印上一种不友善的粗暴和严厉。</w:t>
      </w:r>
    </w:p>
    <w:p w14:paraId="2027517E">
      <w:pPr>
        <w:widowControl w:val="0"/>
        <w:numPr>
          <w:ilvl w:val="0"/>
          <w:numId w:val="0"/>
        </w:numPr>
        <w:jc w:val="both"/>
        <w:rPr>
          <w:rFonts w:hint="eastAsia"/>
        </w:rPr>
      </w:pPr>
      <w:r>
        <w:rPr>
          <w:rFonts w:hint="eastAsia"/>
        </w:rPr>
        <w:t>It doth indeed bar and banish all vanity and lightness, and all compliance and easy partaking with sin.</w:t>
      </w:r>
    </w:p>
    <w:p w14:paraId="3789A6B1">
      <w:pPr>
        <w:widowControl w:val="0"/>
        <w:numPr>
          <w:ilvl w:val="0"/>
          <w:numId w:val="0"/>
        </w:numPr>
        <w:jc w:val="both"/>
        <w:rPr>
          <w:rFonts w:hint="eastAsia"/>
        </w:rPr>
      </w:pPr>
      <w:r>
        <w:rPr>
          <w:rFonts w:hint="eastAsia"/>
        </w:rPr>
        <w:t>它确实，禁止并驱逐所有虚荣和轻浮，和所有与罪的顺从和轻易分享。</w:t>
      </w:r>
    </w:p>
    <w:p w14:paraId="7C1D2C9C">
      <w:pPr>
        <w:widowControl w:val="0"/>
        <w:numPr>
          <w:ilvl w:val="0"/>
          <w:numId w:val="0"/>
        </w:numPr>
        <w:jc w:val="both"/>
        <w:rPr>
          <w:rFonts w:hint="eastAsia"/>
        </w:rPr>
      </w:pPr>
      <w:r>
        <w:rPr>
          <w:rFonts w:hint="eastAsia"/>
        </w:rPr>
        <w:t>Religion strains, and quite breaks that point of false and injurious courtesy, to suffer thy brother's soul to run the hazard of perishing, and to share in his guiltiness, by not admonishing him after that seasonable, and prudent, and gentle manner (for that indeed should be studied) which becomes thee as a Christian, and that particular respective manner which becomes thy station.</w:t>
      </w:r>
    </w:p>
    <w:p w14:paraId="1BCDD71E">
      <w:pPr>
        <w:widowControl w:val="0"/>
        <w:numPr>
          <w:ilvl w:val="0"/>
          <w:numId w:val="0"/>
        </w:numPr>
        <w:jc w:val="both"/>
        <w:rPr>
          <w:rFonts w:hint="eastAsia"/>
        </w:rPr>
      </w:pPr>
      <w:r>
        <w:rPr>
          <w:rFonts w:hint="eastAsia"/>
        </w:rPr>
        <w:t>信仰竭力反对，并完全打破那种虚假和有害的 courteousness，即容忍你弟兄的灵魂，冒着灭亡的危险，并因不以那合时、审慎和温柔的方式（那确实应当学习）劝勉他，而分享他的罪愆，那方式适合你，作为基督徒，并且那特定的、相应的 manner，适合你的地位。</w:t>
      </w:r>
    </w:p>
    <w:p w14:paraId="0D1CE066">
      <w:pPr>
        <w:widowControl w:val="0"/>
        <w:numPr>
          <w:ilvl w:val="0"/>
          <w:numId w:val="0"/>
        </w:numPr>
        <w:jc w:val="both"/>
        <w:rPr>
          <w:rFonts w:hint="eastAsia"/>
        </w:rPr>
      </w:pPr>
      <w:r>
        <w:rPr>
          <w:rFonts w:hint="eastAsia"/>
        </w:rPr>
        <w:t>These things rightly qualifying it, it doth no wrong to good manners and the courtesy here enjoined, but is truly a part of it, by due admonitions and reproofs to seek to reclaim a sinner; for it were the worst unkindness not to do it.</w:t>
      </w:r>
    </w:p>
    <w:p w14:paraId="5B815ED2">
      <w:pPr>
        <w:widowControl w:val="0"/>
        <w:numPr>
          <w:ilvl w:val="0"/>
          <w:numId w:val="0"/>
        </w:numPr>
        <w:jc w:val="both"/>
        <w:rPr>
          <w:rFonts w:hint="eastAsia"/>
        </w:rPr>
      </w:pPr>
      <w:r>
        <w:rPr>
          <w:rFonts w:hint="eastAsia"/>
        </w:rPr>
        <w:t>这些事，正确地限制它，它就不损害这里所吩咐的良好礼仪和谦卑，而是真正地是它的一部分，藉着应有的劝勉和责备，来寻求挽回一个罪人；因为不这样做，将是最坏的不仁。</w:t>
      </w:r>
    </w:p>
    <w:p w14:paraId="2B835D47">
      <w:pPr>
        <w:widowControl w:val="0"/>
        <w:numPr>
          <w:ilvl w:val="0"/>
          <w:numId w:val="0"/>
        </w:numPr>
        <w:jc w:val="both"/>
        <w:rPr>
          <w:rFonts w:hint="eastAsia"/>
        </w:rPr>
      </w:pPr>
      <w:r>
        <w:rPr>
          <w:rFonts w:hint="eastAsia"/>
        </w:rPr>
        <w:t>Thou shalt not hate thy brother, thou shalt in any wise rebuke thy brother, and not suffer sin upon him. Levit. 19:17.</w:t>
      </w:r>
    </w:p>
    <w:p w14:paraId="05FEB693">
      <w:pPr>
        <w:widowControl w:val="0"/>
        <w:numPr>
          <w:ilvl w:val="0"/>
          <w:numId w:val="0"/>
        </w:numPr>
        <w:jc w:val="both"/>
        <w:rPr>
          <w:rFonts w:hint="eastAsia"/>
        </w:rPr>
      </w:pPr>
      <w:r>
        <w:rPr>
          <w:rFonts w:hint="eastAsia"/>
        </w:rPr>
        <w:t>不可心里恨你的弟兄，总要指摘你的邻舍，免得因他担罪。利未记19:17。</w:t>
      </w:r>
    </w:p>
    <w:p w14:paraId="6D1B84FC">
      <w:pPr>
        <w:widowControl w:val="0"/>
        <w:numPr>
          <w:ilvl w:val="0"/>
          <w:numId w:val="0"/>
        </w:numPr>
        <w:jc w:val="both"/>
        <w:rPr>
          <w:rFonts w:hint="eastAsia"/>
        </w:rPr>
      </w:pPr>
    </w:p>
    <w:p w14:paraId="36115A5A">
      <w:pPr>
        <w:widowControl w:val="0"/>
        <w:numPr>
          <w:ilvl w:val="0"/>
          <w:numId w:val="0"/>
        </w:numPr>
        <w:jc w:val="both"/>
        <w:rPr>
          <w:rFonts w:hint="eastAsia"/>
        </w:rPr>
      </w:pPr>
      <w:r>
        <w:rPr>
          <w:rFonts w:hint="eastAsia"/>
        </w:rPr>
        <w:t>But that which is true lovingness of heart and carriage, religion doth not only in no way prejudice, but you see requires it in the rule, and where it is wrought in the heart, works and causes it there; fetches out that crookedness and harshness which are otherwise invincible in some humours: Emollit mores, nec sinit esse feros; Makes the wolf dwell with the lamb.</w:t>
      </w:r>
    </w:p>
    <w:p w14:paraId="460573E9">
      <w:pPr>
        <w:widowControl w:val="0"/>
        <w:numPr>
          <w:ilvl w:val="0"/>
          <w:numId w:val="0"/>
        </w:numPr>
        <w:jc w:val="both"/>
        <w:rPr>
          <w:rFonts w:hint="eastAsia"/>
        </w:rPr>
      </w:pPr>
      <w:r>
        <w:rPr>
          <w:rFonts w:hint="eastAsia"/>
        </w:rPr>
        <w:t>但那真正是心的爱和举止的，信仰不仅在任何方面都不损害，而且你看到，它在规则中要求它，并且，在它被作成在心中时，就在那里作工并引起它；取出那在某些性情中，否则是不可战胜的乖僻和苛刻：Emollit mores, nec sinit esse feros（拉丁文，意为它软化品性，不容其野蛮）；使狼与羊羔同居。</w:t>
      </w:r>
    </w:p>
    <w:p w14:paraId="7ADDB462">
      <w:pPr>
        <w:widowControl w:val="0"/>
        <w:numPr>
          <w:ilvl w:val="0"/>
          <w:numId w:val="0"/>
        </w:numPr>
        <w:jc w:val="both"/>
        <w:rPr>
          <w:rFonts w:hint="eastAsia"/>
        </w:rPr>
      </w:pPr>
      <w:r>
        <w:rPr>
          <w:rFonts w:hint="eastAsia"/>
        </w:rPr>
        <w:t>This Christians should study, to be inwardly so minded, and of such outward behaviour, as becomes that spirit of grace which dwells in them, endeavouring to gain those that are without, by their kind, obliging conversation.</w:t>
      </w:r>
    </w:p>
    <w:p w14:paraId="1C0298C2">
      <w:pPr>
        <w:widowControl w:val="0"/>
        <w:numPr>
          <w:ilvl w:val="0"/>
          <w:numId w:val="0"/>
        </w:numPr>
        <w:jc w:val="both"/>
        <w:rPr>
          <w:rFonts w:hint="eastAsia"/>
        </w:rPr>
      </w:pPr>
      <w:r>
        <w:rPr>
          <w:rFonts w:hint="eastAsia"/>
        </w:rPr>
        <w:t>这基督徒应当学习，要内心如此存意，并有如此的外在行为，如同那住在他们里面的恩典之灵所当有的，努力藉着他们友善、乐于助人的交谈，来赢得那些在外面的人。</w:t>
      </w:r>
    </w:p>
    <w:p w14:paraId="54D35B43">
      <w:pPr>
        <w:widowControl w:val="0"/>
        <w:numPr>
          <w:ilvl w:val="0"/>
          <w:numId w:val="0"/>
        </w:numPr>
        <w:jc w:val="both"/>
        <w:rPr>
          <w:rFonts w:hint="eastAsia"/>
        </w:rPr>
      </w:pPr>
    </w:p>
    <w:p w14:paraId="5BF7F8C7">
      <w:pPr>
        <w:widowControl w:val="0"/>
        <w:numPr>
          <w:ilvl w:val="0"/>
          <w:numId w:val="0"/>
        </w:numPr>
        <w:jc w:val="both"/>
        <w:rPr>
          <w:rFonts w:hint="eastAsia"/>
        </w:rPr>
      </w:pPr>
      <w:r>
        <w:rPr>
          <w:rFonts w:hint="eastAsia"/>
        </w:rPr>
        <w:t>In some copies, it is [ταπεινὸφρονες] humble; and indeed, as this is excellent in itself, and a chief characteristic of a Christian, it agrees well with all those mentioned, and carries along with it this inward and real, not acted, courteousness.</w:t>
      </w:r>
    </w:p>
    <w:p w14:paraId="587FB9E7">
      <w:pPr>
        <w:widowControl w:val="0"/>
        <w:numPr>
          <w:ilvl w:val="0"/>
          <w:numId w:val="0"/>
        </w:numPr>
        <w:jc w:val="both"/>
        <w:rPr>
          <w:rFonts w:hint="eastAsia"/>
        </w:rPr>
      </w:pPr>
      <w:r>
        <w:rPr>
          <w:rFonts w:hint="eastAsia"/>
        </w:rPr>
        <w:t>在某些抄本中，是 [ταπεινὸφρονες (希腊文，意为谦卑的)]；并且，确实，这本身是卓越的，是基督徒的一个主要特征，它与所有那些提到的，都很相合，并带着这个内在的、真实的，不是表演的，谦卑。</w:t>
      </w:r>
    </w:p>
    <w:p w14:paraId="6CAF8B44">
      <w:pPr>
        <w:widowControl w:val="0"/>
        <w:numPr>
          <w:ilvl w:val="0"/>
          <w:numId w:val="0"/>
        </w:numPr>
        <w:jc w:val="both"/>
        <w:rPr>
          <w:rFonts w:hint="eastAsia"/>
        </w:rPr>
      </w:pPr>
      <w:r>
        <w:rPr>
          <w:rFonts w:hint="eastAsia"/>
        </w:rPr>
        <w:t>Not to insist on it now, it gains at all hands with God and with men; receives much grace from God, and kills envy, and commands respect and good-will from men.</w:t>
      </w:r>
    </w:p>
    <w:p w14:paraId="1C1D52DB">
      <w:pPr>
        <w:widowControl w:val="0"/>
        <w:numPr>
          <w:ilvl w:val="0"/>
          <w:numId w:val="0"/>
        </w:numPr>
        <w:jc w:val="both"/>
        <w:rPr>
          <w:rFonts w:hint="eastAsia"/>
        </w:rPr>
      </w:pPr>
      <w:r>
        <w:rPr>
          <w:rFonts w:hint="eastAsia"/>
        </w:rPr>
        <w:t>现在不坚持论它，它在神和人面前，都处处得益；从神那里接受许多恩典，并杀死嫉妒，并从人那里，命令尊重和善意。</w:t>
      </w:r>
    </w:p>
    <w:p w14:paraId="2E045725">
      <w:pPr>
        <w:widowControl w:val="0"/>
        <w:numPr>
          <w:ilvl w:val="0"/>
          <w:numId w:val="0"/>
        </w:numPr>
        <w:jc w:val="both"/>
        <w:rPr>
          <w:rFonts w:hint="eastAsia"/>
        </w:rPr>
      </w:pPr>
    </w:p>
    <w:p w14:paraId="3765A757">
      <w:pPr>
        <w:widowControl w:val="0"/>
        <w:numPr>
          <w:ilvl w:val="0"/>
          <w:numId w:val="0"/>
        </w:numPr>
        <w:jc w:val="both"/>
        <w:rPr>
          <w:rFonts w:hint="eastAsia"/>
        </w:rPr>
      </w:pPr>
      <w:r>
        <w:rPr>
          <w:rFonts w:hint="eastAsia"/>
        </w:rPr>
        <w:t>These showers of grace that slide off from the lofty mountains, rest on the valleys, and make them fruitful.</w:t>
      </w:r>
    </w:p>
    <w:p w14:paraId="3969D41B">
      <w:pPr>
        <w:widowControl w:val="0"/>
        <w:numPr>
          <w:ilvl w:val="0"/>
          <w:numId w:val="0"/>
        </w:numPr>
        <w:jc w:val="both"/>
        <w:rPr>
          <w:rFonts w:hint="eastAsia"/>
        </w:rPr>
      </w:pPr>
      <w:r>
        <w:rPr>
          <w:rFonts w:hint="eastAsia"/>
        </w:rPr>
        <w:t>这些恩典的雨水，从高山滑下，停在山谷，并使它们肥沃。</w:t>
      </w:r>
    </w:p>
    <w:p w14:paraId="5D8C6C23">
      <w:pPr>
        <w:widowControl w:val="0"/>
        <w:numPr>
          <w:ilvl w:val="0"/>
          <w:numId w:val="0"/>
        </w:numPr>
        <w:jc w:val="both"/>
        <w:rPr>
          <w:rFonts w:hint="eastAsia"/>
        </w:rPr>
      </w:pPr>
      <w:r>
        <w:rPr>
          <w:rFonts w:hint="eastAsia"/>
        </w:rPr>
        <w:t>He giveth grace to the lowly, loves to bestow it where there is most room to receive it, and most return of ingenuous and entire praises upon the receipt, and such is the humble heart.</w:t>
      </w:r>
    </w:p>
    <w:p w14:paraId="10806651">
      <w:pPr>
        <w:widowControl w:val="0"/>
        <w:numPr>
          <w:ilvl w:val="0"/>
          <w:numId w:val="0"/>
        </w:numPr>
        <w:jc w:val="both"/>
        <w:rPr>
          <w:rFonts w:hint="eastAsia"/>
        </w:rPr>
      </w:pPr>
      <w:r>
        <w:rPr>
          <w:rFonts w:hint="eastAsia"/>
        </w:rPr>
        <w:t>祂赐恩给谦卑的人，爱在最有空间接受它，和在接受后，有最多真诚和完全赞美回报的地方 bestow 它，而谦卑的心，就是这样。</w:t>
      </w:r>
    </w:p>
    <w:p w14:paraId="19E81C48">
      <w:pPr>
        <w:widowControl w:val="0"/>
        <w:numPr>
          <w:ilvl w:val="0"/>
          <w:numId w:val="0"/>
        </w:numPr>
        <w:jc w:val="both"/>
        <w:rPr>
          <w:rFonts w:hint="eastAsia"/>
        </w:rPr>
      </w:pPr>
      <w:r>
        <w:rPr>
          <w:rFonts w:hint="eastAsia"/>
        </w:rPr>
        <w:t>And truly, as much humility gains much grace, so it grows by it.</w:t>
      </w:r>
    </w:p>
    <w:p w14:paraId="64F030FC">
      <w:pPr>
        <w:widowControl w:val="0"/>
        <w:numPr>
          <w:ilvl w:val="0"/>
          <w:numId w:val="0"/>
        </w:numPr>
        <w:jc w:val="both"/>
        <w:rPr>
          <w:rFonts w:hint="eastAsia"/>
        </w:rPr>
      </w:pPr>
      <w:r>
        <w:rPr>
          <w:rFonts w:hint="eastAsia"/>
        </w:rPr>
        <w:t>实在说，多谦卑，就多得恩典，它也藉此增长。</w:t>
      </w:r>
    </w:p>
    <w:p w14:paraId="08F44D7A">
      <w:pPr>
        <w:widowControl w:val="0"/>
        <w:numPr>
          <w:ilvl w:val="0"/>
          <w:numId w:val="0"/>
        </w:numPr>
        <w:jc w:val="both"/>
        <w:rPr>
          <w:rFonts w:hint="eastAsia"/>
        </w:rPr>
      </w:pPr>
    </w:p>
    <w:p w14:paraId="0DD7F8CA">
      <w:pPr>
        <w:widowControl w:val="0"/>
        <w:numPr>
          <w:ilvl w:val="0"/>
          <w:numId w:val="0"/>
        </w:numPr>
        <w:jc w:val="both"/>
        <w:rPr>
          <w:rFonts w:hint="eastAsia"/>
        </w:rPr>
      </w:pPr>
      <w:r>
        <w:rPr>
          <w:rFonts w:hint="eastAsia"/>
        </w:rPr>
        <w:t>It is one of the world's reproaches against those who go beyond their size in religion, that they are proud and self-conceited.</w:t>
      </w:r>
    </w:p>
    <w:p w14:paraId="05DD8B3B">
      <w:pPr>
        <w:widowControl w:val="0"/>
        <w:numPr>
          <w:ilvl w:val="0"/>
          <w:numId w:val="0"/>
        </w:numPr>
        <w:jc w:val="both"/>
        <w:rPr>
          <w:rFonts w:hint="eastAsia"/>
        </w:rPr>
      </w:pPr>
      <w:r>
        <w:rPr>
          <w:rFonts w:hint="eastAsia"/>
        </w:rPr>
        <w:t>世界对那些在信仰上超越他们尺寸的人的 reproach 之一，是他们骄傲和自负。</w:t>
      </w:r>
    </w:p>
    <w:p w14:paraId="52FFAF28">
      <w:pPr>
        <w:widowControl w:val="0"/>
        <w:numPr>
          <w:ilvl w:val="0"/>
          <w:numId w:val="0"/>
        </w:numPr>
        <w:jc w:val="both"/>
        <w:rPr>
          <w:rFonts w:hint="eastAsia"/>
        </w:rPr>
      </w:pPr>
      <w:r>
        <w:rPr>
          <w:rFonts w:hint="eastAsia"/>
        </w:rPr>
        <w:t>Christians, beware there be nothing in you justifying this.</w:t>
      </w:r>
    </w:p>
    <w:p w14:paraId="1B6CF0AA">
      <w:pPr>
        <w:widowControl w:val="0"/>
        <w:numPr>
          <w:ilvl w:val="0"/>
          <w:numId w:val="0"/>
        </w:numPr>
        <w:jc w:val="both"/>
        <w:rPr>
          <w:rFonts w:hint="eastAsia"/>
        </w:rPr>
      </w:pPr>
      <w:r>
        <w:rPr>
          <w:rFonts w:hint="eastAsia"/>
        </w:rPr>
        <w:t>基督徒，当心，不要有任何事在你们里面，为这个辩护。</w:t>
      </w:r>
    </w:p>
    <w:p w14:paraId="5D873AB2">
      <w:pPr>
        <w:widowControl w:val="0"/>
        <w:numPr>
          <w:ilvl w:val="0"/>
          <w:numId w:val="0"/>
        </w:numPr>
        <w:jc w:val="both"/>
        <w:rPr>
          <w:rFonts w:hint="eastAsia"/>
        </w:rPr>
      </w:pPr>
      <w:r>
        <w:rPr>
          <w:rFonts w:hint="eastAsia"/>
        </w:rPr>
        <w:t>Surely they who have most true grace, are least guilty of this.</w:t>
      </w:r>
    </w:p>
    <w:p w14:paraId="14ACC65E">
      <w:pPr>
        <w:widowControl w:val="0"/>
        <w:numPr>
          <w:ilvl w:val="0"/>
          <w:numId w:val="0"/>
        </w:numPr>
        <w:jc w:val="both"/>
        <w:rPr>
          <w:rFonts w:hint="eastAsia"/>
        </w:rPr>
      </w:pPr>
      <w:r>
        <w:rPr>
          <w:rFonts w:hint="eastAsia"/>
        </w:rPr>
        <w:t>无疑，那些有最多真恩典的人，最少犯这个罪。</w:t>
      </w:r>
    </w:p>
    <w:p w14:paraId="427E714C">
      <w:pPr>
        <w:widowControl w:val="0"/>
        <w:numPr>
          <w:ilvl w:val="0"/>
          <w:numId w:val="0"/>
        </w:numPr>
        <w:jc w:val="both"/>
        <w:rPr>
          <w:rFonts w:hint="eastAsia"/>
        </w:rPr>
      </w:pPr>
      <w:r>
        <w:rPr>
          <w:rFonts w:hint="eastAsia"/>
        </w:rPr>
        <w:t>Common knowledge and gifts may puff up, but grace does not.</w:t>
      </w:r>
    </w:p>
    <w:p w14:paraId="7630447B">
      <w:pPr>
        <w:widowControl w:val="0"/>
        <w:numPr>
          <w:ilvl w:val="0"/>
          <w:numId w:val="0"/>
        </w:numPr>
        <w:jc w:val="both"/>
        <w:rPr>
          <w:rFonts w:hint="eastAsia"/>
        </w:rPr>
      </w:pPr>
      <w:r>
        <w:rPr>
          <w:rFonts w:hint="eastAsia"/>
        </w:rPr>
        <w:t>普通的知识和恩赐，可能使人自高自大，但恩典不会。</w:t>
      </w:r>
    </w:p>
    <w:p w14:paraId="2A576625">
      <w:pPr>
        <w:widowControl w:val="0"/>
        <w:numPr>
          <w:ilvl w:val="0"/>
          <w:numId w:val="0"/>
        </w:numPr>
        <w:jc w:val="both"/>
        <w:rPr>
          <w:rFonts w:hint="eastAsia"/>
        </w:rPr>
      </w:pPr>
    </w:p>
    <w:p w14:paraId="1D863100">
      <w:pPr>
        <w:widowControl w:val="0"/>
        <w:numPr>
          <w:ilvl w:val="0"/>
          <w:numId w:val="0"/>
        </w:numPr>
        <w:jc w:val="both"/>
        <w:rPr>
          <w:rFonts w:hint="eastAsia"/>
        </w:rPr>
      </w:pPr>
      <w:r>
        <w:rPr>
          <w:rFonts w:hint="eastAsia"/>
        </w:rPr>
        <w:t>He whom the Lord loads most with his richest gifts, stoops the lowest, as pressed down with the weight of them.</w:t>
      </w:r>
    </w:p>
    <w:p w14:paraId="7C601F96">
      <w:pPr>
        <w:widowControl w:val="0"/>
        <w:numPr>
          <w:ilvl w:val="0"/>
          <w:numId w:val="0"/>
        </w:numPr>
        <w:jc w:val="both"/>
        <w:rPr>
          <w:rFonts w:hint="eastAsia"/>
        </w:rPr>
      </w:pPr>
      <w:r>
        <w:rPr>
          <w:rFonts w:hint="eastAsia"/>
        </w:rPr>
        <w:t>主用祂最丰富的恩赐，负荷最重的人，俯得最低，如同被它们的重量压下。</w:t>
      </w:r>
    </w:p>
    <w:p w14:paraId="0853557E">
      <w:pPr>
        <w:widowControl w:val="0"/>
        <w:numPr>
          <w:ilvl w:val="0"/>
          <w:numId w:val="0"/>
        </w:numPr>
        <w:jc w:val="both"/>
        <w:rPr>
          <w:rFonts w:hint="eastAsia"/>
        </w:rPr>
      </w:pPr>
      <w:r>
        <w:rPr>
          <w:rFonts w:hint="eastAsia"/>
        </w:rPr>
        <w:t>Ille est qui superbire nescit, cui Deus ostendit misericordiam suam: The free love of God humbles that heart most to which it is manifested.</w:t>
      </w:r>
    </w:p>
    <w:p w14:paraId="1406746E">
      <w:pPr>
        <w:widowControl w:val="0"/>
        <w:numPr>
          <w:ilvl w:val="0"/>
          <w:numId w:val="0"/>
        </w:numPr>
        <w:jc w:val="both"/>
        <w:rPr>
          <w:rFonts w:hint="eastAsia"/>
        </w:rPr>
      </w:pPr>
      <w:r>
        <w:rPr>
          <w:rFonts w:hint="eastAsia"/>
        </w:rPr>
        <w:t>Ille est qui superbire nescit, cui Deus ostendit misericordiam suam（拉丁文，意为那神向其显明祂怜悯的人，是不知骄傲的人）：神白白的爱，最使那向其显现的心，谦卑下来。</w:t>
      </w:r>
    </w:p>
    <w:p w14:paraId="2B5F3DD5">
      <w:pPr>
        <w:widowControl w:val="0"/>
        <w:numPr>
          <w:ilvl w:val="0"/>
          <w:numId w:val="0"/>
        </w:numPr>
        <w:jc w:val="both"/>
        <w:rPr>
          <w:rFonts w:hint="eastAsia"/>
        </w:rPr>
      </w:pPr>
    </w:p>
    <w:p w14:paraId="193D0B01">
      <w:pPr>
        <w:widowControl w:val="0"/>
        <w:numPr>
          <w:ilvl w:val="0"/>
          <w:numId w:val="0"/>
        </w:numPr>
        <w:jc w:val="both"/>
        <w:rPr>
          <w:rFonts w:hint="eastAsia"/>
        </w:rPr>
      </w:pPr>
      <w:r>
        <w:rPr>
          <w:rFonts w:hint="eastAsia"/>
        </w:rPr>
        <w:t>And towards men, humility graces all grace and all gifts; it glorifies God, and teaches others so to do.</w:t>
      </w:r>
    </w:p>
    <w:p w14:paraId="58864FF9">
      <w:pPr>
        <w:widowControl w:val="0"/>
        <w:numPr>
          <w:ilvl w:val="0"/>
          <w:numId w:val="0"/>
        </w:numPr>
        <w:jc w:val="both"/>
        <w:rPr>
          <w:rFonts w:hint="eastAsia"/>
        </w:rPr>
      </w:pPr>
      <w:r>
        <w:rPr>
          <w:rFonts w:hint="eastAsia"/>
        </w:rPr>
        <w:t>对人而言，谦卑使所有恩典和所有恩赐都增添光彩；它荣耀神，并教导别人也如此行。</w:t>
      </w:r>
    </w:p>
    <w:p w14:paraId="63CAD627">
      <w:pPr>
        <w:widowControl w:val="0"/>
        <w:numPr>
          <w:ilvl w:val="0"/>
          <w:numId w:val="0"/>
        </w:numPr>
        <w:jc w:val="both"/>
        <w:rPr>
          <w:rFonts w:hint="eastAsia"/>
        </w:rPr>
      </w:pPr>
      <w:r>
        <w:rPr>
          <w:rFonts w:hint="eastAsia"/>
        </w:rPr>
        <w:t>It is conservatrix virtutum, the preserver of graces.</w:t>
      </w:r>
    </w:p>
    <w:p w14:paraId="69F001AE">
      <w:pPr>
        <w:widowControl w:val="0"/>
        <w:numPr>
          <w:ilvl w:val="0"/>
          <w:numId w:val="0"/>
        </w:numPr>
        <w:jc w:val="both"/>
        <w:rPr>
          <w:rFonts w:hint="eastAsia"/>
        </w:rPr>
      </w:pPr>
      <w:r>
        <w:rPr>
          <w:rFonts w:hint="eastAsia"/>
        </w:rPr>
        <w:t>它是 conservatrix virtutum（拉丁文，意为美德的保守者），是恩典的保守者。</w:t>
      </w:r>
    </w:p>
    <w:p w14:paraId="4331877F">
      <w:pPr>
        <w:widowControl w:val="0"/>
        <w:numPr>
          <w:ilvl w:val="0"/>
          <w:numId w:val="0"/>
        </w:numPr>
        <w:jc w:val="both"/>
        <w:rPr>
          <w:rFonts w:hint="eastAsia"/>
        </w:rPr>
      </w:pPr>
      <w:r>
        <w:rPr>
          <w:rFonts w:hint="eastAsia"/>
        </w:rPr>
        <w:t>Sometimes, it seems to wrong them by hiding them; but indeed, it is their safety.</w:t>
      </w:r>
    </w:p>
    <w:p w14:paraId="7DAFF2A4">
      <w:pPr>
        <w:widowControl w:val="0"/>
        <w:numPr>
          <w:ilvl w:val="0"/>
          <w:numId w:val="0"/>
        </w:numPr>
        <w:jc w:val="both"/>
        <w:rPr>
          <w:rFonts w:hint="eastAsia"/>
        </w:rPr>
      </w:pPr>
      <w:r>
        <w:rPr>
          <w:rFonts w:hint="eastAsia"/>
        </w:rPr>
        <w:t>有时，它似乎藉着隐藏它们，而损害了它们；但实际上，那是它们的安全。</w:t>
      </w:r>
    </w:p>
    <w:p w14:paraId="33E3A174">
      <w:pPr>
        <w:widowControl w:val="0"/>
        <w:numPr>
          <w:ilvl w:val="0"/>
          <w:numId w:val="0"/>
        </w:numPr>
        <w:jc w:val="both"/>
        <w:rPr>
          <w:rFonts w:hint="eastAsia"/>
        </w:rPr>
      </w:pPr>
      <w:r>
        <w:rPr>
          <w:rFonts w:hint="eastAsia"/>
        </w:rPr>
        <w:t>Hezekiah by a vain showing of his jewels and treasures, forfeited them all: Prodendo perdidit.</w:t>
      </w:r>
    </w:p>
    <w:p w14:paraId="2C5AE06B">
      <w:pPr>
        <w:widowControl w:val="0"/>
        <w:numPr>
          <w:ilvl w:val="0"/>
          <w:numId w:val="0"/>
        </w:numPr>
        <w:jc w:val="both"/>
        <w:rPr>
          <w:rFonts w:hint="eastAsia"/>
        </w:rPr>
      </w:pPr>
      <w:r>
        <w:rPr>
          <w:rFonts w:hint="eastAsia"/>
        </w:rPr>
        <w:t>希西家因虚荣地展示他的珠宝和财宝，而丧失了它们所有：Prodendo perdidit（拉丁文，意为藉着暴露而丧失）。</w:t>
      </w:r>
    </w:p>
    <w:p w14:paraId="676CBAE7">
      <w:pPr>
        <w:widowControl w:val="0"/>
        <w:numPr>
          <w:ilvl w:val="0"/>
          <w:numId w:val="0"/>
        </w:numPr>
        <w:jc w:val="both"/>
        <w:rPr>
          <w:rFonts w:hint="eastAsia"/>
        </w:rPr>
      </w:pPr>
    </w:p>
    <w:p w14:paraId="6F16D0A4">
      <w:pPr>
        <w:widowControl w:val="0"/>
        <w:numPr>
          <w:ilvl w:val="0"/>
          <w:numId w:val="0"/>
        </w:numPr>
        <w:jc w:val="both"/>
        <w:rPr>
          <w:rFonts w:hint="eastAsia"/>
        </w:rPr>
      </w:pPr>
      <w:r>
        <w:rPr>
          <w:rFonts w:hint="eastAsia"/>
        </w:rPr>
        <w:t>VER. 9.—Not rendering evil for evil, or railing for railing: but contrariwise, blessing; knowing that ye are thereunto called, that ye should inherit a blessing.</w:t>
      </w:r>
    </w:p>
    <w:p w14:paraId="0EFBD857">
      <w:pPr>
        <w:widowControl w:val="0"/>
        <w:numPr>
          <w:ilvl w:val="0"/>
          <w:numId w:val="0"/>
        </w:numPr>
        <w:jc w:val="both"/>
        <w:rPr>
          <w:rFonts w:hint="eastAsia"/>
        </w:rPr>
      </w:pPr>
      <w:r>
        <w:rPr>
          <w:rFonts w:hint="eastAsia"/>
        </w:rPr>
        <w:t>9节——不以恶报恶，以辱骂还辱骂，倒要祝福；因你们是为此蒙召，好叫你们承受福气。</w:t>
      </w:r>
    </w:p>
    <w:p w14:paraId="4219EE4D">
      <w:pPr>
        <w:widowControl w:val="0"/>
        <w:numPr>
          <w:ilvl w:val="0"/>
          <w:numId w:val="0"/>
        </w:numPr>
        <w:jc w:val="both"/>
        <w:rPr>
          <w:rFonts w:hint="eastAsia"/>
        </w:rPr>
      </w:pPr>
    </w:p>
    <w:p w14:paraId="4DACEAA0">
      <w:pPr>
        <w:widowControl w:val="0"/>
        <w:numPr>
          <w:ilvl w:val="0"/>
          <w:numId w:val="0"/>
        </w:numPr>
        <w:jc w:val="both"/>
        <w:rPr>
          <w:rFonts w:hint="eastAsia"/>
        </w:rPr>
      </w:pPr>
      <w:r>
        <w:rPr>
          <w:rFonts w:hint="eastAsia"/>
        </w:rPr>
        <w:t>Opposition helps grace both to more strength and more lustre.</w:t>
      </w:r>
    </w:p>
    <w:p w14:paraId="71709C0A">
      <w:pPr>
        <w:widowControl w:val="0"/>
        <w:numPr>
          <w:ilvl w:val="0"/>
          <w:numId w:val="0"/>
        </w:numPr>
        <w:jc w:val="both"/>
        <w:rPr>
          <w:rFonts w:hint="eastAsia"/>
        </w:rPr>
      </w:pPr>
      <w:r>
        <w:rPr>
          <w:rFonts w:hint="eastAsia"/>
        </w:rPr>
        <w:t>反对，帮助恩典，既增添力量，也增添光彩。</w:t>
      </w:r>
    </w:p>
    <w:p w14:paraId="7A9A7C3B">
      <w:pPr>
        <w:widowControl w:val="0"/>
        <w:numPr>
          <w:ilvl w:val="0"/>
          <w:numId w:val="0"/>
        </w:numPr>
        <w:jc w:val="both"/>
        <w:rPr>
          <w:rFonts w:hint="eastAsia"/>
        </w:rPr>
      </w:pPr>
      <w:r>
        <w:rPr>
          <w:rFonts w:hint="eastAsia"/>
        </w:rPr>
        <w:t>When Christian charity is not encountered by the world's malignance, it hath an easier task; but assaulted and overcoming, it shines the brighter, and rises the higher; and thus it is when it renders not evil for evil.</w:t>
      </w:r>
    </w:p>
    <w:p w14:paraId="405DB663">
      <w:pPr>
        <w:widowControl w:val="0"/>
        <w:numPr>
          <w:ilvl w:val="0"/>
          <w:numId w:val="0"/>
        </w:numPr>
        <w:jc w:val="both"/>
        <w:rPr>
          <w:rFonts w:hint="eastAsia"/>
        </w:rPr>
      </w:pPr>
      <w:r>
        <w:rPr>
          <w:rFonts w:hint="eastAsia"/>
        </w:rPr>
        <w:t>当基督徒的仁爱，不被世界的恶意所遭遇时，它有一个更容易的任务；但被攻击并胜过时，它就更明亮地闪耀，并升得更高；当它不以恶报恶时，就是如此。</w:t>
      </w:r>
    </w:p>
    <w:p w14:paraId="43DFCDAF">
      <w:pPr>
        <w:widowControl w:val="0"/>
        <w:numPr>
          <w:ilvl w:val="0"/>
          <w:numId w:val="0"/>
        </w:numPr>
        <w:jc w:val="both"/>
        <w:rPr>
          <w:rFonts w:hint="eastAsia"/>
        </w:rPr>
      </w:pPr>
    </w:p>
    <w:p w14:paraId="75EF307B">
      <w:pPr>
        <w:widowControl w:val="0"/>
        <w:numPr>
          <w:ilvl w:val="0"/>
          <w:numId w:val="0"/>
        </w:numPr>
        <w:jc w:val="both"/>
        <w:rPr>
          <w:rFonts w:hint="eastAsia"/>
        </w:rPr>
      </w:pPr>
      <w:r>
        <w:rPr>
          <w:rFonts w:hint="eastAsia"/>
        </w:rPr>
        <w:t>To repay good with evil, is amongst men the top of iniquity; yet this is our universal guiltiness towards God, he multiplying mercies, and we vying with multiplied sins: as the Lord complains of Israel, As they were increased so they sinned.</w:t>
      </w:r>
    </w:p>
    <w:p w14:paraId="1F50AFD3">
      <w:pPr>
        <w:widowControl w:val="0"/>
        <w:numPr>
          <w:ilvl w:val="0"/>
          <w:numId w:val="0"/>
        </w:numPr>
        <w:jc w:val="both"/>
        <w:rPr>
          <w:rFonts w:hint="eastAsia"/>
        </w:rPr>
      </w:pPr>
      <w:r>
        <w:rPr>
          <w:rFonts w:hint="eastAsia"/>
        </w:rPr>
        <w:t>以恶报善，在人中间，是罪孽的顶峰；然而，这是我们对神普遍的罪愆，祂加增怜悯，我们则用加增的罪来与之抗衡：如主抱怨以色列，他们越发增多，就越发得罪我。</w:t>
      </w:r>
    </w:p>
    <w:p w14:paraId="6E0BCBD3">
      <w:pPr>
        <w:widowControl w:val="0"/>
        <w:numPr>
          <w:ilvl w:val="0"/>
          <w:numId w:val="0"/>
        </w:numPr>
        <w:jc w:val="both"/>
        <w:rPr>
          <w:rFonts w:hint="eastAsia"/>
        </w:rPr>
      </w:pPr>
      <w:r>
        <w:rPr>
          <w:rFonts w:hint="eastAsia"/>
        </w:rPr>
        <w:t>The lowest step of mutual good amongst men, is, not to be bent to provoke others with injuries, and, being unoffended, to offend none.</w:t>
      </w:r>
    </w:p>
    <w:p w14:paraId="4BF9A68B">
      <w:pPr>
        <w:widowControl w:val="0"/>
        <w:numPr>
          <w:ilvl w:val="0"/>
          <w:numId w:val="0"/>
        </w:numPr>
        <w:jc w:val="both"/>
        <w:rPr>
          <w:rFonts w:hint="eastAsia"/>
        </w:rPr>
      </w:pPr>
      <w:r>
        <w:rPr>
          <w:rFonts w:hint="eastAsia"/>
        </w:rPr>
        <w:t>人中间相互善意的最低一步，是不倾向于用伤害激怒别人，并且，在未被冒犯时，不冒犯任何人。</w:t>
      </w:r>
    </w:p>
    <w:p w14:paraId="47E41BE6">
      <w:pPr>
        <w:widowControl w:val="0"/>
        <w:numPr>
          <w:ilvl w:val="0"/>
          <w:numId w:val="0"/>
        </w:numPr>
        <w:jc w:val="both"/>
        <w:rPr>
          <w:rFonts w:hint="eastAsia"/>
        </w:rPr>
      </w:pPr>
      <w:r>
        <w:rPr>
          <w:rFonts w:hint="eastAsia"/>
        </w:rPr>
        <w:t>But this, not to repay offences, nor render evil for evil, is a Christian's rule; and yet, further, to return good for evil, and blessing for cursing, is not only counselled, (as some vainly distinguish,) but commanded, Matt. 5:44.</w:t>
      </w:r>
    </w:p>
    <w:p w14:paraId="4E0BA282">
      <w:pPr>
        <w:widowControl w:val="0"/>
        <w:numPr>
          <w:ilvl w:val="0"/>
          <w:numId w:val="0"/>
        </w:numPr>
        <w:jc w:val="both"/>
        <w:rPr>
          <w:rFonts w:hint="eastAsia"/>
        </w:rPr>
      </w:pPr>
      <w:r>
        <w:rPr>
          <w:rFonts w:hint="eastAsia"/>
        </w:rPr>
        <w:t>但这个，不报复冒犯，不以恶报恶，是基督徒的规则；然而，更进一步，以善报恶，以祝福还咒诅，不仅是被劝告的（如某些人徒然地分别），而是被命令的，马太福音5:44。</w:t>
      </w:r>
    </w:p>
    <w:p w14:paraId="667B9ED4">
      <w:pPr>
        <w:widowControl w:val="0"/>
        <w:numPr>
          <w:ilvl w:val="0"/>
          <w:numId w:val="0"/>
        </w:numPr>
        <w:jc w:val="both"/>
        <w:rPr>
          <w:rFonts w:hint="eastAsia"/>
        </w:rPr>
      </w:pPr>
    </w:p>
    <w:p w14:paraId="73B028BB">
      <w:pPr>
        <w:widowControl w:val="0"/>
        <w:numPr>
          <w:ilvl w:val="0"/>
          <w:numId w:val="0"/>
        </w:numPr>
        <w:jc w:val="both"/>
        <w:rPr>
          <w:rFonts w:hint="eastAsia"/>
        </w:rPr>
      </w:pPr>
      <w:r>
        <w:rPr>
          <w:rFonts w:hint="eastAsia"/>
        </w:rPr>
        <w:t>It is true, the most have no ambition for this degree of goodness; they aspire no further than to do or say no evil unprovoked, and think themselves sufficiently just and equitable, if they keep within that; but this is lame, is only half the rule.</w:t>
      </w:r>
    </w:p>
    <w:p w14:paraId="7D758DE9">
      <w:pPr>
        <w:widowControl w:val="0"/>
        <w:numPr>
          <w:ilvl w:val="0"/>
          <w:numId w:val="0"/>
        </w:numPr>
        <w:jc w:val="both"/>
        <w:rPr>
          <w:rFonts w:hint="eastAsia"/>
        </w:rPr>
      </w:pPr>
      <w:r>
        <w:rPr>
          <w:rFonts w:hint="eastAsia"/>
        </w:rPr>
        <w:t>是的，大多数人，没有这种程度的善良的抱负；他们所渴慕的，不过是不被激怒时，不做或不说任何恶，并认为如果他们保持在那里面，他们就足够公义和公平了；但这是瘸腿的，只是规则的一半。</w:t>
      </w:r>
    </w:p>
    <w:p w14:paraId="6E0ECD45">
      <w:pPr>
        <w:widowControl w:val="0"/>
        <w:numPr>
          <w:ilvl w:val="0"/>
          <w:numId w:val="0"/>
        </w:numPr>
        <w:jc w:val="both"/>
        <w:rPr>
          <w:rFonts w:hint="eastAsia"/>
        </w:rPr>
      </w:pPr>
      <w:r>
        <w:rPr>
          <w:rFonts w:hint="eastAsia"/>
        </w:rPr>
        <w:t>Thou thinkest injury obliges thee, or, if not so, yet excuses thee, to revenge, or at least, disobliges thee, unties thy engagement of wishing and doing good.</w:t>
      </w:r>
    </w:p>
    <w:p w14:paraId="7B3B9ECF">
      <w:pPr>
        <w:widowControl w:val="0"/>
        <w:numPr>
          <w:ilvl w:val="0"/>
          <w:numId w:val="0"/>
        </w:numPr>
        <w:jc w:val="both"/>
        <w:rPr>
          <w:rFonts w:hint="eastAsia"/>
        </w:rPr>
      </w:pPr>
      <w:r>
        <w:rPr>
          <w:rFonts w:hint="eastAsia"/>
        </w:rPr>
        <w:t>你以为伤害使你有义务，或者，即使不是如此，也 excuses 你，去报复，或者，至少，disobliges 你，解开你祝愿和行善的承诺。</w:t>
      </w:r>
    </w:p>
    <w:p w14:paraId="7C24D5DE">
      <w:pPr>
        <w:widowControl w:val="0"/>
        <w:numPr>
          <w:ilvl w:val="0"/>
          <w:numId w:val="0"/>
        </w:numPr>
        <w:jc w:val="both"/>
        <w:rPr>
          <w:rFonts w:hint="eastAsia"/>
        </w:rPr>
      </w:pPr>
      <w:r>
        <w:rPr>
          <w:rFonts w:hint="eastAsia"/>
        </w:rPr>
        <w:t>But these are all gross practical errors.</w:t>
      </w:r>
    </w:p>
    <w:p w14:paraId="2A403AA2">
      <w:pPr>
        <w:widowControl w:val="0"/>
        <w:numPr>
          <w:ilvl w:val="0"/>
          <w:numId w:val="0"/>
        </w:numPr>
        <w:jc w:val="both"/>
        <w:rPr>
          <w:rFonts w:hint="eastAsia"/>
        </w:rPr>
      </w:pPr>
      <w:r>
        <w:rPr>
          <w:rFonts w:hint="eastAsia"/>
        </w:rPr>
        <w:t>但这些都是严重的实践错误。</w:t>
      </w:r>
    </w:p>
    <w:p w14:paraId="2DEDE086">
      <w:pPr>
        <w:widowControl w:val="0"/>
        <w:numPr>
          <w:ilvl w:val="0"/>
          <w:numId w:val="0"/>
        </w:numPr>
        <w:jc w:val="both"/>
        <w:rPr>
          <w:rFonts w:hint="eastAsia"/>
        </w:rPr>
      </w:pPr>
      <w:r>
        <w:rPr>
          <w:rFonts w:hint="eastAsia"/>
        </w:rPr>
        <w:t>For,</w:t>
      </w:r>
    </w:p>
    <w:p w14:paraId="06951F9D">
      <w:pPr>
        <w:widowControl w:val="0"/>
        <w:numPr>
          <w:ilvl w:val="0"/>
          <w:numId w:val="0"/>
        </w:numPr>
        <w:jc w:val="both"/>
        <w:rPr>
          <w:rFonts w:hint="eastAsia"/>
        </w:rPr>
      </w:pPr>
      <w:r>
        <w:rPr>
          <w:rFonts w:hint="eastAsia"/>
        </w:rPr>
        <w:t>因为，</w:t>
      </w:r>
    </w:p>
    <w:p w14:paraId="4764247D">
      <w:pPr>
        <w:widowControl w:val="0"/>
        <w:numPr>
          <w:ilvl w:val="0"/>
          <w:numId w:val="0"/>
        </w:numPr>
        <w:jc w:val="both"/>
        <w:rPr>
          <w:rFonts w:hint="eastAsia"/>
        </w:rPr>
      </w:pPr>
    </w:p>
    <w:p w14:paraId="76B1FB55">
      <w:pPr>
        <w:widowControl w:val="0"/>
        <w:numPr>
          <w:ilvl w:val="0"/>
          <w:numId w:val="0"/>
        </w:numPr>
        <w:jc w:val="both"/>
        <w:rPr>
          <w:rFonts w:hint="eastAsia"/>
        </w:rPr>
      </w:pPr>
      <w:r>
        <w:rPr>
          <w:rFonts w:hint="eastAsia"/>
        </w:rPr>
        <w:t>1st, The second injury done by way of revenge, differs from the first that provoked it, little or nothing, but only in point of time; and certainly, no one man's sin can procure privilege to another, to sin in that or the like kind.</w:t>
      </w:r>
    </w:p>
    <w:p w14:paraId="2C532519">
      <w:pPr>
        <w:widowControl w:val="0"/>
        <w:numPr>
          <w:ilvl w:val="0"/>
          <w:numId w:val="0"/>
        </w:numPr>
        <w:jc w:val="both"/>
        <w:rPr>
          <w:rFonts w:hint="eastAsia"/>
        </w:rPr>
      </w:pPr>
      <w:r>
        <w:rPr>
          <w:rFonts w:hint="eastAsia"/>
        </w:rPr>
        <w:t>第一，以报复方式所作的第二个伤害，与那激起它的第一个伤害，几乎没有或完全没有区别，只除了在时间点上；并且，肯定地，没有任何一个人的罪，能为另一个人，在那类或类似的罪上， procure 特权。</w:t>
      </w:r>
    </w:p>
    <w:p w14:paraId="0DC37FBF">
      <w:pPr>
        <w:widowControl w:val="0"/>
        <w:numPr>
          <w:ilvl w:val="0"/>
          <w:numId w:val="0"/>
        </w:numPr>
        <w:jc w:val="both"/>
        <w:rPr>
          <w:rFonts w:hint="eastAsia"/>
        </w:rPr>
      </w:pPr>
      <w:r>
        <w:rPr>
          <w:rFonts w:hint="eastAsia"/>
        </w:rPr>
        <w:t>If another hath broken the bonds of his allegiance and obedience to God, and of charity to thee, yet thou art not the less tied by the same bonds still.</w:t>
      </w:r>
    </w:p>
    <w:p w14:paraId="6703DB3D">
      <w:pPr>
        <w:widowControl w:val="0"/>
        <w:numPr>
          <w:ilvl w:val="0"/>
          <w:numId w:val="0"/>
        </w:numPr>
        <w:jc w:val="both"/>
        <w:rPr>
          <w:rFonts w:hint="eastAsia"/>
        </w:rPr>
      </w:pPr>
      <w:r>
        <w:rPr>
          <w:rFonts w:hint="eastAsia"/>
        </w:rPr>
        <w:t>如果另一个人，已破坏了他对神的效忠和顺服，和对你的仁爱的联系，然而，你仍旧不比那更少地，被同样的联系所束缚。</w:t>
      </w:r>
    </w:p>
    <w:p w14:paraId="0D7350F0">
      <w:pPr>
        <w:widowControl w:val="0"/>
        <w:numPr>
          <w:ilvl w:val="0"/>
          <w:numId w:val="0"/>
        </w:numPr>
        <w:jc w:val="both"/>
        <w:rPr>
          <w:rFonts w:hint="eastAsia"/>
        </w:rPr>
      </w:pPr>
    </w:p>
    <w:p w14:paraId="639E691D">
      <w:pPr>
        <w:widowControl w:val="0"/>
        <w:numPr>
          <w:ilvl w:val="0"/>
          <w:numId w:val="0"/>
        </w:numPr>
        <w:jc w:val="both"/>
        <w:rPr>
          <w:rFonts w:hint="eastAsia"/>
        </w:rPr>
      </w:pPr>
      <w:r>
        <w:rPr>
          <w:rFonts w:hint="eastAsia"/>
        </w:rPr>
        <w:t>2dly. By revenge of injuries thou usurpest upon God's prerogative, who is the Avenger, as the Apostle teaches, Rom. 12:9.</w:t>
      </w:r>
    </w:p>
    <w:p w14:paraId="3EDD4290">
      <w:pPr>
        <w:widowControl w:val="0"/>
        <w:numPr>
          <w:ilvl w:val="0"/>
          <w:numId w:val="0"/>
        </w:numPr>
        <w:jc w:val="both"/>
        <w:rPr>
          <w:rFonts w:hint="eastAsia"/>
        </w:rPr>
      </w:pPr>
      <w:r>
        <w:rPr>
          <w:rFonts w:hint="eastAsia"/>
        </w:rPr>
        <w:t>第二，藉着报复伤害，你僭越了神的特权，祂是伸冤的主，如使徒所教导的，罗马书12:9。</w:t>
      </w:r>
    </w:p>
    <w:p w14:paraId="2E5E535C">
      <w:pPr>
        <w:widowControl w:val="0"/>
        <w:numPr>
          <w:ilvl w:val="0"/>
          <w:numId w:val="0"/>
        </w:numPr>
        <w:jc w:val="both"/>
        <w:rPr>
          <w:rFonts w:hint="eastAsia"/>
        </w:rPr>
      </w:pPr>
      <w:r>
        <w:rPr>
          <w:rFonts w:hint="eastAsia"/>
        </w:rPr>
        <w:t>This doth not forbid either the magistrate's sword for just punishment of offenders, or the soldier's sword in a just war; but such revenges as, without authority, or a lawful call, the pride and perverseness of men do multiply one against another; in which is involved a presumptuous contempt of God and his supreme authority, or at least, the unbelief and neglect of it.</w:t>
      </w:r>
    </w:p>
    <w:p w14:paraId="09468744">
      <w:pPr>
        <w:widowControl w:val="0"/>
        <w:numPr>
          <w:ilvl w:val="0"/>
          <w:numId w:val="0"/>
        </w:numPr>
        <w:jc w:val="both"/>
        <w:rPr>
          <w:rFonts w:hint="eastAsia"/>
        </w:rPr>
      </w:pPr>
      <w:r>
        <w:rPr>
          <w:rFonts w:hint="eastAsia"/>
        </w:rPr>
        <w:t>这不禁止，无论是地方官为公正地惩罚罪犯所执的剑，还是士兵在公义战争中所执的剑；而是禁止那种，没有权威，或合法的呼召，人的骄傲和乖僻，彼此加增的报复；其中，包含了一种对神和祂至高权威的 presumptuous contempt，或至少，是对其的不信和忽视。</w:t>
      </w:r>
    </w:p>
    <w:p w14:paraId="43E67BE8">
      <w:pPr>
        <w:widowControl w:val="0"/>
        <w:numPr>
          <w:ilvl w:val="0"/>
          <w:numId w:val="0"/>
        </w:numPr>
        <w:jc w:val="both"/>
        <w:rPr>
          <w:rFonts w:hint="eastAsia"/>
        </w:rPr>
      </w:pPr>
    </w:p>
    <w:p w14:paraId="1C1B3C0B">
      <w:pPr>
        <w:widowControl w:val="0"/>
        <w:numPr>
          <w:ilvl w:val="0"/>
          <w:numId w:val="0"/>
        </w:numPr>
        <w:jc w:val="both"/>
        <w:rPr>
          <w:rFonts w:hint="eastAsia"/>
        </w:rPr>
      </w:pPr>
      <w:r>
        <w:rPr>
          <w:rFonts w:hint="eastAsia"/>
        </w:rPr>
        <w:t>3dly. It cannot be genuine upright goodness that hath its dependence upon the goodness of others who are about us: as they say of the vain-glorious man, his virtue lieth in the beholder's eye.</w:t>
      </w:r>
    </w:p>
    <w:p w14:paraId="65E88892">
      <w:pPr>
        <w:widowControl w:val="0"/>
        <w:numPr>
          <w:ilvl w:val="0"/>
          <w:numId w:val="0"/>
        </w:numPr>
        <w:jc w:val="both"/>
        <w:rPr>
          <w:rFonts w:hint="eastAsia"/>
        </w:rPr>
      </w:pPr>
      <w:r>
        <w:rPr>
          <w:rFonts w:hint="eastAsia"/>
        </w:rPr>
        <w:t>第三，那依赖于我们周围其他人善良的，不可能是真正正直的善良：如他们所说的，虚荣之人的美德，在于观看者的眼中。</w:t>
      </w:r>
    </w:p>
    <w:p w14:paraId="61A95013">
      <w:pPr>
        <w:widowControl w:val="0"/>
        <w:numPr>
          <w:ilvl w:val="0"/>
          <w:numId w:val="0"/>
        </w:numPr>
        <w:jc w:val="both"/>
        <w:rPr>
          <w:rFonts w:hint="eastAsia"/>
        </w:rPr>
      </w:pPr>
      <w:r>
        <w:rPr>
          <w:rFonts w:hint="eastAsia"/>
        </w:rPr>
        <w:t>If thy meekness and charity be such as lieth in the good and mild carriage of others towards thee, in their hands and tongues, thou art not owner of it intrinsically.</w:t>
      </w:r>
    </w:p>
    <w:p w14:paraId="588AF736">
      <w:pPr>
        <w:widowControl w:val="0"/>
        <w:numPr>
          <w:ilvl w:val="0"/>
          <w:numId w:val="0"/>
        </w:numPr>
        <w:jc w:val="both"/>
        <w:rPr>
          <w:rFonts w:hint="eastAsia"/>
        </w:rPr>
      </w:pPr>
      <w:r>
        <w:rPr>
          <w:rFonts w:hint="eastAsia"/>
        </w:rPr>
        <w:t>如果你的温柔和仁爱，是那样在于别人对你善良和温和的举止中，在他们的手和舌上，你就不在本质上拥有它。</w:t>
      </w:r>
    </w:p>
    <w:p w14:paraId="7B368FFE">
      <w:pPr>
        <w:widowControl w:val="0"/>
        <w:numPr>
          <w:ilvl w:val="0"/>
          <w:numId w:val="0"/>
        </w:numPr>
        <w:jc w:val="both"/>
        <w:rPr>
          <w:rFonts w:hint="eastAsia"/>
        </w:rPr>
      </w:pPr>
      <w:r>
        <w:rPr>
          <w:rFonts w:hint="eastAsia"/>
        </w:rPr>
        <w:t>Such quiet and calm, if none provoke thee, is but an accidental, uncertain cessation of thy turbulent spirit unstirred; but move it, and it exerts itself according to its nature, sending up that mud which lay at the bottom: whereas true grace doth then most manifest what is, when those things which are most contrary, surround and assault it; it cannot correspond and hold game with injuries and railings; it hath no faculty for that, for answering evil with evil.</w:t>
      </w:r>
    </w:p>
    <w:p w14:paraId="2F7C7651">
      <w:pPr>
        <w:widowControl w:val="0"/>
        <w:numPr>
          <w:ilvl w:val="0"/>
          <w:numId w:val="0"/>
        </w:numPr>
        <w:jc w:val="both"/>
        <w:rPr>
          <w:rFonts w:hint="eastAsia"/>
        </w:rPr>
      </w:pPr>
      <w:r>
        <w:rPr>
          <w:rFonts w:hint="eastAsia"/>
        </w:rPr>
        <w:t>那种安静和平静，如果无人激怒你，不过是你未被搅动的骚动之灵的一种偶然的、不确定的停止；但一动它，它就按其本性发挥作用，送出那躺在底下的泥：而真正的恩典，则在那时，最显明它是什么，当那些最相反的事物，围绕并攻击它时；它不能与伤害和辱骂相对应和游戏；它没有那种能力，即以恶报恶。</w:t>
      </w:r>
    </w:p>
    <w:p w14:paraId="29A5B752">
      <w:pPr>
        <w:widowControl w:val="0"/>
        <w:numPr>
          <w:ilvl w:val="0"/>
          <w:numId w:val="0"/>
        </w:numPr>
        <w:jc w:val="both"/>
        <w:rPr>
          <w:rFonts w:hint="eastAsia"/>
        </w:rPr>
      </w:pPr>
      <w:r>
        <w:rPr>
          <w:rFonts w:hint="eastAsia"/>
        </w:rPr>
        <w:t>A tongue inured to graciousness, and mild speeches, and blessings, and a heart stored so within, can vent no other, try it and stir it as you will.</w:t>
      </w:r>
    </w:p>
    <w:p w14:paraId="07DC28B3">
      <w:pPr>
        <w:widowControl w:val="0"/>
        <w:numPr>
          <w:ilvl w:val="0"/>
          <w:numId w:val="0"/>
        </w:numPr>
        <w:jc w:val="both"/>
        <w:rPr>
          <w:rFonts w:hint="eastAsia"/>
        </w:rPr>
      </w:pPr>
      <w:r>
        <w:rPr>
          <w:rFonts w:hint="eastAsia"/>
        </w:rPr>
        <w:t>一个习惯于恩慈、温和言语和祝福的舌头，和一颗里面储存着这些的心，不能发泄出别的，随你怎么试它、搅它。</w:t>
      </w:r>
    </w:p>
    <w:p w14:paraId="08A371F3">
      <w:pPr>
        <w:widowControl w:val="0"/>
        <w:numPr>
          <w:ilvl w:val="0"/>
          <w:numId w:val="0"/>
        </w:numPr>
        <w:jc w:val="both"/>
        <w:rPr>
          <w:rFonts w:hint="eastAsia"/>
        </w:rPr>
      </w:pPr>
      <w:r>
        <w:rPr>
          <w:rFonts w:hint="eastAsia"/>
        </w:rPr>
        <w:t>A Christian acts and speaks, not according to what others are towards him, but according to what he is through the grace and Spirit of God in him; as they say, Quicquid recipitur, recipitur ad modum recipientis: The same things are differently received, and work differently, according to the nature and way of that which receives them.</w:t>
      </w:r>
    </w:p>
    <w:p w14:paraId="1A27B8CE">
      <w:pPr>
        <w:widowControl w:val="0"/>
        <w:numPr>
          <w:ilvl w:val="0"/>
          <w:numId w:val="0"/>
        </w:numPr>
        <w:jc w:val="both"/>
        <w:rPr>
          <w:rFonts w:hint="eastAsia"/>
        </w:rPr>
      </w:pPr>
      <w:r>
        <w:rPr>
          <w:rFonts w:hint="eastAsia"/>
        </w:rPr>
        <w:t>一个基督徒，行动和说话，不是根据别人对他如何，而是根据他藉着在他里面的神的恩典和灵，他是如何；如他们所说，Quicquid recipitur, recipitur ad modum recipientis（拉丁文，意为凡被接受的，都按接受者的方式被接受）：同样的事物，被不同地接受，并不同地作工，根据那接受它的本性和方式。</w:t>
      </w:r>
    </w:p>
    <w:p w14:paraId="2BFDE451">
      <w:pPr>
        <w:widowControl w:val="0"/>
        <w:numPr>
          <w:ilvl w:val="0"/>
          <w:numId w:val="0"/>
        </w:numPr>
        <w:jc w:val="both"/>
        <w:rPr>
          <w:rFonts w:hint="eastAsia"/>
        </w:rPr>
      </w:pPr>
      <w:r>
        <w:rPr>
          <w:rFonts w:hint="eastAsia"/>
        </w:rPr>
        <w:t>A little spark blows up one of a sulphurous temper, and many coals, greater injuries and reproaches are quenched and lose their force, being thrown at another of a cool spirit, as the original expression is, Prov. 17:27.</w:t>
      </w:r>
    </w:p>
    <w:p w14:paraId="7CE9B1C1">
      <w:pPr>
        <w:widowControl w:val="0"/>
        <w:numPr>
          <w:ilvl w:val="0"/>
          <w:numId w:val="0"/>
        </w:numPr>
        <w:jc w:val="both"/>
        <w:rPr>
          <w:rFonts w:hint="eastAsia"/>
        </w:rPr>
      </w:pPr>
      <w:r>
        <w:rPr>
          <w:rFonts w:hint="eastAsia"/>
        </w:rPr>
        <w:t>一个小火花，就能点燃一个硫磺性情的人，而许多煤炭，更大的伤害和责备，被扔向另一个心凉的人，就被熄灭并失去其力量，如原文所表达的，箴言17:27。</w:t>
      </w:r>
    </w:p>
    <w:p w14:paraId="37E8571F">
      <w:pPr>
        <w:widowControl w:val="0"/>
        <w:numPr>
          <w:ilvl w:val="0"/>
          <w:numId w:val="0"/>
        </w:numPr>
        <w:jc w:val="both"/>
        <w:rPr>
          <w:rFonts w:hint="eastAsia"/>
        </w:rPr>
      </w:pPr>
    </w:p>
    <w:p w14:paraId="3D64EDCC">
      <w:pPr>
        <w:widowControl w:val="0"/>
        <w:numPr>
          <w:ilvl w:val="0"/>
          <w:numId w:val="0"/>
        </w:numPr>
        <w:jc w:val="both"/>
        <w:rPr>
          <w:rFonts w:hint="eastAsia"/>
        </w:rPr>
      </w:pPr>
      <w:r>
        <w:rPr>
          <w:rFonts w:hint="eastAsia"/>
        </w:rPr>
        <w:t>They who have malice, and bitterness, and cursings within, though these sleep, it may be, yet, awake them with the like, and the provision comes forth out of the abundance of the heart: give them an ill word, and they have another, or two for one, in readines for you.</w:t>
      </w:r>
    </w:p>
    <w:p w14:paraId="0304E4F6">
      <w:pPr>
        <w:widowControl w:val="0"/>
        <w:numPr>
          <w:ilvl w:val="0"/>
          <w:numId w:val="0"/>
        </w:numPr>
        <w:jc w:val="both"/>
        <w:rPr>
          <w:rFonts w:hint="eastAsia"/>
        </w:rPr>
      </w:pPr>
      <w:r>
        <w:rPr>
          <w:rFonts w:hint="eastAsia"/>
        </w:rPr>
        <w:t>那些里面有恶意、苦毒和咒诅的人，虽然这些可能睡着了，然而，用同样的东西唤醒它们，那供应就从心的丰盛中出来：给他们一句恶言，他们就为你准备了另一句，或两句还一句。</w:t>
      </w:r>
    </w:p>
    <w:p w14:paraId="5A63FC3B">
      <w:pPr>
        <w:widowControl w:val="0"/>
        <w:numPr>
          <w:ilvl w:val="0"/>
          <w:numId w:val="0"/>
        </w:numPr>
        <w:jc w:val="both"/>
        <w:rPr>
          <w:rFonts w:hint="eastAsia"/>
        </w:rPr>
      </w:pPr>
      <w:r>
        <w:rPr>
          <w:rFonts w:hint="eastAsia"/>
        </w:rPr>
        <w:t>So, where the soul is furnished with spiritual blessings, their blessings come forth, even in answer to reproaches and indignities.</w:t>
      </w:r>
    </w:p>
    <w:p w14:paraId="68C8D307">
      <w:pPr>
        <w:widowControl w:val="0"/>
        <w:numPr>
          <w:ilvl w:val="0"/>
          <w:numId w:val="0"/>
        </w:numPr>
        <w:jc w:val="both"/>
        <w:rPr>
          <w:rFonts w:hint="eastAsia"/>
        </w:rPr>
      </w:pPr>
      <w:r>
        <w:rPr>
          <w:rFonts w:hint="eastAsia"/>
        </w:rPr>
        <w:t>所以，在灵魂被属灵祝福所装备的地方，他们的祝福就出来，即使是回答责备和侮辱。</w:t>
      </w:r>
    </w:p>
    <w:p w14:paraId="18F2E452">
      <w:pPr>
        <w:widowControl w:val="0"/>
        <w:numPr>
          <w:ilvl w:val="0"/>
          <w:numId w:val="0"/>
        </w:numPr>
        <w:jc w:val="both"/>
        <w:rPr>
          <w:rFonts w:hint="eastAsia"/>
        </w:rPr>
      </w:pPr>
      <w:r>
        <w:rPr>
          <w:rFonts w:hint="eastAsia"/>
        </w:rPr>
        <w:t>The mouth of the wise is a tree of life, says Solomon (Prov. 10:11); it can bear no other fruit, but according to its kind, and the nature of the root.</w:t>
      </w:r>
    </w:p>
    <w:p w14:paraId="0ED09066">
      <w:pPr>
        <w:widowControl w:val="0"/>
        <w:numPr>
          <w:ilvl w:val="0"/>
          <w:numId w:val="0"/>
        </w:numPr>
        <w:jc w:val="both"/>
        <w:rPr>
          <w:rFonts w:hint="eastAsia"/>
        </w:rPr>
      </w:pPr>
      <w:r>
        <w:rPr>
          <w:rFonts w:hint="eastAsia"/>
        </w:rPr>
        <w:t>智慧人的口，是生命的泉，所罗门说（箴言10:11）；它不能结出别的果子，只除了根据其种类，和根的本性。</w:t>
      </w:r>
    </w:p>
    <w:p w14:paraId="2E31E10E">
      <w:pPr>
        <w:widowControl w:val="0"/>
        <w:numPr>
          <w:ilvl w:val="0"/>
          <w:numId w:val="0"/>
        </w:numPr>
        <w:jc w:val="both"/>
        <w:rPr>
          <w:rFonts w:hint="eastAsia"/>
        </w:rPr>
      </w:pPr>
      <w:r>
        <w:rPr>
          <w:rFonts w:hint="eastAsia"/>
        </w:rPr>
        <w:t>An honest, spiritual heart, pluck at it who will, they can pull no other fruit than such fruit.</w:t>
      </w:r>
    </w:p>
    <w:p w14:paraId="6D2C3661">
      <w:pPr>
        <w:widowControl w:val="0"/>
        <w:numPr>
          <w:ilvl w:val="0"/>
          <w:numId w:val="0"/>
        </w:numPr>
        <w:jc w:val="both"/>
        <w:rPr>
          <w:rFonts w:hint="eastAsia"/>
        </w:rPr>
      </w:pPr>
      <w:r>
        <w:rPr>
          <w:rFonts w:hint="eastAsia"/>
        </w:rPr>
        <w:t>一个诚实、属灵的心，随谁去摘它，他们都不能摘到别的果子，只除了那样的果子。</w:t>
      </w:r>
    </w:p>
    <w:p w14:paraId="5F3B6C02">
      <w:pPr>
        <w:widowControl w:val="0"/>
        <w:numPr>
          <w:ilvl w:val="0"/>
          <w:numId w:val="0"/>
        </w:numPr>
        <w:jc w:val="both"/>
        <w:rPr>
          <w:rFonts w:hint="eastAsia"/>
        </w:rPr>
      </w:pPr>
      <w:r>
        <w:rPr>
          <w:rFonts w:hint="eastAsia"/>
        </w:rPr>
        <w:t>Love and meekness lodge there, and therefore, whosoever knocks, these make the answer.</w:t>
      </w:r>
    </w:p>
    <w:p w14:paraId="5B28DC6C">
      <w:pPr>
        <w:widowControl w:val="0"/>
        <w:numPr>
          <w:ilvl w:val="0"/>
          <w:numId w:val="0"/>
        </w:numPr>
        <w:jc w:val="both"/>
        <w:rPr>
          <w:rFonts w:hint="eastAsia"/>
        </w:rPr>
      </w:pPr>
      <w:r>
        <w:rPr>
          <w:rFonts w:hint="eastAsia"/>
        </w:rPr>
        <w:t>爱和温柔住在那里，因此，无论谁敲门，这些都作回答。</w:t>
      </w:r>
    </w:p>
    <w:p w14:paraId="3396B09A">
      <w:pPr>
        <w:widowControl w:val="0"/>
        <w:numPr>
          <w:ilvl w:val="0"/>
          <w:numId w:val="0"/>
        </w:numPr>
        <w:jc w:val="both"/>
        <w:rPr>
          <w:rFonts w:hint="eastAsia"/>
        </w:rPr>
      </w:pPr>
    </w:p>
    <w:p w14:paraId="1D3D6B99">
      <w:pPr>
        <w:widowControl w:val="0"/>
        <w:numPr>
          <w:ilvl w:val="0"/>
          <w:numId w:val="0"/>
        </w:numPr>
        <w:jc w:val="both"/>
        <w:rPr>
          <w:rFonts w:hint="eastAsia"/>
        </w:rPr>
      </w:pPr>
      <w:r>
        <w:rPr>
          <w:rFonts w:hint="eastAsia"/>
        </w:rPr>
        <w:t>Let the world account it a despicable simplicity, seek you still more of that dovelike spirit, the spirit of meekness and blessing.</w:t>
      </w:r>
    </w:p>
    <w:p w14:paraId="1D7F6FF7">
      <w:pPr>
        <w:widowControl w:val="0"/>
        <w:numPr>
          <w:ilvl w:val="0"/>
          <w:numId w:val="0"/>
        </w:numPr>
        <w:jc w:val="both"/>
        <w:rPr>
          <w:rFonts w:hint="eastAsia"/>
        </w:rPr>
      </w:pPr>
      <w:r>
        <w:rPr>
          <w:rFonts w:hint="eastAsia"/>
        </w:rPr>
        <w:t>让世界把它算作一种可鄙的单纯吧，你们仍要寻求更多那种鸽子般的灵，即温柔和祝福的灵。</w:t>
      </w:r>
    </w:p>
    <w:p w14:paraId="1897D0A7">
      <w:pPr>
        <w:widowControl w:val="0"/>
        <w:numPr>
          <w:ilvl w:val="0"/>
          <w:numId w:val="0"/>
        </w:numPr>
        <w:jc w:val="both"/>
        <w:rPr>
          <w:rFonts w:hint="eastAsia"/>
        </w:rPr>
      </w:pPr>
      <w:r>
        <w:rPr>
          <w:rFonts w:hint="eastAsia"/>
        </w:rPr>
        <w:t>It is a poor glory to vie in railings, to contest in that faculty, or in any kind of vindictive returns of evil: the most abject creatures have abundance of that great spirit, as foolish, poor-spirited persons account it; but it is the glory of man to pass by a transgression (Prov. 19:11), it is the noblest victory.</w:t>
      </w:r>
    </w:p>
    <w:p w14:paraId="0007D1D0">
      <w:pPr>
        <w:widowControl w:val="0"/>
        <w:numPr>
          <w:ilvl w:val="0"/>
          <w:numId w:val="0"/>
        </w:numPr>
        <w:jc w:val="both"/>
        <w:rPr>
          <w:rFonts w:hint="eastAsia"/>
        </w:rPr>
      </w:pPr>
      <w:r>
        <w:rPr>
          <w:rFonts w:hint="eastAsia"/>
        </w:rPr>
        <w:t>在辱骂中竞争，在那能力上，或在任何一种报复性的恶的回报上，竞争，是一种可怜的荣耀：最卑贱的生物，有许多那种伟大的灵，如愚蠢、心志卑微的人所认为的；但人的荣耀，在于宽恕人的过犯（箴言19:11），那是最高尚的胜利。</w:t>
      </w:r>
    </w:p>
    <w:p w14:paraId="2EB7068F">
      <w:pPr>
        <w:widowControl w:val="0"/>
        <w:numPr>
          <w:ilvl w:val="0"/>
          <w:numId w:val="0"/>
        </w:numPr>
        <w:jc w:val="both"/>
        <w:rPr>
          <w:rFonts w:hint="eastAsia"/>
        </w:rPr>
      </w:pPr>
      <w:r>
        <w:rPr>
          <w:rFonts w:hint="eastAsia"/>
        </w:rPr>
        <w:t>And as we mentioned, the highest example, God, is our pattern in love and compassions: we are well warranted to endeavour to be like him in this.</w:t>
      </w:r>
    </w:p>
    <w:p w14:paraId="6871952B">
      <w:pPr>
        <w:widowControl w:val="0"/>
        <w:numPr>
          <w:ilvl w:val="0"/>
          <w:numId w:val="0"/>
        </w:numPr>
        <w:jc w:val="both"/>
        <w:rPr>
          <w:rFonts w:hint="eastAsia"/>
        </w:rPr>
      </w:pPr>
      <w:r>
        <w:rPr>
          <w:rFonts w:hint="eastAsia"/>
        </w:rPr>
        <w:t>我们已提到，最高的榜样，神，是我们在爱和 compassion 上的典范：我们有充分的理由，努力在这点上像祂。</w:t>
      </w:r>
    </w:p>
    <w:p w14:paraId="5795C7E0">
      <w:pPr>
        <w:widowControl w:val="0"/>
        <w:numPr>
          <w:ilvl w:val="0"/>
          <w:numId w:val="0"/>
        </w:numPr>
        <w:jc w:val="both"/>
        <w:rPr>
          <w:rFonts w:hint="eastAsia"/>
        </w:rPr>
      </w:pPr>
      <w:r>
        <w:rPr>
          <w:rFonts w:hint="eastAsia"/>
        </w:rPr>
        <w:t>Men esteem much more highly some other virtues which make more show, and trample upon these, love, and compassion, and meekness.</w:t>
      </w:r>
    </w:p>
    <w:p w14:paraId="18C381C5">
      <w:pPr>
        <w:widowControl w:val="0"/>
        <w:numPr>
          <w:ilvl w:val="0"/>
          <w:numId w:val="0"/>
        </w:numPr>
        <w:jc w:val="both"/>
        <w:rPr>
          <w:rFonts w:hint="eastAsia"/>
        </w:rPr>
      </w:pPr>
      <w:r>
        <w:rPr>
          <w:rFonts w:hint="eastAsia"/>
        </w:rPr>
        <w:t>人们更高度地尊重其他一些更显眼的德行，并践踏这些，爱、compassion 和温柔。</w:t>
      </w:r>
    </w:p>
    <w:p w14:paraId="51F7E2B1">
      <w:pPr>
        <w:widowControl w:val="0"/>
        <w:numPr>
          <w:ilvl w:val="0"/>
          <w:numId w:val="0"/>
        </w:numPr>
        <w:jc w:val="both"/>
        <w:rPr>
          <w:rFonts w:hint="eastAsia"/>
        </w:rPr>
      </w:pPr>
      <w:r>
        <w:rPr>
          <w:rFonts w:hint="eastAsia"/>
        </w:rPr>
        <w:t>But though these violets grow low, and are of a dark colour, yet, they are of a very sweet and diffusive smell, odoriferous graces; and the Lord propounds himself our example in Matt. 5:44–48.</w:t>
      </w:r>
    </w:p>
    <w:p w14:paraId="39033B2E">
      <w:pPr>
        <w:widowControl w:val="0"/>
        <w:numPr>
          <w:ilvl w:val="0"/>
          <w:numId w:val="0"/>
        </w:numPr>
        <w:jc w:val="both"/>
        <w:rPr>
          <w:rFonts w:hint="eastAsia"/>
        </w:rPr>
      </w:pPr>
      <w:r>
        <w:rPr>
          <w:rFonts w:hint="eastAsia"/>
        </w:rPr>
        <w:t>但虽然这些紫罗兰长得低，颜色深，然而，它们有非常甜美和扩散的香味，是芳香的恩典；主在马太福音5:44-48，把自己提出来，作我们的榜样。</w:t>
      </w:r>
    </w:p>
    <w:p w14:paraId="44829C30">
      <w:pPr>
        <w:widowControl w:val="0"/>
        <w:numPr>
          <w:ilvl w:val="0"/>
          <w:numId w:val="0"/>
        </w:numPr>
        <w:jc w:val="both"/>
        <w:rPr>
          <w:rFonts w:hint="eastAsia"/>
        </w:rPr>
      </w:pPr>
      <w:r>
        <w:rPr>
          <w:rFonts w:hint="eastAsia"/>
        </w:rPr>
        <w:t>To love them that hate you, and bless them that curse you, is to be truly the children of your father, your father which is in heaven.</w:t>
      </w:r>
    </w:p>
    <w:p w14:paraId="3BDEE7BB">
      <w:pPr>
        <w:widowControl w:val="0"/>
        <w:numPr>
          <w:ilvl w:val="0"/>
          <w:numId w:val="0"/>
        </w:numPr>
        <w:jc w:val="both"/>
        <w:rPr>
          <w:rFonts w:hint="eastAsia"/>
        </w:rPr>
      </w:pPr>
      <w:r>
        <w:rPr>
          <w:rFonts w:hint="eastAsia"/>
        </w:rPr>
        <w:t>要爱你们的仇敌，为那咒诅你们的祝福，就是真正作你们父的儿女，你们在天上的父。</w:t>
      </w:r>
    </w:p>
    <w:p w14:paraId="2A9012F4">
      <w:pPr>
        <w:widowControl w:val="0"/>
        <w:numPr>
          <w:ilvl w:val="0"/>
          <w:numId w:val="0"/>
        </w:numPr>
        <w:jc w:val="both"/>
        <w:rPr>
          <w:rFonts w:hint="eastAsia"/>
        </w:rPr>
      </w:pPr>
      <w:r>
        <w:rPr>
          <w:rFonts w:hint="eastAsia"/>
        </w:rPr>
        <w:t>It is a kind of perfection: 5:48: Be ye therefore perfect, even as your father which is in heaven is perfect.</w:t>
      </w:r>
    </w:p>
    <w:p w14:paraId="19BB6B0E">
      <w:pPr>
        <w:widowControl w:val="0"/>
        <w:numPr>
          <w:ilvl w:val="0"/>
          <w:numId w:val="0"/>
        </w:numPr>
        <w:jc w:val="both"/>
        <w:rPr>
          <w:rFonts w:hint="eastAsia"/>
        </w:rPr>
      </w:pPr>
      <w:r>
        <w:rPr>
          <w:rFonts w:hint="eastAsia"/>
        </w:rPr>
        <w:t>这是一种完全：5:48：所以你们要完全，像你们的天父完全一样。</w:t>
      </w:r>
    </w:p>
    <w:p w14:paraId="4436AD8E">
      <w:pPr>
        <w:widowControl w:val="0"/>
        <w:numPr>
          <w:ilvl w:val="0"/>
          <w:numId w:val="0"/>
        </w:numPr>
        <w:jc w:val="both"/>
        <w:rPr>
          <w:rFonts w:hint="eastAsia"/>
        </w:rPr>
      </w:pPr>
      <w:r>
        <w:rPr>
          <w:rFonts w:hint="eastAsia"/>
        </w:rPr>
        <w:t>He maketh his sun to rise on the evil and on the good.</w:t>
      </w:r>
    </w:p>
    <w:p w14:paraId="3F8065A4">
      <w:pPr>
        <w:widowControl w:val="0"/>
        <w:numPr>
          <w:ilvl w:val="0"/>
          <w:numId w:val="0"/>
        </w:numPr>
        <w:jc w:val="both"/>
        <w:rPr>
          <w:rFonts w:hint="eastAsia"/>
        </w:rPr>
      </w:pPr>
      <w:r>
        <w:rPr>
          <w:rFonts w:hint="eastAsia"/>
        </w:rPr>
        <w:t>他叫日头照好人，也照歹人。</w:t>
      </w:r>
    </w:p>
    <w:p w14:paraId="57B63584">
      <w:pPr>
        <w:widowControl w:val="0"/>
        <w:numPr>
          <w:ilvl w:val="0"/>
          <w:numId w:val="0"/>
        </w:numPr>
        <w:jc w:val="both"/>
        <w:rPr>
          <w:rFonts w:hint="eastAsia"/>
        </w:rPr>
      </w:pPr>
      <w:r>
        <w:rPr>
          <w:rFonts w:hint="eastAsia"/>
        </w:rPr>
        <w:t>Be you like it: howsoever men behave themselves, keep you your course, and let your benign influence, as you can, do good to all.</w:t>
      </w:r>
    </w:p>
    <w:p w14:paraId="2A5E00B3">
      <w:pPr>
        <w:widowControl w:val="0"/>
        <w:numPr>
          <w:ilvl w:val="0"/>
          <w:numId w:val="0"/>
        </w:numPr>
        <w:jc w:val="both"/>
        <w:rPr>
          <w:rFonts w:hint="eastAsia"/>
        </w:rPr>
      </w:pPr>
      <w:r>
        <w:rPr>
          <w:rFonts w:hint="eastAsia"/>
        </w:rPr>
        <w:t>你们要像它：无论人怎样行事，你们要保持你们的道路，并让你们的仁慈影响，尽你们所能，对所有人都行善。</w:t>
      </w:r>
    </w:p>
    <w:p w14:paraId="1EC4FA31">
      <w:pPr>
        <w:widowControl w:val="0"/>
        <w:numPr>
          <w:ilvl w:val="0"/>
          <w:numId w:val="0"/>
        </w:numPr>
        <w:jc w:val="both"/>
        <w:rPr>
          <w:rFonts w:hint="eastAsia"/>
        </w:rPr>
      </w:pPr>
      <w:r>
        <w:rPr>
          <w:rFonts w:hint="eastAsia"/>
        </w:rPr>
        <w:t>And Jesus Christ sets in himself these things before us, learn of me, not to heal the sick, or raise the dead, but learn, for I am meek and lowly in heart, Matt. 11:29.</w:t>
      </w:r>
    </w:p>
    <w:p w14:paraId="4BBD3772">
      <w:pPr>
        <w:widowControl w:val="0"/>
        <w:numPr>
          <w:ilvl w:val="0"/>
          <w:numId w:val="0"/>
        </w:numPr>
        <w:jc w:val="both"/>
        <w:rPr>
          <w:rFonts w:hint="eastAsia"/>
        </w:rPr>
      </w:pPr>
      <w:r>
        <w:rPr>
          <w:rFonts w:hint="eastAsia"/>
        </w:rPr>
        <w:t>耶稣基督，在祂自己里面，把这些事摆在我们面前，你们当学我的样式，不是医治病人，或使死人复活，而是学，因为我心里柔和谦卑，马太福音11:29。</w:t>
      </w:r>
    </w:p>
    <w:p w14:paraId="3C3BD483">
      <w:pPr>
        <w:widowControl w:val="0"/>
        <w:numPr>
          <w:ilvl w:val="0"/>
          <w:numId w:val="0"/>
        </w:numPr>
        <w:jc w:val="both"/>
        <w:rPr>
          <w:rFonts w:hint="eastAsia"/>
        </w:rPr>
      </w:pPr>
      <w:r>
        <w:rPr>
          <w:rFonts w:hint="eastAsia"/>
        </w:rPr>
        <w:t>And if you be his followers, this is your way, as the Apostle here addeth, hereunto are you called; and this is the end of it, agreeably to the way, that you may inherit a blessing.</w:t>
      </w:r>
    </w:p>
    <w:p w14:paraId="237680EE">
      <w:pPr>
        <w:widowControl w:val="0"/>
        <w:numPr>
          <w:ilvl w:val="0"/>
          <w:numId w:val="0"/>
        </w:numPr>
        <w:jc w:val="both"/>
        <w:rPr>
          <w:rFonts w:hint="eastAsia"/>
        </w:rPr>
      </w:pPr>
      <w:r>
        <w:rPr>
          <w:rFonts w:hint="eastAsia"/>
        </w:rPr>
        <w:t>如果你们是祂的跟随者，这就是你们的道路，如使徒在此处所加的，你们是为此蒙召；这正是其目的，与道路相合，好叫你们承受福气。</w:t>
      </w:r>
    </w:p>
    <w:p w14:paraId="70DB66D2">
      <w:pPr>
        <w:widowControl w:val="0"/>
        <w:numPr>
          <w:ilvl w:val="0"/>
          <w:numId w:val="0"/>
        </w:numPr>
        <w:jc w:val="both"/>
        <w:rPr>
          <w:rFonts w:hint="eastAsia"/>
        </w:rPr>
      </w:pPr>
    </w:p>
    <w:p w14:paraId="3BBE2645">
      <w:pPr>
        <w:widowControl w:val="0"/>
        <w:numPr>
          <w:ilvl w:val="0"/>
          <w:numId w:val="0"/>
        </w:numPr>
        <w:jc w:val="both"/>
        <w:rPr>
          <w:rFonts w:hint="eastAsia"/>
        </w:rPr>
      </w:pPr>
      <w:r>
        <w:rPr>
          <w:rFonts w:hint="eastAsia"/>
        </w:rPr>
        <w:t>[Ειδότες ὅτι] Knowing that. Understanding aright the nature of your holy calling, and then, considering it wisely, and conforming to it.</w:t>
      </w:r>
    </w:p>
    <w:p w14:paraId="0FA1EE1D">
      <w:pPr>
        <w:widowControl w:val="0"/>
        <w:numPr>
          <w:ilvl w:val="0"/>
          <w:numId w:val="0"/>
        </w:numPr>
        <w:jc w:val="both"/>
        <w:rPr>
          <w:rFonts w:hint="eastAsia"/>
        </w:rPr>
      </w:pPr>
      <w:r>
        <w:rPr>
          <w:rFonts w:hint="eastAsia"/>
        </w:rPr>
        <w:t>[Ειδότες ὅτι (希腊文，意为知道那)]。正确地理解你们圣洁呼召的性质，然后，智慧地思想它，并与之相符。</w:t>
      </w:r>
    </w:p>
    <w:p w14:paraId="59F89BAA">
      <w:pPr>
        <w:widowControl w:val="0"/>
        <w:numPr>
          <w:ilvl w:val="0"/>
          <w:numId w:val="0"/>
        </w:numPr>
        <w:jc w:val="both"/>
        <w:rPr>
          <w:rFonts w:hint="eastAsia"/>
        </w:rPr>
      </w:pPr>
    </w:p>
    <w:p w14:paraId="1B6B9E84">
      <w:pPr>
        <w:widowControl w:val="0"/>
        <w:numPr>
          <w:ilvl w:val="0"/>
          <w:numId w:val="0"/>
        </w:numPr>
        <w:jc w:val="both"/>
        <w:rPr>
          <w:rFonts w:hint="eastAsia"/>
        </w:rPr>
      </w:pPr>
      <w:r>
        <w:rPr>
          <w:rFonts w:hint="eastAsia"/>
        </w:rPr>
        <w:t>Those who have nothing beyond an external calling and profession of Christianity, are wholly blind in this point, and do not think what this imports, a Christian.</w:t>
      </w:r>
    </w:p>
    <w:p w14:paraId="510D2E01">
      <w:pPr>
        <w:widowControl w:val="0"/>
        <w:numPr>
          <w:ilvl w:val="0"/>
          <w:numId w:val="0"/>
        </w:numPr>
        <w:jc w:val="both"/>
        <w:rPr>
          <w:rFonts w:hint="eastAsia"/>
        </w:rPr>
      </w:pPr>
      <w:r>
        <w:rPr>
          <w:rFonts w:hint="eastAsia"/>
        </w:rPr>
        <w:t>那些除了外在的呼召和基督徒的宣信，一无所有的人，在这点上是全然瞎眼的，并不思想这所意味的，一个基督徒。</w:t>
      </w:r>
    </w:p>
    <w:p w14:paraId="48799AF2">
      <w:pPr>
        <w:widowControl w:val="0"/>
        <w:numPr>
          <w:ilvl w:val="0"/>
          <w:numId w:val="0"/>
        </w:numPr>
        <w:jc w:val="both"/>
        <w:rPr>
          <w:rFonts w:hint="eastAsia"/>
        </w:rPr>
      </w:pPr>
      <w:r>
        <w:rPr>
          <w:rFonts w:hint="eastAsia"/>
        </w:rPr>
        <w:t>Could they be drawn to this, it were much, it were indeed all, to know to what they are called, and to answer to it, to walk like it.</w:t>
      </w:r>
    </w:p>
    <w:p w14:paraId="314362C1">
      <w:pPr>
        <w:widowControl w:val="0"/>
        <w:numPr>
          <w:ilvl w:val="0"/>
          <w:numId w:val="0"/>
        </w:numPr>
        <w:jc w:val="both"/>
        <w:rPr>
          <w:rFonts w:hint="eastAsia"/>
        </w:rPr>
      </w:pPr>
      <w:r>
        <w:rPr>
          <w:rFonts w:hint="eastAsia"/>
        </w:rPr>
        <w:t>如果他们能被引到这个，那就很多了，那确实是全部，即知道他们被呼召做什么，并回应它，行事为人像它。</w:t>
      </w:r>
    </w:p>
    <w:p w14:paraId="4E89419E">
      <w:pPr>
        <w:widowControl w:val="0"/>
        <w:numPr>
          <w:ilvl w:val="0"/>
          <w:numId w:val="0"/>
        </w:numPr>
        <w:jc w:val="both"/>
        <w:rPr>
          <w:rFonts w:hint="eastAsia"/>
        </w:rPr>
      </w:pPr>
      <w:r>
        <w:rPr>
          <w:rFonts w:hint="eastAsia"/>
        </w:rPr>
        <w:t>But as one calls a certain sort of lawyers, indoctum doctorum genus, we may call the most, an unchristian kind of Christians.</w:t>
      </w:r>
    </w:p>
    <w:p w14:paraId="71183013">
      <w:pPr>
        <w:widowControl w:val="0"/>
        <w:numPr>
          <w:ilvl w:val="0"/>
          <w:numId w:val="0"/>
        </w:numPr>
        <w:jc w:val="both"/>
        <w:rPr>
          <w:rFonts w:hint="eastAsia"/>
        </w:rPr>
      </w:pPr>
      <w:r>
        <w:rPr>
          <w:rFonts w:hint="eastAsia"/>
        </w:rPr>
        <w:t>但如有人称某种律师为 indoctum doctorum genus（拉丁文，意为无知的有学问之类），我们可以称大多数人为，一种不合基督徒体统的基督徒。</w:t>
      </w:r>
    </w:p>
    <w:p w14:paraId="67B92F29">
      <w:pPr>
        <w:widowControl w:val="0"/>
        <w:numPr>
          <w:ilvl w:val="0"/>
          <w:numId w:val="0"/>
        </w:numPr>
        <w:jc w:val="both"/>
        <w:rPr>
          <w:rFonts w:hint="eastAsia"/>
        </w:rPr>
      </w:pPr>
    </w:p>
    <w:p w14:paraId="700E5095">
      <w:pPr>
        <w:widowControl w:val="0"/>
        <w:numPr>
          <w:ilvl w:val="0"/>
          <w:numId w:val="0"/>
        </w:numPr>
        <w:jc w:val="both"/>
        <w:rPr>
          <w:rFonts w:hint="eastAsia"/>
        </w:rPr>
      </w:pPr>
      <w:r>
        <w:rPr>
          <w:rFonts w:hint="eastAsia"/>
        </w:rPr>
        <w:t>Yea, even those who are really partakers of this spiritual and effectual call, yet are often very defective in this; in viewing their rule, and laying it to their life, their hearts, and words, and actions, and squaring by it; in often asking themselves, suits this my calling?</w:t>
      </w:r>
    </w:p>
    <w:p w14:paraId="7105262F">
      <w:pPr>
        <w:widowControl w:val="0"/>
        <w:numPr>
          <w:ilvl w:val="0"/>
          <w:numId w:val="0"/>
        </w:numPr>
        <w:jc w:val="both"/>
        <w:rPr>
          <w:rFonts w:hint="eastAsia"/>
        </w:rPr>
      </w:pPr>
      <w:r>
        <w:rPr>
          <w:rFonts w:hint="eastAsia"/>
        </w:rPr>
        <w:t>是的，即使那些真正是这属灵和有效呼召的参与者，也常在这点上非常欠缺；在观看他们的规则，并把它放在他们的生活、他们的心、言语和行动上，并藉此校准；在常问自己，这是否适合我的呼召？</w:t>
      </w:r>
    </w:p>
    <w:p w14:paraId="4F547F7E">
      <w:pPr>
        <w:widowControl w:val="0"/>
        <w:numPr>
          <w:ilvl w:val="0"/>
          <w:numId w:val="0"/>
        </w:numPr>
        <w:jc w:val="both"/>
        <w:rPr>
          <w:rFonts w:hint="eastAsia"/>
        </w:rPr>
      </w:pPr>
      <w:r>
        <w:rPr>
          <w:rFonts w:hint="eastAsia"/>
        </w:rPr>
        <w:t>Is this like a Christian?</w:t>
      </w:r>
    </w:p>
    <w:p w14:paraId="0B842E15">
      <w:pPr>
        <w:widowControl w:val="0"/>
        <w:numPr>
          <w:ilvl w:val="0"/>
          <w:numId w:val="0"/>
        </w:numPr>
        <w:jc w:val="both"/>
        <w:rPr>
          <w:rFonts w:hint="eastAsia"/>
        </w:rPr>
      </w:pPr>
      <w:r>
        <w:rPr>
          <w:rFonts w:hint="eastAsia"/>
        </w:rPr>
        <w:t>这像一个基督徒吗？</w:t>
      </w:r>
    </w:p>
    <w:p w14:paraId="79902B72">
      <w:pPr>
        <w:widowControl w:val="0"/>
        <w:numPr>
          <w:ilvl w:val="0"/>
          <w:numId w:val="0"/>
        </w:numPr>
        <w:jc w:val="both"/>
        <w:rPr>
          <w:rFonts w:hint="eastAsia"/>
        </w:rPr>
      </w:pPr>
      <w:r>
        <w:rPr>
          <w:rFonts w:hint="eastAsia"/>
        </w:rPr>
        <w:t>It is a main point in any civil station, for a man to have a carriage suitable and convenient to his station and condition, that his actions become him: Caput artis est decere quod facias.</w:t>
      </w:r>
    </w:p>
    <w:p w14:paraId="75814BF4">
      <w:pPr>
        <w:widowControl w:val="0"/>
        <w:numPr>
          <w:ilvl w:val="0"/>
          <w:numId w:val="0"/>
        </w:numPr>
        <w:jc w:val="both"/>
        <w:rPr>
          <w:rFonts w:hint="eastAsia"/>
        </w:rPr>
      </w:pPr>
      <w:r>
        <w:rPr>
          <w:rFonts w:hint="eastAsia"/>
        </w:rPr>
        <w:t>在任何公民岗位上，一个人有适合和方便于他岗位和状况的举止，即他的行动适合他，是一个要点：Caput artis est decere quod facias（拉丁文，意为艺术的要点在于你所做的要得体）。</w:t>
      </w:r>
    </w:p>
    <w:p w14:paraId="59C35CB5">
      <w:pPr>
        <w:widowControl w:val="0"/>
        <w:numPr>
          <w:ilvl w:val="0"/>
          <w:numId w:val="0"/>
        </w:numPr>
        <w:jc w:val="both"/>
        <w:rPr>
          <w:rFonts w:hint="eastAsia"/>
        </w:rPr>
      </w:pPr>
      <w:r>
        <w:rPr>
          <w:rFonts w:hint="eastAsia"/>
        </w:rPr>
        <w:t>But how many incongruities and solecisms do we commit, forgetting ourselves, who we are, and what we are called to; to what is our duty, and to what, as our portion and inheritance.</w:t>
      </w:r>
    </w:p>
    <w:p w14:paraId="4092A31B">
      <w:pPr>
        <w:widowControl w:val="0"/>
        <w:numPr>
          <w:ilvl w:val="0"/>
          <w:numId w:val="0"/>
        </w:numPr>
        <w:jc w:val="both"/>
        <w:rPr>
          <w:rFonts w:hint="eastAsia"/>
        </w:rPr>
      </w:pPr>
      <w:r>
        <w:rPr>
          <w:rFonts w:hint="eastAsia"/>
        </w:rPr>
        <w:t>但我们犯了多少不协调和不合语法的事，忘记了我们自己，我们是谁，我们被呼召做什么；什么我们的责任，什么，作为我们的份和基业。</w:t>
      </w:r>
    </w:p>
    <w:p w14:paraId="577152C0">
      <w:pPr>
        <w:widowControl w:val="0"/>
        <w:numPr>
          <w:ilvl w:val="0"/>
          <w:numId w:val="0"/>
        </w:numPr>
        <w:jc w:val="both"/>
        <w:rPr>
          <w:rFonts w:hint="eastAsia"/>
        </w:rPr>
      </w:pPr>
      <w:r>
        <w:rPr>
          <w:rFonts w:hint="eastAsia"/>
        </w:rPr>
        <w:t>And these indeed agree together; we are called to an undefiled, a holy inheritance, and therefore, called likewise to be holy in our way to it; for that contains all.</w:t>
      </w:r>
    </w:p>
    <w:p w14:paraId="611C681D">
      <w:pPr>
        <w:widowControl w:val="0"/>
        <w:numPr>
          <w:ilvl w:val="0"/>
          <w:numId w:val="0"/>
        </w:numPr>
        <w:jc w:val="both"/>
        <w:rPr>
          <w:rFonts w:hint="eastAsia"/>
        </w:rPr>
      </w:pPr>
      <w:r>
        <w:rPr>
          <w:rFonts w:hint="eastAsia"/>
        </w:rPr>
        <w:t>这些确实，是一致的；我们被呼召到一个不玷污、圣洁的基业，因此，也同样被呼召，在通往它的路上，要圣洁；因为那包含了所有。</w:t>
      </w:r>
    </w:p>
    <w:p w14:paraId="69858E41">
      <w:pPr>
        <w:widowControl w:val="0"/>
        <w:numPr>
          <w:ilvl w:val="0"/>
          <w:numId w:val="0"/>
        </w:numPr>
        <w:jc w:val="both"/>
        <w:rPr>
          <w:rFonts w:hint="eastAsia"/>
        </w:rPr>
      </w:pPr>
      <w:r>
        <w:rPr>
          <w:rFonts w:hint="eastAsia"/>
        </w:rPr>
        <w:t>We are called to a better estate at home, and called to be fitted for it while we are here; called to an inheritance of light, and therefore, called to walk as children of light; and so here, called to blessing as our inheritance, and to blessing as our duty; for this [εις τὸ ῦτο, thereunto] relates to both, looks back to the one, and forward to the other, the way, and the end, both blessing.</w:t>
      </w:r>
    </w:p>
    <w:p w14:paraId="1F911B3E">
      <w:pPr>
        <w:widowControl w:val="0"/>
        <w:numPr>
          <w:ilvl w:val="0"/>
          <w:numId w:val="0"/>
        </w:numPr>
        <w:jc w:val="both"/>
        <w:rPr>
          <w:rFonts w:hint="eastAsia"/>
        </w:rPr>
      </w:pPr>
      <w:r>
        <w:rPr>
          <w:rFonts w:hint="eastAsia"/>
        </w:rPr>
        <w:t>我们被呼召到一个在家的更好境况，并被呼召，当我们在此处时，要为其装备；被呼召到一个光的基业，因此，被呼召要行事为人像光的儿女；所以，在这里，被呼召到福气，作为我们的基业，到祝福，作为我们的责任；因为这个 [εις τὸ ῦτο (希腊文，意为为此)]，关乎两者，回顾一个，前瞻另一个，道路，和目的，都是祝福。</w:t>
      </w:r>
    </w:p>
    <w:p w14:paraId="5102DC8B">
      <w:pPr>
        <w:widowControl w:val="0"/>
        <w:numPr>
          <w:ilvl w:val="0"/>
          <w:numId w:val="0"/>
        </w:numPr>
        <w:jc w:val="both"/>
        <w:rPr>
          <w:rFonts w:hint="eastAsia"/>
        </w:rPr>
      </w:pPr>
    </w:p>
    <w:p w14:paraId="7170049C">
      <w:pPr>
        <w:widowControl w:val="0"/>
        <w:numPr>
          <w:ilvl w:val="0"/>
          <w:numId w:val="0"/>
        </w:numPr>
        <w:jc w:val="both"/>
        <w:rPr>
          <w:rFonts w:hint="eastAsia"/>
        </w:rPr>
      </w:pPr>
      <w:r>
        <w:rPr>
          <w:rFonts w:hint="eastAsia"/>
        </w:rPr>
        <w:t>The fulness of this inheritance is reserved till we come to that land where it lieth; there it abideth us; but the earnests of that fullness of blessing are bestowed on us here: spiritual blessings in heavenly places in Christ (Eph. 1:3); they descend from those heavenly places upon the heart, that precious name of our Lord Jesus poured on our hearts.</w:t>
      </w:r>
    </w:p>
    <w:p w14:paraId="2691C9D6">
      <w:pPr>
        <w:widowControl w:val="0"/>
        <w:numPr>
          <w:ilvl w:val="0"/>
          <w:numId w:val="0"/>
        </w:numPr>
        <w:jc w:val="both"/>
        <w:rPr>
          <w:rFonts w:hint="eastAsia"/>
        </w:rPr>
      </w:pPr>
      <w:r>
        <w:rPr>
          <w:rFonts w:hint="eastAsia"/>
        </w:rPr>
        <w:t>这基业的丰满，被保留，直到我们来到那地，它所在之处；它在那里等着我们；但那丰满祝福的凭据，在此处被赐给我们：在基督里，天上各样属灵的福气（以弗所书1:3）；它们从那些天上之处，降到心上，我们主耶稣那宝贵的名，浇灌在我们心上。</w:t>
      </w:r>
    </w:p>
    <w:p w14:paraId="12A3BD4F">
      <w:pPr>
        <w:widowControl w:val="0"/>
        <w:numPr>
          <w:ilvl w:val="0"/>
          <w:numId w:val="0"/>
        </w:numPr>
        <w:jc w:val="both"/>
        <w:rPr>
          <w:rFonts w:hint="eastAsia"/>
        </w:rPr>
      </w:pPr>
      <w:r>
        <w:rPr>
          <w:rFonts w:hint="eastAsia"/>
        </w:rPr>
        <w:t>If we be indeed interested in him (as we pretend), and have peace with God through our Lord Jesus Christ, we are put in possession of that blessing of forgiveness of sin, and on terms of love and amity with the father, being reconciled by the blood of his Son, and then blessed with the anointing of the Spirit, the graces infused from heaven.</w:t>
      </w:r>
    </w:p>
    <w:p w14:paraId="092A8900">
      <w:pPr>
        <w:widowControl w:val="0"/>
        <w:numPr>
          <w:ilvl w:val="0"/>
          <w:numId w:val="0"/>
        </w:numPr>
        <w:jc w:val="both"/>
        <w:rPr>
          <w:rFonts w:hint="eastAsia"/>
        </w:rPr>
      </w:pPr>
      <w:r>
        <w:rPr>
          <w:rFonts w:hint="eastAsia"/>
        </w:rPr>
        <w:t>如果我们确实在祂里面有份（如我们所宣称的），并藉着我们的主耶稣基督，与神和好，我们就得着了那罪得赦免的祝福，并与父处于爱与友谊的条件上，藉着祂儿子的血被和好，然后，被圣灵的恩膏所祝福，即从天注入的恩典。</w:t>
      </w:r>
    </w:p>
    <w:p w14:paraId="3E505D63">
      <w:pPr>
        <w:widowControl w:val="0"/>
        <w:numPr>
          <w:ilvl w:val="0"/>
          <w:numId w:val="0"/>
        </w:numPr>
        <w:jc w:val="both"/>
        <w:rPr>
          <w:rFonts w:hint="eastAsia"/>
        </w:rPr>
      </w:pPr>
      <w:r>
        <w:rPr>
          <w:rFonts w:hint="eastAsia"/>
        </w:rPr>
        <w:t>Now all these do so cure the bitter, accursed distempers of the natural heart, and so perfume it, that it cannot well breathe any thing but sweetness and blessing towards others: being itself thus blessed of the Lord, it echoes blessing both to God and men, echoes to his blessing of it; and its words and whole carriage are as the smell of a field that the Lord hath blessed, as old Isaac said of his son's garments, Gen. 27:27.</w:t>
      </w:r>
    </w:p>
    <w:p w14:paraId="6D6CD406">
      <w:pPr>
        <w:widowControl w:val="0"/>
        <w:numPr>
          <w:ilvl w:val="0"/>
          <w:numId w:val="0"/>
        </w:numPr>
        <w:jc w:val="both"/>
        <w:rPr>
          <w:rFonts w:hint="eastAsia"/>
        </w:rPr>
      </w:pPr>
      <w:r>
        <w:rPr>
          <w:rFonts w:hint="eastAsia"/>
        </w:rPr>
        <w:t>现在，所有这些，都如此医治自然心的苦毒、被咒诅的不适，并如此香化它，以至于它不能好好地呼吸任何东西，只除了对别人的甘甜和祝福：它自己既如此被主祝福，它就向神和人，回应祝福，回应祂对它的祝福；它的言语和整个举止，都如同耶和华赐福之田地的香气，如老以撒论到他儿子的衣服时所说，创世纪27:27。</w:t>
      </w:r>
    </w:p>
    <w:p w14:paraId="2955B51C">
      <w:pPr>
        <w:widowControl w:val="0"/>
        <w:numPr>
          <w:ilvl w:val="0"/>
          <w:numId w:val="0"/>
        </w:numPr>
        <w:jc w:val="both"/>
        <w:rPr>
          <w:rFonts w:hint="eastAsia"/>
        </w:rPr>
      </w:pPr>
      <w:r>
        <w:rPr>
          <w:rFonts w:hint="eastAsia"/>
        </w:rPr>
        <w:t>The Lord having spoken pardon to a soul, and instead of the curse due to sin, blessed it with a title to glory, it easily and readily speaks pardon, and not only pardon, but blessing also, even to those that outrage it most, and deserve worst of it; reflecting still on that, Oh! what deserved I at my Lord's hands!</w:t>
      </w:r>
    </w:p>
    <w:p w14:paraId="134B462D">
      <w:pPr>
        <w:widowControl w:val="0"/>
        <w:numPr>
          <w:ilvl w:val="0"/>
          <w:numId w:val="0"/>
        </w:numPr>
        <w:jc w:val="both"/>
        <w:rPr>
          <w:rFonts w:hint="eastAsia"/>
        </w:rPr>
      </w:pPr>
      <w:r>
        <w:rPr>
          <w:rFonts w:hint="eastAsia"/>
        </w:rPr>
        <w:t>主既已向一个灵魂，宣告赦免，并代替罪所当受的咒诅，用一个荣耀的名分，祝福了它，它就轻易而乐意地，宣告赦免，不仅是赦免，也是祝福，即使是对那些最侮辱它，最该受它恶待的人；仍旧反思那个，哦！我在我主手中，当受什么！</w:t>
      </w:r>
    </w:p>
    <w:p w14:paraId="0DC6A7FF">
      <w:pPr>
        <w:widowControl w:val="0"/>
        <w:numPr>
          <w:ilvl w:val="0"/>
          <w:numId w:val="0"/>
        </w:numPr>
        <w:jc w:val="both"/>
        <w:rPr>
          <w:rFonts w:hint="eastAsia"/>
        </w:rPr>
      </w:pPr>
      <w:r>
        <w:rPr>
          <w:rFonts w:hint="eastAsia"/>
        </w:rPr>
        <w:t>When so many talents are forgiven me, shall I stick at forgiving a few pence!</w:t>
      </w:r>
    </w:p>
    <w:p w14:paraId="10DE6E35">
      <w:pPr>
        <w:widowControl w:val="0"/>
        <w:numPr>
          <w:ilvl w:val="0"/>
          <w:numId w:val="0"/>
        </w:numPr>
        <w:jc w:val="both"/>
        <w:rPr>
          <w:rFonts w:hint="eastAsia"/>
        </w:rPr>
      </w:pPr>
      <w:r>
        <w:rPr>
          <w:rFonts w:hint="eastAsia"/>
        </w:rPr>
        <w:t>当如此多的他连得被我赦免时，我岂能在赦免几便士上，犹豫不决！</w:t>
      </w:r>
    </w:p>
    <w:p w14:paraId="3F0969CC">
      <w:pPr>
        <w:widowControl w:val="0"/>
        <w:numPr>
          <w:ilvl w:val="0"/>
          <w:numId w:val="0"/>
        </w:numPr>
        <w:jc w:val="both"/>
        <w:rPr>
          <w:rFonts w:hint="eastAsia"/>
        </w:rPr>
      </w:pPr>
    </w:p>
    <w:p w14:paraId="7A955D10">
      <w:pPr>
        <w:widowControl w:val="0"/>
        <w:numPr>
          <w:ilvl w:val="0"/>
          <w:numId w:val="0"/>
        </w:numPr>
        <w:jc w:val="both"/>
        <w:rPr>
          <w:rFonts w:hint="eastAsia"/>
        </w:rPr>
      </w:pPr>
      <w:r>
        <w:rPr>
          <w:rFonts w:hint="eastAsia"/>
        </w:rPr>
        <w:t>And then, called to inherit a blessing; every believer an heir of blessing!</w:t>
      </w:r>
    </w:p>
    <w:p w14:paraId="65E084EE">
      <w:pPr>
        <w:widowControl w:val="0"/>
        <w:numPr>
          <w:ilvl w:val="0"/>
          <w:numId w:val="0"/>
        </w:numPr>
        <w:jc w:val="both"/>
        <w:rPr>
          <w:rFonts w:hint="eastAsia"/>
        </w:rPr>
      </w:pPr>
      <w:r>
        <w:rPr>
          <w:rFonts w:hint="eastAsia"/>
        </w:rPr>
        <w:t>然后，被呼召承受福气；每个信徒，是福气的后嗣！</w:t>
      </w:r>
    </w:p>
    <w:p w14:paraId="63DCB22C">
      <w:pPr>
        <w:widowControl w:val="0"/>
        <w:numPr>
          <w:ilvl w:val="0"/>
          <w:numId w:val="0"/>
        </w:numPr>
        <w:jc w:val="both"/>
        <w:rPr>
          <w:rFonts w:hint="eastAsia"/>
        </w:rPr>
      </w:pPr>
      <w:r>
        <w:rPr>
          <w:rFonts w:hint="eastAsia"/>
        </w:rPr>
        <w:t>And not only are the spiritual blessings he hath received, but even his largeness of blessing others, is a pledge to him, an evidence of that heirship; as those who are prone to cursing, though provoked, yet may look upon that as a sad mark, that they are heirs of a curse. Psal. 109:17.</w:t>
      </w:r>
    </w:p>
    <w:p w14:paraId="3B8AE446">
      <w:pPr>
        <w:widowControl w:val="0"/>
        <w:numPr>
          <w:ilvl w:val="0"/>
          <w:numId w:val="0"/>
        </w:numPr>
        <w:jc w:val="both"/>
        <w:rPr>
          <w:rFonts w:hint="eastAsia"/>
        </w:rPr>
      </w:pPr>
      <w:r>
        <w:rPr>
          <w:rFonts w:hint="eastAsia"/>
        </w:rPr>
        <w:t>不仅是他所领受的属灵祝福，甚至他祝福别人的慷慨，都是给他的凭据，那后嗣身份的证据；如同那些倾向于咒诅的人，尽管被激怒，却可以把那看作是一个悲伤的标记，即他们是咒诅的后嗣。诗篇109:17。</w:t>
      </w:r>
    </w:p>
    <w:p w14:paraId="12E3C8D2">
      <w:pPr>
        <w:widowControl w:val="0"/>
        <w:numPr>
          <w:ilvl w:val="0"/>
          <w:numId w:val="0"/>
        </w:numPr>
        <w:jc w:val="both"/>
        <w:rPr>
          <w:rFonts w:hint="eastAsia"/>
        </w:rPr>
      </w:pPr>
      <w:r>
        <w:rPr>
          <w:rFonts w:hint="eastAsia"/>
        </w:rPr>
        <w:t>As he loved cursing, so let it come unto him.</w:t>
      </w:r>
    </w:p>
    <w:p w14:paraId="533857FD">
      <w:pPr>
        <w:widowControl w:val="0"/>
        <w:numPr>
          <w:ilvl w:val="0"/>
          <w:numId w:val="0"/>
        </w:numPr>
        <w:jc w:val="both"/>
        <w:rPr>
          <w:rFonts w:hint="eastAsia"/>
        </w:rPr>
      </w:pPr>
      <w:r>
        <w:rPr>
          <w:rFonts w:hint="eastAsia"/>
        </w:rPr>
        <w:t>他爱咒骂，咒骂就临到他。</w:t>
      </w:r>
    </w:p>
    <w:p w14:paraId="084DA0F8">
      <w:pPr>
        <w:widowControl w:val="0"/>
        <w:numPr>
          <w:ilvl w:val="0"/>
          <w:numId w:val="0"/>
        </w:numPr>
        <w:jc w:val="both"/>
        <w:rPr>
          <w:rFonts w:hint="eastAsia"/>
        </w:rPr>
      </w:pPr>
      <w:r>
        <w:rPr>
          <w:rFonts w:hint="eastAsia"/>
        </w:rPr>
        <w:t>Shall not they who delight in cursing, have enough of it, when they shall hear that doleful word, Go, ye cursed, &amp;c?</w:t>
      </w:r>
    </w:p>
    <w:p w14:paraId="48759FAA">
      <w:pPr>
        <w:widowControl w:val="0"/>
        <w:numPr>
          <w:ilvl w:val="0"/>
          <w:numId w:val="0"/>
        </w:numPr>
        <w:jc w:val="both"/>
        <w:rPr>
          <w:rFonts w:hint="eastAsia"/>
        </w:rPr>
      </w:pPr>
      <w:r>
        <w:rPr>
          <w:rFonts w:hint="eastAsia"/>
        </w:rPr>
        <w:t>那些喜悦咒骂的人，当他们听到那悲伤的话，你们这被咒诅的人，离开我，等等时，岂不有足够的咒骂吗？</w:t>
      </w:r>
    </w:p>
    <w:p w14:paraId="410D8CE5">
      <w:pPr>
        <w:widowControl w:val="0"/>
        <w:numPr>
          <w:ilvl w:val="0"/>
          <w:numId w:val="0"/>
        </w:numPr>
        <w:jc w:val="both"/>
        <w:rPr>
          <w:rFonts w:hint="eastAsia"/>
        </w:rPr>
      </w:pPr>
      <w:r>
        <w:rPr>
          <w:rFonts w:hint="eastAsia"/>
        </w:rPr>
        <w:t>And, on the other side, as for the sons of blessing, who spared it not to any, the blessing they are heirs to is blessedness itself, and they are to be entered into it by that joyful speech, Come, ye blessed of my Father.</w:t>
      </w:r>
    </w:p>
    <w:p w14:paraId="00E1478C">
      <w:pPr>
        <w:widowControl w:val="0"/>
        <w:numPr>
          <w:ilvl w:val="0"/>
          <w:numId w:val="0"/>
        </w:numPr>
        <w:jc w:val="both"/>
        <w:rPr>
          <w:rFonts w:hint="eastAsia"/>
        </w:rPr>
      </w:pPr>
      <w:r>
        <w:rPr>
          <w:rFonts w:hint="eastAsia"/>
        </w:rPr>
        <w:t>另一方面，至于那些祝福之子，他们不吝惜祝福任何人，他们所要承受的祝福，是福乐本身，他们将藉着那喜乐的话，你们这蒙我父赐福的，可来，进入其中。</w:t>
      </w:r>
    </w:p>
    <w:p w14:paraId="23CCB115">
      <w:pPr>
        <w:widowControl w:val="0"/>
        <w:numPr>
          <w:ilvl w:val="0"/>
          <w:numId w:val="0"/>
        </w:numPr>
        <w:jc w:val="both"/>
        <w:rPr>
          <w:rFonts w:hint="eastAsia"/>
        </w:rPr>
      </w:pPr>
    </w:p>
    <w:p w14:paraId="28039B66">
      <w:pPr>
        <w:widowControl w:val="0"/>
        <w:numPr>
          <w:ilvl w:val="0"/>
          <w:numId w:val="0"/>
        </w:numPr>
        <w:jc w:val="both"/>
        <w:rPr>
          <w:rFonts w:hint="eastAsia"/>
        </w:rPr>
      </w:pPr>
      <w:r>
        <w:rPr>
          <w:rFonts w:hint="eastAsia"/>
        </w:rPr>
        <w:t>Men can but bless one another in good wishes, and can bless the Lord only in praises and applauding his blessedness; but the Lord's blessing is, really making blessed; an operative word, which brings the thing with it.</w:t>
      </w:r>
    </w:p>
    <w:p w14:paraId="383B2617">
      <w:pPr>
        <w:widowControl w:val="0"/>
        <w:numPr>
          <w:ilvl w:val="0"/>
          <w:numId w:val="0"/>
        </w:numPr>
        <w:jc w:val="both"/>
        <w:rPr>
          <w:rFonts w:hint="eastAsia"/>
        </w:rPr>
      </w:pPr>
      <w:r>
        <w:rPr>
          <w:rFonts w:hint="eastAsia"/>
        </w:rPr>
        <w:t>人只能在美好的祝愿中，彼此祝福，并且只能在赞美和称颂祂的福乐中，祝福主；但主的祝福，是真正地使人蒙福；一个 operative 的词，它带着那事物。</w:t>
      </w:r>
    </w:p>
    <w:p w14:paraId="095EEA9A">
      <w:pPr>
        <w:widowControl w:val="0"/>
        <w:numPr>
          <w:ilvl w:val="0"/>
          <w:numId w:val="0"/>
        </w:numPr>
        <w:jc w:val="both"/>
        <w:rPr>
          <w:rFonts w:hint="eastAsia"/>
        </w:rPr>
      </w:pPr>
    </w:p>
    <w:p w14:paraId="30A4B97D">
      <w:pPr>
        <w:widowControl w:val="0"/>
        <w:numPr>
          <w:ilvl w:val="0"/>
          <w:numId w:val="0"/>
        </w:numPr>
        <w:jc w:val="both"/>
        <w:rPr>
          <w:rFonts w:hint="eastAsia"/>
        </w:rPr>
      </w:pPr>
      <w:r>
        <w:rPr>
          <w:rFonts w:hint="eastAsia"/>
        </w:rPr>
        <w:t>Inherit a blessing.</w:t>
      </w:r>
    </w:p>
    <w:p w14:paraId="0DC46D48">
      <w:pPr>
        <w:widowControl w:val="0"/>
        <w:numPr>
          <w:ilvl w:val="0"/>
          <w:numId w:val="0"/>
        </w:numPr>
        <w:jc w:val="both"/>
        <w:rPr>
          <w:rFonts w:hint="eastAsia"/>
        </w:rPr>
      </w:pPr>
      <w:r>
        <w:rPr>
          <w:rFonts w:hint="eastAsia"/>
        </w:rPr>
        <w:t>承受福气。</w:t>
      </w:r>
    </w:p>
    <w:p w14:paraId="09D2C510">
      <w:pPr>
        <w:widowControl w:val="0"/>
        <w:numPr>
          <w:ilvl w:val="0"/>
          <w:numId w:val="0"/>
        </w:numPr>
        <w:jc w:val="both"/>
        <w:rPr>
          <w:rFonts w:hint="eastAsia"/>
        </w:rPr>
      </w:pPr>
      <w:r>
        <w:rPr>
          <w:rFonts w:hint="eastAsia"/>
        </w:rPr>
        <w:t>Not called to be exempted from troubles and injuries here, and to be extolled and favoured by the world, but, on the contrary, rather to suffer the utmost of their malice, and to be the mark of their arrows, of wrongs, and scoffs, and reproaches.</w:t>
      </w:r>
    </w:p>
    <w:p w14:paraId="7419625D">
      <w:pPr>
        <w:widowControl w:val="0"/>
        <w:numPr>
          <w:ilvl w:val="0"/>
          <w:numId w:val="0"/>
        </w:numPr>
        <w:jc w:val="both"/>
        <w:rPr>
          <w:rFonts w:hint="eastAsia"/>
        </w:rPr>
      </w:pPr>
      <w:r>
        <w:rPr>
          <w:rFonts w:hint="eastAsia"/>
        </w:rPr>
        <w:t>不是被呼召，要在此处，免于患难和伤害，并被世界颂扬和宠爱，而是，相反地，宁可受他们恶意的极致，并成为他们箭的靶子，即冤屈、讥笑和责备。</w:t>
      </w:r>
    </w:p>
    <w:p w14:paraId="7405C5B6">
      <w:pPr>
        <w:widowControl w:val="0"/>
        <w:numPr>
          <w:ilvl w:val="0"/>
          <w:numId w:val="0"/>
        </w:numPr>
        <w:jc w:val="both"/>
        <w:rPr>
          <w:rFonts w:hint="eastAsia"/>
        </w:rPr>
      </w:pPr>
      <w:r>
        <w:rPr>
          <w:rFonts w:hint="eastAsia"/>
        </w:rPr>
        <w:t>But it matters not; this weighs down all, you are called to inherit a blessing, which all their cursings and hatred cannot deprive you of.</w:t>
      </w:r>
    </w:p>
    <w:p w14:paraId="70A01F44">
      <w:pPr>
        <w:widowControl w:val="0"/>
        <w:numPr>
          <w:ilvl w:val="0"/>
          <w:numId w:val="0"/>
        </w:numPr>
        <w:jc w:val="both"/>
        <w:rPr>
          <w:rFonts w:hint="eastAsia"/>
        </w:rPr>
      </w:pPr>
      <w:r>
        <w:rPr>
          <w:rFonts w:hint="eastAsia"/>
        </w:rPr>
        <w:t>但那不要紧；这个，压倒一切，你们被呼召，要承受一个福气，是他们所有的咒骂和恨恶，都不能剥夺你们的。</w:t>
      </w:r>
    </w:p>
    <w:p w14:paraId="1C67234B">
      <w:pPr>
        <w:widowControl w:val="0"/>
        <w:numPr>
          <w:ilvl w:val="0"/>
          <w:numId w:val="0"/>
        </w:numPr>
        <w:jc w:val="both"/>
        <w:rPr>
          <w:rFonts w:hint="eastAsia"/>
        </w:rPr>
      </w:pPr>
      <w:r>
        <w:rPr>
          <w:rFonts w:hint="eastAsia"/>
        </w:rPr>
        <w:t>For as this inheriting of blessing enforces the duty of blessing others upon a Christian, so it encourages him to go through the hardest contrary measure he receives from the world.</w:t>
      </w:r>
    </w:p>
    <w:p w14:paraId="068A643B">
      <w:pPr>
        <w:widowControl w:val="0"/>
        <w:numPr>
          <w:ilvl w:val="0"/>
          <w:numId w:val="0"/>
        </w:numPr>
        <w:jc w:val="both"/>
        <w:rPr>
          <w:rFonts w:hint="eastAsia"/>
        </w:rPr>
      </w:pPr>
      <w:r>
        <w:rPr>
          <w:rFonts w:hint="eastAsia"/>
        </w:rPr>
        <w:t>因为，正如这承受福气，在基督徒身上，加强了祝福别人的责任，同样，它也鼓励他，去经历他从世界所受的最艰难的相反待遇。</w:t>
      </w:r>
    </w:p>
    <w:p w14:paraId="658D630F">
      <w:pPr>
        <w:widowControl w:val="0"/>
        <w:numPr>
          <w:ilvl w:val="0"/>
          <w:numId w:val="0"/>
        </w:numPr>
        <w:jc w:val="both"/>
        <w:rPr>
          <w:rFonts w:hint="eastAsia"/>
        </w:rPr>
      </w:pPr>
      <w:r>
        <w:rPr>
          <w:rFonts w:hint="eastAsia"/>
        </w:rPr>
        <w:t>If the world should bless you, and applaud you never so loudly, yet their blessings cannot be called an inheritance; they fly away, and die out in the air, have no substance at all, much less that endurance that may make them an inheritance.</w:t>
      </w:r>
    </w:p>
    <w:p w14:paraId="1D6D9C35">
      <w:pPr>
        <w:widowControl w:val="0"/>
        <w:numPr>
          <w:ilvl w:val="0"/>
          <w:numId w:val="0"/>
        </w:numPr>
        <w:jc w:val="both"/>
        <w:rPr>
          <w:rFonts w:hint="eastAsia"/>
        </w:rPr>
      </w:pPr>
      <w:r>
        <w:rPr>
          <w:rFonts w:hint="eastAsia"/>
        </w:rPr>
        <w:t>如果世界祝福你，并无论多么大声地称赞你，然而，他们的祝福，不能被称为基业；它们飞走，并在空气中消亡，根本没有 substance，更不用说那能使它们成为基业的 endurance。</w:t>
      </w:r>
    </w:p>
    <w:p w14:paraId="5AAB5B09">
      <w:pPr>
        <w:widowControl w:val="0"/>
        <w:numPr>
          <w:ilvl w:val="0"/>
          <w:numId w:val="0"/>
        </w:numPr>
        <w:jc w:val="both"/>
        <w:rPr>
          <w:rFonts w:hint="eastAsia"/>
        </w:rPr>
      </w:pPr>
      <w:r>
        <w:rPr>
          <w:rFonts w:hint="eastAsia"/>
        </w:rPr>
        <w:t>Qui thesaurum tuum alieno in ore constitutis, ignoras quod arca ista non clauditur? You who trust your treasure to another man's keeping, are you aware that you are leaving it in an open chest?</w:t>
      </w:r>
    </w:p>
    <w:p w14:paraId="4B588718">
      <w:pPr>
        <w:widowControl w:val="0"/>
        <w:numPr>
          <w:ilvl w:val="0"/>
          <w:numId w:val="0"/>
        </w:numPr>
        <w:jc w:val="both"/>
        <w:rPr>
          <w:rFonts w:hint="eastAsia"/>
        </w:rPr>
      </w:pPr>
      <w:r>
        <w:rPr>
          <w:rFonts w:hint="eastAsia"/>
        </w:rPr>
        <w:t>Qui thesaurum tuum alieno in ore constitutis, ignoras quod arca ista non clauditur?（拉丁文，意为你把你的财宝，放在别人的口中，你岂不知那箱子是不锁的吗？）</w:t>
      </w:r>
    </w:p>
    <w:p w14:paraId="1368458D">
      <w:pPr>
        <w:widowControl w:val="0"/>
        <w:numPr>
          <w:ilvl w:val="0"/>
          <w:numId w:val="0"/>
        </w:numPr>
        <w:jc w:val="both"/>
        <w:rPr>
          <w:rFonts w:hint="eastAsia"/>
        </w:rPr>
      </w:pPr>
      <w:r>
        <w:rPr>
          <w:rFonts w:hint="eastAsia"/>
        </w:rPr>
        <w:t>And more generally, is there any thing here that deserves to be called so?</w:t>
      </w:r>
    </w:p>
    <w:p w14:paraId="63E7D113">
      <w:pPr>
        <w:widowControl w:val="0"/>
        <w:numPr>
          <w:ilvl w:val="0"/>
          <w:numId w:val="0"/>
        </w:numPr>
        <w:jc w:val="both"/>
        <w:rPr>
          <w:rFonts w:hint="eastAsia"/>
        </w:rPr>
      </w:pPr>
      <w:r>
        <w:rPr>
          <w:rFonts w:hint="eastAsia"/>
        </w:rPr>
        <w:t>更总的来说，在此处，有任何事，配得如此称呼吗？</w:t>
      </w:r>
    </w:p>
    <w:p w14:paraId="224BE89F">
      <w:pPr>
        <w:widowControl w:val="0"/>
        <w:numPr>
          <w:ilvl w:val="0"/>
          <w:numId w:val="0"/>
        </w:numPr>
        <w:jc w:val="both"/>
        <w:rPr>
          <w:rFonts w:hint="eastAsia"/>
        </w:rPr>
      </w:pPr>
      <w:r>
        <w:rPr>
          <w:rFonts w:hint="eastAsia"/>
        </w:rPr>
        <w:t>The surest inheritances are not more than for term of life to any one man: their abiding is for others who succeed, but he removes.</w:t>
      </w:r>
    </w:p>
    <w:p w14:paraId="2FCE6977">
      <w:pPr>
        <w:widowControl w:val="0"/>
        <w:numPr>
          <w:ilvl w:val="0"/>
          <w:numId w:val="0"/>
        </w:numPr>
        <w:jc w:val="both"/>
        <w:rPr>
          <w:rFonts w:hint="eastAsia"/>
        </w:rPr>
      </w:pPr>
      <w:r>
        <w:rPr>
          <w:rFonts w:hint="eastAsia"/>
        </w:rPr>
        <w:t>最确定的基业，对任何一个人来说，也不过是终生的：它们的存留，是为接续的别人，但他却要离开。</w:t>
      </w:r>
    </w:p>
    <w:p w14:paraId="57CDA2AC">
      <w:pPr>
        <w:widowControl w:val="0"/>
        <w:numPr>
          <w:ilvl w:val="0"/>
          <w:numId w:val="0"/>
        </w:numPr>
        <w:jc w:val="both"/>
        <w:rPr>
          <w:rFonts w:hint="eastAsia"/>
        </w:rPr>
      </w:pPr>
      <w:r>
        <w:rPr>
          <w:rFonts w:hint="eastAsia"/>
        </w:rPr>
        <w:t>Si hœc sunt vestra, tollite ea vobiscum (S. BERNARD): If these things are yours, take them away with you.</w:t>
      </w:r>
    </w:p>
    <w:p w14:paraId="2AD8D6ED">
      <w:pPr>
        <w:widowControl w:val="0"/>
        <w:numPr>
          <w:ilvl w:val="0"/>
          <w:numId w:val="0"/>
        </w:numPr>
        <w:jc w:val="both"/>
        <w:rPr>
          <w:rFonts w:hint="eastAsia"/>
        </w:rPr>
      </w:pPr>
      <w:r>
        <w:rPr>
          <w:rFonts w:hint="eastAsia"/>
        </w:rPr>
        <w:t>Si hœc sunt vestra, tollite ea vobiscum (S. BERNARD)（拉丁文，意为如果这些东西是你们的，就带着它们走吧）。</w:t>
      </w:r>
    </w:p>
    <w:p w14:paraId="34EC4DF9">
      <w:pPr>
        <w:widowControl w:val="0"/>
        <w:numPr>
          <w:ilvl w:val="0"/>
          <w:numId w:val="0"/>
        </w:numPr>
        <w:jc w:val="both"/>
        <w:rPr>
          <w:rFonts w:hint="eastAsia"/>
        </w:rPr>
      </w:pPr>
      <w:r>
        <w:rPr>
          <w:rFonts w:hint="eastAsia"/>
        </w:rPr>
        <w:t>And when a man is to remove from all he hath possessed and rejoiced in here, then, fool indeed, if nothing be provided for the longer (O! how much longer) abode he must make elsewhere!</w:t>
      </w:r>
    </w:p>
    <w:p w14:paraId="0B6212B4">
      <w:pPr>
        <w:widowControl w:val="0"/>
        <w:numPr>
          <w:ilvl w:val="0"/>
          <w:numId w:val="0"/>
        </w:numPr>
        <w:jc w:val="both"/>
        <w:rPr>
          <w:rFonts w:hint="eastAsia"/>
        </w:rPr>
      </w:pPr>
      <w:r>
        <w:rPr>
          <w:rFonts w:hint="eastAsia"/>
        </w:rPr>
        <w:t>当一个人要离开他在此处所有拥有和喜乐的一切时，那么，确实是傻瓜，如果没有为那更长的（哦！何等更长）的居所，作任何预备！</w:t>
      </w:r>
    </w:p>
    <w:p w14:paraId="2E03604F">
      <w:pPr>
        <w:widowControl w:val="0"/>
        <w:numPr>
          <w:ilvl w:val="0"/>
          <w:numId w:val="0"/>
        </w:numPr>
        <w:jc w:val="both"/>
        <w:rPr>
          <w:rFonts w:hint="eastAsia"/>
        </w:rPr>
      </w:pPr>
      <w:r>
        <w:rPr>
          <w:rFonts w:hint="eastAsia"/>
        </w:rPr>
        <w:t>Will he not then bewail his madness, that he was hunting a shadow all his lifetime?</w:t>
      </w:r>
    </w:p>
    <w:p w14:paraId="1BF6BEEB">
      <w:pPr>
        <w:widowControl w:val="0"/>
        <w:numPr>
          <w:ilvl w:val="0"/>
          <w:numId w:val="0"/>
        </w:numPr>
        <w:jc w:val="both"/>
        <w:rPr>
          <w:rFonts w:hint="eastAsia"/>
        </w:rPr>
      </w:pPr>
      <w:r>
        <w:rPr>
          <w:rFonts w:hint="eastAsia"/>
        </w:rPr>
        <w:t>他岂不那时，悲叹他的疯狂，即他一生都在追逐一个影子？</w:t>
      </w:r>
    </w:p>
    <w:p w14:paraId="48B47914">
      <w:pPr>
        <w:widowControl w:val="0"/>
        <w:numPr>
          <w:ilvl w:val="0"/>
          <w:numId w:val="0"/>
        </w:numPr>
        <w:jc w:val="both"/>
        <w:rPr>
          <w:rFonts w:hint="eastAsia"/>
        </w:rPr>
      </w:pPr>
      <w:r>
        <w:rPr>
          <w:rFonts w:hint="eastAsia"/>
        </w:rPr>
        <w:t>And may be, he is turned out of all his quiet possessions and easy dwelling before that (and in these times we may the more readily think of this); but at the utmost at night, when he should be for most rest, when that sad night comes after this day of fairest prosperity, the unbelieving, unrepenting sinner lies down in sorrow, in a woful bed.</w:t>
      </w:r>
    </w:p>
    <w:p w14:paraId="66CD5291">
      <w:pPr>
        <w:widowControl w:val="0"/>
        <w:numPr>
          <w:ilvl w:val="0"/>
          <w:numId w:val="0"/>
        </w:numPr>
        <w:jc w:val="both"/>
        <w:rPr>
          <w:rFonts w:hint="eastAsia"/>
        </w:rPr>
      </w:pPr>
      <w:r>
        <w:rPr>
          <w:rFonts w:hint="eastAsia"/>
        </w:rPr>
        <w:t>或许，他在这之前，就被赶出他所有安静的产业和安逸的住所（在这些时代，我们可以更容易地思想这个）；但最晚，在晚上，当他应当最得安息时，当那悲伤的夜晚，在这最繁荣的日子之后来临时，不信、不悔改的罪人，躺在悲伤中，在一张悲惨的床上。</w:t>
      </w:r>
    </w:p>
    <w:p w14:paraId="56BC301B">
      <w:pPr>
        <w:widowControl w:val="0"/>
        <w:numPr>
          <w:ilvl w:val="0"/>
          <w:numId w:val="0"/>
        </w:numPr>
        <w:jc w:val="both"/>
        <w:rPr>
          <w:rFonts w:hint="eastAsia"/>
        </w:rPr>
      </w:pPr>
      <w:r>
        <w:rPr>
          <w:rFonts w:hint="eastAsia"/>
        </w:rPr>
        <w:t>Then must he, whether he will or no, enter on the possession of this inheritance of everlasting burnings.</w:t>
      </w:r>
    </w:p>
    <w:p w14:paraId="0D0F079E">
      <w:pPr>
        <w:widowControl w:val="0"/>
        <w:numPr>
          <w:ilvl w:val="0"/>
          <w:numId w:val="0"/>
        </w:numPr>
        <w:jc w:val="both"/>
        <w:rPr>
          <w:rFonts w:hint="eastAsia"/>
        </w:rPr>
      </w:pPr>
      <w:r>
        <w:rPr>
          <w:rFonts w:hint="eastAsia"/>
        </w:rPr>
        <w:t>那时，无论他愿意与否，他都必须进入这永恒燃烧之基业的 possession。</w:t>
      </w:r>
    </w:p>
    <w:p w14:paraId="5F6B0287">
      <w:pPr>
        <w:widowControl w:val="0"/>
        <w:numPr>
          <w:ilvl w:val="0"/>
          <w:numId w:val="0"/>
        </w:numPr>
        <w:jc w:val="both"/>
        <w:rPr>
          <w:rFonts w:hint="eastAsia"/>
        </w:rPr>
      </w:pPr>
      <w:r>
        <w:rPr>
          <w:rFonts w:hint="eastAsia"/>
        </w:rPr>
        <w:t>He hath an inheritance indeed, but he had better want it, and himself too be turned to nothing.</w:t>
      </w:r>
    </w:p>
    <w:p w14:paraId="555B1D0B">
      <w:pPr>
        <w:widowControl w:val="0"/>
        <w:numPr>
          <w:ilvl w:val="0"/>
          <w:numId w:val="0"/>
        </w:numPr>
        <w:jc w:val="both"/>
        <w:rPr>
          <w:rFonts w:hint="eastAsia"/>
        </w:rPr>
      </w:pPr>
      <w:r>
        <w:rPr>
          <w:rFonts w:hint="eastAsia"/>
        </w:rPr>
        <w:t>他确实有基业，但他宁可没有它，并且他自己也化为乌有。</w:t>
      </w:r>
    </w:p>
    <w:p w14:paraId="1510E291">
      <w:pPr>
        <w:widowControl w:val="0"/>
        <w:numPr>
          <w:ilvl w:val="0"/>
          <w:numId w:val="0"/>
        </w:numPr>
        <w:jc w:val="both"/>
        <w:rPr>
          <w:rFonts w:hint="eastAsia"/>
        </w:rPr>
      </w:pPr>
      <w:r>
        <w:rPr>
          <w:rFonts w:hint="eastAsia"/>
        </w:rPr>
        <w:t>Do you believe there are treasures which neither thief breaks into, nor is there any inward moth to corrupt them, an inheritance which, though the whole world be turned upside down, is in no hazard of a touch of damage, a kingdom, that not only cannot fall, but cannot be shaken? Heb. 12:28.</w:t>
      </w:r>
    </w:p>
    <w:p w14:paraId="616D8426">
      <w:pPr>
        <w:widowControl w:val="0"/>
        <w:numPr>
          <w:ilvl w:val="0"/>
          <w:numId w:val="0"/>
        </w:numPr>
        <w:jc w:val="both"/>
        <w:rPr>
          <w:rFonts w:hint="eastAsia"/>
        </w:rPr>
      </w:pPr>
      <w:r>
        <w:rPr>
          <w:rFonts w:hint="eastAsia"/>
        </w:rPr>
        <w:t>你们相信，有财宝，是贼不挖窟窿，也不毁坏，也没有里面的虫子来蛀蚀，一个基业，是即使整个世界都天翻地覆，也绝无受损之虞，一个不仅不能倒塌，而且不能震动的国吗？希伯来书12:28。</w:t>
      </w:r>
    </w:p>
    <w:p w14:paraId="73F50311">
      <w:pPr>
        <w:widowControl w:val="0"/>
        <w:numPr>
          <w:ilvl w:val="0"/>
          <w:numId w:val="0"/>
        </w:numPr>
        <w:jc w:val="both"/>
        <w:rPr>
          <w:rFonts w:hint="eastAsia"/>
        </w:rPr>
      </w:pPr>
      <w:r>
        <w:rPr>
          <w:rFonts w:hint="eastAsia"/>
        </w:rPr>
        <w:t>Oh! be wise.</w:t>
      </w:r>
    </w:p>
    <w:p w14:paraId="2E0C057A">
      <w:pPr>
        <w:widowControl w:val="0"/>
        <w:numPr>
          <w:ilvl w:val="0"/>
          <w:numId w:val="0"/>
        </w:numPr>
        <w:jc w:val="both"/>
        <w:rPr>
          <w:rFonts w:hint="eastAsia"/>
        </w:rPr>
      </w:pPr>
      <w:r>
        <w:rPr>
          <w:rFonts w:hint="eastAsia"/>
        </w:rPr>
        <w:t>哦！要智慧。</w:t>
      </w:r>
    </w:p>
    <w:p w14:paraId="25F5C5F0">
      <w:pPr>
        <w:widowControl w:val="0"/>
        <w:numPr>
          <w:ilvl w:val="0"/>
          <w:numId w:val="0"/>
        </w:numPr>
        <w:jc w:val="both"/>
        <w:rPr>
          <w:rFonts w:hint="eastAsia"/>
        </w:rPr>
      </w:pPr>
      <w:r>
        <w:rPr>
          <w:rFonts w:hint="eastAsia"/>
        </w:rPr>
        <w:t>and consider your latter end, and whatsoever you do, look after this blessed inheritance.</w:t>
      </w:r>
    </w:p>
    <w:p w14:paraId="4C7B1017">
      <w:pPr>
        <w:widowControl w:val="0"/>
        <w:numPr>
          <w:ilvl w:val="0"/>
          <w:numId w:val="0"/>
        </w:numPr>
        <w:jc w:val="both"/>
        <w:rPr>
          <w:rFonts w:hint="eastAsia"/>
        </w:rPr>
      </w:pPr>
      <w:r>
        <w:rPr>
          <w:rFonts w:hint="eastAsia"/>
        </w:rPr>
        <w:t>思想你的结局，无论你做什么，都要照管这蒙福的基业。</w:t>
      </w:r>
    </w:p>
    <w:p w14:paraId="2B8AE112">
      <w:pPr>
        <w:widowControl w:val="0"/>
        <w:numPr>
          <w:ilvl w:val="0"/>
          <w:numId w:val="0"/>
        </w:numPr>
        <w:jc w:val="both"/>
        <w:rPr>
          <w:rFonts w:hint="eastAsia"/>
        </w:rPr>
      </w:pPr>
      <w:r>
        <w:rPr>
          <w:rFonts w:hint="eastAsia"/>
        </w:rPr>
        <w:t>Seek to have the right to it in Jesus Christ, and the evidences and seals of it from his Spirit; and if it be so with you, your hearts will be upon it, and your lives will be conformed to it.</w:t>
      </w:r>
    </w:p>
    <w:p w14:paraId="2D070160">
      <w:pPr>
        <w:widowControl w:val="0"/>
        <w:numPr>
          <w:ilvl w:val="0"/>
          <w:numId w:val="0"/>
        </w:numPr>
        <w:jc w:val="both"/>
        <w:rPr>
          <w:rFonts w:hint="eastAsia"/>
        </w:rPr>
      </w:pPr>
      <w:r>
        <w:rPr>
          <w:rFonts w:hint="eastAsia"/>
        </w:rPr>
        <w:t>要寻求在耶稣基督里，有对它的权利，并从祂的灵，有它的证据和印记；如果你们如此，你们的心就会在其上，你们的生活也会与之相符。</w:t>
      </w:r>
    </w:p>
    <w:p w14:paraId="280036C6">
      <w:pPr>
        <w:widowControl w:val="0"/>
        <w:numPr>
          <w:ilvl w:val="0"/>
          <w:numId w:val="0"/>
        </w:numPr>
        <w:jc w:val="both"/>
        <w:rPr>
          <w:rFonts w:hint="eastAsia"/>
        </w:rPr>
      </w:pPr>
    </w:p>
    <w:p w14:paraId="7B72A714">
      <w:pPr>
        <w:widowControl w:val="0"/>
        <w:numPr>
          <w:ilvl w:val="0"/>
          <w:numId w:val="0"/>
        </w:numPr>
        <w:jc w:val="both"/>
        <w:rPr>
          <w:rFonts w:hint="eastAsia"/>
        </w:rPr>
      </w:pPr>
      <w:r>
        <w:rPr>
          <w:rFonts w:hint="eastAsia"/>
        </w:rPr>
        <w:t>VER. 10.—For he that will love life, and see good days, let him refrain his tongue from evil, and his lips that they speak no guile.</w:t>
      </w:r>
    </w:p>
    <w:p w14:paraId="6A58781A">
      <w:pPr>
        <w:widowControl w:val="0"/>
        <w:numPr>
          <w:ilvl w:val="0"/>
          <w:numId w:val="0"/>
        </w:numPr>
        <w:jc w:val="both"/>
        <w:rPr>
          <w:rFonts w:hint="eastAsia"/>
        </w:rPr>
      </w:pPr>
      <w:r>
        <w:rPr>
          <w:rFonts w:hint="eastAsia"/>
        </w:rPr>
        <w:t>10节——因为经上说，人若爱生命，愿享美福，须要禁止舌头不出恶言，嘴唇不说诡诈的话。</w:t>
      </w:r>
    </w:p>
    <w:p w14:paraId="24D37896">
      <w:pPr>
        <w:widowControl w:val="0"/>
        <w:numPr>
          <w:ilvl w:val="0"/>
          <w:numId w:val="0"/>
        </w:numPr>
        <w:jc w:val="both"/>
        <w:rPr>
          <w:rFonts w:hint="eastAsia"/>
        </w:rPr>
      </w:pPr>
    </w:p>
    <w:p w14:paraId="2E990EE6">
      <w:pPr>
        <w:widowControl w:val="0"/>
        <w:numPr>
          <w:ilvl w:val="0"/>
          <w:numId w:val="0"/>
        </w:numPr>
        <w:jc w:val="both"/>
        <w:rPr>
          <w:rFonts w:hint="eastAsia"/>
        </w:rPr>
      </w:pPr>
      <w:r>
        <w:rPr>
          <w:rFonts w:hint="eastAsia"/>
        </w:rPr>
        <w:t>The rich bounty of God diffuses itself throughout the world upon all; yet there is a select number who have peculiar blessings of his right hand, which the rest of the world share not in; and even as to common blessings, they are differenced by a peculiar title to them, and sweetness in them; their blessings are blessings indeed, and entirely so, outside and inside, and more so within than they appear without; the Lord himself is their portion, and they are his.</w:t>
      </w:r>
    </w:p>
    <w:p w14:paraId="5C359CDA">
      <w:pPr>
        <w:widowControl w:val="0"/>
        <w:numPr>
          <w:ilvl w:val="0"/>
          <w:numId w:val="0"/>
        </w:numPr>
        <w:jc w:val="both"/>
        <w:rPr>
          <w:rFonts w:hint="eastAsia"/>
        </w:rPr>
      </w:pPr>
      <w:r>
        <w:rPr>
          <w:rFonts w:hint="eastAsia"/>
        </w:rPr>
        <w:t>神丰富的慷慨，散布在全世界，施与所有的人；然而，有一群被拣选的人，他们有祂右手特有的福气，是世界其余的人所没有分享的；即使是普通的福气，他们也因着对它们特有的所有权，和其中的甘甜，而有区别；他们的福气，确实是福气，并且完全是，里外都是，并且里面比外面所显现的，更甚；主自己是他们的份，他们是祂的。</w:t>
      </w:r>
    </w:p>
    <w:p w14:paraId="2AD613CA">
      <w:pPr>
        <w:widowControl w:val="0"/>
        <w:numPr>
          <w:ilvl w:val="0"/>
          <w:numId w:val="0"/>
        </w:numPr>
        <w:jc w:val="both"/>
        <w:rPr>
          <w:rFonts w:hint="eastAsia"/>
        </w:rPr>
      </w:pPr>
      <w:r>
        <w:rPr>
          <w:rFonts w:hint="eastAsia"/>
        </w:rPr>
        <w:t>This is their blessedness, which in a low estate they can challenge, and so outvie all the painted prosperity of the world.</w:t>
      </w:r>
    </w:p>
    <w:p w14:paraId="1D0E6493">
      <w:pPr>
        <w:widowControl w:val="0"/>
        <w:numPr>
          <w:ilvl w:val="0"/>
          <w:numId w:val="0"/>
        </w:numPr>
        <w:jc w:val="both"/>
        <w:rPr>
          <w:rFonts w:hint="eastAsia"/>
        </w:rPr>
      </w:pPr>
      <w:r>
        <w:rPr>
          <w:rFonts w:hint="eastAsia"/>
        </w:rPr>
        <w:t>这是他们的福乐，他们在卑微的境况中，可以挑战，并因此胜过世界所有粉饰的亨通。</w:t>
      </w:r>
    </w:p>
    <w:p w14:paraId="3D6A84A5">
      <w:pPr>
        <w:widowControl w:val="0"/>
        <w:numPr>
          <w:ilvl w:val="0"/>
          <w:numId w:val="0"/>
        </w:numPr>
        <w:jc w:val="both"/>
        <w:rPr>
          <w:rFonts w:hint="eastAsia"/>
        </w:rPr>
      </w:pPr>
      <w:r>
        <w:rPr>
          <w:rFonts w:hint="eastAsia"/>
        </w:rPr>
        <w:t>Some kind of blessings do abundantly run over upon others; but the cup of blessings belongs unto the godly by a new right from heaven, graciously conferred upon them.</w:t>
      </w:r>
    </w:p>
    <w:p w14:paraId="2FEC71DD">
      <w:pPr>
        <w:widowControl w:val="0"/>
        <w:numPr>
          <w:ilvl w:val="0"/>
          <w:numId w:val="0"/>
        </w:numPr>
        <w:jc w:val="both"/>
        <w:rPr>
          <w:rFonts w:hint="eastAsia"/>
        </w:rPr>
      </w:pPr>
      <w:r>
        <w:rPr>
          <w:rFonts w:hint="eastAsia"/>
        </w:rPr>
        <w:t>某些种类的福气， abundantly 地流到别人身上；但福杯，是藉着从天而来的新权利，恩慈地 confer upon 敬虔的人。</w:t>
      </w:r>
    </w:p>
    <w:p w14:paraId="3E3A8CC2">
      <w:pPr>
        <w:widowControl w:val="0"/>
        <w:numPr>
          <w:ilvl w:val="0"/>
          <w:numId w:val="0"/>
        </w:numPr>
        <w:jc w:val="both"/>
        <w:rPr>
          <w:rFonts w:hint="eastAsia"/>
        </w:rPr>
      </w:pPr>
      <w:r>
        <w:rPr>
          <w:rFonts w:hint="eastAsia"/>
        </w:rPr>
        <w:t>Others are sent away with gifts (as some apply that passage, Gen. 25:5, 6), but the inheritance is Isaac's.</w:t>
      </w:r>
    </w:p>
    <w:p w14:paraId="04409C29">
      <w:pPr>
        <w:widowControl w:val="0"/>
        <w:numPr>
          <w:ilvl w:val="0"/>
          <w:numId w:val="0"/>
        </w:numPr>
        <w:jc w:val="both"/>
        <w:rPr>
          <w:rFonts w:hint="eastAsia"/>
        </w:rPr>
      </w:pPr>
      <w:r>
        <w:rPr>
          <w:rFonts w:hint="eastAsia"/>
        </w:rPr>
        <w:t>其他的，被送走时带着礼物（如某些人应用那经文，创世纪25:5, 6），但基业是以撒的。</w:t>
      </w:r>
    </w:p>
    <w:p w14:paraId="3F2CA195">
      <w:pPr>
        <w:widowControl w:val="0"/>
        <w:numPr>
          <w:ilvl w:val="0"/>
          <w:numId w:val="0"/>
        </w:numPr>
        <w:jc w:val="both"/>
        <w:rPr>
          <w:rFonts w:hint="eastAsia"/>
        </w:rPr>
      </w:pPr>
      <w:r>
        <w:rPr>
          <w:rFonts w:hint="eastAsia"/>
        </w:rPr>
        <w:t>They are called to be the sons of God, and are like him, as his children, in goodness and blessings.</w:t>
      </w:r>
    </w:p>
    <w:p w14:paraId="50DFFDE7">
      <w:pPr>
        <w:widowControl w:val="0"/>
        <w:numPr>
          <w:ilvl w:val="0"/>
          <w:numId w:val="0"/>
        </w:numPr>
        <w:jc w:val="both"/>
        <w:rPr>
          <w:rFonts w:hint="eastAsia"/>
        </w:rPr>
      </w:pPr>
      <w:r>
        <w:rPr>
          <w:rFonts w:hint="eastAsia"/>
        </w:rPr>
        <w:t>他们被称为神的儿子，并像祂，如祂的儿女，在良善和祝福上。</w:t>
      </w:r>
    </w:p>
    <w:p w14:paraId="2B0791C3">
      <w:pPr>
        <w:widowControl w:val="0"/>
        <w:numPr>
          <w:ilvl w:val="0"/>
          <w:numId w:val="0"/>
        </w:numPr>
        <w:jc w:val="both"/>
        <w:rPr>
          <w:rFonts w:hint="eastAsia"/>
        </w:rPr>
      </w:pPr>
      <w:r>
        <w:rPr>
          <w:rFonts w:hint="eastAsia"/>
        </w:rPr>
        <w:t>The inheritance of blessing is theirs alone:—Called, says the Apostle, to inherit a blessing.</w:t>
      </w:r>
    </w:p>
    <w:p w14:paraId="5984BCEE">
      <w:pPr>
        <w:widowControl w:val="0"/>
        <w:numPr>
          <w:ilvl w:val="0"/>
          <w:numId w:val="0"/>
        </w:numPr>
        <w:jc w:val="both"/>
        <w:rPr>
          <w:rFonts w:hint="eastAsia"/>
        </w:rPr>
      </w:pPr>
      <w:r>
        <w:rPr>
          <w:rFonts w:hint="eastAsia"/>
        </w:rPr>
        <w:t>祝福的基业，唯独是他们的：——使徒说，被呼召，要承受一个福气。</w:t>
      </w:r>
    </w:p>
    <w:p w14:paraId="73F7E66A">
      <w:pPr>
        <w:widowControl w:val="0"/>
        <w:numPr>
          <w:ilvl w:val="0"/>
          <w:numId w:val="0"/>
        </w:numPr>
        <w:jc w:val="both"/>
        <w:rPr>
          <w:rFonts w:hint="eastAsia"/>
        </w:rPr>
      </w:pPr>
      <w:r>
        <w:rPr>
          <w:rFonts w:hint="eastAsia"/>
        </w:rPr>
        <w:t>And all the promises in the great charter of both testaments run in that appropriating style, entailed to them, as the only heirs.</w:t>
      </w:r>
    </w:p>
    <w:p w14:paraId="6BAB8B30">
      <w:pPr>
        <w:widowControl w:val="0"/>
        <w:numPr>
          <w:ilvl w:val="0"/>
          <w:numId w:val="0"/>
        </w:numPr>
        <w:jc w:val="both"/>
        <w:rPr>
          <w:rFonts w:hint="eastAsia"/>
        </w:rPr>
      </w:pPr>
      <w:r>
        <w:rPr>
          <w:rFonts w:hint="eastAsia"/>
        </w:rPr>
        <w:t>两约的大宪章中，所有应许，都以那种专有的风格运行，指定给他们，作为唯一的后嗣。</w:t>
      </w:r>
    </w:p>
    <w:p w14:paraId="7669B154">
      <w:pPr>
        <w:widowControl w:val="0"/>
        <w:numPr>
          <w:ilvl w:val="0"/>
          <w:numId w:val="0"/>
        </w:numPr>
        <w:jc w:val="both"/>
        <w:rPr>
          <w:rFonts w:hint="eastAsia"/>
        </w:rPr>
      </w:pPr>
      <w:r>
        <w:rPr>
          <w:rFonts w:hint="eastAsia"/>
        </w:rPr>
        <w:t>Thus this fitly is translated from the one testament to the other, by the Apostle, for his present purpose—He that will love, &amp;c.</w:t>
      </w:r>
    </w:p>
    <w:p w14:paraId="4915980D">
      <w:pPr>
        <w:widowControl w:val="0"/>
        <w:numPr>
          <w:ilvl w:val="0"/>
          <w:numId w:val="0"/>
        </w:numPr>
        <w:jc w:val="both"/>
        <w:rPr>
          <w:rFonts w:hint="eastAsia"/>
        </w:rPr>
      </w:pPr>
      <w:r>
        <w:rPr>
          <w:rFonts w:hint="eastAsia"/>
        </w:rPr>
        <w:t>因此，这个，被使徒为他当前的目的，恰当地从一个约，翻译到另一个约——凡爱慕生命的，等等。</w:t>
      </w:r>
    </w:p>
    <w:p w14:paraId="02F949EE">
      <w:pPr>
        <w:widowControl w:val="0"/>
        <w:numPr>
          <w:ilvl w:val="0"/>
          <w:numId w:val="0"/>
        </w:numPr>
        <w:jc w:val="both"/>
        <w:rPr>
          <w:rFonts w:hint="eastAsia"/>
        </w:rPr>
      </w:pPr>
      <w:r>
        <w:rPr>
          <w:rFonts w:hint="eastAsia"/>
        </w:rPr>
        <w:t>See Psalm 34:13, 14.</w:t>
      </w:r>
    </w:p>
    <w:p w14:paraId="2A63F22A">
      <w:pPr>
        <w:widowControl w:val="0"/>
        <w:numPr>
          <w:ilvl w:val="0"/>
          <w:numId w:val="0"/>
        </w:numPr>
        <w:jc w:val="both"/>
        <w:rPr>
          <w:rFonts w:hint="eastAsia"/>
        </w:rPr>
      </w:pPr>
      <w:r>
        <w:rPr>
          <w:rFonts w:hint="eastAsia"/>
        </w:rPr>
        <w:t>见诗篇34:13, 14。</w:t>
      </w:r>
    </w:p>
    <w:p w14:paraId="6E2FBAF9">
      <w:pPr>
        <w:widowControl w:val="0"/>
        <w:numPr>
          <w:ilvl w:val="0"/>
          <w:numId w:val="0"/>
        </w:numPr>
        <w:jc w:val="both"/>
        <w:rPr>
          <w:rFonts w:hint="eastAsia"/>
        </w:rPr>
      </w:pPr>
    </w:p>
    <w:p w14:paraId="46AC6233">
      <w:pPr>
        <w:widowControl w:val="0"/>
        <w:numPr>
          <w:ilvl w:val="0"/>
          <w:numId w:val="0"/>
        </w:numPr>
        <w:jc w:val="both"/>
        <w:rPr>
          <w:rFonts w:hint="eastAsia"/>
        </w:rPr>
      </w:pPr>
      <w:r>
        <w:rPr>
          <w:rFonts w:hint="eastAsia"/>
        </w:rPr>
        <w:t>Consider, 1. The qualification required. 2. The blessing annexed and ascertained to it; the scope being, to recommend a rule so exact, and for that purpose, to propound a good so important and desirable, as a sufficient attractive to study and conform to that rule.</w:t>
      </w:r>
    </w:p>
    <w:p w14:paraId="65B6F6D7">
      <w:pPr>
        <w:widowControl w:val="0"/>
        <w:numPr>
          <w:ilvl w:val="0"/>
          <w:numId w:val="0"/>
        </w:numPr>
        <w:jc w:val="both"/>
        <w:rPr>
          <w:rFonts w:hint="eastAsia"/>
        </w:rPr>
      </w:pPr>
      <w:r>
        <w:rPr>
          <w:rFonts w:hint="eastAsia"/>
        </w:rPr>
        <w:t>思想，1. 所要求的资格。2. 附于其上并被确定的祝福；其目的，是推荐一个如此精确的规则，并为此目的，提出一个如此重要和可欲的善，作为足够的吸引力，来学习并遵行那规则。</w:t>
      </w:r>
    </w:p>
    <w:p w14:paraId="249C87F0">
      <w:pPr>
        <w:widowControl w:val="0"/>
        <w:numPr>
          <w:ilvl w:val="0"/>
          <w:numId w:val="0"/>
        </w:numPr>
        <w:jc w:val="both"/>
        <w:rPr>
          <w:rFonts w:hint="eastAsia"/>
        </w:rPr>
      </w:pPr>
    </w:p>
    <w:p w14:paraId="2E6CAAA8">
      <w:pPr>
        <w:widowControl w:val="0"/>
        <w:numPr>
          <w:ilvl w:val="0"/>
          <w:numId w:val="0"/>
        </w:numPr>
        <w:jc w:val="both"/>
        <w:rPr>
          <w:rFonts w:hint="eastAsia"/>
        </w:rPr>
      </w:pPr>
      <w:r>
        <w:rPr>
          <w:rFonts w:hint="eastAsia"/>
        </w:rPr>
        <w:t>The rule is all of it one straight line, running through the whole tract of a godly man's life; yet you see clearly that it is not cut asunder indeed, but only marked into four, whereof, the two latter parcels are somewhat longer, more generally reaching a man's ways, the two former particularly regulating the tongue.</w:t>
      </w:r>
    </w:p>
    <w:p w14:paraId="0AF143E7">
      <w:pPr>
        <w:widowControl w:val="0"/>
        <w:numPr>
          <w:ilvl w:val="0"/>
          <w:numId w:val="0"/>
        </w:numPr>
        <w:jc w:val="both"/>
        <w:rPr>
          <w:rFonts w:hint="eastAsia"/>
        </w:rPr>
      </w:pPr>
      <w:r>
        <w:rPr>
          <w:rFonts w:hint="eastAsia"/>
        </w:rPr>
        <w:t>这规则，全都是一条直线，贯穿一个敬虔之人生活的整个轨迹；然而，你清楚地看见，它确实没有被切断，只是被标示成四部分，其中，后两部分稍微长一些，更总括地触及一个人的道路，前两部分，则特别规范舌头。</w:t>
      </w:r>
    </w:p>
    <w:p w14:paraId="10AADB2D">
      <w:pPr>
        <w:widowControl w:val="0"/>
        <w:numPr>
          <w:ilvl w:val="0"/>
          <w:numId w:val="0"/>
        </w:numPr>
        <w:jc w:val="both"/>
        <w:rPr>
          <w:rFonts w:hint="eastAsia"/>
        </w:rPr>
      </w:pPr>
    </w:p>
    <w:p w14:paraId="744B68C3">
      <w:pPr>
        <w:widowControl w:val="0"/>
        <w:numPr>
          <w:ilvl w:val="0"/>
          <w:numId w:val="0"/>
        </w:numPr>
        <w:jc w:val="both"/>
        <w:rPr>
          <w:rFonts w:hint="eastAsia"/>
        </w:rPr>
      </w:pPr>
      <w:r>
        <w:rPr>
          <w:rFonts w:hint="eastAsia"/>
        </w:rPr>
        <w:t>In the ten words of the law which God delivered in so singular a manner, both by word and writ from his own mouth and hand, there be two, which if not wholly, yet most especially and most expressly concern the tongue, as a very considerable, though a small part of man; and of these four words, here two are bestowed on it.</w:t>
      </w:r>
    </w:p>
    <w:p w14:paraId="69EC3DAD">
      <w:pPr>
        <w:widowControl w:val="0"/>
        <w:numPr>
          <w:ilvl w:val="0"/>
          <w:numId w:val="0"/>
        </w:numPr>
        <w:jc w:val="both"/>
        <w:rPr>
          <w:rFonts w:hint="eastAsia"/>
        </w:rPr>
      </w:pPr>
      <w:r>
        <w:rPr>
          <w:rFonts w:hint="eastAsia"/>
        </w:rPr>
        <w:t>在神以如此独特的方式，从祂自己的口和手，用言语和文字，所颁布的十诫中，有两条，即使不完全，也最特别、最明确地，关乎舌头，作为人一个非常重要，虽然很小的部分；而在这四个词中，这里有两个，是 bestowed on 舌头的。</w:t>
      </w:r>
    </w:p>
    <w:p w14:paraId="495D53A5">
      <w:pPr>
        <w:widowControl w:val="0"/>
        <w:numPr>
          <w:ilvl w:val="0"/>
          <w:numId w:val="0"/>
        </w:numPr>
        <w:jc w:val="both"/>
        <w:rPr>
          <w:rFonts w:hint="eastAsia"/>
        </w:rPr>
      </w:pPr>
    </w:p>
    <w:p w14:paraId="48F9FBFE">
      <w:pPr>
        <w:widowControl w:val="0"/>
        <w:numPr>
          <w:ilvl w:val="0"/>
          <w:numId w:val="0"/>
        </w:numPr>
        <w:jc w:val="both"/>
        <w:rPr>
          <w:rFonts w:hint="eastAsia"/>
        </w:rPr>
      </w:pPr>
      <w:r>
        <w:rPr>
          <w:rFonts w:hint="eastAsia"/>
        </w:rPr>
        <w:t>The Apostle, St. James, is large in this, teaching the great concernment of this point.</w:t>
      </w:r>
    </w:p>
    <w:p w14:paraId="6074AA05">
      <w:pPr>
        <w:widowControl w:val="0"/>
        <w:numPr>
          <w:ilvl w:val="0"/>
          <w:numId w:val="0"/>
        </w:numPr>
        <w:jc w:val="both"/>
        <w:rPr>
          <w:rFonts w:hint="eastAsia"/>
        </w:rPr>
      </w:pPr>
      <w:r>
        <w:rPr>
          <w:rFonts w:hint="eastAsia"/>
        </w:rPr>
        <w:t>使徒圣雅各，在这点上很详尽，教导这点的大重要性。</w:t>
      </w:r>
    </w:p>
    <w:p w14:paraId="04CF7620">
      <w:pPr>
        <w:widowControl w:val="0"/>
        <w:numPr>
          <w:ilvl w:val="0"/>
          <w:numId w:val="0"/>
        </w:numPr>
        <w:jc w:val="both"/>
        <w:rPr>
          <w:rFonts w:hint="eastAsia"/>
        </w:rPr>
      </w:pPr>
      <w:r>
        <w:rPr>
          <w:rFonts w:hint="eastAsia"/>
        </w:rPr>
        <w:t>It is a little member, (says he, chap. 3:5,) but boasteth great things, needs a strong bridle; and the bridling of it makes much for the ruling the whole course of a man's life, as the Apostle there applies the resemblance; yea, he gives the skill of this as the very character of perfection.</w:t>
      </w:r>
    </w:p>
    <w:p w14:paraId="13D67844">
      <w:pPr>
        <w:widowControl w:val="0"/>
        <w:numPr>
          <w:ilvl w:val="0"/>
          <w:numId w:val="0"/>
        </w:numPr>
        <w:jc w:val="both"/>
        <w:rPr>
          <w:rFonts w:hint="eastAsia"/>
        </w:rPr>
      </w:pPr>
      <w:r>
        <w:rPr>
          <w:rFonts w:hint="eastAsia"/>
        </w:rPr>
        <w:t>它是个小肢体（他说，第3:5），却能说大话，需要一个坚固的嚼环；而勒住它，对掌管一个人整个的生活，大有帮助，如使徒在那里应用那比喻；是的，他把这技巧，作为完全的特征。</w:t>
      </w:r>
    </w:p>
    <w:p w14:paraId="259D0ABF">
      <w:pPr>
        <w:widowControl w:val="0"/>
        <w:numPr>
          <w:ilvl w:val="0"/>
          <w:numId w:val="0"/>
        </w:numPr>
        <w:jc w:val="both"/>
        <w:rPr>
          <w:rFonts w:hint="eastAsia"/>
        </w:rPr>
      </w:pPr>
      <w:r>
        <w:rPr>
          <w:rFonts w:hint="eastAsia"/>
        </w:rPr>
        <w:t>And if we consider it, it must indeed be of very great consequence how we use the tongue, it being the main outlet of the thoughts of the heart and the mean of society amongst men in all affairs civil and spiritual; by which men give birth to the conceptions of their own minds, and seek to beget the like in the minds of others.</w:t>
      </w:r>
    </w:p>
    <w:p w14:paraId="23892B6A">
      <w:pPr>
        <w:widowControl w:val="0"/>
        <w:numPr>
          <w:ilvl w:val="0"/>
          <w:numId w:val="0"/>
        </w:numPr>
        <w:jc w:val="both"/>
        <w:rPr>
          <w:rFonts w:hint="eastAsia"/>
        </w:rPr>
      </w:pPr>
      <w:r>
        <w:rPr>
          <w:rFonts w:hint="eastAsia"/>
        </w:rPr>
        <w:t>如果我们思想它，我们如何使用舌头，确实必定有非常大的后果，因为它既是心思想的主要出口，也是人中间，在所有公民和属灵事务上，社会交往的工具；藉此，人产生他们自己心智的概念，并寻求在别人心智中，产生同样的概念。</w:t>
      </w:r>
    </w:p>
    <w:p w14:paraId="3C683707">
      <w:pPr>
        <w:widowControl w:val="0"/>
        <w:numPr>
          <w:ilvl w:val="0"/>
          <w:numId w:val="0"/>
        </w:numPr>
        <w:jc w:val="both"/>
        <w:rPr>
          <w:rFonts w:hint="eastAsia"/>
        </w:rPr>
      </w:pPr>
      <w:r>
        <w:rPr>
          <w:rFonts w:hint="eastAsia"/>
        </w:rPr>
        <w:t>The bit that is here made for men's mouths hath these two halves that make it up; 1. To refrain from open evil speaking. 2. From double and guileful speaking.</w:t>
      </w:r>
    </w:p>
    <w:p w14:paraId="68404974">
      <w:pPr>
        <w:widowControl w:val="0"/>
        <w:numPr>
          <w:ilvl w:val="0"/>
          <w:numId w:val="0"/>
        </w:numPr>
        <w:jc w:val="both"/>
        <w:rPr>
          <w:rFonts w:hint="eastAsia"/>
        </w:rPr>
      </w:pPr>
      <w:r>
        <w:rPr>
          <w:rFonts w:hint="eastAsia"/>
        </w:rPr>
        <w:t>这里为人嘴所作的嚼环，有这两半构成它；1. 禁戒公开的恶言。2. 禁戒双面和诡诈的言语。</w:t>
      </w:r>
    </w:p>
    <w:p w14:paraId="616F7AA4">
      <w:pPr>
        <w:widowControl w:val="0"/>
        <w:numPr>
          <w:ilvl w:val="0"/>
          <w:numId w:val="0"/>
        </w:numPr>
        <w:jc w:val="both"/>
        <w:rPr>
          <w:rFonts w:hint="eastAsia"/>
        </w:rPr>
      </w:pPr>
    </w:p>
    <w:p w14:paraId="138C8076">
      <w:pPr>
        <w:widowControl w:val="0"/>
        <w:numPr>
          <w:ilvl w:val="0"/>
          <w:numId w:val="0"/>
        </w:numPr>
        <w:jc w:val="both"/>
        <w:rPr>
          <w:rFonts w:hint="eastAsia"/>
        </w:rPr>
      </w:pPr>
      <w:r>
        <w:rPr>
          <w:rFonts w:hint="eastAsia"/>
        </w:rPr>
        <w:t>From evil.</w:t>
      </w:r>
    </w:p>
    <w:p w14:paraId="323161EA">
      <w:pPr>
        <w:widowControl w:val="0"/>
        <w:numPr>
          <w:ilvl w:val="0"/>
          <w:numId w:val="0"/>
        </w:numPr>
        <w:jc w:val="both"/>
        <w:rPr>
          <w:rFonts w:hint="eastAsia"/>
        </w:rPr>
      </w:pPr>
      <w:r>
        <w:rPr>
          <w:rFonts w:hint="eastAsia"/>
        </w:rPr>
        <w:t>从恶言。</w:t>
      </w:r>
    </w:p>
    <w:p w14:paraId="743A93D3">
      <w:pPr>
        <w:widowControl w:val="0"/>
        <w:numPr>
          <w:ilvl w:val="0"/>
          <w:numId w:val="0"/>
        </w:numPr>
        <w:jc w:val="both"/>
        <w:rPr>
          <w:rFonts w:hint="eastAsia"/>
        </w:rPr>
      </w:pPr>
      <w:r>
        <w:rPr>
          <w:rFonts w:hint="eastAsia"/>
        </w:rPr>
        <w:t>This is a large field, the evil of the tongue; but I give it too narrow a name: we have good warrant to give it a much larger—a whole universe, a world of iniquity, Jam. 3:6, a vast bulk of evils, and great variety of them, as of countries on the earth, or creatures in the world; and multitudes of such are venomous and full of deadly poison, and not a few, monsters, new productions of wickedness semper aliquid novi, as they say of Africa.</w:t>
      </w:r>
    </w:p>
    <w:p w14:paraId="5EE18BDE">
      <w:pPr>
        <w:widowControl w:val="0"/>
        <w:numPr>
          <w:ilvl w:val="0"/>
          <w:numId w:val="0"/>
        </w:numPr>
        <w:jc w:val="both"/>
        <w:rPr>
          <w:rFonts w:hint="eastAsia"/>
        </w:rPr>
      </w:pPr>
      <w:r>
        <w:rPr>
          <w:rFonts w:hint="eastAsia"/>
        </w:rPr>
        <w:t>这是一个广大的领域，舌头的恶；但我给它的名字太窄了：我们有很好的根据，给它一个远为更大的——一个完整的宇宙，一个罪孽的世界，雅各书3:6，一个巨大的邪恶 bulk，和它们极大的多样性，如同地上的国家，或世界上的生物；并且，许多这类，是有毒的，充满了致命的毒药，并且不少，是怪物，是邪恶的新产物，semper aliquid novi（拉丁文，意为总有新事物），如他们论到非洲时所说。</w:t>
      </w:r>
    </w:p>
    <w:p w14:paraId="22FA3C0F">
      <w:pPr>
        <w:widowControl w:val="0"/>
        <w:numPr>
          <w:ilvl w:val="0"/>
          <w:numId w:val="0"/>
        </w:numPr>
        <w:jc w:val="both"/>
        <w:rPr>
          <w:rFonts w:hint="eastAsia"/>
        </w:rPr>
      </w:pPr>
    </w:p>
    <w:p w14:paraId="67891D9F">
      <w:pPr>
        <w:widowControl w:val="0"/>
        <w:numPr>
          <w:ilvl w:val="0"/>
          <w:numId w:val="0"/>
        </w:numPr>
        <w:jc w:val="both"/>
        <w:rPr>
          <w:rFonts w:hint="eastAsia"/>
        </w:rPr>
      </w:pPr>
      <w:r>
        <w:rPr>
          <w:rFonts w:hint="eastAsia"/>
        </w:rPr>
        <w:t>There be in the daily discourses of the greatest part of men, many things that belong to this world of evil, and yet pass unsuspected, so that we do not think them to be within its compass; not using due diligence and exactness in our discoveries of the several parts of it, although it is all within ourselves, yea, within a small part of ourselves, our tongues.</w:t>
      </w:r>
    </w:p>
    <w:p w14:paraId="5C384A52">
      <w:pPr>
        <w:widowControl w:val="0"/>
        <w:numPr>
          <w:ilvl w:val="0"/>
          <w:numId w:val="0"/>
        </w:numPr>
        <w:jc w:val="both"/>
        <w:rPr>
          <w:rFonts w:hint="eastAsia"/>
        </w:rPr>
      </w:pPr>
      <w:r>
        <w:rPr>
          <w:rFonts w:hint="eastAsia"/>
        </w:rPr>
        <w:t>在大多数人日常的谈话中，有许多事，属于这个邪恶的世界，然而却未被怀疑地过去，以至于我们不认为它们在它的范围内；没有用应有的勤奋和精确，来发现它的各部分，尽管它全都在我们自己里面，是的，在我们自己一个小部分里面，我们的舌头。</w:t>
      </w:r>
    </w:p>
    <w:p w14:paraId="5DD25AF4">
      <w:pPr>
        <w:widowControl w:val="0"/>
        <w:numPr>
          <w:ilvl w:val="0"/>
          <w:numId w:val="0"/>
        </w:numPr>
        <w:jc w:val="both"/>
        <w:rPr>
          <w:rFonts w:hint="eastAsia"/>
        </w:rPr>
      </w:pPr>
    </w:p>
    <w:p w14:paraId="3160CAF5">
      <w:pPr>
        <w:widowControl w:val="0"/>
        <w:numPr>
          <w:ilvl w:val="0"/>
          <w:numId w:val="0"/>
        </w:numPr>
        <w:jc w:val="both"/>
        <w:rPr>
          <w:rFonts w:hint="eastAsia"/>
        </w:rPr>
      </w:pPr>
      <w:r>
        <w:rPr>
          <w:rFonts w:hint="eastAsia"/>
        </w:rPr>
        <w:t>It were too quick a fancy to think to travel over this world of iniquity, the whole circuit of it, in an hour, yea, or so much as to aim exactly at all the parts that can be taken of it in the smallest map: but some of the chief we would particularly take notice of in the several four parts of it; for it will without constraint hold resemblance in that division, with the other, the habitable world.</w:t>
      </w:r>
    </w:p>
    <w:p w14:paraId="78CB29EF">
      <w:pPr>
        <w:widowControl w:val="0"/>
        <w:numPr>
          <w:ilvl w:val="0"/>
          <w:numId w:val="0"/>
        </w:numPr>
        <w:jc w:val="both"/>
        <w:rPr>
          <w:rFonts w:hint="eastAsia"/>
        </w:rPr>
      </w:pPr>
      <w:r>
        <w:rPr>
          <w:rFonts w:hint="eastAsia"/>
        </w:rPr>
        <w:t>要在一小时内，走遍这个罪孽的世界，其整个环行，是一种太快的幻想，是的，或者，甚至，要在最小的地图上，精确地瞄准所有能取的部分：但我们将在其几个四部分中，特别注意一些主要的；因为它将毫无约束地，在那划分上，与另一个，即可居住的世界，保持相似性。</w:t>
      </w:r>
    </w:p>
    <w:p w14:paraId="5FC236A9">
      <w:pPr>
        <w:widowControl w:val="0"/>
        <w:numPr>
          <w:ilvl w:val="0"/>
          <w:numId w:val="0"/>
        </w:numPr>
        <w:jc w:val="both"/>
        <w:rPr>
          <w:rFonts w:hint="eastAsia"/>
        </w:rPr>
      </w:pPr>
    </w:p>
    <w:p w14:paraId="21805568">
      <w:pPr>
        <w:widowControl w:val="0"/>
        <w:numPr>
          <w:ilvl w:val="0"/>
          <w:numId w:val="0"/>
        </w:numPr>
        <w:jc w:val="both"/>
        <w:rPr>
          <w:rFonts w:hint="eastAsia"/>
        </w:rPr>
      </w:pPr>
      <w:r>
        <w:rPr>
          <w:rFonts w:hint="eastAsia"/>
        </w:rPr>
        <w:t>I.Profane speech, that which is grossly and manifestly wicked; andin that part lie, 1. Impious speeches, which directly reflect upon the glory and name of God; blasphemies, and oaths, and cursings, of which there is so great, so lamentable abundance amongst us, the whole land overspread and defiled with it, the common noise that meets a man in streets and houses, and almost in all places where he comes; and to these join what are not uncommon amongst us neither, scoffs and mocking at religion, the power and strictness of it, not only by the grosser sort, but by pretenders to some kind of goodness; for they who have attained to a self-pleasing pitch of civility or formal religion, have usually that point of presumption with it, that they make their own size the model and rule to examine all by.</w:t>
      </w:r>
    </w:p>
    <w:p w14:paraId="79ECA50D">
      <w:pPr>
        <w:widowControl w:val="0"/>
        <w:numPr>
          <w:ilvl w:val="0"/>
          <w:numId w:val="0"/>
        </w:numPr>
        <w:jc w:val="both"/>
        <w:rPr>
          <w:rFonts w:hint="eastAsia"/>
        </w:rPr>
      </w:pPr>
      <w:r>
        <w:rPr>
          <w:rFonts w:hint="eastAsia"/>
        </w:rPr>
        <w:t>I. 亵渎的言语，即粗鄙和明显邪恶的；在那部分，有：1. 不敬虔的言语，直接反映神的荣耀和名；亵渎、起誓和咒骂，这些在我们中间，有如此之大、如此可悲的 abundancia，整个地，被它遍布和玷污，那是在街道和房屋，和几乎所有他所到之处，遇到的共同噪音；并且，与这些相连的，在我们中间也非罕见的，是对信仰、其能力和严格性的讥笑和嘲弄，不仅是粗鄙之辈，而且是那些自称有某种善良的人；因为那些已达到一种自我取悦的公民礼貌或形式化信仰程度的人，通常随之有那点 presumptuous，即他们把他们自己的尺寸，作为检验一切的模型和规则。</w:t>
      </w:r>
    </w:p>
    <w:p w14:paraId="404C7E52">
      <w:pPr>
        <w:widowControl w:val="0"/>
        <w:numPr>
          <w:ilvl w:val="0"/>
          <w:numId w:val="0"/>
        </w:numPr>
        <w:jc w:val="both"/>
        <w:rPr>
          <w:rFonts w:hint="eastAsia"/>
        </w:rPr>
      </w:pPr>
      <w:r>
        <w:rPr>
          <w:rFonts w:hint="eastAsia"/>
        </w:rPr>
        <w:t>What is below it, they condemn indeed as profane; but what is beyond it, they account needless and affected preciseness; and, therefore, are as ready as others to let fly invectives or bitter taunts against it, which are the keen and poisoned shafts of the tongue, and a persecution that shall be called to a strict account.</w:t>
      </w:r>
    </w:p>
    <w:p w14:paraId="591413E1">
      <w:pPr>
        <w:widowControl w:val="0"/>
        <w:numPr>
          <w:ilvl w:val="0"/>
          <w:numId w:val="0"/>
        </w:numPr>
        <w:jc w:val="both"/>
        <w:rPr>
          <w:rFonts w:hint="eastAsia"/>
        </w:rPr>
      </w:pPr>
      <w:r>
        <w:rPr>
          <w:rFonts w:hint="eastAsia"/>
        </w:rPr>
        <w:t>低于它的，他们确实谴责为亵渎；但超过它的，他们就看作是不必要的、做作的精确；因此，他们也像别人一样，随时准备对它，发出 invectives 或苦毒的嘲弄，那些是舌头的锋利和有毒的箭，是一种将被严格追究的逼迫。</w:t>
      </w:r>
    </w:p>
    <w:p w14:paraId="37CCED27">
      <w:pPr>
        <w:widowControl w:val="0"/>
        <w:numPr>
          <w:ilvl w:val="0"/>
          <w:numId w:val="0"/>
        </w:numPr>
        <w:jc w:val="both"/>
        <w:rPr>
          <w:rFonts w:hint="eastAsia"/>
        </w:rPr>
      </w:pPr>
      <w:r>
        <w:rPr>
          <w:rFonts w:hint="eastAsia"/>
        </w:rPr>
        <w:t>2. Impure or filthy speaking, which either pollutes or offends the hearers, and is the noisome breath of a rotten polluted heart.</w:t>
      </w:r>
    </w:p>
    <w:p w14:paraId="54F99515">
      <w:pPr>
        <w:widowControl w:val="0"/>
        <w:numPr>
          <w:ilvl w:val="0"/>
          <w:numId w:val="0"/>
        </w:numPr>
        <w:jc w:val="both"/>
        <w:rPr>
          <w:rFonts w:hint="eastAsia"/>
        </w:rPr>
      </w:pPr>
      <w:r>
        <w:rPr>
          <w:rFonts w:hint="eastAsia"/>
        </w:rPr>
        <w:t>2. 污秽或肮脏的言语，它要么污染，要么冒犯听者，并且是一颗腐烂、被污染之心的有害气息。</w:t>
      </w:r>
    </w:p>
    <w:p w14:paraId="1E48A227">
      <w:pPr>
        <w:widowControl w:val="0"/>
        <w:numPr>
          <w:ilvl w:val="0"/>
          <w:numId w:val="0"/>
        </w:numPr>
        <w:jc w:val="both"/>
        <w:rPr>
          <w:rFonts w:hint="eastAsia"/>
        </w:rPr>
      </w:pPr>
    </w:p>
    <w:p w14:paraId="7D179C2C">
      <w:pPr>
        <w:widowControl w:val="0"/>
        <w:numPr>
          <w:ilvl w:val="0"/>
          <w:numId w:val="0"/>
        </w:numPr>
        <w:jc w:val="both"/>
        <w:rPr>
          <w:rFonts w:hint="eastAsia"/>
        </w:rPr>
      </w:pPr>
      <w:r>
        <w:rPr>
          <w:rFonts w:hint="eastAsia"/>
        </w:rPr>
        <w:t>II.Consider next, as another grand part of the tongue, uncharitablespeeches, tending to the defaming and disgrace of others; and these are likewise of two sorts: 1. Open railing and reproaches; 2. Secret slander and detraction.</w:t>
      </w:r>
    </w:p>
    <w:p w14:paraId="764FC750">
      <w:pPr>
        <w:widowControl w:val="0"/>
        <w:numPr>
          <w:ilvl w:val="0"/>
          <w:numId w:val="0"/>
        </w:numPr>
        <w:jc w:val="both"/>
        <w:rPr>
          <w:rFonts w:hint="eastAsia"/>
        </w:rPr>
      </w:pPr>
      <w:r>
        <w:rPr>
          <w:rFonts w:hint="eastAsia"/>
        </w:rPr>
        <w:t>II. 其次，思想舌头的另一个重要部分，即不仁的言语，倾向于诽谤和羞辱别人；这些也同样有两种：1. 公开的辱骂和责备；2. 秘密的诽谤和贬损。</w:t>
      </w:r>
    </w:p>
    <w:p w14:paraId="34221034">
      <w:pPr>
        <w:widowControl w:val="0"/>
        <w:numPr>
          <w:ilvl w:val="0"/>
          <w:numId w:val="0"/>
        </w:numPr>
        <w:jc w:val="both"/>
        <w:rPr>
          <w:rFonts w:hint="eastAsia"/>
        </w:rPr>
      </w:pPr>
      <w:r>
        <w:rPr>
          <w:rFonts w:hint="eastAsia"/>
        </w:rPr>
        <w:t>The former is unjust and cruel, but it is somewhat the less dangerous, because open.</w:t>
      </w:r>
    </w:p>
    <w:p w14:paraId="372F07B5">
      <w:pPr>
        <w:widowControl w:val="0"/>
        <w:numPr>
          <w:ilvl w:val="0"/>
          <w:numId w:val="0"/>
        </w:numPr>
        <w:jc w:val="both"/>
        <w:rPr>
          <w:rFonts w:hint="eastAsia"/>
        </w:rPr>
      </w:pPr>
      <w:r>
        <w:rPr>
          <w:rFonts w:hint="eastAsia"/>
        </w:rPr>
        <w:t>前者是不公和残忍的，但它稍微不那么危险，因为是公开的。</w:t>
      </w:r>
    </w:p>
    <w:p w14:paraId="4DA08268">
      <w:pPr>
        <w:widowControl w:val="0"/>
        <w:numPr>
          <w:ilvl w:val="0"/>
          <w:numId w:val="0"/>
        </w:numPr>
        <w:jc w:val="both"/>
        <w:rPr>
          <w:rFonts w:hint="eastAsia"/>
        </w:rPr>
      </w:pPr>
      <w:r>
        <w:rPr>
          <w:rFonts w:hint="eastAsia"/>
        </w:rPr>
        <w:t>It is a fight in plain field; but truly it is no piece of a Christian's warfare to encounter it in the same kind.</w:t>
      </w:r>
    </w:p>
    <w:p w14:paraId="35CA3898">
      <w:pPr>
        <w:widowControl w:val="0"/>
        <w:numPr>
          <w:ilvl w:val="0"/>
          <w:numId w:val="0"/>
        </w:numPr>
        <w:jc w:val="both"/>
        <w:rPr>
          <w:rFonts w:hint="eastAsia"/>
        </w:rPr>
      </w:pPr>
      <w:r>
        <w:rPr>
          <w:rFonts w:hint="eastAsia"/>
        </w:rPr>
        <w:t>那是一场在平原上的战斗；但实在说，以同样的方式，去遭遇它，不是基督徒争战的一部分。</w:t>
      </w:r>
    </w:p>
    <w:p w14:paraId="7364A596">
      <w:pPr>
        <w:widowControl w:val="0"/>
        <w:numPr>
          <w:ilvl w:val="0"/>
          <w:numId w:val="0"/>
        </w:numPr>
        <w:jc w:val="both"/>
        <w:rPr>
          <w:rFonts w:hint="eastAsia"/>
        </w:rPr>
      </w:pPr>
      <w:r>
        <w:rPr>
          <w:rFonts w:hint="eastAsia"/>
        </w:rPr>
        <w:t>The sons of peace are not for these tongue-combats; they are often, no doubt, set upon so, but they have another abler way of overcoming it than by the use of the same weapon; for they break and blunt the point of ill-reproaches by meekness, and triumph over cursings with more abundant blessing, as is enjoined in the former words, which are seconded with these out of Psalm 34:13, 14.</w:t>
      </w:r>
    </w:p>
    <w:p w14:paraId="1E8107EE">
      <w:pPr>
        <w:widowControl w:val="0"/>
        <w:numPr>
          <w:ilvl w:val="0"/>
          <w:numId w:val="0"/>
        </w:numPr>
        <w:jc w:val="both"/>
        <w:rPr>
          <w:rFonts w:hint="eastAsia"/>
        </w:rPr>
      </w:pPr>
      <w:r>
        <w:rPr>
          <w:rFonts w:hint="eastAsia"/>
        </w:rPr>
        <w:t>和平之子，不适合这些舌战；他们无疑，常被如此攻击，但他们有另一个更能胜过它的方法，而不是用同样的武器；因为他们用温柔，来打破和钝化恶言的尖锐，并用更丰盛的祝福，来胜过咒骂，如前面话语所吩咐的，那话语又被诗篇34:13, 14 的这些话所支持。</w:t>
      </w:r>
    </w:p>
    <w:p w14:paraId="05D1C525">
      <w:pPr>
        <w:widowControl w:val="0"/>
        <w:numPr>
          <w:ilvl w:val="0"/>
          <w:numId w:val="0"/>
        </w:numPr>
        <w:jc w:val="both"/>
        <w:rPr>
          <w:rFonts w:hint="eastAsia"/>
        </w:rPr>
      </w:pPr>
      <w:r>
        <w:rPr>
          <w:rFonts w:hint="eastAsia"/>
        </w:rPr>
        <w:t>But they that enter the lists in this kind, and are provided one for another with enraged minds, are usually not unprovided of weapons, but lay hold on any thing that comes next:—Furor arma ministrat; as your drunkards in their quarrels, in their cups and pots, if they have any other great reproach, they lay about them with that, as their sword; but if they want that, true or untrue, pertinent or impertinent, all is one, they cast out any revilings that come next to hand.</w:t>
      </w:r>
    </w:p>
    <w:p w14:paraId="750520C3">
      <w:pPr>
        <w:widowControl w:val="0"/>
        <w:numPr>
          <w:ilvl w:val="0"/>
          <w:numId w:val="0"/>
        </w:numPr>
        <w:jc w:val="both"/>
        <w:rPr>
          <w:rFonts w:hint="eastAsia"/>
        </w:rPr>
      </w:pPr>
      <w:r>
        <w:rPr>
          <w:rFonts w:hint="eastAsia"/>
        </w:rPr>
        <w:t>但那些进入这种竞赛的人，他们为彼此预备了愤怒的心，通常不缺乏武器，而是抓住任何手边的事物：——Furor arma ministrat（拉丁文，意为愤怒提供武器）；如同你们的醉汉，在他们的争吵中，在他们的杯中和壶中，如果他们有任何其他大的责备，他们就用那个，如同他们的剑，来攻击；但如果他们没有那个，无论真假，无论相关与否，都一样，他们就抛出任何手边来的辱骂。</w:t>
      </w:r>
    </w:p>
    <w:p w14:paraId="586BF668">
      <w:pPr>
        <w:widowControl w:val="0"/>
        <w:numPr>
          <w:ilvl w:val="0"/>
          <w:numId w:val="0"/>
        </w:numPr>
        <w:jc w:val="both"/>
        <w:rPr>
          <w:rFonts w:hint="eastAsia"/>
        </w:rPr>
      </w:pPr>
      <w:r>
        <w:rPr>
          <w:rFonts w:hint="eastAsia"/>
        </w:rPr>
        <w:t>But there is not only wickedness, but something of baseness in this kind of conflicts, that makes them more abound amongst the baser sort, and not so frequent with such as are but of a more civil breeding and quality than the vulgar.</w:t>
      </w:r>
    </w:p>
    <w:p w14:paraId="58E968A3">
      <w:pPr>
        <w:widowControl w:val="0"/>
        <w:numPr>
          <w:ilvl w:val="0"/>
          <w:numId w:val="0"/>
        </w:numPr>
        <w:jc w:val="both"/>
        <w:rPr>
          <w:rFonts w:hint="eastAsia"/>
        </w:rPr>
      </w:pPr>
      <w:r>
        <w:rPr>
          <w:rFonts w:hint="eastAsia"/>
        </w:rPr>
        <w:t>但这种冲突中，不仅有邪恶，还有某种卑劣，这使它们在更卑贱之辈中，更 abound，而在那些只有比 vulgar 更文明的教养和品质的人中，不那么频繁。</w:t>
      </w:r>
    </w:p>
    <w:p w14:paraId="59732AD3">
      <w:pPr>
        <w:widowControl w:val="0"/>
        <w:numPr>
          <w:ilvl w:val="0"/>
          <w:numId w:val="0"/>
        </w:numPr>
        <w:jc w:val="both"/>
        <w:rPr>
          <w:rFonts w:hint="eastAsia"/>
        </w:rPr>
      </w:pPr>
    </w:p>
    <w:p w14:paraId="104E1278">
      <w:pPr>
        <w:widowControl w:val="0"/>
        <w:numPr>
          <w:ilvl w:val="0"/>
          <w:numId w:val="0"/>
        </w:numPr>
        <w:jc w:val="both"/>
        <w:rPr>
          <w:rFonts w:hint="eastAsia"/>
        </w:rPr>
      </w:pPr>
      <w:r>
        <w:rPr>
          <w:rFonts w:hint="eastAsia"/>
        </w:rPr>
        <w:t>But the other kind—detraction, is more universal amongst all sorts, as being a far easier way of mischief in this kind, and of better conveyance.</w:t>
      </w:r>
    </w:p>
    <w:p w14:paraId="224E3512">
      <w:pPr>
        <w:widowControl w:val="0"/>
        <w:numPr>
          <w:ilvl w:val="0"/>
          <w:numId w:val="0"/>
        </w:numPr>
        <w:jc w:val="both"/>
        <w:rPr>
          <w:rFonts w:hint="eastAsia"/>
        </w:rPr>
      </w:pPr>
      <w:r>
        <w:rPr>
          <w:rFonts w:hint="eastAsia"/>
        </w:rPr>
        <w:t>但另一种——贬损，在所有种类中，更普遍，因为它在这类恶行中，是一种远为更容易，也更便于传达的方法。</w:t>
      </w:r>
    </w:p>
    <w:p w14:paraId="5398C74F">
      <w:pPr>
        <w:widowControl w:val="0"/>
        <w:numPr>
          <w:ilvl w:val="0"/>
          <w:numId w:val="0"/>
        </w:numPr>
        <w:jc w:val="both"/>
        <w:rPr>
          <w:rFonts w:hint="eastAsia"/>
        </w:rPr>
      </w:pPr>
      <w:r>
        <w:rPr>
          <w:rFonts w:hint="eastAsia"/>
        </w:rPr>
        <w:t>Railings cry out the matter openly, but detraction works all by surprises and stratagem, and mines under ground, and therefore is much more pernicious.</w:t>
      </w:r>
    </w:p>
    <w:p w14:paraId="398940B7">
      <w:pPr>
        <w:widowControl w:val="0"/>
        <w:numPr>
          <w:ilvl w:val="0"/>
          <w:numId w:val="0"/>
        </w:numPr>
        <w:jc w:val="both"/>
        <w:rPr>
          <w:rFonts w:hint="eastAsia"/>
        </w:rPr>
      </w:pPr>
      <w:r>
        <w:rPr>
          <w:rFonts w:hint="eastAsia"/>
        </w:rPr>
        <w:t>辱骂，公开地喊出事情，但贬损，则全用出其不意和诡计，和地下地雷，因此，远为更 pernicious。</w:t>
      </w:r>
    </w:p>
    <w:p w14:paraId="7155A3F1">
      <w:pPr>
        <w:widowControl w:val="0"/>
        <w:numPr>
          <w:ilvl w:val="0"/>
          <w:numId w:val="0"/>
        </w:numPr>
        <w:jc w:val="both"/>
        <w:rPr>
          <w:rFonts w:hint="eastAsia"/>
        </w:rPr>
      </w:pPr>
      <w:r>
        <w:rPr>
          <w:rFonts w:hint="eastAsia"/>
        </w:rPr>
        <w:t>The former are as the arrows that fly by day, but this, as the pestilence that walketh in darkness, (as these two are mentioned together in Psalm 91:5, 6,) it spreads and infects secretly and insensibly, is not felt but in the effects of it; and it works either by calumnies altogether forged and untrue, of which malice is inventive, or by the advantage of real faults, of which it is very discerning, and these are stretched and aggravated to the utmost.</w:t>
      </w:r>
    </w:p>
    <w:p w14:paraId="4C876A0D">
      <w:pPr>
        <w:widowControl w:val="0"/>
        <w:numPr>
          <w:ilvl w:val="0"/>
          <w:numId w:val="0"/>
        </w:numPr>
        <w:jc w:val="both"/>
        <w:rPr>
          <w:rFonts w:hint="eastAsia"/>
        </w:rPr>
      </w:pPr>
      <w:r>
        <w:rPr>
          <w:rFonts w:hint="eastAsia"/>
        </w:rPr>
        <w:t>前者如同白日飞的箭，但这个，如同在黑夜行的瘟疫（如这两者在诗篇91:5, 6 一同被提到），它秘密地、不知不觉地，传播和感染，除了在其效果中，感觉不到；它要么用完全伪造和不实的诽谤来作工，恶意对此是发明的，要么利用真实的过错，它对此非常敏锐，而这些被拉长和加重到极致。</w:t>
      </w:r>
    </w:p>
    <w:p w14:paraId="1D3BBDC3">
      <w:pPr>
        <w:widowControl w:val="0"/>
        <w:numPr>
          <w:ilvl w:val="0"/>
          <w:numId w:val="0"/>
        </w:numPr>
        <w:jc w:val="both"/>
        <w:rPr>
          <w:rFonts w:hint="eastAsia"/>
        </w:rPr>
      </w:pPr>
      <w:r>
        <w:rPr>
          <w:rFonts w:hint="eastAsia"/>
        </w:rPr>
        <w:t>It is not expressible how deep a wound a tongue sharpened to this work will give, with a very little word and little noise,—as a razor, as it is called in Psal. 52:2, which with a small touch cuts very deep,—taking things by the worst handle, whereas charity, will try about all ways for a good acceptation and sense of things, and takes all by the best.</w:t>
      </w:r>
    </w:p>
    <w:p w14:paraId="3087B878">
      <w:pPr>
        <w:widowControl w:val="0"/>
        <w:numPr>
          <w:ilvl w:val="0"/>
          <w:numId w:val="0"/>
        </w:numPr>
        <w:jc w:val="both"/>
        <w:rPr>
          <w:rFonts w:hint="eastAsia"/>
        </w:rPr>
      </w:pPr>
      <w:r>
        <w:rPr>
          <w:rFonts w:hint="eastAsia"/>
        </w:rPr>
        <w:t>无法表达，一个为这工作而磨快的舌头，用一个很小的词和很小的声音，会造成多深的伤口——如同剃刀，如诗篇52:2 所称，它用一个小小的触摸，就割得很深——从最坏的角度看问题，而仁爱，则会尝试所有方法，来获得对事物好的接受和理解，并从最好的方面看一切。</w:t>
      </w:r>
    </w:p>
    <w:p w14:paraId="5920893A">
      <w:pPr>
        <w:widowControl w:val="0"/>
        <w:numPr>
          <w:ilvl w:val="0"/>
          <w:numId w:val="0"/>
        </w:numPr>
        <w:jc w:val="both"/>
        <w:rPr>
          <w:rFonts w:hint="eastAsia"/>
        </w:rPr>
      </w:pPr>
      <w:r>
        <w:rPr>
          <w:rFonts w:hint="eastAsia"/>
        </w:rPr>
        <w:t>This pest is still killing some almost in all companies; it casteth down many wounded, as it is said of the strange woman, Prov. 7:26.</w:t>
      </w:r>
    </w:p>
    <w:p w14:paraId="1C5C3E73">
      <w:pPr>
        <w:widowControl w:val="0"/>
        <w:numPr>
          <w:ilvl w:val="0"/>
          <w:numId w:val="0"/>
        </w:numPr>
        <w:jc w:val="both"/>
        <w:rPr>
          <w:rFonts w:hint="eastAsia"/>
        </w:rPr>
      </w:pPr>
      <w:r>
        <w:rPr>
          <w:rFonts w:hint="eastAsia"/>
        </w:rPr>
        <w:t>这种瘟疫，几乎在所有公司中，仍在杀死某些人；它使许多人受伤倒下，如论到那淫妇所说，箴言7:26。</w:t>
      </w:r>
    </w:p>
    <w:p w14:paraId="135D6FB2">
      <w:pPr>
        <w:widowControl w:val="0"/>
        <w:numPr>
          <w:ilvl w:val="0"/>
          <w:numId w:val="0"/>
        </w:numPr>
        <w:jc w:val="both"/>
        <w:rPr>
          <w:rFonts w:hint="eastAsia"/>
        </w:rPr>
      </w:pPr>
      <w:r>
        <w:rPr>
          <w:rFonts w:hint="eastAsia"/>
        </w:rPr>
        <w:t>And they convey it under fair prefacing of commendation; so giving them poison in wine, both that it may pass the better, and penetrate the more.</w:t>
      </w:r>
    </w:p>
    <w:p w14:paraId="0900B2D5">
      <w:pPr>
        <w:widowControl w:val="0"/>
        <w:numPr>
          <w:ilvl w:val="0"/>
          <w:numId w:val="0"/>
        </w:numPr>
        <w:jc w:val="both"/>
        <w:rPr>
          <w:rFonts w:hint="eastAsia"/>
        </w:rPr>
      </w:pPr>
      <w:r>
        <w:rPr>
          <w:rFonts w:hint="eastAsia"/>
        </w:rPr>
        <w:t>他们用美好的称赞作 preface，来传递它；因此，在酒中给他们毒药，既为了它更容易通过，也为了它更深入。</w:t>
      </w:r>
    </w:p>
    <w:p w14:paraId="07174901">
      <w:pPr>
        <w:widowControl w:val="0"/>
        <w:numPr>
          <w:ilvl w:val="0"/>
          <w:numId w:val="0"/>
        </w:numPr>
        <w:jc w:val="both"/>
        <w:rPr>
          <w:rFonts w:hint="eastAsia"/>
        </w:rPr>
      </w:pPr>
      <w:r>
        <w:rPr>
          <w:rFonts w:hint="eastAsia"/>
        </w:rPr>
        <w:t>This is a great sin, one which the Lord ranks with the first, when he sets them in order against a man, Psal. 50:20: Thou sittest and speakest against thy brother.</w:t>
      </w:r>
    </w:p>
    <w:p w14:paraId="075AE0AC">
      <w:pPr>
        <w:widowControl w:val="0"/>
        <w:numPr>
          <w:ilvl w:val="0"/>
          <w:numId w:val="0"/>
        </w:numPr>
        <w:jc w:val="both"/>
        <w:rPr>
          <w:rFonts w:hint="eastAsia"/>
        </w:rPr>
      </w:pPr>
      <w:r>
        <w:rPr>
          <w:rFonts w:hint="eastAsia"/>
        </w:rPr>
        <w:t>这是一个大罪，是主在祂列举攻击一个人的罪时，与第一等罪并列的，诗篇50:20：你坐着毁谤你的弟兄。</w:t>
      </w:r>
    </w:p>
    <w:p w14:paraId="305A574F">
      <w:pPr>
        <w:widowControl w:val="0"/>
        <w:numPr>
          <w:ilvl w:val="0"/>
          <w:numId w:val="0"/>
        </w:numPr>
        <w:jc w:val="both"/>
        <w:rPr>
          <w:rFonts w:hint="eastAsia"/>
        </w:rPr>
      </w:pPr>
    </w:p>
    <w:p w14:paraId="0CE070C6">
      <w:pPr>
        <w:widowControl w:val="0"/>
        <w:numPr>
          <w:ilvl w:val="0"/>
          <w:numId w:val="0"/>
        </w:numPr>
        <w:jc w:val="both"/>
        <w:rPr>
          <w:rFonts w:hint="eastAsia"/>
        </w:rPr>
      </w:pPr>
      <w:r>
        <w:rPr>
          <w:rFonts w:hint="eastAsia"/>
        </w:rPr>
        <w:t>III.Vain fruitless speeches are an evil of the tongue, not only thosethey call harmless lies, which some poor people take a pleasure in, and trade much in, light buffooneries and foolish jesting, but the greatest part of those discourses which men account the blameless entertainments one of another, come within the compass of this evil; frothy, unsavoury stuff, tending to no purpose nor good at all; effectless words, ἅργον, as our Saviour speaks, Matt. 12:36, of which we must render an account in the day of judgment, for that very reason.</w:t>
      </w:r>
    </w:p>
    <w:p w14:paraId="1C1EC959">
      <w:pPr>
        <w:widowControl w:val="0"/>
        <w:numPr>
          <w:ilvl w:val="0"/>
          <w:numId w:val="0"/>
        </w:numPr>
        <w:jc w:val="both"/>
        <w:rPr>
          <w:rFonts w:hint="eastAsia"/>
        </w:rPr>
      </w:pPr>
      <w:r>
        <w:rPr>
          <w:rFonts w:hint="eastAsia"/>
        </w:rPr>
        <w:t>III. 虚妄、无果的言语，是舌头的恶，不仅是那些他们称之为无害谎言的，某些可怜的人乐此不疲，并多有交易，轻浮的滑稽和愚蠢的玩笑，而且，大多数那些人看作是彼此无过错的娱乐的谈话，都属于这恶的范围；泡沫、无味的东西，毫无目的或益处；无效果的话语，ἅργον (希腊文，意为空闲的、无益的)，如我们的救主所说，马太福音12:36，我们必须在审判日，为此交账，正因为那个理由。</w:t>
      </w:r>
    </w:p>
    <w:p w14:paraId="60802055">
      <w:pPr>
        <w:widowControl w:val="0"/>
        <w:numPr>
          <w:ilvl w:val="0"/>
          <w:numId w:val="0"/>
        </w:numPr>
        <w:jc w:val="both"/>
        <w:rPr>
          <w:rFonts w:hint="eastAsia"/>
        </w:rPr>
      </w:pPr>
      <w:r>
        <w:rPr>
          <w:rFonts w:hint="eastAsia"/>
        </w:rPr>
        <w:t>They are in this world of evil, in the tongue; if no other way ill, yet ill they are, as the Arabian deserts and barren sands, because they are fruitless.</w:t>
      </w:r>
    </w:p>
    <w:p w14:paraId="71E82996">
      <w:pPr>
        <w:widowControl w:val="0"/>
        <w:numPr>
          <w:ilvl w:val="0"/>
          <w:numId w:val="0"/>
        </w:numPr>
        <w:jc w:val="both"/>
        <w:rPr>
          <w:rFonts w:hint="eastAsia"/>
        </w:rPr>
      </w:pPr>
      <w:r>
        <w:rPr>
          <w:rFonts w:hint="eastAsia"/>
        </w:rPr>
        <w:t>它们在这个邪恶的世界里，在舌头上；如果没有其他方面的恶，它们仍旧是恶的，如同阿拉伯的沙漠和贫瘠的沙地，因为它们是无果的。</w:t>
      </w:r>
    </w:p>
    <w:p w14:paraId="6243A30E">
      <w:pPr>
        <w:widowControl w:val="0"/>
        <w:numPr>
          <w:ilvl w:val="0"/>
          <w:numId w:val="0"/>
        </w:numPr>
        <w:jc w:val="both"/>
        <w:rPr>
          <w:rFonts w:hint="eastAsia"/>
        </w:rPr>
      </w:pPr>
    </w:p>
    <w:p w14:paraId="1C31FF3F">
      <w:pPr>
        <w:widowControl w:val="0"/>
        <w:numPr>
          <w:ilvl w:val="0"/>
          <w:numId w:val="0"/>
        </w:numPr>
        <w:jc w:val="both"/>
        <w:rPr>
          <w:rFonts w:hint="eastAsia"/>
        </w:rPr>
      </w:pPr>
      <w:r>
        <w:rPr>
          <w:rFonts w:hint="eastAsia"/>
        </w:rPr>
        <w:t>IV.Doubleness and guile: so great a part, that it is here particularlynamed a part, though the evil of it is less known and discerned; and so there is in it, as I may say, much terra incognita; yet it is of a very large compass, as large, we may confidently say, as all the other three together.</w:t>
      </w:r>
    </w:p>
    <w:p w14:paraId="5C60A0FE">
      <w:pPr>
        <w:widowControl w:val="0"/>
        <w:numPr>
          <w:ilvl w:val="0"/>
          <w:numId w:val="0"/>
        </w:numPr>
        <w:jc w:val="both"/>
        <w:rPr>
          <w:rFonts w:hint="eastAsia"/>
        </w:rPr>
      </w:pPr>
      <w:r>
        <w:rPr>
          <w:rFonts w:hint="eastAsia"/>
        </w:rPr>
        <w:t>IV. 双面和诡诈：如此大的一部分，以至于它在此被特别地命名为一个部分，尽管其邪恶较少被认识和 discernment；因此，在它里面，我可以说，有许多 terra incognita（拉丁文，意为未知之地）；然而，它有非常大的范围，大到，我们可以自信地说，如同所有其他三个加在一起。</w:t>
      </w:r>
    </w:p>
    <w:p w14:paraId="1340F0BE">
      <w:pPr>
        <w:widowControl w:val="0"/>
        <w:numPr>
          <w:ilvl w:val="0"/>
          <w:numId w:val="0"/>
        </w:numPr>
        <w:jc w:val="both"/>
        <w:rPr>
          <w:rFonts w:hint="eastAsia"/>
        </w:rPr>
      </w:pPr>
      <w:r>
        <w:rPr>
          <w:rFonts w:hint="eastAsia"/>
        </w:rPr>
        <w:t>What of men's speech is not manifestly evil in any of the other kinds, is the most of it naught this way: speech good to appearance, plausible and fair, but not upright; not silver, but silver dross, as Solomon calls it; burning lips, &amp;c., Prov. 26:23.</w:t>
      </w:r>
    </w:p>
    <w:p w14:paraId="3FF3B1D5">
      <w:pPr>
        <w:widowControl w:val="0"/>
        <w:numPr>
          <w:ilvl w:val="0"/>
          <w:numId w:val="0"/>
        </w:numPr>
        <w:jc w:val="both"/>
        <w:rPr>
          <w:rFonts w:hint="eastAsia"/>
        </w:rPr>
      </w:pPr>
      <w:r>
        <w:rPr>
          <w:rFonts w:hint="eastAsia"/>
        </w:rPr>
        <w:t>人的言语中，在任何其他种类中，不明显邪恶的，大部分都是这种方式的坏：外表好的言语，plausible 和 fair，但不正直；不是银子，而是银渣，如所罗门所称；火热的嘴，等等，箴言26:23。</w:t>
      </w:r>
    </w:p>
    <w:p w14:paraId="4DF10D4B">
      <w:pPr>
        <w:widowControl w:val="0"/>
        <w:numPr>
          <w:ilvl w:val="0"/>
          <w:numId w:val="0"/>
        </w:numPr>
        <w:jc w:val="both"/>
        <w:rPr>
          <w:rFonts w:hint="eastAsia"/>
        </w:rPr>
      </w:pPr>
      <w:r>
        <w:rPr>
          <w:rFonts w:hint="eastAsia"/>
        </w:rPr>
        <w:t>Each almost, some way or other, speaking falsehood and deceit to his neighbour; and daring to act thus falsely with God in his services, and our protestations of obedience to him; religious speeches abused by some in hypocrisy, as holy vestments, for a mask or disguise; doing nothing but compassing him about with lies, as he complains of Ephriam, Hos. 11:12; deceiving indeed ourselves, while we think to deceive him who cannot be deceived, and will not be mocked, Psal. 17:1; Gal. 6:7.</w:t>
      </w:r>
    </w:p>
    <w:p w14:paraId="446B724E">
      <w:pPr>
        <w:widowControl w:val="0"/>
        <w:numPr>
          <w:ilvl w:val="0"/>
          <w:numId w:val="0"/>
        </w:numPr>
        <w:jc w:val="both"/>
        <w:rPr>
          <w:rFonts w:hint="eastAsia"/>
        </w:rPr>
      </w:pPr>
      <w:r>
        <w:rPr>
          <w:rFonts w:hint="eastAsia"/>
        </w:rPr>
        <w:t>几乎每个人，都以某种方式，向他的邻舍说谎言和诡诈；并敢于在他们对神的服事，和我们对祂顺服的宣誓中，如此虚假地行事；宗教的言语，被某些人在假冒为善中滥用，如同圣衣，作面具或伪装；除了用谎言围绕祂，别无他为，如祂抱怨以法莲，何西阿书11:12；确实是欺骗我们自己，当我们以为能欺骗那不能被欺骗，也不会被 mocked 的祂时，诗篇17:1；加拉太书6:7。</w:t>
      </w:r>
    </w:p>
    <w:p w14:paraId="40B3C744">
      <w:pPr>
        <w:widowControl w:val="0"/>
        <w:numPr>
          <w:ilvl w:val="0"/>
          <w:numId w:val="0"/>
        </w:numPr>
        <w:jc w:val="both"/>
        <w:rPr>
          <w:rFonts w:hint="eastAsia"/>
        </w:rPr>
      </w:pPr>
      <w:r>
        <w:rPr>
          <w:rFonts w:hint="eastAsia"/>
        </w:rPr>
        <w:t>He saw through the disguise and hypocrisy of his own people, when they came to inquire at him, and yet still entertained their heart-idols, as he tells the prophet, Ezek. 14:3.</w:t>
      </w:r>
    </w:p>
    <w:p w14:paraId="0B9A6DED">
      <w:pPr>
        <w:widowControl w:val="0"/>
        <w:numPr>
          <w:ilvl w:val="0"/>
          <w:numId w:val="0"/>
        </w:numPr>
        <w:jc w:val="both"/>
        <w:rPr>
          <w:rFonts w:hint="eastAsia"/>
        </w:rPr>
      </w:pPr>
      <w:r>
        <w:rPr>
          <w:rFonts w:hint="eastAsia"/>
        </w:rPr>
        <w:t>祂看透了祂自己百姓的伪装和假冒为善，当他们来求问祂，却仍旧怀着他们心中的偶像时，如祂告诉先知的，以西结书14:3。</w:t>
      </w:r>
    </w:p>
    <w:p w14:paraId="4D56AD04">
      <w:pPr>
        <w:widowControl w:val="0"/>
        <w:numPr>
          <w:ilvl w:val="0"/>
          <w:numId w:val="0"/>
        </w:numPr>
        <w:jc w:val="both"/>
        <w:rPr>
          <w:rFonts w:hint="eastAsia"/>
        </w:rPr>
      </w:pPr>
    </w:p>
    <w:p w14:paraId="09ED6631">
      <w:pPr>
        <w:widowControl w:val="0"/>
        <w:numPr>
          <w:ilvl w:val="0"/>
          <w:numId w:val="0"/>
        </w:numPr>
        <w:jc w:val="both"/>
        <w:rPr>
          <w:rFonts w:hint="eastAsia"/>
        </w:rPr>
      </w:pPr>
      <w:r>
        <w:rPr>
          <w:rFonts w:hint="eastAsia"/>
        </w:rPr>
        <w:t>The sins of each of us, would we enter into a strict account of ourselves, would be found to arise to a great sum in this kind; and they that do put themselves upon the work of self-trial, find, no doubt, abundant matter of deepest humbling, though they had no more, even in the sin of their lips, and are by it often astonished at the Lord's patience, considering his holiness; as Isaiah cried out, ch. 6:5: having seen the Lord in a glorious vision, this in particular falls upon his thoughts concerning himself and the people—polluted lips: Woe is me, &amp;c.</w:t>
      </w:r>
    </w:p>
    <w:p w14:paraId="42197051">
      <w:pPr>
        <w:widowControl w:val="0"/>
        <w:numPr>
          <w:ilvl w:val="0"/>
          <w:numId w:val="0"/>
        </w:numPr>
        <w:jc w:val="both"/>
        <w:rPr>
          <w:rFonts w:hint="eastAsia"/>
        </w:rPr>
      </w:pPr>
      <w:r>
        <w:rPr>
          <w:rFonts w:hint="eastAsia"/>
        </w:rPr>
        <w:t>我们每个人的罪，如果我们对自己作一个严格的账目，就会发现，在这类罪上，会达到一个很大的总数；而那些把自己放在自我省察工作上的人，无疑会发现，有 abundant matter 的最深谦卑，即使他们没有更多的，也只在他们嘴唇的罪上，并因此常因思想祂的圣洁，而对主的耐心感到惊讶；如以赛亚呼喊，第6:5：既已看见主在荣耀的异象中，这特别地落在他关于自己和百姓的思想上——污秽的嘴唇：祸哉我灭亡了，等等。</w:t>
      </w:r>
    </w:p>
    <w:p w14:paraId="233AE3DF">
      <w:pPr>
        <w:widowControl w:val="0"/>
        <w:numPr>
          <w:ilvl w:val="0"/>
          <w:numId w:val="0"/>
        </w:numPr>
        <w:jc w:val="both"/>
        <w:rPr>
          <w:rFonts w:hint="eastAsia"/>
        </w:rPr>
      </w:pPr>
      <w:r>
        <w:rPr>
          <w:rFonts w:hint="eastAsia"/>
        </w:rPr>
        <w:t>And indeed it is a thing the godly mind cannot be satisfied with, to make mention of the Lord, till their lips be touched with a coal from the heavenly fire of the altar; and they especially that are called to be the Lord's messengers, will say as St. Bernard, "Had the prophet need of a coal to unpollute his lips, then do ministers require totum globum igneum, a whole globe of fire."</w:t>
      </w:r>
    </w:p>
    <w:p w14:paraId="560EE093">
      <w:pPr>
        <w:widowControl w:val="0"/>
        <w:numPr>
          <w:ilvl w:val="0"/>
          <w:numId w:val="0"/>
        </w:numPr>
        <w:jc w:val="both"/>
        <w:rPr>
          <w:rFonts w:hint="eastAsia"/>
        </w:rPr>
      </w:pPr>
      <w:r>
        <w:rPr>
          <w:rFonts w:hint="eastAsia"/>
        </w:rPr>
        <w:t>实在说，敬虔的心，不能满足于提说主的名，直到他们的嘴唇，被从天上祭坛的火中取来的炭所触；特别是那些被称为主的使者的人，会说，如圣伯纳德，“先知既需要一块炭来洁净他的嘴唇，那么，牧师就需要 totum globum igneum（拉丁文，意为整个火球）。”</w:t>
      </w:r>
    </w:p>
    <w:p w14:paraId="3803ED9B">
      <w:pPr>
        <w:widowControl w:val="0"/>
        <w:numPr>
          <w:ilvl w:val="0"/>
          <w:numId w:val="0"/>
        </w:numPr>
        <w:jc w:val="both"/>
        <w:rPr>
          <w:rFonts w:hint="eastAsia"/>
        </w:rPr>
      </w:pPr>
      <w:r>
        <w:rPr>
          <w:rFonts w:hint="eastAsia"/>
        </w:rPr>
        <w:t>Go through the land, and see, if the sins of this kind will not take up much of the bill against us, which the Lord seems now to have taken into his hands and to be reading, and about to take order with it, because we will not.</w:t>
      </w:r>
    </w:p>
    <w:p w14:paraId="114A6275">
      <w:pPr>
        <w:widowControl w:val="0"/>
        <w:numPr>
          <w:ilvl w:val="0"/>
          <w:numId w:val="0"/>
        </w:numPr>
        <w:jc w:val="both"/>
        <w:rPr>
          <w:rFonts w:hint="eastAsia"/>
        </w:rPr>
      </w:pPr>
      <w:r>
        <w:rPr>
          <w:rFonts w:hint="eastAsia"/>
        </w:rPr>
        <w:t>走遍全地，看看，这类罪，岂不占了反对我们的账单的大部分，主似乎现在已把它拿到手中，正在阅读，并准备处理它，因为我们不愿。</w:t>
      </w:r>
    </w:p>
    <w:p w14:paraId="1D3EB74F">
      <w:pPr>
        <w:widowControl w:val="0"/>
        <w:numPr>
          <w:ilvl w:val="0"/>
          <w:numId w:val="0"/>
        </w:numPr>
        <w:jc w:val="both"/>
        <w:rPr>
          <w:rFonts w:hint="eastAsia"/>
        </w:rPr>
      </w:pPr>
      <w:r>
        <w:rPr>
          <w:rFonts w:hint="eastAsia"/>
        </w:rPr>
        <w:t>Would we set ourselves to read it, he would let it fall.</w:t>
      </w:r>
    </w:p>
    <w:p w14:paraId="4F289E31">
      <w:pPr>
        <w:widowControl w:val="0"/>
        <w:numPr>
          <w:ilvl w:val="0"/>
          <w:numId w:val="0"/>
        </w:numPr>
        <w:jc w:val="both"/>
        <w:rPr>
          <w:rFonts w:hint="eastAsia"/>
        </w:rPr>
      </w:pPr>
      <w:r>
        <w:rPr>
          <w:rFonts w:hint="eastAsia"/>
        </w:rPr>
        <w:t>如果我们自己去读它，祂就会让它落下。</w:t>
      </w:r>
    </w:p>
    <w:p w14:paraId="53FFEDA1">
      <w:pPr>
        <w:widowControl w:val="0"/>
        <w:numPr>
          <w:ilvl w:val="0"/>
          <w:numId w:val="0"/>
        </w:numPr>
        <w:jc w:val="both"/>
        <w:rPr>
          <w:rFonts w:hint="eastAsia"/>
        </w:rPr>
      </w:pPr>
      <w:r>
        <w:rPr>
          <w:rFonts w:hint="eastAsia"/>
        </w:rPr>
        <w:t>Is it not because of oaths that the land mourns, or I am sure hath now high cause to mourn?</w:t>
      </w:r>
    </w:p>
    <w:p w14:paraId="594E4F91">
      <w:pPr>
        <w:widowControl w:val="0"/>
        <w:numPr>
          <w:ilvl w:val="0"/>
          <w:numId w:val="0"/>
        </w:numPr>
        <w:jc w:val="both"/>
        <w:rPr>
          <w:rFonts w:hint="eastAsia"/>
        </w:rPr>
      </w:pPr>
      <w:r>
        <w:rPr>
          <w:rFonts w:hint="eastAsia"/>
        </w:rPr>
        <w:t>岂不是因起誓，地就悲哀吗，或者我肯定，现在有大原因要悲哀？</w:t>
      </w:r>
    </w:p>
    <w:p w14:paraId="6DB5105E">
      <w:pPr>
        <w:widowControl w:val="0"/>
        <w:numPr>
          <w:ilvl w:val="0"/>
          <w:numId w:val="0"/>
        </w:numPr>
        <w:jc w:val="both"/>
        <w:rPr>
          <w:rFonts w:hint="eastAsia"/>
        </w:rPr>
      </w:pPr>
      <w:r>
        <w:rPr>
          <w:rFonts w:hint="eastAsia"/>
        </w:rPr>
        <w:t>Mockings at the power of godliness fly thick in most congregations and societies.</w:t>
      </w:r>
    </w:p>
    <w:p w14:paraId="0B8DEC2F">
      <w:pPr>
        <w:widowControl w:val="0"/>
        <w:numPr>
          <w:ilvl w:val="0"/>
          <w:numId w:val="0"/>
        </w:numPr>
        <w:jc w:val="both"/>
        <w:rPr>
          <w:rFonts w:hint="eastAsia"/>
        </w:rPr>
      </w:pPr>
      <w:r>
        <w:rPr>
          <w:rFonts w:hint="eastAsia"/>
        </w:rPr>
        <w:t>在大多数会众和社会中，对敬虔能力的嘲笑，飞得厚厚。</w:t>
      </w:r>
    </w:p>
    <w:p w14:paraId="1D6B2315">
      <w:pPr>
        <w:widowControl w:val="0"/>
        <w:numPr>
          <w:ilvl w:val="0"/>
          <w:numId w:val="0"/>
        </w:numPr>
        <w:jc w:val="both"/>
        <w:rPr>
          <w:rFonts w:hint="eastAsia"/>
        </w:rPr>
      </w:pPr>
      <w:r>
        <w:rPr>
          <w:rFonts w:hint="eastAsia"/>
        </w:rPr>
        <w:t>And what is there to be found almost but mutual detractions and supplantings of the good name of another, tongues taught to speak lies, Jer. 9:4, 5, and that frame, or sew and weave together deceits, as it is in Psal. 50:19?</w:t>
      </w:r>
    </w:p>
    <w:p w14:paraId="68244D85">
      <w:pPr>
        <w:widowControl w:val="0"/>
        <w:numPr>
          <w:ilvl w:val="0"/>
          <w:numId w:val="0"/>
        </w:numPr>
        <w:jc w:val="both"/>
        <w:rPr>
          <w:rFonts w:hint="eastAsia"/>
        </w:rPr>
      </w:pPr>
      <w:r>
        <w:rPr>
          <w:rFonts w:hint="eastAsia"/>
        </w:rPr>
        <w:t>几乎除了相互贬损和取代别人的好名，教导舌头说谎，耶利米书9:4, 5，和那编织，或缝织诡计，如诗篇50:19所说，还能找到什么呢？</w:t>
      </w:r>
    </w:p>
    <w:p w14:paraId="13FF7304">
      <w:pPr>
        <w:widowControl w:val="0"/>
        <w:numPr>
          <w:ilvl w:val="0"/>
          <w:numId w:val="0"/>
        </w:numPr>
        <w:jc w:val="both"/>
        <w:rPr>
          <w:rFonts w:hint="eastAsia"/>
        </w:rPr>
      </w:pPr>
      <w:r>
        <w:rPr>
          <w:rFonts w:hint="eastAsia"/>
        </w:rPr>
        <w:t>And even the godly, as they may be subject to other sins, so may they be under some degree of this; and too many are very much subject, by reason of their unwatchfulness and not staying themselves in this point, though not to profane, yet to vain, and it may be to detractive speeches; sometimes possibly not with malicious intention, but out of an inadvertence of this evil, readier to stick on the failings of men, and it may be of other Christians, than to consider and commend, and to follow what is laudable in them; and it may be in their best discourses, not endeavouring to have hearts purified, as becomes them, from all guile and self-ends.</w:t>
      </w:r>
    </w:p>
    <w:p w14:paraId="434217D9">
      <w:pPr>
        <w:widowControl w:val="0"/>
        <w:numPr>
          <w:ilvl w:val="0"/>
          <w:numId w:val="0"/>
        </w:numPr>
        <w:jc w:val="both"/>
        <w:rPr>
          <w:rFonts w:hint="eastAsia"/>
        </w:rPr>
      </w:pPr>
      <w:r>
        <w:rPr>
          <w:rFonts w:hint="eastAsia"/>
        </w:rPr>
        <w:t>即使是敬虔的人，他们既可能受制于其他罪，也可能在某种程度上，受制于这个；并且，太多人，因他们的不警醒，和不在这点上自我约束，而非常受制，虽然不是亵渎的，却是虚妄的，或许，是贬损的言语；有时，或许不是出于恶意的意图，而是出于对这恶的不经意，更乐于抓住人的过失，或许，是其他基督徒的过失，而不是思想并称赞，并跟随他们里面可称赞的；或许，在他们最好的谈话中，不努力使心，如他们所当的，从所有诡诈和自我目的中被洁净。</w:t>
      </w:r>
    </w:p>
    <w:p w14:paraId="63895294">
      <w:pPr>
        <w:widowControl w:val="0"/>
        <w:numPr>
          <w:ilvl w:val="0"/>
          <w:numId w:val="0"/>
        </w:numPr>
        <w:jc w:val="both"/>
        <w:rPr>
          <w:rFonts w:hint="eastAsia"/>
        </w:rPr>
      </w:pPr>
      <w:r>
        <w:rPr>
          <w:rFonts w:hint="eastAsia"/>
        </w:rPr>
        <w:t>Oh! it is a thing needs much diligent study, and is worth it all, to be thoroughly sincere and unfeigned in all, and particularly in these things.</w:t>
      </w:r>
    </w:p>
    <w:p w14:paraId="275D6CC4">
      <w:pPr>
        <w:widowControl w:val="0"/>
        <w:numPr>
          <w:ilvl w:val="0"/>
          <w:numId w:val="0"/>
        </w:numPr>
        <w:jc w:val="both"/>
        <w:rPr>
          <w:rFonts w:hint="eastAsia"/>
        </w:rPr>
      </w:pPr>
      <w:r>
        <w:rPr>
          <w:rFonts w:hint="eastAsia"/>
        </w:rPr>
        <w:t>哦！这是一件需要许多勤奋学习的事，并且值得这一切，即在所有事上，特别是在这些事上，要全然真诚和不做作。</w:t>
      </w:r>
    </w:p>
    <w:p w14:paraId="6DBFC4BD">
      <w:pPr>
        <w:widowControl w:val="0"/>
        <w:numPr>
          <w:ilvl w:val="0"/>
          <w:numId w:val="0"/>
        </w:numPr>
        <w:jc w:val="both"/>
        <w:rPr>
          <w:rFonts w:hint="eastAsia"/>
        </w:rPr>
      </w:pPr>
      <w:r>
        <w:rPr>
          <w:rFonts w:hint="eastAsia"/>
        </w:rPr>
        <w:t>Our Saviour's innocence is expressed so, In his mouth was found no guile. (Chap. 2 of this Epist. v. 22.)</w:t>
      </w:r>
    </w:p>
    <w:p w14:paraId="6F4D072D">
      <w:pPr>
        <w:widowControl w:val="0"/>
        <w:numPr>
          <w:ilvl w:val="0"/>
          <w:numId w:val="0"/>
        </w:numPr>
        <w:jc w:val="both"/>
        <w:rPr>
          <w:rFonts w:hint="eastAsia"/>
        </w:rPr>
      </w:pPr>
      <w:r>
        <w:rPr>
          <w:rFonts w:hint="eastAsia"/>
        </w:rPr>
        <w:t>我们的救主的无辜，是这样被表达的，在他口里，没有诡诈。（这封书信第2章，22节）。</w:t>
      </w:r>
    </w:p>
    <w:p w14:paraId="4313D28E">
      <w:pPr>
        <w:widowControl w:val="0"/>
        <w:numPr>
          <w:ilvl w:val="0"/>
          <w:numId w:val="0"/>
        </w:numPr>
        <w:jc w:val="both"/>
        <w:rPr>
          <w:rFonts w:hint="eastAsia"/>
        </w:rPr>
      </w:pPr>
    </w:p>
    <w:p w14:paraId="1789F725">
      <w:pPr>
        <w:widowControl w:val="0"/>
        <w:numPr>
          <w:ilvl w:val="0"/>
          <w:numId w:val="0"/>
        </w:numPr>
        <w:jc w:val="both"/>
        <w:rPr>
          <w:rFonts w:hint="eastAsia"/>
        </w:rPr>
      </w:pPr>
      <w:r>
        <w:rPr>
          <w:rFonts w:hint="eastAsia"/>
        </w:rPr>
        <w:t>But to add something for remedy of these evils in some part discovered; for to vanquish this world of evils is a great conquest.</w:t>
      </w:r>
    </w:p>
    <w:p w14:paraId="033F0CA1">
      <w:pPr>
        <w:widowControl w:val="0"/>
        <w:numPr>
          <w:ilvl w:val="0"/>
          <w:numId w:val="0"/>
        </w:numPr>
        <w:jc w:val="both"/>
        <w:rPr>
          <w:rFonts w:hint="eastAsia"/>
        </w:rPr>
      </w:pPr>
      <w:r>
        <w:rPr>
          <w:rFonts w:hint="eastAsia"/>
        </w:rPr>
        <w:t>但要为这些被部分发现的邪恶，加上一些补救；因为要征服这个邪恶的世界，是一个伟大的征服。</w:t>
      </w:r>
    </w:p>
    <w:p w14:paraId="1368BF41">
      <w:pPr>
        <w:widowControl w:val="0"/>
        <w:numPr>
          <w:ilvl w:val="0"/>
          <w:numId w:val="0"/>
        </w:numPr>
        <w:jc w:val="both"/>
        <w:rPr>
          <w:rFonts w:hint="eastAsia"/>
        </w:rPr>
      </w:pPr>
    </w:p>
    <w:p w14:paraId="65EB922E">
      <w:pPr>
        <w:widowControl w:val="0"/>
        <w:numPr>
          <w:ilvl w:val="0"/>
          <w:numId w:val="0"/>
        </w:numPr>
        <w:jc w:val="both"/>
        <w:rPr>
          <w:rFonts w:hint="eastAsia"/>
        </w:rPr>
      </w:pPr>
      <w:r>
        <w:rPr>
          <w:rFonts w:hint="eastAsia"/>
        </w:rPr>
        <w:t>1. It must be done at the heart; otherwise it will be but a mountebank cure, a false, imagined conquest.</w:t>
      </w:r>
    </w:p>
    <w:p w14:paraId="7724D980">
      <w:pPr>
        <w:widowControl w:val="0"/>
        <w:numPr>
          <w:ilvl w:val="0"/>
          <w:numId w:val="0"/>
        </w:numPr>
        <w:jc w:val="both"/>
        <w:rPr>
          <w:rFonts w:hint="eastAsia"/>
        </w:rPr>
      </w:pPr>
      <w:r>
        <w:rPr>
          <w:rFonts w:hint="eastAsia"/>
        </w:rPr>
        <w:t>1. 这必须在心里做；否则，那不过是一个江湖郎中的治疗，一个虚假的、想象的征服。</w:t>
      </w:r>
    </w:p>
    <w:p w14:paraId="2415A795">
      <w:pPr>
        <w:widowControl w:val="0"/>
        <w:numPr>
          <w:ilvl w:val="0"/>
          <w:numId w:val="0"/>
        </w:numPr>
        <w:jc w:val="both"/>
        <w:rPr>
          <w:rFonts w:hint="eastAsia"/>
        </w:rPr>
      </w:pPr>
      <w:r>
        <w:rPr>
          <w:rFonts w:hint="eastAsia"/>
        </w:rPr>
        <w:t>The weights and wheels are there, and the clock strikes according to their motion.</w:t>
      </w:r>
    </w:p>
    <w:p w14:paraId="7C63735C">
      <w:pPr>
        <w:widowControl w:val="0"/>
        <w:numPr>
          <w:ilvl w:val="0"/>
          <w:numId w:val="0"/>
        </w:numPr>
        <w:jc w:val="both"/>
        <w:rPr>
          <w:rFonts w:hint="eastAsia"/>
        </w:rPr>
      </w:pPr>
      <w:r>
        <w:rPr>
          <w:rFonts w:hint="eastAsia"/>
        </w:rPr>
        <w:t>重锤和轮子都在那里，钟按它们的运动敲响。</w:t>
      </w:r>
    </w:p>
    <w:p w14:paraId="316C6856">
      <w:pPr>
        <w:widowControl w:val="0"/>
        <w:numPr>
          <w:ilvl w:val="0"/>
          <w:numId w:val="0"/>
        </w:numPr>
        <w:jc w:val="both"/>
        <w:rPr>
          <w:rFonts w:hint="eastAsia"/>
        </w:rPr>
      </w:pPr>
      <w:r>
        <w:rPr>
          <w:rFonts w:hint="eastAsia"/>
        </w:rPr>
        <w:t>Even he that speaks contrary to what is in him, guilefully contrary to his inward conviction and knowledge, yet speaks conformably to what is within him in the temper and frame of his heart, which is double, a heart and a heart, as the Psalmist hath it, Psal. 12:2.</w:t>
      </w:r>
    </w:p>
    <w:p w14:paraId="2EE3CEDF">
      <w:pPr>
        <w:widowControl w:val="0"/>
        <w:numPr>
          <w:ilvl w:val="0"/>
          <w:numId w:val="0"/>
        </w:numPr>
        <w:jc w:val="both"/>
        <w:rPr>
          <w:rFonts w:hint="eastAsia"/>
        </w:rPr>
      </w:pPr>
      <w:r>
        <w:rPr>
          <w:rFonts w:hint="eastAsia"/>
        </w:rPr>
        <w:t>即使那说话与他里面相反，诡诈地与他内在的信念和知识相反的人，也仍旧说话符合他里面，在他心的气质和架构上，那是双重的，一颗心和一颗心，如诗人所说，诗篇12:2。</w:t>
      </w:r>
    </w:p>
    <w:p w14:paraId="3FBC994E">
      <w:pPr>
        <w:widowControl w:val="0"/>
        <w:numPr>
          <w:ilvl w:val="0"/>
          <w:numId w:val="0"/>
        </w:numPr>
        <w:jc w:val="both"/>
        <w:rPr>
          <w:rFonts w:hint="eastAsia"/>
        </w:rPr>
      </w:pPr>
      <w:r>
        <w:rPr>
          <w:rFonts w:hint="eastAsia"/>
        </w:rPr>
        <w:t>A guileful heart makes guileful tongue and lips.</w:t>
      </w:r>
    </w:p>
    <w:p w14:paraId="2ECE1A0E">
      <w:pPr>
        <w:widowControl w:val="0"/>
        <w:numPr>
          <w:ilvl w:val="0"/>
          <w:numId w:val="0"/>
        </w:numPr>
        <w:jc w:val="both"/>
        <w:rPr>
          <w:rFonts w:hint="eastAsia"/>
        </w:rPr>
      </w:pPr>
      <w:r>
        <w:rPr>
          <w:rFonts w:hint="eastAsia"/>
        </w:rPr>
        <w:t>一颗诡诈的心，造出诡诈的舌头和嘴唇。</w:t>
      </w:r>
    </w:p>
    <w:p w14:paraId="6DFCB3C8">
      <w:pPr>
        <w:widowControl w:val="0"/>
        <w:numPr>
          <w:ilvl w:val="0"/>
          <w:numId w:val="0"/>
        </w:numPr>
        <w:jc w:val="both"/>
        <w:rPr>
          <w:rFonts w:hint="eastAsia"/>
        </w:rPr>
      </w:pPr>
      <w:r>
        <w:rPr>
          <w:rFonts w:hint="eastAsia"/>
        </w:rPr>
        <w:t>It is the work-house, where is the forge of deceits and slanders, and other evil speakings; and the tongue is only the outer shop where they are vended, and the lips the door of it; so then such ware as is made within, such and no other can be set out.</w:t>
      </w:r>
    </w:p>
    <w:p w14:paraId="6F7A7394">
      <w:pPr>
        <w:widowControl w:val="0"/>
        <w:numPr>
          <w:ilvl w:val="0"/>
          <w:numId w:val="0"/>
        </w:numPr>
        <w:jc w:val="both"/>
        <w:rPr>
          <w:rFonts w:hint="eastAsia"/>
        </w:rPr>
      </w:pPr>
      <w:r>
        <w:rPr>
          <w:rFonts w:hint="eastAsia"/>
        </w:rPr>
        <w:t>那是工场，是诡诈和诽谤，和其他恶言的锻造厂；而舌头，只是它们被出售的外店，嘴唇是其门；所以，里面所造的货物，就只能是那样的，没有别的。</w:t>
      </w:r>
    </w:p>
    <w:p w14:paraId="2540E099">
      <w:pPr>
        <w:widowControl w:val="0"/>
        <w:numPr>
          <w:ilvl w:val="0"/>
          <w:numId w:val="0"/>
        </w:numPr>
        <w:jc w:val="both"/>
        <w:rPr>
          <w:rFonts w:hint="eastAsia"/>
        </w:rPr>
      </w:pPr>
      <w:r>
        <w:rPr>
          <w:rFonts w:hint="eastAsia"/>
        </w:rPr>
        <w:t>From evil thoughts, evil speakings; from a profane heart, profane words; and from a malicious heart, bitter or calumnious words; and from a deceitful heart, guileful words, well varnished, but lined with rottenness.</w:t>
      </w:r>
    </w:p>
    <w:p w14:paraId="126A5918">
      <w:pPr>
        <w:widowControl w:val="0"/>
        <w:numPr>
          <w:ilvl w:val="0"/>
          <w:numId w:val="0"/>
        </w:numPr>
        <w:jc w:val="both"/>
        <w:rPr>
          <w:rFonts w:hint="eastAsia"/>
        </w:rPr>
      </w:pPr>
      <w:r>
        <w:rPr>
          <w:rFonts w:hint="eastAsia"/>
        </w:rPr>
        <w:t>从恶念，出恶言；从亵渎的心，出亵渎的话；从恶意的心，出苦毒或诽谤的话；从诡诈的心，出诡诈的话，粉饰得很好，里面却衬着腐烂。</w:t>
      </w:r>
    </w:p>
    <w:p w14:paraId="688022E6">
      <w:pPr>
        <w:widowControl w:val="0"/>
        <w:numPr>
          <w:ilvl w:val="0"/>
          <w:numId w:val="0"/>
        </w:numPr>
        <w:jc w:val="both"/>
        <w:rPr>
          <w:rFonts w:hint="eastAsia"/>
        </w:rPr>
      </w:pPr>
      <w:r>
        <w:rPr>
          <w:rFonts w:hint="eastAsia"/>
        </w:rPr>
        <w:t>And so in general, from the abundance of the heart the mouth speaketh, as our Saviour teaches, Matt. 12:34.</w:t>
      </w:r>
    </w:p>
    <w:p w14:paraId="277B9721">
      <w:pPr>
        <w:widowControl w:val="0"/>
        <w:numPr>
          <w:ilvl w:val="0"/>
          <w:numId w:val="0"/>
        </w:numPr>
        <w:jc w:val="both"/>
        <w:rPr>
          <w:rFonts w:hint="eastAsia"/>
        </w:rPr>
      </w:pPr>
      <w:r>
        <w:rPr>
          <w:rFonts w:hint="eastAsia"/>
        </w:rPr>
        <w:t>总的来说，心里所充满的，口里就说出来，如我们的救主所教导的，马太福音12:34。</w:t>
      </w:r>
    </w:p>
    <w:p w14:paraId="043217D8">
      <w:pPr>
        <w:widowControl w:val="0"/>
        <w:numPr>
          <w:ilvl w:val="0"/>
          <w:numId w:val="0"/>
        </w:numPr>
        <w:jc w:val="both"/>
        <w:rPr>
          <w:rFonts w:hint="eastAsia"/>
        </w:rPr>
      </w:pPr>
      <w:r>
        <w:rPr>
          <w:rFonts w:hint="eastAsia"/>
        </w:rPr>
        <w:t>That which the heart is full of, runs over by the tongue: if the heart be full of God, the tongue will delight to speak of him; much of heavenly things within, will sweetly breathe forth something of their smell by the mouth: and if nothing but earth is there, all that man's discourse will have an earthly smell; and if nothing but wind, vanity and folly, the speech will be airy, and vain, and purposeless.</w:t>
      </w:r>
    </w:p>
    <w:p w14:paraId="629E5768">
      <w:pPr>
        <w:widowControl w:val="0"/>
        <w:numPr>
          <w:ilvl w:val="0"/>
          <w:numId w:val="0"/>
        </w:numPr>
        <w:jc w:val="both"/>
        <w:rPr>
          <w:rFonts w:hint="eastAsia"/>
        </w:rPr>
      </w:pPr>
      <w:r>
        <w:rPr>
          <w:rFonts w:hint="eastAsia"/>
        </w:rPr>
        <w:t>心里所充满的，从舌头流出：如果心里充满了神，舌头就会喜悦谈论祂；里面许多天上的事，会甜美地从口中，呼出它们的一些香味：如果里面只有地，那人所有的谈话，都会有属地的气味；如果只有风，虚荣和愚蠢，那言语就会是空洞的、虚妄的、无目的的。</w:t>
      </w:r>
    </w:p>
    <w:p w14:paraId="1FF473AC">
      <w:pPr>
        <w:widowControl w:val="0"/>
        <w:numPr>
          <w:ilvl w:val="0"/>
          <w:numId w:val="0"/>
        </w:numPr>
        <w:jc w:val="both"/>
        <w:rPr>
          <w:rFonts w:hint="eastAsia"/>
        </w:rPr>
      </w:pPr>
      <w:r>
        <w:rPr>
          <w:rFonts w:hint="eastAsia"/>
        </w:rPr>
        <w:t>The mouth of the righteous speaketh wisdom:—the law of his God is in his heart, Psal. 37:30, 31.</w:t>
      </w:r>
    </w:p>
    <w:p w14:paraId="70104D91">
      <w:pPr>
        <w:widowControl w:val="0"/>
        <w:numPr>
          <w:ilvl w:val="0"/>
          <w:numId w:val="0"/>
        </w:numPr>
        <w:jc w:val="both"/>
        <w:rPr>
          <w:rFonts w:hint="eastAsia"/>
        </w:rPr>
      </w:pPr>
      <w:r>
        <w:rPr>
          <w:rFonts w:hint="eastAsia"/>
        </w:rPr>
        <w:t>义人的口谈论智慧：——他神的律法在他心里，诗篇37:30, 31。</w:t>
      </w:r>
    </w:p>
    <w:p w14:paraId="36132E4F">
      <w:pPr>
        <w:widowControl w:val="0"/>
        <w:numPr>
          <w:ilvl w:val="0"/>
          <w:numId w:val="0"/>
        </w:numPr>
        <w:jc w:val="both"/>
        <w:rPr>
          <w:rFonts w:hint="eastAsia"/>
        </w:rPr>
      </w:pPr>
      <w:r>
        <w:rPr>
          <w:rFonts w:hint="eastAsia"/>
        </w:rPr>
        <w:t>Thy law, says David, (Psal. 40:8,) is within my heart, or as the Hebrew phrase is, in the midst of my bowels; and that, as from the centre, sends forth the lines and rays of suitable words, and I will not, cannot refrain, as there it is added, verse 9, I have preached righteouness; lo, I have not refrained my lips.</w:t>
      </w:r>
    </w:p>
    <w:p w14:paraId="0C6C0B94">
      <w:pPr>
        <w:widowControl w:val="0"/>
        <w:numPr>
          <w:ilvl w:val="0"/>
          <w:numId w:val="0"/>
        </w:numPr>
        <w:jc w:val="both"/>
        <w:rPr>
          <w:rFonts w:hint="eastAsia"/>
        </w:rPr>
      </w:pPr>
      <w:r>
        <w:rPr>
          <w:rFonts w:hint="eastAsia"/>
        </w:rPr>
        <w:t>你的律法，大卫说，（诗篇40:8）在我心里，或如希伯来文短语所说，在我 bowels 的中间；那，如同从中心，发出合适言语的线和光，我将不，也不能 refrain，如那里所加的，9节，我已经传扬公义；看哪，我没有 refrain 我的嘴唇。</w:t>
      </w:r>
    </w:p>
    <w:p w14:paraId="3FE76215">
      <w:pPr>
        <w:widowControl w:val="0"/>
        <w:numPr>
          <w:ilvl w:val="0"/>
          <w:numId w:val="0"/>
        </w:numPr>
        <w:jc w:val="both"/>
        <w:rPr>
          <w:rFonts w:hint="eastAsia"/>
        </w:rPr>
      </w:pPr>
      <w:r>
        <w:rPr>
          <w:rFonts w:hint="eastAsia"/>
        </w:rPr>
        <w:t>So no more can the evil heart refrain the tongue from evil, as is here directed.</w:t>
      </w:r>
    </w:p>
    <w:p w14:paraId="1745579D">
      <w:pPr>
        <w:widowControl w:val="0"/>
        <w:numPr>
          <w:ilvl w:val="0"/>
          <w:numId w:val="0"/>
        </w:numPr>
        <w:jc w:val="both"/>
        <w:rPr>
          <w:rFonts w:hint="eastAsia"/>
        </w:rPr>
      </w:pPr>
      <w:r>
        <w:rPr>
          <w:rFonts w:hint="eastAsia"/>
        </w:rPr>
        <w:t>所以，恶心也不能 refrain 舌头，使其不出恶言，如此处所指示的。</w:t>
      </w:r>
    </w:p>
    <w:p w14:paraId="3D16ADCF">
      <w:pPr>
        <w:widowControl w:val="0"/>
        <w:numPr>
          <w:ilvl w:val="0"/>
          <w:numId w:val="0"/>
        </w:numPr>
        <w:jc w:val="both"/>
        <w:rPr>
          <w:rFonts w:hint="eastAsia"/>
        </w:rPr>
      </w:pPr>
      <w:r>
        <w:rPr>
          <w:rFonts w:hint="eastAsia"/>
        </w:rPr>
        <w:t>The tongue of the righteous, says Solomon, is as fine silver, but the heart of the wicked is little worth, Prov. 10:20.</w:t>
      </w:r>
    </w:p>
    <w:p w14:paraId="42DA9083">
      <w:pPr>
        <w:widowControl w:val="0"/>
        <w:numPr>
          <w:ilvl w:val="0"/>
          <w:numId w:val="0"/>
        </w:numPr>
        <w:jc w:val="both"/>
        <w:rPr>
          <w:rFonts w:hint="eastAsia"/>
        </w:rPr>
      </w:pPr>
      <w:r>
        <w:rPr>
          <w:rFonts w:hint="eastAsia"/>
        </w:rPr>
        <w:t>义人的舌，是高银，所罗门说，但恶人的心，所值无几，箴言10:20。</w:t>
      </w:r>
    </w:p>
    <w:p w14:paraId="767DF4EB">
      <w:pPr>
        <w:widowControl w:val="0"/>
        <w:numPr>
          <w:ilvl w:val="0"/>
          <w:numId w:val="0"/>
        </w:numPr>
        <w:jc w:val="both"/>
        <w:rPr>
          <w:rFonts w:hint="eastAsia"/>
        </w:rPr>
      </w:pPr>
      <w:r>
        <w:rPr>
          <w:rFonts w:hint="eastAsia"/>
        </w:rPr>
        <w:t>It makes the antithesis in the root; his heart is little worth, and therefore his tongue has no silver in it; he may be worth thousands, (as we speak,) that is, indeed, in his chests or lands, and yet himself, his heart, and all the thoughts of it, not worth a penny.</w:t>
      </w:r>
    </w:p>
    <w:p w14:paraId="5F69A532">
      <w:pPr>
        <w:widowControl w:val="0"/>
        <w:numPr>
          <w:ilvl w:val="0"/>
          <w:numId w:val="0"/>
        </w:numPr>
        <w:jc w:val="both"/>
        <w:rPr>
          <w:rFonts w:hint="eastAsia"/>
        </w:rPr>
      </w:pPr>
      <w:r>
        <w:rPr>
          <w:rFonts w:hint="eastAsia"/>
        </w:rPr>
        <w:t>它在根源上，作了 antithesis；他的心，所值无几，因此他的舌头，没有银子；他可能值千金（如我们所说），即，确实，在他的箱子或土地里，然而，他自己，他的心，和其所有思想，却不值一文。</w:t>
      </w:r>
    </w:p>
    <w:p w14:paraId="5C53AA3E">
      <w:pPr>
        <w:widowControl w:val="0"/>
        <w:numPr>
          <w:ilvl w:val="0"/>
          <w:numId w:val="0"/>
        </w:numPr>
        <w:jc w:val="both"/>
        <w:rPr>
          <w:rFonts w:hint="eastAsia"/>
        </w:rPr>
      </w:pPr>
    </w:p>
    <w:p w14:paraId="2EC24B4E">
      <w:pPr>
        <w:widowControl w:val="0"/>
        <w:numPr>
          <w:ilvl w:val="0"/>
          <w:numId w:val="0"/>
        </w:numPr>
        <w:jc w:val="both"/>
        <w:rPr>
          <w:rFonts w:hint="eastAsia"/>
        </w:rPr>
      </w:pPr>
      <w:r>
        <w:rPr>
          <w:rFonts w:hint="eastAsia"/>
        </w:rPr>
        <w:t>If thou art inured to oaths or cursing, in any kind or fashion of it, taking the great name of God any ways in vain, do not favour thyself in it as a small offence: to excuse it by custom, is to wash thyself with ink; and to plead that thou art long practised in that sin, is to accuse thyself deeper.</w:t>
      </w:r>
    </w:p>
    <w:p w14:paraId="1B2F9527">
      <w:pPr>
        <w:widowControl w:val="0"/>
        <w:numPr>
          <w:ilvl w:val="0"/>
          <w:numId w:val="0"/>
        </w:numPr>
        <w:jc w:val="both"/>
        <w:rPr>
          <w:rFonts w:hint="eastAsia"/>
        </w:rPr>
      </w:pPr>
      <w:r>
        <w:rPr>
          <w:rFonts w:hint="eastAsia"/>
        </w:rPr>
        <w:t>如果你习惯于起誓或咒骂，无论其种类或方式，以任何方式妄称神的大名，不要在这事上，因以为是小罪而偏袒自己：用习惯来为它辩解，是用墨水洗自己；而辩称你已长久地练习那罪，是更深地控告你自己。</w:t>
      </w:r>
    </w:p>
    <w:p w14:paraId="19D9AC4E">
      <w:pPr>
        <w:widowControl w:val="0"/>
        <w:numPr>
          <w:ilvl w:val="0"/>
          <w:numId w:val="0"/>
        </w:numPr>
        <w:jc w:val="both"/>
        <w:rPr>
          <w:rFonts w:hint="eastAsia"/>
        </w:rPr>
      </w:pPr>
      <w:r>
        <w:rPr>
          <w:rFonts w:hint="eastAsia"/>
        </w:rPr>
        <w:t>If thou wouldst indeed be delivered from it, think not that a slight dislike of it (when reproved) will do; but seek for a due knowledge of the majesty of God, and thence a deep reverence of him in thy heart; and that will certainly cure that habituated evil of thy tongue; will quite alter that bias which the custom thou speakest of hath given it; will cast it in a new mould, and teach it a new language; will turn thy regardless abuse of that name, by vain oaths and asseverations, into a holy frequent use of it in prayers and praises.</w:t>
      </w:r>
    </w:p>
    <w:p w14:paraId="1248D401">
      <w:pPr>
        <w:widowControl w:val="0"/>
        <w:numPr>
          <w:ilvl w:val="0"/>
          <w:numId w:val="0"/>
        </w:numPr>
        <w:jc w:val="both"/>
        <w:rPr>
          <w:rFonts w:hint="eastAsia"/>
        </w:rPr>
      </w:pPr>
      <w:r>
        <w:rPr>
          <w:rFonts w:hint="eastAsia"/>
        </w:rPr>
        <w:t>如果你真想从它得解脱，不要以为（当被责备时）对它轻微地不喜欢，就行了；而要寻求对神威严的应有认识，并因此，在你心里，对他有深深的敬畏；那必定会治好你舌头那习惯性的恶；会完全改变那你说的那习惯所给它的 bias；会把它铸在一个新的模子里，并教它一种新的语言；会把你藉着虚妄的起誓和断言，对那名不经心的滥用，变成在祷告和赞美中，圣洁地、频繁地使用它。</w:t>
      </w:r>
    </w:p>
    <w:p w14:paraId="6CD27183">
      <w:pPr>
        <w:widowControl w:val="0"/>
        <w:numPr>
          <w:ilvl w:val="0"/>
          <w:numId w:val="0"/>
        </w:numPr>
        <w:jc w:val="both"/>
        <w:rPr>
          <w:rFonts w:hint="eastAsia"/>
        </w:rPr>
      </w:pPr>
      <w:r>
        <w:rPr>
          <w:rFonts w:hint="eastAsia"/>
        </w:rPr>
        <w:t>Thou wilt not then dare dishonour that blessed name, which saints and angels bless and adore; but wilt set in with them to bless it.</w:t>
      </w:r>
    </w:p>
    <w:p w14:paraId="36A58512">
      <w:pPr>
        <w:widowControl w:val="0"/>
        <w:numPr>
          <w:ilvl w:val="0"/>
          <w:numId w:val="0"/>
        </w:numPr>
        <w:jc w:val="both"/>
        <w:rPr>
          <w:rFonts w:hint="eastAsia"/>
        </w:rPr>
      </w:pPr>
      <w:r>
        <w:rPr>
          <w:rFonts w:hint="eastAsia"/>
        </w:rPr>
        <w:t>那时，你就不敢羞辱那蒙福的名，是圣徒和天使所祝福和敬拜的；反而会与他们一同，来祝福它。</w:t>
      </w:r>
    </w:p>
    <w:p w14:paraId="0BFE157E">
      <w:pPr>
        <w:widowControl w:val="0"/>
        <w:numPr>
          <w:ilvl w:val="0"/>
          <w:numId w:val="0"/>
        </w:numPr>
        <w:jc w:val="both"/>
        <w:rPr>
          <w:rFonts w:hint="eastAsia"/>
        </w:rPr>
      </w:pPr>
    </w:p>
    <w:p w14:paraId="7BDF841D">
      <w:pPr>
        <w:widowControl w:val="0"/>
        <w:numPr>
          <w:ilvl w:val="0"/>
          <w:numId w:val="0"/>
        </w:numPr>
        <w:jc w:val="both"/>
        <w:rPr>
          <w:rFonts w:hint="eastAsia"/>
        </w:rPr>
      </w:pPr>
      <w:r>
        <w:rPr>
          <w:rFonts w:hint="eastAsia"/>
        </w:rPr>
        <w:t>None that know the weight of that name will dally with it, and lightly lift it up; (as that word translated taking in vain, in the third commandment, signifies;) they that do continue to lift it up in vain, as it were, to sport themselves with it, will find the weight of it falling back upon them, and crushing them to pieces.</w:t>
      </w:r>
    </w:p>
    <w:p w14:paraId="4147A4ED">
      <w:pPr>
        <w:widowControl w:val="0"/>
        <w:numPr>
          <w:ilvl w:val="0"/>
          <w:numId w:val="0"/>
        </w:numPr>
        <w:jc w:val="both"/>
        <w:rPr>
          <w:rFonts w:hint="eastAsia"/>
        </w:rPr>
      </w:pPr>
      <w:r>
        <w:rPr>
          <w:rFonts w:hint="eastAsia"/>
        </w:rPr>
        <w:t>凡知道那名重量的人，都不会玩弄它，并轻率地提起它；（如那在第三诫中，被翻译为妄称的词所意味的；）那些继续妄称它，仿佛是自娱的人，会发现它的重量，落回到他们身上，并把他们压成碎片。</w:t>
      </w:r>
    </w:p>
    <w:p w14:paraId="0DD39EDC">
      <w:pPr>
        <w:widowControl w:val="0"/>
        <w:numPr>
          <w:ilvl w:val="0"/>
          <w:numId w:val="0"/>
        </w:numPr>
        <w:jc w:val="both"/>
        <w:rPr>
          <w:rFonts w:hint="eastAsia"/>
        </w:rPr>
      </w:pPr>
    </w:p>
    <w:p w14:paraId="7997ED47">
      <w:pPr>
        <w:widowControl w:val="0"/>
        <w:numPr>
          <w:ilvl w:val="0"/>
          <w:numId w:val="0"/>
        </w:numPr>
        <w:jc w:val="both"/>
        <w:rPr>
          <w:rFonts w:hint="eastAsia"/>
        </w:rPr>
      </w:pPr>
      <w:r>
        <w:rPr>
          <w:rFonts w:hint="eastAsia"/>
        </w:rPr>
        <w:t>In like manner, a purified heart will unteach the tongue all filthy, impure speeches, and will give it a holy strain; and the spirit of charity and humility will banish that mischievous humour, which sets so deep in the most, of reproaching and disgracing others in any kind either openly or secretly.</w:t>
      </w:r>
    </w:p>
    <w:p w14:paraId="56155237">
      <w:pPr>
        <w:widowControl w:val="0"/>
        <w:numPr>
          <w:ilvl w:val="0"/>
          <w:numId w:val="0"/>
        </w:numPr>
        <w:jc w:val="both"/>
        <w:rPr>
          <w:rFonts w:hint="eastAsia"/>
        </w:rPr>
      </w:pPr>
      <w:r>
        <w:rPr>
          <w:rFonts w:hint="eastAsia"/>
        </w:rPr>
        <w:t>同样，一颗被洁净的心，会使舌头，忘记所有污秽、不纯的言语，并给它一个圣洁的腔调；仁爱和谦卑的灵，会驱逐那恶作剧的 humour，它在大多数人心里，如此之深，即以任何方式，公开或秘密地，责备和羞辱别人。</w:t>
      </w:r>
    </w:p>
    <w:p w14:paraId="5146DFD7">
      <w:pPr>
        <w:widowControl w:val="0"/>
        <w:numPr>
          <w:ilvl w:val="0"/>
          <w:numId w:val="0"/>
        </w:numPr>
        <w:jc w:val="both"/>
        <w:rPr>
          <w:rFonts w:hint="eastAsia"/>
        </w:rPr>
      </w:pPr>
      <w:r>
        <w:rPr>
          <w:rFonts w:hint="eastAsia"/>
        </w:rPr>
        <w:t>For it is wicked self-love and pride of heart whence these do spring, searching and disclosing the failings of others, on which love will rather cast a mantle to hide them.</w:t>
      </w:r>
    </w:p>
    <w:p w14:paraId="4B59AABF">
      <w:pPr>
        <w:widowControl w:val="0"/>
        <w:numPr>
          <w:ilvl w:val="0"/>
          <w:numId w:val="0"/>
        </w:numPr>
        <w:jc w:val="both"/>
        <w:rPr>
          <w:rFonts w:hint="eastAsia"/>
        </w:rPr>
      </w:pPr>
      <w:r>
        <w:rPr>
          <w:rFonts w:hint="eastAsia"/>
        </w:rPr>
        <w:t>因为，这些是从邪恶的自爱和心的骄傲中产生的，它搜寻并揭露别人的过失，而爱，宁愿在其上，投下一件斗篷来遮盖它们。</w:t>
      </w:r>
    </w:p>
    <w:p w14:paraId="1292E73D">
      <w:pPr>
        <w:widowControl w:val="0"/>
        <w:numPr>
          <w:ilvl w:val="0"/>
          <w:numId w:val="0"/>
        </w:numPr>
        <w:jc w:val="both"/>
        <w:rPr>
          <w:rFonts w:hint="eastAsia"/>
        </w:rPr>
      </w:pPr>
    </w:p>
    <w:p w14:paraId="00D02552">
      <w:pPr>
        <w:widowControl w:val="0"/>
        <w:numPr>
          <w:ilvl w:val="0"/>
          <w:numId w:val="0"/>
        </w:numPr>
        <w:jc w:val="both"/>
        <w:rPr>
          <w:rFonts w:hint="eastAsia"/>
        </w:rPr>
      </w:pPr>
      <w:r>
        <w:rPr>
          <w:rFonts w:hint="eastAsia"/>
        </w:rPr>
        <w:t>It is an argument of a candid ingenuous mind, to delight in the good name and commendation of others; to pass by their defects, and take notice of their virtues; and to speak and hear of those willingly, and not endure either to speak or hear of the other; for in this indeed you may be little less guilty than the evil speaker, in taking pleasure in it, though you speak it not.</w:t>
      </w:r>
    </w:p>
    <w:p w14:paraId="527D67E4">
      <w:pPr>
        <w:widowControl w:val="0"/>
        <w:numPr>
          <w:ilvl w:val="0"/>
          <w:numId w:val="0"/>
        </w:numPr>
        <w:jc w:val="both"/>
        <w:rPr>
          <w:rFonts w:hint="eastAsia"/>
        </w:rPr>
      </w:pPr>
      <w:r>
        <w:rPr>
          <w:rFonts w:hint="eastAsia"/>
        </w:rPr>
        <w:t>喜爱别人的好名声和称赞，忽略他们的缺点，注意他们的美德，并乐意谈论和聆听这些，而不忍受谈论或聆听另一类，是一个坦率、真诚心智的论据；因为在这点上，确实，你可能比那恶言者，只少一点点罪，即在其中取乐，尽管你不说它。</w:t>
      </w:r>
    </w:p>
    <w:p w14:paraId="36464ABB">
      <w:pPr>
        <w:widowControl w:val="0"/>
        <w:numPr>
          <w:ilvl w:val="0"/>
          <w:numId w:val="0"/>
        </w:numPr>
        <w:jc w:val="both"/>
        <w:rPr>
          <w:rFonts w:hint="eastAsia"/>
        </w:rPr>
      </w:pPr>
      <w:r>
        <w:rPr>
          <w:rFonts w:hint="eastAsia"/>
        </w:rPr>
        <w:t>And this is a piece of men's natural perverseness, to drink in tales and calumnies;* and he that doth this, will readily, from the delight he hath in hearing, slide insensibly into the humour of evil speaking.</w:t>
      </w:r>
    </w:p>
    <w:p w14:paraId="1DD40C53">
      <w:pPr>
        <w:widowControl w:val="0"/>
        <w:numPr>
          <w:ilvl w:val="0"/>
          <w:numId w:val="0"/>
        </w:numPr>
        <w:jc w:val="both"/>
        <w:rPr>
          <w:rFonts w:hint="eastAsia"/>
        </w:rPr>
      </w:pPr>
      <w:r>
        <w:rPr>
          <w:rFonts w:hint="eastAsia"/>
        </w:rPr>
        <w:t>这是人天生乖僻的一部分，即喝进故事和诽谤；* 而这样做的人，会轻易地，从他听的喜悦中，不知不觉地，滑入恶言的 humour 中。</w:t>
      </w:r>
    </w:p>
    <w:p w14:paraId="69F5BD4A">
      <w:pPr>
        <w:widowControl w:val="0"/>
        <w:numPr>
          <w:ilvl w:val="0"/>
          <w:numId w:val="0"/>
        </w:numPr>
        <w:jc w:val="both"/>
        <w:rPr>
          <w:rFonts w:hint="eastAsia"/>
        </w:rPr>
      </w:pPr>
      <w:r>
        <w:rPr>
          <w:rFonts w:hint="eastAsia"/>
        </w:rPr>
        <w:t>It is strange how most persons dispense with themselves in this point, and that in scarcely any societies shall we find a hatred of this ill, but rather some tokens of taking pleasure in it; and until a Christian sets himself to an inward watchfulness over his heart, not suffering in it any thought that is uncharitable, or vain self-esteem, upon the sight of others' frailties, he will still be subject to somewhat of this, in the tongue or ear at least.</w:t>
      </w:r>
    </w:p>
    <w:p w14:paraId="5DA070DE">
      <w:pPr>
        <w:widowControl w:val="0"/>
        <w:numPr>
          <w:ilvl w:val="0"/>
          <w:numId w:val="0"/>
        </w:numPr>
        <w:jc w:val="both"/>
        <w:rPr>
          <w:rFonts w:hint="eastAsia"/>
        </w:rPr>
      </w:pPr>
      <w:r>
        <w:rPr>
          <w:rFonts w:hint="eastAsia"/>
        </w:rPr>
        <w:t>奇怪的是，大多数人如何在这点上，宽免自己，并且，在几乎任何社会中，我们都找不到对这恶的恨恶，反而是一些取乐于此的标记；并且，直到一个基督徒，对自己心，作一个内在的警醒，不容许其中有任何不仁的念头，或在看见别人脆弱时，有虚荣的自尊，他仍旧会，至少在舌头或耳朵上，受制于某种这个。</w:t>
      </w:r>
    </w:p>
    <w:p w14:paraId="2B963F62">
      <w:pPr>
        <w:widowControl w:val="0"/>
        <w:numPr>
          <w:ilvl w:val="0"/>
          <w:numId w:val="0"/>
        </w:numPr>
        <w:jc w:val="both"/>
        <w:rPr>
          <w:rFonts w:hint="eastAsia"/>
        </w:rPr>
      </w:pPr>
      <w:r>
        <w:rPr>
          <w:rFonts w:hint="eastAsia"/>
        </w:rPr>
        <w:t>So, then, as for the evil guile in the tongue, a sincere heart, truth in the inward parts, powerfully redresses it; therefore it is expressed, Psal. 15:2, That speaketh the truth from his heart; thence it flows.</w:t>
      </w:r>
    </w:p>
    <w:p w14:paraId="07C62764">
      <w:pPr>
        <w:widowControl w:val="0"/>
        <w:numPr>
          <w:ilvl w:val="0"/>
          <w:numId w:val="0"/>
        </w:numPr>
        <w:jc w:val="both"/>
        <w:rPr>
          <w:rFonts w:hint="eastAsia"/>
        </w:rPr>
      </w:pPr>
      <w:r>
        <w:rPr>
          <w:rFonts w:hint="eastAsia"/>
        </w:rPr>
        <w:t>那么，至于舌头上的恶诡诈，一颗真诚的心，内在的真理，有力地纠正它；因此，它被表达，诗篇15:2，那心里说实话的；它从那里流出。</w:t>
      </w:r>
    </w:p>
    <w:p w14:paraId="6730A6E1">
      <w:pPr>
        <w:widowControl w:val="0"/>
        <w:numPr>
          <w:ilvl w:val="0"/>
          <w:numId w:val="0"/>
        </w:numPr>
        <w:jc w:val="both"/>
        <w:rPr>
          <w:rFonts w:hint="eastAsia"/>
        </w:rPr>
      </w:pPr>
      <w:r>
        <w:rPr>
          <w:rFonts w:hint="eastAsia"/>
        </w:rPr>
        <w:t>Seek much after this, to speak nothing with God, nor men, but what is the sense of a single, unfeigned heart.</w:t>
      </w:r>
    </w:p>
    <w:p w14:paraId="727EAAC6">
      <w:pPr>
        <w:widowControl w:val="0"/>
        <w:numPr>
          <w:ilvl w:val="0"/>
          <w:numId w:val="0"/>
        </w:numPr>
        <w:jc w:val="both"/>
        <w:rPr>
          <w:rFonts w:hint="eastAsia"/>
        </w:rPr>
      </w:pPr>
      <w:r>
        <w:rPr>
          <w:rFonts w:hint="eastAsia"/>
        </w:rPr>
        <w:t>要多寻求这个，与神，或人，都不说任何话，只除了那是一颗单一、不做作的心之意。</w:t>
      </w:r>
    </w:p>
    <w:p w14:paraId="1FAFFA80">
      <w:pPr>
        <w:widowControl w:val="0"/>
        <w:numPr>
          <w:ilvl w:val="0"/>
          <w:numId w:val="0"/>
        </w:numPr>
        <w:jc w:val="both"/>
        <w:rPr>
          <w:rFonts w:hint="eastAsia"/>
        </w:rPr>
      </w:pPr>
      <w:r>
        <w:rPr>
          <w:rFonts w:hint="eastAsia"/>
        </w:rPr>
        <w:t>O sweet truth! excellent but rare sincerity! he that loves that truth within, alone can work it there; seek it of him.</w:t>
      </w:r>
    </w:p>
    <w:p w14:paraId="406C81E5">
      <w:pPr>
        <w:widowControl w:val="0"/>
        <w:numPr>
          <w:ilvl w:val="0"/>
          <w:numId w:val="0"/>
        </w:numPr>
        <w:jc w:val="both"/>
        <w:rPr>
          <w:rFonts w:hint="eastAsia"/>
        </w:rPr>
      </w:pPr>
      <w:r>
        <w:rPr>
          <w:rFonts w:hint="eastAsia"/>
        </w:rPr>
        <w:t>哦，甘甜的真理！卓越却稀少的真诚！那爱那内在真理的祂，唯独祂能在那里作工；要向祂寻求。</w:t>
      </w:r>
    </w:p>
    <w:p w14:paraId="4E9A87FC">
      <w:pPr>
        <w:widowControl w:val="0"/>
        <w:numPr>
          <w:ilvl w:val="0"/>
          <w:numId w:val="0"/>
        </w:numPr>
        <w:jc w:val="both"/>
        <w:rPr>
          <w:rFonts w:hint="eastAsia"/>
        </w:rPr>
      </w:pPr>
    </w:p>
    <w:p w14:paraId="424F8DC2">
      <w:pPr>
        <w:widowControl w:val="0"/>
        <w:numPr>
          <w:ilvl w:val="0"/>
          <w:numId w:val="0"/>
        </w:numPr>
        <w:jc w:val="both"/>
        <w:rPr>
          <w:rFonts w:hint="eastAsia"/>
        </w:rPr>
      </w:pPr>
      <w:r>
        <w:rPr>
          <w:rFonts w:hint="eastAsia"/>
        </w:rPr>
        <w:t>2dly. Be choice in your society, sit not with vain persons, Psal. 26:4, whose tongues have nothing else to utter, but impurity, or malice, or folly.</w:t>
      </w:r>
    </w:p>
    <w:p w14:paraId="0829A998">
      <w:pPr>
        <w:widowControl w:val="0"/>
        <w:numPr>
          <w:ilvl w:val="0"/>
          <w:numId w:val="0"/>
        </w:numPr>
        <w:jc w:val="both"/>
        <w:rPr>
          <w:rFonts w:hint="eastAsia"/>
        </w:rPr>
      </w:pPr>
      <w:r>
        <w:rPr>
          <w:rFonts w:hint="eastAsia"/>
        </w:rPr>
        <w:t>第二，要在你们的社会中，有所选择，不要与虚妄的人同坐，诗篇26:4，他们的舌头，除了不洁、或恶意、或愚蠢，别无他言。</w:t>
      </w:r>
    </w:p>
    <w:p w14:paraId="4C235162">
      <w:pPr>
        <w:widowControl w:val="0"/>
        <w:numPr>
          <w:ilvl w:val="0"/>
          <w:numId w:val="0"/>
        </w:numPr>
        <w:jc w:val="both"/>
        <w:rPr>
          <w:rFonts w:hint="eastAsia"/>
        </w:rPr>
      </w:pPr>
      <w:r>
        <w:rPr>
          <w:rFonts w:hint="eastAsia"/>
        </w:rPr>
        <w:t>Men readily learn the dialect and tone of the people amongst whom they live.</w:t>
      </w:r>
    </w:p>
    <w:p w14:paraId="569A534F">
      <w:pPr>
        <w:widowControl w:val="0"/>
        <w:numPr>
          <w:ilvl w:val="0"/>
          <w:numId w:val="0"/>
        </w:numPr>
        <w:jc w:val="both"/>
        <w:rPr>
          <w:rFonts w:hint="eastAsia"/>
        </w:rPr>
      </w:pPr>
      <w:r>
        <w:rPr>
          <w:rFonts w:hint="eastAsia"/>
        </w:rPr>
        <w:t>人们轻易地学习他们所生活的人的方言和腔调。</w:t>
      </w:r>
    </w:p>
    <w:p w14:paraId="4900E84A">
      <w:pPr>
        <w:widowControl w:val="0"/>
        <w:numPr>
          <w:ilvl w:val="0"/>
          <w:numId w:val="0"/>
        </w:numPr>
        <w:jc w:val="both"/>
        <w:rPr>
          <w:rFonts w:hint="eastAsia"/>
        </w:rPr>
      </w:pPr>
      <w:r>
        <w:rPr>
          <w:rFonts w:hint="eastAsia"/>
        </w:rPr>
        <w:t>If you sit down in the chair of scorners, if you take a seat with them, you shall quickly take a share of their diet with them, and sitting amongst them, take your turn, in time of speaking, with them in their own language.</w:t>
      </w:r>
    </w:p>
    <w:p w14:paraId="7FE57112">
      <w:pPr>
        <w:widowControl w:val="0"/>
        <w:numPr>
          <w:ilvl w:val="0"/>
          <w:numId w:val="0"/>
        </w:numPr>
        <w:jc w:val="both"/>
        <w:rPr>
          <w:rFonts w:hint="eastAsia"/>
        </w:rPr>
      </w:pPr>
      <w:r>
        <w:rPr>
          <w:rFonts w:hint="eastAsia"/>
        </w:rPr>
        <w:t>如果你坐在亵慢人的座位上，如果你与他们同坐，你将很快与他们分享他们的食物，并坐在他们中间，轮流，在说话的时候，用他们自己的语言与他们说话。</w:t>
      </w:r>
    </w:p>
    <w:p w14:paraId="7730D041">
      <w:pPr>
        <w:widowControl w:val="0"/>
        <w:numPr>
          <w:ilvl w:val="0"/>
          <w:numId w:val="0"/>
        </w:numPr>
        <w:jc w:val="both"/>
        <w:rPr>
          <w:rFonts w:hint="eastAsia"/>
        </w:rPr>
      </w:pPr>
      <w:r>
        <w:rPr>
          <w:rFonts w:hint="eastAsia"/>
        </w:rPr>
        <w:t>But frequent the company of grave and godly persons, in whose hearts and lips, piety, and love, and wisdom are set, and it is the way to learn their language.</w:t>
      </w:r>
    </w:p>
    <w:p w14:paraId="1DEF5811">
      <w:pPr>
        <w:widowControl w:val="0"/>
        <w:numPr>
          <w:ilvl w:val="0"/>
          <w:numId w:val="0"/>
        </w:numPr>
        <w:jc w:val="both"/>
        <w:rPr>
          <w:rFonts w:hint="eastAsia"/>
        </w:rPr>
      </w:pPr>
      <w:r>
        <w:rPr>
          <w:rFonts w:hint="eastAsia"/>
        </w:rPr>
        <w:t>但要常与庄重和敬虔的人为伴，在他们的心和嘴唇上，敬虔、爱和智慧都已设定，那是学习他们语言的方法。</w:t>
      </w:r>
    </w:p>
    <w:p w14:paraId="1EEB2E1C">
      <w:pPr>
        <w:widowControl w:val="0"/>
        <w:numPr>
          <w:ilvl w:val="0"/>
          <w:numId w:val="0"/>
        </w:numPr>
        <w:jc w:val="both"/>
        <w:rPr>
          <w:rFonts w:hint="eastAsia"/>
        </w:rPr>
      </w:pPr>
    </w:p>
    <w:p w14:paraId="665BAD09">
      <w:pPr>
        <w:widowControl w:val="0"/>
        <w:numPr>
          <w:ilvl w:val="0"/>
          <w:numId w:val="0"/>
        </w:numPr>
        <w:jc w:val="both"/>
        <w:rPr>
          <w:rFonts w:hint="eastAsia"/>
        </w:rPr>
      </w:pPr>
      <w:r>
        <w:rPr>
          <w:rFonts w:hint="eastAsia"/>
        </w:rPr>
        <w:t>3dly. Use a little of the bridle in the quantity of speech.* Incline a little rather to sparing than lavishing, for in many words there wants not sin.</w:t>
      </w:r>
    </w:p>
    <w:p w14:paraId="207A6145">
      <w:pPr>
        <w:widowControl w:val="0"/>
        <w:numPr>
          <w:ilvl w:val="0"/>
          <w:numId w:val="0"/>
        </w:numPr>
        <w:jc w:val="both"/>
        <w:rPr>
          <w:rFonts w:hint="eastAsia"/>
        </w:rPr>
      </w:pPr>
      <w:r>
        <w:rPr>
          <w:rFonts w:hint="eastAsia"/>
        </w:rPr>
        <w:t>第三，在言语的数量上，用一点嚼环。* 宁愿稍微倾向于节制，而不是挥霍，因为多言多语，难免有过。</w:t>
      </w:r>
    </w:p>
    <w:p w14:paraId="5414B76C">
      <w:pPr>
        <w:widowControl w:val="0"/>
        <w:numPr>
          <w:ilvl w:val="0"/>
          <w:numId w:val="0"/>
        </w:numPr>
        <w:jc w:val="both"/>
        <w:rPr>
          <w:rFonts w:hint="eastAsia"/>
        </w:rPr>
      </w:pPr>
      <w:r>
        <w:rPr>
          <w:rFonts w:hint="eastAsia"/>
        </w:rPr>
        <w:t>That flux of the tongue, that prattling and babbling disease, is very common; and hence so many impertinencies, yea, so many of those worse ills in their discourses, whispering about, and inquiring, and censuring this and that.</w:t>
      </w:r>
    </w:p>
    <w:p w14:paraId="33D310E9">
      <w:pPr>
        <w:widowControl w:val="0"/>
        <w:numPr>
          <w:ilvl w:val="0"/>
          <w:numId w:val="0"/>
        </w:numPr>
        <w:jc w:val="both"/>
        <w:rPr>
          <w:rFonts w:hint="eastAsia"/>
        </w:rPr>
      </w:pPr>
      <w:r>
        <w:rPr>
          <w:rFonts w:hint="eastAsia"/>
        </w:rPr>
        <w:t>那种舌头的流利，那种喋喋不休、胡言乱语的病，非常普遍；因此，有如此多的不相关的话，是的，有如此多的那些更糟的恶，在他们的谈话中，窃窃私语，打听，并指责这个那个。</w:t>
      </w:r>
    </w:p>
    <w:p w14:paraId="6FC6D829">
      <w:pPr>
        <w:widowControl w:val="0"/>
        <w:numPr>
          <w:ilvl w:val="0"/>
          <w:numId w:val="0"/>
        </w:numPr>
        <w:jc w:val="both"/>
        <w:rPr>
          <w:rFonts w:hint="eastAsia"/>
        </w:rPr>
      </w:pPr>
      <w:r>
        <w:rPr>
          <w:rFonts w:hint="eastAsia"/>
        </w:rPr>
        <w:t>A childish delight! and yet most men carry it with them all along to speak of persons and things not concerning us.</w:t>
      </w:r>
    </w:p>
    <w:p w14:paraId="3035ADAB">
      <w:pPr>
        <w:widowControl w:val="0"/>
        <w:numPr>
          <w:ilvl w:val="0"/>
          <w:numId w:val="0"/>
        </w:numPr>
        <w:jc w:val="both"/>
        <w:rPr>
          <w:rFonts w:hint="eastAsia"/>
        </w:rPr>
      </w:pPr>
      <w:r>
        <w:rPr>
          <w:rFonts w:hint="eastAsia"/>
        </w:rPr>
        <w:t>一种幼稚的喜悦！然而大多数人，一生都带着它，谈论与我们无关的人和事。</w:t>
      </w:r>
    </w:p>
    <w:p w14:paraId="328EFF53">
      <w:pPr>
        <w:widowControl w:val="0"/>
        <w:numPr>
          <w:ilvl w:val="0"/>
          <w:numId w:val="0"/>
        </w:numPr>
        <w:jc w:val="both"/>
        <w:rPr>
          <w:rFonts w:hint="eastAsia"/>
        </w:rPr>
      </w:pPr>
      <w:r>
        <w:rPr>
          <w:rFonts w:hint="eastAsia"/>
        </w:rPr>
        <w:t>† And this draws men to speak many things which agree not with the rules of wisdom, and charity, and sincerity.</w:t>
      </w:r>
    </w:p>
    <w:p w14:paraId="57650F6B">
      <w:pPr>
        <w:widowControl w:val="0"/>
        <w:numPr>
          <w:ilvl w:val="0"/>
          <w:numId w:val="0"/>
        </w:numPr>
        <w:jc w:val="both"/>
        <w:rPr>
          <w:rFonts w:hint="eastAsia"/>
        </w:rPr>
      </w:pPr>
      <w:r>
        <w:rPr>
          <w:rFonts w:hint="eastAsia"/>
        </w:rPr>
        <w:t>† 这引诱人说许多不符合智慧、仁爱和真诚规则的话。</w:t>
      </w:r>
    </w:p>
    <w:p w14:paraId="1E4615BE">
      <w:pPr>
        <w:widowControl w:val="0"/>
        <w:numPr>
          <w:ilvl w:val="0"/>
          <w:numId w:val="0"/>
        </w:numPr>
        <w:jc w:val="both"/>
        <w:rPr>
          <w:rFonts w:hint="eastAsia"/>
        </w:rPr>
      </w:pPr>
      <w:r>
        <w:rPr>
          <w:rFonts w:hint="eastAsia"/>
        </w:rPr>
        <w:t>He that refraineth his lips is wise, saith Solomon, Prov. 10:19: a vessel without a cover, cannot escape uncleanness.</w:t>
      </w:r>
    </w:p>
    <w:p w14:paraId="67B85801">
      <w:pPr>
        <w:widowControl w:val="0"/>
        <w:numPr>
          <w:ilvl w:val="0"/>
          <w:numId w:val="0"/>
        </w:numPr>
        <w:jc w:val="both"/>
        <w:rPr>
          <w:rFonts w:hint="eastAsia"/>
        </w:rPr>
      </w:pPr>
      <w:r>
        <w:rPr>
          <w:rFonts w:hint="eastAsia"/>
        </w:rPr>
        <w:t>禁止嘴唇的有智慧，所罗门说，箴言10:19：一个没有盖子的器皿，不能免于不洁。</w:t>
      </w:r>
    </w:p>
    <w:p w14:paraId="3FF26BB8">
      <w:pPr>
        <w:widowControl w:val="0"/>
        <w:numPr>
          <w:ilvl w:val="0"/>
          <w:numId w:val="0"/>
        </w:numPr>
        <w:jc w:val="both"/>
        <w:rPr>
          <w:rFonts w:hint="eastAsia"/>
        </w:rPr>
      </w:pPr>
      <w:r>
        <w:rPr>
          <w:rFonts w:hint="eastAsia"/>
        </w:rPr>
        <w:t>Much might be avoided by a little refraining of this; much of the infection and sin that are occasioned by the many babblings that are usual.</w:t>
      </w:r>
    </w:p>
    <w:p w14:paraId="5B578C9C">
      <w:pPr>
        <w:widowControl w:val="0"/>
        <w:numPr>
          <w:ilvl w:val="0"/>
          <w:numId w:val="0"/>
        </w:numPr>
        <w:jc w:val="both"/>
        <w:rPr>
          <w:rFonts w:hint="eastAsia"/>
        </w:rPr>
      </w:pPr>
      <w:r>
        <w:rPr>
          <w:rFonts w:hint="eastAsia"/>
        </w:rPr>
        <w:t>藉着稍微 refrain 这个，可以避免许多；许多因寻常的许多胡言乱语而引起的感染和罪。</w:t>
      </w:r>
    </w:p>
    <w:p w14:paraId="719EB44C">
      <w:pPr>
        <w:widowControl w:val="0"/>
        <w:numPr>
          <w:ilvl w:val="0"/>
          <w:numId w:val="0"/>
        </w:numPr>
        <w:jc w:val="both"/>
        <w:rPr>
          <w:rFonts w:hint="eastAsia"/>
        </w:rPr>
      </w:pPr>
      <w:r>
        <w:rPr>
          <w:rFonts w:hint="eastAsia"/>
        </w:rPr>
        <w:t>And were it not worse, is it not a sufficient evil, that they waste away that time, precious time, which cannot be recovered, which the most just or most thankful man in the world cannot restore?</w:t>
      </w:r>
    </w:p>
    <w:p w14:paraId="7FF4EBA9">
      <w:pPr>
        <w:widowControl w:val="0"/>
        <w:numPr>
          <w:ilvl w:val="0"/>
          <w:numId w:val="0"/>
        </w:numPr>
        <w:jc w:val="both"/>
        <w:rPr>
          <w:rFonts w:hint="eastAsia"/>
        </w:rPr>
      </w:pPr>
      <w:r>
        <w:rPr>
          <w:rFonts w:hint="eastAsia"/>
        </w:rPr>
        <w:t>即使不更糟，这岂不也是一个足够的恶吗，即他们浪费掉那时间，宝贵的时间，是无法恢复的，是世上最公义或最感恩的人，都无法恢复的？</w:t>
      </w:r>
    </w:p>
    <w:p w14:paraId="78F2D51E">
      <w:pPr>
        <w:widowControl w:val="0"/>
        <w:numPr>
          <w:ilvl w:val="0"/>
          <w:numId w:val="0"/>
        </w:numPr>
        <w:jc w:val="both"/>
        <w:rPr>
          <w:rFonts w:hint="eastAsia"/>
        </w:rPr>
      </w:pPr>
      <w:r>
        <w:rPr>
          <w:rFonts w:hint="eastAsia"/>
        </w:rPr>
        <w:t>He that spares speech, favours his tongue indeed, as the Latin phrase is, [favere linguœ;] not he that looses the reins and lets it run.</w:t>
      </w:r>
    </w:p>
    <w:p w14:paraId="4820B6D3">
      <w:pPr>
        <w:widowControl w:val="0"/>
        <w:numPr>
          <w:ilvl w:val="0"/>
          <w:numId w:val="0"/>
        </w:numPr>
        <w:jc w:val="both"/>
        <w:rPr>
          <w:rFonts w:hint="eastAsia"/>
        </w:rPr>
      </w:pPr>
      <w:r>
        <w:rPr>
          <w:rFonts w:hint="eastAsia"/>
        </w:rPr>
        <w:t>那节省言语的人，确实是 favour 他的舌头，如拉丁文短语所说，[favere linguœ（拉丁文，意为保持沉默）]；而不是那放纵缰绳，让它奔跑的人。</w:t>
      </w:r>
    </w:p>
    <w:p w14:paraId="61B29347">
      <w:pPr>
        <w:widowControl w:val="0"/>
        <w:numPr>
          <w:ilvl w:val="0"/>
          <w:numId w:val="0"/>
        </w:numPr>
        <w:jc w:val="both"/>
        <w:rPr>
          <w:rFonts w:hint="eastAsia"/>
        </w:rPr>
      </w:pPr>
      <w:r>
        <w:rPr>
          <w:rFonts w:hint="eastAsia"/>
        </w:rPr>
        <w:t>He that refraineth his lips, may ponder and pre-examine what he utters, whether it be profitable and reasonable or no; and so the tongue of the just is as fined silver, Prov. 10:20; it is refined in the wise forethought and pondering of the heart; according to the saying, Bis ad limam priusquam semel ad linguam.</w:t>
      </w:r>
    </w:p>
    <w:p w14:paraId="33EA9263">
      <w:pPr>
        <w:widowControl w:val="0"/>
        <w:numPr>
          <w:ilvl w:val="0"/>
          <w:numId w:val="0"/>
        </w:numPr>
        <w:jc w:val="both"/>
        <w:rPr>
          <w:rFonts w:hint="eastAsia"/>
        </w:rPr>
      </w:pPr>
      <w:r>
        <w:rPr>
          <w:rFonts w:hint="eastAsia"/>
        </w:rPr>
        <w:t>禁止嘴唇的人，可以 ponder 和 pre-examine 他所说的话，看它是否有益和合理；因此，义人的舌，是高银，箴言10:20；它在心的智慧预想和 ponder 中，被提炼；根据那句话，Bis ad limam priusquam semel ad linguam（拉丁文，意为到锉刀两次，才到舌头一次）。</w:t>
      </w:r>
    </w:p>
    <w:p w14:paraId="25E3D7BE">
      <w:pPr>
        <w:widowControl w:val="0"/>
        <w:numPr>
          <w:ilvl w:val="0"/>
          <w:numId w:val="0"/>
        </w:numPr>
        <w:jc w:val="both"/>
        <w:rPr>
          <w:rFonts w:hint="eastAsia"/>
        </w:rPr>
      </w:pPr>
      <w:r>
        <w:rPr>
          <w:rFonts w:hint="eastAsia"/>
        </w:rPr>
        <w:t>Even to utter knowledge and wise things profusely, holds not of wisdom, and a little usually makes most noise; as the Hebrew proverb is, Stater in lagena bis bis clamat.</w:t>
      </w:r>
    </w:p>
    <w:p w14:paraId="5F473CF3">
      <w:pPr>
        <w:widowControl w:val="0"/>
        <w:numPr>
          <w:ilvl w:val="0"/>
          <w:numId w:val="0"/>
        </w:numPr>
        <w:jc w:val="both"/>
        <w:rPr>
          <w:rFonts w:hint="eastAsia"/>
        </w:rPr>
      </w:pPr>
      <w:r>
        <w:rPr>
          <w:rFonts w:hint="eastAsia"/>
        </w:rPr>
        <w:t>即使是 profusly 地说出知识和智慧的事，也不属于智慧，而一点点，通常发出最大的声音；如希伯来谚语所说，Stater in lagena bis bis clamat（拉丁文，意为一个硬币在瓦罐里，发出双倍的响声）。</w:t>
      </w:r>
    </w:p>
    <w:p w14:paraId="657AEB3F">
      <w:pPr>
        <w:widowControl w:val="0"/>
        <w:numPr>
          <w:ilvl w:val="0"/>
          <w:numId w:val="0"/>
        </w:numPr>
        <w:jc w:val="both"/>
        <w:rPr>
          <w:rFonts w:hint="eastAsia"/>
        </w:rPr>
      </w:pPr>
      <w:r>
        <w:rPr>
          <w:rFonts w:hint="eastAsia"/>
        </w:rPr>
        <w:t>Certainly it is the way to have much inward peace, to be wary in this point.</w:t>
      </w:r>
    </w:p>
    <w:p w14:paraId="43DFF072">
      <w:pPr>
        <w:widowControl w:val="0"/>
        <w:numPr>
          <w:ilvl w:val="0"/>
          <w:numId w:val="0"/>
        </w:numPr>
        <w:jc w:val="both"/>
        <w:rPr>
          <w:rFonts w:hint="eastAsia"/>
        </w:rPr>
      </w:pPr>
      <w:r>
        <w:rPr>
          <w:rFonts w:hint="eastAsia"/>
        </w:rPr>
        <w:t>无疑，在这点上警醒，是得着许多内心平安的方法。</w:t>
      </w:r>
    </w:p>
    <w:p w14:paraId="230094C5">
      <w:pPr>
        <w:widowControl w:val="0"/>
        <w:numPr>
          <w:ilvl w:val="0"/>
          <w:numId w:val="0"/>
        </w:numPr>
        <w:jc w:val="both"/>
        <w:rPr>
          <w:rFonts w:hint="eastAsia"/>
        </w:rPr>
      </w:pPr>
      <w:r>
        <w:rPr>
          <w:rFonts w:hint="eastAsia"/>
        </w:rPr>
        <w:t>Men think to have solace by much free unbounded discourse with others, and when they have done, they find it otherwise, and sometimes contrary.</w:t>
      </w:r>
    </w:p>
    <w:p w14:paraId="5635A4D2">
      <w:pPr>
        <w:widowControl w:val="0"/>
        <w:numPr>
          <w:ilvl w:val="0"/>
          <w:numId w:val="0"/>
        </w:numPr>
        <w:jc w:val="both"/>
        <w:rPr>
          <w:rFonts w:hint="eastAsia"/>
        </w:rPr>
      </w:pPr>
      <w:r>
        <w:rPr>
          <w:rFonts w:hint="eastAsia"/>
        </w:rPr>
        <w:t>人们以为，藉着与别人许多自由、无节制的谈话，能得 solace，当他们做完后，他们发现不是这样，有时甚至是相反的。</w:t>
      </w:r>
    </w:p>
    <w:p w14:paraId="0979A683">
      <w:pPr>
        <w:widowControl w:val="0"/>
        <w:numPr>
          <w:ilvl w:val="0"/>
          <w:numId w:val="0"/>
        </w:numPr>
        <w:jc w:val="both"/>
        <w:rPr>
          <w:rFonts w:hint="eastAsia"/>
        </w:rPr>
      </w:pPr>
      <w:r>
        <w:rPr>
          <w:rFonts w:hint="eastAsia"/>
        </w:rPr>
        <w:t>He is wise that hath learned to speak little with others, and much with himself and with God.</w:t>
      </w:r>
    </w:p>
    <w:p w14:paraId="33595CF3">
      <w:pPr>
        <w:widowControl w:val="0"/>
        <w:numPr>
          <w:ilvl w:val="0"/>
          <w:numId w:val="0"/>
        </w:numPr>
        <w:jc w:val="both"/>
        <w:rPr>
          <w:rFonts w:hint="eastAsia"/>
        </w:rPr>
      </w:pPr>
      <w:r>
        <w:rPr>
          <w:rFonts w:hint="eastAsia"/>
        </w:rPr>
        <w:t>那已学会与别人少说话，与自己和与神多说话的人，是智慧的。</w:t>
      </w:r>
    </w:p>
    <w:p w14:paraId="2E73C7E1">
      <w:pPr>
        <w:widowControl w:val="0"/>
        <w:numPr>
          <w:ilvl w:val="0"/>
          <w:numId w:val="0"/>
        </w:numPr>
        <w:jc w:val="both"/>
        <w:rPr>
          <w:rFonts w:hint="eastAsia"/>
        </w:rPr>
      </w:pPr>
      <w:r>
        <w:rPr>
          <w:rFonts w:hint="eastAsia"/>
        </w:rPr>
        <w:t>How much might be gained for our souls, if we would make a right use of this silence!</w:t>
      </w:r>
    </w:p>
    <w:p w14:paraId="73BBB48D">
      <w:pPr>
        <w:widowControl w:val="0"/>
        <w:numPr>
          <w:ilvl w:val="0"/>
          <w:numId w:val="0"/>
        </w:numPr>
        <w:jc w:val="both"/>
        <w:rPr>
          <w:rFonts w:hint="eastAsia"/>
        </w:rPr>
      </w:pPr>
      <w:r>
        <w:rPr>
          <w:rFonts w:hint="eastAsia"/>
        </w:rPr>
        <w:t>如果我们能正确地使用这种沉默，我们的灵魂，将得着多少！</w:t>
      </w:r>
    </w:p>
    <w:p w14:paraId="4CDA101B">
      <w:pPr>
        <w:widowControl w:val="0"/>
        <w:numPr>
          <w:ilvl w:val="0"/>
          <w:numId w:val="0"/>
        </w:numPr>
        <w:jc w:val="both"/>
        <w:rPr>
          <w:rFonts w:hint="eastAsia"/>
        </w:rPr>
      </w:pPr>
      <w:r>
        <w:rPr>
          <w:rFonts w:hint="eastAsia"/>
        </w:rPr>
        <w:t>So David, dumb to men, found his tongue to God, Psal. 38:13, 15.</w:t>
      </w:r>
    </w:p>
    <w:p w14:paraId="76EECE21">
      <w:pPr>
        <w:widowControl w:val="0"/>
        <w:numPr>
          <w:ilvl w:val="0"/>
          <w:numId w:val="0"/>
        </w:numPr>
        <w:jc w:val="both"/>
        <w:rPr>
          <w:rFonts w:hint="eastAsia"/>
        </w:rPr>
      </w:pPr>
      <w:r>
        <w:rPr>
          <w:rFonts w:hint="eastAsia"/>
        </w:rPr>
        <w:t>因此，大卫，对人作哑巴，却对神找到了他的舌头，诗篇38:13, 15。</w:t>
      </w:r>
    </w:p>
    <w:p w14:paraId="064B3846">
      <w:pPr>
        <w:widowControl w:val="0"/>
        <w:numPr>
          <w:ilvl w:val="0"/>
          <w:numId w:val="0"/>
        </w:numPr>
        <w:jc w:val="both"/>
        <w:rPr>
          <w:rFonts w:hint="eastAsia"/>
        </w:rPr>
      </w:pPr>
      <w:r>
        <w:rPr>
          <w:rFonts w:hint="eastAsia"/>
        </w:rPr>
        <w:t>A spiritually-minded man is quickly weary of other discourses, but of that which he loves and wherewith his affection is possessed and taken up: Grave æstimant quicquid illud non sonat quod intus amant.</w:t>
      </w:r>
    </w:p>
    <w:p w14:paraId="370DDD00">
      <w:pPr>
        <w:widowControl w:val="0"/>
        <w:numPr>
          <w:ilvl w:val="0"/>
          <w:numId w:val="0"/>
        </w:numPr>
        <w:jc w:val="both"/>
        <w:rPr>
          <w:rFonts w:hint="eastAsia"/>
        </w:rPr>
      </w:pPr>
      <w:r>
        <w:rPr>
          <w:rFonts w:hint="eastAsia"/>
        </w:rPr>
        <w:t>一个属灵心智的人，很快就对别的谈话感到厌倦，但对那他所爱，并他的情感所占据和吸引的：Grave æstimant quicquid illud non sonat quod intus amant（拉丁文，意为他们看重任何不发出他们内心所爱之声的东西）。</w:t>
      </w:r>
    </w:p>
    <w:p w14:paraId="77ABEC10">
      <w:pPr>
        <w:widowControl w:val="0"/>
        <w:numPr>
          <w:ilvl w:val="0"/>
          <w:numId w:val="0"/>
        </w:numPr>
        <w:jc w:val="both"/>
        <w:rPr>
          <w:rFonts w:hint="eastAsia"/>
        </w:rPr>
      </w:pPr>
      <w:r>
        <w:rPr>
          <w:rFonts w:hint="eastAsia"/>
        </w:rPr>
        <w:t>And by experience, a Christian will find it, when the Lord is pleased to show him most favour in prayer or other spiritual exercise, how unsavoury it makes other discourses after it; as they who have tasted something singularly sweet, think other things that are less sweet, altogether tasteless and unpleasant.</w:t>
      </w:r>
    </w:p>
    <w:p w14:paraId="643106AE">
      <w:pPr>
        <w:widowControl w:val="0"/>
        <w:numPr>
          <w:ilvl w:val="0"/>
          <w:numId w:val="0"/>
        </w:numPr>
        <w:jc w:val="both"/>
        <w:rPr>
          <w:rFonts w:hint="eastAsia"/>
        </w:rPr>
      </w:pPr>
      <w:r>
        <w:rPr>
          <w:rFonts w:hint="eastAsia"/>
        </w:rPr>
        <w:t>凭着经验，一个基督徒会发现，当主乐意在祷告或其他属灵操练中，向他显出最多的恩惠时，那如何使之后的其他谈话，变得无味；如同那些尝过某种特别甜的东西的人，认为其他不那么甜的东西，完全无味和不愉快。</w:t>
      </w:r>
    </w:p>
    <w:p w14:paraId="2C22126F">
      <w:pPr>
        <w:widowControl w:val="0"/>
        <w:numPr>
          <w:ilvl w:val="0"/>
          <w:numId w:val="0"/>
        </w:numPr>
        <w:jc w:val="both"/>
        <w:rPr>
          <w:rFonts w:hint="eastAsia"/>
        </w:rPr>
      </w:pPr>
    </w:p>
    <w:p w14:paraId="77B19C3C">
      <w:pPr>
        <w:widowControl w:val="0"/>
        <w:numPr>
          <w:ilvl w:val="0"/>
          <w:numId w:val="0"/>
        </w:numPr>
        <w:jc w:val="both"/>
        <w:rPr>
          <w:rFonts w:hint="eastAsia"/>
        </w:rPr>
      </w:pPr>
      <w:r>
        <w:rPr>
          <w:rFonts w:hint="eastAsia"/>
        </w:rPr>
        <w:t>4thly. In the use of the tongue, when thou dost speak, divert it from evil and guile, by a habit of, and delight in, profitable and gracious discourse.</w:t>
      </w:r>
    </w:p>
    <w:p w14:paraId="5A74D7CA">
      <w:pPr>
        <w:widowControl w:val="0"/>
        <w:numPr>
          <w:ilvl w:val="0"/>
          <w:numId w:val="0"/>
        </w:numPr>
        <w:jc w:val="both"/>
        <w:rPr>
          <w:rFonts w:hint="eastAsia"/>
        </w:rPr>
      </w:pPr>
      <w:r>
        <w:rPr>
          <w:rFonts w:hint="eastAsia"/>
        </w:rPr>
        <w:t>第四，在使用舌头时，当你说话时，要藉着一种习惯，和对有益和恩慈谈话的喜悦，把它从恶和诡诈中转移开。</w:t>
      </w:r>
    </w:p>
    <w:p w14:paraId="48AE831D">
      <w:pPr>
        <w:widowControl w:val="0"/>
        <w:numPr>
          <w:ilvl w:val="0"/>
          <w:numId w:val="0"/>
        </w:numPr>
        <w:jc w:val="both"/>
        <w:rPr>
          <w:rFonts w:hint="eastAsia"/>
        </w:rPr>
      </w:pPr>
      <w:r>
        <w:rPr>
          <w:rFonts w:hint="eastAsia"/>
        </w:rPr>
        <w:t>Thus St. Paul makes the opposition, Eph. 4:29.</w:t>
      </w:r>
    </w:p>
    <w:p w14:paraId="086668D4">
      <w:pPr>
        <w:widowControl w:val="0"/>
        <w:numPr>
          <w:ilvl w:val="0"/>
          <w:numId w:val="0"/>
        </w:numPr>
        <w:jc w:val="both"/>
        <w:rPr>
          <w:rFonts w:hint="eastAsia"/>
        </w:rPr>
      </w:pPr>
      <w:r>
        <w:rPr>
          <w:rFonts w:hint="eastAsia"/>
        </w:rPr>
        <w:t>因此，圣保罗作了 opposition，以弗所书4:29。</w:t>
      </w:r>
    </w:p>
    <w:p w14:paraId="00E539DF">
      <w:pPr>
        <w:widowControl w:val="0"/>
        <w:numPr>
          <w:ilvl w:val="0"/>
          <w:numId w:val="0"/>
        </w:numPr>
        <w:jc w:val="both"/>
        <w:rPr>
          <w:rFonts w:hint="eastAsia"/>
        </w:rPr>
      </w:pPr>
      <w:r>
        <w:rPr>
          <w:rFonts w:hint="eastAsia"/>
        </w:rPr>
        <w:t>Let there be no rotten communication, (σαπρὸς λογὸς,) and yet he urges not total silence neither, but enjoins such speech as may edify and administer grace to the hearers.</w:t>
      </w:r>
    </w:p>
    <w:p w14:paraId="4C4A7A0F">
      <w:pPr>
        <w:widowControl w:val="0"/>
        <w:numPr>
          <w:ilvl w:val="0"/>
          <w:numId w:val="0"/>
        </w:numPr>
        <w:jc w:val="both"/>
        <w:rPr>
          <w:rFonts w:hint="eastAsia"/>
        </w:rPr>
      </w:pPr>
      <w:r>
        <w:rPr>
          <w:rFonts w:hint="eastAsia"/>
        </w:rPr>
        <w:t>不要有污秽的言语（σαπρὸς λογὸς (希腊文，意为腐烂的话)），然而，他也不强求完全的沉默，而是吩咐那种能造就人，并赐恩给听者的言语。</w:t>
      </w:r>
    </w:p>
    <w:p w14:paraId="006A18A8">
      <w:pPr>
        <w:widowControl w:val="0"/>
        <w:numPr>
          <w:ilvl w:val="0"/>
          <w:numId w:val="0"/>
        </w:numPr>
        <w:jc w:val="both"/>
        <w:rPr>
          <w:rFonts w:hint="eastAsia"/>
        </w:rPr>
      </w:pPr>
      <w:r>
        <w:rPr>
          <w:rFonts w:hint="eastAsia"/>
        </w:rPr>
        <w:t>Now in this we should consider, to the end such discourses may be more fruitful, both what is the true end of them, and the right means suiting it.</w:t>
      </w:r>
    </w:p>
    <w:p w14:paraId="22524C93">
      <w:pPr>
        <w:widowControl w:val="0"/>
        <w:numPr>
          <w:ilvl w:val="0"/>
          <w:numId w:val="0"/>
        </w:numPr>
        <w:jc w:val="both"/>
        <w:rPr>
          <w:rFonts w:hint="eastAsia"/>
        </w:rPr>
      </w:pPr>
      <w:r>
        <w:rPr>
          <w:rFonts w:hint="eastAsia"/>
        </w:rPr>
        <w:t>现在，在这方面，我们应当思想，为要使这类谈话更有果效，既要思想它们的真正目的，也要思想适合它的正确方法。</w:t>
      </w:r>
    </w:p>
    <w:p w14:paraId="0AB7C3CF">
      <w:pPr>
        <w:widowControl w:val="0"/>
        <w:numPr>
          <w:ilvl w:val="0"/>
          <w:numId w:val="0"/>
        </w:numPr>
        <w:jc w:val="both"/>
        <w:rPr>
          <w:rFonts w:hint="eastAsia"/>
        </w:rPr>
      </w:pPr>
      <w:r>
        <w:rPr>
          <w:rFonts w:hint="eastAsia"/>
        </w:rPr>
        <w:t>They are not only, nor principally, for the learning of some new things, or the canvassing of debated questions, but their chief good is the warming of the heart; stirring up in it love to God, and remembrance of our present and after estate, our mortality; and extolling the ways of holiness, and the promises and comforts of the Gospel, and the excellency of Jesus Christ; and in these sometimes one particular, sometimes another, as our particular condition requires, or any occasion makes them pertinent.</w:t>
      </w:r>
    </w:p>
    <w:p w14:paraId="64FADFAB">
      <w:pPr>
        <w:widowControl w:val="0"/>
        <w:numPr>
          <w:ilvl w:val="0"/>
          <w:numId w:val="0"/>
        </w:numPr>
        <w:jc w:val="both"/>
        <w:rPr>
          <w:rFonts w:hint="eastAsia"/>
        </w:rPr>
      </w:pPr>
      <w:r>
        <w:rPr>
          <w:rFonts w:hint="eastAsia"/>
        </w:rPr>
        <w:t>它们不仅，也不是主要地，为学习某些新事物，或讨论有争议的问题，而是它们主要的好处，是温暖心；在心中，搅动对神的爱，和对我们现在和将来境况，我们必死性的记念；并称颂圣洁的道路，和福音的应许和安慰，和耶稣基督的卓越；并且，在这些事上，有时是一个特定的，有时是另一个，如我们特定的状况所需要，或任何 occasion 使它们相关。</w:t>
      </w:r>
    </w:p>
    <w:p w14:paraId="119AF79B">
      <w:pPr>
        <w:widowControl w:val="0"/>
        <w:numPr>
          <w:ilvl w:val="0"/>
          <w:numId w:val="0"/>
        </w:numPr>
        <w:jc w:val="both"/>
        <w:rPr>
          <w:rFonts w:hint="eastAsia"/>
        </w:rPr>
      </w:pPr>
      <w:r>
        <w:rPr>
          <w:rFonts w:hint="eastAsia"/>
        </w:rPr>
        <w:t>Therefore in these discourses, seek not so much either to vent thy knowledge, or to increase it, as to know more spiritually and effectually what thou dost know.</w:t>
      </w:r>
    </w:p>
    <w:p w14:paraId="4F87005F">
      <w:pPr>
        <w:widowControl w:val="0"/>
        <w:numPr>
          <w:ilvl w:val="0"/>
          <w:numId w:val="0"/>
        </w:numPr>
        <w:jc w:val="both"/>
        <w:rPr>
          <w:rFonts w:hint="eastAsia"/>
        </w:rPr>
      </w:pPr>
      <w:r>
        <w:rPr>
          <w:rFonts w:hint="eastAsia"/>
        </w:rPr>
        <w:t>因此，在这些谈话中，不要太寻求发泄你的知识，或增加它，而是要更属灵地、更有效地，认识你所知道的。</w:t>
      </w:r>
    </w:p>
    <w:p w14:paraId="6CDA6DC6">
      <w:pPr>
        <w:widowControl w:val="0"/>
        <w:numPr>
          <w:ilvl w:val="0"/>
          <w:numId w:val="0"/>
        </w:numPr>
        <w:jc w:val="both"/>
        <w:rPr>
          <w:rFonts w:hint="eastAsia"/>
        </w:rPr>
      </w:pPr>
      <w:r>
        <w:rPr>
          <w:rFonts w:hint="eastAsia"/>
        </w:rPr>
        <w:t>And in this way those mean despised truths, that every one thinks he is sufficiently seen in, will have a new sweetness and use in them, which thou didst not so well perceive before, (for these flowers cannot be sucked dry,) and in this humble sincere way thou shalt grow in grace and in knowledge too.</w:t>
      </w:r>
    </w:p>
    <w:p w14:paraId="139C9E0A">
      <w:pPr>
        <w:widowControl w:val="0"/>
        <w:numPr>
          <w:ilvl w:val="0"/>
          <w:numId w:val="0"/>
        </w:numPr>
        <w:jc w:val="both"/>
        <w:rPr>
          <w:rFonts w:hint="eastAsia"/>
        </w:rPr>
      </w:pPr>
      <w:r>
        <w:rPr>
          <w:rFonts w:hint="eastAsia"/>
        </w:rPr>
        <w:t>以这种方式，那些卑微、被藐视的真理，每个人都以为自己已充分看透的，将有新的甘甜和用途，是你先前没有那么好地察觉的（因为这些花，不能被吸干），并且，以这种谦卑、真诚的方式，你将在恩典和知识上，都增长。</w:t>
      </w:r>
    </w:p>
    <w:p w14:paraId="69296524">
      <w:pPr>
        <w:widowControl w:val="0"/>
        <w:numPr>
          <w:ilvl w:val="0"/>
          <w:numId w:val="0"/>
        </w:numPr>
        <w:jc w:val="both"/>
        <w:rPr>
          <w:rFonts w:hint="eastAsia"/>
        </w:rPr>
      </w:pPr>
    </w:p>
    <w:p w14:paraId="726C0CD2">
      <w:pPr>
        <w:widowControl w:val="0"/>
        <w:numPr>
          <w:ilvl w:val="0"/>
          <w:numId w:val="0"/>
        </w:numPr>
        <w:jc w:val="both"/>
        <w:rPr>
          <w:rFonts w:hint="eastAsia"/>
        </w:rPr>
      </w:pPr>
      <w:r>
        <w:rPr>
          <w:rFonts w:hint="eastAsia"/>
        </w:rPr>
        <w:t>There is no sweeter entertainment than for travelers to be remembering their country, their blessed home, and the happiness abiding them there, and to be refreshing and encouraging one another in the hopes of it; strengthening their hearts against all the hard encounters and difficulties in the way; often overlooking this moment, and helping each other to higher apprehensions of that vision of God which we expect.</w:t>
      </w:r>
    </w:p>
    <w:p w14:paraId="27E55994">
      <w:pPr>
        <w:widowControl w:val="0"/>
        <w:numPr>
          <w:ilvl w:val="0"/>
          <w:numId w:val="0"/>
        </w:numPr>
        <w:jc w:val="both"/>
        <w:rPr>
          <w:rFonts w:hint="eastAsia"/>
        </w:rPr>
      </w:pPr>
      <w:r>
        <w:rPr>
          <w:rFonts w:hint="eastAsia"/>
        </w:rPr>
        <w:t>没有比旅客们记念他们的国家，他们蒙福的家，和在那里等着他们的幸福，并在其盼望中，彼此苏醒和鼓励，更甜美的娱乐了；坚固他们的心，来抵挡路上所有艰难的遭遇和困难；常 overlook 这个片刻，并帮助彼此，对我们所期待的神的异象，有更高的领会。</w:t>
      </w:r>
    </w:p>
    <w:p w14:paraId="5C813172">
      <w:pPr>
        <w:widowControl w:val="0"/>
        <w:numPr>
          <w:ilvl w:val="0"/>
          <w:numId w:val="0"/>
        </w:numPr>
        <w:jc w:val="both"/>
        <w:rPr>
          <w:rFonts w:hint="eastAsia"/>
        </w:rPr>
      </w:pPr>
    </w:p>
    <w:p w14:paraId="15AF59DB">
      <w:pPr>
        <w:widowControl w:val="0"/>
        <w:numPr>
          <w:ilvl w:val="0"/>
          <w:numId w:val="0"/>
        </w:numPr>
        <w:jc w:val="both"/>
        <w:rPr>
          <w:rFonts w:hint="eastAsia"/>
        </w:rPr>
      </w:pPr>
      <w:r>
        <w:rPr>
          <w:rFonts w:hint="eastAsia"/>
        </w:rPr>
        <w:t>And are not such discourses much more worthy the choosing, than the base trash we usually fill one another's ears withal?</w:t>
      </w:r>
    </w:p>
    <w:p w14:paraId="73705F58">
      <w:pPr>
        <w:widowControl w:val="0"/>
        <w:numPr>
          <w:ilvl w:val="0"/>
          <w:numId w:val="0"/>
        </w:numPr>
        <w:jc w:val="both"/>
        <w:rPr>
          <w:rFonts w:hint="eastAsia"/>
        </w:rPr>
      </w:pPr>
      <w:r>
        <w:rPr>
          <w:rFonts w:hint="eastAsia"/>
        </w:rPr>
        <w:t>这类谈话，岂不远比我们通常用来充满彼此耳朵的卑贱垃圾，更值得选择吗？</w:t>
      </w:r>
    </w:p>
    <w:p w14:paraId="44C17F92">
      <w:pPr>
        <w:widowControl w:val="0"/>
        <w:numPr>
          <w:ilvl w:val="0"/>
          <w:numId w:val="0"/>
        </w:numPr>
        <w:jc w:val="both"/>
        <w:rPr>
          <w:rFonts w:hint="eastAsia"/>
        </w:rPr>
      </w:pPr>
      <w:r>
        <w:rPr>
          <w:rFonts w:hint="eastAsia"/>
        </w:rPr>
        <w:t>Were our tongues given us to exchange folly and sin?</w:t>
      </w:r>
    </w:p>
    <w:p w14:paraId="41BEB441">
      <w:pPr>
        <w:widowControl w:val="0"/>
        <w:numPr>
          <w:ilvl w:val="0"/>
          <w:numId w:val="0"/>
        </w:numPr>
        <w:jc w:val="both"/>
        <w:rPr>
          <w:rFonts w:hint="eastAsia"/>
        </w:rPr>
      </w:pPr>
      <w:r>
        <w:rPr>
          <w:rFonts w:hint="eastAsia"/>
        </w:rPr>
        <w:t>我们的舌头，是赐给我们，来交换愚蠢和罪吗？</w:t>
      </w:r>
    </w:p>
    <w:p w14:paraId="5FB392F4">
      <w:pPr>
        <w:widowControl w:val="0"/>
        <w:numPr>
          <w:ilvl w:val="0"/>
          <w:numId w:val="0"/>
        </w:numPr>
        <w:jc w:val="both"/>
        <w:rPr>
          <w:rFonts w:hint="eastAsia"/>
        </w:rPr>
      </w:pPr>
      <w:r>
        <w:rPr>
          <w:rFonts w:hint="eastAsia"/>
        </w:rPr>
        <w:t>or were they not framed for the glorifying of God, and therefore are called our glory?</w:t>
      </w:r>
    </w:p>
    <w:p w14:paraId="140F36A4">
      <w:pPr>
        <w:widowControl w:val="0"/>
        <w:numPr>
          <w:ilvl w:val="0"/>
          <w:numId w:val="0"/>
        </w:numPr>
        <w:jc w:val="both"/>
        <w:rPr>
          <w:rFonts w:hint="eastAsia"/>
        </w:rPr>
      </w:pPr>
      <w:r>
        <w:rPr>
          <w:rFonts w:hint="eastAsia"/>
        </w:rPr>
        <w:t>或者，它们岂不是为荣耀神而造，因此被称为我们的荣耀吗？</w:t>
      </w:r>
    </w:p>
    <w:p w14:paraId="47126A74">
      <w:pPr>
        <w:widowControl w:val="0"/>
        <w:numPr>
          <w:ilvl w:val="0"/>
          <w:numId w:val="0"/>
        </w:numPr>
        <w:jc w:val="both"/>
        <w:rPr>
          <w:rFonts w:hint="eastAsia"/>
        </w:rPr>
      </w:pPr>
      <w:r>
        <w:rPr>
          <w:rFonts w:hint="eastAsia"/>
        </w:rPr>
        <w:t>Some take the expression for the soul: but they must be one in this work, and then, indeed, are both our tongues and our souls truly our glory, when they are busied in exalting his, and are tuned together to that.</w:t>
      </w:r>
    </w:p>
    <w:p w14:paraId="10942E8C">
      <w:pPr>
        <w:widowControl w:val="0"/>
        <w:numPr>
          <w:ilvl w:val="0"/>
          <w:numId w:val="0"/>
        </w:numPr>
        <w:jc w:val="both"/>
        <w:rPr>
          <w:rFonts w:hint="eastAsia"/>
        </w:rPr>
      </w:pPr>
      <w:r>
        <w:rPr>
          <w:rFonts w:hint="eastAsia"/>
        </w:rPr>
        <w:t>某些人，把这表达，当作是灵魂：但它们必须在这工作中，合一，那时，确实，我们的舌头和我们的灵魂，都是我们真正的荣耀，当它们忙于高举祂，并一同调和于此时。</w:t>
      </w:r>
    </w:p>
    <w:p w14:paraId="5FDF9FE0">
      <w:pPr>
        <w:widowControl w:val="0"/>
        <w:numPr>
          <w:ilvl w:val="0"/>
          <w:numId w:val="0"/>
        </w:numPr>
        <w:jc w:val="both"/>
        <w:rPr>
          <w:rFonts w:hint="eastAsia"/>
        </w:rPr>
      </w:pPr>
      <w:r>
        <w:rPr>
          <w:rFonts w:hint="eastAsia"/>
        </w:rPr>
        <w:t>That my glory may sing praise to thee and not be silent. Psal. 30:12.</w:t>
      </w:r>
    </w:p>
    <w:p w14:paraId="63145845">
      <w:pPr>
        <w:widowControl w:val="0"/>
        <w:numPr>
          <w:ilvl w:val="0"/>
          <w:numId w:val="0"/>
        </w:numPr>
        <w:jc w:val="both"/>
        <w:rPr>
          <w:rFonts w:hint="eastAsia"/>
        </w:rPr>
      </w:pPr>
      <w:r>
        <w:rPr>
          <w:rFonts w:hint="eastAsia"/>
        </w:rPr>
        <w:t>好叫我的灵（原文作荣耀）歌颂你，并不住声。诗篇30:12。</w:t>
      </w:r>
    </w:p>
    <w:p w14:paraId="27B4B8EA">
      <w:pPr>
        <w:widowControl w:val="0"/>
        <w:numPr>
          <w:ilvl w:val="0"/>
          <w:numId w:val="0"/>
        </w:numPr>
        <w:jc w:val="both"/>
        <w:rPr>
          <w:rFonts w:hint="eastAsia"/>
        </w:rPr>
      </w:pPr>
      <w:r>
        <w:rPr>
          <w:rFonts w:hint="eastAsia"/>
        </w:rPr>
        <w:t>Instead of calumnies, and lies, and vanities, the carrion which flies— base minds feed on, to delight in divine things and extolling of God, is for a man to eat angels' food.</w:t>
      </w:r>
    </w:p>
    <w:p w14:paraId="2AE0CE94">
      <w:pPr>
        <w:widowControl w:val="0"/>
        <w:numPr>
          <w:ilvl w:val="0"/>
          <w:numId w:val="0"/>
        </w:numPr>
        <w:jc w:val="both"/>
        <w:rPr>
          <w:rFonts w:hint="eastAsia"/>
        </w:rPr>
      </w:pPr>
      <w:r>
        <w:rPr>
          <w:rFonts w:hint="eastAsia"/>
        </w:rPr>
        <w:t>代替诽谤、谎言和虚荣，那苍蝇所吃的腐肉——卑贱的心所喂养的，喜爱神圣的事物，并称颂神，是为人吃天使的食物。</w:t>
      </w:r>
    </w:p>
    <w:p w14:paraId="62AAF4CD">
      <w:pPr>
        <w:widowControl w:val="0"/>
        <w:numPr>
          <w:ilvl w:val="0"/>
          <w:numId w:val="0"/>
        </w:numPr>
        <w:jc w:val="both"/>
        <w:rPr>
          <w:rFonts w:hint="eastAsia"/>
        </w:rPr>
      </w:pPr>
      <w:r>
        <w:rPr>
          <w:rFonts w:hint="eastAsia"/>
        </w:rPr>
        <w:t>An excellent task for the tongue is that which David chooseth, Psal. 35:28: And my tongue shall speak of thy righteousness, and of thy praise all the day long.</w:t>
      </w:r>
    </w:p>
    <w:p w14:paraId="091D8805">
      <w:pPr>
        <w:widowControl w:val="0"/>
        <w:numPr>
          <w:ilvl w:val="0"/>
          <w:numId w:val="0"/>
        </w:numPr>
        <w:jc w:val="both"/>
        <w:rPr>
          <w:rFonts w:hint="eastAsia"/>
        </w:rPr>
      </w:pPr>
      <w:r>
        <w:rPr>
          <w:rFonts w:hint="eastAsia"/>
        </w:rPr>
        <w:t>对舌头来说，一个卓越的任务，是大卫所选择的，诗篇35:28：我的舌头，要终日论说你的公义，时常赞美你。</w:t>
      </w:r>
    </w:p>
    <w:p w14:paraId="3384A798">
      <w:pPr>
        <w:widowControl w:val="0"/>
        <w:numPr>
          <w:ilvl w:val="0"/>
          <w:numId w:val="0"/>
        </w:numPr>
        <w:jc w:val="both"/>
        <w:rPr>
          <w:rFonts w:hint="eastAsia"/>
        </w:rPr>
      </w:pPr>
      <w:r>
        <w:rPr>
          <w:rFonts w:hint="eastAsia"/>
        </w:rPr>
        <w:t>Were the day ten days long, no vacant room for any unholy, or offensive, or feigned speech!</w:t>
      </w:r>
    </w:p>
    <w:p w14:paraId="7A228163">
      <w:pPr>
        <w:widowControl w:val="0"/>
        <w:numPr>
          <w:ilvl w:val="0"/>
          <w:numId w:val="0"/>
        </w:numPr>
        <w:jc w:val="both"/>
        <w:rPr>
          <w:rFonts w:hint="eastAsia"/>
        </w:rPr>
      </w:pPr>
      <w:r>
        <w:rPr>
          <w:rFonts w:hint="eastAsia"/>
        </w:rPr>
        <w:t>即使一天有十天长，也没有任何不圣洁、或冒犯、或虚假的言语的空闲！</w:t>
      </w:r>
    </w:p>
    <w:p w14:paraId="5377A184">
      <w:pPr>
        <w:widowControl w:val="0"/>
        <w:numPr>
          <w:ilvl w:val="0"/>
          <w:numId w:val="0"/>
        </w:numPr>
        <w:jc w:val="both"/>
        <w:rPr>
          <w:rFonts w:hint="eastAsia"/>
        </w:rPr>
      </w:pPr>
      <w:r>
        <w:rPr>
          <w:rFonts w:hint="eastAsia"/>
        </w:rPr>
        <w:t>And they lose not, who love to speak praise to him, for he loves to speak peace to them!</w:t>
      </w:r>
    </w:p>
    <w:p w14:paraId="7202DC5D">
      <w:pPr>
        <w:widowControl w:val="0"/>
        <w:numPr>
          <w:ilvl w:val="0"/>
          <w:numId w:val="0"/>
        </w:numPr>
        <w:jc w:val="both"/>
        <w:rPr>
          <w:rFonts w:hint="eastAsia"/>
        </w:rPr>
      </w:pPr>
      <w:r>
        <w:rPr>
          <w:rFonts w:hint="eastAsia"/>
        </w:rPr>
        <w:t>而那些爱说赞美祂话的人，不失落，因为祂爱对他们说平安！</w:t>
      </w:r>
    </w:p>
    <w:p w14:paraId="3D8E444B">
      <w:pPr>
        <w:widowControl w:val="0"/>
        <w:numPr>
          <w:ilvl w:val="0"/>
          <w:numId w:val="0"/>
        </w:numPr>
        <w:jc w:val="both"/>
        <w:rPr>
          <w:rFonts w:hint="eastAsia"/>
        </w:rPr>
      </w:pPr>
      <w:r>
        <w:rPr>
          <w:rFonts w:hint="eastAsia"/>
        </w:rPr>
        <w:t>and instead of the world's vain tongueliberty, to have such intercourse and discourse, is no sad melancholy life, as the world mistakes it.</w:t>
      </w:r>
    </w:p>
    <w:p w14:paraId="2CF87FC7">
      <w:pPr>
        <w:widowControl w:val="0"/>
        <w:numPr>
          <w:ilvl w:val="0"/>
          <w:numId w:val="0"/>
        </w:numPr>
        <w:jc w:val="both"/>
        <w:rPr>
          <w:rFonts w:hint="eastAsia"/>
        </w:rPr>
      </w:pPr>
      <w:r>
        <w:rPr>
          <w:rFonts w:hint="eastAsia"/>
        </w:rPr>
        <w:t>代替世界的虚妄言语自由，有这样的 intercourse 和 discourse，不是一种悲伤、忧郁的生活，如世界所误解的。</w:t>
      </w:r>
    </w:p>
    <w:p w14:paraId="2B5DB03A">
      <w:pPr>
        <w:widowControl w:val="0"/>
        <w:numPr>
          <w:ilvl w:val="0"/>
          <w:numId w:val="0"/>
        </w:numPr>
        <w:jc w:val="both"/>
        <w:rPr>
          <w:rFonts w:hint="eastAsia"/>
        </w:rPr>
      </w:pPr>
    </w:p>
    <w:p w14:paraId="196D9737">
      <w:pPr>
        <w:widowControl w:val="0"/>
        <w:numPr>
          <w:ilvl w:val="0"/>
          <w:numId w:val="0"/>
        </w:numPr>
        <w:jc w:val="both"/>
        <w:rPr>
          <w:rFonts w:hint="eastAsia"/>
        </w:rPr>
      </w:pPr>
      <w:r>
        <w:rPr>
          <w:rFonts w:hint="eastAsia"/>
        </w:rPr>
        <w:t>VER. 11.—Let him eschew evil, and do good: let him seek peace, and ensue it.</w:t>
      </w:r>
    </w:p>
    <w:p w14:paraId="65FE5C3C">
      <w:pPr>
        <w:widowControl w:val="0"/>
        <w:numPr>
          <w:ilvl w:val="0"/>
          <w:numId w:val="0"/>
        </w:numPr>
        <w:jc w:val="both"/>
        <w:rPr>
          <w:rFonts w:hint="eastAsia"/>
        </w:rPr>
      </w:pPr>
      <w:r>
        <w:rPr>
          <w:rFonts w:hint="eastAsia"/>
        </w:rPr>
        <w:t>11节——要离恶行善，寻求和睦，一心追赶。</w:t>
      </w:r>
    </w:p>
    <w:p w14:paraId="2C5BAB21">
      <w:pPr>
        <w:widowControl w:val="0"/>
        <w:numPr>
          <w:ilvl w:val="0"/>
          <w:numId w:val="0"/>
        </w:numPr>
        <w:jc w:val="both"/>
        <w:rPr>
          <w:rFonts w:hint="eastAsia"/>
        </w:rPr>
      </w:pPr>
    </w:p>
    <w:p w14:paraId="2A88DAC9">
      <w:pPr>
        <w:widowControl w:val="0"/>
        <w:numPr>
          <w:ilvl w:val="0"/>
          <w:numId w:val="0"/>
        </w:numPr>
        <w:jc w:val="both"/>
        <w:rPr>
          <w:rFonts w:hint="eastAsia"/>
        </w:rPr>
      </w:pPr>
      <w:r>
        <w:rPr>
          <w:rFonts w:hint="eastAsia"/>
        </w:rPr>
        <w:t>This is a full and complete rule; but it is our miserable folly, to mistake so far, as to embrace evil under the notion of good; and not only contrary to the nature of the thing, but contrary to our own experience, still to be pursuing that which is still flying further off from us, catching at a vanishing shadow of delight, with nothing to fasten upon but real guiltiness and misery.</w:t>
      </w:r>
    </w:p>
    <w:p w14:paraId="3CFA087B">
      <w:pPr>
        <w:widowControl w:val="0"/>
        <w:numPr>
          <w:ilvl w:val="0"/>
          <w:numId w:val="0"/>
        </w:numPr>
        <w:jc w:val="both"/>
        <w:rPr>
          <w:rFonts w:hint="eastAsia"/>
        </w:rPr>
      </w:pPr>
      <w:r>
        <w:rPr>
          <w:rFonts w:hint="eastAsia"/>
        </w:rPr>
        <w:t>这是一个完全和完整的规则；但这是我们可悲的愚蠢，即错到如此地步，以至于在善的概念下，拥抱恶；不仅与事物的本性相反，而且与我们自己的经验相反，仍旧追逐那离我们越来越远的东西，抓着一个消失的喜乐影子，除了真实的罪愆和悲惨，一无所获。</w:t>
      </w:r>
    </w:p>
    <w:p w14:paraId="501AD714">
      <w:pPr>
        <w:widowControl w:val="0"/>
        <w:numPr>
          <w:ilvl w:val="0"/>
          <w:numId w:val="0"/>
        </w:numPr>
        <w:jc w:val="both"/>
        <w:rPr>
          <w:rFonts w:hint="eastAsia"/>
        </w:rPr>
      </w:pPr>
      <w:r>
        <w:rPr>
          <w:rFonts w:hint="eastAsia"/>
        </w:rPr>
        <w:t>Childish minds! we have been so often gulled, and yet never grow wiser, still bewitched and deluded with dreams; a deceived heart (a mocked or deluded heart) hath turned him aside. Isa. 44:20.</w:t>
      </w:r>
    </w:p>
    <w:p w14:paraId="4B6B04BD">
      <w:pPr>
        <w:widowControl w:val="0"/>
        <w:numPr>
          <w:ilvl w:val="0"/>
          <w:numId w:val="0"/>
        </w:numPr>
        <w:jc w:val="both"/>
        <w:rPr>
          <w:rFonts w:hint="eastAsia"/>
        </w:rPr>
      </w:pPr>
      <w:r>
        <w:rPr>
          <w:rFonts w:hint="eastAsia"/>
        </w:rPr>
        <w:t>幼稚的心！我们已如此多次被 gull，却永不变得更智慧，仍旧被梦所 bewitched 和 deluded；一个受欺骗的心（一个被 mocked 或 deluded 的心），使他偏离正路。以赛亚书44:20。</w:t>
      </w:r>
    </w:p>
    <w:p w14:paraId="75F11A78">
      <w:pPr>
        <w:widowControl w:val="0"/>
        <w:numPr>
          <w:ilvl w:val="0"/>
          <w:numId w:val="0"/>
        </w:numPr>
        <w:jc w:val="both"/>
        <w:rPr>
          <w:rFonts w:hint="eastAsia"/>
        </w:rPr>
      </w:pPr>
      <w:r>
        <w:rPr>
          <w:rFonts w:hint="eastAsia"/>
        </w:rPr>
        <w:t>When we think that we are surest, have that hand that holds fastest, our right hand, upon some good, and that now surely we are sped,—even then it proves a lie in our right hand, slips through as a handful of air and proves nothing, promises fair, but doth but mock us; (as the same word is used by Jacob, Gen. 31:7, expressing the unfaithfulness of his uncle who changed his wages so often;) yet still we foolishly and madly trust it!</w:t>
      </w:r>
    </w:p>
    <w:p w14:paraId="03FBEAB2">
      <w:pPr>
        <w:widowControl w:val="0"/>
        <w:numPr>
          <w:ilvl w:val="0"/>
          <w:numId w:val="0"/>
        </w:numPr>
        <w:jc w:val="both"/>
        <w:rPr>
          <w:rFonts w:hint="eastAsia"/>
        </w:rPr>
      </w:pPr>
      <w:r>
        <w:rPr>
          <w:rFonts w:hint="eastAsia"/>
        </w:rPr>
        <w:t>当我们以为我们最确定，用那抓得最牢的手，我们的右手，抓住某些善，并且现在肯定我们成功了——即使那时，它也证明是我们右手里的谎言，如一把空气，滑过，什么都证明不了，许诺得好，却只嘲笑我们；（如那同一个词，被雅各所用，创世纪31:7，表达他那如此多次改变他工价的舅舅的不忠；）然而，我们仍旧愚蠢地、疯狂地，相信它！</w:t>
      </w:r>
    </w:p>
    <w:p w14:paraId="45FBD1D6">
      <w:pPr>
        <w:widowControl w:val="0"/>
        <w:numPr>
          <w:ilvl w:val="0"/>
          <w:numId w:val="0"/>
        </w:numPr>
        <w:jc w:val="both"/>
        <w:rPr>
          <w:rFonts w:hint="eastAsia"/>
        </w:rPr>
      </w:pPr>
      <w:r>
        <w:rPr>
          <w:rFonts w:hint="eastAsia"/>
        </w:rPr>
        <w:t>When it makes so gross a lie, that we might easily, if we took it to the light, see through it, being a lie so often discovered, and of known falsehood, yet, some new dream or disguise makes it pass with us again, and we go round in that mill, having our eyes put out, like</w:t>
      </w:r>
    </w:p>
    <w:p w14:paraId="421C40BB">
      <w:pPr>
        <w:widowControl w:val="0"/>
        <w:numPr>
          <w:ilvl w:val="0"/>
          <w:numId w:val="0"/>
        </w:numPr>
        <w:jc w:val="both"/>
        <w:rPr>
          <w:rFonts w:hint="eastAsia"/>
        </w:rPr>
      </w:pPr>
      <w:r>
        <w:rPr>
          <w:rFonts w:hint="eastAsia"/>
        </w:rPr>
        <w:t>Samson, and still we are where we were, engaged in perpetual fruitless toil.</w:t>
      </w:r>
    </w:p>
    <w:p w14:paraId="44CC3A10">
      <w:pPr>
        <w:widowControl w:val="0"/>
        <w:numPr>
          <w:ilvl w:val="0"/>
          <w:numId w:val="0"/>
        </w:numPr>
        <w:jc w:val="both"/>
        <w:rPr>
          <w:rFonts w:hint="eastAsia"/>
        </w:rPr>
      </w:pPr>
      <w:r>
        <w:rPr>
          <w:rFonts w:hint="eastAsia"/>
        </w:rPr>
        <w:t>当它造出如此粗鄙的谎言，以至于我们若把它拿到光下，就能轻易地看穿它，那谎言既如此多次被发现，并且是已知的虚假，然而，某些新的梦或伪装，又使它在我们这里通过，我们就象参孙一样，被挖出眼睛，在那磨坊里兜圈子，仍旧在我们原来的地方，从事着永无止境的徒劳。</w:t>
      </w:r>
    </w:p>
    <w:p w14:paraId="3976176C">
      <w:pPr>
        <w:widowControl w:val="0"/>
        <w:numPr>
          <w:ilvl w:val="0"/>
          <w:numId w:val="0"/>
        </w:numPr>
        <w:jc w:val="both"/>
        <w:rPr>
          <w:rFonts w:hint="eastAsia"/>
        </w:rPr>
      </w:pPr>
      <w:r>
        <w:rPr>
          <w:rFonts w:hint="eastAsia"/>
        </w:rPr>
        <w:t>Strange! that the base deceitful lusts of sin should still keep their credit with us!</w:t>
      </w:r>
    </w:p>
    <w:p w14:paraId="15257971">
      <w:pPr>
        <w:widowControl w:val="0"/>
        <w:numPr>
          <w:ilvl w:val="0"/>
          <w:numId w:val="0"/>
        </w:numPr>
        <w:jc w:val="both"/>
        <w:rPr>
          <w:rFonts w:hint="eastAsia"/>
        </w:rPr>
      </w:pPr>
      <w:r>
        <w:rPr>
          <w:rFonts w:hint="eastAsia"/>
        </w:rPr>
        <w:t>奇怪！那卑贱、诡诈的罪的私欲，竟仍旧在我们这里，保持其信用！</w:t>
      </w:r>
    </w:p>
    <w:p w14:paraId="284555B7">
      <w:pPr>
        <w:widowControl w:val="0"/>
        <w:numPr>
          <w:ilvl w:val="0"/>
          <w:numId w:val="0"/>
        </w:numPr>
        <w:jc w:val="both"/>
        <w:rPr>
          <w:rFonts w:hint="eastAsia"/>
        </w:rPr>
      </w:pPr>
      <w:r>
        <w:rPr>
          <w:rFonts w:hint="eastAsia"/>
        </w:rPr>
        <w:t>But the beast hath a false prophet at his side, Rev. 19:20, to commend him and set him off with new inventions, and causes us to err by his lies, as it is said of the false prophets, Jer. 23:32.</w:t>
      </w:r>
    </w:p>
    <w:p w14:paraId="3D65FFB3">
      <w:pPr>
        <w:widowControl w:val="0"/>
        <w:numPr>
          <w:ilvl w:val="0"/>
          <w:numId w:val="0"/>
        </w:numPr>
        <w:jc w:val="both"/>
        <w:rPr>
          <w:rFonts w:hint="eastAsia"/>
        </w:rPr>
      </w:pPr>
      <w:r>
        <w:rPr>
          <w:rFonts w:hint="eastAsia"/>
        </w:rPr>
        <w:t>但那兽，身边有一个假先知，启示录19:20，来称赞他，并用新发明来衬托他，并用他的谎言，使我们走错路，如论到假先知所说，耶利米书23:32。</w:t>
      </w:r>
    </w:p>
    <w:p w14:paraId="63D3D5BA">
      <w:pPr>
        <w:widowControl w:val="0"/>
        <w:numPr>
          <w:ilvl w:val="0"/>
          <w:numId w:val="0"/>
        </w:numPr>
        <w:jc w:val="both"/>
        <w:rPr>
          <w:rFonts w:hint="eastAsia"/>
        </w:rPr>
      </w:pPr>
      <w:r>
        <w:rPr>
          <w:rFonts w:hint="eastAsia"/>
        </w:rPr>
        <w:t>But evil it is still; not only void of all good, but the very deformity and debasement of the soul; defacing in it the divine image of its Maker, and impressing on it the vile image of Satan.</w:t>
      </w:r>
    </w:p>
    <w:p w14:paraId="65A25933">
      <w:pPr>
        <w:widowControl w:val="0"/>
        <w:numPr>
          <w:ilvl w:val="0"/>
          <w:numId w:val="0"/>
        </w:numPr>
        <w:jc w:val="both"/>
        <w:rPr>
          <w:rFonts w:hint="eastAsia"/>
        </w:rPr>
      </w:pPr>
      <w:r>
        <w:rPr>
          <w:rFonts w:hint="eastAsia"/>
        </w:rPr>
        <w:t>但它仍旧是恶；不仅缺乏一切善，而且是灵魂的畸形和贬低本身；在其中，毁损其造物主的神圣形象，并印上撒旦的卑劣形象。</w:t>
      </w:r>
    </w:p>
    <w:p w14:paraId="644C0060">
      <w:pPr>
        <w:widowControl w:val="0"/>
        <w:numPr>
          <w:ilvl w:val="0"/>
          <w:numId w:val="0"/>
        </w:numPr>
        <w:jc w:val="both"/>
        <w:rPr>
          <w:rFonts w:hint="eastAsia"/>
        </w:rPr>
      </w:pPr>
      <w:r>
        <w:rPr>
          <w:rFonts w:hint="eastAsia"/>
        </w:rPr>
        <w:t>And then, further, it is attended with shame and sorrow; even at the very best, it is a sowing of the wind,—there is no solid good in it,—and withal a reaping of the whirlwind, vexations and horrors. Hos. 8:7.</w:t>
      </w:r>
    </w:p>
    <w:p w14:paraId="0C5F4D07">
      <w:pPr>
        <w:widowControl w:val="0"/>
        <w:numPr>
          <w:ilvl w:val="0"/>
          <w:numId w:val="0"/>
        </w:numPr>
        <w:jc w:val="both"/>
        <w:rPr>
          <w:rFonts w:hint="eastAsia"/>
        </w:rPr>
      </w:pPr>
      <w:r>
        <w:rPr>
          <w:rFonts w:hint="eastAsia"/>
        </w:rPr>
        <w:t>然后，更进一步，它伴随着羞愧和忧伤；即使在最好的情况下，它也是一种播种风——其中没有坚实的善——并且，还是一种收割 whirlwind，烦恼和恐惧。何西阿书8:7。</w:t>
      </w:r>
    </w:p>
    <w:p w14:paraId="6730B849">
      <w:pPr>
        <w:widowControl w:val="0"/>
        <w:numPr>
          <w:ilvl w:val="0"/>
          <w:numId w:val="0"/>
        </w:numPr>
        <w:jc w:val="both"/>
        <w:rPr>
          <w:rFonts w:hint="eastAsia"/>
        </w:rPr>
      </w:pPr>
      <w:r>
        <w:rPr>
          <w:rFonts w:hint="eastAsia"/>
        </w:rPr>
        <w:t>They that know it under a sense of this after-view, as attended with the wrath of an offended God,—ask them what they think of it; whether they would not, in those thoughts, choose any trouble or pain, though ever so great, rather than willingly to adventure on the ways of sin.</w:t>
      </w:r>
    </w:p>
    <w:p w14:paraId="1A4D3A7A">
      <w:pPr>
        <w:widowControl w:val="0"/>
        <w:numPr>
          <w:ilvl w:val="0"/>
          <w:numId w:val="0"/>
        </w:numPr>
        <w:jc w:val="both"/>
        <w:rPr>
          <w:rFonts w:hint="eastAsia"/>
        </w:rPr>
      </w:pPr>
      <w:r>
        <w:rPr>
          <w:rFonts w:hint="eastAsia"/>
        </w:rPr>
        <w:t>那些在事后看来，知道它，并伴随着被冒犯之神的烈怒的人——问他们，他们怎么想它；他们是否，在那些思想中，宁愿选择任何患难或痛苦，无论多么大，也不愿甘心地，冒险走罪的道路。</w:t>
      </w:r>
    </w:p>
    <w:p w14:paraId="5031673A">
      <w:pPr>
        <w:widowControl w:val="0"/>
        <w:numPr>
          <w:ilvl w:val="0"/>
          <w:numId w:val="0"/>
        </w:numPr>
        <w:jc w:val="both"/>
        <w:rPr>
          <w:rFonts w:hint="eastAsia"/>
        </w:rPr>
      </w:pPr>
    </w:p>
    <w:p w14:paraId="490C0B50">
      <w:pPr>
        <w:widowControl w:val="0"/>
        <w:numPr>
          <w:ilvl w:val="0"/>
          <w:numId w:val="0"/>
        </w:numPr>
        <w:jc w:val="both"/>
        <w:rPr>
          <w:rFonts w:hint="eastAsia"/>
        </w:rPr>
      </w:pPr>
      <w:r>
        <w:rPr>
          <w:rFonts w:hint="eastAsia"/>
        </w:rPr>
        <w:t>Obedience is that good, that beauty and comeliness of the soul, that conformity with the holy will of God, that hath peace and sweetness in it; the hardest exercise of it is truly delightful even at present, and hereafter it shall be fully so.</w:t>
      </w:r>
    </w:p>
    <w:p w14:paraId="77A75429">
      <w:pPr>
        <w:widowControl w:val="0"/>
        <w:numPr>
          <w:ilvl w:val="0"/>
          <w:numId w:val="0"/>
        </w:numPr>
        <w:jc w:val="both"/>
        <w:rPr>
          <w:rFonts w:hint="eastAsia"/>
        </w:rPr>
      </w:pPr>
      <w:r>
        <w:rPr>
          <w:rFonts w:hint="eastAsia"/>
        </w:rPr>
        <w:t>顺服是那善，那灵魂的美丽和俊美，那与神圣洁旨意的一致，那里面有平安和甘甜；它最艰辛的操练，即使在当下，也确实是喜乐的，并且，将来，将完全如此。</w:t>
      </w:r>
    </w:p>
    <w:p w14:paraId="62CBC495">
      <w:pPr>
        <w:widowControl w:val="0"/>
        <w:numPr>
          <w:ilvl w:val="0"/>
          <w:numId w:val="0"/>
        </w:numPr>
        <w:jc w:val="both"/>
        <w:rPr>
          <w:rFonts w:hint="eastAsia"/>
        </w:rPr>
      </w:pPr>
      <w:r>
        <w:rPr>
          <w:rFonts w:hint="eastAsia"/>
        </w:rPr>
        <w:t>Would we but learn to consider it thus, to know sin to be the greatest evil, and the holy will of God the highest good, it would be easy to persuade and prevail with men to comply with this advice, to eschew the one, and do the other.</w:t>
      </w:r>
    </w:p>
    <w:p w14:paraId="7A3BBB66">
      <w:pPr>
        <w:widowControl w:val="0"/>
        <w:numPr>
          <w:ilvl w:val="0"/>
          <w:numId w:val="0"/>
        </w:numPr>
        <w:jc w:val="both"/>
        <w:rPr>
          <w:rFonts w:hint="eastAsia"/>
        </w:rPr>
      </w:pPr>
      <w:r>
        <w:rPr>
          <w:rFonts w:hint="eastAsia"/>
        </w:rPr>
        <w:t>如果我们能学会如此思想它，知道罪是最大的恶，神圣洁的旨意是最高的善，那么，说服并胜过人，使他们遵从这个建议，即离恶行善，就容易了。</w:t>
      </w:r>
    </w:p>
    <w:p w14:paraId="22478666">
      <w:pPr>
        <w:widowControl w:val="0"/>
        <w:numPr>
          <w:ilvl w:val="0"/>
          <w:numId w:val="0"/>
        </w:numPr>
        <w:jc w:val="both"/>
        <w:rPr>
          <w:rFonts w:hint="eastAsia"/>
        </w:rPr>
      </w:pPr>
    </w:p>
    <w:p w14:paraId="75C34136">
      <w:pPr>
        <w:widowControl w:val="0"/>
        <w:numPr>
          <w:ilvl w:val="0"/>
          <w:numId w:val="0"/>
        </w:numPr>
        <w:jc w:val="both"/>
        <w:rPr>
          <w:rFonts w:hint="eastAsia"/>
        </w:rPr>
      </w:pPr>
      <w:r>
        <w:rPr>
          <w:rFonts w:hint="eastAsia"/>
        </w:rPr>
        <w:t>These do not only reach the actions, but require an intrinsical aversion of the heart from sin, and a propension to holiness and the love of it.</w:t>
      </w:r>
    </w:p>
    <w:p w14:paraId="104E3F7B">
      <w:pPr>
        <w:widowControl w:val="0"/>
        <w:numPr>
          <w:ilvl w:val="0"/>
          <w:numId w:val="0"/>
        </w:numPr>
        <w:jc w:val="both"/>
        <w:rPr>
          <w:rFonts w:hint="eastAsia"/>
        </w:rPr>
      </w:pPr>
      <w:r>
        <w:rPr>
          <w:rFonts w:hint="eastAsia"/>
        </w:rPr>
        <w:t>这些不仅触及行动，而且要求心中对罪有内在的厌恶，和对圣洁及其爱的倾向。</w:t>
      </w:r>
    </w:p>
    <w:p w14:paraId="0ACA5C9E">
      <w:pPr>
        <w:widowControl w:val="0"/>
        <w:numPr>
          <w:ilvl w:val="0"/>
          <w:numId w:val="0"/>
        </w:numPr>
        <w:jc w:val="both"/>
        <w:rPr>
          <w:rFonts w:hint="eastAsia"/>
        </w:rPr>
      </w:pPr>
    </w:p>
    <w:p w14:paraId="4B5BC580">
      <w:pPr>
        <w:widowControl w:val="0"/>
        <w:numPr>
          <w:ilvl w:val="0"/>
          <w:numId w:val="0"/>
        </w:numPr>
        <w:jc w:val="both"/>
        <w:rPr>
          <w:rFonts w:hint="eastAsia"/>
        </w:rPr>
      </w:pPr>
      <w:r>
        <w:rPr>
          <w:rFonts w:hint="eastAsia"/>
        </w:rPr>
        <w:t>Eschew.</w:t>
      </w:r>
    </w:p>
    <w:p w14:paraId="507731C7">
      <w:pPr>
        <w:widowControl w:val="0"/>
        <w:numPr>
          <w:ilvl w:val="0"/>
          <w:numId w:val="0"/>
        </w:numPr>
        <w:jc w:val="both"/>
        <w:rPr>
          <w:rFonts w:hint="eastAsia"/>
        </w:rPr>
      </w:pPr>
      <w:r>
        <w:rPr>
          <w:rFonts w:hint="eastAsia"/>
        </w:rPr>
        <w:t>离恶。</w:t>
      </w:r>
    </w:p>
    <w:p w14:paraId="16236980">
      <w:pPr>
        <w:widowControl w:val="0"/>
        <w:numPr>
          <w:ilvl w:val="0"/>
          <w:numId w:val="0"/>
        </w:numPr>
        <w:jc w:val="both"/>
        <w:rPr>
          <w:rFonts w:hint="eastAsia"/>
        </w:rPr>
      </w:pPr>
      <w:r>
        <w:rPr>
          <w:rFonts w:hint="eastAsia"/>
        </w:rPr>
        <w:t>The very motion and bias of the soul must be turned from sin, and carried towards God.</w:t>
      </w:r>
    </w:p>
    <w:p w14:paraId="4013F954">
      <w:pPr>
        <w:widowControl w:val="0"/>
        <w:numPr>
          <w:ilvl w:val="0"/>
          <w:numId w:val="0"/>
        </w:numPr>
        <w:jc w:val="both"/>
        <w:rPr>
          <w:rFonts w:hint="eastAsia"/>
        </w:rPr>
      </w:pPr>
      <w:r>
        <w:rPr>
          <w:rFonts w:hint="eastAsia"/>
        </w:rPr>
        <w:t>灵魂的运动和 bias，必须从罪转开，并被带向神。</w:t>
      </w:r>
    </w:p>
    <w:p w14:paraId="69A84B4F">
      <w:pPr>
        <w:widowControl w:val="0"/>
        <w:numPr>
          <w:ilvl w:val="0"/>
          <w:numId w:val="0"/>
        </w:numPr>
        <w:jc w:val="both"/>
        <w:rPr>
          <w:rFonts w:hint="eastAsia"/>
        </w:rPr>
      </w:pPr>
      <w:r>
        <w:rPr>
          <w:rFonts w:hint="eastAsia"/>
        </w:rPr>
        <w:t>And this is principally to be considered by us, and inquired after within us,—an abhorrence of that which is evil, as the Scripture speaks, Rom. 12:9; not a simple forbearing, but hating and loathing it, and this springing from the love of God.</w:t>
      </w:r>
    </w:p>
    <w:p w14:paraId="660FB8F9">
      <w:pPr>
        <w:widowControl w:val="0"/>
        <w:numPr>
          <w:ilvl w:val="0"/>
          <w:numId w:val="0"/>
        </w:numPr>
        <w:jc w:val="both"/>
        <w:rPr>
          <w:rFonts w:hint="eastAsia"/>
        </w:rPr>
      </w:pPr>
      <w:r>
        <w:rPr>
          <w:rFonts w:hint="eastAsia"/>
        </w:rPr>
        <w:t>这主要是我们当思想，并在我们里面探寻的——一种对恶的憎恶，如圣经所说，罗马书12:9；不是单纯的戒绝，而是恨恶和厌恶它，并且这源于对神的爱。</w:t>
      </w:r>
    </w:p>
    <w:p w14:paraId="306C5433">
      <w:pPr>
        <w:widowControl w:val="0"/>
        <w:numPr>
          <w:ilvl w:val="0"/>
          <w:numId w:val="0"/>
        </w:numPr>
        <w:jc w:val="both"/>
        <w:rPr>
          <w:rFonts w:hint="eastAsia"/>
        </w:rPr>
      </w:pPr>
      <w:r>
        <w:rPr>
          <w:rFonts w:hint="eastAsia"/>
        </w:rPr>
        <w:t>Ye that love the Lord, hate evil, says the Psalmist, 97:10.</w:t>
      </w:r>
    </w:p>
    <w:p w14:paraId="65F88456">
      <w:pPr>
        <w:widowControl w:val="0"/>
        <w:numPr>
          <w:ilvl w:val="0"/>
          <w:numId w:val="0"/>
        </w:numPr>
        <w:jc w:val="both"/>
        <w:rPr>
          <w:rFonts w:hint="eastAsia"/>
        </w:rPr>
      </w:pPr>
      <w:r>
        <w:rPr>
          <w:rFonts w:hint="eastAsia"/>
        </w:rPr>
        <w:t>你们爱耶和华的，都当恨恶罪恶，诗人说，97:10。</w:t>
      </w:r>
    </w:p>
    <w:p w14:paraId="5F897ACE">
      <w:pPr>
        <w:widowControl w:val="0"/>
        <w:numPr>
          <w:ilvl w:val="0"/>
          <w:numId w:val="0"/>
        </w:numPr>
        <w:jc w:val="both"/>
        <w:rPr>
          <w:rFonts w:hint="eastAsia"/>
        </w:rPr>
      </w:pPr>
      <w:r>
        <w:rPr>
          <w:rFonts w:hint="eastAsia"/>
        </w:rPr>
        <w:t>You will do so, cannot choose but do so; and so may you know that love to him to be upright and true.</w:t>
      </w:r>
    </w:p>
    <w:p w14:paraId="7A587275">
      <w:pPr>
        <w:widowControl w:val="0"/>
        <w:numPr>
          <w:ilvl w:val="0"/>
          <w:numId w:val="0"/>
        </w:numPr>
        <w:jc w:val="both"/>
        <w:rPr>
          <w:rFonts w:hint="eastAsia"/>
        </w:rPr>
      </w:pPr>
      <w:r>
        <w:rPr>
          <w:rFonts w:hint="eastAsia"/>
        </w:rPr>
        <w:t>你们会如此行，不能不如此行；因此，你们可以知道，对祂的爱是正直和真实的。</w:t>
      </w:r>
    </w:p>
    <w:p w14:paraId="2B2321C4">
      <w:pPr>
        <w:widowControl w:val="0"/>
        <w:numPr>
          <w:ilvl w:val="0"/>
          <w:numId w:val="0"/>
        </w:numPr>
        <w:jc w:val="both"/>
        <w:rPr>
          <w:rFonts w:hint="eastAsia"/>
        </w:rPr>
      </w:pPr>
    </w:p>
    <w:p w14:paraId="5B3C327E">
      <w:pPr>
        <w:widowControl w:val="0"/>
        <w:numPr>
          <w:ilvl w:val="0"/>
          <w:numId w:val="0"/>
        </w:numPr>
        <w:jc w:val="both"/>
        <w:rPr>
          <w:rFonts w:hint="eastAsia"/>
        </w:rPr>
      </w:pPr>
      <w:r>
        <w:rPr>
          <w:rFonts w:hint="eastAsia"/>
        </w:rPr>
        <w:t>And where this love is, the avoidance of sin, and walking in holiness, or doing good, will be, 1. More constant, not wavering with the variation of outward circumstances, of occasion, or society, or secrecy, but going on in its natural course; as the sun is far from the earth, and goes as fast, under a cloud, as when it is in our sight, and goes cheerfully, because from a natural principle it rejoiceth as a strong man to run, Psal. 19:5, such is the obedience of a renewed mind.</w:t>
      </w:r>
    </w:p>
    <w:p w14:paraId="60E2F63D">
      <w:pPr>
        <w:widowControl w:val="0"/>
        <w:numPr>
          <w:ilvl w:val="0"/>
          <w:numId w:val="0"/>
        </w:numPr>
        <w:jc w:val="both"/>
        <w:rPr>
          <w:rFonts w:hint="eastAsia"/>
        </w:rPr>
      </w:pPr>
      <w:r>
        <w:rPr>
          <w:rFonts w:hint="eastAsia"/>
        </w:rPr>
        <w:t>在这爱所在之处，离罪和行在圣洁中，或行善，将是：1. 更恒常，不随外在环境、机会、或社会、或秘密的变化而摇摆，而是按其自然进程进行；如同太阳，离地球很远，在云下，和在我们视线中，走得一样快，并喜乐地走，因为出于一个自然原则，它喜乐如勇士快跑，诗篇19:5，更新的心智之顺服，就是如此。</w:t>
      </w:r>
    </w:p>
    <w:p w14:paraId="63D3A506">
      <w:pPr>
        <w:widowControl w:val="0"/>
        <w:numPr>
          <w:ilvl w:val="0"/>
          <w:numId w:val="0"/>
        </w:numPr>
        <w:jc w:val="both"/>
        <w:rPr>
          <w:rFonts w:hint="eastAsia"/>
        </w:rPr>
      </w:pPr>
      <w:r>
        <w:rPr>
          <w:rFonts w:hint="eastAsia"/>
        </w:rPr>
        <w:t>And, 2. More universal, as proceeding from an abhorrence of all sin; as natural antipathies are against the whole kind of any thing.</w:t>
      </w:r>
    </w:p>
    <w:p w14:paraId="494AF5F8">
      <w:pPr>
        <w:widowControl w:val="0"/>
        <w:numPr>
          <w:ilvl w:val="0"/>
          <w:numId w:val="0"/>
        </w:numPr>
        <w:jc w:val="both"/>
        <w:rPr>
          <w:rFonts w:hint="eastAsia"/>
        </w:rPr>
      </w:pPr>
      <w:r>
        <w:rPr>
          <w:rFonts w:hint="eastAsia"/>
        </w:rPr>
        <w:t>并且，2. 更普遍，因源于对所有罪的憎恶；如同自然的 antipathies，是反对任何事物的整个种类。</w:t>
      </w:r>
    </w:p>
    <w:p w14:paraId="19CA9012">
      <w:pPr>
        <w:widowControl w:val="0"/>
        <w:numPr>
          <w:ilvl w:val="0"/>
          <w:numId w:val="0"/>
        </w:numPr>
        <w:jc w:val="both"/>
        <w:rPr>
          <w:rFonts w:hint="eastAsia"/>
        </w:rPr>
      </w:pPr>
      <w:r>
        <w:rPr>
          <w:rFonts w:hint="eastAsia"/>
        </w:rPr>
        <w:t>3. More exact, keeping afar off from the very appearances of sin, and from all the inducements and steps towards it.</w:t>
      </w:r>
    </w:p>
    <w:p w14:paraId="70FC7D10">
      <w:pPr>
        <w:widowControl w:val="0"/>
        <w:numPr>
          <w:ilvl w:val="0"/>
          <w:numId w:val="0"/>
        </w:numPr>
        <w:jc w:val="both"/>
        <w:rPr>
          <w:rFonts w:hint="eastAsia"/>
        </w:rPr>
      </w:pPr>
      <w:r>
        <w:rPr>
          <w:rFonts w:hint="eastAsia"/>
        </w:rPr>
        <w:t>3. 更精确，远离罪的表象，和所有朝向它的诱因和步骤。</w:t>
      </w:r>
    </w:p>
    <w:p w14:paraId="2AB08424">
      <w:pPr>
        <w:widowControl w:val="0"/>
        <w:numPr>
          <w:ilvl w:val="0"/>
          <w:numId w:val="0"/>
        </w:numPr>
        <w:jc w:val="both"/>
        <w:rPr>
          <w:rFonts w:hint="eastAsia"/>
        </w:rPr>
      </w:pPr>
      <w:r>
        <w:rPr>
          <w:rFonts w:hint="eastAsia"/>
        </w:rPr>
        <w:t>And this is the true way of eschewing it.</w:t>
      </w:r>
    </w:p>
    <w:p w14:paraId="5F2F644A">
      <w:pPr>
        <w:widowControl w:val="0"/>
        <w:numPr>
          <w:ilvl w:val="0"/>
          <w:numId w:val="0"/>
        </w:numPr>
        <w:jc w:val="both"/>
        <w:rPr>
          <w:rFonts w:hint="eastAsia"/>
        </w:rPr>
      </w:pPr>
      <w:r>
        <w:rPr>
          <w:rFonts w:hint="eastAsia"/>
        </w:rPr>
        <w:t>这正是 eschewing 它的真正方法。</w:t>
      </w:r>
    </w:p>
    <w:p w14:paraId="2F92B2B0">
      <w:pPr>
        <w:widowControl w:val="0"/>
        <w:numPr>
          <w:ilvl w:val="0"/>
          <w:numId w:val="0"/>
        </w:numPr>
        <w:jc w:val="both"/>
        <w:rPr>
          <w:rFonts w:hint="eastAsia"/>
        </w:rPr>
      </w:pPr>
    </w:p>
    <w:p w14:paraId="122FF153">
      <w:pPr>
        <w:widowControl w:val="0"/>
        <w:numPr>
          <w:ilvl w:val="0"/>
          <w:numId w:val="0"/>
        </w:numPr>
        <w:jc w:val="both"/>
        <w:rPr>
          <w:rFonts w:hint="eastAsia"/>
        </w:rPr>
      </w:pPr>
      <w:r>
        <w:rPr>
          <w:rFonts w:hint="eastAsia"/>
        </w:rPr>
        <w:t>Not a little time of constrained forbearance during a night, or the day of participating of the communion, or a little time before, and some few days after such services; for thus, with the most, sin is not dispossessed and cast out, but retires inward and lurks in the heart.</w:t>
      </w:r>
    </w:p>
    <w:p w14:paraId="3148D08A">
      <w:pPr>
        <w:widowControl w:val="0"/>
        <w:numPr>
          <w:ilvl w:val="0"/>
          <w:numId w:val="0"/>
        </w:numPr>
        <w:jc w:val="both"/>
        <w:rPr>
          <w:rFonts w:hint="eastAsia"/>
        </w:rPr>
      </w:pPr>
      <w:r>
        <w:rPr>
          <w:rFonts w:hint="eastAsia"/>
        </w:rPr>
        <w:t>不是在一个晚上，或领受圣餐的日子，或在此之前的一小段时间，和这类服事后的一些日子，有短暂的、被强迫的戒绝；因为，如此，对大多数人来说，罪没有被赶出和逐出，而是退到里面，潜伏在心里。</w:t>
      </w:r>
    </w:p>
    <w:p w14:paraId="17E4F2F0">
      <w:pPr>
        <w:widowControl w:val="0"/>
        <w:numPr>
          <w:ilvl w:val="0"/>
          <w:numId w:val="0"/>
        </w:numPr>
        <w:jc w:val="both"/>
        <w:rPr>
          <w:rFonts w:hint="eastAsia"/>
        </w:rPr>
      </w:pPr>
      <w:r>
        <w:rPr>
          <w:rFonts w:hint="eastAsia"/>
        </w:rPr>
        <w:t>Being beset with those ordinances, it knows they last but awhile, and therefore it gets into its strength, and keeps close there, till they be out of sight and disappear again, and be a good way off, so that it thinks itself out of their danger, a good many days having passed, and then it comes forth and returns to exert itself with liberty, yea, it may be, with more vigour, as it were to regain the time it hath been forced to lose and lie idle in.</w:t>
      </w:r>
    </w:p>
    <w:p w14:paraId="6C44B847">
      <w:pPr>
        <w:widowControl w:val="0"/>
        <w:numPr>
          <w:ilvl w:val="0"/>
          <w:numId w:val="0"/>
        </w:numPr>
        <w:jc w:val="both"/>
        <w:rPr>
          <w:rFonts w:hint="eastAsia"/>
        </w:rPr>
      </w:pPr>
      <w:r>
        <w:rPr>
          <w:rFonts w:hint="eastAsia"/>
        </w:rPr>
        <w:t>被那些条例所 beset，它知道它们只持续一会儿，因此它就进入其力量，并紧紧地藏在那里，直到它们从视线中消失，并再次消失，并有一段好距离，以至于它以为自己已脱离它们的危险，许多天已过去，然后它就出来，并回来，以自由的方式，发挥其作用，是的，或许，以更大的 vigour，仿佛要夺回它被强迫失去和闲置的时间。</w:t>
      </w:r>
    </w:p>
    <w:p w14:paraId="1021AB09">
      <w:pPr>
        <w:widowControl w:val="0"/>
        <w:numPr>
          <w:ilvl w:val="0"/>
          <w:numId w:val="0"/>
        </w:numPr>
        <w:jc w:val="both"/>
        <w:rPr>
          <w:rFonts w:hint="eastAsia"/>
        </w:rPr>
      </w:pPr>
    </w:p>
    <w:p w14:paraId="2F0D1170">
      <w:pPr>
        <w:widowControl w:val="0"/>
        <w:numPr>
          <w:ilvl w:val="0"/>
          <w:numId w:val="0"/>
        </w:numPr>
        <w:jc w:val="both"/>
        <w:rPr>
          <w:rFonts w:hint="eastAsia"/>
        </w:rPr>
      </w:pPr>
      <w:r>
        <w:rPr>
          <w:rFonts w:hint="eastAsia"/>
        </w:rPr>
        <w:t>They again miss of the right manner of this eschewing, who think themselves, possibly, somebody in it, in that they do avoid the gross sins wherein the vulgar sort of sinners wallow, or do eschew such evils as they have little or no inclination of nature to do.</w:t>
      </w:r>
    </w:p>
    <w:p w14:paraId="587E155B">
      <w:pPr>
        <w:widowControl w:val="0"/>
        <w:numPr>
          <w:ilvl w:val="0"/>
          <w:numId w:val="0"/>
        </w:numPr>
        <w:jc w:val="both"/>
        <w:rPr>
          <w:rFonts w:hint="eastAsia"/>
        </w:rPr>
      </w:pPr>
      <w:r>
        <w:rPr>
          <w:rFonts w:hint="eastAsia"/>
        </w:rPr>
        <w:t>那些以为自己，或许，在这事上是个人物，因他们避免了 vulgar 罪人所 wallow 的粗鄙罪，或 eschew 了他们本性很少或没有倾向去做的恶的人，又错了这 eschewing 的正确方式。</w:t>
      </w:r>
    </w:p>
    <w:p w14:paraId="020CF113">
      <w:pPr>
        <w:widowControl w:val="0"/>
        <w:numPr>
          <w:ilvl w:val="0"/>
          <w:numId w:val="0"/>
        </w:numPr>
        <w:jc w:val="both"/>
        <w:rPr>
          <w:rFonts w:hint="eastAsia"/>
        </w:rPr>
      </w:pPr>
      <w:r>
        <w:rPr>
          <w:rFonts w:hint="eastAsia"/>
        </w:rPr>
        <w:t>But where the heart stands against sin, as a breach of God's law and an offence against his majesty, as Joseph, Shall I do this evil, and sin against God? Gen. 39:9, there, it will carry a man against all kind of sin, the most refined and the most beloved sin, wherein the truth of this aversion is most tried and approved.</w:t>
      </w:r>
    </w:p>
    <w:p w14:paraId="0DC958E8">
      <w:pPr>
        <w:widowControl w:val="0"/>
        <w:numPr>
          <w:ilvl w:val="0"/>
          <w:numId w:val="0"/>
        </w:numPr>
        <w:jc w:val="both"/>
        <w:rPr>
          <w:rFonts w:hint="eastAsia"/>
        </w:rPr>
      </w:pPr>
      <w:r>
        <w:rPr>
          <w:rFonts w:hint="eastAsia"/>
        </w:rPr>
        <w:t>但心在哪里，反对罪，作为违背神的律法，和冒犯祂的威严，如约瑟，我怎能作这大恶，得罪神呢？创世纪39:9，在那里，它将带领一个人，反对所有种类的罪，最精致和最喜爱的罪，在这罪中，这厌恶的真实性，最被试验和称许。</w:t>
      </w:r>
    </w:p>
    <w:p w14:paraId="59A7B9EF">
      <w:pPr>
        <w:widowControl w:val="0"/>
        <w:numPr>
          <w:ilvl w:val="0"/>
          <w:numId w:val="0"/>
        </w:numPr>
        <w:jc w:val="both"/>
        <w:rPr>
          <w:rFonts w:hint="eastAsia"/>
        </w:rPr>
      </w:pPr>
      <w:r>
        <w:rPr>
          <w:rFonts w:hint="eastAsia"/>
        </w:rPr>
        <w:t>As they who have as strong natural dislike of some kind of meat, dress it as you will, and mingle it with what they love best, yet will not willingly eat of it; and if they be surprised and deceived some way to swallow some of it, yet they will discover it afterwards, and be restless till they have vomited it up again; thus is it with the heart which hath that inward contrariety to sin wrought in it by a new nature,—it will consent to no reconcilement with it, nor with any kind of it; as in those deadly feuds which were against whole families and names without exception.</w:t>
      </w:r>
    </w:p>
    <w:p w14:paraId="2D841ED9">
      <w:pPr>
        <w:widowControl w:val="0"/>
        <w:numPr>
          <w:ilvl w:val="0"/>
          <w:numId w:val="0"/>
        </w:numPr>
        <w:jc w:val="both"/>
        <w:rPr>
          <w:rFonts w:hint="eastAsia"/>
        </w:rPr>
      </w:pPr>
      <w:r>
        <w:rPr>
          <w:rFonts w:hint="eastAsia"/>
        </w:rPr>
        <w:t>如同那些对某种食物，有同样强烈的自然厌恶的人，随你怎么烹饪它，并把它与他们最爱的混合，然而，他们仍不愿吃它；如果他们被某种方式，出其不意地，被欺骗吞下一些，然而，他们后来会发现它，并 restless，直到他们把它再吐出来；有那被新本性，在其中作成对罪的内在 contrariety 的心，就是如此——它将不同意与它，或与任何一种它，和解；如同那些致命的 feud，是反对整个家庭和名字，毫无例外的。</w:t>
      </w:r>
    </w:p>
    <w:p w14:paraId="061741CC">
      <w:pPr>
        <w:widowControl w:val="0"/>
        <w:numPr>
          <w:ilvl w:val="0"/>
          <w:numId w:val="0"/>
        </w:numPr>
        <w:jc w:val="both"/>
        <w:rPr>
          <w:rFonts w:hint="eastAsia"/>
        </w:rPr>
      </w:pPr>
      <w:r>
        <w:rPr>
          <w:rFonts w:hint="eastAsia"/>
        </w:rPr>
        <w:t>The renewed soul will have no fellowship with the unfruitful works of darkness, as the Apostle speaks, Eph. 5:11.</w:t>
      </w:r>
    </w:p>
    <w:p w14:paraId="444BC880">
      <w:pPr>
        <w:widowControl w:val="0"/>
        <w:numPr>
          <w:ilvl w:val="0"/>
          <w:numId w:val="0"/>
        </w:numPr>
        <w:jc w:val="both"/>
        <w:rPr>
          <w:rFonts w:hint="eastAsia"/>
        </w:rPr>
      </w:pPr>
      <w:r>
        <w:rPr>
          <w:rFonts w:hint="eastAsia"/>
        </w:rPr>
        <w:t>更新的灵魂，将不与暗昧无益的事同伙，如使徒所说，以弗所书5:11。</w:t>
      </w:r>
    </w:p>
    <w:p w14:paraId="72DDCD1D">
      <w:pPr>
        <w:widowControl w:val="0"/>
        <w:numPr>
          <w:ilvl w:val="0"/>
          <w:numId w:val="0"/>
        </w:numPr>
        <w:jc w:val="both"/>
        <w:rPr>
          <w:rFonts w:hint="eastAsia"/>
        </w:rPr>
      </w:pPr>
      <w:r>
        <w:rPr>
          <w:rFonts w:hint="eastAsia"/>
        </w:rPr>
        <w:t>For what agreement is there betwixt light and darkness? 2 Cor. 6:14.</w:t>
      </w:r>
    </w:p>
    <w:p w14:paraId="737C2C6C">
      <w:pPr>
        <w:widowControl w:val="0"/>
        <w:numPr>
          <w:ilvl w:val="0"/>
          <w:numId w:val="0"/>
        </w:numPr>
        <w:jc w:val="both"/>
        <w:rPr>
          <w:rFonts w:hint="eastAsia"/>
        </w:rPr>
      </w:pPr>
      <w:r>
        <w:rPr>
          <w:rFonts w:hint="eastAsia"/>
        </w:rPr>
        <w:t>因为光明和黑暗有什么相通呢？哥林多后书6:14。</w:t>
      </w:r>
    </w:p>
    <w:p w14:paraId="0AE7E286">
      <w:pPr>
        <w:widowControl w:val="0"/>
        <w:numPr>
          <w:ilvl w:val="0"/>
          <w:numId w:val="0"/>
        </w:numPr>
        <w:jc w:val="both"/>
        <w:rPr>
          <w:rFonts w:hint="eastAsia"/>
        </w:rPr>
      </w:pPr>
      <w:r>
        <w:rPr>
          <w:rFonts w:hint="eastAsia"/>
        </w:rPr>
        <w:t>And this hatred of sin works most against sin in a man's self; as in things we abhor, our reluctance rises most when they are nearest us.</w:t>
      </w:r>
    </w:p>
    <w:p w14:paraId="53C9480C">
      <w:pPr>
        <w:widowControl w:val="0"/>
        <w:numPr>
          <w:ilvl w:val="0"/>
          <w:numId w:val="0"/>
        </w:numPr>
        <w:jc w:val="both"/>
        <w:rPr>
          <w:rFonts w:hint="eastAsia"/>
        </w:rPr>
      </w:pPr>
      <w:r>
        <w:rPr>
          <w:rFonts w:hint="eastAsia"/>
        </w:rPr>
        <w:t>这种对罪的恨恶，最反对人自己的罪；如同在我们所憎恶的事上，当它们离我们最近时，我们的 reluctance 最高。</w:t>
      </w:r>
    </w:p>
    <w:p w14:paraId="62F189F9">
      <w:pPr>
        <w:widowControl w:val="0"/>
        <w:numPr>
          <w:ilvl w:val="0"/>
          <w:numId w:val="0"/>
        </w:numPr>
        <w:jc w:val="both"/>
        <w:rPr>
          <w:rFonts w:hint="eastAsia"/>
        </w:rPr>
      </w:pPr>
      <w:r>
        <w:rPr>
          <w:rFonts w:hint="eastAsia"/>
        </w:rPr>
        <w:t>A godly man hates sin in others, as hateful wheresoever it is found; but because it is nearest him in himself, he hates it most there.</w:t>
      </w:r>
    </w:p>
    <w:p w14:paraId="279740A5">
      <w:pPr>
        <w:widowControl w:val="0"/>
        <w:numPr>
          <w:ilvl w:val="0"/>
          <w:numId w:val="0"/>
        </w:numPr>
        <w:jc w:val="both"/>
        <w:rPr>
          <w:rFonts w:hint="eastAsia"/>
        </w:rPr>
      </w:pPr>
      <w:r>
        <w:rPr>
          <w:rFonts w:hint="eastAsia"/>
        </w:rPr>
        <w:t>一个敬虔的人，恨恶别人里面的罪，如同无论在哪里发现，都是可憎的；但因为它在他自己里面，离他最近，他就在那里，最恨恶它。</w:t>
      </w:r>
    </w:p>
    <w:p w14:paraId="354713BC">
      <w:pPr>
        <w:widowControl w:val="0"/>
        <w:numPr>
          <w:ilvl w:val="0"/>
          <w:numId w:val="0"/>
        </w:numPr>
        <w:jc w:val="both"/>
        <w:rPr>
          <w:rFonts w:hint="eastAsia"/>
        </w:rPr>
      </w:pPr>
      <w:r>
        <w:rPr>
          <w:rFonts w:hint="eastAsia"/>
        </w:rPr>
        <w:t>They who by their nature and breeding are somewhat delicate, like not to see anything uncleanly any where, but least of all in their own house, and upon their own clothes or skin.</w:t>
      </w:r>
    </w:p>
    <w:p w14:paraId="14F0345B">
      <w:pPr>
        <w:widowControl w:val="0"/>
        <w:numPr>
          <w:ilvl w:val="0"/>
          <w:numId w:val="0"/>
        </w:numPr>
        <w:jc w:val="both"/>
        <w:rPr>
          <w:rFonts w:hint="eastAsia"/>
        </w:rPr>
      </w:pPr>
      <w:r>
        <w:rPr>
          <w:rFonts w:hint="eastAsia"/>
        </w:rPr>
        <w:t>那些因其本性和教养，而稍微 delicate 的人，不喜欢在任何地方，看见任何不洁的东西，但最不喜欢的，是在他们自己的家里，和在他们自己的衣服或皮肤上。</w:t>
      </w:r>
    </w:p>
    <w:p w14:paraId="3446ABA5">
      <w:pPr>
        <w:widowControl w:val="0"/>
        <w:numPr>
          <w:ilvl w:val="0"/>
          <w:numId w:val="0"/>
        </w:numPr>
        <w:jc w:val="both"/>
        <w:rPr>
          <w:rFonts w:hint="eastAsia"/>
        </w:rPr>
      </w:pPr>
      <w:r>
        <w:rPr>
          <w:rFonts w:hint="eastAsia"/>
        </w:rPr>
        <w:t>This makes the godly man, indeed, flee not only the society of evil men, but from himself; he goes out of his old self; and till this be done, a man does not indeed flee sin, but carries it still with him as an evil companion, or an evil guide rather, that misleads him still from the paths of life.</w:t>
      </w:r>
    </w:p>
    <w:p w14:paraId="0DECD6E5">
      <w:pPr>
        <w:widowControl w:val="0"/>
        <w:numPr>
          <w:ilvl w:val="0"/>
          <w:numId w:val="0"/>
        </w:numPr>
        <w:jc w:val="both"/>
        <w:rPr>
          <w:rFonts w:hint="eastAsia"/>
        </w:rPr>
      </w:pPr>
      <w:r>
        <w:rPr>
          <w:rFonts w:hint="eastAsia"/>
        </w:rPr>
        <w:t>这使得敬虔的人，确实，不仅逃避恶人的社会，而且逃避他自己；他走出他的旧我；直到这事完成，一个人，确实不是逃避罪，而是仍旧带着它，如同一个恶伴，或更确切地说，一个恶向导，仍旧把他从生命的道路上，误导。</w:t>
      </w:r>
    </w:p>
    <w:p w14:paraId="498B3CFD">
      <w:pPr>
        <w:widowControl w:val="0"/>
        <w:numPr>
          <w:ilvl w:val="0"/>
          <w:numId w:val="0"/>
        </w:numPr>
        <w:jc w:val="both"/>
        <w:rPr>
          <w:rFonts w:hint="eastAsia"/>
        </w:rPr>
      </w:pPr>
      <w:r>
        <w:rPr>
          <w:rFonts w:hint="eastAsia"/>
        </w:rPr>
        <w:t>And there is much, first in the true discovery, and then in the thorough disunion of the heart from that sin which is most of all a man's self, that from which he can with the greatest difficulty escape, that besets him the most, εὐπερίστατον. Heb. 12:1, and lieth in his way on all hands, hath him at every turn; to disengage one's self and get free from that, to eschew that evil, is difficult indeed.</w:t>
      </w:r>
    </w:p>
    <w:p w14:paraId="09D17B82">
      <w:pPr>
        <w:widowControl w:val="0"/>
        <w:numPr>
          <w:ilvl w:val="0"/>
          <w:numId w:val="0"/>
        </w:numPr>
        <w:jc w:val="both"/>
        <w:rPr>
          <w:rFonts w:hint="eastAsia"/>
        </w:rPr>
      </w:pPr>
      <w:r>
        <w:rPr>
          <w:rFonts w:hint="eastAsia"/>
        </w:rPr>
        <w:t>并且，有很多，首先是在真实地发现，然后是在心与那最是人自己的罪，即他最难逃脱的，最 beset 他的，εὐπερίστατον (希腊文，意为容易缠累的) 的罪，彻底分离。希伯来书12:1，那罪在他各方面的路上，在每个转弯处，都有他；要使自己脱离，并从那得自由，要 eschew 那恶，确实是困难的。</w:t>
      </w:r>
    </w:p>
    <w:p w14:paraId="35A05BAE">
      <w:pPr>
        <w:widowControl w:val="0"/>
        <w:numPr>
          <w:ilvl w:val="0"/>
          <w:numId w:val="0"/>
        </w:numPr>
        <w:jc w:val="both"/>
        <w:rPr>
          <w:rFonts w:hint="eastAsia"/>
        </w:rPr>
      </w:pPr>
      <w:r>
        <w:rPr>
          <w:rFonts w:hint="eastAsia"/>
        </w:rPr>
        <w:t>And the task in this is the harder, if this evil be, as oftentimes it may be, not some gross sin, but one more subtle, less seen, and therefore not so easily avoided; but for this an impartial search must be used; if it be amongst those things that seem most necessary, and that cannot be dispensed with, an idol hid amongst the stuff, yet thence must it be drawn forth and cast out.</w:t>
      </w:r>
    </w:p>
    <w:p w14:paraId="4DDF2DD9">
      <w:pPr>
        <w:widowControl w:val="0"/>
        <w:numPr>
          <w:ilvl w:val="0"/>
          <w:numId w:val="0"/>
        </w:numPr>
        <w:jc w:val="both"/>
        <w:rPr>
          <w:rFonts w:hint="eastAsia"/>
        </w:rPr>
      </w:pPr>
      <w:r>
        <w:rPr>
          <w:rFonts w:hint="eastAsia"/>
        </w:rPr>
        <w:t>这其中的任务，更难，如果这恶，如它常有的那样，不是某些粗鄙的罪，而是更 subtle，更少被看见，因此不那么容易避免的；但为此，必须用一个 impartial search；如果它在那些似乎最必要，和不能 dispensed with 的事物中，一个藏在东西中的偶像，然而，它必须从那里被拉出来，并被逐出。</w:t>
      </w:r>
    </w:p>
    <w:p w14:paraId="1B28CAA9">
      <w:pPr>
        <w:widowControl w:val="0"/>
        <w:numPr>
          <w:ilvl w:val="0"/>
          <w:numId w:val="0"/>
        </w:numPr>
        <w:jc w:val="both"/>
        <w:rPr>
          <w:rFonts w:hint="eastAsia"/>
        </w:rPr>
      </w:pPr>
    </w:p>
    <w:p w14:paraId="7FCE8C82">
      <w:pPr>
        <w:widowControl w:val="0"/>
        <w:numPr>
          <w:ilvl w:val="0"/>
          <w:numId w:val="0"/>
        </w:numPr>
        <w:jc w:val="both"/>
        <w:rPr>
          <w:rFonts w:hint="eastAsia"/>
        </w:rPr>
      </w:pPr>
      <w:r>
        <w:rPr>
          <w:rFonts w:hint="eastAsia"/>
        </w:rPr>
        <w:t>The right eschewing of evil, involves a wary avoidance of all occasions and beginnings of it.</w:t>
      </w:r>
    </w:p>
    <w:p w14:paraId="51B75C15">
      <w:pPr>
        <w:widowControl w:val="0"/>
        <w:numPr>
          <w:ilvl w:val="0"/>
          <w:numId w:val="0"/>
        </w:numPr>
        <w:jc w:val="both"/>
        <w:rPr>
          <w:rFonts w:hint="eastAsia"/>
        </w:rPr>
      </w:pPr>
      <w:r>
        <w:rPr>
          <w:rFonts w:hint="eastAsia"/>
        </w:rPr>
        <w:t>正确地离恶，包含谨慎地避免其所有 occasion 和开端。</w:t>
      </w:r>
    </w:p>
    <w:p w14:paraId="6DACBB93">
      <w:pPr>
        <w:widowControl w:val="0"/>
        <w:numPr>
          <w:ilvl w:val="0"/>
          <w:numId w:val="0"/>
        </w:numPr>
        <w:jc w:val="both"/>
        <w:rPr>
          <w:rFonts w:hint="eastAsia"/>
        </w:rPr>
      </w:pPr>
      <w:r>
        <w:rPr>
          <w:rFonts w:hint="eastAsia"/>
        </w:rPr>
        <w:t>Flee from sin (says the wise man) as from a serpent. Eccles. 2:2.</w:t>
      </w:r>
    </w:p>
    <w:p w14:paraId="39C29316">
      <w:pPr>
        <w:widowControl w:val="0"/>
        <w:numPr>
          <w:ilvl w:val="0"/>
          <w:numId w:val="0"/>
        </w:numPr>
        <w:jc w:val="both"/>
        <w:rPr>
          <w:rFonts w:hint="eastAsia"/>
        </w:rPr>
      </w:pPr>
      <w:r>
        <w:rPr>
          <w:rFonts w:hint="eastAsia"/>
        </w:rPr>
        <w:t>你要逃避罪，（智慧人说）如同逃避蛇。传道书2:2。</w:t>
      </w:r>
    </w:p>
    <w:p w14:paraId="7B40877F">
      <w:pPr>
        <w:widowControl w:val="0"/>
        <w:numPr>
          <w:ilvl w:val="0"/>
          <w:numId w:val="0"/>
        </w:numPr>
        <w:jc w:val="both"/>
        <w:rPr>
          <w:rFonts w:hint="eastAsia"/>
        </w:rPr>
      </w:pPr>
      <w:r>
        <w:rPr>
          <w:rFonts w:hint="eastAsia"/>
        </w:rPr>
        <w:t>We are not to be tampering with it, and coming near it, and thinking to charm it.</w:t>
      </w:r>
    </w:p>
    <w:p w14:paraId="12B86E62">
      <w:pPr>
        <w:widowControl w:val="0"/>
        <w:numPr>
          <w:ilvl w:val="0"/>
          <w:numId w:val="0"/>
        </w:numPr>
        <w:jc w:val="both"/>
        <w:rPr>
          <w:rFonts w:hint="eastAsia"/>
        </w:rPr>
      </w:pPr>
      <w:r>
        <w:rPr>
          <w:rFonts w:hint="eastAsia"/>
        </w:rPr>
        <w:t>我们不应玩弄它，靠近它，并以为能 charm 它。</w:t>
      </w:r>
    </w:p>
    <w:p w14:paraId="7E692794">
      <w:pPr>
        <w:widowControl w:val="0"/>
        <w:numPr>
          <w:ilvl w:val="0"/>
          <w:numId w:val="0"/>
        </w:numPr>
        <w:jc w:val="both"/>
        <w:rPr>
          <w:rFonts w:hint="eastAsia"/>
        </w:rPr>
      </w:pPr>
      <w:r>
        <w:rPr>
          <w:rFonts w:hint="eastAsia"/>
        </w:rPr>
        <w:t>"For (as one says) who will not laugh at the charmer that is bitten by a serpent?"</w:t>
      </w:r>
    </w:p>
    <w:p w14:paraId="5CD1F005">
      <w:pPr>
        <w:widowControl w:val="0"/>
        <w:numPr>
          <w:ilvl w:val="0"/>
          <w:numId w:val="0"/>
        </w:numPr>
        <w:jc w:val="both"/>
        <w:rPr>
          <w:rFonts w:hint="eastAsia"/>
        </w:rPr>
      </w:pPr>
      <w:r>
        <w:rPr>
          <w:rFonts w:hint="eastAsia"/>
        </w:rPr>
        <w:t>“因为（如有人说）谁不会嘲笑那被蛇咬的弄蛇人呢？”</w:t>
      </w:r>
    </w:p>
    <w:p w14:paraId="5D4F4EE5">
      <w:pPr>
        <w:widowControl w:val="0"/>
        <w:numPr>
          <w:ilvl w:val="0"/>
          <w:numId w:val="0"/>
        </w:numPr>
        <w:jc w:val="both"/>
        <w:rPr>
          <w:rFonts w:hint="eastAsia"/>
        </w:rPr>
      </w:pPr>
      <w:r>
        <w:rPr>
          <w:rFonts w:hint="eastAsia"/>
        </w:rPr>
        <w:t>He that thinks he hath power and skill to handle it without danger, let him observe Solomon's advice concerning the strange woman; he says not only, Go not into her house, but, Remove thy way far from her, and come not near the door of her house. Prov. 5:8.</w:t>
      </w:r>
    </w:p>
    <w:p w14:paraId="131CFA2F">
      <w:pPr>
        <w:widowControl w:val="0"/>
        <w:numPr>
          <w:ilvl w:val="0"/>
          <w:numId w:val="0"/>
        </w:numPr>
        <w:jc w:val="both"/>
        <w:rPr>
          <w:rFonts w:hint="eastAsia"/>
        </w:rPr>
      </w:pPr>
      <w:r>
        <w:rPr>
          <w:rFonts w:hint="eastAsia"/>
        </w:rPr>
        <w:t>那以为自己有能力和技巧，能无危险地处理它的人，让他观察所罗门关于淫妇的建议；他不仅说，不要进她的家，而且，要远离她的路，不要靠近她家的门。箴言5:8。</w:t>
      </w:r>
    </w:p>
    <w:p w14:paraId="21203206">
      <w:pPr>
        <w:widowControl w:val="0"/>
        <w:numPr>
          <w:ilvl w:val="0"/>
          <w:numId w:val="0"/>
        </w:numPr>
        <w:jc w:val="both"/>
        <w:rPr>
          <w:rFonts w:hint="eastAsia"/>
        </w:rPr>
      </w:pPr>
      <w:r>
        <w:rPr>
          <w:rFonts w:hint="eastAsia"/>
        </w:rPr>
        <w:t>So teaches he wisely for the avoiding of that other sin near to it, Look not on the wine when it is red in the cup. Prov. 23:31.</w:t>
      </w:r>
    </w:p>
    <w:p w14:paraId="654D62CC">
      <w:pPr>
        <w:widowControl w:val="0"/>
        <w:numPr>
          <w:ilvl w:val="0"/>
          <w:numId w:val="0"/>
        </w:numPr>
        <w:jc w:val="both"/>
        <w:rPr>
          <w:rFonts w:hint="eastAsia"/>
        </w:rPr>
      </w:pPr>
      <w:r>
        <w:rPr>
          <w:rFonts w:hint="eastAsia"/>
        </w:rPr>
        <w:t>他为避免那与之相近的另一个罪，如此智慧地教导，不要看酒在杯中发红。箴言23:31。</w:t>
      </w:r>
    </w:p>
    <w:p w14:paraId="34F22E7D">
      <w:pPr>
        <w:widowControl w:val="0"/>
        <w:numPr>
          <w:ilvl w:val="0"/>
          <w:numId w:val="0"/>
        </w:numPr>
        <w:jc w:val="both"/>
        <w:rPr>
          <w:rFonts w:hint="eastAsia"/>
        </w:rPr>
      </w:pPr>
      <w:r>
        <w:rPr>
          <w:rFonts w:hint="eastAsia"/>
        </w:rPr>
        <w:t>They that are bold and adventurous, are often wounded: thus, he that removeth stones shall be hurt thereby. Eccles. 10:9.</w:t>
      </w:r>
    </w:p>
    <w:p w14:paraId="3593FABB">
      <w:pPr>
        <w:widowControl w:val="0"/>
        <w:numPr>
          <w:ilvl w:val="0"/>
          <w:numId w:val="0"/>
        </w:numPr>
        <w:jc w:val="both"/>
        <w:rPr>
          <w:rFonts w:hint="eastAsia"/>
        </w:rPr>
      </w:pPr>
      <w:r>
        <w:rPr>
          <w:rFonts w:hint="eastAsia"/>
        </w:rPr>
        <w:t>那些大胆和冒险的人，常受伤：因此，挪移石头的，必受其伤。传道书10:9。</w:t>
      </w:r>
    </w:p>
    <w:p w14:paraId="3D839901">
      <w:pPr>
        <w:widowControl w:val="0"/>
        <w:numPr>
          <w:ilvl w:val="0"/>
          <w:numId w:val="0"/>
        </w:numPr>
        <w:jc w:val="both"/>
        <w:rPr>
          <w:rFonts w:hint="eastAsia"/>
        </w:rPr>
      </w:pPr>
      <w:r>
        <w:rPr>
          <w:rFonts w:hint="eastAsia"/>
        </w:rPr>
        <w:t>If we know our own weakness and the strength of sin, we shall fear to expose ourselves to hazards, and be willing even to abridge ourselves of some things lawful when they prove dangerous; for he that will do always all he lawfully may, shall often do something that lawfully he may not.</w:t>
      </w:r>
    </w:p>
    <w:p w14:paraId="7249D4A3">
      <w:pPr>
        <w:widowControl w:val="0"/>
        <w:numPr>
          <w:ilvl w:val="0"/>
          <w:numId w:val="0"/>
        </w:numPr>
        <w:jc w:val="both"/>
        <w:rPr>
          <w:rFonts w:hint="eastAsia"/>
        </w:rPr>
      </w:pPr>
      <w:r>
        <w:rPr>
          <w:rFonts w:hint="eastAsia"/>
        </w:rPr>
        <w:t>如果我们知道我们自己的软弱，和罪的力量，我们将害怕把自己暴露在危险中，并愿意，甚至在某些合法的事上，当它们证明危险时，abridge 我们自己；因为那总是做所有他合法地可以做的事的人，将常常做某些他合法地不可以做的事。</w:t>
      </w:r>
    </w:p>
    <w:p w14:paraId="68DB4C2E">
      <w:pPr>
        <w:widowControl w:val="0"/>
        <w:numPr>
          <w:ilvl w:val="0"/>
          <w:numId w:val="0"/>
        </w:numPr>
        <w:jc w:val="both"/>
        <w:rPr>
          <w:rFonts w:hint="eastAsia"/>
        </w:rPr>
      </w:pPr>
    </w:p>
    <w:p w14:paraId="2F450A86">
      <w:pPr>
        <w:widowControl w:val="0"/>
        <w:numPr>
          <w:ilvl w:val="0"/>
          <w:numId w:val="0"/>
        </w:numPr>
        <w:jc w:val="both"/>
        <w:rPr>
          <w:rFonts w:hint="eastAsia"/>
        </w:rPr>
      </w:pPr>
      <w:r>
        <w:rPr>
          <w:rFonts w:hint="eastAsia"/>
        </w:rPr>
        <w:t>Thus for the other, [Do good] the main thing is, to be inwardly principled for it; to have a heart stamped with the love of God and his commandments; to do all for conscience of his will, and love to him, and desire of his glory.</w:t>
      </w:r>
    </w:p>
    <w:p w14:paraId="4780E7EB">
      <w:pPr>
        <w:widowControl w:val="0"/>
        <w:numPr>
          <w:ilvl w:val="0"/>
          <w:numId w:val="0"/>
        </w:numPr>
        <w:jc w:val="both"/>
        <w:rPr>
          <w:rFonts w:hint="eastAsia"/>
        </w:rPr>
      </w:pPr>
      <w:r>
        <w:rPr>
          <w:rFonts w:hint="eastAsia"/>
        </w:rPr>
        <w:t>因此，对于另一个，[行善]，主要的事，是要为此有内在的原则；要有一颗被神的爱和祂的诫命所 stamped 的心；要为着对祂旨意的 conscience，和对祂的爱，和对祂荣耀的渴望，而行一切事。</w:t>
      </w:r>
    </w:p>
    <w:p w14:paraId="43EA51DF">
      <w:pPr>
        <w:widowControl w:val="0"/>
        <w:numPr>
          <w:ilvl w:val="0"/>
          <w:numId w:val="0"/>
        </w:numPr>
        <w:jc w:val="both"/>
        <w:rPr>
          <w:rFonts w:hint="eastAsia"/>
        </w:rPr>
      </w:pPr>
      <w:r>
        <w:rPr>
          <w:rFonts w:hint="eastAsia"/>
        </w:rPr>
        <w:t>A good action, even the best kind of actions, in an evil hand, and from an evil unsanctified heart, passes amongst evil.</w:t>
      </w:r>
    </w:p>
    <w:p w14:paraId="2BB5750B">
      <w:pPr>
        <w:widowControl w:val="0"/>
        <w:numPr>
          <w:ilvl w:val="0"/>
          <w:numId w:val="0"/>
        </w:numPr>
        <w:jc w:val="both"/>
        <w:rPr>
          <w:rFonts w:hint="eastAsia"/>
        </w:rPr>
      </w:pPr>
      <w:r>
        <w:rPr>
          <w:rFonts w:hint="eastAsia"/>
        </w:rPr>
        <w:t>一个好的行动，即使是最好种类的行动，在恶的手中，并从一个恶的、未成圣的心，也算在恶中。</w:t>
      </w:r>
    </w:p>
    <w:p w14:paraId="439E8FEB">
      <w:pPr>
        <w:widowControl w:val="0"/>
        <w:numPr>
          <w:ilvl w:val="0"/>
          <w:numId w:val="0"/>
        </w:numPr>
        <w:jc w:val="both"/>
        <w:rPr>
          <w:rFonts w:hint="eastAsia"/>
        </w:rPr>
      </w:pPr>
      <w:r>
        <w:rPr>
          <w:rFonts w:hint="eastAsia"/>
        </w:rPr>
        <w:t>Delight in the Lord and in his ways.</w:t>
      </w:r>
    </w:p>
    <w:p w14:paraId="528A3154">
      <w:pPr>
        <w:widowControl w:val="0"/>
        <w:numPr>
          <w:ilvl w:val="0"/>
          <w:numId w:val="0"/>
        </w:numPr>
        <w:jc w:val="both"/>
        <w:rPr>
          <w:rFonts w:hint="eastAsia"/>
        </w:rPr>
      </w:pPr>
      <w:r>
        <w:rPr>
          <w:rFonts w:hint="eastAsia"/>
        </w:rPr>
        <w:t>要以耶和华为乐，并以祂的道路为乐。</w:t>
      </w:r>
    </w:p>
    <w:p w14:paraId="4FA897E0">
      <w:pPr>
        <w:widowControl w:val="0"/>
        <w:numPr>
          <w:ilvl w:val="0"/>
          <w:numId w:val="0"/>
        </w:numPr>
        <w:jc w:val="both"/>
        <w:rPr>
          <w:rFonts w:hint="eastAsia"/>
        </w:rPr>
      </w:pPr>
      <w:r>
        <w:rPr>
          <w:rFonts w:hint="eastAsia"/>
        </w:rPr>
        <w:t>David's Oh! how I love thy law, Psal. 119:97, tells that he esteems it above the richest and pleasantest things on earth, but how much he esteems and loves it he cannot express.</w:t>
      </w:r>
    </w:p>
    <w:p w14:paraId="0D2850B0">
      <w:pPr>
        <w:widowControl w:val="0"/>
        <w:numPr>
          <w:ilvl w:val="0"/>
          <w:numId w:val="0"/>
        </w:numPr>
        <w:jc w:val="both"/>
        <w:rPr>
          <w:rFonts w:hint="eastAsia"/>
        </w:rPr>
      </w:pPr>
      <w:r>
        <w:rPr>
          <w:rFonts w:hint="eastAsia"/>
        </w:rPr>
        <w:t>大卫的“哦！我何等爱慕你的律法”，诗篇119:97，告诉我们，他看重它，超过地上最丰富、最愉快的事物，但他何等看重和爱慕它，他却无法表达。</w:t>
      </w:r>
    </w:p>
    <w:p w14:paraId="46A3BAF8">
      <w:pPr>
        <w:widowControl w:val="0"/>
        <w:numPr>
          <w:ilvl w:val="0"/>
          <w:numId w:val="0"/>
        </w:numPr>
        <w:jc w:val="both"/>
        <w:rPr>
          <w:rFonts w:hint="eastAsia"/>
        </w:rPr>
      </w:pPr>
    </w:p>
    <w:p w14:paraId="15D8BC8C">
      <w:pPr>
        <w:widowControl w:val="0"/>
        <w:numPr>
          <w:ilvl w:val="0"/>
          <w:numId w:val="0"/>
        </w:numPr>
        <w:jc w:val="both"/>
        <w:rPr>
          <w:rFonts w:hint="eastAsia"/>
        </w:rPr>
      </w:pPr>
      <w:r>
        <w:rPr>
          <w:rFonts w:hint="eastAsia"/>
        </w:rPr>
        <w:t>And upon this will follow (as observed in regard to eschewing evil) a constant track and course of obedience, moving directly contrary to the stream of wickedness about a man, and also against the bent of his own corrupt heart within him; a serious desire and endeavour to do all the good that is within our calling and reach, but especially that particular good of our calling, that which is in our hand, and is peculiarly required of us.</w:t>
      </w:r>
    </w:p>
    <w:p w14:paraId="105E672E">
      <w:pPr>
        <w:widowControl w:val="0"/>
        <w:numPr>
          <w:ilvl w:val="0"/>
          <w:numId w:val="0"/>
        </w:numPr>
        <w:jc w:val="both"/>
        <w:rPr>
          <w:rFonts w:hint="eastAsia"/>
        </w:rPr>
      </w:pPr>
      <w:r>
        <w:rPr>
          <w:rFonts w:hint="eastAsia"/>
        </w:rPr>
        <w:t>（正如在弃绝邪恶方面所观察到的）随之而来的，将是一条持续顺服的轨迹与进程，其行动方向与人周围的邪恶之流截然相反，也与他自己内里败坏之心的倾向背道而驰；一种认真的渴望与努力，要行出我们蒙召和力所能及的一切善事，尤其是我们蒙召当行的那特别的善，就是我们手所能及、特别要求于我们的善。</w:t>
      </w:r>
    </w:p>
    <w:p w14:paraId="3DE50E12">
      <w:pPr>
        <w:widowControl w:val="0"/>
        <w:numPr>
          <w:ilvl w:val="0"/>
          <w:numId w:val="0"/>
        </w:numPr>
        <w:jc w:val="both"/>
        <w:rPr>
          <w:rFonts w:hint="eastAsia"/>
        </w:rPr>
      </w:pPr>
      <w:r>
        <w:rPr>
          <w:rFonts w:hint="eastAsia"/>
        </w:rPr>
        <w:t>For in this some deceive themselves; they look upon such a condition as they imagine were fit for them, or such as is in their eye when they look upon others, and they think if they were such persons, and had such a place, and such power and opportunities, they would do great matters, and in the meantime they neglect that good to which they are called, and which they have in some measure power and place to do.</w:t>
      </w:r>
    </w:p>
    <w:p w14:paraId="100659AE">
      <w:pPr>
        <w:widowControl w:val="0"/>
        <w:numPr>
          <w:ilvl w:val="0"/>
          <w:numId w:val="0"/>
        </w:numPr>
        <w:jc w:val="both"/>
        <w:rPr>
          <w:rFonts w:hint="eastAsia"/>
        </w:rPr>
      </w:pPr>
      <w:r>
        <w:rPr>
          <w:rFonts w:hint="eastAsia"/>
        </w:rPr>
        <w:t>因为在这一点上，有些人自欺；他们所见的，是他们想象中适合自己的某种境况，或是他们看别人时眼中的境况，他们以为如果自己是那样的人，有那样的地位、那样的权柄和机会，他们就会成就大事，与此同时，他们却忽略了他们蒙召去行的善，以及他们在某种程度上有能力和地位去行的善。</w:t>
      </w:r>
    </w:p>
    <w:p w14:paraId="231DE890">
      <w:pPr>
        <w:widowControl w:val="0"/>
        <w:numPr>
          <w:ilvl w:val="0"/>
          <w:numId w:val="0"/>
        </w:numPr>
        <w:jc w:val="both"/>
        <w:rPr>
          <w:rFonts w:hint="eastAsia"/>
        </w:rPr>
      </w:pPr>
      <w:r>
        <w:rPr>
          <w:rFonts w:hint="eastAsia"/>
        </w:rPr>
        <w:t>This is the roving sickly humour of our minds, and speaks their weakness; as sick persons would still change their bed, or posture, or place of abode, thinking to be better.</w:t>
      </w:r>
    </w:p>
    <w:p w14:paraId="718F2269">
      <w:pPr>
        <w:widowControl w:val="0"/>
        <w:numPr>
          <w:ilvl w:val="0"/>
          <w:numId w:val="0"/>
        </w:numPr>
        <w:jc w:val="both"/>
        <w:rPr>
          <w:rFonts w:hint="eastAsia"/>
        </w:rPr>
      </w:pPr>
      <w:r>
        <w:rPr>
          <w:rFonts w:hint="eastAsia"/>
        </w:rPr>
        <w:t>这是我们思想中游移不定的病态，显明了其软弱；就如病人总想换床、换姿势、或换住处，以为这样会好些。</w:t>
      </w:r>
    </w:p>
    <w:p w14:paraId="7BACFBD6">
      <w:pPr>
        <w:widowControl w:val="0"/>
        <w:numPr>
          <w:ilvl w:val="0"/>
          <w:numId w:val="0"/>
        </w:numPr>
        <w:jc w:val="both"/>
        <w:rPr>
          <w:rFonts w:hint="eastAsia"/>
        </w:rPr>
      </w:pPr>
      <w:r>
        <w:rPr>
          <w:rFonts w:hint="eastAsia"/>
        </w:rPr>
        <w:t>But a staid mind applies itself to the duties of its own station, and seeks to glorify him who set it there, reverencing his wisdom in disposing of it so.</w:t>
      </w:r>
    </w:p>
    <w:p w14:paraId="370C71B2">
      <w:pPr>
        <w:widowControl w:val="0"/>
        <w:numPr>
          <w:ilvl w:val="0"/>
          <w:numId w:val="0"/>
        </w:numPr>
        <w:jc w:val="both"/>
        <w:rPr>
          <w:rFonts w:hint="eastAsia"/>
        </w:rPr>
      </w:pPr>
      <w:r>
        <w:rPr>
          <w:rFonts w:hint="eastAsia"/>
        </w:rPr>
        <w:t>但一个沉稳的心，则会专心于自己岗位的职责，并寻求荣耀那位将它安置于此的祂，敬畏祂如此安排的智慧。</w:t>
      </w:r>
    </w:p>
    <w:p w14:paraId="709891EF">
      <w:pPr>
        <w:widowControl w:val="0"/>
        <w:numPr>
          <w:ilvl w:val="0"/>
          <w:numId w:val="0"/>
        </w:numPr>
        <w:jc w:val="both"/>
        <w:rPr>
          <w:rFonts w:hint="eastAsia"/>
        </w:rPr>
      </w:pPr>
      <w:r>
        <w:rPr>
          <w:rFonts w:hint="eastAsia"/>
        </w:rPr>
        <w:t>And there is certainty of a blessed approbation of this conduct.</w:t>
      </w:r>
    </w:p>
    <w:p w14:paraId="51313F9B">
      <w:pPr>
        <w:widowControl w:val="0"/>
        <w:numPr>
          <w:ilvl w:val="0"/>
          <w:numId w:val="0"/>
        </w:numPr>
        <w:jc w:val="both"/>
        <w:rPr>
          <w:rFonts w:hint="eastAsia"/>
        </w:rPr>
      </w:pPr>
      <w:r>
        <w:rPr>
          <w:rFonts w:hint="eastAsia"/>
        </w:rPr>
        <w:t>这样的行为，必能得到蒙福的嘉许。</w:t>
      </w:r>
    </w:p>
    <w:p w14:paraId="29EF6C61">
      <w:pPr>
        <w:widowControl w:val="0"/>
        <w:numPr>
          <w:ilvl w:val="0"/>
          <w:numId w:val="0"/>
        </w:numPr>
        <w:jc w:val="both"/>
        <w:rPr>
          <w:rFonts w:hint="eastAsia"/>
        </w:rPr>
      </w:pPr>
      <w:r>
        <w:rPr>
          <w:rFonts w:hint="eastAsia"/>
        </w:rPr>
        <w:t>Be thy station never so low, it is not the high condition, but much fidelity, secures it: Thou hast been faithful in little.</w:t>
      </w:r>
    </w:p>
    <w:p w14:paraId="1CDCF5D3">
      <w:pPr>
        <w:widowControl w:val="0"/>
        <w:numPr>
          <w:ilvl w:val="0"/>
          <w:numId w:val="0"/>
        </w:numPr>
        <w:jc w:val="both"/>
        <w:rPr>
          <w:rFonts w:hint="eastAsia"/>
        </w:rPr>
      </w:pPr>
      <w:r>
        <w:rPr>
          <w:rFonts w:hint="eastAsia"/>
        </w:rPr>
        <w:t>无论你的地位多么低下，保障它的不是崇高的境况，而是极大的忠心：你在最小的事上忠心。</w:t>
      </w:r>
    </w:p>
    <w:p w14:paraId="3A94CA68">
      <w:pPr>
        <w:widowControl w:val="0"/>
        <w:numPr>
          <w:ilvl w:val="0"/>
          <w:numId w:val="0"/>
        </w:numPr>
        <w:jc w:val="both"/>
        <w:rPr>
          <w:rFonts w:hint="eastAsia"/>
        </w:rPr>
      </w:pPr>
      <w:r>
        <w:rPr>
          <w:rFonts w:hint="eastAsia"/>
        </w:rPr>
        <w:t>Luke 19:17. We must care not only to answer occacasions, when they call, but to catch at them and seek them out; yea, to frame occasions of doing good, whether in the Lord's immediate service, delighting in that, private and public, or in doing good to men, in assisting one with our means, another with our admonitions, another with counsel or comfort as we can; labouring not only to have something of that good which is most contrary to our nature, but even to be eminent in that, setting Christian resolution, and both the example and strength of our Lord against all oppositions, and difficulties, and discouragements; Looking unto Jesus the author and finisher of our faith.</w:t>
      </w:r>
    </w:p>
    <w:p w14:paraId="6D5E96F9">
      <w:pPr>
        <w:widowControl w:val="0"/>
        <w:numPr>
          <w:ilvl w:val="0"/>
          <w:numId w:val="0"/>
        </w:numPr>
        <w:jc w:val="both"/>
        <w:rPr>
          <w:rFonts w:hint="eastAsia"/>
        </w:rPr>
      </w:pPr>
      <w:r>
        <w:rPr>
          <w:rFonts w:hint="eastAsia"/>
        </w:rPr>
        <w:t>路加福音19:17。我们不仅要在机会来临时把握住，更要抓住它们，寻找它们；是的，要创造行善的机会，无论是在主直接的事奉中，以此为乐，不论私下或公开，还是在行善助人上，用我们的钱财帮助一些人，用我们的劝诫帮助另一些人，尽我们所能用忠告或安慰帮助又一些人；不仅要努力拥有那与我们本性最相悖的善，更要在这善上卓越，以基督徒的决心，以及我们主的榜样和力量，对抗一切的反对、困难和沮丧；仰望为我们信心创始成终的耶稣。</w:t>
      </w:r>
    </w:p>
    <w:p w14:paraId="2B22C723">
      <w:pPr>
        <w:widowControl w:val="0"/>
        <w:numPr>
          <w:ilvl w:val="0"/>
          <w:numId w:val="0"/>
        </w:numPr>
        <w:jc w:val="both"/>
        <w:rPr>
          <w:rFonts w:hint="eastAsia"/>
        </w:rPr>
      </w:pPr>
      <w:r>
        <w:rPr>
          <w:rFonts w:hint="eastAsia"/>
        </w:rPr>
        <w:t>Heb. 12:2.</w:t>
      </w:r>
    </w:p>
    <w:p w14:paraId="71D32C9B">
      <w:pPr>
        <w:widowControl w:val="0"/>
        <w:numPr>
          <w:ilvl w:val="0"/>
          <w:numId w:val="0"/>
        </w:numPr>
        <w:jc w:val="both"/>
        <w:rPr>
          <w:rFonts w:hint="eastAsia"/>
        </w:rPr>
      </w:pPr>
      <w:r>
        <w:rPr>
          <w:rFonts w:hint="eastAsia"/>
        </w:rPr>
        <w:t>希伯来书 12:2。</w:t>
      </w:r>
    </w:p>
    <w:p w14:paraId="673BF347">
      <w:pPr>
        <w:widowControl w:val="0"/>
        <w:numPr>
          <w:ilvl w:val="0"/>
          <w:numId w:val="0"/>
        </w:numPr>
        <w:jc w:val="both"/>
        <w:rPr>
          <w:rFonts w:hint="eastAsia"/>
        </w:rPr>
      </w:pPr>
    </w:p>
    <w:p w14:paraId="586CC6EA">
      <w:pPr>
        <w:widowControl w:val="0"/>
        <w:numPr>
          <w:ilvl w:val="0"/>
          <w:numId w:val="0"/>
        </w:numPr>
        <w:jc w:val="both"/>
        <w:rPr>
          <w:rFonts w:hint="eastAsia"/>
        </w:rPr>
      </w:pPr>
      <w:r>
        <w:rPr>
          <w:rFonts w:hint="eastAsia"/>
        </w:rPr>
        <w:t>We see, then, our rule, and it is the rule of peace and happiness; what hinders but we apply our hearts to it?</w:t>
      </w:r>
    </w:p>
    <w:p w14:paraId="0CF3E4AC">
      <w:pPr>
        <w:widowControl w:val="0"/>
        <w:numPr>
          <w:ilvl w:val="0"/>
          <w:numId w:val="0"/>
        </w:numPr>
        <w:jc w:val="both"/>
        <w:rPr>
          <w:rFonts w:hint="eastAsia"/>
        </w:rPr>
      </w:pPr>
      <w:r>
        <w:rPr>
          <w:rFonts w:hint="eastAsia"/>
        </w:rPr>
        <w:t>那么，我们看见了我们的准则，这是平安与幸福的准则；有什么能拦阻我们将心归于它呢？</w:t>
      </w:r>
    </w:p>
    <w:p w14:paraId="1F078234">
      <w:pPr>
        <w:widowControl w:val="0"/>
        <w:numPr>
          <w:ilvl w:val="0"/>
          <w:numId w:val="0"/>
        </w:numPr>
        <w:jc w:val="both"/>
        <w:rPr>
          <w:rFonts w:hint="eastAsia"/>
        </w:rPr>
      </w:pPr>
      <w:r>
        <w:rPr>
          <w:rFonts w:hint="eastAsia"/>
        </w:rPr>
        <w:t>This is our work, and setting aside the advantage that follows, consider the thing in itself: 1. The opposition of sin and obedience, under the name of evil and good; 2. The composition of our rule in these expressions, eschew and do.</w:t>
      </w:r>
    </w:p>
    <w:p w14:paraId="777976C9">
      <w:pPr>
        <w:widowControl w:val="0"/>
        <w:numPr>
          <w:ilvl w:val="0"/>
          <w:numId w:val="0"/>
        </w:numPr>
        <w:jc w:val="both"/>
        <w:rPr>
          <w:rFonts w:hint="eastAsia"/>
        </w:rPr>
      </w:pPr>
      <w:r>
        <w:rPr>
          <w:rFonts w:hint="eastAsia"/>
        </w:rPr>
        <w:t>这是我们的工作，撇开随之而来的益处不谈，单就事情本身来思想：1. 罪与顺服的对立，以邪恶与良善为名；2. 我们准则的构成，在于“离弃”和“行”这两个表述。</w:t>
      </w:r>
    </w:p>
    <w:p w14:paraId="7170615E">
      <w:pPr>
        <w:widowControl w:val="0"/>
        <w:numPr>
          <w:ilvl w:val="0"/>
          <w:numId w:val="0"/>
        </w:numPr>
        <w:jc w:val="both"/>
        <w:rPr>
          <w:rFonts w:hint="eastAsia"/>
        </w:rPr>
      </w:pPr>
      <w:r>
        <w:rPr>
          <w:rFonts w:hint="eastAsia"/>
        </w:rPr>
        <w:t>Consider it thus—evil and good, and it will persuade us to eschew and do.</w:t>
      </w:r>
    </w:p>
    <w:p w14:paraId="762E937F">
      <w:pPr>
        <w:widowControl w:val="0"/>
        <w:numPr>
          <w:ilvl w:val="0"/>
          <w:numId w:val="0"/>
        </w:numPr>
        <w:jc w:val="both"/>
        <w:rPr>
          <w:rFonts w:hint="eastAsia"/>
        </w:rPr>
      </w:pPr>
      <w:r>
        <w:rPr>
          <w:rFonts w:hint="eastAsia"/>
        </w:rPr>
        <w:t>如此思想——邪恶与良善，它就会劝说我们去离弃和去行。</w:t>
      </w:r>
    </w:p>
    <w:p w14:paraId="0CBE1AB3">
      <w:pPr>
        <w:widowControl w:val="0"/>
        <w:numPr>
          <w:ilvl w:val="0"/>
          <w:numId w:val="0"/>
        </w:numPr>
        <w:jc w:val="both"/>
        <w:rPr>
          <w:rFonts w:hint="eastAsia"/>
        </w:rPr>
      </w:pPr>
    </w:p>
    <w:p w14:paraId="29E6A204">
      <w:pPr>
        <w:widowControl w:val="0"/>
        <w:numPr>
          <w:ilvl w:val="0"/>
          <w:numId w:val="0"/>
        </w:numPr>
        <w:jc w:val="both"/>
        <w:rPr>
          <w:rFonts w:hint="eastAsia"/>
        </w:rPr>
      </w:pPr>
      <w:r>
        <w:rPr>
          <w:rFonts w:hint="eastAsia"/>
        </w:rPr>
        <w:t>And if you are persuaded to it, then, 1. Desire light from above, to discover to you what is evil and offensive to God in any kind, and what pleaseth him, what is his will; (for that is the rule and reason of good in our actions, that ye may prove what is the good, and holy, and acceptable will of God, Rom. 12:2;) and to discover in yourselves what is most adverse and repugnant to that will.</w:t>
      </w:r>
    </w:p>
    <w:p w14:paraId="67835D99">
      <w:pPr>
        <w:widowControl w:val="0"/>
        <w:numPr>
          <w:ilvl w:val="0"/>
          <w:numId w:val="0"/>
        </w:numPr>
        <w:jc w:val="both"/>
        <w:rPr>
          <w:rFonts w:hint="eastAsia"/>
        </w:rPr>
      </w:pPr>
      <w:r>
        <w:rPr>
          <w:rFonts w:hint="eastAsia"/>
        </w:rPr>
        <w:t>如果你被说服了，那么，1. 渴望从上头来的光，向你显明何为任何种类的邪恶和冒犯神的事，何为祂所喜悦的，何为祂的旨意；（因为这就是我们行为中善的准则和理由，叫你们察验何为神的善良、纯全、可喜悦的旨意，罗马书12:2；）并发现你们自己里面什么最悖逆和抵触那旨意。</w:t>
      </w:r>
    </w:p>
    <w:p w14:paraId="2BDA384A">
      <w:pPr>
        <w:widowControl w:val="0"/>
        <w:numPr>
          <w:ilvl w:val="0"/>
          <w:numId w:val="0"/>
        </w:numPr>
        <w:jc w:val="both"/>
        <w:rPr>
          <w:rFonts w:hint="eastAsia"/>
        </w:rPr>
      </w:pPr>
      <w:r>
        <w:rPr>
          <w:rFonts w:hint="eastAsia"/>
        </w:rPr>
        <w:t>2. Seek a renewed mind to hate that evil, even such as is the closest and most connatural to you, and to love that good, even that which is most contrary.</w:t>
      </w:r>
    </w:p>
    <w:p w14:paraId="7FBF61A0">
      <w:pPr>
        <w:widowControl w:val="0"/>
        <w:numPr>
          <w:ilvl w:val="0"/>
          <w:numId w:val="0"/>
        </w:numPr>
        <w:jc w:val="both"/>
        <w:rPr>
          <w:rFonts w:hint="eastAsia"/>
        </w:rPr>
      </w:pPr>
      <w:r>
        <w:rPr>
          <w:rFonts w:hint="eastAsia"/>
        </w:rPr>
        <w:t>2. 寻求一个更新的心，去恨那邪恶，即使是那与你最亲近、最合乎本性的恶，并去爱那良善，即使是那最与你相悖的善。</w:t>
      </w:r>
    </w:p>
    <w:p w14:paraId="759039DC">
      <w:pPr>
        <w:widowControl w:val="0"/>
        <w:numPr>
          <w:ilvl w:val="0"/>
          <w:numId w:val="0"/>
        </w:numPr>
        <w:jc w:val="both"/>
        <w:rPr>
          <w:rFonts w:hint="eastAsia"/>
        </w:rPr>
      </w:pPr>
      <w:r>
        <w:rPr>
          <w:rFonts w:hint="eastAsia"/>
        </w:rPr>
        <w:t>3 Seek strength and skill, that by another spirit than your own, you may avoid evil and do good, and resist the incursions and solicitings of evil, the artifices and violences of Satan, who is both a serpent and a lion: and seek for power against your own inward corruption, and the fallacies of your own heart.</w:t>
      </w:r>
    </w:p>
    <w:p w14:paraId="7A58B56F">
      <w:pPr>
        <w:widowControl w:val="0"/>
        <w:numPr>
          <w:ilvl w:val="0"/>
          <w:numId w:val="0"/>
        </w:numPr>
        <w:jc w:val="both"/>
        <w:rPr>
          <w:rFonts w:hint="eastAsia"/>
        </w:rPr>
      </w:pPr>
      <w:r>
        <w:rPr>
          <w:rFonts w:hint="eastAsia"/>
        </w:rPr>
        <w:t>3. 寻求力量和技巧，好让你能藉着另一个非你自己的灵，离恶行善，并抵挡邪恶的入侵和引诱，抵挡撒但的诡计和凶暴，它既是蛇又是狮子；并寻求能力来对抗你内在的败坏和你自己内心的诡诈。</w:t>
      </w:r>
    </w:p>
    <w:p w14:paraId="477C134E">
      <w:pPr>
        <w:widowControl w:val="0"/>
        <w:numPr>
          <w:ilvl w:val="0"/>
          <w:numId w:val="0"/>
        </w:numPr>
        <w:jc w:val="both"/>
        <w:rPr>
          <w:rFonts w:hint="eastAsia"/>
        </w:rPr>
      </w:pPr>
      <w:r>
        <w:rPr>
          <w:rFonts w:hint="eastAsia"/>
        </w:rPr>
        <w:t>And thus you shall be able for every good work, and be kept, in such a measure as suits your present estate, blameless in spirit, soul, and body, to the coming of Jesus Christ.</w:t>
      </w:r>
    </w:p>
    <w:p w14:paraId="644A2643">
      <w:pPr>
        <w:widowControl w:val="0"/>
        <w:numPr>
          <w:ilvl w:val="0"/>
          <w:numId w:val="0"/>
        </w:numPr>
        <w:jc w:val="both"/>
        <w:rPr>
          <w:rFonts w:hint="eastAsia"/>
        </w:rPr>
      </w:pPr>
      <w:r>
        <w:rPr>
          <w:rFonts w:hint="eastAsia"/>
        </w:rPr>
        <w:t>如此，你就能胜任各样的善工，并在合乎你现今光景的程度上，保守你的灵、魂、体，在耶稣基督降临的时候，无可指摘。</w:t>
      </w:r>
    </w:p>
    <w:p w14:paraId="4CEE6114">
      <w:pPr>
        <w:widowControl w:val="0"/>
        <w:numPr>
          <w:ilvl w:val="0"/>
          <w:numId w:val="0"/>
        </w:numPr>
        <w:jc w:val="both"/>
        <w:rPr>
          <w:rFonts w:hint="eastAsia"/>
        </w:rPr>
      </w:pPr>
      <w:r>
        <w:rPr>
          <w:rFonts w:hint="eastAsia"/>
        </w:rPr>
        <w:t>1 Thess. 5:23.</w:t>
      </w:r>
    </w:p>
    <w:p w14:paraId="642F4E16">
      <w:pPr>
        <w:widowControl w:val="0"/>
        <w:numPr>
          <w:ilvl w:val="0"/>
          <w:numId w:val="0"/>
        </w:numPr>
        <w:jc w:val="both"/>
        <w:rPr>
          <w:rFonts w:hint="eastAsia"/>
        </w:rPr>
      </w:pPr>
      <w:r>
        <w:rPr>
          <w:rFonts w:hint="eastAsia"/>
        </w:rPr>
        <w:t>帖撒罗尼迦前书 5:23。</w:t>
      </w:r>
    </w:p>
    <w:p w14:paraId="54DF7FFF">
      <w:pPr>
        <w:widowControl w:val="0"/>
        <w:numPr>
          <w:ilvl w:val="0"/>
          <w:numId w:val="0"/>
        </w:numPr>
        <w:jc w:val="both"/>
        <w:rPr>
          <w:rFonts w:hint="eastAsia"/>
        </w:rPr>
      </w:pPr>
    </w:p>
    <w:p w14:paraId="163A0AF4">
      <w:pPr>
        <w:widowControl w:val="0"/>
        <w:numPr>
          <w:ilvl w:val="0"/>
          <w:numId w:val="0"/>
        </w:numPr>
        <w:jc w:val="both"/>
        <w:rPr>
          <w:rFonts w:hint="eastAsia"/>
        </w:rPr>
      </w:pPr>
      <w:r>
        <w:rPr>
          <w:rFonts w:hint="eastAsia"/>
        </w:rPr>
        <w:t>"Oh!" but says the humble Christian, "I am often entangled and plunged in soul-evils, and often frustrated in my thoughts against these evils, and in my aims at the good, which is my task and duty."</w:t>
      </w:r>
    </w:p>
    <w:p w14:paraId="63ABAAAB">
      <w:pPr>
        <w:widowControl w:val="0"/>
        <w:numPr>
          <w:ilvl w:val="0"/>
          <w:numId w:val="0"/>
        </w:numPr>
        <w:jc w:val="both"/>
        <w:rPr>
          <w:rFonts w:hint="eastAsia"/>
        </w:rPr>
      </w:pPr>
      <w:r>
        <w:rPr>
          <w:rFonts w:hint="eastAsia"/>
        </w:rPr>
        <w:t>“哦！”但谦卑的基督徒说，“我时常被灵魂的邪恶缠绕和淹没，我抵挡这些邪恶的思想，以及追求良善（这是我的任务和本分）的目标，也常常受挫。”</w:t>
      </w:r>
    </w:p>
    <w:p w14:paraId="4112FAD9">
      <w:pPr>
        <w:widowControl w:val="0"/>
        <w:numPr>
          <w:ilvl w:val="0"/>
          <w:numId w:val="0"/>
        </w:numPr>
        <w:jc w:val="both"/>
        <w:rPr>
          <w:rFonts w:hint="eastAsia"/>
        </w:rPr>
      </w:pPr>
    </w:p>
    <w:p w14:paraId="4E078962">
      <w:pPr>
        <w:widowControl w:val="0"/>
        <w:numPr>
          <w:ilvl w:val="0"/>
          <w:numId w:val="0"/>
        </w:numPr>
        <w:jc w:val="both"/>
        <w:rPr>
          <w:rFonts w:hint="eastAsia"/>
        </w:rPr>
      </w:pPr>
      <w:r>
        <w:rPr>
          <w:rFonts w:hint="eastAsia"/>
        </w:rPr>
        <w:t>And was not this Paul's condition?</w:t>
      </w:r>
    </w:p>
    <w:p w14:paraId="4E87BF1A">
      <w:pPr>
        <w:widowControl w:val="0"/>
        <w:numPr>
          <w:ilvl w:val="0"/>
          <w:numId w:val="0"/>
        </w:numPr>
        <w:jc w:val="both"/>
        <w:rPr>
          <w:rFonts w:hint="eastAsia"/>
        </w:rPr>
      </w:pPr>
      <w:r>
        <w:rPr>
          <w:rFonts w:hint="eastAsia"/>
        </w:rPr>
        <w:t>这不也曾是保罗的光景吗？</w:t>
      </w:r>
    </w:p>
    <w:p w14:paraId="3158AB4A">
      <w:pPr>
        <w:widowControl w:val="0"/>
        <w:numPr>
          <w:ilvl w:val="0"/>
          <w:numId w:val="0"/>
        </w:numPr>
        <w:jc w:val="both"/>
        <w:rPr>
          <w:rFonts w:hint="eastAsia"/>
        </w:rPr>
      </w:pPr>
      <w:r>
        <w:rPr>
          <w:rFonts w:hint="eastAsia"/>
        </w:rPr>
        <w:t>May you not complain in his language?</w:t>
      </w:r>
    </w:p>
    <w:p w14:paraId="3CA4C102">
      <w:pPr>
        <w:widowControl w:val="0"/>
        <w:numPr>
          <w:ilvl w:val="0"/>
          <w:numId w:val="0"/>
        </w:numPr>
        <w:jc w:val="both"/>
        <w:rPr>
          <w:rFonts w:hint="eastAsia"/>
        </w:rPr>
      </w:pPr>
      <w:r>
        <w:rPr>
          <w:rFonts w:hint="eastAsia"/>
        </w:rPr>
        <w:t>你岂不可以用他的话语来申诉吗？</w:t>
      </w:r>
    </w:p>
    <w:p w14:paraId="2AD00738">
      <w:pPr>
        <w:widowControl w:val="0"/>
        <w:numPr>
          <w:ilvl w:val="0"/>
          <w:numId w:val="0"/>
        </w:numPr>
        <w:jc w:val="both"/>
        <w:rPr>
          <w:rFonts w:hint="eastAsia"/>
        </w:rPr>
      </w:pPr>
      <w:r>
        <w:rPr>
          <w:rFonts w:hint="eastAsia"/>
        </w:rPr>
        <w:t>And happy will you be, if you do so with some measure of his feeling; happy in crying out of wretchedness!</w:t>
      </w:r>
    </w:p>
    <w:p w14:paraId="5F424525">
      <w:pPr>
        <w:widowControl w:val="0"/>
        <w:numPr>
          <w:ilvl w:val="0"/>
          <w:numId w:val="0"/>
        </w:numPr>
        <w:jc w:val="both"/>
        <w:rPr>
          <w:rFonts w:hint="eastAsia"/>
        </w:rPr>
      </w:pPr>
      <w:r>
        <w:rPr>
          <w:rFonts w:hint="eastAsia"/>
        </w:rPr>
        <w:t>如果你能带着他几分的感受如此行，你就有福了；在痛苦的呼喊中有福了！</w:t>
      </w:r>
    </w:p>
    <w:p w14:paraId="415A0BCD">
      <w:pPr>
        <w:widowControl w:val="0"/>
        <w:numPr>
          <w:ilvl w:val="0"/>
          <w:numId w:val="0"/>
        </w:numPr>
        <w:jc w:val="both"/>
        <w:rPr>
          <w:rFonts w:hint="eastAsia"/>
        </w:rPr>
      </w:pPr>
      <w:r>
        <w:rPr>
          <w:rFonts w:hint="eastAsia"/>
        </w:rPr>
        <w:t>Was not this his malady, When I would do good, evil is present with me?</w:t>
      </w:r>
    </w:p>
    <w:p w14:paraId="24D39C56">
      <w:pPr>
        <w:widowControl w:val="0"/>
        <w:numPr>
          <w:ilvl w:val="0"/>
          <w:numId w:val="0"/>
        </w:numPr>
        <w:jc w:val="both"/>
        <w:rPr>
          <w:rFonts w:hint="eastAsia"/>
        </w:rPr>
      </w:pPr>
      <w:r>
        <w:rPr>
          <w:rFonts w:hint="eastAsia"/>
        </w:rPr>
        <w:t>这岂不是他的病症吗？我愿意为善的时候，便有恶与我同在？</w:t>
      </w:r>
    </w:p>
    <w:p w14:paraId="3BE2A334">
      <w:pPr>
        <w:widowControl w:val="0"/>
        <w:numPr>
          <w:ilvl w:val="0"/>
          <w:numId w:val="0"/>
        </w:numPr>
        <w:jc w:val="both"/>
        <w:rPr>
          <w:rFonts w:hint="eastAsia"/>
        </w:rPr>
      </w:pPr>
      <w:r>
        <w:rPr>
          <w:rFonts w:hint="eastAsia"/>
        </w:rPr>
        <w:t>Rom. 7:21. But know at once, that though thy duty is this, to eschew evil and do good, yet thy salvation is more surely founded than on thine own good.</w:t>
      </w:r>
    </w:p>
    <w:p w14:paraId="327E86A3">
      <w:pPr>
        <w:widowControl w:val="0"/>
        <w:numPr>
          <w:ilvl w:val="0"/>
          <w:numId w:val="0"/>
        </w:numPr>
        <w:jc w:val="both"/>
        <w:rPr>
          <w:rFonts w:hint="eastAsia"/>
        </w:rPr>
      </w:pPr>
      <w:r>
        <w:rPr>
          <w:rFonts w:hint="eastAsia"/>
        </w:rPr>
        <w:t>罗马书 7:21。但要立刻知道，虽然你的本分是离恶行善，你的救恩却是建立在比你自己的善更稳固的根基上。</w:t>
      </w:r>
    </w:p>
    <w:p w14:paraId="62CF8BF3">
      <w:pPr>
        <w:widowControl w:val="0"/>
        <w:numPr>
          <w:ilvl w:val="0"/>
          <w:numId w:val="0"/>
        </w:numPr>
        <w:jc w:val="both"/>
        <w:rPr>
          <w:rFonts w:hint="eastAsia"/>
        </w:rPr>
      </w:pPr>
      <w:r>
        <w:rPr>
          <w:rFonts w:hint="eastAsia"/>
        </w:rPr>
        <w:t>That perfection which answers to justice and the law is not required of thee.</w:t>
      </w:r>
    </w:p>
    <w:p w14:paraId="1A128C7F">
      <w:pPr>
        <w:widowControl w:val="0"/>
        <w:numPr>
          <w:ilvl w:val="0"/>
          <w:numId w:val="0"/>
        </w:numPr>
        <w:jc w:val="both"/>
        <w:rPr>
          <w:rFonts w:hint="eastAsia"/>
        </w:rPr>
      </w:pPr>
      <w:r>
        <w:rPr>
          <w:rFonts w:hint="eastAsia"/>
        </w:rPr>
        <w:t>那满足公义和律法的完全，并不是对你的要求。</w:t>
      </w:r>
    </w:p>
    <w:p w14:paraId="4BEC7AB4">
      <w:pPr>
        <w:widowControl w:val="0"/>
        <w:numPr>
          <w:ilvl w:val="0"/>
          <w:numId w:val="0"/>
        </w:numPr>
        <w:jc w:val="both"/>
        <w:rPr>
          <w:rFonts w:hint="eastAsia"/>
        </w:rPr>
      </w:pPr>
      <w:r>
        <w:rPr>
          <w:rFonts w:hint="eastAsia"/>
        </w:rPr>
        <w:t>Thou art to walk, not after the flesh, but after the spirit; but in so walking, whether in a low or a high measure, still thy comfort lieth in this, that there is no condemnation to them that are in Christ Jesus, as the Apostle begins the next chapter (Rom. 8) after his sad complaints.</w:t>
      </w:r>
    </w:p>
    <w:p w14:paraId="08725225">
      <w:pPr>
        <w:widowControl w:val="0"/>
        <w:numPr>
          <w:ilvl w:val="0"/>
          <w:numId w:val="0"/>
        </w:numPr>
        <w:jc w:val="both"/>
        <w:rPr>
          <w:rFonts w:hint="eastAsia"/>
        </w:rPr>
      </w:pPr>
      <w:r>
        <w:rPr>
          <w:rFonts w:hint="eastAsia"/>
        </w:rPr>
        <w:t>你行事为人，不当顺从肉体，只当顺从圣灵；但如此行时，无论程度高低，你的安慰仍在乎此，就是那些在基督耶稣里的，就不定罪了，正如使徒在他悲伤的申诉之后，于下一章（罗马书第8章）的开头所言。</w:t>
      </w:r>
    </w:p>
    <w:p w14:paraId="196C4B9F">
      <w:pPr>
        <w:widowControl w:val="0"/>
        <w:numPr>
          <w:ilvl w:val="0"/>
          <w:numId w:val="0"/>
        </w:numPr>
        <w:jc w:val="both"/>
        <w:rPr>
          <w:rFonts w:hint="eastAsia"/>
        </w:rPr>
      </w:pPr>
      <w:r>
        <w:rPr>
          <w:rFonts w:hint="eastAsia"/>
        </w:rPr>
        <w:t>Again, consider his thoughts in the close of the 7th chapter, on perceiving the work of God in himself, and distinguishing that from the corrupt motions of nature, and so finding at once matter of heavy complaint, and yet of cheerful exultation: O! wretched man that I am; and yet with the same breath, Thanks to God, through Christ Jesus our Lord.</w:t>
      </w:r>
    </w:p>
    <w:p w14:paraId="1438C8C2">
      <w:pPr>
        <w:widowControl w:val="0"/>
        <w:numPr>
          <w:ilvl w:val="0"/>
          <w:numId w:val="0"/>
        </w:numPr>
        <w:jc w:val="both"/>
        <w:rPr>
          <w:rFonts w:hint="eastAsia"/>
        </w:rPr>
      </w:pPr>
      <w:r>
        <w:rPr>
          <w:rFonts w:hint="eastAsia"/>
        </w:rPr>
        <w:t>再者，思想他在第7章结尾处的思想，他察觉到神在他里面的工作，并将其与本性的败坏冲动区分开来，因此同时找到了沉重申诉和欢欣鼓舞的理由：我真是苦啊！然而，他一口气又说，感谢神，靠着我们的主耶稣基督。</w:t>
      </w:r>
    </w:p>
    <w:p w14:paraId="72A741C8">
      <w:pPr>
        <w:widowControl w:val="0"/>
        <w:numPr>
          <w:ilvl w:val="0"/>
          <w:numId w:val="0"/>
        </w:numPr>
        <w:jc w:val="both"/>
        <w:rPr>
          <w:rFonts w:hint="eastAsia"/>
        </w:rPr>
      </w:pPr>
    </w:p>
    <w:p w14:paraId="5EEA0994">
      <w:pPr>
        <w:widowControl w:val="0"/>
        <w:numPr>
          <w:ilvl w:val="0"/>
          <w:numId w:val="0"/>
        </w:numPr>
        <w:jc w:val="both"/>
        <w:rPr>
          <w:rFonts w:hint="eastAsia"/>
        </w:rPr>
      </w:pPr>
      <w:r>
        <w:rPr>
          <w:rFonts w:hint="eastAsia"/>
        </w:rPr>
        <w:t>So then, mourn with him, and yet rejoice with him, and go on with courage as he did, still fighting the good fight of faith.</w:t>
      </w:r>
    </w:p>
    <w:p w14:paraId="20D9585C">
      <w:pPr>
        <w:widowControl w:val="0"/>
        <w:numPr>
          <w:ilvl w:val="0"/>
          <w:numId w:val="0"/>
        </w:numPr>
        <w:jc w:val="both"/>
        <w:rPr>
          <w:rFonts w:hint="eastAsia"/>
        </w:rPr>
      </w:pPr>
      <w:r>
        <w:rPr>
          <w:rFonts w:hint="eastAsia"/>
        </w:rPr>
        <w:t>所以，要与他同哀，也要与他同乐，并像他一样，鼓起勇气前行，继续打那信心的美好之仗。</w:t>
      </w:r>
    </w:p>
    <w:p w14:paraId="032D7D33">
      <w:pPr>
        <w:widowControl w:val="0"/>
        <w:numPr>
          <w:ilvl w:val="0"/>
          <w:numId w:val="0"/>
        </w:numPr>
        <w:jc w:val="both"/>
        <w:rPr>
          <w:rFonts w:hint="eastAsia"/>
        </w:rPr>
      </w:pPr>
      <w:r>
        <w:rPr>
          <w:rFonts w:hint="eastAsia"/>
        </w:rPr>
        <w:t>When thou fallest in the mire, be ashamed and humbled, yet return and wash in the fountain opened, and return and beg new strength to walk more surely.</w:t>
      </w:r>
    </w:p>
    <w:p w14:paraId="55E8B7F0">
      <w:pPr>
        <w:widowControl w:val="0"/>
        <w:numPr>
          <w:ilvl w:val="0"/>
          <w:numId w:val="0"/>
        </w:numPr>
        <w:jc w:val="both"/>
        <w:rPr>
          <w:rFonts w:hint="eastAsia"/>
        </w:rPr>
      </w:pPr>
      <w:r>
        <w:rPr>
          <w:rFonts w:hint="eastAsia"/>
        </w:rPr>
        <w:t>当你跌入泥沼时，当羞愧谦卑，但要回来，在敞开的泉源中洗净，再回来，祈求新的力量，好走得更稳。</w:t>
      </w:r>
    </w:p>
    <w:p w14:paraId="60EEEDAC">
      <w:pPr>
        <w:widowControl w:val="0"/>
        <w:numPr>
          <w:ilvl w:val="0"/>
          <w:numId w:val="0"/>
        </w:numPr>
        <w:jc w:val="both"/>
        <w:rPr>
          <w:rFonts w:hint="eastAsia"/>
        </w:rPr>
      </w:pPr>
      <w:r>
        <w:rPr>
          <w:rFonts w:hint="eastAsia"/>
        </w:rPr>
        <w:t>Learn to trust thyself less, and God more, and up and be doing against thy enemies, how tall and mighty soever be the sons of Anak.</w:t>
      </w:r>
    </w:p>
    <w:p w14:paraId="5D51A065">
      <w:pPr>
        <w:widowControl w:val="0"/>
        <w:numPr>
          <w:ilvl w:val="0"/>
          <w:numId w:val="0"/>
        </w:numPr>
        <w:jc w:val="both"/>
        <w:rPr>
          <w:rFonts w:hint="eastAsia"/>
        </w:rPr>
      </w:pPr>
      <w:r>
        <w:rPr>
          <w:rFonts w:hint="eastAsia"/>
        </w:rPr>
        <w:t>要学习少信靠自己，多信靠神，起来，行动，去对抗你的仇敌，无论亚衲族人是何等高大强壮。</w:t>
      </w:r>
    </w:p>
    <w:p w14:paraId="3B1512B2">
      <w:pPr>
        <w:widowControl w:val="0"/>
        <w:numPr>
          <w:ilvl w:val="0"/>
          <w:numId w:val="0"/>
        </w:numPr>
        <w:jc w:val="both"/>
        <w:rPr>
          <w:rFonts w:hint="eastAsia"/>
        </w:rPr>
      </w:pPr>
      <w:r>
        <w:rPr>
          <w:rFonts w:hint="eastAsia"/>
        </w:rPr>
        <w:t>Be of good courage, and the Lord shall be with thee, and shall strengthen thy heart, and establish thy goings.</w:t>
      </w:r>
    </w:p>
    <w:p w14:paraId="39915175">
      <w:pPr>
        <w:widowControl w:val="0"/>
        <w:numPr>
          <w:ilvl w:val="0"/>
          <w:numId w:val="0"/>
        </w:numPr>
        <w:jc w:val="both"/>
        <w:rPr>
          <w:rFonts w:hint="eastAsia"/>
        </w:rPr>
      </w:pPr>
      <w:r>
        <w:rPr>
          <w:rFonts w:hint="eastAsia"/>
        </w:rPr>
        <w:t>当刚强壮胆，主必与你同在，祂必坚固你的心，并坚定你的脚步。</w:t>
      </w:r>
    </w:p>
    <w:p w14:paraId="13C124D7">
      <w:pPr>
        <w:widowControl w:val="0"/>
        <w:numPr>
          <w:ilvl w:val="0"/>
          <w:numId w:val="0"/>
        </w:numPr>
        <w:jc w:val="both"/>
        <w:rPr>
          <w:rFonts w:hint="eastAsia"/>
        </w:rPr>
      </w:pPr>
    </w:p>
    <w:p w14:paraId="338E6A3E">
      <w:pPr>
        <w:widowControl w:val="0"/>
        <w:numPr>
          <w:ilvl w:val="0"/>
          <w:numId w:val="0"/>
        </w:numPr>
        <w:jc w:val="both"/>
        <w:rPr>
          <w:rFonts w:hint="eastAsia"/>
        </w:rPr>
      </w:pPr>
      <w:r>
        <w:rPr>
          <w:rFonts w:hint="eastAsia"/>
        </w:rPr>
        <w:t>Do not lie down to rest upon lazy conclusions, that it is well enough with thee, because thou art out of the common puddle of profaneness; but look further, to cleanse thyself from all filthiness of flesh and spirit, perfecting holiness in the fear of God.</w:t>
      </w:r>
    </w:p>
    <w:p w14:paraId="3B8ADF2F">
      <w:pPr>
        <w:widowControl w:val="0"/>
        <w:numPr>
          <w:ilvl w:val="0"/>
          <w:numId w:val="0"/>
        </w:numPr>
        <w:jc w:val="both"/>
        <w:rPr>
          <w:rFonts w:hint="eastAsia"/>
        </w:rPr>
      </w:pPr>
      <w:r>
        <w:rPr>
          <w:rFonts w:hint="eastAsia"/>
        </w:rPr>
        <w:t>不要躺下，安于懒惰的结论，以为自己光景不错，因为你已脱离了世俗不敬虔的普遍污秽；而要看得更远，洁净自己，除去身体和灵魂一切的污秽，敬畏神，得以成圣。</w:t>
      </w:r>
    </w:p>
    <w:p w14:paraId="099F0FF7">
      <w:pPr>
        <w:widowControl w:val="0"/>
        <w:numPr>
          <w:ilvl w:val="0"/>
          <w:numId w:val="0"/>
        </w:numPr>
        <w:jc w:val="both"/>
        <w:rPr>
          <w:rFonts w:hint="eastAsia"/>
        </w:rPr>
      </w:pPr>
      <w:r>
        <w:rPr>
          <w:rFonts w:hint="eastAsia"/>
        </w:rPr>
        <w:t>2 Cor. 7:1. Do not think thy little is enough, or that thou hast reason to despair of attaining more, but press, press hard toward the mark and prize of thy high calling.</w:t>
      </w:r>
    </w:p>
    <w:p w14:paraId="2E528F0B">
      <w:pPr>
        <w:widowControl w:val="0"/>
        <w:numPr>
          <w:ilvl w:val="0"/>
          <w:numId w:val="0"/>
        </w:numPr>
        <w:jc w:val="both"/>
        <w:rPr>
          <w:rFonts w:hint="eastAsia"/>
        </w:rPr>
      </w:pPr>
      <w:r>
        <w:rPr>
          <w:rFonts w:hint="eastAsia"/>
        </w:rPr>
        <w:t>哥林多后书 7:1。不要以为你那一点点就足够了，或以为你有理由对获得更多而绝望，而要竭力，竭力向着标竿直跑，要得你崇高呼召的奖赏。</w:t>
      </w:r>
    </w:p>
    <w:p w14:paraId="4512E7AA">
      <w:pPr>
        <w:widowControl w:val="0"/>
        <w:numPr>
          <w:ilvl w:val="0"/>
          <w:numId w:val="0"/>
        </w:numPr>
        <w:jc w:val="both"/>
        <w:rPr>
          <w:rFonts w:hint="eastAsia"/>
        </w:rPr>
      </w:pPr>
      <w:r>
        <w:rPr>
          <w:rFonts w:hint="eastAsia"/>
        </w:rPr>
        <w:t>Phil. 3:14. Do not think all is lost, because thou art at present foiled.</w:t>
      </w:r>
    </w:p>
    <w:p w14:paraId="712DB4CC">
      <w:pPr>
        <w:widowControl w:val="0"/>
        <w:numPr>
          <w:ilvl w:val="0"/>
          <w:numId w:val="0"/>
        </w:numPr>
        <w:jc w:val="both"/>
        <w:rPr>
          <w:rFonts w:hint="eastAsia"/>
        </w:rPr>
      </w:pPr>
      <w:r>
        <w:rPr>
          <w:rFonts w:hint="eastAsia"/>
        </w:rPr>
        <w:t>腓立比书 3:14。不要因为你眼下受挫就以为一切都完了。</w:t>
      </w:r>
    </w:p>
    <w:p w14:paraId="16DEF35F">
      <w:pPr>
        <w:widowControl w:val="0"/>
        <w:numPr>
          <w:ilvl w:val="0"/>
          <w:numId w:val="0"/>
        </w:numPr>
        <w:jc w:val="both"/>
        <w:rPr>
          <w:rFonts w:hint="eastAsia"/>
        </w:rPr>
      </w:pPr>
      <w:r>
        <w:rPr>
          <w:rFonts w:hint="eastAsia"/>
        </w:rPr>
        <w:t>Novit se sæpe vicisse post sanguinem, says Seneca: The experienced soldier knows that he hath often won the day after a fall, or a wound received; and be assured that after the short combats of a moment, follows an eternity of triumph.</w:t>
      </w:r>
    </w:p>
    <w:p w14:paraId="17107533">
      <w:pPr>
        <w:widowControl w:val="0"/>
        <w:numPr>
          <w:ilvl w:val="0"/>
          <w:numId w:val="0"/>
        </w:numPr>
        <w:jc w:val="both"/>
        <w:rPr>
          <w:rFonts w:hint="eastAsia"/>
        </w:rPr>
      </w:pPr>
      <w:r>
        <w:rPr>
          <w:rFonts w:hint="eastAsia"/>
        </w:rPr>
        <w:t>塞内卡说：Novit se sæpe vicisse post sanguinem (他知道自己常在流血之后得胜)：经验丰富的士兵知道，他常在跌倒或受伤之后赢得胜利；并且要确信，在短暂的片刻争战之后，随之而来的是永恒的凯旋。</w:t>
      </w:r>
    </w:p>
    <w:p w14:paraId="78974F6E">
      <w:pPr>
        <w:widowControl w:val="0"/>
        <w:numPr>
          <w:ilvl w:val="0"/>
          <w:numId w:val="0"/>
        </w:numPr>
        <w:jc w:val="both"/>
        <w:rPr>
          <w:rFonts w:hint="eastAsia"/>
        </w:rPr>
      </w:pPr>
    </w:p>
    <w:p w14:paraId="1988211D">
      <w:pPr>
        <w:widowControl w:val="0"/>
        <w:numPr>
          <w:ilvl w:val="0"/>
          <w:numId w:val="0"/>
        </w:numPr>
        <w:jc w:val="both"/>
        <w:rPr>
          <w:rFonts w:hint="eastAsia"/>
        </w:rPr>
      </w:pPr>
      <w:r>
        <w:rPr>
          <w:rFonts w:hint="eastAsia"/>
        </w:rPr>
        <w:t>Let him seek peace and ensue it.</w:t>
      </w:r>
    </w:p>
    <w:p w14:paraId="4FE2F353">
      <w:pPr>
        <w:widowControl w:val="0"/>
        <w:numPr>
          <w:ilvl w:val="0"/>
          <w:numId w:val="0"/>
        </w:numPr>
        <w:jc w:val="both"/>
        <w:rPr>
          <w:rFonts w:hint="eastAsia"/>
        </w:rPr>
      </w:pPr>
      <w:r>
        <w:rPr>
          <w:rFonts w:hint="eastAsia"/>
        </w:rPr>
        <w:t>要寻求和睦，一心追赶。</w:t>
      </w:r>
    </w:p>
    <w:p w14:paraId="2EBAF286">
      <w:pPr>
        <w:widowControl w:val="0"/>
        <w:numPr>
          <w:ilvl w:val="0"/>
          <w:numId w:val="0"/>
        </w:numPr>
        <w:jc w:val="both"/>
        <w:rPr>
          <w:rFonts w:hint="eastAsia"/>
        </w:rPr>
      </w:pPr>
      <w:r>
        <w:rPr>
          <w:rFonts w:hint="eastAsia"/>
        </w:rPr>
        <w:t>Omitting the many acceptations of the word Peace, here particularly external peace with men, I conceive is meant; and this is to be sought, and not only to be sought when it is willingly found, but we are to pursue and follow it when it seems to fly away; but yet, so to pursue it, as never to step out of the way of holiness and righteousness after it, and to forsake this rule that goes before it, of eschewing evil and doing good.</w:t>
      </w:r>
    </w:p>
    <w:p w14:paraId="5A09BA8B">
      <w:pPr>
        <w:widowControl w:val="0"/>
        <w:numPr>
          <w:ilvl w:val="0"/>
          <w:numId w:val="0"/>
        </w:numPr>
        <w:jc w:val="both"/>
        <w:rPr>
          <w:rFonts w:hint="eastAsia"/>
        </w:rPr>
      </w:pPr>
      <w:r>
        <w:rPr>
          <w:rFonts w:hint="eastAsia"/>
        </w:rPr>
        <w:t>撇开“和睦”一词的许多含义不谈，我理解这里特别指的是与人外在的和睦；这是要去寻求的，不仅在它乐意被找到时去寻求，更在它似乎要飞走时要去追赶和追随；但追赶它的方式，是绝不为它而偏离圣洁和公义的道路，绝不离弃那在它之前的准则，即离恶行善。</w:t>
      </w:r>
    </w:p>
    <w:p w14:paraId="306A6628">
      <w:pPr>
        <w:widowControl w:val="0"/>
        <w:numPr>
          <w:ilvl w:val="0"/>
          <w:numId w:val="0"/>
        </w:numPr>
        <w:jc w:val="both"/>
        <w:rPr>
          <w:rFonts w:hint="eastAsia"/>
        </w:rPr>
      </w:pPr>
      <w:r>
        <w:rPr>
          <w:rFonts w:hint="eastAsia"/>
        </w:rPr>
        <w:t>Yea, mainly in so doing is peace to be sought and pursued, and it is most readily to be found and overtaken in that way: for the fruit of righteousness is peace.</w:t>
      </w:r>
    </w:p>
    <w:p w14:paraId="63B0170E">
      <w:pPr>
        <w:widowControl w:val="0"/>
        <w:numPr>
          <w:ilvl w:val="0"/>
          <w:numId w:val="0"/>
        </w:numPr>
        <w:jc w:val="both"/>
        <w:rPr>
          <w:rFonts w:hint="eastAsia"/>
        </w:rPr>
      </w:pPr>
      <w:r>
        <w:rPr>
          <w:rFonts w:hint="eastAsia"/>
        </w:rPr>
        <w:t>是的，主要是在如此行事中去寻求和追赶和睦，和睦也最容易在那条路上被找到和赶上：因为公义的果子就是和平。</w:t>
      </w:r>
    </w:p>
    <w:p w14:paraId="4A322D99">
      <w:pPr>
        <w:widowControl w:val="0"/>
        <w:numPr>
          <w:ilvl w:val="0"/>
          <w:numId w:val="0"/>
        </w:numPr>
        <w:jc w:val="both"/>
        <w:rPr>
          <w:rFonts w:hint="eastAsia"/>
        </w:rPr>
      </w:pPr>
      <w:r>
        <w:rPr>
          <w:rFonts w:hint="eastAsia"/>
        </w:rPr>
        <w:t>James 3:18.</w:t>
      </w:r>
    </w:p>
    <w:p w14:paraId="4C24AE74">
      <w:pPr>
        <w:widowControl w:val="0"/>
        <w:numPr>
          <w:ilvl w:val="0"/>
          <w:numId w:val="0"/>
        </w:numPr>
        <w:jc w:val="both"/>
        <w:rPr>
          <w:rFonts w:hint="eastAsia"/>
        </w:rPr>
      </w:pPr>
      <w:r>
        <w:rPr>
          <w:rFonts w:hint="eastAsia"/>
        </w:rPr>
        <w:t>雅各书 3:18。</w:t>
      </w:r>
    </w:p>
    <w:p w14:paraId="5502FD3D">
      <w:pPr>
        <w:widowControl w:val="0"/>
        <w:numPr>
          <w:ilvl w:val="0"/>
          <w:numId w:val="0"/>
        </w:numPr>
        <w:jc w:val="both"/>
        <w:rPr>
          <w:rFonts w:hint="eastAsia"/>
        </w:rPr>
      </w:pPr>
    </w:p>
    <w:p w14:paraId="180B1DFD">
      <w:pPr>
        <w:widowControl w:val="0"/>
        <w:numPr>
          <w:ilvl w:val="0"/>
          <w:numId w:val="0"/>
        </w:numPr>
        <w:jc w:val="both"/>
        <w:rPr>
          <w:rFonts w:hint="eastAsia"/>
        </w:rPr>
      </w:pPr>
      <w:r>
        <w:rPr>
          <w:rFonts w:hint="eastAsia"/>
        </w:rPr>
        <w:t>1st, Consider that an unpeaceable, turbulent disposition is the badge of a wicked mind; as the raging sea, still casting up mire and dirt.</w:t>
      </w:r>
    </w:p>
    <w:p w14:paraId="6722A003">
      <w:pPr>
        <w:widowControl w:val="0"/>
        <w:numPr>
          <w:ilvl w:val="0"/>
          <w:numId w:val="0"/>
        </w:numPr>
        <w:jc w:val="both"/>
        <w:rPr>
          <w:rFonts w:hint="eastAsia"/>
        </w:rPr>
      </w:pPr>
      <w:r>
        <w:rPr>
          <w:rFonts w:hint="eastAsia"/>
        </w:rPr>
        <w:t>第一，要思想，一个不和睦、好动乱的性情，是邪恶之心的标记；如同翻腾的海，不住地涌出污秽和淤泥。</w:t>
      </w:r>
    </w:p>
    <w:p w14:paraId="604627B3">
      <w:pPr>
        <w:widowControl w:val="0"/>
        <w:numPr>
          <w:ilvl w:val="0"/>
          <w:numId w:val="0"/>
        </w:numPr>
        <w:jc w:val="both"/>
        <w:rPr>
          <w:rFonts w:hint="eastAsia"/>
        </w:rPr>
      </w:pPr>
      <w:r>
        <w:rPr>
          <w:rFonts w:hint="eastAsia"/>
        </w:rPr>
        <w:t>Isa. 57:20. But this love of peace, and in all good ways seeking and pursuing it, is the true character of the children of God, who is the God of peace.</w:t>
      </w:r>
    </w:p>
    <w:p w14:paraId="5E499F88">
      <w:pPr>
        <w:widowControl w:val="0"/>
        <w:numPr>
          <w:ilvl w:val="0"/>
          <w:numId w:val="0"/>
        </w:numPr>
        <w:jc w:val="both"/>
        <w:rPr>
          <w:rFonts w:hint="eastAsia"/>
        </w:rPr>
      </w:pPr>
      <w:r>
        <w:rPr>
          <w:rFonts w:hint="eastAsia"/>
        </w:rPr>
        <w:t>以赛亚书 57:20。但这种对和睦的爱，并以一切美善的方式去寻求和追赶它，是神的儿女真正的品格，祂是赐平安的神。</w:t>
      </w:r>
    </w:p>
    <w:p w14:paraId="51855EE8">
      <w:pPr>
        <w:widowControl w:val="0"/>
        <w:numPr>
          <w:ilvl w:val="0"/>
          <w:numId w:val="0"/>
        </w:numPr>
        <w:jc w:val="both"/>
        <w:rPr>
          <w:rFonts w:hint="eastAsia"/>
        </w:rPr>
      </w:pPr>
      <w:r>
        <w:rPr>
          <w:rFonts w:hint="eastAsia"/>
        </w:rPr>
        <w:t>True, the ungodly (to prevent their own just challenge, as Ahab) call the friends of true religion disturbers, and the troublers of Israel, 1 Kings 18:17; and this will still be their impudence: but, certainly, they that love the welfare of Jerusalem, do seek and pray for, and work for peace all they can, as a chief blessing, and the fruitful womb of multitudes of blessings.</w:t>
      </w:r>
    </w:p>
    <w:p w14:paraId="60FCBC4B">
      <w:pPr>
        <w:widowControl w:val="0"/>
        <w:numPr>
          <w:ilvl w:val="0"/>
          <w:numId w:val="0"/>
        </w:numPr>
        <w:jc w:val="both"/>
        <w:rPr>
          <w:rFonts w:hint="eastAsia"/>
        </w:rPr>
      </w:pPr>
      <w:r>
        <w:rPr>
          <w:rFonts w:hint="eastAsia"/>
        </w:rPr>
        <w:t>诚然，不敬虔的人（为要避免自己受公义的责备，就如亚哈一样）称真信仰的朋友为搅乱者，是使以色列遭灾的人，列王纪上 18:17；这仍将是他们的无耻行径：但可以肯定的是，那些爱耶路撒冷福祉的人，会尽其所能地寻求、祈求并致力于和睦，视之为首要的祝福，是孕育无数祝福的多产之胎。</w:t>
      </w:r>
    </w:p>
    <w:p w14:paraId="007512EB">
      <w:pPr>
        <w:widowControl w:val="0"/>
        <w:numPr>
          <w:ilvl w:val="0"/>
          <w:numId w:val="0"/>
        </w:numPr>
        <w:jc w:val="both"/>
        <w:rPr>
          <w:rFonts w:hint="eastAsia"/>
        </w:rPr>
      </w:pPr>
    </w:p>
    <w:p w14:paraId="724CD0CE">
      <w:pPr>
        <w:widowControl w:val="0"/>
        <w:numPr>
          <w:ilvl w:val="0"/>
          <w:numId w:val="0"/>
        </w:numPr>
        <w:jc w:val="both"/>
        <w:rPr>
          <w:rFonts w:hint="eastAsia"/>
        </w:rPr>
      </w:pPr>
      <w:r>
        <w:rPr>
          <w:rFonts w:hint="eastAsia"/>
        </w:rPr>
        <w:t>2dly, Consider, then, that to be deprived of peace, is a heavy judgment, and calls for our prayers and tears to pursue it and entreat its return; calls us to seek it from his hand who is the sovereign dispenser of peace and war, to seek to be at peace with him, and thereby good, all good shall come unto us, (Job 22:21,) and particularly this great good of outward peace in due time; and the very judgment of war shall in the event be turned into a blessing.</w:t>
      </w:r>
    </w:p>
    <w:p w14:paraId="58C3993C">
      <w:pPr>
        <w:widowControl w:val="0"/>
        <w:numPr>
          <w:ilvl w:val="0"/>
          <w:numId w:val="0"/>
        </w:numPr>
        <w:jc w:val="both"/>
        <w:rPr>
          <w:rFonts w:hint="eastAsia"/>
        </w:rPr>
      </w:pPr>
      <w:r>
        <w:rPr>
          <w:rFonts w:hint="eastAsia"/>
        </w:rPr>
        <w:t>第二，要思想，失去和睦是一项沉重的审判，呼唤我们用祷告和眼泪去追赶它，恳求它回来；呼唤我们去向那位掌管和平与战争至高分赐者的祂手中寻求，寻求与祂和睦，如此，美善，一切的美善都必临到我们（约伯记 22:21），尤其是在适当的时候，临到外在和睦这极大的善；而战争的审判本身，最终也必转为祝福。</w:t>
      </w:r>
    </w:p>
    <w:p w14:paraId="7C1EE917">
      <w:pPr>
        <w:widowControl w:val="0"/>
        <w:numPr>
          <w:ilvl w:val="0"/>
          <w:numId w:val="0"/>
        </w:numPr>
        <w:jc w:val="both"/>
        <w:rPr>
          <w:rFonts w:hint="eastAsia"/>
        </w:rPr>
      </w:pPr>
      <w:r>
        <w:rPr>
          <w:rFonts w:hint="eastAsia"/>
        </w:rPr>
        <w:t>We may pursue it amongst men, and not overtake it; we may use all good means, and fall short; but pursue it up as far as the throne of grace, seek it by prayer, and that will overtake it, will be sure to find it in God's hand, who stilleth the waves of the sea, and the tumults of the people.</w:t>
      </w:r>
    </w:p>
    <w:p w14:paraId="72E75ECA">
      <w:pPr>
        <w:widowControl w:val="0"/>
        <w:numPr>
          <w:ilvl w:val="0"/>
          <w:numId w:val="0"/>
        </w:numPr>
        <w:jc w:val="both"/>
        <w:rPr>
          <w:rFonts w:hint="eastAsia"/>
        </w:rPr>
      </w:pPr>
      <w:r>
        <w:rPr>
          <w:rFonts w:hint="eastAsia"/>
        </w:rPr>
        <w:t>我们可以在人中间追赶它，却赶不上；我们可以用尽一切美善的方法，却达不到；但要一直追赶到施恩的宝座前，用祷告来寻求，那就必能赶上它，必能在神的手中找到它，祂能平息海浪的翻腾和万民的喧哗。</w:t>
      </w:r>
    </w:p>
    <w:p w14:paraId="4F7E6966">
      <w:pPr>
        <w:widowControl w:val="0"/>
        <w:numPr>
          <w:ilvl w:val="0"/>
          <w:numId w:val="0"/>
        </w:numPr>
        <w:jc w:val="both"/>
        <w:rPr>
          <w:rFonts w:hint="eastAsia"/>
        </w:rPr>
      </w:pPr>
      <w:r>
        <w:rPr>
          <w:rFonts w:hint="eastAsia"/>
        </w:rPr>
        <w:t>If he give quietness, who then can disturb?</w:t>
      </w:r>
    </w:p>
    <w:p w14:paraId="44CA1073">
      <w:pPr>
        <w:widowControl w:val="0"/>
        <w:numPr>
          <w:ilvl w:val="0"/>
          <w:numId w:val="0"/>
        </w:numPr>
        <w:jc w:val="both"/>
        <w:rPr>
          <w:rFonts w:hint="eastAsia"/>
        </w:rPr>
      </w:pPr>
      <w:r>
        <w:rPr>
          <w:rFonts w:hint="eastAsia"/>
        </w:rPr>
        <w:t>祂若赐下安静，谁能搅乱呢？</w:t>
      </w:r>
    </w:p>
    <w:p w14:paraId="7E8CC3FB">
      <w:pPr>
        <w:widowControl w:val="0"/>
        <w:numPr>
          <w:ilvl w:val="0"/>
          <w:numId w:val="0"/>
        </w:numPr>
        <w:jc w:val="both"/>
        <w:rPr>
          <w:rFonts w:hint="eastAsia"/>
        </w:rPr>
      </w:pPr>
      <w:r>
        <w:rPr>
          <w:rFonts w:hint="eastAsia"/>
        </w:rPr>
        <w:t>Psal. 65:7; Job 34:29.</w:t>
      </w:r>
    </w:p>
    <w:p w14:paraId="21E9B8F5">
      <w:pPr>
        <w:widowControl w:val="0"/>
        <w:numPr>
          <w:ilvl w:val="0"/>
          <w:numId w:val="0"/>
        </w:numPr>
        <w:jc w:val="both"/>
        <w:rPr>
          <w:rFonts w:hint="eastAsia"/>
        </w:rPr>
      </w:pPr>
      <w:r>
        <w:rPr>
          <w:rFonts w:hint="eastAsia"/>
        </w:rPr>
        <w:t>诗篇 65:7；约伯记 34:29。</w:t>
      </w:r>
    </w:p>
    <w:p w14:paraId="497F12DB">
      <w:pPr>
        <w:widowControl w:val="0"/>
        <w:numPr>
          <w:ilvl w:val="0"/>
          <w:numId w:val="0"/>
        </w:numPr>
        <w:jc w:val="both"/>
        <w:rPr>
          <w:rFonts w:hint="eastAsia"/>
        </w:rPr>
      </w:pPr>
    </w:p>
    <w:p w14:paraId="6F171B27">
      <w:pPr>
        <w:widowControl w:val="0"/>
        <w:numPr>
          <w:ilvl w:val="0"/>
          <w:numId w:val="0"/>
        </w:numPr>
        <w:jc w:val="both"/>
        <w:rPr>
          <w:rFonts w:hint="eastAsia"/>
        </w:rPr>
      </w:pPr>
      <w:r>
        <w:rPr>
          <w:rFonts w:hint="eastAsia"/>
        </w:rPr>
        <w:t>He that will love life.</w:t>
      </w:r>
    </w:p>
    <w:p w14:paraId="5944BD71">
      <w:pPr>
        <w:widowControl w:val="0"/>
        <w:numPr>
          <w:ilvl w:val="0"/>
          <w:numId w:val="0"/>
        </w:numPr>
        <w:jc w:val="both"/>
        <w:rPr>
          <w:rFonts w:hint="eastAsia"/>
        </w:rPr>
      </w:pPr>
      <w:r>
        <w:rPr>
          <w:rFonts w:hint="eastAsia"/>
        </w:rPr>
        <w:t>人若爱生命。</w:t>
      </w:r>
    </w:p>
    <w:p w14:paraId="3AC6438C">
      <w:pPr>
        <w:widowControl w:val="0"/>
        <w:numPr>
          <w:ilvl w:val="0"/>
          <w:numId w:val="0"/>
        </w:numPr>
        <w:jc w:val="both"/>
        <w:rPr>
          <w:rFonts w:hint="eastAsia"/>
        </w:rPr>
      </w:pPr>
      <w:r>
        <w:rPr>
          <w:rFonts w:hint="eastAsia"/>
        </w:rPr>
        <w:t>This is the attractive,—life.</w:t>
      </w:r>
    </w:p>
    <w:p w14:paraId="0F2EFF8A">
      <w:pPr>
        <w:widowControl w:val="0"/>
        <w:numPr>
          <w:ilvl w:val="0"/>
          <w:numId w:val="0"/>
        </w:numPr>
        <w:jc w:val="both"/>
        <w:rPr>
          <w:rFonts w:hint="eastAsia"/>
        </w:rPr>
      </w:pPr>
      <w:r>
        <w:rPr>
          <w:rFonts w:hint="eastAsia"/>
        </w:rPr>
        <w:t>这就是那吸引人的——生命。</w:t>
      </w:r>
    </w:p>
    <w:p w14:paraId="4834B7CC">
      <w:pPr>
        <w:widowControl w:val="0"/>
        <w:numPr>
          <w:ilvl w:val="0"/>
          <w:numId w:val="0"/>
        </w:numPr>
        <w:jc w:val="both"/>
        <w:rPr>
          <w:rFonts w:hint="eastAsia"/>
        </w:rPr>
      </w:pPr>
      <w:r>
        <w:rPr>
          <w:rFonts w:hint="eastAsia"/>
        </w:rPr>
        <w:t>Long life and days of good, is the thing men most desire; for if they be evil days, then so much the worse that they be long, and the shortest of such seem too long; and if short, being good, this cuts off the enjoyment of that good: but these two complete the good, and suit it to men's wishes,— length and prosperity of life.</w:t>
      </w:r>
    </w:p>
    <w:p w14:paraId="43292B11">
      <w:pPr>
        <w:widowControl w:val="0"/>
        <w:numPr>
          <w:ilvl w:val="0"/>
          <w:numId w:val="0"/>
        </w:numPr>
        <w:jc w:val="both"/>
        <w:rPr>
          <w:rFonts w:hint="eastAsia"/>
        </w:rPr>
      </w:pPr>
      <w:r>
        <w:rPr>
          <w:rFonts w:hint="eastAsia"/>
        </w:rPr>
        <w:t>长寿和美好的日子，是人最渴望的事；因为若是邪恶的日子，那么长寿就更糟了，即使最短的这样的日子也似乎太长；而若是美好的日子，却短暂，这就断绝了对那美好的享受：但这两样——生命的长久与兴盛——使美善得以完全，并满足人的愿望。</w:t>
      </w:r>
    </w:p>
    <w:p w14:paraId="197BAE1C">
      <w:pPr>
        <w:widowControl w:val="0"/>
        <w:numPr>
          <w:ilvl w:val="0"/>
          <w:numId w:val="0"/>
        </w:numPr>
        <w:jc w:val="both"/>
        <w:rPr>
          <w:rFonts w:hint="eastAsia"/>
        </w:rPr>
      </w:pPr>
    </w:p>
    <w:p w14:paraId="68C56388">
      <w:pPr>
        <w:widowControl w:val="0"/>
        <w:numPr>
          <w:ilvl w:val="0"/>
          <w:numId w:val="0"/>
        </w:numPr>
        <w:jc w:val="both"/>
        <w:rPr>
          <w:rFonts w:hint="eastAsia"/>
        </w:rPr>
      </w:pPr>
      <w:r>
        <w:rPr>
          <w:rFonts w:hint="eastAsia"/>
        </w:rPr>
        <w:t>It is here supposed that all would be happy, that all desire it, being carried to that by nature, to see their own good: but he that will love it, that means here, that will wisely love it, that will take the way to it, and be true to his desire, must refrain his tongue from evil, and his lips that they speak no guile; he must eschew evil and do good, seek peace and ensue it.</w:t>
      </w:r>
    </w:p>
    <w:p w14:paraId="501967DE">
      <w:pPr>
        <w:widowControl w:val="0"/>
        <w:numPr>
          <w:ilvl w:val="0"/>
          <w:numId w:val="0"/>
        </w:numPr>
        <w:jc w:val="both"/>
        <w:rPr>
          <w:rFonts w:hint="eastAsia"/>
        </w:rPr>
      </w:pPr>
      <w:r>
        <w:rPr>
          <w:rFonts w:hint="eastAsia"/>
        </w:rPr>
        <w:t>这里假定所有人都想幸福，所有人都渴望幸福，这是出于本性，要见到自己的好处：但那愿意爱它的人，这里的意思是，那愿意明智地爱它，愿意走上通往它的道路，并忠于自己渴望的人，就必须禁止舌头不出恶言，嘴唇不说诡诈的话；他必须离恶行善，寻求和睦，一心追赶。</w:t>
      </w:r>
    </w:p>
    <w:p w14:paraId="62CCDB8D">
      <w:pPr>
        <w:widowControl w:val="0"/>
        <w:numPr>
          <w:ilvl w:val="0"/>
          <w:numId w:val="0"/>
        </w:numPr>
        <w:jc w:val="both"/>
        <w:rPr>
          <w:rFonts w:hint="eastAsia"/>
        </w:rPr>
      </w:pPr>
      <w:r>
        <w:rPr>
          <w:rFonts w:hint="eastAsia"/>
        </w:rPr>
        <w:t>You desire to see good days, and yet hinder them by sinful provocations; you desire good clear days, and yet cloud them by your guiltiness.</w:t>
      </w:r>
    </w:p>
    <w:p w14:paraId="0175AFF5">
      <w:pPr>
        <w:widowControl w:val="0"/>
        <w:numPr>
          <w:ilvl w:val="0"/>
          <w:numId w:val="0"/>
        </w:numPr>
        <w:jc w:val="both"/>
        <w:rPr>
          <w:rFonts w:hint="eastAsia"/>
        </w:rPr>
      </w:pPr>
      <w:r>
        <w:rPr>
          <w:rFonts w:hint="eastAsia"/>
        </w:rPr>
        <w:t>你们渴望看见好日子，却用有罪的挑衅来阻碍它们；你们渴望美好晴朗的日子，却用你们的罪疚来遮蔽它们。</w:t>
      </w:r>
    </w:p>
    <w:p w14:paraId="5AF04D34">
      <w:pPr>
        <w:widowControl w:val="0"/>
        <w:numPr>
          <w:ilvl w:val="0"/>
          <w:numId w:val="0"/>
        </w:numPr>
        <w:jc w:val="both"/>
        <w:rPr>
          <w:rFonts w:hint="eastAsia"/>
        </w:rPr>
      </w:pPr>
    </w:p>
    <w:p w14:paraId="4F4F2963">
      <w:pPr>
        <w:widowControl w:val="0"/>
        <w:numPr>
          <w:ilvl w:val="0"/>
          <w:numId w:val="0"/>
        </w:numPr>
        <w:jc w:val="both"/>
        <w:rPr>
          <w:rFonts w:hint="eastAsia"/>
        </w:rPr>
      </w:pPr>
      <w:r>
        <w:rPr>
          <w:rFonts w:hint="eastAsia"/>
        </w:rPr>
        <w:t>Thus many desire good here, yea, and confusedly desire the good of the life to come, because they hear it is life, and that good is to be found in it, yea, nothing but good: but in this is our folly, we will not love it wisely.</w:t>
      </w:r>
    </w:p>
    <w:p w14:paraId="44069D95">
      <w:pPr>
        <w:widowControl w:val="0"/>
        <w:numPr>
          <w:ilvl w:val="0"/>
          <w:numId w:val="0"/>
        </w:numPr>
        <w:jc w:val="both"/>
        <w:rPr>
          <w:rFonts w:hint="eastAsia"/>
        </w:rPr>
      </w:pPr>
      <w:r>
        <w:rPr>
          <w:rFonts w:hint="eastAsia"/>
        </w:rPr>
        <w:t>因此，许多人渴望今世的好处，是的，也糊涂地渴望来生的好处，因为他们听说那是生命，其中有美善，是的，除了美善一无所有：但我们的愚拙就在于此，我们不愿意明智地去爱它。</w:t>
      </w:r>
    </w:p>
    <w:p w14:paraId="36CB5FA9">
      <w:pPr>
        <w:widowControl w:val="0"/>
        <w:numPr>
          <w:ilvl w:val="0"/>
          <w:numId w:val="0"/>
        </w:numPr>
        <w:jc w:val="both"/>
        <w:rPr>
          <w:rFonts w:hint="eastAsia"/>
        </w:rPr>
      </w:pPr>
      <w:r>
        <w:rPr>
          <w:rFonts w:hint="eastAsia"/>
        </w:rPr>
        <w:t>The face of our desire is towards it, but in our course we are rowing from it down into the dead sea.</w:t>
      </w:r>
    </w:p>
    <w:p w14:paraId="7B305688">
      <w:pPr>
        <w:widowControl w:val="0"/>
        <w:numPr>
          <w:ilvl w:val="0"/>
          <w:numId w:val="0"/>
        </w:numPr>
        <w:jc w:val="both"/>
        <w:rPr>
          <w:rFonts w:hint="eastAsia"/>
        </w:rPr>
      </w:pPr>
      <w:r>
        <w:rPr>
          <w:rFonts w:hint="eastAsia"/>
        </w:rPr>
        <w:t>我们渴望的面孔朝向它，但我们的航程却是在划离它，向下进入死海。</w:t>
      </w:r>
    </w:p>
    <w:p w14:paraId="2E7DC6AD">
      <w:pPr>
        <w:widowControl w:val="0"/>
        <w:numPr>
          <w:ilvl w:val="0"/>
          <w:numId w:val="0"/>
        </w:numPr>
        <w:jc w:val="both"/>
        <w:rPr>
          <w:rFonts w:hint="eastAsia"/>
        </w:rPr>
      </w:pPr>
      <w:r>
        <w:rPr>
          <w:rFonts w:hint="eastAsia"/>
        </w:rPr>
        <w:t>You would all have better times, peace and plenty, and freedom from the molestation and expense of our present condition: why will you not be persuaded to seek it in the true way of it?</w:t>
      </w:r>
    </w:p>
    <w:p w14:paraId="48C73BD3">
      <w:pPr>
        <w:widowControl w:val="0"/>
        <w:numPr>
          <w:ilvl w:val="0"/>
          <w:numId w:val="0"/>
        </w:numPr>
        <w:jc w:val="both"/>
        <w:rPr>
          <w:rFonts w:hint="eastAsia"/>
        </w:rPr>
      </w:pPr>
      <w:r>
        <w:rPr>
          <w:rFonts w:hint="eastAsia"/>
        </w:rPr>
        <w:t>你们都想要更好的时代，和平与丰裕，并从我们现今境况的烦扰和开销中得自由：为什么你们不被劝说，在通往它的真正道路上寻求它呢？</w:t>
      </w:r>
    </w:p>
    <w:p w14:paraId="303EC6AF">
      <w:pPr>
        <w:widowControl w:val="0"/>
        <w:numPr>
          <w:ilvl w:val="0"/>
          <w:numId w:val="0"/>
        </w:numPr>
        <w:jc w:val="both"/>
        <w:rPr>
          <w:rFonts w:hint="eastAsia"/>
        </w:rPr>
      </w:pPr>
    </w:p>
    <w:p w14:paraId="79D093CF">
      <w:pPr>
        <w:widowControl w:val="0"/>
        <w:numPr>
          <w:ilvl w:val="0"/>
          <w:numId w:val="0"/>
        </w:numPr>
        <w:jc w:val="both"/>
        <w:rPr>
          <w:rFonts w:hint="eastAsia"/>
        </w:rPr>
      </w:pPr>
      <w:r>
        <w:rPr>
          <w:rFonts w:hint="eastAsia"/>
        </w:rPr>
        <w:t>But how is this?</w:t>
      </w:r>
    </w:p>
    <w:p w14:paraId="5E5F1B04">
      <w:pPr>
        <w:widowControl w:val="0"/>
        <w:numPr>
          <w:ilvl w:val="0"/>
          <w:numId w:val="0"/>
        </w:numPr>
        <w:jc w:val="both"/>
        <w:rPr>
          <w:rFonts w:hint="eastAsia"/>
        </w:rPr>
      </w:pPr>
      <w:r>
        <w:rPr>
          <w:rFonts w:hint="eastAsia"/>
        </w:rPr>
        <w:t>但这是怎么回事呢？</w:t>
      </w:r>
    </w:p>
    <w:p w14:paraId="0E9EF241">
      <w:pPr>
        <w:widowControl w:val="0"/>
        <w:numPr>
          <w:ilvl w:val="0"/>
          <w:numId w:val="0"/>
        </w:numPr>
        <w:jc w:val="both"/>
        <w:rPr>
          <w:rFonts w:hint="eastAsia"/>
        </w:rPr>
      </w:pPr>
      <w:r>
        <w:rPr>
          <w:rFonts w:hint="eastAsia"/>
        </w:rPr>
        <w:t>Do not the righteous often pass their days in distress and sorrow, so as to have few and evil days, as Jacob speaks, Gen. 47:9?</w:t>
      </w:r>
    </w:p>
    <w:p w14:paraId="5F2B1F8A">
      <w:pPr>
        <w:widowControl w:val="0"/>
        <w:numPr>
          <w:ilvl w:val="0"/>
          <w:numId w:val="0"/>
        </w:numPr>
        <w:jc w:val="both"/>
        <w:rPr>
          <w:rFonts w:hint="eastAsia"/>
        </w:rPr>
      </w:pPr>
      <w:r>
        <w:rPr>
          <w:rFonts w:hint="eastAsia"/>
        </w:rPr>
        <w:t>义人岂不常常在困苦和悲伤中度日，以致年日又少又苦，正如雅各所说的，创世记 47:9吗？</w:t>
      </w:r>
    </w:p>
    <w:p w14:paraId="6A5207FA">
      <w:pPr>
        <w:widowControl w:val="0"/>
        <w:numPr>
          <w:ilvl w:val="0"/>
          <w:numId w:val="0"/>
        </w:numPr>
        <w:jc w:val="both"/>
        <w:rPr>
          <w:rFonts w:hint="eastAsia"/>
        </w:rPr>
      </w:pPr>
      <w:r>
        <w:rPr>
          <w:rFonts w:hint="eastAsia"/>
        </w:rPr>
        <w:t>Yet is there a truth in this promise, annexing outward good things to godliness, as having the promises of this life and that which is to come, 1 Tim. 4:8.</w:t>
      </w:r>
    </w:p>
    <w:p w14:paraId="788C8F16">
      <w:pPr>
        <w:widowControl w:val="0"/>
        <w:numPr>
          <w:ilvl w:val="0"/>
          <w:numId w:val="0"/>
        </w:numPr>
        <w:jc w:val="both"/>
        <w:rPr>
          <w:rFonts w:hint="eastAsia"/>
        </w:rPr>
      </w:pPr>
      <w:r>
        <w:rPr>
          <w:rFonts w:hint="eastAsia"/>
        </w:rPr>
        <w:t>然而，这应许中自有真理，它将外在的好事附加于敬虔之上，因有今生和来生的应许，提摩太前书 4:8。</w:t>
      </w:r>
    </w:p>
    <w:p w14:paraId="7FBF9B93">
      <w:pPr>
        <w:widowControl w:val="0"/>
        <w:numPr>
          <w:ilvl w:val="0"/>
          <w:numId w:val="0"/>
        </w:numPr>
        <w:jc w:val="both"/>
        <w:rPr>
          <w:rFonts w:hint="eastAsia"/>
        </w:rPr>
      </w:pPr>
      <w:r>
        <w:rPr>
          <w:rFonts w:hint="eastAsia"/>
        </w:rPr>
        <w:t>And it is so accomplished to them, when the Lord sees it convenient and conducive to their highest good: but that he most aims at, and they themselves do most desire; and therefore, if the abatement of outward good, either as to the length or sweetness of this life, serve his main end and theirs better, they are agreed upon this gainful commutation of good for infinitely better.</w:t>
      </w:r>
    </w:p>
    <w:p w14:paraId="6558C1BD">
      <w:pPr>
        <w:widowControl w:val="0"/>
        <w:numPr>
          <w:ilvl w:val="0"/>
          <w:numId w:val="0"/>
        </w:numPr>
        <w:jc w:val="both"/>
        <w:rPr>
          <w:rFonts w:hint="eastAsia"/>
        </w:rPr>
      </w:pPr>
      <w:r>
        <w:rPr>
          <w:rFonts w:hint="eastAsia"/>
        </w:rPr>
        <w:t>当主看为合宜并有助于他们至高的好处时，这应许就如此向他们成就：但那才是祂最主要的目标，也是他们自己最渴望的；因此，如果减少外在的好处，无论是在今生的长短还是甘甜上，能更好地服事祂和他们的主要目的，他们就同意将好处换为无限更美之物的这种有益交换。</w:t>
      </w:r>
    </w:p>
    <w:p w14:paraId="0D46CDA1">
      <w:pPr>
        <w:widowControl w:val="0"/>
        <w:numPr>
          <w:ilvl w:val="0"/>
          <w:numId w:val="0"/>
        </w:numPr>
        <w:jc w:val="both"/>
        <w:rPr>
          <w:rFonts w:hint="eastAsia"/>
        </w:rPr>
      </w:pPr>
    </w:p>
    <w:p w14:paraId="7FE39CCF">
      <w:pPr>
        <w:widowControl w:val="0"/>
        <w:numPr>
          <w:ilvl w:val="0"/>
          <w:numId w:val="0"/>
        </w:numPr>
        <w:jc w:val="both"/>
        <w:rPr>
          <w:rFonts w:hint="eastAsia"/>
        </w:rPr>
      </w:pPr>
      <w:r>
        <w:rPr>
          <w:rFonts w:hint="eastAsia"/>
        </w:rPr>
        <w:t>The life of a godly man, though short in comparison of the utmost of nature's course, yet may be long in value, in respect of his activity and attainment to much spiritual good.</w:t>
      </w:r>
    </w:p>
    <w:p w14:paraId="3CDB1EB5">
      <w:pPr>
        <w:widowControl w:val="0"/>
        <w:numPr>
          <w:ilvl w:val="0"/>
          <w:numId w:val="0"/>
        </w:numPr>
        <w:jc w:val="both"/>
        <w:rPr>
          <w:rFonts w:hint="eastAsia"/>
        </w:rPr>
      </w:pPr>
      <w:r>
        <w:rPr>
          <w:rFonts w:hint="eastAsia"/>
        </w:rPr>
        <w:t>一个敬虔人的生命，虽然与自然的极限相比是短暂的，但在价值上却可以是长久的，因他积极行动并获得了许多属灵的好处。</w:t>
      </w:r>
    </w:p>
    <w:p w14:paraId="1B735BDD">
      <w:pPr>
        <w:widowControl w:val="0"/>
        <w:numPr>
          <w:ilvl w:val="0"/>
          <w:numId w:val="0"/>
        </w:numPr>
        <w:jc w:val="both"/>
        <w:rPr>
          <w:rFonts w:hint="eastAsia"/>
        </w:rPr>
      </w:pPr>
      <w:r>
        <w:rPr>
          <w:rFonts w:hint="eastAsia"/>
        </w:rPr>
        <w:t>He may be said to live much in a little time; whereas they that wear out their days in folly and sin, diu vivunt sed parum, i. e., they live long, but little; or, as the same writer again speaks, non diu vixit, diu fuit, i. e., he lived not long, but existed long.</w:t>
      </w:r>
    </w:p>
    <w:p w14:paraId="52F4C628">
      <w:pPr>
        <w:widowControl w:val="0"/>
        <w:numPr>
          <w:ilvl w:val="0"/>
          <w:numId w:val="0"/>
        </w:numPr>
        <w:jc w:val="both"/>
        <w:rPr>
          <w:rFonts w:hint="eastAsia"/>
        </w:rPr>
      </w:pPr>
      <w:r>
        <w:rPr>
          <w:rFonts w:hint="eastAsia"/>
        </w:rPr>
        <w:t>可以说他在短暂的时间里活得很丰盛；而那些在愚昧和罪恶中耗尽年日的人，diu vivunt sed parum (拉丁文：他们活得长，但活得少)，即，他们活得长，但活得少；或者，正如同一位作者再次所言，non diu vixit, diu fuit (拉丁文：他没有活很久，只是存在了很久)，即，他没有活很久，只是存在了很久。</w:t>
      </w:r>
    </w:p>
    <w:p w14:paraId="7BBD606F">
      <w:pPr>
        <w:widowControl w:val="0"/>
        <w:numPr>
          <w:ilvl w:val="0"/>
          <w:numId w:val="0"/>
        </w:numPr>
        <w:jc w:val="both"/>
        <w:rPr>
          <w:rFonts w:hint="eastAsia"/>
        </w:rPr>
      </w:pPr>
      <w:r>
        <w:rPr>
          <w:rFonts w:hint="eastAsia"/>
        </w:rPr>
        <w:t>And the good of the godly man's days, though unseen good, surpasses all the world's mirth and prosperity, which makes a noise, but is hollow within, as the crackling of thorns, a great sound, but little heat, and quickly done.</w:t>
      </w:r>
    </w:p>
    <w:p w14:paraId="62B5DD72">
      <w:pPr>
        <w:widowControl w:val="0"/>
        <w:numPr>
          <w:ilvl w:val="0"/>
          <w:numId w:val="0"/>
        </w:numPr>
        <w:jc w:val="both"/>
        <w:rPr>
          <w:rFonts w:hint="eastAsia"/>
        </w:rPr>
      </w:pPr>
      <w:r>
        <w:rPr>
          <w:rFonts w:hint="eastAsia"/>
        </w:rPr>
        <w:t>敬虔人日子的好处，虽然是看不见的好处，却超越了世上一切的欢娱和兴盛，那些东西喧嚣一时，内里却是空洞的，如同荆棘的爆裂声，声音很大，热量很小，转瞬即逝。</w:t>
      </w:r>
    </w:p>
    <w:p w14:paraId="38640377">
      <w:pPr>
        <w:widowControl w:val="0"/>
        <w:numPr>
          <w:ilvl w:val="0"/>
          <w:numId w:val="0"/>
        </w:numPr>
        <w:jc w:val="both"/>
        <w:rPr>
          <w:rFonts w:hint="eastAsia"/>
        </w:rPr>
      </w:pPr>
      <w:r>
        <w:rPr>
          <w:rFonts w:hint="eastAsia"/>
        </w:rPr>
        <w:t>As St. Augustine says of Abraham, he had dies bonos in Deo, licet malos in seculo, good days in God, though evil days in his generation; a believer can make up an ill day with a good God, and enjoying him, he hath solid peace.</w:t>
      </w:r>
    </w:p>
    <w:p w14:paraId="67641987">
      <w:pPr>
        <w:widowControl w:val="0"/>
        <w:numPr>
          <w:ilvl w:val="0"/>
          <w:numId w:val="0"/>
        </w:numPr>
        <w:jc w:val="both"/>
        <w:rPr>
          <w:rFonts w:hint="eastAsia"/>
        </w:rPr>
      </w:pPr>
      <w:r>
        <w:rPr>
          <w:rFonts w:hint="eastAsia"/>
        </w:rPr>
        <w:t>正如圣奥古斯丁论到亚伯拉罕所说，他有 dies bonos in Deo, licet malos in seculo (拉丁文：在神里面有美好的日子，尽管在他那世代有邪恶的日子)，在神里面有美好的日子，尽管在他那世代有邪恶的日子；一个信徒能用一位美善的神来弥补一个糟糕的日子，并且因享受祂而拥有稳固的平安。</w:t>
      </w:r>
    </w:p>
    <w:p w14:paraId="05905D11">
      <w:pPr>
        <w:widowControl w:val="0"/>
        <w:numPr>
          <w:ilvl w:val="0"/>
          <w:numId w:val="0"/>
        </w:numPr>
        <w:jc w:val="both"/>
        <w:rPr>
          <w:rFonts w:hint="eastAsia"/>
        </w:rPr>
      </w:pPr>
      <w:r>
        <w:rPr>
          <w:rFonts w:hint="eastAsia"/>
        </w:rPr>
        <w:t>But then that which is abiding, that length of days, and that dwelling in the house of God in that length of days, is what eye hath not seen, nor ear heard, &amp;c. 1 Cor. 2:9.</w:t>
      </w:r>
    </w:p>
    <w:p w14:paraId="47A7CD88">
      <w:pPr>
        <w:widowControl w:val="0"/>
        <w:numPr>
          <w:ilvl w:val="0"/>
          <w:numId w:val="0"/>
        </w:numPr>
        <w:jc w:val="both"/>
        <w:rPr>
          <w:rFonts w:hint="eastAsia"/>
        </w:rPr>
      </w:pPr>
      <w:r>
        <w:rPr>
          <w:rFonts w:hint="eastAsia"/>
        </w:rPr>
        <w:t>但那存到永远的，那长久的日子，以及在那长久的日子里住在神的殿中，乃是眼睛未曾看见，耳朵未曾听见等等。哥林多前书 2:9。</w:t>
      </w:r>
    </w:p>
    <w:p w14:paraId="1CCAC548">
      <w:pPr>
        <w:widowControl w:val="0"/>
        <w:numPr>
          <w:ilvl w:val="0"/>
          <w:numId w:val="0"/>
        </w:numPr>
        <w:jc w:val="both"/>
        <w:rPr>
          <w:rFonts w:hint="eastAsia"/>
        </w:rPr>
      </w:pPr>
      <w:r>
        <w:rPr>
          <w:rFonts w:hint="eastAsia"/>
        </w:rPr>
        <w:t>They are, indeed, good days, or rather one everlasting day, which has no need of the sun, nor of the moon, but immediately flows from the first and increated light, the Father of lights; His glory shines in it, and the Lamb is the light thereof.</w:t>
      </w:r>
    </w:p>
    <w:p w14:paraId="6EC7F137">
      <w:pPr>
        <w:widowControl w:val="0"/>
        <w:numPr>
          <w:ilvl w:val="0"/>
          <w:numId w:val="0"/>
        </w:numPr>
        <w:jc w:val="both"/>
        <w:rPr>
          <w:rFonts w:hint="eastAsia"/>
        </w:rPr>
      </w:pPr>
      <w:r>
        <w:rPr>
          <w:rFonts w:hint="eastAsia"/>
        </w:rPr>
        <w:t>那实在是美好的日子，或毋宁说是一个永恒的白昼，它不需要日头，也不需要月亮，而是直接从那首先的、非受造的光，众光之父那里流出；祂的荣耀在其中照耀，羔羊就是其中的光。</w:t>
      </w:r>
    </w:p>
    <w:p w14:paraId="0DF7A3A1">
      <w:pPr>
        <w:widowControl w:val="0"/>
        <w:numPr>
          <w:ilvl w:val="0"/>
          <w:numId w:val="0"/>
        </w:numPr>
        <w:jc w:val="both"/>
        <w:rPr>
          <w:rFonts w:hint="eastAsia"/>
        </w:rPr>
      </w:pPr>
    </w:p>
    <w:p w14:paraId="3212AFA6">
      <w:pPr>
        <w:widowControl w:val="0"/>
        <w:numPr>
          <w:ilvl w:val="0"/>
          <w:numId w:val="0"/>
        </w:numPr>
        <w:jc w:val="both"/>
        <w:rPr>
          <w:rFonts w:hint="eastAsia"/>
        </w:rPr>
      </w:pPr>
      <w:r>
        <w:rPr>
          <w:rFonts w:hint="eastAsia"/>
        </w:rPr>
        <w:t>VER. 12.—For the eyes of the Lord are over the righteous, and his ears are open unto their prayers; but the face of the Lord is against them that do evil.</w:t>
      </w:r>
    </w:p>
    <w:p w14:paraId="156CB22E">
      <w:pPr>
        <w:widowControl w:val="0"/>
        <w:numPr>
          <w:ilvl w:val="0"/>
          <w:numId w:val="0"/>
        </w:numPr>
        <w:jc w:val="both"/>
        <w:rPr>
          <w:rFonts w:hint="eastAsia"/>
        </w:rPr>
      </w:pPr>
      <w:r>
        <w:rPr>
          <w:rFonts w:hint="eastAsia"/>
        </w:rPr>
        <w:t>第12节——因为主的眼看顾义人，祂的耳听他们的祈祷；但主的脸向行恶的人变脸。</w:t>
      </w:r>
    </w:p>
    <w:p w14:paraId="5F036E52">
      <w:pPr>
        <w:widowControl w:val="0"/>
        <w:numPr>
          <w:ilvl w:val="0"/>
          <w:numId w:val="0"/>
        </w:numPr>
        <w:jc w:val="both"/>
        <w:rPr>
          <w:rFonts w:hint="eastAsia"/>
        </w:rPr>
      </w:pPr>
    </w:p>
    <w:p w14:paraId="09FC2D76">
      <w:pPr>
        <w:widowControl w:val="0"/>
        <w:numPr>
          <w:ilvl w:val="0"/>
          <w:numId w:val="0"/>
        </w:numPr>
        <w:jc w:val="both"/>
        <w:rPr>
          <w:rFonts w:hint="eastAsia"/>
        </w:rPr>
      </w:pPr>
      <w:r>
        <w:rPr>
          <w:rFonts w:hint="eastAsia"/>
        </w:rPr>
        <w:t>The wisest knowledge of things is, to know them in their causes; but there is no knowledge of causes so happy and useful, as clearly to know and firmly to believe the universal dependence of all things upon the first and highest cause, the cause of causes, the spring of being and goodness, the wise and the just ruler of the world.</w:t>
      </w:r>
    </w:p>
    <w:p w14:paraId="51174D78">
      <w:pPr>
        <w:widowControl w:val="0"/>
        <w:numPr>
          <w:ilvl w:val="0"/>
          <w:numId w:val="0"/>
        </w:numPr>
        <w:jc w:val="both"/>
        <w:rPr>
          <w:rFonts w:hint="eastAsia"/>
        </w:rPr>
      </w:pPr>
      <w:r>
        <w:rPr>
          <w:rFonts w:hint="eastAsia"/>
        </w:rPr>
        <w:t>对事物最智慧的知识，是在其原因中认识它们；但没有一种对原因的知识，比清楚认识并坚定相信万物普遍依赖于那首先和至高的原因，众因之因，存在与良善的源头，世界的智慧与公义的统治者，更快乐和更有用。</w:t>
      </w:r>
    </w:p>
    <w:p w14:paraId="72F94E65">
      <w:pPr>
        <w:widowControl w:val="0"/>
        <w:numPr>
          <w:ilvl w:val="0"/>
          <w:numId w:val="0"/>
        </w:numPr>
        <w:jc w:val="both"/>
        <w:rPr>
          <w:rFonts w:hint="eastAsia"/>
        </w:rPr>
      </w:pPr>
    </w:p>
    <w:p w14:paraId="2B6943BA">
      <w:pPr>
        <w:widowControl w:val="0"/>
        <w:numPr>
          <w:ilvl w:val="0"/>
          <w:numId w:val="0"/>
        </w:numPr>
        <w:jc w:val="both"/>
        <w:rPr>
          <w:rFonts w:hint="eastAsia"/>
        </w:rPr>
      </w:pPr>
      <w:r>
        <w:rPr>
          <w:rFonts w:hint="eastAsia"/>
        </w:rPr>
        <w:t>This the Psalmist, Psalm 34:15, 16, as here with him the Apostle, give us the true reason of that truth they have averred in the former words, the connexion of holiness and happiness.</w:t>
      </w:r>
    </w:p>
    <w:p w14:paraId="25C87705">
      <w:pPr>
        <w:widowControl w:val="0"/>
        <w:numPr>
          <w:ilvl w:val="0"/>
          <w:numId w:val="0"/>
        </w:numPr>
        <w:jc w:val="both"/>
        <w:rPr>
          <w:rFonts w:hint="eastAsia"/>
        </w:rPr>
      </w:pPr>
      <w:r>
        <w:rPr>
          <w:rFonts w:hint="eastAsia"/>
        </w:rPr>
        <w:t>诗篇作者在诗篇34:15, 16中，以及在此与他同在的使徒，都给了我们他们前面话语所断言之真理的真正原因，即圣洁与幸福的关联。</w:t>
      </w:r>
    </w:p>
    <w:p w14:paraId="34A9B698">
      <w:pPr>
        <w:widowControl w:val="0"/>
        <w:numPr>
          <w:ilvl w:val="0"/>
          <w:numId w:val="0"/>
        </w:numPr>
        <w:jc w:val="both"/>
        <w:rPr>
          <w:rFonts w:hint="eastAsia"/>
        </w:rPr>
      </w:pPr>
      <w:r>
        <w:rPr>
          <w:rFonts w:hint="eastAsia"/>
        </w:rPr>
        <w:t>If life, and peace, and all good be in God's hand to bestow when it pleaseth him, then surely the way to it is an obedient and regular walking in observance of his will; and the way of sin is the way to ruin: For the eyes of the Lord are upon the righteous, &amp;c., and his face is against them that do evil.</w:t>
      </w:r>
    </w:p>
    <w:p w14:paraId="1401E69F">
      <w:pPr>
        <w:widowControl w:val="0"/>
        <w:numPr>
          <w:ilvl w:val="0"/>
          <w:numId w:val="0"/>
        </w:numPr>
        <w:jc w:val="both"/>
        <w:rPr>
          <w:rFonts w:hint="eastAsia"/>
        </w:rPr>
      </w:pPr>
      <w:r>
        <w:rPr>
          <w:rFonts w:hint="eastAsia"/>
        </w:rPr>
        <w:t>如果生命、平安和一切的美善都在神的手中，由祂按己意赐予，那么通往它的道路，必定是顺服和规整地行走，遵守祂的旨意；而罪的道路就是毁灭之路：因为主的眼看顾义人等等，祂的脸向行恶的人变脸。</w:t>
      </w:r>
    </w:p>
    <w:p w14:paraId="2AE26BB3">
      <w:pPr>
        <w:widowControl w:val="0"/>
        <w:numPr>
          <w:ilvl w:val="0"/>
          <w:numId w:val="0"/>
        </w:numPr>
        <w:jc w:val="both"/>
        <w:rPr>
          <w:rFonts w:hint="eastAsia"/>
        </w:rPr>
      </w:pPr>
    </w:p>
    <w:p w14:paraId="3EEE2AF7">
      <w:pPr>
        <w:widowControl w:val="0"/>
        <w:numPr>
          <w:ilvl w:val="0"/>
          <w:numId w:val="0"/>
        </w:numPr>
        <w:jc w:val="both"/>
        <w:rPr>
          <w:rFonts w:hint="eastAsia"/>
        </w:rPr>
      </w:pPr>
      <w:r>
        <w:rPr>
          <w:rFonts w:hint="eastAsia"/>
        </w:rPr>
        <w:t>In the words there is a double opposition: of persons, and of their portion.</w:t>
      </w:r>
    </w:p>
    <w:p w14:paraId="51C166F9">
      <w:pPr>
        <w:widowControl w:val="0"/>
        <w:numPr>
          <w:ilvl w:val="0"/>
          <w:numId w:val="0"/>
        </w:numPr>
        <w:jc w:val="both"/>
        <w:rPr>
          <w:rFonts w:hint="eastAsia"/>
        </w:rPr>
      </w:pPr>
      <w:r>
        <w:rPr>
          <w:rFonts w:hint="eastAsia"/>
        </w:rPr>
        <w:t>在这话语中，有双重的对立：人的对立，和他们份的对立。</w:t>
      </w:r>
    </w:p>
    <w:p w14:paraId="04C1447D">
      <w:pPr>
        <w:widowControl w:val="0"/>
        <w:numPr>
          <w:ilvl w:val="0"/>
          <w:numId w:val="0"/>
        </w:numPr>
        <w:jc w:val="both"/>
        <w:rPr>
          <w:rFonts w:hint="eastAsia"/>
        </w:rPr>
      </w:pPr>
    </w:p>
    <w:p w14:paraId="4FCFDB8F">
      <w:pPr>
        <w:widowControl w:val="0"/>
        <w:numPr>
          <w:ilvl w:val="0"/>
          <w:numId w:val="0"/>
        </w:numPr>
        <w:jc w:val="both"/>
        <w:rPr>
          <w:rFonts w:hint="eastAsia"/>
        </w:rPr>
      </w:pPr>
      <w:r>
        <w:rPr>
          <w:rFonts w:hint="eastAsia"/>
        </w:rPr>
        <w:t>1st, Of persons, the righteous and evil-doers.</w:t>
      </w:r>
    </w:p>
    <w:p w14:paraId="6D9AA9DF">
      <w:pPr>
        <w:widowControl w:val="0"/>
        <w:numPr>
          <w:ilvl w:val="0"/>
          <w:numId w:val="0"/>
        </w:numPr>
        <w:jc w:val="both"/>
        <w:rPr>
          <w:rFonts w:hint="eastAsia"/>
        </w:rPr>
      </w:pPr>
      <w:r>
        <w:rPr>
          <w:rFonts w:hint="eastAsia"/>
        </w:rPr>
        <w:t>第一，人的对立，义人和行恶的人。</w:t>
      </w:r>
    </w:p>
    <w:p w14:paraId="08C98191">
      <w:pPr>
        <w:widowControl w:val="0"/>
        <w:numPr>
          <w:ilvl w:val="0"/>
          <w:numId w:val="0"/>
        </w:numPr>
        <w:jc w:val="both"/>
        <w:rPr>
          <w:rFonts w:hint="eastAsia"/>
        </w:rPr>
      </w:pPr>
      <w:r>
        <w:rPr>
          <w:rFonts w:hint="eastAsia"/>
        </w:rPr>
        <w:t>These two words are often used in the Scriptures, and particularly in the book of Psalms, to express the godly and the wicked: and so this righteousness is not absolute perfection or sinlessness, nor is the opposed evil every act of sin or breach of God's law: but the righteous be they that are students of obedience and holiness, that desire to walk as in the sight of God, and to walk with God, as Enoch did; that are glad when they can any way serve him, and grieved when they offend him; that feel and bewail their unrighteousness, and are earnestly breathing and advancing forward; have a sincere and unfeigned love to all the commandments of God, and diligently endeavour to observe them; that vehemently hate what most pleases their corrupt nature, and love the command that crosses it most; this is an imperfect kind of perfection.</w:t>
      </w:r>
    </w:p>
    <w:p w14:paraId="107CD29E">
      <w:pPr>
        <w:widowControl w:val="0"/>
        <w:numPr>
          <w:ilvl w:val="0"/>
          <w:numId w:val="0"/>
        </w:numPr>
        <w:jc w:val="both"/>
        <w:rPr>
          <w:rFonts w:hint="eastAsia"/>
        </w:rPr>
      </w:pPr>
      <w:r>
        <w:rPr>
          <w:rFonts w:hint="eastAsia"/>
        </w:rPr>
        <w:t>这两个词在圣经中，尤其是在诗篇中，常被用来表达敬虔的人和邪恶的人：因此，这里的公义并非绝对的完全或无罪，其对立的邪恶也并非指每一个罪行或违背神律法的行为：而是指义人是那些学习顺服和圣洁的人，他们渴望如在神面前行走，并与神同行，像以诺一样；当他们能以任何方式事奉祂时就欢喜，当他们冒犯祂时就忧伤；他们感受到并悲叹自己的不义，并热切地渴慕和向前迈进；对神的一切诫命有真诚无伪的爱，并勤奋努力地遵守它们；他们猛烈地憎恨最取悦他们败坏本性的事，并喜爱最与本性相悖的命令；这是一种不完全的完全。</w:t>
      </w:r>
    </w:p>
    <w:p w14:paraId="22BD4C84">
      <w:pPr>
        <w:widowControl w:val="0"/>
        <w:numPr>
          <w:ilvl w:val="0"/>
          <w:numId w:val="0"/>
        </w:numPr>
        <w:jc w:val="both"/>
        <w:rPr>
          <w:rFonts w:hint="eastAsia"/>
        </w:rPr>
      </w:pPr>
      <w:r>
        <w:rPr>
          <w:rFonts w:hint="eastAsia"/>
        </w:rPr>
        <w:t>See Phil. 3:12, 15.</w:t>
      </w:r>
    </w:p>
    <w:p w14:paraId="0C9C1A2F">
      <w:pPr>
        <w:widowControl w:val="0"/>
        <w:numPr>
          <w:ilvl w:val="0"/>
          <w:numId w:val="0"/>
        </w:numPr>
        <w:jc w:val="both"/>
        <w:rPr>
          <w:rFonts w:hint="eastAsia"/>
        </w:rPr>
      </w:pPr>
      <w:r>
        <w:rPr>
          <w:rFonts w:hint="eastAsia"/>
        </w:rPr>
        <w:t>见腓立比书 3:12, 15。</w:t>
      </w:r>
    </w:p>
    <w:p w14:paraId="29ABDE44">
      <w:pPr>
        <w:widowControl w:val="0"/>
        <w:numPr>
          <w:ilvl w:val="0"/>
          <w:numId w:val="0"/>
        </w:numPr>
        <w:jc w:val="both"/>
        <w:rPr>
          <w:rFonts w:hint="eastAsia"/>
        </w:rPr>
      </w:pPr>
    </w:p>
    <w:p w14:paraId="2787B29B">
      <w:pPr>
        <w:widowControl w:val="0"/>
        <w:numPr>
          <w:ilvl w:val="0"/>
          <w:numId w:val="0"/>
        </w:numPr>
        <w:jc w:val="both"/>
        <w:rPr>
          <w:rFonts w:hint="eastAsia"/>
        </w:rPr>
      </w:pPr>
      <w:r>
        <w:rPr>
          <w:rFonts w:hint="eastAsia"/>
        </w:rPr>
        <w:t>On the other side, evil-doers are they that commit sin with greediness; that walk in it, make it their way; that live in sin as their element, taking pleasure in unrighteousness, as the Apostle speaks, 2 Thess. 2:12; their great faculty, their great delight lies in sin; they are skillful and cheerful evil-doers.</w:t>
      </w:r>
    </w:p>
    <w:p w14:paraId="4FAFB734">
      <w:pPr>
        <w:widowControl w:val="0"/>
        <w:numPr>
          <w:ilvl w:val="0"/>
          <w:numId w:val="0"/>
        </w:numPr>
        <w:jc w:val="both"/>
        <w:rPr>
          <w:rFonts w:hint="eastAsia"/>
        </w:rPr>
      </w:pPr>
      <w:r>
        <w:rPr>
          <w:rFonts w:hint="eastAsia"/>
        </w:rPr>
        <w:t>另一方面，行恶的人是那些贪婪犯罪的人；他们行在罪中，以罪为他们的道路；他们活在罪中如同活在自己的元素里，喜爱不义，正如使徒所说，帖撒罗尼迦后书 2:12；他们最大的才能、最大的喜乐都在于罪；他们是熟练而快乐的行恶者。</w:t>
      </w:r>
    </w:p>
    <w:p w14:paraId="5310857C">
      <w:pPr>
        <w:widowControl w:val="0"/>
        <w:numPr>
          <w:ilvl w:val="0"/>
          <w:numId w:val="0"/>
        </w:numPr>
        <w:jc w:val="both"/>
        <w:rPr>
          <w:rFonts w:hint="eastAsia"/>
        </w:rPr>
      </w:pPr>
      <w:r>
        <w:rPr>
          <w:rFonts w:hint="eastAsia"/>
        </w:rPr>
        <w:t>Not any one man in all kinds of sins; that is impossible; there is a concatenation of sin, and one disposes and induces to another; but yet one ungodly man is commonly more versed in and delighted with some one kind of sin, another with some other.</w:t>
      </w:r>
    </w:p>
    <w:p w14:paraId="78E684EA">
      <w:pPr>
        <w:widowControl w:val="0"/>
        <w:numPr>
          <w:ilvl w:val="0"/>
          <w:numId w:val="0"/>
        </w:numPr>
        <w:jc w:val="both"/>
        <w:rPr>
          <w:rFonts w:hint="eastAsia"/>
        </w:rPr>
      </w:pPr>
      <w:r>
        <w:rPr>
          <w:rFonts w:hint="eastAsia"/>
        </w:rPr>
        <w:t>没有任何一个人精通所有种类的罪；那是不可能的；罪是环环相扣的，一种罪会引致并诱发另一种罪；但一个不敬虔的人通常更精通并喜爱某一种罪，而另一个人则喜爱另一种。</w:t>
      </w:r>
    </w:p>
    <w:p w14:paraId="5CBD3DCA">
      <w:pPr>
        <w:widowControl w:val="0"/>
        <w:numPr>
          <w:ilvl w:val="0"/>
          <w:numId w:val="0"/>
        </w:numPr>
        <w:jc w:val="both"/>
        <w:rPr>
          <w:rFonts w:hint="eastAsia"/>
        </w:rPr>
      </w:pPr>
      <w:r>
        <w:rPr>
          <w:rFonts w:hint="eastAsia"/>
        </w:rPr>
        <w:t>He forbears none because it is evil and hateful to God, but as he cannot travel over the whole globe of wickedness, and go the full circuit, he walks up and down in his accustomed way of sin.</w:t>
      </w:r>
    </w:p>
    <w:p w14:paraId="31EE5489">
      <w:pPr>
        <w:widowControl w:val="0"/>
        <w:numPr>
          <w:ilvl w:val="0"/>
          <w:numId w:val="0"/>
        </w:numPr>
        <w:jc w:val="both"/>
        <w:rPr>
          <w:rFonts w:hint="eastAsia"/>
        </w:rPr>
      </w:pPr>
      <w:r>
        <w:rPr>
          <w:rFonts w:hint="eastAsia"/>
        </w:rPr>
        <w:t>他戒绝任何罪，都不是因为它邪恶并为神所憎恨，而是因为他无法走遍整个邪恶的地球，无法走完全程，他只是在他惯常的罪恶道路上来回行走。</w:t>
      </w:r>
    </w:p>
    <w:p w14:paraId="452407B4">
      <w:pPr>
        <w:widowControl w:val="0"/>
        <w:numPr>
          <w:ilvl w:val="0"/>
          <w:numId w:val="0"/>
        </w:numPr>
        <w:jc w:val="both"/>
        <w:rPr>
          <w:rFonts w:hint="eastAsia"/>
        </w:rPr>
      </w:pPr>
      <w:r>
        <w:rPr>
          <w:rFonts w:hint="eastAsia"/>
        </w:rPr>
        <w:t>No one mechanic is good at all trades, nor is any man expert in all arts; but he is an evil-doer that follows the particular trade of the sin he hath chosen, is active and diligent in that, and finds it sweet.</w:t>
      </w:r>
    </w:p>
    <w:p w14:paraId="635F7C51">
      <w:pPr>
        <w:widowControl w:val="0"/>
        <w:numPr>
          <w:ilvl w:val="0"/>
          <w:numId w:val="0"/>
        </w:numPr>
        <w:jc w:val="both"/>
        <w:rPr>
          <w:rFonts w:hint="eastAsia"/>
        </w:rPr>
      </w:pPr>
      <w:r>
        <w:rPr>
          <w:rFonts w:hint="eastAsia"/>
        </w:rPr>
        <w:t>没有一个工匠精通所有手艺，也没有一个人精通所有技艺；但他是一个行恶的人，他从事他所选择的罪的特定行业，在那罪中活跃而勤奋，并觉得甘甜。</w:t>
      </w:r>
    </w:p>
    <w:p w14:paraId="06216093">
      <w:pPr>
        <w:widowControl w:val="0"/>
        <w:numPr>
          <w:ilvl w:val="0"/>
          <w:numId w:val="0"/>
        </w:numPr>
        <w:jc w:val="both"/>
        <w:rPr>
          <w:rFonts w:hint="eastAsia"/>
        </w:rPr>
      </w:pPr>
      <w:r>
        <w:rPr>
          <w:rFonts w:hint="eastAsia"/>
        </w:rPr>
        <w:t>In a word, this opposition lieth mainly in the bent of the affection, or in the way it is set.</w:t>
      </w:r>
    </w:p>
    <w:p w14:paraId="4EF80330">
      <w:pPr>
        <w:widowControl w:val="0"/>
        <w:numPr>
          <w:ilvl w:val="0"/>
          <w:numId w:val="0"/>
        </w:numPr>
        <w:jc w:val="both"/>
        <w:rPr>
          <w:rFonts w:hint="eastAsia"/>
        </w:rPr>
      </w:pPr>
      <w:r>
        <w:rPr>
          <w:rFonts w:hint="eastAsia"/>
        </w:rPr>
        <w:t>总之，这种对立主要在于情感的倾向，或其设定的方向。</w:t>
      </w:r>
    </w:p>
    <w:p w14:paraId="23613073">
      <w:pPr>
        <w:widowControl w:val="0"/>
        <w:numPr>
          <w:ilvl w:val="0"/>
          <w:numId w:val="0"/>
        </w:numPr>
        <w:jc w:val="both"/>
        <w:rPr>
          <w:rFonts w:hint="eastAsia"/>
        </w:rPr>
      </w:pPr>
      <w:r>
        <w:rPr>
          <w:rFonts w:hint="eastAsia"/>
        </w:rPr>
        <w:t>The godly man hates the evil he possibly by temptation hath been drawn to do, and loves the good he is frustrated of, and, having intended, hath not attained to do.</w:t>
      </w:r>
    </w:p>
    <w:p w14:paraId="0A8D7E54">
      <w:pPr>
        <w:widowControl w:val="0"/>
        <w:numPr>
          <w:ilvl w:val="0"/>
          <w:numId w:val="0"/>
        </w:numPr>
        <w:jc w:val="both"/>
        <w:rPr>
          <w:rFonts w:hint="eastAsia"/>
        </w:rPr>
      </w:pPr>
      <w:r>
        <w:rPr>
          <w:rFonts w:hint="eastAsia"/>
        </w:rPr>
        <w:t>敬虔的人憎恨他可能因试探而被引诱去行的恶，并喜爱他受挫未能行出的、曾打算去行却未达成的善。</w:t>
      </w:r>
    </w:p>
    <w:p w14:paraId="6AE6E2C6">
      <w:pPr>
        <w:widowControl w:val="0"/>
        <w:numPr>
          <w:ilvl w:val="0"/>
          <w:numId w:val="0"/>
        </w:numPr>
        <w:jc w:val="both"/>
        <w:rPr>
          <w:rFonts w:hint="eastAsia"/>
        </w:rPr>
      </w:pPr>
      <w:r>
        <w:rPr>
          <w:rFonts w:hint="eastAsia"/>
        </w:rPr>
        <w:t>The sinner who hath his denomination from sin as his course, hates the good which he is sometimes forced to do, and loves that sin which many times he does not, either wanting occasion and means, so that he cannot do it, or through the check of an enlightened conscience, possibly dares not do; and though so bound up from the act, as a dog in a chain, yet the habit, the natural inclination and desire in him, is still the same, the strength of his affection is carried to sin.</w:t>
      </w:r>
    </w:p>
    <w:p w14:paraId="39CA45E0">
      <w:pPr>
        <w:widowControl w:val="0"/>
        <w:numPr>
          <w:ilvl w:val="0"/>
          <w:numId w:val="0"/>
        </w:numPr>
        <w:jc w:val="both"/>
        <w:rPr>
          <w:rFonts w:hint="eastAsia"/>
        </w:rPr>
      </w:pPr>
      <w:r>
        <w:rPr>
          <w:rFonts w:hint="eastAsia"/>
        </w:rPr>
        <w:t>那因其罪行而得名的罪人，憎恨他有时被迫去行的善，并喜爱他许多时候没有去行的罪，要么是缺乏机会和方法，以致他不能行，要么是因蒙光照的良心的制约，可能不敢行；尽管他被如此束缚，无法行出那行为，如同一只被链子锁住的狗，但他里面的习性、自然的倾向和欲望仍然一样，他情感的力量被引向罪。</w:t>
      </w:r>
    </w:p>
    <w:p w14:paraId="52D7BB0D">
      <w:pPr>
        <w:widowControl w:val="0"/>
        <w:numPr>
          <w:ilvl w:val="0"/>
          <w:numId w:val="0"/>
        </w:numPr>
        <w:jc w:val="both"/>
        <w:rPr>
          <w:rFonts w:hint="eastAsia"/>
        </w:rPr>
      </w:pPr>
      <w:r>
        <w:rPr>
          <w:rFonts w:hint="eastAsia"/>
        </w:rPr>
        <w:t>So in the weakest godly man, there is that predominant sincerity and desire of holy walking, according to which he is called a righteous person, the Lord is pleased to give him that name, and account him so, being upright in heart, though often failing.</w:t>
      </w:r>
    </w:p>
    <w:p w14:paraId="44BFBBE9">
      <w:pPr>
        <w:widowControl w:val="0"/>
        <w:numPr>
          <w:ilvl w:val="0"/>
          <w:numId w:val="0"/>
        </w:numPr>
        <w:jc w:val="both"/>
        <w:rPr>
          <w:rFonts w:hint="eastAsia"/>
        </w:rPr>
      </w:pPr>
      <w:r>
        <w:rPr>
          <w:rFonts w:hint="eastAsia"/>
        </w:rPr>
        <w:t>所以在最软弱的敬虔人里面，也有一种占主导地位的真诚和对圣洁行走的渴望，因此他被称为义人，主乐意赐他这个名字，并如此看待他，因他心里正直，虽然时常跌倒。</w:t>
      </w:r>
    </w:p>
    <w:p w14:paraId="7DD61603">
      <w:pPr>
        <w:widowControl w:val="0"/>
        <w:numPr>
          <w:ilvl w:val="0"/>
          <w:numId w:val="0"/>
        </w:numPr>
        <w:jc w:val="both"/>
        <w:rPr>
          <w:rFonts w:hint="eastAsia"/>
        </w:rPr>
      </w:pPr>
      <w:r>
        <w:rPr>
          <w:rFonts w:hint="eastAsia"/>
        </w:rPr>
        <w:t>There is a righteousness of a higher strain, upon which his salvation hangs; that is not in him, but upon him; he is clothed with it: but this other kind, which consists of sincerity, and of true and hearty, though imperfect, obedience, is the righteousness here meant, and opposed to evil-doing.</w:t>
      </w:r>
    </w:p>
    <w:p w14:paraId="64CF75ED">
      <w:pPr>
        <w:widowControl w:val="0"/>
        <w:numPr>
          <w:ilvl w:val="0"/>
          <w:numId w:val="0"/>
        </w:numPr>
        <w:jc w:val="both"/>
        <w:rPr>
          <w:rFonts w:hint="eastAsia"/>
        </w:rPr>
      </w:pPr>
      <w:r>
        <w:rPr>
          <w:rFonts w:hint="eastAsia"/>
        </w:rPr>
        <w:t>有一种更高层次的义，他的救恩悬于其上；那不在他里面，而在他身上；他披戴着它：但这里所指的，与行恶相对的，是另一种义，它由真诚、以及真实衷心虽不完全的顺服所构成。</w:t>
      </w:r>
    </w:p>
    <w:p w14:paraId="5B4117EC">
      <w:pPr>
        <w:widowControl w:val="0"/>
        <w:numPr>
          <w:ilvl w:val="0"/>
          <w:numId w:val="0"/>
        </w:numPr>
        <w:jc w:val="both"/>
        <w:rPr>
          <w:rFonts w:hint="eastAsia"/>
        </w:rPr>
      </w:pPr>
    </w:p>
    <w:p w14:paraId="00D0582C">
      <w:pPr>
        <w:widowControl w:val="0"/>
        <w:numPr>
          <w:ilvl w:val="0"/>
          <w:numId w:val="0"/>
        </w:numPr>
        <w:jc w:val="both"/>
        <w:rPr>
          <w:rFonts w:hint="eastAsia"/>
        </w:rPr>
      </w:pPr>
      <w:r>
        <w:rPr>
          <w:rFonts w:hint="eastAsia"/>
        </w:rPr>
        <w:t>2dly, Their opposite condition, or portion, is expressed in the highest notion of it, in that wherein the very being of happiness and misery lieth, the favour and anger of God.</w:t>
      </w:r>
    </w:p>
    <w:p w14:paraId="56C2334B">
      <w:pPr>
        <w:widowControl w:val="0"/>
        <w:numPr>
          <w:ilvl w:val="0"/>
          <w:numId w:val="0"/>
        </w:numPr>
        <w:jc w:val="both"/>
        <w:rPr>
          <w:rFonts w:hint="eastAsia"/>
        </w:rPr>
      </w:pPr>
      <w:r>
        <w:rPr>
          <w:rFonts w:hint="eastAsia"/>
        </w:rPr>
        <w:t>第二，他们对立的光景，或份，是以其最高的概念来表达的，即幸福与苦难的本质所在，就是神的恩宠与愤怒。</w:t>
      </w:r>
    </w:p>
    <w:p w14:paraId="22800B21">
      <w:pPr>
        <w:widowControl w:val="0"/>
        <w:numPr>
          <w:ilvl w:val="0"/>
          <w:numId w:val="0"/>
        </w:numPr>
        <w:jc w:val="both"/>
        <w:rPr>
          <w:rFonts w:hint="eastAsia"/>
        </w:rPr>
      </w:pPr>
      <w:r>
        <w:rPr>
          <w:rFonts w:hint="eastAsia"/>
        </w:rPr>
        <w:t>As their natures differ most by the habit of their affection towards God, as their main distinguishing character, so the difference of their estate consists in the point of his affection towards them, expressed here, in our language, by the divers aspects of his countenance; because our love or hatred usually looks out, and shows itself that way.</w:t>
      </w:r>
    </w:p>
    <w:p w14:paraId="3EB10929">
      <w:pPr>
        <w:widowControl w:val="0"/>
        <w:numPr>
          <w:ilvl w:val="0"/>
          <w:numId w:val="0"/>
        </w:numPr>
        <w:jc w:val="both"/>
        <w:rPr>
          <w:rFonts w:hint="eastAsia"/>
        </w:rPr>
      </w:pPr>
      <w:r>
        <w:rPr>
          <w:rFonts w:hint="eastAsia"/>
        </w:rPr>
        <w:t>正如他们的本性最大的不同在于他们对神的情感的习性，这是他们主要的区分特征，所以他们光景的不同在于祂对他们情感的要点，这里用我们的语言，以祂面容的不同神色来表达；因为我们的爱或恨通常会从那方面显露出来。</w:t>
      </w:r>
    </w:p>
    <w:p w14:paraId="26E5190E">
      <w:pPr>
        <w:widowControl w:val="0"/>
        <w:numPr>
          <w:ilvl w:val="0"/>
          <w:numId w:val="0"/>
        </w:numPr>
        <w:jc w:val="both"/>
        <w:rPr>
          <w:rFonts w:hint="eastAsia"/>
        </w:rPr>
      </w:pPr>
    </w:p>
    <w:p w14:paraId="547F9F30">
      <w:pPr>
        <w:widowControl w:val="0"/>
        <w:numPr>
          <w:ilvl w:val="0"/>
          <w:numId w:val="0"/>
        </w:numPr>
        <w:jc w:val="both"/>
        <w:rPr>
          <w:rFonts w:hint="eastAsia"/>
        </w:rPr>
      </w:pPr>
      <w:r>
        <w:rPr>
          <w:rFonts w:hint="eastAsia"/>
        </w:rPr>
        <w:t>Now for the other word expressing his favour to the righteous, by the openness of his ear,—the opposition in the other needed not be expressed; for either the wicked pray not, or if they do, it is indeed no prayer, the Lord doth not account or receive it as such; and if his face be set against them, certainly his ear is shut against them too, and so shut that it openeth not to their loudest prayer.</w:t>
      </w:r>
    </w:p>
    <w:p w14:paraId="2EA95F22">
      <w:pPr>
        <w:widowControl w:val="0"/>
        <w:numPr>
          <w:ilvl w:val="0"/>
          <w:numId w:val="0"/>
        </w:numPr>
        <w:jc w:val="both"/>
        <w:rPr>
          <w:rFonts w:hint="eastAsia"/>
        </w:rPr>
      </w:pPr>
      <w:r>
        <w:rPr>
          <w:rFonts w:hint="eastAsia"/>
        </w:rPr>
        <w:t>至于用祂敞开的耳朵来表达祂对义人的恩宠的另一个词——其对立面则无需表达；因为恶人要么不祷告，要么即使祷告，也实在不是祷告，主不将其算为或接纳为祷告；如果祂的脸向他们变脸，祂的耳朵也必定对他们关闭，关闭到即使他们最大声的祷告也打不开。</w:t>
      </w:r>
    </w:p>
    <w:p w14:paraId="224A1D40">
      <w:pPr>
        <w:widowControl w:val="0"/>
        <w:numPr>
          <w:ilvl w:val="0"/>
          <w:numId w:val="0"/>
        </w:numPr>
        <w:jc w:val="both"/>
        <w:rPr>
          <w:rFonts w:hint="eastAsia"/>
        </w:rPr>
      </w:pPr>
      <w:r>
        <w:rPr>
          <w:rFonts w:hint="eastAsia"/>
        </w:rPr>
        <w:t>Though they cry in mine ears with a loud voice, yet will I not hear them, says the Lord, Ezek. 8:18.</w:t>
      </w:r>
    </w:p>
    <w:p w14:paraId="05E3E12B">
      <w:pPr>
        <w:widowControl w:val="0"/>
        <w:numPr>
          <w:ilvl w:val="0"/>
          <w:numId w:val="0"/>
        </w:numPr>
        <w:jc w:val="both"/>
        <w:rPr>
          <w:rFonts w:hint="eastAsia"/>
        </w:rPr>
      </w:pPr>
      <w:r>
        <w:rPr>
          <w:rFonts w:hint="eastAsia"/>
        </w:rPr>
        <w:t>主说：他们虽向我耳中大声呼求，我还是不听。以西结书 8:18。</w:t>
      </w:r>
    </w:p>
    <w:p w14:paraId="2E0A021E">
      <w:pPr>
        <w:widowControl w:val="0"/>
        <w:numPr>
          <w:ilvl w:val="0"/>
          <w:numId w:val="0"/>
        </w:numPr>
        <w:jc w:val="both"/>
        <w:rPr>
          <w:rFonts w:hint="eastAsia"/>
        </w:rPr>
      </w:pPr>
    </w:p>
    <w:p w14:paraId="08F96AC8">
      <w:pPr>
        <w:widowControl w:val="0"/>
        <w:numPr>
          <w:ilvl w:val="0"/>
          <w:numId w:val="0"/>
        </w:numPr>
        <w:jc w:val="both"/>
        <w:rPr>
          <w:rFonts w:hint="eastAsia"/>
        </w:rPr>
      </w:pPr>
      <w:r>
        <w:rPr>
          <w:rFonts w:hint="eastAsia"/>
        </w:rPr>
        <w:t>And before we pass to the particulars of their condition, as here we have them described, this we would consider a little, and apply it to our present business,—Who are the persons whom the Lord thus regards, and to whose prayer he opens his ear.</w:t>
      </w:r>
    </w:p>
    <w:p w14:paraId="3BF119A0">
      <w:pPr>
        <w:widowControl w:val="0"/>
        <w:numPr>
          <w:ilvl w:val="0"/>
          <w:numId w:val="0"/>
        </w:numPr>
        <w:jc w:val="both"/>
        <w:rPr>
          <w:rFonts w:hint="eastAsia"/>
        </w:rPr>
      </w:pPr>
      <w:r>
        <w:rPr>
          <w:rFonts w:hint="eastAsia"/>
        </w:rPr>
        <w:t>在我们进入他们光景的具体细节之前，正如我们在此所描述的，我们愿意稍作思想，并将其应用于我们当前的事上——主如此看顾、并向其祷告敞开耳朵的人，是谁呢？</w:t>
      </w:r>
    </w:p>
    <w:p w14:paraId="44BF2EB9">
      <w:pPr>
        <w:widowControl w:val="0"/>
        <w:numPr>
          <w:ilvl w:val="0"/>
          <w:numId w:val="0"/>
        </w:numPr>
        <w:jc w:val="both"/>
        <w:rPr>
          <w:rFonts w:hint="eastAsia"/>
        </w:rPr>
      </w:pPr>
    </w:p>
    <w:p w14:paraId="16925E44">
      <w:pPr>
        <w:widowControl w:val="0"/>
        <w:numPr>
          <w:ilvl w:val="0"/>
          <w:numId w:val="0"/>
        </w:numPr>
        <w:jc w:val="both"/>
        <w:rPr>
          <w:rFonts w:hint="eastAsia"/>
        </w:rPr>
      </w:pPr>
      <w:r>
        <w:rPr>
          <w:rFonts w:hint="eastAsia"/>
        </w:rPr>
        <w:t>This we pretend to be seeking after, that the Lord would look favourably upon us, and hearken to our suits, for ourselves, and this land, and the whole Church of God within these kingdoms.</w:t>
      </w:r>
    </w:p>
    <w:p w14:paraId="07CB48A1">
      <w:pPr>
        <w:widowControl w:val="0"/>
        <w:numPr>
          <w:ilvl w:val="0"/>
          <w:numId w:val="0"/>
        </w:numPr>
        <w:jc w:val="both"/>
        <w:rPr>
          <w:rFonts w:hint="eastAsia"/>
        </w:rPr>
      </w:pPr>
      <w:r>
        <w:rPr>
          <w:rFonts w:hint="eastAsia"/>
        </w:rPr>
        <w:t>我们声称正在寻求的，是求主恩慈地看顾我们，垂听我们的祈求，为我们自己，为这片土地，也为这些王国中神的全教会。</w:t>
      </w:r>
    </w:p>
    <w:p w14:paraId="50ADCB27">
      <w:pPr>
        <w:widowControl w:val="0"/>
        <w:numPr>
          <w:ilvl w:val="0"/>
          <w:numId w:val="0"/>
        </w:numPr>
        <w:jc w:val="both"/>
        <w:rPr>
          <w:rFonts w:hint="eastAsia"/>
        </w:rPr>
      </w:pPr>
      <w:r>
        <w:rPr>
          <w:rFonts w:hint="eastAsia"/>
        </w:rPr>
        <w:t>Indeed the fervent prayer of a faithful man availeth much [πολὺ ἰσχύει]; it is of great strength, a mighty thing, that can bind and loose the influence of heaven (as there is instanced, James 5:16); and if the prayer of a righteous man, be it but of one righteous man, how much more the combined cries of many of them together!</w:t>
      </w:r>
    </w:p>
    <w:p w14:paraId="1B8C075A">
      <w:pPr>
        <w:widowControl w:val="0"/>
        <w:numPr>
          <w:ilvl w:val="0"/>
          <w:numId w:val="0"/>
        </w:numPr>
        <w:jc w:val="both"/>
        <w:rPr>
          <w:rFonts w:hint="eastAsia"/>
        </w:rPr>
      </w:pPr>
      <w:r>
        <w:rPr>
          <w:rFonts w:hint="eastAsia"/>
        </w:rPr>
        <w:t>的确，义人祈祷所发的力量是大有功效的 [πολὺ ἰσχύει (希腊文：大有功效)]；它有极大的力量，是一件大能的事，能捆绑和释放天上的影响力（正如雅各书5:16所举的例子）；如果一个义人的祷告，哪怕只是一个义人的祷告，尚且如此，何况他们中许多人联合的呼求呢！</w:t>
      </w:r>
    </w:p>
    <w:p w14:paraId="664E91A1">
      <w:pPr>
        <w:widowControl w:val="0"/>
        <w:numPr>
          <w:ilvl w:val="0"/>
          <w:numId w:val="0"/>
        </w:numPr>
        <w:jc w:val="both"/>
        <w:rPr>
          <w:rFonts w:hint="eastAsia"/>
        </w:rPr>
      </w:pPr>
      <w:r>
        <w:rPr>
          <w:rFonts w:hint="eastAsia"/>
        </w:rPr>
        <w:t>And that we judge not the righteousness there and here mentioned to be a thing above human estate, Elias, says the Apostle, was a man, and a man subject to like passions as we are, and yet such a righteous person as the Lord had an eye and gave ear to in so great a manner.</w:t>
      </w:r>
    </w:p>
    <w:p w14:paraId="44A478F8">
      <w:pPr>
        <w:widowControl w:val="0"/>
        <w:numPr>
          <w:ilvl w:val="0"/>
          <w:numId w:val="0"/>
        </w:numPr>
        <w:jc w:val="both"/>
        <w:rPr>
          <w:rFonts w:hint="eastAsia"/>
        </w:rPr>
      </w:pPr>
      <w:r>
        <w:rPr>
          <w:rFonts w:hint="eastAsia"/>
        </w:rPr>
        <w:t>为了让我们不致判断那里和这里所提到的义是超乎人光景的事，使徒说，以利亚是一个人，一个与我们有同样性情的人，然而他却是这样一个义人，主以如此大的方式看顾他，垂听他。</w:t>
      </w:r>
    </w:p>
    <w:p w14:paraId="40F159D7">
      <w:pPr>
        <w:widowControl w:val="0"/>
        <w:numPr>
          <w:ilvl w:val="0"/>
          <w:numId w:val="0"/>
        </w:numPr>
        <w:jc w:val="both"/>
        <w:rPr>
          <w:rFonts w:hint="eastAsia"/>
        </w:rPr>
      </w:pPr>
      <w:r>
        <w:rPr>
          <w:rFonts w:hint="eastAsia"/>
        </w:rPr>
        <w:t>But where are those righteous fasters and prayers in great congregations?</w:t>
      </w:r>
    </w:p>
    <w:p w14:paraId="408345F4">
      <w:pPr>
        <w:widowControl w:val="0"/>
        <w:numPr>
          <w:ilvl w:val="0"/>
          <w:numId w:val="0"/>
        </w:numPr>
        <w:jc w:val="both"/>
        <w:rPr>
          <w:rFonts w:hint="eastAsia"/>
        </w:rPr>
      </w:pPr>
      <w:r>
        <w:rPr>
          <w:rFonts w:hint="eastAsia"/>
        </w:rPr>
        <w:t>但在大群会众中，那些公义的禁食者和祷告者在哪里呢？</w:t>
      </w:r>
    </w:p>
    <w:p w14:paraId="782CA9EE">
      <w:pPr>
        <w:widowControl w:val="0"/>
        <w:numPr>
          <w:ilvl w:val="0"/>
          <w:numId w:val="0"/>
        </w:numPr>
        <w:jc w:val="both"/>
        <w:rPr>
          <w:rFonts w:hint="eastAsia"/>
        </w:rPr>
      </w:pPr>
      <w:r>
        <w:rPr>
          <w:rFonts w:hint="eastAsia"/>
        </w:rPr>
        <w:t>How few, if any, are to be found, who are such but in the lowest sense and measure, real lovers and inquirers after holiness!</w:t>
      </w:r>
    </w:p>
    <w:p w14:paraId="0948EBFF">
      <w:pPr>
        <w:widowControl w:val="0"/>
        <w:numPr>
          <w:ilvl w:val="0"/>
          <w:numId w:val="0"/>
        </w:numPr>
        <w:jc w:val="both"/>
        <w:rPr>
          <w:rFonts w:hint="eastAsia"/>
        </w:rPr>
      </w:pPr>
      <w:r>
        <w:rPr>
          <w:rFonts w:hint="eastAsia"/>
        </w:rPr>
        <w:t>能找到几个，若有的话，哪怕只是在最低的意义和程度上，是真正爱慕和寻求圣洁的人呢！</w:t>
      </w:r>
    </w:p>
    <w:p w14:paraId="4F76FB6A">
      <w:pPr>
        <w:widowControl w:val="0"/>
        <w:numPr>
          <w:ilvl w:val="0"/>
          <w:numId w:val="0"/>
        </w:numPr>
        <w:jc w:val="both"/>
        <w:rPr>
          <w:rFonts w:hint="eastAsia"/>
        </w:rPr>
      </w:pPr>
      <w:r>
        <w:rPr>
          <w:rFonts w:hint="eastAsia"/>
        </w:rPr>
        <w:t>What are our meetings here, but assemblies of evil-doers, rebellious children, ignorant and profane persons, or dead, formal professors; and so, the more of us, the worse, incensing the Lord the more; and the multitude of prayers, though we could and would continue many days, all to no purpose from such as we.</w:t>
      </w:r>
    </w:p>
    <w:p w14:paraId="22108CC5">
      <w:pPr>
        <w:widowControl w:val="0"/>
        <w:numPr>
          <w:ilvl w:val="0"/>
          <w:numId w:val="0"/>
        </w:numPr>
        <w:jc w:val="both"/>
        <w:rPr>
          <w:rFonts w:hint="eastAsia"/>
        </w:rPr>
      </w:pPr>
      <w:r>
        <w:rPr>
          <w:rFonts w:hint="eastAsia"/>
        </w:rPr>
        <w:t>我们这里的聚会，岂不就是行恶者的集会，是悖逆的儿女，无知和不敬虔的人，或是死的、形式化的宣信者；因此，我们人越多，情况越糟，越发惹动主的怒气；无数的祷告，即使我们能够并且愿意持续多日，从我们这样的人发出，也尽都无用。</w:t>
      </w:r>
    </w:p>
    <w:p w14:paraId="50208BA9">
      <w:pPr>
        <w:widowControl w:val="0"/>
        <w:numPr>
          <w:ilvl w:val="0"/>
          <w:numId w:val="0"/>
        </w:numPr>
        <w:jc w:val="both"/>
        <w:rPr>
          <w:rFonts w:hint="eastAsia"/>
        </w:rPr>
      </w:pPr>
      <w:r>
        <w:rPr>
          <w:rFonts w:hint="eastAsia"/>
        </w:rPr>
        <w:t>Though ye make many prayers, when ye multiply prayer, I will not hear; and when ye spread forth your hands, I will hide mine eyes from you, Isa. 1:15.</w:t>
      </w:r>
    </w:p>
    <w:p w14:paraId="57A25A0C">
      <w:pPr>
        <w:widowControl w:val="0"/>
        <w:numPr>
          <w:ilvl w:val="0"/>
          <w:numId w:val="0"/>
        </w:numPr>
        <w:jc w:val="both"/>
        <w:rPr>
          <w:rFonts w:hint="eastAsia"/>
        </w:rPr>
      </w:pPr>
      <w:r>
        <w:rPr>
          <w:rFonts w:hint="eastAsia"/>
        </w:rPr>
        <w:t>你们多多地祈祷，我必不听；你们举手祷告，我必遮眼不看。以赛亚书 1:15。</w:t>
      </w:r>
    </w:p>
    <w:p w14:paraId="1290A567">
      <w:pPr>
        <w:widowControl w:val="0"/>
        <w:numPr>
          <w:ilvl w:val="0"/>
          <w:numId w:val="0"/>
        </w:numPr>
        <w:jc w:val="both"/>
        <w:rPr>
          <w:rFonts w:hint="eastAsia"/>
        </w:rPr>
      </w:pPr>
      <w:r>
        <w:rPr>
          <w:rFonts w:hint="eastAsia"/>
        </w:rPr>
        <w:t>Your hands are so filthy, that if you would follow me to lay hold of me with them, you drive me further off; as one with foul hands following a person that is neat, to catch hold of him; and if you spread them out before me, my eyes are pure, you will make me turn away; I cannot endure to look upon them, I will hide mine eyes from you.</w:t>
      </w:r>
    </w:p>
    <w:p w14:paraId="5E82D7CB">
      <w:pPr>
        <w:widowControl w:val="0"/>
        <w:numPr>
          <w:ilvl w:val="0"/>
          <w:numId w:val="0"/>
        </w:numPr>
        <w:jc w:val="both"/>
        <w:rPr>
          <w:rFonts w:hint="eastAsia"/>
        </w:rPr>
      </w:pPr>
      <w:r>
        <w:rPr>
          <w:rFonts w:hint="eastAsia"/>
        </w:rPr>
        <w:t>你们的手是如此污秽，以致你们若要跟从我，用它们来抓住我，你们只会把我推得更远；就像一个手脏的人追赶一个洁净的人，想抓住他一样；如果你们在我面前摊开双手，我的眼是纯净的，你们会使我转脸不看；我无法忍受看它们，我必遮眼不看你们。</w:t>
      </w:r>
    </w:p>
    <w:p w14:paraId="52742A6D">
      <w:pPr>
        <w:widowControl w:val="0"/>
        <w:numPr>
          <w:ilvl w:val="0"/>
          <w:numId w:val="0"/>
        </w:numPr>
        <w:jc w:val="both"/>
        <w:rPr>
          <w:rFonts w:hint="eastAsia"/>
        </w:rPr>
      </w:pPr>
      <w:r>
        <w:rPr>
          <w:rFonts w:hint="eastAsia"/>
        </w:rPr>
        <w:t>And fasting, added with prayer, will not do it, nor make it pass.</w:t>
      </w:r>
    </w:p>
    <w:p w14:paraId="430E3D72">
      <w:pPr>
        <w:widowControl w:val="0"/>
        <w:numPr>
          <w:ilvl w:val="0"/>
          <w:numId w:val="0"/>
        </w:numPr>
        <w:jc w:val="both"/>
        <w:rPr>
          <w:rFonts w:hint="eastAsia"/>
        </w:rPr>
      </w:pPr>
      <w:r>
        <w:rPr>
          <w:rFonts w:hint="eastAsia"/>
        </w:rPr>
        <w:t>禁食，加上祷告，也无济于事，也无法使之蒙允。</w:t>
      </w:r>
    </w:p>
    <w:p w14:paraId="2C026070">
      <w:pPr>
        <w:widowControl w:val="0"/>
        <w:numPr>
          <w:ilvl w:val="0"/>
          <w:numId w:val="0"/>
        </w:numPr>
        <w:jc w:val="both"/>
        <w:rPr>
          <w:rFonts w:hint="eastAsia"/>
        </w:rPr>
      </w:pPr>
      <w:r>
        <w:rPr>
          <w:rFonts w:hint="eastAsia"/>
        </w:rPr>
        <w:t>When they fast, I will not hear their cry, Jer. 14:12.</w:t>
      </w:r>
    </w:p>
    <w:p w14:paraId="0F3EB360">
      <w:pPr>
        <w:widowControl w:val="0"/>
        <w:numPr>
          <w:ilvl w:val="0"/>
          <w:numId w:val="0"/>
        </w:numPr>
        <w:jc w:val="both"/>
        <w:rPr>
          <w:rFonts w:hint="eastAsia"/>
        </w:rPr>
      </w:pPr>
      <w:r>
        <w:rPr>
          <w:rFonts w:hint="eastAsia"/>
        </w:rPr>
        <w:t>他们禁食的时候，我不听他们的呼求。耶利米书 14:12。</w:t>
      </w:r>
    </w:p>
    <w:p w14:paraId="050A7268">
      <w:pPr>
        <w:widowControl w:val="0"/>
        <w:numPr>
          <w:ilvl w:val="0"/>
          <w:numId w:val="0"/>
        </w:numPr>
        <w:jc w:val="both"/>
        <w:rPr>
          <w:rFonts w:hint="eastAsia"/>
        </w:rPr>
      </w:pPr>
    </w:p>
    <w:p w14:paraId="75BEA3E4">
      <w:pPr>
        <w:widowControl w:val="0"/>
        <w:numPr>
          <w:ilvl w:val="0"/>
          <w:numId w:val="0"/>
        </w:numPr>
        <w:jc w:val="both"/>
        <w:rPr>
          <w:rFonts w:hint="eastAsia"/>
        </w:rPr>
      </w:pPr>
      <w:r>
        <w:rPr>
          <w:rFonts w:hint="eastAsia"/>
        </w:rPr>
        <w:t>It is the sin of his people that provokes him, instead of looking favourably upon them to have his eyes upon them for evil and not for good, as he threatens, Amos 9:4; and therefore, without putting away of that, prayer is lost breath, doth no good.</w:t>
      </w:r>
    </w:p>
    <w:p w14:paraId="109026CC">
      <w:pPr>
        <w:widowControl w:val="0"/>
        <w:numPr>
          <w:ilvl w:val="0"/>
          <w:numId w:val="0"/>
        </w:numPr>
        <w:jc w:val="both"/>
        <w:rPr>
          <w:rFonts w:hint="eastAsia"/>
        </w:rPr>
      </w:pPr>
      <w:r>
        <w:rPr>
          <w:rFonts w:hint="eastAsia"/>
        </w:rPr>
        <w:t>是祂子民的罪激怒了祂，使祂非但没有恩慈地看顾他们，反而定睛在他们身上，降祸不降福，正如祂在阿摩司书9:4所威胁的；因此，若不除掉那罪，祷告就是枉费口舌，毫无益处。</w:t>
      </w:r>
    </w:p>
    <w:p w14:paraId="09E8747E">
      <w:pPr>
        <w:widowControl w:val="0"/>
        <w:numPr>
          <w:ilvl w:val="0"/>
          <w:numId w:val="0"/>
        </w:numPr>
        <w:jc w:val="both"/>
        <w:rPr>
          <w:rFonts w:hint="eastAsia"/>
        </w:rPr>
      </w:pPr>
    </w:p>
    <w:p w14:paraId="17F247B2">
      <w:pPr>
        <w:widowControl w:val="0"/>
        <w:numPr>
          <w:ilvl w:val="0"/>
          <w:numId w:val="0"/>
        </w:numPr>
        <w:jc w:val="both"/>
        <w:rPr>
          <w:rFonts w:hint="eastAsia"/>
        </w:rPr>
      </w:pPr>
      <w:r>
        <w:rPr>
          <w:rFonts w:hint="eastAsia"/>
        </w:rPr>
        <w:t>They that still retain their sins, and will not hearken to his voice, how can they expect but that justly threatened retaliation, Prov. 1:26, 28, and the Lord, in holy scorn in the day of their distress, should send them for help and comfort to those things which they have made their gods, and preferred before him in their trouble?</w:t>
      </w:r>
    </w:p>
    <w:p w14:paraId="0515D94D">
      <w:pPr>
        <w:widowControl w:val="0"/>
        <w:numPr>
          <w:ilvl w:val="0"/>
          <w:numId w:val="0"/>
        </w:numPr>
        <w:jc w:val="both"/>
        <w:rPr>
          <w:rFonts w:hint="eastAsia"/>
        </w:rPr>
      </w:pPr>
      <w:r>
        <w:rPr>
          <w:rFonts w:hint="eastAsia"/>
        </w:rPr>
        <w:t>那些仍旧持守己罪，不肯听从祂声音的人，除了那公义威胁的报应，还能指望什么呢，箴言1:26, 28，主岂不该在他们遭难的日子，以圣洁的轻蔑，差他们去向那些他们立为自己神明，在困难时置于祂之先的事物求助和安慰吗？</w:t>
      </w:r>
    </w:p>
    <w:p w14:paraId="6887A00C">
      <w:pPr>
        <w:widowControl w:val="0"/>
        <w:numPr>
          <w:ilvl w:val="0"/>
          <w:numId w:val="0"/>
        </w:numPr>
        <w:jc w:val="both"/>
        <w:rPr>
          <w:rFonts w:hint="eastAsia"/>
        </w:rPr>
      </w:pPr>
      <w:r>
        <w:rPr>
          <w:rFonts w:hint="eastAsia"/>
        </w:rPr>
        <w:t>They will say, arise and save us; but where are the gods that thou hast made thee?</w:t>
      </w:r>
    </w:p>
    <w:p w14:paraId="60B07090">
      <w:pPr>
        <w:widowControl w:val="0"/>
        <w:numPr>
          <w:ilvl w:val="0"/>
          <w:numId w:val="0"/>
        </w:numPr>
        <w:jc w:val="both"/>
        <w:rPr>
          <w:rFonts w:hint="eastAsia"/>
        </w:rPr>
      </w:pPr>
      <w:r>
        <w:rPr>
          <w:rFonts w:hint="eastAsia"/>
        </w:rPr>
        <w:t>他们会说，起来，拯救我们；但你为自己所造的神在哪里呢？</w:t>
      </w:r>
    </w:p>
    <w:p w14:paraId="387EE744">
      <w:pPr>
        <w:widowControl w:val="0"/>
        <w:numPr>
          <w:ilvl w:val="0"/>
          <w:numId w:val="0"/>
        </w:numPr>
        <w:jc w:val="both"/>
        <w:rPr>
          <w:rFonts w:hint="eastAsia"/>
        </w:rPr>
      </w:pPr>
      <w:r>
        <w:rPr>
          <w:rFonts w:hint="eastAsia"/>
        </w:rPr>
        <w:t>Let them arise, if they can save thee in the time of thy trouble.</w:t>
      </w:r>
    </w:p>
    <w:p w14:paraId="11EE5007">
      <w:pPr>
        <w:widowControl w:val="0"/>
        <w:numPr>
          <w:ilvl w:val="0"/>
          <w:numId w:val="0"/>
        </w:numPr>
        <w:jc w:val="both"/>
        <w:rPr>
          <w:rFonts w:hint="eastAsia"/>
        </w:rPr>
      </w:pPr>
      <w:r>
        <w:rPr>
          <w:rFonts w:hint="eastAsia"/>
        </w:rPr>
        <w:t>你遭遇患难的时候，让他们起来拯救你吧！</w:t>
      </w:r>
    </w:p>
    <w:p w14:paraId="2FA86DB6">
      <w:pPr>
        <w:widowControl w:val="0"/>
        <w:numPr>
          <w:ilvl w:val="0"/>
          <w:numId w:val="0"/>
        </w:numPr>
        <w:jc w:val="both"/>
        <w:rPr>
          <w:rFonts w:hint="eastAsia"/>
        </w:rPr>
      </w:pPr>
      <w:r>
        <w:rPr>
          <w:rFonts w:hint="eastAsia"/>
        </w:rPr>
        <w:t>Jer. 2:28.</w:t>
      </w:r>
    </w:p>
    <w:p w14:paraId="152F434E">
      <w:pPr>
        <w:widowControl w:val="0"/>
        <w:numPr>
          <w:ilvl w:val="0"/>
          <w:numId w:val="0"/>
        </w:numPr>
        <w:jc w:val="both"/>
        <w:rPr>
          <w:rFonts w:hint="eastAsia"/>
        </w:rPr>
      </w:pPr>
      <w:r>
        <w:rPr>
          <w:rFonts w:hint="eastAsia"/>
        </w:rPr>
        <w:t>耶利米书 2:28。</w:t>
      </w:r>
    </w:p>
    <w:p w14:paraId="02136DEC">
      <w:pPr>
        <w:widowControl w:val="0"/>
        <w:numPr>
          <w:ilvl w:val="0"/>
          <w:numId w:val="0"/>
        </w:numPr>
        <w:jc w:val="both"/>
        <w:rPr>
          <w:rFonts w:hint="eastAsia"/>
        </w:rPr>
      </w:pPr>
    </w:p>
    <w:p w14:paraId="44FF88A7">
      <w:pPr>
        <w:widowControl w:val="0"/>
        <w:numPr>
          <w:ilvl w:val="0"/>
          <w:numId w:val="0"/>
        </w:numPr>
        <w:jc w:val="both"/>
        <w:rPr>
          <w:rFonts w:hint="eastAsia"/>
        </w:rPr>
      </w:pPr>
      <w:r>
        <w:rPr>
          <w:rFonts w:hint="eastAsia"/>
        </w:rPr>
        <w:t>And not only do open and gross impieties thus disappoint our prayers, but the lodging of any sin in our affection.</w:t>
      </w:r>
    </w:p>
    <w:p w14:paraId="7A1E4A46">
      <w:pPr>
        <w:widowControl w:val="0"/>
        <w:numPr>
          <w:ilvl w:val="0"/>
          <w:numId w:val="0"/>
        </w:numPr>
        <w:jc w:val="both"/>
        <w:rPr>
          <w:rFonts w:hint="eastAsia"/>
        </w:rPr>
      </w:pPr>
      <w:r>
        <w:rPr>
          <w:rFonts w:hint="eastAsia"/>
        </w:rPr>
        <w:t>不仅是公开和严重的亵渎会如此使我们的祷告落空，任何罪在我们情感中的停留也是如此。</w:t>
      </w:r>
    </w:p>
    <w:p w14:paraId="1F949BE2">
      <w:pPr>
        <w:widowControl w:val="0"/>
        <w:numPr>
          <w:ilvl w:val="0"/>
          <w:numId w:val="0"/>
        </w:numPr>
        <w:jc w:val="both"/>
        <w:rPr>
          <w:rFonts w:hint="eastAsia"/>
        </w:rPr>
      </w:pPr>
      <w:r>
        <w:rPr>
          <w:rFonts w:hint="eastAsia"/>
        </w:rPr>
        <w:t>If I regard iniquity in my heart, says the Psalmist (Psal. 66:18), the Lord will not hear my voice.</w:t>
      </w:r>
    </w:p>
    <w:p w14:paraId="123CEA98">
      <w:pPr>
        <w:widowControl w:val="0"/>
        <w:numPr>
          <w:ilvl w:val="0"/>
          <w:numId w:val="0"/>
        </w:numPr>
        <w:jc w:val="both"/>
        <w:rPr>
          <w:rFonts w:hint="eastAsia"/>
        </w:rPr>
      </w:pPr>
      <w:r>
        <w:rPr>
          <w:rFonts w:hint="eastAsia"/>
        </w:rPr>
        <w:t>诗人说（诗篇66:18），我若心里注重罪孽，主必不听我的声音。</w:t>
      </w:r>
    </w:p>
    <w:p w14:paraId="5FA49497">
      <w:pPr>
        <w:widowControl w:val="0"/>
        <w:numPr>
          <w:ilvl w:val="0"/>
          <w:numId w:val="0"/>
        </w:numPr>
        <w:jc w:val="both"/>
        <w:rPr>
          <w:rFonts w:hint="eastAsia"/>
        </w:rPr>
      </w:pPr>
      <w:r>
        <w:rPr>
          <w:rFonts w:hint="eastAsia"/>
        </w:rPr>
        <w:t>The word is, If I see iniquity; if mine eye look pleasantly upon it, his will not look so upon me, nor shall I find his ear so ready and open.</w:t>
      </w:r>
    </w:p>
    <w:p w14:paraId="5A41B850">
      <w:pPr>
        <w:widowControl w:val="0"/>
        <w:numPr>
          <w:ilvl w:val="0"/>
          <w:numId w:val="0"/>
        </w:numPr>
        <w:jc w:val="both"/>
        <w:rPr>
          <w:rFonts w:hint="eastAsia"/>
        </w:rPr>
      </w:pPr>
      <w:r>
        <w:rPr>
          <w:rFonts w:hint="eastAsia"/>
        </w:rPr>
        <w:t>那词是，我若看见罪孽；如果我的眼喜悦地看它，祂的眼就不会如此看我，我也不会发现祂的耳朵如此预备和敞开。</w:t>
      </w:r>
    </w:p>
    <w:p w14:paraId="56B5D3E9">
      <w:pPr>
        <w:widowControl w:val="0"/>
        <w:numPr>
          <w:ilvl w:val="0"/>
          <w:numId w:val="0"/>
        </w:numPr>
        <w:jc w:val="both"/>
        <w:rPr>
          <w:rFonts w:hint="eastAsia"/>
        </w:rPr>
      </w:pPr>
      <w:r>
        <w:rPr>
          <w:rFonts w:hint="eastAsia"/>
        </w:rPr>
        <w:t>He says not, If I do sin, but, If I regard it in my heart.</w:t>
      </w:r>
    </w:p>
    <w:p w14:paraId="3944B393">
      <w:pPr>
        <w:widowControl w:val="0"/>
        <w:numPr>
          <w:ilvl w:val="0"/>
          <w:numId w:val="0"/>
        </w:numPr>
        <w:jc w:val="both"/>
        <w:rPr>
          <w:rFonts w:hint="eastAsia"/>
        </w:rPr>
      </w:pPr>
      <w:r>
        <w:rPr>
          <w:rFonts w:hint="eastAsia"/>
        </w:rPr>
        <w:t>祂没有说，我若犯罪，而是，我若心里注重它。</w:t>
      </w:r>
    </w:p>
    <w:p w14:paraId="3CB55DEF">
      <w:pPr>
        <w:widowControl w:val="0"/>
        <w:numPr>
          <w:ilvl w:val="0"/>
          <w:numId w:val="0"/>
        </w:numPr>
        <w:jc w:val="both"/>
        <w:rPr>
          <w:rFonts w:hint="eastAsia"/>
        </w:rPr>
      </w:pPr>
      <w:r>
        <w:rPr>
          <w:rFonts w:hint="eastAsia"/>
        </w:rPr>
        <w:t>The heart's entertaining and embracing a sin, though it be a smaller sin, is more than the simple falling into sin.</w:t>
      </w:r>
    </w:p>
    <w:p w14:paraId="4892B8A4">
      <w:pPr>
        <w:widowControl w:val="0"/>
        <w:numPr>
          <w:ilvl w:val="0"/>
          <w:numId w:val="0"/>
        </w:numPr>
        <w:jc w:val="both"/>
        <w:rPr>
          <w:rFonts w:hint="eastAsia"/>
        </w:rPr>
      </w:pPr>
      <w:r>
        <w:rPr>
          <w:rFonts w:hint="eastAsia"/>
        </w:rPr>
        <w:t>内心接纳和拥抱一个罪，即使是一个较小的罪，也比单纯地陷入罪中更严重。</w:t>
      </w:r>
    </w:p>
    <w:p w14:paraId="72F78523">
      <w:pPr>
        <w:widowControl w:val="0"/>
        <w:numPr>
          <w:ilvl w:val="0"/>
          <w:numId w:val="0"/>
        </w:numPr>
        <w:jc w:val="both"/>
        <w:rPr>
          <w:rFonts w:hint="eastAsia"/>
        </w:rPr>
      </w:pPr>
      <w:r>
        <w:rPr>
          <w:rFonts w:hint="eastAsia"/>
        </w:rPr>
        <w:t>And as the ungodly do for this reason lose all their prayers, a godly man may suffer this way, in some degree, upon some degree of guiltiness.</w:t>
      </w:r>
    </w:p>
    <w:p w14:paraId="6649B65E">
      <w:pPr>
        <w:widowControl w:val="0"/>
        <w:numPr>
          <w:ilvl w:val="0"/>
          <w:numId w:val="0"/>
        </w:numPr>
        <w:jc w:val="both"/>
        <w:rPr>
          <w:rFonts w:hint="eastAsia"/>
        </w:rPr>
      </w:pPr>
      <w:r>
        <w:rPr>
          <w:rFonts w:hint="eastAsia"/>
        </w:rPr>
        <w:t>正如不敬虔的人因此而失去他们所有的祷告，一个敬虔的人也可能因某种程度的罪疚，在某种程度上遭受这样的损失。</w:t>
      </w:r>
    </w:p>
    <w:p w14:paraId="4453B09A">
      <w:pPr>
        <w:widowControl w:val="0"/>
        <w:numPr>
          <w:ilvl w:val="0"/>
          <w:numId w:val="0"/>
        </w:numPr>
        <w:jc w:val="both"/>
        <w:rPr>
          <w:rFonts w:hint="eastAsia"/>
        </w:rPr>
      </w:pPr>
      <w:r>
        <w:rPr>
          <w:rFonts w:hint="eastAsia"/>
        </w:rPr>
        <w:t>The heart being seduced, it may be, and entangled for a time by some sinful lust, Christians are sure to find a stop in their prayers, that they neither go nor come so quickly and so comfortably as before.</w:t>
      </w:r>
    </w:p>
    <w:p w14:paraId="42D59BFC">
      <w:pPr>
        <w:widowControl w:val="0"/>
        <w:numPr>
          <w:ilvl w:val="0"/>
          <w:numId w:val="0"/>
        </w:numPr>
        <w:jc w:val="both"/>
        <w:rPr>
          <w:rFonts w:hint="eastAsia"/>
        </w:rPr>
      </w:pPr>
      <w:r>
        <w:rPr>
          <w:rFonts w:hint="eastAsia"/>
        </w:rPr>
        <w:t>心若被引诱，可能被某个罪欲暂时缠住，基督徒必定会发现他们的祷告受阻，既不如从前那样迅速，也不如从前那样舒畅。</w:t>
      </w:r>
    </w:p>
    <w:p w14:paraId="1CEA56B4">
      <w:pPr>
        <w:widowControl w:val="0"/>
        <w:numPr>
          <w:ilvl w:val="0"/>
          <w:numId w:val="0"/>
        </w:numPr>
        <w:jc w:val="both"/>
        <w:rPr>
          <w:rFonts w:hint="eastAsia"/>
        </w:rPr>
      </w:pPr>
      <w:r>
        <w:rPr>
          <w:rFonts w:hint="eastAsia"/>
        </w:rPr>
        <w:t>Any sinful humour, as rheums do our voice, binds up the voice in prayer, makes it not so clear and shrill as it was wont; and the accusing guilt of it ascending, shuts up the Lord's ear, that he doth not so readily hear and answer as before.</w:t>
      </w:r>
    </w:p>
    <w:p w14:paraId="37BE6131">
      <w:pPr>
        <w:widowControl w:val="0"/>
        <w:numPr>
          <w:ilvl w:val="0"/>
          <w:numId w:val="0"/>
        </w:numPr>
        <w:jc w:val="both"/>
        <w:rPr>
          <w:rFonts w:hint="eastAsia"/>
        </w:rPr>
      </w:pPr>
      <w:r>
        <w:rPr>
          <w:rFonts w:hint="eastAsia"/>
        </w:rPr>
        <w:t>任何罪的习性，如同痰影响我们的声音一样，会束缚祷告的声音，使其不如往常那般清晰响亮；而其控告的罪疚上达，就关闭了主的耳朵，使祂不如从前那般乐意垂听和应允。</w:t>
      </w:r>
    </w:p>
    <w:p w14:paraId="5E451699">
      <w:pPr>
        <w:widowControl w:val="0"/>
        <w:numPr>
          <w:ilvl w:val="0"/>
          <w:numId w:val="0"/>
        </w:numPr>
        <w:jc w:val="both"/>
        <w:rPr>
          <w:rFonts w:hint="eastAsia"/>
        </w:rPr>
      </w:pPr>
      <w:r>
        <w:rPr>
          <w:rFonts w:hint="eastAsia"/>
        </w:rPr>
        <w:t>And thus that sweet correspondence is interrupted, which all the delights of the world cannot compensate.</w:t>
      </w:r>
    </w:p>
    <w:p w14:paraId="58A1D759">
      <w:pPr>
        <w:widowControl w:val="0"/>
        <w:numPr>
          <w:ilvl w:val="0"/>
          <w:numId w:val="0"/>
        </w:numPr>
        <w:jc w:val="both"/>
        <w:rPr>
          <w:rFonts w:hint="eastAsia"/>
        </w:rPr>
      </w:pPr>
      <w:r>
        <w:rPr>
          <w:rFonts w:hint="eastAsia"/>
        </w:rPr>
        <w:t>如此，那甜美的交通就被中断了，这是世上一切的乐事都无法补偿的。</w:t>
      </w:r>
    </w:p>
    <w:p w14:paraId="6420E2B8">
      <w:pPr>
        <w:widowControl w:val="0"/>
        <w:numPr>
          <w:ilvl w:val="0"/>
          <w:numId w:val="0"/>
        </w:numPr>
        <w:jc w:val="both"/>
        <w:rPr>
          <w:rFonts w:hint="eastAsia"/>
        </w:rPr>
      </w:pPr>
      <w:r>
        <w:rPr>
          <w:rFonts w:hint="eastAsia"/>
        </w:rPr>
        <w:t>If then, you would have easy and sweet accesses to God in prayer,</w:t>
      </w:r>
    </w:p>
    <w:p w14:paraId="1EA283F0">
      <w:pPr>
        <w:widowControl w:val="0"/>
        <w:numPr>
          <w:ilvl w:val="0"/>
          <w:numId w:val="0"/>
        </w:numPr>
        <w:jc w:val="both"/>
        <w:rPr>
          <w:rFonts w:hint="eastAsia"/>
        </w:rPr>
      </w:pPr>
      <w:r>
        <w:rPr>
          <w:rFonts w:hint="eastAsia"/>
        </w:rPr>
        <w:t>因此，如果你想在祷告中轻省而甜美地亲近神，</w:t>
      </w:r>
    </w:p>
    <w:p w14:paraId="2352417C">
      <w:pPr>
        <w:widowControl w:val="0"/>
        <w:numPr>
          <w:ilvl w:val="0"/>
          <w:numId w:val="0"/>
        </w:numPr>
        <w:jc w:val="both"/>
        <w:rPr>
          <w:rFonts w:hint="eastAsia"/>
        </w:rPr>
      </w:pPr>
    </w:p>
    <w:p w14:paraId="67B4A928">
      <w:pPr>
        <w:widowControl w:val="0"/>
        <w:numPr>
          <w:ilvl w:val="0"/>
          <w:numId w:val="0"/>
        </w:numPr>
        <w:jc w:val="both"/>
        <w:rPr>
          <w:rFonts w:hint="eastAsia"/>
        </w:rPr>
      </w:pPr>
      <w:r>
        <w:rPr>
          <w:rFonts w:hint="eastAsia"/>
        </w:rPr>
        <w:t>1.Seek a holy heart; entertain a constant care and study of holiness;admit no parley with sin; do not so much as hearken to it, if you would be readily heard.</w:t>
      </w:r>
    </w:p>
    <w:p w14:paraId="17E7FD58">
      <w:pPr>
        <w:widowControl w:val="0"/>
        <w:numPr>
          <w:ilvl w:val="0"/>
          <w:numId w:val="0"/>
        </w:numPr>
        <w:jc w:val="both"/>
        <w:rPr>
          <w:rFonts w:hint="eastAsia"/>
        </w:rPr>
      </w:pPr>
      <w:r>
        <w:rPr>
          <w:rFonts w:hint="eastAsia"/>
        </w:rPr>
        <w:t>1.寻求一颗圣洁的心；持守对圣洁的恒常关怀和研习；不与罪恶谈判；如果你想被迅速垂听，就甚至不要听它。</w:t>
      </w:r>
    </w:p>
    <w:p w14:paraId="5A602027">
      <w:pPr>
        <w:widowControl w:val="0"/>
        <w:numPr>
          <w:ilvl w:val="0"/>
          <w:numId w:val="0"/>
        </w:numPr>
        <w:jc w:val="both"/>
        <w:rPr>
          <w:rFonts w:hint="eastAsia"/>
        </w:rPr>
      </w:pPr>
      <w:r>
        <w:rPr>
          <w:rFonts w:hint="eastAsia"/>
        </w:rPr>
        <w:t>2.Seek a broken heart; the Lord is ever at hand to that, as it is inPsal. 34, whence the Apostle cites the words now under our consideration, He is nigh to them that are of a contrite spirit, v. 18, &amp;c.; it is an excellent way to prevail.</w:t>
      </w:r>
    </w:p>
    <w:p w14:paraId="5F924536">
      <w:pPr>
        <w:widowControl w:val="0"/>
        <w:numPr>
          <w:ilvl w:val="0"/>
          <w:numId w:val="0"/>
        </w:numPr>
        <w:jc w:val="both"/>
        <w:rPr>
          <w:rFonts w:hint="eastAsia"/>
        </w:rPr>
      </w:pPr>
      <w:r>
        <w:rPr>
          <w:rFonts w:hint="eastAsia"/>
        </w:rPr>
        <w:t>2.寻求一颗破碎的心；主总是亲近这样的人，正如诗篇34篇所言，使徒正是在此引用了我们现在所思想的话语，祂靠近灵性痛悔的人，第18节等等；这是得胜的绝佳途径。</w:t>
      </w:r>
    </w:p>
    <w:p w14:paraId="28318F24">
      <w:pPr>
        <w:widowControl w:val="0"/>
        <w:numPr>
          <w:ilvl w:val="0"/>
          <w:numId w:val="0"/>
        </w:numPr>
        <w:jc w:val="both"/>
        <w:rPr>
          <w:rFonts w:hint="eastAsia"/>
        </w:rPr>
      </w:pPr>
      <w:r>
        <w:rPr>
          <w:rFonts w:hint="eastAsia"/>
        </w:rPr>
        <w:t>The breaking of the heart multiplies petitioners; every piece of it hath a voice, and a very strong and very moving voice, that enters his ear, and stirs the bowels and compassion of the Lord towards it.</w:t>
      </w:r>
    </w:p>
    <w:p w14:paraId="4CEB8017">
      <w:pPr>
        <w:widowControl w:val="0"/>
        <w:numPr>
          <w:ilvl w:val="0"/>
          <w:numId w:val="0"/>
        </w:numPr>
        <w:jc w:val="both"/>
        <w:rPr>
          <w:rFonts w:hint="eastAsia"/>
        </w:rPr>
      </w:pPr>
      <w:r>
        <w:rPr>
          <w:rFonts w:hint="eastAsia"/>
        </w:rPr>
        <w:t>心的破碎会使祈求者倍增；它的每一碎片都有一个声音，一个非常强大且非常感人的声音，能进入祂的耳朵，并激动主的肺腑和怜悯。</w:t>
      </w:r>
    </w:p>
    <w:p w14:paraId="2BCE9159">
      <w:pPr>
        <w:widowControl w:val="0"/>
        <w:numPr>
          <w:ilvl w:val="0"/>
          <w:numId w:val="0"/>
        </w:numPr>
        <w:jc w:val="both"/>
        <w:rPr>
          <w:rFonts w:hint="eastAsia"/>
        </w:rPr>
      </w:pPr>
      <w:r>
        <w:rPr>
          <w:rFonts w:hint="eastAsia"/>
        </w:rPr>
        <w:t>3.Seek an humble heart.</w:t>
      </w:r>
    </w:p>
    <w:p w14:paraId="3AF5280D">
      <w:pPr>
        <w:widowControl w:val="0"/>
        <w:numPr>
          <w:ilvl w:val="0"/>
          <w:numId w:val="0"/>
        </w:numPr>
        <w:jc w:val="both"/>
        <w:rPr>
          <w:rFonts w:hint="eastAsia"/>
        </w:rPr>
      </w:pPr>
      <w:r>
        <w:rPr>
          <w:rFonts w:hint="eastAsia"/>
        </w:rPr>
        <w:t>3.寻求一颗谦卑的心。</w:t>
      </w:r>
    </w:p>
    <w:p w14:paraId="2850769D">
      <w:pPr>
        <w:widowControl w:val="0"/>
        <w:numPr>
          <w:ilvl w:val="0"/>
          <w:numId w:val="0"/>
        </w:numPr>
        <w:jc w:val="both"/>
        <w:rPr>
          <w:rFonts w:hint="eastAsia"/>
        </w:rPr>
      </w:pPr>
      <w:r>
        <w:rPr>
          <w:rFonts w:hint="eastAsia"/>
        </w:rPr>
        <w:t>That may present its suit always; the courtis constantly there, even within it; the great King loves to make his abode and residence in it.</w:t>
      </w:r>
    </w:p>
    <w:p w14:paraId="54E863B1">
      <w:pPr>
        <w:widowControl w:val="0"/>
        <w:numPr>
          <w:ilvl w:val="0"/>
          <w:numId w:val="0"/>
        </w:numPr>
        <w:jc w:val="both"/>
        <w:rPr>
          <w:rFonts w:hint="eastAsia"/>
        </w:rPr>
      </w:pPr>
      <w:r>
        <w:rPr>
          <w:rFonts w:hint="eastAsia"/>
        </w:rPr>
        <w:t>那心可以随时呈上它的祈求；朝廷常在那里，就在它里面；伟大的君王喜爱在其中安家居住。</w:t>
      </w:r>
    </w:p>
    <w:p w14:paraId="38B49C35">
      <w:pPr>
        <w:widowControl w:val="0"/>
        <w:numPr>
          <w:ilvl w:val="0"/>
          <w:numId w:val="0"/>
        </w:numPr>
        <w:jc w:val="both"/>
        <w:rPr>
          <w:rFonts w:hint="eastAsia"/>
        </w:rPr>
      </w:pPr>
      <w:r>
        <w:rPr>
          <w:rFonts w:hint="eastAsia"/>
        </w:rPr>
        <w:t>Isa. 57:15. This is the thing that the Lord so delights in and requires; he will not fail to accept of it: it is his choice, Mic. 6:7, 8, Wherewith shall I come before the Lord? &amp;c. He hath showed thee, O man, what is good; and what doth the Lord require of thee, but to do justly, and love mercy?</w:t>
      </w:r>
    </w:p>
    <w:p w14:paraId="217F2CDA">
      <w:pPr>
        <w:widowControl w:val="0"/>
        <w:numPr>
          <w:ilvl w:val="0"/>
          <w:numId w:val="0"/>
        </w:numPr>
        <w:jc w:val="both"/>
        <w:rPr>
          <w:rFonts w:hint="eastAsia"/>
        </w:rPr>
      </w:pPr>
      <w:r>
        <w:rPr>
          <w:rFonts w:hint="eastAsia"/>
        </w:rPr>
        <w:t>以赛亚书 57:15。这是主如此喜悦并要求的事；祂必不拒绝接纳它：这是祂的选择，弥迦书 6:7, 8，我朝见耶和华，当献上什么呢？等等。世人哪，祂已指示你何为善；耶和华向你所要的是什么呢？只要你行公义，好怜悯。</w:t>
      </w:r>
    </w:p>
    <w:p w14:paraId="07FCAE5C">
      <w:pPr>
        <w:widowControl w:val="0"/>
        <w:numPr>
          <w:ilvl w:val="0"/>
          <w:numId w:val="0"/>
        </w:numPr>
        <w:jc w:val="both"/>
        <w:rPr>
          <w:rFonts w:hint="eastAsia"/>
        </w:rPr>
      </w:pPr>
      <w:r>
        <w:rPr>
          <w:rFonts w:hint="eastAsia"/>
        </w:rPr>
        <w:t>There is this righteousness, and that as a great part making it up, to walk humbly with thy God; in the original, humble to walk with thy God; he cannot agree with a proud heart; he hates, resists it; and two cannot walk together unless they be agreed, as the prophet speaks, Amos 3:3.</w:t>
      </w:r>
    </w:p>
    <w:p w14:paraId="1BEC3EE5">
      <w:pPr>
        <w:widowControl w:val="0"/>
        <w:numPr>
          <w:ilvl w:val="0"/>
          <w:numId w:val="0"/>
        </w:numPr>
        <w:jc w:val="both"/>
        <w:rPr>
          <w:rFonts w:hint="eastAsia"/>
        </w:rPr>
      </w:pPr>
      <w:r>
        <w:rPr>
          <w:rFonts w:hint="eastAsia"/>
        </w:rPr>
        <w:t>有此公义，而构成其大部分的，就是存谦卑的心与你的神同行；在原文中是，谦卑地与你的神同行；祂无法与骄傲的心相合；祂憎恨、抵挡它；二人若不同心，岂能同行呢？正如先知所说，阿摩司书 3:3。</w:t>
      </w:r>
    </w:p>
    <w:p w14:paraId="5121D90B">
      <w:pPr>
        <w:widowControl w:val="0"/>
        <w:numPr>
          <w:ilvl w:val="0"/>
          <w:numId w:val="0"/>
        </w:numPr>
        <w:jc w:val="both"/>
        <w:rPr>
          <w:rFonts w:hint="eastAsia"/>
        </w:rPr>
      </w:pPr>
      <w:r>
        <w:rPr>
          <w:rFonts w:hint="eastAsia"/>
        </w:rPr>
        <w:t>The humble heart only is company for God, hath liberty to walk and converse with him.</w:t>
      </w:r>
    </w:p>
    <w:p w14:paraId="198EEAD4">
      <w:pPr>
        <w:widowControl w:val="0"/>
        <w:numPr>
          <w:ilvl w:val="0"/>
          <w:numId w:val="0"/>
        </w:numPr>
        <w:jc w:val="both"/>
        <w:rPr>
          <w:rFonts w:hint="eastAsia"/>
        </w:rPr>
      </w:pPr>
      <w:r>
        <w:rPr>
          <w:rFonts w:hint="eastAsia"/>
        </w:rPr>
        <w:t>唯有谦卑的心能与神为伴，有自由与祂同行、交谈。</w:t>
      </w:r>
    </w:p>
    <w:p w14:paraId="0B83B9B0">
      <w:pPr>
        <w:widowControl w:val="0"/>
        <w:numPr>
          <w:ilvl w:val="0"/>
          <w:numId w:val="0"/>
        </w:numPr>
        <w:jc w:val="both"/>
        <w:rPr>
          <w:rFonts w:hint="eastAsia"/>
        </w:rPr>
      </w:pPr>
      <w:r>
        <w:rPr>
          <w:rFonts w:hint="eastAsia"/>
        </w:rPr>
        <w:t>He gives grace to the humble; he bows his ear, if thou lift not up thy neck: proud beggars he turns away with disdain, and the humblest suitors always speed best with him.</w:t>
      </w:r>
    </w:p>
    <w:p w14:paraId="2C939A3C">
      <w:pPr>
        <w:widowControl w:val="0"/>
        <w:numPr>
          <w:ilvl w:val="0"/>
          <w:numId w:val="0"/>
        </w:numPr>
        <w:jc w:val="both"/>
        <w:rPr>
          <w:rFonts w:hint="eastAsia"/>
        </w:rPr>
      </w:pPr>
      <w:r>
        <w:rPr>
          <w:rFonts w:hint="eastAsia"/>
        </w:rPr>
        <w:t>祂赐恩给谦卑的人；你若不昂首，祂就侧耳垂听：祂轻蔑地打发骄傲的乞丐，而最谦卑的祈求者在祂那里总是最快蒙允。</w:t>
      </w:r>
    </w:p>
    <w:p w14:paraId="02D509F4">
      <w:pPr>
        <w:widowControl w:val="0"/>
        <w:numPr>
          <w:ilvl w:val="0"/>
          <w:numId w:val="0"/>
        </w:numPr>
        <w:jc w:val="both"/>
        <w:rPr>
          <w:rFonts w:hint="eastAsia"/>
        </w:rPr>
      </w:pPr>
      <w:r>
        <w:rPr>
          <w:rFonts w:hint="eastAsia"/>
        </w:rPr>
        <w:t>The righteous, not such in their own eyes, but in his, through his gracious dignation and acceptance.</w:t>
      </w:r>
    </w:p>
    <w:p w14:paraId="4A8F1789">
      <w:pPr>
        <w:widowControl w:val="0"/>
        <w:numPr>
          <w:ilvl w:val="0"/>
          <w:numId w:val="0"/>
        </w:numPr>
        <w:jc w:val="both"/>
        <w:rPr>
          <w:rFonts w:hint="eastAsia"/>
        </w:rPr>
      </w:pPr>
      <w:r>
        <w:rPr>
          <w:rFonts w:hint="eastAsia"/>
        </w:rPr>
        <w:t>义人，不是在自己眼中为义，而是在祂眼中，藉着祂恩慈的俯就和接纳。</w:t>
      </w:r>
    </w:p>
    <w:p w14:paraId="0D0A88B8">
      <w:pPr>
        <w:widowControl w:val="0"/>
        <w:numPr>
          <w:ilvl w:val="0"/>
          <w:numId w:val="0"/>
        </w:numPr>
        <w:jc w:val="both"/>
        <w:rPr>
          <w:rFonts w:hint="eastAsia"/>
        </w:rPr>
      </w:pPr>
    </w:p>
    <w:p w14:paraId="3C03B404">
      <w:pPr>
        <w:widowControl w:val="0"/>
        <w:numPr>
          <w:ilvl w:val="0"/>
          <w:numId w:val="0"/>
        </w:numPr>
        <w:jc w:val="both"/>
        <w:rPr>
          <w:rFonts w:hint="eastAsia"/>
        </w:rPr>
      </w:pPr>
      <w:r>
        <w:rPr>
          <w:rFonts w:hint="eastAsia"/>
        </w:rPr>
        <w:t>And is there not reason to come humbly before him,—base worms, to the most holy and most high God?</w:t>
      </w:r>
    </w:p>
    <w:p w14:paraId="792423DB">
      <w:pPr>
        <w:widowControl w:val="0"/>
        <w:numPr>
          <w:ilvl w:val="0"/>
          <w:numId w:val="0"/>
        </w:numPr>
        <w:jc w:val="both"/>
        <w:rPr>
          <w:rFonts w:hint="eastAsia"/>
        </w:rPr>
      </w:pPr>
      <w:r>
        <w:rPr>
          <w:rFonts w:hint="eastAsia"/>
        </w:rPr>
        <w:t>我们这些卑贱的虫，来到至圣至高的神面前，岂不有理由谦卑而来吗？</w:t>
      </w:r>
    </w:p>
    <w:p w14:paraId="2A24F622">
      <w:pPr>
        <w:widowControl w:val="0"/>
        <w:numPr>
          <w:ilvl w:val="0"/>
          <w:numId w:val="0"/>
        </w:numPr>
        <w:jc w:val="both"/>
        <w:rPr>
          <w:rFonts w:hint="eastAsia"/>
        </w:rPr>
      </w:pPr>
    </w:p>
    <w:p w14:paraId="5C09D6E4">
      <w:pPr>
        <w:widowControl w:val="0"/>
        <w:numPr>
          <w:ilvl w:val="0"/>
          <w:numId w:val="0"/>
        </w:numPr>
        <w:jc w:val="both"/>
        <w:rPr>
          <w:rFonts w:hint="eastAsia"/>
        </w:rPr>
      </w:pPr>
      <w:r>
        <w:rPr>
          <w:rFonts w:hint="eastAsia"/>
        </w:rPr>
        <w:t>The eyes of the Lord.</w:t>
      </w:r>
    </w:p>
    <w:p w14:paraId="497468D2">
      <w:pPr>
        <w:widowControl w:val="0"/>
        <w:numPr>
          <w:ilvl w:val="0"/>
          <w:numId w:val="0"/>
        </w:numPr>
        <w:jc w:val="both"/>
        <w:rPr>
          <w:rFonts w:hint="eastAsia"/>
        </w:rPr>
      </w:pPr>
      <w:r>
        <w:rPr>
          <w:rFonts w:hint="eastAsia"/>
        </w:rPr>
        <w:t>主的眼。</w:t>
      </w:r>
    </w:p>
    <w:p w14:paraId="78D03240">
      <w:pPr>
        <w:widowControl w:val="0"/>
        <w:numPr>
          <w:ilvl w:val="0"/>
          <w:numId w:val="0"/>
        </w:numPr>
        <w:jc w:val="both"/>
        <w:rPr>
          <w:rFonts w:hint="eastAsia"/>
        </w:rPr>
      </w:pPr>
      <w:r>
        <w:rPr>
          <w:rFonts w:hint="eastAsia"/>
        </w:rPr>
        <w:t>We see, 1. That both are in his sight, the righteous and the wicked; all of them, and all their ways.</w:t>
      </w:r>
    </w:p>
    <w:p w14:paraId="1B057891">
      <w:pPr>
        <w:widowControl w:val="0"/>
        <w:numPr>
          <w:ilvl w:val="0"/>
          <w:numId w:val="0"/>
        </w:numPr>
        <w:jc w:val="both"/>
        <w:rPr>
          <w:rFonts w:hint="eastAsia"/>
        </w:rPr>
      </w:pPr>
      <w:r>
        <w:rPr>
          <w:rFonts w:hint="eastAsia"/>
        </w:rPr>
        <w:t>我们看见，1. 义人和恶人，两者都在祂的视线之内；他们所有的人，和他们所有的道路。</w:t>
      </w:r>
    </w:p>
    <w:p w14:paraId="703F2032">
      <w:pPr>
        <w:widowControl w:val="0"/>
        <w:numPr>
          <w:ilvl w:val="0"/>
          <w:numId w:val="0"/>
        </w:numPr>
        <w:jc w:val="both"/>
        <w:rPr>
          <w:rFonts w:hint="eastAsia"/>
        </w:rPr>
      </w:pPr>
      <w:r>
        <w:rPr>
          <w:rFonts w:hint="eastAsia"/>
        </w:rPr>
        <w:t>His eye is on the one, and his face on the other, as the word is; but so on these as to be against them.</w:t>
      </w:r>
    </w:p>
    <w:p w14:paraId="6CEAE40D">
      <w:pPr>
        <w:widowControl w:val="0"/>
        <w:numPr>
          <w:ilvl w:val="0"/>
          <w:numId w:val="0"/>
        </w:numPr>
        <w:jc w:val="both"/>
        <w:rPr>
          <w:rFonts w:hint="eastAsia"/>
        </w:rPr>
      </w:pPr>
      <w:r>
        <w:rPr>
          <w:rFonts w:hint="eastAsia"/>
        </w:rPr>
        <w:t>祂的眼看顾一方，祂的脸向着另一方，正如圣言所说；但祂向着后者，是为了抵挡他们。</w:t>
      </w:r>
    </w:p>
    <w:p w14:paraId="0D2DB63E">
      <w:pPr>
        <w:widowControl w:val="0"/>
        <w:numPr>
          <w:ilvl w:val="0"/>
          <w:numId w:val="0"/>
        </w:numPr>
        <w:jc w:val="both"/>
        <w:rPr>
          <w:rFonts w:hint="eastAsia"/>
        </w:rPr>
      </w:pPr>
      <w:r>
        <w:rPr>
          <w:rFonts w:hint="eastAsia"/>
        </w:rPr>
        <w:t>It is therefore rendered as denoting his eye of knowledge and observance, marking them and their actions, which is equally upon both.</w:t>
      </w:r>
    </w:p>
    <w:p w14:paraId="42FE10B3">
      <w:pPr>
        <w:widowControl w:val="0"/>
        <w:numPr>
          <w:ilvl w:val="0"/>
          <w:numId w:val="0"/>
        </w:numPr>
        <w:jc w:val="both"/>
        <w:rPr>
          <w:rFonts w:hint="eastAsia"/>
        </w:rPr>
      </w:pPr>
      <w:r>
        <w:rPr>
          <w:rFonts w:hint="eastAsia"/>
        </w:rPr>
        <w:t>因此，这被表达为表示祂知识和鉴察的眼，标记着他们和他们的行为，这对两者是同等的。</w:t>
      </w:r>
    </w:p>
    <w:p w14:paraId="40C31D9F">
      <w:pPr>
        <w:widowControl w:val="0"/>
        <w:numPr>
          <w:ilvl w:val="0"/>
          <w:numId w:val="0"/>
        </w:numPr>
        <w:jc w:val="both"/>
        <w:rPr>
          <w:rFonts w:hint="eastAsia"/>
        </w:rPr>
      </w:pPr>
      <w:r>
        <w:rPr>
          <w:rFonts w:hint="eastAsia"/>
        </w:rPr>
        <w:t>There is no darkness nor shadow of death where the workers of iniquity may hide themselves.</w:t>
      </w:r>
    </w:p>
    <w:p w14:paraId="6572CEC2">
      <w:pPr>
        <w:widowControl w:val="0"/>
        <w:numPr>
          <w:ilvl w:val="0"/>
          <w:numId w:val="0"/>
        </w:numPr>
        <w:jc w:val="both"/>
        <w:rPr>
          <w:rFonts w:hint="eastAsia"/>
        </w:rPr>
      </w:pPr>
      <w:r>
        <w:rPr>
          <w:rFonts w:hint="eastAsia"/>
        </w:rPr>
        <w:t>没有黑暗、阴翳能给作孽的藏身。</w:t>
      </w:r>
    </w:p>
    <w:p w14:paraId="562958C5">
      <w:pPr>
        <w:widowControl w:val="0"/>
        <w:numPr>
          <w:ilvl w:val="0"/>
          <w:numId w:val="0"/>
        </w:numPr>
        <w:jc w:val="both"/>
        <w:rPr>
          <w:rFonts w:hint="eastAsia"/>
        </w:rPr>
      </w:pPr>
      <w:r>
        <w:rPr>
          <w:rFonts w:hint="eastAsia"/>
        </w:rPr>
        <w:t>Job 34:22. Foolishly and wretchedly done, to do that, or think that, which we would hide from the Lord, and then to think that we can hide it!</w:t>
      </w:r>
    </w:p>
    <w:p w14:paraId="0BDF96A0">
      <w:pPr>
        <w:widowControl w:val="0"/>
        <w:numPr>
          <w:ilvl w:val="0"/>
          <w:numId w:val="0"/>
        </w:numPr>
        <w:jc w:val="both"/>
        <w:rPr>
          <w:rFonts w:hint="eastAsia"/>
        </w:rPr>
      </w:pPr>
      <w:r>
        <w:rPr>
          <w:rFonts w:hint="eastAsia"/>
        </w:rPr>
        <w:t>约伯记 34:22。何等愚蠢和可悲，去做或想那我们想要向主隐藏的事，然后又以为我们能隐藏得了！</w:t>
      </w:r>
    </w:p>
    <w:p w14:paraId="2DFDF228">
      <w:pPr>
        <w:widowControl w:val="0"/>
        <w:numPr>
          <w:ilvl w:val="0"/>
          <w:numId w:val="0"/>
        </w:numPr>
        <w:jc w:val="both"/>
        <w:rPr>
          <w:rFonts w:hint="eastAsia"/>
        </w:rPr>
      </w:pPr>
      <w:r>
        <w:rPr>
          <w:rFonts w:hint="eastAsia"/>
        </w:rPr>
        <w:t>The prophet speaks woe to such: Woe to them that dig deep to hide their counsel from the Lord, and their works are in the dark, and they say, Who seeth us, and who knoweth us?</w:t>
      </w:r>
    </w:p>
    <w:p w14:paraId="2789FAD1">
      <w:pPr>
        <w:widowControl w:val="0"/>
        <w:numPr>
          <w:ilvl w:val="0"/>
          <w:numId w:val="0"/>
        </w:numPr>
        <w:jc w:val="both"/>
        <w:rPr>
          <w:rFonts w:hint="eastAsia"/>
        </w:rPr>
      </w:pPr>
      <w:r>
        <w:rPr>
          <w:rFonts w:hint="eastAsia"/>
        </w:rPr>
        <w:t>先知向这样的人宣告祸哉：祸哉！那些向耶和华深藏谋略的，又在暗中行事，说：“谁看见我们呢？谁知道我们呢？”</w:t>
      </w:r>
    </w:p>
    <w:p w14:paraId="6B4AC94C">
      <w:pPr>
        <w:widowControl w:val="0"/>
        <w:numPr>
          <w:ilvl w:val="0"/>
          <w:numId w:val="0"/>
        </w:numPr>
        <w:jc w:val="both"/>
        <w:rPr>
          <w:rFonts w:hint="eastAsia"/>
        </w:rPr>
      </w:pPr>
      <w:r>
        <w:rPr>
          <w:rFonts w:hint="eastAsia"/>
        </w:rPr>
        <w:t>Isa. 29:15. And this is the grand principle of all wickedness (not, it may be, expressly stated, but secretly lying in the soul), an habitual forgetting of God and his eye, not considering that he beholds us.</w:t>
      </w:r>
    </w:p>
    <w:p w14:paraId="70FE5ACE">
      <w:pPr>
        <w:widowControl w:val="0"/>
        <w:numPr>
          <w:ilvl w:val="0"/>
          <w:numId w:val="0"/>
        </w:numPr>
        <w:jc w:val="both"/>
        <w:rPr>
          <w:rFonts w:hint="eastAsia"/>
        </w:rPr>
      </w:pPr>
      <w:r>
        <w:rPr>
          <w:rFonts w:hint="eastAsia"/>
        </w:rPr>
        <w:t>以赛亚书 29:15。这就是一切邪恶的大原则（也许没有明确陈述，但秘密地存在于灵魂中），一种习惯性地忘记神和祂的眼，不思想祂正鉴察我们。</w:t>
      </w:r>
    </w:p>
    <w:p w14:paraId="2ED86886">
      <w:pPr>
        <w:widowControl w:val="0"/>
        <w:numPr>
          <w:ilvl w:val="0"/>
          <w:numId w:val="0"/>
        </w:numPr>
        <w:jc w:val="both"/>
        <w:rPr>
          <w:rFonts w:hint="eastAsia"/>
        </w:rPr>
      </w:pPr>
      <w:r>
        <w:rPr>
          <w:rFonts w:hint="eastAsia"/>
        </w:rPr>
        <w:t>Ye that forget God, says the Psalmist (50:22); thence all impiety proceeds; and, on the other side, the remembrance of his eye, is a radical point of piety and holiness, in which the cxxxixth Psalm is large and excellent.</w:t>
      </w:r>
    </w:p>
    <w:p w14:paraId="76C6E005">
      <w:pPr>
        <w:widowControl w:val="0"/>
        <w:numPr>
          <w:ilvl w:val="0"/>
          <w:numId w:val="0"/>
        </w:numPr>
        <w:jc w:val="both"/>
        <w:rPr>
          <w:rFonts w:hint="eastAsia"/>
        </w:rPr>
      </w:pPr>
      <w:r>
        <w:rPr>
          <w:rFonts w:hint="eastAsia"/>
        </w:rPr>
        <w:t>诗人说（50:22），你们忘记神的；一切不敬虔都由此而出；另一方面，记念祂的眼，是敬虔和圣洁的根本要点，诗篇第一百三十九篇对此有详尽而卓越的阐述。</w:t>
      </w:r>
    </w:p>
    <w:p w14:paraId="378D3A53">
      <w:pPr>
        <w:widowControl w:val="0"/>
        <w:numPr>
          <w:ilvl w:val="0"/>
          <w:numId w:val="0"/>
        </w:numPr>
        <w:jc w:val="both"/>
        <w:rPr>
          <w:rFonts w:hint="eastAsia"/>
        </w:rPr>
      </w:pPr>
    </w:p>
    <w:p w14:paraId="4B156B09">
      <w:pPr>
        <w:widowControl w:val="0"/>
        <w:numPr>
          <w:ilvl w:val="0"/>
          <w:numId w:val="0"/>
        </w:numPr>
        <w:jc w:val="both"/>
        <w:rPr>
          <w:rFonts w:hint="eastAsia"/>
        </w:rPr>
      </w:pPr>
      <w:r>
        <w:rPr>
          <w:rFonts w:hint="eastAsia"/>
        </w:rPr>
        <w:t>But, 2, as the Lord doth thus equally see both, so as that his eye and countenance imports his mind concerning them and towards them, the manner of his beholding them is different, yea contrary.</w:t>
      </w:r>
    </w:p>
    <w:p w14:paraId="63CD1FB8">
      <w:pPr>
        <w:widowControl w:val="0"/>
        <w:numPr>
          <w:ilvl w:val="0"/>
          <w:numId w:val="0"/>
        </w:numPr>
        <w:jc w:val="both"/>
        <w:rPr>
          <w:rFonts w:hint="eastAsia"/>
        </w:rPr>
      </w:pPr>
      <w:r>
        <w:rPr>
          <w:rFonts w:hint="eastAsia"/>
        </w:rPr>
        <w:t>但是，2，正如主如此同等地看见两者，以致祂的眼和祂的面容都表明了祂对他们和向着他们的心意，祂看他们的方式是不同的，甚至是相反的。</w:t>
      </w:r>
    </w:p>
    <w:p w14:paraId="1624186B">
      <w:pPr>
        <w:widowControl w:val="0"/>
        <w:numPr>
          <w:ilvl w:val="0"/>
          <w:numId w:val="0"/>
        </w:numPr>
        <w:jc w:val="both"/>
        <w:rPr>
          <w:rFonts w:hint="eastAsia"/>
        </w:rPr>
      </w:pPr>
      <w:r>
        <w:rPr>
          <w:rFonts w:hint="eastAsia"/>
        </w:rPr>
        <w:t>And from the other—the beholding them in common—knowing their ways —arises this different beholding, which (as usually words of sense signify also the affection, verba sensus connotant affectus) is the approving and disliking, the loving and hating them, and their ways; so he peculiarly knows the righteous and their ways, Psal. 1:6, and knows not, never knew, the workers of iniquity; even those that by their profession would plead most acquaintance, and familiar converse, eating and drinking in his presence, and yet I know you not, whence you are.</w:t>
      </w:r>
    </w:p>
    <w:p w14:paraId="0F382FA3">
      <w:pPr>
        <w:widowControl w:val="0"/>
        <w:numPr>
          <w:ilvl w:val="0"/>
          <w:numId w:val="0"/>
        </w:numPr>
        <w:jc w:val="both"/>
        <w:rPr>
          <w:rFonts w:hint="eastAsia"/>
        </w:rPr>
      </w:pPr>
      <w:r>
        <w:rPr>
          <w:rFonts w:hint="eastAsia"/>
        </w:rPr>
        <w:t>而从另一方面——普遍地看顾他们——知道他们的道路——产生了这种不同的看顾，这（正如感官词通常也表示情感，verba sensus connotant affectus (拉丁文：感官的词语也带有情感的含义)）是嘉许和厌恶，爱和恨他们，以及他们的道路；所以祂特别认识义人和他们的道路，诗篇1:6，却不认识，从来不认识作恶的人；即使是那些凭其宣信，声称最熟悉、有亲密交往，在祂面前吃喝的人，祂也说，我不晓得你们是哪里来的。</w:t>
      </w:r>
    </w:p>
    <w:p w14:paraId="6BB316A4">
      <w:pPr>
        <w:widowControl w:val="0"/>
        <w:numPr>
          <w:ilvl w:val="0"/>
          <w:numId w:val="0"/>
        </w:numPr>
        <w:jc w:val="both"/>
        <w:rPr>
          <w:rFonts w:hint="eastAsia"/>
        </w:rPr>
      </w:pPr>
      <w:r>
        <w:rPr>
          <w:rFonts w:hint="eastAsia"/>
        </w:rPr>
        <w:t>Luke 13:27. It is not a breaking off from former acquaintance; no, he doth not that; he disavows none that ever were truly acquainted with him.</w:t>
      </w:r>
    </w:p>
    <w:p w14:paraId="1F41E0B0">
      <w:pPr>
        <w:widowControl w:val="0"/>
        <w:numPr>
          <w:ilvl w:val="0"/>
          <w:numId w:val="0"/>
        </w:numPr>
        <w:jc w:val="both"/>
        <w:rPr>
          <w:rFonts w:hint="eastAsia"/>
        </w:rPr>
      </w:pPr>
      <w:r>
        <w:rPr>
          <w:rFonts w:hint="eastAsia"/>
        </w:rPr>
        <w:t>路加福音 13:27。这不是与从前的相识断绝关系；不，祂不那样做；祂不否认任何曾与祂真正相识的人。</w:t>
      </w:r>
    </w:p>
    <w:p w14:paraId="2EDC86C2">
      <w:pPr>
        <w:widowControl w:val="0"/>
        <w:numPr>
          <w:ilvl w:val="0"/>
          <w:numId w:val="0"/>
        </w:numPr>
        <w:jc w:val="both"/>
        <w:rPr>
          <w:rFonts w:hint="eastAsia"/>
        </w:rPr>
      </w:pPr>
      <w:r>
        <w:rPr>
          <w:rFonts w:hint="eastAsia"/>
        </w:rPr>
        <w:t>So the other evangelist hath it, Matt. 7:23; of those that thought to have been in no small account, I never knew you depart from me; and the convincing reason lies in that, Ye workers of iniquity; none of his favourites and friends are such.</w:t>
      </w:r>
    </w:p>
    <w:p w14:paraId="1525832D">
      <w:pPr>
        <w:widowControl w:val="0"/>
        <w:numPr>
          <w:ilvl w:val="0"/>
          <w:numId w:val="0"/>
        </w:numPr>
        <w:jc w:val="both"/>
        <w:rPr>
          <w:rFonts w:hint="eastAsia"/>
        </w:rPr>
      </w:pPr>
      <w:r>
        <w:rPr>
          <w:rFonts w:hint="eastAsia"/>
        </w:rPr>
        <w:t>另一位福音书作者也这样记载，马太福音 7:23；对那些自以为不被轻看的人，祂说，我从来不认识你们，离开我去吧；而那令人信服的理由就在于，你们这些作恶的人；祂的宠儿和朋友中没有这样的人。</w:t>
      </w:r>
    </w:p>
    <w:p w14:paraId="1983076C">
      <w:pPr>
        <w:widowControl w:val="0"/>
        <w:numPr>
          <w:ilvl w:val="0"/>
          <w:numId w:val="0"/>
        </w:numPr>
        <w:jc w:val="both"/>
        <w:rPr>
          <w:rFonts w:hint="eastAsia"/>
        </w:rPr>
      </w:pPr>
    </w:p>
    <w:p w14:paraId="07B5239E">
      <w:pPr>
        <w:widowControl w:val="0"/>
        <w:numPr>
          <w:ilvl w:val="0"/>
          <w:numId w:val="0"/>
        </w:numPr>
        <w:jc w:val="both"/>
        <w:rPr>
          <w:rFonts w:hint="eastAsia"/>
        </w:rPr>
      </w:pPr>
      <w:r>
        <w:rPr>
          <w:rFonts w:hint="eastAsia"/>
        </w:rPr>
        <w:t>Thus here, his eye, his gracious eye for good, is on the righteous; and his face, his angry looks, his just wrath, against evil-doers.</w:t>
      </w:r>
    </w:p>
    <w:p w14:paraId="57B5BA96">
      <w:pPr>
        <w:widowControl w:val="0"/>
        <w:numPr>
          <w:ilvl w:val="0"/>
          <w:numId w:val="0"/>
        </w:numPr>
        <w:jc w:val="both"/>
        <w:rPr>
          <w:rFonts w:hint="eastAsia"/>
        </w:rPr>
      </w:pPr>
      <w:r>
        <w:rPr>
          <w:rFonts w:hint="eastAsia"/>
        </w:rPr>
        <w:t>因此在这里，祂的眼，祂施恩看顾为善的眼，是在义人身上；而祂的脸，祂愤怒的容貌，祂公义的忿怒，是向着行恶的人。</w:t>
      </w:r>
    </w:p>
    <w:p w14:paraId="6EF4C7D3">
      <w:pPr>
        <w:widowControl w:val="0"/>
        <w:numPr>
          <w:ilvl w:val="0"/>
          <w:numId w:val="0"/>
        </w:numPr>
        <w:jc w:val="both"/>
        <w:rPr>
          <w:rFonts w:hint="eastAsia"/>
        </w:rPr>
      </w:pPr>
    </w:p>
    <w:p w14:paraId="41D0B71C">
      <w:pPr>
        <w:widowControl w:val="0"/>
        <w:numPr>
          <w:ilvl w:val="0"/>
          <w:numId w:val="0"/>
        </w:numPr>
        <w:jc w:val="both"/>
        <w:rPr>
          <w:rFonts w:hint="eastAsia"/>
        </w:rPr>
      </w:pPr>
      <w:r>
        <w:rPr>
          <w:rFonts w:hint="eastAsia"/>
        </w:rPr>
        <w:t>In the xith Psalm we have this expressed much after the same way.</w:t>
      </w:r>
    </w:p>
    <w:p w14:paraId="749B990C">
      <w:pPr>
        <w:widowControl w:val="0"/>
        <w:numPr>
          <w:ilvl w:val="0"/>
          <w:numId w:val="0"/>
        </w:numPr>
        <w:jc w:val="both"/>
        <w:rPr>
          <w:rFonts w:hint="eastAsia"/>
        </w:rPr>
      </w:pPr>
      <w:r>
        <w:rPr>
          <w:rFonts w:hint="eastAsia"/>
        </w:rPr>
        <w:t>在诗篇第十一篇中，我们看到这个表达方式非常相似。</w:t>
      </w:r>
    </w:p>
    <w:p w14:paraId="43AEE1E4">
      <w:pPr>
        <w:widowControl w:val="0"/>
        <w:numPr>
          <w:ilvl w:val="0"/>
          <w:numId w:val="0"/>
        </w:numPr>
        <w:jc w:val="both"/>
        <w:rPr>
          <w:rFonts w:hint="eastAsia"/>
        </w:rPr>
      </w:pPr>
      <w:r>
        <w:rPr>
          <w:rFonts w:hint="eastAsia"/>
        </w:rPr>
        <w:t>First, what we spoke of God's knowing and beholding in common the righteous and wicked, and their ways, is represented by his sitting on high, where he may mark, and see clearly throughout all places and all hearts.</w:t>
      </w:r>
    </w:p>
    <w:p w14:paraId="05A974F6">
      <w:pPr>
        <w:widowControl w:val="0"/>
        <w:numPr>
          <w:ilvl w:val="0"/>
          <w:numId w:val="0"/>
        </w:numPr>
        <w:jc w:val="both"/>
        <w:rPr>
          <w:rFonts w:hint="eastAsia"/>
        </w:rPr>
      </w:pPr>
      <w:r>
        <w:rPr>
          <w:rFonts w:hint="eastAsia"/>
        </w:rPr>
        <w:t>首先，我们所说的神普遍地认识和看顾义人与恶人，以及他们的道路，被描绘为祂坐在高处，在那里祂可以标记并清楚地看透所有地方和所有人心。</w:t>
      </w:r>
    </w:p>
    <w:p w14:paraId="7A3EC750">
      <w:pPr>
        <w:widowControl w:val="0"/>
        <w:numPr>
          <w:ilvl w:val="0"/>
          <w:numId w:val="0"/>
        </w:numPr>
        <w:jc w:val="both"/>
        <w:rPr>
          <w:rFonts w:hint="eastAsia"/>
        </w:rPr>
      </w:pPr>
      <w:r>
        <w:rPr>
          <w:rFonts w:hint="eastAsia"/>
        </w:rPr>
        <w:t>His throne is in heaven, his eyes behold, his eyelids try the children of men, ver. 4.</w:t>
      </w:r>
    </w:p>
    <w:p w14:paraId="1D14FC05">
      <w:pPr>
        <w:widowControl w:val="0"/>
        <w:numPr>
          <w:ilvl w:val="0"/>
          <w:numId w:val="0"/>
        </w:numPr>
        <w:jc w:val="both"/>
        <w:rPr>
          <w:rFonts w:hint="eastAsia"/>
        </w:rPr>
      </w:pPr>
      <w:r>
        <w:rPr>
          <w:rFonts w:hint="eastAsia"/>
        </w:rPr>
        <w:t>祂的宝座在天上，祂的慧眼察看，祂的眼目试验世人，第4节。</w:t>
      </w:r>
    </w:p>
    <w:p w14:paraId="567DB552">
      <w:pPr>
        <w:widowControl w:val="0"/>
        <w:numPr>
          <w:ilvl w:val="0"/>
          <w:numId w:val="0"/>
        </w:numPr>
        <w:jc w:val="both"/>
        <w:rPr>
          <w:rFonts w:hint="eastAsia"/>
        </w:rPr>
      </w:pPr>
      <w:r>
        <w:rPr>
          <w:rFonts w:hint="eastAsia"/>
        </w:rPr>
        <w:t>He sits in heaven, not as in a chair of rest, regardless of human things, but on a throne for governing and judging; though with as little uneasiness and disturbance, as if there were nothing to be done that way.</w:t>
      </w:r>
    </w:p>
    <w:p w14:paraId="0E0D0793">
      <w:pPr>
        <w:widowControl w:val="0"/>
        <w:numPr>
          <w:ilvl w:val="0"/>
          <w:numId w:val="0"/>
        </w:numPr>
        <w:jc w:val="both"/>
        <w:rPr>
          <w:rFonts w:hint="eastAsia"/>
        </w:rPr>
      </w:pPr>
      <w:r>
        <w:rPr>
          <w:rFonts w:hint="eastAsia"/>
        </w:rPr>
        <w:t>祂坐在天上，不是像坐在安乐椅上，不顾人间事务，而是坐在宝座上，为了治理和审判；虽然祂毫无不安和搅扰，仿佛那方面无事可做。</w:t>
      </w:r>
    </w:p>
    <w:p w14:paraId="1B9D0E18">
      <w:pPr>
        <w:widowControl w:val="0"/>
        <w:numPr>
          <w:ilvl w:val="0"/>
          <w:numId w:val="0"/>
        </w:numPr>
        <w:jc w:val="both"/>
        <w:rPr>
          <w:rFonts w:hint="eastAsia"/>
        </w:rPr>
      </w:pPr>
      <w:r>
        <w:rPr>
          <w:rFonts w:hint="eastAsia"/>
        </w:rPr>
        <w:t>His eyes behold, not in a fruitless contemplation or knowledge, but his eyelids try, which signifies an intent inspection, such as men usually make with a kind of motion of their eyelids.</w:t>
      </w:r>
    </w:p>
    <w:p w14:paraId="6374010E">
      <w:pPr>
        <w:widowControl w:val="0"/>
        <w:numPr>
          <w:ilvl w:val="0"/>
          <w:numId w:val="0"/>
        </w:numPr>
        <w:jc w:val="both"/>
        <w:rPr>
          <w:rFonts w:hint="eastAsia"/>
        </w:rPr>
      </w:pPr>
      <w:r>
        <w:rPr>
          <w:rFonts w:hint="eastAsia"/>
        </w:rPr>
        <w:t>祂的慧眼察看，不是徒然的默想或知识，而是祂的眼目试验，这表示一种专注的检视，就像人通常用眼皮的某种动作进行的那样。</w:t>
      </w:r>
    </w:p>
    <w:p w14:paraId="0F11B9AF">
      <w:pPr>
        <w:widowControl w:val="0"/>
        <w:numPr>
          <w:ilvl w:val="0"/>
          <w:numId w:val="0"/>
        </w:numPr>
        <w:jc w:val="both"/>
        <w:rPr>
          <w:rFonts w:hint="eastAsia"/>
        </w:rPr>
      </w:pPr>
      <w:r>
        <w:rPr>
          <w:rFonts w:hint="eastAsia"/>
        </w:rPr>
        <w:t>Then upon this is added the different portion of the righteous and wicked, in his beholding them and dealing with them; The Lord trieth the righteous, ver. 5, approves what is good in them, and by trial and affliction doth purge out what is evil; and in both these there is love; but the wicked, and him that loveth violence, his soul hateth; and therefore, as here, his face is against them.</w:t>
      </w:r>
    </w:p>
    <w:p w14:paraId="45374090">
      <w:pPr>
        <w:widowControl w:val="0"/>
        <w:numPr>
          <w:ilvl w:val="0"/>
          <w:numId w:val="0"/>
        </w:numPr>
        <w:jc w:val="both"/>
        <w:rPr>
          <w:rFonts w:hint="eastAsia"/>
        </w:rPr>
      </w:pPr>
      <w:r>
        <w:rPr>
          <w:rFonts w:hint="eastAsia"/>
        </w:rPr>
        <w:t>然后在此之上，加上了义人和恶人不同的份，在于祂如何看顾他们和对待他们；耶和华试验义人，第5节，嘉许他们里面的善，并藉着试炼和苦难清除邪恶；这两者里面都有爱；但恶人和喜爱强暴的人，祂的心里恨恶；因此，正如这里所说，祂的脸向他们变脸。</w:t>
      </w:r>
    </w:p>
    <w:p w14:paraId="465FE31B">
      <w:pPr>
        <w:widowControl w:val="0"/>
        <w:numPr>
          <w:ilvl w:val="0"/>
          <w:numId w:val="0"/>
        </w:numPr>
        <w:jc w:val="both"/>
        <w:rPr>
          <w:rFonts w:hint="eastAsia"/>
        </w:rPr>
      </w:pPr>
      <w:r>
        <w:rPr>
          <w:rFonts w:hint="eastAsia"/>
        </w:rPr>
        <w:t>His soul and face are all one, but these things are expressed after our manner.</w:t>
      </w:r>
    </w:p>
    <w:p w14:paraId="3133C59B">
      <w:pPr>
        <w:widowControl w:val="0"/>
        <w:numPr>
          <w:ilvl w:val="0"/>
          <w:numId w:val="0"/>
        </w:numPr>
        <w:jc w:val="both"/>
        <w:rPr>
          <w:rFonts w:hint="eastAsia"/>
        </w:rPr>
      </w:pPr>
      <w:r>
        <w:rPr>
          <w:rFonts w:hint="eastAsia"/>
        </w:rPr>
        <w:t>祂的灵魂和祂的脸是一回事，但这些事是以我们的方式来表达的。</w:t>
      </w:r>
    </w:p>
    <w:p w14:paraId="61602933">
      <w:pPr>
        <w:widowControl w:val="0"/>
        <w:numPr>
          <w:ilvl w:val="0"/>
          <w:numId w:val="0"/>
        </w:numPr>
        <w:jc w:val="both"/>
        <w:rPr>
          <w:rFonts w:hint="eastAsia"/>
        </w:rPr>
      </w:pPr>
      <w:r>
        <w:rPr>
          <w:rFonts w:hint="eastAsia"/>
        </w:rPr>
        <w:t>He looks upon them with indignation: and thence come the storms in the next verse, snares rained down, ver. 6; the wariest foot cannot avoid such snares, they come down upon them from above: Fire and brimstone and burning tempest (alluding to Sodom's judgment, as an emblem of the punishment of all the wicked); this is the portion of their cup.</w:t>
      </w:r>
    </w:p>
    <w:p w14:paraId="4F5D8F8D">
      <w:pPr>
        <w:widowControl w:val="0"/>
        <w:numPr>
          <w:ilvl w:val="0"/>
          <w:numId w:val="0"/>
        </w:numPr>
        <w:jc w:val="both"/>
        <w:rPr>
          <w:rFonts w:hint="eastAsia"/>
        </w:rPr>
      </w:pPr>
      <w:r>
        <w:rPr>
          <w:rFonts w:hint="eastAsia"/>
        </w:rPr>
        <w:t>祂带着愤慨看着他们：由此而来的是下一节的风暴，网罗如雨降下，第6节；最谨慎的脚也无法躲避这样的网罗，它们是从上头降在他们身上的：烈火、硫磺和燃烧的风暴（暗指所多玛的审判，作为所有恶人惩罚的象征）；这是他们杯中的份。</w:t>
      </w:r>
    </w:p>
    <w:p w14:paraId="636D310F">
      <w:pPr>
        <w:widowControl w:val="0"/>
        <w:numPr>
          <w:ilvl w:val="0"/>
          <w:numId w:val="0"/>
        </w:numPr>
        <w:jc w:val="both"/>
        <w:rPr>
          <w:rFonts w:hint="eastAsia"/>
        </w:rPr>
      </w:pPr>
      <w:r>
        <w:rPr>
          <w:rFonts w:hint="eastAsia"/>
        </w:rPr>
        <w:t>There is a cup for them; but his children drink not with them.</w:t>
      </w:r>
    </w:p>
    <w:p w14:paraId="72579B02">
      <w:pPr>
        <w:widowControl w:val="0"/>
        <w:numPr>
          <w:ilvl w:val="0"/>
          <w:numId w:val="0"/>
        </w:numPr>
        <w:jc w:val="both"/>
        <w:rPr>
          <w:rFonts w:hint="eastAsia"/>
        </w:rPr>
      </w:pPr>
      <w:r>
        <w:rPr>
          <w:rFonts w:hint="eastAsia"/>
        </w:rPr>
        <w:t>有一个杯为他们预备；但祂的儿女不与他们同饮。</w:t>
      </w:r>
    </w:p>
    <w:p w14:paraId="64F158E4">
      <w:pPr>
        <w:widowControl w:val="0"/>
        <w:numPr>
          <w:ilvl w:val="0"/>
          <w:numId w:val="0"/>
        </w:numPr>
        <w:jc w:val="both"/>
        <w:rPr>
          <w:rFonts w:hint="eastAsia"/>
        </w:rPr>
      </w:pPr>
      <w:r>
        <w:rPr>
          <w:rFonts w:hint="eastAsia"/>
        </w:rPr>
        <w:t>They have another cup; the Lord himself is the portion of their cup.</w:t>
      </w:r>
    </w:p>
    <w:p w14:paraId="4F410174">
      <w:pPr>
        <w:widowControl w:val="0"/>
        <w:numPr>
          <w:ilvl w:val="0"/>
          <w:numId w:val="0"/>
        </w:numPr>
        <w:jc w:val="both"/>
        <w:rPr>
          <w:rFonts w:hint="eastAsia"/>
        </w:rPr>
      </w:pPr>
      <w:r>
        <w:rPr>
          <w:rFonts w:hint="eastAsia"/>
        </w:rPr>
        <w:t>他们有另一个杯；主自己是他们杯中的份。</w:t>
      </w:r>
    </w:p>
    <w:p w14:paraId="5695063C">
      <w:pPr>
        <w:widowControl w:val="0"/>
        <w:numPr>
          <w:ilvl w:val="0"/>
          <w:numId w:val="0"/>
        </w:numPr>
        <w:jc w:val="both"/>
        <w:rPr>
          <w:rFonts w:hint="eastAsia"/>
        </w:rPr>
      </w:pPr>
      <w:r>
        <w:rPr>
          <w:rFonts w:hint="eastAsia"/>
        </w:rPr>
        <w:t>Psal. 16:5. As the xith Psalm closes, The righteous Lord loveth righteousness: his countenance doth behold the upright; that is another beholding than the former, a gracious, loving beholding; as here, his eyes are upon the righteous.</w:t>
      </w:r>
    </w:p>
    <w:p w14:paraId="643CED24">
      <w:pPr>
        <w:widowControl w:val="0"/>
        <w:numPr>
          <w:ilvl w:val="0"/>
          <w:numId w:val="0"/>
        </w:numPr>
        <w:jc w:val="both"/>
        <w:rPr>
          <w:rFonts w:hint="eastAsia"/>
        </w:rPr>
      </w:pPr>
      <w:r>
        <w:rPr>
          <w:rFonts w:hint="eastAsia"/>
        </w:rPr>
        <w:t>诗篇 16:5。正如诗篇第十一篇结尾所言，公义的主喜爱公义：祂的脸看顾正直的人；这是一种不同于前者的看顾，是一种恩慈、慈爱的看顾；正如这里所说，祂的眼看顾义人。</w:t>
      </w:r>
    </w:p>
    <w:p w14:paraId="1A08AD2C">
      <w:pPr>
        <w:widowControl w:val="0"/>
        <w:numPr>
          <w:ilvl w:val="0"/>
          <w:numId w:val="0"/>
        </w:numPr>
        <w:jc w:val="both"/>
        <w:rPr>
          <w:rFonts w:hint="eastAsia"/>
        </w:rPr>
      </w:pPr>
    </w:p>
    <w:p w14:paraId="4D450EFF">
      <w:pPr>
        <w:widowControl w:val="0"/>
        <w:numPr>
          <w:ilvl w:val="0"/>
          <w:numId w:val="0"/>
        </w:numPr>
        <w:jc w:val="both"/>
        <w:rPr>
          <w:rFonts w:hint="eastAsia"/>
        </w:rPr>
      </w:pPr>
      <w:r>
        <w:rPr>
          <w:rFonts w:hint="eastAsia"/>
        </w:rPr>
        <w:t>Now the persuasion of this truth is the main establishment of a godly mind, amidst all the present confusions that appear in things; and it is so here intended, as well as in the Psalm I have mentioned, and throughout the Scriptures.</w:t>
      </w:r>
    </w:p>
    <w:p w14:paraId="1976651B">
      <w:pPr>
        <w:widowControl w:val="0"/>
        <w:numPr>
          <w:ilvl w:val="0"/>
          <w:numId w:val="0"/>
        </w:numPr>
        <w:jc w:val="both"/>
        <w:rPr>
          <w:rFonts w:hint="eastAsia"/>
        </w:rPr>
      </w:pPr>
      <w:r>
        <w:rPr>
          <w:rFonts w:hint="eastAsia"/>
        </w:rPr>
        <w:t>如今，对这真理的确信，是在当前事物显出的所有混乱中，建立敬虔之心的主要根基；这里的意图也是如此，在我提到的诗篇中，以及在整本圣经中都是如此。</w:t>
      </w:r>
    </w:p>
    <w:p w14:paraId="3C72E59B">
      <w:pPr>
        <w:widowControl w:val="0"/>
        <w:numPr>
          <w:ilvl w:val="0"/>
          <w:numId w:val="0"/>
        </w:numPr>
        <w:jc w:val="both"/>
        <w:rPr>
          <w:rFonts w:hint="eastAsia"/>
        </w:rPr>
      </w:pPr>
    </w:p>
    <w:p w14:paraId="0BFBEC0D">
      <w:pPr>
        <w:widowControl w:val="0"/>
        <w:numPr>
          <w:ilvl w:val="0"/>
          <w:numId w:val="0"/>
        </w:numPr>
        <w:jc w:val="both"/>
        <w:rPr>
          <w:rFonts w:hint="eastAsia"/>
        </w:rPr>
      </w:pPr>
      <w:r>
        <w:rPr>
          <w:rFonts w:hint="eastAsia"/>
        </w:rPr>
        <w:t>To look upon the present flourishing and prosperity of evil-doers, and on the distresses and sorrows of the godly, is a dark obscure matter in itself; but the way to be cleared and comforted, is, to look above them to the Lord, They looked unto him and were lightened.</w:t>
      </w:r>
    </w:p>
    <w:p w14:paraId="695A4FA8">
      <w:pPr>
        <w:widowControl w:val="0"/>
        <w:numPr>
          <w:ilvl w:val="0"/>
          <w:numId w:val="0"/>
        </w:numPr>
        <w:jc w:val="both"/>
        <w:rPr>
          <w:rFonts w:hint="eastAsia"/>
        </w:rPr>
      </w:pPr>
      <w:r>
        <w:rPr>
          <w:rFonts w:hint="eastAsia"/>
        </w:rPr>
        <w:t>眼看行恶者现时的兴旺和亨通，又看敬虔者的困苦和忧伤，这本身是一件黑暗模糊的事；但要得澄清和安慰，就要越过他们仰望主，他们仰望祂，就得了光照。</w:t>
      </w:r>
    </w:p>
    <w:p w14:paraId="048EE842">
      <w:pPr>
        <w:widowControl w:val="0"/>
        <w:numPr>
          <w:ilvl w:val="0"/>
          <w:numId w:val="0"/>
        </w:numPr>
        <w:jc w:val="both"/>
        <w:rPr>
          <w:rFonts w:hint="eastAsia"/>
        </w:rPr>
      </w:pPr>
      <w:r>
        <w:rPr>
          <w:rFonts w:hint="eastAsia"/>
        </w:rPr>
        <w:t>Psal. 34:5. That answers all doubts, to believe this undoubted providence and justice, the eye of God that sees all, yea, rules all these things.</w:t>
      </w:r>
    </w:p>
    <w:p w14:paraId="5B5F0F4C">
      <w:pPr>
        <w:widowControl w:val="0"/>
        <w:numPr>
          <w:ilvl w:val="0"/>
          <w:numId w:val="0"/>
        </w:numPr>
        <w:jc w:val="both"/>
        <w:rPr>
          <w:rFonts w:hint="eastAsia"/>
        </w:rPr>
      </w:pPr>
      <w:r>
        <w:rPr>
          <w:rFonts w:hint="eastAsia"/>
        </w:rPr>
        <w:t>诗篇 34:5。这能解答一切疑惑，即相信这毫无疑问的护理和公义，神的眼看见一切，是的，掌管这一切。</w:t>
      </w:r>
    </w:p>
    <w:p w14:paraId="4FC18671">
      <w:pPr>
        <w:widowControl w:val="0"/>
        <w:numPr>
          <w:ilvl w:val="0"/>
          <w:numId w:val="0"/>
        </w:numPr>
        <w:jc w:val="both"/>
        <w:rPr>
          <w:rFonts w:hint="eastAsia"/>
        </w:rPr>
      </w:pPr>
      <w:r>
        <w:rPr>
          <w:rFonts w:hint="eastAsia"/>
        </w:rPr>
        <w:t>And in the midst of all the painted happiness of wicked men, this is enough to make them miserable, The Lord's face is against them; and they shall surely find it so.</w:t>
      </w:r>
    </w:p>
    <w:p w14:paraId="63330B76">
      <w:pPr>
        <w:widowControl w:val="0"/>
        <w:numPr>
          <w:ilvl w:val="0"/>
          <w:numId w:val="0"/>
        </w:numPr>
        <w:jc w:val="both"/>
        <w:rPr>
          <w:rFonts w:hint="eastAsia"/>
        </w:rPr>
      </w:pPr>
      <w:r>
        <w:rPr>
          <w:rFonts w:hint="eastAsia"/>
        </w:rPr>
        <w:t>在恶人一切虚饰的幸福中，单凭这一点就足以使他们悲惨，主的脸向他们变脸；他们必将发现确实如此。</w:t>
      </w:r>
    </w:p>
    <w:p w14:paraId="6AC864E2">
      <w:pPr>
        <w:widowControl w:val="0"/>
        <w:numPr>
          <w:ilvl w:val="0"/>
          <w:numId w:val="0"/>
        </w:numPr>
        <w:jc w:val="both"/>
        <w:rPr>
          <w:rFonts w:hint="eastAsia"/>
        </w:rPr>
      </w:pPr>
      <w:r>
        <w:rPr>
          <w:rFonts w:hint="eastAsia"/>
        </w:rPr>
        <w:t>He hath wrath and judgment in store, and will bring it forth to light, will execute it in due time; he is preparing for them that cup spoken of, and they shall drink it.</w:t>
      </w:r>
    </w:p>
    <w:p w14:paraId="0F659D0B">
      <w:pPr>
        <w:widowControl w:val="0"/>
        <w:numPr>
          <w:ilvl w:val="0"/>
          <w:numId w:val="0"/>
        </w:numPr>
        <w:jc w:val="both"/>
        <w:rPr>
          <w:rFonts w:hint="eastAsia"/>
        </w:rPr>
      </w:pPr>
      <w:r>
        <w:rPr>
          <w:rFonts w:hint="eastAsia"/>
        </w:rPr>
        <w:t>祂已积蓄忿怒和审判，并将显露出来，在适当的时候执行；祂正为他们预备所说的那杯，他们必将喝下。</w:t>
      </w:r>
    </w:p>
    <w:p w14:paraId="424B7C80">
      <w:pPr>
        <w:widowControl w:val="0"/>
        <w:numPr>
          <w:ilvl w:val="0"/>
          <w:numId w:val="0"/>
        </w:numPr>
        <w:jc w:val="both"/>
        <w:rPr>
          <w:rFonts w:hint="eastAsia"/>
        </w:rPr>
      </w:pPr>
      <w:r>
        <w:rPr>
          <w:rFonts w:hint="eastAsia"/>
        </w:rPr>
        <w:t>So, in the saddest condition of his Church and a believing soul, to know this, that the Lord's eye is even then upon them, and that he is upon thoughts of peace and love to them, is that which settles and composes the mind.</w:t>
      </w:r>
    </w:p>
    <w:p w14:paraId="212BC839">
      <w:pPr>
        <w:widowControl w:val="0"/>
        <w:numPr>
          <w:ilvl w:val="0"/>
          <w:numId w:val="0"/>
        </w:numPr>
        <w:jc w:val="both"/>
        <w:rPr>
          <w:rFonts w:hint="eastAsia"/>
        </w:rPr>
      </w:pPr>
      <w:r>
        <w:rPr>
          <w:rFonts w:hint="eastAsia"/>
        </w:rPr>
        <w:t>所以，在祂的教会和信徒灵魂最悲伤的光景中，知道主的眼即使在那时也看顾着他们，知道祂正思念着要赐平安和慈爱给他们，这就能使心灵安定、平静。</w:t>
      </w:r>
    </w:p>
    <w:p w14:paraId="536E2B38">
      <w:pPr>
        <w:widowControl w:val="0"/>
        <w:numPr>
          <w:ilvl w:val="0"/>
          <w:numId w:val="0"/>
        </w:numPr>
        <w:jc w:val="both"/>
        <w:rPr>
          <w:rFonts w:hint="eastAsia"/>
        </w:rPr>
      </w:pPr>
      <w:r>
        <w:rPr>
          <w:rFonts w:hint="eastAsia"/>
        </w:rPr>
        <w:t>Thus, in that Psalm before cited, it was such difficulties that did drive David's thoughts to that for satisfaction: If the foundations be destroyed, what can the righteous do?</w:t>
      </w:r>
    </w:p>
    <w:p w14:paraId="65511EA8">
      <w:pPr>
        <w:widowControl w:val="0"/>
        <w:numPr>
          <w:ilvl w:val="0"/>
          <w:numId w:val="0"/>
        </w:numPr>
        <w:jc w:val="both"/>
        <w:rPr>
          <w:rFonts w:hint="eastAsia"/>
        </w:rPr>
      </w:pPr>
      <w:r>
        <w:rPr>
          <w:rFonts w:hint="eastAsia"/>
        </w:rPr>
        <w:t>因此，在前面引用的那篇诗篇中，正是这样的困难驱使大卫的思想去寻求满足：根基若毁坏，义人还能做什么呢？</w:t>
      </w:r>
    </w:p>
    <w:p w14:paraId="0391A260">
      <w:pPr>
        <w:widowControl w:val="0"/>
        <w:numPr>
          <w:ilvl w:val="0"/>
          <w:numId w:val="0"/>
        </w:numPr>
        <w:jc w:val="both"/>
        <w:rPr>
          <w:rFonts w:hint="eastAsia"/>
        </w:rPr>
      </w:pPr>
      <w:r>
        <w:rPr>
          <w:rFonts w:hint="eastAsia"/>
        </w:rPr>
        <w:t>Psal. 11:3. In the time of such great shakings and confusions, the righteous man can do nothing to it, but the righteous Lord can do enough; he can do all, The righteous Lord that loveth righteousness.</w:t>
      </w:r>
    </w:p>
    <w:p w14:paraId="3DCD8570">
      <w:pPr>
        <w:widowControl w:val="0"/>
        <w:numPr>
          <w:ilvl w:val="0"/>
          <w:numId w:val="0"/>
        </w:numPr>
        <w:jc w:val="both"/>
        <w:rPr>
          <w:rFonts w:hint="eastAsia"/>
        </w:rPr>
      </w:pPr>
      <w:r>
        <w:rPr>
          <w:rFonts w:hint="eastAsia"/>
        </w:rPr>
        <w:t>诗篇 11:3。在这样大震动和混乱的时候，义人对此无能为力，但公义的主却能行万事；祂能行一切，喜爱公义的公义之主。</w:t>
      </w:r>
    </w:p>
    <w:p w14:paraId="74DBAD9C">
      <w:pPr>
        <w:widowControl w:val="0"/>
        <w:numPr>
          <w:ilvl w:val="0"/>
          <w:numId w:val="0"/>
        </w:numPr>
        <w:jc w:val="both"/>
        <w:rPr>
          <w:rFonts w:hint="eastAsia"/>
        </w:rPr>
      </w:pPr>
      <w:r>
        <w:rPr>
          <w:rFonts w:hint="eastAsia"/>
        </w:rPr>
        <w:t>While all seems to go upside down, he is on his throne, he is trying and judging, and will appear to be judge.</w:t>
      </w:r>
    </w:p>
    <w:p w14:paraId="0ACDA791">
      <w:pPr>
        <w:widowControl w:val="0"/>
        <w:numPr>
          <w:ilvl w:val="0"/>
          <w:numId w:val="0"/>
        </w:numPr>
        <w:jc w:val="both"/>
        <w:rPr>
          <w:rFonts w:hint="eastAsia"/>
        </w:rPr>
      </w:pPr>
      <w:r>
        <w:rPr>
          <w:rFonts w:hint="eastAsia"/>
        </w:rPr>
        <w:t>当一切似乎都颠倒混乱时，祂仍在祂的宝座上，祂正在试验和审判，并将显明为审判者。</w:t>
      </w:r>
    </w:p>
    <w:p w14:paraId="006E167B">
      <w:pPr>
        <w:widowControl w:val="0"/>
        <w:numPr>
          <w:ilvl w:val="0"/>
          <w:numId w:val="0"/>
        </w:numPr>
        <w:jc w:val="both"/>
        <w:rPr>
          <w:rFonts w:hint="eastAsia"/>
        </w:rPr>
      </w:pPr>
      <w:r>
        <w:rPr>
          <w:rFonts w:hint="eastAsia"/>
        </w:rPr>
        <w:t>This is the thing that faithful souls should learn to look to, and not lose view and firm belief of, and should desire the Lord himself to raise their minds to it, when they are ready to sink.</w:t>
      </w:r>
    </w:p>
    <w:p w14:paraId="4719890B">
      <w:pPr>
        <w:widowControl w:val="0"/>
        <w:numPr>
          <w:ilvl w:val="0"/>
          <w:numId w:val="0"/>
        </w:numPr>
        <w:jc w:val="both"/>
        <w:rPr>
          <w:rFonts w:hint="eastAsia"/>
        </w:rPr>
      </w:pPr>
      <w:r>
        <w:rPr>
          <w:rFonts w:hint="eastAsia"/>
        </w:rPr>
        <w:t>这是忠信的灵魂应该学习仰望、不应失去看见和坚定相信的事，并且当他们快要下沉时，应当祈求主亲自将他们的心提升到这事上。</w:t>
      </w:r>
    </w:p>
    <w:p w14:paraId="5D719CC6">
      <w:pPr>
        <w:widowControl w:val="0"/>
        <w:numPr>
          <w:ilvl w:val="0"/>
          <w:numId w:val="0"/>
        </w:numPr>
        <w:jc w:val="both"/>
        <w:rPr>
          <w:rFonts w:hint="eastAsia"/>
        </w:rPr>
      </w:pPr>
      <w:r>
        <w:rPr>
          <w:rFonts w:hint="eastAsia"/>
        </w:rPr>
        <w:t>Natural strength and resolution will not serve the turn; floods may come that will arise above that; something above a man's own spirit must support him; therefore say with David, Psal. 61:2, When my spirit is overwhelmed, lead me to the rock that is higher than I.</w:t>
      </w:r>
    </w:p>
    <w:p w14:paraId="7D156C7F">
      <w:pPr>
        <w:widowControl w:val="0"/>
        <w:numPr>
          <w:ilvl w:val="0"/>
          <w:numId w:val="0"/>
        </w:numPr>
        <w:jc w:val="both"/>
        <w:rPr>
          <w:rFonts w:hint="eastAsia"/>
        </w:rPr>
      </w:pPr>
      <w:r>
        <w:rPr>
          <w:rFonts w:hint="eastAsia"/>
        </w:rPr>
        <w:t>天生的力量和决心是无济于事的；洪水可能会来，高过那一切；必须有超越人自己心灵的东西来支撑他；因此要与大卫同说，诗篇 61:2，我心里发昏的时候，求你领我到那比我更高的磐石。</w:t>
      </w:r>
    </w:p>
    <w:p w14:paraId="7B0DE992">
      <w:pPr>
        <w:widowControl w:val="0"/>
        <w:numPr>
          <w:ilvl w:val="0"/>
          <w:numId w:val="0"/>
        </w:numPr>
        <w:jc w:val="both"/>
        <w:rPr>
          <w:rFonts w:hint="eastAsia"/>
        </w:rPr>
      </w:pPr>
      <w:r>
        <w:rPr>
          <w:rFonts w:hint="eastAsia"/>
        </w:rPr>
        <w:t>They think sometimes it is so hard with them, that he regards not; but he assures them to the contrary, I have graven thee upon the palms of mine hands, Isa. 49:16.</w:t>
      </w:r>
    </w:p>
    <w:p w14:paraId="50C22215">
      <w:pPr>
        <w:widowControl w:val="0"/>
        <w:numPr>
          <w:ilvl w:val="0"/>
          <w:numId w:val="0"/>
        </w:numPr>
        <w:jc w:val="both"/>
        <w:rPr>
          <w:rFonts w:hint="eastAsia"/>
        </w:rPr>
      </w:pPr>
      <w:r>
        <w:rPr>
          <w:rFonts w:hint="eastAsia"/>
        </w:rPr>
        <w:t>他们有时以为自己的处境如此艰难，以致祂不顾念；但祂却向他们保证恰恰相反，我将你铭刻在我掌上，以赛亚书 49:16。</w:t>
      </w:r>
    </w:p>
    <w:p w14:paraId="2F400867">
      <w:pPr>
        <w:widowControl w:val="0"/>
        <w:numPr>
          <w:ilvl w:val="0"/>
          <w:numId w:val="0"/>
        </w:numPr>
        <w:jc w:val="both"/>
        <w:rPr>
          <w:rFonts w:hint="eastAsia"/>
        </w:rPr>
      </w:pPr>
      <w:r>
        <w:rPr>
          <w:rFonts w:hint="eastAsia"/>
        </w:rPr>
        <w:t>I cannot look upon my own hands, but I must remember thee: And thy walls are continually before me.</w:t>
      </w:r>
    </w:p>
    <w:p w14:paraId="79AD5E29">
      <w:pPr>
        <w:widowControl w:val="0"/>
        <w:numPr>
          <w:ilvl w:val="0"/>
          <w:numId w:val="0"/>
        </w:numPr>
        <w:jc w:val="both"/>
        <w:rPr>
          <w:rFonts w:hint="eastAsia"/>
        </w:rPr>
      </w:pPr>
      <w:r>
        <w:rPr>
          <w:rFonts w:hint="eastAsia"/>
        </w:rPr>
        <w:t>我不能看我自己的手，而不记念你：你的墙垣常在我眼前。</w:t>
      </w:r>
    </w:p>
    <w:p w14:paraId="2027F968">
      <w:pPr>
        <w:widowControl w:val="0"/>
        <w:numPr>
          <w:ilvl w:val="0"/>
          <w:numId w:val="0"/>
        </w:numPr>
        <w:jc w:val="both"/>
        <w:rPr>
          <w:rFonts w:hint="eastAsia"/>
        </w:rPr>
      </w:pPr>
      <w:r>
        <w:rPr>
          <w:rFonts w:hint="eastAsia"/>
        </w:rPr>
        <w:t>This is what the spouse seeks for, Set me as a seal upon thine arm.</w:t>
      </w:r>
    </w:p>
    <w:p w14:paraId="697ABE72">
      <w:pPr>
        <w:widowControl w:val="0"/>
        <w:numPr>
          <w:ilvl w:val="0"/>
          <w:numId w:val="0"/>
        </w:numPr>
        <w:jc w:val="both"/>
        <w:rPr>
          <w:rFonts w:hint="eastAsia"/>
        </w:rPr>
      </w:pPr>
      <w:r>
        <w:rPr>
          <w:rFonts w:hint="eastAsia"/>
        </w:rPr>
        <w:t>这就是新妇所寻求的，求你将我放在你臂上如戳记。</w:t>
      </w:r>
    </w:p>
    <w:p w14:paraId="3DDCE8F8">
      <w:pPr>
        <w:widowControl w:val="0"/>
        <w:numPr>
          <w:ilvl w:val="0"/>
          <w:numId w:val="0"/>
        </w:numPr>
        <w:jc w:val="both"/>
        <w:rPr>
          <w:rFonts w:hint="eastAsia"/>
        </w:rPr>
      </w:pPr>
      <w:r>
        <w:rPr>
          <w:rFonts w:hint="eastAsia"/>
        </w:rPr>
        <w:t>Cant. 8:6.</w:t>
      </w:r>
    </w:p>
    <w:p w14:paraId="6189C91F">
      <w:pPr>
        <w:widowControl w:val="0"/>
        <w:numPr>
          <w:ilvl w:val="0"/>
          <w:numId w:val="0"/>
        </w:numPr>
        <w:jc w:val="both"/>
        <w:rPr>
          <w:rFonts w:hint="eastAsia"/>
        </w:rPr>
      </w:pPr>
      <w:r>
        <w:rPr>
          <w:rFonts w:hint="eastAsia"/>
        </w:rPr>
        <w:t>雅歌 8:6。</w:t>
      </w:r>
    </w:p>
    <w:p w14:paraId="12C63FD8">
      <w:pPr>
        <w:widowControl w:val="0"/>
        <w:numPr>
          <w:ilvl w:val="0"/>
          <w:numId w:val="0"/>
        </w:numPr>
        <w:jc w:val="both"/>
        <w:rPr>
          <w:rFonts w:hint="eastAsia"/>
        </w:rPr>
      </w:pPr>
    </w:p>
    <w:p w14:paraId="6E9D815B">
      <w:pPr>
        <w:widowControl w:val="0"/>
        <w:numPr>
          <w:ilvl w:val="0"/>
          <w:numId w:val="0"/>
        </w:numPr>
        <w:jc w:val="both"/>
        <w:rPr>
          <w:rFonts w:hint="eastAsia"/>
        </w:rPr>
      </w:pPr>
      <w:r>
        <w:rPr>
          <w:rFonts w:hint="eastAsia"/>
        </w:rPr>
        <w:t>Now a little more particularly to consider the expressions, and their scope here; how is that made good which the former words teach, that they who walk in the ways of wickedness can expect no good, but are certainly miserable?</w:t>
      </w:r>
    </w:p>
    <w:p w14:paraId="1A792559">
      <w:pPr>
        <w:widowControl w:val="0"/>
        <w:numPr>
          <w:ilvl w:val="0"/>
          <w:numId w:val="0"/>
        </w:numPr>
        <w:jc w:val="both"/>
        <w:rPr>
          <w:rFonts w:hint="eastAsia"/>
        </w:rPr>
      </w:pPr>
      <w:r>
        <w:rPr>
          <w:rFonts w:hint="eastAsia"/>
        </w:rPr>
        <w:t>现在让我们更具体地思想这些表达，以及它们在这里的范围；前面的话教导我们，行在邪恶道路上的人不能指望任何好处，而是必定悲惨，这如何得以证实呢？</w:t>
      </w:r>
    </w:p>
    <w:p w14:paraId="6C6CC250">
      <w:pPr>
        <w:widowControl w:val="0"/>
        <w:numPr>
          <w:ilvl w:val="0"/>
          <w:numId w:val="0"/>
        </w:numPr>
        <w:jc w:val="both"/>
        <w:rPr>
          <w:rFonts w:hint="eastAsia"/>
        </w:rPr>
      </w:pPr>
      <w:r>
        <w:rPr>
          <w:rFonts w:hint="eastAsia"/>
        </w:rPr>
        <w:t>Thus: the face of the Lord is against them.</w:t>
      </w:r>
    </w:p>
    <w:p w14:paraId="5B30C104">
      <w:pPr>
        <w:widowControl w:val="0"/>
        <w:numPr>
          <w:ilvl w:val="0"/>
          <w:numId w:val="0"/>
        </w:numPr>
        <w:jc w:val="both"/>
        <w:rPr>
          <w:rFonts w:hint="eastAsia"/>
        </w:rPr>
      </w:pPr>
      <w:r>
        <w:rPr>
          <w:rFonts w:hint="eastAsia"/>
        </w:rPr>
        <w:t>如此：主的脸向他们变脸。</w:t>
      </w:r>
    </w:p>
    <w:p w14:paraId="1FABFDD3">
      <w:pPr>
        <w:widowControl w:val="0"/>
        <w:numPr>
          <w:ilvl w:val="0"/>
          <w:numId w:val="0"/>
        </w:numPr>
        <w:jc w:val="both"/>
        <w:rPr>
          <w:rFonts w:hint="eastAsia"/>
        </w:rPr>
      </w:pPr>
      <w:r>
        <w:rPr>
          <w:rFonts w:hint="eastAsia"/>
        </w:rPr>
        <w:t>Prosper they may in their affairs and estates, may have riches, and posterity, and friends, and the world caressing them and smiling on them on all hands; but there is that one thing that damps all, the face of the Lord is against them.</w:t>
      </w:r>
    </w:p>
    <w:p w14:paraId="1A1F067F">
      <w:pPr>
        <w:widowControl w:val="0"/>
        <w:numPr>
          <w:ilvl w:val="0"/>
          <w:numId w:val="0"/>
        </w:numPr>
        <w:jc w:val="both"/>
        <w:rPr>
          <w:rFonts w:hint="eastAsia"/>
        </w:rPr>
      </w:pPr>
      <w:r>
        <w:rPr>
          <w:rFonts w:hint="eastAsia"/>
        </w:rPr>
        <w:t>他们或许在事业和产业上亨通，或许有财富、后裔和朋友，世界在各方面奉承他们，向他们微笑；但有一件事会挫败这一切，那就是主的脸向他们变脸。</w:t>
      </w:r>
    </w:p>
    <w:p w14:paraId="58095711">
      <w:pPr>
        <w:widowControl w:val="0"/>
        <w:numPr>
          <w:ilvl w:val="0"/>
          <w:numId w:val="0"/>
        </w:numPr>
        <w:jc w:val="both"/>
        <w:rPr>
          <w:rFonts w:hint="eastAsia"/>
        </w:rPr>
      </w:pPr>
      <w:r>
        <w:rPr>
          <w:rFonts w:hint="eastAsia"/>
        </w:rPr>
        <w:t>This they feel not indeed for the time; it is an invisible ill, out of sight and out of mind with them; but there is a time of the appearing of this face of the Lord against them, the revelation of his righteous judgment, as the Apostle speaks, Rom. 2:5.</w:t>
      </w:r>
    </w:p>
    <w:p w14:paraId="12F95C0F">
      <w:pPr>
        <w:widowControl w:val="0"/>
        <w:numPr>
          <w:ilvl w:val="0"/>
          <w:numId w:val="0"/>
        </w:numPr>
        <w:jc w:val="both"/>
        <w:rPr>
          <w:rFonts w:hint="eastAsia"/>
        </w:rPr>
      </w:pPr>
      <w:r>
        <w:rPr>
          <w:rFonts w:hint="eastAsia"/>
        </w:rPr>
        <w:t>他们当时确实感觉不到；这是一种看不见的灾祸，他们看不见也想不到；但有一个时候，主的脸要向他们显现，就是祂公义审判的启示，正如使徒所说，罗马书 2:5。</w:t>
      </w:r>
    </w:p>
    <w:p w14:paraId="6C4472F9">
      <w:pPr>
        <w:widowControl w:val="0"/>
        <w:numPr>
          <w:ilvl w:val="0"/>
          <w:numId w:val="0"/>
        </w:numPr>
        <w:jc w:val="both"/>
        <w:rPr>
          <w:rFonts w:hint="eastAsia"/>
        </w:rPr>
      </w:pPr>
      <w:r>
        <w:rPr>
          <w:rFonts w:hint="eastAsia"/>
        </w:rPr>
        <w:t>Sometimes they have precursory days of it here; there is, however, one great prefixed day, a day of darkness to them indeed, wherein they shall know what this is, that now sounds so light, to have the face of the Lord against them.</w:t>
      </w:r>
    </w:p>
    <w:p w14:paraId="6267C372">
      <w:pPr>
        <w:widowControl w:val="0"/>
        <w:numPr>
          <w:ilvl w:val="0"/>
          <w:numId w:val="0"/>
        </w:numPr>
        <w:jc w:val="both"/>
        <w:rPr>
          <w:rFonts w:hint="eastAsia"/>
        </w:rPr>
      </w:pPr>
      <w:r>
        <w:rPr>
          <w:rFonts w:hint="eastAsia"/>
        </w:rPr>
        <w:t>有时他们在这里会经历一些前兆的日子；然而，有一个预定的大日子，对他们来说确实是黑暗的日子，在那日他们将知道，现在听起来如此轻描淡写的事——主的脸向他们变脸——究竟是什么。</w:t>
      </w:r>
    </w:p>
    <w:p w14:paraId="3520CD5C">
      <w:pPr>
        <w:widowControl w:val="0"/>
        <w:numPr>
          <w:ilvl w:val="0"/>
          <w:numId w:val="0"/>
        </w:numPr>
        <w:jc w:val="both"/>
        <w:rPr>
          <w:rFonts w:hint="eastAsia"/>
        </w:rPr>
      </w:pPr>
      <w:r>
        <w:rPr>
          <w:rFonts w:hint="eastAsia"/>
        </w:rPr>
        <w:t>A look of it is more terrible than all present miseries combined together; what then shall the eternity of it be?</w:t>
      </w:r>
    </w:p>
    <w:p w14:paraId="6410A06A">
      <w:pPr>
        <w:widowControl w:val="0"/>
        <w:numPr>
          <w:ilvl w:val="0"/>
          <w:numId w:val="0"/>
        </w:numPr>
        <w:jc w:val="both"/>
        <w:rPr>
          <w:rFonts w:hint="eastAsia"/>
        </w:rPr>
      </w:pPr>
      <w:r>
        <w:rPr>
          <w:rFonts w:hint="eastAsia"/>
        </w:rPr>
        <w:t>它的一瞥比现今所有苦难的总和更可怕；那么，它的永恒又将如何呢？</w:t>
      </w:r>
    </w:p>
    <w:p w14:paraId="335DDE30">
      <w:pPr>
        <w:widowControl w:val="0"/>
        <w:numPr>
          <w:ilvl w:val="0"/>
          <w:numId w:val="0"/>
        </w:numPr>
        <w:jc w:val="both"/>
        <w:rPr>
          <w:rFonts w:hint="eastAsia"/>
        </w:rPr>
      </w:pPr>
      <w:r>
        <w:rPr>
          <w:rFonts w:hint="eastAsia"/>
        </w:rPr>
        <w:t>To be punished (as the Apostle speaks) with everlasting destruction from the presence of the Lord, and the glory of his power!</w:t>
      </w:r>
    </w:p>
    <w:p w14:paraId="21D230FD">
      <w:pPr>
        <w:widowControl w:val="0"/>
        <w:numPr>
          <w:ilvl w:val="0"/>
          <w:numId w:val="0"/>
        </w:numPr>
        <w:jc w:val="both"/>
        <w:rPr>
          <w:rFonts w:hint="eastAsia"/>
        </w:rPr>
      </w:pPr>
      <w:r>
        <w:rPr>
          <w:rFonts w:hint="eastAsia"/>
        </w:rPr>
        <w:t>要受刑罚（如使徒所说），就是永远沉沦，离开主的面和祂权能的荣光！</w:t>
      </w:r>
    </w:p>
    <w:p w14:paraId="463388A0">
      <w:pPr>
        <w:widowControl w:val="0"/>
        <w:numPr>
          <w:ilvl w:val="0"/>
          <w:numId w:val="0"/>
        </w:numPr>
        <w:jc w:val="both"/>
        <w:rPr>
          <w:rFonts w:hint="eastAsia"/>
        </w:rPr>
      </w:pPr>
      <w:r>
        <w:rPr>
          <w:rFonts w:hint="eastAsia"/>
        </w:rPr>
        <w:t>2 Thess. 1:9.</w:t>
      </w:r>
    </w:p>
    <w:p w14:paraId="6B194AED">
      <w:pPr>
        <w:widowControl w:val="0"/>
        <w:numPr>
          <w:ilvl w:val="0"/>
          <w:numId w:val="0"/>
        </w:numPr>
        <w:jc w:val="both"/>
        <w:rPr>
          <w:rFonts w:hint="eastAsia"/>
        </w:rPr>
      </w:pPr>
      <w:r>
        <w:rPr>
          <w:rFonts w:hint="eastAsia"/>
        </w:rPr>
        <w:t>帖撒罗尼迦后书 1:9。</w:t>
      </w:r>
    </w:p>
    <w:p w14:paraId="2637E53D">
      <w:pPr>
        <w:widowControl w:val="0"/>
        <w:numPr>
          <w:ilvl w:val="0"/>
          <w:numId w:val="0"/>
        </w:numPr>
        <w:jc w:val="both"/>
        <w:rPr>
          <w:rFonts w:hint="eastAsia"/>
        </w:rPr>
      </w:pPr>
    </w:p>
    <w:p w14:paraId="70231935">
      <w:pPr>
        <w:widowControl w:val="0"/>
        <w:numPr>
          <w:ilvl w:val="0"/>
          <w:numId w:val="0"/>
        </w:numPr>
        <w:jc w:val="both"/>
        <w:rPr>
          <w:rFonts w:hint="eastAsia"/>
        </w:rPr>
      </w:pPr>
      <w:r>
        <w:rPr>
          <w:rFonts w:hint="eastAsia"/>
        </w:rPr>
        <w:t>Are we not then impertinent, foolish creatures, who are so thoughtful how our poor business here succeed with us, and how we are accounted of in the world, and how the faces of men are towards us, and scarcely ever enter into a secret serious inquiry how the countenance of God is to us, whether favourably shining on us, or still angrily set against us, as it is against all impenitent sinners?</w:t>
      </w:r>
    </w:p>
    <w:p w14:paraId="49A1F814">
      <w:pPr>
        <w:widowControl w:val="0"/>
        <w:numPr>
          <w:ilvl w:val="0"/>
          <w:numId w:val="0"/>
        </w:numPr>
        <w:jc w:val="both"/>
        <w:rPr>
          <w:rFonts w:hint="eastAsia"/>
        </w:rPr>
      </w:pPr>
      <w:r>
        <w:rPr>
          <w:rFonts w:hint="eastAsia"/>
        </w:rPr>
        <w:t>我们岂不是鲁莽、愚蠢的受造之物吗？我们如此挂虑我们在这里可怜的事务如何成功，世人如何看待我们，人们的脸色如何对我们，却几乎从不进入秘密而严肃的探问，神的容颜对我们如何，是恩慈地照耀我们，还是仍旧愤怒地向我们变脸，如同祂向所有不悔改的罪人一样？</w:t>
      </w:r>
    </w:p>
    <w:p w14:paraId="176C69F8">
      <w:pPr>
        <w:widowControl w:val="0"/>
        <w:numPr>
          <w:ilvl w:val="0"/>
          <w:numId w:val="0"/>
        </w:numPr>
        <w:jc w:val="both"/>
        <w:rPr>
          <w:rFonts w:hint="eastAsia"/>
        </w:rPr>
      </w:pPr>
    </w:p>
    <w:p w14:paraId="57EFEA42">
      <w:pPr>
        <w:widowControl w:val="0"/>
        <w:numPr>
          <w:ilvl w:val="0"/>
          <w:numId w:val="0"/>
        </w:numPr>
        <w:jc w:val="both"/>
        <w:rPr>
          <w:rFonts w:hint="eastAsia"/>
        </w:rPr>
      </w:pPr>
      <w:r>
        <w:rPr>
          <w:rFonts w:hint="eastAsia"/>
        </w:rPr>
        <w:t>The face of the soul being towards God, turned away from the world and sin, argues for it, that his face is not against it, but that he hath graciously looked upon it, and by a look of love hath drawn it towards himself; for we act not first in that.</w:t>
      </w:r>
    </w:p>
    <w:p w14:paraId="0FDA12F6">
      <w:pPr>
        <w:widowControl w:val="0"/>
        <w:numPr>
          <w:ilvl w:val="0"/>
          <w:numId w:val="0"/>
        </w:numPr>
        <w:jc w:val="both"/>
        <w:rPr>
          <w:rFonts w:hint="eastAsia"/>
        </w:rPr>
      </w:pPr>
      <w:r>
        <w:rPr>
          <w:rFonts w:hint="eastAsia"/>
        </w:rPr>
        <w:t>灵魂的面孔朝向神，转离世界和罪恶，这为其辩护，说明祂的脸没有向它变脸，而是祂已恩慈地看顾它，并用爱的眼光将它引向祂自己；因为在这事上我们不是首先行动的。</w:t>
      </w:r>
    </w:p>
    <w:p w14:paraId="2E247E8F">
      <w:pPr>
        <w:widowControl w:val="0"/>
        <w:numPr>
          <w:ilvl w:val="0"/>
          <w:numId w:val="0"/>
        </w:numPr>
        <w:jc w:val="both"/>
        <w:rPr>
          <w:rFonts w:hint="eastAsia"/>
        </w:rPr>
      </w:pPr>
      <w:r>
        <w:rPr>
          <w:rFonts w:hint="eastAsia"/>
        </w:rPr>
        <w:t>Non amatur Deus nisi de Deo: There is no love of God but what comes from God.</w:t>
      </w:r>
    </w:p>
    <w:p w14:paraId="72F91765">
      <w:pPr>
        <w:widowControl w:val="0"/>
        <w:numPr>
          <w:ilvl w:val="0"/>
          <w:numId w:val="0"/>
        </w:numPr>
        <w:jc w:val="both"/>
        <w:rPr>
          <w:rFonts w:hint="eastAsia"/>
        </w:rPr>
      </w:pPr>
      <w:r>
        <w:rPr>
          <w:rFonts w:hint="eastAsia"/>
        </w:rPr>
        <w:t>Non amatur Deus nisi de Deo (拉丁文：除非来自神，否则神不被爱)：对神的爱，无不来自神。</w:t>
      </w:r>
    </w:p>
    <w:p w14:paraId="26A0B200">
      <w:pPr>
        <w:widowControl w:val="0"/>
        <w:numPr>
          <w:ilvl w:val="0"/>
          <w:numId w:val="0"/>
        </w:numPr>
        <w:jc w:val="both"/>
        <w:rPr>
          <w:rFonts w:hint="eastAsia"/>
        </w:rPr>
      </w:pPr>
      <w:r>
        <w:rPr>
          <w:rFonts w:hint="eastAsia"/>
        </w:rPr>
        <w:t>It is he that prevents us, and by the beams of his love kindles love in our hearts.</w:t>
      </w:r>
    </w:p>
    <w:p w14:paraId="40260813">
      <w:pPr>
        <w:widowControl w:val="0"/>
        <w:numPr>
          <w:ilvl w:val="0"/>
          <w:numId w:val="0"/>
        </w:numPr>
        <w:jc w:val="both"/>
        <w:rPr>
          <w:rFonts w:hint="eastAsia"/>
        </w:rPr>
      </w:pPr>
      <w:r>
        <w:rPr>
          <w:rFonts w:hint="eastAsia"/>
        </w:rPr>
        <w:t>是祂先于我们，用祂爱的光芒在我们心中点燃爱火。</w:t>
      </w:r>
    </w:p>
    <w:p w14:paraId="206D378A">
      <w:pPr>
        <w:widowControl w:val="0"/>
        <w:numPr>
          <w:ilvl w:val="0"/>
          <w:numId w:val="0"/>
        </w:numPr>
        <w:jc w:val="both"/>
        <w:rPr>
          <w:rFonts w:hint="eastAsia"/>
        </w:rPr>
      </w:pPr>
      <w:r>
        <w:rPr>
          <w:rFonts w:hint="eastAsia"/>
        </w:rPr>
        <w:t>Now the soul that is thus set towards him, it may be, doth not constantly see here his face shining full and clear upon it, but often clouded; nay, it may be, such a soul hath not yet at all seen it sensibly; yet this it may conclude, "Seeing my desires are towards him, and my chief desire is the sweet light of his countenance, though as yet I find not his face shining on me, yet I am persuaded it is not set against me to destroy me."</w:t>
      </w:r>
    </w:p>
    <w:p w14:paraId="124C55DA">
      <w:pPr>
        <w:widowControl w:val="0"/>
        <w:numPr>
          <w:ilvl w:val="0"/>
          <w:numId w:val="0"/>
        </w:numPr>
        <w:jc w:val="both"/>
        <w:rPr>
          <w:rFonts w:hint="eastAsia"/>
        </w:rPr>
      </w:pPr>
      <w:r>
        <w:rPr>
          <w:rFonts w:hint="eastAsia"/>
        </w:rPr>
        <w:t>如今，这样朝向祂的灵魂，也许并不常在这里看到祂的面容全然清晰地照耀在它身上，而是常常被遮蔽；不，也许，这样的灵魂根本还没有感觉得到地看见过；然而它可以如此断定，“既然我的渴望是向着祂，我主要的渴望是祂面容的甘甜之光，虽然我尚未发现祂的脸照耀我，我却深信祂的脸没有向我变脸要毁灭我。”</w:t>
      </w:r>
    </w:p>
    <w:p w14:paraId="5D2FC571">
      <w:pPr>
        <w:widowControl w:val="0"/>
        <w:numPr>
          <w:ilvl w:val="0"/>
          <w:numId w:val="0"/>
        </w:numPr>
        <w:jc w:val="both"/>
        <w:rPr>
          <w:rFonts w:hint="eastAsia"/>
        </w:rPr>
      </w:pPr>
      <w:r>
        <w:rPr>
          <w:rFonts w:hint="eastAsia"/>
        </w:rPr>
        <w:t>Misbelief, when the soul is much under its influence and distempered by it, may suggest this sometimes too; but yet still there is some spark of hope that it is otherwise, that the eye of the Lord's pity is even in that estate upon us, and will in time manifest itself to be so.</w:t>
      </w:r>
    </w:p>
    <w:p w14:paraId="78C277CF">
      <w:pPr>
        <w:widowControl w:val="0"/>
        <w:numPr>
          <w:ilvl w:val="0"/>
          <w:numId w:val="0"/>
        </w:numPr>
        <w:jc w:val="both"/>
        <w:rPr>
          <w:rFonts w:hint="eastAsia"/>
        </w:rPr>
      </w:pPr>
      <w:r>
        <w:rPr>
          <w:rFonts w:hint="eastAsia"/>
        </w:rPr>
        <w:t>不信，当灵魂深受其影响并因此失调时，有时也可能暗示这一点；但总还有一丝希望的火花，相信情况并非如此，相信主怜悯的眼即使在那样的光景中也看顾着我们，并终将显明自己是如此。</w:t>
      </w:r>
    </w:p>
    <w:p w14:paraId="59588689">
      <w:pPr>
        <w:widowControl w:val="0"/>
        <w:numPr>
          <w:ilvl w:val="0"/>
          <w:numId w:val="0"/>
        </w:numPr>
        <w:jc w:val="both"/>
        <w:rPr>
          <w:rFonts w:hint="eastAsia"/>
        </w:rPr>
      </w:pPr>
    </w:p>
    <w:p w14:paraId="7D7CC7AE">
      <w:pPr>
        <w:widowControl w:val="0"/>
        <w:numPr>
          <w:ilvl w:val="0"/>
          <w:numId w:val="0"/>
        </w:numPr>
        <w:jc w:val="both"/>
        <w:rPr>
          <w:rFonts w:hint="eastAsia"/>
        </w:rPr>
      </w:pPr>
      <w:r>
        <w:rPr>
          <w:rFonts w:hint="eastAsia"/>
        </w:rPr>
        <w:t>To the other question, What assurance have the godly for that seeing of good, these blessings you speak of?</w:t>
      </w:r>
    </w:p>
    <w:p w14:paraId="5D6DB94C">
      <w:pPr>
        <w:widowControl w:val="0"/>
        <w:numPr>
          <w:ilvl w:val="0"/>
          <w:numId w:val="0"/>
        </w:numPr>
        <w:jc w:val="both"/>
        <w:rPr>
          <w:rFonts w:hint="eastAsia"/>
        </w:rPr>
      </w:pPr>
      <w:r>
        <w:rPr>
          <w:rFonts w:hint="eastAsia"/>
        </w:rPr>
        <w:t>对于另一个问题，敬虔的人对看见好处，对你所说的这些祝福，有什么确据呢？</w:t>
      </w:r>
    </w:p>
    <w:p w14:paraId="010DCE41">
      <w:pPr>
        <w:widowControl w:val="0"/>
        <w:numPr>
          <w:ilvl w:val="0"/>
          <w:numId w:val="0"/>
        </w:numPr>
        <w:jc w:val="both"/>
        <w:rPr>
          <w:rFonts w:hint="eastAsia"/>
        </w:rPr>
      </w:pPr>
      <w:r>
        <w:rPr>
          <w:rFonts w:hint="eastAsia"/>
        </w:rPr>
        <w:t>This is the answer: The eyes of the Lord are upon them, and his ears open to their prayer.</w:t>
      </w:r>
    </w:p>
    <w:p w14:paraId="2AF08511">
      <w:pPr>
        <w:widowControl w:val="0"/>
        <w:numPr>
          <w:ilvl w:val="0"/>
          <w:numId w:val="0"/>
        </w:numPr>
        <w:jc w:val="both"/>
        <w:rPr>
          <w:rFonts w:hint="eastAsia"/>
        </w:rPr>
      </w:pPr>
      <w:r>
        <w:rPr>
          <w:rFonts w:hint="eastAsia"/>
        </w:rPr>
        <w:t>答案是：主的眼看顾他们，祂的耳听他们的祈祷。</w:t>
      </w:r>
    </w:p>
    <w:p w14:paraId="1D849BD7">
      <w:pPr>
        <w:widowControl w:val="0"/>
        <w:numPr>
          <w:ilvl w:val="0"/>
          <w:numId w:val="0"/>
        </w:numPr>
        <w:jc w:val="both"/>
        <w:rPr>
          <w:rFonts w:hint="eastAsia"/>
        </w:rPr>
      </w:pPr>
      <w:r>
        <w:rPr>
          <w:rFonts w:hint="eastAsia"/>
        </w:rPr>
        <w:t>If you think him wise enough to know what is good for them, and rich enough to afford it, they are sure of one thing, he loves them; they have his good will; his heart is towards them, and therefore his eye and his ear.</w:t>
      </w:r>
    </w:p>
    <w:p w14:paraId="21686560">
      <w:pPr>
        <w:widowControl w:val="0"/>
        <w:numPr>
          <w:ilvl w:val="0"/>
          <w:numId w:val="0"/>
        </w:numPr>
        <w:jc w:val="both"/>
        <w:rPr>
          <w:rFonts w:hint="eastAsia"/>
        </w:rPr>
      </w:pPr>
      <w:r>
        <w:rPr>
          <w:rFonts w:hint="eastAsia"/>
        </w:rPr>
        <w:t>如果你认为祂足够智慧，知道什么对他们有益，也足够富足，能够供应，那么他们可以确定一件事，就是祂爱他们；他们拥有祂的善意；祂的心向着他们，因此祂的眼和祂的耳也向着他们。</w:t>
      </w:r>
    </w:p>
    <w:p w14:paraId="39012B43">
      <w:pPr>
        <w:widowControl w:val="0"/>
        <w:numPr>
          <w:ilvl w:val="0"/>
          <w:numId w:val="0"/>
        </w:numPr>
        <w:jc w:val="both"/>
        <w:rPr>
          <w:rFonts w:hint="eastAsia"/>
        </w:rPr>
      </w:pPr>
      <w:r>
        <w:rPr>
          <w:rFonts w:hint="eastAsia"/>
        </w:rPr>
        <w:t>Can they then want any good?</w:t>
      </w:r>
    </w:p>
    <w:p w14:paraId="4E667F49">
      <w:pPr>
        <w:widowControl w:val="0"/>
        <w:numPr>
          <w:ilvl w:val="0"/>
          <w:numId w:val="0"/>
        </w:numPr>
        <w:jc w:val="both"/>
        <w:rPr>
          <w:rFonts w:hint="eastAsia"/>
        </w:rPr>
      </w:pPr>
      <w:r>
        <w:rPr>
          <w:rFonts w:hint="eastAsia"/>
        </w:rPr>
        <w:t>那么他们还会缺少什么好处吗？</w:t>
      </w:r>
    </w:p>
    <w:p w14:paraId="017901C6">
      <w:pPr>
        <w:widowControl w:val="0"/>
        <w:numPr>
          <w:ilvl w:val="0"/>
          <w:numId w:val="0"/>
        </w:numPr>
        <w:jc w:val="both"/>
        <w:rPr>
          <w:rFonts w:hint="eastAsia"/>
        </w:rPr>
      </w:pPr>
      <w:r>
        <w:rPr>
          <w:rFonts w:hint="eastAsia"/>
        </w:rPr>
        <w:t>If many days and outward good things be indeed good for them, they cannot miss of these.</w:t>
      </w:r>
    </w:p>
    <w:p w14:paraId="1D1E2C6C">
      <w:pPr>
        <w:widowControl w:val="0"/>
        <w:numPr>
          <w:ilvl w:val="0"/>
          <w:numId w:val="0"/>
        </w:numPr>
        <w:jc w:val="both"/>
        <w:rPr>
          <w:rFonts w:hint="eastAsia"/>
        </w:rPr>
      </w:pPr>
      <w:r>
        <w:rPr>
          <w:rFonts w:hint="eastAsia"/>
        </w:rPr>
        <w:t>如果长久的日子和外在的好事对他们确实有益，他们就不会错过这些。</w:t>
      </w:r>
    </w:p>
    <w:p w14:paraId="2B739409">
      <w:pPr>
        <w:widowControl w:val="0"/>
        <w:numPr>
          <w:ilvl w:val="0"/>
          <w:numId w:val="0"/>
        </w:numPr>
        <w:jc w:val="both"/>
        <w:rPr>
          <w:rFonts w:hint="eastAsia"/>
        </w:rPr>
      </w:pPr>
      <w:r>
        <w:rPr>
          <w:rFonts w:hint="eastAsia"/>
        </w:rPr>
        <w:t>He hath given them already much better things than these, and hath yet far better in store for them; and what way soever the world go with them, this itself is happiness enough, that they are in his love, whose loving kindness is better than life.</w:t>
      </w:r>
    </w:p>
    <w:p w14:paraId="02250DAA">
      <w:pPr>
        <w:widowControl w:val="0"/>
        <w:numPr>
          <w:ilvl w:val="0"/>
          <w:numId w:val="0"/>
        </w:numPr>
        <w:jc w:val="both"/>
        <w:rPr>
          <w:rFonts w:hint="eastAsia"/>
        </w:rPr>
      </w:pPr>
      <w:r>
        <w:rPr>
          <w:rFonts w:hint="eastAsia"/>
        </w:rPr>
        <w:t>祂已经给了他们比这些好得多的东西，并且还为他们预备了远为更好的；无论世界如何对待他们，单是身处祂的爱中，本身就是足够的幸福，祂的慈爱比生命更好。</w:t>
      </w:r>
    </w:p>
    <w:p w14:paraId="403ADC46">
      <w:pPr>
        <w:widowControl w:val="0"/>
        <w:numPr>
          <w:ilvl w:val="0"/>
          <w:numId w:val="0"/>
        </w:numPr>
        <w:jc w:val="both"/>
        <w:rPr>
          <w:rFonts w:hint="eastAsia"/>
        </w:rPr>
      </w:pPr>
      <w:r>
        <w:rPr>
          <w:rFonts w:hint="eastAsia"/>
        </w:rPr>
        <w:t>Ps. 63:3. Sweet days have they that live in it.</w:t>
      </w:r>
    </w:p>
    <w:p w14:paraId="172A9BAD">
      <w:pPr>
        <w:widowControl w:val="0"/>
        <w:numPr>
          <w:ilvl w:val="0"/>
          <w:numId w:val="0"/>
        </w:numPr>
        <w:jc w:val="both"/>
        <w:rPr>
          <w:rFonts w:hint="eastAsia"/>
        </w:rPr>
      </w:pPr>
      <w:r>
        <w:rPr>
          <w:rFonts w:hint="eastAsia"/>
        </w:rPr>
        <w:t>诗篇 63:3。活在其中的人，日子是甘甜的。</w:t>
      </w:r>
    </w:p>
    <w:p w14:paraId="7390AF6E">
      <w:pPr>
        <w:widowControl w:val="0"/>
        <w:numPr>
          <w:ilvl w:val="0"/>
          <w:numId w:val="0"/>
        </w:numPr>
        <w:jc w:val="both"/>
        <w:rPr>
          <w:rFonts w:hint="eastAsia"/>
        </w:rPr>
      </w:pPr>
      <w:r>
        <w:rPr>
          <w:rFonts w:hint="eastAsia"/>
        </w:rPr>
        <w:t>What better days would courtiers wish, than to be still in the eye and favour of the king, to be certain of his good will towards them, and to know of access and of a gracious acceptance of all their suits?</w:t>
      </w:r>
    </w:p>
    <w:p w14:paraId="6E776446">
      <w:pPr>
        <w:widowControl w:val="0"/>
        <w:numPr>
          <w:ilvl w:val="0"/>
          <w:numId w:val="0"/>
        </w:numPr>
        <w:jc w:val="both"/>
        <w:rPr>
          <w:rFonts w:hint="eastAsia"/>
        </w:rPr>
      </w:pPr>
      <w:r>
        <w:rPr>
          <w:rFonts w:hint="eastAsia"/>
        </w:rPr>
        <w:t>朝臣们还能希望有什么比这更好的日子呢，就是总在君王的眼目和恩宠之下，确信他对他们的善意，并知道可以觐见他，他们的一切请求都能蒙恩悦纳？</w:t>
      </w:r>
    </w:p>
    <w:p w14:paraId="46F60333">
      <w:pPr>
        <w:widowControl w:val="0"/>
        <w:numPr>
          <w:ilvl w:val="0"/>
          <w:numId w:val="0"/>
        </w:numPr>
        <w:jc w:val="both"/>
        <w:rPr>
          <w:rFonts w:hint="eastAsia"/>
        </w:rPr>
      </w:pPr>
      <w:r>
        <w:rPr>
          <w:rFonts w:hint="eastAsia"/>
        </w:rPr>
        <w:t>Now thus it is with all the servants of the great King, without prejudice one to another; he is ready to receive their requests, and able and willing to do them all good.</w:t>
      </w:r>
    </w:p>
    <w:p w14:paraId="0A4F2E3F">
      <w:pPr>
        <w:widowControl w:val="0"/>
        <w:numPr>
          <w:ilvl w:val="0"/>
          <w:numId w:val="0"/>
        </w:numPr>
        <w:jc w:val="both"/>
        <w:rPr>
          <w:rFonts w:hint="eastAsia"/>
        </w:rPr>
      </w:pPr>
      <w:r>
        <w:rPr>
          <w:rFonts w:hint="eastAsia"/>
        </w:rPr>
        <w:t>如今，伟大君王的所有仆人都是如此，彼此之间并无妨碍；祂随时准备接受他们的请求，并有能力也愿意为他们行一切善事。</w:t>
      </w:r>
    </w:p>
    <w:p w14:paraId="2C4B8E68">
      <w:pPr>
        <w:widowControl w:val="0"/>
        <w:numPr>
          <w:ilvl w:val="0"/>
          <w:numId w:val="0"/>
        </w:numPr>
        <w:jc w:val="both"/>
        <w:rPr>
          <w:rFonts w:hint="eastAsia"/>
        </w:rPr>
      </w:pPr>
      <w:r>
        <w:rPr>
          <w:rFonts w:hint="eastAsia"/>
        </w:rPr>
        <w:t>Happy estate of a believer!</w:t>
      </w:r>
    </w:p>
    <w:p w14:paraId="2D4F3F38">
      <w:pPr>
        <w:widowControl w:val="0"/>
        <w:numPr>
          <w:ilvl w:val="0"/>
          <w:numId w:val="0"/>
        </w:numPr>
        <w:jc w:val="both"/>
        <w:rPr>
          <w:rFonts w:hint="eastAsia"/>
        </w:rPr>
      </w:pPr>
      <w:r>
        <w:rPr>
          <w:rFonts w:hint="eastAsia"/>
        </w:rPr>
        <w:t>信徒的光景何等有福！</w:t>
      </w:r>
    </w:p>
    <w:p w14:paraId="69575DB3">
      <w:pPr>
        <w:widowControl w:val="0"/>
        <w:numPr>
          <w:ilvl w:val="0"/>
          <w:numId w:val="0"/>
        </w:numPr>
        <w:jc w:val="both"/>
        <w:rPr>
          <w:rFonts w:hint="eastAsia"/>
        </w:rPr>
      </w:pPr>
      <w:r>
        <w:rPr>
          <w:rFonts w:hint="eastAsia"/>
        </w:rPr>
        <w:t>He must not account himself poor and destitute in any condition, for he hath favour at court; he hath the King's eye and his ear; the eyes of the Lord are upon him, and his ears open to his prayers.</w:t>
      </w:r>
    </w:p>
    <w:p w14:paraId="3287B5FB">
      <w:pPr>
        <w:widowControl w:val="0"/>
        <w:numPr>
          <w:ilvl w:val="0"/>
          <w:numId w:val="0"/>
        </w:numPr>
        <w:jc w:val="both"/>
        <w:rPr>
          <w:rFonts w:hint="eastAsia"/>
        </w:rPr>
      </w:pPr>
      <w:r>
        <w:rPr>
          <w:rFonts w:hint="eastAsia"/>
        </w:rPr>
        <w:t>他在任何情况下都不可自认贫穷和缺乏，因为他在朝中蒙恩；他有君王的眼和君王的耳；主的眼看顾他，祂的耳听他的祈祷。</w:t>
      </w:r>
    </w:p>
    <w:p w14:paraId="6AAB20D2">
      <w:pPr>
        <w:widowControl w:val="0"/>
        <w:numPr>
          <w:ilvl w:val="0"/>
          <w:numId w:val="0"/>
        </w:numPr>
        <w:jc w:val="both"/>
        <w:rPr>
          <w:rFonts w:hint="eastAsia"/>
        </w:rPr>
      </w:pPr>
    </w:p>
    <w:p w14:paraId="2B79D02C">
      <w:pPr>
        <w:widowControl w:val="0"/>
        <w:numPr>
          <w:ilvl w:val="0"/>
          <w:numId w:val="0"/>
        </w:numPr>
        <w:jc w:val="both"/>
        <w:rPr>
          <w:rFonts w:hint="eastAsia"/>
        </w:rPr>
      </w:pPr>
      <w:r>
        <w:rPr>
          <w:rFonts w:hint="eastAsia"/>
        </w:rPr>
        <w:t>The eyes of the Lord are upon the righteous.</w:t>
      </w:r>
    </w:p>
    <w:p w14:paraId="13C41715">
      <w:pPr>
        <w:widowControl w:val="0"/>
        <w:numPr>
          <w:ilvl w:val="0"/>
          <w:numId w:val="0"/>
        </w:numPr>
        <w:jc w:val="both"/>
        <w:rPr>
          <w:rFonts w:hint="eastAsia"/>
        </w:rPr>
      </w:pPr>
      <w:r>
        <w:rPr>
          <w:rFonts w:hint="eastAsia"/>
        </w:rPr>
        <w:t>主的眼看顾义人。</w:t>
      </w:r>
    </w:p>
    <w:p w14:paraId="2FBD4A66">
      <w:pPr>
        <w:widowControl w:val="0"/>
        <w:numPr>
          <w:ilvl w:val="0"/>
          <w:numId w:val="0"/>
        </w:numPr>
        <w:jc w:val="both"/>
        <w:rPr>
          <w:rFonts w:hint="eastAsia"/>
        </w:rPr>
      </w:pPr>
      <w:r>
        <w:rPr>
          <w:rFonts w:hint="eastAsia"/>
        </w:rPr>
        <w:t>This hath in it, 1. His love, the propension of his heart towards them.</w:t>
      </w:r>
    </w:p>
    <w:p w14:paraId="17483DC8">
      <w:pPr>
        <w:widowControl w:val="0"/>
        <w:numPr>
          <w:ilvl w:val="0"/>
          <w:numId w:val="0"/>
        </w:numPr>
        <w:jc w:val="both"/>
        <w:rPr>
          <w:rFonts w:hint="eastAsia"/>
        </w:rPr>
      </w:pPr>
      <w:r>
        <w:rPr>
          <w:rFonts w:hint="eastAsia"/>
        </w:rPr>
        <w:t>这其中包含，1. 祂的爱，祂的心对他们的倾向。</w:t>
      </w:r>
    </w:p>
    <w:p w14:paraId="4C56D322">
      <w:pPr>
        <w:widowControl w:val="0"/>
        <w:numPr>
          <w:ilvl w:val="0"/>
          <w:numId w:val="0"/>
        </w:numPr>
        <w:jc w:val="both"/>
        <w:rPr>
          <w:rFonts w:hint="eastAsia"/>
        </w:rPr>
      </w:pPr>
      <w:r>
        <w:rPr>
          <w:rFonts w:hint="eastAsia"/>
        </w:rPr>
        <w:t>The eye is the servant of the affection; it naturally turns that way most, where the heart is.</w:t>
      </w:r>
    </w:p>
    <w:p w14:paraId="6052F9B7">
      <w:pPr>
        <w:widowControl w:val="0"/>
        <w:numPr>
          <w:ilvl w:val="0"/>
          <w:numId w:val="0"/>
        </w:numPr>
        <w:jc w:val="both"/>
        <w:rPr>
          <w:rFonts w:hint="eastAsia"/>
        </w:rPr>
      </w:pPr>
      <w:r>
        <w:rPr>
          <w:rFonts w:hint="eastAsia"/>
        </w:rPr>
        <w:t>眼睛是情感的仆人；心在哪里，它自然就最转向哪里。</w:t>
      </w:r>
    </w:p>
    <w:p w14:paraId="52A336A6">
      <w:pPr>
        <w:widowControl w:val="0"/>
        <w:numPr>
          <w:ilvl w:val="0"/>
          <w:numId w:val="0"/>
        </w:numPr>
        <w:jc w:val="both"/>
        <w:rPr>
          <w:rFonts w:hint="eastAsia"/>
        </w:rPr>
      </w:pPr>
      <w:r>
        <w:rPr>
          <w:rFonts w:hint="eastAsia"/>
        </w:rPr>
        <w:t>Therefore thus the Lord is pleased to speak of his love to his own.</w:t>
      </w:r>
    </w:p>
    <w:p w14:paraId="29564D40">
      <w:pPr>
        <w:widowControl w:val="0"/>
        <w:numPr>
          <w:ilvl w:val="0"/>
          <w:numId w:val="0"/>
        </w:numPr>
        <w:jc w:val="both"/>
        <w:rPr>
          <w:rFonts w:hint="eastAsia"/>
        </w:rPr>
      </w:pPr>
      <w:r>
        <w:rPr>
          <w:rFonts w:hint="eastAsia"/>
        </w:rPr>
        <w:t>因此，主乐意如此谈论祂对自己人的爱。</w:t>
      </w:r>
    </w:p>
    <w:p w14:paraId="371D7AF9">
      <w:pPr>
        <w:widowControl w:val="0"/>
        <w:numPr>
          <w:ilvl w:val="0"/>
          <w:numId w:val="0"/>
        </w:numPr>
        <w:jc w:val="both"/>
        <w:rPr>
          <w:rFonts w:hint="eastAsia"/>
        </w:rPr>
      </w:pPr>
      <w:r>
        <w:rPr>
          <w:rFonts w:hint="eastAsia"/>
        </w:rPr>
        <w:t>He views still all the world, but he looks upon them with a peculiar delight; his eye is still on them, as it were, turned towards them from all the rest of the world.</w:t>
      </w:r>
    </w:p>
    <w:p w14:paraId="55EFF140">
      <w:pPr>
        <w:widowControl w:val="0"/>
        <w:numPr>
          <w:ilvl w:val="0"/>
          <w:numId w:val="0"/>
        </w:numPr>
        <w:jc w:val="both"/>
        <w:rPr>
          <w:rFonts w:hint="eastAsia"/>
        </w:rPr>
      </w:pPr>
      <w:r>
        <w:rPr>
          <w:rFonts w:hint="eastAsia"/>
        </w:rPr>
        <w:t>祂仍在察看全世界，但祂以一种特别的喜悦看着他们；祂的眼总在他们身上，仿佛从世界的其余部分转向他们。</w:t>
      </w:r>
    </w:p>
    <w:p w14:paraId="51FCB4A9">
      <w:pPr>
        <w:widowControl w:val="0"/>
        <w:numPr>
          <w:ilvl w:val="0"/>
          <w:numId w:val="0"/>
        </w:numPr>
        <w:jc w:val="both"/>
        <w:rPr>
          <w:rFonts w:hint="eastAsia"/>
        </w:rPr>
      </w:pPr>
      <w:r>
        <w:rPr>
          <w:rFonts w:hint="eastAsia"/>
        </w:rPr>
        <w:t>Though he doth not always let them see these his looks, (for it is not said, they always are in sight of it; no, not here;) yet still, his eye is indeed upon them, attracted by the beauty of grace in them, his own work indeed, the beauty that he himself hath put upon them.</w:t>
      </w:r>
    </w:p>
    <w:p w14:paraId="6A875FBE">
      <w:pPr>
        <w:widowControl w:val="0"/>
        <w:numPr>
          <w:ilvl w:val="0"/>
          <w:numId w:val="0"/>
        </w:numPr>
        <w:jc w:val="both"/>
        <w:rPr>
          <w:rFonts w:hint="eastAsia"/>
        </w:rPr>
      </w:pPr>
      <w:r>
        <w:rPr>
          <w:rFonts w:hint="eastAsia"/>
        </w:rPr>
        <w:t>虽然祂不总是让他们看见祂这样的目光，（因为圣经没说，他们总能看见；不，这里没有这样说；）然而，祂的眼的确在他们身上，被他们里面恩典的美丽所吸引，那确实是祂自己的工作，是祂亲自加给他们的美丽。</w:t>
      </w:r>
    </w:p>
    <w:p w14:paraId="27F8131F">
      <w:pPr>
        <w:widowControl w:val="0"/>
        <w:numPr>
          <w:ilvl w:val="0"/>
          <w:numId w:val="0"/>
        </w:numPr>
        <w:jc w:val="both"/>
        <w:rPr>
          <w:rFonts w:hint="eastAsia"/>
        </w:rPr>
      </w:pPr>
      <w:r>
        <w:rPr>
          <w:rFonts w:hint="eastAsia"/>
        </w:rPr>
        <w:t>And so as to the other, his ear too; he is willing to do for them what they ask; he loves even to hear them speak; finds a sweetness in the voice of their prayers, that makes his ear not only open to prayers, but desirous of them as sweet music.</w:t>
      </w:r>
    </w:p>
    <w:p w14:paraId="3A82E7BC">
      <w:pPr>
        <w:widowControl w:val="0"/>
        <w:numPr>
          <w:ilvl w:val="0"/>
          <w:numId w:val="0"/>
        </w:numPr>
        <w:jc w:val="both"/>
        <w:rPr>
          <w:rFonts w:hint="eastAsia"/>
        </w:rPr>
      </w:pPr>
      <w:r>
        <w:rPr>
          <w:rFonts w:hint="eastAsia"/>
        </w:rPr>
        <w:t>对于另一项，祂的耳朵也是如此；祂愿意为他们做他们所求的；祂甚至喜爱听他们说话；在他们祷告的声音中找到一种甘甜，使祂的耳朵不仅向祷告敞开，而且渴望它们如同悦耳的音乐。</w:t>
      </w:r>
    </w:p>
    <w:p w14:paraId="20D7C30D">
      <w:pPr>
        <w:widowControl w:val="0"/>
        <w:numPr>
          <w:ilvl w:val="0"/>
          <w:numId w:val="0"/>
        </w:numPr>
        <w:jc w:val="both"/>
        <w:rPr>
          <w:rFonts w:hint="eastAsia"/>
        </w:rPr>
      </w:pPr>
      <w:r>
        <w:rPr>
          <w:rFonts w:hint="eastAsia"/>
        </w:rPr>
        <w:t>Thus he speaks of both, Cant. 2:14, My dove, let me see thy countenance, let me hear thy voice, for sweet is thy voice, and thy countenance is comely.</w:t>
      </w:r>
    </w:p>
    <w:p w14:paraId="764351A9">
      <w:pPr>
        <w:widowControl w:val="0"/>
        <w:numPr>
          <w:ilvl w:val="0"/>
          <w:numId w:val="0"/>
        </w:numPr>
        <w:jc w:val="both"/>
        <w:rPr>
          <w:rFonts w:hint="eastAsia"/>
        </w:rPr>
      </w:pPr>
      <w:r>
        <w:rPr>
          <w:rFonts w:hint="eastAsia"/>
        </w:rPr>
        <w:t>祂如此论到这两样，雅歌 2:14，我的鸽子啊，求你容我得见你的面貌，得听你的声音；因为你的声音柔和，你的面貌秀美。</w:t>
      </w:r>
    </w:p>
    <w:p w14:paraId="7E0D51FE">
      <w:pPr>
        <w:widowControl w:val="0"/>
        <w:numPr>
          <w:ilvl w:val="0"/>
          <w:numId w:val="0"/>
        </w:numPr>
        <w:jc w:val="both"/>
        <w:rPr>
          <w:rFonts w:hint="eastAsia"/>
        </w:rPr>
      </w:pPr>
    </w:p>
    <w:p w14:paraId="425BC7F7">
      <w:pPr>
        <w:widowControl w:val="0"/>
        <w:numPr>
          <w:ilvl w:val="0"/>
          <w:numId w:val="0"/>
        </w:numPr>
        <w:jc w:val="both"/>
        <w:rPr>
          <w:rFonts w:hint="eastAsia"/>
        </w:rPr>
      </w:pPr>
      <w:r>
        <w:rPr>
          <w:rFonts w:hint="eastAsia"/>
        </w:rPr>
        <w:t>2. The phrase expresses his good providence and readiness to do them good; to supply their wants, and order their affairs for them; to answer their desires, and thus to let them find the fruits of that love which so leads his eye and ear towards them.</w:t>
      </w:r>
    </w:p>
    <w:p w14:paraId="3159F678">
      <w:pPr>
        <w:widowControl w:val="0"/>
        <w:numPr>
          <w:ilvl w:val="0"/>
          <w:numId w:val="0"/>
        </w:numPr>
        <w:jc w:val="both"/>
        <w:rPr>
          <w:rFonts w:hint="eastAsia"/>
        </w:rPr>
      </w:pPr>
      <w:r>
        <w:rPr>
          <w:rFonts w:hint="eastAsia"/>
        </w:rPr>
        <w:t>2. 这句话表达了祂美善的护理和乐意为他们行善；供应他们的需要，为他们安排事务；应允他们的愿望，从而让他们找到那引导祂眼和耳转向他们的爱的果实。</w:t>
      </w:r>
    </w:p>
    <w:p w14:paraId="562A2244">
      <w:pPr>
        <w:widowControl w:val="0"/>
        <w:numPr>
          <w:ilvl w:val="0"/>
          <w:numId w:val="0"/>
        </w:numPr>
        <w:jc w:val="both"/>
        <w:rPr>
          <w:rFonts w:hint="eastAsia"/>
        </w:rPr>
      </w:pPr>
      <w:r>
        <w:rPr>
          <w:rFonts w:hint="eastAsia"/>
        </w:rPr>
        <w:t>His eye is upon them; he is devising and thinking what to do for them; it is the thing he thinks on most.</w:t>
      </w:r>
    </w:p>
    <w:p w14:paraId="5FD28744">
      <w:pPr>
        <w:widowControl w:val="0"/>
        <w:numPr>
          <w:ilvl w:val="0"/>
          <w:numId w:val="0"/>
        </w:numPr>
        <w:jc w:val="both"/>
        <w:rPr>
          <w:rFonts w:hint="eastAsia"/>
        </w:rPr>
      </w:pPr>
      <w:r>
        <w:rPr>
          <w:rFonts w:hint="eastAsia"/>
        </w:rPr>
        <w:t>祂的眼在他们身上；祂在筹划和思想为他们做什么；这是祂想得最多的事。</w:t>
      </w:r>
    </w:p>
    <w:p w14:paraId="36F6B898">
      <w:pPr>
        <w:widowControl w:val="0"/>
        <w:numPr>
          <w:ilvl w:val="0"/>
          <w:numId w:val="0"/>
        </w:numPr>
        <w:jc w:val="both"/>
        <w:rPr>
          <w:rFonts w:hint="eastAsia"/>
        </w:rPr>
      </w:pPr>
      <w:r>
        <w:rPr>
          <w:rFonts w:hint="eastAsia"/>
        </w:rPr>
        <w:t>His eyes are upon all, but they are busied, as he is pleased to express it, they run to and fro through the earth, to show himself strong in behalf of them, whose heart is perfect towards him, &amp;c. 2 Chron. 16:9 So Deut. 11:12, his eyes are all the year on the land.</w:t>
      </w:r>
    </w:p>
    <w:p w14:paraId="600EDA86">
      <w:pPr>
        <w:widowControl w:val="0"/>
        <w:numPr>
          <w:ilvl w:val="0"/>
          <w:numId w:val="0"/>
        </w:numPr>
        <w:jc w:val="both"/>
        <w:rPr>
          <w:rFonts w:hint="eastAsia"/>
        </w:rPr>
      </w:pPr>
      <w:r>
        <w:rPr>
          <w:rFonts w:hint="eastAsia"/>
        </w:rPr>
        <w:t>祂的眼看顾所有人，但祂的眼是忙碌的，正如祂乐意表达的，祂的眼目遍察全地，要向那些心向祂纯全的人显大能，等等。历代志下 16:9。所以申命记 11:12说，祂的眼目时常看顾那地，从岁首到年终。</w:t>
      </w:r>
    </w:p>
    <w:p w14:paraId="5431CA54">
      <w:pPr>
        <w:widowControl w:val="0"/>
        <w:numPr>
          <w:ilvl w:val="0"/>
          <w:numId w:val="0"/>
        </w:numPr>
        <w:jc w:val="both"/>
        <w:rPr>
          <w:rFonts w:hint="eastAsia"/>
        </w:rPr>
      </w:pPr>
      <w:r>
        <w:rPr>
          <w:rFonts w:hint="eastAsia"/>
        </w:rPr>
        <w:t>No wonder, then, he answers their suits in what is good for them, when it is still in his thoughts before.</w:t>
      </w:r>
    </w:p>
    <w:p w14:paraId="3530E45F">
      <w:pPr>
        <w:widowControl w:val="0"/>
        <w:numPr>
          <w:ilvl w:val="0"/>
          <w:numId w:val="0"/>
        </w:numPr>
        <w:jc w:val="both"/>
        <w:rPr>
          <w:rFonts w:hint="eastAsia"/>
        </w:rPr>
      </w:pPr>
      <w:r>
        <w:rPr>
          <w:rFonts w:hint="eastAsia"/>
        </w:rPr>
        <w:t>因此，当祂早已在思想中为他们预备了美善之事时，祂应允他们有益的祈求就不足为奇了。</w:t>
      </w:r>
    </w:p>
    <w:p w14:paraId="188A3424">
      <w:pPr>
        <w:widowControl w:val="0"/>
        <w:numPr>
          <w:ilvl w:val="0"/>
          <w:numId w:val="0"/>
        </w:numPr>
        <w:jc w:val="both"/>
        <w:rPr>
          <w:rFonts w:hint="eastAsia"/>
        </w:rPr>
      </w:pPr>
      <w:r>
        <w:rPr>
          <w:rFonts w:hint="eastAsia"/>
        </w:rPr>
        <w:t>He prevents them with the blessings of his goodness, Psalm 21:3: they cannot be so mindful of themselves, as he is of them.</w:t>
      </w:r>
    </w:p>
    <w:p w14:paraId="08ACE209">
      <w:pPr>
        <w:widowControl w:val="0"/>
        <w:numPr>
          <w:ilvl w:val="0"/>
          <w:numId w:val="0"/>
        </w:numPr>
        <w:jc w:val="both"/>
        <w:rPr>
          <w:rFonts w:hint="eastAsia"/>
        </w:rPr>
      </w:pPr>
      <w:r>
        <w:rPr>
          <w:rFonts w:hint="eastAsia"/>
        </w:rPr>
        <w:t>祂以祂的美善之福迎接他们，诗篇 21:3：他们不能像祂那样顾念自己。</w:t>
      </w:r>
    </w:p>
    <w:p w14:paraId="78162F1F">
      <w:pPr>
        <w:widowControl w:val="0"/>
        <w:numPr>
          <w:ilvl w:val="0"/>
          <w:numId w:val="0"/>
        </w:numPr>
        <w:jc w:val="both"/>
        <w:rPr>
          <w:rFonts w:hint="eastAsia"/>
        </w:rPr>
      </w:pPr>
    </w:p>
    <w:p w14:paraId="576CB379">
      <w:pPr>
        <w:widowControl w:val="0"/>
        <w:numPr>
          <w:ilvl w:val="0"/>
          <w:numId w:val="0"/>
        </w:numPr>
        <w:jc w:val="both"/>
        <w:rPr>
          <w:rFonts w:hint="eastAsia"/>
        </w:rPr>
      </w:pPr>
      <w:r>
        <w:rPr>
          <w:rFonts w:hint="eastAsia"/>
        </w:rPr>
        <w:t>This is an unspeakable comfort, when a poor believer is in great perplexity of any kind in his outward or spiritual condition.</w:t>
      </w:r>
    </w:p>
    <w:p w14:paraId="6DCB5641">
      <w:pPr>
        <w:widowControl w:val="0"/>
        <w:numPr>
          <w:ilvl w:val="0"/>
          <w:numId w:val="0"/>
        </w:numPr>
        <w:jc w:val="both"/>
        <w:rPr>
          <w:rFonts w:hint="eastAsia"/>
        </w:rPr>
      </w:pPr>
      <w:r>
        <w:rPr>
          <w:rFonts w:hint="eastAsia"/>
        </w:rPr>
        <w:t>当一个可怜的信徒在外在或属灵的光景中处于任何一种极大的困惑中时，这是一种说不尽的安慰。</w:t>
      </w:r>
    </w:p>
    <w:p w14:paraId="5B8A97F3">
      <w:pPr>
        <w:widowControl w:val="0"/>
        <w:numPr>
          <w:ilvl w:val="0"/>
          <w:numId w:val="0"/>
        </w:numPr>
        <w:jc w:val="both"/>
        <w:rPr>
          <w:rFonts w:hint="eastAsia"/>
        </w:rPr>
      </w:pPr>
      <w:r>
        <w:rPr>
          <w:rFonts w:hint="eastAsia"/>
        </w:rPr>
        <w:t>"Well, I see no way; I am blind in this, but there are eyes upon me, that see well what is best.</w:t>
      </w:r>
    </w:p>
    <w:p w14:paraId="678E26AC">
      <w:pPr>
        <w:widowControl w:val="0"/>
        <w:numPr>
          <w:ilvl w:val="0"/>
          <w:numId w:val="0"/>
        </w:numPr>
        <w:jc w:val="both"/>
        <w:rPr>
          <w:rFonts w:hint="eastAsia"/>
        </w:rPr>
      </w:pPr>
      <w:r>
        <w:rPr>
          <w:rFonts w:hint="eastAsia"/>
        </w:rPr>
        <w:t>“好吧，我看不见出路；我在这事上是盲目的，但有眼目在我身上，祂清楚地看见什么是最好的。</w:t>
      </w:r>
    </w:p>
    <w:p w14:paraId="64DA8068">
      <w:pPr>
        <w:widowControl w:val="0"/>
        <w:numPr>
          <w:ilvl w:val="0"/>
          <w:numId w:val="0"/>
        </w:numPr>
        <w:jc w:val="both"/>
        <w:rPr>
          <w:rFonts w:hint="eastAsia"/>
        </w:rPr>
      </w:pPr>
      <w:r>
        <w:rPr>
          <w:rFonts w:hint="eastAsia"/>
        </w:rPr>
        <w:t>The Lord is minding me, and bringing about all to my advantage.</w:t>
      </w:r>
    </w:p>
    <w:p w14:paraId="6D0D31BD">
      <w:pPr>
        <w:widowControl w:val="0"/>
        <w:numPr>
          <w:ilvl w:val="0"/>
          <w:numId w:val="0"/>
        </w:numPr>
        <w:jc w:val="both"/>
        <w:rPr>
          <w:rFonts w:hint="eastAsia"/>
        </w:rPr>
      </w:pPr>
      <w:r>
        <w:rPr>
          <w:rFonts w:hint="eastAsia"/>
        </w:rPr>
        <w:t>主在顾念我，并使万事都为我的益处效力。</w:t>
      </w:r>
    </w:p>
    <w:p w14:paraId="6A4789F3">
      <w:pPr>
        <w:widowControl w:val="0"/>
        <w:numPr>
          <w:ilvl w:val="0"/>
          <w:numId w:val="0"/>
        </w:numPr>
        <w:jc w:val="both"/>
        <w:rPr>
          <w:rFonts w:hint="eastAsia"/>
        </w:rPr>
      </w:pPr>
      <w:r>
        <w:rPr>
          <w:rFonts w:hint="eastAsia"/>
        </w:rPr>
        <w:t>I am poor and needy indeed, but the Lord thinketh on me, Ps. 40:17."</w:t>
      </w:r>
    </w:p>
    <w:p w14:paraId="31B112A6">
      <w:pPr>
        <w:widowControl w:val="0"/>
        <w:numPr>
          <w:ilvl w:val="0"/>
          <w:numId w:val="0"/>
        </w:numPr>
        <w:jc w:val="both"/>
        <w:rPr>
          <w:rFonts w:hint="eastAsia"/>
        </w:rPr>
      </w:pPr>
      <w:r>
        <w:rPr>
          <w:rFonts w:hint="eastAsia"/>
        </w:rPr>
        <w:t>我实在困苦穷乏，但主仍顾念我，诗篇 40:17。”</w:t>
      </w:r>
    </w:p>
    <w:p w14:paraId="667DDC79">
      <w:pPr>
        <w:widowControl w:val="0"/>
        <w:numPr>
          <w:ilvl w:val="0"/>
          <w:numId w:val="0"/>
        </w:numPr>
        <w:jc w:val="both"/>
        <w:rPr>
          <w:rFonts w:hint="eastAsia"/>
        </w:rPr>
      </w:pPr>
      <w:r>
        <w:rPr>
          <w:rFonts w:hint="eastAsia"/>
        </w:rPr>
        <w:t>That turns the balance.</w:t>
      </w:r>
    </w:p>
    <w:p w14:paraId="2A90DFCE">
      <w:pPr>
        <w:widowControl w:val="0"/>
        <w:numPr>
          <w:ilvl w:val="0"/>
          <w:numId w:val="0"/>
        </w:numPr>
        <w:jc w:val="both"/>
        <w:rPr>
          <w:rFonts w:hint="eastAsia"/>
        </w:rPr>
      </w:pPr>
      <w:r>
        <w:rPr>
          <w:rFonts w:hint="eastAsia"/>
        </w:rPr>
        <w:t>那扭转了局势。</w:t>
      </w:r>
    </w:p>
    <w:p w14:paraId="1C0DFABE">
      <w:pPr>
        <w:widowControl w:val="0"/>
        <w:numPr>
          <w:ilvl w:val="0"/>
          <w:numId w:val="0"/>
        </w:numPr>
        <w:jc w:val="both"/>
        <w:rPr>
          <w:rFonts w:hint="eastAsia"/>
        </w:rPr>
      </w:pPr>
      <w:r>
        <w:rPr>
          <w:rFonts w:hint="eastAsia"/>
        </w:rPr>
        <w:t>Would not a man, though he had nothing, think himself happy, if some great prince was busily thinking how to advance and enrich him?</w:t>
      </w:r>
    </w:p>
    <w:p w14:paraId="44CF75C2">
      <w:pPr>
        <w:widowControl w:val="0"/>
        <w:numPr>
          <w:ilvl w:val="0"/>
          <w:numId w:val="0"/>
        </w:numPr>
        <w:jc w:val="both"/>
        <w:rPr>
          <w:rFonts w:hint="eastAsia"/>
        </w:rPr>
      </w:pPr>
      <w:r>
        <w:rPr>
          <w:rFonts w:hint="eastAsia"/>
        </w:rPr>
        <w:t>一个人，即使一无所有，若有某位大君王正忙于思想如何提拔和富裕他，他岂不自以为幸福吗？</w:t>
      </w:r>
    </w:p>
    <w:p w14:paraId="56ADD25C">
      <w:pPr>
        <w:widowControl w:val="0"/>
        <w:numPr>
          <w:ilvl w:val="0"/>
          <w:numId w:val="0"/>
        </w:numPr>
        <w:jc w:val="both"/>
        <w:rPr>
          <w:rFonts w:hint="eastAsia"/>
        </w:rPr>
      </w:pPr>
      <w:r>
        <w:rPr>
          <w:rFonts w:hint="eastAsia"/>
        </w:rPr>
        <w:t>Much more, if a number of kings were upon this thought, and devising together.</w:t>
      </w:r>
    </w:p>
    <w:p w14:paraId="679C42B7">
      <w:pPr>
        <w:widowControl w:val="0"/>
        <w:numPr>
          <w:ilvl w:val="0"/>
          <w:numId w:val="0"/>
        </w:numPr>
        <w:jc w:val="both"/>
        <w:rPr>
          <w:rFonts w:hint="eastAsia"/>
        </w:rPr>
      </w:pPr>
      <w:r>
        <w:rPr>
          <w:rFonts w:hint="eastAsia"/>
        </w:rPr>
        <w:t>更何况，若有一群君王都在思想这事，一同筹划。</w:t>
      </w:r>
    </w:p>
    <w:p w14:paraId="3629DD41">
      <w:pPr>
        <w:widowControl w:val="0"/>
        <w:numPr>
          <w:ilvl w:val="0"/>
          <w:numId w:val="0"/>
        </w:numPr>
        <w:jc w:val="both"/>
        <w:rPr>
          <w:rFonts w:hint="eastAsia"/>
        </w:rPr>
      </w:pPr>
      <w:r>
        <w:rPr>
          <w:rFonts w:hint="eastAsia"/>
        </w:rPr>
        <w:t>Yet these thoughts might perish, as the Psalmist speaks, Ps. 146:4.</w:t>
      </w:r>
    </w:p>
    <w:p w14:paraId="7F9F27FF">
      <w:pPr>
        <w:widowControl w:val="0"/>
        <w:numPr>
          <w:ilvl w:val="0"/>
          <w:numId w:val="0"/>
        </w:numPr>
        <w:jc w:val="both"/>
        <w:rPr>
          <w:rFonts w:hint="eastAsia"/>
        </w:rPr>
      </w:pPr>
      <w:r>
        <w:rPr>
          <w:rFonts w:hint="eastAsia"/>
        </w:rPr>
        <w:t>然而这些筹算可能会消灭，如诗人所说，诗篇 146:4。</w:t>
      </w:r>
    </w:p>
    <w:p w14:paraId="7BB438A5">
      <w:pPr>
        <w:widowControl w:val="0"/>
        <w:numPr>
          <w:ilvl w:val="0"/>
          <w:numId w:val="0"/>
        </w:numPr>
        <w:jc w:val="both"/>
        <w:rPr>
          <w:rFonts w:hint="eastAsia"/>
        </w:rPr>
      </w:pPr>
      <w:r>
        <w:rPr>
          <w:rFonts w:hint="eastAsia"/>
        </w:rPr>
        <w:t>How much more solid happiness is it to have him, whose power is greatest, and whose thoughts fail not, eyeing thee, and devising thy good, and asking us, as it were, What shall be done to the man whom the king will honour?</w:t>
      </w:r>
    </w:p>
    <w:p w14:paraId="68E8B093">
      <w:pPr>
        <w:widowControl w:val="0"/>
        <w:numPr>
          <w:ilvl w:val="0"/>
          <w:numId w:val="0"/>
        </w:numPr>
        <w:jc w:val="both"/>
        <w:rPr>
          <w:rFonts w:hint="eastAsia"/>
        </w:rPr>
      </w:pPr>
      <w:r>
        <w:rPr>
          <w:rFonts w:hint="eastAsia"/>
        </w:rPr>
        <w:t>那拥有最大能力、其意念永不落空的祂，正看顾你，为你筹划好处，仿佛在问我们，王所喜悦尊荣的人，当如何待他呢？这岂不是更稳固的幸福吗？</w:t>
      </w:r>
    </w:p>
    <w:p w14:paraId="752EC5DD">
      <w:pPr>
        <w:widowControl w:val="0"/>
        <w:numPr>
          <w:ilvl w:val="0"/>
          <w:numId w:val="0"/>
        </w:numPr>
        <w:jc w:val="both"/>
        <w:rPr>
          <w:rFonts w:hint="eastAsia"/>
        </w:rPr>
      </w:pPr>
    </w:p>
    <w:p w14:paraId="2AF23F82">
      <w:pPr>
        <w:widowControl w:val="0"/>
        <w:numPr>
          <w:ilvl w:val="0"/>
          <w:numId w:val="0"/>
        </w:numPr>
        <w:jc w:val="both"/>
        <w:rPr>
          <w:rFonts w:hint="eastAsia"/>
        </w:rPr>
      </w:pPr>
      <w:r>
        <w:rPr>
          <w:rFonts w:hint="eastAsia"/>
        </w:rPr>
        <w:t>And his ears are open unto their prayer.</w:t>
      </w:r>
    </w:p>
    <w:p w14:paraId="3DEB6EB8">
      <w:pPr>
        <w:widowControl w:val="0"/>
        <w:numPr>
          <w:ilvl w:val="0"/>
          <w:numId w:val="0"/>
        </w:numPr>
        <w:jc w:val="both"/>
        <w:rPr>
          <w:rFonts w:hint="eastAsia"/>
        </w:rPr>
      </w:pPr>
      <w:r>
        <w:rPr>
          <w:rFonts w:hint="eastAsia"/>
        </w:rPr>
        <w:t>祂的耳听他们的祈祷。</w:t>
      </w:r>
    </w:p>
    <w:p w14:paraId="7262A3E4">
      <w:pPr>
        <w:widowControl w:val="0"/>
        <w:numPr>
          <w:ilvl w:val="0"/>
          <w:numId w:val="0"/>
        </w:numPr>
        <w:jc w:val="both"/>
        <w:rPr>
          <w:rFonts w:hint="eastAsia"/>
        </w:rPr>
      </w:pPr>
      <w:r>
        <w:rPr>
          <w:rFonts w:hint="eastAsia"/>
        </w:rPr>
        <w:t>What suits thou hast, thou mayest speak freely; he will not refuse thee any thing that is for thy good.</w:t>
      </w:r>
    </w:p>
    <w:p w14:paraId="0F516B8B">
      <w:pPr>
        <w:widowControl w:val="0"/>
        <w:numPr>
          <w:ilvl w:val="0"/>
          <w:numId w:val="0"/>
        </w:numPr>
        <w:jc w:val="both"/>
        <w:rPr>
          <w:rFonts w:hint="eastAsia"/>
        </w:rPr>
      </w:pPr>
      <w:r>
        <w:rPr>
          <w:rFonts w:hint="eastAsia"/>
        </w:rPr>
        <w:t>你有什么祈求，都可以自由地说；凡对你有益的事，祂都不会拒绝你。</w:t>
      </w:r>
    </w:p>
    <w:p w14:paraId="617D1D60">
      <w:pPr>
        <w:widowControl w:val="0"/>
        <w:numPr>
          <w:ilvl w:val="0"/>
          <w:numId w:val="0"/>
        </w:numPr>
        <w:jc w:val="both"/>
        <w:rPr>
          <w:rFonts w:hint="eastAsia"/>
        </w:rPr>
      </w:pPr>
    </w:p>
    <w:p w14:paraId="481E4926">
      <w:pPr>
        <w:widowControl w:val="0"/>
        <w:numPr>
          <w:ilvl w:val="0"/>
          <w:numId w:val="0"/>
        </w:numPr>
        <w:jc w:val="both"/>
        <w:rPr>
          <w:rFonts w:hint="eastAsia"/>
        </w:rPr>
      </w:pPr>
      <w:r>
        <w:rPr>
          <w:rFonts w:hint="eastAsia"/>
        </w:rPr>
        <w:t>"Oh! but I am not righteous, and all this is for the righteous only."</w:t>
      </w:r>
    </w:p>
    <w:p w14:paraId="34161FD3">
      <w:pPr>
        <w:widowControl w:val="0"/>
        <w:numPr>
          <w:ilvl w:val="0"/>
          <w:numId w:val="0"/>
        </w:numPr>
        <w:jc w:val="both"/>
        <w:rPr>
          <w:rFonts w:hint="eastAsia"/>
        </w:rPr>
      </w:pPr>
      <w:r>
        <w:rPr>
          <w:rFonts w:hint="eastAsia"/>
        </w:rPr>
        <w:t>“哦！但我不是义人，而这一切都只为义人。”</w:t>
      </w:r>
    </w:p>
    <w:p w14:paraId="483800EF">
      <w:pPr>
        <w:widowControl w:val="0"/>
        <w:numPr>
          <w:ilvl w:val="0"/>
          <w:numId w:val="0"/>
        </w:numPr>
        <w:jc w:val="both"/>
        <w:rPr>
          <w:rFonts w:hint="eastAsia"/>
        </w:rPr>
      </w:pPr>
      <w:r>
        <w:rPr>
          <w:rFonts w:hint="eastAsia"/>
        </w:rPr>
        <w:t>Yet thou wouldst be such a one.</w:t>
      </w:r>
    </w:p>
    <w:p w14:paraId="236CC6E9">
      <w:pPr>
        <w:widowControl w:val="0"/>
        <w:numPr>
          <w:ilvl w:val="0"/>
          <w:numId w:val="0"/>
        </w:numPr>
        <w:jc w:val="both"/>
        <w:rPr>
          <w:rFonts w:hint="eastAsia"/>
        </w:rPr>
      </w:pPr>
      <w:r>
        <w:rPr>
          <w:rFonts w:hint="eastAsia"/>
        </w:rPr>
        <w:t>但你却愿意成为这样的人。</w:t>
      </w:r>
    </w:p>
    <w:p w14:paraId="5CBE0A07">
      <w:pPr>
        <w:widowControl w:val="0"/>
        <w:numPr>
          <w:ilvl w:val="0"/>
          <w:numId w:val="0"/>
        </w:numPr>
        <w:jc w:val="both"/>
        <w:rPr>
          <w:rFonts w:hint="eastAsia"/>
        </w:rPr>
      </w:pPr>
      <w:r>
        <w:rPr>
          <w:rFonts w:hint="eastAsia"/>
        </w:rPr>
        <w:t>Wouldst thou indeed?</w:t>
      </w:r>
    </w:p>
    <w:p w14:paraId="59B37A1F">
      <w:pPr>
        <w:widowControl w:val="0"/>
        <w:numPr>
          <w:ilvl w:val="0"/>
          <w:numId w:val="0"/>
        </w:numPr>
        <w:jc w:val="both"/>
        <w:rPr>
          <w:rFonts w:hint="eastAsia"/>
        </w:rPr>
      </w:pPr>
      <w:r>
        <w:rPr>
          <w:rFonts w:hint="eastAsia"/>
        </w:rPr>
        <w:t>你真的愿意吗？</w:t>
      </w:r>
    </w:p>
    <w:p w14:paraId="0CF074A4">
      <w:pPr>
        <w:widowControl w:val="0"/>
        <w:numPr>
          <w:ilvl w:val="0"/>
          <w:numId w:val="0"/>
        </w:numPr>
        <w:jc w:val="both"/>
        <w:rPr>
          <w:rFonts w:hint="eastAsia"/>
        </w:rPr>
      </w:pPr>
      <w:r>
        <w:rPr>
          <w:rFonts w:hint="eastAsia"/>
        </w:rPr>
        <w:t>then in part thou art: (as he who modestly and wisely changed the name of wisemen into philosophers, lovers of wisdom,) art thou not righteous?</w:t>
      </w:r>
    </w:p>
    <w:p w14:paraId="4E9C565D">
      <w:pPr>
        <w:widowControl w:val="0"/>
        <w:numPr>
          <w:ilvl w:val="0"/>
          <w:numId w:val="0"/>
        </w:numPr>
        <w:jc w:val="both"/>
        <w:rPr>
          <w:rFonts w:hint="eastAsia"/>
        </w:rPr>
      </w:pPr>
      <w:r>
        <w:rPr>
          <w:rFonts w:hint="eastAsia"/>
        </w:rPr>
        <w:t>那么在某种程度上你就是了：（正如那位谦逊而明智地将“智慧人”之名改为“哲学家”，即爱智慧者的人一样，）你不是义人吗？</w:t>
      </w:r>
    </w:p>
    <w:p w14:paraId="62AEE5DC">
      <w:pPr>
        <w:widowControl w:val="0"/>
        <w:numPr>
          <w:ilvl w:val="0"/>
          <w:numId w:val="0"/>
        </w:numPr>
        <w:jc w:val="both"/>
        <w:rPr>
          <w:rFonts w:hint="eastAsia"/>
        </w:rPr>
      </w:pPr>
      <w:r>
        <w:rPr>
          <w:rFonts w:hint="eastAsia"/>
        </w:rPr>
        <w:t>yet (φιλοδίκαιος) a lover of righteousness thou art; then thou art one of the righteous.</w:t>
      </w:r>
    </w:p>
    <w:p w14:paraId="3D44195A">
      <w:pPr>
        <w:widowControl w:val="0"/>
        <w:numPr>
          <w:ilvl w:val="0"/>
          <w:numId w:val="0"/>
        </w:numPr>
        <w:jc w:val="both"/>
        <w:rPr>
          <w:rFonts w:hint="eastAsia"/>
        </w:rPr>
      </w:pPr>
      <w:r>
        <w:rPr>
          <w:rFonts w:hint="eastAsia"/>
        </w:rPr>
        <w:t>然而，你是一个（φιλοδίκαιος (希腊文：喜爱公义的人)）喜爱公义的人；那么你就是义人之一。</w:t>
      </w:r>
    </w:p>
    <w:p w14:paraId="62B9AD24">
      <w:pPr>
        <w:widowControl w:val="0"/>
        <w:numPr>
          <w:ilvl w:val="0"/>
          <w:numId w:val="0"/>
        </w:numPr>
        <w:jc w:val="both"/>
        <w:rPr>
          <w:rFonts w:hint="eastAsia"/>
        </w:rPr>
      </w:pPr>
      <w:r>
        <w:rPr>
          <w:rFonts w:hint="eastAsia"/>
        </w:rPr>
        <w:t>If still thine own unrighteousness be in thine eye, it may and should be so, to humble thee: but if it should scare thee from coming unto God, and offering thy suits with this persuasion, that his ear is open, should it make thee think that this favourable eye is not toward thee, yet there is mercy; creep in under the robe of his Son.</w:t>
      </w:r>
    </w:p>
    <w:p w14:paraId="06A32B9A">
      <w:pPr>
        <w:widowControl w:val="0"/>
        <w:numPr>
          <w:ilvl w:val="0"/>
          <w:numId w:val="0"/>
        </w:numPr>
        <w:jc w:val="both"/>
        <w:rPr>
          <w:rFonts w:hint="eastAsia"/>
        </w:rPr>
      </w:pPr>
      <w:r>
        <w:rPr>
          <w:rFonts w:hint="eastAsia"/>
        </w:rPr>
        <w:t>如果你眼中仍看见自己的不义，这可以也应该如此，为要使你谦卑：但如果这吓得你不敢来到神面前，不敢怀着祂耳朵敞开的确信来献上你的祈求，如果这使你认为这恩慈的眼没有朝向你，然而仍有怜悯；要匍匐到祂儿子的袍子底下。</w:t>
      </w:r>
    </w:p>
    <w:p w14:paraId="56EDFD02">
      <w:pPr>
        <w:widowControl w:val="0"/>
        <w:numPr>
          <w:ilvl w:val="0"/>
          <w:numId w:val="0"/>
        </w:numPr>
        <w:jc w:val="both"/>
        <w:rPr>
          <w:rFonts w:hint="eastAsia"/>
        </w:rPr>
      </w:pPr>
      <w:r>
        <w:rPr>
          <w:rFonts w:hint="eastAsia"/>
        </w:rPr>
        <w:t>Thou art sure he is Jesus Christ the righteous, and that the Father's eye is on him with delight, and then it shall be so on thee, being in him.</w:t>
      </w:r>
    </w:p>
    <w:p w14:paraId="42210262">
      <w:pPr>
        <w:widowControl w:val="0"/>
        <w:numPr>
          <w:ilvl w:val="0"/>
          <w:numId w:val="0"/>
        </w:numPr>
        <w:jc w:val="both"/>
        <w:rPr>
          <w:rFonts w:hint="eastAsia"/>
        </w:rPr>
      </w:pPr>
      <w:r>
        <w:rPr>
          <w:rFonts w:hint="eastAsia"/>
        </w:rPr>
        <w:t>你确信祂是公义的耶稣基督，父的眼喜悦地看顾祂，那么当你身在祂里面时，父的眼也必如此看顾你。</w:t>
      </w:r>
    </w:p>
    <w:p w14:paraId="603C90BF">
      <w:pPr>
        <w:widowControl w:val="0"/>
        <w:numPr>
          <w:ilvl w:val="0"/>
          <w:numId w:val="0"/>
        </w:numPr>
        <w:jc w:val="both"/>
        <w:rPr>
          <w:rFonts w:hint="eastAsia"/>
        </w:rPr>
      </w:pPr>
      <w:r>
        <w:rPr>
          <w:rFonts w:hint="eastAsia"/>
        </w:rPr>
        <w:t>Put thy petitions into his hand, who is the great Master of Requests; thou canst not doubt that he hath access, and that he hath that ear open to him, which thou thinkest shut to thee.</w:t>
      </w:r>
    </w:p>
    <w:p w14:paraId="12847195">
      <w:pPr>
        <w:widowControl w:val="0"/>
        <w:numPr>
          <w:ilvl w:val="0"/>
          <w:numId w:val="0"/>
        </w:numPr>
        <w:jc w:val="both"/>
        <w:rPr>
          <w:rFonts w:hint="eastAsia"/>
        </w:rPr>
      </w:pPr>
      <w:r>
        <w:rPr>
          <w:rFonts w:hint="eastAsia"/>
        </w:rPr>
        <w:t>把你的祈求交到祂手中，祂是伟大的代求之主；你不能怀疑祂能觐见，也不能怀疑那向你关闭的耳朵，向祂却是敞开的。</w:t>
      </w:r>
    </w:p>
    <w:p w14:paraId="424DD737">
      <w:pPr>
        <w:widowControl w:val="0"/>
        <w:numPr>
          <w:ilvl w:val="0"/>
          <w:numId w:val="0"/>
        </w:numPr>
        <w:jc w:val="both"/>
        <w:rPr>
          <w:rFonts w:hint="eastAsia"/>
        </w:rPr>
      </w:pPr>
    </w:p>
    <w:p w14:paraId="0732D354">
      <w:pPr>
        <w:widowControl w:val="0"/>
        <w:numPr>
          <w:ilvl w:val="0"/>
          <w:numId w:val="0"/>
        </w:numPr>
        <w:jc w:val="both"/>
        <w:rPr>
          <w:rFonts w:hint="eastAsia"/>
        </w:rPr>
      </w:pPr>
      <w:r>
        <w:rPr>
          <w:rFonts w:hint="eastAsia"/>
        </w:rPr>
        <w:t>The exercise of prayer being so important, and bearing so great a part in the life and comfort of a Christian, it deserves to be very seriously considered.</w:t>
      </w:r>
    </w:p>
    <w:p w14:paraId="22C61BBB">
      <w:pPr>
        <w:widowControl w:val="0"/>
        <w:numPr>
          <w:ilvl w:val="0"/>
          <w:numId w:val="0"/>
        </w:numPr>
        <w:jc w:val="both"/>
        <w:rPr>
          <w:rFonts w:hint="eastAsia"/>
        </w:rPr>
      </w:pPr>
      <w:r>
        <w:rPr>
          <w:rFonts w:hint="eastAsia"/>
        </w:rPr>
        <w:t>祷告的操练如此重要，在基督徒的生命和安慰中占有如此重大的部分，值得我们非常严肃地思想。</w:t>
      </w:r>
    </w:p>
    <w:p w14:paraId="4FDB9957">
      <w:pPr>
        <w:widowControl w:val="0"/>
        <w:numPr>
          <w:ilvl w:val="0"/>
          <w:numId w:val="0"/>
        </w:numPr>
        <w:jc w:val="both"/>
        <w:rPr>
          <w:rFonts w:hint="eastAsia"/>
        </w:rPr>
      </w:pPr>
      <w:r>
        <w:rPr>
          <w:rFonts w:hint="eastAsia"/>
        </w:rPr>
        <w:t>We will therefore subjoin some few considerations concerning it.</w:t>
      </w:r>
    </w:p>
    <w:p w14:paraId="358E2D06">
      <w:pPr>
        <w:widowControl w:val="0"/>
        <w:numPr>
          <w:ilvl w:val="0"/>
          <w:numId w:val="0"/>
        </w:numPr>
        <w:jc w:val="both"/>
        <w:rPr>
          <w:rFonts w:hint="eastAsia"/>
        </w:rPr>
      </w:pPr>
      <w:r>
        <w:rPr>
          <w:rFonts w:hint="eastAsia"/>
        </w:rPr>
        <w:t>因此，我们将附上一些关于祷告的思考。</w:t>
      </w:r>
    </w:p>
    <w:p w14:paraId="02AB0A70">
      <w:pPr>
        <w:widowControl w:val="0"/>
        <w:numPr>
          <w:ilvl w:val="0"/>
          <w:numId w:val="0"/>
        </w:numPr>
        <w:jc w:val="both"/>
        <w:rPr>
          <w:rFonts w:hint="eastAsia"/>
        </w:rPr>
      </w:pPr>
    </w:p>
    <w:p w14:paraId="2A1238F3">
      <w:pPr>
        <w:widowControl w:val="0"/>
        <w:numPr>
          <w:ilvl w:val="0"/>
          <w:numId w:val="0"/>
        </w:numPr>
        <w:jc w:val="both"/>
        <w:rPr>
          <w:rFonts w:hint="eastAsia"/>
        </w:rPr>
      </w:pPr>
      <w:r>
        <w:rPr>
          <w:rFonts w:hint="eastAsia"/>
        </w:rPr>
        <w:t>Prayer may be considered in a threefold notion. 1.</w:t>
      </w:r>
    </w:p>
    <w:p w14:paraId="31C0188E">
      <w:pPr>
        <w:widowControl w:val="0"/>
        <w:numPr>
          <w:ilvl w:val="0"/>
          <w:numId w:val="0"/>
        </w:numPr>
        <w:jc w:val="both"/>
        <w:rPr>
          <w:rFonts w:hint="eastAsia"/>
        </w:rPr>
      </w:pPr>
      <w:r>
        <w:rPr>
          <w:rFonts w:hint="eastAsia"/>
        </w:rPr>
        <w:t>祷告可以从三个层面来思想。1.</w:t>
      </w:r>
    </w:p>
    <w:p w14:paraId="448E8E99">
      <w:pPr>
        <w:widowControl w:val="0"/>
        <w:numPr>
          <w:ilvl w:val="0"/>
          <w:numId w:val="0"/>
        </w:numPr>
        <w:jc w:val="both"/>
        <w:rPr>
          <w:rFonts w:hint="eastAsia"/>
        </w:rPr>
      </w:pPr>
      <w:r>
        <w:rPr>
          <w:rFonts w:hint="eastAsia"/>
        </w:rPr>
        <w:t>As a duty we owe to God.</w:t>
      </w:r>
    </w:p>
    <w:p w14:paraId="28AF06EB">
      <w:pPr>
        <w:widowControl w:val="0"/>
        <w:numPr>
          <w:ilvl w:val="0"/>
          <w:numId w:val="0"/>
        </w:numPr>
        <w:jc w:val="both"/>
        <w:rPr>
          <w:rFonts w:hint="eastAsia"/>
        </w:rPr>
      </w:pPr>
      <w:r>
        <w:rPr>
          <w:rFonts w:hint="eastAsia"/>
        </w:rPr>
        <w:t>作为我们对神当尽的本分。</w:t>
      </w:r>
    </w:p>
    <w:p w14:paraId="34C1FC57">
      <w:pPr>
        <w:widowControl w:val="0"/>
        <w:numPr>
          <w:ilvl w:val="0"/>
          <w:numId w:val="0"/>
        </w:numPr>
        <w:jc w:val="both"/>
        <w:rPr>
          <w:rFonts w:hint="eastAsia"/>
        </w:rPr>
      </w:pPr>
      <w:r>
        <w:rPr>
          <w:rFonts w:hint="eastAsia"/>
        </w:rPr>
        <w:t>As it is from him we expect and receive all, it is a very reasonable homage and acknowledgment, thus to testify the dependence of our being and life on him, and the dependence of our souls upon him, for being, and life, and all good; that we be daily suitors before his throne, and go to him for all.</w:t>
      </w:r>
    </w:p>
    <w:p w14:paraId="4B9E4848">
      <w:pPr>
        <w:widowControl w:val="0"/>
        <w:numPr>
          <w:ilvl w:val="0"/>
          <w:numId w:val="0"/>
        </w:numPr>
        <w:jc w:val="both"/>
        <w:rPr>
          <w:rFonts w:hint="eastAsia"/>
        </w:rPr>
      </w:pPr>
      <w:r>
        <w:rPr>
          <w:rFonts w:hint="eastAsia"/>
        </w:rPr>
        <w:t>既然我们从祂那里期盼并领受一切，那么，作见证说我们的存在和生命都依赖于祂，我们的灵魂也依赖于祂，以获得存在、生命和一切的美善，就是一种非常合理的敬意和承认；我们当每日在祂的宝座前作祈求者，为一切事到祂那里去。</w:t>
      </w:r>
    </w:p>
    <w:p w14:paraId="21069996">
      <w:pPr>
        <w:widowControl w:val="0"/>
        <w:numPr>
          <w:ilvl w:val="0"/>
          <w:numId w:val="0"/>
        </w:numPr>
        <w:jc w:val="both"/>
        <w:rPr>
          <w:rFonts w:hint="eastAsia"/>
        </w:rPr>
      </w:pPr>
      <w:r>
        <w:rPr>
          <w:rFonts w:hint="eastAsia"/>
        </w:rPr>
        <w:t>2. As it constitutes the dignity and the delight of a spiritual mind, to have so near access unto God, and such liberty to speak to him.</w:t>
      </w:r>
    </w:p>
    <w:p w14:paraId="1929B178">
      <w:pPr>
        <w:widowControl w:val="0"/>
        <w:numPr>
          <w:ilvl w:val="0"/>
          <w:numId w:val="0"/>
        </w:numPr>
        <w:jc w:val="both"/>
        <w:rPr>
          <w:rFonts w:hint="eastAsia"/>
        </w:rPr>
      </w:pPr>
      <w:r>
        <w:rPr>
          <w:rFonts w:hint="eastAsia"/>
        </w:rPr>
        <w:t>2. 作为构成属灵心智尊严与喜乐的事，即能如此亲近神，并有如此自由向祂说话。</w:t>
      </w:r>
    </w:p>
    <w:p w14:paraId="54DF980A">
      <w:pPr>
        <w:widowControl w:val="0"/>
        <w:numPr>
          <w:ilvl w:val="0"/>
          <w:numId w:val="0"/>
        </w:numPr>
        <w:jc w:val="both"/>
        <w:rPr>
          <w:rFonts w:hint="eastAsia"/>
        </w:rPr>
      </w:pPr>
      <w:r>
        <w:rPr>
          <w:rFonts w:hint="eastAsia"/>
        </w:rPr>
        <w:t>3. As a proper and sure means, by divine appointment and promise, of obtaining at the hands of God those good things that are needful and convenient for us.</w:t>
      </w:r>
    </w:p>
    <w:p w14:paraId="5EAA4530">
      <w:pPr>
        <w:widowControl w:val="0"/>
        <w:numPr>
          <w:ilvl w:val="0"/>
          <w:numId w:val="0"/>
        </w:numPr>
        <w:jc w:val="both"/>
        <w:rPr>
          <w:rFonts w:hint="eastAsia"/>
        </w:rPr>
      </w:pPr>
      <w:r>
        <w:rPr>
          <w:rFonts w:hint="eastAsia"/>
        </w:rPr>
        <w:t>3. 作为一种恰当而可靠的途径，藉着神的命定和应许，从神手中获得我们所需和合宜的好事。</w:t>
      </w:r>
    </w:p>
    <w:p w14:paraId="25E4BCEA">
      <w:pPr>
        <w:widowControl w:val="0"/>
        <w:numPr>
          <w:ilvl w:val="0"/>
          <w:numId w:val="0"/>
        </w:numPr>
        <w:jc w:val="both"/>
        <w:rPr>
          <w:rFonts w:hint="eastAsia"/>
        </w:rPr>
      </w:pPr>
      <w:r>
        <w:rPr>
          <w:rFonts w:hint="eastAsia"/>
        </w:rPr>
        <w:t>And although some believers of lower knowledge do not (it may be) so distinctly know, and others not so particularly consider, all these in it, yet there is a latent notion of them all in the heart of every godly person, which stirs them and puts them on to the constant use of prayer, and to a love of it.</w:t>
      </w:r>
    </w:p>
    <w:p w14:paraId="702D3AAB">
      <w:pPr>
        <w:widowControl w:val="0"/>
        <w:numPr>
          <w:ilvl w:val="0"/>
          <w:numId w:val="0"/>
        </w:numPr>
        <w:jc w:val="both"/>
        <w:rPr>
          <w:rFonts w:hint="eastAsia"/>
        </w:rPr>
      </w:pPr>
      <w:r>
        <w:rPr>
          <w:rFonts w:hint="eastAsia"/>
        </w:rPr>
        <w:t>尽管有些知识较浅的信徒（可能）不那么清楚地知道，其他人也不那么具体地思想这一切，但在每个敬虔之人的心中，都潜藏着对这一切的概念，这激励他们，促使他们恒常地使用祷告，并喜爱祷告。</w:t>
      </w:r>
    </w:p>
    <w:p w14:paraId="27EF7FA4">
      <w:pPr>
        <w:widowControl w:val="0"/>
        <w:numPr>
          <w:ilvl w:val="0"/>
          <w:numId w:val="0"/>
        </w:numPr>
        <w:jc w:val="both"/>
        <w:rPr>
          <w:rFonts w:hint="eastAsia"/>
        </w:rPr>
      </w:pPr>
    </w:p>
    <w:p w14:paraId="3AC0A153">
      <w:pPr>
        <w:widowControl w:val="0"/>
        <w:numPr>
          <w:ilvl w:val="0"/>
          <w:numId w:val="0"/>
        </w:numPr>
        <w:jc w:val="both"/>
        <w:rPr>
          <w:rFonts w:hint="eastAsia"/>
        </w:rPr>
      </w:pPr>
      <w:r>
        <w:rPr>
          <w:rFonts w:hint="eastAsia"/>
        </w:rPr>
        <w:t>And as they are in these respects inclined and bent to the exercise of prayer, the Lord's ear is in like manner inclined to hear their prayer in these respects. 1.</w:t>
      </w:r>
    </w:p>
    <w:p w14:paraId="1AD0E101">
      <w:pPr>
        <w:widowControl w:val="0"/>
        <w:numPr>
          <w:ilvl w:val="0"/>
          <w:numId w:val="0"/>
        </w:numPr>
        <w:jc w:val="both"/>
        <w:rPr>
          <w:rFonts w:hint="eastAsia"/>
        </w:rPr>
      </w:pPr>
      <w:r>
        <w:rPr>
          <w:rFonts w:hint="eastAsia"/>
        </w:rPr>
        <w:t>正如他们在这几方面倾向于并专注于祷告的操练，主的耳朵也同样在这几方面倾向于垂听他们的祷告。1.</w:t>
      </w:r>
    </w:p>
    <w:p w14:paraId="08E528FA">
      <w:pPr>
        <w:widowControl w:val="0"/>
        <w:numPr>
          <w:ilvl w:val="0"/>
          <w:numId w:val="0"/>
        </w:numPr>
        <w:jc w:val="both"/>
        <w:rPr>
          <w:rFonts w:hint="eastAsia"/>
        </w:rPr>
      </w:pPr>
      <w:r>
        <w:rPr>
          <w:rFonts w:hint="eastAsia"/>
        </w:rPr>
        <w:t>He takes it well at their hands, that they do offer it up as due worship to him, that they desire thus as they can to serve him.</w:t>
      </w:r>
    </w:p>
    <w:p w14:paraId="41758F79">
      <w:pPr>
        <w:widowControl w:val="0"/>
        <w:numPr>
          <w:ilvl w:val="0"/>
          <w:numId w:val="0"/>
        </w:numPr>
        <w:jc w:val="both"/>
        <w:rPr>
          <w:rFonts w:hint="eastAsia"/>
        </w:rPr>
      </w:pPr>
      <w:r>
        <w:rPr>
          <w:rFonts w:hint="eastAsia"/>
        </w:rPr>
        <w:t>祂悦纳他们所献上的，看他们是把祷告当作应有的敬拜献给祂，他们渴望尽其所能地如此事奉祂。</w:t>
      </w:r>
    </w:p>
    <w:p w14:paraId="7B39692E">
      <w:pPr>
        <w:widowControl w:val="0"/>
        <w:numPr>
          <w:ilvl w:val="0"/>
          <w:numId w:val="0"/>
        </w:numPr>
        <w:jc w:val="both"/>
        <w:rPr>
          <w:rFonts w:hint="eastAsia"/>
        </w:rPr>
      </w:pPr>
      <w:r>
        <w:rPr>
          <w:rFonts w:hint="eastAsia"/>
        </w:rPr>
        <w:t>He accepts of those offerings graciously, passes by the imperfections in them, and hath regard to their sincere intention and desire.</w:t>
      </w:r>
    </w:p>
    <w:p w14:paraId="0FCAEC72">
      <w:pPr>
        <w:widowControl w:val="0"/>
        <w:numPr>
          <w:ilvl w:val="0"/>
          <w:numId w:val="0"/>
        </w:numPr>
        <w:jc w:val="both"/>
        <w:rPr>
          <w:rFonts w:hint="eastAsia"/>
        </w:rPr>
      </w:pPr>
      <w:r>
        <w:rPr>
          <w:rFonts w:hint="eastAsia"/>
        </w:rPr>
        <w:t>祂恩慈地接纳那些献祭，不计较其中的不完全，并看重他们真诚的意图和渴望。</w:t>
      </w:r>
    </w:p>
    <w:p w14:paraId="15D2A67F">
      <w:pPr>
        <w:widowControl w:val="0"/>
        <w:numPr>
          <w:ilvl w:val="0"/>
          <w:numId w:val="0"/>
        </w:numPr>
        <w:jc w:val="both"/>
        <w:rPr>
          <w:rFonts w:hint="eastAsia"/>
        </w:rPr>
      </w:pPr>
      <w:r>
        <w:rPr>
          <w:rFonts w:hint="eastAsia"/>
        </w:rPr>
        <w:t>2. It pleases him well that they delight in prayer, as converse with him; that they love to be much with him, and to speak to him often, and still aspire, by this way, to more acquaintance with him; that they are ambitious of this.</w:t>
      </w:r>
    </w:p>
    <w:p w14:paraId="01E8EEE1">
      <w:pPr>
        <w:widowControl w:val="0"/>
        <w:numPr>
          <w:ilvl w:val="0"/>
          <w:numId w:val="0"/>
        </w:numPr>
        <w:jc w:val="both"/>
        <w:rPr>
          <w:rFonts w:hint="eastAsia"/>
        </w:rPr>
      </w:pPr>
      <w:r>
        <w:rPr>
          <w:rFonts w:hint="eastAsia"/>
        </w:rPr>
        <w:t>2. 祂喜悦他们以祷告为乐，如同与祂交谈；他们爱多与祂同在，常向祂说话，并仍藉此途径渴慕更深地认识祂；他们对此怀有热望。</w:t>
      </w:r>
    </w:p>
    <w:p w14:paraId="7FD11DD0">
      <w:pPr>
        <w:widowControl w:val="0"/>
        <w:numPr>
          <w:ilvl w:val="0"/>
          <w:numId w:val="0"/>
        </w:numPr>
        <w:jc w:val="both"/>
        <w:rPr>
          <w:rFonts w:hint="eastAsia"/>
        </w:rPr>
      </w:pPr>
      <w:r>
        <w:rPr>
          <w:rFonts w:hint="eastAsia"/>
        </w:rPr>
        <w:t>3. He willingly hears their prayers as the expressions of their necessities and desires; being both rich and bountiful, he loves to have blessings drawn out of his hands that way; as full breasts delight to be drawn.</w:t>
      </w:r>
    </w:p>
    <w:p w14:paraId="0FE60CD1">
      <w:pPr>
        <w:widowControl w:val="0"/>
        <w:numPr>
          <w:ilvl w:val="0"/>
          <w:numId w:val="0"/>
        </w:numPr>
        <w:jc w:val="both"/>
        <w:rPr>
          <w:rFonts w:hint="eastAsia"/>
        </w:rPr>
      </w:pPr>
      <w:r>
        <w:rPr>
          <w:rFonts w:hint="eastAsia"/>
        </w:rPr>
        <w:t>3. 祂乐意垂听他们的祷告，视之为他们需要和渴望的表达；祂既富足又慷慨，祂喜爱祝福以那种方式从祂手中被汲取；如同丰满的乳房喜爱被吸吮。</w:t>
      </w:r>
    </w:p>
    <w:p w14:paraId="132385EE">
      <w:pPr>
        <w:widowControl w:val="0"/>
        <w:numPr>
          <w:ilvl w:val="0"/>
          <w:numId w:val="0"/>
        </w:numPr>
        <w:jc w:val="both"/>
        <w:rPr>
          <w:rFonts w:hint="eastAsia"/>
        </w:rPr>
      </w:pPr>
      <w:r>
        <w:rPr>
          <w:rFonts w:hint="eastAsia"/>
        </w:rPr>
        <w:t>The Lord's treasure is always full, and therefore he is always communicative.</w:t>
      </w:r>
    </w:p>
    <w:p w14:paraId="341D6DD4">
      <w:pPr>
        <w:widowControl w:val="0"/>
        <w:numPr>
          <w:ilvl w:val="0"/>
          <w:numId w:val="0"/>
        </w:numPr>
        <w:jc w:val="both"/>
        <w:rPr>
          <w:rFonts w:hint="eastAsia"/>
        </w:rPr>
      </w:pPr>
      <w:r>
        <w:rPr>
          <w:rFonts w:hint="eastAsia"/>
        </w:rPr>
        <w:t>主的宝库总是满的，因此祂总是乐于赐予。</w:t>
      </w:r>
    </w:p>
    <w:p w14:paraId="6F819389">
      <w:pPr>
        <w:widowControl w:val="0"/>
        <w:numPr>
          <w:ilvl w:val="0"/>
          <w:numId w:val="0"/>
        </w:numPr>
        <w:jc w:val="both"/>
        <w:rPr>
          <w:rFonts w:hint="eastAsia"/>
        </w:rPr>
      </w:pPr>
      <w:r>
        <w:rPr>
          <w:rFonts w:hint="eastAsia"/>
        </w:rPr>
        <w:t>In the first respect, prayer is acceptable to the Lord as incense and sacrifice, as David desires, Psal. 141:2: the Lord receives it as divine worship done to him.</w:t>
      </w:r>
    </w:p>
    <w:p w14:paraId="373E236E">
      <w:pPr>
        <w:widowControl w:val="0"/>
        <w:numPr>
          <w:ilvl w:val="0"/>
          <w:numId w:val="0"/>
        </w:numPr>
        <w:jc w:val="both"/>
        <w:rPr>
          <w:rFonts w:hint="eastAsia"/>
        </w:rPr>
      </w:pPr>
      <w:r>
        <w:rPr>
          <w:rFonts w:hint="eastAsia"/>
        </w:rPr>
        <w:t>在第一方面，祷告如香和祭物一样蒙主悦纳，正如大卫所愿，诗篇141:2：主视之为向祂所行的神圣敬拜而接纳。</w:t>
      </w:r>
    </w:p>
    <w:p w14:paraId="5A4ABAF7">
      <w:pPr>
        <w:widowControl w:val="0"/>
        <w:numPr>
          <w:ilvl w:val="0"/>
          <w:numId w:val="0"/>
        </w:numPr>
        <w:jc w:val="both"/>
        <w:rPr>
          <w:rFonts w:hint="eastAsia"/>
        </w:rPr>
      </w:pPr>
      <w:r>
        <w:rPr>
          <w:rFonts w:hint="eastAsia"/>
        </w:rPr>
        <w:t>In the second respect, prayer is as the visits and sweet entertainment and discourse of friends together, and so is pleasing to the Lord, as the free opening of the mind, the pouring out of the heart to him, as it is called, Ps. 62:8; and David, in Ps. 5:1, calls it his words and his meditation; the word for that signifies discourse or conference.</w:t>
      </w:r>
    </w:p>
    <w:p w14:paraId="3B8A3379">
      <w:pPr>
        <w:widowControl w:val="0"/>
        <w:numPr>
          <w:ilvl w:val="0"/>
          <w:numId w:val="0"/>
        </w:numPr>
        <w:jc w:val="both"/>
        <w:rPr>
          <w:rFonts w:hint="eastAsia"/>
        </w:rPr>
      </w:pPr>
      <w:r>
        <w:rPr>
          <w:rFonts w:hint="eastAsia"/>
        </w:rPr>
        <w:t>在第二方面，祷告如同朋友间的探访、甜美的款待和交谈，因此蒙主喜悦，如同自由地敞开心思，向祂倾心吐意，正如诗篇62:8所称；大卫在诗篇5:1中称之为他的言语和他的心思；那个词的意思是谈论或会谈。</w:t>
      </w:r>
    </w:p>
    <w:p w14:paraId="4061392E">
      <w:pPr>
        <w:widowControl w:val="0"/>
        <w:numPr>
          <w:ilvl w:val="0"/>
          <w:numId w:val="0"/>
        </w:numPr>
        <w:jc w:val="both"/>
        <w:rPr>
          <w:rFonts w:hint="eastAsia"/>
        </w:rPr>
      </w:pPr>
      <w:r>
        <w:rPr>
          <w:rFonts w:hint="eastAsia"/>
        </w:rPr>
        <w:t>And, in the third sense, the Lord receives prayer as the suits of petitioners who are in favour with him, and whom he readily accords to.</w:t>
      </w:r>
    </w:p>
    <w:p w14:paraId="3FBF48BC">
      <w:pPr>
        <w:widowControl w:val="0"/>
        <w:numPr>
          <w:ilvl w:val="0"/>
          <w:numId w:val="0"/>
        </w:numPr>
        <w:jc w:val="both"/>
        <w:rPr>
          <w:rFonts w:hint="eastAsia"/>
        </w:rPr>
      </w:pPr>
      <w:r>
        <w:rPr>
          <w:rFonts w:hint="eastAsia"/>
        </w:rPr>
        <w:t>在第三种意义上，主接纳祷告，如同接纳那些蒙祂恩宠、祂乐意应允的祈求者的请求。</w:t>
      </w:r>
    </w:p>
    <w:p w14:paraId="1F167289">
      <w:pPr>
        <w:widowControl w:val="0"/>
        <w:numPr>
          <w:ilvl w:val="0"/>
          <w:numId w:val="0"/>
        </w:numPr>
        <w:jc w:val="both"/>
        <w:rPr>
          <w:rFonts w:hint="eastAsia"/>
        </w:rPr>
      </w:pPr>
      <w:r>
        <w:rPr>
          <w:rFonts w:hint="eastAsia"/>
        </w:rPr>
        <w:t>And this the word for supplication in the original, and the word rendered prayer, and that rendered cry in the Psalm, do mean; and in that sense, the Lord's open ear and hearkening hath in it his readiness to answer, as one that doth hear, and to answer graciously and really, as hearing favourably.</w:t>
      </w:r>
    </w:p>
    <w:p w14:paraId="038455E1">
      <w:pPr>
        <w:widowControl w:val="0"/>
        <w:numPr>
          <w:ilvl w:val="0"/>
          <w:numId w:val="0"/>
        </w:numPr>
        <w:jc w:val="both"/>
        <w:rPr>
          <w:rFonts w:hint="eastAsia"/>
        </w:rPr>
      </w:pPr>
      <w:r>
        <w:rPr>
          <w:rFonts w:hint="eastAsia"/>
        </w:rPr>
        <w:t>这正是原文中“恳求”一词，以及被译为“祈祷”和诗篇中被译为“呼求”的词的意思；从这个意义上说，主敞开的耳朵和垂听，包含了祂应允的预备，如同一个确实听见的人，并恩慈而真实地应允，如同恩慈地垂听。</w:t>
      </w:r>
    </w:p>
    <w:p w14:paraId="69E82794">
      <w:pPr>
        <w:widowControl w:val="0"/>
        <w:numPr>
          <w:ilvl w:val="0"/>
          <w:numId w:val="0"/>
        </w:numPr>
        <w:jc w:val="both"/>
        <w:rPr>
          <w:rFonts w:hint="eastAsia"/>
        </w:rPr>
      </w:pPr>
    </w:p>
    <w:p w14:paraId="44281104">
      <w:pPr>
        <w:widowControl w:val="0"/>
        <w:numPr>
          <w:ilvl w:val="0"/>
          <w:numId w:val="0"/>
        </w:numPr>
        <w:jc w:val="both"/>
        <w:rPr>
          <w:rFonts w:hint="eastAsia"/>
        </w:rPr>
      </w:pPr>
      <w:r>
        <w:rPr>
          <w:rFonts w:hint="eastAsia"/>
        </w:rPr>
        <w:t>I shall now add some directions: I. For prayer, that it may be accepted and answered.</w:t>
      </w:r>
    </w:p>
    <w:p w14:paraId="00D64234">
      <w:pPr>
        <w:widowControl w:val="0"/>
        <w:numPr>
          <w:ilvl w:val="0"/>
          <w:numId w:val="0"/>
        </w:numPr>
        <w:jc w:val="both"/>
        <w:rPr>
          <w:rFonts w:hint="eastAsia"/>
        </w:rPr>
      </w:pPr>
      <w:r>
        <w:rPr>
          <w:rFonts w:hint="eastAsia"/>
        </w:rPr>
        <w:t>我现在要补充一些指引：I. 关于祷告，使其蒙悦纳和应允。</w:t>
      </w:r>
    </w:p>
    <w:p w14:paraId="0F2A1786">
      <w:pPr>
        <w:widowControl w:val="0"/>
        <w:numPr>
          <w:ilvl w:val="0"/>
          <w:numId w:val="0"/>
        </w:numPr>
        <w:jc w:val="both"/>
        <w:rPr>
          <w:rFonts w:hint="eastAsia"/>
        </w:rPr>
      </w:pPr>
      <w:r>
        <w:rPr>
          <w:rFonts w:hint="eastAsia"/>
        </w:rPr>
        <w:t>II. For observing the answers of it.</w:t>
      </w:r>
    </w:p>
    <w:p w14:paraId="2DC9420D">
      <w:pPr>
        <w:widowControl w:val="0"/>
        <w:numPr>
          <w:ilvl w:val="0"/>
          <w:numId w:val="0"/>
        </w:numPr>
        <w:jc w:val="both"/>
        <w:rPr>
          <w:rFonts w:hint="eastAsia"/>
        </w:rPr>
      </w:pPr>
      <w:r>
        <w:rPr>
          <w:rFonts w:hint="eastAsia"/>
        </w:rPr>
        <w:t>II. 关于察验其应允。</w:t>
      </w:r>
    </w:p>
    <w:p w14:paraId="70685EE1">
      <w:pPr>
        <w:widowControl w:val="0"/>
        <w:numPr>
          <w:ilvl w:val="0"/>
          <w:numId w:val="0"/>
        </w:numPr>
        <w:jc w:val="both"/>
        <w:rPr>
          <w:rFonts w:hint="eastAsia"/>
        </w:rPr>
      </w:pPr>
    </w:p>
    <w:p w14:paraId="0A969466">
      <w:pPr>
        <w:widowControl w:val="0"/>
        <w:numPr>
          <w:ilvl w:val="0"/>
          <w:numId w:val="0"/>
        </w:numPr>
        <w:jc w:val="both"/>
        <w:rPr>
          <w:rFonts w:hint="eastAsia"/>
        </w:rPr>
      </w:pPr>
      <w:r>
        <w:rPr>
          <w:rFonts w:hint="eastAsia"/>
        </w:rPr>
        <w:t>I. As to the qualification of the heart, it must be in some measure, 1st, A holy heart, according to that word here, the righteous.</w:t>
      </w:r>
    </w:p>
    <w:p w14:paraId="072FB1E5">
      <w:pPr>
        <w:widowControl w:val="0"/>
        <w:numPr>
          <w:ilvl w:val="0"/>
          <w:numId w:val="0"/>
        </w:numPr>
        <w:jc w:val="both"/>
        <w:rPr>
          <w:rFonts w:hint="eastAsia"/>
        </w:rPr>
      </w:pPr>
      <w:r>
        <w:rPr>
          <w:rFonts w:hint="eastAsia"/>
        </w:rPr>
        <w:t>I. 关于心的资格，它在某种程度上必须是，第一，一颗圣洁的心，根据这里的话，即义人。</w:t>
      </w:r>
    </w:p>
    <w:p w14:paraId="315D1172">
      <w:pPr>
        <w:widowControl w:val="0"/>
        <w:numPr>
          <w:ilvl w:val="0"/>
          <w:numId w:val="0"/>
        </w:numPr>
        <w:jc w:val="both"/>
        <w:rPr>
          <w:rFonts w:hint="eastAsia"/>
        </w:rPr>
      </w:pPr>
      <w:r>
        <w:rPr>
          <w:rFonts w:hint="eastAsia"/>
        </w:rPr>
        <w:t>There must be no regarding iniquity, no entertaining of friendship with any sin, but a permanent love and desire of holiness.</w:t>
      </w:r>
    </w:p>
    <w:p w14:paraId="3245FB98">
      <w:pPr>
        <w:widowControl w:val="0"/>
        <w:numPr>
          <w:ilvl w:val="0"/>
          <w:numId w:val="0"/>
        </w:numPr>
        <w:jc w:val="both"/>
        <w:rPr>
          <w:rFonts w:hint="eastAsia"/>
        </w:rPr>
      </w:pPr>
      <w:r>
        <w:rPr>
          <w:rFonts w:hint="eastAsia"/>
        </w:rPr>
        <w:t>心中不可注重罪孽，不可与任何罪为友，而要对圣洁有持久的爱和渴望。</w:t>
      </w:r>
    </w:p>
    <w:p w14:paraId="72F04BA2">
      <w:pPr>
        <w:widowControl w:val="0"/>
        <w:numPr>
          <w:ilvl w:val="0"/>
          <w:numId w:val="0"/>
        </w:numPr>
        <w:jc w:val="both"/>
        <w:rPr>
          <w:rFonts w:hint="eastAsia"/>
        </w:rPr>
      </w:pPr>
      <w:r>
        <w:rPr>
          <w:rFonts w:hint="eastAsia"/>
        </w:rPr>
        <w:t>Thus, indeed, a man prays within himself, as in a sanctified place, whither the Lord's ear inclines, as of old to the Temple.</w:t>
      </w:r>
    </w:p>
    <w:p w14:paraId="3B2F5457">
      <w:pPr>
        <w:widowControl w:val="0"/>
        <w:numPr>
          <w:ilvl w:val="0"/>
          <w:numId w:val="0"/>
        </w:numPr>
        <w:jc w:val="both"/>
        <w:rPr>
          <w:rFonts w:hint="eastAsia"/>
        </w:rPr>
      </w:pPr>
      <w:r>
        <w:rPr>
          <w:rFonts w:hint="eastAsia"/>
        </w:rPr>
        <w:t>如此，人确实是在自己里面祷告，如同在一个圣化之地，主的耳朵向那里倾斜，就如古时向圣殿一样。</w:t>
      </w:r>
    </w:p>
    <w:p w14:paraId="700CA5BE">
      <w:pPr>
        <w:widowControl w:val="0"/>
        <w:numPr>
          <w:ilvl w:val="0"/>
          <w:numId w:val="0"/>
        </w:numPr>
        <w:jc w:val="both"/>
        <w:rPr>
          <w:rFonts w:hint="eastAsia"/>
        </w:rPr>
      </w:pPr>
      <w:r>
        <w:rPr>
          <w:rFonts w:hint="eastAsia"/>
        </w:rPr>
        <w:t>He needs not run superstitiously to a church, &amp;c. Intra te ora, sed vide priùs an sis templum Dei: Pray inwardly, but first see whether thou art thyself a temple of God.</w:t>
      </w:r>
    </w:p>
    <w:p w14:paraId="53AC5A3D">
      <w:pPr>
        <w:widowControl w:val="0"/>
        <w:numPr>
          <w:ilvl w:val="0"/>
          <w:numId w:val="0"/>
        </w:numPr>
        <w:jc w:val="both"/>
        <w:rPr>
          <w:rFonts w:hint="eastAsia"/>
        </w:rPr>
      </w:pPr>
      <w:r>
        <w:rPr>
          <w:rFonts w:hint="eastAsia"/>
        </w:rPr>
        <w:t>他不需要迷信地跑到教堂等地。Intra te ora, sed vide priùs an sis templum Dei (拉丁文：在你的内里祷告，但首先要看你是否是神的殿)：在你的内里祷告，但首先要看你自己是否是神的殿。</w:t>
      </w:r>
    </w:p>
    <w:p w14:paraId="7411BE86">
      <w:pPr>
        <w:widowControl w:val="0"/>
        <w:numPr>
          <w:ilvl w:val="0"/>
          <w:numId w:val="0"/>
        </w:numPr>
        <w:jc w:val="both"/>
        <w:rPr>
          <w:rFonts w:hint="eastAsia"/>
        </w:rPr>
      </w:pPr>
      <w:r>
        <w:rPr>
          <w:rFonts w:hint="eastAsia"/>
        </w:rPr>
        <w:t>The sanctified man's body is the temple of the Holy Ghost, as the Apostle speaks, 1 Cor. 6:19; and his soul is the priest in it that offers sacrifice: both holy to the Lord, consecrated to him.</w:t>
      </w:r>
    </w:p>
    <w:p w14:paraId="378AC63F">
      <w:pPr>
        <w:widowControl w:val="0"/>
        <w:numPr>
          <w:ilvl w:val="0"/>
          <w:numId w:val="0"/>
        </w:numPr>
        <w:jc w:val="both"/>
        <w:rPr>
          <w:rFonts w:hint="eastAsia"/>
        </w:rPr>
      </w:pPr>
      <w:r>
        <w:rPr>
          <w:rFonts w:hint="eastAsia"/>
        </w:rPr>
        <w:t>成圣之人的身体是圣灵的殿，正如使徒所说，哥林多前书 6:19；他的灵魂是殿中献祭的祭司：两者都归主为圣，奉献给祂。</w:t>
      </w:r>
    </w:p>
    <w:p w14:paraId="4D29006E">
      <w:pPr>
        <w:widowControl w:val="0"/>
        <w:numPr>
          <w:ilvl w:val="0"/>
          <w:numId w:val="0"/>
        </w:numPr>
        <w:jc w:val="both"/>
        <w:rPr>
          <w:rFonts w:hint="eastAsia"/>
        </w:rPr>
      </w:pPr>
      <w:r>
        <w:rPr>
          <w:rFonts w:hint="eastAsia"/>
        </w:rPr>
        <w:t>2dly, It must be a believing heart, for there is no praying without this.</w:t>
      </w:r>
    </w:p>
    <w:p w14:paraId="6768BF02">
      <w:pPr>
        <w:widowControl w:val="0"/>
        <w:numPr>
          <w:ilvl w:val="0"/>
          <w:numId w:val="0"/>
        </w:numPr>
        <w:jc w:val="both"/>
        <w:rPr>
          <w:rFonts w:hint="eastAsia"/>
        </w:rPr>
      </w:pPr>
      <w:r>
        <w:rPr>
          <w:rFonts w:hint="eastAsia"/>
        </w:rPr>
        <w:t>第二，它必须是一颗相信的心，因为没有这个就无法祷告。</w:t>
      </w:r>
    </w:p>
    <w:p w14:paraId="0DF00D5E">
      <w:pPr>
        <w:widowControl w:val="0"/>
        <w:numPr>
          <w:ilvl w:val="0"/>
          <w:numId w:val="0"/>
        </w:numPr>
        <w:jc w:val="both"/>
        <w:rPr>
          <w:rFonts w:hint="eastAsia"/>
        </w:rPr>
      </w:pPr>
      <w:r>
        <w:rPr>
          <w:rFonts w:hint="eastAsia"/>
        </w:rPr>
        <w:t>Faith is the very life of prayer, whence spring hope and comfort with it, to uphold the soul, and keep it steady under storms with the promises; and as Aaron and Hur to Moses, keeping it from fainting, strengthening the hands when they would begin to fail.</w:t>
      </w:r>
    </w:p>
    <w:p w14:paraId="6914F2B3">
      <w:pPr>
        <w:widowControl w:val="0"/>
        <w:numPr>
          <w:ilvl w:val="0"/>
          <w:numId w:val="0"/>
        </w:numPr>
        <w:jc w:val="both"/>
        <w:rPr>
          <w:rFonts w:hint="eastAsia"/>
        </w:rPr>
      </w:pPr>
      <w:r>
        <w:rPr>
          <w:rFonts w:hint="eastAsia"/>
        </w:rPr>
        <w:t>信心是祷告的生命，希望和安慰由此而生，用应许在风暴中扶持灵魂，使其安稳；如同亚伦和户珥之于摩西，保守它不至昏厥，在双手开始下垂时坚固它。</w:t>
      </w:r>
    </w:p>
    <w:p w14:paraId="631F2608">
      <w:pPr>
        <w:widowControl w:val="0"/>
        <w:numPr>
          <w:ilvl w:val="0"/>
          <w:numId w:val="0"/>
        </w:numPr>
        <w:jc w:val="both"/>
        <w:rPr>
          <w:rFonts w:hint="eastAsia"/>
        </w:rPr>
      </w:pPr>
      <w:r>
        <w:rPr>
          <w:rFonts w:hint="eastAsia"/>
        </w:rPr>
        <w:t>Such is the force of that word, Ps. 10:17; for the preparing of the heart which God gives as an assurance and pledge of his inclining his ear to hear, signifies the establishing of the heart; that, indeed, is a main point of its preparedness, and due disposition for prayer.</w:t>
      </w:r>
    </w:p>
    <w:p w14:paraId="53F62366">
      <w:pPr>
        <w:widowControl w:val="0"/>
        <w:numPr>
          <w:ilvl w:val="0"/>
          <w:numId w:val="0"/>
        </w:numPr>
        <w:jc w:val="both"/>
        <w:rPr>
          <w:rFonts w:hint="eastAsia"/>
        </w:rPr>
      </w:pPr>
      <w:r>
        <w:rPr>
          <w:rFonts w:hint="eastAsia"/>
        </w:rPr>
        <w:t>这就是诗篇10:17那话语的力量；因为神所赐的预备之心，作为祂侧耳垂听的保证和凭据，意味着心的坚固；那确实是心为祷告作好准备和应有状态的一个要点。</w:t>
      </w:r>
    </w:p>
    <w:p w14:paraId="306A143C">
      <w:pPr>
        <w:widowControl w:val="0"/>
        <w:numPr>
          <w:ilvl w:val="0"/>
          <w:numId w:val="0"/>
        </w:numPr>
        <w:jc w:val="both"/>
        <w:rPr>
          <w:rFonts w:hint="eastAsia"/>
        </w:rPr>
      </w:pPr>
      <w:r>
        <w:rPr>
          <w:rFonts w:hint="eastAsia"/>
        </w:rPr>
        <w:t>Now this is done by faith, without which, the soul, as the Apostle St. James speaks, is a rolling unquiet thing, as a wave of the sea, of itself unstable as the waters, and then driven with the wind and tossed to and fro with every temptation.</w:t>
      </w:r>
    </w:p>
    <w:p w14:paraId="36687562">
      <w:pPr>
        <w:widowControl w:val="0"/>
        <w:numPr>
          <w:ilvl w:val="0"/>
          <w:numId w:val="0"/>
        </w:numPr>
        <w:jc w:val="both"/>
        <w:rPr>
          <w:rFonts w:hint="eastAsia"/>
        </w:rPr>
      </w:pPr>
      <w:r>
        <w:rPr>
          <w:rFonts w:hint="eastAsia"/>
        </w:rPr>
        <w:t>这是藉着信心成就的，没有信心，灵魂，正如使徒圣雅各所说，就是一个翻腾不定的东西，如同海中的波浪，本身像水一样不稳定，然后被风吹动，被各样试探抛来抛去。</w:t>
      </w:r>
    </w:p>
    <w:p w14:paraId="797B99D0">
      <w:pPr>
        <w:widowControl w:val="0"/>
        <w:numPr>
          <w:ilvl w:val="0"/>
          <w:numId w:val="0"/>
        </w:numPr>
        <w:jc w:val="both"/>
        <w:rPr>
          <w:rFonts w:hint="eastAsia"/>
        </w:rPr>
      </w:pPr>
      <w:r>
        <w:rPr>
          <w:rFonts w:hint="eastAsia"/>
        </w:rPr>
        <w:t>See and feel thine own unworthiness as much as thou canst, for thou art never bidden to believe in thyself; no, but that is countermanded as faith's great enemy.</w:t>
      </w:r>
    </w:p>
    <w:p w14:paraId="2CEA77B4">
      <w:pPr>
        <w:widowControl w:val="0"/>
        <w:numPr>
          <w:ilvl w:val="0"/>
          <w:numId w:val="0"/>
        </w:numPr>
        <w:jc w:val="both"/>
        <w:rPr>
          <w:rFonts w:hint="eastAsia"/>
        </w:rPr>
      </w:pPr>
      <w:r>
        <w:rPr>
          <w:rFonts w:hint="eastAsia"/>
        </w:rPr>
        <w:t>要尽你所能看见并感受自己的不配，因为你从未被吩咐要信靠自己；不，那反被禁止，视之为信心的巨大仇敌。</w:t>
      </w:r>
    </w:p>
    <w:p w14:paraId="651EE9CA">
      <w:pPr>
        <w:widowControl w:val="0"/>
        <w:numPr>
          <w:ilvl w:val="0"/>
          <w:numId w:val="0"/>
        </w:numPr>
        <w:jc w:val="both"/>
        <w:rPr>
          <w:rFonts w:hint="eastAsia"/>
        </w:rPr>
      </w:pPr>
      <w:r>
        <w:rPr>
          <w:rFonts w:hint="eastAsia"/>
        </w:rPr>
        <w:t>But what hath thy unworthiness to say against free promises of grace, which are the basis of thy faith?</w:t>
      </w:r>
    </w:p>
    <w:p w14:paraId="57441A7A">
      <w:pPr>
        <w:widowControl w:val="0"/>
        <w:numPr>
          <w:ilvl w:val="0"/>
          <w:numId w:val="0"/>
        </w:numPr>
        <w:jc w:val="both"/>
        <w:rPr>
          <w:rFonts w:hint="eastAsia"/>
        </w:rPr>
      </w:pPr>
      <w:r>
        <w:rPr>
          <w:rFonts w:hint="eastAsia"/>
        </w:rPr>
        <w:t>但你的不配，对于恩典白白的应许，这你信心的根基，又能说什么呢？</w:t>
      </w:r>
    </w:p>
    <w:p w14:paraId="06AA3853">
      <w:pPr>
        <w:widowControl w:val="0"/>
        <w:numPr>
          <w:ilvl w:val="0"/>
          <w:numId w:val="0"/>
        </w:numPr>
        <w:jc w:val="both"/>
        <w:rPr>
          <w:rFonts w:hint="eastAsia"/>
        </w:rPr>
      </w:pPr>
      <w:r>
        <w:rPr>
          <w:rFonts w:hint="eastAsia"/>
        </w:rPr>
        <w:t>So then believe, that you may pray: this is David's advice, Ps. 62:8, Trust in him at all times, ye people, and then, pour out your hearts before him.</w:t>
      </w:r>
    </w:p>
    <w:p w14:paraId="3120BB00">
      <w:pPr>
        <w:widowControl w:val="0"/>
        <w:numPr>
          <w:ilvl w:val="0"/>
          <w:numId w:val="0"/>
        </w:numPr>
        <w:jc w:val="both"/>
        <w:rPr>
          <w:rFonts w:hint="eastAsia"/>
        </w:rPr>
      </w:pPr>
      <w:r>
        <w:rPr>
          <w:rFonts w:hint="eastAsia"/>
        </w:rPr>
        <w:t>所以要相信，你才能祷告：这是大卫的劝告，诗篇62:8，你们众民，当时时倚靠祂，然后，在祂面前倾心吐意。</w:t>
      </w:r>
    </w:p>
    <w:p w14:paraId="189B26FD">
      <w:pPr>
        <w:widowControl w:val="0"/>
        <w:numPr>
          <w:ilvl w:val="0"/>
          <w:numId w:val="0"/>
        </w:numPr>
        <w:jc w:val="both"/>
        <w:rPr>
          <w:rFonts w:hint="eastAsia"/>
        </w:rPr>
      </w:pPr>
      <w:r>
        <w:rPr>
          <w:rFonts w:hint="eastAsia"/>
        </w:rPr>
        <w:t>Confide in him as a most faithful and powerful friend, and then you will open your hearts to him.</w:t>
      </w:r>
    </w:p>
    <w:p w14:paraId="6A75DB83">
      <w:pPr>
        <w:widowControl w:val="0"/>
        <w:numPr>
          <w:ilvl w:val="0"/>
          <w:numId w:val="0"/>
        </w:numPr>
        <w:jc w:val="both"/>
        <w:rPr>
          <w:rFonts w:hint="eastAsia"/>
        </w:rPr>
      </w:pPr>
      <w:r>
        <w:rPr>
          <w:rFonts w:hint="eastAsia"/>
        </w:rPr>
        <w:t>要信赖祂，如同信赖一位最信实、最有能力的朋友，然后你就会向祂敞开心扉。</w:t>
      </w:r>
    </w:p>
    <w:p w14:paraId="5452C904">
      <w:pPr>
        <w:widowControl w:val="0"/>
        <w:numPr>
          <w:ilvl w:val="0"/>
          <w:numId w:val="0"/>
        </w:numPr>
        <w:jc w:val="both"/>
        <w:rPr>
          <w:rFonts w:hint="eastAsia"/>
        </w:rPr>
      </w:pPr>
    </w:p>
    <w:p w14:paraId="6684F620">
      <w:pPr>
        <w:widowControl w:val="0"/>
        <w:numPr>
          <w:ilvl w:val="0"/>
          <w:numId w:val="0"/>
        </w:numPr>
        <w:jc w:val="both"/>
        <w:rPr>
          <w:rFonts w:hint="eastAsia"/>
        </w:rPr>
      </w:pPr>
      <w:r>
        <w:rPr>
          <w:rFonts w:hint="eastAsia"/>
        </w:rPr>
        <w:t>2. For the way of offering up prayer.</w:t>
      </w:r>
    </w:p>
    <w:p w14:paraId="07247299">
      <w:pPr>
        <w:widowControl w:val="0"/>
        <w:numPr>
          <w:ilvl w:val="0"/>
          <w:numId w:val="0"/>
        </w:numPr>
        <w:jc w:val="both"/>
        <w:rPr>
          <w:rFonts w:hint="eastAsia"/>
        </w:rPr>
      </w:pPr>
      <w:r>
        <w:rPr>
          <w:rFonts w:hint="eastAsia"/>
        </w:rPr>
        <w:t>2. 关于献上祷告的方式。</w:t>
      </w:r>
    </w:p>
    <w:p w14:paraId="7B0A13A5">
      <w:pPr>
        <w:widowControl w:val="0"/>
        <w:numPr>
          <w:ilvl w:val="0"/>
          <w:numId w:val="0"/>
        </w:numPr>
        <w:jc w:val="both"/>
        <w:rPr>
          <w:rFonts w:hint="eastAsia"/>
        </w:rPr>
      </w:pPr>
      <w:r>
        <w:rPr>
          <w:rFonts w:hint="eastAsia"/>
        </w:rPr>
        <w:t>It is a great art, a main point of the secret of religion, to be skilled in it, and of great concern for the comfort and success of it.</w:t>
      </w:r>
    </w:p>
    <w:p w14:paraId="15CE1B85">
      <w:pPr>
        <w:widowControl w:val="0"/>
        <w:numPr>
          <w:ilvl w:val="0"/>
          <w:numId w:val="0"/>
        </w:numPr>
        <w:jc w:val="both"/>
        <w:rPr>
          <w:rFonts w:hint="eastAsia"/>
        </w:rPr>
      </w:pPr>
      <w:r>
        <w:rPr>
          <w:rFonts w:hint="eastAsia"/>
        </w:rPr>
        <w:t>精通此道是一门伟大的艺术，是信仰奥秘的一个要点，对祷告的安慰和成功至关重要。</w:t>
      </w:r>
    </w:p>
    <w:p w14:paraId="5E01FD97">
      <w:pPr>
        <w:widowControl w:val="0"/>
        <w:numPr>
          <w:ilvl w:val="0"/>
          <w:numId w:val="0"/>
        </w:numPr>
        <w:jc w:val="both"/>
        <w:rPr>
          <w:rFonts w:hint="eastAsia"/>
        </w:rPr>
      </w:pPr>
      <w:r>
        <w:rPr>
          <w:rFonts w:hint="eastAsia"/>
        </w:rPr>
        <w:t>Much is here to be considered, but for the present take these advices briefly.</w:t>
      </w:r>
    </w:p>
    <w:p w14:paraId="44BEF371">
      <w:pPr>
        <w:widowControl w:val="0"/>
        <w:numPr>
          <w:ilvl w:val="0"/>
          <w:numId w:val="0"/>
        </w:numPr>
        <w:jc w:val="both"/>
        <w:rPr>
          <w:rFonts w:hint="eastAsia"/>
        </w:rPr>
      </w:pPr>
      <w:r>
        <w:rPr>
          <w:rFonts w:hint="eastAsia"/>
        </w:rPr>
        <w:t>这里有很多需要考虑的，但目前请简要听取这些建议。</w:t>
      </w:r>
    </w:p>
    <w:p w14:paraId="341C120C">
      <w:pPr>
        <w:widowControl w:val="0"/>
        <w:numPr>
          <w:ilvl w:val="0"/>
          <w:numId w:val="0"/>
        </w:numPr>
        <w:jc w:val="both"/>
        <w:rPr>
          <w:rFonts w:hint="eastAsia"/>
        </w:rPr>
      </w:pPr>
      <w:r>
        <w:rPr>
          <w:rFonts w:hint="eastAsia"/>
        </w:rPr>
        <w:t>[1.] Offer not to speak to him without the heart in some measure seasoned and prepossessed with the sense of his greatness and holiness.</w:t>
      </w:r>
    </w:p>
    <w:p w14:paraId="1C286E22">
      <w:pPr>
        <w:widowControl w:val="0"/>
        <w:numPr>
          <w:ilvl w:val="0"/>
          <w:numId w:val="0"/>
        </w:numPr>
        <w:jc w:val="both"/>
        <w:rPr>
          <w:rFonts w:hint="eastAsia"/>
        </w:rPr>
      </w:pPr>
      <w:r>
        <w:rPr>
          <w:rFonts w:hint="eastAsia"/>
        </w:rPr>
        <w:t>[1.] 不要未曾让心在某种程度上被祂的伟大和圣洁之感所调和与占据，就开口向祂说话。</w:t>
      </w:r>
    </w:p>
    <w:p w14:paraId="15540E37">
      <w:pPr>
        <w:widowControl w:val="0"/>
        <w:numPr>
          <w:ilvl w:val="0"/>
          <w:numId w:val="0"/>
        </w:numPr>
        <w:jc w:val="both"/>
        <w:rPr>
          <w:rFonts w:hint="eastAsia"/>
        </w:rPr>
      </w:pPr>
      <w:r>
        <w:rPr>
          <w:rFonts w:hint="eastAsia"/>
        </w:rPr>
        <w:t>And there is much in this; considering wisely to whom we speak, the King, the Lord of glory, and setting the soul before him, in his presence; and then reflecting on ourselves, and seeing what we are, how wretched, and base, and filthy, and unworthy of such access to so great a Majesty.</w:t>
      </w:r>
    </w:p>
    <w:p w14:paraId="50438703">
      <w:pPr>
        <w:widowControl w:val="0"/>
        <w:numPr>
          <w:ilvl w:val="0"/>
          <w:numId w:val="0"/>
        </w:numPr>
        <w:jc w:val="both"/>
        <w:rPr>
          <w:rFonts w:hint="eastAsia"/>
        </w:rPr>
      </w:pPr>
      <w:r>
        <w:rPr>
          <w:rFonts w:hint="eastAsia"/>
        </w:rPr>
        <w:t>这里面大有讲究；要明智地思想我们对谁说话，对君王，荣耀的主说话，并将灵魂置于祂面前，在祂的同在中；然后反省我们自己，看看我们是什么，是何等可怜、卑贱、污秽，何等不配如此亲近如此伟大的君王。</w:t>
      </w:r>
    </w:p>
    <w:p w14:paraId="40CA1E01">
      <w:pPr>
        <w:widowControl w:val="0"/>
        <w:numPr>
          <w:ilvl w:val="0"/>
          <w:numId w:val="0"/>
        </w:numPr>
        <w:jc w:val="both"/>
        <w:rPr>
          <w:rFonts w:hint="eastAsia"/>
        </w:rPr>
      </w:pPr>
      <w:r>
        <w:rPr>
          <w:rFonts w:hint="eastAsia"/>
        </w:rPr>
        <w:t>The want of this preparing of the heart to speak in the Lord's ear, by the consideration of God and ourselves, is that which fills the excuse of prayer with much guiltiness; makes the heart careless, and slight and irreverent, and so displeases the Lord, and disappoints ourselves of that comfort in prayer, and those answers of it, of which otherwise we should have more experience.</w:t>
      </w:r>
    </w:p>
    <w:p w14:paraId="14FE3866">
      <w:pPr>
        <w:widowControl w:val="0"/>
        <w:numPr>
          <w:ilvl w:val="0"/>
          <w:numId w:val="0"/>
        </w:numPr>
        <w:jc w:val="both"/>
        <w:rPr>
          <w:rFonts w:hint="eastAsia"/>
        </w:rPr>
      </w:pPr>
      <w:r>
        <w:rPr>
          <w:rFonts w:hint="eastAsia"/>
        </w:rPr>
        <w:t>缺乏这种藉着思想神和我们自己来预备心在主耳边说话，正是那使祷告的借口充满了罪疚的事；它使心变得粗心、轻慢和不敬，因而惹动主的不悦，也使我们自己失望，得不到祷告中的安慰和其应允，否则我们本应有更多经历。</w:t>
      </w:r>
    </w:p>
    <w:p w14:paraId="5385E9DE">
      <w:pPr>
        <w:widowControl w:val="0"/>
        <w:numPr>
          <w:ilvl w:val="0"/>
          <w:numId w:val="0"/>
        </w:numPr>
        <w:jc w:val="both"/>
        <w:rPr>
          <w:rFonts w:hint="eastAsia"/>
        </w:rPr>
      </w:pPr>
      <w:r>
        <w:rPr>
          <w:rFonts w:hint="eastAsia"/>
        </w:rPr>
        <w:t>We rush in before him with any thing, provided we can tumble out a few words; and do not weigh these things, and compose our hearts with serious thoughts and conceptions of God.</w:t>
      </w:r>
    </w:p>
    <w:p w14:paraId="50360354">
      <w:pPr>
        <w:widowControl w:val="0"/>
        <w:numPr>
          <w:ilvl w:val="0"/>
          <w:numId w:val="0"/>
        </w:numPr>
        <w:jc w:val="both"/>
        <w:rPr>
          <w:rFonts w:hint="eastAsia"/>
        </w:rPr>
      </w:pPr>
      <w:r>
        <w:rPr>
          <w:rFonts w:hint="eastAsia"/>
        </w:rPr>
        <w:t>我们随便带着什么就冲到祂面前，只要能说出几句话就行；我们不衡量这些事，不用对神严肃的思想和观念来使我们的心平静。</w:t>
      </w:r>
    </w:p>
    <w:p w14:paraId="2F5604C7">
      <w:pPr>
        <w:widowControl w:val="0"/>
        <w:numPr>
          <w:ilvl w:val="0"/>
          <w:numId w:val="0"/>
        </w:numPr>
        <w:jc w:val="both"/>
        <w:rPr>
          <w:rFonts w:hint="eastAsia"/>
        </w:rPr>
      </w:pPr>
      <w:r>
        <w:rPr>
          <w:rFonts w:hint="eastAsia"/>
        </w:rPr>
        <w:t>The soul that studies and endeavours this most, hath much to do to attain to any right apprehensions of him; (for how little know we of him!) yet should we, at least, set ourselves before him as the purest and greatest Spirit; a being infinitely more excellent than our minds or any creature can conceive.</w:t>
      </w:r>
    </w:p>
    <w:p w14:paraId="6DAEF9AF">
      <w:pPr>
        <w:widowControl w:val="0"/>
        <w:numPr>
          <w:ilvl w:val="0"/>
          <w:numId w:val="0"/>
        </w:numPr>
        <w:jc w:val="both"/>
        <w:rPr>
          <w:rFonts w:hint="eastAsia"/>
        </w:rPr>
      </w:pPr>
      <w:r>
        <w:rPr>
          <w:rFonts w:hint="eastAsia"/>
        </w:rPr>
        <w:t>最努力学习和实践这一点的灵魂，要达到对祂任何正确的认识，还有很多事要做；（因为我们对祂的认识何其少！）然而，我们至少应该将自己置于祂面前，视祂为最纯洁、最伟大的灵；一个比我们心智或任何受造物所能构想的，要无限卓越的存在。</w:t>
      </w:r>
    </w:p>
    <w:p w14:paraId="1E5DCD91">
      <w:pPr>
        <w:widowControl w:val="0"/>
        <w:numPr>
          <w:ilvl w:val="0"/>
          <w:numId w:val="0"/>
        </w:numPr>
        <w:jc w:val="both"/>
        <w:rPr>
          <w:rFonts w:hint="eastAsia"/>
        </w:rPr>
      </w:pPr>
      <w:r>
        <w:rPr>
          <w:rFonts w:hint="eastAsia"/>
        </w:rPr>
        <w:t>This would fill the soul with awe and reverence, and ballast it, so as to make it go more even through the exercise; to consider the Lord, as that prophet saw him, sitting on his throne, and all the host of heaven standing by him, on his right hand and on his left, 1 Kings 22:19, and thyself a defiled sinner coming before him, velut e palude suâ vilis ranuncula, as a vile frog creeping out of some pool, as St. Bernard expresses it; how would this fill thee with holy fear!</w:t>
      </w:r>
    </w:p>
    <w:p w14:paraId="68C0C552">
      <w:pPr>
        <w:widowControl w:val="0"/>
        <w:numPr>
          <w:ilvl w:val="0"/>
          <w:numId w:val="0"/>
        </w:numPr>
        <w:jc w:val="both"/>
        <w:rPr>
          <w:rFonts w:hint="eastAsia"/>
        </w:rPr>
      </w:pPr>
      <w:r>
        <w:rPr>
          <w:rFonts w:hint="eastAsia"/>
        </w:rPr>
        <w:t>这会使灵魂充满敬畏和尊崇，并使其稳固，以致能在操练中走得更平稳；要思想主，如同那位先知看见祂坐在宝座上，天上的万军侍立在祂左右，列王纪上 22:19，而你自己是一个污秽的罪人来到祂面前，velut e palude suâ vilis ranuncula (拉丁文：如同一只卑贱的青蛙从池塘里爬出来)，如圣伯纳所表达的，如同一只卑贱的青蛙从池塘里爬出来；这将何等使你充满圣洁的畏惧！</w:t>
      </w:r>
    </w:p>
    <w:p w14:paraId="6BE48BAD">
      <w:pPr>
        <w:widowControl w:val="0"/>
        <w:numPr>
          <w:ilvl w:val="0"/>
          <w:numId w:val="0"/>
        </w:numPr>
        <w:jc w:val="both"/>
        <w:rPr>
          <w:rFonts w:hint="eastAsia"/>
        </w:rPr>
      </w:pPr>
      <w:r>
        <w:rPr>
          <w:rFonts w:hint="eastAsia"/>
        </w:rPr>
        <w:t>Oh! his greatness and our baseness, and oh! the distance!</w:t>
      </w:r>
    </w:p>
    <w:p w14:paraId="5AE067D8">
      <w:pPr>
        <w:widowControl w:val="0"/>
        <w:numPr>
          <w:ilvl w:val="0"/>
          <w:numId w:val="0"/>
        </w:numPr>
        <w:jc w:val="both"/>
        <w:rPr>
          <w:rFonts w:hint="eastAsia"/>
        </w:rPr>
      </w:pPr>
      <w:r>
        <w:rPr>
          <w:rFonts w:hint="eastAsia"/>
        </w:rPr>
        <w:t>哦！祂的伟大和我们的卑贱，哦！这距离！</w:t>
      </w:r>
    </w:p>
    <w:p w14:paraId="4E6B347A">
      <w:pPr>
        <w:widowControl w:val="0"/>
        <w:numPr>
          <w:ilvl w:val="0"/>
          <w:numId w:val="0"/>
        </w:numPr>
        <w:jc w:val="both"/>
        <w:rPr>
          <w:rFonts w:hint="eastAsia"/>
        </w:rPr>
      </w:pPr>
      <w:r>
        <w:rPr>
          <w:rFonts w:hint="eastAsia"/>
        </w:rPr>
        <w:t>This is Solomon's advice: Be not rash with thy mouth, and let not thy heart be hasty to utter any thing before God, for God is in heaven and thou upon earth, therefore let thy words be few.</w:t>
      </w:r>
    </w:p>
    <w:p w14:paraId="26F768B6">
      <w:pPr>
        <w:widowControl w:val="0"/>
        <w:numPr>
          <w:ilvl w:val="0"/>
          <w:numId w:val="0"/>
        </w:numPr>
        <w:jc w:val="both"/>
        <w:rPr>
          <w:rFonts w:hint="eastAsia"/>
        </w:rPr>
      </w:pPr>
      <w:r>
        <w:rPr>
          <w:rFonts w:hint="eastAsia"/>
        </w:rPr>
        <w:t>这是所罗门的劝告：你在神面前不可冒失开口，也不可心急发言；因为神在天上，你在地下，所以你的言语要寡少。</w:t>
      </w:r>
    </w:p>
    <w:p w14:paraId="29F56295">
      <w:pPr>
        <w:widowControl w:val="0"/>
        <w:numPr>
          <w:ilvl w:val="0"/>
          <w:numId w:val="0"/>
        </w:numPr>
        <w:jc w:val="both"/>
        <w:rPr>
          <w:rFonts w:hint="eastAsia"/>
        </w:rPr>
      </w:pPr>
      <w:r>
        <w:rPr>
          <w:rFonts w:hint="eastAsia"/>
        </w:rPr>
        <w:t>Eccl. 5:2. This would keep us from our ordinary babblings, that heart-nonsense, which, though the words be sense, yet, through the inattention of the heart, are but as impertinent confused dreams in the Lord's ear; as there it follows, ver. 3.</w:t>
      </w:r>
    </w:p>
    <w:p w14:paraId="171200E1">
      <w:pPr>
        <w:widowControl w:val="0"/>
        <w:numPr>
          <w:ilvl w:val="0"/>
          <w:numId w:val="0"/>
        </w:numPr>
        <w:jc w:val="both"/>
        <w:rPr>
          <w:rFonts w:hint="eastAsia"/>
        </w:rPr>
      </w:pPr>
      <w:r>
        <w:rPr>
          <w:rFonts w:hint="eastAsia"/>
        </w:rPr>
        <w:t>传道书 5:2。这会使我们远离平常的喋喋不休，那种心中的胡言乱语，虽然话语有意义，但因心的不专，在主耳中不过是些不相干、混乱的梦话；正如其后第3节所言。</w:t>
      </w:r>
    </w:p>
    <w:p w14:paraId="19F679D1">
      <w:pPr>
        <w:widowControl w:val="0"/>
        <w:numPr>
          <w:ilvl w:val="0"/>
          <w:numId w:val="0"/>
        </w:numPr>
        <w:jc w:val="both"/>
        <w:rPr>
          <w:rFonts w:hint="eastAsia"/>
        </w:rPr>
      </w:pPr>
    </w:p>
    <w:p w14:paraId="373BAB53">
      <w:pPr>
        <w:widowControl w:val="0"/>
        <w:numPr>
          <w:ilvl w:val="0"/>
          <w:numId w:val="0"/>
        </w:numPr>
        <w:jc w:val="both"/>
        <w:rPr>
          <w:rFonts w:hint="eastAsia"/>
        </w:rPr>
      </w:pPr>
      <w:r>
        <w:rPr>
          <w:rFonts w:hint="eastAsia"/>
        </w:rPr>
        <w:t>[2.] When thou addressest thyself to prayer, desire and depend upon the assistance and inspiration of the Holy Spirit of God, without which thou art not able truly to pray.</w:t>
      </w:r>
    </w:p>
    <w:p w14:paraId="0689247E">
      <w:pPr>
        <w:widowControl w:val="0"/>
        <w:numPr>
          <w:ilvl w:val="0"/>
          <w:numId w:val="0"/>
        </w:numPr>
        <w:jc w:val="both"/>
        <w:rPr>
          <w:rFonts w:hint="eastAsia"/>
        </w:rPr>
      </w:pPr>
      <w:r>
        <w:rPr>
          <w:rFonts w:hint="eastAsia"/>
        </w:rPr>
        <w:t>[2.] 当你着手祷告时，要渴慕并依赖神圣灵的帮助和感动，没有祂，你无法真正祷告。</w:t>
      </w:r>
    </w:p>
    <w:p w14:paraId="1E29CC32">
      <w:pPr>
        <w:widowControl w:val="0"/>
        <w:numPr>
          <w:ilvl w:val="0"/>
          <w:numId w:val="0"/>
        </w:numPr>
        <w:jc w:val="both"/>
        <w:rPr>
          <w:rFonts w:hint="eastAsia"/>
        </w:rPr>
      </w:pPr>
      <w:r>
        <w:rPr>
          <w:rFonts w:hint="eastAsia"/>
        </w:rPr>
        <w:t>It is a supernatural work, and therefore the principle of it must be supernatural.</w:t>
      </w:r>
    </w:p>
    <w:p w14:paraId="370A347C">
      <w:pPr>
        <w:widowControl w:val="0"/>
        <w:numPr>
          <w:ilvl w:val="0"/>
          <w:numId w:val="0"/>
        </w:numPr>
        <w:jc w:val="both"/>
        <w:rPr>
          <w:rFonts w:hint="eastAsia"/>
        </w:rPr>
      </w:pPr>
      <w:r>
        <w:rPr>
          <w:rFonts w:hint="eastAsia"/>
        </w:rPr>
        <w:t>这是一项超自然的工作，因此其原则也必须是超自然的。</w:t>
      </w:r>
    </w:p>
    <w:p w14:paraId="64221658">
      <w:pPr>
        <w:widowControl w:val="0"/>
        <w:numPr>
          <w:ilvl w:val="0"/>
          <w:numId w:val="0"/>
        </w:numPr>
        <w:jc w:val="both"/>
        <w:rPr>
          <w:rFonts w:hint="eastAsia"/>
        </w:rPr>
      </w:pPr>
      <w:r>
        <w:rPr>
          <w:rFonts w:hint="eastAsia"/>
        </w:rPr>
        <w:t>He that hath nothing of the Spirit of God, cannot pray at all: he may howl as a beast in his necessity or distress, or may speak words of prayer, as some birds learn the language of men; but pray he cannot.</w:t>
      </w:r>
    </w:p>
    <w:p w14:paraId="16CDEAE7">
      <w:pPr>
        <w:widowControl w:val="0"/>
        <w:numPr>
          <w:ilvl w:val="0"/>
          <w:numId w:val="0"/>
        </w:numPr>
        <w:jc w:val="both"/>
        <w:rPr>
          <w:rFonts w:hint="eastAsia"/>
        </w:rPr>
      </w:pPr>
      <w:r>
        <w:rPr>
          <w:rFonts w:hint="eastAsia"/>
        </w:rPr>
        <w:t>那没有神圣灵的人，根本不能祷告：他或许会在需要或困苦中像野兽一样嚎叫，或许会说出祷告的话语，像一些鸟学会人的语言；但他不能祷告。</w:t>
      </w:r>
    </w:p>
    <w:p w14:paraId="2EA3A941">
      <w:pPr>
        <w:widowControl w:val="0"/>
        <w:numPr>
          <w:ilvl w:val="0"/>
          <w:numId w:val="0"/>
        </w:numPr>
        <w:jc w:val="both"/>
        <w:rPr>
          <w:rFonts w:hint="eastAsia"/>
        </w:rPr>
      </w:pPr>
      <w:r>
        <w:rPr>
          <w:rFonts w:hint="eastAsia"/>
        </w:rPr>
        <w:t>And they that have that Spirit, ought to seek the movings and actual workings of it in them in prayer, as the particular help of their infirmities, teaching both what to ask, (a thing which of ourselves we know not,) and then enabling them to ask, breathing forth their desires in such sighs and groans, as are the breath not simply of their own, but of God's Spirit.</w:t>
      </w:r>
    </w:p>
    <w:p w14:paraId="16DE2AA6">
      <w:pPr>
        <w:widowControl w:val="0"/>
        <w:numPr>
          <w:ilvl w:val="0"/>
          <w:numId w:val="0"/>
        </w:numPr>
        <w:jc w:val="both"/>
        <w:rPr>
          <w:rFonts w:hint="eastAsia"/>
        </w:rPr>
      </w:pPr>
      <w:r>
        <w:rPr>
          <w:rFonts w:hint="eastAsia"/>
        </w:rPr>
        <w:t>而那些有那灵的人，应当在祷告中寻求祂在他们里面的感动和实际工作，作为他们软弱的特别帮助，既教导他们当求什么（这是我们自己所不知道的），然后使他们能求，在这样的叹息和呻吟中呼出他们的渴望，这气息不单是他们自己的，乃是神的灵的。</w:t>
      </w:r>
    </w:p>
    <w:p w14:paraId="7FC3FCF3">
      <w:pPr>
        <w:widowControl w:val="0"/>
        <w:numPr>
          <w:ilvl w:val="0"/>
          <w:numId w:val="0"/>
        </w:numPr>
        <w:jc w:val="both"/>
        <w:rPr>
          <w:rFonts w:hint="eastAsia"/>
        </w:rPr>
      </w:pPr>
    </w:p>
    <w:p w14:paraId="28A46E7C">
      <w:pPr>
        <w:widowControl w:val="0"/>
        <w:numPr>
          <w:ilvl w:val="0"/>
          <w:numId w:val="0"/>
        </w:numPr>
        <w:jc w:val="both"/>
        <w:rPr>
          <w:rFonts w:hint="eastAsia"/>
        </w:rPr>
      </w:pPr>
      <w:r>
        <w:rPr>
          <w:rFonts w:hint="eastAsia"/>
        </w:rPr>
        <w:t>[3.] As these two precautions are to be taken before prayer, so, in the exercise of it, you should learn to keep a watchful eye over your own hearts throughout, for every step of the way, that they start not out.</w:t>
      </w:r>
    </w:p>
    <w:p w14:paraId="6231312F">
      <w:pPr>
        <w:widowControl w:val="0"/>
        <w:numPr>
          <w:ilvl w:val="0"/>
          <w:numId w:val="0"/>
        </w:numPr>
        <w:jc w:val="both"/>
        <w:rPr>
          <w:rFonts w:hint="eastAsia"/>
        </w:rPr>
      </w:pPr>
      <w:r>
        <w:rPr>
          <w:rFonts w:hint="eastAsia"/>
        </w:rPr>
        <w:t>[3.] 正如在祷告前要采取这两项预防措施，在操练祷告时，你也应学习自始至终警醒看守自己的心，在每一步路上，使它们不至偏离。</w:t>
      </w:r>
    </w:p>
    <w:p w14:paraId="51329013">
      <w:pPr>
        <w:widowControl w:val="0"/>
        <w:numPr>
          <w:ilvl w:val="0"/>
          <w:numId w:val="0"/>
        </w:numPr>
        <w:jc w:val="both"/>
        <w:rPr>
          <w:rFonts w:hint="eastAsia"/>
        </w:rPr>
      </w:pPr>
      <w:r>
        <w:rPr>
          <w:rFonts w:hint="eastAsia"/>
        </w:rPr>
        <w:t>And in order to this, strive to keep up a continual remembrance of that presence of God, which in the entry of the work, is to be set before the eye of the soul.</w:t>
      </w:r>
    </w:p>
    <w:p w14:paraId="2E4583B4">
      <w:pPr>
        <w:widowControl w:val="0"/>
        <w:numPr>
          <w:ilvl w:val="0"/>
          <w:numId w:val="0"/>
        </w:numPr>
        <w:jc w:val="both"/>
        <w:rPr>
          <w:rFonts w:hint="eastAsia"/>
        </w:rPr>
      </w:pPr>
      <w:r>
        <w:rPr>
          <w:rFonts w:hint="eastAsia"/>
        </w:rPr>
        <w:t>为了达到这个目的，要努力保持对神同在的持续记念，这在开始工作时，就要摆在灵魂的眼前。</w:t>
      </w:r>
    </w:p>
    <w:p w14:paraId="25C495C3">
      <w:pPr>
        <w:widowControl w:val="0"/>
        <w:numPr>
          <w:ilvl w:val="0"/>
          <w:numId w:val="0"/>
        </w:numPr>
        <w:jc w:val="both"/>
        <w:rPr>
          <w:rFonts w:hint="eastAsia"/>
        </w:rPr>
      </w:pPr>
      <w:r>
        <w:rPr>
          <w:rFonts w:hint="eastAsia"/>
        </w:rPr>
        <w:t>And our endeavour ought to be to fix it upon that view, that it turn not aside nor downwards, but from beginning to end keep sight of him, who sees and marks whether we do so or no.</w:t>
      </w:r>
    </w:p>
    <w:p w14:paraId="6BB9A061">
      <w:pPr>
        <w:widowControl w:val="0"/>
        <w:numPr>
          <w:ilvl w:val="0"/>
          <w:numId w:val="0"/>
        </w:numPr>
        <w:jc w:val="both"/>
        <w:rPr>
          <w:rFonts w:hint="eastAsia"/>
        </w:rPr>
      </w:pPr>
      <w:r>
        <w:rPr>
          <w:rFonts w:hint="eastAsia"/>
        </w:rPr>
        <w:t>我们的努力应该是将它固定在那景象上，使它不偏离也不向下看，而是从头到尾都注视着祂，祂看见并标记我们是否如此行。</w:t>
      </w:r>
    </w:p>
    <w:p w14:paraId="077C5F46">
      <w:pPr>
        <w:widowControl w:val="0"/>
        <w:numPr>
          <w:ilvl w:val="0"/>
          <w:numId w:val="0"/>
        </w:numPr>
        <w:jc w:val="both"/>
        <w:rPr>
          <w:rFonts w:hint="eastAsia"/>
        </w:rPr>
      </w:pPr>
      <w:r>
        <w:rPr>
          <w:rFonts w:hint="eastAsia"/>
        </w:rPr>
        <w:t>They that are most inspective and watchful in this, will still be faulty in it; but certainly the less watchful, the more faulty.</w:t>
      </w:r>
    </w:p>
    <w:p w14:paraId="1D4C53E5">
      <w:pPr>
        <w:widowControl w:val="0"/>
        <w:numPr>
          <w:ilvl w:val="0"/>
          <w:numId w:val="0"/>
        </w:numPr>
        <w:jc w:val="both"/>
        <w:rPr>
          <w:rFonts w:hint="eastAsia"/>
        </w:rPr>
      </w:pPr>
      <w:r>
        <w:rPr>
          <w:rFonts w:hint="eastAsia"/>
        </w:rPr>
        <w:t>在这方面最内省和警醒的人，仍会有过错；但可以肯定的是，越不警醒，过错越多。</w:t>
      </w:r>
    </w:p>
    <w:p w14:paraId="76791872">
      <w:pPr>
        <w:widowControl w:val="0"/>
        <w:numPr>
          <w:ilvl w:val="0"/>
          <w:numId w:val="0"/>
        </w:numPr>
        <w:jc w:val="both"/>
        <w:rPr>
          <w:rFonts w:hint="eastAsia"/>
        </w:rPr>
      </w:pPr>
      <w:r>
        <w:rPr>
          <w:rFonts w:hint="eastAsia"/>
        </w:rPr>
        <w:t>And this we ought to do, to be aspiring daily to more stability of mind in prayer, and to be driving out somewhat of that roving and wandering, which is so universal an evil, and certainly so grievous, not to those who have it most, but who observe and discover it most and endeavour most against it.</w:t>
      </w:r>
    </w:p>
    <w:p w14:paraId="0E556227">
      <w:pPr>
        <w:widowControl w:val="0"/>
        <w:numPr>
          <w:ilvl w:val="0"/>
          <w:numId w:val="0"/>
        </w:numPr>
        <w:jc w:val="both"/>
        <w:rPr>
          <w:rFonts w:hint="eastAsia"/>
        </w:rPr>
      </w:pPr>
      <w:r>
        <w:rPr>
          <w:rFonts w:hint="eastAsia"/>
        </w:rPr>
        <w:t>我们应当如此行，每日渴慕在祷告中思想更稳定，并驱除一些那游移和飘荡，那是一个如此普遍的邪恶，也 निश्चित是如此令人悲伤，不是对那些最多有此问题的人，而是对那些最察觉、发现并最努力抵挡它的人。</w:t>
      </w:r>
    </w:p>
    <w:p w14:paraId="5809A84E">
      <w:pPr>
        <w:widowControl w:val="0"/>
        <w:numPr>
          <w:ilvl w:val="0"/>
          <w:numId w:val="0"/>
        </w:numPr>
        <w:jc w:val="both"/>
        <w:rPr>
          <w:rFonts w:hint="eastAsia"/>
        </w:rPr>
      </w:pPr>
      <w:r>
        <w:rPr>
          <w:rFonts w:hint="eastAsia"/>
        </w:rPr>
        <w:t>A strange thing! that the mind, even the renewed mind, should be so ready, not only at other times, but in the exercise of prayer, wherein we peculiarly come so near to God, yet even then to slip out and leave him, and follow some poor vanity or other instead of him!</w:t>
      </w:r>
    </w:p>
    <w:p w14:paraId="262687B4">
      <w:pPr>
        <w:widowControl w:val="0"/>
        <w:numPr>
          <w:ilvl w:val="0"/>
          <w:numId w:val="0"/>
        </w:numPr>
        <w:jc w:val="both"/>
        <w:rPr>
          <w:rFonts w:hint="eastAsia"/>
        </w:rPr>
      </w:pPr>
      <w:r>
        <w:rPr>
          <w:rFonts w:hint="eastAsia"/>
        </w:rPr>
        <w:t>何等奇怪的事！思想，即使是更新了的思想，竟如此轻易地，不仅在其他时候，而且在祷告的操练中，我们特别亲近神的时候，甚至那时也会溜走，离开祂，去追随某个可怜的虚空或其他事物来代替祂！</w:t>
      </w:r>
    </w:p>
    <w:p w14:paraId="75741CDA">
      <w:pPr>
        <w:widowControl w:val="0"/>
        <w:numPr>
          <w:ilvl w:val="0"/>
          <w:numId w:val="0"/>
        </w:numPr>
        <w:jc w:val="both"/>
        <w:rPr>
          <w:rFonts w:hint="eastAsia"/>
        </w:rPr>
      </w:pPr>
      <w:r>
        <w:rPr>
          <w:rFonts w:hint="eastAsia"/>
        </w:rPr>
        <w:t>Surely the godly man, when he thinks on this, is exceedingly ashamed of himself, cannot tell what to think of it.</w:t>
      </w:r>
    </w:p>
    <w:p w14:paraId="35BBF933">
      <w:pPr>
        <w:widowControl w:val="0"/>
        <w:numPr>
          <w:ilvl w:val="0"/>
          <w:numId w:val="0"/>
        </w:numPr>
        <w:jc w:val="both"/>
        <w:rPr>
          <w:rFonts w:hint="eastAsia"/>
        </w:rPr>
      </w:pPr>
      <w:r>
        <w:rPr>
          <w:rFonts w:hint="eastAsia"/>
        </w:rPr>
        <w:t>当然，敬虔的人想到这一点时，会为自己感到极度羞愧，不知道该怎么想。</w:t>
      </w:r>
    </w:p>
    <w:p w14:paraId="40379197">
      <w:pPr>
        <w:widowControl w:val="0"/>
        <w:numPr>
          <w:ilvl w:val="0"/>
          <w:numId w:val="0"/>
        </w:numPr>
        <w:jc w:val="both"/>
        <w:rPr>
          <w:rFonts w:hint="eastAsia"/>
        </w:rPr>
      </w:pPr>
      <w:r>
        <w:rPr>
          <w:rFonts w:hint="eastAsia"/>
        </w:rPr>
        <w:t>God his exceeding joy, whom, in his right thoughts, he esteems so much above the world and all things in it, yet to use him thus!—when he is speaking to him, to break off from that, and hold discourse, or change a word with some base thought that steps in, and whispers to him; or, at the best, not to be steadfastly minding the Lord to whom he speaks, and possessed with the regard of his presence, and of his business and errand with him.</w:t>
      </w:r>
    </w:p>
    <w:p w14:paraId="3C34A650">
      <w:pPr>
        <w:widowControl w:val="0"/>
        <w:numPr>
          <w:ilvl w:val="0"/>
          <w:numId w:val="0"/>
        </w:numPr>
        <w:jc w:val="both"/>
        <w:rPr>
          <w:rFonts w:hint="eastAsia"/>
        </w:rPr>
      </w:pPr>
      <w:r>
        <w:rPr>
          <w:rFonts w:hint="eastAsia"/>
        </w:rPr>
        <w:t>神，他极大的喜乐，当他思想正确时，他看祂远超世界和其中万物，然而竟如此对待祂！——当他向祂说话时，竟中断，与某个闯入并向他耳语的卑贱思想交谈或交换一语；或者，充其量，不是坚定地思想他所说话的主，没有被祂的同在、以及他在祂面前的事务和差事所占据。</w:t>
      </w:r>
    </w:p>
    <w:p w14:paraId="5830AC2B">
      <w:pPr>
        <w:widowControl w:val="0"/>
        <w:numPr>
          <w:ilvl w:val="0"/>
          <w:numId w:val="0"/>
        </w:numPr>
        <w:jc w:val="both"/>
        <w:rPr>
          <w:rFonts w:hint="eastAsia"/>
        </w:rPr>
      </w:pPr>
    </w:p>
    <w:p w14:paraId="7E583441">
      <w:pPr>
        <w:widowControl w:val="0"/>
        <w:numPr>
          <w:ilvl w:val="0"/>
          <w:numId w:val="0"/>
        </w:numPr>
        <w:jc w:val="both"/>
        <w:rPr>
          <w:rFonts w:hint="eastAsia"/>
        </w:rPr>
      </w:pPr>
      <w:r>
        <w:rPr>
          <w:rFonts w:hint="eastAsia"/>
        </w:rPr>
        <w:t>This is no small piece of our misery here: these wanderings are evidence to us, that we are not at home.</w:t>
      </w:r>
    </w:p>
    <w:p w14:paraId="19300F88">
      <w:pPr>
        <w:widowControl w:val="0"/>
        <w:numPr>
          <w:ilvl w:val="0"/>
          <w:numId w:val="0"/>
        </w:numPr>
        <w:jc w:val="both"/>
        <w:rPr>
          <w:rFonts w:hint="eastAsia"/>
        </w:rPr>
      </w:pPr>
      <w:r>
        <w:rPr>
          <w:rFonts w:hint="eastAsia"/>
        </w:rPr>
        <w:t>这不是我们在这里的小小苦难：这些游荡向我们证明，我们不在家中。</w:t>
      </w:r>
    </w:p>
    <w:p w14:paraId="287F0809">
      <w:pPr>
        <w:widowControl w:val="0"/>
        <w:numPr>
          <w:ilvl w:val="0"/>
          <w:numId w:val="0"/>
        </w:numPr>
        <w:jc w:val="both"/>
        <w:rPr>
          <w:rFonts w:hint="eastAsia"/>
        </w:rPr>
      </w:pPr>
      <w:r>
        <w:rPr>
          <w:rFonts w:hint="eastAsia"/>
        </w:rPr>
        <w:t>But though we should be humbled for this, and still be labouring against it, yet should we not be so discouraged, as to be driven from the work.</w:t>
      </w:r>
    </w:p>
    <w:p w14:paraId="3FDFEC8C">
      <w:pPr>
        <w:widowControl w:val="0"/>
        <w:numPr>
          <w:ilvl w:val="0"/>
          <w:numId w:val="0"/>
        </w:numPr>
        <w:jc w:val="both"/>
        <w:rPr>
          <w:rFonts w:hint="eastAsia"/>
        </w:rPr>
      </w:pPr>
      <w:r>
        <w:rPr>
          <w:rFonts w:hint="eastAsia"/>
        </w:rPr>
        <w:t>但虽然我们应为此谦卑，并继续努力对抗它，我们却不应灰心到被驱离这工作。</w:t>
      </w:r>
    </w:p>
    <w:p w14:paraId="5583142E">
      <w:pPr>
        <w:widowControl w:val="0"/>
        <w:numPr>
          <w:ilvl w:val="0"/>
          <w:numId w:val="0"/>
        </w:numPr>
        <w:jc w:val="both"/>
        <w:rPr>
          <w:rFonts w:hint="eastAsia"/>
        </w:rPr>
      </w:pPr>
      <w:r>
        <w:rPr>
          <w:rFonts w:hint="eastAsia"/>
        </w:rPr>
        <w:t>Satan would desire no better than that; it were to help him to his wish.</w:t>
      </w:r>
    </w:p>
    <w:p w14:paraId="6FF9133D">
      <w:pPr>
        <w:widowControl w:val="0"/>
        <w:numPr>
          <w:ilvl w:val="0"/>
          <w:numId w:val="0"/>
        </w:numPr>
        <w:jc w:val="both"/>
        <w:rPr>
          <w:rFonts w:hint="eastAsia"/>
        </w:rPr>
      </w:pPr>
      <w:r>
        <w:rPr>
          <w:rFonts w:hint="eastAsia"/>
        </w:rPr>
        <w:t>撒但对此再乐意不过了；那会帮助他实现他的愿望。</w:t>
      </w:r>
    </w:p>
    <w:p w14:paraId="2753B4AF">
      <w:pPr>
        <w:widowControl w:val="0"/>
        <w:numPr>
          <w:ilvl w:val="0"/>
          <w:numId w:val="0"/>
        </w:numPr>
        <w:jc w:val="both"/>
        <w:rPr>
          <w:rFonts w:hint="eastAsia"/>
        </w:rPr>
      </w:pPr>
      <w:r>
        <w:rPr>
          <w:rFonts w:hint="eastAsia"/>
        </w:rPr>
        <w:t>And sometimes a Christian may be driven to think, "What! shall I still do thus, abusing my Lord's name, and the privilege he hath given me? I had better leave off."</w:t>
      </w:r>
    </w:p>
    <w:p w14:paraId="7FE2C0EE">
      <w:pPr>
        <w:widowControl w:val="0"/>
        <w:numPr>
          <w:ilvl w:val="0"/>
          <w:numId w:val="0"/>
        </w:numPr>
        <w:jc w:val="both"/>
        <w:rPr>
          <w:rFonts w:hint="eastAsia"/>
        </w:rPr>
      </w:pPr>
      <w:r>
        <w:rPr>
          <w:rFonts w:hint="eastAsia"/>
        </w:rPr>
        <w:t>有时一个基督徒可能会被驱使去想，“什么！我还要这样下去，滥用我主的名，和祂赐给我的特权吗？我最好还是放弃。”</w:t>
      </w:r>
    </w:p>
    <w:p w14:paraId="4034E46E">
      <w:pPr>
        <w:widowControl w:val="0"/>
        <w:numPr>
          <w:ilvl w:val="0"/>
          <w:numId w:val="0"/>
        </w:numPr>
        <w:jc w:val="both"/>
        <w:rPr>
          <w:rFonts w:hint="eastAsia"/>
        </w:rPr>
      </w:pPr>
      <w:r>
        <w:rPr>
          <w:rFonts w:hint="eastAsia"/>
        </w:rPr>
        <w:t>No, not so by any means.</w:t>
      </w:r>
    </w:p>
    <w:p w14:paraId="395B6FCC">
      <w:pPr>
        <w:widowControl w:val="0"/>
        <w:numPr>
          <w:ilvl w:val="0"/>
          <w:numId w:val="0"/>
        </w:numPr>
        <w:jc w:val="both"/>
        <w:rPr>
          <w:rFonts w:hint="eastAsia"/>
        </w:rPr>
      </w:pPr>
      <w:r>
        <w:rPr>
          <w:rFonts w:hint="eastAsia"/>
        </w:rPr>
        <w:t>不，绝非如此。</w:t>
      </w:r>
    </w:p>
    <w:p w14:paraId="294B835C">
      <w:pPr>
        <w:widowControl w:val="0"/>
        <w:numPr>
          <w:ilvl w:val="0"/>
          <w:numId w:val="0"/>
        </w:numPr>
        <w:jc w:val="both"/>
        <w:rPr>
          <w:rFonts w:hint="eastAsia"/>
        </w:rPr>
      </w:pPr>
      <w:r>
        <w:rPr>
          <w:rFonts w:hint="eastAsia"/>
        </w:rPr>
        <w:t>Strive against the miserable evil that is within thee, but cast not away thy happiness.</w:t>
      </w:r>
    </w:p>
    <w:p w14:paraId="116CDF45">
      <w:pPr>
        <w:widowControl w:val="0"/>
        <w:numPr>
          <w:ilvl w:val="0"/>
          <w:numId w:val="0"/>
        </w:numPr>
        <w:jc w:val="both"/>
        <w:rPr>
          <w:rFonts w:hint="eastAsia"/>
        </w:rPr>
      </w:pPr>
      <w:r>
        <w:rPr>
          <w:rFonts w:hint="eastAsia"/>
        </w:rPr>
        <w:t>要与你里面可悲的邪恶斗争，但不要抛弃你的幸福。</w:t>
      </w:r>
    </w:p>
    <w:p w14:paraId="5E1CD590">
      <w:pPr>
        <w:widowControl w:val="0"/>
        <w:numPr>
          <w:ilvl w:val="0"/>
          <w:numId w:val="0"/>
        </w:numPr>
        <w:jc w:val="both"/>
        <w:rPr>
          <w:rFonts w:hint="eastAsia"/>
        </w:rPr>
      </w:pPr>
      <w:r>
        <w:rPr>
          <w:rFonts w:hint="eastAsia"/>
        </w:rPr>
        <w:t>Be doing still.</w:t>
      </w:r>
    </w:p>
    <w:p w14:paraId="4D81553D">
      <w:pPr>
        <w:widowControl w:val="0"/>
        <w:numPr>
          <w:ilvl w:val="0"/>
          <w:numId w:val="0"/>
        </w:numPr>
        <w:jc w:val="both"/>
        <w:rPr>
          <w:rFonts w:hint="eastAsia"/>
        </w:rPr>
      </w:pPr>
      <w:r>
        <w:rPr>
          <w:rFonts w:hint="eastAsia"/>
        </w:rPr>
        <w:t>要继续做下去。</w:t>
      </w:r>
    </w:p>
    <w:p w14:paraId="786C7671">
      <w:pPr>
        <w:widowControl w:val="0"/>
        <w:numPr>
          <w:ilvl w:val="0"/>
          <w:numId w:val="0"/>
        </w:numPr>
        <w:jc w:val="both"/>
        <w:rPr>
          <w:rFonts w:hint="eastAsia"/>
        </w:rPr>
      </w:pPr>
      <w:r>
        <w:rPr>
          <w:rFonts w:hint="eastAsia"/>
        </w:rPr>
        <w:t>It is a froward childish humour, when any thing agrees not to our mind, to throw all away.</w:t>
      </w:r>
    </w:p>
    <w:p w14:paraId="7EBE1D35">
      <w:pPr>
        <w:widowControl w:val="0"/>
        <w:numPr>
          <w:ilvl w:val="0"/>
          <w:numId w:val="0"/>
        </w:numPr>
        <w:jc w:val="both"/>
        <w:rPr>
          <w:rFonts w:hint="eastAsia"/>
        </w:rPr>
      </w:pPr>
      <w:r>
        <w:rPr>
          <w:rFonts w:hint="eastAsia"/>
        </w:rPr>
        <w:t>当任何事不合我们心意时，就抛弃一切，这是一种任性幼稚的脾气。</w:t>
      </w:r>
    </w:p>
    <w:p w14:paraId="19F5D10A">
      <w:pPr>
        <w:widowControl w:val="0"/>
        <w:numPr>
          <w:ilvl w:val="0"/>
          <w:numId w:val="0"/>
        </w:numPr>
        <w:jc w:val="both"/>
        <w:rPr>
          <w:rFonts w:hint="eastAsia"/>
        </w:rPr>
      </w:pPr>
      <w:r>
        <w:rPr>
          <w:rFonts w:hint="eastAsia"/>
        </w:rPr>
        <w:t>Thou mayest come off, as Jacob, with halting from thy wrestlings, and yet obtain the blessing for which thou wrestlest.</w:t>
      </w:r>
    </w:p>
    <w:p w14:paraId="4F7C1749">
      <w:pPr>
        <w:widowControl w:val="0"/>
        <w:numPr>
          <w:ilvl w:val="0"/>
          <w:numId w:val="0"/>
        </w:numPr>
        <w:jc w:val="both"/>
        <w:rPr>
          <w:rFonts w:hint="eastAsia"/>
        </w:rPr>
      </w:pPr>
      <w:r>
        <w:rPr>
          <w:rFonts w:hint="eastAsia"/>
        </w:rPr>
        <w:t>你可能会像雅各一样，从你的摔跤中瘸腿而出，但仍能获得你所摔跤求的祝福。</w:t>
      </w:r>
    </w:p>
    <w:p w14:paraId="36C210B3">
      <w:pPr>
        <w:widowControl w:val="0"/>
        <w:numPr>
          <w:ilvl w:val="0"/>
          <w:numId w:val="0"/>
        </w:numPr>
        <w:jc w:val="both"/>
        <w:rPr>
          <w:rFonts w:hint="eastAsia"/>
        </w:rPr>
      </w:pPr>
    </w:p>
    <w:p w14:paraId="2F1D232A">
      <w:pPr>
        <w:widowControl w:val="0"/>
        <w:numPr>
          <w:ilvl w:val="0"/>
          <w:numId w:val="0"/>
        </w:numPr>
        <w:jc w:val="both"/>
        <w:rPr>
          <w:rFonts w:hint="eastAsia"/>
        </w:rPr>
      </w:pPr>
      <w:r>
        <w:rPr>
          <w:rFonts w:hint="eastAsia"/>
        </w:rPr>
        <w:t>[4.] Those graces which are the due qualities of the heart, disposing it for prayer in the exercise of it, should be excited and acted, as holiness, the love of it, the desire of increase and growth of it, so, the humbling and melting of the heart, and chiefly faith, which is mainly set on work in prayer, draw forth the sweetness and virtues of the promises, teaching us to desire earnestly their performance to the soul, and to believe that they shall be performed; to have before our eyes his goodness and faithfulness who hath promised, and to rest upon that.</w:t>
      </w:r>
    </w:p>
    <w:p w14:paraId="09CC9773">
      <w:pPr>
        <w:widowControl w:val="0"/>
        <w:numPr>
          <w:ilvl w:val="0"/>
          <w:numId w:val="0"/>
        </w:numPr>
        <w:jc w:val="both"/>
        <w:rPr>
          <w:rFonts w:hint="eastAsia"/>
        </w:rPr>
      </w:pPr>
      <w:r>
        <w:rPr>
          <w:rFonts w:hint="eastAsia"/>
        </w:rPr>
        <w:t>[4.] 那些使心预备祷告、在操练祷告时应有的恩典，应当被激发和运用，如圣洁、对圣洁的爱、对圣洁增长的渴望，以及心的谦卑和融化，尤其是信心，它主要在祷告中起作用，引出应许的甘甜和美德，教导我们热切渴望它们在灵魂中实现，并相信它们必将实现；要将那应许者的良善和信实摆在眼前，并安息于此。</w:t>
      </w:r>
    </w:p>
    <w:p w14:paraId="37CEEB56">
      <w:pPr>
        <w:widowControl w:val="0"/>
        <w:numPr>
          <w:ilvl w:val="0"/>
          <w:numId w:val="0"/>
        </w:numPr>
        <w:jc w:val="both"/>
        <w:rPr>
          <w:rFonts w:hint="eastAsia"/>
        </w:rPr>
      </w:pPr>
      <w:r>
        <w:rPr>
          <w:rFonts w:hint="eastAsia"/>
        </w:rPr>
        <w:t>And for success in prayer, exercising faith in it, it is altogether necessary to interpose the Mediator, and to look through him, and to speak and petition by him, who warns us of this, that there is no other way to speak: No man cometh to the Father but by me.</w:t>
      </w:r>
    </w:p>
    <w:p w14:paraId="09B9F6D6">
      <w:pPr>
        <w:widowControl w:val="0"/>
        <w:numPr>
          <w:ilvl w:val="0"/>
          <w:numId w:val="0"/>
        </w:numPr>
        <w:jc w:val="both"/>
        <w:rPr>
          <w:rFonts w:hint="eastAsia"/>
        </w:rPr>
      </w:pPr>
      <w:r>
        <w:rPr>
          <w:rFonts w:hint="eastAsia"/>
        </w:rPr>
        <w:t>为要在祷告中成功，运用信心，就完全有必要介入中保，透过祂看，并藉着祂说话和祈求，祂警告我们，没有别的说话方式：若不藉着我，没有人能到父那里去。</w:t>
      </w:r>
    </w:p>
    <w:p w14:paraId="6BCCDB2E">
      <w:pPr>
        <w:widowControl w:val="0"/>
        <w:numPr>
          <w:ilvl w:val="0"/>
          <w:numId w:val="0"/>
        </w:numPr>
        <w:jc w:val="both"/>
        <w:rPr>
          <w:rFonts w:hint="eastAsia"/>
        </w:rPr>
      </w:pPr>
      <w:r>
        <w:rPr>
          <w:rFonts w:hint="eastAsia"/>
        </w:rPr>
        <w:t>John 14:6. As the Jews, when they prayed, looked toward the temple, where was the mercy-seat, and the peculiar presence of God [Schechinah], thus ought we in all our praying to look on Christ, who is our propitiatory, and in whom the fulness of the Godhead dwells bodily.</w:t>
      </w:r>
    </w:p>
    <w:p w14:paraId="44BA729D">
      <w:pPr>
        <w:widowControl w:val="0"/>
        <w:numPr>
          <w:ilvl w:val="0"/>
          <w:numId w:val="0"/>
        </w:numPr>
        <w:jc w:val="both"/>
        <w:rPr>
          <w:rFonts w:hint="eastAsia"/>
        </w:rPr>
      </w:pPr>
      <w:r>
        <w:rPr>
          <w:rFonts w:hint="eastAsia"/>
        </w:rPr>
        <w:t>约翰福音 14:6。正如犹太人祷告时，面向圣殿，那里有施恩座，和神特别的同在 [Schechinah (希伯来文：神的同在)]，我们一切的祷告也当如此仰望基督，祂是我们的赎罪祭，神一切的丰盛都有形有体地居住在祂里面。</w:t>
      </w:r>
    </w:p>
    <w:p w14:paraId="50ACADC1">
      <w:pPr>
        <w:widowControl w:val="0"/>
        <w:numPr>
          <w:ilvl w:val="0"/>
          <w:numId w:val="0"/>
        </w:numPr>
        <w:jc w:val="both"/>
        <w:rPr>
          <w:rFonts w:hint="eastAsia"/>
        </w:rPr>
      </w:pPr>
      <w:r>
        <w:rPr>
          <w:rFonts w:hint="eastAsia"/>
        </w:rPr>
        <w:t>Col. 2:9. The forgetting of this, may be the cause of our many disappointments.</w:t>
      </w:r>
    </w:p>
    <w:p w14:paraId="18E17840">
      <w:pPr>
        <w:widowControl w:val="0"/>
        <w:numPr>
          <w:ilvl w:val="0"/>
          <w:numId w:val="0"/>
        </w:numPr>
        <w:jc w:val="both"/>
        <w:rPr>
          <w:rFonts w:hint="eastAsia"/>
        </w:rPr>
      </w:pPr>
      <w:r>
        <w:rPr>
          <w:rFonts w:hint="eastAsia"/>
        </w:rPr>
        <w:t>歌罗西书 2:9。忘记这一点，可能是我们许多失望的原因。</w:t>
      </w:r>
    </w:p>
    <w:p w14:paraId="38E4EF72">
      <w:pPr>
        <w:widowControl w:val="0"/>
        <w:numPr>
          <w:ilvl w:val="0"/>
          <w:numId w:val="0"/>
        </w:numPr>
        <w:jc w:val="both"/>
        <w:rPr>
          <w:rFonts w:hint="eastAsia"/>
        </w:rPr>
      </w:pPr>
    </w:p>
    <w:p w14:paraId="329C012B">
      <w:pPr>
        <w:widowControl w:val="0"/>
        <w:numPr>
          <w:ilvl w:val="0"/>
          <w:numId w:val="0"/>
        </w:numPr>
        <w:jc w:val="both"/>
        <w:rPr>
          <w:rFonts w:hint="eastAsia"/>
        </w:rPr>
      </w:pPr>
      <w:r>
        <w:rPr>
          <w:rFonts w:hint="eastAsia"/>
        </w:rPr>
        <w:t>[5.] Fervency; not to seek coldly; that presages refusal.</w:t>
      </w:r>
    </w:p>
    <w:p w14:paraId="7A0260D0">
      <w:pPr>
        <w:widowControl w:val="0"/>
        <w:numPr>
          <w:ilvl w:val="0"/>
          <w:numId w:val="0"/>
        </w:numPr>
        <w:jc w:val="both"/>
        <w:rPr>
          <w:rFonts w:hint="eastAsia"/>
        </w:rPr>
      </w:pPr>
      <w:r>
        <w:rPr>
          <w:rFonts w:hint="eastAsia"/>
        </w:rPr>
        <w:t>[5.] 热切；不要冷淡地寻求；那是拒绝的预兆。</w:t>
      </w:r>
    </w:p>
    <w:p w14:paraId="4183D951">
      <w:pPr>
        <w:widowControl w:val="0"/>
        <w:numPr>
          <w:ilvl w:val="0"/>
          <w:numId w:val="0"/>
        </w:numPr>
        <w:jc w:val="both"/>
        <w:rPr>
          <w:rFonts w:hint="eastAsia"/>
        </w:rPr>
      </w:pPr>
      <w:r>
        <w:rPr>
          <w:rFonts w:hint="eastAsia"/>
        </w:rPr>
        <w:t>There must be fire in the sacrifice, otherwise it ascends not.</w:t>
      </w:r>
    </w:p>
    <w:p w14:paraId="3A839DE9">
      <w:pPr>
        <w:widowControl w:val="0"/>
        <w:numPr>
          <w:ilvl w:val="0"/>
          <w:numId w:val="0"/>
        </w:numPr>
        <w:jc w:val="both"/>
        <w:rPr>
          <w:rFonts w:hint="eastAsia"/>
        </w:rPr>
      </w:pPr>
      <w:r>
        <w:rPr>
          <w:rFonts w:hint="eastAsia"/>
        </w:rPr>
        <w:t>祭物中必须有火，否则它不会上升。</w:t>
      </w:r>
    </w:p>
    <w:p w14:paraId="352DC386">
      <w:pPr>
        <w:widowControl w:val="0"/>
        <w:numPr>
          <w:ilvl w:val="0"/>
          <w:numId w:val="0"/>
        </w:numPr>
        <w:jc w:val="both"/>
        <w:rPr>
          <w:rFonts w:hint="eastAsia"/>
        </w:rPr>
      </w:pPr>
      <w:r>
        <w:rPr>
          <w:rFonts w:hint="eastAsia"/>
        </w:rPr>
        <w:t>There is no sacrifice without incense, and no incense without fire.</w:t>
      </w:r>
    </w:p>
    <w:p w14:paraId="3686FDFC">
      <w:pPr>
        <w:widowControl w:val="0"/>
        <w:numPr>
          <w:ilvl w:val="0"/>
          <w:numId w:val="0"/>
        </w:numPr>
        <w:jc w:val="both"/>
        <w:rPr>
          <w:rFonts w:hint="eastAsia"/>
        </w:rPr>
      </w:pPr>
      <w:r>
        <w:rPr>
          <w:rFonts w:hint="eastAsia"/>
        </w:rPr>
        <w:t>没有香就没有祭物，没有火就没有香。</w:t>
      </w:r>
    </w:p>
    <w:p w14:paraId="1A6EF0E9">
      <w:pPr>
        <w:widowControl w:val="0"/>
        <w:numPr>
          <w:ilvl w:val="0"/>
          <w:numId w:val="0"/>
        </w:numPr>
        <w:jc w:val="both"/>
        <w:rPr>
          <w:rFonts w:hint="eastAsia"/>
        </w:rPr>
      </w:pPr>
      <w:r>
        <w:rPr>
          <w:rFonts w:hint="eastAsia"/>
        </w:rPr>
        <w:t>Our remiss, dead hearts are not likely to do much for the Church of God, nor for ourselves.</w:t>
      </w:r>
    </w:p>
    <w:p w14:paraId="4E944BA8">
      <w:pPr>
        <w:widowControl w:val="0"/>
        <w:numPr>
          <w:ilvl w:val="0"/>
          <w:numId w:val="0"/>
        </w:numPr>
        <w:jc w:val="both"/>
        <w:rPr>
          <w:rFonts w:hint="eastAsia"/>
        </w:rPr>
      </w:pPr>
      <w:r>
        <w:rPr>
          <w:rFonts w:hint="eastAsia"/>
        </w:rPr>
        <w:t>我们懒散、死沉的心，不可能为神的教会，也不可能为我们自己做多少事。</w:t>
      </w:r>
    </w:p>
    <w:p w14:paraId="58A4368C">
      <w:pPr>
        <w:widowControl w:val="0"/>
        <w:numPr>
          <w:ilvl w:val="0"/>
          <w:numId w:val="0"/>
        </w:numPr>
        <w:jc w:val="both"/>
        <w:rPr>
          <w:rFonts w:hint="eastAsia"/>
        </w:rPr>
      </w:pPr>
      <w:r>
        <w:rPr>
          <w:rFonts w:hint="eastAsia"/>
        </w:rPr>
        <w:t>Where are those strong cries that should pierce the heavens?</w:t>
      </w:r>
    </w:p>
    <w:p w14:paraId="1E9C7E0F">
      <w:pPr>
        <w:widowControl w:val="0"/>
        <w:numPr>
          <w:ilvl w:val="0"/>
          <w:numId w:val="0"/>
        </w:numPr>
        <w:jc w:val="both"/>
        <w:rPr>
          <w:rFonts w:hint="eastAsia"/>
        </w:rPr>
      </w:pPr>
      <w:r>
        <w:rPr>
          <w:rFonts w:hint="eastAsia"/>
        </w:rPr>
        <w:t>那些应能刺透诸天的强烈呼求在哪里呢？</w:t>
      </w:r>
    </w:p>
    <w:p w14:paraId="4F5715B8">
      <w:pPr>
        <w:widowControl w:val="0"/>
        <w:numPr>
          <w:ilvl w:val="0"/>
          <w:numId w:val="0"/>
        </w:numPr>
        <w:jc w:val="both"/>
        <w:rPr>
          <w:rFonts w:hint="eastAsia"/>
        </w:rPr>
      </w:pPr>
      <w:r>
        <w:rPr>
          <w:rFonts w:hint="eastAsia"/>
        </w:rPr>
        <w:t>His ear is open to their cry.</w:t>
      </w:r>
    </w:p>
    <w:p w14:paraId="2F041FE0">
      <w:pPr>
        <w:widowControl w:val="0"/>
        <w:numPr>
          <w:ilvl w:val="0"/>
          <w:numId w:val="0"/>
        </w:numPr>
        <w:jc w:val="both"/>
        <w:rPr>
          <w:rFonts w:hint="eastAsia"/>
        </w:rPr>
      </w:pPr>
      <w:r>
        <w:rPr>
          <w:rFonts w:hint="eastAsia"/>
        </w:rPr>
        <w:t>祂的耳听他们的呼求。</w:t>
      </w:r>
    </w:p>
    <w:p w14:paraId="38826BB8">
      <w:pPr>
        <w:widowControl w:val="0"/>
        <w:numPr>
          <w:ilvl w:val="0"/>
          <w:numId w:val="0"/>
        </w:numPr>
        <w:jc w:val="both"/>
        <w:rPr>
          <w:rFonts w:hint="eastAsia"/>
        </w:rPr>
      </w:pPr>
      <w:r>
        <w:rPr>
          <w:rFonts w:hint="eastAsia"/>
        </w:rPr>
        <w:t>He hears the faintest, coldest prayer, but not with that delight and propenseness to grant it; his ear is not on it, as the word there is, Psal. 55:17; he takes no pleasure in hearing it; but cries, heart-cries, Oh! these take his ear, and move his bowels; for these are the voice, the cries of his own children.</w:t>
      </w:r>
    </w:p>
    <w:p w14:paraId="5339970F">
      <w:pPr>
        <w:widowControl w:val="0"/>
        <w:numPr>
          <w:ilvl w:val="0"/>
          <w:numId w:val="0"/>
        </w:numPr>
        <w:jc w:val="both"/>
        <w:rPr>
          <w:rFonts w:hint="eastAsia"/>
        </w:rPr>
      </w:pPr>
      <w:r>
        <w:rPr>
          <w:rFonts w:hint="eastAsia"/>
        </w:rPr>
        <w:t>祂听见最微弱、最冷淡的祷告，但不是带着那种喜悦和乐意应允的倾向；祂的耳朵不在其上，正如诗篇55:17那里的词所言；祂不以听见为乐；但是呼求，内心的呼求，哦！这些抓住祂的耳朵，感动祂的肺腑；因为这些是声音，是祂自己儿女的呼求。</w:t>
      </w:r>
    </w:p>
    <w:p w14:paraId="3D8B9305">
      <w:pPr>
        <w:widowControl w:val="0"/>
        <w:numPr>
          <w:ilvl w:val="0"/>
          <w:numId w:val="0"/>
        </w:numPr>
        <w:jc w:val="both"/>
        <w:rPr>
          <w:rFonts w:hint="eastAsia"/>
        </w:rPr>
      </w:pPr>
      <w:r>
        <w:rPr>
          <w:rFonts w:hint="eastAsia"/>
        </w:rPr>
        <w:t>A strange word of encouragement to importunity is that, Give him no rest, Isa. 62:7; suffer him not to be in quiet till he make Jerusalem a praise in the earth.</w:t>
      </w:r>
    </w:p>
    <w:p w14:paraId="069CB62E">
      <w:pPr>
        <w:widowControl w:val="0"/>
        <w:numPr>
          <w:ilvl w:val="0"/>
          <w:numId w:val="0"/>
        </w:numPr>
        <w:jc w:val="both"/>
        <w:rPr>
          <w:rFonts w:hint="eastAsia"/>
        </w:rPr>
      </w:pPr>
      <w:r>
        <w:rPr>
          <w:rFonts w:hint="eastAsia"/>
        </w:rPr>
        <w:t>那鼓励恳切祈求的话是何等奇妙，不要使祂歇息，以赛亚书 62:7；不容祂安静，直到祂使耶路撒冷在地上成为可赞美的。</w:t>
      </w:r>
    </w:p>
    <w:p w14:paraId="44443C48">
      <w:pPr>
        <w:widowControl w:val="0"/>
        <w:numPr>
          <w:ilvl w:val="0"/>
          <w:numId w:val="0"/>
        </w:numPr>
        <w:jc w:val="both"/>
        <w:rPr>
          <w:rFonts w:hint="eastAsia"/>
        </w:rPr>
      </w:pPr>
      <w:r>
        <w:rPr>
          <w:rFonts w:hint="eastAsia"/>
        </w:rPr>
        <w:t>A few such suitors, in these times, were worth thousands such as we are.</w:t>
      </w:r>
    </w:p>
    <w:p w14:paraId="0A39BF4C">
      <w:pPr>
        <w:widowControl w:val="0"/>
        <w:numPr>
          <w:ilvl w:val="0"/>
          <w:numId w:val="0"/>
        </w:numPr>
        <w:jc w:val="both"/>
        <w:rPr>
          <w:rFonts w:hint="eastAsia"/>
        </w:rPr>
      </w:pPr>
      <w:r>
        <w:rPr>
          <w:rFonts w:hint="eastAsia"/>
        </w:rPr>
        <w:t>在这些时代，几个这样的祈求者，抵得上成千上万像我们这样的人。</w:t>
      </w:r>
    </w:p>
    <w:p w14:paraId="46DA4196">
      <w:pPr>
        <w:widowControl w:val="0"/>
        <w:numPr>
          <w:ilvl w:val="0"/>
          <w:numId w:val="0"/>
        </w:numPr>
        <w:jc w:val="both"/>
        <w:rPr>
          <w:rFonts w:hint="eastAsia"/>
        </w:rPr>
      </w:pPr>
      <w:r>
        <w:rPr>
          <w:rFonts w:hint="eastAsia"/>
        </w:rPr>
        <w:t>Our prayers stick in our breasts, scarcely come forth; much less do they go up and ascend with that piercing force that would open up the way for deliverances to come down.</w:t>
      </w:r>
    </w:p>
    <w:p w14:paraId="496E686C">
      <w:pPr>
        <w:widowControl w:val="0"/>
        <w:numPr>
          <w:ilvl w:val="0"/>
          <w:numId w:val="0"/>
        </w:numPr>
        <w:jc w:val="both"/>
        <w:rPr>
          <w:rFonts w:hint="eastAsia"/>
        </w:rPr>
      </w:pPr>
      <w:r>
        <w:rPr>
          <w:rFonts w:hint="eastAsia"/>
        </w:rPr>
        <w:t>我们的祷告卡在胸中，几乎出不来；更不用说上升，并以那能为拯救开辟道路的穿透力上升了。</w:t>
      </w:r>
    </w:p>
    <w:p w14:paraId="5E8FAFD1">
      <w:pPr>
        <w:widowControl w:val="0"/>
        <w:numPr>
          <w:ilvl w:val="0"/>
          <w:numId w:val="0"/>
        </w:numPr>
        <w:jc w:val="both"/>
        <w:rPr>
          <w:rFonts w:hint="eastAsia"/>
        </w:rPr>
      </w:pPr>
    </w:p>
    <w:p w14:paraId="76B2F443">
      <w:pPr>
        <w:widowControl w:val="0"/>
        <w:numPr>
          <w:ilvl w:val="0"/>
          <w:numId w:val="0"/>
        </w:numPr>
        <w:jc w:val="both"/>
        <w:rPr>
          <w:rFonts w:hint="eastAsia"/>
        </w:rPr>
      </w:pPr>
      <w:r>
        <w:rPr>
          <w:rFonts w:hint="eastAsia"/>
        </w:rPr>
        <w:t>But in this there must be some difference between temporal and spiritual things.</w:t>
      </w:r>
    </w:p>
    <w:p w14:paraId="120F17A1">
      <w:pPr>
        <w:widowControl w:val="0"/>
        <w:numPr>
          <w:ilvl w:val="0"/>
          <w:numId w:val="0"/>
        </w:numPr>
        <w:jc w:val="both"/>
        <w:rPr>
          <w:rFonts w:hint="eastAsia"/>
        </w:rPr>
      </w:pPr>
      <w:r>
        <w:rPr>
          <w:rFonts w:hint="eastAsia"/>
        </w:rPr>
        <w:t>但在这方面，属世和属灵的事物之间必须有所区别。</w:t>
      </w:r>
    </w:p>
    <w:p w14:paraId="1A924C02">
      <w:pPr>
        <w:widowControl w:val="0"/>
        <w:numPr>
          <w:ilvl w:val="0"/>
          <w:numId w:val="0"/>
        </w:numPr>
        <w:jc w:val="both"/>
        <w:rPr>
          <w:rFonts w:hint="eastAsia"/>
        </w:rPr>
      </w:pPr>
      <w:r>
        <w:rPr>
          <w:rFonts w:hint="eastAsia"/>
        </w:rPr>
        <w:t>That prayer which is in the right strain, cannot be too fervent in any thing; but the desire of the thing in temporals may be too earnest.</w:t>
      </w:r>
    </w:p>
    <w:p w14:paraId="7B11BFBC">
      <w:pPr>
        <w:widowControl w:val="0"/>
        <w:numPr>
          <w:ilvl w:val="0"/>
          <w:numId w:val="0"/>
        </w:numPr>
        <w:jc w:val="both"/>
        <w:rPr>
          <w:rFonts w:hint="eastAsia"/>
        </w:rPr>
      </w:pPr>
      <w:r>
        <w:rPr>
          <w:rFonts w:hint="eastAsia"/>
        </w:rPr>
        <w:t>那合宜的祷告，在任何事上都不能过于热切；但在属世事物上对某事的渴望可能过于恳切。</w:t>
      </w:r>
    </w:p>
    <w:p w14:paraId="57AF2E7D">
      <w:pPr>
        <w:widowControl w:val="0"/>
        <w:numPr>
          <w:ilvl w:val="0"/>
          <w:numId w:val="0"/>
        </w:numPr>
        <w:jc w:val="both"/>
        <w:rPr>
          <w:rFonts w:hint="eastAsia"/>
        </w:rPr>
      </w:pPr>
      <w:r>
        <w:rPr>
          <w:rFonts w:hint="eastAsia"/>
        </w:rPr>
        <w:t>A feverish distempered heat diseases the soul; therefore, in these things, a holy indifferency concerning the particular may, and should be, joined with the fervency of prayer.</w:t>
      </w:r>
    </w:p>
    <w:p w14:paraId="4DA8EBE3">
      <w:pPr>
        <w:widowControl w:val="0"/>
        <w:numPr>
          <w:ilvl w:val="0"/>
          <w:numId w:val="0"/>
        </w:numPr>
        <w:jc w:val="both"/>
        <w:rPr>
          <w:rFonts w:hint="eastAsia"/>
        </w:rPr>
      </w:pPr>
      <w:r>
        <w:rPr>
          <w:rFonts w:hint="eastAsia"/>
        </w:rPr>
        <w:t>一种狂热失调的热度会使灵魂生病；因此，在这些事上，对具体事物的圣洁淡然，可以也应该与祷告的热切相结合。</w:t>
      </w:r>
    </w:p>
    <w:p w14:paraId="7CABE5DA">
      <w:pPr>
        <w:widowControl w:val="0"/>
        <w:numPr>
          <w:ilvl w:val="0"/>
          <w:numId w:val="0"/>
        </w:numPr>
        <w:jc w:val="both"/>
        <w:rPr>
          <w:rFonts w:hint="eastAsia"/>
        </w:rPr>
      </w:pPr>
      <w:r>
        <w:rPr>
          <w:rFonts w:hint="eastAsia"/>
        </w:rPr>
        <w:t>But in spiritual things, there is no danger in vehemency of desire.</w:t>
      </w:r>
    </w:p>
    <w:p w14:paraId="5EC204CC">
      <w:pPr>
        <w:widowControl w:val="0"/>
        <w:numPr>
          <w:ilvl w:val="0"/>
          <w:numId w:val="0"/>
        </w:numPr>
        <w:jc w:val="both"/>
        <w:rPr>
          <w:rFonts w:hint="eastAsia"/>
        </w:rPr>
      </w:pPr>
      <w:r>
        <w:rPr>
          <w:rFonts w:hint="eastAsia"/>
        </w:rPr>
        <w:t>但在属灵的事物上，强烈的渴望没有危险。</w:t>
      </w:r>
    </w:p>
    <w:p w14:paraId="315F4788">
      <w:pPr>
        <w:widowControl w:val="0"/>
        <w:numPr>
          <w:ilvl w:val="0"/>
          <w:numId w:val="0"/>
        </w:numPr>
        <w:jc w:val="both"/>
        <w:rPr>
          <w:rFonts w:hint="eastAsia"/>
        </w:rPr>
      </w:pPr>
      <w:r>
        <w:rPr>
          <w:rFonts w:hint="eastAsia"/>
        </w:rPr>
        <w:t>Covet these, hunger and thirst for them, be incessantly ardent in the suit; yet even in these, in some particulars, (as with respect to the degree and measure of grace, and some peculiar furtherances,) they should be presented so with earnestness, as that withal it be with a reference and resignation of it to the wisdom and love of our Father.</w:t>
      </w:r>
    </w:p>
    <w:p w14:paraId="527042A5">
      <w:pPr>
        <w:widowControl w:val="0"/>
        <w:numPr>
          <w:ilvl w:val="0"/>
          <w:numId w:val="0"/>
        </w:numPr>
        <w:jc w:val="both"/>
        <w:rPr>
          <w:rFonts w:hint="eastAsia"/>
        </w:rPr>
      </w:pPr>
      <w:r>
        <w:rPr>
          <w:rFonts w:hint="eastAsia"/>
        </w:rPr>
        <w:t>要贪爱这些，为它们饥渴，在祈求中不停地热切；然而即使在这些事上，在某些细节上，（如关于恩典的程度和量度，以及一些特别的帮助，）它们也应以恳切之心呈上，但同时要将其交托并顺服于我们天父的智慧和慈爱。</w:t>
      </w:r>
    </w:p>
    <w:p w14:paraId="1ED9E426">
      <w:pPr>
        <w:widowControl w:val="0"/>
        <w:numPr>
          <w:ilvl w:val="0"/>
          <w:numId w:val="0"/>
        </w:numPr>
        <w:jc w:val="both"/>
        <w:rPr>
          <w:rFonts w:hint="eastAsia"/>
        </w:rPr>
      </w:pPr>
    </w:p>
    <w:p w14:paraId="1A196DE4">
      <w:pPr>
        <w:widowControl w:val="0"/>
        <w:numPr>
          <w:ilvl w:val="0"/>
          <w:numId w:val="0"/>
        </w:numPr>
        <w:jc w:val="both"/>
        <w:rPr>
          <w:rFonts w:hint="eastAsia"/>
        </w:rPr>
      </w:pPr>
      <w:r>
        <w:rPr>
          <w:rFonts w:hint="eastAsia"/>
        </w:rPr>
        <w:t>II. For the other point, the answer of our prayers, which is implied in this openness of the ear, it is a thing very needful to be considered and attended to.</w:t>
      </w:r>
    </w:p>
    <w:p w14:paraId="6AB6AE8C">
      <w:pPr>
        <w:widowControl w:val="0"/>
        <w:numPr>
          <w:ilvl w:val="0"/>
          <w:numId w:val="0"/>
        </w:numPr>
        <w:jc w:val="both"/>
        <w:rPr>
          <w:rFonts w:hint="eastAsia"/>
        </w:rPr>
      </w:pPr>
      <w:r>
        <w:rPr>
          <w:rFonts w:hint="eastAsia"/>
        </w:rPr>
        <w:t>II. 关于另一点，我们祷告的应允，这已包含在耳朵的敞开之中，这是一件非常需要思想和注意的事。</w:t>
      </w:r>
    </w:p>
    <w:p w14:paraId="217F9BA6">
      <w:pPr>
        <w:widowControl w:val="0"/>
        <w:numPr>
          <w:ilvl w:val="0"/>
          <w:numId w:val="0"/>
        </w:numPr>
        <w:jc w:val="both"/>
        <w:rPr>
          <w:rFonts w:hint="eastAsia"/>
        </w:rPr>
      </w:pPr>
      <w:r>
        <w:rPr>
          <w:rFonts w:hint="eastAsia"/>
        </w:rPr>
        <w:t>If we think that prayer is indeed a thing that God takes notice of, and hath regard to in his dealings with his children, it is certainly a point of duty and wisdom in them, to observe how he takes notice of it, and bends his ear to it, and puts his hand to help, and so answers it.</w:t>
      </w:r>
    </w:p>
    <w:p w14:paraId="3674F122">
      <w:pPr>
        <w:widowControl w:val="0"/>
        <w:numPr>
          <w:ilvl w:val="0"/>
          <w:numId w:val="0"/>
        </w:numPr>
        <w:jc w:val="both"/>
        <w:rPr>
          <w:rFonts w:hint="eastAsia"/>
        </w:rPr>
      </w:pPr>
      <w:r>
        <w:rPr>
          <w:rFonts w:hint="eastAsia"/>
        </w:rPr>
        <w:t>如果我们认为祷告确实是神所留意的事，是祂在对待祂儿女时所看重的事，那么，观察祂如何留意它、侧耳听它、伸手帮助，并如此应允它，就肯定是他们责任和智慧的一部分。</w:t>
      </w:r>
    </w:p>
    <w:p w14:paraId="576784F1">
      <w:pPr>
        <w:widowControl w:val="0"/>
        <w:numPr>
          <w:ilvl w:val="0"/>
          <w:numId w:val="0"/>
        </w:numPr>
        <w:jc w:val="both"/>
        <w:rPr>
          <w:rFonts w:hint="eastAsia"/>
        </w:rPr>
      </w:pPr>
      <w:r>
        <w:rPr>
          <w:rFonts w:hint="eastAsia"/>
        </w:rPr>
        <w:t>This both furnishes matter of praise, and stirs up the heart to render it.</w:t>
      </w:r>
    </w:p>
    <w:p w14:paraId="1E7A255A">
      <w:pPr>
        <w:widowControl w:val="0"/>
        <w:numPr>
          <w:ilvl w:val="0"/>
          <w:numId w:val="0"/>
        </w:numPr>
        <w:jc w:val="both"/>
        <w:rPr>
          <w:rFonts w:hint="eastAsia"/>
        </w:rPr>
      </w:pPr>
      <w:r>
        <w:rPr>
          <w:rFonts w:hint="eastAsia"/>
        </w:rPr>
        <w:t>这既提供了赞美的材料，也激动内心去献上赞美。</w:t>
      </w:r>
    </w:p>
    <w:p w14:paraId="619C5641">
      <w:pPr>
        <w:widowControl w:val="0"/>
        <w:numPr>
          <w:ilvl w:val="0"/>
          <w:numId w:val="0"/>
        </w:numPr>
        <w:jc w:val="both"/>
        <w:rPr>
          <w:rFonts w:hint="eastAsia"/>
        </w:rPr>
      </w:pPr>
      <w:r>
        <w:rPr>
          <w:rFonts w:hint="eastAsia"/>
        </w:rPr>
        <w:t>Therefore, in the Psalms, the hearing of prayer is so often observed and recorded, and made a part of the song of praise.</w:t>
      </w:r>
    </w:p>
    <w:p w14:paraId="7E02B83F">
      <w:pPr>
        <w:widowControl w:val="0"/>
        <w:numPr>
          <w:ilvl w:val="0"/>
          <w:numId w:val="0"/>
        </w:numPr>
        <w:jc w:val="both"/>
        <w:rPr>
          <w:rFonts w:hint="eastAsia"/>
        </w:rPr>
      </w:pPr>
      <w:r>
        <w:rPr>
          <w:rFonts w:hint="eastAsia"/>
        </w:rPr>
        <w:t>因此，在诗篇中，祷告蒙垂听常被观察和记录下来，并成为赞美诗歌的一部分。</w:t>
      </w:r>
    </w:p>
    <w:p w14:paraId="3051D0C7">
      <w:pPr>
        <w:widowControl w:val="0"/>
        <w:numPr>
          <w:ilvl w:val="0"/>
          <w:numId w:val="0"/>
        </w:numPr>
        <w:jc w:val="both"/>
        <w:rPr>
          <w:rFonts w:hint="eastAsia"/>
        </w:rPr>
      </w:pPr>
      <w:r>
        <w:rPr>
          <w:rFonts w:hint="eastAsia"/>
        </w:rPr>
        <w:t>And withal it endears both God and prayer unto the soul, as we have both together, Psal. 116:1, I love the Lord because he hath heard my voice and my supplications.</w:t>
      </w:r>
    </w:p>
    <w:p w14:paraId="4837AADE">
      <w:pPr>
        <w:widowControl w:val="0"/>
        <w:numPr>
          <w:ilvl w:val="0"/>
          <w:numId w:val="0"/>
        </w:numPr>
        <w:jc w:val="both"/>
        <w:rPr>
          <w:rFonts w:hint="eastAsia"/>
        </w:rPr>
      </w:pPr>
      <w:r>
        <w:rPr>
          <w:rFonts w:hint="eastAsia"/>
        </w:rPr>
        <w:t>同时，这也使神和祷告都为灵魂所珍爱，正如我们在诗篇116:1中同时看到的，我爱耶和华，因为祂听了我的声音和我的恳求。</w:t>
      </w:r>
    </w:p>
    <w:p w14:paraId="12DBDDD2">
      <w:pPr>
        <w:widowControl w:val="0"/>
        <w:numPr>
          <w:ilvl w:val="0"/>
          <w:numId w:val="0"/>
        </w:numPr>
        <w:jc w:val="both"/>
        <w:rPr>
          <w:rFonts w:hint="eastAsia"/>
        </w:rPr>
      </w:pPr>
      <w:r>
        <w:rPr>
          <w:rFonts w:hint="eastAsia"/>
        </w:rPr>
        <w:t>The transposition in the original is pathetical, I love, because the Lord hath heard my voice.</w:t>
      </w:r>
    </w:p>
    <w:p w14:paraId="527B452B">
      <w:pPr>
        <w:widowControl w:val="0"/>
        <w:numPr>
          <w:ilvl w:val="0"/>
          <w:numId w:val="0"/>
        </w:numPr>
        <w:jc w:val="both"/>
        <w:rPr>
          <w:rFonts w:hint="eastAsia"/>
        </w:rPr>
      </w:pPr>
      <w:r>
        <w:rPr>
          <w:rFonts w:hint="eastAsia"/>
        </w:rPr>
        <w:t>原文中的倒装是感人的，我爱，因为主听了我的声音。</w:t>
      </w:r>
    </w:p>
    <w:p w14:paraId="2AEC4F3C">
      <w:pPr>
        <w:widowControl w:val="0"/>
        <w:numPr>
          <w:ilvl w:val="0"/>
          <w:numId w:val="0"/>
        </w:numPr>
        <w:jc w:val="both"/>
        <w:rPr>
          <w:rFonts w:hint="eastAsia"/>
        </w:rPr>
      </w:pPr>
      <w:r>
        <w:rPr>
          <w:rFonts w:hint="eastAsia"/>
        </w:rPr>
        <w:t>I am in love, and particularly this causes it; I have found so much kindness in the Lord, I cannot but love.</w:t>
      </w:r>
    </w:p>
    <w:p w14:paraId="3370E9E0">
      <w:pPr>
        <w:widowControl w:val="0"/>
        <w:numPr>
          <w:ilvl w:val="0"/>
          <w:numId w:val="0"/>
        </w:numPr>
        <w:jc w:val="both"/>
        <w:rPr>
          <w:rFonts w:hint="eastAsia"/>
        </w:rPr>
      </w:pPr>
      <w:r>
        <w:rPr>
          <w:rFonts w:hint="eastAsia"/>
        </w:rPr>
        <w:t>我恋爱了，特别是这个原因；我在主里发现了如此多的恩慈，我不能不爱。</w:t>
      </w:r>
    </w:p>
    <w:p w14:paraId="4FA3DBBA">
      <w:pPr>
        <w:widowControl w:val="0"/>
        <w:numPr>
          <w:ilvl w:val="0"/>
          <w:numId w:val="0"/>
        </w:numPr>
        <w:jc w:val="both"/>
        <w:rPr>
          <w:rFonts w:hint="eastAsia"/>
        </w:rPr>
      </w:pPr>
      <w:r>
        <w:rPr>
          <w:rFonts w:hint="eastAsia"/>
        </w:rPr>
        <w:t>He hath heard my voice.</w:t>
      </w:r>
    </w:p>
    <w:p w14:paraId="4F9BC21E">
      <w:pPr>
        <w:widowControl w:val="0"/>
        <w:numPr>
          <w:ilvl w:val="0"/>
          <w:numId w:val="0"/>
        </w:numPr>
        <w:jc w:val="both"/>
        <w:rPr>
          <w:rFonts w:hint="eastAsia"/>
        </w:rPr>
      </w:pPr>
      <w:r>
        <w:rPr>
          <w:rFonts w:hint="eastAsia"/>
        </w:rPr>
        <w:t>祂听了我的声音。</w:t>
      </w:r>
    </w:p>
    <w:p w14:paraId="38EC1C73">
      <w:pPr>
        <w:widowControl w:val="0"/>
        <w:numPr>
          <w:ilvl w:val="0"/>
          <w:numId w:val="0"/>
        </w:numPr>
        <w:jc w:val="both"/>
        <w:rPr>
          <w:rFonts w:hint="eastAsia"/>
        </w:rPr>
      </w:pPr>
      <w:r>
        <w:rPr>
          <w:rFonts w:hint="eastAsia"/>
        </w:rPr>
        <w:t>And then it wins his esteem and affection to prayer.</w:t>
      </w:r>
    </w:p>
    <w:p w14:paraId="5EE41D04">
      <w:pPr>
        <w:widowControl w:val="0"/>
        <w:numPr>
          <w:ilvl w:val="0"/>
          <w:numId w:val="0"/>
        </w:numPr>
        <w:jc w:val="both"/>
        <w:rPr>
          <w:rFonts w:hint="eastAsia"/>
        </w:rPr>
      </w:pPr>
      <w:r>
        <w:rPr>
          <w:rFonts w:hint="eastAsia"/>
        </w:rPr>
        <w:t>然后它赢得了他对祷告的尊重和喜爱。</w:t>
      </w:r>
    </w:p>
    <w:p w14:paraId="4A9F64E0">
      <w:pPr>
        <w:widowControl w:val="0"/>
        <w:numPr>
          <w:ilvl w:val="0"/>
          <w:numId w:val="0"/>
        </w:numPr>
        <w:jc w:val="both"/>
        <w:rPr>
          <w:rFonts w:hint="eastAsia"/>
        </w:rPr>
      </w:pPr>
      <w:r>
        <w:rPr>
          <w:rFonts w:hint="eastAsia"/>
        </w:rPr>
        <w:t>Seeing I find this virtue in it, we shall never part again; I will call upon him as long as I live.</w:t>
      </w:r>
    </w:p>
    <w:p w14:paraId="1953BF3F">
      <w:pPr>
        <w:widowControl w:val="0"/>
        <w:numPr>
          <w:ilvl w:val="0"/>
          <w:numId w:val="0"/>
        </w:numPr>
        <w:jc w:val="both"/>
        <w:rPr>
          <w:rFonts w:hint="eastAsia"/>
        </w:rPr>
      </w:pPr>
      <w:r>
        <w:rPr>
          <w:rFonts w:hint="eastAsia"/>
        </w:rPr>
        <w:t>既然我发现它有此功效，我们将永不分离；我一生都要呼求祂。</w:t>
      </w:r>
    </w:p>
    <w:p w14:paraId="00DA3280">
      <w:pPr>
        <w:widowControl w:val="0"/>
        <w:numPr>
          <w:ilvl w:val="0"/>
          <w:numId w:val="0"/>
        </w:numPr>
        <w:jc w:val="both"/>
        <w:rPr>
          <w:rFonts w:hint="eastAsia"/>
        </w:rPr>
      </w:pPr>
      <w:r>
        <w:rPr>
          <w:rFonts w:hint="eastAsia"/>
        </w:rPr>
        <w:t>Seeing prayer draweth help and favours from heaven, I shall not be to seek for a way, in any want or strait that can befal me.</w:t>
      </w:r>
    </w:p>
    <w:p w14:paraId="3318764D">
      <w:pPr>
        <w:widowControl w:val="0"/>
        <w:numPr>
          <w:ilvl w:val="0"/>
          <w:numId w:val="0"/>
        </w:numPr>
        <w:jc w:val="both"/>
        <w:rPr>
          <w:rFonts w:hint="eastAsia"/>
        </w:rPr>
      </w:pPr>
      <w:r>
        <w:rPr>
          <w:rFonts w:hint="eastAsia"/>
        </w:rPr>
        <w:t>既然祷告能从天上引来帮助和恩惠，我在任何可能临到的缺乏或困境中，就不会找不到出路。</w:t>
      </w:r>
    </w:p>
    <w:p w14:paraId="120B0EBC">
      <w:pPr>
        <w:widowControl w:val="0"/>
        <w:numPr>
          <w:ilvl w:val="0"/>
          <w:numId w:val="0"/>
        </w:numPr>
        <w:jc w:val="both"/>
        <w:rPr>
          <w:rFonts w:hint="eastAsia"/>
        </w:rPr>
      </w:pPr>
    </w:p>
    <w:p w14:paraId="796C3B21">
      <w:pPr>
        <w:widowControl w:val="0"/>
        <w:numPr>
          <w:ilvl w:val="0"/>
          <w:numId w:val="0"/>
        </w:numPr>
        <w:jc w:val="both"/>
        <w:rPr>
          <w:rFonts w:hint="eastAsia"/>
        </w:rPr>
      </w:pPr>
      <w:r>
        <w:rPr>
          <w:rFonts w:hint="eastAsia"/>
        </w:rPr>
        <w:t>In this there is need of direction; but too many rules may as much confuse a matter, as too few, and do many times perplex the mind and multiply doubts; as many laws do multiply pleading.</w:t>
      </w:r>
    </w:p>
    <w:p w14:paraId="4D7914D7">
      <w:pPr>
        <w:widowControl w:val="0"/>
        <w:numPr>
          <w:ilvl w:val="0"/>
          <w:numId w:val="0"/>
        </w:numPr>
        <w:jc w:val="both"/>
        <w:rPr>
          <w:rFonts w:hint="eastAsia"/>
        </w:rPr>
      </w:pPr>
      <w:r>
        <w:rPr>
          <w:rFonts w:hint="eastAsia"/>
        </w:rPr>
        <w:t>在这方面需要指引；但太多的规则可能会像太少一样使事情混乱，并且常常使心智困惑，增加疑惑；正如许多法律会增加诉讼一样。</w:t>
      </w:r>
    </w:p>
    <w:p w14:paraId="1A6B97E9">
      <w:pPr>
        <w:widowControl w:val="0"/>
        <w:numPr>
          <w:ilvl w:val="0"/>
          <w:numId w:val="0"/>
        </w:numPr>
        <w:jc w:val="both"/>
        <w:rPr>
          <w:rFonts w:hint="eastAsia"/>
        </w:rPr>
      </w:pPr>
      <w:r>
        <w:rPr>
          <w:rFonts w:hint="eastAsia"/>
        </w:rPr>
        <w:t>Briefly then,</w:t>
      </w:r>
    </w:p>
    <w:p w14:paraId="11012677">
      <w:pPr>
        <w:widowControl w:val="0"/>
        <w:numPr>
          <w:ilvl w:val="0"/>
          <w:numId w:val="0"/>
        </w:numPr>
        <w:jc w:val="both"/>
        <w:rPr>
          <w:rFonts w:hint="eastAsia"/>
        </w:rPr>
      </w:pPr>
      <w:r>
        <w:rPr>
          <w:rFonts w:hint="eastAsia"/>
        </w:rPr>
        <w:t>那么，简而言之，</w:t>
      </w:r>
    </w:p>
    <w:p w14:paraId="50AA1552">
      <w:pPr>
        <w:widowControl w:val="0"/>
        <w:numPr>
          <w:ilvl w:val="0"/>
          <w:numId w:val="0"/>
        </w:numPr>
        <w:jc w:val="both"/>
        <w:rPr>
          <w:rFonts w:hint="eastAsia"/>
        </w:rPr>
      </w:pPr>
    </w:p>
    <w:p w14:paraId="5E3AF7B3">
      <w:pPr>
        <w:widowControl w:val="0"/>
        <w:numPr>
          <w:ilvl w:val="0"/>
          <w:numId w:val="0"/>
        </w:numPr>
        <w:jc w:val="both"/>
        <w:rPr>
          <w:rFonts w:hint="eastAsia"/>
        </w:rPr>
      </w:pPr>
      <w:r>
        <w:rPr>
          <w:rFonts w:hint="eastAsia"/>
        </w:rPr>
        <w:t>1.Slothful minds do often neglect the answers of God, even whenthey are most legible in the grant of the very thing itself that was desired.</w:t>
      </w:r>
    </w:p>
    <w:p w14:paraId="4EC29BE5">
      <w:pPr>
        <w:widowControl w:val="0"/>
        <w:numPr>
          <w:ilvl w:val="0"/>
          <w:numId w:val="0"/>
        </w:numPr>
        <w:jc w:val="both"/>
        <w:rPr>
          <w:rFonts w:hint="eastAsia"/>
        </w:rPr>
      </w:pPr>
      <w:r>
        <w:rPr>
          <w:rFonts w:hint="eastAsia"/>
        </w:rPr>
        <w:t>1.懒惰的心常常忽略神的应允，即使在所求之事本身被赐予，应允最清晰可见时也是如此。</w:t>
      </w:r>
    </w:p>
    <w:p w14:paraId="7D5D2F77">
      <w:pPr>
        <w:widowControl w:val="0"/>
        <w:numPr>
          <w:ilvl w:val="0"/>
          <w:numId w:val="0"/>
        </w:numPr>
        <w:jc w:val="both"/>
        <w:rPr>
          <w:rFonts w:hint="eastAsia"/>
        </w:rPr>
      </w:pPr>
      <w:r>
        <w:rPr>
          <w:rFonts w:hint="eastAsia"/>
        </w:rPr>
        <w:t>It may be through a total inadvertence in this kind, through never thinking on things as answers of our requests; or possibly, a continual eager pursuit of more, turns away the mind from considering what it hath upon request obtained; we are still so bent upon what further we would have, that we never think what is already done for us, which is one of the most ordinary causes of ingratitude.</w:t>
      </w:r>
    </w:p>
    <w:p w14:paraId="422B1373">
      <w:pPr>
        <w:widowControl w:val="0"/>
        <w:numPr>
          <w:ilvl w:val="0"/>
          <w:numId w:val="0"/>
        </w:numPr>
        <w:jc w:val="both"/>
        <w:rPr>
          <w:rFonts w:hint="eastAsia"/>
        </w:rPr>
      </w:pPr>
      <w:r>
        <w:rPr>
          <w:rFonts w:hint="eastAsia"/>
        </w:rPr>
        <w:t>这可能是由于在这方面完全的疏忽，从未把事情看作是我们请求的应允；或者可能，对更多的持续热切追求，使心转离了思想它因请求而获得的东西；我们总是如此专注于我们还想要什么，以致我们从未思想已经为我们做了什么，这是忘恩最常见的原因之一。</w:t>
      </w:r>
    </w:p>
    <w:p w14:paraId="2E9D8040">
      <w:pPr>
        <w:widowControl w:val="0"/>
        <w:numPr>
          <w:ilvl w:val="0"/>
          <w:numId w:val="0"/>
        </w:numPr>
        <w:jc w:val="both"/>
        <w:rPr>
          <w:rFonts w:hint="eastAsia"/>
        </w:rPr>
      </w:pPr>
    </w:p>
    <w:p w14:paraId="77D0727F">
      <w:pPr>
        <w:widowControl w:val="0"/>
        <w:numPr>
          <w:ilvl w:val="0"/>
          <w:numId w:val="0"/>
        </w:numPr>
        <w:jc w:val="both"/>
        <w:rPr>
          <w:rFonts w:hint="eastAsia"/>
        </w:rPr>
      </w:pPr>
      <w:r>
        <w:rPr>
          <w:rFonts w:hint="eastAsia"/>
        </w:rPr>
        <w:t>2.But though it be not in the same thing that we desire that ourprayers are answered, yet, when the Lord changes our petitions in his answers, it is always for the better.</w:t>
      </w:r>
    </w:p>
    <w:p w14:paraId="1FF8B4A4">
      <w:pPr>
        <w:widowControl w:val="0"/>
        <w:numPr>
          <w:ilvl w:val="0"/>
          <w:numId w:val="0"/>
        </w:numPr>
        <w:jc w:val="both"/>
        <w:rPr>
          <w:rFonts w:hint="eastAsia"/>
        </w:rPr>
      </w:pPr>
      <w:r>
        <w:rPr>
          <w:rFonts w:hint="eastAsia"/>
        </w:rPr>
        <w:t>2.但即使我们的祷告不是在我们所渴望的同一件事上得到应允，当主在祂的应允中改变我们的祈求时，也总是为了更好。</w:t>
      </w:r>
    </w:p>
    <w:p w14:paraId="54795A00">
      <w:pPr>
        <w:widowControl w:val="0"/>
        <w:numPr>
          <w:ilvl w:val="0"/>
          <w:numId w:val="0"/>
        </w:numPr>
        <w:jc w:val="both"/>
        <w:rPr>
          <w:rFonts w:hint="eastAsia"/>
        </w:rPr>
      </w:pPr>
      <w:r>
        <w:rPr>
          <w:rFonts w:hint="eastAsia"/>
        </w:rPr>
        <w:t>He regards (according to that known word of St. Augustine, Si non ad voluntatem, ad utilitatem) our well more than our will.</w:t>
      </w:r>
    </w:p>
    <w:p w14:paraId="14B0A899">
      <w:pPr>
        <w:widowControl w:val="0"/>
        <w:numPr>
          <w:ilvl w:val="0"/>
          <w:numId w:val="0"/>
        </w:numPr>
        <w:jc w:val="both"/>
        <w:rPr>
          <w:rFonts w:hint="eastAsia"/>
        </w:rPr>
      </w:pPr>
      <w:r>
        <w:rPr>
          <w:rFonts w:hint="eastAsia"/>
        </w:rPr>
        <w:t>祂看重（根据圣奥古斯丁那句名言，Si non ad voluntatem, ad utilitatem (拉丁文：若不遂其所愿，必成其所益)）我们的益处胜过我们的意愿。</w:t>
      </w:r>
    </w:p>
    <w:p w14:paraId="219E1EBE">
      <w:pPr>
        <w:widowControl w:val="0"/>
        <w:numPr>
          <w:ilvl w:val="0"/>
          <w:numId w:val="0"/>
        </w:numPr>
        <w:jc w:val="both"/>
        <w:rPr>
          <w:rFonts w:hint="eastAsia"/>
        </w:rPr>
      </w:pPr>
      <w:r>
        <w:rPr>
          <w:rFonts w:hint="eastAsia"/>
        </w:rPr>
        <w:t>We beg deliverance; we are not unanswered, if he give patience and support.</w:t>
      </w:r>
    </w:p>
    <w:p w14:paraId="7BB14C16">
      <w:pPr>
        <w:widowControl w:val="0"/>
        <w:numPr>
          <w:ilvl w:val="0"/>
          <w:numId w:val="0"/>
        </w:numPr>
        <w:jc w:val="both"/>
        <w:rPr>
          <w:rFonts w:hint="eastAsia"/>
        </w:rPr>
      </w:pPr>
      <w:r>
        <w:rPr>
          <w:rFonts w:hint="eastAsia"/>
        </w:rPr>
        <w:t>我们祈求拯救；如果祂赐予忍耐和扶持，我们就不是没有得到应允。</w:t>
      </w:r>
    </w:p>
    <w:p w14:paraId="7F4F8817">
      <w:pPr>
        <w:widowControl w:val="0"/>
        <w:numPr>
          <w:ilvl w:val="0"/>
          <w:numId w:val="0"/>
        </w:numPr>
        <w:jc w:val="both"/>
        <w:rPr>
          <w:rFonts w:hint="eastAsia"/>
        </w:rPr>
      </w:pPr>
      <w:r>
        <w:rPr>
          <w:rFonts w:hint="eastAsia"/>
        </w:rPr>
        <w:t>Be it under a spiritual trial or temptation, My grace is sufficient for thee.</w:t>
      </w:r>
    </w:p>
    <w:p w14:paraId="6DAB41EF">
      <w:pPr>
        <w:widowControl w:val="0"/>
        <w:numPr>
          <w:ilvl w:val="0"/>
          <w:numId w:val="0"/>
        </w:numPr>
        <w:jc w:val="both"/>
        <w:rPr>
          <w:rFonts w:hint="eastAsia"/>
        </w:rPr>
      </w:pPr>
      <w:r>
        <w:rPr>
          <w:rFonts w:hint="eastAsia"/>
        </w:rPr>
        <w:t>无论是在属灵的试炼或试探下，我的恩典是够你用的。</w:t>
      </w:r>
    </w:p>
    <w:p w14:paraId="58E6B55A">
      <w:pPr>
        <w:widowControl w:val="0"/>
        <w:numPr>
          <w:ilvl w:val="0"/>
          <w:numId w:val="0"/>
        </w:numPr>
        <w:jc w:val="both"/>
        <w:rPr>
          <w:rFonts w:hint="eastAsia"/>
        </w:rPr>
      </w:pPr>
      <w:r>
        <w:rPr>
          <w:rFonts w:hint="eastAsia"/>
        </w:rPr>
        <w:t>And where the Lord doth thus, it is certainly better for the time, than the other would be.</w:t>
      </w:r>
    </w:p>
    <w:p w14:paraId="6BD99794">
      <w:pPr>
        <w:widowControl w:val="0"/>
        <w:numPr>
          <w:ilvl w:val="0"/>
          <w:numId w:val="0"/>
        </w:numPr>
        <w:jc w:val="both"/>
        <w:rPr>
          <w:rFonts w:hint="eastAsia"/>
        </w:rPr>
      </w:pPr>
      <w:r>
        <w:rPr>
          <w:rFonts w:hint="eastAsia"/>
        </w:rPr>
        <w:t>当主如此行时，对当时而言，肯定比另一种情况要好。</w:t>
      </w:r>
    </w:p>
    <w:p w14:paraId="19A3CAC4">
      <w:pPr>
        <w:widowControl w:val="0"/>
        <w:numPr>
          <w:ilvl w:val="0"/>
          <w:numId w:val="0"/>
        </w:numPr>
        <w:jc w:val="both"/>
        <w:rPr>
          <w:rFonts w:hint="eastAsia"/>
        </w:rPr>
      </w:pPr>
      <w:r>
        <w:rPr>
          <w:rFonts w:hint="eastAsia"/>
        </w:rPr>
        <w:t>Observe here, His ears are open to the righteous, but his eyes are on them too.</w:t>
      </w:r>
    </w:p>
    <w:p w14:paraId="4633D138">
      <w:pPr>
        <w:widowControl w:val="0"/>
        <w:numPr>
          <w:ilvl w:val="0"/>
          <w:numId w:val="0"/>
        </w:numPr>
        <w:jc w:val="both"/>
        <w:rPr>
          <w:rFonts w:hint="eastAsia"/>
        </w:rPr>
      </w:pPr>
      <w:r>
        <w:rPr>
          <w:rFonts w:hint="eastAsia"/>
        </w:rPr>
        <w:t>注意这里，祂的耳听义人的祈祷，但祂的眼也看顾他们。</w:t>
      </w:r>
    </w:p>
    <w:p w14:paraId="1E8F2588">
      <w:pPr>
        <w:widowControl w:val="0"/>
        <w:numPr>
          <w:ilvl w:val="0"/>
          <w:numId w:val="0"/>
        </w:numPr>
        <w:jc w:val="both"/>
        <w:rPr>
          <w:rFonts w:hint="eastAsia"/>
        </w:rPr>
      </w:pPr>
      <w:r>
        <w:rPr>
          <w:rFonts w:hint="eastAsia"/>
        </w:rPr>
        <w:t>They have not so his ear as to induce him blindly to give them what they ask, whether it be fit or no; but his eye is on them, to see and consider their estate, and to know better than themselves what is best, and accordingly to answer.</w:t>
      </w:r>
    </w:p>
    <w:p w14:paraId="13049014">
      <w:pPr>
        <w:widowControl w:val="0"/>
        <w:numPr>
          <w:ilvl w:val="0"/>
          <w:numId w:val="0"/>
        </w:numPr>
        <w:jc w:val="both"/>
        <w:rPr>
          <w:rFonts w:hint="eastAsia"/>
        </w:rPr>
      </w:pPr>
      <w:r>
        <w:rPr>
          <w:rFonts w:hint="eastAsia"/>
        </w:rPr>
        <w:t>他们并非如此得祂的耳，以致能诱使祂盲目地赐予他们所求的，无论合宜与否；而是祂的眼看顾他们，看顾并思想他们的光景，比他们自己更知道什么是最好的，并据此应允。</w:t>
      </w:r>
    </w:p>
    <w:p w14:paraId="746B61A5">
      <w:pPr>
        <w:widowControl w:val="0"/>
        <w:numPr>
          <w:ilvl w:val="0"/>
          <w:numId w:val="0"/>
        </w:numPr>
        <w:jc w:val="both"/>
        <w:rPr>
          <w:rFonts w:hint="eastAsia"/>
        </w:rPr>
      </w:pPr>
      <w:r>
        <w:rPr>
          <w:rFonts w:hint="eastAsia"/>
        </w:rPr>
        <w:t>This is no prejudice, but a great privilege, and the happiness of his children, that they have a Father who knows what is fit for them, and withholds no good from them.</w:t>
      </w:r>
    </w:p>
    <w:p w14:paraId="6011A91D">
      <w:pPr>
        <w:widowControl w:val="0"/>
        <w:numPr>
          <w:ilvl w:val="0"/>
          <w:numId w:val="0"/>
        </w:numPr>
        <w:jc w:val="both"/>
        <w:rPr>
          <w:rFonts w:hint="eastAsia"/>
        </w:rPr>
      </w:pPr>
      <w:r>
        <w:rPr>
          <w:rFonts w:hint="eastAsia"/>
        </w:rPr>
        <w:t>这不是偏见，而是一项伟大的特权，是祂儿女的幸福，他们有一位天父，知道什么对他们合宜，并且不留下一样好处不给他们。</w:t>
      </w:r>
    </w:p>
    <w:p w14:paraId="7A345EDE">
      <w:pPr>
        <w:widowControl w:val="0"/>
        <w:numPr>
          <w:ilvl w:val="0"/>
          <w:numId w:val="0"/>
        </w:numPr>
        <w:jc w:val="both"/>
        <w:rPr>
          <w:rFonts w:hint="eastAsia"/>
        </w:rPr>
      </w:pPr>
      <w:r>
        <w:rPr>
          <w:rFonts w:hint="eastAsia"/>
        </w:rPr>
        <w:t>And this commutation and exchange of our requests a Christian observing, may usually find out the particular answer of his prayers; and if sometimes he doth not, then his best way is not to subtilize and amuse himself much in that, but rather to keep on in the exercise, knowing (as the Apostle speaks in another case) this for certain, that their labour shall not be in vain in the Lord, 1 Cor. 15 ult.; and as the prophet hath it, Isa. 45:19, He hath not said unto the house of Jacob, seek ye me in vain.</w:t>
      </w:r>
    </w:p>
    <w:p w14:paraId="7BFB4DCD">
      <w:pPr>
        <w:widowControl w:val="0"/>
        <w:numPr>
          <w:ilvl w:val="0"/>
          <w:numId w:val="0"/>
        </w:numPr>
        <w:jc w:val="both"/>
        <w:rPr>
          <w:rFonts w:hint="eastAsia"/>
        </w:rPr>
      </w:pPr>
      <w:r>
        <w:rPr>
          <w:rFonts w:hint="eastAsia"/>
        </w:rPr>
        <w:t>一个基督徒若观察到我们祈求的这种转换和交换，通常可以找出他祷告的具体应允；如果有时他找不到，那么他最好的方法不是在这上面过于精细和自娱，而是继续操练，知道（正如使徒在另一情况下所说）这事是确定的，他们的劳苦在主里面不是徒然的，哥林多前书15章末节；又如先知所言，以赛亚书45:19，祂没有对雅各的后裔说，你们寻求我是徒然的。</w:t>
      </w:r>
    </w:p>
    <w:p w14:paraId="544D7EE9">
      <w:pPr>
        <w:widowControl w:val="0"/>
        <w:numPr>
          <w:ilvl w:val="0"/>
          <w:numId w:val="0"/>
        </w:numPr>
        <w:jc w:val="both"/>
        <w:rPr>
          <w:rFonts w:hint="eastAsia"/>
        </w:rPr>
      </w:pPr>
    </w:p>
    <w:p w14:paraId="7959349C">
      <w:pPr>
        <w:widowControl w:val="0"/>
        <w:numPr>
          <w:ilvl w:val="0"/>
          <w:numId w:val="0"/>
        </w:numPr>
        <w:jc w:val="both"/>
        <w:rPr>
          <w:rFonts w:hint="eastAsia"/>
        </w:rPr>
      </w:pPr>
      <w:r>
        <w:rPr>
          <w:rFonts w:hint="eastAsia"/>
        </w:rPr>
        <w:t>3.Only this we should always remember, not to set bounds and limits to the Lord in point of time, not to set him a day, that thou wilt attend so long and no longer.</w:t>
      </w:r>
    </w:p>
    <w:p w14:paraId="6300688C">
      <w:pPr>
        <w:widowControl w:val="0"/>
        <w:numPr>
          <w:ilvl w:val="0"/>
          <w:numId w:val="0"/>
        </w:numPr>
        <w:jc w:val="both"/>
        <w:rPr>
          <w:rFonts w:hint="eastAsia"/>
        </w:rPr>
      </w:pPr>
      <w:r>
        <w:rPr>
          <w:rFonts w:hint="eastAsia"/>
        </w:rPr>
        <w:t>3.只是我们应当时刻谨记，不要在时间上给主设定界限和限制，不要给祂定一个日子，说你只等那么久，不再等了。</w:t>
      </w:r>
    </w:p>
    <w:p w14:paraId="14B47C76">
      <w:pPr>
        <w:widowControl w:val="0"/>
        <w:numPr>
          <w:ilvl w:val="0"/>
          <w:numId w:val="0"/>
        </w:numPr>
        <w:jc w:val="both"/>
        <w:rPr>
          <w:rFonts w:hint="eastAsia"/>
        </w:rPr>
      </w:pPr>
      <w:r>
        <w:rPr>
          <w:rFonts w:hint="eastAsia"/>
        </w:rPr>
        <w:t>How patiently will some men bestow long attendance on others, where they expect some very poor good or courtesy at their hands!</w:t>
      </w:r>
    </w:p>
    <w:p w14:paraId="24945CEE">
      <w:pPr>
        <w:widowControl w:val="0"/>
        <w:numPr>
          <w:ilvl w:val="0"/>
          <w:numId w:val="0"/>
        </w:numPr>
        <w:jc w:val="both"/>
        <w:rPr>
          <w:rFonts w:hint="eastAsia"/>
        </w:rPr>
      </w:pPr>
      <w:r>
        <w:rPr>
          <w:rFonts w:hint="eastAsia"/>
        </w:rPr>
        <w:t>有些人为了从别人手中得到一些微不足道的好处或礼遇，会何等耐心地长久等候！</w:t>
      </w:r>
    </w:p>
    <w:p w14:paraId="625E96B8">
      <w:pPr>
        <w:widowControl w:val="0"/>
        <w:numPr>
          <w:ilvl w:val="0"/>
          <w:numId w:val="0"/>
        </w:numPr>
        <w:jc w:val="both"/>
        <w:rPr>
          <w:rFonts w:hint="eastAsia"/>
        </w:rPr>
      </w:pPr>
      <w:r>
        <w:rPr>
          <w:rFonts w:hint="eastAsia"/>
        </w:rPr>
        <w:t>Yet we are very brisk and hasty with Him who never delays us but for our good, to ripen those mercies for us which we, as foolish children, would pluck while they are green, and have neither that sweetness and goodness in them which they shall have in his time.</w:t>
      </w:r>
    </w:p>
    <w:p w14:paraId="5B84BB9C">
      <w:pPr>
        <w:widowControl w:val="0"/>
        <w:numPr>
          <w:ilvl w:val="0"/>
          <w:numId w:val="0"/>
        </w:numPr>
        <w:jc w:val="both"/>
        <w:rPr>
          <w:rFonts w:hint="eastAsia"/>
        </w:rPr>
      </w:pPr>
      <w:r>
        <w:rPr>
          <w:rFonts w:hint="eastAsia"/>
        </w:rPr>
        <w:t>然而我们对祂却非常急躁和匆忙，祂耽延我们，无非是为了我们的好处，为我们催熟那些怜悯，而我们，如同愚蠢的孩子，想在它们还是青涩的时候就摘下，那时它们既没有祂的时候所将有的甘甜和美善。</w:t>
      </w:r>
    </w:p>
    <w:p w14:paraId="0A27D805">
      <w:pPr>
        <w:widowControl w:val="0"/>
        <w:numPr>
          <w:ilvl w:val="0"/>
          <w:numId w:val="0"/>
        </w:numPr>
        <w:jc w:val="both"/>
        <w:rPr>
          <w:rFonts w:hint="eastAsia"/>
        </w:rPr>
      </w:pPr>
      <w:r>
        <w:rPr>
          <w:rFonts w:hint="eastAsia"/>
        </w:rPr>
        <w:t>All his works are done in their season.</w:t>
      </w:r>
    </w:p>
    <w:p w14:paraId="749A40A5">
      <w:pPr>
        <w:widowControl w:val="0"/>
        <w:numPr>
          <w:ilvl w:val="0"/>
          <w:numId w:val="0"/>
        </w:numPr>
        <w:jc w:val="both"/>
        <w:rPr>
          <w:rFonts w:hint="eastAsia"/>
        </w:rPr>
      </w:pPr>
      <w:r>
        <w:rPr>
          <w:rFonts w:hint="eastAsia"/>
        </w:rPr>
        <w:t>祂的一切工作都在其季节成就。</w:t>
      </w:r>
    </w:p>
    <w:p w14:paraId="1FD3A148">
      <w:pPr>
        <w:widowControl w:val="0"/>
        <w:numPr>
          <w:ilvl w:val="0"/>
          <w:numId w:val="0"/>
        </w:numPr>
        <w:jc w:val="both"/>
        <w:rPr>
          <w:rFonts w:hint="eastAsia"/>
        </w:rPr>
      </w:pPr>
      <w:r>
        <w:rPr>
          <w:rFonts w:hint="eastAsia"/>
        </w:rPr>
        <w:t>Were there nothing to check our impatiences, but his greatness, and the greatness of those things we ask for, and our own unworthiness, these considerations might curb them, and persuade us how reasonable it is that we should wait.</w:t>
      </w:r>
    </w:p>
    <w:p w14:paraId="16B20536">
      <w:pPr>
        <w:widowControl w:val="0"/>
        <w:numPr>
          <w:ilvl w:val="0"/>
          <w:numId w:val="0"/>
        </w:numPr>
        <w:jc w:val="both"/>
        <w:rPr>
          <w:rFonts w:hint="eastAsia"/>
        </w:rPr>
      </w:pPr>
      <w:r>
        <w:rPr>
          <w:rFonts w:hint="eastAsia"/>
        </w:rPr>
        <w:t>即使没有什么可以抑制我们的不耐烦，单凭祂的伟大，我们所求之事的重大，以及我们自己的不配，这些考虑就足以遏制它们，并说服我们等候是何等合理。</w:t>
      </w:r>
    </w:p>
    <w:p w14:paraId="48031688">
      <w:pPr>
        <w:widowControl w:val="0"/>
        <w:numPr>
          <w:ilvl w:val="0"/>
          <w:numId w:val="0"/>
        </w:numPr>
        <w:jc w:val="both"/>
        <w:rPr>
          <w:rFonts w:hint="eastAsia"/>
        </w:rPr>
      </w:pPr>
      <w:r>
        <w:rPr>
          <w:rFonts w:hint="eastAsia"/>
        </w:rPr>
        <w:t>He is a king well worth waiting on; and there is in the very waiting on him, an honour and a happiness far above us.</w:t>
      </w:r>
    </w:p>
    <w:p w14:paraId="69DE7977">
      <w:pPr>
        <w:widowControl w:val="0"/>
        <w:numPr>
          <w:ilvl w:val="0"/>
          <w:numId w:val="0"/>
        </w:numPr>
        <w:jc w:val="both"/>
        <w:rPr>
          <w:rFonts w:hint="eastAsia"/>
        </w:rPr>
      </w:pPr>
      <w:r>
        <w:rPr>
          <w:rFonts w:hint="eastAsia"/>
        </w:rPr>
        <w:t>祂是一位值得等候的君王；在等候祂本身之中，就有一种远超我们的荣耀和幸福。</w:t>
      </w:r>
    </w:p>
    <w:p w14:paraId="54F6E4F8">
      <w:pPr>
        <w:widowControl w:val="0"/>
        <w:numPr>
          <w:ilvl w:val="0"/>
          <w:numId w:val="0"/>
        </w:numPr>
        <w:jc w:val="both"/>
        <w:rPr>
          <w:rFonts w:hint="eastAsia"/>
        </w:rPr>
      </w:pPr>
      <w:r>
        <w:rPr>
          <w:rFonts w:hint="eastAsia"/>
        </w:rPr>
        <w:t>And the things we seek are great, forgiveness of sins, evidence of sonship and heirship; heirship of a kingdom; and we condemned rebels, born heirs of the bottomless pit!</w:t>
      </w:r>
    </w:p>
    <w:p w14:paraId="0A912299">
      <w:pPr>
        <w:widowControl w:val="0"/>
        <w:numPr>
          <w:ilvl w:val="0"/>
          <w:numId w:val="0"/>
        </w:numPr>
        <w:jc w:val="both"/>
        <w:rPr>
          <w:rFonts w:hint="eastAsia"/>
        </w:rPr>
      </w:pPr>
      <w:r>
        <w:rPr>
          <w:rFonts w:hint="eastAsia"/>
        </w:rPr>
        <w:t>我们所求的事是重大的，罪得赦免，儿子名分和后嗣身份的凭据；一个国度的后嗣身份；而我们是被定罪的叛逆，生来就是无底坑的后嗣！</w:t>
      </w:r>
    </w:p>
    <w:p w14:paraId="4C3D3D7E">
      <w:pPr>
        <w:widowControl w:val="0"/>
        <w:numPr>
          <w:ilvl w:val="0"/>
          <w:numId w:val="0"/>
        </w:numPr>
        <w:jc w:val="both"/>
        <w:rPr>
          <w:rFonts w:hint="eastAsia"/>
        </w:rPr>
      </w:pPr>
      <w:r>
        <w:rPr>
          <w:rFonts w:hint="eastAsia"/>
        </w:rPr>
        <w:t>And shall such as we be in such haste with such a Lord in so great requests!</w:t>
      </w:r>
    </w:p>
    <w:p w14:paraId="6DEFDD67">
      <w:pPr>
        <w:widowControl w:val="0"/>
        <w:numPr>
          <w:ilvl w:val="0"/>
          <w:numId w:val="0"/>
        </w:numPr>
        <w:jc w:val="both"/>
        <w:rPr>
          <w:rFonts w:hint="eastAsia"/>
        </w:rPr>
      </w:pPr>
      <w:r>
        <w:rPr>
          <w:rFonts w:hint="eastAsia"/>
        </w:rPr>
        <w:t>我们这样的人，在如此重大的请求上，对这样一位主，岂能如此仓促呢！</w:t>
      </w:r>
    </w:p>
    <w:p w14:paraId="35FDA5F5">
      <w:pPr>
        <w:widowControl w:val="0"/>
        <w:numPr>
          <w:ilvl w:val="0"/>
          <w:numId w:val="0"/>
        </w:numPr>
        <w:jc w:val="both"/>
        <w:rPr>
          <w:rFonts w:hint="eastAsia"/>
        </w:rPr>
      </w:pPr>
      <w:r>
        <w:rPr>
          <w:rFonts w:hint="eastAsia"/>
        </w:rPr>
        <w:t>But further, the attendance which this reason enforces, is sweetened by the consideration of his wisdom and love, that he hath foreseen and chosen the very hour for each mercy fit for us, and will not delay it a moment.</w:t>
      </w:r>
    </w:p>
    <w:p w14:paraId="7EAB3D8A">
      <w:pPr>
        <w:widowControl w:val="0"/>
        <w:numPr>
          <w:ilvl w:val="0"/>
          <w:numId w:val="0"/>
        </w:numPr>
        <w:jc w:val="both"/>
        <w:rPr>
          <w:rFonts w:hint="eastAsia"/>
        </w:rPr>
      </w:pPr>
      <w:r>
        <w:rPr>
          <w:rFonts w:hint="eastAsia"/>
        </w:rPr>
        <w:t>此外，这种理由所强加的等候，因思想祂的智慧和慈爱而变得甘甜，祂已预见并为我们选择了每一项怜悯最合宜的时刻，并且一刻也不会耽延。</w:t>
      </w:r>
    </w:p>
    <w:p w14:paraId="5FAFEFD1">
      <w:pPr>
        <w:widowControl w:val="0"/>
        <w:numPr>
          <w:ilvl w:val="0"/>
          <w:numId w:val="0"/>
        </w:numPr>
        <w:jc w:val="both"/>
        <w:rPr>
          <w:rFonts w:hint="eastAsia"/>
        </w:rPr>
      </w:pPr>
      <w:r>
        <w:rPr>
          <w:rFonts w:hint="eastAsia"/>
        </w:rPr>
        <w:t>Never any yet repented their waiting, but found it fully recompensed with the opportune answer, in such a time as they were then forced to confess was the only best.</w:t>
      </w:r>
    </w:p>
    <w:p w14:paraId="61136BA4">
      <w:pPr>
        <w:widowControl w:val="0"/>
        <w:numPr>
          <w:ilvl w:val="0"/>
          <w:numId w:val="0"/>
        </w:numPr>
        <w:jc w:val="both"/>
        <w:rPr>
          <w:rFonts w:hint="eastAsia"/>
        </w:rPr>
      </w:pPr>
      <w:r>
        <w:rPr>
          <w:rFonts w:hint="eastAsia"/>
        </w:rPr>
        <w:t>至今从未有人后悔自己的等候，反而发现它得到了及时的应允作为充分的补偿，在那样一个时候，他们不得不承认那才是唯一最好的。</w:t>
      </w:r>
    </w:p>
    <w:p w14:paraId="6C4ABB33">
      <w:pPr>
        <w:widowControl w:val="0"/>
        <w:numPr>
          <w:ilvl w:val="0"/>
          <w:numId w:val="0"/>
        </w:numPr>
        <w:jc w:val="both"/>
        <w:rPr>
          <w:rFonts w:hint="eastAsia"/>
        </w:rPr>
      </w:pPr>
      <w:r>
        <w:rPr>
          <w:rFonts w:hint="eastAsia"/>
        </w:rPr>
        <w:t>I waited patiently, says the Psalmist, in waiting I waited, but it was all well bestowed, he inclined to me and heard my cry, brought me up, &amp;c., 40:1.</w:t>
      </w:r>
    </w:p>
    <w:p w14:paraId="20E4E25B">
      <w:pPr>
        <w:widowControl w:val="0"/>
        <w:numPr>
          <w:ilvl w:val="0"/>
          <w:numId w:val="0"/>
        </w:numPr>
        <w:jc w:val="both"/>
        <w:rPr>
          <w:rFonts w:hint="eastAsia"/>
        </w:rPr>
      </w:pPr>
      <w:r>
        <w:rPr>
          <w:rFonts w:hint="eastAsia"/>
        </w:rPr>
        <w:t>诗人说，我曾耐性等候，在等候中我等候，但这都值得，祂垂听我的呼求，把我提上来，等等，40:1。</w:t>
      </w:r>
    </w:p>
    <w:p w14:paraId="194463B9">
      <w:pPr>
        <w:widowControl w:val="0"/>
        <w:numPr>
          <w:ilvl w:val="0"/>
          <w:numId w:val="0"/>
        </w:numPr>
        <w:jc w:val="both"/>
        <w:rPr>
          <w:rFonts w:hint="eastAsia"/>
        </w:rPr>
      </w:pPr>
      <w:r>
        <w:rPr>
          <w:rFonts w:hint="eastAsia"/>
        </w:rPr>
        <w:t>And then he afterwards falls into admiration of the Lord's method, his wonderful workings and thoughts to us-ward.</w:t>
      </w:r>
    </w:p>
    <w:p w14:paraId="0390B28D">
      <w:pPr>
        <w:widowControl w:val="0"/>
        <w:numPr>
          <w:ilvl w:val="0"/>
          <w:numId w:val="0"/>
        </w:numPr>
        <w:jc w:val="both"/>
        <w:rPr>
          <w:rFonts w:hint="eastAsia"/>
        </w:rPr>
      </w:pPr>
      <w:r>
        <w:rPr>
          <w:rFonts w:hint="eastAsia"/>
        </w:rPr>
        <w:t>然后他后来就惊叹于主的方法，祂向我们所行的奇妙作为和意念。</w:t>
      </w:r>
    </w:p>
    <w:p w14:paraId="06DA85E7">
      <w:pPr>
        <w:widowControl w:val="0"/>
        <w:numPr>
          <w:ilvl w:val="0"/>
          <w:numId w:val="0"/>
        </w:numPr>
        <w:jc w:val="both"/>
        <w:rPr>
          <w:rFonts w:hint="eastAsia"/>
        </w:rPr>
      </w:pPr>
      <w:r>
        <w:rPr>
          <w:rFonts w:hint="eastAsia"/>
        </w:rPr>
        <w:t>"While I was waiting and saw nothing, thy thoughts were towards and for me, and thou didst then work when thy goodness was most remarkable and wonderful."</w:t>
      </w:r>
    </w:p>
    <w:p w14:paraId="3BC07D93">
      <w:pPr>
        <w:widowControl w:val="0"/>
        <w:numPr>
          <w:ilvl w:val="0"/>
          <w:numId w:val="0"/>
        </w:numPr>
        <w:jc w:val="both"/>
        <w:rPr>
          <w:rFonts w:hint="eastAsia"/>
        </w:rPr>
      </w:pPr>
      <w:r>
        <w:rPr>
          <w:rFonts w:hint="eastAsia"/>
        </w:rPr>
        <w:t>“当我等候且一无所见时，你的意念是向着我并为着我的，你就在那时动工，那时你的良善最为显著和奇妙。”</w:t>
      </w:r>
    </w:p>
    <w:p w14:paraId="7B5D21D5">
      <w:pPr>
        <w:widowControl w:val="0"/>
        <w:numPr>
          <w:ilvl w:val="0"/>
          <w:numId w:val="0"/>
        </w:numPr>
        <w:jc w:val="both"/>
        <w:rPr>
          <w:rFonts w:hint="eastAsia"/>
        </w:rPr>
      </w:pPr>
    </w:p>
    <w:p w14:paraId="53509E3E">
      <w:pPr>
        <w:widowControl w:val="0"/>
        <w:numPr>
          <w:ilvl w:val="0"/>
          <w:numId w:val="0"/>
        </w:numPr>
        <w:jc w:val="both"/>
        <w:rPr>
          <w:rFonts w:hint="eastAsia"/>
        </w:rPr>
      </w:pPr>
      <w:r>
        <w:rPr>
          <w:rFonts w:hint="eastAsia"/>
        </w:rPr>
        <w:t>When thou art in great affliction, outward or inward, thou thinkest (it may be) he regards thee not.</w:t>
      </w:r>
    </w:p>
    <w:p w14:paraId="5C197978">
      <w:pPr>
        <w:widowControl w:val="0"/>
        <w:numPr>
          <w:ilvl w:val="0"/>
          <w:numId w:val="0"/>
        </w:numPr>
        <w:jc w:val="both"/>
        <w:rPr>
          <w:rFonts w:hint="eastAsia"/>
        </w:rPr>
      </w:pPr>
      <w:r>
        <w:rPr>
          <w:rFonts w:hint="eastAsia"/>
        </w:rPr>
        <w:t>当你处于极大的苦难中，无论是外在的还是内在的，你（也许）会认为祂不顾念你。</w:t>
      </w:r>
    </w:p>
    <w:p w14:paraId="40FB629F">
      <w:pPr>
        <w:widowControl w:val="0"/>
        <w:numPr>
          <w:ilvl w:val="0"/>
          <w:numId w:val="0"/>
        </w:numPr>
        <w:jc w:val="both"/>
        <w:rPr>
          <w:rFonts w:hint="eastAsia"/>
        </w:rPr>
      </w:pPr>
      <w:r>
        <w:rPr>
          <w:rFonts w:hint="eastAsia"/>
        </w:rPr>
        <w:t>Yea, but he doth.</w:t>
      </w:r>
    </w:p>
    <w:p w14:paraId="1260341B">
      <w:pPr>
        <w:widowControl w:val="0"/>
        <w:numPr>
          <w:ilvl w:val="0"/>
          <w:numId w:val="0"/>
        </w:numPr>
        <w:jc w:val="both"/>
        <w:rPr>
          <w:rFonts w:hint="eastAsia"/>
        </w:rPr>
      </w:pPr>
      <w:r>
        <w:rPr>
          <w:rFonts w:hint="eastAsia"/>
        </w:rPr>
        <w:t>是的，但祂确实顾念你。</w:t>
      </w:r>
    </w:p>
    <w:p w14:paraId="3B70A79F">
      <w:pPr>
        <w:widowControl w:val="0"/>
        <w:numPr>
          <w:ilvl w:val="0"/>
          <w:numId w:val="0"/>
        </w:numPr>
        <w:jc w:val="both"/>
        <w:rPr>
          <w:rFonts w:hint="eastAsia"/>
        </w:rPr>
      </w:pPr>
      <w:r>
        <w:rPr>
          <w:rFonts w:hint="eastAsia"/>
        </w:rPr>
        <w:t>Thou art his gold, he knows the time of refining thee, and of then taking thee out of the furnace; he is versed and skillful in that work.</w:t>
      </w:r>
    </w:p>
    <w:p w14:paraId="1E725384">
      <w:pPr>
        <w:widowControl w:val="0"/>
        <w:numPr>
          <w:ilvl w:val="0"/>
          <w:numId w:val="0"/>
        </w:numPr>
        <w:jc w:val="both"/>
        <w:rPr>
          <w:rFonts w:hint="eastAsia"/>
        </w:rPr>
      </w:pPr>
      <w:r>
        <w:rPr>
          <w:rFonts w:hint="eastAsia"/>
        </w:rPr>
        <w:t>你是祂的金子，祂知道炼净你的时机，也知道何时将你从炉中取出；祂精通并熟练于那项工作。</w:t>
      </w:r>
    </w:p>
    <w:p w14:paraId="1D30387F">
      <w:pPr>
        <w:widowControl w:val="0"/>
        <w:numPr>
          <w:ilvl w:val="0"/>
          <w:numId w:val="0"/>
        </w:numPr>
        <w:jc w:val="both"/>
        <w:rPr>
          <w:rFonts w:hint="eastAsia"/>
        </w:rPr>
      </w:pPr>
      <w:r>
        <w:rPr>
          <w:rFonts w:hint="eastAsia"/>
        </w:rPr>
        <w:t>Thou sayest, "I have cried long for power against sin, and for some evidence of pardon, and find no answer to either;" yet, leave him not.</w:t>
      </w:r>
    </w:p>
    <w:p w14:paraId="3A5215F7">
      <w:pPr>
        <w:widowControl w:val="0"/>
        <w:numPr>
          <w:ilvl w:val="0"/>
          <w:numId w:val="0"/>
        </w:numPr>
        <w:jc w:val="both"/>
        <w:rPr>
          <w:rFonts w:hint="eastAsia"/>
        </w:rPr>
      </w:pPr>
      <w:r>
        <w:rPr>
          <w:rFonts w:hint="eastAsia"/>
        </w:rPr>
        <w:t>你说：“我长久呼求得着胜过罪恶的能力，和得着赦免的凭据，却两者都未得应允”；然而，不要离开祂。</w:t>
      </w:r>
    </w:p>
    <w:p w14:paraId="3DDE7F84">
      <w:pPr>
        <w:widowControl w:val="0"/>
        <w:numPr>
          <w:ilvl w:val="0"/>
          <w:numId w:val="0"/>
        </w:numPr>
        <w:jc w:val="both"/>
        <w:rPr>
          <w:rFonts w:hint="eastAsia"/>
        </w:rPr>
      </w:pPr>
      <w:r>
        <w:rPr>
          <w:rFonts w:hint="eastAsia"/>
        </w:rPr>
        <w:t>He never yet cast away any that sought him, and stayed by him, and resolved, whatsoever came of it, to lie at his footstool, and to wait, were it all their lifetime, for a good word or a good look from him.</w:t>
      </w:r>
    </w:p>
    <w:p w14:paraId="082E9EDA">
      <w:pPr>
        <w:widowControl w:val="0"/>
        <w:numPr>
          <w:ilvl w:val="0"/>
          <w:numId w:val="0"/>
        </w:numPr>
        <w:jc w:val="both"/>
        <w:rPr>
          <w:rFonts w:hint="eastAsia"/>
        </w:rPr>
      </w:pPr>
      <w:r>
        <w:rPr>
          <w:rFonts w:hint="eastAsia"/>
        </w:rPr>
        <w:t>祂从未撇弃任何寻求祂、留在祂身边、并决心，无论结果如何，都要俯伏在祂的脚凳前，等候，即使穷尽一生，只为得祂一句好话或一个恩慈的眼看的人。</w:t>
      </w:r>
    </w:p>
    <w:p w14:paraId="4B5A50F9">
      <w:pPr>
        <w:widowControl w:val="0"/>
        <w:numPr>
          <w:ilvl w:val="0"/>
          <w:numId w:val="0"/>
        </w:numPr>
        <w:jc w:val="both"/>
        <w:rPr>
          <w:rFonts w:hint="eastAsia"/>
        </w:rPr>
      </w:pPr>
      <w:r>
        <w:rPr>
          <w:rFonts w:hint="eastAsia"/>
        </w:rPr>
        <w:t>And they choose well who make that their great desire and expectation; for one of his good words or looks will make them happy for ever; and as he is truth itself, they are sure not to miss of it.</w:t>
      </w:r>
    </w:p>
    <w:p w14:paraId="1C9F6C51">
      <w:pPr>
        <w:widowControl w:val="0"/>
        <w:numPr>
          <w:ilvl w:val="0"/>
          <w:numId w:val="0"/>
        </w:numPr>
        <w:jc w:val="both"/>
        <w:rPr>
          <w:rFonts w:hint="eastAsia"/>
        </w:rPr>
      </w:pPr>
      <w:r>
        <w:rPr>
          <w:rFonts w:hint="eastAsia"/>
        </w:rPr>
        <w:t>那些以此为自己最大渴望和期盼的人，是作了美好的选择；因为祂一句好话或一个恩慈的眼看，就将使他们永远有福；又因祂是真理的本体，他们必不至错过。</w:t>
      </w:r>
    </w:p>
    <w:p w14:paraId="20C2BB19">
      <w:pPr>
        <w:widowControl w:val="0"/>
        <w:numPr>
          <w:ilvl w:val="0"/>
          <w:numId w:val="0"/>
        </w:numPr>
        <w:jc w:val="both"/>
        <w:rPr>
          <w:rFonts w:hint="eastAsia"/>
        </w:rPr>
      </w:pPr>
      <w:r>
        <w:rPr>
          <w:rFonts w:hint="eastAsia"/>
        </w:rPr>
        <w:t>Blessed are all they that wait for him.</w:t>
      </w:r>
    </w:p>
    <w:p w14:paraId="44AD78EF">
      <w:pPr>
        <w:widowControl w:val="0"/>
        <w:numPr>
          <w:ilvl w:val="0"/>
          <w:numId w:val="0"/>
        </w:numPr>
        <w:jc w:val="both"/>
        <w:rPr>
          <w:rFonts w:hint="eastAsia"/>
        </w:rPr>
      </w:pPr>
      <w:r>
        <w:rPr>
          <w:rFonts w:hint="eastAsia"/>
        </w:rPr>
        <w:t>凡等候祂的，都是有福的。</w:t>
      </w:r>
    </w:p>
    <w:p w14:paraId="40F088B6">
      <w:pPr>
        <w:widowControl w:val="0"/>
        <w:numPr>
          <w:ilvl w:val="0"/>
          <w:numId w:val="0"/>
        </w:numPr>
        <w:jc w:val="both"/>
        <w:rPr>
          <w:rFonts w:hint="eastAsia"/>
        </w:rPr>
      </w:pPr>
      <w:r>
        <w:rPr>
          <w:rFonts w:hint="eastAsia"/>
        </w:rPr>
        <w:t>And thou that sayest, thou canst not find pardon of sin, and power against it; yet consider, whence are those desires of both, which thou once didst not care for.</w:t>
      </w:r>
    </w:p>
    <w:p w14:paraId="2DB966C5">
      <w:pPr>
        <w:widowControl w:val="0"/>
        <w:numPr>
          <w:ilvl w:val="0"/>
          <w:numId w:val="0"/>
        </w:numPr>
        <w:jc w:val="both"/>
        <w:rPr>
          <w:rFonts w:hint="eastAsia"/>
        </w:rPr>
      </w:pPr>
      <w:r>
        <w:rPr>
          <w:rFonts w:hint="eastAsia"/>
        </w:rPr>
        <w:t>你说，你找不到罪的赦免，也找不到胜过罪的能力；然而，想一想，你对这两者的渴望从何而来，而你曾一度对此毫不在意。</w:t>
      </w:r>
    </w:p>
    <w:p w14:paraId="0E54D1C9">
      <w:pPr>
        <w:widowControl w:val="0"/>
        <w:numPr>
          <w:ilvl w:val="0"/>
          <w:numId w:val="0"/>
        </w:numPr>
        <w:jc w:val="both"/>
        <w:rPr>
          <w:rFonts w:hint="eastAsia"/>
        </w:rPr>
      </w:pPr>
      <w:r>
        <w:rPr>
          <w:rFonts w:hint="eastAsia"/>
        </w:rPr>
        <w:t>Why doest thou hate that sin which thou didst love, and art troubled and burdened with the guilt of it, under which thou wentest so easily, and which thou didst not feel before?</w:t>
      </w:r>
    </w:p>
    <w:p w14:paraId="595C1CD6">
      <w:pPr>
        <w:widowControl w:val="0"/>
        <w:numPr>
          <w:ilvl w:val="0"/>
          <w:numId w:val="0"/>
        </w:numPr>
        <w:jc w:val="both"/>
        <w:rPr>
          <w:rFonts w:hint="eastAsia"/>
        </w:rPr>
      </w:pPr>
      <w:r>
        <w:rPr>
          <w:rFonts w:hint="eastAsia"/>
        </w:rPr>
        <w:t>为何你恨恶你曾喜爱的罪，并为其罪疚所困扰和重压，而你曾轻省地行在其中，先前也未曾感觉？</w:t>
      </w:r>
    </w:p>
    <w:p w14:paraId="7733A8DF">
      <w:pPr>
        <w:widowControl w:val="0"/>
        <w:numPr>
          <w:ilvl w:val="0"/>
          <w:numId w:val="0"/>
        </w:numPr>
        <w:jc w:val="both"/>
        <w:rPr>
          <w:rFonts w:hint="eastAsia"/>
        </w:rPr>
      </w:pPr>
      <w:r>
        <w:rPr>
          <w:rFonts w:hint="eastAsia"/>
        </w:rPr>
        <w:t>Are not these sometimes of his own work?</w:t>
      </w:r>
    </w:p>
    <w:p w14:paraId="4A3C5A10">
      <w:pPr>
        <w:widowControl w:val="0"/>
        <w:numPr>
          <w:ilvl w:val="0"/>
          <w:numId w:val="0"/>
        </w:numPr>
        <w:jc w:val="both"/>
        <w:rPr>
          <w:rFonts w:hint="eastAsia"/>
        </w:rPr>
      </w:pPr>
      <w:r>
        <w:rPr>
          <w:rFonts w:hint="eastAsia"/>
        </w:rPr>
        <w:t>这些岂不有时是祂自己的工作吗？</w:t>
      </w:r>
    </w:p>
    <w:p w14:paraId="108D3B98">
      <w:pPr>
        <w:widowControl w:val="0"/>
        <w:numPr>
          <w:ilvl w:val="0"/>
          <w:numId w:val="0"/>
        </w:numPr>
        <w:jc w:val="both"/>
        <w:rPr>
          <w:rFonts w:hint="eastAsia"/>
        </w:rPr>
      </w:pPr>
      <w:r>
        <w:rPr>
          <w:rFonts w:hint="eastAsia"/>
        </w:rPr>
        <w:t>Yes, surely.</w:t>
      </w:r>
    </w:p>
    <w:p w14:paraId="7FC74D13">
      <w:pPr>
        <w:widowControl w:val="0"/>
        <w:numPr>
          <w:ilvl w:val="0"/>
          <w:numId w:val="0"/>
        </w:numPr>
        <w:jc w:val="both"/>
        <w:rPr>
          <w:rFonts w:hint="eastAsia"/>
        </w:rPr>
      </w:pPr>
      <w:r>
        <w:rPr>
          <w:rFonts w:hint="eastAsia"/>
        </w:rPr>
        <w:t>是的，当然。</w:t>
      </w:r>
    </w:p>
    <w:p w14:paraId="47E65363">
      <w:pPr>
        <w:widowControl w:val="0"/>
        <w:numPr>
          <w:ilvl w:val="0"/>
          <w:numId w:val="0"/>
        </w:numPr>
        <w:jc w:val="both"/>
        <w:rPr>
          <w:rFonts w:hint="eastAsia"/>
        </w:rPr>
      </w:pPr>
      <w:r>
        <w:rPr>
          <w:rFonts w:hint="eastAsia"/>
        </w:rPr>
        <w:t>And know he will not leave it unfinished, nor forsake the work of his hands.</w:t>
      </w:r>
    </w:p>
    <w:p w14:paraId="234FA6D9">
      <w:pPr>
        <w:widowControl w:val="0"/>
        <w:numPr>
          <w:ilvl w:val="0"/>
          <w:numId w:val="0"/>
        </w:numPr>
        <w:jc w:val="both"/>
        <w:rPr>
          <w:rFonts w:hint="eastAsia"/>
        </w:rPr>
      </w:pPr>
      <w:r>
        <w:rPr>
          <w:rFonts w:hint="eastAsia"/>
        </w:rPr>
        <w:t>并且要知道，祂不会半途而废，也不会离弃祂手所作的工。</w:t>
      </w:r>
    </w:p>
    <w:p w14:paraId="4E4AFBF3">
      <w:pPr>
        <w:widowControl w:val="0"/>
        <w:numPr>
          <w:ilvl w:val="0"/>
          <w:numId w:val="0"/>
        </w:numPr>
        <w:jc w:val="both"/>
        <w:rPr>
          <w:rFonts w:hint="eastAsia"/>
        </w:rPr>
      </w:pPr>
      <w:r>
        <w:rPr>
          <w:rFonts w:hint="eastAsia"/>
        </w:rPr>
        <w:t>Psal. 138:8. His eye may be on thee, though thou seest him not, and his ear open to thy cry, though for the present he speaks not to thee as thou desirest.</w:t>
      </w:r>
    </w:p>
    <w:p w14:paraId="674DB79F">
      <w:pPr>
        <w:widowControl w:val="0"/>
        <w:numPr>
          <w:ilvl w:val="0"/>
          <w:numId w:val="0"/>
        </w:numPr>
        <w:jc w:val="both"/>
        <w:rPr>
          <w:rFonts w:hint="eastAsia"/>
        </w:rPr>
      </w:pPr>
      <w:r>
        <w:rPr>
          <w:rFonts w:hint="eastAsia"/>
        </w:rPr>
        <w:t>诗篇 138:8。祂的眼可能正看顾你，虽然你看不见祂，祂的耳可能正听你的呼求，虽然祂目前没有照你所愿的向你说话。</w:t>
      </w:r>
    </w:p>
    <w:p w14:paraId="5652309E">
      <w:pPr>
        <w:widowControl w:val="0"/>
        <w:numPr>
          <w:ilvl w:val="0"/>
          <w:numId w:val="0"/>
        </w:numPr>
        <w:jc w:val="both"/>
        <w:rPr>
          <w:rFonts w:hint="eastAsia"/>
        </w:rPr>
      </w:pPr>
      <w:r>
        <w:rPr>
          <w:rFonts w:hint="eastAsia"/>
        </w:rPr>
        <w:t>It is not said, that his children always see and and hear him sensibly; but yet, when they do not, he is beholding them and hearing them graciously; and will show himself to them, and answer them seasonably.</w:t>
      </w:r>
    </w:p>
    <w:p w14:paraId="7BA9EEDA">
      <w:pPr>
        <w:widowControl w:val="0"/>
        <w:numPr>
          <w:ilvl w:val="0"/>
          <w:numId w:val="0"/>
        </w:numPr>
        <w:jc w:val="both"/>
        <w:rPr>
          <w:rFonts w:hint="eastAsia"/>
        </w:rPr>
      </w:pPr>
      <w:r>
        <w:rPr>
          <w:rFonts w:hint="eastAsia"/>
        </w:rPr>
        <w:t>圣经没有说，祂的儿女总能感觉得到地看见和听见祂；然而，当他们不能时，祂仍恩慈地看顾他们，垂听他们；并会在适当的时候向他们显现，应允他们。</w:t>
      </w:r>
    </w:p>
    <w:p w14:paraId="581B8ECB">
      <w:pPr>
        <w:widowControl w:val="0"/>
        <w:numPr>
          <w:ilvl w:val="0"/>
          <w:numId w:val="0"/>
        </w:numPr>
        <w:jc w:val="both"/>
        <w:rPr>
          <w:rFonts w:hint="eastAsia"/>
        </w:rPr>
      </w:pPr>
    </w:p>
    <w:p w14:paraId="794B3F30">
      <w:pPr>
        <w:widowControl w:val="0"/>
        <w:numPr>
          <w:ilvl w:val="0"/>
          <w:numId w:val="0"/>
        </w:numPr>
        <w:jc w:val="both"/>
        <w:rPr>
          <w:rFonts w:hint="eastAsia"/>
        </w:rPr>
      </w:pPr>
      <w:r>
        <w:rPr>
          <w:rFonts w:hint="eastAsia"/>
        </w:rPr>
        <w:t>David says, Psal. 22:2, I cry in the day-time, and thou hearest not, and in the night season, and am not silent; yet will he not entertain hard thoughts of God, nor conclude against him; on the contrary, he acknowledges, Thou art holy, ver. 3, where by holiness, is meant his faithfulness (I conceive) to his own; as it follows, Thou that inhabitest the praises of Israel, to wit, for the favours he hath showed his people, as ver. 4, Our fathers trusted in thee.</w:t>
      </w:r>
    </w:p>
    <w:p w14:paraId="0DC4BDA0">
      <w:pPr>
        <w:widowControl w:val="0"/>
        <w:numPr>
          <w:ilvl w:val="0"/>
          <w:numId w:val="0"/>
        </w:numPr>
        <w:jc w:val="both"/>
        <w:rPr>
          <w:rFonts w:hint="eastAsia"/>
        </w:rPr>
      </w:pPr>
      <w:r>
        <w:rPr>
          <w:rFonts w:hint="eastAsia"/>
        </w:rPr>
        <w:t>大卫说，诗篇 22:2，我白日呼求，你不应允，夜间呼求，并不住声；然而他不会对神心怀恶念，也不会下结论反对祂；相反，他承认，但你是圣洁的，第3节，这里的圣洁，我理解是指祂对自己人的信实；如下文所说，你是用以色列的赞美为宝座的，意指祂向祂子民所施的恩惠，如第4节，我们的祖宗倚靠你。</w:t>
      </w:r>
    </w:p>
    <w:p w14:paraId="1B5D4E9A">
      <w:pPr>
        <w:widowControl w:val="0"/>
        <w:numPr>
          <w:ilvl w:val="0"/>
          <w:numId w:val="0"/>
        </w:numPr>
        <w:jc w:val="both"/>
        <w:rPr>
          <w:rFonts w:hint="eastAsia"/>
        </w:rPr>
      </w:pPr>
    </w:p>
    <w:p w14:paraId="640C4AD9">
      <w:pPr>
        <w:widowControl w:val="0"/>
        <w:numPr>
          <w:ilvl w:val="0"/>
          <w:numId w:val="0"/>
        </w:numPr>
        <w:jc w:val="both"/>
        <w:rPr>
          <w:rFonts w:hint="eastAsia"/>
        </w:rPr>
      </w:pPr>
      <w:r>
        <w:rPr>
          <w:rFonts w:hint="eastAsia"/>
        </w:rPr>
        <w:t>Let the Lord's open ear persuade us to make much use of it.</w:t>
      </w:r>
    </w:p>
    <w:p w14:paraId="1AF341A5">
      <w:pPr>
        <w:widowControl w:val="0"/>
        <w:numPr>
          <w:ilvl w:val="0"/>
          <w:numId w:val="0"/>
        </w:numPr>
        <w:jc w:val="both"/>
        <w:rPr>
          <w:rFonts w:hint="eastAsia"/>
        </w:rPr>
      </w:pPr>
      <w:r>
        <w:rPr>
          <w:rFonts w:hint="eastAsia"/>
        </w:rPr>
        <w:t>愿主敞开的耳朵说服我们多加使用它。</w:t>
      </w:r>
    </w:p>
    <w:p w14:paraId="36357B54">
      <w:pPr>
        <w:widowControl w:val="0"/>
        <w:numPr>
          <w:ilvl w:val="0"/>
          <w:numId w:val="0"/>
        </w:numPr>
        <w:jc w:val="both"/>
        <w:rPr>
          <w:rFonts w:hint="eastAsia"/>
        </w:rPr>
      </w:pPr>
      <w:r>
        <w:rPr>
          <w:rFonts w:hint="eastAsia"/>
        </w:rPr>
        <w:t>Clavis diei et sera noctis: The key of day and the lock of night.</w:t>
      </w:r>
    </w:p>
    <w:p w14:paraId="7E894AC2">
      <w:pPr>
        <w:widowControl w:val="0"/>
        <w:numPr>
          <w:ilvl w:val="0"/>
          <w:numId w:val="0"/>
        </w:numPr>
        <w:jc w:val="both"/>
        <w:rPr>
          <w:rFonts w:hint="eastAsia"/>
        </w:rPr>
      </w:pPr>
      <w:r>
        <w:rPr>
          <w:rFonts w:hint="eastAsia"/>
        </w:rPr>
        <w:t>Clavis diei et sera noctis (拉丁文：白日的钥匙和夜晚的门锁)：白日的钥匙和夜晚的门锁。</w:t>
      </w:r>
    </w:p>
    <w:p w14:paraId="1DD0DE10">
      <w:pPr>
        <w:widowControl w:val="0"/>
        <w:numPr>
          <w:ilvl w:val="0"/>
          <w:numId w:val="0"/>
        </w:numPr>
        <w:jc w:val="both"/>
        <w:rPr>
          <w:rFonts w:hint="eastAsia"/>
        </w:rPr>
      </w:pPr>
      <w:r>
        <w:rPr>
          <w:rFonts w:hint="eastAsia"/>
        </w:rPr>
        <w:t>Be much in this sweet and fruitful exercise of prayer, together and apart, under the sense of these three considerations mentioned above; the duty, the dignity, and the utility of prayer.</w:t>
      </w:r>
    </w:p>
    <w:p w14:paraId="158E6089">
      <w:pPr>
        <w:widowControl w:val="0"/>
        <w:numPr>
          <w:ilvl w:val="0"/>
          <w:numId w:val="0"/>
        </w:numPr>
        <w:jc w:val="both"/>
        <w:rPr>
          <w:rFonts w:hint="eastAsia"/>
        </w:rPr>
      </w:pPr>
      <w:r>
        <w:rPr>
          <w:rFonts w:hint="eastAsia"/>
        </w:rPr>
        <w:t>要多操练这甜美而多结果子的祷告，无论是与人同祷还是独自祷告，都要怀着以上所提的三种考量：祷告的本分、尊严和功用。</w:t>
      </w:r>
    </w:p>
    <w:p w14:paraId="1E1E4323">
      <w:pPr>
        <w:widowControl w:val="0"/>
        <w:numPr>
          <w:ilvl w:val="0"/>
          <w:numId w:val="0"/>
        </w:numPr>
        <w:jc w:val="both"/>
        <w:rPr>
          <w:rFonts w:hint="eastAsia"/>
        </w:rPr>
      </w:pPr>
    </w:p>
    <w:p w14:paraId="3A73F694">
      <w:pPr>
        <w:widowControl w:val="0"/>
        <w:numPr>
          <w:ilvl w:val="0"/>
          <w:numId w:val="0"/>
        </w:numPr>
        <w:jc w:val="both"/>
        <w:rPr>
          <w:rFonts w:hint="eastAsia"/>
        </w:rPr>
      </w:pPr>
      <w:r>
        <w:rPr>
          <w:rFonts w:hint="eastAsia"/>
        </w:rPr>
        <w:t>1.The duty: It is due to the Lord to be worshipped and acknowledgedthus, as the fountain of good.</w:t>
      </w:r>
    </w:p>
    <w:p w14:paraId="534FE6CE">
      <w:pPr>
        <w:widowControl w:val="0"/>
        <w:numPr>
          <w:ilvl w:val="0"/>
          <w:numId w:val="0"/>
        </w:numPr>
        <w:jc w:val="both"/>
        <w:rPr>
          <w:rFonts w:hint="eastAsia"/>
        </w:rPr>
      </w:pPr>
      <w:r>
        <w:rPr>
          <w:rFonts w:hint="eastAsia"/>
        </w:rPr>
        <w:t>1.本分：主是美善的源头，理当如此被敬拜和承认。</w:t>
      </w:r>
    </w:p>
    <w:p w14:paraId="77B9AAE6">
      <w:pPr>
        <w:widowControl w:val="0"/>
        <w:numPr>
          <w:ilvl w:val="0"/>
          <w:numId w:val="0"/>
        </w:numPr>
        <w:jc w:val="both"/>
        <w:rPr>
          <w:rFonts w:hint="eastAsia"/>
        </w:rPr>
      </w:pPr>
      <w:r>
        <w:rPr>
          <w:rFonts w:hint="eastAsia"/>
        </w:rPr>
        <w:t>How will men crouch and bow one to another upon small requests; and shall he only be neglected by the most, from whom all have life and breath and all things?</w:t>
      </w:r>
    </w:p>
    <w:p w14:paraId="7DEFB7AE">
      <w:pPr>
        <w:widowControl w:val="0"/>
        <w:numPr>
          <w:ilvl w:val="0"/>
          <w:numId w:val="0"/>
        </w:numPr>
        <w:jc w:val="both"/>
        <w:rPr>
          <w:rFonts w:hint="eastAsia"/>
        </w:rPr>
      </w:pPr>
      <w:r>
        <w:rPr>
          <w:rFonts w:hint="eastAsia"/>
        </w:rPr>
        <w:t>人们为了一点小小的请求，会如何彼此屈膝下拜；而那赐给万人生命、气息和万物的祂，岂能反被大多数人所忽略呢？</w:t>
      </w:r>
    </w:p>
    <w:p w14:paraId="715023B1">
      <w:pPr>
        <w:widowControl w:val="0"/>
        <w:numPr>
          <w:ilvl w:val="0"/>
          <w:numId w:val="0"/>
        </w:numPr>
        <w:jc w:val="both"/>
        <w:rPr>
          <w:rFonts w:hint="eastAsia"/>
        </w:rPr>
      </w:pPr>
      <w:r>
        <w:rPr>
          <w:rFonts w:hint="eastAsia"/>
        </w:rPr>
        <w:t>(as the Apostle speaks in his sermon, Acts 17:25.) And then,</w:t>
      </w:r>
    </w:p>
    <w:p w14:paraId="304EFDC0">
      <w:pPr>
        <w:widowControl w:val="0"/>
        <w:numPr>
          <w:ilvl w:val="0"/>
          <w:numId w:val="0"/>
        </w:numPr>
        <w:jc w:val="both"/>
        <w:rPr>
          <w:rFonts w:hint="eastAsia"/>
        </w:rPr>
      </w:pPr>
      <w:r>
        <w:rPr>
          <w:rFonts w:hint="eastAsia"/>
        </w:rPr>
        <w:t>（正如使徒在他的讲道中所说，使徒行传 17:25。）然后，</w:t>
      </w:r>
    </w:p>
    <w:p w14:paraId="3954A4F5">
      <w:pPr>
        <w:widowControl w:val="0"/>
        <w:numPr>
          <w:ilvl w:val="0"/>
          <w:numId w:val="0"/>
        </w:numPr>
        <w:jc w:val="both"/>
        <w:rPr>
          <w:rFonts w:hint="eastAsia"/>
        </w:rPr>
      </w:pPr>
    </w:p>
    <w:p w14:paraId="7243ED34">
      <w:pPr>
        <w:widowControl w:val="0"/>
        <w:numPr>
          <w:ilvl w:val="0"/>
          <w:numId w:val="0"/>
        </w:numPr>
        <w:jc w:val="both"/>
        <w:rPr>
          <w:rFonts w:hint="eastAsia"/>
        </w:rPr>
      </w:pPr>
      <w:r>
        <w:rPr>
          <w:rFonts w:hint="eastAsia"/>
        </w:rPr>
        <w:t>2.Consider the dignity of this, to be admitted into so near conversewith the highest majesty.</w:t>
      </w:r>
    </w:p>
    <w:p w14:paraId="39E67E5F">
      <w:pPr>
        <w:widowControl w:val="0"/>
        <w:numPr>
          <w:ilvl w:val="0"/>
          <w:numId w:val="0"/>
        </w:numPr>
        <w:jc w:val="both"/>
        <w:rPr>
          <w:rFonts w:hint="eastAsia"/>
        </w:rPr>
      </w:pPr>
      <w:r>
        <w:rPr>
          <w:rFonts w:hint="eastAsia"/>
        </w:rPr>
        <w:t>2.思想这事的尊严，就是蒙允许与至高的君王如此亲密地交谈。</w:t>
      </w:r>
    </w:p>
    <w:p w14:paraId="0EE758EF">
      <w:pPr>
        <w:widowControl w:val="0"/>
        <w:numPr>
          <w:ilvl w:val="0"/>
          <w:numId w:val="0"/>
        </w:numPr>
        <w:jc w:val="both"/>
        <w:rPr>
          <w:rFonts w:hint="eastAsia"/>
        </w:rPr>
      </w:pPr>
      <w:r>
        <w:rPr>
          <w:rFonts w:hint="eastAsia"/>
        </w:rPr>
        <w:t>Were there nothing to follow, no answer at all, prayer pays itself in the excellency of its nature, and the sweetness that the soul finds in it.</w:t>
      </w:r>
    </w:p>
    <w:p w14:paraId="1B445E64">
      <w:pPr>
        <w:widowControl w:val="0"/>
        <w:numPr>
          <w:ilvl w:val="0"/>
          <w:numId w:val="0"/>
        </w:numPr>
        <w:jc w:val="both"/>
        <w:rPr>
          <w:rFonts w:hint="eastAsia"/>
        </w:rPr>
      </w:pPr>
      <w:r>
        <w:rPr>
          <w:rFonts w:hint="eastAsia"/>
        </w:rPr>
        <w:t>即使没有任何后续，没有任何应允，祷告本身就因其本性的卓越和灵魂在其中所找到的甘甜而得了报偿。</w:t>
      </w:r>
    </w:p>
    <w:p w14:paraId="5B460F3F">
      <w:pPr>
        <w:widowControl w:val="0"/>
        <w:numPr>
          <w:ilvl w:val="0"/>
          <w:numId w:val="0"/>
        </w:numPr>
        <w:jc w:val="both"/>
        <w:rPr>
          <w:rFonts w:hint="eastAsia"/>
        </w:rPr>
      </w:pPr>
      <w:r>
        <w:rPr>
          <w:rFonts w:hint="eastAsia"/>
        </w:rPr>
        <w:t>Poor wretched man, to be admitted into heaven while he is on earth, and there to come and speak his mind freely to the Lord of heaven and earth, as his friend, as his father!</w:t>
      </w:r>
    </w:p>
    <w:p w14:paraId="5294BC66">
      <w:pPr>
        <w:widowControl w:val="0"/>
        <w:numPr>
          <w:ilvl w:val="0"/>
          <w:numId w:val="0"/>
        </w:numPr>
        <w:jc w:val="both"/>
        <w:rPr>
          <w:rFonts w:hint="eastAsia"/>
        </w:rPr>
      </w:pPr>
      <w:r>
        <w:rPr>
          <w:rFonts w:hint="eastAsia"/>
        </w:rPr>
        <w:t>可怜愁苦的人，竟能在地上时就被允许进入天上，在那里来到天地之主面前，如朋友，如父亲一般，自由地倾诉心意！</w:t>
      </w:r>
    </w:p>
    <w:p w14:paraId="6FC27B4D">
      <w:pPr>
        <w:widowControl w:val="0"/>
        <w:numPr>
          <w:ilvl w:val="0"/>
          <w:numId w:val="0"/>
        </w:numPr>
        <w:jc w:val="both"/>
        <w:rPr>
          <w:rFonts w:hint="eastAsia"/>
        </w:rPr>
      </w:pPr>
      <w:r>
        <w:rPr>
          <w:rFonts w:hint="eastAsia"/>
        </w:rPr>
        <w:t>to empty all his complaints into his bosom; when wearied with the follies and miseries of the world, to refresh his soul in his God.</w:t>
      </w:r>
    </w:p>
    <w:p w14:paraId="41AE6474">
      <w:pPr>
        <w:widowControl w:val="0"/>
        <w:numPr>
          <w:ilvl w:val="0"/>
          <w:numId w:val="0"/>
        </w:numPr>
        <w:jc w:val="both"/>
        <w:rPr>
          <w:rFonts w:hint="eastAsia"/>
        </w:rPr>
      </w:pPr>
      <w:r>
        <w:rPr>
          <w:rFonts w:hint="eastAsia"/>
        </w:rPr>
        <w:t>将一切的苦情都倾倒在祂的怀中；当被世界的愚昧和愁苦弄得疲惫时，就在他的神里面使灵魂苏醒。</w:t>
      </w:r>
    </w:p>
    <w:p w14:paraId="18AC7396">
      <w:pPr>
        <w:widowControl w:val="0"/>
        <w:numPr>
          <w:ilvl w:val="0"/>
          <w:numId w:val="0"/>
        </w:numPr>
        <w:jc w:val="both"/>
        <w:rPr>
          <w:rFonts w:hint="eastAsia"/>
        </w:rPr>
      </w:pPr>
      <w:r>
        <w:rPr>
          <w:rFonts w:hint="eastAsia"/>
        </w:rPr>
        <w:t>Where there is any thing of his love, this is a privilege of the highest sweetness; for they who love, find much delight in discoursing together, and count all hours short, and think the day runs too fast, that is so spent; and they who are much in this exercise, the Lord doth impart his secrets much to them.</w:t>
      </w:r>
    </w:p>
    <w:p w14:paraId="359930C7">
      <w:pPr>
        <w:widowControl w:val="0"/>
        <w:numPr>
          <w:ilvl w:val="0"/>
          <w:numId w:val="0"/>
        </w:numPr>
        <w:jc w:val="both"/>
        <w:rPr>
          <w:rFonts w:hint="eastAsia"/>
        </w:rPr>
      </w:pPr>
      <w:r>
        <w:rPr>
          <w:rFonts w:hint="eastAsia"/>
        </w:rPr>
        <w:t>凡有祂的爱之处，这便是至高甘甜的特权；因为相爱的人，在彼此交谈中找到极大的喜乐，觉得所有时辰都短暂，认为如此度过的白日飞逝得太快；而那些多有此操练的人，主就多向他们传达祂的奥秘。</w:t>
      </w:r>
    </w:p>
    <w:p w14:paraId="797E5F7C">
      <w:pPr>
        <w:widowControl w:val="0"/>
        <w:numPr>
          <w:ilvl w:val="0"/>
          <w:numId w:val="0"/>
        </w:numPr>
        <w:jc w:val="both"/>
        <w:rPr>
          <w:rFonts w:hint="eastAsia"/>
        </w:rPr>
      </w:pPr>
      <w:r>
        <w:rPr>
          <w:rFonts w:hint="eastAsia"/>
        </w:rPr>
        <w:t>See Psal. 25:14.</w:t>
      </w:r>
    </w:p>
    <w:p w14:paraId="4B89411F">
      <w:pPr>
        <w:widowControl w:val="0"/>
        <w:numPr>
          <w:ilvl w:val="0"/>
          <w:numId w:val="0"/>
        </w:numPr>
        <w:jc w:val="both"/>
        <w:rPr>
          <w:rFonts w:hint="eastAsia"/>
        </w:rPr>
      </w:pPr>
      <w:r>
        <w:rPr>
          <w:rFonts w:hint="eastAsia"/>
        </w:rPr>
        <w:t>见诗篇 25:14。</w:t>
      </w:r>
    </w:p>
    <w:p w14:paraId="0431F4C2">
      <w:pPr>
        <w:widowControl w:val="0"/>
        <w:numPr>
          <w:ilvl w:val="0"/>
          <w:numId w:val="0"/>
        </w:numPr>
        <w:jc w:val="both"/>
        <w:rPr>
          <w:rFonts w:hint="eastAsia"/>
        </w:rPr>
      </w:pPr>
    </w:p>
    <w:p w14:paraId="36ACAF52">
      <w:pPr>
        <w:widowControl w:val="0"/>
        <w:numPr>
          <w:ilvl w:val="0"/>
          <w:numId w:val="0"/>
        </w:numPr>
        <w:jc w:val="both"/>
        <w:rPr>
          <w:rFonts w:hint="eastAsia"/>
        </w:rPr>
      </w:pPr>
      <w:r>
        <w:rPr>
          <w:rFonts w:hint="eastAsia"/>
        </w:rPr>
        <w:t>3.Consider again, it is the most profitable exercise; no lost time, asprofane hearts judge it, but only time gained.</w:t>
      </w:r>
    </w:p>
    <w:p w14:paraId="713646EF">
      <w:pPr>
        <w:widowControl w:val="0"/>
        <w:numPr>
          <w:ilvl w:val="0"/>
          <w:numId w:val="0"/>
        </w:numPr>
        <w:jc w:val="both"/>
        <w:rPr>
          <w:rFonts w:hint="eastAsia"/>
        </w:rPr>
      </w:pPr>
      <w:r>
        <w:rPr>
          <w:rFonts w:hint="eastAsia"/>
        </w:rPr>
        <w:t>3.再思想，这是最有益的操练；不像不敬虔的心所判断的，是浪费时间，反而是得着了时间。</w:t>
      </w:r>
    </w:p>
    <w:p w14:paraId="75A01F46">
      <w:pPr>
        <w:widowControl w:val="0"/>
        <w:numPr>
          <w:ilvl w:val="0"/>
          <w:numId w:val="0"/>
        </w:numPr>
        <w:jc w:val="both"/>
        <w:rPr>
          <w:rFonts w:hint="eastAsia"/>
        </w:rPr>
      </w:pPr>
      <w:r>
        <w:rPr>
          <w:rFonts w:hint="eastAsia"/>
        </w:rPr>
        <w:t>All blessings attend this work.</w:t>
      </w:r>
    </w:p>
    <w:p w14:paraId="5B74CF60">
      <w:pPr>
        <w:widowControl w:val="0"/>
        <w:numPr>
          <w:ilvl w:val="0"/>
          <w:numId w:val="0"/>
        </w:numPr>
        <w:jc w:val="both"/>
        <w:rPr>
          <w:rFonts w:hint="eastAsia"/>
        </w:rPr>
      </w:pPr>
      <w:r>
        <w:rPr>
          <w:rFonts w:hint="eastAsia"/>
        </w:rPr>
        <w:t>一切的福分都伴随着这项工作。</w:t>
      </w:r>
    </w:p>
    <w:p w14:paraId="300147C3">
      <w:pPr>
        <w:widowControl w:val="0"/>
        <w:numPr>
          <w:ilvl w:val="0"/>
          <w:numId w:val="0"/>
        </w:numPr>
        <w:jc w:val="both"/>
        <w:rPr>
          <w:rFonts w:hint="eastAsia"/>
        </w:rPr>
      </w:pPr>
      <w:r>
        <w:rPr>
          <w:rFonts w:hint="eastAsia"/>
        </w:rPr>
        <w:t>It is the richest traffic in the world, for it trades with heaven, and brings home what is most precious there.</w:t>
      </w:r>
    </w:p>
    <w:p w14:paraId="47A028DF">
      <w:pPr>
        <w:widowControl w:val="0"/>
        <w:numPr>
          <w:ilvl w:val="0"/>
          <w:numId w:val="0"/>
        </w:numPr>
        <w:jc w:val="both"/>
        <w:rPr>
          <w:rFonts w:hint="eastAsia"/>
        </w:rPr>
      </w:pPr>
      <w:r>
        <w:rPr>
          <w:rFonts w:hint="eastAsia"/>
        </w:rPr>
        <w:t>这是世上最富有的交易，因为它与天交易，并带回那里最宝贵的东西。</w:t>
      </w:r>
    </w:p>
    <w:p w14:paraId="3D81111C">
      <w:pPr>
        <w:widowControl w:val="0"/>
        <w:numPr>
          <w:ilvl w:val="0"/>
          <w:numId w:val="0"/>
        </w:numPr>
        <w:jc w:val="both"/>
        <w:rPr>
          <w:rFonts w:hint="eastAsia"/>
        </w:rPr>
      </w:pPr>
      <w:r>
        <w:rPr>
          <w:rFonts w:hint="eastAsia"/>
        </w:rPr>
        <w:t>And as holiness disposes to prayer, so prayer befriends holiness, increases it much.</w:t>
      </w:r>
    </w:p>
    <w:p w14:paraId="20FA206E">
      <w:pPr>
        <w:widowControl w:val="0"/>
        <w:numPr>
          <w:ilvl w:val="0"/>
          <w:numId w:val="0"/>
        </w:numPr>
        <w:jc w:val="both"/>
        <w:rPr>
          <w:rFonts w:hint="eastAsia"/>
        </w:rPr>
      </w:pPr>
      <w:r>
        <w:rPr>
          <w:rFonts w:hint="eastAsia"/>
        </w:rPr>
        <w:t>正如圣洁使人倾向于祷告，祷告也助益于圣洁，大大增加它。</w:t>
      </w:r>
    </w:p>
    <w:p w14:paraId="060A6FC7">
      <w:pPr>
        <w:widowControl w:val="0"/>
        <w:numPr>
          <w:ilvl w:val="0"/>
          <w:numId w:val="0"/>
        </w:numPr>
        <w:jc w:val="both"/>
        <w:rPr>
          <w:rFonts w:hint="eastAsia"/>
        </w:rPr>
      </w:pPr>
      <w:r>
        <w:rPr>
          <w:rFonts w:hint="eastAsia"/>
        </w:rPr>
        <w:t>Nothing so refines and purifies the soul as frequent prayer.</w:t>
      </w:r>
    </w:p>
    <w:p w14:paraId="2F637460">
      <w:pPr>
        <w:widowControl w:val="0"/>
        <w:numPr>
          <w:ilvl w:val="0"/>
          <w:numId w:val="0"/>
        </w:numPr>
        <w:jc w:val="both"/>
        <w:rPr>
          <w:rFonts w:hint="eastAsia"/>
        </w:rPr>
      </w:pPr>
      <w:r>
        <w:rPr>
          <w:rFonts w:hint="eastAsia"/>
        </w:rPr>
        <w:t>没有什么比常常祷告更能炼净和洁净灵魂了。</w:t>
      </w:r>
    </w:p>
    <w:p w14:paraId="1F826C11">
      <w:pPr>
        <w:widowControl w:val="0"/>
        <w:numPr>
          <w:ilvl w:val="0"/>
          <w:numId w:val="0"/>
        </w:numPr>
        <w:jc w:val="both"/>
        <w:rPr>
          <w:rFonts w:hint="eastAsia"/>
        </w:rPr>
      </w:pPr>
      <w:r>
        <w:rPr>
          <w:rFonts w:hint="eastAsia"/>
        </w:rPr>
        <w:t>If the often conversing with wise men doth so teach and advance the soul in wisdom, how much more then will converse with God!</w:t>
      </w:r>
    </w:p>
    <w:p w14:paraId="21411281">
      <w:pPr>
        <w:widowControl w:val="0"/>
        <w:numPr>
          <w:ilvl w:val="0"/>
          <w:numId w:val="0"/>
        </w:numPr>
        <w:jc w:val="both"/>
        <w:rPr>
          <w:rFonts w:hint="eastAsia"/>
        </w:rPr>
      </w:pPr>
      <w:r>
        <w:rPr>
          <w:rFonts w:hint="eastAsia"/>
        </w:rPr>
        <w:t>如果常常与智慧人交谈能如此教导并提升灵魂的智慧，那么与神交谈岂不更能如此吗！</w:t>
      </w:r>
    </w:p>
    <w:p w14:paraId="652AC0C3">
      <w:pPr>
        <w:widowControl w:val="0"/>
        <w:numPr>
          <w:ilvl w:val="0"/>
          <w:numId w:val="0"/>
        </w:numPr>
        <w:jc w:val="both"/>
        <w:rPr>
          <w:rFonts w:hint="eastAsia"/>
        </w:rPr>
      </w:pPr>
      <w:r>
        <w:rPr>
          <w:rFonts w:hint="eastAsia"/>
        </w:rPr>
        <w:t>This makes the soul despise the things of the world, and in a manner makes it divine; winds up the soul from the earth, acquainting it with delights that are infinitely sweeter.</w:t>
      </w:r>
    </w:p>
    <w:p w14:paraId="2F7F42A3">
      <w:pPr>
        <w:widowControl w:val="0"/>
        <w:numPr>
          <w:ilvl w:val="0"/>
          <w:numId w:val="0"/>
        </w:numPr>
        <w:jc w:val="both"/>
        <w:rPr>
          <w:rFonts w:hint="eastAsia"/>
        </w:rPr>
      </w:pPr>
      <w:r>
        <w:rPr>
          <w:rFonts w:hint="eastAsia"/>
        </w:rPr>
        <w:t>这使灵魂藐视世上的事，并在某种程度上使其属神；将灵魂从地上卷起，使其熟悉那无限甘甜的喜乐。</w:t>
      </w:r>
    </w:p>
    <w:p w14:paraId="603782E1">
      <w:pPr>
        <w:widowControl w:val="0"/>
        <w:numPr>
          <w:ilvl w:val="0"/>
          <w:numId w:val="0"/>
        </w:numPr>
        <w:jc w:val="both"/>
        <w:rPr>
          <w:rFonts w:hint="eastAsia"/>
        </w:rPr>
      </w:pPr>
    </w:p>
    <w:p w14:paraId="4A7A3837">
      <w:pPr>
        <w:widowControl w:val="0"/>
        <w:numPr>
          <w:ilvl w:val="0"/>
          <w:numId w:val="0"/>
        </w:numPr>
        <w:jc w:val="both"/>
        <w:rPr>
          <w:rFonts w:hint="eastAsia"/>
        </w:rPr>
      </w:pPr>
      <w:r>
        <w:rPr>
          <w:rFonts w:hint="eastAsia"/>
        </w:rPr>
        <w:t>The natural heart is full-stuffed with prejudices against the way of holiness, which dissuade and detain it; and therefore the holy Scriptures most fitly dwell much on this point, asserting the true advantage of it to the soul, and removing those mistakes which it has in respect of that way.</w:t>
      </w:r>
    </w:p>
    <w:p w14:paraId="3C0D2F87">
      <w:pPr>
        <w:widowControl w:val="0"/>
        <w:numPr>
          <w:ilvl w:val="0"/>
          <w:numId w:val="0"/>
        </w:numPr>
        <w:jc w:val="both"/>
        <w:rPr>
          <w:rFonts w:hint="eastAsia"/>
        </w:rPr>
      </w:pPr>
      <w:r>
        <w:rPr>
          <w:rFonts w:hint="eastAsia"/>
        </w:rPr>
        <w:t>属血气的心充满了对圣洁之道的偏见，这些偏见劝阻并拦阻它；因此，圣经最适切地多番论述这一点，断言它对灵魂的真正益处，并除去它对那条道路的误解。</w:t>
      </w:r>
    </w:p>
    <w:p w14:paraId="6A1C370C">
      <w:pPr>
        <w:widowControl w:val="0"/>
        <w:numPr>
          <w:ilvl w:val="0"/>
          <w:numId w:val="0"/>
        </w:numPr>
        <w:jc w:val="both"/>
        <w:rPr>
          <w:rFonts w:hint="eastAsia"/>
        </w:rPr>
      </w:pPr>
    </w:p>
    <w:p w14:paraId="65B77AC2">
      <w:pPr>
        <w:widowControl w:val="0"/>
        <w:numPr>
          <w:ilvl w:val="0"/>
          <w:numId w:val="0"/>
        </w:numPr>
        <w:jc w:val="both"/>
        <w:rPr>
          <w:rFonts w:hint="eastAsia"/>
        </w:rPr>
      </w:pPr>
      <w:r>
        <w:rPr>
          <w:rFonts w:hint="eastAsia"/>
        </w:rPr>
        <w:t>Thus here, and to press it the more home, ver. 10, &amp;c., the Apostle, having used the Psalmist's words, now follows it forth in his own, and extends what was said concerning the particular way of meekness and love, &amp;c., in the general doctrine, to all the paths of righteousness.</w:t>
      </w:r>
    </w:p>
    <w:p w14:paraId="238483AD">
      <w:pPr>
        <w:widowControl w:val="0"/>
        <w:numPr>
          <w:ilvl w:val="0"/>
          <w:numId w:val="0"/>
        </w:numPr>
        <w:jc w:val="both"/>
        <w:rPr>
          <w:rFonts w:hint="eastAsia"/>
        </w:rPr>
      </w:pPr>
      <w:r>
        <w:rPr>
          <w:rFonts w:hint="eastAsia"/>
        </w:rPr>
        <w:t>因此在这里，为要更深入地强调，第10节等等，使徒在用了诗篇作者的话之后，现在用自己的话继续阐述，并将关于温柔、慈爱等特定道路的教导，在总的教义中，扩展到所有公义的路径。</w:t>
      </w:r>
    </w:p>
    <w:p w14:paraId="71282721">
      <w:pPr>
        <w:widowControl w:val="0"/>
        <w:numPr>
          <w:ilvl w:val="0"/>
          <w:numId w:val="0"/>
        </w:numPr>
        <w:jc w:val="both"/>
        <w:rPr>
          <w:rFonts w:hint="eastAsia"/>
        </w:rPr>
      </w:pPr>
    </w:p>
    <w:p w14:paraId="4B47811E">
      <w:pPr>
        <w:widowControl w:val="0"/>
        <w:numPr>
          <w:ilvl w:val="0"/>
          <w:numId w:val="0"/>
        </w:numPr>
        <w:jc w:val="both"/>
        <w:rPr>
          <w:rFonts w:hint="eastAsia"/>
        </w:rPr>
      </w:pPr>
      <w:r>
        <w:rPr>
          <w:rFonts w:hint="eastAsia"/>
        </w:rPr>
        <w:t>The main conclusion is, that happiness is the certain consequent and fruit of holiness; all good, even outward good, so far as it holds good, and is not inconsistent with a higher good.</w:t>
      </w:r>
    </w:p>
    <w:p w14:paraId="6220F34B">
      <w:pPr>
        <w:widowControl w:val="0"/>
        <w:numPr>
          <w:ilvl w:val="0"/>
          <w:numId w:val="0"/>
        </w:numPr>
        <w:jc w:val="both"/>
        <w:rPr>
          <w:rFonts w:hint="eastAsia"/>
        </w:rPr>
      </w:pPr>
      <w:r>
        <w:rPr>
          <w:rFonts w:hint="eastAsia"/>
        </w:rPr>
        <w:t>主要的结论是，幸福是圣洁必然的结果和果实；一切的美善，甚至外在的美善，只要它仍然是美善，且不与更高的美善相冲突。</w:t>
      </w:r>
    </w:p>
    <w:p w14:paraId="3C52CA31">
      <w:pPr>
        <w:widowControl w:val="0"/>
        <w:numPr>
          <w:ilvl w:val="0"/>
          <w:numId w:val="0"/>
        </w:numPr>
        <w:jc w:val="both"/>
        <w:rPr>
          <w:rFonts w:hint="eastAsia"/>
        </w:rPr>
      </w:pPr>
      <w:r>
        <w:rPr>
          <w:rFonts w:hint="eastAsia"/>
        </w:rPr>
        <w:t>If we did believe this more, we should feel it more, and so, upon feeling and experiment, believe it more strongly.</w:t>
      </w:r>
    </w:p>
    <w:p w14:paraId="46DF8060">
      <w:pPr>
        <w:widowControl w:val="0"/>
        <w:numPr>
          <w:ilvl w:val="0"/>
          <w:numId w:val="0"/>
        </w:numPr>
        <w:jc w:val="both"/>
        <w:rPr>
          <w:rFonts w:hint="eastAsia"/>
        </w:rPr>
      </w:pPr>
      <w:r>
        <w:rPr>
          <w:rFonts w:hint="eastAsia"/>
        </w:rPr>
        <w:t>如果我们更相信这一点，我们就会更多地感受到它，从而，因着感受和经历，更坚定地相信它。</w:t>
      </w:r>
    </w:p>
    <w:p w14:paraId="2944A5B4">
      <w:pPr>
        <w:widowControl w:val="0"/>
        <w:numPr>
          <w:ilvl w:val="0"/>
          <w:numId w:val="0"/>
        </w:numPr>
        <w:jc w:val="both"/>
        <w:rPr>
          <w:rFonts w:hint="eastAsia"/>
        </w:rPr>
      </w:pPr>
      <w:r>
        <w:rPr>
          <w:rFonts w:hint="eastAsia"/>
        </w:rPr>
        <w:t>All the heavy judgments we feel or fear, are they not the fruit of our own ways, of profaneness, and pride, and malice, and abounding ungodliness?</w:t>
      </w:r>
    </w:p>
    <w:p w14:paraId="6595AEAD">
      <w:pPr>
        <w:widowControl w:val="0"/>
        <w:numPr>
          <w:ilvl w:val="0"/>
          <w:numId w:val="0"/>
        </w:numPr>
        <w:jc w:val="both"/>
        <w:rPr>
          <w:rFonts w:hint="eastAsia"/>
        </w:rPr>
      </w:pPr>
      <w:r>
        <w:rPr>
          <w:rFonts w:hint="eastAsia"/>
        </w:rPr>
        <w:t>我们所感受到或惧怕的一切沉重审判，岂不都是我们自己道路的果实，即不敬虔、骄傲、恶意和泛滥的不法吗？</w:t>
      </w:r>
    </w:p>
    <w:p w14:paraId="6D437125">
      <w:pPr>
        <w:widowControl w:val="0"/>
        <w:numPr>
          <w:ilvl w:val="0"/>
          <w:numId w:val="0"/>
        </w:numPr>
        <w:jc w:val="both"/>
        <w:rPr>
          <w:rFonts w:hint="eastAsia"/>
        </w:rPr>
      </w:pPr>
      <w:r>
        <w:rPr>
          <w:rFonts w:hint="eastAsia"/>
        </w:rPr>
        <w:t>All cry out of hard times, evil days; and yet, who is taking the right way to better them?</w:t>
      </w:r>
    </w:p>
    <w:p w14:paraId="2626375E">
      <w:pPr>
        <w:widowControl w:val="0"/>
        <w:numPr>
          <w:ilvl w:val="0"/>
          <w:numId w:val="0"/>
        </w:numPr>
        <w:jc w:val="both"/>
        <w:rPr>
          <w:rFonts w:hint="eastAsia"/>
        </w:rPr>
      </w:pPr>
      <w:r>
        <w:rPr>
          <w:rFonts w:hint="eastAsia"/>
        </w:rPr>
        <w:t>人人都抱怨时日艰难，日子邪恶；然而，有谁在走正确的道路来改善它们呢？</w:t>
      </w:r>
    </w:p>
    <w:p w14:paraId="20FE3BDC">
      <w:pPr>
        <w:widowControl w:val="0"/>
        <w:numPr>
          <w:ilvl w:val="0"/>
          <w:numId w:val="0"/>
        </w:numPr>
        <w:jc w:val="both"/>
        <w:rPr>
          <w:rFonts w:hint="eastAsia"/>
        </w:rPr>
      </w:pPr>
      <w:r>
        <w:rPr>
          <w:rFonts w:hint="eastAsia"/>
        </w:rPr>
        <w:t>Yea, who is not still helping to make them worse?</w:t>
      </w:r>
    </w:p>
    <w:p w14:paraId="7D2915B1">
      <w:pPr>
        <w:widowControl w:val="0"/>
        <w:numPr>
          <w:ilvl w:val="0"/>
          <w:numId w:val="0"/>
        </w:numPr>
        <w:jc w:val="both"/>
        <w:rPr>
          <w:rFonts w:hint="eastAsia"/>
        </w:rPr>
      </w:pPr>
      <w:r>
        <w:rPr>
          <w:rFonts w:hint="eastAsia"/>
        </w:rPr>
        <w:t>是的，有谁不是仍在助长它们变得更糟呢？</w:t>
      </w:r>
    </w:p>
    <w:p w14:paraId="180B7C27">
      <w:pPr>
        <w:widowControl w:val="0"/>
        <w:numPr>
          <w:ilvl w:val="0"/>
          <w:numId w:val="0"/>
        </w:numPr>
        <w:jc w:val="both"/>
        <w:rPr>
          <w:rFonts w:hint="eastAsia"/>
        </w:rPr>
      </w:pPr>
      <w:r>
        <w:rPr>
          <w:rFonts w:hint="eastAsia"/>
        </w:rPr>
        <w:t>Are we not ourselves the greatest enemies of our own peace?</w:t>
      </w:r>
    </w:p>
    <w:p w14:paraId="54886B5C">
      <w:pPr>
        <w:widowControl w:val="0"/>
        <w:numPr>
          <w:ilvl w:val="0"/>
          <w:numId w:val="0"/>
        </w:numPr>
        <w:jc w:val="both"/>
        <w:rPr>
          <w:rFonts w:hint="eastAsia"/>
        </w:rPr>
      </w:pPr>
      <w:r>
        <w:rPr>
          <w:rFonts w:hint="eastAsia"/>
        </w:rPr>
        <w:t>我们岂不正是自己平安最大的敌人吗？</w:t>
      </w:r>
    </w:p>
    <w:p w14:paraId="229C3040">
      <w:pPr>
        <w:widowControl w:val="0"/>
        <w:numPr>
          <w:ilvl w:val="0"/>
          <w:numId w:val="0"/>
        </w:numPr>
        <w:jc w:val="both"/>
        <w:rPr>
          <w:rFonts w:hint="eastAsia"/>
        </w:rPr>
      </w:pPr>
      <w:r>
        <w:rPr>
          <w:rFonts w:hint="eastAsia"/>
        </w:rPr>
        <w:t>Who looks either rightly backward, reflecting on his former ways, or rightly forward, to direct better his way that is before him?</w:t>
      </w:r>
    </w:p>
    <w:p w14:paraId="00E4D4CF">
      <w:pPr>
        <w:widowControl w:val="0"/>
        <w:numPr>
          <w:ilvl w:val="0"/>
          <w:numId w:val="0"/>
        </w:numPr>
        <w:jc w:val="both"/>
        <w:rPr>
          <w:rFonts w:hint="eastAsia"/>
        </w:rPr>
      </w:pPr>
      <w:r>
        <w:rPr>
          <w:rFonts w:hint="eastAsia"/>
        </w:rPr>
        <w:t>有谁正确地向后看，反省自己从前的道路，或正确地向前看，更好地指引自己前面的道路呢？</w:t>
      </w:r>
    </w:p>
    <w:p w14:paraId="514D8F7B">
      <w:pPr>
        <w:widowControl w:val="0"/>
        <w:numPr>
          <w:ilvl w:val="0"/>
          <w:numId w:val="0"/>
        </w:numPr>
        <w:jc w:val="both"/>
        <w:rPr>
          <w:rFonts w:hint="eastAsia"/>
        </w:rPr>
      </w:pPr>
      <w:r>
        <w:rPr>
          <w:rFonts w:hint="eastAsia"/>
        </w:rPr>
        <w:t>Who either says, What have I done? (as Jer. 8:6,) or, what ought I to do?</w:t>
      </w:r>
    </w:p>
    <w:p w14:paraId="6D2B96D9">
      <w:pPr>
        <w:widowControl w:val="0"/>
        <w:numPr>
          <w:ilvl w:val="0"/>
          <w:numId w:val="0"/>
        </w:numPr>
        <w:jc w:val="both"/>
        <w:rPr>
          <w:rFonts w:hint="eastAsia"/>
        </w:rPr>
      </w:pPr>
      <w:r>
        <w:rPr>
          <w:rFonts w:hint="eastAsia"/>
        </w:rPr>
        <w:t>有谁说，我做了什么呢？（如耶利米书 8:6，）或，我当做什么呢？</w:t>
      </w:r>
    </w:p>
    <w:p w14:paraId="07D64942">
      <w:pPr>
        <w:widowControl w:val="0"/>
        <w:numPr>
          <w:ilvl w:val="0"/>
          <w:numId w:val="0"/>
        </w:numPr>
        <w:jc w:val="both"/>
        <w:rPr>
          <w:rFonts w:hint="eastAsia"/>
        </w:rPr>
      </w:pPr>
      <w:r>
        <w:rPr>
          <w:rFonts w:hint="eastAsia"/>
        </w:rPr>
        <w:t>(Acts 16:30.) And indeed, the one of these depends on the other.</w:t>
      </w:r>
    </w:p>
    <w:p w14:paraId="267997EB">
      <w:pPr>
        <w:widowControl w:val="0"/>
        <w:numPr>
          <w:ilvl w:val="0"/>
          <w:numId w:val="0"/>
        </w:numPr>
        <w:jc w:val="both"/>
        <w:rPr>
          <w:rFonts w:hint="eastAsia"/>
        </w:rPr>
      </w:pPr>
      <w:r>
        <w:rPr>
          <w:rFonts w:hint="eastAsia"/>
        </w:rPr>
        <w:t>（使徒行传 16:30。）的确，这两者是互相依赖的。</w:t>
      </w:r>
    </w:p>
    <w:p w14:paraId="07598CFB">
      <w:pPr>
        <w:widowControl w:val="0"/>
        <w:numPr>
          <w:ilvl w:val="0"/>
          <w:numId w:val="0"/>
        </w:numPr>
        <w:jc w:val="both"/>
        <w:rPr>
          <w:rFonts w:hint="eastAsia"/>
        </w:rPr>
      </w:pPr>
      <w:r>
        <w:rPr>
          <w:rFonts w:hint="eastAsia"/>
        </w:rPr>
        <w:t>Consilium futurum ex prœterito venit (SENECA): "Future determination springs from the past."</w:t>
      </w:r>
    </w:p>
    <w:p w14:paraId="7E10331A">
      <w:pPr>
        <w:widowControl w:val="0"/>
        <w:numPr>
          <w:ilvl w:val="0"/>
          <w:numId w:val="0"/>
        </w:numPr>
        <w:jc w:val="both"/>
        <w:rPr>
          <w:rFonts w:hint="eastAsia"/>
        </w:rPr>
      </w:pPr>
      <w:r>
        <w:rPr>
          <w:rFonts w:hint="eastAsia"/>
        </w:rPr>
        <w:t>Consilium futurum ex prœterito venit (塞内卡)： “未来的决断源于过去。”</w:t>
      </w:r>
    </w:p>
    <w:p w14:paraId="13306554">
      <w:pPr>
        <w:widowControl w:val="0"/>
        <w:numPr>
          <w:ilvl w:val="0"/>
          <w:numId w:val="0"/>
        </w:numPr>
        <w:jc w:val="both"/>
        <w:rPr>
          <w:rFonts w:hint="eastAsia"/>
        </w:rPr>
      </w:pPr>
      <w:r>
        <w:rPr>
          <w:rFonts w:hint="eastAsia"/>
        </w:rPr>
        <w:t>I considered my ways, says David, turned them over and over, (as the word is,) and then I turned my feet unto thy testimonies, Psal. 119:59.</w:t>
      </w:r>
    </w:p>
    <w:p w14:paraId="2B973696">
      <w:pPr>
        <w:widowControl w:val="0"/>
        <w:numPr>
          <w:ilvl w:val="0"/>
          <w:numId w:val="0"/>
        </w:numPr>
        <w:jc w:val="both"/>
        <w:rPr>
          <w:rFonts w:hint="eastAsia"/>
        </w:rPr>
      </w:pPr>
      <w:r>
        <w:rPr>
          <w:rFonts w:hint="eastAsia"/>
        </w:rPr>
        <w:t>大卫说，我思想我所行的道，（原文如此，）就转步归向你的法度，诗篇 119:59。</w:t>
      </w:r>
    </w:p>
    <w:p w14:paraId="2B4E1007">
      <w:pPr>
        <w:widowControl w:val="0"/>
        <w:numPr>
          <w:ilvl w:val="0"/>
          <w:numId w:val="0"/>
        </w:numPr>
        <w:jc w:val="both"/>
        <w:rPr>
          <w:rFonts w:hint="eastAsia"/>
        </w:rPr>
      </w:pPr>
    </w:p>
    <w:p w14:paraId="5DAC7FC7">
      <w:pPr>
        <w:widowControl w:val="0"/>
        <w:numPr>
          <w:ilvl w:val="0"/>
          <w:numId w:val="0"/>
        </w:numPr>
        <w:jc w:val="both"/>
        <w:rPr>
          <w:rFonts w:hint="eastAsia"/>
        </w:rPr>
      </w:pPr>
      <w:r>
        <w:rPr>
          <w:rFonts w:hint="eastAsia"/>
        </w:rPr>
        <w:t>Are there any, for all the judgments fallen on us, or that threaten us, returning apace with regret and hatred of sin, hastening unto God, and mourning and weeping as they go, bedewing each step with their tears?</w:t>
      </w:r>
    </w:p>
    <w:p w14:paraId="3CE97499">
      <w:pPr>
        <w:widowControl w:val="0"/>
        <w:numPr>
          <w:ilvl w:val="0"/>
          <w:numId w:val="0"/>
        </w:numPr>
        <w:jc w:val="both"/>
        <w:rPr>
          <w:rFonts w:hint="eastAsia"/>
        </w:rPr>
      </w:pPr>
      <w:r>
        <w:rPr>
          <w:rFonts w:hint="eastAsia"/>
        </w:rPr>
        <w:t>有谁，因着一切临到我们或威胁我们的审判，就带着对罪的懊悔和憎恨，快快归回，奔向神，一路哀恸哭泣，用眼泪沾湿每一步呢？</w:t>
      </w:r>
    </w:p>
    <w:p w14:paraId="4ECF352F">
      <w:pPr>
        <w:widowControl w:val="0"/>
        <w:numPr>
          <w:ilvl w:val="0"/>
          <w:numId w:val="0"/>
        </w:numPr>
        <w:jc w:val="both"/>
        <w:rPr>
          <w:rFonts w:hint="eastAsia"/>
        </w:rPr>
      </w:pPr>
      <w:r>
        <w:rPr>
          <w:rFonts w:hint="eastAsia"/>
        </w:rPr>
        <w:t>Yea, where is that newness of life that the word has called for so long, and that now the word and the rod together are so loudly calling for?</w:t>
      </w:r>
    </w:p>
    <w:p w14:paraId="4F3F8A65">
      <w:pPr>
        <w:widowControl w:val="0"/>
        <w:numPr>
          <w:ilvl w:val="0"/>
          <w:numId w:val="0"/>
        </w:numPr>
        <w:jc w:val="both"/>
        <w:rPr>
          <w:rFonts w:hint="eastAsia"/>
        </w:rPr>
      </w:pPr>
      <w:r>
        <w:rPr>
          <w:rFonts w:hint="eastAsia"/>
        </w:rPr>
        <w:t>是的，那圣言呼唤已久，如今圣言和管教的杖一同大声呼唤的生命的新样在哪里呢？</w:t>
      </w:r>
    </w:p>
    <w:p w14:paraId="750A8118">
      <w:pPr>
        <w:widowControl w:val="0"/>
        <w:numPr>
          <w:ilvl w:val="0"/>
          <w:numId w:val="0"/>
        </w:numPr>
        <w:jc w:val="both"/>
        <w:rPr>
          <w:rFonts w:hint="eastAsia"/>
        </w:rPr>
      </w:pPr>
      <w:r>
        <w:rPr>
          <w:rFonts w:hint="eastAsia"/>
        </w:rPr>
        <w:t>Who is more refraining his tongue from evil, and his lips from guile; changing oaths, and lies, and calumnies, into a new language, into prayers, and reverend speaking of God, and joining a suitable consonant carriage?</w:t>
      </w:r>
    </w:p>
    <w:p w14:paraId="057B894F">
      <w:pPr>
        <w:widowControl w:val="0"/>
        <w:numPr>
          <w:ilvl w:val="0"/>
          <w:numId w:val="0"/>
        </w:numPr>
        <w:jc w:val="both"/>
        <w:rPr>
          <w:rFonts w:hint="eastAsia"/>
        </w:rPr>
      </w:pPr>
      <w:r>
        <w:rPr>
          <w:rFonts w:hint="eastAsia"/>
        </w:rPr>
        <w:t>有谁更能禁止舌头不出恶言，嘴唇不说诡诈的话；将咒骂、谎言和毁谤，变为一种新的语言，变为祷告和对神敬虔的言谈，并配以相称的行为呢？</w:t>
      </w:r>
    </w:p>
    <w:p w14:paraId="51E2A18B">
      <w:pPr>
        <w:widowControl w:val="0"/>
        <w:numPr>
          <w:ilvl w:val="0"/>
          <w:numId w:val="0"/>
        </w:numPr>
        <w:jc w:val="both"/>
        <w:rPr>
          <w:rFonts w:hint="eastAsia"/>
        </w:rPr>
      </w:pPr>
      <w:r>
        <w:rPr>
          <w:rFonts w:hint="eastAsia"/>
        </w:rPr>
        <w:t>Who is eschewing evil and doing good, labouring to be fertile in holiness, to bring forth much fruit to God?</w:t>
      </w:r>
    </w:p>
    <w:p w14:paraId="31DCC4F6">
      <w:pPr>
        <w:widowControl w:val="0"/>
        <w:numPr>
          <w:ilvl w:val="0"/>
          <w:numId w:val="0"/>
        </w:numPr>
        <w:jc w:val="both"/>
        <w:rPr>
          <w:rFonts w:hint="eastAsia"/>
        </w:rPr>
      </w:pPr>
      <w:r>
        <w:rPr>
          <w:rFonts w:hint="eastAsia"/>
        </w:rPr>
        <w:t>有谁离恶行善，努力在圣洁上多结果子，为神结出许多果实呢？</w:t>
      </w:r>
    </w:p>
    <w:p w14:paraId="0848E725">
      <w:pPr>
        <w:widowControl w:val="0"/>
        <w:numPr>
          <w:ilvl w:val="0"/>
          <w:numId w:val="0"/>
        </w:numPr>
        <w:jc w:val="both"/>
        <w:rPr>
          <w:rFonts w:hint="eastAsia"/>
        </w:rPr>
      </w:pPr>
      <w:r>
        <w:rPr>
          <w:rFonts w:hint="eastAsia"/>
        </w:rPr>
        <w:t>This were the way to see good days indeed; this is the way to the longest life, the only long life and length of days, one eternal day: as St. Augustine comments on those words, One day in thy courts is better than a thousand, Psal. 84:10.</w:t>
      </w:r>
    </w:p>
    <w:p w14:paraId="6D0FCF56">
      <w:pPr>
        <w:widowControl w:val="0"/>
        <w:numPr>
          <w:ilvl w:val="0"/>
          <w:numId w:val="0"/>
        </w:numPr>
        <w:jc w:val="both"/>
        <w:rPr>
          <w:rFonts w:hint="eastAsia"/>
        </w:rPr>
      </w:pPr>
      <w:r>
        <w:rPr>
          <w:rFonts w:hint="eastAsia"/>
        </w:rPr>
        <w:t>这才是真正得见好日子的道路；这是通往最长久生命、唯一长久生命和年日的道路，一个永恒的白昼：正如圣奥古斯丁注释那些话语所言，在你的院宇住一日，胜似在别处住千日，诗篇 84:10。</w:t>
      </w:r>
    </w:p>
    <w:p w14:paraId="2DDF6866">
      <w:pPr>
        <w:widowControl w:val="0"/>
        <w:numPr>
          <w:ilvl w:val="0"/>
          <w:numId w:val="0"/>
        </w:numPr>
        <w:jc w:val="both"/>
        <w:rPr>
          <w:rFonts w:hint="eastAsia"/>
        </w:rPr>
      </w:pPr>
      <w:r>
        <w:rPr>
          <w:rFonts w:hint="eastAsia"/>
        </w:rPr>
        <w:t>Millia dierum desiderant homines, et multum volunt hîc vivere; contemnant millia dierum, desiderent unum, qui non habet ortum et occasum, cui non cedit hesternus, quem non urget crastinus.</w:t>
      </w:r>
    </w:p>
    <w:p w14:paraId="7233384F">
      <w:pPr>
        <w:widowControl w:val="0"/>
        <w:numPr>
          <w:ilvl w:val="0"/>
          <w:numId w:val="0"/>
        </w:numPr>
        <w:jc w:val="both"/>
        <w:rPr>
          <w:rFonts w:hint="eastAsia"/>
        </w:rPr>
      </w:pPr>
      <w:r>
        <w:rPr>
          <w:rFonts w:hint="eastAsia"/>
        </w:rPr>
        <w:t>Millia dierum desiderant homines, et multum volunt hîc vivere; contemnant millia dierum, desiderent unum, qui non habet ortum et occasum, cui non cedit hesternus, quem non urget crastinus. (拉丁文：“人们渴望千日，并愿意在此长久活着；不如让他们藐视千日，而渴望那一日，那没有日出也没有日落，昨日不为其让路，明日不将其催促的一日。”)</w:t>
      </w:r>
    </w:p>
    <w:p w14:paraId="1762F4F9">
      <w:pPr>
        <w:widowControl w:val="0"/>
        <w:numPr>
          <w:ilvl w:val="0"/>
          <w:numId w:val="0"/>
        </w:numPr>
        <w:jc w:val="both"/>
        <w:rPr>
          <w:rFonts w:hint="eastAsia"/>
        </w:rPr>
      </w:pPr>
    </w:p>
    <w:p w14:paraId="5AB5E127">
      <w:pPr>
        <w:widowControl w:val="0"/>
        <w:numPr>
          <w:ilvl w:val="0"/>
          <w:numId w:val="0"/>
        </w:numPr>
        <w:jc w:val="both"/>
        <w:rPr>
          <w:rFonts w:hint="eastAsia"/>
        </w:rPr>
      </w:pPr>
      <w:r>
        <w:rPr>
          <w:rFonts w:hint="eastAsia"/>
        </w:rPr>
        <w:t>The reason added is above all exception, it is supreme: The eyes of the Lord, &amp;c.</w:t>
      </w:r>
    </w:p>
    <w:p w14:paraId="79E59133">
      <w:pPr>
        <w:widowControl w:val="0"/>
        <w:numPr>
          <w:ilvl w:val="0"/>
          <w:numId w:val="0"/>
        </w:numPr>
        <w:jc w:val="both"/>
        <w:rPr>
          <w:rFonts w:hint="eastAsia"/>
        </w:rPr>
      </w:pPr>
      <w:r>
        <w:rPr>
          <w:rFonts w:hint="eastAsia"/>
        </w:rPr>
        <w:t>所加的理由是无可置疑的，是至高的：主的眼，等等。</w:t>
      </w:r>
    </w:p>
    <w:p w14:paraId="16FD6665">
      <w:pPr>
        <w:widowControl w:val="0"/>
        <w:numPr>
          <w:ilvl w:val="0"/>
          <w:numId w:val="0"/>
        </w:numPr>
        <w:jc w:val="both"/>
        <w:rPr>
          <w:rFonts w:hint="eastAsia"/>
        </w:rPr>
      </w:pPr>
      <w:r>
        <w:rPr>
          <w:rFonts w:hint="eastAsia"/>
        </w:rPr>
        <w:t>If he who made times and seasons, and commands and forms them as he will, if he can give good days, or make men happy, then the only sure way to it must be the way of his obedience; to be in the constant favour of the great King, and still in his gracious thoughts; to have his eye and his ear.</w:t>
      </w:r>
    </w:p>
    <w:p w14:paraId="7652B962">
      <w:pPr>
        <w:widowControl w:val="0"/>
        <w:numPr>
          <w:ilvl w:val="0"/>
          <w:numId w:val="0"/>
        </w:numPr>
        <w:jc w:val="both"/>
        <w:rPr>
          <w:rFonts w:hint="eastAsia"/>
        </w:rPr>
      </w:pPr>
      <w:r>
        <w:rPr>
          <w:rFonts w:hint="eastAsia"/>
        </w:rPr>
        <w:t>如果那创造时节，并按己意命令和塑造它们的祂，如果祂能赐予好日子，或使人幸福，那么通往它的唯一可靠之路，必定是顺服祂的道路；要常在伟大君王的恩宠之中，常在祂恩慈的意念之中；得祂的眼看，得祂的耳听。</w:t>
      </w:r>
    </w:p>
    <w:p w14:paraId="3C6B7C73">
      <w:pPr>
        <w:widowControl w:val="0"/>
        <w:numPr>
          <w:ilvl w:val="0"/>
          <w:numId w:val="0"/>
        </w:numPr>
        <w:jc w:val="both"/>
        <w:rPr>
          <w:rFonts w:hint="eastAsia"/>
        </w:rPr>
      </w:pPr>
      <w:r>
        <w:rPr>
          <w:rFonts w:hint="eastAsia"/>
        </w:rPr>
        <w:t>If this will serve the turn, (and if this do it not, I pray you, what will?) then the righteous man is the only happy man, For the eyes of the Lord are upon him, &amp;c.</w:t>
      </w:r>
    </w:p>
    <w:p w14:paraId="441C82F4">
      <w:pPr>
        <w:widowControl w:val="0"/>
        <w:numPr>
          <w:ilvl w:val="0"/>
          <w:numId w:val="0"/>
        </w:numPr>
        <w:jc w:val="both"/>
        <w:rPr>
          <w:rFonts w:hint="eastAsia"/>
        </w:rPr>
      </w:pPr>
      <w:r>
        <w:rPr>
          <w:rFonts w:hint="eastAsia"/>
        </w:rPr>
        <w:t>如果这能成事，（如果这都不能，请问，什么能呢？）那么义人就是唯一有福的人，因为主的眼看顾他，等等。</w:t>
      </w:r>
    </w:p>
    <w:p w14:paraId="68CBC0CB">
      <w:pPr>
        <w:widowControl w:val="0"/>
        <w:numPr>
          <w:ilvl w:val="0"/>
          <w:numId w:val="0"/>
        </w:numPr>
        <w:jc w:val="both"/>
        <w:rPr>
          <w:rFonts w:hint="eastAsia"/>
        </w:rPr>
      </w:pPr>
      <w:r>
        <w:rPr>
          <w:rFonts w:hint="eastAsia"/>
        </w:rPr>
        <w:t>Surer happy days may be expected hence, than theirs who draw them from the aspect of the stars; the eyes of the Father of lights benignly beholding them, the trine aspect of the blessed Trinity.</w:t>
      </w:r>
    </w:p>
    <w:p w14:paraId="43928A8C">
      <w:pPr>
        <w:widowControl w:val="0"/>
        <w:numPr>
          <w:ilvl w:val="0"/>
          <w:numId w:val="0"/>
        </w:numPr>
        <w:jc w:val="both"/>
        <w:rPr>
          <w:rFonts w:hint="eastAsia"/>
        </w:rPr>
      </w:pPr>
      <w:r>
        <w:rPr>
          <w:rFonts w:hint="eastAsia"/>
        </w:rPr>
        <w:t>由此所能期待的有福日子，比那些从星象中求取的人更确实；众光之父的眼慈爱地看顾他们，蒙福三一神的三重看顾。</w:t>
      </w:r>
    </w:p>
    <w:p w14:paraId="49DD4A0E">
      <w:pPr>
        <w:widowControl w:val="0"/>
        <w:numPr>
          <w:ilvl w:val="0"/>
          <w:numId w:val="0"/>
        </w:numPr>
        <w:jc w:val="both"/>
        <w:rPr>
          <w:rFonts w:hint="eastAsia"/>
        </w:rPr>
      </w:pPr>
      <w:r>
        <w:rPr>
          <w:rFonts w:hint="eastAsia"/>
        </w:rPr>
        <w:t>The love he carries to them, draws his eye still towards them; there is no forgetting of them, nor slipping of the fit season to do them good; his mind, I may say, runs on that.</w:t>
      </w:r>
    </w:p>
    <w:p w14:paraId="1A672B16">
      <w:pPr>
        <w:widowControl w:val="0"/>
        <w:numPr>
          <w:ilvl w:val="0"/>
          <w:numId w:val="0"/>
        </w:numPr>
        <w:jc w:val="both"/>
        <w:rPr>
          <w:rFonts w:hint="eastAsia"/>
        </w:rPr>
      </w:pPr>
      <w:r>
        <w:rPr>
          <w:rFonts w:hint="eastAsia"/>
        </w:rPr>
        <w:t>祂对他们的爱，使祂的眼常转向他们；祂不会忘记他们，也不会错过为他们行善的适当时机；我可以说，祂的心思就在这上面。</w:t>
      </w:r>
    </w:p>
    <w:p w14:paraId="6B5F459E">
      <w:pPr>
        <w:widowControl w:val="0"/>
        <w:numPr>
          <w:ilvl w:val="0"/>
          <w:numId w:val="0"/>
        </w:numPr>
        <w:jc w:val="both"/>
        <w:rPr>
          <w:rFonts w:hint="eastAsia"/>
        </w:rPr>
      </w:pPr>
      <w:r>
        <w:rPr>
          <w:rFonts w:hint="eastAsia"/>
        </w:rPr>
        <w:t>He sees how it is with them, and receives their suits gladly, rejoicing to put favours upon them.</w:t>
      </w:r>
    </w:p>
    <w:p w14:paraId="3A16A53B">
      <w:pPr>
        <w:widowControl w:val="0"/>
        <w:numPr>
          <w:ilvl w:val="0"/>
          <w:numId w:val="0"/>
        </w:numPr>
        <w:jc w:val="both"/>
        <w:rPr>
          <w:rFonts w:hint="eastAsia"/>
        </w:rPr>
      </w:pPr>
      <w:r>
        <w:rPr>
          <w:rFonts w:hint="eastAsia"/>
        </w:rPr>
        <w:t>祂看见他们的光景如何，并乐意接受他们的祈求，欢喜将恩惠加给他们。</w:t>
      </w:r>
    </w:p>
    <w:p w14:paraId="567065C5">
      <w:pPr>
        <w:widowControl w:val="0"/>
        <w:numPr>
          <w:ilvl w:val="0"/>
          <w:numId w:val="0"/>
        </w:numPr>
        <w:jc w:val="both"/>
        <w:rPr>
          <w:rFonts w:hint="eastAsia"/>
        </w:rPr>
      </w:pPr>
      <w:r>
        <w:rPr>
          <w:rFonts w:hint="eastAsia"/>
        </w:rPr>
        <w:t>He is their assured friend, yea, he is their Father; what then can they want?</w:t>
      </w:r>
    </w:p>
    <w:p w14:paraId="1836D4D5">
      <w:pPr>
        <w:widowControl w:val="0"/>
        <w:numPr>
          <w:ilvl w:val="0"/>
          <w:numId w:val="0"/>
        </w:numPr>
        <w:jc w:val="both"/>
        <w:rPr>
          <w:rFonts w:hint="eastAsia"/>
        </w:rPr>
      </w:pPr>
      <w:r>
        <w:rPr>
          <w:rFonts w:hint="eastAsia"/>
        </w:rPr>
        <w:t>祂是他们确实的朋友，是的，祂是他们的父；那么他们还能缺少什么呢？</w:t>
      </w:r>
    </w:p>
    <w:p w14:paraId="7AC5E63A">
      <w:pPr>
        <w:widowControl w:val="0"/>
        <w:numPr>
          <w:ilvl w:val="0"/>
          <w:numId w:val="0"/>
        </w:numPr>
        <w:jc w:val="both"/>
        <w:rPr>
          <w:rFonts w:hint="eastAsia"/>
        </w:rPr>
      </w:pPr>
      <w:r>
        <w:rPr>
          <w:rFonts w:hint="eastAsia"/>
        </w:rPr>
        <w:t>Surely they cannot miss of any good that his love and power can help them to.</w:t>
      </w:r>
    </w:p>
    <w:p w14:paraId="541BB032">
      <w:pPr>
        <w:widowControl w:val="0"/>
        <w:numPr>
          <w:ilvl w:val="0"/>
          <w:numId w:val="0"/>
        </w:numPr>
        <w:jc w:val="both"/>
        <w:rPr>
          <w:rFonts w:hint="eastAsia"/>
        </w:rPr>
      </w:pPr>
      <w:r>
        <w:rPr>
          <w:rFonts w:hint="eastAsia"/>
        </w:rPr>
        <w:t>当然，凡祂的爱和能力能帮助他们得到的任何好处，他们都必不至错过。</w:t>
      </w:r>
    </w:p>
    <w:p w14:paraId="714D3F93">
      <w:pPr>
        <w:widowControl w:val="0"/>
        <w:numPr>
          <w:ilvl w:val="0"/>
          <w:numId w:val="0"/>
        </w:numPr>
        <w:jc w:val="both"/>
        <w:rPr>
          <w:rFonts w:hint="eastAsia"/>
        </w:rPr>
      </w:pPr>
    </w:p>
    <w:p w14:paraId="0078D477">
      <w:pPr>
        <w:widowControl w:val="0"/>
        <w:numPr>
          <w:ilvl w:val="0"/>
          <w:numId w:val="0"/>
        </w:numPr>
        <w:jc w:val="both"/>
        <w:rPr>
          <w:rFonts w:hint="eastAsia"/>
        </w:rPr>
      </w:pPr>
      <w:r>
        <w:rPr>
          <w:rFonts w:hint="eastAsia"/>
        </w:rPr>
        <w:t>But his face is against them that do evil.</w:t>
      </w:r>
    </w:p>
    <w:p w14:paraId="6582EDB4">
      <w:pPr>
        <w:widowControl w:val="0"/>
        <w:numPr>
          <w:ilvl w:val="0"/>
          <w:numId w:val="0"/>
        </w:numPr>
        <w:jc w:val="both"/>
        <w:rPr>
          <w:rFonts w:hint="eastAsia"/>
        </w:rPr>
      </w:pPr>
      <w:r>
        <w:rPr>
          <w:rFonts w:hint="eastAsia"/>
        </w:rPr>
        <w:t>但祂的脸向行恶的人变脸。</w:t>
      </w:r>
    </w:p>
    <w:p w14:paraId="2A24C767">
      <w:pPr>
        <w:widowControl w:val="0"/>
        <w:numPr>
          <w:ilvl w:val="0"/>
          <w:numId w:val="0"/>
        </w:numPr>
        <w:jc w:val="both"/>
        <w:rPr>
          <w:rFonts w:hint="eastAsia"/>
        </w:rPr>
      </w:pPr>
      <w:r>
        <w:rPr>
          <w:rFonts w:hint="eastAsia"/>
        </w:rPr>
        <w:t>So our happiness and misery are in his face, his looks.</w:t>
      </w:r>
    </w:p>
    <w:p w14:paraId="0F5DE36E">
      <w:pPr>
        <w:widowControl w:val="0"/>
        <w:numPr>
          <w:ilvl w:val="0"/>
          <w:numId w:val="0"/>
        </w:numPr>
        <w:jc w:val="both"/>
        <w:rPr>
          <w:rFonts w:hint="eastAsia"/>
        </w:rPr>
      </w:pPr>
      <w:r>
        <w:rPr>
          <w:rFonts w:hint="eastAsia"/>
        </w:rPr>
        <w:t>所以我们的幸福和愁苦都在于祂的脸，祂的容貌。</w:t>
      </w:r>
    </w:p>
    <w:p w14:paraId="10A644B1">
      <w:pPr>
        <w:widowControl w:val="0"/>
        <w:numPr>
          <w:ilvl w:val="0"/>
          <w:numId w:val="0"/>
        </w:numPr>
        <w:jc w:val="both"/>
        <w:rPr>
          <w:rFonts w:hint="eastAsia"/>
        </w:rPr>
      </w:pPr>
      <w:r>
        <w:rPr>
          <w:rFonts w:hint="eastAsia"/>
        </w:rPr>
        <w:t>Nothing so comfortable as his favourable face, nothing so terrible again as his face—his anger, as the Hebrew word is often taken, that signifies his face.</w:t>
      </w:r>
    </w:p>
    <w:p w14:paraId="4F784E6B">
      <w:pPr>
        <w:widowControl w:val="0"/>
        <w:numPr>
          <w:ilvl w:val="0"/>
          <w:numId w:val="0"/>
        </w:numPr>
        <w:jc w:val="both"/>
        <w:rPr>
          <w:rFonts w:hint="eastAsia"/>
        </w:rPr>
      </w:pPr>
      <w:r>
        <w:rPr>
          <w:rFonts w:hint="eastAsia"/>
        </w:rPr>
        <w:t>没有什么比祂恩慈的脸更安慰人，也没有什么比祂的脸——祂的怒气，更可怕，正如那表示祂脸的希伯来文词语常有的意思。</w:t>
      </w:r>
    </w:p>
    <w:p w14:paraId="42E5DD45">
      <w:pPr>
        <w:widowControl w:val="0"/>
        <w:numPr>
          <w:ilvl w:val="0"/>
          <w:numId w:val="0"/>
        </w:numPr>
        <w:jc w:val="both"/>
        <w:rPr>
          <w:rFonts w:hint="eastAsia"/>
        </w:rPr>
      </w:pPr>
      <w:r>
        <w:rPr>
          <w:rFonts w:hint="eastAsia"/>
        </w:rPr>
        <w:t>And yet, how many sleep sound under this misery!</w:t>
      </w:r>
    </w:p>
    <w:p w14:paraId="47EDFECC">
      <w:pPr>
        <w:widowControl w:val="0"/>
        <w:numPr>
          <w:ilvl w:val="0"/>
          <w:numId w:val="0"/>
        </w:numPr>
        <w:jc w:val="both"/>
        <w:rPr>
          <w:rFonts w:hint="eastAsia"/>
        </w:rPr>
      </w:pPr>
      <w:r>
        <w:rPr>
          <w:rFonts w:hint="eastAsia"/>
        </w:rPr>
        <w:t>然而，有多少人在这愁苦之下安然入睡！</w:t>
      </w:r>
    </w:p>
    <w:p w14:paraId="3F8FA826">
      <w:pPr>
        <w:widowControl w:val="0"/>
        <w:numPr>
          <w:ilvl w:val="0"/>
          <w:numId w:val="0"/>
        </w:numPr>
        <w:jc w:val="both"/>
        <w:rPr>
          <w:rFonts w:hint="eastAsia"/>
        </w:rPr>
      </w:pPr>
      <w:r>
        <w:rPr>
          <w:rFonts w:hint="eastAsia"/>
        </w:rPr>
        <w:t>But believe it, it is a dead and a deadly sleep; the Lord standing in terms of enmity with thee, and yet thy soul at ease!</w:t>
      </w:r>
    </w:p>
    <w:p w14:paraId="57A756BA">
      <w:pPr>
        <w:widowControl w:val="0"/>
        <w:numPr>
          <w:ilvl w:val="0"/>
          <w:numId w:val="0"/>
        </w:numPr>
        <w:jc w:val="both"/>
        <w:rPr>
          <w:rFonts w:hint="eastAsia"/>
        </w:rPr>
      </w:pPr>
      <w:r>
        <w:rPr>
          <w:rFonts w:hint="eastAsia"/>
        </w:rPr>
        <w:t>但要相信，这是一种死的、致命的睡眠；主与你处于敌对的光景，而你的灵魂却安逸！</w:t>
      </w:r>
    </w:p>
    <w:p w14:paraId="4F9AE1EE">
      <w:pPr>
        <w:widowControl w:val="0"/>
        <w:numPr>
          <w:ilvl w:val="0"/>
          <w:numId w:val="0"/>
        </w:numPr>
        <w:jc w:val="both"/>
        <w:rPr>
          <w:rFonts w:hint="eastAsia"/>
        </w:rPr>
      </w:pPr>
      <w:r>
        <w:rPr>
          <w:rFonts w:hint="eastAsia"/>
        </w:rPr>
        <w:t>Pitiful, accursed ease!</w:t>
      </w:r>
    </w:p>
    <w:p w14:paraId="573B3525">
      <w:pPr>
        <w:widowControl w:val="0"/>
        <w:numPr>
          <w:ilvl w:val="0"/>
          <w:numId w:val="0"/>
        </w:numPr>
        <w:jc w:val="both"/>
        <w:rPr>
          <w:rFonts w:hint="eastAsia"/>
        </w:rPr>
      </w:pPr>
      <w:r>
        <w:rPr>
          <w:rFonts w:hint="eastAsia"/>
        </w:rPr>
        <w:t>可怜、可咒诅的安逸！</w:t>
      </w:r>
    </w:p>
    <w:p w14:paraId="08C0A713">
      <w:pPr>
        <w:widowControl w:val="0"/>
        <w:numPr>
          <w:ilvl w:val="0"/>
          <w:numId w:val="0"/>
        </w:numPr>
        <w:jc w:val="both"/>
        <w:rPr>
          <w:rFonts w:hint="eastAsia"/>
        </w:rPr>
      </w:pPr>
      <w:r>
        <w:rPr>
          <w:rFonts w:hint="eastAsia"/>
        </w:rPr>
        <w:t>I regard not the differences of your outward estate; that is not a thing worth the speaking of.</w:t>
      </w:r>
    </w:p>
    <w:p w14:paraId="4B4DD278">
      <w:pPr>
        <w:widowControl w:val="0"/>
        <w:numPr>
          <w:ilvl w:val="0"/>
          <w:numId w:val="0"/>
        </w:numPr>
        <w:jc w:val="both"/>
        <w:rPr>
          <w:rFonts w:hint="eastAsia"/>
        </w:rPr>
      </w:pPr>
      <w:r>
        <w:rPr>
          <w:rFonts w:hint="eastAsia"/>
        </w:rPr>
        <w:t>我不在意你们外在光景的差异；那是不值一提的事。</w:t>
      </w:r>
    </w:p>
    <w:p w14:paraId="2045010C">
      <w:pPr>
        <w:widowControl w:val="0"/>
        <w:numPr>
          <w:ilvl w:val="0"/>
          <w:numId w:val="0"/>
        </w:numPr>
        <w:jc w:val="both"/>
        <w:rPr>
          <w:rFonts w:hint="eastAsia"/>
        </w:rPr>
      </w:pPr>
      <w:r>
        <w:rPr>
          <w:rFonts w:hint="eastAsia"/>
        </w:rPr>
        <w:t>If thou be poor and base, and in the world's eye but a wretch, and withal under the hatred of God, as being an impenitent, hardened sinner, those other things are nothing; this is the top, yea, the total sum of misery.</w:t>
      </w:r>
    </w:p>
    <w:p w14:paraId="6D2B81CB">
      <w:pPr>
        <w:widowControl w:val="0"/>
        <w:numPr>
          <w:ilvl w:val="0"/>
          <w:numId w:val="0"/>
        </w:numPr>
        <w:jc w:val="both"/>
        <w:rPr>
          <w:rFonts w:hint="eastAsia"/>
        </w:rPr>
      </w:pPr>
      <w:r>
        <w:rPr>
          <w:rFonts w:hint="eastAsia"/>
        </w:rPr>
        <w:t>如果你贫穷、卑贱，在世人眼中不过是个可怜虫，同时又因是不悔改、心硬的罪人而处在神的憎恶之下，那么其他的事都算不得什么；这才是愁苦的顶峰，是的，是愁苦的总和。</w:t>
      </w:r>
    </w:p>
    <w:p w14:paraId="72F1DEA9">
      <w:pPr>
        <w:widowControl w:val="0"/>
        <w:numPr>
          <w:ilvl w:val="0"/>
          <w:numId w:val="0"/>
        </w:numPr>
        <w:jc w:val="both"/>
        <w:rPr>
          <w:rFonts w:hint="eastAsia"/>
        </w:rPr>
      </w:pPr>
      <w:r>
        <w:rPr>
          <w:rFonts w:hint="eastAsia"/>
        </w:rPr>
        <w:t>Or be thou beautiful, or rich, or noble, or witty, or all these together, or what thou wilt, yet, is the face of the Lord against thee?</w:t>
      </w:r>
    </w:p>
    <w:p w14:paraId="5659A3B1">
      <w:pPr>
        <w:widowControl w:val="0"/>
        <w:numPr>
          <w:ilvl w:val="0"/>
          <w:numId w:val="0"/>
        </w:numPr>
        <w:jc w:val="both"/>
        <w:rPr>
          <w:rFonts w:hint="eastAsia"/>
        </w:rPr>
      </w:pPr>
      <w:r>
        <w:rPr>
          <w:rFonts w:hint="eastAsia"/>
        </w:rPr>
        <w:t>或者你美丽，或富足，或高贵，或聪慧，或兼而有之，或随你所愿，然而，主的脸岂不向你变脸吗？</w:t>
      </w:r>
    </w:p>
    <w:p w14:paraId="0DAD2C38">
      <w:pPr>
        <w:widowControl w:val="0"/>
        <w:numPr>
          <w:ilvl w:val="0"/>
          <w:numId w:val="0"/>
        </w:numPr>
        <w:jc w:val="both"/>
        <w:rPr>
          <w:rFonts w:hint="eastAsia"/>
        </w:rPr>
      </w:pPr>
      <w:r>
        <w:rPr>
          <w:rFonts w:hint="eastAsia"/>
        </w:rPr>
        <w:t>Think as thou wilt, thy estate (splendida miseria) is not to be envied, but lamented; I cannot say, much good do it thee, with all thy enjoyments, for it is certain they can do thee no good; and if thou dost not believe this now, the day is at hand wherein thou shalt be forced to believe it, finding it then irrevocably true.</w:t>
      </w:r>
    </w:p>
    <w:p w14:paraId="6A4BE2AF">
      <w:pPr>
        <w:widowControl w:val="0"/>
        <w:numPr>
          <w:ilvl w:val="0"/>
          <w:numId w:val="0"/>
        </w:numPr>
        <w:jc w:val="both"/>
        <w:rPr>
          <w:rFonts w:hint="eastAsia"/>
        </w:rPr>
      </w:pPr>
      <w:r>
        <w:rPr>
          <w:rFonts w:hint="eastAsia"/>
        </w:rPr>
        <w:t>随你怎么想，你的光景（splendida miseria 拉丁文：华丽的愁苦）不是值得羡慕，而是值得哀叹的；我不能说，祝你享受你的一切，因为它们肯定不能给你带来任何好处；如果你现在不信，那日子近了，那时你将被迫相信，发现那时已是不可挽回的真理。</w:t>
      </w:r>
    </w:p>
    <w:p w14:paraId="6C2E2B3F">
      <w:pPr>
        <w:widowControl w:val="0"/>
        <w:numPr>
          <w:ilvl w:val="0"/>
          <w:numId w:val="0"/>
        </w:numPr>
        <w:jc w:val="both"/>
        <w:rPr>
          <w:rFonts w:hint="eastAsia"/>
        </w:rPr>
      </w:pPr>
      <w:r>
        <w:rPr>
          <w:rFonts w:hint="eastAsia"/>
        </w:rPr>
        <w:t>If you will, you may still follow the things of the world, walk after the lusts of your own hearts, neglect God, and please yourselves, but, as Solomon's word is of judgment, Eccl. 11:9, Remember that the face of the Lord is against thee, and in that judgment he shall unvail it, and let thee see it against thee.</w:t>
      </w:r>
    </w:p>
    <w:p w14:paraId="078AB356">
      <w:pPr>
        <w:widowControl w:val="0"/>
        <w:numPr>
          <w:ilvl w:val="0"/>
          <w:numId w:val="0"/>
        </w:numPr>
        <w:jc w:val="both"/>
        <w:rPr>
          <w:rFonts w:hint="eastAsia"/>
        </w:rPr>
      </w:pPr>
      <w:r>
        <w:rPr>
          <w:rFonts w:hint="eastAsia"/>
        </w:rPr>
        <w:t>你们若愿意，仍可以追随世上的事，随从自己心里的私欲，忽略神，取悦自己，但正如所罗门论到审判的话所说，传道书 11:9，要记住，主的脸向你变脸，在那审判中祂要揭开它，让你看见它向你变脸。</w:t>
      </w:r>
    </w:p>
    <w:p w14:paraId="575D77EA">
      <w:pPr>
        <w:widowControl w:val="0"/>
        <w:numPr>
          <w:ilvl w:val="0"/>
          <w:numId w:val="0"/>
        </w:numPr>
        <w:jc w:val="both"/>
        <w:rPr>
          <w:rFonts w:hint="eastAsia"/>
        </w:rPr>
      </w:pPr>
      <w:r>
        <w:rPr>
          <w:rFonts w:hint="eastAsia"/>
        </w:rPr>
        <w:t>Oh, the most terrible of all sights!</w:t>
      </w:r>
    </w:p>
    <w:p w14:paraId="2D8ECCB4">
      <w:pPr>
        <w:widowControl w:val="0"/>
        <w:numPr>
          <w:ilvl w:val="0"/>
          <w:numId w:val="0"/>
        </w:numPr>
        <w:jc w:val="both"/>
        <w:rPr>
          <w:rFonts w:hint="eastAsia"/>
        </w:rPr>
      </w:pPr>
      <w:r>
        <w:rPr>
          <w:rFonts w:hint="eastAsia"/>
        </w:rPr>
        <w:t>哦，所有景象中最可怕的！</w:t>
      </w:r>
    </w:p>
    <w:p w14:paraId="7DAE3429">
      <w:pPr>
        <w:widowControl w:val="0"/>
        <w:numPr>
          <w:ilvl w:val="0"/>
          <w:numId w:val="0"/>
        </w:numPr>
        <w:jc w:val="both"/>
        <w:rPr>
          <w:rFonts w:hint="eastAsia"/>
        </w:rPr>
      </w:pPr>
    </w:p>
    <w:p w14:paraId="06C43AC3">
      <w:pPr>
        <w:widowControl w:val="0"/>
        <w:numPr>
          <w:ilvl w:val="0"/>
          <w:numId w:val="0"/>
        </w:numPr>
        <w:jc w:val="both"/>
        <w:rPr>
          <w:rFonts w:hint="eastAsia"/>
        </w:rPr>
      </w:pPr>
      <w:r>
        <w:rPr>
          <w:rFonts w:hint="eastAsia"/>
        </w:rPr>
        <w:t>The godly often do not see the Lord's favourable looks, while he is eyeing them; and the wicked usually do not see nor perceive, neither will believe that his face is against them; but, besides that the day of full discovery is coming, the Lord doth sometimes let both the one and the other know somewhat how he stands affected towards them.</w:t>
      </w:r>
    </w:p>
    <w:p w14:paraId="7FA3F244">
      <w:pPr>
        <w:widowControl w:val="0"/>
        <w:numPr>
          <w:ilvl w:val="0"/>
          <w:numId w:val="0"/>
        </w:numPr>
        <w:jc w:val="both"/>
        <w:rPr>
          <w:rFonts w:hint="eastAsia"/>
        </w:rPr>
      </w:pPr>
      <w:r>
        <w:rPr>
          <w:rFonts w:hint="eastAsia"/>
        </w:rPr>
        <w:t>敬虔的人常在主看顾他们时，看不见祂恩慈的容貌；而恶人通常看不见也不察觉，也不愿相信祂的脸向他们变脸；但，除了那完全显露的日子将到之外，主有时也让两者都知道一些祂对他们的态度。</w:t>
      </w:r>
    </w:p>
    <w:p w14:paraId="51629B92">
      <w:pPr>
        <w:widowControl w:val="0"/>
        <w:numPr>
          <w:ilvl w:val="0"/>
          <w:numId w:val="0"/>
        </w:numPr>
        <w:jc w:val="both"/>
        <w:rPr>
          <w:rFonts w:hint="eastAsia"/>
        </w:rPr>
      </w:pPr>
      <w:r>
        <w:rPr>
          <w:rFonts w:hint="eastAsia"/>
        </w:rPr>
        <w:t>In peculiar deliverances and mercies he tells his own, that he forgets them not, but both sees and hears them when they think he does neither, after that loving and gracious manner which they desire, and which is here meant; and sometimes, he lets forth glances of his bright countenance, darts in a beam upon their souls that is more worth than many worlds.</w:t>
      </w:r>
    </w:p>
    <w:p w14:paraId="30AFFF0E">
      <w:pPr>
        <w:widowControl w:val="0"/>
        <w:numPr>
          <w:ilvl w:val="0"/>
          <w:numId w:val="0"/>
        </w:numPr>
        <w:jc w:val="both"/>
        <w:rPr>
          <w:rFonts w:hint="eastAsia"/>
        </w:rPr>
      </w:pPr>
      <w:r>
        <w:rPr>
          <w:rFonts w:hint="eastAsia"/>
        </w:rPr>
        <w:t>在特别的拯救和怜悯中，祂告诉祂的子民，祂没有忘记他们，当他们以为祂既不看也不听时，祂却以他们所渴望、这里所指的那种慈爱恩慈的方式，又看又听；有时，祂发出祂明亮容颜的一瞥，将一道光射入他们的灵魂，那比许多世界更有价值。</w:t>
      </w:r>
    </w:p>
    <w:p w14:paraId="7B20E749">
      <w:pPr>
        <w:widowControl w:val="0"/>
        <w:numPr>
          <w:ilvl w:val="0"/>
          <w:numId w:val="0"/>
        </w:numPr>
        <w:jc w:val="both"/>
        <w:rPr>
          <w:rFonts w:hint="eastAsia"/>
        </w:rPr>
      </w:pPr>
      <w:r>
        <w:rPr>
          <w:rFonts w:hint="eastAsia"/>
        </w:rPr>
        <w:t>And on the other side, he is pleased sometimes to make it known that his face is against the wicked, either by remarkable outward judgments, which to them are the vent of his just enmity against them, or to some he speaks it more home in horrors and affrights of conscience, which to them are earnests and pledges of their full misery, that inheritance of woe reserved, as the joys and comforts of believers are, of their inheritance of glory.</w:t>
      </w:r>
    </w:p>
    <w:p w14:paraId="6BE501AB">
      <w:pPr>
        <w:widowControl w:val="0"/>
        <w:numPr>
          <w:ilvl w:val="0"/>
          <w:numId w:val="0"/>
        </w:numPr>
        <w:jc w:val="both"/>
        <w:rPr>
          <w:rFonts w:hint="eastAsia"/>
        </w:rPr>
      </w:pPr>
      <w:r>
        <w:rPr>
          <w:rFonts w:hint="eastAsia"/>
        </w:rPr>
        <w:t>另一方面，祂有时也乐意让人知道祂的脸向恶人变脸，或是藉着显著的外在审判，这对他们是祂对他们公义敌意的发泄，或是对一些人，祂在良心的恐惧和惊吓中更直接地向他们说话，这对他们是他们完全愁苦的预尝和凭据，那为他们存留的灾祸之产业，正如信徒的喜乐和安慰，是他们荣耀产业的预尝和凭据一样。</w:t>
      </w:r>
    </w:p>
    <w:p w14:paraId="1509EFD1">
      <w:pPr>
        <w:widowControl w:val="0"/>
        <w:numPr>
          <w:ilvl w:val="0"/>
          <w:numId w:val="0"/>
        </w:numPr>
        <w:jc w:val="both"/>
        <w:rPr>
          <w:rFonts w:hint="eastAsia"/>
        </w:rPr>
      </w:pPr>
    </w:p>
    <w:p w14:paraId="4C770534">
      <w:pPr>
        <w:widowControl w:val="0"/>
        <w:numPr>
          <w:ilvl w:val="0"/>
          <w:numId w:val="0"/>
        </w:numPr>
        <w:jc w:val="both"/>
        <w:rPr>
          <w:rFonts w:hint="eastAsia"/>
        </w:rPr>
      </w:pPr>
      <w:r>
        <w:rPr>
          <w:rFonts w:hint="eastAsia"/>
        </w:rPr>
        <w:t>Therefore, if you have any belief of these things, be persuaded, be entreated to forsake the way of ungodliness.</w:t>
      </w:r>
    </w:p>
    <w:p w14:paraId="2C33AD03">
      <w:pPr>
        <w:widowControl w:val="0"/>
        <w:numPr>
          <w:ilvl w:val="0"/>
          <w:numId w:val="0"/>
        </w:numPr>
        <w:jc w:val="both"/>
        <w:rPr>
          <w:rFonts w:hint="eastAsia"/>
        </w:rPr>
      </w:pPr>
      <w:r>
        <w:rPr>
          <w:rFonts w:hint="eastAsia"/>
        </w:rPr>
        <w:t>因此，如果你们对这些事有任何相信，就请受劝，被恳求，离弃不敬虔的道路。</w:t>
      </w:r>
    </w:p>
    <w:p w14:paraId="0BB8DA7F">
      <w:pPr>
        <w:widowControl w:val="0"/>
        <w:numPr>
          <w:ilvl w:val="0"/>
          <w:numId w:val="0"/>
        </w:numPr>
        <w:jc w:val="both"/>
        <w:rPr>
          <w:rFonts w:hint="eastAsia"/>
        </w:rPr>
      </w:pPr>
      <w:r>
        <w:rPr>
          <w:rFonts w:hint="eastAsia"/>
        </w:rPr>
        <w:t>Do not flatter yourselves and dream of escaping, when you hear of outward judgments on your neighbours and brethren, but tremble and be humbled.</w:t>
      </w:r>
    </w:p>
    <w:p w14:paraId="415CC624">
      <w:pPr>
        <w:widowControl w:val="0"/>
        <w:numPr>
          <w:ilvl w:val="0"/>
          <w:numId w:val="0"/>
        </w:numPr>
        <w:jc w:val="both"/>
        <w:rPr>
          <w:rFonts w:hint="eastAsia"/>
        </w:rPr>
      </w:pPr>
      <w:r>
        <w:rPr>
          <w:rFonts w:hint="eastAsia"/>
        </w:rPr>
        <w:t>当你听见外在的审判临到你的邻舍和弟兄时，不要自欺，梦想逃脱，而要战兢谦卑。</w:t>
      </w:r>
    </w:p>
    <w:p w14:paraId="1B485689">
      <w:pPr>
        <w:widowControl w:val="0"/>
        <w:numPr>
          <w:ilvl w:val="0"/>
          <w:numId w:val="0"/>
        </w:numPr>
        <w:jc w:val="both"/>
        <w:rPr>
          <w:rFonts w:hint="eastAsia"/>
        </w:rPr>
      </w:pPr>
      <w:r>
        <w:rPr>
          <w:rFonts w:hint="eastAsia"/>
        </w:rPr>
        <w:t>Remember our Saviour's words, Think ye that those on whom the tower of Siloam fell, were greater sinners than others?</w:t>
      </w:r>
    </w:p>
    <w:p w14:paraId="214CF940">
      <w:pPr>
        <w:widowControl w:val="0"/>
        <w:numPr>
          <w:ilvl w:val="0"/>
          <w:numId w:val="0"/>
        </w:numPr>
        <w:jc w:val="both"/>
        <w:rPr>
          <w:rFonts w:hint="eastAsia"/>
        </w:rPr>
      </w:pPr>
      <w:r>
        <w:rPr>
          <w:rFonts w:hint="eastAsia"/>
        </w:rPr>
        <w:t>要记住我们救主的话，你们以为那些被西罗亚楼倒塌压死的人，比别人更有罪吗？</w:t>
      </w:r>
    </w:p>
    <w:p w14:paraId="2438AC4B">
      <w:pPr>
        <w:widowControl w:val="0"/>
        <w:numPr>
          <w:ilvl w:val="0"/>
          <w:numId w:val="0"/>
        </w:numPr>
        <w:jc w:val="both"/>
        <w:rPr>
          <w:rFonts w:hint="eastAsia"/>
        </w:rPr>
      </w:pPr>
      <w:r>
        <w:rPr>
          <w:rFonts w:hint="eastAsia"/>
        </w:rPr>
        <w:t>I tell you, nay, but except you repent, you shall all likewise perish, Luke 13:4, 5.</w:t>
      </w:r>
    </w:p>
    <w:p w14:paraId="5AEC28FF">
      <w:pPr>
        <w:widowControl w:val="0"/>
        <w:numPr>
          <w:ilvl w:val="0"/>
          <w:numId w:val="0"/>
        </w:numPr>
        <w:jc w:val="both"/>
        <w:rPr>
          <w:rFonts w:hint="eastAsia"/>
        </w:rPr>
      </w:pPr>
      <w:r>
        <w:rPr>
          <w:rFonts w:hint="eastAsia"/>
        </w:rPr>
        <w:t>我告诉你们，不是的，你们若不悔改，都要如此灭亡，路加福音 13:4, 5。</w:t>
      </w:r>
    </w:p>
    <w:p w14:paraId="4506392C">
      <w:pPr>
        <w:widowControl w:val="0"/>
        <w:numPr>
          <w:ilvl w:val="0"/>
          <w:numId w:val="0"/>
        </w:numPr>
        <w:jc w:val="both"/>
        <w:rPr>
          <w:rFonts w:hint="eastAsia"/>
        </w:rPr>
      </w:pPr>
      <w:r>
        <w:rPr>
          <w:rFonts w:hint="eastAsia"/>
        </w:rPr>
        <w:t>This seeming harsh word, he who was wisdom and sweetness itself uttered, and even in it spoke like a Saviour: he speaks of perishing, that they might not perish, and presses repentance by the heavy doom of impenitence.</w:t>
      </w:r>
    </w:p>
    <w:p w14:paraId="53917B52">
      <w:pPr>
        <w:widowControl w:val="0"/>
        <w:numPr>
          <w:ilvl w:val="0"/>
          <w:numId w:val="0"/>
        </w:numPr>
        <w:jc w:val="both"/>
        <w:rPr>
          <w:rFonts w:hint="eastAsia"/>
        </w:rPr>
      </w:pPr>
      <w:r>
        <w:rPr>
          <w:rFonts w:hint="eastAsia"/>
        </w:rPr>
        <w:t>这句看似严厉的话，是智慧和甘甜本体的祂所说出的，即使在其中，祂也像一位救主说话：祂说到灭亡，为要使他们不至灭亡，并用不悔改的沉重厄运来催促人悔改。</w:t>
      </w:r>
    </w:p>
    <w:p w14:paraId="5C270B0B">
      <w:pPr>
        <w:widowControl w:val="0"/>
        <w:numPr>
          <w:ilvl w:val="0"/>
          <w:numId w:val="0"/>
        </w:numPr>
        <w:jc w:val="both"/>
        <w:rPr>
          <w:rFonts w:hint="eastAsia"/>
        </w:rPr>
      </w:pPr>
    </w:p>
    <w:p w14:paraId="5EC9E447">
      <w:pPr>
        <w:widowControl w:val="0"/>
        <w:numPr>
          <w:ilvl w:val="0"/>
          <w:numId w:val="0"/>
        </w:numPr>
        <w:jc w:val="both"/>
        <w:rPr>
          <w:rFonts w:hint="eastAsia"/>
        </w:rPr>
      </w:pPr>
      <w:r>
        <w:rPr>
          <w:rFonts w:hint="eastAsia"/>
        </w:rPr>
        <w:t>When you hear of this, there is none of you would willingly choose it, that the Lord's face should be against you, although upon very high offers made to you of other things.</w:t>
      </w:r>
    </w:p>
    <w:p w14:paraId="18590B71">
      <w:pPr>
        <w:widowControl w:val="0"/>
        <w:numPr>
          <w:ilvl w:val="0"/>
          <w:numId w:val="0"/>
        </w:numPr>
        <w:jc w:val="both"/>
        <w:rPr>
          <w:rFonts w:hint="eastAsia"/>
        </w:rPr>
      </w:pPr>
      <w:r>
        <w:rPr>
          <w:rFonts w:hint="eastAsia"/>
        </w:rPr>
        <w:t>当你们听到这个，你们中没有谁会愿意选择它，就是让主的脸向你们变脸，即使有非常高的其他事物作为交换。</w:t>
      </w:r>
    </w:p>
    <w:p w14:paraId="7FE1B531">
      <w:pPr>
        <w:widowControl w:val="0"/>
        <w:numPr>
          <w:ilvl w:val="0"/>
          <w:numId w:val="0"/>
        </w:numPr>
        <w:jc w:val="both"/>
        <w:rPr>
          <w:rFonts w:hint="eastAsia"/>
        </w:rPr>
      </w:pPr>
      <w:r>
        <w:rPr>
          <w:rFonts w:hint="eastAsia"/>
        </w:rPr>
        <w:t>You think, I know, that the very sound of it is somewhat fearful, and on the other side, have possibly some confused notion of his favour, as a thing desirable; and yet do not bestir yourselves, to avoid the one and inquire after the other; which is certainly by reason of your unbelief.</w:t>
      </w:r>
    </w:p>
    <w:p w14:paraId="14B2E9EC">
      <w:pPr>
        <w:widowControl w:val="0"/>
        <w:numPr>
          <w:ilvl w:val="0"/>
          <w:numId w:val="0"/>
        </w:numPr>
        <w:jc w:val="both"/>
        <w:rPr>
          <w:rFonts w:hint="eastAsia"/>
        </w:rPr>
      </w:pPr>
      <w:r>
        <w:rPr>
          <w:rFonts w:hint="eastAsia"/>
        </w:rPr>
        <w:t>我知道，你们认为，单是这声音就有些可怕，另一方面，可能对祂的恩宠有些模糊的概念，认为那是可羡慕的；然而你们却不行动起来，去避免前者，寻求后者；这当然是因着你们的不信。</w:t>
      </w:r>
    </w:p>
    <w:p w14:paraId="22EA4C77">
      <w:pPr>
        <w:widowControl w:val="0"/>
        <w:numPr>
          <w:ilvl w:val="0"/>
          <w:numId w:val="0"/>
        </w:numPr>
        <w:jc w:val="both"/>
        <w:rPr>
          <w:rFonts w:hint="eastAsia"/>
        </w:rPr>
      </w:pPr>
      <w:r>
        <w:rPr>
          <w:rFonts w:hint="eastAsia"/>
        </w:rPr>
        <w:t>For if you think of the love of God, as his word speaks of it, and as you will say you do, whence is it, I pray you, that there is no trifle in this world that will not take more deeply with you, and which you follow not with more earnestness, than this great business of reconciliation with God, in order to your finding his face not against you, but graciously towards you, his eyes upon you, and his ears open to your prayer.</w:t>
      </w:r>
    </w:p>
    <w:p w14:paraId="7506EB1E">
      <w:pPr>
        <w:widowControl w:val="0"/>
        <w:numPr>
          <w:ilvl w:val="0"/>
          <w:numId w:val="0"/>
        </w:numPr>
        <w:jc w:val="both"/>
        <w:rPr>
          <w:rFonts w:hint="eastAsia"/>
        </w:rPr>
      </w:pPr>
      <w:r>
        <w:rPr>
          <w:rFonts w:hint="eastAsia"/>
        </w:rPr>
        <w:t>因为如果你们思想神的爱，如祂的话语所说，如你们自称所想的那样，那么，请问，为何世上任何一件小事，都比与神和好这件大事更能深深地吸引你们，你们追随它也更热切呢？为要发现祂的脸不是向你们变脸，而是恩慈地向着你们，祂的眼看顾你们，祂的耳听你们的祈祷。</w:t>
      </w:r>
    </w:p>
    <w:p w14:paraId="2ED43767">
      <w:pPr>
        <w:widowControl w:val="0"/>
        <w:numPr>
          <w:ilvl w:val="0"/>
          <w:numId w:val="0"/>
        </w:numPr>
        <w:jc w:val="both"/>
        <w:rPr>
          <w:rFonts w:hint="eastAsia"/>
        </w:rPr>
      </w:pPr>
    </w:p>
    <w:p w14:paraId="7DF5521D">
      <w:pPr>
        <w:widowControl w:val="0"/>
        <w:numPr>
          <w:ilvl w:val="0"/>
          <w:numId w:val="0"/>
        </w:numPr>
        <w:jc w:val="both"/>
        <w:rPr>
          <w:rFonts w:hint="eastAsia"/>
        </w:rPr>
      </w:pPr>
      <w:r>
        <w:rPr>
          <w:rFonts w:hint="eastAsia"/>
        </w:rPr>
        <w:t>Your blessedness is not,—no, believe it, it is not where most of you seek it, in things below you.</w:t>
      </w:r>
    </w:p>
    <w:p w14:paraId="505FDE15">
      <w:pPr>
        <w:widowControl w:val="0"/>
        <w:numPr>
          <w:ilvl w:val="0"/>
          <w:numId w:val="0"/>
        </w:numPr>
        <w:jc w:val="both"/>
        <w:rPr>
          <w:rFonts w:hint="eastAsia"/>
        </w:rPr>
      </w:pPr>
      <w:r>
        <w:rPr>
          <w:rFonts w:hint="eastAsia"/>
        </w:rPr>
        <w:t>你们的福分不在——不，要相信，它不在你们大多数人所寻求之处，不在那些低于你们的事物中。</w:t>
      </w:r>
    </w:p>
    <w:p w14:paraId="5D20FB97">
      <w:pPr>
        <w:widowControl w:val="0"/>
        <w:numPr>
          <w:ilvl w:val="0"/>
          <w:numId w:val="0"/>
        </w:numPr>
        <w:jc w:val="both"/>
        <w:rPr>
          <w:rFonts w:hint="eastAsia"/>
        </w:rPr>
      </w:pPr>
      <w:r>
        <w:rPr>
          <w:rFonts w:hint="eastAsia"/>
        </w:rPr>
        <w:t>How can that be?</w:t>
      </w:r>
    </w:p>
    <w:p w14:paraId="76B2F8A1">
      <w:pPr>
        <w:widowControl w:val="0"/>
        <w:numPr>
          <w:ilvl w:val="0"/>
          <w:numId w:val="0"/>
        </w:numPr>
        <w:jc w:val="both"/>
        <w:rPr>
          <w:rFonts w:hint="eastAsia"/>
        </w:rPr>
      </w:pPr>
      <w:r>
        <w:rPr>
          <w:rFonts w:hint="eastAsia"/>
        </w:rPr>
        <w:t>那怎么可能呢？</w:t>
      </w:r>
    </w:p>
    <w:p w14:paraId="097504F5">
      <w:pPr>
        <w:widowControl w:val="0"/>
        <w:numPr>
          <w:ilvl w:val="0"/>
          <w:numId w:val="0"/>
        </w:numPr>
        <w:jc w:val="both"/>
        <w:rPr>
          <w:rFonts w:hint="eastAsia"/>
        </w:rPr>
      </w:pPr>
      <w:r>
        <w:rPr>
          <w:rFonts w:hint="eastAsia"/>
        </w:rPr>
        <w:t>It must be a higher good to make you happy.</w:t>
      </w:r>
    </w:p>
    <w:p w14:paraId="4EFB4EDB">
      <w:pPr>
        <w:widowControl w:val="0"/>
        <w:numPr>
          <w:ilvl w:val="0"/>
          <w:numId w:val="0"/>
        </w:numPr>
        <w:jc w:val="both"/>
        <w:rPr>
          <w:rFonts w:hint="eastAsia"/>
        </w:rPr>
      </w:pPr>
      <w:r>
        <w:rPr>
          <w:rFonts w:hint="eastAsia"/>
        </w:rPr>
        <w:t>必须是更高的美善才能使你们幸福。</w:t>
      </w:r>
    </w:p>
    <w:p w14:paraId="0BEFCE91">
      <w:pPr>
        <w:widowControl w:val="0"/>
        <w:numPr>
          <w:ilvl w:val="0"/>
          <w:numId w:val="0"/>
        </w:numPr>
        <w:jc w:val="both"/>
        <w:rPr>
          <w:rFonts w:hint="eastAsia"/>
        </w:rPr>
      </w:pPr>
      <w:r>
        <w:rPr>
          <w:rFonts w:hint="eastAsia"/>
        </w:rPr>
        <w:t>While you labour and sweat for it in any thing under the sun, your pains run all to waste; you seek a happy life in the region of death.</w:t>
      </w:r>
    </w:p>
    <w:p w14:paraId="38B77572">
      <w:pPr>
        <w:widowControl w:val="0"/>
        <w:numPr>
          <w:ilvl w:val="0"/>
          <w:numId w:val="0"/>
        </w:numPr>
        <w:jc w:val="both"/>
        <w:rPr>
          <w:rFonts w:hint="eastAsia"/>
        </w:rPr>
      </w:pPr>
      <w:r>
        <w:rPr>
          <w:rFonts w:hint="eastAsia"/>
        </w:rPr>
        <w:t>当你们在日光之下为任何事物劳苦流汗时，你们的辛劳都付诸东流；你们在死亡的境地寻求幸福的生活。</w:t>
      </w:r>
    </w:p>
    <w:p w14:paraId="20C7926E">
      <w:pPr>
        <w:widowControl w:val="0"/>
        <w:numPr>
          <w:ilvl w:val="0"/>
          <w:numId w:val="0"/>
        </w:numPr>
        <w:jc w:val="both"/>
        <w:rPr>
          <w:rFonts w:hint="eastAsia"/>
        </w:rPr>
      </w:pPr>
      <w:r>
        <w:rPr>
          <w:rFonts w:hint="eastAsia"/>
        </w:rPr>
        <w:t>Here, here it is alone, in the love and favour of God, in having his countenance and friendship, and free access and converse; and this is no where to be found, but in the ways of holiness.</w:t>
      </w:r>
    </w:p>
    <w:p w14:paraId="49510311">
      <w:pPr>
        <w:widowControl w:val="0"/>
        <w:numPr>
          <w:ilvl w:val="0"/>
          <w:numId w:val="0"/>
        </w:numPr>
        <w:jc w:val="both"/>
        <w:rPr>
          <w:rFonts w:hint="eastAsia"/>
        </w:rPr>
      </w:pPr>
      <w:r>
        <w:rPr>
          <w:rFonts w:hint="eastAsia"/>
        </w:rPr>
        <w:t>在这里，唯有在这里，在神的爱和恩宠中，在拥有祂的容颜和友谊，以及自由的亲近和交谈中；而这，除了在圣洁的道路上，别无他处可寻。</w:t>
      </w:r>
    </w:p>
    <w:p w14:paraId="3275F102">
      <w:pPr>
        <w:widowControl w:val="0"/>
        <w:numPr>
          <w:ilvl w:val="0"/>
          <w:numId w:val="0"/>
        </w:numPr>
        <w:jc w:val="both"/>
        <w:rPr>
          <w:rFonts w:hint="eastAsia"/>
        </w:rPr>
      </w:pPr>
    </w:p>
    <w:p w14:paraId="7B2FB132">
      <w:pPr>
        <w:widowControl w:val="0"/>
        <w:numPr>
          <w:ilvl w:val="0"/>
          <w:numId w:val="0"/>
        </w:numPr>
        <w:jc w:val="both"/>
        <w:rPr>
          <w:rFonts w:hint="eastAsia"/>
        </w:rPr>
      </w:pPr>
      <w:r>
        <w:rPr>
          <w:rFonts w:hint="eastAsia"/>
        </w:rPr>
        <w:t>VER. 13.—And who is he that will harm you, if ye be followers of that which is good.</w:t>
      </w:r>
    </w:p>
    <w:p w14:paraId="143DD97C">
      <w:pPr>
        <w:widowControl w:val="0"/>
        <w:numPr>
          <w:ilvl w:val="0"/>
          <w:numId w:val="0"/>
        </w:numPr>
        <w:jc w:val="both"/>
        <w:rPr>
          <w:rFonts w:hint="eastAsia"/>
        </w:rPr>
      </w:pPr>
      <w:r>
        <w:rPr>
          <w:rFonts w:hint="eastAsia"/>
        </w:rPr>
        <w:t>第13节——你们若是热心行善，有谁会害你们呢？</w:t>
      </w:r>
    </w:p>
    <w:p w14:paraId="695A6F35">
      <w:pPr>
        <w:widowControl w:val="0"/>
        <w:numPr>
          <w:ilvl w:val="0"/>
          <w:numId w:val="0"/>
        </w:numPr>
        <w:jc w:val="both"/>
        <w:rPr>
          <w:rFonts w:hint="eastAsia"/>
        </w:rPr>
      </w:pPr>
    </w:p>
    <w:p w14:paraId="79A7CEE1">
      <w:pPr>
        <w:widowControl w:val="0"/>
        <w:numPr>
          <w:ilvl w:val="0"/>
          <w:numId w:val="0"/>
        </w:numPr>
        <w:jc w:val="both"/>
        <w:rPr>
          <w:rFonts w:hint="eastAsia"/>
        </w:rPr>
      </w:pPr>
      <w:r>
        <w:rPr>
          <w:rFonts w:hint="eastAsia"/>
        </w:rPr>
        <w:t>This the Apostle adds, as a further reason of the safety and happiness of that way he points out, a reason drawn from its own nature.</w:t>
      </w:r>
    </w:p>
    <w:p w14:paraId="60667B02">
      <w:pPr>
        <w:widowControl w:val="0"/>
        <w:numPr>
          <w:ilvl w:val="0"/>
          <w:numId w:val="0"/>
        </w:numPr>
        <w:jc w:val="both"/>
        <w:rPr>
          <w:rFonts w:hint="eastAsia"/>
        </w:rPr>
      </w:pPr>
      <w:r>
        <w:rPr>
          <w:rFonts w:hint="eastAsia"/>
        </w:rPr>
        <w:t>这是使徒所加的，作为他所指道路安全与幸福的进一步理由，一个从其本性引出的理由。</w:t>
      </w:r>
    </w:p>
    <w:p w14:paraId="0472B413">
      <w:pPr>
        <w:widowControl w:val="0"/>
        <w:numPr>
          <w:ilvl w:val="0"/>
          <w:numId w:val="0"/>
        </w:numPr>
        <w:jc w:val="both"/>
        <w:rPr>
          <w:rFonts w:hint="eastAsia"/>
        </w:rPr>
      </w:pPr>
      <w:r>
        <w:rPr>
          <w:rFonts w:hint="eastAsia"/>
        </w:rPr>
        <w:t>There is something even intrinsical in a meek, and upright, and holy carriage, that is apt, in part, to free a man from many evils and mischiefs which the ungodly are exposed to, and do readily draw upon themselves.</w:t>
      </w:r>
    </w:p>
    <w:p w14:paraId="0132E6AD">
      <w:pPr>
        <w:widowControl w:val="0"/>
        <w:numPr>
          <w:ilvl w:val="0"/>
          <w:numId w:val="0"/>
        </w:numPr>
        <w:jc w:val="both"/>
        <w:rPr>
          <w:rFonts w:hint="eastAsia"/>
        </w:rPr>
      </w:pPr>
      <w:r>
        <w:rPr>
          <w:rFonts w:hint="eastAsia"/>
        </w:rPr>
        <w:t>在一种温柔、正直、圣洁的行为中，甚至有一种内在的东西，能使人部分地免于许多不敬虔之人所面临、并轻易招惹到自己身上的邪恶与祸患。</w:t>
      </w:r>
    </w:p>
    <w:p w14:paraId="63CB6CCF">
      <w:pPr>
        <w:widowControl w:val="0"/>
        <w:numPr>
          <w:ilvl w:val="0"/>
          <w:numId w:val="0"/>
        </w:numPr>
        <w:jc w:val="both"/>
        <w:rPr>
          <w:rFonts w:hint="eastAsia"/>
        </w:rPr>
      </w:pPr>
      <w:r>
        <w:rPr>
          <w:rFonts w:hint="eastAsia"/>
        </w:rPr>
        <w:t>Your spotless and harmless deportment will much bind up the hands even of your enemies, and sometimes, possibly, somewhat allay and cool the malice of their hearts, that they cannot so rage against you as otherwise they might.</w:t>
      </w:r>
    </w:p>
    <w:p w14:paraId="12D902B1">
      <w:pPr>
        <w:widowControl w:val="0"/>
        <w:numPr>
          <w:ilvl w:val="0"/>
          <w:numId w:val="0"/>
        </w:numPr>
        <w:jc w:val="both"/>
        <w:rPr>
          <w:rFonts w:hint="eastAsia"/>
        </w:rPr>
      </w:pPr>
      <w:r>
        <w:rPr>
          <w:rFonts w:hint="eastAsia"/>
        </w:rPr>
        <w:t>你们无瑕疵、无伤害的举止，将大大地捆绑住甚至你们敌人的手，有时，可能还会稍稍平息和冷却他们内心的恶意，使他们不能像原本可能的那样对你们狂怒。</w:t>
      </w:r>
    </w:p>
    <w:p w14:paraId="095D1085">
      <w:pPr>
        <w:widowControl w:val="0"/>
        <w:numPr>
          <w:ilvl w:val="0"/>
          <w:numId w:val="0"/>
        </w:numPr>
        <w:jc w:val="both"/>
        <w:rPr>
          <w:rFonts w:hint="eastAsia"/>
        </w:rPr>
      </w:pPr>
      <w:r>
        <w:rPr>
          <w:rFonts w:hint="eastAsia"/>
        </w:rPr>
        <w:t>It will be somewhat strange and monstrous to rage against the innocent.</w:t>
      </w:r>
    </w:p>
    <w:p w14:paraId="73C0ACD8">
      <w:pPr>
        <w:widowControl w:val="0"/>
        <w:numPr>
          <w:ilvl w:val="0"/>
          <w:numId w:val="0"/>
        </w:numPr>
        <w:jc w:val="both"/>
        <w:rPr>
          <w:rFonts w:hint="eastAsia"/>
        </w:rPr>
      </w:pPr>
      <w:r>
        <w:rPr>
          <w:rFonts w:hint="eastAsia"/>
        </w:rPr>
        <w:t>对无辜之人狂怒，会是有些奇怪和反常的。</w:t>
      </w:r>
    </w:p>
    <w:p w14:paraId="1BF7AC90">
      <w:pPr>
        <w:widowControl w:val="0"/>
        <w:numPr>
          <w:ilvl w:val="0"/>
          <w:numId w:val="0"/>
        </w:numPr>
        <w:jc w:val="both"/>
        <w:rPr>
          <w:rFonts w:hint="eastAsia"/>
        </w:rPr>
      </w:pPr>
      <w:r>
        <w:rPr>
          <w:rFonts w:hint="eastAsia"/>
        </w:rPr>
        <w:t>Who is he that will harm you?</w:t>
      </w:r>
    </w:p>
    <w:p w14:paraId="432EBC90">
      <w:pPr>
        <w:widowControl w:val="0"/>
        <w:numPr>
          <w:ilvl w:val="0"/>
          <w:numId w:val="0"/>
        </w:numPr>
        <w:jc w:val="both"/>
        <w:rPr>
          <w:rFonts w:hint="eastAsia"/>
        </w:rPr>
      </w:pPr>
      <w:r>
        <w:rPr>
          <w:rFonts w:hint="eastAsia"/>
        </w:rPr>
        <w:t>有谁会害你们呢？</w:t>
      </w:r>
    </w:p>
    <w:p w14:paraId="69A9AB9F">
      <w:pPr>
        <w:widowControl w:val="0"/>
        <w:numPr>
          <w:ilvl w:val="0"/>
          <w:numId w:val="0"/>
        </w:numPr>
        <w:jc w:val="both"/>
        <w:rPr>
          <w:rFonts w:hint="eastAsia"/>
        </w:rPr>
      </w:pPr>
      <w:r>
        <w:rPr>
          <w:rFonts w:hint="eastAsia"/>
        </w:rPr>
        <w:t>Here are two things, I. The carriage. II. The advantage of it.</w:t>
      </w:r>
    </w:p>
    <w:p w14:paraId="4740A8F7">
      <w:pPr>
        <w:widowControl w:val="0"/>
        <w:numPr>
          <w:ilvl w:val="0"/>
          <w:numId w:val="0"/>
        </w:numPr>
        <w:jc w:val="both"/>
        <w:rPr>
          <w:rFonts w:hint="eastAsia"/>
        </w:rPr>
      </w:pPr>
      <w:r>
        <w:rPr>
          <w:rFonts w:hint="eastAsia"/>
        </w:rPr>
        <w:t>这里有两件事，I. 行为举止。II. 它的益处。</w:t>
      </w:r>
    </w:p>
    <w:p w14:paraId="236012E0">
      <w:pPr>
        <w:widowControl w:val="0"/>
        <w:numPr>
          <w:ilvl w:val="0"/>
          <w:numId w:val="0"/>
        </w:numPr>
        <w:jc w:val="both"/>
        <w:rPr>
          <w:rFonts w:hint="eastAsia"/>
        </w:rPr>
      </w:pPr>
    </w:p>
    <w:p w14:paraId="06C49B00">
      <w:pPr>
        <w:widowControl w:val="0"/>
        <w:numPr>
          <w:ilvl w:val="0"/>
          <w:numId w:val="0"/>
        </w:numPr>
        <w:jc w:val="both"/>
        <w:rPr>
          <w:rFonts w:hint="eastAsia"/>
        </w:rPr>
      </w:pPr>
      <w:r>
        <w:rPr>
          <w:rFonts w:hint="eastAsia"/>
        </w:rPr>
        <w:t>I. Their carriage is expressed; followers of that which is good.</w:t>
      </w:r>
    </w:p>
    <w:p w14:paraId="46E507E7">
      <w:pPr>
        <w:widowControl w:val="0"/>
        <w:numPr>
          <w:ilvl w:val="0"/>
          <w:numId w:val="0"/>
        </w:numPr>
        <w:jc w:val="both"/>
        <w:rPr>
          <w:rFonts w:hint="eastAsia"/>
        </w:rPr>
      </w:pPr>
      <w:r>
        <w:rPr>
          <w:rFonts w:hint="eastAsia"/>
        </w:rPr>
        <w:t>I. 他们的行为举止被表达出来；效法那良善的。</w:t>
      </w:r>
    </w:p>
    <w:p w14:paraId="7838668F">
      <w:pPr>
        <w:widowControl w:val="0"/>
        <w:numPr>
          <w:ilvl w:val="0"/>
          <w:numId w:val="0"/>
        </w:numPr>
        <w:jc w:val="both"/>
        <w:rPr>
          <w:rFonts w:hint="eastAsia"/>
        </w:rPr>
      </w:pPr>
      <w:r>
        <w:rPr>
          <w:rFonts w:hint="eastAsia"/>
        </w:rPr>
        <w:t>The Greek word is, imitators.</w:t>
      </w:r>
    </w:p>
    <w:p w14:paraId="01132AC2">
      <w:pPr>
        <w:widowControl w:val="0"/>
        <w:numPr>
          <w:ilvl w:val="0"/>
          <w:numId w:val="0"/>
        </w:numPr>
        <w:jc w:val="both"/>
        <w:rPr>
          <w:rFonts w:hint="eastAsia"/>
        </w:rPr>
      </w:pPr>
      <w:r>
        <w:rPr>
          <w:rFonts w:hint="eastAsia"/>
        </w:rPr>
        <w:t>希腊文词是，模仿者。</w:t>
      </w:r>
    </w:p>
    <w:p w14:paraId="1C032FB4">
      <w:pPr>
        <w:widowControl w:val="0"/>
        <w:numPr>
          <w:ilvl w:val="0"/>
          <w:numId w:val="0"/>
        </w:numPr>
        <w:jc w:val="both"/>
        <w:rPr>
          <w:rFonts w:hint="eastAsia"/>
        </w:rPr>
      </w:pPr>
    </w:p>
    <w:p w14:paraId="7C39A594">
      <w:pPr>
        <w:widowControl w:val="0"/>
        <w:numPr>
          <w:ilvl w:val="0"/>
          <w:numId w:val="0"/>
        </w:numPr>
        <w:jc w:val="both"/>
        <w:rPr>
          <w:rFonts w:hint="eastAsia"/>
        </w:rPr>
      </w:pPr>
      <w:r>
        <w:rPr>
          <w:rFonts w:hint="eastAsia"/>
        </w:rPr>
        <w:t>There is an imitation of men that is impious and wicked, which consists in taking the copy of their sins.</w:t>
      </w:r>
    </w:p>
    <w:p w14:paraId="1FC4A4B3">
      <w:pPr>
        <w:widowControl w:val="0"/>
        <w:numPr>
          <w:ilvl w:val="0"/>
          <w:numId w:val="0"/>
        </w:numPr>
        <w:jc w:val="both"/>
        <w:rPr>
          <w:rFonts w:hint="eastAsia"/>
        </w:rPr>
      </w:pPr>
      <w:r>
        <w:rPr>
          <w:rFonts w:hint="eastAsia"/>
        </w:rPr>
        <w:t>有一种对人的模仿是不敬虔和邪恶的，在于效法他们的罪。</w:t>
      </w:r>
    </w:p>
    <w:p w14:paraId="1BC69E0D">
      <w:pPr>
        <w:widowControl w:val="0"/>
        <w:numPr>
          <w:ilvl w:val="0"/>
          <w:numId w:val="0"/>
        </w:numPr>
        <w:jc w:val="both"/>
        <w:rPr>
          <w:rFonts w:hint="eastAsia"/>
        </w:rPr>
      </w:pPr>
      <w:r>
        <w:rPr>
          <w:rFonts w:hint="eastAsia"/>
        </w:rPr>
        <w:t>Again, there is an imitation which though not so grossly evil, yet is poor and servile, being in mean things, yea, sometimes descending to imitate the very imperfections of others, as fancying some comeliness in them; as some of Basil's scholars, who imitated his slow speaking, which he had a little in the extreme, and could not help.</w:t>
      </w:r>
    </w:p>
    <w:p w14:paraId="7B84385F">
      <w:pPr>
        <w:widowControl w:val="0"/>
        <w:numPr>
          <w:ilvl w:val="0"/>
          <w:numId w:val="0"/>
        </w:numPr>
        <w:jc w:val="both"/>
        <w:rPr>
          <w:rFonts w:hint="eastAsia"/>
        </w:rPr>
      </w:pPr>
      <w:r>
        <w:rPr>
          <w:rFonts w:hint="eastAsia"/>
        </w:rPr>
        <w:t>再者，有一种模仿，虽然不那么严重地邪恶，却是贫乏和奴性的，在于模仿卑微的事物，是的，有时甚至会模仿他人的不完全之处，以为其中有某种美感；如巴西流的一些学生，模仿他说话缓慢，他这方面有些过分，且无法自控。</w:t>
      </w:r>
    </w:p>
    <w:p w14:paraId="08802FF1">
      <w:pPr>
        <w:widowControl w:val="0"/>
        <w:numPr>
          <w:ilvl w:val="0"/>
          <w:numId w:val="0"/>
        </w:numPr>
        <w:jc w:val="both"/>
        <w:rPr>
          <w:rFonts w:hint="eastAsia"/>
        </w:rPr>
      </w:pPr>
      <w:r>
        <w:rPr>
          <w:rFonts w:hint="eastAsia"/>
        </w:rPr>
        <w:t>But this is always laudable, and worthy of the best minds, to be imitators of that which is good, wheresoever they find it; for that stays not in any man's person, as the ultimate pattern, but rises to the highest grace, being man's nearest likeness to God, his image and resemblance, (and so, following the example of the saints in holiness, we look higher than them, and consider them as receivers, but God as the first owner and dispenser of grace,) bearing his stamp and superscription, and belonging peculiarly to him, in what hand soever it be found, as carrying the mark of no other owner than him.</w:t>
      </w:r>
    </w:p>
    <w:p w14:paraId="19243A00">
      <w:pPr>
        <w:widowControl w:val="0"/>
        <w:numPr>
          <w:ilvl w:val="0"/>
          <w:numId w:val="0"/>
        </w:numPr>
        <w:jc w:val="both"/>
        <w:rPr>
          <w:rFonts w:hint="eastAsia"/>
        </w:rPr>
      </w:pPr>
      <w:r>
        <w:rPr>
          <w:rFonts w:hint="eastAsia"/>
        </w:rPr>
        <w:t>但效法那良善的，无论在哪里找到它，总是值得称赞的，配得上最高尚的心智；因为那良善不停留在任何人的身上，作为最终的榜样，而是上升到最高的恩典，是人最接近神的样式，祂的形象和相像，（因此，在圣洁上效法圣徒的榜样，我们看得比他们更高，视他们为领受者，而神是恩典最初的所有者和分赐者，）带着祂的印记和名号，无论在谁手中找到，都特别属于祂，因为它带着除祂以外别无他主的标记。</w:t>
      </w:r>
    </w:p>
    <w:p w14:paraId="55A21FF5">
      <w:pPr>
        <w:widowControl w:val="0"/>
        <w:numPr>
          <w:ilvl w:val="0"/>
          <w:numId w:val="0"/>
        </w:numPr>
        <w:jc w:val="both"/>
        <w:rPr>
          <w:rFonts w:hint="eastAsia"/>
        </w:rPr>
      </w:pPr>
    </w:p>
    <w:p w14:paraId="199A1EA0">
      <w:pPr>
        <w:widowControl w:val="0"/>
        <w:numPr>
          <w:ilvl w:val="0"/>
          <w:numId w:val="0"/>
        </w:numPr>
        <w:jc w:val="both"/>
        <w:rPr>
          <w:rFonts w:hint="eastAsia"/>
        </w:rPr>
      </w:pPr>
      <w:r>
        <w:rPr>
          <w:rFonts w:hint="eastAsia"/>
        </w:rPr>
        <w:t>The word of God contains our copy in its perfection, and very legible and clear; and so, the imitation of good, in the complete rule of it, is the regulating of our ways by the word.</w:t>
      </w:r>
    </w:p>
    <w:p w14:paraId="0CFA8970">
      <w:pPr>
        <w:widowControl w:val="0"/>
        <w:numPr>
          <w:ilvl w:val="0"/>
          <w:numId w:val="0"/>
        </w:numPr>
        <w:jc w:val="both"/>
        <w:rPr>
          <w:rFonts w:hint="eastAsia"/>
        </w:rPr>
      </w:pPr>
      <w:r>
        <w:rPr>
          <w:rFonts w:hint="eastAsia"/>
        </w:rPr>
        <w:t>神的话语包含了我们完美的榜样，非常清晰易读；因此，效法良善，在其完全的准则中，就是用圣言来规范我们的道路。</w:t>
      </w:r>
    </w:p>
    <w:p w14:paraId="3A2FE322">
      <w:pPr>
        <w:widowControl w:val="0"/>
        <w:numPr>
          <w:ilvl w:val="0"/>
          <w:numId w:val="0"/>
        </w:numPr>
        <w:jc w:val="both"/>
        <w:rPr>
          <w:rFonts w:hint="eastAsia"/>
        </w:rPr>
      </w:pPr>
      <w:r>
        <w:rPr>
          <w:rFonts w:hint="eastAsia"/>
        </w:rPr>
        <w:t>But even there we find, besides general rules, the particular tracks of life of divers eminent holy persons, and those on purpose set before us, that we may know holiness not to be an idle, imaginary thing, but that men have really been holy, though not altogether sinless, yet, holy and spiritual in some good measure; have shined as lights amidst a perverse generation, as greater stars in a dark night, and were yet men, as St.</w:t>
      </w:r>
    </w:p>
    <w:p w14:paraId="2DC086F8">
      <w:pPr>
        <w:widowControl w:val="0"/>
        <w:numPr>
          <w:ilvl w:val="0"/>
          <w:numId w:val="0"/>
        </w:numPr>
        <w:jc w:val="both"/>
        <w:rPr>
          <w:rFonts w:hint="eastAsia"/>
        </w:rPr>
      </w:pPr>
      <w:r>
        <w:rPr>
          <w:rFonts w:hint="eastAsia"/>
        </w:rPr>
        <w:t>但即使在那里，除了普遍的准则，我们也发现许多杰出圣洁之人的具体生活轨迹，这些都是特意摆在我们面前的，好让我们知道，圣洁不是一件虚无、想象的事，而是人确实曾是圣洁的，虽然不完全无罪，但在某种程度上是圣洁和属灵的；曾在弯曲悖谬的世代中，如同明光照耀，如同黑夜中的巨星，然而他们仍是人，如圣</w:t>
      </w:r>
    </w:p>
    <w:p w14:paraId="064169E7">
      <w:pPr>
        <w:widowControl w:val="0"/>
        <w:numPr>
          <w:ilvl w:val="0"/>
          <w:numId w:val="0"/>
        </w:numPr>
        <w:jc w:val="both"/>
        <w:rPr>
          <w:rFonts w:hint="eastAsia"/>
        </w:rPr>
      </w:pPr>
      <w:r>
        <w:rPr>
          <w:rFonts w:hint="eastAsia"/>
        </w:rPr>
        <w:t>James says of Elias, like us in nature (ὁμοιοπαθὴς,) and in the frailty of it: subject to like passions as we are.</w:t>
      </w:r>
    </w:p>
    <w:p w14:paraId="34096729">
      <w:pPr>
        <w:widowControl w:val="0"/>
        <w:numPr>
          <w:ilvl w:val="0"/>
          <w:numId w:val="0"/>
        </w:numPr>
        <w:jc w:val="both"/>
        <w:rPr>
          <w:rFonts w:hint="eastAsia"/>
        </w:rPr>
      </w:pPr>
      <w:r>
        <w:rPr>
          <w:rFonts w:hint="eastAsia"/>
        </w:rPr>
        <w:t>雅各论到以利亚所说，在性情上（ὁμοιοπαθὴς (希腊文：有同样性情)）和其软弱上，与我们一样：与我们有同样的性情。</w:t>
      </w:r>
    </w:p>
    <w:p w14:paraId="5B33A14B">
      <w:pPr>
        <w:widowControl w:val="0"/>
        <w:numPr>
          <w:ilvl w:val="0"/>
          <w:numId w:val="0"/>
        </w:numPr>
        <w:jc w:val="both"/>
        <w:rPr>
          <w:rFonts w:hint="eastAsia"/>
        </w:rPr>
      </w:pPr>
      <w:r>
        <w:rPr>
          <w:rFonts w:hint="eastAsia"/>
        </w:rPr>
        <w:t>James 5:17. Why may we not then aspire to be holy as they were, and attain to it?—although we should fall short of the degree, yet not stopping at a small measure, but running further, pressing still forward toward the mark; following them in the way they went, though at a distance; not reaching them, and yet walking, yea, running after them as fast as we can: not judging of holiness by our own sloth and natural averseness, taking it for a singularity fit only for rare extraordinary persons, such as prophets and apostles were, or as the Church of Rome fancies those to be, to whom it vouchsafes a room in the roll of saints.</w:t>
      </w:r>
    </w:p>
    <w:p w14:paraId="431A71A5">
      <w:pPr>
        <w:widowControl w:val="0"/>
        <w:numPr>
          <w:ilvl w:val="0"/>
          <w:numId w:val="0"/>
        </w:numPr>
        <w:jc w:val="both"/>
        <w:rPr>
          <w:rFonts w:hint="eastAsia"/>
        </w:rPr>
      </w:pPr>
      <w:r>
        <w:rPr>
          <w:rFonts w:hint="eastAsia"/>
        </w:rPr>
        <w:t>雅各书 5:17。那么，我们为何不能渴慕像他们一样圣洁，并达到它呢？——虽然我们可能达不到他们的程度，但不要停留在小小的量度上，而要跑得更远，不断向着标竿直跑；跟随他们所走的路，虽然有距离；虽然达不到他们，却仍在行走，是的，尽我们所能地追赶他们：不要用我们自己的懒惰和天生的厌恶来判断圣洁，以为那是一种奇特，只适合罕见非凡的人，如先知和使徒，或如罗马教会所幻想的那些蒙其恩赐在圣徒名册中占有一席之地的人。</w:t>
      </w:r>
    </w:p>
    <w:p w14:paraId="564D645F">
      <w:pPr>
        <w:widowControl w:val="0"/>
        <w:numPr>
          <w:ilvl w:val="0"/>
          <w:numId w:val="0"/>
        </w:numPr>
        <w:jc w:val="both"/>
        <w:rPr>
          <w:rFonts w:hint="eastAsia"/>
        </w:rPr>
      </w:pPr>
      <w:r>
        <w:rPr>
          <w:rFonts w:hint="eastAsia"/>
        </w:rPr>
        <w:t>Do you not know that holiness is the only via regia, this following of good, the path wherein all the children of God must walk, one following after another, each striving to equal, and, if they could, to outstrip even those they look on as most advanced in it?</w:t>
      </w:r>
    </w:p>
    <w:p w14:paraId="72F1468F">
      <w:pPr>
        <w:widowControl w:val="0"/>
        <w:numPr>
          <w:ilvl w:val="0"/>
          <w:numId w:val="0"/>
        </w:numPr>
        <w:jc w:val="both"/>
        <w:rPr>
          <w:rFonts w:hint="eastAsia"/>
        </w:rPr>
      </w:pPr>
      <w:r>
        <w:rPr>
          <w:rFonts w:hint="eastAsia"/>
        </w:rPr>
        <w:t>你们岂不知道，圣洁是唯一的王道 (via regia)，这效法良善，是所有神的儿女都必须行走的路，一个跟着一个，每个都努力要与他们看为最先进的人相等，如果可以，还要超过他们吗？</w:t>
      </w:r>
    </w:p>
    <w:p w14:paraId="7DCE90C0">
      <w:pPr>
        <w:widowControl w:val="0"/>
        <w:numPr>
          <w:ilvl w:val="0"/>
          <w:numId w:val="0"/>
        </w:numPr>
        <w:jc w:val="both"/>
        <w:rPr>
          <w:rFonts w:hint="eastAsia"/>
        </w:rPr>
      </w:pPr>
      <w:r>
        <w:rPr>
          <w:rFonts w:hint="eastAsia"/>
        </w:rPr>
        <w:t>This is, amongst many others, a misconceit in the Romish Church, that they seem to make holiness a kind of impropriate good, which the common sort can have little share in, almost all piety being shut up within cloister-walls, as its only fit dwelling; but it hath not liked their lodging, it seems; it has flown over the walls away from them, for there is little of it even there to be found.</w:t>
      </w:r>
    </w:p>
    <w:p w14:paraId="10F0CF89">
      <w:pPr>
        <w:widowControl w:val="0"/>
        <w:numPr>
          <w:ilvl w:val="0"/>
          <w:numId w:val="0"/>
        </w:numPr>
        <w:jc w:val="both"/>
        <w:rPr>
          <w:rFonts w:hint="eastAsia"/>
        </w:rPr>
      </w:pPr>
      <w:r>
        <w:rPr>
          <w:rFonts w:hint="eastAsia"/>
        </w:rPr>
        <w:t>在罗马教会中，这和其他许多误解一样，是他们似乎把圣洁当作一种专有的善，普通人几乎无法分享，几乎所有的虔诚都被关在修道院的围墙内，作为其唯一合适的居所；但它似乎不喜欢他们的住处；它已经飞越围墙，远离了他们，因为即使在那里也几乎找不到圣洁。</w:t>
      </w:r>
    </w:p>
    <w:p w14:paraId="5603D450">
      <w:pPr>
        <w:widowControl w:val="0"/>
        <w:numPr>
          <w:ilvl w:val="0"/>
          <w:numId w:val="0"/>
        </w:numPr>
        <w:jc w:val="both"/>
        <w:rPr>
          <w:rFonts w:hint="eastAsia"/>
        </w:rPr>
      </w:pPr>
      <w:r>
        <w:rPr>
          <w:rFonts w:hint="eastAsia"/>
        </w:rPr>
        <w:t>Their opinion, however, places it there, as having little to do abroad in the world; whereas, the truth is, that all Christians have this for their common task, though some are under more peculiar obligations to study this one copy.</w:t>
      </w:r>
    </w:p>
    <w:p w14:paraId="5D5601E9">
      <w:pPr>
        <w:widowControl w:val="0"/>
        <w:numPr>
          <w:ilvl w:val="0"/>
          <w:numId w:val="0"/>
        </w:numPr>
        <w:jc w:val="both"/>
        <w:rPr>
          <w:rFonts w:hint="eastAsia"/>
        </w:rPr>
      </w:pPr>
      <w:r>
        <w:rPr>
          <w:rFonts w:hint="eastAsia"/>
        </w:rPr>
        <w:t>然而，他们的观点把它放在那里，仿佛它在世上无事可做；而事实是，所有基督徒都有这个共同的任务，虽然有些人有更特别的义务去研习这一个榜样。</w:t>
      </w:r>
    </w:p>
    <w:p w14:paraId="74A3DF1C">
      <w:pPr>
        <w:widowControl w:val="0"/>
        <w:numPr>
          <w:ilvl w:val="0"/>
          <w:numId w:val="0"/>
        </w:numPr>
        <w:jc w:val="both"/>
        <w:rPr>
          <w:rFonts w:hint="eastAsia"/>
        </w:rPr>
      </w:pPr>
      <w:r>
        <w:rPr>
          <w:rFonts w:hint="eastAsia"/>
        </w:rPr>
        <w:t>Look on the rule of holiness, and be followers or imitaters one of another, so far as their carriage agrees with that primitive copy, as written after it.</w:t>
      </w:r>
    </w:p>
    <w:p w14:paraId="180B09DC">
      <w:pPr>
        <w:widowControl w:val="0"/>
        <w:numPr>
          <w:ilvl w:val="0"/>
          <w:numId w:val="0"/>
        </w:numPr>
        <w:jc w:val="both"/>
        <w:rPr>
          <w:rFonts w:hint="eastAsia"/>
        </w:rPr>
      </w:pPr>
      <w:r>
        <w:rPr>
          <w:rFonts w:hint="eastAsia"/>
        </w:rPr>
        <w:t>要看圣洁的准则，并彼此效法或模仿，只要他们的行为与那原始的榜样相符，如同照着它写的。</w:t>
      </w:r>
    </w:p>
    <w:p w14:paraId="18521529">
      <w:pPr>
        <w:widowControl w:val="0"/>
        <w:numPr>
          <w:ilvl w:val="0"/>
          <w:numId w:val="0"/>
        </w:numPr>
        <w:jc w:val="both"/>
        <w:rPr>
          <w:rFonts w:hint="eastAsia"/>
        </w:rPr>
      </w:pPr>
      <w:r>
        <w:rPr>
          <w:rFonts w:hint="eastAsia"/>
        </w:rPr>
        <w:t>Be ye followers of me, μιμηται, says the Apostle, even to the meanest Christians amongst those he wrote to, but thus, as I am of Christ.</w:t>
      </w:r>
    </w:p>
    <w:p w14:paraId="2CB4E363">
      <w:pPr>
        <w:widowControl w:val="0"/>
        <w:numPr>
          <w:ilvl w:val="0"/>
          <w:numId w:val="0"/>
        </w:numPr>
        <w:jc w:val="both"/>
        <w:rPr>
          <w:rFonts w:hint="eastAsia"/>
        </w:rPr>
      </w:pPr>
      <w:r>
        <w:rPr>
          <w:rFonts w:hint="eastAsia"/>
        </w:rPr>
        <w:t>你们当效法我，μιμηται (希腊文：模仿者)，使徒说，即使是对他所写信的最卑微的基督徒也是如此，但要这样，像我效法基督一样。</w:t>
      </w:r>
    </w:p>
    <w:p w14:paraId="1D35071E">
      <w:pPr>
        <w:widowControl w:val="0"/>
        <w:numPr>
          <w:ilvl w:val="0"/>
          <w:numId w:val="0"/>
        </w:numPr>
        <w:jc w:val="both"/>
        <w:rPr>
          <w:rFonts w:hint="eastAsia"/>
        </w:rPr>
      </w:pPr>
      <w:r>
        <w:rPr>
          <w:rFonts w:hint="eastAsia"/>
        </w:rPr>
        <w:t>1 Cor. 11:1.</w:t>
      </w:r>
    </w:p>
    <w:p w14:paraId="717ECF3F">
      <w:pPr>
        <w:widowControl w:val="0"/>
        <w:numPr>
          <w:ilvl w:val="0"/>
          <w:numId w:val="0"/>
        </w:numPr>
        <w:jc w:val="both"/>
        <w:rPr>
          <w:rFonts w:hint="eastAsia"/>
        </w:rPr>
      </w:pPr>
      <w:r>
        <w:rPr>
          <w:rFonts w:hint="eastAsia"/>
        </w:rPr>
        <w:t>哥林多前书 11:1。</w:t>
      </w:r>
    </w:p>
    <w:p w14:paraId="4C9F481E">
      <w:pPr>
        <w:widowControl w:val="0"/>
        <w:numPr>
          <w:ilvl w:val="0"/>
          <w:numId w:val="0"/>
        </w:numPr>
        <w:jc w:val="both"/>
        <w:rPr>
          <w:rFonts w:hint="eastAsia"/>
        </w:rPr>
      </w:pPr>
    </w:p>
    <w:p w14:paraId="61DC6B05">
      <w:pPr>
        <w:widowControl w:val="0"/>
        <w:numPr>
          <w:ilvl w:val="0"/>
          <w:numId w:val="0"/>
        </w:numPr>
        <w:jc w:val="both"/>
        <w:rPr>
          <w:rFonts w:hint="eastAsia"/>
        </w:rPr>
      </w:pPr>
      <w:r>
        <w:rPr>
          <w:rFonts w:hint="eastAsia"/>
        </w:rPr>
        <w:t>Is it thus with us?</w:t>
      </w:r>
    </w:p>
    <w:p w14:paraId="3124FF22">
      <w:pPr>
        <w:widowControl w:val="0"/>
        <w:numPr>
          <w:ilvl w:val="0"/>
          <w:numId w:val="0"/>
        </w:numPr>
        <w:jc w:val="both"/>
        <w:rPr>
          <w:rFonts w:hint="eastAsia"/>
        </w:rPr>
      </w:pPr>
      <w:r>
        <w:rPr>
          <w:rFonts w:hint="eastAsia"/>
        </w:rPr>
        <w:t>我们的光景是这样吗？</w:t>
      </w:r>
    </w:p>
    <w:p w14:paraId="55D01DD6">
      <w:pPr>
        <w:widowControl w:val="0"/>
        <w:numPr>
          <w:ilvl w:val="0"/>
          <w:numId w:val="0"/>
        </w:numPr>
        <w:jc w:val="both"/>
        <w:rPr>
          <w:rFonts w:hint="eastAsia"/>
        </w:rPr>
      </w:pPr>
      <w:r>
        <w:rPr>
          <w:rFonts w:hint="eastAsia"/>
        </w:rPr>
        <w:t>Are we zealous and emulous followers of that which is good, exciting each other by our example to a holy and Christian conversation, provoking one another (so the Apostle's word is) to love and to good works?</w:t>
      </w:r>
    </w:p>
    <w:p w14:paraId="3D5E93E4">
      <w:pPr>
        <w:widowControl w:val="0"/>
        <w:numPr>
          <w:ilvl w:val="0"/>
          <w:numId w:val="0"/>
        </w:numPr>
        <w:jc w:val="both"/>
        <w:rPr>
          <w:rFonts w:hint="eastAsia"/>
        </w:rPr>
      </w:pPr>
      <w:r>
        <w:rPr>
          <w:rFonts w:hint="eastAsia"/>
        </w:rPr>
        <w:t>我们是热心并竞相效法那良善的吗，用我们的榜样互相激励，过圣洁和基督徒的生活，彼此激发（使徒的话是这样说）爱心，勉励行善吗？</w:t>
      </w:r>
    </w:p>
    <w:p w14:paraId="49057DD4">
      <w:pPr>
        <w:widowControl w:val="0"/>
        <w:numPr>
          <w:ilvl w:val="0"/>
          <w:numId w:val="0"/>
        </w:numPr>
        <w:jc w:val="both"/>
        <w:rPr>
          <w:rFonts w:hint="eastAsia"/>
        </w:rPr>
      </w:pPr>
      <w:r>
        <w:rPr>
          <w:rFonts w:hint="eastAsia"/>
        </w:rPr>
        <w:t>Heb. 10:24. Or, are not the most mutual corrupters of each other, and of the places and societies where they live; some leading, and others following, in their ungodliness; not regarding the course of those who are most desirous to walk holily, or, if at all, doing it with a corrupt and evil eye, not in order to study and follow what is good in them, their way of holiness, but to espy any the least wrong step, to take exact notice of any imperfection or malignant slander, and by this, either to reproach religion, or to hearten or harden themselves in their irreligion and ungodliness, seeking warrant for their own willing licentiousness in the unwilling failings of God's children?</w:t>
      </w:r>
    </w:p>
    <w:p w14:paraId="4ED75D19">
      <w:pPr>
        <w:widowControl w:val="0"/>
        <w:numPr>
          <w:ilvl w:val="0"/>
          <w:numId w:val="0"/>
        </w:numPr>
        <w:jc w:val="both"/>
        <w:rPr>
          <w:rFonts w:hint="eastAsia"/>
        </w:rPr>
      </w:pPr>
      <w:r>
        <w:rPr>
          <w:rFonts w:hint="eastAsia"/>
        </w:rPr>
        <w:t>希伯来书 10:24。或者，大多数人岂不是互相败坏，败坏他们所居住的地方和社会；一些人带头，另一些人跟随，行他们的不敬虔；不理会那些最渴望圣洁行走之人的道路，或者，即使理会，也是用败坏和邪恶的眼光，不是为了研习和效法他们里面的良善，他们的圣洁之道，而是为了窥探任何最微小的过失，精确地注意任何不完全或恶意的毁谤，并藉此，要么羞辱信仰，要么在他们的不信和不敬虔中自壮胆或硬心，在神儿女不情愿的失败中为自己情愿的放纵寻找借口？</w:t>
      </w:r>
    </w:p>
    <w:p w14:paraId="65473380">
      <w:pPr>
        <w:widowControl w:val="0"/>
        <w:numPr>
          <w:ilvl w:val="0"/>
          <w:numId w:val="0"/>
        </w:numPr>
        <w:jc w:val="both"/>
        <w:rPr>
          <w:rFonts w:hint="eastAsia"/>
        </w:rPr>
      </w:pPr>
      <w:r>
        <w:rPr>
          <w:rFonts w:hint="eastAsia"/>
        </w:rPr>
        <w:t>And in their converse with such as themselves, they are following their profane way, and flattering and blessing one another in it.</w:t>
      </w:r>
    </w:p>
    <w:p w14:paraId="6D24D014">
      <w:pPr>
        <w:widowControl w:val="0"/>
        <w:numPr>
          <w:ilvl w:val="0"/>
          <w:numId w:val="0"/>
        </w:numPr>
        <w:jc w:val="both"/>
        <w:rPr>
          <w:rFonts w:hint="eastAsia"/>
        </w:rPr>
      </w:pPr>
      <w:r>
        <w:rPr>
          <w:rFonts w:hint="eastAsia"/>
        </w:rPr>
        <w:t>在他们与同类人的交往中，他们追随他们不敬虔的道路，并在此道上互相奉承和祝福。</w:t>
      </w:r>
    </w:p>
    <w:p w14:paraId="11AACC50">
      <w:pPr>
        <w:widowControl w:val="0"/>
        <w:numPr>
          <w:ilvl w:val="0"/>
          <w:numId w:val="0"/>
        </w:numPr>
        <w:jc w:val="both"/>
        <w:rPr>
          <w:rFonts w:hint="eastAsia"/>
        </w:rPr>
      </w:pPr>
      <w:r>
        <w:rPr>
          <w:rFonts w:hint="eastAsia"/>
        </w:rPr>
        <w:t>"What need we be so precise?"</w:t>
      </w:r>
    </w:p>
    <w:p w14:paraId="4AE73D67">
      <w:pPr>
        <w:widowControl w:val="0"/>
        <w:numPr>
          <w:ilvl w:val="0"/>
          <w:numId w:val="0"/>
        </w:numPr>
        <w:jc w:val="both"/>
        <w:rPr>
          <w:rFonts w:hint="eastAsia"/>
        </w:rPr>
      </w:pPr>
      <w:r>
        <w:rPr>
          <w:rFonts w:hint="eastAsia"/>
        </w:rPr>
        <w:t>“我们何必如此拘谨呢？”</w:t>
      </w:r>
    </w:p>
    <w:p w14:paraId="4442D8A7">
      <w:pPr>
        <w:widowControl w:val="0"/>
        <w:numPr>
          <w:ilvl w:val="0"/>
          <w:numId w:val="0"/>
        </w:numPr>
        <w:jc w:val="both"/>
        <w:rPr>
          <w:rFonts w:hint="eastAsia"/>
        </w:rPr>
      </w:pPr>
      <w:r>
        <w:rPr>
          <w:rFonts w:hint="eastAsia"/>
        </w:rPr>
        <w:t>And, "if I should not do as others, they would laugh at me, I should pass for a fool."</w:t>
      </w:r>
    </w:p>
    <w:p w14:paraId="1A7CEAF3">
      <w:pPr>
        <w:widowControl w:val="0"/>
        <w:numPr>
          <w:ilvl w:val="0"/>
          <w:numId w:val="0"/>
        </w:numPr>
        <w:jc w:val="both"/>
        <w:rPr>
          <w:rFonts w:hint="eastAsia"/>
        </w:rPr>
      </w:pPr>
      <w:r>
        <w:rPr>
          <w:rFonts w:hint="eastAsia"/>
        </w:rPr>
        <w:t>还有，“如果我不像别人那样做，他们会笑话我，我会被人当成傻子。”</w:t>
      </w:r>
    </w:p>
    <w:p w14:paraId="2A58D665">
      <w:pPr>
        <w:widowControl w:val="0"/>
        <w:numPr>
          <w:ilvl w:val="0"/>
          <w:numId w:val="0"/>
        </w:numPr>
        <w:jc w:val="both"/>
        <w:rPr>
          <w:rFonts w:hint="eastAsia"/>
        </w:rPr>
      </w:pPr>
      <w:r>
        <w:rPr>
          <w:rFonts w:hint="eastAsia"/>
        </w:rPr>
        <w:t>Well, thou wilt be a fool of the most wretched kind, rather than be accounted one by such as are fools, and know not at all wherein true wisdom consists.</w:t>
      </w:r>
    </w:p>
    <w:p w14:paraId="61D0F7A5">
      <w:pPr>
        <w:widowControl w:val="0"/>
        <w:numPr>
          <w:ilvl w:val="0"/>
          <w:numId w:val="0"/>
        </w:numPr>
        <w:jc w:val="both"/>
        <w:rPr>
          <w:rFonts w:hint="eastAsia"/>
        </w:rPr>
      </w:pPr>
      <w:r>
        <w:rPr>
          <w:rFonts w:hint="eastAsia"/>
        </w:rPr>
        <w:t>好吧，你宁愿成为最可悲的那种傻子，也不愿被那些本身就是傻子，根本不知道真智慧为何物的人看作是傻子。</w:t>
      </w:r>
    </w:p>
    <w:p w14:paraId="3F2AA2CB">
      <w:pPr>
        <w:widowControl w:val="0"/>
        <w:numPr>
          <w:ilvl w:val="0"/>
          <w:numId w:val="0"/>
        </w:numPr>
        <w:jc w:val="both"/>
        <w:rPr>
          <w:rFonts w:hint="eastAsia"/>
        </w:rPr>
      </w:pPr>
    </w:p>
    <w:p w14:paraId="7BBE04B4">
      <w:pPr>
        <w:widowControl w:val="0"/>
        <w:numPr>
          <w:ilvl w:val="0"/>
          <w:numId w:val="0"/>
        </w:numPr>
        <w:jc w:val="both"/>
        <w:rPr>
          <w:rFonts w:hint="eastAsia"/>
        </w:rPr>
      </w:pPr>
      <w:r>
        <w:rPr>
          <w:rFonts w:hint="eastAsia"/>
        </w:rPr>
        <w:t>Thus the most are carried with the stream of this wicked world, their own inward corruption easily agreeing and suiting with it; every man, as a drop, falling into a torrent, and easily made one, and running along with it into that dead sea where it empties itself.</w:t>
      </w:r>
    </w:p>
    <w:p w14:paraId="7340070E">
      <w:pPr>
        <w:widowControl w:val="0"/>
        <w:numPr>
          <w:ilvl w:val="0"/>
          <w:numId w:val="0"/>
        </w:numPr>
        <w:jc w:val="both"/>
        <w:rPr>
          <w:rFonts w:hint="eastAsia"/>
        </w:rPr>
      </w:pPr>
      <w:r>
        <w:rPr>
          <w:rFonts w:hint="eastAsia"/>
        </w:rPr>
        <w:t>因此，大多数人被这邪恶世界的潮流所席卷，他们自己内在的败坏轻易地与之相合；每个人，如同一滴水，落入洪流，轻易地成为一体，并随之流入那倾泻其中的死海。</w:t>
      </w:r>
    </w:p>
    <w:p w14:paraId="0557D63E">
      <w:pPr>
        <w:widowControl w:val="0"/>
        <w:numPr>
          <w:ilvl w:val="0"/>
          <w:numId w:val="0"/>
        </w:numPr>
        <w:jc w:val="both"/>
        <w:rPr>
          <w:rFonts w:hint="eastAsia"/>
        </w:rPr>
      </w:pPr>
    </w:p>
    <w:p w14:paraId="1774BE4B">
      <w:pPr>
        <w:widowControl w:val="0"/>
        <w:numPr>
          <w:ilvl w:val="0"/>
          <w:numId w:val="0"/>
        </w:numPr>
        <w:jc w:val="both"/>
        <w:rPr>
          <w:rFonts w:hint="eastAsia"/>
        </w:rPr>
      </w:pPr>
      <w:r>
        <w:rPr>
          <w:rFonts w:hint="eastAsia"/>
        </w:rPr>
        <w:t>But those whom the Lord hath a purpose to sever and save, he carries in a course contrary even to that violent stream.</w:t>
      </w:r>
    </w:p>
    <w:p w14:paraId="270BAAED">
      <w:pPr>
        <w:widowControl w:val="0"/>
        <w:numPr>
          <w:ilvl w:val="0"/>
          <w:numId w:val="0"/>
        </w:numPr>
        <w:jc w:val="both"/>
        <w:rPr>
          <w:rFonts w:hint="eastAsia"/>
        </w:rPr>
      </w:pPr>
      <w:r>
        <w:rPr>
          <w:rFonts w:hint="eastAsia"/>
        </w:rPr>
        <w:t>但那些主定意要分别和拯救的人，祂却带他们走一条甚至与那猛烈潮流相反的道路。</w:t>
      </w:r>
    </w:p>
    <w:p w14:paraId="52EE9C12">
      <w:pPr>
        <w:widowControl w:val="0"/>
        <w:numPr>
          <w:ilvl w:val="0"/>
          <w:numId w:val="0"/>
        </w:numPr>
        <w:jc w:val="both"/>
        <w:rPr>
          <w:rFonts w:hint="eastAsia"/>
        </w:rPr>
      </w:pPr>
      <w:r>
        <w:rPr>
          <w:rFonts w:hint="eastAsia"/>
        </w:rPr>
        <w:t>And these are the students of holiness, the followers of good, who bend their endeavours thus, and look on all sides diligently, on what may animate and advance them; on the example of the saints in former times, and on the good they espy in those who live together with them; and, above all, studying that perfect rule in the Scriptures, and that highest and first pattern there so often set before them, even the author of that rule, the Lord himself, to be holy as he is holy, to be bountiful and merciful as their heavenly Father, and in all labouring to be, as the Apostle exhorts, followers of God as dear children.</w:t>
      </w:r>
    </w:p>
    <w:p w14:paraId="19569668">
      <w:pPr>
        <w:widowControl w:val="0"/>
        <w:numPr>
          <w:ilvl w:val="0"/>
          <w:numId w:val="0"/>
        </w:numPr>
        <w:jc w:val="both"/>
        <w:rPr>
          <w:rFonts w:hint="eastAsia"/>
        </w:rPr>
      </w:pPr>
      <w:r>
        <w:rPr>
          <w:rFonts w:hint="eastAsia"/>
        </w:rPr>
        <w:t>这些人是圣洁的学习者，是良善的追随者，他们如此努力，并勤奋地四处观看，寻找能激励和提升他们的事物；观看古时圣徒的榜样，以及他们在与他们同住之人身上所看到的良善；最重要的是，研习圣经中那完美的准则，以及那里常摆在他们面前的最高、最初的榜样，就是那准则的创始者，主祂自己，要圣洁，像祂圣洁一样，要仁慈怜悯，像他们的天父一样，并在一切事上努力，如使徒所劝，作神的效法者，如同蒙爱的儿女。</w:t>
      </w:r>
    </w:p>
    <w:p w14:paraId="39E168AF">
      <w:pPr>
        <w:widowControl w:val="0"/>
        <w:numPr>
          <w:ilvl w:val="0"/>
          <w:numId w:val="0"/>
        </w:numPr>
        <w:jc w:val="both"/>
        <w:rPr>
          <w:rFonts w:hint="eastAsia"/>
        </w:rPr>
      </w:pPr>
      <w:r>
        <w:rPr>
          <w:rFonts w:hint="eastAsia"/>
        </w:rPr>
        <w:t>Eph. 5:1, 2. [ Τέλος ὰνθρώπου ὀμοίωσις θεῷ, says Pythagoras.] Children who are beloved of their father, and do love and reverence him, will be ambitious to be like him, and particularly aim at the following of any virtues or excellency in him.</w:t>
      </w:r>
    </w:p>
    <w:p w14:paraId="5057F878">
      <w:pPr>
        <w:widowControl w:val="0"/>
        <w:numPr>
          <w:ilvl w:val="0"/>
          <w:numId w:val="0"/>
        </w:numPr>
        <w:jc w:val="both"/>
        <w:rPr>
          <w:rFonts w:hint="eastAsia"/>
        </w:rPr>
      </w:pPr>
      <w:r>
        <w:rPr>
          <w:rFonts w:hint="eastAsia"/>
        </w:rPr>
        <w:t>以弗所书 5:1, 2。 [ Τέλος ὰνθρώπου ὀμοίωσις θεῷ (希腊文：人的终极目标是与神相似)，毕达哥拉斯说。] 被父亲所爱，并爱戴和敬重他的儿女，会渴望像他，并特别以效法他任何的美德或卓越为目标。</w:t>
      </w:r>
    </w:p>
    <w:p w14:paraId="347772C2">
      <w:pPr>
        <w:widowControl w:val="0"/>
        <w:numPr>
          <w:ilvl w:val="0"/>
          <w:numId w:val="0"/>
        </w:numPr>
        <w:jc w:val="both"/>
        <w:rPr>
          <w:rFonts w:hint="eastAsia"/>
        </w:rPr>
      </w:pPr>
      <w:r>
        <w:rPr>
          <w:rFonts w:hint="eastAsia"/>
        </w:rPr>
        <w:t>Now, thus it is most reasonable that it should be in the children of God, their Father being the highest and best of all excellency and perfection.</w:t>
      </w:r>
    </w:p>
    <w:p w14:paraId="07AEA958">
      <w:pPr>
        <w:widowControl w:val="0"/>
        <w:numPr>
          <w:ilvl w:val="0"/>
          <w:numId w:val="0"/>
        </w:numPr>
        <w:jc w:val="both"/>
        <w:rPr>
          <w:rFonts w:hint="eastAsia"/>
        </w:rPr>
      </w:pPr>
      <w:r>
        <w:rPr>
          <w:rFonts w:hint="eastAsia"/>
        </w:rPr>
        <w:t>如今，在神的儿女身上，这最是理所当然的，因他们的父是所有卓越和完全中最高、最好的。</w:t>
      </w:r>
    </w:p>
    <w:p w14:paraId="79C79302">
      <w:pPr>
        <w:widowControl w:val="0"/>
        <w:numPr>
          <w:ilvl w:val="0"/>
          <w:numId w:val="0"/>
        </w:numPr>
        <w:jc w:val="both"/>
        <w:rPr>
          <w:rFonts w:hint="eastAsia"/>
        </w:rPr>
      </w:pPr>
    </w:p>
    <w:p w14:paraId="7FF9C9AB">
      <w:pPr>
        <w:widowControl w:val="0"/>
        <w:numPr>
          <w:ilvl w:val="0"/>
          <w:numId w:val="0"/>
        </w:numPr>
        <w:jc w:val="both"/>
        <w:rPr>
          <w:rFonts w:hint="eastAsia"/>
        </w:rPr>
      </w:pPr>
      <w:r>
        <w:rPr>
          <w:rFonts w:hint="eastAsia"/>
        </w:rPr>
        <w:t>But this excellent pattern is drawn down nearer their view, in the Son Jesus Christ; where we have that highest example made low, and yet losing nothing of its perfection, so that we may study God in man, and read all our lesson, without any blot, even in our own nature.</w:t>
      </w:r>
    </w:p>
    <w:p w14:paraId="06828223">
      <w:pPr>
        <w:widowControl w:val="0"/>
        <w:numPr>
          <w:ilvl w:val="0"/>
          <w:numId w:val="0"/>
        </w:numPr>
        <w:jc w:val="both"/>
        <w:rPr>
          <w:rFonts w:hint="eastAsia"/>
        </w:rPr>
      </w:pPr>
      <w:r>
        <w:rPr>
          <w:rFonts w:hint="eastAsia"/>
        </w:rPr>
        <w:t>但这个卓越的榜样，在圣子耶稣基督里，被拉近到他们的视野中；在那里，我们有那最高的榜样降卑，却丝毫未失其完全，以致我们可以在人里面研习神，并在我们自己的本性中，毫无瑕疵地读尽我们所有的功课。</w:t>
      </w:r>
    </w:p>
    <w:p w14:paraId="62C0FB4E">
      <w:pPr>
        <w:widowControl w:val="0"/>
        <w:numPr>
          <w:ilvl w:val="0"/>
          <w:numId w:val="0"/>
        </w:numPr>
        <w:jc w:val="both"/>
        <w:rPr>
          <w:rFonts w:hint="eastAsia"/>
        </w:rPr>
      </w:pPr>
      <w:r>
        <w:rPr>
          <w:rFonts w:hint="eastAsia"/>
        </w:rPr>
        <w:t>And this is truly the only way to be the best proficients in this following and imitating of all good.</w:t>
      </w:r>
    </w:p>
    <w:p w14:paraId="57A40DD2">
      <w:pPr>
        <w:widowControl w:val="0"/>
        <w:numPr>
          <w:ilvl w:val="0"/>
          <w:numId w:val="0"/>
        </w:numPr>
        <w:jc w:val="both"/>
        <w:rPr>
          <w:rFonts w:hint="eastAsia"/>
        </w:rPr>
      </w:pPr>
      <w:r>
        <w:rPr>
          <w:rFonts w:hint="eastAsia"/>
        </w:rPr>
        <w:t>这确实是成为效法和模仿一切良善的最佳精通者的唯一途径。</w:t>
      </w:r>
    </w:p>
    <w:p w14:paraId="48909175">
      <w:pPr>
        <w:widowControl w:val="0"/>
        <w:numPr>
          <w:ilvl w:val="0"/>
          <w:numId w:val="0"/>
        </w:numPr>
        <w:jc w:val="both"/>
        <w:rPr>
          <w:rFonts w:hint="eastAsia"/>
        </w:rPr>
      </w:pPr>
      <w:r>
        <w:rPr>
          <w:rFonts w:hint="eastAsia"/>
        </w:rPr>
        <w:t>In him we may learn all, even those lessons which men most despise, God teaching them by acting them, and calling us to follow: Learn of me, for I am meek and lowly in heart.</w:t>
      </w:r>
    </w:p>
    <w:p w14:paraId="3B366AEE">
      <w:pPr>
        <w:widowControl w:val="0"/>
        <w:numPr>
          <w:ilvl w:val="0"/>
          <w:numId w:val="0"/>
        </w:numPr>
        <w:jc w:val="both"/>
        <w:rPr>
          <w:rFonts w:hint="eastAsia"/>
        </w:rPr>
      </w:pPr>
      <w:r>
        <w:rPr>
          <w:rFonts w:hint="eastAsia"/>
        </w:rPr>
        <w:t>在祂里面，我们可以学到一切，即使是人最藐视的功课，神藉着行出来教导它们，并呼召我们来跟随：我心里柔和谦卑，你们当学我的样式。</w:t>
      </w:r>
    </w:p>
    <w:p w14:paraId="3007E754">
      <w:pPr>
        <w:widowControl w:val="0"/>
        <w:numPr>
          <w:ilvl w:val="0"/>
          <w:numId w:val="0"/>
        </w:numPr>
        <w:jc w:val="both"/>
        <w:rPr>
          <w:rFonts w:hint="eastAsia"/>
        </w:rPr>
      </w:pPr>
      <w:r>
        <w:rPr>
          <w:rFonts w:hint="eastAsia"/>
        </w:rPr>
        <w:t>Matt. 11:29. But this is too large a subject.</w:t>
      </w:r>
    </w:p>
    <w:p w14:paraId="69DE1B4A">
      <w:pPr>
        <w:widowControl w:val="0"/>
        <w:numPr>
          <w:ilvl w:val="0"/>
          <w:numId w:val="0"/>
        </w:numPr>
        <w:jc w:val="both"/>
        <w:rPr>
          <w:rFonts w:hint="eastAsia"/>
        </w:rPr>
      </w:pPr>
      <w:r>
        <w:rPr>
          <w:rFonts w:hint="eastAsia"/>
        </w:rPr>
        <w:t>马太福音 11:29。但这是一个太大的主题。</w:t>
      </w:r>
    </w:p>
    <w:p w14:paraId="6E633CF0">
      <w:pPr>
        <w:widowControl w:val="0"/>
        <w:numPr>
          <w:ilvl w:val="0"/>
          <w:numId w:val="0"/>
        </w:numPr>
        <w:jc w:val="both"/>
        <w:rPr>
          <w:rFonts w:hint="eastAsia"/>
        </w:rPr>
      </w:pPr>
      <w:r>
        <w:rPr>
          <w:rFonts w:hint="eastAsia"/>
        </w:rPr>
        <w:t>Would you advance in all grace?</w:t>
      </w:r>
    </w:p>
    <w:p w14:paraId="10369E5A">
      <w:pPr>
        <w:widowControl w:val="0"/>
        <w:numPr>
          <w:ilvl w:val="0"/>
          <w:numId w:val="0"/>
        </w:numPr>
        <w:jc w:val="both"/>
        <w:rPr>
          <w:rFonts w:hint="eastAsia"/>
        </w:rPr>
      </w:pPr>
      <w:r>
        <w:rPr>
          <w:rFonts w:hint="eastAsia"/>
        </w:rPr>
        <w:t>你们想在一切恩典上长进吗？</w:t>
      </w:r>
    </w:p>
    <w:p w14:paraId="6105E025">
      <w:pPr>
        <w:widowControl w:val="0"/>
        <w:numPr>
          <w:ilvl w:val="0"/>
          <w:numId w:val="0"/>
        </w:numPr>
        <w:jc w:val="both"/>
        <w:rPr>
          <w:rFonts w:hint="eastAsia"/>
        </w:rPr>
      </w:pPr>
      <w:r>
        <w:rPr>
          <w:rFonts w:hint="eastAsia"/>
        </w:rPr>
        <w:t>Study Christ much, and you shall find not only the pattern in him, but strength and skill from him, to follow it.</w:t>
      </w:r>
    </w:p>
    <w:p w14:paraId="0208660A">
      <w:pPr>
        <w:widowControl w:val="0"/>
        <w:numPr>
          <w:ilvl w:val="0"/>
          <w:numId w:val="0"/>
        </w:numPr>
        <w:jc w:val="both"/>
        <w:rPr>
          <w:rFonts w:hint="eastAsia"/>
        </w:rPr>
      </w:pPr>
      <w:r>
        <w:rPr>
          <w:rFonts w:hint="eastAsia"/>
        </w:rPr>
        <w:t>要多研习基督，你们不仅会在祂里面找到榜样，还会从祂那里得着力量和技巧去效法它。</w:t>
      </w:r>
    </w:p>
    <w:p w14:paraId="339B9131">
      <w:pPr>
        <w:widowControl w:val="0"/>
        <w:numPr>
          <w:ilvl w:val="0"/>
          <w:numId w:val="0"/>
        </w:numPr>
        <w:jc w:val="both"/>
        <w:rPr>
          <w:rFonts w:hint="eastAsia"/>
        </w:rPr>
      </w:pPr>
    </w:p>
    <w:p w14:paraId="64D422F2">
      <w:pPr>
        <w:widowControl w:val="0"/>
        <w:numPr>
          <w:ilvl w:val="0"/>
          <w:numId w:val="0"/>
        </w:numPr>
        <w:jc w:val="both"/>
        <w:rPr>
          <w:rFonts w:hint="eastAsia"/>
        </w:rPr>
      </w:pPr>
      <w:r>
        <w:rPr>
          <w:rFonts w:hint="eastAsia"/>
        </w:rPr>
        <w:t>II. The advantage; Who is he that will harm you?</w:t>
      </w:r>
    </w:p>
    <w:p w14:paraId="48579BB6">
      <w:pPr>
        <w:widowControl w:val="0"/>
        <w:numPr>
          <w:ilvl w:val="0"/>
          <w:numId w:val="0"/>
        </w:numPr>
        <w:jc w:val="both"/>
        <w:rPr>
          <w:rFonts w:hint="eastAsia"/>
        </w:rPr>
      </w:pPr>
      <w:r>
        <w:rPr>
          <w:rFonts w:hint="eastAsia"/>
        </w:rPr>
        <w:t>II. 益处；有谁会害你们呢？</w:t>
      </w:r>
    </w:p>
    <w:p w14:paraId="61B5753B">
      <w:pPr>
        <w:widowControl w:val="0"/>
        <w:numPr>
          <w:ilvl w:val="0"/>
          <w:numId w:val="0"/>
        </w:numPr>
        <w:jc w:val="both"/>
        <w:rPr>
          <w:rFonts w:hint="eastAsia"/>
        </w:rPr>
      </w:pPr>
    </w:p>
    <w:p w14:paraId="1300B9E7">
      <w:pPr>
        <w:widowControl w:val="0"/>
        <w:numPr>
          <w:ilvl w:val="0"/>
          <w:numId w:val="0"/>
        </w:numPr>
        <w:jc w:val="both"/>
        <w:rPr>
          <w:rFonts w:hint="eastAsia"/>
        </w:rPr>
      </w:pPr>
      <w:r>
        <w:rPr>
          <w:rFonts w:hint="eastAsia"/>
        </w:rPr>
        <w:t>The very name of it says so much; it is a good, worthy the following for itself.</w:t>
      </w:r>
    </w:p>
    <w:p w14:paraId="2DFE4EA4">
      <w:pPr>
        <w:widowControl w:val="0"/>
        <w:numPr>
          <w:ilvl w:val="0"/>
          <w:numId w:val="0"/>
        </w:numPr>
        <w:jc w:val="both"/>
        <w:rPr>
          <w:rFonts w:hint="eastAsia"/>
        </w:rPr>
      </w:pPr>
      <w:r>
        <w:rPr>
          <w:rFonts w:hint="eastAsia"/>
        </w:rPr>
        <w:t>它的名字本身就说明了很多；它是一种良善，本身就值得追随。</w:t>
      </w:r>
    </w:p>
    <w:p w14:paraId="2E6A10A3">
      <w:pPr>
        <w:widowControl w:val="0"/>
        <w:numPr>
          <w:ilvl w:val="0"/>
          <w:numId w:val="0"/>
        </w:numPr>
        <w:jc w:val="both"/>
        <w:rPr>
          <w:rFonts w:hint="eastAsia"/>
        </w:rPr>
      </w:pPr>
      <w:r>
        <w:rPr>
          <w:rFonts w:hint="eastAsia"/>
        </w:rPr>
        <w:t>But there is this further to enforce it, that, besides higher benefit, it oftentimes cuts off the occasions of present evils and disturbances, which otherwise are incident to men.</w:t>
      </w:r>
    </w:p>
    <w:p w14:paraId="3D0E1145">
      <w:pPr>
        <w:widowControl w:val="0"/>
        <w:numPr>
          <w:ilvl w:val="0"/>
          <w:numId w:val="0"/>
        </w:numPr>
        <w:jc w:val="both"/>
        <w:rPr>
          <w:rFonts w:hint="eastAsia"/>
        </w:rPr>
      </w:pPr>
      <w:r>
        <w:rPr>
          <w:rFonts w:hint="eastAsia"/>
        </w:rPr>
        <w:t>但还有一点可以加强它，就是除了更高的益处，它常常能切断当前邪恶和搅扰的机会，否则这些是人常会遇到的。</w:t>
      </w:r>
    </w:p>
    <w:p w14:paraId="626649D9">
      <w:pPr>
        <w:widowControl w:val="0"/>
        <w:numPr>
          <w:ilvl w:val="0"/>
          <w:numId w:val="0"/>
        </w:numPr>
        <w:jc w:val="both"/>
        <w:rPr>
          <w:rFonts w:hint="eastAsia"/>
        </w:rPr>
      </w:pPr>
      <w:r>
        <w:rPr>
          <w:rFonts w:hint="eastAsia"/>
        </w:rPr>
        <w:t>Who is he that will harm you?</w:t>
      </w:r>
    </w:p>
    <w:p w14:paraId="54DD1C4F">
      <w:pPr>
        <w:widowControl w:val="0"/>
        <w:numPr>
          <w:ilvl w:val="0"/>
          <w:numId w:val="0"/>
        </w:numPr>
        <w:jc w:val="both"/>
        <w:rPr>
          <w:rFonts w:hint="eastAsia"/>
        </w:rPr>
      </w:pPr>
      <w:r>
        <w:rPr>
          <w:rFonts w:hint="eastAsia"/>
        </w:rPr>
        <w:t>有谁会害你们呢？</w:t>
      </w:r>
    </w:p>
    <w:p w14:paraId="778B2ACA">
      <w:pPr>
        <w:widowControl w:val="0"/>
        <w:numPr>
          <w:ilvl w:val="0"/>
          <w:numId w:val="0"/>
        </w:numPr>
        <w:jc w:val="both"/>
        <w:rPr>
          <w:rFonts w:hint="eastAsia"/>
        </w:rPr>
      </w:pPr>
      <w:r>
        <w:rPr>
          <w:rFonts w:hint="eastAsia"/>
        </w:rPr>
        <w:t>Men, evil men, will often be overcome by our blameless and harmless behaviour.</w:t>
      </w:r>
    </w:p>
    <w:p w14:paraId="23B80DA0">
      <w:pPr>
        <w:widowControl w:val="0"/>
        <w:numPr>
          <w:ilvl w:val="0"/>
          <w:numId w:val="0"/>
        </w:numPr>
        <w:jc w:val="both"/>
        <w:rPr>
          <w:rFonts w:hint="eastAsia"/>
        </w:rPr>
      </w:pPr>
      <w:r>
        <w:rPr>
          <w:rFonts w:hint="eastAsia"/>
        </w:rPr>
        <w:t>人，恶人，常会被我们无可指摘、无伤害的行为所胜过。</w:t>
      </w:r>
    </w:p>
    <w:p w14:paraId="42FF292F">
      <w:pPr>
        <w:widowControl w:val="0"/>
        <w:numPr>
          <w:ilvl w:val="0"/>
          <w:numId w:val="0"/>
        </w:numPr>
        <w:jc w:val="both"/>
        <w:rPr>
          <w:rFonts w:hint="eastAsia"/>
        </w:rPr>
      </w:pPr>
    </w:p>
    <w:p w14:paraId="1B899635">
      <w:pPr>
        <w:widowControl w:val="0"/>
        <w:numPr>
          <w:ilvl w:val="0"/>
          <w:numId w:val="0"/>
        </w:numPr>
        <w:jc w:val="both"/>
        <w:rPr>
          <w:rFonts w:hint="eastAsia"/>
        </w:rPr>
      </w:pPr>
      <w:r>
        <w:rPr>
          <w:rFonts w:hint="eastAsia"/>
        </w:rPr>
        <w:t>1.In the life of a godly man, taken together in the whole body andframe of it, there is a grave beauty or comeliness, which oftentimes forces some kind of reverence and respect to it, even in ungodly minds.</w:t>
      </w:r>
    </w:p>
    <w:p w14:paraId="0BB1F925">
      <w:pPr>
        <w:widowControl w:val="0"/>
        <w:numPr>
          <w:ilvl w:val="0"/>
          <w:numId w:val="0"/>
        </w:numPr>
        <w:jc w:val="both"/>
        <w:rPr>
          <w:rFonts w:hint="eastAsia"/>
        </w:rPr>
      </w:pPr>
      <w:r>
        <w:rPr>
          <w:rFonts w:hint="eastAsia"/>
        </w:rPr>
        <w:t>1.在一个敬虔之人的生命中，就其整体和架构而言，有一种庄重的美或秀丽，常常迫使不敬虔的心也对它产生某种敬畏和尊重。</w:t>
      </w:r>
    </w:p>
    <w:p w14:paraId="606C7374">
      <w:pPr>
        <w:widowControl w:val="0"/>
        <w:numPr>
          <w:ilvl w:val="0"/>
          <w:numId w:val="0"/>
        </w:numPr>
        <w:jc w:val="both"/>
        <w:rPr>
          <w:rFonts w:hint="eastAsia"/>
        </w:rPr>
      </w:pPr>
    </w:p>
    <w:p w14:paraId="241A9928">
      <w:pPr>
        <w:widowControl w:val="0"/>
        <w:numPr>
          <w:ilvl w:val="0"/>
          <w:numId w:val="0"/>
        </w:numPr>
        <w:jc w:val="both"/>
        <w:rPr>
          <w:rFonts w:hint="eastAsia"/>
        </w:rPr>
      </w:pPr>
      <w:r>
        <w:rPr>
          <w:rFonts w:hint="eastAsia"/>
        </w:rPr>
        <w:t>2.Though a natural man cannot love them spiritually, as graces ofthe Spirit of God, (for so only the partakers of them are lovers of them,) yet he may have, and usually hath, a natural liking and esteem of some kind of virtues which are in a Christian, and are not, in their right nature, to be found in any other, though a moralist may have somewhat like them; meekness, and patience, and charity, and fidelity, &amp;c.</w:t>
      </w:r>
    </w:p>
    <w:p w14:paraId="2E82ED14">
      <w:pPr>
        <w:widowControl w:val="0"/>
        <w:numPr>
          <w:ilvl w:val="0"/>
          <w:numId w:val="0"/>
        </w:numPr>
        <w:jc w:val="both"/>
        <w:rPr>
          <w:rFonts w:hint="eastAsia"/>
        </w:rPr>
      </w:pPr>
      <w:r>
        <w:rPr>
          <w:rFonts w:hint="eastAsia"/>
        </w:rPr>
        <w:t>2.虽然一个属血气的人不能属灵地爱它们，视之为神圣灵的恩典，（因为只有分享它们的人才是爱它们的人，）但他可能，并且通常会，对基督徒里面的一些美德有天生的喜爱和尊重，这些美德在其真正的本质上，在任何其他人身上都找不到，虽然一个道德家可能有类似的东西；如温柔、忍耐、仁爱、信实等等。</w:t>
      </w:r>
    </w:p>
    <w:p w14:paraId="7A011CFD">
      <w:pPr>
        <w:widowControl w:val="0"/>
        <w:numPr>
          <w:ilvl w:val="0"/>
          <w:numId w:val="0"/>
        </w:numPr>
        <w:jc w:val="both"/>
        <w:rPr>
          <w:rFonts w:hint="eastAsia"/>
        </w:rPr>
      </w:pPr>
    </w:p>
    <w:p w14:paraId="122D6D2B">
      <w:pPr>
        <w:widowControl w:val="0"/>
        <w:numPr>
          <w:ilvl w:val="0"/>
          <w:numId w:val="0"/>
        </w:numPr>
        <w:jc w:val="both"/>
        <w:rPr>
          <w:rFonts w:hint="eastAsia"/>
        </w:rPr>
      </w:pPr>
      <w:r>
        <w:rPr>
          <w:rFonts w:hint="eastAsia"/>
        </w:rPr>
        <w:t>3.These, and other such like graces, do make a Christian life so inoffensive and calm, that, except where the matter of their God or religion is made the crime, malice itself can scarcely tell where to fasten its teeth or lay hold; it hath nothing to pull by, though it would, yea, oftentimes, for want of work or occasions, it will fall asleep for awhile.</w:t>
      </w:r>
    </w:p>
    <w:p w14:paraId="692DA3AA">
      <w:pPr>
        <w:widowControl w:val="0"/>
        <w:numPr>
          <w:ilvl w:val="0"/>
          <w:numId w:val="0"/>
        </w:numPr>
        <w:jc w:val="both"/>
        <w:rPr>
          <w:rFonts w:hint="eastAsia"/>
        </w:rPr>
      </w:pPr>
      <w:r>
        <w:rPr>
          <w:rFonts w:hint="eastAsia"/>
        </w:rPr>
        <w:t>3.这些，以及其他类似的恩典，使基督徒的生活如此无害和平静，以致除非他们神或信仰的事被当作罪行，否则恶意本身几乎不知道在哪里下口或抓住；即使它想，也无从下手，是的，常常因无事可做或无机可乘，它会睡着一会儿。</w:t>
      </w:r>
    </w:p>
    <w:p w14:paraId="7EC8FEEF">
      <w:pPr>
        <w:widowControl w:val="0"/>
        <w:numPr>
          <w:ilvl w:val="0"/>
          <w:numId w:val="0"/>
        </w:numPr>
        <w:jc w:val="both"/>
        <w:rPr>
          <w:rFonts w:hint="eastAsia"/>
        </w:rPr>
      </w:pPr>
      <w:r>
        <w:rPr>
          <w:rFonts w:hint="eastAsia"/>
        </w:rPr>
        <w:t>Whereas ungodliness and iniquity, sometimes by breaking out into notorious crimes, draws out the sword of civil justice, and where it rises not so high, yet it involves men in frequent contentions and quarrels.</w:t>
      </w:r>
    </w:p>
    <w:p w14:paraId="3C9D83EB">
      <w:pPr>
        <w:widowControl w:val="0"/>
        <w:numPr>
          <w:ilvl w:val="0"/>
          <w:numId w:val="0"/>
        </w:numPr>
        <w:jc w:val="both"/>
        <w:rPr>
          <w:rFonts w:hint="eastAsia"/>
        </w:rPr>
      </w:pPr>
      <w:r>
        <w:rPr>
          <w:rFonts w:hint="eastAsia"/>
        </w:rPr>
        <w:t>而不敬虔和不法，有时因爆发成臭名昭著的罪行，而拔出民事司法的剑，即使没有达到那么高的程度，也使人陷入频繁的争论和争吵中。</w:t>
      </w:r>
    </w:p>
    <w:p w14:paraId="1B61F68F">
      <w:pPr>
        <w:widowControl w:val="0"/>
        <w:numPr>
          <w:ilvl w:val="0"/>
          <w:numId w:val="0"/>
        </w:numPr>
        <w:jc w:val="both"/>
        <w:rPr>
          <w:rFonts w:hint="eastAsia"/>
        </w:rPr>
      </w:pPr>
      <w:r>
        <w:rPr>
          <w:rFonts w:hint="eastAsia"/>
        </w:rPr>
        <w:t>Prov. 23:29. How often are the lusts and pride, and covetousness of men, paid with dangers and troubles, and vexation, which, besides what is abiding them hereafter, do even in this present life spring out of them!</w:t>
      </w:r>
    </w:p>
    <w:p w14:paraId="0B7FFA11">
      <w:pPr>
        <w:widowControl w:val="0"/>
        <w:numPr>
          <w:ilvl w:val="0"/>
          <w:numId w:val="0"/>
        </w:numPr>
        <w:jc w:val="both"/>
        <w:rPr>
          <w:rFonts w:hint="eastAsia"/>
        </w:rPr>
      </w:pPr>
      <w:r>
        <w:rPr>
          <w:rFonts w:hint="eastAsia"/>
        </w:rPr>
        <w:t>箴言 23:29。人的私欲、骄傲和贪婪，常被危险、麻烦和烦恼所报应，这些，除了将来等待他们的，甚至在今生就从其中生出！</w:t>
      </w:r>
    </w:p>
    <w:p w14:paraId="09A48D10">
      <w:pPr>
        <w:widowControl w:val="0"/>
        <w:numPr>
          <w:ilvl w:val="0"/>
          <w:numId w:val="0"/>
        </w:numPr>
        <w:jc w:val="both"/>
        <w:rPr>
          <w:rFonts w:hint="eastAsia"/>
        </w:rPr>
      </w:pPr>
      <w:r>
        <w:rPr>
          <w:rFonts w:hint="eastAsia"/>
        </w:rPr>
        <w:t>These, the godly pass free of by their just, and mild, and humble carriage.</w:t>
      </w:r>
    </w:p>
    <w:p w14:paraId="1093EDBA">
      <w:pPr>
        <w:widowControl w:val="0"/>
        <w:numPr>
          <w:ilvl w:val="0"/>
          <w:numId w:val="0"/>
        </w:numPr>
        <w:jc w:val="both"/>
        <w:rPr>
          <w:rFonts w:hint="eastAsia"/>
        </w:rPr>
      </w:pPr>
      <w:r>
        <w:rPr>
          <w:rFonts w:hint="eastAsia"/>
        </w:rPr>
        <w:t>这些，敬虔的人因其公正、温和、谦卑的行为而得以幸免。</w:t>
      </w:r>
    </w:p>
    <w:p w14:paraId="0316F27F">
      <w:pPr>
        <w:widowControl w:val="0"/>
        <w:numPr>
          <w:ilvl w:val="0"/>
          <w:numId w:val="0"/>
        </w:numPr>
        <w:jc w:val="both"/>
        <w:rPr>
          <w:rFonts w:hint="eastAsia"/>
        </w:rPr>
      </w:pPr>
      <w:r>
        <w:rPr>
          <w:rFonts w:hint="eastAsia"/>
        </w:rPr>
        <w:t>Whence so many jars and strifes among the greatest part, but from their unchristian hearts and lives, from their lusts that war in their members, as St. James says, their self-love and unmortified passions?</w:t>
      </w:r>
    </w:p>
    <w:p w14:paraId="5B37F2B3">
      <w:pPr>
        <w:widowControl w:val="0"/>
        <w:numPr>
          <w:ilvl w:val="0"/>
          <w:numId w:val="0"/>
        </w:numPr>
        <w:jc w:val="both"/>
        <w:rPr>
          <w:rFonts w:hint="eastAsia"/>
        </w:rPr>
      </w:pPr>
      <w:r>
        <w:rPr>
          <w:rFonts w:hint="eastAsia"/>
        </w:rPr>
        <w:t>大多数人中间那么多的不和与纷争，从何而来，岂不就是从他们不属基督的心和生活，从他们百体中战斗的私欲，如圣雅各所说，从他们的自爱和未治死的激情而来吗？</w:t>
      </w:r>
    </w:p>
    <w:p w14:paraId="1BAC2BC8">
      <w:pPr>
        <w:widowControl w:val="0"/>
        <w:numPr>
          <w:ilvl w:val="0"/>
          <w:numId w:val="0"/>
        </w:numPr>
        <w:jc w:val="both"/>
        <w:rPr>
          <w:rFonts w:hint="eastAsia"/>
        </w:rPr>
      </w:pPr>
      <w:r>
        <w:rPr>
          <w:rFonts w:hint="eastAsia"/>
        </w:rPr>
        <w:t>One will abate nothing of his will, nor the other of his.</w:t>
      </w:r>
    </w:p>
    <w:p w14:paraId="2BB5B394">
      <w:pPr>
        <w:widowControl w:val="0"/>
        <w:numPr>
          <w:ilvl w:val="0"/>
          <w:numId w:val="0"/>
        </w:numPr>
        <w:jc w:val="both"/>
        <w:rPr>
          <w:rFonts w:hint="eastAsia"/>
        </w:rPr>
      </w:pPr>
      <w:r>
        <w:rPr>
          <w:rFonts w:hint="eastAsia"/>
        </w:rPr>
        <w:t>一方不肯让步自己的意愿，另一方也不肯。</w:t>
      </w:r>
    </w:p>
    <w:p w14:paraId="7B86C760">
      <w:pPr>
        <w:widowControl w:val="0"/>
        <w:numPr>
          <w:ilvl w:val="0"/>
          <w:numId w:val="0"/>
        </w:numPr>
        <w:jc w:val="both"/>
        <w:rPr>
          <w:rFonts w:hint="eastAsia"/>
        </w:rPr>
      </w:pPr>
      <w:r>
        <w:rPr>
          <w:rFonts w:hint="eastAsia"/>
        </w:rPr>
        <w:t>Thus, where pride and passion meet on both sides, it cannot be but a fire will be kindled; when hard flints strike together, the sparks will fly about; but a soft, mild spirit is a great preserver of its own peace, kills the power of contest; as woolpacks, or such like soft matter, most deaden the force of bullets.</w:t>
      </w:r>
    </w:p>
    <w:p w14:paraId="56F7CB0A">
      <w:pPr>
        <w:widowControl w:val="0"/>
        <w:numPr>
          <w:ilvl w:val="0"/>
          <w:numId w:val="0"/>
        </w:numPr>
        <w:jc w:val="both"/>
        <w:rPr>
          <w:rFonts w:hint="eastAsia"/>
        </w:rPr>
      </w:pPr>
      <w:r>
        <w:rPr>
          <w:rFonts w:hint="eastAsia"/>
        </w:rPr>
        <w:t>因此，当骄傲和激情在双方相遇时，必然会燃起火来；当坚硬的火石相撞时，火花会四溅；但一个柔和、温顺的灵是自己平安的大保守者，能消灭争竞的力量；如同羊毛包，或类似柔软的物质，最能减弱子弹的力量。</w:t>
      </w:r>
    </w:p>
    <w:p w14:paraId="5FCCE168">
      <w:pPr>
        <w:widowControl w:val="0"/>
        <w:numPr>
          <w:ilvl w:val="0"/>
          <w:numId w:val="0"/>
        </w:numPr>
        <w:jc w:val="both"/>
        <w:rPr>
          <w:rFonts w:hint="eastAsia"/>
        </w:rPr>
      </w:pPr>
    </w:p>
    <w:p w14:paraId="6726FCF4">
      <w:pPr>
        <w:widowControl w:val="0"/>
        <w:numPr>
          <w:ilvl w:val="0"/>
          <w:numId w:val="0"/>
        </w:numPr>
        <w:jc w:val="both"/>
        <w:rPr>
          <w:rFonts w:hint="eastAsia"/>
        </w:rPr>
      </w:pPr>
      <w:r>
        <w:rPr>
          <w:rFonts w:hint="eastAsia"/>
        </w:rPr>
        <w:t>A soft answer turns away wrath, says Solomon, Prov. 15:1, beats it off, breaks the bone, as he says, the very strength of it, as the bones are of the body.</w:t>
      </w:r>
    </w:p>
    <w:p w14:paraId="6C72E8D6">
      <w:pPr>
        <w:widowControl w:val="0"/>
        <w:numPr>
          <w:ilvl w:val="0"/>
          <w:numId w:val="0"/>
        </w:numPr>
        <w:jc w:val="both"/>
        <w:rPr>
          <w:rFonts w:hint="eastAsia"/>
        </w:rPr>
      </w:pPr>
      <w:r>
        <w:rPr>
          <w:rFonts w:hint="eastAsia"/>
        </w:rPr>
        <w:t>回答柔和，使怒消退，所罗门说，箴言 15:1，击退它，折断骨头，如他所说，即其力量的本身，如同骨头是身体的力量。</w:t>
      </w:r>
    </w:p>
    <w:p w14:paraId="0C1C4A66">
      <w:pPr>
        <w:widowControl w:val="0"/>
        <w:numPr>
          <w:ilvl w:val="0"/>
          <w:numId w:val="0"/>
        </w:numPr>
        <w:jc w:val="both"/>
        <w:rPr>
          <w:rFonts w:hint="eastAsia"/>
        </w:rPr>
      </w:pPr>
    </w:p>
    <w:p w14:paraId="766D6E88">
      <w:pPr>
        <w:widowControl w:val="0"/>
        <w:numPr>
          <w:ilvl w:val="0"/>
          <w:numId w:val="0"/>
        </w:numPr>
        <w:jc w:val="both"/>
        <w:rPr>
          <w:rFonts w:hint="eastAsia"/>
        </w:rPr>
      </w:pPr>
      <w:r>
        <w:rPr>
          <w:rFonts w:hint="eastAsia"/>
        </w:rPr>
        <w:t>And thus we find it, those who think themselves high-spirited, and will bear least, as they speak, are often, even by that, forced to bow most, or to burst under it; while humility and meekness escape many a burden, and many a blow, always keeping peace within, and often without too.</w:t>
      </w:r>
    </w:p>
    <w:p w14:paraId="046A9C5A">
      <w:pPr>
        <w:widowControl w:val="0"/>
        <w:numPr>
          <w:ilvl w:val="0"/>
          <w:numId w:val="0"/>
        </w:numPr>
        <w:jc w:val="both"/>
        <w:rPr>
          <w:rFonts w:hint="eastAsia"/>
        </w:rPr>
      </w:pPr>
      <w:r>
        <w:rPr>
          <w:rFonts w:hint="eastAsia"/>
        </w:rPr>
        <w:t>我们发现，那些自以为有骨气、最不能忍受的人，常因此被迫最卑躬屈膝，或在其下崩溃；而谦卑和温柔却能逃避许多重担和许多打击，总能保守内心的平安，也常常能保守外在的平安。</w:t>
      </w:r>
    </w:p>
    <w:p w14:paraId="12B6C95A">
      <w:pPr>
        <w:widowControl w:val="0"/>
        <w:numPr>
          <w:ilvl w:val="0"/>
          <w:numId w:val="0"/>
        </w:numPr>
        <w:jc w:val="both"/>
        <w:rPr>
          <w:rFonts w:hint="eastAsia"/>
        </w:rPr>
      </w:pPr>
    </w:p>
    <w:p w14:paraId="5005638C">
      <w:pPr>
        <w:widowControl w:val="0"/>
        <w:numPr>
          <w:ilvl w:val="0"/>
          <w:numId w:val="0"/>
        </w:numPr>
        <w:jc w:val="both"/>
        <w:rPr>
          <w:rFonts w:hint="eastAsia"/>
        </w:rPr>
      </w:pPr>
      <w:r>
        <w:rPr>
          <w:rFonts w:hint="eastAsia"/>
        </w:rPr>
        <w:t>Reflection 1. If this were duly considered, might it not do somewhat to induce your minds to love the way of religion, for that it would so much abate the turbulency and unquietness that abound in the lives of men, a great part whereof the most do procure by the earthliness and distemper of their own carnal minds, and the disorder in their ways that arises thence?</w:t>
      </w:r>
    </w:p>
    <w:p w14:paraId="334FFB6D">
      <w:pPr>
        <w:widowControl w:val="0"/>
        <w:numPr>
          <w:ilvl w:val="0"/>
          <w:numId w:val="0"/>
        </w:numPr>
        <w:jc w:val="both"/>
        <w:rPr>
          <w:rFonts w:hint="eastAsia"/>
        </w:rPr>
      </w:pPr>
      <w:r>
        <w:rPr>
          <w:rFonts w:hint="eastAsia"/>
        </w:rPr>
        <w:t>反思 1. 如果对此有适当的考虑，岂不能在某种程度上引导你们的心去爱信仰的道路吗？因为它能大大减少人们生活中普遍存在的动荡和不安，其中很大一部分是大多数人因自己属肉体心智的世俗和失调，以及由此产生的行为失序所招致的。</w:t>
      </w:r>
    </w:p>
    <w:p w14:paraId="74F2D3E3">
      <w:pPr>
        <w:widowControl w:val="0"/>
        <w:numPr>
          <w:ilvl w:val="0"/>
          <w:numId w:val="0"/>
        </w:numPr>
        <w:jc w:val="both"/>
        <w:rPr>
          <w:rFonts w:hint="eastAsia"/>
        </w:rPr>
      </w:pPr>
    </w:p>
    <w:p w14:paraId="2BD7BFDF">
      <w:pPr>
        <w:widowControl w:val="0"/>
        <w:numPr>
          <w:ilvl w:val="0"/>
          <w:numId w:val="0"/>
        </w:numPr>
        <w:jc w:val="both"/>
        <w:rPr>
          <w:rFonts w:hint="eastAsia"/>
        </w:rPr>
      </w:pPr>
      <w:r>
        <w:rPr>
          <w:rFonts w:hint="eastAsia"/>
        </w:rPr>
        <w:t>Reflection 2. You whose hearts are set towards God, and your feet entered into his ways, I hope will find no reason for a change, but many reasons to commend and endear those ways to you every day more than the last, and, amongst the rest, even this, that in them you escape many even present mischiefs which you see the ways of the world are full of.</w:t>
      </w:r>
    </w:p>
    <w:p w14:paraId="39E6C092">
      <w:pPr>
        <w:widowControl w:val="0"/>
        <w:numPr>
          <w:ilvl w:val="0"/>
          <w:numId w:val="0"/>
        </w:numPr>
        <w:jc w:val="both"/>
        <w:rPr>
          <w:rFonts w:hint="eastAsia"/>
        </w:rPr>
      </w:pPr>
      <w:r>
        <w:rPr>
          <w:rFonts w:hint="eastAsia"/>
        </w:rPr>
        <w:t>反思 2. 你们这些心向神、脚已踏入祂道路的人，我希望你们找不到改变的理由，反而有许多理由使你们日复一日地比前一天更称赞和珍爱那些道路，其中之一就是，在这些道路上，你们能逃避许多你们所见的世俗道路上充满的现今的祸患。</w:t>
      </w:r>
    </w:p>
    <w:p w14:paraId="274D76D1">
      <w:pPr>
        <w:widowControl w:val="0"/>
        <w:numPr>
          <w:ilvl w:val="0"/>
          <w:numId w:val="0"/>
        </w:numPr>
        <w:jc w:val="both"/>
        <w:rPr>
          <w:rFonts w:hint="eastAsia"/>
        </w:rPr>
      </w:pPr>
      <w:r>
        <w:rPr>
          <w:rFonts w:hint="eastAsia"/>
        </w:rPr>
        <w:t>And, if you will be careful to ply your rule and study your copy better, you shall find it more so.</w:t>
      </w:r>
    </w:p>
    <w:p w14:paraId="33F44E98">
      <w:pPr>
        <w:widowControl w:val="0"/>
        <w:numPr>
          <w:ilvl w:val="0"/>
          <w:numId w:val="0"/>
        </w:numPr>
        <w:jc w:val="both"/>
        <w:rPr>
          <w:rFonts w:hint="eastAsia"/>
        </w:rPr>
      </w:pPr>
      <w:r>
        <w:rPr>
          <w:rFonts w:hint="eastAsia"/>
        </w:rPr>
        <w:t>并且，如果你们能谨慎地遵行你们的准则，更好地研习你们的榜样，你们会发现更是如此。</w:t>
      </w:r>
    </w:p>
    <w:p w14:paraId="792DE9F0">
      <w:pPr>
        <w:widowControl w:val="0"/>
        <w:numPr>
          <w:ilvl w:val="0"/>
          <w:numId w:val="0"/>
        </w:numPr>
        <w:jc w:val="both"/>
        <w:rPr>
          <w:rFonts w:hint="eastAsia"/>
        </w:rPr>
      </w:pPr>
      <w:r>
        <w:rPr>
          <w:rFonts w:hint="eastAsia"/>
        </w:rPr>
        <w:t>The more you follow that which is good, the more shall you avoid a number of outward evils, which are ordinarily drawn upon men by their own enormities and passions.</w:t>
      </w:r>
    </w:p>
    <w:p w14:paraId="38FC2EE2">
      <w:pPr>
        <w:widowControl w:val="0"/>
        <w:numPr>
          <w:ilvl w:val="0"/>
          <w:numId w:val="0"/>
        </w:numPr>
        <w:jc w:val="both"/>
        <w:rPr>
          <w:rFonts w:hint="eastAsia"/>
        </w:rPr>
      </w:pPr>
      <w:r>
        <w:rPr>
          <w:rFonts w:hint="eastAsia"/>
        </w:rPr>
        <w:t>你们越效法那良善的，就越能避免许多外在的邪恶，这些邪恶通常是人因自己的罪恶和激情而招来的。</w:t>
      </w:r>
    </w:p>
    <w:p w14:paraId="2550058F">
      <w:pPr>
        <w:widowControl w:val="0"/>
        <w:numPr>
          <w:ilvl w:val="0"/>
          <w:numId w:val="0"/>
        </w:numPr>
        <w:jc w:val="both"/>
        <w:rPr>
          <w:rFonts w:hint="eastAsia"/>
        </w:rPr>
      </w:pPr>
      <w:r>
        <w:rPr>
          <w:rFonts w:hint="eastAsia"/>
        </w:rPr>
        <w:t>Keep as close as you can to the genuine, even track of a Christian walk, and labour for a prudent and meek behaviour, adorning your holy profession, and this shall adorn you, and sometimes gain those that are without, yea, even your enemies shall he constrained to approve it.</w:t>
      </w:r>
    </w:p>
    <w:p w14:paraId="18D9550B">
      <w:pPr>
        <w:widowControl w:val="0"/>
        <w:numPr>
          <w:ilvl w:val="0"/>
          <w:numId w:val="0"/>
        </w:numPr>
        <w:jc w:val="both"/>
        <w:rPr>
          <w:rFonts w:hint="eastAsia"/>
        </w:rPr>
      </w:pPr>
      <w:r>
        <w:rPr>
          <w:rFonts w:hint="eastAsia"/>
        </w:rPr>
        <w:t>要尽可能地紧贴基督徒行走的真实、平坦的轨迹，并努力追求审慎和温柔的行为，装饰你们圣洁的宣信，这也会装饰你们，有时还能得着那些外人，是的，甚至你们的敌人也不得不称赞它。</w:t>
      </w:r>
    </w:p>
    <w:p w14:paraId="56E71C5A">
      <w:pPr>
        <w:widowControl w:val="0"/>
        <w:numPr>
          <w:ilvl w:val="0"/>
          <w:numId w:val="0"/>
        </w:numPr>
        <w:jc w:val="both"/>
        <w:rPr>
          <w:rFonts w:hint="eastAsia"/>
        </w:rPr>
      </w:pPr>
    </w:p>
    <w:p w14:paraId="63B61BFC">
      <w:pPr>
        <w:widowControl w:val="0"/>
        <w:numPr>
          <w:ilvl w:val="0"/>
          <w:numId w:val="0"/>
        </w:numPr>
        <w:jc w:val="both"/>
        <w:rPr>
          <w:rFonts w:hint="eastAsia"/>
        </w:rPr>
      </w:pPr>
      <w:r>
        <w:rPr>
          <w:rFonts w:hint="eastAsia"/>
        </w:rPr>
        <w:t>It is well known how much the spotless lives and patient sufferings of the primitive Christians did sometimes work upon their beholders, yea, on their persecutors, and persuaded some who would not share with them in their religion, yet to speak and write on their behalf.</w:t>
      </w:r>
    </w:p>
    <w:p w14:paraId="5301DBA4">
      <w:pPr>
        <w:widowControl w:val="0"/>
        <w:numPr>
          <w:ilvl w:val="0"/>
          <w:numId w:val="0"/>
        </w:numPr>
        <w:jc w:val="both"/>
        <w:rPr>
          <w:rFonts w:hint="eastAsia"/>
        </w:rPr>
      </w:pPr>
      <w:r>
        <w:rPr>
          <w:rFonts w:hint="eastAsia"/>
        </w:rPr>
        <w:t>众所周知，早期基督徒无瑕疵的生命和耐心的受苦，有时对旁观者，甚至对他们的迫害者，产生了多大的影响，并说服了一些不愿与他们同享信仰的人，却为他们说话和写作。</w:t>
      </w:r>
    </w:p>
    <w:p w14:paraId="0CF2B92C">
      <w:pPr>
        <w:widowControl w:val="0"/>
        <w:numPr>
          <w:ilvl w:val="0"/>
          <w:numId w:val="0"/>
        </w:numPr>
        <w:jc w:val="both"/>
        <w:rPr>
          <w:rFonts w:hint="eastAsia"/>
        </w:rPr>
      </w:pPr>
      <w:r>
        <w:rPr>
          <w:rFonts w:hint="eastAsia"/>
        </w:rPr>
        <w:t>Seeing, then, that reason and experience do jointly aver it, that the lives of men conversant together have generally a great influence one upon another, (for example is an animated or living rule, and is both the shortest and most powerful way of teaching,)—</w:t>
      </w:r>
    </w:p>
    <w:p w14:paraId="56A26295">
      <w:pPr>
        <w:widowControl w:val="0"/>
        <w:numPr>
          <w:ilvl w:val="0"/>
          <w:numId w:val="0"/>
        </w:numPr>
        <w:jc w:val="both"/>
        <w:rPr>
          <w:rFonts w:hint="eastAsia"/>
        </w:rPr>
      </w:pPr>
      <w:r>
        <w:rPr>
          <w:rFonts w:hint="eastAsia"/>
        </w:rPr>
        <w:t>那么，既然理性和经验共同证明，彼此交往的人的生活通常会对彼此产生巨大的影响，（因为榜样是一个有生命的、活的准则，既是最短也是最有力的教导方式，）——</w:t>
      </w:r>
    </w:p>
    <w:p w14:paraId="21DB6B04">
      <w:pPr>
        <w:widowControl w:val="0"/>
        <w:numPr>
          <w:ilvl w:val="0"/>
          <w:numId w:val="0"/>
        </w:numPr>
        <w:jc w:val="both"/>
        <w:rPr>
          <w:rFonts w:hint="eastAsia"/>
        </w:rPr>
      </w:pPr>
    </w:p>
    <w:p w14:paraId="48EE0345">
      <w:pPr>
        <w:widowControl w:val="0"/>
        <w:numPr>
          <w:ilvl w:val="0"/>
          <w:numId w:val="0"/>
        </w:numPr>
        <w:jc w:val="both"/>
        <w:rPr>
          <w:rFonts w:hint="eastAsia"/>
        </w:rPr>
      </w:pPr>
      <w:r>
        <w:rPr>
          <w:rFonts w:hint="eastAsia"/>
        </w:rPr>
        <w:t>[1.] Whosoever of you are in an exemplary or leading place in relation to others, be it many or few, be ye, first, followers of God.</w:t>
      </w:r>
    </w:p>
    <w:p w14:paraId="69A8DF0C">
      <w:pPr>
        <w:widowControl w:val="0"/>
        <w:numPr>
          <w:ilvl w:val="0"/>
          <w:numId w:val="0"/>
        </w:numPr>
        <w:jc w:val="both"/>
        <w:rPr>
          <w:rFonts w:hint="eastAsia"/>
        </w:rPr>
      </w:pPr>
      <w:r>
        <w:rPr>
          <w:rFonts w:hint="eastAsia"/>
        </w:rPr>
        <w:t>[1.] 你们中凡是在相对于他人处于榜样或领导地位的人，无论人多或少，你们首先要作神的效法者。</w:t>
      </w:r>
    </w:p>
    <w:p w14:paraId="60FEB71A">
      <w:pPr>
        <w:widowControl w:val="0"/>
        <w:numPr>
          <w:ilvl w:val="0"/>
          <w:numId w:val="0"/>
        </w:numPr>
        <w:jc w:val="both"/>
        <w:rPr>
          <w:rFonts w:hint="eastAsia"/>
        </w:rPr>
      </w:pPr>
      <w:r>
        <w:rPr>
          <w:rFonts w:hint="eastAsia"/>
        </w:rPr>
        <w:t>Set before you the rule of holiness, and withal, the best and highest examples of those who have walked according to it, and then you will be leading in it those who are under you, and they being bent to follow you, in so doing will follow that which is good.</w:t>
      </w:r>
    </w:p>
    <w:p w14:paraId="66D63CFE">
      <w:pPr>
        <w:widowControl w:val="0"/>
        <w:numPr>
          <w:ilvl w:val="0"/>
          <w:numId w:val="0"/>
        </w:numPr>
        <w:jc w:val="both"/>
        <w:rPr>
          <w:rFonts w:hint="eastAsia"/>
        </w:rPr>
      </w:pPr>
      <w:r>
        <w:rPr>
          <w:rFonts w:hint="eastAsia"/>
        </w:rPr>
        <w:t>把圣洁的准则摆在你们面前，同时，也把那些曾照此行走的最佳、最高榜样摆在面前，然后你们就会在这方面带领那些在你们以下的人，他们既倾向于跟随你们，如此行也就效法了那良善的。</w:t>
      </w:r>
    </w:p>
    <w:p w14:paraId="025B2136">
      <w:pPr>
        <w:widowControl w:val="0"/>
        <w:numPr>
          <w:ilvl w:val="0"/>
          <w:numId w:val="0"/>
        </w:numPr>
        <w:jc w:val="both"/>
        <w:rPr>
          <w:rFonts w:hint="eastAsia"/>
        </w:rPr>
      </w:pPr>
      <w:r>
        <w:rPr>
          <w:rFonts w:hint="eastAsia"/>
        </w:rPr>
        <w:t>Lead and draw them on, by admonishing, and counselling, and exhorting; but especially, by walking.</w:t>
      </w:r>
    </w:p>
    <w:p w14:paraId="6DA6686D">
      <w:pPr>
        <w:widowControl w:val="0"/>
        <w:numPr>
          <w:ilvl w:val="0"/>
          <w:numId w:val="0"/>
        </w:numPr>
        <w:jc w:val="both"/>
        <w:rPr>
          <w:rFonts w:hint="eastAsia"/>
        </w:rPr>
      </w:pPr>
      <w:r>
        <w:rPr>
          <w:rFonts w:hint="eastAsia"/>
        </w:rPr>
        <w:t>要用劝诫、忠告和勉励来带领和吸引他们；但尤其是，要用你们的行走来带领。</w:t>
      </w:r>
    </w:p>
    <w:p w14:paraId="150740A9">
      <w:pPr>
        <w:widowControl w:val="0"/>
        <w:numPr>
          <w:ilvl w:val="0"/>
          <w:numId w:val="0"/>
        </w:numPr>
        <w:jc w:val="both"/>
        <w:rPr>
          <w:rFonts w:hint="eastAsia"/>
        </w:rPr>
      </w:pPr>
      <w:r>
        <w:rPr>
          <w:rFonts w:hint="eastAsia"/>
        </w:rPr>
        <w:t>Pastors, be [τύποι] ensamples to the flock, or models, as our Apostle hath it, 1 Pet. 5:3, that they may be stamped aright, a king the impression of our lives.</w:t>
      </w:r>
    </w:p>
    <w:p w14:paraId="0A51A4D8">
      <w:pPr>
        <w:widowControl w:val="0"/>
        <w:numPr>
          <w:ilvl w:val="0"/>
          <w:numId w:val="0"/>
        </w:numPr>
        <w:jc w:val="both"/>
        <w:rPr>
          <w:rFonts w:hint="eastAsia"/>
        </w:rPr>
      </w:pPr>
      <w:r>
        <w:rPr>
          <w:rFonts w:hint="eastAsia"/>
        </w:rPr>
        <w:t>牧者们，要作群羊的榜样 [τύποι (希腊文：榜样)]，或模范，如我们的使徒所说，彼得前书 5:3，好让他们被正确地盖印，接受我们生命的印记。</w:t>
      </w:r>
    </w:p>
    <w:p w14:paraId="15C26DE3">
      <w:pPr>
        <w:widowControl w:val="0"/>
        <w:numPr>
          <w:ilvl w:val="0"/>
          <w:numId w:val="0"/>
        </w:numPr>
        <w:jc w:val="both"/>
        <w:rPr>
          <w:rFonts w:hint="eastAsia"/>
        </w:rPr>
      </w:pPr>
      <w:r>
        <w:rPr>
          <w:rFonts w:hint="eastAsia"/>
        </w:rPr>
        <w:t>Sound doctrine alone will not serve.</w:t>
      </w:r>
    </w:p>
    <w:p w14:paraId="3C3B0F2E">
      <w:pPr>
        <w:widowControl w:val="0"/>
        <w:numPr>
          <w:ilvl w:val="0"/>
          <w:numId w:val="0"/>
        </w:numPr>
        <w:jc w:val="both"/>
        <w:rPr>
          <w:rFonts w:hint="eastAsia"/>
        </w:rPr>
      </w:pPr>
      <w:r>
        <w:rPr>
          <w:rFonts w:hint="eastAsia"/>
        </w:rPr>
        <w:t>单凭纯正的教义是不够的。</w:t>
      </w:r>
    </w:p>
    <w:p w14:paraId="24C7AAE8">
      <w:pPr>
        <w:widowControl w:val="0"/>
        <w:numPr>
          <w:ilvl w:val="0"/>
          <w:numId w:val="0"/>
        </w:numPr>
        <w:jc w:val="both"/>
        <w:rPr>
          <w:rFonts w:hint="eastAsia"/>
        </w:rPr>
      </w:pPr>
      <w:r>
        <w:rPr>
          <w:rFonts w:hint="eastAsia"/>
        </w:rPr>
        <w:t>Though the water you give your flocks be pure, yet, if you lay spotted rods before them, it will bring forth spotted lives in them.</w:t>
      </w:r>
    </w:p>
    <w:p w14:paraId="4EC49E71">
      <w:pPr>
        <w:widowControl w:val="0"/>
        <w:numPr>
          <w:ilvl w:val="0"/>
          <w:numId w:val="0"/>
        </w:numPr>
        <w:jc w:val="both"/>
        <w:rPr>
          <w:rFonts w:hint="eastAsia"/>
        </w:rPr>
      </w:pPr>
      <w:r>
        <w:rPr>
          <w:rFonts w:hint="eastAsia"/>
        </w:rPr>
        <w:t>虽然你们给羊群的水是纯净的，但如果你们在它们面前放下有斑点的杖，它们就会生出有斑点的生命。</w:t>
      </w:r>
    </w:p>
    <w:p w14:paraId="196DF5D8">
      <w:pPr>
        <w:widowControl w:val="0"/>
        <w:numPr>
          <w:ilvl w:val="0"/>
          <w:numId w:val="0"/>
        </w:numPr>
        <w:jc w:val="both"/>
        <w:rPr>
          <w:rFonts w:hint="eastAsia"/>
        </w:rPr>
      </w:pPr>
      <w:r>
        <w:rPr>
          <w:rFonts w:hint="eastAsia"/>
        </w:rPr>
        <w:t>Either teach not at all, or teach by the rhetoric of your lives.* Elders, be such in grave and pious carriage, whatsoever be your years; for young men may be so, and, possibly, gray hairs may have nothing under them but gaddishness and folly many years old, habituated and inveterate ungodliness.</w:t>
      </w:r>
    </w:p>
    <w:p w14:paraId="182BFCE9">
      <w:pPr>
        <w:widowControl w:val="0"/>
        <w:numPr>
          <w:ilvl w:val="0"/>
          <w:numId w:val="0"/>
        </w:numPr>
        <w:jc w:val="both"/>
        <w:rPr>
          <w:rFonts w:hint="eastAsia"/>
        </w:rPr>
      </w:pPr>
      <w:r>
        <w:rPr>
          <w:rFonts w:hint="eastAsia"/>
        </w:rPr>
        <w:t>要么根本不教导，要么用你们生命的修辞来教导。* 长老们，无论你们年岁如何，都要在庄重和敬虔的行为上如此；因为年轻人可以如此，而可能，白发之下除了多年的轻浮和愚昧，惯常和根深蒂固的不敬虔之外，一无所有。</w:t>
      </w:r>
    </w:p>
    <w:p w14:paraId="253D8217">
      <w:pPr>
        <w:widowControl w:val="0"/>
        <w:numPr>
          <w:ilvl w:val="0"/>
          <w:numId w:val="0"/>
        </w:numPr>
        <w:jc w:val="both"/>
        <w:rPr>
          <w:rFonts w:hint="eastAsia"/>
        </w:rPr>
      </w:pPr>
      <w:r>
        <w:rPr>
          <w:rFonts w:hint="eastAsia"/>
        </w:rPr>
        <w:t>Parents and masters, let your children and servants read in your lives the life and power of godliness, the practice of piety not lying in your windows or corners of your houses, and confined within the clasp of the book bearing that or any such like title, but shining in your lives.</w:t>
      </w:r>
    </w:p>
    <w:p w14:paraId="50C2ED1D">
      <w:pPr>
        <w:widowControl w:val="0"/>
        <w:numPr>
          <w:ilvl w:val="0"/>
          <w:numId w:val="0"/>
        </w:numPr>
        <w:jc w:val="both"/>
        <w:rPr>
          <w:rFonts w:hint="eastAsia"/>
        </w:rPr>
      </w:pPr>
      <w:r>
        <w:rPr>
          <w:rFonts w:hint="eastAsia"/>
        </w:rPr>
        <w:t>父母和主人，让你们的儿女和仆人在你们的生命中读到敬虔的生命和能力，敬虔的操练不应躺在你们的窗台或屋角，被一本有此或类似标题的书的封皮所限制，而应在你们的生命中发光。</w:t>
      </w:r>
    </w:p>
    <w:p w14:paraId="7B79C48B">
      <w:pPr>
        <w:widowControl w:val="0"/>
        <w:numPr>
          <w:ilvl w:val="0"/>
          <w:numId w:val="0"/>
        </w:numPr>
        <w:jc w:val="both"/>
        <w:rPr>
          <w:rFonts w:hint="eastAsia"/>
        </w:rPr>
      </w:pPr>
    </w:p>
    <w:p w14:paraId="43782D11">
      <w:pPr>
        <w:widowControl w:val="0"/>
        <w:numPr>
          <w:ilvl w:val="0"/>
          <w:numId w:val="0"/>
        </w:numPr>
        <w:jc w:val="both"/>
        <w:rPr>
          <w:rFonts w:hint="eastAsia"/>
        </w:rPr>
      </w:pPr>
      <w:r>
        <w:rPr>
          <w:rFonts w:hint="eastAsia"/>
        </w:rPr>
        <w:t>[2.] You that are easily receptive of the impression of example, beware of the stamp of unholiness, and of a carnal, formal course of profession, whereof the examples are most abounding; but, though they be fewer who bear the lively image of God impressed on their hearts and expressed in their actions, yet study these, and be followers of them, as they are of Christ.</w:t>
      </w:r>
    </w:p>
    <w:p w14:paraId="1F6A1B4D">
      <w:pPr>
        <w:widowControl w:val="0"/>
        <w:numPr>
          <w:ilvl w:val="0"/>
          <w:numId w:val="0"/>
        </w:numPr>
        <w:jc w:val="both"/>
        <w:rPr>
          <w:rFonts w:hint="eastAsia"/>
        </w:rPr>
      </w:pPr>
      <w:r>
        <w:rPr>
          <w:rFonts w:hint="eastAsia"/>
        </w:rPr>
        <w:t>[2.] 你们这些容易接受榜样印记的人，要警惕不圣洁的印记，以及属肉体、形式化的宣信道路，这方面的榜样最多；但，虽然那些心中有神活泼形象印记并在行动中表达出来的人较少，然而要研习这些人，并效法他们，像他们效法基督一样。</w:t>
      </w:r>
    </w:p>
    <w:p w14:paraId="118FBE7C">
      <w:pPr>
        <w:widowControl w:val="0"/>
        <w:numPr>
          <w:ilvl w:val="0"/>
          <w:numId w:val="0"/>
        </w:numPr>
        <w:jc w:val="both"/>
        <w:rPr>
          <w:rFonts w:hint="eastAsia"/>
        </w:rPr>
      </w:pPr>
    </w:p>
    <w:p w14:paraId="2A246DEB">
      <w:pPr>
        <w:widowControl w:val="0"/>
        <w:numPr>
          <w:ilvl w:val="0"/>
          <w:numId w:val="0"/>
        </w:numPr>
        <w:jc w:val="both"/>
        <w:rPr>
          <w:rFonts w:hint="eastAsia"/>
        </w:rPr>
      </w:pPr>
      <w:r>
        <w:rPr>
          <w:rFonts w:hint="eastAsia"/>
        </w:rPr>
        <w:t>[3.] And, generally, this I say to all, (for none are so complete but they may espy some imitable and emulable good, even in meaner Christians,) acquaint yourselves with the word, the rule of holiness; and then, with an eye to that, look on one another, and be zealous of progress in the ways of holiness.</w:t>
      </w:r>
    </w:p>
    <w:p w14:paraId="582C2175">
      <w:pPr>
        <w:widowControl w:val="0"/>
        <w:numPr>
          <w:ilvl w:val="0"/>
          <w:numId w:val="0"/>
        </w:numPr>
        <w:jc w:val="both"/>
        <w:rPr>
          <w:rFonts w:hint="eastAsia"/>
        </w:rPr>
      </w:pPr>
      <w:r>
        <w:rPr>
          <w:rFonts w:hint="eastAsia"/>
        </w:rPr>
        <w:t>[3.] 总的来说，我这话是对所有人说的，（因为没有人是如此完全，以致不能在甚至更卑微的基督徒身上看到一些可模仿、可羡慕的良善，）要熟悉圣言，圣洁的准则；然后，着眼于此，彼此观看，并热心在圣洁的道路上长进。</w:t>
      </w:r>
    </w:p>
    <w:p w14:paraId="29793F3A">
      <w:pPr>
        <w:widowControl w:val="0"/>
        <w:numPr>
          <w:ilvl w:val="0"/>
          <w:numId w:val="0"/>
        </w:numPr>
        <w:jc w:val="both"/>
        <w:rPr>
          <w:rFonts w:hint="eastAsia"/>
        </w:rPr>
      </w:pPr>
      <w:r>
        <w:rPr>
          <w:rFonts w:hint="eastAsia"/>
        </w:rPr>
        <w:t>Choose to converse with such as may excite you and advance you, both by their advice and example.</w:t>
      </w:r>
    </w:p>
    <w:p w14:paraId="1985C2FF">
      <w:pPr>
        <w:widowControl w:val="0"/>
        <w:numPr>
          <w:ilvl w:val="0"/>
          <w:numId w:val="0"/>
        </w:numPr>
        <w:jc w:val="both"/>
        <w:rPr>
          <w:rFonts w:hint="eastAsia"/>
        </w:rPr>
      </w:pPr>
      <w:r>
        <w:rPr>
          <w:rFonts w:hint="eastAsia"/>
        </w:rPr>
        <w:t>要选择与那些能藉着他们的忠告和榜样激励你、提升你的人交往。</w:t>
      </w:r>
    </w:p>
    <w:p w14:paraId="4A4FF912">
      <w:pPr>
        <w:widowControl w:val="0"/>
        <w:numPr>
          <w:ilvl w:val="0"/>
          <w:numId w:val="0"/>
        </w:numPr>
        <w:jc w:val="both"/>
        <w:rPr>
          <w:rFonts w:hint="eastAsia"/>
        </w:rPr>
      </w:pPr>
      <w:r>
        <w:rPr>
          <w:rFonts w:hint="eastAsia"/>
        </w:rPr>
        <w:t>Let not a corrupt generation in which you live, be the worse by you, nor you the worse by it.</w:t>
      </w:r>
    </w:p>
    <w:p w14:paraId="20086864">
      <w:pPr>
        <w:widowControl w:val="0"/>
        <w:numPr>
          <w:ilvl w:val="0"/>
          <w:numId w:val="0"/>
        </w:numPr>
        <w:jc w:val="both"/>
        <w:rPr>
          <w:rFonts w:hint="eastAsia"/>
        </w:rPr>
      </w:pPr>
      <w:r>
        <w:rPr>
          <w:rFonts w:hint="eastAsia"/>
        </w:rPr>
        <w:t>不要让你们所生活的败坏世代因你们而变得更糟，也不要因它而使你们变得更糟。</w:t>
      </w:r>
    </w:p>
    <w:p w14:paraId="6CBBEF2C">
      <w:pPr>
        <w:widowControl w:val="0"/>
        <w:numPr>
          <w:ilvl w:val="0"/>
          <w:numId w:val="0"/>
        </w:numPr>
        <w:jc w:val="both"/>
        <w:rPr>
          <w:rFonts w:hint="eastAsia"/>
        </w:rPr>
      </w:pPr>
      <w:r>
        <w:rPr>
          <w:rFonts w:hint="eastAsia"/>
        </w:rPr>
        <w:t>As far as you necessarily engage in some conversation with those who are unholy, let them not pull you into the mire, but, if you can, help them out.</w:t>
      </w:r>
    </w:p>
    <w:p w14:paraId="0FC95D92">
      <w:pPr>
        <w:widowControl w:val="0"/>
        <w:numPr>
          <w:ilvl w:val="0"/>
          <w:numId w:val="0"/>
        </w:numPr>
        <w:jc w:val="both"/>
        <w:rPr>
          <w:rFonts w:hint="eastAsia"/>
        </w:rPr>
      </w:pPr>
      <w:r>
        <w:rPr>
          <w:rFonts w:hint="eastAsia"/>
        </w:rPr>
        <w:t>只要你们有必要与那些不圣洁的人有一些交往，不要让他们把你们拉入泥潭，而是，如果可以，帮助他们出来。</w:t>
      </w:r>
    </w:p>
    <w:p w14:paraId="4647B6E2">
      <w:pPr>
        <w:widowControl w:val="0"/>
        <w:numPr>
          <w:ilvl w:val="0"/>
          <w:numId w:val="0"/>
        </w:numPr>
        <w:jc w:val="both"/>
        <w:rPr>
          <w:rFonts w:hint="eastAsia"/>
        </w:rPr>
      </w:pPr>
      <w:r>
        <w:rPr>
          <w:rFonts w:hint="eastAsia"/>
        </w:rPr>
        <w:t>And let not any custom of sin prevailing about you, by being familiarly seen, gain upon you, so as to think it fashionable and comely, yea, or so as not to think it deformed and hateful.</w:t>
      </w:r>
    </w:p>
    <w:p w14:paraId="276100A0">
      <w:pPr>
        <w:widowControl w:val="0"/>
        <w:numPr>
          <w:ilvl w:val="0"/>
          <w:numId w:val="0"/>
        </w:numPr>
        <w:jc w:val="both"/>
        <w:rPr>
          <w:rFonts w:hint="eastAsia"/>
        </w:rPr>
      </w:pPr>
      <w:r>
        <w:rPr>
          <w:rFonts w:hint="eastAsia"/>
        </w:rPr>
        <w:t>不要让任何在你周围盛行的罪的习俗，因司空见惯而影响你，以致你认为它是时髦和体面的，是的，或以致你不认为它是丑陋和可憎的。</w:t>
      </w:r>
    </w:p>
    <w:p w14:paraId="1F4C3814">
      <w:pPr>
        <w:widowControl w:val="0"/>
        <w:numPr>
          <w:ilvl w:val="0"/>
          <w:numId w:val="0"/>
        </w:numPr>
        <w:jc w:val="both"/>
        <w:rPr>
          <w:rFonts w:hint="eastAsia"/>
        </w:rPr>
      </w:pPr>
      <w:r>
        <w:rPr>
          <w:rFonts w:hint="eastAsia"/>
        </w:rPr>
        <w:t>Know, that you must row against the stream of wickedness in the world, unless you would be carried with it to the dead sea, or lake of perdition.</w:t>
      </w:r>
    </w:p>
    <w:p w14:paraId="155B2D23">
      <w:pPr>
        <w:widowControl w:val="0"/>
        <w:numPr>
          <w:ilvl w:val="0"/>
          <w:numId w:val="0"/>
        </w:numPr>
        <w:jc w:val="both"/>
        <w:rPr>
          <w:rFonts w:hint="eastAsia"/>
        </w:rPr>
      </w:pPr>
      <w:r>
        <w:rPr>
          <w:rFonts w:hint="eastAsia"/>
        </w:rPr>
        <w:t>要知道，你们必须逆着世上邪恶的潮流划船，除非你们想被它带到死海，或沉沦之湖。</w:t>
      </w:r>
    </w:p>
    <w:p w14:paraId="50848C39">
      <w:pPr>
        <w:widowControl w:val="0"/>
        <w:numPr>
          <w:ilvl w:val="0"/>
          <w:numId w:val="0"/>
        </w:numPr>
        <w:jc w:val="both"/>
        <w:rPr>
          <w:rFonts w:hint="eastAsia"/>
        </w:rPr>
      </w:pPr>
      <w:r>
        <w:rPr>
          <w:rFonts w:hint="eastAsia"/>
        </w:rPr>
        <w:t>Take that grave counsel given, Rom. 12:2: Be not conformed to this world, but be ye transformed by the renewing of your mind; that is, the daily advancement in renovation, purifying and refining every day.</w:t>
      </w:r>
    </w:p>
    <w:p w14:paraId="06D067E2">
      <w:pPr>
        <w:widowControl w:val="0"/>
        <w:numPr>
          <w:ilvl w:val="0"/>
          <w:numId w:val="0"/>
        </w:numPr>
        <w:jc w:val="both"/>
        <w:rPr>
          <w:rFonts w:hint="eastAsia"/>
        </w:rPr>
      </w:pPr>
      <w:r>
        <w:rPr>
          <w:rFonts w:hint="eastAsia"/>
        </w:rPr>
        <w:t>要听从那庄严的劝告，罗马书 12:2：不要效法这个世界，只要心意更新而变化；那就是，在更新中每日长进，每日洁净和炼净。</w:t>
      </w:r>
    </w:p>
    <w:p w14:paraId="218611B4">
      <w:pPr>
        <w:widowControl w:val="0"/>
        <w:numPr>
          <w:ilvl w:val="0"/>
          <w:numId w:val="0"/>
        </w:numPr>
        <w:jc w:val="both"/>
        <w:rPr>
          <w:rFonts w:hint="eastAsia"/>
        </w:rPr>
      </w:pPr>
    </w:p>
    <w:p w14:paraId="1F0BFABE">
      <w:pPr>
        <w:widowControl w:val="0"/>
        <w:numPr>
          <w:ilvl w:val="0"/>
          <w:numId w:val="0"/>
        </w:numPr>
        <w:jc w:val="both"/>
        <w:rPr>
          <w:rFonts w:hint="eastAsia"/>
        </w:rPr>
      </w:pPr>
      <w:r>
        <w:rPr>
          <w:rFonts w:hint="eastAsia"/>
        </w:rPr>
        <w:t>Now, in this way you shall have sweet inward peace and joy, as well as some outward advantage, in that men, except they are monstrously cruel and malicious, will not so readily harm you; it will abate much of their rage.</w:t>
      </w:r>
    </w:p>
    <w:p w14:paraId="27422C7B">
      <w:pPr>
        <w:widowControl w:val="0"/>
        <w:numPr>
          <w:ilvl w:val="0"/>
          <w:numId w:val="0"/>
        </w:numPr>
        <w:jc w:val="both"/>
        <w:rPr>
          <w:rFonts w:hint="eastAsia"/>
        </w:rPr>
      </w:pPr>
      <w:r>
        <w:rPr>
          <w:rFonts w:hint="eastAsia"/>
        </w:rPr>
        <w:t>如今，在这条路上，你们将有甜美的内心平安和喜乐，以及一些外在的益处，就是人，除非他们是极其残忍和恶毒的，否则不会那么轻易地伤害你们；这将大大减弱他们的狂怒。</w:t>
      </w:r>
    </w:p>
    <w:p w14:paraId="13C37C36">
      <w:pPr>
        <w:widowControl w:val="0"/>
        <w:numPr>
          <w:ilvl w:val="0"/>
          <w:numId w:val="0"/>
        </w:numPr>
        <w:jc w:val="both"/>
        <w:rPr>
          <w:rFonts w:hint="eastAsia"/>
        </w:rPr>
      </w:pPr>
      <w:r>
        <w:rPr>
          <w:rFonts w:hint="eastAsia"/>
        </w:rPr>
        <w:t>But, however, if you do not escape suffering by your holy carriage, yea, if you suffer even for it, yet in that are you happy (as the Apostle immediately adds):—</w:t>
      </w:r>
    </w:p>
    <w:p w14:paraId="5CCB9A5E">
      <w:pPr>
        <w:widowControl w:val="0"/>
        <w:numPr>
          <w:ilvl w:val="0"/>
          <w:numId w:val="0"/>
        </w:numPr>
        <w:jc w:val="both"/>
        <w:rPr>
          <w:rFonts w:hint="eastAsia"/>
        </w:rPr>
      </w:pPr>
      <w:r>
        <w:rPr>
          <w:rFonts w:hint="eastAsia"/>
        </w:rPr>
        <w:t>但，无论如何，如果你们不因圣洁的行为而免于受苦，是的，如果你们甚至为此受苦，然而在那事上你们是有福的（如使徒紧接着补充的）：——</w:t>
      </w:r>
    </w:p>
    <w:p w14:paraId="3CAEB89E">
      <w:pPr>
        <w:widowControl w:val="0"/>
        <w:numPr>
          <w:ilvl w:val="0"/>
          <w:numId w:val="0"/>
        </w:numPr>
        <w:jc w:val="both"/>
        <w:rPr>
          <w:rFonts w:hint="eastAsia"/>
        </w:rPr>
      </w:pPr>
    </w:p>
    <w:p w14:paraId="5D74C065">
      <w:pPr>
        <w:widowControl w:val="0"/>
        <w:numPr>
          <w:ilvl w:val="0"/>
          <w:numId w:val="0"/>
        </w:numPr>
        <w:jc w:val="both"/>
        <w:rPr>
          <w:rFonts w:hint="eastAsia"/>
        </w:rPr>
      </w:pPr>
      <w:r>
        <w:rPr>
          <w:rFonts w:hint="eastAsia"/>
        </w:rPr>
        <w:t>VER. 14.—But and if ye suffer for righteousness' sake, happy are ye; and be not afraid of their terror, neither be troubled.</w:t>
      </w:r>
    </w:p>
    <w:p w14:paraId="56C3DB67">
      <w:pPr>
        <w:widowControl w:val="0"/>
        <w:numPr>
          <w:ilvl w:val="0"/>
          <w:numId w:val="0"/>
        </w:numPr>
        <w:jc w:val="both"/>
        <w:rPr>
          <w:rFonts w:hint="eastAsia"/>
        </w:rPr>
      </w:pPr>
      <w:r>
        <w:rPr>
          <w:rFonts w:hint="eastAsia"/>
        </w:rPr>
        <w:t>第14节——你们就是为义受苦，也是有福的；不要怕他们的威吓，也不要惊慌。</w:t>
      </w:r>
    </w:p>
    <w:p w14:paraId="45337687">
      <w:pPr>
        <w:widowControl w:val="0"/>
        <w:numPr>
          <w:ilvl w:val="0"/>
          <w:numId w:val="0"/>
        </w:numPr>
        <w:jc w:val="both"/>
        <w:rPr>
          <w:rFonts w:hint="eastAsia"/>
        </w:rPr>
      </w:pPr>
    </w:p>
    <w:p w14:paraId="4AD28C14">
      <w:pPr>
        <w:widowControl w:val="0"/>
        <w:numPr>
          <w:ilvl w:val="0"/>
          <w:numId w:val="0"/>
        </w:numPr>
        <w:jc w:val="both"/>
        <w:rPr>
          <w:rFonts w:hint="eastAsia"/>
        </w:rPr>
      </w:pPr>
      <w:r>
        <w:rPr>
          <w:rFonts w:hint="eastAsia"/>
        </w:rPr>
        <w:t>In this verse are two things; first, even in the most blameless way of a Christian, his suffering is supposed.</w:t>
      </w:r>
    </w:p>
    <w:p w14:paraId="7EB63611">
      <w:pPr>
        <w:widowControl w:val="0"/>
        <w:numPr>
          <w:ilvl w:val="0"/>
          <w:numId w:val="0"/>
        </w:numPr>
        <w:jc w:val="both"/>
        <w:rPr>
          <w:rFonts w:hint="eastAsia"/>
        </w:rPr>
      </w:pPr>
      <w:r>
        <w:rPr>
          <w:rFonts w:hint="eastAsia"/>
        </w:rPr>
        <w:t>在这节经文中，有两件事；第一，即使在基督徒最无可指摘的道路上，他的受苦也是被假定的。</w:t>
      </w:r>
    </w:p>
    <w:p w14:paraId="14A66E78">
      <w:pPr>
        <w:widowControl w:val="0"/>
        <w:numPr>
          <w:ilvl w:val="0"/>
          <w:numId w:val="0"/>
        </w:numPr>
        <w:jc w:val="both"/>
        <w:rPr>
          <w:rFonts w:hint="eastAsia"/>
        </w:rPr>
      </w:pPr>
      <w:r>
        <w:rPr>
          <w:rFonts w:hint="eastAsia"/>
        </w:rPr>
        <w:t>Secondly, his happiness, even in suffering, is asserted.</w:t>
      </w:r>
    </w:p>
    <w:p w14:paraId="733C5A98">
      <w:pPr>
        <w:widowControl w:val="0"/>
        <w:numPr>
          <w:ilvl w:val="0"/>
          <w:numId w:val="0"/>
        </w:numPr>
        <w:jc w:val="both"/>
        <w:rPr>
          <w:rFonts w:hint="eastAsia"/>
        </w:rPr>
      </w:pPr>
      <w:r>
        <w:rPr>
          <w:rFonts w:hint="eastAsia"/>
        </w:rPr>
        <w:t>第二，他即使在受苦中的幸福，也被断言。</w:t>
      </w:r>
    </w:p>
    <w:p w14:paraId="1D1B2095">
      <w:pPr>
        <w:widowControl w:val="0"/>
        <w:numPr>
          <w:ilvl w:val="0"/>
          <w:numId w:val="0"/>
        </w:numPr>
        <w:jc w:val="both"/>
        <w:rPr>
          <w:rFonts w:hint="eastAsia"/>
        </w:rPr>
      </w:pPr>
    </w:p>
    <w:p w14:paraId="667272EF">
      <w:pPr>
        <w:widowControl w:val="0"/>
        <w:numPr>
          <w:ilvl w:val="0"/>
          <w:numId w:val="0"/>
        </w:numPr>
        <w:jc w:val="both"/>
        <w:rPr>
          <w:rFonts w:hint="eastAsia"/>
        </w:rPr>
      </w:pPr>
      <w:r>
        <w:rPr>
          <w:rFonts w:hint="eastAsia"/>
        </w:rPr>
        <w:t>I. Suffering is supposed, notwithstanding righteousness, yea, for righteousness; and that, not as a rare unusual accident, but as the frequent lot of Christians; as Luther calls persecution, malus genius Evangelii, the evil genius of the gospel.</w:t>
      </w:r>
    </w:p>
    <w:p w14:paraId="72ED8BCE">
      <w:pPr>
        <w:widowControl w:val="0"/>
        <w:numPr>
          <w:ilvl w:val="0"/>
          <w:numId w:val="0"/>
        </w:numPr>
        <w:jc w:val="both"/>
        <w:rPr>
          <w:rFonts w:hint="eastAsia"/>
        </w:rPr>
      </w:pPr>
      <w:r>
        <w:rPr>
          <w:rFonts w:hint="eastAsia"/>
        </w:rPr>
        <w:t>I. 受苦是被假定的，尽管有公义，是的，是为公义受苦；而且，那不是作为罕见不寻常的意外，而是作为基督徒常有的命运；如路德称逼迫为，malus genius Evangelii (拉丁文：福音的邪灵)，福音的邪灵。</w:t>
      </w:r>
    </w:p>
    <w:p w14:paraId="390A8EDB">
      <w:pPr>
        <w:widowControl w:val="0"/>
        <w:numPr>
          <w:ilvl w:val="0"/>
          <w:numId w:val="0"/>
        </w:numPr>
        <w:jc w:val="both"/>
        <w:rPr>
          <w:rFonts w:hint="eastAsia"/>
        </w:rPr>
      </w:pPr>
      <w:r>
        <w:rPr>
          <w:rFonts w:hint="eastAsia"/>
        </w:rPr>
        <w:t>And we, being forewarned of this, as not only the possible, but the frequent lot of the saints, ought not to hearken to the false prophecies of our own self-love, which divines what it would gladly have, and easily persuades us to believe it.</w:t>
      </w:r>
    </w:p>
    <w:p w14:paraId="04B0482B">
      <w:pPr>
        <w:widowControl w:val="0"/>
        <w:numPr>
          <w:ilvl w:val="0"/>
          <w:numId w:val="0"/>
        </w:numPr>
        <w:jc w:val="both"/>
        <w:rPr>
          <w:rFonts w:hint="eastAsia"/>
        </w:rPr>
      </w:pPr>
      <w:r>
        <w:rPr>
          <w:rFonts w:hint="eastAsia"/>
        </w:rPr>
        <w:t>我们既被预先警告了这事，不仅是可能的，而且是圣徒常有的命运，就不该听从我们自己自爱的假预言，它预言它所乐意有的，并轻易地说服我们相信它。</w:t>
      </w:r>
    </w:p>
    <w:p w14:paraId="7D4A1FDA">
      <w:pPr>
        <w:widowControl w:val="0"/>
        <w:numPr>
          <w:ilvl w:val="0"/>
          <w:numId w:val="0"/>
        </w:numPr>
        <w:jc w:val="both"/>
        <w:rPr>
          <w:rFonts w:hint="eastAsia"/>
        </w:rPr>
      </w:pPr>
      <w:r>
        <w:rPr>
          <w:rFonts w:hint="eastAsia"/>
        </w:rPr>
        <w:t>Think not that any prudence will lead you by all oppositions and malice of an ungodly world.</w:t>
      </w:r>
    </w:p>
    <w:p w14:paraId="4C25F216">
      <w:pPr>
        <w:widowControl w:val="0"/>
        <w:numPr>
          <w:ilvl w:val="0"/>
          <w:numId w:val="0"/>
        </w:numPr>
        <w:jc w:val="both"/>
        <w:rPr>
          <w:rFonts w:hint="eastAsia"/>
        </w:rPr>
      </w:pPr>
      <w:r>
        <w:rPr>
          <w:rFonts w:hint="eastAsia"/>
        </w:rPr>
        <w:t>不要以为任何审慎都能带领你们绕过一个不敬虔世界的所有反对和恶意。</w:t>
      </w:r>
    </w:p>
    <w:p w14:paraId="43B19278">
      <w:pPr>
        <w:widowControl w:val="0"/>
        <w:numPr>
          <w:ilvl w:val="0"/>
          <w:numId w:val="0"/>
        </w:numPr>
        <w:jc w:val="both"/>
        <w:rPr>
          <w:rFonts w:hint="eastAsia"/>
        </w:rPr>
      </w:pPr>
      <w:r>
        <w:rPr>
          <w:rFonts w:hint="eastAsia"/>
        </w:rPr>
        <w:t>Many winter blasts will meet you in the most inoffensive way of religion, if you keep straight to it.</w:t>
      </w:r>
    </w:p>
    <w:p w14:paraId="30FA6896">
      <w:pPr>
        <w:widowControl w:val="0"/>
        <w:numPr>
          <w:ilvl w:val="0"/>
          <w:numId w:val="0"/>
        </w:numPr>
        <w:jc w:val="both"/>
        <w:rPr>
          <w:rFonts w:hint="eastAsia"/>
        </w:rPr>
      </w:pPr>
      <w:r>
        <w:rPr>
          <w:rFonts w:hint="eastAsia"/>
        </w:rPr>
        <w:t>如果你们持守信仰最无害的道路，许多冬日的狂风将会遇见你们。</w:t>
      </w:r>
    </w:p>
    <w:p w14:paraId="40A464F8">
      <w:pPr>
        <w:widowControl w:val="0"/>
        <w:numPr>
          <w:ilvl w:val="0"/>
          <w:numId w:val="0"/>
        </w:numPr>
        <w:jc w:val="both"/>
        <w:rPr>
          <w:rFonts w:hint="eastAsia"/>
        </w:rPr>
      </w:pPr>
      <w:r>
        <w:rPr>
          <w:rFonts w:hint="eastAsia"/>
        </w:rPr>
        <w:t>Suffering and war with the world, is a part of the godly man's portion here, which seems hard, but take it altogether, it is sweet: none in their wits will refuse that legacy entire, In the world ye shall have trouble, but in me ye shall have peace.</w:t>
      </w:r>
    </w:p>
    <w:p w14:paraId="2F3833DB">
      <w:pPr>
        <w:widowControl w:val="0"/>
        <w:numPr>
          <w:ilvl w:val="0"/>
          <w:numId w:val="0"/>
        </w:numPr>
        <w:jc w:val="both"/>
        <w:rPr>
          <w:rFonts w:hint="eastAsia"/>
        </w:rPr>
      </w:pPr>
      <w:r>
        <w:rPr>
          <w:rFonts w:hint="eastAsia"/>
        </w:rPr>
        <w:t>受苦和与世界争战，是敬虔之人在此世份的一部分，这看似艰难，但总的来说，却是甘甜的：没有一个清醒的人会拒绝那完整的遗产，在世上你们有苦难，但在我里面你们有平安。</w:t>
      </w:r>
    </w:p>
    <w:p w14:paraId="2FC0D163">
      <w:pPr>
        <w:widowControl w:val="0"/>
        <w:numPr>
          <w:ilvl w:val="0"/>
          <w:numId w:val="0"/>
        </w:numPr>
        <w:jc w:val="both"/>
        <w:rPr>
          <w:rFonts w:hint="eastAsia"/>
        </w:rPr>
      </w:pPr>
      <w:r>
        <w:rPr>
          <w:rFonts w:hint="eastAsia"/>
        </w:rPr>
        <w:t>John 16 ult.</w:t>
      </w:r>
    </w:p>
    <w:p w14:paraId="11BA4887">
      <w:pPr>
        <w:widowControl w:val="0"/>
        <w:numPr>
          <w:ilvl w:val="0"/>
          <w:numId w:val="0"/>
        </w:numPr>
        <w:jc w:val="both"/>
        <w:rPr>
          <w:rFonts w:hint="eastAsia"/>
        </w:rPr>
      </w:pPr>
      <w:r>
        <w:rPr>
          <w:rFonts w:hint="eastAsia"/>
        </w:rPr>
        <w:t>约翰福音 16章末节。</w:t>
      </w:r>
    </w:p>
    <w:p w14:paraId="502A23E6">
      <w:pPr>
        <w:widowControl w:val="0"/>
        <w:numPr>
          <w:ilvl w:val="0"/>
          <w:numId w:val="0"/>
        </w:numPr>
        <w:jc w:val="both"/>
        <w:rPr>
          <w:rFonts w:hint="eastAsia"/>
        </w:rPr>
      </w:pPr>
    </w:p>
    <w:p w14:paraId="2DE653C0">
      <w:pPr>
        <w:widowControl w:val="0"/>
        <w:numPr>
          <w:ilvl w:val="0"/>
          <w:numId w:val="0"/>
        </w:numPr>
        <w:jc w:val="both"/>
        <w:rPr>
          <w:rFonts w:hint="eastAsia"/>
        </w:rPr>
      </w:pPr>
      <w:r>
        <w:rPr>
          <w:rFonts w:hint="eastAsia"/>
        </w:rPr>
        <w:t>Look about you, and see if there be any estate of man, or course of life, exempted from troubles.</w:t>
      </w:r>
    </w:p>
    <w:p w14:paraId="2E961DF8">
      <w:pPr>
        <w:widowControl w:val="0"/>
        <w:numPr>
          <w:ilvl w:val="0"/>
          <w:numId w:val="0"/>
        </w:numPr>
        <w:jc w:val="both"/>
        <w:rPr>
          <w:rFonts w:hint="eastAsia"/>
        </w:rPr>
      </w:pPr>
      <w:r>
        <w:rPr>
          <w:rFonts w:hint="eastAsia"/>
        </w:rPr>
        <w:t>环顾四周，看看是否有任何人的光景，或任何生活方式，是免于麻烦的。</w:t>
      </w:r>
    </w:p>
    <w:p w14:paraId="0205A5F3">
      <w:pPr>
        <w:widowControl w:val="0"/>
        <w:numPr>
          <w:ilvl w:val="0"/>
          <w:numId w:val="0"/>
        </w:numPr>
        <w:jc w:val="both"/>
        <w:rPr>
          <w:rFonts w:hint="eastAsia"/>
        </w:rPr>
      </w:pPr>
      <w:r>
        <w:rPr>
          <w:rFonts w:hint="eastAsia"/>
        </w:rPr>
        <w:t>The greatest are usually subject to greatest vexations; as the largest bodies have the largest shadows attending them.</w:t>
      </w:r>
    </w:p>
    <w:p w14:paraId="46AA67CC">
      <w:pPr>
        <w:widowControl w:val="0"/>
        <w:numPr>
          <w:ilvl w:val="0"/>
          <w:numId w:val="0"/>
        </w:numPr>
        <w:jc w:val="both"/>
        <w:rPr>
          <w:rFonts w:hint="eastAsia"/>
        </w:rPr>
      </w:pPr>
      <w:r>
        <w:rPr>
          <w:rFonts w:hint="eastAsia"/>
        </w:rPr>
        <w:t>最伟大的人通常会遭受最大的烦恼；如同最大的物体有最大的影子伴随。</w:t>
      </w:r>
    </w:p>
    <w:p w14:paraId="24407FD4">
      <w:pPr>
        <w:widowControl w:val="0"/>
        <w:numPr>
          <w:ilvl w:val="0"/>
          <w:numId w:val="0"/>
        </w:numPr>
        <w:jc w:val="both"/>
        <w:rPr>
          <w:rFonts w:hint="eastAsia"/>
        </w:rPr>
      </w:pPr>
      <w:r>
        <w:rPr>
          <w:rFonts w:hint="eastAsia"/>
        </w:rPr>
        <w:t>We need not tell nobles and rich men, that contentment doth not dwell in great palaces and titles, nor in full coffers; they feel it, that they are not free of much anguish and molestation, and that a proportionable train of cares, as constantly as of servants, follows great place and wealth.</w:t>
      </w:r>
    </w:p>
    <w:p w14:paraId="2C52F7CD">
      <w:pPr>
        <w:widowControl w:val="0"/>
        <w:numPr>
          <w:ilvl w:val="0"/>
          <w:numId w:val="0"/>
        </w:numPr>
        <w:jc w:val="both"/>
        <w:rPr>
          <w:rFonts w:hint="eastAsia"/>
        </w:rPr>
      </w:pPr>
      <w:r>
        <w:rPr>
          <w:rFonts w:hint="eastAsia"/>
        </w:rPr>
        <w:t>我们不必告诉贵族和富人，满足并不住在宏伟的宫殿和头衔中，也不在满溢的钱箱里；他们感觉到，他们并不能免于许多的痛苦和烦扰，并且与高位和财富相称的一系列忧虑，如同仆人一样，恒常地跟随着。</w:t>
      </w:r>
    </w:p>
    <w:p w14:paraId="03E05563">
      <w:pPr>
        <w:widowControl w:val="0"/>
        <w:numPr>
          <w:ilvl w:val="0"/>
          <w:numId w:val="0"/>
        </w:numPr>
        <w:jc w:val="both"/>
        <w:rPr>
          <w:rFonts w:hint="eastAsia"/>
        </w:rPr>
      </w:pPr>
      <w:r>
        <w:rPr>
          <w:rFonts w:hint="eastAsia"/>
        </w:rPr>
        <w:t>Riches and trouble, or noise, are signified by the same Hebrew word.</w:t>
      </w:r>
    </w:p>
    <w:p w14:paraId="6FD68414">
      <w:pPr>
        <w:widowControl w:val="0"/>
        <w:numPr>
          <w:ilvl w:val="0"/>
          <w:numId w:val="0"/>
        </w:numPr>
        <w:jc w:val="both"/>
        <w:rPr>
          <w:rFonts w:hint="eastAsia"/>
        </w:rPr>
      </w:pPr>
      <w:r>
        <w:rPr>
          <w:rFonts w:hint="eastAsia"/>
        </w:rPr>
        <w:t>财富和麻烦，或喧闹，在希伯来文中由同一个词表示。</w:t>
      </w:r>
    </w:p>
    <w:p w14:paraId="5DA46A7B">
      <w:pPr>
        <w:widowControl w:val="0"/>
        <w:numPr>
          <w:ilvl w:val="0"/>
          <w:numId w:val="0"/>
        </w:numPr>
        <w:jc w:val="both"/>
        <w:rPr>
          <w:rFonts w:hint="eastAsia"/>
        </w:rPr>
      </w:pPr>
      <w:r>
        <w:rPr>
          <w:rFonts w:hint="eastAsia"/>
        </w:rPr>
        <w:t>Compare Job. 36:19, with 30:24 And kings find that their crowns, which are set so richly with diamonds without, are lined with thorns within.</w:t>
      </w:r>
    </w:p>
    <w:p w14:paraId="4EA1A53C">
      <w:pPr>
        <w:widowControl w:val="0"/>
        <w:numPr>
          <w:ilvl w:val="0"/>
          <w:numId w:val="0"/>
        </w:numPr>
        <w:jc w:val="both"/>
        <w:rPr>
          <w:rFonts w:hint="eastAsia"/>
        </w:rPr>
      </w:pPr>
      <w:r>
        <w:rPr>
          <w:rFonts w:hint="eastAsia"/>
        </w:rPr>
        <w:t>比较约伯记 36:19与30:24。君王们发现，他们的王冠，外面镶嵌着如此华丽的钻石，里面却衬着荆棘。</w:t>
      </w:r>
    </w:p>
    <w:p w14:paraId="1DA91061">
      <w:pPr>
        <w:widowControl w:val="0"/>
        <w:numPr>
          <w:ilvl w:val="0"/>
          <w:numId w:val="0"/>
        </w:numPr>
        <w:jc w:val="both"/>
        <w:rPr>
          <w:rFonts w:hint="eastAsia"/>
        </w:rPr>
      </w:pPr>
      <w:r>
        <w:rPr>
          <w:rFonts w:hint="eastAsia"/>
        </w:rPr>
        <w:t>And if we speak of men who are servants to unrighteousness, besides what is to come, are they not often forced to suffer, amongst the service of their lusts, the distempers that attend unhealthy intemperance, the poverty that dogs luxury at the heels, and the fit punishment of voluptuous persons in painful diseases, which either quickly cut the thread of life, or make their aged bones full of the sins of their youth?</w:t>
      </w:r>
    </w:p>
    <w:p w14:paraId="3840BC21">
      <w:pPr>
        <w:widowControl w:val="0"/>
        <w:numPr>
          <w:ilvl w:val="0"/>
          <w:numId w:val="0"/>
        </w:numPr>
        <w:jc w:val="both"/>
        <w:rPr>
          <w:rFonts w:hint="eastAsia"/>
        </w:rPr>
      </w:pPr>
      <w:r>
        <w:rPr>
          <w:rFonts w:hint="eastAsia"/>
        </w:rPr>
        <w:t>如果我们谈论那些作不义之奴仆的人，除了将来要临到的，他们岂不常常被迫受苦，在服事他们私欲的过程中，忍受不健康放纵所带来的失调，紧跟在奢华之后的贫穷，以及纵欲之人在痛苦疾病中应得的惩罚，这些疾病要么迅速剪断生命的线，要么使他们年老的骨头充满他们年幼时的罪？</w:t>
      </w:r>
    </w:p>
    <w:p w14:paraId="38611E8C">
      <w:pPr>
        <w:widowControl w:val="0"/>
        <w:numPr>
          <w:ilvl w:val="0"/>
          <w:numId w:val="0"/>
        </w:numPr>
        <w:jc w:val="both"/>
        <w:rPr>
          <w:rFonts w:hint="eastAsia"/>
        </w:rPr>
      </w:pPr>
      <w:r>
        <w:rPr>
          <w:rFonts w:hint="eastAsia"/>
        </w:rPr>
        <w:t>Job 20:11. Take what way you will, there is no place or condition so fenced and guarded, but public calamities, or personal griefs, find a way to reach us.</w:t>
      </w:r>
    </w:p>
    <w:p w14:paraId="10D489CF">
      <w:pPr>
        <w:widowControl w:val="0"/>
        <w:numPr>
          <w:ilvl w:val="0"/>
          <w:numId w:val="0"/>
        </w:numPr>
        <w:jc w:val="both"/>
        <w:rPr>
          <w:rFonts w:hint="eastAsia"/>
        </w:rPr>
      </w:pPr>
      <w:r>
        <w:rPr>
          <w:rFonts w:hint="eastAsia"/>
        </w:rPr>
        <w:t>约伯记 20:11。无论你走哪条路，没有一个地方或光景是如此被围护和守卫，以致公众的灾难或个人的悲伤找不到路来触及我们。</w:t>
      </w:r>
    </w:p>
    <w:p w14:paraId="70E04BE5">
      <w:pPr>
        <w:widowControl w:val="0"/>
        <w:numPr>
          <w:ilvl w:val="0"/>
          <w:numId w:val="0"/>
        </w:numPr>
        <w:jc w:val="both"/>
        <w:rPr>
          <w:rFonts w:hint="eastAsia"/>
        </w:rPr>
      </w:pPr>
    </w:p>
    <w:p w14:paraId="7D62B891">
      <w:pPr>
        <w:widowControl w:val="0"/>
        <w:numPr>
          <w:ilvl w:val="0"/>
          <w:numId w:val="0"/>
        </w:numPr>
        <w:jc w:val="both"/>
        <w:rPr>
          <w:rFonts w:hint="eastAsia"/>
        </w:rPr>
      </w:pPr>
      <w:r>
        <w:rPr>
          <w:rFonts w:hint="eastAsia"/>
        </w:rPr>
        <w:t>Seeing, then, we must suffer, whatever course we take, this kind of suffering, to suffer for righteousness, is far the best.</w:t>
      </w:r>
    </w:p>
    <w:p w14:paraId="0991B91D">
      <w:pPr>
        <w:widowControl w:val="0"/>
        <w:numPr>
          <w:ilvl w:val="0"/>
          <w:numId w:val="0"/>
        </w:numPr>
        <w:jc w:val="both"/>
        <w:rPr>
          <w:rFonts w:hint="eastAsia"/>
        </w:rPr>
      </w:pPr>
      <w:r>
        <w:rPr>
          <w:rFonts w:hint="eastAsia"/>
        </w:rPr>
        <w:t>那么，既然无论我们走哪条路都必须受苦，这种为义受苦，是远为最好的。</w:t>
      </w:r>
    </w:p>
    <w:p w14:paraId="22145533">
      <w:pPr>
        <w:widowControl w:val="0"/>
        <w:numPr>
          <w:ilvl w:val="0"/>
          <w:numId w:val="0"/>
        </w:numPr>
        <w:jc w:val="both"/>
        <w:rPr>
          <w:rFonts w:hint="eastAsia"/>
        </w:rPr>
      </w:pPr>
      <w:r>
        <w:rPr>
          <w:rFonts w:hint="eastAsia"/>
        </w:rPr>
        <w:t>What Julius Cæsar said ill of doing ill, Si violandum est jus, regnandi causa violandum, we may well say of suffering ill; If it must be, it is best to be for a kingdom.</w:t>
      </w:r>
    </w:p>
    <w:p w14:paraId="6184CA49">
      <w:pPr>
        <w:widowControl w:val="0"/>
        <w:numPr>
          <w:ilvl w:val="0"/>
          <w:numId w:val="0"/>
        </w:numPr>
        <w:jc w:val="both"/>
        <w:rPr>
          <w:rFonts w:hint="eastAsia"/>
        </w:rPr>
      </w:pPr>
      <w:r>
        <w:rPr>
          <w:rFonts w:hint="eastAsia"/>
        </w:rPr>
        <w:t>尤利乌斯·凯撒论及行恶时所说的恶言，Si violandum est jus, regnandi causa violandum (拉丁文：若必须践踏法律，当为统治而践踏)，我们大可用来论及受苦；若必须受苦，最好是为一个国度而受。</w:t>
      </w:r>
    </w:p>
    <w:p w14:paraId="2A436125">
      <w:pPr>
        <w:widowControl w:val="0"/>
        <w:numPr>
          <w:ilvl w:val="0"/>
          <w:numId w:val="0"/>
        </w:numPr>
        <w:jc w:val="both"/>
        <w:rPr>
          <w:rFonts w:hint="eastAsia"/>
        </w:rPr>
      </w:pPr>
      <w:r>
        <w:rPr>
          <w:rFonts w:hint="eastAsia"/>
        </w:rPr>
        <w:t>And these are the terms on which Christians are called to suffer for righteousness; If we will reign with Christ, certain it is, we must suffer with him; and, if we do suffer with him, it is as certain, we shall reign with him.</w:t>
      </w:r>
    </w:p>
    <w:p w14:paraId="1AAF3CF8">
      <w:pPr>
        <w:widowControl w:val="0"/>
        <w:numPr>
          <w:ilvl w:val="0"/>
          <w:numId w:val="0"/>
        </w:numPr>
        <w:jc w:val="both"/>
        <w:rPr>
          <w:rFonts w:hint="eastAsia"/>
        </w:rPr>
      </w:pPr>
      <w:r>
        <w:rPr>
          <w:rFonts w:hint="eastAsia"/>
        </w:rPr>
        <w:t>这就是基督徒蒙召为义受苦的条件；我们若要与基督一同作王，就必定要与祂一同受苦；我们若与祂一同受苦，也必定要与祂一同作王。</w:t>
      </w:r>
    </w:p>
    <w:p w14:paraId="6E85BAB3">
      <w:pPr>
        <w:widowControl w:val="0"/>
        <w:numPr>
          <w:ilvl w:val="0"/>
          <w:numId w:val="0"/>
        </w:numPr>
        <w:jc w:val="both"/>
        <w:rPr>
          <w:rFonts w:hint="eastAsia"/>
        </w:rPr>
      </w:pPr>
      <w:r>
        <w:rPr>
          <w:rFonts w:hint="eastAsia"/>
        </w:rPr>
        <w:t>2 Tim. 2:12. And therefore such sufferers are happy.</w:t>
      </w:r>
    </w:p>
    <w:p w14:paraId="548959A3">
      <w:pPr>
        <w:widowControl w:val="0"/>
        <w:numPr>
          <w:ilvl w:val="0"/>
          <w:numId w:val="0"/>
        </w:numPr>
        <w:jc w:val="both"/>
        <w:rPr>
          <w:rFonts w:hint="eastAsia"/>
        </w:rPr>
      </w:pPr>
      <w:r>
        <w:rPr>
          <w:rFonts w:hint="eastAsia"/>
        </w:rPr>
        <w:t>提摩太后书 2:12。因此，这样的受苦者是有福的。</w:t>
      </w:r>
    </w:p>
    <w:p w14:paraId="29E6DD9E">
      <w:pPr>
        <w:widowControl w:val="0"/>
        <w:numPr>
          <w:ilvl w:val="0"/>
          <w:numId w:val="0"/>
        </w:numPr>
        <w:jc w:val="both"/>
        <w:rPr>
          <w:rFonts w:hint="eastAsia"/>
        </w:rPr>
      </w:pPr>
    </w:p>
    <w:p w14:paraId="1FCD63BB">
      <w:pPr>
        <w:widowControl w:val="0"/>
        <w:numPr>
          <w:ilvl w:val="0"/>
          <w:numId w:val="0"/>
        </w:numPr>
        <w:jc w:val="both"/>
        <w:rPr>
          <w:rFonts w:hint="eastAsia"/>
        </w:rPr>
      </w:pPr>
      <w:r>
        <w:rPr>
          <w:rFonts w:hint="eastAsia"/>
        </w:rPr>
        <w:t>But I shall prosecute this suffering for righteousness, only with relation to the Apostle's present reasoning.</w:t>
      </w:r>
    </w:p>
    <w:p w14:paraId="3CD65043">
      <w:pPr>
        <w:widowControl w:val="0"/>
        <w:numPr>
          <w:ilvl w:val="0"/>
          <w:numId w:val="0"/>
        </w:numPr>
        <w:jc w:val="both"/>
        <w:rPr>
          <w:rFonts w:hint="eastAsia"/>
        </w:rPr>
      </w:pPr>
      <w:r>
        <w:rPr>
          <w:rFonts w:hint="eastAsia"/>
        </w:rPr>
        <w:t>但我将只就使徒当前的论证来阐述这为义受苦。</w:t>
      </w:r>
    </w:p>
    <w:p w14:paraId="5B54B5F1">
      <w:pPr>
        <w:widowControl w:val="0"/>
        <w:numPr>
          <w:ilvl w:val="0"/>
          <w:numId w:val="0"/>
        </w:numPr>
        <w:jc w:val="both"/>
        <w:rPr>
          <w:rFonts w:hint="eastAsia"/>
        </w:rPr>
      </w:pPr>
      <w:r>
        <w:rPr>
          <w:rFonts w:hint="eastAsia"/>
        </w:rPr>
        <w:t>His conclusion he establishes, 1. From the favour and protection of God; 2. From the nature of the thing itself.</w:t>
      </w:r>
    </w:p>
    <w:p w14:paraId="752930CA">
      <w:pPr>
        <w:widowControl w:val="0"/>
        <w:numPr>
          <w:ilvl w:val="0"/>
          <w:numId w:val="0"/>
        </w:numPr>
        <w:jc w:val="both"/>
        <w:rPr>
          <w:rFonts w:hint="eastAsia"/>
        </w:rPr>
      </w:pPr>
      <w:r>
        <w:rPr>
          <w:rFonts w:hint="eastAsia"/>
        </w:rPr>
        <w:t>他建立他的结论，1. 基于神的恩宠和保护；2. 基于事物本身的性质。</w:t>
      </w:r>
    </w:p>
    <w:p w14:paraId="1061E8AA">
      <w:pPr>
        <w:widowControl w:val="0"/>
        <w:numPr>
          <w:ilvl w:val="0"/>
          <w:numId w:val="0"/>
        </w:numPr>
        <w:jc w:val="both"/>
        <w:rPr>
          <w:rFonts w:hint="eastAsia"/>
        </w:rPr>
      </w:pPr>
      <w:r>
        <w:rPr>
          <w:rFonts w:hint="eastAsia"/>
        </w:rPr>
        <w:t>Now we would consider the consistence of this supposition with those reasons.</w:t>
      </w:r>
    </w:p>
    <w:p w14:paraId="4BC688BE">
      <w:pPr>
        <w:widowControl w:val="0"/>
        <w:numPr>
          <w:ilvl w:val="0"/>
          <w:numId w:val="0"/>
        </w:numPr>
        <w:jc w:val="both"/>
        <w:rPr>
          <w:rFonts w:hint="eastAsia"/>
        </w:rPr>
      </w:pPr>
      <w:r>
        <w:rPr>
          <w:rFonts w:hint="eastAsia"/>
        </w:rPr>
        <w:t>现在我们要思想这个假定与那些理由的一致性。</w:t>
      </w:r>
    </w:p>
    <w:p w14:paraId="4829C383">
      <w:pPr>
        <w:widowControl w:val="0"/>
        <w:numPr>
          <w:ilvl w:val="0"/>
          <w:numId w:val="0"/>
        </w:numPr>
        <w:jc w:val="both"/>
        <w:rPr>
          <w:rFonts w:hint="eastAsia"/>
        </w:rPr>
      </w:pPr>
    </w:p>
    <w:p w14:paraId="4EC7DA3D">
      <w:pPr>
        <w:widowControl w:val="0"/>
        <w:numPr>
          <w:ilvl w:val="0"/>
          <w:numId w:val="0"/>
        </w:numPr>
        <w:jc w:val="both"/>
        <w:rPr>
          <w:rFonts w:hint="eastAsia"/>
        </w:rPr>
      </w:pPr>
      <w:r>
        <w:rPr>
          <w:rFonts w:hint="eastAsia"/>
        </w:rPr>
        <w:t>1st. From the favour or protection of God.</w:t>
      </w:r>
    </w:p>
    <w:p w14:paraId="1B6F256F">
      <w:pPr>
        <w:widowControl w:val="0"/>
        <w:numPr>
          <w:ilvl w:val="0"/>
          <w:numId w:val="0"/>
        </w:numPr>
        <w:jc w:val="both"/>
        <w:rPr>
          <w:rFonts w:hint="eastAsia"/>
        </w:rPr>
      </w:pPr>
      <w:r>
        <w:rPr>
          <w:rFonts w:hint="eastAsia"/>
        </w:rPr>
        <w:t>第一，基于神的恩宠或保护。</w:t>
      </w:r>
    </w:p>
    <w:p w14:paraId="37136964">
      <w:pPr>
        <w:widowControl w:val="0"/>
        <w:numPr>
          <w:ilvl w:val="0"/>
          <w:numId w:val="0"/>
        </w:numPr>
        <w:jc w:val="both"/>
        <w:rPr>
          <w:rFonts w:hint="eastAsia"/>
        </w:rPr>
      </w:pPr>
      <w:r>
        <w:rPr>
          <w:rFonts w:hint="eastAsia"/>
        </w:rPr>
        <w:t>The eyes of the Lord being on the righteous for their good, and his ear open to their prayer, how is it that, notwithstanding all this favour and inspection, they are so much exposed to suffering, and even for the regard and affection they bear towards him, suffering for righteousness?</w:t>
      </w:r>
    </w:p>
    <w:p w14:paraId="77028F2B">
      <w:pPr>
        <w:widowControl w:val="0"/>
        <w:numPr>
          <w:ilvl w:val="0"/>
          <w:numId w:val="0"/>
        </w:numPr>
        <w:jc w:val="both"/>
        <w:rPr>
          <w:rFonts w:hint="eastAsia"/>
        </w:rPr>
      </w:pPr>
      <w:r>
        <w:rPr>
          <w:rFonts w:hint="eastAsia"/>
        </w:rPr>
        <w:t>主的眼看顾义人，为他们的好处，祂的耳听他们的祈祷，既然如此，为何尽管有这一切的恩宠和看顾，他们却如此多地遭受苦难，甚至因着他们对祂的敬重和爱戴而为义受苦呢？</w:t>
      </w:r>
    </w:p>
    <w:p w14:paraId="225D8E02">
      <w:pPr>
        <w:widowControl w:val="0"/>
        <w:numPr>
          <w:ilvl w:val="0"/>
          <w:numId w:val="0"/>
        </w:numPr>
        <w:jc w:val="both"/>
        <w:rPr>
          <w:rFonts w:hint="eastAsia"/>
        </w:rPr>
      </w:pPr>
      <w:r>
        <w:rPr>
          <w:rFonts w:hint="eastAsia"/>
        </w:rPr>
        <w:t>These seem not to agree well; yet they do.</w:t>
      </w:r>
    </w:p>
    <w:p w14:paraId="5AB2448F">
      <w:pPr>
        <w:widowControl w:val="0"/>
        <w:numPr>
          <w:ilvl w:val="0"/>
          <w:numId w:val="0"/>
        </w:numPr>
        <w:jc w:val="both"/>
        <w:rPr>
          <w:rFonts w:hint="eastAsia"/>
        </w:rPr>
      </w:pPr>
      <w:r>
        <w:rPr>
          <w:rFonts w:hint="eastAsia"/>
        </w:rPr>
        <w:t>这些似乎不太相符；然而它们确实相符。</w:t>
      </w:r>
    </w:p>
    <w:p w14:paraId="2D03AD94">
      <w:pPr>
        <w:widowControl w:val="0"/>
        <w:numPr>
          <w:ilvl w:val="0"/>
          <w:numId w:val="0"/>
        </w:numPr>
        <w:jc w:val="both"/>
        <w:rPr>
          <w:rFonts w:hint="eastAsia"/>
        </w:rPr>
      </w:pPr>
    </w:p>
    <w:p w14:paraId="597FDD89">
      <w:pPr>
        <w:widowControl w:val="0"/>
        <w:numPr>
          <w:ilvl w:val="0"/>
          <w:numId w:val="0"/>
        </w:numPr>
        <w:jc w:val="both"/>
        <w:rPr>
          <w:rFonts w:hint="eastAsia"/>
        </w:rPr>
      </w:pPr>
      <w:r>
        <w:rPr>
          <w:rFonts w:hint="eastAsia"/>
        </w:rPr>
        <w:t>It is not said that his eye is so on them, as that he will never see them afflicted, nor have them suffer anything; no, but this is their great privilege and comfort in suffering, that his gracious eye is then upon them, and sees their trouble, and his ear towards them, not so as to grant them an exemption, (for that they will not seek for,) but seasonable deliverance, and, in the meanwhile, strong support, as is evident in that xxxivth Psalm.</w:t>
      </w:r>
    </w:p>
    <w:p w14:paraId="420D35E7">
      <w:pPr>
        <w:widowControl w:val="0"/>
        <w:numPr>
          <w:ilvl w:val="0"/>
          <w:numId w:val="0"/>
        </w:numPr>
        <w:jc w:val="both"/>
        <w:rPr>
          <w:rFonts w:hint="eastAsia"/>
        </w:rPr>
      </w:pPr>
      <w:r>
        <w:rPr>
          <w:rFonts w:hint="eastAsia"/>
        </w:rPr>
        <w:t>圣经没有说祂的眼如此看顾他们，以致祂永不见他们受苦，也不让他们受任何苦；不，但这正是他们在受苦中极大的特权和安慰，就是祂恩慈的眼那时正看顾他们，看见他们的患难，祂的耳向着他们，不是为了赐予他们豁免，（因为他们不会寻求这个，）而是及时的拯救，同时，还有坚固的扶持，这在诗篇第三十四篇中是显而易见的。</w:t>
      </w:r>
    </w:p>
    <w:p w14:paraId="277B6EE0">
      <w:pPr>
        <w:widowControl w:val="0"/>
        <w:numPr>
          <w:ilvl w:val="0"/>
          <w:numId w:val="0"/>
        </w:numPr>
        <w:jc w:val="both"/>
        <w:rPr>
          <w:rFonts w:hint="eastAsia"/>
        </w:rPr>
      </w:pPr>
      <w:r>
        <w:rPr>
          <w:rFonts w:hint="eastAsia"/>
        </w:rPr>
        <w:t>If his eye be always on them, he sees them suffer often, for their afflictions are many, (ver. 19,) and if his ear be to them, he hears many sighs and and cries pressed out by sufferings.</w:t>
      </w:r>
    </w:p>
    <w:p w14:paraId="7333ED09">
      <w:pPr>
        <w:widowControl w:val="0"/>
        <w:numPr>
          <w:ilvl w:val="0"/>
          <w:numId w:val="0"/>
        </w:numPr>
        <w:jc w:val="both"/>
        <w:rPr>
          <w:rFonts w:hint="eastAsia"/>
        </w:rPr>
      </w:pPr>
      <w:r>
        <w:rPr>
          <w:rFonts w:hint="eastAsia"/>
        </w:rPr>
        <w:t>如果祂的眼常在他们身上，祂就常看见他们受苦，因为他们的苦难甚多，（第19节，）如果祂的耳向着他们，祂就听见许多因受苦而发出的叹息和呼求。</w:t>
      </w:r>
    </w:p>
    <w:p w14:paraId="0F1FC1BB">
      <w:pPr>
        <w:widowControl w:val="0"/>
        <w:numPr>
          <w:ilvl w:val="0"/>
          <w:numId w:val="0"/>
        </w:numPr>
        <w:jc w:val="both"/>
        <w:rPr>
          <w:rFonts w:hint="eastAsia"/>
        </w:rPr>
      </w:pPr>
      <w:r>
        <w:rPr>
          <w:rFonts w:hint="eastAsia"/>
        </w:rPr>
        <w:t>And they are content; this is enough, yea, better than not to suffer; they suffer, and often directly for him, but he sees it all, takes perfect notice of it, therefore it is not lost.</w:t>
      </w:r>
    </w:p>
    <w:p w14:paraId="52361235">
      <w:pPr>
        <w:widowControl w:val="0"/>
        <w:numPr>
          <w:ilvl w:val="0"/>
          <w:numId w:val="0"/>
        </w:numPr>
        <w:jc w:val="both"/>
        <w:rPr>
          <w:rFonts w:hint="eastAsia"/>
        </w:rPr>
      </w:pPr>
      <w:r>
        <w:rPr>
          <w:rFonts w:hint="eastAsia"/>
        </w:rPr>
        <w:t>他们就心满意足了；这已足够，是的，比不受苦更好；他们受苦，且常是直接为祂受苦，但祂全都看见，完全注意到，因此那不是徒然的。</w:t>
      </w:r>
    </w:p>
    <w:p w14:paraId="0B028F8B">
      <w:pPr>
        <w:widowControl w:val="0"/>
        <w:numPr>
          <w:ilvl w:val="0"/>
          <w:numId w:val="0"/>
        </w:numPr>
        <w:jc w:val="both"/>
        <w:rPr>
          <w:rFonts w:hint="eastAsia"/>
        </w:rPr>
      </w:pPr>
      <w:r>
        <w:rPr>
          <w:rFonts w:hint="eastAsia"/>
        </w:rPr>
        <w:t>And they are forced to cry, but none of their cries escape his ear.</w:t>
      </w:r>
    </w:p>
    <w:p w14:paraId="17910ED8">
      <w:pPr>
        <w:widowControl w:val="0"/>
        <w:numPr>
          <w:ilvl w:val="0"/>
          <w:numId w:val="0"/>
        </w:numPr>
        <w:jc w:val="both"/>
        <w:rPr>
          <w:rFonts w:hint="eastAsia"/>
        </w:rPr>
      </w:pPr>
      <w:r>
        <w:rPr>
          <w:rFonts w:hint="eastAsia"/>
        </w:rPr>
        <w:t>他们被迫呼求，但他们的呼求没有一个能逃过祂的耳朵。</w:t>
      </w:r>
    </w:p>
    <w:p w14:paraId="0D56C90E">
      <w:pPr>
        <w:widowControl w:val="0"/>
        <w:numPr>
          <w:ilvl w:val="0"/>
          <w:numId w:val="0"/>
        </w:numPr>
        <w:jc w:val="both"/>
        <w:rPr>
          <w:rFonts w:hint="eastAsia"/>
        </w:rPr>
      </w:pPr>
      <w:r>
        <w:rPr>
          <w:rFonts w:hint="eastAsia"/>
        </w:rPr>
        <w:t>He hears, and he manifests that he sees and hears, for he delivers them; and, till he does, he keeps them from being crushed under the weight of the suffering; he keeps all his bones, not one of them is broken (verse 20.)</w:t>
      </w:r>
    </w:p>
    <w:p w14:paraId="2F670EEB">
      <w:pPr>
        <w:widowControl w:val="0"/>
        <w:numPr>
          <w:ilvl w:val="0"/>
          <w:numId w:val="0"/>
        </w:numPr>
        <w:jc w:val="both"/>
        <w:rPr>
          <w:rFonts w:hint="eastAsia"/>
        </w:rPr>
      </w:pPr>
      <w:r>
        <w:rPr>
          <w:rFonts w:hint="eastAsia"/>
        </w:rPr>
        <w:t>祂听见，并且祂显明祂看见也听见，因为祂拯救他们；在祂拯救之前，祂保守他们不被苦难的重压所压碎；祂保全他一身的骨头，连一根也不折断（第20节）。</w:t>
      </w:r>
    </w:p>
    <w:p w14:paraId="04DDB6B5">
      <w:pPr>
        <w:widowControl w:val="0"/>
        <w:numPr>
          <w:ilvl w:val="0"/>
          <w:numId w:val="0"/>
        </w:numPr>
        <w:jc w:val="both"/>
        <w:rPr>
          <w:rFonts w:hint="eastAsia"/>
        </w:rPr>
      </w:pPr>
      <w:r>
        <w:rPr>
          <w:rFonts w:hint="eastAsia"/>
        </w:rPr>
        <w:t>He sees, yea, appoints and provides these conflicts for his choicest servants.</w:t>
      </w:r>
    </w:p>
    <w:p w14:paraId="377E5F6E">
      <w:pPr>
        <w:widowControl w:val="0"/>
        <w:numPr>
          <w:ilvl w:val="0"/>
          <w:numId w:val="0"/>
        </w:numPr>
        <w:jc w:val="both"/>
        <w:rPr>
          <w:rFonts w:hint="eastAsia"/>
        </w:rPr>
      </w:pPr>
      <w:r>
        <w:rPr>
          <w:rFonts w:hint="eastAsia"/>
        </w:rPr>
        <w:t>祂看见，是的，祂为祂最拣选的仆人指定并预备这些争战。</w:t>
      </w:r>
    </w:p>
    <w:p w14:paraId="4F81823C">
      <w:pPr>
        <w:widowControl w:val="0"/>
        <w:numPr>
          <w:ilvl w:val="0"/>
          <w:numId w:val="0"/>
        </w:numPr>
        <w:jc w:val="both"/>
        <w:rPr>
          <w:rFonts w:hint="eastAsia"/>
        </w:rPr>
      </w:pPr>
      <w:r>
        <w:rPr>
          <w:rFonts w:hint="eastAsia"/>
        </w:rPr>
        <w:t>He sets his champions to encounter the malice of Satan and the world, for his sake, to give proof of the truth and the strength of their love to him for whom they suffer, and to overcome even in suffering.</w:t>
      </w:r>
    </w:p>
    <w:p w14:paraId="3F0146AB">
      <w:pPr>
        <w:widowControl w:val="0"/>
        <w:numPr>
          <w:ilvl w:val="0"/>
          <w:numId w:val="0"/>
        </w:numPr>
        <w:jc w:val="both"/>
        <w:rPr>
          <w:rFonts w:hint="eastAsia"/>
        </w:rPr>
      </w:pPr>
      <w:r>
        <w:rPr>
          <w:rFonts w:hint="eastAsia"/>
        </w:rPr>
        <w:t>祂设立祂的勇士，为祂的缘故去迎战撒但和世界的恶意，为要证明他们对祂的爱的真实和力量，并甚至在受苦中得胜。</w:t>
      </w:r>
    </w:p>
    <w:p w14:paraId="699C9BB6">
      <w:pPr>
        <w:widowControl w:val="0"/>
        <w:numPr>
          <w:ilvl w:val="0"/>
          <w:numId w:val="0"/>
        </w:numPr>
        <w:jc w:val="both"/>
        <w:rPr>
          <w:rFonts w:hint="eastAsia"/>
        </w:rPr>
      </w:pPr>
    </w:p>
    <w:p w14:paraId="046EC5B4">
      <w:pPr>
        <w:widowControl w:val="0"/>
        <w:numPr>
          <w:ilvl w:val="0"/>
          <w:numId w:val="0"/>
        </w:numPr>
        <w:jc w:val="both"/>
        <w:rPr>
          <w:rFonts w:hint="eastAsia"/>
        </w:rPr>
      </w:pPr>
      <w:r>
        <w:rPr>
          <w:rFonts w:hint="eastAsia"/>
        </w:rPr>
        <w:t>He is sure of his designed advantages out of the sufferings of his Church and of his saints for his name.</w:t>
      </w:r>
    </w:p>
    <w:p w14:paraId="7BAD3BAC">
      <w:pPr>
        <w:widowControl w:val="0"/>
        <w:numPr>
          <w:ilvl w:val="0"/>
          <w:numId w:val="0"/>
        </w:numPr>
        <w:jc w:val="both"/>
        <w:rPr>
          <w:rFonts w:hint="eastAsia"/>
        </w:rPr>
      </w:pPr>
      <w:r>
        <w:rPr>
          <w:rFonts w:hint="eastAsia"/>
        </w:rPr>
        <w:t>祂确信能从祂的教会和祂的圣徒为祂的名所受的苦难中，得着祂所设计的益处。</w:t>
      </w:r>
    </w:p>
    <w:p w14:paraId="7E837C40">
      <w:pPr>
        <w:widowControl w:val="0"/>
        <w:numPr>
          <w:ilvl w:val="0"/>
          <w:numId w:val="0"/>
        </w:numPr>
        <w:jc w:val="both"/>
        <w:rPr>
          <w:rFonts w:hint="eastAsia"/>
        </w:rPr>
      </w:pPr>
      <w:r>
        <w:rPr>
          <w:rFonts w:hint="eastAsia"/>
        </w:rPr>
        <w:t>He loses nothing, and they lose nothing; but their enemies, when they rage most, and prevail most, are ever the greatest losers.</w:t>
      </w:r>
    </w:p>
    <w:p w14:paraId="5153B7BB">
      <w:pPr>
        <w:widowControl w:val="0"/>
        <w:numPr>
          <w:ilvl w:val="0"/>
          <w:numId w:val="0"/>
        </w:numPr>
        <w:jc w:val="both"/>
        <w:rPr>
          <w:rFonts w:hint="eastAsia"/>
        </w:rPr>
      </w:pPr>
      <w:r>
        <w:rPr>
          <w:rFonts w:hint="eastAsia"/>
        </w:rPr>
        <w:t>祂一无所失，他们也一无所失；但他们的敌人，当他们最狂怒、最得胜时，总是最大的输家。</w:t>
      </w:r>
    </w:p>
    <w:p w14:paraId="2DD9B313">
      <w:pPr>
        <w:widowControl w:val="0"/>
        <w:numPr>
          <w:ilvl w:val="0"/>
          <w:numId w:val="0"/>
        </w:numPr>
        <w:jc w:val="both"/>
        <w:rPr>
          <w:rFonts w:hint="eastAsia"/>
        </w:rPr>
      </w:pPr>
      <w:r>
        <w:rPr>
          <w:rFonts w:hint="eastAsia"/>
        </w:rPr>
        <w:t>His own glory grows, the graces of his people grow, yea, their very number grows, and that sometimes most by their greatest sufferings.</w:t>
      </w:r>
    </w:p>
    <w:p w14:paraId="72C1D530">
      <w:pPr>
        <w:widowControl w:val="0"/>
        <w:numPr>
          <w:ilvl w:val="0"/>
          <w:numId w:val="0"/>
        </w:numPr>
        <w:jc w:val="both"/>
        <w:rPr>
          <w:rFonts w:hint="eastAsia"/>
        </w:rPr>
      </w:pPr>
      <w:r>
        <w:rPr>
          <w:rFonts w:hint="eastAsia"/>
        </w:rPr>
        <w:t>祂自己的荣耀增长，祂子民的恩典增长，是的，甚至他们的人数也增长，有时因着他们最大的苦难而增长最多。</w:t>
      </w:r>
    </w:p>
    <w:p w14:paraId="3C2A21A4">
      <w:pPr>
        <w:widowControl w:val="0"/>
        <w:numPr>
          <w:ilvl w:val="0"/>
          <w:numId w:val="0"/>
        </w:numPr>
        <w:jc w:val="both"/>
        <w:rPr>
          <w:rFonts w:hint="eastAsia"/>
        </w:rPr>
      </w:pPr>
      <w:r>
        <w:rPr>
          <w:rFonts w:hint="eastAsia"/>
        </w:rPr>
        <w:t>This was evident in the first ages of the Christian Church.</w:t>
      </w:r>
    </w:p>
    <w:p w14:paraId="564B2729">
      <w:pPr>
        <w:widowControl w:val="0"/>
        <w:numPr>
          <w:ilvl w:val="0"/>
          <w:numId w:val="0"/>
        </w:numPr>
        <w:jc w:val="both"/>
        <w:rPr>
          <w:rFonts w:hint="eastAsia"/>
        </w:rPr>
      </w:pPr>
      <w:r>
        <w:rPr>
          <w:rFonts w:hint="eastAsia"/>
        </w:rPr>
        <w:t>这在基督教会的最初几个世纪是显而易见的。</w:t>
      </w:r>
    </w:p>
    <w:p w14:paraId="5D4F8BE9">
      <w:pPr>
        <w:widowControl w:val="0"/>
        <w:numPr>
          <w:ilvl w:val="0"/>
          <w:numId w:val="0"/>
        </w:numPr>
        <w:jc w:val="both"/>
        <w:rPr>
          <w:rFonts w:hint="eastAsia"/>
        </w:rPr>
      </w:pPr>
      <w:r>
        <w:rPr>
          <w:rFonts w:hint="eastAsia"/>
        </w:rPr>
        <w:t>Where were the glory of so much invincible love and patience, if they had not been so put to it?</w:t>
      </w:r>
    </w:p>
    <w:p w14:paraId="07D58D78">
      <w:pPr>
        <w:widowControl w:val="0"/>
        <w:numPr>
          <w:ilvl w:val="0"/>
          <w:numId w:val="0"/>
        </w:numPr>
        <w:jc w:val="both"/>
        <w:rPr>
          <w:rFonts w:hint="eastAsia"/>
        </w:rPr>
      </w:pPr>
      <w:r>
        <w:rPr>
          <w:rFonts w:hint="eastAsia"/>
        </w:rPr>
        <w:t>如果没有被如此考验，那么多不可战胜的爱和忍耐的荣耀又在哪里呢？</w:t>
      </w:r>
    </w:p>
    <w:p w14:paraId="011DBE43">
      <w:pPr>
        <w:widowControl w:val="0"/>
        <w:numPr>
          <w:ilvl w:val="0"/>
          <w:numId w:val="0"/>
        </w:numPr>
        <w:jc w:val="both"/>
        <w:rPr>
          <w:rFonts w:hint="eastAsia"/>
        </w:rPr>
      </w:pPr>
    </w:p>
    <w:p w14:paraId="719E955F">
      <w:pPr>
        <w:widowControl w:val="0"/>
        <w:numPr>
          <w:ilvl w:val="0"/>
          <w:numId w:val="0"/>
        </w:numPr>
        <w:jc w:val="both"/>
        <w:rPr>
          <w:rFonts w:hint="eastAsia"/>
        </w:rPr>
      </w:pPr>
      <w:r>
        <w:rPr>
          <w:rFonts w:hint="eastAsia"/>
        </w:rPr>
        <w:t>2dly. For the other argument, that the said following of good would preserve from harm, it speaks truly the nature of the thing, what it is apt to do, and what, in some measure, it often doth; but considering the nature of the world, its enmity against God and religion, that strong poison in the serpent's seed, it is not strange that it often proves otherwise; that, notwithstanding the righteous carriage of Christians, yea, even because of it, they suffer much.</w:t>
      </w:r>
    </w:p>
    <w:p w14:paraId="5BAF712A">
      <w:pPr>
        <w:widowControl w:val="0"/>
        <w:numPr>
          <w:ilvl w:val="0"/>
          <w:numId w:val="0"/>
        </w:numPr>
        <w:jc w:val="both"/>
        <w:rPr>
          <w:rFonts w:hint="eastAsia"/>
        </w:rPr>
      </w:pPr>
      <w:r>
        <w:rPr>
          <w:rFonts w:hint="eastAsia"/>
        </w:rPr>
        <w:t>第二，至于另一个论点，即前述的效法良善能保守人免受伤害，这确实说出了事物的本性，它倾向于做什么，以及在某种程度上它常常做什么；但考虑到世界的本性，它对神和信仰的敌意，那在蛇的后裔中的剧毒，它常常证明并非如此，就不足为奇了；即，尽管基督徒有公义的行为，是的，甚至正因如此，他们遭受许多苦难。</w:t>
      </w:r>
    </w:p>
    <w:p w14:paraId="47DCC4E4">
      <w:pPr>
        <w:widowControl w:val="0"/>
        <w:numPr>
          <w:ilvl w:val="0"/>
          <w:numId w:val="0"/>
        </w:numPr>
        <w:jc w:val="both"/>
        <w:rPr>
          <w:rFonts w:hint="eastAsia"/>
        </w:rPr>
      </w:pPr>
      <w:r>
        <w:rPr>
          <w:rFonts w:hint="eastAsia"/>
        </w:rPr>
        <w:t>It is a resolved case, All that will live godly, must suffer persecution, 2 Tim. 3:12.</w:t>
      </w:r>
    </w:p>
    <w:p w14:paraId="65052F73">
      <w:pPr>
        <w:widowControl w:val="0"/>
        <w:numPr>
          <w:ilvl w:val="0"/>
          <w:numId w:val="0"/>
        </w:numPr>
        <w:jc w:val="both"/>
        <w:rPr>
          <w:rFonts w:hint="eastAsia"/>
        </w:rPr>
      </w:pPr>
      <w:r>
        <w:rPr>
          <w:rFonts w:hint="eastAsia"/>
        </w:rPr>
        <w:t>这是一个确定的事，凡立志在基督耶稣里敬虔度日的，都必受逼迫，提摩太后书 3:12。</w:t>
      </w:r>
    </w:p>
    <w:p w14:paraId="286903BF">
      <w:pPr>
        <w:widowControl w:val="0"/>
        <w:numPr>
          <w:ilvl w:val="0"/>
          <w:numId w:val="0"/>
        </w:numPr>
        <w:jc w:val="both"/>
        <w:rPr>
          <w:rFonts w:hint="eastAsia"/>
        </w:rPr>
      </w:pPr>
      <w:r>
        <w:rPr>
          <w:rFonts w:hint="eastAsia"/>
        </w:rPr>
        <w:t>It meets a Christian in his entrance to the way of the kingdom, and goes along all the way.</w:t>
      </w:r>
    </w:p>
    <w:p w14:paraId="5F5DFE95">
      <w:pPr>
        <w:widowControl w:val="0"/>
        <w:numPr>
          <w:ilvl w:val="0"/>
          <w:numId w:val="0"/>
        </w:numPr>
        <w:jc w:val="both"/>
        <w:rPr>
          <w:rFonts w:hint="eastAsia"/>
        </w:rPr>
      </w:pPr>
      <w:r>
        <w:rPr>
          <w:rFonts w:hint="eastAsia"/>
        </w:rPr>
        <w:t>它在基督徒进入天国之路的门口遇见他，并一路伴随。</w:t>
      </w:r>
    </w:p>
    <w:p w14:paraId="0ADCB722">
      <w:pPr>
        <w:widowControl w:val="0"/>
        <w:numPr>
          <w:ilvl w:val="0"/>
          <w:numId w:val="0"/>
        </w:numPr>
        <w:jc w:val="both"/>
        <w:rPr>
          <w:rFonts w:hint="eastAsia"/>
        </w:rPr>
      </w:pPr>
      <w:r>
        <w:rPr>
          <w:rFonts w:hint="eastAsia"/>
        </w:rPr>
        <w:t>No sooner canst thou begin to seek the way to heaven, but the world will seek how to vex and molest thee, and make that way grievous; if no other way, by scoffs and taunts, intended as bitter blasts to destroy the tender blossom or bud of religion, or, as Herod, to kill Christ newly born.</w:t>
      </w:r>
    </w:p>
    <w:p w14:paraId="17A5EBBE">
      <w:pPr>
        <w:widowControl w:val="0"/>
        <w:numPr>
          <w:ilvl w:val="0"/>
          <w:numId w:val="0"/>
        </w:numPr>
        <w:jc w:val="both"/>
        <w:rPr>
          <w:rFonts w:hint="eastAsia"/>
        </w:rPr>
      </w:pPr>
      <w:r>
        <w:rPr>
          <w:rFonts w:hint="eastAsia"/>
        </w:rPr>
        <w:t>你一开始寻求天路，世界就会寻求如何烦扰你，搅乱你，使那条路变得艰难；若无他法，就用讥诮和嘲弄，意图如苦涩的狂风摧毁信仰柔嫩的花朵或蓓蕾，或如希律，要杀掉新生的基督。</w:t>
      </w:r>
    </w:p>
    <w:p w14:paraId="1B6BC9A3">
      <w:pPr>
        <w:widowControl w:val="0"/>
        <w:numPr>
          <w:ilvl w:val="0"/>
          <w:numId w:val="0"/>
        </w:numPr>
        <w:jc w:val="both"/>
        <w:rPr>
          <w:rFonts w:hint="eastAsia"/>
        </w:rPr>
      </w:pPr>
      <w:r>
        <w:rPr>
          <w:rFonts w:hint="eastAsia"/>
        </w:rPr>
        <w:t>You shall no sooner begin to inquire after God, but, twenty to one, they will begin to inquire whether thou art gone mad.</w:t>
      </w:r>
    </w:p>
    <w:p w14:paraId="3C290941">
      <w:pPr>
        <w:widowControl w:val="0"/>
        <w:numPr>
          <w:ilvl w:val="0"/>
          <w:numId w:val="0"/>
        </w:numPr>
        <w:jc w:val="both"/>
        <w:rPr>
          <w:rFonts w:hint="eastAsia"/>
        </w:rPr>
      </w:pPr>
      <w:r>
        <w:rPr>
          <w:rFonts w:hint="eastAsia"/>
        </w:rPr>
        <w:t>你一开始寻求神，十有八九，他们就会开始探问你是否疯了。</w:t>
      </w:r>
    </w:p>
    <w:p w14:paraId="2FD65DF4">
      <w:pPr>
        <w:widowControl w:val="0"/>
        <w:numPr>
          <w:ilvl w:val="0"/>
          <w:numId w:val="0"/>
        </w:numPr>
        <w:jc w:val="both"/>
        <w:rPr>
          <w:rFonts w:hint="eastAsia"/>
        </w:rPr>
      </w:pPr>
      <w:r>
        <w:rPr>
          <w:rFonts w:hint="eastAsia"/>
        </w:rPr>
        <w:t>But if thou knowest who it is whom thou hast trusted, and whom thou lovest, this is a small matter.</w:t>
      </w:r>
    </w:p>
    <w:p w14:paraId="5EE2CF10">
      <w:pPr>
        <w:widowControl w:val="0"/>
        <w:numPr>
          <w:ilvl w:val="0"/>
          <w:numId w:val="0"/>
        </w:numPr>
        <w:jc w:val="both"/>
        <w:rPr>
          <w:rFonts w:hint="eastAsia"/>
        </w:rPr>
      </w:pPr>
      <w:r>
        <w:rPr>
          <w:rFonts w:hint="eastAsia"/>
        </w:rPr>
        <w:t>但如果你知道你所信靠、所爱的是谁，这就算不得什么。</w:t>
      </w:r>
    </w:p>
    <w:p w14:paraId="556E28AF">
      <w:pPr>
        <w:widowControl w:val="0"/>
        <w:numPr>
          <w:ilvl w:val="0"/>
          <w:numId w:val="0"/>
        </w:numPr>
        <w:jc w:val="both"/>
        <w:rPr>
          <w:rFonts w:hint="eastAsia"/>
        </w:rPr>
      </w:pPr>
      <w:r>
        <w:rPr>
          <w:rFonts w:hint="eastAsia"/>
        </w:rPr>
        <w:t>What though it were deeper and sharper sufferings, yet still, if you suffer for righteousness, happy are you.</w:t>
      </w:r>
    </w:p>
    <w:p w14:paraId="1DE3ED9F">
      <w:pPr>
        <w:widowControl w:val="0"/>
        <w:numPr>
          <w:ilvl w:val="0"/>
          <w:numId w:val="0"/>
        </w:numPr>
        <w:jc w:val="both"/>
        <w:rPr>
          <w:rFonts w:hint="eastAsia"/>
        </w:rPr>
      </w:pPr>
      <w:r>
        <w:rPr>
          <w:rFonts w:hint="eastAsia"/>
        </w:rPr>
        <w:t>即使是更深、更剧烈的苦难，又如何呢，只要你是为义受苦，你就是有福的。</w:t>
      </w:r>
    </w:p>
    <w:p w14:paraId="317E442B">
      <w:pPr>
        <w:widowControl w:val="0"/>
        <w:numPr>
          <w:ilvl w:val="0"/>
          <w:numId w:val="0"/>
        </w:numPr>
        <w:jc w:val="both"/>
        <w:rPr>
          <w:rFonts w:hint="eastAsia"/>
        </w:rPr>
      </w:pPr>
    </w:p>
    <w:p w14:paraId="43B7B506">
      <w:pPr>
        <w:widowControl w:val="0"/>
        <w:numPr>
          <w:ilvl w:val="0"/>
          <w:numId w:val="0"/>
        </w:numPr>
        <w:jc w:val="both"/>
        <w:rPr>
          <w:rFonts w:hint="eastAsia"/>
        </w:rPr>
      </w:pPr>
      <w:r>
        <w:rPr>
          <w:rFonts w:hint="eastAsia"/>
        </w:rPr>
        <w:t>Which is the second thing that was proposed, and more particularly imports, 1. That a Christian under the heaviest load of sufferings for righteousness, is yet still happy, notwithstanding those sufferings. 2.</w:t>
      </w:r>
    </w:p>
    <w:p w14:paraId="4DDCE523">
      <w:pPr>
        <w:widowControl w:val="0"/>
        <w:numPr>
          <w:ilvl w:val="0"/>
          <w:numId w:val="0"/>
        </w:numPr>
        <w:jc w:val="both"/>
        <w:rPr>
          <w:rFonts w:hint="eastAsia"/>
        </w:rPr>
      </w:pPr>
      <w:r>
        <w:rPr>
          <w:rFonts w:hint="eastAsia"/>
        </w:rPr>
        <w:t>这就是所提的第二件事，更具体地包含，1. 一个基督徒在为义受最重苦难的重压下，尽管有那些苦难，却仍然是幸福的。2.</w:t>
      </w:r>
    </w:p>
    <w:p w14:paraId="184BA588">
      <w:pPr>
        <w:widowControl w:val="0"/>
        <w:numPr>
          <w:ilvl w:val="0"/>
          <w:numId w:val="0"/>
        </w:numPr>
        <w:jc w:val="both"/>
        <w:rPr>
          <w:rFonts w:hint="eastAsia"/>
        </w:rPr>
      </w:pPr>
      <w:r>
        <w:rPr>
          <w:rFonts w:hint="eastAsia"/>
        </w:rPr>
        <w:t>That he is happier even by those sufferings. And</w:t>
      </w:r>
    </w:p>
    <w:p w14:paraId="6DD8F3BE">
      <w:pPr>
        <w:widowControl w:val="0"/>
        <w:numPr>
          <w:ilvl w:val="0"/>
          <w:numId w:val="0"/>
        </w:numPr>
        <w:jc w:val="both"/>
        <w:rPr>
          <w:rFonts w:hint="eastAsia"/>
        </w:rPr>
      </w:pPr>
      <w:r>
        <w:rPr>
          <w:rFonts w:hint="eastAsia"/>
        </w:rPr>
        <w:t>他甚至因那些苦难而更幸福。并且</w:t>
      </w:r>
    </w:p>
    <w:p w14:paraId="0232306B">
      <w:pPr>
        <w:widowControl w:val="0"/>
        <w:numPr>
          <w:ilvl w:val="0"/>
          <w:numId w:val="0"/>
        </w:numPr>
        <w:jc w:val="both"/>
        <w:rPr>
          <w:rFonts w:hint="eastAsia"/>
        </w:rPr>
      </w:pPr>
    </w:p>
    <w:p w14:paraId="5974EDDD">
      <w:pPr>
        <w:widowControl w:val="0"/>
        <w:numPr>
          <w:ilvl w:val="0"/>
          <w:numId w:val="0"/>
        </w:numPr>
        <w:jc w:val="both"/>
        <w:rPr>
          <w:rFonts w:hint="eastAsia"/>
        </w:rPr>
      </w:pPr>
      <w:r>
        <w:rPr>
          <w:rFonts w:hint="eastAsia"/>
        </w:rPr>
        <w:t>1.All the sufferings and distresses of this world are not able to destroy the happiness of a Christian, nor to diminish it; yea, they cannot at all touch it; it is out of their reach.</w:t>
      </w:r>
    </w:p>
    <w:p w14:paraId="76608323">
      <w:pPr>
        <w:widowControl w:val="0"/>
        <w:numPr>
          <w:ilvl w:val="0"/>
          <w:numId w:val="0"/>
        </w:numPr>
        <w:jc w:val="both"/>
        <w:rPr>
          <w:rFonts w:hint="eastAsia"/>
        </w:rPr>
      </w:pPr>
      <w:r>
        <w:rPr>
          <w:rFonts w:hint="eastAsia"/>
        </w:rPr>
        <w:t>1.这世上一切的苦难和困苦，都不能摧毁一个基督徒的幸福，也不能减少它；是的，它们根本触及不到它；它在它们的范围之外。</w:t>
      </w:r>
    </w:p>
    <w:p w14:paraId="1C7C9F5B">
      <w:pPr>
        <w:widowControl w:val="0"/>
        <w:numPr>
          <w:ilvl w:val="0"/>
          <w:numId w:val="0"/>
        </w:numPr>
        <w:jc w:val="both"/>
        <w:rPr>
          <w:rFonts w:hint="eastAsia"/>
        </w:rPr>
      </w:pPr>
      <w:r>
        <w:rPr>
          <w:rFonts w:hint="eastAsia"/>
        </w:rPr>
        <w:t>If it were built on worldly enjoyments, then worldly privations and sufferings might shake it, yea, might undo it; when those rotten props fail, that which rests on them must fall.</w:t>
      </w:r>
    </w:p>
    <w:p w14:paraId="7AD720D3">
      <w:pPr>
        <w:widowControl w:val="0"/>
        <w:numPr>
          <w:ilvl w:val="0"/>
          <w:numId w:val="0"/>
        </w:numPr>
        <w:jc w:val="both"/>
        <w:rPr>
          <w:rFonts w:hint="eastAsia"/>
        </w:rPr>
      </w:pPr>
      <w:r>
        <w:rPr>
          <w:rFonts w:hint="eastAsia"/>
        </w:rPr>
        <w:t>如果它是建立在世俗的享乐上，那么世俗的剥夺和苦难可能会动摇它，是的，可能会毁灭它；当那些腐朽的支柱倒塌时，倚靠它们的东西也必倒塌。</w:t>
      </w:r>
    </w:p>
    <w:p w14:paraId="64AC895C">
      <w:pPr>
        <w:widowControl w:val="0"/>
        <w:numPr>
          <w:ilvl w:val="0"/>
          <w:numId w:val="0"/>
        </w:numPr>
        <w:jc w:val="both"/>
        <w:rPr>
          <w:rFonts w:hint="eastAsia"/>
        </w:rPr>
      </w:pPr>
      <w:r>
        <w:rPr>
          <w:rFonts w:hint="eastAsia"/>
        </w:rPr>
        <w:t>He that hath set his heart on his riches, a few hours can make him miserable.</w:t>
      </w:r>
    </w:p>
    <w:p w14:paraId="50F93609">
      <w:pPr>
        <w:widowControl w:val="0"/>
        <w:numPr>
          <w:ilvl w:val="0"/>
          <w:numId w:val="0"/>
        </w:numPr>
        <w:jc w:val="both"/>
        <w:rPr>
          <w:rFonts w:hint="eastAsia"/>
        </w:rPr>
      </w:pPr>
      <w:r>
        <w:rPr>
          <w:rFonts w:hint="eastAsia"/>
        </w:rPr>
        <w:t>那将心放在财富上的人，几个小时就能使他悲惨。</w:t>
      </w:r>
    </w:p>
    <w:p w14:paraId="33F7D5E9">
      <w:pPr>
        <w:widowControl w:val="0"/>
        <w:numPr>
          <w:ilvl w:val="0"/>
          <w:numId w:val="0"/>
        </w:numPr>
        <w:jc w:val="both"/>
        <w:rPr>
          <w:rFonts w:hint="eastAsia"/>
        </w:rPr>
      </w:pPr>
      <w:r>
        <w:rPr>
          <w:rFonts w:hint="eastAsia"/>
        </w:rPr>
        <w:t>He that lives on popular applause, it is almost in any body's power to rob him of his happiness; a little slight or disgrace undoes him.</w:t>
      </w:r>
    </w:p>
    <w:p w14:paraId="02449E5E">
      <w:pPr>
        <w:widowControl w:val="0"/>
        <w:numPr>
          <w:ilvl w:val="0"/>
          <w:numId w:val="0"/>
        </w:numPr>
        <w:jc w:val="both"/>
        <w:rPr>
          <w:rFonts w:hint="eastAsia"/>
        </w:rPr>
      </w:pPr>
      <w:r>
        <w:rPr>
          <w:rFonts w:hint="eastAsia"/>
        </w:rPr>
        <w:t>那靠民众喝彩为生的人，几乎任何人都有能力夺去他的幸福；一点点的轻视或羞辱就使他毁灭。</w:t>
      </w:r>
    </w:p>
    <w:p w14:paraId="3956778C">
      <w:pPr>
        <w:widowControl w:val="0"/>
        <w:numPr>
          <w:ilvl w:val="0"/>
          <w:numId w:val="0"/>
        </w:numPr>
        <w:jc w:val="both"/>
        <w:rPr>
          <w:rFonts w:hint="eastAsia"/>
        </w:rPr>
      </w:pPr>
      <w:r>
        <w:rPr>
          <w:rFonts w:hint="eastAsia"/>
        </w:rPr>
        <w:t>Or, whatsoever the soul fixes on of these moving unfixed things, pluck them from it, and it must cry after them, Ye have taken away my gods.</w:t>
      </w:r>
    </w:p>
    <w:p w14:paraId="4768161B">
      <w:pPr>
        <w:widowControl w:val="0"/>
        <w:numPr>
          <w:ilvl w:val="0"/>
          <w:numId w:val="0"/>
        </w:numPr>
        <w:jc w:val="both"/>
        <w:rPr>
          <w:rFonts w:hint="eastAsia"/>
        </w:rPr>
      </w:pPr>
      <w:r>
        <w:rPr>
          <w:rFonts w:hint="eastAsia"/>
        </w:rPr>
        <w:t>或者，无论灵魂将心系于这些变动不定的事物中的哪一样，将它们从它身上夺去，它就必追着它们哭喊，你们夺去了我的神。</w:t>
      </w:r>
    </w:p>
    <w:p w14:paraId="4D54B78F">
      <w:pPr>
        <w:widowControl w:val="0"/>
        <w:numPr>
          <w:ilvl w:val="0"/>
          <w:numId w:val="0"/>
        </w:numPr>
        <w:jc w:val="both"/>
        <w:rPr>
          <w:rFonts w:hint="eastAsia"/>
        </w:rPr>
      </w:pPr>
      <w:r>
        <w:rPr>
          <w:rFonts w:hint="eastAsia"/>
        </w:rPr>
        <w:t>But the believer's happiness is safe, out of the reach of shot.</w:t>
      </w:r>
    </w:p>
    <w:p w14:paraId="0A145F7C">
      <w:pPr>
        <w:widowControl w:val="0"/>
        <w:numPr>
          <w:ilvl w:val="0"/>
          <w:numId w:val="0"/>
        </w:numPr>
        <w:jc w:val="both"/>
        <w:rPr>
          <w:rFonts w:hint="eastAsia"/>
        </w:rPr>
      </w:pPr>
      <w:r>
        <w:rPr>
          <w:rFonts w:hint="eastAsia"/>
        </w:rPr>
        <w:t>但信徒的幸福是安全的，在射程之外。</w:t>
      </w:r>
    </w:p>
    <w:p w14:paraId="04706853">
      <w:pPr>
        <w:widowControl w:val="0"/>
        <w:numPr>
          <w:ilvl w:val="0"/>
          <w:numId w:val="0"/>
        </w:numPr>
        <w:jc w:val="both"/>
        <w:rPr>
          <w:rFonts w:hint="eastAsia"/>
        </w:rPr>
      </w:pPr>
      <w:r>
        <w:rPr>
          <w:rFonts w:hint="eastAsia"/>
        </w:rPr>
        <w:t>He may be impoverished, and imprisoned, and tortured, and killed, but this one thing is out of hazard; he cannot be miserable; still, in the midst of all these, he subsists a happy man.</w:t>
      </w:r>
    </w:p>
    <w:p w14:paraId="7608A390">
      <w:pPr>
        <w:widowControl w:val="0"/>
        <w:numPr>
          <w:ilvl w:val="0"/>
          <w:numId w:val="0"/>
        </w:numPr>
        <w:jc w:val="both"/>
        <w:rPr>
          <w:rFonts w:hint="eastAsia"/>
        </w:rPr>
      </w:pPr>
      <w:r>
        <w:rPr>
          <w:rFonts w:hint="eastAsia"/>
        </w:rPr>
        <w:t>他可能被剥夺财产、被监禁、被折磨、被杀害，但有一件事是毫无危险的；他不可能悲惨；仍然，在这一切之中，他作为一个幸福的人存活。</w:t>
      </w:r>
    </w:p>
    <w:p w14:paraId="48BCDD8E">
      <w:pPr>
        <w:widowControl w:val="0"/>
        <w:numPr>
          <w:ilvl w:val="0"/>
          <w:numId w:val="0"/>
        </w:numPr>
        <w:jc w:val="both"/>
        <w:rPr>
          <w:rFonts w:hint="eastAsia"/>
        </w:rPr>
      </w:pPr>
      <w:r>
        <w:rPr>
          <w:rFonts w:hint="eastAsia"/>
        </w:rPr>
        <w:t>If all friends be shut out, yet the visits of the Comforter may be frequent, bringing him glad tidings from heaven, and communing with him of the love of Christ and solacing him in that.</w:t>
      </w:r>
    </w:p>
    <w:p w14:paraId="1307346E">
      <w:pPr>
        <w:widowControl w:val="0"/>
        <w:numPr>
          <w:ilvl w:val="0"/>
          <w:numId w:val="0"/>
        </w:numPr>
        <w:jc w:val="both"/>
        <w:rPr>
          <w:rFonts w:hint="eastAsia"/>
        </w:rPr>
      </w:pPr>
      <w:r>
        <w:rPr>
          <w:rFonts w:hint="eastAsia"/>
        </w:rPr>
        <w:t>即使所有朋友都被拒之门外，保惠师的探访却可能频繁，从天上带给他好消息，与他交通基督的爱，并以此安慰他。</w:t>
      </w:r>
    </w:p>
    <w:p w14:paraId="16AE627E">
      <w:pPr>
        <w:widowControl w:val="0"/>
        <w:numPr>
          <w:ilvl w:val="0"/>
          <w:numId w:val="0"/>
        </w:numPr>
        <w:jc w:val="both"/>
        <w:rPr>
          <w:rFonts w:hint="eastAsia"/>
        </w:rPr>
      </w:pPr>
      <w:r>
        <w:rPr>
          <w:rFonts w:hint="eastAsia"/>
        </w:rPr>
        <w:t>It was a great word for a heathen to say of his false accusers, Kill me they may, but they cannot hurt me.</w:t>
      </w:r>
    </w:p>
    <w:p w14:paraId="5F101D82">
      <w:pPr>
        <w:widowControl w:val="0"/>
        <w:numPr>
          <w:ilvl w:val="0"/>
          <w:numId w:val="0"/>
        </w:numPr>
        <w:jc w:val="both"/>
        <w:rPr>
          <w:rFonts w:hint="eastAsia"/>
        </w:rPr>
      </w:pPr>
      <w:r>
        <w:rPr>
          <w:rFonts w:hint="eastAsia"/>
        </w:rPr>
        <w:t>一个异教徒对他假冒的控告者说出这样伟大的话：他们可以杀我，但不能害我。</w:t>
      </w:r>
    </w:p>
    <w:p w14:paraId="20032465">
      <w:pPr>
        <w:widowControl w:val="0"/>
        <w:numPr>
          <w:ilvl w:val="0"/>
          <w:numId w:val="0"/>
        </w:numPr>
        <w:jc w:val="both"/>
        <w:rPr>
          <w:rFonts w:hint="eastAsia"/>
        </w:rPr>
      </w:pPr>
      <w:r>
        <w:rPr>
          <w:rFonts w:hint="eastAsia"/>
        </w:rPr>
        <w:t>How much more confidently may the Christian say so!</w:t>
      </w:r>
    </w:p>
    <w:p w14:paraId="76E2DFB6">
      <w:pPr>
        <w:widowControl w:val="0"/>
        <w:numPr>
          <w:ilvl w:val="0"/>
          <w:numId w:val="0"/>
        </w:numPr>
        <w:jc w:val="both"/>
        <w:rPr>
          <w:rFonts w:hint="eastAsia"/>
        </w:rPr>
      </w:pPr>
      <w:r>
        <w:rPr>
          <w:rFonts w:hint="eastAsia"/>
        </w:rPr>
        <w:t>基督徒岂不更能如此自信地说吗！</w:t>
      </w:r>
    </w:p>
    <w:p w14:paraId="71901A7D">
      <w:pPr>
        <w:widowControl w:val="0"/>
        <w:numPr>
          <w:ilvl w:val="0"/>
          <w:numId w:val="0"/>
        </w:numPr>
        <w:jc w:val="both"/>
        <w:rPr>
          <w:rFonts w:hint="eastAsia"/>
        </w:rPr>
      </w:pPr>
      <w:r>
        <w:rPr>
          <w:rFonts w:hint="eastAsia"/>
        </w:rPr>
        <w:t>Banishment he fears not, for his country is above; nor death, for that sends him home into that country.</w:t>
      </w:r>
    </w:p>
    <w:p w14:paraId="04BDA9C6">
      <w:pPr>
        <w:widowControl w:val="0"/>
        <w:numPr>
          <w:ilvl w:val="0"/>
          <w:numId w:val="0"/>
        </w:numPr>
        <w:jc w:val="both"/>
        <w:rPr>
          <w:rFonts w:hint="eastAsia"/>
        </w:rPr>
      </w:pPr>
      <w:r>
        <w:rPr>
          <w:rFonts w:hint="eastAsia"/>
        </w:rPr>
        <w:t>他不怕被放逐，因为他的家乡在天上；也不怕死亡，因为死亡送他回到那家乡。</w:t>
      </w:r>
    </w:p>
    <w:p w14:paraId="5BF6D62F">
      <w:pPr>
        <w:widowControl w:val="0"/>
        <w:numPr>
          <w:ilvl w:val="0"/>
          <w:numId w:val="0"/>
        </w:numPr>
        <w:jc w:val="both"/>
        <w:rPr>
          <w:rFonts w:hint="eastAsia"/>
        </w:rPr>
      </w:pPr>
    </w:p>
    <w:p w14:paraId="6647EB90">
      <w:pPr>
        <w:widowControl w:val="0"/>
        <w:numPr>
          <w:ilvl w:val="0"/>
          <w:numId w:val="0"/>
        </w:numPr>
        <w:jc w:val="both"/>
        <w:rPr>
          <w:rFonts w:hint="eastAsia"/>
        </w:rPr>
      </w:pPr>
      <w:r>
        <w:rPr>
          <w:rFonts w:hint="eastAsia"/>
        </w:rPr>
        <w:t>The believing soul having hold of Jesus Christ, can easily despise the best and the worst of the world, and defy all that is in it; can share with the Apostle in that defiance which he gives, I am persuaded that neither death nor life shall separate me from the love of God, which is in Christ Jesus our Lord, Rom. 8 ult.</w:t>
      </w:r>
    </w:p>
    <w:p w14:paraId="11542712">
      <w:pPr>
        <w:widowControl w:val="0"/>
        <w:numPr>
          <w:ilvl w:val="0"/>
          <w:numId w:val="0"/>
        </w:numPr>
        <w:jc w:val="both"/>
        <w:rPr>
          <w:rFonts w:hint="eastAsia"/>
        </w:rPr>
      </w:pPr>
      <w:r>
        <w:rPr>
          <w:rFonts w:hint="eastAsia"/>
        </w:rPr>
        <w:t>持定耶稣基督的信徒灵魂，能轻易地藐视世界的最好和最坏，并挑战其中一切；能与使徒同享他所发出的挑战，我深信，无论是死，是生，都不能叫我与神的爱隔绝；这爱是在我们的主基督耶稣里的，罗马书 8章末节。</w:t>
      </w:r>
    </w:p>
    <w:p w14:paraId="440C3ECD">
      <w:pPr>
        <w:widowControl w:val="0"/>
        <w:numPr>
          <w:ilvl w:val="0"/>
          <w:numId w:val="0"/>
        </w:numPr>
        <w:jc w:val="both"/>
        <w:rPr>
          <w:rFonts w:hint="eastAsia"/>
        </w:rPr>
      </w:pPr>
      <w:r>
        <w:rPr>
          <w:rFonts w:hint="eastAsia"/>
        </w:rPr>
        <w:t>Yea, what though the frame of the world were a dissolving, and falling to pieces!</w:t>
      </w:r>
    </w:p>
    <w:p w14:paraId="23F87509">
      <w:pPr>
        <w:widowControl w:val="0"/>
        <w:numPr>
          <w:ilvl w:val="0"/>
          <w:numId w:val="0"/>
        </w:numPr>
        <w:jc w:val="both"/>
        <w:rPr>
          <w:rFonts w:hint="eastAsia"/>
        </w:rPr>
      </w:pPr>
      <w:r>
        <w:rPr>
          <w:rFonts w:hint="eastAsia"/>
        </w:rPr>
        <w:t>是的，即使世界的架构正在瓦解，分崩离析，又如何！</w:t>
      </w:r>
    </w:p>
    <w:p w14:paraId="79F13AD7">
      <w:pPr>
        <w:widowControl w:val="0"/>
        <w:numPr>
          <w:ilvl w:val="0"/>
          <w:numId w:val="0"/>
        </w:numPr>
        <w:jc w:val="both"/>
        <w:rPr>
          <w:rFonts w:hint="eastAsia"/>
        </w:rPr>
      </w:pPr>
      <w:r>
        <w:rPr>
          <w:rFonts w:hint="eastAsia"/>
        </w:rPr>
        <w:t>This happiness holds, and is not stirred by it; for it is built upon that rock of eternity, that stirs not, nor changes at all.</w:t>
      </w:r>
    </w:p>
    <w:p w14:paraId="0C118064">
      <w:pPr>
        <w:widowControl w:val="0"/>
        <w:numPr>
          <w:ilvl w:val="0"/>
          <w:numId w:val="0"/>
        </w:numPr>
        <w:jc w:val="both"/>
        <w:rPr>
          <w:rFonts w:hint="eastAsia"/>
        </w:rPr>
      </w:pPr>
      <w:r>
        <w:rPr>
          <w:rFonts w:hint="eastAsia"/>
        </w:rPr>
        <w:t>这幸福仍然持守，不为其所动摇；因为它建基在那永恒的磐石上，那磐石永不动摇，也永不改变。</w:t>
      </w:r>
    </w:p>
    <w:p w14:paraId="7DEE3C86">
      <w:pPr>
        <w:widowControl w:val="0"/>
        <w:numPr>
          <w:ilvl w:val="0"/>
          <w:numId w:val="0"/>
        </w:numPr>
        <w:jc w:val="both"/>
        <w:rPr>
          <w:rFonts w:hint="eastAsia"/>
        </w:rPr>
      </w:pPr>
    </w:p>
    <w:p w14:paraId="68BB0ECE">
      <w:pPr>
        <w:widowControl w:val="0"/>
        <w:numPr>
          <w:ilvl w:val="0"/>
          <w:numId w:val="0"/>
        </w:numPr>
        <w:jc w:val="both"/>
        <w:rPr>
          <w:rFonts w:hint="eastAsia"/>
        </w:rPr>
      </w:pPr>
      <w:r>
        <w:rPr>
          <w:rFonts w:hint="eastAsia"/>
        </w:rPr>
        <w:t>Our main work, truly, if you will believe it, is this; to provide this immovable happiness, which amidst all changes, and losses, and sufferings, may hold firm.</w:t>
      </w:r>
    </w:p>
    <w:p w14:paraId="773709F4">
      <w:pPr>
        <w:widowControl w:val="0"/>
        <w:numPr>
          <w:ilvl w:val="0"/>
          <w:numId w:val="0"/>
        </w:numPr>
        <w:jc w:val="both"/>
        <w:rPr>
          <w:rFonts w:hint="eastAsia"/>
        </w:rPr>
      </w:pPr>
      <w:r>
        <w:rPr>
          <w:rFonts w:hint="eastAsia"/>
        </w:rPr>
        <w:t>我们主要的工作，真的，如果你们愿意相信，就是这个；要预备这不可动摇的幸福，它在一切变动、损失和苦难中，都能持守坚固。</w:t>
      </w:r>
    </w:p>
    <w:p w14:paraId="2944DD2D">
      <w:pPr>
        <w:widowControl w:val="0"/>
        <w:numPr>
          <w:ilvl w:val="0"/>
          <w:numId w:val="0"/>
        </w:numPr>
        <w:jc w:val="both"/>
        <w:rPr>
          <w:rFonts w:hint="eastAsia"/>
        </w:rPr>
      </w:pPr>
      <w:r>
        <w:rPr>
          <w:rFonts w:hint="eastAsia"/>
        </w:rPr>
        <w:t>You may be free, choose it rather—not to stand to the courtsey of any thing about you, nor of any man, whether enemy or friend, for the tenure of your happiness.</w:t>
      </w:r>
    </w:p>
    <w:p w14:paraId="26783617">
      <w:pPr>
        <w:widowControl w:val="0"/>
        <w:numPr>
          <w:ilvl w:val="0"/>
          <w:numId w:val="0"/>
        </w:numPr>
        <w:jc w:val="both"/>
        <w:rPr>
          <w:rFonts w:hint="eastAsia"/>
        </w:rPr>
      </w:pPr>
      <w:r>
        <w:rPr>
          <w:rFonts w:hint="eastAsia"/>
        </w:rPr>
        <w:t>你们可以自由，宁愿选择——不要依赖你们周围任何事物的恩惠，也不要依赖任何人，无论是敌人还是朋友，来维系你们的幸福。</w:t>
      </w:r>
    </w:p>
    <w:p w14:paraId="577F9FF2">
      <w:pPr>
        <w:widowControl w:val="0"/>
        <w:numPr>
          <w:ilvl w:val="0"/>
          <w:numId w:val="0"/>
        </w:numPr>
        <w:jc w:val="both"/>
        <w:rPr>
          <w:rFonts w:hint="eastAsia"/>
        </w:rPr>
      </w:pPr>
      <w:r>
        <w:rPr>
          <w:rFonts w:hint="eastAsia"/>
        </w:rPr>
        <w:t>Lay it higher and surer, and if you be wise, provide such a peace as will remain untouched in the hottest flame, such a light as will shine in the deepest dungeon, and such a life as is safe even in death itself, that life which is hid with Christ in God.</w:t>
      </w:r>
    </w:p>
    <w:p w14:paraId="3DA93E31">
      <w:pPr>
        <w:widowControl w:val="0"/>
        <w:numPr>
          <w:ilvl w:val="0"/>
          <w:numId w:val="0"/>
        </w:numPr>
        <w:jc w:val="both"/>
        <w:rPr>
          <w:rFonts w:hint="eastAsia"/>
        </w:rPr>
      </w:pPr>
      <w:r>
        <w:rPr>
          <w:rFonts w:hint="eastAsia"/>
        </w:rPr>
        <w:t>要把它建立得更高、更稳固，如果你们有智慧，就预备一种在最猛烈的火焰中仍不受触动的平安，一种在最深的牢狱中仍能发光的光，以及一种即使在死亡中也安全的生命，那与基督一同藏在神里面的生命。</w:t>
      </w:r>
    </w:p>
    <w:p w14:paraId="454ADA65">
      <w:pPr>
        <w:widowControl w:val="0"/>
        <w:numPr>
          <w:ilvl w:val="0"/>
          <w:numId w:val="0"/>
        </w:numPr>
        <w:jc w:val="both"/>
        <w:rPr>
          <w:rFonts w:hint="eastAsia"/>
        </w:rPr>
      </w:pPr>
      <w:r>
        <w:rPr>
          <w:rFonts w:hint="eastAsia"/>
        </w:rPr>
        <w:t>Col. 3:3.</w:t>
      </w:r>
    </w:p>
    <w:p w14:paraId="557D7917">
      <w:pPr>
        <w:widowControl w:val="0"/>
        <w:numPr>
          <w:ilvl w:val="0"/>
          <w:numId w:val="0"/>
        </w:numPr>
        <w:jc w:val="both"/>
        <w:rPr>
          <w:rFonts w:hint="eastAsia"/>
        </w:rPr>
      </w:pPr>
      <w:r>
        <w:rPr>
          <w:rFonts w:hint="eastAsia"/>
        </w:rPr>
        <w:t>歌罗西书 3:3。</w:t>
      </w:r>
    </w:p>
    <w:p w14:paraId="319EB6BD">
      <w:pPr>
        <w:widowControl w:val="0"/>
        <w:numPr>
          <w:ilvl w:val="0"/>
          <w:numId w:val="0"/>
        </w:numPr>
        <w:jc w:val="both"/>
        <w:rPr>
          <w:rFonts w:hint="eastAsia"/>
        </w:rPr>
      </w:pPr>
    </w:p>
    <w:p w14:paraId="1DA823B1">
      <w:pPr>
        <w:widowControl w:val="0"/>
        <w:numPr>
          <w:ilvl w:val="0"/>
          <w:numId w:val="0"/>
        </w:numPr>
        <w:jc w:val="both"/>
        <w:rPr>
          <w:rFonts w:hint="eastAsia"/>
        </w:rPr>
      </w:pPr>
      <w:r>
        <w:rPr>
          <w:rFonts w:hint="eastAsia"/>
        </w:rPr>
        <w:t>But if in other sufferings, even the worst and saddest, the believer is still a happy man, then, more especially in those that are the best kind, sufferings for righteousness.</w:t>
      </w:r>
    </w:p>
    <w:p w14:paraId="285914BD">
      <w:pPr>
        <w:widowControl w:val="0"/>
        <w:numPr>
          <w:ilvl w:val="0"/>
          <w:numId w:val="0"/>
        </w:numPr>
        <w:jc w:val="both"/>
        <w:rPr>
          <w:rFonts w:hint="eastAsia"/>
        </w:rPr>
      </w:pPr>
      <w:r>
        <w:rPr>
          <w:rFonts w:hint="eastAsia"/>
        </w:rPr>
        <w:t>但如果在其他苦难中，即使是最坏最悲伤的，信徒仍然是一个幸福的人，那么，更特别地，在那些最好的苦难中，即为义受苦中，就更是如此。</w:t>
      </w:r>
    </w:p>
    <w:p w14:paraId="03CA1BEA">
      <w:pPr>
        <w:widowControl w:val="0"/>
        <w:numPr>
          <w:ilvl w:val="0"/>
          <w:numId w:val="0"/>
        </w:numPr>
        <w:jc w:val="both"/>
        <w:rPr>
          <w:rFonts w:hint="eastAsia"/>
        </w:rPr>
      </w:pPr>
      <w:r>
        <w:rPr>
          <w:rFonts w:hint="eastAsia"/>
        </w:rPr>
        <w:t>Not only do they not detract from his happiness, but,</w:t>
      </w:r>
    </w:p>
    <w:p w14:paraId="124B400E">
      <w:pPr>
        <w:widowControl w:val="0"/>
        <w:numPr>
          <w:ilvl w:val="0"/>
          <w:numId w:val="0"/>
        </w:numPr>
        <w:jc w:val="both"/>
        <w:rPr>
          <w:rFonts w:hint="eastAsia"/>
        </w:rPr>
      </w:pPr>
      <w:r>
        <w:rPr>
          <w:rFonts w:hint="eastAsia"/>
        </w:rPr>
        <w:t>它们不仅不减损他的幸福，而且，</w:t>
      </w:r>
    </w:p>
    <w:p w14:paraId="392F0AAD">
      <w:pPr>
        <w:widowControl w:val="0"/>
        <w:numPr>
          <w:ilvl w:val="0"/>
          <w:numId w:val="0"/>
        </w:numPr>
        <w:jc w:val="both"/>
        <w:rPr>
          <w:rFonts w:hint="eastAsia"/>
        </w:rPr>
      </w:pPr>
    </w:p>
    <w:p w14:paraId="5238D366">
      <w:pPr>
        <w:widowControl w:val="0"/>
        <w:numPr>
          <w:ilvl w:val="0"/>
          <w:numId w:val="0"/>
        </w:numPr>
        <w:jc w:val="both"/>
        <w:rPr>
          <w:rFonts w:hint="eastAsia"/>
        </w:rPr>
      </w:pPr>
      <w:r>
        <w:rPr>
          <w:rFonts w:hint="eastAsia"/>
        </w:rPr>
        <w:t>2.They concur and give accession to it; he is happy even so by suffering.</w:t>
      </w:r>
    </w:p>
    <w:p w14:paraId="10F9F65D">
      <w:pPr>
        <w:widowControl w:val="0"/>
        <w:numPr>
          <w:ilvl w:val="0"/>
          <w:numId w:val="0"/>
        </w:numPr>
        <w:jc w:val="both"/>
        <w:rPr>
          <w:rFonts w:hint="eastAsia"/>
        </w:rPr>
      </w:pPr>
      <w:r>
        <w:rPr>
          <w:rFonts w:hint="eastAsia"/>
        </w:rPr>
        <w:t>2.它们协同并增进它；他甚至因受苦而幸福。</w:t>
      </w:r>
    </w:p>
    <w:p w14:paraId="65C3A121">
      <w:pPr>
        <w:widowControl w:val="0"/>
        <w:numPr>
          <w:ilvl w:val="0"/>
          <w:numId w:val="0"/>
        </w:numPr>
        <w:jc w:val="both"/>
        <w:rPr>
          <w:rFonts w:hint="eastAsia"/>
        </w:rPr>
      </w:pPr>
      <w:r>
        <w:rPr>
          <w:rFonts w:hint="eastAsia"/>
        </w:rPr>
        <w:t>As will appear from the following considerations.</w:t>
      </w:r>
    </w:p>
    <w:p w14:paraId="32B6694C">
      <w:pPr>
        <w:widowControl w:val="0"/>
        <w:numPr>
          <w:ilvl w:val="0"/>
          <w:numId w:val="0"/>
        </w:numPr>
        <w:jc w:val="both"/>
        <w:rPr>
          <w:rFonts w:hint="eastAsia"/>
        </w:rPr>
      </w:pPr>
      <w:r>
        <w:rPr>
          <w:rFonts w:hint="eastAsia"/>
        </w:rPr>
        <w:t>这从以下的考量中可以显明。</w:t>
      </w:r>
    </w:p>
    <w:p w14:paraId="52B88006">
      <w:pPr>
        <w:widowControl w:val="0"/>
        <w:numPr>
          <w:ilvl w:val="0"/>
          <w:numId w:val="0"/>
        </w:numPr>
        <w:jc w:val="both"/>
        <w:rPr>
          <w:rFonts w:hint="eastAsia"/>
        </w:rPr>
      </w:pPr>
    </w:p>
    <w:p w14:paraId="6C5E4FD0">
      <w:pPr>
        <w:widowControl w:val="0"/>
        <w:numPr>
          <w:ilvl w:val="0"/>
          <w:numId w:val="0"/>
        </w:numPr>
        <w:jc w:val="both"/>
        <w:rPr>
          <w:rFonts w:hint="eastAsia"/>
        </w:rPr>
      </w:pPr>
      <w:r>
        <w:rPr>
          <w:rFonts w:hint="eastAsia"/>
        </w:rPr>
        <w:t>[1.] It is the happiness of a Christian, until he attain perfection, to be advancing towards it; to be daily refining from sin, and growing richer and stronger in the graces that make up a Christian, a new creature; to attain a higher degree of patience and meekness, and humility; to have the heart more weaned from the earth and fixed on heaven.</w:t>
      </w:r>
    </w:p>
    <w:p w14:paraId="3DE38686">
      <w:pPr>
        <w:widowControl w:val="0"/>
        <w:numPr>
          <w:ilvl w:val="0"/>
          <w:numId w:val="0"/>
        </w:numPr>
        <w:jc w:val="both"/>
        <w:rPr>
          <w:rFonts w:hint="eastAsia"/>
        </w:rPr>
      </w:pPr>
      <w:r>
        <w:rPr>
          <w:rFonts w:hint="eastAsia"/>
        </w:rPr>
        <w:t>[1.] 一个基督徒的幸福，直到他达到完全，就在于向着完全长进；每日从罪中被炼净，在构成基督徒，一个新造的人的恩典上，变得更丰富、更刚强；达到更高程度的忍耐、温柔和谦卑；心更脱离世界，更专注于天上。</w:t>
      </w:r>
    </w:p>
    <w:p w14:paraId="0115F4BF">
      <w:pPr>
        <w:widowControl w:val="0"/>
        <w:numPr>
          <w:ilvl w:val="0"/>
          <w:numId w:val="0"/>
        </w:numPr>
        <w:jc w:val="both"/>
        <w:rPr>
          <w:rFonts w:hint="eastAsia"/>
        </w:rPr>
      </w:pPr>
      <w:r>
        <w:rPr>
          <w:rFonts w:hint="eastAsia"/>
        </w:rPr>
        <w:t>Now, as other afflictions of the saints do help them in these, their sufferings for righteousness, the unrighteous and injurious dealings of the world with them, have a particular fitness for this purpose.</w:t>
      </w:r>
    </w:p>
    <w:p w14:paraId="3FFFA01E">
      <w:pPr>
        <w:widowControl w:val="0"/>
        <w:numPr>
          <w:ilvl w:val="0"/>
          <w:numId w:val="0"/>
        </w:numPr>
        <w:jc w:val="both"/>
        <w:rPr>
          <w:rFonts w:hint="eastAsia"/>
        </w:rPr>
      </w:pPr>
      <w:r>
        <w:rPr>
          <w:rFonts w:hint="eastAsia"/>
        </w:rPr>
        <w:t>如今，正如圣徒其他的苦难在这些事上帮助他们，他们为义受苦，即世界对他们不公不义的对待，对此目的有特别的适切性。</w:t>
      </w:r>
    </w:p>
    <w:p w14:paraId="1498A147">
      <w:pPr>
        <w:widowControl w:val="0"/>
        <w:numPr>
          <w:ilvl w:val="0"/>
          <w:numId w:val="0"/>
        </w:numPr>
        <w:jc w:val="both"/>
        <w:rPr>
          <w:rFonts w:hint="eastAsia"/>
        </w:rPr>
      </w:pPr>
      <w:r>
        <w:rPr>
          <w:rFonts w:hint="eastAsia"/>
        </w:rPr>
        <w:t>Those trials that come immediately from God's own hand, seem to bind to a patient and humble compliance, with more authority, and (I may say) necessity; there is no plea, no place for so much as a word, unless it be directly and expressly against the Lord's own dealing; but unjust suffering at the hands of men, requires that respect unto God (without whose hand they cannot move), that for his sake, and for reverence and love to him, a Christian can go through those with that mild evenness of spirit which overcomes even in suffering.</w:t>
      </w:r>
    </w:p>
    <w:p w14:paraId="70C5FC8C">
      <w:pPr>
        <w:widowControl w:val="0"/>
        <w:numPr>
          <w:ilvl w:val="0"/>
          <w:numId w:val="0"/>
        </w:numPr>
        <w:jc w:val="both"/>
        <w:rPr>
          <w:rFonts w:hint="eastAsia"/>
        </w:rPr>
      </w:pPr>
      <w:r>
        <w:rPr>
          <w:rFonts w:hint="eastAsia"/>
        </w:rPr>
        <w:t>那些直接从神自己手中来的试炼，似乎以更大的权柄，和（我可以说）必要性，约束人以忍耐和谦卑来顺从；没有任何借口，没有任何置喙的余地，除非是直接和明确地反对主自己的作为；但从人手所受的不公义的苦难，需要对神（没有祂的手他们不能动）的那份尊重，即为了祂的缘故，为了对祂的敬畏和爱，一个基督徒能以那种温和、平稳的灵来经历那些，这灵甚至在受苦中也能得胜。</w:t>
      </w:r>
    </w:p>
    <w:p w14:paraId="137C418C">
      <w:pPr>
        <w:widowControl w:val="0"/>
        <w:numPr>
          <w:ilvl w:val="0"/>
          <w:numId w:val="0"/>
        </w:numPr>
        <w:jc w:val="both"/>
        <w:rPr>
          <w:rFonts w:hint="eastAsia"/>
        </w:rPr>
      </w:pPr>
    </w:p>
    <w:p w14:paraId="28EDBAC2">
      <w:pPr>
        <w:widowControl w:val="0"/>
        <w:numPr>
          <w:ilvl w:val="0"/>
          <w:numId w:val="0"/>
        </w:numPr>
        <w:jc w:val="both"/>
        <w:rPr>
          <w:rFonts w:hint="eastAsia"/>
        </w:rPr>
      </w:pPr>
      <w:r>
        <w:rPr>
          <w:rFonts w:hint="eastAsia"/>
        </w:rPr>
        <w:t>And there is nothing outward more fit to persuade a man to give up with the world and its friendship, than to feel much of its enmity and malice, and that directly venting itself against religion, making that the very quarrel, which is of all things dearest to a Christian, and in the highest esteem with him.</w:t>
      </w:r>
    </w:p>
    <w:p w14:paraId="6BB61680">
      <w:pPr>
        <w:widowControl w:val="0"/>
        <w:numPr>
          <w:ilvl w:val="0"/>
          <w:numId w:val="0"/>
        </w:numPr>
        <w:jc w:val="both"/>
        <w:rPr>
          <w:rFonts w:hint="eastAsia"/>
        </w:rPr>
      </w:pPr>
      <w:r>
        <w:rPr>
          <w:rFonts w:hint="eastAsia"/>
        </w:rPr>
        <w:t>没有什么外在的事物，比感受到世界许多的敌意和恶意，并且那敌意和恶意直接针对信仰发泄出来，把那对基督徒来说最宝贵、最受他尊重的事物当作争执的焦点，更能说服一个人放弃世界和它的友谊了。</w:t>
      </w:r>
    </w:p>
    <w:p w14:paraId="61939FA4">
      <w:pPr>
        <w:widowControl w:val="0"/>
        <w:numPr>
          <w:ilvl w:val="0"/>
          <w:numId w:val="0"/>
        </w:numPr>
        <w:jc w:val="both"/>
        <w:rPr>
          <w:rFonts w:hint="eastAsia"/>
        </w:rPr>
      </w:pPr>
    </w:p>
    <w:p w14:paraId="2EADA3DF">
      <w:pPr>
        <w:widowControl w:val="0"/>
        <w:numPr>
          <w:ilvl w:val="0"/>
          <w:numId w:val="0"/>
        </w:numPr>
        <w:jc w:val="both"/>
        <w:rPr>
          <w:rFonts w:hint="eastAsia"/>
        </w:rPr>
      </w:pPr>
      <w:r>
        <w:rPr>
          <w:rFonts w:hint="eastAsia"/>
        </w:rPr>
        <w:t>If the world should caress them, and smile on them, they might be ready to forget their home, or at least to abate in the frequent thoughts and fervent desires of it, and to turn into some familiarity with the world, and favourable thoughts of it, so as to let out somewhat of their hearts after it; and thus, grace would grow faint by the diversion and calling forth of the spirits; as in summer, in the hottest and fairest weather, it is with the body.</w:t>
      </w:r>
    </w:p>
    <w:p w14:paraId="50E105D7">
      <w:pPr>
        <w:widowControl w:val="0"/>
        <w:numPr>
          <w:ilvl w:val="0"/>
          <w:numId w:val="0"/>
        </w:numPr>
        <w:jc w:val="both"/>
        <w:rPr>
          <w:rFonts w:hint="eastAsia"/>
        </w:rPr>
      </w:pPr>
      <w:r>
        <w:rPr>
          <w:rFonts w:hint="eastAsia"/>
        </w:rPr>
        <w:t>如果世界奉承他们，向他们微笑，他们可能就容易忘记他们的家乡，或至少减少对它的频繁思念和热切渴望，并转而与世界有些熟悉，对它有好感，以致把一些心放在它上面；如此，恩典就会因精力的分散和外泄而衰微；如同夏天，在最热、最晴朗的天气里，身体的光景。</w:t>
      </w:r>
    </w:p>
    <w:p w14:paraId="47983A87">
      <w:pPr>
        <w:widowControl w:val="0"/>
        <w:numPr>
          <w:ilvl w:val="0"/>
          <w:numId w:val="0"/>
        </w:numPr>
        <w:jc w:val="both"/>
        <w:rPr>
          <w:rFonts w:hint="eastAsia"/>
        </w:rPr>
      </w:pPr>
    </w:p>
    <w:p w14:paraId="5A881328">
      <w:pPr>
        <w:widowControl w:val="0"/>
        <w:numPr>
          <w:ilvl w:val="0"/>
          <w:numId w:val="0"/>
        </w:numPr>
        <w:jc w:val="both"/>
        <w:rPr>
          <w:rFonts w:hint="eastAsia"/>
        </w:rPr>
      </w:pPr>
      <w:r>
        <w:rPr>
          <w:rFonts w:hint="eastAsia"/>
        </w:rPr>
        <w:t>It is an observation confirmed by the experience of all ages, that when the Church flourished most in outward peace and wealth, it abated most of its spiritual lustre, which is its genuine and true beauty, opibus major, virtutibus minor; and when it seemed most miserable by persecutions and sufferings, it was most happy in sincerity, and zeal, and vigour of grace.</w:t>
      </w:r>
    </w:p>
    <w:p w14:paraId="39482673">
      <w:pPr>
        <w:widowControl w:val="0"/>
        <w:numPr>
          <w:ilvl w:val="0"/>
          <w:numId w:val="0"/>
        </w:numPr>
        <w:jc w:val="both"/>
        <w:rPr>
          <w:rFonts w:hint="eastAsia"/>
        </w:rPr>
      </w:pPr>
      <w:r>
        <w:rPr>
          <w:rFonts w:hint="eastAsia"/>
        </w:rPr>
        <w:t>这是一个被历代经验所证实的观察：当教会在外在的平安和财富上最兴盛时，它就最减损其属灵的光彩，那是它真正和真实的美，opibus major, virtutibus minor (拉丁文：财富上更强，美德上更弱)；而当它因逼迫和苦难而显得最悲惨时，它在真诚、热心和恩典的活力上却是最幸福的。</w:t>
      </w:r>
    </w:p>
    <w:p w14:paraId="5E54D740">
      <w:pPr>
        <w:widowControl w:val="0"/>
        <w:numPr>
          <w:ilvl w:val="0"/>
          <w:numId w:val="0"/>
        </w:numPr>
        <w:jc w:val="both"/>
        <w:rPr>
          <w:rFonts w:hint="eastAsia"/>
        </w:rPr>
      </w:pPr>
      <w:r>
        <w:rPr>
          <w:rFonts w:hint="eastAsia"/>
        </w:rPr>
        <w:t>When the moon shines brightest towards the earth, it is dark heavenwards; and, on the contrary, when it appears not, it is nearest the sun, and clear towards heaven.</w:t>
      </w:r>
    </w:p>
    <w:p w14:paraId="387340FD">
      <w:pPr>
        <w:widowControl w:val="0"/>
        <w:numPr>
          <w:ilvl w:val="0"/>
          <w:numId w:val="0"/>
        </w:numPr>
        <w:jc w:val="both"/>
        <w:rPr>
          <w:rFonts w:hint="eastAsia"/>
        </w:rPr>
      </w:pPr>
      <w:r>
        <w:rPr>
          <w:rFonts w:hint="eastAsia"/>
        </w:rPr>
        <w:t>当月亮向着地最亮时，它向着天是暗的；相反，当它不显现时，它离太阳最近，向着天是明亮的。</w:t>
      </w:r>
    </w:p>
    <w:p w14:paraId="11AB5DAD">
      <w:pPr>
        <w:widowControl w:val="0"/>
        <w:numPr>
          <w:ilvl w:val="0"/>
          <w:numId w:val="0"/>
        </w:numPr>
        <w:jc w:val="both"/>
        <w:rPr>
          <w:rFonts w:hint="eastAsia"/>
        </w:rPr>
      </w:pPr>
    </w:p>
    <w:p w14:paraId="60EE32D4">
      <w:pPr>
        <w:widowControl w:val="0"/>
        <w:numPr>
          <w:ilvl w:val="0"/>
          <w:numId w:val="0"/>
        </w:numPr>
        <w:jc w:val="both"/>
        <w:rPr>
          <w:rFonts w:hint="eastAsia"/>
        </w:rPr>
      </w:pPr>
      <w:r>
        <w:rPr>
          <w:rFonts w:hint="eastAsia"/>
        </w:rPr>
        <w:t>[2.] Persecuted Christians are happy in acting and evidencing, by those sufferings for God, their love to him.</w:t>
      </w:r>
    </w:p>
    <w:p w14:paraId="5125B5E1">
      <w:pPr>
        <w:widowControl w:val="0"/>
        <w:numPr>
          <w:ilvl w:val="0"/>
          <w:numId w:val="0"/>
        </w:numPr>
        <w:jc w:val="both"/>
        <w:rPr>
          <w:rFonts w:hint="eastAsia"/>
        </w:rPr>
      </w:pPr>
      <w:r>
        <w:rPr>
          <w:rFonts w:hint="eastAsia"/>
        </w:rPr>
        <w:t>[2.] 受逼迫的基督徒是幸福的，因为他们藉着为神受苦，行动并证明了他们对祂的爱。</w:t>
      </w:r>
    </w:p>
    <w:p w14:paraId="504E9E9B">
      <w:pPr>
        <w:widowControl w:val="0"/>
        <w:numPr>
          <w:ilvl w:val="0"/>
          <w:numId w:val="0"/>
        </w:numPr>
        <w:jc w:val="both"/>
        <w:rPr>
          <w:rFonts w:hint="eastAsia"/>
        </w:rPr>
      </w:pPr>
      <w:r>
        <w:rPr>
          <w:rFonts w:hint="eastAsia"/>
        </w:rPr>
        <w:t>Love delights in difficulties, and grows in them.</w:t>
      </w:r>
    </w:p>
    <w:p w14:paraId="05E4B04F">
      <w:pPr>
        <w:widowControl w:val="0"/>
        <w:numPr>
          <w:ilvl w:val="0"/>
          <w:numId w:val="0"/>
        </w:numPr>
        <w:jc w:val="both"/>
        <w:rPr>
          <w:rFonts w:hint="eastAsia"/>
        </w:rPr>
      </w:pPr>
      <w:r>
        <w:rPr>
          <w:rFonts w:hint="eastAsia"/>
        </w:rPr>
        <w:t>爱在困难中喜乐，并在其中成长。</w:t>
      </w:r>
    </w:p>
    <w:p w14:paraId="7FB41F2D">
      <w:pPr>
        <w:widowControl w:val="0"/>
        <w:numPr>
          <w:ilvl w:val="0"/>
          <w:numId w:val="0"/>
        </w:numPr>
        <w:jc w:val="both"/>
        <w:rPr>
          <w:rFonts w:hint="eastAsia"/>
        </w:rPr>
      </w:pPr>
      <w:r>
        <w:rPr>
          <w:rFonts w:hint="eastAsia"/>
        </w:rPr>
        <w:t>The more a Christian suffers for Christ, the more he loves him, and accounts him the dearer; and the more he loves him, still the more can he suffer for him.</w:t>
      </w:r>
    </w:p>
    <w:p w14:paraId="3F90CB93">
      <w:pPr>
        <w:widowControl w:val="0"/>
        <w:numPr>
          <w:ilvl w:val="0"/>
          <w:numId w:val="0"/>
        </w:numPr>
        <w:jc w:val="both"/>
        <w:rPr>
          <w:rFonts w:hint="eastAsia"/>
        </w:rPr>
      </w:pPr>
      <w:r>
        <w:rPr>
          <w:rFonts w:hint="eastAsia"/>
        </w:rPr>
        <w:t>一个基督徒为基督受苦越多，他就越爱祂，并视祂为更宝贵；他越爱祂，就越能为祂受苦。</w:t>
      </w:r>
    </w:p>
    <w:p w14:paraId="28D080D5">
      <w:pPr>
        <w:widowControl w:val="0"/>
        <w:numPr>
          <w:ilvl w:val="0"/>
          <w:numId w:val="0"/>
        </w:numPr>
        <w:jc w:val="both"/>
        <w:rPr>
          <w:rFonts w:hint="eastAsia"/>
        </w:rPr>
      </w:pPr>
    </w:p>
    <w:p w14:paraId="125F8515">
      <w:pPr>
        <w:widowControl w:val="0"/>
        <w:numPr>
          <w:ilvl w:val="0"/>
          <w:numId w:val="0"/>
        </w:numPr>
        <w:jc w:val="both"/>
        <w:rPr>
          <w:rFonts w:hint="eastAsia"/>
        </w:rPr>
      </w:pPr>
      <w:r>
        <w:rPr>
          <w:rFonts w:hint="eastAsia"/>
        </w:rPr>
        <w:t>[3.] They are happy, as in testifying love to Christ and glorifying him, so in their conformity with him, which is love's ambition.</w:t>
      </w:r>
    </w:p>
    <w:p w14:paraId="43826BC4">
      <w:pPr>
        <w:widowControl w:val="0"/>
        <w:numPr>
          <w:ilvl w:val="0"/>
          <w:numId w:val="0"/>
        </w:numPr>
        <w:jc w:val="both"/>
        <w:rPr>
          <w:rFonts w:hint="eastAsia"/>
        </w:rPr>
      </w:pPr>
      <w:r>
        <w:rPr>
          <w:rFonts w:hint="eastAsia"/>
        </w:rPr>
        <w:t>[3.] 他们是幸福的，既在见证对基督的爱和荣耀祂上，也在与祂的相似上，这是爱的热望。</w:t>
      </w:r>
    </w:p>
    <w:p w14:paraId="37AF3073">
      <w:pPr>
        <w:widowControl w:val="0"/>
        <w:numPr>
          <w:ilvl w:val="0"/>
          <w:numId w:val="0"/>
        </w:numPr>
        <w:jc w:val="both"/>
        <w:rPr>
          <w:rFonts w:hint="eastAsia"/>
        </w:rPr>
      </w:pPr>
      <w:r>
        <w:rPr>
          <w:rFonts w:hint="eastAsia"/>
        </w:rPr>
        <w:t>Love affects likeness and harmony at any rate.</w:t>
      </w:r>
    </w:p>
    <w:p w14:paraId="1984BBF2">
      <w:pPr>
        <w:widowControl w:val="0"/>
        <w:numPr>
          <w:ilvl w:val="0"/>
          <w:numId w:val="0"/>
        </w:numPr>
        <w:jc w:val="both"/>
        <w:rPr>
          <w:rFonts w:hint="eastAsia"/>
        </w:rPr>
      </w:pPr>
      <w:r>
        <w:rPr>
          <w:rFonts w:hint="eastAsia"/>
        </w:rPr>
        <w:t>爱无论如何都追求相似与和谐。</w:t>
      </w:r>
    </w:p>
    <w:p w14:paraId="4C524C61">
      <w:pPr>
        <w:widowControl w:val="0"/>
        <w:numPr>
          <w:ilvl w:val="0"/>
          <w:numId w:val="0"/>
        </w:numPr>
        <w:jc w:val="both"/>
        <w:rPr>
          <w:rFonts w:hint="eastAsia"/>
        </w:rPr>
      </w:pPr>
      <w:r>
        <w:rPr>
          <w:rFonts w:hint="eastAsia"/>
        </w:rPr>
        <w:t>A believer would readily take it as an affront, that the world should be kind to him, that was so harsh and cruel to his beloved Lord and Master.</w:t>
      </w:r>
    </w:p>
    <w:p w14:paraId="030B5EB7">
      <w:pPr>
        <w:widowControl w:val="0"/>
        <w:numPr>
          <w:ilvl w:val="0"/>
          <w:numId w:val="0"/>
        </w:numPr>
        <w:jc w:val="both"/>
        <w:rPr>
          <w:rFonts w:hint="eastAsia"/>
        </w:rPr>
      </w:pPr>
      <w:r>
        <w:rPr>
          <w:rFonts w:hint="eastAsia"/>
        </w:rPr>
        <w:t>一个信徒会轻易地把世界对他友善看作是一种冒犯，因为世界曾对他所爱的、残酷对待的主和夫子如此严厉和残忍。</w:t>
      </w:r>
    </w:p>
    <w:p w14:paraId="613CAFBE">
      <w:pPr>
        <w:widowControl w:val="0"/>
        <w:numPr>
          <w:ilvl w:val="0"/>
          <w:numId w:val="0"/>
        </w:numPr>
        <w:jc w:val="both"/>
        <w:rPr>
          <w:rFonts w:hint="eastAsia"/>
        </w:rPr>
      </w:pPr>
      <w:r>
        <w:rPr>
          <w:rFonts w:hint="eastAsia"/>
        </w:rPr>
        <w:t>Canst thou expect, or wouldst thou wish, smooth language from that world which reviled thy Jesus, which called him Beelzebub?</w:t>
      </w:r>
    </w:p>
    <w:p w14:paraId="738389F6">
      <w:pPr>
        <w:widowControl w:val="0"/>
        <w:numPr>
          <w:ilvl w:val="0"/>
          <w:numId w:val="0"/>
        </w:numPr>
        <w:jc w:val="both"/>
        <w:rPr>
          <w:rFonts w:hint="eastAsia"/>
        </w:rPr>
      </w:pPr>
      <w:r>
        <w:rPr>
          <w:rFonts w:hint="eastAsia"/>
        </w:rPr>
        <w:t>你岂能期望，或愿意，从那曾辱骂你的耶稣，称祂为别西卜的世界，听到柔和的言语吗？</w:t>
      </w:r>
    </w:p>
    <w:p w14:paraId="08366676">
      <w:pPr>
        <w:widowControl w:val="0"/>
        <w:numPr>
          <w:ilvl w:val="0"/>
          <w:numId w:val="0"/>
        </w:numPr>
        <w:jc w:val="both"/>
        <w:rPr>
          <w:rFonts w:hint="eastAsia"/>
        </w:rPr>
      </w:pPr>
      <w:r>
        <w:rPr>
          <w:rFonts w:hint="eastAsia"/>
        </w:rPr>
        <w:t>Couldst thou own and accept friendship at its hands, which buffeted him, and shed his blood?</w:t>
      </w:r>
    </w:p>
    <w:p w14:paraId="06B004C6">
      <w:pPr>
        <w:widowControl w:val="0"/>
        <w:numPr>
          <w:ilvl w:val="0"/>
          <w:numId w:val="0"/>
        </w:numPr>
        <w:jc w:val="both"/>
        <w:rPr>
          <w:rFonts w:hint="eastAsia"/>
        </w:rPr>
      </w:pPr>
      <w:r>
        <w:rPr>
          <w:rFonts w:hint="eastAsia"/>
        </w:rPr>
        <w:t>你岂能承认并接受那曾击打祂、流祂血的手所伸出的友谊吗？</w:t>
      </w:r>
    </w:p>
    <w:p w14:paraId="41D8ADB1">
      <w:pPr>
        <w:widowControl w:val="0"/>
        <w:numPr>
          <w:ilvl w:val="0"/>
          <w:numId w:val="0"/>
        </w:numPr>
        <w:jc w:val="both"/>
        <w:rPr>
          <w:rFonts w:hint="eastAsia"/>
        </w:rPr>
      </w:pPr>
      <w:r>
        <w:rPr>
          <w:rFonts w:hint="eastAsia"/>
        </w:rPr>
        <w:t>Or art thou not, rather, most willing to share with him, and of St. Paul's mind, an ambassador in chains; [Πρεσβέυω ἐν ὰλὺσει] God forbid that I should glory in anything save in the cross of Christ, whereby the world is crucified unto me, and I unto the world.</w:t>
      </w:r>
    </w:p>
    <w:p w14:paraId="515D83C8">
      <w:pPr>
        <w:widowControl w:val="0"/>
        <w:numPr>
          <w:ilvl w:val="0"/>
          <w:numId w:val="0"/>
        </w:numPr>
        <w:jc w:val="both"/>
        <w:rPr>
          <w:rFonts w:hint="eastAsia"/>
        </w:rPr>
      </w:pPr>
      <w:r>
        <w:rPr>
          <w:rFonts w:hint="eastAsia"/>
        </w:rPr>
        <w:t>或者，你岂不更愿意与祂同分，并有圣保罗的心志，作带锁链的使者；[Πρεσβέυω ἐν ὰλὺσει (希腊文：我在锁链中作使者)] 我断不以别的夸口，只夸我们主耶稣基督的十字架；因这十字架，就我而论，世界已经钉在十字架上；就世界而论，我已经钉在十字架上。</w:t>
      </w:r>
    </w:p>
    <w:p w14:paraId="284DBA56">
      <w:pPr>
        <w:widowControl w:val="0"/>
        <w:numPr>
          <w:ilvl w:val="0"/>
          <w:numId w:val="0"/>
        </w:numPr>
        <w:jc w:val="both"/>
        <w:rPr>
          <w:rFonts w:hint="eastAsia"/>
        </w:rPr>
      </w:pPr>
      <w:r>
        <w:rPr>
          <w:rFonts w:hint="eastAsia"/>
        </w:rPr>
        <w:t>Gal. 6:14.</w:t>
      </w:r>
    </w:p>
    <w:p w14:paraId="586F77A4">
      <w:pPr>
        <w:widowControl w:val="0"/>
        <w:numPr>
          <w:ilvl w:val="0"/>
          <w:numId w:val="0"/>
        </w:numPr>
        <w:jc w:val="both"/>
        <w:rPr>
          <w:rFonts w:hint="eastAsia"/>
        </w:rPr>
      </w:pPr>
      <w:r>
        <w:rPr>
          <w:rFonts w:hint="eastAsia"/>
        </w:rPr>
        <w:t>加拉太书 6:14。</w:t>
      </w:r>
    </w:p>
    <w:p w14:paraId="645908F9">
      <w:pPr>
        <w:widowControl w:val="0"/>
        <w:numPr>
          <w:ilvl w:val="0"/>
          <w:numId w:val="0"/>
        </w:numPr>
        <w:jc w:val="both"/>
        <w:rPr>
          <w:rFonts w:hint="eastAsia"/>
        </w:rPr>
      </w:pPr>
    </w:p>
    <w:p w14:paraId="0B4C199D">
      <w:pPr>
        <w:widowControl w:val="0"/>
        <w:numPr>
          <w:ilvl w:val="0"/>
          <w:numId w:val="0"/>
        </w:numPr>
        <w:jc w:val="both"/>
        <w:rPr>
          <w:rFonts w:hint="eastAsia"/>
        </w:rPr>
      </w:pPr>
      <w:r>
        <w:rPr>
          <w:rFonts w:hint="eastAsia"/>
        </w:rPr>
        <w:t>[4.] Suffering Christians are happy in the rich supplies of spiritual comfort and joy, which in those times of suffering are usual; so that as their sufferings for Christ do abound, their consolations in him abound much more, as the Apostle testifies, 2 Cor. 1:5.</w:t>
      </w:r>
    </w:p>
    <w:p w14:paraId="271EB663">
      <w:pPr>
        <w:widowControl w:val="0"/>
        <w:numPr>
          <w:ilvl w:val="0"/>
          <w:numId w:val="0"/>
        </w:numPr>
        <w:jc w:val="both"/>
        <w:rPr>
          <w:rFonts w:hint="eastAsia"/>
        </w:rPr>
      </w:pPr>
      <w:r>
        <w:rPr>
          <w:rFonts w:hint="eastAsia"/>
        </w:rPr>
        <w:t>[4.] 受苦的基督徒是幸福的，因为在那些受苦的时期，他们通常会得到丰富的属灵安慰和喜乐；以致他们为基督所受的苦难如何增多，他们在祂里面的安慰也如何加增，正如使徒所见证的，哥林多后书 1:5。</w:t>
      </w:r>
    </w:p>
    <w:p w14:paraId="694E310D">
      <w:pPr>
        <w:widowControl w:val="0"/>
        <w:numPr>
          <w:ilvl w:val="0"/>
          <w:numId w:val="0"/>
        </w:numPr>
        <w:jc w:val="both"/>
        <w:rPr>
          <w:rFonts w:hint="eastAsia"/>
        </w:rPr>
      </w:pPr>
      <w:r>
        <w:rPr>
          <w:rFonts w:hint="eastAsia"/>
        </w:rPr>
        <w:t>God is speaking most peace to the soul, when the world speaks most war and enmity against it; and this compensates abundantly.</w:t>
      </w:r>
    </w:p>
    <w:p w14:paraId="77A6414E">
      <w:pPr>
        <w:widowControl w:val="0"/>
        <w:numPr>
          <w:ilvl w:val="0"/>
          <w:numId w:val="0"/>
        </w:numPr>
        <w:jc w:val="both"/>
        <w:rPr>
          <w:rFonts w:hint="eastAsia"/>
        </w:rPr>
      </w:pPr>
      <w:r>
        <w:rPr>
          <w:rFonts w:hint="eastAsia"/>
        </w:rPr>
        <w:t>当世界对灵魂说最多争战和敌意时，神正对灵魂说最多平安；这足以补偿。</w:t>
      </w:r>
    </w:p>
    <w:p w14:paraId="0AD8CEF1">
      <w:pPr>
        <w:widowControl w:val="0"/>
        <w:numPr>
          <w:ilvl w:val="0"/>
          <w:numId w:val="0"/>
        </w:numPr>
        <w:jc w:val="both"/>
        <w:rPr>
          <w:rFonts w:hint="eastAsia"/>
        </w:rPr>
      </w:pPr>
      <w:r>
        <w:rPr>
          <w:rFonts w:hint="eastAsia"/>
        </w:rPr>
        <w:t>When the Christian lays the greatest sufferings men can inflict in the one balance, and the least glances of God's countenance in the other, he says, it is worth all the enduring of those to enjoy this; he says with David, Ps. 109:28, Let them curse, but bless thou: let them frown, but smile thou.</w:t>
      </w:r>
    </w:p>
    <w:p w14:paraId="02D013D4">
      <w:pPr>
        <w:widowControl w:val="0"/>
        <w:numPr>
          <w:ilvl w:val="0"/>
          <w:numId w:val="0"/>
        </w:numPr>
        <w:jc w:val="both"/>
        <w:rPr>
          <w:rFonts w:hint="eastAsia"/>
        </w:rPr>
      </w:pPr>
      <w:r>
        <w:rPr>
          <w:rFonts w:hint="eastAsia"/>
        </w:rPr>
        <w:t>当基督徒将人所能施加的最大的苦难放在一个天平上，将神容颜最微小的一瞥放在另一个天平上时，他说，为了享受这个，忍受那些是值得的；他与大卫同说，诗篇 109:28，任凭他们咒骂，惟愿你赐福：任凭他们皱眉，惟愿你微笑。</w:t>
      </w:r>
    </w:p>
    <w:p w14:paraId="2CEBA811">
      <w:pPr>
        <w:widowControl w:val="0"/>
        <w:numPr>
          <w:ilvl w:val="0"/>
          <w:numId w:val="0"/>
        </w:numPr>
        <w:jc w:val="both"/>
        <w:rPr>
          <w:rFonts w:hint="eastAsia"/>
        </w:rPr>
      </w:pPr>
      <w:r>
        <w:rPr>
          <w:rFonts w:hint="eastAsia"/>
        </w:rPr>
        <w:t>And thus God usually doth; he refreshes such as are prisoners for him with visits which they would gladly buy again with the hardest restraints and debarring of nearest friends.</w:t>
      </w:r>
    </w:p>
    <w:p w14:paraId="275F539B">
      <w:pPr>
        <w:widowControl w:val="0"/>
        <w:numPr>
          <w:ilvl w:val="0"/>
          <w:numId w:val="0"/>
        </w:numPr>
        <w:jc w:val="both"/>
        <w:rPr>
          <w:rFonts w:hint="eastAsia"/>
        </w:rPr>
      </w:pPr>
      <w:r>
        <w:rPr>
          <w:rFonts w:hint="eastAsia"/>
        </w:rPr>
        <w:t>神通常也是如此行；祂用探访来苏醒那些为祂被囚的人，这些探访是他们乐意用最严酷的限制和与最亲密朋友的隔绝来换取的。</w:t>
      </w:r>
    </w:p>
    <w:p w14:paraId="591C08F6">
      <w:pPr>
        <w:widowControl w:val="0"/>
        <w:numPr>
          <w:ilvl w:val="0"/>
          <w:numId w:val="0"/>
        </w:numPr>
        <w:jc w:val="both"/>
        <w:rPr>
          <w:rFonts w:hint="eastAsia"/>
        </w:rPr>
      </w:pPr>
      <w:r>
        <w:rPr>
          <w:rFonts w:hint="eastAsia"/>
        </w:rPr>
        <w:t>The world cannot but misjudge the state of suffering Christians; it sees, as St. Bernard speaks, their crosses, but not their anointings: vident cruces nostras, unctiones non vident.</w:t>
      </w:r>
    </w:p>
    <w:p w14:paraId="4A4C439D">
      <w:pPr>
        <w:widowControl w:val="0"/>
        <w:numPr>
          <w:ilvl w:val="0"/>
          <w:numId w:val="0"/>
        </w:numPr>
        <w:jc w:val="both"/>
        <w:rPr>
          <w:rFonts w:hint="eastAsia"/>
        </w:rPr>
      </w:pPr>
      <w:r>
        <w:rPr>
          <w:rFonts w:hint="eastAsia"/>
        </w:rPr>
        <w:t>世界不能不误判受苦基督徒的光景；它看见，如圣伯纳所说，他们的十字架，却看不见他们的恩膏：vident cruces nostras, unctiones non vident (拉丁文：他们看见我们的十字架，却看不见我们的恩膏)。</w:t>
      </w:r>
    </w:p>
    <w:p w14:paraId="2AA678EC">
      <w:pPr>
        <w:widowControl w:val="0"/>
        <w:numPr>
          <w:ilvl w:val="0"/>
          <w:numId w:val="0"/>
        </w:numPr>
        <w:jc w:val="both"/>
        <w:rPr>
          <w:rFonts w:hint="eastAsia"/>
        </w:rPr>
      </w:pPr>
      <w:r>
        <w:rPr>
          <w:rFonts w:hint="eastAsia"/>
        </w:rPr>
        <w:t>Was not Stephen, think you, in a happy posture even in his enemies' hands?</w:t>
      </w:r>
    </w:p>
    <w:p w14:paraId="7A4BC02D">
      <w:pPr>
        <w:widowControl w:val="0"/>
        <w:numPr>
          <w:ilvl w:val="0"/>
          <w:numId w:val="0"/>
        </w:numPr>
        <w:jc w:val="both"/>
        <w:rPr>
          <w:rFonts w:hint="eastAsia"/>
        </w:rPr>
      </w:pPr>
      <w:r>
        <w:rPr>
          <w:rFonts w:hint="eastAsia"/>
        </w:rPr>
        <w:t>你们想，司提反即使在他敌人的手中，岂不是处于一种幸福的光景吗？</w:t>
      </w:r>
    </w:p>
    <w:p w14:paraId="474410FE">
      <w:pPr>
        <w:widowControl w:val="0"/>
        <w:numPr>
          <w:ilvl w:val="0"/>
          <w:numId w:val="0"/>
        </w:numPr>
        <w:jc w:val="both"/>
        <w:rPr>
          <w:rFonts w:hint="eastAsia"/>
        </w:rPr>
      </w:pPr>
      <w:r>
        <w:rPr>
          <w:rFonts w:hint="eastAsia"/>
        </w:rPr>
        <w:t>Was he afraid of the showers of stones coming about his ears, who saw the heavens opened, and Jesus standing on the Father's right hand, so little troubled with their stoning of him, that, as the text hath it, in the midst of them he fell asleep?</w:t>
      </w:r>
    </w:p>
    <w:p w14:paraId="48E115B0">
      <w:pPr>
        <w:widowControl w:val="0"/>
        <w:numPr>
          <w:ilvl w:val="0"/>
          <w:numId w:val="0"/>
        </w:numPr>
        <w:jc w:val="both"/>
        <w:rPr>
          <w:rFonts w:hint="eastAsia"/>
        </w:rPr>
      </w:pPr>
      <w:r>
        <w:rPr>
          <w:rFonts w:hint="eastAsia"/>
        </w:rPr>
        <w:t>他看见天开了，耶稣站在父的右边，岂会惧怕像雨点般落在他耳边的石头吗？他被他们用石头打，竟是如此不受搅扰，以致如经文所记，他在他们中间睡着了。</w:t>
      </w:r>
    </w:p>
    <w:p w14:paraId="15CEB369">
      <w:pPr>
        <w:widowControl w:val="0"/>
        <w:numPr>
          <w:ilvl w:val="0"/>
          <w:numId w:val="0"/>
        </w:numPr>
        <w:jc w:val="both"/>
        <w:rPr>
          <w:rFonts w:hint="eastAsia"/>
        </w:rPr>
      </w:pPr>
      <w:r>
        <w:rPr>
          <w:rFonts w:hint="eastAsia"/>
        </w:rPr>
        <w:t>Acts 7:60.</w:t>
      </w:r>
    </w:p>
    <w:p w14:paraId="2DA3832F">
      <w:pPr>
        <w:widowControl w:val="0"/>
        <w:numPr>
          <w:ilvl w:val="0"/>
          <w:numId w:val="0"/>
        </w:numPr>
        <w:jc w:val="both"/>
        <w:rPr>
          <w:rFonts w:hint="eastAsia"/>
        </w:rPr>
      </w:pPr>
      <w:r>
        <w:rPr>
          <w:rFonts w:hint="eastAsia"/>
        </w:rPr>
        <w:t>使徒行传 7:60。</w:t>
      </w:r>
    </w:p>
    <w:p w14:paraId="7DAADB72">
      <w:pPr>
        <w:widowControl w:val="0"/>
        <w:numPr>
          <w:ilvl w:val="0"/>
          <w:numId w:val="0"/>
        </w:numPr>
        <w:jc w:val="both"/>
        <w:rPr>
          <w:rFonts w:hint="eastAsia"/>
        </w:rPr>
      </w:pPr>
    </w:p>
    <w:p w14:paraId="2E9FCB22">
      <w:pPr>
        <w:widowControl w:val="0"/>
        <w:numPr>
          <w:ilvl w:val="0"/>
          <w:numId w:val="0"/>
        </w:numPr>
        <w:jc w:val="both"/>
        <w:rPr>
          <w:rFonts w:hint="eastAsia"/>
        </w:rPr>
      </w:pPr>
      <w:r>
        <w:rPr>
          <w:rFonts w:hint="eastAsia"/>
        </w:rPr>
        <w:t>[5.] If those sufferings be so small, that they are weighed down even by present comforts, and so the Christian be happy in them in that regard, how much more doth the weight of glory that follows surpass these sufferings!</w:t>
      </w:r>
    </w:p>
    <w:p w14:paraId="40548561">
      <w:pPr>
        <w:widowControl w:val="0"/>
        <w:numPr>
          <w:ilvl w:val="0"/>
          <w:numId w:val="0"/>
        </w:numPr>
        <w:jc w:val="both"/>
        <w:rPr>
          <w:rFonts w:hint="eastAsia"/>
        </w:rPr>
      </w:pPr>
      <w:r>
        <w:rPr>
          <w:rFonts w:hint="eastAsia"/>
        </w:rPr>
        <w:t>[5.] 如果那些苦难是如此微小，以致甚至被现今的安慰所压过，基督徒因此在其中是幸福的，那么，随之而来的荣耀的重量，岂不更超越这些苦难吗！</w:t>
      </w:r>
    </w:p>
    <w:p w14:paraId="29EE023B">
      <w:pPr>
        <w:widowControl w:val="0"/>
        <w:numPr>
          <w:ilvl w:val="0"/>
          <w:numId w:val="0"/>
        </w:numPr>
        <w:jc w:val="both"/>
        <w:rPr>
          <w:rFonts w:hint="eastAsia"/>
        </w:rPr>
      </w:pPr>
      <w:r>
        <w:rPr>
          <w:rFonts w:hint="eastAsia"/>
        </w:rPr>
        <w:t>They are not worthy to come in comparison, they are as nothing to that glory that shall be revealed, in the Apostle's arithmetic; Rom. 8:18, [λογίζομαι] when I have cast up the sum of the sufferings of this present time, this instant now, [τὸ νῦν] they amount to just nothing in respect of that glory.</w:t>
      </w:r>
    </w:p>
    <w:p w14:paraId="4B964D0D">
      <w:pPr>
        <w:widowControl w:val="0"/>
        <w:numPr>
          <w:ilvl w:val="0"/>
          <w:numId w:val="0"/>
        </w:numPr>
        <w:jc w:val="both"/>
        <w:rPr>
          <w:rFonts w:hint="eastAsia"/>
        </w:rPr>
      </w:pPr>
      <w:r>
        <w:rPr>
          <w:rFonts w:hint="eastAsia"/>
        </w:rPr>
        <w:t>它们不配与之相比，与那将要显现的荣耀相比，它们算不得什么，在使徒的计算中；罗马书 8:18，[λογίζομαι (希腊文：我算)] 当我算计了现今这时刻 [τὸ νῦν (希腊文：现在)]的苦楚，它们相对于那荣耀，就等于无有。</w:t>
      </w:r>
    </w:p>
    <w:p w14:paraId="36F2888E">
      <w:pPr>
        <w:widowControl w:val="0"/>
        <w:numPr>
          <w:ilvl w:val="0"/>
          <w:numId w:val="0"/>
        </w:numPr>
        <w:jc w:val="both"/>
        <w:rPr>
          <w:rFonts w:hint="eastAsia"/>
        </w:rPr>
      </w:pPr>
      <w:r>
        <w:rPr>
          <w:rFonts w:hint="eastAsia"/>
        </w:rPr>
        <w:t>Now, these sufferings are happy, because they are the way to this happiness, and pledges of it, and, if any thing can do, they raise the very degree of it.</w:t>
      </w:r>
    </w:p>
    <w:p w14:paraId="66F1422F">
      <w:pPr>
        <w:widowControl w:val="0"/>
        <w:numPr>
          <w:ilvl w:val="0"/>
          <w:numId w:val="0"/>
        </w:numPr>
        <w:jc w:val="both"/>
        <w:rPr>
          <w:rFonts w:hint="eastAsia"/>
        </w:rPr>
      </w:pPr>
      <w:r>
        <w:rPr>
          <w:rFonts w:hint="eastAsia"/>
        </w:rPr>
        <w:t>如今，这些苦难是幸福的，因为它们是通往这幸福的道路，是其凭据，并且，若有什么能做到的话，它们还提升了幸福的程度。</w:t>
      </w:r>
    </w:p>
    <w:p w14:paraId="6FD013CC">
      <w:pPr>
        <w:widowControl w:val="0"/>
        <w:numPr>
          <w:ilvl w:val="0"/>
          <w:numId w:val="0"/>
        </w:numPr>
        <w:jc w:val="both"/>
        <w:rPr>
          <w:rFonts w:hint="eastAsia"/>
        </w:rPr>
      </w:pPr>
      <w:r>
        <w:rPr>
          <w:rFonts w:hint="eastAsia"/>
        </w:rPr>
        <w:t>However, it is an exceeding excellent weight of glory.</w:t>
      </w:r>
    </w:p>
    <w:p w14:paraId="0F05522B">
      <w:pPr>
        <w:widowControl w:val="0"/>
        <w:numPr>
          <w:ilvl w:val="0"/>
          <w:numId w:val="0"/>
        </w:numPr>
        <w:jc w:val="both"/>
        <w:rPr>
          <w:rFonts w:hint="eastAsia"/>
        </w:rPr>
      </w:pPr>
      <w:r>
        <w:rPr>
          <w:rFonts w:hint="eastAsia"/>
        </w:rPr>
        <w:t>无论如何，那是一种极重无比的荣耀。</w:t>
      </w:r>
    </w:p>
    <w:p w14:paraId="47B7233B">
      <w:pPr>
        <w:widowControl w:val="0"/>
        <w:numPr>
          <w:ilvl w:val="0"/>
          <w:numId w:val="0"/>
        </w:numPr>
        <w:jc w:val="both"/>
        <w:rPr>
          <w:rFonts w:hint="eastAsia"/>
        </w:rPr>
      </w:pPr>
      <w:r>
        <w:rPr>
          <w:rFonts w:hint="eastAsia"/>
        </w:rPr>
        <w:t>The Hebrew word which signifies glory, signifies weight.</w:t>
      </w:r>
    </w:p>
    <w:p w14:paraId="7601BD0A">
      <w:pPr>
        <w:widowControl w:val="0"/>
        <w:numPr>
          <w:ilvl w:val="0"/>
          <w:numId w:val="0"/>
        </w:numPr>
        <w:jc w:val="both"/>
        <w:rPr>
          <w:rFonts w:hint="eastAsia"/>
        </w:rPr>
      </w:pPr>
      <w:r>
        <w:rPr>
          <w:rFonts w:hint="eastAsia"/>
        </w:rPr>
        <w:t>那表示荣耀的希伯来文词，也表示重量。</w:t>
      </w:r>
    </w:p>
    <w:p w14:paraId="67176145">
      <w:pPr>
        <w:widowControl w:val="0"/>
        <w:numPr>
          <w:ilvl w:val="0"/>
          <w:numId w:val="0"/>
        </w:numPr>
        <w:jc w:val="both"/>
        <w:rPr>
          <w:rFonts w:hint="eastAsia"/>
        </w:rPr>
      </w:pPr>
      <w:r>
        <w:rPr>
          <w:rFonts w:hint="eastAsia"/>
        </w:rPr>
        <w:t>Earthly glories are all too light, τὸ ἐλαφρὸν, except in the weight of the cares and sorrows that attend them; but that hath the weight of complete blessedness.</w:t>
      </w:r>
    </w:p>
    <w:p w14:paraId="01AC050F">
      <w:pPr>
        <w:widowControl w:val="0"/>
        <w:numPr>
          <w:ilvl w:val="0"/>
          <w:numId w:val="0"/>
        </w:numPr>
        <w:jc w:val="both"/>
        <w:rPr>
          <w:rFonts w:hint="eastAsia"/>
        </w:rPr>
      </w:pPr>
      <w:r>
        <w:rPr>
          <w:rFonts w:hint="eastAsia"/>
        </w:rPr>
        <w:t>属地的荣耀都太轻了，τὸ ἐλαφρὸν (希腊文：轻的)，除了伴随它们的忧虑和悲伤的重量；但那荣耀却有完全福分的重量。</w:t>
      </w:r>
    </w:p>
    <w:p w14:paraId="1B068AE1">
      <w:pPr>
        <w:widowControl w:val="0"/>
        <w:numPr>
          <w:ilvl w:val="0"/>
          <w:numId w:val="0"/>
        </w:numPr>
        <w:jc w:val="both"/>
        <w:rPr>
          <w:rFonts w:hint="eastAsia"/>
        </w:rPr>
      </w:pPr>
      <w:r>
        <w:rPr>
          <w:rFonts w:hint="eastAsia"/>
        </w:rPr>
        <w:t>Speak not of all the sufferings, nor of all the prosperities of this poor life, nor of any thing in it, as worthy of a thought, when that glory is named; yea, let not this life be called life, when we mention that other life, which our Lord, by his death, hath purchased for us.</w:t>
      </w:r>
    </w:p>
    <w:p w14:paraId="4F19EB30">
      <w:pPr>
        <w:widowControl w:val="0"/>
        <w:numPr>
          <w:ilvl w:val="0"/>
          <w:numId w:val="0"/>
        </w:numPr>
        <w:jc w:val="both"/>
        <w:rPr>
          <w:rFonts w:hint="eastAsia"/>
        </w:rPr>
      </w:pPr>
      <w:r>
        <w:rPr>
          <w:rFonts w:hint="eastAsia"/>
        </w:rPr>
        <w:t>当那荣耀被提及时，不要谈论这可怜生命的一切苦难，也不要谈论它的一切兴盛，也不要谈论其中任何值得一想的事物；是的，当我们提到我们主用祂的死为我们买来的那另一个生命时，就不要称这生命为生命。</w:t>
      </w:r>
    </w:p>
    <w:p w14:paraId="0FD2F359">
      <w:pPr>
        <w:widowControl w:val="0"/>
        <w:numPr>
          <w:ilvl w:val="0"/>
          <w:numId w:val="0"/>
        </w:numPr>
        <w:jc w:val="both"/>
        <w:rPr>
          <w:rFonts w:hint="eastAsia"/>
        </w:rPr>
      </w:pPr>
    </w:p>
    <w:p w14:paraId="509D698C">
      <w:pPr>
        <w:widowControl w:val="0"/>
        <w:numPr>
          <w:ilvl w:val="0"/>
          <w:numId w:val="0"/>
        </w:numPr>
        <w:jc w:val="both"/>
        <w:rPr>
          <w:rFonts w:hint="eastAsia"/>
        </w:rPr>
      </w:pPr>
      <w:r>
        <w:rPr>
          <w:rFonts w:hint="eastAsia"/>
        </w:rPr>
        <w:t>Be not afraid of their terror.</w:t>
      </w:r>
    </w:p>
    <w:p w14:paraId="7ED31F33">
      <w:pPr>
        <w:widowControl w:val="0"/>
        <w:numPr>
          <w:ilvl w:val="0"/>
          <w:numId w:val="0"/>
        </w:numPr>
        <w:jc w:val="both"/>
        <w:rPr>
          <w:rFonts w:hint="eastAsia"/>
        </w:rPr>
      </w:pPr>
      <w:r>
        <w:rPr>
          <w:rFonts w:hint="eastAsia"/>
        </w:rPr>
        <w:t>不要怕他们的威吓。</w:t>
      </w:r>
    </w:p>
    <w:p w14:paraId="0DAD55F0">
      <w:pPr>
        <w:widowControl w:val="0"/>
        <w:numPr>
          <w:ilvl w:val="0"/>
          <w:numId w:val="0"/>
        </w:numPr>
        <w:jc w:val="both"/>
        <w:rPr>
          <w:rFonts w:hint="eastAsia"/>
        </w:rPr>
      </w:pPr>
      <w:r>
        <w:rPr>
          <w:rFonts w:hint="eastAsia"/>
        </w:rPr>
        <w:t>No time, nor place in the world, is so favourable to religion, that it is not still needful to arm a Christian mind against the outward oppositions and discouragements he shall meet with in his way to heaven.</w:t>
      </w:r>
    </w:p>
    <w:p w14:paraId="46C8F10D">
      <w:pPr>
        <w:widowControl w:val="0"/>
        <w:numPr>
          <w:ilvl w:val="0"/>
          <w:numId w:val="0"/>
        </w:numPr>
        <w:jc w:val="both"/>
        <w:rPr>
          <w:rFonts w:hint="eastAsia"/>
        </w:rPr>
      </w:pPr>
      <w:r>
        <w:rPr>
          <w:rFonts w:hint="eastAsia"/>
        </w:rPr>
        <w:t>世上没有任何时间或地方，是对信仰如此有利，以致仍不需要装备基督徒的心，去对抗他在通往天堂的路上将要遇到的外在反对和沮丧。</w:t>
      </w:r>
    </w:p>
    <w:p w14:paraId="04D65E68">
      <w:pPr>
        <w:widowControl w:val="0"/>
        <w:numPr>
          <w:ilvl w:val="0"/>
          <w:numId w:val="0"/>
        </w:numPr>
        <w:jc w:val="both"/>
        <w:rPr>
          <w:rFonts w:hint="eastAsia"/>
        </w:rPr>
      </w:pPr>
      <w:r>
        <w:rPr>
          <w:rFonts w:hint="eastAsia"/>
        </w:rPr>
        <w:t>This is the Apostle's scope here; and he doth it, 1st, by an assertion; 2dly, by an exhortation.</w:t>
      </w:r>
    </w:p>
    <w:p w14:paraId="363E3820">
      <w:pPr>
        <w:widowControl w:val="0"/>
        <w:numPr>
          <w:ilvl w:val="0"/>
          <w:numId w:val="0"/>
        </w:numPr>
        <w:jc w:val="both"/>
        <w:rPr>
          <w:rFonts w:hint="eastAsia"/>
        </w:rPr>
      </w:pPr>
      <w:r>
        <w:rPr>
          <w:rFonts w:hint="eastAsia"/>
        </w:rPr>
        <w:t>这就是使徒在这里的范围；他如此行，第一，藉着一个断言；第二，藉着一个劝勉。</w:t>
      </w:r>
    </w:p>
    <w:p w14:paraId="61CFAB90">
      <w:pPr>
        <w:widowControl w:val="0"/>
        <w:numPr>
          <w:ilvl w:val="0"/>
          <w:numId w:val="0"/>
        </w:numPr>
        <w:jc w:val="both"/>
        <w:rPr>
          <w:rFonts w:hint="eastAsia"/>
        </w:rPr>
      </w:pPr>
      <w:r>
        <w:rPr>
          <w:rFonts w:hint="eastAsia"/>
        </w:rPr>
        <w:t>The assertion, that, in suffering for righteousness, they are happy; the exhortation, agreeably to the assertion, that they fear not.</w:t>
      </w:r>
    </w:p>
    <w:p w14:paraId="620EAC93">
      <w:pPr>
        <w:widowControl w:val="0"/>
        <w:numPr>
          <w:ilvl w:val="0"/>
          <w:numId w:val="0"/>
        </w:numPr>
        <w:jc w:val="both"/>
        <w:rPr>
          <w:rFonts w:hint="eastAsia"/>
        </w:rPr>
      </w:pPr>
      <w:r>
        <w:rPr>
          <w:rFonts w:hint="eastAsia"/>
        </w:rPr>
        <w:t>这断言是，为义受苦，他们是有福的；这劝勉，与这断言相符，是他们不要惧怕。</w:t>
      </w:r>
    </w:p>
    <w:p w14:paraId="72568AE3">
      <w:pPr>
        <w:widowControl w:val="0"/>
        <w:numPr>
          <w:ilvl w:val="0"/>
          <w:numId w:val="0"/>
        </w:numPr>
        <w:jc w:val="both"/>
        <w:rPr>
          <w:rFonts w:hint="eastAsia"/>
        </w:rPr>
      </w:pPr>
      <w:r>
        <w:rPr>
          <w:rFonts w:hint="eastAsia"/>
        </w:rPr>
        <w:t>Why should they fear any thing, who are assured of happiness, yea, who are the more happy by reason of those very things that seem most to be feared?</w:t>
      </w:r>
    </w:p>
    <w:p w14:paraId="6537767E">
      <w:pPr>
        <w:widowControl w:val="0"/>
        <w:numPr>
          <w:ilvl w:val="0"/>
          <w:numId w:val="0"/>
        </w:numPr>
        <w:jc w:val="both"/>
        <w:rPr>
          <w:rFonts w:hint="eastAsia"/>
        </w:rPr>
      </w:pPr>
      <w:r>
        <w:rPr>
          <w:rFonts w:hint="eastAsia"/>
        </w:rPr>
        <w:t>那些确信幸福的人，是的，那些因着那些看似最可怕的事物而更幸福的人，为何要惧怕任何事呢？</w:t>
      </w:r>
    </w:p>
    <w:p w14:paraId="710FB949">
      <w:pPr>
        <w:widowControl w:val="0"/>
        <w:numPr>
          <w:ilvl w:val="0"/>
          <w:numId w:val="0"/>
        </w:numPr>
        <w:jc w:val="both"/>
        <w:rPr>
          <w:rFonts w:hint="eastAsia"/>
        </w:rPr>
      </w:pPr>
    </w:p>
    <w:p w14:paraId="344274D6">
      <w:pPr>
        <w:widowControl w:val="0"/>
        <w:numPr>
          <w:ilvl w:val="0"/>
          <w:numId w:val="0"/>
        </w:numPr>
        <w:jc w:val="both"/>
        <w:rPr>
          <w:rFonts w:hint="eastAsia"/>
        </w:rPr>
      </w:pPr>
      <w:r>
        <w:rPr>
          <w:rFonts w:hint="eastAsia"/>
        </w:rPr>
        <w:t>The words are in part borrowed from the Prophet Isaiah, who relates them as the Lord's words to him and other godly persons with him in that time, countermanding in them that carnal distrustful fear, which drove a profane king and people to seek help rather anywhere than in God, who was their strength; Fear not their fear, nor be afraid; but sanctify the Lord of hosts himself, and let him be your fear, and let him be your dread.</w:t>
      </w:r>
    </w:p>
    <w:p w14:paraId="68274FBE">
      <w:pPr>
        <w:widowControl w:val="0"/>
        <w:numPr>
          <w:ilvl w:val="0"/>
          <w:numId w:val="0"/>
        </w:numPr>
        <w:jc w:val="both"/>
        <w:rPr>
          <w:rFonts w:hint="eastAsia"/>
        </w:rPr>
      </w:pPr>
      <w:r>
        <w:rPr>
          <w:rFonts w:hint="eastAsia"/>
        </w:rPr>
        <w:t>这些话部分借自先知以赛亚，他将这些话记述为当时主对祂和其他敬虔之人的话，禁止他们那种属肉体、不信的惧怕，那种惧怕驱使一个不敬虔的君王和百姓宁愿向任何地方求助，也不向作他们力量的神求助；他们所怕的，你们不要怕，也不要畏惧；但要尊万军之耶和华为圣，以祂为你们所当怕的，所当畏惧的。</w:t>
      </w:r>
    </w:p>
    <w:p w14:paraId="4E46199E">
      <w:pPr>
        <w:widowControl w:val="0"/>
        <w:numPr>
          <w:ilvl w:val="0"/>
          <w:numId w:val="0"/>
        </w:numPr>
        <w:jc w:val="both"/>
        <w:rPr>
          <w:rFonts w:hint="eastAsia"/>
        </w:rPr>
      </w:pPr>
      <w:r>
        <w:rPr>
          <w:rFonts w:hint="eastAsia"/>
        </w:rPr>
        <w:t>Isa. 8:12, 13. This the Apostle extends as a universal rule for Christians in the midst of their greatest troubles and dangers.</w:t>
      </w:r>
    </w:p>
    <w:p w14:paraId="7A6CC3D4">
      <w:pPr>
        <w:widowControl w:val="0"/>
        <w:numPr>
          <w:ilvl w:val="0"/>
          <w:numId w:val="0"/>
        </w:numPr>
        <w:jc w:val="both"/>
        <w:rPr>
          <w:rFonts w:hint="eastAsia"/>
        </w:rPr>
      </w:pPr>
      <w:r>
        <w:rPr>
          <w:rFonts w:hint="eastAsia"/>
        </w:rPr>
        <w:t>以赛亚书 8:12, 13。使徒将此扩展为基督徒在他们最大的麻烦和危险中普遍的准则。</w:t>
      </w:r>
    </w:p>
    <w:p w14:paraId="63653E07">
      <w:pPr>
        <w:widowControl w:val="0"/>
        <w:numPr>
          <w:ilvl w:val="0"/>
          <w:numId w:val="0"/>
        </w:numPr>
        <w:jc w:val="both"/>
        <w:rPr>
          <w:rFonts w:hint="eastAsia"/>
        </w:rPr>
      </w:pPr>
    </w:p>
    <w:p w14:paraId="090693C0">
      <w:pPr>
        <w:widowControl w:val="0"/>
        <w:numPr>
          <w:ilvl w:val="0"/>
          <w:numId w:val="0"/>
        </w:numPr>
        <w:jc w:val="both"/>
        <w:rPr>
          <w:rFonts w:hint="eastAsia"/>
        </w:rPr>
      </w:pPr>
      <w:r>
        <w:rPr>
          <w:rFonts w:hint="eastAsia"/>
        </w:rPr>
        <w:t>The things opposed here, are, a perplexing, troubling fear of sufferings, as the soul's distemper, and a sanctifying of God in the heart, as the sovereign cure of it, and the true principle of a healthful, sound constitution of mind.</w:t>
      </w:r>
    </w:p>
    <w:p w14:paraId="14F87D15">
      <w:pPr>
        <w:widowControl w:val="0"/>
        <w:numPr>
          <w:ilvl w:val="0"/>
          <w:numId w:val="0"/>
        </w:numPr>
        <w:jc w:val="both"/>
        <w:rPr>
          <w:rFonts w:hint="eastAsia"/>
        </w:rPr>
      </w:pPr>
      <w:r>
        <w:rPr>
          <w:rFonts w:hint="eastAsia"/>
        </w:rPr>
        <w:t>这里所对立的事物是，对苦难的困扰、烦恼的惧怕，作为灵魂的疾病，以及在心中尊神为圣，作为其至高的医治，和心智健康、健全构造的真正原则。</w:t>
      </w:r>
    </w:p>
    <w:p w14:paraId="62C4E066">
      <w:pPr>
        <w:widowControl w:val="0"/>
        <w:numPr>
          <w:ilvl w:val="0"/>
          <w:numId w:val="0"/>
        </w:numPr>
        <w:jc w:val="both"/>
        <w:rPr>
          <w:rFonts w:hint="eastAsia"/>
        </w:rPr>
      </w:pPr>
    </w:p>
    <w:p w14:paraId="2FBC52BC">
      <w:pPr>
        <w:widowControl w:val="0"/>
        <w:numPr>
          <w:ilvl w:val="0"/>
          <w:numId w:val="0"/>
        </w:numPr>
        <w:jc w:val="both"/>
        <w:rPr>
          <w:rFonts w:hint="eastAsia"/>
        </w:rPr>
      </w:pPr>
      <w:r>
        <w:rPr>
          <w:rFonts w:hint="eastAsia"/>
        </w:rPr>
        <w:t>Natural fear, though not evil in itself, yet, in the natural man, is constantly irregular and disordered in the actings of it, still missing its due object, or measure, or both; either running in a wrong channel, or over-running the banks.</w:t>
      </w:r>
    </w:p>
    <w:p w14:paraId="68C6D8E7">
      <w:pPr>
        <w:widowControl w:val="0"/>
        <w:numPr>
          <w:ilvl w:val="0"/>
          <w:numId w:val="0"/>
        </w:numPr>
        <w:jc w:val="both"/>
        <w:rPr>
          <w:rFonts w:hint="eastAsia"/>
        </w:rPr>
      </w:pPr>
      <w:r>
        <w:rPr>
          <w:rFonts w:hint="eastAsia"/>
        </w:rPr>
        <w:t>天生的惧怕，虽然本身并非邪恶，但在属血气的人里面，其行动总是无规律和失调的，总是错失其应有的对象，或尺度，或两者皆失；要么流在错误的渠道里，要么泛滥成灾。</w:t>
      </w:r>
    </w:p>
    <w:p w14:paraId="34875802">
      <w:pPr>
        <w:widowControl w:val="0"/>
        <w:numPr>
          <w:ilvl w:val="0"/>
          <w:numId w:val="0"/>
        </w:numPr>
        <w:jc w:val="both"/>
        <w:rPr>
          <w:rFonts w:hint="eastAsia"/>
        </w:rPr>
      </w:pPr>
      <w:r>
        <w:rPr>
          <w:rFonts w:hint="eastAsia"/>
        </w:rPr>
        <w:t>As there are no pure elements to be found here in this lower part of the world, but only in the philosophers' books, (who define them as pure, but they find them so nowhere,) thus we may speak of our natural passions, as not sinful in their nature, yet in us who are naturally sinful, yea, full of sin, they cannot escape the mixture and alloy of it.</w:t>
      </w:r>
    </w:p>
    <w:p w14:paraId="04238320">
      <w:pPr>
        <w:widowControl w:val="0"/>
        <w:numPr>
          <w:ilvl w:val="0"/>
          <w:numId w:val="0"/>
        </w:numPr>
        <w:jc w:val="both"/>
        <w:rPr>
          <w:rFonts w:hint="eastAsia"/>
        </w:rPr>
      </w:pPr>
      <w:r>
        <w:rPr>
          <w:rFonts w:hint="eastAsia"/>
        </w:rPr>
        <w:t>正如在这世界较低的部分找不到纯净的元素，只在哲学家的书中才有，（他们将它们定义为纯净，但他们在哪儿也找不到，）我们也可以如此说我们的天生激情，其本性并非有罪，但在我们这些天生有罪，是的，充满罪的人里面，它们无法逃脱罪的混杂和掺杂。</w:t>
      </w:r>
    </w:p>
    <w:p w14:paraId="6B5D0F92">
      <w:pPr>
        <w:widowControl w:val="0"/>
        <w:numPr>
          <w:ilvl w:val="0"/>
          <w:numId w:val="0"/>
        </w:numPr>
        <w:jc w:val="both"/>
        <w:rPr>
          <w:rFonts w:hint="eastAsia"/>
        </w:rPr>
      </w:pPr>
    </w:p>
    <w:p w14:paraId="326ACD02">
      <w:pPr>
        <w:widowControl w:val="0"/>
        <w:numPr>
          <w:ilvl w:val="0"/>
          <w:numId w:val="0"/>
        </w:numPr>
        <w:jc w:val="both"/>
        <w:rPr>
          <w:rFonts w:hint="eastAsia"/>
        </w:rPr>
      </w:pPr>
      <w:r>
        <w:rPr>
          <w:rFonts w:hint="eastAsia"/>
        </w:rPr>
        <w:t>Sin hath put the soul into universal disorder, so that it neither loves nor hates what it ought, nor as it ought; hath neither right joy, nor sorrow, nor hope, nor fear.</w:t>
      </w:r>
    </w:p>
    <w:p w14:paraId="6F857B79">
      <w:pPr>
        <w:widowControl w:val="0"/>
        <w:numPr>
          <w:ilvl w:val="0"/>
          <w:numId w:val="0"/>
        </w:numPr>
        <w:jc w:val="both"/>
        <w:rPr>
          <w:rFonts w:hint="eastAsia"/>
        </w:rPr>
      </w:pPr>
      <w:r>
        <w:rPr>
          <w:rFonts w:hint="eastAsia"/>
        </w:rPr>
        <w:t>罪已使灵魂陷入普遍的失调，以致它既不爱也不恨它所当爱的、所当恨的，也不按其所当的方式；既没有正确的喜乐，也没有悲伤，也没有希望，也没有惧怕。</w:t>
      </w:r>
    </w:p>
    <w:p w14:paraId="5AFC53DA">
      <w:pPr>
        <w:widowControl w:val="0"/>
        <w:numPr>
          <w:ilvl w:val="0"/>
          <w:numId w:val="0"/>
        </w:numPr>
        <w:jc w:val="both"/>
        <w:rPr>
          <w:rFonts w:hint="eastAsia"/>
        </w:rPr>
      </w:pPr>
      <w:r>
        <w:rPr>
          <w:rFonts w:hint="eastAsia"/>
        </w:rPr>
        <w:t>A very small matter stirs and troubles it; and as waters that are stirred, (so the word [ταραχθῆτε] signifies,) having dregs in the bottom, become muddy and impure, thus the soul, by carnal fear, is confused, and there is neither quiet nor clearness in it.</w:t>
      </w:r>
    </w:p>
    <w:p w14:paraId="224B4136">
      <w:pPr>
        <w:widowControl w:val="0"/>
        <w:numPr>
          <w:ilvl w:val="0"/>
          <w:numId w:val="0"/>
        </w:numPr>
        <w:jc w:val="both"/>
        <w:rPr>
          <w:rFonts w:hint="eastAsia"/>
        </w:rPr>
      </w:pPr>
      <w:r>
        <w:rPr>
          <w:rFonts w:hint="eastAsia"/>
        </w:rPr>
        <w:t>一件极小的事就搅动并困扰它；如同被搅动的水，（这词[ταραχθῆτε (希腊文：被搅动)]的意思就是如此，）底部有沉渣，就变得浑浊和不纯，灵魂也因属肉体的惧怕而混乱，既不安静也不清晰。</w:t>
      </w:r>
    </w:p>
    <w:p w14:paraId="684B3E60">
      <w:pPr>
        <w:widowControl w:val="0"/>
        <w:numPr>
          <w:ilvl w:val="0"/>
          <w:numId w:val="0"/>
        </w:numPr>
        <w:jc w:val="both"/>
        <w:rPr>
          <w:rFonts w:hint="eastAsia"/>
        </w:rPr>
      </w:pPr>
      <w:r>
        <w:rPr>
          <w:rFonts w:hint="eastAsia"/>
        </w:rPr>
        <w:t>A troubled sea, as it cannot rest, so, in its restlessness, it casts up mire, as the prophet speaks, Isa. 57:20.</w:t>
      </w:r>
    </w:p>
    <w:p w14:paraId="7EAF740F">
      <w:pPr>
        <w:widowControl w:val="0"/>
        <w:numPr>
          <w:ilvl w:val="0"/>
          <w:numId w:val="0"/>
        </w:numPr>
        <w:jc w:val="both"/>
        <w:rPr>
          <w:rFonts w:hint="eastAsia"/>
        </w:rPr>
      </w:pPr>
      <w:r>
        <w:rPr>
          <w:rFonts w:hint="eastAsia"/>
        </w:rPr>
        <w:t>翻腾的海，既不能平静，在它不止息的翻腾中，就涌出污泥，如先知所说，以赛亚书 57:20。</w:t>
      </w:r>
    </w:p>
    <w:p w14:paraId="10DF6E9A">
      <w:pPr>
        <w:widowControl w:val="0"/>
        <w:numPr>
          <w:ilvl w:val="0"/>
          <w:numId w:val="0"/>
        </w:numPr>
        <w:jc w:val="both"/>
        <w:rPr>
          <w:rFonts w:hint="eastAsia"/>
        </w:rPr>
      </w:pPr>
      <w:r>
        <w:rPr>
          <w:rFonts w:hint="eastAsia"/>
        </w:rPr>
        <w:t>Thus it is with the unrenewed heart of man: the least blasts that arise, disturb it and make it restless, and its own impurity makes it cast up mire.</w:t>
      </w:r>
    </w:p>
    <w:p w14:paraId="290D2F96">
      <w:pPr>
        <w:widowControl w:val="0"/>
        <w:numPr>
          <w:ilvl w:val="0"/>
          <w:numId w:val="0"/>
        </w:numPr>
        <w:jc w:val="both"/>
        <w:rPr>
          <w:rFonts w:hint="eastAsia"/>
        </w:rPr>
      </w:pPr>
      <w:r>
        <w:rPr>
          <w:rFonts w:hint="eastAsia"/>
        </w:rPr>
        <w:t>未更新的人心也是如此：最微小的风吹草动，都搅动它，使它不安，而它自己的不洁，使它涌出污泥。</w:t>
      </w:r>
    </w:p>
    <w:p w14:paraId="7A87906D">
      <w:pPr>
        <w:widowControl w:val="0"/>
        <w:numPr>
          <w:ilvl w:val="0"/>
          <w:numId w:val="0"/>
        </w:numPr>
        <w:jc w:val="both"/>
        <w:rPr>
          <w:rFonts w:hint="eastAsia"/>
        </w:rPr>
      </w:pPr>
      <w:r>
        <w:rPr>
          <w:rFonts w:hint="eastAsia"/>
        </w:rPr>
        <w:t>Yea, it is never right with the natural man; either he is asleep in carnal confidence, or, being shaken out of that, he is hurried and tumbled to and fro with carnal fears; he is either in a lethargy, or in a fever, or trembling ague.</w:t>
      </w:r>
    </w:p>
    <w:p w14:paraId="10AF5689">
      <w:pPr>
        <w:widowControl w:val="0"/>
        <w:numPr>
          <w:ilvl w:val="0"/>
          <w:numId w:val="0"/>
        </w:numPr>
        <w:jc w:val="both"/>
        <w:rPr>
          <w:rFonts w:hint="eastAsia"/>
        </w:rPr>
      </w:pPr>
      <w:r>
        <w:rPr>
          <w:rFonts w:hint="eastAsia"/>
        </w:rPr>
        <w:t>是的，属血气的人从来没有对的时候；他要么在属肉体的自信中沉睡，要么，被从那自信中摇醒后，就被属肉体的惧怕催促和抛来抛去；他要么处于昏睡状态，要么处于狂热，或颤抖的寒热病中。</w:t>
      </w:r>
    </w:p>
    <w:p w14:paraId="01FEF96C">
      <w:pPr>
        <w:widowControl w:val="0"/>
        <w:numPr>
          <w:ilvl w:val="0"/>
          <w:numId w:val="0"/>
        </w:numPr>
        <w:jc w:val="both"/>
        <w:rPr>
          <w:rFonts w:hint="eastAsia"/>
        </w:rPr>
      </w:pPr>
      <w:r>
        <w:rPr>
          <w:rFonts w:hint="eastAsia"/>
        </w:rPr>
        <w:t>When troubles are at a distance, he is ready to fold his hands, and take his ease, as long as it may be; and then, being surprised when they come rushing on him, his sluggish ease is paid with a surcharge of perplexing and affrighting fears.</w:t>
      </w:r>
    </w:p>
    <w:p w14:paraId="4B645F03">
      <w:pPr>
        <w:widowControl w:val="0"/>
        <w:numPr>
          <w:ilvl w:val="0"/>
          <w:numId w:val="0"/>
        </w:numPr>
        <w:jc w:val="both"/>
        <w:rPr>
          <w:rFonts w:hint="eastAsia"/>
        </w:rPr>
      </w:pPr>
      <w:r>
        <w:rPr>
          <w:rFonts w:hint="eastAsia"/>
        </w:rPr>
        <w:t>当麻烦尚远时，他准备袖手旁观，尽可能地安逸；然后，当麻烦向他冲来时，他措手不及，他懒惰的安逸就被加倍的困扰和惊吓的惧怕所偿还。</w:t>
      </w:r>
    </w:p>
    <w:p w14:paraId="129A9C6E">
      <w:pPr>
        <w:widowControl w:val="0"/>
        <w:numPr>
          <w:ilvl w:val="0"/>
          <w:numId w:val="0"/>
        </w:numPr>
        <w:jc w:val="both"/>
        <w:rPr>
          <w:rFonts w:hint="eastAsia"/>
        </w:rPr>
      </w:pPr>
      <w:r>
        <w:rPr>
          <w:rFonts w:hint="eastAsia"/>
        </w:rPr>
        <w:t>And is not this the condition of the most?</w:t>
      </w:r>
    </w:p>
    <w:p w14:paraId="6CB40BF8">
      <w:pPr>
        <w:widowControl w:val="0"/>
        <w:numPr>
          <w:ilvl w:val="0"/>
          <w:numId w:val="0"/>
        </w:numPr>
        <w:jc w:val="both"/>
        <w:rPr>
          <w:rFonts w:hint="eastAsia"/>
        </w:rPr>
      </w:pPr>
      <w:r>
        <w:rPr>
          <w:rFonts w:hint="eastAsia"/>
        </w:rPr>
        <w:t>这岂不是大多数人的光景吗？</w:t>
      </w:r>
    </w:p>
    <w:p w14:paraId="4BE54991">
      <w:pPr>
        <w:widowControl w:val="0"/>
        <w:numPr>
          <w:ilvl w:val="0"/>
          <w:numId w:val="0"/>
        </w:numPr>
        <w:jc w:val="both"/>
        <w:rPr>
          <w:rFonts w:hint="eastAsia"/>
        </w:rPr>
      </w:pPr>
    </w:p>
    <w:p w14:paraId="60D228A4">
      <w:pPr>
        <w:widowControl w:val="0"/>
        <w:numPr>
          <w:ilvl w:val="0"/>
          <w:numId w:val="0"/>
        </w:numPr>
        <w:jc w:val="both"/>
        <w:rPr>
          <w:rFonts w:hint="eastAsia"/>
        </w:rPr>
      </w:pPr>
      <w:r>
        <w:rPr>
          <w:rFonts w:hint="eastAsia"/>
        </w:rPr>
        <w:t>Now, because these evils are not fully cured in the believer, but he is subject to carnal security, (as David, I said in my prosperity, I shall never be moved,) and he is filled with undue fears and doubts in the apprehensions or feeling of trouble, (as the Psalmist likewise complaining, confesses the dejection and disquietness of his soul, and again, that he had almost lost his standing, My feet had well slipped,) therefore, it is very needful to caution them often with such words as these, Fear not their fear, neither be ye troubled.</w:t>
      </w:r>
    </w:p>
    <w:p w14:paraId="3F3D31B5">
      <w:pPr>
        <w:widowControl w:val="0"/>
        <w:numPr>
          <w:ilvl w:val="0"/>
          <w:numId w:val="0"/>
        </w:numPr>
        <w:jc w:val="both"/>
        <w:rPr>
          <w:rFonts w:hint="eastAsia"/>
        </w:rPr>
      </w:pPr>
      <w:r>
        <w:rPr>
          <w:rFonts w:hint="eastAsia"/>
        </w:rPr>
        <w:t>如今，因为这些邪恶在信徒里面并未完全治愈，他仍会受属肉体的安逸所影响，（如大卫说，我在亨通的日子曾说，我永不动摇，）当他领会或感受到麻烦时，他会充满不当的惧怕和疑惑，（如诗人同样申诉，承认他灵魂的沮丧和不安，又说，他几乎失了脚，我的脚几乎滑跌，）因此，用这样的话常常告诫他们是非常必要的，不要怕他们所怕的，也不要惊慌。</w:t>
      </w:r>
    </w:p>
    <w:p w14:paraId="7900A763">
      <w:pPr>
        <w:widowControl w:val="0"/>
        <w:numPr>
          <w:ilvl w:val="0"/>
          <w:numId w:val="0"/>
        </w:numPr>
        <w:jc w:val="both"/>
        <w:rPr>
          <w:rFonts w:hint="eastAsia"/>
        </w:rPr>
      </w:pPr>
      <w:r>
        <w:rPr>
          <w:rFonts w:hint="eastAsia"/>
        </w:rPr>
        <w:t>You may take it objectively, their fear: Be not afraid of the world's malice, or any thing it can affect.</w:t>
      </w:r>
    </w:p>
    <w:p w14:paraId="088D994C">
      <w:pPr>
        <w:widowControl w:val="0"/>
        <w:numPr>
          <w:ilvl w:val="0"/>
          <w:numId w:val="0"/>
        </w:numPr>
        <w:jc w:val="both"/>
        <w:rPr>
          <w:rFonts w:hint="eastAsia"/>
        </w:rPr>
      </w:pPr>
      <w:r>
        <w:rPr>
          <w:rFonts w:hint="eastAsia"/>
        </w:rPr>
        <w:t>你们可以从客观上理解，他们的惧怕：不要惧怕世界的恶意，或它所能影响的任何事。</w:t>
      </w:r>
    </w:p>
    <w:p w14:paraId="49D1A7F9">
      <w:pPr>
        <w:widowControl w:val="0"/>
        <w:numPr>
          <w:ilvl w:val="0"/>
          <w:numId w:val="0"/>
        </w:numPr>
        <w:jc w:val="both"/>
        <w:rPr>
          <w:rFonts w:hint="eastAsia"/>
        </w:rPr>
      </w:pPr>
      <w:r>
        <w:rPr>
          <w:rFonts w:hint="eastAsia"/>
        </w:rPr>
        <w:t>Or it may be taken subjectively, as the prophet means: Do not you fear after the manner of the world; be not distrustfully troubled with any affliction that can befal you.</w:t>
      </w:r>
    </w:p>
    <w:p w14:paraId="41F775BB">
      <w:pPr>
        <w:widowControl w:val="0"/>
        <w:numPr>
          <w:ilvl w:val="0"/>
          <w:numId w:val="0"/>
        </w:numPr>
        <w:jc w:val="both"/>
        <w:rPr>
          <w:rFonts w:hint="eastAsia"/>
        </w:rPr>
      </w:pPr>
      <w:r>
        <w:rPr>
          <w:rFonts w:hint="eastAsia"/>
        </w:rPr>
        <w:t>或者也可以从主观上理解，如先知的意思：你们不要像世人那样惧怕；不要因任何可能临到你们的苦难而心怀不信地烦恼。</w:t>
      </w:r>
    </w:p>
    <w:p w14:paraId="7E36BF6B">
      <w:pPr>
        <w:widowControl w:val="0"/>
        <w:numPr>
          <w:ilvl w:val="0"/>
          <w:numId w:val="0"/>
        </w:numPr>
        <w:jc w:val="both"/>
        <w:rPr>
          <w:rFonts w:hint="eastAsia"/>
        </w:rPr>
      </w:pPr>
      <w:r>
        <w:rPr>
          <w:rFonts w:hint="eastAsia"/>
        </w:rPr>
        <w:t>Surely it is pertinent in either sense, or in both together; Fear not what they can do, nor fear as they do.</w:t>
      </w:r>
    </w:p>
    <w:p w14:paraId="4FE7806D">
      <w:pPr>
        <w:widowControl w:val="0"/>
        <w:numPr>
          <w:ilvl w:val="0"/>
          <w:numId w:val="0"/>
        </w:numPr>
        <w:jc w:val="both"/>
        <w:rPr>
          <w:rFonts w:hint="eastAsia"/>
        </w:rPr>
      </w:pPr>
      <w:r>
        <w:rPr>
          <w:rFonts w:hint="eastAsia"/>
        </w:rPr>
        <w:t>当然，无论在哪种意义上，或两者兼有，都是切题的；不要怕他们所能做的，也不要像他们那样惧怕。</w:t>
      </w:r>
    </w:p>
    <w:p w14:paraId="4DB80E65">
      <w:pPr>
        <w:widowControl w:val="0"/>
        <w:numPr>
          <w:ilvl w:val="0"/>
          <w:numId w:val="0"/>
        </w:numPr>
        <w:jc w:val="both"/>
        <w:rPr>
          <w:rFonts w:hint="eastAsia"/>
        </w:rPr>
      </w:pPr>
    </w:p>
    <w:p w14:paraId="1543CD89">
      <w:pPr>
        <w:widowControl w:val="0"/>
        <w:numPr>
          <w:ilvl w:val="0"/>
          <w:numId w:val="0"/>
        </w:numPr>
        <w:jc w:val="both"/>
        <w:rPr>
          <w:rFonts w:hint="eastAsia"/>
        </w:rPr>
      </w:pPr>
      <w:r>
        <w:rPr>
          <w:rFonts w:hint="eastAsia"/>
        </w:rPr>
        <w:t>If we look on the condition of men, ourselves and others, are not the minds of the greatest part continually tossed, and their lives worn out between vain hopes and fears,* providing incessantly new matter of disquiet to themselves?</w:t>
      </w:r>
    </w:p>
    <w:p w14:paraId="1C397671">
      <w:pPr>
        <w:widowControl w:val="0"/>
        <w:numPr>
          <w:ilvl w:val="0"/>
          <w:numId w:val="0"/>
        </w:numPr>
        <w:jc w:val="both"/>
        <w:rPr>
          <w:rFonts w:hint="eastAsia"/>
        </w:rPr>
      </w:pPr>
      <w:r>
        <w:rPr>
          <w:rFonts w:hint="eastAsia"/>
        </w:rPr>
        <w:t>如果我们看看人的光景，我们自己和他人的，大多数人的心岂不是在虚空的希望和惧怕之间不断地被抛来抛去，他们的生命也因此被耗尽，* 不断地为自己预备新的不安之事吗？</w:t>
      </w:r>
    </w:p>
    <w:p w14:paraId="4C9039FB">
      <w:pPr>
        <w:widowControl w:val="0"/>
        <w:numPr>
          <w:ilvl w:val="0"/>
          <w:numId w:val="0"/>
        </w:numPr>
        <w:jc w:val="both"/>
        <w:rPr>
          <w:rFonts w:hint="eastAsia"/>
        </w:rPr>
      </w:pPr>
    </w:p>
    <w:p w14:paraId="04A8FDD0">
      <w:pPr>
        <w:widowControl w:val="0"/>
        <w:numPr>
          <w:ilvl w:val="0"/>
          <w:numId w:val="0"/>
        </w:numPr>
        <w:jc w:val="both"/>
        <w:rPr>
          <w:rFonts w:hint="eastAsia"/>
        </w:rPr>
      </w:pPr>
      <w:r>
        <w:rPr>
          <w:rFonts w:hint="eastAsia"/>
        </w:rPr>
        <w:t>Contemplative men have always taken notice of this grand malady in our nature, and have attempted in many ways the cure of it, have bestowed much pains in seeking out prescriptions and rules for the attainment of a settled tranquility of spirit, free from the fears and troubles that perplex us; but they have proved but mountebanks, who give big words enough, and do little or nothing, all physicians of no value, or of nothing, good for nothing, as Job speaks.</w:t>
      </w:r>
    </w:p>
    <w:p w14:paraId="588B341D">
      <w:pPr>
        <w:widowControl w:val="0"/>
        <w:numPr>
          <w:ilvl w:val="0"/>
          <w:numId w:val="0"/>
        </w:numPr>
        <w:jc w:val="both"/>
        <w:rPr>
          <w:rFonts w:hint="eastAsia"/>
        </w:rPr>
      </w:pPr>
      <w:r>
        <w:rPr>
          <w:rFonts w:hint="eastAsia"/>
        </w:rPr>
        <w:t>默想的人总是注意到我们本性中这个大病，并试图用许多方法来医治它，费尽心力去寻找药方和规则，以求得一种安定的心灵宁静，脱离困扰我们的惧怕和麻烦；但他们不过是些江湖郎中，说得天花乱坠，却无所作为，都是无价值的医生，或是一无是处，毫无用处，如约伯所说。</w:t>
      </w:r>
    </w:p>
    <w:p w14:paraId="5E550B36">
      <w:pPr>
        <w:widowControl w:val="0"/>
        <w:numPr>
          <w:ilvl w:val="0"/>
          <w:numId w:val="0"/>
        </w:numPr>
        <w:jc w:val="both"/>
        <w:rPr>
          <w:rFonts w:hint="eastAsia"/>
        </w:rPr>
      </w:pPr>
      <w:r>
        <w:rPr>
          <w:rFonts w:hint="eastAsia"/>
        </w:rPr>
        <w:t>Job 13:4. Some things they have said well concerning the outward causes of the inward evil, and of the inefficacy of inferior outward things to help it; but they have not descended to the bottom and inward cause of this our wretched unquiet condition; much less have they ascended to the true and only remedy of it.</w:t>
      </w:r>
    </w:p>
    <w:p w14:paraId="799B1E07">
      <w:pPr>
        <w:widowControl w:val="0"/>
        <w:numPr>
          <w:ilvl w:val="0"/>
          <w:numId w:val="0"/>
        </w:numPr>
        <w:jc w:val="both"/>
        <w:rPr>
          <w:rFonts w:hint="eastAsia"/>
        </w:rPr>
      </w:pPr>
      <w:r>
        <w:rPr>
          <w:rFonts w:hint="eastAsia"/>
        </w:rPr>
        <w:t>约伯记 13:4。关于内在邪恶的外在原因，以及低等外在事物无力帮助它，他们说了一些好话；但他们没有探究到我们这可悲不安光景的根本和内在原因；更没有上升到其真正和唯一的补救方法。</w:t>
      </w:r>
    </w:p>
    <w:p w14:paraId="7E390B4C">
      <w:pPr>
        <w:widowControl w:val="0"/>
        <w:numPr>
          <w:ilvl w:val="0"/>
          <w:numId w:val="0"/>
        </w:numPr>
        <w:jc w:val="both"/>
        <w:rPr>
          <w:rFonts w:hint="eastAsia"/>
        </w:rPr>
      </w:pPr>
      <w:r>
        <w:rPr>
          <w:rFonts w:hint="eastAsia"/>
        </w:rPr>
        <w:t>In this, divine light is needful, and here we have it in the following verse.</w:t>
      </w:r>
    </w:p>
    <w:p w14:paraId="2FBC1213">
      <w:pPr>
        <w:widowControl w:val="0"/>
        <w:numPr>
          <w:ilvl w:val="0"/>
          <w:numId w:val="0"/>
        </w:numPr>
        <w:jc w:val="both"/>
        <w:rPr>
          <w:rFonts w:hint="eastAsia"/>
        </w:rPr>
      </w:pPr>
      <w:r>
        <w:rPr>
          <w:rFonts w:hint="eastAsia"/>
        </w:rPr>
        <w:t>在这方面，神圣的光是必需的，在这里，我们在下一节经文中就有了。</w:t>
      </w:r>
    </w:p>
    <w:p w14:paraId="64A9D156">
      <w:pPr>
        <w:widowControl w:val="0"/>
        <w:numPr>
          <w:ilvl w:val="0"/>
          <w:numId w:val="0"/>
        </w:numPr>
        <w:jc w:val="both"/>
        <w:rPr>
          <w:rFonts w:hint="eastAsia"/>
        </w:rPr>
      </w:pPr>
    </w:p>
    <w:p w14:paraId="17901864">
      <w:pPr>
        <w:widowControl w:val="0"/>
        <w:numPr>
          <w:ilvl w:val="0"/>
          <w:numId w:val="0"/>
        </w:numPr>
        <w:jc w:val="both"/>
        <w:rPr>
          <w:rFonts w:hint="eastAsia"/>
        </w:rPr>
      </w:pPr>
      <w:r>
        <w:rPr>
          <w:rFonts w:hint="eastAsia"/>
        </w:rPr>
        <w:t>VER. 15.—But sanctify the Lord God in your hearts; and be ready always to give an answer to every man that asketh you a reason of the hope that is in you, with meekness and fear.</w:t>
      </w:r>
    </w:p>
    <w:p w14:paraId="1FF0076E">
      <w:pPr>
        <w:widowControl w:val="0"/>
        <w:numPr>
          <w:ilvl w:val="0"/>
          <w:numId w:val="0"/>
        </w:numPr>
        <w:jc w:val="both"/>
        <w:rPr>
          <w:rFonts w:hint="eastAsia"/>
        </w:rPr>
      </w:pPr>
      <w:r>
        <w:rPr>
          <w:rFonts w:hint="eastAsia"/>
        </w:rPr>
        <w:t>第15节——只要心里尊主神为圣；有人问你们心中盼望的缘由，就要常作准备，以温柔、敬畏的心回答各人。</w:t>
      </w:r>
    </w:p>
    <w:p w14:paraId="3679973D">
      <w:pPr>
        <w:widowControl w:val="0"/>
        <w:numPr>
          <w:ilvl w:val="0"/>
          <w:numId w:val="0"/>
        </w:numPr>
        <w:jc w:val="both"/>
        <w:rPr>
          <w:rFonts w:hint="eastAsia"/>
        </w:rPr>
      </w:pPr>
    </w:p>
    <w:p w14:paraId="2940165D">
      <w:pPr>
        <w:widowControl w:val="0"/>
        <w:numPr>
          <w:ilvl w:val="0"/>
          <w:numId w:val="0"/>
        </w:numPr>
        <w:jc w:val="both"/>
        <w:rPr>
          <w:rFonts w:hint="eastAsia"/>
        </w:rPr>
      </w:pPr>
      <w:r>
        <w:rPr>
          <w:rFonts w:hint="eastAsia"/>
        </w:rPr>
        <w:t>Implying the cause of all our fears and troubles to be this, our ignorance and disregard of God; and the due knowledge and acknowledgment of him, to be the only establishment and strength of the mind.</w:t>
      </w:r>
    </w:p>
    <w:p w14:paraId="414506D7">
      <w:pPr>
        <w:widowControl w:val="0"/>
        <w:numPr>
          <w:ilvl w:val="0"/>
          <w:numId w:val="0"/>
        </w:numPr>
        <w:jc w:val="both"/>
        <w:rPr>
          <w:rFonts w:hint="eastAsia"/>
        </w:rPr>
      </w:pPr>
      <w:r>
        <w:rPr>
          <w:rFonts w:hint="eastAsia"/>
        </w:rPr>
        <w:t>这意味着我们一切惧怕和麻烦的原因，在于我们对神的无知和漠视；而对祂应有的认识和承认，是心智唯一的建立和力量。</w:t>
      </w:r>
    </w:p>
    <w:p w14:paraId="16514DC5">
      <w:pPr>
        <w:widowControl w:val="0"/>
        <w:numPr>
          <w:ilvl w:val="0"/>
          <w:numId w:val="0"/>
        </w:numPr>
        <w:jc w:val="both"/>
        <w:rPr>
          <w:rFonts w:hint="eastAsia"/>
        </w:rPr>
      </w:pPr>
    </w:p>
    <w:p w14:paraId="17CE4F1C">
      <w:pPr>
        <w:widowControl w:val="0"/>
        <w:numPr>
          <w:ilvl w:val="0"/>
          <w:numId w:val="0"/>
        </w:numPr>
        <w:jc w:val="both"/>
        <w:rPr>
          <w:rFonts w:hint="eastAsia"/>
        </w:rPr>
      </w:pPr>
      <w:r>
        <w:rPr>
          <w:rFonts w:hint="eastAsia"/>
        </w:rPr>
        <w:t>In the words we may consider these three things: 1. This respect of God, as it is here expressed, Sanctify the Lord God. 2. The seat of it, In your hearts. 3. The fruit of it, the power that this sanctifying of God in the heart hath, to rid that heart of those fears and troubles to which it is here opposed as their proper remedy.</w:t>
      </w:r>
    </w:p>
    <w:p w14:paraId="23B11186">
      <w:pPr>
        <w:widowControl w:val="0"/>
        <w:numPr>
          <w:ilvl w:val="0"/>
          <w:numId w:val="0"/>
        </w:numPr>
        <w:jc w:val="both"/>
        <w:rPr>
          <w:rFonts w:hint="eastAsia"/>
        </w:rPr>
      </w:pPr>
      <w:r>
        <w:rPr>
          <w:rFonts w:hint="eastAsia"/>
        </w:rPr>
        <w:t>在这话语中，我们可以思想这三件事：1. 对神的这种尊重，如这里所表达的，尊主神为圣。2. 它的所在之处，在你们心里。3. 它的果效，即在心里尊神为圣所具有的能力，能使那心摆脱那些惧怕和麻烦，这在这里被作为其恰当的补救方法而与之对立。</w:t>
      </w:r>
    </w:p>
    <w:p w14:paraId="4AD5E7A3">
      <w:pPr>
        <w:widowControl w:val="0"/>
        <w:numPr>
          <w:ilvl w:val="0"/>
          <w:numId w:val="0"/>
        </w:numPr>
        <w:jc w:val="both"/>
        <w:rPr>
          <w:rFonts w:hint="eastAsia"/>
        </w:rPr>
      </w:pPr>
    </w:p>
    <w:p w14:paraId="0CC5EC44">
      <w:pPr>
        <w:widowControl w:val="0"/>
        <w:numPr>
          <w:ilvl w:val="0"/>
          <w:numId w:val="0"/>
        </w:numPr>
        <w:jc w:val="both"/>
        <w:rPr>
          <w:rFonts w:hint="eastAsia"/>
        </w:rPr>
      </w:pPr>
      <w:r>
        <w:rPr>
          <w:rFonts w:hint="eastAsia"/>
        </w:rPr>
        <w:t>Sanctify the Lord God.</w:t>
      </w:r>
    </w:p>
    <w:p w14:paraId="1454469E">
      <w:pPr>
        <w:widowControl w:val="0"/>
        <w:numPr>
          <w:ilvl w:val="0"/>
          <w:numId w:val="0"/>
        </w:numPr>
        <w:jc w:val="both"/>
        <w:rPr>
          <w:rFonts w:hint="eastAsia"/>
        </w:rPr>
      </w:pPr>
      <w:r>
        <w:rPr>
          <w:rFonts w:hint="eastAsia"/>
        </w:rPr>
        <w:t>尊主神为圣。</w:t>
      </w:r>
    </w:p>
    <w:p w14:paraId="09FD36D3">
      <w:pPr>
        <w:widowControl w:val="0"/>
        <w:numPr>
          <w:ilvl w:val="0"/>
          <w:numId w:val="0"/>
        </w:numPr>
        <w:jc w:val="both"/>
        <w:rPr>
          <w:rFonts w:hint="eastAsia"/>
        </w:rPr>
      </w:pPr>
      <w:r>
        <w:rPr>
          <w:rFonts w:hint="eastAsia"/>
        </w:rPr>
        <w:t>He is holy, most holy, the fountain of holiness.</w:t>
      </w:r>
    </w:p>
    <w:p w14:paraId="2A15E484">
      <w:pPr>
        <w:widowControl w:val="0"/>
        <w:numPr>
          <w:ilvl w:val="0"/>
          <w:numId w:val="0"/>
        </w:numPr>
        <w:jc w:val="both"/>
        <w:rPr>
          <w:rFonts w:hint="eastAsia"/>
        </w:rPr>
      </w:pPr>
      <w:r>
        <w:rPr>
          <w:rFonts w:hint="eastAsia"/>
        </w:rPr>
        <w:t>祂是圣洁的，至圣的，圣洁的源头。</w:t>
      </w:r>
    </w:p>
    <w:p w14:paraId="0ADD748A">
      <w:pPr>
        <w:widowControl w:val="0"/>
        <w:numPr>
          <w:ilvl w:val="0"/>
          <w:numId w:val="0"/>
        </w:numPr>
        <w:jc w:val="both"/>
        <w:rPr>
          <w:rFonts w:hint="eastAsia"/>
        </w:rPr>
      </w:pPr>
      <w:r>
        <w:rPr>
          <w:rFonts w:hint="eastAsia"/>
        </w:rPr>
        <w:t>It is he, he alone, who powerfully sanctifies us, and then, and not till then, we sanctify him.</w:t>
      </w:r>
    </w:p>
    <w:p w14:paraId="757895F3">
      <w:pPr>
        <w:widowControl w:val="0"/>
        <w:numPr>
          <w:ilvl w:val="0"/>
          <w:numId w:val="0"/>
        </w:numPr>
        <w:jc w:val="both"/>
        <w:rPr>
          <w:rFonts w:hint="eastAsia"/>
        </w:rPr>
      </w:pPr>
      <w:r>
        <w:rPr>
          <w:rFonts w:hint="eastAsia"/>
        </w:rPr>
        <w:t>是祂，唯有祂，大能地使我们成圣，然后，也只有到那时，我们才尊祂为圣。</w:t>
      </w:r>
    </w:p>
    <w:p w14:paraId="5F5F4061">
      <w:pPr>
        <w:widowControl w:val="0"/>
        <w:numPr>
          <w:ilvl w:val="0"/>
          <w:numId w:val="0"/>
        </w:numPr>
        <w:jc w:val="both"/>
        <w:rPr>
          <w:rFonts w:hint="eastAsia"/>
        </w:rPr>
      </w:pPr>
      <w:r>
        <w:rPr>
          <w:rFonts w:hint="eastAsia"/>
        </w:rPr>
        <w:t>When he hath made us holy, we know and confess him to be holy, we worship and serve our holy God, we glorify him with our whole souls and all our affections.</w:t>
      </w:r>
    </w:p>
    <w:p w14:paraId="085C0581">
      <w:pPr>
        <w:widowControl w:val="0"/>
        <w:numPr>
          <w:ilvl w:val="0"/>
          <w:numId w:val="0"/>
        </w:numPr>
        <w:jc w:val="both"/>
        <w:rPr>
          <w:rFonts w:hint="eastAsia"/>
        </w:rPr>
      </w:pPr>
      <w:r>
        <w:rPr>
          <w:rFonts w:hint="eastAsia"/>
        </w:rPr>
        <w:t>当祂使我们成为圣洁时，我们就认识并承认祂是圣洁的，我们敬拜并事奉我们圣洁的神，我们用我们全魂和一切的情感荣耀祂。</w:t>
      </w:r>
    </w:p>
    <w:p w14:paraId="6517F254">
      <w:pPr>
        <w:widowControl w:val="0"/>
        <w:numPr>
          <w:ilvl w:val="0"/>
          <w:numId w:val="0"/>
        </w:numPr>
        <w:jc w:val="both"/>
        <w:rPr>
          <w:rFonts w:hint="eastAsia"/>
        </w:rPr>
      </w:pPr>
      <w:r>
        <w:rPr>
          <w:rFonts w:hint="eastAsia"/>
        </w:rPr>
        <w:t>We sanctify him by acknowledging his greatness and power, and goodness, and (which is here more particularly intended) we do this by a holy fear of him, and faith in him.</w:t>
      </w:r>
    </w:p>
    <w:p w14:paraId="3D678640">
      <w:pPr>
        <w:widowControl w:val="0"/>
        <w:numPr>
          <w:ilvl w:val="0"/>
          <w:numId w:val="0"/>
        </w:numPr>
        <w:jc w:val="both"/>
        <w:rPr>
          <w:rFonts w:hint="eastAsia"/>
        </w:rPr>
      </w:pPr>
      <w:r>
        <w:rPr>
          <w:rFonts w:hint="eastAsia"/>
        </w:rPr>
        <w:t>我们藉着承认祂的伟大、能力和良善来尊祂为圣，并且（这里更特别地意指）我们藉着对祂圣洁的敬畏和信心来这样做。</w:t>
      </w:r>
    </w:p>
    <w:p w14:paraId="78C37000">
      <w:pPr>
        <w:widowControl w:val="0"/>
        <w:numPr>
          <w:ilvl w:val="0"/>
          <w:numId w:val="0"/>
        </w:numPr>
        <w:jc w:val="both"/>
        <w:rPr>
          <w:rFonts w:hint="eastAsia"/>
        </w:rPr>
      </w:pPr>
      <w:r>
        <w:rPr>
          <w:rFonts w:hint="eastAsia"/>
        </w:rPr>
        <w:t>These within us confess his greatness, and power, and goodness: as the Prophet is express, Sanctify him, and let him be your fear and your dread, Isa. 8:13; and then he adds, If thus you sanctify him, you shall further sanctify him.</w:t>
      </w:r>
    </w:p>
    <w:p w14:paraId="30870C78">
      <w:pPr>
        <w:widowControl w:val="0"/>
        <w:numPr>
          <w:ilvl w:val="0"/>
          <w:numId w:val="0"/>
        </w:numPr>
        <w:jc w:val="both"/>
        <w:rPr>
          <w:rFonts w:hint="eastAsia"/>
        </w:rPr>
      </w:pPr>
      <w:r>
        <w:rPr>
          <w:rFonts w:hint="eastAsia"/>
        </w:rPr>
        <w:t>我们里面的这些，承认祂的伟大、能力和良善：如先知明确所说，要尊祂为圣，以祂为你们所当怕的，所当畏惧的，以赛亚书 8:13；然后他补充说，你们若如此尊祂为圣，你们就要进一步尊祂为圣。</w:t>
      </w:r>
    </w:p>
    <w:p w14:paraId="1911F1BE">
      <w:pPr>
        <w:widowControl w:val="0"/>
        <w:numPr>
          <w:ilvl w:val="0"/>
          <w:numId w:val="0"/>
        </w:numPr>
        <w:jc w:val="both"/>
        <w:rPr>
          <w:rFonts w:hint="eastAsia"/>
        </w:rPr>
      </w:pPr>
      <w:r>
        <w:rPr>
          <w:rFonts w:hint="eastAsia"/>
        </w:rPr>
        <w:t>He shall be your sanctuary: you shall account him so, in believing in him, and shall find him so, in his protecting you; you shall repose on him for safety.</w:t>
      </w:r>
    </w:p>
    <w:p w14:paraId="3CDFF4F2">
      <w:pPr>
        <w:widowControl w:val="0"/>
        <w:numPr>
          <w:ilvl w:val="0"/>
          <w:numId w:val="0"/>
        </w:numPr>
        <w:jc w:val="both"/>
        <w:rPr>
          <w:rFonts w:hint="eastAsia"/>
        </w:rPr>
      </w:pPr>
      <w:r>
        <w:rPr>
          <w:rFonts w:hint="eastAsia"/>
        </w:rPr>
        <w:t>祂必作你们的圣所：你们要因信靠祂而如此看待祂，并要因祂的保护而发现祂确实如此；你们要倚靠祂得安全。</w:t>
      </w:r>
    </w:p>
    <w:p w14:paraId="4E6F95BC">
      <w:pPr>
        <w:widowControl w:val="0"/>
        <w:numPr>
          <w:ilvl w:val="0"/>
          <w:numId w:val="0"/>
        </w:numPr>
        <w:jc w:val="both"/>
        <w:rPr>
          <w:rFonts w:hint="eastAsia"/>
        </w:rPr>
      </w:pPr>
      <w:r>
        <w:rPr>
          <w:rFonts w:hint="eastAsia"/>
        </w:rPr>
        <w:t>And these particularly cure the heart of undue fears.</w:t>
      </w:r>
    </w:p>
    <w:p w14:paraId="633DF324">
      <w:pPr>
        <w:widowControl w:val="0"/>
        <w:numPr>
          <w:ilvl w:val="0"/>
          <w:numId w:val="0"/>
        </w:numPr>
        <w:jc w:val="both"/>
        <w:rPr>
          <w:rFonts w:hint="eastAsia"/>
        </w:rPr>
      </w:pPr>
      <w:r>
        <w:rPr>
          <w:rFonts w:hint="eastAsia"/>
        </w:rPr>
        <w:t>这些特别能医治内心不当的惧怕。</w:t>
      </w:r>
    </w:p>
    <w:p w14:paraId="6247A4F6">
      <w:pPr>
        <w:widowControl w:val="0"/>
        <w:numPr>
          <w:ilvl w:val="0"/>
          <w:numId w:val="0"/>
        </w:numPr>
        <w:jc w:val="both"/>
        <w:rPr>
          <w:rFonts w:hint="eastAsia"/>
        </w:rPr>
      </w:pPr>
    </w:p>
    <w:p w14:paraId="09E3AA08">
      <w:pPr>
        <w:widowControl w:val="0"/>
        <w:numPr>
          <w:ilvl w:val="0"/>
          <w:numId w:val="0"/>
        </w:numPr>
        <w:jc w:val="both"/>
        <w:rPr>
          <w:rFonts w:hint="eastAsia"/>
        </w:rPr>
      </w:pPr>
      <w:r>
        <w:rPr>
          <w:rFonts w:hint="eastAsia"/>
        </w:rPr>
        <w:t>In your hearts.</w:t>
      </w:r>
    </w:p>
    <w:p w14:paraId="4BCB6E21">
      <w:pPr>
        <w:widowControl w:val="0"/>
        <w:numPr>
          <w:ilvl w:val="0"/>
          <w:numId w:val="0"/>
        </w:numPr>
        <w:jc w:val="both"/>
        <w:rPr>
          <w:rFonts w:hint="eastAsia"/>
        </w:rPr>
      </w:pPr>
      <w:r>
        <w:rPr>
          <w:rFonts w:hint="eastAsia"/>
        </w:rPr>
        <w:t>在你们心里。</w:t>
      </w:r>
    </w:p>
    <w:p w14:paraId="5B3C58D6">
      <w:pPr>
        <w:widowControl w:val="0"/>
        <w:numPr>
          <w:ilvl w:val="0"/>
          <w:numId w:val="0"/>
        </w:numPr>
        <w:jc w:val="both"/>
        <w:rPr>
          <w:rFonts w:hint="eastAsia"/>
        </w:rPr>
      </w:pPr>
      <w:r>
        <w:rPr>
          <w:rFonts w:hint="eastAsia"/>
        </w:rPr>
        <w:t>We are to be sanctified in our words and actions, but primarily in our hearts, as the root and principle of the rest.</w:t>
      </w:r>
    </w:p>
    <w:p w14:paraId="2766ADB3">
      <w:pPr>
        <w:widowControl w:val="0"/>
        <w:numPr>
          <w:ilvl w:val="0"/>
          <w:numId w:val="0"/>
        </w:numPr>
        <w:jc w:val="both"/>
        <w:rPr>
          <w:rFonts w:hint="eastAsia"/>
        </w:rPr>
      </w:pPr>
      <w:r>
        <w:rPr>
          <w:rFonts w:hint="eastAsia"/>
        </w:rPr>
        <w:t>我们要在我们的言语和行为上成圣，但首要的是在我们的心里，因为心是其余部分的根和原则。</w:t>
      </w:r>
    </w:p>
    <w:p w14:paraId="4A51D3CE">
      <w:pPr>
        <w:widowControl w:val="0"/>
        <w:numPr>
          <w:ilvl w:val="0"/>
          <w:numId w:val="0"/>
        </w:numPr>
        <w:jc w:val="both"/>
        <w:rPr>
          <w:rFonts w:hint="eastAsia"/>
        </w:rPr>
      </w:pPr>
      <w:r>
        <w:rPr>
          <w:rFonts w:hint="eastAsia"/>
        </w:rPr>
        <w:t>He sanctifies his own throughout, makes their language and their lives holy, but first, and most of all, their hearts.</w:t>
      </w:r>
    </w:p>
    <w:p w14:paraId="3F1B4A73">
      <w:pPr>
        <w:widowControl w:val="0"/>
        <w:numPr>
          <w:ilvl w:val="0"/>
          <w:numId w:val="0"/>
        </w:numPr>
        <w:jc w:val="both"/>
        <w:rPr>
          <w:rFonts w:hint="eastAsia"/>
        </w:rPr>
      </w:pPr>
      <w:r>
        <w:rPr>
          <w:rFonts w:hint="eastAsia"/>
        </w:rPr>
        <w:t>祂使祂自己的人全然成圣，使他们的语言和生命圣洁，但首先，也是最重要的，是他们的心。</w:t>
      </w:r>
    </w:p>
    <w:p w14:paraId="196ECB7C">
      <w:pPr>
        <w:widowControl w:val="0"/>
        <w:numPr>
          <w:ilvl w:val="0"/>
          <w:numId w:val="0"/>
        </w:numPr>
        <w:jc w:val="both"/>
        <w:rPr>
          <w:rFonts w:hint="eastAsia"/>
        </w:rPr>
      </w:pPr>
      <w:r>
        <w:rPr>
          <w:rFonts w:hint="eastAsia"/>
        </w:rPr>
        <w:t>And as he chiefly sanctifies the heart, it chiefly sanctifies him; acknowledges and worships him often when the tongue and body do not, and possibly cannot well join with it; it fears, and loves, and trusts in him, which properly the outward man cannot do, though it does follow and is acted on by these affections, and so shares in them according to its capacity.</w:t>
      </w:r>
    </w:p>
    <w:p w14:paraId="41F0325A">
      <w:pPr>
        <w:widowControl w:val="0"/>
        <w:numPr>
          <w:ilvl w:val="0"/>
          <w:numId w:val="0"/>
        </w:numPr>
        <w:jc w:val="both"/>
        <w:rPr>
          <w:rFonts w:hint="eastAsia"/>
        </w:rPr>
      </w:pPr>
      <w:r>
        <w:rPr>
          <w:rFonts w:hint="eastAsia"/>
        </w:rPr>
        <w:t>正如祂主要使心成圣，心也主要尊祂为圣；当舌头和身体不，或可能无法很好地与心一同行动时，心常常承认并敬拜祂；心敬畏、爱戴并信靠祂，这在本质上是外在的人所不能做的，虽然它会跟随并受这些情感的影响，从而按其能力分享它们。</w:t>
      </w:r>
    </w:p>
    <w:p w14:paraId="58F19005">
      <w:pPr>
        <w:widowControl w:val="0"/>
        <w:numPr>
          <w:ilvl w:val="0"/>
          <w:numId w:val="0"/>
        </w:numPr>
        <w:jc w:val="both"/>
        <w:rPr>
          <w:rFonts w:hint="eastAsia"/>
        </w:rPr>
      </w:pPr>
    </w:p>
    <w:p w14:paraId="6CE201C8">
      <w:pPr>
        <w:widowControl w:val="0"/>
        <w:numPr>
          <w:ilvl w:val="0"/>
          <w:numId w:val="0"/>
        </w:numPr>
        <w:jc w:val="both"/>
        <w:rPr>
          <w:rFonts w:hint="eastAsia"/>
        </w:rPr>
      </w:pPr>
      <w:r>
        <w:rPr>
          <w:rFonts w:hint="eastAsia"/>
        </w:rPr>
        <w:t>Beware of an external, superficial sanctifying of God, for he accepts it not; he will interpret that a profaning of him and his name.</w:t>
      </w:r>
    </w:p>
    <w:p w14:paraId="29FBC011">
      <w:pPr>
        <w:widowControl w:val="0"/>
        <w:numPr>
          <w:ilvl w:val="0"/>
          <w:numId w:val="0"/>
        </w:numPr>
        <w:jc w:val="both"/>
        <w:rPr>
          <w:rFonts w:hint="eastAsia"/>
        </w:rPr>
      </w:pPr>
      <w:r>
        <w:rPr>
          <w:rFonts w:hint="eastAsia"/>
        </w:rPr>
        <w:t>要警惕对神外在、肤浅的尊为圣，因为祂不悦纳；祂会将其解释为亵渎祂和祂的名。</w:t>
      </w:r>
    </w:p>
    <w:p w14:paraId="6813BB49">
      <w:pPr>
        <w:widowControl w:val="0"/>
        <w:numPr>
          <w:ilvl w:val="0"/>
          <w:numId w:val="0"/>
        </w:numPr>
        <w:jc w:val="both"/>
        <w:rPr>
          <w:rFonts w:hint="eastAsia"/>
        </w:rPr>
      </w:pPr>
      <w:r>
        <w:rPr>
          <w:rFonts w:hint="eastAsia"/>
        </w:rPr>
        <w:t>Be not deceived, God is not mocked.</w:t>
      </w:r>
    </w:p>
    <w:p w14:paraId="37656030">
      <w:pPr>
        <w:widowControl w:val="0"/>
        <w:numPr>
          <w:ilvl w:val="0"/>
          <w:numId w:val="0"/>
        </w:numPr>
        <w:jc w:val="both"/>
        <w:rPr>
          <w:rFonts w:hint="eastAsia"/>
        </w:rPr>
      </w:pPr>
      <w:r>
        <w:rPr>
          <w:rFonts w:hint="eastAsia"/>
        </w:rPr>
        <w:t>不要自欺，神是轻慢不得的。</w:t>
      </w:r>
    </w:p>
    <w:p w14:paraId="3832666A">
      <w:pPr>
        <w:widowControl w:val="0"/>
        <w:numPr>
          <w:ilvl w:val="0"/>
          <w:numId w:val="0"/>
        </w:numPr>
        <w:jc w:val="both"/>
        <w:rPr>
          <w:rFonts w:hint="eastAsia"/>
        </w:rPr>
      </w:pPr>
      <w:r>
        <w:rPr>
          <w:rFonts w:hint="eastAsia"/>
        </w:rPr>
        <w:t>Gal. 6:7. He looks through all visages and appearances in upon the heart; sees how it entertains him, and stands affected to him; whether it be possessed with reverence and love, more than either thy tongue or carriage can express.</w:t>
      </w:r>
    </w:p>
    <w:p w14:paraId="4A30117C">
      <w:pPr>
        <w:widowControl w:val="0"/>
        <w:numPr>
          <w:ilvl w:val="0"/>
          <w:numId w:val="0"/>
        </w:numPr>
        <w:jc w:val="both"/>
        <w:rPr>
          <w:rFonts w:hint="eastAsia"/>
        </w:rPr>
      </w:pPr>
      <w:r>
        <w:rPr>
          <w:rFonts w:hint="eastAsia"/>
        </w:rPr>
        <w:t>加拉太书 6:7。祂看透一切面貌和外表，直入内心；看心如何接待祂，对祂有何情感；心是否被敬畏和爱所充满，超过你的舌头或行为所能表达的。</w:t>
      </w:r>
    </w:p>
    <w:p w14:paraId="6280B7D2">
      <w:pPr>
        <w:widowControl w:val="0"/>
        <w:numPr>
          <w:ilvl w:val="0"/>
          <w:numId w:val="0"/>
        </w:numPr>
        <w:jc w:val="both"/>
        <w:rPr>
          <w:rFonts w:hint="eastAsia"/>
        </w:rPr>
      </w:pPr>
      <w:r>
        <w:rPr>
          <w:rFonts w:hint="eastAsia"/>
        </w:rPr>
        <w:t>And if it be not so, all thy seeming worship is but injury, and thy speaking of him is but babbling, be thy discourse never so excellent; yea, the more thou hast seemed to sanctify God, while thy heart hath not been chief in the business, thou shalt not, by such service, have the less, but the more fear and trouble in the day of trouble, when it comes upon thee.</w:t>
      </w:r>
    </w:p>
    <w:p w14:paraId="1816A603">
      <w:pPr>
        <w:widowControl w:val="0"/>
        <w:numPr>
          <w:ilvl w:val="0"/>
          <w:numId w:val="0"/>
        </w:numPr>
        <w:jc w:val="both"/>
        <w:rPr>
          <w:rFonts w:hint="eastAsia"/>
        </w:rPr>
      </w:pPr>
      <w:r>
        <w:rPr>
          <w:rFonts w:hint="eastAsia"/>
        </w:rPr>
        <w:t>如果不是这样，你一切看似的敬拜都不过是伤害，你论到祂的话也只是胡言乱语，无论你的言谈多么出色；是的，你越是看似尊神为圣，而你的心却没有在其中占首要地位，当患难的日子临到你时，你藉着这样的事奉，不会有更少的，反而会有更多的惧怕和麻烦。</w:t>
      </w:r>
    </w:p>
    <w:p w14:paraId="2B3F42C7">
      <w:pPr>
        <w:widowControl w:val="0"/>
        <w:numPr>
          <w:ilvl w:val="0"/>
          <w:numId w:val="0"/>
        </w:numPr>
        <w:jc w:val="both"/>
        <w:rPr>
          <w:rFonts w:hint="eastAsia"/>
        </w:rPr>
      </w:pPr>
      <w:r>
        <w:rPr>
          <w:rFonts w:hint="eastAsia"/>
        </w:rPr>
        <w:t>No estate is so far off from true consolation, and so full of horrors, as that of the rotten-hearted hypocrite; his rotten heart is sooner shaken to pieces than any other.</w:t>
      </w:r>
    </w:p>
    <w:p w14:paraId="0AC96B29">
      <w:pPr>
        <w:widowControl w:val="0"/>
        <w:numPr>
          <w:ilvl w:val="0"/>
          <w:numId w:val="0"/>
        </w:numPr>
        <w:jc w:val="both"/>
        <w:rPr>
          <w:rFonts w:hint="eastAsia"/>
        </w:rPr>
      </w:pPr>
      <w:r>
        <w:rPr>
          <w:rFonts w:hint="eastAsia"/>
        </w:rPr>
        <w:t>没有任何光景，比心怀腐烂的假冒为善者，更远离真正的安慰，更充满恐惧；他腐烂的心比任何其他的心都更容易被震碎。</w:t>
      </w:r>
    </w:p>
    <w:p w14:paraId="2C2BF5DD">
      <w:pPr>
        <w:widowControl w:val="0"/>
        <w:numPr>
          <w:ilvl w:val="0"/>
          <w:numId w:val="0"/>
        </w:numPr>
        <w:jc w:val="both"/>
        <w:rPr>
          <w:rFonts w:hint="eastAsia"/>
        </w:rPr>
      </w:pPr>
      <w:r>
        <w:rPr>
          <w:rFonts w:hint="eastAsia"/>
        </w:rPr>
        <w:t>If you would have heart-peace in God, you must have this heart-sanctifying of him.</w:t>
      </w:r>
    </w:p>
    <w:p w14:paraId="0F77633D">
      <w:pPr>
        <w:widowControl w:val="0"/>
        <w:numPr>
          <w:ilvl w:val="0"/>
          <w:numId w:val="0"/>
        </w:numPr>
        <w:jc w:val="both"/>
        <w:rPr>
          <w:rFonts w:hint="eastAsia"/>
        </w:rPr>
      </w:pPr>
      <w:r>
        <w:rPr>
          <w:rFonts w:hint="eastAsia"/>
        </w:rPr>
        <w:t>如果你们想在神里面有内心的平安，你们就必须有这种在心里尊祂为圣。</w:t>
      </w:r>
    </w:p>
    <w:p w14:paraId="1BAEFB26">
      <w:pPr>
        <w:widowControl w:val="0"/>
        <w:numPr>
          <w:ilvl w:val="0"/>
          <w:numId w:val="0"/>
        </w:numPr>
        <w:jc w:val="both"/>
        <w:rPr>
          <w:rFonts w:hint="eastAsia"/>
        </w:rPr>
      </w:pPr>
      <w:r>
        <w:rPr>
          <w:rFonts w:hint="eastAsia"/>
        </w:rPr>
        <w:t>It is the heart that is vexed and troubled with fears, the disease is there; and if the prescribed remedy reach not thither, it will do no good.</w:t>
      </w:r>
    </w:p>
    <w:p w14:paraId="2E982B92">
      <w:pPr>
        <w:widowControl w:val="0"/>
        <w:numPr>
          <w:ilvl w:val="0"/>
          <w:numId w:val="0"/>
        </w:numPr>
        <w:jc w:val="both"/>
        <w:rPr>
          <w:rFonts w:hint="eastAsia"/>
        </w:rPr>
      </w:pPr>
      <w:r>
        <w:rPr>
          <w:rFonts w:hint="eastAsia"/>
        </w:rPr>
        <w:t>是心被惧怕所烦扰和困扰，疾病就在那里；如果所开的药方到不了那里，就毫无用处。</w:t>
      </w:r>
    </w:p>
    <w:p w14:paraId="0955DB04">
      <w:pPr>
        <w:widowControl w:val="0"/>
        <w:numPr>
          <w:ilvl w:val="0"/>
          <w:numId w:val="0"/>
        </w:numPr>
        <w:jc w:val="both"/>
        <w:rPr>
          <w:rFonts w:hint="eastAsia"/>
        </w:rPr>
      </w:pPr>
      <w:r>
        <w:rPr>
          <w:rFonts w:hint="eastAsia"/>
        </w:rPr>
        <w:t>But let your hearts sanctify him, and then he shall fortify and establish your hearts.</w:t>
      </w:r>
    </w:p>
    <w:p w14:paraId="2ED4DA01">
      <w:pPr>
        <w:widowControl w:val="0"/>
        <w:numPr>
          <w:ilvl w:val="0"/>
          <w:numId w:val="0"/>
        </w:numPr>
        <w:jc w:val="both"/>
        <w:rPr>
          <w:rFonts w:hint="eastAsia"/>
        </w:rPr>
      </w:pPr>
      <w:r>
        <w:rPr>
          <w:rFonts w:hint="eastAsia"/>
        </w:rPr>
        <w:t>但让你们的心尊祂为圣，然后祂就必坚固和建立你们的心。</w:t>
      </w:r>
    </w:p>
    <w:p w14:paraId="15C5AC4F">
      <w:pPr>
        <w:widowControl w:val="0"/>
        <w:numPr>
          <w:ilvl w:val="0"/>
          <w:numId w:val="0"/>
        </w:numPr>
        <w:jc w:val="both"/>
        <w:rPr>
          <w:rFonts w:hint="eastAsia"/>
        </w:rPr>
      </w:pPr>
    </w:p>
    <w:p w14:paraId="1D293990">
      <w:pPr>
        <w:widowControl w:val="0"/>
        <w:numPr>
          <w:ilvl w:val="0"/>
          <w:numId w:val="0"/>
        </w:numPr>
        <w:jc w:val="both"/>
        <w:rPr>
          <w:rFonts w:hint="eastAsia"/>
        </w:rPr>
      </w:pPr>
      <w:r>
        <w:rPr>
          <w:rFonts w:hint="eastAsia"/>
        </w:rPr>
        <w:t>This sanctifying of God in the heart, composes the heart, and frees it from fears.</w:t>
      </w:r>
    </w:p>
    <w:p w14:paraId="68978549">
      <w:pPr>
        <w:widowControl w:val="0"/>
        <w:numPr>
          <w:ilvl w:val="0"/>
          <w:numId w:val="0"/>
        </w:numPr>
        <w:jc w:val="both"/>
        <w:rPr>
          <w:rFonts w:hint="eastAsia"/>
        </w:rPr>
      </w:pPr>
      <w:r>
        <w:rPr>
          <w:rFonts w:hint="eastAsia"/>
        </w:rPr>
        <w:t>在心里尊神为圣，能使心平静，并使其脱离惧怕。</w:t>
      </w:r>
    </w:p>
    <w:p w14:paraId="3616B794">
      <w:pPr>
        <w:widowControl w:val="0"/>
        <w:numPr>
          <w:ilvl w:val="0"/>
          <w:numId w:val="0"/>
        </w:numPr>
        <w:jc w:val="both"/>
        <w:rPr>
          <w:rFonts w:hint="eastAsia"/>
        </w:rPr>
      </w:pPr>
    </w:p>
    <w:p w14:paraId="675B8F4F">
      <w:pPr>
        <w:widowControl w:val="0"/>
        <w:numPr>
          <w:ilvl w:val="0"/>
          <w:numId w:val="0"/>
        </w:numPr>
        <w:jc w:val="both"/>
        <w:rPr>
          <w:rFonts w:hint="eastAsia"/>
        </w:rPr>
      </w:pPr>
      <w:r>
        <w:rPr>
          <w:rFonts w:hint="eastAsia"/>
        </w:rPr>
        <w:t>First, In general, the turning of the heart to consider and regard God, takes it off from those vain, empty, windy things, that are the usual causes and matter of its fears.</w:t>
      </w:r>
    </w:p>
    <w:p w14:paraId="111FB190">
      <w:pPr>
        <w:widowControl w:val="0"/>
        <w:numPr>
          <w:ilvl w:val="0"/>
          <w:numId w:val="0"/>
        </w:numPr>
        <w:jc w:val="both"/>
        <w:rPr>
          <w:rFonts w:hint="eastAsia"/>
        </w:rPr>
      </w:pPr>
      <w:r>
        <w:rPr>
          <w:rFonts w:hint="eastAsia"/>
        </w:rPr>
        <w:t>首先，总的来说，将心转向思想和顾念神，能使它脱离那些虚空、空洞、如风的事物，这些是它惧怕的通常原因和内容。</w:t>
      </w:r>
    </w:p>
    <w:p w14:paraId="0EFEA09F">
      <w:pPr>
        <w:widowControl w:val="0"/>
        <w:numPr>
          <w:ilvl w:val="0"/>
          <w:numId w:val="0"/>
        </w:numPr>
        <w:jc w:val="both"/>
        <w:rPr>
          <w:rFonts w:hint="eastAsia"/>
        </w:rPr>
      </w:pPr>
      <w:r>
        <w:rPr>
          <w:rFonts w:hint="eastAsia"/>
        </w:rPr>
        <w:t>It feeds on wind, and therefore the bowels are tormented within.</w:t>
      </w:r>
    </w:p>
    <w:p w14:paraId="03CFC53F">
      <w:pPr>
        <w:widowControl w:val="0"/>
        <w:numPr>
          <w:ilvl w:val="0"/>
          <w:numId w:val="0"/>
        </w:numPr>
        <w:jc w:val="both"/>
        <w:rPr>
          <w:rFonts w:hint="eastAsia"/>
        </w:rPr>
      </w:pPr>
      <w:r>
        <w:rPr>
          <w:rFonts w:hint="eastAsia"/>
        </w:rPr>
        <w:t>它以风为食，因此肠胃在里面受折磨。</w:t>
      </w:r>
    </w:p>
    <w:p w14:paraId="6E06CD76">
      <w:pPr>
        <w:widowControl w:val="0"/>
        <w:numPr>
          <w:ilvl w:val="0"/>
          <w:numId w:val="0"/>
        </w:numPr>
        <w:jc w:val="both"/>
        <w:rPr>
          <w:rFonts w:hint="eastAsia"/>
        </w:rPr>
      </w:pPr>
      <w:r>
        <w:rPr>
          <w:rFonts w:hint="eastAsia"/>
        </w:rPr>
        <w:t>The heart is subject to disturbance, because it lets out itself to such things, and lets in such things into itself, as are ever in motion, and full of instability and restlessness; and so, it cannot be at quiet, till God come in and cast out these, and keep the heart within, that it wander out no more to them.</w:t>
      </w:r>
    </w:p>
    <w:p w14:paraId="58A6FE43">
      <w:pPr>
        <w:widowControl w:val="0"/>
        <w:numPr>
          <w:ilvl w:val="0"/>
          <w:numId w:val="0"/>
        </w:numPr>
        <w:jc w:val="both"/>
        <w:rPr>
          <w:rFonts w:hint="eastAsia"/>
        </w:rPr>
      </w:pPr>
      <w:r>
        <w:rPr>
          <w:rFonts w:hint="eastAsia"/>
        </w:rPr>
        <w:t>心容易受搅扰，因为它将自己放纵于那些事物，并让那些事物进入自己里面，那些事物总是运动不息，充满不稳定和不安；因此，它无法安静，直到神进来，将这些赶出去，并保守心在里面，不再向它们游荡。</w:t>
      </w:r>
    </w:p>
    <w:p w14:paraId="7652081D">
      <w:pPr>
        <w:widowControl w:val="0"/>
        <w:numPr>
          <w:ilvl w:val="0"/>
          <w:numId w:val="0"/>
        </w:numPr>
        <w:jc w:val="both"/>
        <w:rPr>
          <w:rFonts w:hint="eastAsia"/>
        </w:rPr>
      </w:pPr>
    </w:p>
    <w:p w14:paraId="668D97FC">
      <w:pPr>
        <w:widowControl w:val="0"/>
        <w:numPr>
          <w:ilvl w:val="0"/>
          <w:numId w:val="0"/>
        </w:numPr>
        <w:jc w:val="both"/>
        <w:rPr>
          <w:rFonts w:hint="eastAsia"/>
        </w:rPr>
      </w:pPr>
      <w:r>
        <w:rPr>
          <w:rFonts w:hint="eastAsia"/>
        </w:rPr>
        <w:t>Secondly, Fear and faith in the believer, more particularly work in this.</w:t>
      </w:r>
    </w:p>
    <w:p w14:paraId="0F6CC8E2">
      <w:pPr>
        <w:widowControl w:val="0"/>
        <w:numPr>
          <w:ilvl w:val="0"/>
          <w:numId w:val="0"/>
        </w:numPr>
        <w:jc w:val="both"/>
        <w:rPr>
          <w:rFonts w:hint="eastAsia"/>
        </w:rPr>
      </w:pPr>
      <w:r>
        <w:rPr>
          <w:rFonts w:hint="eastAsia"/>
        </w:rPr>
        <w:t>第二，在信徒里面，敬畏和信心，更具体地在这方面起作用。</w:t>
      </w:r>
    </w:p>
    <w:p w14:paraId="600B5CD3">
      <w:pPr>
        <w:widowControl w:val="0"/>
        <w:numPr>
          <w:ilvl w:val="0"/>
          <w:numId w:val="0"/>
        </w:numPr>
        <w:jc w:val="both"/>
        <w:rPr>
          <w:rFonts w:hint="eastAsia"/>
        </w:rPr>
      </w:pPr>
    </w:p>
    <w:p w14:paraId="6105A3AA">
      <w:pPr>
        <w:widowControl w:val="0"/>
        <w:numPr>
          <w:ilvl w:val="0"/>
          <w:numId w:val="0"/>
        </w:numPr>
        <w:jc w:val="both"/>
        <w:rPr>
          <w:rFonts w:hint="eastAsia"/>
        </w:rPr>
      </w:pPr>
      <w:r>
        <w:rPr>
          <w:rFonts w:hint="eastAsia"/>
        </w:rPr>
        <w:t>1.That fear, as greatest, overtops and nullifies all lesser fears; theheart possessed with this fear, hath no room for the other.</w:t>
      </w:r>
    </w:p>
    <w:p w14:paraId="7D1ABEB7">
      <w:pPr>
        <w:widowControl w:val="0"/>
        <w:numPr>
          <w:ilvl w:val="0"/>
          <w:numId w:val="0"/>
        </w:numPr>
        <w:jc w:val="both"/>
        <w:rPr>
          <w:rFonts w:hint="eastAsia"/>
        </w:rPr>
      </w:pPr>
      <w:r>
        <w:rPr>
          <w:rFonts w:hint="eastAsia"/>
        </w:rPr>
        <w:t>1.那种敬畏，作为最大的敬畏，压倒并消除所有较小的惧怕；被这种敬畏所充满的心，没有空间容纳其他的惧怕。</w:t>
      </w:r>
    </w:p>
    <w:p w14:paraId="04808DAD">
      <w:pPr>
        <w:widowControl w:val="0"/>
        <w:numPr>
          <w:ilvl w:val="0"/>
          <w:numId w:val="0"/>
        </w:numPr>
        <w:jc w:val="both"/>
        <w:rPr>
          <w:rFonts w:hint="eastAsia"/>
        </w:rPr>
      </w:pPr>
      <w:r>
        <w:rPr>
          <w:rFonts w:hint="eastAsia"/>
        </w:rPr>
        <w:t>It resolves the heart, in point of duty, what it should and must do, that it must not offend God by any means, lays that down as indisputable, and so eases it of doubtings and debates in that kind—whether shall I comply with the world, and abate somewhat of the sincerity and exact way of religion to please men, or to escape persecution or reproaches; no, it is unquestionably best, and only necessary to obey him rather than men, to retain his favour, be it with displeasing the most respected and considerable persons we know; yea, rather to choose the universal and highest displeasure of all the world for ever, than his smallest discountenance for a moment.</w:t>
      </w:r>
    </w:p>
    <w:p w14:paraId="1AADB635">
      <w:pPr>
        <w:widowControl w:val="0"/>
        <w:numPr>
          <w:ilvl w:val="0"/>
          <w:numId w:val="0"/>
        </w:numPr>
        <w:jc w:val="both"/>
        <w:rPr>
          <w:rFonts w:hint="eastAsia"/>
        </w:rPr>
      </w:pPr>
      <w:r>
        <w:rPr>
          <w:rFonts w:hint="eastAsia"/>
        </w:rPr>
        <w:t>它在责任方面使心决断，知道它应该做什么，必须做什么，即决不能冒犯神，将此定为不容置疑的，从而使它免于那方面的疑惑和辩论——我是否应该顺从世界，减少一些信仰的真诚和严谨，以取悦人，或逃避逼迫或羞辱；不，毫无疑问，最好且唯一必要的，是顺服祂而不顺服人，保留祂的恩宠，即使这会得罪我们所知的最受尊敬和最重要的人；是的，宁愿选择全世界永远的、普遍的和最高的的不悦，也不愿有片刻祂最微小的不悦。</w:t>
      </w:r>
    </w:p>
    <w:p w14:paraId="4DB950C3">
      <w:pPr>
        <w:widowControl w:val="0"/>
        <w:numPr>
          <w:ilvl w:val="0"/>
          <w:numId w:val="0"/>
        </w:numPr>
        <w:jc w:val="both"/>
        <w:rPr>
          <w:rFonts w:hint="eastAsia"/>
        </w:rPr>
      </w:pPr>
      <w:r>
        <w:rPr>
          <w:rFonts w:hint="eastAsia"/>
        </w:rPr>
        <w:t>It counts that the only indispensable necessity, to cleave unto God, and obey him.</w:t>
      </w:r>
    </w:p>
    <w:p w14:paraId="4255005A">
      <w:pPr>
        <w:widowControl w:val="0"/>
        <w:numPr>
          <w:ilvl w:val="0"/>
          <w:numId w:val="0"/>
        </w:numPr>
        <w:jc w:val="both"/>
        <w:rPr>
          <w:rFonts w:hint="eastAsia"/>
        </w:rPr>
      </w:pPr>
      <w:r>
        <w:rPr>
          <w:rFonts w:hint="eastAsia"/>
        </w:rPr>
        <w:t>它认为，唯一不可或缺的必要，就是紧紧依靠神，并顺服祂。</w:t>
      </w:r>
    </w:p>
    <w:p w14:paraId="6C9DF172">
      <w:pPr>
        <w:widowControl w:val="0"/>
        <w:numPr>
          <w:ilvl w:val="0"/>
          <w:numId w:val="0"/>
        </w:numPr>
        <w:jc w:val="both"/>
        <w:rPr>
          <w:rFonts w:hint="eastAsia"/>
        </w:rPr>
      </w:pPr>
      <w:r>
        <w:rPr>
          <w:rFonts w:hint="eastAsia"/>
        </w:rPr>
        <w:t>If I pray, I shall be accused, might Daniel think, but yet, pray I must, come on it what will.</w:t>
      </w:r>
    </w:p>
    <w:p w14:paraId="012289DC">
      <w:pPr>
        <w:widowControl w:val="0"/>
        <w:numPr>
          <w:ilvl w:val="0"/>
          <w:numId w:val="0"/>
        </w:numPr>
        <w:jc w:val="both"/>
        <w:rPr>
          <w:rFonts w:hint="eastAsia"/>
        </w:rPr>
      </w:pPr>
      <w:r>
        <w:rPr>
          <w:rFonts w:hint="eastAsia"/>
        </w:rPr>
        <w:t>如果我祷告，我就会被控告，但以理可能会想，但无论如何，我必须祷告，不管会发生什么。</w:t>
      </w:r>
    </w:p>
    <w:p w14:paraId="11DA5B18">
      <w:pPr>
        <w:widowControl w:val="0"/>
        <w:numPr>
          <w:ilvl w:val="0"/>
          <w:numId w:val="0"/>
        </w:numPr>
        <w:jc w:val="both"/>
        <w:rPr>
          <w:rFonts w:hint="eastAsia"/>
        </w:rPr>
      </w:pPr>
      <w:r>
        <w:rPr>
          <w:rFonts w:hint="eastAsia"/>
        </w:rPr>
        <w:t>So, if I worship God in my prayer, they will mock me, I shall pass for a fool; no matter for that, it must be done; I must call on God, and strive to walk with him.</w:t>
      </w:r>
    </w:p>
    <w:p w14:paraId="1973A307">
      <w:pPr>
        <w:widowControl w:val="0"/>
        <w:numPr>
          <w:ilvl w:val="0"/>
          <w:numId w:val="0"/>
        </w:numPr>
        <w:jc w:val="both"/>
        <w:rPr>
          <w:rFonts w:hint="eastAsia"/>
        </w:rPr>
      </w:pPr>
      <w:r>
        <w:rPr>
          <w:rFonts w:hint="eastAsia"/>
        </w:rPr>
        <w:t>所以，如果我在祷告中敬拜神，他们会嘲笑我，我会被人当成傻子；那没关系，这必须要做；我必须呼求神，并努力与祂同行。</w:t>
      </w:r>
    </w:p>
    <w:p w14:paraId="4C7C8412">
      <w:pPr>
        <w:widowControl w:val="0"/>
        <w:numPr>
          <w:ilvl w:val="0"/>
          <w:numId w:val="0"/>
        </w:numPr>
        <w:jc w:val="both"/>
        <w:rPr>
          <w:rFonts w:hint="eastAsia"/>
        </w:rPr>
      </w:pPr>
      <w:r>
        <w:rPr>
          <w:rFonts w:hint="eastAsia"/>
        </w:rPr>
        <w:t>This sets the mind at ease, not to be halting betwixt two opinions, but resolved what to do.</w:t>
      </w:r>
    </w:p>
    <w:p w14:paraId="7C3CFE92">
      <w:pPr>
        <w:widowControl w:val="0"/>
        <w:numPr>
          <w:ilvl w:val="0"/>
          <w:numId w:val="0"/>
        </w:numPr>
        <w:jc w:val="both"/>
        <w:rPr>
          <w:rFonts w:hint="eastAsia"/>
        </w:rPr>
      </w:pPr>
      <w:r>
        <w:rPr>
          <w:rFonts w:hint="eastAsia"/>
        </w:rPr>
        <w:t>这使心安宁，不再在两个意见之间摇摆不定，而是决断了该做什么。</w:t>
      </w:r>
    </w:p>
    <w:p w14:paraId="2C23553B">
      <w:pPr>
        <w:widowControl w:val="0"/>
        <w:numPr>
          <w:ilvl w:val="0"/>
          <w:numId w:val="0"/>
        </w:numPr>
        <w:jc w:val="both"/>
        <w:rPr>
          <w:rFonts w:hint="eastAsia"/>
        </w:rPr>
      </w:pPr>
      <w:r>
        <w:rPr>
          <w:rFonts w:hint="eastAsia"/>
        </w:rPr>
        <w:t>We are not careful, said they, to answer thee, O King—our God can deliver us, but if not, this we have put out of deliberation, we will not worship the image.</w:t>
      </w:r>
    </w:p>
    <w:p w14:paraId="5CC3B7CB">
      <w:pPr>
        <w:widowControl w:val="0"/>
        <w:numPr>
          <w:ilvl w:val="0"/>
          <w:numId w:val="0"/>
        </w:numPr>
        <w:jc w:val="both"/>
        <w:rPr>
          <w:rFonts w:hint="eastAsia"/>
        </w:rPr>
      </w:pPr>
      <w:r>
        <w:rPr>
          <w:rFonts w:hint="eastAsia"/>
        </w:rPr>
        <w:t>他们说，王啊，这事我们不必回答你——我们的神能救我们，即或不然，这事我们已不作考虑，我们决不拜那像。</w:t>
      </w:r>
    </w:p>
    <w:p w14:paraId="00F51788">
      <w:pPr>
        <w:widowControl w:val="0"/>
        <w:numPr>
          <w:ilvl w:val="0"/>
          <w:numId w:val="0"/>
        </w:numPr>
        <w:jc w:val="both"/>
        <w:rPr>
          <w:rFonts w:hint="eastAsia"/>
        </w:rPr>
      </w:pPr>
      <w:r>
        <w:rPr>
          <w:rFonts w:hint="eastAsia"/>
        </w:rPr>
        <w:t>Dan. 3:18. As one said, Non oportet vivere, sed oportet navigare, so we may say, It is not necessary to have the favour of the world, nor to have riches, nor to live, but it is necessary to hold fast the truth, and to walk holily, to sanctify the name of our Lord, and honour him, whether in life or death.</w:t>
      </w:r>
    </w:p>
    <w:p w14:paraId="45F90C40">
      <w:pPr>
        <w:widowControl w:val="0"/>
        <w:numPr>
          <w:ilvl w:val="0"/>
          <w:numId w:val="0"/>
        </w:numPr>
        <w:jc w:val="both"/>
        <w:rPr>
          <w:rFonts w:hint="eastAsia"/>
        </w:rPr>
      </w:pPr>
      <w:r>
        <w:rPr>
          <w:rFonts w:hint="eastAsia"/>
        </w:rPr>
        <w:t>但以理书 3:18。如一人所说，Non oportet vivere, sed oportet navigare (拉丁文：活着不是必须的，航行才是必须的)，我们也可以说，得着世界的恩宠不是必须的，拥有财富不是必须的，活着也不是必须的，但持守真理，圣洁地行走，尊我们主的名，荣耀祂，无论是生是死，都是必须的。</w:t>
      </w:r>
    </w:p>
    <w:p w14:paraId="0A5C1223">
      <w:pPr>
        <w:widowControl w:val="0"/>
        <w:numPr>
          <w:ilvl w:val="0"/>
          <w:numId w:val="0"/>
        </w:numPr>
        <w:jc w:val="both"/>
        <w:rPr>
          <w:rFonts w:hint="eastAsia"/>
        </w:rPr>
      </w:pPr>
    </w:p>
    <w:p w14:paraId="25EEEFE4">
      <w:pPr>
        <w:widowControl w:val="0"/>
        <w:numPr>
          <w:ilvl w:val="0"/>
          <w:numId w:val="0"/>
        </w:numPr>
        <w:jc w:val="both"/>
        <w:rPr>
          <w:rFonts w:hint="eastAsia"/>
        </w:rPr>
      </w:pPr>
      <w:r>
        <w:rPr>
          <w:rFonts w:hint="eastAsia"/>
        </w:rPr>
        <w:t>2.Faith in God clears the mind, and dispels carnal fears.</w:t>
      </w:r>
    </w:p>
    <w:p w14:paraId="16EBBAAA">
      <w:pPr>
        <w:widowControl w:val="0"/>
        <w:numPr>
          <w:ilvl w:val="0"/>
          <w:numId w:val="0"/>
        </w:numPr>
        <w:jc w:val="both"/>
        <w:rPr>
          <w:rFonts w:hint="eastAsia"/>
        </w:rPr>
      </w:pPr>
      <w:r>
        <w:rPr>
          <w:rFonts w:hint="eastAsia"/>
        </w:rPr>
        <w:t>2.对神的信心能澄清思想，驱散属肉体的惧怕。</w:t>
      </w:r>
    </w:p>
    <w:p w14:paraId="531F0D4A">
      <w:pPr>
        <w:widowControl w:val="0"/>
        <w:numPr>
          <w:ilvl w:val="0"/>
          <w:numId w:val="0"/>
        </w:numPr>
        <w:jc w:val="both"/>
        <w:rPr>
          <w:rFonts w:hint="eastAsia"/>
        </w:rPr>
      </w:pPr>
      <w:r>
        <w:rPr>
          <w:rFonts w:hint="eastAsia"/>
        </w:rPr>
        <w:t>It is themost sure help: What time I am afraid, says David, I will trust in thee.</w:t>
      </w:r>
    </w:p>
    <w:p w14:paraId="15F7CDC4">
      <w:pPr>
        <w:widowControl w:val="0"/>
        <w:numPr>
          <w:ilvl w:val="0"/>
          <w:numId w:val="0"/>
        </w:numPr>
        <w:jc w:val="both"/>
        <w:rPr>
          <w:rFonts w:hint="eastAsia"/>
        </w:rPr>
      </w:pPr>
      <w:r>
        <w:rPr>
          <w:rFonts w:hint="eastAsia"/>
        </w:rPr>
        <w:t>这是最可靠的帮助：我惧怕的时候，大卫说，我要倚靠你。</w:t>
      </w:r>
    </w:p>
    <w:p w14:paraId="2175E82F">
      <w:pPr>
        <w:widowControl w:val="0"/>
        <w:numPr>
          <w:ilvl w:val="0"/>
          <w:numId w:val="0"/>
        </w:numPr>
        <w:jc w:val="both"/>
        <w:rPr>
          <w:rFonts w:hint="eastAsia"/>
        </w:rPr>
      </w:pPr>
      <w:r>
        <w:rPr>
          <w:rFonts w:hint="eastAsia"/>
        </w:rPr>
        <w:t>Psalm 56:3. It resolves the mind concerning the event, and scatters the multitude of perplexing thoughts which arise about that: What shall become of this and that?</w:t>
      </w:r>
    </w:p>
    <w:p w14:paraId="563C1697">
      <w:pPr>
        <w:widowControl w:val="0"/>
        <w:numPr>
          <w:ilvl w:val="0"/>
          <w:numId w:val="0"/>
        </w:numPr>
        <w:jc w:val="both"/>
        <w:rPr>
          <w:rFonts w:hint="eastAsia"/>
        </w:rPr>
      </w:pPr>
      <w:r>
        <w:rPr>
          <w:rFonts w:hint="eastAsia"/>
        </w:rPr>
        <w:t>诗篇 56:3。它使心对结果有了决断，并驱散了由此产生的许多困扰的思想：这会怎样？那会怎样？</w:t>
      </w:r>
    </w:p>
    <w:p w14:paraId="39E62577">
      <w:pPr>
        <w:widowControl w:val="0"/>
        <w:numPr>
          <w:ilvl w:val="0"/>
          <w:numId w:val="0"/>
        </w:numPr>
        <w:jc w:val="both"/>
        <w:rPr>
          <w:rFonts w:hint="eastAsia"/>
        </w:rPr>
      </w:pPr>
      <w:r>
        <w:rPr>
          <w:rFonts w:hint="eastAsia"/>
        </w:rPr>
        <w:t>What if such an enemy prevail?</w:t>
      </w:r>
    </w:p>
    <w:p w14:paraId="4F045EA3">
      <w:pPr>
        <w:widowControl w:val="0"/>
        <w:numPr>
          <w:ilvl w:val="0"/>
          <w:numId w:val="0"/>
        </w:numPr>
        <w:jc w:val="both"/>
        <w:rPr>
          <w:rFonts w:hint="eastAsia"/>
        </w:rPr>
      </w:pPr>
      <w:r>
        <w:rPr>
          <w:rFonts w:hint="eastAsia"/>
        </w:rPr>
        <w:t>如果某个敌人得胜了怎么办？</w:t>
      </w:r>
    </w:p>
    <w:p w14:paraId="16F36729">
      <w:pPr>
        <w:widowControl w:val="0"/>
        <w:numPr>
          <w:ilvl w:val="0"/>
          <w:numId w:val="0"/>
        </w:numPr>
        <w:jc w:val="both"/>
        <w:rPr>
          <w:rFonts w:hint="eastAsia"/>
        </w:rPr>
      </w:pPr>
      <w:r>
        <w:rPr>
          <w:rFonts w:hint="eastAsia"/>
        </w:rPr>
        <w:t>What if the place of our abode grow dangerous, and we be not provided, as others are, for a removal?</w:t>
      </w:r>
    </w:p>
    <w:p w14:paraId="2B4290B1">
      <w:pPr>
        <w:widowControl w:val="0"/>
        <w:numPr>
          <w:ilvl w:val="0"/>
          <w:numId w:val="0"/>
        </w:numPr>
        <w:jc w:val="both"/>
        <w:rPr>
          <w:rFonts w:hint="eastAsia"/>
        </w:rPr>
      </w:pPr>
      <w:r>
        <w:rPr>
          <w:rFonts w:hint="eastAsia"/>
        </w:rPr>
        <w:t>如果我们居住的地方变得危险，而我们又不像别人那样预备好了搬迁，怎么办？</w:t>
      </w:r>
    </w:p>
    <w:p w14:paraId="749E6BEF">
      <w:pPr>
        <w:widowControl w:val="0"/>
        <w:numPr>
          <w:ilvl w:val="0"/>
          <w:numId w:val="0"/>
        </w:numPr>
        <w:jc w:val="both"/>
        <w:rPr>
          <w:rFonts w:hint="eastAsia"/>
        </w:rPr>
      </w:pPr>
      <w:r>
        <w:rPr>
          <w:rFonts w:hint="eastAsia"/>
        </w:rPr>
        <w:t>No matter, says faith, though all fail, I know of one thing that will not; I have a refuge which all the strength of nature and art cannot break in upon or demolish, a high defence, my rock in whom I trust.</w:t>
      </w:r>
    </w:p>
    <w:p w14:paraId="45076912">
      <w:pPr>
        <w:widowControl w:val="0"/>
        <w:numPr>
          <w:ilvl w:val="0"/>
          <w:numId w:val="0"/>
        </w:numPr>
        <w:jc w:val="both"/>
        <w:rPr>
          <w:rFonts w:hint="eastAsia"/>
        </w:rPr>
      </w:pPr>
      <w:r>
        <w:rPr>
          <w:rFonts w:hint="eastAsia"/>
        </w:rPr>
        <w:t>没关系，信心说，虽然一切都失败了，我知道有一件事不会；我有一个避难所，是自然和技巧的一切力量都无法攻破或摧毁的，一个高台，我所信靠的磐石。</w:t>
      </w:r>
    </w:p>
    <w:p w14:paraId="02E463B9">
      <w:pPr>
        <w:widowControl w:val="0"/>
        <w:numPr>
          <w:ilvl w:val="0"/>
          <w:numId w:val="0"/>
        </w:numPr>
        <w:jc w:val="both"/>
        <w:rPr>
          <w:rFonts w:hint="eastAsia"/>
        </w:rPr>
      </w:pPr>
      <w:r>
        <w:rPr>
          <w:rFonts w:hint="eastAsia"/>
        </w:rPr>
        <w:t>Psalm 62:5, 6. The firm belief of, and resting on his power, and wisdom, and love, gives a clear, satisfying answer to all doubts and fears.</w:t>
      </w:r>
    </w:p>
    <w:p w14:paraId="6333C9B7">
      <w:pPr>
        <w:widowControl w:val="0"/>
        <w:numPr>
          <w:ilvl w:val="0"/>
          <w:numId w:val="0"/>
        </w:numPr>
        <w:jc w:val="both"/>
        <w:rPr>
          <w:rFonts w:hint="eastAsia"/>
        </w:rPr>
      </w:pPr>
      <w:r>
        <w:rPr>
          <w:rFonts w:hint="eastAsia"/>
        </w:rPr>
        <w:t>诗篇 62:5, 6。坚定地相信并倚靠祂的能力、智慧和慈爱，能给所有疑惑和惧怕一个清晰、满足的答案。</w:t>
      </w:r>
    </w:p>
    <w:p w14:paraId="6C2BBF94">
      <w:pPr>
        <w:widowControl w:val="0"/>
        <w:numPr>
          <w:ilvl w:val="0"/>
          <w:numId w:val="0"/>
        </w:numPr>
        <w:jc w:val="both"/>
        <w:rPr>
          <w:rFonts w:hint="eastAsia"/>
        </w:rPr>
      </w:pPr>
      <w:r>
        <w:rPr>
          <w:rFonts w:hint="eastAsia"/>
        </w:rPr>
        <w:t>It suffers us not to stand to jangle with each trifling, grumbling objection, but carries all before it, makes day in the soul, and so chases away those fears that vex us only in the dark, as affrightful fancies do.</w:t>
      </w:r>
    </w:p>
    <w:p w14:paraId="6269914D">
      <w:pPr>
        <w:widowControl w:val="0"/>
        <w:numPr>
          <w:ilvl w:val="0"/>
          <w:numId w:val="0"/>
        </w:numPr>
        <w:jc w:val="both"/>
        <w:rPr>
          <w:rFonts w:hint="eastAsia"/>
        </w:rPr>
      </w:pPr>
      <w:r>
        <w:rPr>
          <w:rFonts w:hint="eastAsia"/>
        </w:rPr>
        <w:t>它不容我们与每一个琐碎、抱怨的反对意见争辩，而是席卷一切，在灵魂中带来白昼，从而驱走那些只在黑暗中烦扰我们的惧怕，如同可怕的幻想一样。</w:t>
      </w:r>
    </w:p>
    <w:p w14:paraId="7D943F1D">
      <w:pPr>
        <w:widowControl w:val="0"/>
        <w:numPr>
          <w:ilvl w:val="0"/>
          <w:numId w:val="0"/>
        </w:numPr>
        <w:jc w:val="both"/>
        <w:rPr>
          <w:rFonts w:hint="eastAsia"/>
        </w:rPr>
      </w:pPr>
      <w:r>
        <w:rPr>
          <w:rFonts w:hint="eastAsia"/>
        </w:rPr>
        <w:t>This is indeed to sanctify God, and to give him his own glory, to rest on him.</w:t>
      </w:r>
    </w:p>
    <w:p w14:paraId="4DD94C93">
      <w:pPr>
        <w:widowControl w:val="0"/>
        <w:numPr>
          <w:ilvl w:val="0"/>
          <w:numId w:val="0"/>
        </w:numPr>
        <w:jc w:val="both"/>
        <w:rPr>
          <w:rFonts w:hint="eastAsia"/>
        </w:rPr>
      </w:pPr>
      <w:r>
        <w:rPr>
          <w:rFonts w:hint="eastAsia"/>
        </w:rPr>
        <w:t>这确实是尊神为圣，并将祂应得的荣耀归给祂，倚靠祂。</w:t>
      </w:r>
    </w:p>
    <w:p w14:paraId="27498DCF">
      <w:pPr>
        <w:widowControl w:val="0"/>
        <w:numPr>
          <w:ilvl w:val="0"/>
          <w:numId w:val="0"/>
        </w:numPr>
        <w:jc w:val="both"/>
        <w:rPr>
          <w:rFonts w:hint="eastAsia"/>
        </w:rPr>
      </w:pPr>
      <w:r>
        <w:rPr>
          <w:rFonts w:hint="eastAsia"/>
        </w:rPr>
        <w:t>And it is a fruitful homage which is thus done to him, returning us so much peace and victory over fears and troubles, in the persuasion that nothing can separate from his love; that only we feared, and so, the things that cannot reach that, can be easily despised.</w:t>
      </w:r>
    </w:p>
    <w:p w14:paraId="792DFAD5">
      <w:pPr>
        <w:widowControl w:val="0"/>
        <w:numPr>
          <w:ilvl w:val="0"/>
          <w:numId w:val="0"/>
        </w:numPr>
        <w:jc w:val="both"/>
        <w:rPr>
          <w:rFonts w:hint="eastAsia"/>
        </w:rPr>
      </w:pPr>
      <w:r>
        <w:rPr>
          <w:rFonts w:hint="eastAsia"/>
        </w:rPr>
        <w:t>如此向祂所行的，是一种多结果子的敬意，它回报我们如此多的平安和对惧怕与麻烦的胜利，因我们深信，没有什么能与祂的爱隔绝；我们所怕的唯有此，因此，那些触及不到它的事物，就能被轻易地藐视。</w:t>
      </w:r>
    </w:p>
    <w:p w14:paraId="3EF626DB">
      <w:pPr>
        <w:widowControl w:val="0"/>
        <w:numPr>
          <w:ilvl w:val="0"/>
          <w:numId w:val="0"/>
        </w:numPr>
        <w:jc w:val="both"/>
        <w:rPr>
          <w:rFonts w:hint="eastAsia"/>
        </w:rPr>
      </w:pPr>
    </w:p>
    <w:p w14:paraId="209D6B10">
      <w:pPr>
        <w:widowControl w:val="0"/>
        <w:numPr>
          <w:ilvl w:val="0"/>
          <w:numId w:val="0"/>
        </w:numPr>
        <w:jc w:val="both"/>
        <w:rPr>
          <w:rFonts w:hint="eastAsia"/>
        </w:rPr>
      </w:pPr>
      <w:r>
        <w:rPr>
          <w:rFonts w:hint="eastAsia"/>
        </w:rPr>
        <w:t>Seek to have the Lord in your hearts, and sanctify him there.</w:t>
      </w:r>
    </w:p>
    <w:p w14:paraId="3CDFBC57">
      <w:pPr>
        <w:widowControl w:val="0"/>
        <w:numPr>
          <w:ilvl w:val="0"/>
          <w:numId w:val="0"/>
        </w:numPr>
        <w:jc w:val="both"/>
        <w:rPr>
          <w:rFonts w:hint="eastAsia"/>
        </w:rPr>
      </w:pPr>
      <w:r>
        <w:rPr>
          <w:rFonts w:hint="eastAsia"/>
        </w:rPr>
        <w:t>要寻求主在你们心里，并在那里尊祂为圣。</w:t>
      </w:r>
    </w:p>
    <w:p w14:paraId="5B898F07">
      <w:pPr>
        <w:widowControl w:val="0"/>
        <w:numPr>
          <w:ilvl w:val="0"/>
          <w:numId w:val="0"/>
        </w:numPr>
        <w:jc w:val="both"/>
        <w:rPr>
          <w:rFonts w:hint="eastAsia"/>
        </w:rPr>
      </w:pPr>
      <w:r>
        <w:rPr>
          <w:rFonts w:hint="eastAsia"/>
        </w:rPr>
        <w:t>He shall make them strong, and carry them through all dangers.</w:t>
      </w:r>
    </w:p>
    <w:p w14:paraId="1C131DBF">
      <w:pPr>
        <w:widowControl w:val="0"/>
        <w:numPr>
          <w:ilvl w:val="0"/>
          <w:numId w:val="0"/>
        </w:numPr>
        <w:jc w:val="both"/>
        <w:rPr>
          <w:rFonts w:hint="eastAsia"/>
        </w:rPr>
      </w:pPr>
      <w:r>
        <w:rPr>
          <w:rFonts w:hint="eastAsia"/>
        </w:rPr>
        <w:t>祂必使它们刚强，并带领它们经过一切危险。</w:t>
      </w:r>
    </w:p>
    <w:p w14:paraId="1D8C7E0B">
      <w:pPr>
        <w:widowControl w:val="0"/>
        <w:numPr>
          <w:ilvl w:val="0"/>
          <w:numId w:val="0"/>
        </w:numPr>
        <w:jc w:val="both"/>
        <w:rPr>
          <w:rFonts w:hint="eastAsia"/>
        </w:rPr>
      </w:pPr>
      <w:r>
        <w:rPr>
          <w:rFonts w:hint="eastAsia"/>
        </w:rPr>
        <w:t>Though I walk, says David, through the valley of the shadow of death, I will fear no ill, for thou art with me.</w:t>
      </w:r>
    </w:p>
    <w:p w14:paraId="63339C90">
      <w:pPr>
        <w:widowControl w:val="0"/>
        <w:numPr>
          <w:ilvl w:val="0"/>
          <w:numId w:val="0"/>
        </w:numPr>
        <w:jc w:val="both"/>
        <w:rPr>
          <w:rFonts w:hint="eastAsia"/>
        </w:rPr>
      </w:pPr>
      <w:r>
        <w:rPr>
          <w:rFonts w:hint="eastAsia"/>
        </w:rPr>
        <w:t>大卫说，我虽然行过死荫的幽谷，也不怕遭害，因为你与我同在。</w:t>
      </w:r>
    </w:p>
    <w:p w14:paraId="314B207E">
      <w:pPr>
        <w:widowControl w:val="0"/>
        <w:numPr>
          <w:ilvl w:val="0"/>
          <w:numId w:val="0"/>
        </w:numPr>
        <w:jc w:val="both"/>
        <w:rPr>
          <w:rFonts w:hint="eastAsia"/>
        </w:rPr>
      </w:pPr>
      <w:r>
        <w:rPr>
          <w:rFonts w:hint="eastAsia"/>
        </w:rPr>
        <w:t>Psalm 23. So 27:1.</w:t>
      </w:r>
    </w:p>
    <w:p w14:paraId="2EAA16A1">
      <w:pPr>
        <w:widowControl w:val="0"/>
        <w:numPr>
          <w:ilvl w:val="0"/>
          <w:numId w:val="0"/>
        </w:numPr>
        <w:jc w:val="both"/>
        <w:rPr>
          <w:rFonts w:hint="eastAsia"/>
        </w:rPr>
      </w:pPr>
      <w:r>
        <w:rPr>
          <w:rFonts w:hint="eastAsia"/>
        </w:rPr>
        <w:t>诗篇 23。所以 27:1。</w:t>
      </w:r>
    </w:p>
    <w:p w14:paraId="67812715">
      <w:pPr>
        <w:widowControl w:val="0"/>
        <w:numPr>
          <w:ilvl w:val="0"/>
          <w:numId w:val="0"/>
        </w:numPr>
        <w:jc w:val="both"/>
        <w:rPr>
          <w:rFonts w:hint="eastAsia"/>
        </w:rPr>
      </w:pPr>
      <w:r>
        <w:rPr>
          <w:rFonts w:hint="eastAsia"/>
        </w:rPr>
        <w:t>What is it that makes the Church so firm and stout: Though the sea roar, and the mountains be cast into the midst of the sea, yet we will not fear?</w:t>
      </w:r>
    </w:p>
    <w:p w14:paraId="5B708973">
      <w:pPr>
        <w:widowControl w:val="0"/>
        <w:numPr>
          <w:ilvl w:val="0"/>
          <w:numId w:val="0"/>
        </w:numPr>
        <w:jc w:val="both"/>
        <w:rPr>
          <w:rFonts w:hint="eastAsia"/>
        </w:rPr>
      </w:pPr>
      <w:r>
        <w:rPr>
          <w:rFonts w:hint="eastAsia"/>
        </w:rPr>
        <w:t>是什么使教会如此坚定和刚强：虽然海翻腾咆哮，山摇动投到海心，我们也不惧怕？</w:t>
      </w:r>
    </w:p>
    <w:p w14:paraId="14CDC88A">
      <w:pPr>
        <w:widowControl w:val="0"/>
        <w:numPr>
          <w:ilvl w:val="0"/>
          <w:numId w:val="0"/>
        </w:numPr>
        <w:jc w:val="both"/>
        <w:rPr>
          <w:rFonts w:hint="eastAsia"/>
        </w:rPr>
      </w:pPr>
      <w:r>
        <w:rPr>
          <w:rFonts w:hint="eastAsia"/>
        </w:rPr>
        <w:t>It is this: God is in the midst of her; she shall not be moved.</w:t>
      </w:r>
    </w:p>
    <w:p w14:paraId="3594993E">
      <w:pPr>
        <w:widowControl w:val="0"/>
        <w:numPr>
          <w:ilvl w:val="0"/>
          <w:numId w:val="0"/>
        </w:numPr>
        <w:jc w:val="both"/>
        <w:rPr>
          <w:rFonts w:hint="eastAsia"/>
        </w:rPr>
      </w:pPr>
      <w:r>
        <w:rPr>
          <w:rFonts w:hint="eastAsia"/>
        </w:rPr>
        <w:t>是这个：神在其中，城必不动摇。</w:t>
      </w:r>
    </w:p>
    <w:p w14:paraId="55B485C5">
      <w:pPr>
        <w:widowControl w:val="0"/>
        <w:numPr>
          <w:ilvl w:val="0"/>
          <w:numId w:val="0"/>
        </w:numPr>
        <w:jc w:val="both"/>
        <w:rPr>
          <w:rFonts w:hint="eastAsia"/>
        </w:rPr>
      </w:pPr>
      <w:r>
        <w:rPr>
          <w:rFonts w:hint="eastAsia"/>
        </w:rPr>
        <w:t>Ps. 46:2, 5. No wonder; He is immovable, and therefore doth establish all where he resides.</w:t>
      </w:r>
    </w:p>
    <w:p w14:paraId="4E0111C4">
      <w:pPr>
        <w:widowControl w:val="0"/>
        <w:numPr>
          <w:ilvl w:val="0"/>
          <w:numId w:val="0"/>
        </w:numPr>
        <w:jc w:val="both"/>
        <w:rPr>
          <w:rFonts w:hint="eastAsia"/>
        </w:rPr>
      </w:pPr>
      <w:r>
        <w:rPr>
          <w:rFonts w:hint="eastAsia"/>
        </w:rPr>
        <w:t>诗篇 46:2, 5。不足为奇；祂是不动摇的，因此祂在哪里居住，就在那里建立一切。</w:t>
      </w:r>
    </w:p>
    <w:p w14:paraId="732BE00A">
      <w:pPr>
        <w:widowControl w:val="0"/>
        <w:numPr>
          <w:ilvl w:val="0"/>
          <w:numId w:val="0"/>
        </w:numPr>
        <w:jc w:val="both"/>
        <w:rPr>
          <w:rFonts w:hint="eastAsia"/>
        </w:rPr>
      </w:pPr>
      <w:r>
        <w:rPr>
          <w:rFonts w:hint="eastAsia"/>
        </w:rPr>
        <w:t>If the world be in the middle of the heart, it will be often shaken, for all there is continual motion and change; but God in it, keeps it stable.</w:t>
      </w:r>
    </w:p>
    <w:p w14:paraId="4B42348F">
      <w:pPr>
        <w:widowControl w:val="0"/>
        <w:numPr>
          <w:ilvl w:val="0"/>
          <w:numId w:val="0"/>
        </w:numPr>
        <w:jc w:val="both"/>
        <w:rPr>
          <w:rFonts w:hint="eastAsia"/>
        </w:rPr>
      </w:pPr>
      <w:r>
        <w:rPr>
          <w:rFonts w:hint="eastAsia"/>
        </w:rPr>
        <w:t>如果世界在心的中央，心就会常常摇动，因为那里的一切都在不断地运动和变化；但神在其中，就保守它稳定。</w:t>
      </w:r>
    </w:p>
    <w:p w14:paraId="1C256C3B">
      <w:pPr>
        <w:widowControl w:val="0"/>
        <w:numPr>
          <w:ilvl w:val="0"/>
          <w:numId w:val="0"/>
        </w:numPr>
        <w:jc w:val="both"/>
        <w:rPr>
          <w:rFonts w:hint="eastAsia"/>
        </w:rPr>
      </w:pPr>
      <w:r>
        <w:rPr>
          <w:rFonts w:hint="eastAsia"/>
        </w:rPr>
        <w:t>Labour, therefore, to get God into your hearts, residing in the midst of them, and then, in the midst of all conditions, they shall not move.</w:t>
      </w:r>
    </w:p>
    <w:p w14:paraId="09225174">
      <w:pPr>
        <w:widowControl w:val="0"/>
        <w:numPr>
          <w:ilvl w:val="0"/>
          <w:numId w:val="0"/>
        </w:numPr>
        <w:jc w:val="both"/>
        <w:rPr>
          <w:rFonts w:hint="eastAsia"/>
        </w:rPr>
      </w:pPr>
      <w:r>
        <w:rPr>
          <w:rFonts w:hint="eastAsia"/>
        </w:rPr>
        <w:t>因此，要努力得着神进入你们的心，住在你们的中央，然后，在一切光景中，它们都必不动摇。</w:t>
      </w:r>
    </w:p>
    <w:p w14:paraId="402FCC90">
      <w:pPr>
        <w:widowControl w:val="0"/>
        <w:numPr>
          <w:ilvl w:val="0"/>
          <w:numId w:val="0"/>
        </w:numPr>
        <w:jc w:val="both"/>
        <w:rPr>
          <w:rFonts w:hint="eastAsia"/>
        </w:rPr>
      </w:pPr>
    </w:p>
    <w:p w14:paraId="28295803">
      <w:pPr>
        <w:widowControl w:val="0"/>
        <w:numPr>
          <w:ilvl w:val="0"/>
          <w:numId w:val="0"/>
        </w:numPr>
        <w:jc w:val="both"/>
        <w:rPr>
          <w:rFonts w:hint="eastAsia"/>
        </w:rPr>
      </w:pPr>
      <w:r>
        <w:rPr>
          <w:rFonts w:hint="eastAsia"/>
        </w:rPr>
        <w:t>Our condition is universally exposed to fears and troubles, and no man is so stupid but he studies and projects for some fence against them, some bulwark to break the incursion of evils, and so to bring his mind to some ease, ridding it of the fear of them.</w:t>
      </w:r>
    </w:p>
    <w:p w14:paraId="0973ABAF">
      <w:pPr>
        <w:widowControl w:val="0"/>
        <w:numPr>
          <w:ilvl w:val="0"/>
          <w:numId w:val="0"/>
        </w:numPr>
        <w:jc w:val="both"/>
        <w:rPr>
          <w:rFonts w:hint="eastAsia"/>
        </w:rPr>
      </w:pPr>
      <w:r>
        <w:rPr>
          <w:rFonts w:hint="eastAsia"/>
        </w:rPr>
        <w:t>我们的光景普遍暴露于惧怕和麻烦之中，没有人愚蠢到不为自己谋划一些防御，一些堡垒，以抵挡邪恶的入侵，从而使自己的心得到一些安宁，摆脱对它们的惧怕。</w:t>
      </w:r>
    </w:p>
    <w:p w14:paraId="231A9B4A">
      <w:pPr>
        <w:widowControl w:val="0"/>
        <w:numPr>
          <w:ilvl w:val="0"/>
          <w:numId w:val="0"/>
        </w:numPr>
        <w:jc w:val="both"/>
        <w:rPr>
          <w:rFonts w:hint="eastAsia"/>
        </w:rPr>
      </w:pPr>
      <w:r>
        <w:rPr>
          <w:rFonts w:hint="eastAsia"/>
        </w:rPr>
        <w:t>Thus the most vulgar spirits do in their way; for even the brutes, from whom such do not much differ in their actings, and course of life too, are instructed by nature to provide themselves and their young ones with shelter, the birds their nests, and the beasts their holes and dens.</w:t>
      </w:r>
    </w:p>
    <w:p w14:paraId="7DF6C903">
      <w:pPr>
        <w:widowControl w:val="0"/>
        <w:numPr>
          <w:ilvl w:val="0"/>
          <w:numId w:val="0"/>
        </w:numPr>
        <w:jc w:val="both"/>
        <w:rPr>
          <w:rFonts w:hint="eastAsia"/>
        </w:rPr>
      </w:pPr>
      <w:r>
        <w:rPr>
          <w:rFonts w:hint="eastAsia"/>
        </w:rPr>
        <w:t>最庸俗的心灵也是如此行事；因为甚至那些在行为和生活方式上与他们相差无几的野兽，也被天性教导为自己和幼崽预备庇护所，鸟有其巢，兽有其穴和洞。</w:t>
      </w:r>
    </w:p>
    <w:p w14:paraId="0196FF59">
      <w:pPr>
        <w:widowControl w:val="0"/>
        <w:numPr>
          <w:ilvl w:val="0"/>
          <w:numId w:val="0"/>
        </w:numPr>
        <w:jc w:val="both"/>
        <w:rPr>
          <w:rFonts w:hint="eastAsia"/>
        </w:rPr>
      </w:pPr>
      <w:r>
        <w:rPr>
          <w:rFonts w:hint="eastAsia"/>
        </w:rPr>
        <w:t>Thus, men gape and pant after gain with a confused ill-examined fancy of quiet and safety in it, if once they might reach such a day, as to say with the rich fool in the gospel, Soul, take thine ease, thou hast much goods laid up for many years; though warned by his short ease, and by many watch-words, yea, by daily experience, that days may come, yea, one day will, when fear and trouble shall rush in, and break over the highest tower of riches; that there is a day, called the day of wrath, wherein they profit not at all.</w:t>
      </w:r>
    </w:p>
    <w:p w14:paraId="38233634">
      <w:pPr>
        <w:widowControl w:val="0"/>
        <w:numPr>
          <w:ilvl w:val="0"/>
          <w:numId w:val="0"/>
        </w:numPr>
        <w:jc w:val="both"/>
        <w:rPr>
          <w:rFonts w:hint="eastAsia"/>
        </w:rPr>
      </w:pPr>
      <w:r>
        <w:rPr>
          <w:rFonts w:hint="eastAsia"/>
        </w:rPr>
        <w:t>因此，人们张口喘息，追求利益，怀着一种混乱、未经审视的幻想，以为其中有安宁和安全，一旦他们能达到那样的一天，就可以像福音书中的无知财主那样说，灵魂哪，你有许多财物积存，可作多年的费用，只管安安逸逸地吃喝快乐吧；虽然他短暂的安逸，以及许多警示之言，是的，甚至每日的经验都警告说，日子可能会来，是的，有一天会来，那时惧怕和麻烦将冲进来，冲破最高的财富之塔；有一个日子，称为忿怒的日子，那时它们毫无益处。</w:t>
      </w:r>
    </w:p>
    <w:p w14:paraId="289D2046">
      <w:pPr>
        <w:widowControl w:val="0"/>
        <w:numPr>
          <w:ilvl w:val="0"/>
          <w:numId w:val="0"/>
        </w:numPr>
        <w:jc w:val="both"/>
        <w:rPr>
          <w:rFonts w:hint="eastAsia"/>
        </w:rPr>
      </w:pPr>
      <w:r>
        <w:rPr>
          <w:rFonts w:hint="eastAsia"/>
        </w:rPr>
        <w:t>Prov. 11:4. Thus, men seek safety in the greatness, or multitude, or supposed faithfulness of friends; they seek by any means to be strongly underset this way, to have many and powerful, and trust-worthy friends.</w:t>
      </w:r>
    </w:p>
    <w:p w14:paraId="5C259C96">
      <w:pPr>
        <w:widowControl w:val="0"/>
        <w:numPr>
          <w:ilvl w:val="0"/>
          <w:numId w:val="0"/>
        </w:numPr>
        <w:jc w:val="both"/>
        <w:rPr>
          <w:rFonts w:hint="eastAsia"/>
        </w:rPr>
      </w:pPr>
      <w:r>
        <w:rPr>
          <w:rFonts w:hint="eastAsia"/>
        </w:rPr>
        <w:t>箴言 11:4。因此，人们在朋友的伟大、众多或所谓的忠诚中寻求安全；他们想方设法要在这方面得到有力的支持，要拥有许多强大、可靠的朋友。</w:t>
      </w:r>
    </w:p>
    <w:p w14:paraId="5EDA9211">
      <w:pPr>
        <w:widowControl w:val="0"/>
        <w:numPr>
          <w:ilvl w:val="0"/>
          <w:numId w:val="0"/>
        </w:numPr>
        <w:jc w:val="both"/>
        <w:rPr>
          <w:rFonts w:hint="eastAsia"/>
        </w:rPr>
      </w:pPr>
      <w:r>
        <w:rPr>
          <w:rFonts w:hint="eastAsia"/>
        </w:rPr>
        <w:t>But wiser men, perceiving the unsafety and vanity of these and all external things, have cast about for some higher course.</w:t>
      </w:r>
    </w:p>
    <w:p w14:paraId="3F707877">
      <w:pPr>
        <w:widowControl w:val="0"/>
        <w:numPr>
          <w:ilvl w:val="0"/>
          <w:numId w:val="0"/>
        </w:numPr>
        <w:jc w:val="both"/>
        <w:rPr>
          <w:rFonts w:hint="eastAsia"/>
        </w:rPr>
      </w:pPr>
      <w:r>
        <w:rPr>
          <w:rFonts w:hint="eastAsia"/>
        </w:rPr>
        <w:t>但更聪明的人，察觉到这些和所有外在事物的不可靠和虚空，就另辟蹊径，寻求更高的道路。</w:t>
      </w:r>
    </w:p>
    <w:p w14:paraId="63086A29">
      <w:pPr>
        <w:widowControl w:val="0"/>
        <w:numPr>
          <w:ilvl w:val="0"/>
          <w:numId w:val="0"/>
        </w:numPr>
        <w:jc w:val="both"/>
        <w:rPr>
          <w:rFonts w:hint="eastAsia"/>
        </w:rPr>
      </w:pPr>
      <w:r>
        <w:rPr>
          <w:rFonts w:hint="eastAsia"/>
        </w:rPr>
        <w:t>They see a necessity of withdrawing a man from externals, which do nothing but mock and deceive those most who trust most to them; but they cannot tell whither to direct him.</w:t>
      </w:r>
    </w:p>
    <w:p w14:paraId="774FE543">
      <w:pPr>
        <w:widowControl w:val="0"/>
        <w:numPr>
          <w:ilvl w:val="0"/>
          <w:numId w:val="0"/>
        </w:numPr>
        <w:jc w:val="both"/>
        <w:rPr>
          <w:rFonts w:hint="eastAsia"/>
        </w:rPr>
      </w:pPr>
      <w:r>
        <w:rPr>
          <w:rFonts w:hint="eastAsia"/>
        </w:rPr>
        <w:t>他们看到有必要使人脱离外在的事物，这些事物除了嘲弄和欺骗那些最信靠它们的人之外，一无是处；但他们不知道该把他引向何方。</w:t>
      </w:r>
    </w:p>
    <w:p w14:paraId="1B8F16C9">
      <w:pPr>
        <w:widowControl w:val="0"/>
        <w:numPr>
          <w:ilvl w:val="0"/>
          <w:numId w:val="0"/>
        </w:numPr>
        <w:jc w:val="both"/>
        <w:rPr>
          <w:rFonts w:hint="eastAsia"/>
        </w:rPr>
      </w:pPr>
      <w:r>
        <w:rPr>
          <w:rFonts w:hint="eastAsia"/>
        </w:rPr>
        <w:t>The best of them bring him into himself, and think to quiet him so, but the truth is, he finds as little to support him there; there is nothing truly strong enough within him, to hold out against the many sorrows and fears which still from without do assault him.</w:t>
      </w:r>
    </w:p>
    <w:p w14:paraId="78046DF6">
      <w:pPr>
        <w:widowControl w:val="0"/>
        <w:numPr>
          <w:ilvl w:val="0"/>
          <w:numId w:val="0"/>
        </w:numPr>
        <w:jc w:val="both"/>
        <w:rPr>
          <w:rFonts w:hint="eastAsia"/>
        </w:rPr>
      </w:pPr>
      <w:r>
        <w:rPr>
          <w:rFonts w:hint="eastAsia"/>
        </w:rPr>
        <w:t>他们中最好的人，把他带入他自己里面，以为这样就能使他安静，但事实是，他在那里也找不到什么支持；他里面没有任何东西真正足够强大，能抵挡住许多从外面不断攻击他的忧伤和惧怕。</w:t>
      </w:r>
    </w:p>
    <w:p w14:paraId="595BBA3B">
      <w:pPr>
        <w:widowControl w:val="0"/>
        <w:numPr>
          <w:ilvl w:val="0"/>
          <w:numId w:val="0"/>
        </w:numPr>
        <w:jc w:val="both"/>
        <w:rPr>
          <w:rFonts w:hint="eastAsia"/>
        </w:rPr>
      </w:pPr>
      <w:r>
        <w:rPr>
          <w:rFonts w:hint="eastAsia"/>
        </w:rPr>
        <w:t>So then, though it is well done, to call off a man from outward things, as moving sands, that he build not on them, yet this is not enough: for his own spirit is as unsettled a piece as is in all the world, and must have some higher strength than its own, to fortify and fix it.</w:t>
      </w:r>
    </w:p>
    <w:p w14:paraId="712A1EA6">
      <w:pPr>
        <w:widowControl w:val="0"/>
        <w:numPr>
          <w:ilvl w:val="0"/>
          <w:numId w:val="0"/>
        </w:numPr>
        <w:jc w:val="both"/>
        <w:rPr>
          <w:rFonts w:hint="eastAsia"/>
        </w:rPr>
      </w:pPr>
      <w:r>
        <w:rPr>
          <w:rFonts w:hint="eastAsia"/>
        </w:rPr>
        <w:t>所以，虽然把人从外在事物，如同流沙一般的事物上召回，使他不建基其上，是做得好的，但这还不够：因为他自己的灵，是全世界最不稳定的东西，必须有比它自身更高的力量来坚固和固定它。</w:t>
      </w:r>
    </w:p>
    <w:p w14:paraId="5F6EE0A7">
      <w:pPr>
        <w:widowControl w:val="0"/>
        <w:numPr>
          <w:ilvl w:val="0"/>
          <w:numId w:val="0"/>
        </w:numPr>
        <w:jc w:val="both"/>
        <w:rPr>
          <w:rFonts w:hint="eastAsia"/>
        </w:rPr>
      </w:pPr>
      <w:r>
        <w:rPr>
          <w:rFonts w:hint="eastAsia"/>
        </w:rPr>
        <w:t>This is the way that is here taught, Fear not their fear, but sanctify the Lord your God in your hearts; and if you can attain this latter, the former will follow of itself.</w:t>
      </w:r>
    </w:p>
    <w:p w14:paraId="46F32151">
      <w:pPr>
        <w:widowControl w:val="0"/>
        <w:numPr>
          <w:ilvl w:val="0"/>
          <w:numId w:val="0"/>
        </w:numPr>
        <w:jc w:val="both"/>
        <w:rPr>
          <w:rFonts w:hint="eastAsia"/>
        </w:rPr>
      </w:pPr>
      <w:r>
        <w:rPr>
          <w:rFonts w:hint="eastAsia"/>
        </w:rPr>
        <w:t>这就是这里所教导的道路，不要怕他们所怕的，只要心里尊主你的神为圣；如果你能达到后者，前者就会自然而来。</w:t>
      </w:r>
    </w:p>
    <w:p w14:paraId="6EBD873C">
      <w:pPr>
        <w:widowControl w:val="0"/>
        <w:numPr>
          <w:ilvl w:val="0"/>
          <w:numId w:val="0"/>
        </w:numPr>
        <w:jc w:val="both"/>
        <w:rPr>
          <w:rFonts w:hint="eastAsia"/>
        </w:rPr>
      </w:pPr>
    </w:p>
    <w:p w14:paraId="08C2A54D">
      <w:pPr>
        <w:widowControl w:val="0"/>
        <w:numPr>
          <w:ilvl w:val="0"/>
          <w:numId w:val="0"/>
        </w:numPr>
        <w:jc w:val="both"/>
        <w:rPr>
          <w:rFonts w:hint="eastAsia"/>
        </w:rPr>
      </w:pPr>
      <w:r>
        <w:rPr>
          <w:rFonts w:hint="eastAsia"/>
        </w:rPr>
        <w:t>In the general, then, God taking the place formerly possessed by things full of motion and unquietness, makes firm and establishes the heart. More particularly,</w:t>
      </w:r>
    </w:p>
    <w:p w14:paraId="74254850">
      <w:pPr>
        <w:widowControl w:val="0"/>
        <w:numPr>
          <w:ilvl w:val="0"/>
          <w:numId w:val="0"/>
        </w:numPr>
        <w:jc w:val="both"/>
        <w:rPr>
          <w:rFonts w:hint="eastAsia"/>
        </w:rPr>
      </w:pPr>
      <w:r>
        <w:rPr>
          <w:rFonts w:hint="eastAsia"/>
        </w:rPr>
        <w:t>那么，总的来说，神取代了先前被充满运动和不安的事物所占据的位置，就使心坚固和建立。更具体地说，</w:t>
      </w:r>
    </w:p>
    <w:p w14:paraId="473016EC">
      <w:pPr>
        <w:widowControl w:val="0"/>
        <w:numPr>
          <w:ilvl w:val="0"/>
          <w:numId w:val="0"/>
        </w:numPr>
        <w:jc w:val="both"/>
        <w:rPr>
          <w:rFonts w:hint="eastAsia"/>
        </w:rPr>
      </w:pPr>
    </w:p>
    <w:p w14:paraId="37AC3259">
      <w:pPr>
        <w:widowControl w:val="0"/>
        <w:numPr>
          <w:ilvl w:val="0"/>
          <w:numId w:val="0"/>
        </w:numPr>
        <w:jc w:val="both"/>
        <w:rPr>
          <w:rFonts w:hint="eastAsia"/>
        </w:rPr>
      </w:pPr>
      <w:r>
        <w:rPr>
          <w:rFonts w:hint="eastAsia"/>
        </w:rPr>
        <w:t>On the one hand, the fear of God turns other fears out of doors; there is no room for them where this great fear is; and though greater than they all, yet, it disturbs not as they do, yea, it brings as great quiet as they brought trouble.</w:t>
      </w:r>
    </w:p>
    <w:p w14:paraId="3C621C84">
      <w:pPr>
        <w:widowControl w:val="0"/>
        <w:numPr>
          <w:ilvl w:val="0"/>
          <w:numId w:val="0"/>
        </w:numPr>
        <w:jc w:val="both"/>
        <w:rPr>
          <w:rFonts w:hint="eastAsia"/>
        </w:rPr>
      </w:pPr>
      <w:r>
        <w:rPr>
          <w:rFonts w:hint="eastAsia"/>
        </w:rPr>
        <w:t>一方面，对神的敬畏将其他惧怕驱逐出门；有这种大敬畏之处，就没有它们容身之地；虽然它比它们都大，却不像它们那样搅扰人，是的，它带来的安静，如同它们带来的麻烦一样大。</w:t>
      </w:r>
    </w:p>
    <w:p w14:paraId="6860AF5A">
      <w:pPr>
        <w:widowControl w:val="0"/>
        <w:numPr>
          <w:ilvl w:val="0"/>
          <w:numId w:val="0"/>
        </w:numPr>
        <w:jc w:val="both"/>
        <w:rPr>
          <w:rFonts w:hint="eastAsia"/>
        </w:rPr>
      </w:pPr>
      <w:r>
        <w:rPr>
          <w:rFonts w:hint="eastAsia"/>
        </w:rPr>
        <w:t>It is an ease to have but one thing for the heart to deal withal, for many times the multitude of carnal fears is more troublesome than their weight, as flies that vex most by their number.</w:t>
      </w:r>
    </w:p>
    <w:p w14:paraId="698A4B5F">
      <w:pPr>
        <w:widowControl w:val="0"/>
        <w:numPr>
          <w:ilvl w:val="0"/>
          <w:numId w:val="0"/>
        </w:numPr>
        <w:jc w:val="both"/>
        <w:rPr>
          <w:rFonts w:hint="eastAsia"/>
        </w:rPr>
      </w:pPr>
      <w:r>
        <w:rPr>
          <w:rFonts w:hint="eastAsia"/>
        </w:rPr>
        <w:t>心只须处理一件事，就是一种安宁，因为许多时候，属肉体惧怕的众多，比其重量更麻烦，如同苍蝇因其数量而最烦人。</w:t>
      </w:r>
    </w:p>
    <w:p w14:paraId="119FDADB">
      <w:pPr>
        <w:widowControl w:val="0"/>
        <w:numPr>
          <w:ilvl w:val="0"/>
          <w:numId w:val="0"/>
        </w:numPr>
        <w:jc w:val="both"/>
        <w:rPr>
          <w:rFonts w:hint="eastAsia"/>
        </w:rPr>
      </w:pPr>
    </w:p>
    <w:p w14:paraId="07917DCD">
      <w:pPr>
        <w:widowControl w:val="0"/>
        <w:numPr>
          <w:ilvl w:val="0"/>
          <w:numId w:val="0"/>
        </w:numPr>
        <w:jc w:val="both"/>
        <w:rPr>
          <w:rFonts w:hint="eastAsia"/>
        </w:rPr>
      </w:pPr>
      <w:r>
        <w:rPr>
          <w:rFonts w:hint="eastAsia"/>
        </w:rPr>
        <w:t>Again, this fear is not a terrible apprehension of God as an enemy, but a sweet composed reverence of God as our king, yea, as our father; as very great, but no less good than great; so highly esteeming his favour, as fearing most of all things to offend him in any kind; especially if the soul should either have been formerly, on the one hand, under the lash of his apprehended displeasure, or, on the other side, have had some sensible tastes of his love, and have been entertained in his banqueting house, where his banner over it was love.</w:t>
      </w:r>
    </w:p>
    <w:p w14:paraId="24A474F1">
      <w:pPr>
        <w:widowControl w:val="0"/>
        <w:numPr>
          <w:ilvl w:val="0"/>
          <w:numId w:val="0"/>
        </w:numPr>
        <w:jc w:val="both"/>
        <w:rPr>
          <w:rFonts w:hint="eastAsia"/>
        </w:rPr>
      </w:pPr>
      <w:r>
        <w:rPr>
          <w:rFonts w:hint="eastAsia"/>
        </w:rPr>
        <w:t>再者，这种敬畏不是对神作为敌人的可怕恐惧，而是对神作为我们的君王，是的，作为我们的父的一种甘甜、沉静的尊崇；祂至大，但其良善不亚于其伟大；如此高度珍视祂的恩宠，以致最怕在任何事上冒犯祂；特别是如果灵魂先前一方面曾受过祂所感知的怒气的鞭打，另一方面又曾有过祂爱的可感知的滋味，并曾在祂的筵宴所被款待，祂的旌旗在其上就是爱。</w:t>
      </w:r>
    </w:p>
    <w:p w14:paraId="224517EA">
      <w:pPr>
        <w:widowControl w:val="0"/>
        <w:numPr>
          <w:ilvl w:val="0"/>
          <w:numId w:val="0"/>
        </w:numPr>
        <w:jc w:val="both"/>
        <w:rPr>
          <w:rFonts w:hint="eastAsia"/>
        </w:rPr>
      </w:pPr>
      <w:r>
        <w:rPr>
          <w:rFonts w:hint="eastAsia"/>
        </w:rPr>
        <w:t>Cant. 2:4.</w:t>
      </w:r>
    </w:p>
    <w:p w14:paraId="30CB3E10">
      <w:pPr>
        <w:widowControl w:val="0"/>
        <w:numPr>
          <w:ilvl w:val="0"/>
          <w:numId w:val="0"/>
        </w:numPr>
        <w:jc w:val="both"/>
        <w:rPr>
          <w:rFonts w:hint="eastAsia"/>
        </w:rPr>
      </w:pPr>
      <w:r>
        <w:rPr>
          <w:rFonts w:hint="eastAsia"/>
        </w:rPr>
        <w:t>雅歌 2:4。</w:t>
      </w:r>
    </w:p>
    <w:p w14:paraId="7B19EC45">
      <w:pPr>
        <w:widowControl w:val="0"/>
        <w:numPr>
          <w:ilvl w:val="0"/>
          <w:numId w:val="0"/>
        </w:numPr>
        <w:jc w:val="both"/>
        <w:rPr>
          <w:rFonts w:hint="eastAsia"/>
        </w:rPr>
      </w:pPr>
    </w:p>
    <w:p w14:paraId="51BC8F28">
      <w:pPr>
        <w:widowControl w:val="0"/>
        <w:numPr>
          <w:ilvl w:val="0"/>
          <w:numId w:val="0"/>
        </w:numPr>
        <w:jc w:val="both"/>
        <w:rPr>
          <w:rFonts w:hint="eastAsia"/>
        </w:rPr>
      </w:pPr>
      <w:r>
        <w:rPr>
          <w:rFonts w:hint="eastAsia"/>
        </w:rPr>
        <w:t>His children fear him for his goodness; are afraid to loose sight of that, or, to deprive themselves of any of its influences; desire to live in his favour, and then, for other things they are not very thoughtful.</w:t>
      </w:r>
    </w:p>
    <w:p w14:paraId="793E9B1E">
      <w:pPr>
        <w:widowControl w:val="0"/>
        <w:numPr>
          <w:ilvl w:val="0"/>
          <w:numId w:val="0"/>
        </w:numPr>
        <w:jc w:val="both"/>
        <w:rPr>
          <w:rFonts w:hint="eastAsia"/>
        </w:rPr>
      </w:pPr>
      <w:r>
        <w:rPr>
          <w:rFonts w:hint="eastAsia"/>
        </w:rPr>
        <w:t>祂的儿女因祂的良善而敬畏祂；害怕失去那良善的看见，或剥夺自己任何其影响；渴望活在祂的恩宠中，然后，对于其他事，他们就不那么挂虑了。</w:t>
      </w:r>
    </w:p>
    <w:p w14:paraId="3034824C">
      <w:pPr>
        <w:widowControl w:val="0"/>
        <w:numPr>
          <w:ilvl w:val="0"/>
          <w:numId w:val="0"/>
        </w:numPr>
        <w:jc w:val="both"/>
        <w:rPr>
          <w:rFonts w:hint="eastAsia"/>
        </w:rPr>
      </w:pPr>
    </w:p>
    <w:p w14:paraId="39B7BD0B">
      <w:pPr>
        <w:widowControl w:val="0"/>
        <w:numPr>
          <w:ilvl w:val="0"/>
          <w:numId w:val="0"/>
        </w:numPr>
        <w:jc w:val="both"/>
        <w:rPr>
          <w:rFonts w:hint="eastAsia"/>
        </w:rPr>
      </w:pPr>
      <w:r>
        <w:rPr>
          <w:rFonts w:hint="eastAsia"/>
        </w:rPr>
        <w:t>On the other hand, faith carries the soul above all doubts, assures it that if sufferings, or sickness, or death come, nothing can separate it from him.</w:t>
      </w:r>
    </w:p>
    <w:p w14:paraId="066EE6FF">
      <w:pPr>
        <w:widowControl w:val="0"/>
        <w:numPr>
          <w:ilvl w:val="0"/>
          <w:numId w:val="0"/>
        </w:numPr>
        <w:jc w:val="both"/>
        <w:rPr>
          <w:rFonts w:hint="eastAsia"/>
        </w:rPr>
      </w:pPr>
      <w:r>
        <w:rPr>
          <w:rFonts w:hint="eastAsia"/>
        </w:rPr>
        <w:t>另一方面，信心将灵魂带到一切疑惑之上，向它保证，即使苦难、疾病或死亡来临，也没有什么能使它与祂隔绝。</w:t>
      </w:r>
    </w:p>
    <w:p w14:paraId="6F9DA602">
      <w:pPr>
        <w:widowControl w:val="0"/>
        <w:numPr>
          <w:ilvl w:val="0"/>
          <w:numId w:val="0"/>
        </w:numPr>
        <w:jc w:val="both"/>
        <w:rPr>
          <w:rFonts w:hint="eastAsia"/>
        </w:rPr>
      </w:pPr>
      <w:r>
        <w:rPr>
          <w:rFonts w:hint="eastAsia"/>
        </w:rPr>
        <w:t>This suffices; yea, what though he may hide his face for a time, though that is the hardest of all, yet there is no separation.</w:t>
      </w:r>
    </w:p>
    <w:p w14:paraId="5757FF5C">
      <w:pPr>
        <w:widowControl w:val="0"/>
        <w:numPr>
          <w:ilvl w:val="0"/>
          <w:numId w:val="0"/>
        </w:numPr>
        <w:jc w:val="both"/>
        <w:rPr>
          <w:rFonts w:hint="eastAsia"/>
        </w:rPr>
      </w:pPr>
      <w:r>
        <w:rPr>
          <w:rFonts w:hint="eastAsia"/>
        </w:rPr>
        <w:t>这就够了；是的，即使祂暂时隐藏祂的面，虽然那是所有事中最艰难的，然而并没有隔绝。</w:t>
      </w:r>
    </w:p>
    <w:p w14:paraId="647E22A2">
      <w:pPr>
        <w:widowControl w:val="0"/>
        <w:numPr>
          <w:ilvl w:val="0"/>
          <w:numId w:val="0"/>
        </w:numPr>
        <w:jc w:val="both"/>
        <w:rPr>
          <w:rFonts w:hint="eastAsia"/>
        </w:rPr>
      </w:pPr>
      <w:r>
        <w:rPr>
          <w:rFonts w:hint="eastAsia"/>
        </w:rPr>
        <w:t>Faith sets the soul in God, and where is safety, if it be not there?</w:t>
      </w:r>
    </w:p>
    <w:p w14:paraId="0DF1A28E">
      <w:pPr>
        <w:widowControl w:val="0"/>
        <w:numPr>
          <w:ilvl w:val="0"/>
          <w:numId w:val="0"/>
        </w:numPr>
        <w:jc w:val="both"/>
        <w:rPr>
          <w:rFonts w:hint="eastAsia"/>
        </w:rPr>
      </w:pPr>
      <w:r>
        <w:rPr>
          <w:rFonts w:hint="eastAsia"/>
        </w:rPr>
        <w:t>信心将灵魂安置在神里面，如果安全不在那里，又在哪里呢？</w:t>
      </w:r>
    </w:p>
    <w:p w14:paraId="426681DF">
      <w:pPr>
        <w:widowControl w:val="0"/>
        <w:numPr>
          <w:ilvl w:val="0"/>
          <w:numId w:val="0"/>
        </w:numPr>
        <w:jc w:val="both"/>
        <w:rPr>
          <w:rFonts w:hint="eastAsia"/>
        </w:rPr>
      </w:pPr>
      <w:r>
        <w:rPr>
          <w:rFonts w:hint="eastAsia"/>
        </w:rPr>
        <w:t>It rests on those persuasions it hath concerning him, and that interest it hath in him.</w:t>
      </w:r>
    </w:p>
    <w:p w14:paraId="0E5BAAE4">
      <w:pPr>
        <w:widowControl w:val="0"/>
        <w:numPr>
          <w:ilvl w:val="0"/>
          <w:numId w:val="0"/>
        </w:numPr>
        <w:jc w:val="both"/>
        <w:rPr>
          <w:rFonts w:hint="eastAsia"/>
        </w:rPr>
      </w:pPr>
      <w:r>
        <w:rPr>
          <w:rFonts w:hint="eastAsia"/>
        </w:rPr>
        <w:t>它安息于它对祂所持的那些确信，以及它在祂里面的那份关系。</w:t>
      </w:r>
    </w:p>
    <w:p w14:paraId="430CE116">
      <w:pPr>
        <w:widowControl w:val="0"/>
        <w:numPr>
          <w:ilvl w:val="0"/>
          <w:numId w:val="0"/>
        </w:numPr>
        <w:jc w:val="both"/>
        <w:rPr>
          <w:rFonts w:hint="eastAsia"/>
        </w:rPr>
      </w:pPr>
      <w:r>
        <w:rPr>
          <w:rFonts w:hint="eastAsia"/>
        </w:rPr>
        <w:t>Faith believes that he sits and rules the affairs of the world, with an all-seeing eye and an all-moving hand.</w:t>
      </w:r>
    </w:p>
    <w:p w14:paraId="0FD9C9E2">
      <w:pPr>
        <w:widowControl w:val="0"/>
        <w:numPr>
          <w:ilvl w:val="0"/>
          <w:numId w:val="0"/>
        </w:numPr>
        <w:jc w:val="both"/>
        <w:rPr>
          <w:rFonts w:hint="eastAsia"/>
        </w:rPr>
      </w:pPr>
      <w:r>
        <w:rPr>
          <w:rFonts w:hint="eastAsia"/>
        </w:rPr>
        <w:t>信心相信，祂坐着，用全见的眼和全动的手，掌管世界的事务。</w:t>
      </w:r>
    </w:p>
    <w:p w14:paraId="751A27E6">
      <w:pPr>
        <w:widowControl w:val="0"/>
        <w:numPr>
          <w:ilvl w:val="0"/>
          <w:numId w:val="0"/>
        </w:numPr>
        <w:jc w:val="both"/>
        <w:rPr>
          <w:rFonts w:hint="eastAsia"/>
        </w:rPr>
      </w:pPr>
      <w:r>
        <w:rPr>
          <w:rFonts w:hint="eastAsia"/>
        </w:rPr>
        <w:t>The greatest affairs surcharge him not, and the very smallest escape him not.</w:t>
      </w:r>
    </w:p>
    <w:p w14:paraId="3A2ED0F7">
      <w:pPr>
        <w:widowControl w:val="0"/>
        <w:numPr>
          <w:ilvl w:val="0"/>
          <w:numId w:val="0"/>
        </w:numPr>
        <w:jc w:val="both"/>
        <w:rPr>
          <w:rFonts w:hint="eastAsia"/>
        </w:rPr>
      </w:pPr>
      <w:r>
        <w:rPr>
          <w:rFonts w:hint="eastAsia"/>
        </w:rPr>
        <w:t>最大的事务不使祂过载，最微小的事也逃不过祂。</w:t>
      </w:r>
    </w:p>
    <w:p w14:paraId="2D7F6BC3">
      <w:pPr>
        <w:widowControl w:val="0"/>
        <w:numPr>
          <w:ilvl w:val="0"/>
          <w:numId w:val="0"/>
        </w:numPr>
        <w:jc w:val="both"/>
        <w:rPr>
          <w:rFonts w:hint="eastAsia"/>
        </w:rPr>
      </w:pPr>
      <w:r>
        <w:rPr>
          <w:rFonts w:hint="eastAsia"/>
        </w:rPr>
        <w:t>He orders the march of all armies, and the events of battles, and yet, thou and thy particular condition slip not out of his view.</w:t>
      </w:r>
    </w:p>
    <w:p w14:paraId="5448EA98">
      <w:pPr>
        <w:widowControl w:val="0"/>
        <w:numPr>
          <w:ilvl w:val="0"/>
          <w:numId w:val="0"/>
        </w:numPr>
        <w:jc w:val="both"/>
        <w:rPr>
          <w:rFonts w:hint="eastAsia"/>
        </w:rPr>
      </w:pPr>
      <w:r>
        <w:rPr>
          <w:rFonts w:hint="eastAsia"/>
        </w:rPr>
        <w:t>祂命令所有军队的行进，和战争的结局，然而，你和你特别的光景，都未从祂的视线中滑落。</w:t>
      </w:r>
    </w:p>
    <w:p w14:paraId="34FC29BC">
      <w:pPr>
        <w:widowControl w:val="0"/>
        <w:numPr>
          <w:ilvl w:val="0"/>
          <w:numId w:val="0"/>
        </w:numPr>
        <w:jc w:val="both"/>
        <w:rPr>
          <w:rFonts w:hint="eastAsia"/>
        </w:rPr>
      </w:pPr>
      <w:r>
        <w:rPr>
          <w:rFonts w:hint="eastAsia"/>
        </w:rPr>
        <w:t>The very hairs of thy head are numbered; are not then all thy steps, and the hazards of them, known to him, and all thy desires before him?</w:t>
      </w:r>
    </w:p>
    <w:p w14:paraId="76EB7895">
      <w:pPr>
        <w:widowControl w:val="0"/>
        <w:numPr>
          <w:ilvl w:val="0"/>
          <w:numId w:val="0"/>
        </w:numPr>
        <w:jc w:val="both"/>
        <w:rPr>
          <w:rFonts w:hint="eastAsia"/>
        </w:rPr>
      </w:pPr>
      <w:r>
        <w:rPr>
          <w:rFonts w:hint="eastAsia"/>
        </w:rPr>
        <w:t>你头上的头发都被数过了；那么，你所有的脚步，和它们的危险，祂岂不知道，你所有的愿望，岂不在祂面前吗？</w:t>
      </w:r>
    </w:p>
    <w:p w14:paraId="468EAD60">
      <w:pPr>
        <w:widowControl w:val="0"/>
        <w:numPr>
          <w:ilvl w:val="0"/>
          <w:numId w:val="0"/>
        </w:numPr>
        <w:jc w:val="both"/>
        <w:rPr>
          <w:rFonts w:hint="eastAsia"/>
        </w:rPr>
      </w:pPr>
      <w:r>
        <w:rPr>
          <w:rFonts w:hint="eastAsia"/>
        </w:rPr>
        <w:t>Doth he not number thy wanderings, every weary step thou art driven to, and put thy tears in his bottle?</w:t>
      </w:r>
    </w:p>
    <w:p w14:paraId="0D1581AB">
      <w:pPr>
        <w:widowControl w:val="0"/>
        <w:numPr>
          <w:ilvl w:val="0"/>
          <w:numId w:val="0"/>
        </w:numPr>
        <w:jc w:val="both"/>
        <w:rPr>
          <w:rFonts w:hint="eastAsia"/>
        </w:rPr>
      </w:pPr>
      <w:r>
        <w:rPr>
          <w:rFonts w:hint="eastAsia"/>
        </w:rPr>
        <w:t>祂岂不数点你的漂泊，你被迫走的每一步疲惫的步伐，并将你的眼泪装在祂的皮袋里吗？</w:t>
      </w:r>
    </w:p>
    <w:p w14:paraId="5891E0B1">
      <w:pPr>
        <w:widowControl w:val="0"/>
        <w:numPr>
          <w:ilvl w:val="0"/>
          <w:numId w:val="0"/>
        </w:numPr>
        <w:jc w:val="both"/>
        <w:rPr>
          <w:rFonts w:hint="eastAsia"/>
        </w:rPr>
      </w:pPr>
      <w:r>
        <w:rPr>
          <w:rFonts w:hint="eastAsia"/>
        </w:rPr>
        <w:t>Psalm 56:8. Thou mayest assure thyself, that however thy matters seem to go, all is contrived to subserve thy good, especially thy chief and highest good.</w:t>
      </w:r>
    </w:p>
    <w:p w14:paraId="1837585E">
      <w:pPr>
        <w:widowControl w:val="0"/>
        <w:numPr>
          <w:ilvl w:val="0"/>
          <w:numId w:val="0"/>
        </w:numPr>
        <w:jc w:val="both"/>
        <w:rPr>
          <w:rFonts w:hint="eastAsia"/>
        </w:rPr>
      </w:pPr>
      <w:r>
        <w:rPr>
          <w:rFonts w:hint="eastAsia"/>
        </w:rPr>
        <w:t>诗篇 56:8。你可以确信，无论你的事看起来如何，一切都被设计来服事你的好处，特别是你主要和最高的好处。</w:t>
      </w:r>
    </w:p>
    <w:p w14:paraId="101BC50B">
      <w:pPr>
        <w:widowControl w:val="0"/>
        <w:numPr>
          <w:ilvl w:val="0"/>
          <w:numId w:val="0"/>
        </w:numPr>
        <w:jc w:val="both"/>
        <w:rPr>
          <w:rFonts w:hint="eastAsia"/>
        </w:rPr>
      </w:pPr>
      <w:r>
        <w:rPr>
          <w:rFonts w:hint="eastAsia"/>
        </w:rPr>
        <w:t>There is a regular motion in them, though the wheels do seem to run cross.</w:t>
      </w:r>
    </w:p>
    <w:p w14:paraId="2C75C7B7">
      <w:pPr>
        <w:widowControl w:val="0"/>
        <w:numPr>
          <w:ilvl w:val="0"/>
          <w:numId w:val="0"/>
        </w:numPr>
        <w:jc w:val="both"/>
        <w:rPr>
          <w:rFonts w:hint="eastAsia"/>
        </w:rPr>
      </w:pPr>
      <w:r>
        <w:rPr>
          <w:rFonts w:hint="eastAsia"/>
        </w:rPr>
        <w:t>其中有规律的运动，虽然轮子似乎在交错运行。</w:t>
      </w:r>
    </w:p>
    <w:p w14:paraId="40351987">
      <w:pPr>
        <w:widowControl w:val="0"/>
        <w:numPr>
          <w:ilvl w:val="0"/>
          <w:numId w:val="0"/>
        </w:numPr>
        <w:jc w:val="both"/>
        <w:rPr>
          <w:rFonts w:hint="eastAsia"/>
        </w:rPr>
      </w:pPr>
      <w:r>
        <w:rPr>
          <w:rFonts w:hint="eastAsia"/>
        </w:rPr>
        <w:t>All these things are against me, said old Jacob, and yet, they were all for him.</w:t>
      </w:r>
    </w:p>
    <w:p w14:paraId="3C2CBFA8">
      <w:pPr>
        <w:widowControl w:val="0"/>
        <w:numPr>
          <w:ilvl w:val="0"/>
          <w:numId w:val="0"/>
        </w:numPr>
        <w:jc w:val="both"/>
        <w:rPr>
          <w:rFonts w:hint="eastAsia"/>
        </w:rPr>
      </w:pPr>
      <w:r>
        <w:rPr>
          <w:rFonts w:hint="eastAsia"/>
        </w:rPr>
        <w:t>这一切都与我作对，老雅各说，然而，它们都为他效力。</w:t>
      </w:r>
    </w:p>
    <w:p w14:paraId="0165692C">
      <w:pPr>
        <w:widowControl w:val="0"/>
        <w:numPr>
          <w:ilvl w:val="0"/>
          <w:numId w:val="0"/>
        </w:numPr>
        <w:jc w:val="both"/>
        <w:rPr>
          <w:rFonts w:hint="eastAsia"/>
        </w:rPr>
      </w:pPr>
    </w:p>
    <w:p w14:paraId="2C859370">
      <w:pPr>
        <w:widowControl w:val="0"/>
        <w:numPr>
          <w:ilvl w:val="0"/>
          <w:numId w:val="0"/>
        </w:numPr>
        <w:jc w:val="both"/>
        <w:rPr>
          <w:rFonts w:hint="eastAsia"/>
        </w:rPr>
      </w:pPr>
      <w:r>
        <w:rPr>
          <w:rFonts w:hint="eastAsia"/>
        </w:rPr>
        <w:t>In all estates, I know of no heart's ease, but to believe; to sanctify and honour thy God, in resting on his word.</w:t>
      </w:r>
    </w:p>
    <w:p w14:paraId="5EA4D818">
      <w:pPr>
        <w:widowControl w:val="0"/>
        <w:numPr>
          <w:ilvl w:val="0"/>
          <w:numId w:val="0"/>
        </w:numPr>
        <w:jc w:val="both"/>
        <w:rPr>
          <w:rFonts w:hint="eastAsia"/>
        </w:rPr>
      </w:pPr>
      <w:r>
        <w:rPr>
          <w:rFonts w:hint="eastAsia"/>
        </w:rPr>
        <w:t>在一切光景中，我不知道有什么能使心安宁，除了相信；尊你神为圣，荣耀祂，安息在祂的话语上。</w:t>
      </w:r>
    </w:p>
    <w:p w14:paraId="13A3F856">
      <w:pPr>
        <w:widowControl w:val="0"/>
        <w:numPr>
          <w:ilvl w:val="0"/>
          <w:numId w:val="0"/>
        </w:numPr>
        <w:jc w:val="both"/>
        <w:rPr>
          <w:rFonts w:hint="eastAsia"/>
        </w:rPr>
      </w:pPr>
      <w:r>
        <w:rPr>
          <w:rFonts w:hint="eastAsia"/>
        </w:rPr>
        <w:t>If thou art not persuaded of this love, surely that will carry thee above all distrustful fears.</w:t>
      </w:r>
    </w:p>
    <w:p w14:paraId="71E1FBE5">
      <w:pPr>
        <w:widowControl w:val="0"/>
        <w:numPr>
          <w:ilvl w:val="0"/>
          <w:numId w:val="0"/>
        </w:numPr>
        <w:jc w:val="both"/>
        <w:rPr>
          <w:rFonts w:hint="eastAsia"/>
        </w:rPr>
      </w:pPr>
      <w:r>
        <w:rPr>
          <w:rFonts w:hint="eastAsia"/>
        </w:rPr>
        <w:t>如果你不确信这爱，当然那会带你超越一切不信的惧怕。</w:t>
      </w:r>
    </w:p>
    <w:p w14:paraId="6426D22A">
      <w:pPr>
        <w:widowControl w:val="0"/>
        <w:numPr>
          <w:ilvl w:val="0"/>
          <w:numId w:val="0"/>
        </w:numPr>
        <w:jc w:val="both"/>
        <w:rPr>
          <w:rFonts w:hint="eastAsia"/>
        </w:rPr>
      </w:pPr>
      <w:r>
        <w:rPr>
          <w:rFonts w:hint="eastAsia"/>
        </w:rPr>
        <w:t>If thou art not clear in that point, yet depend and resolve to stay by him, yea, to stay on him, till he show himself unto thee.</w:t>
      </w:r>
    </w:p>
    <w:p w14:paraId="210B4F70">
      <w:pPr>
        <w:widowControl w:val="0"/>
        <w:numPr>
          <w:ilvl w:val="0"/>
          <w:numId w:val="0"/>
        </w:numPr>
        <w:jc w:val="both"/>
        <w:rPr>
          <w:rFonts w:hint="eastAsia"/>
        </w:rPr>
      </w:pPr>
      <w:r>
        <w:rPr>
          <w:rFonts w:hint="eastAsia"/>
        </w:rPr>
        <w:t>如果你在那点上不清楚，然而要倚靠并决心留在他身边，是的，留在他身上，直到祂向你显现。</w:t>
      </w:r>
    </w:p>
    <w:p w14:paraId="59C3F157">
      <w:pPr>
        <w:widowControl w:val="0"/>
        <w:numPr>
          <w:ilvl w:val="0"/>
          <w:numId w:val="0"/>
        </w:numPr>
        <w:jc w:val="both"/>
        <w:rPr>
          <w:rFonts w:hint="eastAsia"/>
        </w:rPr>
      </w:pPr>
      <w:r>
        <w:rPr>
          <w:rFonts w:hint="eastAsia"/>
        </w:rPr>
        <w:t>Thou hast some fear of him; thou canst not deny it without gross injury to him and thyself; thou wouldst willingly walk in all well-pleasing unto him: well, then, who is among you that feareth the Lord, though he see no present light, yet, let him trust in the name of the Lord, and stay upon his God.</w:t>
      </w:r>
    </w:p>
    <w:p w14:paraId="41C1B8ED">
      <w:pPr>
        <w:widowControl w:val="0"/>
        <w:numPr>
          <w:ilvl w:val="0"/>
          <w:numId w:val="0"/>
        </w:numPr>
        <w:jc w:val="both"/>
        <w:rPr>
          <w:rFonts w:hint="eastAsia"/>
        </w:rPr>
      </w:pPr>
      <w:r>
        <w:rPr>
          <w:rFonts w:hint="eastAsia"/>
        </w:rPr>
        <w:t>你对他有些敬畏；你不能否认这一点，否则就是对他和自己极大的伤害；你愿意在凡事上行祂所喜悦的：好，那么，你们中间谁是敬畏耶和华的，虽然他看不见现时的光，然而，让他信靠耶和华的名，倚赖他的神。</w:t>
      </w:r>
    </w:p>
    <w:p w14:paraId="45314D9B">
      <w:pPr>
        <w:widowControl w:val="0"/>
        <w:numPr>
          <w:ilvl w:val="0"/>
          <w:numId w:val="0"/>
        </w:numPr>
        <w:jc w:val="both"/>
        <w:rPr>
          <w:rFonts w:hint="eastAsia"/>
        </w:rPr>
      </w:pPr>
      <w:r>
        <w:rPr>
          <w:rFonts w:hint="eastAsia"/>
        </w:rPr>
        <w:t>Isa. 50:10. Press this upon thy soul, for there is not such another charm for all its fears and disquiet; therefore, repeat it still with David, sing this still, till it be stilled, and chide thy distrustful heart into believing: Why art thou cast down, O my soul? why art thou disquieted within me?</w:t>
      </w:r>
    </w:p>
    <w:p w14:paraId="426C00D3">
      <w:pPr>
        <w:widowControl w:val="0"/>
        <w:numPr>
          <w:ilvl w:val="0"/>
          <w:numId w:val="0"/>
        </w:numPr>
        <w:jc w:val="both"/>
        <w:rPr>
          <w:rFonts w:hint="eastAsia"/>
        </w:rPr>
      </w:pPr>
      <w:r>
        <w:rPr>
          <w:rFonts w:hint="eastAsia"/>
        </w:rPr>
        <w:t>以赛亚书 50:10。要将此压在你灵魂上，因为没有别的符咒能对付它所有的惧怕和不安；因此，要与大卫一同重复它，不断地唱这歌，直到它平静下来，并斥责你不信的心去相信：我的心哪，你为何忧闷？为何在我里面烦躁？</w:t>
      </w:r>
    </w:p>
    <w:p w14:paraId="11E2DA26">
      <w:pPr>
        <w:widowControl w:val="0"/>
        <w:numPr>
          <w:ilvl w:val="0"/>
          <w:numId w:val="0"/>
        </w:numPr>
        <w:jc w:val="both"/>
        <w:rPr>
          <w:rFonts w:hint="eastAsia"/>
        </w:rPr>
      </w:pPr>
      <w:r>
        <w:rPr>
          <w:rFonts w:hint="eastAsia"/>
        </w:rPr>
        <w:t>Hope in God, for I shall yet praise him.</w:t>
      </w:r>
    </w:p>
    <w:p w14:paraId="1138A18E">
      <w:pPr>
        <w:widowControl w:val="0"/>
        <w:numPr>
          <w:ilvl w:val="0"/>
          <w:numId w:val="0"/>
        </w:numPr>
        <w:jc w:val="both"/>
        <w:rPr>
          <w:rFonts w:hint="eastAsia"/>
        </w:rPr>
      </w:pPr>
      <w:r>
        <w:rPr>
          <w:rFonts w:hint="eastAsia"/>
        </w:rPr>
        <w:t>当仰望神，因我还要称赞祂。</w:t>
      </w:r>
    </w:p>
    <w:p w14:paraId="15E8A8F7">
      <w:pPr>
        <w:widowControl w:val="0"/>
        <w:numPr>
          <w:ilvl w:val="0"/>
          <w:numId w:val="0"/>
        </w:numPr>
        <w:jc w:val="both"/>
        <w:rPr>
          <w:rFonts w:hint="eastAsia"/>
        </w:rPr>
      </w:pPr>
      <w:r>
        <w:rPr>
          <w:rFonts w:hint="eastAsia"/>
        </w:rPr>
        <w:t>Psalm 42:5. Though I am all out of tune for the present, never a right string in my soul, yet, he will put forth his hand, and redress all, and I shall yet once again praise, and therefore, even now, I will hope.</w:t>
      </w:r>
    </w:p>
    <w:p w14:paraId="6D6F3F2E">
      <w:pPr>
        <w:widowControl w:val="0"/>
        <w:numPr>
          <w:ilvl w:val="0"/>
          <w:numId w:val="0"/>
        </w:numPr>
        <w:jc w:val="both"/>
        <w:rPr>
          <w:rFonts w:hint="eastAsia"/>
        </w:rPr>
      </w:pPr>
      <w:r>
        <w:rPr>
          <w:rFonts w:hint="eastAsia"/>
        </w:rPr>
        <w:t>诗篇 42:5。虽然我现在完全失调，灵魂里没有一根对的弦，然而，祂会伸出手，纠正一切，我还要再称赞，因此，即使现在，我仍要盼望。</w:t>
      </w:r>
    </w:p>
    <w:p w14:paraId="3E05B985">
      <w:pPr>
        <w:widowControl w:val="0"/>
        <w:numPr>
          <w:ilvl w:val="0"/>
          <w:numId w:val="0"/>
        </w:numPr>
        <w:jc w:val="both"/>
        <w:rPr>
          <w:rFonts w:hint="eastAsia"/>
        </w:rPr>
      </w:pPr>
    </w:p>
    <w:p w14:paraId="31C966C4">
      <w:pPr>
        <w:widowControl w:val="0"/>
        <w:numPr>
          <w:ilvl w:val="0"/>
          <w:numId w:val="0"/>
        </w:numPr>
        <w:jc w:val="both"/>
        <w:rPr>
          <w:rFonts w:hint="eastAsia"/>
        </w:rPr>
      </w:pPr>
      <w:r>
        <w:rPr>
          <w:rFonts w:hint="eastAsia"/>
        </w:rPr>
        <w:t>It is true, some may say, God is a safe shelter and refuge, but he is holy, and holy men may find admittance and protection, but can so vile a sinner as I look to be protected and taken in under his safeguard?</w:t>
      </w:r>
    </w:p>
    <w:p w14:paraId="25C9062A">
      <w:pPr>
        <w:widowControl w:val="0"/>
        <w:numPr>
          <w:ilvl w:val="0"/>
          <w:numId w:val="0"/>
        </w:numPr>
        <w:jc w:val="both"/>
        <w:rPr>
          <w:rFonts w:hint="eastAsia"/>
        </w:rPr>
      </w:pPr>
      <w:r>
        <w:rPr>
          <w:rFonts w:hint="eastAsia"/>
        </w:rPr>
        <w:t>诚然，有人可能会说，神是安全的庇护所和避难所，但祂是圣洁的，圣洁的人可以找到接纳和保护，但像我这样卑劣的罪人，能指望被保护并被接纳在祂的护卫之下吗？</w:t>
      </w:r>
    </w:p>
    <w:p w14:paraId="2A7693A6">
      <w:pPr>
        <w:widowControl w:val="0"/>
        <w:numPr>
          <w:ilvl w:val="0"/>
          <w:numId w:val="0"/>
        </w:numPr>
        <w:jc w:val="both"/>
        <w:rPr>
          <w:rFonts w:hint="eastAsia"/>
        </w:rPr>
      </w:pPr>
      <w:r>
        <w:rPr>
          <w:rFonts w:hint="eastAsia"/>
        </w:rPr>
        <w:t>Go try.</w:t>
      </w:r>
    </w:p>
    <w:p w14:paraId="2CF08D49">
      <w:pPr>
        <w:widowControl w:val="0"/>
        <w:numPr>
          <w:ilvl w:val="0"/>
          <w:numId w:val="0"/>
        </w:numPr>
        <w:jc w:val="both"/>
        <w:rPr>
          <w:rFonts w:hint="eastAsia"/>
        </w:rPr>
      </w:pPr>
      <w:r>
        <w:rPr>
          <w:rFonts w:hint="eastAsia"/>
        </w:rPr>
        <w:t>去试试。</w:t>
      </w:r>
    </w:p>
    <w:p w14:paraId="74405B8F">
      <w:pPr>
        <w:widowControl w:val="0"/>
        <w:numPr>
          <w:ilvl w:val="0"/>
          <w:numId w:val="0"/>
        </w:numPr>
        <w:jc w:val="both"/>
        <w:rPr>
          <w:rFonts w:hint="eastAsia"/>
        </w:rPr>
      </w:pPr>
      <w:r>
        <w:rPr>
          <w:rFonts w:hint="eastAsia"/>
        </w:rPr>
        <w:t>Knock at his door, and (take it not on our word, but on his own) it shall be opened to thee; that once done, thou shalt have a happy life of it in the worst times.</w:t>
      </w:r>
    </w:p>
    <w:p w14:paraId="74A0CBC4">
      <w:pPr>
        <w:widowControl w:val="0"/>
        <w:numPr>
          <w:ilvl w:val="0"/>
          <w:numId w:val="0"/>
        </w:numPr>
        <w:jc w:val="both"/>
        <w:rPr>
          <w:rFonts w:hint="eastAsia"/>
        </w:rPr>
      </w:pPr>
      <w:r>
        <w:rPr>
          <w:rFonts w:hint="eastAsia"/>
        </w:rPr>
        <w:t>敲祂的门，（不要凭我们的话，而要凭祂自己的话）门就必给你打开；一旦如此，你即使在最坏的时代，也会过上幸福的生活。</w:t>
      </w:r>
    </w:p>
    <w:p w14:paraId="3B64E04E">
      <w:pPr>
        <w:widowControl w:val="0"/>
        <w:numPr>
          <w:ilvl w:val="0"/>
          <w:numId w:val="0"/>
        </w:numPr>
        <w:jc w:val="both"/>
        <w:rPr>
          <w:rFonts w:hint="eastAsia"/>
        </w:rPr>
      </w:pPr>
      <w:r>
        <w:rPr>
          <w:rFonts w:hint="eastAsia"/>
        </w:rPr>
        <w:t>Faith hath this privilege, never to be ashamed; it takes sanctuary in God, and sits and sings under the shadow of his wings, as David speaks.</w:t>
      </w:r>
    </w:p>
    <w:p w14:paraId="394F0012">
      <w:pPr>
        <w:widowControl w:val="0"/>
        <w:numPr>
          <w:ilvl w:val="0"/>
          <w:numId w:val="0"/>
        </w:numPr>
        <w:jc w:val="both"/>
        <w:rPr>
          <w:rFonts w:hint="eastAsia"/>
        </w:rPr>
      </w:pPr>
      <w:r>
        <w:rPr>
          <w:rFonts w:hint="eastAsia"/>
        </w:rPr>
        <w:t>信心有此特权，永不羞愧；它在神里面寻求庇护，并在祂翅膀的荫下坐着歌唱，如大卫所说。</w:t>
      </w:r>
    </w:p>
    <w:p w14:paraId="64B784C4">
      <w:pPr>
        <w:widowControl w:val="0"/>
        <w:numPr>
          <w:ilvl w:val="0"/>
          <w:numId w:val="0"/>
        </w:numPr>
        <w:jc w:val="both"/>
        <w:rPr>
          <w:rFonts w:hint="eastAsia"/>
        </w:rPr>
      </w:pPr>
      <w:r>
        <w:rPr>
          <w:rFonts w:hint="eastAsia"/>
        </w:rPr>
        <w:t>Psalm 63:7.</w:t>
      </w:r>
    </w:p>
    <w:p w14:paraId="2697F061">
      <w:pPr>
        <w:widowControl w:val="0"/>
        <w:numPr>
          <w:ilvl w:val="0"/>
          <w:numId w:val="0"/>
        </w:numPr>
        <w:jc w:val="both"/>
        <w:rPr>
          <w:rFonts w:hint="eastAsia"/>
        </w:rPr>
      </w:pPr>
      <w:r>
        <w:rPr>
          <w:rFonts w:hint="eastAsia"/>
        </w:rPr>
        <w:t>诗篇 63:7。</w:t>
      </w:r>
    </w:p>
    <w:p w14:paraId="2BB9DB2E">
      <w:pPr>
        <w:widowControl w:val="0"/>
        <w:numPr>
          <w:ilvl w:val="0"/>
          <w:numId w:val="0"/>
        </w:numPr>
        <w:jc w:val="both"/>
        <w:rPr>
          <w:rFonts w:hint="eastAsia"/>
        </w:rPr>
      </w:pPr>
    </w:p>
    <w:p w14:paraId="3AB40174">
      <w:pPr>
        <w:widowControl w:val="0"/>
        <w:numPr>
          <w:ilvl w:val="0"/>
          <w:numId w:val="0"/>
        </w:numPr>
        <w:jc w:val="both"/>
        <w:rPr>
          <w:rFonts w:hint="eastAsia"/>
        </w:rPr>
      </w:pPr>
      <w:r>
        <w:rPr>
          <w:rFonts w:hint="eastAsia"/>
        </w:rPr>
        <w:t>Whence the unsettledness of men's minds in trouble, or when it is near, but because they are far off from God?</w:t>
      </w:r>
    </w:p>
    <w:p w14:paraId="63DCB8C8">
      <w:pPr>
        <w:widowControl w:val="0"/>
        <w:numPr>
          <w:ilvl w:val="0"/>
          <w:numId w:val="0"/>
        </w:numPr>
        <w:jc w:val="both"/>
        <w:rPr>
          <w:rFonts w:hint="eastAsia"/>
        </w:rPr>
      </w:pPr>
      <w:r>
        <w:rPr>
          <w:rFonts w:hint="eastAsia"/>
        </w:rPr>
        <w:t>人在患难中，或患难临近时，心绪不宁，从何而来，岂不是因为他们远离神吗？</w:t>
      </w:r>
    </w:p>
    <w:p w14:paraId="1F844389">
      <w:pPr>
        <w:widowControl w:val="0"/>
        <w:numPr>
          <w:ilvl w:val="0"/>
          <w:numId w:val="0"/>
        </w:numPr>
        <w:jc w:val="both"/>
        <w:rPr>
          <w:rFonts w:hint="eastAsia"/>
        </w:rPr>
      </w:pPr>
      <w:r>
        <w:rPr>
          <w:rFonts w:hint="eastAsia"/>
        </w:rPr>
        <w:t>The heart is shaken as the leaves of the tree with the wind, there is no stability of spirit; God is not sanctified in it, and no wonder, for he is not known.</w:t>
      </w:r>
    </w:p>
    <w:p w14:paraId="06B13B2D">
      <w:pPr>
        <w:widowControl w:val="0"/>
        <w:numPr>
          <w:ilvl w:val="0"/>
          <w:numId w:val="0"/>
        </w:numPr>
        <w:jc w:val="both"/>
        <w:rPr>
          <w:rFonts w:hint="eastAsia"/>
        </w:rPr>
      </w:pPr>
      <w:r>
        <w:rPr>
          <w:rFonts w:hint="eastAsia"/>
        </w:rPr>
        <w:t>心如树叶被风摇动，灵里没有稳定；神在其中未被尊为圣，也不足为奇，因为祂未被认识。</w:t>
      </w:r>
    </w:p>
    <w:p w14:paraId="6A97FFA7">
      <w:pPr>
        <w:widowControl w:val="0"/>
        <w:numPr>
          <w:ilvl w:val="0"/>
          <w:numId w:val="0"/>
        </w:numPr>
        <w:jc w:val="both"/>
        <w:rPr>
          <w:rFonts w:hint="eastAsia"/>
        </w:rPr>
      </w:pPr>
      <w:r>
        <w:rPr>
          <w:rFonts w:hint="eastAsia"/>
        </w:rPr>
        <w:t>Strange this ignorance of God, and of the precious promises of his word!</w:t>
      </w:r>
    </w:p>
    <w:p w14:paraId="49F3CEB2">
      <w:pPr>
        <w:widowControl w:val="0"/>
        <w:numPr>
          <w:ilvl w:val="0"/>
          <w:numId w:val="0"/>
        </w:numPr>
        <w:jc w:val="both"/>
        <w:rPr>
          <w:rFonts w:hint="eastAsia"/>
        </w:rPr>
      </w:pPr>
      <w:r>
        <w:rPr>
          <w:rFonts w:hint="eastAsia"/>
        </w:rPr>
        <w:t>何等奇怪，对神和祂话语宝贵应许的这种无知！</w:t>
      </w:r>
    </w:p>
    <w:p w14:paraId="6391E64B">
      <w:pPr>
        <w:widowControl w:val="0"/>
        <w:numPr>
          <w:ilvl w:val="0"/>
          <w:numId w:val="0"/>
        </w:numPr>
        <w:jc w:val="both"/>
        <w:rPr>
          <w:rFonts w:hint="eastAsia"/>
        </w:rPr>
      </w:pPr>
      <w:r>
        <w:rPr>
          <w:rFonts w:hint="eastAsia"/>
        </w:rPr>
        <w:t>The most, living and dying strangers to him!</w:t>
      </w:r>
    </w:p>
    <w:p w14:paraId="30D591E5">
      <w:pPr>
        <w:widowControl w:val="0"/>
        <w:numPr>
          <w:ilvl w:val="0"/>
          <w:numId w:val="0"/>
        </w:numPr>
        <w:jc w:val="both"/>
        <w:rPr>
          <w:rFonts w:hint="eastAsia"/>
        </w:rPr>
      </w:pPr>
      <w:r>
        <w:rPr>
          <w:rFonts w:hint="eastAsia"/>
        </w:rPr>
        <w:t>大多数人，生时死时都与祂为陌生人！</w:t>
      </w:r>
    </w:p>
    <w:p w14:paraId="67F702D1">
      <w:pPr>
        <w:widowControl w:val="0"/>
        <w:numPr>
          <w:ilvl w:val="0"/>
          <w:numId w:val="0"/>
        </w:numPr>
        <w:jc w:val="both"/>
        <w:rPr>
          <w:rFonts w:hint="eastAsia"/>
        </w:rPr>
      </w:pPr>
      <w:r>
        <w:rPr>
          <w:rFonts w:hint="eastAsia"/>
        </w:rPr>
        <w:t>When trouble comes, they have not him as a known refuge, but have to begin to seek after him, and to inquire the way to him; they cannot go to him as acquainted, and engaged by his own covenant with them.</w:t>
      </w:r>
    </w:p>
    <w:p w14:paraId="02121C7B">
      <w:pPr>
        <w:widowControl w:val="0"/>
        <w:numPr>
          <w:ilvl w:val="0"/>
          <w:numId w:val="0"/>
        </w:numPr>
        <w:jc w:val="both"/>
        <w:rPr>
          <w:rFonts w:hint="eastAsia"/>
        </w:rPr>
      </w:pPr>
      <w:r>
        <w:rPr>
          <w:rFonts w:hint="eastAsia"/>
        </w:rPr>
        <w:t>当患难来临时，他们没有祂作为已知的避难所，而必须开始寻求祂，探问通往祂的道路；他们不能像熟识祂、并因祂与他们所立的约而与祂有关系那样到祂那里去。</w:t>
      </w:r>
    </w:p>
    <w:p w14:paraId="2F419F86">
      <w:pPr>
        <w:widowControl w:val="0"/>
        <w:numPr>
          <w:ilvl w:val="0"/>
          <w:numId w:val="0"/>
        </w:numPr>
        <w:jc w:val="both"/>
        <w:rPr>
          <w:rFonts w:hint="eastAsia"/>
        </w:rPr>
      </w:pPr>
      <w:r>
        <w:rPr>
          <w:rFonts w:hint="eastAsia"/>
        </w:rPr>
        <w:t>Others have some empty knowledge, and can discourse of Scripture, and sermons, and spiritual comforts, while yet they have none of that fear and trust which quiet the soul; they have notions of God in their heads, but God is not sanctified in their hearts.</w:t>
      </w:r>
    </w:p>
    <w:p w14:paraId="107CD12A">
      <w:pPr>
        <w:widowControl w:val="0"/>
        <w:numPr>
          <w:ilvl w:val="0"/>
          <w:numId w:val="0"/>
        </w:numPr>
        <w:jc w:val="both"/>
        <w:rPr>
          <w:rFonts w:hint="eastAsia"/>
        </w:rPr>
      </w:pPr>
      <w:r>
        <w:rPr>
          <w:rFonts w:hint="eastAsia"/>
        </w:rPr>
        <w:t>另一些人有些空洞的知识，能谈论圣经、讲道和属灵的安慰，然而他们却没有那使灵魂安静的敬畏和信靠；他们头脑里有关于神的概念，但神在他们心里并未被尊为圣。</w:t>
      </w:r>
    </w:p>
    <w:p w14:paraId="086D965F">
      <w:pPr>
        <w:widowControl w:val="0"/>
        <w:numPr>
          <w:ilvl w:val="0"/>
          <w:numId w:val="0"/>
        </w:numPr>
        <w:jc w:val="both"/>
        <w:rPr>
          <w:rFonts w:hint="eastAsia"/>
        </w:rPr>
      </w:pPr>
    </w:p>
    <w:p w14:paraId="18EA2393">
      <w:pPr>
        <w:widowControl w:val="0"/>
        <w:numPr>
          <w:ilvl w:val="0"/>
          <w:numId w:val="0"/>
        </w:numPr>
        <w:jc w:val="both"/>
        <w:rPr>
          <w:rFonts w:hint="eastAsia"/>
        </w:rPr>
      </w:pPr>
      <w:r>
        <w:rPr>
          <w:rFonts w:hint="eastAsia"/>
        </w:rPr>
        <w:t>If you will be advised, this is the way to have a high and strong spirit indeed, and to be above troubles and fears: seek for a more lively and divine knowledge of God than most as yet have, and rest not till you bring him into your hearts, and then you shall rest indeed in him.</w:t>
      </w:r>
    </w:p>
    <w:p w14:paraId="75752B1A">
      <w:pPr>
        <w:widowControl w:val="0"/>
        <w:numPr>
          <w:ilvl w:val="0"/>
          <w:numId w:val="0"/>
        </w:numPr>
        <w:jc w:val="both"/>
        <w:rPr>
          <w:rFonts w:hint="eastAsia"/>
        </w:rPr>
      </w:pPr>
      <w:r>
        <w:rPr>
          <w:rFonts w:hint="eastAsia"/>
        </w:rPr>
        <w:t>如果你们愿意听劝，这确实是拥有高尚和刚强之灵，并超越麻烦和惧怕的道路：要寻求比大多数人目前所拥有的更活泼、更属神的对神的认识，并且不要停歇，直到你们把祂带入你们的心里，然后你们就真正在祂里面得安息了。</w:t>
      </w:r>
    </w:p>
    <w:p w14:paraId="34EAD33A">
      <w:pPr>
        <w:widowControl w:val="0"/>
        <w:numPr>
          <w:ilvl w:val="0"/>
          <w:numId w:val="0"/>
        </w:numPr>
        <w:jc w:val="both"/>
        <w:rPr>
          <w:rFonts w:hint="eastAsia"/>
        </w:rPr>
      </w:pPr>
    </w:p>
    <w:p w14:paraId="1DD10068">
      <w:pPr>
        <w:widowControl w:val="0"/>
        <w:numPr>
          <w:ilvl w:val="0"/>
          <w:numId w:val="0"/>
        </w:numPr>
        <w:jc w:val="both"/>
        <w:rPr>
          <w:rFonts w:hint="eastAsia"/>
        </w:rPr>
      </w:pPr>
      <w:r>
        <w:rPr>
          <w:rFonts w:hint="eastAsia"/>
        </w:rPr>
        <w:t>Sanctify him by fearing him.</w:t>
      </w:r>
    </w:p>
    <w:p w14:paraId="35A374E3">
      <w:pPr>
        <w:widowControl w:val="0"/>
        <w:numPr>
          <w:ilvl w:val="0"/>
          <w:numId w:val="0"/>
        </w:numPr>
        <w:jc w:val="both"/>
        <w:rPr>
          <w:rFonts w:hint="eastAsia"/>
        </w:rPr>
      </w:pPr>
      <w:r>
        <w:rPr>
          <w:rFonts w:hint="eastAsia"/>
        </w:rPr>
        <w:t>要藉着敬畏祂来尊祂为圣。</w:t>
      </w:r>
    </w:p>
    <w:p w14:paraId="4FD78DC2">
      <w:pPr>
        <w:widowControl w:val="0"/>
        <w:numPr>
          <w:ilvl w:val="0"/>
          <w:numId w:val="0"/>
        </w:numPr>
        <w:jc w:val="both"/>
        <w:rPr>
          <w:rFonts w:hint="eastAsia"/>
        </w:rPr>
      </w:pPr>
      <w:r>
        <w:rPr>
          <w:rFonts w:hint="eastAsia"/>
        </w:rPr>
        <w:t>Let him be your fear and your dread, not only as to outward, gross offences; fear an oath, fear to profane the Lord's holy day, but fear also all irregular earthly desires; fear the distempered affecting of anything, the entertaining of any thing in the secret of your hearts, that may give distaste to your Beloved.</w:t>
      </w:r>
    </w:p>
    <w:p w14:paraId="6EF2E5F7">
      <w:pPr>
        <w:widowControl w:val="0"/>
        <w:numPr>
          <w:ilvl w:val="0"/>
          <w:numId w:val="0"/>
        </w:numPr>
        <w:jc w:val="both"/>
        <w:rPr>
          <w:rFonts w:hint="eastAsia"/>
        </w:rPr>
      </w:pPr>
      <w:r>
        <w:rPr>
          <w:rFonts w:hint="eastAsia"/>
        </w:rPr>
        <w:t>让祂成为你们所怕的，所畏惧的，不仅是关于外在、严重的过犯；要敬畏起誓，敬畏亵渎主的圣日，但也要敬畏一切不规则的属世欲望；敬畏对任何事物的失调情感，敬畏在你们心底里接纳任何可能使你们所爱者不悦的事物。</w:t>
      </w:r>
    </w:p>
    <w:p w14:paraId="51D68862">
      <w:pPr>
        <w:widowControl w:val="0"/>
        <w:numPr>
          <w:ilvl w:val="0"/>
          <w:numId w:val="0"/>
        </w:numPr>
        <w:jc w:val="both"/>
        <w:rPr>
          <w:rFonts w:hint="eastAsia"/>
        </w:rPr>
      </w:pPr>
      <w:r>
        <w:rPr>
          <w:rFonts w:hint="eastAsia"/>
        </w:rPr>
        <w:t>Take heed, respect the great person you have in your company, who lodges within you, the Holy Spirit.</w:t>
      </w:r>
    </w:p>
    <w:p w14:paraId="62741840">
      <w:pPr>
        <w:widowControl w:val="0"/>
        <w:numPr>
          <w:ilvl w:val="0"/>
          <w:numId w:val="0"/>
        </w:numPr>
        <w:jc w:val="both"/>
        <w:rPr>
          <w:rFonts w:hint="eastAsia"/>
        </w:rPr>
      </w:pPr>
      <w:r>
        <w:rPr>
          <w:rFonts w:hint="eastAsia"/>
        </w:rPr>
        <w:t>要谨慎，尊重与你同在的那位大人物，祂住在你里面，就是圣灵。</w:t>
      </w:r>
    </w:p>
    <w:p w14:paraId="7C984EF3">
      <w:pPr>
        <w:widowControl w:val="0"/>
        <w:numPr>
          <w:ilvl w:val="0"/>
          <w:numId w:val="0"/>
        </w:numPr>
        <w:jc w:val="both"/>
        <w:rPr>
          <w:rFonts w:hint="eastAsia"/>
        </w:rPr>
      </w:pPr>
      <w:r>
        <w:rPr>
          <w:rFonts w:hint="eastAsia"/>
        </w:rPr>
        <w:t>Grieve him not; it will turn to your own grief if you do, for all your comfort is in his hand, and flows from him.</w:t>
      </w:r>
    </w:p>
    <w:p w14:paraId="32E3F4F8">
      <w:pPr>
        <w:widowControl w:val="0"/>
        <w:numPr>
          <w:ilvl w:val="0"/>
          <w:numId w:val="0"/>
        </w:numPr>
        <w:jc w:val="both"/>
        <w:rPr>
          <w:rFonts w:hint="eastAsia"/>
        </w:rPr>
      </w:pPr>
      <w:r>
        <w:rPr>
          <w:rFonts w:hint="eastAsia"/>
        </w:rPr>
        <w:t>不要使祂担忧；如果你们这样做，就会转为你们自己的忧伤，因为你们一切的安慰都在祂手中，并从祂流出。</w:t>
      </w:r>
    </w:p>
    <w:p w14:paraId="16D83F44">
      <w:pPr>
        <w:widowControl w:val="0"/>
        <w:numPr>
          <w:ilvl w:val="0"/>
          <w:numId w:val="0"/>
        </w:numPr>
        <w:jc w:val="both"/>
        <w:rPr>
          <w:rFonts w:hint="eastAsia"/>
        </w:rPr>
      </w:pPr>
      <w:r>
        <w:rPr>
          <w:rFonts w:hint="eastAsia"/>
        </w:rPr>
        <w:t>If you be but in heart dallying with sin, it will unfit you for suffering outward troubles, and make your spirit low and base in the day of trial; yea, it will fill you with inward trouble, and disturb that peace which, I am sure, you who know it esteem more than all the peace and flourishing of this world.</w:t>
      </w:r>
    </w:p>
    <w:p w14:paraId="57744495">
      <w:pPr>
        <w:widowControl w:val="0"/>
        <w:numPr>
          <w:ilvl w:val="0"/>
          <w:numId w:val="0"/>
        </w:numPr>
        <w:jc w:val="both"/>
        <w:rPr>
          <w:rFonts w:hint="eastAsia"/>
        </w:rPr>
      </w:pPr>
      <w:r>
        <w:rPr>
          <w:rFonts w:hint="eastAsia"/>
        </w:rPr>
        <w:t>如果你们只是在心里与罪调情，那会使你们不适合忍受外在的麻烦，并在试炼的日子使你们的灵低落和卑贱；是的，那会使你们充满内在的麻烦，并扰乱那平安，我确信，你们认识它的人，看它比这世界一切的平安和兴盛更宝贵。</w:t>
      </w:r>
    </w:p>
    <w:p w14:paraId="68605732">
      <w:pPr>
        <w:widowControl w:val="0"/>
        <w:numPr>
          <w:ilvl w:val="0"/>
          <w:numId w:val="0"/>
        </w:numPr>
        <w:jc w:val="both"/>
        <w:rPr>
          <w:rFonts w:hint="eastAsia"/>
        </w:rPr>
      </w:pPr>
      <w:r>
        <w:rPr>
          <w:rFonts w:hint="eastAsia"/>
        </w:rPr>
        <w:t>Outward troubles do not molest or stir inward peace, but an unholy, unsanctified affection doth.</w:t>
      </w:r>
    </w:p>
    <w:p w14:paraId="126F334D">
      <w:pPr>
        <w:widowControl w:val="0"/>
        <w:numPr>
          <w:ilvl w:val="0"/>
          <w:numId w:val="0"/>
        </w:numPr>
        <w:jc w:val="both"/>
        <w:rPr>
          <w:rFonts w:hint="eastAsia"/>
        </w:rPr>
      </w:pPr>
      <w:r>
        <w:rPr>
          <w:rFonts w:hint="eastAsia"/>
        </w:rPr>
        <w:t>外在的麻烦不搅扰也不动摇内在的平安，但不圣洁、未成圣的情感却会。</w:t>
      </w:r>
    </w:p>
    <w:p w14:paraId="06F8909E">
      <w:pPr>
        <w:widowControl w:val="0"/>
        <w:numPr>
          <w:ilvl w:val="0"/>
          <w:numId w:val="0"/>
        </w:numPr>
        <w:jc w:val="both"/>
        <w:rPr>
          <w:rFonts w:hint="eastAsia"/>
        </w:rPr>
      </w:pPr>
      <w:r>
        <w:rPr>
          <w:rFonts w:hint="eastAsia"/>
        </w:rPr>
        <w:t>All the winds without, cause not an earthquake, but that within its own bowels doth.</w:t>
      </w:r>
    </w:p>
    <w:p w14:paraId="17079BE8">
      <w:pPr>
        <w:widowControl w:val="0"/>
        <w:numPr>
          <w:ilvl w:val="0"/>
          <w:numId w:val="0"/>
        </w:numPr>
        <w:jc w:val="both"/>
        <w:rPr>
          <w:rFonts w:hint="eastAsia"/>
        </w:rPr>
      </w:pPr>
      <w:r>
        <w:rPr>
          <w:rFonts w:hint="eastAsia"/>
        </w:rPr>
        <w:t>外面所有的风，都不会引起地震，但它自己肠腹里的风却会。</w:t>
      </w:r>
    </w:p>
    <w:p w14:paraId="6A23E89D">
      <w:pPr>
        <w:widowControl w:val="0"/>
        <w:numPr>
          <w:ilvl w:val="0"/>
          <w:numId w:val="0"/>
        </w:numPr>
        <w:jc w:val="both"/>
        <w:rPr>
          <w:rFonts w:hint="eastAsia"/>
        </w:rPr>
      </w:pPr>
      <w:r>
        <w:rPr>
          <w:rFonts w:hint="eastAsia"/>
        </w:rPr>
        <w:t>Christians are much their own enemies in unwary walking; hereby they deprive themselves of those comforts they might have in God, and so are often almost as perplexed and full of fears, upon small occasions, as worldlings are.</w:t>
      </w:r>
    </w:p>
    <w:p w14:paraId="0088C472">
      <w:pPr>
        <w:widowControl w:val="0"/>
        <w:numPr>
          <w:ilvl w:val="0"/>
          <w:numId w:val="0"/>
        </w:numPr>
        <w:jc w:val="both"/>
        <w:rPr>
          <w:rFonts w:hint="eastAsia"/>
        </w:rPr>
      </w:pPr>
      <w:r>
        <w:rPr>
          <w:rFonts w:hint="eastAsia"/>
        </w:rPr>
        <w:t>基督徒在不谨慎的行走中，常是自己的大敌；他们因此剥夺了自己本可以在神里面得着的安慰，因此常因小事而几乎像世人一样困惑和充满惧怕。</w:t>
      </w:r>
    </w:p>
    <w:p w14:paraId="5B3F9AE1">
      <w:pPr>
        <w:widowControl w:val="0"/>
        <w:numPr>
          <w:ilvl w:val="0"/>
          <w:numId w:val="0"/>
        </w:numPr>
        <w:jc w:val="both"/>
        <w:rPr>
          <w:rFonts w:hint="eastAsia"/>
        </w:rPr>
      </w:pPr>
    </w:p>
    <w:p w14:paraId="058FD96F">
      <w:pPr>
        <w:widowControl w:val="0"/>
        <w:numPr>
          <w:ilvl w:val="0"/>
          <w:numId w:val="0"/>
        </w:numPr>
        <w:jc w:val="both"/>
        <w:rPr>
          <w:rFonts w:hint="eastAsia"/>
        </w:rPr>
      </w:pPr>
      <w:r>
        <w:rPr>
          <w:rFonts w:hint="eastAsia"/>
        </w:rPr>
        <w:t>Sanctify him by believing.</w:t>
      </w:r>
    </w:p>
    <w:p w14:paraId="2C905BD0">
      <w:pPr>
        <w:widowControl w:val="0"/>
        <w:numPr>
          <w:ilvl w:val="0"/>
          <w:numId w:val="0"/>
        </w:numPr>
        <w:jc w:val="both"/>
        <w:rPr>
          <w:rFonts w:hint="eastAsia"/>
        </w:rPr>
      </w:pPr>
      <w:r>
        <w:rPr>
          <w:rFonts w:hint="eastAsia"/>
        </w:rPr>
        <w:t>要藉着相信来尊祂为圣。</w:t>
      </w:r>
    </w:p>
    <w:p w14:paraId="0D24BF08">
      <w:pPr>
        <w:widowControl w:val="0"/>
        <w:numPr>
          <w:ilvl w:val="0"/>
          <w:numId w:val="0"/>
        </w:numPr>
        <w:jc w:val="both"/>
        <w:rPr>
          <w:rFonts w:hint="eastAsia"/>
        </w:rPr>
      </w:pPr>
      <w:r>
        <w:rPr>
          <w:rFonts w:hint="eastAsia"/>
        </w:rPr>
        <w:t>Study the main question, your reconcilement with him; labour to bring that to some point, and then, in all other occurrences, faith will uphold you, by enabling you to rely on God as now yours.</w:t>
      </w:r>
    </w:p>
    <w:p w14:paraId="3DC16821">
      <w:pPr>
        <w:widowControl w:val="0"/>
        <w:numPr>
          <w:ilvl w:val="0"/>
          <w:numId w:val="0"/>
        </w:numPr>
        <w:jc w:val="both"/>
        <w:rPr>
          <w:rFonts w:hint="eastAsia"/>
        </w:rPr>
      </w:pPr>
      <w:r>
        <w:rPr>
          <w:rFonts w:hint="eastAsia"/>
        </w:rPr>
        <w:t>要研习主要的问题，就是你们与祂的和好；要努力使那事有所定论，然后，在所有其他事件中，信心会扶持你们，使你们能倚靠如今是你们的神。</w:t>
      </w:r>
    </w:p>
    <w:p w14:paraId="688F79E9">
      <w:pPr>
        <w:widowControl w:val="0"/>
        <w:numPr>
          <w:ilvl w:val="0"/>
          <w:numId w:val="0"/>
        </w:numPr>
        <w:jc w:val="both"/>
        <w:rPr>
          <w:rFonts w:hint="eastAsia"/>
        </w:rPr>
      </w:pPr>
      <w:r>
        <w:rPr>
          <w:rFonts w:hint="eastAsia"/>
        </w:rPr>
        <w:t>For these three things make up the soul's peace: 1st, To have right apprehensions of God, looking on him in Christ, and, according to that covenant that holds in him.</w:t>
      </w:r>
    </w:p>
    <w:p w14:paraId="37C7C885">
      <w:pPr>
        <w:widowControl w:val="0"/>
        <w:numPr>
          <w:ilvl w:val="0"/>
          <w:numId w:val="0"/>
        </w:numPr>
        <w:jc w:val="both"/>
        <w:rPr>
          <w:rFonts w:hint="eastAsia"/>
        </w:rPr>
      </w:pPr>
      <w:r>
        <w:rPr>
          <w:rFonts w:hint="eastAsia"/>
        </w:rPr>
        <w:t>因为这三件事构成灵魂的平安：第一，对神有正确的认识，在基督里看祂，并根据那在祂里面成立的约。</w:t>
      </w:r>
    </w:p>
    <w:p w14:paraId="38C853D4">
      <w:pPr>
        <w:widowControl w:val="0"/>
        <w:numPr>
          <w:ilvl w:val="0"/>
          <w:numId w:val="0"/>
        </w:numPr>
        <w:jc w:val="both"/>
        <w:rPr>
          <w:rFonts w:hint="eastAsia"/>
        </w:rPr>
      </w:pPr>
      <w:r>
        <w:rPr>
          <w:rFonts w:hint="eastAsia"/>
        </w:rPr>
        <w:t>And, 2dly, A particular apprehension, that is, laying hold on him in that covenant as gracious and merciful, as satisfied and appeased in Christ, smelling in his sacrifice, (which was himself,) a savour of rest, and setting himself before me, that I may rely on him in that notion.</w:t>
      </w:r>
    </w:p>
    <w:p w14:paraId="15506987">
      <w:pPr>
        <w:widowControl w:val="0"/>
        <w:numPr>
          <w:ilvl w:val="0"/>
          <w:numId w:val="0"/>
        </w:numPr>
        <w:jc w:val="both"/>
        <w:rPr>
          <w:rFonts w:hint="eastAsia"/>
        </w:rPr>
      </w:pPr>
      <w:r>
        <w:rPr>
          <w:rFonts w:hint="eastAsia"/>
        </w:rPr>
        <w:t>第二，一个特别的领会，就是，在那约中抓住祂，视祂为恩慈和怜悯的，在基督里得了满足和平息，在祂的祭物（就是祂自己）中闻到了安息的馨香，并将祂自己摆在我面前，使我能在那概念中倚靠祂。</w:t>
      </w:r>
    </w:p>
    <w:p w14:paraId="0168575E">
      <w:pPr>
        <w:widowControl w:val="0"/>
        <w:numPr>
          <w:ilvl w:val="0"/>
          <w:numId w:val="0"/>
        </w:numPr>
        <w:jc w:val="both"/>
        <w:rPr>
          <w:rFonts w:hint="eastAsia"/>
        </w:rPr>
      </w:pPr>
      <w:r>
        <w:rPr>
          <w:rFonts w:hint="eastAsia"/>
        </w:rPr>
        <w:t>3dly, A persuasion, that by so relying on him, my soul is as one, yea, is one with him.</w:t>
      </w:r>
    </w:p>
    <w:p w14:paraId="3A38C796">
      <w:pPr>
        <w:widowControl w:val="0"/>
        <w:numPr>
          <w:ilvl w:val="0"/>
          <w:numId w:val="0"/>
        </w:numPr>
        <w:jc w:val="both"/>
        <w:rPr>
          <w:rFonts w:hint="eastAsia"/>
        </w:rPr>
      </w:pPr>
      <w:r>
        <w:rPr>
          <w:rFonts w:hint="eastAsia"/>
        </w:rPr>
        <w:t>第三，一种确信，就是藉着如此倚靠祂，我的灵魂如同与祂为一，是的，是与祂为一。</w:t>
      </w:r>
    </w:p>
    <w:p w14:paraId="39E0A846">
      <w:pPr>
        <w:widowControl w:val="0"/>
        <w:numPr>
          <w:ilvl w:val="0"/>
          <w:numId w:val="0"/>
        </w:numPr>
        <w:jc w:val="both"/>
        <w:rPr>
          <w:rFonts w:hint="eastAsia"/>
        </w:rPr>
      </w:pPr>
      <w:r>
        <w:rPr>
          <w:rFonts w:hint="eastAsia"/>
        </w:rPr>
        <w:t>Yet, while this is wanting, as to a believer it may be, the other is our duty, to sanctify the Lord in believing the word of grace, and believing on him, reposing on his word.</w:t>
      </w:r>
    </w:p>
    <w:p w14:paraId="3E22528C">
      <w:pPr>
        <w:widowControl w:val="0"/>
        <w:numPr>
          <w:ilvl w:val="0"/>
          <w:numId w:val="0"/>
        </w:numPr>
        <w:jc w:val="both"/>
        <w:rPr>
          <w:rFonts w:hint="eastAsia"/>
        </w:rPr>
      </w:pPr>
      <w:r>
        <w:rPr>
          <w:rFonts w:hint="eastAsia"/>
        </w:rPr>
        <w:t>然而，当这一点缺乏时，对一个信徒来说可能是如此，另一件事是我们的本分，就是藉着相信恩典的话语，并相信祂，安息在祂的话语上，来尊主为圣。</w:t>
      </w:r>
    </w:p>
    <w:p w14:paraId="78CD3567">
      <w:pPr>
        <w:widowControl w:val="0"/>
        <w:numPr>
          <w:ilvl w:val="0"/>
          <w:numId w:val="0"/>
        </w:numPr>
        <w:jc w:val="both"/>
        <w:rPr>
          <w:rFonts w:hint="eastAsia"/>
        </w:rPr>
      </w:pPr>
      <w:r>
        <w:rPr>
          <w:rFonts w:hint="eastAsia"/>
        </w:rPr>
        <w:t>And this, even severed from the other, doth deliver, in a good measure, from distracting fears and troubles, and sets the soul at safety.</w:t>
      </w:r>
    </w:p>
    <w:p w14:paraId="66211A89">
      <w:pPr>
        <w:widowControl w:val="0"/>
        <w:numPr>
          <w:ilvl w:val="0"/>
          <w:numId w:val="0"/>
        </w:numPr>
        <w:jc w:val="both"/>
        <w:rPr>
          <w:rFonts w:hint="eastAsia"/>
        </w:rPr>
      </w:pPr>
      <w:r>
        <w:rPr>
          <w:rFonts w:hint="eastAsia"/>
        </w:rPr>
        <w:t>而这一点，即使与另一点分开，也能在很大程度上使人脱离分心的惧怕和麻烦，并使灵魂得安全。</w:t>
      </w:r>
    </w:p>
    <w:p w14:paraId="4CAE6A14">
      <w:pPr>
        <w:widowControl w:val="0"/>
        <w:numPr>
          <w:ilvl w:val="0"/>
          <w:numId w:val="0"/>
        </w:numPr>
        <w:jc w:val="both"/>
        <w:rPr>
          <w:rFonts w:hint="eastAsia"/>
        </w:rPr>
      </w:pPr>
    </w:p>
    <w:p w14:paraId="07C56482">
      <w:pPr>
        <w:widowControl w:val="0"/>
        <w:numPr>
          <w:ilvl w:val="0"/>
          <w:numId w:val="0"/>
        </w:numPr>
        <w:jc w:val="both"/>
        <w:rPr>
          <w:rFonts w:hint="eastAsia"/>
        </w:rPr>
      </w:pPr>
      <w:r>
        <w:rPr>
          <w:rFonts w:hint="eastAsia"/>
        </w:rPr>
        <w:t>Whence is it, that in times of persecution or trouble, men are troubled within, and racked with fears, but because, instead of depending upon God, their hearts are glued to such things as are in hazard by those troubles without, their estates, or their ease, or their lives?</w:t>
      </w:r>
    </w:p>
    <w:p w14:paraId="5461AC5A">
      <w:pPr>
        <w:widowControl w:val="0"/>
        <w:numPr>
          <w:ilvl w:val="0"/>
          <w:numId w:val="0"/>
        </w:numPr>
        <w:jc w:val="both"/>
        <w:rPr>
          <w:rFonts w:hint="eastAsia"/>
        </w:rPr>
      </w:pPr>
      <w:r>
        <w:rPr>
          <w:rFonts w:hint="eastAsia"/>
        </w:rPr>
        <w:t>为何在逼迫或患难的时候，人心里烦乱，被惧怕所折磨，岂不是因为，他们不是倚靠神，而是他们的心粘附于那些因外在患难而处于危险中的事物，他们的产业，或他们的安逸，或他们的生命吗？</w:t>
      </w:r>
    </w:p>
    <w:p w14:paraId="045FF8C9">
      <w:pPr>
        <w:widowControl w:val="0"/>
        <w:numPr>
          <w:ilvl w:val="0"/>
          <w:numId w:val="0"/>
        </w:numPr>
        <w:jc w:val="both"/>
        <w:rPr>
          <w:rFonts w:hint="eastAsia"/>
        </w:rPr>
      </w:pPr>
      <w:r>
        <w:rPr>
          <w:rFonts w:hint="eastAsia"/>
        </w:rPr>
        <w:t>The soul destitute of God, esteems so highly these things, that it cannot but exceedingly feel when they are in danger, and fear their loss most, gaping after some imagined good: Oh! if I had but this, I were well;—but then, such or such a thing may step in and break all my projects.</w:t>
      </w:r>
    </w:p>
    <w:p w14:paraId="4B0D1BAB">
      <w:pPr>
        <w:widowControl w:val="0"/>
        <w:numPr>
          <w:ilvl w:val="0"/>
          <w:numId w:val="0"/>
        </w:numPr>
        <w:jc w:val="both"/>
        <w:rPr>
          <w:rFonts w:hint="eastAsia"/>
        </w:rPr>
      </w:pPr>
      <w:r>
        <w:rPr>
          <w:rFonts w:hint="eastAsia"/>
        </w:rPr>
        <w:t>缺乏神的灵魂，如此高看这些事物，以致当它们处于危险中时，它不能不极度地感觉到，并最怕失去它们，渴慕着某些想象中的好处：哦！如果我只有这个，我就好了；——但那时，这样或那样的事物可能会介入，打断我所有的计划。</w:t>
      </w:r>
    </w:p>
    <w:p w14:paraId="02E49960">
      <w:pPr>
        <w:widowControl w:val="0"/>
        <w:numPr>
          <w:ilvl w:val="0"/>
          <w:numId w:val="0"/>
        </w:numPr>
        <w:jc w:val="both"/>
        <w:rPr>
          <w:rFonts w:hint="eastAsia"/>
        </w:rPr>
      </w:pPr>
      <w:r>
        <w:rPr>
          <w:rFonts w:hint="eastAsia"/>
        </w:rPr>
        <w:t>And this troubles the poor spirit of the man who hath no higher designs than such as are so easily blasted, and still, as any thing in man lifts up his soul to vanity, it must needs fall down again into vexation.</w:t>
      </w:r>
    </w:p>
    <w:p w14:paraId="1501AB61">
      <w:pPr>
        <w:widowControl w:val="0"/>
        <w:numPr>
          <w:ilvl w:val="0"/>
          <w:numId w:val="0"/>
        </w:numPr>
        <w:jc w:val="both"/>
        <w:rPr>
          <w:rFonts w:hint="eastAsia"/>
        </w:rPr>
      </w:pPr>
      <w:r>
        <w:rPr>
          <w:rFonts w:hint="eastAsia"/>
        </w:rPr>
        <w:t>这困扰着那人的可怜之灵，他没有比那些如此容易被摧毁的更高的设计，并且，当任何事物在人里面将他的灵魂提升到虚空时，它必将再次跌入烦恼之中。</w:t>
      </w:r>
    </w:p>
    <w:p w14:paraId="2B01456F">
      <w:pPr>
        <w:widowControl w:val="0"/>
        <w:numPr>
          <w:ilvl w:val="0"/>
          <w:numId w:val="0"/>
        </w:numPr>
        <w:jc w:val="both"/>
        <w:rPr>
          <w:rFonts w:hint="eastAsia"/>
        </w:rPr>
      </w:pPr>
      <w:r>
        <w:rPr>
          <w:rFonts w:hint="eastAsia"/>
        </w:rPr>
        <w:t>There is a word or two in the Hebrew for idols, that signify withal troubles,* and terrors.† And so it is certainly; all our idols prove so to us; they fill us with nothing but anguish and troubles, with unprofitable cares and fears, that are good for nothing, but to be fit punishments of that folly out of which they arise.</w:t>
      </w:r>
    </w:p>
    <w:p w14:paraId="487685CB">
      <w:pPr>
        <w:widowControl w:val="0"/>
        <w:numPr>
          <w:ilvl w:val="0"/>
          <w:numId w:val="0"/>
        </w:numPr>
        <w:jc w:val="both"/>
        <w:rPr>
          <w:rFonts w:hint="eastAsia"/>
        </w:rPr>
      </w:pPr>
      <w:r>
        <w:rPr>
          <w:rFonts w:hint="eastAsia"/>
        </w:rPr>
        <w:t>希伯来文中有个别表示偶像的词，也表示麻烦*和恐怖。†的确如此；我们所有的偶像对我们都证明如此；它们除了给我们带来痛苦和麻烦，无益的忧虑和惧怕之外，一无所是，这些除了作为它们所源于的愚蠢的恰当惩罚之外，毫无用处。</w:t>
      </w:r>
    </w:p>
    <w:p w14:paraId="3B6AD95D">
      <w:pPr>
        <w:widowControl w:val="0"/>
        <w:numPr>
          <w:ilvl w:val="0"/>
          <w:numId w:val="0"/>
        </w:numPr>
        <w:jc w:val="both"/>
        <w:rPr>
          <w:rFonts w:hint="eastAsia"/>
        </w:rPr>
      </w:pPr>
      <w:r>
        <w:rPr>
          <w:rFonts w:hint="eastAsia"/>
        </w:rPr>
        <w:t>The ardent love or self-willed desire of prosperity, or wealth, or credit in the world, carries with it, as inseperably tied to it, a bundle of fears and inward troubles.</w:t>
      </w:r>
    </w:p>
    <w:p w14:paraId="761FCCFD">
      <w:pPr>
        <w:widowControl w:val="0"/>
        <w:numPr>
          <w:ilvl w:val="0"/>
          <w:numId w:val="0"/>
        </w:numPr>
        <w:jc w:val="both"/>
        <w:rPr>
          <w:rFonts w:hint="eastAsia"/>
        </w:rPr>
      </w:pPr>
      <w:r>
        <w:rPr>
          <w:rFonts w:hint="eastAsia"/>
        </w:rPr>
        <w:t>对兴盛、财富或世上名誉的热切爱恋或任性的渴望，都带着一捆惧怕和内在的麻烦，与其不可分割地联系在一起。</w:t>
      </w:r>
    </w:p>
    <w:p w14:paraId="01A04A78">
      <w:pPr>
        <w:widowControl w:val="0"/>
        <w:numPr>
          <w:ilvl w:val="0"/>
          <w:numId w:val="0"/>
        </w:numPr>
        <w:jc w:val="both"/>
        <w:rPr>
          <w:rFonts w:hint="eastAsia"/>
        </w:rPr>
      </w:pPr>
      <w:r>
        <w:rPr>
          <w:rFonts w:hint="eastAsia"/>
        </w:rPr>
        <w:t>They that will be rich, says the Apostle, fall into a snare, and many noisome and hurtful lusts, and, as he adds in the next verse, they pierce themselves through with many sorrows.</w:t>
      </w:r>
    </w:p>
    <w:p w14:paraId="6F362350">
      <w:pPr>
        <w:widowControl w:val="0"/>
        <w:numPr>
          <w:ilvl w:val="0"/>
          <w:numId w:val="0"/>
        </w:numPr>
        <w:jc w:val="both"/>
        <w:rPr>
          <w:rFonts w:hint="eastAsia"/>
        </w:rPr>
      </w:pPr>
      <w:r>
        <w:rPr>
          <w:rFonts w:hint="eastAsia"/>
        </w:rPr>
        <w:t>使徒说，那些想要发财的人，就陷在网罗和许多无知有害的私欲里，并且，如他在下一节所补充的，他们用许多愁苦把自己刺透了。</w:t>
      </w:r>
    </w:p>
    <w:p w14:paraId="734EA39F">
      <w:pPr>
        <w:widowControl w:val="0"/>
        <w:numPr>
          <w:ilvl w:val="0"/>
          <w:numId w:val="0"/>
        </w:numPr>
        <w:jc w:val="both"/>
        <w:rPr>
          <w:rFonts w:hint="eastAsia"/>
        </w:rPr>
      </w:pPr>
      <w:r>
        <w:rPr>
          <w:rFonts w:hint="eastAsia"/>
        </w:rPr>
        <w:t>1 Tim. 6:9. He who hath set his heart upon an estate, or a commodious dwelling and lands, or upon a healthful and long life, cannot but be in continued alarms, renewing his fears concerning them.</w:t>
      </w:r>
    </w:p>
    <w:p w14:paraId="259A9686">
      <w:pPr>
        <w:widowControl w:val="0"/>
        <w:numPr>
          <w:ilvl w:val="0"/>
          <w:numId w:val="0"/>
        </w:numPr>
        <w:jc w:val="both"/>
        <w:rPr>
          <w:rFonts w:hint="eastAsia"/>
        </w:rPr>
      </w:pPr>
      <w:r>
        <w:rPr>
          <w:rFonts w:hint="eastAsia"/>
        </w:rPr>
        <w:t>提摩太前书 6:9。那将心放在产业上，或舒适的住所和土地上，或健康长寿上的人，不能不处于持续的警报中，不断地更新他对这些事物的惧怕。</w:t>
      </w:r>
    </w:p>
    <w:p w14:paraId="293A8AB2">
      <w:pPr>
        <w:widowControl w:val="0"/>
        <w:numPr>
          <w:ilvl w:val="0"/>
          <w:numId w:val="0"/>
        </w:numPr>
        <w:jc w:val="both"/>
        <w:rPr>
          <w:rFonts w:hint="eastAsia"/>
        </w:rPr>
      </w:pPr>
      <w:r>
        <w:rPr>
          <w:rFonts w:hint="eastAsia"/>
        </w:rPr>
        <w:t>Especially in troublous times, the least rumour of any thing that threateneth to deprive him of those advantages, strikes him to the heart, because his heart is in them.</w:t>
      </w:r>
    </w:p>
    <w:p w14:paraId="623A8BC9">
      <w:pPr>
        <w:widowControl w:val="0"/>
        <w:numPr>
          <w:ilvl w:val="0"/>
          <w:numId w:val="0"/>
        </w:numPr>
        <w:jc w:val="both"/>
        <w:rPr>
          <w:rFonts w:hint="eastAsia"/>
        </w:rPr>
      </w:pPr>
      <w:r>
        <w:rPr>
          <w:rFonts w:hint="eastAsia"/>
        </w:rPr>
        <w:t>尤其在患难的时候，任何威胁要剥夺他那些好处的最微小的谣言，都击中他的心，因为他的心在那些事物上。</w:t>
      </w:r>
    </w:p>
    <w:p w14:paraId="7E70C470">
      <w:pPr>
        <w:widowControl w:val="0"/>
        <w:numPr>
          <w:ilvl w:val="0"/>
          <w:numId w:val="0"/>
        </w:numPr>
        <w:jc w:val="both"/>
        <w:rPr>
          <w:rFonts w:hint="eastAsia"/>
        </w:rPr>
      </w:pPr>
      <w:r>
        <w:rPr>
          <w:rFonts w:hint="eastAsia"/>
        </w:rPr>
        <w:t>I am well seated, thinks he, and I am of a sound, strong constitution, and may have many a good day.</w:t>
      </w:r>
    </w:p>
    <w:p w14:paraId="60B56CE3">
      <w:pPr>
        <w:widowControl w:val="0"/>
        <w:numPr>
          <w:ilvl w:val="0"/>
          <w:numId w:val="0"/>
        </w:numPr>
        <w:jc w:val="both"/>
        <w:rPr>
          <w:rFonts w:hint="eastAsia"/>
        </w:rPr>
      </w:pPr>
      <w:r>
        <w:rPr>
          <w:rFonts w:hint="eastAsia"/>
        </w:rPr>
        <w:t>我住得很好，他想，我的体质健全强壮，还可以有许多好日子。</w:t>
      </w:r>
    </w:p>
    <w:p w14:paraId="23FF8488">
      <w:pPr>
        <w:widowControl w:val="0"/>
        <w:numPr>
          <w:ilvl w:val="0"/>
          <w:numId w:val="0"/>
        </w:numPr>
        <w:jc w:val="both"/>
        <w:rPr>
          <w:rFonts w:hint="eastAsia"/>
        </w:rPr>
      </w:pPr>
      <w:r>
        <w:rPr>
          <w:rFonts w:hint="eastAsia"/>
        </w:rPr>
        <w:t>Oh! but besides the arrows of pestilence that are flying round about, the sword of a cruel enemy is not far off.</w:t>
      </w:r>
    </w:p>
    <w:p w14:paraId="1F137F20">
      <w:pPr>
        <w:widowControl w:val="0"/>
        <w:numPr>
          <w:ilvl w:val="0"/>
          <w:numId w:val="0"/>
        </w:numPr>
        <w:jc w:val="both"/>
        <w:rPr>
          <w:rFonts w:hint="eastAsia"/>
        </w:rPr>
      </w:pPr>
      <w:r>
        <w:rPr>
          <w:rFonts w:hint="eastAsia"/>
        </w:rPr>
        <w:t>哦！但除了周围飞舞的瘟疫之箭，残忍敌人的刀剑也不远了。</w:t>
      </w:r>
    </w:p>
    <w:p w14:paraId="21FED3C8">
      <w:pPr>
        <w:widowControl w:val="0"/>
        <w:numPr>
          <w:ilvl w:val="0"/>
          <w:numId w:val="0"/>
        </w:numPr>
        <w:jc w:val="both"/>
        <w:rPr>
          <w:rFonts w:hint="eastAsia"/>
        </w:rPr>
      </w:pPr>
      <w:r>
        <w:rPr>
          <w:rFonts w:hint="eastAsia"/>
        </w:rPr>
        <w:t>This will affright and trouble a heart void of God.</w:t>
      </w:r>
    </w:p>
    <w:p w14:paraId="13E756DA">
      <w:pPr>
        <w:widowControl w:val="0"/>
        <w:numPr>
          <w:ilvl w:val="0"/>
          <w:numId w:val="0"/>
        </w:numPr>
        <w:jc w:val="both"/>
        <w:rPr>
          <w:rFonts w:hint="eastAsia"/>
        </w:rPr>
      </w:pPr>
      <w:r>
        <w:rPr>
          <w:rFonts w:hint="eastAsia"/>
        </w:rPr>
        <w:t>这将使一个没有神的心恐惧和烦恼。</w:t>
      </w:r>
    </w:p>
    <w:p w14:paraId="2A8E6B64">
      <w:pPr>
        <w:widowControl w:val="0"/>
        <w:numPr>
          <w:ilvl w:val="0"/>
          <w:numId w:val="0"/>
        </w:numPr>
        <w:jc w:val="both"/>
        <w:rPr>
          <w:rFonts w:hint="eastAsia"/>
        </w:rPr>
      </w:pPr>
      <w:r>
        <w:rPr>
          <w:rFonts w:hint="eastAsia"/>
        </w:rPr>
        <w:t>But if thou wouldst readily answer and dispel all these, and such like fears, sanctify the Lord God in thy heart.</w:t>
      </w:r>
    </w:p>
    <w:p w14:paraId="024527C7">
      <w:pPr>
        <w:widowControl w:val="0"/>
        <w:numPr>
          <w:ilvl w:val="0"/>
          <w:numId w:val="0"/>
        </w:numPr>
        <w:jc w:val="both"/>
        <w:rPr>
          <w:rFonts w:hint="eastAsia"/>
        </w:rPr>
      </w:pPr>
      <w:r>
        <w:rPr>
          <w:rFonts w:hint="eastAsia"/>
        </w:rPr>
        <w:t>但如果你想迅速回答并驱散所有这些，以及类似的惧怕，就要在心里尊主神为圣。</w:t>
      </w:r>
    </w:p>
    <w:p w14:paraId="58EEB994">
      <w:pPr>
        <w:widowControl w:val="0"/>
        <w:numPr>
          <w:ilvl w:val="0"/>
          <w:numId w:val="0"/>
        </w:numPr>
        <w:jc w:val="both"/>
        <w:rPr>
          <w:rFonts w:hint="eastAsia"/>
        </w:rPr>
      </w:pPr>
      <w:r>
        <w:rPr>
          <w:rFonts w:hint="eastAsia"/>
        </w:rPr>
        <w:t>The soul that eyes God, renounces these things, looks on them at a great distance, as things far from the heart, and which therefore cannot easily trouble it, but it looks on God as within the heart, sanctifies him in it, and rests on him.</w:t>
      </w:r>
    </w:p>
    <w:p w14:paraId="64E4A1C0">
      <w:pPr>
        <w:widowControl w:val="0"/>
        <w:numPr>
          <w:ilvl w:val="0"/>
          <w:numId w:val="0"/>
        </w:numPr>
        <w:jc w:val="both"/>
        <w:rPr>
          <w:rFonts w:hint="eastAsia"/>
        </w:rPr>
      </w:pPr>
      <w:r>
        <w:rPr>
          <w:rFonts w:hint="eastAsia"/>
        </w:rPr>
        <w:t>那仰望神的灵魂，放弃这些事物，从远处看它们，如同远离心的事物，因此不能轻易地烦扰它，但它看神如同在心里，在其中尊祂为圣，并安息在祂身上。</w:t>
      </w:r>
    </w:p>
    <w:p w14:paraId="73B5AB75">
      <w:pPr>
        <w:widowControl w:val="0"/>
        <w:numPr>
          <w:ilvl w:val="0"/>
          <w:numId w:val="0"/>
        </w:numPr>
        <w:jc w:val="both"/>
        <w:rPr>
          <w:rFonts w:hint="eastAsia"/>
        </w:rPr>
      </w:pPr>
    </w:p>
    <w:p w14:paraId="30B3D50A">
      <w:pPr>
        <w:widowControl w:val="0"/>
        <w:numPr>
          <w:ilvl w:val="0"/>
          <w:numId w:val="0"/>
        </w:numPr>
        <w:jc w:val="both"/>
        <w:rPr>
          <w:rFonts w:hint="eastAsia"/>
        </w:rPr>
      </w:pPr>
      <w:r>
        <w:rPr>
          <w:rFonts w:hint="eastAsia"/>
        </w:rPr>
        <w:t>The word of God cures the many foolish hopes and fears that we are naturally subject to, by representing to us hopes and fears of a far higher nature, which swallow up and drown the other, as inundations and land-floods do the little ditches in those meadows that they overflow.</w:t>
      </w:r>
    </w:p>
    <w:p w14:paraId="32EDEE6A">
      <w:pPr>
        <w:widowControl w:val="0"/>
        <w:numPr>
          <w:ilvl w:val="0"/>
          <w:numId w:val="0"/>
        </w:numPr>
        <w:jc w:val="both"/>
        <w:rPr>
          <w:rFonts w:hint="eastAsia"/>
        </w:rPr>
      </w:pPr>
      <w:r>
        <w:rPr>
          <w:rFonts w:hint="eastAsia"/>
        </w:rPr>
        <w:t>神的话语，藉着向我们呈现一种远为高超的盼望和惧怕，来医治我们天生所受的许多愚蠢的盼望和惧怕，这种盼望和惧怕吞没并淹没其他的，如同洪水和泛滥的河水淹没它们所漫过的草地上的小沟渠。</w:t>
      </w:r>
    </w:p>
    <w:p w14:paraId="53F285D4">
      <w:pPr>
        <w:widowControl w:val="0"/>
        <w:numPr>
          <w:ilvl w:val="0"/>
          <w:numId w:val="0"/>
        </w:numPr>
        <w:jc w:val="both"/>
        <w:rPr>
          <w:rFonts w:hint="eastAsia"/>
        </w:rPr>
      </w:pPr>
      <w:r>
        <w:rPr>
          <w:rFonts w:hint="eastAsia"/>
        </w:rPr>
        <w:t>Fear not, says our Saviour, him that can kill the body—What then? Fear must have some work—he adds, But fear him who can kill both soul and body.</w:t>
      </w:r>
    </w:p>
    <w:p w14:paraId="0659C6B7">
      <w:pPr>
        <w:widowControl w:val="0"/>
        <w:numPr>
          <w:ilvl w:val="0"/>
          <w:numId w:val="0"/>
        </w:numPr>
        <w:jc w:val="both"/>
        <w:rPr>
          <w:rFonts w:hint="eastAsia"/>
        </w:rPr>
      </w:pPr>
      <w:r>
        <w:rPr>
          <w:rFonts w:hint="eastAsia"/>
        </w:rPr>
        <w:t>我们的救主说，不要怕那能杀身体的——那又怎样呢？惧怕必须有事可做——祂补充说，惟有要怕那能把身体和灵魂都灭在地狱里的。</w:t>
      </w:r>
    </w:p>
    <w:p w14:paraId="186957DC">
      <w:pPr>
        <w:widowControl w:val="0"/>
        <w:numPr>
          <w:ilvl w:val="0"/>
          <w:numId w:val="0"/>
        </w:numPr>
        <w:jc w:val="both"/>
        <w:rPr>
          <w:rFonts w:hint="eastAsia"/>
        </w:rPr>
      </w:pPr>
      <w:r>
        <w:rPr>
          <w:rFonts w:hint="eastAsia"/>
        </w:rPr>
        <w:t>Thus, in the passage cited here, Fear not their fear, but sanctify the Lord, and let him be your fear and your dread.</w:t>
      </w:r>
    </w:p>
    <w:p w14:paraId="1DAA3D91">
      <w:pPr>
        <w:widowControl w:val="0"/>
        <w:numPr>
          <w:ilvl w:val="0"/>
          <w:numId w:val="0"/>
        </w:numPr>
        <w:jc w:val="both"/>
        <w:rPr>
          <w:rFonts w:hint="eastAsia"/>
        </w:rPr>
      </w:pPr>
      <w:r>
        <w:rPr>
          <w:rFonts w:hint="eastAsia"/>
        </w:rPr>
        <w:t>因此，在所引用的这段经文中，不要怕他们所怕的，只要尊主为圣，让祂成为你们所怕的，所畏惧的。</w:t>
      </w:r>
    </w:p>
    <w:p w14:paraId="382E0D15">
      <w:pPr>
        <w:widowControl w:val="0"/>
        <w:numPr>
          <w:ilvl w:val="0"/>
          <w:numId w:val="0"/>
        </w:numPr>
        <w:jc w:val="both"/>
        <w:rPr>
          <w:rFonts w:hint="eastAsia"/>
        </w:rPr>
      </w:pPr>
      <w:r>
        <w:rPr>
          <w:rFonts w:hint="eastAsia"/>
        </w:rPr>
        <w:t>And so, as for the hopes of the world, care not though you lose them for God: there is a hope in you (as it follows here) that is far above them.</w:t>
      </w:r>
    </w:p>
    <w:p w14:paraId="3D36E9B2">
      <w:pPr>
        <w:widowControl w:val="0"/>
        <w:numPr>
          <w:ilvl w:val="0"/>
          <w:numId w:val="0"/>
        </w:numPr>
        <w:jc w:val="both"/>
        <w:rPr>
          <w:rFonts w:hint="eastAsia"/>
        </w:rPr>
      </w:pPr>
      <w:r>
        <w:rPr>
          <w:rFonts w:hint="eastAsia"/>
        </w:rPr>
        <w:t>所以，至于世界的盼望，即使你们为神而失去它们，也不要介意：你们里面有一种盼望（如下文所说），远超过它们。</w:t>
      </w:r>
    </w:p>
    <w:p w14:paraId="386400D7">
      <w:pPr>
        <w:widowControl w:val="0"/>
        <w:numPr>
          <w:ilvl w:val="0"/>
          <w:numId w:val="0"/>
        </w:numPr>
        <w:jc w:val="both"/>
        <w:rPr>
          <w:rFonts w:hint="eastAsia"/>
        </w:rPr>
      </w:pPr>
    </w:p>
    <w:p w14:paraId="7A668140">
      <w:pPr>
        <w:widowControl w:val="0"/>
        <w:numPr>
          <w:ilvl w:val="0"/>
          <w:numId w:val="0"/>
        </w:numPr>
        <w:jc w:val="both"/>
        <w:rPr>
          <w:rFonts w:hint="eastAsia"/>
        </w:rPr>
      </w:pPr>
      <w:r>
        <w:rPr>
          <w:rFonts w:hint="eastAsia"/>
        </w:rPr>
        <w:t>Be ready always to give an answer.</w:t>
      </w:r>
    </w:p>
    <w:p w14:paraId="5E28676A">
      <w:pPr>
        <w:widowControl w:val="0"/>
        <w:numPr>
          <w:ilvl w:val="0"/>
          <w:numId w:val="0"/>
        </w:numPr>
        <w:jc w:val="both"/>
        <w:rPr>
          <w:rFonts w:hint="eastAsia"/>
        </w:rPr>
      </w:pPr>
      <w:r>
        <w:rPr>
          <w:rFonts w:hint="eastAsia"/>
        </w:rPr>
        <w:t>要常作准备，以便回答。</w:t>
      </w:r>
    </w:p>
    <w:p w14:paraId="246CD47F">
      <w:pPr>
        <w:widowControl w:val="0"/>
        <w:numPr>
          <w:ilvl w:val="0"/>
          <w:numId w:val="0"/>
        </w:numPr>
        <w:jc w:val="both"/>
        <w:rPr>
          <w:rFonts w:hint="eastAsia"/>
        </w:rPr>
      </w:pPr>
      <w:r>
        <w:rPr>
          <w:rFonts w:hint="eastAsia"/>
        </w:rPr>
        <w:t>The real Christian is all for Christ, hath given up all right of himself to his Lord and Master, to be all his, to do and suffer for him, and, therefore, he surely will not fail in this which is least, to speak for him upon all occasions.</w:t>
      </w:r>
    </w:p>
    <w:p w14:paraId="191B4C76">
      <w:pPr>
        <w:widowControl w:val="0"/>
        <w:numPr>
          <w:ilvl w:val="0"/>
          <w:numId w:val="0"/>
        </w:numPr>
        <w:jc w:val="both"/>
        <w:rPr>
          <w:rFonts w:hint="eastAsia"/>
        </w:rPr>
      </w:pPr>
      <w:r>
        <w:rPr>
          <w:rFonts w:hint="eastAsia"/>
        </w:rPr>
        <w:t>真正的基督徒全然为基督，已将自己的一切权利都交给了他的主和夫子，全然属祂，为祂行事受苦，因此，他在这最小的事上，就是随时为祂说话，必定不会失误。</w:t>
      </w:r>
    </w:p>
    <w:p w14:paraId="16A85287">
      <w:pPr>
        <w:widowControl w:val="0"/>
        <w:numPr>
          <w:ilvl w:val="0"/>
          <w:numId w:val="0"/>
        </w:numPr>
        <w:jc w:val="both"/>
        <w:rPr>
          <w:rFonts w:hint="eastAsia"/>
        </w:rPr>
      </w:pPr>
      <w:r>
        <w:rPr>
          <w:rFonts w:hint="eastAsia"/>
        </w:rPr>
        <w:t>If he sanctify him in his heart, the tongue will follow, and be ready [πρὸς ἀπολογίαν] to give an answer, a defence or apology.</w:t>
      </w:r>
    </w:p>
    <w:p w14:paraId="1BD93CD7">
      <w:pPr>
        <w:widowControl w:val="0"/>
        <w:numPr>
          <w:ilvl w:val="0"/>
          <w:numId w:val="0"/>
        </w:numPr>
        <w:jc w:val="both"/>
        <w:rPr>
          <w:rFonts w:hint="eastAsia"/>
        </w:rPr>
      </w:pPr>
      <w:r>
        <w:rPr>
          <w:rFonts w:hint="eastAsia"/>
        </w:rPr>
        <w:t>如果他心里尊祂为圣，舌头就会跟随，并随时准备 [πρὸς ἀπολογίαν (希腊文：为辩护)] 作出回答，即辩护或申辩。</w:t>
      </w:r>
    </w:p>
    <w:p w14:paraId="670C35D2">
      <w:pPr>
        <w:widowControl w:val="0"/>
        <w:numPr>
          <w:ilvl w:val="0"/>
          <w:numId w:val="0"/>
        </w:numPr>
        <w:jc w:val="both"/>
        <w:rPr>
          <w:rFonts w:hint="eastAsia"/>
        </w:rPr>
      </w:pPr>
      <w:r>
        <w:rPr>
          <w:rFonts w:hint="eastAsia"/>
        </w:rPr>
        <w:t>Of this, here are four things to be noted.</w:t>
      </w:r>
    </w:p>
    <w:p w14:paraId="45045B60">
      <w:pPr>
        <w:widowControl w:val="0"/>
        <w:numPr>
          <w:ilvl w:val="0"/>
          <w:numId w:val="0"/>
        </w:numPr>
        <w:jc w:val="both"/>
        <w:rPr>
          <w:rFonts w:hint="eastAsia"/>
        </w:rPr>
      </w:pPr>
      <w:r>
        <w:rPr>
          <w:rFonts w:hint="eastAsia"/>
        </w:rPr>
        <w:t>关于这一点，这里有四件事要注意。</w:t>
      </w:r>
    </w:p>
    <w:p w14:paraId="325113E2">
      <w:pPr>
        <w:widowControl w:val="0"/>
        <w:numPr>
          <w:ilvl w:val="0"/>
          <w:numId w:val="0"/>
        </w:numPr>
        <w:jc w:val="both"/>
        <w:rPr>
          <w:rFonts w:hint="eastAsia"/>
        </w:rPr>
      </w:pPr>
    </w:p>
    <w:p w14:paraId="7AAC35BF">
      <w:pPr>
        <w:widowControl w:val="0"/>
        <w:numPr>
          <w:ilvl w:val="0"/>
          <w:numId w:val="0"/>
        </w:numPr>
        <w:jc w:val="both"/>
        <w:rPr>
          <w:rFonts w:hint="eastAsia"/>
        </w:rPr>
      </w:pPr>
      <w:r>
        <w:rPr>
          <w:rFonts w:hint="eastAsia"/>
        </w:rPr>
        <w:t>1st. The need of it, Men will ask an account.</w:t>
      </w:r>
    </w:p>
    <w:p w14:paraId="5D47DD89">
      <w:pPr>
        <w:widowControl w:val="0"/>
        <w:numPr>
          <w:ilvl w:val="0"/>
          <w:numId w:val="0"/>
        </w:numPr>
        <w:jc w:val="both"/>
        <w:rPr>
          <w:rFonts w:hint="eastAsia"/>
        </w:rPr>
      </w:pPr>
      <w:r>
        <w:rPr>
          <w:rFonts w:hint="eastAsia"/>
        </w:rPr>
        <w:t>第一，其必要性，人会要求一个交代。</w:t>
      </w:r>
    </w:p>
    <w:p w14:paraId="719FDCE9">
      <w:pPr>
        <w:widowControl w:val="0"/>
        <w:numPr>
          <w:ilvl w:val="0"/>
          <w:numId w:val="0"/>
        </w:numPr>
        <w:jc w:val="both"/>
        <w:rPr>
          <w:rFonts w:hint="eastAsia"/>
        </w:rPr>
      </w:pPr>
    </w:p>
    <w:p w14:paraId="2CC77B79">
      <w:pPr>
        <w:widowControl w:val="0"/>
        <w:numPr>
          <w:ilvl w:val="0"/>
          <w:numId w:val="0"/>
        </w:numPr>
        <w:jc w:val="both"/>
        <w:rPr>
          <w:rFonts w:hint="eastAsia"/>
        </w:rPr>
      </w:pPr>
      <w:r>
        <w:rPr>
          <w:rFonts w:hint="eastAsia"/>
        </w:rPr>
        <w:t>2dly. The matter or subject of it, The hope in you.</w:t>
      </w:r>
    </w:p>
    <w:p w14:paraId="426539F0">
      <w:pPr>
        <w:widowControl w:val="0"/>
        <w:numPr>
          <w:ilvl w:val="0"/>
          <w:numId w:val="0"/>
        </w:numPr>
        <w:jc w:val="both"/>
        <w:rPr>
          <w:rFonts w:hint="eastAsia"/>
        </w:rPr>
      </w:pPr>
      <w:r>
        <w:rPr>
          <w:rFonts w:hint="eastAsia"/>
        </w:rPr>
        <w:t>第二，其内容或主题，你们里面的盼望。</w:t>
      </w:r>
    </w:p>
    <w:p w14:paraId="36892E71">
      <w:pPr>
        <w:widowControl w:val="0"/>
        <w:numPr>
          <w:ilvl w:val="0"/>
          <w:numId w:val="0"/>
        </w:numPr>
        <w:jc w:val="both"/>
        <w:rPr>
          <w:rFonts w:hint="eastAsia"/>
        </w:rPr>
      </w:pPr>
    </w:p>
    <w:p w14:paraId="7E5ECFC4">
      <w:pPr>
        <w:widowControl w:val="0"/>
        <w:numPr>
          <w:ilvl w:val="0"/>
          <w:numId w:val="0"/>
        </w:numPr>
        <w:jc w:val="both"/>
        <w:rPr>
          <w:rFonts w:hint="eastAsia"/>
        </w:rPr>
      </w:pPr>
      <w:r>
        <w:rPr>
          <w:rFonts w:hint="eastAsia"/>
        </w:rPr>
        <w:t>3dly. The manner, With meekness and fear.</w:t>
      </w:r>
    </w:p>
    <w:p w14:paraId="5A3465ED">
      <w:pPr>
        <w:widowControl w:val="0"/>
        <w:numPr>
          <w:ilvl w:val="0"/>
          <w:numId w:val="0"/>
        </w:numPr>
        <w:jc w:val="both"/>
        <w:rPr>
          <w:rFonts w:hint="eastAsia"/>
        </w:rPr>
      </w:pPr>
      <w:r>
        <w:rPr>
          <w:rFonts w:hint="eastAsia"/>
        </w:rPr>
        <w:t>第三，方式，用温柔和敬畏。</w:t>
      </w:r>
    </w:p>
    <w:p w14:paraId="7ED30A49">
      <w:pPr>
        <w:widowControl w:val="0"/>
        <w:numPr>
          <w:ilvl w:val="0"/>
          <w:numId w:val="0"/>
        </w:numPr>
        <w:jc w:val="both"/>
        <w:rPr>
          <w:rFonts w:hint="eastAsia"/>
        </w:rPr>
      </w:pPr>
    </w:p>
    <w:p w14:paraId="5DDA1969">
      <w:pPr>
        <w:widowControl w:val="0"/>
        <w:numPr>
          <w:ilvl w:val="0"/>
          <w:numId w:val="0"/>
        </w:numPr>
        <w:jc w:val="both"/>
        <w:rPr>
          <w:rFonts w:hint="eastAsia"/>
        </w:rPr>
      </w:pPr>
      <w:r>
        <w:rPr>
          <w:rFonts w:hint="eastAsia"/>
        </w:rPr>
        <w:t>4thly. The faculty for it, Be ready.</w:t>
      </w:r>
    </w:p>
    <w:p w14:paraId="6DC1DA84">
      <w:pPr>
        <w:widowControl w:val="0"/>
        <w:numPr>
          <w:ilvl w:val="0"/>
          <w:numId w:val="0"/>
        </w:numPr>
        <w:jc w:val="both"/>
        <w:rPr>
          <w:rFonts w:hint="eastAsia"/>
        </w:rPr>
      </w:pPr>
      <w:r>
        <w:rPr>
          <w:rFonts w:hint="eastAsia"/>
        </w:rPr>
        <w:t>第四，其能力，要随时准备。</w:t>
      </w:r>
    </w:p>
    <w:p w14:paraId="617B1D71">
      <w:pPr>
        <w:widowControl w:val="0"/>
        <w:numPr>
          <w:ilvl w:val="0"/>
          <w:numId w:val="0"/>
        </w:numPr>
        <w:jc w:val="both"/>
        <w:rPr>
          <w:rFonts w:hint="eastAsia"/>
        </w:rPr>
      </w:pPr>
    </w:p>
    <w:p w14:paraId="557050A4">
      <w:pPr>
        <w:widowControl w:val="0"/>
        <w:numPr>
          <w:ilvl w:val="0"/>
          <w:numId w:val="0"/>
        </w:numPr>
        <w:jc w:val="both"/>
        <w:rPr>
          <w:rFonts w:hint="eastAsia"/>
        </w:rPr>
      </w:pPr>
      <w:r>
        <w:rPr>
          <w:rFonts w:hint="eastAsia"/>
        </w:rPr>
        <w:t>1.The need of a defence or apology.</w:t>
      </w:r>
    </w:p>
    <w:p w14:paraId="404F3C85">
      <w:pPr>
        <w:widowControl w:val="0"/>
        <w:numPr>
          <w:ilvl w:val="0"/>
          <w:numId w:val="0"/>
        </w:numPr>
        <w:jc w:val="both"/>
        <w:rPr>
          <w:rFonts w:hint="eastAsia"/>
        </w:rPr>
      </w:pPr>
      <w:r>
        <w:rPr>
          <w:rFonts w:hint="eastAsia"/>
        </w:rPr>
        <w:t>1.辩护或申辩的必要性。</w:t>
      </w:r>
    </w:p>
    <w:p w14:paraId="24AB534D">
      <w:pPr>
        <w:widowControl w:val="0"/>
        <w:numPr>
          <w:ilvl w:val="0"/>
          <w:numId w:val="0"/>
        </w:numPr>
        <w:jc w:val="both"/>
        <w:rPr>
          <w:rFonts w:hint="eastAsia"/>
        </w:rPr>
      </w:pPr>
      <w:r>
        <w:rPr>
          <w:rFonts w:hint="eastAsia"/>
        </w:rPr>
        <w:t>Religion is always the thing inthe world that hath the greatest calumnies and prejudices cast upon it: and this engages those who love it, to endeavour to clear and disburden it of them.</w:t>
      </w:r>
    </w:p>
    <w:p w14:paraId="2ECB7163">
      <w:pPr>
        <w:widowControl w:val="0"/>
        <w:numPr>
          <w:ilvl w:val="0"/>
          <w:numId w:val="0"/>
        </w:numPr>
        <w:jc w:val="both"/>
        <w:rPr>
          <w:rFonts w:hint="eastAsia"/>
        </w:rPr>
      </w:pPr>
      <w:r>
        <w:rPr>
          <w:rFonts w:hint="eastAsia"/>
        </w:rPr>
        <w:t>信仰总是世上最受毁谤和偏见攻击的事物：这促使那些爱它的人，努力去清除和卸下这些重担。</w:t>
      </w:r>
    </w:p>
    <w:p w14:paraId="49A18440">
      <w:pPr>
        <w:widowControl w:val="0"/>
        <w:numPr>
          <w:ilvl w:val="0"/>
          <w:numId w:val="0"/>
        </w:numPr>
        <w:jc w:val="both"/>
        <w:rPr>
          <w:rFonts w:hint="eastAsia"/>
        </w:rPr>
      </w:pPr>
      <w:r>
        <w:rPr>
          <w:rFonts w:hint="eastAsia"/>
        </w:rPr>
        <w:t>This they do chiefly by the course of their lives.</w:t>
      </w:r>
    </w:p>
    <w:p w14:paraId="39E9EFD4">
      <w:pPr>
        <w:widowControl w:val="0"/>
        <w:numPr>
          <w:ilvl w:val="0"/>
          <w:numId w:val="0"/>
        </w:numPr>
        <w:jc w:val="both"/>
        <w:rPr>
          <w:rFonts w:hint="eastAsia"/>
        </w:rPr>
      </w:pPr>
      <w:r>
        <w:rPr>
          <w:rFonts w:hint="eastAsia"/>
        </w:rPr>
        <w:t>他们主要藉着他们的生活方式来这样做。</w:t>
      </w:r>
    </w:p>
    <w:p w14:paraId="5F4B30F6">
      <w:pPr>
        <w:widowControl w:val="0"/>
        <w:numPr>
          <w:ilvl w:val="0"/>
          <w:numId w:val="0"/>
        </w:numPr>
        <w:jc w:val="both"/>
        <w:rPr>
          <w:rFonts w:hint="eastAsia"/>
        </w:rPr>
      </w:pPr>
      <w:r>
        <w:rPr>
          <w:rFonts w:hint="eastAsia"/>
        </w:rPr>
        <w:t>The saints, by their blameless actions and patient sufferings, do write most real and convincing Apologies; yet sometimes it is expedient, yea, necessary, to add verbal defences, and to vindicate not so much themselves, as their Lord and his truth, as suffering in the reproaches cast upon them.</w:t>
      </w:r>
    </w:p>
    <w:p w14:paraId="0F152AFB">
      <w:pPr>
        <w:widowControl w:val="0"/>
        <w:numPr>
          <w:ilvl w:val="0"/>
          <w:numId w:val="0"/>
        </w:numPr>
        <w:jc w:val="both"/>
        <w:rPr>
          <w:rFonts w:hint="eastAsia"/>
        </w:rPr>
      </w:pPr>
      <w:r>
        <w:rPr>
          <w:rFonts w:hint="eastAsia"/>
        </w:rPr>
        <w:t>圣徒们，藉着他们无可指摘的行为和耐心的受苦，写下了最真实、最有说服力的申辩；然而有时，加上口头的辩护是适宜的，是的，是必要的，并且不是为自己辩护，而是为他们的主和祂的真理辩护，因为真理在他们所受的羞辱中受苦。</w:t>
      </w:r>
    </w:p>
    <w:p w14:paraId="67AC1414">
      <w:pPr>
        <w:widowControl w:val="0"/>
        <w:numPr>
          <w:ilvl w:val="0"/>
          <w:numId w:val="0"/>
        </w:numPr>
        <w:jc w:val="both"/>
        <w:rPr>
          <w:rFonts w:hint="eastAsia"/>
        </w:rPr>
      </w:pPr>
      <w:r>
        <w:rPr>
          <w:rFonts w:hint="eastAsia"/>
        </w:rPr>
        <w:t>Did they rest in their own persons, a regardless contempt of them were usually the fittest answer; Spreta vilescerent.</w:t>
      </w:r>
    </w:p>
    <w:p w14:paraId="60BC53D0">
      <w:pPr>
        <w:widowControl w:val="0"/>
        <w:numPr>
          <w:ilvl w:val="0"/>
          <w:numId w:val="0"/>
        </w:numPr>
        <w:jc w:val="both"/>
        <w:rPr>
          <w:rFonts w:hint="eastAsia"/>
        </w:rPr>
      </w:pPr>
      <w:r>
        <w:rPr>
          <w:rFonts w:hint="eastAsia"/>
        </w:rPr>
        <w:t>如果他们只顾自己，不屑一顾的轻蔑通常是最恰当的回答；Spreta vilescerent (拉丁文：被藐视的就会变得无价值)。</w:t>
      </w:r>
    </w:p>
    <w:p w14:paraId="753D2A66">
      <w:pPr>
        <w:widowControl w:val="0"/>
        <w:numPr>
          <w:ilvl w:val="0"/>
          <w:numId w:val="0"/>
        </w:numPr>
        <w:jc w:val="both"/>
        <w:rPr>
          <w:rFonts w:hint="eastAsia"/>
        </w:rPr>
      </w:pPr>
      <w:r>
        <w:rPr>
          <w:rFonts w:hint="eastAsia"/>
        </w:rPr>
        <w:t>But where the holy profession of Christians is likely to receive either the main or the indirect blow, and a word of defence may do any thing to ward it off, there we ought not to spare to do it.</w:t>
      </w:r>
    </w:p>
    <w:p w14:paraId="286F4105">
      <w:pPr>
        <w:widowControl w:val="0"/>
        <w:numPr>
          <w:ilvl w:val="0"/>
          <w:numId w:val="0"/>
        </w:numPr>
        <w:jc w:val="both"/>
        <w:rPr>
          <w:rFonts w:hint="eastAsia"/>
        </w:rPr>
      </w:pPr>
      <w:r>
        <w:rPr>
          <w:rFonts w:hint="eastAsia"/>
        </w:rPr>
        <w:t>但当基督徒圣洁的宣信可能受到主要或间接的打击，而一句辩护的话能起到任何抵挡作用时，我们就应该毫不吝惜地去做。</w:t>
      </w:r>
    </w:p>
    <w:p w14:paraId="66EB1F87">
      <w:pPr>
        <w:widowControl w:val="0"/>
        <w:numPr>
          <w:ilvl w:val="0"/>
          <w:numId w:val="0"/>
        </w:numPr>
        <w:jc w:val="both"/>
        <w:rPr>
          <w:rFonts w:hint="eastAsia"/>
        </w:rPr>
      </w:pPr>
    </w:p>
    <w:p w14:paraId="4FD319E5">
      <w:pPr>
        <w:widowControl w:val="0"/>
        <w:numPr>
          <w:ilvl w:val="0"/>
          <w:numId w:val="0"/>
        </w:numPr>
        <w:jc w:val="both"/>
        <w:rPr>
          <w:rFonts w:hint="eastAsia"/>
        </w:rPr>
      </w:pPr>
      <w:r>
        <w:rPr>
          <w:rFonts w:hint="eastAsia"/>
        </w:rPr>
        <w:t>Christian prudence goes a great way in the regulating of this; for holy things are not to be cast to dogs.</w:t>
      </w:r>
    </w:p>
    <w:p w14:paraId="1D82F72C">
      <w:pPr>
        <w:widowControl w:val="0"/>
        <w:numPr>
          <w:ilvl w:val="0"/>
          <w:numId w:val="0"/>
        </w:numPr>
        <w:jc w:val="both"/>
        <w:rPr>
          <w:rFonts w:hint="eastAsia"/>
        </w:rPr>
      </w:pPr>
      <w:r>
        <w:rPr>
          <w:rFonts w:hint="eastAsia"/>
        </w:rPr>
        <w:t>基督徒的审慎在这方面的规范上大有作为；因为圣物不可丢给狗。</w:t>
      </w:r>
    </w:p>
    <w:p w14:paraId="6B7A2E7F">
      <w:pPr>
        <w:widowControl w:val="0"/>
        <w:numPr>
          <w:ilvl w:val="0"/>
          <w:numId w:val="0"/>
        </w:numPr>
        <w:jc w:val="both"/>
        <w:rPr>
          <w:rFonts w:hint="eastAsia"/>
        </w:rPr>
      </w:pPr>
      <w:r>
        <w:rPr>
          <w:rFonts w:hint="eastAsia"/>
        </w:rPr>
        <w:t>Some are not capable of receiving rational answers, especially in divine things; they were not only lost upon them, but religion dishonoured by the contest.</w:t>
      </w:r>
    </w:p>
    <w:p w14:paraId="398614BC">
      <w:pPr>
        <w:widowControl w:val="0"/>
        <w:numPr>
          <w:ilvl w:val="0"/>
          <w:numId w:val="0"/>
        </w:numPr>
        <w:jc w:val="both"/>
        <w:rPr>
          <w:rFonts w:hint="eastAsia"/>
        </w:rPr>
      </w:pPr>
      <w:r>
        <w:rPr>
          <w:rFonts w:hint="eastAsia"/>
        </w:rPr>
        <w:t>有些人无法接受理性的回答，尤其是在神圣的事物上；这些回答不仅对他们是徒然的，信仰也因争论而受辱。</w:t>
      </w:r>
    </w:p>
    <w:p w14:paraId="6A0A008C">
      <w:pPr>
        <w:widowControl w:val="0"/>
        <w:numPr>
          <w:ilvl w:val="0"/>
          <w:numId w:val="0"/>
        </w:numPr>
        <w:jc w:val="both"/>
        <w:rPr>
          <w:rFonts w:hint="eastAsia"/>
        </w:rPr>
      </w:pPr>
      <w:r>
        <w:rPr>
          <w:rFonts w:hint="eastAsia"/>
        </w:rPr>
        <w:t>But we are to answer every one that inquires a reason, or an account; which supposes something receptive of it.</w:t>
      </w:r>
    </w:p>
    <w:p w14:paraId="7792DE4E">
      <w:pPr>
        <w:widowControl w:val="0"/>
        <w:numPr>
          <w:ilvl w:val="0"/>
          <w:numId w:val="0"/>
        </w:numPr>
        <w:jc w:val="both"/>
        <w:rPr>
          <w:rFonts w:hint="eastAsia"/>
        </w:rPr>
      </w:pPr>
      <w:r>
        <w:rPr>
          <w:rFonts w:hint="eastAsia"/>
        </w:rPr>
        <w:t>但我们要回答每一个询问理由或缘由的人；这预设了对方有接受的能力。</w:t>
      </w:r>
    </w:p>
    <w:p w14:paraId="1CDFD6A7">
      <w:pPr>
        <w:widowControl w:val="0"/>
        <w:numPr>
          <w:ilvl w:val="0"/>
          <w:numId w:val="0"/>
        </w:numPr>
        <w:jc w:val="both"/>
        <w:rPr>
          <w:rFonts w:hint="eastAsia"/>
        </w:rPr>
      </w:pPr>
      <w:r>
        <w:rPr>
          <w:rFonts w:hint="eastAsia"/>
        </w:rPr>
        <w:t>We ought to judge ourselves engaged to give it, be it an enemy, if he will hear; if it gain him not, it may in part convince and cool him; much more, should it be one who ingenuously inquires for satisfaction, and possibly inclines to receive the truth, but is prejudiced against it by false misrepresentations of it: for Satan and the profane world are very inventive of such shapes and colours as may make truth most odious, drawing monstrous misconsequences out of it, and belying the practices of Christians, making their assemblies horrible and vile by false imputations; and thus are they often necessitated to declare the true tenor, both of their belief and their lives, in confessions of faith, and remonstrances of their carriage and custom.</w:t>
      </w:r>
    </w:p>
    <w:p w14:paraId="1FC33393">
      <w:pPr>
        <w:widowControl w:val="0"/>
        <w:numPr>
          <w:ilvl w:val="0"/>
          <w:numId w:val="0"/>
        </w:numPr>
        <w:jc w:val="both"/>
        <w:rPr>
          <w:rFonts w:hint="eastAsia"/>
        </w:rPr>
      </w:pPr>
      <w:r>
        <w:rPr>
          <w:rFonts w:hint="eastAsia"/>
        </w:rPr>
        <w:t>我们应该认为自己有责任去给出答案，即使是敌人，如果他愿意听；即使不能得着他，也可能部分地说服和冷却他；更何况，如果是一个真诚地寻求满足，并可能倾向于接受真理，但因对真理的错误陈述而有偏见的人：因为撒但和不敬虔的世界非常善于创造各种形状和颜色，使真理显得最可憎，从中引出骇人听闻的错误结论，并歪曲基督徒的实践，用错误的指控使他们的聚会变得可怕和卑鄙；因此，他们常常被迫在信条和关于他们行为和习惯的抗议书中，宣告他们信仰和生活的真实内容。</w:t>
      </w:r>
    </w:p>
    <w:p w14:paraId="260AC478">
      <w:pPr>
        <w:widowControl w:val="0"/>
        <w:numPr>
          <w:ilvl w:val="0"/>
          <w:numId w:val="0"/>
        </w:numPr>
        <w:jc w:val="both"/>
        <w:rPr>
          <w:rFonts w:hint="eastAsia"/>
        </w:rPr>
      </w:pPr>
    </w:p>
    <w:p w14:paraId="5616AC9F">
      <w:pPr>
        <w:widowControl w:val="0"/>
        <w:numPr>
          <w:ilvl w:val="0"/>
          <w:numId w:val="0"/>
        </w:numPr>
        <w:jc w:val="both"/>
        <w:rPr>
          <w:rFonts w:hint="eastAsia"/>
        </w:rPr>
      </w:pPr>
      <w:r>
        <w:rPr>
          <w:rFonts w:hint="eastAsia"/>
        </w:rPr>
        <w:t>The very name of Christians, in the primitive times, was made hateful by the foulest aspersions of strange wickednesses committed in their meetings; and these passed credibly through with all who were not particularly acquainted with them.</w:t>
      </w:r>
    </w:p>
    <w:p w14:paraId="09AF607E">
      <w:pPr>
        <w:widowControl w:val="0"/>
        <w:numPr>
          <w:ilvl w:val="0"/>
          <w:numId w:val="0"/>
        </w:numPr>
        <w:jc w:val="both"/>
        <w:rPr>
          <w:rFonts w:hint="eastAsia"/>
        </w:rPr>
      </w:pPr>
      <w:r>
        <w:rPr>
          <w:rFonts w:hint="eastAsia"/>
        </w:rPr>
        <w:t>在早期，单是基督徒这个名字，就因他们在聚会中所犯下的奇怪邪恶的最恶毒诽谤而变得可憎；而这些诽谤，在所有不特别熟悉他们的人中间，都广为流传。</w:t>
      </w:r>
    </w:p>
    <w:p w14:paraId="72C1E593">
      <w:pPr>
        <w:widowControl w:val="0"/>
        <w:numPr>
          <w:ilvl w:val="0"/>
          <w:numId w:val="0"/>
        </w:numPr>
        <w:jc w:val="both"/>
        <w:rPr>
          <w:rFonts w:hint="eastAsia"/>
        </w:rPr>
      </w:pPr>
      <w:r>
        <w:rPr>
          <w:rFonts w:hint="eastAsia"/>
        </w:rPr>
        <w:t>Thus it also was with the Waldenses; and so, both were forced to publish Apologies.</w:t>
      </w:r>
    </w:p>
    <w:p w14:paraId="75A7FC72">
      <w:pPr>
        <w:widowControl w:val="0"/>
        <w:numPr>
          <w:ilvl w:val="0"/>
          <w:numId w:val="0"/>
        </w:numPr>
        <w:jc w:val="both"/>
        <w:rPr>
          <w:rFonts w:hint="eastAsia"/>
        </w:rPr>
      </w:pPr>
      <w:r>
        <w:rPr>
          <w:rFonts w:hint="eastAsia"/>
        </w:rPr>
        <w:t>瓦勒度派也是如此；因此，两者都被迫发表申辩。</w:t>
      </w:r>
    </w:p>
    <w:p w14:paraId="60CD47EC">
      <w:pPr>
        <w:widowControl w:val="0"/>
        <w:numPr>
          <w:ilvl w:val="0"/>
          <w:numId w:val="0"/>
        </w:numPr>
        <w:jc w:val="both"/>
        <w:rPr>
          <w:rFonts w:hint="eastAsia"/>
        </w:rPr>
      </w:pPr>
      <w:r>
        <w:rPr>
          <w:rFonts w:hint="eastAsia"/>
        </w:rPr>
        <w:t>And, as here enjoined, every one is bound, seasonably to clear himself, and his brethren, and religion: Be ye always ready.</w:t>
      </w:r>
    </w:p>
    <w:p w14:paraId="3505713E">
      <w:pPr>
        <w:widowControl w:val="0"/>
        <w:numPr>
          <w:ilvl w:val="0"/>
          <w:numId w:val="0"/>
        </w:numPr>
        <w:jc w:val="both"/>
        <w:rPr>
          <w:rFonts w:hint="eastAsia"/>
        </w:rPr>
      </w:pPr>
      <w:r>
        <w:rPr>
          <w:rFonts w:hint="eastAsia"/>
        </w:rPr>
        <w:t>并且，如这里所吩咐的，每个人都有责任，在适当的时候，为自己、为弟兄、为信仰澄清：你们要常作准备。</w:t>
      </w:r>
    </w:p>
    <w:p w14:paraId="1D62D3C1">
      <w:pPr>
        <w:widowControl w:val="0"/>
        <w:numPr>
          <w:ilvl w:val="0"/>
          <w:numId w:val="0"/>
        </w:numPr>
        <w:jc w:val="both"/>
        <w:rPr>
          <w:rFonts w:hint="eastAsia"/>
        </w:rPr>
      </w:pPr>
      <w:r>
        <w:rPr>
          <w:rFonts w:hint="eastAsia"/>
        </w:rPr>
        <w:t>It is not always to be done to every one, but being ready to do it, we must consider when, and to whom, and how far.</w:t>
      </w:r>
    </w:p>
    <w:p w14:paraId="78AB4D0A">
      <w:pPr>
        <w:widowControl w:val="0"/>
        <w:numPr>
          <w:ilvl w:val="0"/>
          <w:numId w:val="0"/>
        </w:numPr>
        <w:jc w:val="both"/>
        <w:rPr>
          <w:rFonts w:hint="eastAsia"/>
        </w:rPr>
      </w:pPr>
      <w:r>
        <w:rPr>
          <w:rFonts w:hint="eastAsia"/>
        </w:rPr>
        <w:t>这并非总是要对每个人都做，但既要随时准备去做，我们就必须考虑何时、对谁、以及做到何种程度。</w:t>
      </w:r>
    </w:p>
    <w:p w14:paraId="7D05F557">
      <w:pPr>
        <w:widowControl w:val="0"/>
        <w:numPr>
          <w:ilvl w:val="0"/>
          <w:numId w:val="0"/>
        </w:numPr>
        <w:jc w:val="both"/>
        <w:rPr>
          <w:rFonts w:hint="eastAsia"/>
        </w:rPr>
      </w:pPr>
      <w:r>
        <w:rPr>
          <w:rFonts w:hint="eastAsia"/>
        </w:rPr>
        <w:t>But,</w:t>
      </w:r>
    </w:p>
    <w:p w14:paraId="1DAEEC74">
      <w:pPr>
        <w:widowControl w:val="0"/>
        <w:numPr>
          <w:ilvl w:val="0"/>
          <w:numId w:val="0"/>
        </w:numPr>
        <w:jc w:val="both"/>
        <w:rPr>
          <w:rFonts w:hint="eastAsia"/>
        </w:rPr>
      </w:pPr>
      <w:r>
        <w:rPr>
          <w:rFonts w:hint="eastAsia"/>
        </w:rPr>
        <w:t>但是，</w:t>
      </w:r>
    </w:p>
    <w:p w14:paraId="5C8163C8">
      <w:pPr>
        <w:widowControl w:val="0"/>
        <w:numPr>
          <w:ilvl w:val="0"/>
          <w:numId w:val="0"/>
        </w:numPr>
        <w:jc w:val="both"/>
        <w:rPr>
          <w:rFonts w:hint="eastAsia"/>
        </w:rPr>
      </w:pPr>
    </w:p>
    <w:p w14:paraId="28124326">
      <w:pPr>
        <w:widowControl w:val="0"/>
        <w:numPr>
          <w:ilvl w:val="0"/>
          <w:numId w:val="0"/>
        </w:numPr>
        <w:jc w:val="both"/>
        <w:rPr>
          <w:rFonts w:hint="eastAsia"/>
        </w:rPr>
      </w:pPr>
      <w:r>
        <w:rPr>
          <w:rFonts w:hint="eastAsia"/>
        </w:rPr>
        <w:t>2.All that they are to give account of is comprised here under this,The hope that is in you.</w:t>
      </w:r>
    </w:p>
    <w:p w14:paraId="4655E9D0">
      <w:pPr>
        <w:widowControl w:val="0"/>
        <w:numPr>
          <w:ilvl w:val="0"/>
          <w:numId w:val="0"/>
        </w:numPr>
        <w:jc w:val="both"/>
        <w:rPr>
          <w:rFonts w:hint="eastAsia"/>
        </w:rPr>
      </w:pPr>
      <w:r>
        <w:rPr>
          <w:rFonts w:hint="eastAsia"/>
        </w:rPr>
        <w:t>2.他们所要交代的一切，都包含在这句话里，你们里面的盼望。</w:t>
      </w:r>
    </w:p>
    <w:p w14:paraId="721507DB">
      <w:pPr>
        <w:widowControl w:val="0"/>
        <w:numPr>
          <w:ilvl w:val="0"/>
          <w:numId w:val="0"/>
        </w:numPr>
        <w:jc w:val="both"/>
        <w:rPr>
          <w:rFonts w:hint="eastAsia"/>
        </w:rPr>
      </w:pPr>
      <w:r>
        <w:rPr>
          <w:rFonts w:hint="eastAsia"/>
        </w:rPr>
        <w:t>Faith is the root of all graces, of all obedience and holiness; and hope is so near in nature to it, that the one is commonly named for the other: for the things that faith apprehends and lays hold on as present, in the truth of divine promises, hope looks out for us to come, in their certain performance.</w:t>
      </w:r>
    </w:p>
    <w:p w14:paraId="753E0785">
      <w:pPr>
        <w:widowControl w:val="0"/>
        <w:numPr>
          <w:ilvl w:val="0"/>
          <w:numId w:val="0"/>
        </w:numPr>
        <w:jc w:val="both"/>
        <w:rPr>
          <w:rFonts w:hint="eastAsia"/>
        </w:rPr>
      </w:pPr>
      <w:r>
        <w:rPr>
          <w:rFonts w:hint="eastAsia"/>
        </w:rPr>
        <w:t>信心是一切恩典、一切顺服和圣洁的根；而盼望在本质上与它如此相近，以致两者常被互换称呼：因为信心所领会和抓住、在神圣应许的真理中如同现在的事物，盼望则为我们期盼它们在将来必然实现。</w:t>
      </w:r>
    </w:p>
    <w:p w14:paraId="0ADB0534">
      <w:pPr>
        <w:widowControl w:val="0"/>
        <w:numPr>
          <w:ilvl w:val="0"/>
          <w:numId w:val="0"/>
        </w:numPr>
        <w:jc w:val="both"/>
        <w:rPr>
          <w:rFonts w:hint="eastAsia"/>
        </w:rPr>
      </w:pPr>
      <w:r>
        <w:rPr>
          <w:rFonts w:hint="eastAsia"/>
        </w:rPr>
        <w:t>To believe a promise to be true before it be performed, is no other than to believe that it shall be performed; and hope expects that.</w:t>
      </w:r>
    </w:p>
    <w:p w14:paraId="7677CCF8">
      <w:pPr>
        <w:widowControl w:val="0"/>
        <w:numPr>
          <w:ilvl w:val="0"/>
          <w:numId w:val="0"/>
        </w:numPr>
        <w:jc w:val="both"/>
        <w:rPr>
          <w:rFonts w:hint="eastAsia"/>
        </w:rPr>
      </w:pPr>
      <w:r>
        <w:rPr>
          <w:rFonts w:hint="eastAsia"/>
        </w:rPr>
        <w:t>在应许实现之前相信它是真实的，无非就是相信它必将实现；而盼望所期待的正是这个。</w:t>
      </w:r>
    </w:p>
    <w:p w14:paraId="7590C2D9">
      <w:pPr>
        <w:widowControl w:val="0"/>
        <w:numPr>
          <w:ilvl w:val="0"/>
          <w:numId w:val="0"/>
        </w:numPr>
        <w:jc w:val="both"/>
        <w:rPr>
          <w:rFonts w:hint="eastAsia"/>
        </w:rPr>
      </w:pPr>
    </w:p>
    <w:p w14:paraId="3B99F8B1">
      <w:pPr>
        <w:widowControl w:val="0"/>
        <w:numPr>
          <w:ilvl w:val="0"/>
          <w:numId w:val="0"/>
        </w:numPr>
        <w:jc w:val="both"/>
        <w:rPr>
          <w:rFonts w:hint="eastAsia"/>
        </w:rPr>
      </w:pPr>
      <w:r>
        <w:rPr>
          <w:rFonts w:hint="eastAsia"/>
        </w:rPr>
        <w:t>Many rich and excellent things do the saints receive, even in their mean despised condition here; but their hope is rather mentioned as the subject they may speak and give account of with most advantage, both because all they receive, at present, is but as nothing, compared to what they hope for, and because, such as it is, it cannot be made known at all to a natural man, being so clouded with their afflictions and sorrows.</w:t>
      </w:r>
    </w:p>
    <w:p w14:paraId="37C68E6E">
      <w:pPr>
        <w:widowControl w:val="0"/>
        <w:numPr>
          <w:ilvl w:val="0"/>
          <w:numId w:val="0"/>
        </w:numPr>
        <w:jc w:val="both"/>
        <w:rPr>
          <w:rFonts w:hint="eastAsia"/>
        </w:rPr>
      </w:pPr>
      <w:r>
        <w:rPr>
          <w:rFonts w:hint="eastAsia"/>
        </w:rPr>
        <w:t>圣徒们，即使在他们这里卑微、受藐视的光景中，也领受了许多丰富和卓越的事物；但他们的盼望却更被提及，作为他们可以最有利地谈论和交代的题目，这既是因为他们目前所领受的一切，与他们所盼望的相比，都算不得什么，也因为，即使是他们所领受的，也根本无法让一个属血气的人知道，因为它被他们的苦难和忧伤所遮蔽。</w:t>
      </w:r>
    </w:p>
    <w:p w14:paraId="6494194E">
      <w:pPr>
        <w:widowControl w:val="0"/>
        <w:numPr>
          <w:ilvl w:val="0"/>
          <w:numId w:val="0"/>
        </w:numPr>
        <w:jc w:val="both"/>
        <w:rPr>
          <w:rFonts w:hint="eastAsia"/>
        </w:rPr>
      </w:pPr>
      <w:r>
        <w:rPr>
          <w:rFonts w:hint="eastAsia"/>
        </w:rPr>
        <w:t>These he sees, but their graces and comforts he cannot see; and, therefore, the very ground of higher hopes, of somewhat to come, though he knows not what it is, speaks more satisfaction.</w:t>
      </w:r>
    </w:p>
    <w:p w14:paraId="281D6AD9">
      <w:pPr>
        <w:widowControl w:val="0"/>
        <w:numPr>
          <w:ilvl w:val="0"/>
          <w:numId w:val="0"/>
        </w:numPr>
        <w:jc w:val="both"/>
        <w:rPr>
          <w:rFonts w:hint="eastAsia"/>
        </w:rPr>
      </w:pPr>
      <w:r>
        <w:rPr>
          <w:rFonts w:hint="eastAsia"/>
        </w:rPr>
        <w:t>他看见这些，但他们的恩典和安慰他却看不见；因此，更高盼望的根基，即将来有某种事物，虽然他不知道是什么，却更能令人满足。</w:t>
      </w:r>
    </w:p>
    <w:p w14:paraId="13EFD786">
      <w:pPr>
        <w:widowControl w:val="0"/>
        <w:numPr>
          <w:ilvl w:val="0"/>
          <w:numId w:val="0"/>
        </w:numPr>
        <w:jc w:val="both"/>
        <w:rPr>
          <w:rFonts w:hint="eastAsia"/>
        </w:rPr>
      </w:pPr>
      <w:r>
        <w:rPr>
          <w:rFonts w:hint="eastAsia"/>
        </w:rPr>
        <w:t>To hear of another life, and a happiness hoped for, any man will confess it says something, and deserves to be considered.</w:t>
      </w:r>
    </w:p>
    <w:p w14:paraId="4A311191">
      <w:pPr>
        <w:widowControl w:val="0"/>
        <w:numPr>
          <w:ilvl w:val="0"/>
          <w:numId w:val="0"/>
        </w:numPr>
        <w:jc w:val="both"/>
        <w:rPr>
          <w:rFonts w:hint="eastAsia"/>
        </w:rPr>
      </w:pPr>
      <w:r>
        <w:rPr>
          <w:rFonts w:hint="eastAsia"/>
        </w:rPr>
        <w:t>听到另一个生命，和一个所盼望的幸福，任何人都必承认这说了些什么，并值得考虑。</w:t>
      </w:r>
    </w:p>
    <w:p w14:paraId="4328CA06">
      <w:pPr>
        <w:widowControl w:val="0"/>
        <w:numPr>
          <w:ilvl w:val="0"/>
          <w:numId w:val="0"/>
        </w:numPr>
        <w:jc w:val="both"/>
        <w:rPr>
          <w:rFonts w:hint="eastAsia"/>
        </w:rPr>
      </w:pPr>
    </w:p>
    <w:p w14:paraId="6EDDCEF5">
      <w:pPr>
        <w:widowControl w:val="0"/>
        <w:numPr>
          <w:ilvl w:val="0"/>
          <w:numId w:val="0"/>
        </w:numPr>
        <w:jc w:val="both"/>
        <w:rPr>
          <w:rFonts w:hint="eastAsia"/>
        </w:rPr>
      </w:pPr>
      <w:r>
        <w:rPr>
          <w:rFonts w:hint="eastAsia"/>
        </w:rPr>
        <w:t>So, then, the whole sum of religion goes under this word, the hope that is in you, for two reasons: first, for that it doth indeed all resolve and terminate into things to come, and secondly, as it leads and carries on the soul towards them by all the graces in it, and all the exercise of them, and through all services and sufferings; aiming at this, as its main scope, to keep that life to come in the believer's eye, till he get it in his hand; to sustain the hope of it, and bring him to possess it.</w:t>
      </w:r>
    </w:p>
    <w:p w14:paraId="08ED8C8D">
      <w:pPr>
        <w:widowControl w:val="0"/>
        <w:numPr>
          <w:ilvl w:val="0"/>
          <w:numId w:val="0"/>
        </w:numPr>
        <w:jc w:val="both"/>
        <w:rPr>
          <w:rFonts w:hint="eastAsia"/>
        </w:rPr>
      </w:pPr>
      <w:r>
        <w:rPr>
          <w:rFonts w:hint="eastAsia"/>
        </w:rPr>
        <w:t>那么，信仰的总和，都归在这句话之下，你们里面的盼望，有两个原因：第一，因为它确实都归结并终结于将来的事，第二，因为它藉着其中一切的恩典，和它们一切的操练，并藉着一切的事奉和苦难，引领并带领灵魂朝向那些事；以这个为主要范围，就是将那来生的生命保守在信徒的眼中，直到他得着它在手中；维持对它的盼望，并带领他去拥有它。</w:t>
      </w:r>
    </w:p>
    <w:p w14:paraId="75C2EB40">
      <w:pPr>
        <w:widowControl w:val="0"/>
        <w:numPr>
          <w:ilvl w:val="0"/>
          <w:numId w:val="0"/>
        </w:numPr>
        <w:jc w:val="both"/>
        <w:rPr>
          <w:rFonts w:hint="eastAsia"/>
        </w:rPr>
      </w:pPr>
      <w:r>
        <w:rPr>
          <w:rFonts w:hint="eastAsia"/>
        </w:rPr>
        <w:t>Therefore the Apostle calls faith, the substance of things hoped for, that which makes them be before they be, gives a solidity and substance to them.</w:t>
      </w:r>
    </w:p>
    <w:p w14:paraId="55F41919">
      <w:pPr>
        <w:widowControl w:val="0"/>
        <w:numPr>
          <w:ilvl w:val="0"/>
          <w:numId w:val="0"/>
        </w:numPr>
        <w:jc w:val="both"/>
        <w:rPr>
          <w:rFonts w:hint="eastAsia"/>
        </w:rPr>
      </w:pPr>
      <w:r>
        <w:rPr>
          <w:rFonts w:hint="eastAsia"/>
        </w:rPr>
        <w:t>因此使徒称信为所望之事的实底，那使它们未有时就有的，给它们一种坚固和实质。</w:t>
      </w:r>
    </w:p>
    <w:p w14:paraId="44AA024F">
      <w:pPr>
        <w:widowControl w:val="0"/>
        <w:numPr>
          <w:ilvl w:val="0"/>
          <w:numId w:val="0"/>
        </w:numPr>
        <w:jc w:val="both"/>
        <w:rPr>
          <w:rFonts w:hint="eastAsia"/>
        </w:rPr>
      </w:pPr>
      <w:r>
        <w:rPr>
          <w:rFonts w:hint="eastAsia"/>
        </w:rPr>
        <w:t>The name of hope, in other things, scarcely suits with such a meaning, but sounds a kind of uncertainty, and is somewhat airy: for, of all other hopes but this, it is a very true word of Seneca's, Spes est nomen boni incerti: Hope is the name of an uncertain good.</w:t>
      </w:r>
    </w:p>
    <w:p w14:paraId="607773D1">
      <w:pPr>
        <w:widowControl w:val="0"/>
        <w:numPr>
          <w:ilvl w:val="0"/>
          <w:numId w:val="0"/>
        </w:numPr>
        <w:jc w:val="both"/>
        <w:rPr>
          <w:rFonts w:hint="eastAsia"/>
        </w:rPr>
      </w:pPr>
      <w:r>
        <w:rPr>
          <w:rFonts w:hint="eastAsia"/>
        </w:rPr>
        <w:t>盼望这个名字，在其他事上，几乎不符合这样的意思，反而听起来有些不确定，有些空洞：因为，除了这个盼望，塞内卡的一句话是千真万确的，Spes est nomen boni incerti (拉丁文：盼望是一个不确定之善的名字)：盼望是一个不确定之善的名字。</w:t>
      </w:r>
    </w:p>
    <w:p w14:paraId="0EB3B193">
      <w:pPr>
        <w:widowControl w:val="0"/>
        <w:numPr>
          <w:ilvl w:val="0"/>
          <w:numId w:val="0"/>
        </w:numPr>
        <w:jc w:val="both"/>
        <w:rPr>
          <w:rFonts w:hint="eastAsia"/>
        </w:rPr>
      </w:pPr>
      <w:r>
        <w:rPr>
          <w:rFonts w:hint="eastAsia"/>
        </w:rPr>
        <w:t>But the Gospel, being entertained by faith, furnishes a hope that hath substance and reality in it; and all its truths do concentrate into this, to give such a hope.</w:t>
      </w:r>
    </w:p>
    <w:p w14:paraId="7E68F837">
      <w:pPr>
        <w:widowControl w:val="0"/>
        <w:numPr>
          <w:ilvl w:val="0"/>
          <w:numId w:val="0"/>
        </w:numPr>
        <w:jc w:val="both"/>
        <w:rPr>
          <w:rFonts w:hint="eastAsia"/>
        </w:rPr>
      </w:pPr>
      <w:r>
        <w:rPr>
          <w:rFonts w:hint="eastAsia"/>
        </w:rPr>
        <w:t>但福音，被信心所接受，就提供了一种有实质和实在性的盼望；它所有的真理都集中于此，为要赐予这样的盼望。</w:t>
      </w:r>
    </w:p>
    <w:p w14:paraId="3B0D85DF">
      <w:pPr>
        <w:widowControl w:val="0"/>
        <w:numPr>
          <w:ilvl w:val="0"/>
          <w:numId w:val="0"/>
        </w:numPr>
        <w:jc w:val="both"/>
        <w:rPr>
          <w:rFonts w:hint="eastAsia"/>
        </w:rPr>
      </w:pPr>
      <w:r>
        <w:rPr>
          <w:rFonts w:hint="eastAsia"/>
        </w:rPr>
        <w:t>There was in St. Paul's word, besides the fitness for his stratagem at that time, a truth suitable to this, where he designates his whole cause for which he was called in question, by the name of his hope of the resurrection.</w:t>
      </w:r>
    </w:p>
    <w:p w14:paraId="5EAF1922">
      <w:pPr>
        <w:widowControl w:val="0"/>
        <w:numPr>
          <w:ilvl w:val="0"/>
          <w:numId w:val="0"/>
        </w:numPr>
        <w:jc w:val="both"/>
        <w:rPr>
          <w:rFonts w:hint="eastAsia"/>
        </w:rPr>
      </w:pPr>
      <w:r>
        <w:rPr>
          <w:rFonts w:hint="eastAsia"/>
        </w:rPr>
        <w:t>在圣保罗的话中，除了当时对他计谋的适切性，还有一个与此相符的真理，就是他用他复活的盼望之名，来指代他受审问的整个案由。</w:t>
      </w:r>
    </w:p>
    <w:p w14:paraId="588AD749">
      <w:pPr>
        <w:widowControl w:val="0"/>
        <w:numPr>
          <w:ilvl w:val="0"/>
          <w:numId w:val="0"/>
        </w:numPr>
        <w:jc w:val="both"/>
        <w:rPr>
          <w:rFonts w:hint="eastAsia"/>
        </w:rPr>
      </w:pPr>
      <w:r>
        <w:rPr>
          <w:rFonts w:hint="eastAsia"/>
        </w:rPr>
        <w:t>Acts 23:6.</w:t>
      </w:r>
    </w:p>
    <w:p w14:paraId="42B6AAF8">
      <w:pPr>
        <w:widowControl w:val="0"/>
        <w:numPr>
          <w:ilvl w:val="0"/>
          <w:numId w:val="0"/>
        </w:numPr>
        <w:jc w:val="both"/>
        <w:rPr>
          <w:rFonts w:hint="eastAsia"/>
        </w:rPr>
      </w:pPr>
      <w:r>
        <w:rPr>
          <w:rFonts w:hint="eastAsia"/>
        </w:rPr>
        <w:t>使徒行传 23:6。</w:t>
      </w:r>
    </w:p>
    <w:p w14:paraId="28E25C3E">
      <w:pPr>
        <w:widowControl w:val="0"/>
        <w:numPr>
          <w:ilvl w:val="0"/>
          <w:numId w:val="0"/>
        </w:numPr>
        <w:jc w:val="both"/>
        <w:rPr>
          <w:rFonts w:hint="eastAsia"/>
        </w:rPr>
      </w:pPr>
    </w:p>
    <w:p w14:paraId="0A5E27C9">
      <w:pPr>
        <w:widowControl w:val="0"/>
        <w:numPr>
          <w:ilvl w:val="0"/>
          <w:numId w:val="0"/>
        </w:numPr>
        <w:jc w:val="both"/>
        <w:rPr>
          <w:rFonts w:hint="eastAsia"/>
        </w:rPr>
      </w:pPr>
      <w:r>
        <w:rPr>
          <w:rFonts w:hint="eastAsia"/>
        </w:rPr>
        <w:t>And, indeed, this hope carries its own apology in it, both for itself and for religion.</w:t>
      </w:r>
    </w:p>
    <w:p w14:paraId="1CC37405">
      <w:pPr>
        <w:widowControl w:val="0"/>
        <w:numPr>
          <w:ilvl w:val="0"/>
          <w:numId w:val="0"/>
        </w:numPr>
        <w:jc w:val="both"/>
        <w:rPr>
          <w:rFonts w:hint="eastAsia"/>
        </w:rPr>
      </w:pPr>
      <w:r>
        <w:rPr>
          <w:rFonts w:hint="eastAsia"/>
        </w:rPr>
        <w:t>的确，这盼望本身就为自己和为信仰作了申辩。</w:t>
      </w:r>
    </w:p>
    <w:p w14:paraId="603A722F">
      <w:pPr>
        <w:widowControl w:val="0"/>
        <w:numPr>
          <w:ilvl w:val="0"/>
          <w:numId w:val="0"/>
        </w:numPr>
        <w:jc w:val="both"/>
        <w:rPr>
          <w:rFonts w:hint="eastAsia"/>
        </w:rPr>
      </w:pPr>
      <w:r>
        <w:rPr>
          <w:rFonts w:hint="eastAsia"/>
        </w:rPr>
        <w:t>What can more pertinently answer all exceptions against the way of godliness than this, to represent what hopes the saints have who walk in that way?</w:t>
      </w:r>
    </w:p>
    <w:p w14:paraId="044BC0E2">
      <w:pPr>
        <w:widowControl w:val="0"/>
        <w:numPr>
          <w:ilvl w:val="0"/>
          <w:numId w:val="0"/>
        </w:numPr>
        <w:jc w:val="both"/>
        <w:rPr>
          <w:rFonts w:hint="eastAsia"/>
        </w:rPr>
      </w:pPr>
      <w:r>
        <w:rPr>
          <w:rFonts w:hint="eastAsia"/>
        </w:rPr>
        <w:t>还有什么能比陈述圣徒行走在那条路上所怀的盼望，更切题地回答一切对敬虔之道的异议呢？</w:t>
      </w:r>
    </w:p>
    <w:p w14:paraId="0AAFB444">
      <w:pPr>
        <w:widowControl w:val="0"/>
        <w:numPr>
          <w:ilvl w:val="0"/>
          <w:numId w:val="0"/>
        </w:numPr>
        <w:jc w:val="both"/>
        <w:rPr>
          <w:rFonts w:hint="eastAsia"/>
        </w:rPr>
      </w:pPr>
      <w:r>
        <w:rPr>
          <w:rFonts w:hint="eastAsia"/>
        </w:rPr>
        <w:t>If you ask, Whither tends all this your preciseness and singularity?</w:t>
      </w:r>
    </w:p>
    <w:p w14:paraId="3D685098">
      <w:pPr>
        <w:widowControl w:val="0"/>
        <w:numPr>
          <w:ilvl w:val="0"/>
          <w:numId w:val="0"/>
        </w:numPr>
        <w:jc w:val="both"/>
        <w:rPr>
          <w:rFonts w:hint="eastAsia"/>
        </w:rPr>
      </w:pPr>
      <w:r>
        <w:rPr>
          <w:rFonts w:hint="eastAsia"/>
        </w:rPr>
        <w:t>如果你们问，你们这一切的严谨和奇特，究竟要往哪里去？</w:t>
      </w:r>
    </w:p>
    <w:p w14:paraId="578BD746">
      <w:pPr>
        <w:widowControl w:val="0"/>
        <w:numPr>
          <w:ilvl w:val="0"/>
          <w:numId w:val="0"/>
        </w:numPr>
        <w:jc w:val="both"/>
        <w:rPr>
          <w:rFonts w:hint="eastAsia"/>
        </w:rPr>
      </w:pPr>
      <w:r>
        <w:rPr>
          <w:rFonts w:hint="eastAsia"/>
        </w:rPr>
        <w:t>Why cannot you live as your neighbours and the rest of the world about you?</w:t>
      </w:r>
    </w:p>
    <w:p w14:paraId="27B498F0">
      <w:pPr>
        <w:widowControl w:val="0"/>
        <w:numPr>
          <w:ilvl w:val="0"/>
          <w:numId w:val="0"/>
        </w:numPr>
        <w:jc w:val="both"/>
        <w:rPr>
          <w:rFonts w:hint="eastAsia"/>
        </w:rPr>
      </w:pPr>
      <w:r>
        <w:rPr>
          <w:rFonts w:hint="eastAsia"/>
        </w:rPr>
        <w:t>你们为什么不能像你们的邻舍和周围的其他人那样生活呢？</w:t>
      </w:r>
    </w:p>
    <w:p w14:paraId="0669033D">
      <w:pPr>
        <w:widowControl w:val="0"/>
        <w:numPr>
          <w:ilvl w:val="0"/>
          <w:numId w:val="0"/>
        </w:numPr>
        <w:jc w:val="both"/>
        <w:rPr>
          <w:rFonts w:hint="eastAsia"/>
        </w:rPr>
      </w:pPr>
      <w:r>
        <w:rPr>
          <w:rFonts w:hint="eastAsia"/>
        </w:rPr>
        <w:t>Truly, the reason is this: we have somewhat further to look to than our present condition, and far more considerable than any thing here; we have a hope of blessedness after time, a hope to dwell in the presence of God, where our Lord Christ is gone before us; and we know that as many as have this hope must purify themselves even as he is pure.</w:t>
      </w:r>
    </w:p>
    <w:p w14:paraId="02DE98F0">
      <w:pPr>
        <w:widowControl w:val="0"/>
        <w:numPr>
          <w:ilvl w:val="0"/>
          <w:numId w:val="0"/>
        </w:numPr>
        <w:jc w:val="both"/>
        <w:rPr>
          <w:rFonts w:hint="eastAsia"/>
        </w:rPr>
      </w:pPr>
      <w:r>
        <w:rPr>
          <w:rFonts w:hint="eastAsia"/>
        </w:rPr>
        <w:t>确实，原因是这样：我们有比我们现今光景更远要看的，比这里任何事物都更重要的；我们有死后蒙福的盼望，有住在神面前的盼望，我们的主基督已先我们而去；我们知道，凡有此盼望的，就当洁净自己，像祂洁净一样。</w:t>
      </w:r>
    </w:p>
    <w:p w14:paraId="1E7C5666">
      <w:pPr>
        <w:widowControl w:val="0"/>
        <w:numPr>
          <w:ilvl w:val="0"/>
          <w:numId w:val="0"/>
        </w:numPr>
        <w:jc w:val="both"/>
        <w:rPr>
          <w:rFonts w:hint="eastAsia"/>
        </w:rPr>
      </w:pPr>
      <w:r>
        <w:rPr>
          <w:rFonts w:hint="eastAsia"/>
        </w:rPr>
        <w:t>(1 John 3:3.) The city we tend to is holy, and no unclean thing shall enter into it.</w:t>
      </w:r>
    </w:p>
    <w:p w14:paraId="70164D5C">
      <w:pPr>
        <w:widowControl w:val="0"/>
        <w:numPr>
          <w:ilvl w:val="0"/>
          <w:numId w:val="0"/>
        </w:numPr>
        <w:jc w:val="both"/>
        <w:rPr>
          <w:rFonts w:hint="eastAsia"/>
        </w:rPr>
      </w:pPr>
      <w:r>
        <w:rPr>
          <w:rFonts w:hint="eastAsia"/>
        </w:rPr>
        <w:t>（约翰一书 3:3。）我们所往的城是圣洁的，凡不洁净的，都不得进那城。</w:t>
      </w:r>
    </w:p>
    <w:p w14:paraId="161ED42A">
      <w:pPr>
        <w:widowControl w:val="0"/>
        <w:numPr>
          <w:ilvl w:val="0"/>
          <w:numId w:val="0"/>
        </w:numPr>
        <w:jc w:val="both"/>
        <w:rPr>
          <w:rFonts w:hint="eastAsia"/>
        </w:rPr>
      </w:pPr>
      <w:r>
        <w:rPr>
          <w:rFonts w:hint="eastAsia"/>
        </w:rPr>
        <w:t>Rev. 21:27. The hopes we have cannot subsist in the way of the ungodly world; they cannot breathe in that air, but are choked and stifled with it; and therefore we must take another way, unless we will forego our hopes, and ruin ourselves for company.</w:t>
      </w:r>
    </w:p>
    <w:p w14:paraId="6503488D">
      <w:pPr>
        <w:widowControl w:val="0"/>
        <w:numPr>
          <w:ilvl w:val="0"/>
          <w:numId w:val="0"/>
        </w:numPr>
        <w:jc w:val="both"/>
        <w:rPr>
          <w:rFonts w:hint="eastAsia"/>
        </w:rPr>
      </w:pPr>
      <w:r>
        <w:rPr>
          <w:rFonts w:hint="eastAsia"/>
        </w:rPr>
        <w:t>启示录 21:27。我们所怀的盼望，不能存在于不敬虔世界的道路上；它们不能在那空气中呼吸，反被其窒息；因此我们必须走另一条路，除非我们愿意放弃我们的盼望，为与人作伴而毁灭自己。</w:t>
      </w:r>
    </w:p>
    <w:p w14:paraId="0F93D1D8">
      <w:pPr>
        <w:widowControl w:val="0"/>
        <w:numPr>
          <w:ilvl w:val="0"/>
          <w:numId w:val="0"/>
        </w:numPr>
        <w:jc w:val="both"/>
        <w:rPr>
          <w:rFonts w:hint="eastAsia"/>
        </w:rPr>
      </w:pPr>
      <w:r>
        <w:rPr>
          <w:rFonts w:hint="eastAsia"/>
        </w:rPr>
        <w:t>But all that bustle of godliness you make, is (say you) but ostentation and hypocrisy.</w:t>
      </w:r>
    </w:p>
    <w:p w14:paraId="5A48C23A">
      <w:pPr>
        <w:widowControl w:val="0"/>
        <w:numPr>
          <w:ilvl w:val="0"/>
          <w:numId w:val="0"/>
        </w:numPr>
        <w:jc w:val="both"/>
        <w:rPr>
          <w:rFonts w:hint="eastAsia"/>
        </w:rPr>
      </w:pPr>
      <w:r>
        <w:rPr>
          <w:rFonts w:hint="eastAsia"/>
        </w:rPr>
        <w:t>但你们所作的这一切敬虔的忙碌，（你们说）不过是炫耀和假冒为善。</w:t>
      </w:r>
    </w:p>
    <w:p w14:paraId="6D2AE73B">
      <w:pPr>
        <w:widowControl w:val="0"/>
        <w:numPr>
          <w:ilvl w:val="0"/>
          <w:numId w:val="0"/>
        </w:numPr>
        <w:jc w:val="both"/>
        <w:rPr>
          <w:rFonts w:hint="eastAsia"/>
        </w:rPr>
      </w:pPr>
      <w:r>
        <w:rPr>
          <w:rFonts w:hint="eastAsia"/>
        </w:rPr>
        <w:t>That may be your judgment, but, if it were so, we had but a poor bargain.</w:t>
      </w:r>
    </w:p>
    <w:p w14:paraId="62D9EAF4">
      <w:pPr>
        <w:widowControl w:val="0"/>
        <w:numPr>
          <w:ilvl w:val="0"/>
          <w:numId w:val="0"/>
        </w:numPr>
        <w:jc w:val="both"/>
        <w:rPr>
          <w:rFonts w:hint="eastAsia"/>
        </w:rPr>
      </w:pPr>
      <w:r>
        <w:rPr>
          <w:rFonts w:hint="eastAsia"/>
        </w:rPr>
        <w:t>那可能是你们的判断，但如果是这样，我们的交易就太不划算了。</w:t>
      </w:r>
    </w:p>
    <w:p w14:paraId="2B317D92">
      <w:pPr>
        <w:widowControl w:val="0"/>
        <w:numPr>
          <w:ilvl w:val="0"/>
          <w:numId w:val="0"/>
        </w:numPr>
        <w:jc w:val="both"/>
        <w:rPr>
          <w:rFonts w:hint="eastAsia"/>
        </w:rPr>
      </w:pPr>
      <w:r>
        <w:rPr>
          <w:rFonts w:hint="eastAsia"/>
        </w:rPr>
        <w:t>Such persons have their reward; that which they desire to be seen of men, is given them, and they can look for no more; but we should be loth to have it so with us.</w:t>
      </w:r>
    </w:p>
    <w:p w14:paraId="4F972650">
      <w:pPr>
        <w:widowControl w:val="0"/>
        <w:numPr>
          <w:ilvl w:val="0"/>
          <w:numId w:val="0"/>
        </w:numPr>
        <w:jc w:val="both"/>
        <w:rPr>
          <w:rFonts w:hint="eastAsia"/>
        </w:rPr>
      </w:pPr>
      <w:r>
        <w:rPr>
          <w:rFonts w:hint="eastAsia"/>
        </w:rPr>
        <w:t>这样的人得了他们的赏赐；他们所渴望的，被人看见，已经得了，他们不能再指望什么了；但我们却不愿自己是这样。</w:t>
      </w:r>
    </w:p>
    <w:p w14:paraId="2409E44A">
      <w:pPr>
        <w:widowControl w:val="0"/>
        <w:numPr>
          <w:ilvl w:val="0"/>
          <w:numId w:val="0"/>
        </w:numPr>
        <w:jc w:val="both"/>
        <w:rPr>
          <w:rFonts w:hint="eastAsia"/>
        </w:rPr>
      </w:pPr>
      <w:r>
        <w:rPr>
          <w:rFonts w:hint="eastAsia"/>
        </w:rPr>
        <w:t>That which our eye is upon, is to come; our hopes are the thing which upholds us.</w:t>
      </w:r>
    </w:p>
    <w:p w14:paraId="1F321BE2">
      <w:pPr>
        <w:widowControl w:val="0"/>
        <w:numPr>
          <w:ilvl w:val="0"/>
          <w:numId w:val="0"/>
        </w:numPr>
        <w:jc w:val="both"/>
        <w:rPr>
          <w:rFonts w:hint="eastAsia"/>
        </w:rPr>
      </w:pPr>
      <w:r>
        <w:rPr>
          <w:rFonts w:hint="eastAsia"/>
        </w:rPr>
        <w:t>我们眼所注视的，是将来要来的；我们的盼望是扶持我们的事物。</w:t>
      </w:r>
    </w:p>
    <w:p w14:paraId="35C1ADAF">
      <w:pPr>
        <w:widowControl w:val="0"/>
        <w:numPr>
          <w:ilvl w:val="0"/>
          <w:numId w:val="0"/>
        </w:numPr>
        <w:jc w:val="both"/>
        <w:rPr>
          <w:rFonts w:hint="eastAsia"/>
        </w:rPr>
      </w:pPr>
      <w:r>
        <w:rPr>
          <w:rFonts w:hint="eastAsia"/>
        </w:rPr>
        <w:t>We know that we shall appear before the judge of hearts, where shows and formalities will not pass, and we are persuaded, that the hope of the hypocrite shall perish: (Job 8:13:) no man shall be so much disappointed and ashamed as he.</w:t>
      </w:r>
    </w:p>
    <w:p w14:paraId="1396786E">
      <w:pPr>
        <w:widowControl w:val="0"/>
        <w:numPr>
          <w:ilvl w:val="0"/>
          <w:numId w:val="0"/>
        </w:numPr>
        <w:jc w:val="both"/>
        <w:rPr>
          <w:rFonts w:hint="eastAsia"/>
        </w:rPr>
      </w:pPr>
      <w:r>
        <w:rPr>
          <w:rFonts w:hint="eastAsia"/>
        </w:rPr>
        <w:t>我们知道，我们将要显在鉴察人心的审判者面前，在那里，外表和形式是通不过的，我们深信，假冒为善者的指望必至灭没：（约伯记 8:13：）没有人会比他更失望、更羞愧。</w:t>
      </w:r>
    </w:p>
    <w:p w14:paraId="208D9CCC">
      <w:pPr>
        <w:widowControl w:val="0"/>
        <w:numPr>
          <w:ilvl w:val="0"/>
          <w:numId w:val="0"/>
        </w:numPr>
        <w:jc w:val="both"/>
        <w:rPr>
          <w:rFonts w:hint="eastAsia"/>
        </w:rPr>
      </w:pPr>
      <w:r>
        <w:rPr>
          <w:rFonts w:hint="eastAsia"/>
        </w:rPr>
        <w:t>But the hope that we have, maketh not ashamed.</w:t>
      </w:r>
    </w:p>
    <w:p w14:paraId="553B9BED">
      <w:pPr>
        <w:widowControl w:val="0"/>
        <w:numPr>
          <w:ilvl w:val="0"/>
          <w:numId w:val="0"/>
        </w:numPr>
        <w:jc w:val="both"/>
        <w:rPr>
          <w:rFonts w:hint="eastAsia"/>
        </w:rPr>
      </w:pPr>
      <w:r>
        <w:rPr>
          <w:rFonts w:hint="eastAsia"/>
        </w:rPr>
        <w:t>但我们所怀的盼望，不至于羞愧。</w:t>
      </w:r>
    </w:p>
    <w:p w14:paraId="29326D34">
      <w:pPr>
        <w:widowControl w:val="0"/>
        <w:numPr>
          <w:ilvl w:val="0"/>
          <w:numId w:val="0"/>
        </w:numPr>
        <w:jc w:val="both"/>
        <w:rPr>
          <w:rFonts w:hint="eastAsia"/>
        </w:rPr>
      </w:pPr>
      <w:r>
        <w:rPr>
          <w:rFonts w:hint="eastAsia"/>
        </w:rPr>
        <w:t>Rom. 5:5. And while we consider that, so far are we from the regarding of men's eyes, that, were it not we are bound to profess our hope, and avow religion, and to walk conformably to it, even before men, we would be content to pass through altogether unseen: and we desire to pass as if it were so, as regardless either of the approbation, or of the reproaches and mistakes of men, as if there were no such thing, for it is indeed nothing.</w:t>
      </w:r>
    </w:p>
    <w:p w14:paraId="4520C2BF">
      <w:pPr>
        <w:widowControl w:val="0"/>
        <w:numPr>
          <w:ilvl w:val="0"/>
          <w:numId w:val="0"/>
        </w:numPr>
        <w:jc w:val="both"/>
        <w:rPr>
          <w:rFonts w:hint="eastAsia"/>
        </w:rPr>
      </w:pPr>
      <w:r>
        <w:rPr>
          <w:rFonts w:hint="eastAsia"/>
        </w:rPr>
        <w:t>罗马书 5:5。当我们思想那事时，我们是如此地不顾人的眼光，以致若非我们有责任宣信我们的盼望，公开承认信仰，并在人前照此而行，我们宁愿完全不被人看见地经过：我们渴望如此经过，仿佛不理会人的赞许，或羞辱和误解，仿佛没有这些事一样，因为这确实算不得什么。</w:t>
      </w:r>
    </w:p>
    <w:p w14:paraId="79F6E266">
      <w:pPr>
        <w:widowControl w:val="0"/>
        <w:numPr>
          <w:ilvl w:val="0"/>
          <w:numId w:val="0"/>
        </w:numPr>
        <w:jc w:val="both"/>
        <w:rPr>
          <w:rFonts w:hint="eastAsia"/>
        </w:rPr>
      </w:pPr>
    </w:p>
    <w:p w14:paraId="7E50FBEF">
      <w:pPr>
        <w:widowControl w:val="0"/>
        <w:numPr>
          <w:ilvl w:val="0"/>
          <w:numId w:val="0"/>
        </w:numPr>
        <w:jc w:val="both"/>
        <w:rPr>
          <w:rFonts w:hint="eastAsia"/>
        </w:rPr>
      </w:pPr>
      <w:r>
        <w:rPr>
          <w:rFonts w:hint="eastAsia"/>
        </w:rPr>
        <w:t>Yea, the hopes we have make all things sweet.</w:t>
      </w:r>
    </w:p>
    <w:p w14:paraId="61AD925A">
      <w:pPr>
        <w:widowControl w:val="0"/>
        <w:numPr>
          <w:ilvl w:val="0"/>
          <w:numId w:val="0"/>
        </w:numPr>
        <w:jc w:val="both"/>
        <w:rPr>
          <w:rFonts w:hint="eastAsia"/>
        </w:rPr>
      </w:pPr>
      <w:r>
        <w:rPr>
          <w:rFonts w:hint="eastAsia"/>
        </w:rPr>
        <w:t>是的，我们所怀的盼望使万事甘甜。</w:t>
      </w:r>
    </w:p>
    <w:p w14:paraId="26401F30">
      <w:pPr>
        <w:widowControl w:val="0"/>
        <w:numPr>
          <w:ilvl w:val="0"/>
          <w:numId w:val="0"/>
        </w:numPr>
        <w:jc w:val="both"/>
        <w:rPr>
          <w:rFonts w:hint="eastAsia"/>
        </w:rPr>
      </w:pPr>
      <w:r>
        <w:rPr>
          <w:rFonts w:hint="eastAsia"/>
        </w:rPr>
        <w:t>Therefore do we go through disgraces and sufferings with patience, yea, with joy, because of that hope of glory and joy laid up for us.</w:t>
      </w:r>
    </w:p>
    <w:p w14:paraId="7249AA52">
      <w:pPr>
        <w:widowControl w:val="0"/>
        <w:numPr>
          <w:ilvl w:val="0"/>
          <w:numId w:val="0"/>
        </w:numPr>
        <w:jc w:val="both"/>
        <w:rPr>
          <w:rFonts w:hint="eastAsia"/>
        </w:rPr>
      </w:pPr>
      <w:r>
        <w:rPr>
          <w:rFonts w:hint="eastAsia"/>
        </w:rPr>
        <w:t>因此我们以忍耐，是的，以喜乐，经历羞辱和苦难，因为那为我们存留的荣耀和喜乐的盼望。</w:t>
      </w:r>
    </w:p>
    <w:p w14:paraId="24AC69D9">
      <w:pPr>
        <w:widowControl w:val="0"/>
        <w:numPr>
          <w:ilvl w:val="0"/>
          <w:numId w:val="0"/>
        </w:numPr>
        <w:jc w:val="both"/>
        <w:rPr>
          <w:rFonts w:hint="eastAsia"/>
        </w:rPr>
      </w:pPr>
      <w:r>
        <w:rPr>
          <w:rFonts w:hint="eastAsia"/>
        </w:rPr>
        <w:t>A Christian can take joyfully the spoiling of his goods, knowing that he hath in heaven a better and an enduring substance.</w:t>
      </w:r>
    </w:p>
    <w:p w14:paraId="5085B437">
      <w:pPr>
        <w:widowControl w:val="0"/>
        <w:numPr>
          <w:ilvl w:val="0"/>
          <w:numId w:val="0"/>
        </w:numPr>
        <w:jc w:val="both"/>
        <w:rPr>
          <w:rFonts w:hint="eastAsia"/>
        </w:rPr>
      </w:pPr>
      <w:r>
        <w:rPr>
          <w:rFonts w:hint="eastAsia"/>
        </w:rPr>
        <w:t>一个基督徒能欢喜地忍受家业被夺，知道他在天上有更美、长存的家业。</w:t>
      </w:r>
    </w:p>
    <w:p w14:paraId="5D40AE45">
      <w:pPr>
        <w:widowControl w:val="0"/>
        <w:numPr>
          <w:ilvl w:val="0"/>
          <w:numId w:val="0"/>
        </w:numPr>
        <w:jc w:val="both"/>
        <w:rPr>
          <w:rFonts w:hint="eastAsia"/>
        </w:rPr>
      </w:pPr>
      <w:r>
        <w:rPr>
          <w:rFonts w:hint="eastAsia"/>
        </w:rPr>
        <w:t>Heb. 10:34.</w:t>
      </w:r>
    </w:p>
    <w:p w14:paraId="3638DF87">
      <w:pPr>
        <w:widowControl w:val="0"/>
        <w:numPr>
          <w:ilvl w:val="0"/>
          <w:numId w:val="0"/>
        </w:numPr>
        <w:jc w:val="both"/>
        <w:rPr>
          <w:rFonts w:hint="eastAsia"/>
        </w:rPr>
      </w:pPr>
      <w:r>
        <w:rPr>
          <w:rFonts w:hint="eastAsia"/>
        </w:rPr>
        <w:t>希伯来书 10:34。</w:t>
      </w:r>
    </w:p>
    <w:p w14:paraId="2EB92020">
      <w:pPr>
        <w:widowControl w:val="0"/>
        <w:numPr>
          <w:ilvl w:val="0"/>
          <w:numId w:val="0"/>
        </w:numPr>
        <w:jc w:val="both"/>
        <w:rPr>
          <w:rFonts w:hint="eastAsia"/>
        </w:rPr>
      </w:pPr>
    </w:p>
    <w:p w14:paraId="215A1C20">
      <w:pPr>
        <w:widowControl w:val="0"/>
        <w:numPr>
          <w:ilvl w:val="0"/>
          <w:numId w:val="0"/>
        </w:numPr>
        <w:jc w:val="both"/>
        <w:rPr>
          <w:rFonts w:hint="eastAsia"/>
        </w:rPr>
      </w:pPr>
      <w:r>
        <w:rPr>
          <w:rFonts w:hint="eastAsia"/>
        </w:rPr>
        <w:t>The hope.</w:t>
      </w:r>
    </w:p>
    <w:p w14:paraId="3971CED1">
      <w:pPr>
        <w:widowControl w:val="0"/>
        <w:numPr>
          <w:ilvl w:val="0"/>
          <w:numId w:val="0"/>
        </w:numPr>
        <w:jc w:val="both"/>
        <w:rPr>
          <w:rFonts w:hint="eastAsia"/>
        </w:rPr>
      </w:pPr>
      <w:r>
        <w:rPr>
          <w:rFonts w:hint="eastAsia"/>
        </w:rPr>
        <w:t>这盼望。</w:t>
      </w:r>
    </w:p>
    <w:p w14:paraId="26576228">
      <w:pPr>
        <w:widowControl w:val="0"/>
        <w:numPr>
          <w:ilvl w:val="0"/>
          <w:numId w:val="0"/>
        </w:numPr>
        <w:jc w:val="both"/>
        <w:rPr>
          <w:rFonts w:hint="eastAsia"/>
        </w:rPr>
      </w:pPr>
      <w:r>
        <w:rPr>
          <w:rFonts w:hint="eastAsia"/>
        </w:rPr>
        <w:t>All the estate of a believer lieth in hope, and it is a royal estate.</w:t>
      </w:r>
    </w:p>
    <w:p w14:paraId="1F507432">
      <w:pPr>
        <w:widowControl w:val="0"/>
        <w:numPr>
          <w:ilvl w:val="0"/>
          <w:numId w:val="0"/>
        </w:numPr>
        <w:jc w:val="both"/>
        <w:rPr>
          <w:rFonts w:hint="eastAsia"/>
        </w:rPr>
      </w:pPr>
      <w:r>
        <w:rPr>
          <w:rFonts w:hint="eastAsia"/>
        </w:rPr>
        <w:t>一个信徒的一切产业都在于盼望，那是一个王室的产业。</w:t>
      </w:r>
    </w:p>
    <w:p w14:paraId="65381DF3">
      <w:pPr>
        <w:widowControl w:val="0"/>
        <w:numPr>
          <w:ilvl w:val="0"/>
          <w:numId w:val="0"/>
        </w:numPr>
        <w:jc w:val="both"/>
        <w:rPr>
          <w:rFonts w:hint="eastAsia"/>
        </w:rPr>
      </w:pPr>
      <w:r>
        <w:rPr>
          <w:rFonts w:hint="eastAsia"/>
        </w:rPr>
        <w:t>As for outward things, the children of God have what he thinks fit to serve them, but those are not their portion, and therefore he gives often more of the world to those who shall have no more hereafter; but all their flourish and lustre is but a base advantage, as a lackey's gaudy clothes, which usually make more show than his who is heir of the estate.</w:t>
      </w:r>
    </w:p>
    <w:p w14:paraId="02B4AE21">
      <w:pPr>
        <w:widowControl w:val="0"/>
        <w:numPr>
          <w:ilvl w:val="0"/>
          <w:numId w:val="0"/>
        </w:numPr>
        <w:jc w:val="both"/>
        <w:rPr>
          <w:rFonts w:hint="eastAsia"/>
        </w:rPr>
      </w:pPr>
      <w:r>
        <w:rPr>
          <w:rFonts w:hint="eastAsia"/>
        </w:rPr>
        <w:t>至于外在的事物，神的儿女拥有祂认为适合服事他们的，但那些不是他们的份，因此祂常常把更多的世界给那些将来一无所有的人；但他们一切的兴盛和光彩都不过是卑贱的好处，如同仆人华丽的衣服，通常比产业的继承人更显眼。</w:t>
      </w:r>
    </w:p>
    <w:p w14:paraId="01423A69">
      <w:pPr>
        <w:widowControl w:val="0"/>
        <w:numPr>
          <w:ilvl w:val="0"/>
          <w:numId w:val="0"/>
        </w:numPr>
        <w:jc w:val="both"/>
        <w:rPr>
          <w:rFonts w:hint="eastAsia"/>
        </w:rPr>
      </w:pPr>
      <w:r>
        <w:rPr>
          <w:rFonts w:hint="eastAsia"/>
        </w:rPr>
        <w:t>How often, under a mean outward condition, and very despicable every way, goes an heir of glory born of God, and so royal; born to a crown that fadeth not, an estate of hopes, but so rich and so certain hopes, that the least thought of them surpasses all the world's possessions!</w:t>
      </w:r>
    </w:p>
    <w:p w14:paraId="1204B5CA">
      <w:pPr>
        <w:widowControl w:val="0"/>
        <w:numPr>
          <w:ilvl w:val="0"/>
          <w:numId w:val="0"/>
        </w:numPr>
        <w:jc w:val="both"/>
        <w:rPr>
          <w:rFonts w:hint="eastAsia"/>
        </w:rPr>
      </w:pPr>
      <w:r>
        <w:rPr>
          <w:rFonts w:hint="eastAsia"/>
        </w:rPr>
        <w:t>多少时候，在一个卑微的外在光景下，各方面都非常可鄙，却走着一个荣耀的后嗣，由神而生，因此是王室的；生来就有一个不朽坏的冠冕，一个盼望的产业，但这盼望是如此丰富、如此确定，以致最微小的思想都超越了世上所有的财富！</w:t>
      </w:r>
    </w:p>
    <w:p w14:paraId="1F064E4E">
      <w:pPr>
        <w:widowControl w:val="0"/>
        <w:numPr>
          <w:ilvl w:val="0"/>
          <w:numId w:val="0"/>
        </w:numPr>
        <w:jc w:val="both"/>
        <w:rPr>
          <w:rFonts w:hint="eastAsia"/>
        </w:rPr>
      </w:pPr>
      <w:r>
        <w:rPr>
          <w:rFonts w:hint="eastAsia"/>
        </w:rPr>
        <w:t>Men think of somewhat for the present, a bird in hand, as you say, the best of it; but the odds is in this, that when all present things shall be past and swept away, as if they had not been, then shall these hopers be in eternal possession; they only shall have all for ever, who seemed to have little or nothing here.</w:t>
      </w:r>
    </w:p>
    <w:p w14:paraId="726173D6">
      <w:pPr>
        <w:widowControl w:val="0"/>
        <w:numPr>
          <w:ilvl w:val="0"/>
          <w:numId w:val="0"/>
        </w:numPr>
        <w:jc w:val="both"/>
        <w:rPr>
          <w:rFonts w:hint="eastAsia"/>
        </w:rPr>
      </w:pPr>
      <w:r>
        <w:rPr>
          <w:rFonts w:hint="eastAsia"/>
        </w:rPr>
        <w:t>人想着眼前的事，一鸟在手，如你们所说，是最好的；但不同之处在于，当所有眼前的事都过去，被扫除，仿佛从未有过，那时这些盼望者将进入永恒的拥有；唯有那些在这里看似一无所有的人，将永远拥有一切。</w:t>
      </w:r>
    </w:p>
    <w:p w14:paraId="1A0B4063">
      <w:pPr>
        <w:widowControl w:val="0"/>
        <w:numPr>
          <w:ilvl w:val="0"/>
          <w:numId w:val="0"/>
        </w:numPr>
        <w:jc w:val="both"/>
        <w:rPr>
          <w:rFonts w:hint="eastAsia"/>
        </w:rPr>
      </w:pPr>
    </w:p>
    <w:p w14:paraId="73540C2E">
      <w:pPr>
        <w:widowControl w:val="0"/>
        <w:numPr>
          <w:ilvl w:val="0"/>
          <w:numId w:val="0"/>
        </w:numPr>
        <w:jc w:val="both"/>
        <w:rPr>
          <w:rFonts w:hint="eastAsia"/>
        </w:rPr>
      </w:pPr>
      <w:r>
        <w:rPr>
          <w:rFonts w:hint="eastAsia"/>
        </w:rPr>
        <w:t>Oh! how much happier, to be the meanest expectant of the glory to come, than the sole possessor of all this world.</w:t>
      </w:r>
    </w:p>
    <w:p w14:paraId="65619085">
      <w:pPr>
        <w:widowControl w:val="0"/>
        <w:numPr>
          <w:ilvl w:val="0"/>
          <w:numId w:val="0"/>
        </w:numPr>
        <w:jc w:val="both"/>
        <w:rPr>
          <w:rFonts w:hint="eastAsia"/>
        </w:rPr>
      </w:pPr>
      <w:r>
        <w:rPr>
          <w:rFonts w:hint="eastAsia"/>
        </w:rPr>
        <w:t>哦！作将来荣耀最卑微的期盼者，比作这全世界唯一的拥有者，要幸福多少倍！</w:t>
      </w:r>
    </w:p>
    <w:p w14:paraId="25FD85AB">
      <w:pPr>
        <w:widowControl w:val="0"/>
        <w:numPr>
          <w:ilvl w:val="0"/>
          <w:numId w:val="0"/>
        </w:numPr>
        <w:jc w:val="both"/>
        <w:rPr>
          <w:rFonts w:hint="eastAsia"/>
        </w:rPr>
      </w:pPr>
      <w:r>
        <w:rPr>
          <w:rFonts w:hint="eastAsia"/>
        </w:rPr>
        <w:t>These expectants are often kept short in earthly things, and, had they the greatest abundance of them, yet they cannot rest in that.</w:t>
      </w:r>
    </w:p>
    <w:p w14:paraId="0542B4F6">
      <w:pPr>
        <w:widowControl w:val="0"/>
        <w:numPr>
          <w:ilvl w:val="0"/>
          <w:numId w:val="0"/>
        </w:numPr>
        <w:jc w:val="both"/>
        <w:rPr>
          <w:rFonts w:hint="eastAsia"/>
        </w:rPr>
      </w:pPr>
      <w:r>
        <w:rPr>
          <w:rFonts w:hint="eastAsia"/>
        </w:rPr>
        <w:t>这些期盼者常在属世的事物上被亏待，即使他们拥有最丰富的，也不能安息于此。</w:t>
      </w:r>
    </w:p>
    <w:p w14:paraId="03278356">
      <w:pPr>
        <w:widowControl w:val="0"/>
        <w:numPr>
          <w:ilvl w:val="0"/>
          <w:numId w:val="0"/>
        </w:numPr>
        <w:jc w:val="both"/>
        <w:rPr>
          <w:rFonts w:hint="eastAsia"/>
        </w:rPr>
      </w:pPr>
      <w:r>
        <w:rPr>
          <w:rFonts w:hint="eastAsia"/>
        </w:rPr>
        <w:t>Even so, all the spiritual blessings that they do possess here, are nothing to the hope that is in them, but as an earnest-penny to their great inheritance, which, indeed, confirms their hope, and assures unto them that full estate; and therefore, be it never so small, they may look on it with joy, not so much regarding it simply in itself, as in relation to that which it seals and ascertains the soul of.</w:t>
      </w:r>
    </w:p>
    <w:p w14:paraId="1928E3BC">
      <w:pPr>
        <w:widowControl w:val="0"/>
        <w:numPr>
          <w:ilvl w:val="0"/>
          <w:numId w:val="0"/>
        </w:numPr>
        <w:jc w:val="both"/>
        <w:rPr>
          <w:rFonts w:hint="eastAsia"/>
        </w:rPr>
      </w:pPr>
      <w:r>
        <w:rPr>
          <w:rFonts w:hint="eastAsia"/>
        </w:rPr>
        <w:t>即便如此，他们在这里所拥有的一切属灵的福分，与他们里面的盼望相比，都算不得什么，不过是他们伟大产业的定金，这确实坚固了他们的盼望，并向他们保证了那完全的产业；因此，无论它多么微小，他们都可以欢喜地看着它，不是单单看重它本身，而是看重它所印证和使灵魂确信的。</w:t>
      </w:r>
    </w:p>
    <w:p w14:paraId="056648F0">
      <w:pPr>
        <w:widowControl w:val="0"/>
        <w:numPr>
          <w:ilvl w:val="0"/>
          <w:numId w:val="0"/>
        </w:numPr>
        <w:jc w:val="both"/>
        <w:rPr>
          <w:rFonts w:hint="eastAsia"/>
        </w:rPr>
      </w:pPr>
      <w:r>
        <w:rPr>
          <w:rFonts w:hint="eastAsia"/>
        </w:rPr>
        <w:t>Be it never so small, yet it is a pledge of the great glory and happiness which we desire to share in.</w:t>
      </w:r>
    </w:p>
    <w:p w14:paraId="216AB2F9">
      <w:pPr>
        <w:widowControl w:val="0"/>
        <w:numPr>
          <w:ilvl w:val="0"/>
          <w:numId w:val="0"/>
        </w:numPr>
        <w:jc w:val="both"/>
        <w:rPr>
          <w:rFonts w:hint="eastAsia"/>
        </w:rPr>
      </w:pPr>
      <w:r>
        <w:rPr>
          <w:rFonts w:hint="eastAsia"/>
        </w:rPr>
        <w:t>无论它多么微小，它都是我们渴望分享的伟大荣耀和幸福的凭据。</w:t>
      </w:r>
    </w:p>
    <w:p w14:paraId="43E9EE35">
      <w:pPr>
        <w:widowControl w:val="0"/>
        <w:numPr>
          <w:ilvl w:val="0"/>
          <w:numId w:val="0"/>
        </w:numPr>
        <w:jc w:val="both"/>
        <w:rPr>
          <w:rFonts w:hint="eastAsia"/>
        </w:rPr>
      </w:pPr>
    </w:p>
    <w:p w14:paraId="2B76E6BA">
      <w:pPr>
        <w:widowControl w:val="0"/>
        <w:numPr>
          <w:ilvl w:val="0"/>
          <w:numId w:val="0"/>
        </w:numPr>
        <w:jc w:val="both"/>
        <w:rPr>
          <w:rFonts w:hint="eastAsia"/>
        </w:rPr>
      </w:pPr>
      <w:r>
        <w:rPr>
          <w:rFonts w:hint="eastAsia"/>
        </w:rPr>
        <w:t>It is the grand comfort of a Christian, to look often beyond all that he can possess or attain here; and as to answer others, when he is put to it concerning his hope, so to answer himself concerning all his present griefs and wants: I have a poor traveller's lot here, little friendship and many straits, but yet I may go cheerfully homewards, for thither I shall come, and there I have riches and honour enough, a palace and a crown abiding me.</w:t>
      </w:r>
    </w:p>
    <w:p w14:paraId="6A1061B5">
      <w:pPr>
        <w:widowControl w:val="0"/>
        <w:numPr>
          <w:ilvl w:val="0"/>
          <w:numId w:val="0"/>
        </w:numPr>
        <w:jc w:val="both"/>
        <w:rPr>
          <w:rFonts w:hint="eastAsia"/>
        </w:rPr>
      </w:pPr>
      <w:r>
        <w:rPr>
          <w:rFonts w:hint="eastAsia"/>
        </w:rPr>
        <w:t>一个基督徒极大的安慰，是常常超越他在这里所能拥有或达到的一切；当他被问及他的盼望时，既要回答别人，也要回答自己关于他现今一切的忧伤和缺乏：我在这里有一个可怜旅客的份，友谊甚少，困境甚多，但我仍可欢喜地回家，因为我必到那里，在那里我有足够的财富和尊荣，一座宫殿和一个冠冕在等着我。</w:t>
      </w:r>
    </w:p>
    <w:p w14:paraId="7314779F">
      <w:pPr>
        <w:widowControl w:val="0"/>
        <w:numPr>
          <w:ilvl w:val="0"/>
          <w:numId w:val="0"/>
        </w:numPr>
        <w:jc w:val="both"/>
        <w:rPr>
          <w:rFonts w:hint="eastAsia"/>
        </w:rPr>
      </w:pPr>
      <w:r>
        <w:rPr>
          <w:rFonts w:hint="eastAsia"/>
        </w:rPr>
        <w:t>Here, nothing but depth calling unto depth, one calamity and trouble, as waves, following another; but I have a hope of that rest that remaineth for the people of God.</w:t>
      </w:r>
    </w:p>
    <w:p w14:paraId="48C4B299">
      <w:pPr>
        <w:widowControl w:val="0"/>
        <w:numPr>
          <w:ilvl w:val="0"/>
          <w:numId w:val="0"/>
        </w:numPr>
        <w:jc w:val="both"/>
        <w:rPr>
          <w:rFonts w:hint="eastAsia"/>
        </w:rPr>
      </w:pPr>
      <w:r>
        <w:rPr>
          <w:rFonts w:hint="eastAsia"/>
        </w:rPr>
        <w:t>在这里，只有深渊与深渊响应，一个灾难和一个麻烦，如波浪般，接踵而来；但我有那为神的子民存留的安息的盼望。</w:t>
      </w:r>
    </w:p>
    <w:p w14:paraId="20A425AB">
      <w:pPr>
        <w:widowControl w:val="0"/>
        <w:numPr>
          <w:ilvl w:val="0"/>
          <w:numId w:val="0"/>
        </w:numPr>
        <w:jc w:val="both"/>
        <w:rPr>
          <w:rFonts w:hint="eastAsia"/>
        </w:rPr>
      </w:pPr>
      <w:r>
        <w:rPr>
          <w:rFonts w:hint="eastAsia"/>
        </w:rPr>
        <w:t>I feel the infirmities of a mortal state, but my hopes of immortality content me under them.</w:t>
      </w:r>
    </w:p>
    <w:p w14:paraId="416B5FD4">
      <w:pPr>
        <w:widowControl w:val="0"/>
        <w:numPr>
          <w:ilvl w:val="0"/>
          <w:numId w:val="0"/>
        </w:numPr>
        <w:jc w:val="both"/>
        <w:rPr>
          <w:rFonts w:hint="eastAsia"/>
        </w:rPr>
      </w:pPr>
      <w:r>
        <w:rPr>
          <w:rFonts w:hint="eastAsia"/>
        </w:rPr>
        <w:t>我感受到必死光景的软弱，但我对不朽的盼望使我在其中满足。</w:t>
      </w:r>
    </w:p>
    <w:p w14:paraId="0E83DB9D">
      <w:pPr>
        <w:widowControl w:val="0"/>
        <w:numPr>
          <w:ilvl w:val="0"/>
          <w:numId w:val="0"/>
        </w:numPr>
        <w:jc w:val="both"/>
        <w:rPr>
          <w:rFonts w:hint="eastAsia"/>
        </w:rPr>
      </w:pPr>
      <w:r>
        <w:rPr>
          <w:rFonts w:hint="eastAsia"/>
        </w:rPr>
        <w:t>I find strong and cruel assaults of temptations breaking in upon me, but, for all that, I have the assured hope of a full victory, and then, of everlasting peace.</w:t>
      </w:r>
    </w:p>
    <w:p w14:paraId="1449B181">
      <w:pPr>
        <w:widowControl w:val="0"/>
        <w:numPr>
          <w:ilvl w:val="0"/>
          <w:numId w:val="0"/>
        </w:numPr>
        <w:jc w:val="both"/>
        <w:rPr>
          <w:rFonts w:hint="eastAsia"/>
        </w:rPr>
      </w:pPr>
      <w:r>
        <w:rPr>
          <w:rFonts w:hint="eastAsia"/>
        </w:rPr>
        <w:t>我发现强烈而残忍的试探攻击向我袭来，但尽管如此，我有完全得胜的确切盼望，然后，有永恒的平安。</w:t>
      </w:r>
    </w:p>
    <w:p w14:paraId="20E5D042">
      <w:pPr>
        <w:widowControl w:val="0"/>
        <w:numPr>
          <w:ilvl w:val="0"/>
          <w:numId w:val="0"/>
        </w:numPr>
        <w:jc w:val="both"/>
        <w:rPr>
          <w:rFonts w:hint="eastAsia"/>
        </w:rPr>
      </w:pPr>
      <w:r>
        <w:rPr>
          <w:rFonts w:hint="eastAsia"/>
        </w:rPr>
        <w:t>I find a law in my members rebelling against the law of my mind, which is the worst of all evils, so much strength of corruption within me; yet, there is withal a hope within me of deliverance, and I look over all to that; I lift up my head, because the day of my redemption draws nigh.</w:t>
      </w:r>
    </w:p>
    <w:p w14:paraId="7AFAEF64">
      <w:pPr>
        <w:widowControl w:val="0"/>
        <w:numPr>
          <w:ilvl w:val="0"/>
          <w:numId w:val="0"/>
        </w:numPr>
        <w:jc w:val="both"/>
        <w:rPr>
          <w:rFonts w:hint="eastAsia"/>
        </w:rPr>
      </w:pPr>
      <w:r>
        <w:rPr>
          <w:rFonts w:hint="eastAsia"/>
        </w:rPr>
        <w:t>我发觉我肢体中有一个律，和我心中的律交战，这是所有邪恶中最坏的，我里面有如此大的败坏力量；然而，我里面也有一个得救的盼望，我超越一切仰望它；我抬起头来，因为我得赎的日子近了。</w:t>
      </w:r>
    </w:p>
    <w:p w14:paraId="4D31427B">
      <w:pPr>
        <w:widowControl w:val="0"/>
        <w:numPr>
          <w:ilvl w:val="0"/>
          <w:numId w:val="0"/>
        </w:numPr>
        <w:jc w:val="both"/>
        <w:rPr>
          <w:rFonts w:hint="eastAsia"/>
        </w:rPr>
      </w:pPr>
      <w:r>
        <w:rPr>
          <w:rFonts w:hint="eastAsia"/>
        </w:rPr>
        <w:t>This I dare avow and proclaim to all, and am not ashamed to answer concerning this blessed hope.</w:t>
      </w:r>
    </w:p>
    <w:p w14:paraId="4D9B82E5">
      <w:pPr>
        <w:widowControl w:val="0"/>
        <w:numPr>
          <w:ilvl w:val="0"/>
          <w:numId w:val="0"/>
        </w:numPr>
        <w:jc w:val="both"/>
        <w:rPr>
          <w:rFonts w:hint="eastAsia"/>
        </w:rPr>
      </w:pPr>
      <w:r>
        <w:rPr>
          <w:rFonts w:hint="eastAsia"/>
        </w:rPr>
        <w:t>这我敢向所有人公开承认和宣告，并且不以回答关于这蒙福的盼望为耻。</w:t>
      </w:r>
    </w:p>
    <w:p w14:paraId="3204C5A8">
      <w:pPr>
        <w:widowControl w:val="0"/>
        <w:numPr>
          <w:ilvl w:val="0"/>
          <w:numId w:val="0"/>
        </w:numPr>
        <w:jc w:val="both"/>
        <w:rPr>
          <w:rFonts w:hint="eastAsia"/>
        </w:rPr>
      </w:pPr>
    </w:p>
    <w:p w14:paraId="6B325A50">
      <w:pPr>
        <w:widowControl w:val="0"/>
        <w:numPr>
          <w:ilvl w:val="0"/>
          <w:numId w:val="0"/>
        </w:numPr>
        <w:jc w:val="both"/>
        <w:rPr>
          <w:rFonts w:hint="eastAsia"/>
        </w:rPr>
      </w:pPr>
      <w:r>
        <w:rPr>
          <w:rFonts w:hint="eastAsia"/>
        </w:rPr>
        <w:t>3.But for the manner of this, it is to be done with meekness and fear;meekness towards men, and reverential fear towards God.</w:t>
      </w:r>
    </w:p>
    <w:p w14:paraId="7CBBC6A9">
      <w:pPr>
        <w:widowControl w:val="0"/>
        <w:numPr>
          <w:ilvl w:val="0"/>
          <w:numId w:val="0"/>
        </w:numPr>
        <w:jc w:val="both"/>
        <w:rPr>
          <w:rFonts w:hint="eastAsia"/>
        </w:rPr>
      </w:pPr>
      <w:r>
        <w:rPr>
          <w:rFonts w:hint="eastAsia"/>
        </w:rPr>
        <w:t>3.但关于这事的方式，是要用温柔和敬畏来行；对人温柔，对神存敬畏的心。</w:t>
      </w:r>
    </w:p>
    <w:p w14:paraId="53D9B599">
      <w:pPr>
        <w:widowControl w:val="0"/>
        <w:numPr>
          <w:ilvl w:val="0"/>
          <w:numId w:val="0"/>
        </w:numPr>
        <w:jc w:val="both"/>
        <w:rPr>
          <w:rFonts w:hint="eastAsia"/>
        </w:rPr>
      </w:pPr>
    </w:p>
    <w:p w14:paraId="54FBDA34">
      <w:pPr>
        <w:widowControl w:val="0"/>
        <w:numPr>
          <w:ilvl w:val="0"/>
          <w:numId w:val="0"/>
        </w:numPr>
        <w:jc w:val="both"/>
        <w:rPr>
          <w:rFonts w:hint="eastAsia"/>
        </w:rPr>
      </w:pPr>
      <w:r>
        <w:rPr>
          <w:rFonts w:hint="eastAsia"/>
        </w:rPr>
        <w:t>With meekness.</w:t>
      </w:r>
    </w:p>
    <w:p w14:paraId="73A0D1D0">
      <w:pPr>
        <w:widowControl w:val="0"/>
        <w:numPr>
          <w:ilvl w:val="0"/>
          <w:numId w:val="0"/>
        </w:numPr>
        <w:jc w:val="both"/>
        <w:rPr>
          <w:rFonts w:hint="eastAsia"/>
        </w:rPr>
      </w:pPr>
      <w:r>
        <w:rPr>
          <w:rFonts w:hint="eastAsia"/>
        </w:rPr>
        <w:t>用温柔。</w:t>
      </w:r>
    </w:p>
    <w:p w14:paraId="7ACA579C">
      <w:pPr>
        <w:widowControl w:val="0"/>
        <w:numPr>
          <w:ilvl w:val="0"/>
          <w:numId w:val="0"/>
        </w:numPr>
        <w:jc w:val="both"/>
        <w:rPr>
          <w:rFonts w:hint="eastAsia"/>
        </w:rPr>
      </w:pPr>
      <w:r>
        <w:rPr>
          <w:rFonts w:hint="eastAsia"/>
        </w:rPr>
        <w:t>A Christian is not, therefore, to be blustering and flying out into invectives, because he hath the better of it, against a man that questions him touching this hope; as some think themselves certainly authorized to rough speech, because they plead for truth, and are on its side.</w:t>
      </w:r>
    </w:p>
    <w:p w14:paraId="2BBCDED3">
      <w:pPr>
        <w:widowControl w:val="0"/>
        <w:numPr>
          <w:ilvl w:val="0"/>
          <w:numId w:val="0"/>
        </w:numPr>
        <w:jc w:val="both"/>
        <w:rPr>
          <w:rFonts w:hint="eastAsia"/>
        </w:rPr>
      </w:pPr>
      <w:r>
        <w:rPr>
          <w:rFonts w:hint="eastAsia"/>
        </w:rPr>
        <w:t>因此，一个基督徒，不应因为他在与一个询问他这盼望的人辩论中占了上风，就咆哮和发出咒骂；如同一些人认为，因为他们为真理辩护，站在真理一边，就当然有权说粗话。</w:t>
      </w:r>
    </w:p>
    <w:p w14:paraId="62F8800D">
      <w:pPr>
        <w:widowControl w:val="0"/>
        <w:numPr>
          <w:ilvl w:val="0"/>
          <w:numId w:val="0"/>
        </w:numPr>
        <w:jc w:val="both"/>
        <w:rPr>
          <w:rFonts w:hint="eastAsia"/>
        </w:rPr>
      </w:pPr>
      <w:r>
        <w:rPr>
          <w:rFonts w:hint="eastAsia"/>
        </w:rPr>
        <w:t>On the contrary, so much the rather study meekness, for the glory and advantage of the truth.</w:t>
      </w:r>
    </w:p>
    <w:p w14:paraId="5477C3E3">
      <w:pPr>
        <w:widowControl w:val="0"/>
        <w:numPr>
          <w:ilvl w:val="0"/>
          <w:numId w:val="0"/>
        </w:numPr>
        <w:jc w:val="both"/>
        <w:rPr>
          <w:rFonts w:hint="eastAsia"/>
        </w:rPr>
      </w:pPr>
      <w:r>
        <w:rPr>
          <w:rFonts w:hint="eastAsia"/>
        </w:rPr>
        <w:t>相反，更应当为真理的荣耀和益处，学习温柔。</w:t>
      </w:r>
    </w:p>
    <w:p w14:paraId="5E9D17F2">
      <w:pPr>
        <w:widowControl w:val="0"/>
        <w:numPr>
          <w:ilvl w:val="0"/>
          <w:numId w:val="0"/>
        </w:numPr>
        <w:jc w:val="both"/>
        <w:rPr>
          <w:rFonts w:hint="eastAsia"/>
        </w:rPr>
      </w:pPr>
      <w:r>
        <w:rPr>
          <w:rFonts w:hint="eastAsia"/>
        </w:rPr>
        <w:t>It needs not the service of passion; yea, nothing so disserves it, as passion when set to serve it.</w:t>
      </w:r>
    </w:p>
    <w:p w14:paraId="2C24AAA5">
      <w:pPr>
        <w:widowControl w:val="0"/>
        <w:numPr>
          <w:ilvl w:val="0"/>
          <w:numId w:val="0"/>
        </w:numPr>
        <w:jc w:val="both"/>
        <w:rPr>
          <w:rFonts w:hint="eastAsia"/>
        </w:rPr>
      </w:pPr>
      <w:r>
        <w:rPr>
          <w:rFonts w:hint="eastAsia"/>
        </w:rPr>
        <w:t>它不需要激情的服事；是的，当激情被用来服事它时，没有什么比激情更损害它了。</w:t>
      </w:r>
    </w:p>
    <w:p w14:paraId="30859EBD">
      <w:pPr>
        <w:widowControl w:val="0"/>
        <w:numPr>
          <w:ilvl w:val="0"/>
          <w:numId w:val="0"/>
        </w:numPr>
        <w:jc w:val="both"/>
        <w:rPr>
          <w:rFonts w:hint="eastAsia"/>
        </w:rPr>
      </w:pPr>
      <w:r>
        <w:rPr>
          <w:rFonts w:hint="eastAsia"/>
        </w:rPr>
        <w:t>The Spirit of truth is withal the Spirit of meekness.</w:t>
      </w:r>
    </w:p>
    <w:p w14:paraId="1C9A1BE3">
      <w:pPr>
        <w:widowControl w:val="0"/>
        <w:numPr>
          <w:ilvl w:val="0"/>
          <w:numId w:val="0"/>
        </w:numPr>
        <w:jc w:val="both"/>
        <w:rPr>
          <w:rFonts w:hint="eastAsia"/>
        </w:rPr>
      </w:pPr>
      <w:r>
        <w:rPr>
          <w:rFonts w:hint="eastAsia"/>
        </w:rPr>
        <w:t>真理的灵，同时也是温柔的灵。</w:t>
      </w:r>
    </w:p>
    <w:p w14:paraId="6179E0E8">
      <w:pPr>
        <w:widowControl w:val="0"/>
        <w:numPr>
          <w:ilvl w:val="0"/>
          <w:numId w:val="0"/>
        </w:numPr>
        <w:jc w:val="both"/>
        <w:rPr>
          <w:rFonts w:hint="eastAsia"/>
        </w:rPr>
      </w:pPr>
      <w:r>
        <w:rPr>
          <w:rFonts w:hint="eastAsia"/>
        </w:rPr>
        <w:t>The dove that rested on that great champion of truth, who is the truth itself, is from him derived to the lovers of truth, and they ought to seek the participation of it.</w:t>
      </w:r>
    </w:p>
    <w:p w14:paraId="04A284DE">
      <w:pPr>
        <w:widowControl w:val="0"/>
        <w:numPr>
          <w:ilvl w:val="0"/>
          <w:numId w:val="0"/>
        </w:numPr>
        <w:jc w:val="both"/>
        <w:rPr>
          <w:rFonts w:hint="eastAsia"/>
        </w:rPr>
      </w:pPr>
      <w:r>
        <w:rPr>
          <w:rFonts w:hint="eastAsia"/>
        </w:rPr>
        <w:t>那停在真理的伟大捍卫者，就是真理本体身上的鸽子，从祂传给爱真理的人，他们应当寻求分享它。</w:t>
      </w:r>
    </w:p>
    <w:p w14:paraId="28067010">
      <w:pPr>
        <w:widowControl w:val="0"/>
        <w:numPr>
          <w:ilvl w:val="0"/>
          <w:numId w:val="0"/>
        </w:numPr>
        <w:jc w:val="both"/>
        <w:rPr>
          <w:rFonts w:hint="eastAsia"/>
        </w:rPr>
      </w:pPr>
      <w:r>
        <w:rPr>
          <w:rFonts w:hint="eastAsia"/>
        </w:rPr>
        <w:t>Imprudence makes some kind of Christians lose much of their labour, in speaking for religion, and drive those further off, whom they would draw into it.</w:t>
      </w:r>
    </w:p>
    <w:p w14:paraId="224A209E">
      <w:pPr>
        <w:widowControl w:val="0"/>
        <w:numPr>
          <w:ilvl w:val="0"/>
          <w:numId w:val="0"/>
        </w:numPr>
        <w:jc w:val="both"/>
        <w:rPr>
          <w:rFonts w:hint="eastAsia"/>
        </w:rPr>
      </w:pPr>
      <w:r>
        <w:rPr>
          <w:rFonts w:hint="eastAsia"/>
        </w:rPr>
        <w:t>不审慎使某些基督徒在为信仰说话时，枉费许多劳力，并把他们想吸引进来的人推得更远。</w:t>
      </w:r>
    </w:p>
    <w:p w14:paraId="58539FAA">
      <w:pPr>
        <w:widowControl w:val="0"/>
        <w:numPr>
          <w:ilvl w:val="0"/>
          <w:numId w:val="0"/>
        </w:numPr>
        <w:jc w:val="both"/>
        <w:rPr>
          <w:rFonts w:hint="eastAsia"/>
        </w:rPr>
      </w:pPr>
    </w:p>
    <w:p w14:paraId="1B914F46">
      <w:pPr>
        <w:widowControl w:val="0"/>
        <w:numPr>
          <w:ilvl w:val="0"/>
          <w:numId w:val="0"/>
        </w:numPr>
        <w:jc w:val="both"/>
        <w:rPr>
          <w:rFonts w:hint="eastAsia"/>
        </w:rPr>
      </w:pPr>
      <w:r>
        <w:rPr>
          <w:rFonts w:hint="eastAsia"/>
        </w:rPr>
        <w:t>And fear.</w:t>
      </w:r>
    </w:p>
    <w:p w14:paraId="0D663E4E">
      <w:pPr>
        <w:widowControl w:val="0"/>
        <w:numPr>
          <w:ilvl w:val="0"/>
          <w:numId w:val="0"/>
        </w:numPr>
        <w:jc w:val="both"/>
        <w:rPr>
          <w:rFonts w:hint="eastAsia"/>
        </w:rPr>
      </w:pPr>
      <w:r>
        <w:rPr>
          <w:rFonts w:hint="eastAsia"/>
        </w:rPr>
        <w:t>和敬畏。</w:t>
      </w:r>
    </w:p>
    <w:p w14:paraId="04353A2E">
      <w:pPr>
        <w:widowControl w:val="0"/>
        <w:numPr>
          <w:ilvl w:val="0"/>
          <w:numId w:val="0"/>
        </w:numPr>
        <w:jc w:val="both"/>
        <w:rPr>
          <w:rFonts w:hint="eastAsia"/>
        </w:rPr>
      </w:pPr>
      <w:r>
        <w:rPr>
          <w:rFonts w:hint="eastAsia"/>
        </w:rPr>
        <w:t>Divine things are never to be spoken of in a light, perfunctory way, but with a reverent, grave temper of spirit; and, for this reason, some choice is to be made both of time and persons.</w:t>
      </w:r>
    </w:p>
    <w:p w14:paraId="0F6A37EF">
      <w:pPr>
        <w:widowControl w:val="0"/>
        <w:numPr>
          <w:ilvl w:val="0"/>
          <w:numId w:val="0"/>
        </w:numPr>
        <w:jc w:val="both"/>
        <w:rPr>
          <w:rFonts w:hint="eastAsia"/>
        </w:rPr>
      </w:pPr>
      <w:r>
        <w:rPr>
          <w:rFonts w:hint="eastAsia"/>
        </w:rPr>
        <w:t>神圣的事物绝不可用轻浮、草率的方式谈论，而要用敬虔、庄重的灵性气质；因此，在时间和人上，都要有所选择。</w:t>
      </w:r>
    </w:p>
    <w:p w14:paraId="18A0AF42">
      <w:pPr>
        <w:widowControl w:val="0"/>
        <w:numPr>
          <w:ilvl w:val="0"/>
          <w:numId w:val="0"/>
        </w:numPr>
        <w:jc w:val="both"/>
        <w:rPr>
          <w:rFonts w:hint="eastAsia"/>
        </w:rPr>
      </w:pPr>
      <w:r>
        <w:rPr>
          <w:rFonts w:hint="eastAsia"/>
        </w:rPr>
        <w:t>The confidence that attends this hope, makes the believer not fear men, to whom he answers, but still he fears his God, for whom he answers, and whose interest is chief in those things he speaks of.</w:t>
      </w:r>
    </w:p>
    <w:p w14:paraId="0D9FAD1C">
      <w:pPr>
        <w:widowControl w:val="0"/>
        <w:numPr>
          <w:ilvl w:val="0"/>
          <w:numId w:val="0"/>
        </w:numPr>
        <w:jc w:val="both"/>
        <w:rPr>
          <w:rFonts w:hint="eastAsia"/>
        </w:rPr>
      </w:pPr>
      <w:r>
        <w:rPr>
          <w:rFonts w:hint="eastAsia"/>
        </w:rPr>
        <w:t>伴随这盼望的信心，使信徒不惧怕他所回答的人，但他仍敬畏他的神，他为神回答，并且在祂所谈论的事物中，神的利益是首要的。</w:t>
      </w:r>
    </w:p>
    <w:p w14:paraId="6CCD42A4">
      <w:pPr>
        <w:widowControl w:val="0"/>
        <w:numPr>
          <w:ilvl w:val="0"/>
          <w:numId w:val="0"/>
        </w:numPr>
        <w:jc w:val="both"/>
        <w:rPr>
          <w:rFonts w:hint="eastAsia"/>
        </w:rPr>
      </w:pPr>
      <w:r>
        <w:rPr>
          <w:rFonts w:hint="eastAsia"/>
        </w:rPr>
        <w:t>The soul that hath the deepest sense of spiritual things, and the truest knowledge of God, is most afraid to miscarry in speaking of him, most tender and wary how to acquit itself when engaged to speak of and for God.</w:t>
      </w:r>
    </w:p>
    <w:p w14:paraId="726CE7DF">
      <w:pPr>
        <w:widowControl w:val="0"/>
        <w:numPr>
          <w:ilvl w:val="0"/>
          <w:numId w:val="0"/>
        </w:numPr>
        <w:jc w:val="both"/>
        <w:rPr>
          <w:rFonts w:hint="eastAsia"/>
        </w:rPr>
      </w:pPr>
      <w:r>
        <w:rPr>
          <w:rFonts w:hint="eastAsia"/>
        </w:rPr>
        <w:t>那对属灵事物有最深感受，对神有最真实认识的灵魂，最怕在谈论祂时出错，当被要求谈论和为神说话时，最温柔和谨慎地处理自己。</w:t>
      </w:r>
    </w:p>
    <w:p w14:paraId="7D8A97B7">
      <w:pPr>
        <w:widowControl w:val="0"/>
        <w:numPr>
          <w:ilvl w:val="0"/>
          <w:numId w:val="0"/>
        </w:numPr>
        <w:jc w:val="both"/>
        <w:rPr>
          <w:rFonts w:hint="eastAsia"/>
        </w:rPr>
      </w:pPr>
    </w:p>
    <w:p w14:paraId="15797011">
      <w:pPr>
        <w:widowControl w:val="0"/>
        <w:numPr>
          <w:ilvl w:val="0"/>
          <w:numId w:val="0"/>
        </w:numPr>
        <w:jc w:val="both"/>
        <w:rPr>
          <w:rFonts w:hint="eastAsia"/>
        </w:rPr>
      </w:pPr>
      <w:r>
        <w:rPr>
          <w:rFonts w:hint="eastAsia"/>
        </w:rPr>
        <w:t>4.We have the faculty for this apology, Be ready.</w:t>
      </w:r>
    </w:p>
    <w:p w14:paraId="5087213B">
      <w:pPr>
        <w:widowControl w:val="0"/>
        <w:numPr>
          <w:ilvl w:val="0"/>
          <w:numId w:val="0"/>
        </w:numPr>
        <w:jc w:val="both"/>
        <w:rPr>
          <w:rFonts w:hint="eastAsia"/>
        </w:rPr>
      </w:pPr>
      <w:r>
        <w:rPr>
          <w:rFonts w:hint="eastAsia"/>
        </w:rPr>
        <w:t>4.我们有为这申辩的能力，要随时准备。</w:t>
      </w:r>
    </w:p>
    <w:p w14:paraId="2CFED015">
      <w:pPr>
        <w:widowControl w:val="0"/>
        <w:numPr>
          <w:ilvl w:val="0"/>
          <w:numId w:val="0"/>
        </w:numPr>
        <w:jc w:val="both"/>
        <w:rPr>
          <w:rFonts w:hint="eastAsia"/>
        </w:rPr>
      </w:pPr>
      <w:r>
        <w:rPr>
          <w:rFonts w:hint="eastAsia"/>
        </w:rPr>
        <w:t>In this are impliedknowledge, and affection, and courage.</w:t>
      </w:r>
    </w:p>
    <w:p w14:paraId="7D424751">
      <w:pPr>
        <w:widowControl w:val="0"/>
        <w:numPr>
          <w:ilvl w:val="0"/>
          <w:numId w:val="0"/>
        </w:numPr>
        <w:jc w:val="both"/>
        <w:rPr>
          <w:rFonts w:hint="eastAsia"/>
        </w:rPr>
      </w:pPr>
      <w:r>
        <w:rPr>
          <w:rFonts w:hint="eastAsia"/>
        </w:rPr>
        <w:t>这其中包含了知识、情感和勇气。</w:t>
      </w:r>
    </w:p>
    <w:p w14:paraId="2F556D38">
      <w:pPr>
        <w:widowControl w:val="0"/>
        <w:numPr>
          <w:ilvl w:val="0"/>
          <w:numId w:val="0"/>
        </w:numPr>
        <w:jc w:val="both"/>
        <w:rPr>
          <w:rFonts w:hint="eastAsia"/>
        </w:rPr>
      </w:pPr>
      <w:r>
        <w:rPr>
          <w:rFonts w:hint="eastAsia"/>
        </w:rPr>
        <w:t>As for knowledge, it is not required of every Christian, to be able to prosecute subtilties, and encounter the sophistry of adversaries, especially in obscure points; but all are bound to know so much, as to be able to aver that hope that is in them, the main doctrine of grace and salvation, wherein the most of men are lamentably ignorant.</w:t>
      </w:r>
    </w:p>
    <w:p w14:paraId="4FCEB0AE">
      <w:pPr>
        <w:widowControl w:val="0"/>
        <w:numPr>
          <w:ilvl w:val="0"/>
          <w:numId w:val="0"/>
        </w:numPr>
        <w:jc w:val="both"/>
        <w:rPr>
          <w:rFonts w:hint="eastAsia"/>
        </w:rPr>
      </w:pPr>
      <w:r>
        <w:rPr>
          <w:rFonts w:hint="eastAsia"/>
        </w:rPr>
        <w:t>至于知识，并非要求每个基督徒都能追究细微之处，并对抗敌人的诡辩，尤其是在晦涩的要点上；但所有人都必须知道足够多，以致能断言他们里面的盼望，即恩典和救恩的主要教义，在这方面，大多数人可悲地无知。</w:t>
      </w:r>
    </w:p>
    <w:p w14:paraId="20098B53">
      <w:pPr>
        <w:widowControl w:val="0"/>
        <w:numPr>
          <w:ilvl w:val="0"/>
          <w:numId w:val="0"/>
        </w:numPr>
        <w:jc w:val="both"/>
        <w:rPr>
          <w:rFonts w:hint="eastAsia"/>
        </w:rPr>
      </w:pPr>
      <w:r>
        <w:rPr>
          <w:rFonts w:hint="eastAsia"/>
        </w:rPr>
        <w:t>Affection sets all on work; whatever faculty the mind hath, it will not suffer it to be useless, and it hardens it against hazards in defence of the truth.</w:t>
      </w:r>
    </w:p>
    <w:p w14:paraId="00E0244A">
      <w:pPr>
        <w:widowControl w:val="0"/>
        <w:numPr>
          <w:ilvl w:val="0"/>
          <w:numId w:val="0"/>
        </w:numPr>
        <w:jc w:val="both"/>
        <w:rPr>
          <w:rFonts w:hint="eastAsia"/>
        </w:rPr>
      </w:pPr>
      <w:r>
        <w:rPr>
          <w:rFonts w:hint="eastAsia"/>
        </w:rPr>
        <w:t>情感使一切都动工；无论心智有何能力，它都不会让其闲置，并使它在捍卫真理时，能抵御危险。</w:t>
      </w:r>
    </w:p>
    <w:p w14:paraId="5760ACE0">
      <w:pPr>
        <w:widowControl w:val="0"/>
        <w:numPr>
          <w:ilvl w:val="0"/>
          <w:numId w:val="0"/>
        </w:numPr>
        <w:jc w:val="both"/>
        <w:rPr>
          <w:rFonts w:hint="eastAsia"/>
        </w:rPr>
      </w:pPr>
    </w:p>
    <w:p w14:paraId="53FB696E">
      <w:pPr>
        <w:widowControl w:val="0"/>
        <w:numPr>
          <w:ilvl w:val="0"/>
          <w:numId w:val="0"/>
        </w:numPr>
        <w:jc w:val="both"/>
        <w:rPr>
          <w:rFonts w:hint="eastAsia"/>
        </w:rPr>
      </w:pPr>
      <w:r>
        <w:rPr>
          <w:rFonts w:hint="eastAsia"/>
        </w:rPr>
        <w:t>But the only way to know and love the truth, and to have courage to avow it, is, to have the Lord sanctified in the heart.</w:t>
      </w:r>
    </w:p>
    <w:p w14:paraId="5211DDB9">
      <w:pPr>
        <w:widowControl w:val="0"/>
        <w:numPr>
          <w:ilvl w:val="0"/>
          <w:numId w:val="0"/>
        </w:numPr>
        <w:jc w:val="both"/>
        <w:rPr>
          <w:rFonts w:hint="eastAsia"/>
        </w:rPr>
      </w:pPr>
      <w:r>
        <w:rPr>
          <w:rFonts w:hint="eastAsia"/>
        </w:rPr>
        <w:t>但认识和爱慕真理，并有勇气公开承认它的唯一途径，就是在心里尊主为圣。</w:t>
      </w:r>
    </w:p>
    <w:p w14:paraId="5C979554">
      <w:pPr>
        <w:widowControl w:val="0"/>
        <w:numPr>
          <w:ilvl w:val="0"/>
          <w:numId w:val="0"/>
        </w:numPr>
        <w:jc w:val="both"/>
        <w:rPr>
          <w:rFonts w:hint="eastAsia"/>
        </w:rPr>
      </w:pPr>
      <w:r>
        <w:rPr>
          <w:rFonts w:hint="eastAsia"/>
        </w:rPr>
        <w:t>Men may dispute stoutly against Popery and errors, and yet be strangers to God and this hope.</w:t>
      </w:r>
    </w:p>
    <w:p w14:paraId="5426EBA1">
      <w:pPr>
        <w:widowControl w:val="0"/>
        <w:numPr>
          <w:ilvl w:val="0"/>
          <w:numId w:val="0"/>
        </w:numPr>
        <w:jc w:val="both"/>
        <w:rPr>
          <w:rFonts w:hint="eastAsia"/>
        </w:rPr>
      </w:pPr>
      <w:r>
        <w:rPr>
          <w:rFonts w:hint="eastAsia"/>
        </w:rPr>
        <w:t>人可以强有力地反对教皇制度和错误，却仍与神和这盼望为陌生人。</w:t>
      </w:r>
    </w:p>
    <w:p w14:paraId="5FBADD18">
      <w:pPr>
        <w:widowControl w:val="0"/>
        <w:numPr>
          <w:ilvl w:val="0"/>
          <w:numId w:val="0"/>
        </w:numPr>
        <w:jc w:val="both"/>
        <w:rPr>
          <w:rFonts w:hint="eastAsia"/>
        </w:rPr>
      </w:pPr>
      <w:r>
        <w:rPr>
          <w:rFonts w:hint="eastAsia"/>
        </w:rPr>
        <w:t>But surely it is the liveliest defence, and that which alone returns comfort within, when it arises from the peculiar interest of the soul in God, and in those truths and that hope which are questioned: it is then like pleading for the nearest friend, and for a man's own rights and inheritance.</w:t>
      </w:r>
    </w:p>
    <w:p w14:paraId="4F0A78AB">
      <w:pPr>
        <w:widowControl w:val="0"/>
        <w:numPr>
          <w:ilvl w:val="0"/>
          <w:numId w:val="0"/>
        </w:numPr>
        <w:jc w:val="both"/>
        <w:rPr>
          <w:rFonts w:hint="eastAsia"/>
        </w:rPr>
      </w:pPr>
      <w:r>
        <w:rPr>
          <w:rFonts w:hint="eastAsia"/>
        </w:rPr>
        <w:t>但当然，最活泼的辩护，也是唯一能带来内心安慰的辩护，是当它源于灵魂在神里面的特殊利益，以及在那些受质疑的真理和盼望中的利益：那时就如同为最亲密的朋友，为一个人自己的权利和产业辩护。</w:t>
      </w:r>
    </w:p>
    <w:p w14:paraId="5E844989">
      <w:pPr>
        <w:widowControl w:val="0"/>
        <w:numPr>
          <w:ilvl w:val="0"/>
          <w:numId w:val="0"/>
        </w:numPr>
        <w:jc w:val="both"/>
        <w:rPr>
          <w:rFonts w:hint="eastAsia"/>
        </w:rPr>
      </w:pPr>
      <w:r>
        <w:rPr>
          <w:rFonts w:hint="eastAsia"/>
        </w:rPr>
        <w:t>This will animate and give edge to it, when you apologize, not for a hope you have heard or read of barely, but for a hope within you; not merely a hope in believers in general, but in you, by a particular sense of that hope within.</w:t>
      </w:r>
    </w:p>
    <w:p w14:paraId="1DF6EBB6">
      <w:pPr>
        <w:widowControl w:val="0"/>
        <w:numPr>
          <w:ilvl w:val="0"/>
          <w:numId w:val="0"/>
        </w:numPr>
        <w:jc w:val="both"/>
        <w:rPr>
          <w:rFonts w:hint="eastAsia"/>
        </w:rPr>
      </w:pPr>
      <w:r>
        <w:rPr>
          <w:rFonts w:hint="eastAsia"/>
        </w:rPr>
        <w:t>当你申辩时，这会激励并使其尖锐，你不是为一个你仅仅听说或读过的盼望申辩，而是为你里面的一个盼望；不仅是为一般信徒的盼望，而是为你，藉着你里面对那盼望的特别感受。</w:t>
      </w:r>
    </w:p>
    <w:p w14:paraId="1C2D274D">
      <w:pPr>
        <w:widowControl w:val="0"/>
        <w:numPr>
          <w:ilvl w:val="0"/>
          <w:numId w:val="0"/>
        </w:numPr>
        <w:jc w:val="both"/>
        <w:rPr>
          <w:rFonts w:hint="eastAsia"/>
        </w:rPr>
      </w:pPr>
    </w:p>
    <w:p w14:paraId="23C20679">
      <w:pPr>
        <w:widowControl w:val="0"/>
        <w:numPr>
          <w:ilvl w:val="0"/>
          <w:numId w:val="0"/>
        </w:numPr>
        <w:jc w:val="both"/>
        <w:rPr>
          <w:rFonts w:hint="eastAsia"/>
        </w:rPr>
      </w:pPr>
      <w:r>
        <w:rPr>
          <w:rFonts w:hint="eastAsia"/>
        </w:rPr>
        <w:t>But, although you should find it not so strong in you, as to your particular interest, yet are you seeking after it, and desiring it mainly?</w:t>
      </w:r>
    </w:p>
    <w:p w14:paraId="7D315601">
      <w:pPr>
        <w:widowControl w:val="0"/>
        <w:numPr>
          <w:ilvl w:val="0"/>
          <w:numId w:val="0"/>
        </w:numPr>
        <w:jc w:val="both"/>
        <w:rPr>
          <w:rFonts w:hint="eastAsia"/>
        </w:rPr>
      </w:pPr>
      <w:r>
        <w:rPr>
          <w:rFonts w:hint="eastAsia"/>
        </w:rPr>
        <w:t>但，即使你发现它在你里面，就你的特殊利益而言，并非那么强烈，你是否仍在寻求它，并主要渴望它？</w:t>
      </w:r>
    </w:p>
    <w:p w14:paraId="22FBD7BC">
      <w:pPr>
        <w:widowControl w:val="0"/>
        <w:numPr>
          <w:ilvl w:val="0"/>
          <w:numId w:val="0"/>
        </w:numPr>
        <w:jc w:val="both"/>
        <w:rPr>
          <w:rFonts w:hint="eastAsia"/>
        </w:rPr>
      </w:pPr>
      <w:r>
        <w:rPr>
          <w:rFonts w:hint="eastAsia"/>
        </w:rPr>
        <w:t>Is it your chief design to attain unto it?</w:t>
      </w:r>
    </w:p>
    <w:p w14:paraId="61B6C07F">
      <w:pPr>
        <w:widowControl w:val="0"/>
        <w:numPr>
          <w:ilvl w:val="0"/>
          <w:numId w:val="0"/>
        </w:numPr>
        <w:jc w:val="both"/>
        <w:rPr>
          <w:rFonts w:hint="eastAsia"/>
        </w:rPr>
      </w:pPr>
      <w:r>
        <w:rPr>
          <w:rFonts w:hint="eastAsia"/>
        </w:rPr>
        <w:t>你的主要计划是达到它吗？</w:t>
      </w:r>
    </w:p>
    <w:p w14:paraId="52F3221D">
      <w:pPr>
        <w:widowControl w:val="0"/>
        <w:numPr>
          <w:ilvl w:val="0"/>
          <w:numId w:val="0"/>
        </w:numPr>
        <w:jc w:val="both"/>
        <w:rPr>
          <w:rFonts w:hint="eastAsia"/>
        </w:rPr>
      </w:pPr>
      <w:r>
        <w:rPr>
          <w:rFonts w:hint="eastAsia"/>
        </w:rPr>
        <w:t>Then forbear not, if you have occasion, to speak for it, and commend it to others, and to maintain the sweetness and certainty of it.</w:t>
      </w:r>
    </w:p>
    <w:p w14:paraId="3AFB148F">
      <w:pPr>
        <w:widowControl w:val="0"/>
        <w:numPr>
          <w:ilvl w:val="0"/>
          <w:numId w:val="0"/>
        </w:numPr>
        <w:jc w:val="both"/>
        <w:rPr>
          <w:rFonts w:hint="eastAsia"/>
        </w:rPr>
      </w:pPr>
      <w:r>
        <w:rPr>
          <w:rFonts w:hint="eastAsia"/>
        </w:rPr>
        <w:t>那么，若有机会，就不要不为它说话，向别人推荐它，并维护它的甘甜和确定性。</w:t>
      </w:r>
    </w:p>
    <w:p w14:paraId="544B204A">
      <w:pPr>
        <w:widowControl w:val="0"/>
        <w:numPr>
          <w:ilvl w:val="0"/>
          <w:numId w:val="0"/>
        </w:numPr>
        <w:jc w:val="both"/>
        <w:rPr>
          <w:rFonts w:hint="eastAsia"/>
        </w:rPr>
      </w:pPr>
    </w:p>
    <w:p w14:paraId="2B2F5D8C">
      <w:pPr>
        <w:widowControl w:val="0"/>
        <w:numPr>
          <w:ilvl w:val="0"/>
          <w:numId w:val="0"/>
        </w:numPr>
        <w:jc w:val="both"/>
        <w:rPr>
          <w:rFonts w:hint="eastAsia"/>
        </w:rPr>
      </w:pPr>
      <w:r>
        <w:rPr>
          <w:rFonts w:hint="eastAsia"/>
        </w:rPr>
        <w:t>And, to the end you may be the more established in it, and so the stronger to answer for it, not only against men, but against that great adversary who seeks so much to infringe and overbear it, know the right foundation of it; build it never on yourselves, or anything in yourselves.</w:t>
      </w:r>
    </w:p>
    <w:p w14:paraId="7234F622">
      <w:pPr>
        <w:widowControl w:val="0"/>
        <w:numPr>
          <w:ilvl w:val="0"/>
          <w:numId w:val="0"/>
        </w:numPr>
        <w:jc w:val="both"/>
        <w:rPr>
          <w:rFonts w:hint="eastAsia"/>
        </w:rPr>
      </w:pPr>
      <w:r>
        <w:rPr>
          <w:rFonts w:hint="eastAsia"/>
        </w:rPr>
        <w:t>并且，为了使你们在其中更坚固，从而更能为它作答，不仅是抵挡人，也是抵挡那大大寻求侵犯和压制它的大仇敌，要知道它正确的根基；绝不要把它建立在你们自己身上，或你们自己里面的任何事物上。</w:t>
      </w:r>
    </w:p>
    <w:p w14:paraId="2150FFF5">
      <w:pPr>
        <w:widowControl w:val="0"/>
        <w:numPr>
          <w:ilvl w:val="0"/>
          <w:numId w:val="0"/>
        </w:numPr>
        <w:jc w:val="both"/>
        <w:rPr>
          <w:rFonts w:hint="eastAsia"/>
        </w:rPr>
      </w:pPr>
      <w:r>
        <w:rPr>
          <w:rFonts w:hint="eastAsia"/>
        </w:rPr>
        <w:t>The work of grace may evidence to you the truth of your hope, but the ground it fastens on is Jesus Christ, in whom all our rights and evidences hold good; his death assuring us of freedom from condemnation, and his life and possession of glory being the foundation of our hope.</w:t>
      </w:r>
    </w:p>
    <w:p w14:paraId="229EFF50">
      <w:pPr>
        <w:widowControl w:val="0"/>
        <w:numPr>
          <w:ilvl w:val="0"/>
          <w:numId w:val="0"/>
        </w:numPr>
        <w:jc w:val="both"/>
        <w:rPr>
          <w:rFonts w:hint="eastAsia"/>
        </w:rPr>
      </w:pPr>
      <w:r>
        <w:rPr>
          <w:rFonts w:hint="eastAsia"/>
        </w:rPr>
        <w:t>恩典的工作可以向你们证明你们盼望的真实，但它所固定的根基是耶稣基督，在祂里面我们一切的权利和凭据都成立；祂的死保证我们脱离定罪，祂的生命和对荣耀的拥有是我们盼望的根基。</w:t>
      </w:r>
    </w:p>
    <w:p w14:paraId="3AC32306">
      <w:pPr>
        <w:widowControl w:val="0"/>
        <w:numPr>
          <w:ilvl w:val="0"/>
          <w:numId w:val="0"/>
        </w:numPr>
        <w:jc w:val="both"/>
        <w:rPr>
          <w:rFonts w:hint="eastAsia"/>
        </w:rPr>
      </w:pPr>
      <w:r>
        <w:rPr>
          <w:rFonts w:hint="eastAsia"/>
        </w:rPr>
        <w:t>Heb. 6:19. If you would have it immovable, rest it there; lay all this hope on him, and, when assaulted, fetch all your answers for it from him, for it is Christ in you, that is your hope of glory.</w:t>
      </w:r>
    </w:p>
    <w:p w14:paraId="06EF4AF4">
      <w:pPr>
        <w:widowControl w:val="0"/>
        <w:numPr>
          <w:ilvl w:val="0"/>
          <w:numId w:val="0"/>
        </w:numPr>
        <w:jc w:val="both"/>
        <w:rPr>
          <w:rFonts w:hint="eastAsia"/>
        </w:rPr>
      </w:pPr>
      <w:r>
        <w:rPr>
          <w:rFonts w:hint="eastAsia"/>
        </w:rPr>
        <w:t>希伯来书 6:19。如果你们想让它不可动摇，就安息在那里；把这所有的盼望都放在祂身上，当被攻击时，从祂那里取来你们为它的一切回答，因为是基督在你们里面，成了你们荣耀的盼望。</w:t>
      </w:r>
    </w:p>
    <w:p w14:paraId="663DAC22">
      <w:pPr>
        <w:widowControl w:val="0"/>
        <w:numPr>
          <w:ilvl w:val="0"/>
          <w:numId w:val="0"/>
        </w:numPr>
        <w:jc w:val="both"/>
        <w:rPr>
          <w:rFonts w:hint="eastAsia"/>
        </w:rPr>
      </w:pPr>
      <w:r>
        <w:rPr>
          <w:rFonts w:hint="eastAsia"/>
        </w:rPr>
        <w:t>Col. 1:27.</w:t>
      </w:r>
    </w:p>
    <w:p w14:paraId="343DF420">
      <w:pPr>
        <w:widowControl w:val="0"/>
        <w:numPr>
          <w:ilvl w:val="0"/>
          <w:numId w:val="0"/>
        </w:numPr>
        <w:jc w:val="both"/>
        <w:rPr>
          <w:rFonts w:hint="eastAsia"/>
        </w:rPr>
      </w:pPr>
      <w:r>
        <w:rPr>
          <w:rFonts w:hint="eastAsia"/>
        </w:rPr>
        <w:t>歌罗西书 1:27。</w:t>
      </w:r>
    </w:p>
    <w:p w14:paraId="584D6758">
      <w:pPr>
        <w:widowControl w:val="0"/>
        <w:numPr>
          <w:ilvl w:val="0"/>
          <w:numId w:val="0"/>
        </w:numPr>
        <w:jc w:val="both"/>
        <w:rPr>
          <w:rFonts w:hint="eastAsia"/>
        </w:rPr>
      </w:pPr>
    </w:p>
    <w:p w14:paraId="469CC7E3">
      <w:pPr>
        <w:widowControl w:val="0"/>
        <w:numPr>
          <w:ilvl w:val="0"/>
          <w:numId w:val="0"/>
        </w:numPr>
        <w:jc w:val="both"/>
        <w:rPr>
          <w:rFonts w:hint="eastAsia"/>
        </w:rPr>
      </w:pPr>
      <w:r>
        <w:rPr>
          <w:rFonts w:hint="eastAsia"/>
        </w:rPr>
        <w:t>VER. 16.—Having a good conscience, that whereas they speak evil of you, as of evil doers, they may be ashamed that falsely accuse your good conversation in Christ.</w:t>
      </w:r>
    </w:p>
    <w:p w14:paraId="5A491B42">
      <w:pPr>
        <w:widowControl w:val="0"/>
        <w:numPr>
          <w:ilvl w:val="0"/>
          <w:numId w:val="0"/>
        </w:numPr>
        <w:jc w:val="both"/>
        <w:rPr>
          <w:rFonts w:hint="eastAsia"/>
        </w:rPr>
      </w:pPr>
      <w:r>
        <w:rPr>
          <w:rFonts w:hint="eastAsia"/>
        </w:rPr>
        <w:t>第16节——存着无亏的良心，叫你们在何事上被毁谤，就在何事上，可以叫那诬赖你们在基督里有好品行的人，自觉羞愧。</w:t>
      </w:r>
    </w:p>
    <w:p w14:paraId="39C99722">
      <w:pPr>
        <w:widowControl w:val="0"/>
        <w:numPr>
          <w:ilvl w:val="0"/>
          <w:numId w:val="0"/>
        </w:numPr>
        <w:jc w:val="both"/>
        <w:rPr>
          <w:rFonts w:hint="eastAsia"/>
        </w:rPr>
      </w:pPr>
    </w:p>
    <w:p w14:paraId="580DF024">
      <w:pPr>
        <w:widowControl w:val="0"/>
        <w:numPr>
          <w:ilvl w:val="0"/>
          <w:numId w:val="0"/>
        </w:numPr>
        <w:jc w:val="both"/>
        <w:rPr>
          <w:rFonts w:hint="eastAsia"/>
        </w:rPr>
      </w:pPr>
      <w:r>
        <w:rPr>
          <w:rFonts w:hint="eastAsia"/>
        </w:rPr>
        <w:t>The prosperity of fools is their destruction, says Solomon, Prov. 1:32.</w:t>
      </w:r>
    </w:p>
    <w:p w14:paraId="39E216E8">
      <w:pPr>
        <w:widowControl w:val="0"/>
        <w:numPr>
          <w:ilvl w:val="0"/>
          <w:numId w:val="0"/>
        </w:numPr>
        <w:jc w:val="both"/>
        <w:rPr>
          <w:rFonts w:hint="eastAsia"/>
        </w:rPr>
      </w:pPr>
      <w:r>
        <w:rPr>
          <w:rFonts w:hint="eastAsia"/>
        </w:rPr>
        <w:t>所罗门说，愚顽人安逸，必害己命，箴言 1:32。</w:t>
      </w:r>
    </w:p>
    <w:p w14:paraId="75B1988A">
      <w:pPr>
        <w:widowControl w:val="0"/>
        <w:numPr>
          <w:ilvl w:val="0"/>
          <w:numId w:val="0"/>
        </w:numPr>
        <w:jc w:val="both"/>
        <w:rPr>
          <w:rFonts w:hint="eastAsia"/>
        </w:rPr>
      </w:pPr>
      <w:r>
        <w:rPr>
          <w:rFonts w:hint="eastAsia"/>
        </w:rPr>
        <w:t>But none of God's children die of this disease—of too much ease.</w:t>
      </w:r>
    </w:p>
    <w:p w14:paraId="661F3B21">
      <w:pPr>
        <w:widowControl w:val="0"/>
        <w:numPr>
          <w:ilvl w:val="0"/>
          <w:numId w:val="0"/>
        </w:numPr>
        <w:jc w:val="both"/>
        <w:rPr>
          <w:rFonts w:hint="eastAsia"/>
        </w:rPr>
      </w:pPr>
      <w:r>
        <w:rPr>
          <w:rFonts w:hint="eastAsia"/>
        </w:rPr>
        <w:t>但神的儿女没有一个死于这种病——过于安逸。</w:t>
      </w:r>
    </w:p>
    <w:p w14:paraId="491A22E7">
      <w:pPr>
        <w:widowControl w:val="0"/>
        <w:numPr>
          <w:ilvl w:val="0"/>
          <w:numId w:val="0"/>
        </w:numPr>
        <w:jc w:val="both"/>
        <w:rPr>
          <w:rFonts w:hint="eastAsia"/>
        </w:rPr>
      </w:pPr>
      <w:r>
        <w:rPr>
          <w:rFonts w:hint="eastAsia"/>
        </w:rPr>
        <w:t>He knows well how to breed them, and fit them for a kingdom.</w:t>
      </w:r>
    </w:p>
    <w:p w14:paraId="49B88967">
      <w:pPr>
        <w:widowControl w:val="0"/>
        <w:numPr>
          <w:ilvl w:val="0"/>
          <w:numId w:val="0"/>
        </w:numPr>
        <w:jc w:val="both"/>
        <w:rPr>
          <w:rFonts w:hint="eastAsia"/>
        </w:rPr>
      </w:pPr>
      <w:r>
        <w:rPr>
          <w:rFonts w:hint="eastAsia"/>
        </w:rPr>
        <w:t>祂深知如何培育他们，使他们适合一个国度。</w:t>
      </w:r>
    </w:p>
    <w:p w14:paraId="066E41E2">
      <w:pPr>
        <w:widowControl w:val="0"/>
        <w:numPr>
          <w:ilvl w:val="0"/>
          <w:numId w:val="0"/>
        </w:numPr>
        <w:jc w:val="both"/>
        <w:rPr>
          <w:rFonts w:hint="eastAsia"/>
        </w:rPr>
      </w:pPr>
      <w:r>
        <w:rPr>
          <w:rFonts w:hint="eastAsia"/>
        </w:rPr>
        <w:t>He keeps them in exercise, but yet so as they are not surcharged.</w:t>
      </w:r>
    </w:p>
    <w:p w14:paraId="537810A0">
      <w:pPr>
        <w:widowControl w:val="0"/>
        <w:numPr>
          <w:ilvl w:val="0"/>
          <w:numId w:val="0"/>
        </w:numPr>
        <w:jc w:val="both"/>
        <w:rPr>
          <w:rFonts w:hint="eastAsia"/>
        </w:rPr>
      </w:pPr>
      <w:r>
        <w:rPr>
          <w:rFonts w:hint="eastAsia"/>
        </w:rPr>
        <w:t>祂使他们常在操练中，但又不至过载。</w:t>
      </w:r>
    </w:p>
    <w:p w14:paraId="58CC363F">
      <w:pPr>
        <w:widowControl w:val="0"/>
        <w:numPr>
          <w:ilvl w:val="0"/>
          <w:numId w:val="0"/>
        </w:numPr>
        <w:jc w:val="both"/>
        <w:rPr>
          <w:rFonts w:hint="eastAsia"/>
        </w:rPr>
      </w:pPr>
      <w:r>
        <w:rPr>
          <w:rFonts w:hint="eastAsia"/>
        </w:rPr>
        <w:t>He not only directs them how to overcome, but enables and supports them in all their conflicts, and gives them victory.</w:t>
      </w:r>
    </w:p>
    <w:p w14:paraId="5027E303">
      <w:pPr>
        <w:widowControl w:val="0"/>
        <w:numPr>
          <w:ilvl w:val="0"/>
          <w:numId w:val="0"/>
        </w:numPr>
        <w:jc w:val="both"/>
        <w:rPr>
          <w:rFonts w:hint="eastAsia"/>
        </w:rPr>
      </w:pPr>
      <w:r>
        <w:rPr>
          <w:rFonts w:hint="eastAsia"/>
        </w:rPr>
        <w:t>祂不仅指引他们如何得胜，还在他们一切的争战中，使他们有能力并扶持他们，并赐给他们胜利。</w:t>
      </w:r>
    </w:p>
    <w:p w14:paraId="136AF2E8">
      <w:pPr>
        <w:widowControl w:val="0"/>
        <w:numPr>
          <w:ilvl w:val="0"/>
          <w:numId w:val="0"/>
        </w:numPr>
        <w:jc w:val="both"/>
        <w:rPr>
          <w:rFonts w:hint="eastAsia"/>
        </w:rPr>
      </w:pPr>
      <w:r>
        <w:rPr>
          <w:rFonts w:hint="eastAsia"/>
        </w:rPr>
        <w:t>One main thing, tending to their support and victory, is what is here required in the saints, and is withal wrought and maintained in them by the Spirit of God, Having a good conscience, &amp;c.</w:t>
      </w:r>
    </w:p>
    <w:p w14:paraId="11789C39">
      <w:pPr>
        <w:widowControl w:val="0"/>
        <w:numPr>
          <w:ilvl w:val="0"/>
          <w:numId w:val="0"/>
        </w:numPr>
        <w:jc w:val="both"/>
        <w:rPr>
          <w:rFonts w:hint="eastAsia"/>
        </w:rPr>
      </w:pPr>
      <w:r>
        <w:rPr>
          <w:rFonts w:hint="eastAsia"/>
        </w:rPr>
        <w:t>一件有助于他们扶持和胜利的主要之事，就是这里在圣徒中所要求的，也是圣灵在他们里面作成并维持的，即存着无亏的良心，等等。</w:t>
      </w:r>
    </w:p>
    <w:p w14:paraId="74D966F9">
      <w:pPr>
        <w:widowControl w:val="0"/>
        <w:numPr>
          <w:ilvl w:val="0"/>
          <w:numId w:val="0"/>
        </w:numPr>
        <w:jc w:val="both"/>
        <w:rPr>
          <w:rFonts w:hint="eastAsia"/>
        </w:rPr>
      </w:pPr>
    </w:p>
    <w:p w14:paraId="15DAB6CD">
      <w:pPr>
        <w:widowControl w:val="0"/>
        <w:numPr>
          <w:ilvl w:val="0"/>
          <w:numId w:val="0"/>
        </w:numPr>
        <w:jc w:val="both"/>
        <w:rPr>
          <w:rFonts w:hint="eastAsia"/>
        </w:rPr>
      </w:pPr>
      <w:r>
        <w:rPr>
          <w:rFonts w:hint="eastAsia"/>
        </w:rPr>
        <w:t>I.We have here two parties opposed in contest—the evil tongues ofthe ungodly, and the good conscience and conversation of the Christian; they speak evil of you, and falsely accuse you, but do you have a good conscience.</w:t>
      </w:r>
    </w:p>
    <w:p w14:paraId="1B278B29">
      <w:pPr>
        <w:widowControl w:val="0"/>
        <w:numPr>
          <w:ilvl w:val="0"/>
          <w:numId w:val="0"/>
        </w:numPr>
        <w:jc w:val="both"/>
        <w:rPr>
          <w:rFonts w:hint="eastAsia"/>
        </w:rPr>
      </w:pPr>
      <w:r>
        <w:rPr>
          <w:rFonts w:hint="eastAsia"/>
        </w:rPr>
        <w:t>I.我们在这里有两方在争斗中对立——不敬虔之人的恶舌，和基督徒无亏的良心与品行；他们毁谤你们，诬赖你们，但你们要存无亏的良心。</w:t>
      </w:r>
    </w:p>
    <w:p w14:paraId="119D970E">
      <w:pPr>
        <w:widowControl w:val="0"/>
        <w:numPr>
          <w:ilvl w:val="0"/>
          <w:numId w:val="0"/>
        </w:numPr>
        <w:jc w:val="both"/>
        <w:rPr>
          <w:rFonts w:hint="eastAsia"/>
        </w:rPr>
      </w:pPr>
    </w:p>
    <w:p w14:paraId="6432FCFB">
      <w:pPr>
        <w:widowControl w:val="0"/>
        <w:numPr>
          <w:ilvl w:val="0"/>
          <w:numId w:val="0"/>
        </w:numPr>
        <w:jc w:val="both"/>
        <w:rPr>
          <w:rFonts w:hint="eastAsia"/>
        </w:rPr>
      </w:pPr>
      <w:r>
        <w:rPr>
          <w:rFonts w:hint="eastAsia"/>
        </w:rPr>
        <w:t>II.Success of their Contest: the good conscience prevails, and theevil-speakers are ashamed.</w:t>
      </w:r>
    </w:p>
    <w:p w14:paraId="5C2CABA8">
      <w:pPr>
        <w:widowControl w:val="0"/>
        <w:numPr>
          <w:ilvl w:val="0"/>
          <w:numId w:val="0"/>
        </w:numPr>
        <w:jc w:val="both"/>
        <w:rPr>
          <w:rFonts w:hint="eastAsia"/>
        </w:rPr>
      </w:pPr>
      <w:r>
        <w:rPr>
          <w:rFonts w:hint="eastAsia"/>
        </w:rPr>
        <w:t>II.他们争斗的成功：无亏的良心得胜，毁谤者羞愧。</w:t>
      </w:r>
    </w:p>
    <w:p w14:paraId="30FFEBE0">
      <w:pPr>
        <w:widowControl w:val="0"/>
        <w:numPr>
          <w:ilvl w:val="0"/>
          <w:numId w:val="0"/>
        </w:numPr>
        <w:jc w:val="both"/>
        <w:rPr>
          <w:rFonts w:hint="eastAsia"/>
        </w:rPr>
      </w:pPr>
    </w:p>
    <w:p w14:paraId="60D58B70">
      <w:pPr>
        <w:widowControl w:val="0"/>
        <w:numPr>
          <w:ilvl w:val="0"/>
          <w:numId w:val="0"/>
        </w:numPr>
        <w:jc w:val="both"/>
        <w:rPr>
          <w:rFonts w:hint="eastAsia"/>
        </w:rPr>
      </w:pPr>
      <w:r>
        <w:rPr>
          <w:rFonts w:hint="eastAsia"/>
        </w:rPr>
        <w:t>I. The parties engaged: They speak evil.</w:t>
      </w:r>
    </w:p>
    <w:p w14:paraId="6D9BF273">
      <w:pPr>
        <w:widowControl w:val="0"/>
        <w:numPr>
          <w:ilvl w:val="0"/>
          <w:numId w:val="0"/>
        </w:numPr>
        <w:jc w:val="both"/>
        <w:rPr>
          <w:rFonts w:hint="eastAsia"/>
        </w:rPr>
      </w:pPr>
      <w:r>
        <w:rPr>
          <w:rFonts w:hint="eastAsia"/>
        </w:rPr>
        <w:t>I. 参战的各方：他们毁谤。</w:t>
      </w:r>
    </w:p>
    <w:p w14:paraId="3AFB1B54">
      <w:pPr>
        <w:widowControl w:val="0"/>
        <w:numPr>
          <w:ilvl w:val="0"/>
          <w:numId w:val="0"/>
        </w:numPr>
        <w:jc w:val="both"/>
        <w:rPr>
          <w:rFonts w:hint="eastAsia"/>
        </w:rPr>
      </w:pPr>
      <w:r>
        <w:rPr>
          <w:rFonts w:hint="eastAsia"/>
        </w:rPr>
        <w:t>This is a general evil in the corrupt nature of man, though in some it rises to a greater height than in others.</w:t>
      </w:r>
    </w:p>
    <w:p w14:paraId="5A0396F0">
      <w:pPr>
        <w:widowControl w:val="0"/>
        <w:numPr>
          <w:ilvl w:val="0"/>
          <w:numId w:val="0"/>
        </w:numPr>
        <w:jc w:val="both"/>
        <w:rPr>
          <w:rFonts w:hint="eastAsia"/>
        </w:rPr>
      </w:pPr>
      <w:r>
        <w:rPr>
          <w:rFonts w:hint="eastAsia"/>
        </w:rPr>
        <w:t>这是人败坏本性中普遍的邪恶，虽然在一些人身上比另一些人更高。</w:t>
      </w:r>
    </w:p>
    <w:p w14:paraId="24C7D45C">
      <w:pPr>
        <w:widowControl w:val="0"/>
        <w:numPr>
          <w:ilvl w:val="0"/>
          <w:numId w:val="0"/>
        </w:numPr>
        <w:jc w:val="both"/>
        <w:rPr>
          <w:rFonts w:hint="eastAsia"/>
        </w:rPr>
      </w:pPr>
      <w:r>
        <w:rPr>
          <w:rFonts w:hint="eastAsia"/>
        </w:rPr>
        <w:t>Are not tables and chambers, and almost all societies and meetings full of it?</w:t>
      </w:r>
    </w:p>
    <w:p w14:paraId="1456B41B">
      <w:pPr>
        <w:widowControl w:val="0"/>
        <w:numPr>
          <w:ilvl w:val="0"/>
          <w:numId w:val="0"/>
        </w:numPr>
        <w:jc w:val="both"/>
        <w:rPr>
          <w:rFonts w:hint="eastAsia"/>
        </w:rPr>
      </w:pPr>
      <w:r>
        <w:rPr>
          <w:rFonts w:hint="eastAsia"/>
        </w:rPr>
        <w:t>饭桌、房间，以及几乎所有的社团和聚会，岂不都充满了它吗？</w:t>
      </w:r>
    </w:p>
    <w:p w14:paraId="0CB3E21B">
      <w:pPr>
        <w:widowControl w:val="0"/>
        <w:numPr>
          <w:ilvl w:val="0"/>
          <w:numId w:val="0"/>
        </w:numPr>
        <w:jc w:val="both"/>
        <w:rPr>
          <w:rFonts w:hint="eastAsia"/>
        </w:rPr>
      </w:pPr>
      <w:r>
        <w:rPr>
          <w:rFonts w:hint="eastAsia"/>
        </w:rPr>
        <w:t>And even those who have some dislikings of it, are too easily carried away with the stream, and, for company's sake, take a share, if not by lending their word, yet lending their ear, and willingly hearing the detractions of others; unless it be of their friends, or such as they have interest in, they insensibly slide into some forced complacency, and easily receive the impression of calumnies and defamings.</w:t>
      </w:r>
    </w:p>
    <w:p w14:paraId="59F41E08">
      <w:pPr>
        <w:widowControl w:val="0"/>
        <w:numPr>
          <w:ilvl w:val="0"/>
          <w:numId w:val="0"/>
        </w:numPr>
        <w:jc w:val="both"/>
        <w:rPr>
          <w:rFonts w:hint="eastAsia"/>
        </w:rPr>
      </w:pPr>
      <w:r>
        <w:rPr>
          <w:rFonts w:hint="eastAsia"/>
        </w:rPr>
        <w:t>即使是那些对此有些厌恶的人，也太容易被潮流卷走，为了作伴，也分一杯羹，如果不是借出他们的话，就是借出他们的耳朵，乐意听别人的毁谤；除非是他们的朋友，或他们有利害关系的人，他们会不知不觉地滑入某种被迫的自满，并轻易地接受毁谤和污蔑的印象。</w:t>
      </w:r>
    </w:p>
    <w:p w14:paraId="1CBCDFD7">
      <w:pPr>
        <w:widowControl w:val="0"/>
        <w:numPr>
          <w:ilvl w:val="0"/>
          <w:numId w:val="0"/>
        </w:numPr>
        <w:jc w:val="both"/>
        <w:rPr>
          <w:rFonts w:hint="eastAsia"/>
        </w:rPr>
      </w:pPr>
      <w:r>
        <w:rPr>
          <w:rFonts w:hint="eastAsia"/>
        </w:rPr>
        <w:t>But the most are more active in this evil, can cast in their penny to make up the shot; have their taunt or criticism upon somebody in readiness, to make up the feast, such as most companies entertain one another withal, but is a vile diet.</w:t>
      </w:r>
    </w:p>
    <w:p w14:paraId="6EE5295B">
      <w:pPr>
        <w:widowControl w:val="0"/>
        <w:numPr>
          <w:ilvl w:val="0"/>
          <w:numId w:val="0"/>
        </w:numPr>
        <w:jc w:val="both"/>
        <w:rPr>
          <w:rFonts w:hint="eastAsia"/>
        </w:rPr>
      </w:pPr>
      <w:r>
        <w:rPr>
          <w:rFonts w:hint="eastAsia"/>
        </w:rPr>
        <w:t>但大多数人在这邪恶上更活跃，能投进他们的钱来凑份子；随时准备好对某人的嘲讽或批评，来凑成筵席，大多数团体就是用这种方式互相款待，但这是一种卑劣的食物。</w:t>
      </w:r>
    </w:p>
    <w:p w14:paraId="54F7D7AC">
      <w:pPr>
        <w:widowControl w:val="0"/>
        <w:numPr>
          <w:ilvl w:val="0"/>
          <w:numId w:val="0"/>
        </w:numPr>
        <w:jc w:val="both"/>
        <w:rPr>
          <w:rFonts w:hint="eastAsia"/>
        </w:rPr>
      </w:pPr>
      <w:r>
        <w:rPr>
          <w:rFonts w:hint="eastAsia"/>
        </w:rPr>
        <w:t>Satan's name, as the Syriac calls him, is, an eater of calumnies.</w:t>
      </w:r>
    </w:p>
    <w:p w14:paraId="0F22848D">
      <w:pPr>
        <w:widowControl w:val="0"/>
        <w:numPr>
          <w:ilvl w:val="0"/>
          <w:numId w:val="0"/>
        </w:numPr>
        <w:jc w:val="both"/>
        <w:rPr>
          <w:rFonts w:hint="eastAsia"/>
        </w:rPr>
      </w:pPr>
      <w:r>
        <w:rPr>
          <w:rFonts w:hint="eastAsia"/>
        </w:rPr>
        <w:t>撒但的名字，如叙利亚文所称，是，一个吃毁谤的人。</w:t>
      </w:r>
    </w:p>
    <w:p w14:paraId="4FAEBD4D">
      <w:pPr>
        <w:widowControl w:val="0"/>
        <w:numPr>
          <w:ilvl w:val="0"/>
          <w:numId w:val="0"/>
        </w:numPr>
        <w:jc w:val="both"/>
        <w:rPr>
          <w:rFonts w:hint="eastAsia"/>
        </w:rPr>
      </w:pPr>
      <w:r>
        <w:rPr>
          <w:rFonts w:hint="eastAsia"/>
        </w:rPr>
        <w:t>This tongue-evil hath its root in the heart, in a perverse constitution there, in pride and self-love.</w:t>
      </w:r>
    </w:p>
    <w:p w14:paraId="4AF2E62B">
      <w:pPr>
        <w:widowControl w:val="0"/>
        <w:numPr>
          <w:ilvl w:val="0"/>
          <w:numId w:val="0"/>
        </w:numPr>
        <w:jc w:val="both"/>
        <w:rPr>
          <w:rFonts w:hint="eastAsia"/>
        </w:rPr>
      </w:pPr>
      <w:r>
        <w:rPr>
          <w:rFonts w:hint="eastAsia"/>
        </w:rPr>
        <w:t>这舌头的邪恶，其根在心里，在于那里一种乖僻的构造，在于骄傲和自爱。</w:t>
      </w:r>
    </w:p>
    <w:p w14:paraId="041CC428">
      <w:pPr>
        <w:widowControl w:val="0"/>
        <w:numPr>
          <w:ilvl w:val="0"/>
          <w:numId w:val="0"/>
        </w:numPr>
        <w:jc w:val="both"/>
        <w:rPr>
          <w:rFonts w:hint="eastAsia"/>
        </w:rPr>
      </w:pPr>
      <w:r>
        <w:rPr>
          <w:rFonts w:hint="eastAsia"/>
        </w:rPr>
        <w:t>An overweening esteem that men naturally have of themselves, mounts them into the Censor's chair, gives them a fancied authority of judging others, and self-love, a desire to be esteemed; and, for that end, they spare not to depress others, and load them with disgraces and injurious censures, seeking upon their ruins to raise themselves; as Sallust speaks, Ex alieni nominis jactura gradum sibi faciunt ad gloriam.</w:t>
      </w:r>
    </w:p>
    <w:p w14:paraId="03A53B01">
      <w:pPr>
        <w:widowControl w:val="0"/>
        <w:numPr>
          <w:ilvl w:val="0"/>
          <w:numId w:val="0"/>
        </w:numPr>
        <w:jc w:val="both"/>
        <w:rPr>
          <w:rFonts w:hint="eastAsia"/>
        </w:rPr>
      </w:pPr>
      <w:r>
        <w:rPr>
          <w:rFonts w:hint="eastAsia"/>
        </w:rPr>
        <w:t>人天生对自己过分的看重，使他们坐上审判官的宝座，给他们一种想象中的审判他人的权威，而自爱，一种被尊重的渴望；为此，他们不惜贬低他人，用羞辱和伤害性的评断来压迫他们，试图在他们的废墟上建立自己；如撒路斯所说，Ex alieni nominis jactura gradum sibi faciunt ad gloriam (拉丁文：他们藉着损害他人的名声，为自己铺就通往荣耀的阶梯)。</w:t>
      </w:r>
    </w:p>
    <w:p w14:paraId="40C02AAB">
      <w:pPr>
        <w:widowControl w:val="0"/>
        <w:numPr>
          <w:ilvl w:val="0"/>
          <w:numId w:val="0"/>
        </w:numPr>
        <w:jc w:val="both"/>
        <w:rPr>
          <w:rFonts w:hint="eastAsia"/>
        </w:rPr>
      </w:pPr>
    </w:p>
    <w:p w14:paraId="3FBA72F8">
      <w:pPr>
        <w:widowControl w:val="0"/>
        <w:numPr>
          <w:ilvl w:val="0"/>
          <w:numId w:val="0"/>
        </w:numPr>
        <w:jc w:val="both"/>
        <w:rPr>
          <w:rFonts w:hint="eastAsia"/>
        </w:rPr>
      </w:pPr>
      <w:r>
        <w:rPr>
          <w:rFonts w:hint="eastAsia"/>
        </w:rPr>
        <w:t>But this bent of the unrenewed heart and tongue to evil-speaking, works and vents in the world most against those who walk most contrary to the course of the world; against such, this furnace of the tongue, kindled from hell, as St. James tells us, is made seven times hotter than ordinary.</w:t>
      </w:r>
    </w:p>
    <w:p w14:paraId="457DD17E">
      <w:pPr>
        <w:widowControl w:val="0"/>
        <w:numPr>
          <w:ilvl w:val="0"/>
          <w:numId w:val="0"/>
        </w:numPr>
        <w:jc w:val="both"/>
        <w:rPr>
          <w:rFonts w:hint="eastAsia"/>
        </w:rPr>
      </w:pPr>
      <w:r>
        <w:rPr>
          <w:rFonts w:hint="eastAsia"/>
        </w:rPr>
        <w:t>但未更新之心和舌头这说恶言的倾向，在世上最多地对那些行走最与世界潮流相反的人起作用和发泄；对这样的人，这舌头的火炉，从地狱点燃，如圣雅各告诉我们的，比平时热七倍。</w:t>
      </w:r>
    </w:p>
    <w:p w14:paraId="32F17BD7">
      <w:pPr>
        <w:widowControl w:val="0"/>
        <w:numPr>
          <w:ilvl w:val="0"/>
          <w:numId w:val="0"/>
        </w:numPr>
        <w:jc w:val="both"/>
        <w:rPr>
          <w:rFonts w:hint="eastAsia"/>
        </w:rPr>
      </w:pPr>
      <w:r>
        <w:rPr>
          <w:rFonts w:hint="eastAsia"/>
        </w:rPr>
        <w:t>As for sincere Christians, they say, A company of hypocrites, Who so godly? but yet they are false, and malicious, and proud, &amp;c. No kind of carriage in them shall escape, but there shall be some device to wrest and misname it.</w:t>
      </w:r>
    </w:p>
    <w:p w14:paraId="0FABDB6F">
      <w:pPr>
        <w:widowControl w:val="0"/>
        <w:numPr>
          <w:ilvl w:val="0"/>
          <w:numId w:val="0"/>
        </w:numPr>
        <w:jc w:val="both"/>
        <w:rPr>
          <w:rFonts w:hint="eastAsia"/>
        </w:rPr>
      </w:pPr>
      <w:r>
        <w:rPr>
          <w:rFonts w:hint="eastAsia"/>
        </w:rPr>
        <w:t>至于真诚的基督徒，他们说，一群假冒为善的人，谁那么敬虔？但他们又是虚假的、恶毒的和骄傲的，等等。他们任何一种行为都逃不过，总会有某种诡计来歪曲和误称它。</w:t>
      </w:r>
    </w:p>
    <w:p w14:paraId="683E4534">
      <w:pPr>
        <w:widowControl w:val="0"/>
        <w:numPr>
          <w:ilvl w:val="0"/>
          <w:numId w:val="0"/>
        </w:numPr>
        <w:jc w:val="both"/>
        <w:rPr>
          <w:rFonts w:hint="eastAsia"/>
        </w:rPr>
      </w:pPr>
      <w:r>
        <w:rPr>
          <w:rFonts w:hint="eastAsia"/>
        </w:rPr>
        <w:t>If they be cheerful in society, that shall be accounted more liberty than suits with their profession; if of a graver or sad temper, that shall pass for sullen severity.</w:t>
      </w:r>
    </w:p>
    <w:p w14:paraId="52CB75A0">
      <w:pPr>
        <w:widowControl w:val="0"/>
        <w:numPr>
          <w:ilvl w:val="0"/>
          <w:numId w:val="0"/>
        </w:numPr>
        <w:jc w:val="both"/>
        <w:rPr>
          <w:rFonts w:hint="eastAsia"/>
        </w:rPr>
      </w:pPr>
      <w:r>
        <w:rPr>
          <w:rFonts w:hint="eastAsia"/>
        </w:rPr>
        <w:t>如果他们在社交中开朗，那会被认为是比他们宣信所允许的更自由；如果他们性情庄重或忧郁，那会被当作阴沉的严厉。</w:t>
      </w:r>
    </w:p>
    <w:p w14:paraId="1E448F3D">
      <w:pPr>
        <w:widowControl w:val="0"/>
        <w:numPr>
          <w:ilvl w:val="0"/>
          <w:numId w:val="0"/>
        </w:numPr>
        <w:jc w:val="both"/>
        <w:rPr>
          <w:rFonts w:hint="eastAsia"/>
        </w:rPr>
      </w:pPr>
      <w:r>
        <w:rPr>
          <w:rFonts w:hint="eastAsia"/>
        </w:rPr>
        <w:t>Thus perversely were John the Baptist and Christ censured by the Jews.</w:t>
      </w:r>
    </w:p>
    <w:p w14:paraId="701277CA">
      <w:pPr>
        <w:widowControl w:val="0"/>
        <w:numPr>
          <w:ilvl w:val="0"/>
          <w:numId w:val="0"/>
        </w:numPr>
        <w:jc w:val="both"/>
        <w:rPr>
          <w:rFonts w:hint="eastAsia"/>
        </w:rPr>
      </w:pPr>
      <w:r>
        <w:rPr>
          <w:rFonts w:hint="eastAsia"/>
        </w:rPr>
        <w:t>施洗约翰和基督就是如此被犹太人乖僻地评断。</w:t>
      </w:r>
    </w:p>
    <w:p w14:paraId="601328B6">
      <w:pPr>
        <w:widowControl w:val="0"/>
        <w:numPr>
          <w:ilvl w:val="0"/>
          <w:numId w:val="0"/>
        </w:numPr>
        <w:jc w:val="both"/>
        <w:rPr>
          <w:rFonts w:hint="eastAsia"/>
        </w:rPr>
      </w:pPr>
      <w:r>
        <w:rPr>
          <w:rFonts w:hint="eastAsia"/>
        </w:rPr>
        <w:t>Matt. 11:18, 19. If they be diligent and wary in their affairs, then, in the world's construction, they are as covetous and worldly as any; if careless and remiss in them, then, silly, witless creatures, good for nothing.</w:t>
      </w:r>
    </w:p>
    <w:p w14:paraId="732A4C3C">
      <w:pPr>
        <w:widowControl w:val="0"/>
        <w:numPr>
          <w:ilvl w:val="0"/>
          <w:numId w:val="0"/>
        </w:numPr>
        <w:jc w:val="both"/>
        <w:rPr>
          <w:rFonts w:hint="eastAsia"/>
        </w:rPr>
      </w:pPr>
      <w:r>
        <w:rPr>
          <w:rFonts w:hint="eastAsia"/>
        </w:rPr>
        <w:t>马太福音 11:18, 19。如果他们在事务上勤奋谨慎，那么，在世人的解释中，他们就和任何人一样贪婪和世俗；如果他们对此粗心和懈怠，那么，就是愚蠢、无知的受造物，一无是处。</w:t>
      </w:r>
    </w:p>
    <w:p w14:paraId="709A452A">
      <w:pPr>
        <w:widowControl w:val="0"/>
        <w:numPr>
          <w:ilvl w:val="0"/>
          <w:numId w:val="0"/>
        </w:numPr>
        <w:jc w:val="both"/>
        <w:rPr>
          <w:rFonts w:hint="eastAsia"/>
        </w:rPr>
      </w:pPr>
      <w:r>
        <w:rPr>
          <w:rFonts w:hint="eastAsia"/>
        </w:rPr>
        <w:t>Still something stands cross.</w:t>
      </w:r>
    </w:p>
    <w:p w14:paraId="42D2897C">
      <w:pPr>
        <w:widowControl w:val="0"/>
        <w:numPr>
          <w:ilvl w:val="0"/>
          <w:numId w:val="0"/>
        </w:numPr>
        <w:jc w:val="both"/>
        <w:rPr>
          <w:rFonts w:hint="eastAsia"/>
        </w:rPr>
      </w:pPr>
      <w:r>
        <w:rPr>
          <w:rFonts w:hint="eastAsia"/>
        </w:rPr>
        <w:t>总有些事是相悖的。</w:t>
      </w:r>
    </w:p>
    <w:p w14:paraId="3424F70F">
      <w:pPr>
        <w:widowControl w:val="0"/>
        <w:numPr>
          <w:ilvl w:val="0"/>
          <w:numId w:val="0"/>
        </w:numPr>
        <w:jc w:val="both"/>
        <w:rPr>
          <w:rFonts w:hint="eastAsia"/>
        </w:rPr>
      </w:pPr>
    </w:p>
    <w:p w14:paraId="3AC4B937">
      <w:pPr>
        <w:widowControl w:val="0"/>
        <w:numPr>
          <w:ilvl w:val="0"/>
          <w:numId w:val="0"/>
        </w:numPr>
        <w:jc w:val="both"/>
        <w:rPr>
          <w:rFonts w:hint="eastAsia"/>
        </w:rPr>
      </w:pPr>
      <w:r>
        <w:rPr>
          <w:rFonts w:hint="eastAsia"/>
        </w:rPr>
        <w:t>The enemies of religion have not anywhere so quick an eye, as in observing the ways of such as seek after God: my remarkers, David calls them, Psal. 56:6—they who scan my ways, as the word implies, —will not let the least step pass unexamined.</w:t>
      </w:r>
    </w:p>
    <w:p w14:paraId="39A34533">
      <w:pPr>
        <w:widowControl w:val="0"/>
        <w:numPr>
          <w:ilvl w:val="0"/>
          <w:numId w:val="0"/>
        </w:numPr>
        <w:jc w:val="both"/>
        <w:rPr>
          <w:rFonts w:hint="eastAsia"/>
        </w:rPr>
      </w:pPr>
      <w:r>
        <w:rPr>
          <w:rFonts w:hint="eastAsia"/>
        </w:rPr>
        <w:t>信仰的敌人，没有比在观察寻求神之人的道路上更敏锐的眼光了：我的窥探者，大卫称他们为，诗篇 56:6——他们细察我的道路，如这词所暗示的，——不让最微小的一步未经审查就过去。</w:t>
      </w:r>
    </w:p>
    <w:p w14:paraId="7DA6457B">
      <w:pPr>
        <w:widowControl w:val="0"/>
        <w:numPr>
          <w:ilvl w:val="0"/>
          <w:numId w:val="0"/>
        </w:numPr>
        <w:jc w:val="both"/>
        <w:rPr>
          <w:rFonts w:hint="eastAsia"/>
        </w:rPr>
      </w:pPr>
      <w:r>
        <w:rPr>
          <w:rFonts w:hint="eastAsia"/>
        </w:rPr>
        <w:t>If nothing be found faulty, then their invention works, either forging complete falsehoods, or disguising something that lies open to mistake.</w:t>
      </w:r>
    </w:p>
    <w:p w14:paraId="48A435F6">
      <w:pPr>
        <w:widowControl w:val="0"/>
        <w:numPr>
          <w:ilvl w:val="0"/>
          <w:numId w:val="0"/>
        </w:numPr>
        <w:jc w:val="both"/>
        <w:rPr>
          <w:rFonts w:hint="eastAsia"/>
        </w:rPr>
      </w:pPr>
      <w:r>
        <w:rPr>
          <w:rFonts w:hint="eastAsia"/>
        </w:rPr>
        <w:t>如果找不到任何过错，他们的发明就开始工作，要么捏造完全的谎言，要么伪装一些容易被误解的事物。</w:t>
      </w:r>
    </w:p>
    <w:p w14:paraId="168E50B2">
      <w:pPr>
        <w:widowControl w:val="0"/>
        <w:numPr>
          <w:ilvl w:val="0"/>
          <w:numId w:val="0"/>
        </w:numPr>
        <w:jc w:val="both"/>
        <w:rPr>
          <w:rFonts w:hint="eastAsia"/>
        </w:rPr>
      </w:pPr>
      <w:r>
        <w:rPr>
          <w:rFonts w:hint="eastAsia"/>
        </w:rPr>
        <w:t>Or, if they can catch hold on any real failing, there is no end of their triumph and insultations. 1.</w:t>
      </w:r>
    </w:p>
    <w:p w14:paraId="7DCBA60F">
      <w:pPr>
        <w:widowControl w:val="0"/>
        <w:numPr>
          <w:ilvl w:val="0"/>
          <w:numId w:val="0"/>
        </w:numPr>
        <w:jc w:val="both"/>
        <w:rPr>
          <w:rFonts w:hint="eastAsia"/>
        </w:rPr>
      </w:pPr>
      <w:r>
        <w:rPr>
          <w:rFonts w:hint="eastAsia"/>
        </w:rPr>
        <w:t>或者，如果他们能抓住任何真实的失败，他们的得意和侮辱就没完没了了。1.</w:t>
      </w:r>
    </w:p>
    <w:p w14:paraId="1E40B284">
      <w:pPr>
        <w:widowControl w:val="0"/>
        <w:numPr>
          <w:ilvl w:val="0"/>
          <w:numId w:val="0"/>
        </w:numPr>
        <w:jc w:val="both"/>
        <w:rPr>
          <w:rFonts w:hint="eastAsia"/>
        </w:rPr>
      </w:pPr>
      <w:r>
        <w:rPr>
          <w:rFonts w:hint="eastAsia"/>
        </w:rPr>
        <w:t>They aggravate and raise it to the highest.</w:t>
      </w:r>
    </w:p>
    <w:p w14:paraId="4AD58EF9">
      <w:pPr>
        <w:widowControl w:val="0"/>
        <w:numPr>
          <w:ilvl w:val="0"/>
          <w:numId w:val="0"/>
        </w:numPr>
        <w:jc w:val="both"/>
        <w:rPr>
          <w:rFonts w:hint="eastAsia"/>
        </w:rPr>
      </w:pPr>
      <w:r>
        <w:rPr>
          <w:rFonts w:hint="eastAsia"/>
        </w:rPr>
        <w:t>他们夸大并将其提升到最高。</w:t>
      </w:r>
    </w:p>
    <w:p w14:paraId="6BE085FE">
      <w:pPr>
        <w:widowControl w:val="0"/>
        <w:numPr>
          <w:ilvl w:val="0"/>
          <w:numId w:val="0"/>
        </w:numPr>
        <w:jc w:val="both"/>
        <w:rPr>
          <w:rFonts w:hint="eastAsia"/>
        </w:rPr>
      </w:pPr>
      <w:r>
        <w:rPr>
          <w:rFonts w:hint="eastAsia"/>
        </w:rPr>
        <w:t>2. While they will not admit to be themselves judged of by their constant walk, they scruple not to judge of the condition of a Christian by any one particular action wherein he doth, or seems at least to, miscarry.</w:t>
      </w:r>
    </w:p>
    <w:p w14:paraId="11B159FD">
      <w:pPr>
        <w:widowControl w:val="0"/>
        <w:numPr>
          <w:ilvl w:val="0"/>
          <w:numId w:val="0"/>
        </w:numPr>
        <w:jc w:val="both"/>
        <w:rPr>
          <w:rFonts w:hint="eastAsia"/>
        </w:rPr>
      </w:pPr>
      <w:r>
        <w:rPr>
          <w:rFonts w:hint="eastAsia"/>
        </w:rPr>
        <w:t>2. 他们虽然不承认自己应被他们一贯的行走所审判，却毫不犹豫地以基督徒任何一个特别的行为，其中他确实，或至少看起来，失误了，来审判他的光景。</w:t>
      </w:r>
    </w:p>
    <w:p w14:paraId="5694055B">
      <w:pPr>
        <w:widowControl w:val="0"/>
        <w:numPr>
          <w:ilvl w:val="0"/>
          <w:numId w:val="0"/>
        </w:numPr>
        <w:jc w:val="both"/>
        <w:rPr>
          <w:rFonts w:hint="eastAsia"/>
        </w:rPr>
      </w:pPr>
      <w:r>
        <w:rPr>
          <w:rFonts w:hint="eastAsia"/>
        </w:rPr>
        <w:t>3. They rest not there, but make one failing of one Christian the reproach of all: Take up your devotees, there is never a one of them better.</w:t>
      </w:r>
    </w:p>
    <w:p w14:paraId="3966539C">
      <w:pPr>
        <w:widowControl w:val="0"/>
        <w:numPr>
          <w:ilvl w:val="0"/>
          <w:numId w:val="0"/>
        </w:numPr>
        <w:jc w:val="both"/>
        <w:rPr>
          <w:rFonts w:hint="eastAsia"/>
        </w:rPr>
      </w:pPr>
      <w:r>
        <w:rPr>
          <w:rFonts w:hint="eastAsia"/>
        </w:rPr>
        <w:t>3. 他们不止于此，还把一个基督徒的一个失败，当作所有人的羞辱：看看你们那些虔诚的人，没有一个比他好。</w:t>
      </w:r>
    </w:p>
    <w:p w14:paraId="248951F6">
      <w:pPr>
        <w:widowControl w:val="0"/>
        <w:numPr>
          <w:ilvl w:val="0"/>
          <w:numId w:val="0"/>
        </w:numPr>
        <w:jc w:val="both"/>
        <w:rPr>
          <w:rFonts w:hint="eastAsia"/>
        </w:rPr>
      </w:pPr>
      <w:r>
        <w:rPr>
          <w:rFonts w:hint="eastAsia"/>
        </w:rPr>
        <w:t>4. Nor rest they there, but make the personal failings of those who profess it, the disgrace of religion itself.</w:t>
      </w:r>
    </w:p>
    <w:p w14:paraId="2BFF6A0A">
      <w:pPr>
        <w:widowControl w:val="0"/>
        <w:numPr>
          <w:ilvl w:val="0"/>
          <w:numId w:val="0"/>
        </w:numPr>
        <w:jc w:val="both"/>
        <w:rPr>
          <w:rFonts w:hint="eastAsia"/>
        </w:rPr>
      </w:pPr>
      <w:r>
        <w:rPr>
          <w:rFonts w:hint="eastAsia"/>
        </w:rPr>
        <w:t>4. 他们也不止于此，还把宣信之人的个人失败，当作信仰本身的耻辱。</w:t>
      </w:r>
    </w:p>
    <w:p w14:paraId="68BE8730">
      <w:pPr>
        <w:widowControl w:val="0"/>
        <w:numPr>
          <w:ilvl w:val="0"/>
          <w:numId w:val="0"/>
        </w:numPr>
        <w:jc w:val="both"/>
        <w:rPr>
          <w:rFonts w:hint="eastAsia"/>
        </w:rPr>
      </w:pPr>
      <w:r>
        <w:rPr>
          <w:rFonts w:hint="eastAsia"/>
        </w:rPr>
        <w:t>Now, all these are very crooked rules, and such as use them are guilty of gross injustice.</w:t>
      </w:r>
    </w:p>
    <w:p w14:paraId="13B40E34">
      <w:pPr>
        <w:widowControl w:val="0"/>
        <w:numPr>
          <w:ilvl w:val="0"/>
          <w:numId w:val="0"/>
        </w:numPr>
        <w:jc w:val="both"/>
        <w:rPr>
          <w:rFonts w:hint="eastAsia"/>
        </w:rPr>
      </w:pPr>
      <w:r>
        <w:rPr>
          <w:rFonts w:hint="eastAsia"/>
        </w:rPr>
        <w:t>如今，所有这些都是非常弯曲的规则，使用它们的人都犯了严重的非正义。</w:t>
      </w:r>
    </w:p>
    <w:p w14:paraId="3DDA2B0D">
      <w:pPr>
        <w:widowControl w:val="0"/>
        <w:numPr>
          <w:ilvl w:val="0"/>
          <w:numId w:val="0"/>
        </w:numPr>
        <w:jc w:val="both"/>
        <w:rPr>
          <w:rFonts w:hint="eastAsia"/>
        </w:rPr>
      </w:pPr>
      <w:r>
        <w:rPr>
          <w:rFonts w:hint="eastAsia"/>
        </w:rPr>
        <w:t>For,</w:t>
      </w:r>
    </w:p>
    <w:p w14:paraId="639F4432">
      <w:pPr>
        <w:widowControl w:val="0"/>
        <w:numPr>
          <w:ilvl w:val="0"/>
          <w:numId w:val="0"/>
        </w:numPr>
        <w:jc w:val="both"/>
        <w:rPr>
          <w:rFonts w:hint="eastAsia"/>
        </w:rPr>
      </w:pPr>
      <w:r>
        <w:rPr>
          <w:rFonts w:hint="eastAsia"/>
        </w:rPr>
        <w:t>因为，</w:t>
      </w:r>
    </w:p>
    <w:p w14:paraId="4A40DC3B">
      <w:pPr>
        <w:widowControl w:val="0"/>
        <w:numPr>
          <w:ilvl w:val="0"/>
          <w:numId w:val="0"/>
        </w:numPr>
        <w:jc w:val="both"/>
        <w:rPr>
          <w:rFonts w:hint="eastAsia"/>
        </w:rPr>
      </w:pPr>
    </w:p>
    <w:p w14:paraId="224AE0F1">
      <w:pPr>
        <w:widowControl w:val="0"/>
        <w:numPr>
          <w:ilvl w:val="0"/>
          <w:numId w:val="0"/>
        </w:numPr>
        <w:jc w:val="both"/>
        <w:rPr>
          <w:rFonts w:hint="eastAsia"/>
        </w:rPr>
      </w:pPr>
      <w:r>
        <w:rPr>
          <w:rFonts w:hint="eastAsia"/>
        </w:rPr>
        <w:t>1.There is a great difference between a thing taken favourably, andthe same action misconstrued.</w:t>
      </w:r>
    </w:p>
    <w:p w14:paraId="0C4F1E13">
      <w:pPr>
        <w:widowControl w:val="0"/>
        <w:numPr>
          <w:ilvl w:val="0"/>
          <w:numId w:val="0"/>
        </w:numPr>
        <w:jc w:val="both"/>
        <w:rPr>
          <w:rFonts w:hint="eastAsia"/>
        </w:rPr>
      </w:pPr>
      <w:r>
        <w:rPr>
          <w:rFonts w:hint="eastAsia"/>
        </w:rPr>
        <w:t>1.一件事被善意地理解，和同一行为被误解，有很大的区别。</w:t>
      </w:r>
    </w:p>
    <w:p w14:paraId="010BAE92">
      <w:pPr>
        <w:widowControl w:val="0"/>
        <w:numPr>
          <w:ilvl w:val="0"/>
          <w:numId w:val="0"/>
        </w:numPr>
        <w:jc w:val="both"/>
        <w:rPr>
          <w:rFonts w:hint="eastAsia"/>
        </w:rPr>
      </w:pPr>
      <w:r>
        <w:rPr>
          <w:rFonts w:hint="eastAsia"/>
        </w:rPr>
        <w:t>And,</w:t>
      </w:r>
    </w:p>
    <w:p w14:paraId="19FEC8DD">
      <w:pPr>
        <w:widowControl w:val="0"/>
        <w:numPr>
          <w:ilvl w:val="0"/>
          <w:numId w:val="0"/>
        </w:numPr>
        <w:jc w:val="both"/>
        <w:rPr>
          <w:rFonts w:hint="eastAsia"/>
        </w:rPr>
      </w:pPr>
      <w:r>
        <w:rPr>
          <w:rFonts w:hint="eastAsia"/>
        </w:rPr>
        <w:t>并且，</w:t>
      </w:r>
    </w:p>
    <w:p w14:paraId="7DB6919A">
      <w:pPr>
        <w:widowControl w:val="0"/>
        <w:numPr>
          <w:ilvl w:val="0"/>
          <w:numId w:val="0"/>
        </w:numPr>
        <w:jc w:val="both"/>
        <w:rPr>
          <w:rFonts w:hint="eastAsia"/>
        </w:rPr>
      </w:pPr>
    </w:p>
    <w:p w14:paraId="53313BA2">
      <w:pPr>
        <w:widowControl w:val="0"/>
        <w:numPr>
          <w:ilvl w:val="0"/>
          <w:numId w:val="0"/>
        </w:numPr>
        <w:jc w:val="both"/>
        <w:rPr>
          <w:rFonts w:hint="eastAsia"/>
        </w:rPr>
      </w:pPr>
      <w:r>
        <w:rPr>
          <w:rFonts w:hint="eastAsia"/>
        </w:rPr>
        <w:t>2.A great difference betwixt one particular act, and a man's estate orinward frame, which they either consider not, or willingly or maliciously neglect.</w:t>
      </w:r>
    </w:p>
    <w:p w14:paraId="07B5E547">
      <w:pPr>
        <w:widowControl w:val="0"/>
        <w:numPr>
          <w:ilvl w:val="0"/>
          <w:numId w:val="0"/>
        </w:numPr>
        <w:jc w:val="both"/>
        <w:rPr>
          <w:rFonts w:hint="eastAsia"/>
        </w:rPr>
      </w:pPr>
      <w:r>
        <w:rPr>
          <w:rFonts w:hint="eastAsia"/>
        </w:rPr>
        <w:t>2.一个特别的行为，和一个人的光景或内在架构之间，有很大的区别，他们要么不考虑，要么情愿地或恶意地忽略。</w:t>
      </w:r>
    </w:p>
    <w:p w14:paraId="26A95769">
      <w:pPr>
        <w:widowControl w:val="0"/>
        <w:numPr>
          <w:ilvl w:val="0"/>
          <w:numId w:val="0"/>
        </w:numPr>
        <w:jc w:val="both"/>
        <w:rPr>
          <w:rFonts w:hint="eastAsia"/>
        </w:rPr>
      </w:pPr>
    </w:p>
    <w:p w14:paraId="2B74CF6F">
      <w:pPr>
        <w:widowControl w:val="0"/>
        <w:numPr>
          <w:ilvl w:val="0"/>
          <w:numId w:val="0"/>
        </w:numPr>
        <w:jc w:val="both"/>
        <w:rPr>
          <w:rFonts w:hint="eastAsia"/>
        </w:rPr>
      </w:pPr>
      <w:r>
        <w:rPr>
          <w:rFonts w:hint="eastAsia"/>
        </w:rPr>
        <w:t>3.How large is the difference that there is betwixt one and another inthe measure of grace, as well as of prudence, either in their natural disposition, or in grace, or possibly in both!</w:t>
      </w:r>
    </w:p>
    <w:p w14:paraId="5F462254">
      <w:pPr>
        <w:widowControl w:val="0"/>
        <w:numPr>
          <w:ilvl w:val="0"/>
          <w:numId w:val="0"/>
        </w:numPr>
        <w:jc w:val="both"/>
        <w:rPr>
          <w:rFonts w:hint="eastAsia"/>
        </w:rPr>
      </w:pPr>
      <w:r>
        <w:rPr>
          <w:rFonts w:hint="eastAsia"/>
        </w:rPr>
        <w:t>3.一个人与另一个人，在恩典的量度上，以及在审慎上，无论是天生的性情，还是恩典，或可能两者兼有，有多大的区别！</w:t>
      </w:r>
    </w:p>
    <w:p w14:paraId="36330E3B">
      <w:pPr>
        <w:widowControl w:val="0"/>
        <w:numPr>
          <w:ilvl w:val="0"/>
          <w:numId w:val="0"/>
        </w:numPr>
        <w:jc w:val="both"/>
        <w:rPr>
          <w:rFonts w:hint="eastAsia"/>
        </w:rPr>
      </w:pPr>
      <w:r>
        <w:rPr>
          <w:rFonts w:hint="eastAsia"/>
        </w:rPr>
        <w:t>Some who are honest in the matter of religion, yet, being very weak, may miscarry in such things as other Christians come seldom near the hazard of.</w:t>
      </w:r>
    </w:p>
    <w:p w14:paraId="65936D8B">
      <w:pPr>
        <w:widowControl w:val="0"/>
        <w:numPr>
          <w:ilvl w:val="0"/>
          <w:numId w:val="0"/>
        </w:numPr>
        <w:jc w:val="both"/>
        <w:rPr>
          <w:rFonts w:hint="eastAsia"/>
        </w:rPr>
      </w:pPr>
      <w:r>
        <w:rPr>
          <w:rFonts w:hint="eastAsia"/>
        </w:rPr>
        <w:t>一些在信仰上诚实的人，然而，因非常软弱，可能会在其他基督徒很少接近危险的事上失误。</w:t>
      </w:r>
    </w:p>
    <w:p w14:paraId="396B7A04">
      <w:pPr>
        <w:widowControl w:val="0"/>
        <w:numPr>
          <w:ilvl w:val="0"/>
          <w:numId w:val="0"/>
        </w:numPr>
        <w:jc w:val="both"/>
        <w:rPr>
          <w:rFonts w:hint="eastAsia"/>
        </w:rPr>
      </w:pPr>
      <w:r>
        <w:rPr>
          <w:rFonts w:hint="eastAsia"/>
        </w:rPr>
        <w:t>And though some should wholly forsake the way of godliness, wherein they seemed to walk, yet why should that reflect upon such as are real and steadfast in it?</w:t>
      </w:r>
    </w:p>
    <w:p w14:paraId="22AF09AE">
      <w:pPr>
        <w:widowControl w:val="0"/>
        <w:numPr>
          <w:ilvl w:val="0"/>
          <w:numId w:val="0"/>
        </w:numPr>
        <w:jc w:val="both"/>
        <w:rPr>
          <w:rFonts w:hint="eastAsia"/>
        </w:rPr>
      </w:pPr>
      <w:r>
        <w:rPr>
          <w:rFonts w:hint="eastAsia"/>
        </w:rPr>
        <w:t>即使有些人完全离弃了他们看似行走的敬虔之道，为何那要反映在那些真实和坚定的人身上呢？</w:t>
      </w:r>
    </w:p>
    <w:p w14:paraId="3F52F973">
      <w:pPr>
        <w:widowControl w:val="0"/>
        <w:numPr>
          <w:ilvl w:val="0"/>
          <w:numId w:val="0"/>
        </w:numPr>
        <w:jc w:val="both"/>
        <w:rPr>
          <w:rFonts w:hint="eastAsia"/>
        </w:rPr>
      </w:pPr>
      <w:r>
        <w:rPr>
          <w:rFonts w:hint="eastAsia"/>
        </w:rPr>
        <w:t>They went out from us, says the Apostle, but were not of us.</w:t>
      </w:r>
    </w:p>
    <w:p w14:paraId="43970CAE">
      <w:pPr>
        <w:widowControl w:val="0"/>
        <w:numPr>
          <w:ilvl w:val="0"/>
          <w:numId w:val="0"/>
        </w:numPr>
        <w:jc w:val="both"/>
        <w:rPr>
          <w:rFonts w:hint="eastAsia"/>
        </w:rPr>
      </w:pPr>
      <w:r>
        <w:rPr>
          <w:rFonts w:hint="eastAsia"/>
        </w:rPr>
        <w:t>使徒说，他们从我们中间出去，却不是属我们的。</w:t>
      </w:r>
    </w:p>
    <w:p w14:paraId="15B0623D">
      <w:pPr>
        <w:widowControl w:val="0"/>
        <w:numPr>
          <w:ilvl w:val="0"/>
          <w:numId w:val="0"/>
        </w:numPr>
        <w:jc w:val="both"/>
        <w:rPr>
          <w:rFonts w:hint="eastAsia"/>
        </w:rPr>
      </w:pPr>
      <w:r>
        <w:rPr>
          <w:rFonts w:hint="eastAsia"/>
        </w:rPr>
        <w:t>1 John 2:19. Offences of this kind must be, but the wo rests on him by whom they come, not on other Christians.</w:t>
      </w:r>
    </w:p>
    <w:p w14:paraId="12E110A1">
      <w:pPr>
        <w:widowControl w:val="0"/>
        <w:numPr>
          <w:ilvl w:val="0"/>
          <w:numId w:val="0"/>
        </w:numPr>
        <w:jc w:val="both"/>
        <w:rPr>
          <w:rFonts w:hint="eastAsia"/>
        </w:rPr>
      </w:pPr>
      <w:r>
        <w:rPr>
          <w:rFonts w:hint="eastAsia"/>
        </w:rPr>
        <w:t>约翰一书 2:19。这类绊脚的事是免不了的，但祸在使人跌倒的那人身上，不在其他基督徒身上。</w:t>
      </w:r>
    </w:p>
    <w:p w14:paraId="37A37C02">
      <w:pPr>
        <w:widowControl w:val="0"/>
        <w:numPr>
          <w:ilvl w:val="0"/>
          <w:numId w:val="0"/>
        </w:numPr>
        <w:jc w:val="both"/>
        <w:rPr>
          <w:rFonts w:hint="eastAsia"/>
        </w:rPr>
      </w:pPr>
      <w:r>
        <w:rPr>
          <w:rFonts w:hint="eastAsia"/>
        </w:rPr>
        <w:t>And if it spread further than the party offending, the wo is to the profane world, that take offence at religion because of him: as our Saviour hath expressed it, Wo to the world because of offences; Matt. 18:7; they shall stumble and fall, and break their necks upon these stumbling blocks or scandals.</w:t>
      </w:r>
    </w:p>
    <w:p w14:paraId="4B8E072C">
      <w:pPr>
        <w:widowControl w:val="0"/>
        <w:numPr>
          <w:ilvl w:val="0"/>
          <w:numId w:val="0"/>
        </w:numPr>
        <w:jc w:val="both"/>
        <w:rPr>
          <w:rFonts w:hint="eastAsia"/>
        </w:rPr>
      </w:pPr>
      <w:r>
        <w:rPr>
          <w:rFonts w:hint="eastAsia"/>
        </w:rPr>
        <w:t>如果它蔓延到犯罪者之外，祸就在那因他而对信仰绊倒的不敬虔世界身上：正如我们救主所表达的，世界有祸了，因为将人绊倒；马太福音 18:7；他们要绊倒、跌倒，并在这些绊脚石或丑闻上折断他们的脖子。</w:t>
      </w:r>
    </w:p>
    <w:p w14:paraId="59518D07">
      <w:pPr>
        <w:widowControl w:val="0"/>
        <w:numPr>
          <w:ilvl w:val="0"/>
          <w:numId w:val="0"/>
        </w:numPr>
        <w:jc w:val="both"/>
        <w:rPr>
          <w:rFonts w:hint="eastAsia"/>
        </w:rPr>
      </w:pPr>
      <w:r>
        <w:rPr>
          <w:rFonts w:hint="eastAsia"/>
        </w:rPr>
        <w:t>Thou who art profane, and seest the failing of a minister or Christian, and art hardened by it, this is a judgment to thee, that thou meetest with such a block in thy way.</w:t>
      </w:r>
    </w:p>
    <w:p w14:paraId="511ECE7E">
      <w:pPr>
        <w:widowControl w:val="0"/>
        <w:numPr>
          <w:ilvl w:val="0"/>
          <w:numId w:val="0"/>
        </w:numPr>
        <w:jc w:val="both"/>
        <w:rPr>
          <w:rFonts w:hint="eastAsia"/>
        </w:rPr>
      </w:pPr>
      <w:r>
        <w:rPr>
          <w:rFonts w:hint="eastAsia"/>
        </w:rPr>
        <w:t>你这不敬虔的人，看见一个牧师或基督徒的失败，并因此硬心，这对你是一个审判，就是你在你的路上遇见了这样的绊脚石。</w:t>
      </w:r>
    </w:p>
    <w:p w14:paraId="691498DE">
      <w:pPr>
        <w:widowControl w:val="0"/>
        <w:numPr>
          <w:ilvl w:val="0"/>
          <w:numId w:val="0"/>
        </w:numPr>
        <w:jc w:val="both"/>
        <w:rPr>
          <w:rFonts w:hint="eastAsia"/>
        </w:rPr>
      </w:pPr>
      <w:r>
        <w:rPr>
          <w:rFonts w:hint="eastAsia"/>
        </w:rPr>
        <w:t>Wo to the world!</w:t>
      </w:r>
    </w:p>
    <w:p w14:paraId="34EE99B1">
      <w:pPr>
        <w:widowControl w:val="0"/>
        <w:numPr>
          <w:ilvl w:val="0"/>
          <w:numId w:val="0"/>
        </w:numPr>
        <w:jc w:val="both"/>
        <w:rPr>
          <w:rFonts w:hint="eastAsia"/>
        </w:rPr>
      </w:pPr>
      <w:r>
        <w:rPr>
          <w:rFonts w:hint="eastAsia"/>
        </w:rPr>
        <w:t>世界有祸了！</w:t>
      </w:r>
    </w:p>
    <w:p w14:paraId="7AC9AEDB">
      <w:pPr>
        <w:widowControl w:val="0"/>
        <w:numPr>
          <w:ilvl w:val="0"/>
          <w:numId w:val="0"/>
        </w:numPr>
        <w:jc w:val="both"/>
        <w:rPr>
          <w:rFonts w:hint="eastAsia"/>
        </w:rPr>
      </w:pPr>
      <w:r>
        <w:rPr>
          <w:rFonts w:hint="eastAsia"/>
        </w:rPr>
        <w:t>It is a judgment on a place, when God permits religion, in the persons of some, to be scandalous.</w:t>
      </w:r>
    </w:p>
    <w:p w14:paraId="58E66798">
      <w:pPr>
        <w:widowControl w:val="0"/>
        <w:numPr>
          <w:ilvl w:val="0"/>
          <w:numId w:val="0"/>
        </w:numPr>
        <w:jc w:val="both"/>
        <w:rPr>
          <w:rFonts w:hint="eastAsia"/>
        </w:rPr>
      </w:pPr>
      <w:r>
        <w:rPr>
          <w:rFonts w:hint="eastAsia"/>
        </w:rPr>
        <w:t>当神允许信仰，在一些人的身上，成为可耻的事时，这是对一个地方的审判。</w:t>
      </w:r>
    </w:p>
    <w:p w14:paraId="1B7AEA94">
      <w:pPr>
        <w:widowControl w:val="0"/>
        <w:numPr>
          <w:ilvl w:val="0"/>
          <w:numId w:val="0"/>
        </w:numPr>
        <w:jc w:val="both"/>
        <w:rPr>
          <w:rFonts w:hint="eastAsia"/>
        </w:rPr>
      </w:pPr>
    </w:p>
    <w:p w14:paraId="0DC290A8">
      <w:pPr>
        <w:widowControl w:val="0"/>
        <w:numPr>
          <w:ilvl w:val="0"/>
          <w:numId w:val="0"/>
        </w:numPr>
        <w:jc w:val="both"/>
        <w:rPr>
          <w:rFonts w:hint="eastAsia"/>
        </w:rPr>
      </w:pPr>
      <w:r>
        <w:rPr>
          <w:rFonts w:hint="eastAsia"/>
        </w:rPr>
        <w:t>4.Religion itself remains still the same: whatsoever be the failingsand blots of one or more who profess it, it is itself pure and spotless.</w:t>
      </w:r>
    </w:p>
    <w:p w14:paraId="5BE69E04">
      <w:pPr>
        <w:widowControl w:val="0"/>
        <w:numPr>
          <w:ilvl w:val="0"/>
          <w:numId w:val="0"/>
        </w:numPr>
        <w:jc w:val="both"/>
        <w:rPr>
          <w:rFonts w:hint="eastAsia"/>
        </w:rPr>
      </w:pPr>
      <w:r>
        <w:rPr>
          <w:rFonts w:hint="eastAsia"/>
        </w:rPr>
        <w:t>4.信仰本身仍然一样：无论一个或多个宣信它的人有何失败和污点，它本身是纯洁和无瑕的。</w:t>
      </w:r>
    </w:p>
    <w:p w14:paraId="62E27367">
      <w:pPr>
        <w:widowControl w:val="0"/>
        <w:numPr>
          <w:ilvl w:val="0"/>
          <w:numId w:val="0"/>
        </w:numPr>
        <w:jc w:val="both"/>
        <w:rPr>
          <w:rFonts w:hint="eastAsia"/>
        </w:rPr>
      </w:pPr>
      <w:r>
        <w:rPr>
          <w:rFonts w:hint="eastAsia"/>
        </w:rPr>
        <w:t>If it teach not holiness, and meekness, and humility, and all good, purely, then, except against it.</w:t>
      </w:r>
    </w:p>
    <w:p w14:paraId="14FBBAE6">
      <w:pPr>
        <w:widowControl w:val="0"/>
        <w:numPr>
          <w:ilvl w:val="0"/>
          <w:numId w:val="0"/>
        </w:numPr>
        <w:jc w:val="both"/>
        <w:rPr>
          <w:rFonts w:hint="eastAsia"/>
        </w:rPr>
      </w:pPr>
      <w:r>
        <w:rPr>
          <w:rFonts w:hint="eastAsia"/>
        </w:rPr>
        <w:t>如果它不纯粹地教导圣洁、温柔、谦卑和一切良善，那么，就反对它。</w:t>
      </w:r>
    </w:p>
    <w:p w14:paraId="4E90D41B">
      <w:pPr>
        <w:widowControl w:val="0"/>
        <w:numPr>
          <w:ilvl w:val="0"/>
          <w:numId w:val="0"/>
        </w:numPr>
        <w:jc w:val="both"/>
        <w:rPr>
          <w:rFonts w:hint="eastAsia"/>
        </w:rPr>
      </w:pPr>
      <w:r>
        <w:rPr>
          <w:rFonts w:hint="eastAsia"/>
        </w:rPr>
        <w:t>But if it be a straight golden reed by which the temple is measured, (Rev. 21:15,) then let it have its own esteem, both of straightness and preciousness, whatsoever unevenness be found in those who profess to receive it.</w:t>
      </w:r>
    </w:p>
    <w:p w14:paraId="3F3974CC">
      <w:pPr>
        <w:widowControl w:val="0"/>
        <w:numPr>
          <w:ilvl w:val="0"/>
          <w:numId w:val="0"/>
        </w:numPr>
        <w:jc w:val="both"/>
        <w:rPr>
          <w:rFonts w:hint="eastAsia"/>
        </w:rPr>
      </w:pPr>
      <w:r>
        <w:rPr>
          <w:rFonts w:hint="eastAsia"/>
        </w:rPr>
        <w:t>但如果它是一根笔直的金芦苇，用以量度圣殿，（启示录 21:15，）那么，无论在那些宣信接受它的人身上发现何种不平，都让它有它自己的尊贵，既有笔直的尊贵，也有宝贵的尊贵。</w:t>
      </w:r>
    </w:p>
    <w:p w14:paraId="067AFB10">
      <w:pPr>
        <w:widowControl w:val="0"/>
        <w:numPr>
          <w:ilvl w:val="0"/>
          <w:numId w:val="0"/>
        </w:numPr>
        <w:jc w:val="both"/>
        <w:rPr>
          <w:rFonts w:hint="eastAsia"/>
        </w:rPr>
      </w:pPr>
    </w:p>
    <w:p w14:paraId="247A531F">
      <w:pPr>
        <w:widowControl w:val="0"/>
        <w:numPr>
          <w:ilvl w:val="0"/>
          <w:numId w:val="0"/>
        </w:numPr>
        <w:jc w:val="both"/>
        <w:rPr>
          <w:rFonts w:hint="eastAsia"/>
        </w:rPr>
      </w:pPr>
      <w:r>
        <w:rPr>
          <w:rFonts w:hint="eastAsia"/>
        </w:rPr>
        <w:t>Suspect and search yourselves, even in general, for this evil of evilspeaking.</w:t>
      </w:r>
    </w:p>
    <w:p w14:paraId="19A05D95">
      <w:pPr>
        <w:widowControl w:val="0"/>
        <w:numPr>
          <w:ilvl w:val="0"/>
          <w:numId w:val="0"/>
        </w:numPr>
        <w:jc w:val="both"/>
        <w:rPr>
          <w:rFonts w:hint="eastAsia"/>
        </w:rPr>
      </w:pPr>
      <w:r>
        <w:rPr>
          <w:rFonts w:hint="eastAsia"/>
        </w:rPr>
        <w:t>要怀疑并察验你们自己，即使是普遍地，为了这说恶言的邪恶。</w:t>
      </w:r>
    </w:p>
    <w:p w14:paraId="3D95C68F">
      <w:pPr>
        <w:widowControl w:val="0"/>
        <w:numPr>
          <w:ilvl w:val="0"/>
          <w:numId w:val="0"/>
        </w:numPr>
        <w:jc w:val="both"/>
        <w:rPr>
          <w:rFonts w:hint="eastAsia"/>
        </w:rPr>
      </w:pPr>
      <w:r>
        <w:rPr>
          <w:rFonts w:hint="eastAsia"/>
        </w:rPr>
        <w:t>Consider that we are to give [λογον λογῶν] an account of words; and if of idle [ἄργον ρῆμα] workless words, how much more of lying or biting words!—De verbo mendaci aut mordaci, as St. Bernard has it.</w:t>
      </w:r>
    </w:p>
    <w:p w14:paraId="53681091">
      <w:pPr>
        <w:widowControl w:val="0"/>
        <w:numPr>
          <w:ilvl w:val="0"/>
          <w:numId w:val="0"/>
        </w:numPr>
        <w:jc w:val="both"/>
        <w:rPr>
          <w:rFonts w:hint="eastAsia"/>
        </w:rPr>
      </w:pPr>
      <w:r>
        <w:rPr>
          <w:rFonts w:hint="eastAsia"/>
        </w:rPr>
        <w:t>要思想，我们要为言语交账 [λογον λογῶν (希腊文：言语的账)]；如果闲话 [ἄργον ρῆμα (希腊文：无用的言语)] 都要交账，何况是谎言或伤人的话呢！——De verbo mendaci aut mordaci (拉丁文：关于谎言或伤人的话)，如圣伯纳所言。</w:t>
      </w:r>
    </w:p>
    <w:p w14:paraId="7F7F06C9">
      <w:pPr>
        <w:widowControl w:val="0"/>
        <w:numPr>
          <w:ilvl w:val="0"/>
          <w:numId w:val="0"/>
        </w:numPr>
        <w:jc w:val="both"/>
        <w:rPr>
          <w:rFonts w:hint="eastAsia"/>
        </w:rPr>
      </w:pPr>
      <w:r>
        <w:rPr>
          <w:rFonts w:hint="eastAsia"/>
        </w:rPr>
        <w:t>Learn more humility and self-censure.</w:t>
      </w:r>
    </w:p>
    <w:p w14:paraId="75127E93">
      <w:pPr>
        <w:widowControl w:val="0"/>
        <w:numPr>
          <w:ilvl w:val="0"/>
          <w:numId w:val="0"/>
        </w:numPr>
        <w:jc w:val="both"/>
        <w:rPr>
          <w:rFonts w:hint="eastAsia"/>
        </w:rPr>
      </w:pPr>
      <w:r>
        <w:rPr>
          <w:rFonts w:hint="eastAsia"/>
        </w:rPr>
        <w:t>要学习更多的谦卑和自责。</w:t>
      </w:r>
    </w:p>
    <w:p w14:paraId="3BC62FEC">
      <w:pPr>
        <w:widowControl w:val="0"/>
        <w:numPr>
          <w:ilvl w:val="0"/>
          <w:numId w:val="0"/>
        </w:numPr>
        <w:jc w:val="both"/>
        <w:rPr>
          <w:rFonts w:hint="eastAsia"/>
        </w:rPr>
      </w:pPr>
      <w:r>
        <w:rPr>
          <w:rFonts w:hint="eastAsia"/>
        </w:rPr>
        <w:t>Blunt that fireedge upon your own hard and disordered hearts, that others may meet with nothing but charity and lenity at your hands.</w:t>
      </w:r>
    </w:p>
    <w:p w14:paraId="507C8214">
      <w:pPr>
        <w:widowControl w:val="0"/>
        <w:numPr>
          <w:ilvl w:val="0"/>
          <w:numId w:val="0"/>
        </w:numPr>
        <w:jc w:val="both"/>
        <w:rPr>
          <w:rFonts w:hint="eastAsia"/>
        </w:rPr>
      </w:pPr>
      <w:r>
        <w:rPr>
          <w:rFonts w:hint="eastAsia"/>
        </w:rPr>
        <w:t>要钝化你们自己刚硬和失调之心上的那火热的锋芒，好让别人从你们手中只遇见仁爱和宽容。</w:t>
      </w:r>
    </w:p>
    <w:p w14:paraId="2B1318A4">
      <w:pPr>
        <w:widowControl w:val="0"/>
        <w:numPr>
          <w:ilvl w:val="0"/>
          <w:numId w:val="0"/>
        </w:numPr>
        <w:jc w:val="both"/>
        <w:rPr>
          <w:rFonts w:hint="eastAsia"/>
        </w:rPr>
      </w:pPr>
    </w:p>
    <w:p w14:paraId="46D7BCA1">
      <w:pPr>
        <w:widowControl w:val="0"/>
        <w:numPr>
          <w:ilvl w:val="0"/>
          <w:numId w:val="0"/>
        </w:numPr>
        <w:jc w:val="both"/>
        <w:rPr>
          <w:rFonts w:hint="eastAsia"/>
        </w:rPr>
      </w:pPr>
      <w:r>
        <w:rPr>
          <w:rFonts w:hint="eastAsia"/>
        </w:rPr>
        <w:t>But particularly beware of this, in more or less, in earnest or in jest, to reproach religion, or those who profess it.</w:t>
      </w:r>
    </w:p>
    <w:p w14:paraId="2A21B8B2">
      <w:pPr>
        <w:widowControl w:val="0"/>
        <w:numPr>
          <w:ilvl w:val="0"/>
          <w:numId w:val="0"/>
        </w:numPr>
        <w:jc w:val="both"/>
        <w:rPr>
          <w:rFonts w:hint="eastAsia"/>
        </w:rPr>
      </w:pPr>
      <w:r>
        <w:rPr>
          <w:rFonts w:hint="eastAsia"/>
        </w:rPr>
        <w:t>但要特别警惕这个，无论多少，是认真还是开玩笑，都不要羞辱信仰，或那些宣信它的人。</w:t>
      </w:r>
    </w:p>
    <w:p w14:paraId="3AAD6952">
      <w:pPr>
        <w:widowControl w:val="0"/>
        <w:numPr>
          <w:ilvl w:val="0"/>
          <w:numId w:val="0"/>
        </w:numPr>
        <w:jc w:val="both"/>
        <w:rPr>
          <w:rFonts w:hint="eastAsia"/>
        </w:rPr>
      </w:pPr>
      <w:r>
        <w:rPr>
          <w:rFonts w:hint="eastAsia"/>
        </w:rPr>
        <w:t>Know how particularly the glorious name of GOD is interested in that; and they who dare be affronting him, what shall they say?</w:t>
      </w:r>
    </w:p>
    <w:p w14:paraId="3A932355">
      <w:pPr>
        <w:widowControl w:val="0"/>
        <w:numPr>
          <w:ilvl w:val="0"/>
          <w:numId w:val="0"/>
        </w:numPr>
        <w:jc w:val="both"/>
        <w:rPr>
          <w:rFonts w:hint="eastAsia"/>
        </w:rPr>
      </w:pPr>
      <w:r>
        <w:rPr>
          <w:rFonts w:hint="eastAsia"/>
        </w:rPr>
        <w:t>要知道神的荣耀之名是如何特别地与此相关；而那些敢于冒犯祂的人，他们要说什么呢？</w:t>
      </w:r>
    </w:p>
    <w:p w14:paraId="2D2B57C5">
      <w:pPr>
        <w:widowControl w:val="0"/>
        <w:numPr>
          <w:ilvl w:val="0"/>
          <w:numId w:val="0"/>
        </w:numPr>
        <w:jc w:val="both"/>
        <w:rPr>
          <w:rFonts w:hint="eastAsia"/>
        </w:rPr>
      </w:pPr>
      <w:r>
        <w:rPr>
          <w:rFonts w:hint="eastAsia"/>
        </w:rPr>
        <w:t>How shall they stand, when he calls them to account?</w:t>
      </w:r>
    </w:p>
    <w:p w14:paraId="1AB66C85">
      <w:pPr>
        <w:widowControl w:val="0"/>
        <w:numPr>
          <w:ilvl w:val="0"/>
          <w:numId w:val="0"/>
        </w:numPr>
        <w:jc w:val="both"/>
        <w:rPr>
          <w:rFonts w:hint="eastAsia"/>
        </w:rPr>
      </w:pPr>
      <w:r>
        <w:rPr>
          <w:rFonts w:hint="eastAsia"/>
        </w:rPr>
        <w:t>当祂召他们交账时，他们如何能站立得住呢？</w:t>
      </w:r>
    </w:p>
    <w:p w14:paraId="6C6D87E3">
      <w:pPr>
        <w:widowControl w:val="0"/>
        <w:numPr>
          <w:ilvl w:val="0"/>
          <w:numId w:val="0"/>
        </w:numPr>
        <w:jc w:val="both"/>
        <w:rPr>
          <w:rFonts w:hint="eastAsia"/>
        </w:rPr>
      </w:pPr>
      <w:r>
        <w:rPr>
          <w:rFonts w:hint="eastAsia"/>
        </w:rPr>
        <w:t>If you have not attained to it, yet do not bark against it, but the rather esteem highly of religion.</w:t>
      </w:r>
    </w:p>
    <w:p w14:paraId="66CE284F">
      <w:pPr>
        <w:widowControl w:val="0"/>
        <w:numPr>
          <w:ilvl w:val="0"/>
          <w:numId w:val="0"/>
        </w:numPr>
        <w:jc w:val="both"/>
        <w:rPr>
          <w:rFonts w:hint="eastAsia"/>
        </w:rPr>
      </w:pPr>
      <w:r>
        <w:rPr>
          <w:rFonts w:hint="eastAsia"/>
        </w:rPr>
        <w:t>如果你们还没有达到它，也不要对着它吠叫，而要更高度地尊重信仰。</w:t>
      </w:r>
    </w:p>
    <w:p w14:paraId="7F90B920">
      <w:pPr>
        <w:widowControl w:val="0"/>
        <w:numPr>
          <w:ilvl w:val="0"/>
          <w:numId w:val="0"/>
        </w:numPr>
        <w:jc w:val="both"/>
        <w:rPr>
          <w:rFonts w:hint="eastAsia"/>
        </w:rPr>
      </w:pPr>
      <w:r>
        <w:rPr>
          <w:rFonts w:hint="eastAsia"/>
        </w:rPr>
        <w:t>Love it, and the very appearance of it, wherever you find it.</w:t>
      </w:r>
    </w:p>
    <w:p w14:paraId="7B47E23B">
      <w:pPr>
        <w:widowControl w:val="0"/>
        <w:numPr>
          <w:ilvl w:val="0"/>
          <w:numId w:val="0"/>
        </w:numPr>
        <w:jc w:val="both"/>
        <w:rPr>
          <w:rFonts w:hint="eastAsia"/>
        </w:rPr>
      </w:pPr>
      <w:r>
        <w:rPr>
          <w:rFonts w:hint="eastAsia"/>
        </w:rPr>
        <w:t>要爱它，以及它的外表，无论你们在哪里找到它。</w:t>
      </w:r>
    </w:p>
    <w:p w14:paraId="699EA04A">
      <w:pPr>
        <w:widowControl w:val="0"/>
        <w:numPr>
          <w:ilvl w:val="0"/>
          <w:numId w:val="0"/>
        </w:numPr>
        <w:jc w:val="both"/>
        <w:rPr>
          <w:rFonts w:hint="eastAsia"/>
        </w:rPr>
      </w:pPr>
      <w:r>
        <w:rPr>
          <w:rFonts w:hint="eastAsia"/>
        </w:rPr>
        <w:t>Give it respect and your good word at least; and, from an external approbation, Oh! that you would aspire to inward acquaintance with it, and then no more were needful to be said in this: it would commend itself to you sufficiently.</w:t>
      </w:r>
    </w:p>
    <w:p w14:paraId="2587770C">
      <w:pPr>
        <w:widowControl w:val="0"/>
        <w:numPr>
          <w:ilvl w:val="0"/>
          <w:numId w:val="0"/>
        </w:numPr>
        <w:jc w:val="both"/>
        <w:rPr>
          <w:rFonts w:hint="eastAsia"/>
        </w:rPr>
      </w:pPr>
      <w:r>
        <w:rPr>
          <w:rFonts w:hint="eastAsia"/>
        </w:rPr>
        <w:t>至少要给它尊重和你们的好话；并且，从外在的赞同，哦！愿你们能渴慕与它内在的相识，然后在这方面就无需多言了：它会向你们充分地自我推荐。</w:t>
      </w:r>
    </w:p>
    <w:p w14:paraId="3BC1E93C">
      <w:pPr>
        <w:widowControl w:val="0"/>
        <w:numPr>
          <w:ilvl w:val="0"/>
          <w:numId w:val="0"/>
        </w:numPr>
        <w:jc w:val="both"/>
        <w:rPr>
          <w:rFonts w:hint="eastAsia"/>
        </w:rPr>
      </w:pPr>
      <w:r>
        <w:rPr>
          <w:rFonts w:hint="eastAsia"/>
        </w:rPr>
        <w:t>But, in the meantime, be ashamed, be afraid of that professed enmity against God that is amongst you, a malignant, hateful spirit against those who desire to walk holily, whetting your tongues against them.</w:t>
      </w:r>
    </w:p>
    <w:p w14:paraId="3F6517EC">
      <w:pPr>
        <w:widowControl w:val="0"/>
        <w:numPr>
          <w:ilvl w:val="0"/>
          <w:numId w:val="0"/>
        </w:numPr>
        <w:jc w:val="both"/>
        <w:rPr>
          <w:rFonts w:hint="eastAsia"/>
        </w:rPr>
      </w:pPr>
      <w:r>
        <w:rPr>
          <w:rFonts w:hint="eastAsia"/>
        </w:rPr>
        <w:t>但，与此同时，要为你们中间那公开与神为敌，那对渴望圣洁行走之人的恶毒、可憎之灵感到羞愧和惧怕，磨快你们的舌头来攻击他们。</w:t>
      </w:r>
    </w:p>
    <w:p w14:paraId="7EF4652C">
      <w:pPr>
        <w:widowControl w:val="0"/>
        <w:numPr>
          <w:ilvl w:val="0"/>
          <w:numId w:val="0"/>
        </w:numPr>
        <w:jc w:val="both"/>
        <w:rPr>
          <w:rFonts w:hint="eastAsia"/>
        </w:rPr>
      </w:pPr>
    </w:p>
    <w:p w14:paraId="16D51E8A">
      <w:pPr>
        <w:widowControl w:val="0"/>
        <w:numPr>
          <w:ilvl w:val="0"/>
          <w:numId w:val="0"/>
        </w:numPr>
        <w:jc w:val="both"/>
        <w:rPr>
          <w:rFonts w:hint="eastAsia"/>
        </w:rPr>
      </w:pPr>
      <w:r>
        <w:rPr>
          <w:rFonts w:hint="eastAsia"/>
        </w:rPr>
        <w:t>Consider, what do you mean?</w:t>
      </w:r>
    </w:p>
    <w:p w14:paraId="65800AE7">
      <w:pPr>
        <w:widowControl w:val="0"/>
        <w:numPr>
          <w:ilvl w:val="0"/>
          <w:numId w:val="0"/>
        </w:numPr>
        <w:jc w:val="both"/>
        <w:rPr>
          <w:rFonts w:hint="eastAsia"/>
        </w:rPr>
      </w:pPr>
      <w:r>
        <w:rPr>
          <w:rFonts w:hint="eastAsia"/>
        </w:rPr>
        <w:t>想一想，你们是什么意思？</w:t>
      </w:r>
    </w:p>
    <w:p w14:paraId="3E237D01">
      <w:pPr>
        <w:widowControl w:val="0"/>
        <w:numPr>
          <w:ilvl w:val="0"/>
          <w:numId w:val="0"/>
        </w:numPr>
        <w:jc w:val="both"/>
        <w:rPr>
          <w:rFonts w:hint="eastAsia"/>
        </w:rPr>
      </w:pPr>
      <w:r>
        <w:rPr>
          <w:rFonts w:hint="eastAsia"/>
        </w:rPr>
        <w:t>This religion which we all profess, is it the way to heaven, or is it not?</w:t>
      </w:r>
    </w:p>
    <w:p w14:paraId="51BBD7E5">
      <w:pPr>
        <w:widowControl w:val="0"/>
        <w:numPr>
          <w:ilvl w:val="0"/>
          <w:numId w:val="0"/>
        </w:numPr>
        <w:jc w:val="both"/>
        <w:rPr>
          <w:rFonts w:hint="eastAsia"/>
        </w:rPr>
      </w:pPr>
      <w:r>
        <w:rPr>
          <w:rFonts w:hint="eastAsia"/>
        </w:rPr>
        <w:t>我们都宣信的这个信仰，是通往天堂的道路，还是不是？</w:t>
      </w:r>
    </w:p>
    <w:p w14:paraId="1CBF9A4E">
      <w:pPr>
        <w:widowControl w:val="0"/>
        <w:numPr>
          <w:ilvl w:val="0"/>
          <w:numId w:val="0"/>
        </w:numPr>
        <w:jc w:val="both"/>
        <w:rPr>
          <w:rFonts w:hint="eastAsia"/>
        </w:rPr>
      </w:pPr>
      <w:r>
        <w:rPr>
          <w:rFonts w:hint="eastAsia"/>
        </w:rPr>
        <w:t>Do you believe this word, or not?</w:t>
      </w:r>
    </w:p>
    <w:p w14:paraId="6DEC1BF6">
      <w:pPr>
        <w:widowControl w:val="0"/>
        <w:numPr>
          <w:ilvl w:val="0"/>
          <w:numId w:val="0"/>
        </w:numPr>
        <w:jc w:val="both"/>
        <w:rPr>
          <w:rFonts w:hint="eastAsia"/>
        </w:rPr>
      </w:pPr>
      <w:r>
        <w:rPr>
          <w:rFonts w:hint="eastAsia"/>
        </w:rPr>
        <w:t>你们相信这话语，还是不信？</w:t>
      </w:r>
    </w:p>
    <w:p w14:paraId="4A048AFF">
      <w:pPr>
        <w:widowControl w:val="0"/>
        <w:numPr>
          <w:ilvl w:val="0"/>
          <w:numId w:val="0"/>
        </w:numPr>
        <w:jc w:val="both"/>
        <w:rPr>
          <w:rFonts w:hint="eastAsia"/>
        </w:rPr>
      </w:pPr>
      <w:r>
        <w:rPr>
          <w:rFonts w:hint="eastAsia"/>
        </w:rPr>
        <w:t>If you do not, what do you here?</w:t>
      </w:r>
    </w:p>
    <w:p w14:paraId="7A13C4A3">
      <w:pPr>
        <w:widowControl w:val="0"/>
        <w:numPr>
          <w:ilvl w:val="0"/>
          <w:numId w:val="0"/>
        </w:numPr>
        <w:jc w:val="both"/>
        <w:rPr>
          <w:rFonts w:hint="eastAsia"/>
        </w:rPr>
      </w:pPr>
      <w:r>
        <w:rPr>
          <w:rFonts w:hint="eastAsia"/>
        </w:rPr>
        <w:t>如果你们不信，你们在这里做什么？</w:t>
      </w:r>
    </w:p>
    <w:p w14:paraId="10D6BB67">
      <w:pPr>
        <w:widowControl w:val="0"/>
        <w:numPr>
          <w:ilvl w:val="0"/>
          <w:numId w:val="0"/>
        </w:numPr>
        <w:jc w:val="both"/>
        <w:rPr>
          <w:rFonts w:hint="eastAsia"/>
        </w:rPr>
      </w:pPr>
      <w:r>
        <w:rPr>
          <w:rFonts w:hint="eastAsia"/>
        </w:rPr>
        <w:t>If you do, then you must believe too, that those who walk closest by this rule are surest in that way; those who dare not share in your oaths, and excessive cups, and profane conversation.</w:t>
      </w:r>
    </w:p>
    <w:p w14:paraId="5021CCF7">
      <w:pPr>
        <w:widowControl w:val="0"/>
        <w:numPr>
          <w:ilvl w:val="0"/>
          <w:numId w:val="0"/>
        </w:numPr>
        <w:jc w:val="both"/>
        <w:rPr>
          <w:rFonts w:hint="eastAsia"/>
        </w:rPr>
      </w:pPr>
      <w:r>
        <w:rPr>
          <w:rFonts w:hint="eastAsia"/>
        </w:rPr>
        <w:t>如果你们信，那么你们也必须相信，那些最贴近这准则行走的人，在那条路上是最稳妥的；那些不敢与你们同分你们的咒骂、过度的饮酒和不敬虔的言谈的人。</w:t>
      </w:r>
    </w:p>
    <w:p w14:paraId="33B59E4A">
      <w:pPr>
        <w:widowControl w:val="0"/>
        <w:numPr>
          <w:ilvl w:val="0"/>
          <w:numId w:val="0"/>
        </w:numPr>
        <w:jc w:val="both"/>
        <w:rPr>
          <w:rFonts w:hint="eastAsia"/>
        </w:rPr>
      </w:pPr>
      <w:r>
        <w:rPr>
          <w:rFonts w:hint="eastAsia"/>
        </w:rPr>
        <w:t>What can you say?</w:t>
      </w:r>
    </w:p>
    <w:p w14:paraId="365EE2BF">
      <w:pPr>
        <w:widowControl w:val="0"/>
        <w:numPr>
          <w:ilvl w:val="0"/>
          <w:numId w:val="0"/>
        </w:numPr>
        <w:jc w:val="both"/>
        <w:rPr>
          <w:rFonts w:hint="eastAsia"/>
        </w:rPr>
      </w:pPr>
      <w:r>
        <w:rPr>
          <w:rFonts w:hint="eastAsia"/>
        </w:rPr>
        <w:t>你们能说什么呢？</w:t>
      </w:r>
    </w:p>
    <w:p w14:paraId="0210C95F">
      <w:pPr>
        <w:widowControl w:val="0"/>
        <w:numPr>
          <w:ilvl w:val="0"/>
          <w:numId w:val="0"/>
        </w:numPr>
        <w:jc w:val="both"/>
        <w:rPr>
          <w:rFonts w:hint="eastAsia"/>
        </w:rPr>
      </w:pPr>
      <w:r>
        <w:rPr>
          <w:rFonts w:hint="eastAsia"/>
        </w:rPr>
        <w:t>It is not possible to open your mouth against them, without renouncing this word and faith; therefore, either declare you are no Christians, and that Christ is not yours, or, in his name, I enjoin you, that you dare no more speak an ill word of Christianity, and the power of religion, and those who seek after it.</w:t>
      </w:r>
    </w:p>
    <w:p w14:paraId="4A850D04">
      <w:pPr>
        <w:widowControl w:val="0"/>
        <w:numPr>
          <w:ilvl w:val="0"/>
          <w:numId w:val="0"/>
        </w:numPr>
        <w:jc w:val="both"/>
        <w:rPr>
          <w:rFonts w:hint="eastAsia"/>
        </w:rPr>
      </w:pPr>
      <w:r>
        <w:rPr>
          <w:rFonts w:hint="eastAsia"/>
        </w:rPr>
        <w:t>你们不可能开口反对他们，而不否认这话语和信仰；因此，要么宣告你们不是基督徒，基督不属于你们，要么，奉祂的名，我吩咐你们，你们再也不敢说一句关于基督教、信仰的能力和那些寻求它的人的坏话。</w:t>
      </w:r>
    </w:p>
    <w:p w14:paraId="3BD67503">
      <w:pPr>
        <w:widowControl w:val="0"/>
        <w:numPr>
          <w:ilvl w:val="0"/>
          <w:numId w:val="0"/>
        </w:numPr>
        <w:jc w:val="both"/>
        <w:rPr>
          <w:rFonts w:hint="eastAsia"/>
        </w:rPr>
      </w:pPr>
      <w:r>
        <w:rPr>
          <w:rFonts w:hint="eastAsia"/>
        </w:rPr>
        <w:t>There are not many higher signs of a reprobate mind, than to have a bitter, virulent spirit against the children of God.</w:t>
      </w:r>
    </w:p>
    <w:p w14:paraId="23B80399">
      <w:pPr>
        <w:widowControl w:val="0"/>
        <w:numPr>
          <w:ilvl w:val="0"/>
          <w:numId w:val="0"/>
        </w:numPr>
        <w:jc w:val="both"/>
        <w:rPr>
          <w:rFonts w:hint="eastAsia"/>
        </w:rPr>
      </w:pPr>
      <w:r>
        <w:rPr>
          <w:rFonts w:hint="eastAsia"/>
        </w:rPr>
        <w:t>没有多少比对神的儿女怀有苦毒、恶毒之灵更高的被弃之心的标记了。</w:t>
      </w:r>
    </w:p>
    <w:p w14:paraId="46DD689D">
      <w:pPr>
        <w:widowControl w:val="0"/>
        <w:numPr>
          <w:ilvl w:val="0"/>
          <w:numId w:val="0"/>
        </w:numPr>
        <w:jc w:val="both"/>
        <w:rPr>
          <w:rFonts w:hint="eastAsia"/>
        </w:rPr>
      </w:pPr>
      <w:r>
        <w:rPr>
          <w:rFonts w:hint="eastAsia"/>
        </w:rPr>
        <w:t>Seek that tie of affection and fraternity, on which the beloved Apostle, St. John, lays such stress, when he says, Hereby we know that we are translated from death to life, because we love the brethren.</w:t>
      </w:r>
    </w:p>
    <w:p w14:paraId="2BAEA52C">
      <w:pPr>
        <w:widowControl w:val="0"/>
        <w:numPr>
          <w:ilvl w:val="0"/>
          <w:numId w:val="0"/>
        </w:numPr>
        <w:jc w:val="both"/>
        <w:rPr>
          <w:rFonts w:hint="eastAsia"/>
        </w:rPr>
      </w:pPr>
      <w:r>
        <w:rPr>
          <w:rFonts w:hint="eastAsia"/>
        </w:rPr>
        <w:t>要寻求那份情感和弟兄情谊的联系，那蒙爱的使徒圣约翰如此强调，当他说，我们晓得我们是已经出死入生了，因为我们爱弟兄。</w:t>
      </w:r>
    </w:p>
    <w:p w14:paraId="429C3BA2">
      <w:pPr>
        <w:widowControl w:val="0"/>
        <w:numPr>
          <w:ilvl w:val="0"/>
          <w:numId w:val="0"/>
        </w:numPr>
        <w:jc w:val="both"/>
        <w:rPr>
          <w:rFonts w:hint="eastAsia"/>
        </w:rPr>
      </w:pPr>
      <w:r>
        <w:rPr>
          <w:rFonts w:hint="eastAsia"/>
        </w:rPr>
        <w:t>1 John 3:14.</w:t>
      </w:r>
    </w:p>
    <w:p w14:paraId="60C7EB23">
      <w:pPr>
        <w:widowControl w:val="0"/>
        <w:numPr>
          <w:ilvl w:val="0"/>
          <w:numId w:val="0"/>
        </w:numPr>
        <w:jc w:val="both"/>
        <w:rPr>
          <w:rFonts w:hint="eastAsia"/>
        </w:rPr>
      </w:pPr>
      <w:r>
        <w:rPr>
          <w:rFonts w:hint="eastAsia"/>
        </w:rPr>
        <w:t>约翰一书 3:14。</w:t>
      </w:r>
    </w:p>
    <w:p w14:paraId="08093467">
      <w:pPr>
        <w:widowControl w:val="0"/>
        <w:numPr>
          <w:ilvl w:val="0"/>
          <w:numId w:val="0"/>
        </w:numPr>
        <w:jc w:val="both"/>
        <w:rPr>
          <w:rFonts w:hint="eastAsia"/>
        </w:rPr>
      </w:pPr>
    </w:p>
    <w:p w14:paraId="4A5B1969">
      <w:pPr>
        <w:widowControl w:val="0"/>
        <w:numPr>
          <w:ilvl w:val="0"/>
          <w:numId w:val="0"/>
        </w:numPr>
        <w:jc w:val="both"/>
        <w:rPr>
          <w:rFonts w:hint="eastAsia"/>
        </w:rPr>
      </w:pPr>
      <w:r>
        <w:rPr>
          <w:rFonts w:hint="eastAsia"/>
        </w:rPr>
        <w:t>But because those hissings are the natural voice of the serpent's seed, expect them, you that have a mind to follow Christ, and take this guard against them that you are here directed to take: Having a good conscience.</w:t>
      </w:r>
    </w:p>
    <w:p w14:paraId="1DADDA6C">
      <w:pPr>
        <w:widowControl w:val="0"/>
        <w:numPr>
          <w:ilvl w:val="0"/>
          <w:numId w:val="0"/>
        </w:numPr>
        <w:jc w:val="both"/>
        <w:rPr>
          <w:rFonts w:hint="eastAsia"/>
        </w:rPr>
      </w:pPr>
      <w:r>
        <w:rPr>
          <w:rFonts w:hint="eastAsia"/>
        </w:rPr>
        <w:t>但因为那些嘶嘶声是蛇的后裔天生的声音，你们这些有心跟随基督的人，要预料到它们，并采取这里所指示你们的防卫：存着无亏的良心。</w:t>
      </w:r>
    </w:p>
    <w:p w14:paraId="7F34C603">
      <w:pPr>
        <w:widowControl w:val="0"/>
        <w:numPr>
          <w:ilvl w:val="0"/>
          <w:numId w:val="0"/>
        </w:numPr>
        <w:jc w:val="both"/>
        <w:rPr>
          <w:rFonts w:hint="eastAsia"/>
        </w:rPr>
      </w:pPr>
    </w:p>
    <w:p w14:paraId="79DB89FB">
      <w:pPr>
        <w:widowControl w:val="0"/>
        <w:numPr>
          <w:ilvl w:val="0"/>
          <w:numId w:val="0"/>
        </w:numPr>
        <w:jc w:val="both"/>
        <w:rPr>
          <w:rFonts w:hint="eastAsia"/>
        </w:rPr>
      </w:pPr>
      <w:r>
        <w:rPr>
          <w:rFonts w:hint="eastAsia"/>
        </w:rPr>
        <w:t>It is a fruitless verbal debate, whether conscience be a faculty or habit, or not.</w:t>
      </w:r>
    </w:p>
    <w:p w14:paraId="3039B34A">
      <w:pPr>
        <w:widowControl w:val="0"/>
        <w:numPr>
          <w:ilvl w:val="0"/>
          <w:numId w:val="0"/>
        </w:numPr>
        <w:jc w:val="both"/>
        <w:rPr>
          <w:rFonts w:hint="eastAsia"/>
        </w:rPr>
      </w:pPr>
      <w:r>
        <w:rPr>
          <w:rFonts w:hint="eastAsia"/>
        </w:rPr>
        <w:t>良心是官能还是习惯，这是一个徒然的口头辩论。</w:t>
      </w:r>
    </w:p>
    <w:p w14:paraId="68FA59C9">
      <w:pPr>
        <w:widowControl w:val="0"/>
        <w:numPr>
          <w:ilvl w:val="0"/>
          <w:numId w:val="0"/>
        </w:numPr>
        <w:jc w:val="both"/>
        <w:rPr>
          <w:rFonts w:hint="eastAsia"/>
        </w:rPr>
      </w:pPr>
      <w:r>
        <w:rPr>
          <w:rFonts w:hint="eastAsia"/>
        </w:rPr>
        <w:t>As in other things, so in this, which most of all requires more solid and useful consideration, the vain mind of man feedeth on the wind, loves to be busy to no purpose, magno conatu magnas nugas.</w:t>
      </w:r>
    </w:p>
    <w:p w14:paraId="26207017">
      <w:pPr>
        <w:widowControl w:val="0"/>
        <w:numPr>
          <w:ilvl w:val="0"/>
          <w:numId w:val="0"/>
        </w:numPr>
        <w:jc w:val="both"/>
        <w:rPr>
          <w:rFonts w:hint="eastAsia"/>
        </w:rPr>
      </w:pPr>
      <w:r>
        <w:rPr>
          <w:rFonts w:hint="eastAsia"/>
        </w:rPr>
        <w:t>如同在其他事上，在这最需要更坚实和有用考量的事上也是如此，人虚空的心以风为食，喜爱徒劳无功地忙碌，magno conatu magnas nugas (拉丁文：费尽心力，只得小事)。</w:t>
      </w:r>
    </w:p>
    <w:p w14:paraId="3D304473">
      <w:pPr>
        <w:widowControl w:val="0"/>
        <w:numPr>
          <w:ilvl w:val="0"/>
          <w:numId w:val="0"/>
        </w:numPr>
        <w:jc w:val="both"/>
        <w:rPr>
          <w:rFonts w:hint="eastAsia"/>
        </w:rPr>
      </w:pPr>
      <w:r>
        <w:rPr>
          <w:rFonts w:hint="eastAsia"/>
        </w:rPr>
        <w:t>How much better is it to have this supernatural goodness of conscience, than to dispute about the nature of it; to find it duly teaching and admonishing, reproving and comforting, rather than to define it most exactly!</w:t>
      </w:r>
    </w:p>
    <w:p w14:paraId="17F33073">
      <w:pPr>
        <w:widowControl w:val="0"/>
        <w:numPr>
          <w:ilvl w:val="0"/>
          <w:numId w:val="0"/>
        </w:numPr>
        <w:jc w:val="both"/>
        <w:rPr>
          <w:rFonts w:hint="eastAsia"/>
        </w:rPr>
      </w:pPr>
      <w:r>
        <w:rPr>
          <w:rFonts w:hint="eastAsia"/>
        </w:rPr>
        <w:t>拥有这超自然的良心之善，比争论其性质要好多少；发现它适当地教导和劝诫，责备和安慰，比最精确地定义它要好多少！</w:t>
      </w:r>
    </w:p>
    <w:p w14:paraId="7FCE9F7D">
      <w:pPr>
        <w:widowControl w:val="0"/>
        <w:numPr>
          <w:ilvl w:val="0"/>
          <w:numId w:val="0"/>
        </w:numPr>
        <w:jc w:val="both"/>
        <w:rPr>
          <w:rFonts w:hint="eastAsia"/>
        </w:rPr>
      </w:pPr>
      <w:r>
        <w:rPr>
          <w:rFonts w:hint="eastAsia"/>
        </w:rPr>
        <w:t>Malo sentire compunctionem, quam scire ejus definitionem.</w:t>
      </w:r>
    </w:p>
    <w:p w14:paraId="5C9AD84D">
      <w:pPr>
        <w:widowControl w:val="0"/>
        <w:numPr>
          <w:ilvl w:val="0"/>
          <w:numId w:val="0"/>
        </w:numPr>
        <w:jc w:val="both"/>
        <w:rPr>
          <w:rFonts w:hint="eastAsia"/>
        </w:rPr>
      </w:pPr>
      <w:r>
        <w:rPr>
          <w:rFonts w:hint="eastAsia"/>
        </w:rPr>
        <w:t>Malo sentire compunctionem, quam scire ejus definitionem (拉丁文：我宁愿感受痛悔，也不愿知道其定义)。</w:t>
      </w:r>
    </w:p>
    <w:p w14:paraId="528A8F57">
      <w:pPr>
        <w:widowControl w:val="0"/>
        <w:numPr>
          <w:ilvl w:val="0"/>
          <w:numId w:val="0"/>
        </w:numPr>
        <w:jc w:val="both"/>
        <w:rPr>
          <w:rFonts w:hint="eastAsia"/>
        </w:rPr>
      </w:pPr>
    </w:p>
    <w:p w14:paraId="700EED9C">
      <w:pPr>
        <w:widowControl w:val="0"/>
        <w:numPr>
          <w:ilvl w:val="0"/>
          <w:numId w:val="0"/>
        </w:numPr>
        <w:jc w:val="both"/>
        <w:rPr>
          <w:rFonts w:hint="eastAsia"/>
        </w:rPr>
      </w:pPr>
      <w:r>
        <w:rPr>
          <w:rFonts w:hint="eastAsia"/>
        </w:rPr>
        <w:t>When all is examined, conscience will be found to be no other than the mind of man under the notion of a particular reference to himself and his own actions.</w:t>
      </w:r>
    </w:p>
    <w:p w14:paraId="521F9E42">
      <w:pPr>
        <w:widowControl w:val="0"/>
        <w:numPr>
          <w:ilvl w:val="0"/>
          <w:numId w:val="0"/>
        </w:numPr>
        <w:jc w:val="both"/>
        <w:rPr>
          <w:rFonts w:hint="eastAsia"/>
        </w:rPr>
      </w:pPr>
      <w:r>
        <w:rPr>
          <w:rFonts w:hint="eastAsia"/>
        </w:rPr>
        <w:t>当一切都经过审查，良心会被发现不过是人的心智，在与他自己和他自己行为的特定关系的概念之下。</w:t>
      </w:r>
    </w:p>
    <w:p w14:paraId="68A6516E">
      <w:pPr>
        <w:widowControl w:val="0"/>
        <w:numPr>
          <w:ilvl w:val="0"/>
          <w:numId w:val="0"/>
        </w:numPr>
        <w:jc w:val="both"/>
        <w:rPr>
          <w:rFonts w:hint="eastAsia"/>
        </w:rPr>
      </w:pPr>
      <w:r>
        <w:rPr>
          <w:rFonts w:hint="eastAsia"/>
        </w:rPr>
        <w:t>And there is a twofold goodness of the conscience, purity and tranquillity; and this latter flows from the former, so that the former is the thing we ought primarily to study, and the latter will follow of itself.</w:t>
      </w:r>
    </w:p>
    <w:p w14:paraId="6544B060">
      <w:pPr>
        <w:widowControl w:val="0"/>
        <w:numPr>
          <w:ilvl w:val="0"/>
          <w:numId w:val="0"/>
        </w:numPr>
        <w:jc w:val="both"/>
        <w:rPr>
          <w:rFonts w:hint="eastAsia"/>
        </w:rPr>
      </w:pPr>
      <w:r>
        <w:rPr>
          <w:rFonts w:hint="eastAsia"/>
        </w:rPr>
        <w:t>良心有双重的善，纯洁和平安；而后者源于前者，所以前者是我们应当首先研习的，后者会自然而来。</w:t>
      </w:r>
    </w:p>
    <w:p w14:paraId="33709795">
      <w:pPr>
        <w:widowControl w:val="0"/>
        <w:numPr>
          <w:ilvl w:val="0"/>
          <w:numId w:val="0"/>
        </w:numPr>
        <w:jc w:val="both"/>
        <w:rPr>
          <w:rFonts w:hint="eastAsia"/>
        </w:rPr>
      </w:pPr>
      <w:r>
        <w:rPr>
          <w:rFonts w:hint="eastAsia"/>
        </w:rPr>
        <w:t>For a time, indeed, the conscience that is in a good measure pure, may be un-peaceable, but still it is the apprehension and sense of present or former impurity, that makes it so; for, without the consideration of guiltiness, there is nothing that can trouble it; it cannot apprehend the wrath of God, but with relation unto sin.</w:t>
      </w:r>
    </w:p>
    <w:p w14:paraId="2BB97D8C">
      <w:pPr>
        <w:widowControl w:val="0"/>
        <w:numPr>
          <w:ilvl w:val="0"/>
          <w:numId w:val="0"/>
        </w:numPr>
        <w:jc w:val="both"/>
        <w:rPr>
          <w:rFonts w:hint="eastAsia"/>
        </w:rPr>
      </w:pPr>
      <w:r>
        <w:rPr>
          <w:rFonts w:hint="eastAsia"/>
        </w:rPr>
        <w:t>诚然，一个在很大程度上纯洁的良心，暂时可能是不平安的，但仍然是，对现在或过去不洁的领会和感觉，使它如此；因为，若不考虑罪疚，就没有什么能搅扰它；它不能领会神的忿怒，除非与罪有关。</w:t>
      </w:r>
    </w:p>
    <w:p w14:paraId="7D7A177B">
      <w:pPr>
        <w:widowControl w:val="0"/>
        <w:numPr>
          <w:ilvl w:val="0"/>
          <w:numId w:val="0"/>
        </w:numPr>
        <w:jc w:val="both"/>
        <w:rPr>
          <w:rFonts w:hint="eastAsia"/>
        </w:rPr>
      </w:pPr>
    </w:p>
    <w:p w14:paraId="77DCCE36">
      <w:pPr>
        <w:widowControl w:val="0"/>
        <w:numPr>
          <w:ilvl w:val="0"/>
          <w:numId w:val="0"/>
        </w:numPr>
        <w:jc w:val="both"/>
        <w:rPr>
          <w:rFonts w:hint="eastAsia"/>
        </w:rPr>
      </w:pPr>
      <w:r>
        <w:rPr>
          <w:rFonts w:hint="eastAsia"/>
        </w:rPr>
        <w:t>The goodness of conscience here recommended, is, the integrity and holiness of the whole inward man in a Christian.</w:t>
      </w:r>
    </w:p>
    <w:p w14:paraId="1B5C11FE">
      <w:pPr>
        <w:widowControl w:val="0"/>
        <w:numPr>
          <w:ilvl w:val="0"/>
          <w:numId w:val="0"/>
        </w:numPr>
        <w:jc w:val="both"/>
        <w:rPr>
          <w:rFonts w:hint="eastAsia"/>
        </w:rPr>
      </w:pPr>
      <w:r>
        <w:rPr>
          <w:rFonts w:hint="eastAsia"/>
        </w:rPr>
        <w:t>这里所推荐的良心之善，是基督徒整个内在人的正直和圣洁。</w:t>
      </w:r>
    </w:p>
    <w:p w14:paraId="37554E45">
      <w:pPr>
        <w:widowControl w:val="0"/>
        <w:numPr>
          <w:ilvl w:val="0"/>
          <w:numId w:val="0"/>
        </w:numPr>
        <w:jc w:val="both"/>
        <w:rPr>
          <w:rFonts w:hint="eastAsia"/>
        </w:rPr>
      </w:pPr>
      <w:r>
        <w:rPr>
          <w:rFonts w:hint="eastAsia"/>
        </w:rPr>
        <w:t>So, the ingredients of it are, 1. A due light or knowledge of our rule: that, like the lamps in the temple, must be still burning within, as filthiness is always the companion of darkness.</w:t>
      </w:r>
    </w:p>
    <w:p w14:paraId="7660FEF4">
      <w:pPr>
        <w:widowControl w:val="0"/>
        <w:numPr>
          <w:ilvl w:val="0"/>
          <w:numId w:val="0"/>
        </w:numPr>
        <w:jc w:val="both"/>
        <w:rPr>
          <w:rFonts w:hint="eastAsia"/>
        </w:rPr>
      </w:pPr>
      <w:r>
        <w:rPr>
          <w:rFonts w:hint="eastAsia"/>
        </w:rPr>
        <w:t>所以，它的成分是，1. 对我们准则应有的光或知识：那，如同圣殿里的灯，必须常在里面燃烧，因为污秽总是黑暗的伴侣。</w:t>
      </w:r>
    </w:p>
    <w:p w14:paraId="69334BFD">
      <w:pPr>
        <w:widowControl w:val="0"/>
        <w:numPr>
          <w:ilvl w:val="0"/>
          <w:numId w:val="0"/>
        </w:numPr>
        <w:jc w:val="both"/>
        <w:rPr>
          <w:rFonts w:hint="eastAsia"/>
        </w:rPr>
      </w:pPr>
      <w:r>
        <w:rPr>
          <w:rFonts w:hint="eastAsia"/>
        </w:rPr>
        <w:t>Therefore, if you would have a good conscience, you must by all means have so much light, so much knowledge of the will of God, as may regulate you, and show your way, may teach you how to do, and speak, and think, as in his presence.</w:t>
      </w:r>
    </w:p>
    <w:p w14:paraId="6B19F21A">
      <w:pPr>
        <w:widowControl w:val="0"/>
        <w:numPr>
          <w:ilvl w:val="0"/>
          <w:numId w:val="0"/>
        </w:numPr>
        <w:jc w:val="both"/>
        <w:rPr>
          <w:rFonts w:hint="eastAsia"/>
        </w:rPr>
      </w:pPr>
      <w:r>
        <w:rPr>
          <w:rFonts w:hint="eastAsia"/>
        </w:rPr>
        <w:t>因此，如果你们想有无亏的良心，你们就必须无论如何要有足够的光，足够认识神的旨意，以致能规范你们，指引你们的道路，教导你们如何在祂面前行事、说话和思想。</w:t>
      </w:r>
    </w:p>
    <w:p w14:paraId="2BAD350B">
      <w:pPr>
        <w:widowControl w:val="0"/>
        <w:numPr>
          <w:ilvl w:val="0"/>
          <w:numId w:val="0"/>
        </w:numPr>
        <w:jc w:val="both"/>
        <w:rPr>
          <w:rFonts w:hint="eastAsia"/>
        </w:rPr>
      </w:pPr>
    </w:p>
    <w:p w14:paraId="37AEF7AD">
      <w:pPr>
        <w:widowControl w:val="0"/>
        <w:numPr>
          <w:ilvl w:val="0"/>
          <w:numId w:val="0"/>
        </w:numPr>
        <w:jc w:val="both"/>
        <w:rPr>
          <w:rFonts w:hint="eastAsia"/>
        </w:rPr>
      </w:pPr>
      <w:r>
        <w:rPr>
          <w:rFonts w:hint="eastAsia"/>
        </w:rPr>
        <w:t>2. A constant regard and using of this light, applying it to all things; not sleeping but working by it; still seeking a nearer conformity with the known will of our God; daily redressing and ordering the affections by it; not sparing to knock off whatsoever we find irregular within, that our hearts may be polished and brought to a right frame by that rule.</w:t>
      </w:r>
    </w:p>
    <w:p w14:paraId="3B1AF389">
      <w:pPr>
        <w:widowControl w:val="0"/>
        <w:numPr>
          <w:ilvl w:val="0"/>
          <w:numId w:val="0"/>
        </w:numPr>
        <w:jc w:val="both"/>
        <w:rPr>
          <w:rFonts w:hint="eastAsia"/>
        </w:rPr>
      </w:pPr>
      <w:r>
        <w:rPr>
          <w:rFonts w:hint="eastAsia"/>
        </w:rPr>
        <w:t>2. 恒常地顾念并使用这光，将其应用于万事；不是睡觉而是藉此工作；不断寻求与我们神已知的旨意更近的相符；每日藉此纠正和整理情感；不惜敲掉我们里面发现的任何不规则之处，好让我们的心被那准则磨光，并带入一个正确的架构。</w:t>
      </w:r>
    </w:p>
    <w:p w14:paraId="7C370364">
      <w:pPr>
        <w:widowControl w:val="0"/>
        <w:numPr>
          <w:ilvl w:val="0"/>
          <w:numId w:val="0"/>
        </w:numPr>
        <w:jc w:val="both"/>
        <w:rPr>
          <w:rFonts w:hint="eastAsia"/>
        </w:rPr>
      </w:pPr>
      <w:r>
        <w:rPr>
          <w:rFonts w:hint="eastAsia"/>
        </w:rPr>
        <w:t>And this is the daily inward work of the Christian, his great business, to purify himself as the Lord is pure.</w:t>
      </w:r>
    </w:p>
    <w:p w14:paraId="60774B63">
      <w:pPr>
        <w:widowControl w:val="0"/>
        <w:numPr>
          <w:ilvl w:val="0"/>
          <w:numId w:val="0"/>
        </w:numPr>
        <w:jc w:val="both"/>
        <w:rPr>
          <w:rFonts w:hint="eastAsia"/>
        </w:rPr>
      </w:pPr>
      <w:r>
        <w:rPr>
          <w:rFonts w:hint="eastAsia"/>
        </w:rPr>
        <w:t>这就是基督徒每日内在的工作，他伟大的事业，就是要洁净自己，像主洁净一样。</w:t>
      </w:r>
    </w:p>
    <w:p w14:paraId="786C93FA">
      <w:pPr>
        <w:widowControl w:val="0"/>
        <w:numPr>
          <w:ilvl w:val="0"/>
          <w:numId w:val="0"/>
        </w:numPr>
        <w:jc w:val="both"/>
        <w:rPr>
          <w:rFonts w:hint="eastAsia"/>
        </w:rPr>
      </w:pPr>
      <w:r>
        <w:rPr>
          <w:rFonts w:hint="eastAsia"/>
        </w:rPr>
        <w:t>1 John 3:3.</w:t>
      </w:r>
    </w:p>
    <w:p w14:paraId="4B32C48E">
      <w:pPr>
        <w:widowControl w:val="0"/>
        <w:numPr>
          <w:ilvl w:val="0"/>
          <w:numId w:val="0"/>
        </w:numPr>
        <w:jc w:val="both"/>
        <w:rPr>
          <w:rFonts w:hint="eastAsia"/>
        </w:rPr>
      </w:pPr>
      <w:r>
        <w:rPr>
          <w:rFonts w:hint="eastAsia"/>
        </w:rPr>
        <w:t>约翰一书 3:3。</w:t>
      </w:r>
    </w:p>
    <w:p w14:paraId="541C846A">
      <w:pPr>
        <w:widowControl w:val="0"/>
        <w:numPr>
          <w:ilvl w:val="0"/>
          <w:numId w:val="0"/>
        </w:numPr>
        <w:jc w:val="both"/>
        <w:rPr>
          <w:rFonts w:hint="eastAsia"/>
        </w:rPr>
      </w:pPr>
    </w:p>
    <w:p w14:paraId="541797AD">
      <w:pPr>
        <w:widowControl w:val="0"/>
        <w:numPr>
          <w:ilvl w:val="0"/>
          <w:numId w:val="0"/>
        </w:numPr>
        <w:jc w:val="both"/>
        <w:rPr>
          <w:rFonts w:hint="eastAsia"/>
        </w:rPr>
      </w:pPr>
      <w:r>
        <w:rPr>
          <w:rFonts w:hint="eastAsia"/>
        </w:rPr>
        <w:t>And, 3. For the advancing of this work, there is needful a frequent search of our hearts and of or actions, not only to consider what we are to do, but what we have done.</w:t>
      </w:r>
    </w:p>
    <w:p w14:paraId="03502C32">
      <w:pPr>
        <w:widowControl w:val="0"/>
        <w:numPr>
          <w:ilvl w:val="0"/>
          <w:numId w:val="0"/>
        </w:numPr>
        <w:jc w:val="both"/>
        <w:rPr>
          <w:rFonts w:hint="eastAsia"/>
        </w:rPr>
      </w:pPr>
      <w:r>
        <w:rPr>
          <w:rFonts w:hint="eastAsia"/>
        </w:rPr>
        <w:t>并且，3. 为要推进这项工作，需要常常察验我们的心和我们的行为，不仅要思想我们要做什么，也要思想我们做了什么。</w:t>
      </w:r>
    </w:p>
    <w:p w14:paraId="7F7EDF75">
      <w:pPr>
        <w:widowControl w:val="0"/>
        <w:numPr>
          <w:ilvl w:val="0"/>
          <w:numId w:val="0"/>
        </w:numPr>
        <w:jc w:val="both"/>
        <w:rPr>
          <w:rFonts w:hint="eastAsia"/>
        </w:rPr>
      </w:pPr>
      <w:r>
        <w:rPr>
          <w:rFonts w:hint="eastAsia"/>
        </w:rPr>
        <w:t>These reflex inquiries, as they are a main part of the conscience's proper work, are a chief means of making and keeping the conscience good; first, by acquainting the soul with its own state, with the motions and inclinations that are most natural to it; secondly, by stirring it up to work out, and purge away by repentance, the pollution it hath contracted by any outward act or inward motion of sin; and, thirdly, this search both excites and enables the conscience to be more watchful; teaches how to avoid and prevent the like errors for the time to come.</w:t>
      </w:r>
    </w:p>
    <w:p w14:paraId="3A0662F1">
      <w:pPr>
        <w:widowControl w:val="0"/>
        <w:numPr>
          <w:ilvl w:val="0"/>
          <w:numId w:val="0"/>
        </w:numPr>
        <w:jc w:val="both"/>
        <w:rPr>
          <w:rFonts w:hint="eastAsia"/>
        </w:rPr>
      </w:pPr>
      <w:r>
        <w:rPr>
          <w:rFonts w:hint="eastAsia"/>
        </w:rPr>
        <w:t>这些反思性的探问，作为良心本身工作的主要部分，是使良心成为并保持无亏的主要方法；第一，藉着使灵魂熟悉其自身的状态，熟悉其最自然的动向和倾向；第二，藉着激动它去作工，并藉着悔改清除它因任何外在行为或内在罪的动向所沾染的污秽；第三，这种察验既激发又使良心更能警醒；教导如何在将来避免和预防类似的错误。</w:t>
      </w:r>
    </w:p>
    <w:p w14:paraId="23682C1E">
      <w:pPr>
        <w:widowControl w:val="0"/>
        <w:numPr>
          <w:ilvl w:val="0"/>
          <w:numId w:val="0"/>
        </w:numPr>
        <w:jc w:val="both"/>
        <w:rPr>
          <w:rFonts w:hint="eastAsia"/>
        </w:rPr>
      </w:pPr>
      <w:r>
        <w:rPr>
          <w:rFonts w:hint="eastAsia"/>
        </w:rPr>
        <w:t>As natural wise men labour to gain thus much out of their former oversights in their affairs, to be the wiser and warier by them, and lay up that as bought wit, which they have paid dear for, and therefore are careful to make their best advantage of it: so God makes the consideration of their falls preservatives to his children from falling again, makes a medicine of this poison.</w:t>
      </w:r>
    </w:p>
    <w:p w14:paraId="355A24CC">
      <w:pPr>
        <w:widowControl w:val="0"/>
        <w:numPr>
          <w:ilvl w:val="0"/>
          <w:numId w:val="0"/>
        </w:numPr>
        <w:jc w:val="both"/>
        <w:rPr>
          <w:rFonts w:hint="eastAsia"/>
        </w:rPr>
      </w:pPr>
      <w:r>
        <w:rPr>
          <w:rFonts w:hint="eastAsia"/>
        </w:rPr>
        <w:t>如同天生有智慧的人努力从他们先前在事务上的疏忽中得着如此多的益处，藉此变得更聪明和更谨慎，并把那作为买来的智慧珍藏起来，他们为此付出了昂贵的代价，因此小心翼翼地要从中得到最大的好处：神也使祂儿女思想他们的跌倒，作为他们再次跌倒的防腐剂，把这毒药变成良药。</w:t>
      </w:r>
    </w:p>
    <w:p w14:paraId="6FA2BE71">
      <w:pPr>
        <w:widowControl w:val="0"/>
        <w:numPr>
          <w:ilvl w:val="0"/>
          <w:numId w:val="0"/>
        </w:numPr>
        <w:jc w:val="both"/>
        <w:rPr>
          <w:rFonts w:hint="eastAsia"/>
        </w:rPr>
      </w:pPr>
    </w:p>
    <w:p w14:paraId="2733724E">
      <w:pPr>
        <w:widowControl w:val="0"/>
        <w:numPr>
          <w:ilvl w:val="0"/>
          <w:numId w:val="0"/>
        </w:numPr>
        <w:jc w:val="both"/>
        <w:rPr>
          <w:rFonts w:hint="eastAsia"/>
        </w:rPr>
      </w:pPr>
      <w:r>
        <w:rPr>
          <w:rFonts w:hint="eastAsia"/>
        </w:rPr>
        <w:t>Thus, that the conscience may be good, it must be enlightened, and it must be watchful, both advising before, and after censuring, according to that light.</w:t>
      </w:r>
    </w:p>
    <w:p w14:paraId="1DE2098D">
      <w:pPr>
        <w:widowControl w:val="0"/>
        <w:numPr>
          <w:ilvl w:val="0"/>
          <w:numId w:val="0"/>
        </w:numPr>
        <w:jc w:val="both"/>
        <w:rPr>
          <w:rFonts w:hint="eastAsia"/>
        </w:rPr>
      </w:pPr>
      <w:r>
        <w:rPr>
          <w:rFonts w:hint="eastAsia"/>
        </w:rPr>
        <w:t>因此，为要良心无亏，它必须被光照，必须警醒，既在事前劝告，也在事后根据那光责备。</w:t>
      </w:r>
    </w:p>
    <w:p w14:paraId="02197B6F">
      <w:pPr>
        <w:widowControl w:val="0"/>
        <w:numPr>
          <w:ilvl w:val="0"/>
          <w:numId w:val="0"/>
        </w:numPr>
        <w:jc w:val="both"/>
        <w:rPr>
          <w:rFonts w:hint="eastAsia"/>
        </w:rPr>
      </w:pPr>
    </w:p>
    <w:p w14:paraId="52801768">
      <w:pPr>
        <w:widowControl w:val="0"/>
        <w:numPr>
          <w:ilvl w:val="0"/>
          <w:numId w:val="0"/>
        </w:numPr>
        <w:jc w:val="both"/>
        <w:rPr>
          <w:rFonts w:hint="eastAsia"/>
        </w:rPr>
      </w:pPr>
      <w:r>
        <w:rPr>
          <w:rFonts w:hint="eastAsia"/>
        </w:rPr>
        <w:t>The greater part of mankind little regard this; they walk by guess, having perhaps ignorant consciences, and the blind, you say, swallow many a fly.</w:t>
      </w:r>
    </w:p>
    <w:p w14:paraId="656E5141">
      <w:pPr>
        <w:widowControl w:val="0"/>
        <w:numPr>
          <w:ilvl w:val="0"/>
          <w:numId w:val="0"/>
        </w:numPr>
        <w:jc w:val="both"/>
        <w:rPr>
          <w:rFonts w:hint="eastAsia"/>
        </w:rPr>
      </w:pPr>
      <w:r>
        <w:rPr>
          <w:rFonts w:hint="eastAsia"/>
        </w:rPr>
        <w:t>大多数人很少顾念这个；他们凭猜测而行，或许有无知的良心，而你们说，瞎子吞下许多苍蝇。</w:t>
      </w:r>
    </w:p>
    <w:p w14:paraId="035F6EFE">
      <w:pPr>
        <w:widowControl w:val="0"/>
        <w:numPr>
          <w:ilvl w:val="0"/>
          <w:numId w:val="0"/>
        </w:numPr>
        <w:jc w:val="both"/>
        <w:rPr>
          <w:rFonts w:hint="eastAsia"/>
        </w:rPr>
      </w:pPr>
      <w:r>
        <w:rPr>
          <w:rFonts w:hint="eastAsia"/>
        </w:rPr>
        <w:t>Yea, how many consciences are without sense, as seared with an hot iron, 1 Tim. 4:2; so stupified, that they feel nothing!</w:t>
      </w:r>
    </w:p>
    <w:p w14:paraId="6437D33B">
      <w:pPr>
        <w:widowControl w:val="0"/>
        <w:numPr>
          <w:ilvl w:val="0"/>
          <w:numId w:val="0"/>
        </w:numPr>
        <w:jc w:val="both"/>
        <w:rPr>
          <w:rFonts w:hint="eastAsia"/>
        </w:rPr>
      </w:pPr>
      <w:r>
        <w:rPr>
          <w:rFonts w:hint="eastAsia"/>
        </w:rPr>
        <w:t>是的，有多少良心是麻木的，如同被热铁烙惯了一般，提摩太前书 4:2；如此麻木，以致毫无感觉！</w:t>
      </w:r>
    </w:p>
    <w:p w14:paraId="211EC0E4">
      <w:pPr>
        <w:widowControl w:val="0"/>
        <w:numPr>
          <w:ilvl w:val="0"/>
          <w:numId w:val="0"/>
        </w:numPr>
        <w:jc w:val="both"/>
        <w:rPr>
          <w:rFonts w:hint="eastAsia"/>
        </w:rPr>
      </w:pPr>
      <w:r>
        <w:rPr>
          <w:rFonts w:hint="eastAsia"/>
        </w:rPr>
        <w:t>Others rest satisfied with a civil righteousness, an imagined goodness of conscience, because they are free from gross crimes.</w:t>
      </w:r>
    </w:p>
    <w:p w14:paraId="30D3856E">
      <w:pPr>
        <w:widowControl w:val="0"/>
        <w:numPr>
          <w:ilvl w:val="0"/>
          <w:numId w:val="0"/>
        </w:numPr>
        <w:jc w:val="both"/>
        <w:rPr>
          <w:rFonts w:hint="eastAsia"/>
        </w:rPr>
      </w:pPr>
      <w:r>
        <w:rPr>
          <w:rFonts w:hint="eastAsia"/>
        </w:rPr>
        <w:t>另一些人满足于一种公民的义，一种想象中的良心之善，因为他们没有犯严重的罪行。</w:t>
      </w:r>
    </w:p>
    <w:p w14:paraId="19C8AB83">
      <w:pPr>
        <w:widowControl w:val="0"/>
        <w:numPr>
          <w:ilvl w:val="0"/>
          <w:numId w:val="0"/>
        </w:numPr>
        <w:jc w:val="both"/>
        <w:rPr>
          <w:rFonts w:hint="eastAsia"/>
        </w:rPr>
      </w:pPr>
      <w:r>
        <w:rPr>
          <w:rFonts w:hint="eastAsia"/>
        </w:rPr>
        <w:t>Others, who know the rule of Christianity, yet study not a conscientious respect to it in all things; they cast some transient looks upon the rule and their own hearts, it may be, but sit not down to compare them, make it not their business, have time for anything but that, Non vacant bonœ menti.</w:t>
      </w:r>
    </w:p>
    <w:p w14:paraId="4B20A1EE">
      <w:pPr>
        <w:widowControl w:val="0"/>
        <w:numPr>
          <w:ilvl w:val="0"/>
          <w:numId w:val="0"/>
        </w:numPr>
        <w:jc w:val="both"/>
        <w:rPr>
          <w:rFonts w:hint="eastAsia"/>
        </w:rPr>
      </w:pPr>
      <w:r>
        <w:rPr>
          <w:rFonts w:hint="eastAsia"/>
        </w:rPr>
        <w:t>另一些人，虽然知道基督教的准则，却不研习在凡事上都存良心尊重它；他们或许会短暂地看看准则和他们自己的心，但却不坐下来比较它们，不把这当作他们的事业，有时间做任何事，就是没时间做这个，Non vacant bonœ menti (拉丁文：他们没有时间去拥有一个良善的心智)。</w:t>
      </w:r>
    </w:p>
    <w:p w14:paraId="74B142FB">
      <w:pPr>
        <w:widowControl w:val="0"/>
        <w:numPr>
          <w:ilvl w:val="0"/>
          <w:numId w:val="0"/>
        </w:numPr>
        <w:jc w:val="both"/>
        <w:rPr>
          <w:rFonts w:hint="eastAsia"/>
        </w:rPr>
      </w:pPr>
      <w:r>
        <w:rPr>
          <w:rFonts w:hint="eastAsia"/>
        </w:rPr>
        <w:t>They do not, with St. Paul, exercise themselves in this, to have a conscience void of offence towards God and men.</w:t>
      </w:r>
    </w:p>
    <w:p w14:paraId="251A4D14">
      <w:pPr>
        <w:widowControl w:val="0"/>
        <w:numPr>
          <w:ilvl w:val="0"/>
          <w:numId w:val="0"/>
        </w:numPr>
        <w:jc w:val="both"/>
        <w:rPr>
          <w:rFonts w:hint="eastAsia"/>
        </w:rPr>
      </w:pPr>
      <w:r>
        <w:rPr>
          <w:rFonts w:hint="eastAsia"/>
        </w:rPr>
        <w:t>他们不像圣保罗那样，在这事上操练自己，对神对人，常存无亏的良心。</w:t>
      </w:r>
    </w:p>
    <w:p w14:paraId="5F55E62A">
      <w:pPr>
        <w:widowControl w:val="0"/>
        <w:numPr>
          <w:ilvl w:val="0"/>
          <w:numId w:val="0"/>
        </w:numPr>
        <w:jc w:val="both"/>
        <w:rPr>
          <w:rFonts w:hint="eastAsia"/>
        </w:rPr>
      </w:pPr>
      <w:r>
        <w:rPr>
          <w:rFonts w:hint="eastAsia"/>
        </w:rPr>
        <w:t>Acts 24:16. Those were his Ascetics, [ὰσκῶ]; he exhausted himself in striving against what might defile the conscience; or, as the word signifies, elaborately wrought and dressed his conscience, [Ασκήσασα χιτῶνα,] HOM.</w:t>
      </w:r>
    </w:p>
    <w:p w14:paraId="47237199">
      <w:pPr>
        <w:widowControl w:val="0"/>
        <w:numPr>
          <w:ilvl w:val="0"/>
          <w:numId w:val="0"/>
        </w:numPr>
        <w:jc w:val="both"/>
        <w:rPr>
          <w:rFonts w:hint="eastAsia"/>
        </w:rPr>
      </w:pPr>
      <w:r>
        <w:rPr>
          <w:rFonts w:hint="eastAsia"/>
        </w:rPr>
        <w:t>使徒行传 24:16。那些是他的苦修，[ὰσκῶ (希腊文：我操练)]；他耗尽自己去与可能玷污良心的事斗争；或者，如这词所暗示的，精心地制作和修饰他的良心，[Ασκήσασα χιτῶνα (希腊文：修饰了一件外衣)，] 荷马。</w:t>
      </w:r>
    </w:p>
    <w:p w14:paraId="3A4A128C">
      <w:pPr>
        <w:widowControl w:val="0"/>
        <w:numPr>
          <w:ilvl w:val="0"/>
          <w:numId w:val="0"/>
        </w:numPr>
        <w:jc w:val="both"/>
        <w:rPr>
          <w:rFonts w:hint="eastAsia"/>
        </w:rPr>
      </w:pPr>
      <w:r>
        <w:rPr>
          <w:rFonts w:hint="eastAsia"/>
        </w:rPr>
        <w:t>Think you while other things cannot be done without diligence and intention, that this is a work to be done at random?</w:t>
      </w:r>
    </w:p>
    <w:p w14:paraId="47AF32B9">
      <w:pPr>
        <w:widowControl w:val="0"/>
        <w:numPr>
          <w:ilvl w:val="0"/>
          <w:numId w:val="0"/>
        </w:numPr>
        <w:jc w:val="both"/>
        <w:rPr>
          <w:rFonts w:hint="eastAsia"/>
        </w:rPr>
      </w:pPr>
      <w:r>
        <w:rPr>
          <w:rFonts w:hint="eastAsia"/>
        </w:rPr>
        <w:t>你们以为，当其他事都不能 без 勤奋和意图而做成时，这却是一件可以随意做成的工作吗？</w:t>
      </w:r>
    </w:p>
    <w:p w14:paraId="48B56FA9">
      <w:pPr>
        <w:widowControl w:val="0"/>
        <w:numPr>
          <w:ilvl w:val="0"/>
          <w:numId w:val="0"/>
        </w:numPr>
        <w:jc w:val="both"/>
        <w:rPr>
          <w:rFonts w:hint="eastAsia"/>
        </w:rPr>
      </w:pPr>
      <w:r>
        <w:rPr>
          <w:rFonts w:hint="eastAsia"/>
        </w:rPr>
        <w:t>No, it is the most exact and curious of all works, to have the conscience right, and keep it so; as watches, or other such neat pieces of workmanship, except they be daily wound up and skilfully handled, will quickly go wrong.</w:t>
      </w:r>
    </w:p>
    <w:p w14:paraId="1060A6FD">
      <w:pPr>
        <w:widowControl w:val="0"/>
        <w:numPr>
          <w:ilvl w:val="0"/>
          <w:numId w:val="0"/>
        </w:numPr>
        <w:jc w:val="both"/>
        <w:rPr>
          <w:rFonts w:hint="eastAsia"/>
        </w:rPr>
      </w:pPr>
      <w:r>
        <w:rPr>
          <w:rFonts w:hint="eastAsia"/>
        </w:rPr>
        <w:t>不，这是所有工作中最精确和最精巧的，就是要使良心正确，并保持如此；如同钟表，或其他类似精巧的工艺品，除非每日上弦并熟练地处理，否则很快就会出错。</w:t>
      </w:r>
    </w:p>
    <w:p w14:paraId="1007A078">
      <w:pPr>
        <w:widowControl w:val="0"/>
        <w:numPr>
          <w:ilvl w:val="0"/>
          <w:numId w:val="0"/>
        </w:numPr>
        <w:jc w:val="both"/>
        <w:rPr>
          <w:rFonts w:hint="eastAsia"/>
        </w:rPr>
      </w:pPr>
      <w:r>
        <w:rPr>
          <w:rFonts w:hint="eastAsia"/>
        </w:rPr>
        <w:t>Yea, besides daily inspection, conscience should, like those, at some times be taken to pieces, and more accurately cleansed, for the best kept will gather soil and dust.</w:t>
      </w:r>
    </w:p>
    <w:p w14:paraId="1D1011C6">
      <w:pPr>
        <w:widowControl w:val="0"/>
        <w:numPr>
          <w:ilvl w:val="0"/>
          <w:numId w:val="0"/>
        </w:numPr>
        <w:jc w:val="both"/>
        <w:rPr>
          <w:rFonts w:hint="eastAsia"/>
        </w:rPr>
      </w:pPr>
      <w:r>
        <w:rPr>
          <w:rFonts w:hint="eastAsia"/>
        </w:rPr>
        <w:t>是的，除了每日的检查，良心有时也应像那些东西一样，被拆开，更精确地清洁，因为即使保管得最好，也会积聚污垢和灰尘。</w:t>
      </w:r>
    </w:p>
    <w:p w14:paraId="519833C0">
      <w:pPr>
        <w:widowControl w:val="0"/>
        <w:numPr>
          <w:ilvl w:val="0"/>
          <w:numId w:val="0"/>
        </w:numPr>
        <w:jc w:val="both"/>
        <w:rPr>
          <w:rFonts w:hint="eastAsia"/>
        </w:rPr>
      </w:pPr>
      <w:r>
        <w:rPr>
          <w:rFonts w:hint="eastAsia"/>
        </w:rPr>
        <w:t>Sometimes a Christian should set himself to a more solemn examination of his own heart, beyond his daily search; and all little enough to have so precious a good as this, a good conscience.</w:t>
      </w:r>
    </w:p>
    <w:p w14:paraId="046939EE">
      <w:pPr>
        <w:widowControl w:val="0"/>
        <w:numPr>
          <w:ilvl w:val="0"/>
          <w:numId w:val="0"/>
        </w:numPr>
        <w:jc w:val="both"/>
        <w:rPr>
          <w:rFonts w:hint="eastAsia"/>
        </w:rPr>
      </w:pPr>
      <w:r>
        <w:rPr>
          <w:rFonts w:hint="eastAsia"/>
        </w:rPr>
        <w:t>有时一个基督徒应该使自己进行一次比每日察验更严肃的对自己内心的省察；而这一切，要得着如此宝贵的善，即一个无亏的良心，都还嫌不够。</w:t>
      </w:r>
    </w:p>
    <w:p w14:paraId="3E441A6D">
      <w:pPr>
        <w:widowControl w:val="0"/>
        <w:numPr>
          <w:ilvl w:val="0"/>
          <w:numId w:val="0"/>
        </w:numPr>
        <w:jc w:val="both"/>
        <w:rPr>
          <w:rFonts w:hint="eastAsia"/>
        </w:rPr>
      </w:pPr>
      <w:r>
        <w:rPr>
          <w:rFonts w:hint="eastAsia"/>
        </w:rPr>
        <w:t>They who are most diligent and vigilant, find nothing to abate as superfluous, but still need of more.</w:t>
      </w:r>
    </w:p>
    <w:p w14:paraId="2854E860">
      <w:pPr>
        <w:widowControl w:val="0"/>
        <w:numPr>
          <w:ilvl w:val="0"/>
          <w:numId w:val="0"/>
        </w:numPr>
        <w:jc w:val="both"/>
        <w:rPr>
          <w:rFonts w:hint="eastAsia"/>
        </w:rPr>
      </w:pPr>
      <w:r>
        <w:rPr>
          <w:rFonts w:hint="eastAsia"/>
        </w:rPr>
        <w:t>那些最勤奋和警醒的人，找不到任何可以作为多余而减少的，反而总需要更多。</w:t>
      </w:r>
    </w:p>
    <w:p w14:paraId="227793BA">
      <w:pPr>
        <w:widowControl w:val="0"/>
        <w:numPr>
          <w:ilvl w:val="0"/>
          <w:numId w:val="0"/>
        </w:numPr>
        <w:jc w:val="both"/>
        <w:rPr>
          <w:rFonts w:hint="eastAsia"/>
        </w:rPr>
      </w:pPr>
      <w:r>
        <w:rPr>
          <w:rFonts w:hint="eastAsia"/>
        </w:rPr>
        <w:t>The heart is to be kept with all diligence, or above all keeping.</w:t>
      </w:r>
    </w:p>
    <w:p w14:paraId="49E2973C">
      <w:pPr>
        <w:widowControl w:val="0"/>
        <w:numPr>
          <w:ilvl w:val="0"/>
          <w:numId w:val="0"/>
        </w:numPr>
        <w:jc w:val="both"/>
        <w:rPr>
          <w:rFonts w:hint="eastAsia"/>
        </w:rPr>
      </w:pPr>
      <w:r>
        <w:rPr>
          <w:rFonts w:hint="eastAsia"/>
        </w:rPr>
        <w:t>要保守你的心，胜过保守一切。</w:t>
      </w:r>
    </w:p>
    <w:p w14:paraId="4E81F8C4">
      <w:pPr>
        <w:widowControl w:val="0"/>
        <w:numPr>
          <w:ilvl w:val="0"/>
          <w:numId w:val="0"/>
        </w:numPr>
        <w:jc w:val="both"/>
        <w:rPr>
          <w:rFonts w:hint="eastAsia"/>
        </w:rPr>
      </w:pPr>
      <w:r>
        <w:rPr>
          <w:rFonts w:hint="eastAsia"/>
        </w:rPr>
        <w:t>Prov. 4:23. Corruption within is ready to grow and gain upon it, if it be never so little neglected, and from without, to invade it and get in.</w:t>
      </w:r>
    </w:p>
    <w:p w14:paraId="5330F39A">
      <w:pPr>
        <w:widowControl w:val="0"/>
        <w:numPr>
          <w:ilvl w:val="0"/>
          <w:numId w:val="0"/>
        </w:numPr>
        <w:jc w:val="both"/>
        <w:rPr>
          <w:rFonts w:hint="eastAsia"/>
        </w:rPr>
      </w:pPr>
      <w:r>
        <w:rPr>
          <w:rFonts w:hint="eastAsia"/>
        </w:rPr>
        <w:t>箴言 4:23。里面的败坏，只要稍有忽略，就准备生长并侵占它，并从外面侵入并进入。</w:t>
      </w:r>
    </w:p>
    <w:p w14:paraId="0236CC1F">
      <w:pPr>
        <w:widowControl w:val="0"/>
        <w:numPr>
          <w:ilvl w:val="0"/>
          <w:numId w:val="0"/>
        </w:numPr>
        <w:jc w:val="both"/>
        <w:rPr>
          <w:rFonts w:hint="eastAsia"/>
        </w:rPr>
      </w:pPr>
      <w:r>
        <w:rPr>
          <w:rFonts w:hint="eastAsia"/>
        </w:rPr>
        <w:t>We breathe in a corrupt infected air, and have need daily to antidote the heart against it.</w:t>
      </w:r>
    </w:p>
    <w:p w14:paraId="7634448C">
      <w:pPr>
        <w:widowControl w:val="0"/>
        <w:numPr>
          <w:ilvl w:val="0"/>
          <w:numId w:val="0"/>
        </w:numPr>
        <w:jc w:val="both"/>
        <w:rPr>
          <w:rFonts w:hint="eastAsia"/>
        </w:rPr>
      </w:pPr>
      <w:r>
        <w:rPr>
          <w:rFonts w:hint="eastAsia"/>
        </w:rPr>
        <w:t>我们呼吸着败坏、受感染的空气，需要每日给心服解毒剂来对抗它。</w:t>
      </w:r>
    </w:p>
    <w:p w14:paraId="68E9AF7F">
      <w:pPr>
        <w:widowControl w:val="0"/>
        <w:numPr>
          <w:ilvl w:val="0"/>
          <w:numId w:val="0"/>
        </w:numPr>
        <w:jc w:val="both"/>
        <w:rPr>
          <w:rFonts w:hint="eastAsia"/>
        </w:rPr>
      </w:pPr>
    </w:p>
    <w:p w14:paraId="37AFC4BF">
      <w:pPr>
        <w:widowControl w:val="0"/>
        <w:numPr>
          <w:ilvl w:val="0"/>
          <w:numId w:val="0"/>
        </w:numPr>
        <w:jc w:val="both"/>
        <w:rPr>
          <w:rFonts w:hint="eastAsia"/>
        </w:rPr>
      </w:pPr>
      <w:r>
        <w:rPr>
          <w:rFonts w:hint="eastAsia"/>
        </w:rPr>
        <w:t>You that are studying to be excellent in this art of a good conscience, go on, seek daily progress in it.</w:t>
      </w:r>
    </w:p>
    <w:p w14:paraId="70ED3AB1">
      <w:pPr>
        <w:widowControl w:val="0"/>
        <w:numPr>
          <w:ilvl w:val="0"/>
          <w:numId w:val="0"/>
        </w:numPr>
        <w:jc w:val="both"/>
        <w:rPr>
          <w:rFonts w:hint="eastAsia"/>
        </w:rPr>
      </w:pPr>
      <w:r>
        <w:rPr>
          <w:rFonts w:hint="eastAsia"/>
        </w:rPr>
        <w:t>你们这些正在研习要在这无亏的良心之艺术上卓越的人，要继续，寻求每日在其中长进。</w:t>
      </w:r>
    </w:p>
    <w:p w14:paraId="1EFA9DA8">
      <w:pPr>
        <w:widowControl w:val="0"/>
        <w:numPr>
          <w:ilvl w:val="0"/>
          <w:numId w:val="0"/>
        </w:numPr>
        <w:jc w:val="both"/>
        <w:rPr>
          <w:rFonts w:hint="eastAsia"/>
        </w:rPr>
      </w:pPr>
      <w:r>
        <w:rPr>
          <w:rFonts w:hint="eastAsia"/>
        </w:rPr>
        <w:t>The study of conscience is a more sweet, profitable study than that of all science, wherein is much vexation, and, for the most part, little or no fruit.</w:t>
      </w:r>
    </w:p>
    <w:p w14:paraId="375C0577">
      <w:pPr>
        <w:widowControl w:val="0"/>
        <w:numPr>
          <w:ilvl w:val="0"/>
          <w:numId w:val="0"/>
        </w:numPr>
        <w:jc w:val="both"/>
        <w:rPr>
          <w:rFonts w:hint="eastAsia"/>
        </w:rPr>
      </w:pPr>
      <w:r>
        <w:rPr>
          <w:rFonts w:hint="eastAsia"/>
        </w:rPr>
        <w:t>良心的研习，比所有科学的研习，更甘甜、更有益，科学中有许多烦恼，而且，大部分都很少或没有果效。</w:t>
      </w:r>
    </w:p>
    <w:p w14:paraId="43E54139">
      <w:pPr>
        <w:widowControl w:val="0"/>
        <w:numPr>
          <w:ilvl w:val="0"/>
          <w:numId w:val="0"/>
        </w:numPr>
        <w:jc w:val="both"/>
        <w:rPr>
          <w:rFonts w:hint="eastAsia"/>
        </w:rPr>
      </w:pPr>
      <w:r>
        <w:rPr>
          <w:rFonts w:hint="eastAsia"/>
        </w:rPr>
        <w:t>Read this book diligently, and correct your errata by that other book, the word of God.</w:t>
      </w:r>
    </w:p>
    <w:p w14:paraId="40C3EB11">
      <w:pPr>
        <w:widowControl w:val="0"/>
        <w:numPr>
          <w:ilvl w:val="0"/>
          <w:numId w:val="0"/>
        </w:numPr>
        <w:jc w:val="both"/>
        <w:rPr>
          <w:rFonts w:hint="eastAsia"/>
        </w:rPr>
      </w:pPr>
      <w:r>
        <w:rPr>
          <w:rFonts w:hint="eastAsia"/>
        </w:rPr>
        <w:t>要勤奋地读这本书，并用那另一本书，神的话语，来纠正你们的错误。</w:t>
      </w:r>
    </w:p>
    <w:p w14:paraId="11EE7E77">
      <w:pPr>
        <w:widowControl w:val="0"/>
        <w:numPr>
          <w:ilvl w:val="0"/>
          <w:numId w:val="0"/>
        </w:numPr>
        <w:jc w:val="both"/>
        <w:rPr>
          <w:rFonts w:hint="eastAsia"/>
        </w:rPr>
      </w:pPr>
      <w:r>
        <w:rPr>
          <w:rFonts w:hint="eastAsia"/>
        </w:rPr>
        <w:t>Labour to have it pure and right.</w:t>
      </w:r>
    </w:p>
    <w:p w14:paraId="0B6FBDA7">
      <w:pPr>
        <w:widowControl w:val="0"/>
        <w:numPr>
          <w:ilvl w:val="0"/>
          <w:numId w:val="0"/>
        </w:numPr>
        <w:jc w:val="both"/>
        <w:rPr>
          <w:rFonts w:hint="eastAsia"/>
        </w:rPr>
      </w:pPr>
      <w:r>
        <w:rPr>
          <w:rFonts w:hint="eastAsia"/>
        </w:rPr>
        <w:t>要努力使它纯洁和正确。</w:t>
      </w:r>
    </w:p>
    <w:p w14:paraId="11BE31A2">
      <w:pPr>
        <w:widowControl w:val="0"/>
        <w:numPr>
          <w:ilvl w:val="0"/>
          <w:numId w:val="0"/>
        </w:numPr>
        <w:jc w:val="both"/>
        <w:rPr>
          <w:rFonts w:hint="eastAsia"/>
        </w:rPr>
      </w:pPr>
      <w:r>
        <w:rPr>
          <w:rFonts w:hint="eastAsia"/>
        </w:rPr>
        <w:t>Other books and works are [περιεργὰ] curious, and [παρεργὰ] by-works, they shall not appear; but this is one of the books that shall be opened in that great day, according to which we must be judged.</w:t>
      </w:r>
    </w:p>
    <w:p w14:paraId="2B4705C7">
      <w:pPr>
        <w:widowControl w:val="0"/>
        <w:numPr>
          <w:ilvl w:val="0"/>
          <w:numId w:val="0"/>
        </w:numPr>
        <w:jc w:val="both"/>
        <w:rPr>
          <w:rFonts w:hint="eastAsia"/>
        </w:rPr>
      </w:pPr>
      <w:r>
        <w:rPr>
          <w:rFonts w:hint="eastAsia"/>
        </w:rPr>
        <w:t>其他书籍和著作是 [περιεργὰ (希腊文：好奇的)] 好奇的，和 [παρεργὰ (希腊文：副业)] 副业，它们将不会出现；但这却是那大日将要展开的书卷之一，我们要照其受审判。</w:t>
      </w:r>
    </w:p>
    <w:p w14:paraId="682FA3D9">
      <w:pPr>
        <w:widowControl w:val="0"/>
        <w:numPr>
          <w:ilvl w:val="0"/>
          <w:numId w:val="0"/>
        </w:numPr>
        <w:jc w:val="both"/>
        <w:rPr>
          <w:rFonts w:hint="eastAsia"/>
        </w:rPr>
      </w:pPr>
      <w:r>
        <w:rPr>
          <w:rFonts w:hint="eastAsia"/>
        </w:rPr>
        <w:t>Rev. 20:12</w:t>
      </w:r>
    </w:p>
    <w:p w14:paraId="2F6AE7E2">
      <w:pPr>
        <w:widowControl w:val="0"/>
        <w:numPr>
          <w:ilvl w:val="0"/>
          <w:numId w:val="0"/>
        </w:numPr>
        <w:jc w:val="both"/>
        <w:rPr>
          <w:rFonts w:hint="eastAsia"/>
        </w:rPr>
      </w:pPr>
      <w:r>
        <w:rPr>
          <w:rFonts w:hint="eastAsia"/>
        </w:rPr>
        <w:t>启示录 20:12</w:t>
      </w:r>
    </w:p>
    <w:p w14:paraId="1C4CD0B8">
      <w:pPr>
        <w:widowControl w:val="0"/>
        <w:numPr>
          <w:ilvl w:val="0"/>
          <w:numId w:val="0"/>
        </w:numPr>
        <w:jc w:val="both"/>
        <w:rPr>
          <w:rFonts w:hint="eastAsia"/>
        </w:rPr>
      </w:pPr>
    </w:p>
    <w:p w14:paraId="3FC7B0F4">
      <w:pPr>
        <w:widowControl w:val="0"/>
        <w:numPr>
          <w:ilvl w:val="0"/>
          <w:numId w:val="0"/>
        </w:numPr>
        <w:jc w:val="both"/>
        <w:rPr>
          <w:rFonts w:hint="eastAsia"/>
        </w:rPr>
      </w:pPr>
      <w:r>
        <w:rPr>
          <w:rFonts w:hint="eastAsia"/>
        </w:rPr>
        <w:t>On this follows a good conversation, as inseparably connected with a good conscience.</w:t>
      </w:r>
    </w:p>
    <w:p w14:paraId="280293E0">
      <w:pPr>
        <w:widowControl w:val="0"/>
        <w:numPr>
          <w:ilvl w:val="0"/>
          <w:numId w:val="0"/>
        </w:numPr>
        <w:jc w:val="both"/>
        <w:rPr>
          <w:rFonts w:hint="eastAsia"/>
        </w:rPr>
      </w:pPr>
      <w:r>
        <w:rPr>
          <w:rFonts w:hint="eastAsia"/>
        </w:rPr>
        <w:t>随之而来的是一个好的品行，与一个无亏的良心密不可分。</w:t>
      </w:r>
    </w:p>
    <w:p w14:paraId="1FB62D88">
      <w:pPr>
        <w:widowControl w:val="0"/>
        <w:numPr>
          <w:ilvl w:val="0"/>
          <w:numId w:val="0"/>
        </w:numPr>
        <w:jc w:val="both"/>
        <w:rPr>
          <w:rFonts w:hint="eastAsia"/>
        </w:rPr>
      </w:pPr>
      <w:r>
        <w:rPr>
          <w:rFonts w:hint="eastAsia"/>
        </w:rPr>
        <w:t>Grace is of a lively, active nature, and doth act like itself.</w:t>
      </w:r>
    </w:p>
    <w:p w14:paraId="5C5DE25C">
      <w:pPr>
        <w:widowControl w:val="0"/>
        <w:numPr>
          <w:ilvl w:val="0"/>
          <w:numId w:val="0"/>
        </w:numPr>
        <w:jc w:val="both"/>
        <w:rPr>
          <w:rFonts w:hint="eastAsia"/>
        </w:rPr>
      </w:pPr>
      <w:r>
        <w:rPr>
          <w:rFonts w:hint="eastAsia"/>
        </w:rPr>
        <w:t>恩典具有活泼、主动的性质，并且行事如其本身。</w:t>
      </w:r>
    </w:p>
    <w:p w14:paraId="1A232A61">
      <w:pPr>
        <w:widowControl w:val="0"/>
        <w:numPr>
          <w:ilvl w:val="0"/>
          <w:numId w:val="0"/>
        </w:numPr>
        <w:jc w:val="both"/>
        <w:rPr>
          <w:rFonts w:hint="eastAsia"/>
        </w:rPr>
      </w:pPr>
      <w:r>
        <w:rPr>
          <w:rFonts w:hint="eastAsia"/>
        </w:rPr>
        <w:t>Holiness in the heart, will be holiness in the life too; not some good actions, but a good conversation, an uniform, even tract of life, the whole revolution of it regular.</w:t>
      </w:r>
    </w:p>
    <w:p w14:paraId="7CBADF38">
      <w:pPr>
        <w:widowControl w:val="0"/>
        <w:numPr>
          <w:ilvl w:val="0"/>
          <w:numId w:val="0"/>
        </w:numPr>
        <w:jc w:val="both"/>
        <w:rPr>
          <w:rFonts w:hint="eastAsia"/>
        </w:rPr>
      </w:pPr>
      <w:r>
        <w:rPr>
          <w:rFonts w:hint="eastAsia"/>
        </w:rPr>
        <w:t>心里的圣洁，也必成为生命中的圣洁；不是一些好的行为，而是一个好的品行，一个统一、平坦的生活轨迹，其整个循环都是规律的。</w:t>
      </w:r>
    </w:p>
    <w:p w14:paraId="01433D3B">
      <w:pPr>
        <w:widowControl w:val="0"/>
        <w:numPr>
          <w:ilvl w:val="0"/>
          <w:numId w:val="0"/>
        </w:numPr>
        <w:jc w:val="both"/>
        <w:rPr>
          <w:rFonts w:hint="eastAsia"/>
        </w:rPr>
      </w:pPr>
      <w:r>
        <w:rPr>
          <w:rFonts w:hint="eastAsia"/>
        </w:rPr>
        <w:t>The inequality of some Christians' ways doth breed much discredit to religion, and discomfort to themselves.</w:t>
      </w:r>
    </w:p>
    <w:p w14:paraId="64614DFC">
      <w:pPr>
        <w:widowControl w:val="0"/>
        <w:numPr>
          <w:ilvl w:val="0"/>
          <w:numId w:val="0"/>
        </w:numPr>
        <w:jc w:val="both"/>
        <w:rPr>
          <w:rFonts w:hint="eastAsia"/>
        </w:rPr>
      </w:pPr>
      <w:r>
        <w:rPr>
          <w:rFonts w:hint="eastAsia"/>
        </w:rPr>
        <w:t>一些基督徒道路的不平，给信仰带来许多不信，也给自己带来许多不适。</w:t>
      </w:r>
    </w:p>
    <w:p w14:paraId="049B87CE">
      <w:pPr>
        <w:widowControl w:val="0"/>
        <w:numPr>
          <w:ilvl w:val="0"/>
          <w:numId w:val="0"/>
        </w:numPr>
        <w:jc w:val="both"/>
        <w:rPr>
          <w:rFonts w:hint="eastAsia"/>
        </w:rPr>
      </w:pPr>
    </w:p>
    <w:p w14:paraId="6A0F3AAC">
      <w:pPr>
        <w:widowControl w:val="0"/>
        <w:numPr>
          <w:ilvl w:val="0"/>
          <w:numId w:val="0"/>
        </w:numPr>
        <w:jc w:val="both"/>
        <w:rPr>
          <w:rFonts w:hint="eastAsia"/>
        </w:rPr>
      </w:pPr>
      <w:r>
        <w:rPr>
          <w:rFonts w:hint="eastAsia"/>
        </w:rPr>
        <w:t>But observe here, 1. The order of these two. 2. The principle of both.</w:t>
      </w:r>
    </w:p>
    <w:p w14:paraId="28FF206D">
      <w:pPr>
        <w:widowControl w:val="0"/>
        <w:numPr>
          <w:ilvl w:val="0"/>
          <w:numId w:val="0"/>
        </w:numPr>
        <w:jc w:val="both"/>
        <w:rPr>
          <w:rFonts w:hint="eastAsia"/>
        </w:rPr>
      </w:pPr>
      <w:r>
        <w:rPr>
          <w:rFonts w:hint="eastAsia"/>
        </w:rPr>
        <w:t>但要注意这里，1. 这两者的次序。2. 两者的原则。</w:t>
      </w:r>
    </w:p>
    <w:p w14:paraId="4E2DB6CF">
      <w:pPr>
        <w:widowControl w:val="0"/>
        <w:numPr>
          <w:ilvl w:val="0"/>
          <w:numId w:val="0"/>
        </w:numPr>
        <w:jc w:val="both"/>
        <w:rPr>
          <w:rFonts w:hint="eastAsia"/>
        </w:rPr>
      </w:pPr>
    </w:p>
    <w:p w14:paraId="62D855B9">
      <w:pPr>
        <w:widowControl w:val="0"/>
        <w:numPr>
          <w:ilvl w:val="0"/>
          <w:numId w:val="0"/>
        </w:numPr>
        <w:jc w:val="both"/>
        <w:rPr>
          <w:rFonts w:hint="eastAsia"/>
        </w:rPr>
      </w:pPr>
      <w:r>
        <w:rPr>
          <w:rFonts w:hint="eastAsia"/>
        </w:rPr>
        <w:t>1.The order. First, the conscience good, and then, the conversation.Make the tree good and the fruit will be good, says our Saviour. Matt. 12:33. So, here, a good conscience is the root of a good conversation.</w:t>
      </w:r>
    </w:p>
    <w:p w14:paraId="1DA8AB33">
      <w:pPr>
        <w:widowControl w:val="0"/>
        <w:numPr>
          <w:ilvl w:val="0"/>
          <w:numId w:val="0"/>
        </w:numPr>
        <w:jc w:val="both"/>
        <w:rPr>
          <w:rFonts w:hint="eastAsia"/>
        </w:rPr>
      </w:pPr>
      <w:r>
        <w:rPr>
          <w:rFonts w:hint="eastAsia"/>
        </w:rPr>
        <w:t>1.次序。首先，良心无亏，然后，品行好。使树好，果子就好，我们的救主说。马太福音 12:33。所以，这里，一个无亏的良心是一个好品行的根。</w:t>
      </w:r>
    </w:p>
    <w:p w14:paraId="1CF446DF">
      <w:pPr>
        <w:widowControl w:val="0"/>
        <w:numPr>
          <w:ilvl w:val="0"/>
          <w:numId w:val="0"/>
        </w:numPr>
        <w:jc w:val="both"/>
        <w:rPr>
          <w:rFonts w:hint="eastAsia"/>
        </w:rPr>
      </w:pPr>
      <w:r>
        <w:rPr>
          <w:rFonts w:hint="eastAsia"/>
        </w:rPr>
        <w:t>Most men begin at the wrong end of this work.</w:t>
      </w:r>
    </w:p>
    <w:p w14:paraId="5BE316D3">
      <w:pPr>
        <w:widowControl w:val="0"/>
        <w:numPr>
          <w:ilvl w:val="0"/>
          <w:numId w:val="0"/>
        </w:numPr>
        <w:jc w:val="both"/>
        <w:rPr>
          <w:rFonts w:hint="eastAsia"/>
        </w:rPr>
      </w:pPr>
      <w:r>
        <w:rPr>
          <w:rFonts w:hint="eastAsia"/>
        </w:rPr>
        <w:t>大多数人从这工作的错误一端开始。</w:t>
      </w:r>
    </w:p>
    <w:p w14:paraId="2610682B">
      <w:pPr>
        <w:widowControl w:val="0"/>
        <w:numPr>
          <w:ilvl w:val="0"/>
          <w:numId w:val="0"/>
        </w:numPr>
        <w:jc w:val="both"/>
        <w:rPr>
          <w:rFonts w:hint="eastAsia"/>
        </w:rPr>
      </w:pPr>
      <w:r>
        <w:rPr>
          <w:rFonts w:hint="eastAsia"/>
        </w:rPr>
        <w:t>They would reform the outward man first; that will do no good, it will be but dead work.</w:t>
      </w:r>
    </w:p>
    <w:p w14:paraId="45EC12F2">
      <w:pPr>
        <w:widowControl w:val="0"/>
        <w:numPr>
          <w:ilvl w:val="0"/>
          <w:numId w:val="0"/>
        </w:numPr>
        <w:jc w:val="both"/>
        <w:rPr>
          <w:rFonts w:hint="eastAsia"/>
        </w:rPr>
      </w:pPr>
      <w:r>
        <w:rPr>
          <w:rFonts w:hint="eastAsia"/>
        </w:rPr>
        <w:t>他们想先改革外在的人；那毫无用处，只会是死的工作。</w:t>
      </w:r>
    </w:p>
    <w:p w14:paraId="03CDC3E6">
      <w:pPr>
        <w:widowControl w:val="0"/>
        <w:numPr>
          <w:ilvl w:val="0"/>
          <w:numId w:val="0"/>
        </w:numPr>
        <w:jc w:val="both"/>
        <w:rPr>
          <w:rFonts w:hint="eastAsia"/>
        </w:rPr>
      </w:pPr>
    </w:p>
    <w:p w14:paraId="0BF2DC20">
      <w:pPr>
        <w:widowControl w:val="0"/>
        <w:numPr>
          <w:ilvl w:val="0"/>
          <w:numId w:val="0"/>
        </w:numPr>
        <w:jc w:val="both"/>
        <w:rPr>
          <w:rFonts w:hint="eastAsia"/>
        </w:rPr>
      </w:pPr>
      <w:r>
        <w:rPr>
          <w:rFonts w:hint="eastAsia"/>
        </w:rPr>
        <w:t>Do not rest upon external reformations, they will not hold; there is no abiding, nor any advantage, in such a work.</w:t>
      </w:r>
    </w:p>
    <w:p w14:paraId="115EDDD1">
      <w:pPr>
        <w:widowControl w:val="0"/>
        <w:numPr>
          <w:ilvl w:val="0"/>
          <w:numId w:val="0"/>
        </w:numPr>
        <w:jc w:val="both"/>
        <w:rPr>
          <w:rFonts w:hint="eastAsia"/>
        </w:rPr>
      </w:pPr>
      <w:r>
        <w:rPr>
          <w:rFonts w:hint="eastAsia"/>
        </w:rPr>
        <w:t>不要满足于外在的改革，它们不会持久；在这样的工作中，既没有持久性，也没有任何益处。</w:t>
      </w:r>
    </w:p>
    <w:p w14:paraId="581E186C">
      <w:pPr>
        <w:widowControl w:val="0"/>
        <w:numPr>
          <w:ilvl w:val="0"/>
          <w:numId w:val="0"/>
        </w:numPr>
        <w:jc w:val="both"/>
        <w:rPr>
          <w:rFonts w:hint="eastAsia"/>
        </w:rPr>
      </w:pPr>
      <w:r>
        <w:rPr>
          <w:rFonts w:hint="eastAsia"/>
        </w:rPr>
        <w:t>You think, when reproved, Oh! I will mend and set about the redress of some outward things.</w:t>
      </w:r>
    </w:p>
    <w:p w14:paraId="2FF1DDE3">
      <w:pPr>
        <w:widowControl w:val="0"/>
        <w:numPr>
          <w:ilvl w:val="0"/>
          <w:numId w:val="0"/>
        </w:numPr>
        <w:jc w:val="both"/>
        <w:rPr>
          <w:rFonts w:hint="eastAsia"/>
        </w:rPr>
      </w:pPr>
      <w:r>
        <w:rPr>
          <w:rFonts w:hint="eastAsia"/>
        </w:rPr>
        <w:t>你们想，当被责备时，哦！我会改正，并着手纠正一些外在的事物。</w:t>
      </w:r>
    </w:p>
    <w:p w14:paraId="54A3D770">
      <w:pPr>
        <w:widowControl w:val="0"/>
        <w:numPr>
          <w:ilvl w:val="0"/>
          <w:numId w:val="0"/>
        </w:numPr>
        <w:jc w:val="both"/>
        <w:rPr>
          <w:rFonts w:hint="eastAsia"/>
        </w:rPr>
      </w:pPr>
      <w:r>
        <w:rPr>
          <w:rFonts w:hint="eastAsia"/>
        </w:rPr>
        <w:t>But this is as good as to do nothing.</w:t>
      </w:r>
    </w:p>
    <w:p w14:paraId="24E6DBE7">
      <w:pPr>
        <w:widowControl w:val="0"/>
        <w:numPr>
          <w:ilvl w:val="0"/>
          <w:numId w:val="0"/>
        </w:numPr>
        <w:jc w:val="both"/>
        <w:rPr>
          <w:rFonts w:hint="eastAsia"/>
        </w:rPr>
      </w:pPr>
      <w:r>
        <w:rPr>
          <w:rFonts w:hint="eastAsia"/>
        </w:rPr>
        <w:t>但这和什么都不做一样。</w:t>
      </w:r>
    </w:p>
    <w:p w14:paraId="7CD1F7A0">
      <w:pPr>
        <w:widowControl w:val="0"/>
        <w:numPr>
          <w:ilvl w:val="0"/>
          <w:numId w:val="0"/>
        </w:numPr>
        <w:jc w:val="both"/>
        <w:rPr>
          <w:rFonts w:hint="eastAsia"/>
        </w:rPr>
      </w:pPr>
      <w:r>
        <w:rPr>
          <w:rFonts w:hint="eastAsia"/>
        </w:rPr>
        <w:t>The mind and conscience being defiled, as the Apostle speaks, Tit. 1:15, doth defile all the rest; it is a mire in the spring; although the pipes are cleansed, they will grow quickly foul again.</w:t>
      </w:r>
    </w:p>
    <w:p w14:paraId="2201076F">
      <w:pPr>
        <w:widowControl w:val="0"/>
        <w:numPr>
          <w:ilvl w:val="0"/>
          <w:numId w:val="0"/>
        </w:numPr>
        <w:jc w:val="both"/>
        <w:rPr>
          <w:rFonts w:hint="eastAsia"/>
        </w:rPr>
      </w:pPr>
      <w:r>
        <w:rPr>
          <w:rFonts w:hint="eastAsia"/>
        </w:rPr>
        <w:t>心智和良心既被玷污，如使徒所说，提多书 1:15，就玷污了其余的一切；那是泉源里的泥潭；虽然管道被清洁了，它们很快又会变脏。</w:t>
      </w:r>
    </w:p>
    <w:p w14:paraId="5AC7889B">
      <w:pPr>
        <w:widowControl w:val="0"/>
        <w:numPr>
          <w:ilvl w:val="0"/>
          <w:numId w:val="0"/>
        </w:numPr>
        <w:jc w:val="both"/>
        <w:rPr>
          <w:rFonts w:hint="eastAsia"/>
        </w:rPr>
      </w:pPr>
      <w:r>
        <w:rPr>
          <w:rFonts w:hint="eastAsia"/>
        </w:rPr>
        <w:t>If Christians in their progress in grace would eye this most, that the conscience be growing purer, the heart more spiritual, the affections more regular and heavenly, their outward carriage would be holier; whereas the outward work of performing duties, and being much exercised in religion, may, by the neglect of this, be labour in vain, and amend nothing soundly.</w:t>
      </w:r>
    </w:p>
    <w:p w14:paraId="5B0099D6">
      <w:pPr>
        <w:widowControl w:val="0"/>
        <w:numPr>
          <w:ilvl w:val="0"/>
          <w:numId w:val="0"/>
        </w:numPr>
        <w:jc w:val="both"/>
        <w:rPr>
          <w:rFonts w:hint="eastAsia"/>
        </w:rPr>
      </w:pPr>
      <w:r>
        <w:rPr>
          <w:rFonts w:hint="eastAsia"/>
        </w:rPr>
        <w:t>如果基督徒在恩典的长进中，最多地注意这个，就是良心变得更纯洁，心更属灵，情感更规律和属天，他们的外在行为就会更圣洁；而履行本分和多操练信仰的外在工作，若忽略了这一点，就可能徒劳无功，不能从根本上改正任何事。</w:t>
      </w:r>
    </w:p>
    <w:p w14:paraId="092939E2">
      <w:pPr>
        <w:widowControl w:val="0"/>
        <w:numPr>
          <w:ilvl w:val="0"/>
          <w:numId w:val="0"/>
        </w:numPr>
        <w:jc w:val="both"/>
        <w:rPr>
          <w:rFonts w:hint="eastAsia"/>
        </w:rPr>
      </w:pPr>
      <w:r>
        <w:rPr>
          <w:rFonts w:hint="eastAsia"/>
        </w:rPr>
        <w:t>To set the outward actions right, though with an honest intention, and not so to regard and find out the inward disorder of the heart, whence that in the actions flows, is but to be still putting the index of a clock right with your finger, while it is foul, or out of order within, which is a continual business, and does no good.</w:t>
      </w:r>
    </w:p>
    <w:p w14:paraId="56959F1F">
      <w:pPr>
        <w:widowControl w:val="0"/>
        <w:numPr>
          <w:ilvl w:val="0"/>
          <w:numId w:val="0"/>
        </w:numPr>
        <w:jc w:val="both"/>
        <w:rPr>
          <w:rFonts w:hint="eastAsia"/>
        </w:rPr>
      </w:pPr>
      <w:r>
        <w:rPr>
          <w:rFonts w:hint="eastAsia"/>
        </w:rPr>
        <w:t>纠正外在的行为，即使是出于诚实的意图，却不如此顾念并找出内心的失调，即行为的源头，这不过是不断地用手指去拨正一个钟的指针，而它里面却是污秽或失调的，这是一项持续的工作，毫无益处。</w:t>
      </w:r>
    </w:p>
    <w:p w14:paraId="025D840E">
      <w:pPr>
        <w:widowControl w:val="0"/>
        <w:numPr>
          <w:ilvl w:val="0"/>
          <w:numId w:val="0"/>
        </w:numPr>
        <w:jc w:val="both"/>
        <w:rPr>
          <w:rFonts w:hint="eastAsia"/>
        </w:rPr>
      </w:pPr>
      <w:r>
        <w:rPr>
          <w:rFonts w:hint="eastAsia"/>
        </w:rPr>
        <w:t>Oh! but a purified conscience, a soul renewed and refined in its temper and affections, will make things go right without, in all the duties and acts of our callings.</w:t>
      </w:r>
    </w:p>
    <w:p w14:paraId="73A20D92">
      <w:pPr>
        <w:widowControl w:val="0"/>
        <w:numPr>
          <w:ilvl w:val="0"/>
          <w:numId w:val="0"/>
        </w:numPr>
        <w:jc w:val="both"/>
        <w:rPr>
          <w:rFonts w:hint="eastAsia"/>
        </w:rPr>
      </w:pPr>
      <w:r>
        <w:rPr>
          <w:rFonts w:hint="eastAsia"/>
        </w:rPr>
        <w:t>哦！但一个被洁净的良心，一个在性情和情感上被更新和炼净的灵魂，会使外在的事物，在我们呼召的一切本分和行为中，都正确地进行。</w:t>
      </w:r>
    </w:p>
    <w:p w14:paraId="3F0E7D21">
      <w:pPr>
        <w:widowControl w:val="0"/>
        <w:numPr>
          <w:ilvl w:val="0"/>
          <w:numId w:val="0"/>
        </w:numPr>
        <w:jc w:val="both"/>
        <w:rPr>
          <w:rFonts w:hint="eastAsia"/>
        </w:rPr>
      </w:pPr>
    </w:p>
    <w:p w14:paraId="68E8B770">
      <w:pPr>
        <w:widowControl w:val="0"/>
        <w:numPr>
          <w:ilvl w:val="0"/>
          <w:numId w:val="0"/>
        </w:numPr>
        <w:jc w:val="both"/>
        <w:rPr>
          <w:rFonts w:hint="eastAsia"/>
        </w:rPr>
      </w:pPr>
      <w:r>
        <w:rPr>
          <w:rFonts w:hint="eastAsia"/>
        </w:rPr>
        <w:t>2.The principle of good in both, is Christ: Your good conversation inChrist.</w:t>
      </w:r>
    </w:p>
    <w:p w14:paraId="7E6539AE">
      <w:pPr>
        <w:widowControl w:val="0"/>
        <w:numPr>
          <w:ilvl w:val="0"/>
          <w:numId w:val="0"/>
        </w:numPr>
        <w:jc w:val="both"/>
        <w:rPr>
          <w:rFonts w:hint="eastAsia"/>
        </w:rPr>
      </w:pPr>
      <w:r>
        <w:rPr>
          <w:rFonts w:hint="eastAsia"/>
        </w:rPr>
        <w:t>2.两者中善的原则，是基督：你们在基督里好的品行。</w:t>
      </w:r>
    </w:p>
    <w:p w14:paraId="0F32C4E8">
      <w:pPr>
        <w:widowControl w:val="0"/>
        <w:numPr>
          <w:ilvl w:val="0"/>
          <w:numId w:val="0"/>
        </w:numPr>
        <w:jc w:val="both"/>
        <w:rPr>
          <w:rFonts w:hint="eastAsia"/>
        </w:rPr>
      </w:pPr>
      <w:r>
        <w:rPr>
          <w:rFonts w:hint="eastAsia"/>
        </w:rPr>
        <w:t>The conversation is not good, unless in him; so neither is the conscience.</w:t>
      </w:r>
    </w:p>
    <w:p w14:paraId="61561C99">
      <w:pPr>
        <w:widowControl w:val="0"/>
        <w:numPr>
          <w:ilvl w:val="0"/>
          <w:numId w:val="0"/>
        </w:numPr>
        <w:jc w:val="both"/>
        <w:rPr>
          <w:rFonts w:hint="eastAsia"/>
        </w:rPr>
      </w:pPr>
      <w:r>
        <w:rPr>
          <w:rFonts w:hint="eastAsia"/>
        </w:rPr>
        <w:t>品行若不在祂里面，就不是好的；良心也是如此。</w:t>
      </w:r>
    </w:p>
    <w:p w14:paraId="19D53373">
      <w:pPr>
        <w:widowControl w:val="0"/>
        <w:numPr>
          <w:ilvl w:val="0"/>
          <w:numId w:val="0"/>
        </w:numPr>
        <w:jc w:val="both"/>
        <w:rPr>
          <w:rFonts w:hint="eastAsia"/>
        </w:rPr>
      </w:pPr>
    </w:p>
    <w:p w14:paraId="1A630F56">
      <w:pPr>
        <w:widowControl w:val="0"/>
        <w:numPr>
          <w:ilvl w:val="0"/>
          <w:numId w:val="0"/>
        </w:numPr>
        <w:jc w:val="both"/>
        <w:rPr>
          <w:rFonts w:hint="eastAsia"/>
        </w:rPr>
      </w:pPr>
      <w:r>
        <w:rPr>
          <w:rFonts w:hint="eastAsia"/>
        </w:rPr>
        <w:t>[1.] In him, as to our persons: we must be in him, and then, the conscience and conversation will be good in him; The conscience that is morally good, having some kind of virtuous habits, yet being out of Christ, is nothing but pollution in the sight of God.</w:t>
      </w:r>
    </w:p>
    <w:p w14:paraId="21B29029">
      <w:pPr>
        <w:widowControl w:val="0"/>
        <w:numPr>
          <w:ilvl w:val="0"/>
          <w:numId w:val="0"/>
        </w:numPr>
        <w:jc w:val="both"/>
        <w:rPr>
          <w:rFonts w:hint="eastAsia"/>
        </w:rPr>
      </w:pPr>
      <w:r>
        <w:rPr>
          <w:rFonts w:hint="eastAsia"/>
        </w:rPr>
        <w:t>[1.] 在祂里面，就我们个人而言：我们必须在祂里面，然后，良心和品行在祂里面才是好的；在道德上为善的良心，有某种美德的习惯，然而若在基督之外，在神眼中就不过是污秽。</w:t>
      </w:r>
    </w:p>
    <w:p w14:paraId="09B087EB">
      <w:pPr>
        <w:widowControl w:val="0"/>
        <w:numPr>
          <w:ilvl w:val="0"/>
          <w:numId w:val="0"/>
        </w:numPr>
        <w:jc w:val="both"/>
        <w:rPr>
          <w:rFonts w:hint="eastAsia"/>
        </w:rPr>
      </w:pPr>
      <w:r>
        <w:rPr>
          <w:rFonts w:hint="eastAsia"/>
        </w:rPr>
        <w:t>It must be washed in his blood, ere it can be clean; all our pains will not cleanse it, floods of tears will not do it; it is blood, and that blood alone, that hath the virtue of purging the conscience from dead works.</w:t>
      </w:r>
    </w:p>
    <w:p w14:paraId="2E8DAE90">
      <w:pPr>
        <w:widowControl w:val="0"/>
        <w:numPr>
          <w:ilvl w:val="0"/>
          <w:numId w:val="0"/>
        </w:numPr>
        <w:jc w:val="both"/>
        <w:rPr>
          <w:rFonts w:hint="eastAsia"/>
        </w:rPr>
      </w:pPr>
      <w:r>
        <w:rPr>
          <w:rFonts w:hint="eastAsia"/>
        </w:rPr>
        <w:t>它必须在祂的血中洗净，才能洁净；我们一切的努力都不能洁净它，泪水如洪水也无济于事；是血，唯有那血，有洁净良心脱离死行的功效。</w:t>
      </w:r>
    </w:p>
    <w:p w14:paraId="185C9F54">
      <w:pPr>
        <w:widowControl w:val="0"/>
        <w:numPr>
          <w:ilvl w:val="0"/>
          <w:numId w:val="0"/>
        </w:numPr>
        <w:jc w:val="both"/>
        <w:rPr>
          <w:rFonts w:hint="eastAsia"/>
        </w:rPr>
      </w:pPr>
      <w:r>
        <w:rPr>
          <w:rFonts w:hint="eastAsia"/>
        </w:rPr>
        <w:t>Heb. 9:14.</w:t>
      </w:r>
    </w:p>
    <w:p w14:paraId="275E2B54">
      <w:pPr>
        <w:widowControl w:val="0"/>
        <w:numPr>
          <w:ilvl w:val="0"/>
          <w:numId w:val="0"/>
        </w:numPr>
        <w:jc w:val="both"/>
        <w:rPr>
          <w:rFonts w:hint="eastAsia"/>
        </w:rPr>
      </w:pPr>
      <w:r>
        <w:rPr>
          <w:rFonts w:hint="eastAsia"/>
        </w:rPr>
        <w:t>希伯来书 9:14。</w:t>
      </w:r>
    </w:p>
    <w:p w14:paraId="51F969D0">
      <w:pPr>
        <w:widowControl w:val="0"/>
        <w:numPr>
          <w:ilvl w:val="0"/>
          <w:numId w:val="0"/>
        </w:numPr>
        <w:jc w:val="both"/>
        <w:rPr>
          <w:rFonts w:hint="eastAsia"/>
        </w:rPr>
      </w:pPr>
    </w:p>
    <w:p w14:paraId="2929D51B">
      <w:pPr>
        <w:widowControl w:val="0"/>
        <w:numPr>
          <w:ilvl w:val="0"/>
          <w:numId w:val="0"/>
        </w:numPr>
        <w:jc w:val="both"/>
        <w:rPr>
          <w:rFonts w:hint="eastAsia"/>
        </w:rPr>
      </w:pPr>
      <w:r>
        <w:rPr>
          <w:rFonts w:hint="eastAsia"/>
        </w:rPr>
        <w:t>[2.] In him, as the perfect pattern of holiness; the heart and life must be conformed to him, and so made truly good.</w:t>
      </w:r>
    </w:p>
    <w:p w14:paraId="08D2EE19">
      <w:pPr>
        <w:widowControl w:val="0"/>
        <w:numPr>
          <w:ilvl w:val="0"/>
          <w:numId w:val="0"/>
        </w:numPr>
        <w:jc w:val="both"/>
        <w:rPr>
          <w:rFonts w:hint="eastAsia"/>
        </w:rPr>
      </w:pPr>
      <w:r>
        <w:rPr>
          <w:rFonts w:hint="eastAsia"/>
        </w:rPr>
        <w:t>[2.] 在祂里面，作为圣洁的完美榜样；心和生命必须与祂相符，从而变得真正的好。</w:t>
      </w:r>
    </w:p>
    <w:p w14:paraId="4C20CB46">
      <w:pPr>
        <w:widowControl w:val="0"/>
        <w:numPr>
          <w:ilvl w:val="0"/>
          <w:numId w:val="0"/>
        </w:numPr>
        <w:jc w:val="both"/>
        <w:rPr>
          <w:rFonts w:hint="eastAsia"/>
        </w:rPr>
      </w:pPr>
    </w:p>
    <w:p w14:paraId="026157A9">
      <w:pPr>
        <w:widowControl w:val="0"/>
        <w:numPr>
          <w:ilvl w:val="0"/>
          <w:numId w:val="0"/>
        </w:numPr>
        <w:jc w:val="both"/>
        <w:rPr>
          <w:rFonts w:hint="eastAsia"/>
        </w:rPr>
      </w:pPr>
      <w:r>
        <w:rPr>
          <w:rFonts w:hint="eastAsia"/>
        </w:rPr>
        <w:t>[3.] In him, as the source of grace, whence it is first derived, and always fed, and maintained, and made active; a spirit goes forth from him that cleanseth our spirits, and so, makes our conversation clean and holy.</w:t>
      </w:r>
    </w:p>
    <w:p w14:paraId="05315268">
      <w:pPr>
        <w:widowControl w:val="0"/>
        <w:numPr>
          <w:ilvl w:val="0"/>
          <w:numId w:val="0"/>
        </w:numPr>
        <w:jc w:val="both"/>
        <w:rPr>
          <w:rFonts w:hint="eastAsia"/>
        </w:rPr>
      </w:pPr>
      <w:r>
        <w:rPr>
          <w:rFonts w:hint="eastAsia"/>
        </w:rPr>
        <w:t>[3.] 在祂里面，作为恩典的源头，恩典首先从祂而来，并常被祂喂养、维持和使其活跃；一个灵从祂而出，洁净我们的灵，从而使我们的品行洁净和圣洁。</w:t>
      </w:r>
    </w:p>
    <w:p w14:paraId="3837347A">
      <w:pPr>
        <w:widowControl w:val="0"/>
        <w:numPr>
          <w:ilvl w:val="0"/>
          <w:numId w:val="0"/>
        </w:numPr>
        <w:jc w:val="both"/>
        <w:rPr>
          <w:rFonts w:hint="eastAsia"/>
        </w:rPr>
      </w:pPr>
    </w:p>
    <w:p w14:paraId="297F1247">
      <w:pPr>
        <w:widowControl w:val="0"/>
        <w:numPr>
          <w:ilvl w:val="0"/>
          <w:numId w:val="0"/>
        </w:numPr>
        <w:jc w:val="both"/>
        <w:rPr>
          <w:rFonts w:hint="eastAsia"/>
        </w:rPr>
      </w:pPr>
      <w:r>
        <w:rPr>
          <w:rFonts w:hint="eastAsia"/>
        </w:rPr>
        <w:t>If thou wouldst have thy conscience and heart purified and pacified, and have thy life certified, go to Christ for all, make use of him; as of his blood to wash off thy guiltiness, so of his Spirit to purify and sanctify thee.</w:t>
      </w:r>
    </w:p>
    <w:p w14:paraId="7AB71D3B">
      <w:pPr>
        <w:widowControl w:val="0"/>
        <w:numPr>
          <w:ilvl w:val="0"/>
          <w:numId w:val="0"/>
        </w:numPr>
        <w:jc w:val="both"/>
        <w:rPr>
          <w:rFonts w:hint="eastAsia"/>
        </w:rPr>
      </w:pPr>
      <w:r>
        <w:rPr>
          <w:rFonts w:hint="eastAsia"/>
        </w:rPr>
        <w:t>如果你想让你的良心和心得洁净和平安，让你的生命得确证，就为一切到基督那里去，使用祂；既用祂的血洗去你的罪疚，也用祂的灵洁净你，使你成圣。</w:t>
      </w:r>
    </w:p>
    <w:p w14:paraId="2247BEC6">
      <w:pPr>
        <w:widowControl w:val="0"/>
        <w:numPr>
          <w:ilvl w:val="0"/>
          <w:numId w:val="0"/>
        </w:numPr>
        <w:jc w:val="both"/>
        <w:rPr>
          <w:rFonts w:hint="eastAsia"/>
        </w:rPr>
      </w:pPr>
      <w:r>
        <w:rPr>
          <w:rFonts w:hint="eastAsia"/>
        </w:rPr>
        <w:t>If thou wouldst have thy heart reserved for God, pure as his temple; if thou wouldst have thy lusts cast out which pollute thee, and findest no power to do it; go to him, desire him to scourge out that filthy rabble, that abuse his house and make it a den of thieves.</w:t>
      </w:r>
    </w:p>
    <w:p w14:paraId="2DC54539">
      <w:pPr>
        <w:widowControl w:val="0"/>
        <w:numPr>
          <w:ilvl w:val="0"/>
          <w:numId w:val="0"/>
        </w:numPr>
        <w:jc w:val="both"/>
        <w:rPr>
          <w:rFonts w:hint="eastAsia"/>
        </w:rPr>
      </w:pPr>
      <w:r>
        <w:rPr>
          <w:rFonts w:hint="eastAsia"/>
        </w:rPr>
        <w:t>如果你想让你的心为神保留，纯洁如祂的殿；如果你想赶出那玷污你的私欲，却找不到能力去做；就到祂那里去，求祂鞭打出那污秽的乌合之众，他们滥用祂的殿，把它变成贼窝。</w:t>
      </w:r>
    </w:p>
    <w:p w14:paraId="795B1339">
      <w:pPr>
        <w:widowControl w:val="0"/>
        <w:numPr>
          <w:ilvl w:val="0"/>
          <w:numId w:val="0"/>
        </w:numPr>
        <w:jc w:val="both"/>
        <w:rPr>
          <w:rFonts w:hint="eastAsia"/>
        </w:rPr>
      </w:pPr>
      <w:r>
        <w:rPr>
          <w:rFonts w:hint="eastAsia"/>
        </w:rPr>
        <w:t>Seek this, as the only way to have thy soul and thy ways righted to be in Christ, and then, walk in him.</w:t>
      </w:r>
    </w:p>
    <w:p w14:paraId="58D591CA">
      <w:pPr>
        <w:widowControl w:val="0"/>
        <w:numPr>
          <w:ilvl w:val="0"/>
          <w:numId w:val="0"/>
        </w:numPr>
        <w:jc w:val="both"/>
        <w:rPr>
          <w:rFonts w:hint="eastAsia"/>
        </w:rPr>
      </w:pPr>
      <w:r>
        <w:rPr>
          <w:rFonts w:hint="eastAsia"/>
        </w:rPr>
        <w:t>要寻求这个，作为使你的灵魂和你的道路得以纠正的唯一途径，就是在基督里，然后，在祂里面行走。</w:t>
      </w:r>
    </w:p>
    <w:p w14:paraId="44AD4331">
      <w:pPr>
        <w:widowControl w:val="0"/>
        <w:numPr>
          <w:ilvl w:val="0"/>
          <w:numId w:val="0"/>
        </w:numPr>
        <w:jc w:val="both"/>
        <w:rPr>
          <w:rFonts w:hint="eastAsia"/>
        </w:rPr>
      </w:pPr>
      <w:r>
        <w:rPr>
          <w:rFonts w:hint="eastAsia"/>
        </w:rPr>
        <w:t>Let thy conversation be in Christ.</w:t>
      </w:r>
    </w:p>
    <w:p w14:paraId="7EC3A8F5">
      <w:pPr>
        <w:widowControl w:val="0"/>
        <w:numPr>
          <w:ilvl w:val="0"/>
          <w:numId w:val="0"/>
        </w:numPr>
        <w:jc w:val="both"/>
        <w:rPr>
          <w:rFonts w:hint="eastAsia"/>
        </w:rPr>
      </w:pPr>
      <w:r>
        <w:rPr>
          <w:rFonts w:hint="eastAsia"/>
        </w:rPr>
        <w:t>让你的品行在基督里。</w:t>
      </w:r>
    </w:p>
    <w:p w14:paraId="78C92F1F">
      <w:pPr>
        <w:widowControl w:val="0"/>
        <w:numPr>
          <w:ilvl w:val="0"/>
          <w:numId w:val="0"/>
        </w:numPr>
        <w:jc w:val="both"/>
        <w:rPr>
          <w:rFonts w:hint="eastAsia"/>
        </w:rPr>
      </w:pPr>
      <w:r>
        <w:rPr>
          <w:rFonts w:hint="eastAsia"/>
        </w:rPr>
        <w:t>Study him, and follow him: look on his way, on his graces, his obedience, and humility, and meekness, till, by looking on them, they make the very idea of thee new, as the painter doth of a face he would draw to the life.</w:t>
      </w:r>
    </w:p>
    <w:p w14:paraId="6F935FB0">
      <w:pPr>
        <w:widowControl w:val="0"/>
        <w:numPr>
          <w:ilvl w:val="0"/>
          <w:numId w:val="0"/>
        </w:numPr>
        <w:jc w:val="both"/>
        <w:rPr>
          <w:rFonts w:hint="eastAsia"/>
        </w:rPr>
      </w:pPr>
      <w:r>
        <w:rPr>
          <w:rFonts w:hint="eastAsia"/>
        </w:rPr>
        <w:t>要研习祂，跟随祂：看祂的道路，祂的恩典，祂的顺服、谦卑和温柔，直到，藉着看它们，它们使你的观念焕然一新，如同画家画一幅他想画得栩栩如生的脸。</w:t>
      </w:r>
    </w:p>
    <w:p w14:paraId="3E959B52">
      <w:pPr>
        <w:widowControl w:val="0"/>
        <w:numPr>
          <w:ilvl w:val="0"/>
          <w:numId w:val="0"/>
        </w:numPr>
        <w:jc w:val="both"/>
        <w:rPr>
          <w:rFonts w:hint="eastAsia"/>
        </w:rPr>
      </w:pPr>
      <w:r>
        <w:rPr>
          <w:rFonts w:hint="eastAsia"/>
        </w:rPr>
        <w:t>So behold his glory, that thou mayest be transformed from glory to glory.</w:t>
      </w:r>
    </w:p>
    <w:p w14:paraId="25C8AB07">
      <w:pPr>
        <w:widowControl w:val="0"/>
        <w:numPr>
          <w:ilvl w:val="0"/>
          <w:numId w:val="0"/>
        </w:numPr>
        <w:jc w:val="both"/>
        <w:rPr>
          <w:rFonts w:hint="eastAsia"/>
        </w:rPr>
      </w:pPr>
      <w:r>
        <w:rPr>
          <w:rFonts w:hint="eastAsia"/>
        </w:rPr>
        <w:t>如此仰望祂的荣耀，以致你从荣耀到荣耀被改变。</w:t>
      </w:r>
    </w:p>
    <w:p w14:paraId="71BAD303">
      <w:pPr>
        <w:widowControl w:val="0"/>
        <w:numPr>
          <w:ilvl w:val="0"/>
          <w:numId w:val="0"/>
        </w:numPr>
        <w:jc w:val="both"/>
        <w:rPr>
          <w:rFonts w:hint="eastAsia"/>
        </w:rPr>
      </w:pPr>
      <w:r>
        <w:rPr>
          <w:rFonts w:hint="eastAsia"/>
        </w:rPr>
        <w:t>But as it is there added, this must be by the Spirit of the Lord.</w:t>
      </w:r>
    </w:p>
    <w:p w14:paraId="2D26AD00">
      <w:pPr>
        <w:widowControl w:val="0"/>
        <w:numPr>
          <w:ilvl w:val="0"/>
          <w:numId w:val="0"/>
        </w:numPr>
        <w:jc w:val="both"/>
        <w:rPr>
          <w:rFonts w:hint="eastAsia"/>
        </w:rPr>
      </w:pPr>
      <w:r>
        <w:rPr>
          <w:rFonts w:hint="eastAsia"/>
        </w:rPr>
        <w:t>但如那里所补充的，这必须藉着主的灵。</w:t>
      </w:r>
    </w:p>
    <w:p w14:paraId="5C2F2D47">
      <w:pPr>
        <w:widowControl w:val="0"/>
        <w:numPr>
          <w:ilvl w:val="0"/>
          <w:numId w:val="0"/>
        </w:numPr>
        <w:jc w:val="both"/>
        <w:rPr>
          <w:rFonts w:hint="eastAsia"/>
        </w:rPr>
      </w:pPr>
      <w:r>
        <w:rPr>
          <w:rFonts w:hint="eastAsia"/>
        </w:rPr>
        <w:t>2 Cor. 3:18. Do not, therefore, look on him simply, as an example without thee, but as life within thee.</w:t>
      </w:r>
    </w:p>
    <w:p w14:paraId="279F5CE5">
      <w:pPr>
        <w:widowControl w:val="0"/>
        <w:numPr>
          <w:ilvl w:val="0"/>
          <w:numId w:val="0"/>
        </w:numPr>
        <w:jc w:val="both"/>
        <w:rPr>
          <w:rFonts w:hint="eastAsia"/>
        </w:rPr>
      </w:pPr>
      <w:r>
        <w:rPr>
          <w:rFonts w:hint="eastAsia"/>
        </w:rPr>
        <w:t>哥林多后书 3:18。因此，不要单单看祂，如同在你外面的一个榜样，而要看祂，如同在你里面的生命。</w:t>
      </w:r>
    </w:p>
    <w:p w14:paraId="7A91AEC6">
      <w:pPr>
        <w:widowControl w:val="0"/>
        <w:numPr>
          <w:ilvl w:val="0"/>
          <w:numId w:val="0"/>
        </w:numPr>
        <w:jc w:val="both"/>
        <w:rPr>
          <w:rFonts w:hint="eastAsia"/>
        </w:rPr>
      </w:pPr>
      <w:r>
        <w:rPr>
          <w:rFonts w:hint="eastAsia"/>
        </w:rPr>
        <w:t>Having received him, walk not only like him, but in him, as the Apostle St. Paul speaks, Col. 2:6.</w:t>
      </w:r>
    </w:p>
    <w:p w14:paraId="0246431E">
      <w:pPr>
        <w:widowControl w:val="0"/>
        <w:numPr>
          <w:ilvl w:val="0"/>
          <w:numId w:val="0"/>
        </w:numPr>
        <w:jc w:val="both"/>
        <w:rPr>
          <w:rFonts w:hint="eastAsia"/>
        </w:rPr>
      </w:pPr>
      <w:r>
        <w:rPr>
          <w:rFonts w:hint="eastAsia"/>
        </w:rPr>
        <w:t>既领受了祂，就不仅要像祂行走，还要在祂里面行走，如使徒圣保罗所说，歌罗西书 2:6。</w:t>
      </w:r>
    </w:p>
    <w:p w14:paraId="1DAD7CF5">
      <w:pPr>
        <w:widowControl w:val="0"/>
        <w:numPr>
          <w:ilvl w:val="0"/>
          <w:numId w:val="0"/>
        </w:numPr>
        <w:jc w:val="both"/>
        <w:rPr>
          <w:rFonts w:hint="eastAsia"/>
        </w:rPr>
      </w:pPr>
      <w:r>
        <w:rPr>
          <w:rFonts w:hint="eastAsia"/>
        </w:rPr>
        <w:t>And as the word is here, have your conversation, not only according to Christ, but in Christ.</w:t>
      </w:r>
    </w:p>
    <w:p w14:paraId="6AFE5704">
      <w:pPr>
        <w:widowControl w:val="0"/>
        <w:numPr>
          <w:ilvl w:val="0"/>
          <w:numId w:val="0"/>
        </w:numPr>
        <w:jc w:val="both"/>
        <w:rPr>
          <w:rFonts w:hint="eastAsia"/>
        </w:rPr>
      </w:pPr>
      <w:r>
        <w:rPr>
          <w:rFonts w:hint="eastAsia"/>
        </w:rPr>
        <w:t>正如这里的话所说，你们的品行，不仅要照着基督，还要在基督里。</w:t>
      </w:r>
    </w:p>
    <w:p w14:paraId="212D6445">
      <w:pPr>
        <w:widowControl w:val="0"/>
        <w:numPr>
          <w:ilvl w:val="0"/>
          <w:numId w:val="0"/>
        </w:numPr>
        <w:jc w:val="both"/>
        <w:rPr>
          <w:rFonts w:hint="eastAsia"/>
        </w:rPr>
      </w:pPr>
      <w:r>
        <w:rPr>
          <w:rFonts w:hint="eastAsia"/>
        </w:rPr>
        <w:t>Draw from his fulness grace for grace.</w:t>
      </w:r>
    </w:p>
    <w:p w14:paraId="5CDEE3EB">
      <w:pPr>
        <w:widowControl w:val="0"/>
        <w:numPr>
          <w:ilvl w:val="0"/>
          <w:numId w:val="0"/>
        </w:numPr>
        <w:jc w:val="both"/>
        <w:rPr>
          <w:rFonts w:hint="eastAsia"/>
        </w:rPr>
      </w:pPr>
      <w:r>
        <w:rPr>
          <w:rFonts w:hint="eastAsia"/>
        </w:rPr>
        <w:t>从祂的丰满里领受恩典，而且恩上加恩。</w:t>
      </w:r>
    </w:p>
    <w:p w14:paraId="22CAFC98">
      <w:pPr>
        <w:widowControl w:val="0"/>
        <w:numPr>
          <w:ilvl w:val="0"/>
          <w:numId w:val="0"/>
        </w:numPr>
        <w:jc w:val="both"/>
        <w:rPr>
          <w:rFonts w:hint="eastAsia"/>
        </w:rPr>
      </w:pPr>
      <w:r>
        <w:rPr>
          <w:rFonts w:hint="eastAsia"/>
        </w:rPr>
        <w:t>John 1:16.</w:t>
      </w:r>
    </w:p>
    <w:p w14:paraId="26EEAE98">
      <w:pPr>
        <w:widowControl w:val="0"/>
        <w:numPr>
          <w:ilvl w:val="0"/>
          <w:numId w:val="0"/>
        </w:numPr>
        <w:jc w:val="both"/>
        <w:rPr>
          <w:rFonts w:hint="eastAsia"/>
        </w:rPr>
      </w:pPr>
      <w:r>
        <w:rPr>
          <w:rFonts w:hint="eastAsia"/>
        </w:rPr>
        <w:t>约翰福音 1:16。</w:t>
      </w:r>
    </w:p>
    <w:p w14:paraId="7F96F2A8">
      <w:pPr>
        <w:widowControl w:val="0"/>
        <w:numPr>
          <w:ilvl w:val="0"/>
          <w:numId w:val="0"/>
        </w:numPr>
        <w:jc w:val="both"/>
        <w:rPr>
          <w:rFonts w:hint="eastAsia"/>
        </w:rPr>
      </w:pPr>
    </w:p>
    <w:p w14:paraId="5E027D10">
      <w:pPr>
        <w:widowControl w:val="0"/>
        <w:numPr>
          <w:ilvl w:val="0"/>
          <w:numId w:val="0"/>
        </w:numPr>
        <w:jc w:val="both"/>
        <w:rPr>
          <w:rFonts w:hint="eastAsia"/>
        </w:rPr>
      </w:pPr>
      <w:r>
        <w:rPr>
          <w:rFonts w:hint="eastAsia"/>
        </w:rPr>
        <w:t>II. The other thing in the words, is the advantage of this good conscience and conversation. 1.</w:t>
      </w:r>
    </w:p>
    <w:p w14:paraId="2C1E2C73">
      <w:pPr>
        <w:widowControl w:val="0"/>
        <w:numPr>
          <w:ilvl w:val="0"/>
          <w:numId w:val="0"/>
        </w:numPr>
        <w:jc w:val="both"/>
        <w:rPr>
          <w:rFonts w:hint="eastAsia"/>
        </w:rPr>
      </w:pPr>
      <w:r>
        <w:rPr>
          <w:rFonts w:hint="eastAsia"/>
        </w:rPr>
        <w:t>II. 话语中的另一件事，是这无亏的良心和好品行的益处。1.</w:t>
      </w:r>
    </w:p>
    <w:p w14:paraId="667E06E2">
      <w:pPr>
        <w:widowControl w:val="0"/>
        <w:numPr>
          <w:ilvl w:val="0"/>
          <w:numId w:val="0"/>
        </w:numPr>
        <w:jc w:val="both"/>
        <w:rPr>
          <w:rFonts w:hint="eastAsia"/>
        </w:rPr>
      </w:pPr>
      <w:r>
        <w:rPr>
          <w:rFonts w:hint="eastAsia"/>
        </w:rPr>
        <w:t>There is even an external success attends it, in respect of the malicious, ungodly world: They shall be ashamed that falsely accuse you.</w:t>
      </w:r>
    </w:p>
    <w:p w14:paraId="36BBADB5">
      <w:pPr>
        <w:widowControl w:val="0"/>
        <w:numPr>
          <w:ilvl w:val="0"/>
          <w:numId w:val="0"/>
        </w:numPr>
        <w:jc w:val="both"/>
        <w:rPr>
          <w:rFonts w:hint="eastAsia"/>
        </w:rPr>
      </w:pPr>
      <w:r>
        <w:rPr>
          <w:rFonts w:hint="eastAsia"/>
        </w:rPr>
        <w:t>甚至有一种外在的成功伴随着它，就恶毒、不敬虔的世界而言：那些诬赖你们的人，必羞愧。</w:t>
      </w:r>
    </w:p>
    <w:p w14:paraId="7E54E791">
      <w:pPr>
        <w:widowControl w:val="0"/>
        <w:numPr>
          <w:ilvl w:val="0"/>
          <w:numId w:val="0"/>
        </w:numPr>
        <w:jc w:val="both"/>
        <w:rPr>
          <w:rFonts w:hint="eastAsia"/>
        </w:rPr>
      </w:pPr>
      <w:r>
        <w:rPr>
          <w:rFonts w:hint="eastAsia"/>
        </w:rPr>
        <w:t>Thus often it is even most evident to men; the victory of innocency, silent innocency, most strongly confuting all calumny, making the ungodly, false accusers hide their heads.</w:t>
      </w:r>
    </w:p>
    <w:p w14:paraId="2EEC6CC5">
      <w:pPr>
        <w:widowControl w:val="0"/>
        <w:numPr>
          <w:ilvl w:val="0"/>
          <w:numId w:val="0"/>
        </w:numPr>
        <w:jc w:val="both"/>
        <w:rPr>
          <w:rFonts w:hint="eastAsia"/>
        </w:rPr>
      </w:pPr>
      <w:r>
        <w:rPr>
          <w:rFonts w:hint="eastAsia"/>
        </w:rPr>
        <w:t>因此，这常常对人是最明显的；无辜的胜利，沉默的无辜，最有力地驳斥一切毁谤，使不敬虔的、假冒的控告者蒙羞。</w:t>
      </w:r>
    </w:p>
    <w:p w14:paraId="19958260">
      <w:pPr>
        <w:widowControl w:val="0"/>
        <w:numPr>
          <w:ilvl w:val="0"/>
          <w:numId w:val="0"/>
        </w:numPr>
        <w:jc w:val="both"/>
        <w:rPr>
          <w:rFonts w:hint="eastAsia"/>
        </w:rPr>
      </w:pPr>
      <w:r>
        <w:rPr>
          <w:rFonts w:hint="eastAsia"/>
        </w:rPr>
        <w:t>Thus, without stirring, the integrity of a Christian conquers; as a rock, unremoved, breaks the waters that are dashing against it.</w:t>
      </w:r>
    </w:p>
    <w:p w14:paraId="72323193">
      <w:pPr>
        <w:widowControl w:val="0"/>
        <w:numPr>
          <w:ilvl w:val="0"/>
          <w:numId w:val="0"/>
        </w:numPr>
        <w:jc w:val="both"/>
        <w:rPr>
          <w:rFonts w:hint="eastAsia"/>
        </w:rPr>
      </w:pPr>
      <w:r>
        <w:rPr>
          <w:rFonts w:hint="eastAsia"/>
        </w:rPr>
        <w:t>如此，基督徒的正直，不需动摇，就得胜；如同一块磐石，不被移动，却打碎了冲击它的水。</w:t>
      </w:r>
    </w:p>
    <w:p w14:paraId="3570BD59">
      <w:pPr>
        <w:widowControl w:val="0"/>
        <w:numPr>
          <w:ilvl w:val="0"/>
          <w:numId w:val="0"/>
        </w:numPr>
        <w:jc w:val="both"/>
        <w:rPr>
          <w:rFonts w:hint="eastAsia"/>
        </w:rPr>
      </w:pPr>
      <w:r>
        <w:rPr>
          <w:rFonts w:hint="eastAsia"/>
        </w:rPr>
        <w:t>And this is not only a lawful, but a laudable way of revenge, shaming calumny out of it, and punishing evil-speakers by well-doing; showing really how false their accusers were.</w:t>
      </w:r>
    </w:p>
    <w:p w14:paraId="1AB453B5">
      <w:pPr>
        <w:widowControl w:val="0"/>
        <w:numPr>
          <w:ilvl w:val="0"/>
          <w:numId w:val="0"/>
        </w:numPr>
        <w:jc w:val="both"/>
        <w:rPr>
          <w:rFonts w:hint="eastAsia"/>
        </w:rPr>
      </w:pPr>
      <w:r>
        <w:rPr>
          <w:rFonts w:hint="eastAsia"/>
        </w:rPr>
        <w:t>这不仅是一种合法的，而且是一种值得称赞的报复方式，用羞辱来驱逐毁谤，用行善来惩罚说恶言的人；真实地显明他们的控告者是何等虚假。</w:t>
      </w:r>
    </w:p>
    <w:p w14:paraId="3730C322">
      <w:pPr>
        <w:widowControl w:val="0"/>
        <w:numPr>
          <w:ilvl w:val="0"/>
          <w:numId w:val="0"/>
        </w:numPr>
        <w:jc w:val="both"/>
        <w:rPr>
          <w:rFonts w:hint="eastAsia"/>
        </w:rPr>
      </w:pPr>
      <w:r>
        <w:rPr>
          <w:rFonts w:hint="eastAsia"/>
        </w:rPr>
        <w:t>This is the most powerful apology and refutation; as the sophister who would prove there was no motion, was best answered by the philosopher's rising up and walking.</w:t>
      </w:r>
    </w:p>
    <w:p w14:paraId="67AD6490">
      <w:pPr>
        <w:widowControl w:val="0"/>
        <w:numPr>
          <w:ilvl w:val="0"/>
          <w:numId w:val="0"/>
        </w:numPr>
        <w:jc w:val="both"/>
        <w:rPr>
          <w:rFonts w:hint="eastAsia"/>
        </w:rPr>
      </w:pPr>
      <w:r>
        <w:rPr>
          <w:rFonts w:hint="eastAsia"/>
        </w:rPr>
        <w:t>这是最有力的申辩和驳斥；如同那想证明没有运动的诡辩家，被哲学家站起来行走作了最好的回答。</w:t>
      </w:r>
    </w:p>
    <w:p w14:paraId="01F7BFF7">
      <w:pPr>
        <w:widowControl w:val="0"/>
        <w:numPr>
          <w:ilvl w:val="0"/>
          <w:numId w:val="0"/>
        </w:numPr>
        <w:jc w:val="both"/>
        <w:rPr>
          <w:rFonts w:hint="eastAsia"/>
        </w:rPr>
      </w:pPr>
      <w:r>
        <w:rPr>
          <w:rFonts w:hint="eastAsia"/>
        </w:rPr>
        <w:t>And without this good conscience and conversation, we cut ourselves short of other apologies for religion, whatsoever we say for it.</w:t>
      </w:r>
    </w:p>
    <w:p w14:paraId="12E80650">
      <w:pPr>
        <w:widowControl w:val="0"/>
        <w:numPr>
          <w:ilvl w:val="0"/>
          <w:numId w:val="0"/>
        </w:numPr>
        <w:jc w:val="both"/>
        <w:rPr>
          <w:rFonts w:hint="eastAsia"/>
        </w:rPr>
      </w:pPr>
      <w:r>
        <w:rPr>
          <w:rFonts w:hint="eastAsia"/>
        </w:rPr>
        <w:t>没有这无亏的良心和好的品行，我们无论为信仰说什么，都使我们自己短于其他的申辩。</w:t>
      </w:r>
    </w:p>
    <w:p w14:paraId="2DF98637">
      <w:pPr>
        <w:widowControl w:val="0"/>
        <w:numPr>
          <w:ilvl w:val="0"/>
          <w:numId w:val="0"/>
        </w:numPr>
        <w:jc w:val="both"/>
        <w:rPr>
          <w:rFonts w:hint="eastAsia"/>
        </w:rPr>
      </w:pPr>
      <w:r>
        <w:rPr>
          <w:rFonts w:hint="eastAsia"/>
        </w:rPr>
        <w:t>One unchristian action will disgrace it more than we can repair by the largest and best framed speeches on its behalf.</w:t>
      </w:r>
    </w:p>
    <w:p w14:paraId="497D86A8">
      <w:pPr>
        <w:widowControl w:val="0"/>
        <w:numPr>
          <w:ilvl w:val="0"/>
          <w:numId w:val="0"/>
        </w:numPr>
        <w:jc w:val="both"/>
        <w:rPr>
          <w:rFonts w:hint="eastAsia"/>
        </w:rPr>
      </w:pPr>
      <w:r>
        <w:rPr>
          <w:rFonts w:hint="eastAsia"/>
        </w:rPr>
        <w:t>一个不属基督的行为，会比我们用最长篇、最精美的言辞来为它辩护所能修复的，更能羞辱它。</w:t>
      </w:r>
    </w:p>
    <w:p w14:paraId="48822437">
      <w:pPr>
        <w:widowControl w:val="0"/>
        <w:numPr>
          <w:ilvl w:val="0"/>
          <w:numId w:val="0"/>
        </w:numPr>
        <w:jc w:val="both"/>
        <w:rPr>
          <w:rFonts w:hint="eastAsia"/>
        </w:rPr>
      </w:pPr>
    </w:p>
    <w:p w14:paraId="5B235CA2">
      <w:pPr>
        <w:widowControl w:val="0"/>
        <w:numPr>
          <w:ilvl w:val="0"/>
          <w:numId w:val="0"/>
        </w:numPr>
        <w:jc w:val="both"/>
        <w:rPr>
          <w:rFonts w:hint="eastAsia"/>
        </w:rPr>
      </w:pPr>
      <w:r>
        <w:rPr>
          <w:rFonts w:hint="eastAsia"/>
        </w:rPr>
        <w:t>Let those, therefore, who have given their names to Christ honour him, and their holy profession, most this way.</w:t>
      </w:r>
    </w:p>
    <w:p w14:paraId="238BBC72">
      <w:pPr>
        <w:widowControl w:val="0"/>
        <w:numPr>
          <w:ilvl w:val="0"/>
          <w:numId w:val="0"/>
        </w:numPr>
        <w:jc w:val="both"/>
        <w:rPr>
          <w:rFonts w:hint="eastAsia"/>
        </w:rPr>
      </w:pPr>
      <w:r>
        <w:rPr>
          <w:rFonts w:hint="eastAsia"/>
        </w:rPr>
        <w:t>因此，让那些奉基督之名的人，多以此方式荣耀祂，和他们圣洁的宣信。</w:t>
      </w:r>
    </w:p>
    <w:p w14:paraId="4AA398F7">
      <w:pPr>
        <w:widowControl w:val="0"/>
        <w:numPr>
          <w:ilvl w:val="0"/>
          <w:numId w:val="0"/>
        </w:numPr>
        <w:jc w:val="both"/>
        <w:rPr>
          <w:rFonts w:hint="eastAsia"/>
        </w:rPr>
      </w:pPr>
      <w:r>
        <w:rPr>
          <w:rFonts w:hint="eastAsia"/>
        </w:rPr>
        <w:t>Speak for him as occasion requires;—why should we not, provided it be with meekness and fear, as our Apostle hath taught?—but let this be the main defence of religion: live suitably to it, and commend it so.</w:t>
      </w:r>
    </w:p>
    <w:p w14:paraId="2983EA06">
      <w:pPr>
        <w:widowControl w:val="0"/>
        <w:numPr>
          <w:ilvl w:val="0"/>
          <w:numId w:val="0"/>
        </w:numPr>
        <w:jc w:val="both"/>
        <w:rPr>
          <w:rFonts w:hint="eastAsia"/>
        </w:rPr>
      </w:pPr>
      <w:r>
        <w:rPr>
          <w:rFonts w:hint="eastAsia"/>
        </w:rPr>
        <w:t>当有机会时，为祂说话；——我们为何不呢，只要是用温柔和敬畏，如我们的使徒所教导的？——但让这成为信仰的主要辩护：活得与它相称，并如此推荐它。</w:t>
      </w:r>
    </w:p>
    <w:p w14:paraId="47B9C560">
      <w:pPr>
        <w:widowControl w:val="0"/>
        <w:numPr>
          <w:ilvl w:val="0"/>
          <w:numId w:val="0"/>
        </w:numPr>
        <w:jc w:val="both"/>
        <w:rPr>
          <w:rFonts w:hint="eastAsia"/>
        </w:rPr>
      </w:pPr>
      <w:r>
        <w:rPr>
          <w:rFonts w:hint="eastAsia"/>
        </w:rPr>
        <w:t>Thus all should do who are called Christians; they should adorn that holy profession with holy conversation.</w:t>
      </w:r>
    </w:p>
    <w:p w14:paraId="78E9B476">
      <w:pPr>
        <w:widowControl w:val="0"/>
        <w:numPr>
          <w:ilvl w:val="0"/>
          <w:numId w:val="0"/>
        </w:numPr>
        <w:jc w:val="both"/>
        <w:rPr>
          <w:rFonts w:hint="eastAsia"/>
        </w:rPr>
      </w:pPr>
      <w:r>
        <w:rPr>
          <w:rFonts w:hint="eastAsia"/>
        </w:rPr>
        <w:t>凡称为基督徒的，都当如此行；他们应当用圣洁的品行，装饰那圣洁的宣信。</w:t>
      </w:r>
    </w:p>
    <w:p w14:paraId="60865B7B">
      <w:pPr>
        <w:widowControl w:val="0"/>
        <w:numPr>
          <w:ilvl w:val="0"/>
          <w:numId w:val="0"/>
        </w:numPr>
        <w:jc w:val="both"/>
        <w:rPr>
          <w:rFonts w:hint="eastAsia"/>
        </w:rPr>
      </w:pPr>
      <w:r>
        <w:rPr>
          <w:rFonts w:hint="eastAsia"/>
        </w:rPr>
        <w:t>But the most are nothing better than spots and blots, some wallowing in the mire, and provoking one another to all uncleanness.</w:t>
      </w:r>
    </w:p>
    <w:p w14:paraId="0034A59E">
      <w:pPr>
        <w:widowControl w:val="0"/>
        <w:numPr>
          <w:ilvl w:val="0"/>
          <w:numId w:val="0"/>
        </w:numPr>
        <w:jc w:val="both"/>
        <w:rPr>
          <w:rFonts w:hint="eastAsia"/>
        </w:rPr>
      </w:pPr>
      <w:r>
        <w:rPr>
          <w:rFonts w:hint="eastAsia"/>
        </w:rPr>
        <w:t>但大多数人不过是斑点和污点，一些人在泥潭里打滚，互相激起一切的污秽。</w:t>
      </w:r>
    </w:p>
    <w:p w14:paraId="0845C6F0">
      <w:pPr>
        <w:widowControl w:val="0"/>
        <w:numPr>
          <w:ilvl w:val="0"/>
          <w:numId w:val="0"/>
        </w:numPr>
        <w:jc w:val="both"/>
        <w:rPr>
          <w:rFonts w:hint="eastAsia"/>
        </w:rPr>
      </w:pPr>
      <w:r>
        <w:rPr>
          <w:rFonts w:hint="eastAsia"/>
        </w:rPr>
        <w:t>Oh! the unchristian life of Christians! an evil to be much lamented, more than all the troubles we sustain!</w:t>
      </w:r>
    </w:p>
    <w:p w14:paraId="61BE0739">
      <w:pPr>
        <w:widowControl w:val="0"/>
        <w:numPr>
          <w:ilvl w:val="0"/>
          <w:numId w:val="0"/>
        </w:numPr>
        <w:jc w:val="both"/>
        <w:rPr>
          <w:rFonts w:hint="eastAsia"/>
        </w:rPr>
      </w:pPr>
      <w:r>
        <w:rPr>
          <w:rFonts w:hint="eastAsia"/>
        </w:rPr>
        <w:t>哦！基督徒不属基督的生活！这是一个比我们所受的一切麻烦更值得哀叹的邪恶！</w:t>
      </w:r>
    </w:p>
    <w:p w14:paraId="2AFB046F">
      <w:pPr>
        <w:widowControl w:val="0"/>
        <w:numPr>
          <w:ilvl w:val="0"/>
          <w:numId w:val="0"/>
        </w:numPr>
        <w:jc w:val="both"/>
        <w:rPr>
          <w:rFonts w:hint="eastAsia"/>
        </w:rPr>
      </w:pPr>
      <w:r>
        <w:rPr>
          <w:rFonts w:hint="eastAsia"/>
        </w:rPr>
        <w:t>But these, indeed, do thus deny Christ, and declare that they are not his.</w:t>
      </w:r>
    </w:p>
    <w:p w14:paraId="58802370">
      <w:pPr>
        <w:widowControl w:val="0"/>
        <w:numPr>
          <w:ilvl w:val="0"/>
          <w:numId w:val="0"/>
        </w:numPr>
        <w:jc w:val="both"/>
        <w:rPr>
          <w:rFonts w:hint="eastAsia"/>
        </w:rPr>
      </w:pPr>
      <w:r>
        <w:rPr>
          <w:rFonts w:hint="eastAsia"/>
        </w:rPr>
        <w:t>但这些人，确实如此否认基督，并宣告他们不属于祂。</w:t>
      </w:r>
    </w:p>
    <w:p w14:paraId="5922916B">
      <w:pPr>
        <w:widowControl w:val="0"/>
        <w:numPr>
          <w:ilvl w:val="0"/>
          <w:numId w:val="0"/>
        </w:numPr>
        <w:jc w:val="both"/>
        <w:rPr>
          <w:rFonts w:hint="eastAsia"/>
        </w:rPr>
      </w:pPr>
      <w:r>
        <w:rPr>
          <w:rFonts w:hint="eastAsia"/>
        </w:rPr>
        <w:t>So many as have any reality of Christ in you, be so much the more holy, the more wicked the rest are.</w:t>
      </w:r>
    </w:p>
    <w:p w14:paraId="7557667B">
      <w:pPr>
        <w:widowControl w:val="0"/>
        <w:numPr>
          <w:ilvl w:val="0"/>
          <w:numId w:val="0"/>
        </w:numPr>
        <w:jc w:val="both"/>
        <w:rPr>
          <w:rFonts w:hint="eastAsia"/>
        </w:rPr>
      </w:pPr>
      <w:r>
        <w:rPr>
          <w:rFonts w:hint="eastAsia"/>
        </w:rPr>
        <w:t>你们中凡有基督任何真实性的人，其余的人越邪恶，你们就越要圣洁。</w:t>
      </w:r>
    </w:p>
    <w:p w14:paraId="333A9E76">
      <w:pPr>
        <w:widowControl w:val="0"/>
        <w:numPr>
          <w:ilvl w:val="0"/>
          <w:numId w:val="0"/>
        </w:numPr>
        <w:jc w:val="both"/>
        <w:rPr>
          <w:rFonts w:hint="eastAsia"/>
        </w:rPr>
      </w:pPr>
      <w:r>
        <w:rPr>
          <w:rFonts w:hint="eastAsia"/>
        </w:rPr>
        <w:t>Strive to make it up, and to honour that name which they disgrace.</w:t>
      </w:r>
    </w:p>
    <w:p w14:paraId="660F8887">
      <w:pPr>
        <w:widowControl w:val="0"/>
        <w:numPr>
          <w:ilvl w:val="0"/>
          <w:numId w:val="0"/>
        </w:numPr>
        <w:jc w:val="both"/>
        <w:rPr>
          <w:rFonts w:hint="eastAsia"/>
        </w:rPr>
      </w:pPr>
      <w:r>
        <w:rPr>
          <w:rFonts w:hint="eastAsia"/>
        </w:rPr>
        <w:t>要努力弥补，并荣耀他们所羞辱的那个名字。</w:t>
      </w:r>
    </w:p>
    <w:p w14:paraId="38313D87">
      <w:pPr>
        <w:widowControl w:val="0"/>
        <w:numPr>
          <w:ilvl w:val="0"/>
          <w:numId w:val="0"/>
        </w:numPr>
        <w:jc w:val="both"/>
        <w:rPr>
          <w:rFonts w:hint="eastAsia"/>
        </w:rPr>
      </w:pPr>
      <w:r>
        <w:rPr>
          <w:rFonts w:hint="eastAsia"/>
        </w:rPr>
        <w:t>And if they will reproach you, because ye walk not with them, and cast the mire of false reproaches on you, take no notice, but go on your way; it will dry, and easily rub off.</w:t>
      </w:r>
    </w:p>
    <w:p w14:paraId="3B3701A7">
      <w:pPr>
        <w:widowControl w:val="0"/>
        <w:numPr>
          <w:ilvl w:val="0"/>
          <w:numId w:val="0"/>
        </w:numPr>
        <w:jc w:val="both"/>
        <w:rPr>
          <w:rFonts w:hint="eastAsia"/>
        </w:rPr>
      </w:pPr>
      <w:r>
        <w:rPr>
          <w:rFonts w:hint="eastAsia"/>
        </w:rPr>
        <w:t>如果他们要羞辱你们，因为你们不与他们同行，并向你们投掷假冒羞辱的泥土，不要理会，只管走你们的路；它会干的，并容易擦掉。</w:t>
      </w:r>
    </w:p>
    <w:p w14:paraId="73E17653">
      <w:pPr>
        <w:widowControl w:val="0"/>
        <w:numPr>
          <w:ilvl w:val="0"/>
          <w:numId w:val="0"/>
        </w:numPr>
        <w:jc w:val="both"/>
        <w:rPr>
          <w:rFonts w:hint="eastAsia"/>
        </w:rPr>
      </w:pPr>
      <w:r>
        <w:rPr>
          <w:rFonts w:hint="eastAsia"/>
        </w:rPr>
        <w:t>Be not troubled with misjudging; shame them out of it by your blameless and holy carriage, for that will do most to put lies out of countenance.</w:t>
      </w:r>
    </w:p>
    <w:p w14:paraId="68089ED0">
      <w:pPr>
        <w:widowControl w:val="0"/>
        <w:numPr>
          <w:ilvl w:val="0"/>
          <w:numId w:val="0"/>
        </w:numPr>
        <w:jc w:val="both"/>
        <w:rPr>
          <w:rFonts w:hint="eastAsia"/>
        </w:rPr>
      </w:pPr>
      <w:r>
        <w:rPr>
          <w:rFonts w:hint="eastAsia"/>
        </w:rPr>
        <w:t>不要因误判而烦恼；要用你们无可指摘和圣洁的行为，使他们羞愧，因为那最能使谎言无地自容。</w:t>
      </w:r>
    </w:p>
    <w:p w14:paraId="4C309568">
      <w:pPr>
        <w:widowControl w:val="0"/>
        <w:numPr>
          <w:ilvl w:val="0"/>
          <w:numId w:val="0"/>
        </w:numPr>
        <w:jc w:val="both"/>
        <w:rPr>
          <w:rFonts w:hint="eastAsia"/>
        </w:rPr>
      </w:pPr>
      <w:r>
        <w:rPr>
          <w:rFonts w:hint="eastAsia"/>
        </w:rPr>
        <w:t>However, if they continue impudent, the day is at hand, wherein all the enemies of Christ shall be all clothed over and covered with shame, and they who have kept a good conscience, and walked in Christ, shall lift up their faces with joy.</w:t>
      </w:r>
    </w:p>
    <w:p w14:paraId="51C58589">
      <w:pPr>
        <w:widowControl w:val="0"/>
        <w:numPr>
          <w:ilvl w:val="0"/>
          <w:numId w:val="0"/>
        </w:numPr>
        <w:jc w:val="both"/>
        <w:rPr>
          <w:rFonts w:hint="eastAsia"/>
        </w:rPr>
      </w:pPr>
      <w:r>
        <w:rPr>
          <w:rFonts w:hint="eastAsia"/>
        </w:rPr>
        <w:t>然而，如果他们继续无耻，那日子近了，那时基督的一切仇敌都必被羞愧所覆盖，而那些存着无亏的良</w:t>
      </w:r>
    </w:p>
    <w:p w14:paraId="66F5ABB5">
      <w:pPr>
        <w:widowControl w:val="0"/>
        <w:numPr>
          <w:ilvl w:val="0"/>
          <w:numId w:val="0"/>
        </w:numPr>
        <w:jc w:val="both"/>
        <w:rPr>
          <w:rFonts w:hint="eastAsia"/>
        </w:rPr>
      </w:pPr>
      <w:r>
        <w:rPr>
          <w:rFonts w:hint="eastAsia"/>
        </w:rPr>
        <w:t>2dly, There is an intrinsical good in this goodness of conscience, that sweetens all sufferings: as it follows,—</w:t>
      </w:r>
    </w:p>
    <w:p w14:paraId="68A0D5FF">
      <w:pPr>
        <w:widowControl w:val="0"/>
        <w:numPr>
          <w:ilvl w:val="0"/>
          <w:numId w:val="0"/>
        </w:numPr>
        <w:jc w:val="both"/>
        <w:rPr>
          <w:rFonts w:hint="eastAsia"/>
        </w:rPr>
      </w:pPr>
      <w:r>
        <w:rPr>
          <w:rFonts w:hint="eastAsia"/>
        </w:rPr>
        <w:t>第二，这良心之善有一种内在的好处，能使一切苦难甘甜：如下文所说，——</w:t>
      </w:r>
    </w:p>
    <w:p w14:paraId="18C06F81">
      <w:pPr>
        <w:widowControl w:val="0"/>
        <w:numPr>
          <w:ilvl w:val="0"/>
          <w:numId w:val="0"/>
        </w:numPr>
        <w:jc w:val="both"/>
        <w:rPr>
          <w:rFonts w:hint="eastAsia"/>
        </w:rPr>
      </w:pPr>
    </w:p>
    <w:p w14:paraId="77BAA833">
      <w:pPr>
        <w:widowControl w:val="0"/>
        <w:numPr>
          <w:ilvl w:val="0"/>
          <w:numId w:val="0"/>
        </w:numPr>
        <w:jc w:val="both"/>
        <w:rPr>
          <w:rFonts w:hint="eastAsia"/>
        </w:rPr>
      </w:pPr>
      <w:r>
        <w:rPr>
          <w:rFonts w:hint="eastAsia"/>
        </w:rPr>
        <w:t>VER. 17.—For it is better, if the will of God be so, that ye suffer for well-doing, than for evil-doing.</w:t>
      </w:r>
    </w:p>
    <w:p w14:paraId="336C93D9">
      <w:pPr>
        <w:widowControl w:val="0"/>
        <w:numPr>
          <w:ilvl w:val="0"/>
          <w:numId w:val="0"/>
        </w:numPr>
        <w:jc w:val="both"/>
        <w:rPr>
          <w:rFonts w:hint="eastAsia"/>
        </w:rPr>
      </w:pPr>
      <w:r>
        <w:rPr>
          <w:rFonts w:hint="eastAsia"/>
        </w:rPr>
        <w:t>第17节——因为神的旨意若叫你们因行善受苦，总强如因行恶受苦。</w:t>
      </w:r>
    </w:p>
    <w:p w14:paraId="3202CBA1">
      <w:pPr>
        <w:widowControl w:val="0"/>
        <w:numPr>
          <w:ilvl w:val="0"/>
          <w:numId w:val="0"/>
        </w:numPr>
        <w:jc w:val="both"/>
        <w:rPr>
          <w:rFonts w:hint="eastAsia"/>
        </w:rPr>
      </w:pPr>
    </w:p>
    <w:p w14:paraId="7A5859B0">
      <w:pPr>
        <w:widowControl w:val="0"/>
        <w:numPr>
          <w:ilvl w:val="0"/>
          <w:numId w:val="0"/>
        </w:numPr>
        <w:jc w:val="both"/>
        <w:rPr>
          <w:rFonts w:hint="eastAsia"/>
        </w:rPr>
      </w:pPr>
      <w:r>
        <w:rPr>
          <w:rFonts w:hint="eastAsia"/>
        </w:rPr>
        <w:t>There is a necessity of suffering in any way wherein ye can walk; if ye choose the way of wickedness, you shall not, by doing so, escape suffering; and that supposed, this is by far the better, to suffer in well-doing, and for it, than to suffer either for doing evil, or simply to suffer in that way, (as the words run,) κακοποιοῦντας πάσχειν, to suffer doing evil.</w:t>
      </w:r>
    </w:p>
    <w:p w14:paraId="33BD509B">
      <w:pPr>
        <w:widowControl w:val="0"/>
        <w:numPr>
          <w:ilvl w:val="0"/>
          <w:numId w:val="0"/>
        </w:numPr>
        <w:jc w:val="both"/>
        <w:rPr>
          <w:rFonts w:hint="eastAsia"/>
        </w:rPr>
      </w:pPr>
      <w:r>
        <w:rPr>
          <w:rFonts w:hint="eastAsia"/>
        </w:rPr>
        <w:t>无论你们走哪条路，都有受苦的必要；如果你们选择邪恶的道路，你们不会因此而逃避受苦；既有此假定，那么，为行善而受苦，远比为行恶受苦，或单单在那条路上受苦要好，（原文如此，）κακοποιοῦντας πάσχειν (希腊文：行恶时受苦)，行恶时受苦。</w:t>
      </w:r>
    </w:p>
    <w:p w14:paraId="25B63BB1">
      <w:pPr>
        <w:widowControl w:val="0"/>
        <w:numPr>
          <w:ilvl w:val="0"/>
          <w:numId w:val="0"/>
        </w:numPr>
        <w:jc w:val="both"/>
        <w:rPr>
          <w:rFonts w:hint="eastAsia"/>
        </w:rPr>
      </w:pPr>
    </w:p>
    <w:p w14:paraId="28527509">
      <w:pPr>
        <w:widowControl w:val="0"/>
        <w:numPr>
          <w:ilvl w:val="0"/>
          <w:numId w:val="0"/>
        </w:numPr>
        <w:jc w:val="both"/>
        <w:rPr>
          <w:rFonts w:hint="eastAsia"/>
        </w:rPr>
      </w:pPr>
      <w:r>
        <w:rPr>
          <w:rFonts w:hint="eastAsia"/>
        </w:rPr>
        <w:t>The way of the ungodly is not exempt from suffering, even at present.</w:t>
      </w:r>
    </w:p>
    <w:p w14:paraId="421593E1">
      <w:pPr>
        <w:widowControl w:val="0"/>
        <w:numPr>
          <w:ilvl w:val="0"/>
          <w:numId w:val="0"/>
        </w:numPr>
        <w:jc w:val="both"/>
        <w:rPr>
          <w:rFonts w:hint="eastAsia"/>
        </w:rPr>
      </w:pPr>
      <w:r>
        <w:rPr>
          <w:rFonts w:hint="eastAsia"/>
        </w:rPr>
        <w:t>不敬虔之人的道路，即使在现今，也非免于受苦。</w:t>
      </w:r>
    </w:p>
    <w:p w14:paraId="693C0F9A">
      <w:pPr>
        <w:widowControl w:val="0"/>
        <w:numPr>
          <w:ilvl w:val="0"/>
          <w:numId w:val="0"/>
        </w:numPr>
        <w:jc w:val="both"/>
        <w:rPr>
          <w:rFonts w:hint="eastAsia"/>
        </w:rPr>
      </w:pPr>
      <w:r>
        <w:rPr>
          <w:rFonts w:hint="eastAsia"/>
        </w:rPr>
        <w:t>Setting aside the judgment and wrath to come, they often suffer from the hands of men, whether justly or unjustly, and often from the immediate hand of God, who is always just, both in this and the other, causing the sinner to eat of the fruit of his own ways.</w:t>
      </w:r>
    </w:p>
    <w:p w14:paraId="1B53AC9E">
      <w:pPr>
        <w:widowControl w:val="0"/>
        <w:numPr>
          <w:ilvl w:val="0"/>
          <w:numId w:val="0"/>
        </w:numPr>
        <w:jc w:val="both"/>
        <w:rPr>
          <w:rFonts w:hint="eastAsia"/>
        </w:rPr>
      </w:pPr>
      <w:r>
        <w:rPr>
          <w:rFonts w:hint="eastAsia"/>
        </w:rPr>
        <w:t>撇开将来要临到的审判和忿怒不谈，他们常常从人手受苦，无论公正与否，也常常从神直接的手受苦，祂总是公正的，无论在这事上还是在那事上，都使罪人吃自己道路的果子。</w:t>
      </w:r>
    </w:p>
    <w:p w14:paraId="4694B99D">
      <w:pPr>
        <w:widowControl w:val="0"/>
        <w:numPr>
          <w:ilvl w:val="0"/>
          <w:numId w:val="0"/>
        </w:numPr>
        <w:jc w:val="both"/>
        <w:rPr>
          <w:rFonts w:hint="eastAsia"/>
        </w:rPr>
      </w:pPr>
      <w:r>
        <w:rPr>
          <w:rFonts w:hint="eastAsia"/>
        </w:rPr>
        <w:t>Prov. 1:31. When profane, ungodly men offer violences and wrongs one to another, in this God is just against both, in that wherein they themselves are both unjust: they are both rebellious against him, and so, though they intend not to take up his quarrel, he means it himself, and sets them to lash one another.</w:t>
      </w:r>
    </w:p>
    <w:p w14:paraId="0007E46F">
      <w:pPr>
        <w:widowControl w:val="0"/>
        <w:numPr>
          <w:ilvl w:val="0"/>
          <w:numId w:val="0"/>
        </w:numPr>
        <w:jc w:val="both"/>
        <w:rPr>
          <w:rFonts w:hint="eastAsia"/>
        </w:rPr>
      </w:pPr>
      <w:r>
        <w:rPr>
          <w:rFonts w:hint="eastAsia"/>
        </w:rPr>
        <w:t>箴言 1:31。当不敬虔、不法的人彼此施暴和伤害时，神在这事上对两者都是公正的，因为他们自己在这事上都是不公正的：他们都悖逆祂，所以，虽然他们无意为祂争战，祂自己却有意如此，并使他们互相鞭打。</w:t>
      </w:r>
    </w:p>
    <w:p w14:paraId="3DC691ED">
      <w:pPr>
        <w:widowControl w:val="0"/>
        <w:numPr>
          <w:ilvl w:val="0"/>
          <w:numId w:val="0"/>
        </w:numPr>
        <w:jc w:val="both"/>
        <w:rPr>
          <w:rFonts w:hint="eastAsia"/>
        </w:rPr>
      </w:pPr>
      <w:r>
        <w:rPr>
          <w:rFonts w:hint="eastAsia"/>
        </w:rPr>
        <w:t>The wicked profess their combined enmity against the children of God, yet they are not always at peace amongst themselves: they often revile and defame each other, and so it is kept up on both sides.</w:t>
      </w:r>
    </w:p>
    <w:p w14:paraId="2D33CCCC">
      <w:pPr>
        <w:widowControl w:val="0"/>
        <w:numPr>
          <w:ilvl w:val="0"/>
          <w:numId w:val="0"/>
        </w:numPr>
        <w:jc w:val="both"/>
        <w:rPr>
          <w:rFonts w:hint="eastAsia"/>
        </w:rPr>
      </w:pPr>
      <w:r>
        <w:rPr>
          <w:rFonts w:hint="eastAsia"/>
        </w:rPr>
        <w:t>恶人宣称他们联合敌对神的儿女，然而他们自己之间并不总是和平：他们常常互相辱骂和毁谤，因此这在双方都持续着。</w:t>
      </w:r>
    </w:p>
    <w:p w14:paraId="6280707C">
      <w:pPr>
        <w:widowControl w:val="0"/>
        <w:numPr>
          <w:ilvl w:val="0"/>
          <w:numId w:val="0"/>
        </w:numPr>
        <w:jc w:val="both"/>
        <w:rPr>
          <w:rFonts w:hint="eastAsia"/>
        </w:rPr>
      </w:pPr>
      <w:r>
        <w:rPr>
          <w:rFonts w:hint="eastAsia"/>
        </w:rPr>
        <w:t>Whereas the godly cannot hold them game in that, being like their Lord, who, when he was reviled, reviled not again.</w:t>
      </w:r>
    </w:p>
    <w:p w14:paraId="1292BDA9">
      <w:pPr>
        <w:widowControl w:val="0"/>
        <w:numPr>
          <w:ilvl w:val="0"/>
          <w:numId w:val="0"/>
        </w:numPr>
        <w:jc w:val="both"/>
        <w:rPr>
          <w:rFonts w:hint="eastAsia"/>
        </w:rPr>
      </w:pPr>
      <w:r>
        <w:rPr>
          <w:rFonts w:hint="eastAsia"/>
        </w:rPr>
        <w:t>而敬虔的人却不能在那事上与他们较量，如同他们的主，祂被骂不还口。</w:t>
      </w:r>
    </w:p>
    <w:p w14:paraId="5107A500">
      <w:pPr>
        <w:widowControl w:val="0"/>
        <w:numPr>
          <w:ilvl w:val="0"/>
          <w:numId w:val="0"/>
        </w:numPr>
        <w:jc w:val="both"/>
        <w:rPr>
          <w:rFonts w:hint="eastAsia"/>
        </w:rPr>
      </w:pPr>
      <w:r>
        <w:rPr>
          <w:rFonts w:hint="eastAsia"/>
        </w:rPr>
        <w:t>Besides, although the ungodly flourish at some times, yet they have their days of suffering, are subject to the common miseries of the life of man, and the common calamities of evil times; the sword and the pestilence, and such like public judgments.</w:t>
      </w:r>
    </w:p>
    <w:p w14:paraId="7032F47D">
      <w:pPr>
        <w:widowControl w:val="0"/>
        <w:numPr>
          <w:ilvl w:val="0"/>
          <w:numId w:val="0"/>
        </w:numPr>
        <w:jc w:val="both"/>
        <w:rPr>
          <w:rFonts w:hint="eastAsia"/>
        </w:rPr>
      </w:pPr>
      <w:r>
        <w:rPr>
          <w:rFonts w:hint="eastAsia"/>
        </w:rPr>
        <w:t>此外，虽然不敬虔的人有时兴盛，但他们也有受苦的日子，会遭受人生普遍的愁苦，和邪恶时代普遍的灾难；刀剑、瘟疫，以及类似的公众审判。</w:t>
      </w:r>
    </w:p>
    <w:p w14:paraId="51193CED">
      <w:pPr>
        <w:widowControl w:val="0"/>
        <w:numPr>
          <w:ilvl w:val="0"/>
          <w:numId w:val="0"/>
        </w:numPr>
        <w:jc w:val="both"/>
        <w:rPr>
          <w:rFonts w:hint="eastAsia"/>
        </w:rPr>
      </w:pPr>
      <w:r>
        <w:rPr>
          <w:rFonts w:hint="eastAsia"/>
        </w:rPr>
        <w:t>Now, in what kind soever it be that they suffer, they are at a great disadvantage, compared with the godly, in their sufferings.</w:t>
      </w:r>
    </w:p>
    <w:p w14:paraId="5A5836B0">
      <w:pPr>
        <w:widowControl w:val="0"/>
        <w:numPr>
          <w:ilvl w:val="0"/>
          <w:numId w:val="0"/>
        </w:numPr>
        <w:jc w:val="both"/>
        <w:rPr>
          <w:rFonts w:hint="eastAsia"/>
        </w:rPr>
      </w:pPr>
      <w:r>
        <w:rPr>
          <w:rFonts w:hint="eastAsia"/>
        </w:rPr>
        <w:t>如今，无论他们受何种苦，与敬虔的人在他们的受苦中相比，他们都处于极大的劣势。</w:t>
      </w:r>
    </w:p>
    <w:p w14:paraId="6B8E6975">
      <w:pPr>
        <w:widowControl w:val="0"/>
        <w:numPr>
          <w:ilvl w:val="0"/>
          <w:numId w:val="0"/>
        </w:numPr>
        <w:jc w:val="both"/>
        <w:rPr>
          <w:rFonts w:hint="eastAsia"/>
        </w:rPr>
      </w:pPr>
    </w:p>
    <w:p w14:paraId="1DB6F671">
      <w:pPr>
        <w:widowControl w:val="0"/>
        <w:numPr>
          <w:ilvl w:val="0"/>
          <w:numId w:val="0"/>
        </w:numPr>
        <w:jc w:val="both"/>
        <w:rPr>
          <w:rFonts w:hint="eastAsia"/>
        </w:rPr>
      </w:pPr>
      <w:r>
        <w:rPr>
          <w:rFonts w:hint="eastAsia"/>
        </w:rPr>
        <w:t>Here impure consciences may lie sleeping, while men are at ease themselves; but when any great trouble comes and shakes them, then, suddenly, the conscience begins to awake and bustle, and proves more grievous to them, than all that comes on them from without.</w:t>
      </w:r>
    </w:p>
    <w:p w14:paraId="0DE2DE34">
      <w:pPr>
        <w:widowControl w:val="0"/>
        <w:numPr>
          <w:ilvl w:val="0"/>
          <w:numId w:val="0"/>
        </w:numPr>
        <w:jc w:val="both"/>
        <w:rPr>
          <w:rFonts w:hint="eastAsia"/>
        </w:rPr>
      </w:pPr>
      <w:r>
        <w:rPr>
          <w:rFonts w:hint="eastAsia"/>
        </w:rPr>
        <w:t>在这里，不洁的良心可能在人安逸时沉睡；但当任何大的麻烦来临并摇动他们时，良心就突然开始苏醒和骚动，并证明比所有从外面临到他们的，更令他们痛苦。</w:t>
      </w:r>
    </w:p>
    <w:p w14:paraId="10E8C23F">
      <w:pPr>
        <w:widowControl w:val="0"/>
        <w:numPr>
          <w:ilvl w:val="0"/>
          <w:numId w:val="0"/>
        </w:numPr>
        <w:jc w:val="both"/>
        <w:rPr>
          <w:rFonts w:hint="eastAsia"/>
        </w:rPr>
      </w:pPr>
      <w:r>
        <w:rPr>
          <w:rFonts w:hint="eastAsia"/>
        </w:rPr>
        <w:t>When they remember their despising of the ways of God, their neglecting of him and holy things, whence they are convinced how comfort might be reaped in these days of distress, this cuts and galls them most, looking back at their licentious profane ways; each of them strikes to the heart.</w:t>
      </w:r>
    </w:p>
    <w:p w14:paraId="5757E947">
      <w:pPr>
        <w:widowControl w:val="0"/>
        <w:numPr>
          <w:ilvl w:val="0"/>
          <w:numId w:val="0"/>
        </w:numPr>
        <w:jc w:val="both"/>
        <w:rPr>
          <w:rFonts w:hint="eastAsia"/>
        </w:rPr>
      </w:pPr>
      <w:r>
        <w:rPr>
          <w:rFonts w:hint="eastAsia"/>
        </w:rPr>
        <w:t>当他们记起自己藐视神的道路，忽略祂和圣洁的事物，从而确信在这些困苦的日子里本可以得着何等的安慰时，这最刺痛和伤害他们，回想他们放纵不敬虔的道路；每一件都刺入心扉。</w:t>
      </w:r>
    </w:p>
    <w:p w14:paraId="526C8F46">
      <w:pPr>
        <w:widowControl w:val="0"/>
        <w:numPr>
          <w:ilvl w:val="0"/>
          <w:numId w:val="0"/>
        </w:numPr>
        <w:jc w:val="both"/>
        <w:rPr>
          <w:rFonts w:hint="eastAsia"/>
        </w:rPr>
      </w:pPr>
      <w:r>
        <w:rPr>
          <w:rFonts w:hint="eastAsia"/>
        </w:rPr>
        <w:t>As the Apostle calls sin, the sting of death, so is it of all sufferings, and the sting that strikes deepest into the very soul: no stripes are like those that are secretly given by an accusing conscience.</w:t>
      </w:r>
    </w:p>
    <w:p w14:paraId="147C4A50">
      <w:pPr>
        <w:widowControl w:val="0"/>
        <w:numPr>
          <w:ilvl w:val="0"/>
          <w:numId w:val="0"/>
        </w:numPr>
        <w:jc w:val="both"/>
        <w:rPr>
          <w:rFonts w:hint="eastAsia"/>
        </w:rPr>
      </w:pPr>
      <w:r>
        <w:rPr>
          <w:rFonts w:hint="eastAsia"/>
        </w:rPr>
        <w:t>正如使徒称罪为死的毒钩，它也是一切苦难的毒钩，是刺入灵魂最深的毒钩：没有一种鞭打，比控告的良心暗中所给的更厉害。</w:t>
      </w:r>
    </w:p>
    <w:p w14:paraId="2E63B2ED">
      <w:pPr>
        <w:widowControl w:val="0"/>
        <w:numPr>
          <w:ilvl w:val="0"/>
          <w:numId w:val="0"/>
        </w:numPr>
        <w:jc w:val="both"/>
        <w:rPr>
          <w:rFonts w:hint="eastAsia"/>
        </w:rPr>
      </w:pPr>
      <w:r>
        <w:rPr>
          <w:rFonts w:hint="eastAsia"/>
        </w:rPr>
        <w:t>Surdo verbere cedit. JUV.</w:t>
      </w:r>
    </w:p>
    <w:p w14:paraId="3C7C5969">
      <w:pPr>
        <w:widowControl w:val="0"/>
        <w:numPr>
          <w:ilvl w:val="0"/>
          <w:numId w:val="0"/>
        </w:numPr>
        <w:jc w:val="both"/>
        <w:rPr>
          <w:rFonts w:hint="eastAsia"/>
        </w:rPr>
      </w:pPr>
      <w:r>
        <w:rPr>
          <w:rFonts w:hint="eastAsia"/>
        </w:rPr>
        <w:t>Surdo verbere cedit (拉丁文：它用无声的鞭子抽打)。尤维纳利斯。</w:t>
      </w:r>
    </w:p>
    <w:p w14:paraId="10270DE0">
      <w:pPr>
        <w:widowControl w:val="0"/>
        <w:numPr>
          <w:ilvl w:val="0"/>
          <w:numId w:val="0"/>
        </w:numPr>
        <w:jc w:val="both"/>
        <w:rPr>
          <w:rFonts w:hint="eastAsia"/>
        </w:rPr>
      </w:pPr>
    </w:p>
    <w:p w14:paraId="1284C52E">
      <w:pPr>
        <w:widowControl w:val="0"/>
        <w:numPr>
          <w:ilvl w:val="0"/>
          <w:numId w:val="0"/>
        </w:numPr>
        <w:jc w:val="both"/>
        <w:rPr>
          <w:rFonts w:hint="eastAsia"/>
        </w:rPr>
      </w:pPr>
      <w:r>
        <w:rPr>
          <w:rFonts w:hint="eastAsia"/>
        </w:rPr>
        <w:t>A sad condition it is, to have from thence the greatest anguish, whence the greatest comfort should be expected; to have thickest darkness, whence they should look for the clearest light.</w:t>
      </w:r>
    </w:p>
    <w:p w14:paraId="2413E9D9">
      <w:pPr>
        <w:widowControl w:val="0"/>
        <w:numPr>
          <w:ilvl w:val="0"/>
          <w:numId w:val="0"/>
        </w:numPr>
        <w:jc w:val="both"/>
        <w:rPr>
          <w:rFonts w:hint="eastAsia"/>
        </w:rPr>
      </w:pPr>
      <w:r>
        <w:rPr>
          <w:rFonts w:hint="eastAsia"/>
        </w:rPr>
        <w:t>这是一种可悲的光景，从本该期望得到最大安慰之处，却得到最大的痛苦；从本该仰望最清晰光明之处，却得到最浓的黑暗。</w:t>
      </w:r>
    </w:p>
    <w:p w14:paraId="2C49F604">
      <w:pPr>
        <w:widowControl w:val="0"/>
        <w:numPr>
          <w:ilvl w:val="0"/>
          <w:numId w:val="0"/>
        </w:numPr>
        <w:jc w:val="both"/>
        <w:rPr>
          <w:rFonts w:hint="eastAsia"/>
        </w:rPr>
      </w:pPr>
      <w:r>
        <w:rPr>
          <w:rFonts w:hint="eastAsia"/>
        </w:rPr>
        <w:t>Men who have evil consciences, love not to be with them, are not much with themselves: as St. Augustine compares them to such as have shrewd wives, they love not to be much at home.</w:t>
      </w:r>
    </w:p>
    <w:p w14:paraId="37DFEE2B">
      <w:pPr>
        <w:widowControl w:val="0"/>
        <w:numPr>
          <w:ilvl w:val="0"/>
          <w:numId w:val="0"/>
        </w:numPr>
        <w:jc w:val="both"/>
        <w:rPr>
          <w:rFonts w:hint="eastAsia"/>
        </w:rPr>
      </w:pPr>
      <w:r>
        <w:rPr>
          <w:rFonts w:hint="eastAsia"/>
        </w:rPr>
        <w:t>有邪恶良心的人，不喜欢与他们自己同在，不常与自己同在：如圣奥古斯丁将他们比作有泼辣妻子的人，他们不喜欢常在家。</w:t>
      </w:r>
    </w:p>
    <w:p w14:paraId="589D1452">
      <w:pPr>
        <w:widowControl w:val="0"/>
        <w:numPr>
          <w:ilvl w:val="0"/>
          <w:numId w:val="0"/>
        </w:numPr>
        <w:jc w:val="both"/>
        <w:rPr>
          <w:rFonts w:hint="eastAsia"/>
        </w:rPr>
      </w:pPr>
      <w:r>
        <w:rPr>
          <w:rFonts w:hint="eastAsia"/>
        </w:rPr>
        <w:t>But yet, outward distress sets a man inward, as foul weather drives him home, and there, where he should find comfort, he is met with such accusations as are like a continual dropping, as Solomon speaks of a contentious woman, Prov. 19:13.</w:t>
      </w:r>
    </w:p>
    <w:p w14:paraId="06D6C2AD">
      <w:pPr>
        <w:widowControl w:val="0"/>
        <w:numPr>
          <w:ilvl w:val="0"/>
          <w:numId w:val="0"/>
        </w:numPr>
        <w:jc w:val="both"/>
        <w:rPr>
          <w:rFonts w:hint="eastAsia"/>
        </w:rPr>
      </w:pPr>
      <w:r>
        <w:rPr>
          <w:rFonts w:hint="eastAsia"/>
        </w:rPr>
        <w:t>然而，外在的困苦却使人内省，如同恶劣的天气把他赶回家，而在那里，他本该找到安慰，却遇到了如同连续滴漏的指控，如所罗门论到争吵的妇人所说，箴言 19:13。</w:t>
      </w:r>
    </w:p>
    <w:p w14:paraId="55CFBF0A">
      <w:pPr>
        <w:widowControl w:val="0"/>
        <w:numPr>
          <w:ilvl w:val="0"/>
          <w:numId w:val="0"/>
        </w:numPr>
        <w:jc w:val="both"/>
        <w:rPr>
          <w:rFonts w:hint="eastAsia"/>
        </w:rPr>
      </w:pPr>
      <w:r>
        <w:rPr>
          <w:rFonts w:hint="eastAsia"/>
        </w:rPr>
        <w:t>It is a most wretched state, to live under sufferings or afflictions of any kind, and be a stranger to God; for a man to have God and his conscience against him, that should be his solace in times of distress; being knocked off from the comforts of the world, whereon he rested, and having no provision of spiritual comfort within, nor expectation from above.</w:t>
      </w:r>
    </w:p>
    <w:p w14:paraId="05439B25">
      <w:pPr>
        <w:widowControl w:val="0"/>
        <w:numPr>
          <w:ilvl w:val="0"/>
          <w:numId w:val="0"/>
        </w:numPr>
        <w:jc w:val="both"/>
        <w:rPr>
          <w:rFonts w:hint="eastAsia"/>
        </w:rPr>
      </w:pPr>
      <w:r>
        <w:rPr>
          <w:rFonts w:hint="eastAsia"/>
        </w:rPr>
        <w:t>活在任何一种苦难或折磨下，却与神为陌生人，这是一种最可悲的光景；一个人，有神和他的良心与他为敌，而那本该是他在困苦时的慰藉；被从他所倚靠的世界的安慰中打落，里面又没有属灵安慰的预备，也没有从上头来的期望。</w:t>
      </w:r>
    </w:p>
    <w:p w14:paraId="182FFA74">
      <w:pPr>
        <w:widowControl w:val="0"/>
        <w:numPr>
          <w:ilvl w:val="0"/>
          <w:numId w:val="0"/>
        </w:numPr>
        <w:jc w:val="both"/>
        <w:rPr>
          <w:rFonts w:hint="eastAsia"/>
        </w:rPr>
      </w:pPr>
    </w:p>
    <w:p w14:paraId="5CF8B6C1">
      <w:pPr>
        <w:widowControl w:val="0"/>
        <w:numPr>
          <w:ilvl w:val="0"/>
          <w:numId w:val="0"/>
        </w:numPr>
        <w:jc w:val="both"/>
        <w:rPr>
          <w:rFonts w:hint="eastAsia"/>
        </w:rPr>
      </w:pPr>
      <w:r>
        <w:rPr>
          <w:rFonts w:hint="eastAsia"/>
        </w:rPr>
        <w:t>But the children of God, in their sufferings, especially in such as are encountered for God, can retire within themselves, and rejoice in the testimony of a good conscience, yea, in the possession of Christ dwelling within them.</w:t>
      </w:r>
    </w:p>
    <w:p w14:paraId="3F2F1A9A">
      <w:pPr>
        <w:widowControl w:val="0"/>
        <w:numPr>
          <w:ilvl w:val="0"/>
          <w:numId w:val="0"/>
        </w:numPr>
        <w:jc w:val="both"/>
        <w:rPr>
          <w:rFonts w:hint="eastAsia"/>
        </w:rPr>
      </w:pPr>
      <w:r>
        <w:rPr>
          <w:rFonts w:hint="eastAsia"/>
        </w:rPr>
        <w:t>但神的儿女，在他们的受苦中，尤其是在为神而遇到的受苦中，可以退到他们自己里面，并因无亏的良心的见证，是的，因拥有基督住在他们里面而欢喜。</w:t>
      </w:r>
    </w:p>
    <w:p w14:paraId="299F19B4">
      <w:pPr>
        <w:widowControl w:val="0"/>
        <w:numPr>
          <w:ilvl w:val="0"/>
          <w:numId w:val="0"/>
        </w:numPr>
        <w:jc w:val="both"/>
        <w:rPr>
          <w:rFonts w:hint="eastAsia"/>
        </w:rPr>
      </w:pPr>
      <w:r>
        <w:rPr>
          <w:rFonts w:hint="eastAsia"/>
        </w:rPr>
        <w:t>All the trouble that befals them, is but as the rattling of hail upon the tiles of the house, to a man who is sitting within a warm room at a rich banquet; and such is a good conscience, a feast, yea, a continual feast.</w:t>
      </w:r>
    </w:p>
    <w:p w14:paraId="6D6DB60E">
      <w:pPr>
        <w:widowControl w:val="0"/>
        <w:numPr>
          <w:ilvl w:val="0"/>
          <w:numId w:val="0"/>
        </w:numPr>
        <w:jc w:val="both"/>
        <w:rPr>
          <w:rFonts w:hint="eastAsia"/>
        </w:rPr>
      </w:pPr>
      <w:r>
        <w:rPr>
          <w:rFonts w:hint="eastAsia"/>
        </w:rPr>
        <w:t>临到他们的一切麻烦，不过是如同冰雹敲打屋瓦，对一个正坐在温暖房间里享受盛宴的人来说；而一个无亏的良心就是如此，是一场筵席，是的，是一场不断的筵席。</w:t>
      </w:r>
    </w:p>
    <w:p w14:paraId="642DCB93">
      <w:pPr>
        <w:widowControl w:val="0"/>
        <w:numPr>
          <w:ilvl w:val="0"/>
          <w:numId w:val="0"/>
        </w:numPr>
        <w:jc w:val="both"/>
        <w:rPr>
          <w:rFonts w:hint="eastAsia"/>
        </w:rPr>
      </w:pPr>
      <w:r>
        <w:rPr>
          <w:rFonts w:hint="eastAsia"/>
        </w:rPr>
        <w:t>The believer looks on his Christ, and in him reads his deliverance from condemnation, and that is a strong comfort, a cordial that keeps him from fainting in the greatest distresses.</w:t>
      </w:r>
    </w:p>
    <w:p w14:paraId="3DD67A69">
      <w:pPr>
        <w:widowControl w:val="0"/>
        <w:numPr>
          <w:ilvl w:val="0"/>
          <w:numId w:val="0"/>
        </w:numPr>
        <w:jc w:val="both"/>
        <w:rPr>
          <w:rFonts w:hint="eastAsia"/>
        </w:rPr>
      </w:pPr>
      <w:r>
        <w:rPr>
          <w:rFonts w:hint="eastAsia"/>
        </w:rPr>
        <w:t>信徒仰望他的基督，并在祂里面读到他脱离定罪的拯救，那是一种强有力的安慰，一种能保守他在最大的困苦中不至昏厥的强心剂。</w:t>
      </w:r>
    </w:p>
    <w:p w14:paraId="36D6B7E9">
      <w:pPr>
        <w:widowControl w:val="0"/>
        <w:numPr>
          <w:ilvl w:val="0"/>
          <w:numId w:val="0"/>
        </w:numPr>
        <w:jc w:val="both"/>
        <w:rPr>
          <w:rFonts w:hint="eastAsia"/>
        </w:rPr>
      </w:pPr>
      <w:r>
        <w:rPr>
          <w:rFonts w:hint="eastAsia"/>
        </w:rPr>
        <w:t>When the conscience gives this testimony, that sin is forgiven, it raises the soul above outward sufferings.</w:t>
      </w:r>
    </w:p>
    <w:p w14:paraId="0BB85DA1">
      <w:pPr>
        <w:widowControl w:val="0"/>
        <w:numPr>
          <w:ilvl w:val="0"/>
          <w:numId w:val="0"/>
        </w:numPr>
        <w:jc w:val="both"/>
        <w:rPr>
          <w:rFonts w:hint="eastAsia"/>
        </w:rPr>
      </w:pPr>
      <w:r>
        <w:rPr>
          <w:rFonts w:hint="eastAsia"/>
        </w:rPr>
        <w:t>当良心作此见证，罪得赦免时，它就将灵魂提升到外在的苦难之上。</w:t>
      </w:r>
    </w:p>
    <w:p w14:paraId="68FCEC0C">
      <w:pPr>
        <w:widowControl w:val="0"/>
        <w:numPr>
          <w:ilvl w:val="0"/>
          <w:numId w:val="0"/>
        </w:numPr>
        <w:jc w:val="both"/>
        <w:rPr>
          <w:rFonts w:hint="eastAsia"/>
        </w:rPr>
      </w:pPr>
      <w:r>
        <w:rPr>
          <w:rFonts w:hint="eastAsia"/>
        </w:rPr>
        <w:t>Tell the Christian of loss of goods, or liberty, or friends, or life, he answers all with this: Christ is mine, and my sin is pardoned; that is enough for me.</w:t>
      </w:r>
    </w:p>
    <w:p w14:paraId="483AA96A">
      <w:pPr>
        <w:widowControl w:val="0"/>
        <w:numPr>
          <w:ilvl w:val="0"/>
          <w:numId w:val="0"/>
        </w:numPr>
        <w:jc w:val="both"/>
        <w:rPr>
          <w:rFonts w:hint="eastAsia"/>
        </w:rPr>
      </w:pPr>
      <w:r>
        <w:rPr>
          <w:rFonts w:hint="eastAsia"/>
        </w:rPr>
        <w:t>告诉基督徒失去了财物、自由、朋友或生命，他都以此回答：基督是我的，我的罪得赦免了；这对我已足够。</w:t>
      </w:r>
    </w:p>
    <w:p w14:paraId="42C77FCA">
      <w:pPr>
        <w:widowControl w:val="0"/>
        <w:numPr>
          <w:ilvl w:val="0"/>
          <w:numId w:val="0"/>
        </w:numPr>
        <w:jc w:val="both"/>
        <w:rPr>
          <w:rFonts w:hint="eastAsia"/>
        </w:rPr>
      </w:pPr>
      <w:r>
        <w:rPr>
          <w:rFonts w:hint="eastAsia"/>
        </w:rPr>
        <w:t>What would I not have suffered, to have been delivered from the wrath of God, if any suffering of mine in this world could have done that?</w:t>
      </w:r>
    </w:p>
    <w:p w14:paraId="7F24EE21">
      <w:pPr>
        <w:widowControl w:val="0"/>
        <w:numPr>
          <w:ilvl w:val="0"/>
          <w:numId w:val="0"/>
        </w:numPr>
        <w:jc w:val="both"/>
        <w:rPr>
          <w:rFonts w:hint="eastAsia"/>
        </w:rPr>
      </w:pPr>
      <w:r>
        <w:rPr>
          <w:rFonts w:hint="eastAsia"/>
        </w:rPr>
        <w:t>若我在这世上任何的受苦能救我脱离神的忿怒，我岂不愿受何等的苦呢？</w:t>
      </w:r>
    </w:p>
    <w:p w14:paraId="07294534">
      <w:pPr>
        <w:widowControl w:val="0"/>
        <w:numPr>
          <w:ilvl w:val="0"/>
          <w:numId w:val="0"/>
        </w:numPr>
        <w:jc w:val="both"/>
        <w:rPr>
          <w:rFonts w:hint="eastAsia"/>
        </w:rPr>
      </w:pPr>
      <w:r>
        <w:rPr>
          <w:rFonts w:hint="eastAsia"/>
        </w:rPr>
        <w:t>Now that is done to my hand, all other sufferings are light; they are light and but for a moment.</w:t>
      </w:r>
    </w:p>
    <w:p w14:paraId="798EC478">
      <w:pPr>
        <w:widowControl w:val="0"/>
        <w:numPr>
          <w:ilvl w:val="0"/>
          <w:numId w:val="0"/>
        </w:numPr>
        <w:jc w:val="both"/>
        <w:rPr>
          <w:rFonts w:hint="eastAsia"/>
        </w:rPr>
      </w:pPr>
      <w:r>
        <w:rPr>
          <w:rFonts w:hint="eastAsia"/>
        </w:rPr>
        <w:t>如今那事已为我成就，所有其他的苦难都是轻的；它们是轻的，且是暂时的。</w:t>
      </w:r>
    </w:p>
    <w:p w14:paraId="708E9C25">
      <w:pPr>
        <w:widowControl w:val="0"/>
        <w:numPr>
          <w:ilvl w:val="0"/>
          <w:numId w:val="0"/>
        </w:numPr>
        <w:jc w:val="both"/>
        <w:rPr>
          <w:rFonts w:hint="eastAsia"/>
        </w:rPr>
      </w:pPr>
      <w:r>
        <w:rPr>
          <w:rFonts w:hint="eastAsia"/>
        </w:rPr>
        <w:t>One thought of eternity drowns the whole time of the world's duration, which is but as one instant, or twinkling of an eye, betwixt eternity before, and eternity after; how much less is any short life, (and a small part of that is spent in sufferings,) yea, what is it, though it were all sufferings without interruption, which yet it is not!</w:t>
      </w:r>
    </w:p>
    <w:p w14:paraId="7265C064">
      <w:pPr>
        <w:widowControl w:val="0"/>
        <w:numPr>
          <w:ilvl w:val="0"/>
          <w:numId w:val="0"/>
        </w:numPr>
        <w:jc w:val="both"/>
        <w:rPr>
          <w:rFonts w:hint="eastAsia"/>
        </w:rPr>
      </w:pPr>
      <w:r>
        <w:rPr>
          <w:rFonts w:hint="eastAsia"/>
        </w:rPr>
        <w:t>一个对永恒的思想，就淹没了整个世界的存续时间，那不过是前后两个永恒之间的一瞬间，或一眨眼；何况任何短暂的生命，（其中一小部分是在受苦中度过，）是的，即使它全是无间断的受苦，又算得什么呢，然而它并非如此！</w:t>
      </w:r>
    </w:p>
    <w:p w14:paraId="3EDF1EE5">
      <w:pPr>
        <w:widowControl w:val="0"/>
        <w:numPr>
          <w:ilvl w:val="0"/>
          <w:numId w:val="0"/>
        </w:numPr>
        <w:jc w:val="both"/>
        <w:rPr>
          <w:rFonts w:hint="eastAsia"/>
        </w:rPr>
      </w:pPr>
      <w:r>
        <w:rPr>
          <w:rFonts w:hint="eastAsia"/>
        </w:rPr>
        <w:t>When I look forward to the crown, all vanishes, and I think it less than nothing.</w:t>
      </w:r>
    </w:p>
    <w:p w14:paraId="75F99216">
      <w:pPr>
        <w:widowControl w:val="0"/>
        <w:numPr>
          <w:ilvl w:val="0"/>
          <w:numId w:val="0"/>
        </w:numPr>
        <w:jc w:val="both"/>
        <w:rPr>
          <w:rFonts w:hint="eastAsia"/>
        </w:rPr>
      </w:pPr>
      <w:r>
        <w:rPr>
          <w:rFonts w:hint="eastAsia"/>
        </w:rPr>
        <w:t>当我展望那冠冕时，一切都消失了，我以为它比无有还不如。</w:t>
      </w:r>
    </w:p>
    <w:p w14:paraId="66989C47">
      <w:pPr>
        <w:widowControl w:val="0"/>
        <w:numPr>
          <w:ilvl w:val="0"/>
          <w:numId w:val="0"/>
        </w:numPr>
        <w:jc w:val="both"/>
        <w:rPr>
          <w:rFonts w:hint="eastAsia"/>
        </w:rPr>
      </w:pPr>
      <w:r>
        <w:rPr>
          <w:rFonts w:hint="eastAsia"/>
        </w:rPr>
        <w:t>Now, these things the good conscience speaks to the Christian in his sufferings; therefore, certainly, his choice is best, who provides it for his companion against evil and troublous times.</w:t>
      </w:r>
    </w:p>
    <w:p w14:paraId="196825B6">
      <w:pPr>
        <w:widowControl w:val="0"/>
        <w:numPr>
          <w:ilvl w:val="0"/>
          <w:numId w:val="0"/>
        </w:numPr>
        <w:jc w:val="both"/>
        <w:rPr>
          <w:rFonts w:hint="eastAsia"/>
        </w:rPr>
      </w:pPr>
      <w:r>
        <w:rPr>
          <w:rFonts w:hint="eastAsia"/>
        </w:rPr>
        <w:t>如今，这些事是无亏的良心在基督徒的受苦中向他说的；因此，当然，他的选择是最好的，他为自己预备了它作为对抗邪恶和患难时代的伴侣。</w:t>
      </w:r>
    </w:p>
    <w:p w14:paraId="55F98A50">
      <w:pPr>
        <w:widowControl w:val="0"/>
        <w:numPr>
          <w:ilvl w:val="0"/>
          <w:numId w:val="0"/>
        </w:numPr>
        <w:jc w:val="both"/>
        <w:rPr>
          <w:rFonts w:hint="eastAsia"/>
        </w:rPr>
      </w:pPr>
      <w:r>
        <w:rPr>
          <w:rFonts w:hint="eastAsia"/>
        </w:rPr>
        <w:t>If moral integrity went so far, (as truly it did in some men who had much of it,) that they scorned all hard encounters, and esteemed this a sufficient bulwark, a strength impregnable, Hic murus aheneus esto, nil conscire sibi, how much more the Christian's good conscience, which alone is truly such!</w:t>
      </w:r>
    </w:p>
    <w:p w14:paraId="2CBDFB68">
      <w:pPr>
        <w:widowControl w:val="0"/>
        <w:numPr>
          <w:ilvl w:val="0"/>
          <w:numId w:val="0"/>
        </w:numPr>
        <w:jc w:val="both"/>
        <w:rPr>
          <w:rFonts w:hint="eastAsia"/>
        </w:rPr>
      </w:pPr>
      <w:r>
        <w:rPr>
          <w:rFonts w:hint="eastAsia"/>
        </w:rPr>
        <w:t>如果道德的正直能达到如此地步，（确实在一些多有此美德的人身上是如此，）以致他们藐视一切艰难的遭遇，并视此为足够的堡垒，一个坚不可摧的力量，Hic murus aheneus esto, nil conscire sibi (拉丁文：让这成为铜墙铁壁，即问心无愧)，何况基督徒无亏的良心，那才是唯一真正如此的！</w:t>
      </w:r>
    </w:p>
    <w:p w14:paraId="7AF5E7B2">
      <w:pPr>
        <w:widowControl w:val="0"/>
        <w:numPr>
          <w:ilvl w:val="0"/>
          <w:numId w:val="0"/>
        </w:numPr>
        <w:jc w:val="both"/>
        <w:rPr>
          <w:rFonts w:hint="eastAsia"/>
        </w:rPr>
      </w:pPr>
    </w:p>
    <w:p w14:paraId="7F59D0E1">
      <w:pPr>
        <w:widowControl w:val="0"/>
        <w:numPr>
          <w:ilvl w:val="0"/>
          <w:numId w:val="0"/>
        </w:numPr>
        <w:jc w:val="both"/>
        <w:rPr>
          <w:rFonts w:hint="eastAsia"/>
        </w:rPr>
      </w:pPr>
      <w:r>
        <w:rPr>
          <w:rFonts w:hint="eastAsia"/>
        </w:rPr>
        <w:t>As the Christian may thus look inward, and rejoice in tribulation, so there is another look, upward, that is here likewise mentioned, that allays very much all the sufferings of the saints: If the will of God be so.</w:t>
      </w:r>
    </w:p>
    <w:p w14:paraId="5B9C598B">
      <w:pPr>
        <w:widowControl w:val="0"/>
        <w:numPr>
          <w:ilvl w:val="0"/>
          <w:numId w:val="0"/>
        </w:numPr>
        <w:jc w:val="both"/>
        <w:rPr>
          <w:rFonts w:hint="eastAsia"/>
        </w:rPr>
      </w:pPr>
      <w:r>
        <w:rPr>
          <w:rFonts w:hint="eastAsia"/>
        </w:rPr>
        <w:t>正如基督徒可以如此向内看，并在患难中欢喜，这里也提到了另一个向上的看，那大大减轻了圣徒一切的苦难：若神的旨意是如此。</w:t>
      </w:r>
    </w:p>
    <w:p w14:paraId="19FB942E">
      <w:pPr>
        <w:widowControl w:val="0"/>
        <w:numPr>
          <w:ilvl w:val="0"/>
          <w:numId w:val="0"/>
        </w:numPr>
        <w:jc w:val="both"/>
        <w:rPr>
          <w:rFonts w:hint="eastAsia"/>
        </w:rPr>
      </w:pPr>
    </w:p>
    <w:p w14:paraId="761515FE">
      <w:pPr>
        <w:widowControl w:val="0"/>
        <w:numPr>
          <w:ilvl w:val="0"/>
          <w:numId w:val="0"/>
        </w:numPr>
        <w:jc w:val="both"/>
        <w:rPr>
          <w:rFonts w:hint="eastAsia"/>
        </w:rPr>
      </w:pPr>
      <w:r>
        <w:rPr>
          <w:rFonts w:hint="eastAsia"/>
        </w:rPr>
        <w:t>The Christian mind hath still one eye to this, looking above the hand of men, and all inferior causes, in suffering, whether for the name of God, or otherwise; he looks on the sovereign will of God, and sweetly complies with that in all.</w:t>
      </w:r>
    </w:p>
    <w:p w14:paraId="65E30403">
      <w:pPr>
        <w:widowControl w:val="0"/>
        <w:numPr>
          <w:ilvl w:val="0"/>
          <w:numId w:val="0"/>
        </w:numPr>
        <w:jc w:val="both"/>
        <w:rPr>
          <w:rFonts w:hint="eastAsia"/>
        </w:rPr>
      </w:pPr>
      <w:r>
        <w:rPr>
          <w:rFonts w:hint="eastAsia"/>
        </w:rPr>
        <w:t>基督徒的心总是有一只眼注视着这个，在受苦中，无论是为神的名，还是其他原因，都超越了人的手和一切低下的原因；他注视着神至高的旨意，并在凡事上都甘甜地顺从。</w:t>
      </w:r>
    </w:p>
    <w:p w14:paraId="7D57D7D1">
      <w:pPr>
        <w:widowControl w:val="0"/>
        <w:numPr>
          <w:ilvl w:val="0"/>
          <w:numId w:val="0"/>
        </w:numPr>
        <w:jc w:val="both"/>
        <w:rPr>
          <w:rFonts w:hint="eastAsia"/>
        </w:rPr>
      </w:pPr>
      <w:r>
        <w:rPr>
          <w:rFonts w:hint="eastAsia"/>
        </w:rPr>
        <w:t>Neither is there any thing that doth more powerfully compose and quiet the mind than this; it makes it invincibly firm and content, when it hath attained this selfresignation to the will of God, so as to agree to that in every thing.</w:t>
      </w:r>
    </w:p>
    <w:p w14:paraId="11344AA8">
      <w:pPr>
        <w:widowControl w:val="0"/>
        <w:numPr>
          <w:ilvl w:val="0"/>
          <w:numId w:val="0"/>
        </w:numPr>
        <w:jc w:val="both"/>
        <w:rPr>
          <w:rFonts w:hint="eastAsia"/>
        </w:rPr>
      </w:pPr>
      <w:r>
        <w:rPr>
          <w:rFonts w:hint="eastAsia"/>
        </w:rPr>
        <w:t>也没有什么比这个更能有力地使心平静安稳；当它达到了这种对神旨意的自我降服，以致在凡事上都与之一致时，它就变得坚不可摧、心满意足。</w:t>
      </w:r>
    </w:p>
    <w:p w14:paraId="7E4A4FEF">
      <w:pPr>
        <w:widowControl w:val="0"/>
        <w:numPr>
          <w:ilvl w:val="0"/>
          <w:numId w:val="0"/>
        </w:numPr>
        <w:jc w:val="both"/>
        <w:rPr>
          <w:rFonts w:hint="eastAsia"/>
        </w:rPr>
      </w:pPr>
      <w:r>
        <w:rPr>
          <w:rFonts w:hint="eastAsia"/>
        </w:rPr>
        <w:t>This is the very thing wherein tranquillity of spirit lies: it is no riddle, nor hard to be understood, yet few attain it.</w:t>
      </w:r>
    </w:p>
    <w:p w14:paraId="779521F5">
      <w:pPr>
        <w:widowControl w:val="0"/>
        <w:numPr>
          <w:ilvl w:val="0"/>
          <w:numId w:val="0"/>
        </w:numPr>
        <w:jc w:val="both"/>
        <w:rPr>
          <w:rFonts w:hint="eastAsia"/>
        </w:rPr>
      </w:pPr>
      <w:r>
        <w:rPr>
          <w:rFonts w:hint="eastAsia"/>
        </w:rPr>
        <w:t>这正是心灵宁静之所在：它不是谜语，也不难理解，然而却少有人达到。</w:t>
      </w:r>
    </w:p>
    <w:p w14:paraId="0A72CE9A">
      <w:pPr>
        <w:widowControl w:val="0"/>
        <w:numPr>
          <w:ilvl w:val="0"/>
          <w:numId w:val="0"/>
        </w:numPr>
        <w:jc w:val="both"/>
        <w:rPr>
          <w:rFonts w:hint="eastAsia"/>
        </w:rPr>
      </w:pPr>
      <w:r>
        <w:rPr>
          <w:rFonts w:hint="eastAsia"/>
        </w:rPr>
        <w:t>And, I pray you, what is gained by our reluctances and repinings, but pain to ourselves?</w:t>
      </w:r>
    </w:p>
    <w:p w14:paraId="61DDFA1B">
      <w:pPr>
        <w:widowControl w:val="0"/>
        <w:numPr>
          <w:ilvl w:val="0"/>
          <w:numId w:val="0"/>
        </w:numPr>
        <w:jc w:val="both"/>
        <w:rPr>
          <w:rFonts w:hint="eastAsia"/>
        </w:rPr>
      </w:pPr>
      <w:r>
        <w:rPr>
          <w:rFonts w:hint="eastAsia"/>
        </w:rPr>
        <w:t>请问，我们的不情愿和抱怨，除了给自己带来痛苦，还得了什么呢？</w:t>
      </w:r>
    </w:p>
    <w:p w14:paraId="068075C0">
      <w:pPr>
        <w:widowControl w:val="0"/>
        <w:numPr>
          <w:ilvl w:val="0"/>
          <w:numId w:val="0"/>
        </w:numPr>
        <w:jc w:val="both"/>
        <w:rPr>
          <w:rFonts w:hint="eastAsia"/>
        </w:rPr>
      </w:pPr>
      <w:r>
        <w:rPr>
          <w:rFonts w:hint="eastAsia"/>
        </w:rPr>
        <w:t>God doth what he will, whether we consent or not.</w:t>
      </w:r>
    </w:p>
    <w:p w14:paraId="47212F89">
      <w:pPr>
        <w:widowControl w:val="0"/>
        <w:numPr>
          <w:ilvl w:val="0"/>
          <w:numId w:val="0"/>
        </w:numPr>
        <w:jc w:val="both"/>
        <w:rPr>
          <w:rFonts w:hint="eastAsia"/>
        </w:rPr>
      </w:pPr>
      <w:r>
        <w:rPr>
          <w:rFonts w:hint="eastAsia"/>
        </w:rPr>
        <w:t>神行祂所愿行的，无论我们同意与否。</w:t>
      </w:r>
    </w:p>
    <w:p w14:paraId="3628D891">
      <w:pPr>
        <w:widowControl w:val="0"/>
        <w:numPr>
          <w:ilvl w:val="0"/>
          <w:numId w:val="0"/>
        </w:numPr>
        <w:jc w:val="both"/>
        <w:rPr>
          <w:rFonts w:hint="eastAsia"/>
        </w:rPr>
      </w:pPr>
      <w:r>
        <w:rPr>
          <w:rFonts w:hint="eastAsia"/>
        </w:rPr>
        <w:t>Our disagreeing doth not prevent his purposes, but our own peace: if we will not be led, we are drawn.</w:t>
      </w:r>
    </w:p>
    <w:p w14:paraId="32E1AD5F">
      <w:pPr>
        <w:widowControl w:val="0"/>
        <w:numPr>
          <w:ilvl w:val="0"/>
          <w:numId w:val="0"/>
        </w:numPr>
        <w:jc w:val="both"/>
        <w:rPr>
          <w:rFonts w:hint="eastAsia"/>
        </w:rPr>
      </w:pPr>
      <w:r>
        <w:rPr>
          <w:rFonts w:hint="eastAsia"/>
        </w:rPr>
        <w:t>我们的不同意，不能阻止祂的旨意，只能阻止我们自己的平安：我们若不肯被带领，就要被拖拽。</w:t>
      </w:r>
    </w:p>
    <w:p w14:paraId="1BADAA34">
      <w:pPr>
        <w:widowControl w:val="0"/>
        <w:numPr>
          <w:ilvl w:val="0"/>
          <w:numId w:val="0"/>
        </w:numPr>
        <w:jc w:val="both"/>
        <w:rPr>
          <w:rFonts w:hint="eastAsia"/>
        </w:rPr>
      </w:pPr>
      <w:r>
        <w:rPr>
          <w:rFonts w:hint="eastAsia"/>
        </w:rPr>
        <w:t>We must suffer, if he will; but if we will what he wills, even in suffering, that makes it sweet and easy; when our mind goes along with his, and we willingly move with that stream of providence, which will carry us with it, even though we row against it; in which case we still have nothing but toil and weariness for our pains.</w:t>
      </w:r>
    </w:p>
    <w:p w14:paraId="3773CBFB">
      <w:pPr>
        <w:widowControl w:val="0"/>
        <w:numPr>
          <w:ilvl w:val="0"/>
          <w:numId w:val="0"/>
        </w:numPr>
        <w:jc w:val="both"/>
        <w:rPr>
          <w:rFonts w:hint="eastAsia"/>
        </w:rPr>
      </w:pPr>
      <w:r>
        <w:rPr>
          <w:rFonts w:hint="eastAsia"/>
        </w:rPr>
        <w:t>如果祂愿意，我们就必须受苦；但如果我们愿意祂所愿意的，即使在受苦中，那也使之变得甘甜和容易；当我们的心与祂的心同行，我们甘愿随那护理的洪流而动，那洪流即使在我们逆流而上时，也必带着我们；在这种情况下，我们的辛劳只换来劳苦和疲倦。</w:t>
      </w:r>
    </w:p>
    <w:p w14:paraId="2BEC1D60">
      <w:pPr>
        <w:widowControl w:val="0"/>
        <w:numPr>
          <w:ilvl w:val="0"/>
          <w:numId w:val="0"/>
        </w:numPr>
        <w:jc w:val="both"/>
        <w:rPr>
          <w:rFonts w:hint="eastAsia"/>
        </w:rPr>
      </w:pPr>
    </w:p>
    <w:p w14:paraId="316248E1">
      <w:pPr>
        <w:widowControl w:val="0"/>
        <w:numPr>
          <w:ilvl w:val="0"/>
          <w:numId w:val="0"/>
        </w:numPr>
        <w:jc w:val="both"/>
        <w:rPr>
          <w:rFonts w:hint="eastAsia"/>
        </w:rPr>
      </w:pPr>
      <w:r>
        <w:rPr>
          <w:rFonts w:hint="eastAsia"/>
        </w:rPr>
        <w:t>But this hard argument of necessity, is needless to the child of God, who, persuaded of the wisdom and love of his Father, knows that to be truly best for him that his hand bestows.</w:t>
      </w:r>
    </w:p>
    <w:p w14:paraId="18DEF352">
      <w:pPr>
        <w:widowControl w:val="0"/>
        <w:numPr>
          <w:ilvl w:val="0"/>
          <w:numId w:val="0"/>
        </w:numPr>
        <w:jc w:val="both"/>
        <w:rPr>
          <w:rFonts w:hint="eastAsia"/>
        </w:rPr>
      </w:pPr>
      <w:r>
        <w:rPr>
          <w:rFonts w:hint="eastAsia"/>
        </w:rPr>
        <w:t>但这个关于必然性的严酷论点，对神的儿女来说是不必要的，他们既确信他们天父的智慧和慈爱，就知道祂的手所赐予的，对他们来说确实是最好的。</w:t>
      </w:r>
    </w:p>
    <w:p w14:paraId="0C076D41">
      <w:pPr>
        <w:widowControl w:val="0"/>
        <w:numPr>
          <w:ilvl w:val="0"/>
          <w:numId w:val="0"/>
        </w:numPr>
        <w:jc w:val="both"/>
        <w:rPr>
          <w:rFonts w:hint="eastAsia"/>
        </w:rPr>
      </w:pPr>
      <w:r>
        <w:rPr>
          <w:rFonts w:hint="eastAsia"/>
        </w:rPr>
        <w:t>Sufferings are unpleasant to the flesh, and it will grumble; but the voice of the Spirit of God, in his children, is that of that good king, (Isa. 39:8.) Good is the word of the Lord.</w:t>
      </w:r>
    </w:p>
    <w:p w14:paraId="65B113A5">
      <w:pPr>
        <w:widowControl w:val="0"/>
        <w:numPr>
          <w:ilvl w:val="0"/>
          <w:numId w:val="0"/>
        </w:numPr>
        <w:jc w:val="both"/>
        <w:rPr>
          <w:rFonts w:hint="eastAsia"/>
        </w:rPr>
      </w:pPr>
      <w:r>
        <w:rPr>
          <w:rFonts w:hint="eastAsia"/>
        </w:rPr>
        <w:t>受苦对肉体是不愉快的，它会抱怨；但神圣灵在祂儿女里面的声音，是那位好君王的声音，（以赛亚书 39:8。）耶和华的话是好的。</w:t>
      </w:r>
    </w:p>
    <w:p w14:paraId="0CC8B4D7">
      <w:pPr>
        <w:widowControl w:val="0"/>
        <w:numPr>
          <w:ilvl w:val="0"/>
          <w:numId w:val="0"/>
        </w:numPr>
        <w:jc w:val="both"/>
        <w:rPr>
          <w:rFonts w:hint="eastAsia"/>
        </w:rPr>
      </w:pPr>
      <w:r>
        <w:rPr>
          <w:rFonts w:hint="eastAsia"/>
        </w:rPr>
        <w:t>Let him do with me as seemeth good in his eyes.</w:t>
      </w:r>
    </w:p>
    <w:p w14:paraId="19EF632C">
      <w:pPr>
        <w:widowControl w:val="0"/>
        <w:numPr>
          <w:ilvl w:val="0"/>
          <w:numId w:val="0"/>
        </w:numPr>
        <w:jc w:val="both"/>
        <w:rPr>
          <w:rFonts w:hint="eastAsia"/>
        </w:rPr>
      </w:pPr>
      <w:r>
        <w:rPr>
          <w:rFonts w:hint="eastAsia"/>
        </w:rPr>
        <w:t>任祂照祂眼中看为好的待我。</w:t>
      </w:r>
    </w:p>
    <w:p w14:paraId="025F78AB">
      <w:pPr>
        <w:widowControl w:val="0"/>
        <w:numPr>
          <w:ilvl w:val="0"/>
          <w:numId w:val="0"/>
        </w:numPr>
        <w:jc w:val="both"/>
        <w:rPr>
          <w:rFonts w:hint="eastAsia"/>
        </w:rPr>
      </w:pPr>
      <w:r>
        <w:rPr>
          <w:rFonts w:hint="eastAsia"/>
        </w:rPr>
        <w:t>My foolish heart would think these things I suffer might be abated, but my wise and heavenly Father thinks otherwise.</w:t>
      </w:r>
    </w:p>
    <w:p w14:paraId="749EE467">
      <w:pPr>
        <w:widowControl w:val="0"/>
        <w:numPr>
          <w:ilvl w:val="0"/>
          <w:numId w:val="0"/>
        </w:numPr>
        <w:jc w:val="both"/>
        <w:rPr>
          <w:rFonts w:hint="eastAsia"/>
        </w:rPr>
      </w:pPr>
      <w:r>
        <w:rPr>
          <w:rFonts w:hint="eastAsia"/>
        </w:rPr>
        <w:t>我愚蠢的心会想，我所受的这些苦难或许可以减轻，但我智慧和天上的父却不这么想。</w:t>
      </w:r>
    </w:p>
    <w:p w14:paraId="46772B72">
      <w:pPr>
        <w:widowControl w:val="0"/>
        <w:numPr>
          <w:ilvl w:val="0"/>
          <w:numId w:val="0"/>
        </w:numPr>
        <w:jc w:val="both"/>
        <w:rPr>
          <w:rFonts w:hint="eastAsia"/>
        </w:rPr>
      </w:pPr>
      <w:r>
        <w:rPr>
          <w:rFonts w:hint="eastAsia"/>
        </w:rPr>
        <w:t>He hath his design of honour to himself, and good to me in these, which I would be loth to cross if I might.</w:t>
      </w:r>
    </w:p>
    <w:p w14:paraId="759C7EE6">
      <w:pPr>
        <w:widowControl w:val="0"/>
        <w:numPr>
          <w:ilvl w:val="0"/>
          <w:numId w:val="0"/>
        </w:numPr>
        <w:jc w:val="both"/>
        <w:rPr>
          <w:rFonts w:hint="eastAsia"/>
        </w:rPr>
      </w:pPr>
      <w:r>
        <w:rPr>
          <w:rFonts w:hint="eastAsia"/>
        </w:rPr>
        <w:t>祂在这些事上有祂自己的荣耀和对我益处的设计，如果我可以，我也不愿违背。</w:t>
      </w:r>
    </w:p>
    <w:p w14:paraId="6A8F0B59">
      <w:pPr>
        <w:widowControl w:val="0"/>
        <w:numPr>
          <w:ilvl w:val="0"/>
          <w:numId w:val="0"/>
        </w:numPr>
        <w:jc w:val="both"/>
        <w:rPr>
          <w:rFonts w:hint="eastAsia"/>
        </w:rPr>
      </w:pPr>
      <w:r>
        <w:rPr>
          <w:rFonts w:hint="eastAsia"/>
        </w:rPr>
        <w:t>I might do God more service by those temporal advantages, but doth not he know best what is fit?</w:t>
      </w:r>
    </w:p>
    <w:p w14:paraId="569692B8">
      <w:pPr>
        <w:widowControl w:val="0"/>
        <w:numPr>
          <w:ilvl w:val="0"/>
          <w:numId w:val="0"/>
        </w:numPr>
        <w:jc w:val="both"/>
        <w:rPr>
          <w:rFonts w:hint="eastAsia"/>
        </w:rPr>
      </w:pPr>
      <w:r>
        <w:rPr>
          <w:rFonts w:hint="eastAsia"/>
        </w:rPr>
        <w:t>我或许可以用那些暂时的好处更多地事奉神，但祂岂不最知道什么是合宜的吗？</w:t>
      </w:r>
    </w:p>
    <w:p w14:paraId="1C1B0532">
      <w:pPr>
        <w:widowControl w:val="0"/>
        <w:numPr>
          <w:ilvl w:val="0"/>
          <w:numId w:val="0"/>
        </w:numPr>
        <w:jc w:val="both"/>
        <w:rPr>
          <w:rFonts w:hint="eastAsia"/>
        </w:rPr>
      </w:pPr>
      <w:r>
        <w:rPr>
          <w:rFonts w:hint="eastAsia"/>
        </w:rPr>
        <w:t>Cannot he advance his grace more by the want of these things I desire, than I could do myself by having them?</w:t>
      </w:r>
    </w:p>
    <w:p w14:paraId="7D19E294">
      <w:pPr>
        <w:widowControl w:val="0"/>
        <w:numPr>
          <w:ilvl w:val="0"/>
          <w:numId w:val="0"/>
        </w:numPr>
        <w:jc w:val="both"/>
        <w:rPr>
          <w:rFonts w:hint="eastAsia"/>
        </w:rPr>
      </w:pPr>
      <w:r>
        <w:rPr>
          <w:rFonts w:hint="eastAsia"/>
        </w:rPr>
        <w:t>祂藉着我所渴望之物的缺乏，岂不更能推进祂的恩典，胜过我藉着拥有它们所能做的吗？</w:t>
      </w:r>
    </w:p>
    <w:p w14:paraId="452E9FF1">
      <w:pPr>
        <w:widowControl w:val="0"/>
        <w:numPr>
          <w:ilvl w:val="0"/>
          <w:numId w:val="0"/>
        </w:numPr>
        <w:jc w:val="both"/>
        <w:rPr>
          <w:rFonts w:hint="eastAsia"/>
        </w:rPr>
      </w:pPr>
      <w:r>
        <w:rPr>
          <w:rFonts w:hint="eastAsia"/>
        </w:rPr>
        <w:t>Cannot he make me a gainer by sickness and poverty, and disgraces, and loss of friends and children, by making up all in himself, and teaching me more of his all-sufficiency?</w:t>
      </w:r>
    </w:p>
    <w:p w14:paraId="5D1E2F15">
      <w:pPr>
        <w:widowControl w:val="0"/>
        <w:numPr>
          <w:ilvl w:val="0"/>
          <w:numId w:val="0"/>
        </w:numPr>
        <w:jc w:val="both"/>
        <w:rPr>
          <w:rFonts w:hint="eastAsia"/>
        </w:rPr>
      </w:pPr>
      <w:r>
        <w:rPr>
          <w:rFonts w:hint="eastAsia"/>
        </w:rPr>
        <w:t>祂岂不能藉着疾病、贫穷、羞辱、以及失去朋友和儿女，使我成为得益者吗？藉着在祂自己里面弥补一切，并教导我更多关于祂的全备。</w:t>
      </w:r>
    </w:p>
    <w:p w14:paraId="2B47BC77">
      <w:pPr>
        <w:widowControl w:val="0"/>
        <w:numPr>
          <w:ilvl w:val="0"/>
          <w:numId w:val="0"/>
        </w:numPr>
        <w:jc w:val="both"/>
        <w:rPr>
          <w:rFonts w:hint="eastAsia"/>
        </w:rPr>
      </w:pPr>
      <w:r>
        <w:rPr>
          <w:rFonts w:hint="eastAsia"/>
        </w:rPr>
        <w:t>Yea, even concerning the affairs of my soul, I am to give up all to his good pleasure.</w:t>
      </w:r>
    </w:p>
    <w:p w14:paraId="07E0E953">
      <w:pPr>
        <w:widowControl w:val="0"/>
        <w:numPr>
          <w:ilvl w:val="0"/>
          <w:numId w:val="0"/>
        </w:numPr>
        <w:jc w:val="both"/>
        <w:rPr>
          <w:rFonts w:hint="eastAsia"/>
        </w:rPr>
      </w:pPr>
      <w:r>
        <w:rPr>
          <w:rFonts w:hint="eastAsia"/>
        </w:rPr>
        <w:t>是的，甚至关于我灵魂的事务，我也要将一切都交托给祂的美意。</w:t>
      </w:r>
    </w:p>
    <w:p w14:paraId="232B0FBE">
      <w:pPr>
        <w:widowControl w:val="0"/>
        <w:numPr>
          <w:ilvl w:val="0"/>
          <w:numId w:val="0"/>
        </w:numPr>
        <w:jc w:val="both"/>
        <w:rPr>
          <w:rFonts w:hint="eastAsia"/>
        </w:rPr>
      </w:pPr>
      <w:r>
        <w:rPr>
          <w:rFonts w:hint="eastAsia"/>
        </w:rPr>
        <w:t>Though I desire the light of his countenance above all things in this world, yet, if he see fit to hide it sometimes, if that be his will, let me not murmur.</w:t>
      </w:r>
    </w:p>
    <w:p w14:paraId="0429BB8B">
      <w:pPr>
        <w:widowControl w:val="0"/>
        <w:numPr>
          <w:ilvl w:val="0"/>
          <w:numId w:val="0"/>
        </w:numPr>
        <w:jc w:val="both"/>
        <w:rPr>
          <w:rFonts w:hint="eastAsia"/>
        </w:rPr>
      </w:pPr>
      <w:r>
        <w:rPr>
          <w:rFonts w:hint="eastAsia"/>
        </w:rPr>
        <w:t>虽然我渴望祂面容的光，胜过这世上一切的事物，然而，如果祂看为合宜，有时隐藏它，如果那是祂的旨意，就让我不要抱怨。</w:t>
      </w:r>
    </w:p>
    <w:p w14:paraId="4A8EE21B">
      <w:pPr>
        <w:widowControl w:val="0"/>
        <w:numPr>
          <w:ilvl w:val="0"/>
          <w:numId w:val="0"/>
        </w:numPr>
        <w:jc w:val="both"/>
        <w:rPr>
          <w:rFonts w:hint="eastAsia"/>
        </w:rPr>
      </w:pPr>
      <w:r>
        <w:rPr>
          <w:rFonts w:hint="eastAsia"/>
        </w:rPr>
        <w:t>There is nothing lost by this obedient temper; yea, what way soever he deals with us, there is much more advantage in it.</w:t>
      </w:r>
    </w:p>
    <w:p w14:paraId="5252C036">
      <w:pPr>
        <w:widowControl w:val="0"/>
        <w:numPr>
          <w:ilvl w:val="0"/>
          <w:numId w:val="0"/>
        </w:numPr>
        <w:jc w:val="both"/>
        <w:rPr>
          <w:rFonts w:hint="eastAsia"/>
        </w:rPr>
      </w:pPr>
      <w:r>
        <w:rPr>
          <w:rFonts w:hint="eastAsia"/>
        </w:rPr>
        <w:t>这种顺服的性情，一无所失；是的，无论祂如何对待我们，其中都有更多的益处。</w:t>
      </w:r>
    </w:p>
    <w:p w14:paraId="1AB6F253">
      <w:pPr>
        <w:widowControl w:val="0"/>
        <w:numPr>
          <w:ilvl w:val="0"/>
          <w:numId w:val="0"/>
        </w:numPr>
        <w:jc w:val="both"/>
        <w:rPr>
          <w:rFonts w:hint="eastAsia"/>
        </w:rPr>
      </w:pPr>
      <w:r>
        <w:rPr>
          <w:rFonts w:hint="eastAsia"/>
        </w:rPr>
        <w:t>No soul shall enjoy so much in all estates, as that which hath divested and renounced itself, and hath no will but God's.</w:t>
      </w:r>
    </w:p>
    <w:p w14:paraId="2D8D0422">
      <w:pPr>
        <w:widowControl w:val="0"/>
        <w:numPr>
          <w:ilvl w:val="0"/>
          <w:numId w:val="0"/>
        </w:numPr>
        <w:jc w:val="both"/>
        <w:rPr>
          <w:rFonts w:hint="eastAsia"/>
        </w:rPr>
      </w:pPr>
      <w:r>
        <w:rPr>
          <w:rFonts w:hint="eastAsia"/>
        </w:rPr>
        <w:t>没有任何灵魂，能在一切光景中，享受如此之多，如同那已剥夺并弃绝自己，除了神的旨意别无他意的灵魂。</w:t>
      </w:r>
    </w:p>
    <w:p w14:paraId="365D33EA">
      <w:pPr>
        <w:widowControl w:val="0"/>
        <w:numPr>
          <w:ilvl w:val="0"/>
          <w:numId w:val="0"/>
        </w:numPr>
        <w:jc w:val="both"/>
        <w:rPr>
          <w:rFonts w:hint="eastAsia"/>
        </w:rPr>
      </w:pPr>
    </w:p>
    <w:p w14:paraId="7D0DA5D8">
      <w:pPr>
        <w:widowControl w:val="0"/>
        <w:numPr>
          <w:ilvl w:val="0"/>
          <w:numId w:val="0"/>
        </w:numPr>
        <w:jc w:val="both"/>
        <w:rPr>
          <w:rFonts w:hint="eastAsia"/>
        </w:rPr>
      </w:pPr>
      <w:r>
        <w:rPr>
          <w:rFonts w:hint="eastAsia"/>
        </w:rPr>
        <w:t>VER. 18.—For Christ also hath once suffered for sins, the just for the unjust, that he might bring us to God, being put to death in the flesh, but quickened by the Spirit.</w:t>
      </w:r>
    </w:p>
    <w:p w14:paraId="72C73E29">
      <w:pPr>
        <w:widowControl w:val="0"/>
        <w:numPr>
          <w:ilvl w:val="0"/>
          <w:numId w:val="0"/>
        </w:numPr>
        <w:jc w:val="both"/>
        <w:rPr>
          <w:rFonts w:hint="eastAsia"/>
        </w:rPr>
      </w:pPr>
      <w:r>
        <w:rPr>
          <w:rFonts w:hint="eastAsia"/>
        </w:rPr>
        <w:t>第18节——因基督也曾一次为罪受苦，就是义的代替不义的，为要引我们到神面前；在肉体里，祂被治死，在灵里，祂却复活了。</w:t>
      </w:r>
    </w:p>
    <w:p w14:paraId="5F0D7F28">
      <w:pPr>
        <w:widowControl w:val="0"/>
        <w:numPr>
          <w:ilvl w:val="0"/>
          <w:numId w:val="0"/>
        </w:numPr>
        <w:jc w:val="both"/>
        <w:rPr>
          <w:rFonts w:hint="eastAsia"/>
        </w:rPr>
      </w:pPr>
    </w:p>
    <w:p w14:paraId="469E143A">
      <w:pPr>
        <w:widowControl w:val="0"/>
        <w:numPr>
          <w:ilvl w:val="0"/>
          <w:numId w:val="0"/>
        </w:numPr>
        <w:jc w:val="both"/>
        <w:rPr>
          <w:rFonts w:hint="eastAsia"/>
        </w:rPr>
      </w:pPr>
      <w:r>
        <w:rPr>
          <w:rFonts w:hint="eastAsia"/>
        </w:rPr>
        <w:t>The whole life of a Christian, is a steady aiming at conformity with Christ; so that in any thing, whether doing or suffering, there can be no argument so apposite and persuasive as his example, and no exercise of obedience, either active or passive, so difficult, but the view and contemplation of that example will powerfully sweeten it.</w:t>
      </w:r>
    </w:p>
    <w:p w14:paraId="09EC1642">
      <w:pPr>
        <w:widowControl w:val="0"/>
        <w:numPr>
          <w:ilvl w:val="0"/>
          <w:numId w:val="0"/>
        </w:numPr>
        <w:jc w:val="both"/>
        <w:rPr>
          <w:rFonts w:hint="eastAsia"/>
        </w:rPr>
      </w:pPr>
      <w:r>
        <w:rPr>
          <w:rFonts w:hint="eastAsia"/>
        </w:rPr>
        <w:t>一个基督徒的整个生命，都是坚定地以与基督相符为目标；因此，在任何事上，无论是行事还是受苦，都没有比祂的榜样更贴切、更有说服力的论据，也没有任何顺服的操练，无论是主动的还是被动的，是如此艰难，以致观看和默想那榜样不能有力地使其甘甜。</w:t>
      </w:r>
    </w:p>
    <w:p w14:paraId="496459E9">
      <w:pPr>
        <w:widowControl w:val="0"/>
        <w:numPr>
          <w:ilvl w:val="0"/>
          <w:numId w:val="0"/>
        </w:numPr>
        <w:jc w:val="both"/>
        <w:rPr>
          <w:rFonts w:hint="eastAsia"/>
        </w:rPr>
      </w:pPr>
      <w:r>
        <w:rPr>
          <w:rFonts w:hint="eastAsia"/>
        </w:rPr>
        <w:t>The Apostle doth not decline the frequent use of it.</w:t>
      </w:r>
    </w:p>
    <w:p w14:paraId="17E3F072">
      <w:pPr>
        <w:widowControl w:val="0"/>
        <w:numPr>
          <w:ilvl w:val="0"/>
          <w:numId w:val="0"/>
        </w:numPr>
        <w:jc w:val="both"/>
        <w:rPr>
          <w:rFonts w:hint="eastAsia"/>
        </w:rPr>
      </w:pPr>
      <w:r>
        <w:rPr>
          <w:rFonts w:hint="eastAsia"/>
        </w:rPr>
        <w:t>使徒并不回避常常使用它。</w:t>
      </w:r>
    </w:p>
    <w:p w14:paraId="3ECD3283">
      <w:pPr>
        <w:widowControl w:val="0"/>
        <w:numPr>
          <w:ilvl w:val="0"/>
          <w:numId w:val="0"/>
        </w:numPr>
        <w:jc w:val="both"/>
        <w:rPr>
          <w:rFonts w:hint="eastAsia"/>
        </w:rPr>
      </w:pPr>
      <w:r>
        <w:rPr>
          <w:rFonts w:hint="eastAsia"/>
        </w:rPr>
        <w:t>Here we have it thus: For Christ also suffered.</w:t>
      </w:r>
    </w:p>
    <w:p w14:paraId="4088FD21">
      <w:pPr>
        <w:widowControl w:val="0"/>
        <w:numPr>
          <w:ilvl w:val="0"/>
          <w:numId w:val="0"/>
        </w:numPr>
        <w:jc w:val="both"/>
        <w:rPr>
          <w:rFonts w:hint="eastAsia"/>
        </w:rPr>
      </w:pPr>
      <w:r>
        <w:rPr>
          <w:rFonts w:hint="eastAsia"/>
        </w:rPr>
        <w:t>我们在这里看到：因为基督也曾受苦。</w:t>
      </w:r>
    </w:p>
    <w:p w14:paraId="32C7E2E0">
      <w:pPr>
        <w:widowControl w:val="0"/>
        <w:numPr>
          <w:ilvl w:val="0"/>
          <w:numId w:val="0"/>
        </w:numPr>
        <w:jc w:val="both"/>
        <w:rPr>
          <w:rFonts w:hint="eastAsia"/>
        </w:rPr>
      </w:pPr>
    </w:p>
    <w:p w14:paraId="26FC296B">
      <w:pPr>
        <w:widowControl w:val="0"/>
        <w:numPr>
          <w:ilvl w:val="0"/>
          <w:numId w:val="0"/>
        </w:numPr>
        <w:jc w:val="both"/>
        <w:rPr>
          <w:rFonts w:hint="eastAsia"/>
        </w:rPr>
      </w:pPr>
      <w:r>
        <w:rPr>
          <w:rFonts w:hint="eastAsia"/>
        </w:rPr>
        <w:t>Though the doctrine of Christian suffering, is the occasion of his speaking of Christ's suffering, yet he insists on it beyond the simple necessity of that argument, for its own excellency and for further usefulness.</w:t>
      </w:r>
    </w:p>
    <w:p w14:paraId="70FDB99E">
      <w:pPr>
        <w:widowControl w:val="0"/>
        <w:numPr>
          <w:ilvl w:val="0"/>
          <w:numId w:val="0"/>
        </w:numPr>
        <w:jc w:val="both"/>
        <w:rPr>
          <w:rFonts w:hint="eastAsia"/>
        </w:rPr>
      </w:pPr>
      <w:r>
        <w:rPr>
          <w:rFonts w:hint="eastAsia"/>
        </w:rPr>
        <w:t>虽然基督徒受苦的教义，是他谈论基督受苦的起因，但他却超越了那论据的简单必要性，因其本身的卓越和进一步的功用而坚持论述。</w:t>
      </w:r>
    </w:p>
    <w:p w14:paraId="3CFDA60B">
      <w:pPr>
        <w:widowControl w:val="0"/>
        <w:numPr>
          <w:ilvl w:val="0"/>
          <w:numId w:val="0"/>
        </w:numPr>
        <w:jc w:val="both"/>
        <w:rPr>
          <w:rFonts w:hint="eastAsia"/>
        </w:rPr>
      </w:pPr>
      <w:r>
        <w:rPr>
          <w:rFonts w:hint="eastAsia"/>
        </w:rPr>
        <w:t>So we shall consider the double capacity. I. As an encouragement and engagement for Christians to suffer. II. As the great point of their faith, whereon all their hopes and happiness depend, being the means of their restoration to God.</w:t>
      </w:r>
    </w:p>
    <w:p w14:paraId="4E7A66C9">
      <w:pPr>
        <w:widowControl w:val="0"/>
        <w:numPr>
          <w:ilvl w:val="0"/>
          <w:numId w:val="0"/>
        </w:numPr>
        <w:jc w:val="both"/>
        <w:rPr>
          <w:rFonts w:hint="eastAsia"/>
        </w:rPr>
      </w:pPr>
      <w:r>
        <w:rPr>
          <w:rFonts w:hint="eastAsia"/>
        </w:rPr>
        <w:t>因此，我们将考虑其双重功能。I. 作为基督徒受苦的鼓励和承诺。II. 作为他们信仰的要点，他们一切的盼望和幸福都系于其上，是他们归回神的途径。</w:t>
      </w:r>
    </w:p>
    <w:p w14:paraId="2A6CB06B">
      <w:pPr>
        <w:widowControl w:val="0"/>
        <w:numPr>
          <w:ilvl w:val="0"/>
          <w:numId w:val="0"/>
        </w:numPr>
        <w:jc w:val="both"/>
        <w:rPr>
          <w:rFonts w:hint="eastAsia"/>
        </w:rPr>
      </w:pPr>
    </w:p>
    <w:p w14:paraId="634E31DF">
      <w:pPr>
        <w:widowControl w:val="0"/>
        <w:numPr>
          <w:ilvl w:val="0"/>
          <w:numId w:val="0"/>
        </w:numPr>
        <w:jc w:val="both"/>
        <w:rPr>
          <w:rFonts w:hint="eastAsia"/>
        </w:rPr>
      </w:pPr>
      <w:r>
        <w:rPr>
          <w:rFonts w:hint="eastAsia"/>
        </w:rPr>
        <w:t>I. The due consideration of Christ's sufferings doth much temper all the sufferings of Christians, especially such as are directly for Christ.</w:t>
      </w:r>
    </w:p>
    <w:p w14:paraId="63ECAD88">
      <w:pPr>
        <w:widowControl w:val="0"/>
        <w:numPr>
          <w:ilvl w:val="0"/>
          <w:numId w:val="0"/>
        </w:numPr>
        <w:jc w:val="both"/>
        <w:rPr>
          <w:rFonts w:hint="eastAsia"/>
        </w:rPr>
      </w:pPr>
      <w:r>
        <w:rPr>
          <w:rFonts w:hint="eastAsia"/>
        </w:rPr>
        <w:t>I. 对基督受苦的适当思想，大大地调和了基督徒一切的受苦，尤其是那些直接为基督而受的苦。</w:t>
      </w:r>
    </w:p>
    <w:p w14:paraId="2BA6D42A">
      <w:pPr>
        <w:widowControl w:val="0"/>
        <w:numPr>
          <w:ilvl w:val="0"/>
          <w:numId w:val="0"/>
        </w:numPr>
        <w:jc w:val="both"/>
        <w:rPr>
          <w:rFonts w:hint="eastAsia"/>
        </w:rPr>
      </w:pPr>
    </w:p>
    <w:p w14:paraId="776E04F0">
      <w:pPr>
        <w:widowControl w:val="0"/>
        <w:numPr>
          <w:ilvl w:val="0"/>
          <w:numId w:val="0"/>
        </w:numPr>
        <w:jc w:val="both"/>
        <w:rPr>
          <w:rFonts w:hint="eastAsia"/>
        </w:rPr>
      </w:pPr>
      <w:r>
        <w:rPr>
          <w:rFonts w:hint="eastAsia"/>
        </w:rPr>
        <w:t>It is some known ease to the mind, in any distress, to look upon examples of the like, or greater distress, in present or former times.</w:t>
      </w:r>
    </w:p>
    <w:p w14:paraId="33B27551">
      <w:pPr>
        <w:widowControl w:val="0"/>
        <w:numPr>
          <w:ilvl w:val="0"/>
          <w:numId w:val="0"/>
        </w:numPr>
        <w:jc w:val="both"/>
        <w:rPr>
          <w:rFonts w:hint="eastAsia"/>
        </w:rPr>
      </w:pPr>
      <w:r>
        <w:rPr>
          <w:rFonts w:hint="eastAsia"/>
        </w:rPr>
        <w:t>在任何困苦中，看一看现在或从前类似或更大困苦的例子，对心智是一种已知的安慰。</w:t>
      </w:r>
    </w:p>
    <w:p w14:paraId="5B2647CF">
      <w:pPr>
        <w:widowControl w:val="0"/>
        <w:numPr>
          <w:ilvl w:val="0"/>
          <w:numId w:val="0"/>
        </w:numPr>
        <w:jc w:val="both"/>
        <w:rPr>
          <w:rFonts w:hint="eastAsia"/>
        </w:rPr>
      </w:pPr>
      <w:r>
        <w:rPr>
          <w:rFonts w:hint="eastAsia"/>
        </w:rPr>
        <w:t>Ferre quam sortem patiuntur omnes.</w:t>
      </w:r>
    </w:p>
    <w:p w14:paraId="43F2A772">
      <w:pPr>
        <w:widowControl w:val="0"/>
        <w:numPr>
          <w:ilvl w:val="0"/>
          <w:numId w:val="0"/>
        </w:numPr>
        <w:jc w:val="both"/>
        <w:rPr>
          <w:rFonts w:hint="eastAsia"/>
        </w:rPr>
      </w:pPr>
      <w:r>
        <w:rPr>
          <w:rFonts w:hint="eastAsia"/>
        </w:rPr>
        <w:t>Ferre quam sortem patiuntur omnes (拉丁文：忍受众人所忍受的命运)。</w:t>
      </w:r>
    </w:p>
    <w:p w14:paraId="4EE3A81D">
      <w:pPr>
        <w:widowControl w:val="0"/>
        <w:numPr>
          <w:ilvl w:val="0"/>
          <w:numId w:val="0"/>
        </w:numPr>
        <w:jc w:val="both"/>
        <w:rPr>
          <w:rFonts w:hint="eastAsia"/>
        </w:rPr>
      </w:pPr>
      <w:r>
        <w:rPr>
          <w:rFonts w:hint="eastAsia"/>
        </w:rPr>
        <w:t>It diverts the eye from continual poring on our own suffering; and, when we return to view it again, it lessens it, abates of the imagined bulk and greatness of it.</w:t>
      </w:r>
    </w:p>
    <w:p w14:paraId="2D5A2C68">
      <w:pPr>
        <w:widowControl w:val="0"/>
        <w:numPr>
          <w:ilvl w:val="0"/>
          <w:numId w:val="0"/>
        </w:numPr>
        <w:jc w:val="both"/>
        <w:rPr>
          <w:rFonts w:hint="eastAsia"/>
        </w:rPr>
      </w:pPr>
      <w:r>
        <w:rPr>
          <w:rFonts w:hint="eastAsia"/>
        </w:rPr>
        <w:t>它使眼睛不再继续注视我们自己的苦难；当我们再回来看它时，它就变小了，减少了它想象中的体积和巨大。</w:t>
      </w:r>
    </w:p>
    <w:p w14:paraId="324BD801">
      <w:pPr>
        <w:widowControl w:val="0"/>
        <w:numPr>
          <w:ilvl w:val="0"/>
          <w:numId w:val="0"/>
        </w:numPr>
        <w:jc w:val="both"/>
        <w:rPr>
          <w:rFonts w:hint="eastAsia"/>
        </w:rPr>
      </w:pPr>
      <w:r>
        <w:rPr>
          <w:rFonts w:hint="eastAsia"/>
        </w:rPr>
        <w:t>Thus public, thus spiritual troubles are lightened; and particularly the sufferings and temptations of the godly, by the consideration of this as their common lot, their highway, not new in the person of any: No temptation has befallen you, but what is common to men.</w:t>
      </w:r>
    </w:p>
    <w:p w14:paraId="4ED6178D">
      <w:pPr>
        <w:widowControl w:val="0"/>
        <w:numPr>
          <w:ilvl w:val="0"/>
          <w:numId w:val="0"/>
        </w:numPr>
        <w:jc w:val="both"/>
        <w:rPr>
          <w:rFonts w:hint="eastAsia"/>
        </w:rPr>
      </w:pPr>
      <w:r>
        <w:rPr>
          <w:rFonts w:hint="eastAsia"/>
        </w:rPr>
        <w:t>因此，公众的，因此，属灵的麻烦被减轻了；特别是敬虔之人的受苦和试探，因思想这是他们共同的命运，他们的道路，并非在任何人身上是新的：你们所遇见的试探，无非是人所能受的。</w:t>
      </w:r>
    </w:p>
    <w:p w14:paraId="31F1FAD6">
      <w:pPr>
        <w:widowControl w:val="0"/>
        <w:numPr>
          <w:ilvl w:val="0"/>
          <w:numId w:val="0"/>
        </w:numPr>
        <w:jc w:val="both"/>
        <w:rPr>
          <w:rFonts w:hint="eastAsia"/>
        </w:rPr>
      </w:pPr>
      <w:r>
        <w:rPr>
          <w:rFonts w:hint="eastAsia"/>
        </w:rPr>
        <w:t>1 Cor. 10:13. If we trace the lives of the most eminent saints, shall we not find every notable step that is recorded, marked with a new cross, one trouble following on another, velut unda pellitur unda, as the waves do, in an incessant succession?</w:t>
      </w:r>
    </w:p>
    <w:p w14:paraId="08ADD16C">
      <w:pPr>
        <w:widowControl w:val="0"/>
        <w:numPr>
          <w:ilvl w:val="0"/>
          <w:numId w:val="0"/>
        </w:numPr>
        <w:jc w:val="both"/>
        <w:rPr>
          <w:rFonts w:hint="eastAsia"/>
        </w:rPr>
      </w:pPr>
      <w:r>
        <w:rPr>
          <w:rFonts w:hint="eastAsia"/>
        </w:rPr>
        <w:t>哥林多前书 10:13。如果我们追溯最杰出圣徒的生平，岂不发现每一个被记录下来的显著脚步，都标着一个新的十字架，一个麻烦接着一个麻烦，velut unda pellitur unda (拉丁文：如同波浪被波浪推动)，如同波浪一样，接连不断？</w:t>
      </w:r>
    </w:p>
    <w:p w14:paraId="3AD99DB2">
      <w:pPr>
        <w:widowControl w:val="0"/>
        <w:numPr>
          <w:ilvl w:val="0"/>
          <w:numId w:val="0"/>
        </w:numPr>
        <w:jc w:val="both"/>
        <w:rPr>
          <w:rFonts w:hint="eastAsia"/>
        </w:rPr>
      </w:pPr>
      <w:r>
        <w:rPr>
          <w:rFonts w:hint="eastAsia"/>
        </w:rPr>
        <w:t>Is not this manifest in the life of Abraham, and of Jacob, and the rest of God's worthies, in the Scriptures?</w:t>
      </w:r>
    </w:p>
    <w:p w14:paraId="532B8C6A">
      <w:pPr>
        <w:widowControl w:val="0"/>
        <w:numPr>
          <w:ilvl w:val="0"/>
          <w:numId w:val="0"/>
        </w:numPr>
        <w:jc w:val="both"/>
        <w:rPr>
          <w:rFonts w:hint="eastAsia"/>
        </w:rPr>
      </w:pPr>
      <w:r>
        <w:rPr>
          <w:rFonts w:hint="eastAsia"/>
        </w:rPr>
        <w:t>这岂不明显地见于亚伯拉罕、雅各，以及圣经中其他神的伟人的生平吗？</w:t>
      </w:r>
    </w:p>
    <w:p w14:paraId="76407F57">
      <w:pPr>
        <w:widowControl w:val="0"/>
        <w:numPr>
          <w:ilvl w:val="0"/>
          <w:numId w:val="0"/>
        </w:numPr>
        <w:jc w:val="both"/>
        <w:rPr>
          <w:rFonts w:hint="eastAsia"/>
        </w:rPr>
      </w:pPr>
      <w:r>
        <w:rPr>
          <w:rFonts w:hint="eastAsia"/>
        </w:rPr>
        <w:t>And doth not this make it an unreasonable, absurd thought, to dream of an exemption?</w:t>
      </w:r>
    </w:p>
    <w:p w14:paraId="4E3D8168">
      <w:pPr>
        <w:widowControl w:val="0"/>
        <w:numPr>
          <w:ilvl w:val="0"/>
          <w:numId w:val="0"/>
        </w:numPr>
        <w:jc w:val="both"/>
        <w:rPr>
          <w:rFonts w:hint="eastAsia"/>
        </w:rPr>
      </w:pPr>
      <w:r>
        <w:rPr>
          <w:rFonts w:hint="eastAsia"/>
        </w:rPr>
        <w:t>这岂不使梦想豁免成为一种不合理、荒谬的想法吗？</w:t>
      </w:r>
    </w:p>
    <w:p w14:paraId="2FE9FBAA">
      <w:pPr>
        <w:widowControl w:val="0"/>
        <w:numPr>
          <w:ilvl w:val="0"/>
          <w:numId w:val="0"/>
        </w:numPr>
        <w:jc w:val="both"/>
        <w:rPr>
          <w:rFonts w:hint="eastAsia"/>
        </w:rPr>
      </w:pPr>
      <w:r>
        <w:rPr>
          <w:rFonts w:hint="eastAsia"/>
        </w:rPr>
        <w:t>Would any one have a new untrodden way cut out for him, free of thorns, and strewed with flowers all along?</w:t>
      </w:r>
    </w:p>
    <w:p w14:paraId="740819C4">
      <w:pPr>
        <w:widowControl w:val="0"/>
        <w:numPr>
          <w:ilvl w:val="0"/>
          <w:numId w:val="0"/>
        </w:numPr>
        <w:jc w:val="both"/>
        <w:rPr>
          <w:rFonts w:hint="eastAsia"/>
        </w:rPr>
      </w:pPr>
      <w:r>
        <w:rPr>
          <w:rFonts w:hint="eastAsia"/>
        </w:rPr>
        <w:t>难道有谁想为自己开辟一条新的、无人走过的路，一路没有荆棘，铺满鲜花吗？</w:t>
      </w:r>
    </w:p>
    <w:p w14:paraId="2F7B387F">
      <w:pPr>
        <w:widowControl w:val="0"/>
        <w:numPr>
          <w:ilvl w:val="0"/>
          <w:numId w:val="0"/>
        </w:numPr>
        <w:jc w:val="both"/>
        <w:rPr>
          <w:rFonts w:hint="eastAsia"/>
        </w:rPr>
      </w:pPr>
      <w:r>
        <w:rPr>
          <w:rFonts w:hint="eastAsia"/>
        </w:rPr>
        <w:t>Does he expect to meet with no contradictions, nor hard measure from the world, or imagine that there may be such a dexterity necessary, as to keep its good will, and the friendship of God too?</w:t>
      </w:r>
    </w:p>
    <w:p w14:paraId="062B184B">
      <w:pPr>
        <w:widowControl w:val="0"/>
        <w:numPr>
          <w:ilvl w:val="0"/>
          <w:numId w:val="0"/>
        </w:numPr>
        <w:jc w:val="both"/>
        <w:rPr>
          <w:rFonts w:hint="eastAsia"/>
        </w:rPr>
      </w:pPr>
      <w:r>
        <w:rPr>
          <w:rFonts w:hint="eastAsia"/>
        </w:rPr>
        <w:t>他难道期望不遇见世界的反对，或苛刻的对待，或者想象可能有一种必要的技巧，既能保持世界的好意，又能保持神的友谊吗？</w:t>
      </w:r>
    </w:p>
    <w:p w14:paraId="02E5A5E3">
      <w:pPr>
        <w:widowControl w:val="0"/>
        <w:numPr>
          <w:ilvl w:val="0"/>
          <w:numId w:val="0"/>
        </w:numPr>
        <w:jc w:val="both"/>
        <w:rPr>
          <w:rFonts w:hint="eastAsia"/>
        </w:rPr>
      </w:pPr>
      <w:r>
        <w:rPr>
          <w:rFonts w:hint="eastAsia"/>
        </w:rPr>
        <w:t>This will not be; and it is a universal conclusion, All that will live godly in Christ Jesus, must suffer persecution.</w:t>
      </w:r>
    </w:p>
    <w:p w14:paraId="1C43BA31">
      <w:pPr>
        <w:widowControl w:val="0"/>
        <w:numPr>
          <w:ilvl w:val="0"/>
          <w:numId w:val="0"/>
        </w:numPr>
        <w:jc w:val="both"/>
        <w:rPr>
          <w:rFonts w:hint="eastAsia"/>
        </w:rPr>
      </w:pPr>
      <w:r>
        <w:rPr>
          <w:rFonts w:hint="eastAsia"/>
        </w:rPr>
        <w:t>这不可能；这是一个普遍的结论，凡立志在基督耶稣里敬虔度日的，都必受逼迫。</w:t>
      </w:r>
    </w:p>
    <w:p w14:paraId="377A8C5C">
      <w:pPr>
        <w:widowControl w:val="0"/>
        <w:numPr>
          <w:ilvl w:val="0"/>
          <w:numId w:val="0"/>
        </w:numPr>
        <w:jc w:val="both"/>
        <w:rPr>
          <w:rFonts w:hint="eastAsia"/>
        </w:rPr>
      </w:pPr>
      <w:r>
        <w:rPr>
          <w:rFonts w:hint="eastAsia"/>
        </w:rPr>
        <w:t>2 Tim. 3:12. This is the path to the kingdom, that which all the sons of God, the heirs of it, have gone in, even Christ; according to that well known word, One son without sin, but not one without suffering Christ also suffered.</w:t>
      </w:r>
    </w:p>
    <w:p w14:paraId="1A807EDB">
      <w:pPr>
        <w:widowControl w:val="0"/>
        <w:numPr>
          <w:ilvl w:val="0"/>
          <w:numId w:val="0"/>
        </w:numPr>
        <w:jc w:val="both"/>
        <w:rPr>
          <w:rFonts w:hint="eastAsia"/>
        </w:rPr>
      </w:pPr>
      <w:r>
        <w:rPr>
          <w:rFonts w:hint="eastAsia"/>
        </w:rPr>
        <w:t>提摩太后书 3:12。这是通往天国的道路，所有神的儿子，天国的后嗣，都曾走过，甚至基督也曾走过；根据那句众所周知的话，一个儿子没有罪，但没有一个儿子没有受苦，基督也曾受苦。</w:t>
      </w:r>
    </w:p>
    <w:p w14:paraId="3A69AB7F">
      <w:pPr>
        <w:widowControl w:val="0"/>
        <w:numPr>
          <w:ilvl w:val="0"/>
          <w:numId w:val="0"/>
        </w:numPr>
        <w:jc w:val="both"/>
        <w:rPr>
          <w:rFonts w:hint="eastAsia"/>
        </w:rPr>
      </w:pPr>
    </w:p>
    <w:p w14:paraId="2A0AC046">
      <w:pPr>
        <w:widowControl w:val="0"/>
        <w:numPr>
          <w:ilvl w:val="0"/>
          <w:numId w:val="0"/>
        </w:numPr>
        <w:jc w:val="both"/>
        <w:rPr>
          <w:rFonts w:hint="eastAsia"/>
        </w:rPr>
      </w:pPr>
      <w:r>
        <w:rPr>
          <w:rFonts w:hint="eastAsia"/>
        </w:rPr>
        <w:t>The example and company of the saints in suffering, is very considerable, but that of Christ is more so than any other, yea, than all the rest together.</w:t>
      </w:r>
    </w:p>
    <w:p w14:paraId="15DED235">
      <w:pPr>
        <w:widowControl w:val="0"/>
        <w:numPr>
          <w:ilvl w:val="0"/>
          <w:numId w:val="0"/>
        </w:numPr>
        <w:jc w:val="both"/>
        <w:rPr>
          <w:rFonts w:hint="eastAsia"/>
        </w:rPr>
      </w:pPr>
      <w:r>
        <w:rPr>
          <w:rFonts w:hint="eastAsia"/>
        </w:rPr>
        <w:t>圣徒在受苦中的榜样和陪伴，非常重要，但基督的榜样比任何其他，是的，比所有其他的加在一起都更重要。</w:t>
      </w:r>
    </w:p>
    <w:p w14:paraId="2A81FB1F">
      <w:pPr>
        <w:widowControl w:val="0"/>
        <w:numPr>
          <w:ilvl w:val="0"/>
          <w:numId w:val="0"/>
        </w:numPr>
        <w:jc w:val="both"/>
        <w:rPr>
          <w:rFonts w:hint="eastAsia"/>
        </w:rPr>
      </w:pPr>
      <w:r>
        <w:rPr>
          <w:rFonts w:hint="eastAsia"/>
        </w:rPr>
        <w:t>Therefore the Apostle, having represented the former at large, ends in this, as the top of all, Heb. 12:1, 2.</w:t>
      </w:r>
    </w:p>
    <w:p w14:paraId="249DBDC5">
      <w:pPr>
        <w:widowControl w:val="0"/>
        <w:numPr>
          <w:ilvl w:val="0"/>
          <w:numId w:val="0"/>
        </w:numPr>
        <w:jc w:val="both"/>
        <w:rPr>
          <w:rFonts w:hint="eastAsia"/>
        </w:rPr>
      </w:pPr>
      <w:r>
        <w:rPr>
          <w:rFonts w:hint="eastAsia"/>
        </w:rPr>
        <w:t>因此使徒，在详尽地陈述了前者之后，以此作为一切的顶峰来结束，希伯来书 12:1, 2。</w:t>
      </w:r>
    </w:p>
    <w:p w14:paraId="71F9CA89">
      <w:pPr>
        <w:widowControl w:val="0"/>
        <w:numPr>
          <w:ilvl w:val="0"/>
          <w:numId w:val="0"/>
        </w:numPr>
        <w:jc w:val="both"/>
        <w:rPr>
          <w:rFonts w:hint="eastAsia"/>
        </w:rPr>
      </w:pPr>
      <w:r>
        <w:rPr>
          <w:rFonts w:hint="eastAsia"/>
        </w:rPr>
        <w:t>There is a race set before us, it is to be run, and run with patience, and without fainting: now, he tells us of a cloud of witnesses, a cloud made up of instances of believers suffering before us, and the heat of the day wherein we run is somewhat cooled even by that cloud compassing us; but the main strength of our comfort here, lies in looking to Jesus, in the eyeing of his sufferings and their issue.</w:t>
      </w:r>
    </w:p>
    <w:p w14:paraId="4F3C6347">
      <w:pPr>
        <w:widowControl w:val="0"/>
        <w:numPr>
          <w:ilvl w:val="0"/>
          <w:numId w:val="0"/>
        </w:numPr>
        <w:jc w:val="both"/>
        <w:rPr>
          <w:rFonts w:hint="eastAsia"/>
        </w:rPr>
      </w:pPr>
      <w:r>
        <w:rPr>
          <w:rFonts w:hint="eastAsia"/>
        </w:rPr>
        <w:t>有一条摆在我们前头的路程，是要奔跑的，并且要存心忍耐，不至灰心：如今，他告诉我们有一片如同云彩的见证人，这片云彩是由在我们之前受苦的信徒的例子组成的，我们奔跑时白日的炎热，甚至因那围绕我们的云彩而稍稍冷却；但我们在这里安慰的主要力量，在于仰望耶稣，在于注视祂的受苦及其结果。</w:t>
      </w:r>
    </w:p>
    <w:p w14:paraId="5006866C">
      <w:pPr>
        <w:widowControl w:val="0"/>
        <w:numPr>
          <w:ilvl w:val="0"/>
          <w:numId w:val="0"/>
        </w:numPr>
        <w:jc w:val="both"/>
        <w:rPr>
          <w:rFonts w:hint="eastAsia"/>
        </w:rPr>
      </w:pPr>
      <w:r>
        <w:rPr>
          <w:rFonts w:hint="eastAsia"/>
        </w:rPr>
        <w:t>The considering and contemplating of him will be the strongest cordial, will keep you from wearying and fainting in the way, as it is verse 3.</w:t>
      </w:r>
    </w:p>
    <w:p w14:paraId="073A01C6">
      <w:pPr>
        <w:widowControl w:val="0"/>
        <w:numPr>
          <w:ilvl w:val="0"/>
          <w:numId w:val="0"/>
        </w:numPr>
        <w:jc w:val="both"/>
        <w:rPr>
          <w:rFonts w:hint="eastAsia"/>
        </w:rPr>
      </w:pPr>
      <w:r>
        <w:rPr>
          <w:rFonts w:hint="eastAsia"/>
        </w:rPr>
        <w:t>思想和默想祂，将是最强的强心剂，会保守你们在路上不至疲倦灰心，如第3节所言。</w:t>
      </w:r>
    </w:p>
    <w:p w14:paraId="556E66CC">
      <w:pPr>
        <w:widowControl w:val="0"/>
        <w:numPr>
          <w:ilvl w:val="0"/>
          <w:numId w:val="0"/>
        </w:numPr>
        <w:jc w:val="both"/>
        <w:rPr>
          <w:rFonts w:hint="eastAsia"/>
        </w:rPr>
      </w:pPr>
    </w:p>
    <w:p w14:paraId="37EA28EB">
      <w:pPr>
        <w:widowControl w:val="0"/>
        <w:numPr>
          <w:ilvl w:val="0"/>
          <w:numId w:val="0"/>
        </w:numPr>
        <w:jc w:val="both"/>
        <w:rPr>
          <w:rFonts w:hint="eastAsia"/>
        </w:rPr>
      </w:pPr>
      <w:r>
        <w:rPr>
          <w:rFonts w:hint="eastAsia"/>
        </w:rPr>
        <w:t>The singular power of this instance, lies in many particulars considerable in it.</w:t>
      </w:r>
    </w:p>
    <w:p w14:paraId="7884AD48">
      <w:pPr>
        <w:widowControl w:val="0"/>
        <w:numPr>
          <w:ilvl w:val="0"/>
          <w:numId w:val="0"/>
        </w:numPr>
        <w:jc w:val="both"/>
        <w:rPr>
          <w:rFonts w:hint="eastAsia"/>
        </w:rPr>
      </w:pPr>
      <w:r>
        <w:rPr>
          <w:rFonts w:hint="eastAsia"/>
        </w:rPr>
        <w:t>这个例子的独特力量，在于其中许多值得考虑的细节。</w:t>
      </w:r>
    </w:p>
    <w:p w14:paraId="10FBF1A3">
      <w:pPr>
        <w:widowControl w:val="0"/>
        <w:numPr>
          <w:ilvl w:val="0"/>
          <w:numId w:val="0"/>
        </w:numPr>
        <w:jc w:val="both"/>
        <w:rPr>
          <w:rFonts w:hint="eastAsia"/>
        </w:rPr>
      </w:pPr>
      <w:r>
        <w:rPr>
          <w:rFonts w:hint="eastAsia"/>
        </w:rPr>
        <w:t>To specify some chief things briefly in the steps of the present words: Consider, 1.</w:t>
      </w:r>
    </w:p>
    <w:p w14:paraId="530BAEF9">
      <w:pPr>
        <w:widowControl w:val="0"/>
        <w:numPr>
          <w:ilvl w:val="0"/>
          <w:numId w:val="0"/>
        </w:numPr>
        <w:jc w:val="both"/>
        <w:rPr>
          <w:rFonts w:hint="eastAsia"/>
        </w:rPr>
      </w:pPr>
      <w:r>
        <w:rPr>
          <w:rFonts w:hint="eastAsia"/>
        </w:rPr>
        <w:t>为要简要地在当前话语的步骤中指明一些主要的事：思想，1.</w:t>
      </w:r>
    </w:p>
    <w:p w14:paraId="339B4E36">
      <w:pPr>
        <w:widowControl w:val="0"/>
        <w:numPr>
          <w:ilvl w:val="0"/>
          <w:numId w:val="0"/>
        </w:numPr>
        <w:jc w:val="both"/>
        <w:rPr>
          <w:rFonts w:hint="eastAsia"/>
        </w:rPr>
      </w:pPr>
      <w:r>
        <w:rPr>
          <w:rFonts w:hint="eastAsia"/>
        </w:rPr>
        <w:t>The greatness of the example.</w:t>
      </w:r>
    </w:p>
    <w:p w14:paraId="7BDEEDF2">
      <w:pPr>
        <w:widowControl w:val="0"/>
        <w:numPr>
          <w:ilvl w:val="0"/>
          <w:numId w:val="0"/>
        </w:numPr>
        <w:jc w:val="both"/>
        <w:rPr>
          <w:rFonts w:hint="eastAsia"/>
        </w:rPr>
      </w:pPr>
      <w:r>
        <w:rPr>
          <w:rFonts w:hint="eastAsia"/>
        </w:rPr>
        <w:t>这榜样的伟大。</w:t>
      </w:r>
    </w:p>
    <w:p w14:paraId="2C39D83D">
      <w:pPr>
        <w:widowControl w:val="0"/>
        <w:numPr>
          <w:ilvl w:val="0"/>
          <w:numId w:val="0"/>
        </w:numPr>
        <w:jc w:val="both"/>
        <w:rPr>
          <w:rFonts w:hint="eastAsia"/>
        </w:rPr>
      </w:pPr>
    </w:p>
    <w:p w14:paraId="5B310C7C">
      <w:pPr>
        <w:widowControl w:val="0"/>
        <w:numPr>
          <w:ilvl w:val="0"/>
          <w:numId w:val="0"/>
        </w:numPr>
        <w:jc w:val="both"/>
        <w:rPr>
          <w:rFonts w:hint="eastAsia"/>
        </w:rPr>
      </w:pPr>
      <w:r>
        <w:rPr>
          <w:rFonts w:hint="eastAsia"/>
        </w:rPr>
        <w:t>[1.] The greatness of the person, Christ, which is marked out to us by the manner of expression, [και ̀ Χριστὸς] Christ also; besides and beyond all others, even Christ himself.</w:t>
      </w:r>
    </w:p>
    <w:p w14:paraId="79848FBF">
      <w:pPr>
        <w:widowControl w:val="0"/>
        <w:numPr>
          <w:ilvl w:val="0"/>
          <w:numId w:val="0"/>
        </w:numPr>
        <w:jc w:val="both"/>
        <w:rPr>
          <w:rFonts w:hint="eastAsia"/>
        </w:rPr>
      </w:pPr>
      <w:r>
        <w:rPr>
          <w:rFonts w:hint="eastAsia"/>
        </w:rPr>
        <w:t>[1.] 这位人物的伟大，基督，这藉着表达方式向我们标明，[και ̀ Χριστὸς (希腊文：基督也)] 基督也；除了并超越所有其他人，甚至基督自己。</w:t>
      </w:r>
    </w:p>
    <w:p w14:paraId="44970C7E">
      <w:pPr>
        <w:widowControl w:val="0"/>
        <w:numPr>
          <w:ilvl w:val="0"/>
          <w:numId w:val="0"/>
        </w:numPr>
        <w:jc w:val="both"/>
        <w:rPr>
          <w:rFonts w:hint="eastAsia"/>
        </w:rPr>
      </w:pPr>
    </w:p>
    <w:p w14:paraId="14AB25B4">
      <w:pPr>
        <w:widowControl w:val="0"/>
        <w:numPr>
          <w:ilvl w:val="0"/>
          <w:numId w:val="0"/>
        </w:numPr>
        <w:jc w:val="both"/>
        <w:rPr>
          <w:rFonts w:hint="eastAsia"/>
        </w:rPr>
      </w:pPr>
      <w:r>
        <w:rPr>
          <w:rFonts w:hint="eastAsia"/>
        </w:rPr>
        <w:t>There can be no higher example.</w:t>
      </w:r>
    </w:p>
    <w:p w14:paraId="7D4CB0ED">
      <w:pPr>
        <w:widowControl w:val="0"/>
        <w:numPr>
          <w:ilvl w:val="0"/>
          <w:numId w:val="0"/>
        </w:numPr>
        <w:jc w:val="both"/>
        <w:rPr>
          <w:rFonts w:hint="eastAsia"/>
        </w:rPr>
      </w:pPr>
      <w:r>
        <w:rPr>
          <w:rFonts w:hint="eastAsia"/>
        </w:rPr>
        <w:t>没有比这更高的榜样了。</w:t>
      </w:r>
    </w:p>
    <w:p w14:paraId="23853327">
      <w:pPr>
        <w:widowControl w:val="0"/>
        <w:numPr>
          <w:ilvl w:val="0"/>
          <w:numId w:val="0"/>
        </w:numPr>
        <w:jc w:val="both"/>
        <w:rPr>
          <w:rFonts w:hint="eastAsia"/>
        </w:rPr>
      </w:pPr>
      <w:r>
        <w:rPr>
          <w:rFonts w:hint="eastAsia"/>
        </w:rPr>
        <w:t>Not only are the sons of adoption sufferers, but the begotten, the only begotten Son, the eternal heir of glory, in whom all the rest have their title, their sonship and heirship, derived from, and dependent on his; not only all the saints, but the King of saints.</w:t>
      </w:r>
    </w:p>
    <w:p w14:paraId="3F404C87">
      <w:pPr>
        <w:widowControl w:val="0"/>
        <w:numPr>
          <w:ilvl w:val="0"/>
          <w:numId w:val="0"/>
        </w:numPr>
        <w:jc w:val="both"/>
        <w:rPr>
          <w:rFonts w:hint="eastAsia"/>
        </w:rPr>
      </w:pPr>
      <w:r>
        <w:rPr>
          <w:rFonts w:hint="eastAsia"/>
        </w:rPr>
        <w:t>不仅是蒙收纳的儿子是受苦者，而且是所生的，独生的儿子，荣耀的永恒后嗣，所有其余的人都在祂里面得着他们的名分，他们的儿子名分和后嗣身份，都源于并依赖于祂；不仅是所有的圣徒，而且是圣徒之王。</w:t>
      </w:r>
    </w:p>
    <w:p w14:paraId="146AE64F">
      <w:pPr>
        <w:widowControl w:val="0"/>
        <w:numPr>
          <w:ilvl w:val="0"/>
          <w:numId w:val="0"/>
        </w:numPr>
        <w:jc w:val="both"/>
        <w:rPr>
          <w:rFonts w:hint="eastAsia"/>
        </w:rPr>
      </w:pPr>
      <w:r>
        <w:rPr>
          <w:rFonts w:hint="eastAsia"/>
        </w:rPr>
        <w:t>Who now shall repine at suffering?</w:t>
      </w:r>
    </w:p>
    <w:p w14:paraId="57937B0B">
      <w:pPr>
        <w:widowControl w:val="0"/>
        <w:numPr>
          <w:ilvl w:val="0"/>
          <w:numId w:val="0"/>
        </w:numPr>
        <w:jc w:val="both"/>
        <w:rPr>
          <w:rFonts w:hint="eastAsia"/>
        </w:rPr>
      </w:pPr>
      <w:r>
        <w:rPr>
          <w:rFonts w:hint="eastAsia"/>
        </w:rPr>
        <w:t>如今谁还抱怨受苦呢？</w:t>
      </w:r>
    </w:p>
    <w:p w14:paraId="6A575293">
      <w:pPr>
        <w:widowControl w:val="0"/>
        <w:numPr>
          <w:ilvl w:val="0"/>
          <w:numId w:val="0"/>
        </w:numPr>
        <w:jc w:val="both"/>
        <w:rPr>
          <w:rFonts w:hint="eastAsia"/>
        </w:rPr>
      </w:pPr>
      <w:r>
        <w:rPr>
          <w:rFonts w:hint="eastAsia"/>
        </w:rPr>
        <w:t>Shall the wretched sons of men refuse to suffer, after the suffering of the spotless, glorious Son of God?</w:t>
      </w:r>
    </w:p>
    <w:p w14:paraId="1BAE2050">
      <w:pPr>
        <w:widowControl w:val="0"/>
        <w:numPr>
          <w:ilvl w:val="0"/>
          <w:numId w:val="0"/>
        </w:numPr>
        <w:jc w:val="both"/>
        <w:rPr>
          <w:rFonts w:hint="eastAsia"/>
        </w:rPr>
      </w:pPr>
      <w:r>
        <w:rPr>
          <w:rFonts w:hint="eastAsia"/>
        </w:rPr>
        <w:t>可怜的人子，在无瑕疵、荣耀的神子受苦之后，岂能拒绝受苦呢？</w:t>
      </w:r>
    </w:p>
    <w:p w14:paraId="4C6B30A9">
      <w:pPr>
        <w:widowControl w:val="0"/>
        <w:numPr>
          <w:ilvl w:val="0"/>
          <w:numId w:val="0"/>
        </w:numPr>
        <w:jc w:val="both"/>
        <w:rPr>
          <w:rFonts w:hint="eastAsia"/>
        </w:rPr>
      </w:pPr>
      <w:r>
        <w:rPr>
          <w:rFonts w:hint="eastAsia"/>
        </w:rPr>
        <w:t>As St. Bernard speaks of pride, Ubi se humiliavit majestas, vermiculus infletur et intumescat—after majesty, highest majesty, to teach us humility, hath so humbled himself, how wicked and impudent a thing will it be for a worm to swell, to be high conceited!</w:t>
      </w:r>
    </w:p>
    <w:p w14:paraId="624D2C96">
      <w:pPr>
        <w:widowControl w:val="0"/>
        <w:numPr>
          <w:ilvl w:val="0"/>
          <w:numId w:val="0"/>
        </w:numPr>
        <w:jc w:val="both"/>
        <w:rPr>
          <w:rFonts w:hint="eastAsia"/>
        </w:rPr>
      </w:pPr>
      <w:r>
        <w:rPr>
          <w:rFonts w:hint="eastAsia"/>
        </w:rPr>
        <w:t>如圣伯纳论到骄傲所说，Ubi se humiliavit majestas, vermiculus infletur et intumescat (拉丁文：君王既已谦卑，小虫岂能膨胀)——君王，至高的君王，为要教导我们谦卑，既已如此谦卑自己，一条小虫竟敢膨胀，自高自大，这将是何等邪恶和无耻的事！</w:t>
      </w:r>
    </w:p>
    <w:p w14:paraId="233A12D6">
      <w:pPr>
        <w:widowControl w:val="0"/>
        <w:numPr>
          <w:ilvl w:val="0"/>
          <w:numId w:val="0"/>
        </w:numPr>
        <w:jc w:val="both"/>
        <w:rPr>
          <w:rFonts w:hint="eastAsia"/>
        </w:rPr>
      </w:pPr>
      <w:r>
        <w:rPr>
          <w:rFonts w:hint="eastAsia"/>
        </w:rPr>
        <w:t>Since thus our Lord hath taught us by suffering in his own person, and hath dignified sufferings so, we should certainly rather be ambitious than afraid of them.</w:t>
      </w:r>
    </w:p>
    <w:p w14:paraId="6C667DA4">
      <w:pPr>
        <w:widowControl w:val="0"/>
        <w:numPr>
          <w:ilvl w:val="0"/>
          <w:numId w:val="0"/>
        </w:numPr>
        <w:jc w:val="both"/>
        <w:rPr>
          <w:rFonts w:hint="eastAsia"/>
        </w:rPr>
      </w:pPr>
      <w:r>
        <w:rPr>
          <w:rFonts w:hint="eastAsia"/>
        </w:rPr>
        <w:t>既然我们的主已藉着祂自己亲身受苦来教导我们，并如此尊荣了苦难，我们当然应该热望受苦，而不是惧怕它们。</w:t>
      </w:r>
    </w:p>
    <w:p w14:paraId="167C60B1">
      <w:pPr>
        <w:widowControl w:val="0"/>
        <w:numPr>
          <w:ilvl w:val="0"/>
          <w:numId w:val="0"/>
        </w:numPr>
        <w:jc w:val="both"/>
        <w:rPr>
          <w:rFonts w:hint="eastAsia"/>
        </w:rPr>
      </w:pPr>
    </w:p>
    <w:p w14:paraId="1F39A095">
      <w:pPr>
        <w:widowControl w:val="0"/>
        <w:numPr>
          <w:ilvl w:val="0"/>
          <w:numId w:val="0"/>
        </w:numPr>
        <w:jc w:val="both"/>
        <w:rPr>
          <w:rFonts w:hint="eastAsia"/>
        </w:rPr>
      </w:pPr>
      <w:r>
        <w:rPr>
          <w:rFonts w:hint="eastAsia"/>
        </w:rPr>
        <w:t>[2.] The greatness and the continuance of his sufferings.</w:t>
      </w:r>
    </w:p>
    <w:p w14:paraId="1352FE69">
      <w:pPr>
        <w:widowControl w:val="0"/>
        <w:numPr>
          <w:ilvl w:val="0"/>
          <w:numId w:val="0"/>
        </w:numPr>
        <w:jc w:val="both"/>
        <w:rPr>
          <w:rFonts w:hint="eastAsia"/>
        </w:rPr>
      </w:pPr>
      <w:r>
        <w:rPr>
          <w:rFonts w:hint="eastAsia"/>
        </w:rPr>
        <w:t>[2.] 祂受苦的巨大和持续。</w:t>
      </w:r>
    </w:p>
    <w:p w14:paraId="48A7951E">
      <w:pPr>
        <w:widowControl w:val="0"/>
        <w:numPr>
          <w:ilvl w:val="0"/>
          <w:numId w:val="0"/>
        </w:numPr>
        <w:jc w:val="both"/>
        <w:rPr>
          <w:rFonts w:hint="eastAsia"/>
        </w:rPr>
      </w:pPr>
      <w:r>
        <w:rPr>
          <w:rFonts w:hint="eastAsia"/>
        </w:rPr>
        <w:t>That which the Apostle speaks here, of his once suffering, hath its truth; taking in all, he suffered once; his whole life was one continued line of suffering, from the manger to the cross.</w:t>
      </w:r>
    </w:p>
    <w:p w14:paraId="042F4B8F">
      <w:pPr>
        <w:widowControl w:val="0"/>
        <w:numPr>
          <w:ilvl w:val="0"/>
          <w:numId w:val="0"/>
        </w:numPr>
        <w:jc w:val="both"/>
        <w:rPr>
          <w:rFonts w:hint="eastAsia"/>
        </w:rPr>
      </w:pPr>
      <w:r>
        <w:rPr>
          <w:rFonts w:hint="eastAsia"/>
        </w:rPr>
        <w:t>使徒在这里所说的，祂一次受苦，有其真理；总的来说，祂受苦一次；祂的一生是一条持续的受苦线，从马槽到十字架。</w:t>
      </w:r>
    </w:p>
    <w:p w14:paraId="337B001E">
      <w:pPr>
        <w:widowControl w:val="0"/>
        <w:numPr>
          <w:ilvl w:val="0"/>
          <w:numId w:val="0"/>
        </w:numPr>
        <w:jc w:val="both"/>
        <w:rPr>
          <w:rFonts w:hint="eastAsia"/>
        </w:rPr>
      </w:pPr>
      <w:r>
        <w:rPr>
          <w:rFonts w:hint="eastAsia"/>
        </w:rPr>
        <w:t>All that lay betwixt was suitable; his estate and entertainment throughout his whole life, agreed well with so mean a beginning, and so reproachful an end, of it.</w:t>
      </w:r>
    </w:p>
    <w:p w14:paraId="7A04F908">
      <w:pPr>
        <w:widowControl w:val="0"/>
        <w:numPr>
          <w:ilvl w:val="0"/>
          <w:numId w:val="0"/>
        </w:numPr>
        <w:jc w:val="both"/>
        <w:rPr>
          <w:rFonts w:hint="eastAsia"/>
        </w:rPr>
      </w:pPr>
      <w:r>
        <w:rPr>
          <w:rFonts w:hint="eastAsia"/>
        </w:rPr>
        <w:t>其间的一切都是相称的；祂一生中的境况和待遇，与如此卑微的开始，和如此羞辱的结局，都非常相符。</w:t>
      </w:r>
    </w:p>
    <w:p w14:paraId="6442F87E">
      <w:pPr>
        <w:widowControl w:val="0"/>
        <w:numPr>
          <w:ilvl w:val="0"/>
          <w:numId w:val="0"/>
        </w:numPr>
        <w:jc w:val="both"/>
        <w:rPr>
          <w:rFonts w:hint="eastAsia"/>
        </w:rPr>
      </w:pPr>
      <w:r>
        <w:rPr>
          <w:rFonts w:hint="eastAsia"/>
        </w:rPr>
        <w:t>Forced upon a flight, while he could not go, and living till he appeared in public, in a very mean despised condition, as the carpenter's son; and, afterwards, his best works paid with envy and revilings, called a wine-bibber, and a caster out of devils by the prince of devils; his life often laid in wait and sought for.</w:t>
      </w:r>
    </w:p>
    <w:p w14:paraId="13A9F2F4">
      <w:pPr>
        <w:widowControl w:val="0"/>
        <w:numPr>
          <w:ilvl w:val="0"/>
          <w:numId w:val="0"/>
        </w:numPr>
        <w:jc w:val="both"/>
        <w:rPr>
          <w:rFonts w:hint="eastAsia"/>
        </w:rPr>
      </w:pPr>
      <w:r>
        <w:rPr>
          <w:rFonts w:hint="eastAsia"/>
        </w:rPr>
        <w:t>当祂还不能行走时，就被迫逃亡，直到祂公开出现，都活在一种非常卑微、受藐视的光景中，被称为木匠的儿子；后来，祂最好的工作换来的是嫉妒和辱骂，被称为贪食好酒的人，被鬼王指为靠鬼王赶鬼；祂的生命常被人埋伏和寻找。</w:t>
      </w:r>
    </w:p>
    <w:p w14:paraId="6A57F251">
      <w:pPr>
        <w:widowControl w:val="0"/>
        <w:numPr>
          <w:ilvl w:val="0"/>
          <w:numId w:val="0"/>
        </w:numPr>
        <w:jc w:val="both"/>
        <w:rPr>
          <w:rFonts w:hint="eastAsia"/>
        </w:rPr>
      </w:pPr>
      <w:r>
        <w:rPr>
          <w:rFonts w:hint="eastAsia"/>
        </w:rPr>
        <w:t>Art thou mean in thy birth and life, despised, misjudged, and reviled, on all hands?</w:t>
      </w:r>
    </w:p>
    <w:p w14:paraId="2CDA91EA">
      <w:pPr>
        <w:widowControl w:val="0"/>
        <w:numPr>
          <w:ilvl w:val="0"/>
          <w:numId w:val="0"/>
        </w:numPr>
        <w:jc w:val="both"/>
        <w:rPr>
          <w:rFonts w:hint="eastAsia"/>
        </w:rPr>
      </w:pPr>
      <w:r>
        <w:rPr>
          <w:rFonts w:hint="eastAsia"/>
        </w:rPr>
        <w:t>你是否出身和生活卑微，被各方藐视、误判和辱骂？</w:t>
      </w:r>
    </w:p>
    <w:p w14:paraId="5E3EB3AF">
      <w:pPr>
        <w:widowControl w:val="0"/>
        <w:numPr>
          <w:ilvl w:val="0"/>
          <w:numId w:val="0"/>
        </w:numPr>
        <w:jc w:val="both"/>
        <w:rPr>
          <w:rFonts w:hint="eastAsia"/>
        </w:rPr>
      </w:pPr>
      <w:r>
        <w:rPr>
          <w:rFonts w:hint="eastAsia"/>
        </w:rPr>
        <w:t>Look how it was with him, who had more right than thou hast, to better entertainment in the world.</w:t>
      </w:r>
    </w:p>
    <w:p w14:paraId="1B0293F3">
      <w:pPr>
        <w:widowControl w:val="0"/>
        <w:numPr>
          <w:ilvl w:val="0"/>
          <w:numId w:val="0"/>
        </w:numPr>
        <w:jc w:val="both"/>
        <w:rPr>
          <w:rFonts w:hint="eastAsia"/>
        </w:rPr>
      </w:pPr>
      <w:r>
        <w:rPr>
          <w:rFonts w:hint="eastAsia"/>
        </w:rPr>
        <w:t>看看祂是怎样的，祂比你有更多的权利，在世上得到更好的待遇。</w:t>
      </w:r>
    </w:p>
    <w:p w14:paraId="127016B3">
      <w:pPr>
        <w:widowControl w:val="0"/>
        <w:numPr>
          <w:ilvl w:val="0"/>
          <w:numId w:val="0"/>
        </w:numPr>
        <w:jc w:val="both"/>
        <w:rPr>
          <w:rFonts w:hint="eastAsia"/>
        </w:rPr>
      </w:pPr>
      <w:r>
        <w:rPr>
          <w:rFonts w:hint="eastAsia"/>
        </w:rPr>
        <w:t>Thou wilt not deny it was his own; it was made by him, and he was in it, and it knew him not.</w:t>
      </w:r>
    </w:p>
    <w:p w14:paraId="054CA697">
      <w:pPr>
        <w:widowControl w:val="0"/>
        <w:numPr>
          <w:ilvl w:val="0"/>
          <w:numId w:val="0"/>
        </w:numPr>
        <w:jc w:val="both"/>
        <w:rPr>
          <w:rFonts w:hint="eastAsia"/>
        </w:rPr>
      </w:pPr>
      <w:r>
        <w:rPr>
          <w:rFonts w:hint="eastAsia"/>
        </w:rPr>
        <w:t>你不会否认那是祂自己的；世界是藉祂造的，祂也在世界，世界却不认识祂。</w:t>
      </w:r>
    </w:p>
    <w:p w14:paraId="433360AE">
      <w:pPr>
        <w:widowControl w:val="0"/>
        <w:numPr>
          <w:ilvl w:val="0"/>
          <w:numId w:val="0"/>
        </w:numPr>
        <w:jc w:val="both"/>
        <w:rPr>
          <w:rFonts w:hint="eastAsia"/>
        </w:rPr>
      </w:pPr>
      <w:r>
        <w:rPr>
          <w:rFonts w:hint="eastAsia"/>
        </w:rPr>
        <w:t>Are thy friends harsh to thee?</w:t>
      </w:r>
    </w:p>
    <w:p w14:paraId="3C99A520">
      <w:pPr>
        <w:widowControl w:val="0"/>
        <w:numPr>
          <w:ilvl w:val="0"/>
          <w:numId w:val="0"/>
        </w:numPr>
        <w:jc w:val="both"/>
        <w:rPr>
          <w:rFonts w:hint="eastAsia"/>
        </w:rPr>
      </w:pPr>
      <w:r>
        <w:rPr>
          <w:rFonts w:hint="eastAsia"/>
        </w:rPr>
        <w:t>你的朋友对你严厉吗？</w:t>
      </w:r>
    </w:p>
    <w:p w14:paraId="78FDFF98">
      <w:pPr>
        <w:widowControl w:val="0"/>
        <w:numPr>
          <w:ilvl w:val="0"/>
          <w:numId w:val="0"/>
        </w:numPr>
        <w:jc w:val="both"/>
        <w:rPr>
          <w:rFonts w:hint="eastAsia"/>
        </w:rPr>
      </w:pPr>
      <w:r>
        <w:rPr>
          <w:rFonts w:hint="eastAsia"/>
        </w:rPr>
        <w:t>He came unto his own, and his own received him not.</w:t>
      </w:r>
    </w:p>
    <w:p w14:paraId="58DB56F8">
      <w:pPr>
        <w:widowControl w:val="0"/>
        <w:numPr>
          <w:ilvl w:val="0"/>
          <w:numId w:val="0"/>
        </w:numPr>
        <w:jc w:val="both"/>
        <w:rPr>
          <w:rFonts w:hint="eastAsia"/>
        </w:rPr>
      </w:pPr>
      <w:r>
        <w:rPr>
          <w:rFonts w:hint="eastAsia"/>
        </w:rPr>
        <w:t>祂到自己的地方来，自己的人倒不接待祂。</w:t>
      </w:r>
    </w:p>
    <w:p w14:paraId="3FC183DF">
      <w:pPr>
        <w:widowControl w:val="0"/>
        <w:numPr>
          <w:ilvl w:val="0"/>
          <w:numId w:val="0"/>
        </w:numPr>
        <w:jc w:val="both"/>
        <w:rPr>
          <w:rFonts w:hint="eastAsia"/>
        </w:rPr>
      </w:pPr>
      <w:r>
        <w:rPr>
          <w:rFonts w:hint="eastAsia"/>
        </w:rPr>
        <w:t>Hast thou a mean cottage, or art thou drawn from it and hast no dwelling, and art thou every way poor and illaccommodated?</w:t>
      </w:r>
    </w:p>
    <w:p w14:paraId="0FB5EF19">
      <w:pPr>
        <w:widowControl w:val="0"/>
        <w:numPr>
          <w:ilvl w:val="0"/>
          <w:numId w:val="0"/>
        </w:numPr>
        <w:jc w:val="both"/>
        <w:rPr>
          <w:rFonts w:hint="eastAsia"/>
        </w:rPr>
      </w:pPr>
      <w:r>
        <w:rPr>
          <w:rFonts w:hint="eastAsia"/>
        </w:rPr>
        <w:t>你是否有一间卑微的小屋，或被赶出，无处居住，各方面都贫穷和不便？</w:t>
      </w:r>
    </w:p>
    <w:p w14:paraId="1C23530D">
      <w:pPr>
        <w:widowControl w:val="0"/>
        <w:numPr>
          <w:ilvl w:val="0"/>
          <w:numId w:val="0"/>
        </w:numPr>
        <w:jc w:val="both"/>
        <w:rPr>
          <w:rFonts w:hint="eastAsia"/>
        </w:rPr>
      </w:pPr>
      <w:r>
        <w:rPr>
          <w:rFonts w:hint="eastAsia"/>
        </w:rPr>
        <w:t>He was as poor as thou canst be, and had not where to lay his head, worse provided than the birds and foxes!</w:t>
      </w:r>
    </w:p>
    <w:p w14:paraId="281ACC43">
      <w:pPr>
        <w:widowControl w:val="0"/>
        <w:numPr>
          <w:ilvl w:val="0"/>
          <w:numId w:val="0"/>
        </w:numPr>
        <w:jc w:val="both"/>
        <w:rPr>
          <w:rFonts w:hint="eastAsia"/>
        </w:rPr>
      </w:pPr>
      <w:r>
        <w:rPr>
          <w:rFonts w:hint="eastAsia"/>
        </w:rPr>
        <w:t>祂像你所能想象的那样贫穷，没有枕头的地方，比飞鸟和狐狸还不如！</w:t>
      </w:r>
    </w:p>
    <w:p w14:paraId="41D918D8">
      <w:pPr>
        <w:widowControl w:val="0"/>
        <w:numPr>
          <w:ilvl w:val="0"/>
          <w:numId w:val="0"/>
        </w:numPr>
        <w:jc w:val="both"/>
        <w:rPr>
          <w:rFonts w:hint="eastAsia"/>
        </w:rPr>
      </w:pPr>
      <w:r>
        <w:rPr>
          <w:rFonts w:hint="eastAsia"/>
        </w:rPr>
        <w:t>But then, consider to what a height his sufferings rose in the end, that most remarkable part of them here meant by his once suffering for sins.</w:t>
      </w:r>
    </w:p>
    <w:p w14:paraId="7FD86F05">
      <w:pPr>
        <w:widowControl w:val="0"/>
        <w:numPr>
          <w:ilvl w:val="0"/>
          <w:numId w:val="0"/>
        </w:numPr>
        <w:jc w:val="both"/>
        <w:rPr>
          <w:rFonts w:hint="eastAsia"/>
        </w:rPr>
      </w:pPr>
      <w:r>
        <w:rPr>
          <w:rFonts w:hint="eastAsia"/>
        </w:rPr>
        <w:t>但然后，思想祂的受苦在最后达到了何等的高度，这里所指的祂一次为罪受苦，就是那最显著的部分。</w:t>
      </w:r>
    </w:p>
    <w:p w14:paraId="74C951E3">
      <w:pPr>
        <w:widowControl w:val="0"/>
        <w:numPr>
          <w:ilvl w:val="0"/>
          <w:numId w:val="0"/>
        </w:numPr>
        <w:jc w:val="both"/>
        <w:rPr>
          <w:rFonts w:hint="eastAsia"/>
        </w:rPr>
      </w:pPr>
      <w:r>
        <w:rPr>
          <w:rFonts w:hint="eastAsia"/>
        </w:rPr>
        <w:t>If thou shouldst be cut off by a violent death, or in the prime of thy years, mayst thou not look upon him as going before thee in both these?</w:t>
      </w:r>
    </w:p>
    <w:p w14:paraId="10DEDF48">
      <w:pPr>
        <w:widowControl w:val="0"/>
        <w:numPr>
          <w:ilvl w:val="0"/>
          <w:numId w:val="0"/>
        </w:numPr>
        <w:jc w:val="both"/>
        <w:rPr>
          <w:rFonts w:hint="eastAsia"/>
        </w:rPr>
      </w:pPr>
      <w:r>
        <w:rPr>
          <w:rFonts w:hint="eastAsia"/>
        </w:rPr>
        <w:t>如果你被暴死，或在壮年时被剪除，你岂不看祂在这两方面都走在你前面吗？</w:t>
      </w:r>
    </w:p>
    <w:p w14:paraId="6DDA6CE3">
      <w:pPr>
        <w:widowControl w:val="0"/>
        <w:numPr>
          <w:ilvl w:val="0"/>
          <w:numId w:val="0"/>
        </w:numPr>
        <w:jc w:val="both"/>
        <w:rPr>
          <w:rFonts w:hint="eastAsia"/>
        </w:rPr>
      </w:pPr>
      <w:r>
        <w:rPr>
          <w:rFonts w:hint="eastAsia"/>
        </w:rPr>
        <w:t>And in so ignominious a way!</w:t>
      </w:r>
    </w:p>
    <w:p w14:paraId="7569A8DA">
      <w:pPr>
        <w:widowControl w:val="0"/>
        <w:numPr>
          <w:ilvl w:val="0"/>
          <w:numId w:val="0"/>
        </w:numPr>
        <w:jc w:val="both"/>
        <w:rPr>
          <w:rFonts w:hint="eastAsia"/>
        </w:rPr>
      </w:pPr>
      <w:r>
        <w:rPr>
          <w:rFonts w:hint="eastAsia"/>
        </w:rPr>
        <w:t>并且是以如此羞辱的方式！</w:t>
      </w:r>
    </w:p>
    <w:p w14:paraId="55E811BE">
      <w:pPr>
        <w:widowControl w:val="0"/>
        <w:numPr>
          <w:ilvl w:val="0"/>
          <w:numId w:val="0"/>
        </w:numPr>
        <w:jc w:val="both"/>
        <w:rPr>
          <w:rFonts w:hint="eastAsia"/>
        </w:rPr>
      </w:pPr>
      <w:r>
        <w:rPr>
          <w:rFonts w:hint="eastAsia"/>
        </w:rPr>
        <w:t>Scourged, buffeted, and spit on, he endured all, he gave his back to the smiters, and then, as the same prophet hath it, he was numbered amongst the transgressors.</w:t>
      </w:r>
    </w:p>
    <w:p w14:paraId="33F47615">
      <w:pPr>
        <w:widowControl w:val="0"/>
        <w:numPr>
          <w:ilvl w:val="0"/>
          <w:numId w:val="0"/>
        </w:numPr>
        <w:jc w:val="both"/>
        <w:rPr>
          <w:rFonts w:hint="eastAsia"/>
        </w:rPr>
      </w:pPr>
      <w:r>
        <w:rPr>
          <w:rFonts w:hint="eastAsia"/>
        </w:rPr>
        <w:t>被鞭打、被击打、被吐唾沫，祂都忍受了，祂任人打祂的背，然后，如同一位先知所说，祂被列在罪犯之中。</w:t>
      </w:r>
    </w:p>
    <w:p w14:paraId="42AD249D">
      <w:pPr>
        <w:widowControl w:val="0"/>
        <w:numPr>
          <w:ilvl w:val="0"/>
          <w:numId w:val="0"/>
        </w:numPr>
        <w:jc w:val="both"/>
        <w:rPr>
          <w:rFonts w:hint="eastAsia"/>
        </w:rPr>
      </w:pPr>
      <w:r>
        <w:rPr>
          <w:rFonts w:hint="eastAsia"/>
        </w:rPr>
        <w:t>Isa. 53 ult. When they had used him with all that shame, they hanged him betwixt two thieves, and they that passed by wagged their heads, and darted taunts at him, as at a mark fixed to the cross: they scoffed and said, he saved others, himself he cannot save.</w:t>
      </w:r>
    </w:p>
    <w:p w14:paraId="514A94D7">
      <w:pPr>
        <w:widowControl w:val="0"/>
        <w:numPr>
          <w:ilvl w:val="0"/>
          <w:numId w:val="0"/>
        </w:numPr>
        <w:jc w:val="both"/>
        <w:rPr>
          <w:rFonts w:hint="eastAsia"/>
        </w:rPr>
      </w:pPr>
      <w:r>
        <w:rPr>
          <w:rFonts w:hint="eastAsia"/>
        </w:rPr>
        <w:t>以赛亚书 53章末节。当他们用尽一切羞辱待祂后，他们把祂挂在两个强盗中间，路过的人都摇着头，向祂投掷嘲弄，如同向钉在十字架上的一个靶子：他们讥笑说，祂救了别人，却不能救自己。</w:t>
      </w:r>
    </w:p>
    <w:p w14:paraId="01A7FE50">
      <w:pPr>
        <w:widowControl w:val="0"/>
        <w:numPr>
          <w:ilvl w:val="0"/>
          <w:numId w:val="0"/>
        </w:numPr>
        <w:jc w:val="both"/>
        <w:rPr>
          <w:rFonts w:hint="eastAsia"/>
        </w:rPr>
      </w:pPr>
      <w:r>
        <w:rPr>
          <w:rFonts w:hint="eastAsia"/>
        </w:rPr>
        <w:t>He endured the cross, and despised the shame, says the Apostle, Heb. 12:2.</w:t>
      </w:r>
    </w:p>
    <w:p w14:paraId="1817C69E">
      <w:pPr>
        <w:widowControl w:val="0"/>
        <w:numPr>
          <w:ilvl w:val="0"/>
          <w:numId w:val="0"/>
        </w:numPr>
        <w:jc w:val="both"/>
        <w:rPr>
          <w:rFonts w:hint="eastAsia"/>
        </w:rPr>
      </w:pPr>
      <w:r>
        <w:rPr>
          <w:rFonts w:hint="eastAsia"/>
        </w:rPr>
        <w:t>祂忍受了十字架，轻看了羞辱，使徒说，希伯来书 12:2。</w:t>
      </w:r>
    </w:p>
    <w:p w14:paraId="5CA8E563">
      <w:pPr>
        <w:widowControl w:val="0"/>
        <w:numPr>
          <w:ilvl w:val="0"/>
          <w:numId w:val="0"/>
        </w:numPr>
        <w:jc w:val="both"/>
        <w:rPr>
          <w:rFonts w:hint="eastAsia"/>
        </w:rPr>
      </w:pPr>
    </w:p>
    <w:p w14:paraId="265AD54A">
      <w:pPr>
        <w:widowControl w:val="0"/>
        <w:numPr>
          <w:ilvl w:val="0"/>
          <w:numId w:val="0"/>
        </w:numPr>
        <w:jc w:val="both"/>
        <w:rPr>
          <w:rFonts w:hint="eastAsia"/>
        </w:rPr>
      </w:pPr>
      <w:r>
        <w:rPr>
          <w:rFonts w:hint="eastAsia"/>
        </w:rPr>
        <w:t>Thus we see the outside of his sufferings.</w:t>
      </w:r>
    </w:p>
    <w:p w14:paraId="5874ACBA">
      <w:pPr>
        <w:widowControl w:val="0"/>
        <w:numPr>
          <w:ilvl w:val="0"/>
          <w:numId w:val="0"/>
        </w:numPr>
        <w:jc w:val="both"/>
        <w:rPr>
          <w:rFonts w:hint="eastAsia"/>
        </w:rPr>
      </w:pPr>
      <w:r>
        <w:rPr>
          <w:rFonts w:hint="eastAsia"/>
        </w:rPr>
        <w:t>因此我们看见祂受苦的外表。</w:t>
      </w:r>
    </w:p>
    <w:p w14:paraId="7CCB313B">
      <w:pPr>
        <w:widowControl w:val="0"/>
        <w:numPr>
          <w:ilvl w:val="0"/>
          <w:numId w:val="0"/>
        </w:numPr>
        <w:jc w:val="both"/>
        <w:rPr>
          <w:rFonts w:hint="eastAsia"/>
        </w:rPr>
      </w:pPr>
      <w:r>
        <w:rPr>
          <w:rFonts w:hint="eastAsia"/>
        </w:rPr>
        <w:t>But the Christian is subject to grievous temptations and sad desertions, which are heavier by far than the sufferings which indeed the Apostle speaks of here.</w:t>
      </w:r>
    </w:p>
    <w:p w14:paraId="7099FB9D">
      <w:pPr>
        <w:widowControl w:val="0"/>
        <w:numPr>
          <w:ilvl w:val="0"/>
          <w:numId w:val="0"/>
        </w:numPr>
        <w:jc w:val="both"/>
        <w:rPr>
          <w:rFonts w:hint="eastAsia"/>
        </w:rPr>
      </w:pPr>
      <w:r>
        <w:rPr>
          <w:rFonts w:hint="eastAsia"/>
        </w:rPr>
        <w:t>但基督徒会遭受严重的试探和可悲的离弃，这远比使徒在这里确实谈到的受苦更沉重。</w:t>
      </w:r>
    </w:p>
    <w:p w14:paraId="224C47A7">
      <w:pPr>
        <w:widowControl w:val="0"/>
        <w:numPr>
          <w:ilvl w:val="0"/>
          <w:numId w:val="0"/>
        </w:numPr>
        <w:jc w:val="both"/>
        <w:rPr>
          <w:rFonts w:hint="eastAsia"/>
        </w:rPr>
      </w:pPr>
      <w:r>
        <w:rPr>
          <w:rFonts w:hint="eastAsia"/>
        </w:rPr>
        <w:t>Yet even in these, this same argument of his holds.</w:t>
      </w:r>
    </w:p>
    <w:p w14:paraId="67FD7932">
      <w:pPr>
        <w:widowControl w:val="0"/>
        <w:numPr>
          <w:ilvl w:val="0"/>
          <w:numId w:val="0"/>
        </w:numPr>
        <w:jc w:val="both"/>
        <w:rPr>
          <w:rFonts w:hint="eastAsia"/>
        </w:rPr>
      </w:pPr>
      <w:r>
        <w:rPr>
          <w:rFonts w:hint="eastAsia"/>
        </w:rPr>
        <w:t>然而即使在这些事上，祂的这个论据仍然成立。</w:t>
      </w:r>
    </w:p>
    <w:p w14:paraId="30460CE3">
      <w:pPr>
        <w:widowControl w:val="0"/>
        <w:numPr>
          <w:ilvl w:val="0"/>
          <w:numId w:val="0"/>
        </w:numPr>
        <w:jc w:val="both"/>
        <w:rPr>
          <w:rFonts w:hint="eastAsia"/>
        </w:rPr>
      </w:pPr>
      <w:r>
        <w:rPr>
          <w:rFonts w:hint="eastAsia"/>
        </w:rPr>
        <w:t>For our Saviour is not unacquainted with, nor ignorant of, either of those, though still without sin.</w:t>
      </w:r>
    </w:p>
    <w:p w14:paraId="35205702">
      <w:pPr>
        <w:widowControl w:val="0"/>
        <w:numPr>
          <w:ilvl w:val="0"/>
          <w:numId w:val="0"/>
        </w:numPr>
        <w:jc w:val="both"/>
        <w:rPr>
          <w:rFonts w:hint="eastAsia"/>
        </w:rPr>
      </w:pPr>
      <w:r>
        <w:rPr>
          <w:rFonts w:hint="eastAsia"/>
        </w:rPr>
        <w:t>因为我们的救主，并非不熟悉，也非不知道这两者中的任何一个，虽然祂仍然没有罪。</w:t>
      </w:r>
    </w:p>
    <w:p w14:paraId="41BFB382">
      <w:pPr>
        <w:widowControl w:val="0"/>
        <w:numPr>
          <w:ilvl w:val="0"/>
          <w:numId w:val="0"/>
        </w:numPr>
        <w:jc w:val="both"/>
        <w:rPr>
          <w:rFonts w:hint="eastAsia"/>
        </w:rPr>
      </w:pPr>
      <w:r>
        <w:rPr>
          <w:rFonts w:hint="eastAsia"/>
        </w:rPr>
        <w:t>If any of that had been in any of his sufferings, it had not furthered, but undone all our comfort in him.</w:t>
      </w:r>
    </w:p>
    <w:p w14:paraId="6BE413F9">
      <w:pPr>
        <w:widowControl w:val="0"/>
        <w:numPr>
          <w:ilvl w:val="0"/>
          <w:numId w:val="0"/>
        </w:numPr>
        <w:jc w:val="both"/>
        <w:rPr>
          <w:rFonts w:hint="eastAsia"/>
        </w:rPr>
      </w:pPr>
      <w:r>
        <w:rPr>
          <w:rFonts w:hint="eastAsia"/>
        </w:rPr>
        <w:t>如果祂任何的受苦中有一点罪，那就不是促进，而是毁灭了我们在祂里面一切的安慰。</w:t>
      </w:r>
    </w:p>
    <w:p w14:paraId="172DFEA9">
      <w:pPr>
        <w:widowControl w:val="0"/>
        <w:numPr>
          <w:ilvl w:val="0"/>
          <w:numId w:val="0"/>
        </w:numPr>
        <w:jc w:val="both"/>
        <w:rPr>
          <w:rFonts w:hint="eastAsia"/>
        </w:rPr>
      </w:pPr>
      <w:r>
        <w:rPr>
          <w:rFonts w:hint="eastAsia"/>
        </w:rPr>
        <w:t>But tempted he was; he suffered that way too, and the temptations ware terrible, as you know.</w:t>
      </w:r>
    </w:p>
    <w:p w14:paraId="3D441735">
      <w:pPr>
        <w:widowControl w:val="0"/>
        <w:numPr>
          <w:ilvl w:val="0"/>
          <w:numId w:val="0"/>
        </w:numPr>
        <w:jc w:val="both"/>
        <w:rPr>
          <w:rFonts w:hint="eastAsia"/>
        </w:rPr>
      </w:pPr>
      <w:r>
        <w:rPr>
          <w:rFonts w:hint="eastAsia"/>
        </w:rPr>
        <w:t>但祂确实受了试探；祂也那样受苦，并且那些试探是可怕的，如你们所知。</w:t>
      </w:r>
    </w:p>
    <w:p w14:paraId="1C65B939">
      <w:pPr>
        <w:widowControl w:val="0"/>
        <w:numPr>
          <w:ilvl w:val="0"/>
          <w:numId w:val="0"/>
        </w:numPr>
        <w:jc w:val="both"/>
        <w:rPr>
          <w:rFonts w:hint="eastAsia"/>
        </w:rPr>
      </w:pPr>
      <w:r>
        <w:rPr>
          <w:rFonts w:hint="eastAsia"/>
        </w:rPr>
        <w:t>And was there not some strong conflict when he fell down and prayed in the garden, and sweat drops of blood?</w:t>
      </w:r>
    </w:p>
    <w:p w14:paraId="7A7CC064">
      <w:pPr>
        <w:widowControl w:val="0"/>
        <w:numPr>
          <w:ilvl w:val="0"/>
          <w:numId w:val="0"/>
        </w:numPr>
        <w:jc w:val="both"/>
        <w:rPr>
          <w:rFonts w:hint="eastAsia"/>
        </w:rPr>
      </w:pPr>
      <w:r>
        <w:rPr>
          <w:rFonts w:hint="eastAsia"/>
        </w:rPr>
        <w:t>当祂在园中俯伏祷告，汗如血点滴下时，岂不是有一些强烈的争战吗？</w:t>
      </w:r>
    </w:p>
    <w:p w14:paraId="44412876">
      <w:pPr>
        <w:widowControl w:val="0"/>
        <w:numPr>
          <w:ilvl w:val="0"/>
          <w:numId w:val="0"/>
        </w:numPr>
        <w:jc w:val="both"/>
        <w:rPr>
          <w:rFonts w:hint="eastAsia"/>
        </w:rPr>
      </w:pPr>
      <w:r>
        <w:rPr>
          <w:rFonts w:hint="eastAsia"/>
        </w:rPr>
        <w:t>Was there not an awful eclipse, when he cried out on the cross, My God, my God, why hast thou forsaken me?</w:t>
      </w:r>
    </w:p>
    <w:p w14:paraId="4C4FAFDE">
      <w:pPr>
        <w:widowControl w:val="0"/>
        <w:numPr>
          <w:ilvl w:val="0"/>
          <w:numId w:val="0"/>
        </w:numPr>
        <w:jc w:val="both"/>
        <w:rPr>
          <w:rFonts w:hint="eastAsia"/>
        </w:rPr>
      </w:pPr>
      <w:r>
        <w:rPr>
          <w:rFonts w:hint="eastAsia"/>
        </w:rPr>
        <w:t>当祂在十字架上呼喊，我的神，我的神，为什么离弃我时，岂不是有一场可怕的日食吗？</w:t>
      </w:r>
    </w:p>
    <w:p w14:paraId="787CE87F">
      <w:pPr>
        <w:widowControl w:val="0"/>
        <w:numPr>
          <w:ilvl w:val="0"/>
          <w:numId w:val="0"/>
        </w:numPr>
        <w:jc w:val="both"/>
        <w:rPr>
          <w:rFonts w:hint="eastAsia"/>
        </w:rPr>
      </w:pPr>
      <w:r>
        <w:rPr>
          <w:rFonts w:hint="eastAsia"/>
        </w:rPr>
        <w:t>So that, even in these, we may apply this comfort, and stay ourselves or our souls on him, and go to him as a compassionate high priest.</w:t>
      </w:r>
    </w:p>
    <w:p w14:paraId="7EB42080">
      <w:pPr>
        <w:widowControl w:val="0"/>
        <w:numPr>
          <w:ilvl w:val="0"/>
          <w:numId w:val="0"/>
        </w:numPr>
        <w:jc w:val="both"/>
        <w:rPr>
          <w:rFonts w:hint="eastAsia"/>
        </w:rPr>
      </w:pPr>
      <w:r>
        <w:rPr>
          <w:rFonts w:hint="eastAsia"/>
        </w:rPr>
        <w:t>因此，即使在这些事上，我们也可以应用这安慰，将我们自己或我们的灵魂倚靠在祂身上，并到祂那里去，如同到一位慈悲的大祭司那里。</w:t>
      </w:r>
    </w:p>
    <w:p w14:paraId="080B0AC5">
      <w:pPr>
        <w:widowControl w:val="0"/>
        <w:numPr>
          <w:ilvl w:val="0"/>
          <w:numId w:val="0"/>
        </w:numPr>
        <w:jc w:val="both"/>
        <w:rPr>
          <w:rFonts w:hint="eastAsia"/>
        </w:rPr>
      </w:pPr>
      <w:r>
        <w:rPr>
          <w:rFonts w:hint="eastAsia"/>
        </w:rPr>
        <w:t>Heb. 4:15. For Christ also suffered.</w:t>
      </w:r>
    </w:p>
    <w:p w14:paraId="059874AA">
      <w:pPr>
        <w:widowControl w:val="0"/>
        <w:numPr>
          <w:ilvl w:val="0"/>
          <w:numId w:val="0"/>
        </w:numPr>
        <w:jc w:val="both"/>
        <w:rPr>
          <w:rFonts w:hint="eastAsia"/>
        </w:rPr>
      </w:pPr>
      <w:r>
        <w:rPr>
          <w:rFonts w:hint="eastAsia"/>
        </w:rPr>
        <w:t>希伯来书 4:15。因为基督也曾受苦。</w:t>
      </w:r>
    </w:p>
    <w:p w14:paraId="59A750CC">
      <w:pPr>
        <w:widowControl w:val="0"/>
        <w:numPr>
          <w:ilvl w:val="0"/>
          <w:numId w:val="0"/>
        </w:numPr>
        <w:jc w:val="both"/>
        <w:rPr>
          <w:rFonts w:hint="eastAsia"/>
        </w:rPr>
      </w:pPr>
    </w:p>
    <w:p w14:paraId="243395F9">
      <w:pPr>
        <w:widowControl w:val="0"/>
        <w:numPr>
          <w:ilvl w:val="0"/>
          <w:numId w:val="0"/>
        </w:numPr>
        <w:jc w:val="both"/>
        <w:rPr>
          <w:rFonts w:hint="eastAsia"/>
        </w:rPr>
      </w:pPr>
      <w:r>
        <w:rPr>
          <w:rFonts w:hint="eastAsia"/>
        </w:rPr>
        <w:t>2.Consider the fitness of the example.</w:t>
      </w:r>
    </w:p>
    <w:p w14:paraId="752F6611">
      <w:pPr>
        <w:widowControl w:val="0"/>
        <w:numPr>
          <w:ilvl w:val="0"/>
          <w:numId w:val="0"/>
        </w:numPr>
        <w:jc w:val="both"/>
        <w:rPr>
          <w:rFonts w:hint="eastAsia"/>
        </w:rPr>
      </w:pPr>
      <w:r>
        <w:rPr>
          <w:rFonts w:hint="eastAsia"/>
        </w:rPr>
        <w:t>2.思想这榜样的适切性。</w:t>
      </w:r>
    </w:p>
    <w:p w14:paraId="7A2A84F6">
      <w:pPr>
        <w:widowControl w:val="0"/>
        <w:numPr>
          <w:ilvl w:val="0"/>
          <w:numId w:val="0"/>
        </w:numPr>
        <w:jc w:val="both"/>
        <w:rPr>
          <w:rFonts w:hint="eastAsia"/>
        </w:rPr>
      </w:pPr>
      <w:r>
        <w:rPr>
          <w:rFonts w:hint="eastAsia"/>
        </w:rPr>
        <w:t>As the same is every way great, yea, greatest, so it is fit, the fittest to take with a Christian, to set before him, as being so near a pattern, wherein he hath so much interest.</w:t>
      </w:r>
    </w:p>
    <w:p w14:paraId="31397664">
      <w:pPr>
        <w:widowControl w:val="0"/>
        <w:numPr>
          <w:ilvl w:val="0"/>
          <w:numId w:val="0"/>
        </w:numPr>
        <w:jc w:val="both"/>
        <w:rPr>
          <w:rFonts w:hint="eastAsia"/>
        </w:rPr>
      </w:pPr>
      <w:r>
        <w:rPr>
          <w:rFonts w:hint="eastAsia"/>
        </w:rPr>
        <w:t>正如这榜样各方面都伟大，是的，最伟大，所以它是适切的，最适切地让基督徒接受，摆在他面前，作为一个如此亲近的榜样，他在其中有如此多的利益。</w:t>
      </w:r>
    </w:p>
    <w:p w14:paraId="73E730E2">
      <w:pPr>
        <w:widowControl w:val="0"/>
        <w:numPr>
          <w:ilvl w:val="0"/>
          <w:numId w:val="0"/>
        </w:numPr>
        <w:jc w:val="both"/>
        <w:rPr>
          <w:rFonts w:hint="eastAsia"/>
        </w:rPr>
      </w:pPr>
      <w:r>
        <w:rPr>
          <w:rFonts w:hint="eastAsia"/>
        </w:rPr>
        <w:t>As the argument is strong in itself, so, to the new man, the Christian man, it is particularly strongest; it binds him most, as it is not far fetched, but exemplum domesticum, a home pattern; as when you persuade men to virtue, by the example of those that they have a near relation to.</w:t>
      </w:r>
    </w:p>
    <w:p w14:paraId="2C751E8E">
      <w:pPr>
        <w:widowControl w:val="0"/>
        <w:numPr>
          <w:ilvl w:val="0"/>
          <w:numId w:val="0"/>
        </w:numPr>
        <w:jc w:val="both"/>
        <w:rPr>
          <w:rFonts w:hint="eastAsia"/>
        </w:rPr>
      </w:pPr>
      <w:r>
        <w:rPr>
          <w:rFonts w:hint="eastAsia"/>
        </w:rPr>
        <w:t>正如这论据本身是强有力的，所以，对新人，基督徒来说，它尤其最强有力；它最约束他，因为它不是牵强附会的，而是 exemplum domesticum (拉丁文：家里的榜样)，一个家里的榜样；如同当你用与他们有亲近关系之人的榜样来劝人行善。</w:t>
      </w:r>
    </w:p>
    <w:p w14:paraId="7BF2D745">
      <w:pPr>
        <w:widowControl w:val="0"/>
        <w:numPr>
          <w:ilvl w:val="0"/>
          <w:numId w:val="0"/>
        </w:numPr>
        <w:jc w:val="both"/>
        <w:rPr>
          <w:rFonts w:hint="eastAsia"/>
        </w:rPr>
      </w:pPr>
      <w:r>
        <w:rPr>
          <w:rFonts w:hint="eastAsia"/>
        </w:rPr>
        <w:t>They are his servants, and shall they, or would they, think to be greater than their master, to be exempt from his lot in the world?</w:t>
      </w:r>
    </w:p>
    <w:p w14:paraId="260196EC">
      <w:pPr>
        <w:widowControl w:val="0"/>
        <w:numPr>
          <w:ilvl w:val="0"/>
          <w:numId w:val="0"/>
        </w:numPr>
        <w:jc w:val="both"/>
        <w:rPr>
          <w:rFonts w:hint="eastAsia"/>
        </w:rPr>
      </w:pPr>
      <w:r>
        <w:rPr>
          <w:rFonts w:hint="eastAsia"/>
        </w:rPr>
        <w:t>他们是祂的仆人，他们岂能，或愿意，以为自己比他们的主人更大，能免于祂在世上的命运吗？</w:t>
      </w:r>
    </w:p>
    <w:p w14:paraId="6172B98A">
      <w:pPr>
        <w:widowControl w:val="0"/>
        <w:numPr>
          <w:ilvl w:val="0"/>
          <w:numId w:val="0"/>
        </w:numPr>
        <w:jc w:val="both"/>
        <w:rPr>
          <w:rFonts w:hint="eastAsia"/>
        </w:rPr>
      </w:pPr>
      <w:r>
        <w:rPr>
          <w:rFonts w:hint="eastAsia"/>
        </w:rPr>
        <w:t>They are his soldiers, and will they refuse to follow him, and to endure with him?</w:t>
      </w:r>
    </w:p>
    <w:p w14:paraId="6378914D">
      <w:pPr>
        <w:widowControl w:val="0"/>
        <w:numPr>
          <w:ilvl w:val="0"/>
          <w:numId w:val="0"/>
        </w:numPr>
        <w:jc w:val="both"/>
        <w:rPr>
          <w:rFonts w:hint="eastAsia"/>
        </w:rPr>
      </w:pPr>
      <w:r>
        <w:rPr>
          <w:rFonts w:hint="eastAsia"/>
        </w:rPr>
        <w:t>他们是祂的士兵，他们会拒绝跟随祂，并与祂一同忍受吗？</w:t>
      </w:r>
    </w:p>
    <w:p w14:paraId="3EBDD824">
      <w:pPr>
        <w:widowControl w:val="0"/>
        <w:numPr>
          <w:ilvl w:val="0"/>
          <w:numId w:val="0"/>
        </w:numPr>
        <w:jc w:val="both"/>
        <w:rPr>
          <w:rFonts w:hint="eastAsia"/>
        </w:rPr>
      </w:pPr>
      <w:r>
        <w:rPr>
          <w:rFonts w:hint="eastAsia"/>
        </w:rPr>
        <w:t>Suffer hardship, says the Apostle to Timothy, as a good soldier of Jesus Christ.</w:t>
      </w:r>
    </w:p>
    <w:p w14:paraId="10AC1CAE">
      <w:pPr>
        <w:widowControl w:val="0"/>
        <w:numPr>
          <w:ilvl w:val="0"/>
          <w:numId w:val="0"/>
        </w:numPr>
        <w:jc w:val="both"/>
        <w:rPr>
          <w:rFonts w:hint="eastAsia"/>
        </w:rPr>
      </w:pPr>
      <w:r>
        <w:rPr>
          <w:rFonts w:hint="eastAsia"/>
        </w:rPr>
        <w:t>提摩太，你要像耶稣基督的精兵，同受苦难，使徒对他说。</w:t>
      </w:r>
    </w:p>
    <w:p w14:paraId="2929D70E">
      <w:pPr>
        <w:widowControl w:val="0"/>
        <w:numPr>
          <w:ilvl w:val="0"/>
          <w:numId w:val="0"/>
        </w:numPr>
        <w:jc w:val="both"/>
        <w:rPr>
          <w:rFonts w:hint="eastAsia"/>
        </w:rPr>
      </w:pPr>
      <w:r>
        <w:rPr>
          <w:rFonts w:hint="eastAsia"/>
        </w:rPr>
        <w:t>2 Tim. 2:3. Will not a word from him put a vigour in them to go after him, whether upon any march or service, when he calls them friends, commilitones, as they tell us was Julius Cæsar's word, which wrought so much on his trained bands?</w:t>
      </w:r>
    </w:p>
    <w:p w14:paraId="0A172DBF">
      <w:pPr>
        <w:widowControl w:val="0"/>
        <w:numPr>
          <w:ilvl w:val="0"/>
          <w:numId w:val="0"/>
        </w:numPr>
        <w:jc w:val="both"/>
        <w:rPr>
          <w:rFonts w:hint="eastAsia"/>
        </w:rPr>
      </w:pPr>
      <w:r>
        <w:rPr>
          <w:rFonts w:hint="eastAsia"/>
        </w:rPr>
        <w:t>提摩太后书 2:3。当祂称他们为朋友，commilitones (拉丁文：战友)，如他们告诉我们是尤利乌斯·凯撒的话，那话曾对他的精兵产生如此大的影响，祂的一句话岂不能使他们充满活力，去跟随祂，无论是在任何行军或服役中吗？</w:t>
      </w:r>
    </w:p>
    <w:p w14:paraId="2EC27FDC">
      <w:pPr>
        <w:widowControl w:val="0"/>
        <w:numPr>
          <w:ilvl w:val="0"/>
          <w:numId w:val="0"/>
        </w:numPr>
        <w:jc w:val="both"/>
        <w:rPr>
          <w:rFonts w:hint="eastAsia"/>
        </w:rPr>
      </w:pPr>
      <w:r>
        <w:rPr>
          <w:rFonts w:hint="eastAsia"/>
        </w:rPr>
        <w:t>Yea, he is not ashamed to call them brethren, (Heb. 2:11,) and will they be ashamed to share with him, and to be known by their suitable estate, to be his brethren?</w:t>
      </w:r>
    </w:p>
    <w:p w14:paraId="42350F70">
      <w:pPr>
        <w:widowControl w:val="0"/>
        <w:numPr>
          <w:ilvl w:val="0"/>
          <w:numId w:val="0"/>
        </w:numPr>
        <w:jc w:val="both"/>
        <w:rPr>
          <w:rFonts w:hint="eastAsia"/>
        </w:rPr>
      </w:pPr>
      <w:r>
        <w:rPr>
          <w:rFonts w:hint="eastAsia"/>
        </w:rPr>
        <w:t>是的，祂不以称他们为弟兄为耻，（希伯来书 2:11，）他们会以与祂同分，并因他们相称的光景而被认识为祂的弟兄为耻吗？</w:t>
      </w:r>
    </w:p>
    <w:p w14:paraId="565FBBF8">
      <w:pPr>
        <w:widowControl w:val="0"/>
        <w:numPr>
          <w:ilvl w:val="0"/>
          <w:numId w:val="0"/>
        </w:numPr>
        <w:jc w:val="both"/>
        <w:rPr>
          <w:rFonts w:hint="eastAsia"/>
        </w:rPr>
      </w:pPr>
    </w:p>
    <w:p w14:paraId="61D32903">
      <w:pPr>
        <w:widowControl w:val="0"/>
        <w:numPr>
          <w:ilvl w:val="0"/>
          <w:numId w:val="0"/>
        </w:numPr>
        <w:jc w:val="both"/>
        <w:rPr>
          <w:rFonts w:hint="eastAsia"/>
        </w:rPr>
      </w:pPr>
      <w:r>
        <w:rPr>
          <w:rFonts w:hint="eastAsia"/>
        </w:rPr>
        <w:t>3.Consider the efficacy of the example.</w:t>
      </w:r>
    </w:p>
    <w:p w14:paraId="64D98138">
      <w:pPr>
        <w:widowControl w:val="0"/>
        <w:numPr>
          <w:ilvl w:val="0"/>
          <w:numId w:val="0"/>
        </w:numPr>
        <w:jc w:val="both"/>
        <w:rPr>
          <w:rFonts w:hint="eastAsia"/>
        </w:rPr>
      </w:pPr>
      <w:r>
        <w:rPr>
          <w:rFonts w:hint="eastAsia"/>
        </w:rPr>
        <w:t>3.思想这榜样的功效。</w:t>
      </w:r>
    </w:p>
    <w:p w14:paraId="4CCE23BE">
      <w:pPr>
        <w:widowControl w:val="0"/>
        <w:numPr>
          <w:ilvl w:val="0"/>
          <w:numId w:val="0"/>
        </w:numPr>
        <w:jc w:val="both"/>
        <w:rPr>
          <w:rFonts w:hint="eastAsia"/>
        </w:rPr>
      </w:pPr>
      <w:r>
        <w:rPr>
          <w:rFonts w:hint="eastAsia"/>
        </w:rPr>
        <w:t>There is, from these sufferings of Christ, such a result of safety and comfort to a Christian, as makes them a most effectual encouragement to suffering, which is this: if he suffered once, and that was for sin, now that heavy, intolerable suffering for sin is once taken out of the believer's way, it makes all other sufferings light, exceeding light, as nothing in his account.</w:t>
      </w:r>
    </w:p>
    <w:p w14:paraId="100ACDEB">
      <w:pPr>
        <w:widowControl w:val="0"/>
        <w:numPr>
          <w:ilvl w:val="0"/>
          <w:numId w:val="0"/>
        </w:numPr>
        <w:jc w:val="both"/>
        <w:rPr>
          <w:rFonts w:hint="eastAsia"/>
        </w:rPr>
      </w:pPr>
      <w:r>
        <w:rPr>
          <w:rFonts w:hint="eastAsia"/>
        </w:rPr>
        <w:t>从基督的这些受苦中，对基督徒产生了如此的安全和安慰的结果，以致它们成为对受苦最有效的鼓励，这就是：如果祂一次受苦，那是为罪受苦，如今那沉重、无法忍受的为罪受苦，一旦从信徒的路上被除去，就使所有其他的受苦都变得轻省，极其轻省，在他看来算不得什么。</w:t>
      </w:r>
    </w:p>
    <w:p w14:paraId="3DD7DFE2">
      <w:pPr>
        <w:widowControl w:val="0"/>
        <w:numPr>
          <w:ilvl w:val="0"/>
          <w:numId w:val="0"/>
        </w:numPr>
        <w:jc w:val="both"/>
        <w:rPr>
          <w:rFonts w:hint="eastAsia"/>
        </w:rPr>
      </w:pPr>
      <w:r>
        <w:rPr>
          <w:rFonts w:hint="eastAsia"/>
        </w:rPr>
        <w:t>He suffered once for sin, so that to them who lay hold on him this holds sure, that sin is never to be suffered for in the way of strict justice again, as not by him, so not by them who are in him; for he suffered for sins once, and it was for their sins, every poor believer's.</w:t>
      </w:r>
    </w:p>
    <w:p w14:paraId="5CEAD4E3">
      <w:pPr>
        <w:widowControl w:val="0"/>
        <w:numPr>
          <w:ilvl w:val="0"/>
          <w:numId w:val="0"/>
        </w:numPr>
        <w:jc w:val="both"/>
        <w:rPr>
          <w:rFonts w:hint="eastAsia"/>
        </w:rPr>
      </w:pPr>
      <w:r>
        <w:rPr>
          <w:rFonts w:hint="eastAsia"/>
        </w:rPr>
        <w:t>祂一次为罪受苦，所以对那些抓住祂的人，这事是确定的，就是罪再也不必在严格公义的道路上受苦，既不是由祂，也不是由那些在祂里面的人；因为祂一次为罪受苦，那是为他们的罪，每一个可怜信徒的罪。</w:t>
      </w:r>
    </w:p>
    <w:p w14:paraId="3EC3BAB4">
      <w:pPr>
        <w:widowControl w:val="0"/>
        <w:numPr>
          <w:ilvl w:val="0"/>
          <w:numId w:val="0"/>
        </w:numPr>
        <w:jc w:val="both"/>
        <w:rPr>
          <w:rFonts w:hint="eastAsia"/>
        </w:rPr>
      </w:pPr>
      <w:r>
        <w:rPr>
          <w:rFonts w:hint="eastAsia"/>
        </w:rPr>
        <w:t>So, now the soul, finding itself rid of that fear, goes cheerfully through all other hazards and sufferings.</w:t>
      </w:r>
    </w:p>
    <w:p w14:paraId="054EB5D8">
      <w:pPr>
        <w:widowControl w:val="0"/>
        <w:numPr>
          <w:ilvl w:val="0"/>
          <w:numId w:val="0"/>
        </w:numPr>
        <w:jc w:val="both"/>
        <w:rPr>
          <w:rFonts w:hint="eastAsia"/>
        </w:rPr>
      </w:pPr>
      <w:r>
        <w:rPr>
          <w:rFonts w:hint="eastAsia"/>
        </w:rPr>
        <w:t>所以，如今灵魂，发现自己摆脱了那惧怕，就欢喜地经过所有其他的危险和受苦。</w:t>
      </w:r>
    </w:p>
    <w:p w14:paraId="6E4772FD">
      <w:pPr>
        <w:widowControl w:val="0"/>
        <w:numPr>
          <w:ilvl w:val="0"/>
          <w:numId w:val="0"/>
        </w:numPr>
        <w:jc w:val="both"/>
        <w:rPr>
          <w:rFonts w:hint="eastAsia"/>
        </w:rPr>
      </w:pPr>
    </w:p>
    <w:p w14:paraId="3C53A01B">
      <w:pPr>
        <w:widowControl w:val="0"/>
        <w:numPr>
          <w:ilvl w:val="0"/>
          <w:numId w:val="0"/>
        </w:numPr>
        <w:jc w:val="both"/>
        <w:rPr>
          <w:rFonts w:hint="eastAsia"/>
        </w:rPr>
      </w:pPr>
      <w:r>
        <w:rPr>
          <w:rFonts w:hint="eastAsia"/>
        </w:rPr>
        <w:t>Whereas the soul, perplexed about that question, finds no relief in all other enjoyments; all propositions of lower comforts are unsavoury and troublesome to it.</w:t>
      </w:r>
    </w:p>
    <w:p w14:paraId="29A76E17">
      <w:pPr>
        <w:widowControl w:val="0"/>
        <w:numPr>
          <w:ilvl w:val="0"/>
          <w:numId w:val="0"/>
        </w:numPr>
        <w:jc w:val="both"/>
        <w:rPr>
          <w:rFonts w:hint="eastAsia"/>
        </w:rPr>
      </w:pPr>
      <w:r>
        <w:rPr>
          <w:rFonts w:hint="eastAsia"/>
        </w:rPr>
        <w:t>而那对这个问题感到困惑的灵魂，在所有其他的享乐中都找不到慰藉；所有较低安慰的提议，对它来说都是无味和烦人的。</w:t>
      </w:r>
    </w:p>
    <w:p w14:paraId="242B2283">
      <w:pPr>
        <w:widowControl w:val="0"/>
        <w:numPr>
          <w:ilvl w:val="0"/>
          <w:numId w:val="0"/>
        </w:numPr>
        <w:jc w:val="both"/>
        <w:rPr>
          <w:rFonts w:hint="eastAsia"/>
        </w:rPr>
      </w:pPr>
      <w:r>
        <w:rPr>
          <w:rFonts w:hint="eastAsia"/>
        </w:rPr>
        <w:t>Tell it of peace and prosperity; say, however the world go, you shall have ease and pleasure, and you shall be honoured and esteemed by all; though you could make a man sure of these, yet if his conscience be working and stirred about the matter of his sin, and the wrath of God which is tied close to sin, he will wonder at your impertinency, in that you speak so far from the purpose.</w:t>
      </w:r>
    </w:p>
    <w:p w14:paraId="6453861D">
      <w:pPr>
        <w:widowControl w:val="0"/>
        <w:numPr>
          <w:ilvl w:val="0"/>
          <w:numId w:val="0"/>
        </w:numPr>
        <w:jc w:val="both"/>
        <w:rPr>
          <w:rFonts w:hint="eastAsia"/>
        </w:rPr>
      </w:pPr>
      <w:r>
        <w:rPr>
          <w:rFonts w:hint="eastAsia"/>
        </w:rPr>
        <w:t>告诉它平安和兴盛；说，无论世界如何，你都将有安逸和快乐，你将受所有人的尊敬和看重；即使你能使一个人确信这些，但如果他的良心正在为他的罪，和与罪紧密相连的神的忿怒而工作和搅动，他会惊奇于你的不切题，因为你说得离题太远。</w:t>
      </w:r>
    </w:p>
    <w:p w14:paraId="341588D9">
      <w:pPr>
        <w:widowControl w:val="0"/>
        <w:numPr>
          <w:ilvl w:val="0"/>
          <w:numId w:val="0"/>
        </w:numPr>
        <w:jc w:val="both"/>
        <w:rPr>
          <w:rFonts w:hint="eastAsia"/>
        </w:rPr>
      </w:pPr>
      <w:r>
        <w:rPr>
          <w:rFonts w:hint="eastAsia"/>
        </w:rPr>
        <w:t>Say what you will of these, he still asks, What do you mean by this?</w:t>
      </w:r>
    </w:p>
    <w:p w14:paraId="56CBDF3F">
      <w:pPr>
        <w:widowControl w:val="0"/>
        <w:numPr>
          <w:ilvl w:val="0"/>
          <w:numId w:val="0"/>
        </w:numPr>
        <w:jc w:val="both"/>
        <w:rPr>
          <w:rFonts w:hint="eastAsia"/>
        </w:rPr>
      </w:pPr>
      <w:r>
        <w:rPr>
          <w:rFonts w:hint="eastAsia"/>
        </w:rPr>
        <w:t>无论你对这些说什么，他仍然问，你这是什么意思？</w:t>
      </w:r>
    </w:p>
    <w:p w14:paraId="0FB244D2">
      <w:pPr>
        <w:widowControl w:val="0"/>
        <w:numPr>
          <w:ilvl w:val="0"/>
          <w:numId w:val="0"/>
        </w:numPr>
        <w:jc w:val="both"/>
        <w:rPr>
          <w:rFonts w:hint="eastAsia"/>
        </w:rPr>
      </w:pPr>
      <w:r>
        <w:rPr>
          <w:rFonts w:hint="eastAsia"/>
        </w:rPr>
        <w:t>Those things answer not to me.</w:t>
      </w:r>
    </w:p>
    <w:p w14:paraId="367E2AAA">
      <w:pPr>
        <w:widowControl w:val="0"/>
        <w:numPr>
          <w:ilvl w:val="0"/>
          <w:numId w:val="0"/>
        </w:numPr>
        <w:jc w:val="both"/>
        <w:rPr>
          <w:rFonts w:hint="eastAsia"/>
        </w:rPr>
      </w:pPr>
      <w:r>
        <w:rPr>
          <w:rFonts w:hint="eastAsia"/>
        </w:rPr>
        <w:t>那些事与我无关。</w:t>
      </w:r>
    </w:p>
    <w:p w14:paraId="71F61F74">
      <w:pPr>
        <w:widowControl w:val="0"/>
        <w:numPr>
          <w:ilvl w:val="0"/>
          <w:numId w:val="0"/>
        </w:numPr>
        <w:jc w:val="both"/>
        <w:rPr>
          <w:rFonts w:hint="eastAsia"/>
        </w:rPr>
      </w:pPr>
      <w:r>
        <w:rPr>
          <w:rFonts w:hint="eastAsia"/>
        </w:rPr>
        <w:t>Do you think I can find comfort in them, so long as my sin is unpardoned, and there is a sentence of eternal death standing above my head?</w:t>
      </w:r>
    </w:p>
    <w:p w14:paraId="082CE0FF">
      <w:pPr>
        <w:widowControl w:val="0"/>
        <w:numPr>
          <w:ilvl w:val="0"/>
          <w:numId w:val="0"/>
        </w:numPr>
        <w:jc w:val="both"/>
        <w:rPr>
          <w:rFonts w:hint="eastAsia"/>
        </w:rPr>
      </w:pPr>
      <w:r>
        <w:rPr>
          <w:rFonts w:hint="eastAsia"/>
        </w:rPr>
        <w:t>你以为，只要我的罪未蒙赦免，永死的判决还悬在我头上，我能在那些事上找到安慰吗？</w:t>
      </w:r>
    </w:p>
    <w:p w14:paraId="2BC14025">
      <w:pPr>
        <w:widowControl w:val="0"/>
        <w:numPr>
          <w:ilvl w:val="0"/>
          <w:numId w:val="0"/>
        </w:numPr>
        <w:jc w:val="both"/>
        <w:rPr>
          <w:rFonts w:hint="eastAsia"/>
        </w:rPr>
      </w:pPr>
      <w:r>
        <w:rPr>
          <w:rFonts w:hint="eastAsia"/>
        </w:rPr>
        <w:t>I feel even an impress of somewhat of that hot indignation; some flashes of it flying and lighting upon the face of my soul, and how can I take pleasure in these feelings you speak of?</w:t>
      </w:r>
    </w:p>
    <w:p w14:paraId="5C2FD2F1">
      <w:pPr>
        <w:widowControl w:val="0"/>
        <w:numPr>
          <w:ilvl w:val="0"/>
          <w:numId w:val="0"/>
        </w:numPr>
        <w:jc w:val="both"/>
        <w:rPr>
          <w:rFonts w:hint="eastAsia"/>
        </w:rPr>
      </w:pPr>
      <w:r>
        <w:rPr>
          <w:rFonts w:hint="eastAsia"/>
        </w:rPr>
        <w:t>我甚至感觉到那灼热忿怒的某种印记；它的一些闪光飞舞着，照在我灵魂的脸上，我怎能从你所说的这些感觉中得到快乐呢？</w:t>
      </w:r>
    </w:p>
    <w:p w14:paraId="4EA04279">
      <w:pPr>
        <w:widowControl w:val="0"/>
        <w:numPr>
          <w:ilvl w:val="0"/>
          <w:numId w:val="0"/>
        </w:numPr>
        <w:jc w:val="both"/>
        <w:rPr>
          <w:rFonts w:hint="eastAsia"/>
        </w:rPr>
      </w:pPr>
      <w:r>
        <w:rPr>
          <w:rFonts w:hint="eastAsia"/>
        </w:rPr>
        <w:t>And though I should be senseless, and feel nothing of this all my life, yet, how soon shall I have done it, and the delights that reach no further.</w:t>
      </w:r>
    </w:p>
    <w:p w14:paraId="5C5B8EF8">
      <w:pPr>
        <w:widowControl w:val="0"/>
        <w:numPr>
          <w:ilvl w:val="0"/>
          <w:numId w:val="0"/>
        </w:numPr>
        <w:jc w:val="both"/>
        <w:rPr>
          <w:rFonts w:hint="eastAsia"/>
        </w:rPr>
      </w:pPr>
      <w:r>
        <w:rPr>
          <w:rFonts w:hint="eastAsia"/>
        </w:rPr>
        <w:t>即使我麻木不仁，一生都感觉不到这些，然而，我多久就会做完，而那些不过如此的快乐也到头了。</w:t>
      </w:r>
    </w:p>
    <w:p w14:paraId="3939FB5E">
      <w:pPr>
        <w:widowControl w:val="0"/>
        <w:numPr>
          <w:ilvl w:val="0"/>
          <w:numId w:val="0"/>
        </w:numPr>
        <w:jc w:val="both"/>
        <w:rPr>
          <w:rFonts w:hint="eastAsia"/>
        </w:rPr>
      </w:pPr>
      <w:r>
        <w:rPr>
          <w:rFonts w:hint="eastAsia"/>
        </w:rPr>
        <w:t>And then to have everlasting burnings, an eternity of wrath to enter to!</w:t>
      </w:r>
    </w:p>
    <w:p w14:paraId="6B2F1149">
      <w:pPr>
        <w:widowControl w:val="0"/>
        <w:numPr>
          <w:ilvl w:val="0"/>
          <w:numId w:val="0"/>
        </w:numPr>
        <w:jc w:val="both"/>
        <w:rPr>
          <w:rFonts w:hint="eastAsia"/>
        </w:rPr>
      </w:pPr>
      <w:r>
        <w:rPr>
          <w:rFonts w:hint="eastAsia"/>
        </w:rPr>
        <w:t>然后要进入永恒的燃烧，永恒的忿怒！</w:t>
      </w:r>
    </w:p>
    <w:p w14:paraId="4EE76E7D">
      <w:pPr>
        <w:widowControl w:val="0"/>
        <w:numPr>
          <w:ilvl w:val="0"/>
          <w:numId w:val="0"/>
        </w:numPr>
        <w:jc w:val="both"/>
        <w:rPr>
          <w:rFonts w:hint="eastAsia"/>
        </w:rPr>
      </w:pPr>
      <w:r>
        <w:rPr>
          <w:rFonts w:hint="eastAsia"/>
        </w:rPr>
        <w:t>How can I be satisfied with that estate:—All you offer a man in this posture, is as if you should set dainty fare, and bring music with it, before a man lying almost pressed to death under great weights, and should bid him eat and be merry, but lift not off his pressure; you do but mock the man and add to his misery.</w:t>
      </w:r>
    </w:p>
    <w:p w14:paraId="2E2646E1">
      <w:pPr>
        <w:widowControl w:val="0"/>
        <w:numPr>
          <w:ilvl w:val="0"/>
          <w:numId w:val="0"/>
        </w:numPr>
        <w:jc w:val="both"/>
        <w:rPr>
          <w:rFonts w:hint="eastAsia"/>
        </w:rPr>
      </w:pPr>
      <w:r>
        <w:rPr>
          <w:rFonts w:hint="eastAsia"/>
        </w:rPr>
        <w:t>我怎能对那样的光景感到满足呢：——你对一个处于这种姿势的人所提供的一切，就如同你在一个几乎被重物压死的人面前，摆上美味佳肴，并带来音乐，叫他吃喝快乐，却不除去他的重压；你不过是嘲笑那人，并增加他的痛苦。</w:t>
      </w:r>
    </w:p>
    <w:p w14:paraId="2BF0C2A2">
      <w:pPr>
        <w:widowControl w:val="0"/>
        <w:numPr>
          <w:ilvl w:val="0"/>
          <w:numId w:val="0"/>
        </w:numPr>
        <w:jc w:val="both"/>
        <w:rPr>
          <w:rFonts w:hint="eastAsia"/>
        </w:rPr>
      </w:pPr>
      <w:r>
        <w:rPr>
          <w:rFonts w:hint="eastAsia"/>
        </w:rPr>
        <w:t>On the contrary, he that hath got but a view of his Christ, and reads his own pardon in Christ's sufferings, can rejoice in this, in the midst of all other sufferings, and look on death without apprehension, yea, with gladness, for the sting is out.</w:t>
      </w:r>
    </w:p>
    <w:p w14:paraId="1D10A34E">
      <w:pPr>
        <w:widowControl w:val="0"/>
        <w:numPr>
          <w:ilvl w:val="0"/>
          <w:numId w:val="0"/>
        </w:numPr>
        <w:jc w:val="both"/>
        <w:rPr>
          <w:rFonts w:hint="eastAsia"/>
        </w:rPr>
      </w:pPr>
      <w:r>
        <w:rPr>
          <w:rFonts w:hint="eastAsia"/>
        </w:rPr>
        <w:t>相反，那只看见了他的基督，并在基督的受苦中读到他自己赦免的人，能在这一切之中，在所有其他的受苦中欢喜，并无所畏惧地看待死亡，是的，以喜乐看待，因为毒钩已除。</w:t>
      </w:r>
    </w:p>
    <w:p w14:paraId="25C581A6">
      <w:pPr>
        <w:widowControl w:val="0"/>
        <w:numPr>
          <w:ilvl w:val="0"/>
          <w:numId w:val="0"/>
        </w:numPr>
        <w:jc w:val="both"/>
        <w:rPr>
          <w:rFonts w:hint="eastAsia"/>
        </w:rPr>
      </w:pPr>
      <w:r>
        <w:rPr>
          <w:rFonts w:hint="eastAsia"/>
        </w:rPr>
        <w:t>Christ hath made all pleasant to him by this one thing, that he suffered once for sins.</w:t>
      </w:r>
    </w:p>
    <w:p w14:paraId="5CF3148D">
      <w:pPr>
        <w:widowControl w:val="0"/>
        <w:numPr>
          <w:ilvl w:val="0"/>
          <w:numId w:val="0"/>
        </w:numPr>
        <w:jc w:val="both"/>
        <w:rPr>
          <w:rFonts w:hint="eastAsia"/>
        </w:rPr>
      </w:pPr>
      <w:r>
        <w:rPr>
          <w:rFonts w:hint="eastAsia"/>
        </w:rPr>
        <w:t>基督藉着这一件事，就是祂一次为罪受苦，使一切都对他变得愉快。</w:t>
      </w:r>
    </w:p>
    <w:p w14:paraId="1CFFDD94">
      <w:pPr>
        <w:widowControl w:val="0"/>
        <w:numPr>
          <w:ilvl w:val="0"/>
          <w:numId w:val="0"/>
        </w:numPr>
        <w:jc w:val="both"/>
        <w:rPr>
          <w:rFonts w:hint="eastAsia"/>
        </w:rPr>
      </w:pPr>
      <w:r>
        <w:rPr>
          <w:rFonts w:hint="eastAsia"/>
        </w:rPr>
        <w:t>Christ hath perfumed the cross and the grave, and made all sweet.</w:t>
      </w:r>
    </w:p>
    <w:p w14:paraId="408D8B35">
      <w:pPr>
        <w:widowControl w:val="0"/>
        <w:numPr>
          <w:ilvl w:val="0"/>
          <w:numId w:val="0"/>
        </w:numPr>
        <w:jc w:val="both"/>
        <w:rPr>
          <w:rFonts w:hint="eastAsia"/>
        </w:rPr>
      </w:pPr>
      <w:r>
        <w:rPr>
          <w:rFonts w:hint="eastAsia"/>
        </w:rPr>
        <w:t>基督已使十字架和坟墓都芬芳，使一切都甘甜。</w:t>
      </w:r>
    </w:p>
    <w:p w14:paraId="77A87207">
      <w:pPr>
        <w:widowControl w:val="0"/>
        <w:numPr>
          <w:ilvl w:val="0"/>
          <w:numId w:val="0"/>
        </w:numPr>
        <w:jc w:val="both"/>
        <w:rPr>
          <w:rFonts w:hint="eastAsia"/>
        </w:rPr>
      </w:pPr>
      <w:r>
        <w:rPr>
          <w:rFonts w:hint="eastAsia"/>
        </w:rPr>
        <w:t>The pardoned man finds himself light, skips and leaps, and, through Christ strengthening him, he can encounter any trouble.</w:t>
      </w:r>
    </w:p>
    <w:p w14:paraId="72AAA2C4">
      <w:pPr>
        <w:widowControl w:val="0"/>
        <w:numPr>
          <w:ilvl w:val="0"/>
          <w:numId w:val="0"/>
        </w:numPr>
        <w:jc w:val="both"/>
        <w:rPr>
          <w:rFonts w:hint="eastAsia"/>
        </w:rPr>
      </w:pPr>
      <w:r>
        <w:rPr>
          <w:rFonts w:hint="eastAsia"/>
        </w:rPr>
        <w:t>蒙赦免的人发现自己轻省，跳跃，并藉着基督加给他的力量，他能迎战任何麻烦。</w:t>
      </w:r>
    </w:p>
    <w:p w14:paraId="487E4195">
      <w:pPr>
        <w:widowControl w:val="0"/>
        <w:numPr>
          <w:ilvl w:val="0"/>
          <w:numId w:val="0"/>
        </w:numPr>
        <w:jc w:val="both"/>
        <w:rPr>
          <w:rFonts w:hint="eastAsia"/>
        </w:rPr>
      </w:pPr>
      <w:r>
        <w:rPr>
          <w:rFonts w:hint="eastAsia"/>
        </w:rPr>
        <w:t>If you think to shut up his spirit within outward sufferings, he is now, as Samson in his strength, able to carry away on his back the gates with which you would enclose him.</w:t>
      </w:r>
    </w:p>
    <w:p w14:paraId="57E5AAB0">
      <w:pPr>
        <w:widowControl w:val="0"/>
        <w:numPr>
          <w:ilvl w:val="0"/>
          <w:numId w:val="0"/>
        </w:numPr>
        <w:jc w:val="both"/>
        <w:rPr>
          <w:rFonts w:hint="eastAsia"/>
        </w:rPr>
      </w:pPr>
      <w:r>
        <w:rPr>
          <w:rFonts w:hint="eastAsia"/>
        </w:rPr>
        <w:t>如果你想把他的灵关在外在的受苦中，他现在，如同参孙在他的力量中，能背走你用来围住他的城门。</w:t>
      </w:r>
    </w:p>
    <w:p w14:paraId="21749C96">
      <w:pPr>
        <w:widowControl w:val="0"/>
        <w:numPr>
          <w:ilvl w:val="0"/>
          <w:numId w:val="0"/>
        </w:numPr>
        <w:jc w:val="both"/>
        <w:rPr>
          <w:rFonts w:hint="eastAsia"/>
        </w:rPr>
      </w:pPr>
      <w:r>
        <w:rPr>
          <w:rFonts w:hint="eastAsia"/>
        </w:rPr>
        <w:t>Yea, he can submit patiently to the Lord's hand in any correction: Thou hast forgiven my sin, therefore deal with me as thou wilt; all is well.</w:t>
      </w:r>
    </w:p>
    <w:p w14:paraId="00F11D09">
      <w:pPr>
        <w:widowControl w:val="0"/>
        <w:numPr>
          <w:ilvl w:val="0"/>
          <w:numId w:val="0"/>
        </w:numPr>
        <w:jc w:val="both"/>
        <w:rPr>
          <w:rFonts w:hint="eastAsia"/>
        </w:rPr>
      </w:pPr>
      <w:r>
        <w:rPr>
          <w:rFonts w:hint="eastAsia"/>
        </w:rPr>
        <w:t>是的，他能耐心顺服主在任何管教中的手：你已赦免我的罪，所以随你的意待我；一切都好。</w:t>
      </w:r>
    </w:p>
    <w:p w14:paraId="753FBCB3">
      <w:pPr>
        <w:widowControl w:val="0"/>
        <w:numPr>
          <w:ilvl w:val="0"/>
          <w:numId w:val="0"/>
        </w:numPr>
        <w:jc w:val="both"/>
        <w:rPr>
          <w:rFonts w:hint="eastAsia"/>
        </w:rPr>
      </w:pPr>
    </w:p>
    <w:p w14:paraId="724EC67E">
      <w:pPr>
        <w:widowControl w:val="0"/>
        <w:numPr>
          <w:ilvl w:val="0"/>
          <w:numId w:val="0"/>
        </w:numPr>
        <w:jc w:val="both"/>
        <w:rPr>
          <w:rFonts w:hint="eastAsia"/>
        </w:rPr>
      </w:pPr>
      <w:r>
        <w:rPr>
          <w:rFonts w:hint="eastAsia"/>
        </w:rPr>
        <w:t>Refl. 1. Let us learn to consider more deeply, and to esteem more highly, Christ and his suffering, to silence our grumbling at our petty light crosses; for so they are, in comparison of his.</w:t>
      </w:r>
    </w:p>
    <w:p w14:paraId="312B0DC6">
      <w:pPr>
        <w:widowControl w:val="0"/>
        <w:numPr>
          <w:ilvl w:val="0"/>
          <w:numId w:val="0"/>
        </w:numPr>
        <w:jc w:val="both"/>
        <w:rPr>
          <w:rFonts w:hint="eastAsia"/>
        </w:rPr>
      </w:pPr>
      <w:r>
        <w:rPr>
          <w:rFonts w:hint="eastAsia"/>
        </w:rPr>
        <w:t>反思 1. 让我们学习更深地思想，更高地尊重基督和祂的受苦，以止住我们对我们微小轻省十字架的抱怨；因为与祂的相比，它们确实如此。</w:t>
      </w:r>
    </w:p>
    <w:p w14:paraId="1982CAB9">
      <w:pPr>
        <w:widowControl w:val="0"/>
        <w:numPr>
          <w:ilvl w:val="0"/>
          <w:numId w:val="0"/>
        </w:numPr>
        <w:jc w:val="both"/>
        <w:rPr>
          <w:rFonts w:hint="eastAsia"/>
        </w:rPr>
      </w:pPr>
      <w:r>
        <w:rPr>
          <w:rFonts w:hint="eastAsia"/>
        </w:rPr>
        <w:t>Will not the great odds of his perfect innocency, and of the nature and measure of his sufferings; will not the sense of the redemption of our souls from death by his death; will none of these, nor all of them, argue us into more thankfulness and love to him, and patience in our trials?</w:t>
      </w:r>
    </w:p>
    <w:p w14:paraId="2DDD0359">
      <w:pPr>
        <w:widowControl w:val="0"/>
        <w:numPr>
          <w:ilvl w:val="0"/>
          <w:numId w:val="0"/>
        </w:numPr>
        <w:jc w:val="both"/>
        <w:rPr>
          <w:rFonts w:hint="eastAsia"/>
        </w:rPr>
      </w:pPr>
      <w:r>
        <w:rPr>
          <w:rFonts w:hint="eastAsia"/>
        </w:rPr>
        <w:t>祂完全无辜的巨大差异，以及祂受苦的性质和量度；我们灵魂因祂的死而从死亡中得赎的感觉；这些中的任何一个，或所有这些，岂不能说服我们对他有更多的感谢和爱，并在我们的试炼中有更多的忍耐吗？</w:t>
      </w:r>
    </w:p>
    <w:p w14:paraId="1AD7F374">
      <w:pPr>
        <w:widowControl w:val="0"/>
        <w:numPr>
          <w:ilvl w:val="0"/>
          <w:numId w:val="0"/>
        </w:numPr>
        <w:jc w:val="both"/>
        <w:rPr>
          <w:rFonts w:hint="eastAsia"/>
        </w:rPr>
      </w:pPr>
      <w:r>
        <w:rPr>
          <w:rFonts w:hint="eastAsia"/>
        </w:rPr>
        <w:t>Why will we then be called Christians?</w:t>
      </w:r>
    </w:p>
    <w:p w14:paraId="15E44EB5">
      <w:pPr>
        <w:widowControl w:val="0"/>
        <w:numPr>
          <w:ilvl w:val="0"/>
          <w:numId w:val="0"/>
        </w:numPr>
        <w:jc w:val="both"/>
        <w:rPr>
          <w:rFonts w:hint="eastAsia"/>
        </w:rPr>
      </w:pPr>
      <w:r>
        <w:rPr>
          <w:rFonts w:hint="eastAsia"/>
        </w:rPr>
        <w:t>那我们为何还被称为基督徒呢？</w:t>
      </w:r>
    </w:p>
    <w:p w14:paraId="5E5CEF9C">
      <w:pPr>
        <w:widowControl w:val="0"/>
        <w:numPr>
          <w:ilvl w:val="0"/>
          <w:numId w:val="0"/>
        </w:numPr>
        <w:jc w:val="both"/>
        <w:rPr>
          <w:rFonts w:hint="eastAsia"/>
        </w:rPr>
      </w:pPr>
      <w:r>
        <w:rPr>
          <w:rFonts w:hint="eastAsia"/>
        </w:rPr>
        <w:t>It is impossible to be fretful and malcontent with the Lord's dealings with us in any kind, till first we have forgotten how he dealt with his dearest Son for our sakes.</w:t>
      </w:r>
    </w:p>
    <w:p w14:paraId="79180F7C">
      <w:pPr>
        <w:widowControl w:val="0"/>
        <w:numPr>
          <w:ilvl w:val="0"/>
          <w:numId w:val="0"/>
        </w:numPr>
        <w:jc w:val="both"/>
        <w:rPr>
          <w:rFonts w:hint="eastAsia"/>
        </w:rPr>
      </w:pPr>
      <w:r>
        <w:rPr>
          <w:rFonts w:hint="eastAsia"/>
        </w:rPr>
        <w:t>在我们忘记祂为了我们如何对待祂最亲爱的儿子之前，我们不可能对主在任何事上对我们的处理感到烦躁和不满。</w:t>
      </w:r>
    </w:p>
    <w:p w14:paraId="77F06DC2">
      <w:pPr>
        <w:widowControl w:val="0"/>
        <w:numPr>
          <w:ilvl w:val="0"/>
          <w:numId w:val="0"/>
        </w:numPr>
        <w:jc w:val="both"/>
        <w:rPr>
          <w:rFonts w:hint="eastAsia"/>
        </w:rPr>
      </w:pPr>
      <w:r>
        <w:rPr>
          <w:rFonts w:hint="eastAsia"/>
        </w:rPr>
        <w:t>As St. Bernard speaks, Enimvero non sentient sua, qui illius vulnera intuentur: They truly feel not their own wounds, who contemplate his.</w:t>
      </w:r>
    </w:p>
    <w:p w14:paraId="3274D518">
      <w:pPr>
        <w:widowControl w:val="0"/>
        <w:numPr>
          <w:ilvl w:val="0"/>
          <w:numId w:val="0"/>
        </w:numPr>
        <w:jc w:val="both"/>
        <w:rPr>
          <w:rFonts w:hint="eastAsia"/>
        </w:rPr>
      </w:pPr>
      <w:r>
        <w:rPr>
          <w:rFonts w:hint="eastAsia"/>
        </w:rPr>
        <w:t>如圣伯纳所说，Enimvero non sentient sua, qui illius vulnera intuentur (拉丁文：真正默想祂伤痕的人，感觉不到自己的伤痕)：真正默想祂伤痕的人，感觉不到自己的伤痕。</w:t>
      </w:r>
    </w:p>
    <w:p w14:paraId="3686E741">
      <w:pPr>
        <w:widowControl w:val="0"/>
        <w:numPr>
          <w:ilvl w:val="0"/>
          <w:numId w:val="0"/>
        </w:numPr>
        <w:jc w:val="both"/>
        <w:rPr>
          <w:rFonts w:hint="eastAsia"/>
        </w:rPr>
      </w:pPr>
      <w:r>
        <w:rPr>
          <w:rFonts w:hint="eastAsia"/>
        </w:rPr>
        <w:t>But these things are not weighed by the most.</w:t>
      </w:r>
    </w:p>
    <w:p w14:paraId="2DD0F03D">
      <w:pPr>
        <w:widowControl w:val="0"/>
        <w:numPr>
          <w:ilvl w:val="0"/>
          <w:numId w:val="0"/>
        </w:numPr>
        <w:jc w:val="both"/>
        <w:rPr>
          <w:rFonts w:hint="eastAsia"/>
        </w:rPr>
      </w:pPr>
      <w:r>
        <w:rPr>
          <w:rFonts w:hint="eastAsia"/>
        </w:rPr>
        <w:t>但大多数人并不衡量这些事。</w:t>
      </w:r>
    </w:p>
    <w:p w14:paraId="2C1B20DD">
      <w:pPr>
        <w:widowControl w:val="0"/>
        <w:numPr>
          <w:ilvl w:val="0"/>
          <w:numId w:val="0"/>
        </w:numPr>
        <w:jc w:val="both"/>
        <w:rPr>
          <w:rFonts w:hint="eastAsia"/>
        </w:rPr>
      </w:pPr>
      <w:r>
        <w:rPr>
          <w:rFonts w:hint="eastAsia"/>
        </w:rPr>
        <w:t>We hear and speak of them, but our hearts receive not the impressions of them; therefore we repine against our Lord and Father, and drown a hundred great blessings in any little trouble that befalls us.</w:t>
      </w:r>
    </w:p>
    <w:p w14:paraId="4658D233">
      <w:pPr>
        <w:widowControl w:val="0"/>
        <w:numPr>
          <w:ilvl w:val="0"/>
          <w:numId w:val="0"/>
        </w:numPr>
        <w:jc w:val="both"/>
        <w:rPr>
          <w:rFonts w:hint="eastAsia"/>
        </w:rPr>
      </w:pPr>
      <w:r>
        <w:rPr>
          <w:rFonts w:hint="eastAsia"/>
        </w:rPr>
        <w:t>我们听见并谈论它们，但我们的心不接受它们的印象；因此我们抱怨我们的主和父，并将一百个大福分淹没在任何临到我们的小麻烦中。</w:t>
      </w:r>
    </w:p>
    <w:p w14:paraId="63B64E7F">
      <w:pPr>
        <w:widowControl w:val="0"/>
        <w:numPr>
          <w:ilvl w:val="0"/>
          <w:numId w:val="0"/>
        </w:numPr>
        <w:jc w:val="both"/>
        <w:rPr>
          <w:rFonts w:hint="eastAsia"/>
        </w:rPr>
      </w:pPr>
    </w:p>
    <w:p w14:paraId="5DF14DA8">
      <w:pPr>
        <w:widowControl w:val="0"/>
        <w:numPr>
          <w:ilvl w:val="0"/>
          <w:numId w:val="0"/>
        </w:numPr>
        <w:jc w:val="both"/>
        <w:rPr>
          <w:rFonts w:hint="eastAsia"/>
        </w:rPr>
      </w:pPr>
      <w:r>
        <w:rPr>
          <w:rFonts w:hint="eastAsia"/>
        </w:rPr>
        <w:t>Refl. 2. Seek surer interest in Christ and his suffering, than the most either have attained, or are aspiring to; otherwise all that he suffered here will afford thee no ease or comfort in any kind of suffering.</w:t>
      </w:r>
    </w:p>
    <w:p w14:paraId="58C45A4C">
      <w:pPr>
        <w:widowControl w:val="0"/>
        <w:numPr>
          <w:ilvl w:val="0"/>
          <w:numId w:val="0"/>
        </w:numPr>
        <w:jc w:val="both"/>
        <w:rPr>
          <w:rFonts w:hint="eastAsia"/>
        </w:rPr>
      </w:pPr>
      <w:r>
        <w:rPr>
          <w:rFonts w:hint="eastAsia"/>
        </w:rPr>
        <w:t>反思 2. 要寻求在基督和祂的受苦中，比大多数人已达到或正在渴慕的，更确实的利益；否则，祂在这里所受的一切，都不会在任何一种受苦中，给你带来任何安宁或安慰。</w:t>
      </w:r>
    </w:p>
    <w:p w14:paraId="026A9679">
      <w:pPr>
        <w:widowControl w:val="0"/>
        <w:numPr>
          <w:ilvl w:val="0"/>
          <w:numId w:val="0"/>
        </w:numPr>
        <w:jc w:val="both"/>
        <w:rPr>
          <w:rFonts w:hint="eastAsia"/>
        </w:rPr>
      </w:pPr>
      <w:r>
        <w:rPr>
          <w:rFonts w:hint="eastAsia"/>
        </w:rPr>
        <w:t>No, though thou suffer for a good cause, even for his cause, still this will be an extraneous, foreign thing to thee, and to tell thee of his sufferings, will work no otherwise with thee than some other common story.</w:t>
      </w:r>
    </w:p>
    <w:p w14:paraId="6BC06163">
      <w:pPr>
        <w:widowControl w:val="0"/>
        <w:numPr>
          <w:ilvl w:val="0"/>
          <w:numId w:val="0"/>
        </w:numPr>
        <w:jc w:val="both"/>
        <w:rPr>
          <w:rFonts w:hint="eastAsia"/>
        </w:rPr>
      </w:pPr>
      <w:r>
        <w:rPr>
          <w:rFonts w:hint="eastAsia"/>
        </w:rPr>
        <w:t>不，即使你为善的缘故，甚至为祂的缘故受苦，这仍然对你来说是外在的、陌生的事，告诉你祂的受苦，对你起的作用，不会比其他一些普通的故事更不同。</w:t>
      </w:r>
    </w:p>
    <w:p w14:paraId="607E8C93">
      <w:pPr>
        <w:widowControl w:val="0"/>
        <w:numPr>
          <w:ilvl w:val="0"/>
          <w:numId w:val="0"/>
        </w:numPr>
        <w:jc w:val="both"/>
        <w:rPr>
          <w:rFonts w:hint="eastAsia"/>
        </w:rPr>
      </w:pPr>
      <w:r>
        <w:rPr>
          <w:rFonts w:hint="eastAsia"/>
        </w:rPr>
        <w:t>And as in the day of peace thou regardest it no more, so, in the day of thy trouble, thou shalt receive no more comfort from it.</w:t>
      </w:r>
    </w:p>
    <w:p w14:paraId="335DC221">
      <w:pPr>
        <w:widowControl w:val="0"/>
        <w:numPr>
          <w:ilvl w:val="0"/>
          <w:numId w:val="0"/>
        </w:numPr>
        <w:jc w:val="both"/>
        <w:rPr>
          <w:rFonts w:hint="eastAsia"/>
        </w:rPr>
      </w:pPr>
      <w:r>
        <w:rPr>
          <w:rFonts w:hint="eastAsia"/>
        </w:rPr>
        <w:t>正如你在平安的日子里不再顾念它，在你的患难之日，你也不会从它得到更多的安慰。</w:t>
      </w:r>
    </w:p>
    <w:p w14:paraId="6699056D">
      <w:pPr>
        <w:widowControl w:val="0"/>
        <w:numPr>
          <w:ilvl w:val="0"/>
          <w:numId w:val="0"/>
        </w:numPr>
        <w:jc w:val="both"/>
        <w:rPr>
          <w:rFonts w:hint="eastAsia"/>
        </w:rPr>
      </w:pPr>
      <w:r>
        <w:rPr>
          <w:rFonts w:hint="eastAsia"/>
        </w:rPr>
        <w:t>Other things which you esteemed, shall have no comfort to speak to you: though you pursue them with words (as Solomon says of the poor man's friends, Prov. 19:7), yet they shall be wanting to you.</w:t>
      </w:r>
    </w:p>
    <w:p w14:paraId="6250DD41">
      <w:pPr>
        <w:widowControl w:val="0"/>
        <w:numPr>
          <w:ilvl w:val="0"/>
          <w:numId w:val="0"/>
        </w:numPr>
        <w:jc w:val="both"/>
        <w:rPr>
          <w:rFonts w:hint="eastAsia"/>
        </w:rPr>
      </w:pPr>
      <w:r>
        <w:rPr>
          <w:rFonts w:hint="eastAsia"/>
        </w:rPr>
        <w:t>你所看重的其他事物，将没有安慰对你说：虽然你用言语追赶它们（如所罗门论到穷人的朋友所说，箴言 19:7），它们却要离你而去。</w:t>
      </w:r>
    </w:p>
    <w:p w14:paraId="0B1DE5DE">
      <w:pPr>
        <w:widowControl w:val="0"/>
        <w:numPr>
          <w:ilvl w:val="0"/>
          <w:numId w:val="0"/>
        </w:numPr>
        <w:jc w:val="both"/>
        <w:rPr>
          <w:rFonts w:hint="eastAsia"/>
        </w:rPr>
      </w:pPr>
      <w:r>
        <w:rPr>
          <w:rFonts w:hint="eastAsia"/>
        </w:rPr>
        <w:t>And then you will surely find how happy it were to have this to turn you to, that the Lord Jesus suffered for sins, and for your sins, and therefore hath made it a light and comfortable business to you, to undergo momentary passing sufferings.</w:t>
      </w:r>
    </w:p>
    <w:p w14:paraId="44FDEAAE">
      <w:pPr>
        <w:widowControl w:val="0"/>
        <w:numPr>
          <w:ilvl w:val="0"/>
          <w:numId w:val="0"/>
        </w:numPr>
        <w:jc w:val="both"/>
        <w:rPr>
          <w:rFonts w:hint="eastAsia"/>
        </w:rPr>
      </w:pPr>
      <w:r>
        <w:rPr>
          <w:rFonts w:hint="eastAsia"/>
        </w:rPr>
        <w:t>然后你必将发现，能有这个可以转向，是何等幸福，就是主耶稣为罪受苦，为你的罪受苦，因此，对你来说，经历短暂的、过眼的受苦，成了一件轻省和安慰的事。</w:t>
      </w:r>
    </w:p>
    <w:p w14:paraId="3EF77C5B">
      <w:pPr>
        <w:widowControl w:val="0"/>
        <w:numPr>
          <w:ilvl w:val="0"/>
          <w:numId w:val="0"/>
        </w:numPr>
        <w:jc w:val="both"/>
        <w:rPr>
          <w:rFonts w:hint="eastAsia"/>
        </w:rPr>
      </w:pPr>
    </w:p>
    <w:p w14:paraId="297D8DE9">
      <w:pPr>
        <w:widowControl w:val="0"/>
        <w:numPr>
          <w:ilvl w:val="0"/>
          <w:numId w:val="0"/>
        </w:numPr>
        <w:jc w:val="both"/>
        <w:rPr>
          <w:rFonts w:hint="eastAsia"/>
        </w:rPr>
      </w:pPr>
      <w:r>
        <w:rPr>
          <w:rFonts w:hint="eastAsia"/>
        </w:rPr>
        <w:t>Days of trial will come; do you not see they are on us already?</w:t>
      </w:r>
    </w:p>
    <w:p w14:paraId="4D424E65">
      <w:pPr>
        <w:widowControl w:val="0"/>
        <w:numPr>
          <w:ilvl w:val="0"/>
          <w:numId w:val="0"/>
        </w:numPr>
        <w:jc w:val="both"/>
        <w:rPr>
          <w:rFonts w:hint="eastAsia"/>
        </w:rPr>
      </w:pPr>
      <w:r>
        <w:rPr>
          <w:rFonts w:hint="eastAsia"/>
        </w:rPr>
        <w:t>试炼的日子将到；你们岂不见它们已临到我们了吗？</w:t>
      </w:r>
    </w:p>
    <w:p w14:paraId="70ECBF87">
      <w:pPr>
        <w:widowControl w:val="0"/>
        <w:numPr>
          <w:ilvl w:val="0"/>
          <w:numId w:val="0"/>
        </w:numPr>
        <w:jc w:val="both"/>
        <w:rPr>
          <w:rFonts w:hint="eastAsia"/>
        </w:rPr>
      </w:pPr>
      <w:r>
        <w:rPr>
          <w:rFonts w:hint="eastAsia"/>
        </w:rPr>
        <w:t>Be persuaded, therefore, to turn your eyes and desires more towards Christ.</w:t>
      </w:r>
    </w:p>
    <w:p w14:paraId="2DBDE6AE">
      <w:pPr>
        <w:widowControl w:val="0"/>
        <w:numPr>
          <w:ilvl w:val="0"/>
          <w:numId w:val="0"/>
        </w:numPr>
        <w:jc w:val="both"/>
        <w:rPr>
          <w:rFonts w:hint="eastAsia"/>
        </w:rPr>
      </w:pPr>
      <w:r>
        <w:rPr>
          <w:rFonts w:hint="eastAsia"/>
        </w:rPr>
        <w:t>因此，要受劝，将你们的眼和愿望更多地转向基督。</w:t>
      </w:r>
    </w:p>
    <w:p w14:paraId="662F2B1B">
      <w:pPr>
        <w:widowControl w:val="0"/>
        <w:numPr>
          <w:ilvl w:val="0"/>
          <w:numId w:val="0"/>
        </w:numPr>
        <w:jc w:val="both"/>
        <w:rPr>
          <w:rFonts w:hint="eastAsia"/>
        </w:rPr>
      </w:pPr>
      <w:r>
        <w:rPr>
          <w:rFonts w:hint="eastAsia"/>
        </w:rPr>
        <w:t>This is the thing we would still press: the support and happiness of your souls lie on it.</w:t>
      </w:r>
    </w:p>
    <w:p w14:paraId="4B6CAFB8">
      <w:pPr>
        <w:widowControl w:val="0"/>
        <w:numPr>
          <w:ilvl w:val="0"/>
          <w:numId w:val="0"/>
        </w:numPr>
        <w:jc w:val="both"/>
        <w:rPr>
          <w:rFonts w:hint="eastAsia"/>
        </w:rPr>
      </w:pPr>
      <w:r>
        <w:rPr>
          <w:rFonts w:hint="eastAsia"/>
        </w:rPr>
        <w:t>这是我们仍要强调的事：你们灵魂的扶持和幸福系于其上。</w:t>
      </w:r>
    </w:p>
    <w:p w14:paraId="4013E6B7">
      <w:pPr>
        <w:widowControl w:val="0"/>
        <w:numPr>
          <w:ilvl w:val="0"/>
          <w:numId w:val="0"/>
        </w:numPr>
        <w:jc w:val="both"/>
        <w:rPr>
          <w:rFonts w:hint="eastAsia"/>
        </w:rPr>
      </w:pPr>
      <w:r>
        <w:rPr>
          <w:rFonts w:hint="eastAsia"/>
        </w:rPr>
        <w:t>But you will not believe it.</w:t>
      </w:r>
    </w:p>
    <w:p w14:paraId="6AA94CDC">
      <w:pPr>
        <w:widowControl w:val="0"/>
        <w:numPr>
          <w:ilvl w:val="0"/>
          <w:numId w:val="0"/>
        </w:numPr>
        <w:jc w:val="both"/>
        <w:rPr>
          <w:rFonts w:hint="eastAsia"/>
        </w:rPr>
      </w:pPr>
      <w:r>
        <w:rPr>
          <w:rFonts w:hint="eastAsia"/>
        </w:rPr>
        <w:t>但你们不信。</w:t>
      </w:r>
    </w:p>
    <w:p w14:paraId="74795E3E">
      <w:pPr>
        <w:widowControl w:val="0"/>
        <w:numPr>
          <w:ilvl w:val="0"/>
          <w:numId w:val="0"/>
        </w:numPr>
        <w:jc w:val="both"/>
        <w:rPr>
          <w:rFonts w:hint="eastAsia"/>
        </w:rPr>
      </w:pPr>
      <w:r>
        <w:rPr>
          <w:rFonts w:hint="eastAsia"/>
        </w:rPr>
        <w:t>Oh that you knew the comforts and sweetness of Christ!</w:t>
      </w:r>
    </w:p>
    <w:p w14:paraId="44A6FF6A">
      <w:pPr>
        <w:widowControl w:val="0"/>
        <w:numPr>
          <w:ilvl w:val="0"/>
          <w:numId w:val="0"/>
        </w:numPr>
        <w:jc w:val="both"/>
        <w:rPr>
          <w:rFonts w:hint="eastAsia"/>
        </w:rPr>
      </w:pPr>
      <w:r>
        <w:rPr>
          <w:rFonts w:hint="eastAsia"/>
        </w:rPr>
        <w:t>哦，愿你们知道基督的安慰和甘甜！</w:t>
      </w:r>
    </w:p>
    <w:p w14:paraId="6CA1BCA0">
      <w:pPr>
        <w:widowControl w:val="0"/>
        <w:numPr>
          <w:ilvl w:val="0"/>
          <w:numId w:val="0"/>
        </w:numPr>
        <w:jc w:val="both"/>
        <w:rPr>
          <w:rFonts w:hint="eastAsia"/>
        </w:rPr>
      </w:pPr>
      <w:r>
        <w:rPr>
          <w:rFonts w:hint="eastAsia"/>
        </w:rPr>
        <w:t>Oh, that one would speak, who knew more of them!</w:t>
      </w:r>
    </w:p>
    <w:p w14:paraId="4D9F936B">
      <w:pPr>
        <w:widowControl w:val="0"/>
        <w:numPr>
          <w:ilvl w:val="0"/>
          <w:numId w:val="0"/>
        </w:numPr>
        <w:jc w:val="both"/>
        <w:rPr>
          <w:rFonts w:hint="eastAsia"/>
        </w:rPr>
      </w:pPr>
      <w:r>
        <w:rPr>
          <w:rFonts w:hint="eastAsia"/>
        </w:rPr>
        <w:t>哦，愿一个更认识它们的人来说话！</w:t>
      </w:r>
    </w:p>
    <w:p w14:paraId="58376158">
      <w:pPr>
        <w:widowControl w:val="0"/>
        <w:numPr>
          <w:ilvl w:val="0"/>
          <w:numId w:val="0"/>
        </w:numPr>
        <w:jc w:val="both"/>
        <w:rPr>
          <w:rFonts w:hint="eastAsia"/>
        </w:rPr>
      </w:pPr>
      <w:r>
        <w:rPr>
          <w:rFonts w:hint="eastAsia"/>
        </w:rPr>
        <w:t>Were you once but entered into this knowledge of him, and the virtue of his sufferings, you would account all your days but lost wherein you have not known him; and in all times, your hearts would find no refreshment like to the remembrance of his love.</w:t>
      </w:r>
    </w:p>
    <w:p w14:paraId="033D8A74">
      <w:pPr>
        <w:widowControl w:val="0"/>
        <w:numPr>
          <w:ilvl w:val="0"/>
          <w:numId w:val="0"/>
        </w:numPr>
        <w:jc w:val="both"/>
        <w:rPr>
          <w:rFonts w:hint="eastAsia"/>
        </w:rPr>
      </w:pPr>
      <w:r>
        <w:rPr>
          <w:rFonts w:hint="eastAsia"/>
        </w:rPr>
        <w:t>你们若曾一度进入这认识祂，和祂受苦的功效，你们就会把所有未曾认识祂的日子都看作是失落的；并且在任何时候，你们的心都找不到像记念祂的爱那样的苏醒。</w:t>
      </w:r>
    </w:p>
    <w:p w14:paraId="454CFBB6">
      <w:pPr>
        <w:widowControl w:val="0"/>
        <w:numPr>
          <w:ilvl w:val="0"/>
          <w:numId w:val="0"/>
        </w:numPr>
        <w:jc w:val="both"/>
        <w:rPr>
          <w:rFonts w:hint="eastAsia"/>
        </w:rPr>
      </w:pPr>
    </w:p>
    <w:p w14:paraId="4B7E46A4">
      <w:pPr>
        <w:widowControl w:val="0"/>
        <w:numPr>
          <w:ilvl w:val="0"/>
          <w:numId w:val="0"/>
        </w:numPr>
        <w:jc w:val="both"/>
        <w:rPr>
          <w:rFonts w:hint="eastAsia"/>
        </w:rPr>
      </w:pPr>
      <w:r>
        <w:rPr>
          <w:rFonts w:hint="eastAsia"/>
        </w:rPr>
        <w:t>Having somewhat considered these sufferings, as the Apostle's argument for his present purpose, we come now,</w:t>
      </w:r>
    </w:p>
    <w:p w14:paraId="1E1AB557">
      <w:pPr>
        <w:widowControl w:val="0"/>
        <w:numPr>
          <w:ilvl w:val="0"/>
          <w:numId w:val="0"/>
        </w:numPr>
        <w:jc w:val="both"/>
        <w:rPr>
          <w:rFonts w:hint="eastAsia"/>
        </w:rPr>
      </w:pPr>
      <w:r>
        <w:rPr>
          <w:rFonts w:hint="eastAsia"/>
        </w:rPr>
        <w:t>既已将这些受苦，作为使徒为他当前目的的论据，作了些许思想，我们现在就，</w:t>
      </w:r>
    </w:p>
    <w:p w14:paraId="79344423">
      <w:pPr>
        <w:widowControl w:val="0"/>
        <w:numPr>
          <w:ilvl w:val="0"/>
          <w:numId w:val="0"/>
        </w:numPr>
        <w:jc w:val="both"/>
        <w:rPr>
          <w:rFonts w:hint="eastAsia"/>
        </w:rPr>
      </w:pPr>
    </w:p>
    <w:p w14:paraId="52B5208D">
      <w:pPr>
        <w:widowControl w:val="0"/>
        <w:numPr>
          <w:ilvl w:val="0"/>
          <w:numId w:val="0"/>
        </w:numPr>
        <w:jc w:val="both"/>
        <w:rPr>
          <w:rFonts w:hint="eastAsia"/>
        </w:rPr>
      </w:pPr>
      <w:r>
        <w:rPr>
          <w:rFonts w:hint="eastAsia"/>
        </w:rPr>
        <w:t>II. To take a nearer view of the particulars by which he illustrates them, as the main point of our faith and comfort.</w:t>
      </w:r>
    </w:p>
    <w:p w14:paraId="05AB9DE5">
      <w:pPr>
        <w:widowControl w:val="0"/>
        <w:numPr>
          <w:ilvl w:val="0"/>
          <w:numId w:val="0"/>
        </w:numPr>
        <w:jc w:val="both"/>
        <w:rPr>
          <w:rFonts w:hint="eastAsia"/>
        </w:rPr>
      </w:pPr>
      <w:r>
        <w:rPr>
          <w:rFonts w:hint="eastAsia"/>
        </w:rPr>
        <w:t>II. 更近地来看他用以阐明它们的细节，作为我们信仰和安慰的要点。</w:t>
      </w:r>
    </w:p>
    <w:p w14:paraId="35582950">
      <w:pPr>
        <w:widowControl w:val="0"/>
        <w:numPr>
          <w:ilvl w:val="0"/>
          <w:numId w:val="0"/>
        </w:numPr>
        <w:jc w:val="both"/>
        <w:rPr>
          <w:rFonts w:hint="eastAsia"/>
        </w:rPr>
      </w:pPr>
      <w:r>
        <w:rPr>
          <w:rFonts w:hint="eastAsia"/>
        </w:rPr>
        <w:t>Of them, here are two things to be remarked, their cause and their kind.</w:t>
      </w:r>
    </w:p>
    <w:p w14:paraId="7C50FA8A">
      <w:pPr>
        <w:widowControl w:val="0"/>
        <w:numPr>
          <w:ilvl w:val="0"/>
          <w:numId w:val="0"/>
        </w:numPr>
        <w:jc w:val="both"/>
        <w:rPr>
          <w:rFonts w:hint="eastAsia"/>
        </w:rPr>
      </w:pPr>
      <w:r>
        <w:rPr>
          <w:rFonts w:hint="eastAsia"/>
        </w:rPr>
        <w:t>关于它们，这里有两件事要注意，它们的原因和它们的种类。</w:t>
      </w:r>
    </w:p>
    <w:p w14:paraId="56DB44BA">
      <w:pPr>
        <w:widowControl w:val="0"/>
        <w:numPr>
          <w:ilvl w:val="0"/>
          <w:numId w:val="0"/>
        </w:numPr>
        <w:jc w:val="both"/>
        <w:rPr>
          <w:rFonts w:hint="eastAsia"/>
        </w:rPr>
      </w:pPr>
    </w:p>
    <w:p w14:paraId="12DC1F46">
      <w:pPr>
        <w:widowControl w:val="0"/>
        <w:numPr>
          <w:ilvl w:val="0"/>
          <w:numId w:val="0"/>
        </w:numPr>
        <w:jc w:val="both"/>
        <w:rPr>
          <w:rFonts w:hint="eastAsia"/>
        </w:rPr>
      </w:pPr>
      <w:r>
        <w:rPr>
          <w:rFonts w:hint="eastAsia"/>
        </w:rPr>
        <w:t>First. Their cause; both their meritorious cause and their final cause; first, what in us procured these sufferings unto Christ, and secondly, what those his sufferings procured unto us.</w:t>
      </w:r>
    </w:p>
    <w:p w14:paraId="2F6223DB">
      <w:pPr>
        <w:widowControl w:val="0"/>
        <w:numPr>
          <w:ilvl w:val="0"/>
          <w:numId w:val="0"/>
        </w:numPr>
        <w:jc w:val="both"/>
        <w:rPr>
          <w:rFonts w:hint="eastAsia"/>
        </w:rPr>
      </w:pPr>
      <w:r>
        <w:rPr>
          <w:rFonts w:hint="eastAsia"/>
        </w:rPr>
        <w:t>第一，它们的原因；既有它们的功德因，也有它们的最终因；首先，我们里面什么为基督招致了这些受苦，其次，祂那些受苦为我们招致了什么。</w:t>
      </w:r>
    </w:p>
    <w:p w14:paraId="03C47691">
      <w:pPr>
        <w:widowControl w:val="0"/>
        <w:numPr>
          <w:ilvl w:val="0"/>
          <w:numId w:val="0"/>
        </w:numPr>
        <w:jc w:val="both"/>
        <w:rPr>
          <w:rFonts w:hint="eastAsia"/>
        </w:rPr>
      </w:pPr>
      <w:r>
        <w:rPr>
          <w:rFonts w:hint="eastAsia"/>
        </w:rPr>
        <w:t>Our guiltiness brought suffering upon him; and his suffering brings us unto God.</w:t>
      </w:r>
    </w:p>
    <w:p w14:paraId="22C98ABC">
      <w:pPr>
        <w:widowControl w:val="0"/>
        <w:numPr>
          <w:ilvl w:val="0"/>
          <w:numId w:val="0"/>
        </w:numPr>
        <w:jc w:val="both"/>
        <w:rPr>
          <w:rFonts w:hint="eastAsia"/>
        </w:rPr>
      </w:pPr>
      <w:r>
        <w:rPr>
          <w:rFonts w:hint="eastAsia"/>
        </w:rPr>
        <w:t>我们的罪疚给他带来了苦难；祂的苦难把我们带到神面前。</w:t>
      </w:r>
    </w:p>
    <w:p w14:paraId="3EA576D7">
      <w:pPr>
        <w:widowControl w:val="0"/>
        <w:numPr>
          <w:ilvl w:val="0"/>
          <w:numId w:val="0"/>
        </w:numPr>
        <w:jc w:val="both"/>
        <w:rPr>
          <w:rFonts w:hint="eastAsia"/>
        </w:rPr>
      </w:pPr>
    </w:p>
    <w:p w14:paraId="029EB6EB">
      <w:pPr>
        <w:widowControl w:val="0"/>
        <w:numPr>
          <w:ilvl w:val="0"/>
          <w:numId w:val="0"/>
        </w:numPr>
        <w:jc w:val="both"/>
        <w:rPr>
          <w:rFonts w:hint="eastAsia"/>
        </w:rPr>
      </w:pPr>
      <w:r>
        <w:rPr>
          <w:rFonts w:hint="eastAsia"/>
        </w:rPr>
        <w:t>1st. For the meritorious cause, what in us brought sufferings on Christ.</w:t>
      </w:r>
    </w:p>
    <w:p w14:paraId="1BFDEA8E">
      <w:pPr>
        <w:widowControl w:val="0"/>
        <w:numPr>
          <w:ilvl w:val="0"/>
          <w:numId w:val="0"/>
        </w:numPr>
        <w:jc w:val="both"/>
        <w:rPr>
          <w:rFonts w:hint="eastAsia"/>
        </w:rPr>
      </w:pPr>
      <w:r>
        <w:rPr>
          <w:rFonts w:hint="eastAsia"/>
        </w:rPr>
        <w:t>第一，关于功德因，我们里面什么给基督带来了苦难。</w:t>
      </w:r>
    </w:p>
    <w:p w14:paraId="0BF5AB57">
      <w:pPr>
        <w:widowControl w:val="0"/>
        <w:numPr>
          <w:ilvl w:val="0"/>
          <w:numId w:val="0"/>
        </w:numPr>
        <w:jc w:val="both"/>
        <w:rPr>
          <w:rFonts w:hint="eastAsia"/>
        </w:rPr>
      </w:pPr>
      <w:r>
        <w:rPr>
          <w:rFonts w:hint="eastAsia"/>
        </w:rPr>
        <w:t>The evil of sin hath the evil of punishment inseparably connected with it.</w:t>
      </w:r>
    </w:p>
    <w:p w14:paraId="7FFC61BD">
      <w:pPr>
        <w:widowControl w:val="0"/>
        <w:numPr>
          <w:ilvl w:val="0"/>
          <w:numId w:val="0"/>
        </w:numPr>
        <w:jc w:val="both"/>
        <w:rPr>
          <w:rFonts w:hint="eastAsia"/>
        </w:rPr>
      </w:pPr>
      <w:r>
        <w:rPr>
          <w:rFonts w:hint="eastAsia"/>
        </w:rPr>
        <w:t>罪的邪恶，与惩罚的邪恶，密不可分。</w:t>
      </w:r>
    </w:p>
    <w:p w14:paraId="1293BEF5">
      <w:pPr>
        <w:widowControl w:val="0"/>
        <w:numPr>
          <w:ilvl w:val="0"/>
          <w:numId w:val="0"/>
        </w:numPr>
        <w:jc w:val="both"/>
        <w:rPr>
          <w:rFonts w:hint="eastAsia"/>
        </w:rPr>
      </w:pPr>
      <w:r>
        <w:rPr>
          <w:rFonts w:hint="eastAsia"/>
        </w:rPr>
        <w:t>We are under a natural obligation of obedience unto God, and he justly urges it; so that where the command of his law is broken, the curse of it presently followeth.</w:t>
      </w:r>
    </w:p>
    <w:p w14:paraId="483AAA4F">
      <w:pPr>
        <w:widowControl w:val="0"/>
        <w:numPr>
          <w:ilvl w:val="0"/>
          <w:numId w:val="0"/>
        </w:numPr>
        <w:jc w:val="both"/>
        <w:rPr>
          <w:rFonts w:hint="eastAsia"/>
        </w:rPr>
      </w:pPr>
      <w:r>
        <w:rPr>
          <w:rFonts w:hint="eastAsia"/>
        </w:rPr>
        <w:t>我们有顺服神的天然义务，祂也公义地催促；所以，凡违背祂律法命令之处，其咒诅立刻随之而来。</w:t>
      </w:r>
    </w:p>
    <w:p w14:paraId="619E29AC">
      <w:pPr>
        <w:widowControl w:val="0"/>
        <w:numPr>
          <w:ilvl w:val="0"/>
          <w:numId w:val="0"/>
        </w:numPr>
        <w:jc w:val="both"/>
        <w:rPr>
          <w:rFonts w:hint="eastAsia"/>
        </w:rPr>
      </w:pPr>
      <w:r>
        <w:rPr>
          <w:rFonts w:hint="eastAsia"/>
        </w:rPr>
        <w:t>And though it was simply in the power of the supreme Lawgiver to have dispensed with the infliction, yet, in his wisdom, purposed to be known a just God in that way, following forth the tenor of his law, of necessity there must be a suffering for sin.</w:t>
      </w:r>
    </w:p>
    <w:p w14:paraId="49F55240">
      <w:pPr>
        <w:widowControl w:val="0"/>
        <w:numPr>
          <w:ilvl w:val="0"/>
          <w:numId w:val="0"/>
        </w:numPr>
        <w:jc w:val="both"/>
        <w:rPr>
          <w:rFonts w:hint="eastAsia"/>
        </w:rPr>
      </w:pPr>
      <w:r>
        <w:rPr>
          <w:rFonts w:hint="eastAsia"/>
        </w:rPr>
        <w:t>虽然最高立法者本可以免除刑罚的施行，然而，祂既凭其智慧，定意要以那种方式，即遵循祂律法的要旨，来被认识为一位公义的神，就必然要有为罪的受苦。</w:t>
      </w:r>
    </w:p>
    <w:p w14:paraId="48E85224">
      <w:pPr>
        <w:widowControl w:val="0"/>
        <w:numPr>
          <w:ilvl w:val="0"/>
          <w:numId w:val="0"/>
        </w:numPr>
        <w:jc w:val="both"/>
        <w:rPr>
          <w:rFonts w:hint="eastAsia"/>
        </w:rPr>
      </w:pPr>
    </w:p>
    <w:p w14:paraId="58C3BA76">
      <w:pPr>
        <w:widowControl w:val="0"/>
        <w:numPr>
          <w:ilvl w:val="0"/>
          <w:numId w:val="0"/>
        </w:numPr>
        <w:jc w:val="both"/>
        <w:rPr>
          <w:rFonts w:hint="eastAsia"/>
        </w:rPr>
      </w:pPr>
      <w:r>
        <w:rPr>
          <w:rFonts w:hint="eastAsia"/>
        </w:rPr>
        <w:t>Thus, the angels who keep not their station, falling from it, fell into a dungeon, where they are, under chains of darkness, reserved to the judgement of the great day.</w:t>
      </w:r>
    </w:p>
    <w:p w14:paraId="3DC20907">
      <w:pPr>
        <w:widowControl w:val="0"/>
        <w:numPr>
          <w:ilvl w:val="0"/>
          <w:numId w:val="0"/>
        </w:numPr>
        <w:jc w:val="both"/>
        <w:rPr>
          <w:rFonts w:hint="eastAsia"/>
        </w:rPr>
      </w:pPr>
      <w:r>
        <w:rPr>
          <w:rFonts w:hint="eastAsia"/>
        </w:rPr>
        <w:t>因此，不守本位的天使，从其上坠落，就坠入地狱，在那里，他们被黑暗的锁链捆锁，存留到大日的审判。</w:t>
      </w:r>
    </w:p>
    <w:p w14:paraId="74C1C69A">
      <w:pPr>
        <w:widowControl w:val="0"/>
        <w:numPr>
          <w:ilvl w:val="0"/>
          <w:numId w:val="0"/>
        </w:numPr>
        <w:jc w:val="both"/>
        <w:rPr>
          <w:rFonts w:hint="eastAsia"/>
        </w:rPr>
      </w:pPr>
      <w:r>
        <w:rPr>
          <w:rFonts w:hint="eastAsia"/>
        </w:rPr>
        <w:t>Jude 6. Man also fell under the sentence of death, but in this is the difference betwixt man and them: they were not one of them, as the parent or common root of the rest, but each one fell or stood for himself alone, so a part of them only perished; but man fell altogether, so that not one of all the race could escape condemnation, unless some other way of satisfaction be found out.</w:t>
      </w:r>
    </w:p>
    <w:p w14:paraId="6187D506">
      <w:pPr>
        <w:widowControl w:val="0"/>
        <w:numPr>
          <w:ilvl w:val="0"/>
          <w:numId w:val="0"/>
        </w:numPr>
        <w:jc w:val="both"/>
        <w:rPr>
          <w:rFonts w:hint="eastAsia"/>
        </w:rPr>
      </w:pPr>
      <w:r>
        <w:rPr>
          <w:rFonts w:hint="eastAsia"/>
        </w:rPr>
        <w:t>犹大书 6。人也落在死的判决之下，但人与他们的区别在于：他们中没有一个，如同父母或其余部分的共同根源，而是每一个都为自己坠落或站立，所以他们中只有一部分灭亡了；但人是全体坠落，以致全族没有一个能逃脱定罪，除非找到另一种满足的方式。</w:t>
      </w:r>
    </w:p>
    <w:p w14:paraId="2831E9B4">
      <w:pPr>
        <w:widowControl w:val="0"/>
        <w:numPr>
          <w:ilvl w:val="0"/>
          <w:numId w:val="0"/>
        </w:numPr>
        <w:jc w:val="both"/>
        <w:rPr>
          <w:rFonts w:hint="eastAsia"/>
        </w:rPr>
      </w:pPr>
      <w:r>
        <w:rPr>
          <w:rFonts w:hint="eastAsia"/>
        </w:rPr>
        <w:t>And here it is: Christ suffered for sins, the just for the unjust.</w:t>
      </w:r>
    </w:p>
    <w:p w14:paraId="0172836C">
      <w:pPr>
        <w:widowControl w:val="0"/>
        <w:numPr>
          <w:ilvl w:val="0"/>
          <w:numId w:val="0"/>
        </w:numPr>
        <w:jc w:val="both"/>
        <w:rPr>
          <w:rFonts w:hint="eastAsia"/>
        </w:rPr>
      </w:pPr>
      <w:r>
        <w:rPr>
          <w:rFonts w:hint="eastAsia"/>
        </w:rPr>
        <w:t>就在这里：基督为罪受苦，就是义的代替不义的。</w:t>
      </w:r>
    </w:p>
    <w:p w14:paraId="6D446836">
      <w:pPr>
        <w:widowControl w:val="0"/>
        <w:numPr>
          <w:ilvl w:val="0"/>
          <w:numId w:val="0"/>
        </w:numPr>
        <w:jc w:val="both"/>
        <w:rPr>
          <w:rFonts w:hint="eastAsia"/>
        </w:rPr>
      </w:pPr>
      <w:r>
        <w:rPr>
          <w:rFonts w:hint="eastAsia"/>
        </w:rPr>
        <w:t>Father, says he, I have glorified thee on earth.</w:t>
      </w:r>
    </w:p>
    <w:p w14:paraId="6A336809">
      <w:pPr>
        <w:widowControl w:val="0"/>
        <w:numPr>
          <w:ilvl w:val="0"/>
          <w:numId w:val="0"/>
        </w:numPr>
        <w:jc w:val="both"/>
        <w:rPr>
          <w:rFonts w:hint="eastAsia"/>
        </w:rPr>
      </w:pPr>
      <w:r>
        <w:rPr>
          <w:rFonts w:hint="eastAsia"/>
        </w:rPr>
        <w:t>父啊，祂说，我在地上已经荣耀你。</w:t>
      </w:r>
    </w:p>
    <w:p w14:paraId="4AC90CDB">
      <w:pPr>
        <w:widowControl w:val="0"/>
        <w:numPr>
          <w:ilvl w:val="0"/>
          <w:numId w:val="0"/>
        </w:numPr>
        <w:jc w:val="both"/>
        <w:rPr>
          <w:rFonts w:hint="eastAsia"/>
        </w:rPr>
      </w:pPr>
      <w:r>
        <w:rPr>
          <w:rFonts w:hint="eastAsia"/>
        </w:rPr>
        <w:t>John 17:3. In this plot, indeed, do all the divine attributes shine in their full lustre; infinite mercy, and immense justice, and power, and wisdom.</w:t>
      </w:r>
    </w:p>
    <w:p w14:paraId="66F69B26">
      <w:pPr>
        <w:widowControl w:val="0"/>
        <w:numPr>
          <w:ilvl w:val="0"/>
          <w:numId w:val="0"/>
        </w:numPr>
        <w:jc w:val="both"/>
        <w:rPr>
          <w:rFonts w:hint="eastAsia"/>
        </w:rPr>
      </w:pPr>
      <w:r>
        <w:rPr>
          <w:rFonts w:hint="eastAsia"/>
        </w:rPr>
        <w:t>约翰福音 17:3。在这计划中，的确，所有神圣的属性都闪耀出其全部的光辉；无限的怜悯，浩瀚的公义，以及能力和智慧。</w:t>
      </w:r>
    </w:p>
    <w:p w14:paraId="13AE17DA">
      <w:pPr>
        <w:widowControl w:val="0"/>
        <w:numPr>
          <w:ilvl w:val="0"/>
          <w:numId w:val="0"/>
        </w:numPr>
        <w:jc w:val="both"/>
        <w:rPr>
          <w:rFonts w:hint="eastAsia"/>
        </w:rPr>
      </w:pPr>
      <w:r>
        <w:rPr>
          <w:rFonts w:hint="eastAsia"/>
        </w:rPr>
        <w:t>Looking on Christ as ordained for that purpose, I have found a ransom, says the Father, one fit to redeem man, a kinsman, one of that very same stock, the Son of Man; one able to redeem man by satisfying me, and fulfilling all I lay upon him; My son, my only begotten Son, in whom my soul delights.</w:t>
      </w:r>
    </w:p>
    <w:p w14:paraId="7CC84272">
      <w:pPr>
        <w:widowControl w:val="0"/>
        <w:numPr>
          <w:ilvl w:val="0"/>
          <w:numId w:val="0"/>
        </w:numPr>
        <w:jc w:val="both"/>
        <w:rPr>
          <w:rFonts w:hint="eastAsia"/>
        </w:rPr>
      </w:pPr>
      <w:r>
        <w:rPr>
          <w:rFonts w:hint="eastAsia"/>
        </w:rPr>
        <w:t>看着基督被命定为那个目的，父说，我找到了一个赎价，一个适合救赎人的人，一个亲属，一个同出一脉的人，人子；一个能藉着满足我，并完成我所加给他的一切，来救赎人的人；我的儿子，我独生的儿子，我心里所喜悦的。</w:t>
      </w:r>
    </w:p>
    <w:p w14:paraId="167B266D">
      <w:pPr>
        <w:widowControl w:val="0"/>
        <w:numPr>
          <w:ilvl w:val="0"/>
          <w:numId w:val="0"/>
        </w:numPr>
        <w:jc w:val="both"/>
        <w:rPr>
          <w:rFonts w:hint="eastAsia"/>
        </w:rPr>
      </w:pPr>
      <w:r>
        <w:rPr>
          <w:rFonts w:hint="eastAsia"/>
        </w:rPr>
        <w:t>And he is willing, undertakes all, says, Lo, I come, Psal. 40:7: We are agreed upon the way of this redemption; yea, upon the persons to be redeemed.</w:t>
      </w:r>
    </w:p>
    <w:p w14:paraId="517434A3">
      <w:pPr>
        <w:widowControl w:val="0"/>
        <w:numPr>
          <w:ilvl w:val="0"/>
          <w:numId w:val="0"/>
        </w:numPr>
        <w:jc w:val="both"/>
        <w:rPr>
          <w:rFonts w:hint="eastAsia"/>
        </w:rPr>
      </w:pPr>
      <w:r>
        <w:rPr>
          <w:rFonts w:hint="eastAsia"/>
        </w:rPr>
        <w:t>祂也愿意，承担一切，说，看哪，我来了，诗篇 40:7：我们已经同意了这救赎的方式；是的，也同意了要被救赎的人。</w:t>
      </w:r>
    </w:p>
    <w:p w14:paraId="67CCC57D">
      <w:pPr>
        <w:widowControl w:val="0"/>
        <w:numPr>
          <w:ilvl w:val="0"/>
          <w:numId w:val="0"/>
        </w:numPr>
        <w:jc w:val="both"/>
        <w:rPr>
          <w:rFonts w:hint="eastAsia"/>
        </w:rPr>
      </w:pPr>
      <w:r>
        <w:rPr>
          <w:rFonts w:hint="eastAsia"/>
        </w:rPr>
        <w:t>It is not a roving blind bargain, a price paid for we know not whom.</w:t>
      </w:r>
    </w:p>
    <w:p w14:paraId="7508471F">
      <w:pPr>
        <w:widowControl w:val="0"/>
        <w:numPr>
          <w:ilvl w:val="0"/>
          <w:numId w:val="0"/>
        </w:numPr>
        <w:jc w:val="both"/>
        <w:rPr>
          <w:rFonts w:hint="eastAsia"/>
        </w:rPr>
      </w:pPr>
      <w:r>
        <w:rPr>
          <w:rFonts w:hint="eastAsia"/>
        </w:rPr>
        <w:t>这不是一个漫无目的的盲目交易，为一个我们不知道是谁的人付了价钱。</w:t>
      </w:r>
    </w:p>
    <w:p w14:paraId="2CDB3F88">
      <w:pPr>
        <w:widowControl w:val="0"/>
        <w:numPr>
          <w:ilvl w:val="0"/>
          <w:numId w:val="0"/>
        </w:numPr>
        <w:jc w:val="both"/>
        <w:rPr>
          <w:rFonts w:hint="eastAsia"/>
        </w:rPr>
      </w:pPr>
      <w:r>
        <w:rPr>
          <w:rFonts w:hint="eastAsia"/>
        </w:rPr>
        <w:t>Hear his own words: Thou hast given the Son (says the Son to the Father) power over all flesh, that he should give eternal life to as many as thou hast given him; and all mine are thine, and thine are mine, and I am glorified in them.</w:t>
      </w:r>
    </w:p>
    <w:p w14:paraId="6EF18267">
      <w:pPr>
        <w:widowControl w:val="0"/>
        <w:numPr>
          <w:ilvl w:val="0"/>
          <w:numId w:val="0"/>
        </w:numPr>
        <w:jc w:val="both"/>
        <w:rPr>
          <w:rFonts w:hint="eastAsia"/>
        </w:rPr>
      </w:pPr>
      <w:r>
        <w:rPr>
          <w:rFonts w:hint="eastAsia"/>
        </w:rPr>
        <w:t>听祂自己的话：你曾赐给子（子对父说）权柄，管理凡有血气的，叫祂将永生赐给你所赐给祂的人；凡是我的，都是你的，你的也是我的，并且我因他们得了荣耀。</w:t>
      </w:r>
    </w:p>
    <w:p w14:paraId="42911856">
      <w:pPr>
        <w:widowControl w:val="0"/>
        <w:numPr>
          <w:ilvl w:val="0"/>
          <w:numId w:val="0"/>
        </w:numPr>
        <w:jc w:val="both"/>
        <w:rPr>
          <w:rFonts w:hint="eastAsia"/>
        </w:rPr>
      </w:pPr>
      <w:r>
        <w:rPr>
          <w:rFonts w:hint="eastAsia"/>
        </w:rPr>
        <w:t>John 17:2, 10.</w:t>
      </w:r>
    </w:p>
    <w:p w14:paraId="4F9AD83D">
      <w:pPr>
        <w:widowControl w:val="0"/>
        <w:numPr>
          <w:ilvl w:val="0"/>
          <w:numId w:val="0"/>
        </w:numPr>
        <w:jc w:val="both"/>
        <w:rPr>
          <w:rFonts w:hint="eastAsia"/>
        </w:rPr>
      </w:pPr>
      <w:r>
        <w:rPr>
          <w:rFonts w:hint="eastAsia"/>
        </w:rPr>
        <w:t>约翰福音 17:2, 10。</w:t>
      </w:r>
    </w:p>
    <w:p w14:paraId="59315885">
      <w:pPr>
        <w:widowControl w:val="0"/>
        <w:numPr>
          <w:ilvl w:val="0"/>
          <w:numId w:val="0"/>
        </w:numPr>
        <w:jc w:val="both"/>
        <w:rPr>
          <w:rFonts w:hint="eastAsia"/>
        </w:rPr>
      </w:pPr>
    </w:p>
    <w:p w14:paraId="4E78E5EA">
      <w:pPr>
        <w:widowControl w:val="0"/>
        <w:numPr>
          <w:ilvl w:val="0"/>
          <w:numId w:val="0"/>
        </w:numPr>
        <w:jc w:val="both"/>
        <w:rPr>
          <w:rFonts w:hint="eastAsia"/>
        </w:rPr>
      </w:pPr>
      <w:r>
        <w:rPr>
          <w:rFonts w:hint="eastAsia"/>
        </w:rPr>
        <w:t>For the sins of these he suffered, standing in their room; and what he did and suffered according to the law of that covenant, was done and suffered by them.</w:t>
      </w:r>
    </w:p>
    <w:p w14:paraId="3C3D9662">
      <w:pPr>
        <w:widowControl w:val="0"/>
        <w:numPr>
          <w:ilvl w:val="0"/>
          <w:numId w:val="0"/>
        </w:numPr>
        <w:jc w:val="both"/>
        <w:rPr>
          <w:rFonts w:hint="eastAsia"/>
        </w:rPr>
      </w:pPr>
      <w:r>
        <w:rPr>
          <w:rFonts w:hint="eastAsia"/>
        </w:rPr>
        <w:t>为这些人的罪，祂受苦，站在他们的位置上；祂根据那约的律法所做所受的，也都是由他们所做所受的。</w:t>
      </w:r>
    </w:p>
    <w:p w14:paraId="39BCF32B">
      <w:pPr>
        <w:widowControl w:val="0"/>
        <w:numPr>
          <w:ilvl w:val="0"/>
          <w:numId w:val="0"/>
        </w:numPr>
        <w:jc w:val="both"/>
        <w:rPr>
          <w:rFonts w:hint="eastAsia"/>
        </w:rPr>
      </w:pPr>
      <w:r>
        <w:rPr>
          <w:rFonts w:hint="eastAsia"/>
        </w:rPr>
        <w:t>All the sins of all the elect were made up into a huge bundle, and bound upon his shoulders.</w:t>
      </w:r>
    </w:p>
    <w:p w14:paraId="22807A9F">
      <w:pPr>
        <w:widowControl w:val="0"/>
        <w:numPr>
          <w:ilvl w:val="0"/>
          <w:numId w:val="0"/>
        </w:numPr>
        <w:jc w:val="both"/>
        <w:rPr>
          <w:rFonts w:hint="eastAsia"/>
        </w:rPr>
      </w:pPr>
      <w:r>
        <w:rPr>
          <w:rFonts w:hint="eastAsia"/>
        </w:rPr>
        <w:t>所有选民的罪，都被捆成一个巨大的包袱，绑在祂的肩上。</w:t>
      </w:r>
    </w:p>
    <w:p w14:paraId="285DEA79">
      <w:pPr>
        <w:widowControl w:val="0"/>
        <w:numPr>
          <w:ilvl w:val="0"/>
          <w:numId w:val="0"/>
        </w:numPr>
        <w:jc w:val="both"/>
        <w:rPr>
          <w:rFonts w:hint="eastAsia"/>
        </w:rPr>
      </w:pPr>
      <w:r>
        <w:rPr>
          <w:rFonts w:hint="eastAsia"/>
        </w:rPr>
        <w:t>So the prophet speaks in their name: Surely he hath borne our griefs, and carried our sorrows: and the Lord laid [or made to meet] on him the iniquity of us all.</w:t>
      </w:r>
    </w:p>
    <w:p w14:paraId="6276D1CD">
      <w:pPr>
        <w:widowControl w:val="0"/>
        <w:numPr>
          <w:ilvl w:val="0"/>
          <w:numId w:val="0"/>
        </w:numPr>
        <w:jc w:val="both"/>
        <w:rPr>
          <w:rFonts w:hint="eastAsia"/>
        </w:rPr>
      </w:pPr>
      <w:r>
        <w:rPr>
          <w:rFonts w:hint="eastAsia"/>
        </w:rPr>
        <w:t>所以先知以他们的名义说：祂诚然担当我们的忧患，背负我们的痛苦：耶和华使我们众人的罪孽都归在祂身上[或作“会合”]。</w:t>
      </w:r>
    </w:p>
    <w:p w14:paraId="38CED546">
      <w:pPr>
        <w:widowControl w:val="0"/>
        <w:numPr>
          <w:ilvl w:val="0"/>
          <w:numId w:val="0"/>
        </w:numPr>
        <w:jc w:val="both"/>
        <w:rPr>
          <w:rFonts w:hint="eastAsia"/>
        </w:rPr>
      </w:pPr>
      <w:r>
        <w:rPr>
          <w:rFonts w:hint="eastAsia"/>
        </w:rPr>
        <w:t>Isa. 53:5. He had spoken of many ways of sin, and said, We have turned every one to his own way; here he binds up all in the word iniquity, as all one sin, as if it were that one transgression of the first Adam, that brought on the curse of his seed, borne by the second Adam, to take it away from all that are his seed, who are in him as their root.</w:t>
      </w:r>
    </w:p>
    <w:p w14:paraId="715BF0BE">
      <w:pPr>
        <w:widowControl w:val="0"/>
        <w:numPr>
          <w:ilvl w:val="0"/>
          <w:numId w:val="0"/>
        </w:numPr>
        <w:jc w:val="both"/>
        <w:rPr>
          <w:rFonts w:hint="eastAsia"/>
        </w:rPr>
      </w:pPr>
      <w:r>
        <w:rPr>
          <w:rFonts w:hint="eastAsia"/>
        </w:rPr>
        <w:t>以赛亚书 53:5。他曾说到许多罪的道路，说，我们都如羊走迷，各人偏行己路；这里他把所有都捆在“罪孽”这个词里，如同一个罪，仿佛是第一个亚当的那一个过犯，那过犯给他的后裔带来了咒诅，由第二个亚当担当，为要从所有属祂后裔的人，那些在祂里面如同他们的根的人身上，除去它。</w:t>
      </w:r>
    </w:p>
    <w:p w14:paraId="2D2C07E3">
      <w:pPr>
        <w:widowControl w:val="0"/>
        <w:numPr>
          <w:ilvl w:val="0"/>
          <w:numId w:val="0"/>
        </w:numPr>
        <w:jc w:val="both"/>
        <w:rPr>
          <w:rFonts w:hint="eastAsia"/>
        </w:rPr>
      </w:pPr>
    </w:p>
    <w:p w14:paraId="1D6F3260">
      <w:pPr>
        <w:widowControl w:val="0"/>
        <w:numPr>
          <w:ilvl w:val="0"/>
          <w:numId w:val="0"/>
        </w:numPr>
        <w:jc w:val="both"/>
        <w:rPr>
          <w:rFonts w:hint="eastAsia"/>
        </w:rPr>
      </w:pPr>
      <w:r>
        <w:rPr>
          <w:rFonts w:hint="eastAsia"/>
        </w:rPr>
        <w:t>He is the great high priest appearing before God with the names of the elect upon his shoulders, and in his heart bearing them and all their burdens, and offering for them, not any other sacrifice than Himself; charging all their sin on himself, as the priest did the sins of the people on the head of the sacrifice.</w:t>
      </w:r>
    </w:p>
    <w:p w14:paraId="61B08315">
      <w:pPr>
        <w:widowControl w:val="0"/>
        <w:numPr>
          <w:ilvl w:val="0"/>
          <w:numId w:val="0"/>
        </w:numPr>
        <w:jc w:val="both"/>
        <w:rPr>
          <w:rFonts w:hint="eastAsia"/>
        </w:rPr>
      </w:pPr>
      <w:r>
        <w:rPr>
          <w:rFonts w:hint="eastAsia"/>
        </w:rPr>
        <w:t>祂是那位大祭司，带着选民的名字出现在神面前，肩上和心里都担当着他们和他们一切的重担，并为他们献上，不是任何其他的祭物，而是祂自己；将他们所有的罪都归在自己身上，如同祭司将百姓的罪归在祭牲的头上。</w:t>
      </w:r>
    </w:p>
    <w:p w14:paraId="1FA225EF">
      <w:pPr>
        <w:widowControl w:val="0"/>
        <w:numPr>
          <w:ilvl w:val="0"/>
          <w:numId w:val="0"/>
        </w:numPr>
        <w:jc w:val="both"/>
        <w:rPr>
          <w:rFonts w:hint="eastAsia"/>
        </w:rPr>
      </w:pPr>
      <w:r>
        <w:rPr>
          <w:rFonts w:hint="eastAsia"/>
        </w:rPr>
        <w:t>He, by the eternal Spirit, says the Apostle, offered up himself without spot unto God, spotless and sinless, Heb. 9:14; and so he alone is fit to take away our sin, being a satisfactory oblation for it.</w:t>
      </w:r>
    </w:p>
    <w:p w14:paraId="3ECEE410">
      <w:pPr>
        <w:widowControl w:val="0"/>
        <w:numPr>
          <w:ilvl w:val="0"/>
          <w:numId w:val="0"/>
        </w:numPr>
        <w:jc w:val="both"/>
        <w:rPr>
          <w:rFonts w:hint="eastAsia"/>
        </w:rPr>
      </w:pPr>
      <w:r>
        <w:rPr>
          <w:rFonts w:hint="eastAsia"/>
        </w:rPr>
        <w:t>使徒说，祂藉着永远的灵，将自己无瑕无疵献给神，希伯来书 9:14；因此唯有祂适合除去我们的罪，是为罪所献的、令人满意的祭物。</w:t>
      </w:r>
    </w:p>
    <w:p w14:paraId="25E1D25E">
      <w:pPr>
        <w:widowControl w:val="0"/>
        <w:numPr>
          <w:ilvl w:val="0"/>
          <w:numId w:val="0"/>
        </w:numPr>
        <w:jc w:val="both"/>
        <w:rPr>
          <w:rFonts w:hint="eastAsia"/>
        </w:rPr>
      </w:pPr>
      <w:r>
        <w:rPr>
          <w:rFonts w:hint="eastAsia"/>
        </w:rPr>
        <w:t>He suffered: in him was our ransom, and thus it was paid.</w:t>
      </w:r>
    </w:p>
    <w:p w14:paraId="48CF463A">
      <w:pPr>
        <w:widowControl w:val="0"/>
        <w:numPr>
          <w:ilvl w:val="0"/>
          <w:numId w:val="0"/>
        </w:numPr>
        <w:jc w:val="both"/>
        <w:rPr>
          <w:rFonts w:hint="eastAsia"/>
        </w:rPr>
      </w:pPr>
      <w:r>
        <w:rPr>
          <w:rFonts w:hint="eastAsia"/>
        </w:rPr>
        <w:t>祂受苦：在祂里面是我们的赎价，就这样付清了。</w:t>
      </w:r>
    </w:p>
    <w:p w14:paraId="230F780C">
      <w:pPr>
        <w:widowControl w:val="0"/>
        <w:numPr>
          <w:ilvl w:val="0"/>
          <w:numId w:val="0"/>
        </w:numPr>
        <w:jc w:val="both"/>
        <w:rPr>
          <w:rFonts w:hint="eastAsia"/>
        </w:rPr>
      </w:pPr>
      <w:r>
        <w:rPr>
          <w:rFonts w:hint="eastAsia"/>
        </w:rPr>
        <w:t>In the man, Christ, was the Deity, and so his blood was, as the Apostle calls it, the blood of God, Acts 20:28; and he being pierced, it came forth, and was told down as the rich price of our redemption.</w:t>
      </w:r>
    </w:p>
    <w:p w14:paraId="669305E8">
      <w:pPr>
        <w:widowControl w:val="0"/>
        <w:numPr>
          <w:ilvl w:val="0"/>
          <w:numId w:val="0"/>
        </w:numPr>
        <w:jc w:val="both"/>
        <w:rPr>
          <w:rFonts w:hint="eastAsia"/>
        </w:rPr>
      </w:pPr>
      <w:r>
        <w:rPr>
          <w:rFonts w:hint="eastAsia"/>
        </w:rPr>
        <w:t>在基督这个人里面，有神性，所以祂的血，如使徒所称，是神的血，使徒行传 20:28；祂被刺，血就流出来，如同我们救赎的丰富价钱被数点出来。</w:t>
      </w:r>
    </w:p>
    <w:p w14:paraId="23FFE524">
      <w:pPr>
        <w:widowControl w:val="0"/>
        <w:numPr>
          <w:ilvl w:val="0"/>
          <w:numId w:val="0"/>
        </w:numPr>
        <w:jc w:val="both"/>
        <w:rPr>
          <w:rFonts w:hint="eastAsia"/>
        </w:rPr>
      </w:pPr>
      <w:r>
        <w:rPr>
          <w:rFonts w:hint="eastAsia"/>
        </w:rPr>
        <w:t>Not silver, nor gold, nor corruptible things, as our Apostle hath it before, but the precious blood of Christ, as of a lamb without blemish.</w:t>
      </w:r>
    </w:p>
    <w:p w14:paraId="7344E002">
      <w:pPr>
        <w:widowControl w:val="0"/>
        <w:numPr>
          <w:ilvl w:val="0"/>
          <w:numId w:val="0"/>
        </w:numPr>
        <w:jc w:val="both"/>
        <w:rPr>
          <w:rFonts w:hint="eastAsia"/>
        </w:rPr>
      </w:pPr>
      <w:r>
        <w:rPr>
          <w:rFonts w:hint="eastAsia"/>
        </w:rPr>
        <w:t>不是用能坏的金银等物，如我们的使徒先前所说，乃是凭着基督的宝血，如同无瑕疵、无玷污的羔羊之血。</w:t>
      </w:r>
    </w:p>
    <w:p w14:paraId="21C752EE">
      <w:pPr>
        <w:widowControl w:val="0"/>
        <w:numPr>
          <w:ilvl w:val="0"/>
          <w:numId w:val="0"/>
        </w:numPr>
        <w:jc w:val="both"/>
        <w:rPr>
          <w:rFonts w:hint="eastAsia"/>
        </w:rPr>
      </w:pPr>
    </w:p>
    <w:p w14:paraId="52ADE319">
      <w:pPr>
        <w:widowControl w:val="0"/>
        <w:numPr>
          <w:ilvl w:val="0"/>
          <w:numId w:val="0"/>
        </w:numPr>
        <w:jc w:val="both"/>
        <w:rPr>
          <w:rFonts w:hint="eastAsia"/>
        </w:rPr>
      </w:pPr>
      <w:r>
        <w:rPr>
          <w:rFonts w:hint="eastAsia"/>
        </w:rPr>
        <w:t>Obs. 1. Shall any man offer to bear the name of a Christian, who pleases himself in the way of sin, and can delight and sport himself with it, when he considers this, that Christ suffered for sin?</w:t>
      </w:r>
    </w:p>
    <w:p w14:paraId="398A61D4">
      <w:pPr>
        <w:widowControl w:val="0"/>
        <w:numPr>
          <w:ilvl w:val="0"/>
          <w:numId w:val="0"/>
        </w:numPr>
        <w:jc w:val="both"/>
        <w:rPr>
          <w:rFonts w:hint="eastAsia"/>
        </w:rPr>
      </w:pPr>
      <w:r>
        <w:rPr>
          <w:rFonts w:hint="eastAsia"/>
        </w:rPr>
        <w:t>观察 1. 有谁敢自称基督徒，却在罪的道路上自得其乐，并能以之为乐，当他思想基督为罪受苦时？</w:t>
      </w:r>
    </w:p>
    <w:p w14:paraId="5D46C67F">
      <w:pPr>
        <w:widowControl w:val="0"/>
        <w:numPr>
          <w:ilvl w:val="0"/>
          <w:numId w:val="0"/>
        </w:numPr>
        <w:jc w:val="both"/>
        <w:rPr>
          <w:rFonts w:hint="eastAsia"/>
        </w:rPr>
      </w:pPr>
      <w:r>
        <w:rPr>
          <w:rFonts w:hint="eastAsia"/>
        </w:rPr>
        <w:t>Do not think it, you who still account sin sweet, which he found so bitter, and account that light, which was so heavy to him, and made his soul heavy to the death.</w:t>
      </w:r>
    </w:p>
    <w:p w14:paraId="3ED1CFE1">
      <w:pPr>
        <w:widowControl w:val="0"/>
        <w:numPr>
          <w:ilvl w:val="0"/>
          <w:numId w:val="0"/>
        </w:numPr>
        <w:jc w:val="both"/>
        <w:rPr>
          <w:rFonts w:hint="eastAsia"/>
        </w:rPr>
      </w:pPr>
      <w:r>
        <w:rPr>
          <w:rFonts w:hint="eastAsia"/>
        </w:rPr>
        <w:t>不要这么想，你们这些仍以罪为甘甜的人，祂却觉得如此苦涩，你们以那为轻省，祂却觉得如此沉重，使祂的心沉重至死。</w:t>
      </w:r>
    </w:p>
    <w:p w14:paraId="75142D2C">
      <w:pPr>
        <w:widowControl w:val="0"/>
        <w:numPr>
          <w:ilvl w:val="0"/>
          <w:numId w:val="0"/>
        </w:numPr>
        <w:jc w:val="both"/>
        <w:rPr>
          <w:rFonts w:hint="eastAsia"/>
        </w:rPr>
      </w:pPr>
      <w:r>
        <w:rPr>
          <w:rFonts w:hint="eastAsia"/>
        </w:rPr>
        <w:t>You are yet far off from him.</w:t>
      </w:r>
    </w:p>
    <w:p w14:paraId="45C1D803">
      <w:pPr>
        <w:widowControl w:val="0"/>
        <w:numPr>
          <w:ilvl w:val="0"/>
          <w:numId w:val="0"/>
        </w:numPr>
        <w:jc w:val="both"/>
        <w:rPr>
          <w:rFonts w:hint="eastAsia"/>
        </w:rPr>
      </w:pPr>
      <w:r>
        <w:rPr>
          <w:rFonts w:hint="eastAsia"/>
        </w:rPr>
        <w:t>你们还离祂很远。</w:t>
      </w:r>
    </w:p>
    <w:p w14:paraId="46FF9CFD">
      <w:pPr>
        <w:widowControl w:val="0"/>
        <w:numPr>
          <w:ilvl w:val="0"/>
          <w:numId w:val="0"/>
        </w:numPr>
        <w:jc w:val="both"/>
        <w:rPr>
          <w:rFonts w:hint="eastAsia"/>
        </w:rPr>
      </w:pPr>
      <w:r>
        <w:rPr>
          <w:rFonts w:hint="eastAsia"/>
        </w:rPr>
        <w:t>If you were in him, and one with him, there would be some harmony of your hearts with his, and some sympathy with those sufferings, as endured by your Lord, your head, and for you.</w:t>
      </w:r>
    </w:p>
    <w:p w14:paraId="160EE758">
      <w:pPr>
        <w:widowControl w:val="0"/>
        <w:numPr>
          <w:ilvl w:val="0"/>
          <w:numId w:val="0"/>
        </w:numPr>
        <w:jc w:val="both"/>
        <w:rPr>
          <w:rFonts w:hint="eastAsia"/>
        </w:rPr>
      </w:pPr>
      <w:r>
        <w:rPr>
          <w:rFonts w:hint="eastAsia"/>
        </w:rPr>
        <w:t>如果你们在祂里面，与祂为一，你们的心与祂的心就会有些和谐，对那些受苦，如同被你们的主、你们的头，并为你们所忍受的，也会有些同情。</w:t>
      </w:r>
    </w:p>
    <w:p w14:paraId="0336FDB8">
      <w:pPr>
        <w:widowControl w:val="0"/>
        <w:numPr>
          <w:ilvl w:val="0"/>
          <w:numId w:val="0"/>
        </w:numPr>
        <w:jc w:val="both"/>
        <w:rPr>
          <w:rFonts w:hint="eastAsia"/>
        </w:rPr>
      </w:pPr>
      <w:r>
        <w:rPr>
          <w:rFonts w:hint="eastAsia"/>
        </w:rPr>
        <w:t>They who, with a right view, see him as pierced by their sins, that sight pierces them, and makes them mourn, brings forth tears, beholding the gushing forth of his blood.</w:t>
      </w:r>
    </w:p>
    <w:p w14:paraId="2FDE931D">
      <w:pPr>
        <w:widowControl w:val="0"/>
        <w:numPr>
          <w:ilvl w:val="0"/>
          <w:numId w:val="0"/>
        </w:numPr>
        <w:jc w:val="both"/>
        <w:rPr>
          <w:rFonts w:hint="eastAsia"/>
        </w:rPr>
      </w:pPr>
      <w:r>
        <w:rPr>
          <w:rFonts w:hint="eastAsia"/>
        </w:rPr>
        <w:t>那些用正确的眼光，看祂被他们的罪所刺的人，那景象也刺透他们，使他们哀恸，流出眼泪，看着祂的血涌流出来。</w:t>
      </w:r>
    </w:p>
    <w:p w14:paraId="505534A5">
      <w:pPr>
        <w:widowControl w:val="0"/>
        <w:numPr>
          <w:ilvl w:val="0"/>
          <w:numId w:val="0"/>
        </w:numPr>
        <w:jc w:val="both"/>
        <w:rPr>
          <w:rFonts w:hint="eastAsia"/>
        </w:rPr>
      </w:pPr>
      <w:r>
        <w:rPr>
          <w:rFonts w:hint="eastAsia"/>
        </w:rPr>
        <w:t>This makes the real Christian an avowed enemy to sin.</w:t>
      </w:r>
    </w:p>
    <w:p w14:paraId="2BDD34AC">
      <w:pPr>
        <w:widowControl w:val="0"/>
        <w:numPr>
          <w:ilvl w:val="0"/>
          <w:numId w:val="0"/>
        </w:numPr>
        <w:jc w:val="both"/>
        <w:rPr>
          <w:rFonts w:hint="eastAsia"/>
        </w:rPr>
      </w:pPr>
      <w:r>
        <w:rPr>
          <w:rFonts w:hint="eastAsia"/>
        </w:rPr>
        <w:t>这使真正的基督徒成为罪的公开敌人。</w:t>
      </w:r>
    </w:p>
    <w:p w14:paraId="0296959A">
      <w:pPr>
        <w:widowControl w:val="0"/>
        <w:numPr>
          <w:ilvl w:val="0"/>
          <w:numId w:val="0"/>
        </w:numPr>
        <w:jc w:val="both"/>
        <w:rPr>
          <w:rFonts w:hint="eastAsia"/>
        </w:rPr>
      </w:pPr>
      <w:r>
        <w:rPr>
          <w:rFonts w:hint="eastAsia"/>
        </w:rPr>
        <w:t>Shall I ever be friends with that, says he, which killed my Lord?</w:t>
      </w:r>
    </w:p>
    <w:p w14:paraId="774B7C66">
      <w:pPr>
        <w:widowControl w:val="0"/>
        <w:numPr>
          <w:ilvl w:val="0"/>
          <w:numId w:val="0"/>
        </w:numPr>
        <w:jc w:val="both"/>
        <w:rPr>
          <w:rFonts w:hint="eastAsia"/>
        </w:rPr>
      </w:pPr>
      <w:r>
        <w:rPr>
          <w:rFonts w:hint="eastAsia"/>
        </w:rPr>
        <w:t>我岂能与那杀了我主的为友吗？他说。</w:t>
      </w:r>
    </w:p>
    <w:p w14:paraId="12E20E94">
      <w:pPr>
        <w:widowControl w:val="0"/>
        <w:numPr>
          <w:ilvl w:val="0"/>
          <w:numId w:val="0"/>
        </w:numPr>
        <w:jc w:val="both"/>
        <w:rPr>
          <w:rFonts w:hint="eastAsia"/>
        </w:rPr>
      </w:pPr>
      <w:r>
        <w:rPr>
          <w:rFonts w:hint="eastAsia"/>
        </w:rPr>
        <w:t>No, but I will ever kill it, and do it by applying his death.</w:t>
      </w:r>
    </w:p>
    <w:p w14:paraId="01B4478D">
      <w:pPr>
        <w:widowControl w:val="0"/>
        <w:numPr>
          <w:ilvl w:val="0"/>
          <w:numId w:val="0"/>
        </w:numPr>
        <w:jc w:val="both"/>
        <w:rPr>
          <w:rFonts w:hint="eastAsia"/>
        </w:rPr>
      </w:pPr>
      <w:r>
        <w:rPr>
          <w:rFonts w:hint="eastAsia"/>
        </w:rPr>
        <w:t>不，但我将永远杀它，并藉着应用祂的死来做。</w:t>
      </w:r>
    </w:p>
    <w:p w14:paraId="5E6412FD">
      <w:pPr>
        <w:widowControl w:val="0"/>
        <w:numPr>
          <w:ilvl w:val="0"/>
          <w:numId w:val="0"/>
        </w:numPr>
        <w:jc w:val="both"/>
        <w:rPr>
          <w:rFonts w:hint="eastAsia"/>
        </w:rPr>
      </w:pPr>
      <w:r>
        <w:rPr>
          <w:rFonts w:hint="eastAsia"/>
        </w:rPr>
        <w:t>The true penitent is sworn to be the death of sin: he may be surprised by it, but there is no possibility of reconcilement betwixt them.</w:t>
      </w:r>
    </w:p>
    <w:p w14:paraId="3973A68F">
      <w:pPr>
        <w:widowControl w:val="0"/>
        <w:numPr>
          <w:ilvl w:val="0"/>
          <w:numId w:val="0"/>
        </w:numPr>
        <w:jc w:val="both"/>
        <w:rPr>
          <w:rFonts w:hint="eastAsia"/>
        </w:rPr>
      </w:pPr>
      <w:r>
        <w:rPr>
          <w:rFonts w:hint="eastAsia"/>
        </w:rPr>
        <w:t>真正的悔改者，已立誓要致死罪恶：他可能会被罪所突袭，但他们之间不可能和解。</w:t>
      </w:r>
    </w:p>
    <w:p w14:paraId="2FF0789E">
      <w:pPr>
        <w:widowControl w:val="0"/>
        <w:numPr>
          <w:ilvl w:val="0"/>
          <w:numId w:val="0"/>
        </w:numPr>
        <w:jc w:val="both"/>
        <w:rPr>
          <w:rFonts w:hint="eastAsia"/>
        </w:rPr>
      </w:pPr>
    </w:p>
    <w:p w14:paraId="53F7D21A">
      <w:pPr>
        <w:widowControl w:val="0"/>
        <w:numPr>
          <w:ilvl w:val="0"/>
          <w:numId w:val="0"/>
        </w:numPr>
        <w:jc w:val="both"/>
        <w:rPr>
          <w:rFonts w:hint="eastAsia"/>
        </w:rPr>
      </w:pPr>
      <w:r>
        <w:rPr>
          <w:rFonts w:hint="eastAsia"/>
        </w:rPr>
        <w:t>Thou that livest kindly and familiarly with sin, and either openly declarest thyself for it, or hast a secret love for it, where canst thou reap any comfort?</w:t>
      </w:r>
    </w:p>
    <w:p w14:paraId="501CD509">
      <w:pPr>
        <w:widowControl w:val="0"/>
        <w:numPr>
          <w:ilvl w:val="0"/>
          <w:numId w:val="0"/>
        </w:numPr>
        <w:jc w:val="both"/>
        <w:rPr>
          <w:rFonts w:hint="eastAsia"/>
        </w:rPr>
      </w:pPr>
      <w:r>
        <w:rPr>
          <w:rFonts w:hint="eastAsia"/>
        </w:rPr>
        <w:t>你这与罪亲密友善地生活，要么公开宣称自己支持它，要么对它有秘密的爱，你能在哪里得到任何安慰呢？</w:t>
      </w:r>
    </w:p>
    <w:p w14:paraId="5144F429">
      <w:pPr>
        <w:widowControl w:val="0"/>
        <w:numPr>
          <w:ilvl w:val="0"/>
          <w:numId w:val="0"/>
        </w:numPr>
        <w:jc w:val="both"/>
        <w:rPr>
          <w:rFonts w:hint="eastAsia"/>
        </w:rPr>
      </w:pPr>
      <w:r>
        <w:rPr>
          <w:rFonts w:hint="eastAsia"/>
        </w:rPr>
        <w:t>Not from these sufferings.</w:t>
      </w:r>
    </w:p>
    <w:p w14:paraId="0957E5E3">
      <w:pPr>
        <w:widowControl w:val="0"/>
        <w:numPr>
          <w:ilvl w:val="0"/>
          <w:numId w:val="0"/>
        </w:numPr>
        <w:jc w:val="both"/>
        <w:rPr>
          <w:rFonts w:hint="eastAsia"/>
        </w:rPr>
      </w:pPr>
      <w:r>
        <w:rPr>
          <w:rFonts w:hint="eastAsia"/>
        </w:rPr>
        <w:t>不是从这些受苦中。</w:t>
      </w:r>
    </w:p>
    <w:p w14:paraId="37CACD63">
      <w:pPr>
        <w:widowControl w:val="0"/>
        <w:numPr>
          <w:ilvl w:val="0"/>
          <w:numId w:val="0"/>
        </w:numPr>
        <w:jc w:val="both"/>
        <w:rPr>
          <w:rFonts w:hint="eastAsia"/>
        </w:rPr>
      </w:pPr>
      <w:r>
        <w:rPr>
          <w:rFonts w:hint="eastAsia"/>
        </w:rPr>
        <w:t>To thee, continuing in that posture, it is all one as if Christ had not suffered for sins; yea, it is worse than if no such thing had been, that there is salvation, and terms of mercy offered unto thee, and yet thou perishest; that there is balm in Gilead, and yet thou art not healed.</w:t>
      </w:r>
    </w:p>
    <w:p w14:paraId="1221D9C4">
      <w:pPr>
        <w:widowControl w:val="0"/>
        <w:numPr>
          <w:ilvl w:val="0"/>
          <w:numId w:val="0"/>
        </w:numPr>
        <w:jc w:val="both"/>
        <w:rPr>
          <w:rFonts w:hint="eastAsia"/>
        </w:rPr>
      </w:pPr>
      <w:r>
        <w:rPr>
          <w:rFonts w:hint="eastAsia"/>
        </w:rPr>
        <w:t>对你，继续处于那种姿势，就如同基督没有为罪受苦一样；是的，这比没有这样的事更糟，就是有救恩，有怜悯的条件提供给你，而你却灭亡了；就是基列有乳香，而你却没有得医治。</w:t>
      </w:r>
    </w:p>
    <w:p w14:paraId="78A5157C">
      <w:pPr>
        <w:widowControl w:val="0"/>
        <w:numPr>
          <w:ilvl w:val="0"/>
          <w:numId w:val="0"/>
        </w:numPr>
        <w:jc w:val="both"/>
        <w:rPr>
          <w:rFonts w:hint="eastAsia"/>
        </w:rPr>
      </w:pPr>
      <w:r>
        <w:rPr>
          <w:rFonts w:hint="eastAsia"/>
        </w:rPr>
        <w:t>And if thou hast not comfort from Jesus crucified, I know not whence thou canst have any that will hold out.</w:t>
      </w:r>
    </w:p>
    <w:p w14:paraId="58DD4154">
      <w:pPr>
        <w:widowControl w:val="0"/>
        <w:numPr>
          <w:ilvl w:val="0"/>
          <w:numId w:val="0"/>
        </w:numPr>
        <w:jc w:val="both"/>
        <w:rPr>
          <w:rFonts w:hint="eastAsia"/>
        </w:rPr>
      </w:pPr>
      <w:r>
        <w:rPr>
          <w:rFonts w:hint="eastAsia"/>
        </w:rPr>
        <w:t>如果你没有从被钉十字架的耶稣那里得到安慰，我不知道你还能从哪里得到任何能持久的安慰。</w:t>
      </w:r>
    </w:p>
    <w:p w14:paraId="3783AEFA">
      <w:pPr>
        <w:widowControl w:val="0"/>
        <w:numPr>
          <w:ilvl w:val="0"/>
          <w:numId w:val="0"/>
        </w:numPr>
        <w:jc w:val="both"/>
        <w:rPr>
          <w:rFonts w:hint="eastAsia"/>
        </w:rPr>
      </w:pPr>
      <w:r>
        <w:rPr>
          <w:rFonts w:hint="eastAsia"/>
        </w:rPr>
        <w:t>Look about thee, tell me what thou seest, either in thy possession or in thy hopes, that thou esteemest most, and layest thy confidence on.</w:t>
      </w:r>
    </w:p>
    <w:p w14:paraId="2A68D62D">
      <w:pPr>
        <w:widowControl w:val="0"/>
        <w:numPr>
          <w:ilvl w:val="0"/>
          <w:numId w:val="0"/>
        </w:numPr>
        <w:jc w:val="both"/>
        <w:rPr>
          <w:rFonts w:hint="eastAsia"/>
        </w:rPr>
      </w:pPr>
      <w:r>
        <w:rPr>
          <w:rFonts w:hint="eastAsia"/>
        </w:rPr>
        <w:t>环顾四周，告诉我你看见什么，无论是在你的拥有中，还是在你的盼望中，是你最看重，并把你的信心放在其上的。</w:t>
      </w:r>
    </w:p>
    <w:p w14:paraId="245368A1">
      <w:pPr>
        <w:widowControl w:val="0"/>
        <w:numPr>
          <w:ilvl w:val="0"/>
          <w:numId w:val="0"/>
        </w:numPr>
        <w:jc w:val="both"/>
        <w:rPr>
          <w:rFonts w:hint="eastAsia"/>
        </w:rPr>
      </w:pPr>
      <w:r>
        <w:rPr>
          <w:rFonts w:hint="eastAsia"/>
        </w:rPr>
        <w:t>Or, to deal more liberally with thee, see what estate thou wouldst choose, hadst thou thy wish; stretch thy fancy to devise an earthly happiness.</w:t>
      </w:r>
    </w:p>
    <w:p w14:paraId="1A29E909">
      <w:pPr>
        <w:widowControl w:val="0"/>
        <w:numPr>
          <w:ilvl w:val="0"/>
          <w:numId w:val="0"/>
        </w:numPr>
        <w:jc w:val="both"/>
        <w:rPr>
          <w:rFonts w:hint="eastAsia"/>
        </w:rPr>
      </w:pPr>
      <w:r>
        <w:rPr>
          <w:rFonts w:hint="eastAsia"/>
        </w:rPr>
        <w:t>或者，更宽厚地对你，看看你若得偿所愿，会选择什么样的光景；尽情想象，设计一种属世的幸福。</w:t>
      </w:r>
    </w:p>
    <w:p w14:paraId="534688E3">
      <w:pPr>
        <w:widowControl w:val="0"/>
        <w:numPr>
          <w:ilvl w:val="0"/>
          <w:numId w:val="0"/>
        </w:numPr>
        <w:jc w:val="both"/>
        <w:rPr>
          <w:rFonts w:hint="eastAsia"/>
        </w:rPr>
      </w:pPr>
      <w:r>
        <w:rPr>
          <w:rFonts w:hint="eastAsia"/>
        </w:rPr>
        <w:t>These times are full of unquietness; but give thee a time of the calmest peace, not an air of trouble stirring; put thee where thou will, far off from fear of sword and pestilence, and encompass thee with children, friends, and possessions, and honours, and comfort, and health to enjoy all these; yet one thing thou must admit in the midst of them all: within a while thou must die, and having no real portion in Christ, but only a deluding dream of it, thou sinkest through that death into another death far more terrible.</w:t>
      </w:r>
    </w:p>
    <w:p w14:paraId="1274E1EA">
      <w:pPr>
        <w:widowControl w:val="0"/>
        <w:numPr>
          <w:ilvl w:val="0"/>
          <w:numId w:val="0"/>
        </w:numPr>
        <w:jc w:val="both"/>
        <w:rPr>
          <w:rFonts w:hint="eastAsia"/>
        </w:rPr>
      </w:pPr>
      <w:r>
        <w:rPr>
          <w:rFonts w:hint="eastAsia"/>
        </w:rPr>
        <w:t>这些时代充满了不安；但给你一个最平静安宁的时期，没有一丝麻烦的气息；把你放在你愿意的地方，远离刀剑和瘟疫的恐惧，用儿女、朋友、财产、尊荣、安慰和健康来围绕你，以享受这一切；然而有一件事你必须在这一切之中承认：不久你就要死，并且在基督里没有真实的份，只有一个虚假的梦，你将沉入那死亡，进入另一个远为可怕的死亡。</w:t>
      </w:r>
    </w:p>
    <w:p w14:paraId="4E21C9F1">
      <w:pPr>
        <w:widowControl w:val="0"/>
        <w:numPr>
          <w:ilvl w:val="0"/>
          <w:numId w:val="0"/>
        </w:numPr>
        <w:jc w:val="both"/>
        <w:rPr>
          <w:rFonts w:hint="eastAsia"/>
        </w:rPr>
      </w:pPr>
      <w:r>
        <w:rPr>
          <w:rFonts w:hint="eastAsia"/>
        </w:rPr>
        <w:t>Of all thou enjoyest, nothing goes along with thee but unpardoned sin, and that delivers thee up to endless sorrow.</w:t>
      </w:r>
    </w:p>
    <w:p w14:paraId="06B36FDE">
      <w:pPr>
        <w:widowControl w:val="0"/>
        <w:numPr>
          <w:ilvl w:val="0"/>
          <w:numId w:val="0"/>
        </w:numPr>
        <w:jc w:val="both"/>
        <w:rPr>
          <w:rFonts w:hint="eastAsia"/>
        </w:rPr>
      </w:pPr>
      <w:r>
        <w:rPr>
          <w:rFonts w:hint="eastAsia"/>
        </w:rPr>
        <w:t>你所享受的一切，除了未蒙赦免的罪，没有一样与你同行，而那罪将你交给了无尽的忧伤。</w:t>
      </w:r>
    </w:p>
    <w:p w14:paraId="7BEAC64E">
      <w:pPr>
        <w:widowControl w:val="0"/>
        <w:numPr>
          <w:ilvl w:val="0"/>
          <w:numId w:val="0"/>
        </w:numPr>
        <w:jc w:val="both"/>
        <w:rPr>
          <w:rFonts w:hint="eastAsia"/>
        </w:rPr>
      </w:pPr>
      <w:r>
        <w:rPr>
          <w:rFonts w:hint="eastAsia"/>
        </w:rPr>
        <w:t>Oh that you were wise, and would consider your latter end!</w:t>
      </w:r>
    </w:p>
    <w:p w14:paraId="56102040">
      <w:pPr>
        <w:widowControl w:val="0"/>
        <w:numPr>
          <w:ilvl w:val="0"/>
          <w:numId w:val="0"/>
        </w:numPr>
        <w:jc w:val="both"/>
        <w:rPr>
          <w:rFonts w:hint="eastAsia"/>
        </w:rPr>
      </w:pPr>
      <w:r>
        <w:rPr>
          <w:rFonts w:hint="eastAsia"/>
        </w:rPr>
        <w:t>哦，愿你们有智慧，思想你们的结局！</w:t>
      </w:r>
    </w:p>
    <w:p w14:paraId="1721860F">
      <w:pPr>
        <w:widowControl w:val="0"/>
        <w:numPr>
          <w:ilvl w:val="0"/>
          <w:numId w:val="0"/>
        </w:numPr>
        <w:jc w:val="both"/>
        <w:rPr>
          <w:rFonts w:hint="eastAsia"/>
        </w:rPr>
      </w:pPr>
      <w:r>
        <w:rPr>
          <w:rFonts w:hint="eastAsia"/>
        </w:rPr>
        <w:t>Do not still gaze about you upon trifles, but yet be entreated to take notice of your Saviour, and receive him, that he may be yours.</w:t>
      </w:r>
    </w:p>
    <w:p w14:paraId="656DCC47">
      <w:pPr>
        <w:widowControl w:val="0"/>
        <w:numPr>
          <w:ilvl w:val="0"/>
          <w:numId w:val="0"/>
        </w:numPr>
        <w:jc w:val="both"/>
        <w:rPr>
          <w:rFonts w:hint="eastAsia"/>
        </w:rPr>
      </w:pPr>
      <w:r>
        <w:rPr>
          <w:rFonts w:hint="eastAsia"/>
        </w:rPr>
        <w:t>不要再凝视你们周围的琐事，而要受劝，注意你们的救主，并接受祂，好让祂成为你们的。</w:t>
      </w:r>
    </w:p>
    <w:p w14:paraId="2E6B377E">
      <w:pPr>
        <w:widowControl w:val="0"/>
        <w:numPr>
          <w:ilvl w:val="0"/>
          <w:numId w:val="0"/>
        </w:numPr>
        <w:jc w:val="both"/>
        <w:rPr>
          <w:rFonts w:hint="eastAsia"/>
        </w:rPr>
      </w:pPr>
      <w:r>
        <w:rPr>
          <w:rFonts w:hint="eastAsia"/>
        </w:rPr>
        <w:t>Fasten your belief and your love on him.</w:t>
      </w:r>
    </w:p>
    <w:p w14:paraId="4F1F4CAC">
      <w:pPr>
        <w:widowControl w:val="0"/>
        <w:numPr>
          <w:ilvl w:val="0"/>
          <w:numId w:val="0"/>
        </w:numPr>
        <w:jc w:val="both"/>
        <w:rPr>
          <w:rFonts w:hint="eastAsia"/>
        </w:rPr>
      </w:pPr>
      <w:r>
        <w:rPr>
          <w:rFonts w:hint="eastAsia"/>
        </w:rPr>
        <w:t>将你们的信念和你们的爱都牢牢地系在祂身上。</w:t>
      </w:r>
    </w:p>
    <w:p w14:paraId="76689D54">
      <w:pPr>
        <w:widowControl w:val="0"/>
        <w:numPr>
          <w:ilvl w:val="0"/>
          <w:numId w:val="0"/>
        </w:numPr>
        <w:jc w:val="both"/>
        <w:rPr>
          <w:rFonts w:hint="eastAsia"/>
        </w:rPr>
      </w:pPr>
      <w:r>
        <w:rPr>
          <w:rFonts w:hint="eastAsia"/>
        </w:rPr>
        <w:t>Give all your heart to him, who stuck not to give himself an offering for your sins.</w:t>
      </w:r>
    </w:p>
    <w:p w14:paraId="2709E229">
      <w:pPr>
        <w:widowControl w:val="0"/>
        <w:numPr>
          <w:ilvl w:val="0"/>
          <w:numId w:val="0"/>
        </w:numPr>
        <w:jc w:val="both"/>
        <w:rPr>
          <w:rFonts w:hint="eastAsia"/>
        </w:rPr>
      </w:pPr>
      <w:r>
        <w:rPr>
          <w:rFonts w:hint="eastAsia"/>
        </w:rPr>
        <w:t>把你们全心都给祂，祂不惜将自己作为你们罪的祭物。</w:t>
      </w:r>
    </w:p>
    <w:p w14:paraId="09AEF895">
      <w:pPr>
        <w:widowControl w:val="0"/>
        <w:numPr>
          <w:ilvl w:val="0"/>
          <w:numId w:val="0"/>
        </w:numPr>
        <w:jc w:val="both"/>
        <w:rPr>
          <w:rFonts w:hint="eastAsia"/>
        </w:rPr>
      </w:pPr>
    </w:p>
    <w:p w14:paraId="08FFC286">
      <w:pPr>
        <w:widowControl w:val="0"/>
        <w:numPr>
          <w:ilvl w:val="0"/>
          <w:numId w:val="0"/>
        </w:numPr>
        <w:jc w:val="both"/>
        <w:rPr>
          <w:rFonts w:hint="eastAsia"/>
        </w:rPr>
      </w:pPr>
      <w:r>
        <w:rPr>
          <w:rFonts w:hint="eastAsia"/>
        </w:rPr>
        <w:t>Obs. 2. To you who have fled unto him for refuge, if sensible of the church's distress, be upheld with this thought, that he who suffered for it, will not suffer it to be undone.</w:t>
      </w:r>
    </w:p>
    <w:p w14:paraId="37032B05">
      <w:pPr>
        <w:widowControl w:val="0"/>
        <w:numPr>
          <w:ilvl w:val="0"/>
          <w:numId w:val="0"/>
        </w:numPr>
        <w:jc w:val="both"/>
        <w:rPr>
          <w:rFonts w:hint="eastAsia"/>
        </w:rPr>
      </w:pPr>
      <w:r>
        <w:rPr>
          <w:rFonts w:hint="eastAsia"/>
        </w:rPr>
        <w:t>观察 2. 对你们这些已逃到祂那里求庇护的人，如果你们对教会的困苦有感觉，就要用这个思想来扶持自己，就是那位为教会受苦的，不会让它被毁灭。</w:t>
      </w:r>
    </w:p>
    <w:p w14:paraId="673E01FB">
      <w:pPr>
        <w:widowControl w:val="0"/>
        <w:numPr>
          <w:ilvl w:val="0"/>
          <w:numId w:val="0"/>
        </w:numPr>
        <w:jc w:val="both"/>
        <w:rPr>
          <w:rFonts w:hint="eastAsia"/>
        </w:rPr>
      </w:pPr>
      <w:r>
        <w:rPr>
          <w:rFonts w:hint="eastAsia"/>
        </w:rPr>
        <w:t>All the rage of enemies, yea, the gates of hell shall not prevail against it.</w:t>
      </w:r>
    </w:p>
    <w:p w14:paraId="46617520">
      <w:pPr>
        <w:widowControl w:val="0"/>
        <w:numPr>
          <w:ilvl w:val="0"/>
          <w:numId w:val="0"/>
        </w:numPr>
        <w:jc w:val="both"/>
        <w:rPr>
          <w:rFonts w:hint="eastAsia"/>
        </w:rPr>
      </w:pPr>
      <w:r>
        <w:rPr>
          <w:rFonts w:hint="eastAsia"/>
        </w:rPr>
        <w:t>所有敌人的狂怒，是的，阴间的权柄，都不能胜过它。</w:t>
      </w:r>
    </w:p>
    <w:p w14:paraId="3D6E3BE3">
      <w:pPr>
        <w:widowControl w:val="0"/>
        <w:numPr>
          <w:ilvl w:val="0"/>
          <w:numId w:val="0"/>
        </w:numPr>
        <w:jc w:val="both"/>
        <w:rPr>
          <w:rFonts w:hint="eastAsia"/>
        </w:rPr>
      </w:pPr>
      <w:r>
        <w:rPr>
          <w:rFonts w:hint="eastAsia"/>
        </w:rPr>
        <w:t>He may, for a time, suffer the church to be brought low for the sins of his people, and other wise reasons, but he will not utterly forsake it.</w:t>
      </w:r>
    </w:p>
    <w:p w14:paraId="77EEF341">
      <w:pPr>
        <w:widowControl w:val="0"/>
        <w:numPr>
          <w:ilvl w:val="0"/>
          <w:numId w:val="0"/>
        </w:numPr>
        <w:jc w:val="both"/>
        <w:rPr>
          <w:rFonts w:hint="eastAsia"/>
        </w:rPr>
      </w:pPr>
      <w:r>
        <w:rPr>
          <w:rFonts w:hint="eastAsia"/>
        </w:rPr>
        <w:t>祂可能，为了一时，因祂子民的罪，以及其他智慧的原因，让教会降卑，但祂不会全然离弃它。</w:t>
      </w:r>
    </w:p>
    <w:p w14:paraId="0E46463B">
      <w:pPr>
        <w:widowControl w:val="0"/>
        <w:numPr>
          <w:ilvl w:val="0"/>
          <w:numId w:val="0"/>
        </w:numPr>
        <w:jc w:val="both"/>
        <w:rPr>
          <w:rFonts w:hint="eastAsia"/>
        </w:rPr>
      </w:pPr>
      <w:r>
        <w:rPr>
          <w:rFonts w:hint="eastAsia"/>
        </w:rPr>
        <w:t>Though there is much chaff, yet he hath a precious number in these kingdoms, for whom he shed his blood: many God hath called, and many he has yet to call; he will not lose any of his flock which he bought so dear, (Acts 20:28,) and for their sake he will, at one time or another, repair our breaches, and establish his throne in these kingdoms.</w:t>
      </w:r>
    </w:p>
    <w:p w14:paraId="0A4BDA61">
      <w:pPr>
        <w:widowControl w:val="0"/>
        <w:numPr>
          <w:ilvl w:val="0"/>
          <w:numId w:val="0"/>
        </w:numPr>
        <w:jc w:val="both"/>
        <w:rPr>
          <w:rFonts w:hint="eastAsia"/>
        </w:rPr>
      </w:pPr>
      <w:r>
        <w:rPr>
          <w:rFonts w:hint="eastAsia"/>
        </w:rPr>
        <w:t>虽然有很多糠秕，但祂在这些国度里有宝贵的一群人，祂为他们流了血：神已呼召了许多人，还有许多人祂要呼召；祂不会失去祂用如此重价买来的羊群中的任何一个，（使徒行传 20:28，）为他们的缘故，祂总有一天会修补我们的破口，并在这些国度里建立祂的宝座。</w:t>
      </w:r>
    </w:p>
    <w:p w14:paraId="21A1F93E">
      <w:pPr>
        <w:widowControl w:val="0"/>
        <w:numPr>
          <w:ilvl w:val="0"/>
          <w:numId w:val="0"/>
        </w:numPr>
        <w:jc w:val="both"/>
        <w:rPr>
          <w:rFonts w:hint="eastAsia"/>
        </w:rPr>
      </w:pPr>
      <w:r>
        <w:rPr>
          <w:rFonts w:hint="eastAsia"/>
        </w:rPr>
        <w:t>For yourselves, what can affright you while this is in your eye?</w:t>
      </w:r>
    </w:p>
    <w:p w14:paraId="0DB0112A">
      <w:pPr>
        <w:widowControl w:val="0"/>
        <w:numPr>
          <w:ilvl w:val="0"/>
          <w:numId w:val="0"/>
        </w:numPr>
        <w:jc w:val="both"/>
        <w:rPr>
          <w:rFonts w:hint="eastAsia"/>
        </w:rPr>
      </w:pPr>
      <w:r>
        <w:rPr>
          <w:rFonts w:hint="eastAsia"/>
        </w:rPr>
        <w:t>至于你们自己，当这事在你们眼中时，有什么能惊吓你们呢？</w:t>
      </w:r>
    </w:p>
    <w:p w14:paraId="01580D2A">
      <w:pPr>
        <w:widowControl w:val="0"/>
        <w:numPr>
          <w:ilvl w:val="0"/>
          <w:numId w:val="0"/>
        </w:numPr>
        <w:jc w:val="both"/>
        <w:rPr>
          <w:rFonts w:hint="eastAsia"/>
        </w:rPr>
      </w:pPr>
      <w:r>
        <w:rPr>
          <w:rFonts w:hint="eastAsia"/>
        </w:rPr>
        <w:t>Let others tremble at the apprehension of sword or pestilence; but surely, you have for them and all other hazards, a most satisfying answer in this: My Christ hath suffered for sin; I am not to fear that; and that set aside, I know the worst is but death—I am wrong; truly, that is the best: to be dissolved and to be with Christ, is [πολλῷ μὰλλον κρεῖσσον] much more better.</w:t>
      </w:r>
    </w:p>
    <w:p w14:paraId="23EFA242">
      <w:pPr>
        <w:widowControl w:val="0"/>
        <w:numPr>
          <w:ilvl w:val="0"/>
          <w:numId w:val="0"/>
        </w:numPr>
        <w:jc w:val="both"/>
        <w:rPr>
          <w:rFonts w:hint="eastAsia"/>
        </w:rPr>
      </w:pPr>
      <w:r>
        <w:rPr>
          <w:rFonts w:hint="eastAsia"/>
        </w:rPr>
        <w:t>让别人因恐惧刀剑或瘟疫而颤抖；但当然，你们对这些和所有其他的危险，都有一个最令人满意的答案：我的基督已为罪受苦；我不怕那个；撇开那个，我知道最坏的不过是死——我错了；真的，那是最好的：离世与基督同在，是 [πολλῷ μὰλλον κρεῖσσον (希腊文：好得无比)] 好得无比。</w:t>
      </w:r>
    </w:p>
    <w:p w14:paraId="2134D78A">
      <w:pPr>
        <w:widowControl w:val="0"/>
        <w:numPr>
          <w:ilvl w:val="0"/>
          <w:numId w:val="0"/>
        </w:numPr>
        <w:jc w:val="both"/>
        <w:rPr>
          <w:rFonts w:hint="eastAsia"/>
        </w:rPr>
      </w:pPr>
      <w:r>
        <w:rPr>
          <w:rFonts w:hint="eastAsia"/>
        </w:rPr>
        <w:t>Phil. 1:23. So being justified by faith, believers have peace with God, and rejoice in hope of the glory of God, glorifying even in tribulations.</w:t>
      </w:r>
    </w:p>
    <w:p w14:paraId="6E2CE7FA">
      <w:pPr>
        <w:widowControl w:val="0"/>
        <w:numPr>
          <w:ilvl w:val="0"/>
          <w:numId w:val="0"/>
        </w:numPr>
        <w:jc w:val="both"/>
        <w:rPr>
          <w:rFonts w:hint="eastAsia"/>
        </w:rPr>
      </w:pPr>
      <w:r>
        <w:rPr>
          <w:rFonts w:hint="eastAsia"/>
        </w:rPr>
        <w:t>腓立比书 1:23。所以，既因信称义，信徒就与神和好，并因盼望神的荣耀而欢喜，甚至在患难中也欢喜。</w:t>
      </w:r>
    </w:p>
    <w:p w14:paraId="50AF0D72">
      <w:pPr>
        <w:widowControl w:val="0"/>
        <w:numPr>
          <w:ilvl w:val="0"/>
          <w:numId w:val="0"/>
        </w:numPr>
        <w:jc w:val="both"/>
        <w:rPr>
          <w:rFonts w:hint="eastAsia"/>
        </w:rPr>
      </w:pPr>
      <w:r>
        <w:rPr>
          <w:rFonts w:hint="eastAsia"/>
        </w:rPr>
        <w:t>Rom. 5:1–3.</w:t>
      </w:r>
    </w:p>
    <w:p w14:paraId="5692343F">
      <w:pPr>
        <w:widowControl w:val="0"/>
        <w:numPr>
          <w:ilvl w:val="0"/>
          <w:numId w:val="0"/>
        </w:numPr>
        <w:jc w:val="both"/>
        <w:rPr>
          <w:rFonts w:hint="eastAsia"/>
        </w:rPr>
      </w:pPr>
      <w:r>
        <w:rPr>
          <w:rFonts w:hint="eastAsia"/>
        </w:rPr>
        <w:t>罗马书 5:1–3。</w:t>
      </w:r>
    </w:p>
    <w:p w14:paraId="3D280F9E">
      <w:pPr>
        <w:widowControl w:val="0"/>
        <w:numPr>
          <w:ilvl w:val="0"/>
          <w:numId w:val="0"/>
        </w:numPr>
        <w:jc w:val="both"/>
        <w:rPr>
          <w:rFonts w:hint="eastAsia"/>
        </w:rPr>
      </w:pPr>
    </w:p>
    <w:p w14:paraId="56CC6F3A">
      <w:pPr>
        <w:widowControl w:val="0"/>
        <w:numPr>
          <w:ilvl w:val="0"/>
          <w:numId w:val="0"/>
        </w:numPr>
        <w:jc w:val="both"/>
        <w:rPr>
          <w:rFonts w:hint="eastAsia"/>
        </w:rPr>
      </w:pPr>
      <w:r>
        <w:rPr>
          <w:rFonts w:hint="eastAsia"/>
        </w:rPr>
        <w:t>This were a happy estate indeed.</w:t>
      </w:r>
    </w:p>
    <w:p w14:paraId="3040F4C0">
      <w:pPr>
        <w:widowControl w:val="0"/>
        <w:numPr>
          <w:ilvl w:val="0"/>
          <w:numId w:val="0"/>
        </w:numPr>
        <w:jc w:val="both"/>
        <w:rPr>
          <w:rFonts w:hint="eastAsia"/>
        </w:rPr>
      </w:pPr>
      <w:r>
        <w:rPr>
          <w:rFonts w:hint="eastAsia"/>
        </w:rPr>
        <w:t>这确实是一种幸福的光景。</w:t>
      </w:r>
    </w:p>
    <w:p w14:paraId="06BA6A07">
      <w:pPr>
        <w:widowControl w:val="0"/>
        <w:numPr>
          <w:ilvl w:val="0"/>
          <w:numId w:val="0"/>
        </w:numPr>
        <w:jc w:val="both"/>
        <w:rPr>
          <w:rFonts w:hint="eastAsia"/>
        </w:rPr>
      </w:pPr>
      <w:r>
        <w:rPr>
          <w:rFonts w:hint="eastAsia"/>
        </w:rPr>
        <w:t>But what shall they think who have no assurance, they who doubt that Christ is theirs, and that he suffered for their sins?</w:t>
      </w:r>
    </w:p>
    <w:p w14:paraId="6C14D81F">
      <w:pPr>
        <w:widowControl w:val="0"/>
        <w:numPr>
          <w:ilvl w:val="0"/>
          <w:numId w:val="0"/>
        </w:numPr>
        <w:jc w:val="both"/>
        <w:rPr>
          <w:rFonts w:hint="eastAsia"/>
        </w:rPr>
      </w:pPr>
      <w:r>
        <w:rPr>
          <w:rFonts w:hint="eastAsia"/>
        </w:rPr>
        <w:t>但那些没有确据，那些怀疑基督是他们的，怀疑祂为他们的罪受苦的人，要怎么想呢？</w:t>
      </w:r>
    </w:p>
    <w:p w14:paraId="1463B7E3">
      <w:pPr>
        <w:widowControl w:val="0"/>
        <w:numPr>
          <w:ilvl w:val="0"/>
          <w:numId w:val="0"/>
        </w:numPr>
        <w:jc w:val="both"/>
        <w:rPr>
          <w:rFonts w:hint="eastAsia"/>
        </w:rPr>
      </w:pPr>
      <w:r>
        <w:rPr>
          <w:rFonts w:hint="eastAsia"/>
        </w:rPr>
        <w:t>I know no way but to believe on him, and then you shall know that he is yours.</w:t>
      </w:r>
    </w:p>
    <w:p w14:paraId="6A26242E">
      <w:pPr>
        <w:widowControl w:val="0"/>
        <w:numPr>
          <w:ilvl w:val="0"/>
          <w:numId w:val="0"/>
        </w:numPr>
        <w:jc w:val="both"/>
        <w:rPr>
          <w:rFonts w:hint="eastAsia"/>
        </w:rPr>
      </w:pPr>
      <w:r>
        <w:rPr>
          <w:rFonts w:hint="eastAsia"/>
        </w:rPr>
        <w:t>我不知道别的路，只有信靠祂，然后你们就会知道祂是你们的。</w:t>
      </w:r>
    </w:p>
    <w:p w14:paraId="1AC00A7A">
      <w:pPr>
        <w:widowControl w:val="0"/>
        <w:numPr>
          <w:ilvl w:val="0"/>
          <w:numId w:val="0"/>
        </w:numPr>
        <w:jc w:val="both"/>
        <w:rPr>
          <w:rFonts w:hint="eastAsia"/>
        </w:rPr>
      </w:pPr>
      <w:r>
        <w:rPr>
          <w:rFonts w:hint="eastAsia"/>
        </w:rPr>
        <w:t>From this arises the grand mistake of many: they would first know that Christ is theirs, and then would believe; which cannot be, because he becomes ours by believing.</w:t>
      </w:r>
    </w:p>
    <w:p w14:paraId="12159851">
      <w:pPr>
        <w:widowControl w:val="0"/>
        <w:numPr>
          <w:ilvl w:val="0"/>
          <w:numId w:val="0"/>
        </w:numPr>
        <w:jc w:val="both"/>
        <w:rPr>
          <w:rFonts w:hint="eastAsia"/>
        </w:rPr>
      </w:pPr>
      <w:r>
        <w:rPr>
          <w:rFonts w:hint="eastAsia"/>
        </w:rPr>
        <w:t>许多人的大错就由此而生：他们想先知道基督是他们的，然后才相信；这不可能，因为祂是藉着相信而成为我们的。</w:t>
      </w:r>
    </w:p>
    <w:p w14:paraId="12CF91EE">
      <w:pPr>
        <w:widowControl w:val="0"/>
        <w:numPr>
          <w:ilvl w:val="0"/>
          <w:numId w:val="0"/>
        </w:numPr>
        <w:jc w:val="both"/>
        <w:rPr>
          <w:rFonts w:hint="eastAsia"/>
        </w:rPr>
      </w:pPr>
      <w:r>
        <w:rPr>
          <w:rFonts w:hint="eastAsia"/>
        </w:rPr>
        <w:t>It is that which gives title and propriety to him.</w:t>
      </w:r>
    </w:p>
    <w:p w14:paraId="61FAFA8C">
      <w:pPr>
        <w:widowControl w:val="0"/>
        <w:numPr>
          <w:ilvl w:val="0"/>
          <w:numId w:val="0"/>
        </w:numPr>
        <w:jc w:val="both"/>
        <w:rPr>
          <w:rFonts w:hint="eastAsia"/>
        </w:rPr>
      </w:pPr>
      <w:r>
        <w:rPr>
          <w:rFonts w:hint="eastAsia"/>
        </w:rPr>
        <w:t>正是相信，才赋予了对祂的所有权和权利。</w:t>
      </w:r>
    </w:p>
    <w:p w14:paraId="263F5686">
      <w:pPr>
        <w:widowControl w:val="0"/>
        <w:numPr>
          <w:ilvl w:val="0"/>
          <w:numId w:val="0"/>
        </w:numPr>
        <w:jc w:val="both"/>
        <w:rPr>
          <w:rFonts w:hint="eastAsia"/>
        </w:rPr>
      </w:pPr>
      <w:r>
        <w:rPr>
          <w:rFonts w:hint="eastAsia"/>
        </w:rPr>
        <w:t>He is set before sinners as a Saviour who hath suffered for sin, that they may look to him and be saved; that they may lay over their souls on him, and then they may be assured he suffered for them.</w:t>
      </w:r>
    </w:p>
    <w:p w14:paraId="198B4245">
      <w:pPr>
        <w:widowControl w:val="0"/>
        <w:numPr>
          <w:ilvl w:val="0"/>
          <w:numId w:val="0"/>
        </w:numPr>
        <w:jc w:val="both"/>
        <w:rPr>
          <w:rFonts w:hint="eastAsia"/>
        </w:rPr>
      </w:pPr>
      <w:r>
        <w:rPr>
          <w:rFonts w:hint="eastAsia"/>
        </w:rPr>
        <w:t>祂被摆在罪人面前，是一位为罪受苦的救主，好让他们可以仰望祂而得救；好让他们可以将他们的灵魂交托给祂，然后他们就可以确信祂是为他们受苦。</w:t>
      </w:r>
    </w:p>
    <w:p w14:paraId="303D594C">
      <w:pPr>
        <w:widowControl w:val="0"/>
        <w:numPr>
          <w:ilvl w:val="0"/>
          <w:numId w:val="0"/>
        </w:numPr>
        <w:jc w:val="both"/>
        <w:rPr>
          <w:rFonts w:hint="eastAsia"/>
        </w:rPr>
      </w:pPr>
    </w:p>
    <w:p w14:paraId="6D0AA9B9">
      <w:pPr>
        <w:widowControl w:val="0"/>
        <w:numPr>
          <w:ilvl w:val="0"/>
          <w:numId w:val="0"/>
        </w:numPr>
        <w:jc w:val="both"/>
        <w:rPr>
          <w:rFonts w:hint="eastAsia"/>
        </w:rPr>
      </w:pPr>
      <w:r>
        <w:rPr>
          <w:rFonts w:hint="eastAsia"/>
        </w:rPr>
        <w:t>Say, then, what is it that scares thee from Christ?</w:t>
      </w:r>
    </w:p>
    <w:p w14:paraId="6543ECFE">
      <w:pPr>
        <w:widowControl w:val="0"/>
        <w:numPr>
          <w:ilvl w:val="0"/>
          <w:numId w:val="0"/>
        </w:numPr>
        <w:jc w:val="both"/>
        <w:rPr>
          <w:rFonts w:hint="eastAsia"/>
        </w:rPr>
      </w:pPr>
      <w:r>
        <w:rPr>
          <w:rFonts w:hint="eastAsia"/>
        </w:rPr>
        <w:t>那么，说吧，是什么吓得你不敢到基督面前来？</w:t>
      </w:r>
    </w:p>
    <w:p w14:paraId="0FD064DA">
      <w:pPr>
        <w:widowControl w:val="0"/>
        <w:numPr>
          <w:ilvl w:val="0"/>
          <w:numId w:val="0"/>
        </w:numPr>
        <w:jc w:val="both"/>
        <w:rPr>
          <w:rFonts w:hint="eastAsia"/>
        </w:rPr>
      </w:pPr>
      <w:r>
        <w:rPr>
          <w:rFonts w:hint="eastAsia"/>
        </w:rPr>
        <w:t>This, thou seest, is a poor groundless exception, for he is set before thee as a Saviour to believe on, that so he may be thy Saviour.</w:t>
      </w:r>
    </w:p>
    <w:p w14:paraId="19F175FB">
      <w:pPr>
        <w:widowControl w:val="0"/>
        <w:numPr>
          <w:ilvl w:val="0"/>
          <w:numId w:val="0"/>
        </w:numPr>
        <w:jc w:val="both"/>
        <w:rPr>
          <w:rFonts w:hint="eastAsia"/>
        </w:rPr>
      </w:pPr>
      <w:r>
        <w:rPr>
          <w:rFonts w:hint="eastAsia"/>
        </w:rPr>
        <w:t>你看见，这是一个可怜的、无根据的例外，因为祂被摆在你面前，是一位让你信靠的救主，好让祂成为你的救主。</w:t>
      </w:r>
    </w:p>
    <w:p w14:paraId="452BAFB1">
      <w:pPr>
        <w:widowControl w:val="0"/>
        <w:numPr>
          <w:ilvl w:val="0"/>
          <w:numId w:val="0"/>
        </w:numPr>
        <w:jc w:val="both"/>
        <w:rPr>
          <w:rFonts w:hint="eastAsia"/>
        </w:rPr>
      </w:pPr>
      <w:r>
        <w:rPr>
          <w:rFonts w:hint="eastAsia"/>
        </w:rPr>
        <w:t>Why wilt thou not come unto him?</w:t>
      </w:r>
    </w:p>
    <w:p w14:paraId="24FA546B">
      <w:pPr>
        <w:widowControl w:val="0"/>
        <w:numPr>
          <w:ilvl w:val="0"/>
          <w:numId w:val="0"/>
        </w:numPr>
        <w:jc w:val="both"/>
        <w:rPr>
          <w:rFonts w:hint="eastAsia"/>
        </w:rPr>
      </w:pPr>
      <w:r>
        <w:rPr>
          <w:rFonts w:hint="eastAsia"/>
        </w:rPr>
        <w:t>你为什么不肯到祂这里来？</w:t>
      </w:r>
    </w:p>
    <w:p w14:paraId="7A78A7DE">
      <w:pPr>
        <w:widowControl w:val="0"/>
        <w:numPr>
          <w:ilvl w:val="0"/>
          <w:numId w:val="0"/>
        </w:numPr>
        <w:jc w:val="both"/>
        <w:rPr>
          <w:rFonts w:hint="eastAsia"/>
        </w:rPr>
      </w:pPr>
      <w:r>
        <w:rPr>
          <w:rFonts w:hint="eastAsia"/>
        </w:rPr>
        <w:t>Why refusest thou to believe?</w:t>
      </w:r>
    </w:p>
    <w:p w14:paraId="0F275166">
      <w:pPr>
        <w:widowControl w:val="0"/>
        <w:numPr>
          <w:ilvl w:val="0"/>
          <w:numId w:val="0"/>
        </w:numPr>
        <w:jc w:val="both"/>
        <w:rPr>
          <w:rFonts w:hint="eastAsia"/>
        </w:rPr>
      </w:pPr>
      <w:r>
        <w:rPr>
          <w:rFonts w:hint="eastAsia"/>
        </w:rPr>
        <w:t>你为什么拒绝相信？</w:t>
      </w:r>
    </w:p>
    <w:p w14:paraId="3FE17A1C">
      <w:pPr>
        <w:widowControl w:val="0"/>
        <w:numPr>
          <w:ilvl w:val="0"/>
          <w:numId w:val="0"/>
        </w:numPr>
        <w:jc w:val="both"/>
        <w:rPr>
          <w:rFonts w:hint="eastAsia"/>
        </w:rPr>
      </w:pPr>
      <w:r>
        <w:rPr>
          <w:rFonts w:hint="eastAsia"/>
        </w:rPr>
        <w:t>Art thou a sinner; Art thou unjust?</w:t>
      </w:r>
    </w:p>
    <w:p w14:paraId="502E88AE">
      <w:pPr>
        <w:widowControl w:val="0"/>
        <w:numPr>
          <w:ilvl w:val="0"/>
          <w:numId w:val="0"/>
        </w:numPr>
        <w:jc w:val="both"/>
        <w:rPr>
          <w:rFonts w:hint="eastAsia"/>
        </w:rPr>
      </w:pPr>
      <w:r>
        <w:rPr>
          <w:rFonts w:hint="eastAsia"/>
        </w:rPr>
        <w:t>你是个罪人吗？你是不义的吗？</w:t>
      </w:r>
    </w:p>
    <w:p w14:paraId="3D8705DE">
      <w:pPr>
        <w:widowControl w:val="0"/>
        <w:numPr>
          <w:ilvl w:val="0"/>
          <w:numId w:val="0"/>
        </w:numPr>
        <w:jc w:val="both"/>
        <w:rPr>
          <w:rFonts w:hint="eastAsia"/>
        </w:rPr>
      </w:pPr>
      <w:r>
        <w:rPr>
          <w:rFonts w:hint="eastAsia"/>
        </w:rPr>
        <w:t>Then, he is fit for thy case: he suffered for sins, the just for the unjust.</w:t>
      </w:r>
    </w:p>
    <w:p w14:paraId="311FFA2F">
      <w:pPr>
        <w:widowControl w:val="0"/>
        <w:numPr>
          <w:ilvl w:val="0"/>
          <w:numId w:val="0"/>
        </w:numPr>
        <w:jc w:val="both"/>
        <w:rPr>
          <w:rFonts w:hint="eastAsia"/>
        </w:rPr>
      </w:pPr>
      <w:r>
        <w:rPr>
          <w:rFonts w:hint="eastAsia"/>
        </w:rPr>
        <w:t>那么，祂适合你的光景：祂为罪受苦，就是义的代替不义的。</w:t>
      </w:r>
    </w:p>
    <w:p w14:paraId="77DFF89D">
      <w:pPr>
        <w:widowControl w:val="0"/>
        <w:numPr>
          <w:ilvl w:val="0"/>
          <w:numId w:val="0"/>
        </w:numPr>
        <w:jc w:val="both"/>
        <w:rPr>
          <w:rFonts w:hint="eastAsia"/>
        </w:rPr>
      </w:pPr>
      <w:r>
        <w:rPr>
          <w:rFonts w:hint="eastAsia"/>
        </w:rPr>
        <w:t>Oh! but so many and so great sins!</w:t>
      </w:r>
    </w:p>
    <w:p w14:paraId="7431AB9F">
      <w:pPr>
        <w:widowControl w:val="0"/>
        <w:numPr>
          <w:ilvl w:val="0"/>
          <w:numId w:val="0"/>
        </w:numPr>
        <w:jc w:val="both"/>
        <w:rPr>
          <w:rFonts w:hint="eastAsia"/>
        </w:rPr>
      </w:pPr>
      <w:r>
        <w:rPr>
          <w:rFonts w:hint="eastAsia"/>
        </w:rPr>
        <w:t>哦！但罪如此之多，如此之大！</w:t>
      </w:r>
    </w:p>
    <w:p w14:paraId="23F78622">
      <w:pPr>
        <w:widowControl w:val="0"/>
        <w:numPr>
          <w:ilvl w:val="0"/>
          <w:numId w:val="0"/>
        </w:numPr>
        <w:jc w:val="both"/>
        <w:rPr>
          <w:rFonts w:hint="eastAsia"/>
        </w:rPr>
      </w:pPr>
      <w:r>
        <w:rPr>
          <w:rFonts w:hint="eastAsia"/>
        </w:rPr>
        <w:t>Yea, is that it?</w:t>
      </w:r>
    </w:p>
    <w:p w14:paraId="07202DCC">
      <w:pPr>
        <w:widowControl w:val="0"/>
        <w:numPr>
          <w:ilvl w:val="0"/>
          <w:numId w:val="0"/>
        </w:numPr>
        <w:jc w:val="both"/>
        <w:rPr>
          <w:rFonts w:hint="eastAsia"/>
        </w:rPr>
      </w:pPr>
      <w:r>
        <w:rPr>
          <w:rFonts w:hint="eastAsia"/>
        </w:rPr>
        <w:t>是的，是这样吗？</w:t>
      </w:r>
    </w:p>
    <w:p w14:paraId="0CAD63AF">
      <w:pPr>
        <w:widowControl w:val="0"/>
        <w:numPr>
          <w:ilvl w:val="0"/>
          <w:numId w:val="0"/>
        </w:numPr>
        <w:jc w:val="both"/>
        <w:rPr>
          <w:rFonts w:hint="eastAsia"/>
        </w:rPr>
      </w:pPr>
      <w:r>
        <w:rPr>
          <w:rFonts w:hint="eastAsia"/>
        </w:rPr>
        <w:t>It is true indeed, and good reason thou hast to think so; but 1st, Consider whether they be excepted in the proclamation of Christ, the pardon that comes in his name: if not, if he make no exception, why wilt thou?</w:t>
      </w:r>
    </w:p>
    <w:p w14:paraId="4086690C">
      <w:pPr>
        <w:widowControl w:val="0"/>
        <w:numPr>
          <w:ilvl w:val="0"/>
          <w:numId w:val="0"/>
        </w:numPr>
        <w:jc w:val="both"/>
        <w:rPr>
          <w:rFonts w:hint="eastAsia"/>
        </w:rPr>
      </w:pPr>
      <w:r>
        <w:rPr>
          <w:rFonts w:hint="eastAsia"/>
        </w:rPr>
        <w:t>确实如此，你也有好理由这么想；但第一，思想它们是否在基督的宣告，即奉祂之名而来的赦免中被除外：如果不是，如果祂没有作任何例外，你为何要作呢？</w:t>
      </w:r>
    </w:p>
    <w:p w14:paraId="7AC553E9">
      <w:pPr>
        <w:widowControl w:val="0"/>
        <w:numPr>
          <w:ilvl w:val="0"/>
          <w:numId w:val="0"/>
        </w:numPr>
        <w:jc w:val="both"/>
        <w:rPr>
          <w:rFonts w:hint="eastAsia"/>
        </w:rPr>
      </w:pPr>
      <w:r>
        <w:rPr>
          <w:rFonts w:hint="eastAsia"/>
        </w:rPr>
        <w:t>2dly, Consider if thou wilt call them greater than this sacrifice,</w:t>
      </w:r>
    </w:p>
    <w:p w14:paraId="785DEC51">
      <w:pPr>
        <w:widowControl w:val="0"/>
        <w:numPr>
          <w:ilvl w:val="0"/>
          <w:numId w:val="0"/>
        </w:numPr>
        <w:jc w:val="both"/>
        <w:rPr>
          <w:rFonts w:hint="eastAsia"/>
        </w:rPr>
      </w:pPr>
      <w:r>
        <w:rPr>
          <w:rFonts w:hint="eastAsia"/>
        </w:rPr>
        <w:t>第二，思想你是否要称它们比这祭物更大，</w:t>
      </w:r>
    </w:p>
    <w:p w14:paraId="58E0D465">
      <w:pPr>
        <w:widowControl w:val="0"/>
        <w:numPr>
          <w:ilvl w:val="0"/>
          <w:numId w:val="0"/>
        </w:numPr>
        <w:jc w:val="both"/>
        <w:rPr>
          <w:rFonts w:hint="eastAsia"/>
        </w:rPr>
      </w:pPr>
    </w:p>
    <w:p w14:paraId="2444601C">
      <w:pPr>
        <w:widowControl w:val="0"/>
        <w:numPr>
          <w:ilvl w:val="0"/>
          <w:numId w:val="0"/>
        </w:numPr>
        <w:jc w:val="both"/>
        <w:rPr>
          <w:rFonts w:hint="eastAsia"/>
        </w:rPr>
      </w:pPr>
      <w:r>
        <w:rPr>
          <w:rFonts w:hint="eastAsia"/>
        </w:rPr>
        <w:t>He suffered.</w:t>
      </w:r>
    </w:p>
    <w:p w14:paraId="43B8FBC5">
      <w:pPr>
        <w:widowControl w:val="0"/>
        <w:numPr>
          <w:ilvl w:val="0"/>
          <w:numId w:val="0"/>
        </w:numPr>
        <w:jc w:val="both"/>
        <w:rPr>
          <w:rFonts w:hint="eastAsia"/>
        </w:rPr>
      </w:pPr>
      <w:r>
        <w:rPr>
          <w:rFonts w:hint="eastAsia"/>
        </w:rPr>
        <w:t>祂受苦。</w:t>
      </w:r>
    </w:p>
    <w:p w14:paraId="6C29F53A">
      <w:pPr>
        <w:widowControl w:val="0"/>
        <w:numPr>
          <w:ilvl w:val="0"/>
          <w:numId w:val="0"/>
        </w:numPr>
        <w:jc w:val="both"/>
        <w:rPr>
          <w:rFonts w:hint="eastAsia"/>
        </w:rPr>
      </w:pPr>
      <w:r>
        <w:rPr>
          <w:rFonts w:hint="eastAsia"/>
        </w:rPr>
        <w:t>Take due notice of the greatness and worth, first, of his person, and then, of his sufferings, and thou wilt not dare to say thy sin goes above the value of his suffering, or that thou art too unjust for him to justify thee.</w:t>
      </w:r>
    </w:p>
    <w:p w14:paraId="2713E0D2">
      <w:pPr>
        <w:widowControl w:val="0"/>
        <w:numPr>
          <w:ilvl w:val="0"/>
          <w:numId w:val="0"/>
        </w:numPr>
        <w:jc w:val="both"/>
        <w:rPr>
          <w:rFonts w:hint="eastAsia"/>
        </w:rPr>
      </w:pPr>
      <w:r>
        <w:rPr>
          <w:rFonts w:hint="eastAsia"/>
        </w:rPr>
        <w:t>要适当注意祂位格的伟大和价值，然后，是祂受苦的伟大和价值，你就不敢说你的罪超过祂受苦的价值，或说你太不义，以致祂不能称你为义。</w:t>
      </w:r>
    </w:p>
    <w:p w14:paraId="74B677D6">
      <w:pPr>
        <w:widowControl w:val="0"/>
        <w:numPr>
          <w:ilvl w:val="0"/>
          <w:numId w:val="0"/>
        </w:numPr>
        <w:jc w:val="both"/>
        <w:rPr>
          <w:rFonts w:hint="eastAsia"/>
        </w:rPr>
      </w:pPr>
      <w:r>
        <w:rPr>
          <w:rFonts w:hint="eastAsia"/>
        </w:rPr>
        <w:t>Be as unrighteous as thou canst be, art thou convinced of it? then, know that Jesus the just is more righteous than thy unrighteousness.</w:t>
      </w:r>
    </w:p>
    <w:p w14:paraId="3A9016A3">
      <w:pPr>
        <w:widowControl w:val="0"/>
        <w:numPr>
          <w:ilvl w:val="0"/>
          <w:numId w:val="0"/>
        </w:numPr>
        <w:jc w:val="both"/>
        <w:rPr>
          <w:rFonts w:hint="eastAsia"/>
        </w:rPr>
      </w:pPr>
      <w:r>
        <w:rPr>
          <w:rFonts w:hint="eastAsia"/>
        </w:rPr>
        <w:t>你尽可以是不义的，你是否确信这一点？那么，要知道，公义的耶稣比你的不义更公义。</w:t>
      </w:r>
    </w:p>
    <w:p w14:paraId="64CD12AF">
      <w:pPr>
        <w:widowControl w:val="0"/>
        <w:numPr>
          <w:ilvl w:val="0"/>
          <w:numId w:val="0"/>
        </w:numPr>
        <w:jc w:val="both"/>
        <w:rPr>
          <w:rFonts w:hint="eastAsia"/>
        </w:rPr>
      </w:pPr>
      <w:r>
        <w:rPr>
          <w:rFonts w:hint="eastAsia"/>
        </w:rPr>
        <w:t>And, after all is said that a sinner hath to say, they are yet, without exception, blessed who trust in him.</w:t>
      </w:r>
    </w:p>
    <w:p w14:paraId="08F688E2">
      <w:pPr>
        <w:widowControl w:val="0"/>
        <w:numPr>
          <w:ilvl w:val="0"/>
          <w:numId w:val="0"/>
        </w:numPr>
        <w:jc w:val="both"/>
        <w:rPr>
          <w:rFonts w:hint="eastAsia"/>
        </w:rPr>
      </w:pPr>
      <w:r>
        <w:rPr>
          <w:rFonts w:hint="eastAsia"/>
        </w:rPr>
        <w:t>并且，在罪人所能说的一切都说了之后，那些信靠祂的人，仍然，毫无例外地，是有福的。</w:t>
      </w:r>
    </w:p>
    <w:p w14:paraId="7F4858D6">
      <w:pPr>
        <w:widowControl w:val="0"/>
        <w:numPr>
          <w:ilvl w:val="0"/>
          <w:numId w:val="0"/>
        </w:numPr>
        <w:jc w:val="both"/>
        <w:rPr>
          <w:rFonts w:hint="eastAsia"/>
        </w:rPr>
      </w:pPr>
      <w:r>
        <w:rPr>
          <w:rFonts w:hint="eastAsia"/>
        </w:rPr>
        <w:t>Psalm 2 ult.</w:t>
      </w:r>
    </w:p>
    <w:p w14:paraId="53EB37BA">
      <w:pPr>
        <w:widowControl w:val="0"/>
        <w:numPr>
          <w:ilvl w:val="0"/>
          <w:numId w:val="0"/>
        </w:numPr>
        <w:jc w:val="both"/>
        <w:rPr>
          <w:rFonts w:hint="eastAsia"/>
        </w:rPr>
      </w:pPr>
      <w:r>
        <w:rPr>
          <w:rFonts w:hint="eastAsia"/>
        </w:rPr>
        <w:t>诗篇 2章末节。</w:t>
      </w:r>
    </w:p>
    <w:p w14:paraId="101A575B">
      <w:pPr>
        <w:widowControl w:val="0"/>
        <w:numPr>
          <w:ilvl w:val="0"/>
          <w:numId w:val="0"/>
        </w:numPr>
        <w:jc w:val="both"/>
        <w:rPr>
          <w:rFonts w:hint="eastAsia"/>
        </w:rPr>
      </w:pPr>
    </w:p>
    <w:p w14:paraId="7846A9BF">
      <w:pPr>
        <w:widowControl w:val="0"/>
        <w:numPr>
          <w:ilvl w:val="0"/>
          <w:numId w:val="0"/>
        </w:numPr>
        <w:jc w:val="both"/>
        <w:rPr>
          <w:rFonts w:hint="eastAsia"/>
        </w:rPr>
      </w:pPr>
      <w:r>
        <w:rPr>
          <w:rFonts w:hint="eastAsia"/>
        </w:rPr>
        <w:t>2dly. We have the final cause of his sufferings, That he might bring us to God.</w:t>
      </w:r>
    </w:p>
    <w:p w14:paraId="7B43D44C">
      <w:pPr>
        <w:widowControl w:val="0"/>
        <w:numPr>
          <w:ilvl w:val="0"/>
          <w:numId w:val="0"/>
        </w:numPr>
        <w:jc w:val="both"/>
        <w:rPr>
          <w:rFonts w:hint="eastAsia"/>
        </w:rPr>
      </w:pPr>
      <w:r>
        <w:rPr>
          <w:rFonts w:hint="eastAsia"/>
        </w:rPr>
        <w:t>第二，我们有祂受苦的最终因，为要引我们到神面前。</w:t>
      </w:r>
    </w:p>
    <w:p w14:paraId="21EC5A5D">
      <w:pPr>
        <w:widowControl w:val="0"/>
        <w:numPr>
          <w:ilvl w:val="0"/>
          <w:numId w:val="0"/>
        </w:numPr>
        <w:jc w:val="both"/>
        <w:rPr>
          <w:rFonts w:hint="eastAsia"/>
        </w:rPr>
      </w:pPr>
      <w:r>
        <w:rPr>
          <w:rFonts w:hint="eastAsia"/>
        </w:rPr>
        <w:t>It is the chief point of wisdom, to proportion means to their end; therefore, the all-wise God, in putting his only Son to so hard a task, had a high end in this, and this was it, that he might bring us unto God.</w:t>
      </w:r>
    </w:p>
    <w:p w14:paraId="7ABE4C16">
      <w:pPr>
        <w:widowControl w:val="0"/>
        <w:numPr>
          <w:ilvl w:val="0"/>
          <w:numId w:val="0"/>
        </w:numPr>
        <w:jc w:val="both"/>
        <w:rPr>
          <w:rFonts w:hint="eastAsia"/>
        </w:rPr>
      </w:pPr>
      <w:r>
        <w:rPr>
          <w:rFonts w:hint="eastAsia"/>
        </w:rPr>
        <w:t>智慧的要点，是使手段与目的相称；因此，全智的神，在使祂独生子担负如此艰难的任务时，对此有一个崇高的目的，这目的就是，祂要引我们到神面前。</w:t>
      </w:r>
    </w:p>
    <w:p w14:paraId="1C57D854">
      <w:pPr>
        <w:widowControl w:val="0"/>
        <w:numPr>
          <w:ilvl w:val="0"/>
          <w:numId w:val="0"/>
        </w:numPr>
        <w:jc w:val="both"/>
        <w:rPr>
          <w:rFonts w:hint="eastAsia"/>
        </w:rPr>
      </w:pPr>
      <w:r>
        <w:rPr>
          <w:rFonts w:hint="eastAsia"/>
        </w:rPr>
        <w:t>In this we have three things, 1st, The nature of this good, nearness unto God.</w:t>
      </w:r>
    </w:p>
    <w:p w14:paraId="61559623">
      <w:pPr>
        <w:widowControl w:val="0"/>
        <w:numPr>
          <w:ilvl w:val="0"/>
          <w:numId w:val="0"/>
        </w:numPr>
        <w:jc w:val="both"/>
        <w:rPr>
          <w:rFonts w:hint="eastAsia"/>
        </w:rPr>
      </w:pPr>
      <w:r>
        <w:rPr>
          <w:rFonts w:hint="eastAsia"/>
        </w:rPr>
        <w:t>在这里我们有三件事，第一，这善的性质，即亲近神。</w:t>
      </w:r>
    </w:p>
    <w:p w14:paraId="04FA37AD">
      <w:pPr>
        <w:widowControl w:val="0"/>
        <w:numPr>
          <w:ilvl w:val="0"/>
          <w:numId w:val="0"/>
        </w:numPr>
        <w:jc w:val="both"/>
        <w:rPr>
          <w:rFonts w:hint="eastAsia"/>
        </w:rPr>
      </w:pPr>
      <w:r>
        <w:rPr>
          <w:rFonts w:hint="eastAsia"/>
        </w:rPr>
        <w:t>2dly, Our deprivement of it, by our own sin.</w:t>
      </w:r>
    </w:p>
    <w:p w14:paraId="471064B4">
      <w:pPr>
        <w:widowControl w:val="0"/>
        <w:numPr>
          <w:ilvl w:val="0"/>
          <w:numId w:val="0"/>
        </w:numPr>
        <w:jc w:val="both"/>
        <w:rPr>
          <w:rFonts w:hint="eastAsia"/>
        </w:rPr>
      </w:pPr>
      <w:r>
        <w:rPr>
          <w:rFonts w:hint="eastAsia"/>
        </w:rPr>
        <w:t>第二，我们因自己的罪而被剥夺了它。</w:t>
      </w:r>
    </w:p>
    <w:p w14:paraId="4A24C01C">
      <w:pPr>
        <w:widowControl w:val="0"/>
        <w:numPr>
          <w:ilvl w:val="0"/>
          <w:numId w:val="0"/>
        </w:numPr>
        <w:jc w:val="both"/>
        <w:rPr>
          <w:rFonts w:hint="eastAsia"/>
        </w:rPr>
      </w:pPr>
      <w:r>
        <w:rPr>
          <w:rFonts w:hint="eastAsia"/>
        </w:rPr>
        <w:t>3dly, Our restoration to it, by Christ's sufferings.</w:t>
      </w:r>
    </w:p>
    <w:p w14:paraId="6725A2EC">
      <w:pPr>
        <w:widowControl w:val="0"/>
        <w:numPr>
          <w:ilvl w:val="0"/>
          <w:numId w:val="0"/>
        </w:numPr>
        <w:jc w:val="both"/>
        <w:rPr>
          <w:rFonts w:hint="eastAsia"/>
        </w:rPr>
      </w:pPr>
      <w:r>
        <w:rPr>
          <w:rFonts w:hint="eastAsia"/>
        </w:rPr>
        <w:t>第三，我们藉着基督的受苦而得以恢复它。</w:t>
      </w:r>
    </w:p>
    <w:p w14:paraId="10DA32C3">
      <w:pPr>
        <w:widowControl w:val="0"/>
        <w:numPr>
          <w:ilvl w:val="0"/>
          <w:numId w:val="0"/>
        </w:numPr>
        <w:jc w:val="both"/>
        <w:rPr>
          <w:rFonts w:hint="eastAsia"/>
        </w:rPr>
      </w:pPr>
    </w:p>
    <w:p w14:paraId="55198E80">
      <w:pPr>
        <w:widowControl w:val="0"/>
        <w:numPr>
          <w:ilvl w:val="0"/>
          <w:numId w:val="0"/>
        </w:numPr>
        <w:jc w:val="both"/>
        <w:rPr>
          <w:rFonts w:hint="eastAsia"/>
        </w:rPr>
      </w:pPr>
      <w:r>
        <w:rPr>
          <w:rFonts w:hint="eastAsia"/>
        </w:rPr>
        <w:t>[1.] The nature of this good.</w:t>
      </w:r>
    </w:p>
    <w:p w14:paraId="2C079E32">
      <w:pPr>
        <w:widowControl w:val="0"/>
        <w:numPr>
          <w:ilvl w:val="0"/>
          <w:numId w:val="0"/>
        </w:numPr>
        <w:jc w:val="both"/>
        <w:rPr>
          <w:rFonts w:hint="eastAsia"/>
        </w:rPr>
      </w:pPr>
      <w:r>
        <w:rPr>
          <w:rFonts w:hint="eastAsia"/>
        </w:rPr>
        <w:t>[1.] 这善的性质。</w:t>
      </w:r>
    </w:p>
    <w:p w14:paraId="4BDED168">
      <w:pPr>
        <w:widowControl w:val="0"/>
        <w:numPr>
          <w:ilvl w:val="0"/>
          <w:numId w:val="0"/>
        </w:numPr>
        <w:jc w:val="both"/>
        <w:rPr>
          <w:rFonts w:hint="eastAsia"/>
        </w:rPr>
      </w:pPr>
      <w:r>
        <w:rPr>
          <w:rFonts w:hint="eastAsia"/>
        </w:rPr>
        <w:t>God hath suited every creature he hath made, with a convenient good to which it tends, and, in the obtainment of which it rests and is satisfied.</w:t>
      </w:r>
    </w:p>
    <w:p w14:paraId="0B67C600">
      <w:pPr>
        <w:widowControl w:val="0"/>
        <w:numPr>
          <w:ilvl w:val="0"/>
          <w:numId w:val="0"/>
        </w:numPr>
        <w:jc w:val="both"/>
        <w:rPr>
          <w:rFonts w:hint="eastAsia"/>
        </w:rPr>
      </w:pPr>
      <w:r>
        <w:rPr>
          <w:rFonts w:hint="eastAsia"/>
        </w:rPr>
        <w:t>神已为祂所造的每一个受造物，配上了一个合宜的善，它趋向于此，并在得着其中安息并满足。</w:t>
      </w:r>
    </w:p>
    <w:p w14:paraId="5F582AC2">
      <w:pPr>
        <w:widowControl w:val="0"/>
        <w:numPr>
          <w:ilvl w:val="0"/>
          <w:numId w:val="0"/>
        </w:numPr>
        <w:jc w:val="both"/>
        <w:rPr>
          <w:rFonts w:hint="eastAsia"/>
        </w:rPr>
      </w:pPr>
      <w:r>
        <w:rPr>
          <w:rFonts w:hint="eastAsia"/>
        </w:rPr>
        <w:t>Natural bodies have all their own natural place, whither, if not hindered, they move incessantly till they be in it; and they declare, by resting there, that they are (as I may say) where they would be.</w:t>
      </w:r>
    </w:p>
    <w:p w14:paraId="0AF1FC23">
      <w:pPr>
        <w:widowControl w:val="0"/>
        <w:numPr>
          <w:ilvl w:val="0"/>
          <w:numId w:val="0"/>
        </w:numPr>
        <w:jc w:val="both"/>
        <w:rPr>
          <w:rFonts w:hint="eastAsia"/>
        </w:rPr>
      </w:pPr>
      <w:r>
        <w:rPr>
          <w:rFonts w:hint="eastAsia"/>
        </w:rPr>
        <w:t>自然物体都有它们自己的自然位置，如果不受阻碍，它们会不停地向那里移动，直到到达；它们藉着在那里安息，表明它们（我可以说）在它们想在的地方。</w:t>
      </w:r>
    </w:p>
    <w:p w14:paraId="2863296C">
      <w:pPr>
        <w:widowControl w:val="0"/>
        <w:numPr>
          <w:ilvl w:val="0"/>
          <w:numId w:val="0"/>
        </w:numPr>
        <w:jc w:val="both"/>
        <w:rPr>
          <w:rFonts w:hint="eastAsia"/>
        </w:rPr>
      </w:pPr>
      <w:r>
        <w:rPr>
          <w:rFonts w:hint="eastAsia"/>
        </w:rPr>
        <w:t>Sensitive creatures are carried to seek a sensitive good, as agreeable to their rank in being, and, attaining that, aim no further.</w:t>
      </w:r>
    </w:p>
    <w:p w14:paraId="70FCFE46">
      <w:pPr>
        <w:widowControl w:val="0"/>
        <w:numPr>
          <w:ilvl w:val="0"/>
          <w:numId w:val="0"/>
        </w:numPr>
        <w:jc w:val="both"/>
        <w:rPr>
          <w:rFonts w:hint="eastAsia"/>
        </w:rPr>
      </w:pPr>
      <w:r>
        <w:rPr>
          <w:rFonts w:hint="eastAsia"/>
        </w:rPr>
        <w:t>有感觉的受造物被驱使去寻求一种感官的善，如同与其存在等级相符，并且，达到那个，就不再有更高的目标。</w:t>
      </w:r>
    </w:p>
    <w:p w14:paraId="4CFE6F80">
      <w:pPr>
        <w:widowControl w:val="0"/>
        <w:numPr>
          <w:ilvl w:val="0"/>
          <w:numId w:val="0"/>
        </w:numPr>
        <w:jc w:val="both"/>
        <w:rPr>
          <w:rFonts w:hint="eastAsia"/>
        </w:rPr>
      </w:pPr>
      <w:r>
        <w:rPr>
          <w:rFonts w:hint="eastAsia"/>
        </w:rPr>
        <w:t>Now, in this is the excellency of man, that he is made capable of a communion with his Maker, and, because capable of it, is unsatisfied without it; the soul, being cut out (so to speak) to that largeness, cannot be filled with less.</w:t>
      </w:r>
    </w:p>
    <w:p w14:paraId="694A95DC">
      <w:pPr>
        <w:widowControl w:val="0"/>
        <w:numPr>
          <w:ilvl w:val="0"/>
          <w:numId w:val="0"/>
        </w:numPr>
        <w:jc w:val="both"/>
        <w:rPr>
          <w:rFonts w:hint="eastAsia"/>
        </w:rPr>
      </w:pPr>
      <w:r>
        <w:rPr>
          <w:rFonts w:hint="eastAsia"/>
        </w:rPr>
        <w:t>如今，人的卓越之处在于，他被造得能与他的造物主交通，并且，因为能，所以没有它就不满足；灵魂，被剪裁（可以这么说）得那么大，不能被更小的充满。</w:t>
      </w:r>
    </w:p>
    <w:p w14:paraId="0E4216EA">
      <w:pPr>
        <w:widowControl w:val="0"/>
        <w:numPr>
          <w:ilvl w:val="0"/>
          <w:numId w:val="0"/>
        </w:numPr>
        <w:jc w:val="both"/>
        <w:rPr>
          <w:rFonts w:hint="eastAsia"/>
        </w:rPr>
      </w:pPr>
      <w:r>
        <w:rPr>
          <w:rFonts w:hint="eastAsia"/>
        </w:rPr>
        <w:t>Though he is fallen from his right to that good, and from all right desire of it, yet, not from a capacity of it, no, nor from a necessity of it, for the answering and filling of his capacity.</w:t>
      </w:r>
    </w:p>
    <w:p w14:paraId="6A2E2528">
      <w:pPr>
        <w:widowControl w:val="0"/>
        <w:numPr>
          <w:ilvl w:val="0"/>
          <w:numId w:val="0"/>
        </w:numPr>
        <w:jc w:val="both"/>
        <w:rPr>
          <w:rFonts w:hint="eastAsia"/>
        </w:rPr>
      </w:pPr>
      <w:r>
        <w:rPr>
          <w:rFonts w:hint="eastAsia"/>
        </w:rPr>
        <w:t>虽然他已从对那善的权利，和对它的所有正确渴望中坠落，然而，并非从对它的能力，不，也并非从对它的必要性中坠落，为要回应和充满他的能力。</w:t>
      </w:r>
    </w:p>
    <w:p w14:paraId="13E19A48">
      <w:pPr>
        <w:widowControl w:val="0"/>
        <w:numPr>
          <w:ilvl w:val="0"/>
          <w:numId w:val="0"/>
        </w:numPr>
        <w:jc w:val="both"/>
        <w:rPr>
          <w:rFonts w:hint="eastAsia"/>
        </w:rPr>
      </w:pPr>
    </w:p>
    <w:p w14:paraId="0C872680">
      <w:pPr>
        <w:widowControl w:val="0"/>
        <w:numPr>
          <w:ilvl w:val="0"/>
          <w:numId w:val="0"/>
        </w:numPr>
        <w:jc w:val="both"/>
        <w:rPr>
          <w:rFonts w:hint="eastAsia"/>
        </w:rPr>
      </w:pPr>
      <w:r>
        <w:rPr>
          <w:rFonts w:hint="eastAsia"/>
        </w:rPr>
        <w:t>Though the heart once gone from God, turns continually further away from him, and moves not towards him, till it be renewed, yet even in that wandering, it retains that natural relation to God, as its centre, that it hath no true rest elsewhere, nor can by any means find it.</w:t>
      </w:r>
    </w:p>
    <w:p w14:paraId="1E450F0B">
      <w:pPr>
        <w:widowControl w:val="0"/>
        <w:numPr>
          <w:ilvl w:val="0"/>
          <w:numId w:val="0"/>
        </w:numPr>
        <w:jc w:val="both"/>
        <w:rPr>
          <w:rFonts w:hint="eastAsia"/>
        </w:rPr>
      </w:pPr>
      <w:r>
        <w:rPr>
          <w:rFonts w:hint="eastAsia"/>
        </w:rPr>
        <w:t>虽然心一旦离开神，就不断地离祂更远，直到被更新，才向祂移动，然而即使在那游荡中，它也保留着与神作为其中心的天然关系，以致它在别处没有真正的安息，也无法以任何方式找到它。</w:t>
      </w:r>
    </w:p>
    <w:p w14:paraId="76ACCB1A">
      <w:pPr>
        <w:widowControl w:val="0"/>
        <w:numPr>
          <w:ilvl w:val="0"/>
          <w:numId w:val="0"/>
        </w:numPr>
        <w:jc w:val="both"/>
        <w:rPr>
          <w:rFonts w:hint="eastAsia"/>
        </w:rPr>
      </w:pPr>
      <w:r>
        <w:rPr>
          <w:rFonts w:hint="eastAsia"/>
        </w:rPr>
        <w:t>It is made for him, and is therefore still restless till it meet with him.</w:t>
      </w:r>
    </w:p>
    <w:p w14:paraId="38AAE5AE">
      <w:pPr>
        <w:widowControl w:val="0"/>
        <w:numPr>
          <w:ilvl w:val="0"/>
          <w:numId w:val="0"/>
        </w:numPr>
        <w:jc w:val="both"/>
        <w:rPr>
          <w:rFonts w:hint="eastAsia"/>
        </w:rPr>
      </w:pPr>
      <w:r>
        <w:rPr>
          <w:rFonts w:hint="eastAsia"/>
        </w:rPr>
        <w:t>它是为祂而造的，因此直到遇见祂，才得安息。</w:t>
      </w:r>
    </w:p>
    <w:p w14:paraId="704465D5">
      <w:pPr>
        <w:widowControl w:val="0"/>
        <w:numPr>
          <w:ilvl w:val="0"/>
          <w:numId w:val="0"/>
        </w:numPr>
        <w:jc w:val="both"/>
        <w:rPr>
          <w:rFonts w:hint="eastAsia"/>
        </w:rPr>
      </w:pPr>
    </w:p>
    <w:p w14:paraId="0326E70A">
      <w:pPr>
        <w:widowControl w:val="0"/>
        <w:numPr>
          <w:ilvl w:val="0"/>
          <w:numId w:val="0"/>
        </w:numPr>
        <w:jc w:val="both"/>
        <w:rPr>
          <w:rFonts w:hint="eastAsia"/>
        </w:rPr>
      </w:pPr>
      <w:r>
        <w:rPr>
          <w:rFonts w:hint="eastAsia"/>
        </w:rPr>
        <w:t>It is true, the natural man takes much pains to quiet his heart by other things, and digests many vexations with hopes of contentment in the end and accomplishment of some design he hath; but still the heart misgives.</w:t>
      </w:r>
    </w:p>
    <w:p w14:paraId="7C052CE0">
      <w:pPr>
        <w:widowControl w:val="0"/>
        <w:numPr>
          <w:ilvl w:val="0"/>
          <w:numId w:val="0"/>
        </w:numPr>
        <w:jc w:val="both"/>
        <w:rPr>
          <w:rFonts w:hint="eastAsia"/>
        </w:rPr>
      </w:pPr>
      <w:r>
        <w:rPr>
          <w:rFonts w:hint="eastAsia"/>
        </w:rPr>
        <w:t>诚然，属血气的人费尽心力用其他事物来使他的心安静，并怀着在某个他所设计的计划的结局和成就中得到满足的希望，来消化许多烦恼；但心仍然不安。</w:t>
      </w:r>
    </w:p>
    <w:p w14:paraId="190CA079">
      <w:pPr>
        <w:widowControl w:val="0"/>
        <w:numPr>
          <w:ilvl w:val="0"/>
          <w:numId w:val="0"/>
        </w:numPr>
        <w:jc w:val="both"/>
        <w:rPr>
          <w:rFonts w:hint="eastAsia"/>
        </w:rPr>
      </w:pPr>
      <w:r>
        <w:rPr>
          <w:rFonts w:hint="eastAsia"/>
        </w:rPr>
        <w:t>Many times he attains not the thing he seeks: but if he do, yet he never attains the satisfaction he seeks and expects in it, but only learns from that to desire something further, and still hunts on after a fancy, drives his own shadow before him, and never overtakes it; and if he did, yet it is but a shadow.</w:t>
      </w:r>
    </w:p>
    <w:p w14:paraId="15A89437">
      <w:pPr>
        <w:widowControl w:val="0"/>
        <w:numPr>
          <w:ilvl w:val="0"/>
          <w:numId w:val="0"/>
        </w:numPr>
        <w:jc w:val="both"/>
        <w:rPr>
          <w:rFonts w:hint="eastAsia"/>
        </w:rPr>
      </w:pPr>
      <w:r>
        <w:rPr>
          <w:rFonts w:hint="eastAsia"/>
        </w:rPr>
        <w:t>许多时候他得不到他所寻求的：但即使他得到，他也从未在其中得到他所寻求和期望的满足，而只是从中学会了渴望更进一步的东西，并继续追逐一个幻想，追赶他自己的影子，却从未追上；即使他追上，那也不过是个影子。</w:t>
      </w:r>
    </w:p>
    <w:p w14:paraId="50897410">
      <w:pPr>
        <w:widowControl w:val="0"/>
        <w:numPr>
          <w:ilvl w:val="0"/>
          <w:numId w:val="0"/>
        </w:numPr>
        <w:jc w:val="both"/>
        <w:rPr>
          <w:rFonts w:hint="eastAsia"/>
        </w:rPr>
      </w:pPr>
      <w:r>
        <w:rPr>
          <w:rFonts w:hint="eastAsia"/>
        </w:rPr>
        <w:t>And so in running from God, besides the sad end, he carries an interwoven punishment with his sin, the natural disquiet and vexation of his spirit, fluttering to and fro, and finding no rest for the sole of his foot; the waters of inconstancy and vanity covering the whole face of the earth.</w:t>
      </w:r>
    </w:p>
    <w:p w14:paraId="3A0F6983">
      <w:pPr>
        <w:widowControl w:val="0"/>
        <w:numPr>
          <w:ilvl w:val="0"/>
          <w:numId w:val="0"/>
        </w:numPr>
        <w:jc w:val="both"/>
        <w:rPr>
          <w:rFonts w:hint="eastAsia"/>
        </w:rPr>
      </w:pPr>
      <w:r>
        <w:rPr>
          <w:rFonts w:hint="eastAsia"/>
        </w:rPr>
        <w:t>因此，在逃离神的过程中，除了悲惨的结局，他还带着一种与他的罪交织在一起的惩罚，即他灵里天然的不安和烦恼，飘忽不定，找不到脚掌可踏之地；不恒定和虚空的众水覆盖了全地。</w:t>
      </w:r>
    </w:p>
    <w:p w14:paraId="4E91C58F">
      <w:pPr>
        <w:widowControl w:val="0"/>
        <w:numPr>
          <w:ilvl w:val="0"/>
          <w:numId w:val="0"/>
        </w:numPr>
        <w:jc w:val="both"/>
        <w:rPr>
          <w:rFonts w:hint="eastAsia"/>
        </w:rPr>
      </w:pPr>
    </w:p>
    <w:p w14:paraId="6EF56BF3">
      <w:pPr>
        <w:widowControl w:val="0"/>
        <w:numPr>
          <w:ilvl w:val="0"/>
          <w:numId w:val="0"/>
        </w:numPr>
        <w:jc w:val="both"/>
        <w:rPr>
          <w:rFonts w:hint="eastAsia"/>
        </w:rPr>
      </w:pPr>
      <w:r>
        <w:rPr>
          <w:rFonts w:hint="eastAsia"/>
        </w:rPr>
        <w:t>We study to debase our souls, and to make them content with less than they are made for; yea, we strive to make them carnal, that they may be pleased with sensible things.</w:t>
      </w:r>
    </w:p>
    <w:p w14:paraId="5AF58B50">
      <w:pPr>
        <w:widowControl w:val="0"/>
        <w:numPr>
          <w:ilvl w:val="0"/>
          <w:numId w:val="0"/>
        </w:numPr>
        <w:jc w:val="both"/>
        <w:rPr>
          <w:rFonts w:hint="eastAsia"/>
        </w:rPr>
      </w:pPr>
      <w:r>
        <w:rPr>
          <w:rFonts w:hint="eastAsia"/>
        </w:rPr>
        <w:t>我们研习如何贬低我们的灵魂，使它们满足于比它们被造的目的更低的东西；是的，我们努力使它们属肉体，好让它们能被感官的事物所取悦。</w:t>
      </w:r>
    </w:p>
    <w:p w14:paraId="73C32085">
      <w:pPr>
        <w:widowControl w:val="0"/>
        <w:numPr>
          <w:ilvl w:val="0"/>
          <w:numId w:val="0"/>
        </w:numPr>
        <w:jc w:val="both"/>
        <w:rPr>
          <w:rFonts w:hint="eastAsia"/>
        </w:rPr>
      </w:pPr>
      <w:r>
        <w:rPr>
          <w:rFonts w:hint="eastAsia"/>
        </w:rPr>
        <w:t>And in this, men attain a brutish content for a time, forgetting their higher good.</w:t>
      </w:r>
    </w:p>
    <w:p w14:paraId="5D9E907B">
      <w:pPr>
        <w:widowControl w:val="0"/>
        <w:numPr>
          <w:ilvl w:val="0"/>
          <w:numId w:val="0"/>
        </w:numPr>
        <w:jc w:val="both"/>
        <w:rPr>
          <w:rFonts w:hint="eastAsia"/>
        </w:rPr>
      </w:pPr>
      <w:r>
        <w:rPr>
          <w:rFonts w:hint="eastAsia"/>
        </w:rPr>
        <w:t>在这方面，人暂时得到一种野兽般的满足，忘记了他们更高的善。</w:t>
      </w:r>
    </w:p>
    <w:p w14:paraId="227BC042">
      <w:pPr>
        <w:widowControl w:val="0"/>
        <w:numPr>
          <w:ilvl w:val="0"/>
          <w:numId w:val="0"/>
        </w:numPr>
        <w:jc w:val="both"/>
        <w:rPr>
          <w:rFonts w:hint="eastAsia"/>
        </w:rPr>
      </w:pPr>
      <w:r>
        <w:rPr>
          <w:rFonts w:hint="eastAsia"/>
        </w:rPr>
        <w:t>But certainly, we cannot think it sufficient, and that no more were to be desired beyond ease and plenty, and pleasures of sense, for then, a beast in good case, and a good pasture, might contest with us in point of happiness, and carry it away; for that sensitive good he enjoys without sin, and without the vexation that is mixed with us in all.</w:t>
      </w:r>
    </w:p>
    <w:p w14:paraId="2B2ACD58">
      <w:pPr>
        <w:widowControl w:val="0"/>
        <w:numPr>
          <w:ilvl w:val="0"/>
          <w:numId w:val="0"/>
        </w:numPr>
        <w:jc w:val="both"/>
        <w:rPr>
          <w:rFonts w:hint="eastAsia"/>
        </w:rPr>
      </w:pPr>
      <w:r>
        <w:rPr>
          <w:rFonts w:hint="eastAsia"/>
        </w:rPr>
        <w:t>但当然，我们不能认为这就足够了，除了安逸、丰裕和感官的快乐之外，再无他求，因为那样，一只情况良好的野兽，和一片好草场，就可能在幸福上与我们竞争，并胜过我们；因为它所享受的感官之善，没有罪，也没有与我们混杂在一切中的烦恼。</w:t>
      </w:r>
    </w:p>
    <w:p w14:paraId="736A3373">
      <w:pPr>
        <w:widowControl w:val="0"/>
        <w:numPr>
          <w:ilvl w:val="0"/>
          <w:numId w:val="0"/>
        </w:numPr>
        <w:jc w:val="both"/>
        <w:rPr>
          <w:rFonts w:hint="eastAsia"/>
        </w:rPr>
      </w:pPr>
    </w:p>
    <w:p w14:paraId="6EF477DB">
      <w:pPr>
        <w:widowControl w:val="0"/>
        <w:numPr>
          <w:ilvl w:val="0"/>
          <w:numId w:val="0"/>
        </w:numPr>
        <w:jc w:val="both"/>
        <w:rPr>
          <w:rFonts w:hint="eastAsia"/>
        </w:rPr>
      </w:pPr>
      <w:r>
        <w:rPr>
          <w:rFonts w:hint="eastAsia"/>
        </w:rPr>
        <w:t>These things are too gross and heavy.</w:t>
      </w:r>
    </w:p>
    <w:p w14:paraId="7BCB4A6C">
      <w:pPr>
        <w:widowControl w:val="0"/>
        <w:numPr>
          <w:ilvl w:val="0"/>
          <w:numId w:val="0"/>
        </w:numPr>
        <w:jc w:val="both"/>
        <w:rPr>
          <w:rFonts w:hint="eastAsia"/>
        </w:rPr>
      </w:pPr>
      <w:r>
        <w:rPr>
          <w:rFonts w:hint="eastAsia"/>
        </w:rPr>
        <w:t>这些事物太粗俗和沉重了。</w:t>
      </w:r>
    </w:p>
    <w:p w14:paraId="7F323BB5">
      <w:pPr>
        <w:widowControl w:val="0"/>
        <w:numPr>
          <w:ilvl w:val="0"/>
          <w:numId w:val="0"/>
        </w:numPr>
        <w:jc w:val="both"/>
        <w:rPr>
          <w:rFonts w:hint="eastAsia"/>
        </w:rPr>
      </w:pPr>
      <w:r>
        <w:rPr>
          <w:rFonts w:hint="eastAsia"/>
        </w:rPr>
        <w:t>The soul, the immortal soul, descended from heaven, must either be more happy or remain miserable.</w:t>
      </w:r>
    </w:p>
    <w:p w14:paraId="5743CCDC">
      <w:pPr>
        <w:widowControl w:val="0"/>
        <w:numPr>
          <w:ilvl w:val="0"/>
          <w:numId w:val="0"/>
        </w:numPr>
        <w:jc w:val="both"/>
        <w:rPr>
          <w:rFonts w:hint="eastAsia"/>
        </w:rPr>
      </w:pPr>
      <w:r>
        <w:rPr>
          <w:rFonts w:hint="eastAsia"/>
        </w:rPr>
        <w:t>灵魂，不朽的灵魂，从天而降，要么必须更幸福，要么就仍然悲惨。</w:t>
      </w:r>
    </w:p>
    <w:p w14:paraId="46740723">
      <w:pPr>
        <w:widowControl w:val="0"/>
        <w:numPr>
          <w:ilvl w:val="0"/>
          <w:numId w:val="0"/>
        </w:numPr>
        <w:jc w:val="both"/>
        <w:rPr>
          <w:rFonts w:hint="eastAsia"/>
        </w:rPr>
      </w:pPr>
      <w:r>
        <w:rPr>
          <w:rFonts w:hint="eastAsia"/>
        </w:rPr>
        <w:t>The highest, the increated Spirit, is the proper good, the Father of spirits, that pure and full good which raises the soul above itself; whereas all other things draw it down below itself.</w:t>
      </w:r>
    </w:p>
    <w:p w14:paraId="149692F3">
      <w:pPr>
        <w:widowControl w:val="0"/>
        <w:numPr>
          <w:ilvl w:val="0"/>
          <w:numId w:val="0"/>
        </w:numPr>
        <w:jc w:val="both"/>
        <w:rPr>
          <w:rFonts w:hint="eastAsia"/>
        </w:rPr>
      </w:pPr>
      <w:r>
        <w:rPr>
          <w:rFonts w:hint="eastAsia"/>
        </w:rPr>
        <w:t>最高的，非受造的灵，是真正的善，众灵之父，那纯洁和完全的善，能将灵魂提升到其自身之上；而所有其他事物都将它拉到其自身之下。</w:t>
      </w:r>
    </w:p>
    <w:p w14:paraId="0C827474">
      <w:pPr>
        <w:widowControl w:val="0"/>
        <w:numPr>
          <w:ilvl w:val="0"/>
          <w:numId w:val="0"/>
        </w:numPr>
        <w:jc w:val="both"/>
        <w:rPr>
          <w:rFonts w:hint="eastAsia"/>
        </w:rPr>
      </w:pPr>
      <w:r>
        <w:rPr>
          <w:rFonts w:hint="eastAsia"/>
        </w:rPr>
        <w:t>So, then, it is never well with the soul, but when it is near unto God, yea, in its union with him, married to him; mismatching itself elsewhere, it hath never any thing but shame and sorrow.</w:t>
      </w:r>
    </w:p>
    <w:p w14:paraId="7E2CD8EF">
      <w:pPr>
        <w:widowControl w:val="0"/>
        <w:numPr>
          <w:ilvl w:val="0"/>
          <w:numId w:val="0"/>
        </w:numPr>
        <w:jc w:val="both"/>
        <w:rPr>
          <w:rFonts w:hint="eastAsia"/>
        </w:rPr>
      </w:pPr>
      <w:r>
        <w:rPr>
          <w:rFonts w:hint="eastAsia"/>
        </w:rPr>
        <w:t>所以，灵魂只有在亲近神，是的，在与祂联合，与祂结合时，才算安好；在别处错配，它就只有羞愧和忧伤。</w:t>
      </w:r>
    </w:p>
    <w:p w14:paraId="195E59F5">
      <w:pPr>
        <w:widowControl w:val="0"/>
        <w:numPr>
          <w:ilvl w:val="0"/>
          <w:numId w:val="0"/>
        </w:numPr>
        <w:jc w:val="both"/>
        <w:rPr>
          <w:rFonts w:hint="eastAsia"/>
        </w:rPr>
      </w:pPr>
      <w:r>
        <w:rPr>
          <w:rFonts w:hint="eastAsia"/>
        </w:rPr>
        <w:t>All that forsake thee shall be ashamed, says the prophet, Jer. 17:13; and the Psalmist, They that are afar off from thee shall perish.</w:t>
      </w:r>
    </w:p>
    <w:p w14:paraId="23470C8C">
      <w:pPr>
        <w:widowControl w:val="0"/>
        <w:numPr>
          <w:ilvl w:val="0"/>
          <w:numId w:val="0"/>
        </w:numPr>
        <w:jc w:val="both"/>
        <w:rPr>
          <w:rFonts w:hint="eastAsia"/>
        </w:rPr>
      </w:pPr>
      <w:r>
        <w:rPr>
          <w:rFonts w:hint="eastAsia"/>
        </w:rPr>
        <w:t>先知说，凡离弃你的，都必羞愧，耶利米书 17:13；诗人说，远离你的，必至灭亡。</w:t>
      </w:r>
    </w:p>
    <w:p w14:paraId="641BD78A">
      <w:pPr>
        <w:widowControl w:val="0"/>
        <w:numPr>
          <w:ilvl w:val="0"/>
          <w:numId w:val="0"/>
        </w:numPr>
        <w:jc w:val="both"/>
        <w:rPr>
          <w:rFonts w:hint="eastAsia"/>
        </w:rPr>
      </w:pPr>
      <w:r>
        <w:rPr>
          <w:rFonts w:hint="eastAsia"/>
        </w:rPr>
        <w:t>Psalm 73:27. And this is indeed our natural miserable condition, and it is often expressed this way, by estrangedness and distance from God.</w:t>
      </w:r>
    </w:p>
    <w:p w14:paraId="7A834120">
      <w:pPr>
        <w:widowControl w:val="0"/>
        <w:numPr>
          <w:ilvl w:val="0"/>
          <w:numId w:val="0"/>
        </w:numPr>
        <w:jc w:val="both"/>
        <w:rPr>
          <w:rFonts w:hint="eastAsia"/>
        </w:rPr>
      </w:pPr>
      <w:r>
        <w:rPr>
          <w:rFonts w:hint="eastAsia"/>
        </w:rPr>
        <w:t>诗篇 73:27。这确实是我们天生可悲的光景，并且常以这种方式表达，即与神疏远和远离。</w:t>
      </w:r>
    </w:p>
    <w:p w14:paraId="16EA9054">
      <w:pPr>
        <w:widowControl w:val="0"/>
        <w:numPr>
          <w:ilvl w:val="0"/>
          <w:numId w:val="0"/>
        </w:numPr>
        <w:jc w:val="both"/>
        <w:rPr>
          <w:rFonts w:hint="eastAsia"/>
        </w:rPr>
      </w:pPr>
      <w:r>
        <w:rPr>
          <w:rFonts w:hint="eastAsia"/>
        </w:rPr>
        <w:t>See Eph. 2, where the Gentiles are spoken of as far off by their profession and nation, but both Jews and Gentiles are far off by their natural foundation, and both are brought near by the blood of the new covenant.</w:t>
      </w:r>
    </w:p>
    <w:p w14:paraId="6F0DDE41">
      <w:pPr>
        <w:widowControl w:val="0"/>
        <w:numPr>
          <w:ilvl w:val="0"/>
          <w:numId w:val="0"/>
        </w:numPr>
        <w:jc w:val="both"/>
        <w:rPr>
          <w:rFonts w:hint="eastAsia"/>
        </w:rPr>
      </w:pPr>
      <w:r>
        <w:rPr>
          <w:rFonts w:hint="eastAsia"/>
        </w:rPr>
        <w:t>见以弗所书 2章，那里说到外邦人因其宣信和国籍而远离，但犹太人和外邦人都因其天生的根基而远离，并且两者都藉着新约的血而被带近了。</w:t>
      </w:r>
    </w:p>
    <w:p w14:paraId="3418A05E">
      <w:pPr>
        <w:widowControl w:val="0"/>
        <w:numPr>
          <w:ilvl w:val="0"/>
          <w:numId w:val="0"/>
        </w:numPr>
        <w:jc w:val="both"/>
        <w:rPr>
          <w:rFonts w:hint="eastAsia"/>
        </w:rPr>
      </w:pPr>
    </w:p>
    <w:p w14:paraId="770D4BF9">
      <w:pPr>
        <w:widowControl w:val="0"/>
        <w:numPr>
          <w:ilvl w:val="0"/>
          <w:numId w:val="0"/>
        </w:numPr>
        <w:jc w:val="both"/>
        <w:rPr>
          <w:rFonts w:hint="eastAsia"/>
        </w:rPr>
      </w:pPr>
      <w:r>
        <w:rPr>
          <w:rFonts w:hint="eastAsia"/>
        </w:rPr>
        <w:t>[2.] And this is the second thing here implied, that we are far off by reason of sin; otherwise there were no need of Christ, especially in this way of suffering for sin, to bring us unto God.</w:t>
      </w:r>
    </w:p>
    <w:p w14:paraId="43246D46">
      <w:pPr>
        <w:widowControl w:val="0"/>
        <w:numPr>
          <w:ilvl w:val="0"/>
          <w:numId w:val="0"/>
        </w:numPr>
        <w:jc w:val="both"/>
        <w:rPr>
          <w:rFonts w:hint="eastAsia"/>
        </w:rPr>
      </w:pPr>
      <w:r>
        <w:rPr>
          <w:rFonts w:hint="eastAsia"/>
        </w:rPr>
        <w:t>[2.] 这里所暗示的第二件事是，我们因罪而远离；否则就不需要基督，尤其是不需要祂以这种为罪受苦的方式，来引我们到神面前。</w:t>
      </w:r>
    </w:p>
    <w:p w14:paraId="4104A0C4">
      <w:pPr>
        <w:widowControl w:val="0"/>
        <w:numPr>
          <w:ilvl w:val="0"/>
          <w:numId w:val="0"/>
        </w:numPr>
        <w:jc w:val="both"/>
        <w:rPr>
          <w:rFonts w:hint="eastAsia"/>
        </w:rPr>
      </w:pPr>
      <w:r>
        <w:rPr>
          <w:rFonts w:hint="eastAsia"/>
        </w:rPr>
        <w:t>At the first, sin, as the breach of God's command, broke off man, and separated him from God, and ever since the soul remains naturally remote from God.</w:t>
      </w:r>
    </w:p>
    <w:p w14:paraId="4E6C457F">
      <w:pPr>
        <w:widowControl w:val="0"/>
        <w:numPr>
          <w:ilvl w:val="0"/>
          <w:numId w:val="0"/>
        </w:numPr>
        <w:jc w:val="both"/>
        <w:rPr>
          <w:rFonts w:hint="eastAsia"/>
        </w:rPr>
      </w:pPr>
      <w:r>
        <w:rPr>
          <w:rFonts w:hint="eastAsia"/>
        </w:rPr>
        <w:t>起初，罪，作为对神命令的违背，使人与神断绝，与祂分离，从那时起，灵魂就天然地远离神。</w:t>
      </w:r>
    </w:p>
    <w:p w14:paraId="78EB7026">
      <w:pPr>
        <w:widowControl w:val="0"/>
        <w:numPr>
          <w:ilvl w:val="0"/>
          <w:numId w:val="0"/>
        </w:numPr>
        <w:jc w:val="both"/>
        <w:rPr>
          <w:rFonts w:hint="eastAsia"/>
        </w:rPr>
      </w:pPr>
      <w:r>
        <w:rPr>
          <w:rFonts w:hint="eastAsia"/>
        </w:rPr>
        <w:t>1. It lies under a sentence of exile, pronounced by the justice of God; condemned to banishment from God, who is the life and light of the soul, as the soul itself is of the body.</w:t>
      </w:r>
    </w:p>
    <w:p w14:paraId="3C87D263">
      <w:pPr>
        <w:widowControl w:val="0"/>
        <w:numPr>
          <w:ilvl w:val="0"/>
          <w:numId w:val="0"/>
        </w:numPr>
        <w:jc w:val="both"/>
        <w:rPr>
          <w:rFonts w:hint="eastAsia"/>
        </w:rPr>
      </w:pPr>
      <w:r>
        <w:rPr>
          <w:rFonts w:hint="eastAsia"/>
        </w:rPr>
        <w:t>1. 它处于神公义所宣判的流放判决之下；被定罪，要从神那里被放逐，祂是灵魂的生命和光，如同灵魂本身是身体的生命和光。</w:t>
      </w:r>
    </w:p>
    <w:p w14:paraId="11ED4325">
      <w:pPr>
        <w:widowControl w:val="0"/>
        <w:numPr>
          <w:ilvl w:val="0"/>
          <w:numId w:val="0"/>
        </w:numPr>
        <w:jc w:val="both"/>
        <w:rPr>
          <w:rFonts w:hint="eastAsia"/>
        </w:rPr>
      </w:pPr>
      <w:r>
        <w:rPr>
          <w:rFonts w:hint="eastAsia"/>
        </w:rPr>
        <w:t>2. It is under a flat impossibility of returning by itself; and that in two respects: first, because of the guiltiness of sin standing betwixt, as an unpassable mountain or wall of separation; secondly, because of the dominion of sin keeping the soul captive, yea, still drawing it farther off from God, increasing the distance and the enmity every day.</w:t>
      </w:r>
    </w:p>
    <w:p w14:paraId="5AFDC254">
      <w:pPr>
        <w:widowControl w:val="0"/>
        <w:numPr>
          <w:ilvl w:val="0"/>
          <w:numId w:val="0"/>
        </w:numPr>
        <w:jc w:val="both"/>
        <w:rPr>
          <w:rFonts w:hint="eastAsia"/>
        </w:rPr>
      </w:pPr>
      <w:r>
        <w:rPr>
          <w:rFonts w:hint="eastAsia"/>
        </w:rPr>
        <w:t>2. 它完全不可能靠自己归回；这有两方面的原因：第一，因为罪的罪疚立在中间，如同一座不可逾越的山或隔断的墙；第二，因为罪的权势使灵魂被掳，是的，仍不断地将它拉得离神更远，每日增加距离和敌意。</w:t>
      </w:r>
    </w:p>
    <w:p w14:paraId="69D1493F">
      <w:pPr>
        <w:widowControl w:val="0"/>
        <w:numPr>
          <w:ilvl w:val="0"/>
          <w:numId w:val="0"/>
        </w:numPr>
        <w:jc w:val="both"/>
        <w:rPr>
          <w:rFonts w:hint="eastAsia"/>
        </w:rPr>
      </w:pPr>
      <w:r>
        <w:rPr>
          <w:rFonts w:hint="eastAsia"/>
        </w:rPr>
        <w:t>Nor is there either in heaven or under heaven, any way to remove this enmity, and make up this distance, and restore man to the possession of God, but this one, by Christ, and by him suffering for sins.</w:t>
      </w:r>
    </w:p>
    <w:p w14:paraId="11615216">
      <w:pPr>
        <w:widowControl w:val="0"/>
        <w:numPr>
          <w:ilvl w:val="0"/>
          <w:numId w:val="0"/>
        </w:numPr>
        <w:jc w:val="both"/>
        <w:rPr>
          <w:rFonts w:hint="eastAsia"/>
        </w:rPr>
      </w:pPr>
      <w:r>
        <w:rPr>
          <w:rFonts w:hint="eastAsia"/>
        </w:rPr>
        <w:t>在天上或天下，都没有任何方法能除去这敌意，弥补这距离，并使人恢复对神的拥有，除了这一个，藉着基督，并藉着祂为罪受苦。</w:t>
      </w:r>
    </w:p>
    <w:p w14:paraId="38BE5C90">
      <w:pPr>
        <w:widowControl w:val="0"/>
        <w:numPr>
          <w:ilvl w:val="0"/>
          <w:numId w:val="0"/>
        </w:numPr>
        <w:jc w:val="both"/>
        <w:rPr>
          <w:rFonts w:hint="eastAsia"/>
        </w:rPr>
      </w:pPr>
    </w:p>
    <w:p w14:paraId="7F872AD9">
      <w:pPr>
        <w:widowControl w:val="0"/>
        <w:numPr>
          <w:ilvl w:val="0"/>
          <w:numId w:val="0"/>
        </w:numPr>
        <w:jc w:val="both"/>
        <w:rPr>
          <w:rFonts w:hint="eastAsia"/>
        </w:rPr>
      </w:pPr>
      <w:r>
        <w:rPr>
          <w:rFonts w:hint="eastAsia"/>
        </w:rPr>
        <w:t>[3.] Our restoration to nearness to God is by Christ's sufferings.</w:t>
      </w:r>
    </w:p>
    <w:p w14:paraId="5FBB35F6">
      <w:pPr>
        <w:widowControl w:val="0"/>
        <w:numPr>
          <w:ilvl w:val="0"/>
          <w:numId w:val="0"/>
        </w:numPr>
        <w:jc w:val="both"/>
        <w:rPr>
          <w:rFonts w:hint="eastAsia"/>
        </w:rPr>
      </w:pPr>
      <w:r>
        <w:rPr>
          <w:rFonts w:hint="eastAsia"/>
        </w:rPr>
        <w:t>[3.] 我们藉着基督的受苦，得以恢复与神的亲近。</w:t>
      </w:r>
    </w:p>
    <w:p w14:paraId="105CAEC9">
      <w:pPr>
        <w:widowControl w:val="0"/>
        <w:numPr>
          <w:ilvl w:val="0"/>
          <w:numId w:val="0"/>
        </w:numPr>
        <w:jc w:val="both"/>
        <w:rPr>
          <w:rFonts w:hint="eastAsia"/>
        </w:rPr>
      </w:pPr>
      <w:r>
        <w:rPr>
          <w:rFonts w:hint="eastAsia"/>
        </w:rPr>
        <w:t>He endured the sentence pronounced against man, yea, even in this particular notion of it, as a sentence of exile from God: one main ingredient in his suffering, was that sensible desertion by his heavenly Father, of which he cried out, My God, my God, why hast thou forsaken me?</w:t>
      </w:r>
    </w:p>
    <w:p w14:paraId="6D36B8D1">
      <w:pPr>
        <w:widowControl w:val="0"/>
        <w:numPr>
          <w:ilvl w:val="0"/>
          <w:numId w:val="0"/>
        </w:numPr>
        <w:jc w:val="both"/>
        <w:rPr>
          <w:rFonts w:hint="eastAsia"/>
        </w:rPr>
      </w:pPr>
      <w:r>
        <w:rPr>
          <w:rFonts w:hint="eastAsia"/>
        </w:rPr>
        <w:t>祂忍受了对人所宣判的刑罚，是的，甚至在其特别的含义上，作为从神那里被流放的刑罚：祂受苦的一个主要成分，就是祂天父那可感觉的离弃，为此祂呼喊，我的神，我的神，为什么离弃我？</w:t>
      </w:r>
    </w:p>
    <w:p w14:paraId="584C0EA7">
      <w:pPr>
        <w:widowControl w:val="0"/>
        <w:numPr>
          <w:ilvl w:val="0"/>
          <w:numId w:val="0"/>
        </w:numPr>
        <w:jc w:val="both"/>
        <w:rPr>
          <w:rFonts w:hint="eastAsia"/>
        </w:rPr>
      </w:pPr>
      <w:r>
        <w:rPr>
          <w:rFonts w:hint="eastAsia"/>
        </w:rPr>
        <w:t>And, by suffering the sentence pronounced, he took away the guiltiness of sin, he himself being spotless and undefiled.</w:t>
      </w:r>
    </w:p>
    <w:p w14:paraId="001E5A43">
      <w:pPr>
        <w:widowControl w:val="0"/>
        <w:numPr>
          <w:ilvl w:val="0"/>
          <w:numId w:val="0"/>
        </w:numPr>
        <w:jc w:val="both"/>
        <w:rPr>
          <w:rFonts w:hint="eastAsia"/>
        </w:rPr>
      </w:pPr>
      <w:r>
        <w:rPr>
          <w:rFonts w:hint="eastAsia"/>
        </w:rPr>
        <w:t>并且，藉着忍受所宣判的刑罚，祂除去了罪的罪疚，祂自己是无瑕疵、无玷污的。</w:t>
      </w:r>
    </w:p>
    <w:p w14:paraId="61BE8B1F">
      <w:pPr>
        <w:widowControl w:val="0"/>
        <w:numPr>
          <w:ilvl w:val="0"/>
          <w:numId w:val="0"/>
        </w:numPr>
        <w:jc w:val="both"/>
        <w:rPr>
          <w:rFonts w:hint="eastAsia"/>
        </w:rPr>
      </w:pPr>
      <w:r>
        <w:rPr>
          <w:rFonts w:hint="eastAsia"/>
        </w:rPr>
        <w:t>For such an high priest became us.</w:t>
      </w:r>
    </w:p>
    <w:p w14:paraId="203130F4">
      <w:pPr>
        <w:widowControl w:val="0"/>
        <w:numPr>
          <w:ilvl w:val="0"/>
          <w:numId w:val="0"/>
        </w:numPr>
        <w:jc w:val="both"/>
        <w:rPr>
          <w:rFonts w:hint="eastAsia"/>
        </w:rPr>
      </w:pPr>
      <w:r>
        <w:rPr>
          <w:rFonts w:hint="eastAsia"/>
        </w:rPr>
        <w:t>像这样的大祭司，原是与我们合宜的。</w:t>
      </w:r>
    </w:p>
    <w:p w14:paraId="70BDC8DA">
      <w:pPr>
        <w:widowControl w:val="0"/>
        <w:numPr>
          <w:ilvl w:val="0"/>
          <w:numId w:val="0"/>
        </w:numPr>
        <w:jc w:val="both"/>
        <w:rPr>
          <w:rFonts w:hint="eastAsia"/>
        </w:rPr>
      </w:pPr>
      <w:r>
        <w:rPr>
          <w:rFonts w:hint="eastAsia"/>
        </w:rPr>
        <w:t>Heb. 7:26: the more defiled we were, the more did we stand in need of an undefiled priest and sacrifice; and he was both.</w:t>
      </w:r>
    </w:p>
    <w:p w14:paraId="2B00E107">
      <w:pPr>
        <w:widowControl w:val="0"/>
        <w:numPr>
          <w:ilvl w:val="0"/>
          <w:numId w:val="0"/>
        </w:numPr>
        <w:jc w:val="both"/>
        <w:rPr>
          <w:rFonts w:hint="eastAsia"/>
        </w:rPr>
      </w:pPr>
      <w:r>
        <w:rPr>
          <w:rFonts w:hint="eastAsia"/>
        </w:rPr>
        <w:t>希伯来书 7:26：我们越被玷污，就越需要一位无玷污的祭司和祭物；而祂两者都是。</w:t>
      </w:r>
    </w:p>
    <w:p w14:paraId="67B5BB09">
      <w:pPr>
        <w:widowControl w:val="0"/>
        <w:numPr>
          <w:ilvl w:val="0"/>
          <w:numId w:val="0"/>
        </w:numPr>
        <w:jc w:val="both"/>
        <w:rPr>
          <w:rFonts w:hint="eastAsia"/>
        </w:rPr>
      </w:pPr>
      <w:r>
        <w:rPr>
          <w:rFonts w:hint="eastAsia"/>
        </w:rPr>
        <w:t>Therefore the Apostle here very fitly mentions this qualification of our Saviour, as necessary for restoring us unto God, the just for the unjust.</w:t>
      </w:r>
    </w:p>
    <w:p w14:paraId="2EE1B106">
      <w:pPr>
        <w:widowControl w:val="0"/>
        <w:numPr>
          <w:ilvl w:val="0"/>
          <w:numId w:val="0"/>
        </w:numPr>
        <w:jc w:val="both"/>
        <w:rPr>
          <w:rFonts w:hint="eastAsia"/>
        </w:rPr>
      </w:pPr>
      <w:r>
        <w:rPr>
          <w:rFonts w:hint="eastAsia"/>
        </w:rPr>
        <w:t>因此，使徒在这里非常适切地提到我们救主的这个资格，作为引我们到神面前所必需的，就是义的代替不义的。</w:t>
      </w:r>
    </w:p>
    <w:p w14:paraId="14C900DA">
      <w:pPr>
        <w:widowControl w:val="0"/>
        <w:numPr>
          <w:ilvl w:val="0"/>
          <w:numId w:val="0"/>
        </w:numPr>
        <w:jc w:val="both"/>
        <w:rPr>
          <w:rFonts w:hint="eastAsia"/>
        </w:rPr>
      </w:pPr>
      <w:r>
        <w:rPr>
          <w:rFonts w:hint="eastAsia"/>
        </w:rPr>
        <w:t>So taking on himself, and taking away, the guilt of sin, setting his strong shoulder to remove that mountain, he made way or access for man unto God.</w:t>
      </w:r>
    </w:p>
    <w:p w14:paraId="5186CED3">
      <w:pPr>
        <w:widowControl w:val="0"/>
        <w:numPr>
          <w:ilvl w:val="0"/>
          <w:numId w:val="0"/>
        </w:numPr>
        <w:jc w:val="both"/>
        <w:rPr>
          <w:rFonts w:hint="eastAsia"/>
        </w:rPr>
      </w:pPr>
      <w:r>
        <w:rPr>
          <w:rFonts w:hint="eastAsia"/>
        </w:rPr>
        <w:t>因此，祂担当并除去罪的罪疚，用祂强壮的肩膀来移除那座山，为人开辟了通往神的道路或门路。</w:t>
      </w:r>
    </w:p>
    <w:p w14:paraId="11152BB4">
      <w:pPr>
        <w:widowControl w:val="0"/>
        <w:numPr>
          <w:ilvl w:val="0"/>
          <w:numId w:val="0"/>
        </w:numPr>
        <w:jc w:val="both"/>
        <w:rPr>
          <w:rFonts w:hint="eastAsia"/>
        </w:rPr>
      </w:pPr>
    </w:p>
    <w:p w14:paraId="3BD18D8D">
      <w:pPr>
        <w:widowControl w:val="0"/>
        <w:numPr>
          <w:ilvl w:val="0"/>
          <w:numId w:val="0"/>
        </w:numPr>
        <w:jc w:val="both"/>
        <w:rPr>
          <w:rFonts w:hint="eastAsia"/>
        </w:rPr>
      </w:pPr>
      <w:r>
        <w:rPr>
          <w:rFonts w:hint="eastAsia"/>
        </w:rPr>
        <w:t>This the Apostle hath excellently expressed, Eph. 2:16.</w:t>
      </w:r>
    </w:p>
    <w:p w14:paraId="4130B346">
      <w:pPr>
        <w:widowControl w:val="0"/>
        <w:numPr>
          <w:ilvl w:val="0"/>
          <w:numId w:val="0"/>
        </w:numPr>
        <w:jc w:val="both"/>
        <w:rPr>
          <w:rFonts w:hint="eastAsia"/>
        </w:rPr>
      </w:pPr>
      <w:r>
        <w:rPr>
          <w:rFonts w:hint="eastAsia"/>
        </w:rPr>
        <w:t>这事，使徒在以弗所书2:16中，作了卓越的表达。</w:t>
      </w:r>
    </w:p>
    <w:p w14:paraId="435F394B">
      <w:pPr>
        <w:widowControl w:val="0"/>
        <w:numPr>
          <w:ilvl w:val="0"/>
          <w:numId w:val="0"/>
        </w:numPr>
        <w:jc w:val="both"/>
        <w:rPr>
          <w:rFonts w:hint="eastAsia"/>
        </w:rPr>
      </w:pPr>
      <w:r>
        <w:rPr>
          <w:rFonts w:hint="eastAsia"/>
        </w:rPr>
        <w:t>He hath reconciled us by his cross, having slain the enmity; he killed the quarrel betwixt God and us, killed it by his death; brings the parties together, and hath laid a sure foundation of agreement in his own sufferings; appeases his Father's wrath by them, and by the same, appeases the sinner's conscience.</w:t>
      </w:r>
    </w:p>
    <w:p w14:paraId="48C3CD14">
      <w:pPr>
        <w:widowControl w:val="0"/>
        <w:numPr>
          <w:ilvl w:val="0"/>
          <w:numId w:val="0"/>
        </w:numPr>
        <w:jc w:val="both"/>
        <w:rPr>
          <w:rFonts w:hint="eastAsia"/>
        </w:rPr>
      </w:pPr>
      <w:r>
        <w:rPr>
          <w:rFonts w:hint="eastAsia"/>
        </w:rPr>
        <w:t>祂藉着十字架，既灭了冤仇，便叫我们与神和好；祂藉着祂的死，消除了神与我们之间的争执；使双方和好，并在祂自己的受苦中，立下了和好的坚固根基；祂藉此平息了祂父的忿怒，也藉此平息了罪人的良心。</w:t>
      </w:r>
    </w:p>
    <w:p w14:paraId="4A795D4C">
      <w:pPr>
        <w:widowControl w:val="0"/>
        <w:numPr>
          <w:ilvl w:val="0"/>
          <w:numId w:val="0"/>
        </w:numPr>
        <w:jc w:val="both"/>
        <w:rPr>
          <w:rFonts w:hint="eastAsia"/>
        </w:rPr>
      </w:pPr>
      <w:r>
        <w:rPr>
          <w:rFonts w:hint="eastAsia"/>
        </w:rPr>
        <w:t>All that God hath to say in point of justice, is answered there; all that the poor humbled sinner hath to say, is answered too.</w:t>
      </w:r>
    </w:p>
    <w:p w14:paraId="759FB99A">
      <w:pPr>
        <w:widowControl w:val="0"/>
        <w:numPr>
          <w:ilvl w:val="0"/>
          <w:numId w:val="0"/>
        </w:numPr>
        <w:jc w:val="both"/>
        <w:rPr>
          <w:rFonts w:hint="eastAsia"/>
        </w:rPr>
      </w:pPr>
      <w:r>
        <w:rPr>
          <w:rFonts w:hint="eastAsia"/>
        </w:rPr>
        <w:t>神在公义上所要说的一切，都在那里得了回答；可怜谦卑的罪人所要说的一切，也得了回答。</w:t>
      </w:r>
    </w:p>
    <w:p w14:paraId="37D3936C">
      <w:pPr>
        <w:widowControl w:val="0"/>
        <w:numPr>
          <w:ilvl w:val="0"/>
          <w:numId w:val="0"/>
        </w:numPr>
        <w:jc w:val="both"/>
        <w:rPr>
          <w:rFonts w:hint="eastAsia"/>
        </w:rPr>
      </w:pPr>
      <w:r>
        <w:rPr>
          <w:rFonts w:hint="eastAsia"/>
        </w:rPr>
        <w:t>He hath offered up such an atonement as satisfies the Father, so that he is content that sinners should come in and be reconciled.</w:t>
      </w:r>
    </w:p>
    <w:p w14:paraId="6C85EE16">
      <w:pPr>
        <w:widowControl w:val="0"/>
        <w:numPr>
          <w:ilvl w:val="0"/>
          <w:numId w:val="0"/>
        </w:numPr>
        <w:jc w:val="both"/>
        <w:rPr>
          <w:rFonts w:hint="eastAsia"/>
        </w:rPr>
      </w:pPr>
      <w:r>
        <w:rPr>
          <w:rFonts w:hint="eastAsia"/>
        </w:rPr>
        <w:t>祂献上了如此一个赎罪祭，满足了父，以致父乐意让罪人进来，与祂和好。</w:t>
      </w:r>
    </w:p>
    <w:p w14:paraId="109F73A2">
      <w:pPr>
        <w:widowControl w:val="0"/>
        <w:numPr>
          <w:ilvl w:val="0"/>
          <w:numId w:val="0"/>
        </w:numPr>
        <w:jc w:val="both"/>
        <w:rPr>
          <w:rFonts w:hint="eastAsia"/>
        </w:rPr>
      </w:pPr>
      <w:r>
        <w:rPr>
          <w:rFonts w:hint="eastAsia"/>
        </w:rPr>
        <w:t>And then, Christ gives notice of this to the soul, to remove all jealousies.</w:t>
      </w:r>
    </w:p>
    <w:p w14:paraId="38CCE3B2">
      <w:pPr>
        <w:widowControl w:val="0"/>
        <w:numPr>
          <w:ilvl w:val="0"/>
          <w:numId w:val="0"/>
        </w:numPr>
        <w:jc w:val="both"/>
        <w:rPr>
          <w:rFonts w:hint="eastAsia"/>
        </w:rPr>
      </w:pPr>
      <w:r>
        <w:rPr>
          <w:rFonts w:hint="eastAsia"/>
        </w:rPr>
        <w:t>然后，基督将此事告知灵魂，以除去一切的嫉妒。</w:t>
      </w:r>
    </w:p>
    <w:p w14:paraId="58C5A44C">
      <w:pPr>
        <w:widowControl w:val="0"/>
        <w:numPr>
          <w:ilvl w:val="0"/>
          <w:numId w:val="0"/>
        </w:numPr>
        <w:jc w:val="both"/>
        <w:rPr>
          <w:rFonts w:hint="eastAsia"/>
        </w:rPr>
      </w:pPr>
      <w:r>
        <w:rPr>
          <w:rFonts w:hint="eastAsia"/>
        </w:rPr>
        <w:t>It is full of fear; though it would, it dares not approach unto God, apprehending him to be a consuming fire.</w:t>
      </w:r>
    </w:p>
    <w:p w14:paraId="34374488">
      <w:pPr>
        <w:widowControl w:val="0"/>
        <w:numPr>
          <w:ilvl w:val="0"/>
          <w:numId w:val="0"/>
        </w:numPr>
        <w:jc w:val="both"/>
        <w:rPr>
          <w:rFonts w:hint="eastAsia"/>
        </w:rPr>
      </w:pPr>
      <w:r>
        <w:rPr>
          <w:rFonts w:hint="eastAsia"/>
        </w:rPr>
        <w:t>它充满了惧怕；虽然它愿意，却不敢靠近神，以为祂是烈火。</w:t>
      </w:r>
    </w:p>
    <w:p w14:paraId="19D888E3">
      <w:pPr>
        <w:widowControl w:val="0"/>
        <w:numPr>
          <w:ilvl w:val="0"/>
          <w:numId w:val="0"/>
        </w:numPr>
        <w:jc w:val="both"/>
        <w:rPr>
          <w:rFonts w:hint="eastAsia"/>
        </w:rPr>
      </w:pPr>
      <w:r>
        <w:rPr>
          <w:rFonts w:hint="eastAsia"/>
        </w:rPr>
        <w:t>They who have done the offence, are usually the hardest to reconcile, because they are still in doubt of their pardon.</w:t>
      </w:r>
    </w:p>
    <w:p w14:paraId="3A98D69E">
      <w:pPr>
        <w:widowControl w:val="0"/>
        <w:numPr>
          <w:ilvl w:val="0"/>
          <w:numId w:val="0"/>
        </w:numPr>
        <w:jc w:val="both"/>
        <w:rPr>
          <w:rFonts w:hint="eastAsia"/>
        </w:rPr>
      </w:pPr>
      <w:r>
        <w:rPr>
          <w:rFonts w:hint="eastAsia"/>
        </w:rPr>
        <w:t>那些犯了罪的人，通常最难和解，因为他们总是在怀疑自己的赦免。</w:t>
      </w:r>
    </w:p>
    <w:p w14:paraId="5B1F91B1">
      <w:pPr>
        <w:widowControl w:val="0"/>
        <w:numPr>
          <w:ilvl w:val="0"/>
          <w:numId w:val="0"/>
        </w:numPr>
        <w:jc w:val="both"/>
        <w:rPr>
          <w:rFonts w:hint="eastAsia"/>
        </w:rPr>
      </w:pPr>
      <w:r>
        <w:rPr>
          <w:rFonts w:hint="eastAsia"/>
        </w:rPr>
        <w:t>But Christ assures the soul of a full and hearty forgiveness, quenching the flaming wrath of God by his blood.</w:t>
      </w:r>
    </w:p>
    <w:p w14:paraId="18D9111B">
      <w:pPr>
        <w:widowControl w:val="0"/>
        <w:numPr>
          <w:ilvl w:val="0"/>
          <w:numId w:val="0"/>
        </w:numPr>
        <w:jc w:val="both"/>
        <w:rPr>
          <w:rFonts w:hint="eastAsia"/>
        </w:rPr>
      </w:pPr>
      <w:r>
        <w:rPr>
          <w:rFonts w:hint="eastAsia"/>
        </w:rPr>
        <w:t>但基督向灵魂保证一个完全和衷心的赦免，用祂的血熄灭了神燃烧的忿怒。</w:t>
      </w:r>
    </w:p>
    <w:p w14:paraId="5C3BF3E9">
      <w:pPr>
        <w:widowControl w:val="0"/>
        <w:numPr>
          <w:ilvl w:val="0"/>
          <w:numId w:val="0"/>
        </w:numPr>
        <w:jc w:val="both"/>
        <w:rPr>
          <w:rFonts w:hint="eastAsia"/>
        </w:rPr>
      </w:pPr>
      <w:r>
        <w:rPr>
          <w:rFonts w:hint="eastAsia"/>
        </w:rPr>
        <w:t>No, says Christ, upon my warrant come in; you will now find my Father otherwise than you imagine; he hath declared himself satisfied at my hands, and is willing to receive you, to be heartily and thoroughly friends; never to hear a word more of the quarrel that was betwixt you; to grant a full oblivion.</w:t>
      </w:r>
    </w:p>
    <w:p w14:paraId="2608B268">
      <w:pPr>
        <w:widowControl w:val="0"/>
        <w:numPr>
          <w:ilvl w:val="0"/>
          <w:numId w:val="0"/>
        </w:numPr>
        <w:jc w:val="both"/>
        <w:rPr>
          <w:rFonts w:hint="eastAsia"/>
        </w:rPr>
      </w:pPr>
      <w:r>
        <w:rPr>
          <w:rFonts w:hint="eastAsia"/>
        </w:rPr>
        <w:t>不，基督说，凭我的保证进来；你们现在会发现我的父，与你们所想象的不同；祂已宣告在我手中得了满足，并愿意接纳你们，作衷心和彻底的朋友；再也不听一句关于你们之间争执的话；赐予完全的遗忘。</w:t>
      </w:r>
    </w:p>
    <w:p w14:paraId="43BFBFE3">
      <w:pPr>
        <w:widowControl w:val="0"/>
        <w:numPr>
          <w:ilvl w:val="0"/>
          <w:numId w:val="0"/>
        </w:numPr>
        <w:jc w:val="both"/>
        <w:rPr>
          <w:rFonts w:hint="eastAsia"/>
        </w:rPr>
      </w:pPr>
      <w:r>
        <w:rPr>
          <w:rFonts w:hint="eastAsia"/>
        </w:rPr>
        <w:t>And if the soul bear back still through distrust, he takes it by the hand, and draws it forward, leads it unto his Father; (as the word προσαγάγῃ imports;) presents it to him, and leaves not the matter till it be made a full and sure agreement.</w:t>
      </w:r>
    </w:p>
    <w:p w14:paraId="307C4C1C">
      <w:pPr>
        <w:widowControl w:val="0"/>
        <w:numPr>
          <w:ilvl w:val="0"/>
          <w:numId w:val="0"/>
        </w:numPr>
        <w:jc w:val="both"/>
        <w:rPr>
          <w:rFonts w:hint="eastAsia"/>
        </w:rPr>
      </w:pPr>
      <w:r>
        <w:rPr>
          <w:rFonts w:hint="eastAsia"/>
        </w:rPr>
        <w:t>如果灵魂仍因不信而退缩，祂就牵着它的手，把它向前拉，引它到祂父那里；（如 προσαγάγῃ (希腊文：引到) 这个词所暗示的；）把它呈献给祂，并且不离开这事，直到作成一个完全和确定的和好。</w:t>
      </w:r>
    </w:p>
    <w:p w14:paraId="168E9E51">
      <w:pPr>
        <w:widowControl w:val="0"/>
        <w:numPr>
          <w:ilvl w:val="0"/>
          <w:numId w:val="0"/>
        </w:numPr>
        <w:jc w:val="both"/>
        <w:rPr>
          <w:rFonts w:hint="eastAsia"/>
        </w:rPr>
      </w:pPr>
    </w:p>
    <w:p w14:paraId="1F9918E7">
      <w:pPr>
        <w:widowControl w:val="0"/>
        <w:numPr>
          <w:ilvl w:val="0"/>
          <w:numId w:val="0"/>
        </w:numPr>
        <w:jc w:val="both"/>
        <w:rPr>
          <w:rFonts w:hint="eastAsia"/>
        </w:rPr>
      </w:pPr>
      <w:r>
        <w:rPr>
          <w:rFonts w:hint="eastAsia"/>
        </w:rPr>
        <w:t>But for this purpose, that the soul may be both able and willing to come unto God, the sufferings of Christ take away that other impediment.</w:t>
      </w:r>
    </w:p>
    <w:p w14:paraId="5F9CBFA0">
      <w:pPr>
        <w:widowControl w:val="0"/>
        <w:numPr>
          <w:ilvl w:val="0"/>
          <w:numId w:val="0"/>
        </w:numPr>
        <w:jc w:val="both"/>
        <w:rPr>
          <w:rFonts w:hint="eastAsia"/>
        </w:rPr>
      </w:pPr>
      <w:r>
        <w:rPr>
          <w:rFonts w:hint="eastAsia"/>
        </w:rPr>
        <w:t>但为此目的，为要使灵魂既能也愿到神面前来，基督的受苦除去了那另一个障碍。</w:t>
      </w:r>
    </w:p>
    <w:p w14:paraId="632FB5C3">
      <w:pPr>
        <w:widowControl w:val="0"/>
        <w:numPr>
          <w:ilvl w:val="0"/>
          <w:numId w:val="0"/>
        </w:numPr>
        <w:jc w:val="both"/>
        <w:rPr>
          <w:rFonts w:hint="eastAsia"/>
        </w:rPr>
      </w:pPr>
      <w:r>
        <w:rPr>
          <w:rFonts w:hint="eastAsia"/>
        </w:rPr>
        <w:t>As they satisfy the sentence, and thereby remove the guiltiness of sin, so he hath by them purchased a deliverance from the tyrannous power of sin, which detains the soul from God, after all the way has been made for its return.</w:t>
      </w:r>
    </w:p>
    <w:p w14:paraId="42D89997">
      <w:pPr>
        <w:widowControl w:val="0"/>
        <w:numPr>
          <w:ilvl w:val="0"/>
          <w:numId w:val="0"/>
        </w:numPr>
        <w:jc w:val="both"/>
        <w:rPr>
          <w:rFonts w:hint="eastAsia"/>
        </w:rPr>
      </w:pPr>
      <w:r>
        <w:rPr>
          <w:rFonts w:hint="eastAsia"/>
        </w:rPr>
        <w:t>正如它们满足了判决，从而除去了罪的罪疚，祂也藉此买来了从罪的暴虐权势下的拯救，那权势在一切归回的道路都已预备好之后，仍扣留灵魂，不让它到神面前。</w:t>
      </w:r>
    </w:p>
    <w:p w14:paraId="39E236DB">
      <w:pPr>
        <w:widowControl w:val="0"/>
        <w:numPr>
          <w:ilvl w:val="0"/>
          <w:numId w:val="0"/>
        </w:numPr>
        <w:jc w:val="both"/>
        <w:rPr>
          <w:rFonts w:hint="eastAsia"/>
        </w:rPr>
      </w:pPr>
      <w:r>
        <w:rPr>
          <w:rFonts w:hint="eastAsia"/>
        </w:rPr>
        <w:t>And he hath a power of applying his sufferings to the soul's deliverance, in that kind too.</w:t>
      </w:r>
    </w:p>
    <w:p w14:paraId="096B7EF5">
      <w:pPr>
        <w:widowControl w:val="0"/>
        <w:numPr>
          <w:ilvl w:val="0"/>
          <w:numId w:val="0"/>
        </w:numPr>
        <w:jc w:val="both"/>
        <w:rPr>
          <w:rFonts w:hint="eastAsia"/>
        </w:rPr>
      </w:pPr>
      <w:r>
        <w:rPr>
          <w:rFonts w:hint="eastAsia"/>
        </w:rPr>
        <w:t>祂也有能力将祂的受苦，在那方面也，应用于灵魂的拯救。</w:t>
      </w:r>
    </w:p>
    <w:p w14:paraId="59224FE7">
      <w:pPr>
        <w:widowControl w:val="0"/>
        <w:numPr>
          <w:ilvl w:val="0"/>
          <w:numId w:val="0"/>
        </w:numPr>
        <w:jc w:val="both"/>
        <w:rPr>
          <w:rFonts w:hint="eastAsia"/>
        </w:rPr>
      </w:pPr>
      <w:r>
        <w:rPr>
          <w:rFonts w:hint="eastAsia"/>
        </w:rPr>
        <w:t>He opens the prison doors to them who are led captive; and because the great chain is upon the heart willingly enthralled in sin, he, by his sovereign power, takes off that, frees the heart from the love of sin, and shows what a base slavish condition it is in, by representing, in his effectual way, the goodness of God, his readiness to entertain a returning sinner, and the sweetness and happiness of communion with him.</w:t>
      </w:r>
    </w:p>
    <w:p w14:paraId="0B7BD863">
      <w:pPr>
        <w:widowControl w:val="0"/>
        <w:numPr>
          <w:ilvl w:val="0"/>
          <w:numId w:val="0"/>
        </w:numPr>
        <w:jc w:val="both"/>
        <w:rPr>
          <w:rFonts w:hint="eastAsia"/>
        </w:rPr>
      </w:pPr>
      <w:r>
        <w:rPr>
          <w:rFonts w:hint="eastAsia"/>
        </w:rPr>
        <w:t>祂为那些被掳的人打开监门；因为大链条是在甘愿被罪奴役的心上，祂，藉着祂至高的能力，取下那链条，使心脱离对罪的爱，并藉着祂有效的方式，显明它处于何等卑贱的奴役光景中，藉着呈现神的良善，祂乐意接纳一个归回的罪人，以及与祂交通的甘甜和幸福。</w:t>
      </w:r>
    </w:p>
    <w:p w14:paraId="256C1FFF">
      <w:pPr>
        <w:widowControl w:val="0"/>
        <w:numPr>
          <w:ilvl w:val="0"/>
          <w:numId w:val="0"/>
        </w:numPr>
        <w:jc w:val="both"/>
        <w:rPr>
          <w:rFonts w:hint="eastAsia"/>
        </w:rPr>
      </w:pPr>
      <w:r>
        <w:rPr>
          <w:rFonts w:hint="eastAsia"/>
        </w:rPr>
        <w:t>Thus he powerfully persuades the heart to shake off all, and, without further delay, to return unto God, so as to be received into favour and friendship, and to walk in the way of friendship, with God, to give up itself to his obedience, to disdain the vile service of sin, and to live suitably to the dignity of fellowship and union with God.</w:t>
      </w:r>
    </w:p>
    <w:p w14:paraId="44E53B00">
      <w:pPr>
        <w:widowControl w:val="0"/>
        <w:numPr>
          <w:ilvl w:val="0"/>
          <w:numId w:val="0"/>
        </w:numPr>
        <w:jc w:val="both"/>
        <w:rPr>
          <w:rFonts w:hint="eastAsia"/>
        </w:rPr>
      </w:pPr>
      <w:r>
        <w:rPr>
          <w:rFonts w:hint="eastAsia"/>
        </w:rPr>
        <w:t>因此，祂有力地说服心，甩掉一切，并，不再延迟，归向神，以致被接纳进入恩宠和友谊，并与神在友谊的道路上同行，将自己交托给祂的顺服，藐视罪的卑贱服事，并活得与与神交通和联合的尊严相称。</w:t>
      </w:r>
    </w:p>
    <w:p w14:paraId="7B5D6C65">
      <w:pPr>
        <w:widowControl w:val="0"/>
        <w:numPr>
          <w:ilvl w:val="0"/>
          <w:numId w:val="0"/>
        </w:numPr>
        <w:jc w:val="both"/>
        <w:rPr>
          <w:rFonts w:hint="eastAsia"/>
        </w:rPr>
      </w:pPr>
    </w:p>
    <w:p w14:paraId="0134FC35">
      <w:pPr>
        <w:widowControl w:val="0"/>
        <w:numPr>
          <w:ilvl w:val="0"/>
          <w:numId w:val="0"/>
        </w:numPr>
        <w:jc w:val="both"/>
        <w:rPr>
          <w:rFonts w:hint="eastAsia"/>
        </w:rPr>
      </w:pPr>
      <w:r>
        <w:rPr>
          <w:rFonts w:hint="eastAsia"/>
        </w:rPr>
        <w:t>And there is nothing but the power of Christ alone, that is able to effect this, to persuade a sinner to return, to bring home a heart unto God.</w:t>
      </w:r>
    </w:p>
    <w:p w14:paraId="5D28B325">
      <w:pPr>
        <w:widowControl w:val="0"/>
        <w:numPr>
          <w:ilvl w:val="0"/>
          <w:numId w:val="0"/>
        </w:numPr>
        <w:jc w:val="both"/>
        <w:rPr>
          <w:rFonts w:hint="eastAsia"/>
        </w:rPr>
      </w:pPr>
      <w:r>
        <w:rPr>
          <w:rFonts w:hint="eastAsia"/>
        </w:rPr>
        <w:t>唯有基督独自的能力，能成就这事，说服一个罪人归回，将一颗心带回到神面前。</w:t>
      </w:r>
    </w:p>
    <w:p w14:paraId="562DCA5C">
      <w:pPr>
        <w:widowControl w:val="0"/>
        <w:numPr>
          <w:ilvl w:val="0"/>
          <w:numId w:val="0"/>
        </w:numPr>
        <w:jc w:val="both"/>
        <w:rPr>
          <w:rFonts w:hint="eastAsia"/>
        </w:rPr>
      </w:pPr>
      <w:r>
        <w:rPr>
          <w:rFonts w:hint="eastAsia"/>
        </w:rPr>
        <w:t>Common mercies of God, though they have a leading faculty to repentance, (Rom. 2:4,) yet the rebellious heart will not be led by them.</w:t>
      </w:r>
    </w:p>
    <w:p w14:paraId="39434A3F">
      <w:pPr>
        <w:widowControl w:val="0"/>
        <w:numPr>
          <w:ilvl w:val="0"/>
          <w:numId w:val="0"/>
        </w:numPr>
        <w:jc w:val="both"/>
        <w:rPr>
          <w:rFonts w:hint="eastAsia"/>
        </w:rPr>
      </w:pPr>
      <w:r>
        <w:rPr>
          <w:rFonts w:hint="eastAsia"/>
        </w:rPr>
        <w:t>神普遍的怜悯，虽然有引导人悔改的能力，（罗马书 2:4，）然而悖逆的心却不肯被它们引导。</w:t>
      </w:r>
    </w:p>
    <w:p w14:paraId="01FB6014">
      <w:pPr>
        <w:widowControl w:val="0"/>
        <w:numPr>
          <w:ilvl w:val="0"/>
          <w:numId w:val="0"/>
        </w:numPr>
        <w:jc w:val="both"/>
        <w:rPr>
          <w:rFonts w:hint="eastAsia"/>
        </w:rPr>
      </w:pPr>
      <w:r>
        <w:rPr>
          <w:rFonts w:hint="eastAsia"/>
        </w:rPr>
        <w:t>The judgments of God, public or personal, though they ought to drive us to God, yet the heart, unchanged, runs the further from God.</w:t>
      </w:r>
    </w:p>
    <w:p w14:paraId="7671B409">
      <w:pPr>
        <w:widowControl w:val="0"/>
        <w:numPr>
          <w:ilvl w:val="0"/>
          <w:numId w:val="0"/>
        </w:numPr>
        <w:jc w:val="both"/>
        <w:rPr>
          <w:rFonts w:hint="eastAsia"/>
        </w:rPr>
      </w:pPr>
      <w:r>
        <w:rPr>
          <w:rFonts w:hint="eastAsia"/>
        </w:rPr>
        <w:t>神的审判，无论是公众的还是个人的，虽然应当驱使我们到神面前，然而心，若不改变，却离神更远。</w:t>
      </w:r>
    </w:p>
    <w:p w14:paraId="2E60B3DB">
      <w:pPr>
        <w:widowControl w:val="0"/>
        <w:numPr>
          <w:ilvl w:val="0"/>
          <w:numId w:val="0"/>
        </w:numPr>
        <w:jc w:val="both"/>
        <w:rPr>
          <w:rFonts w:hint="eastAsia"/>
        </w:rPr>
      </w:pPr>
      <w:r>
        <w:rPr>
          <w:rFonts w:hint="eastAsia"/>
        </w:rPr>
        <w:t>Do we not see it by ourselves and other sinners about us?</w:t>
      </w:r>
    </w:p>
    <w:p w14:paraId="48562DEC">
      <w:pPr>
        <w:widowControl w:val="0"/>
        <w:numPr>
          <w:ilvl w:val="0"/>
          <w:numId w:val="0"/>
        </w:numPr>
        <w:jc w:val="both"/>
        <w:rPr>
          <w:rFonts w:hint="eastAsia"/>
        </w:rPr>
      </w:pPr>
      <w:r>
        <w:rPr>
          <w:rFonts w:hint="eastAsia"/>
        </w:rPr>
        <w:t>我们岂不藉着我们自己和我们周围其他罪人看见这事吗？</w:t>
      </w:r>
    </w:p>
    <w:p w14:paraId="7C72E3DD">
      <w:pPr>
        <w:widowControl w:val="0"/>
        <w:numPr>
          <w:ilvl w:val="0"/>
          <w:numId w:val="0"/>
        </w:numPr>
        <w:jc w:val="both"/>
        <w:rPr>
          <w:rFonts w:hint="eastAsia"/>
        </w:rPr>
      </w:pPr>
      <w:r>
        <w:rPr>
          <w:rFonts w:hint="eastAsia"/>
        </w:rPr>
        <w:t>They look not at all towards him who smites, much less do they return; or if any more serious thoughts of returning arise upon the surprise of an affliction, how soon vanish they, either the stroke abating, or the heart, by time, growing hard and senseless under it!</w:t>
      </w:r>
    </w:p>
    <w:p w14:paraId="056952A5">
      <w:pPr>
        <w:widowControl w:val="0"/>
        <w:numPr>
          <w:ilvl w:val="0"/>
          <w:numId w:val="0"/>
        </w:numPr>
        <w:jc w:val="both"/>
        <w:rPr>
          <w:rFonts w:hint="eastAsia"/>
        </w:rPr>
      </w:pPr>
      <w:r>
        <w:rPr>
          <w:rFonts w:hint="eastAsia"/>
        </w:rPr>
        <w:t>他们根本不看那击打他们的，更不用说归回了；或者如果因苦难的突袭而生出任何更严肃的归回念头，它们又何等快地消失，要么是击打减轻，要么是心，随着时间，在其下变得刚硬和麻木！</w:t>
      </w:r>
    </w:p>
    <w:p w14:paraId="6894CA1D">
      <w:pPr>
        <w:widowControl w:val="0"/>
        <w:numPr>
          <w:ilvl w:val="0"/>
          <w:numId w:val="0"/>
        </w:numPr>
        <w:jc w:val="both"/>
        <w:rPr>
          <w:rFonts w:hint="eastAsia"/>
        </w:rPr>
      </w:pPr>
      <w:r>
        <w:rPr>
          <w:rFonts w:hint="eastAsia"/>
        </w:rPr>
        <w:t>Indeed, when it is renewed and brought in by Christ, then all other things have a sanctified influence, according to their quality, to stir up a Christian to seek after fuller communion, closer walk, and nearer access to God.</w:t>
      </w:r>
    </w:p>
    <w:p w14:paraId="6DAC58D2">
      <w:pPr>
        <w:widowControl w:val="0"/>
        <w:numPr>
          <w:ilvl w:val="0"/>
          <w:numId w:val="0"/>
        </w:numPr>
        <w:jc w:val="both"/>
        <w:rPr>
          <w:rFonts w:hint="eastAsia"/>
        </w:rPr>
      </w:pPr>
      <w:r>
        <w:rPr>
          <w:rFonts w:hint="eastAsia"/>
        </w:rPr>
        <w:t>的确，当它被基督更新和带入时，所有其他事物都按其性质，有了一种圣化的影响，激动一个基督徒去寻求更丰满的交通，更亲密的行走，和更近地亲近神。</w:t>
      </w:r>
    </w:p>
    <w:p w14:paraId="0F4D0CAA">
      <w:pPr>
        <w:widowControl w:val="0"/>
        <w:numPr>
          <w:ilvl w:val="0"/>
          <w:numId w:val="0"/>
        </w:numPr>
        <w:jc w:val="both"/>
        <w:rPr>
          <w:rFonts w:hint="eastAsia"/>
        </w:rPr>
      </w:pPr>
      <w:r>
        <w:rPr>
          <w:rFonts w:hint="eastAsia"/>
        </w:rPr>
        <w:t>But leave Christ out, I say, and all other means work not this way: neither the works nor the word of God sounding daily in his ear, Return, return.</w:t>
      </w:r>
    </w:p>
    <w:p w14:paraId="5CAF23D0">
      <w:pPr>
        <w:widowControl w:val="0"/>
        <w:numPr>
          <w:ilvl w:val="0"/>
          <w:numId w:val="0"/>
        </w:numPr>
        <w:jc w:val="both"/>
        <w:rPr>
          <w:rFonts w:hint="eastAsia"/>
        </w:rPr>
      </w:pPr>
      <w:r>
        <w:rPr>
          <w:rFonts w:hint="eastAsia"/>
        </w:rPr>
        <w:t>但，我说，撇开基督，所有其他方法都不这样作工：无论是神的作为，还是祂的话语，每日在祂耳边响起，归回，归回。</w:t>
      </w:r>
    </w:p>
    <w:p w14:paraId="1F6C8681">
      <w:pPr>
        <w:widowControl w:val="0"/>
        <w:numPr>
          <w:ilvl w:val="0"/>
          <w:numId w:val="0"/>
        </w:numPr>
        <w:jc w:val="both"/>
        <w:rPr>
          <w:rFonts w:hint="eastAsia"/>
        </w:rPr>
      </w:pPr>
      <w:r>
        <w:rPr>
          <w:rFonts w:hint="eastAsia"/>
        </w:rPr>
        <w:t>Let the noise of the rod speak it too, and both join together to make the cry the louder, yet the wicked will do wickedly, Dan. 12:10; will not hearken to the voice of God, will not see the hand of God lifted up, Isa. 26:11; will not be persuaded to go in and seek peace and reconcilement with God, though declaring himself provoked to punish, and to behave himself as an enemy against his own people.</w:t>
      </w:r>
    </w:p>
    <w:p w14:paraId="4E290543">
      <w:pPr>
        <w:widowControl w:val="0"/>
        <w:numPr>
          <w:ilvl w:val="0"/>
          <w:numId w:val="0"/>
        </w:numPr>
        <w:jc w:val="both"/>
        <w:rPr>
          <w:rFonts w:hint="eastAsia"/>
        </w:rPr>
      </w:pPr>
      <w:r>
        <w:rPr>
          <w:rFonts w:hint="eastAsia"/>
        </w:rPr>
        <w:t>让管教的杖的声音也说这话，两者联合起来使呼喊声更大，然而恶人仍必行恶，但以理书 12:10；不肯听从神的声音，不肯看见神举起的手，以赛亚书 26:11；不肯被劝说进去，寻求与神和睦与和好，虽然祂宣告自己被激怒要惩罚，并要以敌人的身份对待祂自己的子民。</w:t>
      </w:r>
    </w:p>
    <w:p w14:paraId="0974BF1D">
      <w:pPr>
        <w:widowControl w:val="0"/>
        <w:numPr>
          <w:ilvl w:val="0"/>
          <w:numId w:val="0"/>
        </w:numPr>
        <w:jc w:val="both"/>
        <w:rPr>
          <w:rFonts w:hint="eastAsia"/>
        </w:rPr>
      </w:pPr>
      <w:r>
        <w:rPr>
          <w:rFonts w:hint="eastAsia"/>
        </w:rPr>
        <w:t>How many are there, who, in their own particular, have been very sharply lashed with divers scourges on their bodies, or their families, and yet are never a whit the nearer God for it all, their hearts are proud, and earthly, and vain, as ever!</w:t>
      </w:r>
    </w:p>
    <w:p w14:paraId="2D6A48F7">
      <w:pPr>
        <w:widowControl w:val="0"/>
        <w:numPr>
          <w:ilvl w:val="0"/>
          <w:numId w:val="0"/>
        </w:numPr>
        <w:jc w:val="both"/>
        <w:rPr>
          <w:rFonts w:hint="eastAsia"/>
        </w:rPr>
      </w:pPr>
      <w:r>
        <w:rPr>
          <w:rFonts w:hint="eastAsia"/>
        </w:rPr>
        <w:t>有多少人，在他们自己特别的光景中，曾被各种鞭子严厉地抽打他们的身体，或他们的家庭，然而他们因此一点也没有更近神，他们的心仍旧骄傲、属地和虚空，一如既往！</w:t>
      </w:r>
    </w:p>
    <w:p w14:paraId="3C03596B">
      <w:pPr>
        <w:widowControl w:val="0"/>
        <w:numPr>
          <w:ilvl w:val="0"/>
          <w:numId w:val="0"/>
        </w:numPr>
        <w:jc w:val="both"/>
        <w:rPr>
          <w:rFonts w:hint="eastAsia"/>
        </w:rPr>
      </w:pPr>
      <w:r>
        <w:rPr>
          <w:rFonts w:hint="eastAsia"/>
        </w:rPr>
        <w:t>and let him lay on ever so much, they will still be the same.</w:t>
      </w:r>
    </w:p>
    <w:p w14:paraId="701C1702">
      <w:pPr>
        <w:widowControl w:val="0"/>
        <w:numPr>
          <w:ilvl w:val="0"/>
          <w:numId w:val="0"/>
        </w:numPr>
        <w:jc w:val="both"/>
        <w:rPr>
          <w:rFonts w:hint="eastAsia"/>
        </w:rPr>
      </w:pPr>
      <w:r>
        <w:rPr>
          <w:rFonts w:hint="eastAsia"/>
        </w:rPr>
        <w:t>并且，即使祂再多加击打，他们仍旧一样。</w:t>
      </w:r>
    </w:p>
    <w:p w14:paraId="328A679B">
      <w:pPr>
        <w:widowControl w:val="0"/>
        <w:numPr>
          <w:ilvl w:val="0"/>
          <w:numId w:val="0"/>
        </w:numPr>
        <w:jc w:val="both"/>
        <w:rPr>
          <w:rFonts w:hint="eastAsia"/>
        </w:rPr>
      </w:pPr>
      <w:r>
        <w:rPr>
          <w:rFonts w:hint="eastAsia"/>
        </w:rPr>
        <w:t>Only a divine virtue, going forth from Christ lifted up, draws men unto him; and, being come unto him, he brings them unto the Father.</w:t>
      </w:r>
    </w:p>
    <w:p w14:paraId="0E9B4DA7">
      <w:pPr>
        <w:widowControl w:val="0"/>
        <w:numPr>
          <w:ilvl w:val="0"/>
          <w:numId w:val="0"/>
        </w:numPr>
        <w:jc w:val="both"/>
        <w:rPr>
          <w:rFonts w:hint="eastAsia"/>
        </w:rPr>
      </w:pPr>
      <w:r>
        <w:rPr>
          <w:rFonts w:hint="eastAsia"/>
        </w:rPr>
        <w:t>唯有从被举起的基督那里发出的神圣能力，能吸引人到祂那里；并且，到了祂那里，祂就将他们带到父那里。</w:t>
      </w:r>
    </w:p>
    <w:p w14:paraId="30951270">
      <w:pPr>
        <w:widowControl w:val="0"/>
        <w:numPr>
          <w:ilvl w:val="0"/>
          <w:numId w:val="0"/>
        </w:numPr>
        <w:jc w:val="both"/>
        <w:rPr>
          <w:rFonts w:hint="eastAsia"/>
        </w:rPr>
      </w:pPr>
    </w:p>
    <w:p w14:paraId="3CF0794F">
      <w:pPr>
        <w:widowControl w:val="0"/>
        <w:numPr>
          <w:ilvl w:val="0"/>
          <w:numId w:val="0"/>
        </w:numPr>
        <w:jc w:val="both"/>
        <w:rPr>
          <w:rFonts w:hint="eastAsia"/>
        </w:rPr>
      </w:pPr>
      <w:r>
        <w:rPr>
          <w:rFonts w:hint="eastAsia"/>
        </w:rPr>
        <w:t>Reflection 1. You who are still strangers to God, who declare yourselves to be so, by living as strangers far off from him, do not still continue to abuse yourselves so grossly.</w:t>
      </w:r>
    </w:p>
    <w:p w14:paraId="4BA853BD">
      <w:pPr>
        <w:widowControl w:val="0"/>
        <w:numPr>
          <w:ilvl w:val="0"/>
          <w:numId w:val="0"/>
        </w:numPr>
        <w:jc w:val="both"/>
        <w:rPr>
          <w:rFonts w:hint="eastAsia"/>
        </w:rPr>
      </w:pPr>
      <w:r>
        <w:rPr>
          <w:rFonts w:hint="eastAsia"/>
        </w:rPr>
        <w:t>反思 1. 你们这些仍与神为陌生人的人，你们藉着像远离祂的陌生人那样生活，来宣告自己是如此，不要再如此严重地滥用你们自己了。</w:t>
      </w:r>
    </w:p>
    <w:p w14:paraId="4ADCAC04">
      <w:pPr>
        <w:widowControl w:val="0"/>
        <w:numPr>
          <w:ilvl w:val="0"/>
          <w:numId w:val="0"/>
        </w:numPr>
        <w:jc w:val="both"/>
        <w:rPr>
          <w:rFonts w:hint="eastAsia"/>
        </w:rPr>
      </w:pPr>
      <w:r>
        <w:rPr>
          <w:rFonts w:hint="eastAsia"/>
        </w:rPr>
        <w:t>Can you think any consolation yours that arises from the sufferings of Christ, while it is so evident they have not gained their end upon you, have not brought you to God?</w:t>
      </w:r>
    </w:p>
    <w:p w14:paraId="4A0D4FD9">
      <w:pPr>
        <w:widowControl w:val="0"/>
        <w:numPr>
          <w:ilvl w:val="0"/>
          <w:numId w:val="0"/>
        </w:numPr>
        <w:jc w:val="both"/>
        <w:rPr>
          <w:rFonts w:hint="eastAsia"/>
        </w:rPr>
      </w:pPr>
      <w:r>
        <w:rPr>
          <w:rFonts w:hint="eastAsia"/>
        </w:rPr>
        <w:t>当基督的受苦显然没有在你们身上达到其目的，没有把你们带到神面前时，你们还能认为任何从祂受苦中产生的安慰是你们的吗？</w:t>
      </w:r>
    </w:p>
    <w:p w14:paraId="186B5641">
      <w:pPr>
        <w:widowControl w:val="0"/>
        <w:numPr>
          <w:ilvl w:val="0"/>
          <w:numId w:val="0"/>
        </w:numPr>
        <w:jc w:val="both"/>
        <w:rPr>
          <w:rFonts w:hint="eastAsia"/>
        </w:rPr>
      </w:pPr>
      <w:r>
        <w:rPr>
          <w:rFonts w:hint="eastAsia"/>
        </w:rPr>
        <w:t>Truly, most of you seem to think, that our Lord Jesus suffered rather to the end we might neglect God, and disobey him securely, than to restore us to him.</w:t>
      </w:r>
    </w:p>
    <w:p w14:paraId="53D83698">
      <w:pPr>
        <w:widowControl w:val="0"/>
        <w:numPr>
          <w:ilvl w:val="0"/>
          <w:numId w:val="0"/>
        </w:numPr>
        <w:jc w:val="both"/>
        <w:rPr>
          <w:rFonts w:hint="eastAsia"/>
        </w:rPr>
      </w:pPr>
      <w:r>
        <w:rPr>
          <w:rFonts w:hint="eastAsia"/>
        </w:rPr>
        <w:t>真的，你们大多数人似乎认为，我们的主耶稣受苦，是为了我们可以安全地忽略神，悖逆祂，而不是为了引我们归向祂。</w:t>
      </w:r>
    </w:p>
    <w:p w14:paraId="5FA3B8E5">
      <w:pPr>
        <w:widowControl w:val="0"/>
        <w:numPr>
          <w:ilvl w:val="0"/>
          <w:numId w:val="0"/>
        </w:numPr>
        <w:jc w:val="both"/>
        <w:rPr>
          <w:rFonts w:hint="eastAsia"/>
        </w:rPr>
      </w:pPr>
      <w:r>
        <w:rPr>
          <w:rFonts w:hint="eastAsia"/>
        </w:rPr>
        <w:t>Hath he purchased you a liberty to sin?</w:t>
      </w:r>
    </w:p>
    <w:p w14:paraId="607CC928">
      <w:pPr>
        <w:widowControl w:val="0"/>
        <w:numPr>
          <w:ilvl w:val="0"/>
          <w:numId w:val="0"/>
        </w:numPr>
        <w:jc w:val="both"/>
        <w:rPr>
          <w:rFonts w:hint="eastAsia"/>
        </w:rPr>
      </w:pPr>
      <w:r>
        <w:rPr>
          <w:rFonts w:hint="eastAsia"/>
        </w:rPr>
        <w:t>祂是为你们买来了犯罪的自由吗？</w:t>
      </w:r>
    </w:p>
    <w:p w14:paraId="48EDA739">
      <w:pPr>
        <w:widowControl w:val="0"/>
        <w:numPr>
          <w:ilvl w:val="0"/>
          <w:numId w:val="0"/>
        </w:numPr>
        <w:jc w:val="both"/>
        <w:rPr>
          <w:rFonts w:hint="eastAsia"/>
        </w:rPr>
      </w:pPr>
      <w:r>
        <w:rPr>
          <w:rFonts w:hint="eastAsia"/>
        </w:rPr>
        <w:t>Or is it not deliverance from sin, which alone is true liberty, the thing he aimed at, and agreed for, and laid down his life for?</w:t>
      </w:r>
    </w:p>
    <w:p w14:paraId="45C8A54E">
      <w:pPr>
        <w:widowControl w:val="0"/>
        <w:numPr>
          <w:ilvl w:val="0"/>
          <w:numId w:val="0"/>
        </w:numPr>
        <w:jc w:val="both"/>
        <w:rPr>
          <w:rFonts w:hint="eastAsia"/>
        </w:rPr>
      </w:pPr>
      <w:r>
        <w:rPr>
          <w:rFonts w:hint="eastAsia"/>
        </w:rPr>
        <w:t>或者，岂不是从罪中得释放，那才是唯一的真自由，是祂所瞄准、所同意、并为之舍命的事吗？</w:t>
      </w:r>
    </w:p>
    <w:p w14:paraId="78C944AE">
      <w:pPr>
        <w:widowControl w:val="0"/>
        <w:numPr>
          <w:ilvl w:val="0"/>
          <w:numId w:val="0"/>
        </w:numPr>
        <w:jc w:val="both"/>
        <w:rPr>
          <w:rFonts w:hint="eastAsia"/>
        </w:rPr>
      </w:pPr>
    </w:p>
    <w:p w14:paraId="28C3F4E7">
      <w:pPr>
        <w:widowControl w:val="0"/>
        <w:numPr>
          <w:ilvl w:val="0"/>
          <w:numId w:val="0"/>
        </w:numPr>
        <w:jc w:val="both"/>
        <w:rPr>
          <w:rFonts w:hint="eastAsia"/>
        </w:rPr>
      </w:pPr>
      <w:r>
        <w:rPr>
          <w:rFonts w:hint="eastAsia"/>
        </w:rPr>
        <w:t>2.Why let we his blood still run in vain as to us?</w:t>
      </w:r>
    </w:p>
    <w:p w14:paraId="210FA898">
      <w:pPr>
        <w:widowControl w:val="0"/>
        <w:numPr>
          <w:ilvl w:val="0"/>
          <w:numId w:val="0"/>
        </w:numPr>
        <w:jc w:val="both"/>
        <w:rPr>
          <w:rFonts w:hint="eastAsia"/>
        </w:rPr>
      </w:pPr>
      <w:r>
        <w:rPr>
          <w:rFonts w:hint="eastAsia"/>
        </w:rPr>
        <w:t>2.我们为何让祂的血，对我们来说，仍然白流呢？</w:t>
      </w:r>
    </w:p>
    <w:p w14:paraId="34B0694E">
      <w:pPr>
        <w:widowControl w:val="0"/>
        <w:numPr>
          <w:ilvl w:val="0"/>
          <w:numId w:val="0"/>
        </w:numPr>
        <w:jc w:val="both"/>
        <w:rPr>
          <w:rFonts w:hint="eastAsia"/>
        </w:rPr>
      </w:pPr>
      <w:r>
        <w:rPr>
          <w:rFonts w:hint="eastAsia"/>
        </w:rPr>
        <w:t>He hath by it opened up our way to God, and yet we refuse to make use of it!</w:t>
      </w:r>
    </w:p>
    <w:p w14:paraId="5939EC75">
      <w:pPr>
        <w:widowControl w:val="0"/>
        <w:numPr>
          <w:ilvl w:val="0"/>
          <w:numId w:val="0"/>
        </w:numPr>
        <w:jc w:val="both"/>
        <w:rPr>
          <w:rFonts w:hint="eastAsia"/>
        </w:rPr>
      </w:pPr>
      <w:r>
        <w:rPr>
          <w:rFonts w:hint="eastAsia"/>
        </w:rPr>
        <w:t>祂已藉此为我们开通了通往神的道路，而我们却拒绝使用它！</w:t>
      </w:r>
    </w:p>
    <w:p w14:paraId="5723C864">
      <w:pPr>
        <w:widowControl w:val="0"/>
        <w:numPr>
          <w:ilvl w:val="0"/>
          <w:numId w:val="0"/>
        </w:numPr>
        <w:jc w:val="both"/>
        <w:rPr>
          <w:rFonts w:hint="eastAsia"/>
        </w:rPr>
      </w:pPr>
      <w:r>
        <w:rPr>
          <w:rFonts w:hint="eastAsia"/>
        </w:rPr>
        <w:t>Oh, how few come in!</w:t>
      </w:r>
    </w:p>
    <w:p w14:paraId="2B52F02F">
      <w:pPr>
        <w:widowControl w:val="0"/>
        <w:numPr>
          <w:ilvl w:val="0"/>
          <w:numId w:val="0"/>
        </w:numPr>
        <w:jc w:val="both"/>
        <w:rPr>
          <w:rFonts w:hint="eastAsia"/>
        </w:rPr>
      </w:pPr>
      <w:r>
        <w:rPr>
          <w:rFonts w:hint="eastAsia"/>
        </w:rPr>
        <w:t>哦，进来的何其少！</w:t>
      </w:r>
    </w:p>
    <w:p w14:paraId="51A9D77F">
      <w:pPr>
        <w:widowControl w:val="0"/>
        <w:numPr>
          <w:ilvl w:val="0"/>
          <w:numId w:val="0"/>
        </w:numPr>
        <w:jc w:val="both"/>
        <w:rPr>
          <w:rFonts w:hint="eastAsia"/>
        </w:rPr>
      </w:pPr>
      <w:r>
        <w:rPr>
          <w:rFonts w:hint="eastAsia"/>
        </w:rPr>
        <w:t>Those who are brought unto God, and received into friendship with him, entertain that friendship, they delight in his company, love to be much with him: is it so with us?</w:t>
      </w:r>
    </w:p>
    <w:p w14:paraId="045AD7DA">
      <w:pPr>
        <w:widowControl w:val="0"/>
        <w:numPr>
          <w:ilvl w:val="0"/>
          <w:numId w:val="0"/>
        </w:numPr>
        <w:jc w:val="both"/>
        <w:rPr>
          <w:rFonts w:hint="eastAsia"/>
        </w:rPr>
      </w:pPr>
      <w:r>
        <w:rPr>
          <w:rFonts w:hint="eastAsia"/>
        </w:rPr>
        <w:t>那些被引到神面前，被接纳进入与祂友谊的人，持守那友谊，他们喜悦祂的同伴，爱多与祂同在：我们的光景是这样吗？</w:t>
      </w:r>
    </w:p>
    <w:p w14:paraId="15AA2BAD">
      <w:pPr>
        <w:widowControl w:val="0"/>
        <w:numPr>
          <w:ilvl w:val="0"/>
          <w:numId w:val="0"/>
        </w:numPr>
        <w:jc w:val="both"/>
        <w:rPr>
          <w:rFonts w:hint="eastAsia"/>
        </w:rPr>
      </w:pPr>
      <w:r>
        <w:rPr>
          <w:rFonts w:hint="eastAsia"/>
        </w:rPr>
        <w:t>By being so near, they become like unto him, know his will better every day, and grow more conformable to it.</w:t>
      </w:r>
    </w:p>
    <w:p w14:paraId="4CB9C637">
      <w:pPr>
        <w:widowControl w:val="0"/>
        <w:numPr>
          <w:ilvl w:val="0"/>
          <w:numId w:val="0"/>
        </w:numPr>
        <w:jc w:val="both"/>
        <w:rPr>
          <w:rFonts w:hint="eastAsia"/>
        </w:rPr>
      </w:pPr>
      <w:r>
        <w:rPr>
          <w:rFonts w:hint="eastAsia"/>
        </w:rPr>
        <w:t>因着如此亲近，他们变得像祂，每日更认识祂的旨意，并更与之一致。</w:t>
      </w:r>
    </w:p>
    <w:p w14:paraId="7B6D435C">
      <w:pPr>
        <w:widowControl w:val="0"/>
        <w:numPr>
          <w:ilvl w:val="0"/>
          <w:numId w:val="0"/>
        </w:numPr>
        <w:jc w:val="both"/>
        <w:rPr>
          <w:rFonts w:hint="eastAsia"/>
        </w:rPr>
      </w:pPr>
      <w:r>
        <w:rPr>
          <w:rFonts w:hint="eastAsia"/>
        </w:rPr>
        <w:t>But, alas! in the most, there is nothing of this.</w:t>
      </w:r>
    </w:p>
    <w:p w14:paraId="5165AC9C">
      <w:pPr>
        <w:widowControl w:val="0"/>
        <w:numPr>
          <w:ilvl w:val="0"/>
          <w:numId w:val="0"/>
        </w:numPr>
        <w:jc w:val="both"/>
        <w:rPr>
          <w:rFonts w:hint="eastAsia"/>
        </w:rPr>
      </w:pPr>
      <w:r>
        <w:rPr>
          <w:rFonts w:hint="eastAsia"/>
        </w:rPr>
        <w:t>但，唉！在大多数人里面，没有这些。</w:t>
      </w:r>
    </w:p>
    <w:p w14:paraId="2FD2093D">
      <w:pPr>
        <w:widowControl w:val="0"/>
        <w:numPr>
          <w:ilvl w:val="0"/>
          <w:numId w:val="0"/>
        </w:numPr>
        <w:jc w:val="both"/>
        <w:rPr>
          <w:rFonts w:hint="eastAsia"/>
        </w:rPr>
      </w:pPr>
    </w:p>
    <w:p w14:paraId="33AB70BC">
      <w:pPr>
        <w:widowControl w:val="0"/>
        <w:numPr>
          <w:ilvl w:val="0"/>
          <w:numId w:val="0"/>
        </w:numPr>
        <w:jc w:val="both"/>
        <w:rPr>
          <w:rFonts w:hint="eastAsia"/>
        </w:rPr>
      </w:pPr>
      <w:r>
        <w:rPr>
          <w:rFonts w:hint="eastAsia"/>
        </w:rPr>
        <w:t>3.But even they who are brought unto God, may be faulty in this, inpart, not applying so sweet a privilege.</w:t>
      </w:r>
    </w:p>
    <w:p w14:paraId="1BE4DB95">
      <w:pPr>
        <w:widowControl w:val="0"/>
        <w:numPr>
          <w:ilvl w:val="0"/>
          <w:numId w:val="0"/>
        </w:numPr>
        <w:jc w:val="both"/>
        <w:rPr>
          <w:rFonts w:hint="eastAsia"/>
        </w:rPr>
      </w:pPr>
      <w:r>
        <w:rPr>
          <w:rFonts w:hint="eastAsia"/>
        </w:rPr>
        <w:t>3.但即使是那些被引到神面前的人，也可能在这方面有错，部分地，没有应用如此甘甜的特权。</w:t>
      </w:r>
    </w:p>
    <w:p w14:paraId="252B2570">
      <w:pPr>
        <w:widowControl w:val="0"/>
        <w:numPr>
          <w:ilvl w:val="0"/>
          <w:numId w:val="0"/>
        </w:numPr>
        <w:jc w:val="both"/>
        <w:rPr>
          <w:rFonts w:hint="eastAsia"/>
        </w:rPr>
      </w:pPr>
      <w:r>
        <w:rPr>
          <w:rFonts w:hint="eastAsia"/>
        </w:rPr>
        <w:t>They can comply and be too friendly with the vain world, can pass many days without a lively communion with God, not aspiring to the increase of that, as the thing our Lord hath purchased for us, and that wherein all our happiness and welfare lie, here and hereafter.</w:t>
      </w:r>
    </w:p>
    <w:p w14:paraId="0C541F97">
      <w:pPr>
        <w:widowControl w:val="0"/>
        <w:numPr>
          <w:ilvl w:val="0"/>
          <w:numId w:val="0"/>
        </w:numPr>
        <w:jc w:val="both"/>
        <w:rPr>
          <w:rFonts w:hint="eastAsia"/>
        </w:rPr>
      </w:pPr>
      <w:r>
        <w:rPr>
          <w:rFonts w:hint="eastAsia"/>
        </w:rPr>
        <w:t>他们能顺从并与虚空的世界过于友善，能过许多日子而没有与神活泼的交通，不渴慕那事的增加，如同我们主为我们所买来的，以及我们今生和来世一切幸福和福祉所在的事。</w:t>
      </w:r>
    </w:p>
    <w:p w14:paraId="16DCABAE">
      <w:pPr>
        <w:widowControl w:val="0"/>
        <w:numPr>
          <w:ilvl w:val="0"/>
          <w:numId w:val="0"/>
        </w:numPr>
        <w:jc w:val="both"/>
        <w:rPr>
          <w:rFonts w:hint="eastAsia"/>
        </w:rPr>
      </w:pPr>
      <w:r>
        <w:rPr>
          <w:rFonts w:hint="eastAsia"/>
        </w:rPr>
        <w:t>Your hearts are cleaving to folly; you are not delighting yourselves in the Lord, not refreshed with this nearness to him, and union with him; your thoughts are not often on it, nor is it your study to walk conformably to it: certainly it ought to be thus, and you should be persuaded to endeavour that it may be thus with you.</w:t>
      </w:r>
    </w:p>
    <w:p w14:paraId="4ED54F09">
      <w:pPr>
        <w:widowControl w:val="0"/>
        <w:numPr>
          <w:ilvl w:val="0"/>
          <w:numId w:val="0"/>
        </w:numPr>
        <w:jc w:val="both"/>
        <w:rPr>
          <w:rFonts w:hint="eastAsia"/>
        </w:rPr>
      </w:pPr>
      <w:r>
        <w:rPr>
          <w:rFonts w:hint="eastAsia"/>
        </w:rPr>
        <w:t>你们的心固执于愚昧；你们不以耶和华为乐，不因这亲近祂和与祂联合而苏醒；你们的思想不常在它上面，也不以照此行走为你们的研习：当然，应当如此，你们也应当受劝，努力使你们的光景如此。</w:t>
      </w:r>
    </w:p>
    <w:p w14:paraId="5E0EE6C1">
      <w:pPr>
        <w:widowControl w:val="0"/>
        <w:numPr>
          <w:ilvl w:val="0"/>
          <w:numId w:val="0"/>
        </w:numPr>
        <w:jc w:val="both"/>
        <w:rPr>
          <w:rFonts w:hint="eastAsia"/>
        </w:rPr>
      </w:pPr>
    </w:p>
    <w:p w14:paraId="115932ED">
      <w:pPr>
        <w:widowControl w:val="0"/>
        <w:numPr>
          <w:ilvl w:val="0"/>
          <w:numId w:val="0"/>
        </w:numPr>
        <w:jc w:val="both"/>
        <w:rPr>
          <w:rFonts w:hint="eastAsia"/>
        </w:rPr>
      </w:pPr>
      <w:r>
        <w:rPr>
          <w:rFonts w:hint="eastAsia"/>
        </w:rPr>
        <w:t>4.Remember this for your comfort, that as you are brought unto Godby Jesus Christ, so you are kept in that union by him.</w:t>
      </w:r>
    </w:p>
    <w:p w14:paraId="76D39675">
      <w:pPr>
        <w:widowControl w:val="0"/>
        <w:numPr>
          <w:ilvl w:val="0"/>
          <w:numId w:val="0"/>
        </w:numPr>
        <w:jc w:val="both"/>
        <w:rPr>
          <w:rFonts w:hint="eastAsia"/>
        </w:rPr>
      </w:pPr>
      <w:r>
        <w:rPr>
          <w:rFonts w:hint="eastAsia"/>
        </w:rPr>
        <w:t>4.为你们的安慰，要记住这个，你们既藉着耶稣基督被引到神面前，也藉着祂被保守在那联合中。</w:t>
      </w:r>
    </w:p>
    <w:p w14:paraId="409446C7">
      <w:pPr>
        <w:widowControl w:val="0"/>
        <w:numPr>
          <w:ilvl w:val="0"/>
          <w:numId w:val="0"/>
        </w:numPr>
        <w:jc w:val="both"/>
        <w:rPr>
          <w:rFonts w:hint="eastAsia"/>
        </w:rPr>
      </w:pPr>
      <w:r>
        <w:rPr>
          <w:rFonts w:hint="eastAsia"/>
        </w:rPr>
        <w:t>It is a firmer knot than the first was; there is no power of hell can dissolve it.</w:t>
      </w:r>
    </w:p>
    <w:p w14:paraId="6A2FBAA4">
      <w:pPr>
        <w:widowControl w:val="0"/>
        <w:numPr>
          <w:ilvl w:val="0"/>
          <w:numId w:val="0"/>
        </w:numPr>
        <w:jc w:val="both"/>
        <w:rPr>
          <w:rFonts w:hint="eastAsia"/>
        </w:rPr>
      </w:pPr>
      <w:r>
        <w:rPr>
          <w:rFonts w:hint="eastAsia"/>
        </w:rPr>
        <w:t>这是一个比第一个更牢固的结；没有任何地狱的权势能解开它。</w:t>
      </w:r>
    </w:p>
    <w:p w14:paraId="35792F18">
      <w:pPr>
        <w:widowControl w:val="0"/>
        <w:numPr>
          <w:ilvl w:val="0"/>
          <w:numId w:val="0"/>
        </w:numPr>
        <w:jc w:val="both"/>
        <w:rPr>
          <w:rFonts w:hint="eastAsia"/>
        </w:rPr>
      </w:pPr>
      <w:r>
        <w:rPr>
          <w:rFonts w:hint="eastAsia"/>
        </w:rPr>
        <w:t>He suffered once to bring us once unto God, never to depart again.</w:t>
      </w:r>
    </w:p>
    <w:p w14:paraId="7708EFE3">
      <w:pPr>
        <w:widowControl w:val="0"/>
        <w:numPr>
          <w:ilvl w:val="0"/>
          <w:numId w:val="0"/>
        </w:numPr>
        <w:jc w:val="both"/>
        <w:rPr>
          <w:rFonts w:hint="eastAsia"/>
        </w:rPr>
      </w:pPr>
      <w:r>
        <w:rPr>
          <w:rFonts w:hint="eastAsia"/>
        </w:rPr>
        <w:t>祂一次受苦，为要一次引我们到神面前，永不再离开。</w:t>
      </w:r>
    </w:p>
    <w:p w14:paraId="0530B4E0">
      <w:pPr>
        <w:widowControl w:val="0"/>
        <w:numPr>
          <w:ilvl w:val="0"/>
          <w:numId w:val="0"/>
        </w:numPr>
        <w:jc w:val="both"/>
        <w:rPr>
          <w:rFonts w:hint="eastAsia"/>
        </w:rPr>
      </w:pPr>
      <w:r>
        <w:rPr>
          <w:rFonts w:hint="eastAsia"/>
        </w:rPr>
        <w:t>As he suffered once for all, so we are brought once for all.</w:t>
      </w:r>
    </w:p>
    <w:p w14:paraId="1921A564">
      <w:pPr>
        <w:widowControl w:val="0"/>
        <w:numPr>
          <w:ilvl w:val="0"/>
          <w:numId w:val="0"/>
        </w:numPr>
        <w:jc w:val="both"/>
        <w:rPr>
          <w:rFonts w:hint="eastAsia"/>
        </w:rPr>
      </w:pPr>
      <w:r>
        <w:rPr>
          <w:rFonts w:hint="eastAsia"/>
        </w:rPr>
        <w:t>正如祂一次为所有人受苦，我们也被一次为所有人带来。</w:t>
      </w:r>
    </w:p>
    <w:p w14:paraId="4D3A81E9">
      <w:pPr>
        <w:widowControl w:val="0"/>
        <w:numPr>
          <w:ilvl w:val="0"/>
          <w:numId w:val="0"/>
        </w:numPr>
        <w:jc w:val="both"/>
        <w:rPr>
          <w:rFonts w:hint="eastAsia"/>
        </w:rPr>
      </w:pPr>
      <w:r>
        <w:rPr>
          <w:rFonts w:hint="eastAsia"/>
        </w:rPr>
        <w:t>We may be sensibly nearer at one time than at another, but yet we can never be separate or cut off, being once knit by Christ, as the bond of our union.</w:t>
      </w:r>
    </w:p>
    <w:p w14:paraId="07D47A64">
      <w:pPr>
        <w:widowControl w:val="0"/>
        <w:numPr>
          <w:ilvl w:val="0"/>
          <w:numId w:val="0"/>
        </w:numPr>
        <w:jc w:val="both"/>
        <w:rPr>
          <w:rFonts w:hint="eastAsia"/>
        </w:rPr>
      </w:pPr>
      <w:r>
        <w:rPr>
          <w:rFonts w:hint="eastAsia"/>
        </w:rPr>
        <w:t>我们可能在一个时候比另一个时候更感觉得到地亲近，然而我们永不能被分开或剪除，既已一次被基督，作为我们联合的纽带所联结。</w:t>
      </w:r>
    </w:p>
    <w:p w14:paraId="263201A7">
      <w:pPr>
        <w:widowControl w:val="0"/>
        <w:numPr>
          <w:ilvl w:val="0"/>
          <w:numId w:val="0"/>
        </w:numPr>
        <w:jc w:val="both"/>
        <w:rPr>
          <w:rFonts w:hint="eastAsia"/>
        </w:rPr>
      </w:pPr>
      <w:r>
        <w:rPr>
          <w:rFonts w:hint="eastAsia"/>
        </w:rPr>
        <w:t>Neither principalities, nor powers, (&amp;c.,) shall be able to separate us from the love of God, because it holds in Christ Jesus our Lord.</w:t>
      </w:r>
    </w:p>
    <w:p w14:paraId="266C9161">
      <w:pPr>
        <w:widowControl w:val="0"/>
        <w:numPr>
          <w:ilvl w:val="0"/>
          <w:numId w:val="0"/>
        </w:numPr>
        <w:jc w:val="both"/>
        <w:rPr>
          <w:rFonts w:hint="eastAsia"/>
        </w:rPr>
      </w:pPr>
      <w:r>
        <w:rPr>
          <w:rFonts w:hint="eastAsia"/>
        </w:rPr>
        <w:t>无论是掌权的，是掌权的，（等等，）都不能叫我们与神的爱隔绝，因为这爱是在我们的主基督耶稣里的。</w:t>
      </w:r>
    </w:p>
    <w:p w14:paraId="691B380A">
      <w:pPr>
        <w:widowControl w:val="0"/>
        <w:numPr>
          <w:ilvl w:val="0"/>
          <w:numId w:val="0"/>
        </w:numPr>
        <w:jc w:val="both"/>
        <w:rPr>
          <w:rFonts w:hint="eastAsia"/>
        </w:rPr>
      </w:pPr>
      <w:r>
        <w:rPr>
          <w:rFonts w:hint="eastAsia"/>
        </w:rPr>
        <w:t>Rom. 8:37, 38.</w:t>
      </w:r>
    </w:p>
    <w:p w14:paraId="48C7AB66">
      <w:pPr>
        <w:widowControl w:val="0"/>
        <w:numPr>
          <w:ilvl w:val="0"/>
          <w:numId w:val="0"/>
        </w:numPr>
        <w:jc w:val="both"/>
        <w:rPr>
          <w:rFonts w:hint="eastAsia"/>
        </w:rPr>
      </w:pPr>
      <w:r>
        <w:rPr>
          <w:rFonts w:hint="eastAsia"/>
        </w:rPr>
        <w:t>罗马书 8:37, 38。</w:t>
      </w:r>
    </w:p>
    <w:p w14:paraId="489ECDD7">
      <w:pPr>
        <w:widowControl w:val="0"/>
        <w:numPr>
          <w:ilvl w:val="0"/>
          <w:numId w:val="0"/>
        </w:numPr>
        <w:jc w:val="both"/>
        <w:rPr>
          <w:rFonts w:hint="eastAsia"/>
        </w:rPr>
      </w:pPr>
    </w:p>
    <w:p w14:paraId="29047356">
      <w:pPr>
        <w:widowControl w:val="0"/>
        <w:numPr>
          <w:ilvl w:val="0"/>
          <w:numId w:val="0"/>
        </w:numPr>
        <w:jc w:val="both"/>
        <w:rPr>
          <w:rFonts w:hint="eastAsia"/>
        </w:rPr>
      </w:pPr>
      <w:r>
        <w:rPr>
          <w:rFonts w:hint="eastAsia"/>
        </w:rPr>
        <w:t>Secondly, as to the kind of our Lord's sufferings; Being put to death in the flesh, but quickened by the Spirit.</w:t>
      </w:r>
    </w:p>
    <w:p w14:paraId="0B316EBF">
      <w:pPr>
        <w:widowControl w:val="0"/>
        <w:numPr>
          <w:ilvl w:val="0"/>
          <w:numId w:val="0"/>
        </w:numPr>
        <w:jc w:val="both"/>
        <w:rPr>
          <w:rFonts w:hint="eastAsia"/>
        </w:rPr>
      </w:pPr>
      <w:r>
        <w:rPr>
          <w:rFonts w:hint="eastAsia"/>
        </w:rPr>
        <w:t>第二，关于我们主受苦的种类；在肉体里被治死，在灵里却复活了。</w:t>
      </w:r>
    </w:p>
    <w:p w14:paraId="1D541768">
      <w:pPr>
        <w:widowControl w:val="0"/>
        <w:numPr>
          <w:ilvl w:val="0"/>
          <w:numId w:val="0"/>
        </w:numPr>
        <w:jc w:val="both"/>
        <w:rPr>
          <w:rFonts w:hint="eastAsia"/>
        </w:rPr>
      </w:pPr>
      <w:r>
        <w:rPr>
          <w:rFonts w:hint="eastAsia"/>
        </w:rPr>
        <w:t>The true life of a Christian, is, to eye Christ in every step of his life, both as his rule, and as his strength; looking to him as his pattern: both in doing and suffering, and drawing power from him for going through both; for the look of faith doth that, fetches life from Jesus to enable it for all, being without him able for nothing.</w:t>
      </w:r>
    </w:p>
    <w:p w14:paraId="1B5C4FF1">
      <w:pPr>
        <w:widowControl w:val="0"/>
        <w:numPr>
          <w:ilvl w:val="0"/>
          <w:numId w:val="0"/>
        </w:numPr>
        <w:jc w:val="both"/>
        <w:rPr>
          <w:rFonts w:hint="eastAsia"/>
        </w:rPr>
      </w:pPr>
      <w:r>
        <w:rPr>
          <w:rFonts w:hint="eastAsia"/>
        </w:rPr>
        <w:t>一个基督徒真正的生命，是在他生命的每一步都注视基督，既作为他的准则，也作为他的力量；看祂为他的榜样：无论是在行事还是受苦上，并从祂那里支取能力来经过这两者；因为信心的仰望能做到这点，从耶稣那里支取生命，使它能行万事，离了祂就一事无成。</w:t>
      </w:r>
    </w:p>
    <w:p w14:paraId="1B839E1E">
      <w:pPr>
        <w:widowControl w:val="0"/>
        <w:numPr>
          <w:ilvl w:val="0"/>
          <w:numId w:val="0"/>
        </w:numPr>
        <w:jc w:val="both"/>
        <w:rPr>
          <w:rFonts w:hint="eastAsia"/>
        </w:rPr>
      </w:pPr>
      <w:r>
        <w:rPr>
          <w:rFonts w:hint="eastAsia"/>
        </w:rPr>
        <w:t>Therefore the Apostle doth still set this before his brethren; and having mentioned Christ's sufferings in general, the condition and end of it, he here specifies the particular kind of it, that which was the utmost point, put to death in the flesh, and then adds this issue out of it, quickened by the Spirit.</w:t>
      </w:r>
    </w:p>
    <w:p w14:paraId="091E1E73">
      <w:pPr>
        <w:widowControl w:val="0"/>
        <w:numPr>
          <w:ilvl w:val="0"/>
          <w:numId w:val="0"/>
        </w:numPr>
        <w:jc w:val="both"/>
        <w:rPr>
          <w:rFonts w:hint="eastAsia"/>
        </w:rPr>
      </w:pPr>
      <w:r>
        <w:rPr>
          <w:rFonts w:hint="eastAsia"/>
        </w:rPr>
        <w:t>因此使徒仍将此摆在他弟兄面前；并既已提到基督受苦的总况，其光景和目的，他就在这里指明其特别的种类，即那极点，在肉体里被治死，然后加上其结果，在灵里复活了。</w:t>
      </w:r>
    </w:p>
    <w:p w14:paraId="2FB29EE6">
      <w:pPr>
        <w:widowControl w:val="0"/>
        <w:numPr>
          <w:ilvl w:val="0"/>
          <w:numId w:val="0"/>
        </w:numPr>
        <w:jc w:val="both"/>
        <w:rPr>
          <w:rFonts w:hint="eastAsia"/>
        </w:rPr>
      </w:pPr>
    </w:p>
    <w:p w14:paraId="6C7C2328">
      <w:pPr>
        <w:widowControl w:val="0"/>
        <w:numPr>
          <w:ilvl w:val="0"/>
          <w:numId w:val="0"/>
        </w:numPr>
        <w:jc w:val="both"/>
        <w:rPr>
          <w:rFonts w:hint="eastAsia"/>
        </w:rPr>
      </w:pPr>
      <w:r>
        <w:rPr>
          <w:rFonts w:hint="eastAsia"/>
        </w:rPr>
        <w:t>This is at once the strongest engagement, and the strongest encouragement.</w:t>
      </w:r>
    </w:p>
    <w:p w14:paraId="5BBA6BE8">
      <w:pPr>
        <w:widowControl w:val="0"/>
        <w:numPr>
          <w:ilvl w:val="0"/>
          <w:numId w:val="0"/>
        </w:numPr>
        <w:jc w:val="both"/>
        <w:rPr>
          <w:rFonts w:hint="eastAsia"/>
        </w:rPr>
      </w:pPr>
      <w:r>
        <w:rPr>
          <w:rFonts w:hint="eastAsia"/>
        </w:rPr>
        <w:t>这既是最强的约束，也是最强的鼓励。</w:t>
      </w:r>
    </w:p>
    <w:p w14:paraId="08E6E16C">
      <w:pPr>
        <w:widowControl w:val="0"/>
        <w:numPr>
          <w:ilvl w:val="0"/>
          <w:numId w:val="0"/>
        </w:numPr>
        <w:jc w:val="both"/>
        <w:rPr>
          <w:rFonts w:hint="eastAsia"/>
        </w:rPr>
      </w:pPr>
      <w:r>
        <w:rPr>
          <w:rFonts w:hint="eastAsia"/>
        </w:rPr>
        <w:t>Was he, our head, crowned with thorns, and shall the body look for garlands?</w:t>
      </w:r>
    </w:p>
    <w:p w14:paraId="337F1DE4">
      <w:pPr>
        <w:widowControl w:val="0"/>
        <w:numPr>
          <w:ilvl w:val="0"/>
          <w:numId w:val="0"/>
        </w:numPr>
        <w:jc w:val="both"/>
        <w:rPr>
          <w:rFonts w:hint="eastAsia"/>
        </w:rPr>
      </w:pPr>
      <w:r>
        <w:rPr>
          <w:rFonts w:hint="eastAsia"/>
        </w:rPr>
        <w:t>祂，我们的头，既戴了荆棘冠冕，身体岂能盼望花环呢？</w:t>
      </w:r>
    </w:p>
    <w:p w14:paraId="75F25F58">
      <w:pPr>
        <w:widowControl w:val="0"/>
        <w:numPr>
          <w:ilvl w:val="0"/>
          <w:numId w:val="0"/>
        </w:numPr>
        <w:jc w:val="both"/>
        <w:rPr>
          <w:rFonts w:hint="eastAsia"/>
        </w:rPr>
      </w:pPr>
      <w:r>
        <w:rPr>
          <w:rFonts w:hint="eastAsia"/>
        </w:rPr>
        <w:t>Are we redeemed from hell and condemnation by him, and can any such refuse any service he calls them to?</w:t>
      </w:r>
    </w:p>
    <w:p w14:paraId="41F64A7B">
      <w:pPr>
        <w:widowControl w:val="0"/>
        <w:numPr>
          <w:ilvl w:val="0"/>
          <w:numId w:val="0"/>
        </w:numPr>
        <w:jc w:val="both"/>
        <w:rPr>
          <w:rFonts w:hint="eastAsia"/>
        </w:rPr>
      </w:pPr>
      <w:r>
        <w:rPr>
          <w:rFonts w:hint="eastAsia"/>
        </w:rPr>
        <w:t>我们既被祂从地狱和定罪中赎回，有谁还能拒绝祂所呼召的任何服事呢？</w:t>
      </w:r>
    </w:p>
    <w:p w14:paraId="0B077038">
      <w:pPr>
        <w:widowControl w:val="0"/>
        <w:numPr>
          <w:ilvl w:val="0"/>
          <w:numId w:val="0"/>
        </w:numPr>
        <w:jc w:val="both"/>
        <w:rPr>
          <w:rFonts w:hint="eastAsia"/>
        </w:rPr>
      </w:pPr>
      <w:r>
        <w:rPr>
          <w:rFonts w:hint="eastAsia"/>
        </w:rPr>
        <w:t>They who are washed in the Lamb's blood, will follow him withersoever he goes (Rev. 14:4); and, following him through, they shall find their journey's end overpay all the troubles and sufferings of the way.</w:t>
      </w:r>
    </w:p>
    <w:p w14:paraId="3DF8EC2C">
      <w:pPr>
        <w:widowControl w:val="0"/>
        <w:numPr>
          <w:ilvl w:val="0"/>
          <w:numId w:val="0"/>
        </w:numPr>
        <w:jc w:val="both"/>
        <w:rPr>
          <w:rFonts w:hint="eastAsia"/>
        </w:rPr>
      </w:pPr>
      <w:r>
        <w:rPr>
          <w:rFonts w:hint="eastAsia"/>
        </w:rPr>
        <w:t>那些被羔羊的血洗净的人，无论祂往哪里去，他们都跟随祂（启示录 14:4）；并且，跟随祂到底，他们将发现他们旅程的终点，足以补偿路上一切的麻烦和受苦。</w:t>
      </w:r>
    </w:p>
    <w:p w14:paraId="7C17CA3E">
      <w:pPr>
        <w:widowControl w:val="0"/>
        <w:numPr>
          <w:ilvl w:val="0"/>
          <w:numId w:val="0"/>
        </w:numPr>
        <w:jc w:val="both"/>
        <w:rPr>
          <w:rFonts w:hint="eastAsia"/>
        </w:rPr>
      </w:pPr>
      <w:r>
        <w:rPr>
          <w:rFonts w:hint="eastAsia"/>
        </w:rPr>
        <w:t>These are they, said the Elder who appeared in vision to John, who came out of great tribulation: tribulation and great tribulation, yet, they came out of it, and gloriously too, arrayed in long white robes!</w:t>
      </w:r>
    </w:p>
    <w:p w14:paraId="0BF24826">
      <w:pPr>
        <w:widowControl w:val="0"/>
        <w:numPr>
          <w:ilvl w:val="0"/>
          <w:numId w:val="0"/>
        </w:numPr>
        <w:jc w:val="both"/>
        <w:rPr>
          <w:rFonts w:hint="eastAsia"/>
        </w:rPr>
      </w:pPr>
      <w:r>
        <w:rPr>
          <w:rFonts w:hint="eastAsia"/>
        </w:rPr>
        <w:t>长老对约翰在异象中显现时说，这些人是从大患难中出来的：患难，并且是大患难，然而，他们从其中出来了，并且是荣耀地出来，穿着长长的白袍！</w:t>
      </w:r>
    </w:p>
    <w:p w14:paraId="2D0CA6A8">
      <w:pPr>
        <w:widowControl w:val="0"/>
        <w:numPr>
          <w:ilvl w:val="0"/>
          <w:numId w:val="0"/>
        </w:numPr>
        <w:jc w:val="both"/>
        <w:rPr>
          <w:rFonts w:hint="eastAsia"/>
        </w:rPr>
      </w:pPr>
      <w:r>
        <w:rPr>
          <w:rFonts w:hint="eastAsia"/>
        </w:rPr>
        <w:t>The scarlet strumpet (as follows in that book) dyed her garments red in the blood of the saints; but this is their happiness, that their garments are washed white in the blood of the Lamb.</w:t>
      </w:r>
    </w:p>
    <w:p w14:paraId="1B3B5013">
      <w:pPr>
        <w:widowControl w:val="0"/>
        <w:numPr>
          <w:ilvl w:val="0"/>
          <w:numId w:val="0"/>
        </w:numPr>
        <w:jc w:val="both"/>
        <w:rPr>
          <w:rFonts w:hint="eastAsia"/>
        </w:rPr>
      </w:pPr>
      <w:r>
        <w:rPr>
          <w:rFonts w:hint="eastAsia"/>
        </w:rPr>
        <w:t>那朱红色的淫妇（如那书中所说）用圣徒的血染红了她的衣服；但这是他们的幸福，他们的衣服在羔羊的血中洗白了。</w:t>
      </w:r>
    </w:p>
    <w:p w14:paraId="02785A58">
      <w:pPr>
        <w:widowControl w:val="0"/>
        <w:numPr>
          <w:ilvl w:val="0"/>
          <w:numId w:val="0"/>
        </w:numPr>
        <w:jc w:val="both"/>
        <w:rPr>
          <w:rFonts w:hint="eastAsia"/>
        </w:rPr>
      </w:pPr>
      <w:r>
        <w:rPr>
          <w:rFonts w:hint="eastAsia"/>
        </w:rPr>
        <w:t>Rev. 7:14.</w:t>
      </w:r>
    </w:p>
    <w:p w14:paraId="4F10857E">
      <w:pPr>
        <w:widowControl w:val="0"/>
        <w:numPr>
          <w:ilvl w:val="0"/>
          <w:numId w:val="0"/>
        </w:numPr>
        <w:jc w:val="both"/>
        <w:rPr>
          <w:rFonts w:hint="eastAsia"/>
        </w:rPr>
      </w:pPr>
      <w:r>
        <w:rPr>
          <w:rFonts w:hint="eastAsia"/>
        </w:rPr>
        <w:t>启示录 7:14。</w:t>
      </w:r>
    </w:p>
    <w:p w14:paraId="7644B3CE">
      <w:pPr>
        <w:widowControl w:val="0"/>
        <w:numPr>
          <w:ilvl w:val="0"/>
          <w:numId w:val="0"/>
        </w:numPr>
        <w:jc w:val="both"/>
        <w:rPr>
          <w:rFonts w:hint="eastAsia"/>
        </w:rPr>
      </w:pPr>
    </w:p>
    <w:p w14:paraId="2C7BE4E1">
      <w:pPr>
        <w:widowControl w:val="0"/>
        <w:numPr>
          <w:ilvl w:val="0"/>
          <w:numId w:val="0"/>
        </w:numPr>
        <w:jc w:val="both"/>
        <w:rPr>
          <w:rFonts w:hint="eastAsia"/>
        </w:rPr>
      </w:pPr>
      <w:r>
        <w:rPr>
          <w:rFonts w:hint="eastAsia"/>
        </w:rPr>
        <w:t>Once take away sin, and all suffering is light.</w:t>
      </w:r>
    </w:p>
    <w:p w14:paraId="357EDE9B">
      <w:pPr>
        <w:widowControl w:val="0"/>
        <w:numPr>
          <w:ilvl w:val="0"/>
          <w:numId w:val="0"/>
        </w:numPr>
        <w:jc w:val="both"/>
        <w:rPr>
          <w:rFonts w:hint="eastAsia"/>
        </w:rPr>
      </w:pPr>
      <w:r>
        <w:rPr>
          <w:rFonts w:hint="eastAsia"/>
        </w:rPr>
        <w:t>一旦除去罪，一切的受苦都是轻的。</w:t>
      </w:r>
    </w:p>
    <w:p w14:paraId="77131961">
      <w:pPr>
        <w:widowControl w:val="0"/>
        <w:numPr>
          <w:ilvl w:val="0"/>
          <w:numId w:val="0"/>
        </w:numPr>
        <w:jc w:val="both"/>
        <w:rPr>
          <w:rFonts w:hint="eastAsia"/>
        </w:rPr>
      </w:pPr>
      <w:r>
        <w:rPr>
          <w:rFonts w:hint="eastAsia"/>
        </w:rPr>
        <w:t>Now, that is done by this, His once suffering for sin: those who are in him shall hear no more of that as condemning them, binding over to suffer that wrath which is due to sin.</w:t>
      </w:r>
    </w:p>
    <w:p w14:paraId="68E3303D">
      <w:pPr>
        <w:widowControl w:val="0"/>
        <w:numPr>
          <w:ilvl w:val="0"/>
          <w:numId w:val="0"/>
        </w:numPr>
        <w:jc w:val="both"/>
        <w:rPr>
          <w:rFonts w:hint="eastAsia"/>
        </w:rPr>
      </w:pPr>
      <w:r>
        <w:rPr>
          <w:rFonts w:hint="eastAsia"/>
        </w:rPr>
        <w:t>如今，那事已藉此成就，祂一次为罪受苦：那些在祂里面的人，再也听不见那事定他们的罪，捆绑他们去受那因罪而当受的忿怒。</w:t>
      </w:r>
    </w:p>
    <w:p w14:paraId="2ABEEEA4">
      <w:pPr>
        <w:widowControl w:val="0"/>
        <w:numPr>
          <w:ilvl w:val="0"/>
          <w:numId w:val="0"/>
        </w:numPr>
        <w:jc w:val="both"/>
        <w:rPr>
          <w:rFonts w:hint="eastAsia"/>
        </w:rPr>
      </w:pPr>
      <w:r>
        <w:rPr>
          <w:rFonts w:hint="eastAsia"/>
        </w:rPr>
        <w:t>Now, this puts an invincible strength into the soul for enduring all other things, how hard soever.</w:t>
      </w:r>
    </w:p>
    <w:p w14:paraId="2301CE70">
      <w:pPr>
        <w:widowControl w:val="0"/>
        <w:numPr>
          <w:ilvl w:val="0"/>
          <w:numId w:val="0"/>
        </w:numPr>
        <w:jc w:val="both"/>
        <w:rPr>
          <w:rFonts w:hint="eastAsia"/>
        </w:rPr>
      </w:pPr>
      <w:r>
        <w:rPr>
          <w:rFonts w:hint="eastAsia"/>
        </w:rPr>
        <w:t>如今，这在灵魂里注入了一种不可战胜的力量，能忍受所有其他的事物，无论多么艰难。</w:t>
      </w:r>
    </w:p>
    <w:p w14:paraId="01A2F3C7">
      <w:pPr>
        <w:widowControl w:val="0"/>
        <w:numPr>
          <w:ilvl w:val="0"/>
          <w:numId w:val="0"/>
        </w:numPr>
        <w:jc w:val="both"/>
        <w:rPr>
          <w:rFonts w:hint="eastAsia"/>
        </w:rPr>
      </w:pPr>
    </w:p>
    <w:p w14:paraId="5A42D45D">
      <w:pPr>
        <w:widowControl w:val="0"/>
        <w:numPr>
          <w:ilvl w:val="0"/>
          <w:numId w:val="0"/>
        </w:numPr>
        <w:jc w:val="both"/>
        <w:rPr>
          <w:rFonts w:hint="eastAsia"/>
        </w:rPr>
      </w:pPr>
      <w:r>
        <w:rPr>
          <w:rFonts w:hint="eastAsia"/>
        </w:rPr>
        <w:t>Put to death.</w:t>
      </w:r>
    </w:p>
    <w:p w14:paraId="04DD44F9">
      <w:pPr>
        <w:widowControl w:val="0"/>
        <w:numPr>
          <w:ilvl w:val="0"/>
          <w:numId w:val="0"/>
        </w:numPr>
        <w:jc w:val="both"/>
        <w:rPr>
          <w:rFonts w:hint="eastAsia"/>
        </w:rPr>
      </w:pPr>
      <w:r>
        <w:rPr>
          <w:rFonts w:hint="eastAsia"/>
        </w:rPr>
        <w:t>被治死。</w:t>
      </w:r>
    </w:p>
    <w:p w14:paraId="553B0566">
      <w:pPr>
        <w:widowControl w:val="0"/>
        <w:numPr>
          <w:ilvl w:val="0"/>
          <w:numId w:val="0"/>
        </w:numPr>
        <w:jc w:val="both"/>
        <w:rPr>
          <w:rFonts w:hint="eastAsia"/>
        </w:rPr>
      </w:pPr>
      <w:r>
        <w:rPr>
          <w:rFonts w:hint="eastAsia"/>
        </w:rPr>
        <w:t>This is the utmost point, and that which men are most startled at, to die: and a violent death, put to death; and yet, he hath led in this way, who is the captain of our salvation.</w:t>
      </w:r>
    </w:p>
    <w:p w14:paraId="3634D5E2">
      <w:pPr>
        <w:widowControl w:val="0"/>
        <w:numPr>
          <w:ilvl w:val="0"/>
          <w:numId w:val="0"/>
        </w:numPr>
        <w:jc w:val="both"/>
        <w:rPr>
          <w:rFonts w:hint="eastAsia"/>
        </w:rPr>
      </w:pPr>
      <w:r>
        <w:rPr>
          <w:rFonts w:hint="eastAsia"/>
        </w:rPr>
        <w:t>这是极点，也是人最惊骇的，就是死：并且是暴死，被治死；然而，祂，我们救恩的元帅，已在这条路上领先。</w:t>
      </w:r>
    </w:p>
    <w:p w14:paraId="780948B5">
      <w:pPr>
        <w:widowControl w:val="0"/>
        <w:numPr>
          <w:ilvl w:val="0"/>
          <w:numId w:val="0"/>
        </w:numPr>
        <w:jc w:val="both"/>
        <w:rPr>
          <w:rFonts w:hint="eastAsia"/>
        </w:rPr>
      </w:pPr>
      <w:r>
        <w:rPr>
          <w:rFonts w:hint="eastAsia"/>
        </w:rPr>
        <w:t>In the flesh.</w:t>
      </w:r>
    </w:p>
    <w:p w14:paraId="0110FCBB">
      <w:pPr>
        <w:widowControl w:val="0"/>
        <w:numPr>
          <w:ilvl w:val="0"/>
          <w:numId w:val="0"/>
        </w:numPr>
        <w:jc w:val="both"/>
        <w:rPr>
          <w:rFonts w:hint="eastAsia"/>
        </w:rPr>
      </w:pPr>
      <w:r>
        <w:rPr>
          <w:rFonts w:hint="eastAsia"/>
        </w:rPr>
        <w:t>在肉体里。</w:t>
      </w:r>
    </w:p>
    <w:p w14:paraId="13EC50FD">
      <w:pPr>
        <w:widowControl w:val="0"/>
        <w:numPr>
          <w:ilvl w:val="0"/>
          <w:numId w:val="0"/>
        </w:numPr>
        <w:jc w:val="both"/>
        <w:rPr>
          <w:rFonts w:hint="eastAsia"/>
        </w:rPr>
      </w:pPr>
      <w:r>
        <w:rPr>
          <w:rFonts w:hint="eastAsia"/>
        </w:rPr>
        <w:t>Under this second praise, his human nature, and his divine nature and power, are distinguished.</w:t>
      </w:r>
    </w:p>
    <w:p w14:paraId="0D3741E0">
      <w:pPr>
        <w:widowControl w:val="0"/>
        <w:numPr>
          <w:ilvl w:val="0"/>
          <w:numId w:val="0"/>
        </w:numPr>
        <w:jc w:val="both"/>
        <w:rPr>
          <w:rFonts w:hint="eastAsia"/>
        </w:rPr>
      </w:pPr>
      <w:r>
        <w:rPr>
          <w:rFonts w:hint="eastAsia"/>
        </w:rPr>
        <w:t>在这第二个赞美之下，祂的人性和祂的神性与能力，被区分开来。</w:t>
      </w:r>
    </w:p>
    <w:p w14:paraId="7F83A84D">
      <w:pPr>
        <w:widowControl w:val="0"/>
        <w:numPr>
          <w:ilvl w:val="0"/>
          <w:numId w:val="0"/>
        </w:numPr>
        <w:jc w:val="both"/>
        <w:rPr>
          <w:rFonts w:hint="eastAsia"/>
        </w:rPr>
      </w:pPr>
      <w:r>
        <w:rPr>
          <w:rFonts w:hint="eastAsia"/>
        </w:rPr>
        <w:t>Put to death in the flesh, is a very fit expression, not only (as is usual) taking the flesh for the whole manhood, but because death is most properly spoken of that very person, or his flesh.</w:t>
      </w:r>
    </w:p>
    <w:p w14:paraId="1F57A94A">
      <w:pPr>
        <w:widowControl w:val="0"/>
        <w:numPr>
          <w:ilvl w:val="0"/>
          <w:numId w:val="0"/>
        </w:numPr>
        <w:jc w:val="both"/>
        <w:rPr>
          <w:rFonts w:hint="eastAsia"/>
        </w:rPr>
      </w:pPr>
      <w:r>
        <w:rPr>
          <w:rFonts w:hint="eastAsia"/>
        </w:rPr>
        <w:t>在肉体里被治死，是一个非常适切的表达，不仅（如常）以肉体代表整个人性，而且因为死亡最恰当地是指那个人，或他的肉体。</w:t>
      </w:r>
    </w:p>
    <w:p w14:paraId="07C392EF">
      <w:pPr>
        <w:widowControl w:val="0"/>
        <w:numPr>
          <w:ilvl w:val="0"/>
          <w:numId w:val="0"/>
        </w:numPr>
        <w:jc w:val="both"/>
        <w:rPr>
          <w:rFonts w:hint="eastAsia"/>
        </w:rPr>
      </w:pPr>
      <w:r>
        <w:rPr>
          <w:rFonts w:hint="eastAsia"/>
        </w:rPr>
        <w:t>The whole man suffers death, a dissolution, or taking to pieces, and the soul suffers a separation, or dislodging; but death, or the privation of life and sense, belongs particularly to the flesh or body.</w:t>
      </w:r>
    </w:p>
    <w:p w14:paraId="1D7F26EC">
      <w:pPr>
        <w:widowControl w:val="0"/>
        <w:numPr>
          <w:ilvl w:val="0"/>
          <w:numId w:val="0"/>
        </w:numPr>
        <w:jc w:val="both"/>
        <w:rPr>
          <w:rFonts w:hint="eastAsia"/>
        </w:rPr>
      </w:pPr>
      <w:r>
        <w:rPr>
          <w:rFonts w:hint="eastAsia"/>
        </w:rPr>
        <w:t>整个人受死，一种分解，或被拆开，灵魂受分离，或被逐出；但死亡，或生命和感觉的剥夺，特别属于肉体或身体。</w:t>
      </w:r>
    </w:p>
    <w:p w14:paraId="0AFF660C">
      <w:pPr>
        <w:widowControl w:val="0"/>
        <w:numPr>
          <w:ilvl w:val="0"/>
          <w:numId w:val="0"/>
        </w:numPr>
        <w:jc w:val="both"/>
        <w:rPr>
          <w:rFonts w:hint="eastAsia"/>
        </w:rPr>
      </w:pPr>
      <w:r>
        <w:rPr>
          <w:rFonts w:hint="eastAsia"/>
        </w:rPr>
        <w:t>But the spirit, here opposed to the flesh or body, is certainly of a higher nature and power than is the human soul, which cannot of itself return or reinhabit and quicken the body.</w:t>
      </w:r>
    </w:p>
    <w:p w14:paraId="29C7DEC4">
      <w:pPr>
        <w:widowControl w:val="0"/>
        <w:numPr>
          <w:ilvl w:val="0"/>
          <w:numId w:val="0"/>
        </w:numPr>
        <w:jc w:val="both"/>
        <w:rPr>
          <w:rFonts w:hint="eastAsia"/>
        </w:rPr>
      </w:pPr>
      <w:r>
        <w:rPr>
          <w:rFonts w:hint="eastAsia"/>
        </w:rPr>
        <w:t>但这里的灵，与肉体或身体相对，其性质和能力，肯定比人的灵魂更高，人的灵魂本身不能返回或再居住并使身体复活。</w:t>
      </w:r>
    </w:p>
    <w:p w14:paraId="0EBBB76B">
      <w:pPr>
        <w:widowControl w:val="0"/>
        <w:numPr>
          <w:ilvl w:val="0"/>
          <w:numId w:val="0"/>
        </w:numPr>
        <w:jc w:val="both"/>
        <w:rPr>
          <w:rFonts w:hint="eastAsia"/>
        </w:rPr>
      </w:pPr>
    </w:p>
    <w:p w14:paraId="55774A07">
      <w:pPr>
        <w:widowControl w:val="0"/>
        <w:numPr>
          <w:ilvl w:val="0"/>
          <w:numId w:val="0"/>
        </w:numPr>
        <w:jc w:val="both"/>
        <w:rPr>
          <w:rFonts w:hint="eastAsia"/>
        </w:rPr>
      </w:pPr>
      <w:r>
        <w:rPr>
          <w:rFonts w:hint="eastAsia"/>
        </w:rPr>
        <w:t>Put to death.</w:t>
      </w:r>
    </w:p>
    <w:p w14:paraId="5221CC65">
      <w:pPr>
        <w:widowControl w:val="0"/>
        <w:numPr>
          <w:ilvl w:val="0"/>
          <w:numId w:val="0"/>
        </w:numPr>
        <w:jc w:val="both"/>
        <w:rPr>
          <w:rFonts w:hint="eastAsia"/>
        </w:rPr>
      </w:pPr>
      <w:r>
        <w:rPr>
          <w:rFonts w:hint="eastAsia"/>
        </w:rPr>
        <w:t>被治死。</w:t>
      </w:r>
    </w:p>
    <w:p w14:paraId="29AB38A3">
      <w:pPr>
        <w:widowControl w:val="0"/>
        <w:numPr>
          <w:ilvl w:val="0"/>
          <w:numId w:val="0"/>
        </w:numPr>
        <w:jc w:val="both"/>
        <w:rPr>
          <w:rFonts w:hint="eastAsia"/>
        </w:rPr>
      </w:pPr>
      <w:r>
        <w:rPr>
          <w:rFonts w:hint="eastAsia"/>
        </w:rPr>
        <w:t>His death was both voluntary and violent.</w:t>
      </w:r>
    </w:p>
    <w:p w14:paraId="39A82569">
      <w:pPr>
        <w:widowControl w:val="0"/>
        <w:numPr>
          <w:ilvl w:val="0"/>
          <w:numId w:val="0"/>
        </w:numPr>
        <w:jc w:val="both"/>
        <w:rPr>
          <w:rFonts w:hint="eastAsia"/>
        </w:rPr>
      </w:pPr>
      <w:r>
        <w:rPr>
          <w:rFonts w:hint="eastAsia"/>
        </w:rPr>
        <w:t>祂的死，既是自愿的，也是暴力的。</w:t>
      </w:r>
    </w:p>
    <w:p w14:paraId="24696350">
      <w:pPr>
        <w:widowControl w:val="0"/>
        <w:numPr>
          <w:ilvl w:val="0"/>
          <w:numId w:val="0"/>
        </w:numPr>
        <w:jc w:val="both"/>
        <w:rPr>
          <w:rFonts w:hint="eastAsia"/>
        </w:rPr>
      </w:pPr>
      <w:r>
        <w:rPr>
          <w:rFonts w:hint="eastAsia"/>
        </w:rPr>
        <w:t>That same power which restored his life could have kept it exempted from death; but the design was for death.</w:t>
      </w:r>
    </w:p>
    <w:p w14:paraId="228C8467">
      <w:pPr>
        <w:widowControl w:val="0"/>
        <w:numPr>
          <w:ilvl w:val="0"/>
          <w:numId w:val="0"/>
        </w:numPr>
        <w:jc w:val="both"/>
        <w:rPr>
          <w:rFonts w:hint="eastAsia"/>
        </w:rPr>
      </w:pPr>
      <w:r>
        <w:rPr>
          <w:rFonts w:hint="eastAsia"/>
        </w:rPr>
        <w:t>那恢复祂生命的能力，本可以保守祂免于死亡；但设计就是为了死亡。</w:t>
      </w:r>
    </w:p>
    <w:p w14:paraId="0FB1C8F9">
      <w:pPr>
        <w:widowControl w:val="0"/>
        <w:numPr>
          <w:ilvl w:val="0"/>
          <w:numId w:val="0"/>
        </w:numPr>
        <w:jc w:val="both"/>
        <w:rPr>
          <w:rFonts w:hint="eastAsia"/>
        </w:rPr>
      </w:pPr>
      <w:r>
        <w:rPr>
          <w:rFonts w:hint="eastAsia"/>
        </w:rPr>
        <w:t>He therefore took our flesh, to put it off thus, and to offer it up as a sacrifice, which, to be acceptable, must of necessity be free and voluntary; and, in that sense, he is said to have died even by that same Spirit, which here, in opposition to death, is said to quicken him.</w:t>
      </w:r>
    </w:p>
    <w:p w14:paraId="79FDD242">
      <w:pPr>
        <w:widowControl w:val="0"/>
        <w:numPr>
          <w:ilvl w:val="0"/>
          <w:numId w:val="0"/>
        </w:numPr>
        <w:jc w:val="both"/>
        <w:rPr>
          <w:rFonts w:hint="eastAsia"/>
        </w:rPr>
      </w:pPr>
      <w:r>
        <w:rPr>
          <w:rFonts w:hint="eastAsia"/>
        </w:rPr>
        <w:t>因此祂取了我们的肉体，为要如此脱下它，并将其献上为祭，这祭物，要蒙悦纳，就必须是自由和自愿的；从这个意义上说，祂甚至被说成是藉着那个灵而死，而这里的灵，与死亡相对，被说成是使祂复活。</w:t>
      </w:r>
    </w:p>
    <w:p w14:paraId="02E90020">
      <w:pPr>
        <w:widowControl w:val="0"/>
        <w:numPr>
          <w:ilvl w:val="0"/>
          <w:numId w:val="0"/>
        </w:numPr>
        <w:jc w:val="both"/>
        <w:rPr>
          <w:rFonts w:hint="eastAsia"/>
        </w:rPr>
      </w:pPr>
      <w:r>
        <w:rPr>
          <w:rFonts w:hint="eastAsia"/>
        </w:rPr>
        <w:t>See Heb. 9:14. Through the eternal Spirit, he offered himself without spot unto God.</w:t>
      </w:r>
    </w:p>
    <w:p w14:paraId="32A5380F">
      <w:pPr>
        <w:widowControl w:val="0"/>
        <w:numPr>
          <w:ilvl w:val="0"/>
          <w:numId w:val="0"/>
        </w:numPr>
        <w:jc w:val="both"/>
        <w:rPr>
          <w:rFonts w:hint="eastAsia"/>
        </w:rPr>
      </w:pPr>
      <w:r>
        <w:rPr>
          <w:rFonts w:hint="eastAsia"/>
        </w:rPr>
        <w:t>见希伯来书 9:14。祂藉着永远的灵，将自己无瑕无疵献给神。</w:t>
      </w:r>
    </w:p>
    <w:p w14:paraId="6A59D2B0">
      <w:pPr>
        <w:widowControl w:val="0"/>
        <w:numPr>
          <w:ilvl w:val="0"/>
          <w:numId w:val="0"/>
        </w:numPr>
        <w:jc w:val="both"/>
        <w:rPr>
          <w:rFonts w:hint="eastAsia"/>
        </w:rPr>
      </w:pPr>
      <w:r>
        <w:rPr>
          <w:rFonts w:hint="eastAsia"/>
        </w:rPr>
        <w:t>They accounted it an ill-boding sign when the sacrifices came constrained to the altar, and drew back, and, on the contrary, were gladdened with the hopes of success, when they came cheerfully forward; but never sacrifice came so willingly all the way, and from the first step knew whither he was going.</w:t>
      </w:r>
    </w:p>
    <w:p w14:paraId="442ED088">
      <w:pPr>
        <w:widowControl w:val="0"/>
        <w:numPr>
          <w:ilvl w:val="0"/>
          <w:numId w:val="0"/>
        </w:numPr>
        <w:jc w:val="both"/>
        <w:rPr>
          <w:rFonts w:hint="eastAsia"/>
        </w:rPr>
      </w:pPr>
      <w:r>
        <w:rPr>
          <w:rFonts w:hint="eastAsia"/>
        </w:rPr>
        <w:t>当祭牲被迫来到祭坛，并往后退时，他们认为那是不祥之兆，相反，当祭牲欢喜地前来时，他们就因成功的希望而欢喜；但从未有祭牲如此甘愿地走完全程，并且从第一步就知道自己要去哪里。</w:t>
      </w:r>
    </w:p>
    <w:p w14:paraId="6FCA904F">
      <w:pPr>
        <w:widowControl w:val="0"/>
        <w:numPr>
          <w:ilvl w:val="0"/>
          <w:numId w:val="0"/>
        </w:numPr>
        <w:jc w:val="both"/>
        <w:rPr>
          <w:rFonts w:hint="eastAsia"/>
        </w:rPr>
      </w:pPr>
      <w:r>
        <w:rPr>
          <w:rFonts w:hint="eastAsia"/>
        </w:rPr>
        <w:t>Yet, because no other sacrifice would serve, he was most content to become one; Sacrifices and burnt offerings thou didst not desire: then said I, Lo, I come.</w:t>
      </w:r>
    </w:p>
    <w:p w14:paraId="6D28C09D">
      <w:pPr>
        <w:widowControl w:val="0"/>
        <w:numPr>
          <w:ilvl w:val="0"/>
          <w:numId w:val="0"/>
        </w:numPr>
        <w:jc w:val="both"/>
        <w:rPr>
          <w:rFonts w:hint="eastAsia"/>
        </w:rPr>
      </w:pPr>
      <w:r>
        <w:rPr>
          <w:rFonts w:hint="eastAsia"/>
        </w:rPr>
        <w:t>然而，因为没有别的祭物能成，祂就最甘愿成为一个；祭物和燔祭是你不愿意的：那时我说，看哪，我来了。</w:t>
      </w:r>
    </w:p>
    <w:p w14:paraId="03466439">
      <w:pPr>
        <w:widowControl w:val="0"/>
        <w:numPr>
          <w:ilvl w:val="0"/>
          <w:numId w:val="0"/>
        </w:numPr>
        <w:jc w:val="both"/>
        <w:rPr>
          <w:rFonts w:hint="eastAsia"/>
        </w:rPr>
      </w:pPr>
      <w:r>
        <w:rPr>
          <w:rFonts w:hint="eastAsia"/>
        </w:rPr>
        <w:t>Psal. 40:6, 7. He was not only a willing sacrifice, as Isaac, bound peaceably, and laid on the altar, but his own sacrificer.</w:t>
      </w:r>
    </w:p>
    <w:p w14:paraId="02F62611">
      <w:pPr>
        <w:widowControl w:val="0"/>
        <w:numPr>
          <w:ilvl w:val="0"/>
          <w:numId w:val="0"/>
        </w:numPr>
        <w:jc w:val="both"/>
        <w:rPr>
          <w:rFonts w:hint="eastAsia"/>
        </w:rPr>
      </w:pPr>
      <w:r>
        <w:rPr>
          <w:rFonts w:hint="eastAsia"/>
        </w:rPr>
        <w:t>诗篇 40:6, 7。祂不仅是像以撒那样甘愿的祭物，被和平地捆绑，放在祭坛上，而且祂是自己的献祭者。</w:t>
      </w:r>
    </w:p>
    <w:p w14:paraId="1324D09C">
      <w:pPr>
        <w:widowControl w:val="0"/>
        <w:numPr>
          <w:ilvl w:val="0"/>
          <w:numId w:val="0"/>
        </w:numPr>
        <w:jc w:val="both"/>
        <w:rPr>
          <w:rFonts w:hint="eastAsia"/>
        </w:rPr>
      </w:pPr>
      <w:r>
        <w:rPr>
          <w:rFonts w:hint="eastAsia"/>
        </w:rPr>
        <w:t>The beasts, if they came willingly, yet offered not themselves; but he offered up himself; and thus, not only by a willingness far above all those sacrifices of bullocks and goats, but by the eternal Spirit, he offered up himself.</w:t>
      </w:r>
    </w:p>
    <w:p w14:paraId="22AB2677">
      <w:pPr>
        <w:widowControl w:val="0"/>
        <w:numPr>
          <w:ilvl w:val="0"/>
          <w:numId w:val="0"/>
        </w:numPr>
        <w:jc w:val="both"/>
        <w:rPr>
          <w:rFonts w:hint="eastAsia"/>
        </w:rPr>
      </w:pPr>
      <w:r>
        <w:rPr>
          <w:rFonts w:hint="eastAsia"/>
        </w:rPr>
        <w:t>野兽，即使它们甘愿前来，却不献上自己；但祂献上自己；因此，不仅是藉着远超所有那些牛羊祭物的甘愿，而且是藉着永远的灵，祂献上自己。</w:t>
      </w:r>
    </w:p>
    <w:p w14:paraId="2B7E45AC">
      <w:pPr>
        <w:widowControl w:val="0"/>
        <w:numPr>
          <w:ilvl w:val="0"/>
          <w:numId w:val="0"/>
        </w:numPr>
        <w:jc w:val="both"/>
        <w:rPr>
          <w:rFonts w:hint="eastAsia"/>
        </w:rPr>
      </w:pPr>
      <w:r>
        <w:rPr>
          <w:rFonts w:hint="eastAsia"/>
        </w:rPr>
        <w:t>Therefore he says, in this regard, I lay down my life for my sheep; it is not pulled from me, but I lay it down.</w:t>
      </w:r>
    </w:p>
    <w:p w14:paraId="0776801C">
      <w:pPr>
        <w:widowControl w:val="0"/>
        <w:numPr>
          <w:ilvl w:val="0"/>
          <w:numId w:val="0"/>
        </w:numPr>
        <w:jc w:val="both"/>
        <w:rPr>
          <w:rFonts w:hint="eastAsia"/>
        </w:rPr>
      </w:pPr>
      <w:r>
        <w:rPr>
          <w:rFonts w:hint="eastAsia"/>
        </w:rPr>
        <w:t>因此祂在这方面说，我为羊舍命；不是被夺去，而是我舍的。</w:t>
      </w:r>
    </w:p>
    <w:p w14:paraId="04F706D7">
      <w:pPr>
        <w:widowControl w:val="0"/>
        <w:numPr>
          <w:ilvl w:val="0"/>
          <w:numId w:val="0"/>
        </w:numPr>
        <w:jc w:val="both"/>
        <w:rPr>
          <w:rFonts w:hint="eastAsia"/>
        </w:rPr>
      </w:pPr>
      <w:r>
        <w:rPr>
          <w:rFonts w:hint="eastAsia"/>
        </w:rPr>
        <w:t>And so it is often expressed by [ἀπεθανε] he died; and yet, this suits with it, [θανατωθὲις] put to death.</w:t>
      </w:r>
    </w:p>
    <w:p w14:paraId="55F4297D">
      <w:pPr>
        <w:widowControl w:val="0"/>
        <w:numPr>
          <w:ilvl w:val="0"/>
          <w:numId w:val="0"/>
        </w:numPr>
        <w:jc w:val="both"/>
        <w:rPr>
          <w:rFonts w:hint="eastAsia"/>
        </w:rPr>
      </w:pPr>
      <w:r>
        <w:rPr>
          <w:rFonts w:hint="eastAsia"/>
        </w:rPr>
        <w:t>所以常以 [ἀπεθανε (希腊文：他死了)] 他死了来表达；然而，这与 [θανατωθὲις (希伯来文：被治死)] 被治死相符。</w:t>
      </w:r>
    </w:p>
    <w:p w14:paraId="0A317B9A">
      <w:pPr>
        <w:widowControl w:val="0"/>
        <w:numPr>
          <w:ilvl w:val="0"/>
          <w:numId w:val="0"/>
        </w:numPr>
        <w:jc w:val="both"/>
        <w:rPr>
          <w:rFonts w:hint="eastAsia"/>
        </w:rPr>
      </w:pPr>
      <w:r>
        <w:rPr>
          <w:rFonts w:hint="eastAsia"/>
        </w:rPr>
        <w:t>Yea, it was also expedient to be thus, that his death should be violent, and so, the more penal, to carry the more clear expression of a punishment and such a violent death as had both ignominy and a curse tied to it, and this inflicted in a judicial way; (though, as from the hands of men, most unjustly;) that he should stand, and be judged, and condemned to death as a guilty person, carrying in that person the persons of so many who should otherwise have fallen under condemnation, as indeed guilty.</w:t>
      </w:r>
    </w:p>
    <w:p w14:paraId="302B00C7">
      <w:pPr>
        <w:widowControl w:val="0"/>
        <w:numPr>
          <w:ilvl w:val="0"/>
          <w:numId w:val="0"/>
        </w:numPr>
        <w:jc w:val="both"/>
        <w:rPr>
          <w:rFonts w:hint="eastAsia"/>
        </w:rPr>
      </w:pPr>
      <w:r>
        <w:rPr>
          <w:rFonts w:hint="eastAsia"/>
        </w:rPr>
        <w:t>是的，如此也是适宜的，祂的死应当是暴力的，因此，更具刑罚性，以更清晰地表达一种惩罚，以及一种既有羞辱又有咒诅的暴死，并且这是以司法的方式施加的；（虽然，从人的手来看，是最不公义的；）祂应当站着，被审判，并被判处死刑，如同一个有罪的人，在那个人里面，带着许多本该落在定罪之下，如同确实有罪之人的位格。</w:t>
      </w:r>
    </w:p>
    <w:p w14:paraId="48E3BEC8">
      <w:pPr>
        <w:widowControl w:val="0"/>
        <w:numPr>
          <w:ilvl w:val="0"/>
          <w:numId w:val="0"/>
        </w:numPr>
        <w:jc w:val="both"/>
        <w:rPr>
          <w:rFonts w:hint="eastAsia"/>
        </w:rPr>
      </w:pPr>
      <w:r>
        <w:rPr>
          <w:rFonts w:hint="eastAsia"/>
        </w:rPr>
        <w:t>He was numbered with transgressors, (as the prophet hath it,) bearing the sins of many.</w:t>
      </w:r>
    </w:p>
    <w:p w14:paraId="002E80B8">
      <w:pPr>
        <w:widowControl w:val="0"/>
        <w:numPr>
          <w:ilvl w:val="0"/>
          <w:numId w:val="0"/>
        </w:numPr>
        <w:jc w:val="both"/>
        <w:rPr>
          <w:rFonts w:hint="eastAsia"/>
        </w:rPr>
      </w:pPr>
      <w:r>
        <w:rPr>
          <w:rFonts w:hint="eastAsia"/>
        </w:rPr>
        <w:t>祂被列在罪犯之中，（如先知所说，）担当多人的罪。</w:t>
      </w:r>
    </w:p>
    <w:p w14:paraId="7F689E97">
      <w:pPr>
        <w:widowControl w:val="0"/>
        <w:numPr>
          <w:ilvl w:val="0"/>
          <w:numId w:val="0"/>
        </w:numPr>
        <w:jc w:val="both"/>
        <w:rPr>
          <w:rFonts w:hint="eastAsia"/>
        </w:rPr>
      </w:pPr>
      <w:r>
        <w:rPr>
          <w:rFonts w:hint="eastAsia"/>
        </w:rPr>
        <w:t>Isa. 53 ult.</w:t>
      </w:r>
    </w:p>
    <w:p w14:paraId="3F16918D">
      <w:pPr>
        <w:widowControl w:val="0"/>
        <w:numPr>
          <w:ilvl w:val="0"/>
          <w:numId w:val="0"/>
        </w:numPr>
        <w:jc w:val="both"/>
        <w:rPr>
          <w:rFonts w:hint="eastAsia"/>
        </w:rPr>
      </w:pPr>
      <w:r>
        <w:rPr>
          <w:rFonts w:hint="eastAsia"/>
        </w:rPr>
        <w:t>以赛亚书 53章末节。</w:t>
      </w:r>
    </w:p>
    <w:p w14:paraId="4D33E97C">
      <w:pPr>
        <w:widowControl w:val="0"/>
        <w:numPr>
          <w:ilvl w:val="0"/>
          <w:numId w:val="0"/>
        </w:numPr>
        <w:jc w:val="both"/>
        <w:rPr>
          <w:rFonts w:hint="eastAsia"/>
        </w:rPr>
      </w:pPr>
    </w:p>
    <w:p w14:paraId="7CBCC950">
      <w:pPr>
        <w:widowControl w:val="0"/>
        <w:numPr>
          <w:ilvl w:val="0"/>
          <w:numId w:val="0"/>
        </w:numPr>
        <w:jc w:val="both"/>
        <w:rPr>
          <w:rFonts w:hint="eastAsia"/>
        </w:rPr>
      </w:pPr>
      <w:r>
        <w:rPr>
          <w:rFonts w:hint="eastAsia"/>
        </w:rPr>
        <w:t>Thus, then, there was, in his death, external violence joined with internal willingness.</w:t>
      </w:r>
    </w:p>
    <w:p w14:paraId="63E79899">
      <w:pPr>
        <w:widowControl w:val="0"/>
        <w:numPr>
          <w:ilvl w:val="0"/>
          <w:numId w:val="0"/>
        </w:numPr>
        <w:jc w:val="both"/>
        <w:rPr>
          <w:rFonts w:hint="eastAsia"/>
        </w:rPr>
      </w:pPr>
      <w:r>
        <w:rPr>
          <w:rFonts w:hint="eastAsia"/>
        </w:rPr>
        <w:t>因此，在祂的死中，有外在的暴力与内在的甘愿相结合。</w:t>
      </w:r>
    </w:p>
    <w:p w14:paraId="33F3C32C">
      <w:pPr>
        <w:widowControl w:val="0"/>
        <w:numPr>
          <w:ilvl w:val="0"/>
          <w:numId w:val="0"/>
        </w:numPr>
        <w:jc w:val="both"/>
        <w:rPr>
          <w:rFonts w:hint="eastAsia"/>
        </w:rPr>
      </w:pPr>
      <w:r>
        <w:rPr>
          <w:rFonts w:hint="eastAsia"/>
        </w:rPr>
        <w:t>But what is there to be found but complications of wonders in our Lord Jesus?</w:t>
      </w:r>
    </w:p>
    <w:p w14:paraId="133EEE13">
      <w:pPr>
        <w:widowControl w:val="0"/>
        <w:numPr>
          <w:ilvl w:val="0"/>
          <w:numId w:val="0"/>
        </w:numPr>
        <w:jc w:val="both"/>
        <w:rPr>
          <w:rFonts w:hint="eastAsia"/>
        </w:rPr>
      </w:pPr>
      <w:r>
        <w:rPr>
          <w:rFonts w:hint="eastAsia"/>
        </w:rPr>
        <w:t>但在我们的主耶稣里，除了复杂的奇迹，还能找到什么呢？</w:t>
      </w:r>
    </w:p>
    <w:p w14:paraId="0D9E8A3A">
      <w:pPr>
        <w:widowControl w:val="0"/>
        <w:numPr>
          <w:ilvl w:val="0"/>
          <w:numId w:val="0"/>
        </w:numPr>
        <w:jc w:val="both"/>
        <w:rPr>
          <w:rFonts w:hint="eastAsia"/>
        </w:rPr>
      </w:pPr>
      <w:r>
        <w:rPr>
          <w:rFonts w:hint="eastAsia"/>
        </w:rPr>
        <w:t>Oh! high inconceivable mystery of godlines!</w:t>
      </w:r>
    </w:p>
    <w:p w14:paraId="2B8DFC57">
      <w:pPr>
        <w:widowControl w:val="0"/>
        <w:numPr>
          <w:ilvl w:val="0"/>
          <w:numId w:val="0"/>
        </w:numPr>
        <w:jc w:val="both"/>
        <w:rPr>
          <w:rFonts w:hint="eastAsia"/>
        </w:rPr>
      </w:pPr>
      <w:r>
        <w:rPr>
          <w:rFonts w:hint="eastAsia"/>
        </w:rPr>
        <w:t>哦！高深莫测的敬虔的奥秘！</w:t>
      </w:r>
    </w:p>
    <w:p w14:paraId="53C35F8D">
      <w:pPr>
        <w:widowControl w:val="0"/>
        <w:numPr>
          <w:ilvl w:val="0"/>
          <w:numId w:val="0"/>
        </w:numPr>
        <w:jc w:val="both"/>
        <w:rPr>
          <w:rFonts w:hint="eastAsia"/>
        </w:rPr>
      </w:pPr>
      <w:r>
        <w:rPr>
          <w:rFonts w:hint="eastAsia"/>
        </w:rPr>
        <w:t>God manifested in the flesh!</w:t>
      </w:r>
    </w:p>
    <w:p w14:paraId="2ED9D296">
      <w:pPr>
        <w:widowControl w:val="0"/>
        <w:numPr>
          <w:ilvl w:val="0"/>
          <w:numId w:val="0"/>
        </w:numPr>
        <w:jc w:val="both"/>
        <w:rPr>
          <w:rFonts w:hint="eastAsia"/>
        </w:rPr>
      </w:pPr>
      <w:r>
        <w:rPr>
          <w:rFonts w:hint="eastAsia"/>
        </w:rPr>
        <w:t>神在肉身显现！</w:t>
      </w:r>
    </w:p>
    <w:p w14:paraId="47C03A5F">
      <w:pPr>
        <w:widowControl w:val="0"/>
        <w:numPr>
          <w:ilvl w:val="0"/>
          <w:numId w:val="0"/>
        </w:numPr>
        <w:jc w:val="both"/>
        <w:rPr>
          <w:rFonts w:hint="eastAsia"/>
        </w:rPr>
      </w:pPr>
      <w:r>
        <w:rPr>
          <w:rFonts w:hint="eastAsia"/>
        </w:rPr>
        <w:t>Nothing in this world so strange and sweet as that conjuncture, God man, humanitas Dei!</w:t>
      </w:r>
    </w:p>
    <w:p w14:paraId="76F638CD">
      <w:pPr>
        <w:widowControl w:val="0"/>
        <w:numPr>
          <w:ilvl w:val="0"/>
          <w:numId w:val="0"/>
        </w:numPr>
        <w:jc w:val="both"/>
        <w:rPr>
          <w:rFonts w:hint="eastAsia"/>
        </w:rPr>
      </w:pPr>
      <w:r>
        <w:rPr>
          <w:rFonts w:hint="eastAsia"/>
        </w:rPr>
        <w:t>这世上没有比那结合，神人，humanitas Dei (拉丁文：神的人性)，更奇妙和甘甜的了！</w:t>
      </w:r>
    </w:p>
    <w:p w14:paraId="09B70041">
      <w:pPr>
        <w:widowControl w:val="0"/>
        <w:numPr>
          <w:ilvl w:val="0"/>
          <w:numId w:val="0"/>
        </w:numPr>
        <w:jc w:val="both"/>
        <w:rPr>
          <w:rFonts w:hint="eastAsia"/>
        </w:rPr>
      </w:pPr>
      <w:r>
        <w:rPr>
          <w:rFonts w:hint="eastAsia"/>
        </w:rPr>
        <w:t>What a strong foundation of friendship and union betwixt the person of man and God, that their natures met in so close embraces in one person!</w:t>
      </w:r>
    </w:p>
    <w:p w14:paraId="30F8EF25">
      <w:pPr>
        <w:widowControl w:val="0"/>
        <w:numPr>
          <w:ilvl w:val="0"/>
          <w:numId w:val="0"/>
        </w:numPr>
        <w:jc w:val="both"/>
        <w:rPr>
          <w:rFonts w:hint="eastAsia"/>
        </w:rPr>
      </w:pPr>
      <w:r>
        <w:rPr>
          <w:rFonts w:hint="eastAsia"/>
        </w:rPr>
        <w:t>人和神之间友谊和联合的根基何等坚固，他们的性情在一个位格中如此紧密地拥抱！</w:t>
      </w:r>
    </w:p>
    <w:p w14:paraId="24852C3E">
      <w:pPr>
        <w:widowControl w:val="0"/>
        <w:numPr>
          <w:ilvl w:val="0"/>
          <w:numId w:val="0"/>
        </w:numPr>
        <w:jc w:val="both"/>
        <w:rPr>
          <w:rFonts w:hint="eastAsia"/>
        </w:rPr>
      </w:pPr>
      <w:r>
        <w:rPr>
          <w:rFonts w:hint="eastAsia"/>
        </w:rPr>
        <w:t>And, then, look on, and see so poor and despised an outward condition through his life, yet, having hid under it the majesty of God, all the brightness of the Father's glory!</w:t>
      </w:r>
    </w:p>
    <w:p w14:paraId="12E697EB">
      <w:pPr>
        <w:widowControl w:val="0"/>
        <w:numPr>
          <w:ilvl w:val="0"/>
          <w:numId w:val="0"/>
        </w:numPr>
        <w:jc w:val="both"/>
        <w:rPr>
          <w:rFonts w:hint="eastAsia"/>
        </w:rPr>
      </w:pPr>
      <w:r>
        <w:rPr>
          <w:rFonts w:hint="eastAsia"/>
        </w:rPr>
        <w:t>然后，看一看，祂一生中如此贫穷和受藐视的外在光景，然而，其下却隐藏着神的威严，父荣耀的一切光辉！</w:t>
      </w:r>
    </w:p>
    <w:p w14:paraId="56E09191">
      <w:pPr>
        <w:widowControl w:val="0"/>
        <w:numPr>
          <w:ilvl w:val="0"/>
          <w:numId w:val="0"/>
        </w:numPr>
        <w:jc w:val="both"/>
        <w:rPr>
          <w:rFonts w:hint="eastAsia"/>
        </w:rPr>
      </w:pPr>
      <w:r>
        <w:rPr>
          <w:rFonts w:hint="eastAsia"/>
        </w:rPr>
        <w:t>And this is the top of all, that he was put to death in the flesh; the Lord of life dying, the Lord of glory clothed with shame!</w:t>
      </w:r>
    </w:p>
    <w:p w14:paraId="523BBD27">
      <w:pPr>
        <w:widowControl w:val="0"/>
        <w:numPr>
          <w:ilvl w:val="0"/>
          <w:numId w:val="0"/>
        </w:numPr>
        <w:jc w:val="both"/>
        <w:rPr>
          <w:rFonts w:hint="eastAsia"/>
        </w:rPr>
      </w:pPr>
      <w:r>
        <w:rPr>
          <w:rFonts w:hint="eastAsia"/>
        </w:rPr>
        <w:t>而这一切的顶峰是，祂在肉体里被治死；生命的主死了，荣耀的主披上了羞辱！</w:t>
      </w:r>
    </w:p>
    <w:p w14:paraId="425EF525">
      <w:pPr>
        <w:widowControl w:val="0"/>
        <w:numPr>
          <w:ilvl w:val="0"/>
          <w:numId w:val="0"/>
        </w:numPr>
        <w:jc w:val="both"/>
        <w:rPr>
          <w:rFonts w:hint="eastAsia"/>
        </w:rPr>
      </w:pPr>
      <w:r>
        <w:rPr>
          <w:rFonts w:hint="eastAsia"/>
        </w:rPr>
        <w:t>But it quickly appeared what kind of person it was that died, by this, he was put to death, indeed, in the flesh, but quickened by the Spirit.</w:t>
      </w:r>
    </w:p>
    <w:p w14:paraId="3833043D">
      <w:pPr>
        <w:widowControl w:val="0"/>
        <w:numPr>
          <w:ilvl w:val="0"/>
          <w:numId w:val="0"/>
        </w:numPr>
        <w:jc w:val="both"/>
        <w:rPr>
          <w:rFonts w:hint="eastAsia"/>
        </w:rPr>
      </w:pPr>
      <w:r>
        <w:rPr>
          <w:rFonts w:hint="eastAsia"/>
        </w:rPr>
        <w:t>但很快就显明了，那死的是怎样一位人物，藉着这个，祂在肉体里，确实被治死，在灵里，却复活了。</w:t>
      </w:r>
    </w:p>
    <w:p w14:paraId="3607F1EB">
      <w:pPr>
        <w:widowControl w:val="0"/>
        <w:numPr>
          <w:ilvl w:val="0"/>
          <w:numId w:val="0"/>
        </w:numPr>
        <w:jc w:val="both"/>
        <w:rPr>
          <w:rFonts w:hint="eastAsia"/>
        </w:rPr>
      </w:pPr>
    </w:p>
    <w:p w14:paraId="06D8E11A">
      <w:pPr>
        <w:widowControl w:val="0"/>
        <w:numPr>
          <w:ilvl w:val="0"/>
          <w:numId w:val="0"/>
        </w:numPr>
        <w:jc w:val="both"/>
        <w:rPr>
          <w:rFonts w:hint="eastAsia"/>
        </w:rPr>
      </w:pPr>
      <w:r>
        <w:rPr>
          <w:rFonts w:hint="eastAsia"/>
        </w:rPr>
        <w:t>Quickened.</w:t>
      </w:r>
    </w:p>
    <w:p w14:paraId="01B05AD2">
      <w:pPr>
        <w:widowControl w:val="0"/>
        <w:numPr>
          <w:ilvl w:val="0"/>
          <w:numId w:val="0"/>
        </w:numPr>
        <w:jc w:val="both"/>
        <w:rPr>
          <w:rFonts w:hint="eastAsia"/>
        </w:rPr>
      </w:pPr>
      <w:r>
        <w:rPr>
          <w:rFonts w:hint="eastAsia"/>
        </w:rPr>
        <w:t>复活了。</w:t>
      </w:r>
    </w:p>
    <w:p w14:paraId="419BF76D">
      <w:pPr>
        <w:widowControl w:val="0"/>
        <w:numPr>
          <w:ilvl w:val="0"/>
          <w:numId w:val="0"/>
        </w:numPr>
        <w:jc w:val="both"/>
        <w:rPr>
          <w:rFonts w:hint="eastAsia"/>
        </w:rPr>
      </w:pPr>
      <w:r>
        <w:rPr>
          <w:rFonts w:hint="eastAsia"/>
        </w:rPr>
        <w:t>He was indeed too great a morsel for the grave to digest.</w:t>
      </w:r>
    </w:p>
    <w:p w14:paraId="4D1D651A">
      <w:pPr>
        <w:widowControl w:val="0"/>
        <w:numPr>
          <w:ilvl w:val="0"/>
          <w:numId w:val="0"/>
        </w:numPr>
        <w:jc w:val="both"/>
        <w:rPr>
          <w:rFonts w:hint="eastAsia"/>
        </w:rPr>
      </w:pPr>
      <w:r>
        <w:rPr>
          <w:rFonts w:hint="eastAsia"/>
        </w:rPr>
        <w:t>祂确实是坟墓无法消化的一块大食物。</w:t>
      </w:r>
    </w:p>
    <w:p w14:paraId="21E7CE1A">
      <w:pPr>
        <w:widowControl w:val="0"/>
        <w:numPr>
          <w:ilvl w:val="0"/>
          <w:numId w:val="0"/>
        </w:numPr>
        <w:jc w:val="both"/>
        <w:rPr>
          <w:rFonts w:hint="eastAsia"/>
        </w:rPr>
      </w:pPr>
      <w:r>
        <w:rPr>
          <w:rFonts w:hint="eastAsia"/>
        </w:rPr>
        <w:t>For all its vast craving mouth and devouring appetite, crying, Sheol, Give, give, yet was it forced to give him up again, as the fish to give up the prophet Jonah, who, in that, was the figure of Christ.</w:t>
      </w:r>
    </w:p>
    <w:p w14:paraId="04B73FF1">
      <w:pPr>
        <w:widowControl w:val="0"/>
        <w:numPr>
          <w:ilvl w:val="0"/>
          <w:numId w:val="0"/>
        </w:numPr>
        <w:jc w:val="both"/>
        <w:rPr>
          <w:rFonts w:hint="eastAsia"/>
        </w:rPr>
      </w:pPr>
      <w:r>
        <w:rPr>
          <w:rFonts w:hint="eastAsia"/>
        </w:rPr>
        <w:t>尽管它有巨大的贪婪之口和吞噬的食欲，呼喊着，阴间，给，给，然而它被迫再次交出祂，如同鱼交出先知约拿，约拿在那事上是基督的预表。</w:t>
      </w:r>
    </w:p>
    <w:p w14:paraId="463D4F47">
      <w:pPr>
        <w:widowControl w:val="0"/>
        <w:numPr>
          <w:ilvl w:val="0"/>
          <w:numId w:val="0"/>
        </w:numPr>
        <w:jc w:val="both"/>
        <w:rPr>
          <w:rFonts w:hint="eastAsia"/>
        </w:rPr>
      </w:pPr>
      <w:r>
        <w:rPr>
          <w:rFonts w:hint="eastAsia"/>
        </w:rPr>
        <w:t>The chains of that prison are strong, but he was too strong a prisoner to be held by them; as our Apostle hath in his sermon, (Acts 2:24,) that it was not possible that he should be kept by them.</w:t>
      </w:r>
    </w:p>
    <w:p w14:paraId="4C550916">
      <w:pPr>
        <w:widowControl w:val="0"/>
        <w:numPr>
          <w:ilvl w:val="0"/>
          <w:numId w:val="0"/>
        </w:numPr>
        <w:jc w:val="both"/>
        <w:rPr>
          <w:rFonts w:hint="eastAsia"/>
        </w:rPr>
      </w:pPr>
      <w:r>
        <w:rPr>
          <w:rFonts w:hint="eastAsia"/>
        </w:rPr>
        <w:t>那监牢的锁链是坚固的，但祂是一个太强大的囚犯，无法被它们所拘禁；如我们的使徒在他的讲道中所说，（使徒行传 2:24，）祂原不能被拘禁。</w:t>
      </w:r>
    </w:p>
    <w:p w14:paraId="50DCF40C">
      <w:pPr>
        <w:widowControl w:val="0"/>
        <w:numPr>
          <w:ilvl w:val="0"/>
          <w:numId w:val="0"/>
        </w:numPr>
        <w:jc w:val="both"/>
        <w:rPr>
          <w:rFonts w:hint="eastAsia"/>
        </w:rPr>
      </w:pPr>
      <w:r>
        <w:rPr>
          <w:rFonts w:hint="eastAsia"/>
        </w:rPr>
        <w:t>They thought all was sure when they had rolled to the stone, and sealed it; that then the grave had indeed shut her mouth upon him; it appeared a done business to them, and looked as if it were very complete in his enemies' eyes, and very desperate to his friends, his poor disciples and followers.</w:t>
      </w:r>
    </w:p>
    <w:p w14:paraId="539604F6">
      <w:pPr>
        <w:widowControl w:val="0"/>
        <w:numPr>
          <w:ilvl w:val="0"/>
          <w:numId w:val="0"/>
        </w:numPr>
        <w:jc w:val="both"/>
        <w:rPr>
          <w:rFonts w:hint="eastAsia"/>
        </w:rPr>
      </w:pPr>
      <w:r>
        <w:rPr>
          <w:rFonts w:hint="eastAsia"/>
        </w:rPr>
        <w:t>当他们把石头滚来，并封上时，他们以为万无一失了；那时坟墓确实已向祂闭口；在他们看来，这事已成定局，在祂敌人的眼中，看起来非常完全，对祂的朋友，祂可怜的门徒和跟随者，则非常绝望。</w:t>
      </w:r>
    </w:p>
    <w:p w14:paraId="732FF8B2">
      <w:pPr>
        <w:widowControl w:val="0"/>
        <w:numPr>
          <w:ilvl w:val="0"/>
          <w:numId w:val="0"/>
        </w:numPr>
        <w:jc w:val="both"/>
        <w:rPr>
          <w:rFonts w:hint="eastAsia"/>
        </w:rPr>
      </w:pPr>
      <w:r>
        <w:rPr>
          <w:rFonts w:hint="eastAsia"/>
        </w:rPr>
        <w:t>Were they not near the point of giving over, when they said, This is the third day, &amp;c., and, We thought this had been he that should have delivered Israel?</w:t>
      </w:r>
    </w:p>
    <w:p w14:paraId="2BEF3ED1">
      <w:pPr>
        <w:widowControl w:val="0"/>
        <w:numPr>
          <w:ilvl w:val="0"/>
          <w:numId w:val="0"/>
        </w:numPr>
        <w:jc w:val="both"/>
        <w:rPr>
          <w:rFonts w:hint="eastAsia"/>
        </w:rPr>
      </w:pPr>
      <w:r>
        <w:rPr>
          <w:rFonts w:hint="eastAsia"/>
        </w:rPr>
        <w:t>他们岂不是快要放弃了吗？当他们说，这是第三天了，等等，并且，我们素来所盼望要赎以色列民的就是祂。</w:t>
      </w:r>
    </w:p>
    <w:p w14:paraId="79FDF8C7">
      <w:pPr>
        <w:widowControl w:val="0"/>
        <w:numPr>
          <w:ilvl w:val="0"/>
          <w:numId w:val="0"/>
        </w:numPr>
        <w:jc w:val="both"/>
        <w:rPr>
          <w:rFonts w:hint="eastAsia"/>
        </w:rPr>
      </w:pPr>
      <w:r>
        <w:rPr>
          <w:rFonts w:hint="eastAsia"/>
        </w:rPr>
        <w:t>Luke 24:21. And yet, he was then with them, who was indeed the deliverer and salvation of Israel.</w:t>
      </w:r>
    </w:p>
    <w:p w14:paraId="3B8BFAEF">
      <w:pPr>
        <w:widowControl w:val="0"/>
        <w:numPr>
          <w:ilvl w:val="0"/>
          <w:numId w:val="0"/>
        </w:numPr>
        <w:jc w:val="both"/>
        <w:rPr>
          <w:rFonts w:hint="eastAsia"/>
        </w:rPr>
      </w:pPr>
      <w:r>
        <w:rPr>
          <w:rFonts w:hint="eastAsia"/>
        </w:rPr>
        <w:t>路加福音 24:21。然而，祂那时与他们同在，祂确实是以色列的拯救者和救恩。</w:t>
      </w:r>
    </w:p>
    <w:p w14:paraId="1F9E5D15">
      <w:pPr>
        <w:widowControl w:val="0"/>
        <w:numPr>
          <w:ilvl w:val="0"/>
          <w:numId w:val="0"/>
        </w:numPr>
        <w:jc w:val="both"/>
        <w:rPr>
          <w:rFonts w:hint="eastAsia"/>
        </w:rPr>
      </w:pPr>
      <w:r>
        <w:rPr>
          <w:rFonts w:hint="eastAsia"/>
        </w:rPr>
        <w:t>That rolling of the stone to the grave, was as if they had rolled it towards the east in the night, to stop the rising of the sun the next morning; much further above all their watches and their power was this Sun of Righteousness in his rising again.</w:t>
      </w:r>
    </w:p>
    <w:p w14:paraId="67A5F509">
      <w:pPr>
        <w:widowControl w:val="0"/>
        <w:numPr>
          <w:ilvl w:val="0"/>
          <w:numId w:val="0"/>
        </w:numPr>
        <w:jc w:val="both"/>
        <w:rPr>
          <w:rFonts w:hint="eastAsia"/>
        </w:rPr>
      </w:pPr>
      <w:r>
        <w:rPr>
          <w:rFonts w:hint="eastAsia"/>
        </w:rPr>
        <w:t>那把石头滚到坟墓，就如同他们在夜里把它滚向东方，为要阻止第二天早晨太阳的升起；这位公义的日头在祂的复活中，远超他们一切的看守和他们的能力。</w:t>
      </w:r>
    </w:p>
    <w:p w14:paraId="32E9FDDF">
      <w:pPr>
        <w:widowControl w:val="0"/>
        <w:numPr>
          <w:ilvl w:val="0"/>
          <w:numId w:val="0"/>
        </w:numPr>
        <w:jc w:val="both"/>
        <w:rPr>
          <w:rFonts w:hint="eastAsia"/>
        </w:rPr>
      </w:pPr>
      <w:r>
        <w:rPr>
          <w:rFonts w:hint="eastAsia"/>
        </w:rPr>
        <w:t>That body which was entombed was united to the spring of life, the divine Spirit of the Godhead that quickened it.</w:t>
      </w:r>
    </w:p>
    <w:p w14:paraId="209C7D92">
      <w:pPr>
        <w:widowControl w:val="0"/>
        <w:numPr>
          <w:ilvl w:val="0"/>
          <w:numId w:val="0"/>
        </w:numPr>
        <w:jc w:val="both"/>
        <w:rPr>
          <w:rFonts w:hint="eastAsia"/>
        </w:rPr>
      </w:pPr>
      <w:r>
        <w:rPr>
          <w:rFonts w:hint="eastAsia"/>
        </w:rPr>
        <w:t>那被埋葬的身体，与生命的源头，即使其复活的神性的神圣之灵，联合。</w:t>
      </w:r>
    </w:p>
    <w:p w14:paraId="609B5C56">
      <w:pPr>
        <w:widowControl w:val="0"/>
        <w:numPr>
          <w:ilvl w:val="0"/>
          <w:numId w:val="0"/>
        </w:numPr>
        <w:jc w:val="both"/>
        <w:rPr>
          <w:rFonts w:hint="eastAsia"/>
        </w:rPr>
      </w:pPr>
    </w:p>
    <w:p w14:paraId="605BD817">
      <w:pPr>
        <w:widowControl w:val="0"/>
        <w:numPr>
          <w:ilvl w:val="0"/>
          <w:numId w:val="0"/>
        </w:numPr>
        <w:jc w:val="both"/>
        <w:rPr>
          <w:rFonts w:hint="eastAsia"/>
        </w:rPr>
      </w:pPr>
      <w:r>
        <w:rPr>
          <w:rFonts w:hint="eastAsia"/>
        </w:rPr>
        <w:t>Reflection 1. Thus the Church, which is likewise his body, when it seems undone, when it is brought to the lowest posture and state, yet, by virtue of that mystical union with Jesus Christ, (as his natural body, by personal union with the Deity,) shall be preserved from destruction, and shall be delivered and raised in due time.</w:t>
      </w:r>
    </w:p>
    <w:p w14:paraId="00365130">
      <w:pPr>
        <w:widowControl w:val="0"/>
        <w:numPr>
          <w:ilvl w:val="0"/>
          <w:numId w:val="0"/>
        </w:numPr>
        <w:jc w:val="both"/>
        <w:rPr>
          <w:rFonts w:hint="eastAsia"/>
        </w:rPr>
      </w:pPr>
      <w:r>
        <w:rPr>
          <w:rFonts w:hint="eastAsia"/>
        </w:rPr>
        <w:t>反思 1. 因此，教会，也是祂的身体，当它看似被毁灭，当它被带到最低的姿态和状态时，然而，藉着那与耶稣基督奥秘的联合，（如同祂的自然身体，藉着与神性的位格联合，）将被保守不至毁灭，并将在适当的时候被拯救和兴起。</w:t>
      </w:r>
    </w:p>
    <w:p w14:paraId="060788D9">
      <w:pPr>
        <w:widowControl w:val="0"/>
        <w:numPr>
          <w:ilvl w:val="0"/>
          <w:numId w:val="0"/>
        </w:numPr>
        <w:jc w:val="both"/>
        <w:rPr>
          <w:rFonts w:hint="eastAsia"/>
        </w:rPr>
      </w:pPr>
      <w:r>
        <w:rPr>
          <w:rFonts w:hint="eastAsia"/>
        </w:rPr>
        <w:t>Yea, as he was nearest his exaltation in the lowest step of his humiliation, so is it with his Church: when things are brought to the most hopeless appearance, then shall light arise out of darkness.</w:t>
      </w:r>
    </w:p>
    <w:p w14:paraId="2C9D1EFF">
      <w:pPr>
        <w:widowControl w:val="0"/>
        <w:numPr>
          <w:ilvl w:val="0"/>
          <w:numId w:val="0"/>
        </w:numPr>
        <w:jc w:val="both"/>
        <w:rPr>
          <w:rFonts w:hint="eastAsia"/>
        </w:rPr>
      </w:pPr>
      <w:r>
        <w:rPr>
          <w:rFonts w:hint="eastAsia"/>
        </w:rPr>
        <w:t>是的，正如祂在祂降卑的最低一步，最接近祂的高升，祂的教会也是如此：当事物被带到最无望的光景时，光就必从黑暗中兴起。</w:t>
      </w:r>
    </w:p>
    <w:p w14:paraId="6F60F449">
      <w:pPr>
        <w:widowControl w:val="0"/>
        <w:numPr>
          <w:ilvl w:val="0"/>
          <w:numId w:val="0"/>
        </w:numPr>
        <w:jc w:val="both"/>
        <w:rPr>
          <w:rFonts w:hint="eastAsia"/>
        </w:rPr>
      </w:pPr>
      <w:r>
        <w:rPr>
          <w:rFonts w:hint="eastAsia"/>
        </w:rPr>
        <w:t>Cum duplicantur lateres venet Moses.</w:t>
      </w:r>
    </w:p>
    <w:p w14:paraId="595FB90A">
      <w:pPr>
        <w:widowControl w:val="0"/>
        <w:numPr>
          <w:ilvl w:val="0"/>
          <w:numId w:val="0"/>
        </w:numPr>
        <w:jc w:val="both"/>
        <w:rPr>
          <w:rFonts w:hint="eastAsia"/>
        </w:rPr>
      </w:pPr>
      <w:r>
        <w:rPr>
          <w:rFonts w:hint="eastAsia"/>
        </w:rPr>
        <w:t>Cum duplicantur lateres venet Moses (拉丁文：当砖块加倍时，摩西就来了)。</w:t>
      </w:r>
    </w:p>
    <w:p w14:paraId="56A69691">
      <w:pPr>
        <w:widowControl w:val="0"/>
        <w:numPr>
          <w:ilvl w:val="0"/>
          <w:numId w:val="0"/>
        </w:numPr>
        <w:jc w:val="both"/>
        <w:rPr>
          <w:rFonts w:hint="eastAsia"/>
        </w:rPr>
      </w:pPr>
    </w:p>
    <w:p w14:paraId="0203A3FE">
      <w:pPr>
        <w:widowControl w:val="0"/>
        <w:numPr>
          <w:ilvl w:val="0"/>
          <w:numId w:val="0"/>
        </w:numPr>
        <w:jc w:val="both"/>
        <w:rPr>
          <w:rFonts w:hint="eastAsia"/>
        </w:rPr>
      </w:pPr>
      <w:r>
        <w:rPr>
          <w:rFonts w:hint="eastAsia"/>
        </w:rPr>
        <w:t>Therefore as we ought to seek a more humble sense of Sion's distress, so we should also be solicitous not to let go this hope, that her mighty Lord will, in the end, be glorious in her deliverance, and that all her sufferings and low estate shall be as a dark ground to set off the lustre of her restoration, when the Lord shall visit her with salvation; as in the rising of Jesus Christ, his almighty power and Deity were more manifested than if he had not died.</w:t>
      </w:r>
    </w:p>
    <w:p w14:paraId="1BED5E01">
      <w:pPr>
        <w:widowControl w:val="0"/>
        <w:numPr>
          <w:ilvl w:val="0"/>
          <w:numId w:val="0"/>
        </w:numPr>
        <w:jc w:val="both"/>
        <w:rPr>
          <w:rFonts w:hint="eastAsia"/>
        </w:rPr>
      </w:pPr>
      <w:r>
        <w:rPr>
          <w:rFonts w:hint="eastAsia"/>
        </w:rPr>
        <w:t>因此，正如我们应当寻求对锡安困苦更谦卑的感受，我们也应当切切地不放过这个盼望，就是她大能的主，最终将在她的拯救中得荣耀，她一切的受苦和卑微的光景，将如同一个黑暗的背景，来衬托她复兴的光辉，当主用救恩眷顾她时；如同在耶稣基督的复活中，祂的全能和神性，比祂没有死时更显明。</w:t>
      </w:r>
    </w:p>
    <w:p w14:paraId="06FC30F2">
      <w:pPr>
        <w:widowControl w:val="0"/>
        <w:numPr>
          <w:ilvl w:val="0"/>
          <w:numId w:val="0"/>
        </w:numPr>
        <w:jc w:val="both"/>
        <w:rPr>
          <w:rFonts w:hint="eastAsia"/>
        </w:rPr>
      </w:pPr>
      <w:r>
        <w:rPr>
          <w:rFonts w:hint="eastAsia"/>
        </w:rPr>
        <w:t>And therefore we may say confidently with the Psalmist to his Lord, Psal. 71:10: Thou who hast showed me great and sore troubles, shalt quicken me again, and shalt bring me up from the depths of the earth: Thou shalt increase my greatness, and comfort me on every side.</w:t>
      </w:r>
    </w:p>
    <w:p w14:paraId="4337AAD9">
      <w:pPr>
        <w:widowControl w:val="0"/>
        <w:numPr>
          <w:ilvl w:val="0"/>
          <w:numId w:val="0"/>
        </w:numPr>
        <w:jc w:val="both"/>
        <w:rPr>
          <w:rFonts w:hint="eastAsia"/>
        </w:rPr>
      </w:pPr>
      <w:r>
        <w:rPr>
          <w:rFonts w:hint="eastAsia"/>
        </w:rPr>
        <w:t>因此我们可以与诗人一同，向他的主自信地说，诗篇 71:10：你曾叫我多受大难，你必使我复活，必从地的深处救我上来：你必使我尊大，四面安慰我。</w:t>
      </w:r>
    </w:p>
    <w:p w14:paraId="6F3B7915">
      <w:pPr>
        <w:widowControl w:val="0"/>
        <w:numPr>
          <w:ilvl w:val="0"/>
          <w:numId w:val="0"/>
        </w:numPr>
        <w:jc w:val="both"/>
        <w:rPr>
          <w:rFonts w:hint="eastAsia"/>
        </w:rPr>
      </w:pPr>
      <w:r>
        <w:rPr>
          <w:rFonts w:hint="eastAsia"/>
        </w:rPr>
        <w:t>Yea, the Church comes more beautiful out of the deepest distress: let it be overwhelmed with waves, yet it sinks not, but rises up as only washed.</w:t>
      </w:r>
    </w:p>
    <w:p w14:paraId="4816A908">
      <w:pPr>
        <w:widowControl w:val="0"/>
        <w:numPr>
          <w:ilvl w:val="0"/>
          <w:numId w:val="0"/>
        </w:numPr>
        <w:jc w:val="both"/>
        <w:rPr>
          <w:rFonts w:hint="eastAsia"/>
        </w:rPr>
      </w:pPr>
      <w:r>
        <w:rPr>
          <w:rFonts w:hint="eastAsia"/>
        </w:rPr>
        <w:t>是的，教会从最深的困苦中出来，更显美丽：让它被波浪淹没，然而它不沉，反而如同被洗净一样起来。</w:t>
      </w:r>
    </w:p>
    <w:p w14:paraId="2E59F062">
      <w:pPr>
        <w:widowControl w:val="0"/>
        <w:numPr>
          <w:ilvl w:val="0"/>
          <w:numId w:val="0"/>
        </w:numPr>
        <w:jc w:val="both"/>
        <w:rPr>
          <w:rFonts w:hint="eastAsia"/>
        </w:rPr>
      </w:pPr>
      <w:r>
        <w:rPr>
          <w:rFonts w:hint="eastAsia"/>
        </w:rPr>
        <w:t>And in this confidence we ought to rejoice, even in the midst of our sorrows; and, though we live not to see them, yet, even in beholding afar off, to be gladdened with the great things the Lord will do for his Church in the latter times.</w:t>
      </w:r>
    </w:p>
    <w:p w14:paraId="487E984C">
      <w:pPr>
        <w:widowControl w:val="0"/>
        <w:numPr>
          <w:ilvl w:val="0"/>
          <w:numId w:val="0"/>
        </w:numPr>
        <w:jc w:val="both"/>
        <w:rPr>
          <w:rFonts w:hint="eastAsia"/>
        </w:rPr>
      </w:pPr>
      <w:r>
        <w:rPr>
          <w:rFonts w:hint="eastAsia"/>
        </w:rPr>
        <w:t>在这信心之中，我们应当欢喜，即使在我们忧伤之中；并且，虽然我们活不到看见它们，然而，即使在远远地看见时，也要因主在末后时代为祂的教会所要行的大事而欢喜。</w:t>
      </w:r>
    </w:p>
    <w:p w14:paraId="74E8694D">
      <w:pPr>
        <w:widowControl w:val="0"/>
        <w:numPr>
          <w:ilvl w:val="0"/>
          <w:numId w:val="0"/>
        </w:numPr>
        <w:jc w:val="both"/>
        <w:rPr>
          <w:rFonts w:hint="eastAsia"/>
        </w:rPr>
      </w:pPr>
      <w:r>
        <w:rPr>
          <w:rFonts w:hint="eastAsia"/>
        </w:rPr>
        <w:t>He will certainly make bare his holy arm in the eyes of the nations, and all the ends of the earth shall see the salvation of our God.</w:t>
      </w:r>
    </w:p>
    <w:p w14:paraId="4199212B">
      <w:pPr>
        <w:widowControl w:val="0"/>
        <w:numPr>
          <w:ilvl w:val="0"/>
          <w:numId w:val="0"/>
        </w:numPr>
        <w:jc w:val="both"/>
        <w:rPr>
          <w:rFonts w:hint="eastAsia"/>
        </w:rPr>
      </w:pPr>
      <w:r>
        <w:rPr>
          <w:rFonts w:hint="eastAsia"/>
        </w:rPr>
        <w:t>祂必在万国眼前，露出圣臂，地极的人都必看见我们神的救恩。</w:t>
      </w:r>
    </w:p>
    <w:p w14:paraId="00AD6DB8">
      <w:pPr>
        <w:widowControl w:val="0"/>
        <w:numPr>
          <w:ilvl w:val="0"/>
          <w:numId w:val="0"/>
        </w:numPr>
        <w:jc w:val="both"/>
        <w:rPr>
          <w:rFonts w:hint="eastAsia"/>
        </w:rPr>
      </w:pPr>
      <w:r>
        <w:rPr>
          <w:rFonts w:hint="eastAsia"/>
        </w:rPr>
        <w:t>Isaiah 52:10. His King whom he hath set on his holy hill, shall grow in his conquests and glory, and all that rise against him shall he break with a rod of iron.</w:t>
      </w:r>
    </w:p>
    <w:p w14:paraId="77E8704D">
      <w:pPr>
        <w:widowControl w:val="0"/>
        <w:numPr>
          <w:ilvl w:val="0"/>
          <w:numId w:val="0"/>
        </w:numPr>
        <w:jc w:val="both"/>
        <w:rPr>
          <w:rFonts w:hint="eastAsia"/>
        </w:rPr>
      </w:pPr>
      <w:r>
        <w:rPr>
          <w:rFonts w:hint="eastAsia"/>
        </w:rPr>
        <w:t>以赛亚书 52:10。祂所立在祂圣山上的王，将在祂的征服和荣耀中增长，所有起来反对祂的，祂都必用铁杖打破。</w:t>
      </w:r>
    </w:p>
    <w:p w14:paraId="5A97DC03">
      <w:pPr>
        <w:widowControl w:val="0"/>
        <w:numPr>
          <w:ilvl w:val="0"/>
          <w:numId w:val="0"/>
        </w:numPr>
        <w:jc w:val="both"/>
        <w:rPr>
          <w:rFonts w:hint="eastAsia"/>
        </w:rPr>
      </w:pPr>
      <w:r>
        <w:rPr>
          <w:rFonts w:hint="eastAsia"/>
        </w:rPr>
        <w:t>Psal. 2. He was humbled once, but his glory shall be for ever.</w:t>
      </w:r>
    </w:p>
    <w:p w14:paraId="2F24049A">
      <w:pPr>
        <w:widowControl w:val="0"/>
        <w:numPr>
          <w:ilvl w:val="0"/>
          <w:numId w:val="0"/>
        </w:numPr>
        <w:jc w:val="both"/>
        <w:rPr>
          <w:rFonts w:hint="eastAsia"/>
        </w:rPr>
      </w:pPr>
      <w:r>
        <w:rPr>
          <w:rFonts w:hint="eastAsia"/>
        </w:rPr>
        <w:t>诗篇 2。祂曾一次降卑，但祂的荣耀必存到永远。</w:t>
      </w:r>
    </w:p>
    <w:p w14:paraId="3CE3EDF4">
      <w:pPr>
        <w:widowControl w:val="0"/>
        <w:numPr>
          <w:ilvl w:val="0"/>
          <w:numId w:val="0"/>
        </w:numPr>
        <w:jc w:val="both"/>
        <w:rPr>
          <w:rFonts w:hint="eastAsia"/>
        </w:rPr>
      </w:pPr>
      <w:r>
        <w:rPr>
          <w:rFonts w:hint="eastAsia"/>
        </w:rPr>
        <w:t>As many were astonished at him, his visage being marred more than any man, they shall be as much astonished at his beauty and glory: So shall he sprinkle many nations: the kings shall shut their mouths at him.</w:t>
      </w:r>
    </w:p>
    <w:p w14:paraId="46317C7E">
      <w:pPr>
        <w:widowControl w:val="0"/>
        <w:numPr>
          <w:ilvl w:val="0"/>
          <w:numId w:val="0"/>
        </w:numPr>
        <w:jc w:val="both"/>
        <w:rPr>
          <w:rFonts w:hint="eastAsia"/>
        </w:rPr>
      </w:pPr>
      <w:r>
        <w:rPr>
          <w:rFonts w:hint="eastAsia"/>
        </w:rPr>
        <w:t>许多人因祂惊奇，祂的面貌比别人憔悴；他们也必同样因祂的美丽和荣耀而惊奇：祂必洗净许多国民：君王要因祂闭口不言。</w:t>
      </w:r>
    </w:p>
    <w:p w14:paraId="263E66C8">
      <w:pPr>
        <w:widowControl w:val="0"/>
        <w:numPr>
          <w:ilvl w:val="0"/>
          <w:numId w:val="0"/>
        </w:numPr>
        <w:jc w:val="both"/>
        <w:rPr>
          <w:rFonts w:hint="eastAsia"/>
        </w:rPr>
      </w:pPr>
      <w:r>
        <w:rPr>
          <w:rFonts w:hint="eastAsia"/>
        </w:rPr>
        <w:t>Isa. 52:14, 15. According as here we find that remarkable evidence of his divine power in rising from the dead: Put to death in the flesh, but quickened by the Spirit.</w:t>
      </w:r>
    </w:p>
    <w:p w14:paraId="26573620">
      <w:pPr>
        <w:widowControl w:val="0"/>
        <w:numPr>
          <w:ilvl w:val="0"/>
          <w:numId w:val="0"/>
        </w:numPr>
        <w:jc w:val="both"/>
        <w:rPr>
          <w:rFonts w:hint="eastAsia"/>
        </w:rPr>
      </w:pPr>
      <w:r>
        <w:rPr>
          <w:rFonts w:hint="eastAsia"/>
        </w:rPr>
        <w:t>以赛亚书 52:14, 15。正如我们在这里发现的，祂从死里复活，是祂神能的显著证据：在肉体里被治死，在灵里却复活了。</w:t>
      </w:r>
    </w:p>
    <w:p w14:paraId="3C1F54EB">
      <w:pPr>
        <w:widowControl w:val="0"/>
        <w:numPr>
          <w:ilvl w:val="0"/>
          <w:numId w:val="0"/>
        </w:numPr>
        <w:jc w:val="both"/>
        <w:rPr>
          <w:rFonts w:hint="eastAsia"/>
        </w:rPr>
      </w:pPr>
    </w:p>
    <w:p w14:paraId="4D2BB9D2">
      <w:pPr>
        <w:widowControl w:val="0"/>
        <w:numPr>
          <w:ilvl w:val="0"/>
          <w:numId w:val="0"/>
        </w:numPr>
        <w:jc w:val="both"/>
        <w:rPr>
          <w:rFonts w:hint="eastAsia"/>
        </w:rPr>
      </w:pPr>
      <w:r>
        <w:rPr>
          <w:rFonts w:hint="eastAsia"/>
        </w:rPr>
        <w:t>Refl. 2. Thus may a believing soul at the lowest, when, to its own sense, it is given over unto death, and swallowed up of it, as it were in the belly of hell, yet look up to this divine power.</w:t>
      </w:r>
    </w:p>
    <w:p w14:paraId="5AB064C4">
      <w:pPr>
        <w:widowControl w:val="0"/>
        <w:numPr>
          <w:ilvl w:val="0"/>
          <w:numId w:val="0"/>
        </w:numPr>
        <w:jc w:val="both"/>
        <w:rPr>
          <w:rFonts w:hint="eastAsia"/>
        </w:rPr>
      </w:pPr>
      <w:r>
        <w:rPr>
          <w:rFonts w:hint="eastAsia"/>
        </w:rPr>
        <w:t>反思 2. 因此，一个信徒的灵魂，在最低谷时，当它在自己的感觉中，被交于死亡，被其吞没，仿佛在阴间的腹中，然而仍可仰望这神圣的能力。</w:t>
      </w:r>
    </w:p>
    <w:p w14:paraId="7023BFCE">
      <w:pPr>
        <w:widowControl w:val="0"/>
        <w:numPr>
          <w:ilvl w:val="0"/>
          <w:numId w:val="0"/>
        </w:numPr>
        <w:jc w:val="both"/>
        <w:rPr>
          <w:rFonts w:hint="eastAsia"/>
        </w:rPr>
      </w:pPr>
      <w:r>
        <w:rPr>
          <w:rFonts w:hint="eastAsia"/>
        </w:rPr>
        <w:t>He whose soul was not left there, will not leave thine there.</w:t>
      </w:r>
    </w:p>
    <w:p w14:paraId="2F55F8D4">
      <w:pPr>
        <w:widowControl w:val="0"/>
        <w:numPr>
          <w:ilvl w:val="0"/>
          <w:numId w:val="0"/>
        </w:numPr>
        <w:jc w:val="both"/>
        <w:rPr>
          <w:rFonts w:hint="eastAsia"/>
        </w:rPr>
      </w:pPr>
      <w:r>
        <w:rPr>
          <w:rFonts w:hint="eastAsia"/>
        </w:rPr>
        <w:t>祂的灵魂既未被留在那里，也必不将你的灵魂留在那里。</w:t>
      </w:r>
    </w:p>
    <w:p w14:paraId="5CD7BF9E">
      <w:pPr>
        <w:widowControl w:val="0"/>
        <w:numPr>
          <w:ilvl w:val="0"/>
          <w:numId w:val="0"/>
        </w:numPr>
        <w:jc w:val="both"/>
        <w:rPr>
          <w:rFonts w:hint="eastAsia"/>
        </w:rPr>
      </w:pPr>
      <w:r>
        <w:rPr>
          <w:rFonts w:hint="eastAsia"/>
        </w:rPr>
        <w:t>Yea, when thou art most sunk in thy sad apprehensions, and far off to thy thinking, then is he nearest to raise and comfort thee; as sometimes it grows darkest immediately before day.</w:t>
      </w:r>
    </w:p>
    <w:p w14:paraId="5B179F03">
      <w:pPr>
        <w:widowControl w:val="0"/>
        <w:numPr>
          <w:ilvl w:val="0"/>
          <w:numId w:val="0"/>
        </w:numPr>
        <w:jc w:val="both"/>
        <w:rPr>
          <w:rFonts w:hint="eastAsia"/>
        </w:rPr>
      </w:pPr>
      <w:r>
        <w:rPr>
          <w:rFonts w:hint="eastAsia"/>
        </w:rPr>
        <w:t>是的，当你最沉溺于你悲伤的领会中，在你以为最远离时，那时祂最接近，要兴起和安慰你；如同有时在天亮前，天色最黑。</w:t>
      </w:r>
    </w:p>
    <w:p w14:paraId="5F34D8FB">
      <w:pPr>
        <w:widowControl w:val="0"/>
        <w:numPr>
          <w:ilvl w:val="0"/>
          <w:numId w:val="0"/>
        </w:numPr>
        <w:jc w:val="both"/>
        <w:rPr>
          <w:rFonts w:hint="eastAsia"/>
        </w:rPr>
      </w:pPr>
      <w:r>
        <w:rPr>
          <w:rFonts w:hint="eastAsia"/>
        </w:rPr>
        <w:t>Rest on his power and goodness, which never failed any who did so.</w:t>
      </w:r>
    </w:p>
    <w:p w14:paraId="7FDB106A">
      <w:pPr>
        <w:widowControl w:val="0"/>
        <w:numPr>
          <w:ilvl w:val="0"/>
          <w:numId w:val="0"/>
        </w:numPr>
        <w:jc w:val="both"/>
        <w:rPr>
          <w:rFonts w:hint="eastAsia"/>
        </w:rPr>
      </w:pPr>
      <w:r>
        <w:rPr>
          <w:rFonts w:hint="eastAsia"/>
        </w:rPr>
        <w:t>要安息在祂的能力和良善上，那从未使任何如此行的人失望。</w:t>
      </w:r>
    </w:p>
    <w:p w14:paraId="4A434F32">
      <w:pPr>
        <w:widowControl w:val="0"/>
        <w:numPr>
          <w:ilvl w:val="0"/>
          <w:numId w:val="0"/>
        </w:numPr>
        <w:jc w:val="both"/>
        <w:rPr>
          <w:rFonts w:hint="eastAsia"/>
        </w:rPr>
      </w:pPr>
      <w:r>
        <w:rPr>
          <w:rFonts w:hint="eastAsia"/>
        </w:rPr>
        <w:t>It is he (as David says) who lifts up the soul from the gates of death.</w:t>
      </w:r>
    </w:p>
    <w:p w14:paraId="3671245E">
      <w:pPr>
        <w:widowControl w:val="0"/>
        <w:numPr>
          <w:ilvl w:val="0"/>
          <w:numId w:val="0"/>
        </w:numPr>
        <w:jc w:val="both"/>
        <w:rPr>
          <w:rFonts w:hint="eastAsia"/>
        </w:rPr>
      </w:pPr>
      <w:r>
        <w:rPr>
          <w:rFonts w:hint="eastAsia"/>
        </w:rPr>
        <w:t>是祂（如大卫所说）将灵魂从死亡的门口提拔上来。</w:t>
      </w:r>
    </w:p>
    <w:p w14:paraId="017466EF">
      <w:pPr>
        <w:widowControl w:val="0"/>
        <w:numPr>
          <w:ilvl w:val="0"/>
          <w:numId w:val="0"/>
        </w:numPr>
        <w:jc w:val="both"/>
        <w:rPr>
          <w:rFonts w:hint="eastAsia"/>
        </w:rPr>
      </w:pPr>
      <w:r>
        <w:rPr>
          <w:rFonts w:hint="eastAsia"/>
        </w:rPr>
        <w:t>Psal. 9:13.</w:t>
      </w:r>
    </w:p>
    <w:p w14:paraId="049920D8">
      <w:pPr>
        <w:widowControl w:val="0"/>
        <w:numPr>
          <w:ilvl w:val="0"/>
          <w:numId w:val="0"/>
        </w:numPr>
        <w:jc w:val="both"/>
        <w:rPr>
          <w:rFonts w:hint="eastAsia"/>
        </w:rPr>
      </w:pPr>
      <w:r>
        <w:rPr>
          <w:rFonts w:hint="eastAsia"/>
        </w:rPr>
        <w:t>诗篇 9:13。</w:t>
      </w:r>
    </w:p>
    <w:p w14:paraId="561E85A7">
      <w:pPr>
        <w:widowControl w:val="0"/>
        <w:numPr>
          <w:ilvl w:val="0"/>
          <w:numId w:val="0"/>
        </w:numPr>
        <w:jc w:val="both"/>
        <w:rPr>
          <w:rFonts w:hint="eastAsia"/>
        </w:rPr>
      </w:pPr>
    </w:p>
    <w:p w14:paraId="2C4D08D2">
      <w:pPr>
        <w:widowControl w:val="0"/>
        <w:numPr>
          <w:ilvl w:val="0"/>
          <w:numId w:val="0"/>
        </w:numPr>
        <w:jc w:val="both"/>
        <w:rPr>
          <w:rFonts w:hint="eastAsia"/>
        </w:rPr>
      </w:pPr>
      <w:r>
        <w:rPr>
          <w:rFonts w:hint="eastAsia"/>
        </w:rPr>
        <w:t>Refl. 3. Would any of you be cured of that common disease, the fear of death?</w:t>
      </w:r>
    </w:p>
    <w:p w14:paraId="0AE91CF8">
      <w:pPr>
        <w:widowControl w:val="0"/>
        <w:numPr>
          <w:ilvl w:val="0"/>
          <w:numId w:val="0"/>
        </w:numPr>
        <w:jc w:val="both"/>
        <w:rPr>
          <w:rFonts w:hint="eastAsia"/>
        </w:rPr>
      </w:pPr>
      <w:r>
        <w:rPr>
          <w:rFonts w:hint="eastAsia"/>
        </w:rPr>
        <w:t>反思 3. 你们中有人想治愈那普遍的疾病，即对死亡的恐惧吗？</w:t>
      </w:r>
    </w:p>
    <w:p w14:paraId="7A0628A3">
      <w:pPr>
        <w:widowControl w:val="0"/>
        <w:numPr>
          <w:ilvl w:val="0"/>
          <w:numId w:val="0"/>
        </w:numPr>
        <w:jc w:val="both"/>
        <w:rPr>
          <w:rFonts w:hint="eastAsia"/>
        </w:rPr>
      </w:pPr>
      <w:r>
        <w:rPr>
          <w:rFonts w:hint="eastAsia"/>
        </w:rPr>
        <w:t>Look this way, and you shall find more than you seek; you shall be taught, not only not to fear, but to love it.</w:t>
      </w:r>
    </w:p>
    <w:p w14:paraId="796E179D">
      <w:pPr>
        <w:widowControl w:val="0"/>
        <w:numPr>
          <w:ilvl w:val="0"/>
          <w:numId w:val="0"/>
        </w:numPr>
        <w:jc w:val="both"/>
        <w:rPr>
          <w:rFonts w:hint="eastAsia"/>
        </w:rPr>
      </w:pPr>
      <w:r>
        <w:rPr>
          <w:rFonts w:hint="eastAsia"/>
        </w:rPr>
        <w:t>看这边，你们会发现比你们所寻求的更多；你们会被教导，不仅不要惧怕，而且要爱它。</w:t>
      </w:r>
    </w:p>
    <w:p w14:paraId="594B7EAE">
      <w:pPr>
        <w:widowControl w:val="0"/>
        <w:numPr>
          <w:ilvl w:val="0"/>
          <w:numId w:val="0"/>
        </w:numPr>
        <w:jc w:val="both"/>
        <w:rPr>
          <w:rFonts w:hint="eastAsia"/>
        </w:rPr>
      </w:pPr>
      <w:r>
        <w:rPr>
          <w:rFonts w:hint="eastAsia"/>
        </w:rPr>
        <w:t>Consider, 1. His death: He died.</w:t>
      </w:r>
    </w:p>
    <w:p w14:paraId="3AF080C0">
      <w:pPr>
        <w:widowControl w:val="0"/>
        <w:numPr>
          <w:ilvl w:val="0"/>
          <w:numId w:val="0"/>
        </w:numPr>
        <w:jc w:val="both"/>
        <w:rPr>
          <w:rFonts w:hint="eastAsia"/>
        </w:rPr>
      </w:pPr>
      <w:r>
        <w:rPr>
          <w:rFonts w:hint="eastAsia"/>
        </w:rPr>
        <w:t>思想，1. 祂的死：祂死了。</w:t>
      </w:r>
    </w:p>
    <w:p w14:paraId="4818BB97">
      <w:pPr>
        <w:widowControl w:val="0"/>
        <w:numPr>
          <w:ilvl w:val="0"/>
          <w:numId w:val="0"/>
        </w:numPr>
        <w:jc w:val="both"/>
        <w:rPr>
          <w:rFonts w:hint="eastAsia"/>
        </w:rPr>
      </w:pPr>
      <w:r>
        <w:rPr>
          <w:rFonts w:hint="eastAsia"/>
        </w:rPr>
        <w:t>By that, thou who receivest him as thy life, mayest be sure of this, that thou art, by that his death, freed from the second death.</w:t>
      </w:r>
    </w:p>
    <w:p w14:paraId="1AD6BE8C">
      <w:pPr>
        <w:widowControl w:val="0"/>
        <w:numPr>
          <w:ilvl w:val="0"/>
          <w:numId w:val="0"/>
        </w:numPr>
        <w:jc w:val="both"/>
        <w:rPr>
          <w:rFonts w:hint="eastAsia"/>
        </w:rPr>
      </w:pPr>
      <w:r>
        <w:rPr>
          <w:rFonts w:hint="eastAsia"/>
        </w:rPr>
        <w:t>藉着那个，你这接受祂为你的生命的，可以确信这个，就是你，藉着祂的那个死，已从第二次的死中得释放。</w:t>
      </w:r>
    </w:p>
    <w:p w14:paraId="48438C64">
      <w:pPr>
        <w:widowControl w:val="0"/>
        <w:numPr>
          <w:ilvl w:val="0"/>
          <w:numId w:val="0"/>
        </w:numPr>
        <w:jc w:val="both"/>
        <w:rPr>
          <w:rFonts w:hint="eastAsia"/>
        </w:rPr>
      </w:pPr>
      <w:r>
        <w:rPr>
          <w:rFonts w:hint="eastAsia"/>
        </w:rPr>
        <w:t>Descendit huc vita nostra, et tulit mortem nostram, et occidit eam de abundantia vitœ suœ: He who is our life, says Augustine, descended hither, and bore our death, killing it by the abounding of his life.</w:t>
      </w:r>
    </w:p>
    <w:p w14:paraId="2B1ECE21">
      <w:pPr>
        <w:widowControl w:val="0"/>
        <w:numPr>
          <w:ilvl w:val="0"/>
          <w:numId w:val="0"/>
        </w:numPr>
        <w:jc w:val="both"/>
        <w:rPr>
          <w:rFonts w:hint="eastAsia"/>
        </w:rPr>
      </w:pPr>
      <w:r>
        <w:rPr>
          <w:rFonts w:hint="eastAsia"/>
        </w:rPr>
        <w:t>Descendit huc vita nostra, et tulit mortem nostram, et occidit eam de abundantia vitœ suœ (拉丁文：我们的生命降临此地，担当了我们的死亡，并以祂丰盛的生命杀死了它)：祂，我们的生命，奥古斯丁说，降临此地，担当了我们的死亡，用祂丰盛的生命杀死了它。</w:t>
      </w:r>
    </w:p>
    <w:p w14:paraId="1B489B9C">
      <w:pPr>
        <w:widowControl w:val="0"/>
        <w:numPr>
          <w:ilvl w:val="0"/>
          <w:numId w:val="0"/>
        </w:numPr>
        <w:jc w:val="both"/>
        <w:rPr>
          <w:rFonts w:hint="eastAsia"/>
        </w:rPr>
      </w:pPr>
      <w:r>
        <w:rPr>
          <w:rFonts w:hint="eastAsia"/>
        </w:rPr>
        <w:t>And that is the great point.</w:t>
      </w:r>
    </w:p>
    <w:p w14:paraId="1FA833B9">
      <w:pPr>
        <w:widowControl w:val="0"/>
        <w:numPr>
          <w:ilvl w:val="0"/>
          <w:numId w:val="0"/>
        </w:numPr>
        <w:jc w:val="both"/>
        <w:rPr>
          <w:rFonts w:hint="eastAsia"/>
        </w:rPr>
      </w:pPr>
      <w:r>
        <w:rPr>
          <w:rFonts w:hint="eastAsia"/>
        </w:rPr>
        <w:t>那才是要点。</w:t>
      </w:r>
    </w:p>
    <w:p w14:paraId="45956B5B">
      <w:pPr>
        <w:widowControl w:val="0"/>
        <w:numPr>
          <w:ilvl w:val="0"/>
          <w:numId w:val="0"/>
        </w:numPr>
        <w:jc w:val="both"/>
        <w:rPr>
          <w:rFonts w:hint="eastAsia"/>
        </w:rPr>
      </w:pPr>
      <w:r>
        <w:rPr>
          <w:rFonts w:hint="eastAsia"/>
        </w:rPr>
        <w:t>Let that have the name which was given to the other, the most terrible of all terrible things; and, as the second death is removed, this death which thou art to pass through is, I may say, beautified and sweetened; the ugly visage of it becomes amiable, when ye look on it in Christ, and in his death: that puts such a pleasing comeliness upon it, that whereas others fly from it with affright, the believer cannot choose but embrace it.</w:t>
      </w:r>
    </w:p>
    <w:p w14:paraId="53553399">
      <w:pPr>
        <w:widowControl w:val="0"/>
        <w:numPr>
          <w:ilvl w:val="0"/>
          <w:numId w:val="0"/>
        </w:numPr>
        <w:jc w:val="both"/>
        <w:rPr>
          <w:rFonts w:hint="eastAsia"/>
        </w:rPr>
      </w:pPr>
      <w:r>
        <w:rPr>
          <w:rFonts w:hint="eastAsia"/>
        </w:rPr>
        <w:t>让那个有那个名字，那名字是给另一个的，所有可怕事物中最可怕的；并且，既然第二次的死被除去，这个你将要经过的死，我可以说，被美化和甘甜化了；当你们在基督里，在祂的死里看它时，它丑陋的面貌变得可爱：那在它上面加上了一种如此 pleasing的秀丽，以致别人都惊恐地逃离它，信徒却不能不拥抱它。</w:t>
      </w:r>
    </w:p>
    <w:p w14:paraId="56F5F66A">
      <w:pPr>
        <w:widowControl w:val="0"/>
        <w:numPr>
          <w:ilvl w:val="0"/>
          <w:numId w:val="0"/>
        </w:numPr>
        <w:jc w:val="both"/>
        <w:rPr>
          <w:rFonts w:hint="eastAsia"/>
        </w:rPr>
      </w:pPr>
      <w:r>
        <w:rPr>
          <w:rFonts w:hint="eastAsia"/>
        </w:rPr>
        <w:t>He longs to lie down in that bed of rest, since his Lord lay in it, and hath warmed that cold bed, and purified it with his fragrant body.</w:t>
      </w:r>
    </w:p>
    <w:p w14:paraId="3BC9343E">
      <w:pPr>
        <w:widowControl w:val="0"/>
        <w:numPr>
          <w:ilvl w:val="0"/>
          <w:numId w:val="0"/>
        </w:numPr>
        <w:jc w:val="both"/>
        <w:rPr>
          <w:rFonts w:hint="eastAsia"/>
        </w:rPr>
      </w:pPr>
      <w:r>
        <w:rPr>
          <w:rFonts w:hint="eastAsia"/>
        </w:rPr>
        <w:t>他渴望躺在那安息的床上，因为他的主曾躺在其中，并用祂芬芳的身体温暖了那冰冷的床，并洁净了它。</w:t>
      </w:r>
    </w:p>
    <w:p w14:paraId="73D46B2B">
      <w:pPr>
        <w:widowControl w:val="0"/>
        <w:numPr>
          <w:ilvl w:val="0"/>
          <w:numId w:val="0"/>
        </w:numPr>
        <w:jc w:val="both"/>
        <w:rPr>
          <w:rFonts w:hint="eastAsia"/>
        </w:rPr>
      </w:pPr>
      <w:r>
        <w:rPr>
          <w:rFonts w:hint="eastAsia"/>
        </w:rPr>
        <w:t>2. But especially be looking forward to his return thence, quickened by the Spirit; this being to those who are in him the certain pledge, yea, the effectual cause, of that blessed resurrection which is in their hopes.</w:t>
      </w:r>
    </w:p>
    <w:p w14:paraId="6EA1D97C">
      <w:pPr>
        <w:widowControl w:val="0"/>
        <w:numPr>
          <w:ilvl w:val="0"/>
          <w:numId w:val="0"/>
        </w:numPr>
        <w:jc w:val="both"/>
        <w:rPr>
          <w:rFonts w:hint="eastAsia"/>
        </w:rPr>
      </w:pPr>
      <w:r>
        <w:rPr>
          <w:rFonts w:hint="eastAsia"/>
        </w:rPr>
        <w:t>2. 但特别要展望祂从那里回来，在灵里复活；这对那些在祂里面的人，是他们所盼望的蒙福复活的确定凭据，是的，是其有效的因。</w:t>
      </w:r>
    </w:p>
    <w:p w14:paraId="25E009F4">
      <w:pPr>
        <w:widowControl w:val="0"/>
        <w:numPr>
          <w:ilvl w:val="0"/>
          <w:numId w:val="0"/>
        </w:numPr>
        <w:jc w:val="both"/>
        <w:rPr>
          <w:rFonts w:hint="eastAsia"/>
        </w:rPr>
      </w:pPr>
      <w:r>
        <w:rPr>
          <w:rFonts w:hint="eastAsia"/>
        </w:rPr>
        <w:t>There is that union betwixt them, that they shall rise by the communication and virtue of his rising; not simply by his power, for so the wicked to their grief shall be raised, but they by his life, as theirs.</w:t>
      </w:r>
    </w:p>
    <w:p w14:paraId="570D6050">
      <w:pPr>
        <w:widowControl w:val="0"/>
        <w:numPr>
          <w:ilvl w:val="0"/>
          <w:numId w:val="0"/>
        </w:numPr>
        <w:jc w:val="both"/>
        <w:rPr>
          <w:rFonts w:hint="eastAsia"/>
        </w:rPr>
      </w:pPr>
      <w:r>
        <w:rPr>
          <w:rFonts w:hint="eastAsia"/>
        </w:rPr>
        <w:t>他们之间有那样的联合，以致他们将藉着祂复活的交通和功效而复活；不仅是藉着祂的能力，因为那样恶人也要复活，却为他们的悲伤，而是他们藉着祂的生命，如同他们的生命。</w:t>
      </w:r>
    </w:p>
    <w:p w14:paraId="6649EFEA">
      <w:pPr>
        <w:widowControl w:val="0"/>
        <w:numPr>
          <w:ilvl w:val="0"/>
          <w:numId w:val="0"/>
        </w:numPr>
        <w:jc w:val="both"/>
        <w:rPr>
          <w:rFonts w:hint="eastAsia"/>
        </w:rPr>
      </w:pPr>
      <w:r>
        <w:rPr>
          <w:rFonts w:hint="eastAsia"/>
        </w:rPr>
        <w:t>Therefore it is so often reiterated, John 6, where he speaks of himself as the living and life-giving bread to believers, I will raise them up at the last day.</w:t>
      </w:r>
    </w:p>
    <w:p w14:paraId="15189FB6">
      <w:pPr>
        <w:widowControl w:val="0"/>
        <w:numPr>
          <w:ilvl w:val="0"/>
          <w:numId w:val="0"/>
        </w:numPr>
        <w:jc w:val="both"/>
        <w:rPr>
          <w:rFonts w:hint="eastAsia"/>
        </w:rPr>
      </w:pPr>
      <w:r>
        <w:rPr>
          <w:rFonts w:hint="eastAsia"/>
        </w:rPr>
        <w:t>因此这在约翰福音6章被如此多次重申，那里祂说到自己是信徒的活粮和赐生命的粮，我必在末日叫他们复活。</w:t>
      </w:r>
    </w:p>
    <w:p w14:paraId="79F8BC2E">
      <w:pPr>
        <w:widowControl w:val="0"/>
        <w:numPr>
          <w:ilvl w:val="0"/>
          <w:numId w:val="0"/>
        </w:numPr>
        <w:jc w:val="both"/>
        <w:rPr>
          <w:rFonts w:hint="eastAsia"/>
        </w:rPr>
      </w:pPr>
      <w:r>
        <w:rPr>
          <w:rFonts w:hint="eastAsia"/>
        </w:rPr>
        <w:t>This comfort we have even for the house of clay we lay down; and as for our more considerable part, our immortal souls, this his death and rising hath provided for them, at their dislodging, an entrance into that glory where he is.</w:t>
      </w:r>
    </w:p>
    <w:p w14:paraId="70B8E3E2">
      <w:pPr>
        <w:widowControl w:val="0"/>
        <w:numPr>
          <w:ilvl w:val="0"/>
          <w:numId w:val="0"/>
        </w:numPr>
        <w:jc w:val="both"/>
        <w:rPr>
          <w:rFonts w:hint="eastAsia"/>
        </w:rPr>
      </w:pPr>
      <w:r>
        <w:rPr>
          <w:rFonts w:hint="eastAsia"/>
        </w:rPr>
        <w:t>我们即使为我们所放下的泥土之屋，也有这安慰；至于我们更重要的部分，我们不朽的灵魂，祂这死和复活，已为它们，在它们离开时，预备了进入祂所在荣耀的入口。</w:t>
      </w:r>
    </w:p>
    <w:p w14:paraId="07BD8B28">
      <w:pPr>
        <w:widowControl w:val="0"/>
        <w:numPr>
          <w:ilvl w:val="0"/>
          <w:numId w:val="0"/>
        </w:numPr>
        <w:jc w:val="both"/>
        <w:rPr>
          <w:rFonts w:hint="eastAsia"/>
        </w:rPr>
      </w:pPr>
      <w:r>
        <w:rPr>
          <w:rFonts w:hint="eastAsia"/>
        </w:rPr>
        <w:t>Now, if these things were lively apprehended and laid hold on, Christ made ours, and the first resurrection manifest in us, were we quickened by his Spirit to newness of life, certainly there would not be a more welcome and refreshing thought, nor a sweeter discourse to us, than that of death.</w:t>
      </w:r>
    </w:p>
    <w:p w14:paraId="4A5B0D4A">
      <w:pPr>
        <w:widowControl w:val="0"/>
        <w:numPr>
          <w:ilvl w:val="0"/>
          <w:numId w:val="0"/>
        </w:numPr>
        <w:jc w:val="both"/>
        <w:rPr>
          <w:rFonts w:hint="eastAsia"/>
        </w:rPr>
      </w:pPr>
      <w:r>
        <w:rPr>
          <w:rFonts w:hint="eastAsia"/>
        </w:rPr>
        <w:t>如今，如果这些事物被活泼地领会和抓住，基督成为我们的，第一次的复活在我们里面显明，我们被祂的灵苏醒，进入生命的新样，当然，对我们来说，就没有比死亡更受欢迎和更苏醒的思想，也没有比死亡更甘甜的谈论了。</w:t>
      </w:r>
    </w:p>
    <w:p w14:paraId="30F47BBE">
      <w:pPr>
        <w:widowControl w:val="0"/>
        <w:numPr>
          <w:ilvl w:val="0"/>
          <w:numId w:val="0"/>
        </w:numPr>
        <w:jc w:val="both"/>
        <w:rPr>
          <w:rFonts w:hint="eastAsia"/>
        </w:rPr>
      </w:pPr>
      <w:r>
        <w:rPr>
          <w:rFonts w:hint="eastAsia"/>
        </w:rPr>
        <w:t>And no matter for the kind of it.</w:t>
      </w:r>
    </w:p>
    <w:p w14:paraId="556AB086">
      <w:pPr>
        <w:widowControl w:val="0"/>
        <w:numPr>
          <w:ilvl w:val="0"/>
          <w:numId w:val="0"/>
        </w:numPr>
        <w:jc w:val="both"/>
        <w:rPr>
          <w:rFonts w:hint="eastAsia"/>
        </w:rPr>
      </w:pPr>
      <w:r>
        <w:rPr>
          <w:rFonts w:hint="eastAsia"/>
        </w:rPr>
        <w:t>并且，无论其种类如何。</w:t>
      </w:r>
    </w:p>
    <w:p w14:paraId="674F3648">
      <w:pPr>
        <w:widowControl w:val="0"/>
        <w:numPr>
          <w:ilvl w:val="0"/>
          <w:numId w:val="0"/>
        </w:numPr>
        <w:jc w:val="both"/>
        <w:rPr>
          <w:rFonts w:hint="eastAsia"/>
        </w:rPr>
      </w:pPr>
      <w:r>
        <w:rPr>
          <w:rFonts w:hint="eastAsia"/>
        </w:rPr>
        <w:t>Were it a violent death, so was his.</w:t>
      </w:r>
    </w:p>
    <w:p w14:paraId="4A9C981D">
      <w:pPr>
        <w:widowControl w:val="0"/>
        <w:numPr>
          <w:ilvl w:val="0"/>
          <w:numId w:val="0"/>
        </w:numPr>
        <w:jc w:val="both"/>
        <w:rPr>
          <w:rFonts w:hint="eastAsia"/>
        </w:rPr>
      </w:pPr>
      <w:r>
        <w:rPr>
          <w:rFonts w:hint="eastAsia"/>
        </w:rPr>
        <w:t>若是暴死，祂的也是。</w:t>
      </w:r>
    </w:p>
    <w:p w14:paraId="5342E038">
      <w:pPr>
        <w:widowControl w:val="0"/>
        <w:numPr>
          <w:ilvl w:val="0"/>
          <w:numId w:val="0"/>
        </w:numPr>
        <w:jc w:val="both"/>
        <w:rPr>
          <w:rFonts w:hint="eastAsia"/>
        </w:rPr>
      </w:pPr>
      <w:r>
        <w:rPr>
          <w:rFonts w:hint="eastAsia"/>
        </w:rPr>
        <w:t>Were it what we account most judgment-like amongst diseases, the plague; was not his death very painful?</w:t>
      </w:r>
    </w:p>
    <w:p w14:paraId="3EBE96B0">
      <w:pPr>
        <w:widowControl w:val="0"/>
        <w:numPr>
          <w:ilvl w:val="0"/>
          <w:numId w:val="0"/>
        </w:numPr>
        <w:jc w:val="both"/>
        <w:rPr>
          <w:rFonts w:hint="eastAsia"/>
        </w:rPr>
      </w:pPr>
      <w:r>
        <w:rPr>
          <w:rFonts w:hint="eastAsia"/>
        </w:rPr>
        <w:t>若是我们认为在疾病中最像审判的，瘟疫；祂的死岂不很痛苦吗？</w:t>
      </w:r>
    </w:p>
    <w:p w14:paraId="5F0EABA4">
      <w:pPr>
        <w:widowControl w:val="0"/>
        <w:numPr>
          <w:ilvl w:val="0"/>
          <w:numId w:val="0"/>
        </w:numPr>
        <w:jc w:val="both"/>
        <w:rPr>
          <w:rFonts w:hint="eastAsia"/>
        </w:rPr>
      </w:pPr>
      <w:r>
        <w:rPr>
          <w:rFonts w:hint="eastAsia"/>
        </w:rPr>
        <w:t>And was it not an accursed death?</w:t>
      </w:r>
    </w:p>
    <w:p w14:paraId="758F94E7">
      <w:pPr>
        <w:widowControl w:val="0"/>
        <w:numPr>
          <w:ilvl w:val="0"/>
          <w:numId w:val="0"/>
        </w:numPr>
        <w:jc w:val="both"/>
        <w:rPr>
          <w:rFonts w:hint="eastAsia"/>
        </w:rPr>
      </w:pPr>
      <w:r>
        <w:rPr>
          <w:rFonts w:hint="eastAsia"/>
        </w:rPr>
        <w:t>那岂不是一个被咒诅的死吗？</w:t>
      </w:r>
    </w:p>
    <w:p w14:paraId="0B3A60E2">
      <w:pPr>
        <w:widowControl w:val="0"/>
        <w:numPr>
          <w:ilvl w:val="0"/>
          <w:numId w:val="0"/>
        </w:numPr>
        <w:jc w:val="both"/>
        <w:rPr>
          <w:rFonts w:hint="eastAsia"/>
        </w:rPr>
      </w:pPr>
      <w:r>
        <w:rPr>
          <w:rFonts w:hint="eastAsia"/>
        </w:rPr>
        <w:t>And by that curse endured by him in his, is not the curse taken away to the believer?</w:t>
      </w:r>
    </w:p>
    <w:p w14:paraId="1CD4DE63">
      <w:pPr>
        <w:widowControl w:val="0"/>
        <w:numPr>
          <w:ilvl w:val="0"/>
          <w:numId w:val="0"/>
        </w:numPr>
        <w:jc w:val="both"/>
        <w:rPr>
          <w:rFonts w:hint="eastAsia"/>
        </w:rPr>
      </w:pPr>
      <w:r>
        <w:rPr>
          <w:rFonts w:hint="eastAsia"/>
        </w:rPr>
        <w:t>并且藉着祂所忍受的那咒诅，对信徒来说，咒诅岂不被除去了吗？</w:t>
      </w:r>
    </w:p>
    <w:p w14:paraId="74A6E951">
      <w:pPr>
        <w:widowControl w:val="0"/>
        <w:numPr>
          <w:ilvl w:val="0"/>
          <w:numId w:val="0"/>
        </w:numPr>
        <w:jc w:val="both"/>
        <w:rPr>
          <w:rFonts w:hint="eastAsia"/>
        </w:rPr>
      </w:pPr>
      <w:r>
        <w:rPr>
          <w:rFonts w:hint="eastAsia"/>
        </w:rPr>
        <w:t>Oh how welcome will that day be, a day of deliverance!</w:t>
      </w:r>
    </w:p>
    <w:p w14:paraId="464BE84D">
      <w:pPr>
        <w:widowControl w:val="0"/>
        <w:numPr>
          <w:ilvl w:val="0"/>
          <w:numId w:val="0"/>
        </w:numPr>
        <w:jc w:val="both"/>
        <w:rPr>
          <w:rFonts w:hint="eastAsia"/>
        </w:rPr>
      </w:pPr>
      <w:r>
        <w:rPr>
          <w:rFonts w:hint="eastAsia"/>
        </w:rPr>
        <w:t>哦，那日子将何等受欢迎，一个拯救的日子！</w:t>
      </w:r>
    </w:p>
    <w:p w14:paraId="496208E8">
      <w:pPr>
        <w:widowControl w:val="0"/>
        <w:numPr>
          <w:ilvl w:val="0"/>
          <w:numId w:val="0"/>
        </w:numPr>
        <w:jc w:val="both"/>
        <w:rPr>
          <w:rFonts w:hint="eastAsia"/>
        </w:rPr>
      </w:pPr>
      <w:r>
        <w:rPr>
          <w:rFonts w:hint="eastAsia"/>
        </w:rPr>
        <w:t>To be out of this woful prison, I regard not at what door I go out, being at once freed from so many deaths, and let in to enjoy Him who is my life.</w:t>
      </w:r>
    </w:p>
    <w:p w14:paraId="4177A47E">
      <w:pPr>
        <w:widowControl w:val="0"/>
        <w:numPr>
          <w:ilvl w:val="0"/>
          <w:numId w:val="0"/>
        </w:numPr>
        <w:jc w:val="both"/>
        <w:rPr>
          <w:rFonts w:hint="eastAsia"/>
        </w:rPr>
      </w:pPr>
      <w:r>
        <w:rPr>
          <w:rFonts w:hint="eastAsia"/>
        </w:rPr>
        <w:t>要脱离这可悲的监狱，我不在乎从哪个门出去，既一次从如此多的死亡中得释放，又被允许进去享受那作我生命的祂。</w:t>
      </w:r>
    </w:p>
    <w:p w14:paraId="6B3BC2CF">
      <w:pPr>
        <w:widowControl w:val="0"/>
        <w:numPr>
          <w:ilvl w:val="0"/>
          <w:numId w:val="0"/>
        </w:numPr>
        <w:jc w:val="both"/>
        <w:rPr>
          <w:rFonts w:hint="eastAsia"/>
        </w:rPr>
      </w:pPr>
    </w:p>
    <w:p w14:paraId="733DC20A">
      <w:pPr>
        <w:widowControl w:val="0"/>
        <w:numPr>
          <w:ilvl w:val="0"/>
          <w:numId w:val="0"/>
        </w:numPr>
        <w:jc w:val="both"/>
        <w:rPr>
          <w:rFonts w:hint="eastAsia"/>
        </w:rPr>
      </w:pPr>
      <w:r>
        <w:rPr>
          <w:rFonts w:hint="eastAsia"/>
        </w:rPr>
        <w:t>VER. 19.—By which also he went and preached unto the spirits in prison</w:t>
      </w:r>
    </w:p>
    <w:p w14:paraId="6E572905">
      <w:pPr>
        <w:widowControl w:val="0"/>
        <w:numPr>
          <w:ilvl w:val="0"/>
          <w:numId w:val="0"/>
        </w:numPr>
        <w:jc w:val="both"/>
        <w:rPr>
          <w:rFonts w:hint="eastAsia"/>
        </w:rPr>
      </w:pPr>
      <w:r>
        <w:rPr>
          <w:rFonts w:hint="eastAsia"/>
        </w:rPr>
        <w:t>第19节——祂藉这灵，也曾去传道给那些在监狱里的灵听</w:t>
      </w:r>
    </w:p>
    <w:p w14:paraId="70B56E7D">
      <w:pPr>
        <w:widowControl w:val="0"/>
        <w:numPr>
          <w:ilvl w:val="0"/>
          <w:numId w:val="0"/>
        </w:numPr>
        <w:jc w:val="both"/>
        <w:rPr>
          <w:rFonts w:hint="eastAsia"/>
        </w:rPr>
      </w:pPr>
    </w:p>
    <w:p w14:paraId="7EBAE9CD">
      <w:pPr>
        <w:widowControl w:val="0"/>
        <w:numPr>
          <w:ilvl w:val="0"/>
          <w:numId w:val="0"/>
        </w:numPr>
        <w:jc w:val="both"/>
        <w:rPr>
          <w:rFonts w:hint="eastAsia"/>
        </w:rPr>
      </w:pPr>
      <w:r>
        <w:rPr>
          <w:rFonts w:hint="eastAsia"/>
        </w:rPr>
        <w:t>VER. 20.—Which sometime were disobedient, when once the long-suffering of God waited in the days of Noah, while the ark was a preparing, wherein few, that is eight souls, were saved by water.</w:t>
      </w:r>
    </w:p>
    <w:p w14:paraId="1992BA33">
      <w:pPr>
        <w:widowControl w:val="0"/>
        <w:numPr>
          <w:ilvl w:val="0"/>
          <w:numId w:val="0"/>
        </w:numPr>
        <w:jc w:val="both"/>
        <w:rPr>
          <w:rFonts w:hint="eastAsia"/>
        </w:rPr>
      </w:pPr>
      <w:r>
        <w:rPr>
          <w:rFonts w:hint="eastAsia"/>
        </w:rPr>
        <w:t>第20节——就是那从前在挪亚预备方舟，神容忍等待的时候，不信从的人；当时进入方舟，藉着水得救的不多，只有八个人。</w:t>
      </w:r>
    </w:p>
    <w:p w14:paraId="09D14265">
      <w:pPr>
        <w:widowControl w:val="0"/>
        <w:numPr>
          <w:ilvl w:val="0"/>
          <w:numId w:val="0"/>
        </w:numPr>
        <w:jc w:val="both"/>
        <w:rPr>
          <w:rFonts w:hint="eastAsia"/>
        </w:rPr>
      </w:pPr>
    </w:p>
    <w:p w14:paraId="2D9165D9">
      <w:pPr>
        <w:widowControl w:val="0"/>
        <w:numPr>
          <w:ilvl w:val="0"/>
          <w:numId w:val="0"/>
        </w:numPr>
        <w:jc w:val="both"/>
        <w:rPr>
          <w:rFonts w:hint="eastAsia"/>
        </w:rPr>
      </w:pPr>
      <w:r>
        <w:rPr>
          <w:rFonts w:hint="eastAsia"/>
        </w:rPr>
        <w:t>VER. 21.—The like figure whereunto, even baptism, doth also now save us, (not the putting away of the filth of the flesh, but the answer of a good conscience towards God,) by the resurrection of Jesus Christ.</w:t>
      </w:r>
    </w:p>
    <w:p w14:paraId="09BE23FA">
      <w:pPr>
        <w:widowControl w:val="0"/>
        <w:numPr>
          <w:ilvl w:val="0"/>
          <w:numId w:val="0"/>
        </w:numPr>
        <w:jc w:val="both"/>
        <w:rPr>
          <w:rFonts w:hint="eastAsia"/>
        </w:rPr>
      </w:pPr>
      <w:r>
        <w:rPr>
          <w:rFonts w:hint="eastAsia"/>
        </w:rPr>
        <w:t>第21节——这水所表明的洗礼，现在也藉着耶稣基督的复活拯救你们；（这洗礼本不在乎除掉肉体的污秽，只求在神面前有无亏的良心。）</w:t>
      </w:r>
    </w:p>
    <w:p w14:paraId="1A4D8219">
      <w:pPr>
        <w:widowControl w:val="0"/>
        <w:numPr>
          <w:ilvl w:val="0"/>
          <w:numId w:val="0"/>
        </w:numPr>
        <w:jc w:val="both"/>
        <w:rPr>
          <w:rFonts w:hint="eastAsia"/>
        </w:rPr>
      </w:pPr>
    </w:p>
    <w:p w14:paraId="52DA727C">
      <w:pPr>
        <w:widowControl w:val="0"/>
        <w:numPr>
          <w:ilvl w:val="0"/>
          <w:numId w:val="0"/>
        </w:numPr>
        <w:jc w:val="both"/>
        <w:rPr>
          <w:rFonts w:hint="eastAsia"/>
        </w:rPr>
      </w:pPr>
      <w:r>
        <w:rPr>
          <w:rFonts w:hint="eastAsia"/>
        </w:rPr>
        <w:t>There is nothing that so much concerns a Christian to know, as the excellency of Jesus Christ, his person and works; so that it is always pertinent to insist much on that subject.</w:t>
      </w:r>
    </w:p>
    <w:p w14:paraId="6C91142E">
      <w:pPr>
        <w:widowControl w:val="0"/>
        <w:numPr>
          <w:ilvl w:val="0"/>
          <w:numId w:val="0"/>
        </w:numPr>
        <w:jc w:val="both"/>
        <w:rPr>
          <w:rFonts w:hint="eastAsia"/>
        </w:rPr>
      </w:pPr>
      <w:r>
        <w:rPr>
          <w:rFonts w:hint="eastAsia"/>
        </w:rPr>
        <w:t>没有什么比认识耶稣基督的卓越，祂的位格和工作，更关乎一个基督徒了；所以，常常坚持论述那个主题，总是切题的。</w:t>
      </w:r>
    </w:p>
    <w:p w14:paraId="45733737">
      <w:pPr>
        <w:widowControl w:val="0"/>
        <w:numPr>
          <w:ilvl w:val="0"/>
          <w:numId w:val="0"/>
        </w:numPr>
        <w:jc w:val="both"/>
        <w:rPr>
          <w:rFonts w:hint="eastAsia"/>
        </w:rPr>
      </w:pPr>
      <w:r>
        <w:rPr>
          <w:rFonts w:hint="eastAsia"/>
        </w:rPr>
        <w:t>The Apostle, having spoken of this Spirit or divine nature, and the power of it, as raising him from the dead, takes occasion to speak of another work of that Spirit, to wit, the emission and publishing of his divine doctrine; and that, not as a new thing following his death and rising, but as the same in substance with that which was, by the same Spirit, promulgated long before, even to the first inhabitants of the world.</w:t>
      </w:r>
    </w:p>
    <w:p w14:paraId="54AAAC02">
      <w:pPr>
        <w:widowControl w:val="0"/>
        <w:numPr>
          <w:ilvl w:val="0"/>
          <w:numId w:val="0"/>
        </w:numPr>
        <w:jc w:val="both"/>
        <w:rPr>
          <w:rFonts w:hint="eastAsia"/>
        </w:rPr>
      </w:pPr>
      <w:r>
        <w:rPr>
          <w:rFonts w:hint="eastAsia"/>
        </w:rPr>
        <w:t>使徒，既已说到这个灵或神性，及其使祂从死里复活的能力，就藉此机会说到那灵的另一个工作，即祂神圣教义的发出和宣讲；并且，那不是作为祂死和复活之后的一件新事，而是与那很久以前，甚至对世界最初的居民，藉着同一个灵所颁布的，在实质上是相同的。</w:t>
      </w:r>
    </w:p>
    <w:p w14:paraId="0F87B7C2">
      <w:pPr>
        <w:widowControl w:val="0"/>
        <w:numPr>
          <w:ilvl w:val="0"/>
          <w:numId w:val="0"/>
        </w:numPr>
        <w:jc w:val="both"/>
        <w:rPr>
          <w:rFonts w:hint="eastAsia"/>
        </w:rPr>
      </w:pPr>
      <w:r>
        <w:rPr>
          <w:rFonts w:hint="eastAsia"/>
        </w:rPr>
        <w:t>Quickened by the Spirit, that is, in our days, says the Apostle; but then, long before that, by the same Spirit, he went and preached to the spirits in prison.</w:t>
      </w:r>
    </w:p>
    <w:p w14:paraId="44DCC418">
      <w:pPr>
        <w:widowControl w:val="0"/>
        <w:numPr>
          <w:ilvl w:val="0"/>
          <w:numId w:val="0"/>
        </w:numPr>
        <w:jc w:val="both"/>
        <w:rPr>
          <w:rFonts w:hint="eastAsia"/>
        </w:rPr>
      </w:pPr>
      <w:r>
        <w:rPr>
          <w:rFonts w:hint="eastAsia"/>
        </w:rPr>
        <w:t>在灵里复活，那就是，在我们的日子里，使徒说；但那时，很久以前，藉着同一个灵，祂去传道给那些在监狱里的灵听。</w:t>
      </w:r>
    </w:p>
    <w:p w14:paraId="1BA31C51">
      <w:pPr>
        <w:widowControl w:val="0"/>
        <w:numPr>
          <w:ilvl w:val="0"/>
          <w:numId w:val="0"/>
        </w:numPr>
        <w:jc w:val="both"/>
        <w:rPr>
          <w:rFonts w:hint="eastAsia"/>
        </w:rPr>
      </w:pPr>
    </w:p>
    <w:p w14:paraId="4089981C">
      <w:pPr>
        <w:widowControl w:val="0"/>
        <w:numPr>
          <w:ilvl w:val="0"/>
          <w:numId w:val="0"/>
        </w:numPr>
        <w:jc w:val="both"/>
        <w:rPr>
          <w:rFonts w:hint="eastAsia"/>
        </w:rPr>
      </w:pPr>
      <w:r>
        <w:rPr>
          <w:rFonts w:hint="eastAsia"/>
        </w:rPr>
        <w:t>This place is somewhat obscure in itself, but as it usually happens, made more so by the various fancies and contests of interpreters, aiming or pretending to clear it.</w:t>
      </w:r>
    </w:p>
    <w:p w14:paraId="2610F4E1">
      <w:pPr>
        <w:widowControl w:val="0"/>
        <w:numPr>
          <w:ilvl w:val="0"/>
          <w:numId w:val="0"/>
        </w:numPr>
        <w:jc w:val="both"/>
        <w:rPr>
          <w:rFonts w:hint="eastAsia"/>
        </w:rPr>
      </w:pPr>
      <w:r>
        <w:rPr>
          <w:rFonts w:hint="eastAsia"/>
        </w:rPr>
        <w:t>这段经文本身有些晦涩，但如常发生的那样，因解释者各种的幻想和争论，意图或假装要澄清它，而变得更晦涩。</w:t>
      </w:r>
    </w:p>
    <w:p w14:paraId="65A2A5A2">
      <w:pPr>
        <w:widowControl w:val="0"/>
        <w:numPr>
          <w:ilvl w:val="0"/>
          <w:numId w:val="0"/>
        </w:numPr>
        <w:jc w:val="both"/>
        <w:rPr>
          <w:rFonts w:hint="eastAsia"/>
        </w:rPr>
      </w:pPr>
      <w:r>
        <w:rPr>
          <w:rFonts w:hint="eastAsia"/>
        </w:rPr>
        <w:t>These I like never to make a noise of.</w:t>
      </w:r>
    </w:p>
    <w:p w14:paraId="315020EC">
      <w:pPr>
        <w:widowControl w:val="0"/>
        <w:numPr>
          <w:ilvl w:val="0"/>
          <w:numId w:val="0"/>
        </w:numPr>
        <w:jc w:val="both"/>
        <w:rPr>
          <w:rFonts w:hint="eastAsia"/>
        </w:rPr>
      </w:pPr>
      <w:r>
        <w:rPr>
          <w:rFonts w:hint="eastAsia"/>
        </w:rPr>
        <w:t>我从来不喜欢对这些大做文章。</w:t>
      </w:r>
    </w:p>
    <w:p w14:paraId="513A2221">
      <w:pPr>
        <w:widowControl w:val="0"/>
        <w:numPr>
          <w:ilvl w:val="0"/>
          <w:numId w:val="0"/>
        </w:numPr>
        <w:jc w:val="both"/>
        <w:rPr>
          <w:rFonts w:hint="eastAsia"/>
        </w:rPr>
      </w:pPr>
      <w:r>
        <w:rPr>
          <w:rFonts w:hint="eastAsia"/>
        </w:rPr>
        <w:t>They who dream of the descent of Christ's soul into hell, think this place sounds somewhat that way; but being examined, it proves no way suitable, nor can, by the strongest wresting, be drawn to fit their purpose.</w:t>
      </w:r>
    </w:p>
    <w:p w14:paraId="70086C40">
      <w:pPr>
        <w:widowControl w:val="0"/>
        <w:numPr>
          <w:ilvl w:val="0"/>
          <w:numId w:val="0"/>
        </w:numPr>
        <w:jc w:val="both"/>
        <w:rPr>
          <w:rFonts w:hint="eastAsia"/>
        </w:rPr>
      </w:pPr>
      <w:r>
        <w:rPr>
          <w:rFonts w:hint="eastAsia"/>
        </w:rPr>
        <w:t>那些梦想基督的灵魂下到地狱的人，认为这段经文听起来有些那个意思；但经过审查，它证明绝不合适，也不能，用最强的歪曲，被拉来符合他们的目的。</w:t>
      </w:r>
    </w:p>
    <w:p w14:paraId="444B5463">
      <w:pPr>
        <w:widowControl w:val="0"/>
        <w:numPr>
          <w:ilvl w:val="0"/>
          <w:numId w:val="0"/>
        </w:numPr>
        <w:jc w:val="both"/>
        <w:rPr>
          <w:rFonts w:hint="eastAsia"/>
        </w:rPr>
      </w:pPr>
      <w:r>
        <w:rPr>
          <w:rFonts w:hint="eastAsia"/>
        </w:rPr>
        <w:t>For, 1. That it was to preach, he went thither, they are not willing to avow: though the end they assign is as groundless and imaginary as this is.</w:t>
      </w:r>
    </w:p>
    <w:p w14:paraId="1130B49F">
      <w:pPr>
        <w:widowControl w:val="0"/>
        <w:numPr>
          <w:ilvl w:val="0"/>
          <w:numId w:val="0"/>
        </w:numPr>
        <w:jc w:val="both"/>
        <w:rPr>
          <w:rFonts w:hint="eastAsia"/>
        </w:rPr>
      </w:pPr>
      <w:r>
        <w:rPr>
          <w:rFonts w:hint="eastAsia"/>
        </w:rPr>
        <w:t>因为，1. 祂去那里是为了传道，他们不愿承认：虽然他们所指定的目的，如同这个一样，是毫无根据和想象的。</w:t>
      </w:r>
    </w:p>
    <w:p w14:paraId="16706B9A">
      <w:pPr>
        <w:widowControl w:val="0"/>
        <w:numPr>
          <w:ilvl w:val="0"/>
          <w:numId w:val="0"/>
        </w:numPr>
        <w:jc w:val="both"/>
        <w:rPr>
          <w:rFonts w:hint="eastAsia"/>
        </w:rPr>
      </w:pPr>
      <w:r>
        <w:rPr>
          <w:rFonts w:hint="eastAsia"/>
        </w:rPr>
        <w:t>2. They would have his business to be with the spirits of the faithful deceased before his coming; but here we see it is with the disobedient.</w:t>
      </w:r>
    </w:p>
    <w:p w14:paraId="0627723C">
      <w:pPr>
        <w:widowControl w:val="0"/>
        <w:numPr>
          <w:ilvl w:val="0"/>
          <w:numId w:val="0"/>
        </w:numPr>
        <w:jc w:val="both"/>
        <w:rPr>
          <w:rFonts w:hint="eastAsia"/>
        </w:rPr>
      </w:pPr>
      <w:r>
        <w:rPr>
          <w:rFonts w:hint="eastAsia"/>
        </w:rPr>
        <w:t>2. 他们想让祂的事是与在祂来之前已死的信徒的灵有关；但我们在这里看见是与不信从的人有关。</w:t>
      </w:r>
    </w:p>
    <w:p w14:paraId="439353BF">
      <w:pPr>
        <w:widowControl w:val="0"/>
        <w:numPr>
          <w:ilvl w:val="0"/>
          <w:numId w:val="0"/>
        </w:numPr>
        <w:jc w:val="both"/>
        <w:rPr>
          <w:rFonts w:hint="eastAsia"/>
        </w:rPr>
      </w:pPr>
      <w:r>
        <w:rPr>
          <w:rFonts w:hint="eastAsia"/>
        </w:rPr>
        <w:t>And, 3. His Spirit here is the same with the sense of the foregoing words, which mean not his soul, but his eternal Deity.</w:t>
      </w:r>
    </w:p>
    <w:p w14:paraId="79E3A47F">
      <w:pPr>
        <w:widowControl w:val="0"/>
        <w:numPr>
          <w:ilvl w:val="0"/>
          <w:numId w:val="0"/>
        </w:numPr>
        <w:jc w:val="both"/>
        <w:rPr>
          <w:rFonts w:hint="eastAsia"/>
        </w:rPr>
      </w:pPr>
      <w:r>
        <w:rPr>
          <w:rFonts w:hint="eastAsia"/>
        </w:rPr>
        <w:t>并且，3. 这里的灵，与前文的意思相同，那意思不是祂的灵魂，而是祂永恒的神性。</w:t>
      </w:r>
    </w:p>
    <w:p w14:paraId="5CB0DD49">
      <w:pPr>
        <w:widowControl w:val="0"/>
        <w:numPr>
          <w:ilvl w:val="0"/>
          <w:numId w:val="0"/>
        </w:numPr>
        <w:jc w:val="both"/>
        <w:rPr>
          <w:rFonts w:hint="eastAsia"/>
        </w:rPr>
      </w:pPr>
      <w:r>
        <w:rPr>
          <w:rFonts w:hint="eastAsia"/>
        </w:rPr>
        <w:t>4. Nor is it the spirits that were in prison, as they read it, but the spirits in prison, which, by the opposition of their former condition, sometime, or formerly disobedient, doth clearly speak their present condition, as the just consequence and fruit of their disobedience.</w:t>
      </w:r>
    </w:p>
    <w:p w14:paraId="787EA033">
      <w:pPr>
        <w:widowControl w:val="0"/>
        <w:numPr>
          <w:ilvl w:val="0"/>
          <w:numId w:val="0"/>
        </w:numPr>
        <w:jc w:val="both"/>
        <w:rPr>
          <w:rFonts w:hint="eastAsia"/>
        </w:rPr>
      </w:pPr>
      <w:r>
        <w:rPr>
          <w:rFonts w:hint="eastAsia"/>
        </w:rPr>
        <w:t>4. 也不是如他们所读的，是在监狱里的那些灵，而是在监狱里的灵，这藉着与他们先前光景，有时，或从前不信从的对立，清楚地说出他们现在的光景，作为他们不信从的公义后果和果实。</w:t>
      </w:r>
    </w:p>
    <w:p w14:paraId="5D40EAE4">
      <w:pPr>
        <w:widowControl w:val="0"/>
        <w:numPr>
          <w:ilvl w:val="0"/>
          <w:numId w:val="0"/>
        </w:numPr>
        <w:jc w:val="both"/>
        <w:rPr>
          <w:rFonts w:hint="eastAsia"/>
        </w:rPr>
      </w:pPr>
    </w:p>
    <w:p w14:paraId="73EEF164">
      <w:pPr>
        <w:widowControl w:val="0"/>
        <w:numPr>
          <w:ilvl w:val="0"/>
          <w:numId w:val="0"/>
        </w:numPr>
        <w:jc w:val="both"/>
        <w:rPr>
          <w:rFonts w:hint="eastAsia"/>
        </w:rPr>
      </w:pPr>
      <w:r>
        <w:rPr>
          <w:rFonts w:hint="eastAsia"/>
        </w:rPr>
        <w:t>Other misinterpretations I mention not, taking it as agreeable to the whole strain of the Apostle's words,* that Jesus Christ did, before his appearing in the flesh, speak by his Spirit in his servants to those of the foregoing ages, yea, the most ancient of them, declaring to them the way of life, though rejected by the unbelief of the most part.</w:t>
      </w:r>
    </w:p>
    <w:p w14:paraId="1A3D4ED6">
      <w:pPr>
        <w:widowControl w:val="0"/>
        <w:numPr>
          <w:ilvl w:val="0"/>
          <w:numId w:val="0"/>
        </w:numPr>
        <w:jc w:val="both"/>
        <w:rPr>
          <w:rFonts w:hint="eastAsia"/>
        </w:rPr>
      </w:pPr>
      <w:r>
        <w:rPr>
          <w:rFonts w:hint="eastAsia"/>
        </w:rPr>
        <w:t>至于其他错谬的解释，我在此不提，只将此意看为与使徒话语的整体脉络相符*，即耶稣基督在肉身显现之前，就曾藉着祂的灵，在祂的仆人里面，向先前世代的人，是的，向最古老世代的人说话，向他们宣告生命之道，尽管被大多数人的不信所拒绝。</w:t>
      </w:r>
    </w:p>
    <w:p w14:paraId="0D049CFE">
      <w:pPr>
        <w:widowControl w:val="0"/>
        <w:numPr>
          <w:ilvl w:val="0"/>
          <w:numId w:val="0"/>
        </w:numPr>
        <w:jc w:val="both"/>
        <w:rPr>
          <w:rFonts w:hint="eastAsia"/>
        </w:rPr>
      </w:pPr>
      <w:r>
        <w:rPr>
          <w:rFonts w:hint="eastAsia"/>
        </w:rPr>
        <w:t>This is interjected in the mentioning of Christ's sufferings and exaltation after them.</w:t>
      </w:r>
    </w:p>
    <w:p w14:paraId="069F5D3B">
      <w:pPr>
        <w:widowControl w:val="0"/>
        <w:numPr>
          <w:ilvl w:val="0"/>
          <w:numId w:val="0"/>
        </w:numPr>
        <w:jc w:val="both"/>
        <w:rPr>
          <w:rFonts w:hint="eastAsia"/>
        </w:rPr>
      </w:pPr>
      <w:r>
        <w:rPr>
          <w:rFonts w:hint="eastAsia"/>
        </w:rPr>
        <w:t>这番话插在提及基督的受难与随后的高升之间。</w:t>
      </w:r>
    </w:p>
    <w:p w14:paraId="69777A69">
      <w:pPr>
        <w:widowControl w:val="0"/>
        <w:numPr>
          <w:ilvl w:val="0"/>
          <w:numId w:val="0"/>
        </w:numPr>
        <w:jc w:val="both"/>
        <w:rPr>
          <w:rFonts w:hint="eastAsia"/>
        </w:rPr>
      </w:pPr>
      <w:r>
        <w:rPr>
          <w:rFonts w:hint="eastAsia"/>
        </w:rPr>
        <w:t>And, after all, the Apostle returns to that again, and to the exhortation which he strengthens by it; but so as that this discourse taken in, is pertinently adapted to the present subject.</w:t>
      </w:r>
    </w:p>
    <w:p w14:paraId="0F51D9B3">
      <w:pPr>
        <w:widowControl w:val="0"/>
        <w:numPr>
          <w:ilvl w:val="0"/>
          <w:numId w:val="0"/>
        </w:numPr>
        <w:jc w:val="both"/>
        <w:rPr>
          <w:rFonts w:hint="eastAsia"/>
        </w:rPr>
      </w:pPr>
      <w:r>
        <w:rPr>
          <w:rFonts w:hint="eastAsia"/>
        </w:rPr>
        <w:t>毕竟，使徒又回到那一点上，并回到祂藉此加强的劝勉上；但这样一来，这段论述便恰当地切合了当前的主题。</w:t>
      </w:r>
    </w:p>
    <w:p w14:paraId="47A8DDCD">
      <w:pPr>
        <w:widowControl w:val="0"/>
        <w:numPr>
          <w:ilvl w:val="0"/>
          <w:numId w:val="0"/>
        </w:numPr>
        <w:jc w:val="both"/>
        <w:rPr>
          <w:rFonts w:hint="eastAsia"/>
        </w:rPr>
      </w:pPr>
      <w:r>
        <w:rPr>
          <w:rFonts w:hint="eastAsia"/>
        </w:rPr>
        <w:t>The Apostle's aim in it we may conceive to be this, (his main scope being to encourage his brethren in the faith of Christ, and the way of holiness, against all opposition and hardship,) so to instruct his brethren in Christ's perpetual influence into his Church in all ages, even before his incarnation, as that they might, at the same time, see the great unbelief of the world, yea, their opposing of divine truth, and the small number of those who receive it, and so not be discouraged by the fewness of their number, and the hatred of the world, finding that salvation in Jesus Christ, dead and risen again, which the rest miss of by their own wilful refusal.</w:t>
      </w:r>
    </w:p>
    <w:p w14:paraId="589CD4D7">
      <w:pPr>
        <w:widowControl w:val="0"/>
        <w:numPr>
          <w:ilvl w:val="0"/>
          <w:numId w:val="0"/>
        </w:numPr>
        <w:jc w:val="both"/>
        <w:rPr>
          <w:rFonts w:hint="eastAsia"/>
        </w:rPr>
      </w:pPr>
      <w:r>
        <w:rPr>
          <w:rFonts w:hint="eastAsia"/>
        </w:rPr>
        <w:t>我们可以设想，使徒的目的在此是这样（其主要目标是鼓励他在基督里的弟兄，在面对一切反对与艰难时，坚守基督的信仰和圣洁的道路），如此教导他在基督里的弟兄，让他们明白基督在历世历代，甚至在祂道成肉身之前，对祂教会的永恒影响，使他们可以同时看到世人极大的不信，是的，他们对神圣真理的抵挡，以及接受真理之人的稀少，因此不因他们人数的稀少和世人的憎恨而灰心，因为他们在死而复活的耶稣基督里找到了救恩，而其余的人则因自己顽固的拒绝而错失了这救恩。</w:t>
      </w:r>
    </w:p>
    <w:p w14:paraId="6915225F">
      <w:pPr>
        <w:widowControl w:val="0"/>
        <w:numPr>
          <w:ilvl w:val="0"/>
          <w:numId w:val="0"/>
        </w:numPr>
        <w:jc w:val="both"/>
        <w:rPr>
          <w:rFonts w:hint="eastAsia"/>
        </w:rPr>
      </w:pPr>
      <w:r>
        <w:rPr>
          <w:rFonts w:hint="eastAsia"/>
        </w:rPr>
        <w:t>And this very point he insists on clearly in the following chapter, ver. 3, 4.</w:t>
      </w:r>
    </w:p>
    <w:p w14:paraId="44F15026">
      <w:pPr>
        <w:widowControl w:val="0"/>
        <w:numPr>
          <w:ilvl w:val="0"/>
          <w:numId w:val="0"/>
        </w:numPr>
        <w:jc w:val="both"/>
        <w:rPr>
          <w:rFonts w:hint="eastAsia"/>
        </w:rPr>
      </w:pPr>
      <w:r>
        <w:rPr>
          <w:rFonts w:hint="eastAsia"/>
        </w:rPr>
        <w:t>这一点，他在下一章的第3、4节中清楚地加以强调。</w:t>
      </w:r>
    </w:p>
    <w:p w14:paraId="61D427CD">
      <w:pPr>
        <w:widowControl w:val="0"/>
        <w:numPr>
          <w:ilvl w:val="0"/>
          <w:numId w:val="0"/>
        </w:numPr>
        <w:jc w:val="both"/>
        <w:rPr>
          <w:rFonts w:hint="eastAsia"/>
        </w:rPr>
      </w:pPr>
      <w:r>
        <w:rPr>
          <w:rFonts w:hint="eastAsia"/>
        </w:rPr>
        <w:t>And the very ways of ungodliness there specified, which believers renounce, were those that the world was guilty of in those days, and in which they were surprised by the flood: They ate and drank till the flood came upon them.</w:t>
      </w:r>
    </w:p>
    <w:p w14:paraId="1D81BCA4">
      <w:pPr>
        <w:widowControl w:val="0"/>
        <w:numPr>
          <w:ilvl w:val="0"/>
          <w:numId w:val="0"/>
        </w:numPr>
        <w:jc w:val="both"/>
        <w:rPr>
          <w:rFonts w:hint="eastAsia"/>
        </w:rPr>
      </w:pPr>
      <w:r>
        <w:rPr>
          <w:rFonts w:hint="eastAsia"/>
        </w:rPr>
        <w:t>那里所指明的不敬虔的行径，即信徒所弃绝的，正是那个时代世人所犯的罪，也正是在这些罪中，他们被洪水所吞灭：他们又吃又喝，直到洪水来临。</w:t>
      </w:r>
    </w:p>
    <w:p w14:paraId="5D252528">
      <w:pPr>
        <w:widowControl w:val="0"/>
        <w:numPr>
          <w:ilvl w:val="0"/>
          <w:numId w:val="0"/>
        </w:numPr>
        <w:jc w:val="both"/>
        <w:rPr>
          <w:rFonts w:hint="eastAsia"/>
        </w:rPr>
      </w:pPr>
    </w:p>
    <w:p w14:paraId="0AE13D77">
      <w:pPr>
        <w:widowControl w:val="0"/>
        <w:numPr>
          <w:ilvl w:val="0"/>
          <w:numId w:val="0"/>
        </w:numPr>
        <w:jc w:val="both"/>
        <w:rPr>
          <w:rFonts w:hint="eastAsia"/>
        </w:rPr>
      </w:pPr>
      <w:r>
        <w:rPr>
          <w:rFonts w:hint="eastAsia"/>
        </w:rPr>
        <w:t>In the words of these three verses, we have three things: First, An assertion concerning the preaching of Christ, and the persons he preached to. Secondly, The designation and description of the time or age wherein that was, and the particular way of God's dealing with them. Thirdly, The adapting or applying of the example to Christians.</w:t>
      </w:r>
    </w:p>
    <w:p w14:paraId="434D3D78">
      <w:pPr>
        <w:widowControl w:val="0"/>
        <w:numPr>
          <w:ilvl w:val="0"/>
          <w:numId w:val="0"/>
        </w:numPr>
        <w:jc w:val="both"/>
        <w:rPr>
          <w:rFonts w:hint="eastAsia"/>
        </w:rPr>
      </w:pPr>
      <w:r>
        <w:rPr>
          <w:rFonts w:hint="eastAsia"/>
        </w:rPr>
        <w:t>在这三节经文的话语中，我们看到三件事：第一，关于基督传道以及祂传道对象的断言。第二，那事发生的时间或世代的指明与描述，以及上帝对待他们的特定方式。第三，将这例子应用于基督徒。</w:t>
      </w:r>
    </w:p>
    <w:p w14:paraId="2F1B9BC1">
      <w:pPr>
        <w:widowControl w:val="0"/>
        <w:numPr>
          <w:ilvl w:val="0"/>
          <w:numId w:val="0"/>
        </w:numPr>
        <w:jc w:val="both"/>
        <w:rPr>
          <w:rFonts w:hint="eastAsia"/>
        </w:rPr>
      </w:pPr>
      <w:r>
        <w:rPr>
          <w:rFonts w:hint="eastAsia"/>
        </w:rPr>
        <w:t>—First, the assertion concerning the preaching of Christ, and the persons he preached to, in these words, which I take together, By the which Spirit he went and preached to the spirits in prison, which sometime were disobedient.</w:t>
      </w:r>
    </w:p>
    <w:p w14:paraId="0F1BDD86">
      <w:pPr>
        <w:widowControl w:val="0"/>
        <w:numPr>
          <w:ilvl w:val="0"/>
          <w:numId w:val="0"/>
        </w:numPr>
        <w:jc w:val="both"/>
        <w:rPr>
          <w:rFonts w:hint="eastAsia"/>
        </w:rPr>
      </w:pPr>
      <w:r>
        <w:rPr>
          <w:rFonts w:hint="eastAsia"/>
        </w:rPr>
        <w:t>—首先，关于基督传道以及祂传道对象的断言，见于这些我合起来看的话语中：祂藉这灵曾去传道给那些在监狱里的灵听，就是那从前在挪亚预备方舟……时，不信从的人。</w:t>
      </w:r>
    </w:p>
    <w:p w14:paraId="641EC553">
      <w:pPr>
        <w:widowControl w:val="0"/>
        <w:numPr>
          <w:ilvl w:val="0"/>
          <w:numId w:val="0"/>
        </w:numPr>
        <w:jc w:val="both"/>
        <w:rPr>
          <w:rFonts w:hint="eastAsia"/>
        </w:rPr>
      </w:pPr>
    </w:p>
    <w:p w14:paraId="7C41C458">
      <w:pPr>
        <w:widowControl w:val="0"/>
        <w:numPr>
          <w:ilvl w:val="0"/>
          <w:numId w:val="0"/>
        </w:numPr>
        <w:jc w:val="both"/>
        <w:rPr>
          <w:rFonts w:hint="eastAsia"/>
        </w:rPr>
      </w:pPr>
      <w:r>
        <w:rPr>
          <w:rFonts w:hint="eastAsia"/>
        </w:rPr>
        <w:t>In these words we have a preacher and his hearers.</w:t>
      </w:r>
    </w:p>
    <w:p w14:paraId="11DA4C40">
      <w:pPr>
        <w:widowControl w:val="0"/>
        <w:numPr>
          <w:ilvl w:val="0"/>
          <w:numId w:val="0"/>
        </w:numPr>
        <w:jc w:val="both"/>
        <w:rPr>
          <w:rFonts w:hint="eastAsia"/>
        </w:rPr>
      </w:pPr>
      <w:r>
        <w:rPr>
          <w:rFonts w:hint="eastAsia"/>
        </w:rPr>
        <w:t>在这些话语中，我们看到一位传道者和他的听众。</w:t>
      </w:r>
    </w:p>
    <w:p w14:paraId="02ECBB38">
      <w:pPr>
        <w:widowControl w:val="0"/>
        <w:numPr>
          <w:ilvl w:val="0"/>
          <w:numId w:val="0"/>
        </w:numPr>
        <w:jc w:val="both"/>
        <w:rPr>
          <w:rFonts w:hint="eastAsia"/>
        </w:rPr>
      </w:pPr>
      <w:r>
        <w:rPr>
          <w:rFonts w:hint="eastAsia"/>
        </w:rPr>
        <w:t>With regard to the preacher, we shall find here, 1st. His ability. 2dly. His activity in the use of it.</w:t>
      </w:r>
    </w:p>
    <w:p w14:paraId="383A7CBD">
      <w:pPr>
        <w:widowControl w:val="0"/>
        <w:numPr>
          <w:ilvl w:val="0"/>
          <w:numId w:val="0"/>
        </w:numPr>
        <w:jc w:val="both"/>
        <w:rPr>
          <w:rFonts w:hint="eastAsia"/>
        </w:rPr>
      </w:pPr>
      <w:r>
        <w:rPr>
          <w:rFonts w:hint="eastAsia"/>
        </w:rPr>
        <w:t>关于这位传道者，我们将在此发现：第一，祂的能力。第二，祂在使用这能力时的行动。</w:t>
      </w:r>
    </w:p>
    <w:p w14:paraId="231F0783">
      <w:pPr>
        <w:widowControl w:val="0"/>
        <w:numPr>
          <w:ilvl w:val="0"/>
          <w:numId w:val="0"/>
        </w:numPr>
        <w:jc w:val="both"/>
        <w:rPr>
          <w:rFonts w:hint="eastAsia"/>
        </w:rPr>
      </w:pPr>
    </w:p>
    <w:p w14:paraId="2A9F3CD4">
      <w:pPr>
        <w:widowControl w:val="0"/>
        <w:numPr>
          <w:ilvl w:val="0"/>
          <w:numId w:val="0"/>
        </w:numPr>
        <w:jc w:val="both"/>
        <w:rPr>
          <w:rFonts w:hint="eastAsia"/>
        </w:rPr>
      </w:pPr>
      <w:r>
        <w:rPr>
          <w:rFonts w:hint="eastAsia"/>
        </w:rPr>
        <w:t>1st. His ability is altogether singular and matchless, the very spring of all abilities, the Spirit of wisdom himself, being the co-eternal Son of God.</w:t>
      </w:r>
    </w:p>
    <w:p w14:paraId="6782E508">
      <w:pPr>
        <w:widowControl w:val="0"/>
        <w:numPr>
          <w:ilvl w:val="0"/>
          <w:numId w:val="0"/>
        </w:numPr>
        <w:jc w:val="both"/>
        <w:rPr>
          <w:rFonts w:hint="eastAsia"/>
        </w:rPr>
      </w:pPr>
      <w:r>
        <w:rPr>
          <w:rFonts w:hint="eastAsia"/>
        </w:rPr>
        <w:t>第一，祂的能力是全然独特且无可匹敌的，是所有能力的源泉，是智慧的灵本身，因为祂是上帝永恒同在的圣子。</w:t>
      </w:r>
    </w:p>
    <w:p w14:paraId="6C3010FB">
      <w:pPr>
        <w:widowControl w:val="0"/>
        <w:numPr>
          <w:ilvl w:val="0"/>
          <w:numId w:val="0"/>
        </w:numPr>
        <w:jc w:val="both"/>
        <w:rPr>
          <w:rFonts w:hint="eastAsia"/>
        </w:rPr>
      </w:pPr>
      <w:r>
        <w:rPr>
          <w:rFonts w:hint="eastAsia"/>
        </w:rPr>
        <w:t>That spirit he preached by, was the same as that by which he raised himself from the dead; and without this Spirit there is no preaching.</w:t>
      </w:r>
    </w:p>
    <w:p w14:paraId="0D5E55D7">
      <w:pPr>
        <w:widowControl w:val="0"/>
        <w:numPr>
          <w:ilvl w:val="0"/>
          <w:numId w:val="0"/>
        </w:numPr>
        <w:jc w:val="both"/>
        <w:rPr>
          <w:rFonts w:hint="eastAsia"/>
        </w:rPr>
      </w:pPr>
      <w:r>
        <w:rPr>
          <w:rFonts w:hint="eastAsia"/>
        </w:rPr>
        <w:t>祂藉以传道的灵，与祂使自己从死里复活的灵是同一个；没有这灵，就没有传道。</w:t>
      </w:r>
    </w:p>
    <w:p w14:paraId="6054C9B7">
      <w:pPr>
        <w:widowControl w:val="0"/>
        <w:numPr>
          <w:ilvl w:val="0"/>
          <w:numId w:val="0"/>
        </w:numPr>
        <w:jc w:val="both"/>
        <w:rPr>
          <w:rFonts w:hint="eastAsia"/>
        </w:rPr>
      </w:pPr>
      <w:r>
        <w:rPr>
          <w:rFonts w:hint="eastAsia"/>
        </w:rPr>
        <w:t>Now he was, as our Apostle calls him, a preacher of righteousness, but it was by the power of this Spirit; for in him did this Spirit preach.</w:t>
      </w:r>
    </w:p>
    <w:p w14:paraId="3E4F2167">
      <w:pPr>
        <w:widowControl w:val="0"/>
        <w:numPr>
          <w:ilvl w:val="0"/>
          <w:numId w:val="0"/>
        </w:numPr>
        <w:jc w:val="both"/>
        <w:rPr>
          <w:rFonts w:hint="eastAsia"/>
        </w:rPr>
      </w:pPr>
      <w:r>
        <w:rPr>
          <w:rFonts w:hint="eastAsia"/>
        </w:rPr>
        <w:t>如今，正如我们的使徒所称，祂是一位传义道的，但这是藉着这灵的大能；因为这灵是在祂里面传道。</w:t>
      </w:r>
    </w:p>
    <w:p w14:paraId="5E75A251">
      <w:pPr>
        <w:widowControl w:val="0"/>
        <w:numPr>
          <w:ilvl w:val="0"/>
          <w:numId w:val="0"/>
        </w:numPr>
        <w:jc w:val="both"/>
        <w:rPr>
          <w:rFonts w:hint="eastAsia"/>
        </w:rPr>
      </w:pPr>
      <w:r>
        <w:rPr>
          <w:rFonts w:hint="eastAsia"/>
        </w:rPr>
        <w:t>The Son is the wisdom of the Father, his name is the Word; not only for that by him all things were created, as John hath it, John 1:4, the Son being that power by which, as by the word of his mouth, all things were made; but he is the Word, likewise, as revealing the Father, declaring to us the counsel and will of God; therefore he is by the same evangelist, in the same place, called that light which illuminates the world, John 1:9, without which, man, called the lesser world, the intellectual world, were as the greater world without the sun.</w:t>
      </w:r>
    </w:p>
    <w:p w14:paraId="378F61BD">
      <w:pPr>
        <w:widowControl w:val="0"/>
        <w:numPr>
          <w:ilvl w:val="0"/>
          <w:numId w:val="0"/>
        </w:numPr>
        <w:jc w:val="both"/>
        <w:rPr>
          <w:rFonts w:hint="eastAsia"/>
        </w:rPr>
      </w:pPr>
      <w:r>
        <w:rPr>
          <w:rFonts w:hint="eastAsia"/>
        </w:rPr>
        <w:t>圣子是圣父的智慧，祂的名是道；不仅因为万物是藉着祂造的，如约翰所言（约翰福音1:4），圣子乃是那大能，万物藉此被造，如同藉着祂口中的话；祂同样也是道，因为祂启示圣父，向我们宣告上帝的谋略和旨意；因此，同一位福音书作者在同一处称祂为那照亮世界的光（约翰福音1:9），没有这光，被称为小世界、属智世界的人，就像大世界没有太阳一样。</w:t>
      </w:r>
    </w:p>
    <w:p w14:paraId="71BFF16E">
      <w:pPr>
        <w:widowControl w:val="0"/>
        <w:numPr>
          <w:ilvl w:val="0"/>
          <w:numId w:val="0"/>
        </w:numPr>
        <w:jc w:val="both"/>
        <w:rPr>
          <w:rFonts w:hint="eastAsia"/>
        </w:rPr>
      </w:pPr>
      <w:r>
        <w:rPr>
          <w:rFonts w:hint="eastAsia"/>
        </w:rPr>
        <w:t>And all who bring aright the doctrine of saving wisdom, derive it necessarily from him; all preachers draw from this sovereign preacher, as the fountain of divine light.</w:t>
      </w:r>
    </w:p>
    <w:p w14:paraId="78EC0FB4">
      <w:pPr>
        <w:widowControl w:val="0"/>
        <w:numPr>
          <w:ilvl w:val="0"/>
          <w:numId w:val="0"/>
        </w:numPr>
        <w:jc w:val="both"/>
        <w:rPr>
          <w:rFonts w:hint="eastAsia"/>
        </w:rPr>
      </w:pPr>
      <w:r>
        <w:rPr>
          <w:rFonts w:hint="eastAsia"/>
        </w:rPr>
        <w:t>所有正确传讲得救智慧之教义的人，都必然是从祂那里得来的；所有的传道者都从这位至高的传道者那里汲取，如同从神圣之光的泉源汲取一样。</w:t>
      </w:r>
    </w:p>
    <w:p w14:paraId="71F20255">
      <w:pPr>
        <w:widowControl w:val="0"/>
        <w:numPr>
          <w:ilvl w:val="0"/>
          <w:numId w:val="0"/>
        </w:numPr>
        <w:jc w:val="both"/>
        <w:rPr>
          <w:rFonts w:hint="eastAsia"/>
        </w:rPr>
      </w:pPr>
      <w:r>
        <w:rPr>
          <w:rFonts w:hint="eastAsia"/>
        </w:rPr>
        <w:t>As all the planets receive their light from the sun, and by that diffusing itself amongst them, it is not diminished in the sun, but only communicated to them, remaining still full and entire in it as its source; thus doth the Spirit flow from Christ, in a particular degree, unto those he sends forth in his name, and is in them that he preaches by the power and light of his eternal Spirit.</w:t>
      </w:r>
    </w:p>
    <w:p w14:paraId="1477D45E">
      <w:pPr>
        <w:widowControl w:val="0"/>
        <w:numPr>
          <w:ilvl w:val="0"/>
          <w:numId w:val="0"/>
        </w:numPr>
        <w:jc w:val="both"/>
        <w:rPr>
          <w:rFonts w:hint="eastAsia"/>
        </w:rPr>
      </w:pPr>
      <w:r>
        <w:rPr>
          <w:rFonts w:hint="eastAsia"/>
        </w:rPr>
        <w:t>正如所有的行星都从太阳接受光芒，藉着光在它们中间的散布，太阳本身的光芒并未减少，只是传递给了它们，仍在其源头保持着丰满和完整；同样，圣灵也以特定的程度从基督流向那些祂奉自己名差遣的人，并在他们里面，藉着祂永恒圣灵的大能和光照传道。</w:t>
      </w:r>
    </w:p>
    <w:p w14:paraId="081188FA">
      <w:pPr>
        <w:widowControl w:val="0"/>
        <w:numPr>
          <w:ilvl w:val="0"/>
          <w:numId w:val="0"/>
        </w:numPr>
        <w:jc w:val="both"/>
        <w:rPr>
          <w:rFonts w:hint="eastAsia"/>
        </w:rPr>
      </w:pPr>
    </w:p>
    <w:p w14:paraId="63C21CA6">
      <w:pPr>
        <w:widowControl w:val="0"/>
        <w:numPr>
          <w:ilvl w:val="0"/>
          <w:numId w:val="0"/>
        </w:numPr>
        <w:jc w:val="both"/>
        <w:rPr>
          <w:rFonts w:hint="eastAsia"/>
        </w:rPr>
      </w:pPr>
      <w:r>
        <w:rPr>
          <w:rFonts w:hint="eastAsia"/>
        </w:rPr>
        <w:t>Hither, then, must all those come who would be rightly supplied and enabled for that work.</w:t>
      </w:r>
    </w:p>
    <w:p w14:paraId="3A988EA0">
      <w:pPr>
        <w:widowControl w:val="0"/>
        <w:numPr>
          <w:ilvl w:val="0"/>
          <w:numId w:val="0"/>
        </w:numPr>
        <w:jc w:val="both"/>
        <w:rPr>
          <w:rFonts w:hint="eastAsia"/>
        </w:rPr>
      </w:pPr>
      <w:r>
        <w:rPr>
          <w:rFonts w:hint="eastAsia"/>
        </w:rPr>
        <w:t>因此，所有希望为那工场得到正确装备和能力的人，都必须来到这里。</w:t>
      </w:r>
    </w:p>
    <w:p w14:paraId="00B1EE9B">
      <w:pPr>
        <w:widowControl w:val="0"/>
        <w:numPr>
          <w:ilvl w:val="0"/>
          <w:numId w:val="0"/>
        </w:numPr>
        <w:jc w:val="both"/>
        <w:rPr>
          <w:rFonts w:hint="eastAsia"/>
        </w:rPr>
      </w:pPr>
      <w:r>
        <w:rPr>
          <w:rFonts w:hint="eastAsia"/>
        </w:rPr>
        <w:t>It is impossible to speak duly of him in any measure, but by his Spirit; there must be particular access, and a receiving of instructions from him, and a transfusion of his Spirit into ours.</w:t>
      </w:r>
    </w:p>
    <w:p w14:paraId="0B3EE0A0">
      <w:pPr>
        <w:widowControl w:val="0"/>
        <w:numPr>
          <w:ilvl w:val="0"/>
          <w:numId w:val="0"/>
        </w:numPr>
        <w:jc w:val="both"/>
        <w:rPr>
          <w:rFonts w:hint="eastAsia"/>
        </w:rPr>
      </w:pPr>
      <w:r>
        <w:rPr>
          <w:rFonts w:hint="eastAsia"/>
        </w:rPr>
        <w:t>若非藉着祂的灵，就不可能在任何程度上适当地谈论祂；必须有特别的亲近，从祂领受教导，以及祂的灵灌注到我们的灵里。</w:t>
      </w:r>
    </w:p>
    <w:p w14:paraId="568BE8DF">
      <w:pPr>
        <w:widowControl w:val="0"/>
        <w:numPr>
          <w:ilvl w:val="0"/>
          <w:numId w:val="0"/>
        </w:numPr>
        <w:jc w:val="both"/>
        <w:rPr>
          <w:rFonts w:hint="eastAsia"/>
        </w:rPr>
      </w:pPr>
      <w:r>
        <w:rPr>
          <w:rFonts w:hint="eastAsia"/>
        </w:rPr>
        <w:t>Oh! were it thus with us, how sweet were it to speak of him!</w:t>
      </w:r>
    </w:p>
    <w:p w14:paraId="17FAC611">
      <w:pPr>
        <w:widowControl w:val="0"/>
        <w:numPr>
          <w:ilvl w:val="0"/>
          <w:numId w:val="0"/>
        </w:numPr>
        <w:jc w:val="both"/>
        <w:rPr>
          <w:rFonts w:hint="eastAsia"/>
        </w:rPr>
      </w:pPr>
      <w:r>
        <w:rPr>
          <w:rFonts w:hint="eastAsia"/>
        </w:rPr>
        <w:t>哦！我们若是如此，谈论祂会是何等甘甜！</w:t>
      </w:r>
    </w:p>
    <w:p w14:paraId="2DD832D8">
      <w:pPr>
        <w:widowControl w:val="0"/>
        <w:numPr>
          <w:ilvl w:val="0"/>
          <w:numId w:val="0"/>
        </w:numPr>
        <w:jc w:val="both"/>
        <w:rPr>
          <w:rFonts w:hint="eastAsia"/>
        </w:rPr>
      </w:pPr>
      <w:r>
        <w:rPr>
          <w:rFonts w:hint="eastAsia"/>
        </w:rPr>
        <w:t>To be much in prayer, much in dependence on him, and drawing from him, would do much more in this, than reading and studying, seeking after arts and tongues, and common knowledge.</w:t>
      </w:r>
    </w:p>
    <w:p w14:paraId="0D7B4337">
      <w:pPr>
        <w:widowControl w:val="0"/>
        <w:numPr>
          <w:ilvl w:val="0"/>
          <w:numId w:val="0"/>
        </w:numPr>
        <w:jc w:val="both"/>
        <w:rPr>
          <w:rFonts w:hint="eastAsia"/>
        </w:rPr>
      </w:pPr>
      <w:r>
        <w:rPr>
          <w:rFonts w:hint="eastAsia"/>
        </w:rPr>
        <w:t>多祷告，多倚靠祂，从祂汲取，在这事上所成就的，远胜于阅读和研究，追求技艺、语言和普遍知识。</w:t>
      </w:r>
    </w:p>
    <w:p w14:paraId="543916A1">
      <w:pPr>
        <w:widowControl w:val="0"/>
        <w:numPr>
          <w:ilvl w:val="0"/>
          <w:numId w:val="0"/>
        </w:numPr>
        <w:jc w:val="both"/>
        <w:rPr>
          <w:rFonts w:hint="eastAsia"/>
        </w:rPr>
      </w:pPr>
      <w:r>
        <w:rPr>
          <w:rFonts w:hint="eastAsia"/>
        </w:rPr>
        <w:t>These, indeed, are not to be despised nor neglected.</w:t>
      </w:r>
    </w:p>
    <w:p w14:paraId="1812C24C">
      <w:pPr>
        <w:widowControl w:val="0"/>
        <w:numPr>
          <w:ilvl w:val="0"/>
          <w:numId w:val="0"/>
        </w:numPr>
        <w:jc w:val="both"/>
        <w:rPr>
          <w:rFonts w:hint="eastAsia"/>
        </w:rPr>
      </w:pPr>
      <w:r>
        <w:rPr>
          <w:rFonts w:hint="eastAsia"/>
        </w:rPr>
        <w:t>当然，这些也不可轻视或忽略。</w:t>
      </w:r>
    </w:p>
    <w:p w14:paraId="70F85E0C">
      <w:pPr>
        <w:widowControl w:val="0"/>
        <w:numPr>
          <w:ilvl w:val="0"/>
          <w:numId w:val="0"/>
        </w:numPr>
        <w:jc w:val="both"/>
        <w:rPr>
          <w:rFonts w:hint="eastAsia"/>
        </w:rPr>
      </w:pPr>
      <w:r>
        <w:rPr>
          <w:rFonts w:hint="eastAsia"/>
        </w:rPr>
        <w:t>Utilis lectio, utilis eruditio, sed magis unctio necessaria, quippe quœ sola docet de omnibus, says Bernard; Reading is good, and learning good, but above all, anointing is necessary, that anointing that teacheth all things.</w:t>
      </w:r>
    </w:p>
    <w:p w14:paraId="2F79ECEE">
      <w:pPr>
        <w:widowControl w:val="0"/>
        <w:numPr>
          <w:ilvl w:val="0"/>
          <w:numId w:val="0"/>
        </w:numPr>
        <w:jc w:val="both"/>
        <w:rPr>
          <w:rFonts w:hint="eastAsia"/>
        </w:rPr>
      </w:pPr>
      <w:r>
        <w:rPr>
          <w:rFonts w:hint="eastAsia"/>
        </w:rPr>
        <w:t>伯尔纳说：“Utilis lectio, utilis eruditio, sed magis unctio necessaria, quippe quœ sola docet de omnibus”（阅读有益，学问有益，但恩膏更是必需，因为唯有恩膏能教导万事）。</w:t>
      </w:r>
    </w:p>
    <w:p w14:paraId="056680D5">
      <w:pPr>
        <w:widowControl w:val="0"/>
        <w:numPr>
          <w:ilvl w:val="0"/>
          <w:numId w:val="0"/>
        </w:numPr>
        <w:jc w:val="both"/>
        <w:rPr>
          <w:rFonts w:hint="eastAsia"/>
        </w:rPr>
      </w:pPr>
      <w:r>
        <w:rPr>
          <w:rFonts w:hint="eastAsia"/>
        </w:rPr>
        <w:t>And you who are for your own interest, be earnest with this Lord, this fountain of spirit, to let forth more of it upon his messengers in these times.</w:t>
      </w:r>
    </w:p>
    <w:p w14:paraId="012ADB43">
      <w:pPr>
        <w:widowControl w:val="0"/>
        <w:numPr>
          <w:ilvl w:val="0"/>
          <w:numId w:val="0"/>
        </w:numPr>
        <w:jc w:val="both"/>
        <w:rPr>
          <w:rFonts w:hint="eastAsia"/>
        </w:rPr>
      </w:pPr>
      <w:r>
        <w:rPr>
          <w:rFonts w:hint="eastAsia"/>
        </w:rPr>
        <w:t>你们这些为自己益处着想的人，要向这位主，这位灵的泉源恳切祈求，让祂将更多的灵浇灌在这些时代的信使身上。</w:t>
      </w:r>
    </w:p>
    <w:p w14:paraId="55FEFCD3">
      <w:pPr>
        <w:widowControl w:val="0"/>
        <w:numPr>
          <w:ilvl w:val="0"/>
          <w:numId w:val="0"/>
        </w:numPr>
        <w:jc w:val="both"/>
        <w:rPr>
          <w:rFonts w:hint="eastAsia"/>
        </w:rPr>
      </w:pPr>
      <w:r>
        <w:rPr>
          <w:rFonts w:hint="eastAsia"/>
        </w:rPr>
        <w:t>You would receive back the fruit of it, were ye busy this way; you would find more life and refreshing sweetness in the word of life, how weak and worthless soever they were who brought it; it should descend as sweet showers upon the valleys, and make them fruitful.</w:t>
      </w:r>
    </w:p>
    <w:p w14:paraId="2928C7E2">
      <w:pPr>
        <w:widowControl w:val="0"/>
        <w:numPr>
          <w:ilvl w:val="0"/>
          <w:numId w:val="0"/>
        </w:numPr>
        <w:jc w:val="both"/>
        <w:rPr>
          <w:rFonts w:hint="eastAsia"/>
        </w:rPr>
      </w:pPr>
      <w:r>
        <w:rPr>
          <w:rFonts w:hint="eastAsia"/>
        </w:rPr>
        <w:t>你们若在这方面努力，就会收回其果实；你们会在生命之道中发现更多的生命和清新的甘甜，无论带来这道的人是多么软弱和不配；它将如甘霖降在山谷，使之肥沃。</w:t>
      </w:r>
    </w:p>
    <w:p w14:paraId="63EAD6EA">
      <w:pPr>
        <w:widowControl w:val="0"/>
        <w:numPr>
          <w:ilvl w:val="0"/>
          <w:numId w:val="0"/>
        </w:numPr>
        <w:jc w:val="both"/>
        <w:rPr>
          <w:rFonts w:hint="eastAsia"/>
        </w:rPr>
      </w:pPr>
    </w:p>
    <w:p w14:paraId="46D7F6BF">
      <w:pPr>
        <w:widowControl w:val="0"/>
        <w:numPr>
          <w:ilvl w:val="0"/>
          <w:numId w:val="0"/>
        </w:numPr>
        <w:jc w:val="both"/>
        <w:rPr>
          <w:rFonts w:hint="eastAsia"/>
        </w:rPr>
      </w:pPr>
      <w:r>
        <w:rPr>
          <w:rFonts w:hint="eastAsia"/>
        </w:rPr>
        <w:t>2d. We have the activity of Christ as a preacher.</w:t>
      </w:r>
    </w:p>
    <w:p w14:paraId="6CD32499">
      <w:pPr>
        <w:widowControl w:val="0"/>
        <w:numPr>
          <w:ilvl w:val="0"/>
          <w:numId w:val="0"/>
        </w:numPr>
        <w:jc w:val="both"/>
        <w:rPr>
          <w:rFonts w:hint="eastAsia"/>
        </w:rPr>
      </w:pPr>
      <w:r>
        <w:rPr>
          <w:rFonts w:hint="eastAsia"/>
        </w:rPr>
        <w:t>第二，我们看到基督作为传道者的行动。</w:t>
      </w:r>
    </w:p>
    <w:p w14:paraId="697A1A22">
      <w:pPr>
        <w:widowControl w:val="0"/>
        <w:numPr>
          <w:ilvl w:val="0"/>
          <w:numId w:val="0"/>
        </w:numPr>
        <w:jc w:val="both"/>
        <w:rPr>
          <w:rFonts w:hint="eastAsia"/>
        </w:rPr>
      </w:pPr>
      <w:r>
        <w:rPr>
          <w:rFonts w:hint="eastAsia"/>
        </w:rPr>
        <w:t>By this Spirit, it is said here, he preached.</w:t>
      </w:r>
    </w:p>
    <w:p w14:paraId="2A83D656">
      <w:pPr>
        <w:widowControl w:val="0"/>
        <w:numPr>
          <w:ilvl w:val="0"/>
          <w:numId w:val="0"/>
        </w:numPr>
        <w:jc w:val="both"/>
        <w:rPr>
          <w:rFonts w:hint="eastAsia"/>
        </w:rPr>
      </w:pPr>
      <w:r>
        <w:rPr>
          <w:rFonts w:hint="eastAsia"/>
        </w:rPr>
        <w:t>这里说，祂藉着这灵传道。</w:t>
      </w:r>
    </w:p>
    <w:p w14:paraId="3E87B139">
      <w:pPr>
        <w:widowControl w:val="0"/>
        <w:numPr>
          <w:ilvl w:val="0"/>
          <w:numId w:val="0"/>
        </w:numPr>
        <w:jc w:val="both"/>
        <w:rPr>
          <w:rFonts w:hint="eastAsia"/>
        </w:rPr>
      </w:pPr>
      <w:r>
        <w:rPr>
          <w:rFonts w:hint="eastAsia"/>
        </w:rPr>
        <w:t>Not only did he so in the days of his abode on earth, but in all times, both before and after.</w:t>
      </w:r>
    </w:p>
    <w:p w14:paraId="04DE3EF2">
      <w:pPr>
        <w:widowControl w:val="0"/>
        <w:numPr>
          <w:ilvl w:val="0"/>
          <w:numId w:val="0"/>
        </w:numPr>
        <w:jc w:val="both"/>
        <w:rPr>
          <w:rFonts w:hint="eastAsia"/>
        </w:rPr>
      </w:pPr>
      <w:r>
        <w:rPr>
          <w:rFonts w:hint="eastAsia"/>
        </w:rPr>
        <w:t>祂不仅在居于世上的日子如此行，而且在所有时代，无论之前还是之后，都如此。</w:t>
      </w:r>
    </w:p>
    <w:p w14:paraId="15CF810E">
      <w:pPr>
        <w:widowControl w:val="0"/>
        <w:numPr>
          <w:ilvl w:val="0"/>
          <w:numId w:val="0"/>
        </w:numPr>
        <w:jc w:val="both"/>
        <w:rPr>
          <w:rFonts w:hint="eastAsia"/>
        </w:rPr>
      </w:pPr>
      <w:r>
        <w:rPr>
          <w:rFonts w:hint="eastAsia"/>
        </w:rPr>
        <w:t>He never left his Church altogether destitute of saving light, which he dispensed himself, and conveyed by the hands of his servants; therefore it is said, he preached, that this may be no excuse for times after he is ascended into heaven, no, nor for times before he descended to the earth in human flesh</w:t>
      </w:r>
    </w:p>
    <w:p w14:paraId="3A73600F">
      <w:pPr>
        <w:widowControl w:val="0"/>
        <w:numPr>
          <w:ilvl w:val="0"/>
          <w:numId w:val="0"/>
        </w:numPr>
        <w:jc w:val="both"/>
        <w:rPr>
          <w:rFonts w:hint="eastAsia"/>
        </w:rPr>
      </w:pPr>
      <w:r>
        <w:rPr>
          <w:rFonts w:hint="eastAsia"/>
        </w:rPr>
        <w:t>祂从未让祂的教会完全缺乏得救之光，这光是祂亲自赐予，并藉祂仆人之手传递的；因此，经上说，祂传了道，这样，在祂升天之后的时代，或在祂道成肉身降世之前的时代，都无可推诿。</w:t>
      </w:r>
    </w:p>
    <w:p w14:paraId="3C9B1160">
      <w:pPr>
        <w:widowControl w:val="0"/>
        <w:numPr>
          <w:ilvl w:val="0"/>
          <w:numId w:val="0"/>
        </w:numPr>
        <w:jc w:val="both"/>
        <w:rPr>
          <w:rFonts w:hint="eastAsia"/>
        </w:rPr>
      </w:pPr>
      <w:r>
        <w:rPr>
          <w:rFonts w:hint="eastAsia"/>
        </w:rPr>
        <w:t>Though he preached not then, nor does now in his flesh, yet by his Spirit he then preached, and still doth; so that according to what was chief in him, he was still present with his Church, and preaching in it, and is so to the end of the world, this his infinite Spirit being everywhere.</w:t>
      </w:r>
    </w:p>
    <w:p w14:paraId="5F23998B">
      <w:pPr>
        <w:widowControl w:val="0"/>
        <w:numPr>
          <w:ilvl w:val="0"/>
          <w:numId w:val="0"/>
        </w:numPr>
        <w:jc w:val="both"/>
        <w:rPr>
          <w:rFonts w:hint="eastAsia"/>
        </w:rPr>
      </w:pPr>
      <w:r>
        <w:rPr>
          <w:rFonts w:hint="eastAsia"/>
        </w:rPr>
        <w:t>虽然那时祂没有、如今也没有在肉身中传道，但那时祂藉着祂的灵传道，如今仍然如此；因此，就祂里面最主要的部分而言，祂仍然与祂的教会同在，在其中传道，直到世界的末了，因为祂这无限的灵无处不在。</w:t>
      </w:r>
    </w:p>
    <w:p w14:paraId="78FA33DA">
      <w:pPr>
        <w:widowControl w:val="0"/>
        <w:numPr>
          <w:ilvl w:val="0"/>
          <w:numId w:val="0"/>
        </w:numPr>
        <w:jc w:val="both"/>
        <w:rPr>
          <w:rFonts w:hint="eastAsia"/>
        </w:rPr>
      </w:pPr>
      <w:r>
        <w:rPr>
          <w:rFonts w:hint="eastAsia"/>
        </w:rPr>
        <w:t>Yet, it is said here, by which he went and preached, signifying the remarkable clearness of his administration that way.</w:t>
      </w:r>
    </w:p>
    <w:p w14:paraId="7EA08473">
      <w:pPr>
        <w:widowControl w:val="0"/>
        <w:numPr>
          <w:ilvl w:val="0"/>
          <w:numId w:val="0"/>
        </w:numPr>
        <w:jc w:val="both"/>
        <w:rPr>
          <w:rFonts w:hint="eastAsia"/>
        </w:rPr>
      </w:pPr>
      <w:r>
        <w:rPr>
          <w:rFonts w:hint="eastAsia"/>
        </w:rPr>
        <w:t>然而，这里说，祂藉这灵曾去传道，表明祂以这种方式施行的非凡清晰。</w:t>
      </w:r>
    </w:p>
    <w:p w14:paraId="635AB362">
      <w:pPr>
        <w:widowControl w:val="0"/>
        <w:numPr>
          <w:ilvl w:val="0"/>
          <w:numId w:val="0"/>
        </w:numPr>
        <w:jc w:val="both"/>
        <w:rPr>
          <w:rFonts w:hint="eastAsia"/>
        </w:rPr>
      </w:pPr>
      <w:r>
        <w:rPr>
          <w:rFonts w:hint="eastAsia"/>
        </w:rPr>
        <w:t>As when he appears eminently in any work of his own, or in taking notice of our works, God is said to come down, (as in reference to those cities of Babel and Sodom, Let us go down, and, I will go down and see, Gen. 11:5, 7; 18:21; so Exod. 3:8, I am come down to deliver Israel;) thus here, so clearly did he admonish them by Noah, coming, as it were, himself, on purpose to declare his mind to them.</w:t>
      </w:r>
    </w:p>
    <w:p w14:paraId="41D0DA61">
      <w:pPr>
        <w:widowControl w:val="0"/>
        <w:numPr>
          <w:ilvl w:val="0"/>
          <w:numId w:val="0"/>
        </w:numPr>
        <w:jc w:val="both"/>
        <w:rPr>
          <w:rFonts w:hint="eastAsia"/>
        </w:rPr>
      </w:pPr>
      <w:r>
        <w:rPr>
          <w:rFonts w:hint="eastAsia"/>
        </w:rPr>
        <w:t>如同当祂在自己的任何工作中显赫地显现，或在察看我们的作为时，上帝被说成是降临，（如提到巴别和所多玛那些城时，“我们下去”，以及“我要下去察看”，创世记11:5, 7; 18:21；又如出埃及记3:8，“我下来是要救以色列”）；这里也是如此，祂藉着挪亚如此清晰地警戒他们，仿佛是祂亲自前来，特意向他们宣告祂的心意。</w:t>
      </w:r>
    </w:p>
    <w:p w14:paraId="42CC8968">
      <w:pPr>
        <w:widowControl w:val="0"/>
        <w:numPr>
          <w:ilvl w:val="0"/>
          <w:numId w:val="0"/>
        </w:numPr>
        <w:jc w:val="both"/>
        <w:rPr>
          <w:rFonts w:hint="eastAsia"/>
        </w:rPr>
      </w:pPr>
      <w:r>
        <w:rPr>
          <w:rFonts w:hint="eastAsia"/>
        </w:rPr>
        <w:t>And this word, I conceive, is the rather used to show what equality there is in this.</w:t>
      </w:r>
    </w:p>
    <w:p w14:paraId="330084D8">
      <w:pPr>
        <w:widowControl w:val="0"/>
        <w:numPr>
          <w:ilvl w:val="0"/>
          <w:numId w:val="0"/>
        </w:numPr>
        <w:jc w:val="both"/>
        <w:rPr>
          <w:rFonts w:hint="eastAsia"/>
        </w:rPr>
      </w:pPr>
      <w:r>
        <w:rPr>
          <w:rFonts w:hint="eastAsia"/>
        </w:rPr>
        <w:t>我以为，使用这个词更是为了显明这其中的平等。</w:t>
      </w:r>
    </w:p>
    <w:p w14:paraId="799AAB70">
      <w:pPr>
        <w:widowControl w:val="0"/>
        <w:numPr>
          <w:ilvl w:val="0"/>
          <w:numId w:val="0"/>
        </w:numPr>
        <w:jc w:val="both"/>
        <w:rPr>
          <w:rFonts w:hint="eastAsia"/>
        </w:rPr>
      </w:pPr>
      <w:r>
        <w:rPr>
          <w:rFonts w:hint="eastAsia"/>
        </w:rPr>
        <w:t>He came, indeed, visibly, and dwelt amongst men, when he became flesh; yet, before that he visited them by his Spirit; he went by that, and preached.</w:t>
      </w:r>
    </w:p>
    <w:p w14:paraId="6FE9F5F0">
      <w:pPr>
        <w:widowControl w:val="0"/>
        <w:numPr>
          <w:ilvl w:val="0"/>
          <w:numId w:val="0"/>
        </w:numPr>
        <w:jc w:val="both"/>
        <w:rPr>
          <w:rFonts w:hint="eastAsia"/>
        </w:rPr>
      </w:pPr>
      <w:r>
        <w:rPr>
          <w:rFonts w:hint="eastAsia"/>
        </w:rPr>
        <w:t>祂道成肉身时，确实曾有形有体地来，住在人中间；然而，在那之前，祂藉着祂的灵探访他们；祂藉此而去，并且传道。</w:t>
      </w:r>
    </w:p>
    <w:p w14:paraId="79D922F7">
      <w:pPr>
        <w:widowControl w:val="0"/>
        <w:numPr>
          <w:ilvl w:val="0"/>
          <w:numId w:val="0"/>
        </w:numPr>
        <w:jc w:val="both"/>
        <w:rPr>
          <w:rFonts w:hint="eastAsia"/>
        </w:rPr>
      </w:pPr>
      <w:r>
        <w:rPr>
          <w:rFonts w:hint="eastAsia"/>
        </w:rPr>
        <w:t>And so, in after-times, himself being ascended, and not having come visibly in his flesh to all, but to the Jews only, yet, in the preaching of the Apostle's to the Gentiles, as the great Apostle says of him in that expression, Eph. 2:17, He came and preached to you which were afar off.</w:t>
      </w:r>
    </w:p>
    <w:p w14:paraId="17357EC1">
      <w:pPr>
        <w:widowControl w:val="0"/>
        <w:numPr>
          <w:ilvl w:val="0"/>
          <w:numId w:val="0"/>
        </w:numPr>
        <w:jc w:val="both"/>
        <w:rPr>
          <w:rFonts w:hint="eastAsia"/>
        </w:rPr>
      </w:pPr>
      <w:r>
        <w:rPr>
          <w:rFonts w:hint="eastAsia"/>
        </w:rPr>
        <w:t>因此，在后来的时代，祂自己升天之后，并未在肉身中有形有体地来到所有人面前，只来到犹太人面前，然而，在使徒向外邦人传道时，正如那位伟大的使徒用那句话形容祂时所说，以弗所书2:17，“并且来传和平的福音给你们远处的人”。</w:t>
      </w:r>
    </w:p>
    <w:p w14:paraId="1F630F04">
      <w:pPr>
        <w:widowControl w:val="0"/>
        <w:numPr>
          <w:ilvl w:val="0"/>
          <w:numId w:val="0"/>
        </w:numPr>
        <w:jc w:val="both"/>
        <w:rPr>
          <w:rFonts w:hint="eastAsia"/>
        </w:rPr>
      </w:pPr>
      <w:r>
        <w:rPr>
          <w:rFonts w:hint="eastAsia"/>
        </w:rPr>
        <w:t>And this he continues to do in the ministry of his word; and therefore, says he, He that despiseth you, despiseth me. Luke 10:16.</w:t>
      </w:r>
    </w:p>
    <w:p w14:paraId="288FD762">
      <w:pPr>
        <w:widowControl w:val="0"/>
        <w:numPr>
          <w:ilvl w:val="0"/>
          <w:numId w:val="0"/>
        </w:numPr>
        <w:jc w:val="both"/>
        <w:rPr>
          <w:rFonts w:hint="eastAsia"/>
        </w:rPr>
      </w:pPr>
      <w:r>
        <w:rPr>
          <w:rFonts w:hint="eastAsia"/>
        </w:rPr>
        <w:t>祂在祂圣言的事工中继续这样做；因此，祂说：“那弃绝你们的，就是弃绝我。”（路加福音10:16）。</w:t>
      </w:r>
    </w:p>
    <w:p w14:paraId="5DD35E16">
      <w:pPr>
        <w:widowControl w:val="0"/>
        <w:numPr>
          <w:ilvl w:val="0"/>
          <w:numId w:val="0"/>
        </w:numPr>
        <w:jc w:val="both"/>
        <w:rPr>
          <w:rFonts w:hint="eastAsia"/>
        </w:rPr>
      </w:pPr>
    </w:p>
    <w:p w14:paraId="73C79C56">
      <w:pPr>
        <w:widowControl w:val="0"/>
        <w:numPr>
          <w:ilvl w:val="0"/>
          <w:numId w:val="0"/>
        </w:numPr>
        <w:jc w:val="both"/>
        <w:rPr>
          <w:rFonts w:hint="eastAsia"/>
        </w:rPr>
      </w:pPr>
      <w:r>
        <w:rPr>
          <w:rFonts w:hint="eastAsia"/>
        </w:rPr>
        <w:t>Were this considered, it could not but procure far more respect to the word, and more acceptance of it.</w:t>
      </w:r>
    </w:p>
    <w:p w14:paraId="38741815">
      <w:pPr>
        <w:widowControl w:val="0"/>
        <w:numPr>
          <w:ilvl w:val="0"/>
          <w:numId w:val="0"/>
        </w:numPr>
        <w:jc w:val="both"/>
        <w:rPr>
          <w:rFonts w:hint="eastAsia"/>
        </w:rPr>
      </w:pPr>
      <w:r>
        <w:rPr>
          <w:rFonts w:hint="eastAsia"/>
        </w:rPr>
        <w:t>人若思想这点，就必然会对圣言产生更多的敬重和接纳。</w:t>
      </w:r>
    </w:p>
    <w:p w14:paraId="3234C0F8">
      <w:pPr>
        <w:widowControl w:val="0"/>
        <w:numPr>
          <w:ilvl w:val="0"/>
          <w:numId w:val="0"/>
        </w:numPr>
        <w:jc w:val="both"/>
        <w:rPr>
          <w:rFonts w:hint="eastAsia"/>
        </w:rPr>
      </w:pPr>
      <w:r>
        <w:rPr>
          <w:rFonts w:hint="eastAsia"/>
        </w:rPr>
        <w:t>Would you think that, in his word, Christ speaks by his eternal Spirit, yea, that he comes and preaches, addresses himself particularly to you in it: could you slight him thus, and turn him off with daily refusals, or delays at least?</w:t>
      </w:r>
    </w:p>
    <w:p w14:paraId="7312CE5E">
      <w:pPr>
        <w:widowControl w:val="0"/>
        <w:numPr>
          <w:ilvl w:val="0"/>
          <w:numId w:val="0"/>
        </w:numPr>
        <w:jc w:val="both"/>
        <w:rPr>
          <w:rFonts w:hint="eastAsia"/>
        </w:rPr>
      </w:pPr>
      <w:r>
        <w:rPr>
          <w:rFonts w:hint="eastAsia"/>
        </w:rPr>
        <w:t>你岂会想到，在祂的圣言中，基督藉着祂永恒的灵说话，是的，祂来传道，在其中特别地对你说话：你竟能如此轻慢祂，用每日的拒绝，或至少是拖延来打发祂吗？</w:t>
      </w:r>
    </w:p>
    <w:p w14:paraId="4BC39D98">
      <w:pPr>
        <w:widowControl w:val="0"/>
        <w:numPr>
          <w:ilvl w:val="0"/>
          <w:numId w:val="0"/>
        </w:numPr>
        <w:jc w:val="both"/>
        <w:rPr>
          <w:rFonts w:hint="eastAsia"/>
        </w:rPr>
      </w:pPr>
      <w:r>
        <w:rPr>
          <w:rFonts w:hint="eastAsia"/>
        </w:rPr>
        <w:t>Think, it is too long you have so unworthily used so great a Lord, who brings unto you so great salvation; who came once in so wonderful a way to work that salvation for us in his flesh, and is still coming to offer it unto us by his Spirit; who does himself preach to us, telling us what he undertook on our behalf, and how he hath performed all, and that now nothing rests but that we receive him, and believe on him, and all is ours.</w:t>
      </w:r>
    </w:p>
    <w:p w14:paraId="0CF16996">
      <w:pPr>
        <w:widowControl w:val="0"/>
        <w:numPr>
          <w:ilvl w:val="0"/>
          <w:numId w:val="0"/>
        </w:numPr>
        <w:jc w:val="both"/>
        <w:rPr>
          <w:rFonts w:hint="eastAsia"/>
        </w:rPr>
      </w:pPr>
      <w:r>
        <w:rPr>
          <w:rFonts w:hint="eastAsia"/>
        </w:rPr>
        <w:t>想想看，你如此不配地对待这样一位伟大的主，已经太久了，祂为你带来了如此伟大的救恩；祂曾一次以奇妙的方式，在祂的肉身中为我们成就那救恩，并且仍藉着祂的灵来向我们提供这救恩；祂亲自向我们传道，告诉我们祂为我们承担了什么，祂如何成就了一切，如今所剩下的，无非是我们接受祂，信靠祂，一切就都是我们的了。</w:t>
      </w:r>
    </w:p>
    <w:p w14:paraId="7E934ADF">
      <w:pPr>
        <w:widowControl w:val="0"/>
        <w:numPr>
          <w:ilvl w:val="0"/>
          <w:numId w:val="0"/>
        </w:numPr>
        <w:jc w:val="both"/>
        <w:rPr>
          <w:rFonts w:hint="eastAsia"/>
        </w:rPr>
      </w:pPr>
      <w:r>
        <w:rPr>
          <w:rFonts w:hint="eastAsia"/>
        </w:rPr>
        <w:t>But alas! from the most the return is, what we have here, disobedience.</w:t>
      </w:r>
    </w:p>
    <w:p w14:paraId="4A47193C">
      <w:pPr>
        <w:widowControl w:val="0"/>
        <w:numPr>
          <w:ilvl w:val="0"/>
          <w:numId w:val="0"/>
        </w:numPr>
        <w:jc w:val="both"/>
        <w:rPr>
          <w:rFonts w:hint="eastAsia"/>
        </w:rPr>
      </w:pPr>
      <w:r>
        <w:rPr>
          <w:rFonts w:hint="eastAsia"/>
        </w:rPr>
        <w:t>但可悲的是！大多数人的回应，就是我们这里所见的：不信从。</w:t>
      </w:r>
    </w:p>
    <w:p w14:paraId="45014888">
      <w:pPr>
        <w:widowControl w:val="0"/>
        <w:numPr>
          <w:ilvl w:val="0"/>
          <w:numId w:val="0"/>
        </w:numPr>
        <w:jc w:val="both"/>
        <w:rPr>
          <w:rFonts w:hint="eastAsia"/>
        </w:rPr>
      </w:pPr>
    </w:p>
    <w:p w14:paraId="45867E75">
      <w:pPr>
        <w:widowControl w:val="0"/>
        <w:numPr>
          <w:ilvl w:val="0"/>
          <w:numId w:val="0"/>
        </w:numPr>
        <w:jc w:val="both"/>
        <w:rPr>
          <w:rFonts w:hint="eastAsia"/>
        </w:rPr>
      </w:pPr>
      <w:r>
        <w:rPr>
          <w:rFonts w:hint="eastAsia"/>
        </w:rPr>
        <w:t>Which sometime were disobedient. There are two things in these hearers, by which they are characterized; their present condition in the time the Apostle was speaking of them, spirits in prison, and their former disposition, when the Spirit of Christ was preaching to them, sometime disobedient.</w:t>
      </w:r>
    </w:p>
    <w:p w14:paraId="2E5E3C31">
      <w:pPr>
        <w:widowControl w:val="0"/>
        <w:numPr>
          <w:ilvl w:val="0"/>
          <w:numId w:val="0"/>
        </w:numPr>
        <w:jc w:val="both"/>
        <w:rPr>
          <w:rFonts w:hint="eastAsia"/>
        </w:rPr>
      </w:pPr>
      <w:r>
        <w:rPr>
          <w:rFonts w:hint="eastAsia"/>
        </w:rPr>
        <w:t>就是那从前……不信从的人。在这些听众身上有两件事，成为他们的特征；当使徒谈论他们时，他们当时的光景，是在监狱里的灵，以及他们从前的性情，当基督的灵向他们传道时，他们是不信从的。</w:t>
      </w:r>
    </w:p>
    <w:p w14:paraId="74A5D538">
      <w:pPr>
        <w:widowControl w:val="0"/>
        <w:numPr>
          <w:ilvl w:val="0"/>
          <w:numId w:val="0"/>
        </w:numPr>
        <w:jc w:val="both"/>
        <w:rPr>
          <w:rFonts w:hint="eastAsia"/>
        </w:rPr>
      </w:pPr>
      <w:r>
        <w:rPr>
          <w:rFonts w:hint="eastAsia"/>
        </w:rPr>
        <w:t>This latter went first in time, and was the cause of the other; therefore, of it first.</w:t>
      </w:r>
    </w:p>
    <w:p w14:paraId="64EFFA10">
      <w:pPr>
        <w:widowControl w:val="0"/>
        <w:numPr>
          <w:ilvl w:val="0"/>
          <w:numId w:val="0"/>
        </w:numPr>
        <w:jc w:val="both"/>
        <w:rPr>
          <w:rFonts w:hint="eastAsia"/>
        </w:rPr>
      </w:pPr>
      <w:r>
        <w:rPr>
          <w:rFonts w:hint="eastAsia"/>
        </w:rPr>
        <w:t>后者在时间上居先，是前者的原因；因此，先说后者。</w:t>
      </w:r>
    </w:p>
    <w:p w14:paraId="3BD91A48">
      <w:pPr>
        <w:widowControl w:val="0"/>
        <w:numPr>
          <w:ilvl w:val="0"/>
          <w:numId w:val="0"/>
        </w:numPr>
        <w:jc w:val="both"/>
        <w:rPr>
          <w:rFonts w:hint="eastAsia"/>
        </w:rPr>
      </w:pPr>
    </w:p>
    <w:p w14:paraId="7CB79070">
      <w:pPr>
        <w:widowControl w:val="0"/>
        <w:numPr>
          <w:ilvl w:val="0"/>
          <w:numId w:val="0"/>
        </w:numPr>
        <w:jc w:val="both"/>
        <w:rPr>
          <w:rFonts w:hint="eastAsia"/>
        </w:rPr>
      </w:pPr>
      <w:r>
        <w:rPr>
          <w:rFonts w:hint="eastAsia"/>
        </w:rPr>
        <w:t>1.Sometime disobedient. If you look to their visible subordinate preacher, you find he was a holy man, and an able and diligent preacher of righteousness, both in his doctrine, and in the track of his life, which is the most powerful preaching; on both which accounts it seems strange that he prevailed so little.</w:t>
      </w:r>
    </w:p>
    <w:p w14:paraId="6AAAA2BE">
      <w:pPr>
        <w:widowControl w:val="0"/>
        <w:numPr>
          <w:ilvl w:val="0"/>
          <w:numId w:val="0"/>
        </w:numPr>
        <w:jc w:val="both"/>
        <w:rPr>
          <w:rFonts w:hint="eastAsia"/>
        </w:rPr>
      </w:pPr>
      <w:r>
        <w:rPr>
          <w:rFonts w:hint="eastAsia"/>
        </w:rPr>
        <w:t>1. 从前不信从。如果你看他们可见的、次要的传道人，你会发现他是一个圣洁的人，一个能干而殷勤的、传义道的人，无论在他的教义上，还是在他生活的轨迹上，这乃是最有能力的传道；从这两方面来看，他收效甚微似乎很奇怪。</w:t>
      </w:r>
    </w:p>
    <w:p w14:paraId="2FBE0105">
      <w:pPr>
        <w:widowControl w:val="0"/>
        <w:numPr>
          <w:ilvl w:val="0"/>
          <w:numId w:val="0"/>
        </w:numPr>
        <w:jc w:val="both"/>
        <w:rPr>
          <w:rFonts w:hint="eastAsia"/>
        </w:rPr>
      </w:pPr>
      <w:r>
        <w:rPr>
          <w:rFonts w:hint="eastAsia"/>
        </w:rPr>
        <w:t>But it appears much more so, if we look higher, even to this height at which the Apostle points, that almighty Spirit of Christ who preached to them. And yet, they were disobedient!</w:t>
      </w:r>
    </w:p>
    <w:p w14:paraId="721943A0">
      <w:pPr>
        <w:widowControl w:val="0"/>
        <w:numPr>
          <w:ilvl w:val="0"/>
          <w:numId w:val="0"/>
        </w:numPr>
        <w:jc w:val="both"/>
        <w:rPr>
          <w:rFonts w:hint="eastAsia"/>
        </w:rPr>
      </w:pPr>
      <w:r>
        <w:rPr>
          <w:rFonts w:hint="eastAsia"/>
        </w:rPr>
        <w:t>但如果我们看得更高，甚至达到使徒所指的高度，就是那向他们传道的、全能的基督之灵，这就显得更加奇怪了。然而，他们却是不信从！</w:t>
      </w:r>
    </w:p>
    <w:p w14:paraId="7050B129">
      <w:pPr>
        <w:widowControl w:val="0"/>
        <w:numPr>
          <w:ilvl w:val="0"/>
          <w:numId w:val="0"/>
        </w:numPr>
        <w:jc w:val="both"/>
        <w:rPr>
          <w:rFonts w:hint="eastAsia"/>
        </w:rPr>
      </w:pPr>
      <w:r>
        <w:rPr>
          <w:rFonts w:hint="eastAsia"/>
        </w:rPr>
        <w:t>The word is [ἀπειθήσασι], they were not persuaded; it signifies both unbelief and disobedience, and that very fitly, unbelief being in itself the grand disobedience: it is the mind's not yielding to divine truth, and so the spring of all disobedience in affection and action.</w:t>
      </w:r>
    </w:p>
    <w:p w14:paraId="31A88ABC">
      <w:pPr>
        <w:widowControl w:val="0"/>
        <w:numPr>
          <w:ilvl w:val="0"/>
          <w:numId w:val="0"/>
        </w:numPr>
        <w:jc w:val="both"/>
        <w:rPr>
          <w:rFonts w:hint="eastAsia"/>
        </w:rPr>
      </w:pPr>
      <w:r>
        <w:rPr>
          <w:rFonts w:hint="eastAsia"/>
        </w:rPr>
        <w:t>这个词是[ἀπειθήσασι]（apeithēsasi），他们不被说服；它既表示不信，也表示不顺服，这非常恰当，因为不信本身就是最大的不顺服：它是心思不降服于神圣的真理，因此是情感和行动上一切不顺服的源头。</w:t>
      </w:r>
    </w:p>
    <w:p w14:paraId="228E9A2B">
      <w:pPr>
        <w:widowControl w:val="0"/>
        <w:numPr>
          <w:ilvl w:val="0"/>
          <w:numId w:val="0"/>
        </w:numPr>
        <w:jc w:val="both"/>
        <w:rPr>
          <w:rFonts w:hint="eastAsia"/>
        </w:rPr>
      </w:pPr>
      <w:r>
        <w:rPr>
          <w:rFonts w:hint="eastAsia"/>
        </w:rPr>
        <w:t>And this root of bitterness, this unbelief, is deeply fastened in our natural hearts; and without a change in them, a taking them to pieces, they cannot be good.</w:t>
      </w:r>
    </w:p>
    <w:p w14:paraId="4C349B08">
      <w:pPr>
        <w:widowControl w:val="0"/>
        <w:numPr>
          <w:ilvl w:val="0"/>
          <w:numId w:val="0"/>
        </w:numPr>
        <w:jc w:val="both"/>
        <w:rPr>
          <w:rFonts w:hint="eastAsia"/>
        </w:rPr>
      </w:pPr>
      <w:r>
        <w:rPr>
          <w:rFonts w:hint="eastAsia"/>
        </w:rPr>
        <w:t>这苦毒的根，这不信，深深地扎在我们属血气的心中；若不改变它们，不将它们拆毁，它们就不能变好。</w:t>
      </w:r>
    </w:p>
    <w:p w14:paraId="56F73BE0">
      <w:pPr>
        <w:widowControl w:val="0"/>
        <w:numPr>
          <w:ilvl w:val="0"/>
          <w:numId w:val="0"/>
        </w:numPr>
        <w:jc w:val="both"/>
        <w:rPr>
          <w:rFonts w:hint="eastAsia"/>
        </w:rPr>
      </w:pPr>
      <w:r>
        <w:rPr>
          <w:rFonts w:hint="eastAsia"/>
        </w:rPr>
        <w:t>It is as a tree firmly rooted, which cannot be plucked up without loosening the ground round about it.</w:t>
      </w:r>
    </w:p>
    <w:p w14:paraId="0324BCBB">
      <w:pPr>
        <w:widowControl w:val="0"/>
        <w:numPr>
          <w:ilvl w:val="0"/>
          <w:numId w:val="0"/>
        </w:numPr>
        <w:jc w:val="both"/>
        <w:rPr>
          <w:rFonts w:hint="eastAsia"/>
        </w:rPr>
      </w:pPr>
      <w:r>
        <w:rPr>
          <w:rFonts w:hint="eastAsia"/>
        </w:rPr>
        <w:t>它就像一棵根深蒂固的树，若不松动周围的土壤，就无法拔除。</w:t>
      </w:r>
    </w:p>
    <w:p w14:paraId="56B48417">
      <w:pPr>
        <w:widowControl w:val="0"/>
        <w:numPr>
          <w:ilvl w:val="0"/>
          <w:numId w:val="0"/>
        </w:numPr>
        <w:jc w:val="both"/>
        <w:rPr>
          <w:rFonts w:hint="eastAsia"/>
        </w:rPr>
      </w:pPr>
      <w:r>
        <w:rPr>
          <w:rFonts w:hint="eastAsia"/>
        </w:rPr>
        <w:t>And this accursed root brings forth fruit unto death, because the word is not believed, neither the threats of the law, nor the promises of the gospel; therefore men cleave unto their sins, and speak peace unto themselves while they are under the curse.</w:t>
      </w:r>
    </w:p>
    <w:p w14:paraId="40F2F94D">
      <w:pPr>
        <w:widowControl w:val="0"/>
        <w:numPr>
          <w:ilvl w:val="0"/>
          <w:numId w:val="0"/>
        </w:numPr>
        <w:jc w:val="both"/>
        <w:rPr>
          <w:rFonts w:hint="eastAsia"/>
        </w:rPr>
      </w:pPr>
      <w:r>
        <w:rPr>
          <w:rFonts w:hint="eastAsia"/>
        </w:rPr>
        <w:t>这被咒诅的根结出死亡的果子，因为圣言不被相信，无论是律法的威吓，还是福音的应许；因此人固守他们的罪，在咒诅之下还对自己说平安。</w:t>
      </w:r>
    </w:p>
    <w:p w14:paraId="402F8EC2">
      <w:pPr>
        <w:widowControl w:val="0"/>
        <w:numPr>
          <w:ilvl w:val="0"/>
          <w:numId w:val="0"/>
        </w:numPr>
        <w:jc w:val="both"/>
        <w:rPr>
          <w:rFonts w:hint="eastAsia"/>
        </w:rPr>
      </w:pPr>
    </w:p>
    <w:p w14:paraId="34CD0C18">
      <w:pPr>
        <w:widowControl w:val="0"/>
        <w:numPr>
          <w:ilvl w:val="0"/>
          <w:numId w:val="0"/>
        </w:numPr>
        <w:jc w:val="both"/>
        <w:rPr>
          <w:rFonts w:hint="eastAsia"/>
        </w:rPr>
      </w:pPr>
      <w:r>
        <w:rPr>
          <w:rFonts w:hint="eastAsia"/>
        </w:rPr>
        <w:t>It may seem very strange that the gospel is so fruitless amongst us; yea, that neither word nor rod, both preaching aloud to us the doctrine of humiliation and repentance, persuades any man to return, or so much as to turn inward, and question himself, to say, What have I done?</w:t>
      </w:r>
    </w:p>
    <w:p w14:paraId="4B49A9EF">
      <w:pPr>
        <w:widowControl w:val="0"/>
        <w:numPr>
          <w:ilvl w:val="0"/>
          <w:numId w:val="0"/>
        </w:numPr>
        <w:jc w:val="both"/>
        <w:rPr>
          <w:rFonts w:hint="eastAsia"/>
        </w:rPr>
      </w:pPr>
      <w:r>
        <w:rPr>
          <w:rFonts w:hint="eastAsia"/>
        </w:rPr>
        <w:t>福音在我们中间如此没有果效，这或许显得非常奇怪；是的，无论是圣言还是管教的杖，两者都向我们大声宣讲谦卑和悔改的教义，却不能说服任何人回转，甚至不能使人向内自省，质问自己说：我做了什么？</w:t>
      </w:r>
    </w:p>
    <w:p w14:paraId="6451F4AF">
      <w:pPr>
        <w:widowControl w:val="0"/>
        <w:numPr>
          <w:ilvl w:val="0"/>
          <w:numId w:val="0"/>
        </w:numPr>
        <w:jc w:val="both"/>
        <w:rPr>
          <w:rFonts w:hint="eastAsia"/>
        </w:rPr>
      </w:pPr>
      <w:r>
        <w:rPr>
          <w:rFonts w:hint="eastAsia"/>
        </w:rPr>
        <w:t>But thus it will be, till the Spirit be poured from on high, to open and soften hearts.</w:t>
      </w:r>
    </w:p>
    <w:p w14:paraId="508B8DF5">
      <w:pPr>
        <w:widowControl w:val="0"/>
        <w:numPr>
          <w:ilvl w:val="0"/>
          <w:numId w:val="0"/>
        </w:numPr>
        <w:jc w:val="both"/>
        <w:rPr>
          <w:rFonts w:hint="eastAsia"/>
        </w:rPr>
      </w:pPr>
      <w:r>
        <w:rPr>
          <w:rFonts w:hint="eastAsia"/>
        </w:rPr>
        <w:t>但情况将一直如此，直到圣灵从高天浇灌下来，开启并软化人心。</w:t>
      </w:r>
    </w:p>
    <w:p w14:paraId="7AE8CD59">
      <w:pPr>
        <w:widowControl w:val="0"/>
        <w:numPr>
          <w:ilvl w:val="0"/>
          <w:numId w:val="0"/>
        </w:numPr>
        <w:jc w:val="both"/>
        <w:rPr>
          <w:rFonts w:hint="eastAsia"/>
        </w:rPr>
      </w:pPr>
      <w:r>
        <w:rPr>
          <w:rFonts w:hint="eastAsia"/>
        </w:rPr>
        <w:t>This is to be desired, as much wanting in the ministry of the word; but were it there, that would not serve, unless it were by a concurrent work within the heart meeting the word, and making the impressions of it there: for here we find the Spirit went and preached; and yet, the spirits of the hearers still remained unbelieving and disobedient.</w:t>
      </w:r>
    </w:p>
    <w:p w14:paraId="05AE1D19">
      <w:pPr>
        <w:widowControl w:val="0"/>
        <w:numPr>
          <w:ilvl w:val="0"/>
          <w:numId w:val="0"/>
        </w:numPr>
        <w:jc w:val="both"/>
        <w:rPr>
          <w:rFonts w:hint="eastAsia"/>
        </w:rPr>
      </w:pPr>
      <w:r>
        <w:rPr>
          <w:rFonts w:hint="eastAsia"/>
        </w:rPr>
        <w:t>这是我们所渴望的，因为在圣言的事工中，这一点是极度缺乏的；但即使有了，若没有在心中与圣言相遇并使其印记在心的同步工作，也无济于事：因为我们在这里发现，圣灵去了，传了道；然而，听者的灵仍然不信且不顺服。</w:t>
      </w:r>
    </w:p>
    <w:p w14:paraId="59102819">
      <w:pPr>
        <w:widowControl w:val="0"/>
        <w:numPr>
          <w:ilvl w:val="0"/>
          <w:numId w:val="0"/>
        </w:numPr>
        <w:jc w:val="both"/>
        <w:rPr>
          <w:rFonts w:hint="eastAsia"/>
        </w:rPr>
      </w:pPr>
      <w:r>
        <w:rPr>
          <w:rFonts w:hint="eastAsia"/>
        </w:rPr>
        <w:t>It is therefore a combined work of this Spirit in the preacher and the hearers, that makes it successful, otherwise it is but shouting in a dead man's ear; there must be something within, as one said in a like case.</w:t>
      </w:r>
    </w:p>
    <w:p w14:paraId="172068B8">
      <w:pPr>
        <w:widowControl w:val="0"/>
        <w:numPr>
          <w:ilvl w:val="0"/>
          <w:numId w:val="0"/>
        </w:numPr>
        <w:jc w:val="both"/>
        <w:rPr>
          <w:rFonts w:hint="eastAsia"/>
        </w:rPr>
      </w:pPr>
      <w:r>
        <w:rPr>
          <w:rFonts w:hint="eastAsia"/>
        </w:rPr>
        <w:t>因此，是这灵在传道者和听者里面的联合工作，才使其成功，否则就只是在死人耳边呼喊；必须有内在的东西，正如某人在类似情况下所说。</w:t>
      </w:r>
    </w:p>
    <w:p w14:paraId="1784F5FD">
      <w:pPr>
        <w:widowControl w:val="0"/>
        <w:numPr>
          <w:ilvl w:val="0"/>
          <w:numId w:val="0"/>
        </w:numPr>
        <w:jc w:val="both"/>
        <w:rPr>
          <w:rFonts w:hint="eastAsia"/>
        </w:rPr>
      </w:pPr>
    </w:p>
    <w:p w14:paraId="6E2A4D46">
      <w:pPr>
        <w:widowControl w:val="0"/>
        <w:numPr>
          <w:ilvl w:val="0"/>
          <w:numId w:val="0"/>
        </w:numPr>
        <w:jc w:val="both"/>
        <w:rPr>
          <w:rFonts w:hint="eastAsia"/>
        </w:rPr>
      </w:pPr>
      <w:r>
        <w:rPr>
          <w:rFonts w:hint="eastAsia"/>
        </w:rPr>
        <w:t>2.To the spirits in prison. That is now their posture; and because hespeaks of them as in that posture, he calls them spirits; for it is their spirits that are in that prison.</w:t>
      </w:r>
    </w:p>
    <w:p w14:paraId="4C207E4A">
      <w:pPr>
        <w:widowControl w:val="0"/>
        <w:numPr>
          <w:ilvl w:val="0"/>
          <w:numId w:val="0"/>
        </w:numPr>
        <w:jc w:val="both"/>
        <w:rPr>
          <w:rFonts w:hint="eastAsia"/>
        </w:rPr>
      </w:pPr>
      <w:r>
        <w:rPr>
          <w:rFonts w:hint="eastAsia"/>
        </w:rPr>
        <w:t>2. 给那些在监狱里的灵听。那是他们如今的处境；因为祂论到他们时，是就着那个处境说的，所以称他们为灵；因为在那个监狱里的是他们的灵。</w:t>
      </w:r>
    </w:p>
    <w:p w14:paraId="6079F21F">
      <w:pPr>
        <w:widowControl w:val="0"/>
        <w:numPr>
          <w:ilvl w:val="0"/>
          <w:numId w:val="0"/>
        </w:numPr>
        <w:jc w:val="both"/>
        <w:rPr>
          <w:rFonts w:hint="eastAsia"/>
        </w:rPr>
      </w:pPr>
      <w:r>
        <w:rPr>
          <w:rFonts w:hint="eastAsia"/>
        </w:rPr>
        <w:t>He likewise calls them spirits to whom the Spirit of Christ preached, because it is indeed that which the preaching of the word aims at; it hath to do with the spirits of men.</w:t>
      </w:r>
    </w:p>
    <w:p w14:paraId="6DDB8572">
      <w:pPr>
        <w:widowControl w:val="0"/>
        <w:numPr>
          <w:ilvl w:val="0"/>
          <w:numId w:val="0"/>
        </w:numPr>
        <w:jc w:val="both"/>
        <w:rPr>
          <w:rFonts w:hint="eastAsia"/>
        </w:rPr>
      </w:pPr>
      <w:r>
        <w:rPr>
          <w:rFonts w:hint="eastAsia"/>
        </w:rPr>
        <w:t>祂也称那些基督的灵曾向其传道的人为灵，因为传讲圣言的目的确然在此；它关乎人的灵。</w:t>
      </w:r>
    </w:p>
    <w:p w14:paraId="25205A53">
      <w:pPr>
        <w:widowControl w:val="0"/>
        <w:numPr>
          <w:ilvl w:val="0"/>
          <w:numId w:val="0"/>
        </w:numPr>
        <w:jc w:val="both"/>
        <w:rPr>
          <w:rFonts w:hint="eastAsia"/>
        </w:rPr>
      </w:pPr>
      <w:r>
        <w:rPr>
          <w:rFonts w:hint="eastAsia"/>
        </w:rPr>
        <w:t>It is not content to be at their ear with a sound, but works on their minds and spirits some way, either to believe and receive, or to be hardened and sealed up to judgment by it, which is for rebels.</w:t>
      </w:r>
    </w:p>
    <w:p w14:paraId="74EEAB00">
      <w:pPr>
        <w:widowControl w:val="0"/>
        <w:numPr>
          <w:ilvl w:val="0"/>
          <w:numId w:val="0"/>
        </w:numPr>
        <w:jc w:val="both"/>
        <w:rPr>
          <w:rFonts w:hint="eastAsia"/>
        </w:rPr>
      </w:pPr>
      <w:r>
        <w:rPr>
          <w:rFonts w:hint="eastAsia"/>
        </w:rPr>
        <w:t>它不满足于只在他们耳边发出声音，而是以某种方式作用于他们的心思和灵，要么使之相信并接受，要么使其因之刚硬并被印上审判的记号，这是为悖逆者预备的。</w:t>
      </w:r>
    </w:p>
    <w:p w14:paraId="4468CA35">
      <w:pPr>
        <w:widowControl w:val="0"/>
        <w:numPr>
          <w:ilvl w:val="0"/>
          <w:numId w:val="0"/>
        </w:numPr>
        <w:jc w:val="both"/>
        <w:rPr>
          <w:rFonts w:hint="eastAsia"/>
        </w:rPr>
      </w:pPr>
      <w:r>
        <w:rPr>
          <w:rFonts w:hint="eastAsia"/>
        </w:rPr>
        <w:t>If disobedience follow on the preaching of that word, the prison follows on that disobedience; and that word, by which they would not be bound to obedience, binds them over to that prison, whence they shall never escape, nor be released for ever.</w:t>
      </w:r>
    </w:p>
    <w:p w14:paraId="284EB8F0">
      <w:pPr>
        <w:widowControl w:val="0"/>
        <w:numPr>
          <w:ilvl w:val="0"/>
          <w:numId w:val="0"/>
        </w:numPr>
        <w:jc w:val="both"/>
        <w:rPr>
          <w:rFonts w:hint="eastAsia"/>
        </w:rPr>
      </w:pPr>
      <w:r>
        <w:rPr>
          <w:rFonts w:hint="eastAsia"/>
        </w:rPr>
        <w:t>若在那圣言的传讲之后是不顺服，那么在那不顺服之后就是监狱；那他们不愿受其约束以至顺服的圣言，反将他们捆绑，交于那监狱，他们将永不得逃脱，也永不得释放。</w:t>
      </w:r>
    </w:p>
    <w:p w14:paraId="0368C870">
      <w:pPr>
        <w:widowControl w:val="0"/>
        <w:numPr>
          <w:ilvl w:val="0"/>
          <w:numId w:val="0"/>
        </w:numPr>
        <w:jc w:val="both"/>
        <w:rPr>
          <w:rFonts w:hint="eastAsia"/>
        </w:rPr>
      </w:pPr>
    </w:p>
    <w:p w14:paraId="36600FCC">
      <w:pPr>
        <w:widowControl w:val="0"/>
        <w:numPr>
          <w:ilvl w:val="0"/>
          <w:numId w:val="0"/>
        </w:numPr>
        <w:jc w:val="both"/>
        <w:rPr>
          <w:rFonts w:hint="eastAsia"/>
        </w:rPr>
      </w:pPr>
      <w:r>
        <w:rPr>
          <w:rFonts w:hint="eastAsia"/>
        </w:rPr>
        <w:t>Take notice of it, and know that you are warned, you who will not receive salvation, offering, pressing itself upon you.</w:t>
      </w:r>
    </w:p>
    <w:p w14:paraId="166CFC03">
      <w:pPr>
        <w:widowControl w:val="0"/>
        <w:numPr>
          <w:ilvl w:val="0"/>
          <w:numId w:val="0"/>
        </w:numPr>
        <w:jc w:val="both"/>
        <w:rPr>
          <w:rFonts w:hint="eastAsia"/>
        </w:rPr>
      </w:pPr>
      <w:r>
        <w:rPr>
          <w:rFonts w:hint="eastAsia"/>
        </w:rPr>
        <w:t>请注意，要知道你们已被警告，你们这些不愿接受那提供给你们、催逼你们的救恩的人。</w:t>
      </w:r>
    </w:p>
    <w:p w14:paraId="6517730E">
      <w:pPr>
        <w:widowControl w:val="0"/>
        <w:numPr>
          <w:ilvl w:val="0"/>
          <w:numId w:val="0"/>
        </w:numPr>
        <w:jc w:val="both"/>
        <w:rPr>
          <w:rFonts w:hint="eastAsia"/>
        </w:rPr>
      </w:pPr>
      <w:r>
        <w:rPr>
          <w:rFonts w:hint="eastAsia"/>
        </w:rPr>
        <w:t>You are every day in that way of disobedience, hastening to this perpetual imprisonment.</w:t>
      </w:r>
    </w:p>
    <w:p w14:paraId="5262A5F7">
      <w:pPr>
        <w:widowControl w:val="0"/>
        <w:numPr>
          <w:ilvl w:val="0"/>
          <w:numId w:val="0"/>
        </w:numPr>
        <w:jc w:val="both"/>
        <w:rPr>
          <w:rFonts w:hint="eastAsia"/>
        </w:rPr>
      </w:pPr>
      <w:r>
        <w:rPr>
          <w:rFonts w:hint="eastAsia"/>
        </w:rPr>
        <w:t>你们每日都在那不顺服的路上，奔向这永久的监禁。</w:t>
      </w:r>
    </w:p>
    <w:p w14:paraId="301F0E38">
      <w:pPr>
        <w:widowControl w:val="0"/>
        <w:numPr>
          <w:ilvl w:val="0"/>
          <w:numId w:val="0"/>
        </w:numPr>
        <w:jc w:val="both"/>
        <w:rPr>
          <w:rFonts w:hint="eastAsia"/>
        </w:rPr>
      </w:pPr>
    </w:p>
    <w:p w14:paraId="75C8F696">
      <w:pPr>
        <w:widowControl w:val="0"/>
        <w:numPr>
          <w:ilvl w:val="0"/>
          <w:numId w:val="0"/>
        </w:numPr>
        <w:jc w:val="both"/>
        <w:rPr>
          <w:rFonts w:hint="eastAsia"/>
        </w:rPr>
      </w:pPr>
      <w:r>
        <w:rPr>
          <w:rFonts w:hint="eastAsia"/>
        </w:rPr>
        <w:t>Consider, you now sit and hear this word; so did those who are here spoken of: they had their time on earth, and much patience was used towards them.</w:t>
      </w:r>
    </w:p>
    <w:p w14:paraId="2B4F324F">
      <w:pPr>
        <w:widowControl w:val="0"/>
        <w:numPr>
          <w:ilvl w:val="0"/>
          <w:numId w:val="0"/>
        </w:numPr>
        <w:jc w:val="both"/>
        <w:rPr>
          <w:rFonts w:hint="eastAsia"/>
        </w:rPr>
      </w:pPr>
      <w:r>
        <w:rPr>
          <w:rFonts w:hint="eastAsia"/>
        </w:rPr>
        <w:t>想一想，你们现在坐着听这圣言；这里所说的人也曾如此：他们在地上有他们的时日，上帝向他们显出了极大的忍耐。</w:t>
      </w:r>
    </w:p>
    <w:p w14:paraId="5E353A0D">
      <w:pPr>
        <w:widowControl w:val="0"/>
        <w:numPr>
          <w:ilvl w:val="0"/>
          <w:numId w:val="0"/>
        </w:numPr>
        <w:jc w:val="both"/>
        <w:rPr>
          <w:rFonts w:hint="eastAsia"/>
        </w:rPr>
      </w:pPr>
      <w:r>
        <w:rPr>
          <w:rFonts w:hint="eastAsia"/>
        </w:rPr>
        <w:t>And though you are not to be swept away by a flood of waters, yet you are daily carried on by the flood of time and mortality. Psal. 90:5.</w:t>
      </w:r>
    </w:p>
    <w:p w14:paraId="0DC0AB1F">
      <w:pPr>
        <w:widowControl w:val="0"/>
        <w:numPr>
          <w:ilvl w:val="0"/>
          <w:numId w:val="0"/>
        </w:numPr>
        <w:jc w:val="both"/>
        <w:rPr>
          <w:rFonts w:hint="eastAsia"/>
        </w:rPr>
      </w:pPr>
      <w:r>
        <w:rPr>
          <w:rFonts w:hint="eastAsia"/>
        </w:rPr>
        <w:t>虽然你们不会被洪水冲走，但你们每日都被时间和死亡的洪流带走（诗篇90:5）。</w:t>
      </w:r>
    </w:p>
    <w:p w14:paraId="66B5B9F2">
      <w:pPr>
        <w:widowControl w:val="0"/>
        <w:numPr>
          <w:ilvl w:val="0"/>
          <w:numId w:val="0"/>
        </w:numPr>
        <w:jc w:val="both"/>
        <w:rPr>
          <w:rFonts w:hint="eastAsia"/>
        </w:rPr>
      </w:pPr>
      <w:r>
        <w:rPr>
          <w:rFonts w:hint="eastAsia"/>
        </w:rPr>
        <w:t>And how soon you shall be on the other side, and sent into eternity, you know not.</w:t>
      </w:r>
    </w:p>
    <w:p w14:paraId="3E28A9E8">
      <w:pPr>
        <w:widowControl w:val="0"/>
        <w:numPr>
          <w:ilvl w:val="0"/>
          <w:numId w:val="0"/>
        </w:numPr>
        <w:jc w:val="both"/>
        <w:rPr>
          <w:rFonts w:hint="eastAsia"/>
        </w:rPr>
      </w:pPr>
      <w:r>
        <w:rPr>
          <w:rFonts w:hint="eastAsia"/>
        </w:rPr>
        <w:t>你们多快会到另一边，被送入永恒，你们不知道。</w:t>
      </w:r>
    </w:p>
    <w:p w14:paraId="12C99AEC">
      <w:pPr>
        <w:widowControl w:val="0"/>
        <w:numPr>
          <w:ilvl w:val="0"/>
          <w:numId w:val="0"/>
        </w:numPr>
        <w:jc w:val="both"/>
        <w:rPr>
          <w:rFonts w:hint="eastAsia"/>
        </w:rPr>
      </w:pPr>
      <w:r>
        <w:rPr>
          <w:rFonts w:hint="eastAsia"/>
        </w:rPr>
        <w:t>I beseech you, be yet wise; hearken to the offers yet made you; for in his name I yet once again make a tender of Jesus Christ, and salvation in him, to all that will let go their sins, to lay hold on him.</w:t>
      </w:r>
    </w:p>
    <w:p w14:paraId="6A606F7E">
      <w:pPr>
        <w:widowControl w:val="0"/>
        <w:numPr>
          <w:ilvl w:val="0"/>
          <w:numId w:val="0"/>
        </w:numPr>
        <w:jc w:val="both"/>
        <w:rPr>
          <w:rFonts w:hint="eastAsia"/>
        </w:rPr>
      </w:pPr>
      <w:r>
        <w:rPr>
          <w:rFonts w:hint="eastAsia"/>
        </w:rPr>
        <w:t>我恳求你们，现在仍要作智慧人；要听从那仍向你们发出的提议；因为我奉祂的名，再一次向所有愿意放下罪恶、抓住祂的人，献上耶稣基督和在祂里面的救恩。</w:t>
      </w:r>
    </w:p>
    <w:p w14:paraId="1396B726">
      <w:pPr>
        <w:widowControl w:val="0"/>
        <w:numPr>
          <w:ilvl w:val="0"/>
          <w:numId w:val="0"/>
        </w:numPr>
        <w:jc w:val="both"/>
        <w:rPr>
          <w:rFonts w:hint="eastAsia"/>
        </w:rPr>
      </w:pPr>
      <w:r>
        <w:rPr>
          <w:rFonts w:hint="eastAsia"/>
        </w:rPr>
        <w:t>Oh! do not destroy yourselves.</w:t>
      </w:r>
    </w:p>
    <w:p w14:paraId="62C1A0D3">
      <w:pPr>
        <w:widowControl w:val="0"/>
        <w:numPr>
          <w:ilvl w:val="0"/>
          <w:numId w:val="0"/>
        </w:numPr>
        <w:jc w:val="both"/>
        <w:rPr>
          <w:rFonts w:hint="eastAsia"/>
        </w:rPr>
      </w:pPr>
      <w:r>
        <w:rPr>
          <w:rFonts w:hint="eastAsia"/>
        </w:rPr>
        <w:t>哦！不要毁灭自己。</w:t>
      </w:r>
    </w:p>
    <w:p w14:paraId="4B8D18B6">
      <w:pPr>
        <w:widowControl w:val="0"/>
        <w:numPr>
          <w:ilvl w:val="0"/>
          <w:numId w:val="0"/>
        </w:numPr>
        <w:jc w:val="both"/>
        <w:rPr>
          <w:rFonts w:hint="eastAsia"/>
        </w:rPr>
      </w:pPr>
      <w:r>
        <w:rPr>
          <w:rFonts w:hint="eastAsia"/>
        </w:rPr>
        <w:t>You are in prison; he proclaims unto you liberty.</w:t>
      </w:r>
    </w:p>
    <w:p w14:paraId="5F272A46">
      <w:pPr>
        <w:widowControl w:val="0"/>
        <w:numPr>
          <w:ilvl w:val="0"/>
          <w:numId w:val="0"/>
        </w:numPr>
        <w:jc w:val="both"/>
        <w:rPr>
          <w:rFonts w:hint="eastAsia"/>
        </w:rPr>
      </w:pPr>
      <w:r>
        <w:rPr>
          <w:rFonts w:hint="eastAsia"/>
        </w:rPr>
        <w:t>你们在监狱里；祂向你们宣告自由。</w:t>
      </w:r>
    </w:p>
    <w:p w14:paraId="588C5C3B">
      <w:pPr>
        <w:widowControl w:val="0"/>
        <w:numPr>
          <w:ilvl w:val="0"/>
          <w:numId w:val="0"/>
        </w:numPr>
        <w:jc w:val="both"/>
        <w:rPr>
          <w:rFonts w:hint="eastAsia"/>
        </w:rPr>
      </w:pPr>
      <w:r>
        <w:rPr>
          <w:rFonts w:hint="eastAsia"/>
        </w:rPr>
        <w:t>Christ is still following us himself with treaties.</w:t>
      </w:r>
    </w:p>
    <w:p w14:paraId="35766A1E">
      <w:pPr>
        <w:widowControl w:val="0"/>
        <w:numPr>
          <w:ilvl w:val="0"/>
          <w:numId w:val="0"/>
        </w:numPr>
        <w:jc w:val="both"/>
        <w:rPr>
          <w:rFonts w:hint="eastAsia"/>
        </w:rPr>
      </w:pPr>
      <w:r>
        <w:rPr>
          <w:rFonts w:hint="eastAsia"/>
        </w:rPr>
        <w:t>基督仍在亲自用盟约追随着我们。</w:t>
      </w:r>
    </w:p>
    <w:p w14:paraId="2A7915E7">
      <w:pPr>
        <w:widowControl w:val="0"/>
        <w:numPr>
          <w:ilvl w:val="0"/>
          <w:numId w:val="0"/>
        </w:numPr>
        <w:jc w:val="both"/>
        <w:rPr>
          <w:rFonts w:hint="eastAsia"/>
        </w:rPr>
      </w:pPr>
      <w:r>
        <w:rPr>
          <w:rFonts w:hint="eastAsia"/>
        </w:rPr>
        <w:t>Clamans dictis, factis, morte, vita, descensu, ascensu, clamans ut redeamus ad eum: (Augustine) crying aloud by his words, by his deeds, by his death, by his life, by his coming down from heaven, by his ascension into it, crying to us to return to him.</w:t>
      </w:r>
    </w:p>
    <w:p w14:paraId="2C3F2466">
      <w:pPr>
        <w:widowControl w:val="0"/>
        <w:numPr>
          <w:ilvl w:val="0"/>
          <w:numId w:val="0"/>
        </w:numPr>
        <w:jc w:val="both"/>
        <w:rPr>
          <w:rFonts w:hint="eastAsia"/>
        </w:rPr>
      </w:pPr>
      <w:r>
        <w:rPr>
          <w:rFonts w:hint="eastAsia"/>
        </w:rPr>
        <w:t>“Clamans dictis, factis, morte, vita, descensu, ascensu, clamans ut redeamus ad eum”（奥古斯丁语）：藉着祂的话语、祂的作为、祂的死、祂的生、祂从天降下、祂升入高天，大声呼喊，呼喊我们归向祂。</w:t>
      </w:r>
    </w:p>
    <w:p w14:paraId="52E04713">
      <w:pPr>
        <w:widowControl w:val="0"/>
        <w:numPr>
          <w:ilvl w:val="0"/>
          <w:numId w:val="0"/>
        </w:numPr>
        <w:jc w:val="both"/>
        <w:rPr>
          <w:rFonts w:hint="eastAsia"/>
        </w:rPr>
      </w:pPr>
      <w:r>
        <w:rPr>
          <w:rFonts w:hint="eastAsia"/>
        </w:rPr>
        <w:t>Christ proclaims your liberty, and will you not accept of it?</w:t>
      </w:r>
    </w:p>
    <w:p w14:paraId="6C18ACCF">
      <w:pPr>
        <w:widowControl w:val="0"/>
        <w:numPr>
          <w:ilvl w:val="0"/>
          <w:numId w:val="0"/>
        </w:numPr>
        <w:jc w:val="both"/>
        <w:rPr>
          <w:rFonts w:hint="eastAsia"/>
        </w:rPr>
      </w:pPr>
      <w:r>
        <w:rPr>
          <w:rFonts w:hint="eastAsia"/>
        </w:rPr>
        <w:t>基督宣告你们的自由，你们还不愿接受吗？</w:t>
      </w:r>
    </w:p>
    <w:p w14:paraId="7C39166A">
      <w:pPr>
        <w:widowControl w:val="0"/>
        <w:numPr>
          <w:ilvl w:val="0"/>
          <w:numId w:val="0"/>
        </w:numPr>
        <w:jc w:val="both"/>
        <w:rPr>
          <w:rFonts w:hint="eastAsia"/>
        </w:rPr>
      </w:pPr>
      <w:r>
        <w:rPr>
          <w:rFonts w:hint="eastAsia"/>
        </w:rPr>
        <w:t>Think, though you are pleased with your present thraldom and prison, it reserves you (if you come not forth) to this other prison, that shall not please you: these chains of spiritual darkness in which you are, unless you be freed, will deliver you up to the chains of everlasting darkness, wherein these hopeless prisoners are kept to the judgment of the great day.</w:t>
      </w:r>
    </w:p>
    <w:p w14:paraId="3491D896">
      <w:pPr>
        <w:widowControl w:val="0"/>
        <w:numPr>
          <w:ilvl w:val="0"/>
          <w:numId w:val="0"/>
        </w:numPr>
        <w:jc w:val="both"/>
        <w:rPr>
          <w:rFonts w:hint="eastAsia"/>
        </w:rPr>
      </w:pPr>
      <w:r>
        <w:rPr>
          <w:rFonts w:hint="eastAsia"/>
        </w:rPr>
        <w:t>想一想，虽然你对自己目前的奴役和监牢感到满意，它却为你（若你不出来）预备了另一个你不会喜欢的监牢：你所处的这些属灵黑暗的锁链，除非你被释放，否则将把你交于那永远黑暗的锁链，那些绝望的囚徒被拘留在那儿，等候大日的审判。</w:t>
      </w:r>
    </w:p>
    <w:p w14:paraId="23F6DF3B">
      <w:pPr>
        <w:widowControl w:val="0"/>
        <w:numPr>
          <w:ilvl w:val="0"/>
          <w:numId w:val="0"/>
        </w:numPr>
        <w:jc w:val="both"/>
        <w:rPr>
          <w:rFonts w:hint="eastAsia"/>
        </w:rPr>
      </w:pPr>
      <w:r>
        <w:rPr>
          <w:rFonts w:hint="eastAsia"/>
        </w:rPr>
        <w:t>But if you will receive Jesus Christ, presently upon that, life, and liberty, and blessedness are made yours.</w:t>
      </w:r>
    </w:p>
    <w:p w14:paraId="6CF6550F">
      <w:pPr>
        <w:widowControl w:val="0"/>
        <w:numPr>
          <w:ilvl w:val="0"/>
          <w:numId w:val="0"/>
        </w:numPr>
        <w:jc w:val="both"/>
        <w:rPr>
          <w:rFonts w:hint="eastAsia"/>
        </w:rPr>
      </w:pPr>
      <w:r>
        <w:rPr>
          <w:rFonts w:hint="eastAsia"/>
        </w:rPr>
        <w:t>但如果你愿意接受耶稣基督，当下，生命、自由和福乐就都成为你的了。</w:t>
      </w:r>
    </w:p>
    <w:p w14:paraId="57B0A065">
      <w:pPr>
        <w:widowControl w:val="0"/>
        <w:numPr>
          <w:ilvl w:val="0"/>
          <w:numId w:val="0"/>
        </w:numPr>
        <w:jc w:val="both"/>
        <w:rPr>
          <w:rFonts w:hint="eastAsia"/>
        </w:rPr>
      </w:pPr>
      <w:r>
        <w:rPr>
          <w:rFonts w:hint="eastAsia"/>
        </w:rPr>
        <w:t>If the Son make you free, you shall be free indeed. John 8:35.</w:t>
      </w:r>
    </w:p>
    <w:p w14:paraId="154938CE">
      <w:pPr>
        <w:widowControl w:val="0"/>
        <w:numPr>
          <w:ilvl w:val="0"/>
          <w:numId w:val="0"/>
        </w:numPr>
        <w:jc w:val="both"/>
        <w:rPr>
          <w:rFonts w:hint="eastAsia"/>
        </w:rPr>
      </w:pPr>
      <w:r>
        <w:rPr>
          <w:rFonts w:hint="eastAsia"/>
        </w:rPr>
        <w:t>儿子若叫你们自由，你们就真自由了（约翰福音8:35）。</w:t>
      </w:r>
    </w:p>
    <w:p w14:paraId="74B2DCDF">
      <w:pPr>
        <w:widowControl w:val="0"/>
        <w:numPr>
          <w:ilvl w:val="0"/>
          <w:numId w:val="0"/>
        </w:numPr>
        <w:jc w:val="both"/>
        <w:rPr>
          <w:rFonts w:hint="eastAsia"/>
        </w:rPr>
      </w:pPr>
    </w:p>
    <w:p w14:paraId="48CB5033">
      <w:pPr>
        <w:widowControl w:val="0"/>
        <w:numPr>
          <w:ilvl w:val="0"/>
          <w:numId w:val="0"/>
        </w:numPr>
        <w:jc w:val="both"/>
        <w:rPr>
          <w:rFonts w:hint="eastAsia"/>
        </w:rPr>
      </w:pPr>
      <w:r>
        <w:rPr>
          <w:rFonts w:hint="eastAsia"/>
        </w:rPr>
        <w:t>When once the long-suffering of God waited in the days of Noah. There are two main continuing wonders in the world, the bounty of God, and the disloyalty of man; and the succession of times is nothing but new editions of these two.</w:t>
      </w:r>
    </w:p>
    <w:p w14:paraId="443A13ED">
      <w:pPr>
        <w:widowControl w:val="0"/>
        <w:numPr>
          <w:ilvl w:val="0"/>
          <w:numId w:val="0"/>
        </w:numPr>
        <w:jc w:val="both"/>
        <w:rPr>
          <w:rFonts w:hint="eastAsia"/>
        </w:rPr>
      </w:pPr>
      <w:r>
        <w:rPr>
          <w:rFonts w:hint="eastAsia"/>
        </w:rPr>
        <w:t>就是从前在挪亚预备方舟、上帝容忍等待的时候。世上有两大持续的奇事：上帝的恩慈，和人的不忠；时代的更迭无非是这两者的再版。</w:t>
      </w:r>
    </w:p>
    <w:p w14:paraId="4436E799">
      <w:pPr>
        <w:widowControl w:val="0"/>
        <w:numPr>
          <w:ilvl w:val="0"/>
          <w:numId w:val="0"/>
        </w:numPr>
        <w:jc w:val="both"/>
        <w:rPr>
          <w:rFonts w:hint="eastAsia"/>
        </w:rPr>
      </w:pPr>
      <w:r>
        <w:rPr>
          <w:rFonts w:hint="eastAsia"/>
        </w:rPr>
        <w:t>One grand example is here set before us, an œcumenical example, as large as the whole world; on the part of God, much patience, and yet, on man's part, invincible disobedience.</w:t>
      </w:r>
    </w:p>
    <w:p w14:paraId="44BF5336">
      <w:pPr>
        <w:widowControl w:val="0"/>
        <w:numPr>
          <w:ilvl w:val="0"/>
          <w:numId w:val="0"/>
        </w:numPr>
        <w:jc w:val="both"/>
        <w:rPr>
          <w:rFonts w:hint="eastAsia"/>
        </w:rPr>
      </w:pPr>
      <w:r>
        <w:rPr>
          <w:rFonts w:hint="eastAsia"/>
        </w:rPr>
        <w:t>这里在我们面前摆着一个宏大的例子，一个普世的例子，其范围与整个世界一样大；在上帝这边，是极大的忍耐，而在人这边，却是不可战胜的悖逆。</w:t>
      </w:r>
    </w:p>
    <w:p w14:paraId="7ABA0E60">
      <w:pPr>
        <w:widowControl w:val="0"/>
        <w:numPr>
          <w:ilvl w:val="0"/>
          <w:numId w:val="0"/>
        </w:numPr>
        <w:jc w:val="both"/>
        <w:rPr>
          <w:rFonts w:hint="eastAsia"/>
        </w:rPr>
      </w:pPr>
      <w:r>
        <w:rPr>
          <w:rFonts w:hint="eastAsia"/>
        </w:rPr>
        <w:t>Here are two things in the instance. 1st, The Lord's general dealing with the world of the ungodly at that time. 2dly, His peculiar way with his own chosen, Noah and his family: He waited patiently for all the rest, but he effectually saved them.</w:t>
      </w:r>
    </w:p>
    <w:p w14:paraId="37E8AD92">
      <w:pPr>
        <w:widowControl w:val="0"/>
        <w:numPr>
          <w:ilvl w:val="0"/>
          <w:numId w:val="0"/>
        </w:numPr>
        <w:jc w:val="both"/>
        <w:rPr>
          <w:rFonts w:hint="eastAsia"/>
        </w:rPr>
      </w:pPr>
      <w:r>
        <w:rPr>
          <w:rFonts w:hint="eastAsia"/>
        </w:rPr>
        <w:t>在这个例子里有两件事。第一，主在那个时代对不敬虔的世界的普遍处理。第二，祂对自己所拣选的挪亚和他家人的特殊方式：祂耐心等待其余所有的人，但祂有效地拯救了他们。</w:t>
      </w:r>
    </w:p>
    <w:p w14:paraId="134FC8A1">
      <w:pPr>
        <w:widowControl w:val="0"/>
        <w:numPr>
          <w:ilvl w:val="0"/>
          <w:numId w:val="0"/>
        </w:numPr>
        <w:jc w:val="both"/>
        <w:rPr>
          <w:rFonts w:hint="eastAsia"/>
        </w:rPr>
      </w:pPr>
    </w:p>
    <w:p w14:paraId="5E0DF5A5">
      <w:pPr>
        <w:widowControl w:val="0"/>
        <w:numPr>
          <w:ilvl w:val="0"/>
          <w:numId w:val="0"/>
        </w:numPr>
        <w:jc w:val="both"/>
        <w:rPr>
          <w:rFonts w:hint="eastAsia"/>
        </w:rPr>
      </w:pPr>
      <w:r>
        <w:rPr>
          <w:rFonts w:hint="eastAsia"/>
        </w:rPr>
        <w:t>Observe, first, The time designated thus, In the days of Noah.</w:t>
      </w:r>
    </w:p>
    <w:p w14:paraId="0F70590A">
      <w:pPr>
        <w:widowControl w:val="0"/>
        <w:numPr>
          <w:ilvl w:val="0"/>
          <w:numId w:val="0"/>
        </w:numPr>
        <w:jc w:val="both"/>
        <w:rPr>
          <w:rFonts w:hint="eastAsia"/>
        </w:rPr>
      </w:pPr>
      <w:r>
        <w:rPr>
          <w:rFonts w:hint="eastAsia"/>
        </w:rPr>
        <w:t>首先，请观察这样指定的时间：在挪亚的日子。</w:t>
      </w:r>
    </w:p>
    <w:p w14:paraId="04978423">
      <w:pPr>
        <w:widowControl w:val="0"/>
        <w:numPr>
          <w:ilvl w:val="0"/>
          <w:numId w:val="0"/>
        </w:numPr>
        <w:jc w:val="both"/>
        <w:rPr>
          <w:rFonts w:hint="eastAsia"/>
        </w:rPr>
      </w:pPr>
      <w:r>
        <w:rPr>
          <w:rFonts w:hint="eastAsia"/>
        </w:rPr>
        <w:t>There were many great and powerful persons in those days, who overtopped Noah (no doubt) in outward respects: as, in their stature, the proud giants.</w:t>
      </w:r>
    </w:p>
    <w:p w14:paraId="31A1AE66">
      <w:pPr>
        <w:widowControl w:val="0"/>
        <w:numPr>
          <w:ilvl w:val="0"/>
          <w:numId w:val="0"/>
        </w:numPr>
        <w:jc w:val="both"/>
        <w:rPr>
          <w:rFonts w:hint="eastAsia"/>
        </w:rPr>
      </w:pPr>
      <w:r>
        <w:rPr>
          <w:rFonts w:hint="eastAsia"/>
        </w:rPr>
        <w:t>在那些日子里，有许多伟大而有权势的人，他们在属世方面（无疑）超过了挪亚：比如，在他们的身材上，那些骄傲的巨人。</w:t>
      </w:r>
    </w:p>
    <w:p w14:paraId="688EFCC2">
      <w:pPr>
        <w:widowControl w:val="0"/>
        <w:numPr>
          <w:ilvl w:val="0"/>
          <w:numId w:val="0"/>
        </w:numPr>
        <w:jc w:val="both"/>
        <w:rPr>
          <w:rFonts w:hint="eastAsia"/>
        </w:rPr>
      </w:pPr>
      <w:r>
        <w:rPr>
          <w:rFonts w:hint="eastAsia"/>
        </w:rPr>
        <w:t>And they begot children, mighty men of old, men of renown, as the text hath it, Gen. 6:3; and yet, as themselves perished in the flood, so their names are drowned.</w:t>
      </w:r>
    </w:p>
    <w:p w14:paraId="3A1411EA">
      <w:pPr>
        <w:widowControl w:val="0"/>
        <w:numPr>
          <w:ilvl w:val="0"/>
          <w:numId w:val="0"/>
        </w:numPr>
        <w:jc w:val="both"/>
        <w:rPr>
          <w:rFonts w:hint="eastAsia"/>
        </w:rPr>
      </w:pPr>
      <w:r>
        <w:rPr>
          <w:rFonts w:hint="eastAsia"/>
        </w:rPr>
        <w:t>他们生养儿女，就是上古英武有名的人，正如经文所说（创世记6:3）；然而，正如他们自己在洪水中灭亡一样，他们的名字也被淹没了。</w:t>
      </w:r>
    </w:p>
    <w:p w14:paraId="6A2D3831">
      <w:pPr>
        <w:widowControl w:val="0"/>
        <w:numPr>
          <w:ilvl w:val="0"/>
          <w:numId w:val="0"/>
        </w:numPr>
        <w:jc w:val="both"/>
        <w:rPr>
          <w:rFonts w:hint="eastAsia"/>
        </w:rPr>
      </w:pPr>
      <w:r>
        <w:rPr>
          <w:rFonts w:hint="eastAsia"/>
        </w:rPr>
        <w:t>They had their big thoughts, certainly, that their houses and their names should continue, as the Psalmist speaks (Psal. 49:11), and yet they are sunk in perpetual oblivion; while Noah's name who walked in humble obedience, you see in these most precious records of God's own book, still looks fresh and smells sweet, and hath this honour, that the very age of the world is marked with this name, to be known by it: In the days of Noah.</w:t>
      </w:r>
    </w:p>
    <w:p w14:paraId="1750DB52">
      <w:pPr>
        <w:widowControl w:val="0"/>
        <w:numPr>
          <w:ilvl w:val="0"/>
          <w:numId w:val="0"/>
        </w:numPr>
        <w:jc w:val="both"/>
        <w:rPr>
          <w:rFonts w:hint="eastAsia"/>
        </w:rPr>
      </w:pPr>
      <w:r>
        <w:rPr>
          <w:rFonts w:hint="eastAsia"/>
        </w:rPr>
        <w:t>他们当然曾有宏大的想法，认为他们的家室和名号会永存，正如诗人所说（诗篇49:11），但他们却沉入永久的遗忘；而挪亚的名字，这位在谦卑顺服中行走的人，你看到在上帝自己书卷中最宝贵的记录中，仍然显得清新，散发馨香，并有这荣耀，即世界的那个时代竟以他的名字为记，藉此为人所知：在挪亚的日子。</w:t>
      </w:r>
    </w:p>
    <w:p w14:paraId="2E97D4B0">
      <w:pPr>
        <w:widowControl w:val="0"/>
        <w:numPr>
          <w:ilvl w:val="0"/>
          <w:numId w:val="0"/>
        </w:numPr>
        <w:jc w:val="both"/>
        <w:rPr>
          <w:rFonts w:hint="eastAsia"/>
        </w:rPr>
      </w:pPr>
      <w:r>
        <w:rPr>
          <w:rFonts w:hint="eastAsia"/>
        </w:rPr>
        <w:t>That which profane ambitious persons do idolatrously seek after, they are often remarkably disappointed of.</w:t>
      </w:r>
    </w:p>
    <w:p w14:paraId="1B1F7FC5">
      <w:pPr>
        <w:widowControl w:val="0"/>
        <w:numPr>
          <w:ilvl w:val="0"/>
          <w:numId w:val="0"/>
        </w:numPr>
        <w:jc w:val="both"/>
        <w:rPr>
          <w:rFonts w:hint="eastAsia"/>
        </w:rPr>
      </w:pPr>
      <w:r>
        <w:rPr>
          <w:rFonts w:hint="eastAsia"/>
        </w:rPr>
        <w:t>那些不敬虔、有野心的人所偶像般追求的东西，他们常常显著地失落。</w:t>
      </w:r>
    </w:p>
    <w:p w14:paraId="12EB90F6">
      <w:pPr>
        <w:widowControl w:val="0"/>
        <w:numPr>
          <w:ilvl w:val="0"/>
          <w:numId w:val="0"/>
        </w:numPr>
        <w:jc w:val="both"/>
        <w:rPr>
          <w:rFonts w:hint="eastAsia"/>
        </w:rPr>
      </w:pPr>
      <w:r>
        <w:rPr>
          <w:rFonts w:hint="eastAsia"/>
        </w:rPr>
        <w:t>They would have their names memorable and famous, yet they rot; they are either buried with them, or remembered with disgrace, rotting above ground, as carcasses uninterred, and so are the more noisome; it being as little credit to them to be mentioned, as for Pilate that his name is in the Confession of Faith.</w:t>
      </w:r>
    </w:p>
    <w:p w14:paraId="5F4BC2A9">
      <w:pPr>
        <w:widowControl w:val="0"/>
        <w:numPr>
          <w:ilvl w:val="0"/>
          <w:numId w:val="0"/>
        </w:numPr>
        <w:jc w:val="both"/>
        <w:rPr>
          <w:rFonts w:hint="eastAsia"/>
        </w:rPr>
      </w:pPr>
      <w:r>
        <w:rPr>
          <w:rFonts w:hint="eastAsia"/>
        </w:rPr>
        <w:t>他们想让自己的名字被人记念和传扬，但它们却腐烂了；它们要么与他们同被埋葬，要么在羞辱中被记起，像未埋葬的尸体一样在地上腐烂，因而更加令人作呕；提及他们，对他们来说没什么光彩，就像彼拉多的名字出现在信经里一样。</w:t>
      </w:r>
    </w:p>
    <w:p w14:paraId="09EEC615">
      <w:pPr>
        <w:widowControl w:val="0"/>
        <w:numPr>
          <w:ilvl w:val="0"/>
          <w:numId w:val="0"/>
        </w:numPr>
        <w:jc w:val="both"/>
        <w:rPr>
          <w:rFonts w:hint="eastAsia"/>
        </w:rPr>
      </w:pPr>
      <w:r>
        <w:rPr>
          <w:rFonts w:hint="eastAsia"/>
        </w:rPr>
        <w:t>But the name and remembrance of the righteous is still sweet and delightful; as the name of Abraham the father of the faithful, and those of Isaac and Jacob: their names are embalmed indeed, so that they cannot rot, embalmed with God's own name, [Eternal] THAT name being wrapped about theirs, the God of Abraham, Isaac, and Jacob.</w:t>
      </w:r>
    </w:p>
    <w:p w14:paraId="727DA88B">
      <w:pPr>
        <w:widowControl w:val="0"/>
        <w:numPr>
          <w:ilvl w:val="0"/>
          <w:numId w:val="0"/>
        </w:numPr>
        <w:jc w:val="both"/>
        <w:rPr>
          <w:rFonts w:hint="eastAsia"/>
        </w:rPr>
      </w:pPr>
      <w:r>
        <w:rPr>
          <w:rFonts w:hint="eastAsia"/>
        </w:rPr>
        <w:t>但义人的名和记念却总是甘甜可喜的；如信心之父亚伯拉罕的名字，以及以撒和雅各的名字：他们的名字确实被香料所膏，因此不会腐烂，被上帝自己的名字所膏，那[永恒的]名字包裹着他们的名字，即亚伯拉罕、以撒、雅各的上帝。</w:t>
      </w:r>
    </w:p>
    <w:p w14:paraId="3A45B8C9">
      <w:pPr>
        <w:widowControl w:val="0"/>
        <w:numPr>
          <w:ilvl w:val="0"/>
          <w:numId w:val="0"/>
        </w:numPr>
        <w:jc w:val="both"/>
        <w:rPr>
          <w:rFonts w:hint="eastAsia"/>
        </w:rPr>
      </w:pPr>
    </w:p>
    <w:p w14:paraId="525CC897">
      <w:pPr>
        <w:widowControl w:val="0"/>
        <w:numPr>
          <w:ilvl w:val="0"/>
          <w:numId w:val="0"/>
        </w:numPr>
        <w:jc w:val="both"/>
        <w:rPr>
          <w:rFonts w:hint="eastAsia"/>
        </w:rPr>
      </w:pPr>
      <w:r>
        <w:rPr>
          <w:rFonts w:hint="eastAsia"/>
        </w:rPr>
        <w:t>Thus is Noah here mentioned as preferred of God; and so, in the second epistle, as a preacher of righteousness, and Heb. 11, among those worthies whose honour is, that they believed.</w:t>
      </w:r>
    </w:p>
    <w:p w14:paraId="7984449E">
      <w:pPr>
        <w:widowControl w:val="0"/>
        <w:numPr>
          <w:ilvl w:val="0"/>
          <w:numId w:val="0"/>
        </w:numPr>
        <w:jc w:val="both"/>
        <w:rPr>
          <w:rFonts w:hint="eastAsia"/>
        </w:rPr>
      </w:pPr>
      <w:r>
        <w:rPr>
          <w:rFonts w:hint="eastAsia"/>
        </w:rPr>
        <w:t>因此，挪亚在这里被提及为蒙上帝所拣选的；同样，在第二封书信中，他被称为传义道的，在希伯来书11章中，他位列那些尊荣在于他们信了的先贤之中。</w:t>
      </w:r>
    </w:p>
    <w:p w14:paraId="1C5963F0">
      <w:pPr>
        <w:widowControl w:val="0"/>
        <w:numPr>
          <w:ilvl w:val="0"/>
          <w:numId w:val="0"/>
        </w:numPr>
        <w:jc w:val="both"/>
        <w:rPr>
          <w:rFonts w:hint="eastAsia"/>
        </w:rPr>
      </w:pPr>
      <w:r>
        <w:rPr>
          <w:rFonts w:hint="eastAsia"/>
        </w:rPr>
        <w:t>This is only a name, a small thing, not to be mentioned in comparison of their other privileges, and especially of that venerable life and glory which they are heirs to; and indeed it is a thing they regard very little; yet, this we see, that even this advantage follows them, and flies from the vain and ungodly who haunt and pursue it.</w:t>
      </w:r>
    </w:p>
    <w:p w14:paraId="1A186A09">
      <w:pPr>
        <w:widowControl w:val="0"/>
        <w:numPr>
          <w:ilvl w:val="0"/>
          <w:numId w:val="0"/>
        </w:numPr>
        <w:jc w:val="both"/>
        <w:rPr>
          <w:rFonts w:hint="eastAsia"/>
        </w:rPr>
      </w:pPr>
      <w:r>
        <w:rPr>
          <w:rFonts w:hint="eastAsia"/>
        </w:rPr>
        <w:t>这只是一个名字，一件小事，与他们的其他特权，特别是他们所要承受的那可敬的生命和荣耀相比，不值一提；而且，这确实是他们不甚在意的事；然而，我们看到，即使是这个好处也跟随着他们，却远离那些追逐它的虚空和不敬虔之人。</w:t>
      </w:r>
    </w:p>
    <w:p w14:paraId="6671BBE4">
      <w:pPr>
        <w:widowControl w:val="0"/>
        <w:numPr>
          <w:ilvl w:val="0"/>
          <w:numId w:val="0"/>
        </w:numPr>
        <w:jc w:val="both"/>
        <w:rPr>
          <w:rFonts w:hint="eastAsia"/>
        </w:rPr>
      </w:pPr>
    </w:p>
    <w:p w14:paraId="1EDC3286">
      <w:pPr>
        <w:widowControl w:val="0"/>
        <w:numPr>
          <w:ilvl w:val="0"/>
          <w:numId w:val="0"/>
        </w:numPr>
        <w:jc w:val="both"/>
        <w:rPr>
          <w:rFonts w:hint="eastAsia"/>
        </w:rPr>
      </w:pPr>
      <w:r>
        <w:rPr>
          <w:rFonts w:hint="eastAsia"/>
        </w:rPr>
        <w:t>The Lord's dealing with the wicked in those times, before he swept them away by the deluge, is represented in these two particulars: 1. Long-suffering, and withal, 2. Clear warning.</w:t>
      </w:r>
    </w:p>
    <w:p w14:paraId="6BEDF996">
      <w:pPr>
        <w:widowControl w:val="0"/>
        <w:numPr>
          <w:ilvl w:val="0"/>
          <w:numId w:val="0"/>
        </w:numPr>
        <w:jc w:val="both"/>
        <w:rPr>
          <w:rFonts w:hint="eastAsia"/>
        </w:rPr>
      </w:pPr>
      <w:r>
        <w:rPr>
          <w:rFonts w:hint="eastAsia"/>
        </w:rPr>
        <w:t>主在那个时代，在用洪水将恶人一扫而空之前，对他们的处理方式体现在这两个细节上：1. 容忍，并且，2. 清晰的警告。</w:t>
      </w:r>
    </w:p>
    <w:p w14:paraId="736A6331">
      <w:pPr>
        <w:widowControl w:val="0"/>
        <w:numPr>
          <w:ilvl w:val="0"/>
          <w:numId w:val="0"/>
        </w:numPr>
        <w:jc w:val="both"/>
        <w:rPr>
          <w:rFonts w:hint="eastAsia"/>
        </w:rPr>
      </w:pPr>
    </w:p>
    <w:p w14:paraId="249229A2">
      <w:pPr>
        <w:widowControl w:val="0"/>
        <w:numPr>
          <w:ilvl w:val="0"/>
          <w:numId w:val="0"/>
        </w:numPr>
        <w:jc w:val="both"/>
        <w:rPr>
          <w:rFonts w:hint="eastAsia"/>
        </w:rPr>
      </w:pPr>
      <w:r>
        <w:rPr>
          <w:rFonts w:hint="eastAsia"/>
        </w:rPr>
        <w:t>1. Long-suffering—long forbearing to be angry, as the Hebrew word is in the proclamation of the divine name, Exod. 34:6, which supposes a great provocation, and the continuance of it, and yet, patience continuing.</w:t>
      </w:r>
    </w:p>
    <w:p w14:paraId="476829D6">
      <w:pPr>
        <w:widowControl w:val="0"/>
        <w:numPr>
          <w:ilvl w:val="0"/>
          <w:numId w:val="0"/>
        </w:numPr>
        <w:jc w:val="both"/>
        <w:rPr>
          <w:rFonts w:hint="eastAsia"/>
        </w:rPr>
      </w:pPr>
      <w:r>
        <w:rPr>
          <w:rFonts w:hint="eastAsia"/>
        </w:rPr>
        <w:t>1. 容忍——长久地不轻易发怒，正如宣告神圣之名时的希伯来词一样（出埃及记34:6），这预设了极大的惹动，及其持续，然而，忍耐仍在继续。</w:t>
      </w:r>
    </w:p>
    <w:p w14:paraId="6730196C">
      <w:pPr>
        <w:widowControl w:val="0"/>
        <w:numPr>
          <w:ilvl w:val="0"/>
          <w:numId w:val="0"/>
        </w:numPr>
        <w:jc w:val="both"/>
        <w:rPr>
          <w:rFonts w:hint="eastAsia"/>
        </w:rPr>
      </w:pPr>
      <w:r>
        <w:rPr>
          <w:rFonts w:hint="eastAsia"/>
        </w:rPr>
        <w:t>And in this appears the goodness of God: considering how hateful sin is to him, and how powerful he is to punish it, how easy were it, if it pleased him, in one moment to cut off all the ungodly, high and low, throughout the whole world!</w:t>
      </w:r>
    </w:p>
    <w:p w14:paraId="72834FE8">
      <w:pPr>
        <w:widowControl w:val="0"/>
        <w:numPr>
          <w:ilvl w:val="0"/>
          <w:numId w:val="0"/>
        </w:numPr>
        <w:jc w:val="both"/>
        <w:rPr>
          <w:rFonts w:hint="eastAsia"/>
        </w:rPr>
      </w:pPr>
      <w:r>
        <w:rPr>
          <w:rFonts w:hint="eastAsia"/>
        </w:rPr>
        <w:t>上帝的良善在此显明：考虑到罪在祂看来是何等可憎，祂惩罚罪的能力是何等强大，如果祂愿意，在一瞬间剪除全世界所有不敬虔的人，无论高低贵贱，是何等容易！</w:t>
      </w:r>
    </w:p>
    <w:p w14:paraId="7872AD14">
      <w:pPr>
        <w:widowControl w:val="0"/>
        <w:numPr>
          <w:ilvl w:val="0"/>
          <w:numId w:val="0"/>
        </w:numPr>
        <w:jc w:val="both"/>
        <w:rPr>
          <w:rFonts w:hint="eastAsia"/>
        </w:rPr>
      </w:pPr>
      <w:r>
        <w:rPr>
          <w:rFonts w:hint="eastAsia"/>
        </w:rPr>
        <w:t>Yet he bears, and forbears to punish!</w:t>
      </w:r>
    </w:p>
    <w:p w14:paraId="176AE2F8">
      <w:pPr>
        <w:widowControl w:val="0"/>
        <w:numPr>
          <w:ilvl w:val="0"/>
          <w:numId w:val="0"/>
        </w:numPr>
        <w:jc w:val="both"/>
        <w:rPr>
          <w:rFonts w:hint="eastAsia"/>
        </w:rPr>
      </w:pPr>
      <w:r>
        <w:rPr>
          <w:rFonts w:hint="eastAsia"/>
        </w:rPr>
        <w:t>然而祂却容忍，并且不加惩罚！</w:t>
      </w:r>
    </w:p>
    <w:p w14:paraId="4C793937">
      <w:pPr>
        <w:widowControl w:val="0"/>
        <w:numPr>
          <w:ilvl w:val="0"/>
          <w:numId w:val="0"/>
        </w:numPr>
        <w:jc w:val="both"/>
        <w:rPr>
          <w:rFonts w:hint="eastAsia"/>
        </w:rPr>
      </w:pPr>
      <w:r>
        <w:rPr>
          <w:rFonts w:hint="eastAsia"/>
        </w:rPr>
        <w:t>Oh! what a world of sin is every day committed in nations, in cities, and villages, yea, in families, which he doth not strike with present judgments, and not only forbears to punish, but multiplies his common mercies on them, sun and rain and fruitful seasons. Acts 14:17.</w:t>
      </w:r>
    </w:p>
    <w:p w14:paraId="1B866223">
      <w:pPr>
        <w:widowControl w:val="0"/>
        <w:numPr>
          <w:ilvl w:val="0"/>
          <w:numId w:val="0"/>
        </w:numPr>
        <w:jc w:val="both"/>
        <w:rPr>
          <w:rFonts w:hint="eastAsia"/>
        </w:rPr>
      </w:pPr>
      <w:r>
        <w:rPr>
          <w:rFonts w:hint="eastAsia"/>
        </w:rPr>
        <w:t>哦！每日在列国、城市、村庄，甚至家庭中，犯下了何等多的罪，祂却没有用即时的审判击打，不仅不加惩罚，反而将祂普遍的怜悯加倍赐给他们，如日头、雨水和丰收的季节（使徒行传14:17）。</w:t>
      </w:r>
    </w:p>
    <w:p w14:paraId="1EAE82DC">
      <w:pPr>
        <w:widowControl w:val="0"/>
        <w:numPr>
          <w:ilvl w:val="0"/>
          <w:numId w:val="0"/>
        </w:numPr>
        <w:jc w:val="both"/>
        <w:rPr>
          <w:rFonts w:hint="eastAsia"/>
        </w:rPr>
      </w:pPr>
    </w:p>
    <w:p w14:paraId="5E7E0978">
      <w:pPr>
        <w:widowControl w:val="0"/>
        <w:numPr>
          <w:ilvl w:val="0"/>
          <w:numId w:val="0"/>
        </w:numPr>
        <w:jc w:val="both"/>
        <w:rPr>
          <w:rFonts w:hint="eastAsia"/>
        </w:rPr>
      </w:pPr>
      <w:r>
        <w:rPr>
          <w:rFonts w:hint="eastAsia"/>
        </w:rPr>
        <w:t>Yea, there is so much of this, that it falls under a gross misconstruction; yet, he bears that too.</w:t>
      </w:r>
    </w:p>
    <w:p w14:paraId="566F7D1B">
      <w:pPr>
        <w:widowControl w:val="0"/>
        <w:numPr>
          <w:ilvl w:val="0"/>
          <w:numId w:val="0"/>
        </w:numPr>
        <w:jc w:val="both"/>
        <w:rPr>
          <w:rFonts w:hint="eastAsia"/>
        </w:rPr>
      </w:pPr>
      <w:r>
        <w:rPr>
          <w:rFonts w:hint="eastAsia"/>
        </w:rPr>
        <w:t>是的，这种情况如此之多，以至于它遭到严重的误解；然而，祂也容忍那个。</w:t>
      </w:r>
    </w:p>
    <w:p w14:paraId="1C1F66C9">
      <w:pPr>
        <w:widowControl w:val="0"/>
        <w:numPr>
          <w:ilvl w:val="0"/>
          <w:numId w:val="0"/>
        </w:numPr>
        <w:jc w:val="both"/>
        <w:rPr>
          <w:rFonts w:hint="eastAsia"/>
        </w:rPr>
      </w:pPr>
      <w:r>
        <w:rPr>
          <w:rFonts w:hint="eastAsia"/>
        </w:rPr>
        <w:t>Because sentence against an evil work is not speedily executed, therefore the heart of the sons of men is fully set in them to do evil. Eccles. 8:11.</w:t>
      </w:r>
    </w:p>
    <w:p w14:paraId="05282EDE">
      <w:pPr>
        <w:widowControl w:val="0"/>
        <w:numPr>
          <w:ilvl w:val="0"/>
          <w:numId w:val="0"/>
        </w:numPr>
        <w:jc w:val="both"/>
        <w:rPr>
          <w:rFonts w:hint="eastAsia"/>
        </w:rPr>
      </w:pPr>
      <w:r>
        <w:rPr>
          <w:rFonts w:hint="eastAsia"/>
        </w:rPr>
        <w:t>因为对恶行的判决不迅速执行，所以世人的心就充满了行恶的念头（传道书8:11）。</w:t>
      </w:r>
    </w:p>
    <w:p w14:paraId="7597027D">
      <w:pPr>
        <w:widowControl w:val="0"/>
        <w:numPr>
          <w:ilvl w:val="0"/>
          <w:numId w:val="0"/>
        </w:numPr>
        <w:jc w:val="both"/>
        <w:rPr>
          <w:rFonts w:hint="eastAsia"/>
        </w:rPr>
      </w:pPr>
      <w:r>
        <w:rPr>
          <w:rFonts w:hint="eastAsia"/>
        </w:rPr>
        <w:t>Because there is not so much as a word of it for the time (so the word is), this swells and fills the heart of man, and makes it big to do evil.</w:t>
      </w:r>
    </w:p>
    <w:p w14:paraId="3A42D476">
      <w:pPr>
        <w:widowControl w:val="0"/>
        <w:numPr>
          <w:ilvl w:val="0"/>
          <w:numId w:val="0"/>
        </w:numPr>
        <w:jc w:val="both"/>
        <w:rPr>
          <w:rFonts w:hint="eastAsia"/>
        </w:rPr>
      </w:pPr>
      <w:r>
        <w:rPr>
          <w:rFonts w:hint="eastAsia"/>
        </w:rPr>
        <w:t>因为当时连一句话都没有（词语如此），这就使人的心膨胀充满，壮胆行恶。</w:t>
      </w:r>
    </w:p>
    <w:p w14:paraId="037501E3">
      <w:pPr>
        <w:widowControl w:val="0"/>
        <w:numPr>
          <w:ilvl w:val="0"/>
          <w:numId w:val="0"/>
        </w:numPr>
        <w:jc w:val="both"/>
        <w:rPr>
          <w:rFonts w:hint="eastAsia"/>
        </w:rPr>
      </w:pPr>
      <w:r>
        <w:rPr>
          <w:rFonts w:hint="eastAsia"/>
        </w:rPr>
        <w:t>And not only is the Lord's long-suffering mistaken by the ungodly, but even by his own, who should understand him better, and know the true sense of his ways, yet sometimes they are misled in this point: beholding his forbearance of punishing the workers of iniquity, instead of magnifying his patience, they fall very near into questioning his justice and providence.</w:t>
      </w:r>
    </w:p>
    <w:p w14:paraId="3A86F132">
      <w:pPr>
        <w:widowControl w:val="0"/>
        <w:numPr>
          <w:ilvl w:val="0"/>
          <w:numId w:val="0"/>
        </w:numPr>
        <w:jc w:val="both"/>
        <w:rPr>
          <w:rFonts w:hint="eastAsia"/>
        </w:rPr>
      </w:pPr>
      <w:r>
        <w:rPr>
          <w:rFonts w:hint="eastAsia"/>
        </w:rPr>
        <w:t>不仅不敬虔的人误解了主的容忍，连祂自己的人也如此，他们本该更了解祂，知道祂道路的真意，但有时他们在这点上也会被误导：看到祂容忍不罚作恶的人，他们不但不颂赞祂的忍耐，反而几乎陷入质疑祂的公义和护理。</w:t>
      </w:r>
    </w:p>
    <w:p w14:paraId="6F89A13D">
      <w:pPr>
        <w:widowControl w:val="0"/>
        <w:numPr>
          <w:ilvl w:val="0"/>
          <w:numId w:val="0"/>
        </w:numPr>
        <w:jc w:val="both"/>
        <w:rPr>
          <w:rFonts w:hint="eastAsia"/>
        </w:rPr>
      </w:pPr>
      <w:r>
        <w:rPr>
          <w:rFonts w:hint="eastAsia"/>
        </w:rPr>
        <w:t>See Psal. 13, Jer. 12, Job 20, &amp;c.</w:t>
      </w:r>
    </w:p>
    <w:p w14:paraId="3B4F7CA5">
      <w:pPr>
        <w:widowControl w:val="0"/>
        <w:numPr>
          <w:ilvl w:val="0"/>
          <w:numId w:val="0"/>
        </w:numPr>
        <w:jc w:val="both"/>
        <w:rPr>
          <w:rFonts w:hint="eastAsia"/>
        </w:rPr>
      </w:pPr>
      <w:r>
        <w:rPr>
          <w:rFonts w:hint="eastAsia"/>
        </w:rPr>
        <w:t>见诗篇13篇，耶利米书12章，约伯记20章等。</w:t>
      </w:r>
    </w:p>
    <w:p w14:paraId="597B3CBC">
      <w:pPr>
        <w:widowControl w:val="0"/>
        <w:numPr>
          <w:ilvl w:val="0"/>
          <w:numId w:val="0"/>
        </w:numPr>
        <w:jc w:val="both"/>
        <w:rPr>
          <w:rFonts w:hint="eastAsia"/>
        </w:rPr>
      </w:pPr>
      <w:r>
        <w:rPr>
          <w:rFonts w:hint="eastAsia"/>
        </w:rPr>
        <w:t>Our narrow, hasty spirits, left to their own measures, take not in those larger views that would satisfy us in respect to the ways of God, and forget the immense largeness of his wise designs, his deep reach from one age to another, yea, from eternity to eternity.</w:t>
      </w:r>
    </w:p>
    <w:p w14:paraId="652B6465">
      <w:pPr>
        <w:widowControl w:val="0"/>
        <w:numPr>
          <w:ilvl w:val="0"/>
          <w:numId w:val="0"/>
        </w:numPr>
        <w:jc w:val="both"/>
        <w:rPr>
          <w:rFonts w:hint="eastAsia"/>
        </w:rPr>
      </w:pPr>
      <w:r>
        <w:rPr>
          <w:rFonts w:hint="eastAsia"/>
        </w:rPr>
        <w:t>我们狭隘、急躁的灵，若任凭自己去衡量，就无法领会那些能使我们对上帝的道路感到满意的更宏大的观点，忘记了祂智慧计划的无限宽广，祂从一个时代到另一个时代，是的，从永恒到永恒的深远筹划。</w:t>
      </w:r>
    </w:p>
    <w:p w14:paraId="4488DC89">
      <w:pPr>
        <w:widowControl w:val="0"/>
        <w:numPr>
          <w:ilvl w:val="0"/>
          <w:numId w:val="0"/>
        </w:numPr>
        <w:jc w:val="both"/>
        <w:rPr>
          <w:rFonts w:hint="eastAsia"/>
        </w:rPr>
      </w:pPr>
      <w:r>
        <w:rPr>
          <w:rFonts w:hint="eastAsia"/>
        </w:rPr>
        <w:t>We consider not, 1. How easily he can right himself, in point of justice, when he will; that none can make escape from him, how loose soever their guard seem, and how great liberty soever appears in their present condition.</w:t>
      </w:r>
    </w:p>
    <w:p w14:paraId="29A5BFEB">
      <w:pPr>
        <w:widowControl w:val="0"/>
        <w:numPr>
          <w:ilvl w:val="0"/>
          <w:numId w:val="0"/>
        </w:numPr>
        <w:jc w:val="both"/>
        <w:rPr>
          <w:rFonts w:hint="eastAsia"/>
        </w:rPr>
      </w:pPr>
      <w:r>
        <w:rPr>
          <w:rFonts w:hint="eastAsia"/>
        </w:rPr>
        <w:t>我们没有考虑，1. 当祂愿意时，祂在公义上能多么轻易地为自己伸张；无人能逃脱祂，无论他们的防备看起来多么松懈，无论他们目前的光景显得多么自由。</w:t>
      </w:r>
    </w:p>
    <w:p w14:paraId="415A7FF3">
      <w:pPr>
        <w:widowControl w:val="0"/>
        <w:numPr>
          <w:ilvl w:val="0"/>
          <w:numId w:val="0"/>
        </w:numPr>
        <w:jc w:val="both"/>
        <w:rPr>
          <w:rFonts w:hint="eastAsia"/>
        </w:rPr>
      </w:pPr>
      <w:r>
        <w:rPr>
          <w:rFonts w:hint="eastAsia"/>
        </w:rPr>
        <w:t>Nemo decoquit huic creditori.</w:t>
      </w:r>
    </w:p>
    <w:p w14:paraId="6CEE484F">
      <w:pPr>
        <w:widowControl w:val="0"/>
        <w:numPr>
          <w:ilvl w:val="0"/>
          <w:numId w:val="0"/>
        </w:numPr>
        <w:jc w:val="both"/>
        <w:rPr>
          <w:rFonts w:hint="eastAsia"/>
        </w:rPr>
      </w:pPr>
      <w:r>
        <w:rPr>
          <w:rFonts w:hint="eastAsia"/>
        </w:rPr>
        <w:t>没有人能欺骗这位债主 (Nemo decoquit huic creditori)。</w:t>
      </w:r>
    </w:p>
    <w:p w14:paraId="7529DE27">
      <w:pPr>
        <w:widowControl w:val="0"/>
        <w:numPr>
          <w:ilvl w:val="0"/>
          <w:numId w:val="0"/>
        </w:numPr>
        <w:jc w:val="both"/>
        <w:rPr>
          <w:rFonts w:hint="eastAsia"/>
        </w:rPr>
      </w:pPr>
      <w:r>
        <w:rPr>
          <w:rFonts w:hint="eastAsia"/>
        </w:rPr>
        <w:t>2. That as he can most easily, so he will most seasonably, be known in executing judgment; and that his justice shall shine the brighter, by all that patience he hath used, by the sun of prosperity.</w:t>
      </w:r>
    </w:p>
    <w:p w14:paraId="4DC3A6C2">
      <w:pPr>
        <w:widowControl w:val="0"/>
        <w:numPr>
          <w:ilvl w:val="0"/>
          <w:numId w:val="0"/>
        </w:numPr>
        <w:jc w:val="both"/>
        <w:rPr>
          <w:rFonts w:hint="eastAsia"/>
        </w:rPr>
      </w:pPr>
      <w:r>
        <w:rPr>
          <w:rFonts w:hint="eastAsia"/>
        </w:rPr>
        <w:t>2. 祂既能最轻易地，也必最适时地，在施行审判时被人认识；祂的公义将因祂所用的一切忍耐，因亨通的日头，而显得更加明亮。</w:t>
      </w:r>
    </w:p>
    <w:p w14:paraId="5576A504">
      <w:pPr>
        <w:widowControl w:val="0"/>
        <w:numPr>
          <w:ilvl w:val="0"/>
          <w:numId w:val="0"/>
        </w:numPr>
        <w:jc w:val="both"/>
        <w:rPr>
          <w:rFonts w:hint="eastAsia"/>
        </w:rPr>
      </w:pPr>
      <w:r>
        <w:rPr>
          <w:rFonts w:hint="eastAsia"/>
        </w:rPr>
        <w:t>3. We think not how little that time is to him, which seems long to us, to whom a thousand years are as one day.</w:t>
      </w:r>
    </w:p>
    <w:p w14:paraId="09CEDAB0">
      <w:pPr>
        <w:widowControl w:val="0"/>
        <w:numPr>
          <w:ilvl w:val="0"/>
          <w:numId w:val="0"/>
        </w:numPr>
        <w:jc w:val="both"/>
        <w:rPr>
          <w:rFonts w:hint="eastAsia"/>
        </w:rPr>
      </w:pPr>
      <w:r>
        <w:rPr>
          <w:rFonts w:hint="eastAsia"/>
        </w:rPr>
        <w:t>3. 我们没有想过，那在我们看来漫长的时间，在祂看来是何等短暂，在祂千年如一日。</w:t>
      </w:r>
    </w:p>
    <w:p w14:paraId="27699594">
      <w:pPr>
        <w:widowControl w:val="0"/>
        <w:numPr>
          <w:ilvl w:val="0"/>
          <w:numId w:val="0"/>
        </w:numPr>
        <w:jc w:val="both"/>
        <w:rPr>
          <w:rFonts w:hint="eastAsia"/>
        </w:rPr>
      </w:pPr>
      <w:r>
        <w:rPr>
          <w:rFonts w:hint="eastAsia"/>
        </w:rPr>
        <w:t>It seemed a long time of the Church's distress and their enemies' triumph, in those seventy years of the Babylonish captivity; and yet, in God's language, it is spoken of as a moment, a small moment, Isa. 54:7.</w:t>
      </w:r>
    </w:p>
    <w:p w14:paraId="50A9C02D">
      <w:pPr>
        <w:widowControl w:val="0"/>
        <w:numPr>
          <w:ilvl w:val="0"/>
          <w:numId w:val="0"/>
        </w:numPr>
        <w:jc w:val="both"/>
        <w:rPr>
          <w:rFonts w:hint="eastAsia"/>
        </w:rPr>
      </w:pPr>
      <w:r>
        <w:rPr>
          <w:rFonts w:hint="eastAsia"/>
        </w:rPr>
        <w:t>在那七十年巴比伦被掳期间，教会的苦难和敌人的得胜似乎是一段很长的时间；然而，在上帝的语言中，它被说成是片时，至暂之时（以赛亚书54:7）。</w:t>
      </w:r>
    </w:p>
    <w:p w14:paraId="54BB9BD9">
      <w:pPr>
        <w:widowControl w:val="0"/>
        <w:numPr>
          <w:ilvl w:val="0"/>
          <w:numId w:val="0"/>
        </w:numPr>
        <w:jc w:val="both"/>
        <w:rPr>
          <w:rFonts w:hint="eastAsia"/>
        </w:rPr>
      </w:pPr>
      <w:r>
        <w:rPr>
          <w:rFonts w:hint="eastAsia"/>
        </w:rPr>
        <w:t>However, in the issue, the Lord always clears himself.</w:t>
      </w:r>
    </w:p>
    <w:p w14:paraId="47E07E11">
      <w:pPr>
        <w:widowControl w:val="0"/>
        <w:numPr>
          <w:ilvl w:val="0"/>
          <w:numId w:val="0"/>
        </w:numPr>
        <w:jc w:val="both"/>
        <w:rPr>
          <w:rFonts w:hint="eastAsia"/>
        </w:rPr>
      </w:pPr>
      <w:r>
        <w:rPr>
          <w:rFonts w:hint="eastAsia"/>
        </w:rPr>
        <w:t>然而，最终，主总是为自己辩白。</w:t>
      </w:r>
    </w:p>
    <w:p w14:paraId="2A38AF44">
      <w:pPr>
        <w:widowControl w:val="0"/>
        <w:numPr>
          <w:ilvl w:val="0"/>
          <w:numId w:val="0"/>
        </w:numPr>
        <w:jc w:val="both"/>
        <w:rPr>
          <w:rFonts w:hint="eastAsia"/>
        </w:rPr>
      </w:pPr>
      <w:r>
        <w:rPr>
          <w:rFonts w:hint="eastAsia"/>
        </w:rPr>
        <w:t>He is indeed long-suffering and patient, but the impenitent abusers of his patience pay interest for all the time of that forbearance, in the weight of judgment when it comes upon them.</w:t>
      </w:r>
    </w:p>
    <w:p w14:paraId="752B6253">
      <w:pPr>
        <w:widowControl w:val="0"/>
        <w:numPr>
          <w:ilvl w:val="0"/>
          <w:numId w:val="0"/>
        </w:numPr>
        <w:jc w:val="both"/>
        <w:rPr>
          <w:rFonts w:hint="eastAsia"/>
        </w:rPr>
      </w:pPr>
      <w:r>
        <w:rPr>
          <w:rFonts w:hint="eastAsia"/>
        </w:rPr>
        <w:t>祂确实是容忍和忍耐的，但那些不悔改、滥用祂忍耐的人，当审判临到他们时，要为所有那宽容的时间付出加倍沉重的代价。</w:t>
      </w:r>
    </w:p>
    <w:p w14:paraId="21E836B3">
      <w:pPr>
        <w:widowControl w:val="0"/>
        <w:numPr>
          <w:ilvl w:val="0"/>
          <w:numId w:val="0"/>
        </w:numPr>
        <w:jc w:val="both"/>
        <w:rPr>
          <w:rFonts w:hint="eastAsia"/>
        </w:rPr>
      </w:pPr>
      <w:r>
        <w:rPr>
          <w:rFonts w:hint="eastAsia"/>
        </w:rPr>
        <w:t>But thus, we see, the Lord deals.</w:t>
      </w:r>
    </w:p>
    <w:p w14:paraId="6F20199E">
      <w:pPr>
        <w:widowControl w:val="0"/>
        <w:numPr>
          <w:ilvl w:val="0"/>
          <w:numId w:val="0"/>
        </w:numPr>
        <w:jc w:val="both"/>
        <w:rPr>
          <w:rFonts w:hint="eastAsia"/>
        </w:rPr>
      </w:pPr>
      <w:r>
        <w:rPr>
          <w:rFonts w:hint="eastAsia"/>
        </w:rPr>
        <w:t>但我们看到，主就是这样行事的。</w:t>
      </w:r>
    </w:p>
    <w:p w14:paraId="03826D48">
      <w:pPr>
        <w:widowControl w:val="0"/>
        <w:numPr>
          <w:ilvl w:val="0"/>
          <w:numId w:val="0"/>
        </w:numPr>
        <w:jc w:val="both"/>
        <w:rPr>
          <w:rFonts w:hint="eastAsia"/>
        </w:rPr>
      </w:pPr>
      <w:r>
        <w:rPr>
          <w:rFonts w:hint="eastAsia"/>
        </w:rPr>
        <w:t>Thus he dealt with the world in the beginning, when all flesh had corrupted their way; yet, saith he, their days shall be one hundred and twenty years. Gen. 6:3.</w:t>
      </w:r>
    </w:p>
    <w:p w14:paraId="047443F7">
      <w:pPr>
        <w:widowControl w:val="0"/>
        <w:numPr>
          <w:ilvl w:val="0"/>
          <w:numId w:val="0"/>
        </w:numPr>
        <w:jc w:val="both"/>
        <w:rPr>
          <w:rFonts w:hint="eastAsia"/>
        </w:rPr>
      </w:pPr>
      <w:r>
        <w:rPr>
          <w:rFonts w:hint="eastAsia"/>
        </w:rPr>
        <w:t>起初，当凡有血气的人都败坏了行为时，祂就是这样对待世界的；然而，祂说，他们的日子还可到一百二十年（创世记6:3）。</w:t>
      </w:r>
    </w:p>
    <w:p w14:paraId="547E1657">
      <w:pPr>
        <w:widowControl w:val="0"/>
        <w:numPr>
          <w:ilvl w:val="0"/>
          <w:numId w:val="0"/>
        </w:numPr>
        <w:jc w:val="both"/>
        <w:rPr>
          <w:rFonts w:hint="eastAsia"/>
        </w:rPr>
      </w:pPr>
    </w:p>
    <w:p w14:paraId="7A18C5F1">
      <w:pPr>
        <w:widowControl w:val="0"/>
        <w:numPr>
          <w:ilvl w:val="0"/>
          <w:numId w:val="0"/>
        </w:numPr>
        <w:jc w:val="both"/>
        <w:rPr>
          <w:rFonts w:hint="eastAsia"/>
        </w:rPr>
      </w:pPr>
      <w:r>
        <w:rPr>
          <w:rFonts w:hint="eastAsia"/>
        </w:rPr>
        <w:t>Let us learn to curb and cool our brisk humours towards even stubborn sinners.</w:t>
      </w:r>
    </w:p>
    <w:p w14:paraId="1EDCD9A1">
      <w:pPr>
        <w:widowControl w:val="0"/>
        <w:numPr>
          <w:ilvl w:val="0"/>
          <w:numId w:val="0"/>
        </w:numPr>
        <w:jc w:val="both"/>
        <w:rPr>
          <w:rFonts w:hint="eastAsia"/>
        </w:rPr>
      </w:pPr>
      <w:r>
        <w:rPr>
          <w:rFonts w:hint="eastAsia"/>
        </w:rPr>
        <w:t>让我们学习抑制和冷却我们对顽固罪人的急躁脾性。</w:t>
      </w:r>
    </w:p>
    <w:p w14:paraId="197E16C1">
      <w:pPr>
        <w:widowControl w:val="0"/>
        <w:numPr>
          <w:ilvl w:val="0"/>
          <w:numId w:val="0"/>
        </w:numPr>
        <w:jc w:val="both"/>
        <w:rPr>
          <w:rFonts w:hint="eastAsia"/>
        </w:rPr>
      </w:pPr>
      <w:r>
        <w:rPr>
          <w:rFonts w:hint="eastAsia"/>
        </w:rPr>
        <w:t>Be grieved at their sin, for that is your duty; but think it not strange, nor fret at it, that they continue to abuse the long-suffering of God, and yet, that he continues ever abused by suffering them.</w:t>
      </w:r>
    </w:p>
    <w:p w14:paraId="67DD41CF">
      <w:pPr>
        <w:widowControl w:val="0"/>
        <w:numPr>
          <w:ilvl w:val="0"/>
          <w:numId w:val="0"/>
        </w:numPr>
        <w:jc w:val="both"/>
        <w:rPr>
          <w:rFonts w:hint="eastAsia"/>
        </w:rPr>
      </w:pPr>
      <w:r>
        <w:rPr>
          <w:rFonts w:hint="eastAsia"/>
        </w:rPr>
        <w:t>为他们的罪忧伤，因为那是你的责任；但不要以为奇怪，也不要为此烦躁，即他们继续滥用上帝的容忍，而祂却继续因容忍他们而被滥用。</w:t>
      </w:r>
    </w:p>
    <w:p w14:paraId="253AD651">
      <w:pPr>
        <w:widowControl w:val="0"/>
        <w:numPr>
          <w:ilvl w:val="0"/>
          <w:numId w:val="0"/>
        </w:numPr>
        <w:jc w:val="both"/>
        <w:rPr>
          <w:rFonts w:hint="eastAsia"/>
        </w:rPr>
      </w:pPr>
      <w:r>
        <w:rPr>
          <w:rFonts w:hint="eastAsia"/>
        </w:rPr>
        <w:t>Zeal is good, but as it springs from love, if it be right, so it is requited by love, and carries the impressions of it: of love to God, and so, a complacency in his way, liking it because it is his; and of love to men, so as to be pleased with that waiting for them, in the possibility, at least, of their being reclaimed; knowing that, however, if they return not, yet the Lord will not lose his own at their hands.</w:t>
      </w:r>
    </w:p>
    <w:p w14:paraId="0A80DC37">
      <w:pPr>
        <w:widowControl w:val="0"/>
        <w:numPr>
          <w:ilvl w:val="0"/>
          <w:numId w:val="0"/>
        </w:numPr>
        <w:jc w:val="both"/>
        <w:rPr>
          <w:rFonts w:hint="eastAsia"/>
        </w:rPr>
      </w:pPr>
      <w:r>
        <w:rPr>
          <w:rFonts w:hint="eastAsia"/>
        </w:rPr>
        <w:t>热心是好的，但如果正确，它既源于爱，也以爱为报，并带有爱的印记：对上帝的爱，因此，对祂的道路感到满足，喜欢它因为那是祂的；以及对人的爱，因此乐于等待他们，至少在他们有可能被挽回的情况下；知道无论如何，如果他们不回转，主也不会在他们手中失去祂自己的。</w:t>
      </w:r>
    </w:p>
    <w:p w14:paraId="39745618">
      <w:pPr>
        <w:widowControl w:val="0"/>
        <w:numPr>
          <w:ilvl w:val="0"/>
          <w:numId w:val="0"/>
        </w:numPr>
        <w:jc w:val="both"/>
        <w:rPr>
          <w:rFonts w:hint="eastAsia"/>
        </w:rPr>
      </w:pPr>
    </w:p>
    <w:p w14:paraId="111B5841">
      <w:pPr>
        <w:widowControl w:val="0"/>
        <w:numPr>
          <w:ilvl w:val="0"/>
          <w:numId w:val="0"/>
        </w:numPr>
        <w:jc w:val="both"/>
        <w:rPr>
          <w:rFonts w:hint="eastAsia"/>
        </w:rPr>
      </w:pPr>
      <w:r>
        <w:rPr>
          <w:rFonts w:hint="eastAsia"/>
        </w:rPr>
        <w:t>Wilt thou, said those two fiery disciples, that we call for fire, as Elias?</w:t>
      </w:r>
    </w:p>
    <w:p w14:paraId="098BC96A">
      <w:pPr>
        <w:widowControl w:val="0"/>
        <w:numPr>
          <w:ilvl w:val="0"/>
          <w:numId w:val="0"/>
        </w:numPr>
        <w:jc w:val="both"/>
        <w:rPr>
          <w:rFonts w:hint="eastAsia"/>
        </w:rPr>
      </w:pPr>
      <w:r>
        <w:rPr>
          <w:rFonts w:hint="eastAsia"/>
        </w:rPr>
        <w:t>那两个性如烈火的门徒说：“你要我们吩咐火降下来，像以利亚所行的吗？”</w:t>
      </w:r>
    </w:p>
    <w:p w14:paraId="3B40F850">
      <w:pPr>
        <w:widowControl w:val="0"/>
        <w:numPr>
          <w:ilvl w:val="0"/>
          <w:numId w:val="0"/>
        </w:numPr>
        <w:jc w:val="both"/>
        <w:rPr>
          <w:rFonts w:hint="eastAsia"/>
        </w:rPr>
      </w:pPr>
      <w:r>
        <w:rPr>
          <w:rFonts w:hint="eastAsia"/>
        </w:rPr>
        <w:t>Oh! but the spirit of the dove rested on him who told them, They knew not what spirit they were of. Luke 9:55, q. d.</w:t>
      </w:r>
    </w:p>
    <w:p w14:paraId="00ECA46A">
      <w:pPr>
        <w:widowControl w:val="0"/>
        <w:numPr>
          <w:ilvl w:val="0"/>
          <w:numId w:val="0"/>
        </w:numPr>
        <w:jc w:val="both"/>
        <w:rPr>
          <w:rFonts w:hint="eastAsia"/>
        </w:rPr>
      </w:pPr>
      <w:r>
        <w:rPr>
          <w:rFonts w:hint="eastAsia"/>
        </w:rPr>
        <w:t>哦！但那鸽子的灵停留在那位告诉他们“你们的灵如何，你们并不知道”的主身上。（路加福音9:55，意即）</w:t>
      </w:r>
    </w:p>
    <w:p w14:paraId="51E147FA">
      <w:pPr>
        <w:widowControl w:val="0"/>
        <w:numPr>
          <w:ilvl w:val="0"/>
          <w:numId w:val="0"/>
        </w:numPr>
        <w:jc w:val="both"/>
        <w:rPr>
          <w:rFonts w:hint="eastAsia"/>
        </w:rPr>
      </w:pPr>
      <w:r>
        <w:rPr>
          <w:rFonts w:hint="eastAsia"/>
        </w:rPr>
        <w:t>You speak of Elias, and you think you are of his spirit in this motion, but you mistake yourselves; this comes from another spirit than you imagine.</w:t>
      </w:r>
    </w:p>
    <w:p w14:paraId="244C9A85">
      <w:pPr>
        <w:widowControl w:val="0"/>
        <w:numPr>
          <w:ilvl w:val="0"/>
          <w:numId w:val="0"/>
        </w:numPr>
        <w:jc w:val="both"/>
        <w:rPr>
          <w:rFonts w:hint="eastAsia"/>
        </w:rPr>
      </w:pPr>
      <w:r>
        <w:rPr>
          <w:rFonts w:hint="eastAsia"/>
        </w:rPr>
        <w:t>你们谈论以利亚，以为在这提议中你们有他的灵，但你们错了；这来自于一个你们所未想到的别的灵。</w:t>
      </w:r>
    </w:p>
    <w:p w14:paraId="6148EBD3">
      <w:pPr>
        <w:widowControl w:val="0"/>
        <w:numPr>
          <w:ilvl w:val="0"/>
          <w:numId w:val="0"/>
        </w:numPr>
        <w:jc w:val="both"/>
        <w:rPr>
          <w:rFonts w:hint="eastAsia"/>
        </w:rPr>
      </w:pPr>
      <w:r>
        <w:rPr>
          <w:rFonts w:hint="eastAsia"/>
        </w:rPr>
        <w:t>Instead of looking for such sudden justice without you, look inward, and see whence that is: examine and correct that within you.</w:t>
      </w:r>
    </w:p>
    <w:p w14:paraId="244FE499">
      <w:pPr>
        <w:widowControl w:val="0"/>
        <w:numPr>
          <w:ilvl w:val="0"/>
          <w:numId w:val="0"/>
        </w:numPr>
        <w:jc w:val="both"/>
        <w:rPr>
          <w:rFonts w:hint="eastAsia"/>
        </w:rPr>
      </w:pPr>
      <w:r>
        <w:rPr>
          <w:rFonts w:hint="eastAsia"/>
        </w:rPr>
        <w:t>与其在你们身外寻求这样突如其来的公义，不如向内看，看那来自何处：省察并纠正你们里面的那个东西。</w:t>
      </w:r>
    </w:p>
    <w:p w14:paraId="4DC7BB20">
      <w:pPr>
        <w:widowControl w:val="0"/>
        <w:numPr>
          <w:ilvl w:val="0"/>
          <w:numId w:val="0"/>
        </w:numPr>
        <w:jc w:val="both"/>
        <w:rPr>
          <w:rFonts w:hint="eastAsia"/>
        </w:rPr>
      </w:pPr>
    </w:p>
    <w:p w14:paraId="4C1CCEC0">
      <w:pPr>
        <w:widowControl w:val="0"/>
        <w:numPr>
          <w:ilvl w:val="0"/>
          <w:numId w:val="0"/>
        </w:numPr>
        <w:jc w:val="both"/>
        <w:rPr>
          <w:rFonts w:hint="eastAsia"/>
        </w:rPr>
      </w:pPr>
      <w:r>
        <w:rPr>
          <w:rFonts w:hint="eastAsia"/>
        </w:rPr>
        <w:t>When you are tempted to take ill that goodness and patience of God to sinners, consider, 1. Can this be right, to differ from his mind in any thing?</w:t>
      </w:r>
    </w:p>
    <w:p w14:paraId="0511C209">
      <w:pPr>
        <w:widowControl w:val="0"/>
        <w:numPr>
          <w:ilvl w:val="0"/>
          <w:numId w:val="0"/>
        </w:numPr>
        <w:jc w:val="both"/>
        <w:rPr>
          <w:rFonts w:hint="eastAsia"/>
        </w:rPr>
      </w:pPr>
      <w:r>
        <w:rPr>
          <w:rFonts w:hint="eastAsia"/>
        </w:rPr>
        <w:t>当你被试探，要对上帝向罪人显出的良善和忍耐感到不满时，请思想：1. 在任何事上与祂的心意不同，这能是对的吗？</w:t>
      </w:r>
    </w:p>
    <w:p w14:paraId="02BF960C">
      <w:pPr>
        <w:widowControl w:val="0"/>
        <w:numPr>
          <w:ilvl w:val="0"/>
          <w:numId w:val="0"/>
        </w:numPr>
        <w:jc w:val="both"/>
        <w:rPr>
          <w:rFonts w:hint="eastAsia"/>
        </w:rPr>
      </w:pPr>
      <w:r>
        <w:rPr>
          <w:rFonts w:hint="eastAsia"/>
        </w:rPr>
        <w:t>Is it not our only wisdom and ever safe rule, to think as he thinks, and will as he wills?</w:t>
      </w:r>
    </w:p>
    <w:p w14:paraId="4E2A0631">
      <w:pPr>
        <w:widowControl w:val="0"/>
        <w:numPr>
          <w:ilvl w:val="0"/>
          <w:numId w:val="0"/>
        </w:numPr>
        <w:jc w:val="both"/>
        <w:rPr>
          <w:rFonts w:hint="eastAsia"/>
        </w:rPr>
      </w:pPr>
      <w:r>
        <w:rPr>
          <w:rFonts w:hint="eastAsia"/>
        </w:rPr>
        <w:t>我们的唯一智慧和永远安全的准则，不就是思祂所思，愿祂所愿吗？</w:t>
      </w:r>
    </w:p>
    <w:p w14:paraId="24E0E018">
      <w:pPr>
        <w:widowControl w:val="0"/>
        <w:numPr>
          <w:ilvl w:val="0"/>
          <w:numId w:val="0"/>
        </w:numPr>
        <w:jc w:val="both"/>
        <w:rPr>
          <w:rFonts w:hint="eastAsia"/>
        </w:rPr>
      </w:pPr>
      <w:r>
        <w:rPr>
          <w:rFonts w:hint="eastAsia"/>
        </w:rPr>
        <w:t>And I pray you, does he not hate sin more than you do?</w:t>
      </w:r>
    </w:p>
    <w:p w14:paraId="4A764982">
      <w:pPr>
        <w:widowControl w:val="0"/>
        <w:numPr>
          <w:ilvl w:val="0"/>
          <w:numId w:val="0"/>
        </w:numPr>
        <w:jc w:val="both"/>
        <w:rPr>
          <w:rFonts w:hint="eastAsia"/>
        </w:rPr>
      </w:pPr>
      <w:r>
        <w:rPr>
          <w:rFonts w:hint="eastAsia"/>
        </w:rPr>
        <w:t>我请问你，祂不比你更恨恶罪吗？</w:t>
      </w:r>
    </w:p>
    <w:p w14:paraId="30A119F4">
      <w:pPr>
        <w:widowControl w:val="0"/>
        <w:numPr>
          <w:ilvl w:val="0"/>
          <w:numId w:val="0"/>
        </w:numPr>
        <w:jc w:val="both"/>
        <w:rPr>
          <w:rFonts w:hint="eastAsia"/>
        </w:rPr>
      </w:pPr>
      <w:r>
        <w:rPr>
          <w:rFonts w:hint="eastAsia"/>
        </w:rPr>
        <w:t>Is not his interest in punishing it deeper than yours?</w:t>
      </w:r>
    </w:p>
    <w:p w14:paraId="75E77AAE">
      <w:pPr>
        <w:widowControl w:val="0"/>
        <w:numPr>
          <w:ilvl w:val="0"/>
          <w:numId w:val="0"/>
        </w:numPr>
        <w:jc w:val="both"/>
        <w:rPr>
          <w:rFonts w:hint="eastAsia"/>
        </w:rPr>
      </w:pPr>
      <w:r>
        <w:rPr>
          <w:rFonts w:hint="eastAsia"/>
        </w:rPr>
        <w:t>祂在惩罚罪上的利害关系不比你的更深吗？</w:t>
      </w:r>
    </w:p>
    <w:p w14:paraId="2A2EA2FD">
      <w:pPr>
        <w:widowControl w:val="0"/>
        <w:numPr>
          <w:ilvl w:val="0"/>
          <w:numId w:val="0"/>
        </w:numPr>
        <w:jc w:val="both"/>
        <w:rPr>
          <w:rFonts w:hint="eastAsia"/>
        </w:rPr>
      </w:pPr>
      <w:r>
        <w:rPr>
          <w:rFonts w:hint="eastAsia"/>
        </w:rPr>
        <w:t>And if you be zealous for his interest, as you pretend, then be so with him, and in his way; for starting from that, surely you are wrong.</w:t>
      </w:r>
    </w:p>
    <w:p w14:paraId="5F7B893F">
      <w:pPr>
        <w:widowControl w:val="0"/>
        <w:numPr>
          <w:ilvl w:val="0"/>
          <w:numId w:val="0"/>
        </w:numPr>
        <w:jc w:val="both"/>
        <w:rPr>
          <w:rFonts w:hint="eastAsia"/>
        </w:rPr>
      </w:pPr>
      <w:r>
        <w:rPr>
          <w:rFonts w:hint="eastAsia"/>
        </w:rPr>
        <w:t>如果你像你所声称的那样，为祂的利益热心，那么就与祂一同，并以祂的方式热心；因为偏离了那个，你肯定是错了。</w:t>
      </w:r>
    </w:p>
    <w:p w14:paraId="2195B52F">
      <w:pPr>
        <w:widowControl w:val="0"/>
        <w:numPr>
          <w:ilvl w:val="0"/>
          <w:numId w:val="0"/>
        </w:numPr>
        <w:jc w:val="both"/>
        <w:rPr>
          <w:rFonts w:hint="eastAsia"/>
        </w:rPr>
      </w:pPr>
      <w:r>
        <w:rPr>
          <w:rFonts w:hint="eastAsia"/>
        </w:rPr>
        <w:t>Consider, 2. Did he not wait for thee?</w:t>
      </w:r>
    </w:p>
    <w:p w14:paraId="609312B3">
      <w:pPr>
        <w:widowControl w:val="0"/>
        <w:numPr>
          <w:ilvl w:val="0"/>
          <w:numId w:val="0"/>
        </w:numPr>
        <w:jc w:val="both"/>
        <w:rPr>
          <w:rFonts w:hint="eastAsia"/>
        </w:rPr>
      </w:pPr>
      <w:r>
        <w:rPr>
          <w:rFonts w:hint="eastAsia"/>
        </w:rPr>
        <w:t>思想，2. 祂不也曾等待你吗？</w:t>
      </w:r>
    </w:p>
    <w:p w14:paraId="5A25FA91">
      <w:pPr>
        <w:widowControl w:val="0"/>
        <w:numPr>
          <w:ilvl w:val="0"/>
          <w:numId w:val="0"/>
        </w:numPr>
        <w:jc w:val="both"/>
        <w:rPr>
          <w:rFonts w:hint="eastAsia"/>
        </w:rPr>
      </w:pPr>
      <w:r>
        <w:rPr>
          <w:rFonts w:hint="eastAsia"/>
        </w:rPr>
        <w:t>What had become of thee, if long-suffering had not subserved his purpose of further mercy, of free pardon to thee?</w:t>
      </w:r>
    </w:p>
    <w:p w14:paraId="3045FFFE">
      <w:pPr>
        <w:widowControl w:val="0"/>
        <w:numPr>
          <w:ilvl w:val="0"/>
          <w:numId w:val="0"/>
        </w:numPr>
        <w:jc w:val="both"/>
        <w:rPr>
          <w:rFonts w:hint="eastAsia"/>
        </w:rPr>
      </w:pPr>
      <w:r>
        <w:rPr>
          <w:rFonts w:hint="eastAsia"/>
        </w:rPr>
        <w:t>若不是容忍服从了祂向你施与更多怜悯、白白赦免你的目的，你会变成什么样？</w:t>
      </w:r>
    </w:p>
    <w:p w14:paraId="5436BA2B">
      <w:pPr>
        <w:widowControl w:val="0"/>
        <w:numPr>
          <w:ilvl w:val="0"/>
          <w:numId w:val="0"/>
        </w:numPr>
        <w:jc w:val="both"/>
        <w:rPr>
          <w:rFonts w:hint="eastAsia"/>
        </w:rPr>
      </w:pPr>
      <w:r>
        <w:rPr>
          <w:rFonts w:hint="eastAsia"/>
        </w:rPr>
        <w:t>And why wilt thou not always allow that to which thou art so much obliged?</w:t>
      </w:r>
    </w:p>
    <w:p w14:paraId="46159EAC">
      <w:pPr>
        <w:widowControl w:val="0"/>
        <w:numPr>
          <w:ilvl w:val="0"/>
          <w:numId w:val="0"/>
        </w:numPr>
        <w:jc w:val="both"/>
        <w:rPr>
          <w:rFonts w:hint="eastAsia"/>
        </w:rPr>
      </w:pPr>
      <w:r>
        <w:rPr>
          <w:rFonts w:hint="eastAsia"/>
        </w:rPr>
        <w:t>你为何不永远容许那使你大蒙恩惠的事呢？</w:t>
      </w:r>
    </w:p>
    <w:p w14:paraId="29BE5644">
      <w:pPr>
        <w:widowControl w:val="0"/>
        <w:numPr>
          <w:ilvl w:val="0"/>
          <w:numId w:val="0"/>
        </w:numPr>
        <w:jc w:val="both"/>
        <w:rPr>
          <w:rFonts w:hint="eastAsia"/>
        </w:rPr>
      </w:pPr>
      <w:r>
        <w:rPr>
          <w:rFonts w:hint="eastAsia"/>
        </w:rPr>
        <w:t>Wouldst thou have the bridge cut, because thou art over?</w:t>
      </w:r>
    </w:p>
    <w:p w14:paraId="6AA505D8">
      <w:pPr>
        <w:widowControl w:val="0"/>
        <w:numPr>
          <w:ilvl w:val="0"/>
          <w:numId w:val="0"/>
        </w:numPr>
        <w:jc w:val="both"/>
        <w:rPr>
          <w:rFonts w:hint="eastAsia"/>
        </w:rPr>
      </w:pPr>
      <w:r>
        <w:rPr>
          <w:rFonts w:hint="eastAsia"/>
        </w:rPr>
        <w:t>难道因为你过了桥，就想把桥拆了吗？</w:t>
      </w:r>
    </w:p>
    <w:p w14:paraId="6E82F223">
      <w:pPr>
        <w:widowControl w:val="0"/>
        <w:numPr>
          <w:ilvl w:val="0"/>
          <w:numId w:val="0"/>
        </w:numPr>
        <w:jc w:val="both"/>
        <w:rPr>
          <w:rFonts w:hint="eastAsia"/>
        </w:rPr>
      </w:pPr>
      <w:r>
        <w:rPr>
          <w:rFonts w:hint="eastAsia"/>
        </w:rPr>
        <w:t>Surely thou wilt not own so gross a thought.</w:t>
      </w:r>
    </w:p>
    <w:p w14:paraId="3F464769">
      <w:pPr>
        <w:widowControl w:val="0"/>
        <w:numPr>
          <w:ilvl w:val="0"/>
          <w:numId w:val="0"/>
        </w:numPr>
        <w:jc w:val="both"/>
        <w:rPr>
          <w:rFonts w:hint="eastAsia"/>
        </w:rPr>
      </w:pPr>
      <w:r>
        <w:rPr>
          <w:rFonts w:hint="eastAsia"/>
        </w:rPr>
        <w:t>你当然不会承认如此粗鄙的想法。</w:t>
      </w:r>
    </w:p>
    <w:p w14:paraId="24AE9B12">
      <w:pPr>
        <w:widowControl w:val="0"/>
        <w:numPr>
          <w:ilvl w:val="0"/>
          <w:numId w:val="0"/>
        </w:numPr>
        <w:jc w:val="both"/>
        <w:rPr>
          <w:rFonts w:hint="eastAsia"/>
        </w:rPr>
      </w:pPr>
      <w:r>
        <w:rPr>
          <w:rFonts w:hint="eastAsia"/>
        </w:rPr>
        <w:t>Therefore, esteem thy God still the more, as thou seest the more of his long-suffering to sinners; and learn for him, and with him, to bear and wait.</w:t>
      </w:r>
    </w:p>
    <w:p w14:paraId="334F23BC">
      <w:pPr>
        <w:widowControl w:val="0"/>
        <w:numPr>
          <w:ilvl w:val="0"/>
          <w:numId w:val="0"/>
        </w:numPr>
        <w:jc w:val="both"/>
        <w:rPr>
          <w:rFonts w:hint="eastAsia"/>
        </w:rPr>
      </w:pPr>
      <w:r>
        <w:rPr>
          <w:rFonts w:hint="eastAsia"/>
        </w:rPr>
        <w:t>因此，当你更多地看到祂对罪人的容忍时，就当更加尊重你的上帝；并为祂、与祂一同学习忍耐和等候。</w:t>
      </w:r>
    </w:p>
    <w:p w14:paraId="6A3B1F4D">
      <w:pPr>
        <w:widowControl w:val="0"/>
        <w:numPr>
          <w:ilvl w:val="0"/>
          <w:numId w:val="0"/>
        </w:numPr>
        <w:jc w:val="both"/>
        <w:rPr>
          <w:rFonts w:hint="eastAsia"/>
        </w:rPr>
      </w:pPr>
    </w:p>
    <w:p w14:paraId="2EC455C7">
      <w:pPr>
        <w:widowControl w:val="0"/>
        <w:numPr>
          <w:ilvl w:val="0"/>
          <w:numId w:val="0"/>
        </w:numPr>
        <w:jc w:val="both"/>
        <w:rPr>
          <w:rFonts w:hint="eastAsia"/>
        </w:rPr>
      </w:pPr>
      <w:r>
        <w:rPr>
          <w:rFonts w:hint="eastAsia"/>
        </w:rPr>
        <w:t>2. But this was not a dumb forbearance, such as may serve for a surprise, but continual teaching and warning were joined with it, as remarked before.</w:t>
      </w:r>
    </w:p>
    <w:p w14:paraId="03F21DC1">
      <w:pPr>
        <w:widowControl w:val="0"/>
        <w:numPr>
          <w:ilvl w:val="0"/>
          <w:numId w:val="0"/>
        </w:numPr>
        <w:jc w:val="both"/>
        <w:rPr>
          <w:rFonts w:hint="eastAsia"/>
        </w:rPr>
      </w:pPr>
      <w:r>
        <w:rPr>
          <w:rFonts w:hint="eastAsia"/>
        </w:rPr>
        <w:t>2. 但这并非一种沉默的宽容，以致可以造成突袭，而是如前所述，持续的教导和警告与之相伴。</w:t>
      </w:r>
    </w:p>
    <w:p w14:paraId="364739C7">
      <w:pPr>
        <w:widowControl w:val="0"/>
        <w:numPr>
          <w:ilvl w:val="0"/>
          <w:numId w:val="0"/>
        </w:numPr>
        <w:jc w:val="both"/>
        <w:rPr>
          <w:rFonts w:hint="eastAsia"/>
        </w:rPr>
      </w:pPr>
      <w:r>
        <w:rPr>
          <w:rFonts w:hint="eastAsia"/>
        </w:rPr>
        <w:t>We see, they wanted not preaching of the choicest kind.</w:t>
      </w:r>
    </w:p>
    <w:p w14:paraId="50EC7E8D">
      <w:pPr>
        <w:widowControl w:val="0"/>
        <w:numPr>
          <w:ilvl w:val="0"/>
          <w:numId w:val="0"/>
        </w:numPr>
        <w:jc w:val="both"/>
        <w:rPr>
          <w:rFonts w:hint="eastAsia"/>
        </w:rPr>
      </w:pPr>
      <w:r>
        <w:rPr>
          <w:rFonts w:hint="eastAsia"/>
        </w:rPr>
        <w:t>我们看到，他们不乏最优等的讲道。</w:t>
      </w:r>
    </w:p>
    <w:p w14:paraId="315F9DDA">
      <w:pPr>
        <w:widowControl w:val="0"/>
        <w:numPr>
          <w:ilvl w:val="0"/>
          <w:numId w:val="0"/>
        </w:numPr>
        <w:jc w:val="both"/>
        <w:rPr>
          <w:rFonts w:hint="eastAsia"/>
        </w:rPr>
      </w:pPr>
      <w:r>
        <w:rPr>
          <w:rFonts w:hint="eastAsia"/>
        </w:rPr>
        <w:t>He, the Son of God, by his eternal Spirit, went and preached to them; it was his truth in Noah's mouth.</w:t>
      </w:r>
    </w:p>
    <w:p w14:paraId="641F4982">
      <w:pPr>
        <w:widowControl w:val="0"/>
        <w:numPr>
          <w:ilvl w:val="0"/>
          <w:numId w:val="0"/>
        </w:numPr>
        <w:jc w:val="both"/>
        <w:rPr>
          <w:rFonts w:hint="eastAsia"/>
        </w:rPr>
      </w:pPr>
      <w:r>
        <w:rPr>
          <w:rFonts w:hint="eastAsia"/>
        </w:rPr>
        <w:t>祂，上帝的儿子，藉着祂永恒的灵，去向他们传道；那是祂的真理在挪亚的口中。</w:t>
      </w:r>
    </w:p>
    <w:p w14:paraId="08526B47">
      <w:pPr>
        <w:widowControl w:val="0"/>
        <w:numPr>
          <w:ilvl w:val="0"/>
          <w:numId w:val="0"/>
        </w:numPr>
        <w:jc w:val="both"/>
        <w:rPr>
          <w:rFonts w:hint="eastAsia"/>
        </w:rPr>
      </w:pPr>
      <w:r>
        <w:rPr>
          <w:rFonts w:hint="eastAsia"/>
        </w:rPr>
        <w:t>And with that, we have a continued real sermon, expressed in this verse, While the ark was preparing: that spoke God's mind, and every knock (as the usual observation is) of the hammers and tools used in building, preached to them, threatening aloud designed judgment, and exhorting to prevent it.</w:t>
      </w:r>
    </w:p>
    <w:p w14:paraId="306A5018">
      <w:pPr>
        <w:widowControl w:val="0"/>
        <w:numPr>
          <w:ilvl w:val="0"/>
          <w:numId w:val="0"/>
        </w:numPr>
        <w:jc w:val="both"/>
        <w:rPr>
          <w:rFonts w:hint="eastAsia"/>
        </w:rPr>
      </w:pPr>
      <w:r>
        <w:rPr>
          <w:rFonts w:hint="eastAsia"/>
        </w:rPr>
        <w:t>与此相伴的，我们看到一篇持续的真实讲道，在这节经文里表达出来：当方舟正在预备时：那诉说着上帝的心意，每一次（如通常所观察到的）建造时锤子和工具的敲击声，都在向他们传道，大声宣告所预定的审判，并劝勉他们去避免它。</w:t>
      </w:r>
    </w:p>
    <w:p w14:paraId="69E962B6">
      <w:pPr>
        <w:widowControl w:val="0"/>
        <w:numPr>
          <w:ilvl w:val="0"/>
          <w:numId w:val="0"/>
        </w:numPr>
        <w:jc w:val="both"/>
        <w:rPr>
          <w:rFonts w:hint="eastAsia"/>
        </w:rPr>
      </w:pPr>
      <w:r>
        <w:rPr>
          <w:rFonts w:hint="eastAsia"/>
        </w:rPr>
        <w:t>And therefore that word is added, ἐξεδέχετο, that the long-suffering of God waited, or expected; expected a believing of his word, and a returning from their wickedness.</w:t>
      </w:r>
    </w:p>
    <w:p w14:paraId="18971D10">
      <w:pPr>
        <w:widowControl w:val="0"/>
        <w:numPr>
          <w:ilvl w:val="0"/>
          <w:numId w:val="0"/>
        </w:numPr>
        <w:jc w:val="both"/>
        <w:rPr>
          <w:rFonts w:hint="eastAsia"/>
        </w:rPr>
      </w:pPr>
      <w:r>
        <w:rPr>
          <w:rFonts w:hint="eastAsia"/>
        </w:rPr>
        <w:t>因此加上了那个词，ἐξεδέχετο（exedecheto），即上帝的容忍在等待，或期望；期望他们相信祂的话，并从他们的邪恶中回转。</w:t>
      </w:r>
    </w:p>
    <w:p w14:paraId="55A31CBC">
      <w:pPr>
        <w:widowControl w:val="0"/>
        <w:numPr>
          <w:ilvl w:val="0"/>
          <w:numId w:val="0"/>
        </w:numPr>
        <w:jc w:val="both"/>
        <w:rPr>
          <w:rFonts w:hint="eastAsia"/>
        </w:rPr>
      </w:pPr>
      <w:r>
        <w:rPr>
          <w:rFonts w:hint="eastAsia"/>
        </w:rPr>
        <w:t>But we see no such thing followed; they took their own course still, and therefore the Lord took his.</w:t>
      </w:r>
    </w:p>
    <w:p w14:paraId="70E1877E">
      <w:pPr>
        <w:widowControl w:val="0"/>
        <w:numPr>
          <w:ilvl w:val="0"/>
          <w:numId w:val="0"/>
        </w:numPr>
        <w:jc w:val="both"/>
        <w:rPr>
          <w:rFonts w:hint="eastAsia"/>
        </w:rPr>
      </w:pPr>
      <w:r>
        <w:rPr>
          <w:rFonts w:hint="eastAsia"/>
        </w:rPr>
        <w:t>但我们看到没有这样的事发生；他们仍然我行我素，因此主也行了祂的路。</w:t>
      </w:r>
    </w:p>
    <w:p w14:paraId="192252F6">
      <w:pPr>
        <w:widowControl w:val="0"/>
        <w:numPr>
          <w:ilvl w:val="0"/>
          <w:numId w:val="0"/>
        </w:numPr>
        <w:jc w:val="both"/>
        <w:rPr>
          <w:rFonts w:hint="eastAsia"/>
        </w:rPr>
      </w:pPr>
      <w:r>
        <w:rPr>
          <w:rFonts w:hint="eastAsia"/>
        </w:rPr>
        <w:t>They had polluted the earth with their wickedness; now the Lord would have the cleansing by repentance; that being denied, it must be another way, by a flood.</w:t>
      </w:r>
    </w:p>
    <w:p w14:paraId="310AF118">
      <w:pPr>
        <w:widowControl w:val="0"/>
        <w:numPr>
          <w:ilvl w:val="0"/>
          <w:numId w:val="0"/>
        </w:numPr>
        <w:jc w:val="both"/>
        <w:rPr>
          <w:rFonts w:hint="eastAsia"/>
        </w:rPr>
      </w:pPr>
      <w:r>
        <w:rPr>
          <w:rFonts w:hint="eastAsia"/>
        </w:rPr>
        <w:t>他们用他们的邪恶污染了大地；现在主希望通过悔改来洁净；那既被拒绝，就必须用另一种方式，用洪水。</w:t>
      </w:r>
    </w:p>
    <w:p w14:paraId="49F14A36">
      <w:pPr>
        <w:widowControl w:val="0"/>
        <w:numPr>
          <w:ilvl w:val="0"/>
          <w:numId w:val="0"/>
        </w:numPr>
        <w:jc w:val="both"/>
        <w:rPr>
          <w:rFonts w:hint="eastAsia"/>
        </w:rPr>
      </w:pPr>
      <w:r>
        <w:rPr>
          <w:rFonts w:hint="eastAsia"/>
        </w:rPr>
        <w:t>And because they and their sins remained one, they would not part with them, therefore was one work made of both; they and their sins, as inseparable, must be cleansed away together.</w:t>
      </w:r>
    </w:p>
    <w:p w14:paraId="574078BC">
      <w:pPr>
        <w:widowControl w:val="0"/>
        <w:numPr>
          <w:ilvl w:val="0"/>
          <w:numId w:val="0"/>
        </w:numPr>
        <w:jc w:val="both"/>
        <w:rPr>
          <w:rFonts w:hint="eastAsia"/>
        </w:rPr>
      </w:pPr>
      <w:r>
        <w:rPr>
          <w:rFonts w:hint="eastAsia"/>
        </w:rPr>
        <w:t>因为他们和他们的罪仍然合一，他们不愿与罪分离，所以对两者施以同一作为；他们和他们的罪，既不可分，就必须一同被洗除。</w:t>
      </w:r>
    </w:p>
    <w:p w14:paraId="6B019321">
      <w:pPr>
        <w:widowControl w:val="0"/>
        <w:numPr>
          <w:ilvl w:val="0"/>
          <w:numId w:val="0"/>
        </w:numPr>
        <w:jc w:val="both"/>
        <w:rPr>
          <w:rFonts w:hint="eastAsia"/>
        </w:rPr>
      </w:pPr>
    </w:p>
    <w:p w14:paraId="284348F6">
      <w:pPr>
        <w:widowControl w:val="0"/>
        <w:numPr>
          <w:ilvl w:val="0"/>
          <w:numId w:val="0"/>
        </w:numPr>
        <w:jc w:val="both"/>
        <w:rPr>
          <w:rFonts w:hint="eastAsia"/>
        </w:rPr>
      </w:pPr>
      <w:r>
        <w:rPr>
          <w:rFonts w:hint="eastAsia"/>
        </w:rPr>
        <w:t>Thus impenitency under much long suffering, makes judgment full and complete.</w:t>
      </w:r>
    </w:p>
    <w:p w14:paraId="35795CAC">
      <w:pPr>
        <w:widowControl w:val="0"/>
        <w:numPr>
          <w:ilvl w:val="0"/>
          <w:numId w:val="0"/>
        </w:numPr>
        <w:jc w:val="both"/>
        <w:rPr>
          <w:rFonts w:hint="eastAsia"/>
        </w:rPr>
      </w:pPr>
      <w:r>
        <w:rPr>
          <w:rFonts w:hint="eastAsia"/>
        </w:rPr>
        <w:t>因此，在极大的容忍之下仍不悔改，使审判变得完满和彻底。</w:t>
      </w:r>
    </w:p>
    <w:p w14:paraId="05F7D477">
      <w:pPr>
        <w:widowControl w:val="0"/>
        <w:numPr>
          <w:ilvl w:val="0"/>
          <w:numId w:val="0"/>
        </w:numPr>
        <w:jc w:val="both"/>
        <w:rPr>
          <w:rFonts w:hint="eastAsia"/>
        </w:rPr>
      </w:pPr>
      <w:r>
        <w:rPr>
          <w:rFonts w:hint="eastAsia"/>
        </w:rPr>
        <w:t>I appeal to you, hath not the Lord used much forbearance towards us?</w:t>
      </w:r>
    </w:p>
    <w:p w14:paraId="606772EA">
      <w:pPr>
        <w:widowControl w:val="0"/>
        <w:numPr>
          <w:ilvl w:val="0"/>
          <w:numId w:val="0"/>
        </w:numPr>
        <w:jc w:val="both"/>
        <w:rPr>
          <w:rFonts w:hint="eastAsia"/>
        </w:rPr>
      </w:pPr>
      <w:r>
        <w:rPr>
          <w:rFonts w:hint="eastAsia"/>
        </w:rPr>
        <w:t>我向你们呼吁，主岂不曾向我们显出极大的宽容吗？</w:t>
      </w:r>
    </w:p>
    <w:p w14:paraId="51657ED1">
      <w:pPr>
        <w:widowControl w:val="0"/>
        <w:numPr>
          <w:ilvl w:val="0"/>
          <w:numId w:val="0"/>
        </w:numPr>
        <w:jc w:val="both"/>
        <w:rPr>
          <w:rFonts w:hint="eastAsia"/>
        </w:rPr>
      </w:pPr>
      <w:r>
        <w:rPr>
          <w:rFonts w:hint="eastAsia"/>
        </w:rPr>
        <w:t>Hath he not patiently spared us, and clearly warned us, and waited long for the fruit of all?</w:t>
      </w:r>
    </w:p>
    <w:p w14:paraId="5477EEC3">
      <w:pPr>
        <w:widowControl w:val="0"/>
        <w:numPr>
          <w:ilvl w:val="0"/>
          <w:numId w:val="0"/>
        </w:numPr>
        <w:jc w:val="both"/>
        <w:rPr>
          <w:rFonts w:hint="eastAsia"/>
        </w:rPr>
      </w:pPr>
      <w:r>
        <w:rPr>
          <w:rFonts w:hint="eastAsia"/>
        </w:rPr>
        <w:t>祂岂不曾耐心地宽恕我们，清晰地警告我们，并长久等待这一切的果子吗？</w:t>
      </w:r>
    </w:p>
    <w:p w14:paraId="7B5D9DD7">
      <w:pPr>
        <w:widowControl w:val="0"/>
        <w:numPr>
          <w:ilvl w:val="0"/>
          <w:numId w:val="0"/>
        </w:numPr>
        <w:jc w:val="both"/>
        <w:rPr>
          <w:rFonts w:hint="eastAsia"/>
        </w:rPr>
      </w:pPr>
      <w:r>
        <w:rPr>
          <w:rFonts w:hint="eastAsia"/>
        </w:rPr>
        <w:t>Hath anything been wanting?</w:t>
      </w:r>
    </w:p>
    <w:p w14:paraId="7E3ADBE7">
      <w:pPr>
        <w:widowControl w:val="0"/>
        <w:numPr>
          <w:ilvl w:val="0"/>
          <w:numId w:val="0"/>
        </w:numPr>
        <w:jc w:val="both"/>
        <w:rPr>
          <w:rFonts w:hint="eastAsia"/>
        </w:rPr>
      </w:pPr>
      <w:r>
        <w:rPr>
          <w:rFonts w:hint="eastAsia"/>
        </w:rPr>
        <w:t>可曾缺少什么吗？</w:t>
      </w:r>
    </w:p>
    <w:p w14:paraId="4B9E4262">
      <w:pPr>
        <w:widowControl w:val="0"/>
        <w:numPr>
          <w:ilvl w:val="0"/>
          <w:numId w:val="0"/>
        </w:numPr>
        <w:jc w:val="both"/>
        <w:rPr>
          <w:rFonts w:hint="eastAsia"/>
        </w:rPr>
      </w:pPr>
      <w:r>
        <w:rPr>
          <w:rFonts w:hint="eastAsia"/>
        </w:rPr>
        <w:t>Have not temporal mercies been multiplied on us?</w:t>
      </w:r>
    </w:p>
    <w:p w14:paraId="0211252A">
      <w:pPr>
        <w:widowControl w:val="0"/>
        <w:numPr>
          <w:ilvl w:val="0"/>
          <w:numId w:val="0"/>
        </w:numPr>
        <w:jc w:val="both"/>
        <w:rPr>
          <w:rFonts w:hint="eastAsia"/>
        </w:rPr>
      </w:pPr>
      <w:r>
        <w:rPr>
          <w:rFonts w:hint="eastAsia"/>
        </w:rPr>
        <w:t>属世的怜悯岂不曾加倍地赐给我们吗？</w:t>
      </w:r>
    </w:p>
    <w:p w14:paraId="5650D667">
      <w:pPr>
        <w:widowControl w:val="0"/>
        <w:numPr>
          <w:ilvl w:val="0"/>
          <w:numId w:val="0"/>
        </w:numPr>
        <w:jc w:val="both"/>
        <w:rPr>
          <w:rFonts w:hint="eastAsia"/>
        </w:rPr>
      </w:pPr>
      <w:r>
        <w:rPr>
          <w:rFonts w:hint="eastAsia"/>
        </w:rPr>
        <w:t>Have not the spiritual riches of the gospel been opened up to us?</w:t>
      </w:r>
    </w:p>
    <w:p w14:paraId="148D9057">
      <w:pPr>
        <w:widowControl w:val="0"/>
        <w:numPr>
          <w:ilvl w:val="0"/>
          <w:numId w:val="0"/>
        </w:numPr>
        <w:jc w:val="both"/>
        <w:rPr>
          <w:rFonts w:hint="eastAsia"/>
        </w:rPr>
      </w:pPr>
      <w:r>
        <w:rPr>
          <w:rFonts w:hint="eastAsia"/>
        </w:rPr>
        <w:t>福音属灵的丰富岂不曾向我们开启吗？</w:t>
      </w:r>
    </w:p>
    <w:p w14:paraId="7D33637E">
      <w:pPr>
        <w:widowControl w:val="0"/>
        <w:numPr>
          <w:ilvl w:val="0"/>
          <w:numId w:val="0"/>
        </w:numPr>
        <w:jc w:val="both"/>
        <w:rPr>
          <w:rFonts w:hint="eastAsia"/>
        </w:rPr>
      </w:pPr>
    </w:p>
    <w:p w14:paraId="5E827B09">
      <w:pPr>
        <w:widowControl w:val="0"/>
        <w:numPr>
          <w:ilvl w:val="0"/>
          <w:numId w:val="0"/>
        </w:numPr>
        <w:jc w:val="both"/>
        <w:rPr>
          <w:rFonts w:hint="eastAsia"/>
        </w:rPr>
      </w:pPr>
      <w:r>
        <w:rPr>
          <w:rFonts w:hint="eastAsia"/>
        </w:rPr>
        <w:t>And each of you, for yourselves, consider how it is with you after so much long-suffering of God, which none of you can deny he hath used towards you, and so many gracious invitations, with that patience.</w:t>
      </w:r>
    </w:p>
    <w:p w14:paraId="41B2F2F5">
      <w:pPr>
        <w:widowControl w:val="0"/>
        <w:numPr>
          <w:ilvl w:val="0"/>
          <w:numId w:val="0"/>
        </w:numPr>
        <w:jc w:val="both"/>
        <w:rPr>
          <w:rFonts w:hint="eastAsia"/>
        </w:rPr>
      </w:pPr>
      <w:r>
        <w:rPr>
          <w:rFonts w:hint="eastAsia"/>
        </w:rPr>
        <w:t>你们每个人，都为自己想一想，在上帝如此多的容忍，以及伴随那忍耐的如此多恩慈的邀请之后，你们的光景如何，你们无人能否定祂曾对你们如此行。</w:t>
      </w:r>
    </w:p>
    <w:p w14:paraId="07298E3B">
      <w:pPr>
        <w:widowControl w:val="0"/>
        <w:numPr>
          <w:ilvl w:val="0"/>
          <w:numId w:val="0"/>
        </w:numPr>
        <w:jc w:val="both"/>
        <w:rPr>
          <w:rFonts w:hint="eastAsia"/>
        </w:rPr>
      </w:pPr>
      <w:r>
        <w:rPr>
          <w:rFonts w:hint="eastAsia"/>
        </w:rPr>
        <w:t>Have they gained your hearts, or do you still remain servants to sin, still strangers to him, and formal worshippers?</w:t>
      </w:r>
    </w:p>
    <w:p w14:paraId="50BE42C0">
      <w:pPr>
        <w:widowControl w:val="0"/>
        <w:numPr>
          <w:ilvl w:val="0"/>
          <w:numId w:val="0"/>
        </w:numPr>
        <w:jc w:val="both"/>
        <w:rPr>
          <w:rFonts w:hint="eastAsia"/>
        </w:rPr>
      </w:pPr>
      <w:r>
        <w:rPr>
          <w:rFonts w:hint="eastAsia"/>
        </w:rPr>
        <w:t>这些是否赢得了你们的心，或者你们仍旧作罪的奴仆，仍旧与祂疏远，作形式上的敬拜者？</w:t>
      </w:r>
    </w:p>
    <w:p w14:paraId="4E232C7E">
      <w:pPr>
        <w:widowControl w:val="0"/>
        <w:numPr>
          <w:ilvl w:val="0"/>
          <w:numId w:val="0"/>
        </w:numPr>
        <w:jc w:val="both"/>
        <w:rPr>
          <w:rFonts w:hint="eastAsia"/>
        </w:rPr>
      </w:pPr>
      <w:r>
        <w:rPr>
          <w:rFonts w:hint="eastAsia"/>
        </w:rPr>
        <w:t>I beseech you, think on it, what will be the issue of that course.</w:t>
      </w:r>
    </w:p>
    <w:p w14:paraId="04B2D746">
      <w:pPr>
        <w:widowControl w:val="0"/>
        <w:numPr>
          <w:ilvl w:val="0"/>
          <w:numId w:val="0"/>
        </w:numPr>
        <w:jc w:val="both"/>
        <w:rPr>
          <w:rFonts w:hint="eastAsia"/>
        </w:rPr>
      </w:pPr>
      <w:r>
        <w:rPr>
          <w:rFonts w:hint="eastAsia"/>
        </w:rPr>
        <w:t>我恳求你们，想一想，那条道路的结局将是什么。</w:t>
      </w:r>
    </w:p>
    <w:p w14:paraId="22C334F9">
      <w:pPr>
        <w:widowControl w:val="0"/>
        <w:numPr>
          <w:ilvl w:val="0"/>
          <w:numId w:val="0"/>
        </w:numPr>
        <w:jc w:val="both"/>
        <w:rPr>
          <w:rFonts w:hint="eastAsia"/>
        </w:rPr>
      </w:pPr>
      <w:r>
        <w:rPr>
          <w:rFonts w:hint="eastAsia"/>
        </w:rPr>
        <w:t>Is it a light matter to you, to die in your sins, and to have the wrath of God abiding on you?</w:t>
      </w:r>
    </w:p>
    <w:p w14:paraId="65C5D012">
      <w:pPr>
        <w:widowControl w:val="0"/>
        <w:numPr>
          <w:ilvl w:val="0"/>
          <w:numId w:val="0"/>
        </w:numPr>
        <w:jc w:val="both"/>
        <w:rPr>
          <w:rFonts w:hint="eastAsia"/>
        </w:rPr>
      </w:pPr>
      <w:r>
        <w:rPr>
          <w:rFonts w:hint="eastAsia"/>
        </w:rPr>
        <w:t>死在罪中，上帝的忿怒常在你们身上，这对你们是小事吗？</w:t>
      </w:r>
    </w:p>
    <w:p w14:paraId="78114832">
      <w:pPr>
        <w:widowControl w:val="0"/>
        <w:numPr>
          <w:ilvl w:val="0"/>
          <w:numId w:val="0"/>
        </w:numPr>
        <w:jc w:val="both"/>
        <w:rPr>
          <w:rFonts w:hint="eastAsia"/>
        </w:rPr>
      </w:pPr>
      <w:r>
        <w:rPr>
          <w:rFonts w:hint="eastAsia"/>
        </w:rPr>
        <w:t>to have refused Christ so often, and that after you have been so often requested to receive salvation?</w:t>
      </w:r>
    </w:p>
    <w:p w14:paraId="6BEEA0EB">
      <w:pPr>
        <w:widowControl w:val="0"/>
        <w:numPr>
          <w:ilvl w:val="0"/>
          <w:numId w:val="0"/>
        </w:numPr>
        <w:jc w:val="both"/>
        <w:rPr>
          <w:rFonts w:hint="eastAsia"/>
        </w:rPr>
      </w:pPr>
      <w:r>
        <w:rPr>
          <w:rFonts w:hint="eastAsia"/>
        </w:rPr>
        <w:t>在被如此多次请求接受救恩之后，还如此多次拒绝基督吗？</w:t>
      </w:r>
    </w:p>
    <w:p w14:paraId="5FD96644">
      <w:pPr>
        <w:widowControl w:val="0"/>
        <w:numPr>
          <w:ilvl w:val="0"/>
          <w:numId w:val="0"/>
        </w:numPr>
        <w:jc w:val="both"/>
        <w:rPr>
          <w:rFonts w:hint="eastAsia"/>
        </w:rPr>
      </w:pPr>
      <w:r>
        <w:rPr>
          <w:rFonts w:hint="eastAsia"/>
        </w:rPr>
        <w:t>After the Lord hath followed you with entreaties, hath called to you so often, Why will ye die? yet, wilfully to perish, and withal to have all these entreaties come in and accuse you, and make your burden heavier?</w:t>
      </w:r>
    </w:p>
    <w:p w14:paraId="79AA5D8E">
      <w:pPr>
        <w:widowControl w:val="0"/>
        <w:numPr>
          <w:ilvl w:val="0"/>
          <w:numId w:val="0"/>
        </w:numPr>
        <w:jc w:val="both"/>
        <w:rPr>
          <w:rFonts w:hint="eastAsia"/>
        </w:rPr>
      </w:pPr>
      <w:r>
        <w:rPr>
          <w:rFonts w:hint="eastAsia"/>
        </w:rPr>
        <w:t>在主用恳求追随你们，如此多次呼唤你们“你们为何要死亡呢？”之后，你们还顽固地灭亡，并且让所有这些恳求都来控告你们，使你们的重担更重吗？</w:t>
      </w:r>
    </w:p>
    <w:p w14:paraId="0EF41397">
      <w:pPr>
        <w:widowControl w:val="0"/>
        <w:numPr>
          <w:ilvl w:val="0"/>
          <w:numId w:val="0"/>
        </w:numPr>
        <w:jc w:val="both"/>
        <w:rPr>
          <w:rFonts w:hint="eastAsia"/>
        </w:rPr>
      </w:pPr>
      <w:r>
        <w:rPr>
          <w:rFonts w:hint="eastAsia"/>
        </w:rPr>
        <w:t>Would you willingly die in this estate?</w:t>
      </w:r>
    </w:p>
    <w:p w14:paraId="16448C60">
      <w:pPr>
        <w:widowControl w:val="0"/>
        <w:numPr>
          <w:ilvl w:val="0"/>
          <w:numId w:val="0"/>
        </w:numPr>
        <w:jc w:val="both"/>
        <w:rPr>
          <w:rFonts w:hint="eastAsia"/>
        </w:rPr>
      </w:pPr>
      <w:r>
        <w:rPr>
          <w:rFonts w:hint="eastAsia"/>
        </w:rPr>
        <w:t>你们愿意在这种光景中死去吗？</w:t>
      </w:r>
    </w:p>
    <w:p w14:paraId="14E5CF63">
      <w:pPr>
        <w:widowControl w:val="0"/>
        <w:numPr>
          <w:ilvl w:val="0"/>
          <w:numId w:val="0"/>
        </w:numPr>
        <w:jc w:val="both"/>
        <w:rPr>
          <w:rFonts w:hint="eastAsia"/>
        </w:rPr>
      </w:pPr>
      <w:r>
        <w:rPr>
          <w:rFonts w:hint="eastAsia"/>
        </w:rPr>
        <w:t>If not, then think that yet he is waiting, if at length you will return.</w:t>
      </w:r>
    </w:p>
    <w:p w14:paraId="152FD89E">
      <w:pPr>
        <w:widowControl w:val="0"/>
        <w:numPr>
          <w:ilvl w:val="0"/>
          <w:numId w:val="0"/>
        </w:numPr>
        <w:jc w:val="both"/>
        <w:rPr>
          <w:rFonts w:hint="eastAsia"/>
        </w:rPr>
      </w:pPr>
      <w:r>
        <w:rPr>
          <w:rFonts w:hint="eastAsia"/>
        </w:rPr>
        <w:t>如果不想，那么请思想，祂仍在等待，看你们最终是否愿意回转。</w:t>
      </w:r>
    </w:p>
    <w:p w14:paraId="078D2A5C">
      <w:pPr>
        <w:widowControl w:val="0"/>
        <w:numPr>
          <w:ilvl w:val="0"/>
          <w:numId w:val="0"/>
        </w:numPr>
        <w:jc w:val="both"/>
        <w:rPr>
          <w:rFonts w:hint="eastAsia"/>
        </w:rPr>
      </w:pPr>
      <w:r>
        <w:rPr>
          <w:rFonts w:hint="eastAsia"/>
        </w:rPr>
        <w:t>This one day more of his waiting you have, and of his speaking to you; and some who were here with you the last day, are taken away since.</w:t>
      </w:r>
    </w:p>
    <w:p w14:paraId="7DE71915">
      <w:pPr>
        <w:widowControl w:val="0"/>
        <w:numPr>
          <w:ilvl w:val="0"/>
          <w:numId w:val="0"/>
        </w:numPr>
        <w:jc w:val="both"/>
        <w:rPr>
          <w:rFonts w:hint="eastAsia"/>
        </w:rPr>
      </w:pPr>
      <w:r>
        <w:rPr>
          <w:rFonts w:hint="eastAsia"/>
        </w:rPr>
        <w:t>你们又多得了一天祂的等待和祂对你们的说话；而上次与你们同在这里的一些人，此后已被取去。</w:t>
      </w:r>
    </w:p>
    <w:p w14:paraId="1E8056A6">
      <w:pPr>
        <w:widowControl w:val="0"/>
        <w:numPr>
          <w:ilvl w:val="0"/>
          <w:numId w:val="0"/>
        </w:numPr>
        <w:jc w:val="both"/>
        <w:rPr>
          <w:rFonts w:hint="eastAsia"/>
        </w:rPr>
      </w:pPr>
      <w:r>
        <w:rPr>
          <w:rFonts w:hint="eastAsia"/>
        </w:rPr>
        <w:t>Oh, that we were wise, and would consider our latter end!</w:t>
      </w:r>
    </w:p>
    <w:p w14:paraId="24EFE6A7">
      <w:pPr>
        <w:widowControl w:val="0"/>
        <w:numPr>
          <w:ilvl w:val="0"/>
          <w:numId w:val="0"/>
        </w:numPr>
        <w:jc w:val="both"/>
        <w:rPr>
          <w:rFonts w:hint="eastAsia"/>
        </w:rPr>
      </w:pPr>
      <w:r>
        <w:rPr>
          <w:rFonts w:hint="eastAsia"/>
        </w:rPr>
        <w:t>哦，巴不得我们有智慧，能思想我们的结局！</w:t>
      </w:r>
    </w:p>
    <w:p w14:paraId="6CC40CF7">
      <w:pPr>
        <w:widowControl w:val="0"/>
        <w:numPr>
          <w:ilvl w:val="0"/>
          <w:numId w:val="0"/>
        </w:numPr>
        <w:jc w:val="both"/>
        <w:rPr>
          <w:rFonts w:hint="eastAsia"/>
        </w:rPr>
      </w:pPr>
      <w:r>
        <w:rPr>
          <w:rFonts w:hint="eastAsia"/>
        </w:rPr>
        <w:t>Though there were neither sword nor pestilence near you, you must die, and, for anything you know, quickly.</w:t>
      </w:r>
    </w:p>
    <w:p w14:paraId="468155DB">
      <w:pPr>
        <w:widowControl w:val="0"/>
        <w:numPr>
          <w:ilvl w:val="0"/>
          <w:numId w:val="0"/>
        </w:numPr>
        <w:jc w:val="both"/>
        <w:rPr>
          <w:rFonts w:hint="eastAsia"/>
        </w:rPr>
      </w:pPr>
      <w:r>
        <w:rPr>
          <w:rFonts w:hint="eastAsia"/>
        </w:rPr>
        <w:t>即使没有刀剑或瘟疫在你附近，你也必须死，而且，据你所知，可能很快。</w:t>
      </w:r>
    </w:p>
    <w:p w14:paraId="2619FC75">
      <w:pPr>
        <w:widowControl w:val="0"/>
        <w:numPr>
          <w:ilvl w:val="0"/>
          <w:numId w:val="0"/>
        </w:numPr>
        <w:jc w:val="both"/>
        <w:rPr>
          <w:rFonts w:hint="eastAsia"/>
        </w:rPr>
      </w:pPr>
      <w:r>
        <w:rPr>
          <w:rFonts w:hint="eastAsia"/>
        </w:rPr>
        <w:t>Why wear ye out the day of grace and those precious seasons still, as uncertain of Christ, yea, as undiligent after him, as you were long ago?</w:t>
      </w:r>
    </w:p>
    <w:p w14:paraId="1867E5D9">
      <w:pPr>
        <w:widowControl w:val="0"/>
        <w:numPr>
          <w:ilvl w:val="0"/>
          <w:numId w:val="0"/>
        </w:numPr>
        <w:jc w:val="both"/>
        <w:rPr>
          <w:rFonts w:hint="eastAsia"/>
        </w:rPr>
      </w:pPr>
      <w:r>
        <w:rPr>
          <w:rFonts w:hint="eastAsia"/>
        </w:rPr>
        <w:t>你们为何仍旧耗尽恩典之日和那些宝贵的季节，对基督仍不确定，是的，追随祂仍不像很久以前那样殷勤？</w:t>
      </w:r>
    </w:p>
    <w:p w14:paraId="31E02D86">
      <w:pPr>
        <w:widowControl w:val="0"/>
        <w:numPr>
          <w:ilvl w:val="0"/>
          <w:numId w:val="0"/>
        </w:numPr>
        <w:jc w:val="both"/>
        <w:rPr>
          <w:rFonts w:hint="eastAsia"/>
        </w:rPr>
      </w:pPr>
      <w:r>
        <w:rPr>
          <w:rFonts w:hint="eastAsia"/>
        </w:rPr>
        <w:t>As you love your souls, be more serious in their business.</w:t>
      </w:r>
    </w:p>
    <w:p w14:paraId="15A75E13">
      <w:pPr>
        <w:widowControl w:val="0"/>
        <w:numPr>
          <w:ilvl w:val="0"/>
          <w:numId w:val="0"/>
        </w:numPr>
        <w:jc w:val="both"/>
        <w:rPr>
          <w:rFonts w:hint="eastAsia"/>
        </w:rPr>
      </w:pPr>
      <w:r>
        <w:rPr>
          <w:rFonts w:hint="eastAsia"/>
        </w:rPr>
        <w:t>你们若爱自己的灵魂，就当更认真地对待灵魂的事。</w:t>
      </w:r>
    </w:p>
    <w:p w14:paraId="4AF0E2CA">
      <w:pPr>
        <w:widowControl w:val="0"/>
        <w:numPr>
          <w:ilvl w:val="0"/>
          <w:numId w:val="0"/>
        </w:numPr>
        <w:jc w:val="both"/>
        <w:rPr>
          <w:rFonts w:hint="eastAsia"/>
        </w:rPr>
      </w:pPr>
      <w:r>
        <w:rPr>
          <w:rFonts w:hint="eastAsia"/>
        </w:rPr>
        <w:t>This was the undoing of the sinners we are speaking of; they were all for the present things.</w:t>
      </w:r>
    </w:p>
    <w:p w14:paraId="1D3945DF">
      <w:pPr>
        <w:widowControl w:val="0"/>
        <w:numPr>
          <w:ilvl w:val="0"/>
          <w:numId w:val="0"/>
        </w:numPr>
        <w:jc w:val="both"/>
        <w:rPr>
          <w:rFonts w:hint="eastAsia"/>
        </w:rPr>
      </w:pPr>
      <w:r>
        <w:rPr>
          <w:rFonts w:hint="eastAsia"/>
        </w:rPr>
        <w:t>这就是我们所谈论的罪人的败亡之因；他们全都只顾眼前的事。</w:t>
      </w:r>
    </w:p>
    <w:p w14:paraId="4809062E">
      <w:pPr>
        <w:widowControl w:val="0"/>
        <w:numPr>
          <w:ilvl w:val="0"/>
          <w:numId w:val="0"/>
        </w:numPr>
        <w:jc w:val="both"/>
        <w:rPr>
          <w:rFonts w:hint="eastAsia"/>
        </w:rPr>
      </w:pPr>
      <w:r>
        <w:rPr>
          <w:rFonts w:hint="eastAsia"/>
        </w:rPr>
        <w:t>They ate and drank, they married, in a continued course, without ceasing, and without minding their afterestate.</w:t>
      </w:r>
    </w:p>
    <w:p w14:paraId="7E6A32F3">
      <w:pPr>
        <w:widowControl w:val="0"/>
        <w:numPr>
          <w:ilvl w:val="0"/>
          <w:numId w:val="0"/>
        </w:numPr>
        <w:jc w:val="both"/>
        <w:rPr>
          <w:rFonts w:hint="eastAsia"/>
        </w:rPr>
      </w:pPr>
      <w:r>
        <w:rPr>
          <w:rFonts w:hint="eastAsia"/>
        </w:rPr>
        <w:t>他们又吃又喝，又娶又嫁，持续不断，从不停止，也不思想他们将来的光景。（路加福音17:27）</w:t>
      </w:r>
    </w:p>
    <w:p w14:paraId="55580B30">
      <w:pPr>
        <w:widowControl w:val="0"/>
        <w:numPr>
          <w:ilvl w:val="0"/>
          <w:numId w:val="0"/>
        </w:numPr>
        <w:jc w:val="both"/>
        <w:rPr>
          <w:rFonts w:hint="eastAsia"/>
        </w:rPr>
      </w:pPr>
      <w:r>
        <w:rPr>
          <w:rFonts w:hint="eastAsia"/>
        </w:rPr>
        <w:t>They were drowned in these things, and that drowned them in a flood.</w:t>
      </w:r>
    </w:p>
    <w:p w14:paraId="33D5AF8E">
      <w:pPr>
        <w:widowControl w:val="0"/>
        <w:numPr>
          <w:ilvl w:val="0"/>
          <w:numId w:val="0"/>
        </w:numPr>
        <w:jc w:val="both"/>
        <w:rPr>
          <w:rFonts w:hint="eastAsia"/>
        </w:rPr>
      </w:pPr>
      <w:r>
        <w:rPr>
          <w:rFonts w:hint="eastAsia"/>
        </w:rPr>
        <w:t>他们沉溺于这些事，而这些事又使他们沉溺于洪水中。</w:t>
      </w:r>
    </w:p>
    <w:p w14:paraId="06054528">
      <w:pPr>
        <w:widowControl w:val="0"/>
        <w:numPr>
          <w:ilvl w:val="0"/>
          <w:numId w:val="0"/>
        </w:numPr>
        <w:jc w:val="both"/>
        <w:rPr>
          <w:rFonts w:hint="eastAsia"/>
        </w:rPr>
      </w:pPr>
      <w:r>
        <w:rPr>
          <w:rFonts w:hint="eastAsia"/>
        </w:rPr>
        <w:t>Noah did also eat and drink, but his main work was, during that time, the preparing of the ark.</w:t>
      </w:r>
    </w:p>
    <w:p w14:paraId="63B251C8">
      <w:pPr>
        <w:widowControl w:val="0"/>
        <w:numPr>
          <w:ilvl w:val="0"/>
          <w:numId w:val="0"/>
        </w:numPr>
        <w:jc w:val="both"/>
        <w:rPr>
          <w:rFonts w:hint="eastAsia"/>
        </w:rPr>
      </w:pPr>
      <w:r>
        <w:rPr>
          <w:rFonts w:hint="eastAsia"/>
        </w:rPr>
        <w:t>挪亚也吃也喝，但他那时的主要工作是预备方舟。</w:t>
      </w:r>
    </w:p>
    <w:p w14:paraId="2404109A">
      <w:pPr>
        <w:widowControl w:val="0"/>
        <w:numPr>
          <w:ilvl w:val="0"/>
          <w:numId w:val="0"/>
        </w:numPr>
        <w:jc w:val="both"/>
        <w:rPr>
          <w:rFonts w:hint="eastAsia"/>
        </w:rPr>
      </w:pPr>
      <w:r>
        <w:rPr>
          <w:rFonts w:hint="eastAsia"/>
        </w:rPr>
        <w:t>The necessities of this life the children of God are tied to, and forced to bestow some time and pains on them; but the thing that takes up their hearts, that which the bent of their souls is set on, is their interest in Jesus Christ: and all your wise designs are but a pleasing madness, till this be chief with you.</w:t>
      </w:r>
    </w:p>
    <w:p w14:paraId="785DD18D">
      <w:pPr>
        <w:widowControl w:val="0"/>
        <w:numPr>
          <w:ilvl w:val="0"/>
          <w:numId w:val="0"/>
        </w:numPr>
        <w:jc w:val="both"/>
        <w:rPr>
          <w:rFonts w:hint="eastAsia"/>
        </w:rPr>
      </w:pPr>
      <w:r>
        <w:rPr>
          <w:rFonts w:hint="eastAsia"/>
        </w:rPr>
        <w:t>上帝的儿女受今生必需品的束缚，被迫在其上花费一些时间和精力；但占据他们内心的事，他们灵魂所倾注的事，是他们在耶稣基督里的份：而你们所有明智的计划，都不过是令人愉悦的疯狂，直到这件事成为你们的首要。</w:t>
      </w:r>
    </w:p>
    <w:p w14:paraId="17E537BE">
      <w:pPr>
        <w:widowControl w:val="0"/>
        <w:numPr>
          <w:ilvl w:val="0"/>
          <w:numId w:val="0"/>
        </w:numPr>
        <w:jc w:val="both"/>
        <w:rPr>
          <w:rFonts w:hint="eastAsia"/>
        </w:rPr>
      </w:pPr>
      <w:r>
        <w:rPr>
          <w:rFonts w:hint="eastAsia"/>
        </w:rPr>
        <w:t>Others have had as much of God's patience, and as fair opportunity, as you, whose souls and Christ had never met, and now know that they never shall.</w:t>
      </w:r>
    </w:p>
    <w:p w14:paraId="34798D83">
      <w:pPr>
        <w:widowControl w:val="0"/>
        <w:numPr>
          <w:ilvl w:val="0"/>
          <w:numId w:val="0"/>
        </w:numPr>
        <w:jc w:val="both"/>
        <w:rPr>
          <w:rFonts w:hint="eastAsia"/>
        </w:rPr>
      </w:pPr>
      <w:r>
        <w:rPr>
          <w:rFonts w:hint="eastAsia"/>
        </w:rPr>
        <w:t>其他一些人曾像你们一样，得到过上帝同样多的忍耐和同样好的机会，他们的灵魂与基督从未相遇，现在他们知道他们永不会相遇了。</w:t>
      </w:r>
    </w:p>
    <w:p w14:paraId="230AE8E9">
      <w:pPr>
        <w:widowControl w:val="0"/>
        <w:numPr>
          <w:ilvl w:val="0"/>
          <w:numId w:val="0"/>
        </w:numPr>
        <w:jc w:val="both"/>
        <w:rPr>
          <w:rFonts w:hint="eastAsia"/>
        </w:rPr>
      </w:pPr>
      <w:r>
        <w:rPr>
          <w:rFonts w:hint="eastAsia"/>
        </w:rPr>
        <w:t>They had their time of worldly projects and enjoyment, as you now have, and followed them, as if they had been immortally to abide with them; but they are passed away as a shadow, and we are posting after them, and within a while shall lie down in the dust.</w:t>
      </w:r>
    </w:p>
    <w:p w14:paraId="097EF7FB">
      <w:pPr>
        <w:widowControl w:val="0"/>
        <w:numPr>
          <w:ilvl w:val="0"/>
          <w:numId w:val="0"/>
        </w:numPr>
        <w:jc w:val="both"/>
        <w:rPr>
          <w:rFonts w:hint="eastAsia"/>
        </w:rPr>
      </w:pPr>
      <w:r>
        <w:rPr>
          <w:rFonts w:hint="eastAsia"/>
        </w:rPr>
        <w:t>他们曾有他们属世计划和享乐的时期，正如你们现在一样，并追随这些，仿佛要与它们不朽地同在；但他们已如影儿过去，我们正紧随其后，不久也将躺卧在尘土中。</w:t>
      </w:r>
    </w:p>
    <w:p w14:paraId="7D72826E">
      <w:pPr>
        <w:widowControl w:val="0"/>
        <w:numPr>
          <w:ilvl w:val="0"/>
          <w:numId w:val="0"/>
        </w:numPr>
        <w:jc w:val="both"/>
        <w:rPr>
          <w:rFonts w:hint="eastAsia"/>
        </w:rPr>
      </w:pPr>
      <w:r>
        <w:rPr>
          <w:rFonts w:hint="eastAsia"/>
        </w:rPr>
        <w:t>Oh! how happy they whose hearts are not here, trading with vanity and gathering vexation, but whose thoughts are on that blessed life above trouble!</w:t>
      </w:r>
    </w:p>
    <w:p w14:paraId="1519582D">
      <w:pPr>
        <w:widowControl w:val="0"/>
        <w:numPr>
          <w:ilvl w:val="0"/>
          <w:numId w:val="0"/>
        </w:numPr>
        <w:jc w:val="both"/>
        <w:rPr>
          <w:rFonts w:hint="eastAsia"/>
        </w:rPr>
      </w:pPr>
      <w:r>
        <w:rPr>
          <w:rFonts w:hint="eastAsia"/>
        </w:rPr>
        <w:t>哦！那些心不在此，不与虚空交易、不积攒愁烦，而思想那超脱烦恼的蒙福生命的人，是何等有福！</w:t>
      </w:r>
    </w:p>
    <w:p w14:paraId="1624CE72">
      <w:pPr>
        <w:widowControl w:val="0"/>
        <w:numPr>
          <w:ilvl w:val="0"/>
          <w:numId w:val="0"/>
        </w:numPr>
        <w:jc w:val="both"/>
        <w:rPr>
          <w:rFonts w:hint="eastAsia"/>
        </w:rPr>
      </w:pPr>
      <w:r>
        <w:rPr>
          <w:rFonts w:hint="eastAsia"/>
        </w:rPr>
        <w:t>Certainly, they who pass for fools in the world, are the only children of wisdom, they who have renounced their lusts and their own wills, have yielded up themselves to Jesus, taking him for their king, and have their minds resting on him as their salvation.</w:t>
      </w:r>
    </w:p>
    <w:p w14:paraId="6435BAFD">
      <w:pPr>
        <w:widowControl w:val="0"/>
        <w:numPr>
          <w:ilvl w:val="0"/>
          <w:numId w:val="0"/>
        </w:numPr>
        <w:jc w:val="both"/>
        <w:rPr>
          <w:rFonts w:hint="eastAsia"/>
        </w:rPr>
      </w:pPr>
      <w:r>
        <w:rPr>
          <w:rFonts w:hint="eastAsia"/>
        </w:rPr>
        <w:t>当然，那些在世人眼中被看为愚拙的，才是唯一的智慧之子，他们弃绝了自己的私欲和自己的意志，将自己交给了耶稣，以祂为王，他们的心思安息在祂身上，以祂为他们的救恩。</w:t>
      </w:r>
    </w:p>
    <w:p w14:paraId="5E31D778">
      <w:pPr>
        <w:widowControl w:val="0"/>
        <w:numPr>
          <w:ilvl w:val="0"/>
          <w:numId w:val="0"/>
        </w:numPr>
        <w:jc w:val="both"/>
        <w:rPr>
          <w:rFonts w:hint="eastAsia"/>
        </w:rPr>
      </w:pPr>
    </w:p>
    <w:p w14:paraId="4E6165D2">
      <w:pPr>
        <w:widowControl w:val="0"/>
        <w:numPr>
          <w:ilvl w:val="0"/>
          <w:numId w:val="0"/>
        </w:numPr>
        <w:jc w:val="both"/>
        <w:rPr>
          <w:rFonts w:hint="eastAsia"/>
        </w:rPr>
      </w:pPr>
      <w:r>
        <w:rPr>
          <w:rFonts w:hint="eastAsia"/>
        </w:rPr>
        <w:t>While the ark was a preparing. Observe, the delay of the Lord's determined judgment on the ungodly, was indeed long-suffering towards them, but here was more in it to Noah and his family; the providing for their preservation, and, till that was completed for them, the rest were spared.</w:t>
      </w:r>
    </w:p>
    <w:p w14:paraId="00CA8FD2">
      <w:pPr>
        <w:widowControl w:val="0"/>
        <w:numPr>
          <w:ilvl w:val="0"/>
          <w:numId w:val="0"/>
        </w:numPr>
        <w:jc w:val="both"/>
        <w:rPr>
          <w:rFonts w:hint="eastAsia"/>
        </w:rPr>
      </w:pPr>
      <w:r>
        <w:rPr>
          <w:rFonts w:hint="eastAsia"/>
        </w:rPr>
        <w:t>当方舟正在预备时。请注意，主对不敬虔之人所定审判的延迟，确实是对他们的容忍，但对挪亚和他的家人来说，其中还有更多；即为他们的保全作预备，并且，直到为他们完成那预备，其余的人才被宽容。</w:t>
      </w:r>
    </w:p>
    <w:p w14:paraId="073DF549">
      <w:pPr>
        <w:widowControl w:val="0"/>
        <w:numPr>
          <w:ilvl w:val="0"/>
          <w:numId w:val="0"/>
        </w:numPr>
        <w:jc w:val="both"/>
        <w:rPr>
          <w:rFonts w:hint="eastAsia"/>
        </w:rPr>
      </w:pPr>
      <w:r>
        <w:rPr>
          <w:rFonts w:hint="eastAsia"/>
        </w:rPr>
        <w:t>Thus, the very forbearance which the ungodly do enjoy, is usually involved with the interest of the godly; something of that usually goes into it; and so it is in a great part for their sakes, that the rest are both spared and furnished with common mercies.</w:t>
      </w:r>
    </w:p>
    <w:p w14:paraId="6FC6EF9A">
      <w:pPr>
        <w:widowControl w:val="0"/>
        <w:numPr>
          <w:ilvl w:val="0"/>
          <w:numId w:val="0"/>
        </w:numPr>
        <w:jc w:val="both"/>
        <w:rPr>
          <w:rFonts w:hint="eastAsia"/>
        </w:rPr>
      </w:pPr>
      <w:r>
        <w:rPr>
          <w:rFonts w:hint="eastAsia"/>
        </w:rPr>
        <w:t>因此，不敬虔之人所享有的宽容，通常与敬虔之人的益处交织在一起；其中通常包含着那样的成分；所以，在很大程度上是为了他们的缘故，其余的人才得以被宽容并获得普遍的怜悯。</w:t>
      </w:r>
    </w:p>
    <w:p w14:paraId="24C02D57">
      <w:pPr>
        <w:widowControl w:val="0"/>
        <w:numPr>
          <w:ilvl w:val="0"/>
          <w:numId w:val="0"/>
        </w:numPr>
        <w:jc w:val="both"/>
        <w:rPr>
          <w:rFonts w:hint="eastAsia"/>
        </w:rPr>
      </w:pPr>
      <w:r>
        <w:rPr>
          <w:rFonts w:hint="eastAsia"/>
        </w:rPr>
        <w:t>The saints are usually the scorn and contempt of others, yet are they, by that love the Lord carries toward them, the very arches and pillars of states, and kingdoms, and families, where they are, yea, of the world, (Semen sanctum statumen terrœ,) the frame whereof is continued mainly in regard to them. Isa. 6:13.</w:t>
      </w:r>
    </w:p>
    <w:p w14:paraId="5246AB4F">
      <w:pPr>
        <w:widowControl w:val="0"/>
        <w:numPr>
          <w:ilvl w:val="0"/>
          <w:numId w:val="0"/>
        </w:numPr>
        <w:jc w:val="both"/>
        <w:rPr>
          <w:rFonts w:hint="eastAsia"/>
        </w:rPr>
      </w:pPr>
      <w:r>
        <w:rPr>
          <w:rFonts w:hint="eastAsia"/>
        </w:rPr>
        <w:t>圣徒通常是他人嘲笑和藐视的对象，然而，因着主对他们的爱，他们正是他们所在的国家、王国、家庭，是的，甚至是世界的拱顶和柱石（Semen sanctum statumen terrœ，即圣洁的后裔是这地的根基），其架构的存续主要是为了他们的缘故（以赛亚书6:13）。</w:t>
      </w:r>
    </w:p>
    <w:p w14:paraId="5E3D25AF">
      <w:pPr>
        <w:widowControl w:val="0"/>
        <w:numPr>
          <w:ilvl w:val="0"/>
          <w:numId w:val="0"/>
        </w:numPr>
        <w:jc w:val="both"/>
        <w:rPr>
          <w:rFonts w:hint="eastAsia"/>
        </w:rPr>
      </w:pPr>
      <w:r>
        <w:rPr>
          <w:rFonts w:hint="eastAsia"/>
        </w:rPr>
        <w:t>But they who are ungrateful to the great Maker and Upholder of it, and regardless of him, what wonder if they take no notice of the advantage they receive by the concernment of his children in the world?</w:t>
      </w:r>
    </w:p>
    <w:p w14:paraId="0A5E3478">
      <w:pPr>
        <w:widowControl w:val="0"/>
        <w:numPr>
          <w:ilvl w:val="0"/>
          <w:numId w:val="0"/>
        </w:numPr>
        <w:jc w:val="both"/>
        <w:rPr>
          <w:rFonts w:hint="eastAsia"/>
        </w:rPr>
      </w:pPr>
      <w:r>
        <w:rPr>
          <w:rFonts w:hint="eastAsia"/>
        </w:rPr>
        <w:t>但那些对伟大的创造主和维系者忘恩负义、毫不顾念祂的人，如果他们不注意到自己因祂的儿女在世上的关切而得到的好处，又有什么奇怪呢？</w:t>
      </w:r>
    </w:p>
    <w:p w14:paraId="6CF4A3ED">
      <w:pPr>
        <w:widowControl w:val="0"/>
        <w:numPr>
          <w:ilvl w:val="0"/>
          <w:numId w:val="0"/>
        </w:numPr>
        <w:jc w:val="both"/>
        <w:rPr>
          <w:rFonts w:hint="eastAsia"/>
        </w:rPr>
      </w:pPr>
      <w:r>
        <w:rPr>
          <w:rFonts w:hint="eastAsia"/>
        </w:rPr>
        <w:t>Observe here,</w:t>
      </w:r>
    </w:p>
    <w:p w14:paraId="34026788">
      <w:pPr>
        <w:widowControl w:val="0"/>
        <w:numPr>
          <w:ilvl w:val="0"/>
          <w:numId w:val="0"/>
        </w:numPr>
        <w:jc w:val="both"/>
        <w:rPr>
          <w:rFonts w:hint="eastAsia"/>
        </w:rPr>
      </w:pPr>
      <w:r>
        <w:rPr>
          <w:rFonts w:hint="eastAsia"/>
        </w:rPr>
        <w:t>在此请注意，</w:t>
      </w:r>
    </w:p>
    <w:p w14:paraId="10D7327F">
      <w:pPr>
        <w:widowControl w:val="0"/>
        <w:numPr>
          <w:ilvl w:val="0"/>
          <w:numId w:val="0"/>
        </w:numPr>
        <w:jc w:val="both"/>
        <w:rPr>
          <w:rFonts w:hint="eastAsia"/>
        </w:rPr>
      </w:pPr>
    </w:p>
    <w:p w14:paraId="14699DD6">
      <w:pPr>
        <w:widowControl w:val="0"/>
        <w:numPr>
          <w:ilvl w:val="0"/>
          <w:numId w:val="0"/>
        </w:numPr>
        <w:jc w:val="both"/>
        <w:rPr>
          <w:rFonts w:hint="eastAsia"/>
        </w:rPr>
      </w:pPr>
      <w:r>
        <w:rPr>
          <w:rFonts w:hint="eastAsia"/>
        </w:rPr>
        <w:t>I. The work. II. The end of it. I. In the work, the preparing of the ark, observe, 1st, God's appointment; 2dly, Noah's obedience.</w:t>
      </w:r>
    </w:p>
    <w:p w14:paraId="379F02CA">
      <w:pPr>
        <w:widowControl w:val="0"/>
        <w:numPr>
          <w:ilvl w:val="0"/>
          <w:numId w:val="0"/>
        </w:numPr>
        <w:jc w:val="both"/>
        <w:rPr>
          <w:rFonts w:hint="eastAsia"/>
        </w:rPr>
      </w:pPr>
      <w:r>
        <w:rPr>
          <w:rFonts w:hint="eastAsia"/>
        </w:rPr>
        <w:t>I. 这工作。 II. 工作的目的。 I. 在这工作，即预备方舟中，请注意：第一，上帝的定规；第二，挪亚的顺服。</w:t>
      </w:r>
    </w:p>
    <w:p w14:paraId="549F64FD">
      <w:pPr>
        <w:widowControl w:val="0"/>
        <w:numPr>
          <w:ilvl w:val="0"/>
          <w:numId w:val="0"/>
        </w:numPr>
        <w:jc w:val="both"/>
        <w:rPr>
          <w:rFonts w:hint="eastAsia"/>
        </w:rPr>
      </w:pPr>
    </w:p>
    <w:p w14:paraId="2AC4CE6E">
      <w:pPr>
        <w:widowControl w:val="0"/>
        <w:numPr>
          <w:ilvl w:val="0"/>
          <w:numId w:val="0"/>
        </w:numPr>
        <w:jc w:val="both"/>
        <w:rPr>
          <w:rFonts w:hint="eastAsia"/>
        </w:rPr>
      </w:pPr>
      <w:r>
        <w:rPr>
          <w:rFonts w:hint="eastAsia"/>
        </w:rPr>
        <w:t>1st. It was God's appointment.</w:t>
      </w:r>
    </w:p>
    <w:p w14:paraId="38E0464E">
      <w:pPr>
        <w:widowControl w:val="0"/>
        <w:numPr>
          <w:ilvl w:val="0"/>
          <w:numId w:val="0"/>
        </w:numPr>
        <w:jc w:val="both"/>
        <w:rPr>
          <w:rFonts w:hint="eastAsia"/>
        </w:rPr>
      </w:pPr>
      <w:r>
        <w:rPr>
          <w:rFonts w:hint="eastAsia"/>
        </w:rPr>
        <w:t>第一，这是上帝的定规。</w:t>
      </w:r>
    </w:p>
    <w:p w14:paraId="49F2ADA6">
      <w:pPr>
        <w:widowControl w:val="0"/>
        <w:numPr>
          <w:ilvl w:val="0"/>
          <w:numId w:val="0"/>
        </w:numPr>
        <w:jc w:val="both"/>
        <w:rPr>
          <w:rFonts w:hint="eastAsia"/>
        </w:rPr>
      </w:pPr>
      <w:r>
        <w:rPr>
          <w:rFonts w:hint="eastAsia"/>
        </w:rPr>
        <w:t>His power was not tied to this, yet his wisdom chose it.</w:t>
      </w:r>
    </w:p>
    <w:p w14:paraId="2E73A7CB">
      <w:pPr>
        <w:widowControl w:val="0"/>
        <w:numPr>
          <w:ilvl w:val="0"/>
          <w:numId w:val="0"/>
        </w:numPr>
        <w:jc w:val="both"/>
        <w:rPr>
          <w:rFonts w:hint="eastAsia"/>
        </w:rPr>
      </w:pPr>
      <w:r>
        <w:rPr>
          <w:rFonts w:hint="eastAsia"/>
        </w:rPr>
        <w:t>祂的能力不受此限制，但祂的智慧选择了它。</w:t>
      </w:r>
    </w:p>
    <w:p w14:paraId="555A4297">
      <w:pPr>
        <w:widowControl w:val="0"/>
        <w:numPr>
          <w:ilvl w:val="0"/>
          <w:numId w:val="0"/>
        </w:numPr>
        <w:jc w:val="both"/>
        <w:rPr>
          <w:rFonts w:hint="eastAsia"/>
        </w:rPr>
      </w:pPr>
      <w:r>
        <w:rPr>
          <w:rFonts w:hint="eastAsia"/>
        </w:rPr>
        <w:t>He who steered the course of this ark safely all that time, could have preserved those he designed it for without it; but thus it pleases the Lord, usually, to mix his most wonderful deliverances with some selected means; exercising, in that way, our obedience in their use, yet so as that the singular power of his hand in them, whereon faith rests, doth clearly appear, doing by them what, in a more natural way, they could not possibly effect.</w:t>
      </w:r>
    </w:p>
    <w:p w14:paraId="6DEDC0B4">
      <w:pPr>
        <w:widowControl w:val="0"/>
        <w:numPr>
          <w:ilvl w:val="0"/>
          <w:numId w:val="0"/>
        </w:numPr>
        <w:jc w:val="both"/>
        <w:rPr>
          <w:rFonts w:hint="eastAsia"/>
        </w:rPr>
      </w:pPr>
      <w:r>
        <w:rPr>
          <w:rFonts w:hint="eastAsia"/>
        </w:rPr>
        <w:t>那位在整个时期安全引导这方舟航程的主，本可以在没有方舟的情况下，保全祂所预定的人；但主通常乐意将祂最奇妙的拯救与某些选定的方式相结合；以这种方式，操练我们在使用这些方式时的顺服，然而，祂在其中那只手的独特大能，即信心所倚靠的，却清晰显现，藉着它们成就了它们以更自然的方式绝不可能达成的果效。</w:t>
      </w:r>
    </w:p>
    <w:p w14:paraId="366BB64F">
      <w:pPr>
        <w:widowControl w:val="0"/>
        <w:numPr>
          <w:ilvl w:val="0"/>
          <w:numId w:val="0"/>
        </w:numPr>
        <w:jc w:val="both"/>
        <w:rPr>
          <w:rFonts w:hint="eastAsia"/>
        </w:rPr>
      </w:pPr>
    </w:p>
    <w:p w14:paraId="0F1F6EB6">
      <w:pPr>
        <w:widowControl w:val="0"/>
        <w:numPr>
          <w:ilvl w:val="0"/>
          <w:numId w:val="0"/>
        </w:numPr>
        <w:jc w:val="both"/>
        <w:rPr>
          <w:rFonts w:hint="eastAsia"/>
        </w:rPr>
      </w:pPr>
      <w:r>
        <w:rPr>
          <w:rFonts w:hint="eastAsia"/>
        </w:rPr>
        <w:t>2dly. For the obedience of Noah, if we should insist on the difficulties, both in this work and in the way of their preservation by it, it would look the clearer, and be found very remarkable.</w:t>
      </w:r>
    </w:p>
    <w:p w14:paraId="1D515A7D">
      <w:pPr>
        <w:widowControl w:val="0"/>
        <w:numPr>
          <w:ilvl w:val="0"/>
          <w:numId w:val="0"/>
        </w:numPr>
        <w:jc w:val="both"/>
        <w:rPr>
          <w:rFonts w:hint="eastAsia"/>
        </w:rPr>
      </w:pPr>
      <w:r>
        <w:rPr>
          <w:rFonts w:hint="eastAsia"/>
        </w:rPr>
        <w:t>第二，至于挪亚的顺服，如果我们详述这工作以及藉此得以保全的方式中的困难，它就会显得更清晰，并且会被发现是非常了不起的。</w:t>
      </w:r>
    </w:p>
    <w:p w14:paraId="06712132">
      <w:pPr>
        <w:widowControl w:val="0"/>
        <w:numPr>
          <w:ilvl w:val="0"/>
          <w:numId w:val="0"/>
        </w:numPr>
        <w:jc w:val="both"/>
        <w:rPr>
          <w:rFonts w:hint="eastAsia"/>
        </w:rPr>
      </w:pPr>
      <w:r>
        <w:rPr>
          <w:rFonts w:hint="eastAsia"/>
        </w:rPr>
        <w:t>Considering the length of the work, the great pains in providing materials, especially considering the opposition that probably he met with in it from the profane about him, the mightier of them, or, at least, the hatred and continual scoffs of all sorts, it required principles of an invincible resolution to go through with it.</w:t>
      </w:r>
    </w:p>
    <w:p w14:paraId="700E51CF">
      <w:pPr>
        <w:widowControl w:val="0"/>
        <w:numPr>
          <w:ilvl w:val="0"/>
          <w:numId w:val="0"/>
        </w:numPr>
        <w:jc w:val="both"/>
        <w:rPr>
          <w:rFonts w:hint="eastAsia"/>
        </w:rPr>
      </w:pPr>
      <w:r>
        <w:rPr>
          <w:rFonts w:hint="eastAsia"/>
        </w:rPr>
        <w:t>考虑到工作的漫长，预备材料的巨大辛劳，特别是考虑到他可能在其中遇到的来自周围不敬虔之人的反对，他们中更有权势之人的反对，或者，至少是各种人持续的憎恨和嘲笑，这需要不可战胜的决心原则才能坚持到底。</w:t>
      </w:r>
    </w:p>
    <w:p w14:paraId="7B415AF6">
      <w:pPr>
        <w:widowControl w:val="0"/>
        <w:numPr>
          <w:ilvl w:val="0"/>
          <w:numId w:val="0"/>
        </w:numPr>
        <w:jc w:val="both"/>
        <w:rPr>
          <w:rFonts w:hint="eastAsia"/>
        </w:rPr>
      </w:pPr>
      <w:r>
        <w:rPr>
          <w:rFonts w:hint="eastAsia"/>
        </w:rPr>
        <w:t>What (would they say) means this old dotard to do?</w:t>
      </w:r>
    </w:p>
    <w:p w14:paraId="242AC75F">
      <w:pPr>
        <w:widowControl w:val="0"/>
        <w:numPr>
          <w:ilvl w:val="0"/>
          <w:numId w:val="0"/>
        </w:numPr>
        <w:jc w:val="both"/>
        <w:rPr>
          <w:rFonts w:hint="eastAsia"/>
        </w:rPr>
      </w:pPr>
      <w:r>
        <w:rPr>
          <w:rFonts w:hint="eastAsia"/>
        </w:rPr>
        <w:t>（他们会说）这个老糊涂想干什么？</w:t>
      </w:r>
    </w:p>
    <w:p w14:paraId="5D66CEE5">
      <w:pPr>
        <w:widowControl w:val="0"/>
        <w:numPr>
          <w:ilvl w:val="0"/>
          <w:numId w:val="0"/>
        </w:numPr>
        <w:jc w:val="both"/>
        <w:rPr>
          <w:rFonts w:hint="eastAsia"/>
        </w:rPr>
      </w:pPr>
      <w:r>
        <w:rPr>
          <w:rFonts w:hint="eastAsia"/>
        </w:rPr>
        <w:t>Whither this monstrous voyage?</w:t>
      </w:r>
    </w:p>
    <w:p w14:paraId="59D351A9">
      <w:pPr>
        <w:widowControl w:val="0"/>
        <w:numPr>
          <w:ilvl w:val="0"/>
          <w:numId w:val="0"/>
        </w:numPr>
        <w:jc w:val="both"/>
        <w:rPr>
          <w:rFonts w:hint="eastAsia"/>
        </w:rPr>
      </w:pPr>
      <w:r>
        <w:rPr>
          <w:rFonts w:hint="eastAsia"/>
        </w:rPr>
        <w:t>这趟骇人的航行要到哪里去？</w:t>
      </w:r>
    </w:p>
    <w:p w14:paraId="00AA067F">
      <w:pPr>
        <w:widowControl w:val="0"/>
        <w:numPr>
          <w:ilvl w:val="0"/>
          <w:numId w:val="0"/>
        </w:numPr>
        <w:jc w:val="both"/>
        <w:rPr>
          <w:rFonts w:hint="eastAsia"/>
        </w:rPr>
      </w:pPr>
      <w:r>
        <w:rPr>
          <w:rFonts w:hint="eastAsia"/>
        </w:rPr>
        <w:t>And inasmuch as it spoke, as no doubt he told them, their ruin and his safety, this would incense them so much the more.</w:t>
      </w:r>
    </w:p>
    <w:p w14:paraId="0D05FE11">
      <w:pPr>
        <w:widowControl w:val="0"/>
        <w:numPr>
          <w:ilvl w:val="0"/>
          <w:numId w:val="0"/>
        </w:numPr>
        <w:jc w:val="both"/>
        <w:rPr>
          <w:rFonts w:hint="eastAsia"/>
        </w:rPr>
      </w:pPr>
      <w:r>
        <w:rPr>
          <w:rFonts w:hint="eastAsia"/>
        </w:rPr>
        <w:t>而且，既然这预示着他们的毁灭和他的安全，无疑他曾告诉过他们，这就更会激怒他们。</w:t>
      </w:r>
    </w:p>
    <w:p w14:paraId="51AED541">
      <w:pPr>
        <w:widowControl w:val="0"/>
        <w:numPr>
          <w:ilvl w:val="0"/>
          <w:numId w:val="0"/>
        </w:numPr>
        <w:jc w:val="both"/>
        <w:rPr>
          <w:rFonts w:hint="eastAsia"/>
        </w:rPr>
      </w:pPr>
      <w:r>
        <w:rPr>
          <w:rFonts w:hint="eastAsia"/>
        </w:rPr>
        <w:t>You look far before you, and what! shall we all perish, and you alone escape?</w:t>
      </w:r>
    </w:p>
    <w:p w14:paraId="7C142A27">
      <w:pPr>
        <w:widowControl w:val="0"/>
        <w:numPr>
          <w:ilvl w:val="0"/>
          <w:numId w:val="0"/>
        </w:numPr>
        <w:jc w:val="both"/>
        <w:rPr>
          <w:rFonts w:hint="eastAsia"/>
        </w:rPr>
      </w:pPr>
      <w:r>
        <w:rPr>
          <w:rFonts w:hint="eastAsia"/>
        </w:rPr>
        <w:t>你看得真远，什么！难道我们都要灭亡，唯独你一人得救吗？</w:t>
      </w:r>
    </w:p>
    <w:p w14:paraId="0281FCE6">
      <w:pPr>
        <w:widowControl w:val="0"/>
        <w:numPr>
          <w:ilvl w:val="0"/>
          <w:numId w:val="0"/>
        </w:numPr>
        <w:jc w:val="both"/>
        <w:rPr>
          <w:rFonts w:hint="eastAsia"/>
        </w:rPr>
      </w:pPr>
      <w:r>
        <w:rPr>
          <w:rFonts w:hint="eastAsia"/>
        </w:rPr>
        <w:t>But through all, the sovereign command and gracious promise of his God carried him, regarding their scoffs and threats as little in making the ark, as he did afterwards the noise of the waters about it, when he was sitting safe within it.</w:t>
      </w:r>
    </w:p>
    <w:p w14:paraId="4ADC1FDA">
      <w:pPr>
        <w:widowControl w:val="0"/>
        <w:numPr>
          <w:ilvl w:val="0"/>
          <w:numId w:val="0"/>
        </w:numPr>
        <w:jc w:val="both"/>
        <w:rPr>
          <w:rFonts w:hint="eastAsia"/>
        </w:rPr>
      </w:pPr>
      <w:r>
        <w:rPr>
          <w:rFonts w:hint="eastAsia"/>
        </w:rPr>
        <w:t>但自始至终，他上帝至高的命令和恩典的应许支撑着他，他在建造方舟时，对他们的嘲笑和威胁毫不理会，就像他后来安全地坐在方舟里时，对周围水声的喧嚣毫不理会一样。</w:t>
      </w:r>
    </w:p>
    <w:p w14:paraId="7E9A35C5">
      <w:pPr>
        <w:widowControl w:val="0"/>
        <w:numPr>
          <w:ilvl w:val="0"/>
          <w:numId w:val="0"/>
        </w:numPr>
        <w:jc w:val="both"/>
        <w:rPr>
          <w:rFonts w:hint="eastAsia"/>
        </w:rPr>
      </w:pPr>
      <w:r>
        <w:rPr>
          <w:rFonts w:hint="eastAsia"/>
        </w:rPr>
        <w:t>This his obedience, having indeed so boisterous winds to encounter, had need of a wellfastened root, that it might stand and hold out against them all, and so it had.</w:t>
      </w:r>
    </w:p>
    <w:p w14:paraId="3F21E103">
      <w:pPr>
        <w:widowControl w:val="0"/>
        <w:numPr>
          <w:ilvl w:val="0"/>
          <w:numId w:val="0"/>
        </w:numPr>
        <w:jc w:val="both"/>
        <w:rPr>
          <w:rFonts w:hint="eastAsia"/>
        </w:rPr>
      </w:pPr>
      <w:r>
        <w:rPr>
          <w:rFonts w:hint="eastAsia"/>
        </w:rPr>
        <w:t>他这种顺服，确实要面对如此狂暴的风，需要一个牢固的根，才能站立得住，抵挡住所有这些，而它确实有。</w:t>
      </w:r>
    </w:p>
    <w:p w14:paraId="36AAB772">
      <w:pPr>
        <w:widowControl w:val="0"/>
        <w:numPr>
          <w:ilvl w:val="0"/>
          <w:numId w:val="0"/>
        </w:numPr>
        <w:jc w:val="both"/>
        <w:rPr>
          <w:rFonts w:hint="eastAsia"/>
        </w:rPr>
      </w:pPr>
      <w:r>
        <w:rPr>
          <w:rFonts w:hint="eastAsia"/>
        </w:rPr>
        <w:t>The Apostle St. Paul tells us what the root of it was: By faith, being warned of God, he prepared an ark. Heb. 11:7.</w:t>
      </w:r>
    </w:p>
    <w:p w14:paraId="3058ED06">
      <w:pPr>
        <w:widowControl w:val="0"/>
        <w:numPr>
          <w:ilvl w:val="0"/>
          <w:numId w:val="0"/>
        </w:numPr>
        <w:jc w:val="both"/>
        <w:rPr>
          <w:rFonts w:hint="eastAsia"/>
        </w:rPr>
      </w:pPr>
      <w:r>
        <w:rPr>
          <w:rFonts w:hint="eastAsia"/>
        </w:rPr>
        <w:t>使徒保罗告诉我们它的根是什么：他因着信，既蒙上帝指示……就预备了一只方舟。（希伯来书11:7）。</w:t>
      </w:r>
    </w:p>
    <w:p w14:paraId="04C6CF2F">
      <w:pPr>
        <w:widowControl w:val="0"/>
        <w:numPr>
          <w:ilvl w:val="0"/>
          <w:numId w:val="0"/>
        </w:numPr>
        <w:jc w:val="both"/>
        <w:rPr>
          <w:rFonts w:hint="eastAsia"/>
        </w:rPr>
      </w:pPr>
      <w:r>
        <w:rPr>
          <w:rFonts w:hint="eastAsia"/>
        </w:rPr>
        <w:t>And there is no living and lasting obedience but what springs from that root.</w:t>
      </w:r>
    </w:p>
    <w:p w14:paraId="0AA33A5D">
      <w:pPr>
        <w:widowControl w:val="0"/>
        <w:numPr>
          <w:ilvl w:val="0"/>
          <w:numId w:val="0"/>
        </w:numPr>
        <w:jc w:val="both"/>
        <w:rPr>
          <w:rFonts w:hint="eastAsia"/>
        </w:rPr>
      </w:pPr>
      <w:r>
        <w:rPr>
          <w:rFonts w:hint="eastAsia"/>
        </w:rPr>
        <w:t>除了从那根生发的顺服，没有活泼和持久的顺服。</w:t>
      </w:r>
    </w:p>
    <w:p w14:paraId="52B1005A">
      <w:pPr>
        <w:widowControl w:val="0"/>
        <w:numPr>
          <w:ilvl w:val="0"/>
          <w:numId w:val="0"/>
        </w:numPr>
        <w:jc w:val="both"/>
        <w:rPr>
          <w:rFonts w:hint="eastAsia"/>
        </w:rPr>
      </w:pPr>
      <w:r>
        <w:rPr>
          <w:rFonts w:hint="eastAsia"/>
        </w:rPr>
        <w:t>He believed what the Lord spake of his determined judgment on the ungodly world, and from the belief of that arose that holy fear which is expressly mentioned, Heb. 11:7, as exciting him to this work; and he believed the word of promise, which the Lord spake concerning his preservation by the ark: and the belief of these two carried him strongly on to the work, and through it, against all counter-blasts and opposition; overcame both his own doubtings and the mockings of the wicked, while he still looked to him who was the master and contriver of the work.</w:t>
      </w:r>
    </w:p>
    <w:p w14:paraId="402EC109">
      <w:pPr>
        <w:widowControl w:val="0"/>
        <w:numPr>
          <w:ilvl w:val="0"/>
          <w:numId w:val="0"/>
        </w:numPr>
        <w:jc w:val="both"/>
        <w:rPr>
          <w:rFonts w:hint="eastAsia"/>
        </w:rPr>
      </w:pPr>
      <w:r>
        <w:rPr>
          <w:rFonts w:hint="eastAsia"/>
        </w:rPr>
        <w:t>他相信主所说对不敬虔世界已定的审判，从那信心生出了圣洁的敬畏，这在希伯来书11:7中明确提到，是激励他作这工的；他也相信主所说关于他藉方舟得保全的应许之言：这两者的信心，强有力地推动他去作这工，并贯穿始终，抵挡一切逆风和反对；克服了他自己的怀疑和恶人的嘲笑，同时他始终仰望那工作的创始者和设计者。</w:t>
      </w:r>
    </w:p>
    <w:p w14:paraId="2DD3378F">
      <w:pPr>
        <w:widowControl w:val="0"/>
        <w:numPr>
          <w:ilvl w:val="0"/>
          <w:numId w:val="0"/>
        </w:numPr>
        <w:jc w:val="both"/>
        <w:rPr>
          <w:rFonts w:hint="eastAsia"/>
        </w:rPr>
      </w:pPr>
    </w:p>
    <w:p w14:paraId="725C36BE">
      <w:pPr>
        <w:widowControl w:val="0"/>
        <w:numPr>
          <w:ilvl w:val="0"/>
          <w:numId w:val="0"/>
        </w:numPr>
        <w:jc w:val="both"/>
        <w:rPr>
          <w:rFonts w:hint="eastAsia"/>
        </w:rPr>
      </w:pPr>
      <w:r>
        <w:rPr>
          <w:rFonts w:hint="eastAsia"/>
        </w:rPr>
        <w:t>Till we attain such a fixed view of our God, and such firm persuasion of his truth, and power, and goodness, it will never be right with us; there will be nothing but wavering and unsettledness in our spirits and in our ways.</w:t>
      </w:r>
    </w:p>
    <w:p w14:paraId="2499EF45">
      <w:pPr>
        <w:widowControl w:val="0"/>
        <w:numPr>
          <w:ilvl w:val="0"/>
          <w:numId w:val="0"/>
        </w:numPr>
        <w:jc w:val="both"/>
        <w:rPr>
          <w:rFonts w:hint="eastAsia"/>
        </w:rPr>
      </w:pPr>
      <w:r>
        <w:rPr>
          <w:rFonts w:hint="eastAsia"/>
        </w:rPr>
        <w:t>直到我们对我们的上帝有这样坚定的看见，对祂的真理、大能和良善有这样坚固的确信，我们的光景才不会对；否则我们的灵和我们的道路中将只有摇摆和不定。</w:t>
      </w:r>
    </w:p>
    <w:p w14:paraId="06A238D3">
      <w:pPr>
        <w:widowControl w:val="0"/>
        <w:numPr>
          <w:ilvl w:val="0"/>
          <w:numId w:val="0"/>
        </w:numPr>
        <w:jc w:val="both"/>
        <w:rPr>
          <w:rFonts w:hint="eastAsia"/>
        </w:rPr>
      </w:pPr>
      <w:r>
        <w:rPr>
          <w:rFonts w:hint="eastAsia"/>
        </w:rPr>
        <w:t>Every little discouragement from within or from without, that meets us, will be likely to turn us over.</w:t>
      </w:r>
    </w:p>
    <w:p w14:paraId="1EA0F9D1">
      <w:pPr>
        <w:widowControl w:val="0"/>
        <w:numPr>
          <w:ilvl w:val="0"/>
          <w:numId w:val="0"/>
        </w:numPr>
        <w:jc w:val="both"/>
        <w:rPr>
          <w:rFonts w:hint="eastAsia"/>
        </w:rPr>
      </w:pPr>
      <w:r>
        <w:rPr>
          <w:rFonts w:hint="eastAsia"/>
        </w:rPr>
        <w:t>我们遇到的每一个来自内在或外在的微小挫折，都可能使我们倾覆。</w:t>
      </w:r>
    </w:p>
    <w:p w14:paraId="3F3A28E6">
      <w:pPr>
        <w:widowControl w:val="0"/>
        <w:numPr>
          <w:ilvl w:val="0"/>
          <w:numId w:val="0"/>
        </w:numPr>
        <w:jc w:val="both"/>
        <w:rPr>
          <w:rFonts w:hint="eastAsia"/>
        </w:rPr>
      </w:pPr>
      <w:r>
        <w:rPr>
          <w:rFonts w:hint="eastAsia"/>
        </w:rPr>
        <w:t>We shall not walk in an even course, but still be reeling and staggering, till faith be set wholly upon its own basis, the proper foundation of it: not set betwixt two upon one strong prop, and another that is rotten, partly on God, and partly on creature helps and encouragements, or our own strength.</w:t>
      </w:r>
    </w:p>
    <w:p w14:paraId="07768187">
      <w:pPr>
        <w:widowControl w:val="0"/>
        <w:numPr>
          <w:ilvl w:val="0"/>
          <w:numId w:val="0"/>
        </w:numPr>
        <w:jc w:val="both"/>
        <w:rPr>
          <w:rFonts w:hint="eastAsia"/>
        </w:rPr>
      </w:pPr>
      <w:r>
        <w:rPr>
          <w:rFonts w:hint="eastAsia"/>
        </w:rPr>
        <w:t>我们将无法走在平坦的道路上，而会一直摇摇晃晃，直到信心完全建立在它自己的根基上，即它应有的基础上：不是建立在两样东西之间，一个坚固的支柱和一个腐烂的支柱，部分在上帝身上，部分在受造物的帮助和鼓励，或我们自己的力量上。</w:t>
      </w:r>
    </w:p>
    <w:p w14:paraId="5A210824">
      <w:pPr>
        <w:widowControl w:val="0"/>
        <w:numPr>
          <w:ilvl w:val="0"/>
          <w:numId w:val="0"/>
        </w:numPr>
        <w:jc w:val="both"/>
        <w:rPr>
          <w:rFonts w:hint="eastAsia"/>
        </w:rPr>
      </w:pPr>
      <w:r>
        <w:rPr>
          <w:rFonts w:hint="eastAsia"/>
        </w:rPr>
        <w:t>Our only safe and happy way is, in humble obedience, in his own strength to follow his appointments, without standing and questioning the matter, and to resign the conduct of all to his wisdom and love; to put the rudder of our life into his hand, to steer the course of it as seemeth him good, resting quietly on his word of promise for our safety.</w:t>
      </w:r>
    </w:p>
    <w:p w14:paraId="039A4E67">
      <w:pPr>
        <w:widowControl w:val="0"/>
        <w:numPr>
          <w:ilvl w:val="0"/>
          <w:numId w:val="0"/>
        </w:numPr>
        <w:jc w:val="both"/>
        <w:rPr>
          <w:rFonts w:hint="eastAsia"/>
        </w:rPr>
      </w:pPr>
      <w:r>
        <w:rPr>
          <w:rFonts w:hint="eastAsia"/>
        </w:rPr>
        <w:t>我们唯一安全和幸福的道路是，在谦卑的顺服中，靠着祂自己的力量，遵行祂的定规，不站着质疑，并将一切的引导都交托给祂的智慧和慈爱；将我们生命的舵交在祂手中，按祂看为好的来引导它的航程，安静地安息在祂关于我们安全的应许之言上。</w:t>
      </w:r>
    </w:p>
    <w:p w14:paraId="13CA9BBE">
      <w:pPr>
        <w:widowControl w:val="0"/>
        <w:numPr>
          <w:ilvl w:val="0"/>
          <w:numId w:val="0"/>
        </w:numPr>
        <w:jc w:val="both"/>
        <w:rPr>
          <w:rFonts w:hint="eastAsia"/>
        </w:rPr>
      </w:pPr>
      <w:r>
        <w:rPr>
          <w:rFonts w:hint="eastAsia"/>
        </w:rPr>
        <w:t>Lord, whither thou wilt, and which way thou wilt, be thou my guide, and it sufficeth.</w:t>
      </w:r>
    </w:p>
    <w:p w14:paraId="0F39F3DD">
      <w:pPr>
        <w:widowControl w:val="0"/>
        <w:numPr>
          <w:ilvl w:val="0"/>
          <w:numId w:val="0"/>
        </w:numPr>
        <w:jc w:val="both"/>
        <w:rPr>
          <w:rFonts w:hint="eastAsia"/>
        </w:rPr>
      </w:pPr>
      <w:r>
        <w:rPr>
          <w:rFonts w:hint="eastAsia"/>
        </w:rPr>
        <w:t>主啊，无论祢往何处去，无论祢走哪条路，求祢作我的引导，这就足够了。</w:t>
      </w:r>
    </w:p>
    <w:p w14:paraId="78A87548">
      <w:pPr>
        <w:widowControl w:val="0"/>
        <w:numPr>
          <w:ilvl w:val="0"/>
          <w:numId w:val="0"/>
        </w:numPr>
        <w:jc w:val="both"/>
        <w:rPr>
          <w:rFonts w:hint="eastAsia"/>
        </w:rPr>
      </w:pPr>
    </w:p>
    <w:p w14:paraId="762FE595">
      <w:pPr>
        <w:widowControl w:val="0"/>
        <w:numPr>
          <w:ilvl w:val="0"/>
          <w:numId w:val="0"/>
        </w:numPr>
        <w:jc w:val="both"/>
        <w:rPr>
          <w:rFonts w:hint="eastAsia"/>
        </w:rPr>
      </w:pPr>
      <w:r>
        <w:rPr>
          <w:rFonts w:hint="eastAsia"/>
        </w:rPr>
        <w:t>This absolute following of God, and trusting him with all, is marked as the true character of faith in Abraham; his going after God away from his country, not knowing, nor asking, whither he went, secure in his guide.</w:t>
      </w:r>
    </w:p>
    <w:p w14:paraId="6EC10194">
      <w:pPr>
        <w:widowControl w:val="0"/>
        <w:numPr>
          <w:ilvl w:val="0"/>
          <w:numId w:val="0"/>
        </w:numPr>
        <w:jc w:val="both"/>
        <w:rPr>
          <w:rFonts w:hint="eastAsia"/>
        </w:rPr>
      </w:pPr>
      <w:r>
        <w:rPr>
          <w:rFonts w:hint="eastAsia"/>
        </w:rPr>
        <w:t>这种绝对地跟随上帝，将一切都信托给祂，被标志为亚伯拉罕信心的真实特征；他离开本国跟随上帝，不知道，也不问往哪里去，因他的引导者而安稳。</w:t>
      </w:r>
    </w:p>
    <w:p w14:paraId="27366FFF">
      <w:pPr>
        <w:widowControl w:val="0"/>
        <w:numPr>
          <w:ilvl w:val="0"/>
          <w:numId w:val="0"/>
        </w:numPr>
        <w:jc w:val="both"/>
        <w:rPr>
          <w:rFonts w:hint="eastAsia"/>
        </w:rPr>
      </w:pPr>
      <w:r>
        <w:rPr>
          <w:rFonts w:hint="eastAsia"/>
        </w:rPr>
        <w:t>And so, in that other greater point of offering his Son, he silenced all disputes about it, by that mighty conclusion of faith, accounting that he was ahle to raise him from thedead. Heb. 11:8, 19.</w:t>
      </w:r>
    </w:p>
    <w:p w14:paraId="67E04327">
      <w:pPr>
        <w:widowControl w:val="0"/>
        <w:numPr>
          <w:ilvl w:val="0"/>
          <w:numId w:val="0"/>
        </w:numPr>
        <w:jc w:val="both"/>
        <w:rPr>
          <w:rFonts w:hint="eastAsia"/>
        </w:rPr>
      </w:pPr>
      <w:r>
        <w:rPr>
          <w:rFonts w:hint="eastAsia"/>
        </w:rPr>
        <w:t>同样，在献他儿子那件更重大的事上，他用那信心的强大结论平息了所有关于此事的争论，他以为上帝还能叫他从死里复活。（希伯来书11:8, 19）。</w:t>
      </w:r>
    </w:p>
    <w:p w14:paraId="39744F5F">
      <w:pPr>
        <w:widowControl w:val="0"/>
        <w:numPr>
          <w:ilvl w:val="0"/>
          <w:numId w:val="0"/>
        </w:numPr>
        <w:jc w:val="both"/>
        <w:rPr>
          <w:rFonts w:hint="eastAsia"/>
        </w:rPr>
      </w:pPr>
      <w:r>
        <w:rPr>
          <w:rFonts w:hint="eastAsia"/>
        </w:rPr>
        <w:t>Thus it is said, v. 7, By faith, Noah prepared the ark.</w:t>
      </w:r>
    </w:p>
    <w:p w14:paraId="40FC7D15">
      <w:pPr>
        <w:widowControl w:val="0"/>
        <w:numPr>
          <w:ilvl w:val="0"/>
          <w:numId w:val="0"/>
        </w:numPr>
        <w:jc w:val="both"/>
        <w:rPr>
          <w:rFonts w:hint="eastAsia"/>
        </w:rPr>
      </w:pPr>
      <w:r>
        <w:rPr>
          <w:rFonts w:hint="eastAsia"/>
        </w:rPr>
        <w:t>因此，第7节说，挪亚因着信，预备了方舟。</w:t>
      </w:r>
    </w:p>
    <w:p w14:paraId="7542BA0E">
      <w:pPr>
        <w:widowControl w:val="0"/>
        <w:numPr>
          <w:ilvl w:val="0"/>
          <w:numId w:val="0"/>
        </w:numPr>
        <w:jc w:val="both"/>
        <w:rPr>
          <w:rFonts w:hint="eastAsia"/>
        </w:rPr>
      </w:pPr>
      <w:r>
        <w:rPr>
          <w:rFonts w:hint="eastAsia"/>
        </w:rPr>
        <w:t>He did not argue and question, How shall this be done, and if it were, how shall I get all the kinds of beasts gathered together to put into it, and how shall it be ended, when we are shut in?</w:t>
      </w:r>
    </w:p>
    <w:p w14:paraId="53628E1C">
      <w:pPr>
        <w:widowControl w:val="0"/>
        <w:numPr>
          <w:ilvl w:val="0"/>
          <w:numId w:val="0"/>
        </w:numPr>
        <w:jc w:val="both"/>
        <w:rPr>
          <w:rFonts w:hint="eastAsia"/>
        </w:rPr>
      </w:pPr>
      <w:r>
        <w:rPr>
          <w:rFonts w:hint="eastAsia"/>
        </w:rPr>
        <w:t>他没有争辩和质疑，这事如何能成，即使成了，我如何能把各类野兽聚集起来放进去，当我们被关在里面时，又如何了结？</w:t>
      </w:r>
    </w:p>
    <w:p w14:paraId="00BE99BB">
      <w:pPr>
        <w:widowControl w:val="0"/>
        <w:numPr>
          <w:ilvl w:val="0"/>
          <w:numId w:val="0"/>
        </w:numPr>
        <w:jc w:val="both"/>
        <w:rPr>
          <w:rFonts w:hint="eastAsia"/>
        </w:rPr>
      </w:pPr>
      <w:r>
        <w:rPr>
          <w:rFonts w:hint="eastAsia"/>
        </w:rPr>
        <w:t>No, but he believed firmly that it should be finished by him, and he saved by it; and he was not disappointed.</w:t>
      </w:r>
    </w:p>
    <w:p w14:paraId="6300FE05">
      <w:pPr>
        <w:widowControl w:val="0"/>
        <w:numPr>
          <w:ilvl w:val="0"/>
          <w:numId w:val="0"/>
        </w:numPr>
        <w:jc w:val="both"/>
        <w:rPr>
          <w:rFonts w:hint="eastAsia"/>
        </w:rPr>
      </w:pPr>
      <w:r>
        <w:rPr>
          <w:rFonts w:hint="eastAsia"/>
        </w:rPr>
        <w:t>不，他坚信这事会由他完成，他会藉此得救；他也没有失望。</w:t>
      </w:r>
    </w:p>
    <w:p w14:paraId="7178D9B7">
      <w:pPr>
        <w:widowControl w:val="0"/>
        <w:numPr>
          <w:ilvl w:val="0"/>
          <w:numId w:val="0"/>
        </w:numPr>
        <w:jc w:val="both"/>
        <w:rPr>
          <w:rFonts w:hint="eastAsia"/>
        </w:rPr>
      </w:pPr>
    </w:p>
    <w:p w14:paraId="532507C1">
      <w:pPr>
        <w:widowControl w:val="0"/>
        <w:numPr>
          <w:ilvl w:val="0"/>
          <w:numId w:val="0"/>
        </w:numPr>
        <w:jc w:val="both"/>
        <w:rPr>
          <w:rFonts w:hint="eastAsia"/>
        </w:rPr>
      </w:pPr>
      <w:r>
        <w:rPr>
          <w:rFonts w:hint="eastAsia"/>
        </w:rPr>
        <w:t>II. The end of this work was the saving of Noah and his family from the general deluge, wherein all the rest perished.</w:t>
      </w:r>
    </w:p>
    <w:p w14:paraId="32825872">
      <w:pPr>
        <w:widowControl w:val="0"/>
        <w:numPr>
          <w:ilvl w:val="0"/>
          <w:numId w:val="0"/>
        </w:numPr>
        <w:jc w:val="both"/>
        <w:rPr>
          <w:rFonts w:hint="eastAsia"/>
        </w:rPr>
      </w:pPr>
      <w:r>
        <w:rPr>
          <w:rFonts w:hint="eastAsia"/>
        </w:rPr>
        <w:t>II. 这项工作的目的是拯救挪亚和他的家人脱离那场普世的洪水，其中其余所有的人都灭亡了。</w:t>
      </w:r>
    </w:p>
    <w:p w14:paraId="36A2C648">
      <w:pPr>
        <w:widowControl w:val="0"/>
        <w:numPr>
          <w:ilvl w:val="0"/>
          <w:numId w:val="0"/>
        </w:numPr>
        <w:jc w:val="both"/>
        <w:rPr>
          <w:rFonts w:hint="eastAsia"/>
        </w:rPr>
      </w:pPr>
    </w:p>
    <w:p w14:paraId="079B5FBB">
      <w:pPr>
        <w:widowControl w:val="0"/>
        <w:numPr>
          <w:ilvl w:val="0"/>
          <w:numId w:val="0"/>
        </w:numPr>
        <w:jc w:val="both"/>
        <w:rPr>
          <w:rFonts w:hint="eastAsia"/>
        </w:rPr>
      </w:pPr>
      <w:r>
        <w:rPr>
          <w:rFonts w:hint="eastAsia"/>
        </w:rPr>
        <w:t>Here it will be fit to consider the point of the preservation of the godly in ordinary and common calamities, briefly in these positions.</w:t>
      </w:r>
    </w:p>
    <w:p w14:paraId="2B70B60B">
      <w:pPr>
        <w:widowControl w:val="0"/>
        <w:numPr>
          <w:ilvl w:val="0"/>
          <w:numId w:val="0"/>
        </w:numPr>
        <w:jc w:val="both"/>
        <w:rPr>
          <w:rFonts w:hint="eastAsia"/>
        </w:rPr>
      </w:pPr>
      <w:r>
        <w:rPr>
          <w:rFonts w:hint="eastAsia"/>
        </w:rPr>
        <w:t>在这里，适宜简要地从以下几点来思考敬虔之人在寻常和普遍灾难中蒙保守的问题。</w:t>
      </w:r>
    </w:p>
    <w:p w14:paraId="686FC2E4">
      <w:pPr>
        <w:widowControl w:val="0"/>
        <w:numPr>
          <w:ilvl w:val="0"/>
          <w:numId w:val="0"/>
        </w:numPr>
        <w:jc w:val="both"/>
        <w:rPr>
          <w:rFonts w:hint="eastAsia"/>
        </w:rPr>
      </w:pPr>
    </w:p>
    <w:p w14:paraId="31A9BB19">
      <w:pPr>
        <w:widowControl w:val="0"/>
        <w:numPr>
          <w:ilvl w:val="0"/>
          <w:numId w:val="0"/>
        </w:numPr>
        <w:jc w:val="both"/>
        <w:rPr>
          <w:rFonts w:hint="eastAsia"/>
        </w:rPr>
      </w:pPr>
      <w:r>
        <w:rPr>
          <w:rFonts w:hint="eastAsia"/>
        </w:rPr>
        <w:t>1.It is certain that the children of God, as they are not exemptedfrom the common, universal calamities and evils of this life, which befal the rest of men, so not from any particular kind of them.</w:t>
      </w:r>
    </w:p>
    <w:p w14:paraId="5C75C7F2">
      <w:pPr>
        <w:widowControl w:val="0"/>
        <w:numPr>
          <w:ilvl w:val="0"/>
          <w:numId w:val="0"/>
        </w:numPr>
        <w:jc w:val="both"/>
        <w:rPr>
          <w:rFonts w:hint="eastAsia"/>
        </w:rPr>
      </w:pPr>
      <w:r>
        <w:rPr>
          <w:rFonts w:hint="eastAsia"/>
        </w:rPr>
        <w:t>1.可以肯定的是，上帝的儿女既然不能免除今生临到其余之人的普遍灾难和祸患，同样也不能免除任何特定种类的灾难。</w:t>
      </w:r>
    </w:p>
    <w:p w14:paraId="4CE498C7">
      <w:pPr>
        <w:widowControl w:val="0"/>
        <w:numPr>
          <w:ilvl w:val="0"/>
          <w:numId w:val="0"/>
        </w:numPr>
        <w:jc w:val="both"/>
        <w:rPr>
          <w:rFonts w:hint="eastAsia"/>
        </w:rPr>
      </w:pPr>
      <w:r>
        <w:rPr>
          <w:rFonts w:hint="eastAsia"/>
        </w:rPr>
        <w:t>As it is appointed for them, with all others, once to die, so we find them not privileged from any kind of disease, or other way of death; not from falling by sword, or by pestilence, or in the frenzy of a fever, or any kind of sudden death; yea, when these, or such like, are on a land by way of public judgment, the godly are not altogether exempted from them, but may fall in them with others; as we find Moses dying in the wilderness with those he brought out of Egypt.</w:t>
      </w:r>
    </w:p>
    <w:p w14:paraId="012C577B">
      <w:pPr>
        <w:widowControl w:val="0"/>
        <w:numPr>
          <w:ilvl w:val="0"/>
          <w:numId w:val="0"/>
        </w:numPr>
        <w:jc w:val="both"/>
        <w:rPr>
          <w:rFonts w:hint="eastAsia"/>
        </w:rPr>
      </w:pPr>
      <w:r>
        <w:rPr>
          <w:rFonts w:hint="eastAsia"/>
        </w:rPr>
        <w:t>正如他们和所有其他人一样，都定有一死，我们发现他们也并未享有特权，免于任何种类的疾病或其他死亡方式；不免于倒在刀下，或瘟疫中，或高烧的狂乱中，或任何种类的猝死；是的，当这些或类似的灾难作为公开的审判临到一片土地时，敬虔的人也并非完全豁免，可能与其他人一同倒下；正如我们发现摩西与他从埃及带出来的人一同死在旷野。</w:t>
      </w:r>
    </w:p>
    <w:p w14:paraId="28BE5347">
      <w:pPr>
        <w:widowControl w:val="0"/>
        <w:numPr>
          <w:ilvl w:val="0"/>
          <w:numId w:val="0"/>
        </w:numPr>
        <w:jc w:val="both"/>
        <w:rPr>
          <w:rFonts w:hint="eastAsia"/>
        </w:rPr>
      </w:pPr>
      <w:r>
        <w:rPr>
          <w:rFonts w:hint="eastAsia"/>
        </w:rPr>
        <w:t>Now though it was for a particular failing in the wilderness, yet it evinces, that there is in this no infringement upon their privileges, nothing contrary to the love of God towards them, and his covenant with them.</w:t>
      </w:r>
    </w:p>
    <w:p w14:paraId="7EF1AF3B">
      <w:pPr>
        <w:widowControl w:val="0"/>
        <w:numPr>
          <w:ilvl w:val="0"/>
          <w:numId w:val="0"/>
        </w:numPr>
        <w:jc w:val="both"/>
        <w:rPr>
          <w:rFonts w:hint="eastAsia"/>
        </w:rPr>
      </w:pPr>
      <w:r>
        <w:rPr>
          <w:rFonts w:hint="eastAsia"/>
        </w:rPr>
        <w:t>如今，虽然那是因为在旷野一次特定的失败，但这证明，这并未侵犯他们的特权，也无悖于上帝对他们的爱以及祂与他们所立的约。</w:t>
      </w:r>
    </w:p>
    <w:p w14:paraId="19F35F5E">
      <w:pPr>
        <w:widowControl w:val="0"/>
        <w:numPr>
          <w:ilvl w:val="0"/>
          <w:numId w:val="0"/>
        </w:numPr>
        <w:jc w:val="both"/>
        <w:rPr>
          <w:rFonts w:hint="eastAsia"/>
        </w:rPr>
      </w:pPr>
    </w:p>
    <w:p w14:paraId="5F4EA9C4">
      <w:pPr>
        <w:widowControl w:val="0"/>
        <w:numPr>
          <w:ilvl w:val="0"/>
          <w:numId w:val="0"/>
        </w:numPr>
        <w:jc w:val="both"/>
        <w:rPr>
          <w:rFonts w:hint="eastAsia"/>
        </w:rPr>
      </w:pPr>
      <w:r>
        <w:rPr>
          <w:rFonts w:hint="eastAsia"/>
        </w:rPr>
        <w:t>2.The promises made to the godly of preservation, from commonjudgments, have their truth, and are made good in many of them who are so preserved, though they do not hold absolutely and universally.</w:t>
      </w:r>
    </w:p>
    <w:p w14:paraId="14808EA2">
      <w:pPr>
        <w:widowControl w:val="0"/>
        <w:numPr>
          <w:ilvl w:val="0"/>
          <w:numId w:val="0"/>
        </w:numPr>
        <w:jc w:val="both"/>
        <w:rPr>
          <w:rFonts w:hint="eastAsia"/>
        </w:rPr>
      </w:pPr>
      <w:r>
        <w:rPr>
          <w:rFonts w:hint="eastAsia"/>
        </w:rPr>
        <w:t>2.向敬虔之人所作的、关于在普遍审判中蒙保守的应许，有其真实性，并在许多如此蒙保守的人身上得以实现，尽管这些应许并非绝对和普遍地成立。</w:t>
      </w:r>
    </w:p>
    <w:p w14:paraId="19146E96">
      <w:pPr>
        <w:widowControl w:val="0"/>
        <w:numPr>
          <w:ilvl w:val="0"/>
          <w:numId w:val="0"/>
        </w:numPr>
        <w:jc w:val="both"/>
        <w:rPr>
          <w:rFonts w:hint="eastAsia"/>
        </w:rPr>
      </w:pPr>
      <w:r>
        <w:rPr>
          <w:rFonts w:hint="eastAsia"/>
        </w:rPr>
        <w:t>For they are ever to be understood in subordination to their highest good; but when they are preserved, they ought to take it as a gracious accomplishment even of these promises to them, which the wicked, many of whom do likewise escape, have no right to, but are preserved for after judgment.</w:t>
      </w:r>
    </w:p>
    <w:p w14:paraId="41EC23DD">
      <w:pPr>
        <w:widowControl w:val="0"/>
        <w:numPr>
          <w:ilvl w:val="0"/>
          <w:numId w:val="0"/>
        </w:numPr>
        <w:jc w:val="both"/>
        <w:rPr>
          <w:rFonts w:hint="eastAsia"/>
        </w:rPr>
      </w:pPr>
      <w:r>
        <w:rPr>
          <w:rFonts w:hint="eastAsia"/>
        </w:rPr>
        <w:t>因为这些应许总要被理解为服从于他们至高的益处；但当他们蒙保守时，他们应当视之为这些应许对他们的恩典性成就，而恶人，其中许多人同样逃脱，对此并无权利，他们被保守是为了日后的审判。</w:t>
      </w:r>
    </w:p>
    <w:p w14:paraId="53C55BA2">
      <w:pPr>
        <w:widowControl w:val="0"/>
        <w:numPr>
          <w:ilvl w:val="0"/>
          <w:numId w:val="0"/>
        </w:numPr>
        <w:jc w:val="both"/>
        <w:rPr>
          <w:rFonts w:hint="eastAsia"/>
        </w:rPr>
      </w:pPr>
    </w:p>
    <w:p w14:paraId="21F3417B">
      <w:pPr>
        <w:widowControl w:val="0"/>
        <w:numPr>
          <w:ilvl w:val="0"/>
          <w:numId w:val="0"/>
        </w:numPr>
        <w:jc w:val="both"/>
        <w:rPr>
          <w:rFonts w:hint="eastAsia"/>
        </w:rPr>
      </w:pPr>
      <w:r>
        <w:rPr>
          <w:rFonts w:hint="eastAsia"/>
        </w:rPr>
        <w:t>3.It is certain, that the curse and sting is taken out of all those evilsincident to the godly with others, in life and death, which makes the main difference, though to the eye of the world invisible.</w:t>
      </w:r>
    </w:p>
    <w:p w14:paraId="2D03CB50">
      <w:pPr>
        <w:widowControl w:val="0"/>
        <w:numPr>
          <w:ilvl w:val="0"/>
          <w:numId w:val="0"/>
        </w:numPr>
        <w:jc w:val="both"/>
        <w:rPr>
          <w:rFonts w:hint="eastAsia"/>
        </w:rPr>
      </w:pPr>
      <w:r>
        <w:rPr>
          <w:rFonts w:hint="eastAsia"/>
        </w:rPr>
        <w:t>3.可以肯定的是，临到敬虔之人和他人的一切祸患，无论在生时还是死时，其咒诅和毒钩都已被除去，这构成了主要的区别，尽管在世人眼中是看不见的。</w:t>
      </w:r>
    </w:p>
    <w:p w14:paraId="5D464D34">
      <w:pPr>
        <w:widowControl w:val="0"/>
        <w:numPr>
          <w:ilvl w:val="0"/>
          <w:numId w:val="0"/>
        </w:numPr>
        <w:jc w:val="both"/>
        <w:rPr>
          <w:rFonts w:hint="eastAsia"/>
        </w:rPr>
      </w:pPr>
      <w:r>
        <w:rPr>
          <w:rFonts w:hint="eastAsia"/>
        </w:rPr>
        <w:t>And it may be observed, that in those common judgments of sword, or pestilence, or other epidemic diseases, a great part of those who are cut off are of the wickedest, though the Lord may send of those arrows to some few of his own, to call them home.</w:t>
      </w:r>
    </w:p>
    <w:p w14:paraId="5C2C8593">
      <w:pPr>
        <w:widowControl w:val="0"/>
        <w:numPr>
          <w:ilvl w:val="0"/>
          <w:numId w:val="0"/>
        </w:numPr>
        <w:jc w:val="both"/>
        <w:rPr>
          <w:rFonts w:hint="eastAsia"/>
        </w:rPr>
      </w:pPr>
      <w:r>
        <w:rPr>
          <w:rFonts w:hint="eastAsia"/>
        </w:rPr>
        <w:t>并且可以观察到，在那些刀剑、瘟疫或其他流行病的普遍审判中，被剪除的人中，一大部分是最邪恶的，尽管主可能会将那些箭射向祂自己的一些人，以召他们回家。</w:t>
      </w:r>
    </w:p>
    <w:p w14:paraId="5BDD50F6">
      <w:pPr>
        <w:widowControl w:val="0"/>
        <w:numPr>
          <w:ilvl w:val="0"/>
          <w:numId w:val="0"/>
        </w:numPr>
        <w:jc w:val="both"/>
        <w:rPr>
          <w:rFonts w:hint="eastAsia"/>
        </w:rPr>
      </w:pPr>
    </w:p>
    <w:p w14:paraId="47CAFFF2">
      <w:pPr>
        <w:widowControl w:val="0"/>
        <w:numPr>
          <w:ilvl w:val="0"/>
          <w:numId w:val="0"/>
        </w:numPr>
        <w:jc w:val="both"/>
        <w:rPr>
          <w:rFonts w:hint="eastAsia"/>
        </w:rPr>
      </w:pPr>
      <w:r>
        <w:rPr>
          <w:rFonts w:hint="eastAsia"/>
        </w:rPr>
        <w:t>The full and clear distinction of the godly and the wicked, being reserved for their after-estate in eternity, it needs not seem strange, that in many things it appears not here.</w:t>
      </w:r>
    </w:p>
    <w:p w14:paraId="528CC4C3">
      <w:pPr>
        <w:widowControl w:val="0"/>
        <w:numPr>
          <w:ilvl w:val="0"/>
          <w:numId w:val="0"/>
        </w:numPr>
        <w:jc w:val="both"/>
        <w:rPr>
          <w:rFonts w:hint="eastAsia"/>
        </w:rPr>
      </w:pPr>
      <w:r>
        <w:rPr>
          <w:rFonts w:hint="eastAsia"/>
        </w:rPr>
        <w:t>敬虔之人与恶人之间完全而清晰的区别，是为他们在永恒中将来的光景而保留的，因此，它在许多事上不在此显现，这无需显得奇怪。</w:t>
      </w:r>
    </w:p>
    <w:p w14:paraId="1E9FC3A1">
      <w:pPr>
        <w:widowControl w:val="0"/>
        <w:numPr>
          <w:ilvl w:val="0"/>
          <w:numId w:val="0"/>
        </w:numPr>
        <w:jc w:val="both"/>
        <w:rPr>
          <w:rFonts w:hint="eastAsia"/>
        </w:rPr>
      </w:pPr>
      <w:r>
        <w:rPr>
          <w:rFonts w:hint="eastAsia"/>
        </w:rPr>
        <w:t>One thing, above all others most grievous to the child of God, may take away the wonder of other things they suffer in common, that is, the remainders of sin in them while they are in the flesh: though there is a spirit in them above it, and contrary to it, which makes the difference, yet, sometimes the too much likeness, especially in the prevailings of corruption, doth confuse the matter, not only to others' eyes, but to their own.</w:t>
      </w:r>
    </w:p>
    <w:p w14:paraId="2AE742B7">
      <w:pPr>
        <w:widowControl w:val="0"/>
        <w:numPr>
          <w:ilvl w:val="0"/>
          <w:numId w:val="0"/>
        </w:numPr>
        <w:jc w:val="both"/>
        <w:rPr>
          <w:rFonts w:hint="eastAsia"/>
        </w:rPr>
      </w:pPr>
      <w:r>
        <w:rPr>
          <w:rFonts w:hint="eastAsia"/>
        </w:rPr>
        <w:t>有一件事，比其他一切都更让上帝的儿女悲伤，这或许能消除他们共同遭受其他苦难的惊奇，那就是，当他们尚在肉身时，罪在他们里面的残余：尽管他们里面有一个灵在其上，并与之相反，这构成了区别，然而，有时过多的相似之处，尤其是在败坏得胜时，会混淆此事，不仅在他人眼中，也在他们自己眼中。</w:t>
      </w:r>
    </w:p>
    <w:p w14:paraId="30916592">
      <w:pPr>
        <w:widowControl w:val="0"/>
        <w:numPr>
          <w:ilvl w:val="0"/>
          <w:numId w:val="0"/>
        </w:numPr>
        <w:jc w:val="both"/>
        <w:rPr>
          <w:rFonts w:hint="eastAsia"/>
        </w:rPr>
      </w:pPr>
    </w:p>
    <w:p w14:paraId="3499D809">
      <w:pPr>
        <w:widowControl w:val="0"/>
        <w:numPr>
          <w:ilvl w:val="0"/>
          <w:numId w:val="0"/>
        </w:numPr>
        <w:jc w:val="both"/>
        <w:rPr>
          <w:rFonts w:hint="eastAsia"/>
        </w:rPr>
      </w:pPr>
      <w:r>
        <w:rPr>
          <w:rFonts w:hint="eastAsia"/>
        </w:rPr>
        <w:t>4.Though the great distinction and severing be reserved to that greatand solemn day which shall clear all, yet the Lord is pleased, in part, more remarkably at some times to distinguish his own from the ungodly, in the execution of temporal judgments, and to give these as preludes of that final and full judgment.</w:t>
      </w:r>
    </w:p>
    <w:p w14:paraId="4052633E">
      <w:pPr>
        <w:widowControl w:val="0"/>
        <w:numPr>
          <w:ilvl w:val="0"/>
          <w:numId w:val="0"/>
        </w:numPr>
        <w:jc w:val="both"/>
        <w:rPr>
          <w:rFonts w:hint="eastAsia"/>
        </w:rPr>
      </w:pPr>
      <w:r>
        <w:rPr>
          <w:rFonts w:hint="eastAsia"/>
        </w:rPr>
        <w:t>4.尽管巨大的区别和分离是为那将澄清一切的伟大而庄严的日子所保留，然而主乐意，在某些时候，在执行属世的审判时，部分地、更显著地将祂自己的人与不敬虔的人区分开来，并将这些作为那最终和完全审判的前奏。</w:t>
      </w:r>
    </w:p>
    <w:p w14:paraId="291825C8">
      <w:pPr>
        <w:widowControl w:val="0"/>
        <w:numPr>
          <w:ilvl w:val="0"/>
          <w:numId w:val="0"/>
        </w:numPr>
        <w:jc w:val="both"/>
        <w:rPr>
          <w:rFonts w:hint="eastAsia"/>
        </w:rPr>
      </w:pPr>
      <w:r>
        <w:rPr>
          <w:rFonts w:hint="eastAsia"/>
        </w:rPr>
        <w:t>And this instance of Noah was one of the most eminent in that kind, being the most general judgment that ever befel the world, or that shall befal it till the last, and so, the liveliest figure of it; this was by water, as the second shall be by fire.</w:t>
      </w:r>
    </w:p>
    <w:p w14:paraId="70424B04">
      <w:pPr>
        <w:widowControl w:val="0"/>
        <w:numPr>
          <w:ilvl w:val="0"/>
          <w:numId w:val="0"/>
        </w:numPr>
        <w:jc w:val="both"/>
        <w:rPr>
          <w:rFonts w:hint="eastAsia"/>
        </w:rPr>
      </w:pPr>
      <w:r>
        <w:rPr>
          <w:rFonts w:hint="eastAsia"/>
        </w:rPr>
        <w:t>而挪亚这个例子是此类中最卓越的一个，因为它是曾临到世界，或直到末日将临到世界的，最普遍的审判，因此也是其最生动的预表；这次是藉着水，第二次将是藉着火。</w:t>
      </w:r>
    </w:p>
    <w:p w14:paraId="746700C8">
      <w:pPr>
        <w:widowControl w:val="0"/>
        <w:numPr>
          <w:ilvl w:val="0"/>
          <w:numId w:val="0"/>
        </w:numPr>
        <w:jc w:val="both"/>
        <w:rPr>
          <w:rFonts w:hint="eastAsia"/>
        </w:rPr>
      </w:pPr>
      <w:r>
        <w:rPr>
          <w:rFonts w:hint="eastAsia"/>
        </w:rPr>
        <w:t>It was most congruous that it should resemble it in this, as the chief point; the saving of righteous Noah and his family from it, prefiguring the eternal salvation of believers, as our Apostle teacheth.</w:t>
      </w:r>
    </w:p>
    <w:p w14:paraId="7ACCD28F">
      <w:pPr>
        <w:widowControl w:val="0"/>
        <w:numPr>
          <w:ilvl w:val="0"/>
          <w:numId w:val="0"/>
        </w:numPr>
        <w:jc w:val="both"/>
        <w:rPr>
          <w:rFonts w:hint="eastAsia"/>
        </w:rPr>
      </w:pPr>
      <w:r>
        <w:rPr>
          <w:rFonts w:hint="eastAsia"/>
        </w:rPr>
        <w:t>它在这最主要的一点上与末日审判相似，是极其恰当的；即从洪水中拯救义人挪亚和他的家人，预表了信徒永恒的救恩，正如我们的使徒所教导的。</w:t>
      </w:r>
    </w:p>
    <w:p w14:paraId="41AF79AB">
      <w:pPr>
        <w:widowControl w:val="0"/>
        <w:numPr>
          <w:ilvl w:val="0"/>
          <w:numId w:val="0"/>
        </w:numPr>
        <w:jc w:val="both"/>
        <w:rPr>
          <w:rFonts w:hint="eastAsia"/>
        </w:rPr>
      </w:pPr>
    </w:p>
    <w:p w14:paraId="6917F023">
      <w:pPr>
        <w:widowControl w:val="0"/>
        <w:numPr>
          <w:ilvl w:val="0"/>
          <w:numId w:val="0"/>
        </w:numPr>
        <w:jc w:val="both"/>
        <w:rPr>
          <w:rFonts w:hint="eastAsia"/>
        </w:rPr>
      </w:pPr>
      <w:r>
        <w:rPr>
          <w:rFonts w:hint="eastAsia"/>
        </w:rPr>
        <w:t>Wherein few, that is, eight persons, were saved by water. This great point of the fewness of those who are saved in the other greater salvation, as in this, I shall not now prosecute; only,</w:t>
      </w:r>
    </w:p>
    <w:p w14:paraId="5B493247">
      <w:pPr>
        <w:widowControl w:val="0"/>
        <w:numPr>
          <w:ilvl w:val="0"/>
          <w:numId w:val="0"/>
        </w:numPr>
        <w:jc w:val="both"/>
        <w:rPr>
          <w:rFonts w:hint="eastAsia"/>
        </w:rPr>
      </w:pPr>
      <w:r>
        <w:rPr>
          <w:rFonts w:hint="eastAsia"/>
        </w:rPr>
        <w:t>在方舟里……得救的不多，只有八个人。关于在另一个更伟大的救恩中，如同这次一样，得救之人稀少这一点，我现在不作详述；只是，</w:t>
      </w:r>
    </w:p>
    <w:p w14:paraId="7A9FF8D1">
      <w:pPr>
        <w:widowControl w:val="0"/>
        <w:numPr>
          <w:ilvl w:val="0"/>
          <w:numId w:val="0"/>
        </w:numPr>
        <w:jc w:val="both"/>
        <w:rPr>
          <w:rFonts w:hint="eastAsia"/>
        </w:rPr>
      </w:pPr>
    </w:p>
    <w:p w14:paraId="63B597F3">
      <w:pPr>
        <w:widowControl w:val="0"/>
        <w:numPr>
          <w:ilvl w:val="0"/>
          <w:numId w:val="0"/>
        </w:numPr>
        <w:jc w:val="both"/>
        <w:rPr>
          <w:rFonts w:hint="eastAsia"/>
        </w:rPr>
      </w:pPr>
      <w:r>
        <w:rPr>
          <w:rFonts w:hint="eastAsia"/>
        </w:rPr>
        <w:t>1.If so few, then, the inquiry into ourselves, whether we be of thesefew, should be more diligent, and followed more home, than it is as yet with the most of us.</w:t>
      </w:r>
    </w:p>
    <w:p w14:paraId="47556EF3">
      <w:pPr>
        <w:widowControl w:val="0"/>
        <w:numPr>
          <w:ilvl w:val="0"/>
          <w:numId w:val="0"/>
        </w:numPr>
        <w:jc w:val="both"/>
        <w:rPr>
          <w:rFonts w:hint="eastAsia"/>
        </w:rPr>
      </w:pPr>
      <w:r>
        <w:rPr>
          <w:rFonts w:hint="eastAsia"/>
        </w:rPr>
        <w:t>1. 如果得救的如此稀少，那么，我们对自己是否属于这少数人的查问，就应当比我们大多数人目前所作的更加殷勤，更加切身。</w:t>
      </w:r>
    </w:p>
    <w:p w14:paraId="50659E72">
      <w:pPr>
        <w:widowControl w:val="0"/>
        <w:numPr>
          <w:ilvl w:val="0"/>
          <w:numId w:val="0"/>
        </w:numPr>
        <w:jc w:val="both"/>
        <w:rPr>
          <w:rFonts w:hint="eastAsia"/>
        </w:rPr>
      </w:pPr>
      <w:r>
        <w:rPr>
          <w:rFonts w:hint="eastAsia"/>
        </w:rPr>
        <w:t>We are wary in our trifles, and only in this easily deceived, yea, our own deceivers in this great point.</w:t>
      </w:r>
    </w:p>
    <w:p w14:paraId="3051D09E">
      <w:pPr>
        <w:widowControl w:val="0"/>
        <w:numPr>
          <w:ilvl w:val="0"/>
          <w:numId w:val="0"/>
        </w:numPr>
        <w:jc w:val="both"/>
        <w:rPr>
          <w:rFonts w:hint="eastAsia"/>
        </w:rPr>
      </w:pPr>
      <w:r>
        <w:rPr>
          <w:rFonts w:hint="eastAsia"/>
        </w:rPr>
        <w:t>我们在琐事上谨慎，唯独在这件大事上轻易受骗，是的，我们自己欺骗自己。</w:t>
      </w:r>
    </w:p>
    <w:p w14:paraId="42E24959">
      <w:pPr>
        <w:widowControl w:val="0"/>
        <w:numPr>
          <w:ilvl w:val="0"/>
          <w:numId w:val="0"/>
        </w:numPr>
        <w:jc w:val="both"/>
        <w:rPr>
          <w:rFonts w:hint="eastAsia"/>
        </w:rPr>
      </w:pPr>
      <w:r>
        <w:rPr>
          <w:rFonts w:hint="eastAsia"/>
        </w:rPr>
        <w:t>Is not this folly far beyond what you usually say of some, Penny wise and pound foolish; to be wise for a moment, and fools for eternity?</w:t>
      </w:r>
    </w:p>
    <w:p w14:paraId="36CF57F8">
      <w:pPr>
        <w:widowControl w:val="0"/>
        <w:numPr>
          <w:ilvl w:val="0"/>
          <w:numId w:val="0"/>
        </w:numPr>
        <w:jc w:val="both"/>
        <w:rPr>
          <w:rFonts w:hint="eastAsia"/>
        </w:rPr>
      </w:pPr>
      <w:r>
        <w:rPr>
          <w:rFonts w:hint="eastAsia"/>
        </w:rPr>
        <w:t>这种愚蠢岂不远超过你们通常所说的某些人“小事聪明，大事糊涂”；为片刻而聪明，为永恒而愚蠢吗？</w:t>
      </w:r>
    </w:p>
    <w:p w14:paraId="4869CF9B">
      <w:pPr>
        <w:widowControl w:val="0"/>
        <w:numPr>
          <w:ilvl w:val="0"/>
          <w:numId w:val="0"/>
        </w:numPr>
        <w:jc w:val="both"/>
        <w:rPr>
          <w:rFonts w:hint="eastAsia"/>
        </w:rPr>
      </w:pPr>
    </w:p>
    <w:p w14:paraId="63866415">
      <w:pPr>
        <w:widowControl w:val="0"/>
        <w:numPr>
          <w:ilvl w:val="0"/>
          <w:numId w:val="0"/>
        </w:numPr>
        <w:jc w:val="both"/>
        <w:rPr>
          <w:rFonts w:hint="eastAsia"/>
        </w:rPr>
      </w:pPr>
      <w:r>
        <w:rPr>
          <w:rFonts w:hint="eastAsia"/>
        </w:rPr>
        <w:t>2.You who are indeed seeking the way of life, be not discouraged byyour fewness.</w:t>
      </w:r>
    </w:p>
    <w:p w14:paraId="04832FCA">
      <w:pPr>
        <w:widowControl w:val="0"/>
        <w:numPr>
          <w:ilvl w:val="0"/>
          <w:numId w:val="0"/>
        </w:numPr>
        <w:jc w:val="both"/>
        <w:rPr>
          <w:rFonts w:hint="eastAsia"/>
        </w:rPr>
      </w:pPr>
      <w:r>
        <w:rPr>
          <w:rFonts w:hint="eastAsia"/>
        </w:rPr>
        <w:t>2. 你们这些确实在寻求生命之道的人，不要因你们的稀少而灰心。</w:t>
      </w:r>
    </w:p>
    <w:p w14:paraId="5E903204">
      <w:pPr>
        <w:widowControl w:val="0"/>
        <w:numPr>
          <w:ilvl w:val="0"/>
          <w:numId w:val="0"/>
        </w:numPr>
        <w:jc w:val="both"/>
        <w:rPr>
          <w:rFonts w:hint="eastAsia"/>
        </w:rPr>
      </w:pPr>
      <w:r>
        <w:rPr>
          <w:rFonts w:hint="eastAsia"/>
        </w:rPr>
        <w:t>It hath always been so.</w:t>
      </w:r>
    </w:p>
    <w:p w14:paraId="68540606">
      <w:pPr>
        <w:widowControl w:val="0"/>
        <w:numPr>
          <w:ilvl w:val="0"/>
          <w:numId w:val="0"/>
        </w:numPr>
        <w:jc w:val="both"/>
        <w:rPr>
          <w:rFonts w:hint="eastAsia"/>
        </w:rPr>
      </w:pPr>
      <w:r>
        <w:rPr>
          <w:rFonts w:hint="eastAsia"/>
        </w:rPr>
        <w:t>向来如此。</w:t>
      </w:r>
    </w:p>
    <w:p w14:paraId="728EC45E">
      <w:pPr>
        <w:widowControl w:val="0"/>
        <w:numPr>
          <w:ilvl w:val="0"/>
          <w:numId w:val="0"/>
        </w:numPr>
        <w:jc w:val="both"/>
        <w:rPr>
          <w:rFonts w:hint="eastAsia"/>
        </w:rPr>
      </w:pPr>
      <w:r>
        <w:rPr>
          <w:rFonts w:hint="eastAsia"/>
        </w:rPr>
        <w:t>You see here, how few of the whole world were saved.</w:t>
      </w:r>
    </w:p>
    <w:p w14:paraId="60C9B260">
      <w:pPr>
        <w:widowControl w:val="0"/>
        <w:numPr>
          <w:ilvl w:val="0"/>
          <w:numId w:val="0"/>
        </w:numPr>
        <w:jc w:val="both"/>
        <w:rPr>
          <w:rFonts w:hint="eastAsia"/>
        </w:rPr>
      </w:pPr>
      <w:r>
        <w:rPr>
          <w:rFonts w:hint="eastAsia"/>
        </w:rPr>
        <w:t>你们在这里看到，全世界得救的是何等稀少。</w:t>
      </w:r>
    </w:p>
    <w:p w14:paraId="76C5C661">
      <w:pPr>
        <w:widowControl w:val="0"/>
        <w:numPr>
          <w:ilvl w:val="0"/>
          <w:numId w:val="0"/>
        </w:numPr>
        <w:jc w:val="both"/>
        <w:rPr>
          <w:rFonts w:hint="eastAsia"/>
        </w:rPr>
      </w:pPr>
      <w:r>
        <w:rPr>
          <w:rFonts w:hint="eastAsia"/>
        </w:rPr>
        <w:t>And is it not better to be of the few in the ark, than of the multitude in the waters?</w:t>
      </w:r>
    </w:p>
    <w:p w14:paraId="0AE8C017">
      <w:pPr>
        <w:widowControl w:val="0"/>
        <w:numPr>
          <w:ilvl w:val="0"/>
          <w:numId w:val="0"/>
        </w:numPr>
        <w:jc w:val="both"/>
        <w:rPr>
          <w:rFonts w:hint="eastAsia"/>
        </w:rPr>
      </w:pPr>
      <w:r>
        <w:rPr>
          <w:rFonts w:hint="eastAsia"/>
        </w:rPr>
        <w:t>作方舟里的少数人，岂不比作水中的多数人更好吗？</w:t>
      </w:r>
    </w:p>
    <w:p w14:paraId="2F6F66EA">
      <w:pPr>
        <w:widowControl w:val="0"/>
        <w:numPr>
          <w:ilvl w:val="0"/>
          <w:numId w:val="0"/>
        </w:numPr>
        <w:jc w:val="both"/>
        <w:rPr>
          <w:rFonts w:hint="eastAsia"/>
        </w:rPr>
      </w:pPr>
      <w:r>
        <w:rPr>
          <w:rFonts w:hint="eastAsia"/>
        </w:rPr>
        <w:t>Let them fret as ordinarily they do, to see so few more diligent for heaven; as no doubt they did in the case of Noah.</w:t>
      </w:r>
    </w:p>
    <w:p w14:paraId="3ECED8BF">
      <w:pPr>
        <w:widowControl w:val="0"/>
        <w:numPr>
          <w:ilvl w:val="0"/>
          <w:numId w:val="0"/>
        </w:numPr>
        <w:jc w:val="both"/>
        <w:rPr>
          <w:rFonts w:hint="eastAsia"/>
        </w:rPr>
      </w:pPr>
      <w:r>
        <w:rPr>
          <w:rFonts w:hint="eastAsia"/>
        </w:rPr>
        <w:t>让他们像平常一样，因看到如此少的人更殷勤地为天国努力而烦躁吧；无疑他们在挪亚的时代也是如此。</w:t>
      </w:r>
    </w:p>
    <w:p w14:paraId="404ADE1F">
      <w:pPr>
        <w:widowControl w:val="0"/>
        <w:numPr>
          <w:ilvl w:val="0"/>
          <w:numId w:val="0"/>
        </w:numPr>
        <w:jc w:val="both"/>
        <w:rPr>
          <w:rFonts w:hint="eastAsia"/>
        </w:rPr>
      </w:pPr>
      <w:r>
        <w:rPr>
          <w:rFonts w:hint="eastAsia"/>
        </w:rPr>
        <w:t>And this is what galls them, that any should have higher names and surer hopes this way: What! are none but such as you going to heaven?</w:t>
      </w:r>
    </w:p>
    <w:p w14:paraId="282AC8F1">
      <w:pPr>
        <w:widowControl w:val="0"/>
        <w:numPr>
          <w:ilvl w:val="0"/>
          <w:numId w:val="0"/>
        </w:numPr>
        <w:jc w:val="both"/>
        <w:rPr>
          <w:rFonts w:hint="eastAsia"/>
        </w:rPr>
      </w:pPr>
      <w:r>
        <w:rPr>
          <w:rFonts w:hint="eastAsia"/>
        </w:rPr>
        <w:t>这正是让他们恼怒的，即任何人在这条路上竟能有更高的名号和更确定的盼望：什么！难道只有像你们这样的人才能上天堂吗？</w:t>
      </w:r>
    </w:p>
    <w:p w14:paraId="6895AA51">
      <w:pPr>
        <w:widowControl w:val="0"/>
        <w:numPr>
          <w:ilvl w:val="0"/>
          <w:numId w:val="0"/>
        </w:numPr>
        <w:jc w:val="both"/>
        <w:rPr>
          <w:rFonts w:hint="eastAsia"/>
        </w:rPr>
      </w:pPr>
      <w:r>
        <w:rPr>
          <w:rFonts w:hint="eastAsia"/>
        </w:rPr>
        <w:t>Think you all of us damned?</w:t>
      </w:r>
    </w:p>
    <w:p w14:paraId="6C47557E">
      <w:pPr>
        <w:widowControl w:val="0"/>
        <w:numPr>
          <w:ilvl w:val="0"/>
          <w:numId w:val="0"/>
        </w:numPr>
        <w:jc w:val="both"/>
        <w:rPr>
          <w:rFonts w:hint="eastAsia"/>
        </w:rPr>
      </w:pPr>
      <w:r>
        <w:rPr>
          <w:rFonts w:hint="eastAsia"/>
        </w:rPr>
        <w:t>你以为我们所有人都被定罪了吗？</w:t>
      </w:r>
    </w:p>
    <w:p w14:paraId="50A90525">
      <w:pPr>
        <w:widowControl w:val="0"/>
        <w:numPr>
          <w:ilvl w:val="0"/>
          <w:numId w:val="0"/>
        </w:numPr>
        <w:jc w:val="both"/>
        <w:rPr>
          <w:rFonts w:hint="eastAsia"/>
        </w:rPr>
      </w:pPr>
      <w:r>
        <w:rPr>
          <w:rFonts w:hint="eastAsia"/>
        </w:rPr>
        <w:t>What can we say, but that there is a flood of wrath awaiting many, and certainly, all that are out of the ark shall perish in it.</w:t>
      </w:r>
    </w:p>
    <w:p w14:paraId="251A0D0B">
      <w:pPr>
        <w:widowControl w:val="0"/>
        <w:numPr>
          <w:ilvl w:val="0"/>
          <w:numId w:val="0"/>
        </w:numPr>
        <w:jc w:val="both"/>
        <w:rPr>
          <w:rFonts w:hint="eastAsia"/>
        </w:rPr>
      </w:pPr>
      <w:r>
        <w:rPr>
          <w:rFonts w:hint="eastAsia"/>
        </w:rPr>
        <w:t>我们能说什么呢，只能说有一场忿怒的洪水在等待许多人，而且，所有在方舟之外的人，都必在其中灭亡。</w:t>
      </w:r>
    </w:p>
    <w:p w14:paraId="32F6A86A">
      <w:pPr>
        <w:widowControl w:val="0"/>
        <w:numPr>
          <w:ilvl w:val="0"/>
          <w:numId w:val="0"/>
        </w:numPr>
        <w:jc w:val="both"/>
        <w:rPr>
          <w:rFonts w:hint="eastAsia"/>
        </w:rPr>
      </w:pPr>
    </w:p>
    <w:p w14:paraId="7381D207">
      <w:pPr>
        <w:widowControl w:val="0"/>
        <w:numPr>
          <w:ilvl w:val="0"/>
          <w:numId w:val="0"/>
        </w:numPr>
        <w:jc w:val="both"/>
        <w:rPr>
          <w:rFonts w:hint="eastAsia"/>
        </w:rPr>
      </w:pPr>
      <w:r>
        <w:rPr>
          <w:rFonts w:hint="eastAsia"/>
        </w:rPr>
        <w:t>3.This is that main truth that I would leave with you: look on JesusChrist as the ark, of whom this was a figure, and believe it, out of him there is nothing but certain destruction, a deluge of wrath, all the world over, on those who are out of Christ.</w:t>
      </w:r>
    </w:p>
    <w:p w14:paraId="37C294B9">
      <w:pPr>
        <w:widowControl w:val="0"/>
        <w:numPr>
          <w:ilvl w:val="0"/>
          <w:numId w:val="0"/>
        </w:numPr>
        <w:jc w:val="both"/>
        <w:rPr>
          <w:rFonts w:hint="eastAsia"/>
        </w:rPr>
      </w:pPr>
      <w:r>
        <w:rPr>
          <w:rFonts w:hint="eastAsia"/>
        </w:rPr>
        <w:t>3. 这是我想留给你们的主要真理：要将耶稣基督看作方舟，挪亚的方舟是祂的预表，并且要相信，在祂之外，除了确定的毁灭，一场遍及全世界、临到所有在基督之外之人的忿怒洪水，别无他物。</w:t>
      </w:r>
    </w:p>
    <w:p w14:paraId="0B7088F2">
      <w:pPr>
        <w:widowControl w:val="0"/>
        <w:numPr>
          <w:ilvl w:val="0"/>
          <w:numId w:val="0"/>
        </w:numPr>
        <w:jc w:val="both"/>
        <w:rPr>
          <w:rFonts w:hint="eastAsia"/>
        </w:rPr>
      </w:pPr>
      <w:r>
        <w:rPr>
          <w:rFonts w:hint="eastAsia"/>
        </w:rPr>
        <w:t>Oh! it is our life, our only safety, to be in him.</w:t>
      </w:r>
    </w:p>
    <w:p w14:paraId="2B9A3C0F">
      <w:pPr>
        <w:widowControl w:val="0"/>
        <w:numPr>
          <w:ilvl w:val="0"/>
          <w:numId w:val="0"/>
        </w:numPr>
        <w:jc w:val="both"/>
        <w:rPr>
          <w:rFonts w:hint="eastAsia"/>
        </w:rPr>
      </w:pPr>
      <w:r>
        <w:rPr>
          <w:rFonts w:hint="eastAsia"/>
        </w:rPr>
        <w:t>哦！在祂里面，是我们的生命，我们唯一的安全。</w:t>
      </w:r>
    </w:p>
    <w:p w14:paraId="5774AA99">
      <w:pPr>
        <w:widowControl w:val="0"/>
        <w:numPr>
          <w:ilvl w:val="0"/>
          <w:numId w:val="0"/>
        </w:numPr>
        <w:jc w:val="both"/>
        <w:rPr>
          <w:rFonts w:hint="eastAsia"/>
        </w:rPr>
      </w:pPr>
      <w:r>
        <w:rPr>
          <w:rFonts w:hint="eastAsia"/>
        </w:rPr>
        <w:t>But these things are not believed.</w:t>
      </w:r>
    </w:p>
    <w:p w14:paraId="611AF446">
      <w:pPr>
        <w:widowControl w:val="0"/>
        <w:numPr>
          <w:ilvl w:val="0"/>
          <w:numId w:val="0"/>
        </w:numPr>
        <w:jc w:val="both"/>
        <w:rPr>
          <w:rFonts w:hint="eastAsia"/>
        </w:rPr>
      </w:pPr>
      <w:r>
        <w:rPr>
          <w:rFonts w:hint="eastAsia"/>
        </w:rPr>
        <w:t>但这些事不被人相信。</w:t>
      </w:r>
    </w:p>
    <w:p w14:paraId="6E0A8BA8">
      <w:pPr>
        <w:widowControl w:val="0"/>
        <w:numPr>
          <w:ilvl w:val="0"/>
          <w:numId w:val="0"/>
        </w:numPr>
        <w:jc w:val="both"/>
        <w:rPr>
          <w:rFonts w:hint="eastAsia"/>
        </w:rPr>
      </w:pPr>
      <w:r>
        <w:rPr>
          <w:rFonts w:hint="eastAsia"/>
        </w:rPr>
        <w:t>Men think they believe them, and do not.</w:t>
      </w:r>
    </w:p>
    <w:p w14:paraId="62140960">
      <w:pPr>
        <w:widowControl w:val="0"/>
        <w:numPr>
          <w:ilvl w:val="0"/>
          <w:numId w:val="0"/>
        </w:numPr>
        <w:jc w:val="both"/>
        <w:rPr>
          <w:rFonts w:hint="eastAsia"/>
        </w:rPr>
      </w:pPr>
      <w:r>
        <w:rPr>
          <w:rFonts w:hint="eastAsia"/>
        </w:rPr>
        <w:t>人以为自己相信，其实不然。</w:t>
      </w:r>
    </w:p>
    <w:p w14:paraId="5888A80E">
      <w:pPr>
        <w:widowControl w:val="0"/>
        <w:numPr>
          <w:ilvl w:val="0"/>
          <w:numId w:val="0"/>
        </w:numPr>
        <w:jc w:val="both"/>
        <w:rPr>
          <w:rFonts w:hint="eastAsia"/>
        </w:rPr>
      </w:pPr>
      <w:r>
        <w:rPr>
          <w:rFonts w:hint="eastAsia"/>
        </w:rPr>
        <w:t>Were it believed, that we are under the sentence of eternal death in our natural state, and that there is no escape but by removing out of ourselves unto Christ, oh, what thronging would there be to him!</w:t>
      </w:r>
    </w:p>
    <w:p w14:paraId="25D331ED">
      <w:pPr>
        <w:widowControl w:val="0"/>
        <w:numPr>
          <w:ilvl w:val="0"/>
          <w:numId w:val="0"/>
        </w:numPr>
        <w:jc w:val="both"/>
        <w:rPr>
          <w:rFonts w:hint="eastAsia"/>
        </w:rPr>
      </w:pPr>
      <w:r>
        <w:rPr>
          <w:rFonts w:hint="eastAsia"/>
        </w:rPr>
        <w:t>人若相信，我们在本性的状态下，是处于永死的判决之下，除了脱离我们自己进入基督，别无逃路，哦，那将会有何等的人潮涌向祂！</w:t>
      </w:r>
    </w:p>
    <w:p w14:paraId="2BBD9513">
      <w:pPr>
        <w:widowControl w:val="0"/>
        <w:numPr>
          <w:ilvl w:val="0"/>
          <w:numId w:val="0"/>
        </w:numPr>
        <w:jc w:val="both"/>
        <w:rPr>
          <w:rFonts w:hint="eastAsia"/>
        </w:rPr>
      </w:pPr>
      <w:r>
        <w:rPr>
          <w:rFonts w:hint="eastAsia"/>
        </w:rPr>
        <w:t>Whereas, now, he invites, and calls, and how few are persuaded to come to him!</w:t>
      </w:r>
    </w:p>
    <w:p w14:paraId="50DFC5B5">
      <w:pPr>
        <w:widowControl w:val="0"/>
        <w:numPr>
          <w:ilvl w:val="0"/>
          <w:numId w:val="0"/>
        </w:numPr>
        <w:jc w:val="both"/>
        <w:rPr>
          <w:rFonts w:hint="eastAsia"/>
        </w:rPr>
      </w:pPr>
      <w:r>
        <w:rPr>
          <w:rFonts w:hint="eastAsia"/>
        </w:rPr>
        <w:t>然而如今，祂邀请，祂呼召，却有多少人被说服到祂这里来呢！</w:t>
      </w:r>
    </w:p>
    <w:p w14:paraId="6741BA2A">
      <w:pPr>
        <w:widowControl w:val="0"/>
        <w:numPr>
          <w:ilvl w:val="0"/>
          <w:numId w:val="0"/>
        </w:numPr>
        <w:jc w:val="both"/>
        <w:rPr>
          <w:rFonts w:hint="eastAsia"/>
        </w:rPr>
      </w:pPr>
      <w:r>
        <w:rPr>
          <w:rFonts w:hint="eastAsia"/>
        </w:rPr>
        <w:t>Noah believed the Lord's word of judgment against the world, believed his promise made to him, and prepared an ark.</w:t>
      </w:r>
    </w:p>
    <w:p w14:paraId="40E4A96D">
      <w:pPr>
        <w:widowControl w:val="0"/>
        <w:numPr>
          <w:ilvl w:val="0"/>
          <w:numId w:val="0"/>
        </w:numPr>
        <w:jc w:val="both"/>
        <w:rPr>
          <w:rFonts w:hint="eastAsia"/>
        </w:rPr>
      </w:pPr>
      <w:r>
        <w:rPr>
          <w:rFonts w:hint="eastAsia"/>
        </w:rPr>
        <w:t>挪亚相信了主对世界审判的话语，相信了主对他所作的应许，并预备了方舟。</w:t>
      </w:r>
    </w:p>
    <w:p w14:paraId="48903261">
      <w:pPr>
        <w:widowControl w:val="0"/>
        <w:numPr>
          <w:ilvl w:val="0"/>
          <w:numId w:val="0"/>
        </w:numPr>
        <w:jc w:val="both"/>
        <w:rPr>
          <w:rFonts w:hint="eastAsia"/>
        </w:rPr>
      </w:pPr>
      <w:r>
        <w:rPr>
          <w:rFonts w:hint="eastAsia"/>
        </w:rPr>
        <w:t>Is it not an high sign of unbelief, that, there being an ark of everlasting salvation ready prepared to our hand, we will not so much as come to it?</w:t>
      </w:r>
    </w:p>
    <w:p w14:paraId="0C15F6FA">
      <w:pPr>
        <w:widowControl w:val="0"/>
        <w:numPr>
          <w:ilvl w:val="0"/>
          <w:numId w:val="0"/>
        </w:numPr>
        <w:jc w:val="both"/>
        <w:rPr>
          <w:rFonts w:hint="eastAsia"/>
        </w:rPr>
      </w:pPr>
      <w:r>
        <w:rPr>
          <w:rFonts w:hint="eastAsia"/>
        </w:rPr>
        <w:t>有一只永恒救恩的方舟已为我们预备好了，我们却连到它这里来都不肯，这岂不是不信的极大标记吗？</w:t>
      </w:r>
    </w:p>
    <w:p w14:paraId="49221A45">
      <w:pPr>
        <w:widowControl w:val="0"/>
        <w:numPr>
          <w:ilvl w:val="0"/>
          <w:numId w:val="0"/>
        </w:numPr>
        <w:jc w:val="both"/>
        <w:rPr>
          <w:rFonts w:hint="eastAsia"/>
        </w:rPr>
      </w:pPr>
      <w:r>
        <w:rPr>
          <w:rFonts w:hint="eastAsia"/>
        </w:rPr>
        <w:t>Will you be persuaded certainly, that the ark-door stands open?</w:t>
      </w:r>
    </w:p>
    <w:p w14:paraId="6B465567">
      <w:pPr>
        <w:widowControl w:val="0"/>
        <w:numPr>
          <w:ilvl w:val="0"/>
          <w:numId w:val="0"/>
        </w:numPr>
        <w:jc w:val="both"/>
        <w:rPr>
          <w:rFonts w:hint="eastAsia"/>
        </w:rPr>
      </w:pPr>
      <w:r>
        <w:rPr>
          <w:rFonts w:hint="eastAsia"/>
        </w:rPr>
        <w:t>你们能否被确实地说服，那方舟的门是敞开的？</w:t>
      </w:r>
    </w:p>
    <w:p w14:paraId="18BCEE87">
      <w:pPr>
        <w:widowControl w:val="0"/>
        <w:numPr>
          <w:ilvl w:val="0"/>
          <w:numId w:val="0"/>
        </w:numPr>
        <w:jc w:val="both"/>
        <w:rPr>
          <w:rFonts w:hint="eastAsia"/>
        </w:rPr>
      </w:pPr>
      <w:r>
        <w:rPr>
          <w:rFonts w:hint="eastAsia"/>
        </w:rPr>
        <w:t>His offers are free; do but come and try if he will turn you away.</w:t>
      </w:r>
    </w:p>
    <w:p w14:paraId="6E3D0C48">
      <w:pPr>
        <w:widowControl w:val="0"/>
        <w:numPr>
          <w:ilvl w:val="0"/>
          <w:numId w:val="0"/>
        </w:numPr>
        <w:jc w:val="both"/>
        <w:rPr>
          <w:rFonts w:hint="eastAsia"/>
        </w:rPr>
      </w:pPr>
      <w:r>
        <w:rPr>
          <w:rFonts w:hint="eastAsia"/>
        </w:rPr>
        <w:t>祂的提供是白白的；只管来试试，看祂是否会拒绝你。</w:t>
      </w:r>
    </w:p>
    <w:p w14:paraId="095853C8">
      <w:pPr>
        <w:widowControl w:val="0"/>
        <w:numPr>
          <w:ilvl w:val="0"/>
          <w:numId w:val="0"/>
        </w:numPr>
        <w:jc w:val="both"/>
        <w:rPr>
          <w:rFonts w:hint="eastAsia"/>
        </w:rPr>
      </w:pPr>
      <w:r>
        <w:rPr>
          <w:rFonts w:hint="eastAsia"/>
        </w:rPr>
        <w:t>No, he will not: Him that comes to me, I will in no wise cast out. John 6:37.</w:t>
      </w:r>
    </w:p>
    <w:p w14:paraId="66B31DBA">
      <w:pPr>
        <w:widowControl w:val="0"/>
        <w:numPr>
          <w:ilvl w:val="0"/>
          <w:numId w:val="0"/>
        </w:numPr>
        <w:jc w:val="both"/>
        <w:rPr>
          <w:rFonts w:hint="eastAsia"/>
        </w:rPr>
      </w:pPr>
      <w:r>
        <w:rPr>
          <w:rFonts w:hint="eastAsia"/>
        </w:rPr>
        <w:t>不，祂不会的：“到我这里来的，我总不丢弃他。”（约翰福音6:37）。</w:t>
      </w:r>
    </w:p>
    <w:p w14:paraId="525CD971">
      <w:pPr>
        <w:widowControl w:val="0"/>
        <w:numPr>
          <w:ilvl w:val="0"/>
          <w:numId w:val="0"/>
        </w:numPr>
        <w:jc w:val="both"/>
        <w:rPr>
          <w:rFonts w:hint="eastAsia"/>
        </w:rPr>
      </w:pPr>
      <w:r>
        <w:rPr>
          <w:rFonts w:hint="eastAsia"/>
        </w:rPr>
        <w:t>And as there is such acceptance and sure preservation in him, there is as sure perishing without him, trust on what you will.</w:t>
      </w:r>
    </w:p>
    <w:p w14:paraId="07DF922C">
      <w:pPr>
        <w:widowControl w:val="0"/>
        <w:numPr>
          <w:ilvl w:val="0"/>
          <w:numId w:val="0"/>
        </w:numPr>
        <w:jc w:val="both"/>
        <w:rPr>
          <w:rFonts w:hint="eastAsia"/>
        </w:rPr>
      </w:pPr>
      <w:r>
        <w:rPr>
          <w:rFonts w:hint="eastAsia"/>
        </w:rPr>
        <w:t>在祂里面既有这样的接纳和确定的保守，在祂之外也同样有确定的灭亡，无论你信靠什么。</w:t>
      </w:r>
    </w:p>
    <w:p w14:paraId="0C514820">
      <w:pPr>
        <w:widowControl w:val="0"/>
        <w:numPr>
          <w:ilvl w:val="0"/>
          <w:numId w:val="0"/>
        </w:numPr>
        <w:jc w:val="both"/>
        <w:rPr>
          <w:rFonts w:hint="eastAsia"/>
        </w:rPr>
      </w:pPr>
      <w:r>
        <w:rPr>
          <w:rFonts w:hint="eastAsia"/>
        </w:rPr>
        <w:t>Be you of a giant's stature, (as many of them were,) to help you to climb up (as they would surely do when the flood came on) to the highest mountains and tallest trees, yet, it shall overtake you.</w:t>
      </w:r>
    </w:p>
    <w:p w14:paraId="76328DCB">
      <w:pPr>
        <w:widowControl w:val="0"/>
        <w:numPr>
          <w:ilvl w:val="0"/>
          <w:numId w:val="0"/>
        </w:numPr>
        <w:jc w:val="both"/>
        <w:rPr>
          <w:rFonts w:hint="eastAsia"/>
        </w:rPr>
      </w:pPr>
      <w:r>
        <w:rPr>
          <w:rFonts w:hint="eastAsia"/>
        </w:rPr>
        <w:t>即使你有巨人的身材（他们中许多人都是），帮助你（当洪水来临时他们肯定会这样做）爬上最高的山和最高的树，它仍会追上你。</w:t>
      </w:r>
    </w:p>
    <w:p w14:paraId="6B859411">
      <w:pPr>
        <w:widowControl w:val="0"/>
        <w:numPr>
          <w:ilvl w:val="0"/>
          <w:numId w:val="0"/>
        </w:numPr>
        <w:jc w:val="both"/>
        <w:rPr>
          <w:rFonts w:hint="eastAsia"/>
        </w:rPr>
      </w:pPr>
      <w:r>
        <w:rPr>
          <w:rFonts w:hint="eastAsia"/>
        </w:rPr>
        <w:t>Make your best of your worldly advantages, or good parts, or civil righteousness, all shall prove poor shifts from the flood of wrath, which rises above all these, and drowns them.</w:t>
      </w:r>
    </w:p>
    <w:p w14:paraId="688669E9">
      <w:pPr>
        <w:widowControl w:val="0"/>
        <w:numPr>
          <w:ilvl w:val="0"/>
          <w:numId w:val="0"/>
        </w:numPr>
        <w:jc w:val="both"/>
        <w:rPr>
          <w:rFonts w:hint="eastAsia"/>
        </w:rPr>
      </w:pPr>
      <w:r>
        <w:rPr>
          <w:rFonts w:hint="eastAsia"/>
        </w:rPr>
        <w:t>尽你所能利用你属世的优势、好的才能，或公民的义，所有这些都将被证明是躲避忿怒洪水的可怜伎俩，那洪水高过所有这一切，并将它们淹没。</w:t>
      </w:r>
    </w:p>
    <w:p w14:paraId="1F880F6B">
      <w:pPr>
        <w:widowControl w:val="0"/>
        <w:numPr>
          <w:ilvl w:val="0"/>
          <w:numId w:val="0"/>
        </w:numPr>
        <w:jc w:val="both"/>
        <w:rPr>
          <w:rFonts w:hint="eastAsia"/>
        </w:rPr>
      </w:pPr>
      <w:r>
        <w:rPr>
          <w:rFonts w:hint="eastAsia"/>
        </w:rPr>
        <w:t>Only the ark of our salvation is safe.</w:t>
      </w:r>
    </w:p>
    <w:p w14:paraId="284B8951">
      <w:pPr>
        <w:widowControl w:val="0"/>
        <w:numPr>
          <w:ilvl w:val="0"/>
          <w:numId w:val="0"/>
        </w:numPr>
        <w:jc w:val="both"/>
        <w:rPr>
          <w:rFonts w:hint="eastAsia"/>
        </w:rPr>
      </w:pPr>
      <w:r>
        <w:rPr>
          <w:rFonts w:hint="eastAsia"/>
        </w:rPr>
        <w:t>唯有我们救恩的方舟是安全的。</w:t>
      </w:r>
    </w:p>
    <w:p w14:paraId="2C190556">
      <w:pPr>
        <w:widowControl w:val="0"/>
        <w:numPr>
          <w:ilvl w:val="0"/>
          <w:numId w:val="0"/>
        </w:numPr>
        <w:jc w:val="both"/>
        <w:rPr>
          <w:rFonts w:hint="eastAsia"/>
        </w:rPr>
      </w:pPr>
      <w:r>
        <w:rPr>
          <w:rFonts w:hint="eastAsia"/>
        </w:rPr>
        <w:t>Think how gladly they would have been within the ark, when they found death without it; and now it was too late!</w:t>
      </w:r>
    </w:p>
    <w:p w14:paraId="03569B9F">
      <w:pPr>
        <w:widowControl w:val="0"/>
        <w:numPr>
          <w:ilvl w:val="0"/>
          <w:numId w:val="0"/>
        </w:numPr>
        <w:jc w:val="both"/>
        <w:rPr>
          <w:rFonts w:hint="eastAsia"/>
        </w:rPr>
      </w:pPr>
      <w:r>
        <w:rPr>
          <w:rFonts w:hint="eastAsia"/>
        </w:rPr>
        <w:t>想一想，当他们在方舟之外发现死亡时，他们会多么乐意进入方舟之内；而那时已经太晚了！</w:t>
      </w:r>
    </w:p>
    <w:p w14:paraId="38125E0E">
      <w:pPr>
        <w:widowControl w:val="0"/>
        <w:numPr>
          <w:ilvl w:val="0"/>
          <w:numId w:val="0"/>
        </w:numPr>
        <w:jc w:val="both"/>
        <w:rPr>
          <w:rFonts w:hint="eastAsia"/>
        </w:rPr>
      </w:pPr>
      <w:r>
        <w:rPr>
          <w:rFonts w:hint="eastAsia"/>
        </w:rPr>
        <w:t>How would many who now despise Christ, wish to honour him one day!</w:t>
      </w:r>
    </w:p>
    <w:p w14:paraId="34EDB114">
      <w:pPr>
        <w:widowControl w:val="0"/>
        <w:numPr>
          <w:ilvl w:val="0"/>
          <w:numId w:val="0"/>
        </w:numPr>
        <w:jc w:val="both"/>
        <w:rPr>
          <w:rFonts w:hint="eastAsia"/>
        </w:rPr>
      </w:pPr>
      <w:r>
        <w:rPr>
          <w:rFonts w:hint="eastAsia"/>
        </w:rPr>
        <w:t>多少如今藐视基督的人，将来有一天会多么希望能尊荣祂！</w:t>
      </w:r>
    </w:p>
    <w:p w14:paraId="3A9843B0">
      <w:pPr>
        <w:widowControl w:val="0"/>
        <w:numPr>
          <w:ilvl w:val="0"/>
          <w:numId w:val="0"/>
        </w:numPr>
        <w:jc w:val="both"/>
        <w:rPr>
          <w:rFonts w:hint="eastAsia"/>
        </w:rPr>
      </w:pPr>
      <w:r>
        <w:rPr>
          <w:rFonts w:hint="eastAsia"/>
        </w:rPr>
        <w:t>Men, so long as they thought to be safe on the earth, would never betake them to the ark, would think it a prison; and could men find salvation anywhere else, they would never come to Christ for it; this is, because they know him not.</w:t>
      </w:r>
    </w:p>
    <w:p w14:paraId="0011D01A">
      <w:pPr>
        <w:widowControl w:val="0"/>
        <w:numPr>
          <w:ilvl w:val="0"/>
          <w:numId w:val="0"/>
        </w:numPr>
        <w:jc w:val="both"/>
        <w:rPr>
          <w:rFonts w:hint="eastAsia"/>
        </w:rPr>
      </w:pPr>
      <w:r>
        <w:rPr>
          <w:rFonts w:hint="eastAsia"/>
        </w:rPr>
        <w:t>人只要以为在地上是安全的，就绝不会投奔方舟，会认为它是个监狱；人若能在别处找到救恩，就绝不会为此来就基督；这是因为他们不认识祂。</w:t>
      </w:r>
    </w:p>
    <w:p w14:paraId="036C3F65">
      <w:pPr>
        <w:widowControl w:val="0"/>
        <w:numPr>
          <w:ilvl w:val="0"/>
          <w:numId w:val="0"/>
        </w:numPr>
        <w:jc w:val="both"/>
        <w:rPr>
          <w:rFonts w:hint="eastAsia"/>
        </w:rPr>
      </w:pPr>
      <w:r>
        <w:rPr>
          <w:rFonts w:hint="eastAsia"/>
        </w:rPr>
        <w:t>But yet, be it necessity, let that drive thee in; and then being in heaven, thou shalt find reason to love him for himself, besides the salvation thou hast in him.</w:t>
      </w:r>
    </w:p>
    <w:p w14:paraId="74A54820">
      <w:pPr>
        <w:widowControl w:val="0"/>
        <w:numPr>
          <w:ilvl w:val="0"/>
          <w:numId w:val="0"/>
        </w:numPr>
        <w:jc w:val="both"/>
        <w:rPr>
          <w:rFonts w:hint="eastAsia"/>
        </w:rPr>
      </w:pPr>
      <w:r>
        <w:rPr>
          <w:rFonts w:hint="eastAsia"/>
        </w:rPr>
        <w:t>但即便如此，就算是出于需要，让那需要驱使你进去吧；然后，到了天上，你就会发现，除了你在祂里面所得的救恩之外，你还有理由为祂本身而爱祂。</w:t>
      </w:r>
    </w:p>
    <w:p w14:paraId="74334A4B">
      <w:pPr>
        <w:widowControl w:val="0"/>
        <w:numPr>
          <w:ilvl w:val="0"/>
          <w:numId w:val="0"/>
        </w:numPr>
        <w:jc w:val="both"/>
        <w:rPr>
          <w:rFonts w:hint="eastAsia"/>
        </w:rPr>
      </w:pPr>
    </w:p>
    <w:p w14:paraId="54BA0AE3">
      <w:pPr>
        <w:widowControl w:val="0"/>
        <w:numPr>
          <w:ilvl w:val="0"/>
          <w:numId w:val="0"/>
        </w:numPr>
        <w:jc w:val="both"/>
        <w:rPr>
          <w:rFonts w:hint="eastAsia"/>
        </w:rPr>
      </w:pPr>
      <w:r>
        <w:rPr>
          <w:rFonts w:hint="eastAsia"/>
        </w:rPr>
        <w:t>You who have fled into him for refuge, wrong him not so far as to question your safety.</w:t>
      </w:r>
    </w:p>
    <w:p w14:paraId="4124113E">
      <w:pPr>
        <w:widowControl w:val="0"/>
        <w:numPr>
          <w:ilvl w:val="0"/>
          <w:numId w:val="0"/>
        </w:numPr>
        <w:jc w:val="both"/>
        <w:rPr>
          <w:rFonts w:hint="eastAsia"/>
        </w:rPr>
      </w:pPr>
      <w:r>
        <w:rPr>
          <w:rFonts w:hint="eastAsia"/>
        </w:rPr>
        <w:t>你们这些已逃入祂里面寻求庇护的人，不要冤屈祂到如此地步，以致怀疑你们的安全。</w:t>
      </w:r>
    </w:p>
    <w:p w14:paraId="5232E8F8">
      <w:pPr>
        <w:widowControl w:val="0"/>
        <w:numPr>
          <w:ilvl w:val="0"/>
          <w:numId w:val="0"/>
        </w:numPr>
        <w:jc w:val="both"/>
        <w:rPr>
          <w:rFonts w:hint="eastAsia"/>
        </w:rPr>
      </w:pPr>
      <w:r>
        <w:rPr>
          <w:rFonts w:hint="eastAsia"/>
        </w:rPr>
        <w:t>What though the floods of thy former guiltiness rise high, thine ark shall still be above them; and the higher they rise, the higher he shall rise, shall have the more glory in freely justifying and saving thee.</w:t>
      </w:r>
    </w:p>
    <w:p w14:paraId="13132FD0">
      <w:pPr>
        <w:widowControl w:val="0"/>
        <w:numPr>
          <w:ilvl w:val="0"/>
          <w:numId w:val="0"/>
        </w:numPr>
        <w:jc w:val="both"/>
        <w:rPr>
          <w:rFonts w:hint="eastAsia"/>
        </w:rPr>
      </w:pPr>
      <w:r>
        <w:rPr>
          <w:rFonts w:hint="eastAsia"/>
        </w:rPr>
        <w:t>你从前罪孽的洪水即使高涨，你的方舟仍将在其之上；洪水涨得越高，祂就升得越高，在白白地称你为义和拯救你上，就得越多的荣耀。</w:t>
      </w:r>
    </w:p>
    <w:p w14:paraId="47C1F9EF">
      <w:pPr>
        <w:widowControl w:val="0"/>
        <w:numPr>
          <w:ilvl w:val="0"/>
          <w:numId w:val="0"/>
        </w:numPr>
        <w:jc w:val="both"/>
        <w:rPr>
          <w:rFonts w:hint="eastAsia"/>
        </w:rPr>
      </w:pPr>
      <w:r>
        <w:rPr>
          <w:rFonts w:hint="eastAsia"/>
        </w:rPr>
        <w:t>Though thou find the remaining power of sin still within thee, yet it shall not sink thine ark.</w:t>
      </w:r>
    </w:p>
    <w:p w14:paraId="0B6C7573">
      <w:pPr>
        <w:widowControl w:val="0"/>
        <w:numPr>
          <w:ilvl w:val="0"/>
          <w:numId w:val="0"/>
        </w:numPr>
        <w:jc w:val="both"/>
        <w:rPr>
          <w:rFonts w:hint="eastAsia"/>
        </w:rPr>
      </w:pPr>
      <w:r>
        <w:rPr>
          <w:rFonts w:hint="eastAsia"/>
        </w:rPr>
        <w:t>尽管你发现罪的残余势力仍在你的里面，它却不能使你的方舟下沉。</w:t>
      </w:r>
    </w:p>
    <w:p w14:paraId="1927BE02">
      <w:pPr>
        <w:widowControl w:val="0"/>
        <w:numPr>
          <w:ilvl w:val="0"/>
          <w:numId w:val="0"/>
        </w:numPr>
        <w:jc w:val="both"/>
        <w:rPr>
          <w:rFonts w:hint="eastAsia"/>
        </w:rPr>
      </w:pPr>
      <w:r>
        <w:rPr>
          <w:rFonts w:hint="eastAsia"/>
        </w:rPr>
        <w:t>There was in this ark, sin, yet they were saved from the flood.</w:t>
      </w:r>
    </w:p>
    <w:p w14:paraId="75BA48C4">
      <w:pPr>
        <w:widowControl w:val="0"/>
        <w:numPr>
          <w:ilvl w:val="0"/>
          <w:numId w:val="0"/>
        </w:numPr>
        <w:jc w:val="both"/>
        <w:rPr>
          <w:rFonts w:hint="eastAsia"/>
        </w:rPr>
      </w:pPr>
      <w:r>
        <w:rPr>
          <w:rFonts w:hint="eastAsia"/>
        </w:rPr>
        <w:t>在这方舟里，有罪，但他们却从洪水中得救了。</w:t>
      </w:r>
    </w:p>
    <w:p w14:paraId="1E683A96">
      <w:pPr>
        <w:widowControl w:val="0"/>
        <w:numPr>
          <w:ilvl w:val="0"/>
          <w:numId w:val="0"/>
        </w:numPr>
        <w:jc w:val="both"/>
        <w:rPr>
          <w:rFonts w:hint="eastAsia"/>
        </w:rPr>
      </w:pPr>
      <w:r>
        <w:rPr>
          <w:rFonts w:hint="eastAsia"/>
        </w:rPr>
        <w:t>If thou dost believe, that puts thee in Christ, and he will bring thee safe through without splitting or sinking.</w:t>
      </w:r>
    </w:p>
    <w:p w14:paraId="7497482D">
      <w:pPr>
        <w:widowControl w:val="0"/>
        <w:numPr>
          <w:ilvl w:val="0"/>
          <w:numId w:val="0"/>
        </w:numPr>
        <w:jc w:val="both"/>
        <w:rPr>
          <w:rFonts w:hint="eastAsia"/>
        </w:rPr>
      </w:pPr>
      <w:r>
        <w:rPr>
          <w:rFonts w:hint="eastAsia"/>
        </w:rPr>
        <w:t>你若信，这就把你放在基督里，祂会带领你安全通过，不致破裂或下沉。</w:t>
      </w:r>
    </w:p>
    <w:p w14:paraId="0226FF88">
      <w:pPr>
        <w:widowControl w:val="0"/>
        <w:numPr>
          <w:ilvl w:val="0"/>
          <w:numId w:val="0"/>
        </w:numPr>
        <w:jc w:val="both"/>
        <w:rPr>
          <w:rFonts w:hint="eastAsia"/>
        </w:rPr>
      </w:pPr>
    </w:p>
    <w:p w14:paraId="1461D834">
      <w:pPr>
        <w:widowControl w:val="0"/>
        <w:numPr>
          <w:ilvl w:val="0"/>
          <w:numId w:val="0"/>
        </w:numPr>
        <w:jc w:val="both"/>
        <w:rPr>
          <w:rFonts w:hint="eastAsia"/>
        </w:rPr>
      </w:pPr>
      <w:r>
        <w:rPr>
          <w:rFonts w:hint="eastAsia"/>
        </w:rPr>
        <w:t>As thou art bound to account thyself safe in him, so to admire that love which set thee there.</w:t>
      </w:r>
    </w:p>
    <w:p w14:paraId="66278678">
      <w:pPr>
        <w:widowControl w:val="0"/>
        <w:numPr>
          <w:ilvl w:val="0"/>
          <w:numId w:val="0"/>
        </w:numPr>
        <w:jc w:val="both"/>
        <w:rPr>
          <w:rFonts w:hint="eastAsia"/>
        </w:rPr>
      </w:pPr>
      <w:r>
        <w:rPr>
          <w:rFonts w:hint="eastAsia"/>
        </w:rPr>
        <w:t>你既有责任视自己在祂里面为安全，也当赞美那将你安置在那里的爱。</w:t>
      </w:r>
    </w:p>
    <w:p w14:paraId="361DD642">
      <w:pPr>
        <w:widowControl w:val="0"/>
        <w:numPr>
          <w:ilvl w:val="0"/>
          <w:numId w:val="0"/>
        </w:numPr>
        <w:jc w:val="both"/>
        <w:rPr>
          <w:rFonts w:hint="eastAsia"/>
        </w:rPr>
      </w:pPr>
      <w:r>
        <w:rPr>
          <w:rFonts w:hint="eastAsia"/>
        </w:rPr>
        <w:t>Noah was a holy man: but whence were both his holiness and his preservation while the world perished, but because he found favour or free grace, as the word is, in the eyes of the Lord?</w:t>
      </w:r>
    </w:p>
    <w:p w14:paraId="60455DDB">
      <w:pPr>
        <w:widowControl w:val="0"/>
        <w:numPr>
          <w:ilvl w:val="0"/>
          <w:numId w:val="0"/>
        </w:numPr>
        <w:jc w:val="both"/>
        <w:rPr>
          <w:rFonts w:hint="eastAsia"/>
        </w:rPr>
      </w:pPr>
      <w:r>
        <w:rPr>
          <w:rFonts w:hint="eastAsia"/>
        </w:rPr>
        <w:t>挪亚是个圣洁的人：但当世界灭亡时，他的圣洁和他的蒙保守，从何而来呢？岂不是因为他在主眼前蒙了恩，或说白白的恩典吗？</w:t>
      </w:r>
    </w:p>
    <w:p w14:paraId="4DD6C5B4">
      <w:pPr>
        <w:widowControl w:val="0"/>
        <w:numPr>
          <w:ilvl w:val="0"/>
          <w:numId w:val="0"/>
        </w:numPr>
        <w:jc w:val="both"/>
        <w:rPr>
          <w:rFonts w:hint="eastAsia"/>
        </w:rPr>
      </w:pPr>
      <w:r>
        <w:rPr>
          <w:rFonts w:hint="eastAsia"/>
        </w:rPr>
        <w:t>And no doubt, he did much contemplate this, being secure within, when the cries of the rest drowning were about him.</w:t>
      </w:r>
    </w:p>
    <w:p w14:paraId="181F22C7">
      <w:pPr>
        <w:widowControl w:val="0"/>
        <w:numPr>
          <w:ilvl w:val="0"/>
          <w:numId w:val="0"/>
        </w:numPr>
        <w:jc w:val="both"/>
        <w:rPr>
          <w:rFonts w:hint="eastAsia"/>
        </w:rPr>
      </w:pPr>
      <w:r>
        <w:rPr>
          <w:rFonts w:hint="eastAsia"/>
        </w:rPr>
        <w:t>无疑，当他在方舟内安稳，周围是其余之人溺水的哭喊声时，他曾多多默想这一点。</w:t>
      </w:r>
    </w:p>
    <w:p w14:paraId="1E70A2A8">
      <w:pPr>
        <w:widowControl w:val="0"/>
        <w:numPr>
          <w:ilvl w:val="0"/>
          <w:numId w:val="0"/>
        </w:numPr>
        <w:jc w:val="both"/>
        <w:rPr>
          <w:rFonts w:hint="eastAsia"/>
        </w:rPr>
      </w:pPr>
      <w:r>
        <w:rPr>
          <w:rFonts w:hint="eastAsia"/>
        </w:rPr>
        <w:t>Thus think thou; Seeing so few are saved in this blessed ark wherein I am, in comparison of the multitudes that perish in the deluge, whence is this?</w:t>
      </w:r>
    </w:p>
    <w:p w14:paraId="69EB952D">
      <w:pPr>
        <w:widowControl w:val="0"/>
        <w:numPr>
          <w:ilvl w:val="0"/>
          <w:numId w:val="0"/>
        </w:numPr>
        <w:jc w:val="both"/>
        <w:rPr>
          <w:rFonts w:hint="eastAsia"/>
        </w:rPr>
      </w:pPr>
      <w:r>
        <w:rPr>
          <w:rFonts w:hint="eastAsia"/>
        </w:rPr>
        <w:t>你也当如此想；看到在这我所在的蒙福方舟中得救的人，与那在洪水中灭亡的众人相比，是如此稀少，这是为何呢？</w:t>
      </w:r>
    </w:p>
    <w:p w14:paraId="3062E366">
      <w:pPr>
        <w:widowControl w:val="0"/>
        <w:numPr>
          <w:ilvl w:val="0"/>
          <w:numId w:val="0"/>
        </w:numPr>
        <w:jc w:val="both"/>
        <w:rPr>
          <w:rFonts w:hint="eastAsia"/>
        </w:rPr>
      </w:pPr>
      <w:r>
        <w:rPr>
          <w:rFonts w:hint="eastAsia"/>
        </w:rPr>
        <w:t>why was I chosen, and so many about me left, why, but because it pleased him?</w:t>
      </w:r>
    </w:p>
    <w:p w14:paraId="47CDAFAC">
      <w:pPr>
        <w:widowControl w:val="0"/>
        <w:numPr>
          <w:ilvl w:val="0"/>
          <w:numId w:val="0"/>
        </w:numPr>
        <w:jc w:val="both"/>
        <w:rPr>
          <w:rFonts w:hint="eastAsia"/>
        </w:rPr>
      </w:pPr>
      <w:r>
        <w:rPr>
          <w:rFonts w:hint="eastAsia"/>
        </w:rPr>
        <w:t>为什么我被拣选，而我周围那么多人被撇下，为什么，岂不是因为祂乐意吗？</w:t>
      </w:r>
    </w:p>
    <w:p w14:paraId="32CECB4A">
      <w:pPr>
        <w:widowControl w:val="0"/>
        <w:numPr>
          <w:ilvl w:val="0"/>
          <w:numId w:val="0"/>
        </w:numPr>
        <w:jc w:val="both"/>
        <w:rPr>
          <w:rFonts w:hint="eastAsia"/>
        </w:rPr>
      </w:pPr>
      <w:r>
        <w:rPr>
          <w:rFonts w:hint="eastAsia"/>
        </w:rPr>
        <w:t>But all is strait here.</w:t>
      </w:r>
    </w:p>
    <w:p w14:paraId="36CCC9D6">
      <w:pPr>
        <w:widowControl w:val="0"/>
        <w:numPr>
          <w:ilvl w:val="0"/>
          <w:numId w:val="0"/>
        </w:numPr>
        <w:jc w:val="both"/>
        <w:rPr>
          <w:rFonts w:hint="eastAsia"/>
        </w:rPr>
      </w:pPr>
      <w:r>
        <w:rPr>
          <w:rFonts w:hint="eastAsia"/>
        </w:rPr>
        <w:t>但在这里，一切都是狭窄的。</w:t>
      </w:r>
    </w:p>
    <w:p w14:paraId="786D0684">
      <w:pPr>
        <w:widowControl w:val="0"/>
        <w:numPr>
          <w:ilvl w:val="0"/>
          <w:numId w:val="0"/>
        </w:numPr>
        <w:jc w:val="both"/>
        <w:rPr>
          <w:rFonts w:hint="eastAsia"/>
        </w:rPr>
      </w:pPr>
      <w:r>
        <w:rPr>
          <w:rFonts w:hint="eastAsia"/>
        </w:rPr>
        <w:t>We have neither hearts nor time for ample thoughts of this love, till we be beyond time; then shall we admire and praise without ceasing, and without wearying.</w:t>
      </w:r>
    </w:p>
    <w:p w14:paraId="66F1CE85">
      <w:pPr>
        <w:widowControl w:val="0"/>
        <w:numPr>
          <w:ilvl w:val="0"/>
          <w:numId w:val="0"/>
        </w:numPr>
        <w:jc w:val="both"/>
        <w:rPr>
          <w:rFonts w:hint="eastAsia"/>
        </w:rPr>
      </w:pPr>
      <w:r>
        <w:rPr>
          <w:rFonts w:hint="eastAsia"/>
        </w:rPr>
        <w:t>我们既没有心，也没有时间去充分思想这爱，直到我们超越了时间；那时，我们将不停地赞美和颂扬，永不疲倦。</w:t>
      </w:r>
    </w:p>
    <w:p w14:paraId="612F2FB2">
      <w:pPr>
        <w:widowControl w:val="0"/>
        <w:numPr>
          <w:ilvl w:val="0"/>
          <w:numId w:val="0"/>
        </w:numPr>
        <w:jc w:val="both"/>
        <w:rPr>
          <w:rFonts w:hint="eastAsia"/>
        </w:rPr>
      </w:pPr>
    </w:p>
    <w:p w14:paraId="64603C1B">
      <w:pPr>
        <w:widowControl w:val="0"/>
        <w:numPr>
          <w:ilvl w:val="0"/>
          <w:numId w:val="0"/>
        </w:numPr>
        <w:jc w:val="both"/>
        <w:rPr>
          <w:rFonts w:hint="eastAsia"/>
        </w:rPr>
      </w:pPr>
      <w:r>
        <w:rPr>
          <w:rFonts w:hint="eastAsia"/>
        </w:rPr>
        <w:t>As the example the Apostle here makes use of, is great and remarkable, so, Thirdly, it is fit and suitable for the instruction of Christians, to whom he proceeds to adapt and apply it, in the particular resemblance of it to the rule of Christianity.</w:t>
      </w:r>
    </w:p>
    <w:p w14:paraId="2DC94D47">
      <w:pPr>
        <w:widowControl w:val="0"/>
        <w:numPr>
          <w:ilvl w:val="0"/>
          <w:numId w:val="0"/>
        </w:numPr>
        <w:jc w:val="both"/>
        <w:rPr>
          <w:rFonts w:hint="eastAsia"/>
        </w:rPr>
      </w:pPr>
      <w:r>
        <w:rPr>
          <w:rFonts w:hint="eastAsia"/>
        </w:rPr>
        <w:t>使徒在此所用的例子既伟大又显著，同样，第三，它也适合并适用于教导基督徒，他接着将其调整并应用，使其在特定的相似性上符合基督教的准则。</w:t>
      </w:r>
    </w:p>
    <w:p w14:paraId="7E667F0A">
      <w:pPr>
        <w:widowControl w:val="0"/>
        <w:numPr>
          <w:ilvl w:val="0"/>
          <w:numId w:val="0"/>
        </w:numPr>
        <w:jc w:val="both"/>
        <w:rPr>
          <w:rFonts w:hint="eastAsia"/>
        </w:rPr>
      </w:pPr>
      <w:r>
        <w:rPr>
          <w:rFonts w:hint="eastAsia"/>
        </w:rPr>
        <w:t>The like figure whereunto, even baptism, doth also now save us.</w:t>
      </w:r>
    </w:p>
    <w:p w14:paraId="05661B32">
      <w:pPr>
        <w:widowControl w:val="0"/>
        <w:numPr>
          <w:ilvl w:val="0"/>
          <w:numId w:val="0"/>
        </w:numPr>
        <w:jc w:val="both"/>
        <w:rPr>
          <w:rFonts w:hint="eastAsia"/>
        </w:rPr>
      </w:pPr>
      <w:r>
        <w:rPr>
          <w:rFonts w:hint="eastAsia"/>
        </w:rPr>
        <w:t>这水所表明的洗礼，现在也拯救我们。</w:t>
      </w:r>
    </w:p>
    <w:p w14:paraId="3B436455">
      <w:pPr>
        <w:widowControl w:val="0"/>
        <w:numPr>
          <w:ilvl w:val="0"/>
          <w:numId w:val="0"/>
        </w:numPr>
        <w:jc w:val="both"/>
        <w:rPr>
          <w:rFonts w:hint="eastAsia"/>
        </w:rPr>
      </w:pPr>
    </w:p>
    <w:p w14:paraId="606F6750">
      <w:pPr>
        <w:widowControl w:val="0"/>
        <w:numPr>
          <w:ilvl w:val="0"/>
          <w:numId w:val="0"/>
        </w:numPr>
        <w:jc w:val="both"/>
        <w:rPr>
          <w:rFonts w:hint="eastAsia"/>
        </w:rPr>
      </w:pPr>
      <w:r>
        <w:rPr>
          <w:rFonts w:hint="eastAsia"/>
        </w:rPr>
        <w:t>In these words we have, I. The end of baptism. II. The proper virtue or efficacy of it for that end. And, III. A resemblance in both these to Noah's preservation in the flood.</w:t>
      </w:r>
    </w:p>
    <w:p w14:paraId="6816361A">
      <w:pPr>
        <w:widowControl w:val="0"/>
        <w:numPr>
          <w:ilvl w:val="0"/>
          <w:numId w:val="0"/>
        </w:numPr>
        <w:jc w:val="both"/>
        <w:rPr>
          <w:rFonts w:hint="eastAsia"/>
        </w:rPr>
      </w:pPr>
      <w:r>
        <w:rPr>
          <w:rFonts w:hint="eastAsia"/>
        </w:rPr>
        <w:t>在这些话中，我们有：I. 洗礼的目的。II. 洗礼为达成该目的所具有的特有功效或效力。以及，III. 这两者与挪亚在洪水中蒙保守的相似之处。</w:t>
      </w:r>
    </w:p>
    <w:p w14:paraId="54F48BF5">
      <w:pPr>
        <w:widowControl w:val="0"/>
        <w:numPr>
          <w:ilvl w:val="0"/>
          <w:numId w:val="0"/>
        </w:numPr>
        <w:jc w:val="both"/>
        <w:rPr>
          <w:rFonts w:hint="eastAsia"/>
        </w:rPr>
      </w:pPr>
    </w:p>
    <w:p w14:paraId="70C8A7B5">
      <w:pPr>
        <w:widowControl w:val="0"/>
        <w:numPr>
          <w:ilvl w:val="0"/>
          <w:numId w:val="0"/>
        </w:numPr>
        <w:jc w:val="both"/>
        <w:rPr>
          <w:rFonts w:hint="eastAsia"/>
        </w:rPr>
      </w:pPr>
      <w:r>
        <w:rPr>
          <w:rFonts w:hint="eastAsia"/>
        </w:rPr>
        <w:t>I.The end of baptism, to save us. This is the great common end of allthe ordinances of God; that one high mark they all aim at.</w:t>
      </w:r>
    </w:p>
    <w:p w14:paraId="12E7ED45">
      <w:pPr>
        <w:widowControl w:val="0"/>
        <w:numPr>
          <w:ilvl w:val="0"/>
          <w:numId w:val="0"/>
        </w:numPr>
        <w:jc w:val="both"/>
        <w:rPr>
          <w:rFonts w:hint="eastAsia"/>
        </w:rPr>
      </w:pPr>
      <w:r>
        <w:rPr>
          <w:rFonts w:hint="eastAsia"/>
        </w:rPr>
        <w:t>I. 洗礼的目的，是为拯救我们。这是上帝所有蒙恩之道伟大的共同目的；是它们所瞄准的同一个崇高目标。</w:t>
      </w:r>
    </w:p>
    <w:p w14:paraId="2BA9EC83">
      <w:pPr>
        <w:widowControl w:val="0"/>
        <w:numPr>
          <w:ilvl w:val="0"/>
          <w:numId w:val="0"/>
        </w:numPr>
        <w:jc w:val="both"/>
        <w:rPr>
          <w:rFonts w:hint="eastAsia"/>
        </w:rPr>
      </w:pPr>
      <w:r>
        <w:rPr>
          <w:rFonts w:hint="eastAsia"/>
        </w:rPr>
        <w:t>And the great and common mistake in regard to them, is, that they are not so understood and used.</w:t>
      </w:r>
    </w:p>
    <w:p w14:paraId="231C4BE3">
      <w:pPr>
        <w:widowControl w:val="0"/>
        <w:numPr>
          <w:ilvl w:val="0"/>
          <w:numId w:val="0"/>
        </w:numPr>
        <w:jc w:val="both"/>
        <w:rPr>
          <w:rFonts w:hint="eastAsia"/>
        </w:rPr>
      </w:pPr>
      <w:r>
        <w:rPr>
          <w:rFonts w:hint="eastAsia"/>
        </w:rPr>
        <w:t>而对于它们，巨大而普遍的错误在于，它们没有被如此理解和使用。</w:t>
      </w:r>
    </w:p>
    <w:p w14:paraId="78B18CA8">
      <w:pPr>
        <w:widowControl w:val="0"/>
        <w:numPr>
          <w:ilvl w:val="0"/>
          <w:numId w:val="0"/>
        </w:numPr>
        <w:jc w:val="both"/>
        <w:rPr>
          <w:rFonts w:hint="eastAsia"/>
        </w:rPr>
      </w:pPr>
      <w:r>
        <w:rPr>
          <w:rFonts w:hint="eastAsia"/>
        </w:rPr>
        <w:t>We come and sit awhile, and, if we can keep awake, give the word the hearing; but how few of us receive it as the ingrafted word that is able to save our souls!</w:t>
      </w:r>
    </w:p>
    <w:p w14:paraId="019EF64C">
      <w:pPr>
        <w:widowControl w:val="0"/>
        <w:numPr>
          <w:ilvl w:val="0"/>
          <w:numId w:val="0"/>
        </w:numPr>
        <w:jc w:val="both"/>
        <w:rPr>
          <w:rFonts w:hint="eastAsia"/>
        </w:rPr>
      </w:pPr>
      <w:r>
        <w:rPr>
          <w:rFonts w:hint="eastAsia"/>
        </w:rPr>
        <w:t>我们来坐一会儿，如果我们能保持清醒，就听听道；但我们当中有多少人是把它当作那能救我们灵魂的、被栽种的道来领受的呢！</w:t>
      </w:r>
    </w:p>
    <w:p w14:paraId="1A6A18A0">
      <w:pPr>
        <w:widowControl w:val="0"/>
        <w:numPr>
          <w:ilvl w:val="0"/>
          <w:numId w:val="0"/>
        </w:numPr>
        <w:jc w:val="both"/>
        <w:rPr>
          <w:rFonts w:hint="eastAsia"/>
        </w:rPr>
      </w:pPr>
      <w:r>
        <w:rPr>
          <w:rFonts w:hint="eastAsia"/>
        </w:rPr>
        <w:t>Were it thus taken, what sweetness would be found in it, which most who hear and read it are strangers to!</w:t>
      </w:r>
    </w:p>
    <w:p w14:paraId="59C90A11">
      <w:pPr>
        <w:widowControl w:val="0"/>
        <w:numPr>
          <w:ilvl w:val="0"/>
          <w:numId w:val="0"/>
        </w:numPr>
        <w:jc w:val="both"/>
        <w:rPr>
          <w:rFonts w:hint="eastAsia"/>
        </w:rPr>
      </w:pPr>
      <w:r>
        <w:rPr>
          <w:rFonts w:hint="eastAsia"/>
        </w:rPr>
        <w:t>若能如此领受，其中会发现何等的甘甜，而大多数听道和读经的人对此都感到陌生！</w:t>
      </w:r>
    </w:p>
    <w:p w14:paraId="09D32F3C">
      <w:pPr>
        <w:widowControl w:val="0"/>
        <w:numPr>
          <w:ilvl w:val="0"/>
          <w:numId w:val="0"/>
        </w:numPr>
        <w:jc w:val="both"/>
        <w:rPr>
          <w:rFonts w:hint="eastAsia"/>
        </w:rPr>
      </w:pPr>
      <w:r>
        <w:rPr>
          <w:rFonts w:hint="eastAsia"/>
        </w:rPr>
        <w:t>How precious would those lines be, if we looked on them thus and saw them meeting and concentring in salvation as their end!</w:t>
      </w:r>
    </w:p>
    <w:p w14:paraId="38201207">
      <w:pPr>
        <w:widowControl w:val="0"/>
        <w:numPr>
          <w:ilvl w:val="0"/>
          <w:numId w:val="0"/>
        </w:numPr>
        <w:jc w:val="both"/>
        <w:rPr>
          <w:rFonts w:hint="eastAsia"/>
        </w:rPr>
      </w:pPr>
      <w:r>
        <w:rPr>
          <w:rFonts w:hint="eastAsia"/>
        </w:rPr>
        <w:t>如果我们这样看待这些经文，看到它们在救恩这个终点上汇合和集中，它们会是何等宝贵！</w:t>
      </w:r>
    </w:p>
    <w:p w14:paraId="1F586F81">
      <w:pPr>
        <w:widowControl w:val="0"/>
        <w:numPr>
          <w:ilvl w:val="0"/>
          <w:numId w:val="0"/>
        </w:numPr>
        <w:jc w:val="both"/>
        <w:rPr>
          <w:rFonts w:hint="eastAsia"/>
        </w:rPr>
      </w:pPr>
      <w:r>
        <w:rPr>
          <w:rFonts w:hint="eastAsia"/>
        </w:rPr>
        <w:t>Thus, likewise, were the sacraments considered indeed as seals of this inheritance, annexed to the great charter of it, seals of salvation, this would powerfully be get a fit appetite for the Lord's Supper, when we are invited to it, and would beget a due esteem of baptism, would teach you more frequent and fruitful thoughts of your own baptism, and more pious considerations of it when you require it for your children.</w:t>
      </w:r>
    </w:p>
    <w:p w14:paraId="17128B0E">
      <w:pPr>
        <w:widowControl w:val="0"/>
        <w:numPr>
          <w:ilvl w:val="0"/>
          <w:numId w:val="0"/>
        </w:numPr>
        <w:jc w:val="both"/>
        <w:rPr>
          <w:rFonts w:hint="eastAsia"/>
        </w:rPr>
      </w:pPr>
      <w:r>
        <w:rPr>
          <w:rFonts w:hint="eastAsia"/>
        </w:rPr>
        <w:t>同样，圣礼若真被看作这产业的印记，附于其伟大的宪章之上，即救恩的印记，这就会强有力地在我们被邀请领受主餐时，产生一种合适的胃口，并产生对洗礼应有的尊重，会教导你更频繁、更有果效地思想你自己的洗礼，并在你为儿女要求洗礼时，对其有更虔诚的思考。</w:t>
      </w:r>
    </w:p>
    <w:p w14:paraId="3EA290C1">
      <w:pPr>
        <w:widowControl w:val="0"/>
        <w:numPr>
          <w:ilvl w:val="0"/>
          <w:numId w:val="0"/>
        </w:numPr>
        <w:jc w:val="both"/>
        <w:rPr>
          <w:rFonts w:hint="eastAsia"/>
        </w:rPr>
      </w:pPr>
      <w:r>
        <w:rPr>
          <w:rFonts w:hint="eastAsia"/>
        </w:rPr>
        <w:t>A natural eye looks upon bread, and wine, and water, and sees the outward difference of their use there, that they are set apart and differenced (as is evident by external circumstances) from their common use; but the main of the difference, wherein their excellency lies, it sees not, as the eye of faith above that espies salvation under them.</w:t>
      </w:r>
    </w:p>
    <w:p w14:paraId="50A57A96">
      <w:pPr>
        <w:widowControl w:val="0"/>
        <w:numPr>
          <w:ilvl w:val="0"/>
          <w:numId w:val="0"/>
        </w:numPr>
        <w:jc w:val="both"/>
        <w:rPr>
          <w:rFonts w:hint="eastAsia"/>
        </w:rPr>
      </w:pPr>
      <w:r>
        <w:rPr>
          <w:rFonts w:hint="eastAsia"/>
        </w:rPr>
        <w:t>属血气的眼睛看着饼、酒和水，看到它们在那里用途的外在区别，即它们被分别出来，并与（如外在环境所显明的）它们的普通用途有所不同；但主要的区别，即它们的卓越之处所在，它却看不见，不像信心的眼睛在其上能窥见其下的救恩。</w:t>
      </w:r>
    </w:p>
    <w:p w14:paraId="3540F857">
      <w:pPr>
        <w:widowControl w:val="0"/>
        <w:numPr>
          <w:ilvl w:val="0"/>
          <w:numId w:val="0"/>
        </w:numPr>
        <w:jc w:val="both"/>
        <w:rPr>
          <w:rFonts w:hint="eastAsia"/>
        </w:rPr>
      </w:pPr>
      <w:r>
        <w:rPr>
          <w:rFonts w:hint="eastAsia"/>
        </w:rPr>
        <w:t>And oh, what a different thing are they to it, from what they are to a formal user of them!</w:t>
      </w:r>
    </w:p>
    <w:p w14:paraId="7D373568">
      <w:pPr>
        <w:widowControl w:val="0"/>
        <w:numPr>
          <w:ilvl w:val="0"/>
          <w:numId w:val="0"/>
        </w:numPr>
        <w:jc w:val="both"/>
        <w:rPr>
          <w:rFonts w:hint="eastAsia"/>
        </w:rPr>
      </w:pPr>
      <w:r>
        <w:rPr>
          <w:rFonts w:hint="eastAsia"/>
        </w:rPr>
        <w:t>哦，对信心的眼睛来说，它们与对一个形式上使用它们的人来说，是何等不同的事物！</w:t>
      </w:r>
    </w:p>
    <w:p w14:paraId="1A19171C">
      <w:pPr>
        <w:widowControl w:val="0"/>
        <w:numPr>
          <w:ilvl w:val="0"/>
          <w:numId w:val="0"/>
        </w:numPr>
        <w:jc w:val="both"/>
        <w:rPr>
          <w:rFonts w:hint="eastAsia"/>
        </w:rPr>
      </w:pPr>
      <w:r>
        <w:rPr>
          <w:rFonts w:hint="eastAsia"/>
        </w:rPr>
        <w:t>We should aspire to know the hidden rich things of God, that are wrapped up in his ordinances.</w:t>
      </w:r>
    </w:p>
    <w:p w14:paraId="61551425">
      <w:pPr>
        <w:widowControl w:val="0"/>
        <w:numPr>
          <w:ilvl w:val="0"/>
          <w:numId w:val="0"/>
        </w:numPr>
        <w:jc w:val="both"/>
        <w:rPr>
          <w:rFonts w:hint="eastAsia"/>
        </w:rPr>
      </w:pPr>
      <w:r>
        <w:rPr>
          <w:rFonts w:hint="eastAsia"/>
        </w:rPr>
        <w:t>我们应当渴慕认识上帝隐藏的丰富之事，那些包裹在祂的蒙恩之道中的。</w:t>
      </w:r>
    </w:p>
    <w:p w14:paraId="6F1F8830">
      <w:pPr>
        <w:widowControl w:val="0"/>
        <w:numPr>
          <w:ilvl w:val="0"/>
          <w:numId w:val="0"/>
        </w:numPr>
        <w:jc w:val="both"/>
        <w:rPr>
          <w:rFonts w:hint="eastAsia"/>
        </w:rPr>
      </w:pPr>
      <w:r>
        <w:rPr>
          <w:rFonts w:hint="eastAsia"/>
        </w:rPr>
        <w:t>We stick in the shell and surface of them, and seek no further; that makes them unbeautiful and unsavoury to us, and that use of them turns into an empty custom.</w:t>
      </w:r>
    </w:p>
    <w:p w14:paraId="78313682">
      <w:pPr>
        <w:widowControl w:val="0"/>
        <w:numPr>
          <w:ilvl w:val="0"/>
          <w:numId w:val="0"/>
        </w:numPr>
        <w:jc w:val="both"/>
        <w:rPr>
          <w:rFonts w:hint="eastAsia"/>
        </w:rPr>
      </w:pPr>
      <w:r>
        <w:rPr>
          <w:rFonts w:hint="eastAsia"/>
        </w:rPr>
        <w:t>我们停留在它们的外壳和表面，不作更深的探求；这使它们对我们来说不美也无味，而对它们的使用也变成了空洞的习俗。</w:t>
      </w:r>
    </w:p>
    <w:p w14:paraId="49416EF1">
      <w:pPr>
        <w:widowControl w:val="0"/>
        <w:numPr>
          <w:ilvl w:val="0"/>
          <w:numId w:val="0"/>
        </w:numPr>
        <w:jc w:val="both"/>
        <w:rPr>
          <w:rFonts w:hint="eastAsia"/>
        </w:rPr>
      </w:pPr>
      <w:r>
        <w:rPr>
          <w:rFonts w:hint="eastAsia"/>
        </w:rPr>
        <w:t>Let us be more earnest with him who hath appointed them, and made this their end, to save us, that he would clear up the eye of our souls, to see them thus under this relation, and to see how they are suited to this their end, and tend to it.</w:t>
      </w:r>
    </w:p>
    <w:p w14:paraId="16518FB4">
      <w:pPr>
        <w:widowControl w:val="0"/>
        <w:numPr>
          <w:ilvl w:val="0"/>
          <w:numId w:val="0"/>
        </w:numPr>
        <w:jc w:val="both"/>
        <w:rPr>
          <w:rFonts w:hint="eastAsia"/>
        </w:rPr>
      </w:pPr>
      <w:r>
        <w:rPr>
          <w:rFonts w:hint="eastAsia"/>
        </w:rPr>
        <w:t>让我们更恳切地向那位设立它们，并使拯救我们成为其目的的主祈求，求祂擦亮我们灵魂的眼睛，使我们能在这关系下如此看待它们，并看到它们如何适合这个目的，又如何导向它。</w:t>
      </w:r>
    </w:p>
    <w:p w14:paraId="314ACEC2">
      <w:pPr>
        <w:widowControl w:val="0"/>
        <w:numPr>
          <w:ilvl w:val="0"/>
          <w:numId w:val="0"/>
        </w:numPr>
        <w:jc w:val="both"/>
        <w:rPr>
          <w:rFonts w:hint="eastAsia"/>
        </w:rPr>
      </w:pPr>
      <w:r>
        <w:rPr>
          <w:rFonts w:hint="eastAsia"/>
        </w:rPr>
        <w:t>And let us seriously seek salvation in them, from his own hand, and we shall find it.</w:t>
      </w:r>
    </w:p>
    <w:p w14:paraId="7D130E12">
      <w:pPr>
        <w:widowControl w:val="0"/>
        <w:numPr>
          <w:ilvl w:val="0"/>
          <w:numId w:val="0"/>
        </w:numPr>
        <w:jc w:val="both"/>
        <w:rPr>
          <w:rFonts w:hint="eastAsia"/>
        </w:rPr>
      </w:pPr>
      <w:r>
        <w:rPr>
          <w:rFonts w:hint="eastAsia"/>
        </w:rPr>
        <w:t>让我们在其中，从祂自己的手中，认真地寻求救恩，我们就会找到它。</w:t>
      </w:r>
    </w:p>
    <w:p w14:paraId="79283494">
      <w:pPr>
        <w:widowControl w:val="0"/>
        <w:numPr>
          <w:ilvl w:val="0"/>
          <w:numId w:val="0"/>
        </w:numPr>
        <w:jc w:val="both"/>
        <w:rPr>
          <w:rFonts w:hint="eastAsia"/>
        </w:rPr>
      </w:pPr>
    </w:p>
    <w:p w14:paraId="0CE72D03">
      <w:pPr>
        <w:widowControl w:val="0"/>
        <w:numPr>
          <w:ilvl w:val="0"/>
          <w:numId w:val="0"/>
        </w:numPr>
        <w:jc w:val="both"/>
        <w:rPr>
          <w:rFonts w:hint="eastAsia"/>
        </w:rPr>
      </w:pPr>
      <w:r>
        <w:rPr>
          <w:rFonts w:hint="eastAsia"/>
        </w:rPr>
        <w:t>Doth save us. So that this salvation of Noah and his family from the deluge, and all outward deliverances and salvations, are but dark shadows of this.</w:t>
      </w:r>
    </w:p>
    <w:p w14:paraId="22388C09">
      <w:pPr>
        <w:widowControl w:val="0"/>
        <w:numPr>
          <w:ilvl w:val="0"/>
          <w:numId w:val="0"/>
        </w:numPr>
        <w:jc w:val="both"/>
        <w:rPr>
          <w:rFonts w:hint="eastAsia"/>
        </w:rPr>
      </w:pPr>
      <w:r>
        <w:rPr>
          <w:rFonts w:hint="eastAsia"/>
        </w:rPr>
        <w:t>拯救我们。因此，挪亚和他家人从洪水中得的这救恩，以及所有外在的拯救和解脱，都不过是这救恩的暗淡影子。</w:t>
      </w:r>
    </w:p>
    <w:p w14:paraId="6E291DC3">
      <w:pPr>
        <w:widowControl w:val="0"/>
        <w:numPr>
          <w:ilvl w:val="0"/>
          <w:numId w:val="0"/>
        </w:numPr>
        <w:jc w:val="both"/>
        <w:rPr>
          <w:rFonts w:hint="eastAsia"/>
        </w:rPr>
      </w:pPr>
      <w:r>
        <w:rPr>
          <w:rFonts w:hint="eastAsia"/>
        </w:rPr>
        <w:t>Let them not be spoken of, these reprisals and prolongings of this present life, in comparison of the deliverance of the soul from death, the second death; the stretching of a moment, compared to the concernment of eternity.</w:t>
      </w:r>
    </w:p>
    <w:p w14:paraId="52328829">
      <w:pPr>
        <w:widowControl w:val="0"/>
        <w:numPr>
          <w:ilvl w:val="0"/>
          <w:numId w:val="0"/>
        </w:numPr>
        <w:jc w:val="both"/>
        <w:rPr>
          <w:rFonts w:hint="eastAsia"/>
        </w:rPr>
      </w:pPr>
      <w:r>
        <w:rPr>
          <w:rFonts w:hint="eastAsia"/>
        </w:rPr>
        <w:t>这些对今生的补偿和延长，与灵魂从死亡，即第二次的死中得解脱相比，就不要提了；一个瞬间的延长，与永恒的关切相比，又算什么呢。</w:t>
      </w:r>
    </w:p>
    <w:p w14:paraId="26C4273C">
      <w:pPr>
        <w:widowControl w:val="0"/>
        <w:numPr>
          <w:ilvl w:val="0"/>
          <w:numId w:val="0"/>
        </w:numPr>
        <w:jc w:val="both"/>
        <w:rPr>
          <w:rFonts w:hint="eastAsia"/>
        </w:rPr>
      </w:pPr>
      <w:r>
        <w:rPr>
          <w:rFonts w:hint="eastAsia"/>
        </w:rPr>
        <w:t>How would any of you welcome a full and sure protection from common dangers, if such were to be had, that you should be ascertained of safety from sword and pestilence; that whatever others suffered about you, you and your family should be free!</w:t>
      </w:r>
    </w:p>
    <w:p w14:paraId="15E3C94D">
      <w:pPr>
        <w:widowControl w:val="0"/>
        <w:numPr>
          <w:ilvl w:val="0"/>
          <w:numId w:val="0"/>
        </w:numPr>
        <w:jc w:val="both"/>
        <w:rPr>
          <w:rFonts w:hint="eastAsia"/>
        </w:rPr>
      </w:pPr>
      <w:r>
        <w:rPr>
          <w:rFonts w:hint="eastAsia"/>
        </w:rPr>
        <w:t>你们当中有谁会多么欢迎一种完全而确定的保护，免于普遍的危险，如果能有的话，使你们能确定免于刀剑和瘟疫的安全；无论你们周围的人遭受什么，你们和你们的家人都能幸免！</w:t>
      </w:r>
    </w:p>
    <w:p w14:paraId="10AE2FDF">
      <w:pPr>
        <w:widowControl w:val="0"/>
        <w:numPr>
          <w:ilvl w:val="0"/>
          <w:numId w:val="0"/>
        </w:numPr>
        <w:jc w:val="both"/>
        <w:rPr>
          <w:rFonts w:hint="eastAsia"/>
        </w:rPr>
      </w:pPr>
      <w:r>
        <w:rPr>
          <w:rFonts w:hint="eastAsia"/>
        </w:rPr>
        <w:t>And those who have escaped a near danger of this kind are apt to rest there, as if no more were to be feared: whereas this common favour may be shown to those who are afar off from God.</w:t>
      </w:r>
    </w:p>
    <w:p w14:paraId="3F024682">
      <w:pPr>
        <w:widowControl w:val="0"/>
        <w:numPr>
          <w:ilvl w:val="0"/>
          <w:numId w:val="0"/>
        </w:numPr>
        <w:jc w:val="both"/>
        <w:rPr>
          <w:rFonts w:hint="eastAsia"/>
        </w:rPr>
      </w:pPr>
      <w:r>
        <w:rPr>
          <w:rFonts w:hint="eastAsia"/>
        </w:rPr>
        <w:t>而那些逃脱了这类近身危险的人，容易就此止步，仿佛再无所惧：然而这种普遍的恩惠也可能显给那些远离上帝的人。</w:t>
      </w:r>
    </w:p>
    <w:p w14:paraId="597E44BC">
      <w:pPr>
        <w:widowControl w:val="0"/>
        <w:numPr>
          <w:ilvl w:val="0"/>
          <w:numId w:val="0"/>
        </w:numPr>
        <w:jc w:val="both"/>
        <w:rPr>
          <w:rFonts w:hint="eastAsia"/>
        </w:rPr>
      </w:pPr>
      <w:r>
        <w:rPr>
          <w:rFonts w:hint="eastAsia"/>
        </w:rPr>
        <w:t>And what though you be not only thus far safe, but I say, if you were secured for the future, (which none of you absolutely are,) yet, when you are put out of danger of sword and plague, still death remains, and sin and wrath may be remaining with it.</w:t>
      </w:r>
    </w:p>
    <w:p w14:paraId="0185B779">
      <w:pPr>
        <w:widowControl w:val="0"/>
        <w:numPr>
          <w:ilvl w:val="0"/>
          <w:numId w:val="0"/>
        </w:numPr>
        <w:jc w:val="both"/>
        <w:rPr>
          <w:rFonts w:hint="eastAsia"/>
        </w:rPr>
      </w:pPr>
      <w:r>
        <w:rPr>
          <w:rFonts w:hint="eastAsia"/>
        </w:rPr>
        <w:t>即使你们不仅到此为止是安全的，而且我说，即使你们的未来也得到保障（你们中没有一人是绝对如此的），然而，当你们脱离了刀剑和瘟疫的危险时，死亡仍然存在，罪和忿怒也可能与之同在。</w:t>
      </w:r>
    </w:p>
    <w:p w14:paraId="4C106502">
      <w:pPr>
        <w:widowControl w:val="0"/>
        <w:numPr>
          <w:ilvl w:val="0"/>
          <w:numId w:val="0"/>
        </w:numPr>
        <w:jc w:val="both"/>
        <w:rPr>
          <w:rFonts w:hint="eastAsia"/>
        </w:rPr>
      </w:pPr>
      <w:r>
        <w:rPr>
          <w:rFonts w:hint="eastAsia"/>
        </w:rPr>
        <w:t>And shall it not be all one, to die under these in a time of public peace and welfare, as if it were now?</w:t>
      </w:r>
    </w:p>
    <w:p w14:paraId="383C2782">
      <w:pPr>
        <w:widowControl w:val="0"/>
        <w:numPr>
          <w:ilvl w:val="0"/>
          <w:numId w:val="0"/>
        </w:numPr>
        <w:jc w:val="both"/>
        <w:rPr>
          <w:rFonts w:hint="eastAsia"/>
        </w:rPr>
      </w:pPr>
      <w:r>
        <w:rPr>
          <w:rFonts w:hint="eastAsia"/>
        </w:rPr>
        <w:t>在公共和平与福祉时期，死在这些之下，与现在死去，岂不都一样吗？</w:t>
      </w:r>
    </w:p>
    <w:p w14:paraId="3A9FF856">
      <w:pPr>
        <w:widowControl w:val="0"/>
        <w:numPr>
          <w:ilvl w:val="0"/>
          <w:numId w:val="0"/>
        </w:numPr>
        <w:jc w:val="both"/>
        <w:rPr>
          <w:rFonts w:hint="eastAsia"/>
        </w:rPr>
      </w:pPr>
      <w:r>
        <w:rPr>
          <w:rFonts w:hint="eastAsia"/>
        </w:rPr>
        <w:t>Yea, it may be something more unhappy, by reason of the increase of the heap of sin and wrath, guiltiness being augmented by life prolonged; and more grievous to be pulled away from the world in the midst of peaceable enjoyment, and to have everlasting darkness succeed to that short sun-shine of thy day of ease; happiness of a short date, and misery for ever!</w:t>
      </w:r>
    </w:p>
    <w:p w14:paraId="1910A584">
      <w:pPr>
        <w:widowControl w:val="0"/>
        <w:numPr>
          <w:ilvl w:val="0"/>
          <w:numId w:val="0"/>
        </w:numPr>
        <w:jc w:val="both"/>
        <w:rPr>
          <w:rFonts w:hint="eastAsia"/>
        </w:rPr>
      </w:pPr>
      <w:r>
        <w:rPr>
          <w:rFonts w:hint="eastAsia"/>
        </w:rPr>
        <w:t>是的，或许会更不幸，因为罪和忿怒的堆积增加了，罪咎因生命的延长而加增；在和平安逸的享受中被从世界拉走，让永恒的黑暗接替你安逸之日的短暂阳光，这更为悲惨；短暂的幸福，和永远的苦难！</w:t>
      </w:r>
    </w:p>
    <w:p w14:paraId="6E248FFF">
      <w:pPr>
        <w:widowControl w:val="0"/>
        <w:numPr>
          <w:ilvl w:val="0"/>
          <w:numId w:val="0"/>
        </w:numPr>
        <w:jc w:val="both"/>
        <w:rPr>
          <w:rFonts w:hint="eastAsia"/>
        </w:rPr>
      </w:pPr>
      <w:r>
        <w:rPr>
          <w:rFonts w:hint="eastAsia"/>
        </w:rPr>
        <w:t>What availed it wicked Ham to outlive the flood, to inherit a curse after it; to be kept undrowned in the waters, to see himself and his posterity blasted with his father's curse?</w:t>
      </w:r>
    </w:p>
    <w:p w14:paraId="66FB2CC1">
      <w:pPr>
        <w:widowControl w:val="0"/>
        <w:numPr>
          <w:ilvl w:val="0"/>
          <w:numId w:val="0"/>
        </w:numPr>
        <w:jc w:val="both"/>
        <w:rPr>
          <w:rFonts w:hint="eastAsia"/>
        </w:rPr>
      </w:pPr>
      <w:r>
        <w:rPr>
          <w:rFonts w:hint="eastAsia"/>
        </w:rPr>
        <w:t>邪恶的含活过洪水，之后继承咒诅，这对他有什么益处呢？在水中不被淹死，却眼看自己和后裔被父亲的咒诅所摧残？</w:t>
      </w:r>
    </w:p>
    <w:p w14:paraId="21B8D0C9">
      <w:pPr>
        <w:widowControl w:val="0"/>
        <w:numPr>
          <w:ilvl w:val="0"/>
          <w:numId w:val="0"/>
        </w:numPr>
        <w:jc w:val="both"/>
        <w:rPr>
          <w:rFonts w:hint="eastAsia"/>
        </w:rPr>
      </w:pPr>
      <w:r>
        <w:rPr>
          <w:rFonts w:hint="eastAsia"/>
        </w:rPr>
        <w:t>Think seriously, what will be the end of all thy temporary safety and preservation, if thou share not in this salvation, and find not thyself sealed and marked for it?</w:t>
      </w:r>
    </w:p>
    <w:p w14:paraId="785E5746">
      <w:pPr>
        <w:widowControl w:val="0"/>
        <w:numPr>
          <w:ilvl w:val="0"/>
          <w:numId w:val="0"/>
        </w:numPr>
        <w:jc w:val="both"/>
        <w:rPr>
          <w:rFonts w:hint="eastAsia"/>
        </w:rPr>
      </w:pPr>
      <w:r>
        <w:rPr>
          <w:rFonts w:hint="eastAsia"/>
        </w:rPr>
        <w:t>认真想想，如果你不分享这救恩，不发现自己为此被盖印和标记，你所有暂时的安全和保全，其结局将是什么？</w:t>
      </w:r>
    </w:p>
    <w:p w14:paraId="23CCFE51">
      <w:pPr>
        <w:widowControl w:val="0"/>
        <w:numPr>
          <w:ilvl w:val="0"/>
          <w:numId w:val="0"/>
        </w:numPr>
        <w:jc w:val="both"/>
        <w:rPr>
          <w:rFonts w:hint="eastAsia"/>
        </w:rPr>
      </w:pPr>
      <w:r>
        <w:rPr>
          <w:rFonts w:hint="eastAsia"/>
        </w:rPr>
        <w:t>What will it avail, to flatter thyself with a dream of happiness, and walk in the light of a few sparks that will soon die out, and then lie down in sorrow? Isa. 50:11.</w:t>
      </w:r>
    </w:p>
    <w:p w14:paraId="4538FD97">
      <w:pPr>
        <w:widowControl w:val="0"/>
        <w:numPr>
          <w:ilvl w:val="0"/>
          <w:numId w:val="0"/>
        </w:numPr>
        <w:jc w:val="both"/>
        <w:rPr>
          <w:rFonts w:hint="eastAsia"/>
        </w:rPr>
      </w:pPr>
      <w:r>
        <w:rPr>
          <w:rFonts w:hint="eastAsia"/>
        </w:rPr>
        <w:t>用幸福的梦自欺，行走在几颗即将熄灭的火花之光中，然后躺卧在悲伤里，这有什么益处呢？（以赛亚书50:11）。</w:t>
      </w:r>
    </w:p>
    <w:p w14:paraId="4E8C3002">
      <w:pPr>
        <w:widowControl w:val="0"/>
        <w:numPr>
          <w:ilvl w:val="0"/>
          <w:numId w:val="0"/>
        </w:numPr>
        <w:jc w:val="both"/>
        <w:rPr>
          <w:rFonts w:hint="eastAsia"/>
        </w:rPr>
      </w:pPr>
      <w:r>
        <w:rPr>
          <w:rFonts w:hint="eastAsia"/>
        </w:rPr>
        <w:t>A sad bed that, which the most have to go to, after they have wearied themselves all the day, all their life, in a chase of vanity!</w:t>
      </w:r>
    </w:p>
    <w:p w14:paraId="47697E29">
      <w:pPr>
        <w:widowControl w:val="0"/>
        <w:numPr>
          <w:ilvl w:val="0"/>
          <w:numId w:val="0"/>
        </w:numPr>
        <w:jc w:val="both"/>
        <w:rPr>
          <w:rFonts w:hint="eastAsia"/>
        </w:rPr>
      </w:pPr>
      <w:r>
        <w:rPr>
          <w:rFonts w:hint="eastAsia"/>
        </w:rPr>
        <w:t>一张悲惨的床，那是大多数人终日、终生追逐虚空、疲惫不堪之后，所要去的！</w:t>
      </w:r>
    </w:p>
    <w:p w14:paraId="3C55DEAE">
      <w:pPr>
        <w:widowControl w:val="0"/>
        <w:numPr>
          <w:ilvl w:val="0"/>
          <w:numId w:val="0"/>
        </w:numPr>
        <w:jc w:val="both"/>
        <w:rPr>
          <w:rFonts w:hint="eastAsia"/>
        </w:rPr>
      </w:pPr>
    </w:p>
    <w:p w14:paraId="706F2072">
      <w:pPr>
        <w:widowControl w:val="0"/>
        <w:numPr>
          <w:ilvl w:val="0"/>
          <w:numId w:val="0"/>
        </w:numPr>
        <w:jc w:val="both"/>
        <w:rPr>
          <w:rFonts w:hint="eastAsia"/>
        </w:rPr>
      </w:pPr>
      <w:r>
        <w:rPr>
          <w:rFonts w:hint="eastAsia"/>
        </w:rPr>
        <w:t>II.The next thing is, the power and virtue of this means for its end.</w:t>
      </w:r>
    </w:p>
    <w:p w14:paraId="7AE7C982">
      <w:pPr>
        <w:widowControl w:val="0"/>
        <w:numPr>
          <w:ilvl w:val="0"/>
          <w:numId w:val="0"/>
        </w:numPr>
        <w:jc w:val="both"/>
        <w:rPr>
          <w:rFonts w:hint="eastAsia"/>
        </w:rPr>
      </w:pPr>
      <w:r>
        <w:rPr>
          <w:rFonts w:hint="eastAsia"/>
        </w:rPr>
        <w:t>II. 接下来是这蒙恩之道为其目的所具有的能力和功效。</w:t>
      </w:r>
    </w:p>
    <w:p w14:paraId="2D4CCDB3">
      <w:pPr>
        <w:widowControl w:val="0"/>
        <w:numPr>
          <w:ilvl w:val="0"/>
          <w:numId w:val="0"/>
        </w:numPr>
        <w:jc w:val="both"/>
        <w:rPr>
          <w:rFonts w:hint="eastAsia"/>
        </w:rPr>
      </w:pPr>
      <w:r>
        <w:rPr>
          <w:rFonts w:hint="eastAsia"/>
        </w:rPr>
        <w:t>That baptism hath a power, is clear, in that it is so expressly said, it doth save us: what kind of power is equally clear from the way it is here expressed; not by a natural force of the element; though adapted and sacramentally used, it only can wash away the filth of the body; its physical efficacy or power reaches no further: but it is in the hand of the Spirit of God, as other sacraments are, and as the word itself is, to purify the conscience, and convey grace and salvation to the soul, by the reference it hath to, and union with, that which it represents.</w:t>
      </w:r>
    </w:p>
    <w:p w14:paraId="0E399928">
      <w:pPr>
        <w:widowControl w:val="0"/>
        <w:numPr>
          <w:ilvl w:val="0"/>
          <w:numId w:val="0"/>
        </w:numPr>
        <w:jc w:val="both"/>
        <w:rPr>
          <w:rFonts w:hint="eastAsia"/>
        </w:rPr>
      </w:pPr>
      <w:r>
        <w:rPr>
          <w:rFonts w:hint="eastAsia"/>
        </w:rPr>
        <w:t>洗礼有能力，这很清楚，因为经文明确说它拯救我们：它具有何种能力，从这里表达的方式也同样清楚；不是藉着元素的自然力量；尽管水被调整并用于圣礼，它只能洗去身体的污秽；其物理功效或能力仅止于此：但它是在上帝圣灵的手中，如同其他圣礼，也如圣言本身，藉着它所指向并与之联合的实体，来洁净良心，并将恩典和救恩传给灵魂。</w:t>
      </w:r>
    </w:p>
    <w:p w14:paraId="651DB333">
      <w:pPr>
        <w:widowControl w:val="0"/>
        <w:numPr>
          <w:ilvl w:val="0"/>
          <w:numId w:val="0"/>
        </w:numPr>
        <w:jc w:val="both"/>
        <w:rPr>
          <w:rFonts w:hint="eastAsia"/>
        </w:rPr>
      </w:pPr>
      <w:r>
        <w:rPr>
          <w:rFonts w:hint="eastAsia"/>
        </w:rPr>
        <w:t>It saves by the answer of a good conscience unto God, and it affords that, by the resurrection of Jesus from the dead.</w:t>
      </w:r>
    </w:p>
    <w:p w14:paraId="6553E676">
      <w:pPr>
        <w:widowControl w:val="0"/>
        <w:numPr>
          <w:ilvl w:val="0"/>
          <w:numId w:val="0"/>
        </w:numPr>
        <w:jc w:val="both"/>
        <w:rPr>
          <w:rFonts w:hint="eastAsia"/>
        </w:rPr>
      </w:pPr>
      <w:r>
        <w:rPr>
          <w:rFonts w:hint="eastAsia"/>
        </w:rPr>
        <w:t>它藉着在上帝面前无亏的良心拯救我们，而它之所以能提供这个，是藉着耶稣从死里复活。</w:t>
      </w:r>
    </w:p>
    <w:p w14:paraId="7B9D016C">
      <w:pPr>
        <w:widowControl w:val="0"/>
        <w:numPr>
          <w:ilvl w:val="0"/>
          <w:numId w:val="0"/>
        </w:numPr>
        <w:jc w:val="both"/>
        <w:rPr>
          <w:rFonts w:hint="eastAsia"/>
        </w:rPr>
      </w:pPr>
    </w:p>
    <w:p w14:paraId="05363D60">
      <w:pPr>
        <w:widowControl w:val="0"/>
        <w:numPr>
          <w:ilvl w:val="0"/>
          <w:numId w:val="0"/>
        </w:numPr>
        <w:jc w:val="both"/>
        <w:rPr>
          <w:rFonts w:hint="eastAsia"/>
        </w:rPr>
      </w:pPr>
      <w:r>
        <w:rPr>
          <w:rFonts w:hint="eastAsia"/>
        </w:rPr>
        <w:t>Thus, then, we have a true account of the power of this, and so of other sacraments, and a discovery of the error of two extremes: (1.) Of those who ascribe too much to them, as if they wrought by a natural inherent virtue, and carried grace in them inseparably. (2.) Of those who ascribe too little to them, making them only signs and badges of our profession.</w:t>
      </w:r>
    </w:p>
    <w:p w14:paraId="614CDB95">
      <w:pPr>
        <w:widowControl w:val="0"/>
        <w:numPr>
          <w:ilvl w:val="0"/>
          <w:numId w:val="0"/>
        </w:numPr>
        <w:jc w:val="both"/>
        <w:rPr>
          <w:rFonts w:hint="eastAsia"/>
        </w:rPr>
      </w:pPr>
      <w:r>
        <w:rPr>
          <w:rFonts w:hint="eastAsia"/>
        </w:rPr>
        <w:t>因此，我们就有了对这个圣礼，以及其他圣礼能力的真实说明，并揭示了两个极端的错误：（1）那些赋予它们太多的人，仿佛它们藉着一种自然的内在功效作工，并不可分割地携带恩典。（2）那些赋予它们太少的人，使它们仅仅成为我们信仰告白的记号和徽章。</w:t>
      </w:r>
    </w:p>
    <w:p w14:paraId="64E98757">
      <w:pPr>
        <w:widowControl w:val="0"/>
        <w:numPr>
          <w:ilvl w:val="0"/>
          <w:numId w:val="0"/>
        </w:numPr>
        <w:jc w:val="both"/>
        <w:rPr>
          <w:rFonts w:hint="eastAsia"/>
        </w:rPr>
      </w:pPr>
      <w:r>
        <w:rPr>
          <w:rFonts w:hint="eastAsia"/>
        </w:rPr>
        <w:t>Signs they are, but more than signs merely representing; they are means exhibiting, and seals confirming, grace to the faithful.</w:t>
      </w:r>
    </w:p>
    <w:p w14:paraId="3ACFD15D">
      <w:pPr>
        <w:widowControl w:val="0"/>
        <w:numPr>
          <w:ilvl w:val="0"/>
          <w:numId w:val="0"/>
        </w:numPr>
        <w:jc w:val="both"/>
        <w:rPr>
          <w:rFonts w:hint="eastAsia"/>
        </w:rPr>
      </w:pPr>
      <w:r>
        <w:rPr>
          <w:rFonts w:hint="eastAsia"/>
        </w:rPr>
        <w:t>它们是记号，但不仅是表征的记号；它们是向信徒彰显恩典的蒙恩之道，和确认恩典的印记。</w:t>
      </w:r>
    </w:p>
    <w:p w14:paraId="742A3245">
      <w:pPr>
        <w:widowControl w:val="0"/>
        <w:numPr>
          <w:ilvl w:val="0"/>
          <w:numId w:val="0"/>
        </w:numPr>
        <w:jc w:val="both"/>
        <w:rPr>
          <w:rFonts w:hint="eastAsia"/>
        </w:rPr>
      </w:pPr>
      <w:r>
        <w:rPr>
          <w:rFonts w:hint="eastAsia"/>
        </w:rPr>
        <w:t>But the working of faith, and the conveying of Christ into the soul to be received by faith, is not a thing put into them to do of themselves, but still in the supreme hand that appointed them: and he indeed both causes the souls of his own to receive these his seals with faith, and makes them effectual to confirm that faith which receives them so.</w:t>
      </w:r>
    </w:p>
    <w:p w14:paraId="2DF41A9F">
      <w:pPr>
        <w:widowControl w:val="0"/>
        <w:numPr>
          <w:ilvl w:val="0"/>
          <w:numId w:val="0"/>
        </w:numPr>
        <w:jc w:val="both"/>
        <w:rPr>
          <w:rFonts w:hint="eastAsia"/>
        </w:rPr>
      </w:pPr>
      <w:r>
        <w:rPr>
          <w:rFonts w:hint="eastAsia"/>
        </w:rPr>
        <w:t>但信心的运作，以及将基督传送到灵魂中被信心所接受，并非一件被置于它们里面，由它们自己来做的事，而仍然是在那设立它们的至高者的手中：祂确实既使祂自己之人的灵魂以信心领受祂的这些印记，又使它们有效地坚固那如此领受它们的信心。</w:t>
      </w:r>
    </w:p>
    <w:p w14:paraId="2267406A">
      <w:pPr>
        <w:widowControl w:val="0"/>
        <w:numPr>
          <w:ilvl w:val="0"/>
          <w:numId w:val="0"/>
        </w:numPr>
        <w:jc w:val="both"/>
        <w:rPr>
          <w:rFonts w:hint="eastAsia"/>
        </w:rPr>
      </w:pPr>
      <w:r>
        <w:rPr>
          <w:rFonts w:hint="eastAsia"/>
        </w:rPr>
        <w:t>They are then, in a word, neither empty signs to them who believe, nor effectual causes of grace to them who believe not.</w:t>
      </w:r>
    </w:p>
    <w:p w14:paraId="5D26B30E">
      <w:pPr>
        <w:widowControl w:val="0"/>
        <w:numPr>
          <w:ilvl w:val="0"/>
          <w:numId w:val="0"/>
        </w:numPr>
        <w:jc w:val="both"/>
        <w:rPr>
          <w:rFonts w:hint="eastAsia"/>
        </w:rPr>
      </w:pPr>
      <w:r>
        <w:rPr>
          <w:rFonts w:hint="eastAsia"/>
        </w:rPr>
        <w:t>总之，它们对信的人来说，既不是空洞的记号，对不信的人来说，也不是恩典的有效原因。</w:t>
      </w:r>
    </w:p>
    <w:p w14:paraId="0F27A710">
      <w:pPr>
        <w:widowControl w:val="0"/>
        <w:numPr>
          <w:ilvl w:val="0"/>
          <w:numId w:val="0"/>
        </w:numPr>
        <w:jc w:val="both"/>
        <w:rPr>
          <w:rFonts w:hint="eastAsia"/>
        </w:rPr>
      </w:pPr>
    </w:p>
    <w:p w14:paraId="7267113B">
      <w:pPr>
        <w:widowControl w:val="0"/>
        <w:numPr>
          <w:ilvl w:val="0"/>
          <w:numId w:val="0"/>
        </w:numPr>
        <w:jc w:val="both"/>
        <w:rPr>
          <w:rFonts w:hint="eastAsia"/>
        </w:rPr>
      </w:pPr>
      <w:r>
        <w:rPr>
          <w:rFonts w:hint="eastAsia"/>
        </w:rPr>
        <w:t>The mistake, on both sides, arises from the want of duly considering the relative nature of these seals, and that kind of union that is betwixt them and the grace they represent, which is real, though not natural or physical, as they speak, so that, though they do not save all who partake of them, yet they do really and effectually save believers (for whose salvation they are means), as the other external ordinances of God do.</w:t>
      </w:r>
    </w:p>
    <w:p w14:paraId="2A041634">
      <w:pPr>
        <w:widowControl w:val="0"/>
        <w:numPr>
          <w:ilvl w:val="0"/>
          <w:numId w:val="0"/>
        </w:numPr>
        <w:jc w:val="both"/>
        <w:rPr>
          <w:rFonts w:hint="eastAsia"/>
        </w:rPr>
      </w:pPr>
      <w:r>
        <w:rPr>
          <w:rFonts w:hint="eastAsia"/>
        </w:rPr>
        <w:t>双方的错误，都源于没有恰当地考虑这些印记的关系性本质，以及它们与它们所代表的恩典之间的那种联合，这种联合是真实的，虽然不是自然的或物理的，如他们所说；因此，尽管它们不能拯救所有领受它们的人，但它们确实并有效地拯救信徒（它们是为他们的救恩而设的蒙恩之道），正如上帝其他的外部蒙恩之道一样。</w:t>
      </w:r>
    </w:p>
    <w:p w14:paraId="0FE97B57">
      <w:pPr>
        <w:widowControl w:val="0"/>
        <w:numPr>
          <w:ilvl w:val="0"/>
          <w:numId w:val="0"/>
        </w:numPr>
        <w:jc w:val="both"/>
        <w:rPr>
          <w:rFonts w:hint="eastAsia"/>
        </w:rPr>
      </w:pPr>
      <w:r>
        <w:rPr>
          <w:rFonts w:hint="eastAsia"/>
        </w:rPr>
        <w:t>Though they have not that power which is peculiar to the author of them, yet a power they have, such as befits their nature and by reason of which they are truly said to sanctify and justify, and so to save, as the Apostle here avers of baptism.</w:t>
      </w:r>
    </w:p>
    <w:p w14:paraId="4D09B8E9">
      <w:pPr>
        <w:widowControl w:val="0"/>
        <w:numPr>
          <w:ilvl w:val="0"/>
          <w:numId w:val="0"/>
        </w:numPr>
        <w:jc w:val="both"/>
        <w:rPr>
          <w:rFonts w:hint="eastAsia"/>
        </w:rPr>
      </w:pPr>
      <w:r>
        <w:rPr>
          <w:rFonts w:hint="eastAsia"/>
        </w:rPr>
        <w:t>尽管它们没有那属于其设立者的独特能力，但它们有一种能力，是与其性质相符的，也正因此，它们被真实地说成是使人成圣和称义，并因此而拯救，正如使徒在此对洗礼所断言的。</w:t>
      </w:r>
    </w:p>
    <w:p w14:paraId="6332EA0F">
      <w:pPr>
        <w:widowControl w:val="0"/>
        <w:numPr>
          <w:ilvl w:val="0"/>
          <w:numId w:val="0"/>
        </w:numPr>
        <w:jc w:val="both"/>
        <w:rPr>
          <w:rFonts w:hint="eastAsia"/>
        </w:rPr>
      </w:pPr>
    </w:p>
    <w:p w14:paraId="304411A3">
      <w:pPr>
        <w:widowControl w:val="0"/>
        <w:numPr>
          <w:ilvl w:val="0"/>
          <w:numId w:val="0"/>
        </w:numPr>
        <w:jc w:val="both"/>
        <w:rPr>
          <w:rFonts w:hint="eastAsia"/>
        </w:rPr>
      </w:pPr>
      <w:r>
        <w:rPr>
          <w:rFonts w:hint="eastAsia"/>
        </w:rPr>
        <w:t>Now, that which is intended for our help, our carnal minds are ready to turn into a hinderance and disadvantage.</w:t>
      </w:r>
    </w:p>
    <w:p w14:paraId="27B1A30D">
      <w:pPr>
        <w:widowControl w:val="0"/>
        <w:numPr>
          <w:ilvl w:val="0"/>
          <w:numId w:val="0"/>
        </w:numPr>
        <w:jc w:val="both"/>
        <w:rPr>
          <w:rFonts w:hint="eastAsia"/>
        </w:rPr>
      </w:pPr>
      <w:r>
        <w:rPr>
          <w:rFonts w:hint="eastAsia"/>
        </w:rPr>
        <w:t>如今，那本意为帮助我们的，我们属肉体的心思却准备将其变为阻碍和不利。</w:t>
      </w:r>
    </w:p>
    <w:p w14:paraId="7910E5A3">
      <w:pPr>
        <w:widowControl w:val="0"/>
        <w:numPr>
          <w:ilvl w:val="0"/>
          <w:numId w:val="0"/>
        </w:numPr>
        <w:jc w:val="both"/>
        <w:rPr>
          <w:rFonts w:hint="eastAsia"/>
        </w:rPr>
      </w:pPr>
      <w:r>
        <w:rPr>
          <w:rFonts w:hint="eastAsia"/>
        </w:rPr>
        <w:t>The Lord representing invisible things to the eye, and confirming his promises even by visible seals, we are apt from the grossness of our unspiritual hearts, instead of stepping up by that which is earthly, to the divine spiritual things represented, to stay in the outward element, and go no farther.</w:t>
      </w:r>
    </w:p>
    <w:p w14:paraId="4A69DA55">
      <w:pPr>
        <w:widowControl w:val="0"/>
        <w:numPr>
          <w:ilvl w:val="0"/>
          <w:numId w:val="0"/>
        </w:numPr>
        <w:jc w:val="both"/>
        <w:rPr>
          <w:rFonts w:hint="eastAsia"/>
        </w:rPr>
      </w:pPr>
      <w:r>
        <w:rPr>
          <w:rFonts w:hint="eastAsia"/>
        </w:rPr>
        <w:t>主将不可见的事物呈现在眼前，甚至用可见的印记来确认祂的应许，我们却因我们不属灵之心的粗俗，容易停留在外在的元素上，而不藉着属地之物，进到所代表的神圣属灵事物中去。</w:t>
      </w:r>
    </w:p>
    <w:p w14:paraId="43A69FB2">
      <w:pPr>
        <w:widowControl w:val="0"/>
        <w:numPr>
          <w:ilvl w:val="0"/>
          <w:numId w:val="0"/>
        </w:numPr>
        <w:jc w:val="both"/>
        <w:rPr>
          <w:rFonts w:hint="eastAsia"/>
        </w:rPr>
      </w:pPr>
      <w:r>
        <w:rPr>
          <w:rFonts w:hint="eastAsia"/>
        </w:rPr>
        <w:t>Therefore, the Apostle, to lead us into the inside of this seal of baptism, is very clear in designating the effect and fruit of it: Not (says he) the putting away the filth of the flesh; (and water, if you look no farther, can do no more;) there is an invisible impurity upon our nature, chiefly on our invisible part, our soul: this washing means the taking away of that, and where it reaches its true effect, it doth so purify the conscience, and makes it good, truly so, in the sight of God, who is the judge of it.</w:t>
      </w:r>
    </w:p>
    <w:p w14:paraId="226A7006">
      <w:pPr>
        <w:widowControl w:val="0"/>
        <w:numPr>
          <w:ilvl w:val="0"/>
          <w:numId w:val="0"/>
        </w:numPr>
        <w:jc w:val="both"/>
        <w:rPr>
          <w:rFonts w:hint="eastAsia"/>
        </w:rPr>
      </w:pPr>
      <w:r>
        <w:rPr>
          <w:rFonts w:hint="eastAsia"/>
        </w:rPr>
        <w:t>因此，使徒为了引导我们进入洗礼这印记的内部，非常清晰地指明了它的效果和果实：不是（他说）除掉肉体的污秽；（而水，如果你只看到此，也只能做到这些；）在我们本性上，主要是在我们不可见的部分，我们的灵魂上，有一种不可见的污秽：这洗涤意味着除去那种污秽，当它达到其真正效果时，它就如此洁净良心，使其变为好，在上帝——良心的审判者——眼中，真正地变为好。</w:t>
      </w:r>
    </w:p>
    <w:p w14:paraId="7C6D4286">
      <w:pPr>
        <w:widowControl w:val="0"/>
        <w:numPr>
          <w:ilvl w:val="0"/>
          <w:numId w:val="0"/>
        </w:numPr>
        <w:jc w:val="both"/>
        <w:rPr>
          <w:rFonts w:hint="eastAsia"/>
        </w:rPr>
      </w:pPr>
    </w:p>
    <w:p w14:paraId="219AB568">
      <w:pPr>
        <w:widowControl w:val="0"/>
        <w:numPr>
          <w:ilvl w:val="0"/>
          <w:numId w:val="0"/>
        </w:numPr>
        <w:jc w:val="both"/>
        <w:rPr>
          <w:rFonts w:hint="eastAsia"/>
        </w:rPr>
      </w:pPr>
      <w:r>
        <w:rPr>
          <w:rFonts w:hint="eastAsia"/>
        </w:rPr>
        <w:t>Consider, 1. It is a pitiful thing to see the ignorance of the most, professing Christianity, and partaking of the outward seals of it, yet not knowing what they mean; not apprehending the spiritual dignity and virtue of them.</w:t>
      </w:r>
    </w:p>
    <w:p w14:paraId="12346B73">
      <w:pPr>
        <w:widowControl w:val="0"/>
        <w:numPr>
          <w:ilvl w:val="0"/>
          <w:numId w:val="0"/>
        </w:numPr>
        <w:jc w:val="both"/>
        <w:rPr>
          <w:rFonts w:hint="eastAsia"/>
        </w:rPr>
      </w:pPr>
      <w:r>
        <w:rPr>
          <w:rFonts w:hint="eastAsia"/>
        </w:rPr>
        <w:t>想一想，1. 看到大多数自称基督徒，领受其外在印记，却不知其意，不理解其属灵的尊严和功效，这是何等可悲的事。</w:t>
      </w:r>
    </w:p>
    <w:p w14:paraId="6E33228B">
      <w:pPr>
        <w:widowControl w:val="0"/>
        <w:numPr>
          <w:ilvl w:val="0"/>
          <w:numId w:val="0"/>
        </w:numPr>
        <w:jc w:val="both"/>
        <w:rPr>
          <w:rFonts w:hint="eastAsia"/>
        </w:rPr>
      </w:pPr>
      <w:r>
        <w:rPr>
          <w:rFonts w:hint="eastAsia"/>
        </w:rPr>
        <w:t>Blind in the mysteries of the kingdom, they are not so much as sensible of that blindness.</w:t>
      </w:r>
    </w:p>
    <w:p w14:paraId="7B1F9C40">
      <w:pPr>
        <w:widowControl w:val="0"/>
        <w:numPr>
          <w:ilvl w:val="0"/>
          <w:numId w:val="0"/>
        </w:numPr>
        <w:jc w:val="both"/>
        <w:rPr>
          <w:rFonts w:hint="eastAsia"/>
        </w:rPr>
      </w:pPr>
      <w:r>
        <w:rPr>
          <w:rFonts w:hint="eastAsia"/>
        </w:rPr>
        <w:t>他们在天国的奥秘上是瞎眼的，甚至没有意识到那种瞎眼。</w:t>
      </w:r>
    </w:p>
    <w:p w14:paraId="469AB1F1">
      <w:pPr>
        <w:widowControl w:val="0"/>
        <w:numPr>
          <w:ilvl w:val="0"/>
          <w:numId w:val="0"/>
        </w:numPr>
        <w:jc w:val="both"/>
        <w:rPr>
          <w:rFonts w:hint="eastAsia"/>
        </w:rPr>
      </w:pPr>
      <w:r>
        <w:rPr>
          <w:rFonts w:hint="eastAsia"/>
        </w:rPr>
        <w:t>And being ignorant of the nature of these holy things, they cannot have a due esteem of them, which arises out of the view of their inward worth and efficacy.</w:t>
      </w:r>
    </w:p>
    <w:p w14:paraId="0C738852">
      <w:pPr>
        <w:widowControl w:val="0"/>
        <w:numPr>
          <w:ilvl w:val="0"/>
          <w:numId w:val="0"/>
        </w:numPr>
        <w:jc w:val="both"/>
        <w:rPr>
          <w:rFonts w:hint="eastAsia"/>
        </w:rPr>
      </w:pPr>
      <w:r>
        <w:rPr>
          <w:rFonts w:hint="eastAsia"/>
        </w:rPr>
        <w:t>由于对这些圣物的性质无知，他们无法对其有应有的尊重，这种尊重源于对其内在价值和功效的看见。</w:t>
      </w:r>
    </w:p>
    <w:p w14:paraId="130C7C2F">
      <w:pPr>
        <w:widowControl w:val="0"/>
        <w:numPr>
          <w:ilvl w:val="0"/>
          <w:numId w:val="0"/>
        </w:numPr>
        <w:jc w:val="both"/>
        <w:rPr>
          <w:rFonts w:hint="eastAsia"/>
        </w:rPr>
      </w:pPr>
      <w:r>
        <w:rPr>
          <w:rFonts w:hint="eastAsia"/>
        </w:rPr>
        <w:t>A confused fancy they have of some good in them, and this rising to the other extreme, to a superstitious confidence in the simple performance and participation of them, as if that carried some inseparable virtue with it, which none could miss of, who are sprinkled with the waters of baptism, and share in the elements of bread and wine in the Lord's supper.</w:t>
      </w:r>
    </w:p>
    <w:p w14:paraId="606DCB17">
      <w:pPr>
        <w:widowControl w:val="0"/>
        <w:numPr>
          <w:ilvl w:val="0"/>
          <w:numId w:val="0"/>
        </w:numPr>
        <w:jc w:val="both"/>
        <w:rPr>
          <w:rFonts w:hint="eastAsia"/>
        </w:rPr>
      </w:pPr>
      <w:r>
        <w:rPr>
          <w:rFonts w:hint="eastAsia"/>
        </w:rPr>
        <w:t>他们对其中有一些好处有一种模糊的幻想，这又上升到另一个极端，即对简单地履行和参与它们有一种迷信的信心，仿佛那带着某种不可分割的功效，凡被洗礼的水洒过，并在主餐中分享饼和酒的元素的人，都不会错过。</w:t>
      </w:r>
    </w:p>
    <w:p w14:paraId="3D2E6998">
      <w:pPr>
        <w:widowControl w:val="0"/>
        <w:numPr>
          <w:ilvl w:val="0"/>
          <w:numId w:val="0"/>
        </w:numPr>
        <w:jc w:val="both"/>
        <w:rPr>
          <w:rFonts w:hint="eastAsia"/>
        </w:rPr>
      </w:pPr>
    </w:p>
    <w:p w14:paraId="290B04B0">
      <w:pPr>
        <w:widowControl w:val="0"/>
        <w:numPr>
          <w:ilvl w:val="0"/>
          <w:numId w:val="0"/>
        </w:numPr>
        <w:jc w:val="both"/>
        <w:rPr>
          <w:rFonts w:hint="eastAsia"/>
        </w:rPr>
      </w:pPr>
      <w:r>
        <w:rPr>
          <w:rFonts w:hint="eastAsia"/>
        </w:rPr>
        <w:t>And what is the utmost plea of the most for their title to heaven, but that in these relative and external things they are Christians; that they are baptized, hear the word, and are admitted to the Lord's table?—Not considering how many have gone through all these, who yet, daily, are going on in the ways of death, never coming near Jesus Christ, who is the way, and the truth, and the life, whom the word, and the seals of it, hold forth to believers.</w:t>
      </w:r>
    </w:p>
    <w:p w14:paraId="39143DBB">
      <w:pPr>
        <w:widowControl w:val="0"/>
        <w:numPr>
          <w:ilvl w:val="0"/>
          <w:numId w:val="0"/>
        </w:numPr>
        <w:jc w:val="both"/>
        <w:rPr>
          <w:rFonts w:hint="eastAsia"/>
        </w:rPr>
      </w:pPr>
      <w:r>
        <w:rPr>
          <w:rFonts w:hint="eastAsia"/>
        </w:rPr>
        <w:t>大多数人为他们上天堂的资格所作的最高辩护是什么呢？不就是他们在这些相关的、外在的事上是基督徒；他们受了洗，听了道，并被准许到主的桌前吗？——却不考虑有多少人经历了所有这些，却仍在每日走在死亡的路上，从未靠近耶稣基督，祂是道路、真理、生命，圣言及其印记向信徒所持定的。</w:t>
      </w:r>
    </w:p>
    <w:p w14:paraId="647C4CA4">
      <w:pPr>
        <w:widowControl w:val="0"/>
        <w:numPr>
          <w:ilvl w:val="0"/>
          <w:numId w:val="0"/>
        </w:numPr>
        <w:jc w:val="both"/>
        <w:rPr>
          <w:rFonts w:hint="eastAsia"/>
        </w:rPr>
      </w:pPr>
      <w:r>
        <w:rPr>
          <w:rFonts w:hint="eastAsia"/>
        </w:rPr>
        <w:t>And they are washed in his blood, and quickened with his life, and made like him, and co-heirs of glory with him.</w:t>
      </w:r>
    </w:p>
    <w:p w14:paraId="206F64A9">
      <w:pPr>
        <w:widowControl w:val="0"/>
        <w:numPr>
          <w:ilvl w:val="0"/>
          <w:numId w:val="0"/>
        </w:numPr>
        <w:jc w:val="both"/>
        <w:rPr>
          <w:rFonts w:hint="eastAsia"/>
        </w:rPr>
      </w:pPr>
      <w:r>
        <w:rPr>
          <w:rFonts w:hint="eastAsia"/>
        </w:rPr>
        <w:t>他们被祂的血洗净，被祂的生命所苏醒，变得像祂，并与祂同为荣耀的后嗣。</w:t>
      </w:r>
    </w:p>
    <w:p w14:paraId="5D88EF5D">
      <w:pPr>
        <w:widowControl w:val="0"/>
        <w:numPr>
          <w:ilvl w:val="0"/>
          <w:numId w:val="0"/>
        </w:numPr>
        <w:jc w:val="both"/>
        <w:rPr>
          <w:rFonts w:hint="eastAsia"/>
        </w:rPr>
      </w:pPr>
    </w:p>
    <w:p w14:paraId="6F8EB7A1">
      <w:pPr>
        <w:widowControl w:val="0"/>
        <w:numPr>
          <w:ilvl w:val="0"/>
          <w:numId w:val="0"/>
        </w:numPr>
        <w:jc w:val="both"/>
        <w:rPr>
          <w:rFonts w:hint="eastAsia"/>
        </w:rPr>
      </w:pPr>
      <w:r>
        <w:rPr>
          <w:rFonts w:hint="eastAsia"/>
        </w:rPr>
        <w:t>2. Even those who have some clearer notion of the nature and fruit of the seals of grace, yet are in a practical error, in that they look not with due diligence into themselves, inquiring after the efficiency of them in their hearts; do not study the life of Christ, to know more what it is, and then, to search into themselves for the truth and the growth of that life within them.</w:t>
      </w:r>
    </w:p>
    <w:p w14:paraId="78436AB6">
      <w:pPr>
        <w:widowControl w:val="0"/>
        <w:numPr>
          <w:ilvl w:val="0"/>
          <w:numId w:val="0"/>
        </w:numPr>
        <w:jc w:val="both"/>
        <w:rPr>
          <w:rFonts w:hint="eastAsia"/>
        </w:rPr>
      </w:pPr>
      <w:r>
        <w:rPr>
          <w:rFonts w:hint="eastAsia"/>
        </w:rPr>
        <w:t>2. 即使是那些对恩典印记的性质和果实有较清晰概念的人，在实践上也有错误，因为他们没有用应有的殷勤省察自己，探究它们在他们心中的功效；不研究基督的生命，以更多地了解它是什么，然后，在自己里面寻找那生命的真实性和成长。</w:t>
      </w:r>
    </w:p>
    <w:p w14:paraId="2ADDF7E4">
      <w:pPr>
        <w:widowControl w:val="0"/>
        <w:numPr>
          <w:ilvl w:val="0"/>
          <w:numId w:val="0"/>
        </w:numPr>
        <w:jc w:val="both"/>
        <w:rPr>
          <w:rFonts w:hint="eastAsia"/>
        </w:rPr>
      </w:pPr>
      <w:r>
        <w:rPr>
          <w:rFonts w:hint="eastAsia"/>
        </w:rPr>
        <w:t>Is it not an unbecoming thing, for a Christian (when he is about to appear before the Lord at his table, and so looks something more narrowly within) to find as little faith, as little divine affection, a heart as unmortified to the world, as cold towards Christ, as before his last address to the same table, after the intervening, possibly, of many months; in which time, had he been careful often to reflect inwards on his heart, and to look back upon that new sealing in his last participation, he might probably have been more conformable?</w:t>
      </w:r>
    </w:p>
    <w:p w14:paraId="2760DCCD">
      <w:pPr>
        <w:widowControl w:val="0"/>
        <w:numPr>
          <w:ilvl w:val="0"/>
          <w:numId w:val="0"/>
        </w:numPr>
        <w:jc w:val="both"/>
        <w:rPr>
          <w:rFonts w:hint="eastAsia"/>
        </w:rPr>
      </w:pPr>
      <w:r>
        <w:rPr>
          <w:rFonts w:hint="eastAsia"/>
        </w:rPr>
        <w:t>一个基督徒（当他准备在主的桌前显现，因而更仔细地省察内心时）发现自己的信心和神圣的情感如此之少，心对世界如此不肯死，对基督如此冷淡，与他上次来到同一桌前时一样，其间可能已过了数月；在这段时间里，如果他曾小心地常常反省内心，回顾上次领受时那新的印记，他或许本可以更合乎主道了？这岂不是一件不相称的事吗？</w:t>
      </w:r>
    </w:p>
    <w:p w14:paraId="08D17B11">
      <w:pPr>
        <w:widowControl w:val="0"/>
        <w:numPr>
          <w:ilvl w:val="0"/>
          <w:numId w:val="0"/>
        </w:numPr>
        <w:jc w:val="both"/>
        <w:rPr>
          <w:rFonts w:hint="eastAsia"/>
        </w:rPr>
      </w:pPr>
      <w:r>
        <w:rPr>
          <w:rFonts w:hint="eastAsia"/>
        </w:rPr>
        <w:t>And, truly, as there is much guiltiness cleaves to us in this, so, generally, much more in reference to this other sacrament that is here the Apostle's subject, baptism, which being but once administered, and that in infancy, is very seldom and slightly considered by many, even real Christians.</w:t>
      </w:r>
    </w:p>
    <w:p w14:paraId="64B737F5">
      <w:pPr>
        <w:widowControl w:val="0"/>
        <w:numPr>
          <w:ilvl w:val="0"/>
          <w:numId w:val="0"/>
        </w:numPr>
        <w:jc w:val="both"/>
        <w:rPr>
          <w:rFonts w:hint="eastAsia"/>
        </w:rPr>
      </w:pPr>
      <w:r>
        <w:rPr>
          <w:rFonts w:hint="eastAsia"/>
        </w:rPr>
        <w:t>确实，在这事上，我们有许多罪咎附着，而通常，在使徒此处的主题，即另一个圣礼——洗礼——上，罪咎更多，因为它只施行一次，且是在婴孩时期，所以许多人，甚至是真正的基督徒，都很少或很轻微地思想它。</w:t>
      </w:r>
    </w:p>
    <w:p w14:paraId="6D66F928">
      <w:pPr>
        <w:widowControl w:val="0"/>
        <w:numPr>
          <w:ilvl w:val="0"/>
          <w:numId w:val="0"/>
        </w:numPr>
        <w:jc w:val="both"/>
        <w:rPr>
          <w:rFonts w:hint="eastAsia"/>
        </w:rPr>
      </w:pPr>
      <w:r>
        <w:rPr>
          <w:rFonts w:hint="eastAsia"/>
        </w:rPr>
        <w:t>And so we are at a loss in that profit and comfort, that increase of both holiness and faith, which the frequent recollecting of it, after a spiritual manner, would no doubt advance us to.</w:t>
      </w:r>
    </w:p>
    <w:p w14:paraId="4974E10D">
      <w:pPr>
        <w:widowControl w:val="0"/>
        <w:numPr>
          <w:ilvl w:val="0"/>
          <w:numId w:val="0"/>
        </w:numPr>
        <w:jc w:val="both"/>
        <w:rPr>
          <w:rFonts w:hint="eastAsia"/>
        </w:rPr>
      </w:pPr>
      <w:r>
        <w:rPr>
          <w:rFonts w:hint="eastAsia"/>
        </w:rPr>
        <w:t>因此，我们就失去了那益处和安慰，那圣洁和信心的增长，而以属灵的方式常常回想它，无疑会使我们进步。</w:t>
      </w:r>
    </w:p>
    <w:p w14:paraId="5B352A89">
      <w:pPr>
        <w:widowControl w:val="0"/>
        <w:numPr>
          <w:ilvl w:val="0"/>
          <w:numId w:val="0"/>
        </w:numPr>
        <w:jc w:val="both"/>
        <w:rPr>
          <w:rFonts w:hint="eastAsia"/>
        </w:rPr>
      </w:pPr>
      <w:r>
        <w:rPr>
          <w:rFonts w:hint="eastAsia"/>
        </w:rPr>
        <w:t>And not only do we neglect to put ourselves upon the thoughts of it in private, but, in the frequent opportunities of such thoughts in public, we let it pass unregarded, are idle, inconsiderate, and so, truly guilty beholders.</w:t>
      </w:r>
    </w:p>
    <w:p w14:paraId="5C3EC2EF">
      <w:pPr>
        <w:widowControl w:val="0"/>
        <w:numPr>
          <w:ilvl w:val="0"/>
          <w:numId w:val="0"/>
        </w:numPr>
        <w:jc w:val="both"/>
        <w:rPr>
          <w:rFonts w:hint="eastAsia"/>
        </w:rPr>
      </w:pPr>
      <w:r>
        <w:rPr>
          <w:rFonts w:hint="eastAsia"/>
        </w:rPr>
        <w:t>我们不仅在私下里忽略去思想它，而且在公众场合有频繁机会思想它时，我们也让它不被注意地过去，我们懒惰、不思想，因此，是真正有罪的旁观者。</w:t>
      </w:r>
    </w:p>
    <w:p w14:paraId="6B2F6FA9">
      <w:pPr>
        <w:widowControl w:val="0"/>
        <w:numPr>
          <w:ilvl w:val="0"/>
          <w:numId w:val="0"/>
        </w:numPr>
        <w:jc w:val="both"/>
        <w:rPr>
          <w:rFonts w:hint="eastAsia"/>
        </w:rPr>
      </w:pPr>
      <w:r>
        <w:rPr>
          <w:rFonts w:hint="eastAsia"/>
        </w:rPr>
        <w:t>And the more frequently we have these opportunities, the less are we touched with them; they become common, and work not, and the slighting of them grows as common with us as the thing.</w:t>
      </w:r>
    </w:p>
    <w:p w14:paraId="6B9862D7">
      <w:pPr>
        <w:widowControl w:val="0"/>
        <w:numPr>
          <w:ilvl w:val="0"/>
          <w:numId w:val="0"/>
        </w:numPr>
        <w:jc w:val="both"/>
        <w:rPr>
          <w:rFonts w:hint="eastAsia"/>
        </w:rPr>
      </w:pPr>
      <w:r>
        <w:rPr>
          <w:rFonts w:hint="eastAsia"/>
        </w:rPr>
        <w:t>我们有这些机会越频繁，我们就越不受其触动；它们变得司空见惯，不起作用，而轻视它们也和这事本身一样，变得司空见惯。</w:t>
      </w:r>
    </w:p>
    <w:p w14:paraId="28864427">
      <w:pPr>
        <w:widowControl w:val="0"/>
        <w:numPr>
          <w:ilvl w:val="0"/>
          <w:numId w:val="0"/>
        </w:numPr>
        <w:jc w:val="both"/>
        <w:rPr>
          <w:rFonts w:hint="eastAsia"/>
        </w:rPr>
      </w:pPr>
      <w:r>
        <w:rPr>
          <w:rFonts w:hint="eastAsia"/>
        </w:rPr>
        <w:t>Yea, when the engagement is more special and personal, when parents are to present their infants to this ordinance, (and then might, and certainly ought to have a more particular and fixed eye upon it, and themselves as being sealed with it, to ask within after the fruit and power of it, and to stir up themselves anew to the actings of faith, and to ambition after newness of life, and, with earnest prayer for their children, to be suitors for themselves, for further evidence of their interest in Christ;) yet possibly, many are not much engaged in these things even at such times, but are more busied to prepare their house for entertaining their friends, than to prepare their hearts for offering up their infant unto God to be sealed, and withal to make a new offer of their own hearts to him, to have renewed on them the inward seal of the covenant of grace, the outward seal whereof they did receive, as it is now to be conferred upon their infant.</w:t>
      </w:r>
    </w:p>
    <w:p w14:paraId="27846565">
      <w:pPr>
        <w:widowControl w:val="0"/>
        <w:numPr>
          <w:ilvl w:val="0"/>
          <w:numId w:val="0"/>
        </w:numPr>
        <w:jc w:val="both"/>
        <w:rPr>
          <w:rFonts w:hint="eastAsia"/>
        </w:rPr>
      </w:pPr>
      <w:r>
        <w:rPr>
          <w:rFonts w:hint="eastAsia"/>
        </w:rPr>
        <w:t>是的，当这参与更特别、更个人化时，当父母要将他们的婴孩呈献给这蒙恩之道时，（那时他们可以，也当然应该，更特别、更专注地注视它，以及他们自己作为被它盖印的人，向内寻求它的果效和能力，并重新激励自己去运用信心，渴慕生命的新样，并为他们的孩子恳切祷告，也为自己祈求，为他们在基督里的份寻求进一步的证据；）然而可能，许多人即使在这种时候也不太投入这些事，而是更忙于预备自己的家招待朋友，而不是预备自己的心，将他们的婴孩献给上帝来盖印，并同时将自己的心重新献给祂，让那恩典之约的内在印记在他们身上更新，而他们自己曾领受其外在印记，正如现在要施予他们的婴孩一样。</w:t>
      </w:r>
    </w:p>
    <w:p w14:paraId="2DD75F38">
      <w:pPr>
        <w:widowControl w:val="0"/>
        <w:numPr>
          <w:ilvl w:val="0"/>
          <w:numId w:val="0"/>
        </w:numPr>
        <w:jc w:val="both"/>
        <w:rPr>
          <w:rFonts w:hint="eastAsia"/>
        </w:rPr>
      </w:pPr>
    </w:p>
    <w:p w14:paraId="7C2D9001">
      <w:pPr>
        <w:widowControl w:val="0"/>
        <w:numPr>
          <w:ilvl w:val="0"/>
          <w:numId w:val="0"/>
        </w:numPr>
        <w:jc w:val="both"/>
        <w:rPr>
          <w:rFonts w:hint="eastAsia"/>
        </w:rPr>
      </w:pPr>
      <w:r>
        <w:rPr>
          <w:rFonts w:hint="eastAsia"/>
        </w:rPr>
        <w:t>Did we often look upon the face of our souls, the beholding of the many spots with which we have defiled them after our washing, might work us to shame and grief, and would drive us by renewed application to wash often in that blood which that water figures, which alone can fetch out the stain of sin; and then, it would put us upon renewed purposes of purity, to walk more carefully, to avoid the pollutions of the world we walk in, and to purge out the pollutions of the hearts that we carry about with us, which defile us more than all the world besides.</w:t>
      </w:r>
    </w:p>
    <w:p w14:paraId="32ADD068">
      <w:pPr>
        <w:widowControl w:val="0"/>
        <w:numPr>
          <w:ilvl w:val="0"/>
          <w:numId w:val="0"/>
        </w:numPr>
        <w:jc w:val="both"/>
        <w:rPr>
          <w:rFonts w:hint="eastAsia"/>
        </w:rPr>
      </w:pPr>
      <w:r>
        <w:rPr>
          <w:rFonts w:hint="eastAsia"/>
        </w:rPr>
        <w:t>我们若常常看我们灵魂的面貌，看到我们在洗净后又用许多污点玷污了它们，这可能会使我们感到羞愧和悲伤，并会驱使我们通过新的应用，常常在那水所预表的血中洗涤，唯有那血能洗去罪的污迹；然后，这会使我们重新立定纯洁的目标，更谨慎地行走，避免我们所行走的这世界的污染，并清除我们随身携带的心的污染，那污染比全世界都更能玷污我们。</w:t>
      </w:r>
    </w:p>
    <w:p w14:paraId="27E2A3FC">
      <w:pPr>
        <w:widowControl w:val="0"/>
        <w:numPr>
          <w:ilvl w:val="0"/>
          <w:numId w:val="0"/>
        </w:numPr>
        <w:jc w:val="both"/>
        <w:rPr>
          <w:rFonts w:hint="eastAsia"/>
        </w:rPr>
      </w:pPr>
      <w:r>
        <w:rPr>
          <w:rFonts w:hint="eastAsia"/>
        </w:rPr>
        <w:t>It would work a holy disdain of sin, often to contemplate ourselves as washed in so precious a laver.</w:t>
      </w:r>
    </w:p>
    <w:p w14:paraId="7EBD3665">
      <w:pPr>
        <w:widowControl w:val="0"/>
        <w:numPr>
          <w:ilvl w:val="0"/>
          <w:numId w:val="0"/>
        </w:numPr>
        <w:jc w:val="both"/>
        <w:rPr>
          <w:rFonts w:hint="eastAsia"/>
        </w:rPr>
      </w:pPr>
      <w:r>
        <w:rPr>
          <w:rFonts w:hint="eastAsia"/>
        </w:rPr>
        <w:t>常常默想我们自己是被如此宝贵的洗濯盆所洗净的，这会产生对罪的圣洁蔑视。</w:t>
      </w:r>
    </w:p>
    <w:p w14:paraId="0F1A007D">
      <w:pPr>
        <w:widowControl w:val="0"/>
        <w:numPr>
          <w:ilvl w:val="0"/>
          <w:numId w:val="0"/>
        </w:numPr>
        <w:jc w:val="both"/>
        <w:rPr>
          <w:rFonts w:hint="eastAsia"/>
        </w:rPr>
      </w:pPr>
      <w:r>
        <w:rPr>
          <w:rFonts w:hint="eastAsia"/>
        </w:rPr>
        <w:t>Shall I, would the Christian say, considering that I am now cleansed in the precious blood of my Lord Jesus, run again into that puddle out of which he so graciously took me, and made me clean?</w:t>
      </w:r>
    </w:p>
    <w:p w14:paraId="43460C86">
      <w:pPr>
        <w:widowControl w:val="0"/>
        <w:numPr>
          <w:ilvl w:val="0"/>
          <w:numId w:val="0"/>
        </w:numPr>
        <w:jc w:val="both"/>
        <w:rPr>
          <w:rFonts w:hint="eastAsia"/>
        </w:rPr>
      </w:pPr>
      <w:r>
        <w:rPr>
          <w:rFonts w:hint="eastAsia"/>
        </w:rPr>
        <w:t>基督徒会说，我既已在我主耶稣的宝血中被洁净，难道还要再跑进那泥潭，而祂曾如此恩慈地将我从中领出，使我洁净吗？</w:t>
      </w:r>
    </w:p>
    <w:p w14:paraId="5D47B273">
      <w:pPr>
        <w:widowControl w:val="0"/>
        <w:numPr>
          <w:ilvl w:val="0"/>
          <w:numId w:val="0"/>
        </w:numPr>
        <w:jc w:val="both"/>
        <w:rPr>
          <w:rFonts w:hint="eastAsia"/>
        </w:rPr>
      </w:pPr>
      <w:r>
        <w:rPr>
          <w:rFonts w:hint="eastAsia"/>
        </w:rPr>
        <w:t>Let the swine wallow in it: he hath made me of his sheepfold.</w:t>
      </w:r>
    </w:p>
    <w:p w14:paraId="3A891EB2">
      <w:pPr>
        <w:widowControl w:val="0"/>
        <w:numPr>
          <w:ilvl w:val="0"/>
          <w:numId w:val="0"/>
        </w:numPr>
        <w:jc w:val="both"/>
        <w:rPr>
          <w:rFonts w:hint="eastAsia"/>
        </w:rPr>
      </w:pPr>
      <w:r>
        <w:rPr>
          <w:rFonts w:hint="eastAsia"/>
        </w:rPr>
        <w:t>让猪在里面打滚吧：祂已使我成为祂羊圈中的羊。</w:t>
      </w:r>
    </w:p>
    <w:p w14:paraId="2750BFF5">
      <w:pPr>
        <w:widowControl w:val="0"/>
        <w:numPr>
          <w:ilvl w:val="0"/>
          <w:numId w:val="0"/>
        </w:numPr>
        <w:jc w:val="both"/>
        <w:rPr>
          <w:rFonts w:hint="eastAsia"/>
        </w:rPr>
      </w:pPr>
      <w:r>
        <w:rPr>
          <w:rFonts w:hint="eastAsia"/>
        </w:rPr>
        <w:t>He hath made me of that excellent order for which all are consecrated by that washing, who partake of it: He hath washed us in his blood, and made us kings and priests unto God the Father.</w:t>
      </w:r>
    </w:p>
    <w:p w14:paraId="36ECF0DA">
      <w:pPr>
        <w:widowControl w:val="0"/>
        <w:numPr>
          <w:ilvl w:val="0"/>
          <w:numId w:val="0"/>
        </w:numPr>
        <w:jc w:val="both"/>
        <w:rPr>
          <w:rFonts w:hint="eastAsia"/>
        </w:rPr>
      </w:pPr>
      <w:r>
        <w:rPr>
          <w:rFonts w:hint="eastAsia"/>
        </w:rPr>
        <w:t>祂已使我属于那卓越的等次，凡领受那洗涤的人，都为此被分别为圣：祂用自己的血洗净我们，使我们作王作祭司，归于父上帝。</w:t>
      </w:r>
    </w:p>
    <w:p w14:paraId="37FF27AB">
      <w:pPr>
        <w:widowControl w:val="0"/>
        <w:numPr>
          <w:ilvl w:val="0"/>
          <w:numId w:val="0"/>
        </w:numPr>
        <w:jc w:val="both"/>
        <w:rPr>
          <w:rFonts w:hint="eastAsia"/>
        </w:rPr>
      </w:pPr>
      <w:r>
        <w:rPr>
          <w:rFonts w:hint="eastAsia"/>
        </w:rPr>
        <w:t>Am I of these, and shall I debase myself to the vile pleasure of sin?</w:t>
      </w:r>
    </w:p>
    <w:p w14:paraId="02303C9F">
      <w:pPr>
        <w:widowControl w:val="0"/>
        <w:numPr>
          <w:ilvl w:val="0"/>
          <w:numId w:val="0"/>
        </w:numPr>
        <w:jc w:val="both"/>
        <w:rPr>
          <w:rFonts w:hint="eastAsia"/>
        </w:rPr>
      </w:pPr>
      <w:r>
        <w:rPr>
          <w:rFonts w:hint="eastAsia"/>
        </w:rPr>
        <w:t>我属于这些人，难道还要自甘堕落，去享受罪的卑贱乐趣吗？</w:t>
      </w:r>
    </w:p>
    <w:p w14:paraId="49D9FA9A">
      <w:pPr>
        <w:widowControl w:val="0"/>
        <w:numPr>
          <w:ilvl w:val="0"/>
          <w:numId w:val="0"/>
        </w:numPr>
        <w:jc w:val="both"/>
        <w:rPr>
          <w:rFonts w:hint="eastAsia"/>
        </w:rPr>
      </w:pPr>
      <w:r>
        <w:rPr>
          <w:rFonts w:hint="eastAsia"/>
        </w:rPr>
        <w:t>No, I will think myself too good to serve any sinful lusts: seeing that he hath looked on me, and taken me up, and washed and dignified me, and that I am wholly his, all my study and business shall be, to honour and magnify him.</w:t>
      </w:r>
    </w:p>
    <w:p w14:paraId="57AC53FE">
      <w:pPr>
        <w:widowControl w:val="0"/>
        <w:numPr>
          <w:ilvl w:val="0"/>
          <w:numId w:val="0"/>
        </w:numPr>
        <w:jc w:val="both"/>
        <w:rPr>
          <w:rFonts w:hint="eastAsia"/>
        </w:rPr>
      </w:pPr>
      <w:r>
        <w:rPr>
          <w:rFonts w:hint="eastAsia"/>
        </w:rPr>
        <w:t>不，我会认为自己太高贵，不能去服事任何罪恶的私欲：既然祂已看顾我，扶持我，洗净我，并使我尊贵，而且我完全属于祂，我所有的学习和事务，都应是尊荣祂，颂扬祂。</w:t>
      </w:r>
    </w:p>
    <w:p w14:paraId="0888C4F0">
      <w:pPr>
        <w:widowControl w:val="0"/>
        <w:numPr>
          <w:ilvl w:val="0"/>
          <w:numId w:val="0"/>
        </w:numPr>
        <w:jc w:val="both"/>
        <w:rPr>
          <w:rFonts w:hint="eastAsia"/>
        </w:rPr>
      </w:pPr>
    </w:p>
    <w:p w14:paraId="4E96AF87">
      <w:pPr>
        <w:widowControl w:val="0"/>
        <w:numPr>
          <w:ilvl w:val="0"/>
          <w:numId w:val="0"/>
        </w:numPr>
        <w:jc w:val="both"/>
        <w:rPr>
          <w:rFonts w:hint="eastAsia"/>
        </w:rPr>
      </w:pPr>
      <w:r>
        <w:rPr>
          <w:rFonts w:hint="eastAsia"/>
        </w:rPr>
        <w:t>The answer of a good conscience, &amp;c. The taking away of spiritual filthines, as the true saving effect of baptism, the Apostle here expresses by that which is the further result and effect of it, The answer of a good conscience unto God; for it is the washing away of that filthiness which both makes the conscience good, and, in making it such, fits it to make answer unto God.</w:t>
      </w:r>
    </w:p>
    <w:p w14:paraId="215574E4">
      <w:pPr>
        <w:widowControl w:val="0"/>
        <w:numPr>
          <w:ilvl w:val="0"/>
          <w:numId w:val="0"/>
        </w:numPr>
        <w:jc w:val="both"/>
        <w:rPr>
          <w:rFonts w:hint="eastAsia"/>
        </w:rPr>
      </w:pPr>
      <w:r>
        <w:rPr>
          <w:rFonts w:hint="eastAsia"/>
        </w:rPr>
        <w:t>无亏的良心的回应，等等。除去属灵的污秽，作为洗礼真正的拯救效果，使徒在此用其进一步的结果和效果来表达，即在上帝面前无亏的良心的回应；因为正是洗去那污秽，才使良心变为好，并在使其变为好时，使其适合向上帝作出回应。</w:t>
      </w:r>
    </w:p>
    <w:p w14:paraId="694782D9">
      <w:pPr>
        <w:widowControl w:val="0"/>
        <w:numPr>
          <w:ilvl w:val="0"/>
          <w:numId w:val="0"/>
        </w:numPr>
        <w:jc w:val="both"/>
        <w:rPr>
          <w:rFonts w:hint="eastAsia"/>
        </w:rPr>
      </w:pPr>
      <w:r>
        <w:rPr>
          <w:rFonts w:hint="eastAsia"/>
        </w:rPr>
        <w:t>A good conscience, in its full sense, is a pure conscience and a peaceable conscience; and it cannot, indeed, be peaceably good, unless it be purely good.</w:t>
      </w:r>
    </w:p>
    <w:p w14:paraId="60284805">
      <w:pPr>
        <w:widowControl w:val="0"/>
        <w:numPr>
          <w:ilvl w:val="0"/>
          <w:numId w:val="0"/>
        </w:numPr>
        <w:jc w:val="both"/>
        <w:rPr>
          <w:rFonts w:hint="eastAsia"/>
        </w:rPr>
      </w:pPr>
      <w:r>
        <w:rPr>
          <w:rFonts w:hint="eastAsia"/>
        </w:rPr>
        <w:t>一个好的良心，在其完全的意义上，是一个纯洁的良心和一个平安的良心；而它确实不能是平安地好，除非它是纯洁地好。</w:t>
      </w:r>
    </w:p>
    <w:p w14:paraId="3EFECC55">
      <w:pPr>
        <w:widowControl w:val="0"/>
        <w:numPr>
          <w:ilvl w:val="0"/>
          <w:numId w:val="0"/>
        </w:numPr>
        <w:jc w:val="both"/>
        <w:rPr>
          <w:rFonts w:hint="eastAsia"/>
        </w:rPr>
      </w:pPr>
      <w:r>
        <w:rPr>
          <w:rFonts w:hint="eastAsia"/>
        </w:rPr>
        <w:t>And although, on the other side, it may want the present enjoyment of peace, being purified, yet, certainly, in a purified conscience, there is a title and right to peace; it is radically there, even when it appears not; and, in due time, it shall appear, shall spring forth, bud, and flourish.</w:t>
      </w:r>
    </w:p>
    <w:p w14:paraId="10A751E7">
      <w:pPr>
        <w:widowControl w:val="0"/>
        <w:numPr>
          <w:ilvl w:val="0"/>
          <w:numId w:val="0"/>
        </w:numPr>
        <w:jc w:val="both"/>
        <w:rPr>
          <w:rFonts w:hint="eastAsia"/>
        </w:rPr>
      </w:pPr>
      <w:r>
        <w:rPr>
          <w:rFonts w:hint="eastAsia"/>
        </w:rPr>
        <w:t>虽然，另一方面，一个被洁净的良心可能缺乏对平安的即时享受，但可以肯定的是，在一个被洁净的良心中，有平安的名分和权利；它根本地存在那里，即使它不显现；在适当的时候，它必将显现，必将发芽、开花、茂盛。</w:t>
      </w:r>
    </w:p>
    <w:p w14:paraId="2141877C">
      <w:pPr>
        <w:widowControl w:val="0"/>
        <w:numPr>
          <w:ilvl w:val="0"/>
          <w:numId w:val="0"/>
        </w:numPr>
        <w:jc w:val="both"/>
        <w:rPr>
          <w:rFonts w:hint="eastAsia"/>
        </w:rPr>
      </w:pPr>
    </w:p>
    <w:p w14:paraId="3E0425C5">
      <w:pPr>
        <w:widowControl w:val="0"/>
        <w:numPr>
          <w:ilvl w:val="0"/>
          <w:numId w:val="0"/>
        </w:numPr>
        <w:jc w:val="both"/>
        <w:rPr>
          <w:rFonts w:hint="eastAsia"/>
        </w:rPr>
      </w:pPr>
      <w:r>
        <w:rPr>
          <w:rFonts w:hint="eastAsia"/>
        </w:rPr>
        <w:t>The purified and good condition of the whole soul may well, as here it doth, go under the name of the good conscience, it being so prime a faculty of it, and as the glass of the whole soul, wherein the estate of it is represented</w:t>
      </w:r>
    </w:p>
    <w:p w14:paraId="16D8D5D7">
      <w:pPr>
        <w:widowControl w:val="0"/>
        <w:numPr>
          <w:ilvl w:val="0"/>
          <w:numId w:val="0"/>
        </w:numPr>
        <w:jc w:val="both"/>
        <w:rPr>
          <w:rFonts w:hint="eastAsia"/>
        </w:rPr>
      </w:pPr>
      <w:r>
        <w:rPr>
          <w:rFonts w:hint="eastAsia"/>
        </w:rPr>
        <w:t>整个灵魂被洁净和良好的状况，很可以，就像这里一样，用好良心的名义来称呼，因为它是灵魂如此首要的官能，如同整个灵魂的镜子，其中反映着灵魂的光景。</w:t>
      </w:r>
    </w:p>
    <w:p w14:paraId="13D2CA3D">
      <w:pPr>
        <w:widowControl w:val="0"/>
        <w:numPr>
          <w:ilvl w:val="0"/>
          <w:numId w:val="0"/>
        </w:numPr>
        <w:jc w:val="both"/>
        <w:rPr>
          <w:rFonts w:hint="eastAsia"/>
        </w:rPr>
      </w:pPr>
      <w:r>
        <w:rPr>
          <w:rFonts w:hint="eastAsia"/>
        </w:rPr>
        <w:t>Therefore, Heb. 9, the efficacy of the blood of Christ is expressed thus, that it purifieth our consciences from dead works; which expression is the same thing in effect with that here, the answer of a good conscience unto God.</w:t>
      </w:r>
    </w:p>
    <w:p w14:paraId="2C644843">
      <w:pPr>
        <w:widowControl w:val="0"/>
        <w:numPr>
          <w:ilvl w:val="0"/>
          <w:numId w:val="0"/>
        </w:numPr>
        <w:jc w:val="both"/>
        <w:rPr>
          <w:rFonts w:hint="eastAsia"/>
        </w:rPr>
      </w:pPr>
      <w:r>
        <w:rPr>
          <w:rFonts w:hint="eastAsia"/>
        </w:rPr>
        <w:t>因此，在希伯来书第9章，基督宝血的功效如此表达，即它洗净我们的良心，除去死的行为；这个表达在效果上与这里所说的，即在上帝面前无亏的良心的回应，是同一回事。</w:t>
      </w:r>
    </w:p>
    <w:p w14:paraId="0F55DFD7">
      <w:pPr>
        <w:widowControl w:val="0"/>
        <w:numPr>
          <w:ilvl w:val="0"/>
          <w:numId w:val="0"/>
        </w:numPr>
        <w:jc w:val="both"/>
        <w:rPr>
          <w:rFonts w:hint="eastAsia"/>
        </w:rPr>
      </w:pPr>
    </w:p>
    <w:p w14:paraId="77DB13F5">
      <w:pPr>
        <w:widowControl w:val="0"/>
        <w:numPr>
          <w:ilvl w:val="0"/>
          <w:numId w:val="0"/>
        </w:numPr>
        <w:jc w:val="both"/>
        <w:rPr>
          <w:rFonts w:hint="eastAsia"/>
        </w:rPr>
      </w:pPr>
      <w:r>
        <w:rPr>
          <w:rFonts w:hint="eastAsia"/>
        </w:rPr>
        <w:t>The answer [ἐπερώτημα,] the asking or questioning of conscience, which comprises likewise its answer; for the word intends the whole correspondence of the conscience with God, and with itself as towards God, or in the sight of God.</w:t>
      </w:r>
    </w:p>
    <w:p w14:paraId="47BFC756">
      <w:pPr>
        <w:widowControl w:val="0"/>
        <w:numPr>
          <w:ilvl w:val="0"/>
          <w:numId w:val="0"/>
        </w:numPr>
        <w:jc w:val="both"/>
        <w:rPr>
          <w:rFonts w:hint="eastAsia"/>
        </w:rPr>
      </w:pPr>
      <w:r>
        <w:rPr>
          <w:rFonts w:hint="eastAsia"/>
        </w:rPr>
        <w:t>这回应[ἐπερώτημα]（eperōtēma），即良心的询问或质问，其中也包含了它的回答；因为这个词意指良心与上帝，以及良心本身朝向上帝，或在上帝面前的全部交往。</w:t>
      </w:r>
    </w:p>
    <w:p w14:paraId="0D8852B5">
      <w:pPr>
        <w:widowControl w:val="0"/>
        <w:numPr>
          <w:ilvl w:val="0"/>
          <w:numId w:val="0"/>
        </w:numPr>
        <w:jc w:val="both"/>
        <w:rPr>
          <w:rFonts w:hint="eastAsia"/>
        </w:rPr>
      </w:pPr>
      <w:r>
        <w:rPr>
          <w:rFonts w:hint="eastAsia"/>
        </w:rPr>
        <w:t>And indeed, God's questioning it, is by itself; it is his deputy in the soul.</w:t>
      </w:r>
    </w:p>
    <w:p w14:paraId="0AC454F7">
      <w:pPr>
        <w:widowControl w:val="0"/>
        <w:numPr>
          <w:ilvl w:val="0"/>
          <w:numId w:val="0"/>
        </w:numPr>
        <w:jc w:val="both"/>
        <w:rPr>
          <w:rFonts w:hint="eastAsia"/>
        </w:rPr>
      </w:pPr>
      <w:r>
        <w:rPr>
          <w:rFonts w:hint="eastAsia"/>
        </w:rPr>
        <w:t>而事实上，上帝对它的质问，是通过它自己；它是祂在灵魂中的代理。</w:t>
      </w:r>
    </w:p>
    <w:p w14:paraId="0D82465E">
      <w:pPr>
        <w:widowControl w:val="0"/>
        <w:numPr>
          <w:ilvl w:val="0"/>
          <w:numId w:val="0"/>
        </w:numPr>
        <w:jc w:val="both"/>
        <w:rPr>
          <w:rFonts w:hint="eastAsia"/>
        </w:rPr>
      </w:pPr>
      <w:r>
        <w:rPr>
          <w:rFonts w:hint="eastAsia"/>
        </w:rPr>
        <w:t>He makes it pose itself for him, and before him, concerning its own condition, and so the answer it gives itself in that posture, he as it were sitting and hearing it in his presence, is an answer made unto him.</w:t>
      </w:r>
    </w:p>
    <w:p w14:paraId="1912CA83">
      <w:pPr>
        <w:widowControl w:val="0"/>
        <w:numPr>
          <w:ilvl w:val="0"/>
          <w:numId w:val="0"/>
        </w:numPr>
        <w:jc w:val="both"/>
        <w:rPr>
          <w:rFonts w:hint="eastAsia"/>
        </w:rPr>
      </w:pPr>
      <w:r>
        <w:rPr>
          <w:rFonts w:hint="eastAsia"/>
        </w:rPr>
        <w:t>祂使它为祂，并在祂面前，就它自己的状况提出问题，因此，它在这种姿态下给自己的回答，仿佛祂坐在那里，在祂面前聆听，就是向祂作出的回答。</w:t>
      </w:r>
    </w:p>
    <w:p w14:paraId="4CA6BDF7">
      <w:pPr>
        <w:widowControl w:val="0"/>
        <w:numPr>
          <w:ilvl w:val="0"/>
          <w:numId w:val="0"/>
        </w:numPr>
        <w:jc w:val="both"/>
        <w:rPr>
          <w:rFonts w:hint="eastAsia"/>
        </w:rPr>
      </w:pPr>
      <w:r>
        <w:rPr>
          <w:rFonts w:hint="eastAsia"/>
        </w:rPr>
        <w:t>This questioning and answering (if such a thing were at this time, as it was certainly soon after,) yet means not the questions and answers used in the baptism of persons who, being of years, professed their faith in answering the questions moved; it possibly alludes unto that; but it further, by way of resemblance, expresses the inward questioning and answering which is transacted within, betwixt the soul and itself, and the soul and God, and so is allusively called ἐπερώτημα, a questioning and answering, but it is distinctively specified, εἰς Θεὸν: whereas the other was towards men, this is unto God.</w:t>
      </w:r>
    </w:p>
    <w:p w14:paraId="583212FE">
      <w:pPr>
        <w:widowControl w:val="0"/>
        <w:numPr>
          <w:ilvl w:val="0"/>
          <w:numId w:val="0"/>
        </w:numPr>
        <w:jc w:val="both"/>
        <w:rPr>
          <w:rFonts w:hint="eastAsia"/>
        </w:rPr>
      </w:pPr>
      <w:r>
        <w:rPr>
          <w:rFonts w:hint="eastAsia"/>
        </w:rPr>
        <w:t>这种问答（如果当时有这样的事，而它确实不久之后就有了），并不意味着在为成年人施洗时使用的问答，他们通过回答所提出的问题来宣告他们的信仰；它可能暗指那个；但它进一步，以类似的方式，表达了在灵魂与自己之间，以及灵魂与上帝之间，内在进行的问答，因此被暗指性地称为ἐπερώτημα（eperōtēma），即问答，但它被明确指定为εἰς Θεὸν（eis Theon，即向上帝）：而另一种是向着人，这是向着上帝。</w:t>
      </w:r>
    </w:p>
    <w:p w14:paraId="6F041517">
      <w:pPr>
        <w:widowControl w:val="0"/>
        <w:numPr>
          <w:ilvl w:val="0"/>
          <w:numId w:val="0"/>
        </w:numPr>
        <w:jc w:val="both"/>
        <w:rPr>
          <w:rFonts w:hint="eastAsia"/>
        </w:rPr>
      </w:pPr>
    </w:p>
    <w:p w14:paraId="16988648">
      <w:pPr>
        <w:widowControl w:val="0"/>
        <w:numPr>
          <w:ilvl w:val="0"/>
          <w:numId w:val="0"/>
        </w:numPr>
        <w:jc w:val="both"/>
        <w:rPr>
          <w:rFonts w:hint="eastAsia"/>
        </w:rPr>
      </w:pPr>
      <w:r>
        <w:rPr>
          <w:rFonts w:hint="eastAsia"/>
        </w:rPr>
        <w:t>A good conscience is a waking, speaking conscience, and the conscience that questions itself most, is of all sorts the best; that which is dumb, therefore, or asleep, and is not active and frequent in self-inquiries, is not a good conscience.</w:t>
      </w:r>
    </w:p>
    <w:p w14:paraId="2ED96998">
      <w:pPr>
        <w:widowControl w:val="0"/>
        <w:numPr>
          <w:ilvl w:val="0"/>
          <w:numId w:val="0"/>
        </w:numPr>
        <w:jc w:val="both"/>
        <w:rPr>
          <w:rFonts w:hint="eastAsia"/>
        </w:rPr>
      </w:pPr>
      <w:r>
        <w:rPr>
          <w:rFonts w:hint="eastAsia"/>
        </w:rPr>
        <w:t>一个好的良心是一个醒着的、说话的良心，而最常质问自己的良心，是所有种类中最好的；因此，那哑的，或睡着的，不积极和频繁地自我查问的，不是一个好的良心。</w:t>
      </w:r>
    </w:p>
    <w:p w14:paraId="04BE2385">
      <w:pPr>
        <w:widowControl w:val="0"/>
        <w:numPr>
          <w:ilvl w:val="0"/>
          <w:numId w:val="0"/>
        </w:numPr>
        <w:jc w:val="both"/>
        <w:rPr>
          <w:rFonts w:hint="eastAsia"/>
        </w:rPr>
      </w:pPr>
      <w:r>
        <w:rPr>
          <w:rFonts w:hint="eastAsia"/>
        </w:rPr>
        <w:t>The word is judicial, ἐπερώτημα, alluding to the interrogation used in law for the trial and executing of process.</w:t>
      </w:r>
    </w:p>
    <w:p w14:paraId="6310654E">
      <w:pPr>
        <w:widowControl w:val="0"/>
        <w:numPr>
          <w:ilvl w:val="0"/>
          <w:numId w:val="0"/>
        </w:numPr>
        <w:jc w:val="both"/>
        <w:rPr>
          <w:rFonts w:hint="eastAsia"/>
        </w:rPr>
      </w:pPr>
      <w:r>
        <w:rPr>
          <w:rFonts w:hint="eastAsia"/>
        </w:rPr>
        <w:t>这个词是司法性的，ἐπερώτημα（eperōtēma），暗指法律上用于审判和执行程序的讯问。</w:t>
      </w:r>
    </w:p>
    <w:p w14:paraId="793A9FD2">
      <w:pPr>
        <w:widowControl w:val="0"/>
        <w:numPr>
          <w:ilvl w:val="0"/>
          <w:numId w:val="0"/>
        </w:numPr>
        <w:jc w:val="both"/>
        <w:rPr>
          <w:rFonts w:hint="eastAsia"/>
        </w:rPr>
      </w:pPr>
      <w:r>
        <w:rPr>
          <w:rFonts w:hint="eastAsia"/>
        </w:rPr>
        <w:t>And this is the great business of conscience, to sit, and examine, and judge within; to hold courts in the soul.</w:t>
      </w:r>
    </w:p>
    <w:p w14:paraId="77BD91ED">
      <w:pPr>
        <w:widowControl w:val="0"/>
        <w:numPr>
          <w:ilvl w:val="0"/>
          <w:numId w:val="0"/>
        </w:numPr>
        <w:jc w:val="both"/>
        <w:rPr>
          <w:rFonts w:hint="eastAsia"/>
        </w:rPr>
      </w:pPr>
      <w:r>
        <w:rPr>
          <w:rFonts w:hint="eastAsia"/>
        </w:rPr>
        <w:t>这就是良心的重大事务，在里面坐堂、省察、审判；在灵魂中开庭。</w:t>
      </w:r>
    </w:p>
    <w:p w14:paraId="3CC947E6">
      <w:pPr>
        <w:widowControl w:val="0"/>
        <w:numPr>
          <w:ilvl w:val="0"/>
          <w:numId w:val="0"/>
        </w:numPr>
        <w:jc w:val="both"/>
        <w:rPr>
          <w:rFonts w:hint="eastAsia"/>
        </w:rPr>
      </w:pPr>
      <w:r>
        <w:rPr>
          <w:rFonts w:hint="eastAsia"/>
        </w:rPr>
        <w:t>And it is of continual necessity that it be so: there be no vacation of this judicature, without great damage to the estate of the soul: yea, not a day ought to pass without a session of conscience within; for daily disorders arise in the soul, which, if they pass on, will grow and gather more, and so breed more difficulty in their trial and redress.</w:t>
      </w:r>
    </w:p>
    <w:p w14:paraId="0919242A">
      <w:pPr>
        <w:widowControl w:val="0"/>
        <w:numPr>
          <w:ilvl w:val="0"/>
          <w:numId w:val="0"/>
        </w:numPr>
        <w:jc w:val="both"/>
        <w:rPr>
          <w:rFonts w:hint="eastAsia"/>
        </w:rPr>
      </w:pPr>
      <w:r>
        <w:rPr>
          <w:rFonts w:hint="eastAsia"/>
        </w:rPr>
        <w:t>它必须如此，这是持续的需要：这个法庭若有休庭，灵魂的光景必受大损：是的，一日也不该没有良心在内的开庭；因为灵魂中每日都有混乱产生，若任其发展，就会增长并聚集更多，从而在其审判和纠正上产生更大的困难。</w:t>
      </w:r>
    </w:p>
    <w:p w14:paraId="002E4405">
      <w:pPr>
        <w:widowControl w:val="0"/>
        <w:numPr>
          <w:ilvl w:val="0"/>
          <w:numId w:val="0"/>
        </w:numPr>
        <w:jc w:val="both"/>
        <w:rPr>
          <w:rFonts w:hint="eastAsia"/>
        </w:rPr>
      </w:pPr>
      <w:r>
        <w:rPr>
          <w:rFonts w:hint="eastAsia"/>
        </w:rPr>
        <w:t>Yet men do easily turn from this work as hard and unpleasant, and make many a long vacation in the year, and protract it from one day to another.</w:t>
      </w:r>
    </w:p>
    <w:p w14:paraId="3D06D85F">
      <w:pPr>
        <w:widowControl w:val="0"/>
        <w:numPr>
          <w:ilvl w:val="0"/>
          <w:numId w:val="0"/>
        </w:numPr>
        <w:jc w:val="both"/>
        <w:rPr>
          <w:rFonts w:hint="eastAsia"/>
        </w:rPr>
      </w:pPr>
      <w:r>
        <w:rPr>
          <w:rFonts w:hint="eastAsia"/>
        </w:rPr>
        <w:t>然而人却轻易地逃避这件既困难又不愉快的工作，一年中休许多长假，并将其从一天拖到另一天。</w:t>
      </w:r>
    </w:p>
    <w:p w14:paraId="7D4525AB">
      <w:pPr>
        <w:widowControl w:val="0"/>
        <w:numPr>
          <w:ilvl w:val="0"/>
          <w:numId w:val="0"/>
        </w:numPr>
        <w:jc w:val="both"/>
        <w:rPr>
          <w:rFonts w:hint="eastAsia"/>
        </w:rPr>
      </w:pPr>
      <w:r>
        <w:rPr>
          <w:rFonts w:hint="eastAsia"/>
        </w:rPr>
        <w:t>In the morning, they must go about their business, and at night, they are weary and sleepy, and all the day long one affair steps in after another; and in case of that failing, some trifling company or other; and so their days pass on, while the soul is overgrown with impurities and disorders.</w:t>
      </w:r>
    </w:p>
    <w:p w14:paraId="07E66140">
      <w:pPr>
        <w:widowControl w:val="0"/>
        <w:numPr>
          <w:ilvl w:val="0"/>
          <w:numId w:val="0"/>
        </w:numPr>
        <w:jc w:val="both"/>
        <w:rPr>
          <w:rFonts w:hint="eastAsia"/>
        </w:rPr>
      </w:pPr>
      <w:r>
        <w:rPr>
          <w:rFonts w:hint="eastAsia"/>
        </w:rPr>
        <w:t>早晨，他们必须去忙他们的事，晚上，他们又累又困，整天一件事接着另一件事；万一没事务，又有些琐碎的同伴；他们的日子就这样过去，而灵魂却长满了不洁和混乱。</w:t>
      </w:r>
    </w:p>
    <w:p w14:paraId="57B6CB7C">
      <w:pPr>
        <w:widowControl w:val="0"/>
        <w:numPr>
          <w:ilvl w:val="0"/>
          <w:numId w:val="0"/>
        </w:numPr>
        <w:jc w:val="both"/>
        <w:rPr>
          <w:rFonts w:hint="eastAsia"/>
        </w:rPr>
      </w:pPr>
    </w:p>
    <w:p w14:paraId="6149DF49">
      <w:pPr>
        <w:widowControl w:val="0"/>
        <w:numPr>
          <w:ilvl w:val="0"/>
          <w:numId w:val="0"/>
        </w:numPr>
        <w:jc w:val="both"/>
        <w:rPr>
          <w:rFonts w:hint="eastAsia"/>
        </w:rPr>
      </w:pPr>
      <w:r>
        <w:rPr>
          <w:rFonts w:hint="eastAsia"/>
        </w:rPr>
        <w:t>You know what confusions, and disorders, and evils, will abound amongst a rude people, where there is no kind of court or judicature held.</w:t>
      </w:r>
    </w:p>
    <w:p w14:paraId="2409E6D9">
      <w:pPr>
        <w:widowControl w:val="0"/>
        <w:numPr>
          <w:ilvl w:val="0"/>
          <w:numId w:val="0"/>
        </w:numPr>
        <w:jc w:val="both"/>
        <w:rPr>
          <w:rFonts w:hint="eastAsia"/>
        </w:rPr>
      </w:pPr>
      <w:r>
        <w:rPr>
          <w:rFonts w:hint="eastAsia"/>
        </w:rPr>
        <w:t>你们知道，在一个粗野的民族中，若没有任何法庭或审判，会滋生何等的混乱、无序和邪恶。</w:t>
      </w:r>
    </w:p>
    <w:p w14:paraId="5A93B038">
      <w:pPr>
        <w:widowControl w:val="0"/>
        <w:numPr>
          <w:ilvl w:val="0"/>
          <w:numId w:val="0"/>
        </w:numPr>
        <w:jc w:val="both"/>
        <w:rPr>
          <w:rFonts w:hint="eastAsia"/>
        </w:rPr>
      </w:pPr>
      <w:r>
        <w:rPr>
          <w:rFonts w:hint="eastAsia"/>
        </w:rPr>
        <w:t>Thus is it with that unruly rabble, the lusts and passions of our souls, when there is no discipline or judgment within, or where there is but a neglect and intermission of it for a short time.</w:t>
      </w:r>
    </w:p>
    <w:p w14:paraId="75A32CC4">
      <w:pPr>
        <w:widowControl w:val="0"/>
        <w:numPr>
          <w:ilvl w:val="0"/>
          <w:numId w:val="0"/>
        </w:numPr>
        <w:jc w:val="both"/>
        <w:rPr>
          <w:rFonts w:hint="eastAsia"/>
        </w:rPr>
      </w:pPr>
      <w:r>
        <w:rPr>
          <w:rFonts w:hint="eastAsia"/>
        </w:rPr>
        <w:t>我们灵魂的私欲和情欲，这群不羁的乌合之众，当内在没有纪律或审判时，或当它只是被忽略和中断了片刻时，情况就是如此。</w:t>
      </w:r>
    </w:p>
    <w:p w14:paraId="361E3F68">
      <w:pPr>
        <w:widowControl w:val="0"/>
        <w:numPr>
          <w:ilvl w:val="0"/>
          <w:numId w:val="0"/>
        </w:numPr>
        <w:jc w:val="both"/>
        <w:rPr>
          <w:rFonts w:hint="eastAsia"/>
        </w:rPr>
      </w:pPr>
      <w:r>
        <w:rPr>
          <w:rFonts w:hint="eastAsia"/>
        </w:rPr>
        <w:t>And the most part of souls are in the posture of ruin; their vile affections, as a headstrong, tumultuous multitude, that will not suffer a deputed judge to sit amongst them, cry down their consciences, and make a continual noise, that the voice of it may not be heard, and so, force it to desist and leave them to their own ways.</w:t>
      </w:r>
    </w:p>
    <w:p w14:paraId="14840171">
      <w:pPr>
        <w:widowControl w:val="0"/>
        <w:numPr>
          <w:ilvl w:val="0"/>
          <w:numId w:val="0"/>
        </w:numPr>
        <w:jc w:val="both"/>
        <w:rPr>
          <w:rFonts w:hint="eastAsia"/>
        </w:rPr>
      </w:pPr>
      <w:r>
        <w:rPr>
          <w:rFonts w:hint="eastAsia"/>
        </w:rPr>
        <w:t>而大多数灵魂都处于毁灭的姿态；他们卑劣的情感，像一群顽固、骚乱的民众，不容一个受委派的审判官坐在他们中间，他们压制自己的良心，制造持续的噪音，使其声音不被听见，从而，迫使它停止，任凭他们走自己的路。</w:t>
      </w:r>
    </w:p>
    <w:p w14:paraId="09677DA2">
      <w:pPr>
        <w:widowControl w:val="0"/>
        <w:numPr>
          <w:ilvl w:val="0"/>
          <w:numId w:val="0"/>
        </w:numPr>
        <w:jc w:val="both"/>
        <w:rPr>
          <w:rFonts w:hint="eastAsia"/>
        </w:rPr>
      </w:pPr>
    </w:p>
    <w:p w14:paraId="2D8D8B58">
      <w:pPr>
        <w:widowControl w:val="0"/>
        <w:numPr>
          <w:ilvl w:val="0"/>
          <w:numId w:val="0"/>
        </w:numPr>
        <w:jc w:val="both"/>
        <w:rPr>
          <w:rFonts w:hint="eastAsia"/>
        </w:rPr>
      </w:pPr>
      <w:r>
        <w:rPr>
          <w:rFonts w:hint="eastAsia"/>
        </w:rPr>
        <w:t>But you who take this course, know, you are providing the severest judgment for yourselves by this disturbing of judgment, as when a people rise against an inferior judge, the prince or supreme magistrate who sent him, hearing of it, doth not fail to vindicate his honour and justice in their exemplary punishment.</w:t>
      </w:r>
    </w:p>
    <w:p w14:paraId="567BDF99">
      <w:pPr>
        <w:widowControl w:val="0"/>
        <w:numPr>
          <w:ilvl w:val="0"/>
          <w:numId w:val="0"/>
        </w:numPr>
        <w:jc w:val="both"/>
        <w:rPr>
          <w:rFonts w:hint="eastAsia"/>
        </w:rPr>
      </w:pPr>
      <w:r>
        <w:rPr>
          <w:rFonts w:hint="eastAsia"/>
        </w:rPr>
        <w:t>但你们这些走这条路的人，要知道，你们通过这种对审判的搅扰，正在为自己预备最严厉的审判，就像当一个民族起来反对一个下级审判官时，差遣他的君王或最高长官听到后，必不失时机地通过对他们的惩戒性惩罚来维护他的尊严和公义。</w:t>
      </w:r>
    </w:p>
    <w:p w14:paraId="69BA1EA2">
      <w:pPr>
        <w:widowControl w:val="0"/>
        <w:numPr>
          <w:ilvl w:val="0"/>
          <w:numId w:val="0"/>
        </w:numPr>
        <w:jc w:val="both"/>
        <w:rPr>
          <w:rFonts w:hint="eastAsia"/>
        </w:rPr>
      </w:pPr>
    </w:p>
    <w:p w14:paraId="3E8C8A8C">
      <w:pPr>
        <w:widowControl w:val="0"/>
        <w:numPr>
          <w:ilvl w:val="0"/>
          <w:numId w:val="0"/>
        </w:numPr>
        <w:jc w:val="both"/>
        <w:rPr>
          <w:rFonts w:hint="eastAsia"/>
        </w:rPr>
      </w:pPr>
      <w:r>
        <w:rPr>
          <w:rFonts w:hint="eastAsia"/>
        </w:rPr>
        <w:t>Will you not answer unto conscience, but, when it begins to speak, turn to business or company, that you may not hear it?</w:t>
      </w:r>
    </w:p>
    <w:p w14:paraId="774FA0A1">
      <w:pPr>
        <w:widowControl w:val="0"/>
        <w:numPr>
          <w:ilvl w:val="0"/>
          <w:numId w:val="0"/>
        </w:numPr>
        <w:jc w:val="both"/>
        <w:rPr>
          <w:rFonts w:hint="eastAsia"/>
        </w:rPr>
      </w:pPr>
      <w:r>
        <w:rPr>
          <w:rFonts w:hint="eastAsia"/>
        </w:rPr>
        <w:t>你们不愿回答良心，反倒当它开始说话时，就转向事务或同伴，好让你们听不见它吗？</w:t>
      </w:r>
    </w:p>
    <w:p w14:paraId="61830122">
      <w:pPr>
        <w:widowControl w:val="0"/>
        <w:numPr>
          <w:ilvl w:val="0"/>
          <w:numId w:val="0"/>
        </w:numPr>
        <w:jc w:val="both"/>
        <w:rPr>
          <w:rFonts w:hint="eastAsia"/>
        </w:rPr>
      </w:pPr>
      <w:r>
        <w:rPr>
          <w:rFonts w:hint="eastAsia"/>
        </w:rPr>
        <w:t>Know, that it and you must answer unto God; and when he shall make inquiry, it must report, and report as the truth is, knowing that there is no hiding the matter from him; Lord, there are, to my knowledge, a world of enormities within the circuit I had to judge, and I would have judged them, but was forcibly withstood and interrupted; and was not strong enough to resist the tumultuous power that rose against me; now the matter comes into thine own hand to judge it thyself.</w:t>
      </w:r>
    </w:p>
    <w:p w14:paraId="75A57FDC">
      <w:pPr>
        <w:widowControl w:val="0"/>
        <w:numPr>
          <w:ilvl w:val="0"/>
          <w:numId w:val="0"/>
        </w:numPr>
        <w:jc w:val="both"/>
        <w:rPr>
          <w:rFonts w:hint="eastAsia"/>
        </w:rPr>
      </w:pPr>
      <w:r>
        <w:rPr>
          <w:rFonts w:hint="eastAsia"/>
        </w:rPr>
        <w:t>要知道，它和你都必须向上帝回答；当祂查问时，它必须报告，并如实报告，因为它知道在祂面前此事无可隐藏；主啊，据我所知，在我所要审判的范围内，有无数的罪恶，我本想审判它们，却被强行抵挡和打断；我没有足够的力量抵抗那起来反对我的骚乱势力；现在这事到了祢自己手中，由祢亲自来审判。</w:t>
      </w:r>
    </w:p>
    <w:p w14:paraId="607DF074">
      <w:pPr>
        <w:widowControl w:val="0"/>
        <w:numPr>
          <w:ilvl w:val="0"/>
          <w:numId w:val="0"/>
        </w:numPr>
        <w:jc w:val="both"/>
        <w:rPr>
          <w:rFonts w:hint="eastAsia"/>
        </w:rPr>
      </w:pPr>
      <w:r>
        <w:rPr>
          <w:rFonts w:hint="eastAsia"/>
        </w:rPr>
        <w:t>What shall the soul say in that day, when conscience shall make such an answer unto God, and it shall come under the severity of his justice for all?</w:t>
      </w:r>
    </w:p>
    <w:p w14:paraId="0AB722C6">
      <w:pPr>
        <w:widowControl w:val="0"/>
        <w:numPr>
          <w:ilvl w:val="0"/>
          <w:numId w:val="0"/>
        </w:numPr>
        <w:jc w:val="both"/>
        <w:rPr>
          <w:rFonts w:hint="eastAsia"/>
        </w:rPr>
      </w:pPr>
      <w:r>
        <w:rPr>
          <w:rFonts w:hint="eastAsia"/>
        </w:rPr>
        <w:t>在那日，当良心向上帝作出这样的回答，而灵魂要因一切而承受祂严厉的公义时，它将说什么呢？</w:t>
      </w:r>
    </w:p>
    <w:p w14:paraId="54913404">
      <w:pPr>
        <w:widowControl w:val="0"/>
        <w:numPr>
          <w:ilvl w:val="0"/>
          <w:numId w:val="0"/>
        </w:numPr>
        <w:jc w:val="both"/>
        <w:rPr>
          <w:rFonts w:hint="eastAsia"/>
        </w:rPr>
      </w:pPr>
      <w:r>
        <w:rPr>
          <w:rFonts w:hint="eastAsia"/>
        </w:rPr>
        <w:t>Whereas, if it had given way to the conscience to find out, and judge, and rectify matters, so that it could have answered concerning its procedure that way, God would accept this as the answer of a good conscience, and what conscience had done, he would not do over again: It hath judged; then, I acquit.</w:t>
      </w:r>
    </w:p>
    <w:p w14:paraId="12AC5A95">
      <w:pPr>
        <w:widowControl w:val="0"/>
        <w:numPr>
          <w:ilvl w:val="0"/>
          <w:numId w:val="0"/>
        </w:numPr>
        <w:jc w:val="both"/>
        <w:rPr>
          <w:rFonts w:hint="eastAsia"/>
        </w:rPr>
      </w:pPr>
      <w:r>
        <w:rPr>
          <w:rFonts w:hint="eastAsia"/>
        </w:rPr>
        <w:t>然而，如果它曾让路给良心去发现、审判和纠正事情，以致它能就其那样的程序作出回答，上帝就会接纳这作为好良心的回答，而良心所做的，祂就不会再做一遍：它已经审判了；那么，我宣告无罪。</w:t>
      </w:r>
    </w:p>
    <w:p w14:paraId="70EBE295">
      <w:pPr>
        <w:widowControl w:val="0"/>
        <w:numPr>
          <w:ilvl w:val="0"/>
          <w:numId w:val="0"/>
        </w:numPr>
        <w:jc w:val="both"/>
        <w:rPr>
          <w:rFonts w:hint="eastAsia"/>
        </w:rPr>
      </w:pPr>
      <w:r>
        <w:rPr>
          <w:rFonts w:hint="eastAsia"/>
        </w:rPr>
        <w:t>For if we would judge ourselves, (says the Apostle,) we should not be judged. 1 Cor. 11:31.</w:t>
      </w:r>
    </w:p>
    <w:p w14:paraId="07343729">
      <w:pPr>
        <w:widowControl w:val="0"/>
        <w:numPr>
          <w:ilvl w:val="0"/>
          <w:numId w:val="0"/>
        </w:numPr>
        <w:jc w:val="both"/>
        <w:rPr>
          <w:rFonts w:hint="eastAsia"/>
        </w:rPr>
      </w:pPr>
      <w:r>
        <w:rPr>
          <w:rFonts w:hint="eastAsia"/>
        </w:rPr>
        <w:t>因为我们若是先分辨自己（使徒说），就不至于受审。（哥林多前书11:31）。</w:t>
      </w:r>
    </w:p>
    <w:p w14:paraId="31FC89D0">
      <w:pPr>
        <w:widowControl w:val="0"/>
        <w:numPr>
          <w:ilvl w:val="0"/>
          <w:numId w:val="0"/>
        </w:numPr>
        <w:jc w:val="both"/>
        <w:rPr>
          <w:rFonts w:hint="eastAsia"/>
        </w:rPr>
      </w:pPr>
    </w:p>
    <w:p w14:paraId="52B40A7D">
      <w:pPr>
        <w:widowControl w:val="0"/>
        <w:numPr>
          <w:ilvl w:val="0"/>
          <w:numId w:val="0"/>
        </w:numPr>
        <w:jc w:val="both"/>
        <w:rPr>
          <w:rFonts w:hint="eastAsia"/>
        </w:rPr>
      </w:pPr>
      <w:r>
        <w:rPr>
          <w:rFonts w:hint="eastAsia"/>
        </w:rPr>
        <w:t>The questioning or inquiry of conscience, and so, its report or answer unto God, extends to all the affairs of the soul, all the affections and motions of it, and all the actions and carriage of the whole man.</w:t>
      </w:r>
    </w:p>
    <w:p w14:paraId="5779DD3E">
      <w:pPr>
        <w:widowControl w:val="0"/>
        <w:numPr>
          <w:ilvl w:val="0"/>
          <w:numId w:val="0"/>
        </w:numPr>
        <w:jc w:val="both"/>
        <w:rPr>
          <w:rFonts w:hint="eastAsia"/>
        </w:rPr>
      </w:pPr>
      <w:r>
        <w:rPr>
          <w:rFonts w:hint="eastAsia"/>
        </w:rPr>
        <w:t>良心的质问或查究，以及它向神的陈述或回答，延及灵魂的一切事务，它一切的情感和动机，以及整个人一切的行动和举止。</w:t>
      </w:r>
    </w:p>
    <w:p w14:paraId="3B26419B">
      <w:pPr>
        <w:widowControl w:val="0"/>
        <w:numPr>
          <w:ilvl w:val="0"/>
          <w:numId w:val="0"/>
        </w:numPr>
        <w:jc w:val="both"/>
        <w:rPr>
          <w:rFonts w:hint="eastAsia"/>
        </w:rPr>
      </w:pPr>
      <w:r>
        <w:rPr>
          <w:rFonts w:hint="eastAsia"/>
        </w:rPr>
        <w:t>The open wickedness of the most, testifies against them, that though sprinkled with water in baptism, yet they are strangers to the power and gracious efficacy of it.</w:t>
      </w:r>
    </w:p>
    <w:p w14:paraId="1A9E66D4">
      <w:pPr>
        <w:widowControl w:val="0"/>
        <w:numPr>
          <w:ilvl w:val="0"/>
          <w:numId w:val="0"/>
        </w:numPr>
        <w:jc w:val="both"/>
        <w:rPr>
          <w:rFonts w:hint="eastAsia"/>
        </w:rPr>
      </w:pPr>
      <w:r>
        <w:rPr>
          <w:rFonts w:hint="eastAsia"/>
        </w:rPr>
        <w:t>大多数人公然的邪恶，见证了他们的不是，他们虽在洗礼中被水洒过，却与洗礼的能力和恩惠的功效无份。</w:t>
      </w:r>
    </w:p>
    <w:p w14:paraId="2067174E">
      <w:pPr>
        <w:widowControl w:val="0"/>
        <w:numPr>
          <w:ilvl w:val="0"/>
          <w:numId w:val="0"/>
        </w:numPr>
        <w:jc w:val="both"/>
        <w:rPr>
          <w:rFonts w:hint="eastAsia"/>
        </w:rPr>
      </w:pPr>
      <w:r>
        <w:rPr>
          <w:rFonts w:hint="eastAsia"/>
        </w:rPr>
        <w:t>Not being baptized with the Holy Ghost and with fire, they have still their dross and filth remaining in them, and nothing else appearing in their ways; so that their consciences cannot so much as make a good answer for them unto men, much less unto God.</w:t>
      </w:r>
    </w:p>
    <w:p w14:paraId="18BC75AB">
      <w:pPr>
        <w:widowControl w:val="0"/>
        <w:numPr>
          <w:ilvl w:val="0"/>
          <w:numId w:val="0"/>
        </w:numPr>
        <w:jc w:val="both"/>
        <w:rPr>
          <w:rFonts w:hint="eastAsia"/>
        </w:rPr>
      </w:pPr>
      <w:r>
        <w:rPr>
          <w:rFonts w:hint="eastAsia"/>
        </w:rPr>
        <w:t>他们没有受圣灵与火的洗，渣滓和污秽仍留在他们里面，在他们的道路中也别无所现；因此他们的良心甚至不能为他们向人作出一个好的回答，更不用说向神了。</w:t>
      </w:r>
    </w:p>
    <w:p w14:paraId="4D50742A">
      <w:pPr>
        <w:widowControl w:val="0"/>
        <w:numPr>
          <w:ilvl w:val="0"/>
          <w:numId w:val="0"/>
        </w:numPr>
        <w:jc w:val="both"/>
        <w:rPr>
          <w:rFonts w:hint="eastAsia"/>
        </w:rPr>
      </w:pPr>
      <w:r>
        <w:rPr>
          <w:rFonts w:hint="eastAsia"/>
        </w:rPr>
        <w:t>What shall it answer for them, being judged, but that they are swearers and cursers, and drunkards, or unclean?</w:t>
      </w:r>
    </w:p>
    <w:p w14:paraId="23C0183E">
      <w:pPr>
        <w:widowControl w:val="0"/>
        <w:numPr>
          <w:ilvl w:val="0"/>
          <w:numId w:val="0"/>
        </w:numPr>
        <w:jc w:val="both"/>
        <w:rPr>
          <w:rFonts w:hint="eastAsia"/>
        </w:rPr>
      </w:pPr>
      <w:r>
        <w:rPr>
          <w:rFonts w:hint="eastAsia"/>
        </w:rPr>
        <w:t>当他们受审判时，良心能为他们回答什么呢，不过是他们是起誓的、咒骂的、醉酒的，或是不洁的？</w:t>
      </w:r>
    </w:p>
    <w:p w14:paraId="6D3C5C62">
      <w:pPr>
        <w:widowControl w:val="0"/>
        <w:numPr>
          <w:ilvl w:val="0"/>
          <w:numId w:val="0"/>
        </w:numPr>
        <w:jc w:val="both"/>
        <w:rPr>
          <w:rFonts w:hint="eastAsia"/>
        </w:rPr>
      </w:pPr>
      <w:r>
        <w:rPr>
          <w:rFonts w:hint="eastAsia"/>
        </w:rPr>
        <w:t>or that they are slanderers, delighting to pass their hours in descanting on the actions and ways of others, and looking through the miscoloured glass of their own malice and pride; that they are neglecters of God and holy things, lovers of themselves and their own pleasures, more than lovers of God?</w:t>
      </w:r>
    </w:p>
    <w:p w14:paraId="541F2299">
      <w:pPr>
        <w:widowControl w:val="0"/>
        <w:numPr>
          <w:ilvl w:val="0"/>
          <w:numId w:val="0"/>
        </w:numPr>
        <w:jc w:val="both"/>
        <w:rPr>
          <w:rFonts w:hint="eastAsia"/>
        </w:rPr>
      </w:pPr>
      <w:r>
        <w:rPr>
          <w:rFonts w:hint="eastAsia"/>
        </w:rPr>
        <w:t>或是他们是毁谤者，乐于花时间高谈阔论他人的行为和方式，并透过自己恶意和骄傲的有色眼镜来看待；他们是轻忽神和圣物的人，爱自己和自己的宴乐，胜过爱神？</w:t>
      </w:r>
    </w:p>
    <w:p w14:paraId="6D973209">
      <w:pPr>
        <w:widowControl w:val="0"/>
        <w:numPr>
          <w:ilvl w:val="0"/>
          <w:numId w:val="0"/>
        </w:numPr>
        <w:jc w:val="both"/>
        <w:rPr>
          <w:rFonts w:hint="eastAsia"/>
        </w:rPr>
      </w:pPr>
      <w:r>
        <w:rPr>
          <w:rFonts w:hint="eastAsia"/>
        </w:rPr>
        <w:t>And have such as these impudence enough to call themselves Christians, and to pretend themselves to be such as are washed in the blood of Christ?</w:t>
      </w:r>
    </w:p>
    <w:p w14:paraId="456E72C8">
      <w:pPr>
        <w:widowControl w:val="0"/>
        <w:numPr>
          <w:ilvl w:val="0"/>
          <w:numId w:val="0"/>
        </w:numPr>
        <w:jc w:val="both"/>
        <w:rPr>
          <w:rFonts w:hint="eastAsia"/>
        </w:rPr>
      </w:pPr>
      <w:r>
        <w:rPr>
          <w:rFonts w:hint="eastAsia"/>
        </w:rPr>
        <w:t>这样的人还有足够的无耻来称自己为基督徒，并假装自己是被基督宝血洗净的人吗？</w:t>
      </w:r>
    </w:p>
    <w:p w14:paraId="2CF3AD64">
      <w:pPr>
        <w:widowControl w:val="0"/>
        <w:numPr>
          <w:ilvl w:val="0"/>
          <w:numId w:val="0"/>
        </w:numPr>
        <w:jc w:val="both"/>
        <w:rPr>
          <w:rFonts w:hint="eastAsia"/>
        </w:rPr>
      </w:pPr>
      <w:r>
        <w:rPr>
          <w:rFonts w:hint="eastAsia"/>
        </w:rPr>
        <w:t>Yes, they do this.</w:t>
      </w:r>
    </w:p>
    <w:p w14:paraId="70BB1C0F">
      <w:pPr>
        <w:widowControl w:val="0"/>
        <w:numPr>
          <w:ilvl w:val="0"/>
          <w:numId w:val="0"/>
        </w:numPr>
        <w:jc w:val="both"/>
        <w:rPr>
          <w:rFonts w:hint="eastAsia"/>
        </w:rPr>
      </w:pPr>
      <w:r>
        <w:rPr>
          <w:rFonts w:hint="eastAsia"/>
        </w:rPr>
        <w:t>是的，他们如此行。</w:t>
      </w:r>
    </w:p>
    <w:p w14:paraId="094C7753">
      <w:pPr>
        <w:widowControl w:val="0"/>
        <w:numPr>
          <w:ilvl w:val="0"/>
          <w:numId w:val="0"/>
        </w:numPr>
        <w:jc w:val="both"/>
        <w:rPr>
          <w:rFonts w:hint="eastAsia"/>
        </w:rPr>
      </w:pPr>
      <w:r>
        <w:rPr>
          <w:rFonts w:hint="eastAsia"/>
        </w:rPr>
        <w:t>But be ashamed and confounded in yourselves, you that remain in this condition.</w:t>
      </w:r>
    </w:p>
    <w:p w14:paraId="74EAAF08">
      <w:pPr>
        <w:widowControl w:val="0"/>
        <w:numPr>
          <w:ilvl w:val="0"/>
          <w:numId w:val="0"/>
        </w:numPr>
        <w:jc w:val="both"/>
        <w:rPr>
          <w:rFonts w:hint="eastAsia"/>
        </w:rPr>
      </w:pPr>
      <w:r>
        <w:rPr>
          <w:rFonts w:hint="eastAsia"/>
        </w:rPr>
        <w:t>但是，你们这些仍在这种光景中的人，当为自己感到羞愧和狼狈。</w:t>
      </w:r>
    </w:p>
    <w:p w14:paraId="45DEC087">
      <w:pPr>
        <w:widowControl w:val="0"/>
        <w:numPr>
          <w:ilvl w:val="0"/>
          <w:numId w:val="0"/>
        </w:numPr>
        <w:jc w:val="both"/>
        <w:rPr>
          <w:rFonts w:hint="eastAsia"/>
        </w:rPr>
      </w:pPr>
      <w:r>
        <w:rPr>
          <w:rFonts w:hint="eastAsia"/>
        </w:rPr>
        <w:t>Yea, although thou art blameless in men's eyes, and possibly in thy own eyes too, yet thou mayest be filthy still in the sight of God.</w:t>
      </w:r>
    </w:p>
    <w:p w14:paraId="5943B994">
      <w:pPr>
        <w:widowControl w:val="0"/>
        <w:numPr>
          <w:ilvl w:val="0"/>
          <w:numId w:val="0"/>
        </w:numPr>
        <w:jc w:val="both"/>
        <w:rPr>
          <w:rFonts w:hint="eastAsia"/>
        </w:rPr>
      </w:pPr>
      <w:r>
        <w:rPr>
          <w:rFonts w:hint="eastAsia"/>
        </w:rPr>
        <w:t>是的，即使你在人眼中无可指责，可能在你自己的眼中也是如此，但在神眼中你可能仍然是污秽的。</w:t>
      </w:r>
    </w:p>
    <w:p w14:paraId="7E152DED">
      <w:pPr>
        <w:widowControl w:val="0"/>
        <w:numPr>
          <w:ilvl w:val="0"/>
          <w:numId w:val="0"/>
        </w:numPr>
        <w:jc w:val="both"/>
        <w:rPr>
          <w:rFonts w:hint="eastAsia"/>
        </w:rPr>
      </w:pPr>
      <w:r>
        <w:rPr>
          <w:rFonts w:hint="eastAsia"/>
        </w:rPr>
        <w:t>There is such a generation, a multitude of them, that are pure in their own eyes, and yet are not washed from their filthiness (Prov. 30:12); moral evil persons who are most satisfied with their own estate, or such as have further a form of godliness, but their lusts are not mortified by the power of it, secret pride, and earthliness of mind, and vain glory, and carnal wisdom, being still entertained with pleasure within.</w:t>
      </w:r>
    </w:p>
    <w:p w14:paraId="6686B8E1">
      <w:pPr>
        <w:widowControl w:val="0"/>
        <w:numPr>
          <w:ilvl w:val="0"/>
          <w:numId w:val="0"/>
        </w:numPr>
        <w:jc w:val="both"/>
        <w:rPr>
          <w:rFonts w:hint="eastAsia"/>
        </w:rPr>
      </w:pPr>
      <w:r>
        <w:rPr>
          <w:rFonts w:hint="eastAsia"/>
        </w:rPr>
        <w:t>有一宗人，为数众多，自以为清洁，却没有洗去自己的污秽（箴言30:12）；他们是道德上的恶人，对自己的境况最为满意，或是那些更有敬虔的外貌，但其情欲未被敬虔的能力治死的人，内在暗藏的骄傲、属世的心思、虚荣和属肉体的智慧，仍被欣然悦纳。</w:t>
      </w:r>
    </w:p>
    <w:p w14:paraId="4ED2F027">
      <w:pPr>
        <w:widowControl w:val="0"/>
        <w:numPr>
          <w:ilvl w:val="0"/>
          <w:numId w:val="0"/>
        </w:numPr>
        <w:jc w:val="both"/>
        <w:rPr>
          <w:rFonts w:hint="eastAsia"/>
        </w:rPr>
      </w:pPr>
    </w:p>
    <w:p w14:paraId="56D91361">
      <w:pPr>
        <w:widowControl w:val="0"/>
        <w:numPr>
          <w:ilvl w:val="0"/>
          <w:numId w:val="0"/>
        </w:numPr>
        <w:jc w:val="both"/>
        <w:rPr>
          <w:rFonts w:hint="eastAsia"/>
        </w:rPr>
      </w:pPr>
      <w:r>
        <w:rPr>
          <w:rFonts w:hint="eastAsia"/>
        </w:rPr>
        <w:t>These are foul pollutions, filthy and hateful in the sight of God; so that where it is thus, that such guests are in peaceable possession of the heart, there the blood and Spirit of Christ are not yet come; neither can there be this answer of a good conscience unto God.</w:t>
      </w:r>
    </w:p>
    <w:p w14:paraId="54470351">
      <w:pPr>
        <w:widowControl w:val="0"/>
        <w:numPr>
          <w:ilvl w:val="0"/>
          <w:numId w:val="0"/>
        </w:numPr>
        <w:jc w:val="both"/>
        <w:rPr>
          <w:rFonts w:hint="eastAsia"/>
        </w:rPr>
      </w:pPr>
      <w:r>
        <w:rPr>
          <w:rFonts w:hint="eastAsia"/>
        </w:rPr>
        <w:t>这些都是污秽的玷污，在神眼中是污秽可憎的；因此，在这样的地方，当这样的客旅安然占据人心时，基督的宝血和圣灵就尚未降临；也就不可能有无亏的良心向神作出的这个回答。</w:t>
      </w:r>
    </w:p>
    <w:p w14:paraId="1A655BE9">
      <w:pPr>
        <w:widowControl w:val="0"/>
        <w:numPr>
          <w:ilvl w:val="0"/>
          <w:numId w:val="0"/>
        </w:numPr>
        <w:jc w:val="both"/>
        <w:rPr>
          <w:rFonts w:hint="eastAsia"/>
        </w:rPr>
      </w:pPr>
    </w:p>
    <w:p w14:paraId="0A76B9BF">
      <w:pPr>
        <w:widowControl w:val="0"/>
        <w:numPr>
          <w:ilvl w:val="0"/>
          <w:numId w:val="0"/>
        </w:numPr>
        <w:jc w:val="both"/>
        <w:rPr>
          <w:rFonts w:hint="eastAsia"/>
        </w:rPr>
      </w:pPr>
      <w:r>
        <w:rPr>
          <w:rFonts w:hint="eastAsia"/>
        </w:rPr>
        <w:t>This answer of a good conscience unto God, as likewise its questioning, to enable itself for that answer, is touching two great points, which are of chief concern to the soul, its justification, and its sanctification; for baptism is the seal of both, and purifies the conscience in both respects.</w:t>
      </w:r>
    </w:p>
    <w:p w14:paraId="2062CB26">
      <w:pPr>
        <w:widowControl w:val="0"/>
        <w:numPr>
          <w:ilvl w:val="0"/>
          <w:numId w:val="0"/>
        </w:numPr>
        <w:jc w:val="both"/>
        <w:rPr>
          <w:rFonts w:hint="eastAsia"/>
        </w:rPr>
      </w:pPr>
      <w:r>
        <w:rPr>
          <w:rFonts w:hint="eastAsia"/>
        </w:rPr>
        <w:t>无亏的良心向神的这个回答，以及它为能作出这个回答而有的质问，都触及两个要点，即灵魂最关切的两件事：它的称义和它的成圣；因为洗礼是这两者的印记，并在这两方面洁净良心。</w:t>
      </w:r>
    </w:p>
    <w:p w14:paraId="6C5AB79E">
      <w:pPr>
        <w:widowControl w:val="0"/>
        <w:numPr>
          <w:ilvl w:val="0"/>
          <w:numId w:val="0"/>
        </w:numPr>
        <w:jc w:val="both"/>
        <w:rPr>
          <w:rFonts w:hint="eastAsia"/>
        </w:rPr>
      </w:pPr>
      <w:r>
        <w:rPr>
          <w:rFonts w:hint="eastAsia"/>
        </w:rPr>
        <w:t>That water is the figure both of the blood and the water, the justifying blood of Christ, and the pure water of the sanctifying Spirit of Christ: He takes away the condemning guiltiness of sin, by the one, and the polluting filthiness, by the other.</w:t>
      </w:r>
    </w:p>
    <w:p w14:paraId="4E214B65">
      <w:pPr>
        <w:widowControl w:val="0"/>
        <w:numPr>
          <w:ilvl w:val="0"/>
          <w:numId w:val="0"/>
        </w:numPr>
        <w:jc w:val="both"/>
        <w:rPr>
          <w:rFonts w:hint="eastAsia"/>
        </w:rPr>
      </w:pPr>
      <w:r>
        <w:rPr>
          <w:rFonts w:hint="eastAsia"/>
        </w:rPr>
        <w:t>那水既是血的预表，也是水的预表，即基督使人称义的宝血，和基督使人成圣之灵的净水：祂借着前者除去罪的定罪之咎，借着后者除去罪的玷污之秽。</w:t>
      </w:r>
    </w:p>
    <w:p w14:paraId="0B0C9B7F">
      <w:pPr>
        <w:widowControl w:val="0"/>
        <w:numPr>
          <w:ilvl w:val="0"/>
          <w:numId w:val="0"/>
        </w:numPr>
        <w:jc w:val="both"/>
        <w:rPr>
          <w:rFonts w:hint="eastAsia"/>
        </w:rPr>
      </w:pPr>
    </w:p>
    <w:p w14:paraId="0DC73246">
      <w:pPr>
        <w:widowControl w:val="0"/>
        <w:numPr>
          <w:ilvl w:val="0"/>
          <w:numId w:val="0"/>
        </w:numPr>
        <w:jc w:val="both"/>
        <w:rPr>
          <w:rFonts w:hint="eastAsia"/>
        </w:rPr>
      </w:pPr>
      <w:r>
        <w:rPr>
          <w:rFonts w:hint="eastAsia"/>
        </w:rPr>
        <w:t>Now, the conscience of a real believer inquiring within, upon right discovery will make this answer unto God: Lord, I have found that there is no standing before thee, for the soul in itself is overwhelmed with a world of guiltiness; but I find a blood sprinkled upon it, that hath, I am sure, virtue enough to purge it all away, and to present it pure unto thee; and I know that wheresoever thou findest that blood sprinkled, thine anger is quenched and appeased immediately upon the sight of it.</w:t>
      </w:r>
    </w:p>
    <w:p w14:paraId="523A6DE2">
      <w:pPr>
        <w:widowControl w:val="0"/>
        <w:numPr>
          <w:ilvl w:val="0"/>
          <w:numId w:val="0"/>
        </w:numPr>
        <w:jc w:val="both"/>
        <w:rPr>
          <w:rFonts w:hint="eastAsia"/>
        </w:rPr>
      </w:pPr>
      <w:r>
        <w:rPr>
          <w:rFonts w:hint="eastAsia"/>
        </w:rPr>
        <w:t>现在，一个真正信徒的良心在里面查究，在正确的发现之上，会向神作出这样的回答：主啊，我发现灵魂本身被无数的罪咎所淹没，在祢面前无法站立；但我发现有血洒在它上面，我确信这血有足够的美德，能将一切罪咎清除，并将它纯净地呈献给祢；而且我知道，无论祢在哪里发现那洒上的血，祢的怒气一见到它就立刻被熄灭和平息了。</w:t>
      </w:r>
    </w:p>
    <w:p w14:paraId="1FAFD348">
      <w:pPr>
        <w:widowControl w:val="0"/>
        <w:numPr>
          <w:ilvl w:val="0"/>
          <w:numId w:val="0"/>
        </w:numPr>
        <w:jc w:val="both"/>
        <w:rPr>
          <w:rFonts w:hint="eastAsia"/>
        </w:rPr>
      </w:pPr>
      <w:r>
        <w:rPr>
          <w:rFonts w:hint="eastAsia"/>
        </w:rPr>
        <w:t>Thine hand cannot smite where that blood is before thine eye.—And this the Lord does agree to, and authorizes the conscience, upon this account, to return back an answer of safety and peace to the soul.</w:t>
      </w:r>
    </w:p>
    <w:p w14:paraId="2A0624AA">
      <w:pPr>
        <w:widowControl w:val="0"/>
        <w:numPr>
          <w:ilvl w:val="0"/>
          <w:numId w:val="0"/>
        </w:numPr>
        <w:jc w:val="both"/>
        <w:rPr>
          <w:rFonts w:hint="eastAsia"/>
        </w:rPr>
      </w:pPr>
      <w:r>
        <w:rPr>
          <w:rFonts w:hint="eastAsia"/>
        </w:rPr>
        <w:t>当那血在祢眼前时，祢的手不能击打。——主也同意这一点，并因此授权良心，向灵魂回报一个安全与平安的答复。</w:t>
      </w:r>
    </w:p>
    <w:p w14:paraId="6D897692">
      <w:pPr>
        <w:widowControl w:val="0"/>
        <w:numPr>
          <w:ilvl w:val="0"/>
          <w:numId w:val="0"/>
        </w:numPr>
        <w:jc w:val="both"/>
        <w:rPr>
          <w:rFonts w:hint="eastAsia"/>
        </w:rPr>
      </w:pPr>
    </w:p>
    <w:p w14:paraId="7A840516">
      <w:pPr>
        <w:widowControl w:val="0"/>
        <w:numPr>
          <w:ilvl w:val="0"/>
          <w:numId w:val="0"/>
        </w:numPr>
        <w:jc w:val="both"/>
        <w:rPr>
          <w:rFonts w:hint="eastAsia"/>
        </w:rPr>
      </w:pPr>
      <w:r>
        <w:rPr>
          <w:rFonts w:hint="eastAsia"/>
        </w:rPr>
        <w:t>So for the other point: Lord, I find a living work of holiness on this soul: though there is yet corruption there, yet it is as a continual grief and vexation, it is an implacable hatred, there is no peace betwixt them, but continual enmity and hostility; and if I cannot say much of the high degrees of grace, and faith in Christ, and love to him, and heavenliness of mind, yet, I may say, there is a beginning of these: at least, this I most confidently affirm, that there are real and earnest desires of the soul after these things.</w:t>
      </w:r>
    </w:p>
    <w:p w14:paraId="56B8A0BC">
      <w:pPr>
        <w:widowControl w:val="0"/>
        <w:numPr>
          <w:ilvl w:val="0"/>
          <w:numId w:val="0"/>
        </w:numPr>
        <w:jc w:val="both"/>
        <w:rPr>
          <w:rFonts w:hint="eastAsia"/>
        </w:rPr>
      </w:pPr>
      <w:r>
        <w:rPr>
          <w:rFonts w:hint="eastAsia"/>
        </w:rPr>
        <w:t>对于另一点也是如此：主啊，我发现这灵魂上有圣洁的活泼作为：虽然那里仍有败坏，但它如同持续的忧伤和烦恼，是一种不共戴天的仇恨，二者之间没有和平，只有持续的敌意和对立；如果我不能多谈恩典、对基督的信心、对祂的爱以及属天心思的高度，然而，我可以说，这些都有了一个开端：至少，我最确信地断言，灵魂对这些事有真实而热切的渴慕。</w:t>
      </w:r>
    </w:p>
    <w:p w14:paraId="7E56A5EC">
      <w:pPr>
        <w:widowControl w:val="0"/>
        <w:numPr>
          <w:ilvl w:val="0"/>
          <w:numId w:val="0"/>
        </w:numPr>
        <w:jc w:val="both"/>
        <w:rPr>
          <w:rFonts w:hint="eastAsia"/>
        </w:rPr>
      </w:pPr>
      <w:r>
        <w:rPr>
          <w:rFonts w:hint="eastAsia"/>
        </w:rPr>
        <w:t>It would know and conform to thy will, and be delivered from itself and its own will; and though it were to the highest displeasure of all the world, it would gladly walk in all well-pleasing unto thee.</w:t>
      </w:r>
    </w:p>
    <w:p w14:paraId="18B6ABB5">
      <w:pPr>
        <w:widowControl w:val="0"/>
        <w:numPr>
          <w:ilvl w:val="0"/>
          <w:numId w:val="0"/>
        </w:numPr>
        <w:jc w:val="both"/>
        <w:rPr>
          <w:rFonts w:hint="eastAsia"/>
        </w:rPr>
      </w:pPr>
      <w:r>
        <w:rPr>
          <w:rFonts w:hint="eastAsia"/>
        </w:rPr>
        <w:t>它愿意认识并顺服祢的旨意，并从它自己和它自己的意志中得拯救；即使会引起全世界最大的不悦，它也乐意在凡事上行祢所喜悦的。</w:t>
      </w:r>
    </w:p>
    <w:p w14:paraId="3450098E">
      <w:pPr>
        <w:widowControl w:val="0"/>
        <w:numPr>
          <w:ilvl w:val="0"/>
          <w:numId w:val="0"/>
        </w:numPr>
        <w:jc w:val="both"/>
        <w:rPr>
          <w:rFonts w:hint="eastAsia"/>
        </w:rPr>
      </w:pPr>
      <w:r>
        <w:rPr>
          <w:rFonts w:hint="eastAsia"/>
        </w:rPr>
        <w:t>Now, he who sees the truth of these things, knowing it to be thus, owns it as his own work, and engages himself to advance it, and bring it to perfection.</w:t>
      </w:r>
    </w:p>
    <w:p w14:paraId="4B68AEF3">
      <w:pPr>
        <w:widowControl w:val="0"/>
        <w:numPr>
          <w:ilvl w:val="0"/>
          <w:numId w:val="0"/>
        </w:numPr>
        <w:jc w:val="both"/>
        <w:rPr>
          <w:rFonts w:hint="eastAsia"/>
        </w:rPr>
      </w:pPr>
      <w:r>
        <w:rPr>
          <w:rFonts w:hint="eastAsia"/>
        </w:rPr>
        <w:t>如今，那位看见这些事为真实，知道事情就是如此的，就承认这是祂自己的工作，并亲自致力于推进它，使它达于完全。</w:t>
      </w:r>
    </w:p>
    <w:p w14:paraId="59ABF90F">
      <w:pPr>
        <w:widowControl w:val="0"/>
        <w:numPr>
          <w:ilvl w:val="0"/>
          <w:numId w:val="0"/>
        </w:numPr>
        <w:jc w:val="both"/>
        <w:rPr>
          <w:rFonts w:hint="eastAsia"/>
        </w:rPr>
      </w:pPr>
      <w:r>
        <w:rPr>
          <w:rFonts w:hint="eastAsia"/>
        </w:rPr>
        <w:t>This is a taste of that intercourse which the purified conscience hath with God, as the saving fruit of baptism.</w:t>
      </w:r>
    </w:p>
    <w:p w14:paraId="3B873595">
      <w:pPr>
        <w:widowControl w:val="0"/>
        <w:numPr>
          <w:ilvl w:val="0"/>
          <w:numId w:val="0"/>
        </w:numPr>
        <w:jc w:val="both"/>
        <w:rPr>
          <w:rFonts w:hint="eastAsia"/>
        </w:rPr>
      </w:pPr>
      <w:r>
        <w:rPr>
          <w:rFonts w:hint="eastAsia"/>
        </w:rPr>
        <w:t>这是蒙洁净的良心与神交通的一点体验，是洗礼的拯救之果。</w:t>
      </w:r>
    </w:p>
    <w:p w14:paraId="5AACC22E">
      <w:pPr>
        <w:widowControl w:val="0"/>
        <w:numPr>
          <w:ilvl w:val="0"/>
          <w:numId w:val="0"/>
        </w:numPr>
        <w:jc w:val="both"/>
        <w:rPr>
          <w:rFonts w:hint="eastAsia"/>
        </w:rPr>
      </w:pPr>
    </w:p>
    <w:p w14:paraId="687F3AAC">
      <w:pPr>
        <w:widowControl w:val="0"/>
        <w:numPr>
          <w:ilvl w:val="0"/>
          <w:numId w:val="0"/>
        </w:numPr>
        <w:jc w:val="both"/>
        <w:rPr>
          <w:rFonts w:hint="eastAsia"/>
        </w:rPr>
      </w:pPr>
      <w:r>
        <w:rPr>
          <w:rFonts w:hint="eastAsia"/>
        </w:rPr>
        <w:t>And all this it doth, not of itself, but by virtue of the resurrection of Jesus Christ, which refers both to the remote effect, salvation, and to the nearer effect, as a means and pledge of that, the purifying of the conscience.</w:t>
      </w:r>
    </w:p>
    <w:p w14:paraId="0C54F3F5">
      <w:pPr>
        <w:widowControl w:val="0"/>
        <w:numPr>
          <w:ilvl w:val="0"/>
          <w:numId w:val="0"/>
        </w:numPr>
        <w:jc w:val="both"/>
        <w:rPr>
          <w:rFonts w:hint="eastAsia"/>
        </w:rPr>
      </w:pPr>
      <w:r>
        <w:rPr>
          <w:rFonts w:hint="eastAsia"/>
        </w:rPr>
        <w:t>这一切都不是靠它自己作成的，而是借着耶稣基督复活的大能，这复活既指向遥远的效果，即救恩，也指向较近的效果，即作为救恩的途径和保证的良心的洁净。</w:t>
      </w:r>
    </w:p>
    <w:p w14:paraId="6AE7D71D">
      <w:pPr>
        <w:widowControl w:val="0"/>
        <w:numPr>
          <w:ilvl w:val="0"/>
          <w:numId w:val="0"/>
        </w:numPr>
        <w:jc w:val="both"/>
        <w:rPr>
          <w:rFonts w:hint="eastAsia"/>
        </w:rPr>
      </w:pPr>
    </w:p>
    <w:p w14:paraId="021E793D">
      <w:pPr>
        <w:widowControl w:val="0"/>
        <w:numPr>
          <w:ilvl w:val="0"/>
          <w:numId w:val="0"/>
        </w:numPr>
        <w:jc w:val="both"/>
        <w:rPr>
          <w:rFonts w:hint="eastAsia"/>
        </w:rPr>
      </w:pPr>
      <w:r>
        <w:rPr>
          <w:rFonts w:hint="eastAsia"/>
        </w:rPr>
        <w:t>By this his death, and the effusion of his blood in his sufferings, are not excluded, but are included in it, his resurrection being the evidence of that whole work of expiation, both completed and accepted: full payment being made by our surety, and so, he set free, his freedom is the cause and the assurance of ours.</w:t>
      </w:r>
    </w:p>
    <w:p w14:paraId="4EA0DB3E">
      <w:pPr>
        <w:widowControl w:val="0"/>
        <w:numPr>
          <w:ilvl w:val="0"/>
          <w:numId w:val="0"/>
        </w:numPr>
        <w:jc w:val="both"/>
        <w:rPr>
          <w:rFonts w:hint="eastAsia"/>
        </w:rPr>
      </w:pPr>
      <w:r>
        <w:rPr>
          <w:rFonts w:hint="eastAsia"/>
        </w:rPr>
        <w:t>借此，祂的死，和祂在受苦中所流的血，非但没有被排除，反而被包含在其中，祂的复活就是那整个赎罪工作已完成并被悦纳的证据：我们的中保已经付清全价，因此祂得了释放，祂的自由是我们自由的原因和保证。</w:t>
      </w:r>
    </w:p>
    <w:p w14:paraId="37B4E42D">
      <w:pPr>
        <w:widowControl w:val="0"/>
        <w:numPr>
          <w:ilvl w:val="0"/>
          <w:numId w:val="0"/>
        </w:numPr>
        <w:jc w:val="both"/>
        <w:rPr>
          <w:rFonts w:hint="eastAsia"/>
        </w:rPr>
      </w:pPr>
      <w:r>
        <w:rPr>
          <w:rFonts w:hint="eastAsia"/>
        </w:rPr>
        <w:t>Therefore the Apostle St. Paul expresses it so, that he died for our sins, and rose for our righteousness; and our Apostle shows us the worth of our living hope in this same resurrection, chap. 1 ver. 3. Blessed be the God and Father of our Lord Jesus Christ, who according to his abundant mercy, hath begotten us again unto a lively hope, by the resurrection of Jesus Christ from the dead.</w:t>
      </w:r>
    </w:p>
    <w:p w14:paraId="48CD4455">
      <w:pPr>
        <w:widowControl w:val="0"/>
        <w:numPr>
          <w:ilvl w:val="0"/>
          <w:numId w:val="0"/>
        </w:numPr>
        <w:jc w:val="both"/>
        <w:rPr>
          <w:rFonts w:hint="eastAsia"/>
        </w:rPr>
      </w:pPr>
      <w:r>
        <w:rPr>
          <w:rFonts w:hint="eastAsia"/>
        </w:rPr>
        <w:t>因此，使徒圣保罗如此表达，说祂为我们的罪死了，为我们的义复活了；我们的使徒则在同一复活中向我们显明我们活泼盼望的价值，第一章第三节：愿颂赞归与我们主耶稣基督的父神，祂曾照自己的大怜悯，藉耶稣基督从死里复活，重生了我们，叫我们有活泼的盼望。</w:t>
      </w:r>
    </w:p>
    <w:p w14:paraId="3931FACB">
      <w:pPr>
        <w:widowControl w:val="0"/>
        <w:numPr>
          <w:ilvl w:val="0"/>
          <w:numId w:val="0"/>
        </w:numPr>
        <w:jc w:val="both"/>
        <w:rPr>
          <w:rFonts w:hint="eastAsia"/>
        </w:rPr>
      </w:pPr>
    </w:p>
    <w:p w14:paraId="48C702AA">
      <w:pPr>
        <w:widowControl w:val="0"/>
        <w:numPr>
          <w:ilvl w:val="0"/>
          <w:numId w:val="0"/>
        </w:numPr>
        <w:jc w:val="both"/>
        <w:rPr>
          <w:rFonts w:hint="eastAsia"/>
        </w:rPr>
      </w:pPr>
      <w:r>
        <w:rPr>
          <w:rFonts w:hint="eastAsia"/>
        </w:rPr>
        <w:t>Now, that baptism doth apply and seal to the believer his interest in the death and resurrection of Christ, the Apostle St. Paul teaches to the full, Rom. 6:4: We are buried with him, says he, by baptism into his death, that like as Christ was raised up from the dead by the glory of the Father, even so we should also walk in newness of life.</w:t>
      </w:r>
    </w:p>
    <w:p w14:paraId="708BD83B">
      <w:pPr>
        <w:widowControl w:val="0"/>
        <w:numPr>
          <w:ilvl w:val="0"/>
          <w:numId w:val="0"/>
        </w:numPr>
        <w:jc w:val="both"/>
        <w:rPr>
          <w:rFonts w:hint="eastAsia"/>
        </w:rPr>
      </w:pPr>
      <w:r>
        <w:rPr>
          <w:rFonts w:hint="eastAsia"/>
        </w:rPr>
        <w:t>如今，洗礼将信徒在基督的死与复活中的份应用并印证给他，使徒圣保罗在罗马书6:4中充分教导了这一点：他说，我们藉着洗礼归入死，和祂一同埋葬，原是叫我们一举一动有新生的样式，像基督藉着父的荣耀从死里复活一样。</w:t>
      </w:r>
    </w:p>
    <w:p w14:paraId="1AB57A6F">
      <w:pPr>
        <w:widowControl w:val="0"/>
        <w:numPr>
          <w:ilvl w:val="0"/>
          <w:numId w:val="0"/>
        </w:numPr>
        <w:jc w:val="both"/>
        <w:rPr>
          <w:rFonts w:hint="eastAsia"/>
        </w:rPr>
      </w:pPr>
      <w:r>
        <w:rPr>
          <w:rFonts w:hint="eastAsia"/>
        </w:rPr>
        <w:t>The dipping into the waters representing our dying with Christ; and the return thence, our rising with him.</w:t>
      </w:r>
    </w:p>
    <w:p w14:paraId="72ACCB9F">
      <w:pPr>
        <w:widowControl w:val="0"/>
        <w:numPr>
          <w:ilvl w:val="0"/>
          <w:numId w:val="0"/>
        </w:numPr>
        <w:jc w:val="both"/>
        <w:rPr>
          <w:rFonts w:hint="eastAsia"/>
        </w:rPr>
      </w:pPr>
      <w:r>
        <w:rPr>
          <w:rFonts w:hint="eastAsia"/>
        </w:rPr>
        <w:t>浸入水中代表我们与基督同死；从水中出来，则代表我们与祂一同复活。</w:t>
      </w:r>
    </w:p>
    <w:p w14:paraId="65ECEA17">
      <w:pPr>
        <w:widowControl w:val="0"/>
        <w:numPr>
          <w:ilvl w:val="0"/>
          <w:numId w:val="0"/>
        </w:numPr>
        <w:jc w:val="both"/>
        <w:rPr>
          <w:rFonts w:hint="eastAsia"/>
        </w:rPr>
      </w:pPr>
    </w:p>
    <w:p w14:paraId="1D702818">
      <w:pPr>
        <w:widowControl w:val="0"/>
        <w:numPr>
          <w:ilvl w:val="0"/>
          <w:numId w:val="0"/>
        </w:numPr>
        <w:jc w:val="both"/>
        <w:rPr>
          <w:rFonts w:hint="eastAsia"/>
        </w:rPr>
      </w:pPr>
      <w:r>
        <w:rPr>
          <w:rFonts w:hint="eastAsia"/>
        </w:rPr>
        <w:t>The last thing is, the resemblance of baptism, in these things, to the saving of Noah in the flood.</w:t>
      </w:r>
    </w:p>
    <w:p w14:paraId="4E6AAED7">
      <w:pPr>
        <w:widowControl w:val="0"/>
        <w:numPr>
          <w:ilvl w:val="0"/>
          <w:numId w:val="0"/>
        </w:numPr>
        <w:jc w:val="both"/>
        <w:rPr>
          <w:rFonts w:hint="eastAsia"/>
        </w:rPr>
      </w:pPr>
      <w:r>
        <w:rPr>
          <w:rFonts w:hint="eastAsia"/>
        </w:rPr>
        <w:t>最后一件事是，在这些事上，洗礼与挪亚在洪水中得救的相似之处。</w:t>
      </w:r>
    </w:p>
    <w:p w14:paraId="01BC24D5">
      <w:pPr>
        <w:widowControl w:val="0"/>
        <w:numPr>
          <w:ilvl w:val="0"/>
          <w:numId w:val="0"/>
        </w:numPr>
        <w:jc w:val="both"/>
        <w:rPr>
          <w:rFonts w:hint="eastAsia"/>
        </w:rPr>
      </w:pPr>
      <w:r>
        <w:rPr>
          <w:rFonts w:hint="eastAsia"/>
        </w:rPr>
        <w:t>And it holds in that we spoke of last; for he seemed to have rather entered into a grave, as dead, than into a safeguard of life, in going into the ark; yet, being buried there, he rose again, as it were, in his coming forth to begin a new world.</w:t>
      </w:r>
    </w:p>
    <w:p w14:paraId="2B9D1CDE">
      <w:pPr>
        <w:widowControl w:val="0"/>
        <w:numPr>
          <w:ilvl w:val="0"/>
          <w:numId w:val="0"/>
        </w:numPr>
        <w:jc w:val="both"/>
        <w:rPr>
          <w:rFonts w:hint="eastAsia"/>
        </w:rPr>
      </w:pPr>
      <w:r>
        <w:rPr>
          <w:rFonts w:hint="eastAsia"/>
        </w:rPr>
        <w:t>这在我们最后谈到的那点上是成立的；因为他进入方舟，似乎是进入坟墓，如同死了一样，而不是进入生命的保障；然而，他被埋葬在那里，当他出来开始一个新世界时，他又仿佛复活了。</w:t>
      </w:r>
    </w:p>
    <w:p w14:paraId="607C4727">
      <w:pPr>
        <w:widowControl w:val="0"/>
        <w:numPr>
          <w:ilvl w:val="0"/>
          <w:numId w:val="0"/>
        </w:numPr>
        <w:jc w:val="both"/>
        <w:rPr>
          <w:rFonts w:hint="eastAsia"/>
        </w:rPr>
      </w:pPr>
      <w:r>
        <w:rPr>
          <w:rFonts w:hint="eastAsia"/>
        </w:rPr>
        <w:t>The waters of the flood drowned the ungodly, as a heap of filthiness washed them away, them and their sin together as one, being inseparable; and upon the same waters, the ark floating, preserved Noah.</w:t>
      </w:r>
    </w:p>
    <w:p w14:paraId="51F9F14D">
      <w:pPr>
        <w:widowControl w:val="0"/>
        <w:numPr>
          <w:ilvl w:val="0"/>
          <w:numId w:val="0"/>
        </w:numPr>
        <w:jc w:val="both"/>
        <w:rPr>
          <w:rFonts w:hint="eastAsia"/>
        </w:rPr>
      </w:pPr>
      <w:r>
        <w:rPr>
          <w:rFonts w:hint="eastAsia"/>
        </w:rPr>
        <w:t>洪水之水淹没了不敬虔的人，如同一堆污秽将他们冲走，他们和他们的罪合为一体，不可分割；而在同一片水上，方舟漂浮，保全了挪亚。</w:t>
      </w:r>
    </w:p>
    <w:p w14:paraId="3209C6B7">
      <w:pPr>
        <w:widowControl w:val="0"/>
        <w:numPr>
          <w:ilvl w:val="0"/>
          <w:numId w:val="0"/>
        </w:numPr>
        <w:jc w:val="both"/>
        <w:rPr>
          <w:rFonts w:hint="eastAsia"/>
        </w:rPr>
      </w:pPr>
      <w:r>
        <w:rPr>
          <w:rFonts w:hint="eastAsia"/>
        </w:rPr>
        <w:t>Thus, the waters of baptism are intended as a deluge to drown sin and to save the believer, who by faith is separated both from the world and from his sin; so, it sinks, and he is saved.</w:t>
      </w:r>
    </w:p>
    <w:p w14:paraId="3679FF20">
      <w:pPr>
        <w:widowControl w:val="0"/>
        <w:numPr>
          <w:ilvl w:val="0"/>
          <w:numId w:val="0"/>
        </w:numPr>
        <w:jc w:val="both"/>
        <w:rPr>
          <w:rFonts w:hint="eastAsia"/>
        </w:rPr>
      </w:pPr>
      <w:r>
        <w:rPr>
          <w:rFonts w:hint="eastAsia"/>
        </w:rPr>
        <w:t>因此，洗礼的水意在成为一场洪水，淹没罪恶并拯救信徒，信徒因信与世界和他的罪都分开了；于是，罪沉下去了，他得救了。</w:t>
      </w:r>
    </w:p>
    <w:p w14:paraId="383A6B15">
      <w:pPr>
        <w:widowControl w:val="0"/>
        <w:numPr>
          <w:ilvl w:val="0"/>
          <w:numId w:val="0"/>
        </w:numPr>
        <w:jc w:val="both"/>
        <w:rPr>
          <w:rFonts w:hint="eastAsia"/>
        </w:rPr>
      </w:pPr>
    </w:p>
    <w:p w14:paraId="677BD4CD">
      <w:pPr>
        <w:widowControl w:val="0"/>
        <w:numPr>
          <w:ilvl w:val="0"/>
          <w:numId w:val="0"/>
        </w:numPr>
        <w:jc w:val="both"/>
        <w:rPr>
          <w:rFonts w:hint="eastAsia"/>
        </w:rPr>
      </w:pPr>
      <w:r>
        <w:rPr>
          <w:rFonts w:hint="eastAsia"/>
        </w:rPr>
        <w:t>And there is, further, another tiling specified by the Apostle, wherein, though it be a little hard, yet he chiefly intends the parallel; the fewness of those that are saved by both.</w:t>
      </w:r>
    </w:p>
    <w:p w14:paraId="1B8290C7">
      <w:pPr>
        <w:widowControl w:val="0"/>
        <w:numPr>
          <w:ilvl w:val="0"/>
          <w:numId w:val="0"/>
        </w:numPr>
        <w:jc w:val="both"/>
        <w:rPr>
          <w:rFonts w:hint="eastAsia"/>
        </w:rPr>
      </w:pPr>
      <w:r>
        <w:rPr>
          <w:rFonts w:hint="eastAsia"/>
        </w:rPr>
        <w:t>此外，使徒还指明了另一件事，其中，虽然有点难解，但他主要意在作此平行比较；就是借着这两者得救的人之稀少。</w:t>
      </w:r>
    </w:p>
    <w:p w14:paraId="2C68E539">
      <w:pPr>
        <w:widowControl w:val="0"/>
        <w:numPr>
          <w:ilvl w:val="0"/>
          <w:numId w:val="0"/>
        </w:numPr>
        <w:jc w:val="both"/>
        <w:rPr>
          <w:rFonts w:hint="eastAsia"/>
        </w:rPr>
      </w:pPr>
      <w:r>
        <w:rPr>
          <w:rFonts w:hint="eastAsia"/>
        </w:rPr>
        <w:t>For though many are sprinkled with the elemental water of baptism, yet few, so as to attain by it the answer of a good conscience towards God, and to live by participation of the resurrection and life of Christ.</w:t>
      </w:r>
    </w:p>
    <w:p w14:paraId="3F8B3B98">
      <w:pPr>
        <w:widowControl w:val="0"/>
        <w:numPr>
          <w:ilvl w:val="0"/>
          <w:numId w:val="0"/>
        </w:numPr>
        <w:jc w:val="both"/>
        <w:rPr>
          <w:rFonts w:hint="eastAsia"/>
        </w:rPr>
      </w:pPr>
      <w:r>
        <w:rPr>
          <w:rFonts w:hint="eastAsia"/>
        </w:rPr>
        <w:t>因为虽然许多人被洗礼的物质之水洒过，但很少有人借此得着在神面前无亏的良心的回答，并借着有份于基督的复活和生命而活。</w:t>
      </w:r>
    </w:p>
    <w:p w14:paraId="0B40426A">
      <w:pPr>
        <w:widowControl w:val="0"/>
        <w:numPr>
          <w:ilvl w:val="0"/>
          <w:numId w:val="0"/>
        </w:numPr>
        <w:jc w:val="both"/>
        <w:rPr>
          <w:rFonts w:hint="eastAsia"/>
        </w:rPr>
      </w:pPr>
    </w:p>
    <w:p w14:paraId="368C58D3">
      <w:pPr>
        <w:widowControl w:val="0"/>
        <w:numPr>
          <w:ilvl w:val="0"/>
          <w:numId w:val="0"/>
        </w:numPr>
        <w:jc w:val="both"/>
        <w:rPr>
          <w:rFonts w:hint="eastAsia"/>
        </w:rPr>
      </w:pPr>
      <w:r>
        <w:rPr>
          <w:rFonts w:hint="eastAsia"/>
        </w:rPr>
        <w:t>Thou that seest the world perishing in a deluge of wrath, and art now most thoughtful for this, how thou shalt escape it, fly into Christ as thy safety, and rest secure there.</w:t>
      </w:r>
    </w:p>
    <w:p w14:paraId="79051CA9">
      <w:pPr>
        <w:widowControl w:val="0"/>
        <w:numPr>
          <w:ilvl w:val="0"/>
          <w:numId w:val="0"/>
        </w:numPr>
        <w:jc w:val="both"/>
        <w:rPr>
          <w:rFonts w:hint="eastAsia"/>
        </w:rPr>
      </w:pPr>
      <w:r>
        <w:rPr>
          <w:rFonts w:hint="eastAsia"/>
        </w:rPr>
        <w:t>你这看见世界在忿怒的洪水中沉沦，并此刻正为如何逃脱而最为思虑的人啊，当飞入基督里作为你的避难所，并在那里安然歇息。</w:t>
      </w:r>
    </w:p>
    <w:p w14:paraId="730C15BC">
      <w:pPr>
        <w:widowControl w:val="0"/>
        <w:numPr>
          <w:ilvl w:val="0"/>
          <w:numId w:val="0"/>
        </w:numPr>
        <w:jc w:val="both"/>
        <w:rPr>
          <w:rFonts w:hint="eastAsia"/>
        </w:rPr>
      </w:pPr>
      <w:r>
        <w:rPr>
          <w:rFonts w:hint="eastAsia"/>
        </w:rPr>
        <w:t>Thou shalt find life in his death, and that life further ascertained to thee in his rising again.</w:t>
      </w:r>
    </w:p>
    <w:p w14:paraId="373A9C4F">
      <w:pPr>
        <w:widowControl w:val="0"/>
        <w:numPr>
          <w:ilvl w:val="0"/>
          <w:numId w:val="0"/>
        </w:numPr>
        <w:jc w:val="both"/>
        <w:rPr>
          <w:rFonts w:hint="eastAsia"/>
        </w:rPr>
      </w:pPr>
      <w:r>
        <w:rPr>
          <w:rFonts w:hint="eastAsia"/>
        </w:rPr>
        <w:t>你将在祂的死里找到生命，并且那生命在祂的复活中更向你确证。</w:t>
      </w:r>
    </w:p>
    <w:p w14:paraId="2664E028">
      <w:pPr>
        <w:widowControl w:val="0"/>
        <w:numPr>
          <w:ilvl w:val="0"/>
          <w:numId w:val="0"/>
        </w:numPr>
        <w:jc w:val="both"/>
        <w:rPr>
          <w:rFonts w:hint="eastAsia"/>
        </w:rPr>
      </w:pPr>
      <w:r>
        <w:rPr>
          <w:rFonts w:hint="eastAsia"/>
        </w:rPr>
        <w:t>So full and clear a title to life hast thou in these two, that thou canst challenge all adversaries upon this very ground, as unconquerable whilst thou standest on it, and mayest speak thy challenge in the Apostle's style, It is God that justifieth, who shall condemn?</w:t>
      </w:r>
    </w:p>
    <w:p w14:paraId="26E17C40">
      <w:pPr>
        <w:widowControl w:val="0"/>
        <w:numPr>
          <w:ilvl w:val="0"/>
          <w:numId w:val="0"/>
        </w:numPr>
        <w:jc w:val="both"/>
        <w:rPr>
          <w:rFonts w:hint="eastAsia"/>
        </w:rPr>
      </w:pPr>
      <w:r>
        <w:rPr>
          <w:rFonts w:hint="eastAsia"/>
        </w:rPr>
        <w:t>你在这两者之中对生命拥有如此完全而清晰的权利，以至于你可以在这根基上挑战所有仇敌，只要你站立其上，便是不可战胜的，并且可以按使徒的口吻发出你的挑战：神称我们为义了，谁能定我们的罪呢？</w:t>
      </w:r>
    </w:p>
    <w:p w14:paraId="19A087BB">
      <w:pPr>
        <w:widowControl w:val="0"/>
        <w:numPr>
          <w:ilvl w:val="0"/>
          <w:numId w:val="0"/>
        </w:numPr>
        <w:jc w:val="both"/>
        <w:rPr>
          <w:rFonts w:hint="eastAsia"/>
        </w:rPr>
      </w:pPr>
      <w:r>
        <w:rPr>
          <w:rFonts w:hint="eastAsia"/>
        </w:rPr>
        <w:t>But how know you that he justifies?</w:t>
      </w:r>
    </w:p>
    <w:p w14:paraId="43CC4391">
      <w:pPr>
        <w:widowControl w:val="0"/>
        <w:numPr>
          <w:ilvl w:val="0"/>
          <w:numId w:val="0"/>
        </w:numPr>
        <w:jc w:val="both"/>
        <w:rPr>
          <w:rFonts w:hint="eastAsia"/>
        </w:rPr>
      </w:pPr>
      <w:r>
        <w:rPr>
          <w:rFonts w:hint="eastAsia"/>
        </w:rPr>
        <w:t>但你怎么知道祂称我们为义呢？</w:t>
      </w:r>
    </w:p>
    <w:p w14:paraId="03A0C076">
      <w:pPr>
        <w:widowControl w:val="0"/>
        <w:numPr>
          <w:ilvl w:val="0"/>
          <w:numId w:val="0"/>
        </w:numPr>
        <w:jc w:val="both"/>
        <w:rPr>
          <w:rFonts w:hint="eastAsia"/>
        </w:rPr>
      </w:pPr>
      <w:r>
        <w:rPr>
          <w:rFonts w:hint="eastAsia"/>
        </w:rPr>
        <w:t>It is Christ that died, yea, rather that is risen, who sitteth on the right hand of God, who also maketh intercession for us. Rom. 8:33, 34.</w:t>
      </w:r>
    </w:p>
    <w:p w14:paraId="617D72DC">
      <w:pPr>
        <w:widowControl w:val="0"/>
        <w:numPr>
          <w:ilvl w:val="0"/>
          <w:numId w:val="0"/>
        </w:numPr>
        <w:jc w:val="both"/>
        <w:rPr>
          <w:rFonts w:hint="eastAsia"/>
        </w:rPr>
      </w:pPr>
      <w:r>
        <w:rPr>
          <w:rFonts w:hint="eastAsia"/>
        </w:rPr>
        <w:t>有基督耶稣已经死了，而且从死里复活，现今在神的右边，也替我们祈求。罗马书8:33-34。</w:t>
      </w:r>
    </w:p>
    <w:p w14:paraId="287C4E06">
      <w:pPr>
        <w:widowControl w:val="0"/>
        <w:numPr>
          <w:ilvl w:val="0"/>
          <w:numId w:val="0"/>
        </w:numPr>
        <w:jc w:val="both"/>
        <w:rPr>
          <w:rFonts w:hint="eastAsia"/>
        </w:rPr>
      </w:pPr>
      <w:r>
        <w:rPr>
          <w:rFonts w:hint="eastAsia"/>
        </w:rPr>
        <w:t>It alludes to that place, Isa. 1:8, where Christ speaks of himself, but in the name of all who adhere to him; He is near that justifies me: who is he that will contend with me?</w:t>
      </w:r>
    </w:p>
    <w:p w14:paraId="192DE448">
      <w:pPr>
        <w:widowControl w:val="0"/>
        <w:numPr>
          <w:ilvl w:val="0"/>
          <w:numId w:val="0"/>
        </w:numPr>
        <w:jc w:val="both"/>
        <w:rPr>
          <w:rFonts w:hint="eastAsia"/>
        </w:rPr>
      </w:pPr>
      <w:r>
        <w:rPr>
          <w:rFonts w:hint="eastAsia"/>
        </w:rPr>
        <w:t>这暗指以赛亚书1:8那处经文，基督在那里说祂自己，却是奉所有依附祂之人的名说；那称我为义的与我相近，谁与我争论呢？</w:t>
      </w:r>
    </w:p>
    <w:p w14:paraId="123B0547">
      <w:pPr>
        <w:widowControl w:val="0"/>
        <w:numPr>
          <w:ilvl w:val="0"/>
          <w:numId w:val="0"/>
        </w:numPr>
        <w:jc w:val="both"/>
        <w:rPr>
          <w:rFonts w:hint="eastAsia"/>
        </w:rPr>
      </w:pPr>
      <w:r>
        <w:rPr>
          <w:rFonts w:hint="eastAsia"/>
        </w:rPr>
        <w:t>So that what Christ speaks there, the Apostle, with good reason, imparts to each believer as in Him.</w:t>
      </w:r>
    </w:p>
    <w:p w14:paraId="46EAC7CE">
      <w:pPr>
        <w:widowControl w:val="0"/>
        <w:numPr>
          <w:ilvl w:val="0"/>
          <w:numId w:val="0"/>
        </w:numPr>
        <w:jc w:val="both"/>
        <w:rPr>
          <w:rFonts w:hint="eastAsia"/>
        </w:rPr>
      </w:pPr>
      <w:r>
        <w:rPr>
          <w:rFonts w:hint="eastAsia"/>
        </w:rPr>
        <w:t>因此，基督在那里所说的话，使徒很有理由地将其赋予在祂里面的每一位信徒。</w:t>
      </w:r>
    </w:p>
    <w:p w14:paraId="294E6E7D">
      <w:pPr>
        <w:widowControl w:val="0"/>
        <w:numPr>
          <w:ilvl w:val="0"/>
          <w:numId w:val="0"/>
        </w:numPr>
        <w:jc w:val="both"/>
        <w:rPr>
          <w:rFonts w:hint="eastAsia"/>
        </w:rPr>
      </w:pPr>
      <w:r>
        <w:rPr>
          <w:rFonts w:hint="eastAsia"/>
        </w:rPr>
        <w:t>If no more is to be laid to Christ's charge, he being now acquitted, as is clear by his rising again; then, neither to thine, who art clothed with him, and one with him.</w:t>
      </w:r>
    </w:p>
    <w:p w14:paraId="689576DB">
      <w:pPr>
        <w:widowControl w:val="0"/>
        <w:numPr>
          <w:ilvl w:val="0"/>
          <w:numId w:val="0"/>
        </w:numPr>
        <w:jc w:val="both"/>
        <w:rPr>
          <w:rFonts w:hint="eastAsia"/>
        </w:rPr>
      </w:pPr>
      <w:r>
        <w:rPr>
          <w:rFonts w:hint="eastAsia"/>
        </w:rPr>
        <w:t>如果再没有什么可以归罪于基督，因祂现已被宣告无罪，这从祂的复活清楚可见；那么，对你这披戴祂、与祂合一的人，也同样如此。</w:t>
      </w:r>
    </w:p>
    <w:p w14:paraId="76229DC5">
      <w:pPr>
        <w:widowControl w:val="0"/>
        <w:numPr>
          <w:ilvl w:val="0"/>
          <w:numId w:val="0"/>
        </w:numPr>
        <w:jc w:val="both"/>
        <w:rPr>
          <w:rFonts w:hint="eastAsia"/>
        </w:rPr>
      </w:pPr>
    </w:p>
    <w:p w14:paraId="0026EC56">
      <w:pPr>
        <w:widowControl w:val="0"/>
        <w:numPr>
          <w:ilvl w:val="0"/>
          <w:numId w:val="0"/>
        </w:numPr>
        <w:jc w:val="both"/>
        <w:rPr>
          <w:rFonts w:hint="eastAsia"/>
        </w:rPr>
      </w:pPr>
      <w:r>
        <w:rPr>
          <w:rFonts w:hint="eastAsia"/>
        </w:rPr>
        <w:t>This is the grand answer of a good conscience; and, in point of justifying them before God, there can be no answer but this.</w:t>
      </w:r>
    </w:p>
    <w:p w14:paraId="54AB79FF">
      <w:pPr>
        <w:widowControl w:val="0"/>
        <w:numPr>
          <w:ilvl w:val="0"/>
          <w:numId w:val="0"/>
        </w:numPr>
        <w:jc w:val="both"/>
        <w:rPr>
          <w:rFonts w:hint="eastAsia"/>
        </w:rPr>
      </w:pPr>
      <w:r>
        <w:rPr>
          <w:rFonts w:hint="eastAsia"/>
        </w:rPr>
        <w:t>这是无亏的良心伟大的回答；在神面前称义这一点上，除此以外别无回答。</w:t>
      </w:r>
    </w:p>
    <w:p w14:paraId="64F62EA9">
      <w:pPr>
        <w:widowControl w:val="0"/>
        <w:numPr>
          <w:ilvl w:val="0"/>
          <w:numId w:val="0"/>
        </w:numPr>
        <w:jc w:val="both"/>
        <w:rPr>
          <w:rFonts w:hint="eastAsia"/>
        </w:rPr>
      </w:pPr>
      <w:r>
        <w:rPr>
          <w:rFonts w:hint="eastAsia"/>
        </w:rPr>
        <w:t>What have any to say to thee?</w:t>
      </w:r>
    </w:p>
    <w:p w14:paraId="324E5906">
      <w:pPr>
        <w:widowControl w:val="0"/>
        <w:numPr>
          <w:ilvl w:val="0"/>
          <w:numId w:val="0"/>
        </w:numPr>
        <w:jc w:val="both"/>
        <w:rPr>
          <w:rFonts w:hint="eastAsia"/>
        </w:rPr>
      </w:pPr>
      <w:r>
        <w:rPr>
          <w:rFonts w:hint="eastAsia"/>
        </w:rPr>
        <w:t>谁能对你说什么呢？</w:t>
      </w:r>
    </w:p>
    <w:p w14:paraId="7DD222D8">
      <w:pPr>
        <w:widowControl w:val="0"/>
        <w:numPr>
          <w:ilvl w:val="0"/>
          <w:numId w:val="0"/>
        </w:numPr>
        <w:jc w:val="both"/>
        <w:rPr>
          <w:rFonts w:hint="eastAsia"/>
        </w:rPr>
      </w:pPr>
      <w:r>
        <w:rPr>
          <w:rFonts w:hint="eastAsia"/>
        </w:rPr>
        <w:t>Thy debt is paid by him who undertook it; and he is free.</w:t>
      </w:r>
    </w:p>
    <w:p w14:paraId="54AB8C6F">
      <w:pPr>
        <w:widowControl w:val="0"/>
        <w:numPr>
          <w:ilvl w:val="0"/>
          <w:numId w:val="0"/>
        </w:numPr>
        <w:jc w:val="both"/>
        <w:rPr>
          <w:rFonts w:hint="eastAsia"/>
        </w:rPr>
      </w:pPr>
      <w:r>
        <w:rPr>
          <w:rFonts w:hint="eastAsia"/>
        </w:rPr>
        <w:t>你的债务已由那承担者付清了；而祂是自由的。</w:t>
      </w:r>
    </w:p>
    <w:p w14:paraId="4708A2DA">
      <w:pPr>
        <w:widowControl w:val="0"/>
        <w:numPr>
          <w:ilvl w:val="0"/>
          <w:numId w:val="0"/>
        </w:numPr>
        <w:jc w:val="both"/>
        <w:rPr>
          <w:rFonts w:hint="eastAsia"/>
        </w:rPr>
      </w:pPr>
      <w:r>
        <w:rPr>
          <w:rFonts w:hint="eastAsia"/>
        </w:rPr>
        <w:t>Answer all accusations with this, Christ is risen.</w:t>
      </w:r>
    </w:p>
    <w:p w14:paraId="78F133B3">
      <w:pPr>
        <w:widowControl w:val="0"/>
        <w:numPr>
          <w:ilvl w:val="0"/>
          <w:numId w:val="0"/>
        </w:numPr>
        <w:jc w:val="both"/>
        <w:rPr>
          <w:rFonts w:hint="eastAsia"/>
        </w:rPr>
      </w:pPr>
      <w:r>
        <w:rPr>
          <w:rFonts w:hint="eastAsia"/>
        </w:rPr>
        <w:t>用这句话回答一切的控告：基督复活了。</w:t>
      </w:r>
    </w:p>
    <w:p w14:paraId="5E9F0909">
      <w:pPr>
        <w:widowControl w:val="0"/>
        <w:numPr>
          <w:ilvl w:val="0"/>
          <w:numId w:val="0"/>
        </w:numPr>
        <w:jc w:val="both"/>
        <w:rPr>
          <w:rFonts w:hint="eastAsia"/>
        </w:rPr>
      </w:pPr>
    </w:p>
    <w:p w14:paraId="09E39BF0">
      <w:pPr>
        <w:widowControl w:val="0"/>
        <w:numPr>
          <w:ilvl w:val="0"/>
          <w:numId w:val="0"/>
        </w:numPr>
        <w:jc w:val="both"/>
        <w:rPr>
          <w:rFonts w:hint="eastAsia"/>
        </w:rPr>
      </w:pPr>
      <w:r>
        <w:rPr>
          <w:rFonts w:hint="eastAsia"/>
        </w:rPr>
        <w:t>And, then, for the mortifying of sin, and strengthening of thy graces, look daily on that death and resurrection.</w:t>
      </w:r>
    </w:p>
    <w:p w14:paraId="1BD6B917">
      <w:pPr>
        <w:widowControl w:val="0"/>
        <w:numPr>
          <w:ilvl w:val="0"/>
          <w:numId w:val="0"/>
        </w:numPr>
        <w:jc w:val="both"/>
        <w:rPr>
          <w:rFonts w:hint="eastAsia"/>
        </w:rPr>
      </w:pPr>
      <w:r>
        <w:rPr>
          <w:rFonts w:hint="eastAsia"/>
        </w:rPr>
        <w:t>然后，为要治死罪，并坚固你的恩典，当每日仰望那死与复活。</w:t>
      </w:r>
    </w:p>
    <w:p w14:paraId="1A46C1D2">
      <w:pPr>
        <w:widowControl w:val="0"/>
        <w:numPr>
          <w:ilvl w:val="0"/>
          <w:numId w:val="0"/>
        </w:numPr>
        <w:jc w:val="both"/>
        <w:rPr>
          <w:rFonts w:hint="eastAsia"/>
        </w:rPr>
      </w:pPr>
      <w:r>
        <w:rPr>
          <w:rFonts w:hint="eastAsia"/>
        </w:rPr>
        <w:t>Study them, set thine eye upon them, till thy heart take on the impression of them by much spiritual and affectionate looking on them.</w:t>
      </w:r>
    </w:p>
    <w:p w14:paraId="0D8DBC94">
      <w:pPr>
        <w:widowControl w:val="0"/>
        <w:numPr>
          <w:ilvl w:val="0"/>
          <w:numId w:val="0"/>
        </w:numPr>
        <w:jc w:val="both"/>
        <w:rPr>
          <w:rFonts w:hint="eastAsia"/>
        </w:rPr>
      </w:pPr>
      <w:r>
        <w:rPr>
          <w:rFonts w:hint="eastAsia"/>
        </w:rPr>
        <w:t>研究它们，定睛于它们，直到你的心因多多属灵地、深情地仰望它们而印上它们的印记。</w:t>
      </w:r>
    </w:p>
    <w:p w14:paraId="6564FBD0">
      <w:pPr>
        <w:widowControl w:val="0"/>
        <w:numPr>
          <w:ilvl w:val="0"/>
          <w:numId w:val="0"/>
        </w:numPr>
        <w:jc w:val="both"/>
        <w:rPr>
          <w:rFonts w:hint="eastAsia"/>
        </w:rPr>
      </w:pPr>
      <w:r>
        <w:rPr>
          <w:rFonts w:hint="eastAsia"/>
        </w:rPr>
        <w:t>Beholding the glory of thy Lord Christ, then, be transformed into it. 2 Cor. 3:18.</w:t>
      </w:r>
    </w:p>
    <w:p w14:paraId="22D51B53">
      <w:pPr>
        <w:widowControl w:val="0"/>
        <w:numPr>
          <w:ilvl w:val="0"/>
          <w:numId w:val="0"/>
        </w:numPr>
        <w:jc w:val="both"/>
        <w:rPr>
          <w:rFonts w:hint="eastAsia"/>
        </w:rPr>
      </w:pPr>
      <w:r>
        <w:rPr>
          <w:rFonts w:hint="eastAsia"/>
        </w:rPr>
        <w:t>仰望你主基督的荣光，然后，变成祂的形状。哥林多后书3:18。</w:t>
      </w:r>
    </w:p>
    <w:p w14:paraId="382B511B">
      <w:pPr>
        <w:widowControl w:val="0"/>
        <w:numPr>
          <w:ilvl w:val="0"/>
          <w:numId w:val="0"/>
        </w:numPr>
        <w:jc w:val="both"/>
        <w:rPr>
          <w:rFonts w:hint="eastAsia"/>
        </w:rPr>
      </w:pPr>
      <w:r>
        <w:rPr>
          <w:rFonts w:hint="eastAsia"/>
        </w:rPr>
        <w:t>It is not only a moral pattern or copy, but an effectual cause of thy sanctification, having real influence into thy soul.</w:t>
      </w:r>
    </w:p>
    <w:p w14:paraId="6BC5A8CC">
      <w:pPr>
        <w:widowControl w:val="0"/>
        <w:numPr>
          <w:ilvl w:val="0"/>
          <w:numId w:val="0"/>
        </w:numPr>
        <w:jc w:val="both"/>
        <w:rPr>
          <w:rFonts w:hint="eastAsia"/>
        </w:rPr>
      </w:pPr>
      <w:r>
        <w:rPr>
          <w:rFonts w:hint="eastAsia"/>
        </w:rPr>
        <w:t>这不仅是一个道德的模范或榜样，更是你成圣的有效原因，对你的灵魂有真实的影响。</w:t>
      </w:r>
    </w:p>
    <w:p w14:paraId="22AB9416">
      <w:pPr>
        <w:widowControl w:val="0"/>
        <w:numPr>
          <w:ilvl w:val="0"/>
          <w:numId w:val="0"/>
        </w:numPr>
        <w:jc w:val="both"/>
        <w:rPr>
          <w:rFonts w:hint="eastAsia"/>
        </w:rPr>
      </w:pPr>
      <w:r>
        <w:rPr>
          <w:rFonts w:hint="eastAsia"/>
        </w:rPr>
        <w:t>Dead with him, and again alive with him! Oh happiness and dignity unspeakable, to have this life known and cleared to your souls!</w:t>
      </w:r>
    </w:p>
    <w:p w14:paraId="687FAF1F">
      <w:pPr>
        <w:widowControl w:val="0"/>
        <w:numPr>
          <w:ilvl w:val="0"/>
          <w:numId w:val="0"/>
        </w:numPr>
        <w:jc w:val="both"/>
        <w:rPr>
          <w:rFonts w:hint="eastAsia"/>
        </w:rPr>
      </w:pPr>
      <w:r>
        <w:rPr>
          <w:rFonts w:hint="eastAsia"/>
        </w:rPr>
        <w:t>与祂同死，又与祂同活！哦，让你们的灵魂认识并清楚这生命，是何等难以言喻的幸福和尊贵！</w:t>
      </w:r>
    </w:p>
    <w:p w14:paraId="5BD40A1C">
      <w:pPr>
        <w:widowControl w:val="0"/>
        <w:numPr>
          <w:ilvl w:val="0"/>
          <w:numId w:val="0"/>
        </w:numPr>
        <w:jc w:val="both"/>
        <w:rPr>
          <w:rFonts w:hint="eastAsia"/>
        </w:rPr>
      </w:pPr>
      <w:r>
        <w:rPr>
          <w:rFonts w:hint="eastAsia"/>
        </w:rPr>
        <w:t>If it were, how would it make you live above the world, and all the vain hopes and fears of this wretched life, and the fear of death itself!</w:t>
      </w:r>
    </w:p>
    <w:p w14:paraId="5CA7D955">
      <w:pPr>
        <w:widowControl w:val="0"/>
        <w:numPr>
          <w:ilvl w:val="0"/>
          <w:numId w:val="0"/>
        </w:numPr>
        <w:jc w:val="both"/>
        <w:rPr>
          <w:rFonts w:hint="eastAsia"/>
        </w:rPr>
      </w:pPr>
      <w:r>
        <w:rPr>
          <w:rFonts w:hint="eastAsia"/>
        </w:rPr>
        <w:t>若是如此，它将如何使你活在世界之上，超越这可怜生命一切虚空的盼望和恐惧，以及对死亡本身的恐惧！</w:t>
      </w:r>
    </w:p>
    <w:p w14:paraId="78CF4ECE">
      <w:pPr>
        <w:widowControl w:val="0"/>
        <w:numPr>
          <w:ilvl w:val="0"/>
          <w:numId w:val="0"/>
        </w:numPr>
        <w:jc w:val="both"/>
        <w:rPr>
          <w:rFonts w:hint="eastAsia"/>
        </w:rPr>
      </w:pPr>
      <w:r>
        <w:rPr>
          <w:rFonts w:hint="eastAsia"/>
        </w:rPr>
        <w:t>Yea, it would make that visage of death most lovely, which to the world is most affrightful.</w:t>
      </w:r>
    </w:p>
    <w:p w14:paraId="6C620A83">
      <w:pPr>
        <w:widowControl w:val="0"/>
        <w:numPr>
          <w:ilvl w:val="0"/>
          <w:numId w:val="0"/>
        </w:numPr>
        <w:jc w:val="both"/>
        <w:rPr>
          <w:rFonts w:hint="eastAsia"/>
        </w:rPr>
      </w:pPr>
      <w:r>
        <w:rPr>
          <w:rFonts w:hint="eastAsia"/>
        </w:rPr>
        <w:t>是的，它会使那对世界最可怕的死亡面容，变得最为可爱。</w:t>
      </w:r>
    </w:p>
    <w:p w14:paraId="1EFE46A8">
      <w:pPr>
        <w:widowControl w:val="0"/>
        <w:numPr>
          <w:ilvl w:val="0"/>
          <w:numId w:val="0"/>
        </w:numPr>
        <w:jc w:val="both"/>
        <w:rPr>
          <w:rFonts w:hint="eastAsia"/>
        </w:rPr>
      </w:pPr>
    </w:p>
    <w:p w14:paraId="1035524D">
      <w:pPr>
        <w:widowControl w:val="0"/>
        <w:numPr>
          <w:ilvl w:val="0"/>
          <w:numId w:val="0"/>
        </w:numPr>
        <w:jc w:val="both"/>
        <w:rPr>
          <w:rFonts w:hint="eastAsia"/>
        </w:rPr>
      </w:pPr>
      <w:r>
        <w:rPr>
          <w:rFonts w:hint="eastAsia"/>
        </w:rPr>
        <w:t>It is the Apostle's maxim, that the carnal mind is enmity against God; and as it is universally true of every carnal mind, so of all the motions and thoughts of it.</w:t>
      </w:r>
    </w:p>
    <w:p w14:paraId="6E65C93A">
      <w:pPr>
        <w:widowControl w:val="0"/>
        <w:numPr>
          <w:ilvl w:val="0"/>
          <w:numId w:val="0"/>
        </w:numPr>
        <w:jc w:val="both"/>
        <w:rPr>
          <w:rFonts w:hint="eastAsia"/>
        </w:rPr>
      </w:pPr>
      <w:r>
        <w:rPr>
          <w:rFonts w:hint="eastAsia"/>
        </w:rPr>
        <w:t>这是使徒的格言，属肉体的心思就是与神为仇；这既普遍适用于每一个属肉体的心思，也适用于它一切的动机和思想。</w:t>
      </w:r>
    </w:p>
    <w:p w14:paraId="57B3956F">
      <w:pPr>
        <w:widowControl w:val="0"/>
        <w:numPr>
          <w:ilvl w:val="0"/>
          <w:numId w:val="0"/>
        </w:numPr>
        <w:jc w:val="both"/>
        <w:rPr>
          <w:rFonts w:hint="eastAsia"/>
        </w:rPr>
      </w:pPr>
      <w:r>
        <w:rPr>
          <w:rFonts w:hint="eastAsia"/>
        </w:rPr>
        <w:t>Even where it seems to agree with God, yet it is still contrary; if it acknowledge and conform to his ordinance, yet, even in so doing, it is on directly opposite terms to him, particularly in this, that what he esteems most in them, the carnal mind makes least account of.</w:t>
      </w:r>
    </w:p>
    <w:p w14:paraId="15FA0347">
      <w:pPr>
        <w:widowControl w:val="0"/>
        <w:numPr>
          <w:ilvl w:val="0"/>
          <w:numId w:val="0"/>
        </w:numPr>
        <w:jc w:val="both"/>
        <w:rPr>
          <w:rFonts w:hint="eastAsia"/>
        </w:rPr>
      </w:pPr>
      <w:r>
        <w:rPr>
          <w:rFonts w:hint="eastAsia"/>
        </w:rPr>
        <w:t>即使在它似乎与神一致之处，它仍然是相反的；如果它承认并遵从祂的典章，即使在这样做的时候，它与祂的条件也是直接对立的，特别是在这一点上，即祂在其中最看重的，属肉体的心思最不看重。</w:t>
      </w:r>
    </w:p>
    <w:p w14:paraId="3F611025">
      <w:pPr>
        <w:widowControl w:val="0"/>
        <w:numPr>
          <w:ilvl w:val="0"/>
          <w:numId w:val="0"/>
        </w:numPr>
        <w:jc w:val="both"/>
        <w:rPr>
          <w:rFonts w:hint="eastAsia"/>
        </w:rPr>
      </w:pPr>
      <w:r>
        <w:rPr>
          <w:rFonts w:hint="eastAsia"/>
        </w:rPr>
        <w:t>He chiefly eyes and values the inside; the natural man dwells and rests in the shell and surface of them.</w:t>
      </w:r>
    </w:p>
    <w:p w14:paraId="2B903652">
      <w:pPr>
        <w:widowControl w:val="0"/>
        <w:numPr>
          <w:ilvl w:val="0"/>
          <w:numId w:val="0"/>
        </w:numPr>
        <w:jc w:val="both"/>
        <w:rPr>
          <w:rFonts w:hint="eastAsia"/>
        </w:rPr>
      </w:pPr>
      <w:r>
        <w:rPr>
          <w:rFonts w:hint="eastAsia"/>
        </w:rPr>
        <w:t>祂主要着眼并珍视内在；属血气的人则安住并停留在它们的外壳和表面。</w:t>
      </w:r>
    </w:p>
    <w:p w14:paraId="62074B30">
      <w:pPr>
        <w:widowControl w:val="0"/>
        <w:numPr>
          <w:ilvl w:val="0"/>
          <w:numId w:val="0"/>
        </w:numPr>
        <w:jc w:val="both"/>
        <w:rPr>
          <w:rFonts w:hint="eastAsia"/>
        </w:rPr>
      </w:pPr>
      <w:r>
        <w:rPr>
          <w:rFonts w:hint="eastAsia"/>
        </w:rPr>
        <w:t>God, according to his spiritual nature, looks most on the more spiritual part of his worship and worshippers; the carnal mind is in this, just like itself, altogether for the sensible, external part, and unable to look beyond it.</w:t>
      </w:r>
    </w:p>
    <w:p w14:paraId="0C55C53C">
      <w:pPr>
        <w:widowControl w:val="0"/>
        <w:numPr>
          <w:ilvl w:val="0"/>
          <w:numId w:val="0"/>
        </w:numPr>
        <w:jc w:val="both"/>
        <w:rPr>
          <w:rFonts w:hint="eastAsia"/>
        </w:rPr>
      </w:pPr>
      <w:r>
        <w:rPr>
          <w:rFonts w:hint="eastAsia"/>
        </w:rPr>
        <w:t>神，根据祂属灵的本性，最看重祂敬拜和敬拜者中更属灵的部分；属肉体的心思在这一点上，正像它自己一样，完全为着那可感知的、外在的部分，而不能看得更远。</w:t>
      </w:r>
    </w:p>
    <w:p w14:paraId="6F673260">
      <w:pPr>
        <w:widowControl w:val="0"/>
        <w:numPr>
          <w:ilvl w:val="0"/>
          <w:numId w:val="0"/>
        </w:numPr>
        <w:jc w:val="both"/>
        <w:rPr>
          <w:rFonts w:hint="eastAsia"/>
        </w:rPr>
      </w:pPr>
      <w:r>
        <w:rPr>
          <w:rFonts w:hint="eastAsia"/>
        </w:rPr>
        <w:t>Therefore the Apostle here, having taken occasion to speak of baptism in terms that contain a parallel and resemblance between it and the flood, is express in correcting this mistake.</w:t>
      </w:r>
    </w:p>
    <w:p w14:paraId="3C7F4B4C">
      <w:pPr>
        <w:widowControl w:val="0"/>
        <w:numPr>
          <w:ilvl w:val="0"/>
          <w:numId w:val="0"/>
        </w:numPr>
        <w:jc w:val="both"/>
        <w:rPr>
          <w:rFonts w:hint="eastAsia"/>
        </w:rPr>
      </w:pPr>
      <w:r>
        <w:rPr>
          <w:rFonts w:hint="eastAsia"/>
        </w:rPr>
        <w:t>因此，使徒在这里，借机用包含洗礼与洪水之间平行和相似的言辞来谈论洗礼，明确地纠正了这个错误。</w:t>
      </w:r>
    </w:p>
    <w:p w14:paraId="1DB0E5BD">
      <w:pPr>
        <w:widowControl w:val="0"/>
        <w:numPr>
          <w:ilvl w:val="0"/>
          <w:numId w:val="0"/>
        </w:numPr>
        <w:jc w:val="both"/>
        <w:rPr>
          <w:rFonts w:hint="eastAsia"/>
        </w:rPr>
      </w:pPr>
      <w:r>
        <w:rPr>
          <w:rFonts w:hint="eastAsia"/>
        </w:rPr>
        <w:t>It is not, says he, the putting away of the filth of the flesh, but the answer of a good conscience.</w:t>
      </w:r>
    </w:p>
    <w:p w14:paraId="69A7B0D6">
      <w:pPr>
        <w:widowControl w:val="0"/>
        <w:numPr>
          <w:ilvl w:val="0"/>
          <w:numId w:val="0"/>
        </w:numPr>
        <w:jc w:val="both"/>
        <w:rPr>
          <w:rFonts w:hint="eastAsia"/>
        </w:rPr>
      </w:pPr>
      <w:r>
        <w:rPr>
          <w:rFonts w:hint="eastAsia"/>
        </w:rPr>
        <w:t>他说，这不在乎除掉肉体的污秽，只求在神面前有无亏的良心。</w:t>
      </w:r>
    </w:p>
    <w:p w14:paraId="6FB2D69B">
      <w:pPr>
        <w:widowControl w:val="0"/>
        <w:numPr>
          <w:ilvl w:val="0"/>
          <w:numId w:val="0"/>
        </w:numPr>
        <w:jc w:val="both"/>
        <w:rPr>
          <w:rFonts w:hint="eastAsia"/>
        </w:rPr>
      </w:pPr>
    </w:p>
    <w:p w14:paraId="3AE9AC3F">
      <w:pPr>
        <w:widowControl w:val="0"/>
        <w:numPr>
          <w:ilvl w:val="0"/>
          <w:numId w:val="0"/>
        </w:numPr>
        <w:jc w:val="both"/>
        <w:rPr>
          <w:rFonts w:hint="eastAsia"/>
        </w:rPr>
      </w:pPr>
      <w:r>
        <w:rPr>
          <w:rFonts w:hint="eastAsia"/>
        </w:rPr>
        <w:t>Were it possible to persuade you, I would recommend one thing to you: learn to look on the ordinances of God suitably to their nature, spiritually, and inquire after the spiritual effect and working of them upon your consciences.</w:t>
      </w:r>
    </w:p>
    <w:p w14:paraId="71753269">
      <w:pPr>
        <w:widowControl w:val="0"/>
        <w:numPr>
          <w:ilvl w:val="0"/>
          <w:numId w:val="0"/>
        </w:numPr>
        <w:jc w:val="both"/>
        <w:rPr>
          <w:rFonts w:hint="eastAsia"/>
        </w:rPr>
      </w:pPr>
      <w:r>
        <w:rPr>
          <w:rFonts w:hint="eastAsia"/>
        </w:rPr>
        <w:t>若有可能说服你们，我要向你们推荐一件事：学习以合乎其本性的方式，即属灵地，来看待神的典章，并查究它们在你们良心上的属灵果效和作为。</w:t>
      </w:r>
    </w:p>
    <w:p w14:paraId="63277310">
      <w:pPr>
        <w:widowControl w:val="0"/>
        <w:numPr>
          <w:ilvl w:val="0"/>
          <w:numId w:val="0"/>
        </w:numPr>
        <w:jc w:val="both"/>
        <w:rPr>
          <w:rFonts w:hint="eastAsia"/>
        </w:rPr>
      </w:pPr>
      <w:r>
        <w:rPr>
          <w:rFonts w:hint="eastAsia"/>
        </w:rPr>
        <w:t>We would willingly have all religion reduced to externals; this is our natural choice; and we would pay all in this coin, as cheaper and easier by far, and would compound for the spiritual part, rather to add and give more external performance and ceremony.</w:t>
      </w:r>
    </w:p>
    <w:p w14:paraId="4EF1E394">
      <w:pPr>
        <w:widowControl w:val="0"/>
        <w:numPr>
          <w:ilvl w:val="0"/>
          <w:numId w:val="0"/>
        </w:numPr>
        <w:jc w:val="both"/>
        <w:rPr>
          <w:rFonts w:hint="eastAsia"/>
        </w:rPr>
      </w:pPr>
      <w:r>
        <w:rPr>
          <w:rFonts w:hint="eastAsia"/>
        </w:rPr>
        <w:t>我们乐意将一切宗教都简化为外在形式；这是我们天性的选择；我们愿意用这种货币支付一切，因为它便宜得多、容易得多，并且宁愿为属灵的部分妥协，而去增加并给予更多外在的履行和仪式。</w:t>
      </w:r>
    </w:p>
    <w:p w14:paraId="6409E8D7">
      <w:pPr>
        <w:widowControl w:val="0"/>
        <w:numPr>
          <w:ilvl w:val="0"/>
          <w:numId w:val="0"/>
        </w:numPr>
        <w:jc w:val="both"/>
        <w:rPr>
          <w:rFonts w:hint="eastAsia"/>
        </w:rPr>
      </w:pPr>
      <w:r>
        <w:rPr>
          <w:rFonts w:hint="eastAsia"/>
        </w:rPr>
        <w:t>Hence the natural complacency in popery, which is all for this service of the flesh and body-services; and to those prescribed by God, will deal so liberally with him in that kind, as to add more, and frame new devices and rites, what you will in this kind, sprinklings and washings, and anointings, and incense.</w:t>
      </w:r>
    </w:p>
    <w:p w14:paraId="48CBD76C">
      <w:pPr>
        <w:widowControl w:val="0"/>
        <w:numPr>
          <w:ilvl w:val="0"/>
          <w:numId w:val="0"/>
        </w:numPr>
        <w:jc w:val="both"/>
        <w:rPr>
          <w:rFonts w:hint="eastAsia"/>
        </w:rPr>
      </w:pPr>
      <w:r>
        <w:rPr>
          <w:rFonts w:hint="eastAsia"/>
        </w:rPr>
        <w:t>因此，人对罗马教皇制有天生的自满，因其全是为着这种肉体和身体的服事；对于神所规定的，它在那方面对神是如此慷慨，以至于添加更多，并设计新的花样和仪式，你想要哪种就有哪种，洒水、洗涤、膏抹和焚香。</w:t>
      </w:r>
    </w:p>
    <w:p w14:paraId="50FF6503">
      <w:pPr>
        <w:widowControl w:val="0"/>
        <w:numPr>
          <w:ilvl w:val="0"/>
          <w:numId w:val="0"/>
        </w:numPr>
        <w:jc w:val="both"/>
        <w:rPr>
          <w:rFonts w:hint="eastAsia"/>
        </w:rPr>
      </w:pPr>
      <w:r>
        <w:rPr>
          <w:rFonts w:hint="eastAsia"/>
        </w:rPr>
        <w:t>But whither tends all this?</w:t>
      </w:r>
    </w:p>
    <w:p w14:paraId="14D8BB87">
      <w:pPr>
        <w:widowControl w:val="0"/>
        <w:numPr>
          <w:ilvl w:val="0"/>
          <w:numId w:val="0"/>
        </w:numPr>
        <w:jc w:val="both"/>
        <w:rPr>
          <w:rFonts w:hint="eastAsia"/>
        </w:rPr>
      </w:pPr>
      <w:r>
        <w:rPr>
          <w:rFonts w:hint="eastAsia"/>
        </w:rPr>
        <w:t>但这一切都导向何方？</w:t>
      </w:r>
    </w:p>
    <w:p w14:paraId="6F675667">
      <w:pPr>
        <w:widowControl w:val="0"/>
        <w:numPr>
          <w:ilvl w:val="0"/>
          <w:numId w:val="0"/>
        </w:numPr>
        <w:jc w:val="both"/>
        <w:rPr>
          <w:rFonts w:hint="eastAsia"/>
        </w:rPr>
      </w:pPr>
      <w:r>
        <w:rPr>
          <w:rFonts w:hint="eastAsia"/>
        </w:rPr>
        <w:t>Is it not a gross mistaking of God, to think him thus pleased?</w:t>
      </w:r>
    </w:p>
    <w:p w14:paraId="4C1DDA10">
      <w:pPr>
        <w:widowControl w:val="0"/>
        <w:numPr>
          <w:ilvl w:val="0"/>
          <w:numId w:val="0"/>
        </w:numPr>
        <w:jc w:val="both"/>
        <w:rPr>
          <w:rFonts w:hint="eastAsia"/>
        </w:rPr>
      </w:pPr>
      <w:r>
        <w:rPr>
          <w:rFonts w:hint="eastAsia"/>
        </w:rPr>
        <w:t>认为祂会因此喜悦，岂不是对神的严重误解吗？</w:t>
      </w:r>
    </w:p>
    <w:p w14:paraId="60B25FB3">
      <w:pPr>
        <w:widowControl w:val="0"/>
        <w:numPr>
          <w:ilvl w:val="0"/>
          <w:numId w:val="0"/>
        </w:numPr>
        <w:jc w:val="both"/>
        <w:rPr>
          <w:rFonts w:hint="eastAsia"/>
        </w:rPr>
      </w:pPr>
      <w:r>
        <w:rPr>
          <w:rFonts w:hint="eastAsia"/>
        </w:rPr>
        <w:t>Or is it not a direct affront, knowing that he is not pleased with these, but desires another thing, to thrust that upon him which he cares not for, and refuse him what he calls for?—that single, humble heartworship and walking with him, that purity of spirit and conscience which only he prizes; no outward service being acceptable, but for these, as they tend to this end and do attain it.</w:t>
      </w:r>
    </w:p>
    <w:p w14:paraId="6C7E11F4">
      <w:pPr>
        <w:widowControl w:val="0"/>
        <w:numPr>
          <w:ilvl w:val="0"/>
          <w:numId w:val="0"/>
        </w:numPr>
        <w:jc w:val="both"/>
        <w:rPr>
          <w:rFonts w:hint="eastAsia"/>
        </w:rPr>
      </w:pPr>
      <w:r>
        <w:rPr>
          <w:rFonts w:hint="eastAsia"/>
        </w:rPr>
        <w:t>或者，明知祂不喜悦这些，却渴想另一件事，而将祂不在乎的强加给祂，并拒绝祂所要求的——那单纯、谦卑的心灵敬拜和与祂同行，那唯独祂所珍视的灵和良心的纯洁——这岂不是直接的冒犯吗？没有外在的服事是可悦纳的，除非是为了这些，作为达到并实现此目的的途径。</w:t>
      </w:r>
    </w:p>
    <w:p w14:paraId="60E0928E">
      <w:pPr>
        <w:widowControl w:val="0"/>
        <w:numPr>
          <w:ilvl w:val="0"/>
          <w:numId w:val="0"/>
        </w:numPr>
        <w:jc w:val="both"/>
        <w:rPr>
          <w:rFonts w:hint="eastAsia"/>
        </w:rPr>
      </w:pPr>
      <w:r>
        <w:rPr>
          <w:rFonts w:hint="eastAsia"/>
        </w:rPr>
        <w:t>Give me, saith he, nothing, if you give not this.</w:t>
      </w:r>
    </w:p>
    <w:p w14:paraId="352E6EDA">
      <w:pPr>
        <w:widowControl w:val="0"/>
        <w:numPr>
          <w:ilvl w:val="0"/>
          <w:numId w:val="0"/>
        </w:numPr>
        <w:jc w:val="both"/>
        <w:rPr>
          <w:rFonts w:hint="eastAsia"/>
        </w:rPr>
      </w:pPr>
      <w:r>
        <w:rPr>
          <w:rFonts w:hint="eastAsia"/>
        </w:rPr>
        <w:t>祂说，若不给我这个，就什么也别给我。</w:t>
      </w:r>
    </w:p>
    <w:p w14:paraId="56F7D73F">
      <w:pPr>
        <w:widowControl w:val="0"/>
        <w:numPr>
          <w:ilvl w:val="0"/>
          <w:numId w:val="0"/>
        </w:numPr>
        <w:jc w:val="both"/>
        <w:rPr>
          <w:rFonts w:hint="eastAsia"/>
        </w:rPr>
      </w:pPr>
      <w:r>
        <w:rPr>
          <w:rFonts w:hint="eastAsia"/>
        </w:rPr>
        <w:t>Oh? saith the carnal mind, any thing but this thou shalt have; as many washings and offerings as thou wilt, thousands of rams, and ten thousand rivers of oil; yea, rather than fail, let the fruit of my body go for the sin of my soul. Mic. 6:7.</w:t>
      </w:r>
    </w:p>
    <w:p w14:paraId="6138DAC1">
      <w:pPr>
        <w:widowControl w:val="0"/>
        <w:numPr>
          <w:ilvl w:val="0"/>
          <w:numId w:val="0"/>
        </w:numPr>
        <w:jc w:val="both"/>
        <w:rPr>
          <w:rFonts w:hint="eastAsia"/>
        </w:rPr>
      </w:pPr>
      <w:r>
        <w:rPr>
          <w:rFonts w:hint="eastAsia"/>
        </w:rPr>
        <w:t>哦？属肉体的心思说，除了这个，祢什么都可以得到；祢要多少洗涤和献祭都可以，千千的公羊，万万的油河；是的，与其不给，情愿将我身所生的，为我心中的罪恶。弥迦书6:7。</w:t>
      </w:r>
    </w:p>
    <w:p w14:paraId="08C2FDFA">
      <w:pPr>
        <w:widowControl w:val="0"/>
        <w:numPr>
          <w:ilvl w:val="0"/>
          <w:numId w:val="0"/>
        </w:numPr>
        <w:jc w:val="both"/>
        <w:rPr>
          <w:rFonts w:hint="eastAsia"/>
        </w:rPr>
      </w:pPr>
      <w:r>
        <w:rPr>
          <w:rFonts w:hint="eastAsia"/>
        </w:rPr>
        <w:t>Thus we: will the outward use of the word and sacraments do it?</w:t>
      </w:r>
    </w:p>
    <w:p w14:paraId="5741164C">
      <w:pPr>
        <w:widowControl w:val="0"/>
        <w:numPr>
          <w:ilvl w:val="0"/>
          <w:numId w:val="0"/>
        </w:numPr>
        <w:jc w:val="both"/>
        <w:rPr>
          <w:rFonts w:hint="eastAsia"/>
        </w:rPr>
      </w:pPr>
      <w:r>
        <w:rPr>
          <w:rFonts w:hint="eastAsia"/>
        </w:rPr>
        <w:t>我们也是如此：外在地使用圣言和圣礼能成事吗？</w:t>
      </w:r>
    </w:p>
    <w:p w14:paraId="0093B978">
      <w:pPr>
        <w:widowControl w:val="0"/>
        <w:numPr>
          <w:ilvl w:val="0"/>
          <w:numId w:val="0"/>
        </w:numPr>
        <w:jc w:val="both"/>
        <w:rPr>
          <w:rFonts w:hint="eastAsia"/>
        </w:rPr>
      </w:pPr>
      <w:r>
        <w:rPr>
          <w:rFonts w:hint="eastAsia"/>
        </w:rPr>
        <w:t>then, all shall be well.</w:t>
      </w:r>
    </w:p>
    <w:p w14:paraId="4B2217DC">
      <w:pPr>
        <w:widowControl w:val="0"/>
        <w:numPr>
          <w:ilvl w:val="0"/>
          <w:numId w:val="0"/>
        </w:numPr>
        <w:jc w:val="both"/>
        <w:rPr>
          <w:rFonts w:hint="eastAsia"/>
        </w:rPr>
      </w:pPr>
      <w:r>
        <w:rPr>
          <w:rFonts w:hint="eastAsia"/>
        </w:rPr>
        <w:t>若是，那么一切都会好。</w:t>
      </w:r>
    </w:p>
    <w:p w14:paraId="54D0F78E">
      <w:pPr>
        <w:widowControl w:val="0"/>
        <w:numPr>
          <w:ilvl w:val="0"/>
          <w:numId w:val="0"/>
        </w:numPr>
        <w:jc w:val="both"/>
        <w:rPr>
          <w:rFonts w:hint="eastAsia"/>
        </w:rPr>
      </w:pPr>
      <w:r>
        <w:rPr>
          <w:rFonts w:hint="eastAsia"/>
        </w:rPr>
        <w:t>Baptized we are; and shall I hear much and communicate often, if I can reach it?</w:t>
      </w:r>
    </w:p>
    <w:p w14:paraId="08950FA4">
      <w:pPr>
        <w:widowControl w:val="0"/>
        <w:numPr>
          <w:ilvl w:val="0"/>
          <w:numId w:val="0"/>
        </w:numPr>
        <w:jc w:val="both"/>
        <w:rPr>
          <w:rFonts w:hint="eastAsia"/>
        </w:rPr>
      </w:pPr>
      <w:r>
        <w:rPr>
          <w:rFonts w:hint="eastAsia"/>
        </w:rPr>
        <w:t>我们受了洗；如果我能做到，我要多多听道并常常领受圣餐吗？</w:t>
      </w:r>
    </w:p>
    <w:p w14:paraId="3146706D">
      <w:pPr>
        <w:widowControl w:val="0"/>
        <w:numPr>
          <w:ilvl w:val="0"/>
          <w:numId w:val="0"/>
        </w:numPr>
        <w:jc w:val="both"/>
        <w:rPr>
          <w:rFonts w:hint="eastAsia"/>
        </w:rPr>
      </w:pPr>
      <w:r>
        <w:rPr>
          <w:rFonts w:hint="eastAsia"/>
        </w:rPr>
        <w:t>Shall I be exact in point of family-worship?</w:t>
      </w:r>
    </w:p>
    <w:p w14:paraId="4D102BC3">
      <w:pPr>
        <w:widowControl w:val="0"/>
        <w:numPr>
          <w:ilvl w:val="0"/>
          <w:numId w:val="0"/>
        </w:numPr>
        <w:jc w:val="both"/>
        <w:rPr>
          <w:rFonts w:hint="eastAsia"/>
        </w:rPr>
      </w:pPr>
      <w:r>
        <w:rPr>
          <w:rFonts w:hint="eastAsia"/>
        </w:rPr>
        <w:t>我要在家庭敬拜上严格要求吗？</w:t>
      </w:r>
    </w:p>
    <w:p w14:paraId="29F6F72E">
      <w:pPr>
        <w:widowControl w:val="0"/>
        <w:numPr>
          <w:ilvl w:val="0"/>
          <w:numId w:val="0"/>
        </w:numPr>
        <w:jc w:val="both"/>
        <w:rPr>
          <w:rFonts w:hint="eastAsia"/>
        </w:rPr>
      </w:pPr>
      <w:r>
        <w:rPr>
          <w:rFonts w:hint="eastAsia"/>
        </w:rPr>
        <w:t>Shall I pray in secret?</w:t>
      </w:r>
    </w:p>
    <w:p w14:paraId="5FB7F949">
      <w:pPr>
        <w:widowControl w:val="0"/>
        <w:numPr>
          <w:ilvl w:val="0"/>
          <w:numId w:val="0"/>
        </w:numPr>
        <w:jc w:val="both"/>
        <w:rPr>
          <w:rFonts w:hint="eastAsia"/>
        </w:rPr>
      </w:pPr>
      <w:r>
        <w:rPr>
          <w:rFonts w:hint="eastAsia"/>
        </w:rPr>
        <w:t>我要在暗中祷告吗？</w:t>
      </w:r>
    </w:p>
    <w:p w14:paraId="0AAF33B2">
      <w:pPr>
        <w:widowControl w:val="0"/>
        <w:numPr>
          <w:ilvl w:val="0"/>
          <w:numId w:val="0"/>
        </w:numPr>
        <w:jc w:val="both"/>
        <w:rPr>
          <w:rFonts w:hint="eastAsia"/>
        </w:rPr>
      </w:pPr>
      <w:r>
        <w:rPr>
          <w:rFonts w:hint="eastAsia"/>
        </w:rPr>
        <w:t>All this I do, or at least I now promise.</w:t>
      </w:r>
    </w:p>
    <w:p w14:paraId="37408AAA">
      <w:pPr>
        <w:widowControl w:val="0"/>
        <w:numPr>
          <w:ilvl w:val="0"/>
          <w:numId w:val="0"/>
        </w:numPr>
        <w:jc w:val="both"/>
        <w:rPr>
          <w:rFonts w:hint="eastAsia"/>
        </w:rPr>
      </w:pPr>
      <w:r>
        <w:rPr>
          <w:rFonts w:hint="eastAsia"/>
        </w:rPr>
        <w:t>这一切我都做，或至少我现在承诺。</w:t>
      </w:r>
    </w:p>
    <w:p w14:paraId="0DB67147">
      <w:pPr>
        <w:widowControl w:val="0"/>
        <w:numPr>
          <w:ilvl w:val="0"/>
          <w:numId w:val="0"/>
        </w:numPr>
        <w:jc w:val="both"/>
        <w:rPr>
          <w:rFonts w:hint="eastAsia"/>
        </w:rPr>
      </w:pPr>
      <w:r>
        <w:rPr>
          <w:rFonts w:hint="eastAsia"/>
        </w:rPr>
        <w:t>Aye, but when all that is done, there is yet one thing may be wanting, and if it be so, all that amounts to nothing.</w:t>
      </w:r>
    </w:p>
    <w:p w14:paraId="62FA30D7">
      <w:pPr>
        <w:widowControl w:val="0"/>
        <w:numPr>
          <w:ilvl w:val="0"/>
          <w:numId w:val="0"/>
        </w:numPr>
        <w:jc w:val="both"/>
        <w:rPr>
          <w:rFonts w:hint="eastAsia"/>
        </w:rPr>
      </w:pPr>
      <w:r>
        <w:rPr>
          <w:rFonts w:hint="eastAsia"/>
        </w:rPr>
        <w:t>是啊，但当这一切都做了之后，可能还缺少一件事，若是如此，那么所有这一切都等于零。</w:t>
      </w:r>
    </w:p>
    <w:p w14:paraId="2A4A6390">
      <w:pPr>
        <w:widowControl w:val="0"/>
        <w:numPr>
          <w:ilvl w:val="0"/>
          <w:numId w:val="0"/>
        </w:numPr>
        <w:jc w:val="both"/>
        <w:rPr>
          <w:rFonts w:hint="eastAsia"/>
        </w:rPr>
      </w:pPr>
      <w:r>
        <w:rPr>
          <w:rFonts w:hint="eastAsia"/>
        </w:rPr>
        <w:t>Is thy conscience purified and made good by all these; or art thou seeking and aiming at this, by the use of all means?</w:t>
      </w:r>
    </w:p>
    <w:p w14:paraId="71972803">
      <w:pPr>
        <w:widowControl w:val="0"/>
        <w:numPr>
          <w:ilvl w:val="0"/>
          <w:numId w:val="0"/>
        </w:numPr>
        <w:jc w:val="both"/>
        <w:rPr>
          <w:rFonts w:hint="eastAsia"/>
        </w:rPr>
      </w:pPr>
      <w:r>
        <w:rPr>
          <w:rFonts w:hint="eastAsia"/>
        </w:rPr>
        <w:t>你的良心借着这一切被洁净并变好了吗；或者你正借着使用一切途径，寻求并以之为目标吗？</w:t>
      </w:r>
    </w:p>
    <w:p w14:paraId="4DD8F335">
      <w:pPr>
        <w:widowControl w:val="0"/>
        <w:numPr>
          <w:ilvl w:val="0"/>
          <w:numId w:val="0"/>
        </w:numPr>
        <w:jc w:val="both"/>
        <w:rPr>
          <w:rFonts w:hint="eastAsia"/>
        </w:rPr>
      </w:pPr>
      <w:r>
        <w:rPr>
          <w:rFonts w:hint="eastAsia"/>
        </w:rPr>
        <w:t>Then certainly thou shalt find life in them.</w:t>
      </w:r>
    </w:p>
    <w:p w14:paraId="42BAEC0C">
      <w:pPr>
        <w:widowControl w:val="0"/>
        <w:numPr>
          <w:ilvl w:val="0"/>
          <w:numId w:val="0"/>
        </w:numPr>
        <w:jc w:val="both"/>
        <w:rPr>
          <w:rFonts w:hint="eastAsia"/>
        </w:rPr>
      </w:pPr>
      <w:r>
        <w:rPr>
          <w:rFonts w:hint="eastAsia"/>
        </w:rPr>
        <w:t>那么你必在其中找到生命。</w:t>
      </w:r>
    </w:p>
    <w:p w14:paraId="4D595E8E">
      <w:pPr>
        <w:widowControl w:val="0"/>
        <w:numPr>
          <w:ilvl w:val="0"/>
          <w:numId w:val="0"/>
        </w:numPr>
        <w:jc w:val="both"/>
        <w:rPr>
          <w:rFonts w:hint="eastAsia"/>
        </w:rPr>
      </w:pPr>
      <w:r>
        <w:rPr>
          <w:rFonts w:hint="eastAsia"/>
        </w:rPr>
        <w:t>But does thy heart still remain uncleansed from the old ways, not purified from the pollutions of the world?</w:t>
      </w:r>
    </w:p>
    <w:p w14:paraId="672377B8">
      <w:pPr>
        <w:widowControl w:val="0"/>
        <w:numPr>
          <w:ilvl w:val="0"/>
          <w:numId w:val="0"/>
        </w:numPr>
        <w:jc w:val="both"/>
        <w:rPr>
          <w:rFonts w:hint="eastAsia"/>
        </w:rPr>
      </w:pPr>
      <w:r>
        <w:rPr>
          <w:rFonts w:hint="eastAsia"/>
        </w:rPr>
        <w:t>但你的心是否仍未从旧路上得洁净，未从世界的玷污中得洁净？</w:t>
      </w:r>
    </w:p>
    <w:p w14:paraId="1B2C2D9D">
      <w:pPr>
        <w:widowControl w:val="0"/>
        <w:numPr>
          <w:ilvl w:val="0"/>
          <w:numId w:val="0"/>
        </w:numPr>
        <w:jc w:val="both"/>
        <w:rPr>
          <w:rFonts w:hint="eastAsia"/>
        </w:rPr>
      </w:pPr>
      <w:r>
        <w:rPr>
          <w:rFonts w:hint="eastAsia"/>
        </w:rPr>
        <w:t>Do thy beloved sins still lodge with thee, and keep possession of thy heart?</w:t>
      </w:r>
    </w:p>
    <w:p w14:paraId="53EFD90E">
      <w:pPr>
        <w:widowControl w:val="0"/>
        <w:numPr>
          <w:ilvl w:val="0"/>
          <w:numId w:val="0"/>
        </w:numPr>
        <w:jc w:val="both"/>
        <w:rPr>
          <w:rFonts w:hint="eastAsia"/>
        </w:rPr>
      </w:pPr>
      <w:r>
        <w:rPr>
          <w:rFonts w:hint="eastAsia"/>
        </w:rPr>
        <w:t>你所喜爱的罪是否仍与你同住，并占据着你的心？</w:t>
      </w:r>
    </w:p>
    <w:p w14:paraId="51A83526">
      <w:pPr>
        <w:widowControl w:val="0"/>
        <w:numPr>
          <w:ilvl w:val="0"/>
          <w:numId w:val="0"/>
        </w:numPr>
        <w:jc w:val="both"/>
        <w:rPr>
          <w:rFonts w:hint="eastAsia"/>
        </w:rPr>
      </w:pPr>
      <w:r>
        <w:rPr>
          <w:rFonts w:hint="eastAsia"/>
        </w:rPr>
        <w:t>Then art thou still a stranger to Christ, and an enemy to God.</w:t>
      </w:r>
    </w:p>
    <w:p w14:paraId="22EC6724">
      <w:pPr>
        <w:widowControl w:val="0"/>
        <w:numPr>
          <w:ilvl w:val="0"/>
          <w:numId w:val="0"/>
        </w:numPr>
        <w:jc w:val="both"/>
        <w:rPr>
          <w:rFonts w:hint="eastAsia"/>
        </w:rPr>
      </w:pPr>
      <w:r>
        <w:rPr>
          <w:rFonts w:hint="eastAsia"/>
        </w:rPr>
        <w:t>那么你仍然是基督的陌生人，是神的仇敌。</w:t>
      </w:r>
    </w:p>
    <w:p w14:paraId="0AB62776">
      <w:pPr>
        <w:widowControl w:val="0"/>
        <w:numPr>
          <w:ilvl w:val="0"/>
          <w:numId w:val="0"/>
        </w:numPr>
        <w:jc w:val="both"/>
        <w:rPr>
          <w:rFonts w:hint="eastAsia"/>
        </w:rPr>
      </w:pPr>
      <w:r>
        <w:rPr>
          <w:rFonts w:hint="eastAsia"/>
        </w:rPr>
        <w:t>The word and seals of life are dead to thee, and thou art still dead in the use of them all.</w:t>
      </w:r>
    </w:p>
    <w:p w14:paraId="47C3A2A7">
      <w:pPr>
        <w:widowControl w:val="0"/>
        <w:numPr>
          <w:ilvl w:val="0"/>
          <w:numId w:val="0"/>
        </w:numPr>
        <w:jc w:val="both"/>
        <w:rPr>
          <w:rFonts w:hint="eastAsia"/>
        </w:rPr>
      </w:pPr>
      <w:r>
        <w:rPr>
          <w:rFonts w:hint="eastAsia"/>
        </w:rPr>
        <w:t>生命的圣言和印记对你来说是死的，你在使用它们时仍然是死的。</w:t>
      </w:r>
    </w:p>
    <w:p w14:paraId="68DC442C">
      <w:pPr>
        <w:widowControl w:val="0"/>
        <w:numPr>
          <w:ilvl w:val="0"/>
          <w:numId w:val="0"/>
        </w:numPr>
        <w:jc w:val="both"/>
        <w:rPr>
          <w:rFonts w:hint="eastAsia"/>
        </w:rPr>
      </w:pPr>
      <w:r>
        <w:rPr>
          <w:rFonts w:hint="eastAsia"/>
        </w:rPr>
        <w:t>Know you not that many have made shipwreck upon the very rock of salvation?</w:t>
      </w:r>
    </w:p>
    <w:p w14:paraId="5D2EF17E">
      <w:pPr>
        <w:widowControl w:val="0"/>
        <w:numPr>
          <w:ilvl w:val="0"/>
          <w:numId w:val="0"/>
        </w:numPr>
        <w:jc w:val="both"/>
        <w:rPr>
          <w:rFonts w:hint="eastAsia"/>
        </w:rPr>
      </w:pPr>
      <w:r>
        <w:rPr>
          <w:rFonts w:hint="eastAsia"/>
        </w:rPr>
        <w:t>你们岂不知许多人在救恩的磐石上 shipwrecked (遭遇船难)了吗？</w:t>
      </w:r>
    </w:p>
    <w:p w14:paraId="30F62B95">
      <w:pPr>
        <w:widowControl w:val="0"/>
        <w:numPr>
          <w:ilvl w:val="0"/>
          <w:numId w:val="0"/>
        </w:numPr>
        <w:jc w:val="both"/>
        <w:rPr>
          <w:rFonts w:hint="eastAsia"/>
        </w:rPr>
      </w:pPr>
      <w:r>
        <w:rPr>
          <w:rFonts w:hint="eastAsia"/>
        </w:rPr>
        <w:t>that many who were baptized as well as you, and as constant attendants on all the worship and ordinances of God as you, yet have remained without Christ, and died in their sins, and are now past recovery?</w:t>
      </w:r>
    </w:p>
    <w:p w14:paraId="1A6E3634">
      <w:pPr>
        <w:widowControl w:val="0"/>
        <w:numPr>
          <w:ilvl w:val="0"/>
          <w:numId w:val="0"/>
        </w:numPr>
        <w:jc w:val="both"/>
        <w:rPr>
          <w:rFonts w:hint="eastAsia"/>
        </w:rPr>
      </w:pPr>
      <w:r>
        <w:rPr>
          <w:rFonts w:hint="eastAsia"/>
        </w:rPr>
        <w:t>许多人像你们一样受了洗，像你们一样恒常参加神的一切敬拜和典章，却仍然没有基督，死在他们的罪中，如今已无法挽回了？</w:t>
      </w:r>
    </w:p>
    <w:p w14:paraId="49165727">
      <w:pPr>
        <w:widowControl w:val="0"/>
        <w:numPr>
          <w:ilvl w:val="0"/>
          <w:numId w:val="0"/>
        </w:numPr>
        <w:jc w:val="both"/>
        <w:rPr>
          <w:rFonts w:hint="eastAsia"/>
        </w:rPr>
      </w:pPr>
      <w:r>
        <w:rPr>
          <w:rFonts w:hint="eastAsia"/>
        </w:rPr>
        <w:t>Oh that you would be warned!</w:t>
      </w:r>
    </w:p>
    <w:p w14:paraId="064EA199">
      <w:pPr>
        <w:widowControl w:val="0"/>
        <w:numPr>
          <w:ilvl w:val="0"/>
          <w:numId w:val="0"/>
        </w:numPr>
        <w:jc w:val="both"/>
        <w:rPr>
          <w:rFonts w:hint="eastAsia"/>
        </w:rPr>
      </w:pPr>
      <w:r>
        <w:rPr>
          <w:rFonts w:hint="eastAsia"/>
        </w:rPr>
        <w:t>哦，愿你们受警戒！</w:t>
      </w:r>
    </w:p>
    <w:p w14:paraId="604F0480">
      <w:pPr>
        <w:widowControl w:val="0"/>
        <w:numPr>
          <w:ilvl w:val="0"/>
          <w:numId w:val="0"/>
        </w:numPr>
        <w:jc w:val="both"/>
        <w:rPr>
          <w:rFonts w:hint="eastAsia"/>
        </w:rPr>
      </w:pPr>
      <w:r>
        <w:rPr>
          <w:rFonts w:hint="eastAsia"/>
        </w:rPr>
        <w:t>There are still multitudes running headlong that same course, tending to destruction, through the midst of all the means of salvation; the saddest way of all to it, through word and sacraments, and all heavenly ordinances, to be walking hellwards!</w:t>
      </w:r>
    </w:p>
    <w:p w14:paraId="2BC2EDE4">
      <w:pPr>
        <w:widowControl w:val="0"/>
        <w:numPr>
          <w:ilvl w:val="0"/>
          <w:numId w:val="0"/>
        </w:numPr>
        <w:jc w:val="both"/>
        <w:rPr>
          <w:rFonts w:hint="eastAsia"/>
        </w:rPr>
      </w:pPr>
      <w:r>
        <w:rPr>
          <w:rFonts w:hint="eastAsia"/>
        </w:rPr>
        <w:t>仍有许多人鲁莽地奔跑在同一条路上，趋向毁灭，穿过一切救恩的途径；通往毁灭最悲哀的路，莫过于借着圣言和圣礼，以及一切属天的典章，走向地狱！</w:t>
      </w:r>
    </w:p>
    <w:p w14:paraId="3B40BDCB">
      <w:pPr>
        <w:widowControl w:val="0"/>
        <w:numPr>
          <w:ilvl w:val="0"/>
          <w:numId w:val="0"/>
        </w:numPr>
        <w:jc w:val="both"/>
        <w:rPr>
          <w:rFonts w:hint="eastAsia"/>
        </w:rPr>
      </w:pPr>
      <w:r>
        <w:rPr>
          <w:rFonts w:hint="eastAsia"/>
        </w:rPr>
        <w:t>Christians, and yet no Christians; baptized, and yet unbaptized!</w:t>
      </w:r>
    </w:p>
    <w:p w14:paraId="48C0FF8E">
      <w:pPr>
        <w:widowControl w:val="0"/>
        <w:numPr>
          <w:ilvl w:val="0"/>
          <w:numId w:val="0"/>
        </w:numPr>
        <w:jc w:val="both"/>
        <w:rPr>
          <w:rFonts w:hint="eastAsia"/>
        </w:rPr>
      </w:pPr>
      <w:r>
        <w:rPr>
          <w:rFonts w:hint="eastAsia"/>
        </w:rPr>
        <w:t>是基督徒，却又不是基督徒；受了洗，却又未受洗！</w:t>
      </w:r>
    </w:p>
    <w:p w14:paraId="15DB5B9E">
      <w:pPr>
        <w:widowControl w:val="0"/>
        <w:numPr>
          <w:ilvl w:val="0"/>
          <w:numId w:val="0"/>
        </w:numPr>
        <w:jc w:val="both"/>
        <w:rPr>
          <w:rFonts w:hint="eastAsia"/>
        </w:rPr>
      </w:pPr>
      <w:r>
        <w:rPr>
          <w:rFonts w:hint="eastAsia"/>
        </w:rPr>
        <w:t>As the prophet takes in the profane multitude of God's own people with the nations, Jer. 9:26, Egypt, and Judah and Edom; all these nations are uncircumcised: and the worst came last; and all the house of Israel are uncircumcised in the heart: thus, thus, the most of us are unbaptized in the heart.</w:t>
      </w:r>
    </w:p>
    <w:p w14:paraId="32A64259">
      <w:pPr>
        <w:widowControl w:val="0"/>
        <w:numPr>
          <w:ilvl w:val="0"/>
          <w:numId w:val="0"/>
        </w:numPr>
        <w:jc w:val="both"/>
        <w:rPr>
          <w:rFonts w:hint="eastAsia"/>
        </w:rPr>
      </w:pPr>
      <w:r>
        <w:rPr>
          <w:rFonts w:hint="eastAsia"/>
        </w:rPr>
        <w:t>正如先知将神自己百姓中不敬虔的众人与列国并列，耶利米书9:26，埃及、犹大和以东；所有这些国家都未受割礼：最坏的在最后；以色列全家是心中未受割礼的：如此，如此，我们大多数人是心中未受洗的。</w:t>
      </w:r>
    </w:p>
    <w:p w14:paraId="6B2531DB">
      <w:pPr>
        <w:widowControl w:val="0"/>
        <w:numPr>
          <w:ilvl w:val="0"/>
          <w:numId w:val="0"/>
        </w:numPr>
        <w:jc w:val="both"/>
        <w:rPr>
          <w:rFonts w:hint="eastAsia"/>
        </w:rPr>
      </w:pPr>
      <w:r>
        <w:rPr>
          <w:rFonts w:hint="eastAsia"/>
        </w:rPr>
        <w:t>And as this is the way of personal destruction, so it is that, as the prophet there declares, which brings upon the Church so many public judgments; and as the Apostle tells the Corinthians (1 Ep. 11:30), that for the abuse of the Lord's Table, many were sick, and many slept.</w:t>
      </w:r>
    </w:p>
    <w:p w14:paraId="6CDD4B5E">
      <w:pPr>
        <w:widowControl w:val="0"/>
        <w:numPr>
          <w:ilvl w:val="0"/>
          <w:numId w:val="0"/>
        </w:numPr>
        <w:jc w:val="both"/>
        <w:rPr>
          <w:rFonts w:hint="eastAsia"/>
        </w:rPr>
      </w:pPr>
      <w:r>
        <w:rPr>
          <w:rFonts w:hint="eastAsia"/>
        </w:rPr>
        <w:t>这既是个人毁灭的道路，也正如先知在那里所宣告的，给教会带来了许多公开的审判；正如使徒告诉哥林多人的（哥林多前书11:30），因滥用主的圣餐，许多人患病，许多人睡了。</w:t>
      </w:r>
    </w:p>
    <w:p w14:paraId="51E3108E">
      <w:pPr>
        <w:widowControl w:val="0"/>
        <w:numPr>
          <w:ilvl w:val="0"/>
          <w:numId w:val="0"/>
        </w:numPr>
        <w:jc w:val="both"/>
        <w:rPr>
          <w:rFonts w:hint="eastAsia"/>
        </w:rPr>
      </w:pPr>
      <w:r>
        <w:rPr>
          <w:rFonts w:hint="eastAsia"/>
        </w:rPr>
        <w:t>Certainly, our abuse of the holy things of God, and want of their proper spiritual fruits, are amongst the prime sins of this land, for which so many slain have fallen in the fields by the sword, and in the streets by pestilence; and more are likely yet to fall, if we thus continue to provoke the Lord to his face.</w:t>
      </w:r>
    </w:p>
    <w:p w14:paraId="0C4CEB75">
      <w:pPr>
        <w:widowControl w:val="0"/>
        <w:numPr>
          <w:ilvl w:val="0"/>
          <w:numId w:val="0"/>
        </w:numPr>
        <w:jc w:val="both"/>
        <w:rPr>
          <w:rFonts w:hint="eastAsia"/>
        </w:rPr>
      </w:pPr>
      <w:r>
        <w:rPr>
          <w:rFonts w:hint="eastAsia"/>
        </w:rPr>
        <w:t>当然，我们滥用神的圣物，以及缺乏它们应有的属灵果子，是这片土地上首要的罪之一，为此，许多被杀的人倒在田野的刀下，和街道的瘟疫中；如果我们继续这样当面惹动主的怒气，可能还会有更多人倒下。</w:t>
      </w:r>
    </w:p>
    <w:p w14:paraId="58CC6DDC">
      <w:pPr>
        <w:widowControl w:val="0"/>
        <w:numPr>
          <w:ilvl w:val="0"/>
          <w:numId w:val="0"/>
        </w:numPr>
        <w:jc w:val="both"/>
        <w:rPr>
          <w:rFonts w:hint="eastAsia"/>
        </w:rPr>
      </w:pPr>
      <w:r>
        <w:rPr>
          <w:rFonts w:hint="eastAsia"/>
        </w:rPr>
        <w:t>For, it is the most avowed, direct affront, to profane his holy things; and this we do while we answer not their proper end, and are not inwardly sanctified by them.</w:t>
      </w:r>
    </w:p>
    <w:p w14:paraId="64CD305B">
      <w:pPr>
        <w:widowControl w:val="0"/>
        <w:numPr>
          <w:ilvl w:val="0"/>
          <w:numId w:val="0"/>
        </w:numPr>
        <w:jc w:val="both"/>
        <w:rPr>
          <w:rFonts w:hint="eastAsia"/>
        </w:rPr>
      </w:pPr>
      <w:r>
        <w:rPr>
          <w:rFonts w:hint="eastAsia"/>
        </w:rPr>
        <w:t>因为，亵渎祂的圣物，是最公然、直接的冒犯；而当我们不回应它们的正当目的，不被它们内在地分别为圣时，我们就是这样做的。</w:t>
      </w:r>
    </w:p>
    <w:p w14:paraId="4E22FFDD">
      <w:pPr>
        <w:widowControl w:val="0"/>
        <w:numPr>
          <w:ilvl w:val="0"/>
          <w:numId w:val="0"/>
        </w:numPr>
        <w:jc w:val="both"/>
        <w:rPr>
          <w:rFonts w:hint="eastAsia"/>
        </w:rPr>
      </w:pPr>
      <w:r>
        <w:rPr>
          <w:rFonts w:hint="eastAsia"/>
        </w:rPr>
        <w:t>We have no other word, no other sacraments, to recommend to you, than those which you have used so long to no purpose; only we would call you from the dead forms, to seek the living power of them, that you perish not.</w:t>
      </w:r>
    </w:p>
    <w:p w14:paraId="29C4CB8F">
      <w:pPr>
        <w:widowControl w:val="0"/>
        <w:numPr>
          <w:ilvl w:val="0"/>
          <w:numId w:val="0"/>
        </w:numPr>
        <w:jc w:val="both"/>
        <w:rPr>
          <w:rFonts w:hint="eastAsia"/>
        </w:rPr>
      </w:pPr>
      <w:r>
        <w:rPr>
          <w:rFonts w:hint="eastAsia"/>
        </w:rPr>
        <w:t>我们没有别的圣言，没有别的圣礼，可以向你们推荐，除了那些你们已经长久使用却毫无果效的；我们只想呼召你们离开死的规条，去寻求它们活的能力，免得你们灭亡。</w:t>
      </w:r>
    </w:p>
    <w:p w14:paraId="781B8F7C">
      <w:pPr>
        <w:widowControl w:val="0"/>
        <w:numPr>
          <w:ilvl w:val="0"/>
          <w:numId w:val="0"/>
        </w:numPr>
        <w:jc w:val="both"/>
        <w:rPr>
          <w:rFonts w:hint="eastAsia"/>
        </w:rPr>
      </w:pPr>
    </w:p>
    <w:p w14:paraId="07356128">
      <w:pPr>
        <w:widowControl w:val="0"/>
        <w:numPr>
          <w:ilvl w:val="0"/>
          <w:numId w:val="0"/>
        </w:numPr>
        <w:jc w:val="both"/>
        <w:rPr>
          <w:rFonts w:hint="eastAsia"/>
        </w:rPr>
      </w:pPr>
      <w:r>
        <w:rPr>
          <w:rFonts w:hint="eastAsia"/>
        </w:rPr>
        <w:t>You think the renouncing of baptism a horrible word, and that we would speak so only of witches; yet it is a common guiltiness that cleaves to all who renounce not the filthy lusts and the self-will of their own hearts.</w:t>
      </w:r>
    </w:p>
    <w:p w14:paraId="2338D08D">
      <w:pPr>
        <w:widowControl w:val="0"/>
        <w:numPr>
          <w:ilvl w:val="0"/>
          <w:numId w:val="0"/>
        </w:numPr>
        <w:jc w:val="both"/>
        <w:rPr>
          <w:rFonts w:hint="eastAsia"/>
        </w:rPr>
      </w:pPr>
      <w:r>
        <w:rPr>
          <w:rFonts w:hint="eastAsia"/>
        </w:rPr>
        <w:t>你们认为弃绝洗礼是一个可怕的词，以为我们只会对巫师这样说；然而，这是一个普遍的罪咎，附着在所有不弃绝自己心中污秽情欲和己意的人身上。</w:t>
      </w:r>
    </w:p>
    <w:p w14:paraId="638074E8">
      <w:pPr>
        <w:widowControl w:val="0"/>
        <w:numPr>
          <w:ilvl w:val="0"/>
          <w:numId w:val="0"/>
        </w:numPr>
        <w:jc w:val="both"/>
        <w:rPr>
          <w:rFonts w:hint="eastAsia"/>
        </w:rPr>
      </w:pPr>
      <w:r>
        <w:rPr>
          <w:rFonts w:hint="eastAsia"/>
        </w:rPr>
        <w:t>For baptism carries in it a renouncing of these; and so, the cleaving unto these, is a renouncing of it.</w:t>
      </w:r>
    </w:p>
    <w:p w14:paraId="153D8AA1">
      <w:pPr>
        <w:widowControl w:val="0"/>
        <w:numPr>
          <w:ilvl w:val="0"/>
          <w:numId w:val="0"/>
        </w:numPr>
        <w:jc w:val="both"/>
        <w:rPr>
          <w:rFonts w:hint="eastAsia"/>
        </w:rPr>
      </w:pPr>
      <w:r>
        <w:rPr>
          <w:rFonts w:hint="eastAsia"/>
        </w:rPr>
        <w:t>因为洗礼本身就带有对这些的弃绝；因此，固守这些，就是弃绝洗礼。</w:t>
      </w:r>
    </w:p>
    <w:p w14:paraId="3D98E69C">
      <w:pPr>
        <w:widowControl w:val="0"/>
        <w:numPr>
          <w:ilvl w:val="0"/>
          <w:numId w:val="0"/>
        </w:numPr>
        <w:jc w:val="both"/>
        <w:rPr>
          <w:rFonts w:hint="eastAsia"/>
        </w:rPr>
      </w:pPr>
      <w:r>
        <w:rPr>
          <w:rFonts w:hint="eastAsia"/>
        </w:rPr>
        <w:t>Oh! we all were sealed for God in baptism; but who lives as if it was so?</w:t>
      </w:r>
    </w:p>
    <w:p w14:paraId="3A6E952F">
      <w:pPr>
        <w:widowControl w:val="0"/>
        <w:numPr>
          <w:ilvl w:val="0"/>
          <w:numId w:val="0"/>
        </w:numPr>
        <w:jc w:val="both"/>
        <w:rPr>
          <w:rFonts w:hint="eastAsia"/>
        </w:rPr>
      </w:pPr>
      <w:r>
        <w:rPr>
          <w:rFonts w:hint="eastAsia"/>
        </w:rPr>
        <w:t>哦！我们在洗礼中都为神受了印记；但谁的生活像这样呢？</w:t>
      </w:r>
    </w:p>
    <w:p w14:paraId="3F6EA8D8">
      <w:pPr>
        <w:widowControl w:val="0"/>
        <w:numPr>
          <w:ilvl w:val="0"/>
          <w:numId w:val="0"/>
        </w:numPr>
        <w:jc w:val="both"/>
        <w:rPr>
          <w:rFonts w:hint="eastAsia"/>
        </w:rPr>
      </w:pPr>
      <w:r>
        <w:rPr>
          <w:rFonts w:hint="eastAsia"/>
        </w:rPr>
        <w:t>How few have the impression of it on the conscience, and the expression of it in the walk and fruit of their life!</w:t>
      </w:r>
    </w:p>
    <w:p w14:paraId="21147B26">
      <w:pPr>
        <w:widowControl w:val="0"/>
        <w:numPr>
          <w:ilvl w:val="0"/>
          <w:numId w:val="0"/>
        </w:numPr>
        <w:jc w:val="both"/>
        <w:rPr>
          <w:rFonts w:hint="eastAsia"/>
        </w:rPr>
      </w:pPr>
      <w:r>
        <w:rPr>
          <w:rFonts w:hint="eastAsia"/>
        </w:rPr>
        <w:t>何等少的人，在良心上有它的印记，在他们生活的行为和果子上有所表达！</w:t>
      </w:r>
    </w:p>
    <w:p w14:paraId="1C2D1D6C">
      <w:pPr>
        <w:widowControl w:val="0"/>
        <w:numPr>
          <w:ilvl w:val="0"/>
          <w:numId w:val="0"/>
        </w:numPr>
        <w:jc w:val="both"/>
        <w:rPr>
          <w:rFonts w:hint="eastAsia"/>
        </w:rPr>
      </w:pPr>
      <w:r>
        <w:rPr>
          <w:rFonts w:hint="eastAsia"/>
        </w:rPr>
        <w:t>We do not, as clean-washed persons, abhor and fly all pollutions, all fellowship with the unfruitful works of darkness.</w:t>
      </w:r>
    </w:p>
    <w:p w14:paraId="62526CDD">
      <w:pPr>
        <w:widowControl w:val="0"/>
        <w:numPr>
          <w:ilvl w:val="0"/>
          <w:numId w:val="0"/>
        </w:numPr>
        <w:jc w:val="both"/>
        <w:rPr>
          <w:rFonts w:hint="eastAsia"/>
        </w:rPr>
      </w:pPr>
      <w:r>
        <w:rPr>
          <w:rFonts w:hint="eastAsia"/>
        </w:rPr>
        <w:t>我们不像被洗净的人那样，憎恶并逃避一切的玷污，一切与暗昧无益之事的同行。</w:t>
      </w:r>
    </w:p>
    <w:p w14:paraId="6BF4293D">
      <w:pPr>
        <w:widowControl w:val="0"/>
        <w:numPr>
          <w:ilvl w:val="0"/>
          <w:numId w:val="0"/>
        </w:numPr>
        <w:jc w:val="both"/>
        <w:rPr>
          <w:rFonts w:hint="eastAsia"/>
        </w:rPr>
      </w:pPr>
    </w:p>
    <w:p w14:paraId="5820D677">
      <w:pPr>
        <w:widowControl w:val="0"/>
        <w:numPr>
          <w:ilvl w:val="0"/>
          <w:numId w:val="0"/>
        </w:numPr>
        <w:jc w:val="both"/>
        <w:rPr>
          <w:rFonts w:hint="eastAsia"/>
        </w:rPr>
      </w:pPr>
      <w:r>
        <w:rPr>
          <w:rFonts w:hint="eastAsia"/>
        </w:rPr>
        <w:t>We have been a long time hearers of the gospel, whereof baptism is the seal, and most of us often at the Lord's Table.</w:t>
      </w:r>
    </w:p>
    <w:p w14:paraId="5D79F6F8">
      <w:pPr>
        <w:widowControl w:val="0"/>
        <w:numPr>
          <w:ilvl w:val="0"/>
          <w:numId w:val="0"/>
        </w:numPr>
        <w:jc w:val="both"/>
        <w:rPr>
          <w:rFonts w:hint="eastAsia"/>
        </w:rPr>
      </w:pPr>
      <w:r>
        <w:rPr>
          <w:rFonts w:hint="eastAsia"/>
        </w:rPr>
        <w:t>我们听福音已经很久了，而洗礼是福音的印记，我们大多数人也常常在主的桌前。</w:t>
      </w:r>
    </w:p>
    <w:p w14:paraId="66F55F35">
      <w:pPr>
        <w:widowControl w:val="0"/>
        <w:numPr>
          <w:ilvl w:val="0"/>
          <w:numId w:val="0"/>
        </w:numPr>
        <w:jc w:val="both"/>
        <w:rPr>
          <w:rFonts w:hint="eastAsia"/>
        </w:rPr>
      </w:pPr>
      <w:r>
        <w:rPr>
          <w:rFonts w:hint="eastAsia"/>
        </w:rPr>
        <w:t>What hath all this done upon us?</w:t>
      </w:r>
    </w:p>
    <w:p w14:paraId="296762D0">
      <w:pPr>
        <w:widowControl w:val="0"/>
        <w:numPr>
          <w:ilvl w:val="0"/>
          <w:numId w:val="0"/>
        </w:numPr>
        <w:jc w:val="both"/>
        <w:rPr>
          <w:rFonts w:hint="eastAsia"/>
        </w:rPr>
      </w:pPr>
      <w:r>
        <w:rPr>
          <w:rFonts w:hint="eastAsia"/>
        </w:rPr>
        <w:t>这一切在我们身上成就了什么？</w:t>
      </w:r>
    </w:p>
    <w:p w14:paraId="624B4950">
      <w:pPr>
        <w:widowControl w:val="0"/>
        <w:numPr>
          <w:ilvl w:val="0"/>
          <w:numId w:val="0"/>
        </w:numPr>
        <w:jc w:val="both"/>
        <w:rPr>
          <w:rFonts w:hint="eastAsia"/>
        </w:rPr>
      </w:pPr>
      <w:r>
        <w:rPr>
          <w:rFonts w:hint="eastAsia"/>
        </w:rPr>
        <w:t>Ask within: Are your hearts changed?</w:t>
      </w:r>
    </w:p>
    <w:p w14:paraId="2FF4B6C6">
      <w:pPr>
        <w:widowControl w:val="0"/>
        <w:numPr>
          <w:ilvl w:val="0"/>
          <w:numId w:val="0"/>
        </w:numPr>
        <w:jc w:val="both"/>
        <w:rPr>
          <w:rFonts w:hint="eastAsia"/>
        </w:rPr>
      </w:pPr>
      <w:r>
        <w:rPr>
          <w:rFonts w:hint="eastAsia"/>
        </w:rPr>
        <w:t>问问内心：你们的心改变了吗？</w:t>
      </w:r>
    </w:p>
    <w:p w14:paraId="5C481260">
      <w:pPr>
        <w:widowControl w:val="0"/>
        <w:numPr>
          <w:ilvl w:val="0"/>
          <w:numId w:val="0"/>
        </w:numPr>
        <w:jc w:val="both"/>
        <w:rPr>
          <w:rFonts w:hint="eastAsia"/>
        </w:rPr>
      </w:pPr>
      <w:r>
        <w:rPr>
          <w:rFonts w:hint="eastAsia"/>
        </w:rPr>
        <w:t>Is there a new creation there?</w:t>
      </w:r>
    </w:p>
    <w:p w14:paraId="796A8016">
      <w:pPr>
        <w:widowControl w:val="0"/>
        <w:numPr>
          <w:ilvl w:val="0"/>
          <w:numId w:val="0"/>
        </w:numPr>
        <w:jc w:val="both"/>
        <w:rPr>
          <w:rFonts w:hint="eastAsia"/>
        </w:rPr>
      </w:pPr>
      <w:r>
        <w:rPr>
          <w:rFonts w:hint="eastAsia"/>
        </w:rPr>
        <w:t>那里有一个新的创造吗？</w:t>
      </w:r>
    </w:p>
    <w:p w14:paraId="518527F6">
      <w:pPr>
        <w:widowControl w:val="0"/>
        <w:numPr>
          <w:ilvl w:val="0"/>
          <w:numId w:val="0"/>
        </w:numPr>
        <w:jc w:val="both"/>
        <w:rPr>
          <w:rFonts w:hint="eastAsia"/>
        </w:rPr>
      </w:pPr>
      <w:r>
        <w:rPr>
          <w:rFonts w:hint="eastAsia"/>
        </w:rPr>
        <w:t>Where is that spiritual-mindedness?</w:t>
      </w:r>
    </w:p>
    <w:p w14:paraId="032E6458">
      <w:pPr>
        <w:widowControl w:val="0"/>
        <w:numPr>
          <w:ilvl w:val="0"/>
          <w:numId w:val="0"/>
        </w:numPr>
        <w:jc w:val="both"/>
        <w:rPr>
          <w:rFonts w:hint="eastAsia"/>
        </w:rPr>
      </w:pPr>
      <w:r>
        <w:rPr>
          <w:rFonts w:hint="eastAsia"/>
        </w:rPr>
        <w:t>那属灵的心思在哪里？</w:t>
      </w:r>
    </w:p>
    <w:p w14:paraId="46BE59EC">
      <w:pPr>
        <w:widowControl w:val="0"/>
        <w:numPr>
          <w:ilvl w:val="0"/>
          <w:numId w:val="0"/>
        </w:numPr>
        <w:jc w:val="both"/>
        <w:rPr>
          <w:rFonts w:hint="eastAsia"/>
        </w:rPr>
      </w:pPr>
      <w:r>
        <w:rPr>
          <w:rFonts w:hint="eastAsia"/>
        </w:rPr>
        <w:t>Are your hearts dead to the world and sin, and alive to God, your consciences purged from dead works?</w:t>
      </w:r>
    </w:p>
    <w:p w14:paraId="10C0F324">
      <w:pPr>
        <w:widowControl w:val="0"/>
        <w:numPr>
          <w:ilvl w:val="0"/>
          <w:numId w:val="0"/>
        </w:numPr>
        <w:jc w:val="both"/>
        <w:rPr>
          <w:rFonts w:hint="eastAsia"/>
        </w:rPr>
      </w:pPr>
      <w:r>
        <w:rPr>
          <w:rFonts w:hint="eastAsia"/>
        </w:rPr>
        <w:t>你们的心向世界和罪是死的，向神是活的吗，你们的良心从死行中得洁净了吗？</w:t>
      </w:r>
    </w:p>
    <w:p w14:paraId="54BAFF93">
      <w:pPr>
        <w:widowControl w:val="0"/>
        <w:numPr>
          <w:ilvl w:val="0"/>
          <w:numId w:val="0"/>
        </w:numPr>
        <w:jc w:val="both"/>
        <w:rPr>
          <w:rFonts w:hint="eastAsia"/>
        </w:rPr>
      </w:pPr>
    </w:p>
    <w:p w14:paraId="29B61B8C">
      <w:pPr>
        <w:widowControl w:val="0"/>
        <w:numPr>
          <w:ilvl w:val="0"/>
          <w:numId w:val="0"/>
        </w:numPr>
        <w:jc w:val="both"/>
        <w:rPr>
          <w:rFonts w:hint="eastAsia"/>
        </w:rPr>
      </w:pPr>
      <w:r>
        <w:rPr>
          <w:rFonts w:hint="eastAsia"/>
        </w:rPr>
        <w:t>What mean you?</w:t>
      </w:r>
    </w:p>
    <w:p w14:paraId="1188CDA1">
      <w:pPr>
        <w:widowControl w:val="0"/>
        <w:numPr>
          <w:ilvl w:val="0"/>
          <w:numId w:val="0"/>
        </w:numPr>
        <w:jc w:val="both"/>
        <w:rPr>
          <w:rFonts w:hint="eastAsia"/>
        </w:rPr>
      </w:pPr>
      <w:r>
        <w:rPr>
          <w:rFonts w:hint="eastAsia"/>
        </w:rPr>
        <w:t>你们是什么意思？</w:t>
      </w:r>
    </w:p>
    <w:p w14:paraId="7A075EB9">
      <w:pPr>
        <w:widowControl w:val="0"/>
        <w:numPr>
          <w:ilvl w:val="0"/>
          <w:numId w:val="0"/>
        </w:numPr>
        <w:jc w:val="both"/>
        <w:rPr>
          <w:rFonts w:hint="eastAsia"/>
        </w:rPr>
      </w:pPr>
      <w:r>
        <w:rPr>
          <w:rFonts w:hint="eastAsia"/>
        </w:rPr>
        <w:t>Is not this the end of all the ordinances, to make all clean, and to renew and make good the conscience, to bring the soul and your Lord into a happy amity, and a good correspondence, that it may not only be on speaking terms, but often speak and converse with him?—may have liberty both to demand and answer, as the original word implies?</w:t>
      </w:r>
    </w:p>
    <w:p w14:paraId="1F75C248">
      <w:pPr>
        <w:widowControl w:val="0"/>
        <w:numPr>
          <w:ilvl w:val="0"/>
          <w:numId w:val="0"/>
        </w:numPr>
        <w:jc w:val="both"/>
        <w:rPr>
          <w:rFonts w:hint="eastAsia"/>
        </w:rPr>
      </w:pPr>
      <w:r>
        <w:rPr>
          <w:rFonts w:hint="eastAsia"/>
        </w:rPr>
        <w:t>这一切典章的目的，岂不是要使一切洁净，更新并使良心变好，使灵魂与你的主进入幸福的友谊和良好的交通，使它不仅能与祂说话，而且能常常与祂说话和交谈吗？——可以有自由去要求和回答，正如原文所暗示的？</w:t>
      </w:r>
    </w:p>
    <w:p w14:paraId="72ED5457">
      <w:pPr>
        <w:widowControl w:val="0"/>
        <w:numPr>
          <w:ilvl w:val="0"/>
          <w:numId w:val="0"/>
        </w:numPr>
        <w:jc w:val="both"/>
        <w:rPr>
          <w:rFonts w:hint="eastAsia"/>
        </w:rPr>
      </w:pPr>
      <w:r>
        <w:rPr>
          <w:rFonts w:hint="eastAsia"/>
        </w:rPr>
        <w:t>that it may speak the language of faith and humble obedience unto God, and that he may speak the language of peace to it, and both, the language of the Lord each to the other?</w:t>
      </w:r>
    </w:p>
    <w:p w14:paraId="0D268A2E">
      <w:pPr>
        <w:widowControl w:val="0"/>
        <w:numPr>
          <w:ilvl w:val="0"/>
          <w:numId w:val="0"/>
        </w:numPr>
        <w:jc w:val="both"/>
        <w:rPr>
          <w:rFonts w:hint="eastAsia"/>
        </w:rPr>
      </w:pPr>
      <w:r>
        <w:rPr>
          <w:rFonts w:hint="eastAsia"/>
        </w:rPr>
        <w:t>使它能向神说出信心和谦卑顺服的语言，而祂能向它说出平安的语言，并且双方，都向对方说主的语言？</w:t>
      </w:r>
    </w:p>
    <w:p w14:paraId="7591662D">
      <w:pPr>
        <w:widowControl w:val="0"/>
        <w:numPr>
          <w:ilvl w:val="0"/>
          <w:numId w:val="0"/>
        </w:numPr>
        <w:jc w:val="both"/>
        <w:rPr>
          <w:rFonts w:hint="eastAsia"/>
        </w:rPr>
      </w:pPr>
    </w:p>
    <w:p w14:paraId="68B6266E">
      <w:pPr>
        <w:widowControl w:val="0"/>
        <w:numPr>
          <w:ilvl w:val="0"/>
          <w:numId w:val="0"/>
        </w:numPr>
        <w:jc w:val="both"/>
        <w:rPr>
          <w:rFonts w:hint="eastAsia"/>
        </w:rPr>
      </w:pPr>
      <w:r>
        <w:rPr>
          <w:rFonts w:hint="eastAsia"/>
        </w:rPr>
        <w:t>That conscience alone is good, which is much busied in this work, in demanding and answering; which speaks much with itself, and much with God.</w:t>
      </w:r>
    </w:p>
    <w:p w14:paraId="6E9CF299">
      <w:pPr>
        <w:widowControl w:val="0"/>
        <w:numPr>
          <w:ilvl w:val="0"/>
          <w:numId w:val="0"/>
        </w:numPr>
        <w:jc w:val="both"/>
        <w:rPr>
          <w:rFonts w:hint="eastAsia"/>
        </w:rPr>
      </w:pPr>
      <w:r>
        <w:rPr>
          <w:rFonts w:hint="eastAsia"/>
        </w:rPr>
        <w:t>唯有那良心是好的，它多忙于这要求与回答的工作；它多与自己说话，多与神说话。</w:t>
      </w:r>
    </w:p>
    <w:p w14:paraId="76DC600F">
      <w:pPr>
        <w:widowControl w:val="0"/>
        <w:numPr>
          <w:ilvl w:val="0"/>
          <w:numId w:val="0"/>
        </w:numPr>
        <w:jc w:val="both"/>
        <w:rPr>
          <w:rFonts w:hint="eastAsia"/>
        </w:rPr>
      </w:pPr>
      <w:r>
        <w:rPr>
          <w:rFonts w:hint="eastAsia"/>
        </w:rPr>
        <w:t>This is both the sign that it is good, and the means to make it better.</w:t>
      </w:r>
    </w:p>
    <w:p w14:paraId="2E62FC63">
      <w:pPr>
        <w:widowControl w:val="0"/>
        <w:numPr>
          <w:ilvl w:val="0"/>
          <w:numId w:val="0"/>
        </w:numPr>
        <w:jc w:val="both"/>
        <w:rPr>
          <w:rFonts w:hint="eastAsia"/>
        </w:rPr>
      </w:pPr>
      <w:r>
        <w:rPr>
          <w:rFonts w:hint="eastAsia"/>
        </w:rPr>
        <w:t>这既是它好的标记，也是使它变得更好的途径。</w:t>
      </w:r>
    </w:p>
    <w:p w14:paraId="06131DF8">
      <w:pPr>
        <w:widowControl w:val="0"/>
        <w:numPr>
          <w:ilvl w:val="0"/>
          <w:numId w:val="0"/>
        </w:numPr>
        <w:jc w:val="both"/>
        <w:rPr>
          <w:rFonts w:hint="eastAsia"/>
        </w:rPr>
      </w:pPr>
      <w:r>
        <w:rPr>
          <w:rFonts w:hint="eastAsia"/>
        </w:rPr>
        <w:t>That soul will doubtless be very wary in its walk, which takes daily account of itself, and renders up that account unto God.</w:t>
      </w:r>
    </w:p>
    <w:p w14:paraId="6FA3847B">
      <w:pPr>
        <w:widowControl w:val="0"/>
        <w:numPr>
          <w:ilvl w:val="0"/>
          <w:numId w:val="0"/>
        </w:numPr>
        <w:jc w:val="both"/>
        <w:rPr>
          <w:rFonts w:hint="eastAsia"/>
        </w:rPr>
      </w:pPr>
      <w:r>
        <w:rPr>
          <w:rFonts w:hint="eastAsia"/>
        </w:rPr>
        <w:t>那每日省察自己，并将那账目呈交给神的灵魂，无疑在其行事为人上会非常谨慎。</w:t>
      </w:r>
    </w:p>
    <w:p w14:paraId="4E849F5A">
      <w:pPr>
        <w:widowControl w:val="0"/>
        <w:numPr>
          <w:ilvl w:val="0"/>
          <w:numId w:val="0"/>
        </w:numPr>
        <w:jc w:val="both"/>
        <w:rPr>
          <w:rFonts w:hint="eastAsia"/>
        </w:rPr>
      </w:pPr>
      <w:r>
        <w:rPr>
          <w:rFonts w:hint="eastAsia"/>
        </w:rPr>
        <w:t>It will not live by guess, but naturally examine each step beforehand, because it is resolved to examine all after; will consider well what it should do, because it means to ask over again what it hath done, and not only to answer itself, but to make a faithful report of all unto God; to lay all before him, continually upon trial made; to tell him what is in any measure well done, as his own work, and bless him for that; and tell him, too, all the slips and miscarriages of the day, as our own; complaining of ourselves in his presence, and still entreating free pardon, and more wisdom to walk more holily and exactly, and gaining, even by our failings, more humility and more watchfulness.</w:t>
      </w:r>
    </w:p>
    <w:p w14:paraId="40E2C16A">
      <w:pPr>
        <w:widowControl w:val="0"/>
        <w:numPr>
          <w:ilvl w:val="0"/>
          <w:numId w:val="0"/>
        </w:numPr>
        <w:jc w:val="both"/>
        <w:rPr>
          <w:rFonts w:hint="eastAsia"/>
        </w:rPr>
      </w:pPr>
      <w:r>
        <w:rPr>
          <w:rFonts w:hint="eastAsia"/>
        </w:rPr>
        <w:t>它不会凭猜测生活，而是自然地预先审查每一步，因为它决心事后审查一切；它会仔细考虑该做什么，因为它打算再问一遍自己做了什么，不仅要回答自己，还要向神作一个忠实的报告；在试验之后，不断地将一切都摆在祂面前；告诉祂任何程度上做得好的事，作为祂自己的工作，并为此祝福祂；也告诉祂当天所有的过失和差错，作为我们自己的；在祂面前抱怨自己，并不断恳求白白的赦免，和更多的智慧来更圣洁、更精确地行走，甚至借着我们的失败，获得更多的谦卑和更多的警醒。</w:t>
      </w:r>
    </w:p>
    <w:p w14:paraId="27625EDF">
      <w:pPr>
        <w:widowControl w:val="0"/>
        <w:numPr>
          <w:ilvl w:val="0"/>
          <w:numId w:val="0"/>
        </w:numPr>
        <w:jc w:val="both"/>
        <w:rPr>
          <w:rFonts w:hint="eastAsia"/>
        </w:rPr>
      </w:pPr>
    </w:p>
    <w:p w14:paraId="481DA1B1">
      <w:pPr>
        <w:widowControl w:val="0"/>
        <w:numPr>
          <w:ilvl w:val="0"/>
          <w:numId w:val="0"/>
        </w:numPr>
        <w:jc w:val="both"/>
        <w:rPr>
          <w:rFonts w:hint="eastAsia"/>
        </w:rPr>
      </w:pPr>
      <w:r>
        <w:rPr>
          <w:rFonts w:hint="eastAsia"/>
        </w:rPr>
        <w:t>If you would have your consciences answer well, they must inquire and question much beforehand.</w:t>
      </w:r>
    </w:p>
    <w:p w14:paraId="535BE1F0">
      <w:pPr>
        <w:widowControl w:val="0"/>
        <w:numPr>
          <w:ilvl w:val="0"/>
          <w:numId w:val="0"/>
        </w:numPr>
        <w:jc w:val="both"/>
        <w:rPr>
          <w:rFonts w:hint="eastAsia"/>
        </w:rPr>
      </w:pPr>
      <w:r>
        <w:rPr>
          <w:rFonts w:hint="eastAsia"/>
        </w:rPr>
        <w:t>如果你们想让你们的良心回答得好，它们就必须事先多多查究和质问。</w:t>
      </w:r>
    </w:p>
    <w:p w14:paraId="1FA84B82">
      <w:pPr>
        <w:widowControl w:val="0"/>
        <w:numPr>
          <w:ilvl w:val="0"/>
          <w:numId w:val="0"/>
        </w:numPr>
        <w:jc w:val="both"/>
        <w:rPr>
          <w:rFonts w:hint="eastAsia"/>
        </w:rPr>
      </w:pPr>
      <w:r>
        <w:rPr>
          <w:rFonts w:hint="eastAsia"/>
        </w:rPr>
        <w:t>Whether is this I purpose and go about, agreeable to my Lord's will?</w:t>
      </w:r>
    </w:p>
    <w:p w14:paraId="08F583EA">
      <w:pPr>
        <w:widowControl w:val="0"/>
        <w:numPr>
          <w:ilvl w:val="0"/>
          <w:numId w:val="0"/>
        </w:numPr>
        <w:jc w:val="both"/>
        <w:rPr>
          <w:rFonts w:hint="eastAsia"/>
        </w:rPr>
      </w:pPr>
      <w:r>
        <w:rPr>
          <w:rFonts w:hint="eastAsia"/>
        </w:rPr>
        <w:t>我所打算和着手做的事，是否合乎我主的旨意？</w:t>
      </w:r>
    </w:p>
    <w:p w14:paraId="0F854D11">
      <w:pPr>
        <w:widowControl w:val="0"/>
        <w:numPr>
          <w:ilvl w:val="0"/>
          <w:numId w:val="0"/>
        </w:numPr>
        <w:jc w:val="both"/>
        <w:rPr>
          <w:rFonts w:hint="eastAsia"/>
        </w:rPr>
      </w:pPr>
      <w:r>
        <w:rPr>
          <w:rFonts w:hint="eastAsia"/>
        </w:rPr>
        <w:t>Will it please him?</w:t>
      </w:r>
    </w:p>
    <w:p w14:paraId="18FC0C22">
      <w:pPr>
        <w:widowControl w:val="0"/>
        <w:numPr>
          <w:ilvl w:val="0"/>
          <w:numId w:val="0"/>
        </w:numPr>
        <w:jc w:val="both"/>
        <w:rPr>
          <w:rFonts w:hint="eastAsia"/>
        </w:rPr>
      </w:pPr>
      <w:r>
        <w:rPr>
          <w:rFonts w:hint="eastAsia"/>
        </w:rPr>
        <w:t>这会讨祂喜悦吗？</w:t>
      </w:r>
    </w:p>
    <w:p w14:paraId="54F3C608">
      <w:pPr>
        <w:widowControl w:val="0"/>
        <w:numPr>
          <w:ilvl w:val="0"/>
          <w:numId w:val="0"/>
        </w:numPr>
        <w:jc w:val="both"/>
        <w:rPr>
          <w:rFonts w:hint="eastAsia"/>
        </w:rPr>
      </w:pPr>
      <w:r>
        <w:rPr>
          <w:rFonts w:hint="eastAsia"/>
        </w:rPr>
        <w:t>Ask that more, and regard that more, than this, which the most follow.</w:t>
      </w:r>
    </w:p>
    <w:p w14:paraId="7FEF27B2">
      <w:pPr>
        <w:widowControl w:val="0"/>
        <w:numPr>
          <w:ilvl w:val="0"/>
          <w:numId w:val="0"/>
        </w:numPr>
        <w:jc w:val="both"/>
        <w:rPr>
          <w:rFonts w:hint="eastAsia"/>
        </w:rPr>
      </w:pPr>
      <w:r>
        <w:rPr>
          <w:rFonts w:hint="eastAsia"/>
        </w:rPr>
        <w:t>多问那个，多看重那个，胜过这个大多数人所追随的。</w:t>
      </w:r>
    </w:p>
    <w:p w14:paraId="70D68CC4">
      <w:pPr>
        <w:widowControl w:val="0"/>
        <w:numPr>
          <w:ilvl w:val="0"/>
          <w:numId w:val="0"/>
        </w:numPr>
        <w:jc w:val="both"/>
        <w:rPr>
          <w:rFonts w:hint="eastAsia"/>
        </w:rPr>
      </w:pPr>
      <w:r>
        <w:rPr>
          <w:rFonts w:hint="eastAsia"/>
        </w:rPr>
        <w:t>Will it please or profit myself?</w:t>
      </w:r>
    </w:p>
    <w:p w14:paraId="55F4CA6C">
      <w:pPr>
        <w:widowControl w:val="0"/>
        <w:numPr>
          <w:ilvl w:val="0"/>
          <w:numId w:val="0"/>
        </w:numPr>
        <w:jc w:val="both"/>
        <w:rPr>
          <w:rFonts w:hint="eastAsia"/>
        </w:rPr>
      </w:pPr>
      <w:r>
        <w:rPr>
          <w:rFonts w:hint="eastAsia"/>
        </w:rPr>
        <w:t>这会取悦或有益于我自己吗？</w:t>
      </w:r>
    </w:p>
    <w:p w14:paraId="49A25C1D">
      <w:pPr>
        <w:widowControl w:val="0"/>
        <w:numPr>
          <w:ilvl w:val="0"/>
          <w:numId w:val="0"/>
        </w:numPr>
        <w:jc w:val="both"/>
        <w:rPr>
          <w:rFonts w:hint="eastAsia"/>
        </w:rPr>
      </w:pPr>
      <w:r>
        <w:rPr>
          <w:rFonts w:hint="eastAsia"/>
        </w:rPr>
        <w:t>Fits that my own humour?</w:t>
      </w:r>
    </w:p>
    <w:p w14:paraId="09A32FEC">
      <w:pPr>
        <w:widowControl w:val="0"/>
        <w:numPr>
          <w:ilvl w:val="0"/>
          <w:numId w:val="0"/>
        </w:numPr>
        <w:jc w:val="both"/>
        <w:rPr>
          <w:rFonts w:hint="eastAsia"/>
        </w:rPr>
      </w:pPr>
      <w:r>
        <w:rPr>
          <w:rFonts w:hint="eastAsia"/>
        </w:rPr>
        <w:t>那合乎我自己的性情吗？</w:t>
      </w:r>
    </w:p>
    <w:p w14:paraId="3C4C0447">
      <w:pPr>
        <w:widowControl w:val="0"/>
        <w:numPr>
          <w:ilvl w:val="0"/>
          <w:numId w:val="0"/>
        </w:numPr>
        <w:jc w:val="both"/>
        <w:rPr>
          <w:rFonts w:hint="eastAsia"/>
        </w:rPr>
      </w:pPr>
      <w:r>
        <w:rPr>
          <w:rFonts w:hint="eastAsia"/>
        </w:rPr>
        <w:t>And examine not only the bulk and substance of thy ways and actions, but the manner of them, how thy heart is set.</w:t>
      </w:r>
    </w:p>
    <w:p w14:paraId="52953039">
      <w:pPr>
        <w:widowControl w:val="0"/>
        <w:numPr>
          <w:ilvl w:val="0"/>
          <w:numId w:val="0"/>
        </w:numPr>
        <w:jc w:val="both"/>
        <w:rPr>
          <w:rFonts w:hint="eastAsia"/>
        </w:rPr>
      </w:pPr>
      <w:r>
        <w:rPr>
          <w:rFonts w:hint="eastAsia"/>
        </w:rPr>
        <w:t>并且不仅要省察你道路和行为的大体和实质，还要省察它们的方式，你的心是如何设定的。</w:t>
      </w:r>
    </w:p>
    <w:p w14:paraId="1AFEC7FD">
      <w:pPr>
        <w:widowControl w:val="0"/>
        <w:numPr>
          <w:ilvl w:val="0"/>
          <w:numId w:val="0"/>
        </w:numPr>
        <w:jc w:val="both"/>
        <w:rPr>
          <w:rFonts w:hint="eastAsia"/>
        </w:rPr>
      </w:pPr>
      <w:r>
        <w:rPr>
          <w:rFonts w:hint="eastAsia"/>
        </w:rPr>
        <w:t>So think it not enough to go to church, or to pray, but take heed how ye hear; consider how pure he is, and how piercing his eye, whom thou servest.</w:t>
      </w:r>
    </w:p>
    <w:p w14:paraId="23654108">
      <w:pPr>
        <w:widowControl w:val="0"/>
        <w:numPr>
          <w:ilvl w:val="0"/>
          <w:numId w:val="0"/>
        </w:numPr>
        <w:jc w:val="both"/>
        <w:rPr>
          <w:rFonts w:hint="eastAsia"/>
        </w:rPr>
      </w:pPr>
      <w:r>
        <w:rPr>
          <w:rFonts w:hint="eastAsia"/>
        </w:rPr>
        <w:t>所以，不要以为去教堂或祷告就够了，而要留心你们如何听；思想你所服事的那位是何等纯洁，祂的眼目是何等锐利。</w:t>
      </w:r>
    </w:p>
    <w:p w14:paraId="0DE8FCDD">
      <w:pPr>
        <w:widowControl w:val="0"/>
        <w:numPr>
          <w:ilvl w:val="0"/>
          <w:numId w:val="0"/>
        </w:numPr>
        <w:jc w:val="both"/>
        <w:rPr>
          <w:rFonts w:hint="eastAsia"/>
        </w:rPr>
      </w:pPr>
    </w:p>
    <w:p w14:paraId="359718FC">
      <w:pPr>
        <w:widowControl w:val="0"/>
        <w:numPr>
          <w:ilvl w:val="0"/>
          <w:numId w:val="0"/>
        </w:numPr>
        <w:jc w:val="both"/>
        <w:rPr>
          <w:rFonts w:hint="eastAsia"/>
        </w:rPr>
      </w:pPr>
      <w:r>
        <w:rPr>
          <w:rFonts w:hint="eastAsia"/>
        </w:rPr>
        <w:t>Then, again, afterwards; think it not enough, I was praying, or hearing, or reading, it was a good work, what need I question it further?</w:t>
      </w:r>
    </w:p>
    <w:p w14:paraId="654EA469">
      <w:pPr>
        <w:widowControl w:val="0"/>
        <w:numPr>
          <w:ilvl w:val="0"/>
          <w:numId w:val="0"/>
        </w:numPr>
        <w:jc w:val="both"/>
        <w:rPr>
          <w:rFonts w:hint="eastAsia"/>
        </w:rPr>
      </w:pPr>
      <w:r>
        <w:rPr>
          <w:rFonts w:hint="eastAsia"/>
        </w:rPr>
        <w:t>然后，事后又当如此；不要以为，我刚才在祷告，或听道，或读经，这是件好事，何需再多加质问？</w:t>
      </w:r>
    </w:p>
    <w:p w14:paraId="739BEE77">
      <w:pPr>
        <w:widowControl w:val="0"/>
        <w:numPr>
          <w:ilvl w:val="0"/>
          <w:numId w:val="0"/>
        </w:numPr>
        <w:jc w:val="both"/>
        <w:rPr>
          <w:rFonts w:hint="eastAsia"/>
        </w:rPr>
      </w:pPr>
      <w:r>
        <w:rPr>
          <w:rFonts w:hint="eastAsia"/>
        </w:rPr>
        <w:t>No, but be still reflecting and asking how it was done: How have I heard, how have I prayed?</w:t>
      </w:r>
    </w:p>
    <w:p w14:paraId="4874CF58">
      <w:pPr>
        <w:widowControl w:val="0"/>
        <w:numPr>
          <w:ilvl w:val="0"/>
          <w:numId w:val="0"/>
        </w:numPr>
        <w:jc w:val="both"/>
        <w:rPr>
          <w:rFonts w:hint="eastAsia"/>
        </w:rPr>
      </w:pPr>
      <w:r>
        <w:rPr>
          <w:rFonts w:hint="eastAsia"/>
        </w:rPr>
        <w:t>不，而是要不断反思并追问那是如何做的：我如何听的，我如何祷告的？</w:t>
      </w:r>
    </w:p>
    <w:p w14:paraId="5A2AD45B">
      <w:pPr>
        <w:widowControl w:val="0"/>
        <w:numPr>
          <w:ilvl w:val="0"/>
          <w:numId w:val="0"/>
        </w:numPr>
        <w:jc w:val="both"/>
        <w:rPr>
          <w:rFonts w:hint="eastAsia"/>
        </w:rPr>
      </w:pPr>
      <w:r>
        <w:rPr>
          <w:rFonts w:hint="eastAsia"/>
        </w:rPr>
        <w:t>Was my heart humbled by the discoveries of sin, from the word?</w:t>
      </w:r>
    </w:p>
    <w:p w14:paraId="0AAEEA71">
      <w:pPr>
        <w:widowControl w:val="0"/>
        <w:numPr>
          <w:ilvl w:val="0"/>
          <w:numId w:val="0"/>
        </w:numPr>
        <w:jc w:val="both"/>
        <w:rPr>
          <w:rFonts w:hint="eastAsia"/>
        </w:rPr>
      </w:pPr>
      <w:r>
        <w:rPr>
          <w:rFonts w:hint="eastAsia"/>
        </w:rPr>
        <w:t>我的心是否因圣言所揭示的罪而谦卑？</w:t>
      </w:r>
    </w:p>
    <w:p w14:paraId="5F211A06">
      <w:pPr>
        <w:widowControl w:val="0"/>
        <w:numPr>
          <w:ilvl w:val="0"/>
          <w:numId w:val="0"/>
        </w:numPr>
        <w:jc w:val="both"/>
        <w:rPr>
          <w:rFonts w:hint="eastAsia"/>
        </w:rPr>
      </w:pPr>
      <w:r>
        <w:rPr>
          <w:rFonts w:hint="eastAsia"/>
        </w:rPr>
        <w:t>Was it refreshed with the promises of grace?</w:t>
      </w:r>
    </w:p>
    <w:p w14:paraId="26DF0C6C">
      <w:pPr>
        <w:widowControl w:val="0"/>
        <w:numPr>
          <w:ilvl w:val="0"/>
          <w:numId w:val="0"/>
        </w:numPr>
        <w:jc w:val="both"/>
        <w:rPr>
          <w:rFonts w:hint="eastAsia"/>
        </w:rPr>
      </w:pPr>
      <w:r>
        <w:rPr>
          <w:rFonts w:hint="eastAsia"/>
        </w:rPr>
        <w:t>它是否因恩典的应许而苏醒？</w:t>
      </w:r>
    </w:p>
    <w:p w14:paraId="4BAB3193">
      <w:pPr>
        <w:widowControl w:val="0"/>
        <w:numPr>
          <w:ilvl w:val="0"/>
          <w:numId w:val="0"/>
        </w:numPr>
        <w:jc w:val="both"/>
        <w:rPr>
          <w:rFonts w:hint="eastAsia"/>
        </w:rPr>
      </w:pPr>
      <w:r>
        <w:rPr>
          <w:rFonts w:hint="eastAsia"/>
        </w:rPr>
        <w:t>Did it lie level under the word, to receive the stamp of it?</w:t>
      </w:r>
    </w:p>
    <w:p w14:paraId="5A7B7CD2">
      <w:pPr>
        <w:widowControl w:val="0"/>
        <w:numPr>
          <w:ilvl w:val="0"/>
          <w:numId w:val="0"/>
        </w:numPr>
        <w:jc w:val="both"/>
        <w:rPr>
          <w:rFonts w:hint="eastAsia"/>
        </w:rPr>
      </w:pPr>
      <w:r>
        <w:rPr>
          <w:rFonts w:hint="eastAsia"/>
        </w:rPr>
        <w:t>它是否平伏在圣言之下，以接受它的印记？</w:t>
      </w:r>
    </w:p>
    <w:p w14:paraId="4B406292">
      <w:pPr>
        <w:widowControl w:val="0"/>
        <w:numPr>
          <w:ilvl w:val="0"/>
          <w:numId w:val="0"/>
        </w:numPr>
        <w:jc w:val="both"/>
        <w:rPr>
          <w:rFonts w:hint="eastAsia"/>
        </w:rPr>
      </w:pPr>
      <w:r>
        <w:rPr>
          <w:rFonts w:hint="eastAsia"/>
        </w:rPr>
        <w:t>Was it in prayer set and kept in a holy bent towards God?</w:t>
      </w:r>
    </w:p>
    <w:p w14:paraId="7DE88256">
      <w:pPr>
        <w:widowControl w:val="0"/>
        <w:numPr>
          <w:ilvl w:val="0"/>
          <w:numId w:val="0"/>
        </w:numPr>
        <w:jc w:val="both"/>
        <w:rPr>
          <w:rFonts w:hint="eastAsia"/>
        </w:rPr>
      </w:pPr>
      <w:r>
        <w:rPr>
          <w:rFonts w:hint="eastAsia"/>
        </w:rPr>
        <w:t>在祷告中，它是否被设定并保持在一种向神的圣洁倾向中？</w:t>
      </w:r>
    </w:p>
    <w:p w14:paraId="2B00AA95">
      <w:pPr>
        <w:widowControl w:val="0"/>
        <w:numPr>
          <w:ilvl w:val="0"/>
          <w:numId w:val="0"/>
        </w:numPr>
        <w:jc w:val="both"/>
        <w:rPr>
          <w:rFonts w:hint="eastAsia"/>
        </w:rPr>
      </w:pPr>
      <w:r>
        <w:rPr>
          <w:rFonts w:hint="eastAsia"/>
        </w:rPr>
        <w:t>Did it breathe forth real and earnest desires into his ear; or was it remiss, and roving, and dead in the service?</w:t>
      </w:r>
    </w:p>
    <w:p w14:paraId="4843E33A">
      <w:pPr>
        <w:widowControl w:val="0"/>
        <w:numPr>
          <w:ilvl w:val="0"/>
          <w:numId w:val="0"/>
        </w:numPr>
        <w:jc w:val="both"/>
        <w:rPr>
          <w:rFonts w:hint="eastAsia"/>
        </w:rPr>
      </w:pPr>
      <w:r>
        <w:rPr>
          <w:rFonts w:hint="eastAsia"/>
        </w:rPr>
        <w:t>它是否向祂的耳中呼出真实而热切的渴慕；或者它在服事中是懈怠、游荡和死的？</w:t>
      </w:r>
    </w:p>
    <w:p w14:paraId="5FEDF08F">
      <w:pPr>
        <w:widowControl w:val="0"/>
        <w:numPr>
          <w:ilvl w:val="0"/>
          <w:numId w:val="0"/>
        </w:numPr>
        <w:jc w:val="both"/>
        <w:rPr>
          <w:rFonts w:hint="eastAsia"/>
        </w:rPr>
      </w:pPr>
      <w:r>
        <w:rPr>
          <w:rFonts w:hint="eastAsia"/>
        </w:rPr>
        <w:t>So in my society with others, in such and such company, what was spent of my time, and how did I employ it?</w:t>
      </w:r>
    </w:p>
    <w:p w14:paraId="7CA3AEE2">
      <w:pPr>
        <w:widowControl w:val="0"/>
        <w:numPr>
          <w:ilvl w:val="0"/>
          <w:numId w:val="0"/>
        </w:numPr>
        <w:jc w:val="both"/>
        <w:rPr>
          <w:rFonts w:hint="eastAsia"/>
        </w:rPr>
      </w:pPr>
      <w:r>
        <w:rPr>
          <w:rFonts w:hint="eastAsia"/>
        </w:rPr>
        <w:t>在我与他人的交往中，在这样那样的同伴中，我的时间是如何花费的，我又是如何使用的？</w:t>
      </w:r>
    </w:p>
    <w:p w14:paraId="5FA84BC8">
      <w:pPr>
        <w:widowControl w:val="0"/>
        <w:numPr>
          <w:ilvl w:val="0"/>
          <w:numId w:val="0"/>
        </w:numPr>
        <w:jc w:val="both"/>
        <w:rPr>
          <w:rFonts w:hint="eastAsia"/>
        </w:rPr>
      </w:pPr>
      <w:r>
        <w:rPr>
          <w:rFonts w:hint="eastAsia"/>
        </w:rPr>
        <w:t>Did I seek to honour my Lord, and to edify my brethren, by my carriage and speeches; or did the time run out in trifling vain discourse?</w:t>
      </w:r>
    </w:p>
    <w:p w14:paraId="13128AEA">
      <w:pPr>
        <w:widowControl w:val="0"/>
        <w:numPr>
          <w:ilvl w:val="0"/>
          <w:numId w:val="0"/>
        </w:numPr>
        <w:jc w:val="both"/>
        <w:rPr>
          <w:rFonts w:hint="eastAsia"/>
        </w:rPr>
      </w:pPr>
      <w:r>
        <w:rPr>
          <w:rFonts w:hint="eastAsia"/>
        </w:rPr>
        <w:t>我是否借着我的举止和言语，寻求荣耀我的主，并造就我的弟兄；或者时间是在琐碎虚妄的谈话中流逝了？</w:t>
      </w:r>
    </w:p>
    <w:p w14:paraId="458EF657">
      <w:pPr>
        <w:widowControl w:val="0"/>
        <w:numPr>
          <w:ilvl w:val="0"/>
          <w:numId w:val="0"/>
        </w:numPr>
        <w:jc w:val="both"/>
        <w:rPr>
          <w:rFonts w:hint="eastAsia"/>
        </w:rPr>
      </w:pPr>
      <w:r>
        <w:rPr>
          <w:rFonts w:hint="eastAsia"/>
        </w:rPr>
        <w:t>When alone, what is the carriage and walk of my heart?</w:t>
      </w:r>
    </w:p>
    <w:p w14:paraId="21AB38A4">
      <w:pPr>
        <w:widowControl w:val="0"/>
        <w:numPr>
          <w:ilvl w:val="0"/>
          <w:numId w:val="0"/>
        </w:numPr>
        <w:jc w:val="both"/>
        <w:rPr>
          <w:rFonts w:hint="eastAsia"/>
        </w:rPr>
      </w:pPr>
      <w:r>
        <w:rPr>
          <w:rFonts w:hint="eastAsia"/>
        </w:rPr>
        <w:t>当我独处时，我心的举止和行走是怎样的？</w:t>
      </w:r>
    </w:p>
    <w:p w14:paraId="216AF6BD">
      <w:pPr>
        <w:widowControl w:val="0"/>
        <w:numPr>
          <w:ilvl w:val="0"/>
          <w:numId w:val="0"/>
        </w:numPr>
        <w:jc w:val="both"/>
        <w:rPr>
          <w:rFonts w:hint="eastAsia"/>
        </w:rPr>
      </w:pPr>
      <w:r>
        <w:rPr>
          <w:rFonts w:hint="eastAsia"/>
        </w:rPr>
        <w:t>Where it hath most liberty to move in its own pace, is it delighted in converse with God?</w:t>
      </w:r>
    </w:p>
    <w:p w14:paraId="64BAEA3B">
      <w:pPr>
        <w:widowControl w:val="0"/>
        <w:numPr>
          <w:ilvl w:val="0"/>
          <w:numId w:val="0"/>
        </w:numPr>
        <w:jc w:val="both"/>
        <w:rPr>
          <w:rFonts w:hint="eastAsia"/>
        </w:rPr>
      </w:pPr>
      <w:r>
        <w:rPr>
          <w:rFonts w:hint="eastAsia"/>
        </w:rPr>
        <w:t>当它最有自由按自己的步调行动时，它是否喜悦与神交谈？</w:t>
      </w:r>
    </w:p>
    <w:p w14:paraId="552B40C8">
      <w:pPr>
        <w:widowControl w:val="0"/>
        <w:numPr>
          <w:ilvl w:val="0"/>
          <w:numId w:val="0"/>
        </w:numPr>
        <w:jc w:val="both"/>
        <w:rPr>
          <w:rFonts w:hint="eastAsia"/>
        </w:rPr>
      </w:pPr>
      <w:r>
        <w:rPr>
          <w:rFonts w:hint="eastAsia"/>
        </w:rPr>
        <w:t>Are the thoughts of heavenly things frequent and sweet to it; or does it run after the earth and the delights of it, spinning out itself in impertinent vain contrivances?</w:t>
      </w:r>
    </w:p>
    <w:p w14:paraId="61E859A3">
      <w:pPr>
        <w:widowControl w:val="0"/>
        <w:numPr>
          <w:ilvl w:val="0"/>
          <w:numId w:val="0"/>
        </w:numPr>
        <w:jc w:val="both"/>
        <w:rPr>
          <w:rFonts w:hint="eastAsia"/>
        </w:rPr>
      </w:pPr>
      <w:r>
        <w:rPr>
          <w:rFonts w:hint="eastAsia"/>
        </w:rPr>
        <w:t>属天之事的思想对它来说是否频繁而甜美；或者它是否追逐世界和其上的乐事，在不相干的虚妄计谋中耗尽自己？</w:t>
      </w:r>
    </w:p>
    <w:p w14:paraId="6D2E3BE5">
      <w:pPr>
        <w:widowControl w:val="0"/>
        <w:numPr>
          <w:ilvl w:val="0"/>
          <w:numId w:val="0"/>
        </w:numPr>
        <w:jc w:val="both"/>
        <w:rPr>
          <w:rFonts w:hint="eastAsia"/>
        </w:rPr>
      </w:pPr>
    </w:p>
    <w:p w14:paraId="3BC9F7E6">
      <w:pPr>
        <w:widowControl w:val="0"/>
        <w:numPr>
          <w:ilvl w:val="0"/>
          <w:numId w:val="0"/>
        </w:numPr>
        <w:jc w:val="both"/>
        <w:rPr>
          <w:rFonts w:hint="eastAsia"/>
        </w:rPr>
      </w:pPr>
      <w:r>
        <w:rPr>
          <w:rFonts w:hint="eastAsia"/>
        </w:rPr>
        <w:t>The neglect of such inquiries, is that which entertains and increases the impurity of the soul, so that men are afraid to look into themselves, and to look up to God.</w:t>
      </w:r>
    </w:p>
    <w:p w14:paraId="745AEC08">
      <w:pPr>
        <w:widowControl w:val="0"/>
        <w:numPr>
          <w:ilvl w:val="0"/>
          <w:numId w:val="0"/>
        </w:numPr>
        <w:jc w:val="both"/>
        <w:rPr>
          <w:rFonts w:hint="eastAsia"/>
        </w:rPr>
      </w:pPr>
      <w:r>
        <w:rPr>
          <w:rFonts w:hint="eastAsia"/>
        </w:rPr>
        <w:t>忽略这样的查究，正是那悦纳并增加灵魂不洁的，以致人们害怕省察自己，也害怕仰望神。</w:t>
      </w:r>
    </w:p>
    <w:p w14:paraId="0288ACD1">
      <w:pPr>
        <w:widowControl w:val="0"/>
        <w:numPr>
          <w:ilvl w:val="0"/>
          <w:numId w:val="0"/>
        </w:numPr>
        <w:jc w:val="both"/>
        <w:rPr>
          <w:rFonts w:hint="eastAsia"/>
        </w:rPr>
      </w:pPr>
      <w:r>
        <w:rPr>
          <w:rFonts w:hint="eastAsia"/>
        </w:rPr>
        <w:t>But oh! what a foolish course is this, to shift off what cannot be avoided!</w:t>
      </w:r>
    </w:p>
    <w:p w14:paraId="583A93F3">
      <w:pPr>
        <w:widowControl w:val="0"/>
        <w:numPr>
          <w:ilvl w:val="0"/>
          <w:numId w:val="0"/>
        </w:numPr>
        <w:jc w:val="both"/>
        <w:rPr>
          <w:rFonts w:hint="eastAsia"/>
        </w:rPr>
      </w:pPr>
      <w:r>
        <w:rPr>
          <w:rFonts w:hint="eastAsia"/>
        </w:rPr>
        <w:t>但是哦！推脱那不可避免之事，这是何等愚蠢的行径！</w:t>
      </w:r>
    </w:p>
    <w:p w14:paraId="759F8B5F">
      <w:pPr>
        <w:widowControl w:val="0"/>
        <w:numPr>
          <w:ilvl w:val="0"/>
          <w:numId w:val="0"/>
        </w:numPr>
        <w:jc w:val="both"/>
        <w:rPr>
          <w:rFonts w:hint="eastAsia"/>
        </w:rPr>
      </w:pPr>
      <w:r>
        <w:rPr>
          <w:rFonts w:hint="eastAsia"/>
        </w:rPr>
        <w:t>In the end, answer must be made to that all-seeing Judge with whom we have to do, and to whom we owe our accounts.</w:t>
      </w:r>
    </w:p>
    <w:p w14:paraId="7667A687">
      <w:pPr>
        <w:widowControl w:val="0"/>
        <w:numPr>
          <w:ilvl w:val="0"/>
          <w:numId w:val="0"/>
        </w:numPr>
        <w:jc w:val="both"/>
        <w:rPr>
          <w:rFonts w:hint="eastAsia"/>
        </w:rPr>
      </w:pPr>
      <w:r>
        <w:rPr>
          <w:rFonts w:hint="eastAsia"/>
        </w:rPr>
        <w:t>最终，必须向那位我们必须面对、我们欠祂账目的全见之审判主作出回答。</w:t>
      </w:r>
    </w:p>
    <w:p w14:paraId="2952E65D">
      <w:pPr>
        <w:widowControl w:val="0"/>
        <w:numPr>
          <w:ilvl w:val="0"/>
          <w:numId w:val="0"/>
        </w:numPr>
        <w:jc w:val="both"/>
        <w:rPr>
          <w:rFonts w:hint="eastAsia"/>
        </w:rPr>
      </w:pPr>
    </w:p>
    <w:p w14:paraId="3BBA7BB4">
      <w:pPr>
        <w:widowControl w:val="0"/>
        <w:numPr>
          <w:ilvl w:val="0"/>
          <w:numId w:val="0"/>
        </w:numPr>
        <w:jc w:val="both"/>
        <w:rPr>
          <w:rFonts w:hint="eastAsia"/>
        </w:rPr>
      </w:pPr>
      <w:r>
        <w:rPr>
          <w:rFonts w:hint="eastAsia"/>
        </w:rPr>
        <w:t>And, truly, it should be seriously considered, what makes this good conscience, which makes an acceptable answer unto God.</w:t>
      </w:r>
    </w:p>
    <w:p w14:paraId="19158ED2">
      <w:pPr>
        <w:widowControl w:val="0"/>
        <w:numPr>
          <w:ilvl w:val="0"/>
          <w:numId w:val="0"/>
        </w:numPr>
        <w:jc w:val="both"/>
        <w:rPr>
          <w:rFonts w:hint="eastAsia"/>
        </w:rPr>
      </w:pPr>
      <w:r>
        <w:rPr>
          <w:rFonts w:hint="eastAsia"/>
        </w:rPr>
        <w:t>而且，真的，应当认真思想，是什么造就了这无亏的良心，使它能向神作出可悦纳的回答。</w:t>
      </w:r>
    </w:p>
    <w:p w14:paraId="37F77598">
      <w:pPr>
        <w:widowControl w:val="0"/>
        <w:numPr>
          <w:ilvl w:val="0"/>
          <w:numId w:val="0"/>
        </w:numPr>
        <w:jc w:val="both"/>
        <w:rPr>
          <w:rFonts w:hint="eastAsia"/>
        </w:rPr>
      </w:pPr>
      <w:r>
        <w:rPr>
          <w:rFonts w:hint="eastAsia"/>
        </w:rPr>
        <w:t>That appears by the opposition, not the putting away the filth of the flesh; then, it is the putting away of soul-filthiness; so it is the renewing and purifying of the conscience, that makes it good, pure, and peaceable.</w:t>
      </w:r>
    </w:p>
    <w:p w14:paraId="3AB2E471">
      <w:pPr>
        <w:widowControl w:val="0"/>
        <w:numPr>
          <w:ilvl w:val="0"/>
          <w:numId w:val="0"/>
        </w:numPr>
        <w:jc w:val="both"/>
        <w:rPr>
          <w:rFonts w:hint="eastAsia"/>
        </w:rPr>
      </w:pPr>
      <w:r>
        <w:rPr>
          <w:rFonts w:hint="eastAsia"/>
        </w:rPr>
        <w:t>这从反面可以看出，不是除去肉体的污秽；那么，就是除去灵魂的污秽；所以是良心的更新和洁净，使它变好、纯洁和平安。</w:t>
      </w:r>
    </w:p>
    <w:p w14:paraId="6741C7DB">
      <w:pPr>
        <w:widowControl w:val="0"/>
        <w:numPr>
          <w:ilvl w:val="0"/>
          <w:numId w:val="0"/>
        </w:numPr>
        <w:jc w:val="both"/>
        <w:rPr>
          <w:rFonts w:hint="eastAsia"/>
        </w:rPr>
      </w:pPr>
      <w:r>
        <w:rPr>
          <w:rFonts w:hint="eastAsia"/>
        </w:rPr>
        <w:t>In the purifying, it may be troubled, which is but the stirring in cleansing of it, and makes more quiet in the end, as physic, or the lancing of a sore; and after it is in some measure cleansed, it may have fits of trouble, which yet still add further purity and further peace.</w:t>
      </w:r>
    </w:p>
    <w:p w14:paraId="5FBB605E">
      <w:pPr>
        <w:widowControl w:val="0"/>
        <w:numPr>
          <w:ilvl w:val="0"/>
          <w:numId w:val="0"/>
        </w:numPr>
        <w:jc w:val="both"/>
        <w:rPr>
          <w:rFonts w:hint="eastAsia"/>
        </w:rPr>
      </w:pPr>
      <w:r>
        <w:rPr>
          <w:rFonts w:hint="eastAsia"/>
        </w:rPr>
        <w:t>在洁净中，它可能会受搅扰，但这不过是洁净过程中的搅动，最终会带来更多安宁，如同药物，或切开疮口；当它在某种程度上被洁净后，它可能会有阵阵的烦扰，但这仍然会增加更多的纯洁和更多的平安。</w:t>
      </w:r>
    </w:p>
    <w:p w14:paraId="5E5B4727">
      <w:pPr>
        <w:widowControl w:val="0"/>
        <w:numPr>
          <w:ilvl w:val="0"/>
          <w:numId w:val="0"/>
        </w:numPr>
        <w:jc w:val="both"/>
        <w:rPr>
          <w:rFonts w:hint="eastAsia"/>
        </w:rPr>
      </w:pPr>
      <w:r>
        <w:rPr>
          <w:rFonts w:hint="eastAsia"/>
        </w:rPr>
        <w:t>So there is no hazard in that work; but all the misery is, a dead security of the conscience while remaining filthy, and yet unstirred; or, after some stirring or pricking, as a wound not thoroughly cured, skinned over, which will but breed more vexation in the end; it will fester and grow more difficult to be cured, and if it be cured, it must be by deeper cutting and more pain, than if at first it had endured a thorough search.</w:t>
      </w:r>
    </w:p>
    <w:p w14:paraId="0121046F">
      <w:pPr>
        <w:widowControl w:val="0"/>
        <w:numPr>
          <w:ilvl w:val="0"/>
          <w:numId w:val="0"/>
        </w:numPr>
        <w:jc w:val="both"/>
        <w:rPr>
          <w:rFonts w:hint="eastAsia"/>
        </w:rPr>
      </w:pPr>
      <w:r>
        <w:rPr>
          <w:rFonts w:hint="eastAsia"/>
        </w:rPr>
        <w:t>所以那工作中没有危险；但一切的悲惨在于，当良心仍然污秽，却未被搅动时，它有一种死的安全感；或者，在一些搅动或刺痛之后，像一个未被彻底治愈的伤口，表面愈合，最终只会滋生更多的烦恼；它会溃烂，变得更难治愈，如果它要被治愈，就必须比当初忍受彻底查究时更深地切割和更多的痛苦。</w:t>
      </w:r>
    </w:p>
    <w:p w14:paraId="5BA623C2">
      <w:pPr>
        <w:widowControl w:val="0"/>
        <w:numPr>
          <w:ilvl w:val="0"/>
          <w:numId w:val="0"/>
        </w:numPr>
        <w:jc w:val="both"/>
        <w:rPr>
          <w:rFonts w:hint="eastAsia"/>
        </w:rPr>
      </w:pPr>
    </w:p>
    <w:p w14:paraId="68B8CC1A">
      <w:pPr>
        <w:widowControl w:val="0"/>
        <w:numPr>
          <w:ilvl w:val="0"/>
          <w:numId w:val="0"/>
        </w:numPr>
        <w:jc w:val="both"/>
        <w:rPr>
          <w:rFonts w:hint="eastAsia"/>
        </w:rPr>
      </w:pPr>
      <w:r>
        <w:rPr>
          <w:rFonts w:hint="eastAsia"/>
        </w:rPr>
        <w:t>Oh, my brethren! take heed of sleeping unto death in carnal ease.</w:t>
      </w:r>
    </w:p>
    <w:p w14:paraId="3B4BC623">
      <w:pPr>
        <w:widowControl w:val="0"/>
        <w:numPr>
          <w:ilvl w:val="0"/>
          <w:numId w:val="0"/>
        </w:numPr>
        <w:jc w:val="both"/>
        <w:rPr>
          <w:rFonts w:hint="eastAsia"/>
        </w:rPr>
      </w:pPr>
      <w:r>
        <w:rPr>
          <w:rFonts w:hint="eastAsia"/>
        </w:rPr>
        <w:t>哦，我的弟兄们！要当心在肉体的安逸中睡到死。</w:t>
      </w:r>
    </w:p>
    <w:p w14:paraId="34EFA143">
      <w:pPr>
        <w:widowControl w:val="0"/>
        <w:numPr>
          <w:ilvl w:val="0"/>
          <w:numId w:val="0"/>
        </w:numPr>
        <w:jc w:val="both"/>
        <w:rPr>
          <w:rFonts w:hint="eastAsia"/>
        </w:rPr>
      </w:pPr>
      <w:r>
        <w:rPr>
          <w:rFonts w:hint="eastAsia"/>
        </w:rPr>
        <w:t>Resolve to take no rest till you be in the element and place of soulrest, where solid rest indeed is.</w:t>
      </w:r>
    </w:p>
    <w:p w14:paraId="49A289DE">
      <w:pPr>
        <w:widowControl w:val="0"/>
        <w:numPr>
          <w:ilvl w:val="0"/>
          <w:numId w:val="0"/>
        </w:numPr>
        <w:jc w:val="both"/>
        <w:rPr>
          <w:rFonts w:hint="eastAsia"/>
        </w:rPr>
      </w:pPr>
      <w:r>
        <w:rPr>
          <w:rFonts w:hint="eastAsia"/>
        </w:rPr>
        <w:t>要下定决心，直到你们进入灵魂安息的元素和地方，那里才有真正的坚固安息，否则决不歇息。</w:t>
      </w:r>
    </w:p>
    <w:p w14:paraId="52966110">
      <w:pPr>
        <w:widowControl w:val="0"/>
        <w:numPr>
          <w:ilvl w:val="0"/>
          <w:numId w:val="0"/>
        </w:numPr>
        <w:jc w:val="both"/>
        <w:rPr>
          <w:rFonts w:hint="eastAsia"/>
        </w:rPr>
      </w:pPr>
      <w:r>
        <w:rPr>
          <w:rFonts w:hint="eastAsia"/>
        </w:rPr>
        <w:t>Rest not till you be with Christ.</w:t>
      </w:r>
    </w:p>
    <w:p w14:paraId="6954E23A">
      <w:pPr>
        <w:widowControl w:val="0"/>
        <w:numPr>
          <w:ilvl w:val="0"/>
          <w:numId w:val="0"/>
        </w:numPr>
        <w:jc w:val="both"/>
        <w:rPr>
          <w:rFonts w:hint="eastAsia"/>
        </w:rPr>
      </w:pPr>
      <w:r>
        <w:rPr>
          <w:rFonts w:hint="eastAsia"/>
        </w:rPr>
        <w:t>在与基督同在之前，不要歇息。</w:t>
      </w:r>
    </w:p>
    <w:p w14:paraId="1CB45D9D">
      <w:pPr>
        <w:widowControl w:val="0"/>
        <w:numPr>
          <w:ilvl w:val="0"/>
          <w:numId w:val="0"/>
        </w:numPr>
        <w:jc w:val="both"/>
        <w:rPr>
          <w:rFonts w:hint="eastAsia"/>
        </w:rPr>
      </w:pPr>
      <w:r>
        <w:rPr>
          <w:rFonts w:hint="eastAsia"/>
        </w:rPr>
        <w:t>Though all the world should offer their best, turn them by with disdain; if they will not be turned by, throw them down, and go over them, and trample upon them.</w:t>
      </w:r>
    </w:p>
    <w:p w14:paraId="54C10D15">
      <w:pPr>
        <w:widowControl w:val="0"/>
        <w:numPr>
          <w:ilvl w:val="0"/>
          <w:numId w:val="0"/>
        </w:numPr>
        <w:jc w:val="both"/>
        <w:rPr>
          <w:rFonts w:hint="eastAsia"/>
        </w:rPr>
      </w:pPr>
      <w:r>
        <w:rPr>
          <w:rFonts w:hint="eastAsia"/>
        </w:rPr>
        <w:t>即使全世界都献上它们最好的，也要轻蔑地把它们推开；如果它们不肯被推开，就把它们摔倒，越过它们，践踏它们。</w:t>
      </w:r>
    </w:p>
    <w:p w14:paraId="45C90479">
      <w:pPr>
        <w:widowControl w:val="0"/>
        <w:numPr>
          <w:ilvl w:val="0"/>
          <w:numId w:val="0"/>
        </w:numPr>
        <w:jc w:val="both"/>
        <w:rPr>
          <w:rFonts w:hint="eastAsia"/>
        </w:rPr>
      </w:pPr>
      <w:r>
        <w:rPr>
          <w:rFonts w:hint="eastAsia"/>
        </w:rPr>
        <w:t>Say you have no rest to give me, nor will I take any at your hands, nor from any creature.</w:t>
      </w:r>
    </w:p>
    <w:p w14:paraId="7B84B69C">
      <w:pPr>
        <w:widowControl w:val="0"/>
        <w:numPr>
          <w:ilvl w:val="0"/>
          <w:numId w:val="0"/>
        </w:numPr>
        <w:jc w:val="both"/>
        <w:rPr>
          <w:rFonts w:hint="eastAsia"/>
        </w:rPr>
      </w:pPr>
      <w:r>
        <w:rPr>
          <w:rFonts w:hint="eastAsia"/>
        </w:rPr>
        <w:t>说你们不能给我安息，我也不会从你们手中，或从任何受造物那里接受安息。</w:t>
      </w:r>
    </w:p>
    <w:p w14:paraId="24198695">
      <w:pPr>
        <w:widowControl w:val="0"/>
        <w:numPr>
          <w:ilvl w:val="0"/>
          <w:numId w:val="0"/>
        </w:numPr>
        <w:jc w:val="both"/>
        <w:rPr>
          <w:rFonts w:hint="eastAsia"/>
        </w:rPr>
      </w:pPr>
      <w:r>
        <w:rPr>
          <w:rFonts w:hint="eastAsia"/>
        </w:rPr>
        <w:t>There is no rest for me till I be under his shadow, who endured so much trouble to purchase my rest, and whom having found, I may sit down quiet and satisfied; and when the men of the world make boast of the highest content, I will outvie them all with this one word, My beloved is mine, and I am his.</w:t>
      </w:r>
    </w:p>
    <w:p w14:paraId="22BCBDDE">
      <w:pPr>
        <w:widowControl w:val="0"/>
        <w:numPr>
          <w:ilvl w:val="0"/>
          <w:numId w:val="0"/>
        </w:numPr>
        <w:jc w:val="both"/>
        <w:rPr>
          <w:rFonts w:hint="eastAsia"/>
        </w:rPr>
      </w:pPr>
      <w:r>
        <w:rPr>
          <w:rFonts w:hint="eastAsia"/>
        </w:rPr>
        <w:t>直到我在祂的荫下，我才有安息，祂忍受了如此多的苦难来为我买赎安息，找到了祂，我就可以安然坐下，心满意足；当世人夸耀最高的满足时，我将用这一句话胜过他们所有人：我的良人属我，我也属祂。</w:t>
      </w:r>
    </w:p>
    <w:p w14:paraId="6ED395AC">
      <w:pPr>
        <w:widowControl w:val="0"/>
        <w:numPr>
          <w:ilvl w:val="0"/>
          <w:numId w:val="0"/>
        </w:numPr>
        <w:jc w:val="both"/>
        <w:rPr>
          <w:rFonts w:hint="eastAsia"/>
        </w:rPr>
      </w:pPr>
    </w:p>
    <w:p w14:paraId="565A0E9A">
      <w:pPr>
        <w:widowControl w:val="0"/>
        <w:numPr>
          <w:ilvl w:val="0"/>
          <w:numId w:val="0"/>
        </w:numPr>
        <w:jc w:val="both"/>
        <w:rPr>
          <w:rFonts w:hint="eastAsia"/>
        </w:rPr>
      </w:pPr>
      <w:r>
        <w:rPr>
          <w:rFonts w:hint="eastAsia"/>
        </w:rPr>
        <w:t>The answer of a good conscience towards God.</w:t>
      </w:r>
    </w:p>
    <w:p w14:paraId="3D7680FF">
      <w:pPr>
        <w:widowControl w:val="0"/>
        <w:numPr>
          <w:ilvl w:val="0"/>
          <w:numId w:val="0"/>
        </w:numPr>
        <w:jc w:val="both"/>
        <w:rPr>
          <w:rFonts w:hint="eastAsia"/>
        </w:rPr>
      </w:pPr>
      <w:r>
        <w:rPr>
          <w:rFonts w:hint="eastAsia"/>
        </w:rPr>
        <w:t>在神面前无亏的良心的回答。</w:t>
      </w:r>
    </w:p>
    <w:p w14:paraId="2907242F">
      <w:pPr>
        <w:widowControl w:val="0"/>
        <w:numPr>
          <w:ilvl w:val="0"/>
          <w:numId w:val="0"/>
        </w:numPr>
        <w:jc w:val="both"/>
        <w:rPr>
          <w:rFonts w:hint="eastAsia"/>
        </w:rPr>
      </w:pPr>
      <w:r>
        <w:rPr>
          <w:rFonts w:hint="eastAsia"/>
        </w:rPr>
        <w:t>The conscience of man is never rightly at peace in itself, till it be rightly persuaded of peace with God, which, while it remains filthy, it cannot be; for he is holy, and iniquity cannot dwell with him.</w:t>
      </w:r>
    </w:p>
    <w:p w14:paraId="615B2F58">
      <w:pPr>
        <w:widowControl w:val="0"/>
        <w:numPr>
          <w:ilvl w:val="0"/>
          <w:numId w:val="0"/>
        </w:numPr>
        <w:jc w:val="both"/>
        <w:rPr>
          <w:rFonts w:hint="eastAsia"/>
        </w:rPr>
      </w:pPr>
      <w:r>
        <w:rPr>
          <w:rFonts w:hint="eastAsia"/>
        </w:rPr>
        <w:t>人的良心，若非正确地确信与神和好，就绝不能在自身内有真正的平安，而当它仍然污秽时，这是不可能的；因为祂是圣洁的，不义不能与祂同住。</w:t>
      </w:r>
    </w:p>
    <w:p w14:paraId="42D06667">
      <w:pPr>
        <w:widowControl w:val="0"/>
        <w:numPr>
          <w:ilvl w:val="0"/>
          <w:numId w:val="0"/>
        </w:numPr>
        <w:jc w:val="both"/>
        <w:rPr>
          <w:rFonts w:hint="eastAsia"/>
        </w:rPr>
      </w:pPr>
      <w:r>
        <w:rPr>
          <w:rFonts w:hint="eastAsia"/>
        </w:rPr>
        <w:t>What communion betwixt light and darkness? 2 Cor. 6:14.</w:t>
      </w:r>
    </w:p>
    <w:p w14:paraId="63407FAE">
      <w:pPr>
        <w:widowControl w:val="0"/>
        <w:numPr>
          <w:ilvl w:val="0"/>
          <w:numId w:val="0"/>
        </w:numPr>
        <w:jc w:val="both"/>
        <w:rPr>
          <w:rFonts w:hint="eastAsia"/>
        </w:rPr>
      </w:pPr>
      <w:r>
        <w:rPr>
          <w:rFonts w:hint="eastAsia"/>
        </w:rPr>
        <w:t>光明和黑暗有什么相通呢？哥林多后书6:14。</w:t>
      </w:r>
    </w:p>
    <w:p w14:paraId="5E2E1373">
      <w:pPr>
        <w:widowControl w:val="0"/>
        <w:numPr>
          <w:ilvl w:val="0"/>
          <w:numId w:val="0"/>
        </w:numPr>
        <w:jc w:val="both"/>
        <w:rPr>
          <w:rFonts w:hint="eastAsia"/>
        </w:rPr>
      </w:pPr>
      <w:r>
        <w:rPr>
          <w:rFonts w:hint="eastAsia"/>
        </w:rPr>
        <w:t>So then the conscience must be cleansed, ere it can look upon God with assurance and peace.</w:t>
      </w:r>
    </w:p>
    <w:p w14:paraId="105E736E">
      <w:pPr>
        <w:widowControl w:val="0"/>
        <w:numPr>
          <w:ilvl w:val="0"/>
          <w:numId w:val="0"/>
        </w:numPr>
        <w:jc w:val="both"/>
        <w:rPr>
          <w:rFonts w:hint="eastAsia"/>
        </w:rPr>
      </w:pPr>
      <w:r>
        <w:rPr>
          <w:rFonts w:hint="eastAsia"/>
        </w:rPr>
        <w:t>所以，良心必须先被洁净，然后才能带着确信与平安仰望神。</w:t>
      </w:r>
    </w:p>
    <w:p w14:paraId="18156D59">
      <w:pPr>
        <w:widowControl w:val="0"/>
        <w:numPr>
          <w:ilvl w:val="0"/>
          <w:numId w:val="0"/>
        </w:numPr>
        <w:jc w:val="both"/>
        <w:rPr>
          <w:rFonts w:hint="eastAsia"/>
        </w:rPr>
      </w:pPr>
      <w:r>
        <w:rPr>
          <w:rFonts w:hint="eastAsia"/>
        </w:rPr>
        <w:t>This cleansing is sacramentally performed by baptism; effectually, by the Spirit of Christ and the blood of Christ; and he lives to impart both: therefore here is mentioned his resurrection from the dead, as that, by virtue whereof we are assured of this purifying and peace.</w:t>
      </w:r>
    </w:p>
    <w:p w14:paraId="1D210C17">
      <w:pPr>
        <w:widowControl w:val="0"/>
        <w:numPr>
          <w:ilvl w:val="0"/>
          <w:numId w:val="0"/>
        </w:numPr>
        <w:jc w:val="both"/>
        <w:rPr>
          <w:rFonts w:hint="eastAsia"/>
        </w:rPr>
      </w:pPr>
      <w:r>
        <w:rPr>
          <w:rFonts w:hint="eastAsia"/>
        </w:rPr>
        <w:t>这种洁净在圣礼上是由洗礼完成的；在功效上，是由基督的灵和基督的血完成的；而祂活着就是为了赐下这两样：因此这里提到了祂从死里复活，借着这个，我们才确信能有这洁净与平安。</w:t>
      </w:r>
    </w:p>
    <w:p w14:paraId="08CEF7CF">
      <w:pPr>
        <w:widowControl w:val="0"/>
        <w:numPr>
          <w:ilvl w:val="0"/>
          <w:numId w:val="0"/>
        </w:numPr>
        <w:jc w:val="both"/>
        <w:rPr>
          <w:rFonts w:hint="eastAsia"/>
        </w:rPr>
      </w:pPr>
      <w:r>
        <w:rPr>
          <w:rFonts w:hint="eastAsia"/>
        </w:rPr>
        <w:t>Then can the conscience, in some measure with confidence, answer, Lord, though polluted by former sins, and by sin still dwelling in me, yet thou seest that my desires are to be daily more like my Saviour; I would have more love and zeal for thee, more hatred of sin.</w:t>
      </w:r>
    </w:p>
    <w:p w14:paraId="061E4A3C">
      <w:pPr>
        <w:widowControl w:val="0"/>
        <w:numPr>
          <w:ilvl w:val="0"/>
          <w:numId w:val="0"/>
        </w:numPr>
        <w:jc w:val="both"/>
        <w:rPr>
          <w:rFonts w:hint="eastAsia"/>
        </w:rPr>
      </w:pPr>
      <w:r>
        <w:rPr>
          <w:rFonts w:hint="eastAsia"/>
        </w:rPr>
        <w:t>然后良心才能在某种程度上带着信心地回答，主啊，虽然我被过去的罪所玷污，也被仍住在我里面的罪所玷污，但祢看到我的愿望是每日更像我的救主；我愿意对祢有更多的爱和热心，对罪有更多的憎恨。</w:t>
      </w:r>
    </w:p>
    <w:p w14:paraId="651B6F64">
      <w:pPr>
        <w:widowControl w:val="0"/>
        <w:numPr>
          <w:ilvl w:val="0"/>
          <w:numId w:val="0"/>
        </w:numPr>
        <w:jc w:val="both"/>
        <w:rPr>
          <w:rFonts w:hint="eastAsia"/>
        </w:rPr>
      </w:pPr>
      <w:r>
        <w:rPr>
          <w:rFonts w:hint="eastAsia"/>
        </w:rPr>
        <w:t>It can answer with St. Peter, when he was posed, Lovest thou me? Lord, I appeal to thine own eye, who seest my heart: Lord, thou knowest that I love thee; at least I desire to love thee, and to desire thee; and that is love.</w:t>
      </w:r>
    </w:p>
    <w:p w14:paraId="0271C18C">
      <w:pPr>
        <w:widowControl w:val="0"/>
        <w:numPr>
          <w:ilvl w:val="0"/>
          <w:numId w:val="0"/>
        </w:numPr>
        <w:jc w:val="both"/>
        <w:rPr>
          <w:rFonts w:hint="eastAsia"/>
        </w:rPr>
      </w:pPr>
      <w:r>
        <w:rPr>
          <w:rFonts w:hint="eastAsia"/>
        </w:rPr>
        <w:t>它可以像圣彼得被问到“你爱我吗？”时那样回答，主啊，我求告祢自己的眼目，祢看透我的心：主啊，祢知道我爱祢；至少我渴望爱祢，并渴望祢；那就是爱。</w:t>
      </w:r>
    </w:p>
    <w:p w14:paraId="4179D184">
      <w:pPr>
        <w:widowControl w:val="0"/>
        <w:numPr>
          <w:ilvl w:val="0"/>
          <w:numId w:val="0"/>
        </w:numPr>
        <w:jc w:val="both"/>
        <w:rPr>
          <w:rFonts w:hint="eastAsia"/>
        </w:rPr>
      </w:pPr>
      <w:r>
        <w:rPr>
          <w:rFonts w:hint="eastAsia"/>
        </w:rPr>
        <w:t>Willingly would I do thee more suitable service, and honour thy name more; and I do sincerely desire more grace for this, that thou mayest have more glory; and I entreat the light of thy countenance for this end, that, by seeing it, my heart may be more weaned from the world, and knit unto thyself.</w:t>
      </w:r>
    </w:p>
    <w:p w14:paraId="18DD6157">
      <w:pPr>
        <w:widowControl w:val="0"/>
        <w:numPr>
          <w:ilvl w:val="0"/>
          <w:numId w:val="0"/>
        </w:numPr>
        <w:jc w:val="both"/>
        <w:rPr>
          <w:rFonts w:hint="eastAsia"/>
        </w:rPr>
      </w:pPr>
      <w:r>
        <w:rPr>
          <w:rFonts w:hint="eastAsia"/>
        </w:rPr>
        <w:t>我乐意为祢作更合宜的服事，更荣耀祢的名；我为此真诚地渴望更多的恩典，好叫祢得着更多的荣耀；我为此恳求祢面容的光照，好叫我因看见它，我的心能更多地脱离世界，与祢自己联合。</w:t>
      </w:r>
    </w:p>
    <w:p w14:paraId="0E692E31">
      <w:pPr>
        <w:widowControl w:val="0"/>
        <w:numPr>
          <w:ilvl w:val="0"/>
          <w:numId w:val="0"/>
        </w:numPr>
        <w:jc w:val="both"/>
        <w:rPr>
          <w:rFonts w:hint="eastAsia"/>
        </w:rPr>
      </w:pPr>
      <w:r>
        <w:rPr>
          <w:rFonts w:hint="eastAsia"/>
        </w:rPr>
        <w:t>Thus it answers touching its inward frame and the work of holiness by the Spirit of holiness dwelling in it.</w:t>
      </w:r>
    </w:p>
    <w:p w14:paraId="6C0D0E38">
      <w:pPr>
        <w:widowControl w:val="0"/>
        <w:numPr>
          <w:ilvl w:val="0"/>
          <w:numId w:val="0"/>
        </w:numPr>
        <w:jc w:val="both"/>
        <w:rPr>
          <w:rFonts w:hint="eastAsia"/>
        </w:rPr>
      </w:pPr>
      <w:r>
        <w:rPr>
          <w:rFonts w:hint="eastAsia"/>
        </w:rPr>
        <w:t>它就这样回答有关其内在架构，以及借着住在其内的圣洁之灵所作的成圣之工。</w:t>
      </w:r>
    </w:p>
    <w:p w14:paraId="42266951">
      <w:pPr>
        <w:widowControl w:val="0"/>
        <w:numPr>
          <w:ilvl w:val="0"/>
          <w:numId w:val="0"/>
        </w:numPr>
        <w:jc w:val="both"/>
        <w:rPr>
          <w:rFonts w:hint="eastAsia"/>
        </w:rPr>
      </w:pPr>
      <w:r>
        <w:rPr>
          <w:rFonts w:hint="eastAsia"/>
        </w:rPr>
        <w:t>But, to answer justice, touching the point of guilt, it flies to the blood of sprinkling, fetches all its answer thence, turns over the matter upon it, and that blood answers for it; for it doth speak, and speak better things than the blood of Abel, Heb. 12:24; speaks full payment of all that can be exacted from the sinner; and that is a sufficient answer.</w:t>
      </w:r>
    </w:p>
    <w:p w14:paraId="3A329EA9">
      <w:pPr>
        <w:widowControl w:val="0"/>
        <w:numPr>
          <w:ilvl w:val="0"/>
          <w:numId w:val="0"/>
        </w:numPr>
        <w:jc w:val="both"/>
        <w:rPr>
          <w:rFonts w:hint="eastAsia"/>
        </w:rPr>
      </w:pPr>
      <w:r>
        <w:rPr>
          <w:rFonts w:hint="eastAsia"/>
        </w:rPr>
        <w:t>但是，为要回答公义，关于罪咎的问题，它飞向所洒的血，从中获取它所有的回答，将这事交托给它，那血就为它回答；因为它确实说话，并且所说的比亚伯的血所说的更美，希伯来书12:24；它说出对罪人所能要求的一切都已全数付清；那就是一个充足的回答。</w:t>
      </w:r>
    </w:p>
    <w:p w14:paraId="0D4A5C57">
      <w:pPr>
        <w:widowControl w:val="0"/>
        <w:numPr>
          <w:ilvl w:val="0"/>
          <w:numId w:val="0"/>
        </w:numPr>
        <w:jc w:val="both"/>
        <w:rPr>
          <w:rFonts w:hint="eastAsia"/>
        </w:rPr>
      </w:pPr>
    </w:p>
    <w:p w14:paraId="5E3BAEAE">
      <w:pPr>
        <w:widowControl w:val="0"/>
        <w:numPr>
          <w:ilvl w:val="0"/>
          <w:numId w:val="0"/>
        </w:numPr>
        <w:jc w:val="both"/>
        <w:rPr>
          <w:rFonts w:hint="eastAsia"/>
        </w:rPr>
      </w:pPr>
      <w:r>
        <w:rPr>
          <w:rFonts w:hint="eastAsia"/>
        </w:rPr>
        <w:t>The conscience is then, in this point, at first made speechless, driven to a nonplus in itself, hath from itself no answer to make; but then it turns about to Christ, and finds what to say: Lord, there is indeed in me nothing but guiltiness; I have deserved death; but I have fled into the city of refuge which thou hast appointed; there I resolve to abide, to live and die there.</w:t>
      </w:r>
    </w:p>
    <w:p w14:paraId="75A4412C">
      <w:pPr>
        <w:widowControl w:val="0"/>
        <w:numPr>
          <w:ilvl w:val="0"/>
          <w:numId w:val="0"/>
        </w:numPr>
        <w:jc w:val="both"/>
        <w:rPr>
          <w:rFonts w:hint="eastAsia"/>
        </w:rPr>
      </w:pPr>
      <w:r>
        <w:rPr>
          <w:rFonts w:hint="eastAsia"/>
        </w:rPr>
        <w:t>良心于是，在这一点上，起初变得无言可答，在自身内陷入绝境，从自身无法作出回答；但随后它转向基督，找到了要说的话：主啊，在我里面确实除了罪咎一无所有；我本该死；但我已逃入祢所指定的逃城；我决心住在那里，生在那里，死在那里。</w:t>
      </w:r>
    </w:p>
    <w:p w14:paraId="6E933C82">
      <w:pPr>
        <w:widowControl w:val="0"/>
        <w:numPr>
          <w:ilvl w:val="0"/>
          <w:numId w:val="0"/>
        </w:numPr>
        <w:jc w:val="both"/>
        <w:rPr>
          <w:rFonts w:hint="eastAsia"/>
        </w:rPr>
      </w:pPr>
      <w:r>
        <w:rPr>
          <w:rFonts w:hint="eastAsia"/>
        </w:rPr>
        <w:t>If justice pursue me, it shall find me there: I take sanctuary in Jesus.</w:t>
      </w:r>
    </w:p>
    <w:p w14:paraId="7E991086">
      <w:pPr>
        <w:widowControl w:val="0"/>
        <w:numPr>
          <w:ilvl w:val="0"/>
          <w:numId w:val="0"/>
        </w:numPr>
        <w:jc w:val="both"/>
        <w:rPr>
          <w:rFonts w:hint="eastAsia"/>
        </w:rPr>
      </w:pPr>
      <w:r>
        <w:rPr>
          <w:rFonts w:hint="eastAsia"/>
        </w:rPr>
        <w:t>如果公义追赶我，它将在那里找到我：我在耶稣里寻求庇护。</w:t>
      </w:r>
    </w:p>
    <w:p w14:paraId="256C12C6">
      <w:pPr>
        <w:widowControl w:val="0"/>
        <w:numPr>
          <w:ilvl w:val="0"/>
          <w:numId w:val="0"/>
        </w:numPr>
        <w:jc w:val="both"/>
        <w:rPr>
          <w:rFonts w:hint="eastAsia"/>
        </w:rPr>
      </w:pPr>
      <w:r>
        <w:rPr>
          <w:rFonts w:hint="eastAsia"/>
        </w:rPr>
        <w:t>The arrest laid upon me, will light upon him, and he hath wherewithal to answer it.</w:t>
      </w:r>
    </w:p>
    <w:p w14:paraId="2E9065DF">
      <w:pPr>
        <w:widowControl w:val="0"/>
        <w:numPr>
          <w:ilvl w:val="0"/>
          <w:numId w:val="0"/>
        </w:numPr>
        <w:jc w:val="both"/>
        <w:rPr>
          <w:rFonts w:hint="eastAsia"/>
        </w:rPr>
      </w:pPr>
      <w:r>
        <w:rPr>
          <w:rFonts w:hint="eastAsia"/>
        </w:rPr>
        <w:t>加在我身上的逮捕令，将落在祂身上，而祂有足够的能力来回应。</w:t>
      </w:r>
    </w:p>
    <w:p w14:paraId="389A3EBB">
      <w:pPr>
        <w:widowControl w:val="0"/>
        <w:numPr>
          <w:ilvl w:val="0"/>
          <w:numId w:val="0"/>
        </w:numPr>
        <w:jc w:val="both"/>
        <w:rPr>
          <w:rFonts w:hint="eastAsia"/>
        </w:rPr>
      </w:pPr>
      <w:r>
        <w:rPr>
          <w:rFonts w:hint="eastAsia"/>
        </w:rPr>
        <w:t>He can straightway declare he hath paid all, and can make it good.</w:t>
      </w:r>
    </w:p>
    <w:p w14:paraId="1BD3EAD2">
      <w:pPr>
        <w:widowControl w:val="0"/>
        <w:numPr>
          <w:ilvl w:val="0"/>
          <w:numId w:val="0"/>
        </w:numPr>
        <w:jc w:val="both"/>
        <w:rPr>
          <w:rFonts w:hint="eastAsia"/>
        </w:rPr>
      </w:pPr>
      <w:r>
        <w:rPr>
          <w:rFonts w:hint="eastAsia"/>
        </w:rPr>
        <w:t>祂能立刻宣告祂已付清一切，并能证实它。</w:t>
      </w:r>
    </w:p>
    <w:p w14:paraId="10DF29A7">
      <w:pPr>
        <w:widowControl w:val="0"/>
        <w:numPr>
          <w:ilvl w:val="0"/>
          <w:numId w:val="0"/>
        </w:numPr>
        <w:jc w:val="both"/>
        <w:rPr>
          <w:rFonts w:hint="eastAsia"/>
        </w:rPr>
      </w:pPr>
      <w:r>
        <w:rPr>
          <w:rFonts w:hint="eastAsia"/>
        </w:rPr>
        <w:t>He hath the acquittance to show; yea, his own liberty is a real sign of it.</w:t>
      </w:r>
    </w:p>
    <w:p w14:paraId="7FD7C931">
      <w:pPr>
        <w:widowControl w:val="0"/>
        <w:numPr>
          <w:ilvl w:val="0"/>
          <w:numId w:val="0"/>
        </w:numPr>
        <w:jc w:val="both"/>
        <w:rPr>
          <w:rFonts w:hint="eastAsia"/>
        </w:rPr>
      </w:pPr>
      <w:r>
        <w:rPr>
          <w:rFonts w:hint="eastAsia"/>
        </w:rPr>
        <w:t>祂有收据可示；是的，祂自己的自由就是这事的真实标记。</w:t>
      </w:r>
    </w:p>
    <w:p w14:paraId="512CD8CB">
      <w:pPr>
        <w:widowControl w:val="0"/>
        <w:numPr>
          <w:ilvl w:val="0"/>
          <w:numId w:val="0"/>
        </w:numPr>
        <w:jc w:val="both"/>
        <w:rPr>
          <w:rFonts w:hint="eastAsia"/>
        </w:rPr>
      </w:pPr>
      <w:r>
        <w:rPr>
          <w:rFonts w:hint="eastAsia"/>
        </w:rPr>
        <w:t>He was in prison, and is let free, which tells that all is satisfied.</w:t>
      </w:r>
    </w:p>
    <w:p w14:paraId="288DBA20">
      <w:pPr>
        <w:widowControl w:val="0"/>
        <w:numPr>
          <w:ilvl w:val="0"/>
          <w:numId w:val="0"/>
        </w:numPr>
        <w:jc w:val="both"/>
        <w:rPr>
          <w:rFonts w:hint="eastAsia"/>
        </w:rPr>
      </w:pPr>
      <w:r>
        <w:rPr>
          <w:rFonts w:hint="eastAsia"/>
        </w:rPr>
        <w:t>祂曾被囚，现已得释，这表明一切都已满足。</w:t>
      </w:r>
    </w:p>
    <w:p w14:paraId="03B64C77">
      <w:pPr>
        <w:widowControl w:val="0"/>
        <w:numPr>
          <w:ilvl w:val="0"/>
          <w:numId w:val="0"/>
        </w:numPr>
        <w:jc w:val="both"/>
        <w:rPr>
          <w:rFonts w:hint="eastAsia"/>
        </w:rPr>
      </w:pPr>
      <w:r>
        <w:rPr>
          <w:rFonts w:hint="eastAsia"/>
        </w:rPr>
        <w:t>Therefore the answer here rises out of the resurrection of Jesus Christ.</w:t>
      </w:r>
    </w:p>
    <w:p w14:paraId="731B5822">
      <w:pPr>
        <w:widowControl w:val="0"/>
        <w:numPr>
          <w:ilvl w:val="0"/>
          <w:numId w:val="0"/>
        </w:numPr>
        <w:jc w:val="both"/>
        <w:rPr>
          <w:rFonts w:hint="eastAsia"/>
        </w:rPr>
      </w:pPr>
      <w:r>
        <w:rPr>
          <w:rFonts w:hint="eastAsia"/>
        </w:rPr>
        <w:t>因此这里的回答出自耶稣基督的复活。</w:t>
      </w:r>
    </w:p>
    <w:p w14:paraId="577ACBB2">
      <w:pPr>
        <w:widowControl w:val="0"/>
        <w:numPr>
          <w:ilvl w:val="0"/>
          <w:numId w:val="0"/>
        </w:numPr>
        <w:jc w:val="both"/>
        <w:rPr>
          <w:rFonts w:hint="eastAsia"/>
        </w:rPr>
      </w:pPr>
    </w:p>
    <w:p w14:paraId="78BABF0D">
      <w:pPr>
        <w:widowControl w:val="0"/>
        <w:numPr>
          <w:ilvl w:val="0"/>
          <w:numId w:val="0"/>
        </w:numPr>
        <w:jc w:val="both"/>
        <w:rPr>
          <w:rFonts w:hint="eastAsia"/>
        </w:rPr>
      </w:pPr>
      <w:r>
        <w:rPr>
          <w:rFonts w:hint="eastAsia"/>
        </w:rPr>
        <w:t>And in this very thing lies our peace, and our way, and all our happiness.</w:t>
      </w:r>
    </w:p>
    <w:p w14:paraId="7186DA51">
      <w:pPr>
        <w:widowControl w:val="0"/>
        <w:numPr>
          <w:ilvl w:val="0"/>
          <w:numId w:val="0"/>
        </w:numPr>
        <w:jc w:val="both"/>
        <w:rPr>
          <w:rFonts w:hint="eastAsia"/>
        </w:rPr>
      </w:pPr>
      <w:r>
        <w:rPr>
          <w:rFonts w:hint="eastAsia"/>
        </w:rPr>
        <w:t>我们的平安、我们的道路，和我们一切的幸福，就在于此。</w:t>
      </w:r>
    </w:p>
    <w:p w14:paraId="459B3567">
      <w:pPr>
        <w:widowControl w:val="0"/>
        <w:numPr>
          <w:ilvl w:val="0"/>
          <w:numId w:val="0"/>
        </w:numPr>
        <w:jc w:val="both"/>
        <w:rPr>
          <w:rFonts w:hint="eastAsia"/>
        </w:rPr>
      </w:pPr>
      <w:r>
        <w:rPr>
          <w:rFonts w:hint="eastAsia"/>
        </w:rPr>
        <w:t>Oh! it is worth your time and pains, to try your interest in this; it is the only thing worthy your highest diligence.</w:t>
      </w:r>
    </w:p>
    <w:p w14:paraId="568DCACB">
      <w:pPr>
        <w:widowControl w:val="0"/>
        <w:numPr>
          <w:ilvl w:val="0"/>
          <w:numId w:val="0"/>
        </w:numPr>
        <w:jc w:val="both"/>
        <w:rPr>
          <w:rFonts w:hint="eastAsia"/>
        </w:rPr>
      </w:pPr>
      <w:r>
        <w:rPr>
          <w:rFonts w:hint="eastAsia"/>
        </w:rPr>
        <w:t>哦！花你们的时间和精力，来察验你们在此事上的份，是值得的；这是唯一值得你们最高勤奋的事。</w:t>
      </w:r>
    </w:p>
    <w:p w14:paraId="5E5C5784">
      <w:pPr>
        <w:widowControl w:val="0"/>
        <w:numPr>
          <w:ilvl w:val="0"/>
          <w:numId w:val="0"/>
        </w:numPr>
        <w:jc w:val="both"/>
        <w:rPr>
          <w:rFonts w:hint="eastAsia"/>
        </w:rPr>
      </w:pPr>
      <w:r>
        <w:rPr>
          <w:rFonts w:hint="eastAsia"/>
        </w:rPr>
        <w:t>But the most are out of their wits, running like a number of distracted persons, and still in a deal of business, but to what end they know not.</w:t>
      </w:r>
    </w:p>
    <w:p w14:paraId="514F5681">
      <w:pPr>
        <w:widowControl w:val="0"/>
        <w:numPr>
          <w:ilvl w:val="0"/>
          <w:numId w:val="0"/>
        </w:numPr>
        <w:jc w:val="both"/>
        <w:rPr>
          <w:rFonts w:hint="eastAsia"/>
        </w:rPr>
      </w:pPr>
      <w:r>
        <w:rPr>
          <w:rFonts w:hint="eastAsia"/>
        </w:rPr>
        <w:t>但大多数人已失去理智，像一群精神错乱的人一样奔跑，总是在忙碌着，却不知目的为何。</w:t>
      </w:r>
    </w:p>
    <w:p w14:paraId="6ED7E7D8">
      <w:pPr>
        <w:widowControl w:val="0"/>
        <w:numPr>
          <w:ilvl w:val="0"/>
          <w:numId w:val="0"/>
        </w:numPr>
        <w:jc w:val="both"/>
        <w:rPr>
          <w:rFonts w:hint="eastAsia"/>
        </w:rPr>
      </w:pPr>
      <w:r>
        <w:rPr>
          <w:rFonts w:hint="eastAsia"/>
        </w:rPr>
        <w:t>You are unwilling to be deceived in those things which, at their best and surest, do but deceive you when all is done; but are content to be deceived in that which is your great concernment.</w:t>
      </w:r>
    </w:p>
    <w:p w14:paraId="1B6A2481">
      <w:pPr>
        <w:widowControl w:val="0"/>
        <w:numPr>
          <w:ilvl w:val="0"/>
          <w:numId w:val="0"/>
        </w:numPr>
        <w:jc w:val="both"/>
        <w:rPr>
          <w:rFonts w:hint="eastAsia"/>
        </w:rPr>
      </w:pPr>
      <w:r>
        <w:rPr>
          <w:rFonts w:hint="eastAsia"/>
        </w:rPr>
        <w:t>你们不愿在那些事上受骗，那些事在它们最好、最确定的时候，到头来也只是欺骗你们；但你们却甘心在你们至关重要的大事上受骗。</w:t>
      </w:r>
    </w:p>
    <w:p w14:paraId="020283B9">
      <w:pPr>
        <w:widowControl w:val="0"/>
        <w:numPr>
          <w:ilvl w:val="0"/>
          <w:numId w:val="0"/>
        </w:numPr>
        <w:jc w:val="both"/>
        <w:rPr>
          <w:rFonts w:hint="eastAsia"/>
        </w:rPr>
      </w:pPr>
      <w:r>
        <w:rPr>
          <w:rFonts w:hint="eastAsia"/>
        </w:rPr>
        <w:t>You are your own deceivers in it; gladly gulled with shadows of faith and repentance, false touches of sorrow, and false flashes of joy, and are not careful to have your souls really unbottomed from themselves, and built upon Christ; to have him your treasure, your righteousness, your all, and to have him your answer unto God your Father.</w:t>
      </w:r>
    </w:p>
    <w:p w14:paraId="0C57146B">
      <w:pPr>
        <w:widowControl w:val="0"/>
        <w:numPr>
          <w:ilvl w:val="0"/>
          <w:numId w:val="0"/>
        </w:numPr>
        <w:jc w:val="both"/>
        <w:rPr>
          <w:rFonts w:hint="eastAsia"/>
        </w:rPr>
      </w:pPr>
      <w:r>
        <w:rPr>
          <w:rFonts w:hint="eastAsia"/>
        </w:rPr>
        <w:t>你们在这事上是自己的欺骗者；乐意被信心和悔改的影子、虚假的悲伤感动，和虚假的喜乐闪光所蒙蔽，却不留意让你们的灵魂真正地从自己里面被连根拔起，并建造在基督之上；不留意让祂成为你们的财宝、你们的义、你们的一切，并让祂成为你们对父神的回答。</w:t>
      </w:r>
    </w:p>
    <w:p w14:paraId="4A50B462">
      <w:pPr>
        <w:widowControl w:val="0"/>
        <w:numPr>
          <w:ilvl w:val="0"/>
          <w:numId w:val="0"/>
        </w:numPr>
        <w:jc w:val="both"/>
        <w:rPr>
          <w:rFonts w:hint="eastAsia"/>
        </w:rPr>
      </w:pPr>
      <w:r>
        <w:rPr>
          <w:rFonts w:hint="eastAsia"/>
        </w:rPr>
        <w:t>But if you will yet be advised, let go all, to lay hold on him: lay your souls on him, and leave him not.</w:t>
      </w:r>
    </w:p>
    <w:p w14:paraId="38E07BEE">
      <w:pPr>
        <w:widowControl w:val="0"/>
        <w:numPr>
          <w:ilvl w:val="0"/>
          <w:numId w:val="0"/>
        </w:numPr>
        <w:jc w:val="both"/>
        <w:rPr>
          <w:rFonts w:hint="eastAsia"/>
        </w:rPr>
      </w:pPr>
      <w:r>
        <w:rPr>
          <w:rFonts w:hint="eastAsia"/>
        </w:rPr>
        <w:t>但如果你们仍愿听劝，就放下一切，来抓住祂：将你们的灵魂放在祂身上，不要离开祂。</w:t>
      </w:r>
    </w:p>
    <w:p w14:paraId="7DEB591E">
      <w:pPr>
        <w:widowControl w:val="0"/>
        <w:numPr>
          <w:ilvl w:val="0"/>
          <w:numId w:val="0"/>
        </w:numPr>
        <w:jc w:val="both"/>
        <w:rPr>
          <w:rFonts w:hint="eastAsia"/>
        </w:rPr>
      </w:pPr>
      <w:r>
        <w:rPr>
          <w:rFonts w:hint="eastAsia"/>
        </w:rPr>
        <w:t>He is a tried foundation-stone, and he that trusts on him, shall not be confounded.</w:t>
      </w:r>
    </w:p>
    <w:p w14:paraId="138FE41B">
      <w:pPr>
        <w:widowControl w:val="0"/>
        <w:numPr>
          <w:ilvl w:val="0"/>
          <w:numId w:val="0"/>
        </w:numPr>
        <w:jc w:val="both"/>
        <w:rPr>
          <w:rFonts w:hint="eastAsia"/>
        </w:rPr>
      </w:pPr>
      <w:r>
        <w:rPr>
          <w:rFonts w:hint="eastAsia"/>
        </w:rPr>
        <w:t>祂是经过考验的房角石，信靠祂的人必不至于羞愧。</w:t>
      </w:r>
    </w:p>
    <w:p w14:paraId="2F4003C5">
      <w:pPr>
        <w:widowControl w:val="0"/>
        <w:numPr>
          <w:ilvl w:val="0"/>
          <w:numId w:val="0"/>
        </w:numPr>
        <w:jc w:val="both"/>
        <w:rPr>
          <w:rFonts w:hint="eastAsia"/>
        </w:rPr>
      </w:pPr>
    </w:p>
    <w:p w14:paraId="6CE9C54E">
      <w:pPr>
        <w:widowControl w:val="0"/>
        <w:numPr>
          <w:ilvl w:val="0"/>
          <w:numId w:val="0"/>
        </w:numPr>
        <w:jc w:val="both"/>
        <w:rPr>
          <w:rFonts w:hint="eastAsia"/>
        </w:rPr>
      </w:pPr>
      <w:r>
        <w:rPr>
          <w:rFonts w:hint="eastAsia"/>
        </w:rPr>
        <w:t>VER. 22.—Who is gone into heaven, and is on the right hand of God; angels, and authorities, and powers, being made subject unto him.</w:t>
      </w:r>
    </w:p>
    <w:p w14:paraId="56A505A4">
      <w:pPr>
        <w:widowControl w:val="0"/>
        <w:numPr>
          <w:ilvl w:val="0"/>
          <w:numId w:val="0"/>
        </w:numPr>
        <w:jc w:val="both"/>
        <w:rPr>
          <w:rFonts w:hint="eastAsia"/>
        </w:rPr>
      </w:pPr>
      <w:r>
        <w:rPr>
          <w:rFonts w:hint="eastAsia"/>
        </w:rPr>
        <w:t>22节——祂已经进入天堂，在神的右边；众天使和有权柄的，并有能力的，都服从了祂。</w:t>
      </w:r>
    </w:p>
    <w:p w14:paraId="65F68A15">
      <w:pPr>
        <w:widowControl w:val="0"/>
        <w:numPr>
          <w:ilvl w:val="0"/>
          <w:numId w:val="0"/>
        </w:numPr>
        <w:jc w:val="both"/>
        <w:rPr>
          <w:rFonts w:hint="eastAsia"/>
        </w:rPr>
      </w:pPr>
    </w:p>
    <w:p w14:paraId="07AAEA33">
      <w:pPr>
        <w:widowControl w:val="0"/>
        <w:numPr>
          <w:ilvl w:val="0"/>
          <w:numId w:val="0"/>
        </w:numPr>
        <w:jc w:val="both"/>
        <w:rPr>
          <w:rFonts w:hint="eastAsia"/>
        </w:rPr>
      </w:pPr>
      <w:r>
        <w:rPr>
          <w:rFonts w:hint="eastAsia"/>
        </w:rPr>
        <w:t>This is added on purpose to show us further, what he is, how high and glorious a Saviour we have!</w:t>
      </w:r>
    </w:p>
    <w:p w14:paraId="4BDDC411">
      <w:pPr>
        <w:widowControl w:val="0"/>
        <w:numPr>
          <w:ilvl w:val="0"/>
          <w:numId w:val="0"/>
        </w:numPr>
        <w:jc w:val="both"/>
        <w:rPr>
          <w:rFonts w:hint="eastAsia"/>
        </w:rPr>
      </w:pPr>
      <w:r>
        <w:rPr>
          <w:rFonts w:hint="eastAsia"/>
        </w:rPr>
        <w:t>这被加上，是为了进一步向我们显明，祂是怎样的一位，我们拥有一位何等崇高荣耀的救主！</w:t>
      </w:r>
    </w:p>
    <w:p w14:paraId="1F817F4C">
      <w:pPr>
        <w:widowControl w:val="0"/>
        <w:numPr>
          <w:ilvl w:val="0"/>
          <w:numId w:val="0"/>
        </w:numPr>
        <w:jc w:val="both"/>
        <w:rPr>
          <w:rFonts w:hint="eastAsia"/>
        </w:rPr>
      </w:pPr>
    </w:p>
    <w:p w14:paraId="39197DEA">
      <w:pPr>
        <w:widowControl w:val="0"/>
        <w:numPr>
          <w:ilvl w:val="0"/>
          <w:numId w:val="0"/>
        </w:numPr>
        <w:jc w:val="both"/>
        <w:rPr>
          <w:rFonts w:hint="eastAsia"/>
        </w:rPr>
      </w:pPr>
      <w:r>
        <w:rPr>
          <w:rFonts w:hint="eastAsia"/>
        </w:rPr>
        <w:t>We have here four points or steps of the exaltation of Christ:—1. Resurrection from the dead. 2. Ascension into heaven. 3. Sitting at the right hand of God. 4. In that posture, his royal authority over the angels.</w:t>
      </w:r>
    </w:p>
    <w:p w14:paraId="35D882B2">
      <w:pPr>
        <w:widowControl w:val="0"/>
        <w:numPr>
          <w:ilvl w:val="0"/>
          <w:numId w:val="0"/>
        </w:numPr>
        <w:jc w:val="both"/>
        <w:rPr>
          <w:rFonts w:hint="eastAsia"/>
        </w:rPr>
      </w:pPr>
      <w:r>
        <w:rPr>
          <w:rFonts w:hint="eastAsia"/>
        </w:rPr>
        <w:t>我们在这里看到基督被高举的四个要点或步骤：—1. 从死里复活。2. 升入高天。3. 坐在神的右边。4. 在那姿态中，祂对众天使的君尊权柄。</w:t>
      </w:r>
    </w:p>
    <w:p w14:paraId="12C8453C">
      <w:pPr>
        <w:widowControl w:val="0"/>
        <w:numPr>
          <w:ilvl w:val="0"/>
          <w:numId w:val="0"/>
        </w:numPr>
        <w:jc w:val="both"/>
        <w:rPr>
          <w:rFonts w:hint="eastAsia"/>
        </w:rPr>
      </w:pPr>
      <w:r>
        <w:rPr>
          <w:rFonts w:hint="eastAsia"/>
        </w:rPr>
        <w:t>The particulars are clear in themselves.</w:t>
      </w:r>
    </w:p>
    <w:p w14:paraId="06757ED7">
      <w:pPr>
        <w:widowControl w:val="0"/>
        <w:numPr>
          <w:ilvl w:val="0"/>
          <w:numId w:val="0"/>
        </w:numPr>
        <w:jc w:val="both"/>
        <w:rPr>
          <w:rFonts w:hint="eastAsia"/>
        </w:rPr>
      </w:pPr>
      <w:r>
        <w:rPr>
          <w:rFonts w:hint="eastAsia"/>
        </w:rPr>
        <w:t>这些细节本身是清晰的。</w:t>
      </w:r>
    </w:p>
    <w:p w14:paraId="5D488663">
      <w:pPr>
        <w:widowControl w:val="0"/>
        <w:numPr>
          <w:ilvl w:val="0"/>
          <w:numId w:val="0"/>
        </w:numPr>
        <w:jc w:val="both"/>
        <w:rPr>
          <w:rFonts w:hint="eastAsia"/>
        </w:rPr>
      </w:pPr>
      <w:r>
        <w:rPr>
          <w:rFonts w:hint="eastAsia"/>
        </w:rPr>
        <w:t>Of the sitting at the right hand of God, you are not ignorant that it is a borrowed expression, drawn from earth to heaven, to bring down some notion of heaven to us; to signify to us in our language, suitably to our customs, the supreme dignity of Jesus Christ, God and man, the mediator of the new covenant, his matchless nearness unto his Father, and the sovereignty given him over heaven and earth.</w:t>
      </w:r>
    </w:p>
    <w:p w14:paraId="375DB90A">
      <w:pPr>
        <w:widowControl w:val="0"/>
        <w:numPr>
          <w:ilvl w:val="0"/>
          <w:numId w:val="0"/>
        </w:numPr>
        <w:jc w:val="both"/>
        <w:rPr>
          <w:rFonts w:hint="eastAsia"/>
        </w:rPr>
      </w:pPr>
      <w:r>
        <w:rPr>
          <w:rFonts w:hint="eastAsia"/>
        </w:rPr>
        <w:t>关于坐在神的右边，你们并非不知，这是一个借用的表达，从地上引申到天上，为要将一些天上的概念带给我们；用我们的语言，合乎我们的习俗，向我们表明耶稣基督，神而人者，新约的中保，祂至高的尊严，祂与父无比的亲近，以及赐给祂统管天上地下的主权。</w:t>
      </w:r>
    </w:p>
    <w:p w14:paraId="4009880A">
      <w:pPr>
        <w:widowControl w:val="0"/>
        <w:numPr>
          <w:ilvl w:val="0"/>
          <w:numId w:val="0"/>
        </w:numPr>
        <w:jc w:val="both"/>
        <w:rPr>
          <w:rFonts w:hint="eastAsia"/>
        </w:rPr>
      </w:pPr>
      <w:r>
        <w:rPr>
          <w:rFonts w:hint="eastAsia"/>
        </w:rPr>
        <w:t>And that of the subjugation of angels, is but a more particular specifying of that his dignity and power, as enthroned at the Father's right hand, they being the most elevated and glorious creatures: so that his authority over all the world is implied in that subjection of the highest and noblest part of it.</w:t>
      </w:r>
    </w:p>
    <w:p w14:paraId="4BDAC4F6">
      <w:pPr>
        <w:widowControl w:val="0"/>
        <w:numPr>
          <w:ilvl w:val="0"/>
          <w:numId w:val="0"/>
        </w:numPr>
        <w:jc w:val="both"/>
        <w:rPr>
          <w:rFonts w:hint="eastAsia"/>
        </w:rPr>
      </w:pPr>
      <w:r>
        <w:rPr>
          <w:rFonts w:hint="eastAsia"/>
        </w:rPr>
        <w:t>而天使的顺服，不过是祂在父的右边登基时那尊严和权能的一个更具体的说明，因为天使是最高贵、最荣耀的受造物：因此祂对全世界的权柄，就蕴含在世界最高贵、最尊荣那部分的顺服之中。</w:t>
      </w:r>
    </w:p>
    <w:p w14:paraId="01110646">
      <w:pPr>
        <w:widowControl w:val="0"/>
        <w:numPr>
          <w:ilvl w:val="0"/>
          <w:numId w:val="0"/>
        </w:numPr>
        <w:jc w:val="both"/>
        <w:rPr>
          <w:rFonts w:hint="eastAsia"/>
        </w:rPr>
      </w:pPr>
      <w:r>
        <w:rPr>
          <w:rFonts w:hint="eastAsia"/>
        </w:rPr>
        <w:t>His victory and triumph over the angels of darkness, is an evidence of his invincible power and greatness, and matter of comfort to his saints; but this here intends his supremacy over the glorious elect angels.</w:t>
      </w:r>
    </w:p>
    <w:p w14:paraId="7EC0FE75">
      <w:pPr>
        <w:widowControl w:val="0"/>
        <w:numPr>
          <w:ilvl w:val="0"/>
          <w:numId w:val="0"/>
        </w:numPr>
        <w:jc w:val="both"/>
        <w:rPr>
          <w:rFonts w:hint="eastAsia"/>
        </w:rPr>
      </w:pPr>
      <w:r>
        <w:rPr>
          <w:rFonts w:hint="eastAsia"/>
        </w:rPr>
        <w:t>祂对黑暗天使的胜利和凯旋，是祂无敌能力和伟大的证据，也是祂圣徒的安慰；但这里所指的是祂对荣耀的蒙拣选天使的至高权柄。</w:t>
      </w:r>
    </w:p>
    <w:p w14:paraId="40349A66">
      <w:pPr>
        <w:widowControl w:val="0"/>
        <w:numPr>
          <w:ilvl w:val="0"/>
          <w:numId w:val="0"/>
        </w:numPr>
        <w:jc w:val="both"/>
        <w:rPr>
          <w:rFonts w:hint="eastAsia"/>
        </w:rPr>
      </w:pPr>
    </w:p>
    <w:p w14:paraId="182FE019">
      <w:pPr>
        <w:widowControl w:val="0"/>
        <w:numPr>
          <w:ilvl w:val="0"/>
          <w:numId w:val="0"/>
        </w:numPr>
        <w:jc w:val="both"/>
        <w:rPr>
          <w:rFonts w:hint="eastAsia"/>
        </w:rPr>
      </w:pPr>
      <w:r>
        <w:rPr>
          <w:rFonts w:hint="eastAsia"/>
        </w:rPr>
        <w:t>That there is amongst them priority, we find; that there is a comely order in their differences, cannot be doubted; but to marshal their degrees and stations above, is a point, not only of vain fruitless curiosity, but of presumptuous intrusion.</w:t>
      </w:r>
    </w:p>
    <w:p w14:paraId="3B0AACA1">
      <w:pPr>
        <w:widowControl w:val="0"/>
        <w:numPr>
          <w:ilvl w:val="0"/>
          <w:numId w:val="0"/>
        </w:numPr>
        <w:jc w:val="both"/>
        <w:rPr>
          <w:rFonts w:hint="eastAsia"/>
        </w:rPr>
      </w:pPr>
      <w:r>
        <w:rPr>
          <w:rFonts w:hint="eastAsia"/>
        </w:rPr>
        <w:t>我们发现他们中间有位次之分；他们的差异中有合宜的次序，这是不容置疑的；但在天上为他们的等级和地位列队，不仅是虚妄无果的好奇，更是僭越的侵扰。</w:t>
      </w:r>
    </w:p>
    <w:p w14:paraId="28A3D5DB">
      <w:pPr>
        <w:widowControl w:val="0"/>
        <w:numPr>
          <w:ilvl w:val="0"/>
          <w:numId w:val="0"/>
        </w:numPr>
        <w:jc w:val="both"/>
        <w:rPr>
          <w:rFonts w:hint="eastAsia"/>
        </w:rPr>
      </w:pPr>
      <w:r>
        <w:rPr>
          <w:rFonts w:hint="eastAsia"/>
        </w:rPr>
        <w:t>Whether these are names of their different particular dignities or only different names of their general excellency and power, as I think it cannot be certainly well determined, so it imports us not to determine: only, this we know, and are particularly taught from this place, that whatsoever is their common dignity, both in names and differences, they are all subject to our glorious Head, Christ.</w:t>
      </w:r>
    </w:p>
    <w:p w14:paraId="26A5EED3">
      <w:pPr>
        <w:widowControl w:val="0"/>
        <w:numPr>
          <w:ilvl w:val="0"/>
          <w:numId w:val="0"/>
        </w:numPr>
        <w:jc w:val="both"/>
        <w:rPr>
          <w:rFonts w:hint="eastAsia"/>
        </w:rPr>
      </w:pPr>
      <w:r>
        <w:rPr>
          <w:rFonts w:hint="eastAsia"/>
        </w:rPr>
        <w:t>这些是他们不同特定尊严的名称，还是仅仅是他们普遍卓越和能力的不同名称，我认为这既不能确定地判断，对我们来说确定它也不重要：我们只知道，并从这处经文特别受教，无论他们共同的尊严是什么，无论在名称上还是差异上，他们都服从于我们荣耀的元首，基督。</w:t>
      </w:r>
    </w:p>
    <w:p w14:paraId="14AC10E8">
      <w:pPr>
        <w:widowControl w:val="0"/>
        <w:numPr>
          <w:ilvl w:val="0"/>
          <w:numId w:val="0"/>
        </w:numPr>
        <w:jc w:val="both"/>
        <w:rPr>
          <w:rFonts w:hint="eastAsia"/>
        </w:rPr>
      </w:pPr>
    </w:p>
    <w:p w14:paraId="73847852">
      <w:pPr>
        <w:widowControl w:val="0"/>
        <w:numPr>
          <w:ilvl w:val="0"/>
          <w:numId w:val="0"/>
        </w:numPr>
        <w:jc w:val="both"/>
        <w:rPr>
          <w:rFonts w:hint="eastAsia"/>
        </w:rPr>
      </w:pPr>
      <w:r>
        <w:rPr>
          <w:rFonts w:hint="eastAsia"/>
        </w:rPr>
        <w:t>What confirmation they have in their estate by him, (though piously asserted by divines,) is not so infallibly clear from the alleged Scriptures, which may bear another sense.</w:t>
      </w:r>
    </w:p>
    <w:p w14:paraId="4255FCFC">
      <w:pPr>
        <w:widowControl w:val="0"/>
        <w:numPr>
          <w:ilvl w:val="0"/>
          <w:numId w:val="0"/>
        </w:numPr>
        <w:jc w:val="both"/>
        <w:rPr>
          <w:rFonts w:hint="eastAsia"/>
        </w:rPr>
      </w:pPr>
      <w:r>
        <w:rPr>
          <w:rFonts w:hint="eastAsia"/>
        </w:rPr>
        <w:t>他们在其景况中借着祂得了什么坚固，（虽被神学家们敬虔地断言），从所引用的经文中并非那么绝对清晰，那些经文可以有别的意思。</w:t>
      </w:r>
    </w:p>
    <w:p w14:paraId="0AD0C677">
      <w:pPr>
        <w:widowControl w:val="0"/>
        <w:numPr>
          <w:ilvl w:val="0"/>
          <w:numId w:val="0"/>
        </w:numPr>
        <w:jc w:val="both"/>
        <w:rPr>
          <w:rFonts w:hint="eastAsia"/>
        </w:rPr>
      </w:pPr>
      <w:r>
        <w:rPr>
          <w:rFonts w:hint="eastAsia"/>
        </w:rPr>
        <w:t>But this is certain, that he is their king, and they acknowledge him to be so, and do incessantly admire and adore him.</w:t>
      </w:r>
    </w:p>
    <w:p w14:paraId="60BFA0FD">
      <w:pPr>
        <w:widowControl w:val="0"/>
        <w:numPr>
          <w:ilvl w:val="0"/>
          <w:numId w:val="0"/>
        </w:numPr>
        <w:jc w:val="both"/>
        <w:rPr>
          <w:rFonts w:hint="eastAsia"/>
        </w:rPr>
      </w:pPr>
      <w:r>
        <w:rPr>
          <w:rFonts w:hint="eastAsia"/>
        </w:rPr>
        <w:t>但这事是确定的，祂是他们的王，他们也承认祂是，并不住地景仰和敬拜祂。</w:t>
      </w:r>
    </w:p>
    <w:p w14:paraId="695FA168">
      <w:pPr>
        <w:widowControl w:val="0"/>
        <w:numPr>
          <w:ilvl w:val="0"/>
          <w:numId w:val="0"/>
        </w:numPr>
        <w:jc w:val="both"/>
        <w:rPr>
          <w:rFonts w:hint="eastAsia"/>
        </w:rPr>
      </w:pPr>
      <w:r>
        <w:rPr>
          <w:rFonts w:hint="eastAsia"/>
        </w:rPr>
        <w:t>They rejoice in his glory, and in the glory and happiness of mankind through him.</w:t>
      </w:r>
    </w:p>
    <w:p w14:paraId="5D91F49E">
      <w:pPr>
        <w:widowControl w:val="0"/>
        <w:numPr>
          <w:ilvl w:val="0"/>
          <w:numId w:val="0"/>
        </w:numPr>
        <w:jc w:val="both"/>
        <w:rPr>
          <w:rFonts w:hint="eastAsia"/>
        </w:rPr>
      </w:pPr>
      <w:r>
        <w:rPr>
          <w:rFonts w:hint="eastAsia"/>
        </w:rPr>
        <w:t>他们为祂的荣耀，也为人类借着祂所得的荣耀和幸福而欢喜。</w:t>
      </w:r>
    </w:p>
    <w:p w14:paraId="1355BA71">
      <w:pPr>
        <w:widowControl w:val="0"/>
        <w:numPr>
          <w:ilvl w:val="0"/>
          <w:numId w:val="0"/>
        </w:numPr>
        <w:jc w:val="both"/>
        <w:rPr>
          <w:rFonts w:hint="eastAsia"/>
        </w:rPr>
      </w:pPr>
      <w:r>
        <w:rPr>
          <w:rFonts w:hint="eastAsia"/>
        </w:rPr>
        <w:t>They yield him most cheerful obedience, and serve him readily in the good of his Church, and of each particular believer, as he deputes and employs them.</w:t>
      </w:r>
    </w:p>
    <w:p w14:paraId="6F276A04">
      <w:pPr>
        <w:widowControl w:val="0"/>
        <w:numPr>
          <w:ilvl w:val="0"/>
          <w:numId w:val="0"/>
        </w:numPr>
        <w:jc w:val="both"/>
        <w:rPr>
          <w:rFonts w:hint="eastAsia"/>
        </w:rPr>
      </w:pPr>
      <w:r>
        <w:rPr>
          <w:rFonts w:hint="eastAsia"/>
        </w:rPr>
        <w:t>他们向祂献上最甘心的顺服，并在祂的教会和每一位信徒的益处上，随时听从祂的差派和使用来服事祂。</w:t>
      </w:r>
    </w:p>
    <w:p w14:paraId="126FEFCB">
      <w:pPr>
        <w:widowControl w:val="0"/>
        <w:numPr>
          <w:ilvl w:val="0"/>
          <w:numId w:val="0"/>
        </w:numPr>
        <w:jc w:val="both"/>
        <w:rPr>
          <w:rFonts w:hint="eastAsia"/>
        </w:rPr>
      </w:pPr>
    </w:p>
    <w:p w14:paraId="28A0589F">
      <w:pPr>
        <w:widowControl w:val="0"/>
        <w:numPr>
          <w:ilvl w:val="0"/>
          <w:numId w:val="0"/>
        </w:numPr>
        <w:jc w:val="both"/>
        <w:rPr>
          <w:rFonts w:hint="eastAsia"/>
        </w:rPr>
      </w:pPr>
      <w:r>
        <w:rPr>
          <w:rFonts w:hint="eastAsia"/>
        </w:rPr>
        <w:t>This is the thing here intended, having in it these two: his dignity above them, and his authority over them.</w:t>
      </w:r>
    </w:p>
    <w:p w14:paraId="57F16BFF">
      <w:pPr>
        <w:widowControl w:val="0"/>
        <w:numPr>
          <w:ilvl w:val="0"/>
          <w:numId w:val="0"/>
        </w:numPr>
        <w:jc w:val="both"/>
        <w:rPr>
          <w:rFonts w:hint="eastAsia"/>
        </w:rPr>
      </w:pPr>
      <w:r>
        <w:rPr>
          <w:rFonts w:hint="eastAsia"/>
        </w:rPr>
        <w:t>这就是这里所要表达的，其中包含这两点：祂在他们之上的尊严，和祂在他们之上的权柄。</w:t>
      </w:r>
    </w:p>
    <w:p w14:paraId="222DB553">
      <w:pPr>
        <w:widowControl w:val="0"/>
        <w:numPr>
          <w:ilvl w:val="0"/>
          <w:numId w:val="0"/>
        </w:numPr>
        <w:jc w:val="both"/>
        <w:rPr>
          <w:rFonts w:hint="eastAsia"/>
        </w:rPr>
      </w:pPr>
    </w:p>
    <w:p w14:paraId="622C5722">
      <w:pPr>
        <w:widowControl w:val="0"/>
        <w:numPr>
          <w:ilvl w:val="0"/>
          <w:numId w:val="0"/>
        </w:numPr>
        <w:jc w:val="both"/>
        <w:rPr>
          <w:rFonts w:hint="eastAsia"/>
        </w:rPr>
      </w:pPr>
      <w:r>
        <w:rPr>
          <w:rFonts w:hint="eastAsia"/>
        </w:rPr>
        <w:t>1.Such is his dignity, that even that nature which he stooped belowthem to take on, he hath carried up and raised above them; the very earth, the flesh of man, being exalted in his person above all those heavenly spirits, who are of so excellent and pure a being in their nature, and from the beginning of the world, have been clothed with so transcendent glory.</w:t>
      </w:r>
    </w:p>
    <w:p w14:paraId="2BB61483">
      <w:pPr>
        <w:widowControl w:val="0"/>
        <w:numPr>
          <w:ilvl w:val="0"/>
          <w:numId w:val="0"/>
        </w:numPr>
        <w:jc w:val="both"/>
        <w:rPr>
          <w:rFonts w:hint="eastAsia"/>
        </w:rPr>
      </w:pPr>
      <w:r>
        <w:rPr>
          <w:rFonts w:hint="eastAsia"/>
        </w:rPr>
        <w:t>1.祂的尊严是如此，以至于祂屈尊取了比他们卑微的性情，却已将这性情带上去，并高举在他们之上；那属土的，人的肉身，在祂的位格中被高举，超过所有那些天上的灵，他们的本性是如此卓越纯净，从创世之初就披戴着如此超绝的荣耀。</w:t>
      </w:r>
    </w:p>
    <w:p w14:paraId="0F9E5918">
      <w:pPr>
        <w:widowControl w:val="0"/>
        <w:numPr>
          <w:ilvl w:val="0"/>
          <w:numId w:val="0"/>
        </w:numPr>
        <w:jc w:val="both"/>
        <w:rPr>
          <w:rFonts w:hint="eastAsia"/>
        </w:rPr>
      </w:pPr>
      <w:r>
        <w:rPr>
          <w:rFonts w:hint="eastAsia"/>
        </w:rPr>
        <w:t>A parcel of clay is made so bright, and set so high, as to outshine those bright flaming spirits, those stars of the morning, that flesh being united to the fountain of light, the blessed Deity in the person of the Son.</w:t>
      </w:r>
    </w:p>
    <w:p w14:paraId="265FE540">
      <w:pPr>
        <w:widowControl w:val="0"/>
        <w:numPr>
          <w:ilvl w:val="0"/>
          <w:numId w:val="0"/>
        </w:numPr>
        <w:jc w:val="both"/>
        <w:rPr>
          <w:rFonts w:hint="eastAsia"/>
        </w:rPr>
      </w:pPr>
      <w:r>
        <w:rPr>
          <w:rFonts w:hint="eastAsia"/>
        </w:rPr>
        <w:t>一块泥土被造得如此明亮，被放置得如此之高，以至于光芒盖过那些明亮的火焰之灵，那些晨星，因那肉身在子的位格中与光的源头，那蒙福的神性联合了。</w:t>
      </w:r>
    </w:p>
    <w:p w14:paraId="6D866C16">
      <w:pPr>
        <w:widowControl w:val="0"/>
        <w:numPr>
          <w:ilvl w:val="0"/>
          <w:numId w:val="0"/>
        </w:numPr>
        <w:jc w:val="both"/>
        <w:rPr>
          <w:rFonts w:hint="eastAsia"/>
        </w:rPr>
      </w:pPr>
    </w:p>
    <w:p w14:paraId="4200079C">
      <w:pPr>
        <w:widowControl w:val="0"/>
        <w:numPr>
          <w:ilvl w:val="0"/>
          <w:numId w:val="0"/>
        </w:numPr>
        <w:jc w:val="both"/>
        <w:rPr>
          <w:rFonts w:hint="eastAsia"/>
        </w:rPr>
      </w:pPr>
      <w:r>
        <w:rPr>
          <w:rFonts w:hint="eastAsia"/>
        </w:rPr>
        <w:t>In coming to fetch and put on this garment, he made himself lower than the angels; but carrying it with him, at his return to his eternal throne, and sitting down with it there, it is raised high above them; as the Apostle teaches excellently and amply: To which of them said he, Sit on my right hand? Heb. 1:2.</w:t>
      </w:r>
    </w:p>
    <w:p w14:paraId="28DABFAC">
      <w:pPr>
        <w:widowControl w:val="0"/>
        <w:numPr>
          <w:ilvl w:val="0"/>
          <w:numId w:val="0"/>
        </w:numPr>
        <w:jc w:val="both"/>
        <w:rPr>
          <w:rFonts w:hint="eastAsia"/>
        </w:rPr>
      </w:pPr>
      <w:r>
        <w:rPr>
          <w:rFonts w:hint="eastAsia"/>
        </w:rPr>
        <w:t>在来取并穿上这件外衣时，祂使自己比天使微小一点；但在祂返回永恒宝座，带着它坐在那里时，它被高举在他们之上；正如使徒卓越而充分地教导：祂曾对哪一个天使说，你坐在我的右边呢？希伯来书1:2。</w:t>
      </w:r>
    </w:p>
    <w:p w14:paraId="6DFA9DE5">
      <w:pPr>
        <w:widowControl w:val="0"/>
        <w:numPr>
          <w:ilvl w:val="0"/>
          <w:numId w:val="0"/>
        </w:numPr>
        <w:jc w:val="both"/>
        <w:rPr>
          <w:rFonts w:hint="eastAsia"/>
        </w:rPr>
      </w:pPr>
    </w:p>
    <w:p w14:paraId="1EF35E5E">
      <w:pPr>
        <w:widowControl w:val="0"/>
        <w:numPr>
          <w:ilvl w:val="0"/>
          <w:numId w:val="0"/>
        </w:numPr>
        <w:jc w:val="both"/>
        <w:rPr>
          <w:rFonts w:hint="eastAsia"/>
        </w:rPr>
      </w:pPr>
      <w:r>
        <w:rPr>
          <w:rFonts w:hint="eastAsia"/>
        </w:rPr>
        <w:t>This they look upon with perpetual wonder, but not with envy or repining.</w:t>
      </w:r>
    </w:p>
    <w:p w14:paraId="18925EC5">
      <w:pPr>
        <w:widowControl w:val="0"/>
        <w:numPr>
          <w:ilvl w:val="0"/>
          <w:numId w:val="0"/>
        </w:numPr>
        <w:jc w:val="both"/>
        <w:rPr>
          <w:rFonts w:hint="eastAsia"/>
        </w:rPr>
      </w:pPr>
      <w:r>
        <w:rPr>
          <w:rFonts w:hint="eastAsia"/>
        </w:rPr>
        <w:t>他们以永恒的惊奇来看待这事，却不带嫉妒或抱怨。</w:t>
      </w:r>
    </w:p>
    <w:p w14:paraId="0A857FD3">
      <w:pPr>
        <w:widowControl w:val="0"/>
        <w:numPr>
          <w:ilvl w:val="0"/>
          <w:numId w:val="0"/>
        </w:numPr>
        <w:jc w:val="both"/>
        <w:rPr>
          <w:rFonts w:hint="eastAsia"/>
        </w:rPr>
      </w:pPr>
      <w:r>
        <w:rPr>
          <w:rFonts w:hint="eastAsia"/>
        </w:rPr>
        <w:t>No, amongst all their eyes, no such eye is to be found.</w:t>
      </w:r>
    </w:p>
    <w:p w14:paraId="3ADAB99B">
      <w:pPr>
        <w:widowControl w:val="0"/>
        <w:numPr>
          <w:ilvl w:val="0"/>
          <w:numId w:val="0"/>
        </w:numPr>
        <w:jc w:val="both"/>
        <w:rPr>
          <w:rFonts w:hint="eastAsia"/>
        </w:rPr>
      </w:pPr>
      <w:r>
        <w:rPr>
          <w:rFonts w:hint="eastAsia"/>
        </w:rPr>
        <w:t>不，在他们所有的眼中，找不到这样的眼睛。</w:t>
      </w:r>
    </w:p>
    <w:p w14:paraId="05FBE31D">
      <w:pPr>
        <w:widowControl w:val="0"/>
        <w:numPr>
          <w:ilvl w:val="0"/>
          <w:numId w:val="0"/>
        </w:numPr>
        <w:jc w:val="both"/>
        <w:rPr>
          <w:rFonts w:hint="eastAsia"/>
        </w:rPr>
      </w:pPr>
      <w:r>
        <w:rPr>
          <w:rFonts w:hint="eastAsia"/>
        </w:rPr>
        <w:t>Yea, they rejoice in the infinite wisdom of God in his design, and his infinite love to poor lost mankind.</w:t>
      </w:r>
    </w:p>
    <w:p w14:paraId="069B1599">
      <w:pPr>
        <w:widowControl w:val="0"/>
        <w:numPr>
          <w:ilvl w:val="0"/>
          <w:numId w:val="0"/>
        </w:numPr>
        <w:jc w:val="both"/>
        <w:rPr>
          <w:rFonts w:hint="eastAsia"/>
        </w:rPr>
      </w:pPr>
      <w:r>
        <w:rPr>
          <w:rFonts w:hint="eastAsia"/>
        </w:rPr>
        <w:t>是的，他们为神奇妙设计中的无限智慧，和祂对可怜失丧人类的无限慈爱而欢喜。</w:t>
      </w:r>
    </w:p>
    <w:p w14:paraId="6692BEEB">
      <w:pPr>
        <w:widowControl w:val="0"/>
        <w:numPr>
          <w:ilvl w:val="0"/>
          <w:numId w:val="0"/>
        </w:numPr>
        <w:jc w:val="both"/>
        <w:rPr>
          <w:rFonts w:hint="eastAsia"/>
        </w:rPr>
      </w:pPr>
      <w:r>
        <w:rPr>
          <w:rFonts w:hint="eastAsia"/>
        </w:rPr>
        <w:t>It is wonderful, indeed, to see him filling the room of their fallen brethren with new guests from earth, yea, with such as are born heirs of hell; but that not only sinful men should thus be raised to a participation of glory with them who are spotless, sinless spirits, but their flesh, in their Redeemer, should be dignified with a glory so far beyond them,—this is that mystery the angels are intent on looking and prying into, and cannot, nor ever shall, see the bottom of it, for it hath none.</w:t>
      </w:r>
    </w:p>
    <w:p w14:paraId="405286AF">
      <w:pPr>
        <w:widowControl w:val="0"/>
        <w:numPr>
          <w:ilvl w:val="0"/>
          <w:numId w:val="0"/>
        </w:numPr>
        <w:jc w:val="both"/>
        <w:rPr>
          <w:rFonts w:hint="eastAsia"/>
        </w:rPr>
      </w:pPr>
      <w:r>
        <w:rPr>
          <w:rFonts w:hint="eastAsia"/>
        </w:rPr>
        <w:t>的确，看见祂用来自地上的新客，甚至是用那些生为地狱后嗣的人，来填满他们堕落弟兄的空位，是奇妙的；但不仅有罪的人应如此被提升，与他们这些无瑕无疵、无罪的灵一同有份于荣耀，而且他们的肉身，在他们的救赎主里，竟被赋予远超他们的荣耀，——这就是众天使详细察看、窥探的奥秘，他们不能，也永不能，看到它的底，因为它没有底。</w:t>
      </w:r>
    </w:p>
    <w:p w14:paraId="062C3846">
      <w:pPr>
        <w:widowControl w:val="0"/>
        <w:numPr>
          <w:ilvl w:val="0"/>
          <w:numId w:val="0"/>
        </w:numPr>
        <w:jc w:val="both"/>
        <w:rPr>
          <w:rFonts w:hint="eastAsia"/>
        </w:rPr>
      </w:pPr>
    </w:p>
    <w:p w14:paraId="2A0AD7A3">
      <w:pPr>
        <w:widowControl w:val="0"/>
        <w:numPr>
          <w:ilvl w:val="0"/>
          <w:numId w:val="0"/>
        </w:numPr>
        <w:jc w:val="both"/>
        <w:rPr>
          <w:rFonts w:hint="eastAsia"/>
        </w:rPr>
      </w:pPr>
      <w:r>
        <w:rPr>
          <w:rFonts w:hint="eastAsia"/>
        </w:rPr>
        <w:t>2.Jesus Christ is not only exalted above the angels in absolute dignity, but in relative authority over them.</w:t>
      </w:r>
    </w:p>
    <w:p w14:paraId="4A3BF82B">
      <w:pPr>
        <w:widowControl w:val="0"/>
        <w:numPr>
          <w:ilvl w:val="0"/>
          <w:numId w:val="0"/>
        </w:numPr>
        <w:jc w:val="both"/>
        <w:rPr>
          <w:rFonts w:hint="eastAsia"/>
        </w:rPr>
      </w:pPr>
      <w:r>
        <w:rPr>
          <w:rFonts w:hint="eastAsia"/>
        </w:rPr>
        <w:t>2.耶稣基督不仅在绝对尊严上被高举超过天使，在对他们的相对权柄上也是如此。</w:t>
      </w:r>
    </w:p>
    <w:p w14:paraId="16DBFC29">
      <w:pPr>
        <w:widowControl w:val="0"/>
        <w:numPr>
          <w:ilvl w:val="0"/>
          <w:numId w:val="0"/>
        </w:numPr>
        <w:jc w:val="both"/>
        <w:rPr>
          <w:rFonts w:hint="eastAsia"/>
        </w:rPr>
      </w:pPr>
      <w:r>
        <w:rPr>
          <w:rFonts w:hint="eastAsia"/>
        </w:rPr>
        <w:t>He is made captain over those heavenly bands; they are all under his command, for all services wherein it pleases him to employ them!</w:t>
      </w:r>
    </w:p>
    <w:p w14:paraId="6C9BB144">
      <w:pPr>
        <w:widowControl w:val="0"/>
        <w:numPr>
          <w:ilvl w:val="0"/>
          <w:numId w:val="0"/>
        </w:numPr>
        <w:jc w:val="both"/>
        <w:rPr>
          <w:rFonts w:hint="eastAsia"/>
        </w:rPr>
      </w:pPr>
      <w:r>
        <w:rPr>
          <w:rFonts w:hint="eastAsia"/>
        </w:rPr>
        <w:t>祂被立为那些天上军队的元帅；他们都在祂的指挥之下，为祂乐意使用他们的任何服事效力！</w:t>
      </w:r>
    </w:p>
    <w:p w14:paraId="73690CC5">
      <w:pPr>
        <w:widowControl w:val="0"/>
        <w:numPr>
          <w:ilvl w:val="0"/>
          <w:numId w:val="0"/>
        </w:numPr>
        <w:jc w:val="both"/>
        <w:rPr>
          <w:rFonts w:hint="eastAsia"/>
        </w:rPr>
      </w:pPr>
      <w:r>
        <w:rPr>
          <w:rFonts w:hint="eastAsia"/>
        </w:rPr>
        <w:t>and the great employment he hath, is the attending on his Church, and on particular elect ones.</w:t>
      </w:r>
    </w:p>
    <w:p w14:paraId="61251161">
      <w:pPr>
        <w:widowControl w:val="0"/>
        <w:numPr>
          <w:ilvl w:val="0"/>
          <w:numId w:val="0"/>
        </w:numPr>
        <w:jc w:val="both"/>
        <w:rPr>
          <w:rFonts w:hint="eastAsia"/>
        </w:rPr>
      </w:pPr>
      <w:r>
        <w:rPr>
          <w:rFonts w:hint="eastAsia"/>
        </w:rPr>
        <w:t>而祂所拥有的伟大差事，就是服事祂的教会，和个别的蒙拣选者。</w:t>
      </w:r>
    </w:p>
    <w:p w14:paraId="03F202F3">
      <w:pPr>
        <w:widowControl w:val="0"/>
        <w:numPr>
          <w:ilvl w:val="0"/>
          <w:numId w:val="0"/>
        </w:numPr>
        <w:jc w:val="both"/>
        <w:rPr>
          <w:rFonts w:hint="eastAsia"/>
        </w:rPr>
      </w:pPr>
      <w:r>
        <w:rPr>
          <w:rFonts w:hint="eastAsia"/>
        </w:rPr>
        <w:t>Are they not all ministering spirits, sent forth to minister to them that shall be heirs of salvation? Heb. 1 ult.</w:t>
      </w:r>
    </w:p>
    <w:p w14:paraId="403BD4B5">
      <w:pPr>
        <w:widowControl w:val="0"/>
        <w:numPr>
          <w:ilvl w:val="0"/>
          <w:numId w:val="0"/>
        </w:numPr>
        <w:jc w:val="both"/>
        <w:rPr>
          <w:rFonts w:hint="eastAsia"/>
        </w:rPr>
      </w:pPr>
      <w:r>
        <w:rPr>
          <w:rFonts w:hint="eastAsia"/>
        </w:rPr>
        <w:t>他们岂不都是服役的灵，奉差遣为那将要承受救恩的人效力吗？希伯来书1章末节。</w:t>
      </w:r>
    </w:p>
    <w:p w14:paraId="6C1FE4B0">
      <w:pPr>
        <w:widowControl w:val="0"/>
        <w:numPr>
          <w:ilvl w:val="0"/>
          <w:numId w:val="0"/>
        </w:numPr>
        <w:jc w:val="both"/>
        <w:rPr>
          <w:rFonts w:hint="eastAsia"/>
        </w:rPr>
      </w:pPr>
      <w:r>
        <w:rPr>
          <w:rFonts w:hint="eastAsia"/>
        </w:rPr>
        <w:t>They are the servants of Christ, and in him, and at his appointment, the servants of every believer; and are many ways serviceable and useful for their good, which truly we do not duly consider.</w:t>
      </w:r>
    </w:p>
    <w:p w14:paraId="2FED9E09">
      <w:pPr>
        <w:widowControl w:val="0"/>
        <w:numPr>
          <w:ilvl w:val="0"/>
          <w:numId w:val="0"/>
        </w:numPr>
        <w:jc w:val="both"/>
        <w:rPr>
          <w:rFonts w:hint="eastAsia"/>
        </w:rPr>
      </w:pPr>
      <w:r>
        <w:rPr>
          <w:rFonts w:hint="eastAsia"/>
        </w:rPr>
        <w:t>他们是基督的仆人，在祂里面，并按祂的差派，是每一位信徒的仆人；并以多种方式为他们的益处服务和有用，这事我们实在没有给予应有的思想。</w:t>
      </w:r>
    </w:p>
    <w:p w14:paraId="39FFBA9D">
      <w:pPr>
        <w:widowControl w:val="0"/>
        <w:numPr>
          <w:ilvl w:val="0"/>
          <w:numId w:val="0"/>
        </w:numPr>
        <w:jc w:val="both"/>
        <w:rPr>
          <w:rFonts w:hint="eastAsia"/>
        </w:rPr>
      </w:pPr>
      <w:r>
        <w:rPr>
          <w:rFonts w:hint="eastAsia"/>
        </w:rPr>
        <w:t>There is no danger of overvaluing them, and inclining to worship them upon this consideration; yea, if we take it right, it will rather take us off from that.</w:t>
      </w:r>
    </w:p>
    <w:p w14:paraId="64CBA586">
      <w:pPr>
        <w:widowControl w:val="0"/>
        <w:numPr>
          <w:ilvl w:val="0"/>
          <w:numId w:val="0"/>
        </w:numPr>
        <w:jc w:val="both"/>
        <w:rPr>
          <w:rFonts w:hint="eastAsia"/>
        </w:rPr>
      </w:pPr>
      <w:r>
        <w:rPr>
          <w:rFonts w:hint="eastAsia"/>
        </w:rPr>
        <w:t>基于此考虑而高估他们，并倾向于敬拜他们，是没有危险的；是的，如果我们正确理解，这反而会使我们离开那种倾向。</w:t>
      </w:r>
    </w:p>
    <w:p w14:paraId="028C701B">
      <w:pPr>
        <w:widowControl w:val="0"/>
        <w:numPr>
          <w:ilvl w:val="0"/>
          <w:numId w:val="0"/>
        </w:numPr>
        <w:jc w:val="both"/>
        <w:rPr>
          <w:rFonts w:hint="eastAsia"/>
        </w:rPr>
      </w:pPr>
      <w:r>
        <w:rPr>
          <w:rFonts w:hint="eastAsia"/>
        </w:rPr>
        <w:t>The angel judged his argument strong enough to St. John against that, that he was but his fellow servant. Rev. 19:10.</w:t>
      </w:r>
    </w:p>
    <w:p w14:paraId="766E395A">
      <w:pPr>
        <w:widowControl w:val="0"/>
        <w:numPr>
          <w:ilvl w:val="0"/>
          <w:numId w:val="0"/>
        </w:numPr>
        <w:jc w:val="both"/>
        <w:rPr>
          <w:rFonts w:hint="eastAsia"/>
        </w:rPr>
      </w:pPr>
      <w:r>
        <w:rPr>
          <w:rFonts w:hint="eastAsia"/>
        </w:rPr>
        <w:t>那天使认为他对圣约翰的反驳论据足够有力，即他不过是他的同伴仆人。启示录19:10。</w:t>
      </w:r>
    </w:p>
    <w:p w14:paraId="64BF7552">
      <w:pPr>
        <w:widowControl w:val="0"/>
        <w:numPr>
          <w:ilvl w:val="0"/>
          <w:numId w:val="0"/>
        </w:numPr>
        <w:jc w:val="both"/>
        <w:rPr>
          <w:rFonts w:hint="eastAsia"/>
        </w:rPr>
      </w:pPr>
      <w:r>
        <w:rPr>
          <w:rFonts w:hint="eastAsia"/>
        </w:rPr>
        <w:t>But this is more, that they are servants to us, although not therefore inferior, it being an honourary service.</w:t>
      </w:r>
    </w:p>
    <w:p w14:paraId="5BC795B5">
      <w:pPr>
        <w:widowControl w:val="0"/>
        <w:numPr>
          <w:ilvl w:val="0"/>
          <w:numId w:val="0"/>
        </w:numPr>
        <w:jc w:val="both"/>
        <w:rPr>
          <w:rFonts w:hint="eastAsia"/>
        </w:rPr>
      </w:pPr>
      <w:r>
        <w:rPr>
          <w:rFonts w:hint="eastAsia"/>
        </w:rPr>
        <w:t>但更进一步的是，他们是我们的仆人，虽然因此并非更卑微，因这是一种荣耀的服事。</w:t>
      </w:r>
    </w:p>
    <w:p w14:paraId="00D20168">
      <w:pPr>
        <w:widowControl w:val="0"/>
        <w:numPr>
          <w:ilvl w:val="0"/>
          <w:numId w:val="0"/>
        </w:numPr>
        <w:jc w:val="both"/>
        <w:rPr>
          <w:rFonts w:hint="eastAsia"/>
        </w:rPr>
      </w:pPr>
      <w:r>
        <w:rPr>
          <w:rFonts w:hint="eastAsia"/>
        </w:rPr>
        <w:t>Yet certainly they are inferior to our Head, and so, to his mystical body, taken in that notion, as a part of him.</w:t>
      </w:r>
    </w:p>
    <w:p w14:paraId="31D7E6DF">
      <w:pPr>
        <w:widowControl w:val="0"/>
        <w:numPr>
          <w:ilvl w:val="0"/>
          <w:numId w:val="0"/>
        </w:numPr>
        <w:jc w:val="both"/>
        <w:rPr>
          <w:rFonts w:hint="eastAsia"/>
        </w:rPr>
      </w:pPr>
      <w:r>
        <w:rPr>
          <w:rFonts w:hint="eastAsia"/>
        </w:rPr>
        <w:t>然而，他们当然次于我们的元首，因此，也次于祂的奥秘身体，若按那概念，即作为祂的一部分来看。</w:t>
      </w:r>
    </w:p>
    <w:p w14:paraId="39BFF543">
      <w:pPr>
        <w:widowControl w:val="0"/>
        <w:numPr>
          <w:ilvl w:val="0"/>
          <w:numId w:val="0"/>
        </w:numPr>
        <w:jc w:val="both"/>
        <w:rPr>
          <w:rFonts w:hint="eastAsia"/>
        </w:rPr>
      </w:pPr>
    </w:p>
    <w:p w14:paraId="61240380">
      <w:pPr>
        <w:widowControl w:val="0"/>
        <w:numPr>
          <w:ilvl w:val="0"/>
          <w:numId w:val="0"/>
        </w:numPr>
        <w:jc w:val="both"/>
        <w:rPr>
          <w:rFonts w:hint="eastAsia"/>
        </w:rPr>
      </w:pPr>
      <w:r>
        <w:rPr>
          <w:rFonts w:hint="eastAsia"/>
        </w:rPr>
        <w:t>Reflection 1. The height of this our Saviour's glory will appear the more, if we reflect on the descent from which he ascended to it.</w:t>
      </w:r>
    </w:p>
    <w:p w14:paraId="55118E00">
      <w:pPr>
        <w:widowControl w:val="0"/>
        <w:numPr>
          <w:ilvl w:val="0"/>
          <w:numId w:val="0"/>
        </w:numPr>
        <w:jc w:val="both"/>
        <w:rPr>
          <w:rFonts w:hint="eastAsia"/>
        </w:rPr>
      </w:pPr>
      <w:r>
        <w:rPr>
          <w:rFonts w:hint="eastAsia"/>
        </w:rPr>
        <w:t>反思1. 我们救主这荣耀的高度，如果我们反思祂是从何等的降卑升到那里的，就会显得更加崇高。</w:t>
      </w:r>
    </w:p>
    <w:p w14:paraId="03738427">
      <w:pPr>
        <w:widowControl w:val="0"/>
        <w:numPr>
          <w:ilvl w:val="0"/>
          <w:numId w:val="0"/>
        </w:numPr>
        <w:jc w:val="both"/>
        <w:rPr>
          <w:rFonts w:hint="eastAsia"/>
        </w:rPr>
      </w:pPr>
      <w:r>
        <w:rPr>
          <w:rFonts w:hint="eastAsia"/>
        </w:rPr>
        <w:t>Oh! how low did we bring down so high a majesty into the pit wherein we had fallen, by climbing to be higher than he had set us!</w:t>
      </w:r>
    </w:p>
    <w:p w14:paraId="39FE23A6">
      <w:pPr>
        <w:widowControl w:val="0"/>
        <w:numPr>
          <w:ilvl w:val="0"/>
          <w:numId w:val="0"/>
        </w:numPr>
        <w:jc w:val="both"/>
        <w:rPr>
          <w:rFonts w:hint="eastAsia"/>
        </w:rPr>
      </w:pPr>
      <w:r>
        <w:rPr>
          <w:rFonts w:hint="eastAsia"/>
        </w:rPr>
        <w:t>哦！我们因攀爬到比祂为我们设定的更高之处，竟将如此崇高的威严带入我们所堕落的深坑中，是何等低微！</w:t>
      </w:r>
    </w:p>
    <w:p w14:paraId="2868C6FE">
      <w:pPr>
        <w:widowControl w:val="0"/>
        <w:numPr>
          <w:ilvl w:val="0"/>
          <w:numId w:val="0"/>
        </w:numPr>
        <w:jc w:val="both"/>
        <w:rPr>
          <w:rFonts w:hint="eastAsia"/>
        </w:rPr>
      </w:pPr>
      <w:r>
        <w:rPr>
          <w:rFonts w:hint="eastAsia"/>
        </w:rPr>
        <w:t>It was high indeed, as we were fallen so low, and yet he, against whom our sin was committed, came down to help us up again, and to take hold of us,—took us on; so the word is [ἐπιλαμβάνεται], Heb. 2:16.</w:t>
      </w:r>
    </w:p>
    <w:p w14:paraId="153CACD8">
      <w:pPr>
        <w:widowControl w:val="0"/>
        <w:numPr>
          <w:ilvl w:val="0"/>
          <w:numId w:val="0"/>
        </w:numPr>
        <w:jc w:val="both"/>
        <w:rPr>
          <w:rFonts w:hint="eastAsia"/>
        </w:rPr>
      </w:pPr>
      <w:r>
        <w:rPr>
          <w:rFonts w:hint="eastAsia"/>
        </w:rPr>
        <w:t>我们既已堕落得如此之低，这确实是崇高的，然而祂，我们犯罪所干犯的那位，竟降下来帮助我们起来，并扶助我们，——把我们带上；这词就是[ἐπιλαμβάνεται]（扶助），希伯来书2:16。</w:t>
      </w:r>
    </w:p>
    <w:p w14:paraId="514923FB">
      <w:pPr>
        <w:widowControl w:val="0"/>
        <w:numPr>
          <w:ilvl w:val="0"/>
          <w:numId w:val="0"/>
        </w:numPr>
        <w:jc w:val="both"/>
        <w:rPr>
          <w:rFonts w:hint="eastAsia"/>
        </w:rPr>
      </w:pPr>
      <w:r>
        <w:rPr>
          <w:rFonts w:hint="eastAsia"/>
        </w:rPr>
        <w:t>He took not hold of the angels,—let them go, hath left them to die for ever— but he took hold of the seed of Abraham, and took on him indeed their flesh, dwelling amongst us, and in a mean part.</w:t>
      </w:r>
    </w:p>
    <w:p w14:paraId="0055107D">
      <w:pPr>
        <w:widowControl w:val="0"/>
        <w:numPr>
          <w:ilvl w:val="0"/>
          <w:numId w:val="0"/>
        </w:numPr>
        <w:jc w:val="both"/>
        <w:rPr>
          <w:rFonts w:hint="eastAsia"/>
        </w:rPr>
      </w:pPr>
      <w:r>
        <w:rPr>
          <w:rFonts w:hint="eastAsia"/>
        </w:rPr>
        <w:t>祂并不救拔天使，——任凭他们去，让他们永远死亡——乃是救拔亚伯拉罕的后裔，并确实取了他们的肉身，住在我们中间，且在一个卑微的部分。</w:t>
      </w:r>
    </w:p>
    <w:p w14:paraId="4B4AFB69">
      <w:pPr>
        <w:widowControl w:val="0"/>
        <w:numPr>
          <w:ilvl w:val="0"/>
          <w:numId w:val="0"/>
        </w:numPr>
        <w:jc w:val="both"/>
        <w:rPr>
          <w:rFonts w:hint="eastAsia"/>
        </w:rPr>
      </w:pPr>
      <w:r>
        <w:rPr>
          <w:rFonts w:hint="eastAsia"/>
        </w:rPr>
        <w:t>He emptied himself, ἐκένωσε (Phil. 2:7), and became of no repute.</w:t>
      </w:r>
    </w:p>
    <w:p w14:paraId="4EC62AFD">
      <w:pPr>
        <w:widowControl w:val="0"/>
        <w:numPr>
          <w:ilvl w:val="0"/>
          <w:numId w:val="0"/>
        </w:numPr>
        <w:jc w:val="both"/>
        <w:rPr>
          <w:rFonts w:hint="eastAsia"/>
        </w:rPr>
      </w:pPr>
      <w:r>
        <w:rPr>
          <w:rFonts w:hint="eastAsia"/>
        </w:rPr>
        <w:t>祂倒空自己，ἐκένωσε（倒空自己）（腓立比书2:7），反倒虚己。</w:t>
      </w:r>
    </w:p>
    <w:p w14:paraId="37CD25A9">
      <w:pPr>
        <w:widowControl w:val="0"/>
        <w:numPr>
          <w:ilvl w:val="0"/>
          <w:numId w:val="0"/>
        </w:numPr>
        <w:jc w:val="both"/>
        <w:rPr>
          <w:rFonts w:hint="eastAsia"/>
        </w:rPr>
      </w:pPr>
      <w:r>
        <w:rPr>
          <w:rFonts w:hint="eastAsia"/>
        </w:rPr>
        <w:t>And further, after he descended to the earth, and into our flesh, in it he became obedient to death upon the cross, and descended into the grave.</w:t>
      </w:r>
    </w:p>
    <w:p w14:paraId="2EA67EF7">
      <w:pPr>
        <w:widowControl w:val="0"/>
        <w:numPr>
          <w:ilvl w:val="0"/>
          <w:numId w:val="0"/>
        </w:numPr>
        <w:jc w:val="both"/>
        <w:rPr>
          <w:rFonts w:hint="eastAsia"/>
        </w:rPr>
      </w:pPr>
      <w:r>
        <w:rPr>
          <w:rFonts w:hint="eastAsia"/>
        </w:rPr>
        <w:t>再者，在祂降到地上，进入我们的肉身之后，祂在肉身中顺服以至于死，且死在十字架上，并降入坟墓。</w:t>
      </w:r>
    </w:p>
    <w:p w14:paraId="758E302F">
      <w:pPr>
        <w:widowControl w:val="0"/>
        <w:numPr>
          <w:ilvl w:val="0"/>
          <w:numId w:val="0"/>
        </w:numPr>
        <w:jc w:val="both"/>
        <w:rPr>
          <w:rFonts w:hint="eastAsia"/>
        </w:rPr>
      </w:pPr>
      <w:r>
        <w:rPr>
          <w:rFonts w:hint="eastAsia"/>
        </w:rPr>
        <w:t>And by these steps, he was walking towards that glory wherein he now is: He abased himself, wherefore, says the Apostle, God hath highly exalted him, Phil. 2:9.</w:t>
      </w:r>
    </w:p>
    <w:p w14:paraId="549F14EB">
      <w:pPr>
        <w:widowControl w:val="0"/>
        <w:numPr>
          <w:ilvl w:val="0"/>
          <w:numId w:val="0"/>
        </w:numPr>
        <w:jc w:val="both"/>
        <w:rPr>
          <w:rFonts w:hint="eastAsia"/>
        </w:rPr>
      </w:pPr>
      <w:r>
        <w:rPr>
          <w:rFonts w:hint="eastAsia"/>
        </w:rPr>
        <w:t>借着这些步骤，祂走向祂如今所在的荣耀：祂自己卑微，因此，使徒说，神将祂升为至高，腓立比书2:9。</w:t>
      </w:r>
    </w:p>
    <w:p w14:paraId="3B68C3C4">
      <w:pPr>
        <w:widowControl w:val="0"/>
        <w:numPr>
          <w:ilvl w:val="0"/>
          <w:numId w:val="0"/>
        </w:numPr>
        <w:jc w:val="both"/>
        <w:rPr>
          <w:rFonts w:hint="eastAsia"/>
        </w:rPr>
      </w:pPr>
      <w:r>
        <w:rPr>
          <w:rFonts w:hint="eastAsia"/>
        </w:rPr>
        <w:t>So he says of himself, Ought not Christ first to suffer these things, and so enter into his glory? Luke 24:26.</w:t>
      </w:r>
    </w:p>
    <w:p w14:paraId="7942B91F">
      <w:pPr>
        <w:widowControl w:val="0"/>
        <w:numPr>
          <w:ilvl w:val="0"/>
          <w:numId w:val="0"/>
        </w:numPr>
        <w:jc w:val="both"/>
        <w:rPr>
          <w:rFonts w:hint="eastAsia"/>
        </w:rPr>
      </w:pPr>
      <w:r>
        <w:rPr>
          <w:rFonts w:hint="eastAsia"/>
        </w:rPr>
        <w:t>祂也论到自己说，基督这样受害，又进入祂的荣耀，岂不是应当的吗？路加福音24:26。</w:t>
      </w:r>
    </w:p>
    <w:p w14:paraId="48C1FD08">
      <w:pPr>
        <w:widowControl w:val="0"/>
        <w:numPr>
          <w:ilvl w:val="0"/>
          <w:numId w:val="0"/>
        </w:numPr>
        <w:jc w:val="both"/>
        <w:rPr>
          <w:rFonts w:hint="eastAsia"/>
        </w:rPr>
      </w:pPr>
      <w:r>
        <w:rPr>
          <w:rFonts w:hint="eastAsia"/>
        </w:rPr>
        <w:t>Now this, indeed, it is pertinent to consider.</w:t>
      </w:r>
    </w:p>
    <w:p w14:paraId="0FA10ED5">
      <w:pPr>
        <w:widowControl w:val="0"/>
        <w:numPr>
          <w:ilvl w:val="0"/>
          <w:numId w:val="0"/>
        </w:numPr>
        <w:jc w:val="both"/>
        <w:rPr>
          <w:rFonts w:hint="eastAsia"/>
        </w:rPr>
      </w:pPr>
      <w:r>
        <w:rPr>
          <w:rFonts w:hint="eastAsia"/>
        </w:rPr>
        <w:t>现在，这事确实是值得思想的。</w:t>
      </w:r>
    </w:p>
    <w:p w14:paraId="43A34C70">
      <w:pPr>
        <w:widowControl w:val="0"/>
        <w:numPr>
          <w:ilvl w:val="0"/>
          <w:numId w:val="0"/>
        </w:numPr>
        <w:jc w:val="both"/>
        <w:rPr>
          <w:rFonts w:hint="eastAsia"/>
        </w:rPr>
      </w:pPr>
      <w:r>
        <w:rPr>
          <w:rFonts w:hint="eastAsia"/>
        </w:rPr>
        <w:t>The Apostle is here upon the point of Christ's sufferings; that is his theme, and therefore he is so particular in the ascending of Christ to his glory.</w:t>
      </w:r>
    </w:p>
    <w:p w14:paraId="2296A8A7">
      <w:pPr>
        <w:widowControl w:val="0"/>
        <w:numPr>
          <w:ilvl w:val="0"/>
          <w:numId w:val="0"/>
        </w:numPr>
        <w:jc w:val="both"/>
        <w:rPr>
          <w:rFonts w:hint="eastAsia"/>
        </w:rPr>
      </w:pPr>
      <w:r>
        <w:rPr>
          <w:rFonts w:hint="eastAsia"/>
        </w:rPr>
        <w:t>使徒在这里正论到基督的受苦；那是他的主题，因此他对基督升入祂的荣耀如此详述。</w:t>
      </w:r>
    </w:p>
    <w:p w14:paraId="2C57D813">
      <w:pPr>
        <w:widowControl w:val="0"/>
        <w:numPr>
          <w:ilvl w:val="0"/>
          <w:numId w:val="0"/>
        </w:numPr>
        <w:jc w:val="both"/>
        <w:rPr>
          <w:rFonts w:hint="eastAsia"/>
        </w:rPr>
      </w:pPr>
      <w:r>
        <w:rPr>
          <w:rFonts w:hint="eastAsia"/>
        </w:rPr>
        <w:t>Who, of those that would come thither, will refuse to follow him in the way wherein he led, he [ἀρχηγὸς] the leader of our faith? Heb. 12:2.</w:t>
      </w:r>
    </w:p>
    <w:p w14:paraId="079731BF">
      <w:pPr>
        <w:widowControl w:val="0"/>
        <w:numPr>
          <w:ilvl w:val="0"/>
          <w:numId w:val="0"/>
        </w:numPr>
        <w:jc w:val="both"/>
        <w:rPr>
          <w:rFonts w:hint="eastAsia"/>
        </w:rPr>
      </w:pPr>
      <w:r>
        <w:rPr>
          <w:rFonts w:hint="eastAsia"/>
        </w:rPr>
        <w:t>那些愿意到那里去的人中，有谁会拒绝跟随祂走祂所引领的道路呢，祂是[ἀρχηγὸς]（元帅）我们信心的创始成终者？希伯来书12:2。</w:t>
      </w:r>
    </w:p>
    <w:p w14:paraId="7018DD32">
      <w:pPr>
        <w:widowControl w:val="0"/>
        <w:numPr>
          <w:ilvl w:val="0"/>
          <w:numId w:val="0"/>
        </w:numPr>
        <w:jc w:val="both"/>
        <w:rPr>
          <w:rFonts w:hint="eastAsia"/>
        </w:rPr>
      </w:pPr>
      <w:r>
        <w:rPr>
          <w:rFonts w:hint="eastAsia"/>
        </w:rPr>
        <w:t>And who, of those who follow him, will not love and delight to follow him through any way, the lowest and darkest?</w:t>
      </w:r>
    </w:p>
    <w:p w14:paraId="5876EDD2">
      <w:pPr>
        <w:widowControl w:val="0"/>
        <w:numPr>
          <w:ilvl w:val="0"/>
          <w:numId w:val="0"/>
        </w:numPr>
        <w:jc w:val="both"/>
        <w:rPr>
          <w:rFonts w:hint="eastAsia"/>
        </w:rPr>
      </w:pPr>
      <w:r>
        <w:rPr>
          <w:rFonts w:hint="eastAsia"/>
        </w:rPr>
        <w:t>那些跟随祂的人中，有谁不爱慕并喜悦跟随祂走任何道路，即便是最卑微、最黑暗的道路呢？</w:t>
      </w:r>
    </w:p>
    <w:p w14:paraId="38B80700">
      <w:pPr>
        <w:widowControl w:val="0"/>
        <w:numPr>
          <w:ilvl w:val="0"/>
          <w:numId w:val="0"/>
        </w:numPr>
        <w:jc w:val="both"/>
        <w:rPr>
          <w:rFonts w:hint="eastAsia"/>
        </w:rPr>
      </w:pPr>
      <w:r>
        <w:rPr>
          <w:rFonts w:hint="eastAsia"/>
        </w:rPr>
        <w:t>It is excellent and safe, and then, it ends you see where.</w:t>
      </w:r>
    </w:p>
    <w:p w14:paraId="733D4DA4">
      <w:pPr>
        <w:widowControl w:val="0"/>
        <w:numPr>
          <w:ilvl w:val="0"/>
          <w:numId w:val="0"/>
        </w:numPr>
        <w:jc w:val="both"/>
        <w:rPr>
          <w:rFonts w:hint="eastAsia"/>
        </w:rPr>
      </w:pPr>
      <w:r>
        <w:rPr>
          <w:rFonts w:hint="eastAsia"/>
        </w:rPr>
        <w:t>这是卓越而安全的，然后，你看它终结于何处。</w:t>
      </w:r>
    </w:p>
    <w:p w14:paraId="352F16A7">
      <w:pPr>
        <w:widowControl w:val="0"/>
        <w:numPr>
          <w:ilvl w:val="0"/>
          <w:numId w:val="0"/>
        </w:numPr>
        <w:jc w:val="both"/>
        <w:rPr>
          <w:rFonts w:hint="eastAsia"/>
        </w:rPr>
      </w:pPr>
    </w:p>
    <w:p w14:paraId="3BEF7193">
      <w:pPr>
        <w:widowControl w:val="0"/>
        <w:numPr>
          <w:ilvl w:val="0"/>
          <w:numId w:val="0"/>
        </w:numPr>
        <w:jc w:val="both"/>
        <w:rPr>
          <w:rFonts w:hint="eastAsia"/>
        </w:rPr>
      </w:pPr>
      <w:r>
        <w:rPr>
          <w:rFonts w:hint="eastAsia"/>
        </w:rPr>
        <w:t>Refl. 2. Think not strange of the Lord's method with his Church, in bringing her to so low and desperate a posture many times.</w:t>
      </w:r>
    </w:p>
    <w:p w14:paraId="09F61DD7">
      <w:pPr>
        <w:widowControl w:val="0"/>
        <w:numPr>
          <w:ilvl w:val="0"/>
          <w:numId w:val="0"/>
        </w:numPr>
        <w:jc w:val="both"/>
        <w:rPr>
          <w:rFonts w:hint="eastAsia"/>
        </w:rPr>
      </w:pPr>
      <w:r>
        <w:rPr>
          <w:rFonts w:hint="eastAsia"/>
        </w:rPr>
        <w:t>反思2. 不要对主对待祂教会的方法感到奇怪，祂多次将她带到如此低微和绝望的境地。</w:t>
      </w:r>
    </w:p>
    <w:p w14:paraId="6CF8DEC6">
      <w:pPr>
        <w:widowControl w:val="0"/>
        <w:numPr>
          <w:ilvl w:val="0"/>
          <w:numId w:val="0"/>
        </w:numPr>
        <w:jc w:val="both"/>
        <w:rPr>
          <w:rFonts w:hint="eastAsia"/>
        </w:rPr>
      </w:pPr>
      <w:r>
        <w:rPr>
          <w:rFonts w:hint="eastAsia"/>
        </w:rPr>
        <w:t>Can she be in a condition more seemingly desperate than was her Head—not only in ignominious sufferings, but dead and laid in the grave, and the stone rolled to it and sealed, and all made sure?</w:t>
      </w:r>
    </w:p>
    <w:p w14:paraId="676B9ABE">
      <w:pPr>
        <w:widowControl w:val="0"/>
        <w:numPr>
          <w:ilvl w:val="0"/>
          <w:numId w:val="0"/>
        </w:numPr>
        <w:jc w:val="both"/>
        <w:rPr>
          <w:rFonts w:hint="eastAsia"/>
        </w:rPr>
      </w:pPr>
      <w:r>
        <w:rPr>
          <w:rFonts w:hint="eastAsia"/>
        </w:rPr>
        <w:t>她能处在一个比她的元首看起来更绝望的光景中吗——祂不仅在羞辱的苦难中，而且死了，被安放在坟墓里，石头滚到墓口，封上，一切都稳妥了？</w:t>
      </w:r>
    </w:p>
    <w:p w14:paraId="24A6FEA6">
      <w:pPr>
        <w:widowControl w:val="0"/>
        <w:numPr>
          <w:ilvl w:val="0"/>
          <w:numId w:val="0"/>
        </w:numPr>
        <w:jc w:val="both"/>
        <w:rPr>
          <w:rFonts w:hint="eastAsia"/>
        </w:rPr>
      </w:pPr>
      <w:r>
        <w:rPr>
          <w:rFonts w:hint="eastAsia"/>
        </w:rPr>
        <w:t>And yet he arose and ascended, and now sits in glory, and shall sit till all his enemies become his footstool.</w:t>
      </w:r>
    </w:p>
    <w:p w14:paraId="41A6AA6E">
      <w:pPr>
        <w:widowControl w:val="0"/>
        <w:numPr>
          <w:ilvl w:val="0"/>
          <w:numId w:val="0"/>
        </w:numPr>
        <w:jc w:val="both"/>
        <w:rPr>
          <w:rFonts w:hint="eastAsia"/>
        </w:rPr>
      </w:pPr>
      <w:r>
        <w:rPr>
          <w:rFonts w:hint="eastAsia"/>
        </w:rPr>
        <w:t>然而祂复活了，升天了，如今坐在荣耀里，并将一直坐着，直到祂所有的仇敌都作了祂的脚凳。</w:t>
      </w:r>
    </w:p>
    <w:p w14:paraId="678E6D7A">
      <w:pPr>
        <w:widowControl w:val="0"/>
        <w:numPr>
          <w:ilvl w:val="0"/>
          <w:numId w:val="0"/>
        </w:numPr>
        <w:jc w:val="both"/>
        <w:rPr>
          <w:rFonts w:hint="eastAsia"/>
        </w:rPr>
      </w:pPr>
      <w:r>
        <w:rPr>
          <w:rFonts w:hint="eastAsia"/>
        </w:rPr>
        <w:t>Do not fear for him, that they shall overtop, yea, or be able to reach him who is exalted higher than the heavens; neither be afraid for his Church, which is his body, and, if her Head be safe and alive, cannot but partake of safety and life with him.</w:t>
      </w:r>
    </w:p>
    <w:p w14:paraId="1593935F">
      <w:pPr>
        <w:widowControl w:val="0"/>
        <w:numPr>
          <w:ilvl w:val="0"/>
          <w:numId w:val="0"/>
        </w:numPr>
        <w:jc w:val="both"/>
        <w:rPr>
          <w:rFonts w:hint="eastAsia"/>
        </w:rPr>
      </w:pPr>
      <w:r>
        <w:rPr>
          <w:rFonts w:hint="eastAsia"/>
        </w:rPr>
        <w:t>不要为祂惧怕，怕他们会超越，甚至能够到那被高举过于诸天的祂；也不要为祂的教会惧怕，教会是祂的身体，如果她的元首是安全和活着的，她就不能不与祂一同有份于安全和生命。</w:t>
      </w:r>
    </w:p>
    <w:p w14:paraId="2D7CB9F7">
      <w:pPr>
        <w:widowControl w:val="0"/>
        <w:numPr>
          <w:ilvl w:val="0"/>
          <w:numId w:val="0"/>
        </w:numPr>
        <w:jc w:val="both"/>
        <w:rPr>
          <w:rFonts w:hint="eastAsia"/>
        </w:rPr>
      </w:pPr>
      <w:r>
        <w:rPr>
          <w:rFonts w:hint="eastAsia"/>
        </w:rPr>
        <w:t>Though she were, to sight, dead and laid in the grave, yet shall she arise thence, and be more glorious than before (Isa. 26:19); and still, the deeper her distress, shall rise the higher in the day of deliverance.</w:t>
      </w:r>
    </w:p>
    <w:p w14:paraId="2055E9C3">
      <w:pPr>
        <w:widowControl w:val="0"/>
        <w:numPr>
          <w:ilvl w:val="0"/>
          <w:numId w:val="0"/>
        </w:numPr>
        <w:jc w:val="both"/>
        <w:rPr>
          <w:rFonts w:hint="eastAsia"/>
        </w:rPr>
      </w:pPr>
      <w:r>
        <w:rPr>
          <w:rFonts w:hint="eastAsia"/>
        </w:rPr>
        <w:t>虽然她看起来死了，被安放在坟墓里，然而她将从那里复活，并且比以前更荣耀（以赛亚书26:19）；而且，她的苦难越深，在拯救的日子里，她将升得越高。</w:t>
      </w:r>
    </w:p>
    <w:p w14:paraId="241E8579">
      <w:pPr>
        <w:widowControl w:val="0"/>
        <w:numPr>
          <w:ilvl w:val="0"/>
          <w:numId w:val="0"/>
        </w:numPr>
        <w:jc w:val="both"/>
        <w:rPr>
          <w:rFonts w:hint="eastAsia"/>
        </w:rPr>
      </w:pPr>
    </w:p>
    <w:p w14:paraId="5B6BA1B1">
      <w:pPr>
        <w:widowControl w:val="0"/>
        <w:numPr>
          <w:ilvl w:val="0"/>
          <w:numId w:val="0"/>
        </w:numPr>
        <w:jc w:val="both"/>
        <w:rPr>
          <w:rFonts w:hint="eastAsia"/>
        </w:rPr>
      </w:pPr>
      <w:r>
        <w:rPr>
          <w:rFonts w:hint="eastAsia"/>
        </w:rPr>
        <w:t>Thus, in his dealing with a soul, observe the Lord's method.</w:t>
      </w:r>
    </w:p>
    <w:p w14:paraId="1776AFC9">
      <w:pPr>
        <w:widowControl w:val="0"/>
        <w:numPr>
          <w:ilvl w:val="0"/>
          <w:numId w:val="0"/>
        </w:numPr>
        <w:jc w:val="both"/>
        <w:rPr>
          <w:rFonts w:hint="eastAsia"/>
        </w:rPr>
      </w:pPr>
      <w:r>
        <w:rPr>
          <w:rFonts w:hint="eastAsia"/>
        </w:rPr>
        <w:t>因此，在祂对待一个灵魂时，要观察主的方法。</w:t>
      </w:r>
    </w:p>
    <w:p w14:paraId="13D96024">
      <w:pPr>
        <w:widowControl w:val="0"/>
        <w:numPr>
          <w:ilvl w:val="0"/>
          <w:numId w:val="0"/>
        </w:numPr>
        <w:jc w:val="both"/>
        <w:rPr>
          <w:rFonts w:hint="eastAsia"/>
        </w:rPr>
      </w:pPr>
      <w:r>
        <w:rPr>
          <w:rFonts w:hint="eastAsia"/>
        </w:rPr>
        <w:t>Think it not strange that he brings a soul low, very low, which he means to comfort and exalt very high in grace and glory; that he leads it by hell-gates to heaven; that it be at that point, My God, my God, why host thou forsaken me?</w:t>
      </w:r>
    </w:p>
    <w:p w14:paraId="2430EDC8">
      <w:pPr>
        <w:widowControl w:val="0"/>
        <w:numPr>
          <w:ilvl w:val="0"/>
          <w:numId w:val="0"/>
        </w:numPr>
        <w:jc w:val="both"/>
        <w:rPr>
          <w:rFonts w:hint="eastAsia"/>
        </w:rPr>
      </w:pPr>
      <w:r>
        <w:rPr>
          <w:rFonts w:hint="eastAsia"/>
        </w:rPr>
        <w:t>不要以为祂将一个灵魂带到低处，非常低的低处，而祂的意图是要在恩典和荣耀中极大地安慰并高举它，是奇怪的事；不要以为祂领它经过地狱之门到天堂，是奇怪的事；不要以为它到那地步，“我的神，我的神，为什么离弃我？”是奇怪的事。</w:t>
      </w:r>
    </w:p>
    <w:p w14:paraId="1B0FF2BF">
      <w:pPr>
        <w:widowControl w:val="0"/>
        <w:numPr>
          <w:ilvl w:val="0"/>
          <w:numId w:val="0"/>
        </w:numPr>
        <w:jc w:val="both"/>
        <w:rPr>
          <w:rFonts w:hint="eastAsia"/>
        </w:rPr>
      </w:pPr>
      <w:r>
        <w:rPr>
          <w:rFonts w:hint="eastAsia"/>
        </w:rPr>
        <w:t>Was not the Head put to use that word, and so to speak it, as the head speaks for the body, seasoning it for his members, and sweetening that bitter cup by his own drinking of it?</w:t>
      </w:r>
    </w:p>
    <w:p w14:paraId="7AB2D612">
      <w:pPr>
        <w:widowControl w:val="0"/>
        <w:numPr>
          <w:ilvl w:val="0"/>
          <w:numId w:val="0"/>
        </w:numPr>
        <w:jc w:val="both"/>
        <w:rPr>
          <w:rFonts w:hint="eastAsia"/>
        </w:rPr>
      </w:pPr>
      <w:r>
        <w:rPr>
          <w:rFonts w:hint="eastAsia"/>
        </w:rPr>
        <w:t>元首岂不曾用那句话，并如此说出，如同头为身体说话，为祂的肢体调味，并借着祂自己喝那苦杯而使其甘甜吗？</w:t>
      </w:r>
    </w:p>
    <w:p w14:paraId="403A2A77">
      <w:pPr>
        <w:widowControl w:val="0"/>
        <w:numPr>
          <w:ilvl w:val="0"/>
          <w:numId w:val="0"/>
        </w:numPr>
        <w:jc w:val="both"/>
        <w:rPr>
          <w:rFonts w:hint="eastAsia"/>
        </w:rPr>
      </w:pPr>
      <w:r>
        <w:rPr>
          <w:rFonts w:hint="eastAsia"/>
        </w:rPr>
        <w:t>Oh! what a hard condition may a soul be brought unto, and put to think, Can he love me, and intend mercy for me, who leaves me to this?</w:t>
      </w:r>
    </w:p>
    <w:p w14:paraId="7698CEAD">
      <w:pPr>
        <w:widowControl w:val="0"/>
        <w:numPr>
          <w:ilvl w:val="0"/>
          <w:numId w:val="0"/>
        </w:numPr>
        <w:jc w:val="both"/>
        <w:rPr>
          <w:rFonts w:hint="eastAsia"/>
        </w:rPr>
      </w:pPr>
      <w:r>
        <w:rPr>
          <w:rFonts w:hint="eastAsia"/>
        </w:rPr>
        <w:t>哦！一个灵魂可能被带到何等艰难的境地，并被迫思想，那把我留到这地步的，祂能爱我，并意图怜悯我吗？</w:t>
      </w:r>
    </w:p>
    <w:p w14:paraId="7F0AF08C">
      <w:pPr>
        <w:widowControl w:val="0"/>
        <w:numPr>
          <w:ilvl w:val="0"/>
          <w:numId w:val="0"/>
        </w:numPr>
        <w:jc w:val="both"/>
        <w:rPr>
          <w:rFonts w:hint="eastAsia"/>
        </w:rPr>
      </w:pPr>
      <w:r>
        <w:rPr>
          <w:rFonts w:hint="eastAsia"/>
        </w:rPr>
        <w:t>And yet, in all, the Lord is preparing it thus for comfort and blessedness.</w:t>
      </w:r>
    </w:p>
    <w:p w14:paraId="285A124D">
      <w:pPr>
        <w:widowControl w:val="0"/>
        <w:numPr>
          <w:ilvl w:val="0"/>
          <w:numId w:val="0"/>
        </w:numPr>
        <w:jc w:val="both"/>
        <w:rPr>
          <w:rFonts w:hint="eastAsia"/>
        </w:rPr>
      </w:pPr>
      <w:r>
        <w:rPr>
          <w:rFonts w:hint="eastAsia"/>
        </w:rPr>
        <w:t>然而，在这一切之中，主正如此预备它，为要得着安慰和福乐。</w:t>
      </w:r>
    </w:p>
    <w:p w14:paraId="1114A6CC">
      <w:pPr>
        <w:widowControl w:val="0"/>
        <w:numPr>
          <w:ilvl w:val="0"/>
          <w:numId w:val="0"/>
        </w:numPr>
        <w:jc w:val="both"/>
        <w:rPr>
          <w:rFonts w:hint="eastAsia"/>
        </w:rPr>
      </w:pPr>
    </w:p>
    <w:p w14:paraId="33FCCDDE">
      <w:pPr>
        <w:widowControl w:val="0"/>
        <w:numPr>
          <w:ilvl w:val="0"/>
          <w:numId w:val="0"/>
        </w:numPr>
        <w:jc w:val="both"/>
        <w:rPr>
          <w:rFonts w:hint="eastAsia"/>
        </w:rPr>
      </w:pPr>
      <w:r>
        <w:rPr>
          <w:rFonts w:hint="eastAsia"/>
        </w:rPr>
        <w:t>Refl. 3. Turn your thoughts more frequently to this excellent subject, the glorious estate of our great High Priest.</w:t>
      </w:r>
    </w:p>
    <w:p w14:paraId="4CEB4D7C">
      <w:pPr>
        <w:widowControl w:val="0"/>
        <w:numPr>
          <w:ilvl w:val="0"/>
          <w:numId w:val="0"/>
        </w:numPr>
        <w:jc w:val="both"/>
        <w:rPr>
          <w:rFonts w:hint="eastAsia"/>
        </w:rPr>
      </w:pPr>
      <w:r>
        <w:rPr>
          <w:rFonts w:hint="eastAsia"/>
        </w:rPr>
        <w:t>反思3. 当更频繁地将你们的思想转向这个卓越的主题，我们伟大高天祭司荣耀的景况。</w:t>
      </w:r>
    </w:p>
    <w:p w14:paraId="756DE59B">
      <w:pPr>
        <w:widowControl w:val="0"/>
        <w:numPr>
          <w:ilvl w:val="0"/>
          <w:numId w:val="0"/>
        </w:numPr>
        <w:jc w:val="both"/>
        <w:rPr>
          <w:rFonts w:hint="eastAsia"/>
        </w:rPr>
      </w:pPr>
      <w:r>
        <w:rPr>
          <w:rFonts w:hint="eastAsia"/>
        </w:rPr>
        <w:t>The angels admire this mystery, and we slight it!</w:t>
      </w:r>
    </w:p>
    <w:p w14:paraId="36585DF1">
      <w:pPr>
        <w:widowControl w:val="0"/>
        <w:numPr>
          <w:ilvl w:val="0"/>
          <w:numId w:val="0"/>
        </w:numPr>
        <w:jc w:val="both"/>
        <w:rPr>
          <w:rFonts w:hint="eastAsia"/>
        </w:rPr>
      </w:pPr>
      <w:r>
        <w:rPr>
          <w:rFonts w:hint="eastAsia"/>
        </w:rPr>
        <w:t>天使景仰这奥秘，我们却轻视它！</w:t>
      </w:r>
    </w:p>
    <w:p w14:paraId="517D5B9D">
      <w:pPr>
        <w:widowControl w:val="0"/>
        <w:numPr>
          <w:ilvl w:val="0"/>
          <w:numId w:val="0"/>
        </w:numPr>
        <w:jc w:val="both"/>
        <w:rPr>
          <w:rFonts w:hint="eastAsia"/>
        </w:rPr>
      </w:pPr>
      <w:r>
        <w:rPr>
          <w:rFonts w:hint="eastAsia"/>
        </w:rPr>
        <w:t>They rejoice in it, and we, whom it certainly more nearly concerns, are not moved with it; we do not draw that comfort and instruction from it, which it would plentifully afford, if it were sought after.</w:t>
      </w:r>
    </w:p>
    <w:p w14:paraId="6FDE3D99">
      <w:pPr>
        <w:widowControl w:val="0"/>
        <w:numPr>
          <w:ilvl w:val="0"/>
          <w:numId w:val="0"/>
        </w:numPr>
        <w:jc w:val="both"/>
        <w:rPr>
          <w:rFonts w:hint="eastAsia"/>
        </w:rPr>
      </w:pPr>
      <w:r>
        <w:rPr>
          <w:rFonts w:hint="eastAsia"/>
        </w:rPr>
        <w:t>他们为此欢喜，而我们，这事肯定与我们关系更密切的人，却不为所动；我们没有从中汲取它若被寻求就会丰丰富富地供应的安慰和教训。</w:t>
      </w:r>
    </w:p>
    <w:p w14:paraId="0E5645F8">
      <w:pPr>
        <w:widowControl w:val="0"/>
        <w:numPr>
          <w:ilvl w:val="0"/>
          <w:numId w:val="0"/>
        </w:numPr>
        <w:jc w:val="both"/>
        <w:rPr>
          <w:rFonts w:hint="eastAsia"/>
        </w:rPr>
      </w:pPr>
      <w:r>
        <w:rPr>
          <w:rFonts w:hint="eastAsia"/>
        </w:rPr>
        <w:t>It would comfort us against all troubles and fears to reflect, Is he not on high, who hath undertaken for us?</w:t>
      </w:r>
    </w:p>
    <w:p w14:paraId="2C346D97">
      <w:pPr>
        <w:widowControl w:val="0"/>
        <w:numPr>
          <w:ilvl w:val="0"/>
          <w:numId w:val="0"/>
        </w:numPr>
        <w:jc w:val="both"/>
        <w:rPr>
          <w:rFonts w:hint="eastAsia"/>
        </w:rPr>
      </w:pPr>
      <w:r>
        <w:rPr>
          <w:rFonts w:hint="eastAsia"/>
        </w:rPr>
        <w:t>反思一下，那为我们承担的，岂不是在高天之上吗？这会安慰我们抵挡一切的患难和恐惧。</w:t>
      </w:r>
    </w:p>
    <w:p w14:paraId="0EC5ADD6">
      <w:pPr>
        <w:widowControl w:val="0"/>
        <w:numPr>
          <w:ilvl w:val="0"/>
          <w:numId w:val="0"/>
        </w:numPr>
        <w:jc w:val="both"/>
        <w:rPr>
          <w:rFonts w:hint="eastAsia"/>
        </w:rPr>
      </w:pPr>
      <w:r>
        <w:rPr>
          <w:rFonts w:hint="eastAsia"/>
        </w:rPr>
        <w:t>Doth any thing befal us, but it is past first in heaven?</w:t>
      </w:r>
    </w:p>
    <w:p w14:paraId="38C3940E">
      <w:pPr>
        <w:widowControl w:val="0"/>
        <w:numPr>
          <w:ilvl w:val="0"/>
          <w:numId w:val="0"/>
        </w:numPr>
        <w:jc w:val="both"/>
        <w:rPr>
          <w:rFonts w:hint="eastAsia"/>
        </w:rPr>
      </w:pPr>
      <w:r>
        <w:rPr>
          <w:rFonts w:hint="eastAsia"/>
        </w:rPr>
        <w:t>临到我们的事，有哪一件不是先在天上经过的呢？</w:t>
      </w:r>
    </w:p>
    <w:p w14:paraId="579F592E">
      <w:pPr>
        <w:widowControl w:val="0"/>
        <w:numPr>
          <w:ilvl w:val="0"/>
          <w:numId w:val="0"/>
        </w:numPr>
        <w:jc w:val="both"/>
        <w:rPr>
          <w:rFonts w:hint="eastAsia"/>
        </w:rPr>
      </w:pPr>
      <w:r>
        <w:rPr>
          <w:rFonts w:hint="eastAsia"/>
        </w:rPr>
        <w:t>And shall any thing pass there to your prejudice or damage?</w:t>
      </w:r>
    </w:p>
    <w:p w14:paraId="3C822637">
      <w:pPr>
        <w:widowControl w:val="0"/>
        <w:numPr>
          <w:ilvl w:val="0"/>
          <w:numId w:val="0"/>
        </w:numPr>
        <w:jc w:val="both"/>
        <w:rPr>
          <w:rFonts w:hint="eastAsia"/>
        </w:rPr>
      </w:pPr>
      <w:r>
        <w:rPr>
          <w:rFonts w:hint="eastAsia"/>
        </w:rPr>
        <w:t>在天上会有任何事经过，是于你们有损或有害的吗？</w:t>
      </w:r>
    </w:p>
    <w:p w14:paraId="39611AD0">
      <w:pPr>
        <w:widowControl w:val="0"/>
        <w:numPr>
          <w:ilvl w:val="0"/>
          <w:numId w:val="0"/>
        </w:numPr>
        <w:jc w:val="both"/>
        <w:rPr>
          <w:rFonts w:hint="eastAsia"/>
        </w:rPr>
      </w:pPr>
      <w:r>
        <w:rPr>
          <w:rFonts w:hint="eastAsia"/>
        </w:rPr>
        <w:t>He sits there, and is upon the counsel of all, who hath loved us, and given himself for us; yea, who, as he descended thence for us, did likewise ascend thither again for us.</w:t>
      </w:r>
    </w:p>
    <w:p w14:paraId="47DFF574">
      <w:pPr>
        <w:widowControl w:val="0"/>
        <w:numPr>
          <w:ilvl w:val="0"/>
          <w:numId w:val="0"/>
        </w:numPr>
        <w:jc w:val="both"/>
        <w:rPr>
          <w:rFonts w:hint="eastAsia"/>
        </w:rPr>
      </w:pPr>
      <w:r>
        <w:rPr>
          <w:rFonts w:hint="eastAsia"/>
        </w:rPr>
        <w:t>祂坐在那里，参与一切的谋略，祂爱我们，为我们舍了自己；是的，祂既为我们从那里降下，也同样为我们再升到那里去。</w:t>
      </w:r>
    </w:p>
    <w:p w14:paraId="781BD51D">
      <w:pPr>
        <w:widowControl w:val="0"/>
        <w:numPr>
          <w:ilvl w:val="0"/>
          <w:numId w:val="0"/>
        </w:numPr>
        <w:jc w:val="both"/>
        <w:rPr>
          <w:rFonts w:hint="eastAsia"/>
        </w:rPr>
      </w:pPr>
      <w:r>
        <w:rPr>
          <w:rFonts w:hint="eastAsia"/>
        </w:rPr>
        <w:t>He hath made our inheritance which he purchased, there sure to us, taking possession for us, and in our name, since he is there, not only as the Son of God, but as our surety, and as our Head.</w:t>
      </w:r>
    </w:p>
    <w:p w14:paraId="54A36B97">
      <w:pPr>
        <w:widowControl w:val="0"/>
        <w:numPr>
          <w:ilvl w:val="0"/>
          <w:numId w:val="0"/>
        </w:numPr>
        <w:jc w:val="both"/>
        <w:rPr>
          <w:rFonts w:hint="eastAsia"/>
        </w:rPr>
      </w:pPr>
      <w:r>
        <w:rPr>
          <w:rFonts w:hint="eastAsia"/>
        </w:rPr>
        <w:t>祂使祂所买赎的我们的产业，在那里为我们确定，为我们，并奉我们的名，取得所有权，因为祂在那里，不仅是神的儿子，也是我们的中保，和我们的元首。</w:t>
      </w:r>
    </w:p>
    <w:p w14:paraId="5D1FAF0D">
      <w:pPr>
        <w:widowControl w:val="0"/>
        <w:numPr>
          <w:ilvl w:val="0"/>
          <w:numId w:val="0"/>
        </w:numPr>
        <w:jc w:val="both"/>
        <w:rPr>
          <w:rFonts w:hint="eastAsia"/>
        </w:rPr>
      </w:pPr>
      <w:r>
        <w:rPr>
          <w:rFonts w:hint="eastAsia"/>
        </w:rPr>
        <w:t>And so, the believer may think himself even already possessed of this right, inasmuch as his Christ is there.</w:t>
      </w:r>
    </w:p>
    <w:p w14:paraId="12542FD5">
      <w:pPr>
        <w:widowControl w:val="0"/>
        <w:numPr>
          <w:ilvl w:val="0"/>
          <w:numId w:val="0"/>
        </w:numPr>
        <w:jc w:val="both"/>
        <w:rPr>
          <w:rFonts w:hint="eastAsia"/>
        </w:rPr>
      </w:pPr>
      <w:r>
        <w:rPr>
          <w:rFonts w:hint="eastAsia"/>
        </w:rPr>
        <w:t>因此，信徒甚至可以认为自己已经拥有了这权利，因为他的基督在那里。</w:t>
      </w:r>
    </w:p>
    <w:p w14:paraId="391F2E72">
      <w:pPr>
        <w:widowControl w:val="0"/>
        <w:numPr>
          <w:ilvl w:val="0"/>
          <w:numId w:val="0"/>
        </w:numPr>
        <w:jc w:val="both"/>
        <w:rPr>
          <w:rFonts w:hint="eastAsia"/>
        </w:rPr>
      </w:pPr>
      <w:r>
        <w:rPr>
          <w:rFonts w:hint="eastAsia"/>
        </w:rPr>
        <w:t>The saints are glorified already in their Head.</w:t>
      </w:r>
    </w:p>
    <w:p w14:paraId="02214E5D">
      <w:pPr>
        <w:widowControl w:val="0"/>
        <w:numPr>
          <w:ilvl w:val="0"/>
          <w:numId w:val="0"/>
        </w:numPr>
        <w:jc w:val="both"/>
        <w:rPr>
          <w:rFonts w:hint="eastAsia"/>
        </w:rPr>
      </w:pPr>
      <w:r>
        <w:rPr>
          <w:rFonts w:hint="eastAsia"/>
        </w:rPr>
        <w:t>圣徒们在他们的元首里已经得了荣耀。</w:t>
      </w:r>
    </w:p>
    <w:p w14:paraId="347F874E">
      <w:pPr>
        <w:widowControl w:val="0"/>
        <w:numPr>
          <w:ilvl w:val="0"/>
          <w:numId w:val="0"/>
        </w:numPr>
        <w:jc w:val="both"/>
        <w:rPr>
          <w:rFonts w:hint="eastAsia"/>
        </w:rPr>
      </w:pPr>
      <w:r>
        <w:rPr>
          <w:rFonts w:hint="eastAsia"/>
        </w:rPr>
        <w:t>Ubi Caput meum regnat ibi me regnare credo: Where he reigns, there I believe myself to reign, says Augustine.</w:t>
      </w:r>
    </w:p>
    <w:p w14:paraId="1912C9A0">
      <w:pPr>
        <w:widowControl w:val="0"/>
        <w:numPr>
          <w:ilvl w:val="0"/>
          <w:numId w:val="0"/>
        </w:numPr>
        <w:jc w:val="both"/>
        <w:rPr>
          <w:rFonts w:hint="eastAsia"/>
        </w:rPr>
      </w:pPr>
      <w:r>
        <w:rPr>
          <w:rFonts w:hint="eastAsia"/>
        </w:rPr>
        <w:t>Ubi Caput meum regnat ibi me regnare credo（拉丁文：我的元首在哪里作王，我相信我也在哪里作王）：我的元首在哪里作王，我相信我也在那里作王，奥古斯丁说。</w:t>
      </w:r>
    </w:p>
    <w:p w14:paraId="0E9990DC">
      <w:pPr>
        <w:widowControl w:val="0"/>
        <w:numPr>
          <w:ilvl w:val="0"/>
          <w:numId w:val="0"/>
        </w:numPr>
        <w:jc w:val="both"/>
        <w:rPr>
          <w:rFonts w:hint="eastAsia"/>
        </w:rPr>
      </w:pPr>
      <w:r>
        <w:rPr>
          <w:rFonts w:hint="eastAsia"/>
        </w:rPr>
        <w:t>And consider, in all thy straits and troubles, outward or inward, they are not hid from him.</w:t>
      </w:r>
    </w:p>
    <w:p w14:paraId="352B4146">
      <w:pPr>
        <w:widowControl w:val="0"/>
        <w:numPr>
          <w:ilvl w:val="0"/>
          <w:numId w:val="0"/>
        </w:numPr>
        <w:jc w:val="both"/>
        <w:rPr>
          <w:rFonts w:hint="eastAsia"/>
        </w:rPr>
      </w:pPr>
      <w:r>
        <w:rPr>
          <w:rFonts w:hint="eastAsia"/>
        </w:rPr>
        <w:t>并且思想，在你一切的困境和患难中，无论是外在的还是内在的，都不能向祂隐藏。</w:t>
      </w:r>
    </w:p>
    <w:p w14:paraId="4A58C5C3">
      <w:pPr>
        <w:widowControl w:val="0"/>
        <w:numPr>
          <w:ilvl w:val="0"/>
          <w:numId w:val="0"/>
        </w:numPr>
        <w:jc w:val="both"/>
        <w:rPr>
          <w:rFonts w:hint="eastAsia"/>
        </w:rPr>
      </w:pPr>
      <w:r>
        <w:rPr>
          <w:rFonts w:hint="eastAsia"/>
        </w:rPr>
        <w:t>He knows them, and feels them, thy compassionate High Priest hath a gracious sense of thy frailties and griefs, fears and temptations, and will not suffer thee to be surcharged.</w:t>
      </w:r>
    </w:p>
    <w:p w14:paraId="18F4CC9D">
      <w:pPr>
        <w:widowControl w:val="0"/>
        <w:numPr>
          <w:ilvl w:val="0"/>
          <w:numId w:val="0"/>
        </w:numPr>
        <w:jc w:val="both"/>
        <w:rPr>
          <w:rFonts w:hint="eastAsia"/>
        </w:rPr>
      </w:pPr>
      <w:r>
        <w:rPr>
          <w:rFonts w:hint="eastAsia"/>
        </w:rPr>
        <w:t>祂知道它们，感觉到它们，你那满有怜悯的高天祭司，对你的软弱和忧伤，恐惧和试探，有恩慈的体恤，必不容你担负过重。</w:t>
      </w:r>
    </w:p>
    <w:p w14:paraId="7825E8FB">
      <w:pPr>
        <w:widowControl w:val="0"/>
        <w:numPr>
          <w:ilvl w:val="0"/>
          <w:numId w:val="0"/>
        </w:numPr>
        <w:jc w:val="both"/>
        <w:rPr>
          <w:rFonts w:hint="eastAsia"/>
        </w:rPr>
      </w:pPr>
      <w:r>
        <w:rPr>
          <w:rFonts w:hint="eastAsia"/>
        </w:rPr>
        <w:t>He is still presenting thy estate to the Father, and using that interest and power which he hath in his affection, for thy good.</w:t>
      </w:r>
    </w:p>
    <w:p w14:paraId="5C9D4CC4">
      <w:pPr>
        <w:widowControl w:val="0"/>
        <w:numPr>
          <w:ilvl w:val="0"/>
          <w:numId w:val="0"/>
        </w:numPr>
        <w:jc w:val="both"/>
        <w:rPr>
          <w:rFonts w:hint="eastAsia"/>
        </w:rPr>
      </w:pPr>
      <w:r>
        <w:rPr>
          <w:rFonts w:hint="eastAsia"/>
        </w:rPr>
        <w:t>祂仍将你的景况呈献给父，并运用祂在父慈爱中的那份利益和权能，为你的益处。</w:t>
      </w:r>
    </w:p>
    <w:p w14:paraId="138551E6">
      <w:pPr>
        <w:widowControl w:val="0"/>
        <w:numPr>
          <w:ilvl w:val="0"/>
          <w:numId w:val="0"/>
        </w:numPr>
        <w:jc w:val="both"/>
        <w:rPr>
          <w:rFonts w:hint="eastAsia"/>
        </w:rPr>
      </w:pPr>
      <w:r>
        <w:rPr>
          <w:rFonts w:hint="eastAsia"/>
        </w:rPr>
        <w:t>And what wouldst thou more?</w:t>
      </w:r>
    </w:p>
    <w:p w14:paraId="6E07046A">
      <w:pPr>
        <w:widowControl w:val="0"/>
        <w:numPr>
          <w:ilvl w:val="0"/>
          <w:numId w:val="0"/>
        </w:numPr>
        <w:jc w:val="both"/>
        <w:rPr>
          <w:rFonts w:hint="eastAsia"/>
        </w:rPr>
      </w:pPr>
      <w:r>
        <w:rPr>
          <w:rFonts w:hint="eastAsia"/>
        </w:rPr>
        <w:t>你还想要什么呢？</w:t>
      </w:r>
    </w:p>
    <w:p w14:paraId="7405619B">
      <w:pPr>
        <w:widowControl w:val="0"/>
        <w:numPr>
          <w:ilvl w:val="0"/>
          <w:numId w:val="0"/>
        </w:numPr>
        <w:jc w:val="both"/>
        <w:rPr>
          <w:rFonts w:hint="eastAsia"/>
        </w:rPr>
      </w:pPr>
      <w:r>
        <w:rPr>
          <w:rFonts w:hint="eastAsia"/>
        </w:rPr>
        <w:t>Art thou one whose heart desires to rest upon him, and cleave to him?</w:t>
      </w:r>
    </w:p>
    <w:p w14:paraId="0C16A12C">
      <w:pPr>
        <w:widowControl w:val="0"/>
        <w:numPr>
          <w:ilvl w:val="0"/>
          <w:numId w:val="0"/>
        </w:numPr>
        <w:jc w:val="both"/>
        <w:rPr>
          <w:rFonts w:hint="eastAsia"/>
        </w:rPr>
      </w:pPr>
      <w:r>
        <w:rPr>
          <w:rFonts w:hint="eastAsia"/>
        </w:rPr>
        <w:t>你是一个心愿安息在祂身上，并紧紧依靠祂的人吗？</w:t>
      </w:r>
    </w:p>
    <w:p w14:paraId="4F410836">
      <w:pPr>
        <w:widowControl w:val="0"/>
        <w:numPr>
          <w:ilvl w:val="0"/>
          <w:numId w:val="0"/>
        </w:numPr>
        <w:jc w:val="both"/>
        <w:rPr>
          <w:rFonts w:hint="eastAsia"/>
        </w:rPr>
      </w:pPr>
      <w:r>
        <w:rPr>
          <w:rFonts w:hint="eastAsia"/>
        </w:rPr>
        <w:t>Thou art knit so to him, that his resurrection and glory secure thee thine.</w:t>
      </w:r>
    </w:p>
    <w:p w14:paraId="1236B711">
      <w:pPr>
        <w:widowControl w:val="0"/>
        <w:numPr>
          <w:ilvl w:val="0"/>
          <w:numId w:val="0"/>
        </w:numPr>
        <w:jc w:val="both"/>
        <w:rPr>
          <w:rFonts w:hint="eastAsia"/>
        </w:rPr>
      </w:pPr>
      <w:r>
        <w:rPr>
          <w:rFonts w:hint="eastAsia"/>
        </w:rPr>
        <w:t>你与祂如此联合，以至于祂的复活和荣耀保证了你的复活和荣耀。</w:t>
      </w:r>
    </w:p>
    <w:p w14:paraId="343D75E2">
      <w:pPr>
        <w:widowControl w:val="0"/>
        <w:numPr>
          <w:ilvl w:val="0"/>
          <w:numId w:val="0"/>
        </w:numPr>
        <w:jc w:val="both"/>
        <w:rPr>
          <w:rFonts w:hint="eastAsia"/>
        </w:rPr>
      </w:pPr>
      <w:r>
        <w:rPr>
          <w:rFonts w:hint="eastAsia"/>
        </w:rPr>
        <w:t>His life and thine are not two, but one life, as that of the head and members; and if he could not be overcome of death, thou canst not neither.</w:t>
      </w:r>
    </w:p>
    <w:p w14:paraId="6320EAD5">
      <w:pPr>
        <w:widowControl w:val="0"/>
        <w:numPr>
          <w:ilvl w:val="0"/>
          <w:numId w:val="0"/>
        </w:numPr>
        <w:jc w:val="both"/>
        <w:rPr>
          <w:rFonts w:hint="eastAsia"/>
        </w:rPr>
      </w:pPr>
      <w:r>
        <w:rPr>
          <w:rFonts w:hint="eastAsia"/>
        </w:rPr>
        <w:t>祂的生命和你的生命不是两个，而是一个生命，如同头和肢体的生命；如果祂不能被死所胜，你也不能。</w:t>
      </w:r>
    </w:p>
    <w:p w14:paraId="13E777A4">
      <w:pPr>
        <w:widowControl w:val="0"/>
        <w:numPr>
          <w:ilvl w:val="0"/>
          <w:numId w:val="0"/>
        </w:numPr>
        <w:jc w:val="both"/>
        <w:rPr>
          <w:rFonts w:hint="eastAsia"/>
        </w:rPr>
      </w:pPr>
      <w:r>
        <w:rPr>
          <w:rFonts w:hint="eastAsia"/>
        </w:rPr>
        <w:t>Oh! that sweet word, Because I live, ye shall live also. John 14:19.</w:t>
      </w:r>
    </w:p>
    <w:p w14:paraId="73D2CD24">
      <w:pPr>
        <w:widowControl w:val="0"/>
        <w:numPr>
          <w:ilvl w:val="0"/>
          <w:numId w:val="0"/>
        </w:numPr>
        <w:jc w:val="both"/>
        <w:rPr>
          <w:rFonts w:hint="eastAsia"/>
        </w:rPr>
      </w:pPr>
      <w:r>
        <w:rPr>
          <w:rFonts w:hint="eastAsia"/>
        </w:rPr>
        <w:t>哦！那甜美的话语，因为我活着，你们也要活着。约翰福音14:19。</w:t>
      </w:r>
    </w:p>
    <w:p w14:paraId="1A51E159">
      <w:pPr>
        <w:widowControl w:val="0"/>
        <w:numPr>
          <w:ilvl w:val="0"/>
          <w:numId w:val="0"/>
        </w:numPr>
        <w:jc w:val="both"/>
        <w:rPr>
          <w:rFonts w:hint="eastAsia"/>
        </w:rPr>
      </w:pPr>
    </w:p>
    <w:p w14:paraId="3C45C424">
      <w:pPr>
        <w:widowControl w:val="0"/>
        <w:numPr>
          <w:ilvl w:val="0"/>
          <w:numId w:val="0"/>
        </w:numPr>
        <w:jc w:val="both"/>
        <w:rPr>
          <w:rFonts w:hint="eastAsia"/>
        </w:rPr>
      </w:pPr>
      <w:r>
        <w:rPr>
          <w:rFonts w:hint="eastAsia"/>
        </w:rPr>
        <w:t>Let thy thoughts and carriage be moulded in this contemplation rightly, ever to look on thy exalted Head.</w:t>
      </w:r>
    </w:p>
    <w:p w14:paraId="22041DAB">
      <w:pPr>
        <w:widowControl w:val="0"/>
        <w:numPr>
          <w:ilvl w:val="0"/>
          <w:numId w:val="0"/>
        </w:numPr>
        <w:jc w:val="both"/>
        <w:rPr>
          <w:rFonts w:hint="eastAsia"/>
        </w:rPr>
      </w:pPr>
      <w:r>
        <w:rPr>
          <w:rFonts w:hint="eastAsia"/>
        </w:rPr>
        <w:t>让你的思想和举止在对你被高举的元首的正确默想中被塑造，永远仰望祂。</w:t>
      </w:r>
    </w:p>
    <w:p w14:paraId="7F2BB30A">
      <w:pPr>
        <w:widowControl w:val="0"/>
        <w:numPr>
          <w:ilvl w:val="0"/>
          <w:numId w:val="0"/>
        </w:numPr>
        <w:jc w:val="both"/>
        <w:rPr>
          <w:rFonts w:hint="eastAsia"/>
        </w:rPr>
      </w:pPr>
      <w:r>
        <w:rPr>
          <w:rFonts w:hint="eastAsia"/>
        </w:rPr>
        <w:t>Consider his glory; see not only thy nature raised in him above the angels, but thy person interested by faith in that his glory; and then, think thyself too good to serve any base lust.</w:t>
      </w:r>
    </w:p>
    <w:p w14:paraId="606DDE5B">
      <w:pPr>
        <w:widowControl w:val="0"/>
        <w:numPr>
          <w:ilvl w:val="0"/>
          <w:numId w:val="0"/>
        </w:numPr>
        <w:jc w:val="both"/>
        <w:rPr>
          <w:rFonts w:hint="eastAsia"/>
        </w:rPr>
      </w:pPr>
      <w:r>
        <w:rPr>
          <w:rFonts w:hint="eastAsia"/>
        </w:rPr>
        <w:t>思想祂的荣耀；不仅看到你的本性在祂里面被提升超过天使，更看到你个人因信而在祂的荣耀中有份；然后，认为你自己太好，不配去服事任何卑贱的情欲。</w:t>
      </w:r>
    </w:p>
    <w:p w14:paraId="4132BBC5">
      <w:pPr>
        <w:widowControl w:val="0"/>
        <w:numPr>
          <w:ilvl w:val="0"/>
          <w:numId w:val="0"/>
        </w:numPr>
        <w:jc w:val="both"/>
        <w:rPr>
          <w:rFonts w:hint="eastAsia"/>
        </w:rPr>
      </w:pPr>
      <w:r>
        <w:rPr>
          <w:rFonts w:hint="eastAsia"/>
        </w:rPr>
        <w:t>Look down on sin and the world with a holy disdain, being united to him who is so exalted and so glorious.</w:t>
      </w:r>
    </w:p>
    <w:p w14:paraId="74B3F9E9">
      <w:pPr>
        <w:widowControl w:val="0"/>
        <w:numPr>
          <w:ilvl w:val="0"/>
          <w:numId w:val="0"/>
        </w:numPr>
        <w:jc w:val="both"/>
        <w:rPr>
          <w:rFonts w:hint="eastAsia"/>
        </w:rPr>
      </w:pPr>
      <w:r>
        <w:rPr>
          <w:rFonts w:hint="eastAsia"/>
        </w:rPr>
        <w:t>以圣洁的轻蔑俯视罪和世界，因为你与那位如此被高举、如此荣耀的祂联合了。</w:t>
      </w:r>
    </w:p>
    <w:p w14:paraId="55A21E12">
      <w:pPr>
        <w:widowControl w:val="0"/>
        <w:numPr>
          <w:ilvl w:val="0"/>
          <w:numId w:val="0"/>
        </w:numPr>
        <w:jc w:val="both"/>
        <w:rPr>
          <w:rFonts w:hint="eastAsia"/>
        </w:rPr>
      </w:pPr>
      <w:r>
        <w:rPr>
          <w:rFonts w:hint="eastAsia"/>
        </w:rPr>
        <w:t>And let not thy mind creep here; engage not thy heart to any thing that time and this earth can afford.</w:t>
      </w:r>
    </w:p>
    <w:p w14:paraId="2A299B84">
      <w:pPr>
        <w:widowControl w:val="0"/>
        <w:numPr>
          <w:ilvl w:val="0"/>
          <w:numId w:val="0"/>
        </w:numPr>
        <w:jc w:val="both"/>
        <w:rPr>
          <w:rFonts w:hint="eastAsia"/>
        </w:rPr>
      </w:pPr>
      <w:r>
        <w:rPr>
          <w:rFonts w:hint="eastAsia"/>
        </w:rPr>
        <w:t>不要让你的心思在这里匍匐；不要让你的心专注于时间和这世界所能提供的任何事物。</w:t>
      </w:r>
    </w:p>
    <w:p w14:paraId="134275C5">
      <w:pPr>
        <w:widowControl w:val="0"/>
        <w:numPr>
          <w:ilvl w:val="0"/>
          <w:numId w:val="0"/>
        </w:numPr>
        <w:jc w:val="both"/>
        <w:rPr>
          <w:rFonts w:hint="eastAsia"/>
        </w:rPr>
      </w:pPr>
      <w:r>
        <w:rPr>
          <w:rFonts w:hint="eastAsia"/>
        </w:rPr>
        <w:t>Oh! why are we so little where there is such a spring of delightful and high thoughts for us?</w:t>
      </w:r>
    </w:p>
    <w:p w14:paraId="40629277">
      <w:pPr>
        <w:widowControl w:val="0"/>
        <w:numPr>
          <w:ilvl w:val="0"/>
          <w:numId w:val="0"/>
        </w:numPr>
        <w:jc w:val="both"/>
        <w:rPr>
          <w:rFonts w:hint="eastAsia"/>
        </w:rPr>
      </w:pPr>
      <w:r>
        <w:rPr>
          <w:rFonts w:hint="eastAsia"/>
        </w:rPr>
        <w:t>哦！在有如此喜乐和崇高思想的源泉为我们预备之处，我们为何如此渺小？</w:t>
      </w:r>
    </w:p>
    <w:p w14:paraId="24F96FFE">
      <w:pPr>
        <w:widowControl w:val="0"/>
        <w:numPr>
          <w:ilvl w:val="0"/>
          <w:numId w:val="0"/>
        </w:numPr>
        <w:jc w:val="both"/>
        <w:rPr>
          <w:rFonts w:hint="eastAsia"/>
        </w:rPr>
      </w:pPr>
      <w:r>
        <w:rPr>
          <w:rFonts w:hint="eastAsia"/>
        </w:rPr>
        <w:t>If ye be risen with Christ, seek those things which are above, where he sits. Col. 3:1.</w:t>
      </w:r>
    </w:p>
    <w:p w14:paraId="55B70472">
      <w:pPr>
        <w:widowControl w:val="0"/>
        <w:numPr>
          <w:ilvl w:val="0"/>
          <w:numId w:val="0"/>
        </w:numPr>
        <w:jc w:val="both"/>
        <w:rPr>
          <w:rFonts w:hint="eastAsia"/>
        </w:rPr>
      </w:pPr>
      <w:r>
        <w:rPr>
          <w:rFonts w:hint="eastAsia"/>
        </w:rPr>
        <w:t>你们若真与基督一同复活，就当求在上面的事，那里有基督坐着。歌罗西书3:1。</w:t>
      </w:r>
    </w:p>
    <w:p w14:paraId="001132D3">
      <w:pPr>
        <w:widowControl w:val="0"/>
        <w:numPr>
          <w:ilvl w:val="0"/>
          <w:numId w:val="0"/>
        </w:numPr>
        <w:jc w:val="both"/>
        <w:rPr>
          <w:rFonts w:hint="eastAsia"/>
        </w:rPr>
      </w:pPr>
      <w:r>
        <w:rPr>
          <w:rFonts w:hint="eastAsia"/>
        </w:rPr>
        <w:t>What mean you?</w:t>
      </w:r>
    </w:p>
    <w:p w14:paraId="69588B7D">
      <w:pPr>
        <w:widowControl w:val="0"/>
        <w:numPr>
          <w:ilvl w:val="0"/>
          <w:numId w:val="0"/>
        </w:numPr>
        <w:jc w:val="both"/>
        <w:rPr>
          <w:rFonts w:hint="eastAsia"/>
        </w:rPr>
      </w:pPr>
      <w:r>
        <w:rPr>
          <w:rFonts w:hint="eastAsia"/>
        </w:rPr>
        <w:t>你们是什么意思？</w:t>
      </w:r>
    </w:p>
    <w:p w14:paraId="7CE9BD70">
      <w:pPr>
        <w:widowControl w:val="0"/>
        <w:numPr>
          <w:ilvl w:val="0"/>
          <w:numId w:val="0"/>
        </w:numPr>
        <w:jc w:val="both"/>
        <w:rPr>
          <w:rFonts w:hint="eastAsia"/>
        </w:rPr>
      </w:pPr>
      <w:r>
        <w:rPr>
          <w:rFonts w:hint="eastAsia"/>
        </w:rPr>
        <w:t>Are ye such as will let go your interest in this once crucified, and now glorified, Jesus?</w:t>
      </w:r>
    </w:p>
    <w:p w14:paraId="1D8A4C67">
      <w:pPr>
        <w:widowControl w:val="0"/>
        <w:numPr>
          <w:ilvl w:val="0"/>
          <w:numId w:val="0"/>
        </w:numPr>
        <w:jc w:val="both"/>
        <w:rPr>
          <w:rFonts w:hint="eastAsia"/>
        </w:rPr>
      </w:pPr>
      <w:r>
        <w:rPr>
          <w:rFonts w:hint="eastAsia"/>
        </w:rPr>
        <w:t>你们是那种会放掉你们在这位曾被钉十字架，如今得荣耀的耶稣里的份的人吗？</w:t>
      </w:r>
    </w:p>
    <w:p w14:paraId="7AF0AD43">
      <w:pPr>
        <w:widowControl w:val="0"/>
        <w:numPr>
          <w:ilvl w:val="0"/>
          <w:numId w:val="0"/>
        </w:numPr>
        <w:jc w:val="both"/>
        <w:rPr>
          <w:rFonts w:hint="eastAsia"/>
        </w:rPr>
      </w:pPr>
      <w:r>
        <w:rPr>
          <w:rFonts w:hint="eastAsia"/>
        </w:rPr>
        <w:t>If not, why are ye not more conformable to it?</w:t>
      </w:r>
    </w:p>
    <w:p w14:paraId="4F8236D7">
      <w:pPr>
        <w:widowControl w:val="0"/>
        <w:numPr>
          <w:ilvl w:val="0"/>
          <w:numId w:val="0"/>
        </w:numPr>
        <w:jc w:val="both"/>
        <w:rPr>
          <w:rFonts w:hint="eastAsia"/>
        </w:rPr>
      </w:pPr>
      <w:r>
        <w:rPr>
          <w:rFonts w:hint="eastAsia"/>
        </w:rPr>
        <w:t>如果不是，为何你们不更与此相称呢？</w:t>
      </w:r>
    </w:p>
    <w:p w14:paraId="5C41CE75">
      <w:pPr>
        <w:widowControl w:val="0"/>
        <w:numPr>
          <w:ilvl w:val="0"/>
          <w:numId w:val="0"/>
        </w:numPr>
        <w:jc w:val="both"/>
        <w:rPr>
          <w:rFonts w:hint="eastAsia"/>
        </w:rPr>
      </w:pPr>
      <w:r>
        <w:rPr>
          <w:rFonts w:hint="eastAsia"/>
        </w:rPr>
        <w:t>Why does it not possess your hearts more?</w:t>
      </w:r>
    </w:p>
    <w:p w14:paraId="79749CD8">
      <w:pPr>
        <w:widowControl w:val="0"/>
        <w:numPr>
          <w:ilvl w:val="0"/>
          <w:numId w:val="0"/>
        </w:numPr>
        <w:jc w:val="both"/>
        <w:rPr>
          <w:rFonts w:hint="eastAsia"/>
        </w:rPr>
      </w:pPr>
      <w:r>
        <w:rPr>
          <w:rFonts w:hint="eastAsia"/>
        </w:rPr>
        <w:t>为何它不更多地占据你们的心呢？</w:t>
      </w:r>
    </w:p>
    <w:p w14:paraId="3AE124CE">
      <w:pPr>
        <w:widowControl w:val="0"/>
        <w:numPr>
          <w:ilvl w:val="0"/>
          <w:numId w:val="0"/>
        </w:numPr>
        <w:jc w:val="both"/>
        <w:rPr>
          <w:rFonts w:hint="eastAsia"/>
        </w:rPr>
      </w:pPr>
      <w:r>
        <w:rPr>
          <w:rFonts w:hint="eastAsia"/>
        </w:rPr>
        <w:t>Ought it not to be thus?</w:t>
      </w:r>
    </w:p>
    <w:p w14:paraId="28DF589C">
      <w:pPr>
        <w:widowControl w:val="0"/>
        <w:numPr>
          <w:ilvl w:val="0"/>
          <w:numId w:val="0"/>
        </w:numPr>
        <w:jc w:val="both"/>
        <w:rPr>
          <w:rFonts w:hint="eastAsia"/>
        </w:rPr>
      </w:pPr>
      <w:r>
        <w:rPr>
          <w:rFonts w:hint="eastAsia"/>
        </w:rPr>
        <w:t>岂不应该如此吗？</w:t>
      </w:r>
    </w:p>
    <w:p w14:paraId="22C605D6">
      <w:pPr>
        <w:widowControl w:val="0"/>
        <w:numPr>
          <w:ilvl w:val="0"/>
          <w:numId w:val="0"/>
        </w:numPr>
        <w:jc w:val="both"/>
        <w:rPr>
          <w:rFonts w:hint="eastAsia"/>
        </w:rPr>
      </w:pPr>
      <w:r>
        <w:rPr>
          <w:rFonts w:hint="eastAsia"/>
        </w:rPr>
        <w:t>Should not our hearts be where our treasure, where our blessed Head is?</w:t>
      </w:r>
    </w:p>
    <w:p w14:paraId="149DBBD0">
      <w:pPr>
        <w:widowControl w:val="0"/>
        <w:numPr>
          <w:ilvl w:val="0"/>
          <w:numId w:val="0"/>
        </w:numPr>
        <w:jc w:val="both"/>
        <w:rPr>
          <w:rFonts w:hint="eastAsia"/>
        </w:rPr>
      </w:pPr>
      <w:r>
        <w:rPr>
          <w:rFonts w:hint="eastAsia"/>
        </w:rPr>
        <w:t>我们的心岂不应该在我们的财宝所在之处，在我们蒙福的元首所在之处吗？</w:t>
      </w:r>
    </w:p>
    <w:p w14:paraId="7B73EB95">
      <w:pPr>
        <w:widowControl w:val="0"/>
        <w:numPr>
          <w:ilvl w:val="0"/>
          <w:numId w:val="0"/>
        </w:numPr>
        <w:jc w:val="both"/>
        <w:rPr>
          <w:rFonts w:hint="eastAsia"/>
        </w:rPr>
      </w:pPr>
      <w:r>
        <w:rPr>
          <w:rFonts w:hint="eastAsia"/>
        </w:rPr>
        <w:t>Oh! how unreasonable, how unfriendly is it, how much may we be ashamed to have room in our hearts for earnest thoughts, or desires, or delights, about any thing besides him?</w:t>
      </w:r>
    </w:p>
    <w:p w14:paraId="5E254E5E">
      <w:pPr>
        <w:widowControl w:val="0"/>
        <w:numPr>
          <w:ilvl w:val="0"/>
          <w:numId w:val="0"/>
        </w:numPr>
        <w:jc w:val="both"/>
        <w:rPr>
          <w:rFonts w:hint="eastAsia"/>
        </w:rPr>
      </w:pPr>
      <w:r>
        <w:rPr>
          <w:rFonts w:hint="eastAsia"/>
        </w:rPr>
        <w:t>哦！在我们心中为除了祂以外任何事物的热切思想、或愿望、或喜乐留有余地，是何等不合理，何等不友善，我们该何等羞愧啊！</w:t>
      </w:r>
    </w:p>
    <w:p w14:paraId="62EDEC23">
      <w:pPr>
        <w:widowControl w:val="0"/>
        <w:numPr>
          <w:ilvl w:val="0"/>
          <w:numId w:val="0"/>
        </w:numPr>
        <w:jc w:val="both"/>
        <w:rPr>
          <w:rFonts w:hint="eastAsia"/>
        </w:rPr>
      </w:pPr>
    </w:p>
    <w:p w14:paraId="0F68181E">
      <w:pPr>
        <w:widowControl w:val="0"/>
        <w:numPr>
          <w:ilvl w:val="0"/>
          <w:numId w:val="0"/>
        </w:numPr>
        <w:jc w:val="both"/>
        <w:rPr>
          <w:rFonts w:hint="eastAsia"/>
        </w:rPr>
      </w:pPr>
      <w:r>
        <w:rPr>
          <w:rFonts w:hint="eastAsia"/>
        </w:rPr>
        <w:t>Were this deeply wrought upon the hearts of those that have a right in it, would there be found in them any attachment to the poor things that are passing away?</w:t>
      </w:r>
    </w:p>
    <w:p w14:paraId="72D08A77">
      <w:pPr>
        <w:widowControl w:val="0"/>
        <w:numPr>
          <w:ilvl w:val="0"/>
          <w:numId w:val="0"/>
        </w:numPr>
        <w:jc w:val="both"/>
        <w:rPr>
          <w:rFonts w:hint="eastAsia"/>
        </w:rPr>
      </w:pPr>
      <w:r>
        <w:rPr>
          <w:rFonts w:hint="eastAsia"/>
        </w:rPr>
        <w:t>如果这事深深地作在那些有权于此之人的心中，他们里面还会发现对那些正在逝去的贫乏事物有任何依恋吗？</w:t>
      </w:r>
    </w:p>
    <w:p w14:paraId="2B437A72">
      <w:pPr>
        <w:widowControl w:val="0"/>
        <w:numPr>
          <w:ilvl w:val="0"/>
          <w:numId w:val="0"/>
        </w:numPr>
        <w:jc w:val="both"/>
        <w:rPr>
          <w:rFonts w:hint="eastAsia"/>
        </w:rPr>
      </w:pPr>
      <w:r>
        <w:rPr>
          <w:rFonts w:hint="eastAsia"/>
        </w:rPr>
        <w:t>Would death be a terrible word?</w:t>
      </w:r>
    </w:p>
    <w:p w14:paraId="15194EE8">
      <w:pPr>
        <w:widowControl w:val="0"/>
        <w:numPr>
          <w:ilvl w:val="0"/>
          <w:numId w:val="0"/>
        </w:numPr>
        <w:jc w:val="both"/>
        <w:rPr>
          <w:rFonts w:hint="eastAsia"/>
        </w:rPr>
      </w:pPr>
      <w:r>
        <w:rPr>
          <w:rFonts w:hint="eastAsia"/>
        </w:rPr>
        <w:t>死亡会是一个可怕的词吗？</w:t>
      </w:r>
    </w:p>
    <w:p w14:paraId="05038340">
      <w:pPr>
        <w:widowControl w:val="0"/>
        <w:numPr>
          <w:ilvl w:val="0"/>
          <w:numId w:val="0"/>
        </w:numPr>
        <w:jc w:val="both"/>
        <w:rPr>
          <w:rFonts w:hint="eastAsia"/>
        </w:rPr>
      </w:pPr>
      <w:r>
        <w:rPr>
          <w:rFonts w:hint="eastAsia"/>
        </w:rPr>
        <w:t>Yea, would it not be one of the sweetest, most rejoicing thoughts to solace and ease the heart under all pressures, to look forward to that day of liberty?</w:t>
      </w:r>
    </w:p>
    <w:p w14:paraId="3AF253E1">
      <w:pPr>
        <w:widowControl w:val="0"/>
        <w:numPr>
          <w:ilvl w:val="0"/>
          <w:numId w:val="0"/>
        </w:numPr>
        <w:jc w:val="both"/>
        <w:rPr>
          <w:rFonts w:hint="eastAsia"/>
        </w:rPr>
      </w:pPr>
      <w:r>
        <w:rPr>
          <w:rFonts w:hint="eastAsia"/>
        </w:rPr>
        <w:t>是的，在一切压力之下，仰望那自由的日子，岂不成为安慰和舒缓心灵最甜美、最喜乐的思想之一吗？</w:t>
      </w:r>
    </w:p>
    <w:p w14:paraId="4EABD2B7">
      <w:pPr>
        <w:widowControl w:val="0"/>
        <w:numPr>
          <w:ilvl w:val="0"/>
          <w:numId w:val="0"/>
        </w:numPr>
        <w:jc w:val="both"/>
        <w:rPr>
          <w:rFonts w:hint="eastAsia"/>
        </w:rPr>
      </w:pPr>
      <w:r>
        <w:rPr>
          <w:rFonts w:hint="eastAsia"/>
        </w:rPr>
        <w:t>This infectious disease* may keep possession of all the winter, and grow hot with the year again.</w:t>
      </w:r>
    </w:p>
    <w:p w14:paraId="25EF8004">
      <w:pPr>
        <w:widowControl w:val="0"/>
        <w:numPr>
          <w:ilvl w:val="0"/>
          <w:numId w:val="0"/>
        </w:numPr>
        <w:jc w:val="both"/>
        <w:rPr>
          <w:rFonts w:hint="eastAsia"/>
        </w:rPr>
      </w:pPr>
      <w:r>
        <w:rPr>
          <w:rFonts w:hint="eastAsia"/>
        </w:rPr>
        <w:t>这传染病*可能会占据整个冬天，并随年份再次变得炎热。</w:t>
      </w:r>
    </w:p>
    <w:p w14:paraId="76875E85">
      <w:pPr>
        <w:widowControl w:val="0"/>
        <w:numPr>
          <w:ilvl w:val="0"/>
          <w:numId w:val="0"/>
        </w:numPr>
        <w:jc w:val="both"/>
        <w:rPr>
          <w:rFonts w:hint="eastAsia"/>
        </w:rPr>
      </w:pPr>
      <w:r>
        <w:rPr>
          <w:rFonts w:hint="eastAsia"/>
        </w:rPr>
        <w:t>Do not flatter yourselves, and think it is past; you have yet remembering strokes to keep it in your eye.</w:t>
      </w:r>
    </w:p>
    <w:p w14:paraId="23B76323">
      <w:pPr>
        <w:widowControl w:val="0"/>
        <w:numPr>
          <w:ilvl w:val="0"/>
          <w:numId w:val="0"/>
        </w:numPr>
        <w:jc w:val="both"/>
        <w:rPr>
          <w:rFonts w:hint="eastAsia"/>
        </w:rPr>
      </w:pPr>
      <w:r>
        <w:rPr>
          <w:rFonts w:hint="eastAsia"/>
        </w:rPr>
        <w:t>不要奉承自己，以为它已经过去；你们还有记念的击打，让你们看在眼里。</w:t>
      </w:r>
    </w:p>
    <w:p w14:paraId="1F01827A">
      <w:pPr>
        <w:widowControl w:val="0"/>
        <w:numPr>
          <w:ilvl w:val="0"/>
          <w:numId w:val="0"/>
        </w:numPr>
        <w:jc w:val="both"/>
        <w:rPr>
          <w:rFonts w:hint="eastAsia"/>
        </w:rPr>
      </w:pPr>
      <w:r>
        <w:rPr>
          <w:rFonts w:hint="eastAsia"/>
        </w:rPr>
        <w:t>But, however, shall we abide always here?</w:t>
      </w:r>
    </w:p>
    <w:p w14:paraId="567651F9">
      <w:pPr>
        <w:widowControl w:val="0"/>
        <w:numPr>
          <w:ilvl w:val="0"/>
          <w:numId w:val="0"/>
        </w:numPr>
        <w:jc w:val="both"/>
        <w:rPr>
          <w:rFonts w:hint="eastAsia"/>
        </w:rPr>
      </w:pPr>
      <w:r>
        <w:rPr>
          <w:rFonts w:hint="eastAsia"/>
        </w:rPr>
        <w:t>但是，无论如何，我们难道要永远住在这里吗？</w:t>
      </w:r>
    </w:p>
    <w:p w14:paraId="5B27BA91">
      <w:pPr>
        <w:widowControl w:val="0"/>
        <w:numPr>
          <w:ilvl w:val="0"/>
          <w:numId w:val="0"/>
        </w:numPr>
        <w:jc w:val="both"/>
        <w:rPr>
          <w:rFonts w:hint="eastAsia"/>
        </w:rPr>
      </w:pPr>
      <w:r>
        <w:rPr>
          <w:rFonts w:hint="eastAsia"/>
        </w:rPr>
        <w:t>Or is there any reason when things are duly weighed, why we should desire it?</w:t>
      </w:r>
    </w:p>
    <w:p w14:paraId="3417E4ED">
      <w:pPr>
        <w:widowControl w:val="0"/>
        <w:numPr>
          <w:ilvl w:val="0"/>
          <w:numId w:val="0"/>
        </w:numPr>
        <w:jc w:val="both"/>
        <w:rPr>
          <w:rFonts w:hint="eastAsia"/>
        </w:rPr>
      </w:pPr>
      <w:r>
        <w:rPr>
          <w:rFonts w:hint="eastAsia"/>
        </w:rPr>
        <w:t>或者，当事情被妥善衡量时，有任何理由我们应该渴望它吗？</w:t>
      </w:r>
    </w:p>
    <w:p w14:paraId="33964EC6">
      <w:pPr>
        <w:widowControl w:val="0"/>
        <w:numPr>
          <w:ilvl w:val="0"/>
          <w:numId w:val="0"/>
        </w:numPr>
        <w:jc w:val="both"/>
        <w:rPr>
          <w:rFonts w:hint="eastAsia"/>
        </w:rPr>
      </w:pPr>
      <w:r>
        <w:rPr>
          <w:rFonts w:hint="eastAsia"/>
        </w:rPr>
        <w:t>Well, if you would be united beforehand, and so feel your separation from this world of bliss, this is the only way: Look up to him who draws up all hearts that do indeed behold him.</w:t>
      </w:r>
    </w:p>
    <w:p w14:paraId="676CFC34">
      <w:pPr>
        <w:widowControl w:val="0"/>
        <w:numPr>
          <w:ilvl w:val="0"/>
          <w:numId w:val="0"/>
        </w:numPr>
        <w:jc w:val="both"/>
        <w:rPr>
          <w:rFonts w:hint="eastAsia"/>
        </w:rPr>
      </w:pPr>
      <w:r>
        <w:rPr>
          <w:rFonts w:hint="eastAsia"/>
        </w:rPr>
        <w:t>好吧，如果你们愿意预先联合，从而感受到你们与这福乐世界的分别，这是唯一的方法：仰望那位吸引所有确实仰望祂之心的祂。</w:t>
      </w:r>
    </w:p>
    <w:p w14:paraId="05F985D4">
      <w:pPr>
        <w:widowControl w:val="0"/>
        <w:numPr>
          <w:ilvl w:val="0"/>
          <w:numId w:val="0"/>
        </w:numPr>
        <w:jc w:val="both"/>
        <w:rPr>
          <w:rFonts w:hint="eastAsia"/>
        </w:rPr>
      </w:pPr>
      <w:r>
        <w:rPr>
          <w:rFonts w:hint="eastAsia"/>
        </w:rPr>
        <w:t>Then, I say, thy heart shall be removed beforehand; and the rest is easy and sweet.</w:t>
      </w:r>
    </w:p>
    <w:p w14:paraId="58205093">
      <w:pPr>
        <w:widowControl w:val="0"/>
        <w:numPr>
          <w:ilvl w:val="0"/>
          <w:numId w:val="0"/>
        </w:numPr>
        <w:jc w:val="both"/>
        <w:rPr>
          <w:rFonts w:hint="eastAsia"/>
        </w:rPr>
      </w:pPr>
      <w:r>
        <w:rPr>
          <w:rFonts w:hint="eastAsia"/>
        </w:rPr>
        <w:t>然后，我说，你的心将预先被挪去；剩下的就容易而甜美了。</w:t>
      </w:r>
    </w:p>
    <w:p w14:paraId="1F28B9FB">
      <w:pPr>
        <w:widowControl w:val="0"/>
        <w:numPr>
          <w:ilvl w:val="0"/>
          <w:numId w:val="0"/>
        </w:numPr>
        <w:jc w:val="both"/>
        <w:rPr>
          <w:rFonts w:hint="eastAsia"/>
        </w:rPr>
      </w:pPr>
      <w:r>
        <w:rPr>
          <w:rFonts w:hint="eastAsia"/>
        </w:rPr>
        <w:t>When that is done, all is gained.</w:t>
      </w:r>
    </w:p>
    <w:p w14:paraId="1E5FA77E">
      <w:pPr>
        <w:widowControl w:val="0"/>
        <w:numPr>
          <w:ilvl w:val="0"/>
          <w:numId w:val="0"/>
        </w:numPr>
        <w:jc w:val="both"/>
        <w:rPr>
          <w:rFonts w:hint="eastAsia"/>
        </w:rPr>
      </w:pPr>
      <w:r>
        <w:rPr>
          <w:rFonts w:hint="eastAsia"/>
        </w:rPr>
        <w:t>当那事做成，一切就都得着了。</w:t>
      </w:r>
    </w:p>
    <w:p w14:paraId="7D6B3AC5">
      <w:pPr>
        <w:widowControl w:val="0"/>
        <w:numPr>
          <w:ilvl w:val="0"/>
          <w:numId w:val="0"/>
        </w:numPr>
        <w:jc w:val="both"/>
        <w:rPr>
          <w:rFonts w:hint="eastAsia"/>
        </w:rPr>
      </w:pPr>
      <w:r>
        <w:rPr>
          <w:rFonts w:hint="eastAsia"/>
        </w:rPr>
        <w:t>And consider, how he desires the completion of our union with him.</w:t>
      </w:r>
    </w:p>
    <w:p w14:paraId="278D8F39">
      <w:pPr>
        <w:widowControl w:val="0"/>
        <w:numPr>
          <w:ilvl w:val="0"/>
          <w:numId w:val="0"/>
        </w:numPr>
        <w:jc w:val="both"/>
        <w:rPr>
          <w:rFonts w:hint="eastAsia"/>
        </w:rPr>
      </w:pPr>
      <w:r>
        <w:rPr>
          <w:rFonts w:hint="eastAsia"/>
        </w:rPr>
        <w:t>并且思想，祂何等渴望我们与祂联合的完成。</w:t>
      </w:r>
    </w:p>
    <w:p w14:paraId="46492479">
      <w:pPr>
        <w:widowControl w:val="0"/>
        <w:numPr>
          <w:ilvl w:val="0"/>
          <w:numId w:val="0"/>
        </w:numPr>
        <w:jc w:val="both"/>
        <w:rPr>
          <w:rFonts w:hint="eastAsia"/>
        </w:rPr>
      </w:pPr>
      <w:r>
        <w:rPr>
          <w:rFonts w:hint="eastAsia"/>
        </w:rPr>
        <w:t>Shall it be his request and earnest desire, and shall it not be ours too, that where he is, there we may be also! John 17:24.</w:t>
      </w:r>
    </w:p>
    <w:p w14:paraId="747B1FAB">
      <w:pPr>
        <w:widowControl w:val="0"/>
        <w:numPr>
          <w:ilvl w:val="0"/>
          <w:numId w:val="0"/>
        </w:numPr>
        <w:jc w:val="both"/>
        <w:rPr>
          <w:rFonts w:hint="eastAsia"/>
        </w:rPr>
      </w:pPr>
      <w:r>
        <w:rPr>
          <w:rFonts w:hint="eastAsia"/>
        </w:rPr>
        <w:t>祂既如此请求和热切渴望，难道我们不也应该如此渴望，祂在哪里，我们也在那里吗！约翰福音17:24。</w:t>
      </w:r>
    </w:p>
    <w:p w14:paraId="2BE0D93C">
      <w:pPr>
        <w:widowControl w:val="0"/>
        <w:numPr>
          <w:ilvl w:val="0"/>
          <w:numId w:val="0"/>
        </w:numPr>
        <w:jc w:val="both"/>
        <w:rPr>
          <w:rFonts w:hint="eastAsia"/>
        </w:rPr>
      </w:pPr>
      <w:r>
        <w:rPr>
          <w:rFonts w:hint="eastAsia"/>
        </w:rPr>
        <w:t>Let us expect it with patient submission, yet striving by desires and suits, and looking out for our release from this body of sin and death.</w:t>
      </w:r>
    </w:p>
    <w:p w14:paraId="6605126E">
      <w:pPr>
        <w:widowControl w:val="0"/>
        <w:numPr>
          <w:ilvl w:val="0"/>
          <w:numId w:val="0"/>
        </w:numPr>
        <w:jc w:val="both"/>
        <w:rPr>
          <w:rFonts w:hint="eastAsia"/>
        </w:rPr>
      </w:pPr>
      <w:r>
        <w:rPr>
          <w:rFonts w:hint="eastAsia"/>
        </w:rPr>
        <w:t>让我们以耐心的顺服来期待它，同时借着渴望和祈求来努力，并盼望我们从这罪和死的身体中得释放。</w:t>
      </w:r>
    </w:p>
    <w:p w14:paraId="583CB37F">
      <w:pPr>
        <w:widowControl w:val="0"/>
        <w:numPr>
          <w:ilvl w:val="0"/>
          <w:numId w:val="0"/>
        </w:numPr>
        <w:jc w:val="both"/>
        <w:rPr>
          <w:rFonts w:hint="eastAsia"/>
        </w:rPr>
      </w:pPr>
      <w:r>
        <w:rPr>
          <w:rFonts w:hint="eastAsia"/>
        </w:rPr>
        <w:t xml:space="preserve"> </w:t>
      </w:r>
    </w:p>
    <w:p w14:paraId="3029801F">
      <w:pPr>
        <w:widowControl w:val="0"/>
        <w:numPr>
          <w:ilvl w:val="0"/>
          <w:numId w:val="0"/>
        </w:numPr>
        <w:jc w:val="both"/>
        <w:rPr>
          <w:rFonts w:hint="eastAsia"/>
        </w:rPr>
      </w:pPr>
      <w:r>
        <w:rPr>
          <w:rFonts w:hint="eastAsia"/>
        </w:rPr>
        <w:t xml:space="preserve"> </w:t>
      </w:r>
    </w:p>
    <w:p w14:paraId="3DA7887C">
      <w:pPr>
        <w:pStyle w:val="2"/>
        <w:rPr>
          <w:rFonts w:hint="eastAsia"/>
        </w:rPr>
      </w:pPr>
      <w:r>
        <w:rPr>
          <w:rFonts w:hint="eastAsia"/>
        </w:rPr>
        <w:t>CHAPTER 4</w:t>
      </w:r>
    </w:p>
    <w:p w14:paraId="299B5D5E">
      <w:pPr>
        <w:pStyle w:val="2"/>
        <w:rPr>
          <w:rFonts w:hint="eastAsia"/>
        </w:rPr>
      </w:pPr>
      <w:r>
        <w:rPr>
          <w:rFonts w:hint="eastAsia"/>
        </w:rPr>
        <w:t>第四章</w:t>
      </w:r>
    </w:p>
    <w:p w14:paraId="63A1C36B">
      <w:pPr>
        <w:rPr>
          <w:rFonts w:hint="eastAsia"/>
        </w:rPr>
      </w:pPr>
    </w:p>
    <w:p w14:paraId="492C0926">
      <w:pPr>
        <w:widowControl w:val="0"/>
        <w:numPr>
          <w:ilvl w:val="0"/>
          <w:numId w:val="0"/>
        </w:numPr>
        <w:jc w:val="both"/>
        <w:rPr>
          <w:rFonts w:hint="eastAsia"/>
        </w:rPr>
      </w:pPr>
      <w:r>
        <w:rPr>
          <w:rFonts w:hint="eastAsia"/>
        </w:rPr>
        <w:t>VER. 1.—Forasmuch then as Christ hath suffered for us in the flesh, arm yourselves likewise with the same mind; for he that hath suffered in the flesh hath ceased from sin.</w:t>
      </w:r>
    </w:p>
    <w:p w14:paraId="2B1EF535">
      <w:pPr>
        <w:widowControl w:val="0"/>
        <w:numPr>
          <w:ilvl w:val="0"/>
          <w:numId w:val="0"/>
        </w:numPr>
        <w:jc w:val="both"/>
        <w:rPr>
          <w:rFonts w:hint="eastAsia"/>
        </w:rPr>
      </w:pPr>
      <w:r>
        <w:rPr>
          <w:rFonts w:hint="eastAsia"/>
        </w:rPr>
        <w:t>1节——基督既在肉身受苦，你们也当将这样的心志作为兵器，因为在肉身受过苦的，就已经与罪断绝了。</w:t>
      </w:r>
    </w:p>
    <w:p w14:paraId="65B1B453">
      <w:pPr>
        <w:widowControl w:val="0"/>
        <w:numPr>
          <w:ilvl w:val="0"/>
          <w:numId w:val="0"/>
        </w:numPr>
        <w:jc w:val="both"/>
        <w:rPr>
          <w:rFonts w:hint="eastAsia"/>
        </w:rPr>
      </w:pPr>
    </w:p>
    <w:p w14:paraId="08073A50">
      <w:pPr>
        <w:widowControl w:val="0"/>
        <w:numPr>
          <w:ilvl w:val="0"/>
          <w:numId w:val="0"/>
        </w:numPr>
        <w:jc w:val="both"/>
        <w:rPr>
          <w:rFonts w:hint="eastAsia"/>
        </w:rPr>
      </w:pPr>
      <w:r>
        <w:rPr>
          <w:rFonts w:hint="eastAsia"/>
        </w:rPr>
        <w:t>THE main of a Christian's duty lies in these two things, patience in suffering, and avoidance of sin, ἀνέχου και ̀ ἀπέχου, and they have a natural influence upon each other.</w:t>
      </w:r>
    </w:p>
    <w:p w14:paraId="616162DB">
      <w:pPr>
        <w:widowControl w:val="0"/>
        <w:numPr>
          <w:ilvl w:val="0"/>
          <w:numId w:val="0"/>
        </w:numPr>
        <w:jc w:val="both"/>
        <w:rPr>
          <w:rFonts w:hint="eastAsia"/>
        </w:rPr>
      </w:pPr>
      <w:r>
        <w:rPr>
          <w:rFonts w:hint="eastAsia"/>
        </w:rPr>
        <w:t>基督徒本分的主要内容在于这两件事，受苦中的忍耐，和避免犯罪，ἀνέχου και ̀ ἀπέχου（忍受与禁戒），它们彼此有自然的影响。</w:t>
      </w:r>
    </w:p>
    <w:p w14:paraId="0BA8C651">
      <w:pPr>
        <w:widowControl w:val="0"/>
        <w:numPr>
          <w:ilvl w:val="0"/>
          <w:numId w:val="0"/>
        </w:numPr>
        <w:jc w:val="both"/>
        <w:rPr>
          <w:rFonts w:hint="eastAsia"/>
        </w:rPr>
      </w:pPr>
      <w:r>
        <w:rPr>
          <w:rFonts w:hint="eastAsia"/>
        </w:rPr>
        <w:t>Although affliction simply doth not, yet affliction sweetly and humbly carried, doth purify and disengage the heart from sin, wean it from the world and the common ways of it.</w:t>
      </w:r>
    </w:p>
    <w:p w14:paraId="35A47498">
      <w:pPr>
        <w:widowControl w:val="0"/>
        <w:numPr>
          <w:ilvl w:val="0"/>
          <w:numId w:val="0"/>
        </w:numPr>
        <w:jc w:val="both"/>
        <w:rPr>
          <w:rFonts w:hint="eastAsia"/>
        </w:rPr>
      </w:pPr>
      <w:r>
        <w:rPr>
          <w:rFonts w:hint="eastAsia"/>
        </w:rPr>
        <w:t>虽然苦难本身并不能，但以甘甜和谦卑之心承受的苦难，却能洁净人心，使之脱离罪，使其断绝对世界和其通常道路的依恋。</w:t>
      </w:r>
    </w:p>
    <w:p w14:paraId="6D050954">
      <w:pPr>
        <w:widowControl w:val="0"/>
        <w:numPr>
          <w:ilvl w:val="0"/>
          <w:numId w:val="0"/>
        </w:numPr>
        <w:jc w:val="both"/>
        <w:rPr>
          <w:rFonts w:hint="eastAsia"/>
        </w:rPr>
      </w:pPr>
      <w:r>
        <w:rPr>
          <w:rFonts w:hint="eastAsia"/>
        </w:rPr>
        <w:t>And again, holy and exact walking keeps the soul in a sound, healthful temper, and so enables it to patient suffering, to bear things more easily; as a strong body endures fatigue, heat, cold, and hardship, with ease, a small part whereof would surcharge a sickly constitution.</w:t>
      </w:r>
    </w:p>
    <w:p w14:paraId="65F15307">
      <w:pPr>
        <w:widowControl w:val="0"/>
        <w:numPr>
          <w:ilvl w:val="0"/>
          <w:numId w:val="0"/>
        </w:numPr>
        <w:jc w:val="both"/>
        <w:rPr>
          <w:rFonts w:hint="eastAsia"/>
        </w:rPr>
      </w:pPr>
      <w:r>
        <w:rPr>
          <w:rFonts w:hint="eastAsia"/>
        </w:rPr>
        <w:t>再者，圣洁而严谨的行事为人使灵魂保持在健全、健康的状态，从而使其能忍耐受苦，更容易地承受事物；如同一个强壮的身体能轻易地忍受疲劳、炎热、寒冷和艰辛，其中一小部分就会使一个病弱的体质不堪重负。</w:t>
      </w:r>
    </w:p>
    <w:p w14:paraId="7D726480">
      <w:pPr>
        <w:widowControl w:val="0"/>
        <w:numPr>
          <w:ilvl w:val="0"/>
          <w:numId w:val="0"/>
        </w:numPr>
        <w:jc w:val="both"/>
        <w:rPr>
          <w:rFonts w:hint="eastAsia"/>
        </w:rPr>
      </w:pPr>
      <w:r>
        <w:rPr>
          <w:rFonts w:hint="eastAsia"/>
        </w:rPr>
        <w:t>The consciousness of sin, and careless unholy courses, do wonderfully weaken a soul, and distemper it, so that it is not able to endure much; every little thing disturbs it.</w:t>
      </w:r>
    </w:p>
    <w:p w14:paraId="12B742BE">
      <w:pPr>
        <w:widowControl w:val="0"/>
        <w:numPr>
          <w:ilvl w:val="0"/>
          <w:numId w:val="0"/>
        </w:numPr>
        <w:jc w:val="both"/>
        <w:rPr>
          <w:rFonts w:hint="eastAsia"/>
        </w:rPr>
      </w:pPr>
      <w:r>
        <w:rPr>
          <w:rFonts w:hint="eastAsia"/>
        </w:rPr>
        <w:t>对罪的意识，和疏忽不圣洁的行径，会奇妙地削弱灵魂，使其失调，以至于它不能忍受太多；每一点小事都会搅扰它。</w:t>
      </w:r>
    </w:p>
    <w:p w14:paraId="7B5BA653">
      <w:pPr>
        <w:widowControl w:val="0"/>
        <w:numPr>
          <w:ilvl w:val="0"/>
          <w:numId w:val="0"/>
        </w:numPr>
        <w:jc w:val="both"/>
        <w:rPr>
          <w:rFonts w:hint="eastAsia"/>
        </w:rPr>
      </w:pPr>
      <w:r>
        <w:rPr>
          <w:rFonts w:hint="eastAsia"/>
        </w:rPr>
        <w:t>Therefore, the Apostle hath reason, both to insist so much on these two points in this Epistle, and likewise to interweave the one so often with the other, pressing jointly throughout, the cheerful bearing of all kinds of afflictions, and the careful forbearing all kinds of sin; and out of the one discourse, he slides into the other; as here.</w:t>
      </w:r>
    </w:p>
    <w:p w14:paraId="51EC04CC">
      <w:pPr>
        <w:widowControl w:val="0"/>
        <w:numPr>
          <w:ilvl w:val="0"/>
          <w:numId w:val="0"/>
        </w:numPr>
        <w:jc w:val="both"/>
        <w:rPr>
          <w:rFonts w:hint="eastAsia"/>
        </w:rPr>
      </w:pPr>
      <w:r>
        <w:rPr>
          <w:rFonts w:hint="eastAsia"/>
        </w:rPr>
        <w:t>因此，使徒有理由在这封书信中如此强调这两点，也同样有理由将两者如此频繁地交织在一起，贯穿始终地共同强调，要乐意承受各种苦难，并谨慎禁戒各种罪；他从一个论述，滑入另一个论述；如此处。</w:t>
      </w:r>
    </w:p>
    <w:p w14:paraId="32FDF9B4">
      <w:pPr>
        <w:widowControl w:val="0"/>
        <w:numPr>
          <w:ilvl w:val="0"/>
          <w:numId w:val="0"/>
        </w:numPr>
        <w:jc w:val="both"/>
        <w:rPr>
          <w:rFonts w:hint="eastAsia"/>
        </w:rPr>
      </w:pPr>
    </w:p>
    <w:p w14:paraId="2AE6EECC">
      <w:pPr>
        <w:widowControl w:val="0"/>
        <w:numPr>
          <w:ilvl w:val="0"/>
          <w:numId w:val="0"/>
        </w:numPr>
        <w:jc w:val="both"/>
        <w:rPr>
          <w:rFonts w:hint="eastAsia"/>
        </w:rPr>
      </w:pPr>
      <w:r>
        <w:rPr>
          <w:rFonts w:hint="eastAsia"/>
        </w:rPr>
        <w:t>And as the things agree in their nature, so, in their great pattern and principle, Jesus Christ: and the Apostle still draws both from thence; that of patience, ch. 3:18, that of holiness here: Forasmuch, then, as Christ hath suffered for us, &amp;c.</w:t>
      </w:r>
    </w:p>
    <w:p w14:paraId="21CF3406">
      <w:pPr>
        <w:widowControl w:val="0"/>
        <w:numPr>
          <w:ilvl w:val="0"/>
          <w:numId w:val="0"/>
        </w:numPr>
        <w:jc w:val="both"/>
        <w:rPr>
          <w:rFonts w:hint="eastAsia"/>
        </w:rPr>
      </w:pPr>
      <w:r>
        <w:rPr>
          <w:rFonts w:hint="eastAsia"/>
        </w:rPr>
        <w:t>这两件事在本性上既相合，在它们伟大的模范和原则，耶稣基督里，也是如此：使徒总是从那里引申出这两者；那忍耐的，在第三章十八节，那圣洁的，在此处：基督既为我们受苦，等等。</w:t>
      </w:r>
    </w:p>
    <w:p w14:paraId="01F79DAB">
      <w:pPr>
        <w:widowControl w:val="0"/>
        <w:numPr>
          <w:ilvl w:val="0"/>
          <w:numId w:val="0"/>
        </w:numPr>
        <w:jc w:val="both"/>
        <w:rPr>
          <w:rFonts w:hint="eastAsia"/>
        </w:rPr>
      </w:pPr>
    </w:p>
    <w:p w14:paraId="52387AB5">
      <w:pPr>
        <w:widowControl w:val="0"/>
        <w:numPr>
          <w:ilvl w:val="0"/>
          <w:numId w:val="0"/>
        </w:numPr>
        <w:jc w:val="both"/>
        <w:rPr>
          <w:rFonts w:hint="eastAsia"/>
        </w:rPr>
      </w:pPr>
      <w:r>
        <w:rPr>
          <w:rFonts w:hint="eastAsia"/>
        </w:rPr>
        <w:t>The chief study of a Christian, and the very thing that makes him to be a Christian, is, conformity with Christ.</w:t>
      </w:r>
    </w:p>
    <w:p w14:paraId="55E30993">
      <w:pPr>
        <w:widowControl w:val="0"/>
        <w:numPr>
          <w:ilvl w:val="0"/>
          <w:numId w:val="0"/>
        </w:numPr>
        <w:jc w:val="both"/>
        <w:rPr>
          <w:rFonts w:hint="eastAsia"/>
        </w:rPr>
      </w:pPr>
      <w:r>
        <w:rPr>
          <w:rFonts w:hint="eastAsia"/>
        </w:rPr>
        <w:t>一个基督徒的主要研习，以及使他成为基督徒的根本，就是与基督相称。</w:t>
      </w:r>
    </w:p>
    <w:p w14:paraId="37013269">
      <w:pPr>
        <w:widowControl w:val="0"/>
        <w:numPr>
          <w:ilvl w:val="0"/>
          <w:numId w:val="0"/>
        </w:numPr>
        <w:jc w:val="both"/>
        <w:rPr>
          <w:rFonts w:hint="eastAsia"/>
        </w:rPr>
      </w:pPr>
      <w:r>
        <w:rPr>
          <w:rFonts w:hint="eastAsia"/>
        </w:rPr>
        <w:t>Summa religionis imitari quem colis: This is the sum of religion (said that wise heathen, Pythagoras,) to be like him whom thou worshippest.</w:t>
      </w:r>
    </w:p>
    <w:p w14:paraId="31212668">
      <w:pPr>
        <w:widowControl w:val="0"/>
        <w:numPr>
          <w:ilvl w:val="0"/>
          <w:numId w:val="0"/>
        </w:numPr>
        <w:jc w:val="both"/>
        <w:rPr>
          <w:rFonts w:hint="eastAsia"/>
        </w:rPr>
      </w:pPr>
      <w:r>
        <w:rPr>
          <w:rFonts w:hint="eastAsia"/>
        </w:rPr>
        <w:t>Summa religionis imitari quem colis（拉丁文：宗教的要义是效法你所敬拜的那位）：这是宗教的要义（那智慧的异教徒毕达哥拉斯说），就是要像你所敬拜的那位。</w:t>
      </w:r>
    </w:p>
    <w:p w14:paraId="73FDA9D3">
      <w:pPr>
        <w:widowControl w:val="0"/>
        <w:numPr>
          <w:ilvl w:val="0"/>
          <w:numId w:val="0"/>
        </w:numPr>
        <w:jc w:val="both"/>
        <w:rPr>
          <w:rFonts w:hint="eastAsia"/>
        </w:rPr>
      </w:pPr>
      <w:r>
        <w:rPr>
          <w:rFonts w:hint="eastAsia"/>
        </w:rPr>
        <w:t>But this example being in itself too sublime, is brought down to our view in Christ; the brightness of God is veiled, and veiled in our own flesh, that we may be able to look on it.</w:t>
      </w:r>
    </w:p>
    <w:p w14:paraId="4CBA35EC">
      <w:pPr>
        <w:widowControl w:val="0"/>
        <w:numPr>
          <w:ilvl w:val="0"/>
          <w:numId w:val="0"/>
        </w:numPr>
        <w:jc w:val="both"/>
        <w:rPr>
          <w:rFonts w:hint="eastAsia"/>
        </w:rPr>
      </w:pPr>
      <w:r>
        <w:rPr>
          <w:rFonts w:hint="eastAsia"/>
        </w:rPr>
        <w:t>但这榜样本身太过崇高，在基督里被降下来供我们观看；神的荣光被遮蔽，且遮蔽在我们自己的肉身中，好让我们能够观看它。</w:t>
      </w:r>
    </w:p>
    <w:p w14:paraId="2C94DA43">
      <w:pPr>
        <w:widowControl w:val="0"/>
        <w:numPr>
          <w:ilvl w:val="0"/>
          <w:numId w:val="0"/>
        </w:numPr>
        <w:jc w:val="both"/>
        <w:rPr>
          <w:rFonts w:hint="eastAsia"/>
        </w:rPr>
      </w:pPr>
      <w:r>
        <w:rPr>
          <w:rFonts w:hint="eastAsia"/>
        </w:rPr>
        <w:t>The inaccessible light of the Deity is so attempered in the humanity of Christ, that we may read our lesson by it in him, and may direct our walk by it.</w:t>
      </w:r>
    </w:p>
    <w:p w14:paraId="71BD4836">
      <w:pPr>
        <w:widowControl w:val="0"/>
        <w:numPr>
          <w:ilvl w:val="0"/>
          <w:numId w:val="0"/>
        </w:numPr>
        <w:jc w:val="both"/>
        <w:rPr>
          <w:rFonts w:hint="eastAsia"/>
        </w:rPr>
      </w:pPr>
      <w:r>
        <w:rPr>
          <w:rFonts w:hint="eastAsia"/>
        </w:rPr>
        <w:t>神性那不可接近的光，在基督的人性中被如此调和，以至于我们可以在祂里面借此读我们的功课，并借此指引我们的行事为人。</w:t>
      </w:r>
    </w:p>
    <w:p w14:paraId="6630BE6A">
      <w:pPr>
        <w:widowControl w:val="0"/>
        <w:numPr>
          <w:ilvl w:val="0"/>
          <w:numId w:val="0"/>
        </w:numPr>
        <w:jc w:val="both"/>
        <w:rPr>
          <w:rFonts w:hint="eastAsia"/>
        </w:rPr>
      </w:pPr>
      <w:r>
        <w:rPr>
          <w:rFonts w:hint="eastAsia"/>
        </w:rPr>
        <w:t>And that truly is our only way; there is nothing but wandering and perishing in all other ways, nothing but darkness and misery out of him; but he that follows me, says he, shall not walk in darkness. John 8:12.</w:t>
      </w:r>
    </w:p>
    <w:p w14:paraId="700E1190">
      <w:pPr>
        <w:widowControl w:val="0"/>
        <w:numPr>
          <w:ilvl w:val="0"/>
          <w:numId w:val="0"/>
        </w:numPr>
        <w:jc w:val="both"/>
        <w:rPr>
          <w:rFonts w:hint="eastAsia"/>
        </w:rPr>
      </w:pPr>
      <w:r>
        <w:rPr>
          <w:rFonts w:hint="eastAsia"/>
        </w:rPr>
        <w:t>那确实是我们唯一的道路；在所有其他道路上，除了流浪和灭亡，一无所有；在祂以外，除了黑暗和悲惨，一无所有；但祂说，跟从我的，就不在黑暗里走。约翰福音8:12。</w:t>
      </w:r>
    </w:p>
    <w:p w14:paraId="10144CBB">
      <w:pPr>
        <w:widowControl w:val="0"/>
        <w:numPr>
          <w:ilvl w:val="0"/>
          <w:numId w:val="0"/>
        </w:numPr>
        <w:jc w:val="both"/>
        <w:rPr>
          <w:rFonts w:hint="eastAsia"/>
        </w:rPr>
      </w:pPr>
      <w:r>
        <w:rPr>
          <w:rFonts w:hint="eastAsia"/>
        </w:rPr>
        <w:t>And therefore is he set before us in the Gospel, in so clear and lively colours, that we may make this our whole endeavour, to be like him.</w:t>
      </w:r>
    </w:p>
    <w:p w14:paraId="057C1DCA">
      <w:pPr>
        <w:widowControl w:val="0"/>
        <w:numPr>
          <w:ilvl w:val="0"/>
          <w:numId w:val="0"/>
        </w:numPr>
        <w:jc w:val="both"/>
        <w:rPr>
          <w:rFonts w:hint="eastAsia"/>
        </w:rPr>
      </w:pPr>
      <w:r>
        <w:rPr>
          <w:rFonts w:hint="eastAsia"/>
        </w:rPr>
        <w:t>因此，祂在福音中以如此清晰生动的色彩呈现在我们面前，好让我们能以此为我们全部的努力，就是要像祂。</w:t>
      </w:r>
    </w:p>
    <w:p w14:paraId="1FB4DA83">
      <w:pPr>
        <w:widowControl w:val="0"/>
        <w:numPr>
          <w:ilvl w:val="0"/>
          <w:numId w:val="0"/>
        </w:numPr>
        <w:jc w:val="both"/>
        <w:rPr>
          <w:rFonts w:hint="eastAsia"/>
        </w:rPr>
      </w:pPr>
    </w:p>
    <w:p w14:paraId="7C2392DF">
      <w:pPr>
        <w:widowControl w:val="0"/>
        <w:numPr>
          <w:ilvl w:val="0"/>
          <w:numId w:val="0"/>
        </w:numPr>
        <w:jc w:val="both"/>
        <w:rPr>
          <w:rFonts w:hint="eastAsia"/>
        </w:rPr>
      </w:pPr>
      <w:r>
        <w:rPr>
          <w:rFonts w:hint="eastAsia"/>
        </w:rPr>
        <w:t>Consider here: 1. The high engagement to this conformity. 2. The nature of it. 3. The actual improvement of it.</w:t>
      </w:r>
    </w:p>
    <w:p w14:paraId="0C35D262">
      <w:pPr>
        <w:widowControl w:val="0"/>
        <w:numPr>
          <w:ilvl w:val="0"/>
          <w:numId w:val="0"/>
        </w:numPr>
        <w:jc w:val="both"/>
        <w:rPr>
          <w:rFonts w:hint="eastAsia"/>
        </w:rPr>
      </w:pPr>
      <w:r>
        <w:rPr>
          <w:rFonts w:hint="eastAsia"/>
        </w:rPr>
        <w:t>在此思想：1. 对这相称的崇高责任。2. 它的性质。3. 它的实际增进。</w:t>
      </w:r>
    </w:p>
    <w:p w14:paraId="6469DCE4">
      <w:pPr>
        <w:widowControl w:val="0"/>
        <w:numPr>
          <w:ilvl w:val="0"/>
          <w:numId w:val="0"/>
        </w:numPr>
        <w:jc w:val="both"/>
        <w:rPr>
          <w:rFonts w:hint="eastAsia"/>
        </w:rPr>
      </w:pPr>
    </w:p>
    <w:p w14:paraId="1CD8F91E">
      <w:pPr>
        <w:widowControl w:val="0"/>
        <w:numPr>
          <w:ilvl w:val="0"/>
          <w:numId w:val="0"/>
        </w:numPr>
        <w:jc w:val="both"/>
        <w:rPr>
          <w:rFonts w:hint="eastAsia"/>
        </w:rPr>
      </w:pPr>
      <w:r>
        <w:rPr>
          <w:rFonts w:hint="eastAsia"/>
        </w:rPr>
        <w:t>1.The engagement lies in this, that he suffered for us. Of this we havetreated before.</w:t>
      </w:r>
    </w:p>
    <w:p w14:paraId="7646D3AB">
      <w:pPr>
        <w:widowControl w:val="0"/>
        <w:numPr>
          <w:ilvl w:val="0"/>
          <w:numId w:val="0"/>
        </w:numPr>
        <w:jc w:val="both"/>
        <w:rPr>
          <w:rFonts w:hint="eastAsia"/>
        </w:rPr>
      </w:pPr>
      <w:r>
        <w:rPr>
          <w:rFonts w:hint="eastAsia"/>
        </w:rPr>
        <w:t>1.这责任在于此，即祂为我们受苦。关于这点我们之前已经论述过。</w:t>
      </w:r>
    </w:p>
    <w:p w14:paraId="2DB6BA17">
      <w:pPr>
        <w:widowControl w:val="0"/>
        <w:numPr>
          <w:ilvl w:val="0"/>
          <w:numId w:val="0"/>
        </w:numPr>
        <w:jc w:val="both"/>
        <w:rPr>
          <w:rFonts w:hint="eastAsia"/>
        </w:rPr>
      </w:pPr>
      <w:r>
        <w:rPr>
          <w:rFonts w:hint="eastAsia"/>
        </w:rPr>
        <w:t>Only, in reference to this, had he come down, as some have mis-imagined it, only to set us in this perfect way of obedience, and give us an example of it in our own nature, this had been very much; that the Son of God should descend to teach wretched man, and the great King descend into man, and dwell in a tabernacle of clay, to set up a school in it, for such ignorant, accursed creatures, and should, in his own person, act the hardest lessons, both in doing and suffering, to lead us in both.</w:t>
      </w:r>
    </w:p>
    <w:p w14:paraId="3FE31A38">
      <w:pPr>
        <w:widowControl w:val="0"/>
        <w:numPr>
          <w:ilvl w:val="0"/>
          <w:numId w:val="0"/>
        </w:numPr>
        <w:jc w:val="both"/>
        <w:rPr>
          <w:rFonts w:hint="eastAsia"/>
        </w:rPr>
      </w:pPr>
      <w:r>
        <w:rPr>
          <w:rFonts w:hint="eastAsia"/>
        </w:rPr>
        <w:t>只是，关于此事，如果祂降临，像有些人所误想的那样，只是为了将我们置于这完全顺服的道路上，并在我们自己的本性中给我们一个榜样，那已经是非常了不起了；神的儿子竟降下来教导可怜的人，伟大的君王竟降入人里面，住在泥土的帐幕里，在其中为如此无知、被咒诅的受造物设立一所学校，并亲自实践最难的功课，无论在行事还是受苦上，来引导我们。</w:t>
      </w:r>
    </w:p>
    <w:p w14:paraId="7A420030">
      <w:pPr>
        <w:widowControl w:val="0"/>
        <w:numPr>
          <w:ilvl w:val="0"/>
          <w:numId w:val="0"/>
        </w:numPr>
        <w:jc w:val="both"/>
        <w:rPr>
          <w:rFonts w:hint="eastAsia"/>
        </w:rPr>
      </w:pPr>
      <w:r>
        <w:rPr>
          <w:rFonts w:hint="eastAsia"/>
        </w:rPr>
        <w:t>But the matter goes yet higher than this.</w:t>
      </w:r>
    </w:p>
    <w:p w14:paraId="3E32B698">
      <w:pPr>
        <w:widowControl w:val="0"/>
        <w:numPr>
          <w:ilvl w:val="0"/>
          <w:numId w:val="0"/>
        </w:numPr>
        <w:jc w:val="both"/>
        <w:rPr>
          <w:rFonts w:hint="eastAsia"/>
        </w:rPr>
      </w:pPr>
      <w:r>
        <w:rPr>
          <w:rFonts w:hint="eastAsia"/>
        </w:rPr>
        <w:t>但事情比这还要高深。</w:t>
      </w:r>
    </w:p>
    <w:p w14:paraId="25AE0611">
      <w:pPr>
        <w:widowControl w:val="0"/>
        <w:numPr>
          <w:ilvl w:val="0"/>
          <w:numId w:val="0"/>
        </w:numPr>
        <w:jc w:val="both"/>
        <w:rPr>
          <w:rFonts w:hint="eastAsia"/>
        </w:rPr>
      </w:pPr>
      <w:r>
        <w:rPr>
          <w:rFonts w:hint="eastAsia"/>
        </w:rPr>
        <w:t>Oh! how much higher hath he suffered, not simply as our rule, but as our surety, and in our stead!</w:t>
      </w:r>
    </w:p>
    <w:p w14:paraId="633E4E57">
      <w:pPr>
        <w:widowControl w:val="0"/>
        <w:numPr>
          <w:ilvl w:val="0"/>
          <w:numId w:val="0"/>
        </w:numPr>
        <w:jc w:val="both"/>
        <w:rPr>
          <w:rFonts w:hint="eastAsia"/>
        </w:rPr>
      </w:pPr>
      <w:r>
        <w:rPr>
          <w:rFonts w:hint="eastAsia"/>
        </w:rPr>
        <w:t>哦！祂所受的苦是何等更高，不仅是作为我们的准则，更是作为我们的中保，代替我们！</w:t>
      </w:r>
    </w:p>
    <w:p w14:paraId="3A7BA099">
      <w:pPr>
        <w:widowControl w:val="0"/>
        <w:numPr>
          <w:ilvl w:val="0"/>
          <w:numId w:val="0"/>
        </w:numPr>
        <w:jc w:val="both"/>
        <w:rPr>
          <w:rFonts w:hint="eastAsia"/>
        </w:rPr>
      </w:pPr>
      <w:r>
        <w:rPr>
          <w:rFonts w:hint="eastAsia"/>
        </w:rPr>
        <w:t>He suffered for us in the flesh.</w:t>
      </w:r>
    </w:p>
    <w:p w14:paraId="71E82A28">
      <w:pPr>
        <w:widowControl w:val="0"/>
        <w:numPr>
          <w:ilvl w:val="0"/>
          <w:numId w:val="0"/>
        </w:numPr>
        <w:jc w:val="both"/>
        <w:rPr>
          <w:rFonts w:hint="eastAsia"/>
        </w:rPr>
      </w:pPr>
      <w:r>
        <w:rPr>
          <w:rFonts w:hint="eastAsia"/>
        </w:rPr>
        <w:t>祂在肉身为我们受苦。</w:t>
      </w:r>
    </w:p>
    <w:p w14:paraId="14C221A6">
      <w:pPr>
        <w:widowControl w:val="0"/>
        <w:numPr>
          <w:ilvl w:val="0"/>
          <w:numId w:val="0"/>
        </w:numPr>
        <w:jc w:val="both"/>
        <w:rPr>
          <w:rFonts w:hint="eastAsia"/>
        </w:rPr>
      </w:pPr>
      <w:r>
        <w:rPr>
          <w:rFonts w:hint="eastAsia"/>
        </w:rPr>
        <w:t>We are the more obliged to make his suffering our example, because it was to us more than an example; it was our ransom.</w:t>
      </w:r>
    </w:p>
    <w:p w14:paraId="1AE2C903">
      <w:pPr>
        <w:widowControl w:val="0"/>
        <w:numPr>
          <w:ilvl w:val="0"/>
          <w:numId w:val="0"/>
        </w:numPr>
        <w:jc w:val="both"/>
        <w:rPr>
          <w:rFonts w:hint="eastAsia"/>
        </w:rPr>
      </w:pPr>
      <w:r>
        <w:rPr>
          <w:rFonts w:hint="eastAsia"/>
        </w:rPr>
        <w:t>我们更有义务以祂的受苦为我们的榜样，因为它对我们而言不仅仅是一个榜样；它是我们的赎价。</w:t>
      </w:r>
    </w:p>
    <w:p w14:paraId="1EDF29B2">
      <w:pPr>
        <w:widowControl w:val="0"/>
        <w:numPr>
          <w:ilvl w:val="0"/>
          <w:numId w:val="0"/>
        </w:numPr>
        <w:jc w:val="both"/>
        <w:rPr>
          <w:rFonts w:hint="eastAsia"/>
        </w:rPr>
      </w:pPr>
    </w:p>
    <w:p w14:paraId="64E34A63">
      <w:pPr>
        <w:widowControl w:val="0"/>
        <w:numPr>
          <w:ilvl w:val="0"/>
          <w:numId w:val="0"/>
        </w:numPr>
        <w:jc w:val="both"/>
        <w:rPr>
          <w:rFonts w:hint="eastAsia"/>
        </w:rPr>
      </w:pPr>
      <w:r>
        <w:rPr>
          <w:rFonts w:hint="eastAsia"/>
        </w:rPr>
        <w:t>This makes the conformity reasonable in a double respect. [1.] It is due, that we follow him, who led us as the Captain of our Salvation; that we follow him in suffering, and in doing, seeing both were so for us.</w:t>
      </w:r>
    </w:p>
    <w:p w14:paraId="3E545914">
      <w:pPr>
        <w:widowControl w:val="0"/>
        <w:numPr>
          <w:ilvl w:val="0"/>
          <w:numId w:val="0"/>
        </w:numPr>
        <w:jc w:val="both"/>
        <w:rPr>
          <w:rFonts w:hint="eastAsia"/>
        </w:rPr>
      </w:pPr>
      <w:r>
        <w:rPr>
          <w:rFonts w:hint="eastAsia"/>
        </w:rPr>
        <w:t>这使得这相称在双重意义上是合理的。[1.] 我们理当跟随祂，祂作为我们救恩的元帅引领我们；我们在受苦和行事上都当跟随祂，因为这两者都是为我们的缘故。</w:t>
      </w:r>
    </w:p>
    <w:p w14:paraId="1B787A99">
      <w:pPr>
        <w:widowControl w:val="0"/>
        <w:numPr>
          <w:ilvl w:val="0"/>
          <w:numId w:val="0"/>
        </w:numPr>
        <w:jc w:val="both"/>
        <w:rPr>
          <w:rFonts w:hint="eastAsia"/>
        </w:rPr>
      </w:pPr>
      <w:r>
        <w:rPr>
          <w:rFonts w:hint="eastAsia"/>
        </w:rPr>
        <w:t>It is strange how some armies have addicted themselves to their head, so as to be at his call night and day, in summer and winter, to refuse no travail or endurance of hardship for him, and all only to please him, and serve his inclination and ambition: as Cæsar's trained bands, especially the veterans, it is a wonder what they endured in countermarches, and in traversing from one country to another.</w:t>
      </w:r>
    </w:p>
    <w:p w14:paraId="0BACF983">
      <w:pPr>
        <w:widowControl w:val="0"/>
        <w:numPr>
          <w:ilvl w:val="0"/>
          <w:numId w:val="0"/>
        </w:numPr>
        <w:jc w:val="both"/>
        <w:rPr>
          <w:rFonts w:hint="eastAsia"/>
        </w:rPr>
      </w:pPr>
      <w:r>
        <w:rPr>
          <w:rFonts w:hint="eastAsia"/>
        </w:rPr>
        <w:t>奇怪的是，有些军队如何沉迷于他们的首领，以至于日夜听其号令，夏冬无间，为他不辞任何劳苦或忍受艰辛，而这一切只是为了取悦他，服事他的意向和野心：如凯撒训练有素的军队，特别是老兵，他们在反向行军和穿越不同国家时所忍受的，令人惊奇。</w:t>
      </w:r>
    </w:p>
    <w:p w14:paraId="363DAFE9">
      <w:pPr>
        <w:widowControl w:val="0"/>
        <w:numPr>
          <w:ilvl w:val="0"/>
          <w:numId w:val="0"/>
        </w:numPr>
        <w:jc w:val="both"/>
        <w:rPr>
          <w:rFonts w:hint="eastAsia"/>
        </w:rPr>
      </w:pPr>
      <w:r>
        <w:rPr>
          <w:rFonts w:hint="eastAsia"/>
        </w:rPr>
        <w:t>But besides that our Lord and leader is so great and excellent, and so well deserves following for his own worth, this lays upon us an obligation beyond all conceiving, that he first suffered for us that he endured such hatred of men, and such wrath of God the Father, and went through death, so vile a death, to procure our life.</w:t>
      </w:r>
    </w:p>
    <w:p w14:paraId="3F19DFB4">
      <w:pPr>
        <w:widowControl w:val="0"/>
        <w:numPr>
          <w:ilvl w:val="0"/>
          <w:numId w:val="0"/>
        </w:numPr>
        <w:jc w:val="both"/>
        <w:rPr>
          <w:rFonts w:hint="eastAsia"/>
        </w:rPr>
      </w:pPr>
      <w:r>
        <w:rPr>
          <w:rFonts w:hint="eastAsia"/>
        </w:rPr>
        <w:t>但除了我们的主和元帅是如此伟大和卓越，因祂自己的价值就极值得跟随之外，这更给我们加上了一个超乎想象的责任，即祂首先为我们受苦，祂忍受了人如此的仇恨，和父神如此的忿怒，并经历了死亡，如此卑贱的死亡，来为我们换取生命。</w:t>
      </w:r>
    </w:p>
    <w:p w14:paraId="1914831F">
      <w:pPr>
        <w:widowControl w:val="0"/>
        <w:numPr>
          <w:ilvl w:val="0"/>
          <w:numId w:val="0"/>
        </w:numPr>
        <w:jc w:val="both"/>
        <w:rPr>
          <w:rFonts w:hint="eastAsia"/>
        </w:rPr>
      </w:pPr>
      <w:r>
        <w:rPr>
          <w:rFonts w:hint="eastAsia"/>
        </w:rPr>
        <w:t>What can be too bitter to endure, or too sweet to forsake, to follow him?</w:t>
      </w:r>
    </w:p>
    <w:p w14:paraId="16BB72E8">
      <w:pPr>
        <w:widowControl w:val="0"/>
        <w:numPr>
          <w:ilvl w:val="0"/>
          <w:numId w:val="0"/>
        </w:numPr>
        <w:jc w:val="both"/>
        <w:rPr>
          <w:rFonts w:hint="eastAsia"/>
        </w:rPr>
      </w:pPr>
      <w:r>
        <w:rPr>
          <w:rFonts w:hint="eastAsia"/>
        </w:rPr>
        <w:t>为要跟随祂，有什么是太苦不能忍受，或太甜不能舍弃的呢？</w:t>
      </w:r>
    </w:p>
    <w:p w14:paraId="6858A328">
      <w:pPr>
        <w:widowControl w:val="0"/>
        <w:numPr>
          <w:ilvl w:val="0"/>
          <w:numId w:val="0"/>
        </w:numPr>
        <w:jc w:val="both"/>
        <w:rPr>
          <w:rFonts w:hint="eastAsia"/>
        </w:rPr>
      </w:pPr>
      <w:r>
        <w:rPr>
          <w:rFonts w:hint="eastAsia"/>
        </w:rPr>
        <w:t>Were this duly considered, should we cleave to our lusts, or to our ease?</w:t>
      </w:r>
    </w:p>
    <w:p w14:paraId="49EDAF48">
      <w:pPr>
        <w:widowControl w:val="0"/>
        <w:numPr>
          <w:ilvl w:val="0"/>
          <w:numId w:val="0"/>
        </w:numPr>
        <w:jc w:val="both"/>
        <w:rPr>
          <w:rFonts w:hint="eastAsia"/>
        </w:rPr>
      </w:pPr>
      <w:r>
        <w:rPr>
          <w:rFonts w:hint="eastAsia"/>
        </w:rPr>
        <w:t>如果这事被妥善思想，我们还会固守我们的情欲，或我们的安逸吗？</w:t>
      </w:r>
    </w:p>
    <w:p w14:paraId="5D3E3E85">
      <w:pPr>
        <w:widowControl w:val="0"/>
        <w:numPr>
          <w:ilvl w:val="0"/>
          <w:numId w:val="0"/>
        </w:numPr>
        <w:jc w:val="both"/>
        <w:rPr>
          <w:rFonts w:hint="eastAsia"/>
        </w:rPr>
      </w:pPr>
      <w:r>
        <w:rPr>
          <w:rFonts w:hint="eastAsia"/>
        </w:rPr>
        <w:t>Should we not be willing to go through fire and water, yea, through death itself, yea, were it possible, through many deaths, to follow him.</w:t>
      </w:r>
    </w:p>
    <w:p w14:paraId="28CC206C">
      <w:pPr>
        <w:widowControl w:val="0"/>
        <w:numPr>
          <w:ilvl w:val="0"/>
          <w:numId w:val="0"/>
        </w:numPr>
        <w:jc w:val="both"/>
        <w:rPr>
          <w:rFonts w:hint="eastAsia"/>
        </w:rPr>
      </w:pPr>
      <w:r>
        <w:rPr>
          <w:rFonts w:hint="eastAsia"/>
        </w:rPr>
        <w:t>我们岂不应愿意赴汤蹈火，甚至经历死亡本身，是的，若有可能，经历多次死亡，来跟随祂吗？</w:t>
      </w:r>
    </w:p>
    <w:p w14:paraId="45C33E7F">
      <w:pPr>
        <w:widowControl w:val="0"/>
        <w:numPr>
          <w:ilvl w:val="0"/>
          <w:numId w:val="0"/>
        </w:numPr>
        <w:jc w:val="both"/>
        <w:rPr>
          <w:rFonts w:hint="eastAsia"/>
        </w:rPr>
      </w:pPr>
    </w:p>
    <w:p w14:paraId="07A1DD2E">
      <w:pPr>
        <w:widowControl w:val="0"/>
        <w:numPr>
          <w:ilvl w:val="0"/>
          <w:numId w:val="0"/>
        </w:numPr>
        <w:jc w:val="both"/>
        <w:rPr>
          <w:rFonts w:hint="eastAsia"/>
        </w:rPr>
      </w:pPr>
      <w:r>
        <w:rPr>
          <w:rFonts w:hint="eastAsia"/>
        </w:rPr>
        <w:t>[2.] Consider, as this conformity is due, so it is made easy by that his suffering for us.</w:t>
      </w:r>
    </w:p>
    <w:p w14:paraId="1DF8AC7C">
      <w:pPr>
        <w:widowControl w:val="0"/>
        <w:numPr>
          <w:ilvl w:val="0"/>
          <w:numId w:val="0"/>
        </w:numPr>
        <w:jc w:val="both"/>
        <w:rPr>
          <w:rFonts w:hint="eastAsia"/>
        </w:rPr>
      </w:pPr>
      <w:r>
        <w:rPr>
          <w:rFonts w:hint="eastAsia"/>
        </w:rPr>
        <w:t>[2.] 思想，这相称既是理所当然的，也因祂为我们受苦而变得容易。</w:t>
      </w:r>
    </w:p>
    <w:p w14:paraId="5BDD2EBE">
      <w:pPr>
        <w:widowControl w:val="0"/>
        <w:numPr>
          <w:ilvl w:val="0"/>
          <w:numId w:val="0"/>
        </w:numPr>
        <w:jc w:val="both"/>
        <w:rPr>
          <w:rFonts w:hint="eastAsia"/>
        </w:rPr>
      </w:pPr>
      <w:r>
        <w:rPr>
          <w:rFonts w:hint="eastAsia"/>
        </w:rPr>
        <w:t>Our burden which pressed us to hell, being taken off, is not all that is left, to suffer or to do, as nothing?</w:t>
      </w:r>
    </w:p>
    <w:p w14:paraId="00BA80BB">
      <w:pPr>
        <w:widowControl w:val="0"/>
        <w:numPr>
          <w:ilvl w:val="0"/>
          <w:numId w:val="0"/>
        </w:numPr>
        <w:jc w:val="both"/>
        <w:rPr>
          <w:rFonts w:hint="eastAsia"/>
        </w:rPr>
      </w:pPr>
      <w:r>
        <w:rPr>
          <w:rFonts w:hint="eastAsia"/>
        </w:rPr>
        <w:t>我们那压我们到地狱的重担既已除去，剩下的要去受苦或去行的，岂不都如同无有吗？</w:t>
      </w:r>
    </w:p>
    <w:p w14:paraId="1AC6F593">
      <w:pPr>
        <w:widowControl w:val="0"/>
        <w:numPr>
          <w:ilvl w:val="0"/>
          <w:numId w:val="0"/>
        </w:numPr>
        <w:jc w:val="both"/>
        <w:rPr>
          <w:rFonts w:hint="eastAsia"/>
        </w:rPr>
      </w:pPr>
      <w:r>
        <w:rPr>
          <w:rFonts w:hint="eastAsia"/>
        </w:rPr>
        <w:t>Our chains which bound us over to eternal death, being knocked off, shall we not walk, shall we not run, in his ways?</w:t>
      </w:r>
    </w:p>
    <w:p w14:paraId="127E9491">
      <w:pPr>
        <w:widowControl w:val="0"/>
        <w:numPr>
          <w:ilvl w:val="0"/>
          <w:numId w:val="0"/>
        </w:numPr>
        <w:jc w:val="both"/>
        <w:rPr>
          <w:rFonts w:hint="eastAsia"/>
        </w:rPr>
      </w:pPr>
      <w:r>
        <w:rPr>
          <w:rFonts w:hint="eastAsia"/>
        </w:rPr>
        <w:t>我们那捆绑我们到永死的锁链既已敲落，我们岂不应在祂的道上行走，岂不应奔跑吗？</w:t>
      </w:r>
    </w:p>
    <w:p w14:paraId="64450837">
      <w:pPr>
        <w:widowControl w:val="0"/>
        <w:numPr>
          <w:ilvl w:val="0"/>
          <w:numId w:val="0"/>
        </w:numPr>
        <w:jc w:val="both"/>
        <w:rPr>
          <w:rFonts w:hint="eastAsia"/>
        </w:rPr>
      </w:pPr>
      <w:r>
        <w:rPr>
          <w:rFonts w:hint="eastAsia"/>
        </w:rPr>
        <w:t>Oh! think what that burden and yoke was which he hath eased us of, how heavy, how unsufferable it was, and then we shall think, what he so truly says, that all he lays on is sweet; His yoke easy, and his burden light.</w:t>
      </w:r>
    </w:p>
    <w:p w14:paraId="7B99818C">
      <w:pPr>
        <w:widowControl w:val="0"/>
        <w:numPr>
          <w:ilvl w:val="0"/>
          <w:numId w:val="0"/>
        </w:numPr>
        <w:jc w:val="both"/>
        <w:rPr>
          <w:rFonts w:hint="eastAsia"/>
        </w:rPr>
      </w:pPr>
      <w:r>
        <w:rPr>
          <w:rFonts w:hint="eastAsia"/>
        </w:rPr>
        <w:t>哦！思想祂为我们卸下的那重担和轭是何等的，它曾是何等沉重，何等不堪忍受，然后我们就会想到，祂所说的何等真实，即祂所加给的一切都是甘甜的；祂的轭是容易的，祂的担子是轻省的。</w:t>
      </w:r>
    </w:p>
    <w:p w14:paraId="76703A25">
      <w:pPr>
        <w:widowControl w:val="0"/>
        <w:numPr>
          <w:ilvl w:val="0"/>
          <w:numId w:val="0"/>
        </w:numPr>
        <w:jc w:val="both"/>
        <w:rPr>
          <w:rFonts w:hint="eastAsia"/>
        </w:rPr>
      </w:pPr>
      <w:r>
        <w:rPr>
          <w:rFonts w:hint="eastAsia"/>
        </w:rPr>
        <w:t>Oh! the happy change, to be rescued from the vilest slavery, and called to conformity and fellowship with the Son of God!</w:t>
      </w:r>
    </w:p>
    <w:p w14:paraId="7006A319">
      <w:pPr>
        <w:widowControl w:val="0"/>
        <w:numPr>
          <w:ilvl w:val="0"/>
          <w:numId w:val="0"/>
        </w:numPr>
        <w:jc w:val="both"/>
        <w:rPr>
          <w:rFonts w:hint="eastAsia"/>
        </w:rPr>
      </w:pPr>
      <w:r>
        <w:rPr>
          <w:rFonts w:hint="eastAsia"/>
        </w:rPr>
        <w:t>哦！何等幸福的改变，从最卑贱的奴役中被拯救出来，并被呼召与神的儿子相称和相交！</w:t>
      </w:r>
    </w:p>
    <w:p w14:paraId="7CCA95B3">
      <w:pPr>
        <w:widowControl w:val="0"/>
        <w:numPr>
          <w:ilvl w:val="0"/>
          <w:numId w:val="0"/>
        </w:numPr>
        <w:jc w:val="both"/>
        <w:rPr>
          <w:rFonts w:hint="eastAsia"/>
        </w:rPr>
      </w:pPr>
    </w:p>
    <w:p w14:paraId="60B33A08">
      <w:pPr>
        <w:widowControl w:val="0"/>
        <w:numPr>
          <w:ilvl w:val="0"/>
          <w:numId w:val="0"/>
        </w:numPr>
        <w:jc w:val="both"/>
        <w:rPr>
          <w:rFonts w:hint="eastAsia"/>
        </w:rPr>
      </w:pPr>
      <w:r>
        <w:rPr>
          <w:rFonts w:hint="eastAsia"/>
        </w:rPr>
        <w:t>2.The nature of this conformity, (to show the nearness of it,) is expressed in the very same terms as in the pattern: it is not a remote resemblance, but the same thing, even suffering in the flesh.</w:t>
      </w:r>
    </w:p>
    <w:p w14:paraId="23427E4E">
      <w:pPr>
        <w:widowControl w:val="0"/>
        <w:numPr>
          <w:ilvl w:val="0"/>
          <w:numId w:val="0"/>
        </w:numPr>
        <w:jc w:val="both"/>
        <w:rPr>
          <w:rFonts w:hint="eastAsia"/>
        </w:rPr>
      </w:pPr>
      <w:r>
        <w:rPr>
          <w:rFonts w:hint="eastAsia"/>
        </w:rPr>
        <w:t>2.这相称的性质，（为显明其亲近），是用与那模范完全相同的词语来表达的：它不是一个遥远的相似，而是同一回事，即在肉身中受苦。</w:t>
      </w:r>
    </w:p>
    <w:p w14:paraId="795A8D4C">
      <w:pPr>
        <w:widowControl w:val="0"/>
        <w:numPr>
          <w:ilvl w:val="0"/>
          <w:numId w:val="0"/>
        </w:numPr>
        <w:jc w:val="both"/>
        <w:rPr>
          <w:rFonts w:hint="eastAsia"/>
        </w:rPr>
      </w:pPr>
      <w:r>
        <w:rPr>
          <w:rFonts w:hint="eastAsia"/>
        </w:rPr>
        <w:t>But that we may understand rightly what suffering is here meant, it is plainly this ceasing from sin.</w:t>
      </w:r>
    </w:p>
    <w:p w14:paraId="15603674">
      <w:pPr>
        <w:widowControl w:val="0"/>
        <w:numPr>
          <w:ilvl w:val="0"/>
          <w:numId w:val="0"/>
        </w:numPr>
        <w:jc w:val="both"/>
        <w:rPr>
          <w:rFonts w:hint="eastAsia"/>
        </w:rPr>
      </w:pPr>
      <w:r>
        <w:rPr>
          <w:rFonts w:hint="eastAsia"/>
        </w:rPr>
        <w:t>但为使我们正确理解这里所指的受苦是什么，它显然就是这与罪断绝。</w:t>
      </w:r>
    </w:p>
    <w:p w14:paraId="32A7B412">
      <w:pPr>
        <w:widowControl w:val="0"/>
        <w:numPr>
          <w:ilvl w:val="0"/>
          <w:numId w:val="0"/>
        </w:numPr>
        <w:jc w:val="both"/>
        <w:rPr>
          <w:rFonts w:hint="eastAsia"/>
        </w:rPr>
      </w:pPr>
      <w:r>
        <w:rPr>
          <w:rFonts w:hint="eastAsia"/>
        </w:rPr>
        <w:t>So that suffering in the flesh, here, is not simply the enduring of afflictions, which is a part of the Christian's conformity to his Head, Christ, (Rom. 8:29,) but implies a more inward and spiritual suffering.</w:t>
      </w:r>
    </w:p>
    <w:p w14:paraId="5244DAFA">
      <w:pPr>
        <w:widowControl w:val="0"/>
        <w:numPr>
          <w:ilvl w:val="0"/>
          <w:numId w:val="0"/>
        </w:numPr>
        <w:jc w:val="both"/>
        <w:rPr>
          <w:rFonts w:hint="eastAsia"/>
        </w:rPr>
      </w:pPr>
      <w:r>
        <w:rPr>
          <w:rFonts w:hint="eastAsia"/>
        </w:rPr>
        <w:t>所以这里在肉身中受苦，不单是忍受苦难，那是基督徒与他元首基督相称的一部分（罗马书8:29），而是指一种更内在、更属灵的受苦。</w:t>
      </w:r>
    </w:p>
    <w:p w14:paraId="0DCEEF68">
      <w:pPr>
        <w:widowControl w:val="0"/>
        <w:numPr>
          <w:ilvl w:val="0"/>
          <w:numId w:val="0"/>
        </w:numPr>
        <w:jc w:val="both"/>
        <w:rPr>
          <w:rFonts w:hint="eastAsia"/>
        </w:rPr>
      </w:pPr>
      <w:r>
        <w:rPr>
          <w:rFonts w:hint="eastAsia"/>
        </w:rPr>
        <w:t>It is the suffering and the dying of our corruption, the taking away of the life of sin by the death of Christ: that death of his sinless flesh works in the believer the death of sinful flesh, that is, the corruption of his nature, which is so usually in Scripture called flesh.</w:t>
      </w:r>
    </w:p>
    <w:p w14:paraId="3AACFD91">
      <w:pPr>
        <w:widowControl w:val="0"/>
        <w:numPr>
          <w:ilvl w:val="0"/>
          <w:numId w:val="0"/>
        </w:numPr>
        <w:jc w:val="both"/>
        <w:rPr>
          <w:rFonts w:hint="eastAsia"/>
        </w:rPr>
      </w:pPr>
      <w:r>
        <w:rPr>
          <w:rFonts w:hint="eastAsia"/>
        </w:rPr>
        <w:t>这是我们败坏的受苦和死亡，是借着基督的死除去罪的生命：祂无罪肉身的死，在信徒里面作成有罪肉身的死，也就是他本性的败坏，这在圣经中通常被称为肉体。</w:t>
      </w:r>
    </w:p>
    <w:p w14:paraId="74CE4CFC">
      <w:pPr>
        <w:widowControl w:val="0"/>
        <w:numPr>
          <w:ilvl w:val="0"/>
          <w:numId w:val="0"/>
        </w:numPr>
        <w:jc w:val="both"/>
        <w:rPr>
          <w:rFonts w:hint="eastAsia"/>
        </w:rPr>
      </w:pPr>
      <w:r>
        <w:rPr>
          <w:rFonts w:hint="eastAsia"/>
        </w:rPr>
        <w:t>Sin makes man base, drowns him in flesh and the lusts of it, makes the very soul become gross and earthly, turns it, as it were, to flesh.</w:t>
      </w:r>
    </w:p>
    <w:p w14:paraId="2BDF09DC">
      <w:pPr>
        <w:widowControl w:val="0"/>
        <w:numPr>
          <w:ilvl w:val="0"/>
          <w:numId w:val="0"/>
        </w:numPr>
        <w:jc w:val="both"/>
        <w:rPr>
          <w:rFonts w:hint="eastAsia"/>
        </w:rPr>
      </w:pPr>
      <w:r>
        <w:rPr>
          <w:rFonts w:hint="eastAsia"/>
        </w:rPr>
        <w:t>罪使人卑贱，将他淹没在肉体和其情欲中，使灵魂本身变得粗鄙和属土，仿佛将它变成了肉体。</w:t>
      </w:r>
    </w:p>
    <w:p w14:paraId="2B5AB9A8">
      <w:pPr>
        <w:widowControl w:val="0"/>
        <w:numPr>
          <w:ilvl w:val="0"/>
          <w:numId w:val="0"/>
        </w:numPr>
        <w:jc w:val="both"/>
        <w:rPr>
          <w:rFonts w:hint="eastAsia"/>
        </w:rPr>
      </w:pPr>
      <w:r>
        <w:rPr>
          <w:rFonts w:hint="eastAsia"/>
        </w:rPr>
        <w:t>So the Apostle calls the very mind that is unrenewed, a carnal mind. Rom. 8:7.</w:t>
      </w:r>
    </w:p>
    <w:p w14:paraId="6D9CA140">
      <w:pPr>
        <w:widowControl w:val="0"/>
        <w:numPr>
          <w:ilvl w:val="0"/>
          <w:numId w:val="0"/>
        </w:numPr>
        <w:jc w:val="both"/>
        <w:rPr>
          <w:rFonts w:hint="eastAsia"/>
        </w:rPr>
      </w:pPr>
      <w:r>
        <w:rPr>
          <w:rFonts w:hint="eastAsia"/>
        </w:rPr>
        <w:t>所以使徒称那未更新的心思为属肉体的心思。罗马书8:7。</w:t>
      </w:r>
    </w:p>
    <w:p w14:paraId="35C9F98C">
      <w:pPr>
        <w:widowControl w:val="0"/>
        <w:numPr>
          <w:ilvl w:val="0"/>
          <w:numId w:val="0"/>
        </w:numPr>
        <w:jc w:val="both"/>
        <w:rPr>
          <w:rFonts w:hint="eastAsia"/>
        </w:rPr>
      </w:pPr>
    </w:p>
    <w:p w14:paraId="6148FA4C">
      <w:pPr>
        <w:widowControl w:val="0"/>
        <w:numPr>
          <w:ilvl w:val="0"/>
          <w:numId w:val="0"/>
        </w:numPr>
        <w:jc w:val="both"/>
        <w:rPr>
          <w:rFonts w:hint="eastAsia"/>
        </w:rPr>
      </w:pPr>
      <w:r>
        <w:rPr>
          <w:rFonts w:hint="eastAsia"/>
        </w:rPr>
        <w:t>And what doth the mind of a natural man hunt after and run out into, from one day and year to another?</w:t>
      </w:r>
    </w:p>
    <w:p w14:paraId="5701A977">
      <w:pPr>
        <w:widowControl w:val="0"/>
        <w:numPr>
          <w:ilvl w:val="0"/>
          <w:numId w:val="0"/>
        </w:numPr>
        <w:jc w:val="both"/>
        <w:rPr>
          <w:rFonts w:hint="eastAsia"/>
        </w:rPr>
      </w:pPr>
      <w:r>
        <w:rPr>
          <w:rFonts w:hint="eastAsia"/>
        </w:rPr>
        <w:t>一个属血气之人的心思，从一日到另一日，从一年到另一年，所追逐和奔向的是什么呢？</w:t>
      </w:r>
    </w:p>
    <w:p w14:paraId="03D1B01A">
      <w:pPr>
        <w:widowControl w:val="0"/>
        <w:numPr>
          <w:ilvl w:val="0"/>
          <w:numId w:val="0"/>
        </w:numPr>
        <w:jc w:val="both"/>
        <w:rPr>
          <w:rFonts w:hint="eastAsia"/>
        </w:rPr>
      </w:pPr>
      <w:r>
        <w:rPr>
          <w:rFonts w:hint="eastAsia"/>
        </w:rPr>
        <w:t>Is it not on the things of this base world, and (corporis negotium) the concernment of the flesh?</w:t>
      </w:r>
    </w:p>
    <w:p w14:paraId="540BC975">
      <w:pPr>
        <w:widowControl w:val="0"/>
        <w:numPr>
          <w:ilvl w:val="0"/>
          <w:numId w:val="0"/>
        </w:numPr>
        <w:jc w:val="both"/>
        <w:rPr>
          <w:rFonts w:hint="eastAsia"/>
        </w:rPr>
      </w:pPr>
      <w:r>
        <w:rPr>
          <w:rFonts w:hint="eastAsia"/>
        </w:rPr>
        <w:t>岂不就是这卑贱世界的事物，和（corporis negotium，拉丁文：肉体的事）肉体所关切的吗？</w:t>
      </w:r>
    </w:p>
    <w:p w14:paraId="2277F91E">
      <w:pPr>
        <w:widowControl w:val="0"/>
        <w:numPr>
          <w:ilvl w:val="0"/>
          <w:numId w:val="0"/>
        </w:numPr>
        <w:jc w:val="both"/>
        <w:rPr>
          <w:rFonts w:hint="eastAsia"/>
        </w:rPr>
      </w:pPr>
      <w:r>
        <w:rPr>
          <w:rFonts w:hint="eastAsia"/>
        </w:rPr>
        <w:t>What would he have, but be accommodated to eat, and drink, and dress, and live at ease?</w:t>
      </w:r>
    </w:p>
    <w:p w14:paraId="6877FB4E">
      <w:pPr>
        <w:widowControl w:val="0"/>
        <w:numPr>
          <w:ilvl w:val="0"/>
          <w:numId w:val="0"/>
        </w:numPr>
        <w:jc w:val="both"/>
        <w:rPr>
          <w:rFonts w:hint="eastAsia"/>
        </w:rPr>
      </w:pPr>
      <w:r>
        <w:rPr>
          <w:rFonts w:hint="eastAsia"/>
        </w:rPr>
        <w:t>他想要什么，不过是安逸于吃、喝、穿着和生活吗？</w:t>
      </w:r>
    </w:p>
    <w:p w14:paraId="52B0538B">
      <w:pPr>
        <w:widowControl w:val="0"/>
        <w:numPr>
          <w:ilvl w:val="0"/>
          <w:numId w:val="0"/>
        </w:numPr>
        <w:jc w:val="both"/>
        <w:rPr>
          <w:rFonts w:hint="eastAsia"/>
        </w:rPr>
      </w:pPr>
      <w:r>
        <w:rPr>
          <w:rFonts w:hint="eastAsia"/>
        </w:rPr>
        <w:t>He minds earthly things, savours and relishes them, and cares for them.</w:t>
      </w:r>
    </w:p>
    <w:p w14:paraId="782B3CF5">
      <w:pPr>
        <w:widowControl w:val="0"/>
        <w:numPr>
          <w:ilvl w:val="0"/>
          <w:numId w:val="0"/>
        </w:numPr>
        <w:jc w:val="both"/>
        <w:rPr>
          <w:rFonts w:hint="eastAsia"/>
        </w:rPr>
      </w:pPr>
      <w:r>
        <w:rPr>
          <w:rFonts w:hint="eastAsia"/>
        </w:rPr>
        <w:t>他思念地上的事，品尝和享受它们，并为它们操心。</w:t>
      </w:r>
    </w:p>
    <w:p w14:paraId="3C6338E0">
      <w:pPr>
        <w:widowControl w:val="0"/>
        <w:numPr>
          <w:ilvl w:val="0"/>
          <w:numId w:val="0"/>
        </w:numPr>
        <w:jc w:val="both"/>
        <w:rPr>
          <w:rFonts w:hint="eastAsia"/>
        </w:rPr>
      </w:pPr>
      <w:r>
        <w:rPr>
          <w:rFonts w:hint="eastAsia"/>
        </w:rPr>
        <w:t>Examine the most of your pains and time, and your strongest desires, and most serious thoughts, whether they go not this way, to raise yourselves and yours in your worldly condition.</w:t>
      </w:r>
    </w:p>
    <w:p w14:paraId="776F698B">
      <w:pPr>
        <w:widowControl w:val="0"/>
        <w:numPr>
          <w:ilvl w:val="0"/>
          <w:numId w:val="0"/>
        </w:numPr>
        <w:jc w:val="both"/>
        <w:rPr>
          <w:rFonts w:hint="eastAsia"/>
        </w:rPr>
      </w:pPr>
      <w:r>
        <w:rPr>
          <w:rFonts w:hint="eastAsia"/>
        </w:rPr>
        <w:t>省察你们大部分的辛劳和时间，你们最强烈的愿望，和最严肃的思想，是否不都走向这条路，即提升你们自己和你们家人在世上的境况。</w:t>
      </w:r>
    </w:p>
    <w:p w14:paraId="5B385F62">
      <w:pPr>
        <w:widowControl w:val="0"/>
        <w:numPr>
          <w:ilvl w:val="0"/>
          <w:numId w:val="0"/>
        </w:numPr>
        <w:jc w:val="both"/>
        <w:rPr>
          <w:rFonts w:hint="eastAsia"/>
        </w:rPr>
      </w:pPr>
      <w:r>
        <w:rPr>
          <w:rFonts w:hint="eastAsia"/>
        </w:rPr>
        <w:t>Yea, the highest projects of the greatest natural spirits, are but earth still, in respect of things truly spiritual.</w:t>
      </w:r>
    </w:p>
    <w:p w14:paraId="7F7BCEB5">
      <w:pPr>
        <w:widowControl w:val="0"/>
        <w:numPr>
          <w:ilvl w:val="0"/>
          <w:numId w:val="0"/>
        </w:numPr>
        <w:jc w:val="both"/>
        <w:rPr>
          <w:rFonts w:hint="eastAsia"/>
        </w:rPr>
      </w:pPr>
      <w:r>
        <w:rPr>
          <w:rFonts w:hint="eastAsia"/>
        </w:rPr>
        <w:t>是的，最伟大的属血气之灵最高的筹划，相对于真正属灵的事物，仍然只是属土的。</w:t>
      </w:r>
    </w:p>
    <w:p w14:paraId="0872E91E">
      <w:pPr>
        <w:widowControl w:val="0"/>
        <w:numPr>
          <w:ilvl w:val="0"/>
          <w:numId w:val="0"/>
        </w:numPr>
        <w:jc w:val="both"/>
        <w:rPr>
          <w:rFonts w:hint="eastAsia"/>
        </w:rPr>
      </w:pPr>
      <w:r>
        <w:rPr>
          <w:rFonts w:hint="eastAsia"/>
        </w:rPr>
        <w:t>All their state designs go not beyond this poor life that perishes in the flesh, and is daily perishing, even while we are busiest in upholding it and providing for it.</w:t>
      </w:r>
    </w:p>
    <w:p w14:paraId="6A1A0429">
      <w:pPr>
        <w:widowControl w:val="0"/>
        <w:numPr>
          <w:ilvl w:val="0"/>
          <w:numId w:val="0"/>
        </w:numPr>
        <w:jc w:val="both"/>
        <w:rPr>
          <w:rFonts w:hint="eastAsia"/>
        </w:rPr>
      </w:pPr>
      <w:r>
        <w:rPr>
          <w:rFonts w:hint="eastAsia"/>
        </w:rPr>
        <w:t>他们所有的国家大计都超不过这在肉体中会朽坏，并且每日都在朽坏的可怜生命，即使在我们最忙于维持和供应它的时候。</w:t>
      </w:r>
    </w:p>
    <w:p w14:paraId="444C9FEB">
      <w:pPr>
        <w:widowControl w:val="0"/>
        <w:numPr>
          <w:ilvl w:val="0"/>
          <w:numId w:val="0"/>
        </w:numPr>
        <w:jc w:val="both"/>
        <w:rPr>
          <w:rFonts w:hint="eastAsia"/>
        </w:rPr>
      </w:pPr>
      <w:r>
        <w:rPr>
          <w:rFonts w:hint="eastAsia"/>
        </w:rPr>
        <w:t>Present things and this lodge of clay, this flesh and its interest, take up most of our time and pains: the most?</w:t>
      </w:r>
    </w:p>
    <w:p w14:paraId="75CE246C">
      <w:pPr>
        <w:widowControl w:val="0"/>
        <w:numPr>
          <w:ilvl w:val="0"/>
          <w:numId w:val="0"/>
        </w:numPr>
        <w:jc w:val="both"/>
        <w:rPr>
          <w:rFonts w:hint="eastAsia"/>
        </w:rPr>
      </w:pPr>
      <w:r>
        <w:rPr>
          <w:rFonts w:hint="eastAsia"/>
        </w:rPr>
        <w:t>眼前的事物和这泥土的居所，这肉体和它的利益，占据了我们大部分的时间和辛劳：大部分吗？</w:t>
      </w:r>
    </w:p>
    <w:p w14:paraId="362912D3">
      <w:pPr>
        <w:widowControl w:val="0"/>
        <w:numPr>
          <w:ilvl w:val="0"/>
          <w:numId w:val="0"/>
        </w:numPr>
        <w:jc w:val="both"/>
        <w:rPr>
          <w:rFonts w:hint="eastAsia"/>
        </w:rPr>
      </w:pPr>
      <w:r>
        <w:rPr>
          <w:rFonts w:hint="eastAsia"/>
        </w:rPr>
        <w:t>yea, all, till that change be wrought which the Apostle speaks of, till Christ be put on: Rom. 13:14.</w:t>
      </w:r>
    </w:p>
    <w:p w14:paraId="1C83B5ED">
      <w:pPr>
        <w:widowControl w:val="0"/>
        <w:numPr>
          <w:ilvl w:val="0"/>
          <w:numId w:val="0"/>
        </w:numPr>
        <w:jc w:val="both"/>
        <w:rPr>
          <w:rFonts w:hint="eastAsia"/>
        </w:rPr>
      </w:pPr>
      <w:r>
        <w:rPr>
          <w:rFonts w:hint="eastAsia"/>
        </w:rPr>
        <w:t>是的，全部，直到使徒所说的那改变被作成，直到披戴基督：罗马书13:14。</w:t>
      </w:r>
    </w:p>
    <w:p w14:paraId="3E2BEEAA">
      <w:pPr>
        <w:widowControl w:val="0"/>
        <w:numPr>
          <w:ilvl w:val="0"/>
          <w:numId w:val="0"/>
        </w:numPr>
        <w:jc w:val="both"/>
        <w:rPr>
          <w:rFonts w:hint="eastAsia"/>
        </w:rPr>
      </w:pPr>
      <w:r>
        <w:rPr>
          <w:rFonts w:hint="eastAsia"/>
        </w:rPr>
        <w:t>Put ye on the Lord Jesus Christ, and then, the other will easily follow, which follows in the words, Make no provision for the fiesh, to fulfil the lusts thereof.</w:t>
      </w:r>
    </w:p>
    <w:p w14:paraId="33992109">
      <w:pPr>
        <w:widowControl w:val="0"/>
        <w:numPr>
          <w:ilvl w:val="0"/>
          <w:numId w:val="0"/>
        </w:numPr>
        <w:jc w:val="both"/>
        <w:rPr>
          <w:rFonts w:hint="eastAsia"/>
        </w:rPr>
      </w:pPr>
      <w:r>
        <w:rPr>
          <w:rFonts w:hint="eastAsia"/>
        </w:rPr>
        <w:t>总要披戴主耶稣基督，然后，另一件事就容易跟上了，就是经文接着说的，不要为肉体安排，去放纵私欲。</w:t>
      </w:r>
    </w:p>
    <w:p w14:paraId="3C4553E2">
      <w:pPr>
        <w:widowControl w:val="0"/>
        <w:numPr>
          <w:ilvl w:val="0"/>
          <w:numId w:val="0"/>
        </w:numPr>
        <w:jc w:val="both"/>
        <w:rPr>
          <w:rFonts w:hint="eastAsia"/>
        </w:rPr>
      </w:pPr>
      <w:r>
        <w:rPr>
          <w:rFonts w:hint="eastAsia"/>
        </w:rPr>
        <w:t>Once in Christ, and then your necessary general care for this natural life will be regulated and moderated by the Spirit.</w:t>
      </w:r>
    </w:p>
    <w:p w14:paraId="33616DC3">
      <w:pPr>
        <w:widowControl w:val="0"/>
        <w:numPr>
          <w:ilvl w:val="0"/>
          <w:numId w:val="0"/>
        </w:numPr>
        <w:jc w:val="both"/>
        <w:rPr>
          <w:rFonts w:hint="eastAsia"/>
        </w:rPr>
      </w:pPr>
      <w:r>
        <w:rPr>
          <w:rFonts w:hint="eastAsia"/>
        </w:rPr>
        <w:t>一旦在基督里，那么你对这自然生命必要的普遍关怀，就会被圣灵所规范和节制。</w:t>
      </w:r>
    </w:p>
    <w:p w14:paraId="7CE616CF">
      <w:pPr>
        <w:widowControl w:val="0"/>
        <w:numPr>
          <w:ilvl w:val="0"/>
          <w:numId w:val="0"/>
        </w:numPr>
        <w:jc w:val="both"/>
        <w:rPr>
          <w:rFonts w:hint="eastAsia"/>
        </w:rPr>
      </w:pPr>
      <w:r>
        <w:rPr>
          <w:rFonts w:hint="eastAsia"/>
        </w:rPr>
        <w:t>And as for all unlawful and enormous desires of the flesh, you shall be rid of providing for these.</w:t>
      </w:r>
    </w:p>
    <w:p w14:paraId="701F02A0">
      <w:pPr>
        <w:widowControl w:val="0"/>
        <w:numPr>
          <w:ilvl w:val="0"/>
          <w:numId w:val="0"/>
        </w:numPr>
        <w:jc w:val="both"/>
        <w:rPr>
          <w:rFonts w:hint="eastAsia"/>
        </w:rPr>
      </w:pPr>
      <w:r>
        <w:rPr>
          <w:rFonts w:hint="eastAsia"/>
        </w:rPr>
        <w:t>至于所有不法和过分的肉体欲望，你将摆脱为这些作安排。</w:t>
      </w:r>
    </w:p>
    <w:p w14:paraId="6071050B">
      <w:pPr>
        <w:widowControl w:val="0"/>
        <w:numPr>
          <w:ilvl w:val="0"/>
          <w:numId w:val="0"/>
        </w:numPr>
        <w:jc w:val="both"/>
        <w:rPr>
          <w:rFonts w:hint="eastAsia"/>
        </w:rPr>
      </w:pPr>
      <w:r>
        <w:rPr>
          <w:rFonts w:hint="eastAsia"/>
        </w:rPr>
        <w:t>Instead of all provision for the life of the flesh in that sense, there is another guest, and another life, for you now to wait on and furnish for.</w:t>
      </w:r>
    </w:p>
    <w:p w14:paraId="5744BE90">
      <w:pPr>
        <w:widowControl w:val="0"/>
        <w:numPr>
          <w:ilvl w:val="0"/>
          <w:numId w:val="0"/>
        </w:numPr>
        <w:jc w:val="both"/>
        <w:rPr>
          <w:rFonts w:hint="eastAsia"/>
        </w:rPr>
      </w:pPr>
      <w:r>
        <w:rPr>
          <w:rFonts w:hint="eastAsia"/>
        </w:rPr>
        <w:t>代替为那种意义上的肉体生命作一切安排，如今有另一位客旅，和另一个生命，等着你去服事和供应。</w:t>
      </w:r>
    </w:p>
    <w:p w14:paraId="4BE6CF85">
      <w:pPr>
        <w:widowControl w:val="0"/>
        <w:numPr>
          <w:ilvl w:val="0"/>
          <w:numId w:val="0"/>
        </w:numPr>
        <w:jc w:val="both"/>
        <w:rPr>
          <w:rFonts w:hint="eastAsia"/>
        </w:rPr>
      </w:pPr>
      <w:r>
        <w:rPr>
          <w:rFonts w:hint="eastAsia"/>
        </w:rPr>
        <w:t>In them who are in Christ, that flesh is dead; they are freed from its drudgery.</w:t>
      </w:r>
    </w:p>
    <w:p w14:paraId="2B269715">
      <w:pPr>
        <w:widowControl w:val="0"/>
        <w:numPr>
          <w:ilvl w:val="0"/>
          <w:numId w:val="0"/>
        </w:numPr>
        <w:jc w:val="both"/>
        <w:rPr>
          <w:rFonts w:hint="eastAsia"/>
        </w:rPr>
      </w:pPr>
      <w:r>
        <w:rPr>
          <w:rFonts w:hint="eastAsia"/>
        </w:rPr>
        <w:t>在那些在基督里的人，那肉体是死的；他们从它的苦役中得了释放。</w:t>
      </w:r>
    </w:p>
    <w:p w14:paraId="53E8917A">
      <w:pPr>
        <w:widowControl w:val="0"/>
        <w:numPr>
          <w:ilvl w:val="0"/>
          <w:numId w:val="0"/>
        </w:numPr>
        <w:jc w:val="both"/>
        <w:rPr>
          <w:rFonts w:hint="eastAsia"/>
        </w:rPr>
      </w:pPr>
      <w:r>
        <w:rPr>
          <w:rFonts w:hint="eastAsia"/>
        </w:rPr>
        <w:t>He that hath suffered in the flesh, hath rested from sin.</w:t>
      </w:r>
    </w:p>
    <w:p w14:paraId="7F5CE6CA">
      <w:pPr>
        <w:widowControl w:val="0"/>
        <w:numPr>
          <w:ilvl w:val="0"/>
          <w:numId w:val="0"/>
        </w:numPr>
        <w:jc w:val="both"/>
        <w:rPr>
          <w:rFonts w:hint="eastAsia"/>
        </w:rPr>
      </w:pPr>
      <w:r>
        <w:rPr>
          <w:rFonts w:hint="eastAsia"/>
        </w:rPr>
        <w:t>在肉身受过苦的，就已经与罪安息了。</w:t>
      </w:r>
    </w:p>
    <w:p w14:paraId="696E6EDD">
      <w:pPr>
        <w:widowControl w:val="0"/>
        <w:numPr>
          <w:ilvl w:val="0"/>
          <w:numId w:val="0"/>
        </w:numPr>
        <w:jc w:val="both"/>
        <w:rPr>
          <w:rFonts w:hint="eastAsia"/>
        </w:rPr>
      </w:pPr>
    </w:p>
    <w:p w14:paraId="43420BCB">
      <w:pPr>
        <w:widowControl w:val="0"/>
        <w:numPr>
          <w:ilvl w:val="0"/>
          <w:numId w:val="0"/>
        </w:numPr>
        <w:jc w:val="both"/>
        <w:rPr>
          <w:rFonts w:hint="eastAsia"/>
        </w:rPr>
      </w:pPr>
      <w:r>
        <w:rPr>
          <w:rFonts w:hint="eastAsia"/>
        </w:rPr>
        <w:t>Ceased from sin.</w:t>
      </w:r>
    </w:p>
    <w:p w14:paraId="5B796E4D">
      <w:pPr>
        <w:widowControl w:val="0"/>
        <w:numPr>
          <w:ilvl w:val="0"/>
          <w:numId w:val="0"/>
        </w:numPr>
        <w:jc w:val="both"/>
        <w:rPr>
          <w:rFonts w:hint="eastAsia"/>
        </w:rPr>
      </w:pPr>
      <w:r>
        <w:rPr>
          <w:rFonts w:hint="eastAsia"/>
        </w:rPr>
        <w:t>与罪断绝了。</w:t>
      </w:r>
    </w:p>
    <w:p w14:paraId="17460BB7">
      <w:pPr>
        <w:widowControl w:val="0"/>
        <w:numPr>
          <w:ilvl w:val="0"/>
          <w:numId w:val="0"/>
        </w:numPr>
        <w:jc w:val="both"/>
        <w:rPr>
          <w:rFonts w:hint="eastAsia"/>
        </w:rPr>
      </w:pPr>
      <w:r>
        <w:rPr>
          <w:rFonts w:hint="eastAsia"/>
        </w:rPr>
        <w:t>He is at rest from it, a godly death, as they who die in the Lord, rest from their labours. Rev. 14:13.</w:t>
      </w:r>
    </w:p>
    <w:p w14:paraId="45892CA1">
      <w:pPr>
        <w:widowControl w:val="0"/>
        <w:numPr>
          <w:ilvl w:val="0"/>
          <w:numId w:val="0"/>
        </w:numPr>
        <w:jc w:val="both"/>
        <w:rPr>
          <w:rFonts w:hint="eastAsia"/>
        </w:rPr>
      </w:pPr>
      <w:r>
        <w:rPr>
          <w:rFonts w:hint="eastAsia"/>
        </w:rPr>
        <w:t>他与罪安息了，是一种敬虔的死，如同那些在主里而死的人，息了他们的劳苦。启示录14:13。</w:t>
      </w:r>
    </w:p>
    <w:p w14:paraId="19229359">
      <w:pPr>
        <w:widowControl w:val="0"/>
        <w:numPr>
          <w:ilvl w:val="0"/>
          <w:numId w:val="0"/>
        </w:numPr>
        <w:jc w:val="both"/>
        <w:rPr>
          <w:rFonts w:hint="eastAsia"/>
        </w:rPr>
      </w:pPr>
      <w:r>
        <w:rPr>
          <w:rFonts w:hint="eastAsia"/>
        </w:rPr>
        <w:t>He that hath suffered in the flesh and is dead to it, dies indeed in the Lord, rests from the base turmoil of sin; it is no longer his master.</w:t>
      </w:r>
    </w:p>
    <w:p w14:paraId="5700BD72">
      <w:pPr>
        <w:widowControl w:val="0"/>
        <w:numPr>
          <w:ilvl w:val="0"/>
          <w:numId w:val="0"/>
        </w:numPr>
        <w:jc w:val="both"/>
        <w:rPr>
          <w:rFonts w:hint="eastAsia"/>
        </w:rPr>
      </w:pPr>
      <w:r>
        <w:rPr>
          <w:rFonts w:hint="eastAsia"/>
        </w:rPr>
        <w:t>在肉身受过苦并向肉体死了的人，确实是在主里死了，从罪的卑贱搅扰中得了安息；罪不再是他的主人。</w:t>
      </w:r>
    </w:p>
    <w:p w14:paraId="2C278124">
      <w:pPr>
        <w:widowControl w:val="0"/>
        <w:numPr>
          <w:ilvl w:val="0"/>
          <w:numId w:val="0"/>
        </w:numPr>
        <w:jc w:val="both"/>
        <w:rPr>
          <w:rFonts w:hint="eastAsia"/>
        </w:rPr>
      </w:pPr>
      <w:r>
        <w:rPr>
          <w:rFonts w:hint="eastAsia"/>
        </w:rPr>
        <w:t>As our sin was the cause of Christ's death, his death is the death of sin in us; and that, not simply as he bore a moral pattern of it, but as the real working cause of it, it hath an effectual influence on the soul, kills it to sin.</w:t>
      </w:r>
    </w:p>
    <w:p w14:paraId="41CAB00D">
      <w:pPr>
        <w:widowControl w:val="0"/>
        <w:numPr>
          <w:ilvl w:val="0"/>
          <w:numId w:val="0"/>
        </w:numPr>
        <w:jc w:val="both"/>
        <w:rPr>
          <w:rFonts w:hint="eastAsia"/>
        </w:rPr>
      </w:pPr>
      <w:r>
        <w:rPr>
          <w:rFonts w:hint="eastAsia"/>
        </w:rPr>
        <w:t>正如我们的罪是基督死的原因，祂的死是我们里面罪的死；那不仅是因祂承载了一个道德的模范，更是作为它真实有效的起因，它对灵魂有功效的影响，将其向罪治死。</w:t>
      </w:r>
    </w:p>
    <w:p w14:paraId="7FAB7D6D">
      <w:pPr>
        <w:widowControl w:val="0"/>
        <w:numPr>
          <w:ilvl w:val="0"/>
          <w:numId w:val="0"/>
        </w:numPr>
        <w:jc w:val="both"/>
        <w:rPr>
          <w:rFonts w:hint="eastAsia"/>
        </w:rPr>
      </w:pPr>
      <w:r>
        <w:rPr>
          <w:rFonts w:hint="eastAsia"/>
        </w:rPr>
        <w:t>I am crucified with Christ, says St. Paul. Gal. 2:20.</w:t>
      </w:r>
    </w:p>
    <w:p w14:paraId="47CCD7C0">
      <w:pPr>
        <w:widowControl w:val="0"/>
        <w:numPr>
          <w:ilvl w:val="0"/>
          <w:numId w:val="0"/>
        </w:numPr>
        <w:jc w:val="both"/>
        <w:rPr>
          <w:rFonts w:hint="eastAsia"/>
        </w:rPr>
      </w:pPr>
      <w:r>
        <w:rPr>
          <w:rFonts w:hint="eastAsia"/>
        </w:rPr>
        <w:t>我已经与基督同钉十字架，圣保罗说。加拉太书2:20。</w:t>
      </w:r>
    </w:p>
    <w:p w14:paraId="7F1C45F5">
      <w:pPr>
        <w:widowControl w:val="0"/>
        <w:numPr>
          <w:ilvl w:val="0"/>
          <w:numId w:val="0"/>
        </w:numPr>
        <w:jc w:val="both"/>
        <w:rPr>
          <w:rFonts w:hint="eastAsia"/>
        </w:rPr>
      </w:pPr>
      <w:r>
        <w:rPr>
          <w:rFonts w:hint="eastAsia"/>
        </w:rPr>
        <w:t>Faith so looks on the death of Christ, that it takes the impression of it, sets it on the heart, kills it unto sin.</w:t>
      </w:r>
    </w:p>
    <w:p w14:paraId="3464E717">
      <w:pPr>
        <w:widowControl w:val="0"/>
        <w:numPr>
          <w:ilvl w:val="0"/>
          <w:numId w:val="0"/>
        </w:numPr>
        <w:jc w:val="both"/>
        <w:rPr>
          <w:rFonts w:hint="eastAsia"/>
        </w:rPr>
      </w:pPr>
      <w:r>
        <w:rPr>
          <w:rFonts w:hint="eastAsia"/>
        </w:rPr>
        <w:t>信心如此仰望基督的死，以至于它接受了它的印记，将其印在心上，将其向罪治死。</w:t>
      </w:r>
    </w:p>
    <w:p w14:paraId="66C8792B">
      <w:pPr>
        <w:widowControl w:val="0"/>
        <w:numPr>
          <w:ilvl w:val="0"/>
          <w:numId w:val="0"/>
        </w:numPr>
        <w:jc w:val="both"/>
        <w:rPr>
          <w:rFonts w:hint="eastAsia"/>
        </w:rPr>
      </w:pPr>
      <w:r>
        <w:rPr>
          <w:rFonts w:hint="eastAsia"/>
        </w:rPr>
        <w:t>Christ and the believer do not only become one in law, so that his death stands for theirs, but one in nature, so that his death for sin causes theirs to it.</w:t>
      </w:r>
    </w:p>
    <w:p w14:paraId="63461E6D">
      <w:pPr>
        <w:widowControl w:val="0"/>
        <w:numPr>
          <w:ilvl w:val="0"/>
          <w:numId w:val="0"/>
        </w:numPr>
        <w:jc w:val="both"/>
        <w:rPr>
          <w:rFonts w:hint="eastAsia"/>
        </w:rPr>
      </w:pPr>
      <w:r>
        <w:rPr>
          <w:rFonts w:hint="eastAsia"/>
        </w:rPr>
        <w:t>基督和信徒不仅在律法上成为一，以至于祂的死代表他们的死，更在性情上成为一，以至于祂为罪而死导致他们向罪而死。</w:t>
      </w:r>
    </w:p>
    <w:p w14:paraId="56AD4548">
      <w:pPr>
        <w:widowControl w:val="0"/>
        <w:numPr>
          <w:ilvl w:val="0"/>
          <w:numId w:val="0"/>
        </w:numPr>
        <w:jc w:val="both"/>
        <w:rPr>
          <w:rFonts w:hint="eastAsia"/>
        </w:rPr>
      </w:pPr>
      <w:r>
        <w:rPr>
          <w:rFonts w:hint="eastAsia"/>
        </w:rPr>
        <w:t>They are baptized into his death. Rom. 6:3.</w:t>
      </w:r>
    </w:p>
    <w:p w14:paraId="3548AD10">
      <w:pPr>
        <w:widowControl w:val="0"/>
        <w:numPr>
          <w:ilvl w:val="0"/>
          <w:numId w:val="0"/>
        </w:numPr>
        <w:jc w:val="both"/>
        <w:rPr>
          <w:rFonts w:hint="eastAsia"/>
        </w:rPr>
      </w:pPr>
      <w:r>
        <w:rPr>
          <w:rFonts w:hint="eastAsia"/>
        </w:rPr>
        <w:t>他们是受洗归入祂的死。罗马书6:3。</w:t>
      </w:r>
    </w:p>
    <w:p w14:paraId="44AC7737">
      <w:pPr>
        <w:widowControl w:val="0"/>
        <w:numPr>
          <w:ilvl w:val="0"/>
          <w:numId w:val="0"/>
        </w:numPr>
        <w:jc w:val="both"/>
        <w:rPr>
          <w:rFonts w:hint="eastAsia"/>
        </w:rPr>
      </w:pPr>
    </w:p>
    <w:p w14:paraId="576A45D7">
      <w:pPr>
        <w:widowControl w:val="0"/>
        <w:numPr>
          <w:ilvl w:val="0"/>
          <w:numId w:val="0"/>
        </w:numPr>
        <w:jc w:val="both"/>
        <w:rPr>
          <w:rFonts w:hint="eastAsia"/>
        </w:rPr>
      </w:pPr>
      <w:r>
        <w:rPr>
          <w:rFonts w:hint="eastAsia"/>
        </w:rPr>
        <w:t>This suffering in the flesh being unto death, and such a death (crucifying), hath indeed pain in it; but what then?</w:t>
      </w:r>
    </w:p>
    <w:p w14:paraId="4F45B057">
      <w:pPr>
        <w:widowControl w:val="0"/>
        <w:numPr>
          <w:ilvl w:val="0"/>
          <w:numId w:val="0"/>
        </w:numPr>
        <w:jc w:val="both"/>
        <w:rPr>
          <w:rFonts w:hint="eastAsia"/>
        </w:rPr>
      </w:pPr>
      <w:r>
        <w:rPr>
          <w:rFonts w:hint="eastAsia"/>
        </w:rPr>
        <w:t>这在肉身中的受苦，是至于死的，并且是这样一种死（钉十字架），其中确有痛苦；但那又如何？</w:t>
      </w:r>
    </w:p>
    <w:p w14:paraId="6A86F505">
      <w:pPr>
        <w:widowControl w:val="0"/>
        <w:numPr>
          <w:ilvl w:val="0"/>
          <w:numId w:val="0"/>
        </w:numPr>
        <w:jc w:val="both"/>
        <w:rPr>
          <w:rFonts w:hint="eastAsia"/>
        </w:rPr>
      </w:pPr>
      <w:r>
        <w:rPr>
          <w:rFonts w:hint="eastAsia"/>
        </w:rPr>
        <w:t>It must be so like his, and the believer be like him, in willingly enduring it.</w:t>
      </w:r>
    </w:p>
    <w:p w14:paraId="5246F34F">
      <w:pPr>
        <w:widowControl w:val="0"/>
        <w:numPr>
          <w:ilvl w:val="0"/>
          <w:numId w:val="0"/>
        </w:numPr>
        <w:jc w:val="both"/>
        <w:rPr>
          <w:rFonts w:hint="eastAsia"/>
        </w:rPr>
      </w:pPr>
      <w:r>
        <w:rPr>
          <w:rFonts w:hint="eastAsia"/>
        </w:rPr>
        <w:t>它必须如此像祂的，信徒也必须像祂，甘心忍受它。</w:t>
      </w:r>
    </w:p>
    <w:p w14:paraId="1CDB99A8">
      <w:pPr>
        <w:widowControl w:val="0"/>
        <w:numPr>
          <w:ilvl w:val="0"/>
          <w:numId w:val="0"/>
        </w:numPr>
        <w:jc w:val="both"/>
        <w:rPr>
          <w:rFonts w:hint="eastAsia"/>
        </w:rPr>
      </w:pPr>
      <w:r>
        <w:rPr>
          <w:rFonts w:hint="eastAsia"/>
        </w:rPr>
        <w:t>All the pain of his suffering in the flesh, his love to us digested and went through with; so, all the pain to our nature in severing and pulling us from our beloved sins, and in our dying to them, if his love be planted in our hearts, that will sweeten it, and make us delight in it.</w:t>
      </w:r>
    </w:p>
    <w:p w14:paraId="6BE647A7">
      <w:pPr>
        <w:widowControl w:val="0"/>
        <w:numPr>
          <w:ilvl w:val="0"/>
          <w:numId w:val="0"/>
        </w:numPr>
        <w:jc w:val="both"/>
        <w:rPr>
          <w:rFonts w:hint="eastAsia"/>
        </w:rPr>
      </w:pPr>
      <w:r>
        <w:rPr>
          <w:rFonts w:hint="eastAsia"/>
        </w:rPr>
        <w:t>祂在肉身受苦的一切痛苦，祂对我们的爱都消化并承受了；因此，在我们与所爱的罪分离、被拉开，以及我们向它们死时，我们本性所受的一切痛苦，如果祂的爱被栽种在我们心里，那爱就会使它甘甜，使我们喜悦它。</w:t>
      </w:r>
    </w:p>
    <w:p w14:paraId="2A2C8928">
      <w:pPr>
        <w:widowControl w:val="0"/>
        <w:numPr>
          <w:ilvl w:val="0"/>
          <w:numId w:val="0"/>
        </w:numPr>
        <w:jc w:val="both"/>
        <w:rPr>
          <w:rFonts w:hint="eastAsia"/>
        </w:rPr>
      </w:pPr>
      <w:r>
        <w:rPr>
          <w:rFonts w:hint="eastAsia"/>
        </w:rPr>
        <w:t>Love desires nothing more than likeness, and shares willingly in all with the party loved; and above all love, this divine love is purest and highest, and works most strongly that way; takes pleasure in that pain, and is a voluntary death, as Plato calls love.</w:t>
      </w:r>
    </w:p>
    <w:p w14:paraId="36905B2E">
      <w:pPr>
        <w:widowControl w:val="0"/>
        <w:numPr>
          <w:ilvl w:val="0"/>
          <w:numId w:val="0"/>
        </w:numPr>
        <w:jc w:val="both"/>
        <w:rPr>
          <w:rFonts w:hint="eastAsia"/>
        </w:rPr>
      </w:pPr>
      <w:r>
        <w:rPr>
          <w:rFonts w:hint="eastAsia"/>
        </w:rPr>
        <w:t>爱所渴望的，莫过于相似，并甘心与所爱的一方分享一切；在一切爱之上，这神圣的爱是最纯净、最高的，并最有力地朝那方向工作；它在那痛苦中得着喜乐，是一种自愿的死，如柏拉图所称的爱。</w:t>
      </w:r>
    </w:p>
    <w:p w14:paraId="02BE6883">
      <w:pPr>
        <w:widowControl w:val="0"/>
        <w:numPr>
          <w:ilvl w:val="0"/>
          <w:numId w:val="0"/>
        </w:numPr>
        <w:jc w:val="both"/>
        <w:rPr>
          <w:rFonts w:hint="eastAsia"/>
        </w:rPr>
      </w:pPr>
      <w:r>
        <w:rPr>
          <w:rFonts w:hint="eastAsia"/>
        </w:rPr>
        <w:t>It is strong as death, says Solomon. Cant. 8:6.</w:t>
      </w:r>
    </w:p>
    <w:p w14:paraId="1D9C4605">
      <w:pPr>
        <w:widowControl w:val="0"/>
        <w:numPr>
          <w:ilvl w:val="0"/>
          <w:numId w:val="0"/>
        </w:numPr>
        <w:jc w:val="both"/>
        <w:rPr>
          <w:rFonts w:hint="eastAsia"/>
        </w:rPr>
      </w:pPr>
      <w:r>
        <w:rPr>
          <w:rFonts w:hint="eastAsia"/>
        </w:rPr>
        <w:t>它坚强如死，所罗门说。雅歌8:6。</w:t>
      </w:r>
    </w:p>
    <w:p w14:paraId="0A851A93">
      <w:pPr>
        <w:widowControl w:val="0"/>
        <w:numPr>
          <w:ilvl w:val="0"/>
          <w:numId w:val="0"/>
        </w:numPr>
        <w:jc w:val="both"/>
        <w:rPr>
          <w:rFonts w:hint="eastAsia"/>
        </w:rPr>
      </w:pPr>
      <w:r>
        <w:rPr>
          <w:rFonts w:hint="eastAsia"/>
        </w:rPr>
        <w:t>As death makes the strongest body fall to the ground, so doth the love of Christ make the most active and lively sinner dead to his sin; and as death severs a man from his dearest and most familiar friends, thus doth the love of Christ, and his death flowing from it, sever the heart from its most beloved sins.</w:t>
      </w:r>
    </w:p>
    <w:p w14:paraId="1227B06B">
      <w:pPr>
        <w:widowControl w:val="0"/>
        <w:numPr>
          <w:ilvl w:val="0"/>
          <w:numId w:val="0"/>
        </w:numPr>
        <w:jc w:val="both"/>
        <w:rPr>
          <w:rFonts w:hint="eastAsia"/>
        </w:rPr>
      </w:pPr>
      <w:r>
        <w:rPr>
          <w:rFonts w:hint="eastAsia"/>
        </w:rPr>
        <w:t>正如死亡使最强壮的身体倒在地上，基督的爱也使最活跃、最生动的罪人向他的罪死；正如死亡将一个人与他最亲爱、最熟悉的朋友分离，基督的爱，以及从其流出的祂的死，也将心与其最喜爱的罪分离。</w:t>
      </w:r>
    </w:p>
    <w:p w14:paraId="072576EE">
      <w:pPr>
        <w:widowControl w:val="0"/>
        <w:numPr>
          <w:ilvl w:val="0"/>
          <w:numId w:val="0"/>
        </w:numPr>
        <w:jc w:val="both"/>
        <w:rPr>
          <w:rFonts w:hint="eastAsia"/>
        </w:rPr>
      </w:pPr>
    </w:p>
    <w:p w14:paraId="227DAE98">
      <w:pPr>
        <w:widowControl w:val="0"/>
        <w:numPr>
          <w:ilvl w:val="0"/>
          <w:numId w:val="0"/>
        </w:numPr>
        <w:jc w:val="both"/>
        <w:rPr>
          <w:rFonts w:hint="eastAsia"/>
        </w:rPr>
      </w:pPr>
      <w:r>
        <w:rPr>
          <w:rFonts w:hint="eastAsia"/>
        </w:rPr>
        <w:t>I beseech you, seek to have your hearts set against sin, to hate it, to wound it, and be dying daily to it.</w:t>
      </w:r>
    </w:p>
    <w:p w14:paraId="123A9C24">
      <w:pPr>
        <w:widowControl w:val="0"/>
        <w:numPr>
          <w:ilvl w:val="0"/>
          <w:numId w:val="0"/>
        </w:numPr>
        <w:jc w:val="both"/>
        <w:rPr>
          <w:rFonts w:hint="eastAsia"/>
        </w:rPr>
      </w:pPr>
      <w:r>
        <w:rPr>
          <w:rFonts w:hint="eastAsia"/>
        </w:rPr>
        <w:t>我恳求你们，要立定心志抵挡罪，恨恶它，伤害它，并每日向它死。</w:t>
      </w:r>
    </w:p>
    <w:p w14:paraId="62F571BE">
      <w:pPr>
        <w:widowControl w:val="0"/>
        <w:numPr>
          <w:ilvl w:val="0"/>
          <w:numId w:val="0"/>
        </w:numPr>
        <w:jc w:val="both"/>
        <w:rPr>
          <w:rFonts w:hint="eastAsia"/>
        </w:rPr>
      </w:pPr>
      <w:r>
        <w:rPr>
          <w:rFonts w:hint="eastAsia"/>
        </w:rPr>
        <w:t>Be not satisfied, unless ye feel an abatement of it, and a life within you.</w:t>
      </w:r>
    </w:p>
    <w:p w14:paraId="1C5AA810">
      <w:pPr>
        <w:widowControl w:val="0"/>
        <w:numPr>
          <w:ilvl w:val="0"/>
          <w:numId w:val="0"/>
        </w:numPr>
        <w:jc w:val="both"/>
        <w:rPr>
          <w:rFonts w:hint="eastAsia"/>
        </w:rPr>
      </w:pPr>
      <w:r>
        <w:rPr>
          <w:rFonts w:hint="eastAsia"/>
        </w:rPr>
        <w:t>不要满足，除非你们感觉到它的减弱，和你们里面有一个生命。</w:t>
      </w:r>
    </w:p>
    <w:p w14:paraId="3189F3E3">
      <w:pPr>
        <w:widowControl w:val="0"/>
        <w:numPr>
          <w:ilvl w:val="0"/>
          <w:numId w:val="0"/>
        </w:numPr>
        <w:jc w:val="both"/>
        <w:rPr>
          <w:rFonts w:hint="eastAsia"/>
        </w:rPr>
      </w:pPr>
      <w:r>
        <w:rPr>
          <w:rFonts w:hint="eastAsia"/>
        </w:rPr>
        <w:t>Disdain that base service, and being bought at so high a rate, think yourselves too good to be slaves to any base lust.</w:t>
      </w:r>
    </w:p>
    <w:p w14:paraId="63CD5CE6">
      <w:pPr>
        <w:widowControl w:val="0"/>
        <w:numPr>
          <w:ilvl w:val="0"/>
          <w:numId w:val="0"/>
        </w:numPr>
        <w:jc w:val="both"/>
        <w:rPr>
          <w:rFonts w:hint="eastAsia"/>
        </w:rPr>
      </w:pPr>
      <w:r>
        <w:rPr>
          <w:rFonts w:hint="eastAsia"/>
        </w:rPr>
        <w:t>轻视那卑贱的服事，既以如此高的代价被买赎，就当认为你们自己太好，不配作任何卑贱情欲的奴隶。</w:t>
      </w:r>
    </w:p>
    <w:p w14:paraId="7550DFCA">
      <w:pPr>
        <w:widowControl w:val="0"/>
        <w:numPr>
          <w:ilvl w:val="0"/>
          <w:numId w:val="0"/>
        </w:numPr>
        <w:jc w:val="both"/>
        <w:rPr>
          <w:rFonts w:hint="eastAsia"/>
        </w:rPr>
      </w:pPr>
      <w:r>
        <w:rPr>
          <w:rFonts w:hint="eastAsia"/>
        </w:rPr>
        <w:t>You are called to a more excellent and more honourable service.</w:t>
      </w:r>
    </w:p>
    <w:p w14:paraId="3B461838">
      <w:pPr>
        <w:widowControl w:val="0"/>
        <w:numPr>
          <w:ilvl w:val="0"/>
          <w:numId w:val="0"/>
        </w:numPr>
        <w:jc w:val="both"/>
        <w:rPr>
          <w:rFonts w:hint="eastAsia"/>
        </w:rPr>
      </w:pPr>
      <w:r>
        <w:rPr>
          <w:rFonts w:hint="eastAsia"/>
        </w:rPr>
        <w:t>你们被呼召去作一个更卓越、更尊荣的服事。</w:t>
      </w:r>
    </w:p>
    <w:p w14:paraId="0404EDBB">
      <w:pPr>
        <w:widowControl w:val="0"/>
        <w:numPr>
          <w:ilvl w:val="0"/>
          <w:numId w:val="0"/>
        </w:numPr>
        <w:jc w:val="both"/>
        <w:rPr>
          <w:rFonts w:hint="eastAsia"/>
        </w:rPr>
      </w:pPr>
      <w:r>
        <w:rPr>
          <w:rFonts w:hint="eastAsia"/>
        </w:rPr>
        <w:t>And of this suffering in the flesh, we may safely say, what the Apostle speaks of the sufferings with and for Christ, (Rom. 8:17,) that the partakers of these sufferings are co-heirs of glory with Christ: If we suffer thus with him, we shall also be glorified with him; if we die with him, we shall live with him for ever.</w:t>
      </w:r>
    </w:p>
    <w:p w14:paraId="6448F5C1">
      <w:pPr>
        <w:widowControl w:val="0"/>
        <w:numPr>
          <w:ilvl w:val="0"/>
          <w:numId w:val="0"/>
        </w:numPr>
        <w:jc w:val="both"/>
        <w:rPr>
          <w:rFonts w:hint="eastAsia"/>
        </w:rPr>
      </w:pPr>
      <w:r>
        <w:rPr>
          <w:rFonts w:hint="eastAsia"/>
        </w:rPr>
        <w:t>关于这在肉身中的受苦，我们可以安全地说，正如使徒所说与基督并为基督受苦的事（罗马书8:17），即有份于这些苦难的人，是与基督同作后嗣，同得荣耀的：我们若这样与祂一同受苦，也必与祂一同得荣耀；我们若与祂同死，也必与祂同活，直到永远。</w:t>
      </w:r>
    </w:p>
    <w:p w14:paraId="47B33ECB">
      <w:pPr>
        <w:widowControl w:val="0"/>
        <w:numPr>
          <w:ilvl w:val="0"/>
          <w:numId w:val="0"/>
        </w:numPr>
        <w:jc w:val="both"/>
        <w:rPr>
          <w:rFonts w:hint="eastAsia"/>
        </w:rPr>
      </w:pPr>
    </w:p>
    <w:p w14:paraId="11722485">
      <w:pPr>
        <w:widowControl w:val="0"/>
        <w:numPr>
          <w:ilvl w:val="0"/>
          <w:numId w:val="0"/>
        </w:numPr>
        <w:jc w:val="both"/>
        <w:rPr>
          <w:rFonts w:hint="eastAsia"/>
        </w:rPr>
      </w:pPr>
      <w:r>
        <w:rPr>
          <w:rFonts w:hint="eastAsia"/>
        </w:rPr>
        <w:t>3. We have the actual improvement of this conformity: Arm yourselves with the same mind, or thoughts of this mortification.</w:t>
      </w:r>
    </w:p>
    <w:p w14:paraId="66CB477E">
      <w:pPr>
        <w:widowControl w:val="0"/>
        <w:numPr>
          <w:ilvl w:val="0"/>
          <w:numId w:val="0"/>
        </w:numPr>
        <w:jc w:val="both"/>
        <w:rPr>
          <w:rFonts w:hint="eastAsia"/>
        </w:rPr>
      </w:pPr>
      <w:r>
        <w:rPr>
          <w:rFonts w:hint="eastAsia"/>
        </w:rPr>
        <w:t>3. 我们有这相称的实际增进：当将这样的心志作为兵器，或思想这治死。</w:t>
      </w:r>
    </w:p>
    <w:p w14:paraId="71962D30">
      <w:pPr>
        <w:widowControl w:val="0"/>
        <w:numPr>
          <w:ilvl w:val="0"/>
          <w:numId w:val="0"/>
        </w:numPr>
        <w:jc w:val="both"/>
        <w:rPr>
          <w:rFonts w:hint="eastAsia"/>
        </w:rPr>
      </w:pPr>
      <w:r>
        <w:rPr>
          <w:rFonts w:hint="eastAsia"/>
        </w:rPr>
        <w:t>Death, taken naturally, in its proper sense, being an entire privation of life, admits not of degrees; but this figurative death, this mortification of the flesh in a Christian, is gradual.</w:t>
      </w:r>
    </w:p>
    <w:p w14:paraId="4937AE54">
      <w:pPr>
        <w:widowControl w:val="0"/>
        <w:numPr>
          <w:ilvl w:val="0"/>
          <w:numId w:val="0"/>
        </w:numPr>
        <w:jc w:val="both"/>
        <w:rPr>
          <w:rFonts w:hint="eastAsia"/>
        </w:rPr>
      </w:pPr>
      <w:r>
        <w:rPr>
          <w:rFonts w:hint="eastAsia"/>
        </w:rPr>
        <w:t>死亡，按其本义，自然地理解，是生命的完全剥夺，不容许有程度之分；但这比喻性的死，这基督徒肉体的治死，是渐进的。</w:t>
      </w:r>
    </w:p>
    <w:p w14:paraId="7AA36124">
      <w:pPr>
        <w:widowControl w:val="0"/>
        <w:numPr>
          <w:ilvl w:val="0"/>
          <w:numId w:val="0"/>
        </w:numPr>
        <w:jc w:val="both"/>
        <w:rPr>
          <w:rFonts w:hint="eastAsia"/>
        </w:rPr>
      </w:pPr>
      <w:r>
        <w:rPr>
          <w:rFonts w:hint="eastAsia"/>
        </w:rPr>
        <w:t>In so far as he is renewed, and is animated and acted on by the Spirit of Christ, he is thoroughly mortified; (for this death, and that new life joined with it, and here added, ver. 2, go together and grow together;) but because he is not totally renewed, and there is in him the remains of that corruption still, which is here called flesh, therefore it is his great task, to be gaining further upon it, and overcoming and mortifying it every day.</w:t>
      </w:r>
    </w:p>
    <w:p w14:paraId="1A3A48FE">
      <w:pPr>
        <w:widowControl w:val="0"/>
        <w:numPr>
          <w:ilvl w:val="0"/>
          <w:numId w:val="0"/>
        </w:numPr>
        <w:jc w:val="both"/>
        <w:rPr>
          <w:rFonts w:hint="eastAsia"/>
        </w:rPr>
      </w:pPr>
      <w:r>
        <w:rPr>
          <w:rFonts w:hint="eastAsia"/>
        </w:rPr>
        <w:t>在他被更新，并被基督的灵所激励和作用的程度上，他是被彻底治死的；（因为这死，和与之相连的新生命，这里在第二节加上，是并行并同长的；）但因为他没有被完全更新，他里面仍有那败坏的残余，这里称为肉体，所以他伟大的任务是，要进一步胜过它，并每日克服和治死它。</w:t>
      </w:r>
    </w:p>
    <w:p w14:paraId="1A6B1A52">
      <w:pPr>
        <w:widowControl w:val="0"/>
        <w:numPr>
          <w:ilvl w:val="0"/>
          <w:numId w:val="0"/>
        </w:numPr>
        <w:jc w:val="both"/>
        <w:rPr>
          <w:rFonts w:hint="eastAsia"/>
        </w:rPr>
      </w:pPr>
      <w:r>
        <w:rPr>
          <w:rFonts w:hint="eastAsia"/>
        </w:rPr>
        <w:t>And to this tend the frequent exhortations of this nature: Mortify your members that are on the earth.</w:t>
      </w:r>
    </w:p>
    <w:p w14:paraId="3AACDBB3">
      <w:pPr>
        <w:widowControl w:val="0"/>
        <w:numPr>
          <w:ilvl w:val="0"/>
          <w:numId w:val="0"/>
        </w:numPr>
        <w:jc w:val="both"/>
        <w:rPr>
          <w:rFonts w:hint="eastAsia"/>
        </w:rPr>
      </w:pPr>
      <w:r>
        <w:rPr>
          <w:rFonts w:hint="eastAsia"/>
        </w:rPr>
        <w:t>为此，有这类频繁的劝勉：要治死你们在地上的肢体。</w:t>
      </w:r>
    </w:p>
    <w:p w14:paraId="590A4A16">
      <w:pPr>
        <w:widowControl w:val="0"/>
        <w:numPr>
          <w:ilvl w:val="0"/>
          <w:numId w:val="0"/>
        </w:numPr>
        <w:jc w:val="both"/>
        <w:rPr>
          <w:rFonts w:hint="eastAsia"/>
        </w:rPr>
      </w:pPr>
      <w:r>
        <w:rPr>
          <w:rFonts w:hint="eastAsia"/>
        </w:rPr>
        <w:t>So Rom. 6. Likewise reckon yourselves dead to sin, and Let it not reign in your mortal bodies.</w:t>
      </w:r>
    </w:p>
    <w:p w14:paraId="7BC3CAA2">
      <w:pPr>
        <w:widowControl w:val="0"/>
        <w:numPr>
          <w:ilvl w:val="0"/>
          <w:numId w:val="0"/>
        </w:numPr>
        <w:jc w:val="both"/>
        <w:rPr>
          <w:rFonts w:hint="eastAsia"/>
        </w:rPr>
      </w:pPr>
      <w:r>
        <w:rPr>
          <w:rFonts w:hint="eastAsia"/>
        </w:rPr>
        <w:t>罗马书第六章也是如此。你们向罪也当看自己是死的，不要容罪在你们必死的身上作王。</w:t>
      </w:r>
    </w:p>
    <w:p w14:paraId="2062D3FC">
      <w:pPr>
        <w:widowControl w:val="0"/>
        <w:numPr>
          <w:ilvl w:val="0"/>
          <w:numId w:val="0"/>
        </w:numPr>
        <w:jc w:val="both"/>
        <w:rPr>
          <w:rFonts w:hint="eastAsia"/>
        </w:rPr>
      </w:pPr>
      <w:r>
        <w:rPr>
          <w:rFonts w:hint="eastAsia"/>
        </w:rPr>
        <w:t>Thus here, Arm yourselves with the same mind, or with this very thought.</w:t>
      </w:r>
    </w:p>
    <w:p w14:paraId="7E37C44E">
      <w:pPr>
        <w:widowControl w:val="0"/>
        <w:numPr>
          <w:ilvl w:val="0"/>
          <w:numId w:val="0"/>
        </w:numPr>
        <w:jc w:val="both"/>
        <w:rPr>
          <w:rFonts w:hint="eastAsia"/>
        </w:rPr>
      </w:pPr>
      <w:r>
        <w:rPr>
          <w:rFonts w:hint="eastAsia"/>
        </w:rPr>
        <w:t>因此这里说，当将这样的心志，或这思想，作为兵器。</w:t>
      </w:r>
    </w:p>
    <w:p w14:paraId="117096FC">
      <w:pPr>
        <w:widowControl w:val="0"/>
        <w:numPr>
          <w:ilvl w:val="0"/>
          <w:numId w:val="0"/>
        </w:numPr>
        <w:jc w:val="both"/>
        <w:rPr>
          <w:rFonts w:hint="eastAsia"/>
        </w:rPr>
      </w:pPr>
      <w:r>
        <w:rPr>
          <w:rFonts w:hint="eastAsia"/>
        </w:rPr>
        <w:t>Consider and apply that suffering of Christ in the flesh, to the end that you with him suffering in the flesh, may cease from sin.</w:t>
      </w:r>
    </w:p>
    <w:p w14:paraId="17EE3DD8">
      <w:pPr>
        <w:widowControl w:val="0"/>
        <w:numPr>
          <w:ilvl w:val="0"/>
          <w:numId w:val="0"/>
        </w:numPr>
        <w:jc w:val="both"/>
        <w:rPr>
          <w:rFonts w:hint="eastAsia"/>
        </w:rPr>
      </w:pPr>
      <w:r>
        <w:rPr>
          <w:rFonts w:hint="eastAsia"/>
        </w:rPr>
        <w:t>思想并应用基督在肉身中的受苦，为要使你们与祂一同在肉身中受苦，可以与罪断绝。</w:t>
      </w:r>
    </w:p>
    <w:p w14:paraId="4493668C">
      <w:pPr>
        <w:widowControl w:val="0"/>
        <w:numPr>
          <w:ilvl w:val="0"/>
          <w:numId w:val="0"/>
        </w:numPr>
        <w:jc w:val="both"/>
        <w:rPr>
          <w:rFonts w:hint="eastAsia"/>
        </w:rPr>
      </w:pPr>
      <w:r>
        <w:rPr>
          <w:rFonts w:hint="eastAsia"/>
        </w:rPr>
        <w:t>Think that it ought to be thus, and seek that it may be thus, with you.</w:t>
      </w:r>
    </w:p>
    <w:p w14:paraId="61DF0E00">
      <w:pPr>
        <w:widowControl w:val="0"/>
        <w:numPr>
          <w:ilvl w:val="0"/>
          <w:numId w:val="0"/>
        </w:numPr>
        <w:jc w:val="both"/>
        <w:rPr>
          <w:rFonts w:hint="eastAsia"/>
        </w:rPr>
      </w:pPr>
      <w:r>
        <w:rPr>
          <w:rFonts w:hint="eastAsia"/>
        </w:rPr>
        <w:t>思想这事应当如此，并寻求这事在你们身上可以如此。</w:t>
      </w:r>
    </w:p>
    <w:p w14:paraId="3379B976">
      <w:pPr>
        <w:widowControl w:val="0"/>
        <w:numPr>
          <w:ilvl w:val="0"/>
          <w:numId w:val="0"/>
        </w:numPr>
        <w:jc w:val="both"/>
        <w:rPr>
          <w:rFonts w:hint="eastAsia"/>
        </w:rPr>
      </w:pPr>
    </w:p>
    <w:p w14:paraId="5CA2FB81">
      <w:pPr>
        <w:widowControl w:val="0"/>
        <w:numPr>
          <w:ilvl w:val="0"/>
          <w:numId w:val="0"/>
        </w:numPr>
        <w:jc w:val="both"/>
        <w:rPr>
          <w:rFonts w:hint="eastAsia"/>
        </w:rPr>
      </w:pPr>
      <w:r>
        <w:rPr>
          <w:rFonts w:hint="eastAsia"/>
        </w:rPr>
        <w:t>Arm yourselves.</w:t>
      </w:r>
    </w:p>
    <w:p w14:paraId="08D101F7">
      <w:pPr>
        <w:widowControl w:val="0"/>
        <w:numPr>
          <w:ilvl w:val="0"/>
          <w:numId w:val="0"/>
        </w:numPr>
        <w:jc w:val="both"/>
        <w:rPr>
          <w:rFonts w:hint="eastAsia"/>
        </w:rPr>
      </w:pPr>
      <w:r>
        <w:rPr>
          <w:rFonts w:hint="eastAsia"/>
        </w:rPr>
        <w:t>当将自己武装起来。</w:t>
      </w:r>
    </w:p>
    <w:p w14:paraId="4F5FF20B">
      <w:pPr>
        <w:widowControl w:val="0"/>
        <w:numPr>
          <w:ilvl w:val="0"/>
          <w:numId w:val="0"/>
        </w:numPr>
        <w:jc w:val="both"/>
        <w:rPr>
          <w:rFonts w:hint="eastAsia"/>
        </w:rPr>
      </w:pPr>
      <w:r>
        <w:rPr>
          <w:rFonts w:hint="eastAsia"/>
        </w:rPr>
        <w:t>There is still fighting, and sin will be molesting you; though wounded to death, yet will it struggle for life, and seek to wound its enemy; it will assault the graces that are in you.</w:t>
      </w:r>
    </w:p>
    <w:p w14:paraId="1B8FFE4F">
      <w:pPr>
        <w:widowControl w:val="0"/>
        <w:numPr>
          <w:ilvl w:val="0"/>
          <w:numId w:val="0"/>
        </w:numPr>
        <w:jc w:val="both"/>
        <w:rPr>
          <w:rFonts w:hint="eastAsia"/>
        </w:rPr>
      </w:pPr>
      <w:r>
        <w:rPr>
          <w:rFonts w:hint="eastAsia"/>
        </w:rPr>
        <w:t>争战仍在继续，罪会搅扰你们；虽然它受了致命伤，但它仍会为生命挣扎，并试图伤害它的敌人；它会攻击在你们里面的恩典。</w:t>
      </w:r>
    </w:p>
    <w:p w14:paraId="015DDB06">
      <w:pPr>
        <w:widowControl w:val="0"/>
        <w:numPr>
          <w:ilvl w:val="0"/>
          <w:numId w:val="0"/>
        </w:numPr>
        <w:jc w:val="both"/>
        <w:rPr>
          <w:rFonts w:hint="eastAsia"/>
        </w:rPr>
      </w:pPr>
      <w:r>
        <w:rPr>
          <w:rFonts w:hint="eastAsia"/>
        </w:rPr>
        <w:t>Do not think, if it be once struck, and you have given it a stab near to the heart, by the sword of the Spirit, that therefore it will stir no more.</w:t>
      </w:r>
    </w:p>
    <w:p w14:paraId="689913DF">
      <w:pPr>
        <w:widowControl w:val="0"/>
        <w:numPr>
          <w:ilvl w:val="0"/>
          <w:numId w:val="0"/>
        </w:numPr>
        <w:jc w:val="both"/>
        <w:rPr>
          <w:rFonts w:hint="eastAsia"/>
        </w:rPr>
      </w:pPr>
      <w:r>
        <w:rPr>
          <w:rFonts w:hint="eastAsia"/>
        </w:rPr>
        <w:t>不要以为，如果它一度被击打，你们用圣灵的宝剑刺了它心脏附近一刀，它就不会再动了。</w:t>
      </w:r>
    </w:p>
    <w:p w14:paraId="1622C6DB">
      <w:pPr>
        <w:widowControl w:val="0"/>
        <w:numPr>
          <w:ilvl w:val="0"/>
          <w:numId w:val="0"/>
        </w:numPr>
        <w:jc w:val="both"/>
        <w:rPr>
          <w:rFonts w:hint="eastAsia"/>
        </w:rPr>
      </w:pPr>
      <w:r>
        <w:rPr>
          <w:rFonts w:hint="eastAsia"/>
        </w:rPr>
        <w:t>No, so long as you live in the flesh, in these bowels there will be remainders of the life of this flesh, your natural corruption; therefore ye must be armed against it.</w:t>
      </w:r>
    </w:p>
    <w:p w14:paraId="0508344B">
      <w:pPr>
        <w:widowControl w:val="0"/>
        <w:numPr>
          <w:ilvl w:val="0"/>
          <w:numId w:val="0"/>
        </w:numPr>
        <w:jc w:val="both"/>
        <w:rPr>
          <w:rFonts w:hint="eastAsia"/>
        </w:rPr>
      </w:pPr>
      <w:r>
        <w:rPr>
          <w:rFonts w:hint="eastAsia"/>
        </w:rPr>
        <w:t>不，只要你们活在肉身中，在这肚腹里就会有这肉体生命的残余，即你们天性的败坏；因此你们必须武装起来抵挡它。</w:t>
      </w:r>
    </w:p>
    <w:p w14:paraId="460FCAF6">
      <w:pPr>
        <w:widowControl w:val="0"/>
        <w:numPr>
          <w:ilvl w:val="0"/>
          <w:numId w:val="0"/>
        </w:numPr>
        <w:jc w:val="both"/>
        <w:rPr>
          <w:rFonts w:hint="eastAsia"/>
        </w:rPr>
      </w:pPr>
      <w:r>
        <w:rPr>
          <w:rFonts w:hint="eastAsia"/>
        </w:rPr>
        <w:t>Sin will not give you rest, so long as there is a drop of blood in its veins, one spark of life in it: and that will be so long as you have life here.</w:t>
      </w:r>
    </w:p>
    <w:p w14:paraId="49C3CFED">
      <w:pPr>
        <w:widowControl w:val="0"/>
        <w:numPr>
          <w:ilvl w:val="0"/>
          <w:numId w:val="0"/>
        </w:numPr>
        <w:jc w:val="both"/>
        <w:rPr>
          <w:rFonts w:hint="eastAsia"/>
        </w:rPr>
      </w:pPr>
      <w:r>
        <w:rPr>
          <w:rFonts w:hint="eastAsia"/>
        </w:rPr>
        <w:t>只要罪的血管里还有一滴血，里面还有一丝生命，它就不会给你们安息：而那将会持续到你们在这里有生命为止。</w:t>
      </w:r>
    </w:p>
    <w:p w14:paraId="40F959A8">
      <w:pPr>
        <w:widowControl w:val="0"/>
        <w:numPr>
          <w:ilvl w:val="0"/>
          <w:numId w:val="0"/>
        </w:numPr>
        <w:jc w:val="both"/>
        <w:rPr>
          <w:rFonts w:hint="eastAsia"/>
        </w:rPr>
      </w:pPr>
      <w:r>
        <w:rPr>
          <w:rFonts w:hint="eastAsia"/>
        </w:rPr>
        <w:t>This old man is stout, and will fight himself to death; and at the weakest it will rouse up itself, and exert its dying spirits, as men will do sometimes more eagerly than when they were not so weak, nor so near death.</w:t>
      </w:r>
    </w:p>
    <w:p w14:paraId="5F56F964">
      <w:pPr>
        <w:widowControl w:val="0"/>
        <w:numPr>
          <w:ilvl w:val="0"/>
          <w:numId w:val="0"/>
        </w:numPr>
        <w:jc w:val="both"/>
        <w:rPr>
          <w:rFonts w:hint="eastAsia"/>
        </w:rPr>
      </w:pPr>
      <w:r>
        <w:rPr>
          <w:rFonts w:hint="eastAsia"/>
        </w:rPr>
        <w:t>这旧人是顽强的，会战斗到死；在最软弱的时候，它也会振作起来，发挥它垂死的精神，如同人有时会比他们不那么软弱、不那么近死时更热切地去做。</w:t>
      </w:r>
    </w:p>
    <w:p w14:paraId="57B5B970">
      <w:pPr>
        <w:widowControl w:val="0"/>
        <w:numPr>
          <w:ilvl w:val="0"/>
          <w:numId w:val="0"/>
        </w:numPr>
        <w:jc w:val="both"/>
        <w:rPr>
          <w:rFonts w:hint="eastAsia"/>
        </w:rPr>
      </w:pPr>
    </w:p>
    <w:p w14:paraId="65DB4BDC">
      <w:pPr>
        <w:widowControl w:val="0"/>
        <w:numPr>
          <w:ilvl w:val="0"/>
          <w:numId w:val="0"/>
        </w:numPr>
        <w:jc w:val="both"/>
        <w:rPr>
          <w:rFonts w:hint="eastAsia"/>
        </w:rPr>
      </w:pPr>
      <w:r>
        <w:rPr>
          <w:rFonts w:hint="eastAsia"/>
        </w:rPr>
        <w:t>This the children of God often find to their grief, that corruptions which they thought had been cold dead, stir and rise up again, and set upon them.</w:t>
      </w:r>
    </w:p>
    <w:p w14:paraId="725E9211">
      <w:pPr>
        <w:widowControl w:val="0"/>
        <w:numPr>
          <w:ilvl w:val="0"/>
          <w:numId w:val="0"/>
        </w:numPr>
        <w:jc w:val="both"/>
        <w:rPr>
          <w:rFonts w:hint="eastAsia"/>
        </w:rPr>
      </w:pPr>
      <w:r>
        <w:rPr>
          <w:rFonts w:hint="eastAsia"/>
        </w:rPr>
        <w:t>神的儿女常悲伤地发现，他们以为已经冰冷死去的败坏，会再次搅动和兴起，并攻击他们。</w:t>
      </w:r>
    </w:p>
    <w:p w14:paraId="534D539D">
      <w:pPr>
        <w:widowControl w:val="0"/>
        <w:numPr>
          <w:ilvl w:val="0"/>
          <w:numId w:val="0"/>
        </w:numPr>
        <w:jc w:val="both"/>
        <w:rPr>
          <w:rFonts w:hint="eastAsia"/>
        </w:rPr>
      </w:pPr>
      <w:r>
        <w:rPr>
          <w:rFonts w:hint="eastAsia"/>
        </w:rPr>
        <w:t>A passion or lust, that after some great stroke lay a long while as dead, stirred not, and therefore they thought to have heard no more of it, though it shall never recover fully again, to be lively as before, yet will revive in such a measure as to molest, and possibly to foil them yet again.</w:t>
      </w:r>
    </w:p>
    <w:p w14:paraId="5589027C">
      <w:pPr>
        <w:widowControl w:val="0"/>
        <w:numPr>
          <w:ilvl w:val="0"/>
          <w:numId w:val="0"/>
        </w:numPr>
        <w:jc w:val="both"/>
        <w:rPr>
          <w:rFonts w:hint="eastAsia"/>
        </w:rPr>
      </w:pPr>
      <w:r>
        <w:rPr>
          <w:rFonts w:hint="eastAsia"/>
        </w:rPr>
        <w:t>一种激情或情欲，在受了一次重击后，长久以来像死了一样，一动不动，因此他们以为再也听不到它的消息了，虽然它永远不会完全恢复到以前那样活泼，但它会以某种程度复苏，以至于搅扰，并可能再次挫败他们。</w:t>
      </w:r>
    </w:p>
    <w:p w14:paraId="0E07C32E">
      <w:pPr>
        <w:widowControl w:val="0"/>
        <w:numPr>
          <w:ilvl w:val="0"/>
          <w:numId w:val="0"/>
        </w:numPr>
        <w:jc w:val="both"/>
        <w:rPr>
          <w:rFonts w:hint="eastAsia"/>
        </w:rPr>
      </w:pPr>
      <w:r>
        <w:rPr>
          <w:rFonts w:hint="eastAsia"/>
        </w:rPr>
        <w:t>Therefore is it continually necessary that they live in arms, and put them not off to their dying day; till they put off the body, and be altogether free of the flesh.</w:t>
      </w:r>
    </w:p>
    <w:p w14:paraId="6158EE3A">
      <w:pPr>
        <w:widowControl w:val="0"/>
        <w:numPr>
          <w:ilvl w:val="0"/>
          <w:numId w:val="0"/>
        </w:numPr>
        <w:jc w:val="both"/>
        <w:rPr>
          <w:rFonts w:hint="eastAsia"/>
        </w:rPr>
      </w:pPr>
      <w:r>
        <w:rPr>
          <w:rFonts w:hint="eastAsia"/>
        </w:rPr>
        <w:t>因此，他们不断地生活在武装中是必要的，并且直到他们死的日子也不脱下；直到他们脱去身体，完全脱离肉体。</w:t>
      </w:r>
    </w:p>
    <w:p w14:paraId="67C3DA89">
      <w:pPr>
        <w:widowControl w:val="0"/>
        <w:numPr>
          <w:ilvl w:val="0"/>
          <w:numId w:val="0"/>
        </w:numPr>
        <w:jc w:val="both"/>
        <w:rPr>
          <w:rFonts w:hint="eastAsia"/>
        </w:rPr>
      </w:pPr>
      <w:r>
        <w:rPr>
          <w:rFonts w:hint="eastAsia"/>
        </w:rPr>
        <w:t>You may take the Lord's promise for victory in the end; that shall not fail; but do not promise yourself ease in the way, for that will not hold.</w:t>
      </w:r>
    </w:p>
    <w:p w14:paraId="40741041">
      <w:pPr>
        <w:widowControl w:val="0"/>
        <w:numPr>
          <w:ilvl w:val="0"/>
          <w:numId w:val="0"/>
        </w:numPr>
        <w:jc w:val="both"/>
        <w:rPr>
          <w:rFonts w:hint="eastAsia"/>
        </w:rPr>
      </w:pPr>
      <w:r>
        <w:rPr>
          <w:rFonts w:hint="eastAsia"/>
        </w:rPr>
        <w:t>你们可以持守主在末了得胜的应许；那必不落空；但不要应许自己在这条路上有安逸，因为那不会持久。</w:t>
      </w:r>
    </w:p>
    <w:p w14:paraId="53436958">
      <w:pPr>
        <w:widowControl w:val="0"/>
        <w:numPr>
          <w:ilvl w:val="0"/>
          <w:numId w:val="0"/>
        </w:numPr>
        <w:jc w:val="both"/>
        <w:rPr>
          <w:rFonts w:hint="eastAsia"/>
        </w:rPr>
      </w:pPr>
      <w:r>
        <w:rPr>
          <w:rFonts w:hint="eastAsia"/>
        </w:rPr>
        <w:t>If at some times you be undermost, give not all for lost: he hath often won the day, who hath been foiled and wounded in the fight.</w:t>
      </w:r>
    </w:p>
    <w:p w14:paraId="00FED904">
      <w:pPr>
        <w:widowControl w:val="0"/>
        <w:numPr>
          <w:ilvl w:val="0"/>
          <w:numId w:val="0"/>
        </w:numPr>
        <w:jc w:val="both"/>
        <w:rPr>
          <w:rFonts w:hint="eastAsia"/>
        </w:rPr>
      </w:pPr>
      <w:r>
        <w:rPr>
          <w:rFonts w:hint="eastAsia"/>
        </w:rPr>
        <w:t>如果有时你们处于下风，不要以为全盘皆输：那在战斗中被挫败和受伤的，常赢得胜利。</w:t>
      </w:r>
    </w:p>
    <w:p w14:paraId="7B9D5525">
      <w:pPr>
        <w:widowControl w:val="0"/>
        <w:numPr>
          <w:ilvl w:val="0"/>
          <w:numId w:val="0"/>
        </w:numPr>
        <w:jc w:val="both"/>
        <w:rPr>
          <w:rFonts w:hint="eastAsia"/>
        </w:rPr>
      </w:pPr>
      <w:r>
        <w:rPr>
          <w:rFonts w:hint="eastAsia"/>
        </w:rPr>
        <w:t>But likewise take not all for won, so as to have no more conflict, when sometimes you have the better, as in particular battles.</w:t>
      </w:r>
    </w:p>
    <w:p w14:paraId="0DAD2281">
      <w:pPr>
        <w:widowControl w:val="0"/>
        <w:numPr>
          <w:ilvl w:val="0"/>
          <w:numId w:val="0"/>
        </w:numPr>
        <w:jc w:val="both"/>
        <w:rPr>
          <w:rFonts w:hint="eastAsia"/>
        </w:rPr>
      </w:pPr>
      <w:r>
        <w:rPr>
          <w:rFonts w:hint="eastAsia"/>
        </w:rPr>
        <w:t>但同样，当你们有时占了上风时，如在个别的战役中，也不要以为全盘皆胜，以至于再无冲突。</w:t>
      </w:r>
    </w:p>
    <w:p w14:paraId="1563031D">
      <w:pPr>
        <w:widowControl w:val="0"/>
        <w:numPr>
          <w:ilvl w:val="0"/>
          <w:numId w:val="0"/>
        </w:numPr>
        <w:jc w:val="both"/>
        <w:rPr>
          <w:rFonts w:hint="eastAsia"/>
        </w:rPr>
      </w:pPr>
      <w:r>
        <w:rPr>
          <w:rFonts w:hint="eastAsia"/>
        </w:rPr>
        <w:t>Be not desperate when you lose, nor secure when you gain them: when it is worse with you, do not throw away your arms, nor lay them away when you are at best.</w:t>
      </w:r>
    </w:p>
    <w:p w14:paraId="2AFBD7BD">
      <w:pPr>
        <w:widowControl w:val="0"/>
        <w:numPr>
          <w:ilvl w:val="0"/>
          <w:numId w:val="0"/>
        </w:numPr>
        <w:jc w:val="both"/>
        <w:rPr>
          <w:rFonts w:hint="eastAsia"/>
        </w:rPr>
      </w:pPr>
      <w:r>
        <w:rPr>
          <w:rFonts w:hint="eastAsia"/>
        </w:rPr>
        <w:t>当你们失败时，不要绝望，当你们得胜时，不要安逸：当你们情况更糟时，不要扔掉你们的兵器，当你们情况最好时，也不要放下它们。</w:t>
      </w:r>
    </w:p>
    <w:p w14:paraId="0DB7535E">
      <w:pPr>
        <w:widowControl w:val="0"/>
        <w:numPr>
          <w:ilvl w:val="0"/>
          <w:numId w:val="0"/>
        </w:numPr>
        <w:jc w:val="both"/>
        <w:rPr>
          <w:rFonts w:hint="eastAsia"/>
        </w:rPr>
      </w:pPr>
    </w:p>
    <w:p w14:paraId="6519EE07">
      <w:pPr>
        <w:widowControl w:val="0"/>
        <w:numPr>
          <w:ilvl w:val="0"/>
          <w:numId w:val="0"/>
        </w:numPr>
        <w:jc w:val="both"/>
        <w:rPr>
          <w:rFonts w:hint="eastAsia"/>
        </w:rPr>
      </w:pPr>
      <w:r>
        <w:rPr>
          <w:rFonts w:hint="eastAsia"/>
        </w:rPr>
        <w:t>Now, the way to be armed is this, the same mind: How would my Lord, Christ, carry himself in this case?</w:t>
      </w:r>
    </w:p>
    <w:p w14:paraId="0393A18D">
      <w:pPr>
        <w:widowControl w:val="0"/>
        <w:numPr>
          <w:ilvl w:val="0"/>
          <w:numId w:val="0"/>
        </w:numPr>
        <w:jc w:val="both"/>
        <w:rPr>
          <w:rFonts w:hint="eastAsia"/>
        </w:rPr>
      </w:pPr>
      <w:r>
        <w:rPr>
          <w:rFonts w:hint="eastAsia"/>
        </w:rPr>
        <w:t>现在，武装起来的方法是这个，同样的心志：我的主，基督，在这种情况下会如何行事？</w:t>
      </w:r>
    </w:p>
    <w:p w14:paraId="233ECADF">
      <w:pPr>
        <w:widowControl w:val="0"/>
        <w:numPr>
          <w:ilvl w:val="0"/>
          <w:numId w:val="0"/>
        </w:numPr>
        <w:jc w:val="both"/>
        <w:rPr>
          <w:rFonts w:hint="eastAsia"/>
        </w:rPr>
      </w:pPr>
      <w:r>
        <w:rPr>
          <w:rFonts w:hint="eastAsia"/>
        </w:rPr>
        <w:t>And what was his business in all places and companies?</w:t>
      </w:r>
    </w:p>
    <w:p w14:paraId="0409CCD6">
      <w:pPr>
        <w:widowControl w:val="0"/>
        <w:numPr>
          <w:ilvl w:val="0"/>
          <w:numId w:val="0"/>
        </w:numPr>
        <w:jc w:val="both"/>
        <w:rPr>
          <w:rFonts w:hint="eastAsia"/>
        </w:rPr>
      </w:pPr>
      <w:r>
        <w:rPr>
          <w:rFonts w:hint="eastAsia"/>
        </w:rPr>
        <w:t>在所有地方和同伴中，祂的事是什么？</w:t>
      </w:r>
    </w:p>
    <w:p w14:paraId="77B2F334">
      <w:pPr>
        <w:widowControl w:val="0"/>
        <w:numPr>
          <w:ilvl w:val="0"/>
          <w:numId w:val="0"/>
        </w:numPr>
        <w:jc w:val="both"/>
        <w:rPr>
          <w:rFonts w:hint="eastAsia"/>
        </w:rPr>
      </w:pPr>
      <w:r>
        <w:rPr>
          <w:rFonts w:hint="eastAsia"/>
        </w:rPr>
        <w:t>Was it not to do the will, and advance the glory, of his Father!</w:t>
      </w:r>
    </w:p>
    <w:p w14:paraId="517DA532">
      <w:pPr>
        <w:widowControl w:val="0"/>
        <w:numPr>
          <w:ilvl w:val="0"/>
          <w:numId w:val="0"/>
        </w:numPr>
        <w:jc w:val="both"/>
        <w:rPr>
          <w:rFonts w:hint="eastAsia"/>
        </w:rPr>
      </w:pPr>
      <w:r>
        <w:rPr>
          <w:rFonts w:hint="eastAsia"/>
        </w:rPr>
        <w:t>岂不就是遵行祂父的旨意，并增进祂父的荣耀吗！</w:t>
      </w:r>
    </w:p>
    <w:p w14:paraId="63C86FAA">
      <w:pPr>
        <w:widowControl w:val="0"/>
        <w:numPr>
          <w:ilvl w:val="0"/>
          <w:numId w:val="0"/>
        </w:numPr>
        <w:jc w:val="both"/>
        <w:rPr>
          <w:rFonts w:hint="eastAsia"/>
        </w:rPr>
      </w:pPr>
      <w:r>
        <w:rPr>
          <w:rFonts w:hint="eastAsia"/>
        </w:rPr>
        <w:t>If I be injured and reviled, consider how would he do in this?</w:t>
      </w:r>
    </w:p>
    <w:p w14:paraId="0F92B487">
      <w:pPr>
        <w:widowControl w:val="0"/>
        <w:numPr>
          <w:ilvl w:val="0"/>
          <w:numId w:val="0"/>
        </w:numPr>
        <w:jc w:val="both"/>
        <w:rPr>
          <w:rFonts w:hint="eastAsia"/>
        </w:rPr>
      </w:pPr>
      <w:r>
        <w:rPr>
          <w:rFonts w:hint="eastAsia"/>
        </w:rPr>
        <w:t>如果我被伤害和辱骂，思想祂在这种情况下会怎么做？</w:t>
      </w:r>
    </w:p>
    <w:p w14:paraId="11699123">
      <w:pPr>
        <w:widowControl w:val="0"/>
        <w:numPr>
          <w:ilvl w:val="0"/>
          <w:numId w:val="0"/>
        </w:numPr>
        <w:jc w:val="both"/>
        <w:rPr>
          <w:rFonts w:hint="eastAsia"/>
        </w:rPr>
      </w:pPr>
      <w:r>
        <w:rPr>
          <w:rFonts w:hint="eastAsia"/>
        </w:rPr>
        <w:t>Would he repay one injury with another, one reproach with another reproach?</w:t>
      </w:r>
    </w:p>
    <w:p w14:paraId="43DCC8D5">
      <w:pPr>
        <w:widowControl w:val="0"/>
        <w:numPr>
          <w:ilvl w:val="0"/>
          <w:numId w:val="0"/>
        </w:numPr>
        <w:jc w:val="both"/>
        <w:rPr>
          <w:rFonts w:hint="eastAsia"/>
        </w:rPr>
      </w:pPr>
      <w:r>
        <w:rPr>
          <w:rFonts w:hint="eastAsia"/>
        </w:rPr>
        <w:t>祂会以伤害报伤害，以辱骂报辱骂吗？</w:t>
      </w:r>
    </w:p>
    <w:p w14:paraId="4E1ED8EF">
      <w:pPr>
        <w:widowControl w:val="0"/>
        <w:numPr>
          <w:ilvl w:val="0"/>
          <w:numId w:val="0"/>
        </w:numPr>
        <w:jc w:val="both"/>
        <w:rPr>
          <w:rFonts w:hint="eastAsia"/>
        </w:rPr>
      </w:pPr>
      <w:r>
        <w:rPr>
          <w:rFonts w:hint="eastAsia"/>
        </w:rPr>
        <w:t>No, being reviled, he reviled not again.</w:t>
      </w:r>
    </w:p>
    <w:p w14:paraId="33C833AA">
      <w:pPr>
        <w:widowControl w:val="0"/>
        <w:numPr>
          <w:ilvl w:val="0"/>
          <w:numId w:val="0"/>
        </w:numPr>
        <w:jc w:val="both"/>
        <w:rPr>
          <w:rFonts w:hint="eastAsia"/>
        </w:rPr>
      </w:pPr>
      <w:r>
        <w:rPr>
          <w:rFonts w:hint="eastAsia"/>
        </w:rPr>
        <w:t>不，祂被骂不还口。</w:t>
      </w:r>
    </w:p>
    <w:p w14:paraId="3683A4DA">
      <w:pPr>
        <w:widowControl w:val="0"/>
        <w:numPr>
          <w:ilvl w:val="0"/>
          <w:numId w:val="0"/>
        </w:numPr>
        <w:jc w:val="both"/>
        <w:rPr>
          <w:rFonts w:hint="eastAsia"/>
        </w:rPr>
      </w:pPr>
      <w:r>
        <w:rPr>
          <w:rFonts w:hint="eastAsia"/>
        </w:rPr>
        <w:t>Well, through his strength, this shall be my way too.</w:t>
      </w:r>
    </w:p>
    <w:p w14:paraId="464B3610">
      <w:pPr>
        <w:widowControl w:val="0"/>
        <w:numPr>
          <w:ilvl w:val="0"/>
          <w:numId w:val="0"/>
        </w:numPr>
        <w:jc w:val="both"/>
        <w:rPr>
          <w:rFonts w:hint="eastAsia"/>
        </w:rPr>
      </w:pPr>
      <w:r>
        <w:rPr>
          <w:rFonts w:hint="eastAsia"/>
        </w:rPr>
        <w:t>好吧，靠着祂的力量，这也将是我的道路。</w:t>
      </w:r>
    </w:p>
    <w:p w14:paraId="05482D93">
      <w:pPr>
        <w:widowControl w:val="0"/>
        <w:numPr>
          <w:ilvl w:val="0"/>
          <w:numId w:val="0"/>
        </w:numPr>
        <w:jc w:val="both"/>
        <w:rPr>
          <w:rFonts w:hint="eastAsia"/>
        </w:rPr>
      </w:pPr>
      <w:r>
        <w:rPr>
          <w:rFonts w:hint="eastAsia"/>
        </w:rPr>
        <w:t>Thus ought it to be with the Christian, framing all his ways, and words, and very thoughts, upon that model, the mind of Christ, and studying in all things to walk even as he walked; studying it much, as the reason and rule of mortification, and drawing from it, as the real cause and spring of mortification.</w:t>
      </w:r>
    </w:p>
    <w:p w14:paraId="26516785">
      <w:pPr>
        <w:widowControl w:val="0"/>
        <w:numPr>
          <w:ilvl w:val="0"/>
          <w:numId w:val="0"/>
        </w:numPr>
        <w:jc w:val="both"/>
        <w:rPr>
          <w:rFonts w:hint="eastAsia"/>
        </w:rPr>
      </w:pPr>
      <w:r>
        <w:rPr>
          <w:rFonts w:hint="eastAsia"/>
        </w:rPr>
        <w:t>基督徒理当如此，将他一切的道路、言语、和思想，都建立在那模型，即基督的心志上，并在凡事上研习，行事为人正如祂所行的；多多研习它，作为治死的理由和准则，并从中汲取，作为治死的真正原因和源泉。</w:t>
      </w:r>
    </w:p>
    <w:p w14:paraId="14FB5DD8">
      <w:pPr>
        <w:widowControl w:val="0"/>
        <w:numPr>
          <w:ilvl w:val="0"/>
          <w:numId w:val="0"/>
        </w:numPr>
        <w:jc w:val="both"/>
        <w:rPr>
          <w:rFonts w:hint="eastAsia"/>
        </w:rPr>
      </w:pPr>
    </w:p>
    <w:p w14:paraId="6B009137">
      <w:pPr>
        <w:widowControl w:val="0"/>
        <w:numPr>
          <w:ilvl w:val="0"/>
          <w:numId w:val="0"/>
        </w:numPr>
        <w:jc w:val="both"/>
        <w:rPr>
          <w:rFonts w:hint="eastAsia"/>
        </w:rPr>
      </w:pPr>
      <w:r>
        <w:rPr>
          <w:rFonts w:hint="eastAsia"/>
        </w:rPr>
        <w:t>The pious contemplation of his death will most powerfully kill the love of sin in the soul, and kindle an ardent hatred of it.</w:t>
      </w:r>
    </w:p>
    <w:p w14:paraId="5100AD45">
      <w:pPr>
        <w:widowControl w:val="0"/>
        <w:numPr>
          <w:ilvl w:val="0"/>
          <w:numId w:val="0"/>
        </w:numPr>
        <w:jc w:val="both"/>
        <w:rPr>
          <w:rFonts w:hint="eastAsia"/>
        </w:rPr>
      </w:pPr>
      <w:r>
        <w:rPr>
          <w:rFonts w:hint="eastAsia"/>
        </w:rPr>
        <w:t>对祂之死的敬虔默想，将最有力地治死灵魂中对罪的爱，并点燃对罪的炽热憎恨。</w:t>
      </w:r>
    </w:p>
    <w:p w14:paraId="1A2461B5">
      <w:pPr>
        <w:widowControl w:val="0"/>
        <w:numPr>
          <w:ilvl w:val="0"/>
          <w:numId w:val="0"/>
        </w:numPr>
        <w:jc w:val="both"/>
        <w:rPr>
          <w:rFonts w:hint="eastAsia"/>
        </w:rPr>
      </w:pPr>
      <w:r>
        <w:rPr>
          <w:rFonts w:hint="eastAsia"/>
        </w:rPr>
        <w:t>The believer, looking on his Jesus as crucified for him and wounded for his transgression, and taking in deep thoughts of his spotless innocency, which deserved no such thing, and of his matchless love, which yet endured it all for him, will then naturally think, Shall I be a friend to that which was his deadly enemy?</w:t>
      </w:r>
    </w:p>
    <w:p w14:paraId="06C684F8">
      <w:pPr>
        <w:widowControl w:val="0"/>
        <w:numPr>
          <w:ilvl w:val="0"/>
          <w:numId w:val="0"/>
        </w:numPr>
        <w:jc w:val="both"/>
        <w:rPr>
          <w:rFonts w:hint="eastAsia"/>
        </w:rPr>
      </w:pPr>
      <w:r>
        <w:rPr>
          <w:rFonts w:hint="eastAsia"/>
        </w:rPr>
        <w:t>信徒，仰望他的耶稣为他被钉十字架，为他的过犯受伤，并深思祂无瑕的无辜，祂本不配受此，以及祂无比的爱，祂却为他忍受了这一切，然后会自然地想，我岂能与祂的死敌为友？</w:t>
      </w:r>
    </w:p>
    <w:p w14:paraId="79742B2D">
      <w:pPr>
        <w:widowControl w:val="0"/>
        <w:numPr>
          <w:ilvl w:val="0"/>
          <w:numId w:val="0"/>
        </w:numPr>
        <w:jc w:val="both"/>
        <w:rPr>
          <w:rFonts w:hint="eastAsia"/>
        </w:rPr>
      </w:pPr>
      <w:r>
        <w:rPr>
          <w:rFonts w:hint="eastAsia"/>
        </w:rPr>
        <w:t>Shall sin be sweet to me, which was so bitter to him, and that for my sake?</w:t>
      </w:r>
    </w:p>
    <w:p w14:paraId="56D8B52B">
      <w:pPr>
        <w:widowControl w:val="0"/>
        <w:numPr>
          <w:ilvl w:val="0"/>
          <w:numId w:val="0"/>
        </w:numPr>
        <w:jc w:val="both"/>
        <w:rPr>
          <w:rFonts w:hint="eastAsia"/>
        </w:rPr>
      </w:pPr>
      <w:r>
        <w:rPr>
          <w:rFonts w:hint="eastAsia"/>
        </w:rPr>
        <w:t>罪对我岂能是甜的，它对祂却是如此苦涩，且是为我的缘故？</w:t>
      </w:r>
    </w:p>
    <w:p w14:paraId="347DB84A">
      <w:pPr>
        <w:widowControl w:val="0"/>
        <w:numPr>
          <w:ilvl w:val="0"/>
          <w:numId w:val="0"/>
        </w:numPr>
        <w:jc w:val="both"/>
        <w:rPr>
          <w:rFonts w:hint="eastAsia"/>
        </w:rPr>
      </w:pPr>
      <w:r>
        <w:rPr>
          <w:rFonts w:hint="eastAsia"/>
        </w:rPr>
        <w:t>Shall I ever lend it a good look, or entertain a favourable thought of that which shed my Lord's blood?</w:t>
      </w:r>
    </w:p>
    <w:p w14:paraId="229F4D9F">
      <w:pPr>
        <w:widowControl w:val="0"/>
        <w:numPr>
          <w:ilvl w:val="0"/>
          <w:numId w:val="0"/>
        </w:numPr>
        <w:jc w:val="both"/>
        <w:rPr>
          <w:rFonts w:hint="eastAsia"/>
        </w:rPr>
      </w:pPr>
      <w:r>
        <w:rPr>
          <w:rFonts w:hint="eastAsia"/>
        </w:rPr>
        <w:t>我岂能对那流我主宝血之物投以善意的目光，或怀有任何好感？</w:t>
      </w:r>
    </w:p>
    <w:p w14:paraId="5AE46FAF">
      <w:pPr>
        <w:widowControl w:val="0"/>
        <w:numPr>
          <w:ilvl w:val="0"/>
          <w:numId w:val="0"/>
        </w:numPr>
        <w:jc w:val="both"/>
        <w:rPr>
          <w:rFonts w:hint="eastAsia"/>
        </w:rPr>
      </w:pPr>
      <w:r>
        <w:rPr>
          <w:rFonts w:hint="eastAsia"/>
        </w:rPr>
        <w:t>Shall I live in that for which he died, and died to kill it in me?</w:t>
      </w:r>
    </w:p>
    <w:p w14:paraId="0A143E72">
      <w:pPr>
        <w:widowControl w:val="0"/>
        <w:numPr>
          <w:ilvl w:val="0"/>
          <w:numId w:val="0"/>
        </w:numPr>
        <w:jc w:val="both"/>
        <w:rPr>
          <w:rFonts w:hint="eastAsia"/>
        </w:rPr>
      </w:pPr>
      <w:r>
        <w:rPr>
          <w:rFonts w:hint="eastAsia"/>
        </w:rPr>
        <w:t>我岂能活在祂为之而死，并死而为要在我里面治死它的罪中呢？</w:t>
      </w:r>
    </w:p>
    <w:p w14:paraId="56EE54C2">
      <w:pPr>
        <w:widowControl w:val="0"/>
        <w:numPr>
          <w:ilvl w:val="0"/>
          <w:numId w:val="0"/>
        </w:numPr>
        <w:jc w:val="both"/>
        <w:rPr>
          <w:rFonts w:hint="eastAsia"/>
        </w:rPr>
      </w:pPr>
      <w:r>
        <w:rPr>
          <w:rFonts w:hint="eastAsia"/>
        </w:rPr>
        <w:t>Oh! let it not be.</w:t>
      </w:r>
    </w:p>
    <w:p w14:paraId="30175034">
      <w:pPr>
        <w:widowControl w:val="0"/>
        <w:numPr>
          <w:ilvl w:val="0"/>
          <w:numId w:val="0"/>
        </w:numPr>
        <w:jc w:val="both"/>
        <w:rPr>
          <w:rFonts w:hint="eastAsia"/>
        </w:rPr>
      </w:pPr>
      <w:r>
        <w:rPr>
          <w:rFonts w:hint="eastAsia"/>
        </w:rPr>
        <w:t>哦！绝不可如此。</w:t>
      </w:r>
    </w:p>
    <w:p w14:paraId="0207757C">
      <w:pPr>
        <w:widowControl w:val="0"/>
        <w:numPr>
          <w:ilvl w:val="0"/>
          <w:numId w:val="0"/>
        </w:numPr>
        <w:jc w:val="both"/>
        <w:rPr>
          <w:rFonts w:hint="eastAsia"/>
        </w:rPr>
      </w:pPr>
    </w:p>
    <w:p w14:paraId="4546D7DB">
      <w:pPr>
        <w:widowControl w:val="0"/>
        <w:numPr>
          <w:ilvl w:val="0"/>
          <w:numId w:val="0"/>
        </w:numPr>
        <w:jc w:val="both"/>
        <w:rPr>
          <w:rFonts w:hint="eastAsia"/>
        </w:rPr>
      </w:pPr>
      <w:r>
        <w:rPr>
          <w:rFonts w:hint="eastAsia"/>
        </w:rPr>
        <w:t>To the end it may not be, let such really apply that death, to work this on the soul; (for this is always to be added, and is the main thing indeed;) by holding and fastening that death close to the soul, effectually to kill the effects of sin in it; to stifle and crush them dead, by pressing that death on the heart; looking on it, not only as a most complete model, but as having a most effectual virtue for this effect; and desiring him, entreating our Lord himself, who communicates himself and the virtue of his death to the believer, that he would powerfully cause it to flow in upon us, and let us feel the virtue of it.</w:t>
      </w:r>
    </w:p>
    <w:p w14:paraId="5025111A">
      <w:pPr>
        <w:widowControl w:val="0"/>
        <w:numPr>
          <w:ilvl w:val="0"/>
          <w:numId w:val="0"/>
        </w:numPr>
        <w:jc w:val="both"/>
        <w:rPr>
          <w:rFonts w:hint="eastAsia"/>
        </w:rPr>
      </w:pPr>
      <w:r>
        <w:rPr>
          <w:rFonts w:hint="eastAsia"/>
        </w:rPr>
        <w:t>为使这事不成，让这样的人真正应用那死，在灵魂上作成这工；（因为这总要加上，且确实是主要的事；）借着将那死紧紧持定并系于灵魂，有效地治死罪在其中的果效；借着将那死压在心上，将其窒息并压死；不仅将其看作最完全的模范，更看作具有对此果效最有效的德能；并渴望祂，恳求我们的主自己，祂将自己和祂死的德能交通给信徒，求祂大能地使其涌流到我们身上，让我们感受到它的德能。</w:t>
      </w:r>
    </w:p>
    <w:p w14:paraId="372F49E2">
      <w:pPr>
        <w:widowControl w:val="0"/>
        <w:numPr>
          <w:ilvl w:val="0"/>
          <w:numId w:val="0"/>
        </w:numPr>
        <w:jc w:val="both"/>
        <w:rPr>
          <w:rFonts w:hint="eastAsia"/>
        </w:rPr>
      </w:pPr>
    </w:p>
    <w:p w14:paraId="69C61BBD">
      <w:pPr>
        <w:widowControl w:val="0"/>
        <w:numPr>
          <w:ilvl w:val="0"/>
          <w:numId w:val="0"/>
        </w:numPr>
        <w:jc w:val="both"/>
        <w:rPr>
          <w:rFonts w:hint="eastAsia"/>
        </w:rPr>
      </w:pPr>
      <w:r>
        <w:rPr>
          <w:rFonts w:hint="eastAsia"/>
        </w:rPr>
        <w:t>It is, then, the only thriving and growing life, to be much in the lively contemplation and application of Jesus Christ; to be continually studying him, and conversing with him, and drawing from him, receiving of his fulness, grace for grace. John 1:16.</w:t>
      </w:r>
    </w:p>
    <w:p w14:paraId="0256D7F6">
      <w:pPr>
        <w:widowControl w:val="0"/>
        <w:numPr>
          <w:ilvl w:val="0"/>
          <w:numId w:val="0"/>
        </w:numPr>
        <w:jc w:val="both"/>
        <w:rPr>
          <w:rFonts w:hint="eastAsia"/>
        </w:rPr>
      </w:pPr>
      <w:r>
        <w:rPr>
          <w:rFonts w:hint="eastAsia"/>
        </w:rPr>
        <w:t>那么，唯一兴盛和成长的生命，就是多多活泼地默想和应用耶稣基督；不断地研习祂，与祂交谈，从祂汲取，从祂的丰满里我们都领受了，而且恩上加恩。约翰福音1:16。</w:t>
      </w:r>
    </w:p>
    <w:p w14:paraId="78494608">
      <w:pPr>
        <w:widowControl w:val="0"/>
        <w:numPr>
          <w:ilvl w:val="0"/>
          <w:numId w:val="0"/>
        </w:numPr>
        <w:jc w:val="both"/>
        <w:rPr>
          <w:rFonts w:hint="eastAsia"/>
        </w:rPr>
      </w:pPr>
      <w:r>
        <w:rPr>
          <w:rFonts w:hint="eastAsia"/>
        </w:rPr>
        <w:t>Wouldst thou have much power against sin, and much increase of holiness, let thine eye be much on Christ; set thine heart on him; let it dwell in him, and be still with him.</w:t>
      </w:r>
    </w:p>
    <w:p w14:paraId="70903E72">
      <w:pPr>
        <w:widowControl w:val="0"/>
        <w:numPr>
          <w:ilvl w:val="0"/>
          <w:numId w:val="0"/>
        </w:numPr>
        <w:jc w:val="both"/>
        <w:rPr>
          <w:rFonts w:hint="eastAsia"/>
        </w:rPr>
      </w:pPr>
      <w:r>
        <w:rPr>
          <w:rFonts w:hint="eastAsia"/>
        </w:rPr>
        <w:t>你若想有大能力抵挡罪，并圣洁大有长进，让你的眼多多注视基督；将你的心安放在祂身上；让它住在祂里面，并常与祂同在。</w:t>
      </w:r>
    </w:p>
    <w:p w14:paraId="484E29DA">
      <w:pPr>
        <w:widowControl w:val="0"/>
        <w:numPr>
          <w:ilvl w:val="0"/>
          <w:numId w:val="0"/>
        </w:numPr>
        <w:jc w:val="both"/>
        <w:rPr>
          <w:rFonts w:hint="eastAsia"/>
        </w:rPr>
      </w:pPr>
      <w:r>
        <w:rPr>
          <w:rFonts w:hint="eastAsia"/>
        </w:rPr>
        <w:t>When sin is likely to prevail in any kind, go to him, tell him of the insurrection of his enemies, and thy inability to resist, and desire him to suppress them, and to help thee against them, that they may gain nothing by their stirring, but some new wound.</w:t>
      </w:r>
    </w:p>
    <w:p w14:paraId="10BA70E2">
      <w:pPr>
        <w:widowControl w:val="0"/>
        <w:numPr>
          <w:ilvl w:val="0"/>
          <w:numId w:val="0"/>
        </w:numPr>
        <w:jc w:val="both"/>
        <w:rPr>
          <w:rFonts w:hint="eastAsia"/>
        </w:rPr>
      </w:pPr>
      <w:r>
        <w:rPr>
          <w:rFonts w:hint="eastAsia"/>
        </w:rPr>
        <w:t>当任何一种罪可能得胜时，去到祂那里，告诉祂祂仇敌的叛乱，和你无力抵抗，并渴望祂压制他们，帮助你抵挡他们，使他们因其搅动一无所获，反受新伤。</w:t>
      </w:r>
    </w:p>
    <w:p w14:paraId="58488BB4">
      <w:pPr>
        <w:widowControl w:val="0"/>
        <w:numPr>
          <w:ilvl w:val="0"/>
          <w:numId w:val="0"/>
        </w:numPr>
        <w:jc w:val="both"/>
        <w:rPr>
          <w:rFonts w:hint="eastAsia"/>
        </w:rPr>
      </w:pPr>
      <w:r>
        <w:rPr>
          <w:rFonts w:hint="eastAsia"/>
        </w:rPr>
        <w:t>If thy heart begin to be taken with, and move towards, sin, lay it before him; the beams of his love shall eat out that fire of those sinful lusts.</w:t>
      </w:r>
    </w:p>
    <w:p w14:paraId="0E7D438C">
      <w:pPr>
        <w:widowControl w:val="0"/>
        <w:numPr>
          <w:ilvl w:val="0"/>
          <w:numId w:val="0"/>
        </w:numPr>
        <w:jc w:val="both"/>
        <w:rPr>
          <w:rFonts w:hint="eastAsia"/>
        </w:rPr>
      </w:pPr>
      <w:r>
        <w:rPr>
          <w:rFonts w:hint="eastAsia"/>
        </w:rPr>
        <w:t>如果你的心开始被罪吸引，并向罪移动，就将它摆在祂面前；祂爱的光芒将吞噬那些罪恶情欲的火焰。</w:t>
      </w:r>
    </w:p>
    <w:p w14:paraId="2B29C344">
      <w:pPr>
        <w:widowControl w:val="0"/>
        <w:numPr>
          <w:ilvl w:val="0"/>
          <w:numId w:val="0"/>
        </w:numPr>
        <w:jc w:val="both"/>
        <w:rPr>
          <w:rFonts w:hint="eastAsia"/>
        </w:rPr>
      </w:pPr>
      <w:r>
        <w:rPr>
          <w:rFonts w:hint="eastAsia"/>
        </w:rPr>
        <w:t>Wouldst thou have thy pride, and passions, and love of the world, and self-love, killed, go sue for the virtue of his death, and that shall do it.</w:t>
      </w:r>
    </w:p>
    <w:p w14:paraId="273669CA">
      <w:pPr>
        <w:widowControl w:val="0"/>
        <w:numPr>
          <w:ilvl w:val="0"/>
          <w:numId w:val="0"/>
        </w:numPr>
        <w:jc w:val="both"/>
        <w:rPr>
          <w:rFonts w:hint="eastAsia"/>
        </w:rPr>
      </w:pPr>
      <w:r>
        <w:rPr>
          <w:rFonts w:hint="eastAsia"/>
        </w:rPr>
        <w:t>你若想让你的骄傲、激情、爱世界、和自爱被治死，就去祈求祂死的德能，那就能成事。</w:t>
      </w:r>
    </w:p>
    <w:p w14:paraId="7FDD86A2">
      <w:pPr>
        <w:widowControl w:val="0"/>
        <w:numPr>
          <w:ilvl w:val="0"/>
          <w:numId w:val="0"/>
        </w:numPr>
        <w:jc w:val="both"/>
        <w:rPr>
          <w:rFonts w:hint="eastAsia"/>
        </w:rPr>
      </w:pPr>
      <w:r>
        <w:rPr>
          <w:rFonts w:hint="eastAsia"/>
        </w:rPr>
        <w:t>Seek his spirit, the spirit of meekness, and humility, and divine love.</w:t>
      </w:r>
    </w:p>
    <w:p w14:paraId="39F62F40">
      <w:pPr>
        <w:widowControl w:val="0"/>
        <w:numPr>
          <w:ilvl w:val="0"/>
          <w:numId w:val="0"/>
        </w:numPr>
        <w:jc w:val="both"/>
        <w:rPr>
          <w:rFonts w:hint="eastAsia"/>
        </w:rPr>
      </w:pPr>
      <w:r>
        <w:rPr>
          <w:rFonts w:hint="eastAsia"/>
        </w:rPr>
        <w:t>寻求祂的灵，温柔、谦卑、和神圣之爱的灵。</w:t>
      </w:r>
    </w:p>
    <w:p w14:paraId="41A8075B">
      <w:pPr>
        <w:widowControl w:val="0"/>
        <w:numPr>
          <w:ilvl w:val="0"/>
          <w:numId w:val="0"/>
        </w:numPr>
        <w:jc w:val="both"/>
        <w:rPr>
          <w:rFonts w:hint="eastAsia"/>
        </w:rPr>
      </w:pPr>
      <w:r>
        <w:rPr>
          <w:rFonts w:hint="eastAsia"/>
        </w:rPr>
        <w:t>Look on him, and he shall draw thy heart heavenwards, and unite it to himself, and make it like himself.</w:t>
      </w:r>
    </w:p>
    <w:p w14:paraId="6EA014CD">
      <w:pPr>
        <w:widowControl w:val="0"/>
        <w:numPr>
          <w:ilvl w:val="0"/>
          <w:numId w:val="0"/>
        </w:numPr>
        <w:jc w:val="both"/>
        <w:rPr>
          <w:rFonts w:hint="eastAsia"/>
        </w:rPr>
      </w:pPr>
      <w:r>
        <w:rPr>
          <w:rFonts w:hint="eastAsia"/>
        </w:rPr>
        <w:t>仰望祂，祂就将你的心引向天上，并将其与祂自己联合，使其像祂。</w:t>
      </w:r>
    </w:p>
    <w:p w14:paraId="7EF56935">
      <w:pPr>
        <w:widowControl w:val="0"/>
        <w:numPr>
          <w:ilvl w:val="0"/>
          <w:numId w:val="0"/>
        </w:numPr>
        <w:jc w:val="both"/>
        <w:rPr>
          <w:rFonts w:hint="eastAsia"/>
        </w:rPr>
      </w:pPr>
      <w:r>
        <w:rPr>
          <w:rFonts w:hint="eastAsia"/>
        </w:rPr>
        <w:t>And is not that the thing thou desirest?</w:t>
      </w:r>
    </w:p>
    <w:p w14:paraId="5338F2E3">
      <w:pPr>
        <w:widowControl w:val="0"/>
        <w:numPr>
          <w:ilvl w:val="0"/>
          <w:numId w:val="0"/>
        </w:numPr>
        <w:jc w:val="both"/>
        <w:rPr>
          <w:rFonts w:hint="eastAsia"/>
        </w:rPr>
      </w:pPr>
      <w:r>
        <w:rPr>
          <w:rFonts w:hint="eastAsia"/>
        </w:rPr>
        <w:t>那岂不是你所渴望的事吗？</w:t>
      </w:r>
    </w:p>
    <w:p w14:paraId="7880CC2B">
      <w:pPr>
        <w:widowControl w:val="0"/>
        <w:numPr>
          <w:ilvl w:val="0"/>
          <w:numId w:val="0"/>
        </w:numPr>
        <w:jc w:val="both"/>
        <w:rPr>
          <w:rFonts w:hint="eastAsia"/>
        </w:rPr>
      </w:pPr>
    </w:p>
    <w:p w14:paraId="353E4602">
      <w:pPr>
        <w:widowControl w:val="0"/>
        <w:numPr>
          <w:ilvl w:val="0"/>
          <w:numId w:val="0"/>
        </w:numPr>
        <w:jc w:val="both"/>
        <w:rPr>
          <w:rFonts w:hint="eastAsia"/>
        </w:rPr>
      </w:pPr>
      <w:r>
        <w:rPr>
          <w:rFonts w:hint="eastAsia"/>
        </w:rPr>
        <w:t>VER. 2.—That he no longer should live the rest of his time in the flesh to the lusts of men, but to the will of God.</w:t>
      </w:r>
    </w:p>
    <w:p w14:paraId="12693CEB">
      <w:pPr>
        <w:widowControl w:val="0"/>
        <w:numPr>
          <w:ilvl w:val="0"/>
          <w:numId w:val="0"/>
        </w:numPr>
        <w:jc w:val="both"/>
        <w:rPr>
          <w:rFonts w:hint="eastAsia"/>
        </w:rPr>
      </w:pPr>
      <w:r>
        <w:rPr>
          <w:rFonts w:hint="eastAsia"/>
        </w:rPr>
        <w:t>2节——你们存这样的心，从今以后就可以不从人的情欲，只从神的旨意在世度余下的光阴。</w:t>
      </w:r>
    </w:p>
    <w:p w14:paraId="759782AB">
      <w:pPr>
        <w:widowControl w:val="0"/>
        <w:numPr>
          <w:ilvl w:val="0"/>
          <w:numId w:val="0"/>
        </w:numPr>
        <w:jc w:val="both"/>
        <w:rPr>
          <w:rFonts w:hint="eastAsia"/>
        </w:rPr>
      </w:pPr>
    </w:p>
    <w:p w14:paraId="003FB041">
      <w:pPr>
        <w:widowControl w:val="0"/>
        <w:numPr>
          <w:ilvl w:val="0"/>
          <w:numId w:val="0"/>
        </w:numPr>
        <w:jc w:val="both"/>
        <w:rPr>
          <w:rFonts w:hint="eastAsia"/>
        </w:rPr>
      </w:pPr>
      <w:r>
        <w:rPr>
          <w:rFonts w:hint="eastAsia"/>
        </w:rPr>
        <w:t>VER. 3.—For the time passed of our life may suffice us to have wrought the will of the Gentiles, when we walked in lasciviousness, lusts, excess of wine, revellings, banquetings, and abominable idolatries.</w:t>
      </w:r>
    </w:p>
    <w:p w14:paraId="6E3E0CC2">
      <w:pPr>
        <w:widowControl w:val="0"/>
        <w:numPr>
          <w:ilvl w:val="0"/>
          <w:numId w:val="0"/>
        </w:numPr>
        <w:jc w:val="both"/>
        <w:rPr>
          <w:rFonts w:hint="eastAsia"/>
        </w:rPr>
      </w:pPr>
      <w:r>
        <w:rPr>
          <w:rFonts w:hint="eastAsia"/>
        </w:rPr>
        <w:t>3节——因为往日随从外邦人的心意行邪淫、恶欲、醉酒、荒宴、群饮，并可恶拜偶像的事，时候已经够了。</w:t>
      </w:r>
    </w:p>
    <w:p w14:paraId="51CE0918">
      <w:pPr>
        <w:widowControl w:val="0"/>
        <w:numPr>
          <w:ilvl w:val="0"/>
          <w:numId w:val="0"/>
        </w:numPr>
        <w:jc w:val="both"/>
        <w:rPr>
          <w:rFonts w:hint="eastAsia"/>
        </w:rPr>
      </w:pPr>
    </w:p>
    <w:p w14:paraId="43FCDD79">
      <w:pPr>
        <w:widowControl w:val="0"/>
        <w:numPr>
          <w:ilvl w:val="0"/>
          <w:numId w:val="0"/>
        </w:numPr>
        <w:jc w:val="both"/>
        <w:rPr>
          <w:rFonts w:hint="eastAsia"/>
        </w:rPr>
      </w:pPr>
      <w:r>
        <w:rPr>
          <w:rFonts w:hint="eastAsia"/>
        </w:rPr>
        <w:t>The chains of sin are so strong, and so fastened on our nature, that there is no power to break them off, till a mightier and stronger spirit than our own come into us.</w:t>
      </w:r>
    </w:p>
    <w:p w14:paraId="77C64FEC">
      <w:pPr>
        <w:widowControl w:val="0"/>
        <w:numPr>
          <w:ilvl w:val="0"/>
          <w:numId w:val="0"/>
        </w:numPr>
        <w:jc w:val="both"/>
        <w:rPr>
          <w:rFonts w:hint="eastAsia"/>
        </w:rPr>
      </w:pPr>
      <w:r>
        <w:rPr>
          <w:rFonts w:hint="eastAsia"/>
        </w:rPr>
        <w:t>罪的锁链是如此坚固，如此紧扣于我们的本性，以至于除非有一个比我们自己的灵更强大、更有能力的灵进入我们里面，否则就没有能力挣脱它们。</w:t>
      </w:r>
    </w:p>
    <w:p w14:paraId="536A0DED">
      <w:pPr>
        <w:widowControl w:val="0"/>
        <w:numPr>
          <w:ilvl w:val="0"/>
          <w:numId w:val="0"/>
        </w:numPr>
        <w:jc w:val="both"/>
        <w:rPr>
          <w:rFonts w:hint="eastAsia"/>
        </w:rPr>
      </w:pPr>
      <w:r>
        <w:rPr>
          <w:rFonts w:hint="eastAsia"/>
        </w:rPr>
        <w:t>The Spirit of Christ dropped into the soul, makes it able to break through a troop, and leap over a wall, as David speaks of himself, when furnished with the strength of his God. Psal. 18:29.</w:t>
      </w:r>
    </w:p>
    <w:p w14:paraId="0473EC32">
      <w:pPr>
        <w:widowControl w:val="0"/>
        <w:numPr>
          <w:ilvl w:val="0"/>
          <w:numId w:val="0"/>
        </w:numPr>
        <w:jc w:val="both"/>
        <w:rPr>
          <w:rFonts w:hint="eastAsia"/>
        </w:rPr>
      </w:pPr>
      <w:r>
        <w:rPr>
          <w:rFonts w:hint="eastAsia"/>
        </w:rPr>
        <w:t>基督的灵滴入灵魂，就使其能够冲破一队军兵，跳过墙垣，正如大卫在得着祂神的力量时论到自己所说的。诗篇 18:29。</w:t>
      </w:r>
    </w:p>
    <w:p w14:paraId="1B597701">
      <w:pPr>
        <w:widowControl w:val="0"/>
        <w:numPr>
          <w:ilvl w:val="0"/>
          <w:numId w:val="0"/>
        </w:numPr>
        <w:jc w:val="both"/>
        <w:rPr>
          <w:rFonts w:hint="eastAsia"/>
        </w:rPr>
      </w:pPr>
      <w:r>
        <w:rPr>
          <w:rFonts w:hint="eastAsia"/>
        </w:rPr>
        <w:t>Men's resolutions fall to nothing; and as prisoner who attempts to escape, and does not, is bound faster, thus usually it is with men in their self-purposes of forsaking sin: they leave out Christ in the work, and so remain in their captivity, yea, it grows upon them.</w:t>
      </w:r>
    </w:p>
    <w:p w14:paraId="667EF3A3">
      <w:pPr>
        <w:widowControl w:val="0"/>
        <w:numPr>
          <w:ilvl w:val="0"/>
          <w:numId w:val="0"/>
        </w:numPr>
        <w:jc w:val="both"/>
        <w:rPr>
          <w:rFonts w:hint="eastAsia"/>
        </w:rPr>
      </w:pPr>
      <w:r>
        <w:rPr>
          <w:rFonts w:hint="eastAsia"/>
        </w:rPr>
        <w:t>人的决心归于无有；如同一个企图逃跑却未成功的囚犯，被捆绑得更紧，通常人凭己意离弃罪也是如此：他们在这工作中把基督排除在外，因此仍留在他们的捆绑中，是的，那捆绑在他们身上变本加厉。</w:t>
      </w:r>
    </w:p>
    <w:p w14:paraId="71A60155">
      <w:pPr>
        <w:widowControl w:val="0"/>
        <w:numPr>
          <w:ilvl w:val="0"/>
          <w:numId w:val="0"/>
        </w:numPr>
        <w:jc w:val="both"/>
        <w:rPr>
          <w:rFonts w:hint="eastAsia"/>
        </w:rPr>
      </w:pPr>
      <w:r>
        <w:rPr>
          <w:rFonts w:hint="eastAsia"/>
        </w:rPr>
        <w:t>And while we press them to free themselves, and show not Christ to them, we put them upon an impossibility.</w:t>
      </w:r>
    </w:p>
    <w:p w14:paraId="00B8E6B1">
      <w:pPr>
        <w:widowControl w:val="0"/>
        <w:numPr>
          <w:ilvl w:val="0"/>
          <w:numId w:val="0"/>
        </w:numPr>
        <w:jc w:val="both"/>
        <w:rPr>
          <w:rFonts w:hint="eastAsia"/>
        </w:rPr>
      </w:pPr>
      <w:r>
        <w:rPr>
          <w:rFonts w:hint="eastAsia"/>
        </w:rPr>
        <w:t>当我们催逼他们使自己得自由，却不向他们显明基督时，我们是让他们去做一件不可能的事。</w:t>
      </w:r>
    </w:p>
    <w:p w14:paraId="040B8192">
      <w:pPr>
        <w:widowControl w:val="0"/>
        <w:numPr>
          <w:ilvl w:val="0"/>
          <w:numId w:val="0"/>
        </w:numPr>
        <w:jc w:val="both"/>
        <w:rPr>
          <w:rFonts w:hint="eastAsia"/>
        </w:rPr>
      </w:pPr>
      <w:r>
        <w:rPr>
          <w:rFonts w:hint="eastAsia"/>
        </w:rPr>
        <w:t>But a look to him makes it feasible and easy.</w:t>
      </w:r>
    </w:p>
    <w:p w14:paraId="675155EB">
      <w:pPr>
        <w:widowControl w:val="0"/>
        <w:numPr>
          <w:ilvl w:val="0"/>
          <w:numId w:val="0"/>
        </w:numPr>
        <w:jc w:val="both"/>
        <w:rPr>
          <w:rFonts w:hint="eastAsia"/>
        </w:rPr>
      </w:pPr>
      <w:r>
        <w:rPr>
          <w:rFonts w:hint="eastAsia"/>
        </w:rPr>
        <w:t>但一仰望祂，就使之成为可能且容易。</w:t>
      </w:r>
    </w:p>
    <w:p w14:paraId="7D2D5DD5">
      <w:pPr>
        <w:widowControl w:val="0"/>
        <w:numPr>
          <w:ilvl w:val="0"/>
          <w:numId w:val="0"/>
        </w:numPr>
        <w:jc w:val="both"/>
        <w:rPr>
          <w:rFonts w:hint="eastAsia"/>
        </w:rPr>
      </w:pPr>
      <w:r>
        <w:rPr>
          <w:rFonts w:hint="eastAsia"/>
        </w:rPr>
        <w:t>Faith in him and that love to him, which faith begets, break through and surmount all difficulties.</w:t>
      </w:r>
    </w:p>
    <w:p w14:paraId="107636E4">
      <w:pPr>
        <w:widowControl w:val="0"/>
        <w:numPr>
          <w:ilvl w:val="0"/>
          <w:numId w:val="0"/>
        </w:numPr>
        <w:jc w:val="both"/>
        <w:rPr>
          <w:rFonts w:hint="eastAsia"/>
        </w:rPr>
      </w:pPr>
      <w:r>
        <w:rPr>
          <w:rFonts w:hint="eastAsia"/>
        </w:rPr>
        <w:t>对祂的信心，以及信心所生的对祂的爱，能冲破并克服一切困难。</w:t>
      </w:r>
    </w:p>
    <w:p w14:paraId="3E73BFF3">
      <w:pPr>
        <w:widowControl w:val="0"/>
        <w:numPr>
          <w:ilvl w:val="0"/>
          <w:numId w:val="0"/>
        </w:numPr>
        <w:jc w:val="both"/>
        <w:rPr>
          <w:rFonts w:hint="eastAsia"/>
        </w:rPr>
      </w:pPr>
      <w:r>
        <w:rPr>
          <w:rFonts w:hint="eastAsia"/>
        </w:rPr>
        <w:t>It is the powerful love of Christ, that kills the love of sin, and kindles the love of holiness in the soul; makes it a willing sharer in his death, and so a happy partaker of his life.</w:t>
      </w:r>
    </w:p>
    <w:p w14:paraId="635D97DF">
      <w:pPr>
        <w:widowControl w:val="0"/>
        <w:numPr>
          <w:ilvl w:val="0"/>
          <w:numId w:val="0"/>
        </w:numPr>
        <w:jc w:val="both"/>
        <w:rPr>
          <w:rFonts w:hint="eastAsia"/>
        </w:rPr>
      </w:pPr>
      <w:r>
        <w:rPr>
          <w:rFonts w:hint="eastAsia"/>
        </w:rPr>
        <w:t>是基督大能的爱，治死了对罪的爱，并在灵魂中点燃了对圣洁的爱；使它甘心有份于祂的死，从而幸福地有份于祂的生。</w:t>
      </w:r>
    </w:p>
    <w:p w14:paraId="5EED447A">
      <w:pPr>
        <w:widowControl w:val="0"/>
        <w:numPr>
          <w:ilvl w:val="0"/>
          <w:numId w:val="0"/>
        </w:numPr>
        <w:jc w:val="both"/>
        <w:rPr>
          <w:rFonts w:hint="eastAsia"/>
        </w:rPr>
      </w:pPr>
      <w:r>
        <w:rPr>
          <w:rFonts w:hint="eastAsia"/>
        </w:rPr>
        <w:t>For that always follows, and must of necessity, as here is added: He that hath suffered in the flesh, hath ceased from sin,—is crucified and dead to it; but he loses nothing; yea, it is his great gain, to lose that deadly life of the flesh for a new spiritual life, a life indeed living unto God; that is the end why he so dies, that he may thus live—That he no longer should live to the lusts of men, and yet live far better, live to the will of God.</w:t>
      </w:r>
    </w:p>
    <w:p w14:paraId="6B582990">
      <w:pPr>
        <w:widowControl w:val="0"/>
        <w:numPr>
          <w:ilvl w:val="0"/>
          <w:numId w:val="0"/>
        </w:numPr>
        <w:jc w:val="both"/>
        <w:rPr>
          <w:rFonts w:hint="eastAsia"/>
        </w:rPr>
      </w:pPr>
      <w:r>
        <w:rPr>
          <w:rFonts w:hint="eastAsia"/>
        </w:rPr>
        <w:t>因为那总是随之而来，且是必然的，如此处所补充的：在肉身受过苦的，就已经与罪断绝了，——向罪被钉十字架并死了；但他一无所失；是的，他失去那肉体的死生命，换来一个新的属灵生命，一个确实是向神而活的生命，这是他极大的得着；他如此死，正是为此目的，好让他能如此活——他不再从人的情欲活，却活得更好，从神的旨意活。</w:t>
      </w:r>
    </w:p>
    <w:p w14:paraId="0A6DD0AF">
      <w:pPr>
        <w:widowControl w:val="0"/>
        <w:numPr>
          <w:ilvl w:val="0"/>
          <w:numId w:val="0"/>
        </w:numPr>
        <w:jc w:val="both"/>
        <w:rPr>
          <w:rFonts w:hint="eastAsia"/>
        </w:rPr>
      </w:pPr>
      <w:r>
        <w:rPr>
          <w:rFonts w:hint="eastAsia"/>
        </w:rPr>
        <w:t>He that is one with Christ by believing, is one with him throughout, in death and in life.</w:t>
      </w:r>
    </w:p>
    <w:p w14:paraId="47C5485A">
      <w:pPr>
        <w:widowControl w:val="0"/>
        <w:numPr>
          <w:ilvl w:val="0"/>
          <w:numId w:val="0"/>
        </w:numPr>
        <w:jc w:val="both"/>
        <w:rPr>
          <w:rFonts w:hint="eastAsia"/>
        </w:rPr>
      </w:pPr>
      <w:r>
        <w:rPr>
          <w:rFonts w:hint="eastAsia"/>
        </w:rPr>
        <w:t>因信与基督合一的，就从始至终与祂合一，在死里，也在生里。</w:t>
      </w:r>
    </w:p>
    <w:p w14:paraId="5DB93717">
      <w:pPr>
        <w:widowControl w:val="0"/>
        <w:numPr>
          <w:ilvl w:val="0"/>
          <w:numId w:val="0"/>
        </w:numPr>
        <w:jc w:val="both"/>
        <w:rPr>
          <w:rFonts w:hint="eastAsia"/>
        </w:rPr>
      </w:pPr>
      <w:r>
        <w:rPr>
          <w:rFonts w:hint="eastAsia"/>
        </w:rPr>
        <w:t>As Christ rose from the dead, so he that is dead to sin with him, through the power of his death, rises to that new life with him, through the power of his resurrection.</w:t>
      </w:r>
    </w:p>
    <w:p w14:paraId="0F9781EC">
      <w:pPr>
        <w:widowControl w:val="0"/>
        <w:numPr>
          <w:ilvl w:val="0"/>
          <w:numId w:val="0"/>
        </w:numPr>
        <w:jc w:val="both"/>
        <w:rPr>
          <w:rFonts w:hint="eastAsia"/>
        </w:rPr>
      </w:pPr>
      <w:r>
        <w:rPr>
          <w:rFonts w:hint="eastAsia"/>
        </w:rPr>
        <w:t>正如基督从死里复活，那借着祂死的能力与祂一同向罪死了的人，也借着祂复活的能力与祂一同复活，进入那新生命。</w:t>
      </w:r>
    </w:p>
    <w:p w14:paraId="4612D531">
      <w:pPr>
        <w:widowControl w:val="0"/>
        <w:numPr>
          <w:ilvl w:val="0"/>
          <w:numId w:val="0"/>
        </w:numPr>
        <w:jc w:val="both"/>
        <w:rPr>
          <w:rFonts w:hint="eastAsia"/>
        </w:rPr>
      </w:pPr>
      <w:r>
        <w:rPr>
          <w:rFonts w:hint="eastAsia"/>
        </w:rPr>
        <w:t>And these two constitute our sanctification, which whosoever do partake of Christ, and are found in him, do certainly draw from him.</w:t>
      </w:r>
    </w:p>
    <w:p w14:paraId="3E8CAB47">
      <w:pPr>
        <w:widowControl w:val="0"/>
        <w:numPr>
          <w:ilvl w:val="0"/>
          <w:numId w:val="0"/>
        </w:numPr>
        <w:jc w:val="both"/>
        <w:rPr>
          <w:rFonts w:hint="eastAsia"/>
        </w:rPr>
      </w:pPr>
      <w:r>
        <w:rPr>
          <w:rFonts w:hint="eastAsia"/>
        </w:rPr>
        <w:t>这两者构成了我们的成圣，凡有份于基督，并在祂里面被寻见的，都必定从祂那里汲取。</w:t>
      </w:r>
    </w:p>
    <w:p w14:paraId="750FEAA6">
      <w:pPr>
        <w:widowControl w:val="0"/>
        <w:numPr>
          <w:ilvl w:val="0"/>
          <w:numId w:val="0"/>
        </w:numPr>
        <w:jc w:val="both"/>
        <w:rPr>
          <w:rFonts w:hint="eastAsia"/>
        </w:rPr>
      </w:pPr>
      <w:r>
        <w:rPr>
          <w:rFonts w:hint="eastAsia"/>
        </w:rPr>
        <w:t>Thus are they joined, Rom. 6:11: Likewise reckon you yourselves dead indeed to sin, but alive to God, and both, through Christ Jesus our Lord.</w:t>
      </w:r>
    </w:p>
    <w:p w14:paraId="5563F401">
      <w:pPr>
        <w:widowControl w:val="0"/>
        <w:numPr>
          <w:ilvl w:val="0"/>
          <w:numId w:val="0"/>
        </w:numPr>
        <w:jc w:val="both"/>
        <w:rPr>
          <w:rFonts w:hint="eastAsia"/>
        </w:rPr>
      </w:pPr>
      <w:r>
        <w:rPr>
          <w:rFonts w:hint="eastAsia"/>
        </w:rPr>
        <w:t>它们如此联合，罗马书6:11：这样，你们向罪也当看自己是死的；向神在基督耶稣里，却当看自己是活的。</w:t>
      </w:r>
    </w:p>
    <w:p w14:paraId="5C0F7743">
      <w:pPr>
        <w:widowControl w:val="0"/>
        <w:numPr>
          <w:ilvl w:val="0"/>
          <w:numId w:val="0"/>
        </w:numPr>
        <w:jc w:val="both"/>
        <w:rPr>
          <w:rFonts w:hint="eastAsia"/>
        </w:rPr>
      </w:pPr>
    </w:p>
    <w:p w14:paraId="7F2D5F6B">
      <w:pPr>
        <w:widowControl w:val="0"/>
        <w:numPr>
          <w:ilvl w:val="0"/>
          <w:numId w:val="0"/>
        </w:numPr>
        <w:jc w:val="both"/>
        <w:rPr>
          <w:rFonts w:hint="eastAsia"/>
        </w:rPr>
      </w:pPr>
      <w:r>
        <w:rPr>
          <w:rFonts w:hint="eastAsia"/>
        </w:rPr>
        <w:t>All they who do really come to Jesus Christ, as they come to him as their Saviour to be clothed with him, and made righteous by him, so they come likewise to him as their sanctifier, to be made new and holy by him, to die and live with him, to follow the Lamb wheresoever he goes, through the hardest sufferings, and death itself.</w:t>
      </w:r>
    </w:p>
    <w:p w14:paraId="0BF6BEB6">
      <w:pPr>
        <w:widowControl w:val="0"/>
        <w:numPr>
          <w:ilvl w:val="0"/>
          <w:numId w:val="0"/>
        </w:numPr>
        <w:jc w:val="both"/>
        <w:rPr>
          <w:rFonts w:hint="eastAsia"/>
        </w:rPr>
      </w:pPr>
      <w:r>
        <w:rPr>
          <w:rFonts w:hint="eastAsia"/>
        </w:rPr>
        <w:t>所有真正来到耶稣基督面前的人，他们既来到祂面前作他们的救主，为要披戴祂，被祂称为义，他们也同样来到祂面前作他们的成圣者，为要被祂更新、成为圣洁，与祂同死同活，无论羔羊往哪里去，他们都跟随祂，经过最艰难的苦难，甚至死亡本身。</w:t>
      </w:r>
    </w:p>
    <w:p w14:paraId="4E57DC54">
      <w:pPr>
        <w:widowControl w:val="0"/>
        <w:numPr>
          <w:ilvl w:val="0"/>
          <w:numId w:val="0"/>
        </w:numPr>
        <w:jc w:val="both"/>
        <w:rPr>
          <w:rFonts w:hint="eastAsia"/>
        </w:rPr>
      </w:pPr>
      <w:r>
        <w:rPr>
          <w:rFonts w:hint="eastAsia"/>
        </w:rPr>
        <w:t>And this spiritual suffering and dying with him, is the universal way of all his followers; they are all martyrs thus in the crucifying of sinful flesh, and so dying for him and with him.</w:t>
      </w:r>
    </w:p>
    <w:p w14:paraId="58DB360A">
      <w:pPr>
        <w:widowControl w:val="0"/>
        <w:numPr>
          <w:ilvl w:val="0"/>
          <w:numId w:val="0"/>
        </w:numPr>
        <w:jc w:val="both"/>
        <w:rPr>
          <w:rFonts w:hint="eastAsia"/>
        </w:rPr>
      </w:pPr>
      <w:r>
        <w:rPr>
          <w:rFonts w:hint="eastAsia"/>
        </w:rPr>
        <w:t>这属灵的受苦和与祂同死，是祂所有跟随者普遍的道路；他们都在钉死罪恶肉体的事上如此作了殉道者，从而为祂并与祂同死。</w:t>
      </w:r>
    </w:p>
    <w:p w14:paraId="42EB3577">
      <w:pPr>
        <w:widowControl w:val="0"/>
        <w:numPr>
          <w:ilvl w:val="0"/>
          <w:numId w:val="0"/>
        </w:numPr>
        <w:jc w:val="both"/>
        <w:rPr>
          <w:rFonts w:hint="eastAsia"/>
        </w:rPr>
      </w:pPr>
      <w:r>
        <w:rPr>
          <w:rFonts w:hint="eastAsia"/>
        </w:rPr>
        <w:t>And they may well go cheerfully through.</w:t>
      </w:r>
    </w:p>
    <w:p w14:paraId="26A071BA">
      <w:pPr>
        <w:widowControl w:val="0"/>
        <w:numPr>
          <w:ilvl w:val="0"/>
          <w:numId w:val="0"/>
        </w:numPr>
        <w:jc w:val="both"/>
        <w:rPr>
          <w:rFonts w:hint="eastAsia"/>
        </w:rPr>
      </w:pPr>
      <w:r>
        <w:rPr>
          <w:rFonts w:hint="eastAsia"/>
        </w:rPr>
        <w:t>他们大可欢然经过。</w:t>
      </w:r>
    </w:p>
    <w:p w14:paraId="18EDA85B">
      <w:pPr>
        <w:widowControl w:val="0"/>
        <w:numPr>
          <w:ilvl w:val="0"/>
          <w:numId w:val="0"/>
        </w:numPr>
        <w:jc w:val="both"/>
        <w:rPr>
          <w:rFonts w:hint="eastAsia"/>
        </w:rPr>
      </w:pPr>
      <w:r>
        <w:rPr>
          <w:rFonts w:hint="eastAsia"/>
        </w:rPr>
        <w:t>Though it bear the unpleasant name of death, yet, as the other death is, (which makes it so little terrible, yea, often to appear so very desirable to them,) so is this, the way to a far more excellent and happy life; so that they may pass through it gladly, both for the company and the end of it.</w:t>
      </w:r>
    </w:p>
    <w:p w14:paraId="7B280FEC">
      <w:pPr>
        <w:widowControl w:val="0"/>
        <w:numPr>
          <w:ilvl w:val="0"/>
          <w:numId w:val="0"/>
        </w:numPr>
        <w:jc w:val="both"/>
        <w:rPr>
          <w:rFonts w:hint="eastAsia"/>
        </w:rPr>
      </w:pPr>
      <w:r>
        <w:rPr>
          <w:rFonts w:hint="eastAsia"/>
        </w:rPr>
        <w:t>虽然它带着死亡这不悦之名，然而，如同那另一种死亡一样（那使得死亡对他们来说不那么可怕，是的，常常显得非常可羡慕），这也是通往一个远为卓越和幸福的生命的道路；以至于他们可以欢然经过它，既为同伴，也为它的结局。</w:t>
      </w:r>
    </w:p>
    <w:p w14:paraId="63584737">
      <w:pPr>
        <w:widowControl w:val="0"/>
        <w:numPr>
          <w:ilvl w:val="0"/>
          <w:numId w:val="0"/>
        </w:numPr>
        <w:jc w:val="both"/>
        <w:rPr>
          <w:rFonts w:hint="eastAsia"/>
        </w:rPr>
      </w:pPr>
      <w:r>
        <w:rPr>
          <w:rFonts w:hint="eastAsia"/>
        </w:rPr>
        <w:t>It is with Christ they go into his death, as unto life in his life.</w:t>
      </w:r>
    </w:p>
    <w:p w14:paraId="7506B8DB">
      <w:pPr>
        <w:widowControl w:val="0"/>
        <w:numPr>
          <w:ilvl w:val="0"/>
          <w:numId w:val="0"/>
        </w:numPr>
        <w:jc w:val="both"/>
        <w:rPr>
          <w:rFonts w:hint="eastAsia"/>
        </w:rPr>
      </w:pPr>
      <w:r>
        <w:rPr>
          <w:rFonts w:hint="eastAsia"/>
        </w:rPr>
        <w:t>他们是与基督一同进入祂的死，如同进入在祂生命里的生。</w:t>
      </w:r>
    </w:p>
    <w:p w14:paraId="56018853">
      <w:pPr>
        <w:widowControl w:val="0"/>
        <w:numPr>
          <w:ilvl w:val="0"/>
          <w:numId w:val="0"/>
        </w:numPr>
        <w:jc w:val="both"/>
        <w:rPr>
          <w:rFonts w:hint="eastAsia"/>
        </w:rPr>
      </w:pPr>
      <w:r>
        <w:rPr>
          <w:rFonts w:hint="eastAsia"/>
        </w:rPr>
        <w:t>Though a believer might be free from these terms, he would not.</w:t>
      </w:r>
    </w:p>
    <w:p w14:paraId="2CE614D4">
      <w:pPr>
        <w:widowControl w:val="0"/>
        <w:numPr>
          <w:ilvl w:val="0"/>
          <w:numId w:val="0"/>
        </w:numPr>
        <w:jc w:val="both"/>
        <w:rPr>
          <w:rFonts w:hint="eastAsia"/>
        </w:rPr>
      </w:pPr>
      <w:r>
        <w:rPr>
          <w:rFonts w:hint="eastAsia"/>
        </w:rPr>
        <w:t>即使一个信徒可以免于这些条件，他也不会愿意。</w:t>
      </w:r>
    </w:p>
    <w:p w14:paraId="12EB1150">
      <w:pPr>
        <w:widowControl w:val="0"/>
        <w:numPr>
          <w:ilvl w:val="0"/>
          <w:numId w:val="0"/>
        </w:numPr>
        <w:jc w:val="both"/>
        <w:rPr>
          <w:rFonts w:hint="eastAsia"/>
        </w:rPr>
      </w:pPr>
      <w:r>
        <w:rPr>
          <w:rFonts w:hint="eastAsia"/>
        </w:rPr>
        <w:t>No, surely.</w:t>
      </w:r>
    </w:p>
    <w:p w14:paraId="06AF9AFB">
      <w:pPr>
        <w:widowControl w:val="0"/>
        <w:numPr>
          <w:ilvl w:val="0"/>
          <w:numId w:val="0"/>
        </w:numPr>
        <w:jc w:val="both"/>
        <w:rPr>
          <w:rFonts w:hint="eastAsia"/>
        </w:rPr>
      </w:pPr>
      <w:r>
        <w:rPr>
          <w:rFonts w:hint="eastAsia"/>
        </w:rPr>
        <w:t>不，当然不。</w:t>
      </w:r>
    </w:p>
    <w:p w14:paraId="5C09D6E2">
      <w:pPr>
        <w:widowControl w:val="0"/>
        <w:numPr>
          <w:ilvl w:val="0"/>
          <w:numId w:val="0"/>
        </w:numPr>
        <w:jc w:val="both"/>
        <w:rPr>
          <w:rFonts w:hint="eastAsia"/>
        </w:rPr>
      </w:pPr>
      <w:r>
        <w:rPr>
          <w:rFonts w:hint="eastAsia"/>
        </w:rPr>
        <w:t>Could he be content with that easy life of sin, instead of the divine life of Christ?</w:t>
      </w:r>
    </w:p>
    <w:p w14:paraId="7FD87B56">
      <w:pPr>
        <w:widowControl w:val="0"/>
        <w:numPr>
          <w:ilvl w:val="0"/>
          <w:numId w:val="0"/>
        </w:numPr>
        <w:jc w:val="both"/>
        <w:rPr>
          <w:rFonts w:hint="eastAsia"/>
        </w:rPr>
      </w:pPr>
      <w:r>
        <w:rPr>
          <w:rFonts w:hint="eastAsia"/>
        </w:rPr>
        <w:t>他能满足于那安逸的罪中之乐，而不要基督的神圣生命吗？</w:t>
      </w:r>
    </w:p>
    <w:p w14:paraId="69470A1D">
      <w:pPr>
        <w:widowControl w:val="0"/>
        <w:numPr>
          <w:ilvl w:val="0"/>
          <w:numId w:val="0"/>
        </w:numPr>
        <w:jc w:val="both"/>
        <w:rPr>
          <w:rFonts w:hint="eastAsia"/>
        </w:rPr>
      </w:pPr>
      <w:r>
        <w:rPr>
          <w:rFonts w:hint="eastAsia"/>
        </w:rPr>
        <w:t>No, he will do thus, and not accept of deliverance, that he may obtain (as the Apostle speaks of the martyrs) a better resurrection. Heb. 11:35.</w:t>
      </w:r>
    </w:p>
    <w:p w14:paraId="28EF1FE4">
      <w:pPr>
        <w:widowControl w:val="0"/>
        <w:numPr>
          <w:ilvl w:val="0"/>
          <w:numId w:val="0"/>
        </w:numPr>
        <w:jc w:val="both"/>
        <w:rPr>
          <w:rFonts w:hint="eastAsia"/>
        </w:rPr>
      </w:pPr>
      <w:r>
        <w:rPr>
          <w:rFonts w:hint="eastAsia"/>
        </w:rPr>
        <w:t>不，他会如此行，不肯苟且得释放，为要得着（如使徒论到殉道者所说）更美的复活。希伯来书11:35。</w:t>
      </w:r>
    </w:p>
    <w:p w14:paraId="48652BAC">
      <w:pPr>
        <w:widowControl w:val="0"/>
        <w:numPr>
          <w:ilvl w:val="0"/>
          <w:numId w:val="0"/>
        </w:numPr>
        <w:jc w:val="both"/>
        <w:rPr>
          <w:rFonts w:hint="eastAsia"/>
        </w:rPr>
      </w:pPr>
      <w:r>
        <w:rPr>
          <w:rFonts w:hint="eastAsia"/>
        </w:rPr>
        <w:t>Think on it again, you to whom your sins are dear still, and this life sweet; you are yet far from Christ and his life.</w:t>
      </w:r>
    </w:p>
    <w:p w14:paraId="11C5905A">
      <w:pPr>
        <w:widowControl w:val="0"/>
        <w:numPr>
          <w:ilvl w:val="0"/>
          <w:numId w:val="0"/>
        </w:numPr>
        <w:jc w:val="both"/>
        <w:rPr>
          <w:rFonts w:hint="eastAsia"/>
        </w:rPr>
      </w:pPr>
      <w:r>
        <w:rPr>
          <w:rFonts w:hint="eastAsia"/>
        </w:rPr>
        <w:t>再思想一下，你们这些仍以罪为宝贵，以此生为甘甜的人；你们离基督和祂的生命还远。</w:t>
      </w:r>
    </w:p>
    <w:p w14:paraId="1DB89054">
      <w:pPr>
        <w:widowControl w:val="0"/>
        <w:numPr>
          <w:ilvl w:val="0"/>
          <w:numId w:val="0"/>
        </w:numPr>
        <w:jc w:val="both"/>
        <w:rPr>
          <w:rFonts w:hint="eastAsia"/>
        </w:rPr>
      </w:pPr>
    </w:p>
    <w:p w14:paraId="6F6132E4">
      <w:pPr>
        <w:widowControl w:val="0"/>
        <w:numPr>
          <w:ilvl w:val="0"/>
          <w:numId w:val="0"/>
        </w:numPr>
        <w:jc w:val="both"/>
        <w:rPr>
          <w:rFonts w:hint="eastAsia"/>
        </w:rPr>
      </w:pPr>
      <w:r>
        <w:rPr>
          <w:rFonts w:hint="eastAsia"/>
        </w:rPr>
        <w:t>The Apostle, with the intent to press this more home, expresses more at large the nature of the opposite estates and lives that he speaks of, and so, 1. Sets before his Christian brethren the dignity of that new life; and then, 2. By a particular reflection upon the former life, he presses the change.</w:t>
      </w:r>
    </w:p>
    <w:p w14:paraId="47B856A5">
      <w:pPr>
        <w:widowControl w:val="0"/>
        <w:numPr>
          <w:ilvl w:val="0"/>
          <w:numId w:val="0"/>
        </w:numPr>
        <w:jc w:val="both"/>
        <w:rPr>
          <w:rFonts w:hint="eastAsia"/>
        </w:rPr>
      </w:pPr>
      <w:r>
        <w:rPr>
          <w:rFonts w:hint="eastAsia"/>
        </w:rPr>
        <w:t>使徒，为要更深入地强调这点，更详尽地表达了他所说的对立景况和生命的性质，因此，1. 他向他的基督徒弟兄们陈明那新生命的尊贵；然后，2. 借着对先前生命的特别反思，他催促这改变。</w:t>
      </w:r>
    </w:p>
    <w:p w14:paraId="5BC6786E">
      <w:pPr>
        <w:widowControl w:val="0"/>
        <w:numPr>
          <w:ilvl w:val="0"/>
          <w:numId w:val="0"/>
        </w:numPr>
        <w:jc w:val="both"/>
        <w:rPr>
          <w:rFonts w:hint="eastAsia"/>
        </w:rPr>
      </w:pPr>
      <w:r>
        <w:rPr>
          <w:rFonts w:hint="eastAsia"/>
        </w:rPr>
        <w:t>The former life he calls a living to the lusts of men; this new spiritual life, a living to the will of God.</w:t>
      </w:r>
    </w:p>
    <w:p w14:paraId="4E25BF38">
      <w:pPr>
        <w:widowControl w:val="0"/>
        <w:numPr>
          <w:ilvl w:val="0"/>
          <w:numId w:val="0"/>
        </w:numPr>
        <w:jc w:val="both"/>
        <w:rPr>
          <w:rFonts w:hint="eastAsia"/>
        </w:rPr>
      </w:pPr>
      <w:r>
        <w:rPr>
          <w:rFonts w:hint="eastAsia"/>
        </w:rPr>
        <w:t>先前的生命他称为从人的情欲活；这新的属灵生命，称为从神的旨意活。</w:t>
      </w:r>
    </w:p>
    <w:p w14:paraId="2F895ECC">
      <w:pPr>
        <w:widowControl w:val="0"/>
        <w:numPr>
          <w:ilvl w:val="0"/>
          <w:numId w:val="0"/>
        </w:numPr>
        <w:jc w:val="both"/>
        <w:rPr>
          <w:rFonts w:hint="eastAsia"/>
        </w:rPr>
      </w:pPr>
    </w:p>
    <w:p w14:paraId="3C32D8A6">
      <w:pPr>
        <w:widowControl w:val="0"/>
        <w:numPr>
          <w:ilvl w:val="0"/>
          <w:numId w:val="0"/>
        </w:numPr>
        <w:jc w:val="both"/>
        <w:rPr>
          <w:rFonts w:hint="eastAsia"/>
        </w:rPr>
      </w:pPr>
      <w:r>
        <w:rPr>
          <w:rFonts w:hint="eastAsia"/>
        </w:rPr>
        <w:t>The lusts of men.</w:t>
      </w:r>
    </w:p>
    <w:p w14:paraId="1104971C">
      <w:pPr>
        <w:widowControl w:val="0"/>
        <w:numPr>
          <w:ilvl w:val="0"/>
          <w:numId w:val="0"/>
        </w:numPr>
        <w:jc w:val="both"/>
        <w:rPr>
          <w:rFonts w:hint="eastAsia"/>
        </w:rPr>
      </w:pPr>
      <w:r>
        <w:rPr>
          <w:rFonts w:hint="eastAsia"/>
        </w:rPr>
        <w:t>人的情欲。</w:t>
      </w:r>
    </w:p>
    <w:p w14:paraId="683A5DE1">
      <w:pPr>
        <w:widowControl w:val="0"/>
        <w:numPr>
          <w:ilvl w:val="0"/>
          <w:numId w:val="0"/>
        </w:numPr>
        <w:jc w:val="both"/>
        <w:rPr>
          <w:rFonts w:hint="eastAsia"/>
        </w:rPr>
      </w:pPr>
      <w:r>
        <w:rPr>
          <w:rFonts w:hint="eastAsia"/>
        </w:rPr>
        <w:t>Such as are common to the corrupt nature of man; such as every man may find in himself, and perceive in others.</w:t>
      </w:r>
    </w:p>
    <w:p w14:paraId="225C48E0">
      <w:pPr>
        <w:widowControl w:val="0"/>
        <w:numPr>
          <w:ilvl w:val="0"/>
          <w:numId w:val="0"/>
        </w:numPr>
        <w:jc w:val="both"/>
        <w:rPr>
          <w:rFonts w:hint="eastAsia"/>
        </w:rPr>
      </w:pPr>
      <w:r>
        <w:rPr>
          <w:rFonts w:hint="eastAsia"/>
        </w:rPr>
        <w:t>即人败坏本性所共有的；是每个人都可以在自己里面找到，并在他人身上察觉到的。</w:t>
      </w:r>
    </w:p>
    <w:p w14:paraId="39210CCE">
      <w:pPr>
        <w:widowControl w:val="0"/>
        <w:numPr>
          <w:ilvl w:val="0"/>
          <w:numId w:val="0"/>
        </w:numPr>
        <w:jc w:val="both"/>
        <w:rPr>
          <w:rFonts w:hint="eastAsia"/>
        </w:rPr>
      </w:pPr>
      <w:r>
        <w:rPr>
          <w:rFonts w:hint="eastAsia"/>
        </w:rPr>
        <w:t>The Apostle, in the third verse more particularly, for further clearness, specifies those kinds of men that were most notorious in these lusts, and those kinds of lusts that were most notorious in men.</w:t>
      </w:r>
    </w:p>
    <w:p w14:paraId="463787C5">
      <w:pPr>
        <w:widowControl w:val="0"/>
        <w:numPr>
          <w:ilvl w:val="0"/>
          <w:numId w:val="0"/>
        </w:numPr>
        <w:jc w:val="both"/>
        <w:rPr>
          <w:rFonts w:hint="eastAsia"/>
        </w:rPr>
      </w:pPr>
      <w:r>
        <w:rPr>
          <w:rFonts w:hint="eastAsia"/>
        </w:rPr>
        <w:t>使徒在第三节，为求更清晰，更具体地指明了那些在这些情欲上最为臭名昭著的人，以及那些在人里面最为臭名昭著的情欲。</w:t>
      </w:r>
    </w:p>
    <w:p w14:paraId="75C0FB42">
      <w:pPr>
        <w:widowControl w:val="0"/>
        <w:numPr>
          <w:ilvl w:val="0"/>
          <w:numId w:val="0"/>
        </w:numPr>
        <w:jc w:val="both"/>
        <w:rPr>
          <w:rFonts w:hint="eastAsia"/>
        </w:rPr>
      </w:pPr>
      <w:r>
        <w:rPr>
          <w:rFonts w:hint="eastAsia"/>
        </w:rPr>
        <w:t>Writing to the dispersed Jews, he calls sinful lusts the will of the Gentiles, as having least control of contrary light in them; (and yet, the Jews walked in the same, though they had the law as a light and rule for avoiding of them;) and implies, that these lusts were unbeseeming even their former condition as Jews, but much more unsuitable to them, as now Christians.</w:t>
      </w:r>
    </w:p>
    <w:p w14:paraId="5E2C3661">
      <w:pPr>
        <w:widowControl w:val="0"/>
        <w:numPr>
          <w:ilvl w:val="0"/>
          <w:numId w:val="0"/>
        </w:numPr>
        <w:jc w:val="both"/>
        <w:rPr>
          <w:rFonts w:hint="eastAsia"/>
        </w:rPr>
      </w:pPr>
      <w:r>
        <w:rPr>
          <w:rFonts w:hint="eastAsia"/>
        </w:rPr>
        <w:t>他写信给分散的犹太人，称罪恶的情欲为外邦人的心意，因为他们里面最缺少相反之光的约束；（然而，犹太人也行在其中，虽然他们有律法作为亮光和准则来避免它们；）并暗示，这些情欲即使对他们先前作为犹太人的身份也是不相称的，更不用说对他们现在作为基督徒的身份了。</w:t>
      </w:r>
    </w:p>
    <w:p w14:paraId="3723295A">
      <w:pPr>
        <w:widowControl w:val="0"/>
        <w:numPr>
          <w:ilvl w:val="0"/>
          <w:numId w:val="0"/>
        </w:numPr>
        <w:jc w:val="both"/>
        <w:rPr>
          <w:rFonts w:hint="eastAsia"/>
        </w:rPr>
      </w:pPr>
      <w:r>
        <w:rPr>
          <w:rFonts w:hint="eastAsia"/>
        </w:rPr>
        <w:t>Some of the grossest of these lusts he names, meaning all the rest, all the ways of sin, and so representing their vileness in the more lively manner.</w:t>
      </w:r>
    </w:p>
    <w:p w14:paraId="4A89962D">
      <w:pPr>
        <w:widowControl w:val="0"/>
        <w:numPr>
          <w:ilvl w:val="0"/>
          <w:numId w:val="0"/>
        </w:numPr>
        <w:jc w:val="both"/>
        <w:rPr>
          <w:rFonts w:hint="eastAsia"/>
        </w:rPr>
      </w:pPr>
      <w:r>
        <w:rPr>
          <w:rFonts w:hint="eastAsia"/>
        </w:rPr>
        <w:t>他列举了一些最粗鄙的情欲，意指其余所有，所有罪的道路，从而以更生动的方式描绘它们的卑劣。</w:t>
      </w:r>
    </w:p>
    <w:p w14:paraId="0434675E">
      <w:pPr>
        <w:widowControl w:val="0"/>
        <w:numPr>
          <w:ilvl w:val="0"/>
          <w:numId w:val="0"/>
        </w:numPr>
        <w:jc w:val="both"/>
        <w:rPr>
          <w:rFonts w:hint="eastAsia"/>
        </w:rPr>
      </w:pPr>
      <w:r>
        <w:rPr>
          <w:rFonts w:hint="eastAsia"/>
        </w:rPr>
        <w:t>Not, as some take it, when they hear of such heinous sins, as if it were to lessen the evil of sins of a more civil nature by the comparison, or as if freedom from these were a blameless condition, and a change of it needless; no, the Holy Ghost means it just contrary, that we may judge of all sin, and of our sinful nature, by our estimate of those sins that are most discernible and abominable.</w:t>
      </w:r>
    </w:p>
    <w:p w14:paraId="36000218">
      <w:pPr>
        <w:widowControl w:val="0"/>
        <w:numPr>
          <w:ilvl w:val="0"/>
          <w:numId w:val="0"/>
        </w:numPr>
        <w:jc w:val="both"/>
        <w:rPr>
          <w:rFonts w:hint="eastAsia"/>
        </w:rPr>
      </w:pPr>
      <w:r>
        <w:rPr>
          <w:rFonts w:hint="eastAsia"/>
        </w:rPr>
        <w:t>并非像有些人听见这类可憎之罪时所理解的那样，以为这是借比较来减轻那些较文明之罪的邪恶，或者以为脱离这些罪就是一种无可指责的状况，改变它是不必要的；不，圣灵的意思恰恰相反，为要我们借着我们对那些最易察觉和最可憎之罪的评估，来判断所有的罪，和我们有罪的本性。</w:t>
      </w:r>
    </w:p>
    <w:p w14:paraId="35452147">
      <w:pPr>
        <w:widowControl w:val="0"/>
        <w:numPr>
          <w:ilvl w:val="0"/>
          <w:numId w:val="0"/>
        </w:numPr>
        <w:jc w:val="both"/>
        <w:rPr>
          <w:rFonts w:hint="eastAsia"/>
        </w:rPr>
      </w:pPr>
      <w:r>
        <w:rPr>
          <w:rFonts w:hint="eastAsia"/>
        </w:rPr>
        <w:t>All sin, though not equal in degree, yet is of one nature, and originally springs from one root, arising from the same unholy nature of man, and contrary to the same holy nature and will of God.</w:t>
      </w:r>
    </w:p>
    <w:p w14:paraId="777E4628">
      <w:pPr>
        <w:widowControl w:val="0"/>
        <w:numPr>
          <w:ilvl w:val="0"/>
          <w:numId w:val="0"/>
        </w:numPr>
        <w:jc w:val="both"/>
        <w:rPr>
          <w:rFonts w:hint="eastAsia"/>
        </w:rPr>
      </w:pPr>
      <w:r>
        <w:rPr>
          <w:rFonts w:hint="eastAsia"/>
        </w:rPr>
        <w:t>所有的罪，虽然在程度上不相等，却在本性上是一样的，并且最初都源于同一根源，即出于人同样不圣洁的本性，并与神同样圣洁的本性和旨意相悖。</w:t>
      </w:r>
    </w:p>
    <w:p w14:paraId="5CC94DB7">
      <w:pPr>
        <w:widowControl w:val="0"/>
        <w:numPr>
          <w:ilvl w:val="0"/>
          <w:numId w:val="0"/>
        </w:numPr>
        <w:jc w:val="both"/>
        <w:rPr>
          <w:rFonts w:hint="eastAsia"/>
        </w:rPr>
      </w:pPr>
    </w:p>
    <w:p w14:paraId="2A5B9A16">
      <w:pPr>
        <w:widowControl w:val="0"/>
        <w:numPr>
          <w:ilvl w:val="0"/>
          <w:numId w:val="0"/>
        </w:numPr>
        <w:jc w:val="both"/>
        <w:rPr>
          <w:rFonts w:hint="eastAsia"/>
        </w:rPr>
      </w:pPr>
      <w:r>
        <w:rPr>
          <w:rFonts w:hint="eastAsia"/>
        </w:rPr>
        <w:t>So then, 1. Those who walk in these highways of impiety, and yet will have the name of Christians, they are the shame of Christians, and the professed enemies of Jesus Christ, and of all others the most hateful to him: they seem to have taken on his name, for no other end than to shame and disgrace it.</w:t>
      </w:r>
    </w:p>
    <w:p w14:paraId="05DF09D9">
      <w:pPr>
        <w:widowControl w:val="0"/>
        <w:numPr>
          <w:ilvl w:val="0"/>
          <w:numId w:val="0"/>
        </w:numPr>
        <w:jc w:val="both"/>
        <w:rPr>
          <w:rFonts w:hint="eastAsia"/>
        </w:rPr>
      </w:pPr>
      <w:r>
        <w:rPr>
          <w:rFonts w:hint="eastAsia"/>
        </w:rPr>
        <w:t>那么，1. 那些行走在这些不敬虔大道上，却仍要挂基督徒之名的人，他们是基督徒的羞耻，是耶稣基督公开的敌人，在所有人中，也是祂最憎恨的：他们似乎取了祂的名，不过是为了羞辱和玷污它。</w:t>
      </w:r>
    </w:p>
    <w:p w14:paraId="5A7324E8">
      <w:pPr>
        <w:widowControl w:val="0"/>
        <w:numPr>
          <w:ilvl w:val="0"/>
          <w:numId w:val="0"/>
        </w:numPr>
        <w:jc w:val="both"/>
        <w:rPr>
          <w:rFonts w:hint="eastAsia"/>
        </w:rPr>
      </w:pPr>
      <w:r>
        <w:rPr>
          <w:rFonts w:hint="eastAsia"/>
        </w:rPr>
        <w:t>But he will vindicate himself, and the blot shall fall upon those impudent persons, who dare hold up their faces in the church of God as parts of it, and are indeed nothing but the dishonour of it, spots and blots; who dare profess to worship</w:t>
      </w:r>
    </w:p>
    <w:p w14:paraId="4A9E5D2F">
      <w:pPr>
        <w:widowControl w:val="0"/>
        <w:numPr>
          <w:ilvl w:val="0"/>
          <w:numId w:val="0"/>
        </w:numPr>
        <w:jc w:val="both"/>
        <w:rPr>
          <w:rFonts w:hint="eastAsia"/>
        </w:rPr>
      </w:pPr>
      <w:r>
        <w:rPr>
          <w:rFonts w:hint="eastAsia"/>
        </w:rPr>
        <w:t>但祂必为自己辩护，那污点将落在那些厚颜无耻的人身上，他们竟敢在神的教会中昂首，自以为是其中一部分，而实际上不过是教会的羞辱，是斑点和瑕疵；他们竟敢宣称敬拜神。</w:t>
      </w:r>
    </w:p>
    <w:p w14:paraId="0D3D8629">
      <w:pPr>
        <w:widowControl w:val="0"/>
        <w:numPr>
          <w:ilvl w:val="0"/>
          <w:numId w:val="0"/>
        </w:numPr>
        <w:jc w:val="both"/>
        <w:rPr>
          <w:rFonts w:hint="eastAsia"/>
        </w:rPr>
      </w:pPr>
    </w:p>
    <w:p w14:paraId="292874BB">
      <w:pPr>
        <w:widowControl w:val="0"/>
        <w:numPr>
          <w:ilvl w:val="0"/>
          <w:numId w:val="0"/>
        </w:numPr>
        <w:jc w:val="both"/>
        <w:rPr>
          <w:rFonts w:hint="eastAsia"/>
        </w:rPr>
      </w:pPr>
      <w:r>
        <w:rPr>
          <w:rFonts w:hint="eastAsia"/>
        </w:rPr>
        <w:t>God as his people, and remain unclean, riotous, and profane persons.</w:t>
      </w:r>
    </w:p>
    <w:p w14:paraId="39079316">
      <w:pPr>
        <w:widowControl w:val="0"/>
        <w:numPr>
          <w:ilvl w:val="0"/>
          <w:numId w:val="0"/>
        </w:numPr>
        <w:jc w:val="both"/>
        <w:rPr>
          <w:rFonts w:hint="eastAsia"/>
        </w:rPr>
      </w:pPr>
      <w:r>
        <w:rPr>
          <w:rFonts w:hint="eastAsia"/>
        </w:rPr>
        <w:t>神，如同祂的子民，却仍然是不洁、放纵、和亵渎的人。</w:t>
      </w:r>
    </w:p>
    <w:p w14:paraId="5796A093">
      <w:pPr>
        <w:widowControl w:val="0"/>
        <w:numPr>
          <w:ilvl w:val="0"/>
          <w:numId w:val="0"/>
        </w:numPr>
        <w:jc w:val="both"/>
        <w:rPr>
          <w:rFonts w:hint="eastAsia"/>
        </w:rPr>
      </w:pPr>
    </w:p>
    <w:p w14:paraId="0CD75BC1">
      <w:pPr>
        <w:widowControl w:val="0"/>
        <w:numPr>
          <w:ilvl w:val="0"/>
          <w:numId w:val="0"/>
        </w:numPr>
        <w:jc w:val="both"/>
        <w:rPr>
          <w:rFonts w:hint="eastAsia"/>
        </w:rPr>
      </w:pPr>
      <w:r>
        <w:rPr>
          <w:rFonts w:hint="eastAsia"/>
        </w:rPr>
        <w:t>How suits thy sitting here before the Lord, and thy sitting with vile ungodly company on the ale-bench?</w:t>
      </w:r>
    </w:p>
    <w:p w14:paraId="6A94A06D">
      <w:pPr>
        <w:widowControl w:val="0"/>
        <w:numPr>
          <w:ilvl w:val="0"/>
          <w:numId w:val="0"/>
        </w:numPr>
        <w:jc w:val="both"/>
        <w:rPr>
          <w:rFonts w:hint="eastAsia"/>
        </w:rPr>
      </w:pPr>
      <w:r>
        <w:rPr>
          <w:rFonts w:hint="eastAsia"/>
        </w:rPr>
        <w:t>你坐在这里在主面前，和你与卑鄙不敬虔的同伴坐在酒桌旁，如何相称？</w:t>
      </w:r>
    </w:p>
    <w:p w14:paraId="1A3AC953">
      <w:pPr>
        <w:widowControl w:val="0"/>
        <w:numPr>
          <w:ilvl w:val="0"/>
          <w:numId w:val="0"/>
        </w:numPr>
        <w:jc w:val="both"/>
        <w:rPr>
          <w:rFonts w:hint="eastAsia"/>
        </w:rPr>
      </w:pPr>
      <w:r>
        <w:rPr>
          <w:rFonts w:hint="eastAsia"/>
        </w:rPr>
        <w:t>How agrees the word, sounds it well, There goes a drunken Christian, an unclean, a basely covetous, or earthly-minded, Christian.</w:t>
      </w:r>
    </w:p>
    <w:p w14:paraId="4ACFD349">
      <w:pPr>
        <w:widowControl w:val="0"/>
        <w:numPr>
          <w:ilvl w:val="0"/>
          <w:numId w:val="0"/>
        </w:numPr>
        <w:jc w:val="both"/>
        <w:rPr>
          <w:rFonts w:hint="eastAsia"/>
        </w:rPr>
      </w:pPr>
      <w:r>
        <w:rPr>
          <w:rFonts w:hint="eastAsia"/>
        </w:rPr>
        <w:t>这话如何协调，听起来好吗：那里走着一个醉酒的基督徒，一个不洁的，一个卑鄙贪婪的，或心思属地的基督徒。</w:t>
      </w:r>
    </w:p>
    <w:p w14:paraId="4BF7C52C">
      <w:pPr>
        <w:widowControl w:val="0"/>
        <w:numPr>
          <w:ilvl w:val="0"/>
          <w:numId w:val="0"/>
        </w:numPr>
        <w:jc w:val="both"/>
        <w:rPr>
          <w:rFonts w:hint="eastAsia"/>
        </w:rPr>
      </w:pPr>
      <w:r>
        <w:rPr>
          <w:rFonts w:hint="eastAsia"/>
        </w:rPr>
        <w:t>And the naming of the latter is not besides the text, but agreeable to the very words of it; for the Apostle warrants us to take it under the name of idolatry, and in that name he reckons it to be mortified by a Christian: Col. 3:5.</w:t>
      </w:r>
    </w:p>
    <w:p w14:paraId="27B78A57">
      <w:pPr>
        <w:widowControl w:val="0"/>
        <w:numPr>
          <w:ilvl w:val="0"/>
          <w:numId w:val="0"/>
        </w:numPr>
        <w:jc w:val="both"/>
        <w:rPr>
          <w:rFonts w:hint="eastAsia"/>
        </w:rPr>
      </w:pPr>
      <w:r>
        <w:rPr>
          <w:rFonts w:hint="eastAsia"/>
        </w:rPr>
        <w:t>提及后者并非离题，而是与经文的原话相符；因为使徒授权我们将其归于拜偶像之名下，并以那名将它算为基督徒当治死的：歌罗西书3:5。</w:t>
      </w:r>
    </w:p>
    <w:p w14:paraId="6A366C70">
      <w:pPr>
        <w:widowControl w:val="0"/>
        <w:numPr>
          <w:ilvl w:val="0"/>
          <w:numId w:val="0"/>
        </w:numPr>
        <w:jc w:val="both"/>
        <w:rPr>
          <w:rFonts w:hint="eastAsia"/>
        </w:rPr>
      </w:pPr>
      <w:r>
        <w:rPr>
          <w:rFonts w:hint="eastAsia"/>
        </w:rPr>
        <w:t>Mortify therefore your members which are upon the earth, fornication, uncleanness, inordinate affection, evil concupiscence, and covetousness, which is IDOLATRY.</w:t>
      </w:r>
    </w:p>
    <w:p w14:paraId="63CC43D9">
      <w:pPr>
        <w:widowControl w:val="0"/>
        <w:numPr>
          <w:ilvl w:val="0"/>
          <w:numId w:val="0"/>
        </w:numPr>
        <w:jc w:val="both"/>
        <w:rPr>
          <w:rFonts w:hint="eastAsia"/>
        </w:rPr>
      </w:pPr>
      <w:r>
        <w:rPr>
          <w:rFonts w:hint="eastAsia"/>
        </w:rPr>
        <w:t>所以，要治死你们在地上的肢体，就如淫乱、污秽、邪情、恶欲，和贪婪，贪婪就与拜偶像一样。</w:t>
      </w:r>
    </w:p>
    <w:p w14:paraId="540D3DB6">
      <w:pPr>
        <w:widowControl w:val="0"/>
        <w:numPr>
          <w:ilvl w:val="0"/>
          <w:numId w:val="0"/>
        </w:numPr>
        <w:jc w:val="both"/>
        <w:rPr>
          <w:rFonts w:hint="eastAsia"/>
        </w:rPr>
      </w:pPr>
    </w:p>
    <w:p w14:paraId="2E1D7199">
      <w:pPr>
        <w:widowControl w:val="0"/>
        <w:numPr>
          <w:ilvl w:val="0"/>
          <w:numId w:val="0"/>
        </w:numPr>
        <w:jc w:val="both"/>
        <w:rPr>
          <w:rFonts w:hint="eastAsia"/>
        </w:rPr>
      </w:pPr>
      <w:r>
        <w:rPr>
          <w:rFonts w:hint="eastAsia"/>
        </w:rPr>
        <w:t>2. But yet, men who are someway exempted from the blot of these foul impieties, may still remain slaves to sin, alive to it, and dead to God, living to the lusts of men, and not to the will of God, pleasing others and themselves, and displeasing him.</w:t>
      </w:r>
    </w:p>
    <w:p w14:paraId="1162667A">
      <w:pPr>
        <w:widowControl w:val="0"/>
        <w:numPr>
          <w:ilvl w:val="0"/>
          <w:numId w:val="0"/>
        </w:numPr>
        <w:jc w:val="both"/>
        <w:rPr>
          <w:rFonts w:hint="eastAsia"/>
        </w:rPr>
      </w:pPr>
      <w:r>
        <w:rPr>
          <w:rFonts w:hint="eastAsia"/>
        </w:rPr>
        <w:t>2. 然而，那些在某种程度上免于这些污秽不敬虔之玷污的人，可能仍然是罪的奴仆，向罪活，向神死，从人的情欲活，不从神的旨意活，取悦他人和自己，却惹祂不悦。</w:t>
      </w:r>
    </w:p>
    <w:p w14:paraId="6D0EE9D5">
      <w:pPr>
        <w:widowControl w:val="0"/>
        <w:numPr>
          <w:ilvl w:val="0"/>
          <w:numId w:val="0"/>
        </w:numPr>
        <w:jc w:val="both"/>
        <w:rPr>
          <w:rFonts w:hint="eastAsia"/>
        </w:rPr>
      </w:pPr>
      <w:r>
        <w:rPr>
          <w:rFonts w:hint="eastAsia"/>
        </w:rPr>
        <w:t>And the smoothest, best bred, and most moralized natural man, is in this base thraldom; and he is the more miserable, in that he dreams of liberty in the midst of his chains, thinks himself clean by looking on those that wallow in gross profaneness; takes measure of himself by the most crooked lives of ungodly men about him, and so thinks himself very straight; but lays not the straight rule of the will of God to his ways and heart, which if he did, he would then discover much crookedness in his ways, and much more in his heart, that now he sees not, but takes it to be square and even.</w:t>
      </w:r>
    </w:p>
    <w:p w14:paraId="4082F1FE">
      <w:pPr>
        <w:widowControl w:val="0"/>
        <w:numPr>
          <w:ilvl w:val="0"/>
          <w:numId w:val="0"/>
        </w:numPr>
        <w:jc w:val="both"/>
        <w:rPr>
          <w:rFonts w:hint="eastAsia"/>
        </w:rPr>
      </w:pPr>
      <w:r>
        <w:rPr>
          <w:rFonts w:hint="eastAsia"/>
        </w:rPr>
        <w:t>即便是最圆滑、最有教养、最道德化的属血气之人，也处在这卑贱的奴役中；他更可悲的是，他在锁链中梦想自由，因看见那些在粗鄙亵渎中打滚的人而自以为洁净；他用身边不敬虔之人最弯曲的生命来衡量自己，因而认为自己非常正直；但他不把神旨意的直尺放在他的道路和心上，如果他这样做了，他就会发现他道路上许多的弯曲，他心中更多的弯曲，是他现在看不见，却自以为方正的。</w:t>
      </w:r>
    </w:p>
    <w:p w14:paraId="69C46EFE">
      <w:pPr>
        <w:widowControl w:val="0"/>
        <w:numPr>
          <w:ilvl w:val="0"/>
          <w:numId w:val="0"/>
        </w:numPr>
        <w:jc w:val="both"/>
        <w:rPr>
          <w:rFonts w:hint="eastAsia"/>
        </w:rPr>
      </w:pPr>
    </w:p>
    <w:p w14:paraId="1D30617E">
      <w:pPr>
        <w:widowControl w:val="0"/>
        <w:numPr>
          <w:ilvl w:val="0"/>
          <w:numId w:val="0"/>
        </w:numPr>
        <w:jc w:val="both"/>
        <w:rPr>
          <w:rFonts w:hint="eastAsia"/>
        </w:rPr>
      </w:pPr>
      <w:r>
        <w:rPr>
          <w:rFonts w:hint="eastAsia"/>
        </w:rPr>
        <w:t>Therefore I advise and desire you to look more narrowly to yourselves in this, and see whether you be not still living to your own lusts and wills instead of to God, seeking, in all your ways, to advance and please yourselves, and not him.</w:t>
      </w:r>
    </w:p>
    <w:p w14:paraId="4D587D50">
      <w:pPr>
        <w:widowControl w:val="0"/>
        <w:numPr>
          <w:ilvl w:val="0"/>
          <w:numId w:val="0"/>
        </w:numPr>
        <w:jc w:val="both"/>
        <w:rPr>
          <w:rFonts w:hint="eastAsia"/>
        </w:rPr>
      </w:pPr>
      <w:r>
        <w:rPr>
          <w:rFonts w:hint="eastAsia"/>
        </w:rPr>
        <w:t>因此我劝告并渴望你们在这事上更仔细地省察自己，看看你们是否仍从自己的情欲和意志活，而不是向神活，在你们一切的道路上，寻求高举和取悦自己，而不是祂。</w:t>
      </w:r>
    </w:p>
    <w:p w14:paraId="642074D4">
      <w:pPr>
        <w:widowControl w:val="0"/>
        <w:numPr>
          <w:ilvl w:val="0"/>
          <w:numId w:val="0"/>
        </w:numPr>
        <w:jc w:val="both"/>
        <w:rPr>
          <w:rFonts w:hint="eastAsia"/>
        </w:rPr>
      </w:pPr>
      <w:r>
        <w:rPr>
          <w:rFonts w:hint="eastAsia"/>
        </w:rPr>
        <w:t>Is not the bent of your hearts set that way?</w:t>
      </w:r>
    </w:p>
    <w:p w14:paraId="5DE26245">
      <w:pPr>
        <w:widowControl w:val="0"/>
        <w:numPr>
          <w:ilvl w:val="0"/>
          <w:numId w:val="0"/>
        </w:numPr>
        <w:jc w:val="both"/>
        <w:rPr>
          <w:rFonts w:hint="eastAsia"/>
        </w:rPr>
      </w:pPr>
      <w:r>
        <w:rPr>
          <w:rFonts w:hint="eastAsia"/>
        </w:rPr>
        <w:t>你们心的倾向不正是朝那方向设定的吗？</w:t>
      </w:r>
    </w:p>
    <w:p w14:paraId="6F6EBECE">
      <w:pPr>
        <w:widowControl w:val="0"/>
        <w:numPr>
          <w:ilvl w:val="0"/>
          <w:numId w:val="0"/>
        </w:numPr>
        <w:jc w:val="both"/>
        <w:rPr>
          <w:rFonts w:hint="eastAsia"/>
        </w:rPr>
      </w:pPr>
      <w:r>
        <w:rPr>
          <w:rFonts w:hint="eastAsia"/>
        </w:rPr>
        <w:t>Do not your whole desires and endeavours run in that channel, how you and yours may be somebody, and how you may have wherewithal to serve the flesh, and to be accounted of and respected amongst men?</w:t>
      </w:r>
    </w:p>
    <w:p w14:paraId="7F305FBB">
      <w:pPr>
        <w:widowControl w:val="0"/>
        <w:numPr>
          <w:ilvl w:val="0"/>
          <w:numId w:val="0"/>
        </w:numPr>
        <w:jc w:val="both"/>
        <w:rPr>
          <w:rFonts w:hint="eastAsia"/>
        </w:rPr>
      </w:pPr>
      <w:r>
        <w:rPr>
          <w:rFonts w:hint="eastAsia"/>
        </w:rPr>
        <w:t>你们全部的愿望和努力，岂不都流向那渠道，即你们和你们的家人如何能成为有头有脸的人物，以及你们如何能有资财来服事肉体，并在人中间被看重和尊敬吗？</w:t>
      </w:r>
    </w:p>
    <w:p w14:paraId="55D25187">
      <w:pPr>
        <w:widowControl w:val="0"/>
        <w:numPr>
          <w:ilvl w:val="0"/>
          <w:numId w:val="0"/>
        </w:numPr>
        <w:jc w:val="both"/>
        <w:rPr>
          <w:rFonts w:hint="eastAsia"/>
        </w:rPr>
      </w:pPr>
      <w:r>
        <w:rPr>
          <w:rFonts w:hint="eastAsia"/>
        </w:rPr>
        <w:t>And if we trace it home, all a man's honouring and pleasing of others tends to, and ends in, pleasing of himself: it resolves into that.</w:t>
      </w:r>
    </w:p>
    <w:p w14:paraId="0E6AB35E">
      <w:pPr>
        <w:widowControl w:val="0"/>
        <w:numPr>
          <w:ilvl w:val="0"/>
          <w:numId w:val="0"/>
        </w:numPr>
        <w:jc w:val="both"/>
        <w:rPr>
          <w:rFonts w:hint="eastAsia"/>
        </w:rPr>
      </w:pPr>
      <w:r>
        <w:rPr>
          <w:rFonts w:hint="eastAsia"/>
        </w:rPr>
        <w:t>如果我们追根究底，一个人所有尊荣和取悦他人的行为，都趋向并终结于取悦自己：它都归结于此。</w:t>
      </w:r>
    </w:p>
    <w:p w14:paraId="1E921F70">
      <w:pPr>
        <w:widowControl w:val="0"/>
        <w:numPr>
          <w:ilvl w:val="0"/>
          <w:numId w:val="0"/>
        </w:numPr>
        <w:jc w:val="both"/>
        <w:rPr>
          <w:rFonts w:hint="eastAsia"/>
        </w:rPr>
      </w:pPr>
      <w:r>
        <w:rPr>
          <w:rFonts w:hint="eastAsia"/>
        </w:rPr>
        <w:t>And is it not so meant by him?</w:t>
      </w:r>
    </w:p>
    <w:p w14:paraId="62E0CABF">
      <w:pPr>
        <w:widowControl w:val="0"/>
        <w:numPr>
          <w:ilvl w:val="0"/>
          <w:numId w:val="0"/>
        </w:numPr>
        <w:jc w:val="both"/>
        <w:rPr>
          <w:rFonts w:hint="eastAsia"/>
        </w:rPr>
      </w:pPr>
      <w:r>
        <w:rPr>
          <w:rFonts w:hint="eastAsia"/>
        </w:rPr>
        <w:t>他岂不是如此意图的吗？</w:t>
      </w:r>
    </w:p>
    <w:p w14:paraId="4B4FEB44">
      <w:pPr>
        <w:widowControl w:val="0"/>
        <w:numPr>
          <w:ilvl w:val="0"/>
          <w:numId w:val="0"/>
        </w:numPr>
        <w:jc w:val="both"/>
        <w:rPr>
          <w:rFonts w:hint="eastAsia"/>
        </w:rPr>
      </w:pPr>
      <w:r>
        <w:rPr>
          <w:rFonts w:hint="eastAsia"/>
        </w:rPr>
        <w:t>He pleases men, either that he may gain by them, or be respected by them, or that something that is still pleasing to himself may be the return of it.</w:t>
      </w:r>
    </w:p>
    <w:p w14:paraId="3CED7A13">
      <w:pPr>
        <w:widowControl w:val="0"/>
        <w:numPr>
          <w:ilvl w:val="0"/>
          <w:numId w:val="0"/>
        </w:numPr>
        <w:jc w:val="both"/>
        <w:rPr>
          <w:rFonts w:hint="eastAsia"/>
        </w:rPr>
      </w:pPr>
      <w:r>
        <w:rPr>
          <w:rFonts w:hint="eastAsia"/>
        </w:rPr>
        <w:t>他取悦人，要么是为了从他们得利，要么是为了被他们尊敬，要么是为了得到某种仍然能取悦他自己的回报。</w:t>
      </w:r>
    </w:p>
    <w:p w14:paraId="6C8EDA74">
      <w:pPr>
        <w:widowControl w:val="0"/>
        <w:numPr>
          <w:ilvl w:val="0"/>
          <w:numId w:val="0"/>
        </w:numPr>
        <w:jc w:val="both"/>
        <w:rPr>
          <w:rFonts w:hint="eastAsia"/>
        </w:rPr>
      </w:pPr>
      <w:r>
        <w:rPr>
          <w:rFonts w:hint="eastAsia"/>
        </w:rPr>
        <w:t>So, self is the grand idol, for which all other heartidolatries are committed; and, indeed, in the unrenewed heart there is no scarcity of them.</w:t>
      </w:r>
    </w:p>
    <w:p w14:paraId="6B1B6269">
      <w:pPr>
        <w:widowControl w:val="0"/>
        <w:numPr>
          <w:ilvl w:val="0"/>
          <w:numId w:val="0"/>
        </w:numPr>
        <w:jc w:val="both"/>
        <w:rPr>
          <w:rFonts w:hint="eastAsia"/>
        </w:rPr>
      </w:pPr>
      <w:r>
        <w:rPr>
          <w:rFonts w:hint="eastAsia"/>
        </w:rPr>
        <w:t>因此，自我是那大偶像，所有其他的心中偶像都是为它而犯的；的确，在未更新的心中，这类偶像并不稀少。</w:t>
      </w:r>
    </w:p>
    <w:p w14:paraId="7C576201">
      <w:pPr>
        <w:widowControl w:val="0"/>
        <w:numPr>
          <w:ilvl w:val="0"/>
          <w:numId w:val="0"/>
        </w:numPr>
        <w:jc w:val="both"/>
        <w:rPr>
          <w:rFonts w:hint="eastAsia"/>
        </w:rPr>
      </w:pPr>
      <w:r>
        <w:rPr>
          <w:rFonts w:hint="eastAsia"/>
        </w:rPr>
        <w:t>Oh! what multitudes, what heaps, if the wall were digged through, and the light of God going before us, and leading us in to see them!</w:t>
      </w:r>
    </w:p>
    <w:p w14:paraId="5FF65ACB">
      <w:pPr>
        <w:widowControl w:val="0"/>
        <w:numPr>
          <w:ilvl w:val="0"/>
          <w:numId w:val="0"/>
        </w:numPr>
        <w:jc w:val="both"/>
        <w:rPr>
          <w:rFonts w:hint="eastAsia"/>
        </w:rPr>
      </w:pPr>
      <w:r>
        <w:rPr>
          <w:rFonts w:hint="eastAsia"/>
        </w:rPr>
        <w:t>哦！如果墙壁被挖透，有神的光在我们前面引领我们进去看，那将是何等众多的偶像，何等成堆的偶像啊！</w:t>
      </w:r>
    </w:p>
    <w:p w14:paraId="73EDEF3A">
      <w:pPr>
        <w:widowControl w:val="0"/>
        <w:numPr>
          <w:ilvl w:val="0"/>
          <w:numId w:val="0"/>
        </w:numPr>
        <w:jc w:val="both"/>
        <w:rPr>
          <w:rFonts w:hint="eastAsia"/>
        </w:rPr>
      </w:pPr>
      <w:r>
        <w:rPr>
          <w:rFonts w:hint="eastAsia"/>
        </w:rPr>
        <w:t>The natural motion and way of the natural heart, is no other than still seeking out new inventions, a forge of new gods, still either forming them to itself, or worshipping those it hath already framed; committing spiritual fornication from God, with the creature, and multiplying lovers every where, as it is tempted; as the Lord complains of his people, upon every high hill, and under every green tree. Jer. 2:20; 3:6.</w:t>
      </w:r>
    </w:p>
    <w:p w14:paraId="4D6C2EED">
      <w:pPr>
        <w:widowControl w:val="0"/>
        <w:numPr>
          <w:ilvl w:val="0"/>
          <w:numId w:val="0"/>
        </w:numPr>
        <w:jc w:val="both"/>
        <w:rPr>
          <w:rFonts w:hint="eastAsia"/>
        </w:rPr>
      </w:pPr>
      <w:r>
        <w:rPr>
          <w:rFonts w:hint="eastAsia"/>
        </w:rPr>
        <w:t>属血气之心的自然动态和方式，不过是不断寻求新发明，一个制造新神的工厂，不断地为自己塑造它们，或敬拜它已造好的；离弃神，与受造物行属灵的淫乱，并在各处受试探时增添爱人；正如主抱怨祂的百姓，在各高冈上，各青翠树下。耶利米书2:20；3:6。</w:t>
      </w:r>
    </w:p>
    <w:p w14:paraId="71596741">
      <w:pPr>
        <w:widowControl w:val="0"/>
        <w:numPr>
          <w:ilvl w:val="0"/>
          <w:numId w:val="0"/>
        </w:numPr>
        <w:jc w:val="both"/>
        <w:rPr>
          <w:rFonts w:hint="eastAsia"/>
        </w:rPr>
      </w:pPr>
    </w:p>
    <w:p w14:paraId="4E22CB46">
      <w:pPr>
        <w:widowControl w:val="0"/>
        <w:numPr>
          <w:ilvl w:val="0"/>
          <w:numId w:val="0"/>
        </w:numPr>
        <w:jc w:val="both"/>
        <w:rPr>
          <w:rFonts w:hint="eastAsia"/>
        </w:rPr>
      </w:pPr>
      <w:r>
        <w:rPr>
          <w:rFonts w:hint="eastAsia"/>
        </w:rPr>
        <w:t>You will not believe so much ill of yourselves, will not be convinced of this unpleasant but necessary truth; and this is a part of our selfpleasing, that we please ourselves in this, that we will not see it, either in our callings and ordinary ways, or in our religious exercises.</w:t>
      </w:r>
    </w:p>
    <w:p w14:paraId="1D1A0350">
      <w:pPr>
        <w:widowControl w:val="0"/>
        <w:numPr>
          <w:ilvl w:val="0"/>
          <w:numId w:val="0"/>
        </w:numPr>
        <w:jc w:val="both"/>
        <w:rPr>
          <w:rFonts w:hint="eastAsia"/>
        </w:rPr>
      </w:pPr>
      <w:r>
        <w:rPr>
          <w:rFonts w:hint="eastAsia"/>
        </w:rPr>
        <w:t>你们不愿相信自己有如此多的恶，不愿被这不悦却必要的真理说服；这也是我们自我取悦的一部分，即我们取悦自己，不愿看见它，无论是在我们的职分和日常道路上，还是在我们的宗教操练中。</w:t>
      </w:r>
    </w:p>
    <w:p w14:paraId="1B6DE6A3">
      <w:pPr>
        <w:widowControl w:val="0"/>
        <w:numPr>
          <w:ilvl w:val="0"/>
          <w:numId w:val="0"/>
        </w:numPr>
        <w:jc w:val="both"/>
        <w:rPr>
          <w:rFonts w:hint="eastAsia"/>
        </w:rPr>
      </w:pPr>
      <w:r>
        <w:rPr>
          <w:rFonts w:hint="eastAsia"/>
        </w:rPr>
        <w:t>For even in these, we naturally aim at nothing but ourselves; either our reputation, or, at best, our own safety and peace; either to stop the cry of conscience for the present, or to escape the wrath that is to come; but not in a spiritual regard of the will of God, and out of pure love to himself for himself; yet, thus it should be, and that love, the divine fire in all our sacrifices.</w:t>
      </w:r>
    </w:p>
    <w:p w14:paraId="4959F219">
      <w:pPr>
        <w:widowControl w:val="0"/>
        <w:numPr>
          <w:ilvl w:val="0"/>
          <w:numId w:val="0"/>
        </w:numPr>
        <w:jc w:val="both"/>
        <w:rPr>
          <w:rFonts w:hint="eastAsia"/>
        </w:rPr>
      </w:pPr>
      <w:r>
        <w:rPr>
          <w:rFonts w:hint="eastAsia"/>
        </w:rPr>
        <w:t>因为即使在这些事上，我们天生所追求的也不过是我们自己；要么是我们的声誉，要么，充其量，是我们自己的安全与平安；要么是为暂时止住良心的呼喊，要么是为逃避将来的忿怒；但并非出于对神旨意的属灵尊重，和出于对祂自己纯粹的爱；然而，本应如此，那爱，是我们一切献祭中的神圣之火。</w:t>
      </w:r>
    </w:p>
    <w:p w14:paraId="4079FDC8">
      <w:pPr>
        <w:widowControl w:val="0"/>
        <w:numPr>
          <w:ilvl w:val="0"/>
          <w:numId w:val="0"/>
        </w:numPr>
        <w:jc w:val="both"/>
        <w:rPr>
          <w:rFonts w:hint="eastAsia"/>
        </w:rPr>
      </w:pPr>
      <w:r>
        <w:rPr>
          <w:rFonts w:hint="eastAsia"/>
        </w:rPr>
        <w:t>The carnal mind is in the dark, and sees not its vileness in living to itself, will not confess it to be so.</w:t>
      </w:r>
    </w:p>
    <w:p w14:paraId="2112B915">
      <w:pPr>
        <w:widowControl w:val="0"/>
        <w:numPr>
          <w:ilvl w:val="0"/>
          <w:numId w:val="0"/>
        </w:numPr>
        <w:jc w:val="both"/>
        <w:rPr>
          <w:rFonts w:hint="eastAsia"/>
        </w:rPr>
      </w:pPr>
      <w:r>
        <w:rPr>
          <w:rFonts w:hint="eastAsia"/>
        </w:rPr>
        <w:t>属肉体的心思在黑暗中，看不见它为自己而活的卑劣，也不愿承认如此。</w:t>
      </w:r>
    </w:p>
    <w:p w14:paraId="4CB8FE72">
      <w:pPr>
        <w:widowControl w:val="0"/>
        <w:numPr>
          <w:ilvl w:val="0"/>
          <w:numId w:val="0"/>
        </w:numPr>
        <w:jc w:val="both"/>
        <w:rPr>
          <w:rFonts w:hint="eastAsia"/>
        </w:rPr>
      </w:pPr>
      <w:r>
        <w:rPr>
          <w:rFonts w:hint="eastAsia"/>
        </w:rPr>
        <w:t>But when God comes into the soul, he lets it see itself, and all its idols and idolatries, and forces it to abhor and loathe itself for all its abominations: and having discovered its filthiness to itself, then he purges and cleanses it for himself, from all its filthiness, and from all its idols, (Ezek. 36:25,) according to his promise, and comes in and takes possession of it for himself, enthrones himself in the heart.</w:t>
      </w:r>
    </w:p>
    <w:p w14:paraId="5E91A1A3">
      <w:pPr>
        <w:widowControl w:val="0"/>
        <w:numPr>
          <w:ilvl w:val="0"/>
          <w:numId w:val="0"/>
        </w:numPr>
        <w:jc w:val="both"/>
        <w:rPr>
          <w:rFonts w:hint="eastAsia"/>
        </w:rPr>
      </w:pPr>
      <w:r>
        <w:rPr>
          <w:rFonts w:hint="eastAsia"/>
        </w:rPr>
        <w:t>但当神进入灵魂，祂让它看见自己，和它所有的偶像和拜偶像之事，并迫使它为自己一切的可憎之事而憎恶和厌恶自己：在向它显明其污秽之后，祂就为自己洁净它，除掉它一切的污秽，和它一切的偶像，（以西结书36:25）照着祂的应许，并进来为自己占有它，在心中登基。</w:t>
      </w:r>
    </w:p>
    <w:p w14:paraId="41D5BC0F">
      <w:pPr>
        <w:widowControl w:val="0"/>
        <w:numPr>
          <w:ilvl w:val="0"/>
          <w:numId w:val="0"/>
        </w:numPr>
        <w:jc w:val="both"/>
        <w:rPr>
          <w:rFonts w:hint="eastAsia"/>
        </w:rPr>
      </w:pPr>
      <w:r>
        <w:rPr>
          <w:rFonts w:hint="eastAsia"/>
        </w:rPr>
        <w:t>And it is never right nor happy till that be done.</w:t>
      </w:r>
    </w:p>
    <w:p w14:paraId="54311BAC">
      <w:pPr>
        <w:widowControl w:val="0"/>
        <w:numPr>
          <w:ilvl w:val="0"/>
          <w:numId w:val="0"/>
        </w:numPr>
        <w:jc w:val="both"/>
        <w:rPr>
          <w:rFonts w:hint="eastAsia"/>
        </w:rPr>
      </w:pPr>
      <w:r>
        <w:rPr>
          <w:rFonts w:hint="eastAsia"/>
        </w:rPr>
        <w:t>直到那事成就，它才算是正确和幸福的。</w:t>
      </w:r>
    </w:p>
    <w:p w14:paraId="118B2BB2">
      <w:pPr>
        <w:widowControl w:val="0"/>
        <w:numPr>
          <w:ilvl w:val="0"/>
          <w:numId w:val="0"/>
        </w:numPr>
        <w:jc w:val="both"/>
        <w:rPr>
          <w:rFonts w:hint="eastAsia"/>
        </w:rPr>
      </w:pPr>
    </w:p>
    <w:p w14:paraId="63AA1932">
      <w:pPr>
        <w:widowControl w:val="0"/>
        <w:numPr>
          <w:ilvl w:val="0"/>
          <w:numId w:val="0"/>
        </w:numPr>
        <w:jc w:val="both"/>
        <w:rPr>
          <w:rFonts w:hint="eastAsia"/>
        </w:rPr>
      </w:pPr>
      <w:r>
        <w:rPr>
          <w:rFonts w:hint="eastAsia"/>
        </w:rPr>
        <w:t>But to the will of God.</w:t>
      </w:r>
    </w:p>
    <w:p w14:paraId="43BB8B53">
      <w:pPr>
        <w:widowControl w:val="0"/>
        <w:numPr>
          <w:ilvl w:val="0"/>
          <w:numId w:val="0"/>
        </w:numPr>
        <w:jc w:val="both"/>
        <w:rPr>
          <w:rFonts w:hint="eastAsia"/>
        </w:rPr>
      </w:pPr>
      <w:r>
        <w:rPr>
          <w:rFonts w:hint="eastAsia"/>
        </w:rPr>
        <w:t>但要从神的旨意活。</w:t>
      </w:r>
    </w:p>
    <w:p w14:paraId="7C7C84DC">
      <w:pPr>
        <w:widowControl w:val="0"/>
        <w:numPr>
          <w:ilvl w:val="0"/>
          <w:numId w:val="0"/>
        </w:numPr>
        <w:jc w:val="both"/>
        <w:rPr>
          <w:rFonts w:hint="eastAsia"/>
        </w:rPr>
      </w:pPr>
      <w:r>
        <w:rPr>
          <w:rFonts w:hint="eastAsia"/>
        </w:rPr>
        <w:t>We readily take any little slight change for true conversion, but we may see here that we mistake it: it doth not barely knock off some obvious apparent enormities, but casts all in a new mould, alters the whole frame of the heart and life, kills a man, and makes him alive again.</w:t>
      </w:r>
    </w:p>
    <w:p w14:paraId="29AD4754">
      <w:pPr>
        <w:widowControl w:val="0"/>
        <w:numPr>
          <w:ilvl w:val="0"/>
          <w:numId w:val="0"/>
        </w:numPr>
        <w:jc w:val="both"/>
        <w:rPr>
          <w:rFonts w:hint="eastAsia"/>
        </w:rPr>
      </w:pPr>
      <w:r>
        <w:rPr>
          <w:rFonts w:hint="eastAsia"/>
        </w:rPr>
        <w:t>我们轻易地将任何微小的改变当作真正的归信，但我们在此处可见我们错了：它不仅是敲掉一些明显可见的罪行，而是将一切都放入一个新的模子里，改变心与生命的整个架构，治死一个人，又使他活过来。</w:t>
      </w:r>
    </w:p>
    <w:p w14:paraId="2818E4F7">
      <w:pPr>
        <w:widowControl w:val="0"/>
        <w:numPr>
          <w:ilvl w:val="0"/>
          <w:numId w:val="0"/>
        </w:numPr>
        <w:jc w:val="both"/>
        <w:rPr>
          <w:rFonts w:hint="eastAsia"/>
        </w:rPr>
      </w:pPr>
      <w:r>
        <w:rPr>
          <w:rFonts w:hint="eastAsia"/>
        </w:rPr>
        <w:t>And this new life is contrary to the old; for the change is made with that intent, that he live no longer to the lusts of men, but to the will of God.</w:t>
      </w:r>
    </w:p>
    <w:p w14:paraId="59BD59FC">
      <w:pPr>
        <w:widowControl w:val="0"/>
        <w:numPr>
          <w:ilvl w:val="0"/>
          <w:numId w:val="0"/>
        </w:numPr>
        <w:jc w:val="both"/>
        <w:rPr>
          <w:rFonts w:hint="eastAsia"/>
        </w:rPr>
      </w:pPr>
      <w:r>
        <w:rPr>
          <w:rFonts w:hint="eastAsia"/>
        </w:rPr>
        <w:t>这新生命与旧生命相反；因为这改变正是为此意图，好叫他不再从人的情欲活，乃是从神的旨意活。</w:t>
      </w:r>
    </w:p>
    <w:p w14:paraId="7CB93642">
      <w:pPr>
        <w:widowControl w:val="0"/>
        <w:numPr>
          <w:ilvl w:val="0"/>
          <w:numId w:val="0"/>
        </w:numPr>
        <w:jc w:val="both"/>
        <w:rPr>
          <w:rFonts w:hint="eastAsia"/>
        </w:rPr>
      </w:pPr>
      <w:r>
        <w:rPr>
          <w:rFonts w:hint="eastAsia"/>
        </w:rPr>
        <w:t>He is now, indeed, a new creature, having a new judgment and new thoughts of things, and so, accordingly, new desires and affections, and answerably to these, new actions.</w:t>
      </w:r>
    </w:p>
    <w:p w14:paraId="14D71EC8">
      <w:pPr>
        <w:widowControl w:val="0"/>
        <w:numPr>
          <w:ilvl w:val="0"/>
          <w:numId w:val="0"/>
        </w:numPr>
        <w:jc w:val="both"/>
        <w:rPr>
          <w:rFonts w:hint="eastAsia"/>
        </w:rPr>
      </w:pPr>
      <w:r>
        <w:rPr>
          <w:rFonts w:hint="eastAsia"/>
        </w:rPr>
        <w:t>他如今确实是一个新造的人，对事物有了新的判断和新的思想，因此，也相应地有了新的愿望和情感，与此相称的，是新的行动。</w:t>
      </w:r>
    </w:p>
    <w:p w14:paraId="7969E341">
      <w:pPr>
        <w:widowControl w:val="0"/>
        <w:numPr>
          <w:ilvl w:val="0"/>
          <w:numId w:val="0"/>
        </w:numPr>
        <w:jc w:val="both"/>
        <w:rPr>
          <w:rFonts w:hint="eastAsia"/>
        </w:rPr>
      </w:pPr>
      <w:r>
        <w:rPr>
          <w:rFonts w:hint="eastAsia"/>
        </w:rPr>
        <w:t>Old things are past away and dead, and all things are become new. 2 Cor. 5:17.</w:t>
      </w:r>
    </w:p>
    <w:p w14:paraId="3DE0789B">
      <w:pPr>
        <w:widowControl w:val="0"/>
        <w:numPr>
          <w:ilvl w:val="0"/>
          <w:numId w:val="0"/>
        </w:numPr>
        <w:jc w:val="both"/>
        <w:rPr>
          <w:rFonts w:hint="eastAsia"/>
        </w:rPr>
      </w:pPr>
      <w:r>
        <w:rPr>
          <w:rFonts w:hint="eastAsia"/>
        </w:rPr>
        <w:t>旧事已过，都变成新的了。哥林多后书5:17。</w:t>
      </w:r>
    </w:p>
    <w:p w14:paraId="5956994C">
      <w:pPr>
        <w:widowControl w:val="0"/>
        <w:numPr>
          <w:ilvl w:val="0"/>
          <w:numId w:val="0"/>
        </w:numPr>
        <w:jc w:val="both"/>
        <w:rPr>
          <w:rFonts w:hint="eastAsia"/>
        </w:rPr>
      </w:pPr>
    </w:p>
    <w:p w14:paraId="717443EF">
      <w:pPr>
        <w:widowControl w:val="0"/>
        <w:numPr>
          <w:ilvl w:val="0"/>
          <w:numId w:val="0"/>
        </w:numPr>
        <w:jc w:val="both"/>
        <w:rPr>
          <w:rFonts w:hint="eastAsia"/>
        </w:rPr>
      </w:pPr>
      <w:r>
        <w:rPr>
          <w:rFonts w:hint="eastAsia"/>
        </w:rPr>
        <w:t>Political men have observed, that in states, if alterations must be, it is better to alter many things than a few.</w:t>
      </w:r>
    </w:p>
    <w:p w14:paraId="3E282556">
      <w:pPr>
        <w:widowControl w:val="0"/>
        <w:numPr>
          <w:ilvl w:val="0"/>
          <w:numId w:val="0"/>
        </w:numPr>
        <w:jc w:val="both"/>
        <w:rPr>
          <w:rFonts w:hint="eastAsia"/>
        </w:rPr>
      </w:pPr>
      <w:r>
        <w:rPr>
          <w:rFonts w:hint="eastAsia"/>
        </w:rPr>
        <w:t>政治家们已观察到，在国家中，若必须有变革，改变许多事比改变少数事要好。</w:t>
      </w:r>
    </w:p>
    <w:p w14:paraId="2A87F0B8">
      <w:pPr>
        <w:widowControl w:val="0"/>
        <w:numPr>
          <w:ilvl w:val="0"/>
          <w:numId w:val="0"/>
        </w:numPr>
        <w:jc w:val="both"/>
        <w:rPr>
          <w:rFonts w:hint="eastAsia"/>
        </w:rPr>
      </w:pPr>
      <w:r>
        <w:rPr>
          <w:rFonts w:hint="eastAsia"/>
        </w:rPr>
        <w:t>And physicians have the same remark for one's habit and custom for bodily health, upon the same ground; because things do so relate one to another, that except they be adapted and suited together in the change, it avails not; yea, it sometimes proves the worse in the whole, though a few things in particular seem to be bettered.</w:t>
      </w:r>
    </w:p>
    <w:p w14:paraId="79A3ECFE">
      <w:pPr>
        <w:widowControl w:val="0"/>
        <w:numPr>
          <w:ilvl w:val="0"/>
          <w:numId w:val="0"/>
        </w:numPr>
        <w:jc w:val="both"/>
        <w:rPr>
          <w:rFonts w:hint="eastAsia"/>
        </w:rPr>
      </w:pPr>
      <w:r>
        <w:rPr>
          <w:rFonts w:hint="eastAsia"/>
        </w:rPr>
        <w:t>医生们对人的身体健康习惯也有同样的看法，基于同样的理由；因为事物彼此关联，除非在改变中它们被调适和配合，否则就无效；是的，有时整体上反而变得更糟，虽然个别几件事似乎有所改善。</w:t>
      </w:r>
    </w:p>
    <w:p w14:paraId="52E97A4C">
      <w:pPr>
        <w:widowControl w:val="0"/>
        <w:numPr>
          <w:ilvl w:val="0"/>
          <w:numId w:val="0"/>
        </w:numPr>
        <w:jc w:val="both"/>
        <w:rPr>
          <w:rFonts w:hint="eastAsia"/>
        </w:rPr>
      </w:pPr>
      <w:r>
        <w:rPr>
          <w:rFonts w:hint="eastAsia"/>
        </w:rPr>
        <w:t>Thus, half-reformations in a Christian turn to his prejudice; it is only best to be reformed throughout, and to give up with all idols; not to live one half to himself and the world, and, as it were, another half to God, for that is but falsely so, and, in reality, it cannot be.</w:t>
      </w:r>
    </w:p>
    <w:p w14:paraId="60F14D0C">
      <w:pPr>
        <w:widowControl w:val="0"/>
        <w:numPr>
          <w:ilvl w:val="0"/>
          <w:numId w:val="0"/>
        </w:numPr>
        <w:jc w:val="both"/>
        <w:rPr>
          <w:rFonts w:hint="eastAsia"/>
        </w:rPr>
      </w:pPr>
      <w:r>
        <w:rPr>
          <w:rFonts w:hint="eastAsia"/>
        </w:rPr>
        <w:t>因此，基督徒半途而废的改革反而对他有害；唯有彻底改革，并放弃所有偶像，才是最好的；不要一半为自己和世界活，另一半仿佛为神活，因为那只是虚假的，实际上不可能。</w:t>
      </w:r>
    </w:p>
    <w:p w14:paraId="156C381C">
      <w:pPr>
        <w:widowControl w:val="0"/>
        <w:numPr>
          <w:ilvl w:val="0"/>
          <w:numId w:val="0"/>
        </w:numPr>
        <w:jc w:val="both"/>
        <w:rPr>
          <w:rFonts w:hint="eastAsia"/>
        </w:rPr>
      </w:pPr>
      <w:r>
        <w:rPr>
          <w:rFonts w:hint="eastAsia"/>
        </w:rPr>
        <w:t>The only way is, to make a heap of all, to have all sacrificed together, and to live to no lust, but altogether and only to God.</w:t>
      </w:r>
    </w:p>
    <w:p w14:paraId="56B79C0F">
      <w:pPr>
        <w:widowControl w:val="0"/>
        <w:numPr>
          <w:ilvl w:val="0"/>
          <w:numId w:val="0"/>
        </w:numPr>
        <w:jc w:val="both"/>
        <w:rPr>
          <w:rFonts w:hint="eastAsia"/>
        </w:rPr>
      </w:pPr>
      <w:r>
        <w:rPr>
          <w:rFonts w:hint="eastAsia"/>
        </w:rPr>
        <w:t>唯一的办法是，将一切都堆在一起，将一切都一同献上为祭，不从任何情欲活，而是完全并单单向神活。</w:t>
      </w:r>
    </w:p>
    <w:p w14:paraId="23F20D4D">
      <w:pPr>
        <w:widowControl w:val="0"/>
        <w:numPr>
          <w:ilvl w:val="0"/>
          <w:numId w:val="0"/>
        </w:numPr>
        <w:jc w:val="both"/>
        <w:rPr>
          <w:rFonts w:hint="eastAsia"/>
        </w:rPr>
      </w:pPr>
      <w:r>
        <w:rPr>
          <w:rFonts w:hint="eastAsia"/>
        </w:rPr>
        <w:t>Thus it must be: there is no monster in the new creation, no half new creature, either all, or not at all, ὅλος ἥ μὴ ὅλως.</w:t>
      </w:r>
    </w:p>
    <w:p w14:paraId="72284798">
      <w:pPr>
        <w:widowControl w:val="0"/>
        <w:numPr>
          <w:ilvl w:val="0"/>
          <w:numId w:val="0"/>
        </w:numPr>
        <w:jc w:val="both"/>
        <w:rPr>
          <w:rFonts w:hint="eastAsia"/>
        </w:rPr>
      </w:pPr>
      <w:r>
        <w:rPr>
          <w:rFonts w:hint="eastAsia"/>
        </w:rPr>
        <w:t>必须如此：在新造里没有怪物，没有半新造的人，要么全部，要么全不，ὅλος ἥ μὴ ὅλως（希腊文：要么全部，要么全不）。</w:t>
      </w:r>
    </w:p>
    <w:p w14:paraId="40CB7882">
      <w:pPr>
        <w:widowControl w:val="0"/>
        <w:numPr>
          <w:ilvl w:val="0"/>
          <w:numId w:val="0"/>
        </w:numPr>
        <w:jc w:val="both"/>
        <w:rPr>
          <w:rFonts w:hint="eastAsia"/>
        </w:rPr>
      </w:pPr>
      <w:r>
        <w:rPr>
          <w:rFonts w:hint="eastAsia"/>
        </w:rPr>
        <w:t>We have to deal with the maker and the searcher of the heart in this turn, and he will have nothing unless he have the heart, and none of that neither, unless he have it all.</w:t>
      </w:r>
    </w:p>
    <w:p w14:paraId="7D7BA0CE">
      <w:pPr>
        <w:widowControl w:val="0"/>
        <w:numPr>
          <w:ilvl w:val="0"/>
          <w:numId w:val="0"/>
        </w:numPr>
        <w:jc w:val="both"/>
        <w:rPr>
          <w:rFonts w:hint="eastAsia"/>
        </w:rPr>
      </w:pPr>
      <w:r>
        <w:rPr>
          <w:rFonts w:hint="eastAsia"/>
        </w:rPr>
        <w:t>在这转变中，我们要面对的是心的创造者和鉴察者，除非祂得到心，否则祂什么都不要，而且除非祂得到全部的心，否则祂连心的一部分都不要。</w:t>
      </w:r>
    </w:p>
    <w:p w14:paraId="10EDEFA9">
      <w:pPr>
        <w:widowControl w:val="0"/>
        <w:numPr>
          <w:ilvl w:val="0"/>
          <w:numId w:val="0"/>
        </w:numPr>
        <w:jc w:val="both"/>
        <w:rPr>
          <w:rFonts w:hint="eastAsia"/>
        </w:rPr>
      </w:pPr>
      <w:r>
        <w:rPr>
          <w:rFonts w:hint="eastAsia"/>
        </w:rPr>
        <w:t>If thou pass over into his kingdom, and become his subject, thou must have him for thy only sovereign.</w:t>
      </w:r>
    </w:p>
    <w:p w14:paraId="3D9B7DCB">
      <w:pPr>
        <w:widowControl w:val="0"/>
        <w:numPr>
          <w:ilvl w:val="0"/>
          <w:numId w:val="0"/>
        </w:numPr>
        <w:jc w:val="both"/>
        <w:rPr>
          <w:rFonts w:hint="eastAsia"/>
        </w:rPr>
      </w:pPr>
      <w:r>
        <w:rPr>
          <w:rFonts w:hint="eastAsia"/>
        </w:rPr>
        <w:t>你若迁入祂的国度，成为祂的子民，你就必须以祂为你唯一的君王。</w:t>
      </w:r>
    </w:p>
    <w:p w14:paraId="5D14EE8D">
      <w:pPr>
        <w:widowControl w:val="0"/>
        <w:numPr>
          <w:ilvl w:val="0"/>
          <w:numId w:val="0"/>
        </w:numPr>
        <w:jc w:val="both"/>
        <w:rPr>
          <w:rFonts w:hint="eastAsia"/>
        </w:rPr>
      </w:pPr>
      <w:r>
        <w:rPr>
          <w:rFonts w:hint="eastAsia"/>
        </w:rPr>
        <w:t>Omnisque potestas impatiens consortis: Royalty can admit of no rivalry, and least of all, the highest and best of all.</w:t>
      </w:r>
    </w:p>
    <w:p w14:paraId="500C635D">
      <w:pPr>
        <w:widowControl w:val="0"/>
        <w:numPr>
          <w:ilvl w:val="0"/>
          <w:numId w:val="0"/>
        </w:numPr>
        <w:jc w:val="both"/>
        <w:rPr>
          <w:rFonts w:hint="eastAsia"/>
        </w:rPr>
      </w:pPr>
      <w:r>
        <w:rPr>
          <w:rFonts w:hint="eastAsia"/>
        </w:rPr>
        <w:t>Omnisque potestas impatiens consortis（拉丁文：一切权力都不容分享）：王权不容有对手，更何况是那至高至善的王权。</w:t>
      </w:r>
    </w:p>
    <w:p w14:paraId="7A29434B">
      <w:pPr>
        <w:widowControl w:val="0"/>
        <w:numPr>
          <w:ilvl w:val="0"/>
          <w:numId w:val="0"/>
        </w:numPr>
        <w:jc w:val="both"/>
        <w:rPr>
          <w:rFonts w:hint="eastAsia"/>
        </w:rPr>
      </w:pPr>
      <w:r>
        <w:rPr>
          <w:rFonts w:hint="eastAsia"/>
        </w:rPr>
        <w:t>If Christ be thy king, then his laws and sceptre must rule all in thee; thou must now acknowledge no foreign power; that will be treason.</w:t>
      </w:r>
    </w:p>
    <w:p w14:paraId="0F56B4C2">
      <w:pPr>
        <w:widowControl w:val="0"/>
        <w:numPr>
          <w:ilvl w:val="0"/>
          <w:numId w:val="0"/>
        </w:numPr>
        <w:jc w:val="both"/>
        <w:rPr>
          <w:rFonts w:hint="eastAsia"/>
        </w:rPr>
      </w:pPr>
      <w:r>
        <w:rPr>
          <w:rFonts w:hint="eastAsia"/>
        </w:rPr>
        <w:t>如果基督是你的王，那么祂的律法和权杖必须掌管你里面的一切；你如今不可承认任何外来权势；那将是叛国。</w:t>
      </w:r>
    </w:p>
    <w:p w14:paraId="73901284">
      <w:pPr>
        <w:widowControl w:val="0"/>
        <w:numPr>
          <w:ilvl w:val="0"/>
          <w:numId w:val="0"/>
        </w:numPr>
        <w:jc w:val="both"/>
        <w:rPr>
          <w:rFonts w:hint="eastAsia"/>
        </w:rPr>
      </w:pPr>
    </w:p>
    <w:p w14:paraId="770BF73C">
      <w:pPr>
        <w:widowControl w:val="0"/>
        <w:numPr>
          <w:ilvl w:val="0"/>
          <w:numId w:val="0"/>
        </w:numPr>
        <w:jc w:val="both"/>
        <w:rPr>
          <w:rFonts w:hint="eastAsia"/>
        </w:rPr>
      </w:pPr>
      <w:r>
        <w:rPr>
          <w:rFonts w:hint="eastAsia"/>
        </w:rPr>
        <w:t>And if he be thy husband, thou must renounce all others.</w:t>
      </w:r>
    </w:p>
    <w:p w14:paraId="6E95C0A8">
      <w:pPr>
        <w:widowControl w:val="0"/>
        <w:numPr>
          <w:ilvl w:val="0"/>
          <w:numId w:val="0"/>
        </w:numPr>
        <w:jc w:val="both"/>
        <w:rPr>
          <w:rFonts w:hint="eastAsia"/>
        </w:rPr>
      </w:pPr>
      <w:r>
        <w:rPr>
          <w:rFonts w:hint="eastAsia"/>
        </w:rPr>
        <w:t>如果祂是你的丈夫，你必须弃绝所有其他的。</w:t>
      </w:r>
    </w:p>
    <w:p w14:paraId="62FEC440">
      <w:pPr>
        <w:widowControl w:val="0"/>
        <w:numPr>
          <w:ilvl w:val="0"/>
          <w:numId w:val="0"/>
        </w:numPr>
        <w:jc w:val="both"/>
        <w:rPr>
          <w:rFonts w:hint="eastAsia"/>
        </w:rPr>
      </w:pPr>
      <w:r>
        <w:rPr>
          <w:rFonts w:hint="eastAsia"/>
        </w:rPr>
        <w:t>Wilt thou provoke him to jealousy?</w:t>
      </w:r>
    </w:p>
    <w:p w14:paraId="732E77BE">
      <w:pPr>
        <w:widowControl w:val="0"/>
        <w:numPr>
          <w:ilvl w:val="0"/>
          <w:numId w:val="0"/>
        </w:numPr>
        <w:jc w:val="both"/>
        <w:rPr>
          <w:rFonts w:hint="eastAsia"/>
        </w:rPr>
      </w:pPr>
      <w:r>
        <w:rPr>
          <w:rFonts w:hint="eastAsia"/>
        </w:rPr>
        <w:t>你要惹祂的嫉妒吗？</w:t>
      </w:r>
    </w:p>
    <w:p w14:paraId="1708046F">
      <w:pPr>
        <w:widowControl w:val="0"/>
        <w:numPr>
          <w:ilvl w:val="0"/>
          <w:numId w:val="0"/>
        </w:numPr>
        <w:jc w:val="both"/>
        <w:rPr>
          <w:rFonts w:hint="eastAsia"/>
        </w:rPr>
      </w:pPr>
      <w:r>
        <w:rPr>
          <w:rFonts w:hint="eastAsia"/>
        </w:rPr>
        <w:t>Yea beware how thou givest a thought or a look of thy affection any other way, for he will spy it, and will not endure it.</w:t>
      </w:r>
    </w:p>
    <w:p w14:paraId="0F8ECB95">
      <w:pPr>
        <w:widowControl w:val="0"/>
        <w:numPr>
          <w:ilvl w:val="0"/>
          <w:numId w:val="0"/>
        </w:numPr>
        <w:jc w:val="both"/>
        <w:rPr>
          <w:rFonts w:hint="eastAsia"/>
        </w:rPr>
      </w:pPr>
      <w:r>
        <w:rPr>
          <w:rFonts w:hint="eastAsia"/>
        </w:rPr>
        <w:t>是的，要当心你如何将你的情感思想或目光投向任何别的方向，因为祂会察觉，并且不会容忍。</w:t>
      </w:r>
    </w:p>
    <w:p w14:paraId="7947A93A">
      <w:pPr>
        <w:widowControl w:val="0"/>
        <w:numPr>
          <w:ilvl w:val="0"/>
          <w:numId w:val="0"/>
        </w:numPr>
        <w:jc w:val="both"/>
        <w:rPr>
          <w:rFonts w:hint="eastAsia"/>
        </w:rPr>
      </w:pPr>
      <w:r>
        <w:rPr>
          <w:rFonts w:hint="eastAsia"/>
        </w:rPr>
        <w:t>The title of a husband is as strict and tender, as the other of a king.</w:t>
      </w:r>
    </w:p>
    <w:p w14:paraId="20048767">
      <w:pPr>
        <w:widowControl w:val="0"/>
        <w:numPr>
          <w:ilvl w:val="0"/>
          <w:numId w:val="0"/>
        </w:numPr>
        <w:jc w:val="both"/>
        <w:rPr>
          <w:rFonts w:hint="eastAsia"/>
        </w:rPr>
      </w:pPr>
      <w:r>
        <w:rPr>
          <w:rFonts w:hint="eastAsia"/>
        </w:rPr>
        <w:t>丈夫的名分，如同君王的名分一样，是严谨而柔细的。</w:t>
      </w:r>
    </w:p>
    <w:p w14:paraId="4B3A2C0D">
      <w:pPr>
        <w:widowControl w:val="0"/>
        <w:numPr>
          <w:ilvl w:val="0"/>
          <w:numId w:val="0"/>
        </w:numPr>
        <w:jc w:val="both"/>
        <w:rPr>
          <w:rFonts w:hint="eastAsia"/>
        </w:rPr>
      </w:pPr>
    </w:p>
    <w:p w14:paraId="459CF91E">
      <w:pPr>
        <w:widowControl w:val="0"/>
        <w:numPr>
          <w:ilvl w:val="0"/>
          <w:numId w:val="0"/>
        </w:numPr>
        <w:jc w:val="both"/>
        <w:rPr>
          <w:rFonts w:hint="eastAsia"/>
        </w:rPr>
      </w:pPr>
      <w:r>
        <w:rPr>
          <w:rFonts w:hint="eastAsia"/>
        </w:rPr>
        <w:t>It is only best to be thus; it is thy great advantage and happiness, to be thus entirely freed from so many tyrannous base lords, and to be now subject to only one, and he so great, and withal so gracious and sweet a king, the Prince of Peace.</w:t>
      </w:r>
    </w:p>
    <w:p w14:paraId="4098A8D5">
      <w:pPr>
        <w:widowControl w:val="0"/>
        <w:numPr>
          <w:ilvl w:val="0"/>
          <w:numId w:val="0"/>
        </w:numPr>
        <w:jc w:val="both"/>
        <w:rPr>
          <w:rFonts w:hint="eastAsia"/>
        </w:rPr>
      </w:pPr>
      <w:r>
        <w:rPr>
          <w:rFonts w:hint="eastAsia"/>
        </w:rPr>
        <w:t>唯有如此才是最好的；你如此完全脱离那么多残暴卑鄙的主人，如今只服从一位，而祂是如此伟大，又如此恩慈甘甜的君王，和平的君，这是你极大的好处和幸福。</w:t>
      </w:r>
    </w:p>
    <w:p w14:paraId="7C8FC4D7">
      <w:pPr>
        <w:widowControl w:val="0"/>
        <w:numPr>
          <w:ilvl w:val="0"/>
          <w:numId w:val="0"/>
        </w:numPr>
        <w:jc w:val="both"/>
        <w:rPr>
          <w:rFonts w:hint="eastAsia"/>
        </w:rPr>
      </w:pPr>
      <w:r>
        <w:rPr>
          <w:rFonts w:hint="eastAsia"/>
        </w:rPr>
        <w:t>Thou wast hurried before, and racked with the very multitude of them.</w:t>
      </w:r>
    </w:p>
    <w:p w14:paraId="7494E855">
      <w:pPr>
        <w:widowControl w:val="0"/>
        <w:numPr>
          <w:ilvl w:val="0"/>
          <w:numId w:val="0"/>
        </w:numPr>
        <w:jc w:val="both"/>
        <w:rPr>
          <w:rFonts w:hint="eastAsia"/>
        </w:rPr>
      </w:pPr>
      <w:r>
        <w:rPr>
          <w:rFonts w:hint="eastAsia"/>
        </w:rPr>
        <w:t>你从前被他们众多所驱使，所折磨。</w:t>
      </w:r>
    </w:p>
    <w:p w14:paraId="69EAF560">
      <w:pPr>
        <w:widowControl w:val="0"/>
        <w:numPr>
          <w:ilvl w:val="0"/>
          <w:numId w:val="0"/>
        </w:numPr>
        <w:jc w:val="both"/>
        <w:rPr>
          <w:rFonts w:hint="eastAsia"/>
        </w:rPr>
      </w:pPr>
      <w:r>
        <w:rPr>
          <w:rFonts w:hint="eastAsia"/>
        </w:rPr>
        <w:t>Thy lusts, so many cruel task-masters over thee, they gave thee no rest, and the work they set thee to was base and slavish, more than the burdens, and pots, and toiling in the clay of Egypt; thou wast held to work in the earth, to pain, and to soil and foul thyself with their drudgery.</w:t>
      </w:r>
    </w:p>
    <w:p w14:paraId="28C85152">
      <w:pPr>
        <w:widowControl w:val="0"/>
        <w:numPr>
          <w:ilvl w:val="0"/>
          <w:numId w:val="0"/>
        </w:numPr>
        <w:jc w:val="both"/>
        <w:rPr>
          <w:rFonts w:hint="eastAsia"/>
        </w:rPr>
      </w:pPr>
      <w:r>
        <w:rPr>
          <w:rFonts w:hint="eastAsia"/>
        </w:rPr>
        <w:t>你的情欲，是你身上那么多残忍的监工，他们不给你安息，他们给你设定的工作是卑贱和奴役的，比埃及的重担、锅和在泥中劳苦更甚；你被迫在地上作工，受苦，并因他们的苦役而玷污自己。</w:t>
      </w:r>
    </w:p>
    <w:p w14:paraId="42F962C4">
      <w:pPr>
        <w:widowControl w:val="0"/>
        <w:numPr>
          <w:ilvl w:val="0"/>
          <w:numId w:val="0"/>
        </w:numPr>
        <w:jc w:val="both"/>
        <w:rPr>
          <w:rFonts w:hint="eastAsia"/>
        </w:rPr>
      </w:pPr>
    </w:p>
    <w:p w14:paraId="3293D64B">
      <w:pPr>
        <w:widowControl w:val="0"/>
        <w:numPr>
          <w:ilvl w:val="0"/>
          <w:numId w:val="0"/>
        </w:numPr>
        <w:jc w:val="both"/>
        <w:rPr>
          <w:rFonts w:hint="eastAsia"/>
        </w:rPr>
      </w:pPr>
      <w:r>
        <w:rPr>
          <w:rFonts w:hint="eastAsia"/>
        </w:rPr>
        <w:t>Now thou hast but one to serve, and that is a great ease; and it is no slavery, but true honour, to serve so excellent a Lord, and in so high services; for he puts thee upon nothing but what is neat, and what is honourable.</w:t>
      </w:r>
    </w:p>
    <w:p w14:paraId="7A870E7C">
      <w:pPr>
        <w:widowControl w:val="0"/>
        <w:numPr>
          <w:ilvl w:val="0"/>
          <w:numId w:val="0"/>
        </w:numPr>
        <w:jc w:val="both"/>
        <w:rPr>
          <w:rFonts w:hint="eastAsia"/>
        </w:rPr>
      </w:pPr>
      <w:r>
        <w:rPr>
          <w:rFonts w:hint="eastAsia"/>
        </w:rPr>
        <w:t>如今你只需服事一位，那是极大的安舒；服事如此卓越的主，作如此崇高的服事，不是奴役，而是真正的尊荣；因为祂让你作的，无非是洁净和尊荣之事。</w:t>
      </w:r>
    </w:p>
    <w:p w14:paraId="34D9B92A">
      <w:pPr>
        <w:widowControl w:val="0"/>
        <w:numPr>
          <w:ilvl w:val="0"/>
          <w:numId w:val="0"/>
        </w:numPr>
        <w:jc w:val="both"/>
        <w:rPr>
          <w:rFonts w:hint="eastAsia"/>
        </w:rPr>
      </w:pPr>
      <w:r>
        <w:rPr>
          <w:rFonts w:hint="eastAsia"/>
        </w:rPr>
        <w:t>Thou art as a vessel of honour in his house, for his best employments.</w:t>
      </w:r>
    </w:p>
    <w:p w14:paraId="1AC1ACD6">
      <w:pPr>
        <w:widowControl w:val="0"/>
        <w:numPr>
          <w:ilvl w:val="0"/>
          <w:numId w:val="0"/>
        </w:numPr>
        <w:jc w:val="both"/>
        <w:rPr>
          <w:rFonts w:hint="eastAsia"/>
        </w:rPr>
      </w:pPr>
      <w:r>
        <w:rPr>
          <w:rFonts w:hint="eastAsia"/>
        </w:rPr>
        <w:t>你在祂家中是尊贵的器皿，为祂最好的用途。</w:t>
      </w:r>
    </w:p>
    <w:p w14:paraId="15F56965">
      <w:pPr>
        <w:widowControl w:val="0"/>
        <w:numPr>
          <w:ilvl w:val="0"/>
          <w:numId w:val="0"/>
        </w:numPr>
        <w:jc w:val="both"/>
        <w:rPr>
          <w:rFonts w:hint="eastAsia"/>
        </w:rPr>
      </w:pPr>
      <w:r>
        <w:rPr>
          <w:rFonts w:hint="eastAsia"/>
        </w:rPr>
        <w:t>Now, thou art not in pain how to please this person and the other, nor needest thou vex thyself to gain men, to study their approbation and honour, nor to keep to thine own lusts and observe their will.</w:t>
      </w:r>
    </w:p>
    <w:p w14:paraId="43B6B74F">
      <w:pPr>
        <w:widowControl w:val="0"/>
        <w:numPr>
          <w:ilvl w:val="0"/>
          <w:numId w:val="0"/>
        </w:numPr>
        <w:jc w:val="both"/>
        <w:rPr>
          <w:rFonts w:hint="eastAsia"/>
        </w:rPr>
      </w:pPr>
      <w:r>
        <w:rPr>
          <w:rFonts w:hint="eastAsia"/>
        </w:rPr>
        <w:t>如今，你不再为如何取悦这人那人而痛苦，也不需为赢得人，为研究他们的赞同和尊荣而烦恼，也不需固守自己的情欲并顺从它们的意志。</w:t>
      </w:r>
    </w:p>
    <w:p w14:paraId="7DC9FA5F">
      <w:pPr>
        <w:widowControl w:val="0"/>
        <w:numPr>
          <w:ilvl w:val="0"/>
          <w:numId w:val="0"/>
        </w:numPr>
        <w:jc w:val="both"/>
        <w:rPr>
          <w:rFonts w:hint="eastAsia"/>
        </w:rPr>
      </w:pPr>
      <w:r>
        <w:rPr>
          <w:rFonts w:hint="eastAsia"/>
        </w:rPr>
        <w:t>Thou hast none but thy God to please in all; and if he be pleased, thou mayest disregard who be displeased.</w:t>
      </w:r>
    </w:p>
    <w:p w14:paraId="2FF7CB24">
      <w:pPr>
        <w:widowControl w:val="0"/>
        <w:numPr>
          <w:ilvl w:val="0"/>
          <w:numId w:val="0"/>
        </w:numPr>
        <w:jc w:val="both"/>
        <w:rPr>
          <w:rFonts w:hint="eastAsia"/>
        </w:rPr>
      </w:pPr>
      <w:r>
        <w:rPr>
          <w:rFonts w:hint="eastAsia"/>
        </w:rPr>
        <w:t>你只需在凡事上取悦你的神；如果祂喜悦，你就可以不理会谁不喜悦。</w:t>
      </w:r>
    </w:p>
    <w:p w14:paraId="25957249">
      <w:pPr>
        <w:widowControl w:val="0"/>
        <w:numPr>
          <w:ilvl w:val="0"/>
          <w:numId w:val="0"/>
        </w:numPr>
        <w:jc w:val="both"/>
        <w:rPr>
          <w:rFonts w:hint="eastAsia"/>
        </w:rPr>
      </w:pPr>
      <w:r>
        <w:rPr>
          <w:rFonts w:hint="eastAsia"/>
        </w:rPr>
        <w:t>His will is not fickle and changing as men's are, and as thine own is.</w:t>
      </w:r>
    </w:p>
    <w:p w14:paraId="5F2F7810">
      <w:pPr>
        <w:widowControl w:val="0"/>
        <w:numPr>
          <w:ilvl w:val="0"/>
          <w:numId w:val="0"/>
        </w:numPr>
        <w:jc w:val="both"/>
        <w:rPr>
          <w:rFonts w:hint="eastAsia"/>
        </w:rPr>
      </w:pPr>
      <w:r>
        <w:rPr>
          <w:rFonts w:hint="eastAsia"/>
        </w:rPr>
        <w:t>祂的旨意不像人的旨意和你自己的旨意那样反复无常。</w:t>
      </w:r>
    </w:p>
    <w:p w14:paraId="3889DB69">
      <w:pPr>
        <w:widowControl w:val="0"/>
        <w:numPr>
          <w:ilvl w:val="0"/>
          <w:numId w:val="0"/>
        </w:numPr>
        <w:jc w:val="both"/>
        <w:rPr>
          <w:rFonts w:hint="eastAsia"/>
        </w:rPr>
      </w:pPr>
      <w:r>
        <w:rPr>
          <w:rFonts w:hint="eastAsia"/>
        </w:rPr>
        <w:t>He hath told thee what he likes and desires, and he alters not; so that now, thou knowest whom thou hast to do withal, and what to do, whom to please, and what will please him, and this cannot but much settle thy mind, and put thee at ease.</w:t>
      </w:r>
    </w:p>
    <w:p w14:paraId="4BF96EF0">
      <w:pPr>
        <w:widowControl w:val="0"/>
        <w:numPr>
          <w:ilvl w:val="0"/>
          <w:numId w:val="0"/>
        </w:numPr>
        <w:jc w:val="both"/>
        <w:rPr>
          <w:rFonts w:hint="eastAsia"/>
        </w:rPr>
      </w:pPr>
      <w:r>
        <w:rPr>
          <w:rFonts w:hint="eastAsia"/>
        </w:rPr>
        <w:t>祂已告诉你祂喜欢和渴望什么，并且祂不改变；所以现在，你知道你面对的是谁，该做什么，该取悦谁，什么会取悦祂，这必然会大大安定你的心，使你安舒。</w:t>
      </w:r>
    </w:p>
    <w:p w14:paraId="20265F62">
      <w:pPr>
        <w:widowControl w:val="0"/>
        <w:numPr>
          <w:ilvl w:val="0"/>
          <w:numId w:val="0"/>
        </w:numPr>
        <w:jc w:val="both"/>
        <w:rPr>
          <w:rFonts w:hint="eastAsia"/>
        </w:rPr>
      </w:pPr>
      <w:r>
        <w:rPr>
          <w:rFonts w:hint="eastAsia"/>
        </w:rPr>
        <w:t>Thou mayest say, heartily, as rejoicing in the change of so many for one, and of such for such a one, as the Church says, Isa. 26:13, O Lord, our God, other lords beside thee have had dominion over me, but now, by thee only will I make mention of thy name; now, none but thyself, not so much as the name of them any more, away with them; through thy grace, thou only shalt be my God.</w:t>
      </w:r>
    </w:p>
    <w:p w14:paraId="26045FB5">
      <w:pPr>
        <w:widowControl w:val="0"/>
        <w:numPr>
          <w:ilvl w:val="0"/>
          <w:numId w:val="0"/>
        </w:numPr>
        <w:jc w:val="both"/>
        <w:rPr>
          <w:rFonts w:hint="eastAsia"/>
        </w:rPr>
      </w:pPr>
      <w:r>
        <w:rPr>
          <w:rFonts w:hint="eastAsia"/>
        </w:rPr>
        <w:t>你可以衷心地说，因着以一换多，以如此一位换那样众多而欢喜，正如教会所说，以赛亚书26:13，耶和华我们的神啊，在你以外曾有别的主管辖我们，但现在我们唯独题说你的名；如今，除了你自己，再无别的，甚至连他们的名字也不再提，把他们除去；借着你的恩典，唯独你将是我的神。</w:t>
      </w:r>
    </w:p>
    <w:p w14:paraId="60D39696">
      <w:pPr>
        <w:widowControl w:val="0"/>
        <w:numPr>
          <w:ilvl w:val="0"/>
          <w:numId w:val="0"/>
        </w:numPr>
        <w:jc w:val="both"/>
        <w:rPr>
          <w:rFonts w:hint="eastAsia"/>
        </w:rPr>
      </w:pPr>
      <w:r>
        <w:rPr>
          <w:rFonts w:hint="eastAsia"/>
        </w:rPr>
        <w:t>It cannot endure that anything be named with thee.</w:t>
      </w:r>
    </w:p>
    <w:p w14:paraId="7010BCA5">
      <w:pPr>
        <w:widowControl w:val="0"/>
        <w:numPr>
          <w:ilvl w:val="0"/>
          <w:numId w:val="0"/>
        </w:numPr>
        <w:jc w:val="both"/>
        <w:rPr>
          <w:rFonts w:hint="eastAsia"/>
        </w:rPr>
      </w:pPr>
      <w:r>
        <w:rPr>
          <w:rFonts w:hint="eastAsia"/>
        </w:rPr>
        <w:t>它不能忍受任何事物与你同名。</w:t>
      </w:r>
    </w:p>
    <w:p w14:paraId="2FBAE717">
      <w:pPr>
        <w:widowControl w:val="0"/>
        <w:numPr>
          <w:ilvl w:val="0"/>
          <w:numId w:val="0"/>
        </w:numPr>
        <w:jc w:val="both"/>
        <w:rPr>
          <w:rFonts w:hint="eastAsia"/>
        </w:rPr>
      </w:pPr>
    </w:p>
    <w:p w14:paraId="3B543072">
      <w:pPr>
        <w:widowControl w:val="0"/>
        <w:numPr>
          <w:ilvl w:val="0"/>
          <w:numId w:val="0"/>
        </w:numPr>
        <w:jc w:val="both"/>
        <w:rPr>
          <w:rFonts w:hint="eastAsia"/>
        </w:rPr>
      </w:pPr>
      <w:r>
        <w:rPr>
          <w:rFonts w:hint="eastAsia"/>
        </w:rPr>
        <w:t>Now, 1. That it may be thus, that we may wholly live to the will of God, we must know his will, what it is.</w:t>
      </w:r>
    </w:p>
    <w:p w14:paraId="279FDBC1">
      <w:pPr>
        <w:widowControl w:val="0"/>
        <w:numPr>
          <w:ilvl w:val="0"/>
          <w:numId w:val="0"/>
        </w:numPr>
        <w:jc w:val="both"/>
        <w:rPr>
          <w:rFonts w:hint="eastAsia"/>
        </w:rPr>
      </w:pPr>
      <w:r>
        <w:rPr>
          <w:rFonts w:hint="eastAsia"/>
        </w:rPr>
        <w:t>那么，1. 为要能如此，为要我们能完全从神的旨意活，我们必须知道祂的旨意是什么。</w:t>
      </w:r>
    </w:p>
    <w:p w14:paraId="637AADFB">
      <w:pPr>
        <w:widowControl w:val="0"/>
        <w:numPr>
          <w:ilvl w:val="0"/>
          <w:numId w:val="0"/>
        </w:numPr>
        <w:jc w:val="both"/>
        <w:rPr>
          <w:rFonts w:hint="eastAsia"/>
        </w:rPr>
      </w:pPr>
      <w:r>
        <w:rPr>
          <w:rFonts w:hint="eastAsia"/>
        </w:rPr>
        <w:t>Persons grossly ignorant of God and of his will, cannot live to him.</w:t>
      </w:r>
    </w:p>
    <w:p w14:paraId="4339D77A">
      <w:pPr>
        <w:widowControl w:val="0"/>
        <w:numPr>
          <w:ilvl w:val="0"/>
          <w:numId w:val="0"/>
        </w:numPr>
        <w:jc w:val="both"/>
        <w:rPr>
          <w:rFonts w:hint="eastAsia"/>
        </w:rPr>
      </w:pPr>
      <w:r>
        <w:rPr>
          <w:rFonts w:hint="eastAsia"/>
        </w:rPr>
        <w:t>对神和祂旨意全然无知的人，不能向祂活。</w:t>
      </w:r>
    </w:p>
    <w:p w14:paraId="4840FA8D">
      <w:pPr>
        <w:widowControl w:val="0"/>
        <w:numPr>
          <w:ilvl w:val="0"/>
          <w:numId w:val="0"/>
        </w:numPr>
        <w:jc w:val="both"/>
        <w:rPr>
          <w:rFonts w:hint="eastAsia"/>
        </w:rPr>
      </w:pPr>
      <w:r>
        <w:rPr>
          <w:rFonts w:hint="eastAsia"/>
        </w:rPr>
        <w:t>We cannot have fellowship with him, and walk in darkness; for he is light. 1 John 1:6, 7.</w:t>
      </w:r>
    </w:p>
    <w:p w14:paraId="028F5662">
      <w:pPr>
        <w:widowControl w:val="0"/>
        <w:numPr>
          <w:ilvl w:val="0"/>
          <w:numId w:val="0"/>
        </w:numPr>
        <w:jc w:val="both"/>
        <w:rPr>
          <w:rFonts w:hint="eastAsia"/>
        </w:rPr>
      </w:pPr>
      <w:r>
        <w:rPr>
          <w:rFonts w:hint="eastAsia"/>
        </w:rPr>
        <w:t>我们若说与神相交，却仍在黑暗里行，就是说谎话，不行真理了；我们若在光明中行，如同神在光明中，就彼此相交。约翰一书1:6,7。</w:t>
      </w:r>
    </w:p>
    <w:p w14:paraId="4CDA7E41">
      <w:pPr>
        <w:widowControl w:val="0"/>
        <w:numPr>
          <w:ilvl w:val="0"/>
          <w:numId w:val="0"/>
        </w:numPr>
        <w:jc w:val="both"/>
        <w:rPr>
          <w:rFonts w:hint="eastAsia"/>
        </w:rPr>
      </w:pPr>
      <w:r>
        <w:rPr>
          <w:rFonts w:hint="eastAsia"/>
        </w:rPr>
        <w:t>This takes off a great many amongst us, who have not so much as a common notion of the will of God.</w:t>
      </w:r>
    </w:p>
    <w:p w14:paraId="013DAF04">
      <w:pPr>
        <w:widowControl w:val="0"/>
        <w:numPr>
          <w:ilvl w:val="0"/>
          <w:numId w:val="0"/>
        </w:numPr>
        <w:jc w:val="both"/>
        <w:rPr>
          <w:rFonts w:hint="eastAsia"/>
        </w:rPr>
      </w:pPr>
      <w:r>
        <w:rPr>
          <w:rFonts w:hint="eastAsia"/>
        </w:rPr>
        <w:t>这就把我们中间许多人排除在外，他们甚至对神的旨意连一个普遍的概念都没有。</w:t>
      </w:r>
    </w:p>
    <w:p w14:paraId="6B7E4423">
      <w:pPr>
        <w:widowControl w:val="0"/>
        <w:numPr>
          <w:ilvl w:val="0"/>
          <w:numId w:val="0"/>
        </w:numPr>
        <w:jc w:val="both"/>
        <w:rPr>
          <w:rFonts w:hint="eastAsia"/>
        </w:rPr>
      </w:pPr>
      <w:r>
        <w:rPr>
          <w:rFonts w:hint="eastAsia"/>
        </w:rPr>
        <w:t>But besides, that knowledge which is a part, and (I may say) the first part, of the renewed image of God, is not a natural knowledge of spiritual things, merely attained by human teaching or industry, but it is a beam of God's own, issuing from himself, both enlightening and enlivening the whole soul; it gains the affection and stirs to action, and so, indeed, it acts, and increases by acting; for the more we walk according to what we know of the will of God, the more we shall be advanced to know more.</w:t>
      </w:r>
    </w:p>
    <w:p w14:paraId="2A67FA4F">
      <w:pPr>
        <w:widowControl w:val="0"/>
        <w:numPr>
          <w:ilvl w:val="0"/>
          <w:numId w:val="0"/>
        </w:numPr>
        <w:jc w:val="both"/>
        <w:rPr>
          <w:rFonts w:hint="eastAsia"/>
        </w:rPr>
      </w:pPr>
      <w:r>
        <w:rPr>
          <w:rFonts w:hint="eastAsia"/>
        </w:rPr>
        <w:t>此外，那知识，作为神更新形象的一部分，（我可以说）是第一部分，不是对属灵事物的一种自然知识，仅仅通过人的教导或努力获得，而是神自己的光束，从祂自己发出，既光照又苏醒整个灵魂；它赢得情感，激动行动，因此，它确实行动，并通过行动而增长；因为我们越是按照我们所知道的神的旨意行，我们就越能进深，知道更多。</w:t>
      </w:r>
    </w:p>
    <w:p w14:paraId="291DEA4A">
      <w:pPr>
        <w:widowControl w:val="0"/>
        <w:numPr>
          <w:ilvl w:val="0"/>
          <w:numId w:val="0"/>
        </w:numPr>
        <w:jc w:val="both"/>
        <w:rPr>
          <w:rFonts w:hint="eastAsia"/>
        </w:rPr>
      </w:pPr>
      <w:r>
        <w:rPr>
          <w:rFonts w:hint="eastAsia"/>
        </w:rPr>
        <w:t>This is the real proving what is his good, and holy, and acceptable will. Rom. 12:2.</w:t>
      </w:r>
    </w:p>
    <w:p w14:paraId="0ACCFF88">
      <w:pPr>
        <w:widowControl w:val="0"/>
        <w:numPr>
          <w:ilvl w:val="0"/>
          <w:numId w:val="0"/>
        </w:numPr>
        <w:jc w:val="both"/>
        <w:rPr>
          <w:rFonts w:hint="eastAsia"/>
        </w:rPr>
      </w:pPr>
      <w:r>
        <w:rPr>
          <w:rFonts w:hint="eastAsia"/>
        </w:rPr>
        <w:t>这就是实在地察验何为祂的善良、纯全、可喜悦的旨意。罗马书12:2。</w:t>
      </w:r>
    </w:p>
    <w:p w14:paraId="3DBEBB66">
      <w:pPr>
        <w:widowControl w:val="0"/>
        <w:numPr>
          <w:ilvl w:val="0"/>
          <w:numId w:val="0"/>
        </w:numPr>
        <w:jc w:val="both"/>
        <w:rPr>
          <w:rFonts w:hint="eastAsia"/>
        </w:rPr>
      </w:pPr>
      <w:r>
        <w:rPr>
          <w:rFonts w:hint="eastAsia"/>
        </w:rPr>
        <w:t>So says Christ, If any one will do the will of my Father, he shall know of the doctrine. John 7:17.</w:t>
      </w:r>
    </w:p>
    <w:p w14:paraId="391423E8">
      <w:pPr>
        <w:widowControl w:val="0"/>
        <w:numPr>
          <w:ilvl w:val="0"/>
          <w:numId w:val="0"/>
        </w:numPr>
        <w:jc w:val="both"/>
        <w:rPr>
          <w:rFonts w:hint="eastAsia"/>
        </w:rPr>
      </w:pPr>
      <w:r>
        <w:rPr>
          <w:rFonts w:hint="eastAsia"/>
        </w:rPr>
        <w:t>基督也是如此说，人若立志遵着祂的旨意行，就必晓得这教训。约翰福音7:17。</w:t>
      </w:r>
    </w:p>
    <w:p w14:paraId="4C8674F4">
      <w:pPr>
        <w:widowControl w:val="0"/>
        <w:numPr>
          <w:ilvl w:val="0"/>
          <w:numId w:val="0"/>
        </w:numPr>
        <w:jc w:val="both"/>
        <w:rPr>
          <w:rFonts w:hint="eastAsia"/>
        </w:rPr>
      </w:pPr>
      <w:r>
        <w:rPr>
          <w:rFonts w:hint="eastAsia"/>
        </w:rPr>
        <w:t>Our lying off from the lively use of known truth, keeps us low in the knowledge of God and communion with him.</w:t>
      </w:r>
    </w:p>
    <w:p w14:paraId="2F139B30">
      <w:pPr>
        <w:widowControl w:val="0"/>
        <w:numPr>
          <w:ilvl w:val="0"/>
          <w:numId w:val="0"/>
        </w:numPr>
        <w:jc w:val="both"/>
        <w:rPr>
          <w:rFonts w:hint="eastAsia"/>
        </w:rPr>
      </w:pPr>
      <w:r>
        <w:rPr>
          <w:rFonts w:hint="eastAsia"/>
        </w:rPr>
        <w:t>我们不活泼地使用已知的真理，使我们在对神的认识和与祂的相交上停滞不前。</w:t>
      </w:r>
    </w:p>
    <w:p w14:paraId="20A64F86">
      <w:pPr>
        <w:widowControl w:val="0"/>
        <w:numPr>
          <w:ilvl w:val="0"/>
          <w:numId w:val="0"/>
        </w:numPr>
        <w:jc w:val="both"/>
        <w:rPr>
          <w:rFonts w:hint="eastAsia"/>
        </w:rPr>
      </w:pPr>
    </w:p>
    <w:p w14:paraId="4ADF8C4A">
      <w:pPr>
        <w:widowControl w:val="0"/>
        <w:numPr>
          <w:ilvl w:val="0"/>
          <w:numId w:val="0"/>
        </w:numPr>
        <w:jc w:val="both"/>
        <w:rPr>
          <w:rFonts w:hint="eastAsia"/>
        </w:rPr>
      </w:pPr>
      <w:r>
        <w:rPr>
          <w:rFonts w:hint="eastAsia"/>
        </w:rPr>
        <w:t>2.So then, upon that knowledge of God's will, where it is spiritualand from himself, follows the suiting of the heart with it, the affections taking the stamp of it, and agreeing with it, receiving the truth in the love of it, so that the heart may be transformed into it; and now it is not driven to obedience violently, but sweetly moving to it, by love within the heart, framed to the love of God, and so of his will.</w:t>
      </w:r>
    </w:p>
    <w:p w14:paraId="52D7B2CF">
      <w:pPr>
        <w:widowControl w:val="0"/>
        <w:numPr>
          <w:ilvl w:val="0"/>
          <w:numId w:val="0"/>
        </w:numPr>
        <w:jc w:val="both"/>
        <w:rPr>
          <w:rFonts w:hint="eastAsia"/>
        </w:rPr>
      </w:pPr>
      <w:r>
        <w:rPr>
          <w:rFonts w:hint="eastAsia"/>
        </w:rPr>
        <w:t>2.那么，在那属灵且来自祂自己的对神旨意的认识之上，随之而来的是心的顺应，情感接受其印记，并与之和谐，在爱中接受真理，以致心可以被模成它的形状；如今它不是被强迫去顺服，而是借着心中对神的爱，从而对祂旨意的爱，被甘甜地引向顺服。</w:t>
      </w:r>
    </w:p>
    <w:p w14:paraId="344782E7">
      <w:pPr>
        <w:widowControl w:val="0"/>
        <w:numPr>
          <w:ilvl w:val="0"/>
          <w:numId w:val="0"/>
        </w:numPr>
        <w:jc w:val="both"/>
        <w:rPr>
          <w:rFonts w:hint="eastAsia"/>
        </w:rPr>
      </w:pPr>
    </w:p>
    <w:p w14:paraId="4F72C3AD">
      <w:pPr>
        <w:widowControl w:val="0"/>
        <w:numPr>
          <w:ilvl w:val="0"/>
          <w:numId w:val="0"/>
        </w:numPr>
        <w:jc w:val="both"/>
        <w:rPr>
          <w:rFonts w:hint="eastAsia"/>
        </w:rPr>
      </w:pPr>
      <w:r>
        <w:rPr>
          <w:rFonts w:hint="eastAsia"/>
        </w:rPr>
        <w:t>3.As divine knowledge begets this affection, so this affection will bring forth action, real obedience.</w:t>
      </w:r>
    </w:p>
    <w:p w14:paraId="0F820CCD">
      <w:pPr>
        <w:widowControl w:val="0"/>
        <w:numPr>
          <w:ilvl w:val="0"/>
          <w:numId w:val="0"/>
        </w:numPr>
        <w:jc w:val="both"/>
        <w:rPr>
          <w:rFonts w:hint="eastAsia"/>
        </w:rPr>
      </w:pPr>
      <w:r>
        <w:rPr>
          <w:rFonts w:hint="eastAsia"/>
        </w:rPr>
        <w:t>3.正如神圣的知识产生这情感，这情感也会产生行动，即真实的顺服。</w:t>
      </w:r>
    </w:p>
    <w:p w14:paraId="57387A1E">
      <w:pPr>
        <w:widowControl w:val="0"/>
        <w:numPr>
          <w:ilvl w:val="0"/>
          <w:numId w:val="0"/>
        </w:numPr>
        <w:jc w:val="both"/>
        <w:rPr>
          <w:rFonts w:hint="eastAsia"/>
        </w:rPr>
      </w:pPr>
      <w:r>
        <w:rPr>
          <w:rFonts w:hint="eastAsia"/>
        </w:rPr>
        <w:t>For these three are inseparably linked, and each dependent on, and the product of, the others.</w:t>
      </w:r>
    </w:p>
    <w:p w14:paraId="3F5C08A8">
      <w:pPr>
        <w:widowControl w:val="0"/>
        <w:numPr>
          <w:ilvl w:val="0"/>
          <w:numId w:val="0"/>
        </w:numPr>
        <w:jc w:val="both"/>
        <w:rPr>
          <w:rFonts w:hint="eastAsia"/>
        </w:rPr>
      </w:pPr>
      <w:r>
        <w:rPr>
          <w:rFonts w:hint="eastAsia"/>
        </w:rPr>
        <w:t>因为这三者是不可分割地联系在一起的，每一者都依赖于并产生于其他两者。</w:t>
      </w:r>
    </w:p>
    <w:p w14:paraId="2670DC1B">
      <w:pPr>
        <w:widowControl w:val="0"/>
        <w:numPr>
          <w:ilvl w:val="0"/>
          <w:numId w:val="0"/>
        </w:numPr>
        <w:jc w:val="both"/>
        <w:rPr>
          <w:rFonts w:hint="eastAsia"/>
        </w:rPr>
      </w:pPr>
      <w:r>
        <w:rPr>
          <w:rFonts w:hint="eastAsia"/>
        </w:rPr>
        <w:t>The affection is not blind, but flowing from knowledge; nor the actual obedience constrained, but flowing from affection; and the affection is not idle, seeing it brings forth obedience; nor is the knowledge dead, seeing it begets affection.</w:t>
      </w:r>
    </w:p>
    <w:p w14:paraId="764D940A">
      <w:pPr>
        <w:widowControl w:val="0"/>
        <w:numPr>
          <w:ilvl w:val="0"/>
          <w:numId w:val="0"/>
        </w:numPr>
        <w:jc w:val="both"/>
        <w:rPr>
          <w:rFonts w:hint="eastAsia"/>
        </w:rPr>
      </w:pPr>
      <w:r>
        <w:rPr>
          <w:rFonts w:hint="eastAsia"/>
        </w:rPr>
        <w:t>情感不是盲目的，而是从知识流出；实际的顺服不是被迫的，而是从情感流出；情感不是闲懒的，因为它产生顺服；知识不是死的，因为它产生情感。</w:t>
      </w:r>
    </w:p>
    <w:p w14:paraId="02C8C956">
      <w:pPr>
        <w:widowControl w:val="0"/>
        <w:numPr>
          <w:ilvl w:val="0"/>
          <w:numId w:val="0"/>
        </w:numPr>
        <w:jc w:val="both"/>
        <w:rPr>
          <w:rFonts w:hint="eastAsia"/>
        </w:rPr>
      </w:pPr>
    </w:p>
    <w:p w14:paraId="23DB4191">
      <w:pPr>
        <w:widowControl w:val="0"/>
        <w:numPr>
          <w:ilvl w:val="0"/>
          <w:numId w:val="0"/>
        </w:numPr>
        <w:jc w:val="both"/>
        <w:rPr>
          <w:rFonts w:hint="eastAsia"/>
        </w:rPr>
      </w:pPr>
      <w:r>
        <w:rPr>
          <w:rFonts w:hint="eastAsia"/>
        </w:rPr>
        <w:t>Thus the renewed, the living Christian, is all for God, a sacrifice entirely offered up to God, and a living sacrifice, which lives to God.</w:t>
      </w:r>
    </w:p>
    <w:p w14:paraId="416C7DD7">
      <w:pPr>
        <w:widowControl w:val="0"/>
        <w:numPr>
          <w:ilvl w:val="0"/>
          <w:numId w:val="0"/>
        </w:numPr>
        <w:jc w:val="both"/>
        <w:rPr>
          <w:rFonts w:hint="eastAsia"/>
        </w:rPr>
      </w:pPr>
      <w:r>
        <w:rPr>
          <w:rFonts w:hint="eastAsia"/>
        </w:rPr>
        <w:t>因此，更新的、活的基督徒，是完全为神的，一个完全献给神的祭，一个向神活的活祭。</w:t>
      </w:r>
    </w:p>
    <w:p w14:paraId="78788681">
      <w:pPr>
        <w:widowControl w:val="0"/>
        <w:numPr>
          <w:ilvl w:val="0"/>
          <w:numId w:val="0"/>
        </w:numPr>
        <w:jc w:val="both"/>
        <w:rPr>
          <w:rFonts w:hint="eastAsia"/>
        </w:rPr>
      </w:pPr>
      <w:r>
        <w:rPr>
          <w:rFonts w:hint="eastAsia"/>
        </w:rPr>
        <w:t>He takes no more notice of his own carnal will; hath renounced that to embrace the holy will of God; and therefore, though there is a contrary law and will in him, yet he does not acknowledge it, but only the law of Christ, as now established in him; that law of love, by which he is sweetly and willingly led.</w:t>
      </w:r>
    </w:p>
    <w:p w14:paraId="038B292D">
      <w:pPr>
        <w:widowControl w:val="0"/>
        <w:numPr>
          <w:ilvl w:val="0"/>
          <w:numId w:val="0"/>
        </w:numPr>
        <w:jc w:val="both"/>
        <w:rPr>
          <w:rFonts w:hint="eastAsia"/>
        </w:rPr>
      </w:pPr>
      <w:r>
        <w:rPr>
          <w:rFonts w:hint="eastAsia"/>
        </w:rPr>
        <w:t>他不再理会自己属肉体的意志；已弃绝那意志，来拥抱神圣洁的旨意；因此，虽然他里面有一个相反的律和意志，但他不承认它，只承认基督的律，如今已在他里面建立；那爱的律，他借此被甘甜而乐意地引导。</w:t>
      </w:r>
    </w:p>
    <w:p w14:paraId="4AFD2965">
      <w:pPr>
        <w:widowControl w:val="0"/>
        <w:numPr>
          <w:ilvl w:val="0"/>
          <w:numId w:val="0"/>
        </w:numPr>
        <w:jc w:val="both"/>
        <w:rPr>
          <w:rFonts w:hint="eastAsia"/>
        </w:rPr>
      </w:pPr>
      <w:r>
        <w:rPr>
          <w:rFonts w:hint="eastAsia"/>
        </w:rPr>
        <w:t>Real obedience consults not now with flesh and blood, what will please them, but only inquires what will please his God, and knowing his mind, thus resolves to demur no more, nor to ask consent of any other; that he will do, and it is reason enough to him: My Lord wills it, therefore, in his strength, I will do it; for now I live to his will, it is my life to study and obey it.</w:t>
      </w:r>
    </w:p>
    <w:p w14:paraId="360218FA">
      <w:pPr>
        <w:widowControl w:val="0"/>
        <w:numPr>
          <w:ilvl w:val="0"/>
          <w:numId w:val="0"/>
        </w:numPr>
        <w:jc w:val="both"/>
        <w:rPr>
          <w:rFonts w:hint="eastAsia"/>
        </w:rPr>
      </w:pPr>
      <w:r>
        <w:rPr>
          <w:rFonts w:hint="eastAsia"/>
        </w:rPr>
        <w:t>真实的顺服，如今不与血肉商量，什么会取悦他们，而只探询什么会取悦他的神，知道了祂的心意，就如此决定不再迟疑，也不再征求任何其他人的同意；他会去做，这对他来说理由充足：我的主愿意，因此，靠着祂的力量，我必行；因为如今我为祂的旨意而活，研习并顺服它，就是我的生命。</w:t>
      </w:r>
    </w:p>
    <w:p w14:paraId="2C54CD3A">
      <w:pPr>
        <w:widowControl w:val="0"/>
        <w:numPr>
          <w:ilvl w:val="0"/>
          <w:numId w:val="0"/>
        </w:numPr>
        <w:jc w:val="both"/>
        <w:rPr>
          <w:rFonts w:hint="eastAsia"/>
        </w:rPr>
      </w:pPr>
    </w:p>
    <w:p w14:paraId="448A8DCE">
      <w:pPr>
        <w:widowControl w:val="0"/>
        <w:numPr>
          <w:ilvl w:val="0"/>
          <w:numId w:val="0"/>
        </w:numPr>
        <w:jc w:val="both"/>
        <w:rPr>
          <w:rFonts w:hint="eastAsia"/>
        </w:rPr>
      </w:pPr>
      <w:r>
        <w:rPr>
          <w:rFonts w:hint="eastAsia"/>
        </w:rPr>
        <w:t>Now, we know what is the true character of the redeemed of Christ, that they are freed from the service of themselves and of the world, yea, dead to it, and have no life but for God, as altogether his.</w:t>
      </w:r>
    </w:p>
    <w:p w14:paraId="07429A45">
      <w:pPr>
        <w:widowControl w:val="0"/>
        <w:numPr>
          <w:ilvl w:val="0"/>
          <w:numId w:val="0"/>
        </w:numPr>
        <w:jc w:val="both"/>
        <w:rPr>
          <w:rFonts w:hint="eastAsia"/>
        </w:rPr>
      </w:pPr>
      <w:r>
        <w:rPr>
          <w:rFonts w:hint="eastAsia"/>
        </w:rPr>
        <w:t>现在，我们知道基督所赎之人的真正特征是什么，即他们从服事自己和世界的奴役中得了释放，是的，向它死了，除了为神而活，再无生命，因他们完全属祂。</w:t>
      </w:r>
    </w:p>
    <w:p w14:paraId="0E7FFA54">
      <w:pPr>
        <w:widowControl w:val="0"/>
        <w:numPr>
          <w:ilvl w:val="0"/>
          <w:numId w:val="0"/>
        </w:numPr>
        <w:jc w:val="both"/>
        <w:rPr>
          <w:rFonts w:hint="eastAsia"/>
        </w:rPr>
      </w:pPr>
    </w:p>
    <w:p w14:paraId="1C062D2D">
      <w:pPr>
        <w:widowControl w:val="0"/>
        <w:numPr>
          <w:ilvl w:val="0"/>
          <w:numId w:val="0"/>
        </w:numPr>
        <w:jc w:val="both"/>
        <w:rPr>
          <w:rFonts w:hint="eastAsia"/>
        </w:rPr>
      </w:pPr>
      <w:r>
        <w:rPr>
          <w:rFonts w:hint="eastAsia"/>
        </w:rPr>
        <w:t>Let it, then, be our study and ambition to attain this, and to grow in it; to be daily further freed from all other ways and desires, and more wholly addicted to the will of our God; displeased when we find any thing else stir or move within us but that, making that the spring of our notion in every work.</w:t>
      </w:r>
    </w:p>
    <w:p w14:paraId="72125631">
      <w:pPr>
        <w:widowControl w:val="0"/>
        <w:numPr>
          <w:ilvl w:val="0"/>
          <w:numId w:val="0"/>
        </w:numPr>
        <w:jc w:val="both"/>
        <w:rPr>
          <w:rFonts w:hint="eastAsia"/>
        </w:rPr>
      </w:pPr>
      <w:r>
        <w:rPr>
          <w:rFonts w:hint="eastAsia"/>
        </w:rPr>
        <w:t>那么，让这成为我们的研习和志向，去达到它，并在其中成长；每日更进一步地脱离所有其他的道路和欲望，更完全地专心于我们神的旨意；当我们发现除了那旨意之外，有任何别的在我们里面搅动或移动时，就感到不悦，使那旨意成为我们每项工作中动机的源头。</w:t>
      </w:r>
    </w:p>
    <w:p w14:paraId="04041461">
      <w:pPr>
        <w:widowControl w:val="0"/>
        <w:numPr>
          <w:ilvl w:val="0"/>
          <w:numId w:val="0"/>
        </w:numPr>
        <w:jc w:val="both"/>
        <w:rPr>
          <w:rFonts w:hint="eastAsia"/>
        </w:rPr>
      </w:pPr>
    </w:p>
    <w:p w14:paraId="42254A17">
      <w:pPr>
        <w:widowControl w:val="0"/>
        <w:numPr>
          <w:ilvl w:val="0"/>
          <w:numId w:val="0"/>
        </w:numPr>
        <w:jc w:val="both"/>
        <w:rPr>
          <w:rFonts w:hint="eastAsia"/>
        </w:rPr>
      </w:pPr>
      <w:r>
        <w:rPr>
          <w:rFonts w:hint="eastAsia"/>
        </w:rPr>
        <w:t>1.Because we know that his sovereign will is (and is most justly) theglory of his name, therefore we are not to rest till this be set up in our view, as our end in all things, and we are to account all our plausible doings as hateful, (as indeed they are,) which are not aimed at this end; yea, endeavouring to have it as frequently and as expressly before us as we can, still keeping our eye on the mark; throwing away, yea, undoing our own interest, not seeking ourselves in any thing, but him in all.</w:t>
      </w:r>
    </w:p>
    <w:p w14:paraId="4B769DEF">
      <w:pPr>
        <w:widowControl w:val="0"/>
        <w:numPr>
          <w:ilvl w:val="0"/>
          <w:numId w:val="0"/>
        </w:numPr>
        <w:jc w:val="both"/>
        <w:rPr>
          <w:rFonts w:hint="eastAsia"/>
        </w:rPr>
      </w:pPr>
      <w:r>
        <w:rPr>
          <w:rFonts w:hint="eastAsia"/>
        </w:rPr>
        <w:t>1.因为我们知道祂至高的旨意是（且是极其公义的）祂名的荣耀，因此我们不应歇息，直到这将它立在我们眼前，作为我们凡事的目的，我们当将所有看似可嘉的作为都算为可憎的（它们确实如此），若非以此为目的；是的，要努力尽可能频繁、明确地将它摆在我们面前，始终定睛于那标竿；抛弃，是的，废除我们自己的利益，在任何事上不求自己，而在凡事上求祂。</w:t>
      </w:r>
    </w:p>
    <w:p w14:paraId="75BE7162">
      <w:pPr>
        <w:widowControl w:val="0"/>
        <w:numPr>
          <w:ilvl w:val="0"/>
          <w:numId w:val="0"/>
        </w:numPr>
        <w:jc w:val="both"/>
        <w:rPr>
          <w:rFonts w:hint="eastAsia"/>
        </w:rPr>
      </w:pPr>
    </w:p>
    <w:p w14:paraId="7EF99DA7">
      <w:pPr>
        <w:widowControl w:val="0"/>
        <w:numPr>
          <w:ilvl w:val="0"/>
          <w:numId w:val="0"/>
        </w:numPr>
        <w:jc w:val="both"/>
        <w:rPr>
          <w:rFonts w:hint="eastAsia"/>
        </w:rPr>
      </w:pPr>
      <w:r>
        <w:rPr>
          <w:rFonts w:hint="eastAsia"/>
        </w:rPr>
        <w:t>2.As living to his will is in all things to be our end, so, in all the wayto that end, it is to be the rule of every step.</w:t>
      </w:r>
    </w:p>
    <w:p w14:paraId="1E293BD2">
      <w:pPr>
        <w:widowControl w:val="0"/>
        <w:numPr>
          <w:ilvl w:val="0"/>
          <w:numId w:val="0"/>
        </w:numPr>
        <w:jc w:val="both"/>
        <w:rPr>
          <w:rFonts w:hint="eastAsia"/>
        </w:rPr>
      </w:pPr>
      <w:r>
        <w:rPr>
          <w:rFonts w:hint="eastAsia"/>
        </w:rPr>
        <w:t>2.正如从祂的旨意活在凡事上是我们的目的，同样，在通往那目的的一切道路上，它也应是每一步的准则。</w:t>
      </w:r>
    </w:p>
    <w:p w14:paraId="0FFEC11C">
      <w:pPr>
        <w:widowControl w:val="0"/>
        <w:numPr>
          <w:ilvl w:val="0"/>
          <w:numId w:val="0"/>
        </w:numPr>
        <w:jc w:val="both"/>
        <w:rPr>
          <w:rFonts w:hint="eastAsia"/>
        </w:rPr>
      </w:pPr>
      <w:r>
        <w:rPr>
          <w:rFonts w:hint="eastAsia"/>
        </w:rPr>
        <w:t>For we cannot attain his end but in his way; nor can we attain it without a resignation of the way to his prescription, taking all our directions from him, how we shall honour him in all.</w:t>
      </w:r>
    </w:p>
    <w:p w14:paraId="6220C30A">
      <w:pPr>
        <w:widowControl w:val="0"/>
        <w:numPr>
          <w:ilvl w:val="0"/>
          <w:numId w:val="0"/>
        </w:numPr>
        <w:jc w:val="both"/>
        <w:rPr>
          <w:rFonts w:hint="eastAsia"/>
        </w:rPr>
      </w:pPr>
      <w:r>
        <w:rPr>
          <w:rFonts w:hint="eastAsia"/>
        </w:rPr>
        <w:t>因为我们若不走祂的道路，就不能达到祂的目的；若不将道路交托给祂的规定，从祂那里领受一切的指示，我们如何能在凡事上荣耀祂，就不能达到它。</w:t>
      </w:r>
    </w:p>
    <w:p w14:paraId="5110CA1E">
      <w:pPr>
        <w:widowControl w:val="0"/>
        <w:numPr>
          <w:ilvl w:val="0"/>
          <w:numId w:val="0"/>
        </w:numPr>
        <w:jc w:val="both"/>
        <w:rPr>
          <w:rFonts w:hint="eastAsia"/>
        </w:rPr>
      </w:pPr>
      <w:r>
        <w:rPr>
          <w:rFonts w:hint="eastAsia"/>
        </w:rPr>
        <w:t>The soul that lives to him, hath enough to make any thing not only warrantable but amiable in seeking his will; and he not only does it, but delights to do it.</w:t>
      </w:r>
    </w:p>
    <w:p w14:paraId="4CBEF0BC">
      <w:pPr>
        <w:widowControl w:val="0"/>
        <w:numPr>
          <w:ilvl w:val="0"/>
          <w:numId w:val="0"/>
        </w:numPr>
        <w:jc w:val="both"/>
        <w:rPr>
          <w:rFonts w:hint="eastAsia"/>
        </w:rPr>
      </w:pPr>
      <w:r>
        <w:rPr>
          <w:rFonts w:hint="eastAsia"/>
        </w:rPr>
        <w:t>向祂活的灵魂，有足够的理由使任何事在寻求祂旨意时不仅是正当的，更是可爱的；他不仅去做，而且乐意去做。</w:t>
      </w:r>
    </w:p>
    <w:p w14:paraId="6CD958F6">
      <w:pPr>
        <w:widowControl w:val="0"/>
        <w:numPr>
          <w:ilvl w:val="0"/>
          <w:numId w:val="0"/>
        </w:numPr>
        <w:jc w:val="both"/>
        <w:rPr>
          <w:rFonts w:hint="eastAsia"/>
        </w:rPr>
      </w:pPr>
      <w:r>
        <w:rPr>
          <w:rFonts w:hint="eastAsia"/>
        </w:rPr>
        <w:t>This is to live to him, to find it our life; as we speak of a work wherein men do most, and with most delight employ themselves.</w:t>
      </w:r>
    </w:p>
    <w:p w14:paraId="3C5C8634">
      <w:pPr>
        <w:widowControl w:val="0"/>
        <w:numPr>
          <w:ilvl w:val="0"/>
          <w:numId w:val="0"/>
        </w:numPr>
        <w:jc w:val="both"/>
        <w:rPr>
          <w:rFonts w:hint="eastAsia"/>
        </w:rPr>
      </w:pPr>
      <w:r>
        <w:rPr>
          <w:rFonts w:hint="eastAsia"/>
        </w:rPr>
        <w:t>这就是向祂活，发现它就是我们的生命；正如我们说一件工作，人最投入、最喜悦地从事它。</w:t>
      </w:r>
    </w:p>
    <w:p w14:paraId="3C2819E5">
      <w:pPr>
        <w:widowControl w:val="0"/>
        <w:numPr>
          <w:ilvl w:val="0"/>
          <w:numId w:val="0"/>
        </w:numPr>
        <w:jc w:val="both"/>
        <w:rPr>
          <w:rFonts w:hint="eastAsia"/>
        </w:rPr>
      </w:pPr>
      <w:r>
        <w:rPr>
          <w:rFonts w:hint="eastAsia"/>
        </w:rPr>
        <w:t>That such a lust be crucified, is it thy will, Lord?</w:t>
      </w:r>
    </w:p>
    <w:p w14:paraId="26ED6D2E">
      <w:pPr>
        <w:widowControl w:val="0"/>
        <w:numPr>
          <w:ilvl w:val="0"/>
          <w:numId w:val="0"/>
        </w:numPr>
        <w:jc w:val="both"/>
        <w:rPr>
          <w:rFonts w:hint="eastAsia"/>
        </w:rPr>
      </w:pPr>
      <w:r>
        <w:rPr>
          <w:rFonts w:hint="eastAsia"/>
        </w:rPr>
        <w:t>治死这样的情欲，是你的旨意吗，主？</w:t>
      </w:r>
    </w:p>
    <w:p w14:paraId="553676C1">
      <w:pPr>
        <w:widowControl w:val="0"/>
        <w:numPr>
          <w:ilvl w:val="0"/>
          <w:numId w:val="0"/>
        </w:numPr>
        <w:jc w:val="both"/>
        <w:rPr>
          <w:rFonts w:hint="eastAsia"/>
        </w:rPr>
      </w:pPr>
      <w:r>
        <w:rPr>
          <w:rFonts w:hint="eastAsia"/>
        </w:rPr>
        <w:t>Then, no more advising, no more delay.</w:t>
      </w:r>
    </w:p>
    <w:p w14:paraId="346171D5">
      <w:pPr>
        <w:widowControl w:val="0"/>
        <w:numPr>
          <w:ilvl w:val="0"/>
          <w:numId w:val="0"/>
        </w:numPr>
        <w:jc w:val="both"/>
        <w:rPr>
          <w:rFonts w:hint="eastAsia"/>
        </w:rPr>
      </w:pPr>
      <w:r>
        <w:rPr>
          <w:rFonts w:hint="eastAsia"/>
        </w:rPr>
        <w:t>那么，不再商量，不再耽延。</w:t>
      </w:r>
    </w:p>
    <w:p w14:paraId="1BDF066B">
      <w:pPr>
        <w:widowControl w:val="0"/>
        <w:numPr>
          <w:ilvl w:val="0"/>
          <w:numId w:val="0"/>
        </w:numPr>
        <w:jc w:val="both"/>
        <w:rPr>
          <w:rFonts w:hint="eastAsia"/>
        </w:rPr>
      </w:pPr>
      <w:r>
        <w:rPr>
          <w:rFonts w:hint="eastAsia"/>
        </w:rPr>
        <w:t>How dear soever that was when I lived to it, it is now as hateful, seeing I live to thee who hatest it.</w:t>
      </w:r>
    </w:p>
    <w:p w14:paraId="31786915">
      <w:pPr>
        <w:widowControl w:val="0"/>
        <w:numPr>
          <w:ilvl w:val="0"/>
          <w:numId w:val="0"/>
        </w:numPr>
        <w:jc w:val="both"/>
        <w:rPr>
          <w:rFonts w:hint="eastAsia"/>
        </w:rPr>
      </w:pPr>
      <w:r>
        <w:rPr>
          <w:rFonts w:hint="eastAsia"/>
        </w:rPr>
        <w:t>当我为它而活时，它是何等宝贵，如今却何等可憎，因为我向你活，而你憎恨它。</w:t>
      </w:r>
    </w:p>
    <w:p w14:paraId="30E48202">
      <w:pPr>
        <w:widowControl w:val="0"/>
        <w:numPr>
          <w:ilvl w:val="0"/>
          <w:numId w:val="0"/>
        </w:numPr>
        <w:jc w:val="both"/>
        <w:rPr>
          <w:rFonts w:hint="eastAsia"/>
        </w:rPr>
      </w:pPr>
      <w:r>
        <w:rPr>
          <w:rFonts w:hint="eastAsia"/>
        </w:rPr>
        <w:t>Wilt thou have me forget an injury, though a great one, and love the person that hath wronged me?</w:t>
      </w:r>
    </w:p>
    <w:p w14:paraId="7D15892D">
      <w:pPr>
        <w:widowControl w:val="0"/>
        <w:numPr>
          <w:ilvl w:val="0"/>
          <w:numId w:val="0"/>
        </w:numPr>
        <w:jc w:val="both"/>
        <w:rPr>
          <w:rFonts w:hint="eastAsia"/>
        </w:rPr>
      </w:pPr>
      <w:r>
        <w:rPr>
          <w:rFonts w:hint="eastAsia"/>
        </w:rPr>
        <w:t>你要我忘记一个伤害，即使是重大的伤害，并爱那亏负我的人吗？</w:t>
      </w:r>
    </w:p>
    <w:p w14:paraId="3FD1CF20">
      <w:pPr>
        <w:widowControl w:val="0"/>
        <w:numPr>
          <w:ilvl w:val="0"/>
          <w:numId w:val="0"/>
        </w:numPr>
        <w:jc w:val="both"/>
        <w:rPr>
          <w:rFonts w:hint="eastAsia"/>
        </w:rPr>
      </w:pPr>
      <w:r>
        <w:rPr>
          <w:rFonts w:hint="eastAsia"/>
        </w:rPr>
        <w:t>While I lived to myself and my passions, this had been hard.</w:t>
      </w:r>
    </w:p>
    <w:p w14:paraId="78A597E6">
      <w:pPr>
        <w:widowControl w:val="0"/>
        <w:numPr>
          <w:ilvl w:val="0"/>
          <w:numId w:val="0"/>
        </w:numPr>
        <w:jc w:val="both"/>
        <w:rPr>
          <w:rFonts w:hint="eastAsia"/>
        </w:rPr>
      </w:pPr>
      <w:r>
        <w:rPr>
          <w:rFonts w:hint="eastAsia"/>
        </w:rPr>
        <w:t>当我为自己和我的激情活时，这会是难的。</w:t>
      </w:r>
    </w:p>
    <w:p w14:paraId="32CBB49A">
      <w:pPr>
        <w:widowControl w:val="0"/>
        <w:numPr>
          <w:ilvl w:val="0"/>
          <w:numId w:val="0"/>
        </w:numPr>
        <w:jc w:val="both"/>
        <w:rPr>
          <w:rFonts w:hint="eastAsia"/>
        </w:rPr>
      </w:pPr>
      <w:r>
        <w:rPr>
          <w:rFonts w:hint="eastAsia"/>
        </w:rPr>
        <w:t>But now, how sweet is it! seeing I live to thee, and am glad to be put upon things most opposite to my corrupt heart; glad to trample upon my own will, to follow thine.</w:t>
      </w:r>
    </w:p>
    <w:p w14:paraId="6E65F9A8">
      <w:pPr>
        <w:widowControl w:val="0"/>
        <w:numPr>
          <w:ilvl w:val="0"/>
          <w:numId w:val="0"/>
        </w:numPr>
        <w:jc w:val="both"/>
        <w:rPr>
          <w:rFonts w:hint="eastAsia"/>
        </w:rPr>
      </w:pPr>
      <w:r>
        <w:rPr>
          <w:rFonts w:hint="eastAsia"/>
        </w:rPr>
        <w:t>但现在，这是何等甘甜！因为我向你活，并且乐于被要求去做最与我败坏之心相反的事；乐于践踏我自己的意志，来跟随你的。</w:t>
      </w:r>
    </w:p>
    <w:p w14:paraId="742628CC">
      <w:pPr>
        <w:widowControl w:val="0"/>
        <w:numPr>
          <w:ilvl w:val="0"/>
          <w:numId w:val="0"/>
        </w:numPr>
        <w:jc w:val="both"/>
        <w:rPr>
          <w:rFonts w:hint="eastAsia"/>
        </w:rPr>
      </w:pPr>
      <w:r>
        <w:rPr>
          <w:rFonts w:hint="eastAsia"/>
        </w:rPr>
        <w:t>And this I daily aspire to and aim at, to have no will of my own, but thine be in me, that I may live to thee, as one with thee, and thou my rule and delight, yea, not to use the very natural comforts of my life, but for thee; to eat, and drink, and sleep for thee; and not to please myself, but to be enabled to serve and please thee; to make one offering of myself and all my actions, to thee, my Lord.</w:t>
      </w:r>
    </w:p>
    <w:p w14:paraId="095EF847">
      <w:pPr>
        <w:widowControl w:val="0"/>
        <w:numPr>
          <w:ilvl w:val="0"/>
          <w:numId w:val="0"/>
        </w:numPr>
        <w:jc w:val="both"/>
        <w:rPr>
          <w:rFonts w:hint="eastAsia"/>
        </w:rPr>
      </w:pPr>
      <w:r>
        <w:rPr>
          <w:rFonts w:hint="eastAsia"/>
        </w:rPr>
        <w:t>我每日渴慕并以此为目标，即没有我自己的意志，只有你的在我里面，好叫我向你活，如同与你合一，你作我的准则和喜乐，是的，甚至不为自己使用我生命中自然的舒适，而是为你；为你吃、喝、睡；不为取悦自己，而是为能服事并取悦你；将我自己和我一切的行动，作一个祭献给你，我的主。</w:t>
      </w:r>
    </w:p>
    <w:p w14:paraId="0CCF3B31">
      <w:pPr>
        <w:widowControl w:val="0"/>
        <w:numPr>
          <w:ilvl w:val="0"/>
          <w:numId w:val="0"/>
        </w:numPr>
        <w:jc w:val="both"/>
        <w:rPr>
          <w:rFonts w:hint="eastAsia"/>
        </w:rPr>
      </w:pPr>
    </w:p>
    <w:p w14:paraId="30F60E0E">
      <w:pPr>
        <w:widowControl w:val="0"/>
        <w:numPr>
          <w:ilvl w:val="0"/>
          <w:numId w:val="0"/>
        </w:numPr>
        <w:jc w:val="both"/>
        <w:rPr>
          <w:rFonts w:hint="eastAsia"/>
        </w:rPr>
      </w:pPr>
      <w:r>
        <w:rPr>
          <w:rFonts w:hint="eastAsia"/>
        </w:rPr>
        <w:t>Oh! it is the only sweet life, to be living thus, and daily learning to live more fully thus!</w:t>
      </w:r>
    </w:p>
    <w:p w14:paraId="5E75C3AA">
      <w:pPr>
        <w:widowControl w:val="0"/>
        <w:numPr>
          <w:ilvl w:val="0"/>
          <w:numId w:val="0"/>
        </w:numPr>
        <w:jc w:val="both"/>
        <w:rPr>
          <w:rFonts w:hint="eastAsia"/>
        </w:rPr>
      </w:pPr>
      <w:r>
        <w:rPr>
          <w:rFonts w:hint="eastAsia"/>
        </w:rPr>
        <w:t>哦！唯有如此生活，并每日学习更完全地如此生活，才是甘甜的生命！</w:t>
      </w:r>
    </w:p>
    <w:p w14:paraId="04955B76">
      <w:pPr>
        <w:widowControl w:val="0"/>
        <w:numPr>
          <w:ilvl w:val="0"/>
          <w:numId w:val="0"/>
        </w:numPr>
        <w:jc w:val="both"/>
        <w:rPr>
          <w:rFonts w:hint="eastAsia"/>
        </w:rPr>
      </w:pPr>
      <w:r>
        <w:rPr>
          <w:rFonts w:hint="eastAsia"/>
        </w:rPr>
        <w:t>It is heaven this, a little scantling of it here, and a pledge of whole heaven.</w:t>
      </w:r>
    </w:p>
    <w:p w14:paraId="4B93DAD7">
      <w:pPr>
        <w:widowControl w:val="0"/>
        <w:numPr>
          <w:ilvl w:val="0"/>
          <w:numId w:val="0"/>
        </w:numPr>
        <w:jc w:val="both"/>
        <w:rPr>
          <w:rFonts w:hint="eastAsia"/>
        </w:rPr>
      </w:pPr>
      <w:r>
        <w:rPr>
          <w:rFonts w:hint="eastAsia"/>
        </w:rPr>
        <w:t>这是天堂，此处是天堂的一点点样品，是整个天堂的凭据。</w:t>
      </w:r>
    </w:p>
    <w:p w14:paraId="7CB92DBC">
      <w:pPr>
        <w:widowControl w:val="0"/>
        <w:numPr>
          <w:ilvl w:val="0"/>
          <w:numId w:val="0"/>
        </w:numPr>
        <w:jc w:val="both"/>
        <w:rPr>
          <w:rFonts w:hint="eastAsia"/>
        </w:rPr>
      </w:pPr>
      <w:r>
        <w:rPr>
          <w:rFonts w:hint="eastAsia"/>
        </w:rPr>
        <w:t>This is, indeed, the life of Christ, not only like his, but one with his; it is his spirit, his life derived into the soul, and, therefore, both the most excellent, and, certainly, the most permanent life, for He dieth no more, and therefore this his life cannot be extinguished.</w:t>
      </w:r>
    </w:p>
    <w:p w14:paraId="6B2CFE7B">
      <w:pPr>
        <w:widowControl w:val="0"/>
        <w:numPr>
          <w:ilvl w:val="0"/>
          <w:numId w:val="0"/>
        </w:numPr>
        <w:jc w:val="both"/>
        <w:rPr>
          <w:rFonts w:hint="eastAsia"/>
        </w:rPr>
      </w:pPr>
      <w:r>
        <w:rPr>
          <w:rFonts w:hint="eastAsia"/>
        </w:rPr>
        <w:t>这确实是基督的生命，不仅像祂的，更是与祂合一的；是祂的灵，祂的生命流入灵魂，因此，既是最卓越，也当然是最永久的生命，因为祂不再死，所以祂这生命不能被熄灭。</w:t>
      </w:r>
    </w:p>
    <w:p w14:paraId="1401362A">
      <w:pPr>
        <w:widowControl w:val="0"/>
        <w:numPr>
          <w:ilvl w:val="0"/>
          <w:numId w:val="0"/>
        </w:numPr>
        <w:jc w:val="both"/>
        <w:rPr>
          <w:rFonts w:hint="eastAsia"/>
        </w:rPr>
      </w:pPr>
      <w:r>
        <w:rPr>
          <w:rFonts w:hint="eastAsia"/>
        </w:rPr>
        <w:t>Hence is the perseverance of the saints; because they have one life with Christ, and so are alive unto God, once for all, for ever.</w:t>
      </w:r>
    </w:p>
    <w:p w14:paraId="368BC8A9">
      <w:pPr>
        <w:widowControl w:val="0"/>
        <w:numPr>
          <w:ilvl w:val="0"/>
          <w:numId w:val="0"/>
        </w:numPr>
        <w:jc w:val="both"/>
        <w:rPr>
          <w:rFonts w:hint="eastAsia"/>
        </w:rPr>
      </w:pPr>
      <w:r>
        <w:rPr>
          <w:rFonts w:hint="eastAsia"/>
        </w:rPr>
        <w:t>因此有圣徒的坚忍；因为他们与基督有同一个生命，所以一次向神活，就永远活。</w:t>
      </w:r>
    </w:p>
    <w:p w14:paraId="2F402AF0">
      <w:pPr>
        <w:widowControl w:val="0"/>
        <w:numPr>
          <w:ilvl w:val="0"/>
          <w:numId w:val="0"/>
        </w:numPr>
        <w:jc w:val="both"/>
        <w:rPr>
          <w:rFonts w:hint="eastAsia"/>
        </w:rPr>
      </w:pPr>
    </w:p>
    <w:p w14:paraId="2F63929E">
      <w:pPr>
        <w:widowControl w:val="0"/>
        <w:numPr>
          <w:ilvl w:val="0"/>
          <w:numId w:val="0"/>
        </w:numPr>
        <w:jc w:val="both"/>
        <w:rPr>
          <w:rFonts w:hint="eastAsia"/>
        </w:rPr>
      </w:pPr>
      <w:r>
        <w:rPr>
          <w:rFonts w:hint="eastAsia"/>
        </w:rPr>
        <w:t>It is true, the former custom of sin would plead with grace old possession; and this the Apostle implies here, that because formerly we lived to our lusts, they will urge that; but he teaches us to beat it directly back on them, and turn the edge of it as a most strong reason against them: True, you had so long time of us, the more is our sorrow and shame, and the more reason that it be no longer so.</w:t>
      </w:r>
    </w:p>
    <w:p w14:paraId="70FA6CB3">
      <w:pPr>
        <w:widowControl w:val="0"/>
        <w:numPr>
          <w:ilvl w:val="0"/>
          <w:numId w:val="0"/>
        </w:numPr>
        <w:jc w:val="both"/>
        <w:rPr>
          <w:rFonts w:hint="eastAsia"/>
        </w:rPr>
      </w:pPr>
      <w:r>
        <w:rPr>
          <w:rFonts w:hint="eastAsia"/>
        </w:rPr>
        <w:t>诚然，先前犯罪的习惯会以旧有的占有权与恩典争辩；使徒在此处暗示这点，即因为我们从前为我们的情欲活，它们会以此来力争；但他教导我们直接将其打回去，并将其锋芒转为反对它们的最强有力的理由：是的，你们占有我们那么久，我们的忧伤和羞耻就更多，也更有理由不再如此。</w:t>
      </w:r>
    </w:p>
    <w:p w14:paraId="7B8E8971">
      <w:pPr>
        <w:widowControl w:val="0"/>
        <w:numPr>
          <w:ilvl w:val="0"/>
          <w:numId w:val="0"/>
        </w:numPr>
        <w:jc w:val="both"/>
        <w:rPr>
          <w:rFonts w:hint="eastAsia"/>
        </w:rPr>
      </w:pPr>
    </w:p>
    <w:p w14:paraId="3511BE79">
      <w:pPr>
        <w:widowControl w:val="0"/>
        <w:numPr>
          <w:ilvl w:val="0"/>
          <w:numId w:val="0"/>
        </w:numPr>
        <w:jc w:val="both"/>
        <w:rPr>
          <w:rFonts w:hint="eastAsia"/>
        </w:rPr>
      </w:pPr>
      <w:r>
        <w:rPr>
          <w:rFonts w:hint="eastAsia"/>
        </w:rPr>
        <w:t>The rest of his time in the flesh, (that is, in this body,) is not to be spent as the foregoing, in living to the flesh, that is, the corrupt lusts of it, and the common ways of the world; but, as often as the Christian looks back on that, he is to find it as a spur in his side, to be the more earnest, and more wholly busied in living much to God, having lived so long contrary to him, in living to the flesh.</w:t>
      </w:r>
    </w:p>
    <w:p w14:paraId="2A8B84CB">
      <w:pPr>
        <w:widowControl w:val="0"/>
        <w:numPr>
          <w:ilvl w:val="0"/>
          <w:numId w:val="0"/>
        </w:numPr>
        <w:jc w:val="both"/>
        <w:rPr>
          <w:rFonts w:hint="eastAsia"/>
        </w:rPr>
      </w:pPr>
      <w:r>
        <w:rPr>
          <w:rFonts w:hint="eastAsia"/>
        </w:rPr>
        <w:t>他在肉身（即在这身体里）余下的光阴，不应像先前那样，为肉体而活，即为它败坏的情欲和世界的普遍道路而活；而是，每当基督徒回顾那段日子，他都应发现它如同胁下的一根刺，激励他更热切，更全然地忙于向神活，因他曾那么久悖逆祂，为肉体而活。</w:t>
      </w:r>
    </w:p>
    <w:p w14:paraId="35DC341E">
      <w:pPr>
        <w:widowControl w:val="0"/>
        <w:numPr>
          <w:ilvl w:val="0"/>
          <w:numId w:val="0"/>
        </w:numPr>
        <w:jc w:val="both"/>
        <w:rPr>
          <w:rFonts w:hint="eastAsia"/>
        </w:rPr>
      </w:pPr>
      <w:r>
        <w:rPr>
          <w:rFonts w:hint="eastAsia"/>
        </w:rPr>
        <w:t>The past may suffice.</w:t>
      </w:r>
    </w:p>
    <w:p w14:paraId="6EEF394A">
      <w:pPr>
        <w:widowControl w:val="0"/>
        <w:numPr>
          <w:ilvl w:val="0"/>
          <w:numId w:val="0"/>
        </w:numPr>
        <w:jc w:val="both"/>
        <w:rPr>
          <w:rFonts w:hint="eastAsia"/>
        </w:rPr>
      </w:pPr>
      <w:r>
        <w:rPr>
          <w:rFonts w:hint="eastAsia"/>
        </w:rPr>
        <w:t>往日的时候已经够了。</w:t>
      </w:r>
    </w:p>
    <w:p w14:paraId="66CFAAF7">
      <w:pPr>
        <w:widowControl w:val="0"/>
        <w:numPr>
          <w:ilvl w:val="0"/>
          <w:numId w:val="0"/>
        </w:numPr>
        <w:jc w:val="both"/>
        <w:rPr>
          <w:rFonts w:hint="eastAsia"/>
        </w:rPr>
      </w:pPr>
      <w:r>
        <w:rPr>
          <w:rFonts w:hint="eastAsia"/>
        </w:rPr>
        <w:t>There is a rhetorical figure (a lyptote) in that expression, meaning much more than the words express: It is enough—oh! too much, to have lived so long so miserable a life.</w:t>
      </w:r>
    </w:p>
    <w:p w14:paraId="007D381F">
      <w:pPr>
        <w:widowControl w:val="0"/>
        <w:numPr>
          <w:ilvl w:val="0"/>
          <w:numId w:val="0"/>
        </w:numPr>
        <w:jc w:val="both"/>
        <w:rPr>
          <w:rFonts w:hint="eastAsia"/>
        </w:rPr>
      </w:pPr>
      <w:r>
        <w:rPr>
          <w:rFonts w:hint="eastAsia"/>
        </w:rPr>
        <w:t>那表达中有一种修辞手法（a lyptote）（曲言法），其意远超言语所表达：已经够了——哦！活了那么久如此悲惨的生命，实在是太多了。</w:t>
      </w:r>
    </w:p>
    <w:p w14:paraId="4C11099E">
      <w:pPr>
        <w:widowControl w:val="0"/>
        <w:numPr>
          <w:ilvl w:val="0"/>
          <w:numId w:val="0"/>
        </w:numPr>
        <w:jc w:val="both"/>
        <w:rPr>
          <w:rFonts w:hint="eastAsia"/>
        </w:rPr>
      </w:pPr>
    </w:p>
    <w:p w14:paraId="597BEE6C">
      <w:pPr>
        <w:widowControl w:val="0"/>
        <w:numPr>
          <w:ilvl w:val="0"/>
          <w:numId w:val="0"/>
        </w:numPr>
        <w:jc w:val="both"/>
        <w:rPr>
          <w:rFonts w:hint="eastAsia"/>
        </w:rPr>
      </w:pPr>
      <w:r>
        <w:rPr>
          <w:rFonts w:hint="eastAsia"/>
        </w:rPr>
        <w:t>Now, says the Christian, O corrupt lusts and deluding world, look for no more: I have served you too long.</w:t>
      </w:r>
    </w:p>
    <w:p w14:paraId="2F7A8AAA">
      <w:pPr>
        <w:widowControl w:val="0"/>
        <w:numPr>
          <w:ilvl w:val="0"/>
          <w:numId w:val="0"/>
        </w:numPr>
        <w:jc w:val="both"/>
        <w:rPr>
          <w:rFonts w:hint="eastAsia"/>
        </w:rPr>
      </w:pPr>
      <w:r>
        <w:rPr>
          <w:rFonts w:hint="eastAsia"/>
        </w:rPr>
        <w:t>现在，基督徒说，哦，败坏的情欲和欺骗的世界，不要再指望了：我服事你们太久了。</w:t>
      </w:r>
    </w:p>
    <w:p w14:paraId="505CAF56">
      <w:pPr>
        <w:widowControl w:val="0"/>
        <w:numPr>
          <w:ilvl w:val="0"/>
          <w:numId w:val="0"/>
        </w:numPr>
        <w:jc w:val="both"/>
        <w:rPr>
          <w:rFonts w:hint="eastAsia"/>
        </w:rPr>
      </w:pPr>
      <w:r>
        <w:rPr>
          <w:rFonts w:hint="eastAsia"/>
        </w:rPr>
        <w:t>The rest, whatsoever it is, must be to the Lord, to live to him by whom I live; and ashamed and grieved I am I was so long in beginning; so much past, it may be the most of my short race past, before I took notice of God, or looked towards him.</w:t>
      </w:r>
    </w:p>
    <w:p w14:paraId="27C10881">
      <w:pPr>
        <w:widowControl w:val="0"/>
        <w:numPr>
          <w:ilvl w:val="0"/>
          <w:numId w:val="0"/>
        </w:numPr>
        <w:jc w:val="both"/>
        <w:rPr>
          <w:rFonts w:hint="eastAsia"/>
        </w:rPr>
      </w:pPr>
      <w:r>
        <w:rPr>
          <w:rFonts w:hint="eastAsia"/>
        </w:rPr>
        <w:t>余下的，无论是什么，都必须归给主，为祂而活，我靠祂而活；我为自己开始得如此晚而感到羞愧和悲伤；那么多时间过去了，可能我短暂赛程的大部分都过去了，我才注意到神，或仰望祂。</w:t>
      </w:r>
    </w:p>
    <w:p w14:paraId="1082623C">
      <w:pPr>
        <w:widowControl w:val="0"/>
        <w:numPr>
          <w:ilvl w:val="0"/>
          <w:numId w:val="0"/>
        </w:numPr>
        <w:jc w:val="both"/>
        <w:rPr>
          <w:rFonts w:hint="eastAsia"/>
        </w:rPr>
      </w:pPr>
      <w:r>
        <w:rPr>
          <w:rFonts w:hint="eastAsia"/>
        </w:rPr>
        <w:t>Oh! how have I lost, and worse than lost, all my by-past day!</w:t>
      </w:r>
    </w:p>
    <w:p w14:paraId="7AB3D74A">
      <w:pPr>
        <w:widowControl w:val="0"/>
        <w:numPr>
          <w:ilvl w:val="0"/>
          <w:numId w:val="0"/>
        </w:numPr>
        <w:jc w:val="both"/>
        <w:rPr>
          <w:rFonts w:hint="eastAsia"/>
        </w:rPr>
      </w:pPr>
      <w:r>
        <w:rPr>
          <w:rFonts w:hint="eastAsia"/>
        </w:rPr>
        <w:t>哦！我如何失去了，且比失去更糟，我所有过去的日子！</w:t>
      </w:r>
    </w:p>
    <w:p w14:paraId="356A6D31">
      <w:pPr>
        <w:widowControl w:val="0"/>
        <w:numPr>
          <w:ilvl w:val="0"/>
          <w:numId w:val="0"/>
        </w:numPr>
        <w:jc w:val="both"/>
        <w:rPr>
          <w:rFonts w:hint="eastAsia"/>
        </w:rPr>
      </w:pPr>
      <w:r>
        <w:rPr>
          <w:rFonts w:hint="eastAsia"/>
        </w:rPr>
        <w:t>Now, had I the advantage and abilities of many men, and were I to live many ages, all should be to live to my God, and honour him.</w:t>
      </w:r>
    </w:p>
    <w:p w14:paraId="3F17460A">
      <w:pPr>
        <w:widowControl w:val="0"/>
        <w:numPr>
          <w:ilvl w:val="0"/>
          <w:numId w:val="0"/>
        </w:numPr>
        <w:jc w:val="both"/>
        <w:rPr>
          <w:rFonts w:hint="eastAsia"/>
        </w:rPr>
      </w:pPr>
      <w:r>
        <w:rPr>
          <w:rFonts w:hint="eastAsia"/>
        </w:rPr>
        <w:t>现在，若我有许多人的优势和能力，若我能活许多世代，所有都将用来为我的神而活，并荣耀祂。</w:t>
      </w:r>
    </w:p>
    <w:p w14:paraId="0A5520C6">
      <w:pPr>
        <w:widowControl w:val="0"/>
        <w:numPr>
          <w:ilvl w:val="0"/>
          <w:numId w:val="0"/>
        </w:numPr>
        <w:jc w:val="both"/>
        <w:rPr>
          <w:rFonts w:hint="eastAsia"/>
        </w:rPr>
      </w:pPr>
      <w:r>
        <w:rPr>
          <w:rFonts w:hint="eastAsia"/>
        </w:rPr>
        <w:t>And what strength I have, and what time I shall have, through his grace, shall be wholly his.</w:t>
      </w:r>
    </w:p>
    <w:p w14:paraId="0D98E573">
      <w:pPr>
        <w:widowControl w:val="0"/>
        <w:numPr>
          <w:ilvl w:val="0"/>
          <w:numId w:val="0"/>
        </w:numPr>
        <w:jc w:val="both"/>
        <w:rPr>
          <w:rFonts w:hint="eastAsia"/>
        </w:rPr>
      </w:pPr>
      <w:r>
        <w:rPr>
          <w:rFonts w:hint="eastAsia"/>
        </w:rPr>
        <w:t>我所拥有的力量，我将拥有的时间，借着祂的恩典，将完全属祂。</w:t>
      </w:r>
    </w:p>
    <w:p w14:paraId="0C06AB31">
      <w:pPr>
        <w:widowControl w:val="0"/>
        <w:numPr>
          <w:ilvl w:val="0"/>
          <w:numId w:val="0"/>
        </w:numPr>
        <w:jc w:val="both"/>
        <w:rPr>
          <w:rFonts w:hint="eastAsia"/>
        </w:rPr>
      </w:pPr>
      <w:r>
        <w:rPr>
          <w:rFonts w:hint="eastAsia"/>
        </w:rPr>
        <w:t>And when any Christian hath thus resolved, his intended life being so imperfect, and the time so short, the poorness of the offer would break his heart, were there not an eternity before him, wherein he shall live to his God, and in him, without blemish and without end.</w:t>
      </w:r>
    </w:p>
    <w:p w14:paraId="1F9A87AB">
      <w:pPr>
        <w:widowControl w:val="0"/>
        <w:numPr>
          <w:ilvl w:val="0"/>
          <w:numId w:val="0"/>
        </w:numPr>
        <w:jc w:val="both"/>
        <w:rPr>
          <w:rFonts w:hint="eastAsia"/>
        </w:rPr>
      </w:pPr>
      <w:r>
        <w:rPr>
          <w:rFonts w:hint="eastAsia"/>
        </w:rPr>
        <w:t>当任何基督徒如此下定决心时，他所意图的生命是如此不完美，时间又如此短暂，这奉献的贫乏会使他心碎，若非他面前有一个永恒，在那里他将为他的神而活，并在祂里面，毫无瑕疵，永无止境。</w:t>
      </w:r>
    </w:p>
    <w:p w14:paraId="5775A648">
      <w:pPr>
        <w:widowControl w:val="0"/>
        <w:numPr>
          <w:ilvl w:val="0"/>
          <w:numId w:val="0"/>
        </w:numPr>
        <w:jc w:val="both"/>
        <w:rPr>
          <w:rFonts w:hint="eastAsia"/>
        </w:rPr>
      </w:pPr>
    </w:p>
    <w:p w14:paraId="000E84BC">
      <w:pPr>
        <w:widowControl w:val="0"/>
        <w:numPr>
          <w:ilvl w:val="0"/>
          <w:numId w:val="0"/>
        </w:numPr>
        <w:jc w:val="both"/>
        <w:rPr>
          <w:rFonts w:hint="eastAsia"/>
        </w:rPr>
      </w:pPr>
      <w:r>
        <w:rPr>
          <w:rFonts w:hint="eastAsia"/>
        </w:rPr>
        <w:t>Spiritual things being once discerned by a spiritual light, the whole soul is carried after them; and the ways of holiness are never truly sweet, till they be thoroughly embraced, and till there be a full renunciation of all that is contrary to them.</w:t>
      </w:r>
    </w:p>
    <w:p w14:paraId="3A9D1234">
      <w:pPr>
        <w:widowControl w:val="0"/>
        <w:numPr>
          <w:ilvl w:val="0"/>
          <w:numId w:val="0"/>
        </w:numPr>
        <w:jc w:val="both"/>
        <w:rPr>
          <w:rFonts w:hint="eastAsia"/>
        </w:rPr>
      </w:pPr>
      <w:r>
        <w:rPr>
          <w:rFonts w:hint="eastAsia"/>
        </w:rPr>
        <w:t>属灵的事物一旦被属灵的光所辨明，整个灵魂就被它们所吸引；圣洁的道路，直到被彻底拥抱，直到完全弃绝所有与之相反的事物，才真正甘甜。</w:t>
      </w:r>
    </w:p>
    <w:p w14:paraId="03F438FC">
      <w:pPr>
        <w:widowControl w:val="0"/>
        <w:numPr>
          <w:ilvl w:val="0"/>
          <w:numId w:val="0"/>
        </w:numPr>
        <w:jc w:val="both"/>
        <w:rPr>
          <w:rFonts w:hint="eastAsia"/>
        </w:rPr>
      </w:pPr>
      <w:r>
        <w:rPr>
          <w:rFonts w:hint="eastAsia"/>
        </w:rPr>
        <w:t>All his former ways of wandering from God, are very hateful to a Christian who is indeed returned and brought home; and those are most of all hateful, wherein he hath most wandered and most delighted.</w:t>
      </w:r>
    </w:p>
    <w:p w14:paraId="17FDC893">
      <w:pPr>
        <w:widowControl w:val="0"/>
        <w:numPr>
          <w:ilvl w:val="0"/>
          <w:numId w:val="0"/>
        </w:numPr>
        <w:jc w:val="both"/>
        <w:rPr>
          <w:rFonts w:hint="eastAsia"/>
        </w:rPr>
      </w:pPr>
      <w:r>
        <w:rPr>
          <w:rFonts w:hint="eastAsia"/>
        </w:rPr>
        <w:t>一个确实归回并被带回家的基督徒，对他所有从前偏离神的道路都感到非常憎恨；而那些他偏离最远、最喜悦的道路，更是最可憎的。</w:t>
      </w:r>
    </w:p>
    <w:p w14:paraId="624215FC">
      <w:pPr>
        <w:widowControl w:val="0"/>
        <w:numPr>
          <w:ilvl w:val="0"/>
          <w:numId w:val="0"/>
        </w:numPr>
        <w:jc w:val="both"/>
        <w:rPr>
          <w:rFonts w:hint="eastAsia"/>
        </w:rPr>
      </w:pPr>
      <w:r>
        <w:rPr>
          <w:rFonts w:hint="eastAsia"/>
        </w:rPr>
        <w:t>A sight of Christ gains the heart, makes it break from all entanglements, both of its own lusts, and of the profane world about it.</w:t>
      </w:r>
    </w:p>
    <w:p w14:paraId="3EF3B442">
      <w:pPr>
        <w:widowControl w:val="0"/>
        <w:numPr>
          <w:ilvl w:val="0"/>
          <w:numId w:val="0"/>
        </w:numPr>
        <w:jc w:val="both"/>
        <w:rPr>
          <w:rFonts w:hint="eastAsia"/>
        </w:rPr>
      </w:pPr>
      <w:r>
        <w:rPr>
          <w:rFonts w:hint="eastAsia"/>
        </w:rPr>
        <w:t>一见基督就得着人心，使其脱离一切的缠累，既是它自己情欲的缠累，也是它周围亵渎世界的缠累。</w:t>
      </w:r>
    </w:p>
    <w:p w14:paraId="107662FD">
      <w:pPr>
        <w:widowControl w:val="0"/>
        <w:numPr>
          <w:ilvl w:val="0"/>
          <w:numId w:val="0"/>
        </w:numPr>
        <w:jc w:val="both"/>
        <w:rPr>
          <w:rFonts w:hint="eastAsia"/>
        </w:rPr>
      </w:pPr>
      <w:r>
        <w:rPr>
          <w:rFonts w:hint="eastAsia"/>
        </w:rPr>
        <w:t>And these are the two things the Apostle here aims at.</w:t>
      </w:r>
    </w:p>
    <w:p w14:paraId="701AB2A8">
      <w:pPr>
        <w:widowControl w:val="0"/>
        <w:numPr>
          <w:ilvl w:val="0"/>
          <w:numId w:val="0"/>
        </w:numPr>
        <w:jc w:val="both"/>
        <w:rPr>
          <w:rFonts w:hint="eastAsia"/>
        </w:rPr>
      </w:pPr>
      <w:r>
        <w:rPr>
          <w:rFonts w:hint="eastAsia"/>
        </w:rPr>
        <w:t>这就是使徒在此处所针对的两件事。</w:t>
      </w:r>
    </w:p>
    <w:p w14:paraId="6C965CB6">
      <w:pPr>
        <w:widowControl w:val="0"/>
        <w:numPr>
          <w:ilvl w:val="0"/>
          <w:numId w:val="0"/>
        </w:numPr>
        <w:jc w:val="both"/>
        <w:rPr>
          <w:rFonts w:hint="eastAsia"/>
        </w:rPr>
      </w:pPr>
      <w:r>
        <w:rPr>
          <w:rFonts w:hint="eastAsia"/>
        </w:rPr>
        <w:t>Exhorting Christians to the study of newness of life, and showing the necessity of it, that they cannot be Christians without it, he opposes their new estate and engagement, to the old customs of their former condition, and to the continuing custom and conceit of the ungodly world, that against both, they may maintain that rank and dignity to which now they are called, and, in a holy disdain of both, walk as the redeemed of the Lord.</w:t>
      </w:r>
    </w:p>
    <w:p w14:paraId="2456F622">
      <w:pPr>
        <w:widowControl w:val="0"/>
        <w:numPr>
          <w:ilvl w:val="0"/>
          <w:numId w:val="0"/>
        </w:numPr>
        <w:jc w:val="both"/>
        <w:rPr>
          <w:rFonts w:hint="eastAsia"/>
        </w:rPr>
      </w:pPr>
      <w:r>
        <w:rPr>
          <w:rFonts w:hint="eastAsia"/>
        </w:rPr>
        <w:t>他劝勉基督徒研习新生命，并显明其必要性，即他们若没有它就不能是基督徒，他将他们的新景况和责任，与他们从前状况的旧习，以及不敬虔世界持续的习俗和自负相对立，好让他们能抵挡这两者，维持他们如今被呼召进入的地位和尊严，并以对两者的圣洁轻蔑，作为主的赎民而行。</w:t>
      </w:r>
    </w:p>
    <w:p w14:paraId="1DFF87D6">
      <w:pPr>
        <w:widowControl w:val="0"/>
        <w:numPr>
          <w:ilvl w:val="0"/>
          <w:numId w:val="0"/>
        </w:numPr>
        <w:jc w:val="both"/>
        <w:rPr>
          <w:rFonts w:hint="eastAsia"/>
        </w:rPr>
      </w:pPr>
      <w:r>
        <w:rPr>
          <w:rFonts w:hint="eastAsia"/>
        </w:rPr>
        <w:t>Their own former custom he speaks to in these verses, and to the custom and opinion of the world, in those which follow.</w:t>
      </w:r>
    </w:p>
    <w:p w14:paraId="359A3C80">
      <w:pPr>
        <w:widowControl w:val="0"/>
        <w:numPr>
          <w:ilvl w:val="0"/>
          <w:numId w:val="0"/>
        </w:numPr>
        <w:jc w:val="both"/>
        <w:rPr>
          <w:rFonts w:hint="eastAsia"/>
        </w:rPr>
      </w:pPr>
      <w:r>
        <w:rPr>
          <w:rFonts w:hint="eastAsia"/>
        </w:rPr>
        <w:t>他在这几节经文中论到他们自己从前的习俗，在接下来的经文中论到世界的习俗和意见。</w:t>
      </w:r>
    </w:p>
    <w:p w14:paraId="774B7FE2">
      <w:pPr>
        <w:widowControl w:val="0"/>
        <w:numPr>
          <w:ilvl w:val="0"/>
          <w:numId w:val="0"/>
        </w:numPr>
        <w:jc w:val="both"/>
        <w:rPr>
          <w:rFonts w:hint="eastAsia"/>
        </w:rPr>
      </w:pPr>
      <w:r>
        <w:rPr>
          <w:rFonts w:hint="eastAsia"/>
        </w:rPr>
        <w:t>Both of these will set strong upon a man, especially while he is yet weak, and newly entered into that new estate.</w:t>
      </w:r>
    </w:p>
    <w:p w14:paraId="05D5E1D2">
      <w:pPr>
        <w:widowControl w:val="0"/>
        <w:numPr>
          <w:ilvl w:val="0"/>
          <w:numId w:val="0"/>
        </w:numPr>
        <w:jc w:val="both"/>
        <w:rPr>
          <w:rFonts w:hint="eastAsia"/>
        </w:rPr>
      </w:pPr>
      <w:r>
        <w:rPr>
          <w:rFonts w:hint="eastAsia"/>
        </w:rPr>
        <w:t>这两者都会强烈地攻击一个人，特别是当他还软弱，刚进入那新景况时。</w:t>
      </w:r>
    </w:p>
    <w:p w14:paraId="40F5E3D5">
      <w:pPr>
        <w:widowControl w:val="0"/>
        <w:numPr>
          <w:ilvl w:val="0"/>
          <w:numId w:val="0"/>
        </w:numPr>
        <w:jc w:val="both"/>
        <w:rPr>
          <w:rFonts w:hint="eastAsia"/>
        </w:rPr>
      </w:pPr>
    </w:p>
    <w:p w14:paraId="5AD00B2A">
      <w:pPr>
        <w:widowControl w:val="0"/>
        <w:numPr>
          <w:ilvl w:val="0"/>
          <w:numId w:val="0"/>
        </w:numPr>
        <w:jc w:val="both"/>
        <w:rPr>
          <w:rFonts w:hint="eastAsia"/>
        </w:rPr>
      </w:pPr>
      <w:r>
        <w:rPr>
          <w:rFonts w:hint="eastAsia"/>
        </w:rPr>
        <w:t>Now, as to the first, his old acquaintance, his wonted lusts, will not fail to bestir themselves to accost him in their most obliging, familiar way, and represent their long-continued friendship.</w:t>
      </w:r>
    </w:p>
    <w:p w14:paraId="1022DD51">
      <w:pPr>
        <w:widowControl w:val="0"/>
        <w:numPr>
          <w:ilvl w:val="0"/>
          <w:numId w:val="0"/>
        </w:numPr>
        <w:jc w:val="both"/>
        <w:rPr>
          <w:rFonts w:hint="eastAsia"/>
        </w:rPr>
      </w:pPr>
      <w:r>
        <w:rPr>
          <w:rFonts w:hint="eastAsia"/>
        </w:rPr>
        <w:t>那么，关于第一点，他旧日的相识，他惯常的情欲，必不失时机地活动起来，以它们最殷勤、最熟悉的方式来搭讪他，并陈述它们长久以来的友谊。</w:t>
      </w:r>
    </w:p>
    <w:p w14:paraId="7889AE94">
      <w:pPr>
        <w:widowControl w:val="0"/>
        <w:numPr>
          <w:ilvl w:val="0"/>
          <w:numId w:val="0"/>
        </w:numPr>
        <w:jc w:val="both"/>
        <w:rPr>
          <w:rFonts w:hint="eastAsia"/>
        </w:rPr>
      </w:pPr>
      <w:r>
        <w:rPr>
          <w:rFonts w:hint="eastAsia"/>
        </w:rPr>
        <w:t>But the Christian, following the principles of his new being, will not entertain any long discourse with them, but cut them short, tell them that the change he hath made he avows, and finds it so happy, that these former delights may put off hopes of regaining him.</w:t>
      </w:r>
    </w:p>
    <w:p w14:paraId="585FF82A">
      <w:pPr>
        <w:widowControl w:val="0"/>
        <w:numPr>
          <w:ilvl w:val="0"/>
          <w:numId w:val="0"/>
        </w:numPr>
        <w:jc w:val="both"/>
        <w:rPr>
          <w:rFonts w:hint="eastAsia"/>
        </w:rPr>
      </w:pPr>
      <w:r>
        <w:rPr>
          <w:rFonts w:hint="eastAsia"/>
        </w:rPr>
        <w:t>但基督徒，遵循他新生命的原则，不会与它们长谈，而是会打断它们，告诉它们他所作的改变是他公开承认的，并发现这改变是如此幸福，以至于那些从前的乐事可以放弃重新得着他的希望了。</w:t>
      </w:r>
    </w:p>
    <w:p w14:paraId="6DEB531C">
      <w:pPr>
        <w:widowControl w:val="0"/>
        <w:numPr>
          <w:ilvl w:val="0"/>
          <w:numId w:val="0"/>
        </w:numPr>
        <w:jc w:val="both"/>
        <w:rPr>
          <w:rFonts w:hint="eastAsia"/>
        </w:rPr>
      </w:pPr>
      <w:r>
        <w:rPr>
          <w:rFonts w:hint="eastAsia"/>
        </w:rPr>
        <w:t>No, they dress themselves in their best array, and put on all their ornaments, and say, as that known word of the courtesan, I am the same I was; the Christian will answer as he did, I am not the same I was.</w:t>
      </w:r>
    </w:p>
    <w:p w14:paraId="16307295">
      <w:pPr>
        <w:widowControl w:val="0"/>
        <w:numPr>
          <w:ilvl w:val="0"/>
          <w:numId w:val="0"/>
        </w:numPr>
        <w:jc w:val="both"/>
        <w:rPr>
          <w:rFonts w:hint="eastAsia"/>
        </w:rPr>
      </w:pPr>
      <w:r>
        <w:rPr>
          <w:rFonts w:hint="eastAsia"/>
        </w:rPr>
        <w:t>不，它们会穿上最好的衣裳，戴上所有的装饰，说，如那名妓所说的名言，“我还是从前的我”；基督徒会像那人一样回答，“我已不是从前的我”。</w:t>
      </w:r>
    </w:p>
    <w:p w14:paraId="2C0105B2">
      <w:pPr>
        <w:widowControl w:val="0"/>
        <w:numPr>
          <w:ilvl w:val="0"/>
          <w:numId w:val="0"/>
        </w:numPr>
        <w:jc w:val="both"/>
        <w:rPr>
          <w:rFonts w:hint="eastAsia"/>
        </w:rPr>
      </w:pPr>
      <w:r>
        <w:rPr>
          <w:rFonts w:hint="eastAsia"/>
        </w:rPr>
        <w:t>And not only thus will he turn off the plea of former acquaintance that sin makes, but turn it back upon it, as in his present thoughts, making much against it.</w:t>
      </w:r>
    </w:p>
    <w:p w14:paraId="5625D55F">
      <w:pPr>
        <w:widowControl w:val="0"/>
        <w:numPr>
          <w:ilvl w:val="0"/>
          <w:numId w:val="0"/>
        </w:numPr>
        <w:jc w:val="both"/>
        <w:rPr>
          <w:rFonts w:hint="eastAsia"/>
        </w:rPr>
      </w:pPr>
      <w:r>
        <w:rPr>
          <w:rFonts w:hint="eastAsia"/>
        </w:rPr>
        <w:t>他不仅会如此回绝罪所提出的旧交情的请求，更会将其反过来，作为他现今思想中强烈反对它的理由。</w:t>
      </w:r>
    </w:p>
    <w:p w14:paraId="0E4D8C43">
      <w:pPr>
        <w:widowControl w:val="0"/>
        <w:numPr>
          <w:ilvl w:val="0"/>
          <w:numId w:val="0"/>
        </w:numPr>
        <w:jc w:val="both"/>
        <w:rPr>
          <w:rFonts w:hint="eastAsia"/>
        </w:rPr>
      </w:pPr>
      <w:r>
        <w:rPr>
          <w:rFonts w:hint="eastAsia"/>
        </w:rPr>
        <w:t>The longer I was so deluded, the more reason now that I be wiser; the more time so mispent, the more pressing necessity of redeeming it.</w:t>
      </w:r>
    </w:p>
    <w:p w14:paraId="2B6FBB4B">
      <w:pPr>
        <w:widowControl w:val="0"/>
        <w:numPr>
          <w:ilvl w:val="0"/>
          <w:numId w:val="0"/>
        </w:numPr>
        <w:jc w:val="both"/>
        <w:rPr>
          <w:rFonts w:hint="eastAsia"/>
        </w:rPr>
      </w:pPr>
      <w:r>
        <w:rPr>
          <w:rFonts w:hint="eastAsia"/>
        </w:rPr>
        <w:t>我被如此欺骗的时间越长，现在就越有理由要更智慧；如此虚度的光阴越多，赎回它的必要性就越紧迫。</w:t>
      </w:r>
    </w:p>
    <w:p w14:paraId="563CB1C0">
      <w:pPr>
        <w:widowControl w:val="0"/>
        <w:numPr>
          <w:ilvl w:val="0"/>
          <w:numId w:val="0"/>
        </w:numPr>
        <w:jc w:val="both"/>
        <w:rPr>
          <w:rFonts w:hint="eastAsia"/>
        </w:rPr>
      </w:pPr>
      <w:r>
        <w:rPr>
          <w:rFonts w:hint="eastAsia"/>
        </w:rPr>
        <w:t>Oh! I have too long lived in that vile slavery.</w:t>
      </w:r>
    </w:p>
    <w:p w14:paraId="40578938">
      <w:pPr>
        <w:widowControl w:val="0"/>
        <w:numPr>
          <w:ilvl w:val="0"/>
          <w:numId w:val="0"/>
        </w:numPr>
        <w:jc w:val="both"/>
        <w:rPr>
          <w:rFonts w:hint="eastAsia"/>
        </w:rPr>
      </w:pPr>
      <w:r>
        <w:rPr>
          <w:rFonts w:hint="eastAsia"/>
        </w:rPr>
        <w:t>哦！我活在那卑贱的奴役中太久了。</w:t>
      </w:r>
    </w:p>
    <w:p w14:paraId="27C8606A">
      <w:pPr>
        <w:widowControl w:val="0"/>
        <w:numPr>
          <w:ilvl w:val="0"/>
          <w:numId w:val="0"/>
        </w:numPr>
        <w:jc w:val="both"/>
        <w:rPr>
          <w:rFonts w:hint="eastAsia"/>
        </w:rPr>
      </w:pPr>
      <w:r>
        <w:rPr>
          <w:rFonts w:hint="eastAsia"/>
        </w:rPr>
        <w:t>All was but husks I fed on.</w:t>
      </w:r>
    </w:p>
    <w:p w14:paraId="5E3309CF">
      <w:pPr>
        <w:widowControl w:val="0"/>
        <w:numPr>
          <w:ilvl w:val="0"/>
          <w:numId w:val="0"/>
        </w:numPr>
        <w:jc w:val="both"/>
        <w:rPr>
          <w:rFonts w:hint="eastAsia"/>
        </w:rPr>
      </w:pPr>
      <w:r>
        <w:rPr>
          <w:rFonts w:hint="eastAsia"/>
        </w:rPr>
        <w:t>我所吃的不过是豆荚。</w:t>
      </w:r>
    </w:p>
    <w:p w14:paraId="293B24E1">
      <w:pPr>
        <w:widowControl w:val="0"/>
        <w:numPr>
          <w:ilvl w:val="0"/>
          <w:numId w:val="0"/>
        </w:numPr>
        <w:jc w:val="both"/>
        <w:rPr>
          <w:rFonts w:hint="eastAsia"/>
        </w:rPr>
      </w:pPr>
      <w:r>
        <w:rPr>
          <w:rFonts w:hint="eastAsia"/>
        </w:rPr>
        <w:t>I was laying out my money for that which was no bread, and my labour for that which satisfied not. Isa. 55:2.</w:t>
      </w:r>
    </w:p>
    <w:p w14:paraId="5B94E84E">
      <w:pPr>
        <w:widowControl w:val="0"/>
        <w:numPr>
          <w:ilvl w:val="0"/>
          <w:numId w:val="0"/>
        </w:numPr>
        <w:jc w:val="both"/>
        <w:rPr>
          <w:rFonts w:hint="eastAsia"/>
        </w:rPr>
      </w:pPr>
      <w:r>
        <w:rPr>
          <w:rFonts w:hint="eastAsia"/>
        </w:rPr>
        <w:t>我为那不足为食物的费钱，为那不能使人饱足的劳力。以赛亚书 55:2。</w:t>
      </w:r>
    </w:p>
    <w:p w14:paraId="3314314D">
      <w:pPr>
        <w:widowControl w:val="0"/>
        <w:numPr>
          <w:ilvl w:val="0"/>
          <w:numId w:val="0"/>
        </w:numPr>
        <w:jc w:val="both"/>
        <w:rPr>
          <w:rFonts w:hint="eastAsia"/>
        </w:rPr>
      </w:pPr>
      <w:r>
        <w:rPr>
          <w:rFonts w:hint="eastAsia"/>
        </w:rPr>
        <w:t>Now, I am on the pursuit of a good that I am sure will satisfy, will fill the largest desires of my soul; and shall I be sparing and slack, or shall any thing call me off from it?</w:t>
      </w:r>
    </w:p>
    <w:p w14:paraId="451CD29D">
      <w:pPr>
        <w:widowControl w:val="0"/>
        <w:numPr>
          <w:ilvl w:val="0"/>
          <w:numId w:val="0"/>
        </w:numPr>
        <w:jc w:val="both"/>
        <w:rPr>
          <w:rFonts w:hint="eastAsia"/>
        </w:rPr>
      </w:pPr>
      <w:r>
        <w:rPr>
          <w:rFonts w:hint="eastAsia"/>
        </w:rPr>
        <w:t>现在，我正在追求一个我确信能满足，能填满我灵魂最大愿望的美善；我岂能吝啬和松懈，或让任何事将我从中唤走？</w:t>
      </w:r>
    </w:p>
    <w:p w14:paraId="705DFE72">
      <w:pPr>
        <w:widowControl w:val="0"/>
        <w:numPr>
          <w:ilvl w:val="0"/>
          <w:numId w:val="0"/>
        </w:numPr>
        <w:jc w:val="both"/>
        <w:rPr>
          <w:rFonts w:hint="eastAsia"/>
        </w:rPr>
      </w:pPr>
      <w:r>
        <w:rPr>
          <w:rFonts w:hint="eastAsia"/>
        </w:rPr>
        <w:t>Let it not be.</w:t>
      </w:r>
    </w:p>
    <w:p w14:paraId="6BE0391D">
      <w:pPr>
        <w:widowControl w:val="0"/>
        <w:numPr>
          <w:ilvl w:val="0"/>
          <w:numId w:val="0"/>
        </w:numPr>
        <w:jc w:val="both"/>
        <w:rPr>
          <w:rFonts w:hint="eastAsia"/>
        </w:rPr>
      </w:pPr>
      <w:r>
        <w:rPr>
          <w:rFonts w:hint="eastAsia"/>
        </w:rPr>
        <w:t>绝不可如此。</w:t>
      </w:r>
    </w:p>
    <w:p w14:paraId="79ED2EB8">
      <w:pPr>
        <w:widowControl w:val="0"/>
        <w:numPr>
          <w:ilvl w:val="0"/>
          <w:numId w:val="0"/>
        </w:numPr>
        <w:jc w:val="both"/>
        <w:rPr>
          <w:rFonts w:hint="eastAsia"/>
        </w:rPr>
      </w:pPr>
      <w:r>
        <w:rPr>
          <w:rFonts w:hint="eastAsia"/>
        </w:rPr>
        <w:t>I who took so much pains, early and late, to serve and sacrifice to so base a god, shall I not now live more to my new Lord, the living God, and sacrifice my time and strength, and my whole self, to him?</w:t>
      </w:r>
    </w:p>
    <w:p w14:paraId="320223DD">
      <w:pPr>
        <w:widowControl w:val="0"/>
        <w:numPr>
          <w:ilvl w:val="0"/>
          <w:numId w:val="0"/>
        </w:numPr>
        <w:jc w:val="both"/>
        <w:rPr>
          <w:rFonts w:hint="eastAsia"/>
        </w:rPr>
      </w:pPr>
      <w:r>
        <w:rPr>
          <w:rFonts w:hint="eastAsia"/>
        </w:rPr>
        <w:t>我曾如此费力，早晚服事并献祭给一个如此卑鄙的神，如今岂不应更多地为我的新主，永生的神而活，并将我的时间和力量，以及我的全部自己，献给祂吗？</w:t>
      </w:r>
    </w:p>
    <w:p w14:paraId="787AA6BC">
      <w:pPr>
        <w:widowControl w:val="0"/>
        <w:numPr>
          <w:ilvl w:val="0"/>
          <w:numId w:val="0"/>
        </w:numPr>
        <w:jc w:val="both"/>
        <w:rPr>
          <w:rFonts w:hint="eastAsia"/>
        </w:rPr>
      </w:pPr>
    </w:p>
    <w:p w14:paraId="7260136C">
      <w:pPr>
        <w:widowControl w:val="0"/>
        <w:numPr>
          <w:ilvl w:val="0"/>
          <w:numId w:val="0"/>
        </w:numPr>
        <w:jc w:val="both"/>
        <w:rPr>
          <w:rFonts w:hint="eastAsia"/>
        </w:rPr>
      </w:pPr>
      <w:r>
        <w:rPr>
          <w:rFonts w:hint="eastAsia"/>
        </w:rPr>
        <w:t>And this is still the regret of the sensible Christian, that he cannot attain to that unwearied diligence and that strong bent of affection, in seeking communion with God, and living to him, which once he had for the service of sin; he wonders that it should be thus with him, not to equal that which it were so reasonable that he should so far exceed.</w:t>
      </w:r>
    </w:p>
    <w:p w14:paraId="052BC801">
      <w:pPr>
        <w:widowControl w:val="0"/>
        <w:numPr>
          <w:ilvl w:val="0"/>
          <w:numId w:val="0"/>
        </w:numPr>
        <w:jc w:val="both"/>
        <w:rPr>
          <w:rFonts w:hint="eastAsia"/>
        </w:rPr>
      </w:pPr>
      <w:r>
        <w:rPr>
          <w:rFonts w:hint="eastAsia"/>
        </w:rPr>
        <w:t>有感觉的基督徒仍然感到遗憾的是，他在寻求与神相交，并为祂而活时，不能达到他从前服事罪时那种不倦的勤奋和强烈的情感倾向；他奇怪自己竟会如此，不能与那理应远远超越的事物相等。</w:t>
      </w:r>
    </w:p>
    <w:p w14:paraId="6FBF7396">
      <w:pPr>
        <w:widowControl w:val="0"/>
        <w:numPr>
          <w:ilvl w:val="0"/>
          <w:numId w:val="0"/>
        </w:numPr>
        <w:jc w:val="both"/>
        <w:rPr>
          <w:rFonts w:hint="eastAsia"/>
        </w:rPr>
      </w:pPr>
    </w:p>
    <w:p w14:paraId="4B4156A9">
      <w:pPr>
        <w:widowControl w:val="0"/>
        <w:numPr>
          <w:ilvl w:val="0"/>
          <w:numId w:val="0"/>
        </w:numPr>
        <w:jc w:val="both"/>
        <w:rPr>
          <w:rFonts w:hint="eastAsia"/>
        </w:rPr>
      </w:pPr>
      <w:r>
        <w:rPr>
          <w:rFonts w:hint="eastAsia"/>
        </w:rPr>
        <w:t>It is, beyond expression, a thing to be lamented, that so small a number of men regard God, the author of their being, that so few live to him in whom they live, returning that being and life they have, and all their enjoyments, as is due, to him from whom they all flow.</w:t>
      </w:r>
    </w:p>
    <w:p w14:paraId="56FE1071">
      <w:pPr>
        <w:widowControl w:val="0"/>
        <w:numPr>
          <w:ilvl w:val="0"/>
          <w:numId w:val="0"/>
        </w:numPr>
        <w:jc w:val="both"/>
        <w:rPr>
          <w:rFonts w:hint="eastAsia"/>
        </w:rPr>
      </w:pPr>
      <w:r>
        <w:rPr>
          <w:rFonts w:hint="eastAsia"/>
        </w:rPr>
        <w:t>这实在是一件难以言喻、值得哀叹的事，即如此少的人敬重神，他们存在的创造主，如此少的人为祂而活，而他们本在祂里面活，将他们所拥有的存在和生命，以及他们一切的享受，理所当然地归还给那一切的源头。</w:t>
      </w:r>
    </w:p>
    <w:p w14:paraId="22767C08">
      <w:pPr>
        <w:widowControl w:val="0"/>
        <w:numPr>
          <w:ilvl w:val="0"/>
          <w:numId w:val="0"/>
        </w:numPr>
        <w:jc w:val="both"/>
        <w:rPr>
          <w:rFonts w:hint="eastAsia"/>
        </w:rPr>
      </w:pPr>
      <w:r>
        <w:rPr>
          <w:rFonts w:hint="eastAsia"/>
        </w:rPr>
        <w:t>And then, how pitiful is it, that the small number who are thus minded, mind it so remissly and coldly, and are so far outstripped by the children of this world, who follow painted follies and lies with more eagerness and industry than the children of wisdom do that certain and solid blessedness which they seek after?</w:t>
      </w:r>
    </w:p>
    <w:p w14:paraId="76768613">
      <w:pPr>
        <w:widowControl w:val="0"/>
        <w:numPr>
          <w:ilvl w:val="0"/>
          <w:numId w:val="0"/>
        </w:numPr>
        <w:jc w:val="both"/>
        <w:rPr>
          <w:rFonts w:hint="eastAsia"/>
        </w:rPr>
      </w:pPr>
      <w:r>
        <w:rPr>
          <w:rFonts w:hint="eastAsia"/>
        </w:rPr>
        <w:t>然后，何等可怜的是，那少数有此心志的人，竟如此疏忽冷淡地思想它，并被今世之子远远超过，他们以比智慧之子追求那确定坚固的福乐更大的热切和勤奋，去追随粉饰的愚昧和谎言？</w:t>
      </w:r>
    </w:p>
    <w:p w14:paraId="13698FBB">
      <w:pPr>
        <w:widowControl w:val="0"/>
        <w:numPr>
          <w:ilvl w:val="0"/>
          <w:numId w:val="0"/>
        </w:numPr>
        <w:jc w:val="both"/>
        <w:rPr>
          <w:rFonts w:hint="eastAsia"/>
        </w:rPr>
      </w:pPr>
      <w:r>
        <w:rPr>
          <w:rFonts w:hint="eastAsia"/>
        </w:rPr>
        <w:t>Plus illi ad vanitatem, quam nos ad veritatem: They are more intent upon vanity, than we upon verity.</w:t>
      </w:r>
    </w:p>
    <w:p w14:paraId="25564E5C">
      <w:pPr>
        <w:widowControl w:val="0"/>
        <w:numPr>
          <w:ilvl w:val="0"/>
          <w:numId w:val="0"/>
        </w:numPr>
        <w:jc w:val="both"/>
        <w:rPr>
          <w:rFonts w:hint="eastAsia"/>
        </w:rPr>
      </w:pPr>
      <w:r>
        <w:rPr>
          <w:rFonts w:hint="eastAsia"/>
        </w:rPr>
        <w:t>Plus illi ad vanitatem, quam nos ad veritatem（拉丁文：他们对虚空比我们对真理更专心）：他们对虚空比我们对真理更专心。</w:t>
      </w:r>
    </w:p>
    <w:p w14:paraId="4E792F7B">
      <w:pPr>
        <w:widowControl w:val="0"/>
        <w:numPr>
          <w:ilvl w:val="0"/>
          <w:numId w:val="0"/>
        </w:numPr>
        <w:jc w:val="both"/>
        <w:rPr>
          <w:rFonts w:hint="eastAsia"/>
        </w:rPr>
      </w:pPr>
      <w:r>
        <w:rPr>
          <w:rFonts w:hint="eastAsia"/>
        </w:rPr>
        <w:t>Strange! that men should do so much violency one to another, and to themselves in body and mind, for trifles and chaff; and that there is so little to be found of that allowed and commanded violence, for a kingdom, and such a kingdom, that cannot be moved (Heb. 12:28); a word too high for all the monarchies under the sun.</w:t>
      </w:r>
    </w:p>
    <w:p w14:paraId="261E4F61">
      <w:pPr>
        <w:widowControl w:val="0"/>
        <w:numPr>
          <w:ilvl w:val="0"/>
          <w:numId w:val="0"/>
        </w:numPr>
        <w:jc w:val="both"/>
        <w:rPr>
          <w:rFonts w:hint="eastAsia"/>
        </w:rPr>
      </w:pPr>
      <w:r>
        <w:rPr>
          <w:rFonts w:hint="eastAsia"/>
        </w:rPr>
        <w:t>奇怪！人竟为琐事和糠秕，彼此施加如此多的暴力，并对自己身心施加暴力；而为得一个国度，一个不能被震动的国度（希伯来书12:28），那被允许和命令的暴力却如此少见；这国度一词，对日头下所有的君主国都太高了。</w:t>
      </w:r>
    </w:p>
    <w:p w14:paraId="1AD74757">
      <w:pPr>
        <w:widowControl w:val="0"/>
        <w:numPr>
          <w:ilvl w:val="0"/>
          <w:numId w:val="0"/>
        </w:numPr>
        <w:jc w:val="both"/>
        <w:rPr>
          <w:rFonts w:hint="eastAsia"/>
        </w:rPr>
      </w:pPr>
    </w:p>
    <w:p w14:paraId="0DAE8FDD">
      <w:pPr>
        <w:widowControl w:val="0"/>
        <w:numPr>
          <w:ilvl w:val="0"/>
          <w:numId w:val="0"/>
        </w:numPr>
        <w:jc w:val="both"/>
        <w:rPr>
          <w:rFonts w:hint="eastAsia"/>
        </w:rPr>
      </w:pPr>
      <w:r>
        <w:rPr>
          <w:rFonts w:hint="eastAsia"/>
        </w:rPr>
        <w:t>And should not our diligence and violence in this so worthy a design, be so much the greater, the later we begin to pursue it?</w:t>
      </w:r>
    </w:p>
    <w:p w14:paraId="4AE518B3">
      <w:pPr>
        <w:widowControl w:val="0"/>
        <w:numPr>
          <w:ilvl w:val="0"/>
          <w:numId w:val="0"/>
        </w:numPr>
        <w:jc w:val="both"/>
        <w:rPr>
          <w:rFonts w:hint="eastAsia"/>
        </w:rPr>
      </w:pPr>
      <w:r>
        <w:rPr>
          <w:rFonts w:hint="eastAsia"/>
        </w:rPr>
        <w:t>我们在这如此有价值的计划中的勤奋和努力，岂不应因我们开始追求得晚而更大吗？</w:t>
      </w:r>
    </w:p>
    <w:p w14:paraId="469CB679">
      <w:pPr>
        <w:widowControl w:val="0"/>
        <w:numPr>
          <w:ilvl w:val="0"/>
          <w:numId w:val="0"/>
        </w:numPr>
        <w:jc w:val="both"/>
        <w:rPr>
          <w:rFonts w:hint="eastAsia"/>
        </w:rPr>
      </w:pPr>
      <w:r>
        <w:rPr>
          <w:rFonts w:hint="eastAsia"/>
        </w:rPr>
        <w:t>They tell it of Cæsar, that when he passed into Spain, meeting there with Alexander's statue, it occasioned him to weep, considering that he was up so much more early, having performed so many conquests in those years, wherein he thought he himself had done nothing, and was yet but beginning.</w:t>
      </w:r>
    </w:p>
    <w:p w14:paraId="241796D2">
      <w:pPr>
        <w:widowControl w:val="0"/>
        <w:numPr>
          <w:ilvl w:val="0"/>
          <w:numId w:val="0"/>
        </w:numPr>
        <w:jc w:val="both"/>
        <w:rPr>
          <w:rFonts w:hint="eastAsia"/>
        </w:rPr>
      </w:pPr>
      <w:r>
        <w:rPr>
          <w:rFonts w:hint="eastAsia"/>
        </w:rPr>
        <w:t>他们说到凯撒，当他经过西班牙时，在那里见到亚历山大的雕像，使他流泪，想到亚历山大起步得早得多，在那些年里已完成了那么多的征服，而他自以为一事无成，才刚开始。</w:t>
      </w:r>
    </w:p>
    <w:p w14:paraId="0A428613">
      <w:pPr>
        <w:widowControl w:val="0"/>
        <w:numPr>
          <w:ilvl w:val="0"/>
          <w:numId w:val="0"/>
        </w:numPr>
        <w:jc w:val="both"/>
        <w:rPr>
          <w:rFonts w:hint="eastAsia"/>
        </w:rPr>
      </w:pPr>
      <w:r>
        <w:rPr>
          <w:rFonts w:hint="eastAsia"/>
        </w:rPr>
        <w:t>Truly, it will be a sad thought to a really renewed mind, to look back on the flower of youth and strength as lost in vanity; if not in gross profaneness, yet, in self-serving and selfpleasing, and in ignorance and neglect of God.</w:t>
      </w:r>
    </w:p>
    <w:p w14:paraId="388A02BF">
      <w:pPr>
        <w:widowControl w:val="0"/>
        <w:numPr>
          <w:ilvl w:val="0"/>
          <w:numId w:val="0"/>
        </w:numPr>
        <w:jc w:val="both"/>
        <w:rPr>
          <w:rFonts w:hint="eastAsia"/>
        </w:rPr>
      </w:pPr>
      <w:r>
        <w:rPr>
          <w:rFonts w:hint="eastAsia"/>
        </w:rPr>
        <w:t>真的，对一个真正更新的心思来说，回顾青春和力量的华年都丧失在虚空中，若非在粗鄙的亵渎中，也是在自我服事和自我取悦中，在对神的无知和忽略中，这将是一个悲伤的思想。</w:t>
      </w:r>
    </w:p>
    <w:p w14:paraId="19547DFE">
      <w:pPr>
        <w:widowControl w:val="0"/>
        <w:numPr>
          <w:ilvl w:val="0"/>
          <w:numId w:val="0"/>
        </w:numPr>
        <w:jc w:val="both"/>
        <w:rPr>
          <w:rFonts w:hint="eastAsia"/>
        </w:rPr>
      </w:pPr>
      <w:r>
        <w:rPr>
          <w:rFonts w:hint="eastAsia"/>
        </w:rPr>
        <w:t>And perceiving their few years so far spent ere they set out, they will account days precious, and make the more haste, and desire, with holy David, enlarged hearts to run the way of God's commandments. Psal. 119:32.</w:t>
      </w:r>
    </w:p>
    <w:p w14:paraId="4C74887D">
      <w:pPr>
        <w:widowControl w:val="0"/>
        <w:numPr>
          <w:ilvl w:val="0"/>
          <w:numId w:val="0"/>
        </w:numPr>
        <w:jc w:val="both"/>
        <w:rPr>
          <w:rFonts w:hint="eastAsia"/>
        </w:rPr>
      </w:pPr>
      <w:r>
        <w:rPr>
          <w:rFonts w:hint="eastAsia"/>
        </w:rPr>
        <w:t>当他们察觉到自己为数不多的年日，在他们出发前已过去了那么多，他们就会看日子为宝贵，并更赶紧，并像圣洁的大卫一样，渴望有宽广的心来奔跑神诫命的道路。诗篇 119:32。</w:t>
      </w:r>
    </w:p>
    <w:p w14:paraId="58229F6B">
      <w:pPr>
        <w:widowControl w:val="0"/>
        <w:numPr>
          <w:ilvl w:val="0"/>
          <w:numId w:val="0"/>
        </w:numPr>
        <w:jc w:val="both"/>
        <w:rPr>
          <w:rFonts w:hint="eastAsia"/>
        </w:rPr>
      </w:pPr>
      <w:r>
        <w:rPr>
          <w:rFonts w:hint="eastAsia"/>
        </w:rPr>
        <w:t>They will study to live much in a little time; and having lived all the past time to no purpose, will be sensible they have none now to spare upon the lusts and ways of the flesh, and vain societies and visits.</w:t>
      </w:r>
    </w:p>
    <w:p w14:paraId="63A81883">
      <w:pPr>
        <w:widowControl w:val="0"/>
        <w:numPr>
          <w:ilvl w:val="0"/>
          <w:numId w:val="0"/>
        </w:numPr>
        <w:jc w:val="both"/>
        <w:rPr>
          <w:rFonts w:hint="eastAsia"/>
        </w:rPr>
      </w:pPr>
      <w:r>
        <w:rPr>
          <w:rFonts w:hint="eastAsia"/>
        </w:rPr>
        <w:t>他们会研习如何在短暂的时间里活得丰盛；既已将所有过去的时间都虚度了，他们会意识到如今再没有时间可以浪费在肉体的情欲和道路上，以及虚妄的社交和探访上了。</w:t>
      </w:r>
    </w:p>
    <w:p w14:paraId="00FD7437">
      <w:pPr>
        <w:widowControl w:val="0"/>
        <w:numPr>
          <w:ilvl w:val="0"/>
          <w:numId w:val="0"/>
        </w:numPr>
        <w:jc w:val="both"/>
        <w:rPr>
          <w:rFonts w:hint="eastAsia"/>
        </w:rPr>
      </w:pPr>
      <w:r>
        <w:rPr>
          <w:rFonts w:hint="eastAsia"/>
        </w:rPr>
        <w:t>Yea, they will be redeeming all they can, even from their necessary affairs, for that which is more necessary than all other necessities, that one thing needful, to learn the will of our God, and live to it; this is our business, our high calling, the main and most excellent of all our employments.</w:t>
      </w:r>
    </w:p>
    <w:p w14:paraId="686A4135">
      <w:pPr>
        <w:widowControl w:val="0"/>
        <w:numPr>
          <w:ilvl w:val="0"/>
          <w:numId w:val="0"/>
        </w:numPr>
        <w:jc w:val="both"/>
        <w:rPr>
          <w:rFonts w:hint="eastAsia"/>
        </w:rPr>
      </w:pPr>
      <w:r>
        <w:rPr>
          <w:rFonts w:hint="eastAsia"/>
        </w:rPr>
        <w:t>是的，他们会尽其所能赎回一切，甚至从他们必要的事务中，为了那比所有其他必需更必需的，那一件不可少的事，即学习我们神的旨意，并为之而活；这是我们的事业，我们崇高的呼召，是我们所有职业中主要和最卓越的。</w:t>
      </w:r>
    </w:p>
    <w:p w14:paraId="57484C3C">
      <w:pPr>
        <w:widowControl w:val="0"/>
        <w:numPr>
          <w:ilvl w:val="0"/>
          <w:numId w:val="0"/>
        </w:numPr>
        <w:jc w:val="both"/>
        <w:rPr>
          <w:rFonts w:hint="eastAsia"/>
        </w:rPr>
      </w:pPr>
    </w:p>
    <w:p w14:paraId="111F325F">
      <w:pPr>
        <w:widowControl w:val="0"/>
        <w:numPr>
          <w:ilvl w:val="0"/>
          <w:numId w:val="0"/>
        </w:numPr>
        <w:jc w:val="both"/>
        <w:rPr>
          <w:rFonts w:hint="eastAsia"/>
        </w:rPr>
      </w:pPr>
      <w:r>
        <w:rPr>
          <w:rFonts w:hint="eastAsia"/>
        </w:rPr>
        <w:t>Not that we are to cast off our particular callings, or omit due diligence in them; for that will prove a snare, and involve a person in things more opposite to godliness.</w:t>
      </w:r>
    </w:p>
    <w:p w14:paraId="405F2F3E">
      <w:pPr>
        <w:widowControl w:val="0"/>
        <w:numPr>
          <w:ilvl w:val="0"/>
          <w:numId w:val="0"/>
        </w:numPr>
        <w:jc w:val="both"/>
        <w:rPr>
          <w:rFonts w:hint="eastAsia"/>
        </w:rPr>
      </w:pPr>
      <w:r>
        <w:rPr>
          <w:rFonts w:hint="eastAsia"/>
        </w:rPr>
        <w:t>这并非说我们要抛弃我们特定的职分，或在其中忽略应有的勤奋；因为那将成为一个网罗，并使人卷入更与敬虔相反的事物中。</w:t>
      </w:r>
    </w:p>
    <w:p w14:paraId="334E0328">
      <w:pPr>
        <w:widowControl w:val="0"/>
        <w:numPr>
          <w:ilvl w:val="0"/>
          <w:numId w:val="0"/>
        </w:numPr>
        <w:jc w:val="both"/>
        <w:rPr>
          <w:rFonts w:hint="eastAsia"/>
        </w:rPr>
      </w:pPr>
      <w:r>
        <w:rPr>
          <w:rFonts w:hint="eastAsia"/>
        </w:rPr>
        <w:t>But certainly, this living to God requires, 1. A fit measuring of thy own ability for affairs, and, as far as thou canst choose, fitting thy load to thy shoulders, not surcharging thyself with it.</w:t>
      </w:r>
    </w:p>
    <w:p w14:paraId="5BF0DD0A">
      <w:pPr>
        <w:widowControl w:val="0"/>
        <w:numPr>
          <w:ilvl w:val="0"/>
          <w:numId w:val="0"/>
        </w:numPr>
        <w:jc w:val="both"/>
        <w:rPr>
          <w:rFonts w:hint="eastAsia"/>
        </w:rPr>
      </w:pPr>
      <w:r>
        <w:rPr>
          <w:rFonts w:hint="eastAsia"/>
        </w:rPr>
        <w:t>但当然，这向神而活要求，1. 适当地衡量你处理事务的能力，并尽可能地选择，使你的担子合乎你的肩膀，不要给自己过重的负担。</w:t>
      </w:r>
    </w:p>
    <w:p w14:paraId="1B7F1ECA">
      <w:pPr>
        <w:widowControl w:val="0"/>
        <w:numPr>
          <w:ilvl w:val="0"/>
          <w:numId w:val="0"/>
        </w:numPr>
        <w:jc w:val="both"/>
        <w:rPr>
          <w:rFonts w:hint="eastAsia"/>
        </w:rPr>
      </w:pPr>
      <w:r>
        <w:rPr>
          <w:rFonts w:hint="eastAsia"/>
        </w:rPr>
        <w:t>An excessive burden of businesses, either by the greatness or the multitude of them, will not fail to entangle thee and depress thy mind, and will hold it so down, that thou shalt not find it possible to walk upright and look upwards, with that freedom and frequency that becomes heirs of heaven.</w:t>
      </w:r>
    </w:p>
    <w:p w14:paraId="1973C9DA">
      <w:pPr>
        <w:widowControl w:val="0"/>
        <w:numPr>
          <w:ilvl w:val="0"/>
          <w:numId w:val="0"/>
        </w:numPr>
        <w:jc w:val="both"/>
        <w:rPr>
          <w:rFonts w:hint="eastAsia"/>
        </w:rPr>
      </w:pPr>
      <w:r>
        <w:rPr>
          <w:rFonts w:hint="eastAsia"/>
        </w:rPr>
        <w:t>过重的事务负担，无论是因其重大还是繁多，必会缠累你，压抑你的心思，并将其压得如此之低，以至于你将发现不可能以那合乎天上后嗣身份的自由和频率，直立行走并向上仰望。</w:t>
      </w:r>
    </w:p>
    <w:p w14:paraId="1E042C26">
      <w:pPr>
        <w:widowControl w:val="0"/>
        <w:numPr>
          <w:ilvl w:val="0"/>
          <w:numId w:val="0"/>
        </w:numPr>
        <w:jc w:val="both"/>
        <w:rPr>
          <w:rFonts w:hint="eastAsia"/>
        </w:rPr>
      </w:pPr>
    </w:p>
    <w:p w14:paraId="6D9D6654">
      <w:pPr>
        <w:widowControl w:val="0"/>
        <w:numPr>
          <w:ilvl w:val="0"/>
          <w:numId w:val="0"/>
        </w:numPr>
        <w:jc w:val="both"/>
        <w:rPr>
          <w:rFonts w:hint="eastAsia"/>
        </w:rPr>
      </w:pPr>
      <w:r>
        <w:rPr>
          <w:rFonts w:hint="eastAsia"/>
        </w:rPr>
        <w:t>2.The measure of thy affairs being adapted, look to thy affection inthem, that it be regulated too.</w:t>
      </w:r>
    </w:p>
    <w:p w14:paraId="07F116D6">
      <w:pPr>
        <w:widowControl w:val="0"/>
        <w:numPr>
          <w:ilvl w:val="0"/>
          <w:numId w:val="0"/>
        </w:numPr>
        <w:jc w:val="both"/>
        <w:rPr>
          <w:rFonts w:hint="eastAsia"/>
        </w:rPr>
      </w:pPr>
      <w:r>
        <w:rPr>
          <w:rFonts w:hint="eastAsia"/>
        </w:rPr>
        <w:t>2.当你的事务量被调整后，要留意你在其中的情感，使它也被规范。</w:t>
      </w:r>
    </w:p>
    <w:p w14:paraId="704DFEE5">
      <w:pPr>
        <w:widowControl w:val="0"/>
        <w:numPr>
          <w:ilvl w:val="0"/>
          <w:numId w:val="0"/>
        </w:numPr>
        <w:jc w:val="both"/>
        <w:rPr>
          <w:rFonts w:hint="eastAsia"/>
        </w:rPr>
      </w:pPr>
      <w:r>
        <w:rPr>
          <w:rFonts w:hint="eastAsia"/>
        </w:rPr>
        <w:t>Thy heart may be engaged in thy little business as much, if thou watch it not, as in many and great affairs.</w:t>
      </w:r>
    </w:p>
    <w:p w14:paraId="6F1238CC">
      <w:pPr>
        <w:widowControl w:val="0"/>
        <w:numPr>
          <w:ilvl w:val="0"/>
          <w:numId w:val="0"/>
        </w:numPr>
        <w:jc w:val="both"/>
        <w:rPr>
          <w:rFonts w:hint="eastAsia"/>
        </w:rPr>
      </w:pPr>
      <w:r>
        <w:rPr>
          <w:rFonts w:hint="eastAsia"/>
        </w:rPr>
        <w:t>你的心，若不警醒，可能会像在许多大事中一样，被你的小事所占据。</w:t>
      </w:r>
    </w:p>
    <w:p w14:paraId="626B2574">
      <w:pPr>
        <w:widowControl w:val="0"/>
        <w:numPr>
          <w:ilvl w:val="0"/>
          <w:numId w:val="0"/>
        </w:numPr>
        <w:jc w:val="both"/>
        <w:rPr>
          <w:rFonts w:hint="eastAsia"/>
        </w:rPr>
      </w:pPr>
      <w:r>
        <w:rPr>
          <w:rFonts w:hint="eastAsia"/>
        </w:rPr>
        <w:t>A man may drown in a little brook or pool, as well as in a great river, if he be down and plunge himself into it, and put his head under water.</w:t>
      </w:r>
    </w:p>
    <w:p w14:paraId="31770799">
      <w:pPr>
        <w:widowControl w:val="0"/>
        <w:numPr>
          <w:ilvl w:val="0"/>
          <w:numId w:val="0"/>
        </w:numPr>
        <w:jc w:val="both"/>
        <w:rPr>
          <w:rFonts w:hint="eastAsia"/>
        </w:rPr>
      </w:pPr>
      <w:r>
        <w:rPr>
          <w:rFonts w:hint="eastAsia"/>
        </w:rPr>
        <w:t>一个人在小溪或池塘里也可能淹死，如同在大河里一样，如果他倒下，将自己投入其中，并把头埋在水下。</w:t>
      </w:r>
    </w:p>
    <w:p w14:paraId="334821CE">
      <w:pPr>
        <w:widowControl w:val="0"/>
        <w:numPr>
          <w:ilvl w:val="0"/>
          <w:numId w:val="0"/>
        </w:numPr>
        <w:jc w:val="both"/>
        <w:rPr>
          <w:rFonts w:hint="eastAsia"/>
        </w:rPr>
      </w:pPr>
      <w:r>
        <w:rPr>
          <w:rFonts w:hint="eastAsia"/>
        </w:rPr>
        <w:t>Some care thou must have, that thou mayst not care.</w:t>
      </w:r>
    </w:p>
    <w:p w14:paraId="0E438EE2">
      <w:pPr>
        <w:widowControl w:val="0"/>
        <w:numPr>
          <w:ilvl w:val="0"/>
          <w:numId w:val="0"/>
        </w:numPr>
        <w:jc w:val="both"/>
        <w:rPr>
          <w:rFonts w:hint="eastAsia"/>
        </w:rPr>
      </w:pPr>
      <w:r>
        <w:rPr>
          <w:rFonts w:hint="eastAsia"/>
        </w:rPr>
        <w:t>你必须有些操心，好让你能不操心。</w:t>
      </w:r>
    </w:p>
    <w:p w14:paraId="755794AF">
      <w:pPr>
        <w:widowControl w:val="0"/>
        <w:numPr>
          <w:ilvl w:val="0"/>
          <w:numId w:val="0"/>
        </w:numPr>
        <w:jc w:val="both"/>
        <w:rPr>
          <w:rFonts w:hint="eastAsia"/>
        </w:rPr>
      </w:pPr>
      <w:r>
        <w:rPr>
          <w:rFonts w:hint="eastAsia"/>
        </w:rPr>
        <w:t>Those things that are thorns indeed, thou must make a hedge of them, to keep out those temptations that accompany sloth, and extreme want that waits on it; but let them be the hedge: suffer them not to grow within the garden.</w:t>
      </w:r>
    </w:p>
    <w:p w14:paraId="3522CA97">
      <w:pPr>
        <w:widowControl w:val="0"/>
        <w:numPr>
          <w:ilvl w:val="0"/>
          <w:numId w:val="0"/>
        </w:numPr>
        <w:jc w:val="both"/>
        <w:rPr>
          <w:rFonts w:hint="eastAsia"/>
        </w:rPr>
      </w:pPr>
      <w:r>
        <w:rPr>
          <w:rFonts w:hint="eastAsia"/>
        </w:rPr>
        <w:t>那些确实是荆棘的事物，你必须用它们作篱笆，来挡住伴随懒惰而来的试探，和随之而来的极端贫乏；但让它们作篱笆：不要容它们在园内生长。</w:t>
      </w:r>
    </w:p>
    <w:p w14:paraId="5CD874AC">
      <w:pPr>
        <w:widowControl w:val="0"/>
        <w:numPr>
          <w:ilvl w:val="0"/>
          <w:numId w:val="0"/>
        </w:numPr>
        <w:jc w:val="both"/>
        <w:rPr>
          <w:rFonts w:hint="eastAsia"/>
        </w:rPr>
      </w:pPr>
      <w:r>
        <w:rPr>
          <w:rFonts w:hint="eastAsia"/>
        </w:rPr>
        <w:t>If riches increase, set not thy heart on them, nor set them in thy heart.</w:t>
      </w:r>
    </w:p>
    <w:p w14:paraId="4369F90D">
      <w:pPr>
        <w:widowControl w:val="0"/>
        <w:numPr>
          <w:ilvl w:val="0"/>
          <w:numId w:val="0"/>
        </w:numPr>
        <w:jc w:val="both"/>
        <w:rPr>
          <w:rFonts w:hint="eastAsia"/>
        </w:rPr>
      </w:pPr>
      <w:r>
        <w:rPr>
          <w:rFonts w:hint="eastAsia"/>
        </w:rPr>
        <w:t>若财宝加增，不要放在心上，也不要将它们放在你心里。</w:t>
      </w:r>
    </w:p>
    <w:p w14:paraId="0F38E145">
      <w:pPr>
        <w:widowControl w:val="0"/>
        <w:numPr>
          <w:ilvl w:val="0"/>
          <w:numId w:val="0"/>
        </w:numPr>
        <w:jc w:val="both"/>
        <w:rPr>
          <w:rFonts w:hint="eastAsia"/>
        </w:rPr>
      </w:pPr>
      <w:r>
        <w:rPr>
          <w:rFonts w:hint="eastAsia"/>
        </w:rPr>
        <w:t>That place is due to another, is made to be the garden of thy beloved Lord, made for the best plants and flowers, and there they ought to grow, the love of God, and faith, and meekness, and the other fragrant graces of the Spirit.</w:t>
      </w:r>
    </w:p>
    <w:p w14:paraId="6FFAFEA9">
      <w:pPr>
        <w:widowControl w:val="0"/>
        <w:numPr>
          <w:ilvl w:val="0"/>
          <w:numId w:val="0"/>
        </w:numPr>
        <w:jc w:val="both"/>
        <w:rPr>
          <w:rFonts w:hint="eastAsia"/>
        </w:rPr>
      </w:pPr>
      <w:r>
        <w:rPr>
          <w:rFonts w:hint="eastAsia"/>
        </w:rPr>
        <w:t>那地方是属于另一位的，是为你所爱的主的园子而造的，是为最好的植物和花卉而造的，在那里应该生长着神的爱、信、温柔、和圣灵其他芬芳的恩典。</w:t>
      </w:r>
    </w:p>
    <w:p w14:paraId="009BDA2D">
      <w:pPr>
        <w:widowControl w:val="0"/>
        <w:numPr>
          <w:ilvl w:val="0"/>
          <w:numId w:val="0"/>
        </w:numPr>
        <w:jc w:val="both"/>
        <w:rPr>
          <w:rFonts w:hint="eastAsia"/>
        </w:rPr>
      </w:pPr>
      <w:r>
        <w:rPr>
          <w:rFonts w:hint="eastAsia"/>
        </w:rPr>
        <w:t>And know, that this is no common nor easy matter, to keep the heart disengaged in the midst of affairs, that still it be reserved for him whose right it is.</w:t>
      </w:r>
    </w:p>
    <w:p w14:paraId="5BD25EE9">
      <w:pPr>
        <w:widowControl w:val="0"/>
        <w:numPr>
          <w:ilvl w:val="0"/>
          <w:numId w:val="0"/>
        </w:numPr>
        <w:jc w:val="both"/>
        <w:rPr>
          <w:rFonts w:hint="eastAsia"/>
        </w:rPr>
      </w:pPr>
      <w:r>
        <w:rPr>
          <w:rFonts w:hint="eastAsia"/>
        </w:rPr>
        <w:t>并且要知道，在事务中保持心不被占据，使其仍为那有权者保留，这不是一件寻常或容易的事。</w:t>
      </w:r>
    </w:p>
    <w:p w14:paraId="5ED32B00">
      <w:pPr>
        <w:widowControl w:val="0"/>
        <w:numPr>
          <w:ilvl w:val="0"/>
          <w:numId w:val="0"/>
        </w:numPr>
        <w:jc w:val="both"/>
        <w:rPr>
          <w:rFonts w:hint="eastAsia"/>
        </w:rPr>
      </w:pPr>
    </w:p>
    <w:p w14:paraId="4A7B8381">
      <w:pPr>
        <w:widowControl w:val="0"/>
        <w:numPr>
          <w:ilvl w:val="0"/>
          <w:numId w:val="0"/>
        </w:numPr>
        <w:jc w:val="both"/>
        <w:rPr>
          <w:rFonts w:hint="eastAsia"/>
        </w:rPr>
      </w:pPr>
      <w:r>
        <w:rPr>
          <w:rFonts w:hint="eastAsia"/>
        </w:rPr>
        <w:t>3.Not only labour to keep thy mind spiritual in itself, but by it put aspiritual stamp even upon thy temporal employments; and so thou shalt live to God, not only without prejudice of thy calling, but even in it, and shalt converse with him in thy shop, or in the field, or in thy journey, doing all in obedience to him, and offering all, and thyself withal, as a sacrifice to him; thou still with him, and he still with thee, in all.</w:t>
      </w:r>
    </w:p>
    <w:p w14:paraId="0783837C">
      <w:pPr>
        <w:widowControl w:val="0"/>
        <w:numPr>
          <w:ilvl w:val="0"/>
          <w:numId w:val="0"/>
        </w:numPr>
        <w:jc w:val="both"/>
        <w:rPr>
          <w:rFonts w:hint="eastAsia"/>
        </w:rPr>
      </w:pPr>
      <w:r>
        <w:rPr>
          <w:rFonts w:hint="eastAsia"/>
        </w:rPr>
        <w:t>3.不仅要努力使你的心思本身保持属灵，更要借着它，在你属世的职业上都印上属灵的印记；如此，你将向神活，不仅无损于你的职分，更在其中向祂活，你将在你的店铺里，或在田地里，或在你的旅途中，与祂交谈，凡事顺服祂，并将一切，连同你自己，作为祭献给祂；你常与祂同在，祂也常与你同在，在凡事上。</w:t>
      </w:r>
    </w:p>
    <w:p w14:paraId="1D5B425E">
      <w:pPr>
        <w:widowControl w:val="0"/>
        <w:numPr>
          <w:ilvl w:val="0"/>
          <w:numId w:val="0"/>
        </w:numPr>
        <w:jc w:val="both"/>
        <w:rPr>
          <w:rFonts w:hint="eastAsia"/>
        </w:rPr>
      </w:pPr>
      <w:r>
        <w:rPr>
          <w:rFonts w:hint="eastAsia"/>
        </w:rPr>
        <w:t>This is to live to the will of God indeed, to follow his direction, and intend his glory in all.</w:t>
      </w:r>
    </w:p>
    <w:p w14:paraId="1DADA3B0">
      <w:pPr>
        <w:widowControl w:val="0"/>
        <w:numPr>
          <w:ilvl w:val="0"/>
          <w:numId w:val="0"/>
        </w:numPr>
        <w:jc w:val="both"/>
        <w:rPr>
          <w:rFonts w:hint="eastAsia"/>
        </w:rPr>
      </w:pPr>
      <w:r>
        <w:rPr>
          <w:rFonts w:hint="eastAsia"/>
        </w:rPr>
        <w:t>这才是真正地从神的旨意活，即跟随祂的指引，并在凡事上意图祂的荣耀。</w:t>
      </w:r>
    </w:p>
    <w:p w14:paraId="71E1BDA9">
      <w:pPr>
        <w:widowControl w:val="0"/>
        <w:numPr>
          <w:ilvl w:val="0"/>
          <w:numId w:val="0"/>
        </w:numPr>
        <w:jc w:val="both"/>
        <w:rPr>
          <w:rFonts w:hint="eastAsia"/>
        </w:rPr>
      </w:pPr>
      <w:r>
        <w:rPr>
          <w:rFonts w:hint="eastAsia"/>
        </w:rPr>
        <w:t>Thus the wife, in the very oversight of her house, and the husband in his affairs abroad, may be living to God, raising their low employments to a high quality this way: Lord, even this mean work I do for thee, complying with thy will, who hast put me in this station, and given me this task.</w:t>
      </w:r>
    </w:p>
    <w:p w14:paraId="3E23FC96">
      <w:pPr>
        <w:widowControl w:val="0"/>
        <w:numPr>
          <w:ilvl w:val="0"/>
          <w:numId w:val="0"/>
        </w:numPr>
        <w:jc w:val="both"/>
        <w:rPr>
          <w:rFonts w:hint="eastAsia"/>
        </w:rPr>
      </w:pPr>
      <w:r>
        <w:rPr>
          <w:rFonts w:hint="eastAsia"/>
        </w:rPr>
        <w:t>因此，妻子在管理家务时，丈夫在外的事务中，都可以向神活，借此方式将他们低微的职业提升到崇高的品质：主啊，即使这卑微的工作，我也为祢而作，顺从祢的旨意，祢将我放在这位置，给了我这任务。</w:t>
      </w:r>
    </w:p>
    <w:p w14:paraId="0540F342">
      <w:pPr>
        <w:widowControl w:val="0"/>
        <w:numPr>
          <w:ilvl w:val="0"/>
          <w:numId w:val="0"/>
        </w:numPr>
        <w:jc w:val="both"/>
        <w:rPr>
          <w:rFonts w:hint="eastAsia"/>
        </w:rPr>
      </w:pPr>
      <w:r>
        <w:rPr>
          <w:rFonts w:hint="eastAsia"/>
        </w:rPr>
        <w:t>Thy will be done.</w:t>
      </w:r>
    </w:p>
    <w:p w14:paraId="7F4B6274">
      <w:pPr>
        <w:widowControl w:val="0"/>
        <w:numPr>
          <w:ilvl w:val="0"/>
          <w:numId w:val="0"/>
        </w:numPr>
        <w:jc w:val="both"/>
        <w:rPr>
          <w:rFonts w:hint="eastAsia"/>
        </w:rPr>
      </w:pPr>
      <w:r>
        <w:rPr>
          <w:rFonts w:hint="eastAsia"/>
        </w:rPr>
        <w:t>愿祢的旨意成就。</w:t>
      </w:r>
    </w:p>
    <w:p w14:paraId="5D180E54">
      <w:pPr>
        <w:widowControl w:val="0"/>
        <w:numPr>
          <w:ilvl w:val="0"/>
          <w:numId w:val="0"/>
        </w:numPr>
        <w:jc w:val="both"/>
        <w:rPr>
          <w:rFonts w:hint="eastAsia"/>
        </w:rPr>
      </w:pPr>
      <w:r>
        <w:rPr>
          <w:rFonts w:hint="eastAsia"/>
        </w:rPr>
        <w:t>Lord, I offer up even this work to thee.</w:t>
      </w:r>
    </w:p>
    <w:p w14:paraId="6F4B07C5">
      <w:pPr>
        <w:widowControl w:val="0"/>
        <w:numPr>
          <w:ilvl w:val="0"/>
          <w:numId w:val="0"/>
        </w:numPr>
        <w:jc w:val="both"/>
        <w:rPr>
          <w:rFonts w:hint="eastAsia"/>
        </w:rPr>
      </w:pPr>
      <w:r>
        <w:rPr>
          <w:rFonts w:hint="eastAsia"/>
        </w:rPr>
        <w:t>主啊，我连这工作也献给祢。</w:t>
      </w:r>
    </w:p>
    <w:p w14:paraId="1871683B">
      <w:pPr>
        <w:widowControl w:val="0"/>
        <w:numPr>
          <w:ilvl w:val="0"/>
          <w:numId w:val="0"/>
        </w:numPr>
        <w:jc w:val="both"/>
        <w:rPr>
          <w:rFonts w:hint="eastAsia"/>
        </w:rPr>
      </w:pPr>
      <w:r>
        <w:rPr>
          <w:rFonts w:hint="eastAsia"/>
        </w:rPr>
        <w:t>Accept of me, and of my desire to obey thee in all.</w:t>
      </w:r>
    </w:p>
    <w:p w14:paraId="5C86F956">
      <w:pPr>
        <w:widowControl w:val="0"/>
        <w:numPr>
          <w:ilvl w:val="0"/>
          <w:numId w:val="0"/>
        </w:numPr>
        <w:jc w:val="both"/>
        <w:rPr>
          <w:rFonts w:hint="eastAsia"/>
        </w:rPr>
      </w:pPr>
      <w:r>
        <w:rPr>
          <w:rFonts w:hint="eastAsia"/>
        </w:rPr>
        <w:t>求祢悦纳我，和我凡事顺服祢的愿望。</w:t>
      </w:r>
    </w:p>
    <w:p w14:paraId="5426FE84">
      <w:pPr>
        <w:widowControl w:val="0"/>
        <w:numPr>
          <w:ilvl w:val="0"/>
          <w:numId w:val="0"/>
        </w:numPr>
        <w:jc w:val="both"/>
        <w:rPr>
          <w:rFonts w:hint="eastAsia"/>
        </w:rPr>
      </w:pPr>
      <w:r>
        <w:rPr>
          <w:rFonts w:hint="eastAsia"/>
        </w:rPr>
        <w:t>And as in their work, so, in their refreshments and rest, Christians do all for him.</w:t>
      </w:r>
    </w:p>
    <w:p w14:paraId="15B91E6C">
      <w:pPr>
        <w:widowControl w:val="0"/>
        <w:numPr>
          <w:ilvl w:val="0"/>
          <w:numId w:val="0"/>
        </w:numPr>
        <w:jc w:val="both"/>
        <w:rPr>
          <w:rFonts w:hint="eastAsia"/>
        </w:rPr>
      </w:pPr>
      <w:r>
        <w:rPr>
          <w:rFonts w:hint="eastAsia"/>
        </w:rPr>
        <w:t>正如在他们的工作中，基督徒在他们的休憩和安息中，也凡事为祂而作。</w:t>
      </w:r>
    </w:p>
    <w:p w14:paraId="4409B6CB">
      <w:pPr>
        <w:widowControl w:val="0"/>
        <w:numPr>
          <w:ilvl w:val="0"/>
          <w:numId w:val="0"/>
        </w:numPr>
        <w:jc w:val="both"/>
        <w:rPr>
          <w:rFonts w:hint="eastAsia"/>
        </w:rPr>
      </w:pPr>
      <w:r>
        <w:rPr>
          <w:rFonts w:hint="eastAsia"/>
        </w:rPr>
        <w:t>Whether ye eat or drink, says the Apostle (1 Cor. 10:31), or whatsoever ye do, do all to the glory of God; doing all for this reason, because it is his will, and for this end, that he may have glory; bending the use of all our strength and all his mercies that way; setting this mark on all our designs and ways, this for the glory of our God, add, this further for his glory, and so from one thing to another throughout our whole life.</w:t>
      </w:r>
    </w:p>
    <w:p w14:paraId="14BFF9B2">
      <w:pPr>
        <w:widowControl w:val="0"/>
        <w:numPr>
          <w:ilvl w:val="0"/>
          <w:numId w:val="0"/>
        </w:numPr>
        <w:jc w:val="both"/>
        <w:rPr>
          <w:rFonts w:hint="eastAsia"/>
        </w:rPr>
      </w:pPr>
      <w:r>
        <w:rPr>
          <w:rFonts w:hint="eastAsia"/>
        </w:rPr>
        <w:t>使徒说，你们或吃或喝，无论作什么，都要为荣耀神而行（哥林多前书10:31）；作一切都是为此理由，因为这是祂的旨意，并为此目的，好叫祂得荣耀；将我们一切力量和祂一切怜悯的使用都朝那方向；在我们所有的计划和道路上都立下这标记，这是为我们神的荣耀，再加，这更是为祂的荣耀，如此从一事到另一事，贯穿我们整个一生。</w:t>
      </w:r>
    </w:p>
    <w:p w14:paraId="058CDF48">
      <w:pPr>
        <w:widowControl w:val="0"/>
        <w:numPr>
          <w:ilvl w:val="0"/>
          <w:numId w:val="0"/>
        </w:numPr>
        <w:jc w:val="both"/>
        <w:rPr>
          <w:rFonts w:hint="eastAsia"/>
        </w:rPr>
      </w:pPr>
      <w:r>
        <w:rPr>
          <w:rFonts w:hint="eastAsia"/>
        </w:rPr>
        <w:t>This is the art of keeping the heart spiritual in all affairs, yea, of spiritualizing the affairs themselves in their use, that in themselves are earthly.</w:t>
      </w:r>
    </w:p>
    <w:p w14:paraId="4C559417">
      <w:pPr>
        <w:widowControl w:val="0"/>
        <w:numPr>
          <w:ilvl w:val="0"/>
          <w:numId w:val="0"/>
        </w:numPr>
        <w:jc w:val="both"/>
        <w:rPr>
          <w:rFonts w:hint="eastAsia"/>
        </w:rPr>
      </w:pPr>
      <w:r>
        <w:rPr>
          <w:rFonts w:hint="eastAsia"/>
        </w:rPr>
        <w:t>这是在凡事上保持心属灵的艺术，是的，是在使用上将事务本身属灵化，那些本身是属世的事务。</w:t>
      </w:r>
    </w:p>
    <w:p w14:paraId="0D21EA91">
      <w:pPr>
        <w:widowControl w:val="0"/>
        <w:numPr>
          <w:ilvl w:val="0"/>
          <w:numId w:val="0"/>
        </w:numPr>
        <w:jc w:val="both"/>
        <w:rPr>
          <w:rFonts w:hint="eastAsia"/>
        </w:rPr>
      </w:pPr>
      <w:r>
        <w:rPr>
          <w:rFonts w:hint="eastAsia"/>
        </w:rPr>
        <w:t>This is the elixir that turns lower metal into gold, the mean actions of this life, in a Christian's hands, into obedience and holy offerings unto God.</w:t>
      </w:r>
    </w:p>
    <w:p w14:paraId="1959E059">
      <w:pPr>
        <w:widowControl w:val="0"/>
        <w:numPr>
          <w:ilvl w:val="0"/>
          <w:numId w:val="0"/>
        </w:numPr>
        <w:jc w:val="both"/>
        <w:rPr>
          <w:rFonts w:hint="eastAsia"/>
        </w:rPr>
      </w:pPr>
      <w:r>
        <w:rPr>
          <w:rFonts w:hint="eastAsia"/>
        </w:rPr>
        <w:t>这是那将贱金属变为黄金的灵丹妙药，这生命中卑微的行动，在基督徒手中，变为对神的顺服和圣洁的献祭。</w:t>
      </w:r>
    </w:p>
    <w:p w14:paraId="76A31433">
      <w:pPr>
        <w:widowControl w:val="0"/>
        <w:numPr>
          <w:ilvl w:val="0"/>
          <w:numId w:val="0"/>
        </w:numPr>
        <w:jc w:val="both"/>
        <w:rPr>
          <w:rFonts w:hint="eastAsia"/>
        </w:rPr>
      </w:pPr>
    </w:p>
    <w:p w14:paraId="22F5E4E7">
      <w:pPr>
        <w:widowControl w:val="0"/>
        <w:numPr>
          <w:ilvl w:val="0"/>
          <w:numId w:val="0"/>
        </w:numPr>
        <w:jc w:val="both"/>
        <w:rPr>
          <w:rFonts w:hint="eastAsia"/>
        </w:rPr>
      </w:pPr>
      <w:r>
        <w:rPr>
          <w:rFonts w:hint="eastAsia"/>
        </w:rPr>
        <w:t>And were we acquainted with the way of intermixing holy thoughts, ejaculatory eyeings of God, in our ordinary ways, it would keep the heart in a sweet temper all the day long, and have an excellent influence into all our ordinary actions and holy performances, at those times when we apply ourselves solemnly to them.</w:t>
      </w:r>
    </w:p>
    <w:p w14:paraId="00B65F57">
      <w:pPr>
        <w:widowControl w:val="0"/>
        <w:numPr>
          <w:ilvl w:val="0"/>
          <w:numId w:val="0"/>
        </w:numPr>
        <w:jc w:val="both"/>
        <w:rPr>
          <w:rFonts w:hint="eastAsia"/>
        </w:rPr>
      </w:pPr>
      <w:r>
        <w:rPr>
          <w:rFonts w:hint="eastAsia"/>
        </w:rPr>
        <w:t>如果我们熟悉在我们日常道路中，穿插圣洁思想、向神投以瞬间仰望的方法，那将使心整日保持在一种甘甜的状态，并对我们所有日常的行动和圣洁的操练，在那些我们郑重从事它们的时候，有卓越的影响。</w:t>
      </w:r>
    </w:p>
    <w:p w14:paraId="2B17EAC7">
      <w:pPr>
        <w:widowControl w:val="0"/>
        <w:numPr>
          <w:ilvl w:val="0"/>
          <w:numId w:val="0"/>
        </w:numPr>
        <w:jc w:val="both"/>
        <w:rPr>
          <w:rFonts w:hint="eastAsia"/>
        </w:rPr>
      </w:pPr>
      <w:r>
        <w:rPr>
          <w:rFonts w:hint="eastAsia"/>
        </w:rPr>
        <w:t>Our hearts would be near them, not so far off to seek and call in, as usually they are through the neglect of this.</w:t>
      </w:r>
    </w:p>
    <w:p w14:paraId="7942C8AE">
      <w:pPr>
        <w:widowControl w:val="0"/>
        <w:numPr>
          <w:ilvl w:val="0"/>
          <w:numId w:val="0"/>
        </w:numPr>
        <w:jc w:val="both"/>
        <w:rPr>
          <w:rFonts w:hint="eastAsia"/>
        </w:rPr>
      </w:pPr>
      <w:r>
        <w:rPr>
          <w:rFonts w:hint="eastAsia"/>
        </w:rPr>
        <w:t>我们的心会贴近它们，不像通常因忽略此事而需要从远处寻找和呼唤。</w:t>
      </w:r>
    </w:p>
    <w:p w14:paraId="308B3CDD">
      <w:pPr>
        <w:widowControl w:val="0"/>
        <w:numPr>
          <w:ilvl w:val="0"/>
          <w:numId w:val="0"/>
        </w:numPr>
        <w:jc w:val="both"/>
        <w:rPr>
          <w:rFonts w:hint="eastAsia"/>
        </w:rPr>
      </w:pPr>
      <w:r>
        <w:rPr>
          <w:rFonts w:hint="eastAsia"/>
        </w:rPr>
        <w:t>This were to walk with God indeed; to go all the day long as in our Father's hand; whereas, without this, our praying morning and evening looks but as a formal visit, not delighting in that constant converse which yet is our happiness and honour, and makes all estates sweet.</w:t>
      </w:r>
    </w:p>
    <w:p w14:paraId="5C5DD3B9">
      <w:pPr>
        <w:widowControl w:val="0"/>
        <w:numPr>
          <w:ilvl w:val="0"/>
          <w:numId w:val="0"/>
        </w:numPr>
        <w:jc w:val="both"/>
        <w:rPr>
          <w:rFonts w:hint="eastAsia"/>
        </w:rPr>
      </w:pPr>
      <w:r>
        <w:rPr>
          <w:rFonts w:hint="eastAsia"/>
        </w:rPr>
        <w:t>这才是真正与神同行；整日如同行在我们父的手中；然而，若没有这个，我们早晚的祷告看起来不过是形式上的探访，不喜悦那持续的交谈，而那交谈却是我们的幸福和尊荣，并使所有景况都甘甜。</w:t>
      </w:r>
    </w:p>
    <w:p w14:paraId="0A1852EC">
      <w:pPr>
        <w:widowControl w:val="0"/>
        <w:numPr>
          <w:ilvl w:val="0"/>
          <w:numId w:val="0"/>
        </w:numPr>
        <w:jc w:val="both"/>
        <w:rPr>
          <w:rFonts w:hint="eastAsia"/>
        </w:rPr>
      </w:pPr>
      <w:r>
        <w:rPr>
          <w:rFonts w:hint="eastAsia"/>
        </w:rPr>
        <w:t>This would refresh us in the hardest labour; as they that carry the spices from Arabia are refreshed with the smell of them in their journey, and some observe, that it keeps their strength, and frees them from fainting.</w:t>
      </w:r>
    </w:p>
    <w:p w14:paraId="6C1C3302">
      <w:pPr>
        <w:widowControl w:val="0"/>
        <w:numPr>
          <w:ilvl w:val="0"/>
          <w:numId w:val="0"/>
        </w:numPr>
        <w:jc w:val="both"/>
        <w:rPr>
          <w:rFonts w:hint="eastAsia"/>
        </w:rPr>
      </w:pPr>
      <w:r>
        <w:rPr>
          <w:rFonts w:hint="eastAsia"/>
        </w:rPr>
        <w:t>这将在最艰苦的劳动中使我们苏醒；如同那些从阿拉伯运香料的人，在旅途中被香料的气味所苏醒，有些人观察到，这能保持他们的力量，使他们不致昏厥。</w:t>
      </w:r>
    </w:p>
    <w:p w14:paraId="4D1E0F31">
      <w:pPr>
        <w:widowControl w:val="0"/>
        <w:numPr>
          <w:ilvl w:val="0"/>
          <w:numId w:val="0"/>
        </w:numPr>
        <w:jc w:val="both"/>
        <w:rPr>
          <w:rFonts w:hint="eastAsia"/>
        </w:rPr>
      </w:pPr>
    </w:p>
    <w:p w14:paraId="668B3904">
      <w:pPr>
        <w:widowControl w:val="0"/>
        <w:numPr>
          <w:ilvl w:val="0"/>
          <w:numId w:val="0"/>
        </w:numPr>
        <w:jc w:val="both"/>
        <w:rPr>
          <w:rFonts w:hint="eastAsia"/>
        </w:rPr>
      </w:pPr>
      <w:r>
        <w:rPr>
          <w:rFonts w:hint="eastAsia"/>
        </w:rPr>
        <w:t>If you will then live to God indeed, be not satisfied without the constant regard of him; and whosoever hath attained most of it, study it yet more, to set the Lord always before you, as David professeth, and then shall you have that comfort that he adds, he shall be still at your right hand, that you shall not be moved. Psal. 16:8.</w:t>
      </w:r>
    </w:p>
    <w:p w14:paraId="0E723565">
      <w:pPr>
        <w:widowControl w:val="0"/>
        <w:numPr>
          <w:ilvl w:val="0"/>
          <w:numId w:val="0"/>
        </w:numPr>
        <w:jc w:val="both"/>
        <w:rPr>
          <w:rFonts w:hint="eastAsia"/>
        </w:rPr>
      </w:pPr>
      <w:r>
        <w:rPr>
          <w:rFonts w:hint="eastAsia"/>
        </w:rPr>
        <w:t>那么，你们若要真正向神活，就不要满足于没有对祂持续的敬重；凡已达到最多的人，当更研习它，将主常摆在你面前，如大卫所宣称的，然后你将得着他所加的安慰，祂必在你右边，你便不至摇动。诗篇 16:8。</w:t>
      </w:r>
    </w:p>
    <w:p w14:paraId="534D8E9F">
      <w:pPr>
        <w:widowControl w:val="0"/>
        <w:numPr>
          <w:ilvl w:val="0"/>
          <w:numId w:val="0"/>
        </w:numPr>
        <w:jc w:val="both"/>
        <w:rPr>
          <w:rFonts w:hint="eastAsia"/>
        </w:rPr>
      </w:pPr>
    </w:p>
    <w:p w14:paraId="2A14E557">
      <w:pPr>
        <w:widowControl w:val="0"/>
        <w:numPr>
          <w:ilvl w:val="0"/>
          <w:numId w:val="0"/>
        </w:numPr>
        <w:jc w:val="both"/>
        <w:rPr>
          <w:rFonts w:hint="eastAsia"/>
        </w:rPr>
      </w:pPr>
      <w:r>
        <w:rPr>
          <w:rFonts w:hint="eastAsia"/>
        </w:rPr>
        <w:t>And you that are yet to begin this, think what his patience is, that after you have slighted so many calls, you may yet begin to seek him, and to live to him.</w:t>
      </w:r>
    </w:p>
    <w:p w14:paraId="4B84D421">
      <w:pPr>
        <w:widowControl w:val="0"/>
        <w:numPr>
          <w:ilvl w:val="0"/>
          <w:numId w:val="0"/>
        </w:numPr>
        <w:jc w:val="both"/>
        <w:rPr>
          <w:rFonts w:hint="eastAsia"/>
        </w:rPr>
      </w:pPr>
      <w:r>
        <w:rPr>
          <w:rFonts w:hint="eastAsia"/>
        </w:rPr>
        <w:t>你们这些尚未开始此事的人，思想祂的忍耐是何等，在你们轻视了那么多呼召之后，你们仍可开始寻求祂，并向祂活。</w:t>
      </w:r>
    </w:p>
    <w:p w14:paraId="3254F170">
      <w:pPr>
        <w:widowControl w:val="0"/>
        <w:numPr>
          <w:ilvl w:val="0"/>
          <w:numId w:val="0"/>
        </w:numPr>
        <w:jc w:val="both"/>
        <w:rPr>
          <w:rFonts w:hint="eastAsia"/>
        </w:rPr>
      </w:pPr>
      <w:r>
        <w:rPr>
          <w:rFonts w:hint="eastAsia"/>
        </w:rPr>
        <w:t>And then, consider, if you still despise all this goodness, how soon it may be otherwise; you may be past the reach of this call, and may not begin, but be cut off for ever from the hopes of it.</w:t>
      </w:r>
    </w:p>
    <w:p w14:paraId="14F41735">
      <w:pPr>
        <w:widowControl w:val="0"/>
        <w:numPr>
          <w:ilvl w:val="0"/>
          <w:numId w:val="0"/>
        </w:numPr>
        <w:jc w:val="both"/>
        <w:rPr>
          <w:rFonts w:hint="eastAsia"/>
        </w:rPr>
      </w:pPr>
      <w:r>
        <w:rPr>
          <w:rFonts w:hint="eastAsia"/>
        </w:rPr>
        <w:t>然后，思想，如果你们仍藐视这一切的良善，情况可能很快就会改变；你们可能超出这呼召的范围，不能开始，而是永远被隔绝于它的盼望之外。</w:t>
      </w:r>
    </w:p>
    <w:p w14:paraId="66E7C511">
      <w:pPr>
        <w:widowControl w:val="0"/>
        <w:numPr>
          <w:ilvl w:val="0"/>
          <w:numId w:val="0"/>
        </w:numPr>
        <w:jc w:val="both"/>
        <w:rPr>
          <w:rFonts w:hint="eastAsia"/>
        </w:rPr>
      </w:pPr>
      <w:r>
        <w:rPr>
          <w:rFonts w:hint="eastAsia"/>
        </w:rPr>
        <w:t>Oh, how sad an estate! and the more so, by the remembrance of these slighted offers and invitations!</w:t>
      </w:r>
    </w:p>
    <w:p w14:paraId="7C124567">
      <w:pPr>
        <w:widowControl w:val="0"/>
        <w:numPr>
          <w:ilvl w:val="0"/>
          <w:numId w:val="0"/>
        </w:numPr>
        <w:jc w:val="both"/>
        <w:rPr>
          <w:rFonts w:hint="eastAsia"/>
        </w:rPr>
      </w:pPr>
      <w:r>
        <w:rPr>
          <w:rFonts w:hint="eastAsia"/>
        </w:rPr>
        <w:t>哦，何等悲惨的景况！并且因记起这些被轻视的提议和邀请而更甚！</w:t>
      </w:r>
    </w:p>
    <w:p w14:paraId="3C5F815C">
      <w:pPr>
        <w:widowControl w:val="0"/>
        <w:numPr>
          <w:ilvl w:val="0"/>
          <w:numId w:val="0"/>
        </w:numPr>
        <w:jc w:val="both"/>
        <w:rPr>
          <w:rFonts w:hint="eastAsia"/>
        </w:rPr>
      </w:pPr>
      <w:r>
        <w:rPr>
          <w:rFonts w:hint="eastAsia"/>
        </w:rPr>
        <w:t>Will you then yet return?</w:t>
      </w:r>
    </w:p>
    <w:p w14:paraId="45102D42">
      <w:pPr>
        <w:widowControl w:val="0"/>
        <w:numPr>
          <w:ilvl w:val="0"/>
          <w:numId w:val="0"/>
        </w:numPr>
        <w:jc w:val="both"/>
        <w:rPr>
          <w:rFonts w:hint="eastAsia"/>
        </w:rPr>
      </w:pPr>
      <w:r>
        <w:rPr>
          <w:rFonts w:hint="eastAsia"/>
        </w:rPr>
        <w:t>你们那么还愿意归回吗？</w:t>
      </w:r>
    </w:p>
    <w:p w14:paraId="2B1D3678">
      <w:pPr>
        <w:widowControl w:val="0"/>
        <w:numPr>
          <w:ilvl w:val="0"/>
          <w:numId w:val="0"/>
        </w:numPr>
        <w:jc w:val="both"/>
        <w:rPr>
          <w:rFonts w:hint="eastAsia"/>
        </w:rPr>
      </w:pPr>
      <w:r>
        <w:rPr>
          <w:rFonts w:hint="eastAsia"/>
        </w:rPr>
        <w:t>You that would share in Christ, let go those lusts to which you have hitherto lived, and embrace him, and in him there is spirit and life for you.</w:t>
      </w:r>
    </w:p>
    <w:p w14:paraId="3ED0265D">
      <w:pPr>
        <w:widowControl w:val="0"/>
        <w:numPr>
          <w:ilvl w:val="0"/>
          <w:numId w:val="0"/>
        </w:numPr>
        <w:jc w:val="both"/>
        <w:rPr>
          <w:rFonts w:hint="eastAsia"/>
        </w:rPr>
      </w:pPr>
      <w:r>
        <w:rPr>
          <w:rFonts w:hint="eastAsia"/>
        </w:rPr>
        <w:t>你们愿意有份于基督的人，当放下你们至今所活的情欲，并拥抱祂，在祂里面有灵和生命为你们预备。</w:t>
      </w:r>
    </w:p>
    <w:p w14:paraId="23787759">
      <w:pPr>
        <w:widowControl w:val="0"/>
        <w:numPr>
          <w:ilvl w:val="0"/>
          <w:numId w:val="0"/>
        </w:numPr>
        <w:jc w:val="both"/>
        <w:rPr>
          <w:rFonts w:hint="eastAsia"/>
        </w:rPr>
      </w:pPr>
      <w:r>
        <w:rPr>
          <w:rFonts w:hint="eastAsia"/>
        </w:rPr>
        <w:t>He shall enable you to live this heavenly life to the will of God, his God and your God, his Father and your Father. John 20:17.</w:t>
      </w:r>
    </w:p>
    <w:p w14:paraId="63DBE2E3">
      <w:pPr>
        <w:widowControl w:val="0"/>
        <w:numPr>
          <w:ilvl w:val="0"/>
          <w:numId w:val="0"/>
        </w:numPr>
        <w:jc w:val="both"/>
        <w:rPr>
          <w:rFonts w:hint="eastAsia"/>
        </w:rPr>
      </w:pPr>
      <w:r>
        <w:rPr>
          <w:rFonts w:hint="eastAsia"/>
        </w:rPr>
        <w:t>祂将使你们能从神的旨意活这属天的生命，祂的神和你们的神，祂的父和你们的父。约翰福音20:17。</w:t>
      </w:r>
    </w:p>
    <w:p w14:paraId="27807FB7">
      <w:pPr>
        <w:widowControl w:val="0"/>
        <w:numPr>
          <w:ilvl w:val="0"/>
          <w:numId w:val="0"/>
        </w:numPr>
        <w:jc w:val="both"/>
        <w:rPr>
          <w:rFonts w:hint="eastAsia"/>
        </w:rPr>
      </w:pPr>
      <w:r>
        <w:rPr>
          <w:rFonts w:hint="eastAsia"/>
        </w:rPr>
        <w:t>Oh! delay no longer this happy change.</w:t>
      </w:r>
    </w:p>
    <w:p w14:paraId="0975E247">
      <w:pPr>
        <w:widowControl w:val="0"/>
        <w:numPr>
          <w:ilvl w:val="0"/>
          <w:numId w:val="0"/>
        </w:numPr>
        <w:jc w:val="both"/>
        <w:rPr>
          <w:rFonts w:hint="eastAsia"/>
        </w:rPr>
      </w:pPr>
      <w:r>
        <w:rPr>
          <w:rFonts w:hint="eastAsia"/>
        </w:rPr>
        <w:t>哦！不要再耽延这幸福的改变。</w:t>
      </w:r>
    </w:p>
    <w:p w14:paraId="0F49DD65">
      <w:pPr>
        <w:widowControl w:val="0"/>
        <w:numPr>
          <w:ilvl w:val="0"/>
          <w:numId w:val="0"/>
        </w:numPr>
        <w:jc w:val="both"/>
        <w:rPr>
          <w:rFonts w:hint="eastAsia"/>
        </w:rPr>
      </w:pPr>
      <w:r>
        <w:rPr>
          <w:rFonts w:hint="eastAsia"/>
        </w:rPr>
        <w:t>How soon may that puff of breath that is in thy nostrils, who hearest this, be extinguished!</w:t>
      </w:r>
    </w:p>
    <w:p w14:paraId="50A4143A">
      <w:pPr>
        <w:widowControl w:val="0"/>
        <w:numPr>
          <w:ilvl w:val="0"/>
          <w:numId w:val="0"/>
        </w:numPr>
        <w:jc w:val="both"/>
        <w:rPr>
          <w:rFonts w:hint="eastAsia"/>
        </w:rPr>
      </w:pPr>
      <w:r>
        <w:rPr>
          <w:rFonts w:hint="eastAsia"/>
        </w:rPr>
        <w:t>听这话的人，你鼻孔里的那口气，何等快就可能熄灭！</w:t>
      </w:r>
    </w:p>
    <w:p w14:paraId="2826D301">
      <w:pPr>
        <w:widowControl w:val="0"/>
        <w:numPr>
          <w:ilvl w:val="0"/>
          <w:numId w:val="0"/>
        </w:numPr>
        <w:jc w:val="both"/>
        <w:rPr>
          <w:rFonts w:hint="eastAsia"/>
        </w:rPr>
      </w:pPr>
      <w:r>
        <w:rPr>
          <w:rFonts w:hint="eastAsia"/>
        </w:rPr>
        <w:t>And art thou willing to die in thy sins, rather than that they should die before thee?</w:t>
      </w:r>
    </w:p>
    <w:p w14:paraId="1E5E1935">
      <w:pPr>
        <w:widowControl w:val="0"/>
        <w:numPr>
          <w:ilvl w:val="0"/>
          <w:numId w:val="0"/>
        </w:numPr>
        <w:jc w:val="both"/>
        <w:rPr>
          <w:rFonts w:hint="eastAsia"/>
        </w:rPr>
      </w:pPr>
      <w:r>
        <w:rPr>
          <w:rFonts w:hint="eastAsia"/>
        </w:rPr>
        <w:t>你愿意死在你的罪中，而不愿你的罪在你以先死吗？</w:t>
      </w:r>
    </w:p>
    <w:p w14:paraId="037F3BB3">
      <w:pPr>
        <w:widowControl w:val="0"/>
        <w:numPr>
          <w:ilvl w:val="0"/>
          <w:numId w:val="0"/>
        </w:numPr>
        <w:jc w:val="both"/>
        <w:rPr>
          <w:rFonts w:hint="eastAsia"/>
        </w:rPr>
      </w:pPr>
      <w:r>
        <w:rPr>
          <w:rFonts w:hint="eastAsia"/>
        </w:rPr>
        <w:t>Thinkest thou it a pain to live to the will of God?</w:t>
      </w:r>
    </w:p>
    <w:p w14:paraId="0255EF44">
      <w:pPr>
        <w:widowControl w:val="0"/>
        <w:numPr>
          <w:ilvl w:val="0"/>
          <w:numId w:val="0"/>
        </w:numPr>
        <w:jc w:val="both"/>
        <w:rPr>
          <w:rFonts w:hint="eastAsia"/>
        </w:rPr>
      </w:pPr>
      <w:r>
        <w:rPr>
          <w:rFonts w:hint="eastAsia"/>
        </w:rPr>
        <w:t>你以为从神的旨意活是痛苦吗？</w:t>
      </w:r>
    </w:p>
    <w:p w14:paraId="2CE0EC47">
      <w:pPr>
        <w:widowControl w:val="0"/>
        <w:numPr>
          <w:ilvl w:val="0"/>
          <w:numId w:val="0"/>
        </w:numPr>
        <w:jc w:val="both"/>
        <w:rPr>
          <w:rFonts w:hint="eastAsia"/>
        </w:rPr>
      </w:pPr>
      <w:r>
        <w:rPr>
          <w:rFonts w:hint="eastAsia"/>
        </w:rPr>
        <w:t>Surely it will be more pain to lie under his eternal wrath.</w:t>
      </w:r>
    </w:p>
    <w:p w14:paraId="308A5AFD">
      <w:pPr>
        <w:widowControl w:val="0"/>
        <w:numPr>
          <w:ilvl w:val="0"/>
          <w:numId w:val="0"/>
        </w:numPr>
        <w:jc w:val="both"/>
        <w:rPr>
          <w:rFonts w:hint="eastAsia"/>
        </w:rPr>
      </w:pPr>
      <w:r>
        <w:rPr>
          <w:rFonts w:hint="eastAsia"/>
        </w:rPr>
        <w:t>当然，躺在祂永恒的忿怒之下会更痛苦。</w:t>
      </w:r>
    </w:p>
    <w:p w14:paraId="61392786">
      <w:pPr>
        <w:widowControl w:val="0"/>
        <w:numPr>
          <w:ilvl w:val="0"/>
          <w:numId w:val="0"/>
        </w:numPr>
        <w:jc w:val="both"/>
        <w:rPr>
          <w:rFonts w:hint="eastAsia"/>
        </w:rPr>
      </w:pPr>
      <w:r>
        <w:rPr>
          <w:rFonts w:hint="eastAsia"/>
        </w:rPr>
        <w:t>Oh! thou knowest not how sweet they find it who have tried it.</w:t>
      </w:r>
    </w:p>
    <w:p w14:paraId="2E13C491">
      <w:pPr>
        <w:widowControl w:val="0"/>
        <w:numPr>
          <w:ilvl w:val="0"/>
          <w:numId w:val="0"/>
        </w:numPr>
        <w:jc w:val="both"/>
        <w:rPr>
          <w:rFonts w:hint="eastAsia"/>
        </w:rPr>
      </w:pPr>
      <w:r>
        <w:rPr>
          <w:rFonts w:hint="eastAsia"/>
        </w:rPr>
        <w:t>哦！你不知道那些尝试过的人发现它是何等甘甜。</w:t>
      </w:r>
    </w:p>
    <w:p w14:paraId="3871536E">
      <w:pPr>
        <w:widowControl w:val="0"/>
        <w:numPr>
          <w:ilvl w:val="0"/>
          <w:numId w:val="0"/>
        </w:numPr>
        <w:jc w:val="both"/>
        <w:rPr>
          <w:rFonts w:hint="eastAsia"/>
        </w:rPr>
      </w:pPr>
      <w:r>
        <w:rPr>
          <w:rFonts w:hint="eastAsia"/>
        </w:rPr>
        <w:t>Or thinkest thou, I will afterwards?</w:t>
      </w:r>
    </w:p>
    <w:p w14:paraId="7E2BA52F">
      <w:pPr>
        <w:widowControl w:val="0"/>
        <w:numPr>
          <w:ilvl w:val="0"/>
          <w:numId w:val="0"/>
        </w:numPr>
        <w:jc w:val="both"/>
        <w:rPr>
          <w:rFonts w:hint="eastAsia"/>
        </w:rPr>
      </w:pPr>
      <w:r>
        <w:rPr>
          <w:rFonts w:hint="eastAsia"/>
        </w:rPr>
        <w:t>或者你想，我以后会？</w:t>
      </w:r>
    </w:p>
    <w:p w14:paraId="0A8B6615">
      <w:pPr>
        <w:widowControl w:val="0"/>
        <w:numPr>
          <w:ilvl w:val="0"/>
          <w:numId w:val="0"/>
        </w:numPr>
        <w:jc w:val="both"/>
        <w:rPr>
          <w:rFonts w:hint="eastAsia"/>
        </w:rPr>
      </w:pPr>
      <w:r>
        <w:rPr>
          <w:rFonts w:hint="eastAsia"/>
        </w:rPr>
        <w:t>Who can make thee sure either of that afterwards, or of that will?</w:t>
      </w:r>
    </w:p>
    <w:p w14:paraId="05FBF45B">
      <w:pPr>
        <w:widowControl w:val="0"/>
        <w:numPr>
          <w:ilvl w:val="0"/>
          <w:numId w:val="0"/>
        </w:numPr>
        <w:jc w:val="both"/>
        <w:rPr>
          <w:rFonts w:hint="eastAsia"/>
        </w:rPr>
      </w:pPr>
      <w:r>
        <w:rPr>
          <w:rFonts w:hint="eastAsia"/>
        </w:rPr>
        <w:t>谁能向你保证那以后，或那心志呢？</w:t>
      </w:r>
    </w:p>
    <w:p w14:paraId="2B9A9FE1">
      <w:pPr>
        <w:widowControl w:val="0"/>
        <w:numPr>
          <w:ilvl w:val="0"/>
          <w:numId w:val="0"/>
        </w:numPr>
        <w:jc w:val="both"/>
        <w:rPr>
          <w:rFonts w:hint="eastAsia"/>
        </w:rPr>
      </w:pPr>
      <w:r>
        <w:rPr>
          <w:rFonts w:hint="eastAsia"/>
        </w:rPr>
        <w:t>If but afterwards, why not now presently, without further debate?</w:t>
      </w:r>
    </w:p>
    <w:p w14:paraId="4FFF5E40">
      <w:pPr>
        <w:widowControl w:val="0"/>
        <w:numPr>
          <w:ilvl w:val="0"/>
          <w:numId w:val="0"/>
        </w:numPr>
        <w:jc w:val="both"/>
        <w:rPr>
          <w:rFonts w:hint="eastAsia"/>
        </w:rPr>
      </w:pPr>
      <w:r>
        <w:rPr>
          <w:rFonts w:hint="eastAsia"/>
        </w:rPr>
        <w:t>如果只是以后，为何不现在立刻，不再辩论？</w:t>
      </w:r>
    </w:p>
    <w:p w14:paraId="558BE3DB">
      <w:pPr>
        <w:widowControl w:val="0"/>
        <w:numPr>
          <w:ilvl w:val="0"/>
          <w:numId w:val="0"/>
        </w:numPr>
        <w:jc w:val="both"/>
        <w:rPr>
          <w:rFonts w:hint="eastAsia"/>
        </w:rPr>
      </w:pPr>
      <w:r>
        <w:rPr>
          <w:rFonts w:hint="eastAsia"/>
        </w:rPr>
        <w:t>Hast thou not served sin long enough?</w:t>
      </w:r>
    </w:p>
    <w:p w14:paraId="378CD9AD">
      <w:pPr>
        <w:widowControl w:val="0"/>
        <w:numPr>
          <w:ilvl w:val="0"/>
          <w:numId w:val="0"/>
        </w:numPr>
        <w:jc w:val="both"/>
        <w:rPr>
          <w:rFonts w:hint="eastAsia"/>
        </w:rPr>
      </w:pPr>
      <w:r>
        <w:rPr>
          <w:rFonts w:hint="eastAsia"/>
        </w:rPr>
        <w:t>你服事罪还不够久吗？</w:t>
      </w:r>
    </w:p>
    <w:p w14:paraId="5AD1B3B2">
      <w:pPr>
        <w:widowControl w:val="0"/>
        <w:numPr>
          <w:ilvl w:val="0"/>
          <w:numId w:val="0"/>
        </w:numPr>
        <w:jc w:val="both"/>
        <w:rPr>
          <w:rFonts w:hint="eastAsia"/>
        </w:rPr>
      </w:pPr>
      <w:r>
        <w:rPr>
          <w:rFonts w:hint="eastAsia"/>
        </w:rPr>
        <w:t>May not the time passed in that service, suffice?</w:t>
      </w:r>
    </w:p>
    <w:p w14:paraId="6F46BCD5">
      <w:pPr>
        <w:widowControl w:val="0"/>
        <w:numPr>
          <w:ilvl w:val="0"/>
          <w:numId w:val="0"/>
        </w:numPr>
        <w:jc w:val="both"/>
        <w:rPr>
          <w:rFonts w:hint="eastAsia"/>
        </w:rPr>
      </w:pPr>
      <w:r>
        <w:rPr>
          <w:rFonts w:hint="eastAsia"/>
        </w:rPr>
        <w:t>过去在那服事中的时间还不够吗？</w:t>
      </w:r>
    </w:p>
    <w:p w14:paraId="229F1F6B">
      <w:pPr>
        <w:widowControl w:val="0"/>
        <w:numPr>
          <w:ilvl w:val="0"/>
          <w:numId w:val="0"/>
        </w:numPr>
        <w:jc w:val="both"/>
        <w:rPr>
          <w:rFonts w:hint="eastAsia"/>
        </w:rPr>
      </w:pPr>
      <w:r>
        <w:rPr>
          <w:rFonts w:hint="eastAsia"/>
        </w:rPr>
        <w:t>yea, is it not too much?</w:t>
      </w:r>
    </w:p>
    <w:p w14:paraId="45CEFA1A">
      <w:pPr>
        <w:widowControl w:val="0"/>
        <w:numPr>
          <w:ilvl w:val="0"/>
          <w:numId w:val="0"/>
        </w:numPr>
        <w:jc w:val="both"/>
        <w:rPr>
          <w:rFonts w:hint="eastAsia"/>
        </w:rPr>
      </w:pPr>
      <w:r>
        <w:rPr>
          <w:rFonts w:hint="eastAsia"/>
        </w:rPr>
        <w:t>是的，岂不是太多了吗？</w:t>
      </w:r>
    </w:p>
    <w:p w14:paraId="7703F666">
      <w:pPr>
        <w:widowControl w:val="0"/>
        <w:numPr>
          <w:ilvl w:val="0"/>
          <w:numId w:val="0"/>
        </w:numPr>
        <w:jc w:val="both"/>
        <w:rPr>
          <w:rFonts w:hint="eastAsia"/>
        </w:rPr>
      </w:pPr>
      <w:r>
        <w:rPr>
          <w:rFonts w:hint="eastAsia"/>
        </w:rPr>
        <w:t>Wouldst thou only live unto God as little time as may be, and think the dregs of thy life good enough for him?</w:t>
      </w:r>
    </w:p>
    <w:p w14:paraId="04D7F8B9">
      <w:pPr>
        <w:widowControl w:val="0"/>
        <w:numPr>
          <w:ilvl w:val="0"/>
          <w:numId w:val="0"/>
        </w:numPr>
        <w:jc w:val="both"/>
        <w:rPr>
          <w:rFonts w:hint="eastAsia"/>
        </w:rPr>
      </w:pPr>
      <w:r>
        <w:rPr>
          <w:rFonts w:hint="eastAsia"/>
        </w:rPr>
        <w:t>你难道只想尽可能少地向神活，并认为你生命的渣滓对祂来说已经够好了吗？</w:t>
      </w:r>
    </w:p>
    <w:p w14:paraId="780BAFB0">
      <w:pPr>
        <w:widowControl w:val="0"/>
        <w:numPr>
          <w:ilvl w:val="0"/>
          <w:numId w:val="0"/>
        </w:numPr>
        <w:jc w:val="both"/>
        <w:rPr>
          <w:rFonts w:hint="eastAsia"/>
        </w:rPr>
      </w:pPr>
      <w:r>
        <w:rPr>
          <w:rFonts w:hint="eastAsia"/>
        </w:rPr>
        <w:t>What ingratitude and gross folly is this!</w:t>
      </w:r>
    </w:p>
    <w:p w14:paraId="65368FEA">
      <w:pPr>
        <w:widowControl w:val="0"/>
        <w:numPr>
          <w:ilvl w:val="0"/>
          <w:numId w:val="0"/>
        </w:numPr>
        <w:jc w:val="both"/>
        <w:rPr>
          <w:rFonts w:hint="eastAsia"/>
        </w:rPr>
      </w:pPr>
      <w:r>
        <w:rPr>
          <w:rFonts w:hint="eastAsia"/>
        </w:rPr>
        <w:t>这是何等的忘恩负义和极大的愚昧！</w:t>
      </w:r>
    </w:p>
    <w:p w14:paraId="6BA16731">
      <w:pPr>
        <w:widowControl w:val="0"/>
        <w:numPr>
          <w:ilvl w:val="0"/>
          <w:numId w:val="0"/>
        </w:numPr>
        <w:jc w:val="both"/>
        <w:rPr>
          <w:rFonts w:hint="eastAsia"/>
        </w:rPr>
      </w:pPr>
      <w:r>
        <w:rPr>
          <w:rFonts w:hint="eastAsia"/>
        </w:rPr>
        <w:t>Yea, though thou wert sure of coming unto him and being accepted, yet, if thou knewest him in any measure, thou wouldst not think it a privilege to defer it, but willingly choose to be free from the world and thy lusts, to be immediately his, and wouldst, with David, make haste, and not delay to keep his righteous judgments.</w:t>
      </w:r>
    </w:p>
    <w:p w14:paraId="660D9AD4">
      <w:pPr>
        <w:widowControl w:val="0"/>
        <w:numPr>
          <w:ilvl w:val="0"/>
          <w:numId w:val="0"/>
        </w:numPr>
        <w:jc w:val="both"/>
        <w:rPr>
          <w:rFonts w:hint="eastAsia"/>
        </w:rPr>
      </w:pPr>
      <w:r>
        <w:rPr>
          <w:rFonts w:hint="eastAsia"/>
        </w:rPr>
        <w:t>是的，即使你确信能来到祂面前并被接纳，然而，如果你在某种程度上认识祂，你就不会认为延迟是特权，而是甘愿选择脱离世界和你的情欲，立刻属祂，并会像大卫一样，急速不迟延地遵守祂公义的典章。</w:t>
      </w:r>
    </w:p>
    <w:p w14:paraId="35521FD8">
      <w:pPr>
        <w:widowControl w:val="0"/>
        <w:numPr>
          <w:ilvl w:val="0"/>
          <w:numId w:val="0"/>
        </w:numPr>
        <w:jc w:val="both"/>
        <w:rPr>
          <w:rFonts w:hint="eastAsia"/>
        </w:rPr>
      </w:pPr>
      <w:r>
        <w:rPr>
          <w:rFonts w:hint="eastAsia"/>
        </w:rPr>
        <w:t>All the time thou livest without him, what a filthy, wretched life is it, if that can be called life that is without him!</w:t>
      </w:r>
    </w:p>
    <w:p w14:paraId="7AF9BB60">
      <w:pPr>
        <w:widowControl w:val="0"/>
        <w:numPr>
          <w:ilvl w:val="0"/>
          <w:numId w:val="0"/>
        </w:numPr>
        <w:jc w:val="both"/>
        <w:rPr>
          <w:rFonts w:hint="eastAsia"/>
        </w:rPr>
      </w:pPr>
      <w:r>
        <w:rPr>
          <w:rFonts w:hint="eastAsia"/>
        </w:rPr>
        <w:t>你所有活在祂以外的时间，是何等污秽、可怜的生命，如果那能被称为生命的话！</w:t>
      </w:r>
    </w:p>
    <w:p w14:paraId="6A633A29">
      <w:pPr>
        <w:widowControl w:val="0"/>
        <w:numPr>
          <w:ilvl w:val="0"/>
          <w:numId w:val="0"/>
        </w:numPr>
        <w:jc w:val="both"/>
        <w:rPr>
          <w:rFonts w:hint="eastAsia"/>
        </w:rPr>
      </w:pPr>
      <w:r>
        <w:rPr>
          <w:rFonts w:hint="eastAsia"/>
        </w:rPr>
        <w:t>To live in sin, is to live still in a dungeon; but to live to the will of God, is to walk in liberty and light, and to walk by light unto light, by the beginnings of it to fulness of it, which is in his presence.</w:t>
      </w:r>
    </w:p>
    <w:p w14:paraId="438B795F">
      <w:pPr>
        <w:widowControl w:val="0"/>
        <w:numPr>
          <w:ilvl w:val="0"/>
          <w:numId w:val="0"/>
        </w:numPr>
        <w:jc w:val="both"/>
        <w:rPr>
          <w:rFonts w:hint="eastAsia"/>
        </w:rPr>
      </w:pPr>
      <w:r>
        <w:rPr>
          <w:rFonts w:hint="eastAsia"/>
        </w:rPr>
        <w:t>活在罪中，就是仍活在地牢里；但从神的旨意活，是行在自由和光明中，并借着光走向光，从它的开端走向它的丰满，那丰满是在祂的面前。</w:t>
      </w:r>
    </w:p>
    <w:p w14:paraId="06F9C0D4">
      <w:pPr>
        <w:widowControl w:val="0"/>
        <w:numPr>
          <w:ilvl w:val="0"/>
          <w:numId w:val="0"/>
        </w:numPr>
        <w:jc w:val="both"/>
        <w:rPr>
          <w:rFonts w:hint="eastAsia"/>
        </w:rPr>
      </w:pPr>
    </w:p>
    <w:p w14:paraId="03F5885E">
      <w:pPr>
        <w:widowControl w:val="0"/>
        <w:numPr>
          <w:ilvl w:val="0"/>
          <w:numId w:val="0"/>
        </w:numPr>
        <w:jc w:val="both"/>
        <w:rPr>
          <w:rFonts w:hint="eastAsia"/>
        </w:rPr>
      </w:pPr>
      <w:r>
        <w:rPr>
          <w:rFonts w:hint="eastAsia"/>
        </w:rPr>
        <w:t>VER. 4.—Wherein they think it strange that you run not with them to the same excess of riot, speaking evil of you; VER. 5.—Who shall give account to him that is ready to judge the quick and the dead.</w:t>
      </w:r>
    </w:p>
    <w:p w14:paraId="30EB0374">
      <w:pPr>
        <w:widowControl w:val="0"/>
        <w:numPr>
          <w:ilvl w:val="0"/>
          <w:numId w:val="0"/>
        </w:numPr>
        <w:jc w:val="both"/>
        <w:rPr>
          <w:rFonts w:hint="eastAsia"/>
        </w:rPr>
      </w:pPr>
      <w:r>
        <w:rPr>
          <w:rFonts w:hint="eastAsia"/>
        </w:rPr>
        <w:t>4节——他们在这些事上，见你们不与他们同奔那放荡无度的路，就以为怪，毁谤你们。5节——他们必在那将要审判活人死人的主面前交账。</w:t>
      </w:r>
    </w:p>
    <w:p w14:paraId="23E7A88B">
      <w:pPr>
        <w:widowControl w:val="0"/>
        <w:numPr>
          <w:ilvl w:val="0"/>
          <w:numId w:val="0"/>
        </w:numPr>
        <w:jc w:val="both"/>
        <w:rPr>
          <w:rFonts w:hint="eastAsia"/>
        </w:rPr>
      </w:pPr>
    </w:p>
    <w:p w14:paraId="4D030B82">
      <w:pPr>
        <w:widowControl w:val="0"/>
        <w:numPr>
          <w:ilvl w:val="0"/>
          <w:numId w:val="0"/>
        </w:numPr>
        <w:jc w:val="both"/>
        <w:rPr>
          <w:rFonts w:hint="eastAsia"/>
        </w:rPr>
      </w:pPr>
      <w:r>
        <w:rPr>
          <w:rFonts w:hint="eastAsia"/>
        </w:rPr>
        <w:t>Grace, until it reach its home and end in glory, is still in conflict; there is a restless party within and without, yea, the whole world against it.</w:t>
      </w:r>
    </w:p>
    <w:p w14:paraId="05001A41">
      <w:pPr>
        <w:widowControl w:val="0"/>
        <w:numPr>
          <w:ilvl w:val="0"/>
          <w:numId w:val="0"/>
        </w:numPr>
        <w:jc w:val="both"/>
        <w:rPr>
          <w:rFonts w:hint="eastAsia"/>
        </w:rPr>
      </w:pPr>
      <w:r>
        <w:rPr>
          <w:rFonts w:hint="eastAsia"/>
        </w:rPr>
        <w:t>恩典，直到它达到家乡，在荣耀中终结，都仍在争战中；有一个不安宁的派别在内在外，是的，整个世界都与它为敌。</w:t>
      </w:r>
    </w:p>
    <w:p w14:paraId="4DE29E16">
      <w:pPr>
        <w:widowControl w:val="0"/>
        <w:numPr>
          <w:ilvl w:val="0"/>
          <w:numId w:val="0"/>
        </w:numPr>
        <w:jc w:val="both"/>
        <w:rPr>
          <w:rFonts w:hint="eastAsia"/>
        </w:rPr>
      </w:pPr>
      <w:r>
        <w:rPr>
          <w:rFonts w:hint="eastAsia"/>
        </w:rPr>
        <w:t>It is a stranger here, and is accounted and used as such.</w:t>
      </w:r>
    </w:p>
    <w:p w14:paraId="16CD7D08">
      <w:pPr>
        <w:widowControl w:val="0"/>
        <w:numPr>
          <w:ilvl w:val="0"/>
          <w:numId w:val="0"/>
        </w:numPr>
        <w:jc w:val="both"/>
        <w:rPr>
          <w:rFonts w:hint="eastAsia"/>
        </w:rPr>
      </w:pPr>
      <w:r>
        <w:rPr>
          <w:rFonts w:hint="eastAsia"/>
        </w:rPr>
        <w:t>它在此处是客旅，并被如此看待和对待。</w:t>
      </w:r>
    </w:p>
    <w:p w14:paraId="7904334A">
      <w:pPr>
        <w:widowControl w:val="0"/>
        <w:numPr>
          <w:ilvl w:val="0"/>
          <w:numId w:val="0"/>
        </w:numPr>
        <w:jc w:val="both"/>
        <w:rPr>
          <w:rFonts w:hint="eastAsia"/>
        </w:rPr>
      </w:pPr>
      <w:r>
        <w:rPr>
          <w:rFonts w:hint="eastAsia"/>
        </w:rPr>
        <w:t>They think it strange that you run not with them, and they speak evil of you: these wondering thoughts they vent in reproaching words.</w:t>
      </w:r>
    </w:p>
    <w:p w14:paraId="1B4ED4F1">
      <w:pPr>
        <w:widowControl w:val="0"/>
        <w:numPr>
          <w:ilvl w:val="0"/>
          <w:numId w:val="0"/>
        </w:numPr>
        <w:jc w:val="both"/>
        <w:rPr>
          <w:rFonts w:hint="eastAsia"/>
        </w:rPr>
      </w:pPr>
      <w:r>
        <w:rPr>
          <w:rFonts w:hint="eastAsia"/>
        </w:rPr>
        <w:t>他们见你们不与他们同奔，就以为怪，毁谤你们：这些奇怪的思想，他们用责备的言语发泄出来。</w:t>
      </w:r>
    </w:p>
    <w:p w14:paraId="0624D6B4">
      <w:pPr>
        <w:widowControl w:val="0"/>
        <w:numPr>
          <w:ilvl w:val="0"/>
          <w:numId w:val="0"/>
        </w:numPr>
        <w:jc w:val="both"/>
        <w:rPr>
          <w:rFonts w:hint="eastAsia"/>
        </w:rPr>
      </w:pPr>
    </w:p>
    <w:p w14:paraId="53AC0996">
      <w:pPr>
        <w:widowControl w:val="0"/>
        <w:numPr>
          <w:ilvl w:val="0"/>
          <w:numId w:val="0"/>
        </w:numPr>
        <w:jc w:val="both"/>
        <w:rPr>
          <w:rFonts w:hint="eastAsia"/>
        </w:rPr>
      </w:pPr>
      <w:r>
        <w:rPr>
          <w:rFonts w:hint="eastAsia"/>
        </w:rPr>
        <w:t>In these two verses we have these three things: 1. The Christian's opposite course to that of the world. 2. The world's opposite thoughts and speeches of this course. 3. The supreme and final judgment of both.</w:t>
      </w:r>
    </w:p>
    <w:p w14:paraId="6014AE6B">
      <w:pPr>
        <w:widowControl w:val="0"/>
        <w:numPr>
          <w:ilvl w:val="0"/>
          <w:numId w:val="0"/>
        </w:numPr>
        <w:jc w:val="both"/>
        <w:rPr>
          <w:rFonts w:hint="eastAsia"/>
        </w:rPr>
      </w:pPr>
      <w:r>
        <w:rPr>
          <w:rFonts w:hint="eastAsia"/>
        </w:rPr>
        <w:t>在这两节经文中，我们有这三件事：1. 基督徒与世界相反的道路。2. 世界对这道路相反的思想和言论。3. 对两者的至高和最终的审判。</w:t>
      </w:r>
    </w:p>
    <w:p w14:paraId="510527E2">
      <w:pPr>
        <w:widowControl w:val="0"/>
        <w:numPr>
          <w:ilvl w:val="0"/>
          <w:numId w:val="0"/>
        </w:numPr>
        <w:jc w:val="both"/>
        <w:rPr>
          <w:rFonts w:hint="eastAsia"/>
        </w:rPr>
      </w:pPr>
    </w:p>
    <w:p w14:paraId="745D7A59">
      <w:pPr>
        <w:widowControl w:val="0"/>
        <w:numPr>
          <w:ilvl w:val="0"/>
          <w:numId w:val="0"/>
        </w:numPr>
        <w:jc w:val="both"/>
        <w:rPr>
          <w:rFonts w:hint="eastAsia"/>
        </w:rPr>
      </w:pPr>
      <w:r>
        <w:rPr>
          <w:rFonts w:hint="eastAsia"/>
        </w:rPr>
        <w:t>1. The opposite course, in that They run to excess of riot—You run not with them.</w:t>
      </w:r>
    </w:p>
    <w:p w14:paraId="034AED6B">
      <w:pPr>
        <w:widowControl w:val="0"/>
        <w:numPr>
          <w:ilvl w:val="0"/>
          <w:numId w:val="0"/>
        </w:numPr>
        <w:jc w:val="both"/>
        <w:rPr>
          <w:rFonts w:hint="eastAsia"/>
        </w:rPr>
      </w:pPr>
      <w:r>
        <w:rPr>
          <w:rFonts w:hint="eastAsia"/>
        </w:rPr>
        <w:t>1. 相反的道路，在于他们奔向放荡无度——你们不与他们同奔。</w:t>
      </w:r>
    </w:p>
    <w:p w14:paraId="79414489">
      <w:pPr>
        <w:widowControl w:val="0"/>
        <w:numPr>
          <w:ilvl w:val="0"/>
          <w:numId w:val="0"/>
        </w:numPr>
        <w:jc w:val="both"/>
        <w:rPr>
          <w:rFonts w:hint="eastAsia"/>
        </w:rPr>
      </w:pPr>
      <w:r>
        <w:rPr>
          <w:rFonts w:hint="eastAsia"/>
        </w:rPr>
        <w:t>They run to excess (ἀσωτίας) of riot or luxury.</w:t>
      </w:r>
    </w:p>
    <w:p w14:paraId="138DB36B">
      <w:pPr>
        <w:widowControl w:val="0"/>
        <w:numPr>
          <w:ilvl w:val="0"/>
          <w:numId w:val="0"/>
        </w:numPr>
        <w:jc w:val="both"/>
        <w:rPr>
          <w:rFonts w:hint="eastAsia"/>
        </w:rPr>
      </w:pPr>
      <w:r>
        <w:rPr>
          <w:rFonts w:hint="eastAsia"/>
        </w:rPr>
        <w:t>他们奔向放荡（ἀσωτίας，放荡）或奢华的无度。</w:t>
      </w:r>
    </w:p>
    <w:p w14:paraId="76BDF93D">
      <w:pPr>
        <w:widowControl w:val="0"/>
        <w:numPr>
          <w:ilvl w:val="0"/>
          <w:numId w:val="0"/>
        </w:numPr>
        <w:jc w:val="both"/>
        <w:rPr>
          <w:rFonts w:hint="eastAsia"/>
        </w:rPr>
      </w:pPr>
      <w:r>
        <w:rPr>
          <w:rFonts w:hint="eastAsia"/>
        </w:rPr>
        <w:t>Though all natural men are not, in the grossest kind, guilty of this, yet they are all of them in some way truly riotous or luxurious, lavishing away themselves, and their days, upon the poor perishing delights of sin, each according to his own palate and humour.</w:t>
      </w:r>
    </w:p>
    <w:p w14:paraId="10F993B2">
      <w:pPr>
        <w:widowControl w:val="0"/>
        <w:numPr>
          <w:ilvl w:val="0"/>
          <w:numId w:val="0"/>
        </w:numPr>
        <w:jc w:val="both"/>
        <w:rPr>
          <w:rFonts w:hint="eastAsia"/>
        </w:rPr>
      </w:pPr>
      <w:r>
        <w:rPr>
          <w:rFonts w:hint="eastAsia"/>
        </w:rPr>
        <w:t>虽然并非所有属血气之人都犯有最粗鄙的这类罪，但他们都在某种程度上是真正放荡或奢华的，将自己和他们的日子，挥霍在罪那可怜会朽坏的乐事上，各按自己的口味和性情。</w:t>
      </w:r>
    </w:p>
    <w:p w14:paraId="4BC6F1F1">
      <w:pPr>
        <w:widowControl w:val="0"/>
        <w:numPr>
          <w:ilvl w:val="0"/>
          <w:numId w:val="0"/>
        </w:numPr>
        <w:jc w:val="both"/>
        <w:rPr>
          <w:rFonts w:hint="eastAsia"/>
        </w:rPr>
      </w:pPr>
      <w:r>
        <w:rPr>
          <w:rFonts w:hint="eastAsia"/>
        </w:rPr>
        <w:t>As all persons that are riotous, in the common sense of it, gluttons or drunkards, do not love the same kind of meats or drink, but have several relishes or appetites, yet they agree in the nature of the sin; so the notion enlarged after that same manner, to the different custom of corrupt nature, takes in all the ways of sin: some are glutting in, and continually drunk with pleasures and carnal enjoyments; others with the cares of this life, which our Saviour reckons with surfeiting and drunkenness, as being a kind of it, and surcharging the heart as they do: as there he expresses it, Luke 21:34, Take heed to yourselves, lest at any time your hearts be overcharged with surfeiting and drunkenness, and cares of this life.</w:t>
      </w:r>
    </w:p>
    <w:p w14:paraId="53A69134">
      <w:pPr>
        <w:widowControl w:val="0"/>
        <w:numPr>
          <w:ilvl w:val="0"/>
          <w:numId w:val="0"/>
        </w:numPr>
        <w:jc w:val="both"/>
        <w:rPr>
          <w:rFonts w:hint="eastAsia"/>
        </w:rPr>
      </w:pPr>
      <w:r>
        <w:rPr>
          <w:rFonts w:hint="eastAsia"/>
        </w:rPr>
        <w:t>正如所有在通常意义上放荡的人，贪食或醉酒者，并不喜爱同一种食物或饮料，而是有不同的口味或食欲，但他们在罪的性质上是一致的；所以这概念以同样的方式扩大，适用于败坏本性的不同习俗，就包含了所有罪的道路：有些人沉溺于，并持续地醉于宴乐和肉体的享受；另一些人则醉于今生的思虑，我们的救主将其与宴乐和醉酒同列，视其为一种，因它们同样使心累重：如祂在那里所表达的，路加福音21:34，你们要谨慎，恐怕因贪食、醉酒，并今生的思虑累住你们的心。</w:t>
      </w:r>
    </w:p>
    <w:p w14:paraId="6AB36308">
      <w:pPr>
        <w:widowControl w:val="0"/>
        <w:numPr>
          <w:ilvl w:val="0"/>
          <w:numId w:val="0"/>
        </w:numPr>
        <w:jc w:val="both"/>
        <w:rPr>
          <w:rFonts w:hint="eastAsia"/>
        </w:rPr>
      </w:pPr>
      <w:r>
        <w:rPr>
          <w:rFonts w:hint="eastAsia"/>
        </w:rPr>
        <w:t>Whatsoever it is that draws away the heart from God, that, how plausible soever, doth debauch and destroy us: we spend and undo ourselves upon it, as the word signifies, ἀσωτία, a making havoc of all.</w:t>
      </w:r>
    </w:p>
    <w:p w14:paraId="124D13AE">
      <w:pPr>
        <w:widowControl w:val="0"/>
        <w:numPr>
          <w:ilvl w:val="0"/>
          <w:numId w:val="0"/>
        </w:numPr>
        <w:jc w:val="both"/>
        <w:rPr>
          <w:rFonts w:hint="eastAsia"/>
        </w:rPr>
      </w:pPr>
      <w:r>
        <w:rPr>
          <w:rFonts w:hint="eastAsia"/>
        </w:rPr>
        <w:t>任何使心远离神的事物，无论多么看似可嘉，都会败坏并毁灭我们：我们为它耗尽并毁掉自己，正如那词所表示的，ἀσωτία（放荡），即毁坏一切。</w:t>
      </w:r>
    </w:p>
    <w:p w14:paraId="71D6436E">
      <w:pPr>
        <w:widowControl w:val="0"/>
        <w:numPr>
          <w:ilvl w:val="0"/>
          <w:numId w:val="0"/>
        </w:numPr>
        <w:jc w:val="both"/>
        <w:rPr>
          <w:rFonts w:hint="eastAsia"/>
        </w:rPr>
      </w:pPr>
      <w:r>
        <w:rPr>
          <w:rFonts w:hint="eastAsia"/>
        </w:rPr>
        <w:t>And the other word, ἀνάχυσις, signifies profusion, and dissolute lavishing, a pouring out of the affections upon vanity; they are scattered and defiled as water spilt upon the ground, that cannot be cleansed nor gathered up again.</w:t>
      </w:r>
    </w:p>
    <w:p w14:paraId="0A26863C">
      <w:pPr>
        <w:widowControl w:val="0"/>
        <w:numPr>
          <w:ilvl w:val="0"/>
          <w:numId w:val="0"/>
        </w:numPr>
        <w:jc w:val="both"/>
        <w:rPr>
          <w:rFonts w:hint="eastAsia"/>
        </w:rPr>
      </w:pPr>
      <w:r>
        <w:rPr>
          <w:rFonts w:hint="eastAsia"/>
        </w:rPr>
        <w:t>而另一个词，ἀνάχυσις（倾泻），表示浪费，和放纵的挥霍，将情感倾倒在虚空上；它们被分散和玷污，如同泼在地上的水，不能被洁净，也不能再被收集起来。</w:t>
      </w:r>
    </w:p>
    <w:p w14:paraId="0CD1368B">
      <w:pPr>
        <w:widowControl w:val="0"/>
        <w:numPr>
          <w:ilvl w:val="0"/>
          <w:numId w:val="0"/>
        </w:numPr>
        <w:jc w:val="both"/>
        <w:rPr>
          <w:rFonts w:hint="eastAsia"/>
        </w:rPr>
      </w:pPr>
      <w:r>
        <w:rPr>
          <w:rFonts w:hint="eastAsia"/>
        </w:rPr>
        <w:t>And, indeed, it passes all our skill and strength, to recover and recollect our hearts for God; he only can do it for himself.</w:t>
      </w:r>
    </w:p>
    <w:p w14:paraId="2BF30DD6">
      <w:pPr>
        <w:widowControl w:val="0"/>
        <w:numPr>
          <w:ilvl w:val="0"/>
          <w:numId w:val="0"/>
        </w:numPr>
        <w:jc w:val="both"/>
        <w:rPr>
          <w:rFonts w:hint="eastAsia"/>
        </w:rPr>
      </w:pPr>
      <w:r>
        <w:rPr>
          <w:rFonts w:hint="eastAsia"/>
        </w:rPr>
        <w:t>的确，要为神恢复并收回我们的心，超过我们一切的技巧和力量；唯独祂能为自己作成。</w:t>
      </w:r>
    </w:p>
    <w:p w14:paraId="322FDC13">
      <w:pPr>
        <w:widowControl w:val="0"/>
        <w:numPr>
          <w:ilvl w:val="0"/>
          <w:numId w:val="0"/>
        </w:numPr>
        <w:jc w:val="both"/>
        <w:rPr>
          <w:rFonts w:hint="eastAsia"/>
        </w:rPr>
      </w:pPr>
      <w:r>
        <w:rPr>
          <w:rFonts w:hint="eastAsia"/>
        </w:rPr>
        <w:t>He who made it, can gather it, and cleanse it, and make it anew, and unite it to himself.</w:t>
      </w:r>
    </w:p>
    <w:p w14:paraId="73F7C400">
      <w:pPr>
        <w:widowControl w:val="0"/>
        <w:numPr>
          <w:ilvl w:val="0"/>
          <w:numId w:val="0"/>
        </w:numPr>
        <w:jc w:val="both"/>
        <w:rPr>
          <w:rFonts w:hint="eastAsia"/>
        </w:rPr>
      </w:pPr>
      <w:r>
        <w:rPr>
          <w:rFonts w:hint="eastAsia"/>
        </w:rPr>
        <w:t>造它的那一位，能收集它，洁净它，更新它，并将其与自己联合。</w:t>
      </w:r>
    </w:p>
    <w:p w14:paraId="3337A175">
      <w:pPr>
        <w:widowControl w:val="0"/>
        <w:numPr>
          <w:ilvl w:val="0"/>
          <w:numId w:val="0"/>
        </w:numPr>
        <w:jc w:val="both"/>
        <w:rPr>
          <w:rFonts w:hint="eastAsia"/>
        </w:rPr>
      </w:pPr>
      <w:r>
        <w:rPr>
          <w:rFonts w:hint="eastAsia"/>
        </w:rPr>
        <w:t>Oh! what a scattered, broken, unstable thing is the carnal heart, till it be changed, falling in love with every gay folly it meets withal, and running out to rest profusely upon things like its vain self, which suit and agree with it, and serves its lusts!</w:t>
      </w:r>
    </w:p>
    <w:p w14:paraId="3A7E6C68">
      <w:pPr>
        <w:widowControl w:val="0"/>
        <w:numPr>
          <w:ilvl w:val="0"/>
          <w:numId w:val="0"/>
        </w:numPr>
        <w:jc w:val="both"/>
        <w:rPr>
          <w:rFonts w:hint="eastAsia"/>
        </w:rPr>
      </w:pPr>
      <w:r>
        <w:rPr>
          <w:rFonts w:hint="eastAsia"/>
        </w:rPr>
        <w:t>哦！属肉体的心，直到被改变，是何等分散、破碎、不稳定的东西，它爱上所遇见的每一个华丽的愚昧，并奔出去，大量地停留在像它自己那样虚妄的事物上，那些与它相称、和谐，并服事它情欲的事物！</w:t>
      </w:r>
    </w:p>
    <w:p w14:paraId="2AF3B8EE">
      <w:pPr>
        <w:widowControl w:val="0"/>
        <w:numPr>
          <w:ilvl w:val="0"/>
          <w:numId w:val="0"/>
        </w:numPr>
        <w:jc w:val="both"/>
        <w:rPr>
          <w:rFonts w:hint="eastAsia"/>
        </w:rPr>
      </w:pPr>
      <w:r>
        <w:rPr>
          <w:rFonts w:hint="eastAsia"/>
        </w:rPr>
        <w:t>It can dream and muse upon these long enough, upon any thing that feeds the earthliness or pride of it; it can be prodigal of hours, and let out floods of thought, where a little is too much, but is bounded and straitened where all are too little; hath not one fixed thought in a whole day to spare for God.</w:t>
      </w:r>
    </w:p>
    <w:p w14:paraId="7ADC6527">
      <w:pPr>
        <w:widowControl w:val="0"/>
        <w:numPr>
          <w:ilvl w:val="0"/>
          <w:numId w:val="0"/>
        </w:numPr>
        <w:jc w:val="both"/>
        <w:rPr>
          <w:rFonts w:hint="eastAsia"/>
        </w:rPr>
      </w:pPr>
      <w:r>
        <w:rPr>
          <w:rFonts w:hint="eastAsia"/>
        </w:rPr>
        <w:t>它可以长久地梦想和默想这些，任何能喂养它属土性或骄傲的事物；它可以挥霍时辰，让思想如洪水般流出，在一点都嫌多的地方，但在所有都嫌少的地方却受限和束缚；整天没有一个固定的思想可以留给神。</w:t>
      </w:r>
    </w:p>
    <w:p w14:paraId="3ED99036">
      <w:pPr>
        <w:widowControl w:val="0"/>
        <w:numPr>
          <w:ilvl w:val="0"/>
          <w:numId w:val="0"/>
        </w:numPr>
        <w:jc w:val="both"/>
        <w:rPr>
          <w:rFonts w:hint="eastAsia"/>
        </w:rPr>
      </w:pPr>
    </w:p>
    <w:p w14:paraId="38AF8AC0">
      <w:pPr>
        <w:widowControl w:val="0"/>
        <w:numPr>
          <w:ilvl w:val="0"/>
          <w:numId w:val="0"/>
        </w:numPr>
        <w:jc w:val="both"/>
        <w:rPr>
          <w:rFonts w:hint="eastAsia"/>
        </w:rPr>
      </w:pPr>
      <w:r>
        <w:rPr>
          <w:rFonts w:hint="eastAsia"/>
        </w:rPr>
        <w:t>And truly, this running out of the heart is a continual drunkenness and madness: it is not capable of reason, and will not be stopped in its current by any persuasion; it is mad upon its idols, as the Prophet speaks, Jer. 50:38.</w:t>
      </w:r>
    </w:p>
    <w:p w14:paraId="5D9B692B">
      <w:pPr>
        <w:widowControl w:val="0"/>
        <w:numPr>
          <w:ilvl w:val="0"/>
          <w:numId w:val="0"/>
        </w:numPr>
        <w:jc w:val="both"/>
        <w:rPr>
          <w:rFonts w:hint="eastAsia"/>
        </w:rPr>
      </w:pPr>
      <w:r>
        <w:rPr>
          <w:rFonts w:hint="eastAsia"/>
        </w:rPr>
        <w:t>真的，这心的奔放是一种持续的醉酒和疯狂：它不能领会理性，也不会因任何劝说而在其流中停止；它为它的偶像癫狂，如先知所说，耶利米书50:38。</w:t>
      </w:r>
    </w:p>
    <w:p w14:paraId="295AC041">
      <w:pPr>
        <w:widowControl w:val="0"/>
        <w:numPr>
          <w:ilvl w:val="0"/>
          <w:numId w:val="0"/>
        </w:numPr>
        <w:jc w:val="both"/>
        <w:rPr>
          <w:rFonts w:hint="eastAsia"/>
        </w:rPr>
      </w:pPr>
      <w:r>
        <w:rPr>
          <w:rFonts w:hint="eastAsia"/>
        </w:rPr>
        <w:t>You may as well speak to a river in its course, and bid it stay, as speak to an impenitent sinner in the course of his iniquity; and all the other means you can use, is but as the putting of your finger to a rapid stream, to stay it.</w:t>
      </w:r>
    </w:p>
    <w:p w14:paraId="0723B4FB">
      <w:pPr>
        <w:widowControl w:val="0"/>
        <w:numPr>
          <w:ilvl w:val="0"/>
          <w:numId w:val="0"/>
        </w:numPr>
        <w:jc w:val="both"/>
        <w:rPr>
          <w:rFonts w:hint="eastAsia"/>
        </w:rPr>
      </w:pPr>
      <w:r>
        <w:rPr>
          <w:rFonts w:hint="eastAsia"/>
        </w:rPr>
        <w:t>你对一个奔流的河说话，叫它停住，就好比对一个在他罪恶道路上不悔改的罪人说话；你所能用的所有其他方法，不过是像将你的手指放入急流中，要止住它。</w:t>
      </w:r>
    </w:p>
    <w:p w14:paraId="204AABD5">
      <w:pPr>
        <w:widowControl w:val="0"/>
        <w:numPr>
          <w:ilvl w:val="0"/>
          <w:numId w:val="0"/>
        </w:numPr>
        <w:jc w:val="both"/>
        <w:rPr>
          <w:rFonts w:hint="eastAsia"/>
        </w:rPr>
      </w:pPr>
      <w:r>
        <w:rPr>
          <w:rFonts w:hint="eastAsia"/>
        </w:rPr>
        <w:t>But there is a Hand that can both stop and turn the most impetuous torrent of the heart, be it even the heart of a king, which will least endure any other controlment. Prov. 21:1.</w:t>
      </w:r>
    </w:p>
    <w:p w14:paraId="3280850D">
      <w:pPr>
        <w:widowControl w:val="0"/>
        <w:numPr>
          <w:ilvl w:val="0"/>
          <w:numId w:val="0"/>
        </w:numPr>
        <w:jc w:val="both"/>
        <w:rPr>
          <w:rFonts w:hint="eastAsia"/>
        </w:rPr>
      </w:pPr>
      <w:r>
        <w:rPr>
          <w:rFonts w:hint="eastAsia"/>
        </w:rPr>
        <w:t>但有一只手，能止住并转向心最猛烈的洪流，即使是君王的心，那最不愿忍受任何其他控制的心。箴言 21:1。</w:t>
      </w:r>
    </w:p>
    <w:p w14:paraId="5E4EB0D3">
      <w:pPr>
        <w:widowControl w:val="0"/>
        <w:numPr>
          <w:ilvl w:val="0"/>
          <w:numId w:val="0"/>
        </w:numPr>
        <w:jc w:val="both"/>
        <w:rPr>
          <w:rFonts w:hint="eastAsia"/>
        </w:rPr>
      </w:pPr>
    </w:p>
    <w:p w14:paraId="6852CEB6">
      <w:pPr>
        <w:widowControl w:val="0"/>
        <w:numPr>
          <w:ilvl w:val="0"/>
          <w:numId w:val="0"/>
        </w:numPr>
        <w:jc w:val="both"/>
        <w:rPr>
          <w:rFonts w:hint="eastAsia"/>
        </w:rPr>
      </w:pPr>
      <w:r>
        <w:rPr>
          <w:rFonts w:hint="eastAsia"/>
        </w:rPr>
        <w:t>Now, as the ungodly world naturally moves to this profusion with a strong and swift motion, runs to it, so, it runs together to it, and that makes the current both the stronger and the swifter; as a number of brooks falling into one main channel, make a mighty stream.</w:t>
      </w:r>
    </w:p>
    <w:p w14:paraId="6B390B13">
      <w:pPr>
        <w:widowControl w:val="0"/>
        <w:numPr>
          <w:ilvl w:val="0"/>
          <w:numId w:val="0"/>
        </w:numPr>
        <w:jc w:val="both"/>
        <w:rPr>
          <w:rFonts w:hint="eastAsia"/>
        </w:rPr>
      </w:pPr>
      <w:r>
        <w:rPr>
          <w:rFonts w:hint="eastAsia"/>
        </w:rPr>
        <w:t>如今，正如不敬虔的世界自然地以强大而迅速的动态朝这浪费移动，奔向它，同样，它也一同奔向它，这就使那潮流更强、更快；如同许多溪流汇入一条主河道，形成一条大河。</w:t>
      </w:r>
    </w:p>
    <w:p w14:paraId="664522EC">
      <w:pPr>
        <w:widowControl w:val="0"/>
        <w:numPr>
          <w:ilvl w:val="0"/>
          <w:numId w:val="0"/>
        </w:numPr>
        <w:jc w:val="both"/>
        <w:rPr>
          <w:rFonts w:hint="eastAsia"/>
        </w:rPr>
      </w:pPr>
      <w:r>
        <w:rPr>
          <w:rFonts w:hint="eastAsia"/>
        </w:rPr>
        <w:t>And every man naturally is, in his birth, and in the course of his life, just as a-brook, that of itself is carried to that stream of sin which is in the world, and then falling into it, is carried rapidly along with it.</w:t>
      </w:r>
    </w:p>
    <w:p w14:paraId="59365BC5">
      <w:pPr>
        <w:widowControl w:val="0"/>
        <w:numPr>
          <w:ilvl w:val="0"/>
          <w:numId w:val="0"/>
        </w:numPr>
        <w:jc w:val="both"/>
        <w:rPr>
          <w:rFonts w:hint="eastAsia"/>
        </w:rPr>
      </w:pPr>
      <w:r>
        <w:rPr>
          <w:rFonts w:hint="eastAsia"/>
        </w:rPr>
        <w:t>每个人天生，在他出生时，和他一生的道路中，都像一条溪流，它本身就被带向世界上的罪恶之流，然后汇入其中，被迅速地一同带走。</w:t>
      </w:r>
    </w:p>
    <w:p w14:paraId="5BCCFE14">
      <w:pPr>
        <w:widowControl w:val="0"/>
        <w:numPr>
          <w:ilvl w:val="0"/>
          <w:numId w:val="0"/>
        </w:numPr>
        <w:jc w:val="both"/>
        <w:rPr>
          <w:rFonts w:hint="eastAsia"/>
        </w:rPr>
      </w:pPr>
      <w:r>
        <w:rPr>
          <w:rFonts w:hint="eastAsia"/>
        </w:rPr>
        <w:t>And if every sinner, taken apart, be so incontrovertible by all created power, how much more hard a task is a public reformation, the turning of a land from its course of wickedness!</w:t>
      </w:r>
    </w:p>
    <w:p w14:paraId="7565D608">
      <w:pPr>
        <w:widowControl w:val="0"/>
        <w:numPr>
          <w:ilvl w:val="0"/>
          <w:numId w:val="0"/>
        </w:numPr>
        <w:jc w:val="both"/>
        <w:rPr>
          <w:rFonts w:hint="eastAsia"/>
        </w:rPr>
      </w:pPr>
      <w:r>
        <w:rPr>
          <w:rFonts w:hint="eastAsia"/>
        </w:rPr>
        <w:t>如果每个罪人，单独来看，都如此不被任何受造的能力所说服，那么，一个公共的改革，使一个国家从其邪恶的道路上转回，是何等更难的任务！</w:t>
      </w:r>
    </w:p>
    <w:p w14:paraId="40F17E33">
      <w:pPr>
        <w:widowControl w:val="0"/>
        <w:numPr>
          <w:ilvl w:val="0"/>
          <w:numId w:val="0"/>
        </w:numPr>
        <w:jc w:val="both"/>
        <w:rPr>
          <w:rFonts w:hint="eastAsia"/>
        </w:rPr>
      </w:pPr>
      <w:r>
        <w:rPr>
          <w:rFonts w:hint="eastAsia"/>
        </w:rPr>
        <w:t>All that is set to dam up their way, doth at the best but stay them a little, and they swell, and rise, and run over with more noise and violence than if they had not been stopped.</w:t>
      </w:r>
    </w:p>
    <w:p w14:paraId="60913804">
      <w:pPr>
        <w:widowControl w:val="0"/>
        <w:numPr>
          <w:ilvl w:val="0"/>
          <w:numId w:val="0"/>
        </w:numPr>
        <w:jc w:val="both"/>
        <w:rPr>
          <w:rFonts w:hint="eastAsia"/>
        </w:rPr>
      </w:pPr>
      <w:r>
        <w:rPr>
          <w:rFonts w:hint="eastAsia"/>
        </w:rPr>
        <w:t>所有被设置来堵住他们道路的东西，充其量不过是稍微阻止他们，他们就膨胀、高涨，并以比未被阻止时更大的噪音和暴力泛滥而过。</w:t>
      </w:r>
    </w:p>
    <w:p w14:paraId="170023BA">
      <w:pPr>
        <w:widowControl w:val="0"/>
        <w:numPr>
          <w:ilvl w:val="0"/>
          <w:numId w:val="0"/>
        </w:numPr>
        <w:jc w:val="both"/>
        <w:rPr>
          <w:rFonts w:hint="eastAsia"/>
        </w:rPr>
      </w:pPr>
      <w:r>
        <w:rPr>
          <w:rFonts w:hint="eastAsia"/>
        </w:rPr>
        <w:t>Thus we find outward restraints prove, and thus the very public judgments of God on us.</w:t>
      </w:r>
    </w:p>
    <w:p w14:paraId="377D4E79">
      <w:pPr>
        <w:widowControl w:val="0"/>
        <w:numPr>
          <w:ilvl w:val="0"/>
          <w:numId w:val="0"/>
        </w:numPr>
        <w:jc w:val="both"/>
        <w:rPr>
          <w:rFonts w:hint="eastAsia"/>
        </w:rPr>
      </w:pPr>
      <w:r>
        <w:rPr>
          <w:rFonts w:hint="eastAsia"/>
        </w:rPr>
        <w:t>我们发现外在的约束证明如此，神对我们公开的审判也是如此。</w:t>
      </w:r>
    </w:p>
    <w:p w14:paraId="70093A79">
      <w:pPr>
        <w:widowControl w:val="0"/>
        <w:numPr>
          <w:ilvl w:val="0"/>
          <w:numId w:val="0"/>
        </w:numPr>
        <w:jc w:val="both"/>
        <w:rPr>
          <w:rFonts w:hint="eastAsia"/>
        </w:rPr>
      </w:pPr>
      <w:r>
        <w:rPr>
          <w:rFonts w:hint="eastAsia"/>
        </w:rPr>
        <w:t>They may have made a little interruption, but, upon the abatement of them, the course of sin, in all kinds, seems to be now more fierce, as it were, to regain the time lost in that constrained forbearance.</w:t>
      </w:r>
    </w:p>
    <w:p w14:paraId="5F03E01C">
      <w:pPr>
        <w:widowControl w:val="0"/>
        <w:numPr>
          <w:ilvl w:val="0"/>
          <w:numId w:val="0"/>
        </w:numPr>
        <w:jc w:val="both"/>
        <w:rPr>
          <w:rFonts w:hint="eastAsia"/>
        </w:rPr>
      </w:pPr>
      <w:r>
        <w:rPr>
          <w:rFonts w:hint="eastAsia"/>
        </w:rPr>
        <w:t>它们可能造成了一点中断，但当它们减轻时，各种罪恶的潮流，如今似乎更猛烈，仿佛要夺回在那被迫克制中失去的时间。</w:t>
      </w:r>
    </w:p>
    <w:p w14:paraId="43D4407F">
      <w:pPr>
        <w:widowControl w:val="0"/>
        <w:numPr>
          <w:ilvl w:val="0"/>
          <w:numId w:val="0"/>
        </w:numPr>
        <w:jc w:val="both"/>
        <w:rPr>
          <w:rFonts w:hint="eastAsia"/>
        </w:rPr>
      </w:pPr>
      <w:r>
        <w:rPr>
          <w:rFonts w:hint="eastAsia"/>
        </w:rPr>
        <w:t>So that we see the need of much prayer to entreat his powerful hand, that can turn the course of Jordan, that he would work, not a temporary, but an abiding change of the course of this land, and cause many souls to look to upon Jesus Christ and flow into him, as the word is in Psal. 34:5.</w:t>
      </w:r>
    </w:p>
    <w:p w14:paraId="6564B1D2">
      <w:pPr>
        <w:widowControl w:val="0"/>
        <w:numPr>
          <w:ilvl w:val="0"/>
          <w:numId w:val="0"/>
        </w:numPr>
        <w:jc w:val="both"/>
        <w:rPr>
          <w:rFonts w:hint="eastAsia"/>
        </w:rPr>
      </w:pPr>
      <w:r>
        <w:rPr>
          <w:rFonts w:hint="eastAsia"/>
        </w:rPr>
        <w:t>因此我们看到需要多多的祷告，来恳求祂大能的手，那能使约旦河倒流的手，求祂作成的，不是暂时的，而是这片土地道路上一个持久的改变，并使许多灵魂仰望耶稣基督，并涌向祂，如诗篇34:5的话。</w:t>
      </w:r>
    </w:p>
    <w:p w14:paraId="6D58C4ED">
      <w:pPr>
        <w:widowControl w:val="0"/>
        <w:numPr>
          <w:ilvl w:val="0"/>
          <w:numId w:val="0"/>
        </w:numPr>
        <w:jc w:val="both"/>
        <w:rPr>
          <w:rFonts w:hint="eastAsia"/>
        </w:rPr>
      </w:pPr>
    </w:p>
    <w:p w14:paraId="2607E41E">
      <w:pPr>
        <w:widowControl w:val="0"/>
        <w:numPr>
          <w:ilvl w:val="0"/>
          <w:numId w:val="0"/>
        </w:numPr>
        <w:jc w:val="both"/>
        <w:rPr>
          <w:rFonts w:hint="eastAsia"/>
        </w:rPr>
      </w:pPr>
      <w:r>
        <w:rPr>
          <w:rFonts w:hint="eastAsia"/>
        </w:rPr>
        <w:t>This is their course, but you run not with them.</w:t>
      </w:r>
    </w:p>
    <w:p w14:paraId="5010B989">
      <w:pPr>
        <w:widowControl w:val="0"/>
        <w:numPr>
          <w:ilvl w:val="0"/>
          <w:numId w:val="0"/>
        </w:numPr>
        <w:jc w:val="both"/>
        <w:rPr>
          <w:rFonts w:hint="eastAsia"/>
        </w:rPr>
      </w:pPr>
      <w:r>
        <w:rPr>
          <w:rFonts w:hint="eastAsia"/>
        </w:rPr>
        <w:t>这是他们的道路，但你们不与他们同奔。</w:t>
      </w:r>
    </w:p>
    <w:p w14:paraId="3F49D554">
      <w:pPr>
        <w:widowControl w:val="0"/>
        <w:numPr>
          <w:ilvl w:val="0"/>
          <w:numId w:val="0"/>
        </w:numPr>
        <w:jc w:val="both"/>
        <w:rPr>
          <w:rFonts w:hint="eastAsia"/>
        </w:rPr>
      </w:pPr>
      <w:r>
        <w:rPr>
          <w:rFonts w:hint="eastAsia"/>
        </w:rPr>
        <w:t>The godly are a small and weak company, and yet, run counter to the grand torrent of the world, just against them.</w:t>
      </w:r>
    </w:p>
    <w:p w14:paraId="0891DC42">
      <w:pPr>
        <w:widowControl w:val="0"/>
        <w:numPr>
          <w:ilvl w:val="0"/>
          <w:numId w:val="0"/>
        </w:numPr>
        <w:jc w:val="both"/>
        <w:rPr>
          <w:rFonts w:hint="eastAsia"/>
        </w:rPr>
      </w:pPr>
      <w:r>
        <w:rPr>
          <w:rFonts w:hint="eastAsia"/>
        </w:rPr>
        <w:t>敬虔的人是一小群软弱的人，然而，他们却与世界的大洪流逆行，正对着他们。</w:t>
      </w:r>
    </w:p>
    <w:p w14:paraId="4901B38A">
      <w:pPr>
        <w:widowControl w:val="0"/>
        <w:numPr>
          <w:ilvl w:val="0"/>
          <w:numId w:val="0"/>
        </w:numPr>
        <w:jc w:val="both"/>
        <w:rPr>
          <w:rFonts w:hint="eastAsia"/>
        </w:rPr>
      </w:pPr>
      <w:r>
        <w:rPr>
          <w:rFonts w:hint="eastAsia"/>
        </w:rPr>
        <w:t>And there is a spirit within them, whence that their contrary motion flows; a spirit strong enough to maintain it in them, against all the crowd and combined course of the ungodly.</w:t>
      </w:r>
    </w:p>
    <w:p w14:paraId="110F86C7">
      <w:pPr>
        <w:widowControl w:val="0"/>
        <w:numPr>
          <w:ilvl w:val="0"/>
          <w:numId w:val="0"/>
        </w:numPr>
        <w:jc w:val="both"/>
        <w:rPr>
          <w:rFonts w:hint="eastAsia"/>
        </w:rPr>
      </w:pPr>
      <w:r>
        <w:rPr>
          <w:rFonts w:hint="eastAsia"/>
        </w:rPr>
        <w:t>他们里面有一个灵，他们那相反的动态就从其流出；一个足够强的灵，能在他们里面维持它，抵挡所有不敬虔之人的群众和联合的道路。</w:t>
      </w:r>
    </w:p>
    <w:p w14:paraId="2EEA6262">
      <w:pPr>
        <w:widowControl w:val="0"/>
        <w:numPr>
          <w:ilvl w:val="0"/>
          <w:numId w:val="0"/>
        </w:numPr>
        <w:jc w:val="both"/>
        <w:rPr>
          <w:rFonts w:hint="eastAsia"/>
        </w:rPr>
      </w:pPr>
      <w:r>
        <w:rPr>
          <w:rFonts w:hint="eastAsia"/>
        </w:rPr>
        <w:t>Greater is he that is in you, than he that is in the world. 1 John 4:4.</w:t>
      </w:r>
    </w:p>
    <w:p w14:paraId="0B6163BE">
      <w:pPr>
        <w:widowControl w:val="0"/>
        <w:numPr>
          <w:ilvl w:val="0"/>
          <w:numId w:val="0"/>
        </w:numPr>
        <w:jc w:val="both"/>
        <w:rPr>
          <w:rFonts w:hint="eastAsia"/>
        </w:rPr>
      </w:pPr>
      <w:r>
        <w:rPr>
          <w:rFonts w:hint="eastAsia"/>
        </w:rPr>
        <w:t>因为那在你们里面的，比那在世界上的更大。约翰一书 4:4。</w:t>
      </w:r>
    </w:p>
    <w:p w14:paraId="62AD5F51">
      <w:pPr>
        <w:widowControl w:val="0"/>
        <w:numPr>
          <w:ilvl w:val="0"/>
          <w:numId w:val="0"/>
        </w:numPr>
        <w:jc w:val="both"/>
        <w:rPr>
          <w:rFonts w:hint="eastAsia"/>
        </w:rPr>
      </w:pPr>
      <w:r>
        <w:rPr>
          <w:rFonts w:hint="eastAsia"/>
        </w:rPr>
        <w:t>As Lot in Sodom, his righteous soul was not carried with them, but was vexed with their ungodly doings.</w:t>
      </w:r>
    </w:p>
    <w:p w14:paraId="077BFAC6">
      <w:pPr>
        <w:widowControl w:val="0"/>
        <w:numPr>
          <w:ilvl w:val="0"/>
          <w:numId w:val="0"/>
        </w:numPr>
        <w:jc w:val="both"/>
        <w:rPr>
          <w:rFonts w:hint="eastAsia"/>
        </w:rPr>
      </w:pPr>
      <w:r>
        <w:rPr>
          <w:rFonts w:hint="eastAsia"/>
        </w:rPr>
        <w:t>如罗得在所多玛，他公义的心不与他们同流，反而为他们不敬虔的行为忧伤。</w:t>
      </w:r>
    </w:p>
    <w:p w14:paraId="18946248">
      <w:pPr>
        <w:widowControl w:val="0"/>
        <w:numPr>
          <w:ilvl w:val="0"/>
          <w:numId w:val="0"/>
        </w:numPr>
        <w:jc w:val="both"/>
        <w:rPr>
          <w:rFonts w:hint="eastAsia"/>
        </w:rPr>
      </w:pPr>
      <w:r>
        <w:rPr>
          <w:rFonts w:hint="eastAsia"/>
        </w:rPr>
        <w:t>There is, to a believer, the example of Christ, to set against the example of the world, and the Spirit of Christ, against the spirit of the world; and these are by far the more excellent and the stronger.</w:t>
      </w:r>
    </w:p>
    <w:p w14:paraId="28BB9087">
      <w:pPr>
        <w:widowControl w:val="0"/>
        <w:numPr>
          <w:ilvl w:val="0"/>
          <w:numId w:val="0"/>
        </w:numPr>
        <w:jc w:val="both"/>
        <w:rPr>
          <w:rFonts w:hint="eastAsia"/>
        </w:rPr>
      </w:pPr>
      <w:r>
        <w:rPr>
          <w:rFonts w:hint="eastAsia"/>
        </w:rPr>
        <w:t>对一个信徒来说，有基督的榜样，来对抗世界的榜样，有基督的灵，来对抗世界的灵；而这些是远为卓越和强大的。</w:t>
      </w:r>
    </w:p>
    <w:p w14:paraId="7EC58A0E">
      <w:pPr>
        <w:widowControl w:val="0"/>
        <w:numPr>
          <w:ilvl w:val="0"/>
          <w:numId w:val="0"/>
        </w:numPr>
        <w:jc w:val="both"/>
        <w:rPr>
          <w:rFonts w:hint="eastAsia"/>
        </w:rPr>
      </w:pPr>
      <w:r>
        <w:rPr>
          <w:rFonts w:hint="eastAsia"/>
        </w:rPr>
        <w:t>Faith looking to him, and drawing virtue from him, makes the soul surmount all discouragements and oppositions.</w:t>
      </w:r>
    </w:p>
    <w:p w14:paraId="7929A096">
      <w:pPr>
        <w:widowControl w:val="0"/>
        <w:numPr>
          <w:ilvl w:val="0"/>
          <w:numId w:val="0"/>
        </w:numPr>
        <w:jc w:val="both"/>
        <w:rPr>
          <w:rFonts w:hint="eastAsia"/>
        </w:rPr>
      </w:pPr>
      <w:r>
        <w:rPr>
          <w:rFonts w:hint="eastAsia"/>
        </w:rPr>
        <w:t>信心仰望祂，并从祂汲取德能，使灵魂克服一切的沮丧和对立。</w:t>
      </w:r>
    </w:p>
    <w:p w14:paraId="5344312D">
      <w:pPr>
        <w:widowControl w:val="0"/>
        <w:numPr>
          <w:ilvl w:val="0"/>
          <w:numId w:val="0"/>
        </w:numPr>
        <w:jc w:val="both"/>
        <w:rPr>
          <w:rFonts w:hint="eastAsia"/>
        </w:rPr>
      </w:pPr>
      <w:r>
        <w:rPr>
          <w:rFonts w:hint="eastAsia"/>
        </w:rPr>
        <w:t>So, Heb. 12:2: Looking to Jesus: and that not only as an example worthy to oppose to all the world's examples; the saints were so, yet he more than they all; but further, he is the author and finisher of our faith; and so we eye him, as having endured the cross, despised the shame, and as having sat down at the right hand of the throne of God, not only that, in doing so, we may follow him in that way, unto that end, as our Pattern, but as our Head, from whom we borrow our strength, so as to follow the author and finisher of our faith.</w:t>
      </w:r>
    </w:p>
    <w:p w14:paraId="2965E97A">
      <w:pPr>
        <w:widowControl w:val="0"/>
        <w:numPr>
          <w:ilvl w:val="0"/>
          <w:numId w:val="0"/>
        </w:numPr>
        <w:jc w:val="both"/>
        <w:rPr>
          <w:rFonts w:hint="eastAsia"/>
        </w:rPr>
      </w:pPr>
      <w:r>
        <w:rPr>
          <w:rFonts w:hint="eastAsia"/>
        </w:rPr>
        <w:t>所以，希伯来书12:2：仰望耶稣：不仅是作为一个值得用来对抗所有世界榜样的榜样；圣徒们是如此，然而祂比他们所有人都更甚；更进一步，祂是我们信心的创始成终者；因此我们仰望祂，祂既忍受了十字架，轻看羞辱，并坐在神宝座的右边，我们如此行，不仅是为要在那条路上跟随祂，达到那目的，作为我们的模范，更是作为我们的元首，我们从祂借来我们的力量，好跟随我们信心的创始成终者。</w:t>
      </w:r>
    </w:p>
    <w:p w14:paraId="64A35582">
      <w:pPr>
        <w:widowControl w:val="0"/>
        <w:numPr>
          <w:ilvl w:val="0"/>
          <w:numId w:val="0"/>
        </w:numPr>
        <w:jc w:val="both"/>
        <w:rPr>
          <w:rFonts w:hint="eastAsia"/>
        </w:rPr>
      </w:pPr>
      <w:r>
        <w:rPr>
          <w:rFonts w:hint="eastAsia"/>
        </w:rPr>
        <w:t>And so, 1 John 5:4: This is our victory, whereby we overcome the world, even our faith.</w:t>
      </w:r>
    </w:p>
    <w:p w14:paraId="25577BCF">
      <w:pPr>
        <w:widowControl w:val="0"/>
        <w:numPr>
          <w:ilvl w:val="0"/>
          <w:numId w:val="0"/>
        </w:numPr>
        <w:jc w:val="both"/>
        <w:rPr>
          <w:rFonts w:hint="eastAsia"/>
        </w:rPr>
      </w:pPr>
      <w:r>
        <w:rPr>
          <w:rFonts w:hint="eastAsia"/>
        </w:rPr>
        <w:t>所以，约翰一书5:4：使我们胜了世界的，就是我们的信心。</w:t>
      </w:r>
    </w:p>
    <w:p w14:paraId="6E1379A8">
      <w:pPr>
        <w:widowControl w:val="0"/>
        <w:numPr>
          <w:ilvl w:val="0"/>
          <w:numId w:val="0"/>
        </w:numPr>
        <w:jc w:val="both"/>
        <w:rPr>
          <w:rFonts w:hint="eastAsia"/>
        </w:rPr>
      </w:pPr>
    </w:p>
    <w:p w14:paraId="12136F96">
      <w:pPr>
        <w:widowControl w:val="0"/>
        <w:numPr>
          <w:ilvl w:val="0"/>
          <w:numId w:val="0"/>
        </w:numPr>
        <w:jc w:val="both"/>
        <w:rPr>
          <w:rFonts w:hint="eastAsia"/>
        </w:rPr>
      </w:pPr>
      <w:r>
        <w:rPr>
          <w:rFonts w:hint="eastAsia"/>
        </w:rPr>
        <w:t>The Spirit of God shows the believer clearly both the baseness of the ways of sin, and the wretched measure of their end.</w:t>
      </w:r>
    </w:p>
    <w:p w14:paraId="6DFFDF2B">
      <w:pPr>
        <w:widowControl w:val="0"/>
        <w:numPr>
          <w:ilvl w:val="0"/>
          <w:numId w:val="0"/>
        </w:numPr>
        <w:jc w:val="both"/>
        <w:rPr>
          <w:rFonts w:hint="eastAsia"/>
        </w:rPr>
      </w:pPr>
      <w:r>
        <w:rPr>
          <w:rFonts w:hint="eastAsia"/>
        </w:rPr>
        <w:t>神的灵向信徒清楚地显明罪恶道路的卑劣，和它们结局的可怜程度。</w:t>
      </w:r>
    </w:p>
    <w:p w14:paraId="6DCFC184">
      <w:pPr>
        <w:widowControl w:val="0"/>
        <w:numPr>
          <w:ilvl w:val="0"/>
          <w:numId w:val="0"/>
        </w:numPr>
        <w:jc w:val="both"/>
        <w:rPr>
          <w:rFonts w:hint="eastAsia"/>
        </w:rPr>
      </w:pPr>
      <w:r>
        <w:rPr>
          <w:rFonts w:hint="eastAsia"/>
        </w:rPr>
        <w:t>That divine light discovers the fading and false blush of the pleasures of sin, that there is nothing under them but true deformity and rottenness, which the deluded, gross world does not see, but takes the first appearance of it for true and solid beauty, and so is enamoured with a painted strumpet.</w:t>
      </w:r>
    </w:p>
    <w:p w14:paraId="7C04DAE8">
      <w:pPr>
        <w:widowControl w:val="0"/>
        <w:numPr>
          <w:ilvl w:val="0"/>
          <w:numId w:val="0"/>
        </w:numPr>
        <w:jc w:val="both"/>
        <w:rPr>
          <w:rFonts w:hint="eastAsia"/>
        </w:rPr>
      </w:pPr>
      <w:r>
        <w:rPr>
          <w:rFonts w:hint="eastAsia"/>
        </w:rPr>
        <w:t>那神圣的光揭示了罪中之乐褪色和虚假的红晕，在其下除了真实的畸形和腐烂，一无所有，而受骗、粗鄙的世界看不见，反将它的初貌当作真实坚固的美，因而迷恋上一个浓妆艳抹的娼妓。</w:t>
      </w:r>
    </w:p>
    <w:p w14:paraId="238E5ACF">
      <w:pPr>
        <w:widowControl w:val="0"/>
        <w:numPr>
          <w:ilvl w:val="0"/>
          <w:numId w:val="0"/>
        </w:numPr>
        <w:jc w:val="both"/>
        <w:rPr>
          <w:rFonts w:hint="eastAsia"/>
        </w:rPr>
      </w:pPr>
      <w:r>
        <w:rPr>
          <w:rFonts w:hint="eastAsia"/>
        </w:rPr>
        <w:t>And as he sees the vileness of that love of sin, he sees the final unhappiness of it, that her ways lead to the chambers of death.</w:t>
      </w:r>
    </w:p>
    <w:p w14:paraId="324DD45D">
      <w:pPr>
        <w:widowControl w:val="0"/>
        <w:numPr>
          <w:ilvl w:val="0"/>
          <w:numId w:val="0"/>
        </w:numPr>
        <w:jc w:val="both"/>
        <w:rPr>
          <w:rFonts w:hint="eastAsia"/>
        </w:rPr>
      </w:pPr>
      <w:r>
        <w:rPr>
          <w:rFonts w:hint="eastAsia"/>
        </w:rPr>
        <w:t>当他看见那对罪之爱的卑劣时，他也看见了它最终的不幸，即她的道路通向死亡的内室。</w:t>
      </w:r>
    </w:p>
    <w:p w14:paraId="48EACE75">
      <w:pPr>
        <w:widowControl w:val="0"/>
        <w:numPr>
          <w:ilvl w:val="0"/>
          <w:numId w:val="0"/>
        </w:numPr>
        <w:jc w:val="both"/>
        <w:rPr>
          <w:rFonts w:hint="eastAsia"/>
        </w:rPr>
      </w:pPr>
      <w:r>
        <w:rPr>
          <w:rFonts w:hint="eastAsia"/>
        </w:rPr>
        <w:t>Methinks a believer is as one standing upon a high tower, who sees the way wherein the world runs, in a valley, as an unavoidable precipice, a steep edge hanging over the bottomless pit, where all that are not reclaimed, fall over before they be aware; this they, in their low way, perceive not, and therefore walk and run on in the smooth pleasures and ease of it towards their perdition; but he that sees the end, will not run with them.</w:t>
      </w:r>
    </w:p>
    <w:p w14:paraId="1F7C9F01">
      <w:pPr>
        <w:widowControl w:val="0"/>
        <w:numPr>
          <w:ilvl w:val="0"/>
          <w:numId w:val="0"/>
        </w:numPr>
        <w:jc w:val="both"/>
        <w:rPr>
          <w:rFonts w:hint="eastAsia"/>
        </w:rPr>
      </w:pPr>
      <w:r>
        <w:rPr>
          <w:rFonts w:hint="eastAsia"/>
        </w:rPr>
        <w:t>我想，一个信徒如同站在高塔上的人，他看见世界所奔跑的道路，在山谷中，是一个不可避免的悬崖，一个悬在无底坑上的陡峭边缘，所有未被挽回的人，都在他们不经意间跌落；这，他们在他们低微的道路上察觉不到，因此在它平顺的宴乐和安逸中行走并奔跑，趋向他们的灭亡；但看见结局的人，不会与他们同奔。</w:t>
      </w:r>
    </w:p>
    <w:p w14:paraId="02EB78E0">
      <w:pPr>
        <w:widowControl w:val="0"/>
        <w:numPr>
          <w:ilvl w:val="0"/>
          <w:numId w:val="0"/>
        </w:numPr>
        <w:jc w:val="both"/>
        <w:rPr>
          <w:rFonts w:hint="eastAsia"/>
        </w:rPr>
      </w:pPr>
    </w:p>
    <w:p w14:paraId="64135709">
      <w:pPr>
        <w:widowControl w:val="0"/>
        <w:numPr>
          <w:ilvl w:val="0"/>
          <w:numId w:val="0"/>
        </w:numPr>
        <w:jc w:val="both"/>
        <w:rPr>
          <w:rFonts w:hint="eastAsia"/>
        </w:rPr>
      </w:pPr>
      <w:r>
        <w:rPr>
          <w:rFonts w:hint="eastAsia"/>
        </w:rPr>
        <w:t>And as he hath, by that light of the Spirit, this clear reason for thinking on and taking another course, so, by that Spirit, he hath a very natural bent to a contrary motion, so that it cannot be one with them.</w:t>
      </w:r>
    </w:p>
    <w:p w14:paraId="437E0DDF">
      <w:pPr>
        <w:widowControl w:val="0"/>
        <w:numPr>
          <w:ilvl w:val="0"/>
          <w:numId w:val="0"/>
        </w:numPr>
        <w:jc w:val="both"/>
        <w:rPr>
          <w:rFonts w:hint="eastAsia"/>
        </w:rPr>
      </w:pPr>
      <w:r>
        <w:rPr>
          <w:rFonts w:hint="eastAsia"/>
        </w:rPr>
        <w:t>正如他借着那灵的光，有这清晰的理由去思想并采取另一条道路，同样，借着那灵，他有一种非常自然的倾向，去作相反的动态，以至于它不能与他们合一。</w:t>
      </w:r>
    </w:p>
    <w:p w14:paraId="241BB645">
      <w:pPr>
        <w:widowControl w:val="0"/>
        <w:numPr>
          <w:ilvl w:val="0"/>
          <w:numId w:val="0"/>
        </w:numPr>
        <w:jc w:val="both"/>
        <w:rPr>
          <w:rFonts w:hint="eastAsia"/>
        </w:rPr>
      </w:pPr>
      <w:r>
        <w:rPr>
          <w:rFonts w:hint="eastAsia"/>
        </w:rPr>
        <w:t>That Spirit moves him upwards whence it came, and makes that, in so far as he is renewed, his natural motion.</w:t>
      </w:r>
    </w:p>
    <w:p w14:paraId="1BDFB064">
      <w:pPr>
        <w:widowControl w:val="0"/>
        <w:numPr>
          <w:ilvl w:val="0"/>
          <w:numId w:val="0"/>
        </w:numPr>
        <w:jc w:val="both"/>
        <w:rPr>
          <w:rFonts w:hint="eastAsia"/>
        </w:rPr>
      </w:pPr>
      <w:r>
        <w:rPr>
          <w:rFonts w:hint="eastAsia"/>
        </w:rPr>
        <w:t>那灵将他向上移动，回到它所来的地方，并使那动态，在他被更新的程度上，成为他自然的动态。</w:t>
      </w:r>
    </w:p>
    <w:p w14:paraId="6C4E51BE">
      <w:pPr>
        <w:widowControl w:val="0"/>
        <w:numPr>
          <w:ilvl w:val="0"/>
          <w:numId w:val="0"/>
        </w:numPr>
        <w:jc w:val="both"/>
        <w:rPr>
          <w:rFonts w:hint="eastAsia"/>
        </w:rPr>
      </w:pPr>
      <w:r>
        <w:rPr>
          <w:rFonts w:hint="eastAsia"/>
        </w:rPr>
        <w:t>Though he hath a clog of flesh that cleaves to him, and so breeds him some difficulty, yet, in the strength of that new nature, he overcomes it, and goes on till he attain his end, where all the difficulty in the way presently is over-rewarded and forgotten.</w:t>
      </w:r>
    </w:p>
    <w:p w14:paraId="106F6FB3">
      <w:pPr>
        <w:widowControl w:val="0"/>
        <w:numPr>
          <w:ilvl w:val="0"/>
          <w:numId w:val="0"/>
        </w:numPr>
        <w:jc w:val="both"/>
        <w:rPr>
          <w:rFonts w:hint="eastAsia"/>
        </w:rPr>
      </w:pPr>
      <w:r>
        <w:rPr>
          <w:rFonts w:hint="eastAsia"/>
        </w:rPr>
        <w:t>虽然他有一个紧贴着他的肉体累赘，因而给他造成一些困难，然而，在那新本性的力量中，他克服了它，并继续前行，直到他达到他的目的，在那里，路上的一切困难立刻被过度补偿并被遗忘。</w:t>
      </w:r>
    </w:p>
    <w:p w14:paraId="3F7F2001">
      <w:pPr>
        <w:widowControl w:val="0"/>
        <w:numPr>
          <w:ilvl w:val="0"/>
          <w:numId w:val="0"/>
        </w:numPr>
        <w:jc w:val="both"/>
        <w:rPr>
          <w:rFonts w:hint="eastAsia"/>
        </w:rPr>
      </w:pPr>
      <w:r>
        <w:rPr>
          <w:rFonts w:hint="eastAsia"/>
        </w:rPr>
        <w:t>This makes amends for every weary step, that every one of those who walk in that way, shall appear in Zion before God. Psal. 84:7.</w:t>
      </w:r>
    </w:p>
    <w:p w14:paraId="30B0FC35">
      <w:pPr>
        <w:widowControl w:val="0"/>
        <w:numPr>
          <w:ilvl w:val="0"/>
          <w:numId w:val="0"/>
        </w:numPr>
        <w:jc w:val="both"/>
        <w:rPr>
          <w:rFonts w:hint="eastAsia"/>
        </w:rPr>
      </w:pPr>
      <w:r>
        <w:rPr>
          <w:rFonts w:hint="eastAsia"/>
        </w:rPr>
        <w:t>这补偿了每一个疲惫的脚步，即每一个行走在那条路上的人，都必在锡安朝见神。诗篇 84:7。</w:t>
      </w:r>
    </w:p>
    <w:p w14:paraId="4A45EB2D">
      <w:pPr>
        <w:widowControl w:val="0"/>
        <w:numPr>
          <w:ilvl w:val="0"/>
          <w:numId w:val="0"/>
        </w:numPr>
        <w:jc w:val="both"/>
        <w:rPr>
          <w:rFonts w:hint="eastAsia"/>
        </w:rPr>
      </w:pPr>
    </w:p>
    <w:p w14:paraId="5149F288">
      <w:pPr>
        <w:widowControl w:val="0"/>
        <w:numPr>
          <w:ilvl w:val="0"/>
          <w:numId w:val="0"/>
        </w:numPr>
        <w:jc w:val="both"/>
        <w:rPr>
          <w:rFonts w:hint="eastAsia"/>
        </w:rPr>
      </w:pPr>
      <w:r>
        <w:rPr>
          <w:rFonts w:hint="eastAsia"/>
        </w:rPr>
        <w:t>2. We have their opposite thoughts and speeches of each other.</w:t>
      </w:r>
    </w:p>
    <w:p w14:paraId="7A0AC297">
      <w:pPr>
        <w:widowControl w:val="0"/>
        <w:numPr>
          <w:ilvl w:val="0"/>
          <w:numId w:val="0"/>
        </w:numPr>
        <w:jc w:val="both"/>
        <w:rPr>
          <w:rFonts w:hint="eastAsia"/>
        </w:rPr>
      </w:pPr>
      <w:r>
        <w:rPr>
          <w:rFonts w:hint="eastAsia"/>
        </w:rPr>
        <w:t>2. 我们看到他们彼此相反的思想和言论。</w:t>
      </w:r>
    </w:p>
    <w:p w14:paraId="01B32EC0">
      <w:pPr>
        <w:widowControl w:val="0"/>
        <w:numPr>
          <w:ilvl w:val="0"/>
          <w:numId w:val="0"/>
        </w:numPr>
        <w:jc w:val="both"/>
        <w:rPr>
          <w:rFonts w:hint="eastAsia"/>
        </w:rPr>
      </w:pPr>
      <w:r>
        <w:rPr>
          <w:rFonts w:hint="eastAsia"/>
        </w:rPr>
        <w:t>They think it strange, speaking evil of you.</w:t>
      </w:r>
    </w:p>
    <w:p w14:paraId="36096688">
      <w:pPr>
        <w:widowControl w:val="0"/>
        <w:numPr>
          <w:ilvl w:val="0"/>
          <w:numId w:val="0"/>
        </w:numPr>
        <w:jc w:val="both"/>
        <w:rPr>
          <w:rFonts w:hint="eastAsia"/>
        </w:rPr>
      </w:pPr>
      <w:r>
        <w:rPr>
          <w:rFonts w:hint="eastAsia"/>
        </w:rPr>
        <w:t>他们以为怪，毁谤你们。</w:t>
      </w:r>
    </w:p>
    <w:p w14:paraId="7E236478">
      <w:pPr>
        <w:widowControl w:val="0"/>
        <w:numPr>
          <w:ilvl w:val="0"/>
          <w:numId w:val="0"/>
        </w:numPr>
        <w:jc w:val="both"/>
        <w:rPr>
          <w:rFonts w:hint="eastAsia"/>
        </w:rPr>
      </w:pPr>
      <w:r>
        <w:rPr>
          <w:rFonts w:hint="eastAsia"/>
        </w:rPr>
        <w:t>The Christian and the carcal man are most wonderful to each other.</w:t>
      </w:r>
    </w:p>
    <w:p w14:paraId="5183DFB1">
      <w:pPr>
        <w:widowControl w:val="0"/>
        <w:numPr>
          <w:ilvl w:val="0"/>
          <w:numId w:val="0"/>
        </w:numPr>
        <w:jc w:val="both"/>
        <w:rPr>
          <w:rFonts w:hint="eastAsia"/>
        </w:rPr>
      </w:pPr>
      <w:r>
        <w:rPr>
          <w:rFonts w:hint="eastAsia"/>
        </w:rPr>
        <w:t>基督徒和属肉体的人对彼此来说都最是奇特。</w:t>
      </w:r>
    </w:p>
    <w:p w14:paraId="2CC8C847">
      <w:pPr>
        <w:widowControl w:val="0"/>
        <w:numPr>
          <w:ilvl w:val="0"/>
          <w:numId w:val="0"/>
        </w:numPr>
        <w:jc w:val="both"/>
        <w:rPr>
          <w:rFonts w:hint="eastAsia"/>
        </w:rPr>
      </w:pPr>
      <w:r>
        <w:rPr>
          <w:rFonts w:hint="eastAsia"/>
        </w:rPr>
        <w:t>The one wonders to see the other walk so strictly, and deny himself to those carnal liberties which the most take, and take for so necessary, that they think they could not live without them.</w:t>
      </w:r>
    </w:p>
    <w:p w14:paraId="3AA0A935">
      <w:pPr>
        <w:widowControl w:val="0"/>
        <w:numPr>
          <w:ilvl w:val="0"/>
          <w:numId w:val="0"/>
        </w:numPr>
        <w:jc w:val="both"/>
        <w:rPr>
          <w:rFonts w:hint="eastAsia"/>
        </w:rPr>
      </w:pPr>
      <w:r>
        <w:rPr>
          <w:rFonts w:hint="eastAsia"/>
        </w:rPr>
        <w:t>一方惊奇地看见另一方行事如此严谨，并克己，不沾染那些大多数人所享受，并认为如此必要，以至于他们觉得没有就活不下去的肉体自由。</w:t>
      </w:r>
    </w:p>
    <w:p w14:paraId="3CD9E133">
      <w:pPr>
        <w:widowControl w:val="0"/>
        <w:numPr>
          <w:ilvl w:val="0"/>
          <w:numId w:val="0"/>
        </w:numPr>
        <w:jc w:val="both"/>
        <w:rPr>
          <w:rFonts w:hint="eastAsia"/>
        </w:rPr>
      </w:pPr>
      <w:r>
        <w:rPr>
          <w:rFonts w:hint="eastAsia"/>
        </w:rPr>
        <w:t>And the Christian thinks it strange that men should be so bewitched, and still remain children in the vanity of their turmoil, wearying and humouring themselves from morning to night, running after stories and fancies, ever busy doing nothing; wonders that the delights of earth and sin can so long entertain and please men, and persuade them to give Jesus Christ so many refusals, to turn from their life and happiness, and choose to be miserable, yea, and take much pains to make themselves miserable.</w:t>
      </w:r>
    </w:p>
    <w:p w14:paraId="6C46F5F5">
      <w:pPr>
        <w:widowControl w:val="0"/>
        <w:numPr>
          <w:ilvl w:val="0"/>
          <w:numId w:val="0"/>
        </w:numPr>
        <w:jc w:val="both"/>
        <w:rPr>
          <w:rFonts w:hint="eastAsia"/>
        </w:rPr>
      </w:pPr>
      <w:r>
        <w:rPr>
          <w:rFonts w:hint="eastAsia"/>
        </w:rPr>
        <w:t>而基督徒则觉得奇怪，人竟如此被迷惑，并在他们虚妄的纷扰中仍是孩子，从早到晚使自己疲惫并迁就自己，追逐故事和幻想，总在忙碌却一事无成；他奇怪地上的和罪中的乐事竟能如此长久地款待和取悦人，并说服他们如此多次地拒绝耶稣基督，转离他们的生命和幸福，并选择成为悲惨的，是的，并费尽心力使自己悲惨。</w:t>
      </w:r>
    </w:p>
    <w:p w14:paraId="44CE80D0">
      <w:pPr>
        <w:widowControl w:val="0"/>
        <w:numPr>
          <w:ilvl w:val="0"/>
          <w:numId w:val="0"/>
        </w:numPr>
        <w:jc w:val="both"/>
        <w:rPr>
          <w:rFonts w:hint="eastAsia"/>
        </w:rPr>
      </w:pPr>
      <w:r>
        <w:rPr>
          <w:rFonts w:hint="eastAsia"/>
        </w:rPr>
        <w:t>He knows the depravedness and blindness of nature in this; knows it by himself, that once he was so, and therefore wonders not so much at them as they do at him; yet, the unreasonableness and frenzy of that course now appears to him in so strong a light, that he cannot but wonder at these woful mistakes.</w:t>
      </w:r>
    </w:p>
    <w:p w14:paraId="662C2032">
      <w:pPr>
        <w:widowControl w:val="0"/>
        <w:numPr>
          <w:ilvl w:val="0"/>
          <w:numId w:val="0"/>
        </w:numPr>
        <w:jc w:val="both"/>
        <w:rPr>
          <w:rFonts w:hint="eastAsia"/>
        </w:rPr>
      </w:pPr>
      <w:r>
        <w:rPr>
          <w:rFonts w:hint="eastAsia"/>
        </w:rPr>
        <w:t>他知道本性在这事上的败坏和盲目；他从自己身上知道，他曾是如此，因此不像他们对他那样对他感到奇怪；然而，那道路的不合理和疯狂如今在他看来如此强烈，以至于他不能不为这些可悲的错误而惊奇。</w:t>
      </w:r>
    </w:p>
    <w:p w14:paraId="46047A6D">
      <w:pPr>
        <w:widowControl w:val="0"/>
        <w:numPr>
          <w:ilvl w:val="0"/>
          <w:numId w:val="0"/>
        </w:numPr>
        <w:jc w:val="both"/>
        <w:rPr>
          <w:rFonts w:hint="eastAsia"/>
        </w:rPr>
      </w:pPr>
      <w:r>
        <w:rPr>
          <w:rFonts w:hint="eastAsia"/>
        </w:rPr>
        <w:t>But the ungodly wonder far more at him, not knowing the inward cause of his different choice and way.</w:t>
      </w:r>
    </w:p>
    <w:p w14:paraId="3DC12B0A">
      <w:pPr>
        <w:widowControl w:val="0"/>
        <w:numPr>
          <w:ilvl w:val="0"/>
          <w:numId w:val="0"/>
        </w:numPr>
        <w:jc w:val="both"/>
        <w:rPr>
          <w:rFonts w:hint="eastAsia"/>
        </w:rPr>
      </w:pPr>
      <w:r>
        <w:rPr>
          <w:rFonts w:hint="eastAsia"/>
        </w:rPr>
        <w:t>但不敬虔的人更对他感到惊奇，因为不知道他不同选择和道路的内在原因。</w:t>
      </w:r>
    </w:p>
    <w:p w14:paraId="347283C6">
      <w:pPr>
        <w:widowControl w:val="0"/>
        <w:numPr>
          <w:ilvl w:val="0"/>
          <w:numId w:val="0"/>
        </w:numPr>
        <w:jc w:val="both"/>
        <w:rPr>
          <w:rFonts w:hint="eastAsia"/>
        </w:rPr>
      </w:pPr>
      <w:r>
        <w:rPr>
          <w:rFonts w:hint="eastAsia"/>
        </w:rPr>
        <w:t>The believer, as we said, is upon the hill; he is going up, and looking back on them in the valley, sees their way tending to, and ending in death, and calls them to retire from it as loud as he can; he tells them the danger, but either they hear not, nor understand his language, or will not believe him: finding present ease and delight in their way, they will not consider and suspect the end of it, but they judge him the fool who will not share with them, and take that way where such multitudes go, and with such ease, and some of them with their train, and horses, and coaches, and all their pomp, while he, and a few straggling poor creatures like him, are climbing up a craggy steep hill, and will by no means come off from that way, and partake of theirs; not knowing, or not believing that at the top of that hill he climbs, is that happy glorious city the new Jerusalem, whereof he is a citizen, and whither he is tending; not believing that he knows the end both of their way and of his own, and therefore would reclaim them if he could, but will by no means return unto them: as the Lord commanded the Prophet, Let them return unto thee, but return not thou unto them. Jer. 15:19.</w:t>
      </w:r>
    </w:p>
    <w:p w14:paraId="1FF7E242">
      <w:pPr>
        <w:widowControl w:val="0"/>
        <w:numPr>
          <w:ilvl w:val="0"/>
          <w:numId w:val="0"/>
        </w:numPr>
        <w:jc w:val="both"/>
        <w:rPr>
          <w:rFonts w:hint="eastAsia"/>
        </w:rPr>
      </w:pPr>
      <w:r>
        <w:rPr>
          <w:rFonts w:hint="eastAsia"/>
        </w:rPr>
        <w:t>信徒，如我们所说，是在山上；他正在往上走，回头看在山谷中的他们，看见他们的道路趋向并终结于死亡，并尽其所能大声呼唤他们从中退回；他告诉他们危险，但他们要么听不见，不明白他的语言，要么不相信他：他们在他们的道路上找到眼前的安逸和喜乐，就不愿思想并怀疑它的结局，反而判断他是傻瓜，不愿与他们同享，不走那许多人所走，且如此安逸的道路，其中一些人还带着他们的随从、马匹、马车、和他们所有的排场，而他，和一些像他一样零星可怜的人，却在攀登一座崎岖陡峭的山，并且绝不肯离开那条路，来分享他们的；他们不知道，或不相信，在他攀登的那座山顶上，是那幸福荣耀的城，新耶路撒冷，他是那城的公民，并正朝那里去；不相信他知道他们道路和他自己道路的结局，因此若能，他愿意挽回他们，但绝不会回到他们那里去：正如主命令先知，他们可以归向你，你却不可归向他们。耶利米书15:19。</w:t>
      </w:r>
    </w:p>
    <w:p w14:paraId="7F34D9BA">
      <w:pPr>
        <w:widowControl w:val="0"/>
        <w:numPr>
          <w:ilvl w:val="0"/>
          <w:numId w:val="0"/>
        </w:numPr>
        <w:jc w:val="both"/>
        <w:rPr>
          <w:rFonts w:hint="eastAsia"/>
        </w:rPr>
      </w:pPr>
    </w:p>
    <w:p w14:paraId="165787DC">
      <w:pPr>
        <w:widowControl w:val="0"/>
        <w:numPr>
          <w:ilvl w:val="0"/>
          <w:numId w:val="0"/>
        </w:numPr>
        <w:jc w:val="both"/>
        <w:rPr>
          <w:rFonts w:hint="eastAsia"/>
        </w:rPr>
      </w:pPr>
      <w:r>
        <w:rPr>
          <w:rFonts w:hint="eastAsia"/>
        </w:rPr>
        <w:t>The world thinks it strange that a Christian can spend so much time in secret prayer, not knowing, nor being able to conceive of the sweetness of the communion with God which he attains in that way.</w:t>
      </w:r>
    </w:p>
    <w:p w14:paraId="257046B7">
      <w:pPr>
        <w:widowControl w:val="0"/>
        <w:numPr>
          <w:ilvl w:val="0"/>
          <w:numId w:val="0"/>
        </w:numPr>
        <w:jc w:val="both"/>
        <w:rPr>
          <w:rFonts w:hint="eastAsia"/>
        </w:rPr>
      </w:pPr>
      <w:r>
        <w:rPr>
          <w:rFonts w:hint="eastAsia"/>
        </w:rPr>
        <w:t>世界觉得奇怪，一个基督徒竟能花那么多时间在暗中祷告，不知道，也不能想象他以那种方式所获得的与神相交的甘甜。</w:t>
      </w:r>
    </w:p>
    <w:p w14:paraId="37634979">
      <w:pPr>
        <w:widowControl w:val="0"/>
        <w:numPr>
          <w:ilvl w:val="0"/>
          <w:numId w:val="0"/>
        </w:numPr>
        <w:jc w:val="both"/>
        <w:rPr>
          <w:rFonts w:hint="eastAsia"/>
        </w:rPr>
      </w:pPr>
      <w:r>
        <w:rPr>
          <w:rFonts w:hint="eastAsia"/>
        </w:rPr>
        <w:t>Yea, while he feels it not, how sweet it is, beyond the world's enjoyments, to be but seeking after it, and waiting for it!</w:t>
      </w:r>
    </w:p>
    <w:p w14:paraId="5F039C80">
      <w:pPr>
        <w:widowControl w:val="0"/>
        <w:numPr>
          <w:ilvl w:val="0"/>
          <w:numId w:val="0"/>
        </w:numPr>
        <w:jc w:val="both"/>
        <w:rPr>
          <w:rFonts w:hint="eastAsia"/>
        </w:rPr>
      </w:pPr>
      <w:r>
        <w:rPr>
          <w:rFonts w:hint="eastAsia"/>
        </w:rPr>
        <w:t>是的，当他感觉不到时，仅是寻求它，等候它，是何等甘甜，超越世界的享乐！</w:t>
      </w:r>
    </w:p>
    <w:p w14:paraId="7831B643">
      <w:pPr>
        <w:widowControl w:val="0"/>
        <w:numPr>
          <w:ilvl w:val="0"/>
          <w:numId w:val="0"/>
        </w:numPr>
        <w:jc w:val="both"/>
        <w:rPr>
          <w:rFonts w:hint="eastAsia"/>
        </w:rPr>
      </w:pPr>
      <w:r>
        <w:rPr>
          <w:rFonts w:hint="eastAsia"/>
        </w:rPr>
        <w:t>Oh, the delight that there is in the bitterest exercise of repentance, in the very tears, much more in the succeeding harvest of joy!</w:t>
      </w:r>
    </w:p>
    <w:p w14:paraId="487240B3">
      <w:pPr>
        <w:widowControl w:val="0"/>
        <w:numPr>
          <w:ilvl w:val="0"/>
          <w:numId w:val="0"/>
        </w:numPr>
        <w:jc w:val="both"/>
        <w:rPr>
          <w:rFonts w:hint="eastAsia"/>
        </w:rPr>
      </w:pPr>
      <w:r>
        <w:rPr>
          <w:rFonts w:hint="eastAsia"/>
        </w:rPr>
        <w:t>哦，在最苦涩的悔改操练中，在眼泪中，有多大的喜乐，更不用说在随之而来的喜乐收成了！</w:t>
      </w:r>
    </w:p>
    <w:p w14:paraId="0B884785">
      <w:pPr>
        <w:widowControl w:val="0"/>
        <w:numPr>
          <w:ilvl w:val="0"/>
          <w:numId w:val="0"/>
        </w:numPr>
        <w:jc w:val="both"/>
        <w:rPr>
          <w:rFonts w:hint="eastAsia"/>
        </w:rPr>
      </w:pPr>
      <w:r>
        <w:rPr>
          <w:rFonts w:hint="eastAsia"/>
        </w:rPr>
        <w:t>Incontinentes verœ voluptatis ignari, says Aristotle: The intemperate are strangers to true pleasure.</w:t>
      </w:r>
    </w:p>
    <w:p w14:paraId="12ACE302">
      <w:pPr>
        <w:widowControl w:val="0"/>
        <w:numPr>
          <w:ilvl w:val="0"/>
          <w:numId w:val="0"/>
        </w:numPr>
        <w:jc w:val="both"/>
        <w:rPr>
          <w:rFonts w:hint="eastAsia"/>
        </w:rPr>
      </w:pPr>
      <w:r>
        <w:rPr>
          <w:rFonts w:hint="eastAsia"/>
        </w:rPr>
        <w:t>Incontinentes verœ voluptatis ignari（拉丁文：无节制的人不识真乐），亚里士多德说：无节制的人不识真乐。</w:t>
      </w:r>
    </w:p>
    <w:p w14:paraId="6DA35BB4">
      <w:pPr>
        <w:widowControl w:val="0"/>
        <w:numPr>
          <w:ilvl w:val="0"/>
          <w:numId w:val="0"/>
        </w:numPr>
        <w:jc w:val="both"/>
        <w:rPr>
          <w:rFonts w:hint="eastAsia"/>
        </w:rPr>
      </w:pPr>
      <w:r>
        <w:rPr>
          <w:rFonts w:hint="eastAsia"/>
        </w:rPr>
        <w:t>It is strange unto a carnal man, to see the child of God disdain the pleasures of sin; he knows not the higher and purer delights and pleasures that the Christian is called to, and of which he hath, it may be, some part at present, but, however, the fulness of them in assured hope.</w:t>
      </w:r>
    </w:p>
    <w:p w14:paraId="3F597198">
      <w:pPr>
        <w:widowControl w:val="0"/>
        <w:numPr>
          <w:ilvl w:val="0"/>
          <w:numId w:val="0"/>
        </w:numPr>
        <w:jc w:val="both"/>
        <w:rPr>
          <w:rFonts w:hint="eastAsia"/>
        </w:rPr>
      </w:pPr>
      <w:r>
        <w:rPr>
          <w:rFonts w:hint="eastAsia"/>
        </w:rPr>
        <w:t>对一个属肉体的人来说，看见神的儿女轻视罪中之乐，是奇怪的；他不知道基督徒被呼召去享受的更高、更纯的喜乐和宴乐，他现在可能已有一部分，但无论如何，在确定的盼望中，有它们的丰满。</w:t>
      </w:r>
    </w:p>
    <w:p w14:paraId="2FA2FB88">
      <w:pPr>
        <w:widowControl w:val="0"/>
        <w:numPr>
          <w:ilvl w:val="0"/>
          <w:numId w:val="0"/>
        </w:numPr>
        <w:jc w:val="both"/>
        <w:rPr>
          <w:rFonts w:hint="eastAsia"/>
        </w:rPr>
      </w:pPr>
    </w:p>
    <w:p w14:paraId="2B20D69D">
      <w:pPr>
        <w:widowControl w:val="0"/>
        <w:numPr>
          <w:ilvl w:val="0"/>
          <w:numId w:val="0"/>
        </w:numPr>
        <w:jc w:val="both"/>
        <w:rPr>
          <w:rFonts w:hint="eastAsia"/>
        </w:rPr>
      </w:pPr>
      <w:r>
        <w:rPr>
          <w:rFonts w:hint="eastAsia"/>
        </w:rPr>
        <w:t>The strangeness of the world's way to the Christian, and of his to it, though that it is somewhat unnatural, yet affects them very differently.</w:t>
      </w:r>
    </w:p>
    <w:p w14:paraId="4C95253B">
      <w:pPr>
        <w:widowControl w:val="0"/>
        <w:numPr>
          <w:ilvl w:val="0"/>
          <w:numId w:val="0"/>
        </w:numPr>
        <w:jc w:val="both"/>
        <w:rPr>
          <w:rFonts w:hint="eastAsia"/>
        </w:rPr>
      </w:pPr>
      <w:r>
        <w:rPr>
          <w:rFonts w:hint="eastAsia"/>
        </w:rPr>
        <w:t>世界的道路对基督徒的奇怪，和他的道路对世界的奇怪，虽然这有点不自然，却以非常不同的方式影响他们。</w:t>
      </w:r>
    </w:p>
    <w:p w14:paraId="575C5C25">
      <w:pPr>
        <w:widowControl w:val="0"/>
        <w:numPr>
          <w:ilvl w:val="0"/>
          <w:numId w:val="0"/>
        </w:numPr>
        <w:jc w:val="both"/>
        <w:rPr>
          <w:rFonts w:hint="eastAsia"/>
        </w:rPr>
      </w:pPr>
      <w:r>
        <w:rPr>
          <w:rFonts w:hint="eastAsia"/>
        </w:rPr>
        <w:t>He looks on the deluded sinner with pity, they on him with hate.</w:t>
      </w:r>
    </w:p>
    <w:p w14:paraId="379FF49E">
      <w:pPr>
        <w:widowControl w:val="0"/>
        <w:numPr>
          <w:ilvl w:val="0"/>
          <w:numId w:val="0"/>
        </w:numPr>
        <w:jc w:val="both"/>
        <w:rPr>
          <w:rFonts w:hint="eastAsia"/>
        </w:rPr>
      </w:pPr>
      <w:r>
        <w:rPr>
          <w:rFonts w:hint="eastAsia"/>
        </w:rPr>
        <w:t>他以怜悯看那受骗的罪人，他们以恨看他。</w:t>
      </w:r>
    </w:p>
    <w:p w14:paraId="24686D9A">
      <w:pPr>
        <w:widowControl w:val="0"/>
        <w:numPr>
          <w:ilvl w:val="0"/>
          <w:numId w:val="0"/>
        </w:numPr>
        <w:jc w:val="both"/>
        <w:rPr>
          <w:rFonts w:hint="eastAsia"/>
        </w:rPr>
      </w:pPr>
      <w:r>
        <w:rPr>
          <w:rFonts w:hint="eastAsia"/>
        </w:rPr>
        <w:t>Their part, which is here expressed, of wondering, breaks out in reviling: They speak evil of you; and what is their voice?</w:t>
      </w:r>
    </w:p>
    <w:p w14:paraId="2C9425FC">
      <w:pPr>
        <w:widowControl w:val="0"/>
        <w:numPr>
          <w:ilvl w:val="0"/>
          <w:numId w:val="0"/>
        </w:numPr>
        <w:jc w:val="both"/>
        <w:rPr>
          <w:rFonts w:hint="eastAsia"/>
        </w:rPr>
      </w:pPr>
      <w:r>
        <w:rPr>
          <w:rFonts w:hint="eastAsia"/>
        </w:rPr>
        <w:t>他们那部分，此处所表达的，即奇怪，爆发为辱骂：他们毁谤你们；他们的声音是什么？</w:t>
      </w:r>
    </w:p>
    <w:p w14:paraId="09C617C0">
      <w:pPr>
        <w:widowControl w:val="0"/>
        <w:numPr>
          <w:ilvl w:val="0"/>
          <w:numId w:val="0"/>
        </w:numPr>
        <w:jc w:val="both"/>
        <w:rPr>
          <w:rFonts w:hint="eastAsia"/>
        </w:rPr>
      </w:pPr>
      <w:r>
        <w:rPr>
          <w:rFonts w:hint="eastAsia"/>
        </w:rPr>
        <w:t>What mean these precise fools? will they readily say.</w:t>
      </w:r>
    </w:p>
    <w:p w14:paraId="3D8CCDDB">
      <w:pPr>
        <w:widowControl w:val="0"/>
        <w:numPr>
          <w:ilvl w:val="0"/>
          <w:numId w:val="0"/>
        </w:numPr>
        <w:jc w:val="both"/>
        <w:rPr>
          <w:rFonts w:hint="eastAsia"/>
        </w:rPr>
      </w:pPr>
      <w:r>
        <w:rPr>
          <w:rFonts w:hint="eastAsia"/>
        </w:rPr>
        <w:t>这些拘谨的傻瓜是什么意思？他们会轻易地说。</w:t>
      </w:r>
    </w:p>
    <w:p w14:paraId="509B383C">
      <w:pPr>
        <w:widowControl w:val="0"/>
        <w:numPr>
          <w:ilvl w:val="0"/>
          <w:numId w:val="0"/>
        </w:numPr>
        <w:jc w:val="both"/>
        <w:rPr>
          <w:rFonts w:hint="eastAsia"/>
        </w:rPr>
      </w:pPr>
      <w:r>
        <w:rPr>
          <w:rFonts w:hint="eastAsia"/>
        </w:rPr>
        <w:t>What course is this they take, contrary to all the world?</w:t>
      </w:r>
    </w:p>
    <w:p w14:paraId="7D9431CB">
      <w:pPr>
        <w:widowControl w:val="0"/>
        <w:numPr>
          <w:ilvl w:val="0"/>
          <w:numId w:val="0"/>
        </w:numPr>
        <w:jc w:val="both"/>
        <w:rPr>
          <w:rFonts w:hint="eastAsia"/>
        </w:rPr>
      </w:pPr>
      <w:r>
        <w:rPr>
          <w:rFonts w:hint="eastAsia"/>
        </w:rPr>
        <w:t>他们走的这是什么道路，与全世界相反？</w:t>
      </w:r>
    </w:p>
    <w:p w14:paraId="07C82836">
      <w:pPr>
        <w:widowControl w:val="0"/>
        <w:numPr>
          <w:ilvl w:val="0"/>
          <w:numId w:val="0"/>
        </w:numPr>
        <w:jc w:val="both"/>
        <w:rPr>
          <w:rFonts w:hint="eastAsia"/>
        </w:rPr>
      </w:pPr>
      <w:r>
        <w:rPr>
          <w:rFonts w:hint="eastAsia"/>
        </w:rPr>
        <w:t>Will they make a new religion, and condemn all their honest, civil neighbours that are not like them?</w:t>
      </w:r>
    </w:p>
    <w:p w14:paraId="1CFF246D">
      <w:pPr>
        <w:widowControl w:val="0"/>
        <w:numPr>
          <w:ilvl w:val="0"/>
          <w:numId w:val="0"/>
        </w:numPr>
        <w:jc w:val="both"/>
        <w:rPr>
          <w:rFonts w:hint="eastAsia"/>
        </w:rPr>
      </w:pPr>
      <w:r>
        <w:rPr>
          <w:rFonts w:hint="eastAsia"/>
        </w:rPr>
        <w:t>他们要创立一个新宗教，并定所有不像他们的诚实、文明邻居的罪吗？</w:t>
      </w:r>
    </w:p>
    <w:p w14:paraId="1495D4E9">
      <w:pPr>
        <w:widowControl w:val="0"/>
        <w:numPr>
          <w:ilvl w:val="0"/>
          <w:numId w:val="0"/>
        </w:numPr>
        <w:jc w:val="both"/>
        <w:rPr>
          <w:rFonts w:hint="eastAsia"/>
        </w:rPr>
      </w:pPr>
      <w:r>
        <w:rPr>
          <w:rFonts w:hint="eastAsia"/>
        </w:rPr>
        <w:t>Ay, forsooth, do all go to hell, think you, except you, and those that follow your way?</w:t>
      </w:r>
    </w:p>
    <w:p w14:paraId="42A91E0A">
      <w:pPr>
        <w:widowControl w:val="0"/>
        <w:numPr>
          <w:ilvl w:val="0"/>
          <w:numId w:val="0"/>
        </w:numPr>
        <w:jc w:val="both"/>
        <w:rPr>
          <w:rFonts w:hint="eastAsia"/>
        </w:rPr>
      </w:pPr>
      <w:r>
        <w:rPr>
          <w:rFonts w:hint="eastAsia"/>
        </w:rPr>
        <w:t>哎呀，真的，你以为除了你，和那些跟随你道路的人，所有人都下地狱吗？</w:t>
      </w:r>
    </w:p>
    <w:p w14:paraId="5493CE1E">
      <w:pPr>
        <w:widowControl w:val="0"/>
        <w:numPr>
          <w:ilvl w:val="0"/>
          <w:numId w:val="0"/>
        </w:numPr>
        <w:jc w:val="both"/>
        <w:rPr>
          <w:rFonts w:hint="eastAsia"/>
        </w:rPr>
      </w:pPr>
      <w:r>
        <w:rPr>
          <w:rFonts w:hint="eastAsia"/>
        </w:rPr>
        <w:t>We are for no more than good fellowship and liberty; and as for so much reading and praying, those are but brainsick, melancholy conceits: a man may go to heaven like his neighbour, without all this ado.</w:t>
      </w:r>
    </w:p>
    <w:p w14:paraId="7CD30BC8">
      <w:pPr>
        <w:widowControl w:val="0"/>
        <w:numPr>
          <w:ilvl w:val="0"/>
          <w:numId w:val="0"/>
        </w:numPr>
        <w:jc w:val="both"/>
        <w:rPr>
          <w:rFonts w:hint="eastAsia"/>
        </w:rPr>
      </w:pPr>
      <w:r>
        <w:rPr>
          <w:rFonts w:hint="eastAsia"/>
        </w:rPr>
        <w:t>我们不过是追求好的交情和自由；至于那么多的读经和祷告，那些不过是头脑发热、忧郁的幻想：一个人可以像他的邻居一样上天堂，无需这么多的麻烦。</w:t>
      </w:r>
    </w:p>
    <w:p w14:paraId="52DFEC79">
      <w:pPr>
        <w:widowControl w:val="0"/>
        <w:numPr>
          <w:ilvl w:val="0"/>
          <w:numId w:val="0"/>
        </w:numPr>
        <w:jc w:val="both"/>
        <w:rPr>
          <w:rFonts w:hint="eastAsia"/>
        </w:rPr>
      </w:pPr>
      <w:r>
        <w:rPr>
          <w:rFonts w:hint="eastAsia"/>
        </w:rPr>
        <w:t>Thus they let fly at their pleasure.</w:t>
      </w:r>
    </w:p>
    <w:p w14:paraId="633469AC">
      <w:pPr>
        <w:widowControl w:val="0"/>
        <w:numPr>
          <w:ilvl w:val="0"/>
          <w:numId w:val="0"/>
        </w:numPr>
        <w:jc w:val="both"/>
        <w:rPr>
          <w:rFonts w:hint="eastAsia"/>
        </w:rPr>
      </w:pPr>
      <w:r>
        <w:rPr>
          <w:rFonts w:hint="eastAsia"/>
        </w:rPr>
        <w:t>他们就这样随心所欲地攻击。</w:t>
      </w:r>
    </w:p>
    <w:p w14:paraId="70EEED62">
      <w:pPr>
        <w:widowControl w:val="0"/>
        <w:numPr>
          <w:ilvl w:val="0"/>
          <w:numId w:val="0"/>
        </w:numPr>
        <w:jc w:val="both"/>
        <w:rPr>
          <w:rFonts w:hint="eastAsia"/>
        </w:rPr>
      </w:pPr>
      <w:r>
        <w:rPr>
          <w:rFonts w:hint="eastAsia"/>
        </w:rPr>
        <w:t>But this troubles not the composed Christian's mind at all: while curs snarl and bark about him, the sober traveller goes on his way, and regards them not.</w:t>
      </w:r>
    </w:p>
    <w:p w14:paraId="16AA44C7">
      <w:pPr>
        <w:widowControl w:val="0"/>
        <w:numPr>
          <w:ilvl w:val="0"/>
          <w:numId w:val="0"/>
        </w:numPr>
        <w:jc w:val="both"/>
        <w:rPr>
          <w:rFonts w:hint="eastAsia"/>
        </w:rPr>
      </w:pPr>
      <w:r>
        <w:rPr>
          <w:rFonts w:hint="eastAsia"/>
        </w:rPr>
        <w:t>但这完全不搅扰沉着的基督徒的心思：当恶狗在他周围咆哮吠叫时，清醒的行路人继续他的路，不理会它们。</w:t>
      </w:r>
    </w:p>
    <w:p w14:paraId="769F0FBF">
      <w:pPr>
        <w:widowControl w:val="0"/>
        <w:numPr>
          <w:ilvl w:val="0"/>
          <w:numId w:val="0"/>
        </w:numPr>
        <w:jc w:val="both"/>
        <w:rPr>
          <w:rFonts w:hint="eastAsia"/>
        </w:rPr>
      </w:pPr>
      <w:r>
        <w:rPr>
          <w:rFonts w:hint="eastAsia"/>
        </w:rPr>
        <w:t>He that is acquainted with the way of holiness, can more than endure the counter-blasts and airs of scoffs and revilings; he accounts them his glory and his riches.</w:t>
      </w:r>
    </w:p>
    <w:p w14:paraId="72F397B6">
      <w:pPr>
        <w:widowControl w:val="0"/>
        <w:numPr>
          <w:ilvl w:val="0"/>
          <w:numId w:val="0"/>
        </w:numPr>
        <w:jc w:val="both"/>
        <w:rPr>
          <w:rFonts w:hint="eastAsia"/>
        </w:rPr>
      </w:pPr>
      <w:r>
        <w:rPr>
          <w:rFonts w:hint="eastAsia"/>
        </w:rPr>
        <w:t>熟悉圣洁道路的人，能超过忍受嘲笑和辱骂的逆风和气焰；他将它们算为他的荣耀和他的财富。</w:t>
      </w:r>
    </w:p>
    <w:p w14:paraId="4787D3DA">
      <w:pPr>
        <w:widowControl w:val="0"/>
        <w:numPr>
          <w:ilvl w:val="0"/>
          <w:numId w:val="0"/>
        </w:numPr>
        <w:jc w:val="both"/>
        <w:rPr>
          <w:rFonts w:hint="eastAsia"/>
        </w:rPr>
      </w:pPr>
      <w:r>
        <w:rPr>
          <w:rFonts w:hint="eastAsia"/>
        </w:rPr>
        <w:t>So Moses esteemed the reproach of Christ greater riches than the treasures in Egypt. Heb. 11:26.</w:t>
      </w:r>
    </w:p>
    <w:p w14:paraId="1C264FC7">
      <w:pPr>
        <w:widowControl w:val="0"/>
        <w:numPr>
          <w:ilvl w:val="0"/>
          <w:numId w:val="0"/>
        </w:numPr>
        <w:jc w:val="both"/>
        <w:rPr>
          <w:rFonts w:hint="eastAsia"/>
        </w:rPr>
      </w:pPr>
      <w:r>
        <w:rPr>
          <w:rFonts w:hint="eastAsia"/>
        </w:rPr>
        <w:t>所以摩西看为基督受的凌辱，比埃及的财物更宝贵。希伯来书 11:26。</w:t>
      </w:r>
    </w:p>
    <w:p w14:paraId="729C464B">
      <w:pPr>
        <w:widowControl w:val="0"/>
        <w:numPr>
          <w:ilvl w:val="0"/>
          <w:numId w:val="0"/>
        </w:numPr>
        <w:jc w:val="both"/>
        <w:rPr>
          <w:rFonts w:hint="eastAsia"/>
        </w:rPr>
      </w:pPr>
      <w:r>
        <w:rPr>
          <w:rFonts w:hint="eastAsia"/>
        </w:rPr>
        <w:t>And besides many other things to animate, we have this which is here expressed,—</w:t>
      </w:r>
    </w:p>
    <w:p w14:paraId="52EBB206">
      <w:pPr>
        <w:widowControl w:val="0"/>
        <w:numPr>
          <w:ilvl w:val="0"/>
          <w:numId w:val="0"/>
        </w:numPr>
        <w:jc w:val="both"/>
        <w:rPr>
          <w:rFonts w:hint="eastAsia"/>
        </w:rPr>
      </w:pPr>
      <w:r>
        <w:rPr>
          <w:rFonts w:hint="eastAsia"/>
        </w:rPr>
        <w:t>此外，除了许多其他激励的事物，我们有此处所表达的这个——</w:t>
      </w:r>
    </w:p>
    <w:p w14:paraId="3AB0A97D">
      <w:pPr>
        <w:widowControl w:val="0"/>
        <w:numPr>
          <w:ilvl w:val="0"/>
          <w:numId w:val="0"/>
        </w:numPr>
        <w:jc w:val="both"/>
        <w:rPr>
          <w:rFonts w:hint="eastAsia"/>
        </w:rPr>
      </w:pPr>
    </w:p>
    <w:p w14:paraId="7FFF8CFB">
      <w:pPr>
        <w:widowControl w:val="0"/>
        <w:numPr>
          <w:ilvl w:val="0"/>
          <w:numId w:val="0"/>
        </w:numPr>
        <w:jc w:val="both"/>
        <w:rPr>
          <w:rFonts w:hint="eastAsia"/>
        </w:rPr>
      </w:pPr>
      <w:r>
        <w:rPr>
          <w:rFonts w:hint="eastAsia"/>
        </w:rPr>
        <w:t>3dly, The supreme and final judgment, Oh, how full is it!</w:t>
      </w:r>
    </w:p>
    <w:p w14:paraId="56FA4C12">
      <w:pPr>
        <w:widowControl w:val="0"/>
        <w:numPr>
          <w:ilvl w:val="0"/>
          <w:numId w:val="0"/>
        </w:numPr>
        <w:jc w:val="both"/>
        <w:rPr>
          <w:rFonts w:hint="eastAsia"/>
        </w:rPr>
      </w:pPr>
      <w:r>
        <w:rPr>
          <w:rFonts w:hint="eastAsia"/>
        </w:rPr>
        <w:t>第三，至高和最终的审判，哦，它是何等完全！</w:t>
      </w:r>
    </w:p>
    <w:p w14:paraId="12E53E40">
      <w:pPr>
        <w:widowControl w:val="0"/>
        <w:numPr>
          <w:ilvl w:val="0"/>
          <w:numId w:val="0"/>
        </w:numPr>
        <w:jc w:val="both"/>
        <w:rPr>
          <w:rFonts w:hint="eastAsia"/>
        </w:rPr>
      </w:pPr>
      <w:r>
        <w:rPr>
          <w:rFonts w:hint="eastAsia"/>
        </w:rPr>
        <w:t>They shall give account to him that is ready to judge the quick and the dead— hath this in readiness τῶ ἐτοίμως ἔχοντι, hath the day set; and it shall surely come, though you think it far off.</w:t>
      </w:r>
    </w:p>
    <w:p w14:paraId="709B5618">
      <w:pPr>
        <w:widowControl w:val="0"/>
        <w:numPr>
          <w:ilvl w:val="0"/>
          <w:numId w:val="0"/>
        </w:numPr>
        <w:jc w:val="both"/>
        <w:rPr>
          <w:rFonts w:hint="eastAsia"/>
        </w:rPr>
      </w:pPr>
      <w:r>
        <w:rPr>
          <w:rFonts w:hint="eastAsia"/>
        </w:rPr>
        <w:t>他们必在那将要审判活人死人的主面前交账——祂已预备好 τῶ ἐτοίμως ἔχοντι（那预备好的），已定了日子；那日必会来到，虽然你们以为还远。</w:t>
      </w:r>
    </w:p>
    <w:p w14:paraId="23B60B5E">
      <w:pPr>
        <w:widowControl w:val="0"/>
        <w:numPr>
          <w:ilvl w:val="0"/>
          <w:numId w:val="0"/>
        </w:numPr>
        <w:jc w:val="both"/>
        <w:rPr>
          <w:rFonts w:hint="eastAsia"/>
        </w:rPr>
      </w:pPr>
    </w:p>
    <w:p w14:paraId="0605D1B5">
      <w:pPr>
        <w:widowControl w:val="0"/>
        <w:numPr>
          <w:ilvl w:val="0"/>
          <w:numId w:val="0"/>
        </w:numPr>
        <w:jc w:val="both"/>
        <w:rPr>
          <w:rFonts w:hint="eastAsia"/>
        </w:rPr>
      </w:pPr>
      <w:r>
        <w:rPr>
          <w:rFonts w:hint="eastAsia"/>
        </w:rPr>
        <w:t>Though the wicked themselves forget their scoffs against the godly, and though the Christian slights them, and lets them pass, they pass not so; they are all registered, and the great court-day shall call them to account for all these riots and excesses, and withal, for all their reproaches of the godly, who would not run with them in these ways.</w:t>
      </w:r>
    </w:p>
    <w:p w14:paraId="6E6E1F70">
      <w:pPr>
        <w:widowControl w:val="0"/>
        <w:numPr>
          <w:ilvl w:val="0"/>
          <w:numId w:val="0"/>
        </w:numPr>
        <w:jc w:val="both"/>
        <w:rPr>
          <w:rFonts w:hint="eastAsia"/>
        </w:rPr>
      </w:pPr>
      <w:r>
        <w:rPr>
          <w:rFonts w:hint="eastAsia"/>
        </w:rPr>
        <w:t>虽然恶人自己忘记了他们对敬虔之人的嘲笑，虽然基督徒轻视它们，让它们过去，它们却不是这样过去；它们都被记录在案，大审判的日子将要传唤他们，为所有这些放荡和无度，也为他们所有对敬虔之人的毁谤交账，因他们不愿与他们同奔这些道路。</w:t>
      </w:r>
    </w:p>
    <w:p w14:paraId="045B5D05">
      <w:pPr>
        <w:widowControl w:val="0"/>
        <w:numPr>
          <w:ilvl w:val="0"/>
          <w:numId w:val="0"/>
        </w:numPr>
        <w:jc w:val="both"/>
        <w:rPr>
          <w:rFonts w:hint="eastAsia"/>
        </w:rPr>
      </w:pPr>
      <w:r>
        <w:rPr>
          <w:rFonts w:hint="eastAsia"/>
        </w:rPr>
        <w:t>Tremble, then, ye despisers and mockers of holiness, though you come not near it.</w:t>
      </w:r>
    </w:p>
    <w:p w14:paraId="7CD00906">
      <w:pPr>
        <w:widowControl w:val="0"/>
        <w:numPr>
          <w:ilvl w:val="0"/>
          <w:numId w:val="0"/>
        </w:numPr>
        <w:jc w:val="both"/>
        <w:rPr>
          <w:rFonts w:hint="eastAsia"/>
        </w:rPr>
      </w:pPr>
      <w:r>
        <w:rPr>
          <w:rFonts w:hint="eastAsia"/>
        </w:rPr>
        <w:t>那么，战兢吧，你们这些轻视和嘲笑圣洁的人，虽然你们不靠近它。</w:t>
      </w:r>
    </w:p>
    <w:p w14:paraId="55479F33">
      <w:pPr>
        <w:widowControl w:val="0"/>
        <w:numPr>
          <w:ilvl w:val="0"/>
          <w:numId w:val="0"/>
        </w:numPr>
        <w:jc w:val="both"/>
        <w:rPr>
          <w:rFonts w:hint="eastAsia"/>
        </w:rPr>
      </w:pPr>
      <w:r>
        <w:rPr>
          <w:rFonts w:hint="eastAsia"/>
        </w:rPr>
        <w:t>What will you do when those you reviled shall appear glorious in your sight, and their King, the King of saints here, much more glorious, and his glory their joy, and all terror to you?</w:t>
      </w:r>
    </w:p>
    <w:p w14:paraId="4816ED82">
      <w:pPr>
        <w:widowControl w:val="0"/>
        <w:numPr>
          <w:ilvl w:val="0"/>
          <w:numId w:val="0"/>
        </w:numPr>
        <w:jc w:val="both"/>
        <w:rPr>
          <w:rFonts w:hint="eastAsia"/>
        </w:rPr>
      </w:pPr>
      <w:r>
        <w:rPr>
          <w:rFonts w:hint="eastAsia"/>
        </w:rPr>
        <w:t>当你们所辱骂的人在你们眼前显为荣耀，他们的王，此处圣徒的王，远为更荣耀，祂的荣耀是他们的喜乐，对你们却是全然的恐惧时，你们将如何行？</w:t>
      </w:r>
    </w:p>
    <w:p w14:paraId="157A46F1">
      <w:pPr>
        <w:widowControl w:val="0"/>
        <w:numPr>
          <w:ilvl w:val="0"/>
          <w:numId w:val="0"/>
        </w:numPr>
        <w:jc w:val="both"/>
        <w:rPr>
          <w:rFonts w:hint="eastAsia"/>
        </w:rPr>
      </w:pPr>
      <w:r>
        <w:rPr>
          <w:rFonts w:hint="eastAsia"/>
        </w:rPr>
        <w:t>Oh! then, all faces that could look out disdainfully upon religion and the professors of it, shall gather blackness, and be bathed with shame, and the despised saints of God shall shout so much the more for joy.</w:t>
      </w:r>
    </w:p>
    <w:p w14:paraId="7B9A3E94">
      <w:pPr>
        <w:widowControl w:val="0"/>
        <w:numPr>
          <w:ilvl w:val="0"/>
          <w:numId w:val="0"/>
        </w:numPr>
        <w:jc w:val="both"/>
        <w:rPr>
          <w:rFonts w:hint="eastAsia"/>
        </w:rPr>
      </w:pPr>
      <w:r>
        <w:rPr>
          <w:rFonts w:hint="eastAsia"/>
        </w:rPr>
        <w:t>哦！那时，所有曾轻蔑地看待宗教和信奉宗教之人的面孔，都必发黑，并被羞耻所浸透，而被藐视的神的圣徒将要因喜乐而更加欢呼。</w:t>
      </w:r>
    </w:p>
    <w:p w14:paraId="1D56B653">
      <w:pPr>
        <w:widowControl w:val="0"/>
        <w:numPr>
          <w:ilvl w:val="0"/>
          <w:numId w:val="0"/>
        </w:numPr>
        <w:jc w:val="both"/>
        <w:rPr>
          <w:rFonts w:hint="eastAsia"/>
        </w:rPr>
      </w:pPr>
    </w:p>
    <w:p w14:paraId="79011C96">
      <w:pPr>
        <w:widowControl w:val="0"/>
        <w:numPr>
          <w:ilvl w:val="0"/>
          <w:numId w:val="0"/>
        </w:numPr>
        <w:jc w:val="both"/>
        <w:rPr>
          <w:rFonts w:hint="eastAsia"/>
        </w:rPr>
      </w:pPr>
      <w:r>
        <w:rPr>
          <w:rFonts w:hint="eastAsia"/>
        </w:rPr>
        <w:t>You that would rejoice, then, in the appearing of that holy Lord and Judge of the world, let your way be now in holiness.</w:t>
      </w:r>
    </w:p>
    <w:p w14:paraId="2A1E287F">
      <w:pPr>
        <w:widowControl w:val="0"/>
        <w:numPr>
          <w:ilvl w:val="0"/>
          <w:numId w:val="0"/>
        </w:numPr>
        <w:jc w:val="both"/>
        <w:rPr>
          <w:rFonts w:hint="eastAsia"/>
        </w:rPr>
      </w:pPr>
      <w:r>
        <w:rPr>
          <w:rFonts w:hint="eastAsia"/>
        </w:rPr>
        <w:t>那么，你们愿意在那圣洁的主和世界的审判主显现时欢喜的人，让你们的道路如今就在圣洁中。</w:t>
      </w:r>
    </w:p>
    <w:p w14:paraId="55BDA331">
      <w:pPr>
        <w:widowControl w:val="0"/>
        <w:numPr>
          <w:ilvl w:val="0"/>
          <w:numId w:val="0"/>
        </w:numPr>
        <w:jc w:val="both"/>
        <w:rPr>
          <w:rFonts w:hint="eastAsia"/>
        </w:rPr>
      </w:pPr>
      <w:r>
        <w:rPr>
          <w:rFonts w:hint="eastAsia"/>
        </w:rPr>
        <w:t>Avoid and hate the common ways of the wicked world; they live in their foolish opinion, and that shall quickly end, but the sentence of that day shall stand forever.</w:t>
      </w:r>
    </w:p>
    <w:p w14:paraId="57DFF3B9">
      <w:pPr>
        <w:widowControl w:val="0"/>
        <w:numPr>
          <w:ilvl w:val="0"/>
          <w:numId w:val="0"/>
        </w:numPr>
        <w:jc w:val="both"/>
        <w:rPr>
          <w:rFonts w:hint="eastAsia"/>
        </w:rPr>
      </w:pPr>
      <w:r>
        <w:rPr>
          <w:rFonts w:hint="eastAsia"/>
        </w:rPr>
        <w:t>避免并憎恨邪恶世界普遍的道路；他们活在他们愚蠢的意见中，那将很快终结，但那日的判决将永远立定。</w:t>
      </w:r>
    </w:p>
    <w:p w14:paraId="11560977">
      <w:pPr>
        <w:widowControl w:val="0"/>
        <w:numPr>
          <w:ilvl w:val="0"/>
          <w:numId w:val="0"/>
        </w:numPr>
        <w:jc w:val="both"/>
        <w:rPr>
          <w:rFonts w:hint="eastAsia"/>
        </w:rPr>
      </w:pPr>
    </w:p>
    <w:p w14:paraId="2BD5D730">
      <w:pPr>
        <w:widowControl w:val="0"/>
        <w:numPr>
          <w:ilvl w:val="0"/>
          <w:numId w:val="0"/>
        </w:numPr>
        <w:jc w:val="both"/>
        <w:rPr>
          <w:rFonts w:hint="eastAsia"/>
        </w:rPr>
      </w:pPr>
      <w:r>
        <w:rPr>
          <w:rFonts w:hint="eastAsia"/>
        </w:rPr>
        <w:t>VER. 6.—But for this cause was the gospel preached also to them that are dead, that they might be judged according to men in the flesh, but live according to God in the Spirit.</w:t>
      </w:r>
    </w:p>
    <w:p w14:paraId="252452CD">
      <w:pPr>
        <w:widowControl w:val="0"/>
        <w:numPr>
          <w:ilvl w:val="0"/>
          <w:numId w:val="0"/>
        </w:numPr>
        <w:jc w:val="both"/>
        <w:rPr>
          <w:rFonts w:hint="eastAsia"/>
        </w:rPr>
      </w:pPr>
      <w:r>
        <w:rPr>
          <w:rFonts w:hint="eastAsia"/>
        </w:rPr>
        <w:t>6节——为此，就是死人也曾有福音传给他们，要叫他们的肉体按着人受审判，他们的灵性却靠神活着。</w:t>
      </w:r>
    </w:p>
    <w:p w14:paraId="323EF910">
      <w:pPr>
        <w:widowControl w:val="0"/>
        <w:numPr>
          <w:ilvl w:val="0"/>
          <w:numId w:val="0"/>
        </w:numPr>
        <w:jc w:val="both"/>
        <w:rPr>
          <w:rFonts w:hint="eastAsia"/>
        </w:rPr>
      </w:pPr>
    </w:p>
    <w:p w14:paraId="0C3E8C41">
      <w:pPr>
        <w:widowControl w:val="0"/>
        <w:numPr>
          <w:ilvl w:val="0"/>
          <w:numId w:val="0"/>
        </w:numPr>
        <w:jc w:val="both"/>
        <w:rPr>
          <w:rFonts w:hint="eastAsia"/>
        </w:rPr>
      </w:pPr>
      <w:r>
        <w:rPr>
          <w:rFonts w:hint="eastAsia"/>
        </w:rPr>
        <w:t>It is a thing of prime concernment for a Christian, to be rightly informed, and frequently put in mind, what is the true estate and nature of a Christian; for this the multitude of those that bear that name, either know not, or commonly forget, and so are carried away with the vain fancies and mistakes of the world.</w:t>
      </w:r>
    </w:p>
    <w:p w14:paraId="1180F02F">
      <w:pPr>
        <w:widowControl w:val="0"/>
        <w:numPr>
          <w:ilvl w:val="0"/>
          <w:numId w:val="0"/>
        </w:numPr>
        <w:jc w:val="both"/>
        <w:rPr>
          <w:rFonts w:hint="eastAsia"/>
        </w:rPr>
      </w:pPr>
      <w:r>
        <w:rPr>
          <w:rFonts w:hint="eastAsia"/>
        </w:rPr>
        <w:t>对一个基督徒来说，被正确地告知，并被频繁地提醒，基督徒的真实景况和性质是什么，这是一件至关重要的事；因为承载这名的众人，对此要么不知道，要么通常忘记，因而被世界的虚妄幻想和错误所带走。</w:t>
      </w:r>
    </w:p>
    <w:p w14:paraId="15441372">
      <w:pPr>
        <w:widowControl w:val="0"/>
        <w:numPr>
          <w:ilvl w:val="0"/>
          <w:numId w:val="0"/>
        </w:numPr>
        <w:jc w:val="both"/>
        <w:rPr>
          <w:rFonts w:hint="eastAsia"/>
        </w:rPr>
      </w:pPr>
      <w:r>
        <w:rPr>
          <w:rFonts w:hint="eastAsia"/>
        </w:rPr>
        <w:t>The Apostle hath characterized Christianity very clearly to us in this place, by that which is the very nature of it, conformity with Christ, and that which is necessarily consequent upon that disconformity with the world.</w:t>
      </w:r>
    </w:p>
    <w:p w14:paraId="77FD67CF">
      <w:pPr>
        <w:widowControl w:val="0"/>
        <w:numPr>
          <w:ilvl w:val="0"/>
          <w:numId w:val="0"/>
        </w:numPr>
        <w:jc w:val="both"/>
        <w:rPr>
          <w:rFonts w:hint="eastAsia"/>
        </w:rPr>
      </w:pPr>
      <w:r>
        <w:rPr>
          <w:rFonts w:hint="eastAsia"/>
        </w:rPr>
        <w:t>使徒在此处非常清晰地为我们描绘了基督教的特征，即借着它的根本性质，与基督相称，以及必然随之而来的，与世界不相称。</w:t>
      </w:r>
    </w:p>
    <w:p w14:paraId="53A1076A">
      <w:pPr>
        <w:widowControl w:val="0"/>
        <w:numPr>
          <w:ilvl w:val="0"/>
          <w:numId w:val="0"/>
        </w:numPr>
        <w:jc w:val="both"/>
        <w:rPr>
          <w:rFonts w:hint="eastAsia"/>
        </w:rPr>
      </w:pPr>
      <w:r>
        <w:rPr>
          <w:rFonts w:hint="eastAsia"/>
        </w:rPr>
        <w:t>And as the nature and natural properties of things hold universally, those who in all ages are effectually called by the Gospel, are thus moulded and framed by it.</w:t>
      </w:r>
    </w:p>
    <w:p w14:paraId="3BB9881E">
      <w:pPr>
        <w:widowControl w:val="0"/>
        <w:numPr>
          <w:ilvl w:val="0"/>
          <w:numId w:val="0"/>
        </w:numPr>
        <w:jc w:val="both"/>
        <w:rPr>
          <w:rFonts w:hint="eastAsia"/>
        </w:rPr>
      </w:pPr>
      <w:r>
        <w:rPr>
          <w:rFonts w:hint="eastAsia"/>
        </w:rPr>
        <w:t>正如事物的性质和自然属性是普遍成立的，那些在所有世代被福音有效呼召的人，都如此被它塑造和构成。</w:t>
      </w:r>
    </w:p>
    <w:p w14:paraId="0D5ABD85">
      <w:pPr>
        <w:widowControl w:val="0"/>
        <w:numPr>
          <w:ilvl w:val="0"/>
          <w:numId w:val="0"/>
        </w:numPr>
        <w:jc w:val="both"/>
        <w:rPr>
          <w:rFonts w:hint="eastAsia"/>
        </w:rPr>
      </w:pPr>
      <w:r>
        <w:rPr>
          <w:rFonts w:hint="eastAsia"/>
        </w:rPr>
        <w:t>Thus it was, says the Apostle, with your brethren who are now at rest, as many as received the Gospel; and for this end was it preached to them, that they might be judged according to men in the flesh, but live according to God in the Spirit.</w:t>
      </w:r>
    </w:p>
    <w:p w14:paraId="7FAD7D6D">
      <w:pPr>
        <w:widowControl w:val="0"/>
        <w:numPr>
          <w:ilvl w:val="0"/>
          <w:numId w:val="0"/>
        </w:numPr>
        <w:jc w:val="both"/>
        <w:rPr>
          <w:rFonts w:hint="eastAsia"/>
        </w:rPr>
      </w:pPr>
      <w:r>
        <w:rPr>
          <w:rFonts w:hint="eastAsia"/>
        </w:rPr>
        <w:t>使徒说，你们如今安息的弟兄们也是如此，凡接受福音的都是如此；为此目的，福音也曾传给他们，要叫他们的肉体按着人受审判，他们的灵性却靠神活着。</w:t>
      </w:r>
    </w:p>
    <w:p w14:paraId="7FDBEC1C">
      <w:pPr>
        <w:widowControl w:val="0"/>
        <w:numPr>
          <w:ilvl w:val="0"/>
          <w:numId w:val="0"/>
        </w:numPr>
        <w:jc w:val="both"/>
        <w:rPr>
          <w:rFonts w:hint="eastAsia"/>
        </w:rPr>
      </w:pPr>
    </w:p>
    <w:p w14:paraId="55BA7DF4">
      <w:pPr>
        <w:widowControl w:val="0"/>
        <w:numPr>
          <w:ilvl w:val="0"/>
          <w:numId w:val="0"/>
        </w:numPr>
        <w:jc w:val="both"/>
        <w:rPr>
          <w:rFonts w:hint="eastAsia"/>
        </w:rPr>
      </w:pPr>
      <w:r>
        <w:rPr>
          <w:rFonts w:hint="eastAsia"/>
        </w:rPr>
        <w:t>We have here, 1. The preaching of the Gospel as the suitable means to a certain end. 2. The express nature of that end.</w:t>
      </w:r>
    </w:p>
    <w:p w14:paraId="5AE131A4">
      <w:pPr>
        <w:widowControl w:val="0"/>
        <w:numPr>
          <w:ilvl w:val="0"/>
          <w:numId w:val="0"/>
        </w:numPr>
        <w:jc w:val="both"/>
        <w:rPr>
          <w:rFonts w:hint="eastAsia"/>
        </w:rPr>
      </w:pPr>
      <w:r>
        <w:rPr>
          <w:rFonts w:hint="eastAsia"/>
        </w:rPr>
        <w:t>我们在此处有，1. 传福音，作为达到某个目的的合适途径。2. 那目的的明确性质。</w:t>
      </w:r>
    </w:p>
    <w:p w14:paraId="311182E9">
      <w:pPr>
        <w:widowControl w:val="0"/>
        <w:numPr>
          <w:ilvl w:val="0"/>
          <w:numId w:val="0"/>
        </w:numPr>
        <w:jc w:val="both"/>
        <w:rPr>
          <w:rFonts w:hint="eastAsia"/>
        </w:rPr>
      </w:pPr>
    </w:p>
    <w:p w14:paraId="7A28204F">
      <w:pPr>
        <w:widowControl w:val="0"/>
        <w:numPr>
          <w:ilvl w:val="0"/>
          <w:numId w:val="0"/>
        </w:numPr>
        <w:jc w:val="both"/>
        <w:rPr>
          <w:rFonts w:hint="eastAsia"/>
        </w:rPr>
      </w:pPr>
      <w:r>
        <w:rPr>
          <w:rFonts w:hint="eastAsia"/>
        </w:rPr>
        <w:t>1. For this cause was the Gospel preached.</w:t>
      </w:r>
    </w:p>
    <w:p w14:paraId="448158BB">
      <w:pPr>
        <w:widowControl w:val="0"/>
        <w:numPr>
          <w:ilvl w:val="0"/>
          <w:numId w:val="0"/>
        </w:numPr>
        <w:jc w:val="both"/>
        <w:rPr>
          <w:rFonts w:hint="eastAsia"/>
        </w:rPr>
      </w:pPr>
      <w:r>
        <w:rPr>
          <w:rFonts w:hint="eastAsia"/>
        </w:rPr>
        <w:t>1. 为此，福音被传扬。</w:t>
      </w:r>
    </w:p>
    <w:p w14:paraId="019FD48A">
      <w:pPr>
        <w:widowControl w:val="0"/>
        <w:numPr>
          <w:ilvl w:val="0"/>
          <w:numId w:val="0"/>
        </w:numPr>
        <w:jc w:val="both"/>
        <w:rPr>
          <w:rFonts w:hint="eastAsia"/>
        </w:rPr>
      </w:pPr>
      <w:r>
        <w:rPr>
          <w:rFonts w:hint="eastAsia"/>
        </w:rPr>
        <w:t>There is a particular end, and that very important, for which the preaching of the Gospel is intended; this end many consider not, hearing it, as if it were to no end, or not propounding a fixed, determined end in the hearing.</w:t>
      </w:r>
    </w:p>
    <w:p w14:paraId="624C3CC5">
      <w:pPr>
        <w:widowControl w:val="0"/>
        <w:numPr>
          <w:ilvl w:val="0"/>
          <w:numId w:val="0"/>
        </w:numPr>
        <w:jc w:val="both"/>
        <w:rPr>
          <w:rFonts w:hint="eastAsia"/>
        </w:rPr>
      </w:pPr>
      <w:r>
        <w:rPr>
          <w:rFonts w:hint="eastAsia"/>
        </w:rPr>
        <w:t>传扬福音有一个特定的目的，且非常重要；许多人听福音时不考虑这目的，仿佛它是没有目的的，或在听的时候不设定一个固定、确定的目的。</w:t>
      </w:r>
    </w:p>
    <w:p w14:paraId="101D82F9">
      <w:pPr>
        <w:widowControl w:val="0"/>
        <w:numPr>
          <w:ilvl w:val="0"/>
          <w:numId w:val="0"/>
        </w:numPr>
        <w:jc w:val="both"/>
        <w:rPr>
          <w:rFonts w:hint="eastAsia"/>
        </w:rPr>
      </w:pPr>
      <w:r>
        <w:rPr>
          <w:rFonts w:hint="eastAsia"/>
        </w:rPr>
        <w:t>This, therefore, is to be considered by those who preach this Gospel, that they aim aright in it at this end, and at no other,—no self-end.</w:t>
      </w:r>
    </w:p>
    <w:p w14:paraId="5237C561">
      <w:pPr>
        <w:widowControl w:val="0"/>
        <w:numPr>
          <w:ilvl w:val="0"/>
          <w:numId w:val="0"/>
        </w:numPr>
        <w:jc w:val="both"/>
        <w:rPr>
          <w:rFonts w:hint="eastAsia"/>
        </w:rPr>
      </w:pPr>
      <w:r>
        <w:rPr>
          <w:rFonts w:hint="eastAsia"/>
        </w:rPr>
        <w:t>因此，传这福音的人当思想这事，即他们在这事上当正确地以这目的为目标，而非任何其他目的，——没有自私的目的。</w:t>
      </w:r>
    </w:p>
    <w:p w14:paraId="5C2EEE15">
      <w:pPr>
        <w:widowControl w:val="0"/>
        <w:numPr>
          <w:ilvl w:val="0"/>
          <w:numId w:val="0"/>
        </w:numPr>
        <w:jc w:val="both"/>
        <w:rPr>
          <w:rFonts w:hint="eastAsia"/>
        </w:rPr>
      </w:pPr>
      <w:r>
        <w:rPr>
          <w:rFonts w:hint="eastAsia"/>
        </w:rPr>
        <w:t>The legal priests were not to be squint-eyed, (Lev. 21:20,) nor must evangelical ministers be thus squinting to base gain, or vain applause.</w:t>
      </w:r>
    </w:p>
    <w:p w14:paraId="53C4A571">
      <w:pPr>
        <w:widowControl w:val="0"/>
        <w:numPr>
          <w:ilvl w:val="0"/>
          <w:numId w:val="0"/>
        </w:numPr>
        <w:jc w:val="both"/>
        <w:rPr>
          <w:rFonts w:hint="eastAsia"/>
        </w:rPr>
      </w:pPr>
      <w:r>
        <w:rPr>
          <w:rFonts w:hint="eastAsia"/>
        </w:rPr>
        <w:t>律法下的祭司不可是斜眼的（利未记21:20），福音的执事也不可如此斜眼看卑鄙的利益，或虚妄的掌声。</w:t>
      </w:r>
    </w:p>
    <w:p w14:paraId="2230E6B4">
      <w:pPr>
        <w:widowControl w:val="0"/>
        <w:numPr>
          <w:ilvl w:val="0"/>
          <w:numId w:val="0"/>
        </w:numPr>
        <w:jc w:val="both"/>
        <w:rPr>
          <w:rFonts w:hint="eastAsia"/>
        </w:rPr>
      </w:pPr>
      <w:r>
        <w:rPr>
          <w:rFonts w:hint="eastAsia"/>
        </w:rPr>
        <w:t>They should also make it their study, to find in themselves this work, this living to God; otherwise they cannot skilfully or faithfully apply their gifts to work this effect on their hearers: and therefore acquaintance with God is most necessary.</w:t>
      </w:r>
    </w:p>
    <w:p w14:paraId="5061236C">
      <w:pPr>
        <w:widowControl w:val="0"/>
        <w:numPr>
          <w:ilvl w:val="0"/>
          <w:numId w:val="0"/>
        </w:numPr>
        <w:jc w:val="both"/>
        <w:rPr>
          <w:rFonts w:hint="eastAsia"/>
        </w:rPr>
      </w:pPr>
      <w:r>
        <w:rPr>
          <w:rFonts w:hint="eastAsia"/>
        </w:rPr>
        <w:t>他们也当以此为研习，在自己里面找到这工作，这向神而活；否则他们不能技巧或忠实地运用他们的恩赐，在他们的听众身上作成这果效：因此认识神是最必要的。</w:t>
      </w:r>
    </w:p>
    <w:p w14:paraId="2556AF46">
      <w:pPr>
        <w:widowControl w:val="0"/>
        <w:numPr>
          <w:ilvl w:val="0"/>
          <w:numId w:val="0"/>
        </w:numPr>
        <w:jc w:val="both"/>
        <w:rPr>
          <w:rFonts w:hint="eastAsia"/>
        </w:rPr>
      </w:pPr>
    </w:p>
    <w:p w14:paraId="287CEBDC">
      <w:pPr>
        <w:widowControl w:val="0"/>
        <w:numPr>
          <w:ilvl w:val="0"/>
          <w:numId w:val="0"/>
        </w:numPr>
        <w:jc w:val="both"/>
        <w:rPr>
          <w:rFonts w:hint="eastAsia"/>
        </w:rPr>
      </w:pPr>
      <w:r>
        <w:rPr>
          <w:rFonts w:hint="eastAsia"/>
        </w:rPr>
        <w:t>How sounds it, to many of us at least, but as a well-contrived story, whose use is to amuse us, and possibly delight us a little, and there is an end,—and indeed no end, for this turns the most serious and most glorious of all messages into an empty sound.</w:t>
      </w:r>
    </w:p>
    <w:p w14:paraId="3F9745C6">
      <w:pPr>
        <w:widowControl w:val="0"/>
        <w:numPr>
          <w:ilvl w:val="0"/>
          <w:numId w:val="0"/>
        </w:numPr>
        <w:jc w:val="both"/>
        <w:rPr>
          <w:rFonts w:hint="eastAsia"/>
        </w:rPr>
      </w:pPr>
      <w:r>
        <w:rPr>
          <w:rFonts w:hint="eastAsia"/>
        </w:rPr>
        <w:t>对我们许多人来说，这听起来不过像一个精心设计的故事，其用处是娱乐我们，或许稍微取悦我们，然后就结束了，——实际上没有结束，因为这将所有信息中最严肃、最荣耀的，变成一个空洞的声音。</w:t>
      </w:r>
    </w:p>
    <w:p w14:paraId="76C623D0">
      <w:pPr>
        <w:widowControl w:val="0"/>
        <w:numPr>
          <w:ilvl w:val="0"/>
          <w:numId w:val="0"/>
        </w:numPr>
        <w:jc w:val="both"/>
        <w:rPr>
          <w:rFonts w:hint="eastAsia"/>
        </w:rPr>
      </w:pPr>
      <w:r>
        <w:rPr>
          <w:rFonts w:hint="eastAsia"/>
        </w:rPr>
        <w:t>If we awake and give it a hearing, it is much: but for any thing further, how few deeply beforehand consider: I have a dead heart; therefore will I go unto the word of life, that it may be quickened.</w:t>
      </w:r>
    </w:p>
    <w:p w14:paraId="314E063D">
      <w:pPr>
        <w:widowControl w:val="0"/>
        <w:numPr>
          <w:ilvl w:val="0"/>
          <w:numId w:val="0"/>
        </w:numPr>
        <w:jc w:val="both"/>
        <w:rPr>
          <w:rFonts w:hint="eastAsia"/>
        </w:rPr>
      </w:pPr>
      <w:r>
        <w:rPr>
          <w:rFonts w:hint="eastAsia"/>
        </w:rPr>
        <w:t>如果我们醒来，听一听，已经很不错了：但至于更进一步，何等少的人预先深深地思想：我有一颗死的心；因此我要去到生命之道那里，好叫它得苏醒。</w:t>
      </w:r>
    </w:p>
    <w:p w14:paraId="145E54E1">
      <w:pPr>
        <w:widowControl w:val="0"/>
        <w:numPr>
          <w:ilvl w:val="0"/>
          <w:numId w:val="0"/>
        </w:numPr>
        <w:jc w:val="both"/>
        <w:rPr>
          <w:rFonts w:hint="eastAsia"/>
        </w:rPr>
      </w:pPr>
      <w:r>
        <w:rPr>
          <w:rFonts w:hint="eastAsia"/>
        </w:rPr>
        <w:t>It is frozen; I will go and lay it before the warm beams of that sun which shines in the Gospel.</w:t>
      </w:r>
    </w:p>
    <w:p w14:paraId="79137985">
      <w:pPr>
        <w:widowControl w:val="0"/>
        <w:numPr>
          <w:ilvl w:val="0"/>
          <w:numId w:val="0"/>
        </w:numPr>
        <w:jc w:val="both"/>
        <w:rPr>
          <w:rFonts w:hint="eastAsia"/>
        </w:rPr>
      </w:pPr>
      <w:r>
        <w:rPr>
          <w:rFonts w:hint="eastAsia"/>
        </w:rPr>
        <w:t>它是冰冻的；我要去将它放在那在福音中照耀的太阳的温暖光束前。</w:t>
      </w:r>
    </w:p>
    <w:p w14:paraId="0BD98724">
      <w:pPr>
        <w:widowControl w:val="0"/>
        <w:numPr>
          <w:ilvl w:val="0"/>
          <w:numId w:val="0"/>
        </w:numPr>
        <w:jc w:val="both"/>
        <w:rPr>
          <w:rFonts w:hint="eastAsia"/>
        </w:rPr>
      </w:pPr>
      <w:r>
        <w:rPr>
          <w:rFonts w:hint="eastAsia"/>
        </w:rPr>
        <w:t>My corruptions are mighty and strong, and grace, if there be any in my heart, is exceeding weak; but there is in the Gospel a power to weaken and kill sin, and to strengthen grace, and this being the intent of my wise God in appointing it, it shall be my desire and purpose in resorting to it, to find it to me according to his gracious design; to have faith in my Christ, the fountain of my life, more strengthened, and made more active in drawing from him; to have my heart more refined and spiritualized, and to have the sluice of repentance opened, and my affections to divine things enlarged, more hatred of sin, and more love of God and communion with him.</w:t>
      </w:r>
    </w:p>
    <w:p w14:paraId="1D5F6AF8">
      <w:pPr>
        <w:widowControl w:val="0"/>
        <w:numPr>
          <w:ilvl w:val="0"/>
          <w:numId w:val="0"/>
        </w:numPr>
        <w:jc w:val="both"/>
        <w:rPr>
          <w:rFonts w:hint="eastAsia"/>
        </w:rPr>
      </w:pPr>
      <w:r>
        <w:rPr>
          <w:rFonts w:hint="eastAsia"/>
        </w:rPr>
        <w:t>我的败坏是强大有力的，恩典，若我心中有的话，是极其软弱的；但在福音中有一种能力，能削弱并治死罪，并坚固恩典，这既是我智慧的神在设立它时的意图，那么我来到它面前的愿望和目的，就应是发现它对我，是照着祂恩慈的设计；使我在我基督，我生命泉源里的信心，更被坚固，更活跃地从祂汲取；使我的心更被炼净和属灵化，使悔改的闸门被打开，我对神圣事物的情感被扩大，对罪有更多的憎恨，对神和与祂的相交有更多的爱。</w:t>
      </w:r>
    </w:p>
    <w:p w14:paraId="702990C3">
      <w:pPr>
        <w:widowControl w:val="0"/>
        <w:numPr>
          <w:ilvl w:val="0"/>
          <w:numId w:val="0"/>
        </w:numPr>
        <w:jc w:val="both"/>
        <w:rPr>
          <w:rFonts w:hint="eastAsia"/>
        </w:rPr>
      </w:pPr>
    </w:p>
    <w:p w14:paraId="356B8771">
      <w:pPr>
        <w:widowControl w:val="0"/>
        <w:numPr>
          <w:ilvl w:val="0"/>
          <w:numId w:val="0"/>
        </w:numPr>
        <w:jc w:val="both"/>
        <w:rPr>
          <w:rFonts w:hint="eastAsia"/>
        </w:rPr>
      </w:pPr>
      <w:r>
        <w:rPr>
          <w:rFonts w:hint="eastAsia"/>
        </w:rPr>
        <w:t>Ask yourselves concerning former times; and, to take yourselves even now, inquire within, Why came I hither this day?</w:t>
      </w:r>
    </w:p>
    <w:p w14:paraId="5C3A47CD">
      <w:pPr>
        <w:widowControl w:val="0"/>
        <w:numPr>
          <w:ilvl w:val="0"/>
          <w:numId w:val="0"/>
        </w:numPr>
        <w:jc w:val="both"/>
        <w:rPr>
          <w:rFonts w:hint="eastAsia"/>
        </w:rPr>
      </w:pPr>
      <w:r>
        <w:rPr>
          <w:rFonts w:hint="eastAsia"/>
        </w:rPr>
        <w:t>问问你们自己关于过去的时候；并且，就拿你们现在来说，问问内心，我今天为何来此？</w:t>
      </w:r>
    </w:p>
    <w:p w14:paraId="15F7F496">
      <w:pPr>
        <w:widowControl w:val="0"/>
        <w:numPr>
          <w:ilvl w:val="0"/>
          <w:numId w:val="0"/>
        </w:numPr>
        <w:jc w:val="both"/>
        <w:rPr>
          <w:rFonts w:hint="eastAsia"/>
        </w:rPr>
      </w:pPr>
      <w:r>
        <w:rPr>
          <w:rFonts w:hint="eastAsia"/>
        </w:rPr>
        <w:t>What had I in mine eye and desires this morning ere I came forth, and in my way as I was coming?</w:t>
      </w:r>
    </w:p>
    <w:p w14:paraId="000AFAAF">
      <w:pPr>
        <w:widowControl w:val="0"/>
        <w:numPr>
          <w:ilvl w:val="0"/>
          <w:numId w:val="0"/>
        </w:numPr>
        <w:jc w:val="both"/>
        <w:rPr>
          <w:rFonts w:hint="eastAsia"/>
        </w:rPr>
      </w:pPr>
      <w:r>
        <w:rPr>
          <w:rFonts w:hint="eastAsia"/>
        </w:rPr>
        <w:t>今早我出来之前，和我来的时候路上，我眼中和愿望中有什么？</w:t>
      </w:r>
    </w:p>
    <w:p w14:paraId="7E809218">
      <w:pPr>
        <w:widowControl w:val="0"/>
        <w:numPr>
          <w:ilvl w:val="0"/>
          <w:numId w:val="0"/>
        </w:numPr>
        <w:jc w:val="both"/>
        <w:rPr>
          <w:rFonts w:hint="eastAsia"/>
        </w:rPr>
      </w:pPr>
      <w:r>
        <w:rPr>
          <w:rFonts w:hint="eastAsia"/>
        </w:rPr>
        <w:t>Did I seriously propound an end, or not; and what was my end?</w:t>
      </w:r>
    </w:p>
    <w:p w14:paraId="5C2E0208">
      <w:pPr>
        <w:widowControl w:val="0"/>
        <w:numPr>
          <w:ilvl w:val="0"/>
          <w:numId w:val="0"/>
        </w:numPr>
        <w:jc w:val="both"/>
        <w:rPr>
          <w:rFonts w:hint="eastAsia"/>
        </w:rPr>
      </w:pPr>
      <w:r>
        <w:rPr>
          <w:rFonts w:hint="eastAsia"/>
        </w:rPr>
        <w:t>我是否认真地设定了一个目的；我的目的是什么？</w:t>
      </w:r>
    </w:p>
    <w:p w14:paraId="3FB380C4">
      <w:pPr>
        <w:widowControl w:val="0"/>
        <w:numPr>
          <w:ilvl w:val="0"/>
          <w:numId w:val="0"/>
        </w:numPr>
        <w:jc w:val="both"/>
        <w:rPr>
          <w:rFonts w:hint="eastAsia"/>
        </w:rPr>
      </w:pPr>
      <w:r>
        <w:rPr>
          <w:rFonts w:hint="eastAsia"/>
        </w:rPr>
        <w:t>Nor doth the mere custom of mentioning this in prayer, satisfy the question; for this, as other such things usually do in our hand, may turn to a lifeless form, and have no heat of spiritual affection, none of David's panting and breathing after God in his ordinances; such desires as will not be stilled without a measure of attainment, as the child's desire of the breast, as our Apostle resembles it, chap. 2 ver. 1.</w:t>
      </w:r>
    </w:p>
    <w:p w14:paraId="1A7B739B">
      <w:pPr>
        <w:widowControl w:val="0"/>
        <w:numPr>
          <w:ilvl w:val="0"/>
          <w:numId w:val="0"/>
        </w:numPr>
        <w:jc w:val="both"/>
        <w:rPr>
          <w:rFonts w:hint="eastAsia"/>
        </w:rPr>
      </w:pPr>
      <w:r>
        <w:rPr>
          <w:rFonts w:hint="eastAsia"/>
        </w:rPr>
        <w:t>仅是在祷告中提及此事，并不能满足这问题；因为这，如同我们手中其他这类事通常一样，可能变成一个无生命的规条，没有属灵情感的热度，没有大卫在祂典章中对神的那种喘息和呼吸；那种若不达到一定程度就不会平息的愿望，如同婴儿渴慕母乳，如我们使徒所比喻的，第二章第一节。</w:t>
      </w:r>
    </w:p>
    <w:p w14:paraId="675F72FC">
      <w:pPr>
        <w:widowControl w:val="0"/>
        <w:numPr>
          <w:ilvl w:val="0"/>
          <w:numId w:val="0"/>
        </w:numPr>
        <w:jc w:val="both"/>
        <w:rPr>
          <w:rFonts w:hint="eastAsia"/>
        </w:rPr>
      </w:pPr>
    </w:p>
    <w:p w14:paraId="61E1DC20">
      <w:pPr>
        <w:widowControl w:val="0"/>
        <w:numPr>
          <w:ilvl w:val="0"/>
          <w:numId w:val="0"/>
        </w:numPr>
        <w:jc w:val="both"/>
        <w:rPr>
          <w:rFonts w:hint="eastAsia"/>
        </w:rPr>
      </w:pPr>
      <w:r>
        <w:rPr>
          <w:rFonts w:hint="eastAsia"/>
        </w:rPr>
        <w:t>And then again, being returned home, reflect on your hearts: Much hath been heard, but is there any thing done by it?</w:t>
      </w:r>
    </w:p>
    <w:p w14:paraId="44C5CE3F">
      <w:pPr>
        <w:widowControl w:val="0"/>
        <w:numPr>
          <w:ilvl w:val="0"/>
          <w:numId w:val="0"/>
        </w:numPr>
        <w:jc w:val="both"/>
        <w:rPr>
          <w:rFonts w:hint="eastAsia"/>
        </w:rPr>
      </w:pPr>
      <w:r>
        <w:rPr>
          <w:rFonts w:hint="eastAsia"/>
        </w:rPr>
        <w:t>然后，回到家后，反思你们的心：听了很多，但借此有任何事作成吗？</w:t>
      </w:r>
    </w:p>
    <w:p w14:paraId="3BE08773">
      <w:pPr>
        <w:widowControl w:val="0"/>
        <w:numPr>
          <w:ilvl w:val="0"/>
          <w:numId w:val="0"/>
        </w:numPr>
        <w:jc w:val="both"/>
        <w:rPr>
          <w:rFonts w:hint="eastAsia"/>
        </w:rPr>
      </w:pPr>
      <w:r>
        <w:rPr>
          <w:rFonts w:hint="eastAsia"/>
        </w:rPr>
        <w:t>Have I gained my point?</w:t>
      </w:r>
    </w:p>
    <w:p w14:paraId="6E30D8B9">
      <w:pPr>
        <w:widowControl w:val="0"/>
        <w:numPr>
          <w:ilvl w:val="0"/>
          <w:numId w:val="0"/>
        </w:numPr>
        <w:jc w:val="both"/>
        <w:rPr>
          <w:rFonts w:hint="eastAsia"/>
        </w:rPr>
      </w:pPr>
      <w:r>
        <w:rPr>
          <w:rFonts w:hint="eastAsia"/>
        </w:rPr>
        <w:t>我达到我的目的了吗？</w:t>
      </w:r>
    </w:p>
    <w:p w14:paraId="7F3C32B2">
      <w:pPr>
        <w:widowControl w:val="0"/>
        <w:numPr>
          <w:ilvl w:val="0"/>
          <w:numId w:val="0"/>
        </w:numPr>
        <w:jc w:val="both"/>
        <w:rPr>
          <w:rFonts w:hint="eastAsia"/>
        </w:rPr>
      </w:pPr>
      <w:r>
        <w:rPr>
          <w:rFonts w:hint="eastAsia"/>
        </w:rPr>
        <w:t>It was not simply to pass a little time that I went, or to pass it with delight in hearing, rejoicing in that light, as they did in St. John Baptist's for a season, [πρὸς ὢραν] as long as the hour lasts.</w:t>
      </w:r>
    </w:p>
    <w:p w14:paraId="023189C5">
      <w:pPr>
        <w:widowControl w:val="0"/>
        <w:numPr>
          <w:ilvl w:val="0"/>
          <w:numId w:val="0"/>
        </w:numPr>
        <w:jc w:val="both"/>
        <w:rPr>
          <w:rFonts w:hint="eastAsia"/>
        </w:rPr>
      </w:pPr>
      <w:r>
        <w:rPr>
          <w:rFonts w:hint="eastAsia"/>
        </w:rPr>
        <w:t>我去，不仅是为了消磨一点时间，或在听中得喜乐，在那光中欢喜，如同他们在施洗约翰那里暂时欢喜一样，[πρὸς ὢραν]（希腊文：暂时），只要那时刻持续。</w:t>
      </w:r>
    </w:p>
    <w:p w14:paraId="6EC42458">
      <w:pPr>
        <w:widowControl w:val="0"/>
        <w:numPr>
          <w:ilvl w:val="0"/>
          <w:numId w:val="0"/>
        </w:numPr>
        <w:jc w:val="both"/>
        <w:rPr>
          <w:rFonts w:hint="eastAsia"/>
        </w:rPr>
      </w:pPr>
      <w:r>
        <w:rPr>
          <w:rFonts w:hint="eastAsia"/>
        </w:rPr>
        <w:t>It was not to have my ear pleased, but my heart changed; not to learn some new notions, and carry them cold in my head, but to be quickened and purified, and renewed in the spirit of my mind.</w:t>
      </w:r>
    </w:p>
    <w:p w14:paraId="617E4E35">
      <w:pPr>
        <w:widowControl w:val="0"/>
        <w:numPr>
          <w:ilvl w:val="0"/>
          <w:numId w:val="0"/>
        </w:numPr>
        <w:jc w:val="both"/>
        <w:rPr>
          <w:rFonts w:hint="eastAsia"/>
        </w:rPr>
      </w:pPr>
      <w:r>
        <w:rPr>
          <w:rFonts w:hint="eastAsia"/>
        </w:rPr>
        <w:t>不是为了取悦我的耳朵，而是为了改变我的心；不是为了学习一些新概念，并将它们冷冷地放在我头脑里，而是为了被苏醒和洁净，并在我心思的灵里被更新。</w:t>
      </w:r>
    </w:p>
    <w:p w14:paraId="6AF23451">
      <w:pPr>
        <w:widowControl w:val="0"/>
        <w:numPr>
          <w:ilvl w:val="0"/>
          <w:numId w:val="0"/>
        </w:numPr>
        <w:jc w:val="both"/>
        <w:rPr>
          <w:rFonts w:hint="eastAsia"/>
        </w:rPr>
      </w:pPr>
      <w:r>
        <w:rPr>
          <w:rFonts w:hint="eastAsia"/>
        </w:rPr>
        <w:t>Is this done?</w:t>
      </w:r>
    </w:p>
    <w:p w14:paraId="49CD277E">
      <w:pPr>
        <w:widowControl w:val="0"/>
        <w:numPr>
          <w:ilvl w:val="0"/>
          <w:numId w:val="0"/>
        </w:numPr>
        <w:jc w:val="both"/>
        <w:rPr>
          <w:rFonts w:hint="eastAsia"/>
        </w:rPr>
      </w:pPr>
      <w:r>
        <w:rPr>
          <w:rFonts w:hint="eastAsia"/>
        </w:rPr>
        <w:t>这作成了吗？</w:t>
      </w:r>
    </w:p>
    <w:p w14:paraId="6F589915">
      <w:pPr>
        <w:widowControl w:val="0"/>
        <w:numPr>
          <w:ilvl w:val="0"/>
          <w:numId w:val="0"/>
        </w:numPr>
        <w:jc w:val="both"/>
        <w:rPr>
          <w:rFonts w:hint="eastAsia"/>
        </w:rPr>
      </w:pPr>
      <w:r>
        <w:rPr>
          <w:rFonts w:hint="eastAsia"/>
        </w:rPr>
        <w:t>Think I now with greater esteem of Christ, and the life of faith, and the happiness of a Christian?</w:t>
      </w:r>
    </w:p>
    <w:p w14:paraId="620C2906">
      <w:pPr>
        <w:widowControl w:val="0"/>
        <w:numPr>
          <w:ilvl w:val="0"/>
          <w:numId w:val="0"/>
        </w:numPr>
        <w:jc w:val="both"/>
        <w:rPr>
          <w:rFonts w:hint="eastAsia"/>
        </w:rPr>
      </w:pPr>
      <w:r>
        <w:rPr>
          <w:rFonts w:hint="eastAsia"/>
        </w:rPr>
        <w:t>我现在是否以更大的尊重思想基督，和信心的生命，和基督徒的幸福？</w:t>
      </w:r>
    </w:p>
    <w:p w14:paraId="316EBE7E">
      <w:pPr>
        <w:widowControl w:val="0"/>
        <w:numPr>
          <w:ilvl w:val="0"/>
          <w:numId w:val="0"/>
        </w:numPr>
        <w:jc w:val="both"/>
        <w:rPr>
          <w:rFonts w:hint="eastAsia"/>
        </w:rPr>
      </w:pPr>
      <w:r>
        <w:rPr>
          <w:rFonts w:hint="eastAsia"/>
        </w:rPr>
        <w:t>And are such thoughts solid and abiding with me?</w:t>
      </w:r>
    </w:p>
    <w:p w14:paraId="22F435EC">
      <w:pPr>
        <w:widowControl w:val="0"/>
        <w:numPr>
          <w:ilvl w:val="0"/>
          <w:numId w:val="0"/>
        </w:numPr>
        <w:jc w:val="both"/>
        <w:rPr>
          <w:rFonts w:hint="eastAsia"/>
        </w:rPr>
      </w:pPr>
      <w:r>
        <w:rPr>
          <w:rFonts w:hint="eastAsia"/>
        </w:rPr>
        <w:t>这类思想是否在我里面是坚固和持久的？</w:t>
      </w:r>
    </w:p>
    <w:p w14:paraId="320E58F5">
      <w:pPr>
        <w:widowControl w:val="0"/>
        <w:numPr>
          <w:ilvl w:val="0"/>
          <w:numId w:val="0"/>
        </w:numPr>
        <w:jc w:val="both"/>
        <w:rPr>
          <w:rFonts w:hint="eastAsia"/>
        </w:rPr>
      </w:pPr>
      <w:r>
        <w:rPr>
          <w:rFonts w:hint="eastAsia"/>
        </w:rPr>
        <w:t>What sin have I left behind?</w:t>
      </w:r>
    </w:p>
    <w:p w14:paraId="75215988">
      <w:pPr>
        <w:widowControl w:val="0"/>
        <w:numPr>
          <w:ilvl w:val="0"/>
          <w:numId w:val="0"/>
        </w:numPr>
        <w:jc w:val="both"/>
        <w:rPr>
          <w:rFonts w:hint="eastAsia"/>
        </w:rPr>
      </w:pPr>
      <w:r>
        <w:rPr>
          <w:rFonts w:hint="eastAsia"/>
        </w:rPr>
        <w:t>我留下了什么罪？</w:t>
      </w:r>
    </w:p>
    <w:p w14:paraId="46DACF0D">
      <w:pPr>
        <w:widowControl w:val="0"/>
        <w:numPr>
          <w:ilvl w:val="0"/>
          <w:numId w:val="0"/>
        </w:numPr>
        <w:jc w:val="both"/>
        <w:rPr>
          <w:rFonts w:hint="eastAsia"/>
        </w:rPr>
      </w:pPr>
      <w:r>
        <w:rPr>
          <w:rFonts w:hint="eastAsia"/>
        </w:rPr>
        <w:t>What grace of the Spirit have I brought home?</w:t>
      </w:r>
    </w:p>
    <w:p w14:paraId="3803F24F">
      <w:pPr>
        <w:widowControl w:val="0"/>
        <w:numPr>
          <w:ilvl w:val="0"/>
          <w:numId w:val="0"/>
        </w:numPr>
        <w:jc w:val="both"/>
        <w:rPr>
          <w:rFonts w:hint="eastAsia"/>
        </w:rPr>
      </w:pPr>
      <w:r>
        <w:rPr>
          <w:rFonts w:hint="eastAsia"/>
        </w:rPr>
        <w:t>我带回了圣灵的什么恩典？</w:t>
      </w:r>
    </w:p>
    <w:p w14:paraId="3B096E76">
      <w:pPr>
        <w:widowControl w:val="0"/>
        <w:numPr>
          <w:ilvl w:val="0"/>
          <w:numId w:val="0"/>
        </w:numPr>
        <w:jc w:val="both"/>
        <w:rPr>
          <w:rFonts w:hint="eastAsia"/>
        </w:rPr>
      </w:pPr>
      <w:r>
        <w:rPr>
          <w:rFonts w:hint="eastAsia"/>
        </w:rPr>
        <w:t>Or what new degree, or, at least, new desire of it, a living desire, that will follow its point?</w:t>
      </w:r>
    </w:p>
    <w:p w14:paraId="6DA6EC72">
      <w:pPr>
        <w:widowControl w:val="0"/>
        <w:numPr>
          <w:ilvl w:val="0"/>
          <w:numId w:val="0"/>
        </w:numPr>
        <w:jc w:val="both"/>
        <w:rPr>
          <w:rFonts w:hint="eastAsia"/>
        </w:rPr>
      </w:pPr>
      <w:r>
        <w:rPr>
          <w:rFonts w:hint="eastAsia"/>
        </w:rPr>
        <w:t>或者，它的什么新程度，或至少，什么新愿望，一个活的愿望，会追随它的目标？</w:t>
      </w:r>
    </w:p>
    <w:p w14:paraId="1645B70C">
      <w:pPr>
        <w:widowControl w:val="0"/>
        <w:numPr>
          <w:ilvl w:val="0"/>
          <w:numId w:val="0"/>
        </w:numPr>
        <w:jc w:val="both"/>
        <w:rPr>
          <w:rFonts w:hint="eastAsia"/>
        </w:rPr>
      </w:pPr>
      <w:r>
        <w:rPr>
          <w:rFonts w:hint="eastAsia"/>
        </w:rPr>
        <w:t>Oh! this were good repetition.</w:t>
      </w:r>
    </w:p>
    <w:p w14:paraId="67B5A468">
      <w:pPr>
        <w:widowControl w:val="0"/>
        <w:numPr>
          <w:ilvl w:val="0"/>
          <w:numId w:val="0"/>
        </w:numPr>
        <w:jc w:val="both"/>
        <w:rPr>
          <w:rFonts w:hint="eastAsia"/>
        </w:rPr>
      </w:pPr>
      <w:r>
        <w:rPr>
          <w:rFonts w:hint="eastAsia"/>
        </w:rPr>
        <w:t>哦！这会是好的复习。</w:t>
      </w:r>
    </w:p>
    <w:p w14:paraId="4B84E9F2">
      <w:pPr>
        <w:widowControl w:val="0"/>
        <w:numPr>
          <w:ilvl w:val="0"/>
          <w:numId w:val="0"/>
        </w:numPr>
        <w:jc w:val="both"/>
        <w:rPr>
          <w:rFonts w:hint="eastAsia"/>
        </w:rPr>
      </w:pPr>
    </w:p>
    <w:p w14:paraId="02D9666C">
      <w:pPr>
        <w:widowControl w:val="0"/>
        <w:numPr>
          <w:ilvl w:val="0"/>
          <w:numId w:val="0"/>
        </w:numPr>
        <w:jc w:val="both"/>
        <w:rPr>
          <w:rFonts w:hint="eastAsia"/>
        </w:rPr>
      </w:pPr>
      <w:r>
        <w:rPr>
          <w:rFonts w:hint="eastAsia"/>
        </w:rPr>
        <w:t>It is a strange folly in multitudes of us, to set ourselves no mark, to propound no end in the hearing of the Gospel.</w:t>
      </w:r>
    </w:p>
    <w:p w14:paraId="4732A7CB">
      <w:pPr>
        <w:widowControl w:val="0"/>
        <w:numPr>
          <w:ilvl w:val="0"/>
          <w:numId w:val="0"/>
        </w:numPr>
        <w:jc w:val="both"/>
        <w:rPr>
          <w:rFonts w:hint="eastAsia"/>
        </w:rPr>
      </w:pPr>
      <w:r>
        <w:rPr>
          <w:rFonts w:hint="eastAsia"/>
        </w:rPr>
        <w:t>在我们众人中，听福音时不为自己设立目标，不设定目的，是一种奇怪的愚昧。</w:t>
      </w:r>
    </w:p>
    <w:p w14:paraId="01CB39F9">
      <w:pPr>
        <w:widowControl w:val="0"/>
        <w:numPr>
          <w:ilvl w:val="0"/>
          <w:numId w:val="0"/>
        </w:numPr>
        <w:jc w:val="both"/>
        <w:rPr>
          <w:rFonts w:hint="eastAsia"/>
        </w:rPr>
      </w:pPr>
      <w:r>
        <w:rPr>
          <w:rFonts w:hint="eastAsia"/>
        </w:rPr>
        <w:t>The merchant sails not merely that he may sail, but for traffic, and traffics that he may be rich.</w:t>
      </w:r>
    </w:p>
    <w:p w14:paraId="550E553F">
      <w:pPr>
        <w:widowControl w:val="0"/>
        <w:numPr>
          <w:ilvl w:val="0"/>
          <w:numId w:val="0"/>
        </w:numPr>
        <w:jc w:val="both"/>
        <w:rPr>
          <w:rFonts w:hint="eastAsia"/>
        </w:rPr>
      </w:pPr>
      <w:r>
        <w:rPr>
          <w:rFonts w:hint="eastAsia"/>
        </w:rPr>
        <w:t>商人航行不只是为了航行，而是为了贸易，贸易是为了致富。</w:t>
      </w:r>
    </w:p>
    <w:p w14:paraId="7FB1A452">
      <w:pPr>
        <w:widowControl w:val="0"/>
        <w:numPr>
          <w:ilvl w:val="0"/>
          <w:numId w:val="0"/>
        </w:numPr>
        <w:jc w:val="both"/>
        <w:rPr>
          <w:rFonts w:hint="eastAsia"/>
        </w:rPr>
      </w:pPr>
      <w:r>
        <w:rPr>
          <w:rFonts w:hint="eastAsia"/>
        </w:rPr>
        <w:t>The husbandman ploughs not merely to keep himself busy with no further end, but ploughs that he may sow, and sows that he may reap with advantage.</w:t>
      </w:r>
    </w:p>
    <w:p w14:paraId="1C6EDA8A">
      <w:pPr>
        <w:widowControl w:val="0"/>
        <w:numPr>
          <w:ilvl w:val="0"/>
          <w:numId w:val="0"/>
        </w:numPr>
        <w:jc w:val="both"/>
        <w:rPr>
          <w:rFonts w:hint="eastAsia"/>
        </w:rPr>
      </w:pPr>
      <w:r>
        <w:rPr>
          <w:rFonts w:hint="eastAsia"/>
        </w:rPr>
        <w:t>农夫犁地不只是为了让自己忙碌而无更远的目的，而是犁地为了播种，播种为了有利可图地收割。</w:t>
      </w:r>
    </w:p>
    <w:p w14:paraId="03CC462A">
      <w:pPr>
        <w:widowControl w:val="0"/>
        <w:numPr>
          <w:ilvl w:val="0"/>
          <w:numId w:val="0"/>
        </w:numPr>
        <w:jc w:val="both"/>
        <w:rPr>
          <w:rFonts w:hint="eastAsia"/>
        </w:rPr>
      </w:pPr>
      <w:r>
        <w:rPr>
          <w:rFonts w:hint="eastAsia"/>
        </w:rPr>
        <w:t>And shall we do the most excellent and fruitful work fruitlessly, hear only to hear, and look no farther?</w:t>
      </w:r>
    </w:p>
    <w:p w14:paraId="483D347B">
      <w:pPr>
        <w:widowControl w:val="0"/>
        <w:numPr>
          <w:ilvl w:val="0"/>
          <w:numId w:val="0"/>
        </w:numPr>
        <w:jc w:val="both"/>
        <w:rPr>
          <w:rFonts w:hint="eastAsia"/>
        </w:rPr>
      </w:pPr>
      <w:r>
        <w:rPr>
          <w:rFonts w:hint="eastAsia"/>
        </w:rPr>
        <w:t>我们岂能将最卓越、最有成果的工作做得毫无成果，听只是为了听，而不看得更远吗？</w:t>
      </w:r>
    </w:p>
    <w:p w14:paraId="09406F22">
      <w:pPr>
        <w:widowControl w:val="0"/>
        <w:numPr>
          <w:ilvl w:val="0"/>
          <w:numId w:val="0"/>
        </w:numPr>
        <w:jc w:val="both"/>
        <w:rPr>
          <w:rFonts w:hint="eastAsia"/>
        </w:rPr>
      </w:pPr>
      <w:r>
        <w:rPr>
          <w:rFonts w:hint="eastAsia"/>
        </w:rPr>
        <w:t>This is indeed a great vanity, and a great misery, to lose that labour, and gain nothing by it, which duly used, would be of all others most advantageous and gainful: and yet all meetings are full of this!</w:t>
      </w:r>
    </w:p>
    <w:p w14:paraId="25A9B6FA">
      <w:pPr>
        <w:widowControl w:val="0"/>
        <w:numPr>
          <w:ilvl w:val="0"/>
          <w:numId w:val="0"/>
        </w:numPr>
        <w:jc w:val="both"/>
        <w:rPr>
          <w:rFonts w:hint="eastAsia"/>
        </w:rPr>
      </w:pPr>
      <w:r>
        <w:rPr>
          <w:rFonts w:hint="eastAsia"/>
        </w:rPr>
        <w:t>这确实是一个极大的虚空，和一个极大的悲惨，即失去那劳力，却一无所获，而那劳力若被妥善使用，将是所有劳力中最有利和最有益的：然而所有聚会都充满了这个！</w:t>
      </w:r>
    </w:p>
    <w:p w14:paraId="478DC91A">
      <w:pPr>
        <w:widowControl w:val="0"/>
        <w:numPr>
          <w:ilvl w:val="0"/>
          <w:numId w:val="0"/>
        </w:numPr>
        <w:jc w:val="both"/>
        <w:rPr>
          <w:rFonts w:hint="eastAsia"/>
        </w:rPr>
      </w:pPr>
    </w:p>
    <w:p w14:paraId="7C443CA8">
      <w:pPr>
        <w:widowControl w:val="0"/>
        <w:numPr>
          <w:ilvl w:val="0"/>
          <w:numId w:val="0"/>
        </w:numPr>
        <w:jc w:val="both"/>
        <w:rPr>
          <w:rFonts w:hint="eastAsia"/>
        </w:rPr>
      </w:pPr>
      <w:r>
        <w:rPr>
          <w:rFonts w:hint="eastAsia"/>
        </w:rPr>
        <w:t>Now, when you come, it is not simply to hear a discourse, and relish or dislike it in hearing, but a matter of life and death, of eternal death, and eternal life; and the spiritual life, begotten and nourished by the word, is the beginning of that eternal life. It follows,</w:t>
      </w:r>
    </w:p>
    <w:p w14:paraId="1C57B21C">
      <w:pPr>
        <w:widowControl w:val="0"/>
        <w:numPr>
          <w:ilvl w:val="0"/>
          <w:numId w:val="0"/>
        </w:numPr>
        <w:jc w:val="both"/>
        <w:rPr>
          <w:rFonts w:hint="eastAsia"/>
        </w:rPr>
      </w:pPr>
      <w:r>
        <w:rPr>
          <w:rFonts w:hint="eastAsia"/>
        </w:rPr>
        <w:t>现在，你们来，不仅仅是听一篇讲论，并在听的时候品味或厌恶它，而是一个生死攸关的问题，是永恒的死，和永恒的生；而那由圣言所生并滋养的属灵生命，是那永恒生命的开端。接着说，</w:t>
      </w:r>
    </w:p>
    <w:p w14:paraId="0868CAA3">
      <w:pPr>
        <w:widowControl w:val="0"/>
        <w:numPr>
          <w:ilvl w:val="0"/>
          <w:numId w:val="0"/>
        </w:numPr>
        <w:jc w:val="both"/>
        <w:rPr>
          <w:rFonts w:hint="eastAsia"/>
        </w:rPr>
      </w:pPr>
    </w:p>
    <w:p w14:paraId="0B9E32F6">
      <w:pPr>
        <w:widowControl w:val="0"/>
        <w:numPr>
          <w:ilvl w:val="0"/>
          <w:numId w:val="0"/>
        </w:numPr>
        <w:jc w:val="both"/>
        <w:rPr>
          <w:rFonts w:hint="eastAsia"/>
        </w:rPr>
      </w:pPr>
      <w:r>
        <w:rPr>
          <w:rFonts w:hint="eastAsia"/>
        </w:rPr>
        <w:t>To them that are dead.</w:t>
      </w:r>
    </w:p>
    <w:p w14:paraId="3D5A3AF5">
      <w:pPr>
        <w:widowControl w:val="0"/>
        <w:numPr>
          <w:ilvl w:val="0"/>
          <w:numId w:val="0"/>
        </w:numPr>
        <w:jc w:val="both"/>
        <w:rPr>
          <w:rFonts w:hint="eastAsia"/>
        </w:rPr>
      </w:pPr>
      <w:r>
        <w:rPr>
          <w:rFonts w:hint="eastAsia"/>
        </w:rPr>
        <w:t>就是死人。</w:t>
      </w:r>
    </w:p>
    <w:p w14:paraId="35F2C43B">
      <w:pPr>
        <w:widowControl w:val="0"/>
        <w:numPr>
          <w:ilvl w:val="0"/>
          <w:numId w:val="0"/>
        </w:numPr>
        <w:jc w:val="both"/>
        <w:rPr>
          <w:rFonts w:hint="eastAsia"/>
        </w:rPr>
      </w:pPr>
      <w:r>
        <w:rPr>
          <w:rFonts w:hint="eastAsia"/>
        </w:rPr>
        <w:t>By which, I conceive, he intends such as had heard and believed the Gospel, when it came to them, and now were dead.</w:t>
      </w:r>
    </w:p>
    <w:p w14:paraId="272E7055">
      <w:pPr>
        <w:widowControl w:val="0"/>
        <w:numPr>
          <w:ilvl w:val="0"/>
          <w:numId w:val="0"/>
        </w:numPr>
        <w:jc w:val="both"/>
        <w:rPr>
          <w:rFonts w:hint="eastAsia"/>
        </w:rPr>
      </w:pPr>
      <w:r>
        <w:rPr>
          <w:rFonts w:hint="eastAsia"/>
        </w:rPr>
        <w:t>对此，我理解，他指的是那些在福音临到他们时，听了并信了，如今已经死了的人。</w:t>
      </w:r>
    </w:p>
    <w:p w14:paraId="3135CD9C">
      <w:pPr>
        <w:widowControl w:val="0"/>
        <w:numPr>
          <w:ilvl w:val="0"/>
          <w:numId w:val="0"/>
        </w:numPr>
        <w:jc w:val="both"/>
        <w:rPr>
          <w:rFonts w:hint="eastAsia"/>
        </w:rPr>
      </w:pPr>
      <w:r>
        <w:rPr>
          <w:rFonts w:hint="eastAsia"/>
        </w:rPr>
        <w:t>And this, I think, he doth to strengthen those brethren to whom he writes; he commends the Gospel, to the intent that they might not think the condition and end of it hard; as our Saviour mollifies the matter of outward sufferings thus: So persecuted they the Prophets that were before you, Matt. 5:12; and the Apostle afterwards, in this chapter, uses the same reason in that same subject.</w:t>
      </w:r>
    </w:p>
    <w:p w14:paraId="3A690819">
      <w:pPr>
        <w:widowControl w:val="0"/>
        <w:numPr>
          <w:ilvl w:val="0"/>
          <w:numId w:val="0"/>
        </w:numPr>
        <w:jc w:val="both"/>
        <w:rPr>
          <w:rFonts w:hint="eastAsia"/>
        </w:rPr>
      </w:pPr>
      <w:r>
        <w:rPr>
          <w:rFonts w:hint="eastAsia"/>
        </w:rPr>
        <w:t>我认为，他这样做是为了坚固他所写的弟兄们；他推荐福音，为的是使他们不觉得它的条件和结局是艰难的；正如我们的救主如此缓和外在受苦的事：在你们以前的先知，人也是这样逼迫他们，马太福音 5:12；使徒后来在本章，在同一主题上，也用了同样的理由。</w:t>
      </w:r>
    </w:p>
    <w:p w14:paraId="290C2D0F">
      <w:pPr>
        <w:widowControl w:val="0"/>
        <w:numPr>
          <w:ilvl w:val="0"/>
          <w:numId w:val="0"/>
        </w:numPr>
        <w:jc w:val="both"/>
        <w:rPr>
          <w:rFonts w:hint="eastAsia"/>
        </w:rPr>
      </w:pPr>
      <w:r>
        <w:rPr>
          <w:rFonts w:hint="eastAsia"/>
        </w:rPr>
        <w:t>So here, that they might not judge the point of mortification he presses, so grievous, as naturally men will do, he tells them, it is the constant end of the Gospel, and that they who have been saved by it, went that same way he points out to them.</w:t>
      </w:r>
    </w:p>
    <w:p w14:paraId="2785E251">
      <w:pPr>
        <w:widowControl w:val="0"/>
        <w:numPr>
          <w:ilvl w:val="0"/>
          <w:numId w:val="0"/>
        </w:numPr>
        <w:jc w:val="both"/>
        <w:rPr>
          <w:rFonts w:hint="eastAsia"/>
        </w:rPr>
      </w:pPr>
      <w:r>
        <w:rPr>
          <w:rFonts w:hint="eastAsia"/>
        </w:rPr>
        <w:t>所以这里，为了使他们不至于像人天性所为的那样，判断他所强调的治死这一点是如此的 grievous (令人痛苦)，他告诉他们，这是福音不变的目的，那些借此得救的人，都走了他向他们指出的那条路。</w:t>
      </w:r>
    </w:p>
    <w:p w14:paraId="2BFED98D">
      <w:pPr>
        <w:widowControl w:val="0"/>
        <w:numPr>
          <w:ilvl w:val="0"/>
          <w:numId w:val="0"/>
        </w:numPr>
        <w:jc w:val="both"/>
        <w:rPr>
          <w:rFonts w:hint="eastAsia"/>
        </w:rPr>
      </w:pPr>
      <w:r>
        <w:rPr>
          <w:rFonts w:hint="eastAsia"/>
        </w:rPr>
        <w:t>They that are dead before you, died in this way that I press on you, before they died; and the Gospel was preached to them for that very end.</w:t>
      </w:r>
    </w:p>
    <w:p w14:paraId="1252A5B5">
      <w:pPr>
        <w:widowControl w:val="0"/>
        <w:numPr>
          <w:ilvl w:val="0"/>
          <w:numId w:val="0"/>
        </w:numPr>
        <w:jc w:val="both"/>
        <w:rPr>
          <w:rFonts w:hint="eastAsia"/>
        </w:rPr>
      </w:pPr>
      <w:r>
        <w:rPr>
          <w:rFonts w:hint="eastAsia"/>
        </w:rPr>
        <w:t>在你们以前死了的人，在他们死以前，就死在这条我向你们强调的路上；福音传给他们，也正是为此目的。</w:t>
      </w:r>
    </w:p>
    <w:p w14:paraId="284F7419">
      <w:pPr>
        <w:widowControl w:val="0"/>
        <w:numPr>
          <w:ilvl w:val="0"/>
          <w:numId w:val="0"/>
        </w:numPr>
        <w:jc w:val="both"/>
        <w:rPr>
          <w:rFonts w:hint="eastAsia"/>
        </w:rPr>
      </w:pPr>
    </w:p>
    <w:p w14:paraId="1FE43A8F">
      <w:pPr>
        <w:widowControl w:val="0"/>
        <w:numPr>
          <w:ilvl w:val="0"/>
          <w:numId w:val="0"/>
        </w:numPr>
        <w:jc w:val="both"/>
        <w:rPr>
          <w:rFonts w:hint="eastAsia"/>
        </w:rPr>
      </w:pPr>
      <w:r>
        <w:rPr>
          <w:rFonts w:hint="eastAsia"/>
        </w:rPr>
        <w:t>Men pass away, and others succeed, but the Gospel is still the same, hath the same tenor and substance, and the same ends.</w:t>
      </w:r>
    </w:p>
    <w:p w14:paraId="5118045F">
      <w:pPr>
        <w:widowControl w:val="0"/>
        <w:numPr>
          <w:ilvl w:val="0"/>
          <w:numId w:val="0"/>
        </w:numPr>
        <w:jc w:val="both"/>
        <w:rPr>
          <w:rFonts w:hint="eastAsia"/>
        </w:rPr>
      </w:pPr>
      <w:r>
        <w:rPr>
          <w:rFonts w:hint="eastAsia"/>
        </w:rPr>
        <w:t>人过去了，别人又来，但福音仍然是一样的，有同样的宗旨和实质，和同样的目的。</w:t>
      </w:r>
    </w:p>
    <w:p w14:paraId="3D069563">
      <w:pPr>
        <w:widowControl w:val="0"/>
        <w:numPr>
          <w:ilvl w:val="0"/>
          <w:numId w:val="0"/>
        </w:numPr>
        <w:jc w:val="both"/>
        <w:rPr>
          <w:rFonts w:hint="eastAsia"/>
        </w:rPr>
      </w:pPr>
      <w:r>
        <w:rPr>
          <w:rFonts w:hint="eastAsia"/>
        </w:rPr>
        <w:t>So Solomon speaks of the heavens and earth, that they remain the same, while one generation passes, and another cometh. Eccl. 1:4.</w:t>
      </w:r>
    </w:p>
    <w:p w14:paraId="62F4457A">
      <w:pPr>
        <w:widowControl w:val="0"/>
        <w:numPr>
          <w:ilvl w:val="0"/>
          <w:numId w:val="0"/>
        </w:numPr>
        <w:jc w:val="both"/>
        <w:rPr>
          <w:rFonts w:hint="eastAsia"/>
        </w:rPr>
      </w:pPr>
      <w:r>
        <w:rPr>
          <w:rFonts w:hint="eastAsia"/>
        </w:rPr>
        <w:t>所罗门也是如此说天和地，它们仍然一样，而一代过去，一代又来。传道书 1:4。</w:t>
      </w:r>
    </w:p>
    <w:p w14:paraId="7EE013C1">
      <w:pPr>
        <w:widowControl w:val="0"/>
        <w:numPr>
          <w:ilvl w:val="0"/>
          <w:numId w:val="0"/>
        </w:numPr>
        <w:jc w:val="both"/>
        <w:rPr>
          <w:rFonts w:hint="eastAsia"/>
        </w:rPr>
      </w:pPr>
      <w:r>
        <w:rPr>
          <w:rFonts w:hint="eastAsia"/>
        </w:rPr>
        <w:t>The Gospel surpasses both in its stability, as our Saviour testifies: They shall pass away, but not one jot of this word. Matt. 5:18.</w:t>
      </w:r>
    </w:p>
    <w:p w14:paraId="25FB7741">
      <w:pPr>
        <w:widowControl w:val="0"/>
        <w:numPr>
          <w:ilvl w:val="0"/>
          <w:numId w:val="0"/>
        </w:numPr>
        <w:jc w:val="both"/>
        <w:rPr>
          <w:rFonts w:hint="eastAsia"/>
        </w:rPr>
      </w:pPr>
      <w:r>
        <w:rPr>
          <w:rFonts w:hint="eastAsia"/>
        </w:rPr>
        <w:t>福音在它的稳定性上超过这两者，正如我们的救主所见证的：它们都要过去，但这圣言的一点一画也不能过去。马太福音 5:18。</w:t>
      </w:r>
    </w:p>
    <w:p w14:paraId="7A4997D5">
      <w:pPr>
        <w:widowControl w:val="0"/>
        <w:numPr>
          <w:ilvl w:val="0"/>
          <w:numId w:val="0"/>
        </w:numPr>
        <w:jc w:val="both"/>
        <w:rPr>
          <w:rFonts w:hint="eastAsia"/>
        </w:rPr>
      </w:pPr>
      <w:r>
        <w:rPr>
          <w:rFonts w:hint="eastAsia"/>
        </w:rPr>
        <w:t>And indeed they wear and wax old, as the Apostle teaches us; but the Gospel is, from one age to another, of most unalterable integrity, hath still the same vigour and powerful influence as at the first.</w:t>
      </w:r>
    </w:p>
    <w:p w14:paraId="5018A9D4">
      <w:pPr>
        <w:widowControl w:val="0"/>
        <w:numPr>
          <w:ilvl w:val="0"/>
          <w:numId w:val="0"/>
        </w:numPr>
        <w:jc w:val="both"/>
        <w:rPr>
          <w:rFonts w:hint="eastAsia"/>
        </w:rPr>
      </w:pPr>
      <w:r>
        <w:rPr>
          <w:rFonts w:hint="eastAsia"/>
        </w:rPr>
        <w:t>的确，它们都渐渐旧了，正如使徒所教导我们的；但福音，从一个世代到另一个世代，都保持着最不可改变的完整性，仍有与起初一样的活力和强大的影响。</w:t>
      </w:r>
    </w:p>
    <w:p w14:paraId="51F66166">
      <w:pPr>
        <w:widowControl w:val="0"/>
        <w:numPr>
          <w:ilvl w:val="0"/>
          <w:numId w:val="0"/>
        </w:numPr>
        <w:jc w:val="both"/>
        <w:rPr>
          <w:rFonts w:hint="eastAsia"/>
        </w:rPr>
      </w:pPr>
    </w:p>
    <w:p w14:paraId="6B31BDC6">
      <w:pPr>
        <w:widowControl w:val="0"/>
        <w:numPr>
          <w:ilvl w:val="0"/>
          <w:numId w:val="0"/>
        </w:numPr>
        <w:jc w:val="both"/>
        <w:rPr>
          <w:rFonts w:hint="eastAsia"/>
        </w:rPr>
      </w:pPr>
      <w:r>
        <w:rPr>
          <w:rFonts w:hint="eastAsia"/>
        </w:rPr>
        <w:t>They who formerly received the Gospel, received it upon these terms; therefore think it not hard.</w:t>
      </w:r>
    </w:p>
    <w:p w14:paraId="0ACBACBB">
      <w:pPr>
        <w:widowControl w:val="0"/>
        <w:numPr>
          <w:ilvl w:val="0"/>
          <w:numId w:val="0"/>
        </w:numPr>
        <w:jc w:val="both"/>
        <w:rPr>
          <w:rFonts w:hint="eastAsia"/>
        </w:rPr>
      </w:pPr>
      <w:r>
        <w:rPr>
          <w:rFonts w:hint="eastAsia"/>
        </w:rPr>
        <w:t>从前领受福音的人，是按这些条件领受的；因此不要以为它难。</w:t>
      </w:r>
    </w:p>
    <w:p w14:paraId="4784049F">
      <w:pPr>
        <w:widowControl w:val="0"/>
        <w:numPr>
          <w:ilvl w:val="0"/>
          <w:numId w:val="0"/>
        </w:numPr>
        <w:jc w:val="both"/>
        <w:rPr>
          <w:rFonts w:hint="eastAsia"/>
        </w:rPr>
      </w:pPr>
      <w:r>
        <w:rPr>
          <w:rFonts w:hint="eastAsia"/>
        </w:rPr>
        <w:t>And they are now dead; all the difficulty of that work of dying to sin, is now over with them.</w:t>
      </w:r>
    </w:p>
    <w:p w14:paraId="3366BF5E">
      <w:pPr>
        <w:widowControl w:val="0"/>
        <w:numPr>
          <w:ilvl w:val="0"/>
          <w:numId w:val="0"/>
        </w:numPr>
        <w:jc w:val="both"/>
        <w:rPr>
          <w:rFonts w:hint="eastAsia"/>
        </w:rPr>
      </w:pPr>
      <w:r>
        <w:rPr>
          <w:rFonts w:hint="eastAsia"/>
        </w:rPr>
        <w:t>他们如今死了；那向罪死的工作的一切困难，对他们来说都已经过去了。</w:t>
      </w:r>
    </w:p>
    <w:p w14:paraId="072878AA">
      <w:pPr>
        <w:widowControl w:val="0"/>
        <w:numPr>
          <w:ilvl w:val="0"/>
          <w:numId w:val="0"/>
        </w:numPr>
        <w:jc w:val="both"/>
        <w:rPr>
          <w:rFonts w:hint="eastAsia"/>
        </w:rPr>
      </w:pPr>
      <w:r>
        <w:rPr>
          <w:rFonts w:hint="eastAsia"/>
        </w:rPr>
        <w:t>If they had not died to their sins by the Gospel, they had died in them, after a while, and so died eternally.</w:t>
      </w:r>
    </w:p>
    <w:p w14:paraId="5B180F60">
      <w:pPr>
        <w:widowControl w:val="0"/>
        <w:numPr>
          <w:ilvl w:val="0"/>
          <w:numId w:val="0"/>
        </w:numPr>
        <w:jc w:val="both"/>
        <w:rPr>
          <w:rFonts w:hint="eastAsia"/>
        </w:rPr>
      </w:pPr>
      <w:r>
        <w:rPr>
          <w:rFonts w:hint="eastAsia"/>
        </w:rPr>
        <w:t>如果他们没有借着福音向他们的罪死，他们过一阵子就会死在罪中，从而永远死了。</w:t>
      </w:r>
    </w:p>
    <w:p w14:paraId="0AFE0435">
      <w:pPr>
        <w:widowControl w:val="0"/>
        <w:numPr>
          <w:ilvl w:val="0"/>
          <w:numId w:val="0"/>
        </w:numPr>
        <w:jc w:val="both"/>
        <w:rPr>
          <w:rFonts w:hint="eastAsia"/>
        </w:rPr>
      </w:pPr>
      <w:r>
        <w:rPr>
          <w:rFonts w:hint="eastAsia"/>
        </w:rPr>
        <w:t>It is therefore a wise prevention, to have sin judged and put to death in us before we die.</w:t>
      </w:r>
    </w:p>
    <w:p w14:paraId="66AF5286">
      <w:pPr>
        <w:widowControl w:val="0"/>
        <w:numPr>
          <w:ilvl w:val="0"/>
          <w:numId w:val="0"/>
        </w:numPr>
        <w:jc w:val="both"/>
        <w:rPr>
          <w:rFonts w:hint="eastAsia"/>
        </w:rPr>
      </w:pPr>
      <w:r>
        <w:rPr>
          <w:rFonts w:hint="eastAsia"/>
        </w:rPr>
        <w:t>因此，在我们死以前，让罪在我们里面被审判并处死，是一种智慧的预防。</w:t>
      </w:r>
    </w:p>
    <w:p w14:paraId="08EAFB37">
      <w:pPr>
        <w:widowControl w:val="0"/>
        <w:numPr>
          <w:ilvl w:val="0"/>
          <w:numId w:val="0"/>
        </w:numPr>
        <w:jc w:val="both"/>
        <w:rPr>
          <w:rFonts w:hint="eastAsia"/>
        </w:rPr>
      </w:pPr>
      <w:r>
        <w:rPr>
          <w:rFonts w:hint="eastAsia"/>
        </w:rPr>
        <w:t>If we will not part with sin, if we die in it, and with it, we and our sin perish together; but if it die first before us, then we live for ever.</w:t>
      </w:r>
    </w:p>
    <w:p w14:paraId="7A82A0F9">
      <w:pPr>
        <w:widowControl w:val="0"/>
        <w:numPr>
          <w:ilvl w:val="0"/>
          <w:numId w:val="0"/>
        </w:numPr>
        <w:jc w:val="both"/>
        <w:rPr>
          <w:rFonts w:hint="eastAsia"/>
        </w:rPr>
      </w:pPr>
      <w:r>
        <w:rPr>
          <w:rFonts w:hint="eastAsia"/>
        </w:rPr>
        <w:t>如果我们不肯与罪分离，如果我们死在罪中，与罪同死，我们和我们的罪就一同灭亡；但如果它在我们以先死了，那么我们就永远活着。</w:t>
      </w:r>
    </w:p>
    <w:p w14:paraId="52060544">
      <w:pPr>
        <w:widowControl w:val="0"/>
        <w:numPr>
          <w:ilvl w:val="0"/>
          <w:numId w:val="0"/>
        </w:numPr>
        <w:jc w:val="both"/>
        <w:rPr>
          <w:rFonts w:hint="eastAsia"/>
        </w:rPr>
      </w:pPr>
    </w:p>
    <w:p w14:paraId="15E70C06">
      <w:pPr>
        <w:widowControl w:val="0"/>
        <w:numPr>
          <w:ilvl w:val="0"/>
          <w:numId w:val="0"/>
        </w:numPr>
        <w:jc w:val="both"/>
        <w:rPr>
          <w:rFonts w:hint="eastAsia"/>
        </w:rPr>
      </w:pPr>
      <w:r>
        <w:rPr>
          <w:rFonts w:hint="eastAsia"/>
        </w:rPr>
        <w:t>And what thinkest thou of thy carnal will and all the delights of sin?</w:t>
      </w:r>
    </w:p>
    <w:p w14:paraId="5878C449">
      <w:pPr>
        <w:widowControl w:val="0"/>
        <w:numPr>
          <w:ilvl w:val="0"/>
          <w:numId w:val="0"/>
        </w:numPr>
        <w:jc w:val="both"/>
        <w:rPr>
          <w:rFonts w:hint="eastAsia"/>
        </w:rPr>
      </w:pPr>
      <w:r>
        <w:rPr>
          <w:rFonts w:hint="eastAsia"/>
        </w:rPr>
        <w:t>你对你属肉体的意志和罪中一切的乐事怎么看？</w:t>
      </w:r>
    </w:p>
    <w:p w14:paraId="3B3C9EDB">
      <w:pPr>
        <w:widowControl w:val="0"/>
        <w:numPr>
          <w:ilvl w:val="0"/>
          <w:numId w:val="0"/>
        </w:numPr>
        <w:jc w:val="both"/>
        <w:rPr>
          <w:rFonts w:hint="eastAsia"/>
        </w:rPr>
      </w:pPr>
      <w:r>
        <w:rPr>
          <w:rFonts w:hint="eastAsia"/>
        </w:rPr>
        <w:t>What is the longest term of its life?</w:t>
      </w:r>
    </w:p>
    <w:p w14:paraId="4E4D6989">
      <w:pPr>
        <w:widowControl w:val="0"/>
        <w:numPr>
          <w:ilvl w:val="0"/>
          <w:numId w:val="0"/>
        </w:numPr>
        <w:jc w:val="both"/>
        <w:rPr>
          <w:rFonts w:hint="eastAsia"/>
        </w:rPr>
      </w:pPr>
      <w:r>
        <w:rPr>
          <w:rFonts w:hint="eastAsia"/>
        </w:rPr>
        <w:t>它生命最长的期限是多久？</w:t>
      </w:r>
    </w:p>
    <w:p w14:paraId="4CC37847">
      <w:pPr>
        <w:widowControl w:val="0"/>
        <w:numPr>
          <w:ilvl w:val="0"/>
          <w:numId w:val="0"/>
        </w:numPr>
        <w:jc w:val="both"/>
        <w:rPr>
          <w:rFonts w:hint="eastAsia"/>
        </w:rPr>
      </w:pPr>
      <w:r>
        <w:rPr>
          <w:rFonts w:hint="eastAsia"/>
        </w:rPr>
        <w:t>Uncertain it is, but most certainly very short; thou and these pleasures must be severed and parted within a little time: however, thou must die, and then they die, and you never meet again.</w:t>
      </w:r>
    </w:p>
    <w:p w14:paraId="2283C6F2">
      <w:pPr>
        <w:widowControl w:val="0"/>
        <w:numPr>
          <w:ilvl w:val="0"/>
          <w:numId w:val="0"/>
        </w:numPr>
        <w:jc w:val="both"/>
        <w:rPr>
          <w:rFonts w:hint="eastAsia"/>
        </w:rPr>
      </w:pPr>
      <w:r>
        <w:rPr>
          <w:rFonts w:hint="eastAsia"/>
        </w:rPr>
        <w:t>这是不确定的，但最确定的是非常短暂；你和这些乐事，不久就必须分离和分开：无论如何，你必死，然后它们也死，你们就永不再相见。</w:t>
      </w:r>
    </w:p>
    <w:p w14:paraId="22E3FE33">
      <w:pPr>
        <w:widowControl w:val="0"/>
        <w:numPr>
          <w:ilvl w:val="0"/>
          <w:numId w:val="0"/>
        </w:numPr>
        <w:jc w:val="both"/>
        <w:rPr>
          <w:rFonts w:hint="eastAsia"/>
        </w:rPr>
      </w:pPr>
      <w:r>
        <w:rPr>
          <w:rFonts w:hint="eastAsia"/>
        </w:rPr>
        <w:t>Now, were it not the wisest course to part a little sooner with them, and let them die before thee, that thou mayest inherit eternal life, and eternal delights in it, pleasures for evermore?</w:t>
      </w:r>
    </w:p>
    <w:p w14:paraId="6CCCA1E3">
      <w:pPr>
        <w:widowControl w:val="0"/>
        <w:numPr>
          <w:ilvl w:val="0"/>
          <w:numId w:val="0"/>
        </w:numPr>
        <w:jc w:val="both"/>
        <w:rPr>
          <w:rFonts w:hint="eastAsia"/>
        </w:rPr>
      </w:pPr>
      <w:r>
        <w:rPr>
          <w:rFonts w:hint="eastAsia"/>
        </w:rPr>
        <w:t>现在，早一点与它们分离，让它们在你以先死，好叫你得着永生，和其中的永恒乐事，永远的福乐，岂不是最智慧的道路吗？</w:t>
      </w:r>
    </w:p>
    <w:p w14:paraId="7970B48F">
      <w:pPr>
        <w:widowControl w:val="0"/>
        <w:numPr>
          <w:ilvl w:val="0"/>
          <w:numId w:val="0"/>
        </w:numPr>
        <w:jc w:val="both"/>
        <w:rPr>
          <w:rFonts w:hint="eastAsia"/>
        </w:rPr>
      </w:pPr>
      <w:r>
        <w:rPr>
          <w:rFonts w:hint="eastAsia"/>
        </w:rPr>
        <w:t>It is the only wise bargain; let us therefore delay it no longer.</w:t>
      </w:r>
    </w:p>
    <w:p w14:paraId="3289037A">
      <w:pPr>
        <w:widowControl w:val="0"/>
        <w:numPr>
          <w:ilvl w:val="0"/>
          <w:numId w:val="0"/>
        </w:numPr>
        <w:jc w:val="both"/>
        <w:rPr>
          <w:rFonts w:hint="eastAsia"/>
        </w:rPr>
      </w:pPr>
      <w:r>
        <w:rPr>
          <w:rFonts w:hint="eastAsia"/>
        </w:rPr>
        <w:t>这是唯一智慧的交易；因此我们不要再耽延了。</w:t>
      </w:r>
    </w:p>
    <w:p w14:paraId="64C67895">
      <w:pPr>
        <w:widowControl w:val="0"/>
        <w:numPr>
          <w:ilvl w:val="0"/>
          <w:numId w:val="0"/>
        </w:numPr>
        <w:jc w:val="both"/>
        <w:rPr>
          <w:rFonts w:hint="eastAsia"/>
        </w:rPr>
      </w:pPr>
    </w:p>
    <w:p w14:paraId="06F3A5A5">
      <w:pPr>
        <w:widowControl w:val="0"/>
        <w:numPr>
          <w:ilvl w:val="0"/>
          <w:numId w:val="0"/>
        </w:numPr>
        <w:jc w:val="both"/>
        <w:rPr>
          <w:rFonts w:hint="eastAsia"/>
        </w:rPr>
      </w:pPr>
      <w:r>
        <w:rPr>
          <w:rFonts w:hint="eastAsia"/>
        </w:rPr>
        <w:t>This is our season of enjoying the sweetness of the Gospel.</w:t>
      </w:r>
    </w:p>
    <w:p w14:paraId="52446DFC">
      <w:pPr>
        <w:widowControl w:val="0"/>
        <w:numPr>
          <w:ilvl w:val="0"/>
          <w:numId w:val="0"/>
        </w:numPr>
        <w:jc w:val="both"/>
        <w:rPr>
          <w:rFonts w:hint="eastAsia"/>
        </w:rPr>
      </w:pPr>
      <w:r>
        <w:rPr>
          <w:rFonts w:hint="eastAsia"/>
        </w:rPr>
        <w:t>这是我们享受福音甘甜的季节。</w:t>
      </w:r>
    </w:p>
    <w:p w14:paraId="1775CE5D">
      <w:pPr>
        <w:widowControl w:val="0"/>
        <w:numPr>
          <w:ilvl w:val="0"/>
          <w:numId w:val="0"/>
        </w:numPr>
        <w:jc w:val="both"/>
        <w:rPr>
          <w:rFonts w:hint="eastAsia"/>
        </w:rPr>
      </w:pPr>
      <w:r>
        <w:rPr>
          <w:rFonts w:hint="eastAsia"/>
        </w:rPr>
        <w:t>Others heard it before us in the places which now we fill; and now they are removed, and we must remove shortly, and leave our places to others, to speak and hear in.</w:t>
      </w:r>
    </w:p>
    <w:p w14:paraId="455C0898">
      <w:pPr>
        <w:widowControl w:val="0"/>
        <w:numPr>
          <w:ilvl w:val="0"/>
          <w:numId w:val="0"/>
        </w:numPr>
        <w:jc w:val="both"/>
        <w:rPr>
          <w:rFonts w:hint="eastAsia"/>
        </w:rPr>
      </w:pPr>
      <w:r>
        <w:rPr>
          <w:rFonts w:hint="eastAsia"/>
        </w:rPr>
        <w:t>别人在我们以前，在我们现在所占的位置上听了它；如今他们被挪去，我们不久也必须挪去，把我们的位置留给别人来讲和听。</w:t>
      </w:r>
    </w:p>
    <w:p w14:paraId="7B55A133">
      <w:pPr>
        <w:widowControl w:val="0"/>
        <w:numPr>
          <w:ilvl w:val="0"/>
          <w:numId w:val="0"/>
        </w:numPr>
        <w:jc w:val="both"/>
        <w:rPr>
          <w:rFonts w:hint="eastAsia"/>
        </w:rPr>
      </w:pPr>
      <w:r>
        <w:rPr>
          <w:rFonts w:hint="eastAsia"/>
        </w:rPr>
        <w:t>It is high time we were considering what we do here, to what end we speak and hear; high time to lay hold on that salvation which is held forth unto us, and that we may lay hold on it, to let go our hold of sin and those perishing things that we hold so firm, and cleave so fast to.</w:t>
      </w:r>
    </w:p>
    <w:p w14:paraId="65789F96">
      <w:pPr>
        <w:widowControl w:val="0"/>
        <w:numPr>
          <w:ilvl w:val="0"/>
          <w:numId w:val="0"/>
        </w:numPr>
        <w:jc w:val="both"/>
        <w:rPr>
          <w:rFonts w:hint="eastAsia"/>
        </w:rPr>
      </w:pPr>
      <w:r>
        <w:rPr>
          <w:rFonts w:hint="eastAsia"/>
        </w:rPr>
        <w:t>我们是时候该思想我们在这里做什么，我们讲和听是为了什么目的；是时候该抓住那向我们显明的救恩，而为了抓住它，我们当放开我们对罪和那些我们如此坚固持守、如此紧紧依附的会朽坏之物的把握。</w:t>
      </w:r>
    </w:p>
    <w:p w14:paraId="4785728F">
      <w:pPr>
        <w:widowControl w:val="0"/>
        <w:numPr>
          <w:ilvl w:val="0"/>
          <w:numId w:val="0"/>
        </w:numPr>
        <w:jc w:val="both"/>
        <w:rPr>
          <w:rFonts w:hint="eastAsia"/>
        </w:rPr>
      </w:pPr>
      <w:r>
        <w:rPr>
          <w:rFonts w:hint="eastAsia"/>
        </w:rPr>
        <w:t>Do they that are dead, who heard and obeyed the Gospel, now repent of their repentance and mortifying of the flesh?</w:t>
      </w:r>
    </w:p>
    <w:p w14:paraId="51CE2014">
      <w:pPr>
        <w:widowControl w:val="0"/>
        <w:numPr>
          <w:ilvl w:val="0"/>
          <w:numId w:val="0"/>
        </w:numPr>
        <w:jc w:val="both"/>
        <w:rPr>
          <w:rFonts w:hint="eastAsia"/>
        </w:rPr>
      </w:pPr>
      <w:r>
        <w:rPr>
          <w:rFonts w:hint="eastAsia"/>
        </w:rPr>
        <w:t>那些死了的人，他们曾听了并顺服了福音，现在是否后悔他们的悔改和治死肉体呢？</w:t>
      </w:r>
    </w:p>
    <w:p w14:paraId="0B2337CB">
      <w:pPr>
        <w:widowControl w:val="0"/>
        <w:numPr>
          <w:ilvl w:val="0"/>
          <w:numId w:val="0"/>
        </w:numPr>
        <w:jc w:val="both"/>
        <w:rPr>
          <w:rFonts w:hint="eastAsia"/>
        </w:rPr>
      </w:pPr>
      <w:r>
        <w:rPr>
          <w:rFonts w:hint="eastAsia"/>
        </w:rPr>
        <w:t>Or rather, do they not think ten thousand times more pains, were it for many ages, all too little for a moment of that which now they enjoy, and shall enjoy to eternity?</w:t>
      </w:r>
    </w:p>
    <w:p w14:paraId="1AAD0F72">
      <w:pPr>
        <w:widowControl w:val="0"/>
        <w:numPr>
          <w:ilvl w:val="0"/>
          <w:numId w:val="0"/>
        </w:numPr>
        <w:jc w:val="both"/>
        <w:rPr>
          <w:rFonts w:hint="eastAsia"/>
        </w:rPr>
      </w:pPr>
      <w:r>
        <w:rPr>
          <w:rFonts w:hint="eastAsia"/>
        </w:rPr>
        <w:t>或者，他们岂不认为，即使是万倍的辛劳，即使是许多世代，对他们如今所享受，并将享受至永恒的片刻来说，都太少了？</w:t>
      </w:r>
    </w:p>
    <w:p w14:paraId="2AA3543F">
      <w:pPr>
        <w:widowControl w:val="0"/>
        <w:numPr>
          <w:ilvl w:val="0"/>
          <w:numId w:val="0"/>
        </w:numPr>
        <w:jc w:val="both"/>
        <w:rPr>
          <w:rFonts w:hint="eastAsia"/>
        </w:rPr>
      </w:pPr>
      <w:r>
        <w:rPr>
          <w:rFonts w:hint="eastAsia"/>
        </w:rPr>
        <w:t>And they that are dead, who heard the Gospel and slighted it, if such a thing might be, what would they give for one of those opportunities which now we daily have, and daily lose, and have no fruit or esteem of them!</w:t>
      </w:r>
    </w:p>
    <w:p w14:paraId="3F6E8F5D">
      <w:pPr>
        <w:widowControl w:val="0"/>
        <w:numPr>
          <w:ilvl w:val="0"/>
          <w:numId w:val="0"/>
        </w:numPr>
        <w:jc w:val="both"/>
        <w:rPr>
          <w:rFonts w:hint="eastAsia"/>
        </w:rPr>
      </w:pPr>
      <w:r>
        <w:rPr>
          <w:rFonts w:hint="eastAsia"/>
        </w:rPr>
        <w:t>那些死了的人，他们曾听了福音却轻视了它，如果这样的事可能的话，他们会付出什么来换取我们如今每日拥有，每日失去，却无果效或不珍视的那些机会中的一个呢！</w:t>
      </w:r>
    </w:p>
    <w:p w14:paraId="6ED165AD">
      <w:pPr>
        <w:widowControl w:val="0"/>
        <w:numPr>
          <w:ilvl w:val="0"/>
          <w:numId w:val="0"/>
        </w:numPr>
        <w:jc w:val="both"/>
        <w:rPr>
          <w:rFonts w:hint="eastAsia"/>
        </w:rPr>
      </w:pPr>
      <w:r>
        <w:rPr>
          <w:rFonts w:hint="eastAsia"/>
        </w:rPr>
        <w:t>You have lately seen, at least many of you, and you that shifted the sight, have heard of numbers, cut off in a little time, whole families swept away by the late stroke of God's hand,* many of which did think no other but that they might have still been with you here in this place and exercise, at this time, and many years after this.</w:t>
      </w:r>
    </w:p>
    <w:p w14:paraId="2DB2A540">
      <w:pPr>
        <w:widowControl w:val="0"/>
        <w:numPr>
          <w:ilvl w:val="0"/>
          <w:numId w:val="0"/>
        </w:numPr>
        <w:jc w:val="both"/>
        <w:rPr>
          <w:rFonts w:hint="eastAsia"/>
        </w:rPr>
      </w:pPr>
      <w:r>
        <w:rPr>
          <w:rFonts w:hint="eastAsia"/>
        </w:rPr>
        <w:t>你们最近见过，至少你们许多人见过，而你们那些避开不见的人，也听过许多人，在短时间内被剪除，整个家庭被神手近来的击打*所扫除，其中许多人曾以为他们仍会与你们在此地此操练中，此时此地，并在此后许多年。</w:t>
      </w:r>
    </w:p>
    <w:p w14:paraId="732533A5">
      <w:pPr>
        <w:widowControl w:val="0"/>
        <w:numPr>
          <w:ilvl w:val="0"/>
          <w:numId w:val="0"/>
        </w:numPr>
        <w:jc w:val="both"/>
        <w:rPr>
          <w:rFonts w:hint="eastAsia"/>
        </w:rPr>
      </w:pPr>
      <w:r>
        <w:rPr>
          <w:rFonts w:hint="eastAsia"/>
        </w:rPr>
        <w:t>And yet, who hath laid to heart the lengthening out of his day, and considered it more as an opportunity of securing that higher and happier life, than as a little protracting of this wretched life, which is hastening to an end?</w:t>
      </w:r>
    </w:p>
    <w:p w14:paraId="5E1FFC7E">
      <w:pPr>
        <w:widowControl w:val="0"/>
        <w:numPr>
          <w:ilvl w:val="0"/>
          <w:numId w:val="0"/>
        </w:numPr>
        <w:jc w:val="both"/>
        <w:rPr>
          <w:rFonts w:hint="eastAsia"/>
        </w:rPr>
      </w:pPr>
      <w:r>
        <w:rPr>
          <w:rFonts w:hint="eastAsia"/>
        </w:rPr>
        <w:t>然而，有谁将他日子的延长放在心上，并更多地将其视为一个确保那更高更幸福生命的机会，而不是这正在趋向终结的可怜生命的稍微延长呢？</w:t>
      </w:r>
    </w:p>
    <w:p w14:paraId="5E41EC6A">
      <w:pPr>
        <w:widowControl w:val="0"/>
        <w:numPr>
          <w:ilvl w:val="0"/>
          <w:numId w:val="0"/>
        </w:numPr>
        <w:jc w:val="both"/>
        <w:rPr>
          <w:rFonts w:hint="eastAsia"/>
        </w:rPr>
      </w:pPr>
      <w:r>
        <w:rPr>
          <w:rFonts w:hint="eastAsia"/>
        </w:rPr>
        <w:t>Oh! therefore be entreated to-day, while it is called to-day, not to harden your hearts.</w:t>
      </w:r>
    </w:p>
    <w:p w14:paraId="37523BF8">
      <w:pPr>
        <w:widowControl w:val="0"/>
        <w:numPr>
          <w:ilvl w:val="0"/>
          <w:numId w:val="0"/>
        </w:numPr>
        <w:jc w:val="both"/>
        <w:rPr>
          <w:rFonts w:hint="eastAsia"/>
        </w:rPr>
      </w:pPr>
      <w:r>
        <w:rPr>
          <w:rFonts w:hint="eastAsia"/>
        </w:rPr>
        <w:t>哦！因此，趁着今日，就是今日，不要硬着心。</w:t>
      </w:r>
    </w:p>
    <w:p w14:paraId="476AACB2">
      <w:pPr>
        <w:widowControl w:val="0"/>
        <w:numPr>
          <w:ilvl w:val="0"/>
          <w:numId w:val="0"/>
        </w:numPr>
        <w:jc w:val="both"/>
        <w:rPr>
          <w:rFonts w:hint="eastAsia"/>
        </w:rPr>
      </w:pPr>
      <w:r>
        <w:rPr>
          <w:rFonts w:hint="eastAsia"/>
        </w:rPr>
        <w:t>Though the pestilence doth not now affright you so, yet, that standing mortality, and the decay of these earthen lodges, tells us that shortly we shall cease to preach and hear this Gospel.</w:t>
      </w:r>
    </w:p>
    <w:p w14:paraId="40D05041">
      <w:pPr>
        <w:widowControl w:val="0"/>
        <w:numPr>
          <w:ilvl w:val="0"/>
          <w:numId w:val="0"/>
        </w:numPr>
        <w:jc w:val="both"/>
        <w:rPr>
          <w:rFonts w:hint="eastAsia"/>
        </w:rPr>
      </w:pPr>
      <w:r>
        <w:rPr>
          <w:rFonts w:hint="eastAsia"/>
        </w:rPr>
        <w:t>虽然瘟疫如今不那么惊吓你们，然而，那常在的死亡，和这些泥土居所的衰败，告诉我们不久我们将停止传讲和听这福音。</w:t>
      </w:r>
    </w:p>
    <w:p w14:paraId="4AF964D2">
      <w:pPr>
        <w:widowControl w:val="0"/>
        <w:numPr>
          <w:ilvl w:val="0"/>
          <w:numId w:val="0"/>
        </w:numPr>
        <w:jc w:val="both"/>
        <w:rPr>
          <w:rFonts w:hint="eastAsia"/>
        </w:rPr>
      </w:pPr>
      <w:r>
        <w:rPr>
          <w:rFonts w:hint="eastAsia"/>
        </w:rPr>
        <w:t>Did we consider, it would excite us to a more earnest search after our evidences of that eternal life that is set before us in the Gospel; and we should seek them in the characters of that spiritual life which is the beginning of eternal life within us, and is wrought by the Gospel in all the heirs of salvation.</w:t>
      </w:r>
    </w:p>
    <w:p w14:paraId="32BDCE95">
      <w:pPr>
        <w:widowControl w:val="0"/>
        <w:numPr>
          <w:ilvl w:val="0"/>
          <w:numId w:val="0"/>
        </w:numPr>
        <w:jc w:val="both"/>
        <w:rPr>
          <w:rFonts w:hint="eastAsia"/>
        </w:rPr>
      </w:pPr>
      <w:r>
        <w:rPr>
          <w:rFonts w:hint="eastAsia"/>
        </w:rPr>
        <w:t>如果我们思想，它会激励我们更热切地寻找我们那在福音中摆在我们面前的永生的凭据；我们应在那属灵生命的特征中寻找它们，那生命是我们里面永生的开端，并由福音在所有救恩的后嗣里面作成。</w:t>
      </w:r>
    </w:p>
    <w:p w14:paraId="3D5CDAD0">
      <w:pPr>
        <w:widowControl w:val="0"/>
        <w:numPr>
          <w:ilvl w:val="0"/>
          <w:numId w:val="0"/>
        </w:numPr>
        <w:jc w:val="both"/>
        <w:rPr>
          <w:rFonts w:hint="eastAsia"/>
        </w:rPr>
      </w:pPr>
    </w:p>
    <w:p w14:paraId="1FD8F78B">
      <w:pPr>
        <w:widowControl w:val="0"/>
        <w:numPr>
          <w:ilvl w:val="0"/>
          <w:numId w:val="0"/>
        </w:numPr>
        <w:jc w:val="both"/>
        <w:rPr>
          <w:rFonts w:hint="eastAsia"/>
        </w:rPr>
      </w:pPr>
      <w:r>
        <w:rPr>
          <w:rFonts w:hint="eastAsia"/>
        </w:rPr>
        <w:t>Think therefore wisely of these two things, of what is the proper end of the Gospel, and of the approaching end of thy days; and let thy certainty of this latter, drive thee to seek more certainty of the former, that thou mayest partake of it; and then, this again will make the thoughts of the other sweet to thee.</w:t>
      </w:r>
    </w:p>
    <w:p w14:paraId="023A67D7">
      <w:pPr>
        <w:widowControl w:val="0"/>
        <w:numPr>
          <w:ilvl w:val="0"/>
          <w:numId w:val="0"/>
        </w:numPr>
        <w:jc w:val="both"/>
        <w:rPr>
          <w:rFonts w:hint="eastAsia"/>
        </w:rPr>
      </w:pPr>
      <w:r>
        <w:rPr>
          <w:rFonts w:hint="eastAsia"/>
        </w:rPr>
        <w:t>因此，要智慧地思想这两件事，即福音的正当目的，和你日子将近的结局；让你对后者的确定，驱使你寻求对前者的更确定，好叫你有份于它；然后，这又会使你对另一者的思想变得甘甜。</w:t>
      </w:r>
    </w:p>
    <w:p w14:paraId="54FFC01D">
      <w:pPr>
        <w:widowControl w:val="0"/>
        <w:numPr>
          <w:ilvl w:val="0"/>
          <w:numId w:val="0"/>
        </w:numPr>
        <w:jc w:val="both"/>
        <w:rPr>
          <w:rFonts w:hint="eastAsia"/>
        </w:rPr>
      </w:pPr>
      <w:r>
        <w:rPr>
          <w:rFonts w:hint="eastAsia"/>
        </w:rPr>
        <w:t>That visage of death, that is so terrible to unchanged sinners, shall be amiable to thine eye.</w:t>
      </w:r>
    </w:p>
    <w:p w14:paraId="1A8C1966">
      <w:pPr>
        <w:widowControl w:val="0"/>
        <w:numPr>
          <w:ilvl w:val="0"/>
          <w:numId w:val="0"/>
        </w:numPr>
        <w:jc w:val="both"/>
        <w:rPr>
          <w:rFonts w:hint="eastAsia"/>
        </w:rPr>
      </w:pPr>
      <w:r>
        <w:rPr>
          <w:rFonts w:hint="eastAsia"/>
        </w:rPr>
        <w:t>那死亡的面容，对未改变的罪人是如此可怕，对你的眼将是可爱的。</w:t>
      </w:r>
    </w:p>
    <w:p w14:paraId="19C53E9E">
      <w:pPr>
        <w:widowControl w:val="0"/>
        <w:numPr>
          <w:ilvl w:val="0"/>
          <w:numId w:val="0"/>
        </w:numPr>
        <w:jc w:val="both"/>
        <w:rPr>
          <w:rFonts w:hint="eastAsia"/>
        </w:rPr>
      </w:pPr>
      <w:r>
        <w:rPr>
          <w:rFonts w:hint="eastAsia"/>
        </w:rPr>
        <w:t>Having found a life in the Gospel as happy and lasting as this is miserable and vanishing, and seeing the perfection of that life on the other side of death, thou wilt long for the passage.</w:t>
      </w:r>
    </w:p>
    <w:p w14:paraId="1CAE4D93">
      <w:pPr>
        <w:widowControl w:val="0"/>
        <w:numPr>
          <w:ilvl w:val="0"/>
          <w:numId w:val="0"/>
        </w:numPr>
        <w:jc w:val="both"/>
        <w:rPr>
          <w:rFonts w:hint="eastAsia"/>
        </w:rPr>
      </w:pPr>
      <w:r>
        <w:rPr>
          <w:rFonts w:hint="eastAsia"/>
        </w:rPr>
        <w:t>既在福音中找到一个生命，它有多幸福和持久，这生命就有多悲惨和短暂，并看见那生命在死亡另一边的完全，你就会渴望那通道。</w:t>
      </w:r>
    </w:p>
    <w:p w14:paraId="0D3E6F78">
      <w:pPr>
        <w:widowControl w:val="0"/>
        <w:numPr>
          <w:ilvl w:val="0"/>
          <w:numId w:val="0"/>
        </w:numPr>
        <w:jc w:val="both"/>
        <w:rPr>
          <w:rFonts w:hint="eastAsia"/>
        </w:rPr>
      </w:pPr>
    </w:p>
    <w:p w14:paraId="5619A364">
      <w:pPr>
        <w:widowControl w:val="0"/>
        <w:numPr>
          <w:ilvl w:val="0"/>
          <w:numId w:val="0"/>
        </w:numPr>
        <w:jc w:val="both"/>
        <w:rPr>
          <w:rFonts w:hint="eastAsia"/>
        </w:rPr>
      </w:pPr>
      <w:r>
        <w:rPr>
          <w:rFonts w:hint="eastAsia"/>
        </w:rPr>
        <w:t>Be more serious in this matter of daily hearing the Gospel.</w:t>
      </w:r>
    </w:p>
    <w:p w14:paraId="3B3404B2">
      <w:pPr>
        <w:widowControl w:val="0"/>
        <w:numPr>
          <w:ilvl w:val="0"/>
          <w:numId w:val="0"/>
        </w:numPr>
        <w:jc w:val="both"/>
        <w:rPr>
          <w:rFonts w:hint="eastAsia"/>
        </w:rPr>
      </w:pPr>
      <w:r>
        <w:rPr>
          <w:rFonts w:hint="eastAsia"/>
        </w:rPr>
        <w:t>在每日听福音这件事上要更严肃。</w:t>
      </w:r>
    </w:p>
    <w:p w14:paraId="620FCBFA">
      <w:pPr>
        <w:widowControl w:val="0"/>
        <w:numPr>
          <w:ilvl w:val="0"/>
          <w:numId w:val="0"/>
        </w:numPr>
        <w:jc w:val="both"/>
        <w:rPr>
          <w:rFonts w:hint="eastAsia"/>
        </w:rPr>
      </w:pPr>
      <w:r>
        <w:rPr>
          <w:rFonts w:hint="eastAsia"/>
        </w:rPr>
        <w:t>Consider why it is sent to thee, and what it brings, and think—It is too long I have slighted its message, and many who have done so are cut off, and shall hear it no more; I have it once more inviting me, and to me this may be the last invitation.</w:t>
      </w:r>
    </w:p>
    <w:p w14:paraId="59BC6B95">
      <w:pPr>
        <w:widowControl w:val="0"/>
        <w:numPr>
          <w:ilvl w:val="0"/>
          <w:numId w:val="0"/>
        </w:numPr>
        <w:jc w:val="both"/>
        <w:rPr>
          <w:rFonts w:hint="eastAsia"/>
        </w:rPr>
      </w:pPr>
      <w:r>
        <w:rPr>
          <w:rFonts w:hint="eastAsia"/>
        </w:rPr>
        <w:t>思想它为何被差来给你，它带来什么，并思想——我轻视它的信息太久了，许多这样做的人已被剪除，再也听不到了；它再一次邀请我，对我来说，这可能是最后一次邀请。</w:t>
      </w:r>
    </w:p>
    <w:p w14:paraId="2ECBEBCD">
      <w:pPr>
        <w:widowControl w:val="0"/>
        <w:numPr>
          <w:ilvl w:val="0"/>
          <w:numId w:val="0"/>
        </w:numPr>
        <w:jc w:val="both"/>
        <w:rPr>
          <w:rFonts w:hint="eastAsia"/>
        </w:rPr>
      </w:pPr>
      <w:r>
        <w:rPr>
          <w:rFonts w:hint="eastAsia"/>
        </w:rPr>
        <w:t>And in these thoughts, ere you come, bow your knee to the Father of spirits, that this one thing may be granted you, that your souls may find at length the lively and mighty power of his Spirit upon yours, in the hearing of this Gospel, that you may be judged according to men in the flesh, but live according to God in the Spirit.</w:t>
      </w:r>
    </w:p>
    <w:p w14:paraId="319B14BE">
      <w:pPr>
        <w:widowControl w:val="0"/>
        <w:numPr>
          <w:ilvl w:val="0"/>
          <w:numId w:val="0"/>
        </w:numPr>
        <w:jc w:val="both"/>
        <w:rPr>
          <w:rFonts w:hint="eastAsia"/>
        </w:rPr>
      </w:pPr>
      <w:r>
        <w:rPr>
          <w:rFonts w:hint="eastAsia"/>
        </w:rPr>
        <w:t>在这些思想中，在你们来以前，向万灵的父屈膝，求祂赐给你们这一件事，即你们的灵魂在听这福音时，终能找到祂灵在你们身上活泼而大能的作为，好叫你们的肉体按着人受审判，灵性却靠神活着。</w:t>
      </w:r>
    </w:p>
    <w:p w14:paraId="3823921C">
      <w:pPr>
        <w:widowControl w:val="0"/>
        <w:numPr>
          <w:ilvl w:val="0"/>
          <w:numId w:val="0"/>
        </w:numPr>
        <w:jc w:val="both"/>
        <w:rPr>
          <w:rFonts w:hint="eastAsia"/>
        </w:rPr>
      </w:pPr>
    </w:p>
    <w:p w14:paraId="16267887">
      <w:pPr>
        <w:widowControl w:val="0"/>
        <w:numPr>
          <w:ilvl w:val="0"/>
          <w:numId w:val="0"/>
        </w:numPr>
        <w:jc w:val="both"/>
        <w:rPr>
          <w:rFonts w:hint="eastAsia"/>
        </w:rPr>
      </w:pPr>
      <w:r>
        <w:rPr>
          <w:rFonts w:hint="eastAsia"/>
        </w:rPr>
        <w:t>2. Thus is the particular nature of that end expressed.</w:t>
      </w:r>
    </w:p>
    <w:p w14:paraId="6F3E0B51">
      <w:pPr>
        <w:widowControl w:val="0"/>
        <w:numPr>
          <w:ilvl w:val="0"/>
          <w:numId w:val="0"/>
        </w:numPr>
        <w:jc w:val="both"/>
        <w:rPr>
          <w:rFonts w:hint="eastAsia"/>
        </w:rPr>
      </w:pPr>
      <w:r>
        <w:rPr>
          <w:rFonts w:hint="eastAsia"/>
        </w:rPr>
        <w:t>2. 那目的的特定性质就是如此表达的。</w:t>
      </w:r>
    </w:p>
    <w:p w14:paraId="439A8E8B">
      <w:pPr>
        <w:widowControl w:val="0"/>
        <w:numPr>
          <w:ilvl w:val="0"/>
          <w:numId w:val="0"/>
        </w:numPr>
        <w:jc w:val="both"/>
        <w:rPr>
          <w:rFonts w:hint="eastAsia"/>
        </w:rPr>
      </w:pPr>
      <w:r>
        <w:rPr>
          <w:rFonts w:hint="eastAsia"/>
        </w:rPr>
        <w:t>And not to perplex you with various senses, the Apostle intends, I conceive, no other than the dying to the world and sin, and living unto God, which is his main subject and scope in the foregoing discourse.</w:t>
      </w:r>
    </w:p>
    <w:p w14:paraId="203CD9AB">
      <w:pPr>
        <w:widowControl w:val="0"/>
        <w:numPr>
          <w:ilvl w:val="0"/>
          <w:numId w:val="0"/>
        </w:numPr>
        <w:jc w:val="both"/>
        <w:rPr>
          <w:rFonts w:hint="eastAsia"/>
        </w:rPr>
      </w:pPr>
      <w:r>
        <w:rPr>
          <w:rFonts w:hint="eastAsia"/>
        </w:rPr>
        <w:t>为了不让你们因各种解释而困惑，我理解，使徒所指的，不过是向世界和罪死，并向神活，这是他在前面讲论中的主要主题和范围。</w:t>
      </w:r>
    </w:p>
    <w:p w14:paraId="5E07B094">
      <w:pPr>
        <w:widowControl w:val="0"/>
        <w:numPr>
          <w:ilvl w:val="0"/>
          <w:numId w:val="0"/>
        </w:numPr>
        <w:jc w:val="both"/>
        <w:rPr>
          <w:rFonts w:hint="eastAsia"/>
        </w:rPr>
      </w:pPr>
      <w:r>
        <w:rPr>
          <w:rFonts w:hint="eastAsia"/>
        </w:rPr>
        <w:t>That death was before called a suffering in the flesh, which is in effect the same: and therefore, though the words may be drawn another way, yet it is strange that interpreters have been so far wide of this their genuine and agreeable sense, and that they have been by almost all of them taken in some other import.</w:t>
      </w:r>
    </w:p>
    <w:p w14:paraId="41C046C7">
      <w:pPr>
        <w:widowControl w:val="0"/>
        <w:numPr>
          <w:ilvl w:val="0"/>
          <w:numId w:val="0"/>
        </w:numPr>
        <w:jc w:val="both"/>
        <w:rPr>
          <w:rFonts w:hint="eastAsia"/>
        </w:rPr>
      </w:pPr>
      <w:r>
        <w:rPr>
          <w:rFonts w:hint="eastAsia"/>
        </w:rPr>
        <w:t>那死亡以前被称为在肉身受苦，这实际上是一样的：因此，虽然这些话可以有别的解释，但奇怪的是，解经家们竟如此远离它们真实和合宜的意思，并且几乎所有人都将其理解为别的意思。</w:t>
      </w:r>
    </w:p>
    <w:p w14:paraId="39251AA4">
      <w:pPr>
        <w:widowControl w:val="0"/>
        <w:numPr>
          <w:ilvl w:val="0"/>
          <w:numId w:val="0"/>
        </w:numPr>
        <w:jc w:val="both"/>
        <w:rPr>
          <w:rFonts w:hint="eastAsia"/>
        </w:rPr>
      </w:pPr>
    </w:p>
    <w:p w14:paraId="55C14783">
      <w:pPr>
        <w:widowControl w:val="0"/>
        <w:numPr>
          <w:ilvl w:val="0"/>
          <w:numId w:val="0"/>
        </w:numPr>
        <w:jc w:val="both"/>
        <w:rPr>
          <w:rFonts w:hint="eastAsia"/>
        </w:rPr>
      </w:pPr>
      <w:r>
        <w:rPr>
          <w:rFonts w:hint="eastAsia"/>
        </w:rPr>
        <w:t>To be judged in the flesh, in the present sense, is to die to sin, or that sin die in us: and [1.] It is thus expressed suitably to the nature of it; it is to the flesh a violent death, and it is according to a sentence judicially pronounced against it.</w:t>
      </w:r>
    </w:p>
    <w:p w14:paraId="36790B25">
      <w:pPr>
        <w:widowControl w:val="0"/>
        <w:numPr>
          <w:ilvl w:val="0"/>
          <w:numId w:val="0"/>
        </w:numPr>
        <w:jc w:val="both"/>
        <w:rPr>
          <w:rFonts w:hint="eastAsia"/>
        </w:rPr>
      </w:pPr>
      <w:r>
        <w:rPr>
          <w:rFonts w:hint="eastAsia"/>
        </w:rPr>
        <w:t>在肉身受审判，在目前的意义上，是向罪死，或让罪在我们里面死：并且[1.] 它如此表达，是合乎其性质的；这对肉体是一种暴力的死，并且是根据一个司法上对其宣判的判决。</w:t>
      </w:r>
    </w:p>
    <w:p w14:paraId="7543E559">
      <w:pPr>
        <w:widowControl w:val="0"/>
        <w:numPr>
          <w:ilvl w:val="0"/>
          <w:numId w:val="0"/>
        </w:numPr>
        <w:jc w:val="both"/>
        <w:rPr>
          <w:rFonts w:hint="eastAsia"/>
        </w:rPr>
      </w:pPr>
      <w:r>
        <w:rPr>
          <w:rFonts w:hint="eastAsia"/>
        </w:rPr>
        <w:t>That guilty and miserable life of sin, is in the Gospel adjudged to death: there that arrest and sentence is clear and full.</w:t>
      </w:r>
    </w:p>
    <w:p w14:paraId="4835BF1E">
      <w:pPr>
        <w:widowControl w:val="0"/>
        <w:numPr>
          <w:ilvl w:val="0"/>
          <w:numId w:val="0"/>
        </w:numPr>
        <w:jc w:val="both"/>
        <w:rPr>
          <w:rFonts w:hint="eastAsia"/>
        </w:rPr>
      </w:pPr>
      <w:r>
        <w:rPr>
          <w:rFonts w:hint="eastAsia"/>
        </w:rPr>
        <w:t>那有罪和可悲的罪的生活，在福音中被判处死刑：在那里，那逮捕令和判决是清晰而完全的。</w:t>
      </w:r>
    </w:p>
    <w:p w14:paraId="62196AFE">
      <w:pPr>
        <w:widowControl w:val="0"/>
        <w:numPr>
          <w:ilvl w:val="0"/>
          <w:numId w:val="0"/>
        </w:numPr>
        <w:jc w:val="both"/>
        <w:rPr>
          <w:rFonts w:hint="eastAsia"/>
        </w:rPr>
      </w:pPr>
      <w:r>
        <w:rPr>
          <w:rFonts w:hint="eastAsia"/>
        </w:rPr>
        <w:t>See Rom. 6:6, &amp;c.; 8:13.</w:t>
      </w:r>
    </w:p>
    <w:p w14:paraId="1D82D6CD">
      <w:pPr>
        <w:widowControl w:val="0"/>
        <w:numPr>
          <w:ilvl w:val="0"/>
          <w:numId w:val="0"/>
        </w:numPr>
        <w:jc w:val="both"/>
        <w:rPr>
          <w:rFonts w:hint="eastAsia"/>
        </w:rPr>
      </w:pPr>
      <w:r>
        <w:rPr>
          <w:rFonts w:hint="eastAsia"/>
        </w:rPr>
        <w:t>见罗马书 6:6 等；8:13。</w:t>
      </w:r>
    </w:p>
    <w:p w14:paraId="3898C0F0">
      <w:pPr>
        <w:widowControl w:val="0"/>
        <w:numPr>
          <w:ilvl w:val="0"/>
          <w:numId w:val="0"/>
        </w:numPr>
        <w:jc w:val="both"/>
        <w:rPr>
          <w:rFonts w:hint="eastAsia"/>
        </w:rPr>
      </w:pPr>
      <w:r>
        <w:rPr>
          <w:rFonts w:hint="eastAsia"/>
        </w:rPr>
        <w:t>That sin must die in order that the soul may live: it must be crucified in us, and we to it, that we may partake of the life of Christ, and of happiness in him.</w:t>
      </w:r>
    </w:p>
    <w:p w14:paraId="4B1E0D3C">
      <w:pPr>
        <w:widowControl w:val="0"/>
        <w:numPr>
          <w:ilvl w:val="0"/>
          <w:numId w:val="0"/>
        </w:numPr>
        <w:jc w:val="both"/>
        <w:rPr>
          <w:rFonts w:hint="eastAsia"/>
        </w:rPr>
      </w:pPr>
      <w:r>
        <w:rPr>
          <w:rFonts w:hint="eastAsia"/>
        </w:rPr>
        <w:t>罪必须死，灵魂才能活：它必须在我们里面被钉十字架，我们也要向它被钉十字架，好叫我们能有份于基督的生命，和在祂里面的幸福。</w:t>
      </w:r>
    </w:p>
    <w:p w14:paraId="1B901170">
      <w:pPr>
        <w:widowControl w:val="0"/>
        <w:numPr>
          <w:ilvl w:val="0"/>
          <w:numId w:val="0"/>
        </w:numPr>
        <w:jc w:val="both"/>
        <w:rPr>
          <w:rFonts w:hint="eastAsia"/>
        </w:rPr>
      </w:pPr>
      <w:r>
        <w:rPr>
          <w:rFonts w:hint="eastAsia"/>
        </w:rPr>
        <w:t>And this is called to be judged in the flesh, to have this sentence executed.</w:t>
      </w:r>
    </w:p>
    <w:p w14:paraId="4B7CE79A">
      <w:pPr>
        <w:widowControl w:val="0"/>
        <w:numPr>
          <w:ilvl w:val="0"/>
          <w:numId w:val="0"/>
        </w:numPr>
        <w:jc w:val="both"/>
        <w:rPr>
          <w:rFonts w:hint="eastAsia"/>
        </w:rPr>
      </w:pPr>
      <w:r>
        <w:rPr>
          <w:rFonts w:hint="eastAsia"/>
        </w:rPr>
        <w:t>这被称为在肉身受审判，即执行这判决。</w:t>
      </w:r>
    </w:p>
    <w:p w14:paraId="06D3E256">
      <w:pPr>
        <w:widowControl w:val="0"/>
        <w:numPr>
          <w:ilvl w:val="0"/>
          <w:numId w:val="0"/>
        </w:numPr>
        <w:jc w:val="both"/>
        <w:rPr>
          <w:rFonts w:hint="eastAsia"/>
        </w:rPr>
      </w:pPr>
      <w:r>
        <w:rPr>
          <w:rFonts w:hint="eastAsia"/>
        </w:rPr>
        <w:t>[2.] The thing is the rather spoken of here under the term of being judged, in counterbalance of that judgment mentioned immediately before, ver. 5, the last judgment of quick and dead, wherein they who would not be thus judged, but mocked and despised those that were, shall fall under a far more terrible judgment, and the sentence of a heavy death indeed, even everlasting death; though they think they shall escape and enjoy liberty in living in sin.</w:t>
      </w:r>
    </w:p>
    <w:p w14:paraId="03C05608">
      <w:pPr>
        <w:widowControl w:val="0"/>
        <w:numPr>
          <w:ilvl w:val="0"/>
          <w:numId w:val="0"/>
        </w:numPr>
        <w:jc w:val="both"/>
        <w:rPr>
          <w:rFonts w:hint="eastAsia"/>
        </w:rPr>
      </w:pPr>
      <w:r>
        <w:rPr>
          <w:rFonts w:hint="eastAsia"/>
        </w:rPr>
        <w:t>[2.] 这事在这里特意用受审判一词来说，是为了与前面紧接着提到的审判，即第五节，对活人死人最后的审判相平衡，在那审判中，那些不愿如此被审判，反而嘲笑和藐视那些被审判的人，将要落在远为更可怕的审判之下，和一个真正沉重的死亡判决，即永恒的死亡；虽然他们以为他们能逃脱，并在罪中生活享受自由。</w:t>
      </w:r>
    </w:p>
    <w:p w14:paraId="08CE3470">
      <w:pPr>
        <w:widowControl w:val="0"/>
        <w:numPr>
          <w:ilvl w:val="0"/>
          <w:numId w:val="0"/>
        </w:numPr>
        <w:jc w:val="both"/>
        <w:rPr>
          <w:rFonts w:hint="eastAsia"/>
        </w:rPr>
      </w:pPr>
      <w:r>
        <w:rPr>
          <w:rFonts w:hint="eastAsia"/>
        </w:rPr>
        <w:t>And that To be judged according to men, is, I conceive, added, to signify the connaturalness of the life of sin to a man's now corrupt nature; that men do judge it a death indeed, to be severed and pulled from their sins, and that a cruel death; and the sentence of it in the Gospel is a heavy sentence, a hard saying to a carnal heart, that he must give up all his sinful delights, must die indeed in self-denial, must be separated from himself, which is to die, if he will be joined with Christ, and live in him.</w:t>
      </w:r>
    </w:p>
    <w:p w14:paraId="6AEA6A16">
      <w:pPr>
        <w:widowControl w:val="0"/>
        <w:numPr>
          <w:ilvl w:val="0"/>
          <w:numId w:val="0"/>
        </w:numPr>
        <w:jc w:val="both"/>
        <w:rPr>
          <w:rFonts w:hint="eastAsia"/>
        </w:rPr>
      </w:pPr>
      <w:r>
        <w:rPr>
          <w:rFonts w:hint="eastAsia"/>
        </w:rPr>
        <w:t>而那按着人受审判，我理解，是加上去的，为要表明罪的生活与人如今败坏本性的同质性；即人确实判断，与他们的罪分离和被拉开，是一种死，并且是一种残酷的死；福音中对此的判决是一个沉重的判决，对一个属肉体的心来说是一句难听的话，即他必须放弃他所有罪中的乐事，必须确实地在克己中死，必须与自己分离，那就是死，如果他要与基督联合，并在祂里面活。</w:t>
      </w:r>
    </w:p>
    <w:p w14:paraId="22C5928E">
      <w:pPr>
        <w:widowControl w:val="0"/>
        <w:numPr>
          <w:ilvl w:val="0"/>
          <w:numId w:val="0"/>
        </w:numPr>
        <w:jc w:val="both"/>
        <w:rPr>
          <w:rFonts w:hint="eastAsia"/>
        </w:rPr>
      </w:pPr>
      <w:r>
        <w:rPr>
          <w:rFonts w:hint="eastAsia"/>
        </w:rPr>
        <w:t>Thus men judge that they are adjudged to a painful death by the sentence of the Gospel.</w:t>
      </w:r>
    </w:p>
    <w:p w14:paraId="56A6DB9C">
      <w:pPr>
        <w:widowControl w:val="0"/>
        <w:numPr>
          <w:ilvl w:val="0"/>
          <w:numId w:val="0"/>
        </w:numPr>
        <w:jc w:val="both"/>
        <w:rPr>
          <w:rFonts w:hint="eastAsia"/>
        </w:rPr>
      </w:pPr>
      <w:r>
        <w:rPr>
          <w:rFonts w:hint="eastAsia"/>
        </w:rPr>
        <w:t>因此人判断，他们被福音的判决判定要受一种痛苦的死。</w:t>
      </w:r>
    </w:p>
    <w:p w14:paraId="48B25F92">
      <w:pPr>
        <w:widowControl w:val="0"/>
        <w:numPr>
          <w:ilvl w:val="0"/>
          <w:numId w:val="0"/>
        </w:numPr>
        <w:jc w:val="both"/>
        <w:rPr>
          <w:rFonts w:hint="eastAsia"/>
        </w:rPr>
      </w:pPr>
      <w:r>
        <w:rPr>
          <w:rFonts w:hint="eastAsia"/>
        </w:rPr>
        <w:t>Although it is that they may truly and happily live, yet they understand it not so.</w:t>
      </w:r>
    </w:p>
    <w:p w14:paraId="13706FFF">
      <w:pPr>
        <w:widowControl w:val="0"/>
        <w:numPr>
          <w:ilvl w:val="0"/>
          <w:numId w:val="0"/>
        </w:numPr>
        <w:jc w:val="both"/>
        <w:rPr>
          <w:rFonts w:hint="eastAsia"/>
        </w:rPr>
      </w:pPr>
      <w:r>
        <w:rPr>
          <w:rFonts w:hint="eastAsia"/>
        </w:rPr>
        <w:t>虽然那是为了使他们能真正地、幸福地活，但他们不如此理解。</w:t>
      </w:r>
    </w:p>
    <w:p w14:paraId="3E20BA16">
      <w:pPr>
        <w:widowControl w:val="0"/>
        <w:numPr>
          <w:ilvl w:val="0"/>
          <w:numId w:val="0"/>
        </w:numPr>
        <w:jc w:val="both"/>
        <w:rPr>
          <w:rFonts w:hint="eastAsia"/>
        </w:rPr>
      </w:pPr>
      <w:r>
        <w:rPr>
          <w:rFonts w:hint="eastAsia"/>
        </w:rPr>
        <w:t>They see the death, the parting with sin and all its pleasures; but the life they see not, nor can any know it till they partake of it: it is known to him in whom it exists; it is hid with Christ in God. Col. 3:3.</w:t>
      </w:r>
    </w:p>
    <w:p w14:paraId="68539845">
      <w:pPr>
        <w:widowControl w:val="0"/>
        <w:numPr>
          <w:ilvl w:val="0"/>
          <w:numId w:val="0"/>
        </w:numPr>
        <w:jc w:val="both"/>
        <w:rPr>
          <w:rFonts w:hint="eastAsia"/>
        </w:rPr>
      </w:pPr>
      <w:r>
        <w:rPr>
          <w:rFonts w:hint="eastAsia"/>
        </w:rPr>
        <w:t>他们看见那死，那与罪和其所有乐事的分离；但那生命他们看不见，除非有份于它，否则无人能知道：它为那拥有它的人所知；它与基督一同藏在神里面。歌罗西书 3:3。</w:t>
      </w:r>
    </w:p>
    <w:p w14:paraId="2BBB5D11">
      <w:pPr>
        <w:widowControl w:val="0"/>
        <w:numPr>
          <w:ilvl w:val="0"/>
          <w:numId w:val="0"/>
        </w:numPr>
        <w:jc w:val="both"/>
        <w:rPr>
          <w:rFonts w:hint="eastAsia"/>
        </w:rPr>
      </w:pPr>
      <w:r>
        <w:rPr>
          <w:rFonts w:hint="eastAsia"/>
        </w:rPr>
        <w:t>And therefore the opposition here is very fitly thus represented, that the death is according to men in the flesh, but the life is according to God in the Spirit.</w:t>
      </w:r>
    </w:p>
    <w:p w14:paraId="4BEC6A62">
      <w:pPr>
        <w:widowControl w:val="0"/>
        <w:numPr>
          <w:ilvl w:val="0"/>
          <w:numId w:val="0"/>
        </w:numPr>
        <w:jc w:val="both"/>
        <w:rPr>
          <w:rFonts w:hint="eastAsia"/>
        </w:rPr>
      </w:pPr>
      <w:r>
        <w:rPr>
          <w:rFonts w:hint="eastAsia"/>
        </w:rPr>
        <w:t>因此这里的对立，如此表达是非常合宜的，即死是按着肉身的人，生是按着灵的神。</w:t>
      </w:r>
    </w:p>
    <w:p w14:paraId="0FEDB7B1">
      <w:pPr>
        <w:widowControl w:val="0"/>
        <w:numPr>
          <w:ilvl w:val="0"/>
          <w:numId w:val="0"/>
        </w:numPr>
        <w:jc w:val="both"/>
        <w:rPr>
          <w:rFonts w:hint="eastAsia"/>
        </w:rPr>
      </w:pPr>
    </w:p>
    <w:p w14:paraId="53C70062">
      <w:pPr>
        <w:widowControl w:val="0"/>
        <w:numPr>
          <w:ilvl w:val="0"/>
          <w:numId w:val="0"/>
        </w:numPr>
        <w:jc w:val="both"/>
        <w:rPr>
          <w:rFonts w:hint="eastAsia"/>
        </w:rPr>
      </w:pPr>
      <w:r>
        <w:rPr>
          <w:rFonts w:hint="eastAsia"/>
        </w:rPr>
        <w:t>As the Christian is adjudged to this death in the flesh by the Gospel, so he is looked on and accounted, by carnal men, as dead, for that he enjoys not with them what they esteem their life, and think they could not live without.</w:t>
      </w:r>
    </w:p>
    <w:p w14:paraId="2E064A08">
      <w:pPr>
        <w:widowControl w:val="0"/>
        <w:numPr>
          <w:ilvl w:val="0"/>
          <w:numId w:val="0"/>
        </w:numPr>
        <w:jc w:val="both"/>
        <w:rPr>
          <w:rFonts w:hint="eastAsia"/>
        </w:rPr>
      </w:pPr>
      <w:r>
        <w:rPr>
          <w:rFonts w:hint="eastAsia"/>
        </w:rPr>
        <w:t>正如基督徒被福音判定要受这肉身的死，同样，他被属肉体的人看作和算为是死的，因为他不与他们一同享受他们所珍视为生命的，并以为没有就活不下去的东西。</w:t>
      </w:r>
    </w:p>
    <w:p w14:paraId="467EBF9E">
      <w:pPr>
        <w:widowControl w:val="0"/>
        <w:numPr>
          <w:ilvl w:val="0"/>
          <w:numId w:val="0"/>
        </w:numPr>
        <w:jc w:val="both"/>
        <w:rPr>
          <w:rFonts w:hint="eastAsia"/>
        </w:rPr>
      </w:pPr>
      <w:r>
        <w:rPr>
          <w:rFonts w:hint="eastAsia"/>
        </w:rPr>
        <w:t>One that cannot carouse and swear with profane men, is a silly dead creature, good for nothing; and he that can bear wrongs, and love him that injured him, is a poor spiritless fool, hath no mettle or life in him, in the world's account.</w:t>
      </w:r>
    </w:p>
    <w:p w14:paraId="69EEC323">
      <w:pPr>
        <w:widowControl w:val="0"/>
        <w:numPr>
          <w:ilvl w:val="0"/>
          <w:numId w:val="0"/>
        </w:numPr>
        <w:jc w:val="both"/>
        <w:rPr>
          <w:rFonts w:hint="eastAsia"/>
        </w:rPr>
      </w:pPr>
      <w:r>
        <w:rPr>
          <w:rFonts w:hint="eastAsia"/>
        </w:rPr>
        <w:t>一个不能与亵渎的人一同狂饮和起誓的人，是一个愚蠢的死东西，一无是处；而一个能忍受冤屈，并爱那伤害他的人，是一个可怜的无精打采的傻瓜，在他里面没有勇气或生命，在世界的眼中。</w:t>
      </w:r>
    </w:p>
    <w:p w14:paraId="14E950B1">
      <w:pPr>
        <w:widowControl w:val="0"/>
        <w:numPr>
          <w:ilvl w:val="0"/>
          <w:numId w:val="0"/>
        </w:numPr>
        <w:jc w:val="both"/>
        <w:rPr>
          <w:rFonts w:hint="eastAsia"/>
        </w:rPr>
      </w:pPr>
      <w:r>
        <w:rPr>
          <w:rFonts w:hint="eastAsia"/>
        </w:rPr>
        <w:t>Thus is he judged according to men in the flesh,—he is a dead man,—but lives according to God in the Spirit; dead to men, and alive to God, as ver. 2.</w:t>
      </w:r>
    </w:p>
    <w:p w14:paraId="03633442">
      <w:pPr>
        <w:widowControl w:val="0"/>
        <w:numPr>
          <w:ilvl w:val="0"/>
          <w:numId w:val="0"/>
        </w:numPr>
        <w:jc w:val="both"/>
        <w:rPr>
          <w:rFonts w:hint="eastAsia"/>
        </w:rPr>
      </w:pPr>
      <w:r>
        <w:rPr>
          <w:rFonts w:hint="eastAsia"/>
        </w:rPr>
        <w:t>他如此按着肉身的人被审判——他是一个死人——但按着灵的神活着；向人死，向神活，如第二节。</w:t>
      </w:r>
    </w:p>
    <w:p w14:paraId="53044228">
      <w:pPr>
        <w:widowControl w:val="0"/>
        <w:numPr>
          <w:ilvl w:val="0"/>
          <w:numId w:val="0"/>
        </w:numPr>
        <w:jc w:val="both"/>
        <w:rPr>
          <w:rFonts w:hint="eastAsia"/>
        </w:rPr>
      </w:pPr>
    </w:p>
    <w:p w14:paraId="036350E4">
      <w:pPr>
        <w:widowControl w:val="0"/>
        <w:numPr>
          <w:ilvl w:val="0"/>
          <w:numId w:val="0"/>
        </w:numPr>
        <w:jc w:val="both"/>
        <w:rPr>
          <w:rFonts w:hint="eastAsia"/>
        </w:rPr>
      </w:pPr>
      <w:r>
        <w:rPr>
          <w:rFonts w:hint="eastAsia"/>
        </w:rPr>
        <w:t>Now, if this life be in thee, it will act.</w:t>
      </w:r>
    </w:p>
    <w:p w14:paraId="2368FAD5">
      <w:pPr>
        <w:widowControl w:val="0"/>
        <w:numPr>
          <w:ilvl w:val="0"/>
          <w:numId w:val="0"/>
        </w:numPr>
        <w:jc w:val="both"/>
        <w:rPr>
          <w:rFonts w:hint="eastAsia"/>
        </w:rPr>
      </w:pPr>
      <w:r>
        <w:rPr>
          <w:rFonts w:hint="eastAsia"/>
        </w:rPr>
        <w:t>现在，如果这生命在你里面，它就会行动。</w:t>
      </w:r>
    </w:p>
    <w:p w14:paraId="67AFCEA9">
      <w:pPr>
        <w:widowControl w:val="0"/>
        <w:numPr>
          <w:ilvl w:val="0"/>
          <w:numId w:val="0"/>
        </w:numPr>
        <w:jc w:val="both"/>
        <w:rPr>
          <w:rFonts w:hint="eastAsia"/>
        </w:rPr>
      </w:pPr>
      <w:r>
        <w:rPr>
          <w:rFonts w:hint="eastAsia"/>
        </w:rPr>
        <w:t>All life is in motion, and is called an act, but most active of all is this most excellent, and, as I may call it, most lively life.</w:t>
      </w:r>
    </w:p>
    <w:p w14:paraId="678306CD">
      <w:pPr>
        <w:widowControl w:val="0"/>
        <w:numPr>
          <w:ilvl w:val="0"/>
          <w:numId w:val="0"/>
        </w:numPr>
        <w:jc w:val="both"/>
        <w:rPr>
          <w:rFonts w:hint="eastAsia"/>
        </w:rPr>
      </w:pPr>
      <w:r>
        <w:rPr>
          <w:rFonts w:hint="eastAsia"/>
        </w:rPr>
        <w:t>所有的生命都在运动中，并被称为一种行动，但所有生命中最活跃的，是这最卓越，我可以说，最活泼的生命。</w:t>
      </w:r>
    </w:p>
    <w:p w14:paraId="13A46AD1">
      <w:pPr>
        <w:widowControl w:val="0"/>
        <w:numPr>
          <w:ilvl w:val="0"/>
          <w:numId w:val="0"/>
        </w:numPr>
        <w:jc w:val="both"/>
        <w:rPr>
          <w:rFonts w:hint="eastAsia"/>
        </w:rPr>
      </w:pPr>
      <w:r>
        <w:rPr>
          <w:rFonts w:hint="eastAsia"/>
        </w:rPr>
        <w:t>It will be moving towards God, often seeking to him, making still towards him as its principle and fountain, exerting itself in holy and affectionate thoughts of him; sometimes on one of his sweet attributes, sometimes on another, as the bee amongst the flowers.</w:t>
      </w:r>
    </w:p>
    <w:p w14:paraId="30BAC5B0">
      <w:pPr>
        <w:widowControl w:val="0"/>
        <w:numPr>
          <w:ilvl w:val="0"/>
          <w:numId w:val="0"/>
        </w:numPr>
        <w:jc w:val="both"/>
        <w:rPr>
          <w:rFonts w:hint="eastAsia"/>
        </w:rPr>
      </w:pPr>
      <w:r>
        <w:rPr>
          <w:rFonts w:hint="eastAsia"/>
        </w:rPr>
        <w:t>它会向神移动，常常寻求祂，不断地向祂，作为它的原则和泉源移动，在对祂圣洁和深情的思想中发挥自己；有时在祂一个甘甜的属性上，有时在另一个上，如同蜜蜂在花丛中。</w:t>
      </w:r>
    </w:p>
    <w:p w14:paraId="2D8D2879">
      <w:pPr>
        <w:widowControl w:val="0"/>
        <w:numPr>
          <w:ilvl w:val="0"/>
          <w:numId w:val="0"/>
        </w:numPr>
        <w:jc w:val="both"/>
        <w:rPr>
          <w:rFonts w:hint="eastAsia"/>
        </w:rPr>
      </w:pPr>
      <w:r>
        <w:rPr>
          <w:rFonts w:hint="eastAsia"/>
        </w:rPr>
        <w:t>And as it will thus act within, so it will be outwardly laying hold on all occasions, yea, seeking out ways and opportunities to be serviceable to thy Lord; employing all for him, commending and extolling his goodness, doing and suffering cheerfully for him, laying out the strength of desires, and parts, and means, in thy station, to gain him glory.</w:t>
      </w:r>
    </w:p>
    <w:p w14:paraId="246CCDF0">
      <w:pPr>
        <w:widowControl w:val="0"/>
        <w:numPr>
          <w:ilvl w:val="0"/>
          <w:numId w:val="0"/>
        </w:numPr>
        <w:jc w:val="both"/>
        <w:rPr>
          <w:rFonts w:hint="eastAsia"/>
        </w:rPr>
      </w:pPr>
      <w:r>
        <w:rPr>
          <w:rFonts w:hint="eastAsia"/>
        </w:rPr>
        <w:t>它既会在内在如此行动，也会在外在抓住一切机会，是的，寻找途径和机会来服事你的主；为祂使用一切，称赞和颂扬祂的良善，为祂欢然行事和受苦，在你地位上，倾尽愿望、才能和方法的力量，来为祂赢得荣耀。</w:t>
      </w:r>
    </w:p>
    <w:p w14:paraId="7B0F017D">
      <w:pPr>
        <w:widowControl w:val="0"/>
        <w:numPr>
          <w:ilvl w:val="0"/>
          <w:numId w:val="0"/>
        </w:numPr>
        <w:jc w:val="both"/>
        <w:rPr>
          <w:rFonts w:hint="eastAsia"/>
        </w:rPr>
      </w:pPr>
      <w:r>
        <w:rPr>
          <w:rFonts w:hint="eastAsia"/>
        </w:rPr>
        <w:t>If thou be alone, then not esteeming thyself alone, but with him, seeking to know more of him, and to be made more like him.</w:t>
      </w:r>
    </w:p>
    <w:p w14:paraId="17B562B2">
      <w:pPr>
        <w:widowControl w:val="0"/>
        <w:numPr>
          <w:ilvl w:val="0"/>
          <w:numId w:val="0"/>
        </w:numPr>
        <w:jc w:val="both"/>
        <w:rPr>
          <w:rFonts w:hint="eastAsia"/>
        </w:rPr>
      </w:pPr>
      <w:r>
        <w:rPr>
          <w:rFonts w:hint="eastAsia"/>
        </w:rPr>
        <w:t>你若独处，就不以为是独处，而是与祂同在，寻求更多地认识祂，并被造成更像祂。</w:t>
      </w:r>
    </w:p>
    <w:p w14:paraId="3234E9B8">
      <w:pPr>
        <w:widowControl w:val="0"/>
        <w:numPr>
          <w:ilvl w:val="0"/>
          <w:numId w:val="0"/>
        </w:numPr>
        <w:jc w:val="both"/>
        <w:rPr>
          <w:rFonts w:hint="eastAsia"/>
        </w:rPr>
      </w:pPr>
      <w:r>
        <w:rPr>
          <w:rFonts w:hint="eastAsia"/>
        </w:rPr>
        <w:t>If in company, then casting about how to bring his name into esteem, and to draw others to a love of religion and holiness by speeches, as it may be fit, and most by the true behaviour of thy carriage;—tender over the souls of others, to do them good to thy utmost; thinking, each day, an hour lost when thou art not busy for the honour and advantage of him to whom thou now livest;—thinking in the morning, Now what may I do this day for my God?</w:t>
      </w:r>
    </w:p>
    <w:p w14:paraId="611704CB">
      <w:pPr>
        <w:widowControl w:val="0"/>
        <w:numPr>
          <w:ilvl w:val="0"/>
          <w:numId w:val="0"/>
        </w:numPr>
        <w:jc w:val="both"/>
        <w:rPr>
          <w:rFonts w:hint="eastAsia"/>
        </w:rPr>
      </w:pPr>
      <w:r>
        <w:rPr>
          <w:rFonts w:hint="eastAsia"/>
        </w:rPr>
        <w:t>若在同伴中，就思索如何使祂的名受尊重，并借言语，如合宜的话，最重要是借你举止的真实行为，来吸引他人爱慕宗教和圣洁；——对别人的灵魂温柔，尽你所能使他们得益；思想，每一天，当你不是为那如今你为之而活的祂的尊荣和益处忙碌时，就有一小时是失去了的；——早晨思想，现在我今天能为我的神作什么？</w:t>
      </w:r>
    </w:p>
    <w:p w14:paraId="2E1ABD87">
      <w:pPr>
        <w:widowControl w:val="0"/>
        <w:numPr>
          <w:ilvl w:val="0"/>
          <w:numId w:val="0"/>
        </w:numPr>
        <w:jc w:val="both"/>
        <w:rPr>
          <w:rFonts w:hint="eastAsia"/>
        </w:rPr>
      </w:pPr>
      <w:r>
        <w:rPr>
          <w:rFonts w:hint="eastAsia"/>
        </w:rPr>
        <w:t>How may I most please and glorify him, and use my strength, and wit, and my whole self, as not mine, but his?</w:t>
      </w:r>
    </w:p>
    <w:p w14:paraId="42B267FB">
      <w:pPr>
        <w:widowControl w:val="0"/>
        <w:numPr>
          <w:ilvl w:val="0"/>
          <w:numId w:val="0"/>
        </w:numPr>
        <w:jc w:val="both"/>
        <w:rPr>
          <w:rFonts w:hint="eastAsia"/>
        </w:rPr>
      </w:pPr>
      <w:r>
        <w:rPr>
          <w:rFonts w:hint="eastAsia"/>
        </w:rPr>
        <w:t>我如何能最取悦和荣耀祂，并使用我的力量、智慧、和我的全部自己，如同不是我的，而是祂的？</w:t>
      </w:r>
    </w:p>
    <w:p w14:paraId="4BCAC37C">
      <w:pPr>
        <w:widowControl w:val="0"/>
        <w:numPr>
          <w:ilvl w:val="0"/>
          <w:numId w:val="0"/>
        </w:numPr>
        <w:jc w:val="both"/>
        <w:rPr>
          <w:rFonts w:hint="eastAsia"/>
        </w:rPr>
      </w:pPr>
      <w:r>
        <w:rPr>
          <w:rFonts w:hint="eastAsia"/>
        </w:rPr>
        <w:t>And then, in the evening, reflecting, O Lord, have I seconded these thoughts in reality?</w:t>
      </w:r>
    </w:p>
    <w:p w14:paraId="7E9A8958">
      <w:pPr>
        <w:widowControl w:val="0"/>
        <w:numPr>
          <w:ilvl w:val="0"/>
          <w:numId w:val="0"/>
        </w:numPr>
        <w:jc w:val="both"/>
        <w:rPr>
          <w:rFonts w:hint="eastAsia"/>
        </w:rPr>
      </w:pPr>
      <w:r>
        <w:rPr>
          <w:rFonts w:hint="eastAsia"/>
        </w:rPr>
        <w:t>然后，晚上，反思，哦主，我是否在实际上附和了这些思想？</w:t>
      </w:r>
    </w:p>
    <w:p w14:paraId="595CAC3A">
      <w:pPr>
        <w:widowControl w:val="0"/>
        <w:numPr>
          <w:ilvl w:val="0"/>
          <w:numId w:val="0"/>
        </w:numPr>
        <w:jc w:val="both"/>
        <w:rPr>
          <w:rFonts w:hint="eastAsia"/>
        </w:rPr>
      </w:pPr>
      <w:r>
        <w:rPr>
          <w:rFonts w:hint="eastAsia"/>
        </w:rPr>
        <w:t>What glory hast thou had by me this day?</w:t>
      </w:r>
    </w:p>
    <w:p w14:paraId="6D84F139">
      <w:pPr>
        <w:widowControl w:val="0"/>
        <w:numPr>
          <w:ilvl w:val="0"/>
          <w:numId w:val="0"/>
        </w:numPr>
        <w:jc w:val="both"/>
        <w:rPr>
          <w:rFonts w:hint="eastAsia"/>
        </w:rPr>
      </w:pPr>
      <w:r>
        <w:rPr>
          <w:rFonts w:hint="eastAsia"/>
        </w:rPr>
        <w:t>今天你借着我得了什么荣耀？</w:t>
      </w:r>
    </w:p>
    <w:p w14:paraId="7A7A6573">
      <w:pPr>
        <w:widowControl w:val="0"/>
        <w:numPr>
          <w:ilvl w:val="0"/>
          <w:numId w:val="0"/>
        </w:numPr>
        <w:jc w:val="both"/>
        <w:rPr>
          <w:rFonts w:hint="eastAsia"/>
        </w:rPr>
      </w:pPr>
      <w:r>
        <w:rPr>
          <w:rFonts w:hint="eastAsia"/>
        </w:rPr>
        <w:t>Whither went my thoughts and endeavours?</w:t>
      </w:r>
    </w:p>
    <w:p w14:paraId="40766510">
      <w:pPr>
        <w:widowControl w:val="0"/>
        <w:numPr>
          <w:ilvl w:val="0"/>
          <w:numId w:val="0"/>
        </w:numPr>
        <w:jc w:val="both"/>
        <w:rPr>
          <w:rFonts w:hint="eastAsia"/>
        </w:rPr>
      </w:pPr>
      <w:r>
        <w:rPr>
          <w:rFonts w:hint="eastAsia"/>
        </w:rPr>
        <w:t>我的思想和努力往哪里去了？</w:t>
      </w:r>
    </w:p>
    <w:p w14:paraId="5BC09280">
      <w:pPr>
        <w:widowControl w:val="0"/>
        <w:numPr>
          <w:ilvl w:val="0"/>
          <w:numId w:val="0"/>
        </w:numPr>
        <w:jc w:val="both"/>
        <w:rPr>
          <w:rFonts w:hint="eastAsia"/>
        </w:rPr>
      </w:pPr>
      <w:r>
        <w:rPr>
          <w:rFonts w:hint="eastAsia"/>
        </w:rPr>
        <w:t>What busied them most?</w:t>
      </w:r>
    </w:p>
    <w:p w14:paraId="4D1884B7">
      <w:pPr>
        <w:widowControl w:val="0"/>
        <w:numPr>
          <w:ilvl w:val="0"/>
          <w:numId w:val="0"/>
        </w:numPr>
        <w:jc w:val="both"/>
        <w:rPr>
          <w:rFonts w:hint="eastAsia"/>
        </w:rPr>
      </w:pPr>
      <w:r>
        <w:rPr>
          <w:rFonts w:hint="eastAsia"/>
        </w:rPr>
        <w:t>什么最使它们忙碌？</w:t>
      </w:r>
    </w:p>
    <w:p w14:paraId="34CB65EC">
      <w:pPr>
        <w:widowControl w:val="0"/>
        <w:numPr>
          <w:ilvl w:val="0"/>
          <w:numId w:val="0"/>
        </w:numPr>
        <w:jc w:val="both"/>
        <w:rPr>
          <w:rFonts w:hint="eastAsia"/>
        </w:rPr>
      </w:pPr>
      <w:r>
        <w:rPr>
          <w:rFonts w:hint="eastAsia"/>
        </w:rPr>
        <w:t>Have I been much with God?</w:t>
      </w:r>
    </w:p>
    <w:p w14:paraId="3BB51E7F">
      <w:pPr>
        <w:widowControl w:val="0"/>
        <w:numPr>
          <w:ilvl w:val="0"/>
          <w:numId w:val="0"/>
        </w:numPr>
        <w:jc w:val="both"/>
        <w:rPr>
          <w:rFonts w:hint="eastAsia"/>
        </w:rPr>
      </w:pPr>
      <w:r>
        <w:rPr>
          <w:rFonts w:hint="eastAsia"/>
        </w:rPr>
        <w:t>我是否常与神同在？</w:t>
      </w:r>
    </w:p>
    <w:p w14:paraId="1E4D58A3">
      <w:pPr>
        <w:widowControl w:val="0"/>
        <w:numPr>
          <w:ilvl w:val="0"/>
          <w:numId w:val="0"/>
        </w:numPr>
        <w:jc w:val="both"/>
        <w:rPr>
          <w:rFonts w:hint="eastAsia"/>
        </w:rPr>
      </w:pPr>
      <w:r>
        <w:rPr>
          <w:rFonts w:hint="eastAsia"/>
        </w:rPr>
        <w:t>Have I adorned the Gospel in my converse with others?—And if thou findest any thing done this way, this life will engage thee to bless and acknowledge him, the spring and worker of it.</w:t>
      </w:r>
    </w:p>
    <w:p w14:paraId="2CD21DEF">
      <w:pPr>
        <w:widowControl w:val="0"/>
        <w:numPr>
          <w:ilvl w:val="0"/>
          <w:numId w:val="0"/>
        </w:numPr>
        <w:jc w:val="both"/>
        <w:rPr>
          <w:rFonts w:hint="eastAsia"/>
        </w:rPr>
      </w:pPr>
      <w:r>
        <w:rPr>
          <w:rFonts w:hint="eastAsia"/>
        </w:rPr>
        <w:t>我是否在与他人的交谈中装饰了福音？——如果你发现有任何事是这样作的，这生命会使你祝福并承认祂，是它的泉源和作成者。</w:t>
      </w:r>
    </w:p>
    <w:p w14:paraId="0C3C1FDF">
      <w:pPr>
        <w:widowControl w:val="0"/>
        <w:numPr>
          <w:ilvl w:val="0"/>
          <w:numId w:val="0"/>
        </w:numPr>
        <w:jc w:val="both"/>
        <w:rPr>
          <w:rFonts w:hint="eastAsia"/>
        </w:rPr>
      </w:pPr>
      <w:r>
        <w:rPr>
          <w:rFonts w:hint="eastAsia"/>
        </w:rPr>
        <w:t>If thou hast stepped aside, were it but to an appearance of evil, or if any fit season of good hath escaped thee unprofitably, it will lead thee to check thyself, and to be grieved for thy sloth and coldness, and to see if more love would no beget more diligence.</w:t>
      </w:r>
    </w:p>
    <w:p w14:paraId="1B93EBA9">
      <w:pPr>
        <w:widowControl w:val="0"/>
        <w:numPr>
          <w:ilvl w:val="0"/>
          <w:numId w:val="0"/>
        </w:numPr>
        <w:jc w:val="both"/>
        <w:rPr>
          <w:rFonts w:hint="eastAsia"/>
        </w:rPr>
      </w:pPr>
      <w:r>
        <w:rPr>
          <w:rFonts w:hint="eastAsia"/>
        </w:rPr>
        <w:t>你若偏离了，即使只是到邪恶的样式，或若任何好的合适时机无益地从你身边溜走，它会引导你自责，并为你懒惰和冷淡而悲伤，并看看更多的爱是否会产生更多的勤奋。</w:t>
      </w:r>
    </w:p>
    <w:p w14:paraId="52B40AB5">
      <w:pPr>
        <w:widowControl w:val="0"/>
        <w:numPr>
          <w:ilvl w:val="0"/>
          <w:numId w:val="0"/>
        </w:numPr>
        <w:jc w:val="both"/>
        <w:rPr>
          <w:rFonts w:hint="eastAsia"/>
        </w:rPr>
      </w:pPr>
    </w:p>
    <w:p w14:paraId="26FB1039">
      <w:pPr>
        <w:widowControl w:val="0"/>
        <w:numPr>
          <w:ilvl w:val="0"/>
          <w:numId w:val="0"/>
        </w:numPr>
        <w:jc w:val="both"/>
        <w:rPr>
          <w:rFonts w:hint="eastAsia"/>
        </w:rPr>
      </w:pPr>
      <w:r>
        <w:rPr>
          <w:rFonts w:hint="eastAsia"/>
        </w:rPr>
        <w:t>Try it by sympathy and antipathy, which follow the nature of things: as we see in some plants and creatures that cannot grow, cannot agree together, and others that do favour and benefit mutually.</w:t>
      </w:r>
    </w:p>
    <w:p w14:paraId="30B8E3B5">
      <w:pPr>
        <w:widowControl w:val="0"/>
        <w:numPr>
          <w:ilvl w:val="0"/>
          <w:numId w:val="0"/>
        </w:numPr>
        <w:jc w:val="both"/>
        <w:rPr>
          <w:rFonts w:hint="eastAsia"/>
        </w:rPr>
      </w:pPr>
      <w:r>
        <w:rPr>
          <w:rFonts w:hint="eastAsia"/>
        </w:rPr>
        <w:t>用同情和反感来试验它，这两者都跟随事物的本性：正如我们在一些植物和生物中看到的，它们不能生长，不能共存，而另一些则彼此相助和互惠。</w:t>
      </w:r>
    </w:p>
    <w:p w14:paraId="6F901082">
      <w:pPr>
        <w:widowControl w:val="0"/>
        <w:numPr>
          <w:ilvl w:val="0"/>
          <w:numId w:val="0"/>
        </w:numPr>
        <w:jc w:val="both"/>
        <w:rPr>
          <w:rFonts w:hint="eastAsia"/>
        </w:rPr>
      </w:pPr>
      <w:r>
        <w:rPr>
          <w:rFonts w:hint="eastAsia"/>
        </w:rPr>
        <w:t>If thy soul hath an aversion and reluctancy against whatever is contrary to holiness, it is an evidence of this new nature and life; thy heart rises against wicked ways and speeches, oaths and cursings, and rotten communication; yea, thou canst not endure unworthy discourses, wherein most spend their time; thou findest no relish in the unsavoury societies of such as know not God, canst not sit with vain persons, but findest a delight in those who have the image of God upon them, such as partake of that divine life, and carry the evidences of it in their carriage.</w:t>
      </w:r>
    </w:p>
    <w:p w14:paraId="0755A838">
      <w:pPr>
        <w:widowControl w:val="0"/>
        <w:numPr>
          <w:ilvl w:val="0"/>
          <w:numId w:val="0"/>
        </w:numPr>
        <w:jc w:val="both"/>
        <w:rPr>
          <w:rFonts w:hint="eastAsia"/>
        </w:rPr>
      </w:pPr>
      <w:r>
        <w:rPr>
          <w:rFonts w:hint="eastAsia"/>
        </w:rPr>
        <w:t>如果你的灵魂对任何与圣洁相反的事物都有厌恶和不情愿，这就是这新本性和生命的证据；你的心反对邪恶的道路和言语，起誓和咒骂，和污秽的言语；是的，你不能忍受那些大多数人消磨时间的不配的谈话；你在那些不认识神之人的无味社交中找不到乐趣，不能与虚妄的人同坐，但在那些有神形象的人身上找到喜乐，他们有份于那神圣的生命，并在他们的举止中带着它的凭据。</w:t>
      </w:r>
    </w:p>
    <w:p w14:paraId="2B50AE5C">
      <w:pPr>
        <w:widowControl w:val="0"/>
        <w:numPr>
          <w:ilvl w:val="0"/>
          <w:numId w:val="0"/>
        </w:numPr>
        <w:jc w:val="both"/>
        <w:rPr>
          <w:rFonts w:hint="eastAsia"/>
        </w:rPr>
      </w:pPr>
      <w:r>
        <w:rPr>
          <w:rFonts w:hint="eastAsia"/>
        </w:rPr>
        <w:t>David did not disdain the fellowship of the saints, and that it was no disparagement to him, is implied in the name he gives them, Psal. 16:3, the excellent ones, the magnific or noble, adiri; that word is taken from one that signifies a robe or noble garment, adereth, toga magnifica; so he thought them nobles and kings as well as he; they had robes royal, and therefore were fit companions of kings.</w:t>
      </w:r>
    </w:p>
    <w:p w14:paraId="259C6A32">
      <w:pPr>
        <w:widowControl w:val="0"/>
        <w:numPr>
          <w:ilvl w:val="0"/>
          <w:numId w:val="0"/>
        </w:numPr>
        <w:jc w:val="both"/>
        <w:rPr>
          <w:rFonts w:hint="eastAsia"/>
        </w:rPr>
      </w:pPr>
      <w:r>
        <w:rPr>
          <w:rFonts w:hint="eastAsia"/>
        </w:rPr>
        <w:t>大卫不轻视与圣徒的相交，这对他来说不是贬低，这从他给他们的名字中可以看出来，诗篇 16:3，尊贵的人，伟大的或高贵的，adiri；那词取自一个表示袍子或高贵衣服的词，adereth，toga magnifica；所以他认为他们是贵族和君王，如同他一样；他们有王袍，因此是君王的合适同伴。</w:t>
      </w:r>
    </w:p>
    <w:p w14:paraId="7B72A042">
      <w:pPr>
        <w:widowControl w:val="0"/>
        <w:numPr>
          <w:ilvl w:val="0"/>
          <w:numId w:val="0"/>
        </w:numPr>
        <w:jc w:val="both"/>
        <w:rPr>
          <w:rFonts w:hint="eastAsia"/>
        </w:rPr>
      </w:pPr>
      <w:r>
        <w:rPr>
          <w:rFonts w:hint="eastAsia"/>
        </w:rPr>
        <w:t>A spiritual eye looks upon spiritual dignity, and esteems and loves them who are born of God, how low soever be their natural birth and breeding.</w:t>
      </w:r>
    </w:p>
    <w:p w14:paraId="65F8F459">
      <w:pPr>
        <w:widowControl w:val="0"/>
        <w:numPr>
          <w:ilvl w:val="0"/>
          <w:numId w:val="0"/>
        </w:numPr>
        <w:jc w:val="both"/>
        <w:rPr>
          <w:rFonts w:hint="eastAsia"/>
        </w:rPr>
      </w:pPr>
      <w:r>
        <w:rPr>
          <w:rFonts w:hint="eastAsia"/>
        </w:rPr>
        <w:t>属灵的眼看属灵的尊严，并尊重和爱那些从神生的人，无论他们的天生出生和教养如何低微。</w:t>
      </w:r>
    </w:p>
    <w:p w14:paraId="4523785F">
      <w:pPr>
        <w:widowControl w:val="0"/>
        <w:numPr>
          <w:ilvl w:val="0"/>
          <w:numId w:val="0"/>
        </w:numPr>
        <w:jc w:val="both"/>
        <w:rPr>
          <w:rFonts w:hint="eastAsia"/>
        </w:rPr>
      </w:pPr>
      <w:r>
        <w:rPr>
          <w:rFonts w:hint="eastAsia"/>
        </w:rPr>
        <w:t>The sons of God have of his Spirit in them, and are born to the same inheritance, where all shall have enough, and they are tending homewards by the conduct of the same Spirit that is in them; so that there must be amongst them a real complacency and delight in one another.</w:t>
      </w:r>
    </w:p>
    <w:p w14:paraId="7CEB9BFC">
      <w:pPr>
        <w:widowControl w:val="0"/>
        <w:numPr>
          <w:ilvl w:val="0"/>
          <w:numId w:val="0"/>
        </w:numPr>
        <w:jc w:val="both"/>
        <w:rPr>
          <w:rFonts w:hint="eastAsia"/>
        </w:rPr>
      </w:pPr>
      <w:r>
        <w:rPr>
          <w:rFonts w:hint="eastAsia"/>
        </w:rPr>
        <w:t>神的儿子们里面有祂的灵，并生来要承受同一产业，在那里所有人都将有足够的，他们正借着在他们里面的同一圣灵的引导，朝家乡去；所以他们中间必须有真实的彼此喜悦和 delight (快乐)。</w:t>
      </w:r>
    </w:p>
    <w:p w14:paraId="78A0A98B">
      <w:pPr>
        <w:widowControl w:val="0"/>
        <w:numPr>
          <w:ilvl w:val="0"/>
          <w:numId w:val="0"/>
        </w:numPr>
        <w:jc w:val="both"/>
        <w:rPr>
          <w:rFonts w:hint="eastAsia"/>
        </w:rPr>
      </w:pPr>
    </w:p>
    <w:p w14:paraId="44657729">
      <w:pPr>
        <w:widowControl w:val="0"/>
        <w:numPr>
          <w:ilvl w:val="0"/>
          <w:numId w:val="0"/>
        </w:numPr>
        <w:jc w:val="both"/>
        <w:rPr>
          <w:rFonts w:hint="eastAsia"/>
        </w:rPr>
      </w:pPr>
      <w:r>
        <w:rPr>
          <w:rFonts w:hint="eastAsia"/>
        </w:rPr>
        <w:t>And then, consider the temper of thy heart towards spiritual things, the word and ordinances of God, whether thou dost esteem highly of them, and delight in them; whether there be compliance of the heart with divine truths, something in thee, that suits and sides with them against thy corruptions; whether in thy affliction thou seekest not to the puddles of earthly comforts, but hast thy recourse to the sweet crystal streams of the divine promises, and findest refreshment in them.</w:t>
      </w:r>
    </w:p>
    <w:p w14:paraId="6A2F70DA">
      <w:pPr>
        <w:widowControl w:val="0"/>
        <w:numPr>
          <w:ilvl w:val="0"/>
          <w:numId w:val="0"/>
        </w:numPr>
        <w:jc w:val="both"/>
        <w:rPr>
          <w:rFonts w:hint="eastAsia"/>
        </w:rPr>
      </w:pPr>
      <w:r>
        <w:rPr>
          <w:rFonts w:hint="eastAsia"/>
        </w:rPr>
        <w:t>然后，思想你心对属灵事物，神的圣言和典章的态度，你是否高度尊重它们，并喜悦它们；心是否顺从神圣的真理，你里面是否有些东西，与它们相合，并与它们一同抵挡你的败坏；你在苦难中是否不寻求属世安慰的污泥，而是求助于神圣应许的甘甜水晶流，并在其中找到苏醒。</w:t>
      </w:r>
    </w:p>
    <w:p w14:paraId="4C3EC4F2">
      <w:pPr>
        <w:widowControl w:val="0"/>
        <w:numPr>
          <w:ilvl w:val="0"/>
          <w:numId w:val="0"/>
        </w:numPr>
        <w:jc w:val="both"/>
        <w:rPr>
          <w:rFonts w:hint="eastAsia"/>
        </w:rPr>
      </w:pPr>
      <w:r>
        <w:rPr>
          <w:rFonts w:hint="eastAsia"/>
        </w:rPr>
        <w:t>It may be, at some times, in a spiritual distemper, holy exercises and ordinances will not have that present sensible sweetness to a Christian, that he desires; and some will for a long time lie under dryness and deadness this way; yet there is here an evidence of this spiritual life, that thou stayest by the Lord, and reliest on him, and will not leave these holy means, how sapless soever to thy sense for the present.</w:t>
      </w:r>
    </w:p>
    <w:p w14:paraId="583511E4">
      <w:pPr>
        <w:widowControl w:val="0"/>
        <w:numPr>
          <w:ilvl w:val="0"/>
          <w:numId w:val="0"/>
        </w:numPr>
        <w:jc w:val="both"/>
        <w:rPr>
          <w:rFonts w:hint="eastAsia"/>
        </w:rPr>
      </w:pPr>
      <w:r>
        <w:rPr>
          <w:rFonts w:hint="eastAsia"/>
        </w:rPr>
        <w:t>可能，有时，在属灵的失调中，圣洁的操练和典章，对一个基督徒来说，不会有他所渴望的那种即时的可感知的甘甜；有些人会长期处在这种枯干和死沉中；然而，这里有一个这属灵生命的证据，即你守在主旁边，倚靠祂，不离开这些圣洁的途径，无论它们对你目前的感觉如何无味。</w:t>
      </w:r>
    </w:p>
    <w:p w14:paraId="02A9A87B">
      <w:pPr>
        <w:widowControl w:val="0"/>
        <w:numPr>
          <w:ilvl w:val="0"/>
          <w:numId w:val="0"/>
        </w:numPr>
        <w:jc w:val="both"/>
        <w:rPr>
          <w:rFonts w:hint="eastAsia"/>
        </w:rPr>
      </w:pPr>
      <w:r>
        <w:rPr>
          <w:rFonts w:hint="eastAsia"/>
        </w:rPr>
        <w:t>Thou findest for a long time little sweetness in prayer, yet thou prayest still, and, when thou canst say nothing, yet offerest at it, and lookest towards Christ thy life.</w:t>
      </w:r>
    </w:p>
    <w:p w14:paraId="2E899467">
      <w:pPr>
        <w:widowControl w:val="0"/>
        <w:numPr>
          <w:ilvl w:val="0"/>
          <w:numId w:val="0"/>
        </w:numPr>
        <w:jc w:val="both"/>
        <w:rPr>
          <w:rFonts w:hint="eastAsia"/>
        </w:rPr>
      </w:pPr>
      <w:r>
        <w:rPr>
          <w:rFonts w:hint="eastAsia"/>
        </w:rPr>
        <w:t>你长久以来在祷告中找不到什么甘甜，但你仍然祷告，当你什么也说不出来时，你仍然尝试，并仰望基督你的生命。</w:t>
      </w:r>
    </w:p>
    <w:p w14:paraId="4DA8A101">
      <w:pPr>
        <w:widowControl w:val="0"/>
        <w:numPr>
          <w:ilvl w:val="0"/>
          <w:numId w:val="0"/>
        </w:numPr>
        <w:jc w:val="both"/>
        <w:rPr>
          <w:rFonts w:hint="eastAsia"/>
        </w:rPr>
      </w:pPr>
      <w:r>
        <w:rPr>
          <w:rFonts w:hint="eastAsia"/>
        </w:rPr>
        <w:t>Thou dost not turn away from these things to seek consolation elsewhere, but as thou knowest that life is in Christ, thou wilt stay till he refresh thee with new and lively influence.</w:t>
      </w:r>
    </w:p>
    <w:p w14:paraId="5FF19963">
      <w:pPr>
        <w:widowControl w:val="0"/>
        <w:numPr>
          <w:ilvl w:val="0"/>
          <w:numId w:val="0"/>
        </w:numPr>
        <w:jc w:val="both"/>
        <w:rPr>
          <w:rFonts w:hint="eastAsia"/>
        </w:rPr>
      </w:pPr>
      <w:r>
        <w:rPr>
          <w:rFonts w:hint="eastAsia"/>
        </w:rPr>
        <w:t>你不转离这些事去别处寻求安慰，而是因为你知道生命在基督里，你会等候，直到祂以新的、活泼的影响来苏醒你。</w:t>
      </w:r>
    </w:p>
    <w:p w14:paraId="5B93D132">
      <w:pPr>
        <w:widowControl w:val="0"/>
        <w:numPr>
          <w:ilvl w:val="0"/>
          <w:numId w:val="0"/>
        </w:numPr>
        <w:jc w:val="both"/>
        <w:rPr>
          <w:rFonts w:hint="eastAsia"/>
        </w:rPr>
      </w:pPr>
      <w:r>
        <w:rPr>
          <w:rFonts w:hint="eastAsia"/>
        </w:rPr>
        <w:t>It is not any where but in him; as St. Peter said, Lord, whither should we go? Thou hast the words of eternal life. John 6:68.</w:t>
      </w:r>
    </w:p>
    <w:p w14:paraId="56D9BADF">
      <w:pPr>
        <w:widowControl w:val="0"/>
        <w:numPr>
          <w:ilvl w:val="0"/>
          <w:numId w:val="0"/>
        </w:numPr>
        <w:jc w:val="both"/>
        <w:rPr>
          <w:rFonts w:hint="eastAsia"/>
        </w:rPr>
      </w:pPr>
      <w:r>
        <w:rPr>
          <w:rFonts w:hint="eastAsia"/>
        </w:rPr>
        <w:t>除了在祂里面，别无他处；正如圣彼得所说，主啊，我们还归从谁呢？你有永生之道。约翰福音 6:68。</w:t>
      </w:r>
    </w:p>
    <w:p w14:paraId="0F5E117A">
      <w:pPr>
        <w:widowControl w:val="0"/>
        <w:numPr>
          <w:ilvl w:val="0"/>
          <w:numId w:val="0"/>
        </w:numPr>
        <w:jc w:val="both"/>
        <w:rPr>
          <w:rFonts w:hint="eastAsia"/>
        </w:rPr>
      </w:pPr>
    </w:p>
    <w:p w14:paraId="3881DD2F">
      <w:pPr>
        <w:widowControl w:val="0"/>
        <w:numPr>
          <w:ilvl w:val="0"/>
          <w:numId w:val="0"/>
        </w:numPr>
        <w:jc w:val="both"/>
        <w:rPr>
          <w:rFonts w:hint="eastAsia"/>
        </w:rPr>
      </w:pPr>
      <w:r>
        <w:rPr>
          <w:rFonts w:hint="eastAsia"/>
        </w:rPr>
        <w:t>Consider with thyself, whether thou hast any knowledge of the growth or deficiencies of this spiritual life; for it is here but begun, and breathes in an air contrary to it, and lodges in a house that often smokes and darkens it.</w:t>
      </w:r>
    </w:p>
    <w:p w14:paraId="6AD6B305">
      <w:pPr>
        <w:widowControl w:val="0"/>
        <w:numPr>
          <w:ilvl w:val="0"/>
          <w:numId w:val="0"/>
        </w:numPr>
        <w:jc w:val="both"/>
        <w:rPr>
          <w:rFonts w:hint="eastAsia"/>
        </w:rPr>
      </w:pPr>
      <w:r>
        <w:rPr>
          <w:rFonts w:hint="eastAsia"/>
        </w:rPr>
        <w:t>自己思想一下，你是否知道这属灵生命的成长或缺乏；因为它在这里不过是开始，并在与它相反的空气中呼吸，并住在一个常冒烟、使它昏暗的屋子里。</w:t>
      </w:r>
    </w:p>
    <w:p w14:paraId="457BA72A">
      <w:pPr>
        <w:widowControl w:val="0"/>
        <w:numPr>
          <w:ilvl w:val="0"/>
          <w:numId w:val="0"/>
        </w:numPr>
        <w:jc w:val="both"/>
        <w:rPr>
          <w:rFonts w:hint="eastAsia"/>
        </w:rPr>
      </w:pPr>
      <w:r>
        <w:rPr>
          <w:rFonts w:hint="eastAsia"/>
        </w:rPr>
        <w:t>Canst thou go on in formal performances, from one year to another, and make no advancement in the inward exercises of grace, and restest thou content with that?</w:t>
      </w:r>
    </w:p>
    <w:p w14:paraId="2E5705CF">
      <w:pPr>
        <w:widowControl w:val="0"/>
        <w:numPr>
          <w:ilvl w:val="0"/>
          <w:numId w:val="0"/>
        </w:numPr>
        <w:jc w:val="both"/>
        <w:rPr>
          <w:rFonts w:hint="eastAsia"/>
        </w:rPr>
      </w:pPr>
      <w:r>
        <w:rPr>
          <w:rFonts w:hint="eastAsia"/>
        </w:rPr>
        <w:t>你能在形式上的操练中，年复一年地进行，而在恩典的内在操练上毫无长进，并对此感到满足吗？</w:t>
      </w:r>
    </w:p>
    <w:p w14:paraId="68F5E14D">
      <w:pPr>
        <w:widowControl w:val="0"/>
        <w:numPr>
          <w:ilvl w:val="0"/>
          <w:numId w:val="0"/>
        </w:numPr>
        <w:jc w:val="both"/>
        <w:rPr>
          <w:rFonts w:hint="eastAsia"/>
        </w:rPr>
      </w:pPr>
      <w:r>
        <w:rPr>
          <w:rFonts w:hint="eastAsia"/>
        </w:rPr>
        <w:t>It is no good sign.</w:t>
      </w:r>
    </w:p>
    <w:p w14:paraId="105594AF">
      <w:pPr>
        <w:widowControl w:val="0"/>
        <w:numPr>
          <w:ilvl w:val="0"/>
          <w:numId w:val="0"/>
        </w:numPr>
        <w:jc w:val="both"/>
        <w:rPr>
          <w:rFonts w:hint="eastAsia"/>
        </w:rPr>
      </w:pPr>
      <w:r>
        <w:rPr>
          <w:rFonts w:hint="eastAsia"/>
        </w:rPr>
        <w:t>这不是好兆头。</w:t>
      </w:r>
    </w:p>
    <w:p w14:paraId="6163DD03">
      <w:pPr>
        <w:widowControl w:val="0"/>
        <w:numPr>
          <w:ilvl w:val="0"/>
          <w:numId w:val="0"/>
        </w:numPr>
        <w:jc w:val="both"/>
        <w:rPr>
          <w:rFonts w:hint="eastAsia"/>
        </w:rPr>
      </w:pPr>
      <w:r>
        <w:rPr>
          <w:rFonts w:hint="eastAsia"/>
        </w:rPr>
        <w:t>But art thou either gaining victories over sin, and further strength of faith and love, and other graces, or, at least, art thou earnestly seeking these, and bewailing thy wants and disappointments of this kind?</w:t>
      </w:r>
    </w:p>
    <w:p w14:paraId="3B15D4C0">
      <w:pPr>
        <w:widowControl w:val="0"/>
        <w:numPr>
          <w:ilvl w:val="0"/>
          <w:numId w:val="0"/>
        </w:numPr>
        <w:jc w:val="both"/>
        <w:rPr>
          <w:rFonts w:hint="eastAsia"/>
        </w:rPr>
      </w:pPr>
      <w:r>
        <w:rPr>
          <w:rFonts w:hint="eastAsia"/>
        </w:rPr>
        <w:t>但你是否正在胜过罪，并得着信、爱、和其他恩典的更强力量，或者，至少，你是否热切地寻求这些，并为这类缺乏和失望而悲叹？</w:t>
      </w:r>
    </w:p>
    <w:p w14:paraId="52B27238">
      <w:pPr>
        <w:widowControl w:val="0"/>
        <w:numPr>
          <w:ilvl w:val="0"/>
          <w:numId w:val="0"/>
        </w:numPr>
        <w:jc w:val="both"/>
        <w:rPr>
          <w:rFonts w:hint="eastAsia"/>
        </w:rPr>
      </w:pPr>
      <w:r>
        <w:rPr>
          <w:rFonts w:hint="eastAsia"/>
        </w:rPr>
        <w:t>Then thou livest.</w:t>
      </w:r>
    </w:p>
    <w:p w14:paraId="165550D3">
      <w:pPr>
        <w:widowControl w:val="0"/>
        <w:numPr>
          <w:ilvl w:val="0"/>
          <w:numId w:val="0"/>
        </w:numPr>
        <w:jc w:val="both"/>
        <w:rPr>
          <w:rFonts w:hint="eastAsia"/>
        </w:rPr>
      </w:pPr>
      <w:r>
        <w:rPr>
          <w:rFonts w:hint="eastAsia"/>
        </w:rPr>
        <w:t>那么你就活着。</w:t>
      </w:r>
    </w:p>
    <w:p w14:paraId="165AA407">
      <w:pPr>
        <w:widowControl w:val="0"/>
        <w:numPr>
          <w:ilvl w:val="0"/>
          <w:numId w:val="0"/>
        </w:numPr>
        <w:jc w:val="both"/>
        <w:rPr>
          <w:rFonts w:hint="eastAsia"/>
        </w:rPr>
      </w:pPr>
      <w:r>
        <w:rPr>
          <w:rFonts w:hint="eastAsia"/>
        </w:rPr>
        <w:t>At the worst, wouldst thou rather grow this way, be farther off from sin, and nearer to God, than grow in thy estate, or credit, or honours?</w:t>
      </w:r>
    </w:p>
    <w:p w14:paraId="307EADF3">
      <w:pPr>
        <w:widowControl w:val="0"/>
        <w:numPr>
          <w:ilvl w:val="0"/>
          <w:numId w:val="0"/>
        </w:numPr>
        <w:jc w:val="both"/>
        <w:rPr>
          <w:rFonts w:hint="eastAsia"/>
        </w:rPr>
      </w:pPr>
      <w:r>
        <w:rPr>
          <w:rFonts w:hint="eastAsia"/>
        </w:rPr>
        <w:t>在最坏的情况下，你是否宁愿在这方面成长，离罪更远，离神更近，也不愿在你的产业、信誉或尊荣上增长？</w:t>
      </w:r>
    </w:p>
    <w:p w14:paraId="773C7EA8">
      <w:pPr>
        <w:widowControl w:val="0"/>
        <w:numPr>
          <w:ilvl w:val="0"/>
          <w:numId w:val="0"/>
        </w:numPr>
        <w:jc w:val="both"/>
        <w:rPr>
          <w:rFonts w:hint="eastAsia"/>
        </w:rPr>
      </w:pPr>
      <w:r>
        <w:rPr>
          <w:rFonts w:hint="eastAsia"/>
        </w:rPr>
        <w:t>Esteemest thou more highly of grace than of the whole world?</w:t>
      </w:r>
    </w:p>
    <w:p w14:paraId="5BAB70C2">
      <w:pPr>
        <w:widowControl w:val="0"/>
        <w:numPr>
          <w:ilvl w:val="0"/>
          <w:numId w:val="0"/>
        </w:numPr>
        <w:jc w:val="both"/>
        <w:rPr>
          <w:rFonts w:hint="eastAsia"/>
        </w:rPr>
      </w:pPr>
      <w:r>
        <w:rPr>
          <w:rFonts w:hint="eastAsia"/>
        </w:rPr>
        <w:t>你是否看重恩典过于整个世界？</w:t>
      </w:r>
    </w:p>
    <w:p w14:paraId="18D8FB7F">
      <w:pPr>
        <w:widowControl w:val="0"/>
        <w:numPr>
          <w:ilvl w:val="0"/>
          <w:numId w:val="0"/>
        </w:numPr>
        <w:jc w:val="both"/>
        <w:rPr>
          <w:rFonts w:hint="eastAsia"/>
        </w:rPr>
      </w:pPr>
      <w:r>
        <w:rPr>
          <w:rFonts w:hint="eastAsia"/>
        </w:rPr>
        <w:t>There is life at the root; although thou findest not that flourishing thou desirest; yet, the desire of it is life in thee.</w:t>
      </w:r>
    </w:p>
    <w:p w14:paraId="6834BE5F">
      <w:pPr>
        <w:widowControl w:val="0"/>
        <w:numPr>
          <w:ilvl w:val="0"/>
          <w:numId w:val="0"/>
        </w:numPr>
        <w:jc w:val="both"/>
        <w:rPr>
          <w:rFonts w:hint="eastAsia"/>
        </w:rPr>
      </w:pPr>
      <w:r>
        <w:rPr>
          <w:rFonts w:hint="eastAsia"/>
        </w:rPr>
        <w:t>根部有生命；虽然你找不到你所渴望的茂盛；然而，对它的渴望就是你里面的生命。</w:t>
      </w:r>
    </w:p>
    <w:p w14:paraId="1D95D23A">
      <w:pPr>
        <w:widowControl w:val="0"/>
        <w:numPr>
          <w:ilvl w:val="0"/>
          <w:numId w:val="0"/>
        </w:numPr>
        <w:jc w:val="both"/>
        <w:rPr>
          <w:rFonts w:hint="eastAsia"/>
        </w:rPr>
      </w:pPr>
      <w:r>
        <w:rPr>
          <w:rFonts w:hint="eastAsia"/>
        </w:rPr>
        <w:t>And, if growing this way, art thou content, whatsoever is thy outward estate?</w:t>
      </w:r>
    </w:p>
    <w:p w14:paraId="6965FE10">
      <w:pPr>
        <w:widowControl w:val="0"/>
        <w:numPr>
          <w:ilvl w:val="0"/>
          <w:numId w:val="0"/>
        </w:numPr>
        <w:jc w:val="both"/>
        <w:rPr>
          <w:rFonts w:hint="eastAsia"/>
        </w:rPr>
      </w:pPr>
      <w:r>
        <w:rPr>
          <w:rFonts w:hint="eastAsia"/>
        </w:rPr>
        <w:t>并且，如果在这方面成长，无论你外在的景况如何，你都满足吗？</w:t>
      </w:r>
    </w:p>
    <w:p w14:paraId="031967F2">
      <w:pPr>
        <w:widowControl w:val="0"/>
        <w:numPr>
          <w:ilvl w:val="0"/>
          <w:numId w:val="0"/>
        </w:numPr>
        <w:jc w:val="both"/>
        <w:rPr>
          <w:rFonts w:hint="eastAsia"/>
        </w:rPr>
      </w:pPr>
      <w:r>
        <w:rPr>
          <w:rFonts w:hint="eastAsia"/>
        </w:rPr>
        <w:t>Canst thou solace thyself in the love and goodness of thy God, though the world frown on thee?</w:t>
      </w:r>
    </w:p>
    <w:p w14:paraId="257192FE">
      <w:pPr>
        <w:widowControl w:val="0"/>
        <w:numPr>
          <w:ilvl w:val="0"/>
          <w:numId w:val="0"/>
        </w:numPr>
        <w:jc w:val="both"/>
        <w:rPr>
          <w:rFonts w:hint="eastAsia"/>
        </w:rPr>
      </w:pPr>
      <w:r>
        <w:rPr>
          <w:rFonts w:hint="eastAsia"/>
        </w:rPr>
        <w:t>虽然世界对你皱眉，你能在你神的爱和良善中得到安慰吗？</w:t>
      </w:r>
    </w:p>
    <w:p w14:paraId="3885AEE5">
      <w:pPr>
        <w:widowControl w:val="0"/>
        <w:numPr>
          <w:ilvl w:val="0"/>
          <w:numId w:val="0"/>
        </w:numPr>
        <w:jc w:val="both"/>
        <w:rPr>
          <w:rFonts w:hint="eastAsia"/>
        </w:rPr>
      </w:pPr>
      <w:r>
        <w:rPr>
          <w:rFonts w:hint="eastAsia"/>
        </w:rPr>
        <w:t>Art thou unable to take comfort in the smiles of the world, when his face is hid?</w:t>
      </w:r>
    </w:p>
    <w:p w14:paraId="62CC41EF">
      <w:pPr>
        <w:widowControl w:val="0"/>
        <w:numPr>
          <w:ilvl w:val="0"/>
          <w:numId w:val="0"/>
        </w:numPr>
        <w:jc w:val="both"/>
        <w:rPr>
          <w:rFonts w:hint="eastAsia"/>
        </w:rPr>
      </w:pPr>
      <w:r>
        <w:rPr>
          <w:rFonts w:hint="eastAsia"/>
        </w:rPr>
        <w:t>当祂的面被隐藏时，你是否不能从世界的微笑中得到安慰？</w:t>
      </w:r>
    </w:p>
    <w:p w14:paraId="34A61212">
      <w:pPr>
        <w:widowControl w:val="0"/>
        <w:numPr>
          <w:ilvl w:val="0"/>
          <w:numId w:val="0"/>
        </w:numPr>
        <w:jc w:val="both"/>
        <w:rPr>
          <w:rFonts w:hint="eastAsia"/>
        </w:rPr>
      </w:pPr>
      <w:r>
        <w:rPr>
          <w:rFonts w:hint="eastAsia"/>
        </w:rPr>
        <w:t>This tells thee thou livest, and that he is thy life.</w:t>
      </w:r>
    </w:p>
    <w:p w14:paraId="234EB169">
      <w:pPr>
        <w:widowControl w:val="0"/>
        <w:numPr>
          <w:ilvl w:val="0"/>
          <w:numId w:val="0"/>
        </w:numPr>
        <w:jc w:val="both"/>
        <w:rPr>
          <w:rFonts w:hint="eastAsia"/>
        </w:rPr>
      </w:pPr>
      <w:r>
        <w:rPr>
          <w:rFonts w:hint="eastAsia"/>
        </w:rPr>
        <w:t>这告诉你你活着，并且祂是你的生命。</w:t>
      </w:r>
    </w:p>
    <w:p w14:paraId="220C3569">
      <w:pPr>
        <w:widowControl w:val="0"/>
        <w:numPr>
          <w:ilvl w:val="0"/>
          <w:numId w:val="0"/>
        </w:numPr>
        <w:jc w:val="both"/>
        <w:rPr>
          <w:rFonts w:hint="eastAsia"/>
        </w:rPr>
      </w:pPr>
    </w:p>
    <w:p w14:paraId="5BF42AAA">
      <w:pPr>
        <w:widowControl w:val="0"/>
        <w:numPr>
          <w:ilvl w:val="0"/>
          <w:numId w:val="0"/>
        </w:numPr>
        <w:jc w:val="both"/>
        <w:rPr>
          <w:rFonts w:hint="eastAsia"/>
        </w:rPr>
      </w:pPr>
      <w:r>
        <w:rPr>
          <w:rFonts w:hint="eastAsia"/>
        </w:rPr>
        <w:t>Although many Christians have not so much sensible joy, yet they account spiritual joy and the light of God's countenance the only true joy, and all other without it, madness; and they cry, and sigh, and wait for it.</w:t>
      </w:r>
    </w:p>
    <w:p w14:paraId="0B950D37">
      <w:pPr>
        <w:widowControl w:val="0"/>
        <w:numPr>
          <w:ilvl w:val="0"/>
          <w:numId w:val="0"/>
        </w:numPr>
        <w:jc w:val="both"/>
        <w:rPr>
          <w:rFonts w:hint="eastAsia"/>
        </w:rPr>
      </w:pPr>
      <w:r>
        <w:rPr>
          <w:rFonts w:hint="eastAsia"/>
        </w:rPr>
        <w:t>虽然许多基督徒没有那么多可感知的喜乐，但他们认为属灵的喜乐和神面容的光是唯一的真喜乐，所有其他没有它的喜乐，都是疯狂；他们为此呼求、叹息、和等候。</w:t>
      </w:r>
    </w:p>
    <w:p w14:paraId="47001275">
      <w:pPr>
        <w:widowControl w:val="0"/>
        <w:numPr>
          <w:ilvl w:val="0"/>
          <w:numId w:val="0"/>
        </w:numPr>
        <w:jc w:val="both"/>
        <w:rPr>
          <w:rFonts w:hint="eastAsia"/>
        </w:rPr>
      </w:pPr>
      <w:r>
        <w:rPr>
          <w:rFonts w:hint="eastAsia"/>
        </w:rPr>
        <w:t>Meanwhile, not only duty and the hopes of attaining a better state in religion, but even love to God, makes them to do so, to serve, and please, and glorify him to their utmost.</w:t>
      </w:r>
    </w:p>
    <w:p w14:paraId="3D425D2B">
      <w:pPr>
        <w:widowControl w:val="0"/>
        <w:numPr>
          <w:ilvl w:val="0"/>
          <w:numId w:val="0"/>
        </w:numPr>
        <w:jc w:val="both"/>
        <w:rPr>
          <w:rFonts w:hint="eastAsia"/>
        </w:rPr>
      </w:pPr>
      <w:r>
        <w:rPr>
          <w:rFonts w:hint="eastAsia"/>
        </w:rPr>
        <w:t>同时，不仅是本分和在宗教中达到更好状态的盼望，甚至对神的爱，也使他们如此行，即尽其所能地服事、取悦、和荣耀祂。</w:t>
      </w:r>
    </w:p>
    <w:p w14:paraId="3A942F75">
      <w:pPr>
        <w:widowControl w:val="0"/>
        <w:numPr>
          <w:ilvl w:val="0"/>
          <w:numId w:val="0"/>
        </w:numPr>
        <w:jc w:val="both"/>
        <w:rPr>
          <w:rFonts w:hint="eastAsia"/>
        </w:rPr>
      </w:pPr>
      <w:r>
        <w:rPr>
          <w:rFonts w:hint="eastAsia"/>
        </w:rPr>
        <w:t>And this is not a dead resting without God, but it is a stable compliance with his will in the highest point; waiting for him, and living by faith, which is most acceptable to him.</w:t>
      </w:r>
    </w:p>
    <w:p w14:paraId="1AF0B0D8">
      <w:pPr>
        <w:widowControl w:val="0"/>
        <w:numPr>
          <w:ilvl w:val="0"/>
          <w:numId w:val="0"/>
        </w:numPr>
        <w:jc w:val="both"/>
        <w:rPr>
          <w:rFonts w:hint="eastAsia"/>
        </w:rPr>
      </w:pPr>
      <w:r>
        <w:rPr>
          <w:rFonts w:hint="eastAsia"/>
        </w:rPr>
        <w:t>这不是在没有神的情况下死的安息，而是在最高点上对祂旨意的稳定顺从；等候祂，并凭信心而活，这对祂是最可悦纳的。</w:t>
      </w:r>
    </w:p>
    <w:p w14:paraId="1B336C4A">
      <w:pPr>
        <w:widowControl w:val="0"/>
        <w:numPr>
          <w:ilvl w:val="0"/>
          <w:numId w:val="0"/>
        </w:numPr>
        <w:jc w:val="both"/>
        <w:rPr>
          <w:rFonts w:hint="eastAsia"/>
        </w:rPr>
      </w:pPr>
      <w:r>
        <w:rPr>
          <w:rFonts w:hint="eastAsia"/>
        </w:rPr>
        <w:t>In a word, whether in sensible comfort or with out it, still, this is the fixed thought of a believing soul, It is good for me to draw nigh to God, Psal. 73:28;—only good; and it will not live in a willing estrangedness from him, what way soever he be pleased to deal with it.</w:t>
      </w:r>
    </w:p>
    <w:p w14:paraId="64D5567E">
      <w:pPr>
        <w:widowControl w:val="0"/>
        <w:numPr>
          <w:ilvl w:val="0"/>
          <w:numId w:val="0"/>
        </w:numPr>
        <w:jc w:val="both"/>
        <w:rPr>
          <w:rFonts w:hint="eastAsia"/>
        </w:rPr>
      </w:pPr>
      <w:r>
        <w:rPr>
          <w:rFonts w:hint="eastAsia"/>
        </w:rPr>
        <w:t>总之，无论在可感知的安慰中还是没有它，这仍然是一个相信之灵魂的固定思想，我亲近神是与我有益，诗篇 73:28；——唯独有益；它不会在自愿的疏远中活，无论祂喜悦以何种方式对待它。</w:t>
      </w:r>
    </w:p>
    <w:p w14:paraId="1B06B638">
      <w:pPr>
        <w:widowControl w:val="0"/>
        <w:numPr>
          <w:ilvl w:val="0"/>
          <w:numId w:val="0"/>
        </w:numPr>
        <w:jc w:val="both"/>
        <w:rPr>
          <w:rFonts w:hint="eastAsia"/>
        </w:rPr>
      </w:pPr>
    </w:p>
    <w:p w14:paraId="61077E84">
      <w:pPr>
        <w:widowControl w:val="0"/>
        <w:numPr>
          <w:ilvl w:val="0"/>
          <w:numId w:val="0"/>
        </w:numPr>
        <w:jc w:val="both"/>
        <w:rPr>
          <w:rFonts w:hint="eastAsia"/>
        </w:rPr>
      </w:pPr>
      <w:r>
        <w:rPr>
          <w:rFonts w:hint="eastAsia"/>
        </w:rPr>
        <w:t>Now, for the entertaining and strengthening of this life, which is the great business and care of all that have it,—</w:t>
      </w:r>
    </w:p>
    <w:p w14:paraId="6747BBC4">
      <w:pPr>
        <w:widowControl w:val="0"/>
        <w:numPr>
          <w:ilvl w:val="0"/>
          <w:numId w:val="0"/>
        </w:numPr>
        <w:jc w:val="both"/>
        <w:rPr>
          <w:rFonts w:hint="eastAsia"/>
        </w:rPr>
      </w:pPr>
      <w:r>
        <w:rPr>
          <w:rFonts w:hint="eastAsia"/>
        </w:rPr>
        <w:t>现在，为了维持和加强这生命，这是所有拥有它之人的大事业和关心，——</w:t>
      </w:r>
    </w:p>
    <w:p w14:paraId="0F83A5FE">
      <w:pPr>
        <w:widowControl w:val="0"/>
        <w:numPr>
          <w:ilvl w:val="0"/>
          <w:numId w:val="0"/>
        </w:numPr>
        <w:jc w:val="both"/>
        <w:rPr>
          <w:rFonts w:hint="eastAsia"/>
        </w:rPr>
      </w:pPr>
    </w:p>
    <w:p w14:paraId="0D80A498">
      <w:pPr>
        <w:widowControl w:val="0"/>
        <w:numPr>
          <w:ilvl w:val="0"/>
          <w:numId w:val="0"/>
        </w:numPr>
        <w:jc w:val="both"/>
        <w:rPr>
          <w:rFonts w:hint="eastAsia"/>
        </w:rPr>
      </w:pPr>
      <w:r>
        <w:rPr>
          <w:rFonts w:hint="eastAsia"/>
        </w:rPr>
        <w:t>1st. Beware of omitting and interrupting those spiritual means which do provide it and nourish it.</w:t>
      </w:r>
    </w:p>
    <w:p w14:paraId="269813AB">
      <w:pPr>
        <w:widowControl w:val="0"/>
        <w:numPr>
          <w:ilvl w:val="0"/>
          <w:numId w:val="0"/>
        </w:numPr>
        <w:jc w:val="both"/>
        <w:rPr>
          <w:rFonts w:hint="eastAsia"/>
        </w:rPr>
      </w:pPr>
      <w:r>
        <w:rPr>
          <w:rFonts w:hint="eastAsia"/>
        </w:rPr>
        <w:t>第一，要当心忽略和中断那些供应并滋养它的属灵途径。</w:t>
      </w:r>
    </w:p>
    <w:p w14:paraId="6D96774A">
      <w:pPr>
        <w:widowControl w:val="0"/>
        <w:numPr>
          <w:ilvl w:val="0"/>
          <w:numId w:val="0"/>
        </w:numPr>
        <w:jc w:val="both"/>
        <w:rPr>
          <w:rFonts w:hint="eastAsia"/>
        </w:rPr>
      </w:pPr>
      <w:r>
        <w:rPr>
          <w:rFonts w:hint="eastAsia"/>
        </w:rPr>
        <w:t>Little neglects of that kind will draw on greater, and great neglects will make great abatements of vigour and liveliness.</w:t>
      </w:r>
    </w:p>
    <w:p w14:paraId="4901D9E1">
      <w:pPr>
        <w:widowControl w:val="0"/>
        <w:numPr>
          <w:ilvl w:val="0"/>
          <w:numId w:val="0"/>
        </w:numPr>
        <w:jc w:val="both"/>
        <w:rPr>
          <w:rFonts w:hint="eastAsia"/>
        </w:rPr>
      </w:pPr>
      <w:r>
        <w:rPr>
          <w:rFonts w:hint="eastAsia"/>
        </w:rPr>
        <w:t>这类小小的忽略会引来更大的，而大的忽略会使活力和生机大大减退。</w:t>
      </w:r>
    </w:p>
    <w:p w14:paraId="7D462503">
      <w:pPr>
        <w:widowControl w:val="0"/>
        <w:numPr>
          <w:ilvl w:val="0"/>
          <w:numId w:val="0"/>
        </w:numPr>
        <w:jc w:val="both"/>
        <w:rPr>
          <w:rFonts w:hint="eastAsia"/>
        </w:rPr>
      </w:pPr>
      <w:r>
        <w:rPr>
          <w:rFonts w:hint="eastAsia"/>
        </w:rPr>
        <w:t>Take heed of using holy things coldly and lazily, without affection: that will make them fruitless, and our life will not be advantaged by them, unless they be used in a lively way.</w:t>
      </w:r>
    </w:p>
    <w:p w14:paraId="14040801">
      <w:pPr>
        <w:widowControl w:val="0"/>
        <w:numPr>
          <w:ilvl w:val="0"/>
          <w:numId w:val="0"/>
        </w:numPr>
        <w:jc w:val="both"/>
        <w:rPr>
          <w:rFonts w:hint="eastAsia"/>
        </w:rPr>
      </w:pPr>
      <w:r>
        <w:rPr>
          <w:rFonts w:hint="eastAsia"/>
        </w:rPr>
        <w:t>要当心冷淡懒散地使用圣物，没有情感：那会使它们无果效，我们的生命也不会因此得益，除非它们被活泼地使用。</w:t>
      </w:r>
    </w:p>
    <w:p w14:paraId="5078DE5E">
      <w:pPr>
        <w:widowControl w:val="0"/>
        <w:numPr>
          <w:ilvl w:val="0"/>
          <w:numId w:val="0"/>
        </w:numPr>
        <w:jc w:val="both"/>
        <w:rPr>
          <w:rFonts w:hint="eastAsia"/>
        </w:rPr>
      </w:pPr>
      <w:r>
        <w:rPr>
          <w:rFonts w:hint="eastAsia"/>
        </w:rPr>
        <w:t>Be active in all good within thy reach: as this is a sign of the spiritual life, so it is a helper and friend to it.</w:t>
      </w:r>
    </w:p>
    <w:p w14:paraId="401287FB">
      <w:pPr>
        <w:widowControl w:val="0"/>
        <w:numPr>
          <w:ilvl w:val="0"/>
          <w:numId w:val="0"/>
        </w:numPr>
        <w:jc w:val="both"/>
        <w:rPr>
          <w:rFonts w:hint="eastAsia"/>
        </w:rPr>
      </w:pPr>
      <w:r>
        <w:rPr>
          <w:rFonts w:hint="eastAsia"/>
        </w:rPr>
        <w:t>在你能力所及的范围内，在一切善事上要积极：这既是属灵生命的标记，也是它的帮助者和朋友。</w:t>
      </w:r>
    </w:p>
    <w:p w14:paraId="6B835659">
      <w:pPr>
        <w:widowControl w:val="0"/>
        <w:numPr>
          <w:ilvl w:val="0"/>
          <w:numId w:val="0"/>
        </w:numPr>
        <w:jc w:val="both"/>
        <w:rPr>
          <w:rFonts w:hint="eastAsia"/>
        </w:rPr>
      </w:pPr>
      <w:r>
        <w:rPr>
          <w:rFonts w:hint="eastAsia"/>
        </w:rPr>
        <w:t>A slothful, unstirring life, will make a sickly, unhealthy life.</w:t>
      </w:r>
    </w:p>
    <w:p w14:paraId="4C22BF21">
      <w:pPr>
        <w:widowControl w:val="0"/>
        <w:numPr>
          <w:ilvl w:val="0"/>
          <w:numId w:val="0"/>
        </w:numPr>
        <w:jc w:val="both"/>
        <w:rPr>
          <w:rFonts w:hint="eastAsia"/>
        </w:rPr>
      </w:pPr>
      <w:r>
        <w:rPr>
          <w:rFonts w:hint="eastAsia"/>
        </w:rPr>
        <w:t>懒惰、不动的生命，会造成病弱、不健康的生命。</w:t>
      </w:r>
    </w:p>
    <w:p w14:paraId="3028E558">
      <w:pPr>
        <w:widowControl w:val="0"/>
        <w:numPr>
          <w:ilvl w:val="0"/>
          <w:numId w:val="0"/>
        </w:numPr>
        <w:jc w:val="both"/>
        <w:rPr>
          <w:rFonts w:hint="eastAsia"/>
        </w:rPr>
      </w:pPr>
      <w:r>
        <w:rPr>
          <w:rFonts w:hint="eastAsia"/>
        </w:rPr>
        <w:t>Motion purifies and sharpens the spirits, and makes men robust and vigourous.</w:t>
      </w:r>
    </w:p>
    <w:p w14:paraId="36C19C3F">
      <w:pPr>
        <w:widowControl w:val="0"/>
        <w:numPr>
          <w:ilvl w:val="0"/>
          <w:numId w:val="0"/>
        </w:numPr>
        <w:jc w:val="both"/>
        <w:rPr>
          <w:rFonts w:hint="eastAsia"/>
        </w:rPr>
      </w:pPr>
      <w:r>
        <w:rPr>
          <w:rFonts w:hint="eastAsia"/>
        </w:rPr>
        <w:t>运动净化并磨砺精神，使人强壮而有活力。</w:t>
      </w:r>
    </w:p>
    <w:p w14:paraId="46E4824A">
      <w:pPr>
        <w:widowControl w:val="0"/>
        <w:numPr>
          <w:ilvl w:val="0"/>
          <w:numId w:val="0"/>
        </w:numPr>
        <w:jc w:val="both"/>
        <w:rPr>
          <w:rFonts w:hint="eastAsia"/>
        </w:rPr>
      </w:pPr>
    </w:p>
    <w:p w14:paraId="73048E90">
      <w:pPr>
        <w:widowControl w:val="0"/>
        <w:numPr>
          <w:ilvl w:val="0"/>
          <w:numId w:val="0"/>
        </w:numPr>
        <w:jc w:val="both"/>
        <w:rPr>
          <w:rFonts w:hint="eastAsia"/>
        </w:rPr>
      </w:pPr>
      <w:r>
        <w:rPr>
          <w:rFonts w:hint="eastAsia"/>
        </w:rPr>
        <w:t>2dly. Beware of admitting a correspondence with any sin; yea, do not so much as discourse familiarly with it, or look kindly toward it; for that will undoubtedly cast a damp upon thy spirit, and diminish thy graces at least, and will obstruct thy communion with God.</w:t>
      </w:r>
    </w:p>
    <w:p w14:paraId="2C00E03B">
      <w:pPr>
        <w:widowControl w:val="0"/>
        <w:numPr>
          <w:ilvl w:val="0"/>
          <w:numId w:val="0"/>
        </w:numPr>
        <w:jc w:val="both"/>
        <w:rPr>
          <w:rFonts w:hint="eastAsia"/>
        </w:rPr>
      </w:pPr>
      <w:r>
        <w:rPr>
          <w:rFonts w:hint="eastAsia"/>
        </w:rPr>
        <w:t>第二，要当心与任何罪有交通；是的，甚至不要与它亲密交谈，或向它投以善意的目光；因为那无疑会使你的灵受挫，至少会减少你的恩典，并会阻碍你与神的相交。</w:t>
      </w:r>
    </w:p>
    <w:p w14:paraId="6FB325AA">
      <w:pPr>
        <w:widowControl w:val="0"/>
        <w:numPr>
          <w:ilvl w:val="0"/>
          <w:numId w:val="0"/>
        </w:numPr>
        <w:jc w:val="both"/>
        <w:rPr>
          <w:rFonts w:hint="eastAsia"/>
        </w:rPr>
      </w:pPr>
      <w:r>
        <w:rPr>
          <w:rFonts w:hint="eastAsia"/>
        </w:rPr>
        <w:t>Thou knowest (thou who hast any knowledge of this life) that thou canst not go to him with that sweet freedom thou wert wont, after thou hast been but tempering or parleying with any of thy old loves.</w:t>
      </w:r>
    </w:p>
    <w:p w14:paraId="057B0591">
      <w:pPr>
        <w:widowControl w:val="0"/>
        <w:numPr>
          <w:ilvl w:val="0"/>
          <w:numId w:val="0"/>
        </w:numPr>
        <w:jc w:val="both"/>
        <w:rPr>
          <w:rFonts w:hint="eastAsia"/>
        </w:rPr>
      </w:pPr>
      <w:r>
        <w:rPr>
          <w:rFonts w:hint="eastAsia"/>
        </w:rPr>
        <w:t>你知道（你这对此生命有任何认识的人），在你只是与你任何旧爱调情或商谈之后，你就不能像往常那样，带着那甘甜的自由去到祂那里。</w:t>
      </w:r>
    </w:p>
    <w:p w14:paraId="0AFD763D">
      <w:pPr>
        <w:widowControl w:val="0"/>
        <w:numPr>
          <w:ilvl w:val="0"/>
          <w:numId w:val="0"/>
        </w:numPr>
        <w:jc w:val="both"/>
        <w:rPr>
          <w:rFonts w:hint="eastAsia"/>
        </w:rPr>
      </w:pPr>
      <w:r>
        <w:rPr>
          <w:rFonts w:hint="eastAsia"/>
        </w:rPr>
        <w:t>Oh! do not make so foolish a bargain, as to prejudice the least of thy spiritual comforts, for the greatest and longest continued enjoyments of sin, which are base and but for a season.</w:t>
      </w:r>
    </w:p>
    <w:p w14:paraId="1BCBD6AF">
      <w:pPr>
        <w:widowControl w:val="0"/>
        <w:numPr>
          <w:ilvl w:val="0"/>
          <w:numId w:val="0"/>
        </w:numPr>
        <w:jc w:val="both"/>
        <w:rPr>
          <w:rFonts w:hint="eastAsia"/>
        </w:rPr>
      </w:pPr>
      <w:r>
        <w:rPr>
          <w:rFonts w:hint="eastAsia"/>
        </w:rPr>
        <w:t>哦！不要作如此愚蠢的交易，为了罪中最大和最持久的享受，而损害你最小的属灵安慰，那些享受是卑贱且只是暂时的。</w:t>
      </w:r>
    </w:p>
    <w:p w14:paraId="5EC08F7F">
      <w:pPr>
        <w:widowControl w:val="0"/>
        <w:numPr>
          <w:ilvl w:val="0"/>
          <w:numId w:val="0"/>
        </w:numPr>
        <w:jc w:val="both"/>
        <w:rPr>
          <w:rFonts w:hint="eastAsia"/>
        </w:rPr>
      </w:pPr>
    </w:p>
    <w:p w14:paraId="41C36FD1">
      <w:pPr>
        <w:widowControl w:val="0"/>
        <w:numPr>
          <w:ilvl w:val="0"/>
          <w:numId w:val="0"/>
        </w:numPr>
        <w:jc w:val="both"/>
        <w:rPr>
          <w:rFonts w:hint="eastAsia"/>
        </w:rPr>
      </w:pPr>
      <w:r>
        <w:rPr>
          <w:rFonts w:hint="eastAsia"/>
        </w:rPr>
        <w:t>But wouldst thou grow upwards in this life? 3dly, Have much recourse to Jesus Christ thy head, the spring from whom flow the animal spirits that quicken thy soul.</w:t>
      </w:r>
    </w:p>
    <w:p w14:paraId="0BD8936B">
      <w:pPr>
        <w:widowControl w:val="0"/>
        <w:numPr>
          <w:ilvl w:val="0"/>
          <w:numId w:val="0"/>
        </w:numPr>
        <w:jc w:val="both"/>
        <w:rPr>
          <w:rFonts w:hint="eastAsia"/>
        </w:rPr>
      </w:pPr>
      <w:r>
        <w:rPr>
          <w:rFonts w:hint="eastAsia"/>
        </w:rPr>
        <w:t>但你若想在这生命中向上成长？第三，要多多求助于你的元首耶稣基督，祂是那使你灵魂苏醒的生命之灵所流出的泉源。</w:t>
      </w:r>
    </w:p>
    <w:p w14:paraId="0F69A22A">
      <w:pPr>
        <w:widowControl w:val="0"/>
        <w:numPr>
          <w:ilvl w:val="0"/>
          <w:numId w:val="0"/>
        </w:numPr>
        <w:jc w:val="both"/>
        <w:rPr>
          <w:rFonts w:hint="eastAsia"/>
        </w:rPr>
      </w:pPr>
      <w:r>
        <w:rPr>
          <w:rFonts w:hint="eastAsia"/>
        </w:rPr>
        <w:t>Wouldst thou know more of God? He it is who reveals the Father, and reveals him as his Father, and, in him, thy Father; and that is the sweet notion of God.</w:t>
      </w:r>
    </w:p>
    <w:p w14:paraId="52FD86DC">
      <w:pPr>
        <w:widowControl w:val="0"/>
        <w:numPr>
          <w:ilvl w:val="0"/>
          <w:numId w:val="0"/>
        </w:numPr>
        <w:jc w:val="both"/>
        <w:rPr>
          <w:rFonts w:hint="eastAsia"/>
        </w:rPr>
      </w:pPr>
      <w:r>
        <w:rPr>
          <w:rFonts w:hint="eastAsia"/>
        </w:rPr>
        <w:t>你若想更多地认识神？是祂启示父，并启示祂是祂的父，并在祂里面，是你的父；那就是对神甘甜的概念。</w:t>
      </w:r>
    </w:p>
    <w:p w14:paraId="7EAF9A34">
      <w:pPr>
        <w:widowControl w:val="0"/>
        <w:numPr>
          <w:ilvl w:val="0"/>
          <w:numId w:val="0"/>
        </w:numPr>
        <w:jc w:val="both"/>
        <w:rPr>
          <w:rFonts w:hint="eastAsia"/>
        </w:rPr>
      </w:pPr>
      <w:r>
        <w:rPr>
          <w:rFonts w:hint="eastAsia"/>
        </w:rPr>
        <w:t>Wouldst thou overcome thy lusts further.</w:t>
      </w:r>
    </w:p>
    <w:p w14:paraId="6492804D">
      <w:pPr>
        <w:widowControl w:val="0"/>
        <w:numPr>
          <w:ilvl w:val="0"/>
          <w:numId w:val="0"/>
        </w:numPr>
        <w:jc w:val="both"/>
        <w:rPr>
          <w:rFonts w:hint="eastAsia"/>
        </w:rPr>
      </w:pPr>
      <w:r>
        <w:rPr>
          <w:rFonts w:hint="eastAsia"/>
        </w:rPr>
        <w:t>你若想更进一步胜过你的情欲。</w:t>
      </w:r>
    </w:p>
    <w:p w14:paraId="6EC4CEE5">
      <w:pPr>
        <w:widowControl w:val="0"/>
        <w:numPr>
          <w:ilvl w:val="0"/>
          <w:numId w:val="0"/>
        </w:numPr>
        <w:jc w:val="both"/>
        <w:rPr>
          <w:rFonts w:hint="eastAsia"/>
        </w:rPr>
      </w:pPr>
      <w:r>
        <w:rPr>
          <w:rFonts w:hint="eastAsia"/>
        </w:rPr>
        <w:t>Our victory is in him.</w:t>
      </w:r>
    </w:p>
    <w:p w14:paraId="29C24092">
      <w:pPr>
        <w:widowControl w:val="0"/>
        <w:numPr>
          <w:ilvl w:val="0"/>
          <w:numId w:val="0"/>
        </w:numPr>
        <w:jc w:val="both"/>
        <w:rPr>
          <w:rFonts w:hint="eastAsia"/>
        </w:rPr>
      </w:pPr>
      <w:r>
        <w:rPr>
          <w:rFonts w:hint="eastAsia"/>
        </w:rPr>
        <w:t>我们的胜利在祂里面。</w:t>
      </w:r>
    </w:p>
    <w:p w14:paraId="305EF9B1">
      <w:pPr>
        <w:widowControl w:val="0"/>
        <w:numPr>
          <w:ilvl w:val="0"/>
          <w:numId w:val="0"/>
        </w:numPr>
        <w:jc w:val="both"/>
        <w:rPr>
          <w:rFonts w:hint="eastAsia"/>
        </w:rPr>
      </w:pPr>
      <w:r>
        <w:rPr>
          <w:rFonts w:hint="eastAsia"/>
        </w:rPr>
        <w:t>Apply his conquest: We are more than conquerors, through him that loved us. Rom. 8:37.</w:t>
      </w:r>
    </w:p>
    <w:p w14:paraId="3707A3C7">
      <w:pPr>
        <w:widowControl w:val="0"/>
        <w:numPr>
          <w:ilvl w:val="0"/>
          <w:numId w:val="0"/>
        </w:numPr>
        <w:jc w:val="both"/>
        <w:rPr>
          <w:rFonts w:hint="eastAsia"/>
        </w:rPr>
      </w:pPr>
      <w:r>
        <w:rPr>
          <w:rFonts w:hint="eastAsia"/>
        </w:rPr>
        <w:t>应用祂的得胜：然而，靠着爱我们的主，在这一切的事上已经得胜有余了。罗马书 8:37。</w:t>
      </w:r>
    </w:p>
    <w:p w14:paraId="7FBFD2C8">
      <w:pPr>
        <w:widowControl w:val="0"/>
        <w:numPr>
          <w:ilvl w:val="0"/>
          <w:numId w:val="0"/>
        </w:numPr>
        <w:jc w:val="both"/>
        <w:rPr>
          <w:rFonts w:hint="eastAsia"/>
        </w:rPr>
      </w:pPr>
      <w:r>
        <w:rPr>
          <w:rFonts w:hint="eastAsia"/>
        </w:rPr>
        <w:t>Wouldst thou be more replenished with graces and spiritual affections?</w:t>
      </w:r>
    </w:p>
    <w:p w14:paraId="1E7B51CA">
      <w:pPr>
        <w:widowControl w:val="0"/>
        <w:numPr>
          <w:ilvl w:val="0"/>
          <w:numId w:val="0"/>
        </w:numPr>
        <w:jc w:val="both"/>
        <w:rPr>
          <w:rFonts w:hint="eastAsia"/>
        </w:rPr>
      </w:pPr>
      <w:r>
        <w:rPr>
          <w:rFonts w:hint="eastAsia"/>
        </w:rPr>
        <w:t>你若想更被恩典和属灵情感所充满？</w:t>
      </w:r>
    </w:p>
    <w:p w14:paraId="150DE750">
      <w:pPr>
        <w:widowControl w:val="0"/>
        <w:numPr>
          <w:ilvl w:val="0"/>
          <w:numId w:val="0"/>
        </w:numPr>
        <w:jc w:val="both"/>
        <w:rPr>
          <w:rFonts w:hint="eastAsia"/>
        </w:rPr>
      </w:pPr>
      <w:r>
        <w:rPr>
          <w:rFonts w:hint="eastAsia"/>
        </w:rPr>
        <w:t>His fulness is, for that use, open to us; there is life, and more life in him, and for us.</w:t>
      </w:r>
    </w:p>
    <w:p w14:paraId="077858CA">
      <w:pPr>
        <w:widowControl w:val="0"/>
        <w:numPr>
          <w:ilvl w:val="0"/>
          <w:numId w:val="0"/>
        </w:numPr>
        <w:jc w:val="both"/>
        <w:rPr>
          <w:rFonts w:hint="eastAsia"/>
        </w:rPr>
      </w:pPr>
      <w:r>
        <w:rPr>
          <w:rFonts w:hint="eastAsia"/>
        </w:rPr>
        <w:t>祂的丰满，为此用途，向我们敞开；在祂里面有生命，更多的生命，并是为我们的。</w:t>
      </w:r>
    </w:p>
    <w:p w14:paraId="0BDDBBC2">
      <w:pPr>
        <w:widowControl w:val="0"/>
        <w:numPr>
          <w:ilvl w:val="0"/>
          <w:numId w:val="0"/>
        </w:numPr>
        <w:jc w:val="both"/>
        <w:rPr>
          <w:rFonts w:hint="eastAsia"/>
        </w:rPr>
      </w:pPr>
      <w:r>
        <w:rPr>
          <w:rFonts w:hint="eastAsia"/>
        </w:rPr>
        <w:t>This was his business here.</w:t>
      </w:r>
    </w:p>
    <w:p w14:paraId="6A77318E">
      <w:pPr>
        <w:widowControl w:val="0"/>
        <w:numPr>
          <w:ilvl w:val="0"/>
          <w:numId w:val="0"/>
        </w:numPr>
        <w:jc w:val="both"/>
        <w:rPr>
          <w:rFonts w:hint="eastAsia"/>
        </w:rPr>
      </w:pPr>
      <w:r>
        <w:rPr>
          <w:rFonts w:hint="eastAsia"/>
        </w:rPr>
        <w:t>这是祂在此处的事。</w:t>
      </w:r>
    </w:p>
    <w:p w14:paraId="68D03AC3">
      <w:pPr>
        <w:widowControl w:val="0"/>
        <w:numPr>
          <w:ilvl w:val="0"/>
          <w:numId w:val="0"/>
        </w:numPr>
        <w:jc w:val="both"/>
        <w:rPr>
          <w:rFonts w:hint="eastAsia"/>
        </w:rPr>
      </w:pPr>
      <w:r>
        <w:rPr>
          <w:rFonts w:hint="eastAsia"/>
        </w:rPr>
        <w:t>He came, that we might have life, and might have it more abundantly. John 10:10.</w:t>
      </w:r>
    </w:p>
    <w:p w14:paraId="11FEAD02">
      <w:pPr>
        <w:widowControl w:val="0"/>
        <w:numPr>
          <w:ilvl w:val="0"/>
          <w:numId w:val="0"/>
        </w:numPr>
        <w:jc w:val="both"/>
        <w:rPr>
          <w:rFonts w:hint="eastAsia"/>
        </w:rPr>
      </w:pPr>
      <w:r>
        <w:rPr>
          <w:rFonts w:hint="eastAsia"/>
        </w:rPr>
        <w:t>我来了，是要叫羊得生命，并且得的更丰盛。约翰福音 10:10。</w:t>
      </w:r>
    </w:p>
    <w:p w14:paraId="3BB1C6EC">
      <w:pPr>
        <w:widowControl w:val="0"/>
        <w:numPr>
          <w:ilvl w:val="0"/>
          <w:numId w:val="0"/>
        </w:numPr>
        <w:jc w:val="both"/>
        <w:rPr>
          <w:rFonts w:hint="eastAsia"/>
        </w:rPr>
      </w:pPr>
    </w:p>
    <w:p w14:paraId="0D6A1229">
      <w:pPr>
        <w:widowControl w:val="0"/>
        <w:numPr>
          <w:ilvl w:val="0"/>
          <w:numId w:val="0"/>
        </w:numPr>
        <w:jc w:val="both"/>
        <w:rPr>
          <w:rFonts w:hint="eastAsia"/>
        </w:rPr>
      </w:pPr>
      <w:r>
        <w:rPr>
          <w:rFonts w:hint="eastAsia"/>
        </w:rPr>
        <w:t>VER. 7.—But the end of all things is at hand: be ye therefore sober, and watch unto prayer.</w:t>
      </w:r>
    </w:p>
    <w:p w14:paraId="17394551">
      <w:pPr>
        <w:widowControl w:val="0"/>
        <w:numPr>
          <w:ilvl w:val="0"/>
          <w:numId w:val="0"/>
        </w:numPr>
        <w:jc w:val="both"/>
        <w:rPr>
          <w:rFonts w:hint="eastAsia"/>
        </w:rPr>
      </w:pPr>
      <w:r>
        <w:rPr>
          <w:rFonts w:hint="eastAsia"/>
        </w:rPr>
        <w:t>7节——万物的结局近了。所以，你们要谨慎自守，警醒祷告。</w:t>
      </w:r>
    </w:p>
    <w:p w14:paraId="6C90BA03">
      <w:pPr>
        <w:widowControl w:val="0"/>
        <w:numPr>
          <w:ilvl w:val="0"/>
          <w:numId w:val="0"/>
        </w:numPr>
        <w:jc w:val="both"/>
        <w:rPr>
          <w:rFonts w:hint="eastAsia"/>
        </w:rPr>
      </w:pPr>
    </w:p>
    <w:p w14:paraId="1B4ECFD0">
      <w:pPr>
        <w:widowControl w:val="0"/>
        <w:numPr>
          <w:ilvl w:val="0"/>
          <w:numId w:val="0"/>
        </w:numPr>
        <w:jc w:val="both"/>
        <w:rPr>
          <w:rFonts w:hint="eastAsia"/>
        </w:rPr>
      </w:pPr>
      <w:r>
        <w:rPr>
          <w:rFonts w:hint="eastAsia"/>
        </w:rPr>
        <w:t>The heart of a real Christian is really taken off from the world, and set heavenwards; yet there is still in this flesh so much of the flesh hanging to it, as will readily poise all downwards, unless it be often wound up and put in remembrance of those things that will raise it still to further spirituality.</w:t>
      </w:r>
    </w:p>
    <w:p w14:paraId="421BF5AC">
      <w:pPr>
        <w:widowControl w:val="0"/>
        <w:numPr>
          <w:ilvl w:val="0"/>
          <w:numId w:val="0"/>
        </w:numPr>
        <w:jc w:val="both"/>
        <w:rPr>
          <w:rFonts w:hint="eastAsia"/>
        </w:rPr>
      </w:pPr>
      <w:r>
        <w:rPr>
          <w:rFonts w:hint="eastAsia"/>
        </w:rPr>
        <w:t>一个真正基督徒的心，是真的从世界脱离，并朝向天上的；然而，在这肉身中，仍有如此多的肉体依附着它，以至于它会轻易地将一切都倾向下方，除非它常被上紧发条，并被提醒那些能将其提升到更深属灵境界的事物。</w:t>
      </w:r>
    </w:p>
    <w:p w14:paraId="37A5C45C">
      <w:pPr>
        <w:widowControl w:val="0"/>
        <w:numPr>
          <w:ilvl w:val="0"/>
          <w:numId w:val="0"/>
        </w:numPr>
        <w:jc w:val="both"/>
        <w:rPr>
          <w:rFonts w:hint="eastAsia"/>
        </w:rPr>
      </w:pPr>
      <w:r>
        <w:rPr>
          <w:rFonts w:hint="eastAsia"/>
        </w:rPr>
        <w:t>This the Apostle doth in this epistle, and particularly in these words, in which three things are to be considered.</w:t>
      </w:r>
    </w:p>
    <w:p w14:paraId="00DE32DF">
      <w:pPr>
        <w:widowControl w:val="0"/>
        <w:numPr>
          <w:ilvl w:val="0"/>
          <w:numId w:val="0"/>
        </w:numPr>
        <w:jc w:val="both"/>
        <w:rPr>
          <w:rFonts w:hint="eastAsia"/>
        </w:rPr>
      </w:pPr>
      <w:r>
        <w:rPr>
          <w:rFonts w:hint="eastAsia"/>
        </w:rPr>
        <w:t>使徒在这封书信中，特别是在这些话中，就这样做了，其中有三件事要思想。</w:t>
      </w:r>
    </w:p>
    <w:p w14:paraId="4E767873">
      <w:pPr>
        <w:widowControl w:val="0"/>
        <w:numPr>
          <w:ilvl w:val="0"/>
          <w:numId w:val="0"/>
        </w:numPr>
        <w:jc w:val="both"/>
        <w:rPr>
          <w:rFonts w:hint="eastAsia"/>
        </w:rPr>
      </w:pPr>
      <w:r>
        <w:rPr>
          <w:rFonts w:hint="eastAsia"/>
        </w:rPr>
        <w:t>I. A threefold duty recommended.</w:t>
      </w:r>
    </w:p>
    <w:p w14:paraId="13BA9B02">
      <w:pPr>
        <w:widowControl w:val="0"/>
        <w:numPr>
          <w:ilvl w:val="0"/>
          <w:numId w:val="0"/>
        </w:numPr>
        <w:jc w:val="both"/>
        <w:rPr>
          <w:rFonts w:hint="eastAsia"/>
        </w:rPr>
      </w:pPr>
      <w:r>
        <w:rPr>
          <w:rFonts w:hint="eastAsia"/>
        </w:rPr>
        <w:t>I. 一个三重本分的推荐。</w:t>
      </w:r>
    </w:p>
    <w:p w14:paraId="50E02DC0">
      <w:pPr>
        <w:widowControl w:val="0"/>
        <w:numPr>
          <w:ilvl w:val="0"/>
          <w:numId w:val="0"/>
        </w:numPr>
        <w:jc w:val="both"/>
        <w:rPr>
          <w:rFonts w:hint="eastAsia"/>
        </w:rPr>
      </w:pPr>
      <w:r>
        <w:rPr>
          <w:rFonts w:hint="eastAsia"/>
        </w:rPr>
        <w:t>II. The mutual relation that binds these duties to one another.</w:t>
      </w:r>
    </w:p>
    <w:p w14:paraId="2DF44D8E">
      <w:pPr>
        <w:widowControl w:val="0"/>
        <w:numPr>
          <w:ilvl w:val="0"/>
          <w:numId w:val="0"/>
        </w:numPr>
        <w:jc w:val="both"/>
        <w:rPr>
          <w:rFonts w:hint="eastAsia"/>
        </w:rPr>
      </w:pPr>
      <w:r>
        <w:rPr>
          <w:rFonts w:hint="eastAsia"/>
        </w:rPr>
        <w:t>II. 联结这些本分的相互关系。</w:t>
      </w:r>
    </w:p>
    <w:p w14:paraId="141C0AD3">
      <w:pPr>
        <w:widowControl w:val="0"/>
        <w:numPr>
          <w:ilvl w:val="0"/>
          <w:numId w:val="0"/>
        </w:numPr>
        <w:jc w:val="both"/>
        <w:rPr>
          <w:rFonts w:hint="eastAsia"/>
        </w:rPr>
      </w:pPr>
      <w:r>
        <w:rPr>
          <w:rFonts w:hint="eastAsia"/>
        </w:rPr>
        <w:t>III. The reason here used to bind them upon a Christian.</w:t>
      </w:r>
    </w:p>
    <w:p w14:paraId="039799CC">
      <w:pPr>
        <w:widowControl w:val="0"/>
        <w:numPr>
          <w:ilvl w:val="0"/>
          <w:numId w:val="0"/>
        </w:numPr>
        <w:jc w:val="both"/>
        <w:rPr>
          <w:rFonts w:hint="eastAsia"/>
        </w:rPr>
      </w:pPr>
      <w:r>
        <w:rPr>
          <w:rFonts w:hint="eastAsia"/>
        </w:rPr>
        <w:t>III. 此处用来将它们联结在基督徒身上的理由。</w:t>
      </w:r>
    </w:p>
    <w:p w14:paraId="73E06EE5">
      <w:pPr>
        <w:widowControl w:val="0"/>
        <w:numPr>
          <w:ilvl w:val="0"/>
          <w:numId w:val="0"/>
        </w:numPr>
        <w:jc w:val="both"/>
        <w:rPr>
          <w:rFonts w:hint="eastAsia"/>
        </w:rPr>
      </w:pPr>
    </w:p>
    <w:p w14:paraId="46C6F8DE">
      <w:pPr>
        <w:widowControl w:val="0"/>
        <w:numPr>
          <w:ilvl w:val="0"/>
          <w:numId w:val="0"/>
        </w:numPr>
        <w:jc w:val="both"/>
        <w:rPr>
          <w:rFonts w:hint="eastAsia"/>
        </w:rPr>
      </w:pPr>
      <w:r>
        <w:rPr>
          <w:rFonts w:hint="eastAsia"/>
        </w:rPr>
        <w:t>I. A threefold duty recommended, Sobriety, watchfulness, and prayer; and of the three, the last is evidently the chief, and is here so meant, and others being recommended, as suitable and subservient to it; therefore I shall speak first of prayer.</w:t>
      </w:r>
    </w:p>
    <w:p w14:paraId="6CF6E29B">
      <w:pPr>
        <w:widowControl w:val="0"/>
        <w:numPr>
          <w:ilvl w:val="0"/>
          <w:numId w:val="0"/>
        </w:numPr>
        <w:jc w:val="both"/>
        <w:rPr>
          <w:rFonts w:hint="eastAsia"/>
        </w:rPr>
      </w:pPr>
      <w:r>
        <w:rPr>
          <w:rFonts w:hint="eastAsia"/>
        </w:rPr>
        <w:t>I. 一个三重本分的推荐，谨慎自守、警醒、和祷告；三者中，最后一个显然是主要的，此处也是如此意图，其他本分被推荐，是作为与它相称并服事于它的；因此我先讲祷告。</w:t>
      </w:r>
    </w:p>
    <w:p w14:paraId="701C5578">
      <w:pPr>
        <w:widowControl w:val="0"/>
        <w:numPr>
          <w:ilvl w:val="0"/>
          <w:numId w:val="0"/>
        </w:numPr>
        <w:jc w:val="both"/>
        <w:rPr>
          <w:rFonts w:hint="eastAsia"/>
        </w:rPr>
      </w:pPr>
    </w:p>
    <w:p w14:paraId="605F6F84">
      <w:pPr>
        <w:widowControl w:val="0"/>
        <w:numPr>
          <w:ilvl w:val="0"/>
          <w:numId w:val="0"/>
        </w:numPr>
        <w:jc w:val="both"/>
        <w:rPr>
          <w:rFonts w:hint="eastAsia"/>
        </w:rPr>
      </w:pPr>
      <w:r>
        <w:rPr>
          <w:rFonts w:hint="eastAsia"/>
        </w:rPr>
        <w:t>And truly, to speak and to hear of this duty often, were our hearts truly and entirely acquainted with it, would have still new sweetness and usefulness in it.</w:t>
      </w:r>
    </w:p>
    <w:p w14:paraId="5B970C9A">
      <w:pPr>
        <w:widowControl w:val="0"/>
        <w:numPr>
          <w:ilvl w:val="0"/>
          <w:numId w:val="0"/>
        </w:numPr>
        <w:jc w:val="both"/>
        <w:rPr>
          <w:rFonts w:hint="eastAsia"/>
        </w:rPr>
      </w:pPr>
      <w:r>
        <w:rPr>
          <w:rFonts w:hint="eastAsia"/>
        </w:rPr>
        <w:t>真的，常常讲和听这本分，如果我们的心真正地、完全地熟悉它，就会在其中有新的甘甜和用处。</w:t>
      </w:r>
    </w:p>
    <w:p w14:paraId="26EC2D6C">
      <w:pPr>
        <w:widowControl w:val="0"/>
        <w:numPr>
          <w:ilvl w:val="0"/>
          <w:numId w:val="0"/>
        </w:numPr>
        <w:jc w:val="both"/>
        <w:rPr>
          <w:rFonts w:hint="eastAsia"/>
        </w:rPr>
      </w:pPr>
      <w:r>
        <w:rPr>
          <w:rFonts w:hint="eastAsia"/>
        </w:rPr>
        <w:t>Oh, how great were the advantage of that lively knowledge of it, beyond the exactest skill in defining it, and in discoursing on the heads of doctrine concerning it!</w:t>
      </w:r>
    </w:p>
    <w:p w14:paraId="1BA0448F">
      <w:pPr>
        <w:widowControl w:val="0"/>
        <w:numPr>
          <w:ilvl w:val="0"/>
          <w:numId w:val="0"/>
        </w:numPr>
        <w:jc w:val="both"/>
        <w:rPr>
          <w:rFonts w:hint="eastAsia"/>
        </w:rPr>
      </w:pPr>
      <w:r>
        <w:rPr>
          <w:rFonts w:hint="eastAsia"/>
        </w:rPr>
        <w:t>哦，对它活泼的认识，其益处是何等大，超过在定义它，和在论述其教义要点上的最精确技巧！</w:t>
      </w:r>
    </w:p>
    <w:p w14:paraId="528C3FEC">
      <w:pPr>
        <w:widowControl w:val="0"/>
        <w:numPr>
          <w:ilvl w:val="0"/>
          <w:numId w:val="0"/>
        </w:numPr>
        <w:jc w:val="both"/>
        <w:rPr>
          <w:rFonts w:hint="eastAsia"/>
        </w:rPr>
      </w:pPr>
    </w:p>
    <w:p w14:paraId="6816ED87">
      <w:pPr>
        <w:widowControl w:val="0"/>
        <w:numPr>
          <w:ilvl w:val="0"/>
          <w:numId w:val="0"/>
        </w:numPr>
        <w:jc w:val="both"/>
        <w:rPr>
          <w:rFonts w:hint="eastAsia"/>
        </w:rPr>
      </w:pPr>
      <w:r>
        <w:rPr>
          <w:rFonts w:hint="eastAsia"/>
        </w:rPr>
        <w:t>Prayer is not a smooth expression, or a well-contrived form of words; not the product of a ready memory, or of a rich invention exerting itself in the performance.</w:t>
      </w:r>
    </w:p>
    <w:p w14:paraId="3BF94510">
      <w:pPr>
        <w:widowControl w:val="0"/>
        <w:numPr>
          <w:ilvl w:val="0"/>
          <w:numId w:val="0"/>
        </w:numPr>
        <w:jc w:val="both"/>
        <w:rPr>
          <w:rFonts w:hint="eastAsia"/>
        </w:rPr>
      </w:pPr>
      <w:r>
        <w:rPr>
          <w:rFonts w:hint="eastAsia"/>
        </w:rPr>
        <w:t>祷告不是流畅的表达，或精心设计的言辞形式；不是敏捷记忆力的产物，或丰富创造力在操练中发挥的结果。</w:t>
      </w:r>
    </w:p>
    <w:p w14:paraId="61EECD07">
      <w:pPr>
        <w:widowControl w:val="0"/>
        <w:numPr>
          <w:ilvl w:val="0"/>
          <w:numId w:val="0"/>
        </w:numPr>
        <w:jc w:val="both"/>
        <w:rPr>
          <w:rFonts w:hint="eastAsia"/>
        </w:rPr>
      </w:pPr>
      <w:r>
        <w:rPr>
          <w:rFonts w:hint="eastAsia"/>
        </w:rPr>
        <w:t>These may draw a neat picture of it, but still, the life is wanting.</w:t>
      </w:r>
    </w:p>
    <w:p w14:paraId="252A5498">
      <w:pPr>
        <w:widowControl w:val="0"/>
        <w:numPr>
          <w:ilvl w:val="0"/>
          <w:numId w:val="0"/>
        </w:numPr>
        <w:jc w:val="both"/>
        <w:rPr>
          <w:rFonts w:hint="eastAsia"/>
        </w:rPr>
      </w:pPr>
      <w:r>
        <w:rPr>
          <w:rFonts w:hint="eastAsia"/>
        </w:rPr>
        <w:t>这些可以画出一幅精致的图画，但仍然缺少生命。</w:t>
      </w:r>
    </w:p>
    <w:p w14:paraId="403F8771">
      <w:pPr>
        <w:widowControl w:val="0"/>
        <w:numPr>
          <w:ilvl w:val="0"/>
          <w:numId w:val="0"/>
        </w:numPr>
        <w:jc w:val="both"/>
        <w:rPr>
          <w:rFonts w:hint="eastAsia"/>
        </w:rPr>
      </w:pPr>
      <w:r>
        <w:rPr>
          <w:rFonts w:hint="eastAsia"/>
        </w:rPr>
        <w:t>The motion of the heart God-wards, holy and divine affection, makes prayer real, and lively, and acceptable to the living God, to whom it is presented; the pouring out of thy heart to him who made it, and therefore hears it, and understands what it speaks, and how it is moved and affected in calling on him.</w:t>
      </w:r>
    </w:p>
    <w:p w14:paraId="3AECAC08">
      <w:pPr>
        <w:widowControl w:val="0"/>
        <w:numPr>
          <w:ilvl w:val="0"/>
          <w:numId w:val="0"/>
        </w:numPr>
        <w:jc w:val="both"/>
        <w:rPr>
          <w:rFonts w:hint="eastAsia"/>
        </w:rPr>
      </w:pPr>
      <w:r>
        <w:rPr>
          <w:rFonts w:hint="eastAsia"/>
        </w:rPr>
        <w:t>心向神的动态，圣洁和神圣的情感，使祷告真实、活泼，并为那永生的神所悦纳，祷告是向祂献上的；将你的心倾倒给那造了它，因此听它，并明白它说什么，以及它在呼求祂时如何被感动和影响的祂。</w:t>
      </w:r>
    </w:p>
    <w:p w14:paraId="33A6FEDD">
      <w:pPr>
        <w:widowControl w:val="0"/>
        <w:numPr>
          <w:ilvl w:val="0"/>
          <w:numId w:val="0"/>
        </w:numPr>
        <w:jc w:val="both"/>
        <w:rPr>
          <w:rFonts w:hint="eastAsia"/>
        </w:rPr>
      </w:pPr>
      <w:r>
        <w:rPr>
          <w:rFonts w:hint="eastAsia"/>
        </w:rPr>
        <w:t>It is not the gilded paper and good writing of a petition, that prevails with a king, but the moving sense of it.</w:t>
      </w:r>
    </w:p>
    <w:p w14:paraId="6F4ECAEA">
      <w:pPr>
        <w:widowControl w:val="0"/>
        <w:numPr>
          <w:ilvl w:val="0"/>
          <w:numId w:val="0"/>
        </w:numPr>
        <w:jc w:val="both"/>
        <w:rPr>
          <w:rFonts w:hint="eastAsia"/>
        </w:rPr>
      </w:pPr>
      <w:r>
        <w:rPr>
          <w:rFonts w:hint="eastAsia"/>
        </w:rPr>
        <w:t>能打动君王的，不是请愿书上镀金的纸和优美的字迹，而是它动人的情意。</w:t>
      </w:r>
    </w:p>
    <w:p w14:paraId="7B14A0C5">
      <w:pPr>
        <w:widowControl w:val="0"/>
        <w:numPr>
          <w:ilvl w:val="0"/>
          <w:numId w:val="0"/>
        </w:numPr>
        <w:jc w:val="both"/>
        <w:rPr>
          <w:rFonts w:hint="eastAsia"/>
        </w:rPr>
      </w:pPr>
      <w:r>
        <w:rPr>
          <w:rFonts w:hint="eastAsia"/>
        </w:rPr>
        <w:t>And to that King who discerns the heart, heart-sense is the sense of all, and that which only he regards; he listens to hear what that speaks, and takes all as nothing where that is silent.</w:t>
      </w:r>
    </w:p>
    <w:p w14:paraId="18EB5EB7">
      <w:pPr>
        <w:widowControl w:val="0"/>
        <w:numPr>
          <w:ilvl w:val="0"/>
          <w:numId w:val="0"/>
        </w:numPr>
        <w:jc w:val="both"/>
        <w:rPr>
          <w:rFonts w:hint="eastAsia"/>
        </w:rPr>
      </w:pPr>
      <w:r>
        <w:rPr>
          <w:rFonts w:hint="eastAsia"/>
        </w:rPr>
        <w:t>对那位鉴察人心的君王，心的感觉是一切的感觉，也是祂唯一看重的；祂倾听要听那心说什么，当那心沉默时，祂将一切都视为无物。</w:t>
      </w:r>
    </w:p>
    <w:p w14:paraId="7B404028">
      <w:pPr>
        <w:widowControl w:val="0"/>
        <w:numPr>
          <w:ilvl w:val="0"/>
          <w:numId w:val="0"/>
        </w:numPr>
        <w:jc w:val="both"/>
        <w:rPr>
          <w:rFonts w:hint="eastAsia"/>
        </w:rPr>
      </w:pPr>
      <w:r>
        <w:rPr>
          <w:rFonts w:hint="eastAsia"/>
        </w:rPr>
        <w:t>All other excellence in prayer is but the outside and fashion of it; this is the life of it.</w:t>
      </w:r>
    </w:p>
    <w:p w14:paraId="7CD315EC">
      <w:pPr>
        <w:widowControl w:val="0"/>
        <w:numPr>
          <w:ilvl w:val="0"/>
          <w:numId w:val="0"/>
        </w:numPr>
        <w:jc w:val="both"/>
        <w:rPr>
          <w:rFonts w:hint="eastAsia"/>
        </w:rPr>
      </w:pPr>
      <w:r>
        <w:rPr>
          <w:rFonts w:hint="eastAsia"/>
        </w:rPr>
        <w:t>祷告中所有其他的卓越，不过是它的外表和样式；这是它的生命。</w:t>
      </w:r>
    </w:p>
    <w:p w14:paraId="72066604">
      <w:pPr>
        <w:widowControl w:val="0"/>
        <w:numPr>
          <w:ilvl w:val="0"/>
          <w:numId w:val="0"/>
        </w:numPr>
        <w:jc w:val="both"/>
        <w:rPr>
          <w:rFonts w:hint="eastAsia"/>
        </w:rPr>
      </w:pPr>
    </w:p>
    <w:p w14:paraId="366116C5">
      <w:pPr>
        <w:widowControl w:val="0"/>
        <w:numPr>
          <w:ilvl w:val="0"/>
          <w:numId w:val="0"/>
        </w:numPr>
        <w:jc w:val="both"/>
        <w:rPr>
          <w:rFonts w:hint="eastAsia"/>
        </w:rPr>
      </w:pPr>
      <w:r>
        <w:rPr>
          <w:rFonts w:hint="eastAsia"/>
        </w:rPr>
        <w:t>Though prayer, precisely taken, is only petition, yet, in its fuller and usual sense, it comprehends the venting of our humble sense of vileness and sin, in sincere confession, and the extolling and praising of the holy name of our God, his excellency and goodness, with thankful acknowledgment of received mercies.</w:t>
      </w:r>
    </w:p>
    <w:p w14:paraId="39415FF2">
      <w:pPr>
        <w:widowControl w:val="0"/>
        <w:numPr>
          <w:ilvl w:val="0"/>
          <w:numId w:val="0"/>
        </w:numPr>
        <w:jc w:val="both"/>
        <w:rPr>
          <w:rFonts w:hint="eastAsia"/>
        </w:rPr>
      </w:pPr>
      <w:r>
        <w:rPr>
          <w:rFonts w:hint="eastAsia"/>
        </w:rPr>
        <w:t>虽然祷告，严格来说，只是祈求，然而，在它更完整和通常的意义上，它包括在真诚认罪中，倾诉我们对卑劣和罪的谦卑感觉，以及用感恩的心承认所受的怜悯，来颂扬和赞美我们神圣洁的名，祂的卓越和良善。</w:t>
      </w:r>
    </w:p>
    <w:p w14:paraId="1E2AA6D5">
      <w:pPr>
        <w:widowControl w:val="0"/>
        <w:numPr>
          <w:ilvl w:val="0"/>
          <w:numId w:val="0"/>
        </w:numPr>
        <w:jc w:val="both"/>
        <w:rPr>
          <w:rFonts w:hint="eastAsia"/>
        </w:rPr>
      </w:pPr>
      <w:r>
        <w:rPr>
          <w:rFonts w:hint="eastAsia"/>
        </w:rPr>
        <w:t>Of these sweet ingredient perfumes is the incense of prayer composed, and by the divine fire of love it ascends unto God, the heart and all with it; and when the hearts of the saints unite in joint prayer, the pillar of sweet smoke goes up the greater and the fuller.</w:t>
      </w:r>
    </w:p>
    <w:p w14:paraId="170223F7">
      <w:pPr>
        <w:widowControl w:val="0"/>
        <w:numPr>
          <w:ilvl w:val="0"/>
          <w:numId w:val="0"/>
        </w:numPr>
        <w:jc w:val="both"/>
        <w:rPr>
          <w:rFonts w:hint="eastAsia"/>
        </w:rPr>
      </w:pPr>
      <w:r>
        <w:rPr>
          <w:rFonts w:hint="eastAsia"/>
        </w:rPr>
        <w:t>祷告的香是由这些甘甜成分的香料组成的，并借着爱的神圣之火，心和一切都随之升到神那里；当圣徒的心在同心祷告中联合时，那甘甜烟柱就升得更大更丰满。</w:t>
      </w:r>
    </w:p>
    <w:p w14:paraId="518C8218">
      <w:pPr>
        <w:widowControl w:val="0"/>
        <w:numPr>
          <w:ilvl w:val="0"/>
          <w:numId w:val="0"/>
        </w:numPr>
        <w:jc w:val="both"/>
        <w:rPr>
          <w:rFonts w:hint="eastAsia"/>
        </w:rPr>
      </w:pPr>
      <w:r>
        <w:rPr>
          <w:rFonts w:hint="eastAsia"/>
        </w:rPr>
        <w:t>Thus says that song of the Spouse: Going up from the wilderness, as pillars of smoke perfumed with myrrh and frankincense, and all the powders of the merchant. Cant. 3:6.</w:t>
      </w:r>
    </w:p>
    <w:p w14:paraId="13FE4EF5">
      <w:pPr>
        <w:widowControl w:val="0"/>
        <w:numPr>
          <w:ilvl w:val="0"/>
          <w:numId w:val="0"/>
        </w:numPr>
        <w:jc w:val="both"/>
        <w:rPr>
          <w:rFonts w:hint="eastAsia"/>
        </w:rPr>
      </w:pPr>
      <w:r>
        <w:rPr>
          <w:rFonts w:hint="eastAsia"/>
        </w:rPr>
        <w:t>新妇的歌如此说：从旷野上来，形状如烟柱，以没药和乳香，并商人各样香粉薰的，是谁呢？雅歌 3:6。</w:t>
      </w:r>
    </w:p>
    <w:p w14:paraId="55B3B9B7">
      <w:pPr>
        <w:widowControl w:val="0"/>
        <w:numPr>
          <w:ilvl w:val="0"/>
          <w:numId w:val="0"/>
        </w:numPr>
        <w:jc w:val="both"/>
        <w:rPr>
          <w:rFonts w:hint="eastAsia"/>
        </w:rPr>
      </w:pPr>
      <w:r>
        <w:rPr>
          <w:rFonts w:hint="eastAsia"/>
        </w:rPr>
        <w:t>The word there, (Timeroth, from Temer, a palm-tree,) signifies straight pillars, like the tallest, straightest kind of trees.</w:t>
      </w:r>
    </w:p>
    <w:p w14:paraId="5D31974C">
      <w:pPr>
        <w:widowControl w:val="0"/>
        <w:numPr>
          <w:ilvl w:val="0"/>
          <w:numId w:val="0"/>
        </w:numPr>
        <w:jc w:val="both"/>
        <w:rPr>
          <w:rFonts w:hint="eastAsia"/>
        </w:rPr>
      </w:pPr>
      <w:r>
        <w:rPr>
          <w:rFonts w:hint="eastAsia"/>
        </w:rPr>
        <w:t>那里的词，（Timeroth，来自 Temer，棕榈树），意为直柱，像最高、最直的树。</w:t>
      </w:r>
    </w:p>
    <w:p w14:paraId="293414B6">
      <w:pPr>
        <w:widowControl w:val="0"/>
        <w:numPr>
          <w:ilvl w:val="0"/>
          <w:numId w:val="0"/>
        </w:numPr>
        <w:jc w:val="both"/>
        <w:rPr>
          <w:rFonts w:hint="eastAsia"/>
        </w:rPr>
      </w:pPr>
      <w:r>
        <w:rPr>
          <w:rFonts w:hint="eastAsia"/>
        </w:rPr>
        <w:t>And, indeed, the sincerity and unfeignedness of prayer makes it go up as a straight pillar, no crookedness in it, tending straight towards heaven, and bowing to no side by the way.</w:t>
      </w:r>
    </w:p>
    <w:p w14:paraId="249E4370">
      <w:pPr>
        <w:widowControl w:val="0"/>
        <w:numPr>
          <w:ilvl w:val="0"/>
          <w:numId w:val="0"/>
        </w:numPr>
        <w:jc w:val="both"/>
        <w:rPr>
          <w:rFonts w:hint="eastAsia"/>
        </w:rPr>
      </w:pPr>
      <w:r>
        <w:rPr>
          <w:rFonts w:hint="eastAsia"/>
        </w:rPr>
        <w:t>的确，祷告的真诚和无伪，使它像直柱一样上升，其中没有弯曲，直朝天上，途中不向任何一边弯曲。</w:t>
      </w:r>
    </w:p>
    <w:p w14:paraId="50F3DB9B">
      <w:pPr>
        <w:widowControl w:val="0"/>
        <w:numPr>
          <w:ilvl w:val="0"/>
          <w:numId w:val="0"/>
        </w:numPr>
        <w:jc w:val="both"/>
        <w:rPr>
          <w:rFonts w:hint="eastAsia"/>
        </w:rPr>
      </w:pPr>
      <w:r>
        <w:rPr>
          <w:rFonts w:hint="eastAsia"/>
        </w:rPr>
        <w:t>Oh! the single and fixed viewing of God, as it, in other ways, is the thing which makes all holy and sweet, so particularly does it in this divine work of prayer.</w:t>
      </w:r>
    </w:p>
    <w:p w14:paraId="05EB6B89">
      <w:pPr>
        <w:widowControl w:val="0"/>
        <w:numPr>
          <w:ilvl w:val="0"/>
          <w:numId w:val="0"/>
        </w:numPr>
        <w:jc w:val="both"/>
        <w:rPr>
          <w:rFonts w:hint="eastAsia"/>
        </w:rPr>
      </w:pPr>
      <w:r>
        <w:rPr>
          <w:rFonts w:hint="eastAsia"/>
        </w:rPr>
        <w:t>哦！单一和固定的仰望神，正如它在其他方面，是使一切圣洁和甘甜的事物，在祷告这神圣工作中也特别如此。</w:t>
      </w:r>
    </w:p>
    <w:p w14:paraId="42E4F7F4">
      <w:pPr>
        <w:widowControl w:val="0"/>
        <w:numPr>
          <w:ilvl w:val="0"/>
          <w:numId w:val="0"/>
        </w:numPr>
        <w:jc w:val="both"/>
        <w:rPr>
          <w:rFonts w:hint="eastAsia"/>
        </w:rPr>
      </w:pPr>
    </w:p>
    <w:p w14:paraId="5F349698">
      <w:pPr>
        <w:widowControl w:val="0"/>
        <w:numPr>
          <w:ilvl w:val="0"/>
          <w:numId w:val="0"/>
        </w:numPr>
        <w:jc w:val="both"/>
        <w:rPr>
          <w:rFonts w:hint="eastAsia"/>
        </w:rPr>
      </w:pPr>
      <w:r>
        <w:rPr>
          <w:rFonts w:hint="eastAsia"/>
        </w:rPr>
        <w:t>It is true we have to deal with a God who of himself needs not this our pains, either to inform or to excite him: he fully knows our thoughts before we express them, and our wants before we feel them or think of them.</w:t>
      </w:r>
    </w:p>
    <w:p w14:paraId="67FA6148">
      <w:pPr>
        <w:widowControl w:val="0"/>
        <w:numPr>
          <w:ilvl w:val="0"/>
          <w:numId w:val="0"/>
        </w:numPr>
        <w:jc w:val="both"/>
        <w:rPr>
          <w:rFonts w:hint="eastAsia"/>
        </w:rPr>
      </w:pPr>
      <w:r>
        <w:rPr>
          <w:rFonts w:hint="eastAsia"/>
        </w:rPr>
        <w:t>我们面对的确实是一位神，祂本身不需要我们这番辛苦，来告知或激励祂：在我们表达以前，祂已完全知道我们的思想，在我们感觉或想到以前，祂已知道我们的需要。</w:t>
      </w:r>
    </w:p>
    <w:p w14:paraId="688E0D5A">
      <w:pPr>
        <w:widowControl w:val="0"/>
        <w:numPr>
          <w:ilvl w:val="0"/>
          <w:numId w:val="0"/>
        </w:numPr>
        <w:jc w:val="both"/>
        <w:rPr>
          <w:rFonts w:hint="eastAsia"/>
        </w:rPr>
      </w:pPr>
      <w:r>
        <w:rPr>
          <w:rFonts w:hint="eastAsia"/>
        </w:rPr>
        <w:t>Nor doth this affection and gracious bent to do his children good, wax remiss, or admit of the least abatement and forgetfulness of them.</w:t>
      </w:r>
    </w:p>
    <w:p w14:paraId="6DCC1EFA">
      <w:pPr>
        <w:widowControl w:val="0"/>
        <w:numPr>
          <w:ilvl w:val="0"/>
          <w:numId w:val="0"/>
        </w:numPr>
        <w:jc w:val="both"/>
        <w:rPr>
          <w:rFonts w:hint="eastAsia"/>
        </w:rPr>
      </w:pPr>
      <w:r>
        <w:rPr>
          <w:rFonts w:hint="eastAsia"/>
        </w:rPr>
        <w:t>祂这慈爱和恩慈的倾向，要为祂的儿女行善，也绝不松懈，或有丝毫的减退和对他们的忘记。</w:t>
      </w:r>
    </w:p>
    <w:p w14:paraId="3AB4806B">
      <w:pPr>
        <w:widowControl w:val="0"/>
        <w:numPr>
          <w:ilvl w:val="0"/>
          <w:numId w:val="0"/>
        </w:numPr>
        <w:jc w:val="both"/>
        <w:rPr>
          <w:rFonts w:hint="eastAsia"/>
        </w:rPr>
      </w:pPr>
    </w:p>
    <w:p w14:paraId="74063945">
      <w:pPr>
        <w:widowControl w:val="0"/>
        <w:numPr>
          <w:ilvl w:val="0"/>
          <w:numId w:val="0"/>
        </w:numPr>
        <w:jc w:val="both"/>
        <w:rPr>
          <w:rFonts w:hint="eastAsia"/>
        </w:rPr>
      </w:pPr>
      <w:r>
        <w:rPr>
          <w:rFonts w:hint="eastAsia"/>
        </w:rPr>
        <w:t>But, instead of necessity on the part of God, which cannot be imagined, we shall find that equity, and that singular dignity and utility of it, on our part, which cannot be denied.</w:t>
      </w:r>
    </w:p>
    <w:p w14:paraId="3DFA41EB">
      <w:pPr>
        <w:widowControl w:val="0"/>
        <w:numPr>
          <w:ilvl w:val="0"/>
          <w:numId w:val="0"/>
        </w:numPr>
        <w:jc w:val="both"/>
        <w:rPr>
          <w:rFonts w:hint="eastAsia"/>
        </w:rPr>
      </w:pPr>
      <w:r>
        <w:rPr>
          <w:rFonts w:hint="eastAsia"/>
        </w:rPr>
        <w:t>但是，代替神那一方的必要性，那是无法想象的，我们将发现，在我们这一方，有那不可否认的公平，和它独特的尊严和功用。</w:t>
      </w:r>
    </w:p>
    <w:p w14:paraId="43C131AA">
      <w:pPr>
        <w:widowControl w:val="0"/>
        <w:numPr>
          <w:ilvl w:val="0"/>
          <w:numId w:val="0"/>
        </w:numPr>
        <w:jc w:val="both"/>
        <w:rPr>
          <w:rFonts w:hint="eastAsia"/>
        </w:rPr>
      </w:pPr>
    </w:p>
    <w:p w14:paraId="63DF9B6F">
      <w:pPr>
        <w:widowControl w:val="0"/>
        <w:numPr>
          <w:ilvl w:val="0"/>
          <w:numId w:val="0"/>
        </w:numPr>
        <w:jc w:val="both"/>
        <w:rPr>
          <w:rFonts w:hint="eastAsia"/>
        </w:rPr>
      </w:pPr>
      <w:r>
        <w:rPr>
          <w:rFonts w:hint="eastAsia"/>
        </w:rPr>
        <w:t>1.Equity.</w:t>
      </w:r>
    </w:p>
    <w:p w14:paraId="7A3A2C11">
      <w:pPr>
        <w:widowControl w:val="0"/>
        <w:numPr>
          <w:ilvl w:val="0"/>
          <w:numId w:val="0"/>
        </w:numPr>
        <w:jc w:val="both"/>
        <w:rPr>
          <w:rFonts w:hint="eastAsia"/>
        </w:rPr>
      </w:pPr>
      <w:r>
        <w:rPr>
          <w:rFonts w:hint="eastAsia"/>
        </w:rPr>
        <w:t>1.公平。</w:t>
      </w:r>
    </w:p>
    <w:p w14:paraId="2C4316AB">
      <w:pPr>
        <w:widowControl w:val="0"/>
        <w:numPr>
          <w:ilvl w:val="0"/>
          <w:numId w:val="0"/>
        </w:numPr>
        <w:jc w:val="both"/>
        <w:rPr>
          <w:rFonts w:hint="eastAsia"/>
        </w:rPr>
      </w:pPr>
      <w:r>
        <w:rPr>
          <w:rFonts w:hint="eastAsia"/>
        </w:rPr>
        <w:t>That thus the creature signify his homage to, and dependence on, his Creator, for his being and well-being; that he take all the good he enjoys, or expects, from that sovereign good, declaring himself unworthy, waiting for all upon the terms of free goodness, and acknowledging all to flow from that spring.</w:t>
      </w:r>
    </w:p>
    <w:p w14:paraId="214CDB06">
      <w:pPr>
        <w:widowControl w:val="0"/>
        <w:numPr>
          <w:ilvl w:val="0"/>
          <w:numId w:val="0"/>
        </w:numPr>
        <w:jc w:val="both"/>
        <w:rPr>
          <w:rFonts w:hint="eastAsia"/>
        </w:rPr>
      </w:pPr>
      <w:r>
        <w:rPr>
          <w:rFonts w:hint="eastAsia"/>
        </w:rPr>
        <w:t>即受造物如此表明他对造物主的敬意和依赖，为其存在和福祉；他从那至高的善，领受他所享受或期望的一切美善，宣称自己不配，凭着白白的良善等待一切，并承认一切都从那泉源流出。</w:t>
      </w:r>
    </w:p>
    <w:p w14:paraId="7B54CAA0">
      <w:pPr>
        <w:widowControl w:val="0"/>
        <w:numPr>
          <w:ilvl w:val="0"/>
          <w:numId w:val="0"/>
        </w:numPr>
        <w:jc w:val="both"/>
        <w:rPr>
          <w:rFonts w:hint="eastAsia"/>
        </w:rPr>
      </w:pPr>
    </w:p>
    <w:p w14:paraId="5C9091F9">
      <w:pPr>
        <w:widowControl w:val="0"/>
        <w:numPr>
          <w:ilvl w:val="0"/>
          <w:numId w:val="0"/>
        </w:numPr>
        <w:jc w:val="both"/>
        <w:rPr>
          <w:rFonts w:hint="eastAsia"/>
        </w:rPr>
      </w:pPr>
      <w:r>
        <w:rPr>
          <w:rFonts w:hint="eastAsia"/>
        </w:rPr>
        <w:t>2.Dignity.</w:t>
      </w:r>
    </w:p>
    <w:p w14:paraId="2A0E16B4">
      <w:pPr>
        <w:widowControl w:val="0"/>
        <w:numPr>
          <w:ilvl w:val="0"/>
          <w:numId w:val="0"/>
        </w:numPr>
        <w:jc w:val="both"/>
        <w:rPr>
          <w:rFonts w:hint="eastAsia"/>
        </w:rPr>
      </w:pPr>
      <w:r>
        <w:rPr>
          <w:rFonts w:hint="eastAsia"/>
        </w:rPr>
        <w:t>2.尊严。</w:t>
      </w:r>
    </w:p>
    <w:p w14:paraId="796DB297">
      <w:pPr>
        <w:widowControl w:val="0"/>
        <w:numPr>
          <w:ilvl w:val="0"/>
          <w:numId w:val="0"/>
        </w:numPr>
        <w:jc w:val="both"/>
        <w:rPr>
          <w:rFonts w:hint="eastAsia"/>
        </w:rPr>
      </w:pPr>
      <w:r>
        <w:rPr>
          <w:rFonts w:hint="eastAsia"/>
        </w:rPr>
        <w:t>Man was made for communion with God his Maker; it isthe excellency of his nature to be capable of this end, the happiness of it to be raised to enjoy it.</w:t>
      </w:r>
    </w:p>
    <w:p w14:paraId="04262DC6">
      <w:pPr>
        <w:widowControl w:val="0"/>
        <w:numPr>
          <w:ilvl w:val="0"/>
          <w:numId w:val="0"/>
        </w:numPr>
        <w:jc w:val="both"/>
        <w:rPr>
          <w:rFonts w:hint="eastAsia"/>
        </w:rPr>
      </w:pPr>
      <w:r>
        <w:rPr>
          <w:rFonts w:hint="eastAsia"/>
        </w:rPr>
        <w:t>人被造是为了与他的造物主神相交；他本性的卓越，在于能达到这目的，其幸福，在于被提升来享受它。</w:t>
      </w:r>
    </w:p>
    <w:p w14:paraId="2C7556BB">
      <w:pPr>
        <w:widowControl w:val="0"/>
        <w:numPr>
          <w:ilvl w:val="0"/>
          <w:numId w:val="0"/>
        </w:numPr>
        <w:jc w:val="both"/>
        <w:rPr>
          <w:rFonts w:hint="eastAsia"/>
        </w:rPr>
      </w:pPr>
      <w:r>
        <w:rPr>
          <w:rFonts w:hint="eastAsia"/>
        </w:rPr>
        <w:t>Now, in nothing more in this life, is this communion actually and highly enjoyed, than in the exercise of prayer; in that he may freely impart his affairs, and estate, and wants, to God, as the most faithful and powerful friend, the richest and most loving father; may use the liberty of a child, telling his father what he stands in need of and desires, and communing with him with humble confidence, being admitted so frequently into the presence of so great a king.</w:t>
      </w:r>
    </w:p>
    <w:p w14:paraId="23E576D6">
      <w:pPr>
        <w:widowControl w:val="0"/>
        <w:numPr>
          <w:ilvl w:val="0"/>
          <w:numId w:val="0"/>
        </w:numPr>
        <w:jc w:val="both"/>
        <w:rPr>
          <w:rFonts w:hint="eastAsia"/>
        </w:rPr>
      </w:pPr>
      <w:r>
        <w:rPr>
          <w:rFonts w:hint="eastAsia"/>
        </w:rPr>
        <w:t>现在，在这生命中，没有什么比在祷告的操练中，更实际地、高度地享受这相交了；在其中，他可以自由地将他的事务、景况、和需要，告诉神，如同告诉最忠实、最有能力的朋友，最富有、最慈爱的父亲；可以运用一个孩子的自由，告诉他的父亲他需要和渴望什么，并以谦卑的信心与祂相交，被如此频繁地允许进入如此伟大君王的面前。</w:t>
      </w:r>
    </w:p>
    <w:p w14:paraId="10154148">
      <w:pPr>
        <w:widowControl w:val="0"/>
        <w:numPr>
          <w:ilvl w:val="0"/>
          <w:numId w:val="0"/>
        </w:numPr>
        <w:jc w:val="both"/>
        <w:rPr>
          <w:rFonts w:hint="eastAsia"/>
        </w:rPr>
      </w:pPr>
    </w:p>
    <w:p w14:paraId="0FC5E5C1">
      <w:pPr>
        <w:widowControl w:val="0"/>
        <w:numPr>
          <w:ilvl w:val="0"/>
          <w:numId w:val="0"/>
        </w:numPr>
        <w:jc w:val="both"/>
        <w:rPr>
          <w:rFonts w:hint="eastAsia"/>
        </w:rPr>
      </w:pPr>
      <w:r>
        <w:rPr>
          <w:rFonts w:hint="eastAsia"/>
        </w:rPr>
        <w:t>3.The Utility of it. [1.] Prayer eases the soul in times of distress,when it is oppressed with griefs and fears, by giving them vent, and that in so advantageous a way, emptying them into the bosom of God.</w:t>
      </w:r>
    </w:p>
    <w:p w14:paraId="15821BE7">
      <w:pPr>
        <w:widowControl w:val="0"/>
        <w:numPr>
          <w:ilvl w:val="0"/>
          <w:numId w:val="0"/>
        </w:numPr>
        <w:jc w:val="both"/>
        <w:rPr>
          <w:rFonts w:hint="eastAsia"/>
        </w:rPr>
      </w:pPr>
      <w:r>
        <w:rPr>
          <w:rFonts w:hint="eastAsia"/>
        </w:rPr>
        <w:t>3.它的功用。[1.] 祷告在困苦时，当灵魂被忧伤和恐惧所压迫时，能使灵魂得安舒，借着给它们一个发泄口，并且是以如此有利的方式，将它们倾倒在神的怀中。</w:t>
      </w:r>
    </w:p>
    <w:p w14:paraId="2C78CD38">
      <w:pPr>
        <w:widowControl w:val="0"/>
        <w:numPr>
          <w:ilvl w:val="0"/>
          <w:numId w:val="0"/>
        </w:numPr>
        <w:jc w:val="both"/>
        <w:rPr>
          <w:rFonts w:hint="eastAsia"/>
        </w:rPr>
      </w:pPr>
      <w:r>
        <w:rPr>
          <w:rFonts w:hint="eastAsia"/>
        </w:rPr>
        <w:t>The very vent, were it but into the air, gives ease; or speak your grief to a statue rather than smother it; much more ease does it give to pour it forth into the lap of a confidential and sympathizing friend, even though unable to help us; yet still more, of one who can help; and, of all friends, our God is, beyond all comparison, the surest, and most affectionate, and most powerful.</w:t>
      </w:r>
    </w:p>
    <w:p w14:paraId="0EC57498">
      <w:pPr>
        <w:widowControl w:val="0"/>
        <w:numPr>
          <w:ilvl w:val="0"/>
          <w:numId w:val="0"/>
        </w:numPr>
        <w:jc w:val="both"/>
        <w:rPr>
          <w:rFonts w:hint="eastAsia"/>
        </w:rPr>
      </w:pPr>
      <w:r>
        <w:rPr>
          <w:rFonts w:hint="eastAsia"/>
        </w:rPr>
        <w:t>仅仅是发泄，即使只是向空中，也能带来安舒；或宁可向雕像诉说你的忧伤，也不要压抑它；向一个信任和同情的朋友倾诉，即使他不能帮助我们，也更能带来安舒；更何况，是向一个能帮助的人；而在所有朋友中，我们的神是，无可比拟地，最可靠、最深情、和最有能力的。</w:t>
      </w:r>
    </w:p>
    <w:p w14:paraId="13D0F575">
      <w:pPr>
        <w:widowControl w:val="0"/>
        <w:numPr>
          <w:ilvl w:val="0"/>
          <w:numId w:val="0"/>
        </w:numPr>
        <w:jc w:val="both"/>
        <w:rPr>
          <w:rFonts w:hint="eastAsia"/>
        </w:rPr>
      </w:pPr>
      <w:r>
        <w:rPr>
          <w:rFonts w:hint="eastAsia"/>
        </w:rPr>
        <w:t>So Isa. 63:9, both compassion and effectual salvation are expressed: In all their affliction he was afflicted, and the angel of his presence saved them; in his love and in his pity he redeemed them; and he bare them, and carried them all the day of old.</w:t>
      </w:r>
    </w:p>
    <w:p w14:paraId="739B1F84">
      <w:pPr>
        <w:widowControl w:val="0"/>
        <w:numPr>
          <w:ilvl w:val="0"/>
          <w:numId w:val="0"/>
        </w:numPr>
        <w:jc w:val="both"/>
        <w:rPr>
          <w:rFonts w:hint="eastAsia"/>
        </w:rPr>
      </w:pPr>
      <w:r>
        <w:rPr>
          <w:rFonts w:hint="eastAsia"/>
        </w:rPr>
        <w:t>所以以赛亚书 63:9，怜悯和有效的拯救都表达了出来：他们在一切苦难中，祂也同受苦难；并且祂面前的使者拯救他们；祂以慈爱和怜悯救赎他们；在古时的日子，常保抱他们，怀搋他们。</w:t>
      </w:r>
    </w:p>
    <w:p w14:paraId="3C1A05AB">
      <w:pPr>
        <w:widowControl w:val="0"/>
        <w:numPr>
          <w:ilvl w:val="0"/>
          <w:numId w:val="0"/>
        </w:numPr>
        <w:jc w:val="both"/>
        <w:rPr>
          <w:rFonts w:hint="eastAsia"/>
        </w:rPr>
      </w:pPr>
      <w:r>
        <w:rPr>
          <w:rFonts w:hint="eastAsia"/>
        </w:rPr>
        <w:t>And so, resting on his love, power, and gracious promises, the soul quiets itself in God upon this assurance, that it is not in vain to seek him, and that he despiseth not the sighing of the poor. Psal. 12:5.</w:t>
      </w:r>
    </w:p>
    <w:p w14:paraId="3355E7D3">
      <w:pPr>
        <w:widowControl w:val="0"/>
        <w:numPr>
          <w:ilvl w:val="0"/>
          <w:numId w:val="0"/>
        </w:numPr>
        <w:jc w:val="both"/>
        <w:rPr>
          <w:rFonts w:hint="eastAsia"/>
        </w:rPr>
      </w:pPr>
      <w:r>
        <w:rPr>
          <w:rFonts w:hint="eastAsia"/>
        </w:rPr>
        <w:t>因此，倚靠祂的爱、能力、和恩慈的应许，灵魂在神里面得安息，基于这确信，即寻求祂不是徒然的，祂不轻看穷人的叹息。诗篇 12:5。</w:t>
      </w:r>
    </w:p>
    <w:p w14:paraId="48E8C17B">
      <w:pPr>
        <w:widowControl w:val="0"/>
        <w:numPr>
          <w:ilvl w:val="0"/>
          <w:numId w:val="0"/>
        </w:numPr>
        <w:jc w:val="both"/>
        <w:rPr>
          <w:rFonts w:hint="eastAsia"/>
        </w:rPr>
      </w:pPr>
    </w:p>
    <w:p w14:paraId="0BBC78A1">
      <w:pPr>
        <w:widowControl w:val="0"/>
        <w:numPr>
          <w:ilvl w:val="0"/>
          <w:numId w:val="0"/>
        </w:numPr>
        <w:jc w:val="both"/>
        <w:rPr>
          <w:rFonts w:hint="eastAsia"/>
        </w:rPr>
      </w:pPr>
      <w:r>
        <w:rPr>
          <w:rFonts w:hint="eastAsia"/>
        </w:rPr>
        <w:t>[2.] The soul is more spiritually affected with its own condition, by laying it open before the Lord; becomes more deeply sensible of sin, and ashamed in his sight, in confessing it before him; more dilated and enlarged to receive the mercies sued for, as the opening wide of the mouth of the soul, that it may be filled; more disposed to observe the Lord in answering, and to bless him, and trust on him, upon the renewed experiences of his regard to its distresses and desires.</w:t>
      </w:r>
    </w:p>
    <w:p w14:paraId="3A5DAF81">
      <w:pPr>
        <w:widowControl w:val="0"/>
        <w:numPr>
          <w:ilvl w:val="0"/>
          <w:numId w:val="0"/>
        </w:numPr>
        <w:jc w:val="both"/>
        <w:rPr>
          <w:rFonts w:hint="eastAsia"/>
        </w:rPr>
      </w:pPr>
      <w:r>
        <w:rPr>
          <w:rFonts w:hint="eastAsia"/>
        </w:rPr>
        <w:t>[2.] 灵魂借着在主面前陈明其景况，更能属灵地感受到自己的景况；在祂面前认罪时，更深地感到罪，并在祂面前感到羞愧；更能扩张和扩大，来领受所祈求的怜悯，如同灵魂的口张得更宽，好被充满；更能倾向于观察主的回应，并因祂对其困苦和愿望的 renewed (更新的) 经历而祝福祂，信靠祂。</w:t>
      </w:r>
    </w:p>
    <w:p w14:paraId="12D27D1F">
      <w:pPr>
        <w:widowControl w:val="0"/>
        <w:numPr>
          <w:ilvl w:val="0"/>
          <w:numId w:val="0"/>
        </w:numPr>
        <w:jc w:val="both"/>
        <w:rPr>
          <w:rFonts w:hint="eastAsia"/>
        </w:rPr>
      </w:pPr>
    </w:p>
    <w:p w14:paraId="6A89848B">
      <w:pPr>
        <w:widowControl w:val="0"/>
        <w:numPr>
          <w:ilvl w:val="0"/>
          <w:numId w:val="0"/>
        </w:numPr>
        <w:jc w:val="both"/>
        <w:rPr>
          <w:rFonts w:hint="eastAsia"/>
        </w:rPr>
      </w:pPr>
      <w:r>
        <w:rPr>
          <w:rFonts w:hint="eastAsia"/>
        </w:rPr>
        <w:t>[3.] All the graces of the Spirit are, in prayer, stirred and exercised, and, by exercise, strengthened and increased; faith, in applying the divine promises, which are the very ground that the soul goes upon to God, hope, looking out to their performance, and love particularly expressing itself in that sweet converse, and delighting in it, as love doth in the company of the person beloved, thinking all hours too short in speaking with him.</w:t>
      </w:r>
    </w:p>
    <w:p w14:paraId="4313CCEC">
      <w:pPr>
        <w:widowControl w:val="0"/>
        <w:numPr>
          <w:ilvl w:val="0"/>
          <w:numId w:val="0"/>
        </w:numPr>
        <w:jc w:val="both"/>
        <w:rPr>
          <w:rFonts w:hint="eastAsia"/>
        </w:rPr>
      </w:pPr>
      <w:r>
        <w:rPr>
          <w:rFonts w:hint="eastAsia"/>
        </w:rPr>
        <w:t>[3.] 圣灵的一切恩典，在祷告中，被激动和操练，并借着操练，被坚固和增长；信心，在应用神圣的应许上，那是灵魂到神那里去的根基，盼望，仰望它们的实现，爱，特别地在那甘甜的交谈中表达自己，并喜悦它，如同爱在所爱之人的陪伴中，觉得与他说话的所有时间都太短。</w:t>
      </w:r>
    </w:p>
    <w:p w14:paraId="277C0F43">
      <w:pPr>
        <w:widowControl w:val="0"/>
        <w:numPr>
          <w:ilvl w:val="0"/>
          <w:numId w:val="0"/>
        </w:numPr>
        <w:jc w:val="both"/>
        <w:rPr>
          <w:rFonts w:hint="eastAsia"/>
        </w:rPr>
      </w:pPr>
      <w:r>
        <w:rPr>
          <w:rFonts w:hint="eastAsia"/>
        </w:rPr>
        <w:t>Oh, how the soul is refreshed with freedom of speech with its beloved Lord!</w:t>
      </w:r>
    </w:p>
    <w:p w14:paraId="2BEAEA38">
      <w:pPr>
        <w:widowControl w:val="0"/>
        <w:numPr>
          <w:ilvl w:val="0"/>
          <w:numId w:val="0"/>
        </w:numPr>
        <w:jc w:val="both"/>
        <w:rPr>
          <w:rFonts w:hint="eastAsia"/>
        </w:rPr>
      </w:pPr>
      <w:r>
        <w:rPr>
          <w:rFonts w:hint="eastAsia"/>
        </w:rPr>
        <w:t>哦，灵魂与它所爱的主自由交谈，是何等苏醒！</w:t>
      </w:r>
    </w:p>
    <w:p w14:paraId="41A7637B">
      <w:pPr>
        <w:widowControl w:val="0"/>
        <w:numPr>
          <w:ilvl w:val="0"/>
          <w:numId w:val="0"/>
        </w:numPr>
        <w:jc w:val="both"/>
        <w:rPr>
          <w:rFonts w:hint="eastAsia"/>
        </w:rPr>
      </w:pPr>
      <w:r>
        <w:rPr>
          <w:rFonts w:hint="eastAsia"/>
        </w:rPr>
        <w:t>And as it delights in that, so it is continually advanced and grows by each meeting and conference, beholding the excellency of God, and relishing the pure and sublime pleasures that are to be found in near communion with him.</w:t>
      </w:r>
    </w:p>
    <w:p w14:paraId="36A682AD">
      <w:pPr>
        <w:widowControl w:val="0"/>
        <w:numPr>
          <w:ilvl w:val="0"/>
          <w:numId w:val="0"/>
        </w:numPr>
        <w:jc w:val="both"/>
        <w:rPr>
          <w:rFonts w:hint="eastAsia"/>
        </w:rPr>
      </w:pPr>
      <w:r>
        <w:rPr>
          <w:rFonts w:hint="eastAsia"/>
        </w:rPr>
        <w:t>当它喜悦那事时，它就因每次的会面和交谈而不断地进步和成长，看见神的卓越，并品尝那在与祂亲密相交中能找到的纯净和崇高的喜乐。</w:t>
      </w:r>
    </w:p>
    <w:p w14:paraId="4A794A52">
      <w:pPr>
        <w:widowControl w:val="0"/>
        <w:numPr>
          <w:ilvl w:val="0"/>
          <w:numId w:val="0"/>
        </w:numPr>
        <w:jc w:val="both"/>
        <w:rPr>
          <w:rFonts w:hint="eastAsia"/>
        </w:rPr>
      </w:pPr>
      <w:r>
        <w:rPr>
          <w:rFonts w:hint="eastAsia"/>
        </w:rPr>
        <w:t>Looking upon the Father in the face of Christ, and using him as a mediator in prayer, as still it must, it is drawn to further admiration of that bottomless love, which found out that way of agreement, that new and living way of our access, when all was shut up, and we must otherwise have been shut out for ever.</w:t>
      </w:r>
    </w:p>
    <w:p w14:paraId="6BAAD9F7">
      <w:pPr>
        <w:widowControl w:val="0"/>
        <w:numPr>
          <w:ilvl w:val="0"/>
          <w:numId w:val="0"/>
        </w:numPr>
        <w:jc w:val="both"/>
        <w:rPr>
          <w:rFonts w:hint="eastAsia"/>
        </w:rPr>
      </w:pPr>
      <w:r>
        <w:rPr>
          <w:rFonts w:hint="eastAsia"/>
        </w:rPr>
        <w:t>在基督的面上仰望父，并在祷告中用祂作中保，正如它必须如此，它就被引到更深地景仰那无底的爱，那爱找到了那和好的道路，那我们进入的新而活的路，当一切都关闭，我们否则就必永远被关在外面时。</w:t>
      </w:r>
    </w:p>
    <w:p w14:paraId="2ED1C0C1">
      <w:pPr>
        <w:widowControl w:val="0"/>
        <w:numPr>
          <w:ilvl w:val="0"/>
          <w:numId w:val="0"/>
        </w:numPr>
        <w:jc w:val="both"/>
        <w:rPr>
          <w:rFonts w:hint="eastAsia"/>
        </w:rPr>
      </w:pPr>
      <w:r>
        <w:rPr>
          <w:rFonts w:hint="eastAsia"/>
        </w:rPr>
        <w:t>And then, the affectionate expressions of that reflex love, seeking to find that vent in prayer, do kindle higher, and being as it were fanned and blown up, rise to a greater, and higher, and purer flame, and so tend upwards the more strongly.</w:t>
      </w:r>
    </w:p>
    <w:p w14:paraId="5F676E86">
      <w:pPr>
        <w:widowControl w:val="0"/>
        <w:numPr>
          <w:ilvl w:val="0"/>
          <w:numId w:val="0"/>
        </w:numPr>
        <w:jc w:val="both"/>
        <w:rPr>
          <w:rFonts w:hint="eastAsia"/>
        </w:rPr>
      </w:pPr>
      <w:r>
        <w:rPr>
          <w:rFonts w:hint="eastAsia"/>
        </w:rPr>
        <w:t>然后，那反射之爱的深情表达，寻求在祷告中找到那发泄口，就燃烧得更高，并仿佛被扇动和吹起，升到更大、更高、更纯的火焰，从而更强烈地向上倾向。</w:t>
      </w:r>
    </w:p>
    <w:p w14:paraId="25CEB388">
      <w:pPr>
        <w:widowControl w:val="0"/>
        <w:numPr>
          <w:ilvl w:val="0"/>
          <w:numId w:val="0"/>
        </w:numPr>
        <w:jc w:val="both"/>
        <w:rPr>
          <w:rFonts w:hint="eastAsia"/>
        </w:rPr>
      </w:pPr>
      <w:r>
        <w:rPr>
          <w:rFonts w:hint="eastAsia"/>
        </w:rPr>
        <w:t>David, as he doth profess his love to God in prayer, in his Psalms, so no doubt it grew in the expressing; I will love thee, O Lord my strength, Psal. 18:1.</w:t>
      </w:r>
    </w:p>
    <w:p w14:paraId="53D59C9C">
      <w:pPr>
        <w:widowControl w:val="0"/>
        <w:numPr>
          <w:ilvl w:val="0"/>
          <w:numId w:val="0"/>
        </w:numPr>
        <w:jc w:val="both"/>
        <w:rPr>
          <w:rFonts w:hint="eastAsia"/>
        </w:rPr>
      </w:pPr>
      <w:r>
        <w:rPr>
          <w:rFonts w:hint="eastAsia"/>
        </w:rPr>
        <w:t>大卫，正如他在诗篇中，在祷告中宣称他对神的爱，毫无疑问，它在表达中成长了；耶和华，我的力量啊，我爱你，诗篇 18:1。</w:t>
      </w:r>
    </w:p>
    <w:p w14:paraId="2B31F24F">
      <w:pPr>
        <w:widowControl w:val="0"/>
        <w:numPr>
          <w:ilvl w:val="0"/>
          <w:numId w:val="0"/>
        </w:numPr>
        <w:jc w:val="both"/>
        <w:rPr>
          <w:rFonts w:hint="eastAsia"/>
        </w:rPr>
      </w:pPr>
      <w:r>
        <w:rPr>
          <w:rFonts w:hint="eastAsia"/>
        </w:rPr>
        <w:t>And in Psal. 116:1, he doth raise an incentive of love out of this very consideration of the correspondence of prayer—I love the Lord because he hath heard; and he resolves thereafter upon persistence in that course,— therefore will I call upon him as long as I live.</w:t>
      </w:r>
    </w:p>
    <w:p w14:paraId="7BD18CDA">
      <w:pPr>
        <w:widowControl w:val="0"/>
        <w:numPr>
          <w:ilvl w:val="0"/>
          <w:numId w:val="0"/>
        </w:numPr>
        <w:jc w:val="both"/>
        <w:rPr>
          <w:rFonts w:hint="eastAsia"/>
        </w:rPr>
      </w:pPr>
      <w:r>
        <w:rPr>
          <w:rFonts w:hint="eastAsia"/>
        </w:rPr>
        <w:t>在诗篇 116:1，他从这祷告回应的考虑中，激发出爱的动机——我爱耶和华，因为他听了我的声音；他随后决心坚持那条路——因此我一生要求告他。</w:t>
      </w:r>
    </w:p>
    <w:p w14:paraId="2C5EF4DA">
      <w:pPr>
        <w:widowControl w:val="0"/>
        <w:numPr>
          <w:ilvl w:val="0"/>
          <w:numId w:val="0"/>
        </w:numPr>
        <w:jc w:val="both"/>
        <w:rPr>
          <w:rFonts w:hint="eastAsia"/>
        </w:rPr>
      </w:pPr>
      <w:r>
        <w:rPr>
          <w:rFonts w:hint="eastAsia"/>
        </w:rPr>
        <w:t>And as the graces of the Spirit are advanced in prayer by their actings, so for this further reason, because prayer sets the soul particularly near unto God in Jesus Christ.</w:t>
      </w:r>
    </w:p>
    <w:p w14:paraId="0CA64E81">
      <w:pPr>
        <w:widowControl w:val="0"/>
        <w:numPr>
          <w:ilvl w:val="0"/>
          <w:numId w:val="0"/>
        </w:numPr>
        <w:jc w:val="both"/>
        <w:rPr>
          <w:rFonts w:hint="eastAsia"/>
        </w:rPr>
      </w:pPr>
      <w:r>
        <w:rPr>
          <w:rFonts w:hint="eastAsia"/>
        </w:rPr>
        <w:t>圣灵的恩典在祷告中，借着它们的行动而进步，也是为此更进一步的理由，因为祷告使灵魂在耶稣基督里特别地亲近神。</w:t>
      </w:r>
    </w:p>
    <w:p w14:paraId="3B1514A7">
      <w:pPr>
        <w:widowControl w:val="0"/>
        <w:numPr>
          <w:ilvl w:val="0"/>
          <w:numId w:val="0"/>
        </w:numPr>
        <w:jc w:val="both"/>
        <w:rPr>
          <w:rFonts w:hint="eastAsia"/>
        </w:rPr>
      </w:pPr>
      <w:r>
        <w:rPr>
          <w:rFonts w:hint="eastAsia"/>
        </w:rPr>
        <w:t>It is then in his presence, and being much with God in this way, it is powerfully assimilated to him by converse with him; as we readily contract their habits with whom we have much intercourse, especially if they be such as we singularly love and respect.</w:t>
      </w:r>
    </w:p>
    <w:p w14:paraId="56988D4F">
      <w:pPr>
        <w:widowControl w:val="0"/>
        <w:numPr>
          <w:ilvl w:val="0"/>
          <w:numId w:val="0"/>
        </w:numPr>
        <w:jc w:val="both"/>
        <w:rPr>
          <w:rFonts w:hint="eastAsia"/>
        </w:rPr>
      </w:pPr>
      <w:r>
        <w:rPr>
          <w:rFonts w:hint="eastAsia"/>
        </w:rPr>
        <w:t>那时它就在祂的面前，并借着这种方式常与神同在，它就借着与祂的交谈而被有力地同化于祂；正如我们轻易地染上我们常交往之人的习惯，特别是如果他们是我们特别爱和尊敬的人。</w:t>
      </w:r>
    </w:p>
    <w:p w14:paraId="393890F3">
      <w:pPr>
        <w:widowControl w:val="0"/>
        <w:numPr>
          <w:ilvl w:val="0"/>
          <w:numId w:val="0"/>
        </w:numPr>
        <w:jc w:val="both"/>
        <w:rPr>
          <w:rFonts w:hint="eastAsia"/>
        </w:rPr>
      </w:pPr>
      <w:r>
        <w:rPr>
          <w:rFonts w:hint="eastAsia"/>
        </w:rPr>
        <w:t>Thus the soul is moulded further to the likeness of God, is stamped with clearer characters of him, by being much with him, becomes more like God, more holy and spiritual, and, like Moses, brings back a bright shining from the mount.</w:t>
      </w:r>
    </w:p>
    <w:p w14:paraId="790FD3E1">
      <w:pPr>
        <w:widowControl w:val="0"/>
        <w:numPr>
          <w:ilvl w:val="0"/>
          <w:numId w:val="0"/>
        </w:numPr>
        <w:jc w:val="both"/>
        <w:rPr>
          <w:rFonts w:hint="eastAsia"/>
        </w:rPr>
      </w:pPr>
      <w:r>
        <w:rPr>
          <w:rFonts w:hint="eastAsia"/>
        </w:rPr>
        <w:t>因此，灵魂借着常与神同在，被进一步模成神的样式，被印上祂更清晰的特征，变得更像神，更圣洁和属灵，并像摩西一样，从山上带回明亮的光辉。</w:t>
      </w:r>
    </w:p>
    <w:p w14:paraId="62208D5E">
      <w:pPr>
        <w:widowControl w:val="0"/>
        <w:numPr>
          <w:ilvl w:val="0"/>
          <w:numId w:val="0"/>
        </w:numPr>
        <w:jc w:val="both"/>
        <w:rPr>
          <w:rFonts w:hint="eastAsia"/>
        </w:rPr>
      </w:pPr>
    </w:p>
    <w:p w14:paraId="22D8C9E3">
      <w:pPr>
        <w:widowControl w:val="0"/>
        <w:numPr>
          <w:ilvl w:val="0"/>
          <w:numId w:val="0"/>
        </w:numPr>
        <w:jc w:val="both"/>
        <w:rPr>
          <w:rFonts w:hint="eastAsia"/>
        </w:rPr>
      </w:pPr>
      <w:r>
        <w:rPr>
          <w:rFonts w:hint="eastAsia"/>
        </w:rPr>
        <w:t>[4.] And not only thus, by a natural influence, doth prayer work this advantage, but even by a federal efficacy, suing for, and upon suit obtaining, supplies of grace as the chief good, and besides, all other needful mercies.</w:t>
      </w:r>
    </w:p>
    <w:p w14:paraId="208DEB60">
      <w:pPr>
        <w:widowControl w:val="0"/>
        <w:numPr>
          <w:ilvl w:val="0"/>
          <w:numId w:val="0"/>
        </w:numPr>
        <w:jc w:val="both"/>
        <w:rPr>
          <w:rFonts w:hint="eastAsia"/>
        </w:rPr>
      </w:pPr>
      <w:r>
        <w:rPr>
          <w:rFonts w:hint="eastAsia"/>
        </w:rPr>
        <w:t>[4.] 祷告不仅如此，借着一种自然的影响，作成这益处，更借着一种盟约的功效，祈求，并因祈求而获得，恩典的供应，作为至善，此外，还有所有其他需要的怜悯。</w:t>
      </w:r>
    </w:p>
    <w:p w14:paraId="7FA76A19">
      <w:pPr>
        <w:widowControl w:val="0"/>
        <w:numPr>
          <w:ilvl w:val="0"/>
          <w:numId w:val="0"/>
        </w:numPr>
        <w:jc w:val="both"/>
        <w:rPr>
          <w:rFonts w:hint="eastAsia"/>
        </w:rPr>
      </w:pPr>
      <w:r>
        <w:rPr>
          <w:rFonts w:hint="eastAsia"/>
        </w:rPr>
        <w:t>It is a real means of receiving.</w:t>
      </w:r>
    </w:p>
    <w:p w14:paraId="7BB07A80">
      <w:pPr>
        <w:widowControl w:val="0"/>
        <w:numPr>
          <w:ilvl w:val="0"/>
          <w:numId w:val="0"/>
        </w:numPr>
        <w:jc w:val="both"/>
        <w:rPr>
          <w:rFonts w:hint="eastAsia"/>
        </w:rPr>
      </w:pPr>
      <w:r>
        <w:rPr>
          <w:rFonts w:hint="eastAsia"/>
        </w:rPr>
        <w:t>这是一个真实的领受途径。</w:t>
      </w:r>
    </w:p>
    <w:p w14:paraId="0FFB94DE">
      <w:pPr>
        <w:widowControl w:val="0"/>
        <w:numPr>
          <w:ilvl w:val="0"/>
          <w:numId w:val="0"/>
        </w:numPr>
        <w:jc w:val="both"/>
        <w:rPr>
          <w:rFonts w:hint="eastAsia"/>
        </w:rPr>
      </w:pPr>
      <w:r>
        <w:rPr>
          <w:rFonts w:hint="eastAsia"/>
        </w:rPr>
        <w:t>Whatsoever you shall ask, that will I do, says our Saviour. John 14:13.</w:t>
      </w:r>
    </w:p>
    <w:p w14:paraId="281CAD3A">
      <w:pPr>
        <w:widowControl w:val="0"/>
        <w:numPr>
          <w:ilvl w:val="0"/>
          <w:numId w:val="0"/>
        </w:numPr>
        <w:jc w:val="both"/>
        <w:rPr>
          <w:rFonts w:hint="eastAsia"/>
        </w:rPr>
      </w:pPr>
      <w:r>
        <w:rPr>
          <w:rFonts w:hint="eastAsia"/>
        </w:rPr>
        <w:t>你们无论求什么，我必成就，我们的救主说。约翰福音 14:13。</w:t>
      </w:r>
    </w:p>
    <w:p w14:paraId="23596CDA">
      <w:pPr>
        <w:widowControl w:val="0"/>
        <w:numPr>
          <w:ilvl w:val="0"/>
          <w:numId w:val="0"/>
        </w:numPr>
        <w:jc w:val="both"/>
        <w:rPr>
          <w:rFonts w:hint="eastAsia"/>
        </w:rPr>
      </w:pPr>
      <w:r>
        <w:rPr>
          <w:rFonts w:hint="eastAsia"/>
        </w:rPr>
        <w:t>God having established this intercourse, has engaged his truth and goodness in it, that if they call on him, they shall he heard and answered.</w:t>
      </w:r>
    </w:p>
    <w:p w14:paraId="0EC3B79C">
      <w:pPr>
        <w:widowControl w:val="0"/>
        <w:numPr>
          <w:ilvl w:val="0"/>
          <w:numId w:val="0"/>
        </w:numPr>
        <w:jc w:val="both"/>
        <w:rPr>
          <w:rFonts w:hint="eastAsia"/>
        </w:rPr>
      </w:pPr>
      <w:r>
        <w:rPr>
          <w:rFonts w:hint="eastAsia"/>
        </w:rPr>
        <w:t>神既已设立这交通，就已将祂的信实和良善投入其中，即他们若求告祂，就必被听见和回答。</w:t>
      </w:r>
    </w:p>
    <w:p w14:paraId="213FAF99">
      <w:pPr>
        <w:widowControl w:val="0"/>
        <w:numPr>
          <w:ilvl w:val="0"/>
          <w:numId w:val="0"/>
        </w:numPr>
        <w:jc w:val="both"/>
        <w:rPr>
          <w:rFonts w:hint="eastAsia"/>
        </w:rPr>
      </w:pPr>
      <w:r>
        <w:rPr>
          <w:rFonts w:hint="eastAsia"/>
        </w:rPr>
        <w:t>If they prepare the heart to call, he will incline his ear to hear.</w:t>
      </w:r>
    </w:p>
    <w:p w14:paraId="07F2471C">
      <w:pPr>
        <w:widowControl w:val="0"/>
        <w:numPr>
          <w:ilvl w:val="0"/>
          <w:numId w:val="0"/>
        </w:numPr>
        <w:jc w:val="both"/>
        <w:rPr>
          <w:rFonts w:hint="eastAsia"/>
        </w:rPr>
      </w:pPr>
      <w:r>
        <w:rPr>
          <w:rFonts w:hint="eastAsia"/>
        </w:rPr>
        <w:t>他们若预备心来求告，祂就必侧耳而听。</w:t>
      </w:r>
    </w:p>
    <w:p w14:paraId="3695748E">
      <w:pPr>
        <w:widowControl w:val="0"/>
        <w:numPr>
          <w:ilvl w:val="0"/>
          <w:numId w:val="0"/>
        </w:numPr>
        <w:jc w:val="both"/>
        <w:rPr>
          <w:rFonts w:hint="eastAsia"/>
        </w:rPr>
      </w:pPr>
      <w:r>
        <w:rPr>
          <w:rFonts w:hint="eastAsia"/>
        </w:rPr>
        <w:t>Our Saviour hath assured us, that we may build upon his goodness, upon the affection of a father in him; He will give good things to them that ask, says one Evangelist, (Matt. 7:11,) give the Holy Spirit to them that ask him, says another, (Luke 11:13,) as being the good indeed, the highest of gifts and the sum of all good things, and that for which his children are most earnest supplicants.</w:t>
      </w:r>
    </w:p>
    <w:p w14:paraId="375EA2F8">
      <w:pPr>
        <w:widowControl w:val="0"/>
        <w:numPr>
          <w:ilvl w:val="0"/>
          <w:numId w:val="0"/>
        </w:numPr>
        <w:jc w:val="both"/>
        <w:rPr>
          <w:rFonts w:hint="eastAsia"/>
        </w:rPr>
      </w:pPr>
      <w:r>
        <w:rPr>
          <w:rFonts w:hint="eastAsia"/>
        </w:rPr>
        <w:t>我们的救主已向我们保证，我们可以建立在祂的良善上，建立在祂里面父亲的情感上；求的人，祂就给他们好东西，一位福音书作者说（马太福音 7:11），求的人，祂就给他们圣灵，另一位说（路加福音 11:13），因为圣灵确实是那好东西，是最高的恩赐和所有好东西的总和，也是祂的儿女最热切祈求的。</w:t>
      </w:r>
    </w:p>
    <w:p w14:paraId="50A29E84">
      <w:pPr>
        <w:widowControl w:val="0"/>
        <w:numPr>
          <w:ilvl w:val="0"/>
          <w:numId w:val="0"/>
        </w:numPr>
        <w:jc w:val="both"/>
        <w:rPr>
          <w:rFonts w:hint="eastAsia"/>
        </w:rPr>
      </w:pPr>
      <w:r>
        <w:rPr>
          <w:rFonts w:hint="eastAsia"/>
        </w:rPr>
        <w:t>Prayer for grace doth, as it were, set the mouth of the soul to the spring, draws from Jesus Christ, and is replenished out of his fulness, thirsting after it, and drawing from it that way.</w:t>
      </w:r>
    </w:p>
    <w:p w14:paraId="19EE6B73">
      <w:pPr>
        <w:widowControl w:val="0"/>
        <w:numPr>
          <w:ilvl w:val="0"/>
          <w:numId w:val="0"/>
        </w:numPr>
        <w:jc w:val="both"/>
        <w:rPr>
          <w:rFonts w:hint="eastAsia"/>
        </w:rPr>
      </w:pPr>
      <w:r>
        <w:rPr>
          <w:rFonts w:hint="eastAsia"/>
        </w:rPr>
        <w:t>为恩典的祷告，仿佛将灵魂的口放在泉源上，从耶稣基督那里汲取，并从祂的丰满中被充满，渴慕它，并以那种方式从它汲取。</w:t>
      </w:r>
    </w:p>
    <w:p w14:paraId="36B86FE4">
      <w:pPr>
        <w:widowControl w:val="0"/>
        <w:numPr>
          <w:ilvl w:val="0"/>
          <w:numId w:val="0"/>
        </w:numPr>
        <w:jc w:val="both"/>
        <w:rPr>
          <w:rFonts w:hint="eastAsia"/>
        </w:rPr>
      </w:pPr>
    </w:p>
    <w:p w14:paraId="583D10C9">
      <w:pPr>
        <w:widowControl w:val="0"/>
        <w:numPr>
          <w:ilvl w:val="0"/>
          <w:numId w:val="0"/>
        </w:numPr>
        <w:jc w:val="both"/>
        <w:rPr>
          <w:rFonts w:hint="eastAsia"/>
        </w:rPr>
      </w:pPr>
      <w:r>
        <w:rPr>
          <w:rFonts w:hint="eastAsia"/>
        </w:rPr>
        <w:t>And for this reason it is that our Saviour, and from him, and according to his example, the Apostles, recommend prayer so much.</w:t>
      </w:r>
    </w:p>
    <w:p w14:paraId="503766D4">
      <w:pPr>
        <w:widowControl w:val="0"/>
        <w:numPr>
          <w:ilvl w:val="0"/>
          <w:numId w:val="0"/>
        </w:numPr>
        <w:jc w:val="both"/>
        <w:rPr>
          <w:rFonts w:hint="eastAsia"/>
        </w:rPr>
      </w:pPr>
      <w:r>
        <w:rPr>
          <w:rFonts w:hint="eastAsia"/>
        </w:rPr>
        <w:t>为此理由，我们的救主，以及从祂，并照祂的榜样，使徒们，如此推荐祷告。</w:t>
      </w:r>
    </w:p>
    <w:p w14:paraId="5A8EFF19">
      <w:pPr>
        <w:widowControl w:val="0"/>
        <w:numPr>
          <w:ilvl w:val="0"/>
          <w:numId w:val="0"/>
        </w:numPr>
        <w:jc w:val="both"/>
        <w:rPr>
          <w:rFonts w:hint="eastAsia"/>
        </w:rPr>
      </w:pPr>
      <w:r>
        <w:rPr>
          <w:rFonts w:hint="eastAsia"/>
        </w:rPr>
        <w:t>Watch and pray, says our Saviour, Matt. 26:41; and St. Paul, Pray continually, 1 Thess. 5:17.</w:t>
      </w:r>
    </w:p>
    <w:p w14:paraId="7757A05F">
      <w:pPr>
        <w:widowControl w:val="0"/>
        <w:numPr>
          <w:ilvl w:val="0"/>
          <w:numId w:val="0"/>
        </w:numPr>
        <w:jc w:val="both"/>
        <w:rPr>
          <w:rFonts w:hint="eastAsia"/>
        </w:rPr>
      </w:pPr>
      <w:r>
        <w:rPr>
          <w:rFonts w:hint="eastAsia"/>
        </w:rPr>
        <w:t>总要警醒祷告，我们的救主说，马太福音 26:41；圣保罗说，要常常祷告，帖撒罗尼迦前书 5:17。</w:t>
      </w:r>
    </w:p>
    <w:p w14:paraId="2A7E57EC">
      <w:pPr>
        <w:widowControl w:val="0"/>
        <w:numPr>
          <w:ilvl w:val="0"/>
          <w:numId w:val="0"/>
        </w:numPr>
        <w:jc w:val="both"/>
        <w:rPr>
          <w:rFonts w:hint="eastAsia"/>
        </w:rPr>
      </w:pPr>
      <w:r>
        <w:rPr>
          <w:rFonts w:hint="eastAsia"/>
        </w:rPr>
        <w:t>And our Apostle here particularly specifies this, as the grand means of attaining that conformity with Christ which he presses: this is the highway to it, Be sober and watch unto prayer.</w:t>
      </w:r>
    </w:p>
    <w:p w14:paraId="01CAB2D0">
      <w:pPr>
        <w:widowControl w:val="0"/>
        <w:numPr>
          <w:ilvl w:val="0"/>
          <w:numId w:val="0"/>
        </w:numPr>
        <w:jc w:val="both"/>
        <w:rPr>
          <w:rFonts w:hint="eastAsia"/>
        </w:rPr>
      </w:pPr>
      <w:r>
        <w:rPr>
          <w:rFonts w:hint="eastAsia"/>
        </w:rPr>
        <w:t>我们的使徒在此处特别指明这个，作为达到他所强调的与基督相称的伟大途径：这是通往它的康庄大道，要谨慎自守，警醒祷告。</w:t>
      </w:r>
    </w:p>
    <w:p w14:paraId="5DA1BB2C">
      <w:pPr>
        <w:widowControl w:val="0"/>
        <w:numPr>
          <w:ilvl w:val="0"/>
          <w:numId w:val="0"/>
        </w:numPr>
        <w:jc w:val="both"/>
        <w:rPr>
          <w:rFonts w:hint="eastAsia"/>
        </w:rPr>
      </w:pPr>
      <w:r>
        <w:rPr>
          <w:rFonts w:hint="eastAsia"/>
        </w:rPr>
        <w:t>He that is much in prayer, shall grow rich in grace.</w:t>
      </w:r>
    </w:p>
    <w:p w14:paraId="547CDFA3">
      <w:pPr>
        <w:widowControl w:val="0"/>
        <w:numPr>
          <w:ilvl w:val="0"/>
          <w:numId w:val="0"/>
        </w:numPr>
        <w:jc w:val="both"/>
        <w:rPr>
          <w:rFonts w:hint="eastAsia"/>
        </w:rPr>
      </w:pPr>
      <w:r>
        <w:rPr>
          <w:rFonts w:hint="eastAsia"/>
        </w:rPr>
        <w:t>常在祷告中的人，必在恩典上富足。</w:t>
      </w:r>
    </w:p>
    <w:p w14:paraId="33D83E9B">
      <w:pPr>
        <w:widowControl w:val="0"/>
        <w:numPr>
          <w:ilvl w:val="0"/>
          <w:numId w:val="0"/>
        </w:numPr>
        <w:jc w:val="both"/>
        <w:rPr>
          <w:rFonts w:hint="eastAsia"/>
        </w:rPr>
      </w:pPr>
      <w:r>
        <w:rPr>
          <w:rFonts w:hint="eastAsia"/>
        </w:rPr>
        <w:t>He shall thrive and increase most, who is busiest in this, which is our very traffic with heaven, and fetches the most precious commodities thence.</w:t>
      </w:r>
    </w:p>
    <w:p w14:paraId="5F056108">
      <w:pPr>
        <w:widowControl w:val="0"/>
        <w:numPr>
          <w:ilvl w:val="0"/>
          <w:numId w:val="0"/>
        </w:numPr>
        <w:jc w:val="both"/>
        <w:rPr>
          <w:rFonts w:hint="eastAsia"/>
        </w:rPr>
      </w:pPr>
      <w:r>
        <w:rPr>
          <w:rFonts w:hint="eastAsia"/>
        </w:rPr>
        <w:t>最忙于此的人，必最兴旺和增长，这是我们与天上的交通，并从那里取得最宝贵的货物。</w:t>
      </w:r>
    </w:p>
    <w:p w14:paraId="305906C8">
      <w:pPr>
        <w:widowControl w:val="0"/>
        <w:numPr>
          <w:ilvl w:val="0"/>
          <w:numId w:val="0"/>
        </w:numPr>
        <w:jc w:val="both"/>
        <w:rPr>
          <w:rFonts w:hint="eastAsia"/>
        </w:rPr>
      </w:pPr>
      <w:r>
        <w:rPr>
          <w:rFonts w:hint="eastAsia"/>
        </w:rPr>
        <w:t>He who sends oftenest out these ships of desire, who makes the most voyages to that land of spices and pearls, shall be sure to improve his stock most, and have most of heaven upon earth.</w:t>
      </w:r>
    </w:p>
    <w:p w14:paraId="7C5B6977">
      <w:pPr>
        <w:widowControl w:val="0"/>
        <w:numPr>
          <w:ilvl w:val="0"/>
          <w:numId w:val="0"/>
        </w:numPr>
        <w:jc w:val="both"/>
        <w:rPr>
          <w:rFonts w:hint="eastAsia"/>
        </w:rPr>
      </w:pPr>
      <w:r>
        <w:rPr>
          <w:rFonts w:hint="eastAsia"/>
        </w:rPr>
        <w:t>最常派出这些愿望之船的人，最多次航行到那香料和珍珠之地的人，必能最增进他的资本，并在地上有最多的天上。</w:t>
      </w:r>
    </w:p>
    <w:p w14:paraId="1E761BD2">
      <w:pPr>
        <w:widowControl w:val="0"/>
        <w:numPr>
          <w:ilvl w:val="0"/>
          <w:numId w:val="0"/>
        </w:numPr>
        <w:jc w:val="both"/>
        <w:rPr>
          <w:rFonts w:hint="eastAsia"/>
        </w:rPr>
      </w:pPr>
    </w:p>
    <w:p w14:paraId="3508BEDA">
      <w:pPr>
        <w:widowControl w:val="0"/>
        <w:numPr>
          <w:ilvl w:val="0"/>
          <w:numId w:val="0"/>
        </w:numPr>
        <w:jc w:val="both"/>
        <w:rPr>
          <w:rFonts w:hint="eastAsia"/>
        </w:rPr>
      </w:pPr>
      <w:r>
        <w:rPr>
          <w:rFonts w:hint="eastAsia"/>
        </w:rPr>
        <w:t>But the true art of this trading is very rare.</w:t>
      </w:r>
    </w:p>
    <w:p w14:paraId="68520F54">
      <w:pPr>
        <w:widowControl w:val="0"/>
        <w:numPr>
          <w:ilvl w:val="0"/>
          <w:numId w:val="0"/>
        </w:numPr>
        <w:jc w:val="both"/>
        <w:rPr>
          <w:rFonts w:hint="eastAsia"/>
        </w:rPr>
      </w:pPr>
      <w:r>
        <w:rPr>
          <w:rFonts w:hint="eastAsia"/>
        </w:rPr>
        <w:t>但这交易的真艺术是非常稀有的。</w:t>
      </w:r>
    </w:p>
    <w:p w14:paraId="0ABAC3C1">
      <w:pPr>
        <w:widowControl w:val="0"/>
        <w:numPr>
          <w:ilvl w:val="0"/>
          <w:numId w:val="0"/>
        </w:numPr>
        <w:jc w:val="both"/>
        <w:rPr>
          <w:rFonts w:hint="eastAsia"/>
        </w:rPr>
      </w:pPr>
      <w:r>
        <w:rPr>
          <w:rFonts w:hint="eastAsia"/>
        </w:rPr>
        <w:t>Every trade hath something wherein the skill of it lies; but this is deep and supernatural, is not reached by human industry.</w:t>
      </w:r>
    </w:p>
    <w:p w14:paraId="1EFB3F70">
      <w:pPr>
        <w:widowControl w:val="0"/>
        <w:numPr>
          <w:ilvl w:val="0"/>
          <w:numId w:val="0"/>
        </w:numPr>
        <w:jc w:val="both"/>
        <w:rPr>
          <w:rFonts w:hint="eastAsia"/>
        </w:rPr>
      </w:pPr>
      <w:r>
        <w:rPr>
          <w:rFonts w:hint="eastAsia"/>
        </w:rPr>
        <w:t>每种交易都有其技巧所在；但这交易是深奥和超自然的，不是人的勤奋所能达到的。</w:t>
      </w:r>
    </w:p>
    <w:p w14:paraId="75C1D3D3">
      <w:pPr>
        <w:widowControl w:val="0"/>
        <w:numPr>
          <w:ilvl w:val="0"/>
          <w:numId w:val="0"/>
        </w:numPr>
        <w:jc w:val="both"/>
        <w:rPr>
          <w:rFonts w:hint="eastAsia"/>
        </w:rPr>
      </w:pPr>
      <w:r>
        <w:rPr>
          <w:rFonts w:hint="eastAsia"/>
        </w:rPr>
        <w:t>Industry is to be used in it, but we must know the faculty of it comes from above.</w:t>
      </w:r>
    </w:p>
    <w:p w14:paraId="23C855EB">
      <w:pPr>
        <w:widowControl w:val="0"/>
        <w:numPr>
          <w:ilvl w:val="0"/>
          <w:numId w:val="0"/>
        </w:numPr>
        <w:jc w:val="both"/>
        <w:rPr>
          <w:rFonts w:hint="eastAsia"/>
        </w:rPr>
      </w:pPr>
      <w:r>
        <w:rPr>
          <w:rFonts w:hint="eastAsia"/>
        </w:rPr>
        <w:t>勤奋当用在其中，但我们必须知道，它的能力来自天上。</w:t>
      </w:r>
    </w:p>
    <w:p w14:paraId="670B4750">
      <w:pPr>
        <w:widowControl w:val="0"/>
        <w:numPr>
          <w:ilvl w:val="0"/>
          <w:numId w:val="0"/>
        </w:numPr>
        <w:jc w:val="both"/>
        <w:rPr>
          <w:rFonts w:hint="eastAsia"/>
        </w:rPr>
      </w:pPr>
      <w:r>
        <w:rPr>
          <w:rFonts w:hint="eastAsia"/>
        </w:rPr>
        <w:t>that spirit of prayer without which, learning, and wit, and religious breeding, can do nothing.</w:t>
      </w:r>
    </w:p>
    <w:p w14:paraId="01E690DC">
      <w:pPr>
        <w:widowControl w:val="0"/>
        <w:numPr>
          <w:ilvl w:val="0"/>
          <w:numId w:val="0"/>
        </w:numPr>
        <w:jc w:val="both"/>
        <w:rPr>
          <w:rFonts w:hint="eastAsia"/>
        </w:rPr>
      </w:pPr>
      <w:r>
        <w:rPr>
          <w:rFonts w:hint="eastAsia"/>
        </w:rPr>
        <w:t>那祷告的灵，没有它，学问、智慧、和宗教教养，都无能为力。</w:t>
      </w:r>
    </w:p>
    <w:p w14:paraId="448F4F31">
      <w:pPr>
        <w:widowControl w:val="0"/>
        <w:numPr>
          <w:ilvl w:val="0"/>
          <w:numId w:val="0"/>
        </w:numPr>
        <w:jc w:val="both"/>
        <w:rPr>
          <w:rFonts w:hint="eastAsia"/>
        </w:rPr>
      </w:pPr>
      <w:r>
        <w:rPr>
          <w:rFonts w:hint="eastAsia"/>
        </w:rPr>
        <w:t>Therefore, this is to be our prayer often, our great suit, for the spirit of prayer, that we may speak the language of the sons of God by the Spirit of God, which alone teaches the heart to pronounce aright those things that the tongue of many hypocrites can articulate well to man's ear.</w:t>
      </w:r>
    </w:p>
    <w:p w14:paraId="79C031EC">
      <w:pPr>
        <w:widowControl w:val="0"/>
        <w:numPr>
          <w:ilvl w:val="0"/>
          <w:numId w:val="0"/>
        </w:numPr>
        <w:jc w:val="both"/>
        <w:rPr>
          <w:rFonts w:hint="eastAsia"/>
        </w:rPr>
      </w:pPr>
      <w:r>
        <w:rPr>
          <w:rFonts w:hint="eastAsia"/>
        </w:rPr>
        <w:t>因此，这当是我们常的祷告，我们的大祈求，为祷告的灵，好叫我们能借着神的灵，说出神儿女的语言，唯独神的灵能教导心，正确地发出那些许多假冒为善之人的舌头能很好地向人耳发出的声音。</w:t>
      </w:r>
    </w:p>
    <w:p w14:paraId="360A673C">
      <w:pPr>
        <w:widowControl w:val="0"/>
        <w:numPr>
          <w:ilvl w:val="0"/>
          <w:numId w:val="0"/>
        </w:numPr>
        <w:jc w:val="both"/>
        <w:rPr>
          <w:rFonts w:hint="eastAsia"/>
        </w:rPr>
      </w:pPr>
      <w:r>
        <w:rPr>
          <w:rFonts w:hint="eastAsia"/>
        </w:rPr>
        <w:t>Only the children, in that right strain that takes him, call God their Father, and cry unto him as their Father; and therefore, many a poor unlettered Christian far outstrips your school-rabbies in this faculty, because it is not effectually taught in those lower academies.</w:t>
      </w:r>
    </w:p>
    <w:p w14:paraId="32F8003C">
      <w:pPr>
        <w:widowControl w:val="0"/>
        <w:numPr>
          <w:ilvl w:val="0"/>
          <w:numId w:val="0"/>
        </w:numPr>
        <w:jc w:val="both"/>
        <w:rPr>
          <w:rFonts w:hint="eastAsia"/>
        </w:rPr>
      </w:pPr>
      <w:r>
        <w:rPr>
          <w:rFonts w:hint="eastAsia"/>
        </w:rPr>
        <w:t>唯独儿女们，以那能取悦祂的正确腔调，称神为他们的父，并向祂如同向他们的父呼求；因此，许多贫穷不识字的基督徒，在这能力上远超过你们的经学教师，因为它不是在那些较低的学府里被有效地教导的。</w:t>
      </w:r>
    </w:p>
    <w:p w14:paraId="4A439B3F">
      <w:pPr>
        <w:widowControl w:val="0"/>
        <w:numPr>
          <w:ilvl w:val="0"/>
          <w:numId w:val="0"/>
        </w:numPr>
        <w:jc w:val="both"/>
        <w:rPr>
          <w:rFonts w:hint="eastAsia"/>
        </w:rPr>
      </w:pPr>
      <w:r>
        <w:rPr>
          <w:rFonts w:hint="eastAsia"/>
        </w:rPr>
        <w:t>They must be in God's own school, children of his house, who speak this language.</w:t>
      </w:r>
    </w:p>
    <w:p w14:paraId="41E57877">
      <w:pPr>
        <w:widowControl w:val="0"/>
        <w:numPr>
          <w:ilvl w:val="0"/>
          <w:numId w:val="0"/>
        </w:numPr>
        <w:jc w:val="both"/>
        <w:rPr>
          <w:rFonts w:hint="eastAsia"/>
        </w:rPr>
      </w:pPr>
      <w:r>
        <w:rPr>
          <w:rFonts w:hint="eastAsia"/>
        </w:rPr>
        <w:t>说这语言的人，必须在神自己的学校里，是祂家的儿女。</w:t>
      </w:r>
    </w:p>
    <w:p w14:paraId="47029A04">
      <w:pPr>
        <w:widowControl w:val="0"/>
        <w:numPr>
          <w:ilvl w:val="0"/>
          <w:numId w:val="0"/>
        </w:numPr>
        <w:jc w:val="both"/>
        <w:rPr>
          <w:rFonts w:hint="eastAsia"/>
        </w:rPr>
      </w:pPr>
      <w:r>
        <w:rPr>
          <w:rFonts w:hint="eastAsia"/>
        </w:rPr>
        <w:t>Men may give spiritual rules and directions in this, and such as may be useful, drawn from the word that furnishes us with all needful precepts; but you have still to bring these into the seat of this faculty of prayer, the heart, and stamp them upon it, and so to teach it to pray, without which there is no prayer.</w:t>
      </w:r>
    </w:p>
    <w:p w14:paraId="42FD0588">
      <w:pPr>
        <w:widowControl w:val="0"/>
        <w:numPr>
          <w:ilvl w:val="0"/>
          <w:numId w:val="0"/>
        </w:numPr>
        <w:jc w:val="both"/>
        <w:rPr>
          <w:rFonts w:hint="eastAsia"/>
        </w:rPr>
      </w:pPr>
      <w:r>
        <w:rPr>
          <w:rFonts w:hint="eastAsia"/>
        </w:rPr>
        <w:t>人可以给出属灵的规则和指示，这些可能是从那供应我们一切所需教训的圣言中得来的，是有用的；但你仍需将这些带入祷告这能力的座位，即心，并将它们印在其上，从而教导它祷告，没有这个，就没有祷告。</w:t>
      </w:r>
    </w:p>
    <w:p w14:paraId="76329866">
      <w:pPr>
        <w:widowControl w:val="0"/>
        <w:numPr>
          <w:ilvl w:val="0"/>
          <w:numId w:val="0"/>
        </w:numPr>
        <w:jc w:val="both"/>
        <w:rPr>
          <w:rFonts w:hint="eastAsia"/>
        </w:rPr>
      </w:pPr>
      <w:r>
        <w:rPr>
          <w:rFonts w:hint="eastAsia"/>
        </w:rPr>
        <w:t>This is the prerogative royal of him who framed the heart of man within him.</w:t>
      </w:r>
    </w:p>
    <w:p w14:paraId="0D1CDFAD">
      <w:pPr>
        <w:widowControl w:val="0"/>
        <w:numPr>
          <w:ilvl w:val="0"/>
          <w:numId w:val="0"/>
        </w:numPr>
        <w:jc w:val="both"/>
        <w:rPr>
          <w:rFonts w:hint="eastAsia"/>
        </w:rPr>
      </w:pPr>
      <w:r>
        <w:rPr>
          <w:rFonts w:hint="eastAsia"/>
        </w:rPr>
        <w:t>这是那在人里面塑造人心之主的君王特权。</w:t>
      </w:r>
    </w:p>
    <w:p w14:paraId="230FA9C2">
      <w:pPr>
        <w:widowControl w:val="0"/>
        <w:numPr>
          <w:ilvl w:val="0"/>
          <w:numId w:val="0"/>
        </w:numPr>
        <w:jc w:val="both"/>
        <w:rPr>
          <w:rFonts w:hint="eastAsia"/>
        </w:rPr>
      </w:pPr>
    </w:p>
    <w:p w14:paraId="05C9E09C">
      <w:pPr>
        <w:widowControl w:val="0"/>
        <w:numPr>
          <w:ilvl w:val="0"/>
          <w:numId w:val="0"/>
        </w:numPr>
        <w:jc w:val="both"/>
        <w:rPr>
          <w:rFonts w:hint="eastAsia"/>
        </w:rPr>
      </w:pPr>
      <w:r>
        <w:rPr>
          <w:rFonts w:hint="eastAsia"/>
        </w:rPr>
        <w:t>But for advancing in this, and growing more skilful in it, prayer is with continual dependence on the Spirit, to be much used.</w:t>
      </w:r>
    </w:p>
    <w:p w14:paraId="58A8D0BA">
      <w:pPr>
        <w:widowControl w:val="0"/>
        <w:numPr>
          <w:ilvl w:val="0"/>
          <w:numId w:val="0"/>
        </w:numPr>
        <w:jc w:val="both"/>
        <w:rPr>
          <w:rFonts w:hint="eastAsia"/>
        </w:rPr>
      </w:pPr>
      <w:r>
        <w:rPr>
          <w:rFonts w:hint="eastAsia"/>
        </w:rPr>
        <w:t>但为了在这方面进步，并变得更熟练，祷告当带着对圣灵持续的依赖，被多多地使用。</w:t>
      </w:r>
    </w:p>
    <w:p w14:paraId="33497E5A">
      <w:pPr>
        <w:widowControl w:val="0"/>
        <w:numPr>
          <w:ilvl w:val="0"/>
          <w:numId w:val="0"/>
        </w:numPr>
        <w:jc w:val="both"/>
        <w:rPr>
          <w:rFonts w:hint="eastAsia"/>
        </w:rPr>
      </w:pPr>
      <w:r>
        <w:rPr>
          <w:rFonts w:hint="eastAsia"/>
        </w:rPr>
        <w:t>Praying much, thou shalt be blest with much faculty for it.</w:t>
      </w:r>
    </w:p>
    <w:p w14:paraId="32AAC2AF">
      <w:pPr>
        <w:widowControl w:val="0"/>
        <w:numPr>
          <w:ilvl w:val="0"/>
          <w:numId w:val="0"/>
        </w:numPr>
        <w:jc w:val="both"/>
        <w:rPr>
          <w:rFonts w:hint="eastAsia"/>
        </w:rPr>
      </w:pPr>
      <w:r>
        <w:rPr>
          <w:rFonts w:hint="eastAsia"/>
        </w:rPr>
        <w:t>多祷告，你必被赐福有多的祷告能力。</w:t>
      </w:r>
    </w:p>
    <w:p w14:paraId="5A43F899">
      <w:pPr>
        <w:widowControl w:val="0"/>
        <w:numPr>
          <w:ilvl w:val="0"/>
          <w:numId w:val="0"/>
        </w:numPr>
        <w:jc w:val="both"/>
        <w:rPr>
          <w:rFonts w:hint="eastAsia"/>
        </w:rPr>
      </w:pPr>
      <w:r>
        <w:rPr>
          <w:rFonts w:hint="eastAsia"/>
        </w:rPr>
        <w:t>So then, askest thou, What shall I do that I may learn to pray?</w:t>
      </w:r>
    </w:p>
    <w:p w14:paraId="2163F6D4">
      <w:pPr>
        <w:widowControl w:val="0"/>
        <w:numPr>
          <w:ilvl w:val="0"/>
          <w:numId w:val="0"/>
        </w:numPr>
        <w:jc w:val="both"/>
        <w:rPr>
          <w:rFonts w:hint="eastAsia"/>
        </w:rPr>
      </w:pPr>
      <w:r>
        <w:rPr>
          <w:rFonts w:hint="eastAsia"/>
        </w:rPr>
        <w:t>那么，你问，我该作什么才能学会祷告？</w:t>
      </w:r>
    </w:p>
    <w:p w14:paraId="74F11FC6">
      <w:pPr>
        <w:widowControl w:val="0"/>
        <w:numPr>
          <w:ilvl w:val="0"/>
          <w:numId w:val="0"/>
        </w:numPr>
        <w:jc w:val="both"/>
        <w:rPr>
          <w:rFonts w:hint="eastAsia"/>
        </w:rPr>
      </w:pPr>
      <w:r>
        <w:rPr>
          <w:rFonts w:hint="eastAsia"/>
        </w:rPr>
        <w:t>There be things here to be considered, which are expressed as serving this end; but for the present take this, and chiefly this, By praying, thou shalt learn to pray.—Thou shalt both obtain more of the Spirit, and find more of the cheerful working of it in prayer, when thou puttest it often to that work for which it is received, and wherein it takes delight.</w:t>
      </w:r>
    </w:p>
    <w:p w14:paraId="333D9356">
      <w:pPr>
        <w:widowControl w:val="0"/>
        <w:numPr>
          <w:ilvl w:val="0"/>
          <w:numId w:val="0"/>
        </w:numPr>
        <w:jc w:val="both"/>
        <w:rPr>
          <w:rFonts w:hint="eastAsia"/>
        </w:rPr>
      </w:pPr>
      <w:r>
        <w:rPr>
          <w:rFonts w:hint="eastAsia"/>
        </w:rPr>
        <w:t>这里有几件事要思想，它们被表达为服事这目的；但目前，取这个，且主要取这个，借着祷告，你将学会祷告。——当你常将它用于它所被领受，并喜悦的工作时，你将既得着更多的圣灵，也发现在祷告中它更欢然的作为。</w:t>
      </w:r>
    </w:p>
    <w:p w14:paraId="1EE3C09B">
      <w:pPr>
        <w:widowControl w:val="0"/>
        <w:numPr>
          <w:ilvl w:val="0"/>
          <w:numId w:val="0"/>
        </w:numPr>
        <w:jc w:val="both"/>
        <w:rPr>
          <w:rFonts w:hint="eastAsia"/>
        </w:rPr>
      </w:pPr>
      <w:r>
        <w:rPr>
          <w:rFonts w:hint="eastAsia"/>
        </w:rPr>
        <w:t>And, as both advantaging all other graces and promoting the grace of prayer itself, this frequency and abounding in prayer is here very clearly intended, in that the Apostle makes it as the main of the work we have to do, and would have us keep our hearts in a constant aptness for it: Be sober and watch—to what end?—unto prayer.</w:t>
      </w:r>
    </w:p>
    <w:p w14:paraId="5CA5DB99">
      <w:pPr>
        <w:widowControl w:val="0"/>
        <w:numPr>
          <w:ilvl w:val="0"/>
          <w:numId w:val="0"/>
        </w:numPr>
        <w:jc w:val="both"/>
        <w:rPr>
          <w:rFonts w:hint="eastAsia"/>
        </w:rPr>
      </w:pPr>
      <w:r>
        <w:rPr>
          <w:rFonts w:hint="eastAsia"/>
        </w:rPr>
        <w:t>并且，作为既有益于所有其他恩典，也促进祷告恩典本身的事，这里的频繁和多多的祷告，是被非常清晰地意图的，因为使徒将其作为我们当作的主要工作，并要我们保持我们的心常有适于祷告的倾向：要谨慎自守，警醒——为什么目的？——为了祷告。</w:t>
      </w:r>
    </w:p>
    <w:p w14:paraId="61D1C62E">
      <w:pPr>
        <w:widowControl w:val="0"/>
        <w:numPr>
          <w:ilvl w:val="0"/>
          <w:numId w:val="0"/>
        </w:numPr>
        <w:jc w:val="both"/>
        <w:rPr>
          <w:rFonts w:hint="eastAsia"/>
        </w:rPr>
      </w:pPr>
    </w:p>
    <w:p w14:paraId="42D3ABEA">
      <w:pPr>
        <w:widowControl w:val="0"/>
        <w:numPr>
          <w:ilvl w:val="0"/>
          <w:numId w:val="0"/>
        </w:numPr>
        <w:jc w:val="both"/>
        <w:rPr>
          <w:rFonts w:hint="eastAsia"/>
        </w:rPr>
      </w:pPr>
      <w:r>
        <w:rPr>
          <w:rFonts w:hint="eastAsia"/>
        </w:rPr>
        <w:t>Be sober.</w:t>
      </w:r>
    </w:p>
    <w:p w14:paraId="55FB30E7">
      <w:pPr>
        <w:widowControl w:val="0"/>
        <w:numPr>
          <w:ilvl w:val="0"/>
          <w:numId w:val="0"/>
        </w:numPr>
        <w:jc w:val="both"/>
        <w:rPr>
          <w:rFonts w:hint="eastAsia"/>
        </w:rPr>
      </w:pPr>
      <w:r>
        <w:rPr>
          <w:rFonts w:hint="eastAsia"/>
        </w:rPr>
        <w:t>要谨慎自守。</w:t>
      </w:r>
    </w:p>
    <w:p w14:paraId="487F119A">
      <w:pPr>
        <w:widowControl w:val="0"/>
        <w:numPr>
          <w:ilvl w:val="0"/>
          <w:numId w:val="0"/>
        </w:numPr>
        <w:jc w:val="both"/>
        <w:rPr>
          <w:rFonts w:hint="eastAsia"/>
        </w:rPr>
      </w:pPr>
      <w:r>
        <w:rPr>
          <w:rFonts w:hint="eastAsia"/>
        </w:rPr>
        <w:t>They that have no better, must make the best they can of carnal delights.</w:t>
      </w:r>
    </w:p>
    <w:p w14:paraId="70AF5785">
      <w:pPr>
        <w:widowControl w:val="0"/>
        <w:numPr>
          <w:ilvl w:val="0"/>
          <w:numId w:val="0"/>
        </w:numPr>
        <w:jc w:val="both"/>
        <w:rPr>
          <w:rFonts w:hint="eastAsia"/>
        </w:rPr>
      </w:pPr>
      <w:r>
        <w:rPr>
          <w:rFonts w:hint="eastAsia"/>
        </w:rPr>
        <w:t>没有更好的人，必须尽其所能地享受肉体的乐事。</w:t>
      </w:r>
    </w:p>
    <w:p w14:paraId="20136750">
      <w:pPr>
        <w:widowControl w:val="0"/>
        <w:numPr>
          <w:ilvl w:val="0"/>
          <w:numId w:val="0"/>
        </w:numPr>
        <w:jc w:val="both"/>
        <w:rPr>
          <w:rFonts w:hint="eastAsia"/>
        </w:rPr>
      </w:pPr>
      <w:r>
        <w:rPr>
          <w:rFonts w:hint="eastAsia"/>
        </w:rPr>
        <w:t>It is no wonder they take as large a share of them as they can bear, and sometimes more.</w:t>
      </w:r>
    </w:p>
    <w:p w14:paraId="54B0A893">
      <w:pPr>
        <w:widowControl w:val="0"/>
        <w:numPr>
          <w:ilvl w:val="0"/>
          <w:numId w:val="0"/>
        </w:numPr>
        <w:jc w:val="both"/>
        <w:rPr>
          <w:rFonts w:hint="eastAsia"/>
        </w:rPr>
      </w:pPr>
      <w:r>
        <w:rPr>
          <w:rFonts w:hint="eastAsia"/>
        </w:rPr>
        <w:t>他们尽可能多地享受它们，有时甚至超过所能承受的，这并不奇怪。</w:t>
      </w:r>
    </w:p>
    <w:p w14:paraId="4D219812">
      <w:pPr>
        <w:widowControl w:val="0"/>
        <w:numPr>
          <w:ilvl w:val="0"/>
          <w:numId w:val="0"/>
        </w:numPr>
        <w:jc w:val="both"/>
        <w:rPr>
          <w:rFonts w:hint="eastAsia"/>
        </w:rPr>
      </w:pPr>
      <w:r>
        <w:rPr>
          <w:rFonts w:hint="eastAsia"/>
        </w:rPr>
        <w:t>But the Christian is called to a more excellent state and higher pleasures; so that he may behold men glutting themselves with these base things, and be as little moved to share with them, as men are taken with the pleasure a swine hath in wallowing in the mire.</w:t>
      </w:r>
    </w:p>
    <w:p w14:paraId="29555573">
      <w:pPr>
        <w:widowControl w:val="0"/>
        <w:numPr>
          <w:ilvl w:val="0"/>
          <w:numId w:val="0"/>
        </w:numPr>
        <w:jc w:val="both"/>
        <w:rPr>
          <w:rFonts w:hint="eastAsia"/>
        </w:rPr>
      </w:pPr>
      <w:r>
        <w:rPr>
          <w:rFonts w:hint="eastAsia"/>
        </w:rPr>
        <w:t>但基督徒被呼召进入一个更卓越的景况和更高的喜乐；以至于他可以看见人沉溺于这些卑贱的事物，却像人对猪在泥中打滚的乐趣一样，不为所动。</w:t>
      </w:r>
    </w:p>
    <w:p w14:paraId="5D97F207">
      <w:pPr>
        <w:widowControl w:val="0"/>
        <w:numPr>
          <w:ilvl w:val="0"/>
          <w:numId w:val="0"/>
        </w:numPr>
        <w:jc w:val="both"/>
        <w:rPr>
          <w:rFonts w:hint="eastAsia"/>
        </w:rPr>
      </w:pPr>
    </w:p>
    <w:p w14:paraId="400830CD">
      <w:pPr>
        <w:widowControl w:val="0"/>
        <w:numPr>
          <w:ilvl w:val="0"/>
          <w:numId w:val="0"/>
        </w:numPr>
        <w:jc w:val="both"/>
        <w:rPr>
          <w:rFonts w:hint="eastAsia"/>
        </w:rPr>
      </w:pPr>
      <w:r>
        <w:rPr>
          <w:rFonts w:hint="eastAsia"/>
        </w:rPr>
        <w:t>It becomes the heirs of heaven to be far above the love of the earth, and in the necessary use of any earthly things, still to keep within the due measure of their use, and to keep their hearts wholly disengaged from an excessive affection to them.</w:t>
      </w:r>
    </w:p>
    <w:p w14:paraId="6B9969D0">
      <w:pPr>
        <w:widowControl w:val="0"/>
        <w:numPr>
          <w:ilvl w:val="0"/>
          <w:numId w:val="0"/>
        </w:numPr>
        <w:jc w:val="both"/>
        <w:rPr>
          <w:rFonts w:hint="eastAsia"/>
        </w:rPr>
      </w:pPr>
      <w:r>
        <w:rPr>
          <w:rFonts w:hint="eastAsia"/>
        </w:rPr>
        <w:t>天上的后嗣理当远超对世界的爱，并在必要地使用任何属世事物时，仍保持在它们使用的适当范围内，并保持他们的心完全脱离对它们过度的情感。</w:t>
      </w:r>
    </w:p>
    <w:p w14:paraId="3D464488">
      <w:pPr>
        <w:widowControl w:val="0"/>
        <w:numPr>
          <w:ilvl w:val="0"/>
          <w:numId w:val="0"/>
        </w:numPr>
        <w:jc w:val="both"/>
        <w:rPr>
          <w:rFonts w:hint="eastAsia"/>
        </w:rPr>
      </w:pPr>
      <w:r>
        <w:rPr>
          <w:rFonts w:hint="eastAsia"/>
        </w:rPr>
        <w:t>This is the sobriety to which we are here exhorted.</w:t>
      </w:r>
    </w:p>
    <w:p w14:paraId="26A33EEC">
      <w:pPr>
        <w:widowControl w:val="0"/>
        <w:numPr>
          <w:ilvl w:val="0"/>
          <w:numId w:val="0"/>
        </w:numPr>
        <w:jc w:val="both"/>
        <w:rPr>
          <w:rFonts w:hint="eastAsia"/>
        </w:rPr>
      </w:pPr>
      <w:r>
        <w:rPr>
          <w:rFonts w:hint="eastAsia"/>
        </w:rPr>
        <w:t>这就是我们在此处被劝勉的谨慎自守。</w:t>
      </w:r>
    </w:p>
    <w:p w14:paraId="40E85D33">
      <w:pPr>
        <w:widowControl w:val="0"/>
        <w:numPr>
          <w:ilvl w:val="0"/>
          <w:numId w:val="0"/>
        </w:numPr>
        <w:jc w:val="both"/>
        <w:rPr>
          <w:rFonts w:hint="eastAsia"/>
        </w:rPr>
      </w:pPr>
    </w:p>
    <w:p w14:paraId="5EED969B">
      <w:pPr>
        <w:widowControl w:val="0"/>
        <w:numPr>
          <w:ilvl w:val="0"/>
          <w:numId w:val="0"/>
        </w:numPr>
        <w:jc w:val="both"/>
        <w:rPr>
          <w:rFonts w:hint="eastAsia"/>
        </w:rPr>
      </w:pPr>
      <w:r>
        <w:rPr>
          <w:rFonts w:hint="eastAsia"/>
        </w:rPr>
        <w:t>It is true, that in the most common sense of the word, it is very commendable, and it is fit to be so considered by a Christian, that he flee gross intemperance, as a thing most contrary to his condition and holy calling, and wholly inconsistent with the spiritual temper of a renewed mind, with those exercises to which it is called, and with its progress in its way homewards.</w:t>
      </w:r>
    </w:p>
    <w:p w14:paraId="539993C0">
      <w:pPr>
        <w:widowControl w:val="0"/>
        <w:numPr>
          <w:ilvl w:val="0"/>
          <w:numId w:val="0"/>
        </w:numPr>
        <w:jc w:val="both"/>
        <w:rPr>
          <w:rFonts w:hint="eastAsia"/>
        </w:rPr>
      </w:pPr>
      <w:r>
        <w:rPr>
          <w:rFonts w:hint="eastAsia"/>
        </w:rPr>
        <w:t>诚然，在这词最通常的意义上，这是非常值得称赞的，并且基督徒理当如此思想，即他当逃避粗鄙的不节制，作为一件最与他景况和圣洁呼召相反，并完全与更新心思的属灵气质，与其被呼召的操练，和其归家路上的进步不相符的事物。</w:t>
      </w:r>
    </w:p>
    <w:p w14:paraId="0DE1C965">
      <w:pPr>
        <w:widowControl w:val="0"/>
        <w:numPr>
          <w:ilvl w:val="0"/>
          <w:numId w:val="0"/>
        </w:numPr>
        <w:jc w:val="both"/>
        <w:rPr>
          <w:rFonts w:hint="eastAsia"/>
        </w:rPr>
      </w:pPr>
      <w:r>
        <w:rPr>
          <w:rFonts w:hint="eastAsia"/>
        </w:rPr>
        <w:t>It is a most unseemly sight, to behold one simply by outward profession a Christian, overtaken with surfeiting and drunkenness, much more, given to the vile custom of it.</w:t>
      </w:r>
    </w:p>
    <w:p w14:paraId="0C8B5F9C">
      <w:pPr>
        <w:widowControl w:val="0"/>
        <w:numPr>
          <w:ilvl w:val="0"/>
          <w:numId w:val="0"/>
        </w:numPr>
        <w:jc w:val="both"/>
        <w:rPr>
          <w:rFonts w:hint="eastAsia"/>
        </w:rPr>
      </w:pPr>
      <w:r>
        <w:rPr>
          <w:rFonts w:hint="eastAsia"/>
        </w:rPr>
        <w:t>看见一个仅凭外在宣称是基督徒的人，被宴乐和醉酒所胜，更不用说，沉溺于其卑贱的习惯，是最不雅观的景象。</w:t>
      </w:r>
    </w:p>
    <w:p w14:paraId="3BDC9EFE">
      <w:pPr>
        <w:widowControl w:val="0"/>
        <w:numPr>
          <w:ilvl w:val="0"/>
          <w:numId w:val="0"/>
        </w:numPr>
        <w:jc w:val="both"/>
        <w:rPr>
          <w:rFonts w:hint="eastAsia"/>
        </w:rPr>
      </w:pPr>
      <w:r>
        <w:rPr>
          <w:rFonts w:hint="eastAsia"/>
        </w:rPr>
        <w:t>All sensual delights, even the filthy lust of uncleanness, go under the common name of insobriety, intemperance, ὰκολασία: and they all degrade and destroy the noble soul, being unworthy of a man, much more of a Christian; and the contempt of them preserves the soul and elevates it.</w:t>
      </w:r>
    </w:p>
    <w:p w14:paraId="2D52A991">
      <w:pPr>
        <w:widowControl w:val="0"/>
        <w:numPr>
          <w:ilvl w:val="0"/>
          <w:numId w:val="0"/>
        </w:numPr>
        <w:jc w:val="both"/>
        <w:rPr>
          <w:rFonts w:hint="eastAsia"/>
        </w:rPr>
      </w:pPr>
      <w:r>
        <w:rPr>
          <w:rFonts w:hint="eastAsia"/>
        </w:rPr>
        <w:t>所有感官的乐事，甚至不洁的污秽情欲，都归于不节制，放纵，ὰκολασία（放纵）的通名下：它们都贬低并毁灭高贵的灵魂，不配为人，更不配为基督徒；对它们的轻视则保守并提升灵魂。</w:t>
      </w:r>
    </w:p>
    <w:p w14:paraId="4B515DC3">
      <w:pPr>
        <w:widowControl w:val="0"/>
        <w:numPr>
          <w:ilvl w:val="0"/>
          <w:numId w:val="0"/>
        </w:numPr>
        <w:jc w:val="both"/>
        <w:rPr>
          <w:rFonts w:hint="eastAsia"/>
        </w:rPr>
      </w:pPr>
    </w:p>
    <w:p w14:paraId="6E05B138">
      <w:pPr>
        <w:widowControl w:val="0"/>
        <w:numPr>
          <w:ilvl w:val="0"/>
          <w:numId w:val="0"/>
        </w:numPr>
        <w:jc w:val="both"/>
        <w:rPr>
          <w:rFonts w:hint="eastAsia"/>
        </w:rPr>
      </w:pPr>
      <w:r>
        <w:rPr>
          <w:rFonts w:hint="eastAsia"/>
        </w:rPr>
        <w:t>But the sobriety here recommended, though it takes in that too, yet reaches farther than temperance in meat and drink.</w:t>
      </w:r>
    </w:p>
    <w:p w14:paraId="3D8851CA">
      <w:pPr>
        <w:widowControl w:val="0"/>
        <w:numPr>
          <w:ilvl w:val="0"/>
          <w:numId w:val="0"/>
        </w:numPr>
        <w:jc w:val="both"/>
        <w:rPr>
          <w:rFonts w:hint="eastAsia"/>
        </w:rPr>
      </w:pPr>
      <w:r>
        <w:rPr>
          <w:rFonts w:hint="eastAsia"/>
        </w:rPr>
        <w:t>但此处所推荐的谨慎自守，虽然也包括那个，却比饮食上的节制更深远。</w:t>
      </w:r>
    </w:p>
    <w:p w14:paraId="0C1EBEA3">
      <w:pPr>
        <w:widowControl w:val="0"/>
        <w:numPr>
          <w:ilvl w:val="0"/>
          <w:numId w:val="0"/>
        </w:numPr>
        <w:jc w:val="both"/>
        <w:rPr>
          <w:rFonts w:hint="eastAsia"/>
        </w:rPr>
      </w:pPr>
      <w:r>
        <w:rPr>
          <w:rFonts w:hint="eastAsia"/>
        </w:rPr>
        <w:t>It is the spiritual temperance of a Christian mind in all earthly things, as our Saviour joins these together, Luke 21:34, surfeiting, and drunkenness, and cares of this life: and under the cares are comprehended all the excessive desires and delights of this life, which cannot be followed and attended without distempered carefulness.</w:t>
      </w:r>
    </w:p>
    <w:p w14:paraId="70D97AF5">
      <w:pPr>
        <w:widowControl w:val="0"/>
        <w:numPr>
          <w:ilvl w:val="0"/>
          <w:numId w:val="0"/>
        </w:numPr>
        <w:jc w:val="both"/>
        <w:rPr>
          <w:rFonts w:hint="eastAsia"/>
        </w:rPr>
      </w:pPr>
      <w:r>
        <w:rPr>
          <w:rFonts w:hint="eastAsia"/>
        </w:rPr>
        <w:t>这是基督徒心思在所有属世事物上的属灵节制，正如我们的救主将这些连在一起，路加福音 21:34，宴乐、醉酒、和今生的思虑：在思虑之下，包括了这生命所有过度的欲望和喜乐，这些若不带着失调的挂虑，就不能被追随和顾及。</w:t>
      </w:r>
    </w:p>
    <w:p w14:paraId="08258C6F">
      <w:pPr>
        <w:widowControl w:val="0"/>
        <w:numPr>
          <w:ilvl w:val="0"/>
          <w:numId w:val="0"/>
        </w:numPr>
        <w:jc w:val="both"/>
        <w:rPr>
          <w:rFonts w:hint="eastAsia"/>
        </w:rPr>
      </w:pPr>
    </w:p>
    <w:p w14:paraId="647F50FA">
      <w:pPr>
        <w:widowControl w:val="0"/>
        <w:numPr>
          <w:ilvl w:val="0"/>
          <w:numId w:val="0"/>
        </w:numPr>
        <w:jc w:val="both"/>
        <w:rPr>
          <w:rFonts w:hint="eastAsia"/>
        </w:rPr>
      </w:pPr>
      <w:r>
        <w:rPr>
          <w:rFonts w:hint="eastAsia"/>
        </w:rPr>
        <w:t>Many who are sober men and of temperate diet, yet are spiritually intemperate, drunk with pride, or covetousness, or passions; drunk with self-love and love of their pleasures and ease, with love of the world and the things of it, which cannot consist with the love of God, as St. John tells us, 1 John 2:15; drunk with the inordinate, unlawful love even of their lawful calling and the lawful gain they pursue by it.</w:t>
      </w:r>
    </w:p>
    <w:p w14:paraId="35D70575">
      <w:pPr>
        <w:widowControl w:val="0"/>
        <w:numPr>
          <w:ilvl w:val="0"/>
          <w:numId w:val="0"/>
        </w:numPr>
        <w:jc w:val="both"/>
        <w:rPr>
          <w:rFonts w:hint="eastAsia"/>
        </w:rPr>
      </w:pPr>
      <w:r>
        <w:rPr>
          <w:rFonts w:hint="eastAsia"/>
        </w:rPr>
        <w:t>许多谨慎自守、饮食节制的人，却在灵性上不节制，醉于骄傲、或贪婪、或激情；醉于自爱和爱他们的宴乐和安逸，醉于爱世界和其上的事，这与爱神不能并存，如圣约翰告诉我们的，约翰一书 2:15；醉于对他们合法的职分和他们借此追求的合法利益的不节制、不法的爱。</w:t>
      </w:r>
    </w:p>
    <w:p w14:paraId="0A597714">
      <w:pPr>
        <w:widowControl w:val="0"/>
        <w:numPr>
          <w:ilvl w:val="0"/>
          <w:numId w:val="0"/>
        </w:numPr>
        <w:jc w:val="both"/>
        <w:rPr>
          <w:rFonts w:hint="eastAsia"/>
        </w:rPr>
      </w:pPr>
      <w:r>
        <w:rPr>
          <w:rFonts w:hint="eastAsia"/>
        </w:rPr>
        <w:t>Their hearts are still going after it, and so, reeling to and fro, never fixed on God and heavenly things, but either hurried up and down with incessant business, or, if sometimes at ease, it is as the ease of a drunken man, not composed to better and wiser thoughts, but falling into a dead sleep, contrary to the watching here joined with sobriety.</w:t>
      </w:r>
    </w:p>
    <w:p w14:paraId="2D3C2E2B">
      <w:pPr>
        <w:widowControl w:val="0"/>
        <w:numPr>
          <w:ilvl w:val="0"/>
          <w:numId w:val="0"/>
        </w:numPr>
        <w:jc w:val="both"/>
        <w:rPr>
          <w:rFonts w:hint="eastAsia"/>
        </w:rPr>
      </w:pPr>
      <w:r>
        <w:rPr>
          <w:rFonts w:hint="eastAsia"/>
        </w:rPr>
        <w:t>他们的心仍然追随它，因此，摇摇晃晃，从未定睛于神和天上的事，而是要么被不断的事务所驱使，要么，若有时安逸，也如同醉汉的安逸，不专心于更好、更智慧的思想，而是陷入沉睡，与此处与谨慎自守相连的警醒相反。</w:t>
      </w:r>
    </w:p>
    <w:p w14:paraId="3661BA29">
      <w:pPr>
        <w:widowControl w:val="0"/>
        <w:numPr>
          <w:ilvl w:val="0"/>
          <w:numId w:val="0"/>
        </w:numPr>
        <w:jc w:val="both"/>
        <w:rPr>
          <w:rFonts w:hint="eastAsia"/>
        </w:rPr>
      </w:pPr>
    </w:p>
    <w:p w14:paraId="081D6AA3">
      <w:pPr>
        <w:widowControl w:val="0"/>
        <w:numPr>
          <w:ilvl w:val="0"/>
          <w:numId w:val="0"/>
        </w:numPr>
        <w:jc w:val="both"/>
        <w:rPr>
          <w:rFonts w:hint="eastAsia"/>
        </w:rPr>
      </w:pPr>
      <w:r>
        <w:rPr>
          <w:rFonts w:hint="eastAsia"/>
        </w:rPr>
        <w:t>Watch.</w:t>
      </w:r>
    </w:p>
    <w:p w14:paraId="262987D7">
      <w:pPr>
        <w:widowControl w:val="0"/>
        <w:numPr>
          <w:ilvl w:val="0"/>
          <w:numId w:val="0"/>
        </w:numPr>
        <w:jc w:val="both"/>
        <w:rPr>
          <w:rFonts w:hint="eastAsia"/>
        </w:rPr>
      </w:pPr>
      <w:r>
        <w:rPr>
          <w:rFonts w:hint="eastAsia"/>
        </w:rPr>
        <w:t>警醒。</w:t>
      </w:r>
    </w:p>
    <w:p w14:paraId="5DF4A276">
      <w:pPr>
        <w:widowControl w:val="0"/>
        <w:numPr>
          <w:ilvl w:val="0"/>
          <w:numId w:val="0"/>
        </w:numPr>
        <w:jc w:val="both"/>
        <w:rPr>
          <w:rFonts w:hint="eastAsia"/>
        </w:rPr>
      </w:pPr>
      <w:r>
        <w:rPr>
          <w:rFonts w:hint="eastAsia"/>
        </w:rPr>
        <w:t>There is a Christian rule to be observed in the very moderating of bodily sleep, and that particularly for the interest of prayer; but watching, as well as sobriety, here, implies chiefly the spiritual circumspectness and vigilancy of the mind, in a wary, waking posture, that it be not surprised by the assaults or sleights of Satan, by the world, nor by its nearest and most deceiving enemy, the corruption that dwells within, which being so near, doth most readily watch unperceived advantages, and easily circumvent us. Heb. 12:1.</w:t>
      </w:r>
    </w:p>
    <w:p w14:paraId="530E145B">
      <w:pPr>
        <w:widowControl w:val="0"/>
        <w:numPr>
          <w:ilvl w:val="0"/>
          <w:numId w:val="0"/>
        </w:numPr>
        <w:jc w:val="both"/>
        <w:rPr>
          <w:rFonts w:hint="eastAsia"/>
        </w:rPr>
      </w:pPr>
      <w:r>
        <w:rPr>
          <w:rFonts w:hint="eastAsia"/>
        </w:rPr>
        <w:t>在节制身体睡眠本身上，有一个基督徒的规则要遵守，那特别是为了祷告的利益；但警醒，如同谨慎自守一样，此处，主要指的是心思的属灵审慎和警觉，在一个警惕、清醒的姿态中，好不被撒旦的攻击或诡计，不被世界，也不被它最近、最欺骗的敌人，即住在里面的败坏所惊吓，这败坏既如此近，就最容易察觉不被注意的优势，并轻易地欺骗我们。希伯来书 12:1。</w:t>
      </w:r>
    </w:p>
    <w:p w14:paraId="17898AB7">
      <w:pPr>
        <w:widowControl w:val="0"/>
        <w:numPr>
          <w:ilvl w:val="0"/>
          <w:numId w:val="0"/>
        </w:numPr>
        <w:jc w:val="both"/>
        <w:rPr>
          <w:rFonts w:hint="eastAsia"/>
        </w:rPr>
      </w:pPr>
      <w:r>
        <w:rPr>
          <w:rFonts w:hint="eastAsia"/>
        </w:rPr>
        <w:t>The soul of a Christian being surrounded with enemies, both of so great power and wrath, and so watchful to undo it, should it not be watchful for its own safety, and live in a military vigilance continually, keeping constant watch and sentinel, and suffering nothing to pass that may carry the least suspicion of danger?</w:t>
      </w:r>
    </w:p>
    <w:p w14:paraId="44725A7B">
      <w:pPr>
        <w:widowControl w:val="0"/>
        <w:numPr>
          <w:ilvl w:val="0"/>
          <w:numId w:val="0"/>
        </w:numPr>
        <w:jc w:val="both"/>
        <w:rPr>
          <w:rFonts w:hint="eastAsia"/>
        </w:rPr>
      </w:pPr>
      <w:r>
        <w:rPr>
          <w:rFonts w:hint="eastAsia"/>
        </w:rPr>
        <w:t>一个基督徒的灵魂，既被如此有能力和忿怒，并如此警醒要毁坏它的仇敌所包围，岂不应为自己的安全而警醒，并持续地生活在一种军事的警觉中，保持不断的守望和哨兵，不容任何带有丝毫危险嫌疑的事物通过吗？</w:t>
      </w:r>
    </w:p>
    <w:p w14:paraId="49FDC7CA">
      <w:pPr>
        <w:widowControl w:val="0"/>
        <w:numPr>
          <w:ilvl w:val="0"/>
          <w:numId w:val="0"/>
        </w:numPr>
        <w:jc w:val="both"/>
        <w:rPr>
          <w:rFonts w:hint="eastAsia"/>
        </w:rPr>
      </w:pPr>
      <w:r>
        <w:rPr>
          <w:rFonts w:hint="eastAsia"/>
        </w:rPr>
        <w:t>Should he not be distrustful and jealous of all the motions of his own heart, and the smilings of the world?</w:t>
      </w:r>
    </w:p>
    <w:p w14:paraId="72FAB3AB">
      <w:pPr>
        <w:widowControl w:val="0"/>
        <w:numPr>
          <w:ilvl w:val="0"/>
          <w:numId w:val="0"/>
        </w:numPr>
        <w:jc w:val="both"/>
        <w:rPr>
          <w:rFonts w:hint="eastAsia"/>
        </w:rPr>
      </w:pPr>
      <w:r>
        <w:rPr>
          <w:rFonts w:hint="eastAsia"/>
        </w:rPr>
        <w:t>他岂不应对他自己心的一切动态，和世界的微笑，心存不信和嫉妒吗？</w:t>
      </w:r>
    </w:p>
    <w:p w14:paraId="2CEC2009">
      <w:pPr>
        <w:widowControl w:val="0"/>
        <w:numPr>
          <w:ilvl w:val="0"/>
          <w:numId w:val="0"/>
        </w:numPr>
        <w:jc w:val="both"/>
        <w:rPr>
          <w:rFonts w:hint="eastAsia"/>
        </w:rPr>
      </w:pPr>
      <w:r>
        <w:rPr>
          <w:rFonts w:hint="eastAsia"/>
        </w:rPr>
        <w:t>And in relation to these, it will be a wise course to take that word as a good caveat, Νῆφε καἰ μέμνησε ἀπιστεῖν. Be watchful, and remember to mistrust.</w:t>
      </w:r>
    </w:p>
    <w:p w14:paraId="2C6E3BDB">
      <w:pPr>
        <w:widowControl w:val="0"/>
        <w:numPr>
          <w:ilvl w:val="0"/>
          <w:numId w:val="0"/>
        </w:numPr>
        <w:jc w:val="both"/>
        <w:rPr>
          <w:rFonts w:hint="eastAsia"/>
        </w:rPr>
      </w:pPr>
      <w:r>
        <w:rPr>
          <w:rFonts w:hint="eastAsia"/>
        </w:rPr>
        <w:t>关于这些，取那话作为好的警告，将是一条智慧的道路，Νῆφε καἰ μέμνησε ἀπιστεῖν（希腊文：要警醒，并记住不信）。要警醒，并记住不信。</w:t>
      </w:r>
    </w:p>
    <w:p w14:paraId="733F823D">
      <w:pPr>
        <w:widowControl w:val="0"/>
        <w:numPr>
          <w:ilvl w:val="0"/>
          <w:numId w:val="0"/>
        </w:numPr>
        <w:jc w:val="both"/>
        <w:rPr>
          <w:rFonts w:hint="eastAsia"/>
        </w:rPr>
      </w:pPr>
      <w:r>
        <w:rPr>
          <w:rFonts w:hint="eastAsia"/>
        </w:rPr>
        <w:t>Under the garment of some harmless pleasure, or some lawful liberties, may be conveyed into thy soul some thief or traitor, that will either betray thee to the enemy, or at least pilfer and steal of the most precious things thou hast.</w:t>
      </w:r>
    </w:p>
    <w:p w14:paraId="74FDB1D6">
      <w:pPr>
        <w:widowControl w:val="0"/>
        <w:numPr>
          <w:ilvl w:val="0"/>
          <w:numId w:val="0"/>
        </w:numPr>
        <w:jc w:val="both"/>
        <w:rPr>
          <w:rFonts w:hint="eastAsia"/>
        </w:rPr>
      </w:pPr>
      <w:r>
        <w:rPr>
          <w:rFonts w:hint="eastAsia"/>
        </w:rPr>
        <w:t>在一些无害的乐趣，或一些合法的自由的外衣下，可能被带入你灵魂中的，是一些贼或叛徒，它们要么将你出卖给仇敌，要么至少会偷窃你所拥有的最宝贵的东西。</w:t>
      </w:r>
    </w:p>
    <w:p w14:paraId="44B8A2F1">
      <w:pPr>
        <w:widowControl w:val="0"/>
        <w:numPr>
          <w:ilvl w:val="0"/>
          <w:numId w:val="0"/>
        </w:numPr>
        <w:jc w:val="both"/>
        <w:rPr>
          <w:rFonts w:hint="eastAsia"/>
        </w:rPr>
      </w:pPr>
      <w:r>
        <w:rPr>
          <w:rFonts w:hint="eastAsia"/>
        </w:rPr>
        <w:t>Do we not by experience find, how easily our foolish hearts are seduced and deceived, and therefore apt to deceive themselves?</w:t>
      </w:r>
    </w:p>
    <w:p w14:paraId="21D23C0A">
      <w:pPr>
        <w:widowControl w:val="0"/>
        <w:numPr>
          <w:ilvl w:val="0"/>
          <w:numId w:val="0"/>
        </w:numPr>
        <w:jc w:val="both"/>
        <w:rPr>
          <w:rFonts w:hint="eastAsia"/>
        </w:rPr>
      </w:pPr>
      <w:r>
        <w:rPr>
          <w:rFonts w:hint="eastAsia"/>
        </w:rPr>
        <w:t>我们岂不凭经验发现，我们愚蠢的心是何等容易被诱惑和欺骗，因此也容易自欺吗？</w:t>
      </w:r>
    </w:p>
    <w:p w14:paraId="64C2FF02">
      <w:pPr>
        <w:widowControl w:val="0"/>
        <w:numPr>
          <w:ilvl w:val="0"/>
          <w:numId w:val="0"/>
        </w:numPr>
        <w:jc w:val="both"/>
        <w:rPr>
          <w:rFonts w:hint="eastAsia"/>
        </w:rPr>
      </w:pPr>
      <w:r>
        <w:rPr>
          <w:rFonts w:hint="eastAsia"/>
        </w:rPr>
        <w:t>And by things that seem to have no evil in them, they are yet drawn from the height of affection to their supreme good, and from communion with God, and study to please him; which should not be intermitted, for then it will abate, whereas it ought still to be growing.</w:t>
      </w:r>
    </w:p>
    <w:p w14:paraId="1A602F7A">
      <w:pPr>
        <w:widowControl w:val="0"/>
        <w:numPr>
          <w:ilvl w:val="0"/>
          <w:numId w:val="0"/>
        </w:numPr>
        <w:jc w:val="both"/>
        <w:rPr>
          <w:rFonts w:hint="eastAsia"/>
        </w:rPr>
      </w:pPr>
      <w:r>
        <w:rPr>
          <w:rFonts w:hint="eastAsia"/>
        </w:rPr>
        <w:t>借着那些似乎没有邪恶的事物，它们却被从对它们至高之善的最高情感，从与神的相交，和研习取悦祂的事上被引开；这不应被中断，因为那时它会减退，而它本应不断增长。</w:t>
      </w:r>
    </w:p>
    <w:p w14:paraId="7EC849BB">
      <w:pPr>
        <w:widowControl w:val="0"/>
        <w:numPr>
          <w:ilvl w:val="0"/>
          <w:numId w:val="0"/>
        </w:numPr>
        <w:jc w:val="both"/>
        <w:rPr>
          <w:rFonts w:hint="eastAsia"/>
        </w:rPr>
      </w:pPr>
    </w:p>
    <w:p w14:paraId="1BBDCF39">
      <w:pPr>
        <w:widowControl w:val="0"/>
        <w:numPr>
          <w:ilvl w:val="0"/>
          <w:numId w:val="0"/>
        </w:numPr>
        <w:jc w:val="both"/>
        <w:rPr>
          <w:rFonts w:hint="eastAsia"/>
        </w:rPr>
      </w:pPr>
      <w:r>
        <w:rPr>
          <w:rFonts w:hint="eastAsia"/>
        </w:rPr>
        <w:t>Now, II. The mutual relation of these duties is clear: they are each of them assistant and helpful to the other, and are in their nature inseparably linked together, as they are here in the words of the Apostle; sobriety, the friend of watchfulness, and prayer, of both!</w:t>
      </w:r>
    </w:p>
    <w:p w14:paraId="26041EE2">
      <w:pPr>
        <w:widowControl w:val="0"/>
        <w:numPr>
          <w:ilvl w:val="0"/>
          <w:numId w:val="0"/>
        </w:numPr>
        <w:jc w:val="both"/>
        <w:rPr>
          <w:rFonts w:hint="eastAsia"/>
        </w:rPr>
      </w:pPr>
      <w:r>
        <w:rPr>
          <w:rFonts w:hint="eastAsia"/>
        </w:rPr>
        <w:t>现在，II. 这些本分的相互关系是清晰的：它们彼此是助手和帮助，并在本性上是不可分割地联系在一起的，正如它们在此处使徒的话中一样；谨慎自守，是警醒的朋友，而祷告，是这两者的朋友！</w:t>
      </w:r>
    </w:p>
    <w:p w14:paraId="6754236E">
      <w:pPr>
        <w:widowControl w:val="0"/>
        <w:numPr>
          <w:ilvl w:val="0"/>
          <w:numId w:val="0"/>
        </w:numPr>
        <w:jc w:val="both"/>
        <w:rPr>
          <w:rFonts w:hint="eastAsia"/>
        </w:rPr>
      </w:pPr>
      <w:r>
        <w:rPr>
          <w:rFonts w:hint="eastAsia"/>
        </w:rPr>
        <w:t>Intemperance doth of necessity draw on sleep: excessive eating and drinking, by sending up too many, and so gross vapours, surcharge the brain; and when the body is thus deadened, how unfit is it for any active employment.</w:t>
      </w:r>
    </w:p>
    <w:p w14:paraId="5605B099">
      <w:pPr>
        <w:widowControl w:val="0"/>
        <w:numPr>
          <w:ilvl w:val="0"/>
          <w:numId w:val="0"/>
        </w:numPr>
        <w:jc w:val="both"/>
        <w:rPr>
          <w:rFonts w:hint="eastAsia"/>
        </w:rPr>
      </w:pPr>
      <w:r>
        <w:rPr>
          <w:rFonts w:hint="eastAsia"/>
        </w:rPr>
        <w:t>不节制必然引来睡眠：过度的饮食，借着送上太多，且如此粗浊的蒸汽，使大脑负荷过重；当身体如此被麻痹时，它对任何活跃的工作是何等不适。</w:t>
      </w:r>
    </w:p>
    <w:p w14:paraId="3464019D">
      <w:pPr>
        <w:widowControl w:val="0"/>
        <w:numPr>
          <w:ilvl w:val="0"/>
          <w:numId w:val="0"/>
        </w:numPr>
        <w:jc w:val="both"/>
        <w:rPr>
          <w:rFonts w:hint="eastAsia"/>
        </w:rPr>
      </w:pPr>
      <w:r>
        <w:rPr>
          <w:rFonts w:hint="eastAsia"/>
        </w:rPr>
        <w:t>Thus the mind, by a surcharge of delights, or desires, or cares of earth, is made so heavy and dull, that it cannot awake; hath not the spiritual activity and clearness that spiritual exercises, particularly prayer, do require.</w:t>
      </w:r>
    </w:p>
    <w:p w14:paraId="08FCE689">
      <w:pPr>
        <w:widowControl w:val="0"/>
        <w:numPr>
          <w:ilvl w:val="0"/>
          <w:numId w:val="0"/>
        </w:numPr>
        <w:jc w:val="both"/>
        <w:rPr>
          <w:rFonts w:hint="eastAsia"/>
        </w:rPr>
      </w:pPr>
      <w:r>
        <w:rPr>
          <w:rFonts w:hint="eastAsia"/>
        </w:rPr>
        <w:t>因此，心思，因着地上的喜乐、或欲望、或思虑的过重负担，被弄得如此沉重和迟钝，以至于它不能清醒；没有属灵操练，特别是祷告，所要求的属灵活力和清晰。</w:t>
      </w:r>
    </w:p>
    <w:p w14:paraId="0DC3F17F">
      <w:pPr>
        <w:widowControl w:val="0"/>
        <w:numPr>
          <w:ilvl w:val="0"/>
          <w:numId w:val="0"/>
        </w:numPr>
        <w:jc w:val="both"/>
        <w:rPr>
          <w:rFonts w:hint="eastAsia"/>
        </w:rPr>
      </w:pPr>
      <w:r>
        <w:rPr>
          <w:rFonts w:hint="eastAsia"/>
        </w:rPr>
        <w:t>Yea, as bodily insobriety, full feeding and drinking, not only for the time indisposes to action, but by the custom of it, brings the body to so gross and heavy a temper, that the very natural spirits cannot stir to and fro in it with freedom, but are clogged, and stick as the wheels of a coach in a deep miry way; thus is it with the soul glutted with earthly things: the affections bemired with them, make it sluggish and inactive in spiritual things, and render the motions of the spirit heavy; and, obstructed thus, the soul grows carnally secure and sleepy, and prayer comes heavily off.</w:t>
      </w:r>
    </w:p>
    <w:p w14:paraId="06CF47EA">
      <w:pPr>
        <w:widowControl w:val="0"/>
        <w:numPr>
          <w:ilvl w:val="0"/>
          <w:numId w:val="0"/>
        </w:numPr>
        <w:jc w:val="both"/>
        <w:rPr>
          <w:rFonts w:hint="eastAsia"/>
        </w:rPr>
      </w:pPr>
      <w:r>
        <w:rPr>
          <w:rFonts w:hint="eastAsia"/>
        </w:rPr>
        <w:t>是的，正如身体的不节制，饱食和豪饮，不仅暂时使人不想动，更借着其习惯，使身体变得如此粗重和沉重，以至于连自然的精力都不能在其中自由地活动，而是被堵塞，像马车的轮子陷在深泥里；灵魂被属世事物所充满也是如此：情感被它们所玷污，使其在属灵事物上迟钝和不活跃，并使灵的动态变得沉重；如此被阻碍，灵魂就变得属肉体地安逸和昏昏欲睡，祷告也就进行得艰难。</w:t>
      </w:r>
    </w:p>
    <w:p w14:paraId="56BEEDBA">
      <w:pPr>
        <w:widowControl w:val="0"/>
        <w:numPr>
          <w:ilvl w:val="0"/>
          <w:numId w:val="0"/>
        </w:numPr>
        <w:jc w:val="both"/>
        <w:rPr>
          <w:rFonts w:hint="eastAsia"/>
        </w:rPr>
      </w:pPr>
      <w:r>
        <w:rPr>
          <w:rFonts w:hint="eastAsia"/>
        </w:rPr>
        <w:t>But when the affections are soberly exercised, and even in lawful things, have not full liberty, with the reins laid on their necks, to follow the world and carnal projects and delights; when the unavoidable affairs of this life are done with a spiritual mind, a heart kept free and disengaged; then is the soul more nimble for spiritual things, for divine meditation and prayer: it can watch and continue in these things, and spend itself in that excellent way with more alacrity.</w:t>
      </w:r>
    </w:p>
    <w:p w14:paraId="417686F2">
      <w:pPr>
        <w:widowControl w:val="0"/>
        <w:numPr>
          <w:ilvl w:val="0"/>
          <w:numId w:val="0"/>
        </w:numPr>
        <w:jc w:val="both"/>
        <w:rPr>
          <w:rFonts w:hint="eastAsia"/>
        </w:rPr>
      </w:pPr>
      <w:r>
        <w:rPr>
          <w:rFonts w:hint="eastAsia"/>
        </w:rPr>
        <w:t>但当情感被谨慎自守地操练，甚至在合法的事物上，也没有完全的自由，没有缰绳松弛地去追随世界和属肉体的计划和喜乐；当这生命中不可避免的事务，是以属灵的心思，一个保持自由和不被占据的心去作时；那时灵魂对属灵事物，对神圣的默想和祷告，就更敏捷：它能警醒并持续在这些事上，并以更大的活泼，将自己耗费在那卓越的道路上。</w:t>
      </w:r>
    </w:p>
    <w:p w14:paraId="540E2F34">
      <w:pPr>
        <w:widowControl w:val="0"/>
        <w:numPr>
          <w:ilvl w:val="0"/>
          <w:numId w:val="0"/>
        </w:numPr>
        <w:jc w:val="both"/>
        <w:rPr>
          <w:rFonts w:hint="eastAsia"/>
        </w:rPr>
      </w:pPr>
    </w:p>
    <w:p w14:paraId="0AA4B28C">
      <w:pPr>
        <w:widowControl w:val="0"/>
        <w:numPr>
          <w:ilvl w:val="0"/>
          <w:numId w:val="0"/>
        </w:numPr>
        <w:jc w:val="both"/>
        <w:rPr>
          <w:rFonts w:hint="eastAsia"/>
        </w:rPr>
      </w:pPr>
      <w:r>
        <w:rPr>
          <w:rFonts w:hint="eastAsia"/>
        </w:rPr>
        <w:t>Again, as this sobriety, and the watchful temper attending it, enable for prayer, so prayer preserves these.</w:t>
      </w:r>
    </w:p>
    <w:p w14:paraId="0CADC67F">
      <w:pPr>
        <w:widowControl w:val="0"/>
        <w:numPr>
          <w:ilvl w:val="0"/>
          <w:numId w:val="0"/>
        </w:numPr>
        <w:jc w:val="both"/>
        <w:rPr>
          <w:rFonts w:hint="eastAsia"/>
        </w:rPr>
      </w:pPr>
      <w:r>
        <w:rPr>
          <w:rFonts w:hint="eastAsia"/>
        </w:rPr>
        <w:t>再者，正如这谨慎自守，和伴随它的警醒气质，使人能祷告，祷告也保守这些。</w:t>
      </w:r>
    </w:p>
    <w:p w14:paraId="431BEAAF">
      <w:pPr>
        <w:widowControl w:val="0"/>
        <w:numPr>
          <w:ilvl w:val="0"/>
          <w:numId w:val="0"/>
        </w:numPr>
        <w:jc w:val="both"/>
        <w:rPr>
          <w:rFonts w:hint="eastAsia"/>
        </w:rPr>
      </w:pPr>
      <w:r>
        <w:rPr>
          <w:rFonts w:hint="eastAsia"/>
        </w:rPr>
        <w:t>Prayer winds up the soul from the earth, raises it above those things which intemperance feeds on, acquaints it with the transcending sweetness of divine comforts, the love and loveliness of Jesus Christ; and these most powerfully wean the soul from the low creeping pleasures that the world gapes after and swallows with such greediness.</w:t>
      </w:r>
    </w:p>
    <w:p w14:paraId="0458FEB5">
      <w:pPr>
        <w:widowControl w:val="0"/>
        <w:numPr>
          <w:ilvl w:val="0"/>
          <w:numId w:val="0"/>
        </w:numPr>
        <w:jc w:val="both"/>
        <w:rPr>
          <w:rFonts w:hint="eastAsia"/>
        </w:rPr>
      </w:pPr>
      <w:r>
        <w:rPr>
          <w:rFonts w:hint="eastAsia"/>
        </w:rPr>
        <w:t>祷告将灵魂从地上卷起，将其提升到不节制所滋养的事物之上，使其熟悉神圣安慰的超越甘甜，耶稣基督的爱和可爱；这些最有力地使灵魂断绝对那低微爬行的乐事的依恋，那些世界所渴求并如此贪婪地吞咽的乐事。</w:t>
      </w:r>
    </w:p>
    <w:p w14:paraId="4FFC8951">
      <w:pPr>
        <w:widowControl w:val="0"/>
        <w:numPr>
          <w:ilvl w:val="0"/>
          <w:numId w:val="0"/>
        </w:numPr>
        <w:jc w:val="both"/>
        <w:rPr>
          <w:rFonts w:hint="eastAsia"/>
        </w:rPr>
      </w:pPr>
      <w:r>
        <w:rPr>
          <w:rFonts w:hint="eastAsia"/>
        </w:rPr>
        <w:t>He that is admitted to nearest intimacy with the king, and is called daily to his presence, not only in the view and company of others, but likewise in secret, will he be so mad as to sit down and drink with the kitchen-boys, or the common guards, so far below what he may enjoy?</w:t>
      </w:r>
    </w:p>
    <w:p w14:paraId="67F1DB4C">
      <w:pPr>
        <w:widowControl w:val="0"/>
        <w:numPr>
          <w:ilvl w:val="0"/>
          <w:numId w:val="0"/>
        </w:numPr>
        <w:jc w:val="both"/>
        <w:rPr>
          <w:rFonts w:hint="eastAsia"/>
        </w:rPr>
      </w:pPr>
      <w:r>
        <w:rPr>
          <w:rFonts w:hint="eastAsia"/>
        </w:rPr>
        <w:t>被允许与君王有最亲密交往，并每日被召到他面前，不仅在别人面前和陪伴中，也在暗中的人，他会如此疯狂，以至于坐下来与厨童，或普通的卫兵一同饮酒，远低于他所能享受的吗？</w:t>
      </w:r>
    </w:p>
    <w:p w14:paraId="30E5ACB2">
      <w:pPr>
        <w:widowControl w:val="0"/>
        <w:numPr>
          <w:ilvl w:val="0"/>
          <w:numId w:val="0"/>
        </w:numPr>
        <w:jc w:val="both"/>
        <w:rPr>
          <w:rFonts w:hint="eastAsia"/>
        </w:rPr>
      </w:pPr>
      <w:r>
        <w:rPr>
          <w:rFonts w:hint="eastAsia"/>
        </w:rPr>
        <w:t>Surely not.</w:t>
      </w:r>
    </w:p>
    <w:p w14:paraId="38129185">
      <w:pPr>
        <w:widowControl w:val="0"/>
        <w:numPr>
          <w:ilvl w:val="0"/>
          <w:numId w:val="0"/>
        </w:numPr>
        <w:jc w:val="both"/>
        <w:rPr>
          <w:rFonts w:hint="eastAsia"/>
        </w:rPr>
      </w:pPr>
      <w:r>
        <w:rPr>
          <w:rFonts w:hint="eastAsia"/>
        </w:rPr>
        <w:t>当然不。</w:t>
      </w:r>
    </w:p>
    <w:p w14:paraId="610CEE8C">
      <w:pPr>
        <w:widowControl w:val="0"/>
        <w:numPr>
          <w:ilvl w:val="0"/>
          <w:numId w:val="0"/>
        </w:numPr>
        <w:jc w:val="both"/>
        <w:rPr>
          <w:rFonts w:hint="eastAsia"/>
        </w:rPr>
      </w:pPr>
    </w:p>
    <w:p w14:paraId="68E90B85">
      <w:pPr>
        <w:widowControl w:val="0"/>
        <w:numPr>
          <w:ilvl w:val="0"/>
          <w:numId w:val="0"/>
        </w:numPr>
        <w:jc w:val="both"/>
        <w:rPr>
          <w:rFonts w:hint="eastAsia"/>
        </w:rPr>
      </w:pPr>
      <w:r>
        <w:rPr>
          <w:rFonts w:hint="eastAsia"/>
        </w:rPr>
        <w:t>Prayer being our near communion with the great God, certainly sublimates the soul, and makes it look down upon the base ways of the world with disdain, and despise the truly besotting pleasures of it.</w:t>
      </w:r>
    </w:p>
    <w:p w14:paraId="6ED51D88">
      <w:pPr>
        <w:widowControl w:val="0"/>
        <w:numPr>
          <w:ilvl w:val="0"/>
          <w:numId w:val="0"/>
        </w:numPr>
        <w:jc w:val="both"/>
        <w:rPr>
          <w:rFonts w:hint="eastAsia"/>
        </w:rPr>
      </w:pPr>
      <w:r>
        <w:rPr>
          <w:rFonts w:hint="eastAsia"/>
        </w:rPr>
        <w:t>祷告既是我们与伟大神的亲密相交，当然会升华灵魂，使其轻蔑地俯视世界卑贱的道路，并藐视其真正使人昏沉的乐事。</w:t>
      </w:r>
    </w:p>
    <w:p w14:paraId="0566887C">
      <w:pPr>
        <w:widowControl w:val="0"/>
        <w:numPr>
          <w:ilvl w:val="0"/>
          <w:numId w:val="0"/>
        </w:numPr>
        <w:jc w:val="both"/>
        <w:rPr>
          <w:rFonts w:hint="eastAsia"/>
        </w:rPr>
      </w:pPr>
      <w:r>
        <w:rPr>
          <w:rFonts w:hint="eastAsia"/>
        </w:rPr>
        <w:t>Yea, the Lord doth sometimes fill those souls that converse much with him, with such beatific delights, such inebriating sweetness, as I may call it, that it is, in a happy manner, drunk with these; and the more there is of this, the more is the soul above base intemperance in the use of the delights of the world.</w:t>
      </w:r>
    </w:p>
    <w:p w14:paraId="048A0545">
      <w:pPr>
        <w:widowControl w:val="0"/>
        <w:numPr>
          <w:ilvl w:val="0"/>
          <w:numId w:val="0"/>
        </w:numPr>
        <w:jc w:val="both"/>
        <w:rPr>
          <w:rFonts w:hint="eastAsia"/>
        </w:rPr>
      </w:pPr>
      <w:r>
        <w:rPr>
          <w:rFonts w:hint="eastAsia"/>
        </w:rPr>
        <w:t>是的，主有时会用如此蒙福的喜乐，如此使人陶醉的甘甜，来充满那些常与祂相交的灵魂，我可以说，它以一种幸福的方式，醉于这些；这越多，灵魂就越是超越在使用世界乐事上的卑贱不节制。</w:t>
      </w:r>
    </w:p>
    <w:p w14:paraId="79312367">
      <w:pPr>
        <w:widowControl w:val="0"/>
        <w:numPr>
          <w:ilvl w:val="0"/>
          <w:numId w:val="0"/>
        </w:numPr>
        <w:jc w:val="both"/>
        <w:rPr>
          <w:rFonts w:hint="eastAsia"/>
        </w:rPr>
      </w:pPr>
      <w:r>
        <w:rPr>
          <w:rFonts w:hint="eastAsia"/>
        </w:rPr>
        <w:t>Whereas common drunkenness makes a man less than a man, this makes him more than a man: that sinks him below himself, makes him a beast; this raises him above himself, and makes him an angel.</w:t>
      </w:r>
    </w:p>
    <w:p w14:paraId="3F7A35C0">
      <w:pPr>
        <w:widowControl w:val="0"/>
        <w:numPr>
          <w:ilvl w:val="0"/>
          <w:numId w:val="0"/>
        </w:numPr>
        <w:jc w:val="both"/>
        <w:rPr>
          <w:rFonts w:hint="eastAsia"/>
        </w:rPr>
      </w:pPr>
      <w:r>
        <w:rPr>
          <w:rFonts w:hint="eastAsia"/>
        </w:rPr>
        <w:t>然而，普通的醉酒使人不如人，这使他超过人：那使他沉沦到自己之下，使他成为野兽；这使他提升到自己之上，使他成为天使。</w:t>
      </w:r>
    </w:p>
    <w:p w14:paraId="7C6A1C8E">
      <w:pPr>
        <w:widowControl w:val="0"/>
        <w:numPr>
          <w:ilvl w:val="0"/>
          <w:numId w:val="0"/>
        </w:numPr>
        <w:jc w:val="both"/>
        <w:rPr>
          <w:rFonts w:hint="eastAsia"/>
        </w:rPr>
      </w:pPr>
    </w:p>
    <w:p w14:paraId="64565045">
      <w:pPr>
        <w:widowControl w:val="0"/>
        <w:numPr>
          <w:ilvl w:val="0"/>
          <w:numId w:val="0"/>
        </w:numPr>
        <w:jc w:val="both"/>
        <w:rPr>
          <w:rFonts w:hint="eastAsia"/>
        </w:rPr>
      </w:pPr>
      <w:r>
        <w:rPr>
          <w:rFonts w:hint="eastAsia"/>
        </w:rPr>
        <w:t>Would you, as surely you ought, have much faculty for prayer, and be frequent in it, and experience much of the pure sweetness of it?</w:t>
      </w:r>
    </w:p>
    <w:p w14:paraId="167E5C89">
      <w:pPr>
        <w:widowControl w:val="0"/>
        <w:numPr>
          <w:ilvl w:val="0"/>
          <w:numId w:val="0"/>
        </w:numPr>
        <w:jc w:val="both"/>
        <w:rPr>
          <w:rFonts w:hint="eastAsia"/>
        </w:rPr>
      </w:pPr>
      <w:r>
        <w:rPr>
          <w:rFonts w:hint="eastAsia"/>
        </w:rPr>
        <w:t>你们若想，当然你们应当想，有多的祷告能力，并常在其中，并经历其多多的纯净甘甜吗？</w:t>
      </w:r>
    </w:p>
    <w:p w14:paraId="214581BA">
      <w:pPr>
        <w:widowControl w:val="0"/>
        <w:numPr>
          <w:ilvl w:val="0"/>
          <w:numId w:val="0"/>
        </w:numPr>
        <w:jc w:val="both"/>
        <w:rPr>
          <w:rFonts w:hint="eastAsia"/>
        </w:rPr>
      </w:pPr>
      <w:r>
        <w:rPr>
          <w:rFonts w:hint="eastAsia"/>
        </w:rPr>
        <w:t>Then, deny yourselves more the muddy pleasures and sweetness of the world.</w:t>
      </w:r>
    </w:p>
    <w:p w14:paraId="722D3E96">
      <w:pPr>
        <w:widowControl w:val="0"/>
        <w:numPr>
          <w:ilvl w:val="0"/>
          <w:numId w:val="0"/>
        </w:numPr>
        <w:jc w:val="both"/>
        <w:rPr>
          <w:rFonts w:hint="eastAsia"/>
        </w:rPr>
      </w:pPr>
      <w:r>
        <w:rPr>
          <w:rFonts w:hint="eastAsia"/>
        </w:rPr>
        <w:t>那么，要更多地克己，不沾染世界污浊的乐事和甘甜。</w:t>
      </w:r>
    </w:p>
    <w:p w14:paraId="6795E600">
      <w:pPr>
        <w:widowControl w:val="0"/>
        <w:numPr>
          <w:ilvl w:val="0"/>
          <w:numId w:val="0"/>
        </w:numPr>
        <w:jc w:val="both"/>
        <w:rPr>
          <w:rFonts w:hint="eastAsia"/>
        </w:rPr>
      </w:pPr>
      <w:r>
        <w:rPr>
          <w:rFonts w:hint="eastAsia"/>
        </w:rPr>
        <w:t>If you would pray much, and with much advantage, then be sober, and watch unto prayer.</w:t>
      </w:r>
    </w:p>
    <w:p w14:paraId="7FEC7C74">
      <w:pPr>
        <w:widowControl w:val="0"/>
        <w:numPr>
          <w:ilvl w:val="0"/>
          <w:numId w:val="0"/>
        </w:numPr>
        <w:jc w:val="both"/>
        <w:rPr>
          <w:rFonts w:hint="eastAsia"/>
        </w:rPr>
      </w:pPr>
      <w:r>
        <w:rPr>
          <w:rFonts w:hint="eastAsia"/>
        </w:rPr>
        <w:t>你们若想多祷告，并得着多的益处，就要谨慎自守，警醒祷告。</w:t>
      </w:r>
    </w:p>
    <w:p w14:paraId="21483EF6">
      <w:pPr>
        <w:widowControl w:val="0"/>
        <w:numPr>
          <w:ilvl w:val="0"/>
          <w:numId w:val="0"/>
        </w:numPr>
        <w:jc w:val="both"/>
        <w:rPr>
          <w:rFonts w:hint="eastAsia"/>
        </w:rPr>
      </w:pPr>
      <w:r>
        <w:rPr>
          <w:rFonts w:hint="eastAsia"/>
        </w:rPr>
        <w:t>Suffer not your hearts to long so after ease, and wealth, and esteem of the world: these will make your hearts, if they mix with them, become like them, and take their quality; will make them gross and earthly, and unable to mount up; will clog the wings of prayer, and you shall find the loss, when your soul is heavy and drowsy, and falls off from delighting in God and communion with him.</w:t>
      </w:r>
    </w:p>
    <w:p w14:paraId="03CE963C">
      <w:pPr>
        <w:widowControl w:val="0"/>
        <w:numPr>
          <w:ilvl w:val="0"/>
          <w:numId w:val="0"/>
        </w:numPr>
        <w:jc w:val="both"/>
        <w:rPr>
          <w:rFonts w:hint="eastAsia"/>
        </w:rPr>
      </w:pPr>
      <w:r>
        <w:rPr>
          <w:rFonts w:hint="eastAsia"/>
        </w:rPr>
        <w:t>不要容你们的心如此渴望安逸、财富、和世界的尊重：这些若与它们混合，会使你们的心变得像它们，并取其品质；会使它们粗俗和属土，不能上升；会拖累祷告的翅膀，当你们的灵魂沉重和昏昏欲睡，并从喜悦神和与祂的相交中跌落时，你们就会发现损失。</w:t>
      </w:r>
    </w:p>
    <w:p w14:paraId="116E9357">
      <w:pPr>
        <w:widowControl w:val="0"/>
        <w:numPr>
          <w:ilvl w:val="0"/>
          <w:numId w:val="0"/>
        </w:numPr>
        <w:jc w:val="both"/>
        <w:rPr>
          <w:rFonts w:hint="eastAsia"/>
        </w:rPr>
      </w:pPr>
      <w:r>
        <w:rPr>
          <w:rFonts w:hint="eastAsia"/>
        </w:rPr>
        <w:t>Will such things as those you follow be able to countervail your damage?</w:t>
      </w:r>
    </w:p>
    <w:p w14:paraId="21196798">
      <w:pPr>
        <w:widowControl w:val="0"/>
        <w:numPr>
          <w:ilvl w:val="0"/>
          <w:numId w:val="0"/>
        </w:numPr>
        <w:jc w:val="both"/>
        <w:rPr>
          <w:rFonts w:hint="eastAsia"/>
        </w:rPr>
      </w:pPr>
      <w:r>
        <w:rPr>
          <w:rFonts w:hint="eastAsia"/>
        </w:rPr>
        <w:t>你们所追随的那些事物，能弥补你们的损失吗？</w:t>
      </w:r>
    </w:p>
    <w:p w14:paraId="2F02133E">
      <w:pPr>
        <w:widowControl w:val="0"/>
        <w:numPr>
          <w:ilvl w:val="0"/>
          <w:numId w:val="0"/>
        </w:numPr>
        <w:jc w:val="both"/>
        <w:rPr>
          <w:rFonts w:hint="eastAsia"/>
        </w:rPr>
      </w:pPr>
      <w:r>
        <w:rPr>
          <w:rFonts w:hint="eastAsia"/>
        </w:rPr>
        <w:t>Can they speak you peace, and uphold you in a day of darkness and distress?</w:t>
      </w:r>
    </w:p>
    <w:p w14:paraId="0C99AA4B">
      <w:pPr>
        <w:widowControl w:val="0"/>
        <w:numPr>
          <w:ilvl w:val="0"/>
          <w:numId w:val="0"/>
        </w:numPr>
        <w:jc w:val="both"/>
        <w:rPr>
          <w:rFonts w:hint="eastAsia"/>
        </w:rPr>
      </w:pPr>
      <w:r>
        <w:rPr>
          <w:rFonts w:hint="eastAsia"/>
        </w:rPr>
        <w:t>它们能对你说平安，并在黑暗和困苦的日子扶持你吗？</w:t>
      </w:r>
    </w:p>
    <w:p w14:paraId="68054CBA">
      <w:pPr>
        <w:widowControl w:val="0"/>
        <w:numPr>
          <w:ilvl w:val="0"/>
          <w:numId w:val="0"/>
        </w:numPr>
        <w:jc w:val="both"/>
        <w:rPr>
          <w:rFonts w:hint="eastAsia"/>
        </w:rPr>
      </w:pPr>
      <w:r>
        <w:rPr>
          <w:rFonts w:hint="eastAsia"/>
        </w:rPr>
        <w:t>Or may it not be such now, as will make them all a burden and vexation to you?</w:t>
      </w:r>
    </w:p>
    <w:p w14:paraId="5E776401">
      <w:pPr>
        <w:widowControl w:val="0"/>
        <w:numPr>
          <w:ilvl w:val="0"/>
          <w:numId w:val="0"/>
        </w:numPr>
        <w:jc w:val="both"/>
        <w:rPr>
          <w:rFonts w:hint="eastAsia"/>
        </w:rPr>
      </w:pPr>
      <w:r>
        <w:rPr>
          <w:rFonts w:hint="eastAsia"/>
        </w:rPr>
        <w:t>或者，现在的情况，岂不会使它们都成为你们的重担和烦恼吗？</w:t>
      </w:r>
    </w:p>
    <w:p w14:paraId="1C09DDB5">
      <w:pPr>
        <w:widowControl w:val="0"/>
        <w:numPr>
          <w:ilvl w:val="0"/>
          <w:numId w:val="0"/>
        </w:numPr>
        <w:jc w:val="both"/>
        <w:rPr>
          <w:rFonts w:hint="eastAsia"/>
        </w:rPr>
      </w:pPr>
      <w:r>
        <w:rPr>
          <w:rFonts w:hint="eastAsia"/>
        </w:rPr>
        <w:t>But, on the other hand, the more you abate and let go of these, and come empty and hungry to God in prayer, the more room shall you have for his consolations; and therefore, the more plentifully will he pour in of them, and enrich your soul with them the more, the less you take in of the other.</w:t>
      </w:r>
    </w:p>
    <w:p w14:paraId="1882C297">
      <w:pPr>
        <w:widowControl w:val="0"/>
        <w:numPr>
          <w:ilvl w:val="0"/>
          <w:numId w:val="0"/>
        </w:numPr>
        <w:jc w:val="both"/>
        <w:rPr>
          <w:rFonts w:hint="eastAsia"/>
        </w:rPr>
      </w:pPr>
      <w:r>
        <w:rPr>
          <w:rFonts w:hint="eastAsia"/>
        </w:rPr>
        <w:t>但另一方面，你们越是减少和放下这些，并在祷告中空腹饥饿地来到神面前，你们就越有空间容纳祂的安慰；因此，祂就越会丰丰富富地倾倒它们，并越是用它们来使你们的灵魂富足，你们越少接受其他的。</w:t>
      </w:r>
    </w:p>
    <w:p w14:paraId="0466A151">
      <w:pPr>
        <w:widowControl w:val="0"/>
        <w:numPr>
          <w:ilvl w:val="0"/>
          <w:numId w:val="0"/>
        </w:numPr>
        <w:jc w:val="both"/>
        <w:rPr>
          <w:rFonts w:hint="eastAsia"/>
        </w:rPr>
      </w:pPr>
    </w:p>
    <w:p w14:paraId="0D04194A">
      <w:pPr>
        <w:widowControl w:val="0"/>
        <w:numPr>
          <w:ilvl w:val="0"/>
          <w:numId w:val="0"/>
        </w:numPr>
        <w:jc w:val="both"/>
        <w:rPr>
          <w:rFonts w:hint="eastAsia"/>
        </w:rPr>
      </w:pPr>
      <w:r>
        <w:rPr>
          <w:rFonts w:hint="eastAsia"/>
        </w:rPr>
        <w:t>Again, would you have yourselves raised to, and continued and advanced in, a spiritual heavenly temper, free from the surfeits of earth, and awake and active for heaven?</w:t>
      </w:r>
    </w:p>
    <w:p w14:paraId="5C2B6FC2">
      <w:pPr>
        <w:widowControl w:val="0"/>
        <w:numPr>
          <w:ilvl w:val="0"/>
          <w:numId w:val="0"/>
        </w:numPr>
        <w:jc w:val="both"/>
        <w:rPr>
          <w:rFonts w:hint="eastAsia"/>
        </w:rPr>
      </w:pPr>
      <w:r>
        <w:rPr>
          <w:rFonts w:hint="eastAsia"/>
        </w:rPr>
        <w:t>再者，你们若想被提升到，并持续和进步在，一种属灵属天的气质中，脱离地上的宴乐，为天上而警醒和活跃吗？</w:t>
      </w:r>
    </w:p>
    <w:p w14:paraId="750FB7F1">
      <w:pPr>
        <w:widowControl w:val="0"/>
        <w:numPr>
          <w:ilvl w:val="0"/>
          <w:numId w:val="0"/>
        </w:numPr>
        <w:jc w:val="both"/>
        <w:rPr>
          <w:rFonts w:hint="eastAsia"/>
        </w:rPr>
      </w:pPr>
      <w:r>
        <w:rPr>
          <w:rFonts w:hint="eastAsia"/>
        </w:rPr>
        <w:t>Be incessant in prayer.</w:t>
      </w:r>
    </w:p>
    <w:p w14:paraId="6872C715">
      <w:pPr>
        <w:widowControl w:val="0"/>
        <w:numPr>
          <w:ilvl w:val="0"/>
          <w:numId w:val="0"/>
        </w:numPr>
        <w:jc w:val="both"/>
        <w:rPr>
          <w:rFonts w:hint="eastAsia"/>
        </w:rPr>
      </w:pPr>
      <w:r>
        <w:rPr>
          <w:rFonts w:hint="eastAsia"/>
        </w:rPr>
        <w:t>要不住地祷告。</w:t>
      </w:r>
    </w:p>
    <w:p w14:paraId="2B1902BB">
      <w:pPr>
        <w:widowControl w:val="0"/>
        <w:numPr>
          <w:ilvl w:val="0"/>
          <w:numId w:val="0"/>
        </w:numPr>
        <w:jc w:val="both"/>
        <w:rPr>
          <w:rFonts w:hint="eastAsia"/>
        </w:rPr>
      </w:pPr>
    </w:p>
    <w:p w14:paraId="3E781663">
      <w:pPr>
        <w:widowControl w:val="0"/>
        <w:numPr>
          <w:ilvl w:val="0"/>
          <w:numId w:val="0"/>
        </w:numPr>
        <w:jc w:val="both"/>
        <w:rPr>
          <w:rFonts w:hint="eastAsia"/>
        </w:rPr>
      </w:pPr>
      <w:r>
        <w:rPr>
          <w:rFonts w:hint="eastAsia"/>
        </w:rPr>
        <w:t>But thou wilt say, I find nothing but heavy indisposedness in it, nothing but roving and vanity of heart, and so, though I have used it some time, it is still unprofitable and uncomfortable to me.</w:t>
      </w:r>
    </w:p>
    <w:p w14:paraId="5C9A3B9A">
      <w:pPr>
        <w:widowControl w:val="0"/>
        <w:numPr>
          <w:ilvl w:val="0"/>
          <w:numId w:val="0"/>
        </w:numPr>
        <w:jc w:val="both"/>
        <w:rPr>
          <w:rFonts w:hint="eastAsia"/>
        </w:rPr>
      </w:pPr>
      <w:r>
        <w:rPr>
          <w:rFonts w:hint="eastAsia"/>
        </w:rPr>
        <w:t>但你会说，我在其中只发现沉重的不适，只发现心的游荡和虚妄，所以，虽然我已经用了一段时间，它对我来说仍然是无益和不舒适的。</w:t>
      </w:r>
    </w:p>
    <w:p w14:paraId="16E005B4">
      <w:pPr>
        <w:widowControl w:val="0"/>
        <w:numPr>
          <w:ilvl w:val="0"/>
          <w:numId w:val="0"/>
        </w:numPr>
        <w:jc w:val="both"/>
        <w:rPr>
          <w:rFonts w:hint="eastAsia"/>
        </w:rPr>
      </w:pPr>
      <w:r>
        <w:rPr>
          <w:rFonts w:hint="eastAsia"/>
        </w:rPr>
        <w:t>Although it be so, yet, hold on, give it not over.</w:t>
      </w:r>
    </w:p>
    <w:p w14:paraId="2D9D1CF5">
      <w:pPr>
        <w:widowControl w:val="0"/>
        <w:numPr>
          <w:ilvl w:val="0"/>
          <w:numId w:val="0"/>
        </w:numPr>
        <w:jc w:val="both"/>
        <w:rPr>
          <w:rFonts w:hint="eastAsia"/>
        </w:rPr>
      </w:pPr>
      <w:r>
        <w:rPr>
          <w:rFonts w:hint="eastAsia"/>
        </w:rPr>
        <w:t>虽然如此，但要坚持，不要放弃。</w:t>
      </w:r>
    </w:p>
    <w:p w14:paraId="58FFE3C4">
      <w:pPr>
        <w:widowControl w:val="0"/>
        <w:numPr>
          <w:ilvl w:val="0"/>
          <w:numId w:val="0"/>
        </w:numPr>
        <w:jc w:val="both"/>
        <w:rPr>
          <w:rFonts w:hint="eastAsia"/>
        </w:rPr>
      </w:pPr>
      <w:r>
        <w:rPr>
          <w:rFonts w:hint="eastAsia"/>
        </w:rPr>
        <w:t>Or need I say this to thee?</w:t>
      </w:r>
    </w:p>
    <w:p w14:paraId="13F5589D">
      <w:pPr>
        <w:widowControl w:val="0"/>
        <w:numPr>
          <w:ilvl w:val="0"/>
          <w:numId w:val="0"/>
        </w:numPr>
        <w:jc w:val="both"/>
        <w:rPr>
          <w:rFonts w:hint="eastAsia"/>
        </w:rPr>
      </w:pPr>
      <w:r>
        <w:rPr>
          <w:rFonts w:hint="eastAsia"/>
        </w:rPr>
        <w:t>或者我需要对你说这个吗？</w:t>
      </w:r>
    </w:p>
    <w:p w14:paraId="111D8E9D">
      <w:pPr>
        <w:widowControl w:val="0"/>
        <w:numPr>
          <w:ilvl w:val="0"/>
          <w:numId w:val="0"/>
        </w:numPr>
        <w:jc w:val="both"/>
        <w:rPr>
          <w:rFonts w:hint="eastAsia"/>
        </w:rPr>
      </w:pPr>
      <w:r>
        <w:rPr>
          <w:rFonts w:hint="eastAsia"/>
        </w:rPr>
        <w:t>Though it were referred to thyself, wouldst thou forsake it and leave off?</w:t>
      </w:r>
    </w:p>
    <w:p w14:paraId="654A970B">
      <w:pPr>
        <w:widowControl w:val="0"/>
        <w:numPr>
          <w:ilvl w:val="0"/>
          <w:numId w:val="0"/>
        </w:numPr>
        <w:jc w:val="both"/>
        <w:rPr>
          <w:rFonts w:hint="eastAsia"/>
        </w:rPr>
      </w:pPr>
      <w:r>
        <w:rPr>
          <w:rFonts w:hint="eastAsia"/>
        </w:rPr>
        <w:t>即使这事交给你自己，你会抛弃它并停止吗？</w:t>
      </w:r>
    </w:p>
    <w:p w14:paraId="6409D5B9">
      <w:pPr>
        <w:widowControl w:val="0"/>
        <w:numPr>
          <w:ilvl w:val="0"/>
          <w:numId w:val="0"/>
        </w:numPr>
        <w:jc w:val="both"/>
        <w:rPr>
          <w:rFonts w:hint="eastAsia"/>
        </w:rPr>
      </w:pPr>
      <w:r>
        <w:rPr>
          <w:rFonts w:hint="eastAsia"/>
        </w:rPr>
        <w:t>Then, what wouldst thou do next?</w:t>
      </w:r>
    </w:p>
    <w:p w14:paraId="7123642F">
      <w:pPr>
        <w:widowControl w:val="0"/>
        <w:numPr>
          <w:ilvl w:val="0"/>
          <w:numId w:val="0"/>
        </w:numPr>
        <w:jc w:val="both"/>
        <w:rPr>
          <w:rFonts w:hint="eastAsia"/>
        </w:rPr>
      </w:pPr>
      <w:r>
        <w:rPr>
          <w:rFonts w:hint="eastAsia"/>
        </w:rPr>
        <w:t>那么，你接下来会做什么？</w:t>
      </w:r>
    </w:p>
    <w:p w14:paraId="53251AE3">
      <w:pPr>
        <w:widowControl w:val="0"/>
        <w:numPr>
          <w:ilvl w:val="0"/>
          <w:numId w:val="0"/>
        </w:numPr>
        <w:jc w:val="both"/>
        <w:rPr>
          <w:rFonts w:hint="eastAsia"/>
        </w:rPr>
      </w:pPr>
      <w:r>
        <w:rPr>
          <w:rFonts w:hint="eastAsia"/>
        </w:rPr>
        <w:t>For if there be no comfort in it, far less is there any for thee in any other way.</w:t>
      </w:r>
    </w:p>
    <w:p w14:paraId="6CAB4C35">
      <w:pPr>
        <w:widowControl w:val="0"/>
        <w:numPr>
          <w:ilvl w:val="0"/>
          <w:numId w:val="0"/>
        </w:numPr>
        <w:jc w:val="both"/>
        <w:rPr>
          <w:rFonts w:hint="eastAsia"/>
        </w:rPr>
      </w:pPr>
      <w:r>
        <w:rPr>
          <w:rFonts w:hint="eastAsia"/>
        </w:rPr>
        <w:t>因为如果在其中没有安慰，那么在任何其他方式中，对你来说就更没有安慰了。</w:t>
      </w:r>
    </w:p>
    <w:p w14:paraId="6FA60990">
      <w:pPr>
        <w:widowControl w:val="0"/>
        <w:numPr>
          <w:ilvl w:val="0"/>
          <w:numId w:val="0"/>
        </w:numPr>
        <w:jc w:val="both"/>
        <w:rPr>
          <w:rFonts w:hint="eastAsia"/>
        </w:rPr>
      </w:pPr>
      <w:r>
        <w:rPr>
          <w:rFonts w:hint="eastAsia"/>
        </w:rPr>
        <w:t>If temptation should so far prevail with thee as to lead thee to try intermission, either thou wouldst be forced to return to it presently, or certainly wouldst fall into a more grievous condition, and, after horrors and lashings, must at length come back to it again, or perish for ever.</w:t>
      </w:r>
    </w:p>
    <w:p w14:paraId="1CA55850">
      <w:pPr>
        <w:widowControl w:val="0"/>
        <w:numPr>
          <w:ilvl w:val="0"/>
          <w:numId w:val="0"/>
        </w:numPr>
        <w:jc w:val="both"/>
        <w:rPr>
          <w:rFonts w:hint="eastAsia"/>
        </w:rPr>
      </w:pPr>
      <w:r>
        <w:rPr>
          <w:rFonts w:hint="eastAsia"/>
        </w:rPr>
        <w:t>如果试探胜过你，以至于引导你尝试中断，你要么会被迫立刻回到它那里，要么肯定会陷入更悲惨的境地，并在恐惧和鞭打之后，最终必须回到它那里，否则就永远灭亡。</w:t>
      </w:r>
    </w:p>
    <w:p w14:paraId="707FFDB3">
      <w:pPr>
        <w:widowControl w:val="0"/>
        <w:numPr>
          <w:ilvl w:val="0"/>
          <w:numId w:val="0"/>
        </w:numPr>
        <w:jc w:val="both"/>
        <w:rPr>
          <w:rFonts w:hint="eastAsia"/>
        </w:rPr>
      </w:pPr>
      <w:r>
        <w:rPr>
          <w:rFonts w:hint="eastAsia"/>
        </w:rPr>
        <w:t>Therefore, however it go, continue praying.</w:t>
      </w:r>
    </w:p>
    <w:p w14:paraId="7CAB6B72">
      <w:pPr>
        <w:widowControl w:val="0"/>
        <w:numPr>
          <w:ilvl w:val="0"/>
          <w:numId w:val="0"/>
        </w:numPr>
        <w:jc w:val="both"/>
        <w:rPr>
          <w:rFonts w:hint="eastAsia"/>
        </w:rPr>
      </w:pPr>
      <w:r>
        <w:rPr>
          <w:rFonts w:hint="eastAsia"/>
        </w:rPr>
        <w:t>因此，无论如何，继续祷告。</w:t>
      </w:r>
    </w:p>
    <w:p w14:paraId="3B9DE4DD">
      <w:pPr>
        <w:widowControl w:val="0"/>
        <w:numPr>
          <w:ilvl w:val="0"/>
          <w:numId w:val="0"/>
        </w:numPr>
        <w:jc w:val="both"/>
        <w:rPr>
          <w:rFonts w:hint="eastAsia"/>
        </w:rPr>
      </w:pPr>
      <w:r>
        <w:rPr>
          <w:rFonts w:hint="eastAsia"/>
        </w:rPr>
        <w:t>Strive to believe that love thou canst not see; for where sight is abridged, there it is proper for faith to work.</w:t>
      </w:r>
    </w:p>
    <w:p w14:paraId="66A16E5F">
      <w:pPr>
        <w:widowControl w:val="0"/>
        <w:numPr>
          <w:ilvl w:val="0"/>
          <w:numId w:val="0"/>
        </w:numPr>
        <w:jc w:val="both"/>
        <w:rPr>
          <w:rFonts w:hint="eastAsia"/>
        </w:rPr>
      </w:pPr>
      <w:r>
        <w:rPr>
          <w:rFonts w:hint="eastAsia"/>
        </w:rPr>
        <w:t>努力相信你看不见的爱；因为在视力受限的地方，正是信心工作的时候。</w:t>
      </w:r>
    </w:p>
    <w:p w14:paraId="17759246">
      <w:pPr>
        <w:widowControl w:val="0"/>
        <w:numPr>
          <w:ilvl w:val="0"/>
          <w:numId w:val="0"/>
        </w:numPr>
        <w:jc w:val="both"/>
        <w:rPr>
          <w:rFonts w:hint="eastAsia"/>
        </w:rPr>
      </w:pPr>
      <w:r>
        <w:rPr>
          <w:rFonts w:hint="eastAsia"/>
        </w:rPr>
        <w:t>If thou canst do no more, lie before thy Lord, and look to him, and say, Lord, here I am, thou mayest quicken and revive me if thou wilt, and I trust thou wilt; but if I must do it, I will die at thy feet.</w:t>
      </w:r>
    </w:p>
    <w:p w14:paraId="026FD6AA">
      <w:pPr>
        <w:widowControl w:val="0"/>
        <w:numPr>
          <w:ilvl w:val="0"/>
          <w:numId w:val="0"/>
        </w:numPr>
        <w:jc w:val="both"/>
        <w:rPr>
          <w:rFonts w:hint="eastAsia"/>
        </w:rPr>
      </w:pPr>
      <w:r>
        <w:rPr>
          <w:rFonts w:hint="eastAsia"/>
        </w:rPr>
        <w:t>如果你不能再作什么，就躺在你主面前，仰望祂，说，主，我在这里，你若愿意，可以苏醒和复活我，我相信你会；但如果我必须如此，我愿死在你脚前。</w:t>
      </w:r>
    </w:p>
    <w:p w14:paraId="396F5842">
      <w:pPr>
        <w:widowControl w:val="0"/>
        <w:numPr>
          <w:ilvl w:val="0"/>
          <w:numId w:val="0"/>
        </w:numPr>
        <w:jc w:val="both"/>
        <w:rPr>
          <w:rFonts w:hint="eastAsia"/>
        </w:rPr>
      </w:pPr>
      <w:r>
        <w:rPr>
          <w:rFonts w:hint="eastAsia"/>
        </w:rPr>
        <w:t>My life is in thy hand, and thou art goodness and mercy; while I have breath I will cry, or, if I cannot cry, yet I will wait on, and look to thee.</w:t>
      </w:r>
    </w:p>
    <w:p w14:paraId="14923B71">
      <w:pPr>
        <w:widowControl w:val="0"/>
        <w:numPr>
          <w:ilvl w:val="0"/>
          <w:numId w:val="0"/>
        </w:numPr>
        <w:jc w:val="both"/>
        <w:rPr>
          <w:rFonts w:hint="eastAsia"/>
        </w:rPr>
      </w:pPr>
      <w:r>
        <w:rPr>
          <w:rFonts w:hint="eastAsia"/>
        </w:rPr>
        <w:t>我的生命在你手中，你是良善和怜悯；只要我还有气息，我必呼求，或者，如果我不能呼求，我仍会等候，并仰望你。</w:t>
      </w:r>
    </w:p>
    <w:p w14:paraId="4EC4839C">
      <w:pPr>
        <w:widowControl w:val="0"/>
        <w:numPr>
          <w:ilvl w:val="0"/>
          <w:numId w:val="0"/>
        </w:numPr>
        <w:jc w:val="both"/>
        <w:rPr>
          <w:rFonts w:hint="eastAsia"/>
        </w:rPr>
      </w:pPr>
    </w:p>
    <w:p w14:paraId="435664A1">
      <w:pPr>
        <w:widowControl w:val="0"/>
        <w:numPr>
          <w:ilvl w:val="0"/>
          <w:numId w:val="0"/>
        </w:numPr>
        <w:jc w:val="both"/>
        <w:rPr>
          <w:rFonts w:hint="eastAsia"/>
        </w:rPr>
      </w:pPr>
      <w:r>
        <w:rPr>
          <w:rFonts w:hint="eastAsia"/>
        </w:rPr>
        <w:t>One thing forget not, that the ready way to rise out of this sad, yet safe state, is, to be much in viewing the mediator, and interposing him betwixt the Father's view and thy soul.</w:t>
      </w:r>
    </w:p>
    <w:p w14:paraId="36E16BDB">
      <w:pPr>
        <w:widowControl w:val="0"/>
        <w:numPr>
          <w:ilvl w:val="0"/>
          <w:numId w:val="0"/>
        </w:numPr>
        <w:jc w:val="both"/>
        <w:rPr>
          <w:rFonts w:hint="eastAsia"/>
        </w:rPr>
      </w:pPr>
      <w:r>
        <w:rPr>
          <w:rFonts w:hint="eastAsia"/>
        </w:rPr>
        <w:t>不要忘记一件事，即从这悲伤却安全的状态中起来的快捷方式，是多多地仰望中保，并将他放在父的视线和你的灵魂之间。</w:t>
      </w:r>
    </w:p>
    <w:p w14:paraId="6D9793A2">
      <w:pPr>
        <w:widowControl w:val="0"/>
        <w:numPr>
          <w:ilvl w:val="0"/>
          <w:numId w:val="0"/>
        </w:numPr>
        <w:jc w:val="both"/>
        <w:rPr>
          <w:rFonts w:hint="eastAsia"/>
        </w:rPr>
      </w:pPr>
      <w:r>
        <w:rPr>
          <w:rFonts w:hint="eastAsia"/>
        </w:rPr>
        <w:t>Some who do orthodoxly believe this to be right, yet, (as often befals us in other things of this kind,) do not so consider and use it in their necessity, as becomes them, and therefore fall short of comfort.</w:t>
      </w:r>
    </w:p>
    <w:p w14:paraId="25C195FD">
      <w:pPr>
        <w:widowControl w:val="0"/>
        <w:numPr>
          <w:ilvl w:val="0"/>
          <w:numId w:val="0"/>
        </w:numPr>
        <w:jc w:val="both"/>
        <w:rPr>
          <w:rFonts w:hint="eastAsia"/>
        </w:rPr>
      </w:pPr>
      <w:r>
        <w:rPr>
          <w:rFonts w:hint="eastAsia"/>
        </w:rPr>
        <w:t>有些人正统地相信这是对的，然而，（正如我们常在这类其他事上遇到的，）在他们的需要中，并不像他们应当的那样去思想和使用它，因此就缺少安慰。</w:t>
      </w:r>
    </w:p>
    <w:p w14:paraId="13B5A647">
      <w:pPr>
        <w:widowControl w:val="0"/>
        <w:numPr>
          <w:ilvl w:val="0"/>
          <w:numId w:val="0"/>
        </w:numPr>
        <w:jc w:val="both"/>
        <w:rPr>
          <w:rFonts w:hint="eastAsia"/>
        </w:rPr>
      </w:pPr>
      <w:r>
        <w:rPr>
          <w:rFonts w:hint="eastAsia"/>
        </w:rPr>
        <w:t>He hath declared it, No man cometh to the Father but by me.</w:t>
      </w:r>
    </w:p>
    <w:p w14:paraId="54B894A9">
      <w:pPr>
        <w:widowControl w:val="0"/>
        <w:numPr>
          <w:ilvl w:val="0"/>
          <w:numId w:val="0"/>
        </w:numPr>
        <w:jc w:val="both"/>
        <w:rPr>
          <w:rFonts w:hint="eastAsia"/>
        </w:rPr>
      </w:pPr>
      <w:r>
        <w:rPr>
          <w:rFonts w:hint="eastAsia"/>
        </w:rPr>
        <w:t>祂已宣告，若不藉着我，没有人能到父那里去。</w:t>
      </w:r>
    </w:p>
    <w:p w14:paraId="7EA4D43F">
      <w:pPr>
        <w:widowControl w:val="0"/>
        <w:numPr>
          <w:ilvl w:val="0"/>
          <w:numId w:val="0"/>
        </w:numPr>
        <w:jc w:val="both"/>
        <w:rPr>
          <w:rFonts w:hint="eastAsia"/>
        </w:rPr>
      </w:pPr>
      <w:r>
        <w:rPr>
          <w:rFonts w:hint="eastAsia"/>
        </w:rPr>
        <w:t>How vile soever thou art, put thyself under his robe, and into his hand, and he will lead thee unto the Father, and present thee acceptable and blameless; and the Father shall receive thee, and declare himself well pleased with thee in his well-beloved Son, who hath covered thee with his righteousness, and brought thee so clothed, and set thee before him.</w:t>
      </w:r>
    </w:p>
    <w:p w14:paraId="593DDE65">
      <w:pPr>
        <w:widowControl w:val="0"/>
        <w:numPr>
          <w:ilvl w:val="0"/>
          <w:numId w:val="0"/>
        </w:numPr>
        <w:jc w:val="both"/>
        <w:rPr>
          <w:rFonts w:hint="eastAsia"/>
        </w:rPr>
      </w:pPr>
      <w:r>
        <w:rPr>
          <w:rFonts w:hint="eastAsia"/>
        </w:rPr>
        <w:t>无论你多么卑劣，将自己放在祂的袍子下，和祂的手中，祂必领你到父那里，并将你呈献为可悦纳和无瑕疵的；父必接纳你，并在祂的爱子中宣告祂喜悦你，祂已用祂的义遮盖你，并如此穿着将你带来，放在祂面前。</w:t>
      </w:r>
    </w:p>
    <w:p w14:paraId="688FBA6B">
      <w:pPr>
        <w:widowControl w:val="0"/>
        <w:numPr>
          <w:ilvl w:val="0"/>
          <w:numId w:val="0"/>
        </w:numPr>
        <w:jc w:val="both"/>
        <w:rPr>
          <w:rFonts w:hint="eastAsia"/>
        </w:rPr>
      </w:pPr>
    </w:p>
    <w:p w14:paraId="6A8FD783">
      <w:pPr>
        <w:widowControl w:val="0"/>
        <w:numPr>
          <w:ilvl w:val="0"/>
          <w:numId w:val="0"/>
        </w:numPr>
        <w:jc w:val="both"/>
        <w:rPr>
          <w:rFonts w:hint="eastAsia"/>
        </w:rPr>
      </w:pPr>
      <w:r>
        <w:rPr>
          <w:rFonts w:hint="eastAsia"/>
        </w:rPr>
        <w:t>III. The third thing we have to consider, is, the reason which binds on us these duties: The end of all things is at hand.</w:t>
      </w:r>
    </w:p>
    <w:p w14:paraId="7C0892E5">
      <w:pPr>
        <w:widowControl w:val="0"/>
        <w:numPr>
          <w:ilvl w:val="0"/>
          <w:numId w:val="0"/>
        </w:numPr>
        <w:jc w:val="both"/>
        <w:rPr>
          <w:rFonts w:hint="eastAsia"/>
        </w:rPr>
      </w:pPr>
      <w:r>
        <w:rPr>
          <w:rFonts w:hint="eastAsia"/>
        </w:rPr>
        <w:t>III. 我们要思想的第三件事，是那将这些本分联结在我们身上的理由：万物的结局近了。</w:t>
      </w:r>
    </w:p>
    <w:p w14:paraId="40C293CC">
      <w:pPr>
        <w:widowControl w:val="0"/>
        <w:numPr>
          <w:ilvl w:val="0"/>
          <w:numId w:val="0"/>
        </w:numPr>
        <w:jc w:val="both"/>
        <w:rPr>
          <w:rFonts w:hint="eastAsia"/>
        </w:rPr>
      </w:pPr>
    </w:p>
    <w:p w14:paraId="371E6506">
      <w:pPr>
        <w:widowControl w:val="0"/>
        <w:numPr>
          <w:ilvl w:val="0"/>
          <w:numId w:val="0"/>
        </w:numPr>
        <w:jc w:val="both"/>
        <w:rPr>
          <w:rFonts w:hint="eastAsia"/>
        </w:rPr>
      </w:pPr>
      <w:r>
        <w:rPr>
          <w:rFonts w:hint="eastAsia"/>
        </w:rPr>
        <w:t>We need often to be reminded of this, for even believers too readily forget it; and it is very suitable to the Apostle's foregoing discourse of judgment, and to his present exhortation to sobriety and watchfulness unto prayer.</w:t>
      </w:r>
    </w:p>
    <w:p w14:paraId="44DCCD46">
      <w:pPr>
        <w:widowControl w:val="0"/>
        <w:numPr>
          <w:ilvl w:val="0"/>
          <w:numId w:val="0"/>
        </w:numPr>
        <w:jc w:val="both"/>
        <w:rPr>
          <w:rFonts w:hint="eastAsia"/>
        </w:rPr>
      </w:pPr>
      <w:r>
        <w:rPr>
          <w:rFonts w:hint="eastAsia"/>
        </w:rPr>
        <w:t>我们需要常被提醒这点，因为即使是信徒也太容易忘记它；这对使徒前面关于审判的讲论，和他现在对谨慎自守和警醒祷告的劝勉，都非常合适。</w:t>
      </w:r>
    </w:p>
    <w:p w14:paraId="1E0A6E62">
      <w:pPr>
        <w:widowControl w:val="0"/>
        <w:numPr>
          <w:ilvl w:val="0"/>
          <w:numId w:val="0"/>
        </w:numPr>
        <w:jc w:val="both"/>
        <w:rPr>
          <w:rFonts w:hint="eastAsia"/>
        </w:rPr>
      </w:pPr>
      <w:r>
        <w:rPr>
          <w:rFonts w:hint="eastAsia"/>
        </w:rPr>
        <w:t>Even the general end of all is at hand; though, since the Apostle wrote this, many ages are past.</w:t>
      </w:r>
    </w:p>
    <w:p w14:paraId="6AA1C98A">
      <w:pPr>
        <w:widowControl w:val="0"/>
        <w:numPr>
          <w:ilvl w:val="0"/>
          <w:numId w:val="0"/>
        </w:numPr>
        <w:jc w:val="both"/>
        <w:rPr>
          <w:rFonts w:hint="eastAsia"/>
        </w:rPr>
      </w:pPr>
      <w:r>
        <w:rPr>
          <w:rFonts w:hint="eastAsia"/>
        </w:rPr>
        <w:t>即使万物的总结局近了；虽然，自使徒写此信以来，许多世代已经过去。</w:t>
      </w:r>
    </w:p>
    <w:p w14:paraId="3F12385E">
      <w:pPr>
        <w:widowControl w:val="0"/>
        <w:numPr>
          <w:ilvl w:val="0"/>
          <w:numId w:val="0"/>
        </w:numPr>
        <w:jc w:val="both"/>
        <w:rPr>
          <w:rFonts w:hint="eastAsia"/>
        </w:rPr>
      </w:pPr>
      <w:r>
        <w:rPr>
          <w:rFonts w:hint="eastAsia"/>
        </w:rPr>
        <w:t>For, [1.] The Apostles usually speak of the whole time after the coming of Jesus Christ in the flesh, as the last time, for that two double chiliads of years passed before it, the one before, the other under the law; and in this third, it is conceived, shall be the end of all things.</w:t>
      </w:r>
    </w:p>
    <w:p w14:paraId="07C60D70">
      <w:pPr>
        <w:widowControl w:val="0"/>
        <w:numPr>
          <w:ilvl w:val="0"/>
          <w:numId w:val="0"/>
        </w:numPr>
        <w:jc w:val="both"/>
        <w:rPr>
          <w:rFonts w:hint="eastAsia"/>
        </w:rPr>
      </w:pPr>
      <w:r>
        <w:rPr>
          <w:rFonts w:hint="eastAsia"/>
        </w:rPr>
        <w:t>因为，[1.] 使徒们通常将耶稣基督在肉身降临以后的整个时期，称为末时，因为在它以前，过了两个两千年，一个在律法以前，另一个在律法之下；而在这第三个两千年里，据信，将是万物的结局。</w:t>
      </w:r>
    </w:p>
    <w:p w14:paraId="43770348">
      <w:pPr>
        <w:widowControl w:val="0"/>
        <w:numPr>
          <w:ilvl w:val="0"/>
          <w:numId w:val="0"/>
        </w:numPr>
        <w:jc w:val="both"/>
        <w:rPr>
          <w:rFonts w:hint="eastAsia"/>
        </w:rPr>
      </w:pPr>
      <w:r>
        <w:rPr>
          <w:rFonts w:hint="eastAsia"/>
        </w:rPr>
        <w:t>And the Apostles seem, by divers expressions, to have apprehended it in their days to be not far off.</w:t>
      </w:r>
    </w:p>
    <w:p w14:paraId="29345D3C">
      <w:pPr>
        <w:widowControl w:val="0"/>
        <w:numPr>
          <w:ilvl w:val="0"/>
          <w:numId w:val="0"/>
        </w:numPr>
        <w:jc w:val="both"/>
        <w:rPr>
          <w:rFonts w:hint="eastAsia"/>
        </w:rPr>
      </w:pPr>
      <w:r>
        <w:rPr>
          <w:rFonts w:hint="eastAsia"/>
        </w:rPr>
        <w:t>使徒们似乎，借着不同的表达，已 apprehend (领会) 到，在他们的日子，它不远了。</w:t>
      </w:r>
    </w:p>
    <w:p w14:paraId="0D66DC55">
      <w:pPr>
        <w:widowControl w:val="0"/>
        <w:numPr>
          <w:ilvl w:val="0"/>
          <w:numId w:val="0"/>
        </w:numPr>
        <w:jc w:val="both"/>
        <w:rPr>
          <w:rFonts w:hint="eastAsia"/>
        </w:rPr>
      </w:pPr>
      <w:r>
        <w:rPr>
          <w:rFonts w:hint="eastAsia"/>
        </w:rPr>
        <w:t>So, St. Paul, 1 Thess. 4:17: We which are alive, and remain, shall be caught up together with them in the clouds,— speaking as if it were not impossible that it might come in their time; which put him upon some explication of that correction of their mistakes, in his next epistle to them, wherein, notwithstanding, he seems not to assert any great tract of time to intervene, but only that in that time great things were first to come.</w:t>
      </w:r>
    </w:p>
    <w:p w14:paraId="794F8E03">
      <w:pPr>
        <w:widowControl w:val="0"/>
        <w:numPr>
          <w:ilvl w:val="0"/>
          <w:numId w:val="0"/>
        </w:numPr>
        <w:jc w:val="both"/>
        <w:rPr>
          <w:rFonts w:hint="eastAsia"/>
        </w:rPr>
      </w:pPr>
      <w:r>
        <w:rPr>
          <w:rFonts w:hint="eastAsia"/>
        </w:rPr>
        <w:t>所以，圣保罗，帖撒罗尼迦前书 4:17：我们这活着还存留的人，必和他们一同被提到云里，——说得仿佛在他们的时代，它来到不是不可能的；这使他在下一封给他们的信中，对纠正他们的错误作了一些解释，然而，在那信中，他似乎并不断言会有很长的时间间隔，只说在那段时间里，大事要先来。</w:t>
      </w:r>
    </w:p>
    <w:p w14:paraId="5E9B9BED">
      <w:pPr>
        <w:widowControl w:val="0"/>
        <w:numPr>
          <w:ilvl w:val="0"/>
          <w:numId w:val="0"/>
        </w:numPr>
        <w:jc w:val="both"/>
        <w:rPr>
          <w:rFonts w:hint="eastAsia"/>
        </w:rPr>
      </w:pPr>
      <w:r>
        <w:rPr>
          <w:rFonts w:hint="eastAsia"/>
        </w:rPr>
        <w:t>[2.] However, this might always have been said; in respect of succeeding eternity, the whole duration of the world is not considerable; and to the eternal Lord who made it, and hath appointed its period, a thousand years are but as one day.</w:t>
      </w:r>
    </w:p>
    <w:p w14:paraId="727A7E69">
      <w:pPr>
        <w:widowControl w:val="0"/>
        <w:numPr>
          <w:ilvl w:val="0"/>
          <w:numId w:val="0"/>
        </w:numPr>
        <w:jc w:val="both"/>
        <w:rPr>
          <w:rFonts w:hint="eastAsia"/>
        </w:rPr>
      </w:pPr>
      <w:r>
        <w:rPr>
          <w:rFonts w:hint="eastAsia"/>
        </w:rPr>
        <w:t>[2.] 然而，这可能总是可以说的；相对于接续的永恒，整个世界的持续时间是不值得考虑的；对那造了它，并定了其期限的永恒主，一千年如一日。</w:t>
      </w:r>
    </w:p>
    <w:p w14:paraId="1876F409">
      <w:pPr>
        <w:widowControl w:val="0"/>
        <w:numPr>
          <w:ilvl w:val="0"/>
          <w:numId w:val="0"/>
        </w:numPr>
        <w:jc w:val="both"/>
        <w:rPr>
          <w:rFonts w:hint="eastAsia"/>
        </w:rPr>
      </w:pPr>
      <w:r>
        <w:rPr>
          <w:rFonts w:hint="eastAsia"/>
        </w:rPr>
        <w:t>We think a thousand years a great matter, in respect of our short life, and more so through our shortsightedness, who look not through this to eternal life; but what is the utmost length of time, were it millions of years, to a thought of eternity?</w:t>
      </w:r>
    </w:p>
    <w:p w14:paraId="38581109">
      <w:pPr>
        <w:widowControl w:val="0"/>
        <w:numPr>
          <w:ilvl w:val="0"/>
          <w:numId w:val="0"/>
        </w:numPr>
        <w:jc w:val="both"/>
        <w:rPr>
          <w:rFonts w:hint="eastAsia"/>
        </w:rPr>
      </w:pPr>
      <w:r>
        <w:rPr>
          <w:rFonts w:hint="eastAsia"/>
        </w:rPr>
        <w:t>我们认为一千年是大事，相对于我们短暂的生命，更因我们的短视，我们不透过这生命去看永生；但最长的时间，即使是数百万年，对一个永恒的思想来说，又算什么？</w:t>
      </w:r>
    </w:p>
    <w:p w14:paraId="6619A409">
      <w:pPr>
        <w:widowControl w:val="0"/>
        <w:numPr>
          <w:ilvl w:val="0"/>
          <w:numId w:val="0"/>
        </w:numPr>
        <w:jc w:val="both"/>
        <w:rPr>
          <w:rFonts w:hint="eastAsia"/>
        </w:rPr>
      </w:pPr>
      <w:r>
        <w:rPr>
          <w:rFonts w:hint="eastAsia"/>
        </w:rPr>
        <w:t>We find much room in this earth, but to the vast heavens, it is but as a point.</w:t>
      </w:r>
    </w:p>
    <w:p w14:paraId="457B0E86">
      <w:pPr>
        <w:widowControl w:val="0"/>
        <w:numPr>
          <w:ilvl w:val="0"/>
          <w:numId w:val="0"/>
        </w:numPr>
        <w:jc w:val="both"/>
        <w:rPr>
          <w:rFonts w:hint="eastAsia"/>
        </w:rPr>
      </w:pPr>
      <w:r>
        <w:rPr>
          <w:rFonts w:hint="eastAsia"/>
        </w:rPr>
        <w:t>我们在这地上找到许多空间，但对广阔的天空，它不过是一个点。</w:t>
      </w:r>
    </w:p>
    <w:p w14:paraId="5FBA1A3E">
      <w:pPr>
        <w:widowControl w:val="0"/>
        <w:numPr>
          <w:ilvl w:val="0"/>
          <w:numId w:val="0"/>
        </w:numPr>
        <w:jc w:val="both"/>
        <w:rPr>
          <w:rFonts w:hint="eastAsia"/>
        </w:rPr>
      </w:pPr>
      <w:r>
        <w:rPr>
          <w:rFonts w:hint="eastAsia"/>
        </w:rPr>
        <w:t>Thus, that which is but small to us, a field or little in-closure, a fly, had it skill, would divide into provinces in proportion to itself.</w:t>
      </w:r>
    </w:p>
    <w:p w14:paraId="55C18D6B">
      <w:pPr>
        <w:widowControl w:val="0"/>
        <w:numPr>
          <w:ilvl w:val="0"/>
          <w:numId w:val="0"/>
        </w:numPr>
        <w:jc w:val="both"/>
        <w:rPr>
          <w:rFonts w:hint="eastAsia"/>
        </w:rPr>
      </w:pPr>
      <w:r>
        <w:rPr>
          <w:rFonts w:hint="eastAsia"/>
        </w:rPr>
        <w:t>因此，对我们来说很小的东西，一块田地或小小的围地，一只苍蝇，若有技巧，也会按其比例将其划分为省份。</w:t>
      </w:r>
    </w:p>
    <w:p w14:paraId="741B1DF4">
      <w:pPr>
        <w:widowControl w:val="0"/>
        <w:numPr>
          <w:ilvl w:val="0"/>
          <w:numId w:val="0"/>
        </w:numPr>
        <w:jc w:val="both"/>
        <w:rPr>
          <w:rFonts w:hint="eastAsia"/>
        </w:rPr>
      </w:pPr>
    </w:p>
    <w:p w14:paraId="5AAD22C6">
      <w:pPr>
        <w:widowControl w:val="0"/>
        <w:numPr>
          <w:ilvl w:val="0"/>
          <w:numId w:val="0"/>
        </w:numPr>
        <w:jc w:val="both"/>
        <w:rPr>
          <w:rFonts w:hint="eastAsia"/>
        </w:rPr>
      </w:pPr>
      <w:r>
        <w:rPr>
          <w:rFonts w:hint="eastAsia"/>
        </w:rPr>
        <w:t>[3.] To each man, the end of all things is even after our measure, at hand; for when he dies the world ends for him.</w:t>
      </w:r>
    </w:p>
    <w:p w14:paraId="56D9F956">
      <w:pPr>
        <w:widowControl w:val="0"/>
        <w:numPr>
          <w:ilvl w:val="0"/>
          <w:numId w:val="0"/>
        </w:numPr>
        <w:jc w:val="both"/>
        <w:rPr>
          <w:rFonts w:hint="eastAsia"/>
        </w:rPr>
      </w:pPr>
      <w:r>
        <w:rPr>
          <w:rFonts w:hint="eastAsia"/>
        </w:rPr>
        <w:t>[3.] 对每个人来说，万物的结局，即使按我们的尺度，也近了；因为当他死时，世界就为他终结了。</w:t>
      </w:r>
    </w:p>
    <w:p w14:paraId="57AED9C2">
      <w:pPr>
        <w:widowControl w:val="0"/>
        <w:numPr>
          <w:ilvl w:val="0"/>
          <w:numId w:val="0"/>
        </w:numPr>
        <w:jc w:val="both"/>
        <w:rPr>
          <w:rFonts w:hint="eastAsia"/>
        </w:rPr>
      </w:pPr>
      <w:r>
        <w:rPr>
          <w:rFonts w:hint="eastAsia"/>
        </w:rPr>
        <w:t>Now this consideration fits the subject, and presses it strongly.</w:t>
      </w:r>
    </w:p>
    <w:p w14:paraId="54A46A76">
      <w:pPr>
        <w:widowControl w:val="0"/>
        <w:numPr>
          <w:ilvl w:val="0"/>
          <w:numId w:val="0"/>
        </w:numPr>
        <w:jc w:val="both"/>
        <w:rPr>
          <w:rFonts w:hint="eastAsia"/>
        </w:rPr>
      </w:pPr>
      <w:r>
        <w:rPr>
          <w:rFonts w:hint="eastAsia"/>
        </w:rPr>
        <w:t>现在这思想适合这主题，并强烈地强调它。</w:t>
      </w:r>
    </w:p>
    <w:p w14:paraId="0BF209B3">
      <w:pPr>
        <w:widowControl w:val="0"/>
        <w:numPr>
          <w:ilvl w:val="0"/>
          <w:numId w:val="0"/>
        </w:numPr>
        <w:jc w:val="both"/>
        <w:rPr>
          <w:rFonts w:hint="eastAsia"/>
        </w:rPr>
      </w:pPr>
      <w:r>
        <w:rPr>
          <w:rFonts w:hint="eastAsia"/>
        </w:rPr>
        <w:t>Seeing all things shall be quickly at an end, even the frame of heaven and earth, why should we, knowing this, and having higher hopes, lay out so much of our desires and endeavours upon those things, that are posting to ruin?</w:t>
      </w:r>
    </w:p>
    <w:p w14:paraId="3C099E3F">
      <w:pPr>
        <w:widowControl w:val="0"/>
        <w:numPr>
          <w:ilvl w:val="0"/>
          <w:numId w:val="0"/>
        </w:numPr>
        <w:jc w:val="both"/>
        <w:rPr>
          <w:rFonts w:hint="eastAsia"/>
        </w:rPr>
      </w:pPr>
      <w:r>
        <w:rPr>
          <w:rFonts w:hint="eastAsia"/>
        </w:rPr>
        <w:t>既然万物将很快终结，甚至天地的架构，我们为何，既知道这点，并有更高的盼望，还把那么多的愿望和努力，都放在那些正趋向毁灭的事物上？</w:t>
      </w:r>
    </w:p>
    <w:p w14:paraId="177AD9FE">
      <w:pPr>
        <w:widowControl w:val="0"/>
        <w:numPr>
          <w:ilvl w:val="0"/>
          <w:numId w:val="0"/>
        </w:numPr>
        <w:jc w:val="both"/>
        <w:rPr>
          <w:rFonts w:hint="eastAsia"/>
        </w:rPr>
      </w:pPr>
      <w:r>
        <w:rPr>
          <w:rFonts w:hint="eastAsia"/>
        </w:rPr>
        <w:t>It is no hard notion, to be sober and watchful to prayer, to be trading that way, and seeking higher things, and to be very moderate in these, which are of so short a date.</w:t>
      </w:r>
    </w:p>
    <w:p w14:paraId="355B9DEF">
      <w:pPr>
        <w:widowControl w:val="0"/>
        <w:numPr>
          <w:ilvl w:val="0"/>
          <w:numId w:val="0"/>
        </w:numPr>
        <w:jc w:val="both"/>
        <w:rPr>
          <w:rFonts w:hint="eastAsia"/>
        </w:rPr>
      </w:pPr>
      <w:r>
        <w:rPr>
          <w:rFonts w:hint="eastAsia"/>
        </w:rPr>
        <w:t>谨慎自守、警醒祷告，在那方面交易，寻求更高的事物，并在这些如此短暂的事物上非常节制，这不是一个难懂的概念。</w:t>
      </w:r>
    </w:p>
    <w:p w14:paraId="59ACFDFA">
      <w:pPr>
        <w:widowControl w:val="0"/>
        <w:numPr>
          <w:ilvl w:val="0"/>
          <w:numId w:val="0"/>
        </w:numPr>
        <w:jc w:val="both"/>
        <w:rPr>
          <w:rFonts w:hint="eastAsia"/>
        </w:rPr>
      </w:pPr>
      <w:r>
        <w:rPr>
          <w:rFonts w:hint="eastAsia"/>
        </w:rPr>
        <w:t>As in themselves and their utmost term, they are of short duration, so more evidently to each of us in particular, who are so soon cut off, and flee away.</w:t>
      </w:r>
    </w:p>
    <w:p w14:paraId="6D5064A7">
      <w:pPr>
        <w:widowControl w:val="0"/>
        <w:numPr>
          <w:ilvl w:val="0"/>
          <w:numId w:val="0"/>
        </w:numPr>
        <w:jc w:val="both"/>
        <w:rPr>
          <w:rFonts w:hint="eastAsia"/>
        </w:rPr>
      </w:pPr>
      <w:r>
        <w:rPr>
          <w:rFonts w:hint="eastAsia"/>
        </w:rPr>
        <w:t>它们本身和它们的最终期限，都是短暂的，这对我们每个人来说尤其明显，我们如此快就被剪除，并飞去。</w:t>
      </w:r>
    </w:p>
    <w:p w14:paraId="1500EB0F">
      <w:pPr>
        <w:widowControl w:val="0"/>
        <w:numPr>
          <w:ilvl w:val="0"/>
          <w:numId w:val="0"/>
        </w:numPr>
        <w:jc w:val="both"/>
        <w:rPr>
          <w:rFonts w:hint="eastAsia"/>
        </w:rPr>
      </w:pPr>
      <w:r>
        <w:rPr>
          <w:rFonts w:hint="eastAsia"/>
        </w:rPr>
        <w:t>Why should our hearts cleave to those things from which we shall so quickly part, and from which, if we will not freely part and let them go, we shall be pulled away, and pulled with the more pain, the closer we cleave, and the faster we are glued to them?</w:t>
      </w:r>
    </w:p>
    <w:p w14:paraId="1533A331">
      <w:pPr>
        <w:widowControl w:val="0"/>
        <w:numPr>
          <w:ilvl w:val="0"/>
          <w:numId w:val="0"/>
        </w:numPr>
        <w:jc w:val="both"/>
        <w:rPr>
          <w:rFonts w:hint="eastAsia"/>
        </w:rPr>
      </w:pPr>
      <w:r>
        <w:rPr>
          <w:rFonts w:hint="eastAsia"/>
        </w:rPr>
        <w:t>我们的心为何要依附于那些我们将如此快就分离的事物，如果我们不愿自由地与它们分离，放它们走，我们就会被拉走，并且越是紧紧依附，越是牢固地粘着它们，被拉走时就越痛苦？</w:t>
      </w:r>
    </w:p>
    <w:p w14:paraId="1A28D69F">
      <w:pPr>
        <w:widowControl w:val="0"/>
        <w:numPr>
          <w:ilvl w:val="0"/>
          <w:numId w:val="0"/>
        </w:numPr>
        <w:jc w:val="both"/>
        <w:rPr>
          <w:rFonts w:hint="eastAsia"/>
        </w:rPr>
      </w:pPr>
    </w:p>
    <w:p w14:paraId="782AC7F7">
      <w:pPr>
        <w:widowControl w:val="0"/>
        <w:numPr>
          <w:ilvl w:val="0"/>
          <w:numId w:val="0"/>
        </w:numPr>
        <w:jc w:val="both"/>
        <w:rPr>
          <w:rFonts w:hint="eastAsia"/>
        </w:rPr>
      </w:pPr>
      <w:r>
        <w:rPr>
          <w:rFonts w:hint="eastAsia"/>
        </w:rPr>
        <w:t>This the Apostle St. Paul casts in seasonably (though many think it not seasonable at such times), when he is discoursing of a great point of our life, marriage, to work Christian minds to a holy freedom both ways, whether they use it or not; not to view it, nor anything here, with the world's spectacles, which make it look so big and so fixed, but to see it in the stream of time as passing by, and as no such great matter. 1 Cor. 7:31.</w:t>
      </w:r>
    </w:p>
    <w:p w14:paraId="7638F4FF">
      <w:pPr>
        <w:widowControl w:val="0"/>
        <w:numPr>
          <w:ilvl w:val="0"/>
          <w:numId w:val="0"/>
        </w:numPr>
        <w:jc w:val="both"/>
        <w:rPr>
          <w:rFonts w:hint="eastAsia"/>
        </w:rPr>
      </w:pPr>
      <w:r>
        <w:rPr>
          <w:rFonts w:hint="eastAsia"/>
        </w:rPr>
        <w:t>这是使徒圣保罗适时地抛出的（虽然许多人认为在那种时候不合时宜），当他论述我们生命的一个大点，即婚姻时，为要使基督徒的心思，无论用不用，都在两方面都有圣洁的自由；不是用世界的眼镜去看它，或看此处的任何事物，那眼镜使它看起来如此大和如此固定，而是要在时间的洪流中看它，看它为经过的，并非什么大事。哥林多前书 7:31。</w:t>
      </w:r>
    </w:p>
    <w:p w14:paraId="360519DE">
      <w:pPr>
        <w:widowControl w:val="0"/>
        <w:numPr>
          <w:ilvl w:val="0"/>
          <w:numId w:val="0"/>
        </w:numPr>
        <w:jc w:val="both"/>
        <w:rPr>
          <w:rFonts w:hint="eastAsia"/>
        </w:rPr>
      </w:pPr>
      <w:r>
        <w:rPr>
          <w:rFonts w:hint="eastAsia"/>
        </w:rPr>
        <w:t>The fashion of this world passeth away παράγει, as a pageant or show in a street, going through and quickly out of sight.</w:t>
      </w:r>
    </w:p>
    <w:p w14:paraId="0172BBE6">
      <w:pPr>
        <w:widowControl w:val="0"/>
        <w:numPr>
          <w:ilvl w:val="0"/>
          <w:numId w:val="0"/>
        </w:numPr>
        <w:jc w:val="both"/>
        <w:rPr>
          <w:rFonts w:hint="eastAsia"/>
        </w:rPr>
      </w:pPr>
      <w:r>
        <w:rPr>
          <w:rFonts w:hint="eastAsia"/>
        </w:rPr>
        <w:t>这世界的样式都要过去 παράγει (经过)，如同街上的游行或表演，经过并很快消失在视线之外。</w:t>
      </w:r>
    </w:p>
    <w:p w14:paraId="52330811">
      <w:pPr>
        <w:widowControl w:val="0"/>
        <w:numPr>
          <w:ilvl w:val="0"/>
          <w:numId w:val="0"/>
        </w:numPr>
        <w:jc w:val="both"/>
        <w:rPr>
          <w:rFonts w:hint="eastAsia"/>
        </w:rPr>
      </w:pPr>
      <w:r>
        <w:rPr>
          <w:rFonts w:hint="eastAsia"/>
        </w:rPr>
        <w:t>What became of all the marriage solemnities of kings and princes of former ages, which they were so taken up with in their time?</w:t>
      </w:r>
    </w:p>
    <w:p w14:paraId="6CD25CD5">
      <w:pPr>
        <w:widowControl w:val="0"/>
        <w:numPr>
          <w:ilvl w:val="0"/>
          <w:numId w:val="0"/>
        </w:numPr>
        <w:jc w:val="both"/>
        <w:rPr>
          <w:rFonts w:hint="eastAsia"/>
        </w:rPr>
      </w:pPr>
      <w:r>
        <w:rPr>
          <w:rFonts w:hint="eastAsia"/>
        </w:rPr>
        <w:t>从前世代的君王和王子们的婚姻盛典，他们在他们的时代是如此沉醉其中，如今又如何了？</w:t>
      </w:r>
    </w:p>
    <w:p w14:paraId="0CFD704E">
      <w:pPr>
        <w:widowControl w:val="0"/>
        <w:numPr>
          <w:ilvl w:val="0"/>
          <w:numId w:val="0"/>
        </w:numPr>
        <w:jc w:val="both"/>
        <w:rPr>
          <w:rFonts w:hint="eastAsia"/>
        </w:rPr>
      </w:pPr>
      <w:r>
        <w:rPr>
          <w:rFonts w:hint="eastAsia"/>
        </w:rPr>
        <w:t>When we read of them described in history, they are as a night dream, or a day-fancy, which passes through the mind and vanishes.</w:t>
      </w:r>
    </w:p>
    <w:p w14:paraId="17FEB88F">
      <w:pPr>
        <w:widowControl w:val="0"/>
        <w:numPr>
          <w:ilvl w:val="0"/>
          <w:numId w:val="0"/>
        </w:numPr>
        <w:jc w:val="both"/>
        <w:rPr>
          <w:rFonts w:hint="eastAsia"/>
        </w:rPr>
      </w:pPr>
      <w:r>
        <w:rPr>
          <w:rFonts w:hint="eastAsia"/>
        </w:rPr>
        <w:t>当我们读到历史上对它们的描述时，它们如同一个夜梦，或一个白日幻想，经过心思就消失了。</w:t>
      </w:r>
    </w:p>
    <w:p w14:paraId="27CE241B">
      <w:pPr>
        <w:widowControl w:val="0"/>
        <w:numPr>
          <w:ilvl w:val="0"/>
          <w:numId w:val="0"/>
        </w:numPr>
        <w:jc w:val="both"/>
        <w:rPr>
          <w:rFonts w:hint="eastAsia"/>
        </w:rPr>
      </w:pPr>
    </w:p>
    <w:p w14:paraId="57B8C054">
      <w:pPr>
        <w:widowControl w:val="0"/>
        <w:numPr>
          <w:ilvl w:val="0"/>
          <w:numId w:val="0"/>
        </w:numPr>
        <w:jc w:val="both"/>
        <w:rPr>
          <w:rFonts w:hint="eastAsia"/>
        </w:rPr>
      </w:pPr>
      <w:r>
        <w:rPr>
          <w:rFonts w:hint="eastAsia"/>
        </w:rPr>
        <w:t>Oh! foolish man, that hunteth such poor things, and will not be called off till death benight him, and he finds his great work not done, yea, not begun, nor even seriously thought of.</w:t>
      </w:r>
    </w:p>
    <w:p w14:paraId="7A5A348F">
      <w:pPr>
        <w:widowControl w:val="0"/>
        <w:numPr>
          <w:ilvl w:val="0"/>
          <w:numId w:val="0"/>
        </w:numPr>
        <w:jc w:val="both"/>
        <w:rPr>
          <w:rFonts w:hint="eastAsia"/>
        </w:rPr>
      </w:pPr>
      <w:r>
        <w:rPr>
          <w:rFonts w:hint="eastAsia"/>
        </w:rPr>
        <w:t>哦！愚蠢的人，追逐如此可怜的事物，直到死亡使他天黑，他才发现他的大工未作，是的，未开始，甚至未认真思想过。</w:t>
      </w:r>
    </w:p>
    <w:p w14:paraId="6788ED4E">
      <w:pPr>
        <w:widowControl w:val="0"/>
        <w:numPr>
          <w:ilvl w:val="0"/>
          <w:numId w:val="0"/>
        </w:numPr>
        <w:jc w:val="both"/>
        <w:rPr>
          <w:rFonts w:hint="eastAsia"/>
        </w:rPr>
      </w:pPr>
      <w:r>
        <w:rPr>
          <w:rFonts w:hint="eastAsia"/>
        </w:rPr>
        <w:t>Your buildings, your trading, your lands, your matches, and friendships, and projects, when they take with you, and your hearts are after them, say, But for how long are all these?</w:t>
      </w:r>
    </w:p>
    <w:p w14:paraId="7AAF0EB7">
      <w:pPr>
        <w:widowControl w:val="0"/>
        <w:numPr>
          <w:ilvl w:val="0"/>
          <w:numId w:val="0"/>
        </w:numPr>
        <w:jc w:val="both"/>
        <w:rPr>
          <w:rFonts w:hint="eastAsia"/>
        </w:rPr>
      </w:pPr>
      <w:r>
        <w:rPr>
          <w:rFonts w:hint="eastAsia"/>
        </w:rPr>
        <w:t>你们的建筑、你们的交易、你们的土地、你们的婚配、和友谊、和计划，当它们吸引你们，你们的心追随它们时，要说，但这一切能持续多久？</w:t>
      </w:r>
    </w:p>
    <w:p w14:paraId="2FA1F14B">
      <w:pPr>
        <w:widowControl w:val="0"/>
        <w:numPr>
          <w:ilvl w:val="0"/>
          <w:numId w:val="0"/>
        </w:numPr>
        <w:jc w:val="both"/>
        <w:rPr>
          <w:rFonts w:hint="eastAsia"/>
        </w:rPr>
      </w:pPr>
      <w:r>
        <w:rPr>
          <w:rFonts w:hint="eastAsia"/>
        </w:rPr>
        <w:t>Their end is at hand; therefore be sober, and watch unto prayer.</w:t>
      </w:r>
    </w:p>
    <w:p w14:paraId="4F218D55">
      <w:pPr>
        <w:widowControl w:val="0"/>
        <w:numPr>
          <w:ilvl w:val="0"/>
          <w:numId w:val="0"/>
        </w:numPr>
        <w:jc w:val="both"/>
        <w:rPr>
          <w:rFonts w:hint="eastAsia"/>
        </w:rPr>
      </w:pPr>
      <w:r>
        <w:rPr>
          <w:rFonts w:hint="eastAsia"/>
        </w:rPr>
        <w:t>它们的结局近了；因此要谨慎自守，警醒祷告。</w:t>
      </w:r>
    </w:p>
    <w:p w14:paraId="5648D958">
      <w:pPr>
        <w:widowControl w:val="0"/>
        <w:numPr>
          <w:ilvl w:val="0"/>
          <w:numId w:val="0"/>
        </w:numPr>
        <w:jc w:val="both"/>
        <w:rPr>
          <w:rFonts w:hint="eastAsia"/>
        </w:rPr>
      </w:pPr>
      <w:r>
        <w:rPr>
          <w:rFonts w:hint="eastAsia"/>
        </w:rPr>
        <w:t>Learn to divide better; more hours for prayer, and fewer for them; your whole heart for it, and none of it for them.</w:t>
      </w:r>
    </w:p>
    <w:p w14:paraId="69BA3C4D">
      <w:pPr>
        <w:widowControl w:val="0"/>
        <w:numPr>
          <w:ilvl w:val="0"/>
          <w:numId w:val="0"/>
        </w:numPr>
        <w:jc w:val="both"/>
        <w:rPr>
          <w:rFonts w:hint="eastAsia"/>
        </w:rPr>
      </w:pPr>
      <w:r>
        <w:rPr>
          <w:rFonts w:hint="eastAsia"/>
        </w:rPr>
        <w:t>学着更好地分配；更多的时间给祷告，更少的时间给它们；你们的整个心给祷告，一点也不给它们。</w:t>
      </w:r>
    </w:p>
    <w:p w14:paraId="2168239A">
      <w:pPr>
        <w:widowControl w:val="0"/>
        <w:numPr>
          <w:ilvl w:val="0"/>
          <w:numId w:val="0"/>
        </w:numPr>
        <w:jc w:val="both"/>
        <w:rPr>
          <w:rFonts w:hint="eastAsia"/>
        </w:rPr>
      </w:pPr>
      <w:r>
        <w:rPr>
          <w:rFonts w:hint="eastAsia"/>
        </w:rPr>
        <w:t>Seeing they will fail you so quickly, prevent them; become free; lean not on them till they break, and you fall into the pit.</w:t>
      </w:r>
    </w:p>
    <w:p w14:paraId="5C6C170D">
      <w:pPr>
        <w:widowControl w:val="0"/>
        <w:numPr>
          <w:ilvl w:val="0"/>
          <w:numId w:val="0"/>
        </w:numPr>
        <w:jc w:val="both"/>
        <w:rPr>
          <w:rFonts w:hint="eastAsia"/>
        </w:rPr>
      </w:pPr>
      <w:r>
        <w:rPr>
          <w:rFonts w:hint="eastAsia"/>
        </w:rPr>
        <w:t>既然它们会如此快地使你失望，就预防它们；变得自由；不要倚靠它们，直到它们断裂，你掉入坑中。</w:t>
      </w:r>
    </w:p>
    <w:p w14:paraId="227BAE84">
      <w:pPr>
        <w:widowControl w:val="0"/>
        <w:numPr>
          <w:ilvl w:val="0"/>
          <w:numId w:val="0"/>
        </w:numPr>
        <w:jc w:val="both"/>
        <w:rPr>
          <w:rFonts w:hint="eastAsia"/>
        </w:rPr>
      </w:pPr>
    </w:p>
    <w:p w14:paraId="1098E9AE">
      <w:pPr>
        <w:widowControl w:val="0"/>
        <w:numPr>
          <w:ilvl w:val="0"/>
          <w:numId w:val="0"/>
        </w:numPr>
        <w:jc w:val="both"/>
        <w:rPr>
          <w:rFonts w:hint="eastAsia"/>
        </w:rPr>
      </w:pPr>
      <w:r>
        <w:rPr>
          <w:rFonts w:hint="eastAsia"/>
        </w:rPr>
        <w:t>It is reported of one, that, hearing the fifth chapter of Genesis read, so long lives, and yet, the burden still, they died—Seth lived nine hundred and twelve years, and he died; Enos lived nine hundred and five years, and he died; Methuselah nine hundred and sixty-nine years, and he died; he took so deeply the thought of death and eternity that it changed his whole frame, and turned him from a voluptuous, to a most strict and pious course of life.</w:t>
      </w:r>
    </w:p>
    <w:p w14:paraId="7D2688E1">
      <w:pPr>
        <w:widowControl w:val="0"/>
        <w:numPr>
          <w:ilvl w:val="0"/>
          <w:numId w:val="0"/>
        </w:numPr>
        <w:jc w:val="both"/>
        <w:rPr>
          <w:rFonts w:hint="eastAsia"/>
        </w:rPr>
      </w:pPr>
      <w:r>
        <w:rPr>
          <w:rFonts w:hint="eastAsia"/>
        </w:rPr>
        <w:t>据报道，有一个人，听人读创世记第五章，如此长的寿命，然而，重担仍然是，他们死了——塞特活了九百一十二岁，就死了；以挪士活了九百零五岁，就死了；玛土撒拉活了九百六十九岁，就死了；他对死亡和永恒的思想如此深刻，以至于改变了他的整个架构，使他从一个放纵的人，变成一个最严谨和敬虔的生活方式。</w:t>
      </w:r>
    </w:p>
    <w:p w14:paraId="7170C047">
      <w:pPr>
        <w:widowControl w:val="0"/>
        <w:numPr>
          <w:ilvl w:val="0"/>
          <w:numId w:val="0"/>
        </w:numPr>
        <w:jc w:val="both"/>
        <w:rPr>
          <w:rFonts w:hint="eastAsia"/>
        </w:rPr>
      </w:pPr>
      <w:r>
        <w:rPr>
          <w:rFonts w:hint="eastAsia"/>
        </w:rPr>
        <w:t>How small a word will do much, when God sets it into the heart!</w:t>
      </w:r>
    </w:p>
    <w:p w14:paraId="3029EAC3">
      <w:pPr>
        <w:widowControl w:val="0"/>
        <w:numPr>
          <w:ilvl w:val="0"/>
          <w:numId w:val="0"/>
        </w:numPr>
        <w:jc w:val="both"/>
        <w:rPr>
          <w:rFonts w:hint="eastAsia"/>
        </w:rPr>
      </w:pPr>
      <w:r>
        <w:rPr>
          <w:rFonts w:hint="eastAsia"/>
        </w:rPr>
        <w:t>当神将它放入心中时，多么小的一句话能作多大的事！</w:t>
      </w:r>
    </w:p>
    <w:p w14:paraId="2110D271">
      <w:pPr>
        <w:widowControl w:val="0"/>
        <w:numPr>
          <w:ilvl w:val="0"/>
          <w:numId w:val="0"/>
        </w:numPr>
        <w:jc w:val="both"/>
        <w:rPr>
          <w:rFonts w:hint="eastAsia"/>
        </w:rPr>
      </w:pPr>
      <w:r>
        <w:rPr>
          <w:rFonts w:hint="eastAsia"/>
        </w:rPr>
        <w:t>But surely, this one thing would make the soul more calm and sober in the pursuit of present things, if their term were truly computed and considered.</w:t>
      </w:r>
    </w:p>
    <w:p w14:paraId="2F90A721">
      <w:pPr>
        <w:widowControl w:val="0"/>
        <w:numPr>
          <w:ilvl w:val="0"/>
          <w:numId w:val="0"/>
        </w:numPr>
        <w:jc w:val="both"/>
        <w:rPr>
          <w:rFonts w:hint="eastAsia"/>
        </w:rPr>
      </w:pPr>
      <w:r>
        <w:rPr>
          <w:rFonts w:hint="eastAsia"/>
        </w:rPr>
        <w:t>但当然，如果它们的期限被真正地计算和思想，这一件事会使灵魂在追求眼前事物时更平静和谨慎自守。</w:t>
      </w:r>
    </w:p>
    <w:p w14:paraId="0E535EC1">
      <w:pPr>
        <w:widowControl w:val="0"/>
        <w:numPr>
          <w:ilvl w:val="0"/>
          <w:numId w:val="0"/>
        </w:numPr>
        <w:jc w:val="both"/>
        <w:rPr>
          <w:rFonts w:hint="eastAsia"/>
        </w:rPr>
      </w:pPr>
      <w:r>
        <w:rPr>
          <w:rFonts w:hint="eastAsia"/>
        </w:rPr>
        <w:t>How soon shall youth, and health, and carnal delights, be at an end!</w:t>
      </w:r>
    </w:p>
    <w:p w14:paraId="36963398">
      <w:pPr>
        <w:widowControl w:val="0"/>
        <w:numPr>
          <w:ilvl w:val="0"/>
          <w:numId w:val="0"/>
        </w:numPr>
        <w:jc w:val="both"/>
        <w:rPr>
          <w:rFonts w:hint="eastAsia"/>
        </w:rPr>
      </w:pPr>
      <w:r>
        <w:rPr>
          <w:rFonts w:hint="eastAsia"/>
        </w:rPr>
        <w:t>青春、健康、和肉体的乐事，何等快就要终结！</w:t>
      </w:r>
    </w:p>
    <w:p w14:paraId="02246906">
      <w:pPr>
        <w:widowControl w:val="0"/>
        <w:numPr>
          <w:ilvl w:val="0"/>
          <w:numId w:val="0"/>
        </w:numPr>
        <w:jc w:val="both"/>
        <w:rPr>
          <w:rFonts w:hint="eastAsia"/>
        </w:rPr>
      </w:pPr>
      <w:r>
        <w:rPr>
          <w:rFonts w:hint="eastAsia"/>
        </w:rPr>
        <w:t>How soon shall state-craft and king-craft, and all the great projects of the highest wits and spirits, be lain in the dust!</w:t>
      </w:r>
    </w:p>
    <w:p w14:paraId="79AC7856">
      <w:pPr>
        <w:widowControl w:val="0"/>
        <w:numPr>
          <w:ilvl w:val="0"/>
          <w:numId w:val="0"/>
        </w:numPr>
        <w:jc w:val="both"/>
        <w:rPr>
          <w:rFonts w:hint="eastAsia"/>
        </w:rPr>
      </w:pPr>
      <w:r>
        <w:rPr>
          <w:rFonts w:hint="eastAsia"/>
        </w:rPr>
        <w:t>治国之术和君王之术，以及最高智慧和精神的所有伟大计划，何等快就要躺在尘土中！</w:t>
      </w:r>
    </w:p>
    <w:p w14:paraId="3CF7B18B">
      <w:pPr>
        <w:widowControl w:val="0"/>
        <w:numPr>
          <w:ilvl w:val="0"/>
          <w:numId w:val="0"/>
        </w:numPr>
        <w:jc w:val="both"/>
        <w:rPr>
          <w:rFonts w:hint="eastAsia"/>
        </w:rPr>
      </w:pPr>
      <w:r>
        <w:rPr>
          <w:rFonts w:hint="eastAsia"/>
        </w:rPr>
        <w:t>This casts a damp upon all those fine things.</w:t>
      </w:r>
    </w:p>
    <w:p w14:paraId="2ACBB759">
      <w:pPr>
        <w:widowControl w:val="0"/>
        <w:numPr>
          <w:ilvl w:val="0"/>
          <w:numId w:val="0"/>
        </w:numPr>
        <w:jc w:val="both"/>
        <w:rPr>
          <w:rFonts w:hint="eastAsia"/>
        </w:rPr>
      </w:pPr>
      <w:r>
        <w:rPr>
          <w:rFonts w:hint="eastAsia"/>
        </w:rPr>
        <w:t>这对所有那些美好的事物都投下了阴影。</w:t>
      </w:r>
    </w:p>
    <w:p w14:paraId="509998FC">
      <w:pPr>
        <w:widowControl w:val="0"/>
        <w:numPr>
          <w:ilvl w:val="0"/>
          <w:numId w:val="0"/>
        </w:numPr>
        <w:jc w:val="both"/>
        <w:rPr>
          <w:rFonts w:hint="eastAsia"/>
        </w:rPr>
      </w:pPr>
      <w:r>
        <w:rPr>
          <w:rFonts w:hint="eastAsia"/>
        </w:rPr>
        <w:t>But to a soul acquainted with God, and in affectior removed hence already, no thought so sweet as this.</w:t>
      </w:r>
    </w:p>
    <w:p w14:paraId="4A18403F">
      <w:pPr>
        <w:widowControl w:val="0"/>
        <w:numPr>
          <w:ilvl w:val="0"/>
          <w:numId w:val="0"/>
        </w:numPr>
        <w:jc w:val="both"/>
        <w:rPr>
          <w:rFonts w:hint="eastAsia"/>
        </w:rPr>
      </w:pPr>
      <w:r>
        <w:rPr>
          <w:rFonts w:hint="eastAsia"/>
        </w:rPr>
        <w:t>但对一个熟悉神，并在情感上已从此处挪走的灵魂，没有比这更甘甜的思想了。</w:t>
      </w:r>
    </w:p>
    <w:p w14:paraId="3FB8617B">
      <w:pPr>
        <w:widowControl w:val="0"/>
        <w:numPr>
          <w:ilvl w:val="0"/>
          <w:numId w:val="0"/>
        </w:numPr>
        <w:jc w:val="both"/>
        <w:rPr>
          <w:rFonts w:hint="eastAsia"/>
        </w:rPr>
      </w:pPr>
      <w:r>
        <w:rPr>
          <w:rFonts w:hint="eastAsia"/>
        </w:rPr>
        <w:t>It helps much to carry it cheerfully through wrestlings and difficulties, through better and worse; they see land near, and shall quickly be at home; that is the way.</w:t>
      </w:r>
    </w:p>
    <w:p w14:paraId="1668B13F">
      <w:pPr>
        <w:widowControl w:val="0"/>
        <w:numPr>
          <w:ilvl w:val="0"/>
          <w:numId w:val="0"/>
        </w:numPr>
        <w:jc w:val="both"/>
        <w:rPr>
          <w:rFonts w:hint="eastAsia"/>
        </w:rPr>
      </w:pPr>
      <w:r>
        <w:rPr>
          <w:rFonts w:hint="eastAsia"/>
        </w:rPr>
        <w:t>它大大帮助它欢然地经过挣扎和困难，经过好与坏；他们看见陆地近了，不久就要到家了；那就是道路。</w:t>
      </w:r>
    </w:p>
    <w:p w14:paraId="0D294D47">
      <w:pPr>
        <w:widowControl w:val="0"/>
        <w:numPr>
          <w:ilvl w:val="0"/>
          <w:numId w:val="0"/>
        </w:numPr>
        <w:jc w:val="both"/>
        <w:rPr>
          <w:rFonts w:hint="eastAsia"/>
        </w:rPr>
      </w:pPr>
      <w:r>
        <w:rPr>
          <w:rFonts w:hint="eastAsia"/>
        </w:rPr>
        <w:t>The end of all things is at hand; an end of a few poor delights and the many vexations of this wretched life; an end of temptations and sins, the worst of all evils; yea, an end of the imperfect fashion of our best things here, an end of prayer itself, to which succeeds that new song of endless praises.</w:t>
      </w:r>
    </w:p>
    <w:p w14:paraId="491836F7">
      <w:pPr>
        <w:widowControl w:val="0"/>
        <w:numPr>
          <w:ilvl w:val="0"/>
          <w:numId w:val="0"/>
        </w:numPr>
        <w:jc w:val="both"/>
        <w:rPr>
          <w:rFonts w:hint="eastAsia"/>
        </w:rPr>
      </w:pPr>
      <w:r>
        <w:rPr>
          <w:rFonts w:hint="eastAsia"/>
        </w:rPr>
        <w:t>万物的结局近了；这可怜生命中少数可怜的乐事和许多烦恼的终结；试探和罪，所有邪恶中最坏的，的终结；是的，我们此处最好事物不完美样式的终结，祷告本身的终结，随之而来的是那无尽赞美的新歌。</w:t>
      </w:r>
    </w:p>
    <w:p w14:paraId="4A93237D">
      <w:pPr>
        <w:widowControl w:val="0"/>
        <w:numPr>
          <w:ilvl w:val="0"/>
          <w:numId w:val="0"/>
        </w:numPr>
        <w:jc w:val="both"/>
        <w:rPr>
          <w:rFonts w:hint="eastAsia"/>
        </w:rPr>
      </w:pPr>
    </w:p>
    <w:p w14:paraId="6D60BD14">
      <w:pPr>
        <w:widowControl w:val="0"/>
        <w:numPr>
          <w:ilvl w:val="0"/>
          <w:numId w:val="0"/>
        </w:numPr>
        <w:jc w:val="both"/>
        <w:rPr>
          <w:rFonts w:hint="eastAsia"/>
        </w:rPr>
      </w:pPr>
      <w:r>
        <w:rPr>
          <w:rFonts w:hint="eastAsia"/>
        </w:rPr>
        <w:t>VER. 8.—And, above all things, have fervent charity among yourselves; for charity shall cover a multitude of sins.</w:t>
      </w:r>
    </w:p>
    <w:p w14:paraId="090BE890">
      <w:pPr>
        <w:widowControl w:val="0"/>
        <w:numPr>
          <w:ilvl w:val="0"/>
          <w:numId w:val="0"/>
        </w:numPr>
        <w:jc w:val="both"/>
        <w:rPr>
          <w:rFonts w:hint="eastAsia"/>
        </w:rPr>
      </w:pPr>
      <w:r>
        <w:rPr>
          <w:rFonts w:hint="eastAsia"/>
        </w:rPr>
        <w:t>8节——最要紧的是彼此切实相爱，因为爱能遮掩许多的罪。</w:t>
      </w:r>
    </w:p>
    <w:p w14:paraId="12F27D13">
      <w:pPr>
        <w:widowControl w:val="0"/>
        <w:numPr>
          <w:ilvl w:val="0"/>
          <w:numId w:val="0"/>
        </w:numPr>
        <w:jc w:val="both"/>
        <w:rPr>
          <w:rFonts w:hint="eastAsia"/>
        </w:rPr>
      </w:pPr>
    </w:p>
    <w:p w14:paraId="1BCE8916">
      <w:pPr>
        <w:widowControl w:val="0"/>
        <w:numPr>
          <w:ilvl w:val="0"/>
          <w:numId w:val="0"/>
        </w:numPr>
        <w:jc w:val="both"/>
        <w:rPr>
          <w:rFonts w:hint="eastAsia"/>
        </w:rPr>
      </w:pPr>
      <w:r>
        <w:rPr>
          <w:rFonts w:hint="eastAsia"/>
        </w:rPr>
        <w:t>The graces of the Spirit are an entire frame, making up the new creature, and none of them can be wanting; therefore the doctrine and exhortation of the Apostles, speak of them usually, not only as inseparable, but as one.</w:t>
      </w:r>
    </w:p>
    <w:p w14:paraId="0FD4CB08">
      <w:pPr>
        <w:widowControl w:val="0"/>
        <w:numPr>
          <w:ilvl w:val="0"/>
          <w:numId w:val="0"/>
        </w:numPr>
        <w:jc w:val="both"/>
        <w:rPr>
          <w:rFonts w:hint="eastAsia"/>
        </w:rPr>
      </w:pPr>
      <w:r>
        <w:rPr>
          <w:rFonts w:hint="eastAsia"/>
        </w:rPr>
        <w:t>圣灵的恩典是一个完整的架构，构成新造的人，其中没有一样可以缺少；因此使徒们的教义和劝勉，通常不仅将它们说成是不可分的，更说成是一个。</w:t>
      </w:r>
    </w:p>
    <w:p w14:paraId="5597D62E">
      <w:pPr>
        <w:widowControl w:val="0"/>
        <w:numPr>
          <w:ilvl w:val="0"/>
          <w:numId w:val="0"/>
        </w:numPr>
        <w:jc w:val="both"/>
        <w:rPr>
          <w:rFonts w:hint="eastAsia"/>
        </w:rPr>
      </w:pPr>
      <w:r>
        <w:rPr>
          <w:rFonts w:hint="eastAsia"/>
        </w:rPr>
        <w:t>But there is, amongst them all, none more comprehensive than this of love, insomuch that St. Paul calls it the fulfilling of the law, Rom. 13:10.</w:t>
      </w:r>
    </w:p>
    <w:p w14:paraId="7593EBD0">
      <w:pPr>
        <w:widowControl w:val="0"/>
        <w:numPr>
          <w:ilvl w:val="0"/>
          <w:numId w:val="0"/>
        </w:numPr>
        <w:jc w:val="both"/>
        <w:rPr>
          <w:rFonts w:hint="eastAsia"/>
        </w:rPr>
      </w:pPr>
      <w:r>
        <w:rPr>
          <w:rFonts w:hint="eastAsia"/>
        </w:rPr>
        <w:t>但在它们所有当中，没有比这爱更全面的，以至于圣保罗称它为律法的成全，罗马书 13:10。</w:t>
      </w:r>
    </w:p>
    <w:p w14:paraId="209D32E3">
      <w:pPr>
        <w:widowControl w:val="0"/>
        <w:numPr>
          <w:ilvl w:val="0"/>
          <w:numId w:val="0"/>
        </w:numPr>
        <w:jc w:val="both"/>
        <w:rPr>
          <w:rFonts w:hint="eastAsia"/>
        </w:rPr>
      </w:pPr>
      <w:r>
        <w:rPr>
          <w:rFonts w:hint="eastAsia"/>
        </w:rPr>
        <w:t>Love to God is the sum of all relative to him, and so likewise is it towards our brethren.</w:t>
      </w:r>
    </w:p>
    <w:p w14:paraId="5BC62B99">
      <w:pPr>
        <w:widowControl w:val="0"/>
        <w:numPr>
          <w:ilvl w:val="0"/>
          <w:numId w:val="0"/>
        </w:numPr>
        <w:jc w:val="both"/>
        <w:rPr>
          <w:rFonts w:hint="eastAsia"/>
        </w:rPr>
      </w:pPr>
      <w:r>
        <w:rPr>
          <w:rFonts w:hint="eastAsia"/>
        </w:rPr>
        <w:t>对神的爱是所有关乎祂之事物的总和，对我们弟兄的爱也是如此。</w:t>
      </w:r>
    </w:p>
    <w:p w14:paraId="46888643">
      <w:pPr>
        <w:widowControl w:val="0"/>
        <w:numPr>
          <w:ilvl w:val="0"/>
          <w:numId w:val="0"/>
        </w:numPr>
        <w:jc w:val="both"/>
        <w:rPr>
          <w:rFonts w:hint="eastAsia"/>
        </w:rPr>
      </w:pPr>
      <w:r>
        <w:rPr>
          <w:rFonts w:hint="eastAsia"/>
        </w:rPr>
        <w:t>Love to God is that which makes us live to him, and be wholly his; that which most powerfully weans us from this world, and causes us delight in communion with him in holy meditation and prayer.</w:t>
      </w:r>
    </w:p>
    <w:p w14:paraId="7F6D5FC8">
      <w:pPr>
        <w:widowControl w:val="0"/>
        <w:numPr>
          <w:ilvl w:val="0"/>
          <w:numId w:val="0"/>
        </w:numPr>
        <w:jc w:val="both"/>
        <w:rPr>
          <w:rFonts w:hint="eastAsia"/>
        </w:rPr>
      </w:pPr>
      <w:r>
        <w:rPr>
          <w:rFonts w:hint="eastAsia"/>
        </w:rPr>
        <w:t>对神的爱使我们为祂而活，并完全属祂；它最有力地使我们断绝对这世界的依恋，并使我们喜悦在圣洁的默想和祷告中与祂相交。</w:t>
      </w:r>
    </w:p>
    <w:p w14:paraId="6590DC3A">
      <w:pPr>
        <w:widowControl w:val="0"/>
        <w:numPr>
          <w:ilvl w:val="0"/>
          <w:numId w:val="0"/>
        </w:numPr>
        <w:jc w:val="both"/>
        <w:rPr>
          <w:rFonts w:hint="eastAsia"/>
        </w:rPr>
      </w:pPr>
      <w:r>
        <w:rPr>
          <w:rFonts w:hint="eastAsia"/>
        </w:rPr>
        <w:t>Now the Apostle adding here the duty of Christians to one another, gives this as the prime, yea, the sum of all; Above all, have fervent love.</w:t>
      </w:r>
    </w:p>
    <w:p w14:paraId="3D3445B1">
      <w:pPr>
        <w:widowControl w:val="0"/>
        <w:numPr>
          <w:ilvl w:val="0"/>
          <w:numId w:val="0"/>
        </w:numPr>
        <w:jc w:val="both"/>
        <w:rPr>
          <w:rFonts w:hint="eastAsia"/>
        </w:rPr>
      </w:pPr>
      <w:r>
        <w:rPr>
          <w:rFonts w:hint="eastAsia"/>
        </w:rPr>
        <w:t>现在使徒在此处加上基督徒彼此的本分，将此作为首要的，是的，所有本分的总和；最要紧的，要彼此切实相爱。</w:t>
      </w:r>
    </w:p>
    <w:p w14:paraId="7924B90A">
      <w:pPr>
        <w:widowControl w:val="0"/>
        <w:numPr>
          <w:ilvl w:val="0"/>
          <w:numId w:val="0"/>
        </w:numPr>
        <w:jc w:val="both"/>
        <w:rPr>
          <w:rFonts w:hint="eastAsia"/>
        </w:rPr>
      </w:pPr>
    </w:p>
    <w:p w14:paraId="23D528AD">
      <w:pPr>
        <w:widowControl w:val="0"/>
        <w:numPr>
          <w:ilvl w:val="0"/>
          <w:numId w:val="0"/>
        </w:numPr>
        <w:jc w:val="both"/>
        <w:rPr>
          <w:rFonts w:hint="eastAsia"/>
        </w:rPr>
      </w:pPr>
      <w:r>
        <w:rPr>
          <w:rFonts w:hint="eastAsia"/>
        </w:rPr>
        <w:t>Concerning this, consider, I. The nature of it. II. The eminent degree of it. And, III. The excellent fruit of it.</w:t>
      </w:r>
    </w:p>
    <w:p w14:paraId="20960A95">
      <w:pPr>
        <w:widowControl w:val="0"/>
        <w:numPr>
          <w:ilvl w:val="0"/>
          <w:numId w:val="0"/>
        </w:numPr>
        <w:jc w:val="both"/>
        <w:rPr>
          <w:rFonts w:hint="eastAsia"/>
        </w:rPr>
      </w:pPr>
      <w:r>
        <w:rPr>
          <w:rFonts w:hint="eastAsia"/>
        </w:rPr>
        <w:t>关于这点，思想，I. 它的性质。II. 它的卓越程度。和，III. 它的卓越果实。</w:t>
      </w:r>
    </w:p>
    <w:p w14:paraId="1B5291A0">
      <w:pPr>
        <w:widowControl w:val="0"/>
        <w:numPr>
          <w:ilvl w:val="0"/>
          <w:numId w:val="0"/>
        </w:numPr>
        <w:jc w:val="both"/>
        <w:rPr>
          <w:rFonts w:hint="eastAsia"/>
        </w:rPr>
      </w:pPr>
    </w:p>
    <w:p w14:paraId="1725EE6C">
      <w:pPr>
        <w:widowControl w:val="0"/>
        <w:numPr>
          <w:ilvl w:val="0"/>
          <w:numId w:val="0"/>
        </w:numPr>
        <w:jc w:val="both"/>
        <w:rPr>
          <w:rFonts w:hint="eastAsia"/>
        </w:rPr>
      </w:pPr>
      <w:r>
        <w:rPr>
          <w:rFonts w:hint="eastAsia"/>
        </w:rPr>
        <w:t>I. The nature of this love. 1. It is a union, therefore called a bond or chain, that links things together.</w:t>
      </w:r>
    </w:p>
    <w:p w14:paraId="4E147306">
      <w:pPr>
        <w:widowControl w:val="0"/>
        <w:numPr>
          <w:ilvl w:val="0"/>
          <w:numId w:val="0"/>
        </w:numPr>
        <w:jc w:val="both"/>
        <w:rPr>
          <w:rFonts w:hint="eastAsia"/>
        </w:rPr>
      </w:pPr>
      <w:r>
        <w:rPr>
          <w:rFonts w:hint="eastAsia"/>
        </w:rPr>
        <w:t>I. 这爱的性质。1. 它是一种联合，因此被称为联结或锁链，将事物联结在一起。</w:t>
      </w:r>
    </w:p>
    <w:p w14:paraId="7EDC3ADE">
      <w:pPr>
        <w:widowControl w:val="0"/>
        <w:numPr>
          <w:ilvl w:val="0"/>
          <w:numId w:val="0"/>
        </w:numPr>
        <w:jc w:val="both"/>
        <w:rPr>
          <w:rFonts w:hint="eastAsia"/>
        </w:rPr>
      </w:pPr>
      <w:r>
        <w:rPr>
          <w:rFonts w:hint="eastAsia"/>
        </w:rPr>
        <w:t>2. It is not a mere external union, that holds in customs, or words, or outward carriage, but a union of hearts.</w:t>
      </w:r>
    </w:p>
    <w:p w14:paraId="71C36EDC">
      <w:pPr>
        <w:widowControl w:val="0"/>
        <w:numPr>
          <w:ilvl w:val="0"/>
          <w:numId w:val="0"/>
        </w:numPr>
        <w:jc w:val="both"/>
        <w:rPr>
          <w:rFonts w:hint="eastAsia"/>
        </w:rPr>
      </w:pPr>
      <w:r>
        <w:rPr>
          <w:rFonts w:hint="eastAsia"/>
        </w:rPr>
        <w:t>2. 它不仅是一种外在的联合，存在于习俗、或言语、或外在举止中，而是一种心的联合。</w:t>
      </w:r>
    </w:p>
    <w:p w14:paraId="4CC08E5C">
      <w:pPr>
        <w:widowControl w:val="0"/>
        <w:numPr>
          <w:ilvl w:val="0"/>
          <w:numId w:val="0"/>
        </w:numPr>
        <w:jc w:val="both"/>
        <w:rPr>
          <w:rFonts w:hint="eastAsia"/>
        </w:rPr>
      </w:pPr>
      <w:r>
        <w:rPr>
          <w:rFonts w:hint="eastAsia"/>
        </w:rPr>
        <w:t>3. It is here not a natural, but a spiritural, supernatural union: it is the mutual love of Christians as brethren.</w:t>
      </w:r>
    </w:p>
    <w:p w14:paraId="711A53A9">
      <w:pPr>
        <w:widowControl w:val="0"/>
        <w:numPr>
          <w:ilvl w:val="0"/>
          <w:numId w:val="0"/>
        </w:numPr>
        <w:jc w:val="both"/>
        <w:rPr>
          <w:rFonts w:hint="eastAsia"/>
        </w:rPr>
      </w:pPr>
      <w:r>
        <w:rPr>
          <w:rFonts w:hint="eastAsia"/>
        </w:rPr>
        <w:t>3. 此处的爱不是自然的，而是属灵的、超自然的联合：它是基督徒作为弟兄的彼此相爱。</w:t>
      </w:r>
    </w:p>
    <w:p w14:paraId="18399E35">
      <w:pPr>
        <w:widowControl w:val="0"/>
        <w:numPr>
          <w:ilvl w:val="0"/>
          <w:numId w:val="0"/>
        </w:numPr>
        <w:jc w:val="both"/>
        <w:rPr>
          <w:rFonts w:hint="eastAsia"/>
        </w:rPr>
      </w:pPr>
      <w:r>
        <w:rPr>
          <w:rFonts w:hint="eastAsia"/>
        </w:rPr>
        <w:t>There is a common benevolence and good will due to all; but a more particular uniting affection amongst Christians, which makes them interchangeably one.</w:t>
      </w:r>
    </w:p>
    <w:p w14:paraId="452A374A">
      <w:pPr>
        <w:widowControl w:val="0"/>
        <w:numPr>
          <w:ilvl w:val="0"/>
          <w:numId w:val="0"/>
        </w:numPr>
        <w:jc w:val="both"/>
        <w:rPr>
          <w:rFonts w:hint="eastAsia"/>
        </w:rPr>
      </w:pPr>
      <w:r>
        <w:rPr>
          <w:rFonts w:hint="eastAsia"/>
        </w:rPr>
        <w:t>对所有人都有普遍的仁慈和善意；但在基督徒中间有一种更特别的联合情感，使他们彼此互为一体。</w:t>
      </w:r>
    </w:p>
    <w:p w14:paraId="4682EAC4">
      <w:pPr>
        <w:widowControl w:val="0"/>
        <w:numPr>
          <w:ilvl w:val="0"/>
          <w:numId w:val="0"/>
        </w:numPr>
        <w:jc w:val="both"/>
        <w:rPr>
          <w:rFonts w:hint="eastAsia"/>
        </w:rPr>
      </w:pPr>
    </w:p>
    <w:p w14:paraId="12B0D794">
      <w:pPr>
        <w:widowControl w:val="0"/>
        <w:numPr>
          <w:ilvl w:val="0"/>
          <w:numId w:val="0"/>
        </w:numPr>
        <w:jc w:val="both"/>
        <w:rPr>
          <w:rFonts w:hint="eastAsia"/>
        </w:rPr>
      </w:pPr>
      <w:r>
        <w:rPr>
          <w:rFonts w:hint="eastAsia"/>
        </w:rPr>
        <w:t>The Devil being an apostate spirit, revolted and separated from God, doth naturally project and work division.</w:t>
      </w:r>
    </w:p>
    <w:p w14:paraId="1DAB66F3">
      <w:pPr>
        <w:widowControl w:val="0"/>
        <w:numPr>
          <w:ilvl w:val="0"/>
          <w:numId w:val="0"/>
        </w:numPr>
        <w:jc w:val="both"/>
        <w:rPr>
          <w:rFonts w:hint="eastAsia"/>
        </w:rPr>
      </w:pPr>
      <w:r>
        <w:rPr>
          <w:rFonts w:hint="eastAsia"/>
        </w:rPr>
        <w:t>魔鬼既是一个背道的灵，背叛并与神分离，就自然地计划并作分裂的工作。</w:t>
      </w:r>
    </w:p>
    <w:p w14:paraId="3E88F739">
      <w:pPr>
        <w:widowControl w:val="0"/>
        <w:numPr>
          <w:ilvl w:val="0"/>
          <w:numId w:val="0"/>
        </w:numPr>
        <w:jc w:val="both"/>
        <w:rPr>
          <w:rFonts w:hint="eastAsia"/>
        </w:rPr>
      </w:pPr>
      <w:r>
        <w:rPr>
          <w:rFonts w:hint="eastAsia"/>
        </w:rPr>
        <w:t>This was his first exploit, and it is still his grand design and business in the world.</w:t>
      </w:r>
    </w:p>
    <w:p w14:paraId="18621CCE">
      <w:pPr>
        <w:widowControl w:val="0"/>
        <w:numPr>
          <w:ilvl w:val="0"/>
          <w:numId w:val="0"/>
        </w:numPr>
        <w:jc w:val="both"/>
        <w:rPr>
          <w:rFonts w:hint="eastAsia"/>
        </w:rPr>
      </w:pPr>
      <w:r>
        <w:rPr>
          <w:rFonts w:hint="eastAsia"/>
        </w:rPr>
        <w:t>这是他的第一个功绩，至今仍是他在世界上的大计和事业。</w:t>
      </w:r>
    </w:p>
    <w:p w14:paraId="3ED3B7EB">
      <w:pPr>
        <w:widowControl w:val="0"/>
        <w:numPr>
          <w:ilvl w:val="0"/>
          <w:numId w:val="0"/>
        </w:numPr>
        <w:jc w:val="both"/>
        <w:rPr>
          <w:rFonts w:hint="eastAsia"/>
        </w:rPr>
      </w:pPr>
      <w:r>
        <w:rPr>
          <w:rFonts w:hint="eastAsia"/>
        </w:rPr>
        <w:t>He first divided man from God; put them at an enmity by the first sin of our first parents; and the next we read of in their first child, was enmity against his brother.</w:t>
      </w:r>
    </w:p>
    <w:p w14:paraId="5CC6A940">
      <w:pPr>
        <w:widowControl w:val="0"/>
        <w:numPr>
          <w:ilvl w:val="0"/>
          <w:numId w:val="0"/>
        </w:numPr>
        <w:jc w:val="both"/>
        <w:rPr>
          <w:rFonts w:hint="eastAsia"/>
        </w:rPr>
      </w:pPr>
      <w:r>
        <w:rPr>
          <w:rFonts w:hint="eastAsia"/>
        </w:rPr>
        <w:t>他首先使人与神分离；借着我们始祖的第一个罪，使他们彼此为敌；我们读到他们第一个孩子的事，就是对他弟兄的敌意。</w:t>
      </w:r>
    </w:p>
    <w:p w14:paraId="2070D570">
      <w:pPr>
        <w:widowControl w:val="0"/>
        <w:numPr>
          <w:ilvl w:val="0"/>
          <w:numId w:val="0"/>
        </w:numPr>
        <w:jc w:val="both"/>
        <w:rPr>
          <w:rFonts w:hint="eastAsia"/>
        </w:rPr>
      </w:pPr>
      <w:r>
        <w:rPr>
          <w:rFonts w:hint="eastAsia"/>
        </w:rPr>
        <w:t>So, Satan is called by our Saviour, justly a liar and a murderer from the beginning, John 8:44: he murdered man by lying, and made him a murderer.</w:t>
      </w:r>
    </w:p>
    <w:p w14:paraId="54278C39">
      <w:pPr>
        <w:widowControl w:val="0"/>
        <w:numPr>
          <w:ilvl w:val="0"/>
          <w:numId w:val="0"/>
        </w:numPr>
        <w:jc w:val="both"/>
        <w:rPr>
          <w:rFonts w:hint="eastAsia"/>
        </w:rPr>
      </w:pPr>
      <w:r>
        <w:rPr>
          <w:rFonts w:hint="eastAsia"/>
        </w:rPr>
        <w:t>所以，撒旦被我们的救主公正地称为从起初就是说谎的，也是杀人的，约翰福音 8:44：他借着说谎杀人，并使人成为杀人者。</w:t>
      </w:r>
    </w:p>
    <w:p w14:paraId="3DA95773">
      <w:pPr>
        <w:widowControl w:val="0"/>
        <w:numPr>
          <w:ilvl w:val="0"/>
          <w:numId w:val="0"/>
        </w:numPr>
        <w:jc w:val="both"/>
        <w:rPr>
          <w:rFonts w:hint="eastAsia"/>
        </w:rPr>
      </w:pPr>
    </w:p>
    <w:p w14:paraId="4C1290D0">
      <w:pPr>
        <w:widowControl w:val="0"/>
        <w:numPr>
          <w:ilvl w:val="0"/>
          <w:numId w:val="0"/>
        </w:numPr>
        <w:jc w:val="both"/>
        <w:rPr>
          <w:rFonts w:hint="eastAsia"/>
        </w:rPr>
      </w:pPr>
      <w:r>
        <w:rPr>
          <w:rFonts w:hint="eastAsia"/>
        </w:rPr>
        <w:t>And as the Devil's work is division, Christ's work is union.</w:t>
      </w:r>
    </w:p>
    <w:p w14:paraId="422FA58F">
      <w:pPr>
        <w:widowControl w:val="0"/>
        <w:numPr>
          <w:ilvl w:val="0"/>
          <w:numId w:val="0"/>
        </w:numPr>
        <w:jc w:val="both"/>
        <w:rPr>
          <w:rFonts w:hint="eastAsia"/>
        </w:rPr>
      </w:pPr>
      <w:r>
        <w:rPr>
          <w:rFonts w:hint="eastAsia"/>
        </w:rPr>
        <w:t>正如魔鬼的工作是分裂，基督的工作是联合。</w:t>
      </w:r>
    </w:p>
    <w:p w14:paraId="0B679A52">
      <w:pPr>
        <w:widowControl w:val="0"/>
        <w:numPr>
          <w:ilvl w:val="0"/>
          <w:numId w:val="0"/>
        </w:numPr>
        <w:jc w:val="both"/>
        <w:rPr>
          <w:rFonts w:hint="eastAsia"/>
        </w:rPr>
      </w:pPr>
      <w:r>
        <w:rPr>
          <w:rFonts w:hint="eastAsia"/>
        </w:rPr>
        <w:t>He came to dissolve the works of the Devil, ἵναλύσῃ, by a contrary work, 1 John 3:8.</w:t>
      </w:r>
    </w:p>
    <w:p w14:paraId="566BC306">
      <w:pPr>
        <w:widowControl w:val="0"/>
        <w:numPr>
          <w:ilvl w:val="0"/>
          <w:numId w:val="0"/>
        </w:numPr>
        <w:jc w:val="both"/>
        <w:rPr>
          <w:rFonts w:hint="eastAsia"/>
        </w:rPr>
      </w:pPr>
      <w:r>
        <w:rPr>
          <w:rFonts w:hint="eastAsia"/>
        </w:rPr>
        <w:t>他来，是要除灭魔鬼的作为，ἵναλύσῃ（希腊文：除灭），借着一个相反的工作，约翰一书 3:8。</w:t>
      </w:r>
    </w:p>
    <w:p w14:paraId="49C15760">
      <w:pPr>
        <w:widowControl w:val="0"/>
        <w:numPr>
          <w:ilvl w:val="0"/>
          <w:numId w:val="0"/>
        </w:numPr>
        <w:jc w:val="both"/>
        <w:rPr>
          <w:rFonts w:hint="eastAsia"/>
        </w:rPr>
      </w:pPr>
      <w:r>
        <w:rPr>
          <w:rFonts w:hint="eastAsia"/>
        </w:rPr>
        <w:t>He came to make all friends; to re-collect and re-unite all men to God, and man to man.</w:t>
      </w:r>
    </w:p>
    <w:p w14:paraId="1083BD14">
      <w:pPr>
        <w:widowControl w:val="0"/>
        <w:numPr>
          <w:ilvl w:val="0"/>
          <w:numId w:val="0"/>
        </w:numPr>
        <w:jc w:val="both"/>
        <w:rPr>
          <w:rFonts w:hint="eastAsia"/>
        </w:rPr>
      </w:pPr>
      <w:r>
        <w:rPr>
          <w:rFonts w:hint="eastAsia"/>
        </w:rPr>
        <w:t>他来，是要使所有人都成为朋友；要将所有人都重新聚集并重新联合于神，并使人与人联合。</w:t>
      </w:r>
    </w:p>
    <w:p w14:paraId="709ED030">
      <w:pPr>
        <w:widowControl w:val="0"/>
        <w:numPr>
          <w:ilvl w:val="0"/>
          <w:numId w:val="0"/>
        </w:numPr>
        <w:jc w:val="both"/>
        <w:rPr>
          <w:rFonts w:hint="eastAsia"/>
        </w:rPr>
      </w:pPr>
      <w:r>
        <w:rPr>
          <w:rFonts w:hint="eastAsia"/>
        </w:rPr>
        <w:t>And both those unions hold in him by virtue of that marvellous union of natures in his person, and that mysterious union of the persons of believers with him as their head.</w:t>
      </w:r>
    </w:p>
    <w:p w14:paraId="1D4A7AFC">
      <w:pPr>
        <w:widowControl w:val="0"/>
        <w:numPr>
          <w:ilvl w:val="0"/>
          <w:numId w:val="0"/>
        </w:numPr>
        <w:jc w:val="both"/>
        <w:rPr>
          <w:rFonts w:hint="eastAsia"/>
        </w:rPr>
      </w:pPr>
      <w:r>
        <w:rPr>
          <w:rFonts w:hint="eastAsia"/>
        </w:rPr>
        <w:t>这两个联合都在祂里面成立，借着祂位格中性情的奇妙联合，和信徒个人与祂作为他们元首的奥秘联合。</w:t>
      </w:r>
    </w:p>
    <w:p w14:paraId="0FE583D9">
      <w:pPr>
        <w:widowControl w:val="0"/>
        <w:numPr>
          <w:ilvl w:val="0"/>
          <w:numId w:val="0"/>
        </w:numPr>
        <w:jc w:val="both"/>
        <w:rPr>
          <w:rFonts w:hint="eastAsia"/>
        </w:rPr>
      </w:pPr>
      <w:r>
        <w:rPr>
          <w:rFonts w:hint="eastAsia"/>
        </w:rPr>
        <w:t>So the word, ἁνακεφαλαιώσασθαι, signifies, Eph. 1:10, To unite all in one head.</w:t>
      </w:r>
    </w:p>
    <w:p w14:paraId="3A02F9EE">
      <w:pPr>
        <w:widowControl w:val="0"/>
        <w:numPr>
          <w:ilvl w:val="0"/>
          <w:numId w:val="0"/>
        </w:numPr>
        <w:jc w:val="both"/>
        <w:rPr>
          <w:rFonts w:hint="eastAsia"/>
        </w:rPr>
      </w:pPr>
      <w:r>
        <w:rPr>
          <w:rFonts w:hint="eastAsia"/>
        </w:rPr>
        <w:t>所以那词，ἁνακεφαλαιώσασθαι（希腊文：同归于一），意为，以弗所书 1:10，使万有都在一个元首里同归于一。</w:t>
      </w:r>
    </w:p>
    <w:p w14:paraId="2712F66D">
      <w:pPr>
        <w:widowControl w:val="0"/>
        <w:numPr>
          <w:ilvl w:val="0"/>
          <w:numId w:val="0"/>
        </w:numPr>
        <w:jc w:val="both"/>
        <w:rPr>
          <w:rFonts w:hint="eastAsia"/>
        </w:rPr>
      </w:pPr>
    </w:p>
    <w:p w14:paraId="3B045395">
      <w:pPr>
        <w:widowControl w:val="0"/>
        <w:numPr>
          <w:ilvl w:val="0"/>
          <w:numId w:val="0"/>
        </w:numPr>
        <w:jc w:val="both"/>
        <w:rPr>
          <w:rFonts w:hint="eastAsia"/>
        </w:rPr>
      </w:pPr>
      <w:r>
        <w:rPr>
          <w:rFonts w:hint="eastAsia"/>
        </w:rPr>
        <w:t>This was his great project in all; this he died and suffered for, and this he prayed for, John 17; and this is strong above all ties, natural or civil, union in Christ.</w:t>
      </w:r>
    </w:p>
    <w:p w14:paraId="061FA77E">
      <w:pPr>
        <w:widowControl w:val="0"/>
        <w:numPr>
          <w:ilvl w:val="0"/>
          <w:numId w:val="0"/>
        </w:numPr>
        <w:jc w:val="both"/>
        <w:rPr>
          <w:rFonts w:hint="eastAsia"/>
        </w:rPr>
      </w:pPr>
      <w:r>
        <w:rPr>
          <w:rFonts w:hint="eastAsia"/>
        </w:rPr>
        <w:t>这是祂在一切事中的大计划；祂为此而死，为此受苦，并为此祷告，约翰福音 17；这联合比所有自然的或民事的联系都更强，即在基督里的联合。</w:t>
      </w:r>
    </w:p>
    <w:p w14:paraId="5A154B55">
      <w:pPr>
        <w:widowControl w:val="0"/>
        <w:numPr>
          <w:ilvl w:val="0"/>
          <w:numId w:val="0"/>
        </w:numPr>
        <w:jc w:val="both"/>
        <w:rPr>
          <w:rFonts w:hint="eastAsia"/>
        </w:rPr>
      </w:pPr>
      <w:r>
        <w:rPr>
          <w:rFonts w:hint="eastAsia"/>
        </w:rPr>
        <w:t>This they have who are indeed Christians; this they would pretend to have, if they understood it, who profess themselve Christians.</w:t>
      </w:r>
    </w:p>
    <w:p w14:paraId="6841CD6F">
      <w:pPr>
        <w:widowControl w:val="0"/>
        <w:numPr>
          <w:ilvl w:val="0"/>
          <w:numId w:val="0"/>
        </w:numPr>
        <w:jc w:val="both"/>
        <w:rPr>
          <w:rFonts w:hint="eastAsia"/>
        </w:rPr>
      </w:pPr>
      <w:r>
        <w:rPr>
          <w:rFonts w:hint="eastAsia"/>
        </w:rPr>
        <w:t>那些确实是基督徒的人，有这个；那些自称为基督徒的人，若明白，也会假装有这个。</w:t>
      </w:r>
    </w:p>
    <w:p w14:paraId="5745E357">
      <w:pPr>
        <w:widowControl w:val="0"/>
        <w:numPr>
          <w:ilvl w:val="0"/>
          <w:numId w:val="0"/>
        </w:numPr>
        <w:jc w:val="both"/>
        <w:rPr>
          <w:rFonts w:hint="eastAsia"/>
        </w:rPr>
      </w:pPr>
      <w:r>
        <w:rPr>
          <w:rFonts w:hint="eastAsia"/>
        </w:rPr>
        <w:t>If natural friendship be capable of that expression, one spirit in two bodies, Christian union hath it much more really and properly; for there is, indeed, one spirit more extensive in all the faithful, yea, so one a spirit, that it makes them up into one body more extensive.</w:t>
      </w:r>
    </w:p>
    <w:p w14:paraId="268D273C">
      <w:pPr>
        <w:widowControl w:val="0"/>
        <w:numPr>
          <w:ilvl w:val="0"/>
          <w:numId w:val="0"/>
        </w:numPr>
        <w:jc w:val="both"/>
        <w:rPr>
          <w:rFonts w:hint="eastAsia"/>
        </w:rPr>
      </w:pPr>
      <w:r>
        <w:rPr>
          <w:rFonts w:hint="eastAsia"/>
        </w:rPr>
        <w:t>如果自然的友谊能用那句话来表达，即一个灵在两个身体里，那么基督徒的联合更真实、更恰当地拥有它；因为的确，在所有信徒中，有一个更广阔的灵，是的，如此一个灵，以至于它使他们构成一个更广阔的身体。</w:t>
      </w:r>
    </w:p>
    <w:p w14:paraId="2BF2A7C1">
      <w:pPr>
        <w:widowControl w:val="0"/>
        <w:numPr>
          <w:ilvl w:val="0"/>
          <w:numId w:val="0"/>
        </w:numPr>
        <w:jc w:val="both"/>
        <w:rPr>
          <w:rFonts w:hint="eastAsia"/>
        </w:rPr>
      </w:pPr>
      <w:r>
        <w:rPr>
          <w:rFonts w:hint="eastAsia"/>
        </w:rPr>
        <w:t>They are not so much as divers bodies, only divers members of one body.</w:t>
      </w:r>
    </w:p>
    <w:p w14:paraId="151127D9">
      <w:pPr>
        <w:widowControl w:val="0"/>
        <w:numPr>
          <w:ilvl w:val="0"/>
          <w:numId w:val="0"/>
        </w:numPr>
        <w:jc w:val="both"/>
        <w:rPr>
          <w:rFonts w:hint="eastAsia"/>
        </w:rPr>
      </w:pPr>
      <w:r>
        <w:rPr>
          <w:rFonts w:hint="eastAsia"/>
        </w:rPr>
        <w:t>他们甚至不是不同的身体，只是一个身体的不同肢体。</w:t>
      </w:r>
    </w:p>
    <w:p w14:paraId="31949DEC">
      <w:pPr>
        <w:widowControl w:val="0"/>
        <w:numPr>
          <w:ilvl w:val="0"/>
          <w:numId w:val="0"/>
        </w:numPr>
        <w:jc w:val="both"/>
        <w:rPr>
          <w:rFonts w:hint="eastAsia"/>
        </w:rPr>
      </w:pPr>
    </w:p>
    <w:p w14:paraId="3BE96861">
      <w:pPr>
        <w:widowControl w:val="0"/>
        <w:numPr>
          <w:ilvl w:val="0"/>
          <w:numId w:val="0"/>
        </w:numPr>
        <w:jc w:val="both"/>
        <w:rPr>
          <w:rFonts w:hint="eastAsia"/>
        </w:rPr>
      </w:pPr>
      <w:r>
        <w:rPr>
          <w:rFonts w:hint="eastAsia"/>
        </w:rPr>
        <w:t>Now, this love of our brethren is not another from the love of God; it is but the streaming forth of it, or the reflection of it.</w:t>
      </w:r>
    </w:p>
    <w:p w14:paraId="779C29B8">
      <w:pPr>
        <w:widowControl w:val="0"/>
        <w:numPr>
          <w:ilvl w:val="0"/>
          <w:numId w:val="0"/>
        </w:numPr>
        <w:jc w:val="both"/>
        <w:rPr>
          <w:rFonts w:hint="eastAsia"/>
        </w:rPr>
      </w:pPr>
      <w:r>
        <w:rPr>
          <w:rFonts w:hint="eastAsia"/>
        </w:rPr>
        <w:t>现在，这爱我们弟兄的心，不是与爱神的心不同；它不过是爱神之心的流出，或是它的反射。</w:t>
      </w:r>
    </w:p>
    <w:p w14:paraId="3261E082">
      <w:pPr>
        <w:widowControl w:val="0"/>
        <w:numPr>
          <w:ilvl w:val="0"/>
          <w:numId w:val="0"/>
        </w:numPr>
        <w:jc w:val="both"/>
        <w:rPr>
          <w:rFonts w:hint="eastAsia"/>
        </w:rPr>
      </w:pPr>
      <w:r>
        <w:rPr>
          <w:rFonts w:hint="eastAsia"/>
        </w:rPr>
        <w:t>Jesus Christ sending his Spirit into the heart, unites it to God, in himself by love, which is indeed all, that loving of God supremely and entirely, with all the mind and soul, all the combined strength of the heart!</w:t>
      </w:r>
    </w:p>
    <w:p w14:paraId="32FFA5FA">
      <w:pPr>
        <w:widowControl w:val="0"/>
        <w:numPr>
          <w:ilvl w:val="0"/>
          <w:numId w:val="0"/>
        </w:numPr>
        <w:jc w:val="both"/>
        <w:rPr>
          <w:rFonts w:hint="eastAsia"/>
        </w:rPr>
      </w:pPr>
      <w:r>
        <w:rPr>
          <w:rFonts w:hint="eastAsia"/>
        </w:rPr>
        <w:t>耶稣基督差遣祂的灵进入心中，就借着爱，在祂自己里面，将心与神联合，这爱确实是全部，即尽心、尽性、尽意，用心的全部联合力量，至高无上地、完全地爱神！</w:t>
      </w:r>
    </w:p>
    <w:p w14:paraId="5ECFEFEC">
      <w:pPr>
        <w:widowControl w:val="0"/>
        <w:numPr>
          <w:ilvl w:val="0"/>
          <w:numId w:val="0"/>
        </w:numPr>
        <w:jc w:val="both"/>
        <w:rPr>
          <w:rFonts w:hint="eastAsia"/>
        </w:rPr>
      </w:pPr>
      <w:r>
        <w:rPr>
          <w:rFonts w:hint="eastAsia"/>
        </w:rPr>
        <w:t>And then, that same love, first wholly carried to him, is not divided or impaired by the love of our brethren, but is dilated, as derived from the other.</w:t>
      </w:r>
    </w:p>
    <w:p w14:paraId="61CD5955">
      <w:pPr>
        <w:widowControl w:val="0"/>
        <w:numPr>
          <w:ilvl w:val="0"/>
          <w:numId w:val="0"/>
        </w:numPr>
        <w:jc w:val="both"/>
        <w:rPr>
          <w:rFonts w:hint="eastAsia"/>
        </w:rPr>
      </w:pPr>
      <w:r>
        <w:rPr>
          <w:rFonts w:hint="eastAsia"/>
        </w:rPr>
        <w:t>然后，那同样的爱，首先完全归向祂，并不因爱我们弟兄而被分割或削弱，而是被扩大，如同从另一个派生出来的。</w:t>
      </w:r>
    </w:p>
    <w:p w14:paraId="7468BF48">
      <w:pPr>
        <w:widowControl w:val="0"/>
        <w:numPr>
          <w:ilvl w:val="0"/>
          <w:numId w:val="0"/>
        </w:numPr>
        <w:jc w:val="both"/>
        <w:rPr>
          <w:rFonts w:hint="eastAsia"/>
        </w:rPr>
      </w:pPr>
      <w:r>
        <w:rPr>
          <w:rFonts w:hint="eastAsia"/>
        </w:rPr>
        <w:t>God allows, yea, commands, yea, causes, that it stream forth, and act itself toward them, remaining still in him, as in its source and centre; beginning at him, and returning to him, as the beams that diffuse themselves from the sun, and the light and heat, yet are not divided or cut off from it, but remain in it, and, by emanation, issue from it.</w:t>
      </w:r>
    </w:p>
    <w:p w14:paraId="29016860">
      <w:pPr>
        <w:widowControl w:val="0"/>
        <w:numPr>
          <w:ilvl w:val="0"/>
          <w:numId w:val="0"/>
        </w:numPr>
        <w:jc w:val="both"/>
        <w:rPr>
          <w:rFonts w:hint="eastAsia"/>
        </w:rPr>
      </w:pPr>
      <w:r>
        <w:rPr>
          <w:rFonts w:hint="eastAsia"/>
        </w:rPr>
        <w:t>神允许，是的，命令，是的，使它流出，并向他们行动，仍然留在祂里面，如同在它的源头和中心；从祂开始，回到祂那里，如同从太阳散发出来的光束，和光与热，却不与它分割或断开，而是留在它里面，并借着发出而流出。</w:t>
      </w:r>
    </w:p>
    <w:p w14:paraId="2548E559">
      <w:pPr>
        <w:widowControl w:val="0"/>
        <w:numPr>
          <w:ilvl w:val="0"/>
          <w:numId w:val="0"/>
        </w:numPr>
        <w:jc w:val="both"/>
        <w:rPr>
          <w:rFonts w:hint="eastAsia"/>
        </w:rPr>
      </w:pPr>
      <w:r>
        <w:rPr>
          <w:rFonts w:hint="eastAsia"/>
        </w:rPr>
        <w:t>In loving our brethren in God, and for him, not only because he commands us to love them, and so the law of love to him ties us to it, as his will; but because that love of God doth naturally extend itself thus, and act thus; in loving our brethren after a spiritual, Christian manner, we do, even in that, love our God.</w:t>
      </w:r>
    </w:p>
    <w:p w14:paraId="48A105DD">
      <w:pPr>
        <w:widowControl w:val="0"/>
        <w:numPr>
          <w:ilvl w:val="0"/>
          <w:numId w:val="0"/>
        </w:numPr>
        <w:jc w:val="both"/>
        <w:rPr>
          <w:rFonts w:hint="eastAsia"/>
        </w:rPr>
      </w:pPr>
      <w:r>
        <w:rPr>
          <w:rFonts w:hint="eastAsia"/>
        </w:rPr>
        <w:t>在神里面，为祂的缘故，爱我们的弟兄，不仅因为祂命令我们爱他们，因此爱祂的律法，作为祂的旨意，将我们与此联系起来；更因为那对神的爱，自然地如此延伸，如此行动；以属灵的、基督徒的方式爱我们的弟兄，我们甚至在那样做时，也在爱我们的神。</w:t>
      </w:r>
    </w:p>
    <w:p w14:paraId="534FD98C">
      <w:pPr>
        <w:widowControl w:val="0"/>
        <w:numPr>
          <w:ilvl w:val="0"/>
          <w:numId w:val="0"/>
        </w:numPr>
        <w:jc w:val="both"/>
        <w:rPr>
          <w:rFonts w:hint="eastAsia"/>
        </w:rPr>
      </w:pPr>
    </w:p>
    <w:p w14:paraId="3F319342">
      <w:pPr>
        <w:widowControl w:val="0"/>
        <w:numPr>
          <w:ilvl w:val="0"/>
          <w:numId w:val="0"/>
        </w:numPr>
        <w:jc w:val="both"/>
        <w:rPr>
          <w:rFonts w:hint="eastAsia"/>
        </w:rPr>
      </w:pPr>
      <w:r>
        <w:rPr>
          <w:rFonts w:hint="eastAsia"/>
        </w:rPr>
        <w:t>Loving of God makes us one with God, and so gives us an impression of his divine bounty in his Spirit.</w:t>
      </w:r>
    </w:p>
    <w:p w14:paraId="35A2C54B">
      <w:pPr>
        <w:widowControl w:val="0"/>
        <w:numPr>
          <w:ilvl w:val="0"/>
          <w:numId w:val="0"/>
        </w:numPr>
        <w:jc w:val="both"/>
        <w:rPr>
          <w:rFonts w:hint="eastAsia"/>
        </w:rPr>
      </w:pPr>
      <w:r>
        <w:rPr>
          <w:rFonts w:hint="eastAsia"/>
        </w:rPr>
        <w:t>爱神使我们与神合一，从而在祂的灵里给我们一个祂神圣恩惠的印记。</w:t>
      </w:r>
    </w:p>
    <w:p w14:paraId="2BBD5A9D">
      <w:pPr>
        <w:widowControl w:val="0"/>
        <w:numPr>
          <w:ilvl w:val="0"/>
          <w:numId w:val="0"/>
        </w:numPr>
        <w:jc w:val="both"/>
        <w:rPr>
          <w:rFonts w:hint="eastAsia"/>
        </w:rPr>
      </w:pPr>
      <w:r>
        <w:rPr>
          <w:rFonts w:hint="eastAsia"/>
        </w:rPr>
        <w:t>And his love, the proper work of his Spirit, dwelling in the heart, enlarges and dilates it, as self-love contracts and straitens it: so that as self-love is the perfect opposite to the love of God, it is likewise so to brotherly love; it shuts out and undoes both; and where the love of God is rekindled and enters the heart, it destroys and burns up self-love, and so carries the affection up to himself, and in him forth to our brethren.</w:t>
      </w:r>
    </w:p>
    <w:p w14:paraId="5E0AC67D">
      <w:pPr>
        <w:widowControl w:val="0"/>
        <w:numPr>
          <w:ilvl w:val="0"/>
          <w:numId w:val="0"/>
        </w:numPr>
        <w:jc w:val="both"/>
        <w:rPr>
          <w:rFonts w:hint="eastAsia"/>
        </w:rPr>
      </w:pPr>
      <w:r>
        <w:rPr>
          <w:rFonts w:hint="eastAsia"/>
        </w:rPr>
        <w:t>祂的爱，祂灵的 proper (本有) 工作，住在心中，就扩大并扩张它，如同自爱收缩并束缚它：所以，正如自爱是爱神的完全对立面，它同样也是对弟兄之爱的对立面；它将两者都排除在外并毁掉；当神的爱被重新点燃并进入心中时，它就摧毁并烧尽自爱，从而将情感带到祂自己那里，并在祂里面带到我们弟兄那里。</w:t>
      </w:r>
    </w:p>
    <w:p w14:paraId="2D05200D">
      <w:pPr>
        <w:widowControl w:val="0"/>
        <w:numPr>
          <w:ilvl w:val="0"/>
          <w:numId w:val="0"/>
        </w:numPr>
        <w:jc w:val="both"/>
        <w:rPr>
          <w:rFonts w:hint="eastAsia"/>
        </w:rPr>
      </w:pPr>
    </w:p>
    <w:p w14:paraId="5D95B99C">
      <w:pPr>
        <w:widowControl w:val="0"/>
        <w:numPr>
          <w:ilvl w:val="0"/>
          <w:numId w:val="0"/>
        </w:numPr>
        <w:jc w:val="both"/>
        <w:rPr>
          <w:rFonts w:hint="eastAsia"/>
        </w:rPr>
      </w:pPr>
      <w:r>
        <w:rPr>
          <w:rFonts w:hint="eastAsia"/>
        </w:rPr>
        <w:t>This is that bitter root of all enmity in man against God, and, amongst men, against one another, Self, man's heart turned from God towards himself; and the very work of renewing grace is, to annul and destroy self, to replace God in his right, that the heart, and all its affections and motions, may be at his disposal; so that, instead of self-will and self-love, which ruled before, now, the will of God, and the love of God, command all.</w:t>
      </w:r>
    </w:p>
    <w:p w14:paraId="33C03ED9">
      <w:pPr>
        <w:widowControl w:val="0"/>
        <w:numPr>
          <w:ilvl w:val="0"/>
          <w:numId w:val="0"/>
        </w:numPr>
        <w:jc w:val="both"/>
        <w:rPr>
          <w:rFonts w:hint="eastAsia"/>
        </w:rPr>
      </w:pPr>
      <w:r>
        <w:rPr>
          <w:rFonts w:hint="eastAsia"/>
        </w:rPr>
        <w:t>这就是人对神，以及人与人之间所有敌意的苦根，即自我，人的心从神转向自己；而更新恩典的真正工作，是废除并摧毁自我，将神恢复到祂应有的位置，好叫心，和它所有的情感和动态，都由祂处置；所以，代替从前统治的己意和自爱，如今，神的旨意，和神的爱，掌管一切。</w:t>
      </w:r>
    </w:p>
    <w:p w14:paraId="26B142C7">
      <w:pPr>
        <w:widowControl w:val="0"/>
        <w:numPr>
          <w:ilvl w:val="0"/>
          <w:numId w:val="0"/>
        </w:numPr>
        <w:jc w:val="both"/>
        <w:rPr>
          <w:rFonts w:hint="eastAsia"/>
        </w:rPr>
      </w:pPr>
    </w:p>
    <w:p w14:paraId="24077FE5">
      <w:pPr>
        <w:widowControl w:val="0"/>
        <w:numPr>
          <w:ilvl w:val="0"/>
          <w:numId w:val="0"/>
        </w:numPr>
        <w:jc w:val="both"/>
        <w:rPr>
          <w:rFonts w:hint="eastAsia"/>
        </w:rPr>
      </w:pPr>
      <w:r>
        <w:rPr>
          <w:rFonts w:hint="eastAsia"/>
        </w:rPr>
        <w:t>And where it is thus, there this φιλαδελφία this love of our brethren, will be sincere.</w:t>
      </w:r>
    </w:p>
    <w:p w14:paraId="3641003E">
      <w:pPr>
        <w:widowControl w:val="0"/>
        <w:numPr>
          <w:ilvl w:val="0"/>
          <w:numId w:val="0"/>
        </w:numPr>
        <w:jc w:val="both"/>
        <w:rPr>
          <w:rFonts w:hint="eastAsia"/>
        </w:rPr>
      </w:pPr>
      <w:r>
        <w:rPr>
          <w:rFonts w:hint="eastAsia"/>
        </w:rPr>
        <w:t>当情况如此时，那里的 φιλαδελφία（希腊文：弟兄之爱），即这爱我们弟兄的心，就会是真诚的。</w:t>
      </w:r>
    </w:p>
    <w:p w14:paraId="7F469F4D">
      <w:pPr>
        <w:widowControl w:val="0"/>
        <w:numPr>
          <w:ilvl w:val="0"/>
          <w:numId w:val="0"/>
        </w:numPr>
        <w:jc w:val="both"/>
        <w:rPr>
          <w:rFonts w:hint="eastAsia"/>
        </w:rPr>
      </w:pPr>
      <w:r>
        <w:rPr>
          <w:rFonts w:hint="eastAsia"/>
        </w:rPr>
        <w:t>Whence is it that wars, and contests, and mutual disgracings and despisings, do so much abound, but that men love themselves, and nothing but themselves, or in relation to themselves, as it pleases, or is advantageous to them?</w:t>
      </w:r>
    </w:p>
    <w:p w14:paraId="77EF1BFA">
      <w:pPr>
        <w:widowControl w:val="0"/>
        <w:numPr>
          <w:ilvl w:val="0"/>
          <w:numId w:val="0"/>
        </w:numPr>
        <w:jc w:val="both"/>
        <w:rPr>
          <w:rFonts w:hint="eastAsia"/>
        </w:rPr>
      </w:pPr>
      <w:r>
        <w:rPr>
          <w:rFonts w:hint="eastAsia"/>
        </w:rPr>
        <w:t>战争、争斗、和相互的羞辱和藐视，为何如此盛行，不就是因为人爱他们自己，除了他们自己，或与他们自己有关的，能取悦或有益于他们的，什么也不爱吗？</w:t>
      </w:r>
    </w:p>
    <w:p w14:paraId="564D7CDA">
      <w:pPr>
        <w:widowControl w:val="0"/>
        <w:numPr>
          <w:ilvl w:val="0"/>
          <w:numId w:val="0"/>
        </w:numPr>
        <w:jc w:val="both"/>
        <w:rPr>
          <w:rFonts w:hint="eastAsia"/>
        </w:rPr>
      </w:pPr>
      <w:r>
        <w:rPr>
          <w:rFonts w:hint="eastAsia"/>
        </w:rPr>
        <w:t>That is the standard and rule.</w:t>
      </w:r>
    </w:p>
    <w:p w14:paraId="1E106A2F">
      <w:pPr>
        <w:widowControl w:val="0"/>
        <w:numPr>
          <w:ilvl w:val="0"/>
          <w:numId w:val="0"/>
        </w:numPr>
        <w:jc w:val="both"/>
        <w:rPr>
          <w:rFonts w:hint="eastAsia"/>
        </w:rPr>
      </w:pPr>
      <w:r>
        <w:rPr>
          <w:rFonts w:hint="eastAsia"/>
        </w:rPr>
        <w:t>那就是标准和规则。</w:t>
      </w:r>
    </w:p>
    <w:p w14:paraId="3BDE7C3E">
      <w:pPr>
        <w:widowControl w:val="0"/>
        <w:numPr>
          <w:ilvl w:val="0"/>
          <w:numId w:val="0"/>
        </w:numPr>
        <w:jc w:val="both"/>
        <w:rPr>
          <w:rFonts w:hint="eastAsia"/>
        </w:rPr>
      </w:pPr>
      <w:r>
        <w:rPr>
          <w:rFonts w:hint="eastAsia"/>
        </w:rPr>
        <w:t>All is carried by interest, so thence are strifes, and defamings, and bitterness against one another.</w:t>
      </w:r>
    </w:p>
    <w:p w14:paraId="7BA30185">
      <w:pPr>
        <w:widowControl w:val="0"/>
        <w:numPr>
          <w:ilvl w:val="0"/>
          <w:numId w:val="0"/>
        </w:numPr>
        <w:jc w:val="both"/>
        <w:rPr>
          <w:rFonts w:hint="eastAsia"/>
        </w:rPr>
      </w:pPr>
      <w:r>
        <w:rPr>
          <w:rFonts w:hint="eastAsia"/>
        </w:rPr>
        <w:t>一切都由利益驱使，因此有争斗、毁谤、和彼此的苦毒。</w:t>
      </w:r>
    </w:p>
    <w:p w14:paraId="75CF91C8">
      <w:pPr>
        <w:widowControl w:val="0"/>
        <w:numPr>
          <w:ilvl w:val="0"/>
          <w:numId w:val="0"/>
        </w:numPr>
        <w:jc w:val="both"/>
        <w:rPr>
          <w:rFonts w:hint="eastAsia"/>
        </w:rPr>
      </w:pPr>
      <w:r>
        <w:rPr>
          <w:rFonts w:hint="eastAsia"/>
        </w:rPr>
        <w:t>But the Spirit of Christ coming in, undoes all selfishness.</w:t>
      </w:r>
    </w:p>
    <w:p w14:paraId="7087F955">
      <w:pPr>
        <w:widowControl w:val="0"/>
        <w:numPr>
          <w:ilvl w:val="0"/>
          <w:numId w:val="0"/>
        </w:numPr>
        <w:jc w:val="both"/>
        <w:rPr>
          <w:rFonts w:hint="eastAsia"/>
        </w:rPr>
      </w:pPr>
      <w:r>
        <w:rPr>
          <w:rFonts w:hint="eastAsia"/>
        </w:rPr>
        <w:t>但基督的灵进来，就废除了所有的自私。</w:t>
      </w:r>
    </w:p>
    <w:p w14:paraId="7F5B3716">
      <w:pPr>
        <w:widowControl w:val="0"/>
        <w:numPr>
          <w:ilvl w:val="0"/>
          <w:numId w:val="0"/>
        </w:numPr>
        <w:jc w:val="both"/>
        <w:rPr>
          <w:rFonts w:hint="eastAsia"/>
        </w:rPr>
      </w:pPr>
      <w:r>
        <w:rPr>
          <w:rFonts w:hint="eastAsia"/>
        </w:rPr>
        <w:t>And now, what is according to God, what he wills and loves, that is law, and a powerful law, so written on the heart, this law of love, that it obeys, not unpleasantly, but with delight, and knows no constraint but the sweet constraint of love.</w:t>
      </w:r>
    </w:p>
    <w:p w14:paraId="4B530777">
      <w:pPr>
        <w:widowControl w:val="0"/>
        <w:numPr>
          <w:ilvl w:val="0"/>
          <w:numId w:val="0"/>
        </w:numPr>
        <w:jc w:val="both"/>
        <w:rPr>
          <w:rFonts w:hint="eastAsia"/>
        </w:rPr>
      </w:pPr>
      <w:r>
        <w:rPr>
          <w:rFonts w:hint="eastAsia"/>
        </w:rPr>
        <w:t>现在，凡是合乎神的，祂所意愿和爱的，就是律法，一个大能的律法，如此写在心上，这爱的律法，它顺服，不是不悦地，而是喜悦地，并且除了爱的甘甜约束，不知道别的约束。</w:t>
      </w:r>
    </w:p>
    <w:p w14:paraId="3CC0629E">
      <w:pPr>
        <w:widowControl w:val="0"/>
        <w:numPr>
          <w:ilvl w:val="0"/>
          <w:numId w:val="0"/>
        </w:numPr>
        <w:jc w:val="both"/>
        <w:rPr>
          <w:rFonts w:hint="eastAsia"/>
        </w:rPr>
      </w:pPr>
      <w:r>
        <w:rPr>
          <w:rFonts w:hint="eastAsia"/>
        </w:rPr>
        <w:t>To forgive a wrong, to love even thine enemy for him, is not only feasible now, but delectable, although a little while ago thou thoughtest it was quite impossible.</w:t>
      </w:r>
    </w:p>
    <w:p w14:paraId="20505FE4">
      <w:pPr>
        <w:widowControl w:val="0"/>
        <w:numPr>
          <w:ilvl w:val="0"/>
          <w:numId w:val="0"/>
        </w:numPr>
        <w:jc w:val="both"/>
        <w:rPr>
          <w:rFonts w:hint="eastAsia"/>
        </w:rPr>
      </w:pPr>
      <w:r>
        <w:rPr>
          <w:rFonts w:hint="eastAsia"/>
        </w:rPr>
        <w:t>为祂的缘故，饶恕一个冤屈，甚至爱你的仇敌，如今不仅是可行的，更是可喜的，虽然不久前你还以为那是完全不可能的。</w:t>
      </w:r>
    </w:p>
    <w:p w14:paraId="3FBB2CAA">
      <w:pPr>
        <w:widowControl w:val="0"/>
        <w:numPr>
          <w:ilvl w:val="0"/>
          <w:numId w:val="0"/>
        </w:numPr>
        <w:jc w:val="both"/>
        <w:rPr>
          <w:rFonts w:hint="eastAsia"/>
        </w:rPr>
      </w:pPr>
    </w:p>
    <w:p w14:paraId="7280179A">
      <w:pPr>
        <w:widowControl w:val="0"/>
        <w:numPr>
          <w:ilvl w:val="0"/>
          <w:numId w:val="0"/>
        </w:numPr>
        <w:jc w:val="both"/>
        <w:rPr>
          <w:rFonts w:hint="eastAsia"/>
        </w:rPr>
      </w:pPr>
      <w:r>
        <w:rPr>
          <w:rFonts w:hint="eastAsia"/>
        </w:rPr>
        <w:t>That Spirit of Christ, which is all sweetness and love, so calms and composes the heart, that peace with God, and that unspeakably blessed correspondence of love with him, do so fill the soul with lovingness and sweetness, that it can breathe nothing else.</w:t>
      </w:r>
    </w:p>
    <w:p w14:paraId="242CC21B">
      <w:pPr>
        <w:widowControl w:val="0"/>
        <w:numPr>
          <w:ilvl w:val="0"/>
          <w:numId w:val="0"/>
        </w:numPr>
        <w:jc w:val="both"/>
        <w:rPr>
          <w:rFonts w:hint="eastAsia"/>
        </w:rPr>
      </w:pPr>
      <w:r>
        <w:rPr>
          <w:rFonts w:hint="eastAsia"/>
        </w:rPr>
        <w:t>那基督的灵，全是甘甜和爱，如此平静和安抚人心，以至于与神的和平，和那与祂爱的难以言喻的蒙福交通，如此充满灵魂以至于它只能呼吸爱和甘甜。</w:t>
      </w:r>
    </w:p>
    <w:p w14:paraId="7CE65147">
      <w:pPr>
        <w:widowControl w:val="0"/>
        <w:numPr>
          <w:ilvl w:val="0"/>
          <w:numId w:val="0"/>
        </w:numPr>
        <w:jc w:val="both"/>
        <w:rPr>
          <w:rFonts w:hint="eastAsia"/>
        </w:rPr>
      </w:pPr>
      <w:r>
        <w:rPr>
          <w:rFonts w:hint="eastAsia"/>
        </w:rPr>
        <w:t>It hates nothing but sin, it pities the sinner, and carries towards the worst that love of good will, desiring their return and salvation.</w:t>
      </w:r>
    </w:p>
    <w:p w14:paraId="40050871">
      <w:pPr>
        <w:widowControl w:val="0"/>
        <w:numPr>
          <w:ilvl w:val="0"/>
          <w:numId w:val="0"/>
        </w:numPr>
        <w:jc w:val="both"/>
        <w:rPr>
          <w:rFonts w:hint="eastAsia"/>
        </w:rPr>
      </w:pPr>
      <w:r>
        <w:rPr>
          <w:rFonts w:hint="eastAsia"/>
        </w:rPr>
        <w:t>它只恨恶罪，它怜悯罪人，并对最坏的人怀着善意的爱，渴望他们归回和得救。</w:t>
      </w:r>
    </w:p>
    <w:p w14:paraId="48250B79">
      <w:pPr>
        <w:widowControl w:val="0"/>
        <w:numPr>
          <w:ilvl w:val="0"/>
          <w:numId w:val="0"/>
        </w:numPr>
        <w:jc w:val="both"/>
        <w:rPr>
          <w:rFonts w:hint="eastAsia"/>
        </w:rPr>
      </w:pPr>
      <w:r>
        <w:rPr>
          <w:rFonts w:hint="eastAsia"/>
        </w:rPr>
        <w:t>But as for those in whom appears the image of their Father, their heart cleaves to them as brethren indeed.</w:t>
      </w:r>
    </w:p>
    <w:p w14:paraId="77DA4AB1">
      <w:pPr>
        <w:widowControl w:val="0"/>
        <w:numPr>
          <w:ilvl w:val="0"/>
          <w:numId w:val="0"/>
        </w:numPr>
        <w:jc w:val="both"/>
        <w:rPr>
          <w:rFonts w:hint="eastAsia"/>
        </w:rPr>
      </w:pPr>
      <w:r>
        <w:rPr>
          <w:rFonts w:hint="eastAsia"/>
        </w:rPr>
        <w:t>但至于那些显出他们父形象的人，他们的心就确实地依附他们如同弟兄。</w:t>
      </w:r>
    </w:p>
    <w:p w14:paraId="625AEC9F">
      <w:pPr>
        <w:widowControl w:val="0"/>
        <w:numPr>
          <w:ilvl w:val="0"/>
          <w:numId w:val="0"/>
        </w:numPr>
        <w:jc w:val="both"/>
        <w:rPr>
          <w:rFonts w:hint="eastAsia"/>
        </w:rPr>
      </w:pPr>
      <w:r>
        <w:rPr>
          <w:rFonts w:hint="eastAsia"/>
        </w:rPr>
        <w:t>No natural advantages of birth, of beauty, or of wit, draw a Christian's love so much, as the resemblance of Christ; wherever that is found, it is comely and lovely to a soul that loves him.</w:t>
      </w:r>
    </w:p>
    <w:p w14:paraId="4CCCC769">
      <w:pPr>
        <w:widowControl w:val="0"/>
        <w:numPr>
          <w:ilvl w:val="0"/>
          <w:numId w:val="0"/>
        </w:numPr>
        <w:jc w:val="both"/>
        <w:rPr>
          <w:rFonts w:hint="eastAsia"/>
        </w:rPr>
      </w:pPr>
      <w:r>
        <w:rPr>
          <w:rFonts w:hint="eastAsia"/>
        </w:rPr>
        <w:t>没有出身、美貌、或智慧的自然优势，能像基督的相似那样，如此吸引一个基督徒的爱；无论在哪里找到，对一个爱祂的灵魂来说，都是美好和可爱的。</w:t>
      </w:r>
    </w:p>
    <w:p w14:paraId="6F26893D">
      <w:pPr>
        <w:widowControl w:val="0"/>
        <w:numPr>
          <w:ilvl w:val="0"/>
          <w:numId w:val="0"/>
        </w:numPr>
        <w:jc w:val="both"/>
        <w:rPr>
          <w:rFonts w:hint="eastAsia"/>
        </w:rPr>
      </w:pPr>
    </w:p>
    <w:p w14:paraId="7DAD3C91">
      <w:pPr>
        <w:widowControl w:val="0"/>
        <w:numPr>
          <w:ilvl w:val="0"/>
          <w:numId w:val="0"/>
        </w:numPr>
        <w:jc w:val="both"/>
        <w:rPr>
          <w:rFonts w:hint="eastAsia"/>
        </w:rPr>
      </w:pPr>
      <w:r>
        <w:rPr>
          <w:rFonts w:hint="eastAsia"/>
        </w:rPr>
        <w:t>Much communion with God sweetens and calms the mind, cures the distempers of passion and pride, which are the avowed enemies of love.</w:t>
      </w:r>
    </w:p>
    <w:p w14:paraId="5E1029E7">
      <w:pPr>
        <w:widowControl w:val="0"/>
        <w:numPr>
          <w:ilvl w:val="0"/>
          <w:numId w:val="0"/>
        </w:numPr>
        <w:jc w:val="both"/>
        <w:rPr>
          <w:rFonts w:hint="eastAsia"/>
        </w:rPr>
      </w:pPr>
      <w:r>
        <w:rPr>
          <w:rFonts w:hint="eastAsia"/>
        </w:rPr>
        <w:t>多与神相交，能使心思甘甜平静，治愈激情和骄傲的失调，它们是爱公开的敌人。</w:t>
      </w:r>
    </w:p>
    <w:p w14:paraId="0FA5CD2C">
      <w:pPr>
        <w:widowControl w:val="0"/>
        <w:numPr>
          <w:ilvl w:val="0"/>
          <w:numId w:val="0"/>
        </w:numPr>
        <w:jc w:val="both"/>
        <w:rPr>
          <w:rFonts w:hint="eastAsia"/>
        </w:rPr>
      </w:pPr>
      <w:r>
        <w:rPr>
          <w:rFonts w:hint="eastAsia"/>
        </w:rPr>
        <w:t>Particularly, prayer and love suit well.</w:t>
      </w:r>
    </w:p>
    <w:p w14:paraId="555A36A4">
      <w:pPr>
        <w:widowControl w:val="0"/>
        <w:numPr>
          <w:ilvl w:val="0"/>
          <w:numId w:val="0"/>
        </w:numPr>
        <w:jc w:val="both"/>
        <w:rPr>
          <w:rFonts w:hint="eastAsia"/>
        </w:rPr>
      </w:pPr>
      <w:r>
        <w:rPr>
          <w:rFonts w:hint="eastAsia"/>
        </w:rPr>
        <w:t>特别是，祷告和爱很相配。</w:t>
      </w:r>
    </w:p>
    <w:p w14:paraId="007A5850">
      <w:pPr>
        <w:widowControl w:val="0"/>
        <w:numPr>
          <w:ilvl w:val="0"/>
          <w:numId w:val="0"/>
        </w:numPr>
        <w:jc w:val="both"/>
        <w:rPr>
          <w:rFonts w:hint="eastAsia"/>
        </w:rPr>
      </w:pPr>
    </w:p>
    <w:p w14:paraId="334DD6F1">
      <w:pPr>
        <w:widowControl w:val="0"/>
        <w:numPr>
          <w:ilvl w:val="0"/>
          <w:numId w:val="0"/>
        </w:numPr>
        <w:jc w:val="both"/>
        <w:rPr>
          <w:rFonts w:hint="eastAsia"/>
        </w:rPr>
      </w:pPr>
      <w:r>
        <w:rPr>
          <w:rFonts w:hint="eastAsia"/>
        </w:rPr>
        <w:t>(1.)Prayer disposes to this love.</w:t>
      </w:r>
    </w:p>
    <w:p w14:paraId="5DD8193B">
      <w:pPr>
        <w:widowControl w:val="0"/>
        <w:numPr>
          <w:ilvl w:val="0"/>
          <w:numId w:val="0"/>
        </w:numPr>
        <w:jc w:val="both"/>
        <w:rPr>
          <w:rFonts w:hint="eastAsia"/>
        </w:rPr>
      </w:pPr>
      <w:r>
        <w:rPr>
          <w:rFonts w:hint="eastAsia"/>
        </w:rPr>
        <w:t>(1.)祷告使人倾向于这爱。</w:t>
      </w:r>
    </w:p>
    <w:p w14:paraId="40C0746D">
      <w:pPr>
        <w:widowControl w:val="0"/>
        <w:numPr>
          <w:ilvl w:val="0"/>
          <w:numId w:val="0"/>
        </w:numPr>
        <w:jc w:val="both"/>
        <w:rPr>
          <w:rFonts w:hint="eastAsia"/>
        </w:rPr>
      </w:pPr>
      <w:r>
        <w:rPr>
          <w:rFonts w:hint="eastAsia"/>
        </w:rPr>
        <w:t>He that loveth not, knoweth not God, saith the beloved Apostle, for God is love. 1 John 4:3.</w:t>
      </w:r>
    </w:p>
    <w:p w14:paraId="32619144">
      <w:pPr>
        <w:widowControl w:val="0"/>
        <w:numPr>
          <w:ilvl w:val="0"/>
          <w:numId w:val="0"/>
        </w:numPr>
        <w:jc w:val="both"/>
        <w:rPr>
          <w:rFonts w:hint="eastAsia"/>
        </w:rPr>
      </w:pPr>
      <w:r>
        <w:rPr>
          <w:rFonts w:hint="eastAsia"/>
        </w:rPr>
        <w:t>那不爱的，就不认识神，蒙爱的使徒说，因为神就是爱。约翰一书4:3。</w:t>
      </w:r>
    </w:p>
    <w:p w14:paraId="389993AA">
      <w:pPr>
        <w:widowControl w:val="0"/>
        <w:numPr>
          <w:ilvl w:val="0"/>
          <w:numId w:val="0"/>
        </w:numPr>
        <w:jc w:val="both"/>
        <w:rPr>
          <w:rFonts w:hint="eastAsia"/>
        </w:rPr>
      </w:pPr>
      <w:r>
        <w:rPr>
          <w:rFonts w:hint="eastAsia"/>
        </w:rPr>
        <w:t>He that is most conversant with love in the spring of it, where it is purest and fullest, cannot but have the fullest measure of it, flowing in from thence into his heart, and flowing forth from thence unto his brethren.</w:t>
      </w:r>
    </w:p>
    <w:p w14:paraId="7E6B04EB">
      <w:pPr>
        <w:widowControl w:val="0"/>
        <w:numPr>
          <w:ilvl w:val="0"/>
          <w:numId w:val="0"/>
        </w:numPr>
        <w:jc w:val="both"/>
        <w:rPr>
          <w:rFonts w:hint="eastAsia"/>
        </w:rPr>
      </w:pPr>
      <w:r>
        <w:rPr>
          <w:rFonts w:hint="eastAsia"/>
        </w:rPr>
        <w:t>最常与爱在其泉源处，即最纯净、最丰满之处交往的人，不能不有其最丰满的量度，从那里流入他的心，并从那里流向他的弟兄。</w:t>
      </w:r>
    </w:p>
    <w:p w14:paraId="67E3CE53">
      <w:pPr>
        <w:widowControl w:val="0"/>
        <w:numPr>
          <w:ilvl w:val="0"/>
          <w:numId w:val="0"/>
        </w:numPr>
        <w:jc w:val="both"/>
        <w:rPr>
          <w:rFonts w:hint="eastAsia"/>
        </w:rPr>
      </w:pPr>
      <w:r>
        <w:rPr>
          <w:rFonts w:hint="eastAsia"/>
        </w:rPr>
        <w:t>If they who use the society of mild and good men, are insensibly assimilated to them, grow like them, and contract somewhat of their temper; much more doth familiar walking with God powerfully transform the soul into his likeness, making it merciful, and loving, and ready to forgive, as he is.</w:t>
      </w:r>
    </w:p>
    <w:p w14:paraId="63001A73">
      <w:pPr>
        <w:widowControl w:val="0"/>
        <w:numPr>
          <w:ilvl w:val="0"/>
          <w:numId w:val="0"/>
        </w:numPr>
        <w:jc w:val="both"/>
        <w:rPr>
          <w:rFonts w:hint="eastAsia"/>
        </w:rPr>
      </w:pPr>
      <w:r>
        <w:rPr>
          <w:rFonts w:hint="eastAsia"/>
        </w:rPr>
        <w:t>如果那些常与温和善良的人交往的人，不知不觉中被他们同化，变得像他们，并沾染了他们的一些性情；那么，与神亲密同行，就更能有力地将灵魂变成祂的样式，使其像祂一样，慈悲、仁爱、并乐于饶恕。</w:t>
      </w:r>
    </w:p>
    <w:p w14:paraId="5C9250FE">
      <w:pPr>
        <w:widowControl w:val="0"/>
        <w:numPr>
          <w:ilvl w:val="0"/>
          <w:numId w:val="0"/>
        </w:numPr>
        <w:jc w:val="both"/>
        <w:rPr>
          <w:rFonts w:hint="eastAsia"/>
        </w:rPr>
      </w:pPr>
    </w:p>
    <w:p w14:paraId="608A26A7">
      <w:pPr>
        <w:widowControl w:val="0"/>
        <w:numPr>
          <w:ilvl w:val="0"/>
          <w:numId w:val="0"/>
        </w:numPr>
        <w:jc w:val="both"/>
        <w:rPr>
          <w:rFonts w:hint="eastAsia"/>
        </w:rPr>
      </w:pPr>
      <w:r>
        <w:rPr>
          <w:rFonts w:hint="eastAsia"/>
        </w:rPr>
        <w:t>(2.)This love disposes to prayer.</w:t>
      </w:r>
    </w:p>
    <w:p w14:paraId="4167761F">
      <w:pPr>
        <w:widowControl w:val="0"/>
        <w:numPr>
          <w:ilvl w:val="0"/>
          <w:numId w:val="0"/>
        </w:numPr>
        <w:jc w:val="both"/>
        <w:rPr>
          <w:rFonts w:hint="eastAsia"/>
        </w:rPr>
      </w:pPr>
      <w:r>
        <w:rPr>
          <w:rFonts w:hint="eastAsia"/>
        </w:rPr>
        <w:t>(2.)这爱使人倾向于祷告。</w:t>
      </w:r>
    </w:p>
    <w:p w14:paraId="5716A99D">
      <w:pPr>
        <w:widowControl w:val="0"/>
        <w:numPr>
          <w:ilvl w:val="0"/>
          <w:numId w:val="0"/>
        </w:numPr>
        <w:jc w:val="both"/>
        <w:rPr>
          <w:rFonts w:hint="eastAsia"/>
        </w:rPr>
      </w:pPr>
      <w:r>
        <w:rPr>
          <w:rFonts w:hint="eastAsia"/>
        </w:rPr>
        <w:t>To pray together, hearts must beconsorted and tuned together; otherwise, how can they sound the same suits harmoniously?</w:t>
      </w:r>
    </w:p>
    <w:p w14:paraId="44E4BEAD">
      <w:pPr>
        <w:widowControl w:val="0"/>
        <w:numPr>
          <w:ilvl w:val="0"/>
          <w:numId w:val="0"/>
        </w:numPr>
        <w:jc w:val="both"/>
        <w:rPr>
          <w:rFonts w:hint="eastAsia"/>
        </w:rPr>
      </w:pPr>
      <w:r>
        <w:rPr>
          <w:rFonts w:hint="eastAsia"/>
        </w:rPr>
        <w:t>要一同祷告，心必须被调和并协调一致；否则，它们如何能和谐地发出同样的祈求呢？</w:t>
      </w:r>
    </w:p>
    <w:p w14:paraId="79EF20AC">
      <w:pPr>
        <w:widowControl w:val="0"/>
        <w:numPr>
          <w:ilvl w:val="0"/>
          <w:numId w:val="0"/>
        </w:numPr>
        <w:jc w:val="both"/>
        <w:rPr>
          <w:rFonts w:hint="eastAsia"/>
        </w:rPr>
      </w:pPr>
      <w:r>
        <w:rPr>
          <w:rFonts w:hint="eastAsia"/>
        </w:rPr>
        <w:t>How unpleasant, in the exquisite ear of God, who made the ear, are the jarring, disunited hearts that often seem to join in the same prayer, and yet are not set together in love!</w:t>
      </w:r>
    </w:p>
    <w:p w14:paraId="6E83953B">
      <w:pPr>
        <w:widowControl w:val="0"/>
        <w:numPr>
          <w:ilvl w:val="0"/>
          <w:numId w:val="0"/>
        </w:numPr>
        <w:jc w:val="both"/>
        <w:rPr>
          <w:rFonts w:hint="eastAsia"/>
        </w:rPr>
      </w:pPr>
      <w:r>
        <w:rPr>
          <w:rFonts w:hint="eastAsia"/>
        </w:rPr>
        <w:t>在造耳朵之神的精细耳中，那经常似乎一同祷告，却不被爱所联合的不和谐、不合一的心，是何等不悦！</w:t>
      </w:r>
    </w:p>
    <w:p w14:paraId="58F4B7A6">
      <w:pPr>
        <w:widowControl w:val="0"/>
        <w:numPr>
          <w:ilvl w:val="0"/>
          <w:numId w:val="0"/>
        </w:numPr>
        <w:jc w:val="both"/>
        <w:rPr>
          <w:rFonts w:hint="eastAsia"/>
        </w:rPr>
      </w:pPr>
      <w:r>
        <w:rPr>
          <w:rFonts w:hint="eastAsia"/>
        </w:rPr>
        <w:t>And when thou prayest alone, while thy heart is imbittered and disaffected to thy brother, although upon an offence done to thee, it is as a mis-tuned instrument; the strings are not accorded, are not in tune amongst themselves, and so the sound is harsh and offensive.</w:t>
      </w:r>
    </w:p>
    <w:p w14:paraId="3609B927">
      <w:pPr>
        <w:widowControl w:val="0"/>
        <w:numPr>
          <w:ilvl w:val="0"/>
          <w:numId w:val="0"/>
        </w:numPr>
        <w:jc w:val="both"/>
        <w:rPr>
          <w:rFonts w:hint="eastAsia"/>
        </w:rPr>
      </w:pPr>
      <w:r>
        <w:rPr>
          <w:rFonts w:hint="eastAsia"/>
        </w:rPr>
        <w:t>当你独自祷告时，你的心对你的弟兄怀有苦毒和不满，即使是因他冒犯了你，那也像一个失调的乐器；弦不和谐，彼此不合调，所以声音是刺耳和冒犯的。</w:t>
      </w:r>
    </w:p>
    <w:p w14:paraId="1DB25952">
      <w:pPr>
        <w:widowControl w:val="0"/>
        <w:numPr>
          <w:ilvl w:val="0"/>
          <w:numId w:val="0"/>
        </w:numPr>
        <w:jc w:val="both"/>
        <w:rPr>
          <w:rFonts w:hint="eastAsia"/>
        </w:rPr>
      </w:pPr>
      <w:r>
        <w:rPr>
          <w:rFonts w:hint="eastAsia"/>
        </w:rPr>
        <w:t>Try it well thyself, and thou wilt perceive it; how much more he to whom thou prayest!</w:t>
      </w:r>
    </w:p>
    <w:p w14:paraId="7EA82341">
      <w:pPr>
        <w:widowControl w:val="0"/>
        <w:numPr>
          <w:ilvl w:val="0"/>
          <w:numId w:val="0"/>
        </w:numPr>
        <w:jc w:val="both"/>
        <w:rPr>
          <w:rFonts w:hint="eastAsia"/>
        </w:rPr>
      </w:pPr>
      <w:r>
        <w:rPr>
          <w:rFonts w:hint="eastAsia"/>
        </w:rPr>
        <w:t>你自己好好试试，你就会察觉到；更何况你向之祷告的那位！</w:t>
      </w:r>
    </w:p>
    <w:p w14:paraId="3429BAAD">
      <w:pPr>
        <w:widowControl w:val="0"/>
        <w:numPr>
          <w:ilvl w:val="0"/>
          <w:numId w:val="0"/>
        </w:numPr>
        <w:jc w:val="both"/>
        <w:rPr>
          <w:rFonts w:hint="eastAsia"/>
        </w:rPr>
      </w:pPr>
      <w:r>
        <w:rPr>
          <w:rFonts w:hint="eastAsia"/>
        </w:rPr>
        <w:t>When thou art stirred and in passion against thy brother, or not, on the contrary lovingly affected towards him what broken, disordered, unfastened stuff are thy requests!</w:t>
      </w:r>
    </w:p>
    <w:p w14:paraId="0AB73B9F">
      <w:pPr>
        <w:widowControl w:val="0"/>
        <w:numPr>
          <w:ilvl w:val="0"/>
          <w:numId w:val="0"/>
        </w:numPr>
        <w:jc w:val="both"/>
        <w:rPr>
          <w:rFonts w:hint="eastAsia"/>
        </w:rPr>
      </w:pPr>
      <w:r>
        <w:rPr>
          <w:rFonts w:hint="eastAsia"/>
        </w:rPr>
        <w:t>当你对你的弟兄激动和发怒时，或相反，不对他怀有爱意时，你的祈求是何等破碎、混乱、不牢固的东西！</w:t>
      </w:r>
    </w:p>
    <w:p w14:paraId="4E2162B9">
      <w:pPr>
        <w:widowControl w:val="0"/>
        <w:numPr>
          <w:ilvl w:val="0"/>
          <w:numId w:val="0"/>
        </w:numPr>
        <w:jc w:val="both"/>
        <w:rPr>
          <w:rFonts w:hint="eastAsia"/>
        </w:rPr>
      </w:pPr>
      <w:r>
        <w:rPr>
          <w:rFonts w:hint="eastAsia"/>
        </w:rPr>
        <w:t>Therefore the Lord will have this done first, the heart tuned: Go thy way, says he, leave thy gift, and be reconciled to thy brother; then come and offer thy gift. Matt. 5:24.</w:t>
      </w:r>
    </w:p>
    <w:p w14:paraId="3F11A3F2">
      <w:pPr>
        <w:widowControl w:val="0"/>
        <w:numPr>
          <w:ilvl w:val="0"/>
          <w:numId w:val="0"/>
        </w:numPr>
        <w:jc w:val="both"/>
        <w:rPr>
          <w:rFonts w:hint="eastAsia"/>
        </w:rPr>
      </w:pPr>
      <w:r>
        <w:rPr>
          <w:rFonts w:hint="eastAsia"/>
        </w:rPr>
        <w:t>因此主首先要作这事，调和心：你且去，祂说，把礼物留下，先去同弟兄和好，然后来献你的礼物。马太福音 5:24。</w:t>
      </w:r>
    </w:p>
    <w:p w14:paraId="736150E0">
      <w:pPr>
        <w:widowControl w:val="0"/>
        <w:numPr>
          <w:ilvl w:val="0"/>
          <w:numId w:val="0"/>
        </w:numPr>
        <w:jc w:val="both"/>
        <w:rPr>
          <w:rFonts w:hint="eastAsia"/>
        </w:rPr>
      </w:pPr>
    </w:p>
    <w:p w14:paraId="4FFA3F2C">
      <w:pPr>
        <w:widowControl w:val="0"/>
        <w:numPr>
          <w:ilvl w:val="0"/>
          <w:numId w:val="0"/>
        </w:numPr>
        <w:jc w:val="both"/>
        <w:rPr>
          <w:rFonts w:hint="eastAsia"/>
        </w:rPr>
      </w:pPr>
      <w:r>
        <w:rPr>
          <w:rFonts w:hint="eastAsia"/>
        </w:rPr>
        <w:t>Why is this which is so much reccommended by Christ, so little regarded by Christians?</w:t>
      </w:r>
    </w:p>
    <w:p w14:paraId="46ECAD7C">
      <w:pPr>
        <w:widowControl w:val="0"/>
        <w:numPr>
          <w:ilvl w:val="0"/>
          <w:numId w:val="0"/>
        </w:numPr>
        <w:jc w:val="both"/>
        <w:rPr>
          <w:rFonts w:hint="eastAsia"/>
        </w:rPr>
      </w:pPr>
      <w:r>
        <w:rPr>
          <w:rFonts w:hint="eastAsia"/>
        </w:rPr>
        <w:t>为何这被基督如此推荐的事，却被基督徒如此轻视？</w:t>
      </w:r>
    </w:p>
    <w:p w14:paraId="0792B513">
      <w:pPr>
        <w:widowControl w:val="0"/>
        <w:numPr>
          <w:ilvl w:val="0"/>
          <w:numId w:val="0"/>
        </w:numPr>
        <w:jc w:val="both"/>
        <w:rPr>
          <w:rFonts w:hint="eastAsia"/>
        </w:rPr>
      </w:pPr>
      <w:r>
        <w:rPr>
          <w:rFonts w:hint="eastAsia"/>
        </w:rPr>
        <w:t>It is given by him as the characteristic and badge of his followers; yet, of those who pretend to be so, how few wear it!</w:t>
      </w:r>
    </w:p>
    <w:p w14:paraId="2546D55B">
      <w:pPr>
        <w:widowControl w:val="0"/>
        <w:numPr>
          <w:ilvl w:val="0"/>
          <w:numId w:val="0"/>
        </w:numPr>
        <w:jc w:val="both"/>
        <w:rPr>
          <w:rFonts w:hint="eastAsia"/>
        </w:rPr>
      </w:pPr>
      <w:r>
        <w:rPr>
          <w:rFonts w:hint="eastAsia"/>
        </w:rPr>
        <w:t>它被祂赐下，作为祂跟随者的特征和标记；然而，那些自称如此的人中，何等少的人佩戴它！</w:t>
      </w:r>
    </w:p>
    <w:p w14:paraId="5276F235">
      <w:pPr>
        <w:widowControl w:val="0"/>
        <w:numPr>
          <w:ilvl w:val="0"/>
          <w:numId w:val="0"/>
        </w:numPr>
        <w:jc w:val="both"/>
        <w:rPr>
          <w:rFonts w:hint="eastAsia"/>
        </w:rPr>
      </w:pPr>
      <w:r>
        <w:rPr>
          <w:rFonts w:hint="eastAsia"/>
        </w:rPr>
        <w:t>Oh! a little real Christianity were more worth than all that empty profession and discourse, that we think so much of.</w:t>
      </w:r>
    </w:p>
    <w:p w14:paraId="66916817">
      <w:pPr>
        <w:widowControl w:val="0"/>
        <w:numPr>
          <w:ilvl w:val="0"/>
          <w:numId w:val="0"/>
        </w:numPr>
        <w:jc w:val="both"/>
        <w:rPr>
          <w:rFonts w:hint="eastAsia"/>
        </w:rPr>
      </w:pPr>
      <w:r>
        <w:rPr>
          <w:rFonts w:hint="eastAsia"/>
        </w:rPr>
        <w:t>哦！一点点真实的基督教，比我们所看重的所有那些空洞的宣称和言论，更有价值。</w:t>
      </w:r>
    </w:p>
    <w:p w14:paraId="2FAA9E89">
      <w:pPr>
        <w:widowControl w:val="0"/>
        <w:numPr>
          <w:ilvl w:val="0"/>
          <w:numId w:val="0"/>
        </w:numPr>
        <w:jc w:val="both"/>
        <w:rPr>
          <w:rFonts w:hint="eastAsia"/>
        </w:rPr>
      </w:pPr>
      <w:r>
        <w:rPr>
          <w:rFonts w:hint="eastAsia"/>
        </w:rPr>
        <w:t>Hearts receiving the mould and stamp of this rule, these were living copies of the Gospel.</w:t>
      </w:r>
    </w:p>
    <w:p w14:paraId="0D2C9F07">
      <w:pPr>
        <w:widowControl w:val="0"/>
        <w:numPr>
          <w:ilvl w:val="0"/>
          <w:numId w:val="0"/>
        </w:numPr>
        <w:jc w:val="both"/>
        <w:rPr>
          <w:rFonts w:hint="eastAsia"/>
        </w:rPr>
      </w:pPr>
      <w:r>
        <w:rPr>
          <w:rFonts w:hint="eastAsia"/>
        </w:rPr>
        <w:t>心接受这规则的模子和印记，这些就是福音的活生生的副本。</w:t>
      </w:r>
    </w:p>
    <w:p w14:paraId="026F2E4F">
      <w:pPr>
        <w:widowControl w:val="0"/>
        <w:numPr>
          <w:ilvl w:val="0"/>
          <w:numId w:val="0"/>
        </w:numPr>
        <w:jc w:val="both"/>
        <w:rPr>
          <w:rFonts w:hint="eastAsia"/>
        </w:rPr>
      </w:pPr>
      <w:r>
        <w:rPr>
          <w:rFonts w:hint="eastAsia"/>
        </w:rPr>
        <w:t>Ye are our epistle, says the Apostle, 2 Cor. 3:2.</w:t>
      </w:r>
    </w:p>
    <w:p w14:paraId="01A9C3B7">
      <w:pPr>
        <w:widowControl w:val="0"/>
        <w:numPr>
          <w:ilvl w:val="0"/>
          <w:numId w:val="0"/>
        </w:numPr>
        <w:jc w:val="both"/>
        <w:rPr>
          <w:rFonts w:hint="eastAsia"/>
        </w:rPr>
      </w:pPr>
      <w:r>
        <w:rPr>
          <w:rFonts w:hint="eastAsia"/>
        </w:rPr>
        <w:t>你们就是我们的荐信，使徒说，哥林多后书 3:2。</w:t>
      </w:r>
    </w:p>
    <w:p w14:paraId="4BD3AD5C">
      <w:pPr>
        <w:widowControl w:val="0"/>
        <w:numPr>
          <w:ilvl w:val="0"/>
          <w:numId w:val="0"/>
        </w:numPr>
        <w:jc w:val="both"/>
        <w:rPr>
          <w:rFonts w:hint="eastAsia"/>
        </w:rPr>
      </w:pPr>
      <w:r>
        <w:rPr>
          <w:rFonts w:hint="eastAsia"/>
        </w:rPr>
        <w:t>We come together, and hear, and speak, sometimes of one grace, and sometimes of another, while yet the most never seek to have their hearts enriched with the possession of any one of them.</w:t>
      </w:r>
    </w:p>
    <w:p w14:paraId="20332603">
      <w:pPr>
        <w:widowControl w:val="0"/>
        <w:numPr>
          <w:ilvl w:val="0"/>
          <w:numId w:val="0"/>
        </w:numPr>
        <w:jc w:val="both"/>
        <w:rPr>
          <w:rFonts w:hint="eastAsia"/>
        </w:rPr>
      </w:pPr>
      <w:r>
        <w:rPr>
          <w:rFonts w:hint="eastAsia"/>
        </w:rPr>
        <w:t>我们聚集，听，讲，有时论这恩典，有时论那恩典，然而大多数人却从未寻求让他们的心，因拥有其中任何一个而富足。</w:t>
      </w:r>
    </w:p>
    <w:p w14:paraId="7E8EFBAD">
      <w:pPr>
        <w:widowControl w:val="0"/>
        <w:numPr>
          <w:ilvl w:val="0"/>
          <w:numId w:val="0"/>
        </w:numPr>
        <w:jc w:val="both"/>
        <w:rPr>
          <w:rFonts w:hint="eastAsia"/>
        </w:rPr>
      </w:pPr>
      <w:r>
        <w:rPr>
          <w:rFonts w:hint="eastAsia"/>
        </w:rPr>
        <w:t>We search not to the bottom the perverseness of our nature, and the guiltiness that is upon us in these things; or we shift off the conviction, and find a way to forget it when the hour is done.</w:t>
      </w:r>
    </w:p>
    <w:p w14:paraId="28F80417">
      <w:pPr>
        <w:widowControl w:val="0"/>
        <w:numPr>
          <w:ilvl w:val="0"/>
          <w:numId w:val="0"/>
        </w:numPr>
        <w:jc w:val="both"/>
        <w:rPr>
          <w:rFonts w:hint="eastAsia"/>
        </w:rPr>
      </w:pPr>
      <w:r>
        <w:rPr>
          <w:rFonts w:hint="eastAsia"/>
        </w:rPr>
        <w:t>我们不深究我们本性的悖逆，和我们在这些事上的罪咎；或者我们推脱那定罪，并找到一个方法，在时辰过后就忘记它。</w:t>
      </w:r>
    </w:p>
    <w:p w14:paraId="6A044D7D">
      <w:pPr>
        <w:widowControl w:val="0"/>
        <w:numPr>
          <w:ilvl w:val="0"/>
          <w:numId w:val="0"/>
        </w:numPr>
        <w:jc w:val="both"/>
        <w:rPr>
          <w:rFonts w:hint="eastAsia"/>
        </w:rPr>
      </w:pPr>
    </w:p>
    <w:p w14:paraId="128E92EE">
      <w:pPr>
        <w:widowControl w:val="0"/>
        <w:numPr>
          <w:ilvl w:val="0"/>
          <w:numId w:val="0"/>
        </w:numPr>
        <w:jc w:val="both"/>
        <w:rPr>
          <w:rFonts w:hint="eastAsia"/>
        </w:rPr>
      </w:pPr>
      <w:r>
        <w:rPr>
          <w:rFonts w:hint="eastAsia"/>
        </w:rPr>
        <w:t>That accursed root, self-love, which makes man an enemy to God, and men enemies and devourers one of another, who sets to the discovery and the displanting of it?</w:t>
      </w:r>
    </w:p>
    <w:p w14:paraId="0182E609">
      <w:pPr>
        <w:widowControl w:val="0"/>
        <w:numPr>
          <w:ilvl w:val="0"/>
          <w:numId w:val="0"/>
        </w:numPr>
        <w:jc w:val="both"/>
        <w:rPr>
          <w:rFonts w:hint="eastAsia"/>
        </w:rPr>
      </w:pPr>
      <w:r>
        <w:rPr>
          <w:rFonts w:hint="eastAsia"/>
        </w:rPr>
        <w:t>那被咒诅的根，自爱，使人成为神的仇敌，使人彼此为敌，互相吞噬，谁着手去发现并拔除它？</w:t>
      </w:r>
    </w:p>
    <w:p w14:paraId="638E912A">
      <w:pPr>
        <w:widowControl w:val="0"/>
        <w:numPr>
          <w:ilvl w:val="0"/>
          <w:numId w:val="0"/>
        </w:numPr>
        <w:jc w:val="both"/>
        <w:rPr>
          <w:rFonts w:hint="eastAsia"/>
        </w:rPr>
      </w:pPr>
      <w:r>
        <w:rPr>
          <w:rFonts w:hint="eastAsia"/>
        </w:rPr>
        <w:t>Who bends the force of holy endeavours and prayer, supplicating the hand of God for the plucking of it up?</w:t>
      </w:r>
    </w:p>
    <w:p w14:paraId="3C66CD27">
      <w:pPr>
        <w:widowControl w:val="0"/>
        <w:numPr>
          <w:ilvl w:val="0"/>
          <w:numId w:val="0"/>
        </w:numPr>
        <w:jc w:val="both"/>
        <w:rPr>
          <w:rFonts w:hint="eastAsia"/>
        </w:rPr>
      </w:pPr>
      <w:r>
        <w:rPr>
          <w:rFonts w:hint="eastAsia"/>
        </w:rPr>
        <w:t>谁倾注圣洁努力和祷告的力量，恳求神的手来拔除它？</w:t>
      </w:r>
    </w:p>
    <w:p w14:paraId="68BDF7FE">
      <w:pPr>
        <w:widowControl w:val="0"/>
        <w:numPr>
          <w:ilvl w:val="0"/>
          <w:numId w:val="0"/>
        </w:numPr>
        <w:jc w:val="both"/>
        <w:rPr>
          <w:rFonts w:hint="eastAsia"/>
        </w:rPr>
      </w:pPr>
      <w:r>
        <w:rPr>
          <w:rFonts w:hint="eastAsia"/>
        </w:rPr>
        <w:t>Some natures are quieter and make less noise, but till the heart be possessed with the love of God, it shall never truly love either men in the way due to all, or the children of God in their peculiar relation.</w:t>
      </w:r>
    </w:p>
    <w:p w14:paraId="0968E74F">
      <w:pPr>
        <w:widowControl w:val="0"/>
        <w:numPr>
          <w:ilvl w:val="0"/>
          <w:numId w:val="0"/>
        </w:numPr>
        <w:jc w:val="both"/>
        <w:rPr>
          <w:rFonts w:hint="eastAsia"/>
        </w:rPr>
      </w:pPr>
      <w:r>
        <w:rPr>
          <w:rFonts w:hint="eastAsia"/>
        </w:rPr>
        <w:t>有些性情比较安静，不那么喧闹，但直到心被神的爱所占有，它就永不能真正地爱人，无论是按对所有人都应有的方式，还是在他们特殊的关系中爱神的儿女。</w:t>
      </w:r>
    </w:p>
    <w:p w14:paraId="6B8E8AC6">
      <w:pPr>
        <w:widowControl w:val="0"/>
        <w:numPr>
          <w:ilvl w:val="0"/>
          <w:numId w:val="0"/>
        </w:numPr>
        <w:jc w:val="both"/>
        <w:rPr>
          <w:rFonts w:hint="eastAsia"/>
        </w:rPr>
      </w:pPr>
    </w:p>
    <w:p w14:paraId="4A185BA5">
      <w:pPr>
        <w:widowControl w:val="0"/>
        <w:numPr>
          <w:ilvl w:val="0"/>
          <w:numId w:val="0"/>
        </w:numPr>
        <w:jc w:val="both"/>
        <w:rPr>
          <w:rFonts w:hint="eastAsia"/>
        </w:rPr>
      </w:pPr>
      <w:r>
        <w:rPr>
          <w:rFonts w:hint="eastAsia"/>
        </w:rPr>
        <w:t>Among yourselves, &amp;c.</w:t>
      </w:r>
    </w:p>
    <w:p w14:paraId="2863E137">
      <w:pPr>
        <w:widowControl w:val="0"/>
        <w:numPr>
          <w:ilvl w:val="0"/>
          <w:numId w:val="0"/>
        </w:numPr>
        <w:jc w:val="both"/>
        <w:rPr>
          <w:rFonts w:hint="eastAsia"/>
        </w:rPr>
      </w:pPr>
      <w:r>
        <w:rPr>
          <w:rFonts w:hint="eastAsia"/>
        </w:rPr>
        <w:t>在你们中间，等等。</w:t>
      </w:r>
    </w:p>
    <w:p w14:paraId="26D635B8">
      <w:pPr>
        <w:widowControl w:val="0"/>
        <w:numPr>
          <w:ilvl w:val="0"/>
          <w:numId w:val="0"/>
        </w:numPr>
        <w:jc w:val="both"/>
        <w:rPr>
          <w:rFonts w:hint="eastAsia"/>
        </w:rPr>
      </w:pPr>
      <w:r>
        <w:rPr>
          <w:rFonts w:hint="eastAsia"/>
        </w:rPr>
        <w:t>That is here the point: the peculiar love of the saints as thy brethren, glorying and rejoicing in the same Father, the sons of God, begotten again to that lively hope of glory.</w:t>
      </w:r>
    </w:p>
    <w:p w14:paraId="5517B77A">
      <w:pPr>
        <w:widowControl w:val="0"/>
        <w:numPr>
          <w:ilvl w:val="0"/>
          <w:numId w:val="0"/>
        </w:numPr>
        <w:jc w:val="both"/>
        <w:rPr>
          <w:rFonts w:hint="eastAsia"/>
        </w:rPr>
      </w:pPr>
      <w:r>
        <w:rPr>
          <w:rFonts w:hint="eastAsia"/>
        </w:rPr>
        <w:t>这就是这里的要点：对圣徒作为你弟兄的特殊之爱，因同一位父而夸耀和欢喜，他们是神的儿子，为那荣耀的活泼盼望而重生。</w:t>
      </w:r>
    </w:p>
    <w:p w14:paraId="6BB8A0AC">
      <w:pPr>
        <w:widowControl w:val="0"/>
        <w:numPr>
          <w:ilvl w:val="0"/>
          <w:numId w:val="0"/>
        </w:numPr>
        <w:jc w:val="both"/>
        <w:rPr>
          <w:rFonts w:hint="eastAsia"/>
        </w:rPr>
      </w:pPr>
      <w:r>
        <w:rPr>
          <w:rFonts w:hint="eastAsia"/>
        </w:rPr>
        <w:t>Now these, as they owe a bountiful disposition to all, are mutually to love one another as brethren.</w:t>
      </w:r>
    </w:p>
    <w:p w14:paraId="0231EDEE">
      <w:pPr>
        <w:widowControl w:val="0"/>
        <w:numPr>
          <w:ilvl w:val="0"/>
          <w:numId w:val="0"/>
        </w:numPr>
        <w:jc w:val="both"/>
        <w:rPr>
          <w:rFonts w:hint="eastAsia"/>
        </w:rPr>
      </w:pPr>
      <w:r>
        <w:rPr>
          <w:rFonts w:hint="eastAsia"/>
        </w:rPr>
        <w:t>现在这些，他们既应对所有人有慷慨的心，也应作为弟兄彼此相爱。</w:t>
      </w:r>
    </w:p>
    <w:p w14:paraId="2658CC06">
      <w:pPr>
        <w:widowControl w:val="0"/>
        <w:numPr>
          <w:ilvl w:val="0"/>
          <w:numId w:val="0"/>
        </w:numPr>
        <w:jc w:val="both"/>
        <w:rPr>
          <w:rFonts w:hint="eastAsia"/>
        </w:rPr>
      </w:pPr>
    </w:p>
    <w:p w14:paraId="2E1BC8A1">
      <w:pPr>
        <w:widowControl w:val="0"/>
        <w:numPr>
          <w:ilvl w:val="0"/>
          <w:numId w:val="0"/>
        </w:numPr>
        <w:jc w:val="both"/>
        <w:rPr>
          <w:rFonts w:hint="eastAsia"/>
        </w:rPr>
      </w:pPr>
      <w:r>
        <w:rPr>
          <w:rFonts w:hint="eastAsia"/>
        </w:rPr>
        <w:t>Thou that hatest and reproachest the godly, and the more they study to walk as the children of their holy Father, hatest them the more, and art glad to find a spot on them to point at, or wilt dash mire on them where thou findest none, know that thou art in this the enemy of God; know that the indignity done to them, Jesus Christ will take as done to himself.</w:t>
      </w:r>
    </w:p>
    <w:p w14:paraId="10DA1B7B">
      <w:pPr>
        <w:widowControl w:val="0"/>
        <w:numPr>
          <w:ilvl w:val="0"/>
          <w:numId w:val="0"/>
        </w:numPr>
        <w:jc w:val="both"/>
        <w:rPr>
          <w:rFonts w:hint="eastAsia"/>
        </w:rPr>
      </w:pPr>
      <w:r>
        <w:rPr>
          <w:rFonts w:hint="eastAsia"/>
        </w:rPr>
        <w:t>你这恨恶并辱骂敬虔之人，并且他们越是研习行事为人像他们圣洁之父的儿女，你就越恨恶他们，并乐于在他们身上找到一个斑点来指点，或者在找不到时就在他们身上泼泥的人，要知道，你在这事上是神的仇敌；要知道，对他们所作的侮辱，耶稣基督会看作是对祂自己作的。</w:t>
      </w:r>
    </w:p>
    <w:p w14:paraId="4F77864D">
      <w:pPr>
        <w:widowControl w:val="0"/>
        <w:numPr>
          <w:ilvl w:val="0"/>
          <w:numId w:val="0"/>
        </w:numPr>
        <w:jc w:val="both"/>
        <w:rPr>
          <w:rFonts w:hint="eastAsia"/>
        </w:rPr>
      </w:pPr>
      <w:r>
        <w:rPr>
          <w:rFonts w:hint="eastAsia"/>
        </w:rPr>
        <w:t>Truly, we know that we have passed from death unto life, because we love the brethren.</w:t>
      </w:r>
    </w:p>
    <w:p w14:paraId="3A28DCF7">
      <w:pPr>
        <w:widowControl w:val="0"/>
        <w:numPr>
          <w:ilvl w:val="0"/>
          <w:numId w:val="0"/>
        </w:numPr>
        <w:jc w:val="both"/>
        <w:rPr>
          <w:rFonts w:hint="eastAsia"/>
        </w:rPr>
      </w:pPr>
      <w:r>
        <w:rPr>
          <w:rFonts w:hint="eastAsia"/>
        </w:rPr>
        <w:t>我们因为爱弟兄，就晓得是已经出死入生了。</w:t>
      </w:r>
    </w:p>
    <w:p w14:paraId="03D487DF">
      <w:pPr>
        <w:widowControl w:val="0"/>
        <w:numPr>
          <w:ilvl w:val="0"/>
          <w:numId w:val="0"/>
        </w:numPr>
        <w:jc w:val="both"/>
        <w:rPr>
          <w:rFonts w:hint="eastAsia"/>
        </w:rPr>
      </w:pPr>
      <w:r>
        <w:rPr>
          <w:rFonts w:hint="eastAsia"/>
        </w:rPr>
        <w:t>He that loveth not his brother, abideth in death. 1 John 3:14.</w:t>
      </w:r>
    </w:p>
    <w:p w14:paraId="3FC8F07F">
      <w:pPr>
        <w:widowControl w:val="0"/>
        <w:numPr>
          <w:ilvl w:val="0"/>
          <w:numId w:val="0"/>
        </w:numPr>
        <w:jc w:val="both"/>
        <w:rPr>
          <w:rFonts w:hint="eastAsia"/>
        </w:rPr>
      </w:pPr>
      <w:r>
        <w:rPr>
          <w:rFonts w:hint="eastAsia"/>
        </w:rPr>
        <w:t>不爱弟兄的，仍住在死中。约翰一书3:14。</w:t>
      </w:r>
    </w:p>
    <w:p w14:paraId="5D982743">
      <w:pPr>
        <w:widowControl w:val="0"/>
        <w:numPr>
          <w:ilvl w:val="0"/>
          <w:numId w:val="0"/>
        </w:numPr>
        <w:jc w:val="both"/>
        <w:rPr>
          <w:rFonts w:hint="eastAsia"/>
        </w:rPr>
      </w:pPr>
      <w:r>
        <w:rPr>
          <w:rFonts w:hint="eastAsia"/>
        </w:rPr>
        <w:t>So then, renounce this word, or else believe that thou art yet far from the life of Christ, who so hatest it in others.</w:t>
      </w:r>
    </w:p>
    <w:p w14:paraId="468ED5AD">
      <w:pPr>
        <w:widowControl w:val="0"/>
        <w:numPr>
          <w:ilvl w:val="0"/>
          <w:numId w:val="0"/>
        </w:numPr>
        <w:jc w:val="both"/>
        <w:rPr>
          <w:rFonts w:hint="eastAsia"/>
        </w:rPr>
      </w:pPr>
      <w:r>
        <w:rPr>
          <w:rFonts w:hint="eastAsia"/>
        </w:rPr>
        <w:t>那么，要么弃绝这话，要么就相信你离基督的生命还远，你竟如此恨恶它在别人身上。</w:t>
      </w:r>
    </w:p>
    <w:p w14:paraId="10D818D7">
      <w:pPr>
        <w:widowControl w:val="0"/>
        <w:numPr>
          <w:ilvl w:val="0"/>
          <w:numId w:val="0"/>
        </w:numPr>
        <w:jc w:val="both"/>
        <w:rPr>
          <w:rFonts w:hint="eastAsia"/>
        </w:rPr>
      </w:pPr>
      <w:r>
        <w:rPr>
          <w:rFonts w:hint="eastAsia"/>
        </w:rPr>
        <w:t>Oh! but they are but a number of hypocrites wilt thou say.</w:t>
      </w:r>
    </w:p>
    <w:p w14:paraId="6A9EB236">
      <w:pPr>
        <w:widowControl w:val="0"/>
        <w:numPr>
          <w:ilvl w:val="0"/>
          <w:numId w:val="0"/>
        </w:numPr>
        <w:jc w:val="both"/>
        <w:rPr>
          <w:rFonts w:hint="eastAsia"/>
        </w:rPr>
      </w:pPr>
      <w:r>
        <w:rPr>
          <w:rFonts w:hint="eastAsia"/>
        </w:rPr>
        <w:t>哦！但他们不过是一群假冒为善的人，你会说。</w:t>
      </w:r>
    </w:p>
    <w:p w14:paraId="4A06564D">
      <w:pPr>
        <w:widowControl w:val="0"/>
        <w:numPr>
          <w:ilvl w:val="0"/>
          <w:numId w:val="0"/>
        </w:numPr>
        <w:jc w:val="both"/>
        <w:rPr>
          <w:rFonts w:hint="eastAsia"/>
        </w:rPr>
      </w:pPr>
      <w:r>
        <w:rPr>
          <w:rFonts w:hint="eastAsia"/>
        </w:rPr>
        <w:t>If they be so, this declares so much the more thy extreme hatred of holiness, that thou canst not endure so much as the picture of it; canst not see any thing like it, but thou must let fly at it.</w:t>
      </w:r>
    </w:p>
    <w:p w14:paraId="36E7E737">
      <w:pPr>
        <w:widowControl w:val="0"/>
        <w:numPr>
          <w:ilvl w:val="0"/>
          <w:numId w:val="0"/>
        </w:numPr>
        <w:jc w:val="both"/>
        <w:rPr>
          <w:rFonts w:hint="eastAsia"/>
        </w:rPr>
      </w:pPr>
      <w:r>
        <w:rPr>
          <w:rFonts w:hint="eastAsia"/>
        </w:rPr>
        <w:t>如果他们是这样，这就更显出你对圣洁的极度恨恶，你连它的画像都不能忍受；不能看见任何像它的东西，就必须攻击它。</w:t>
      </w:r>
    </w:p>
    <w:p w14:paraId="06FFD75F">
      <w:pPr>
        <w:widowControl w:val="0"/>
        <w:numPr>
          <w:ilvl w:val="0"/>
          <w:numId w:val="0"/>
        </w:numPr>
        <w:jc w:val="both"/>
        <w:rPr>
          <w:rFonts w:hint="eastAsia"/>
        </w:rPr>
      </w:pPr>
      <w:r>
        <w:rPr>
          <w:rFonts w:hint="eastAsia"/>
        </w:rPr>
        <w:t>And this argues thy deep hatred of God.</w:t>
      </w:r>
    </w:p>
    <w:p w14:paraId="124A02B4">
      <w:pPr>
        <w:widowControl w:val="0"/>
        <w:numPr>
          <w:ilvl w:val="0"/>
          <w:numId w:val="0"/>
        </w:numPr>
        <w:jc w:val="both"/>
        <w:rPr>
          <w:rFonts w:hint="eastAsia"/>
        </w:rPr>
      </w:pPr>
      <w:r>
        <w:rPr>
          <w:rFonts w:hint="eastAsia"/>
        </w:rPr>
        <w:t>这证明你对神的深仇大恨。</w:t>
      </w:r>
    </w:p>
    <w:p w14:paraId="667F96E2">
      <w:pPr>
        <w:widowControl w:val="0"/>
        <w:numPr>
          <w:ilvl w:val="0"/>
          <w:numId w:val="0"/>
        </w:numPr>
        <w:jc w:val="both"/>
        <w:rPr>
          <w:rFonts w:hint="eastAsia"/>
        </w:rPr>
      </w:pPr>
      <w:r>
        <w:rPr>
          <w:rFonts w:hint="eastAsia"/>
        </w:rPr>
        <w:t>Holiness in a Christian is the image of God, and the hyprocrite, in the resemblance of it, is the image of a Christian; so that thou hatest the very image of the image of God.</w:t>
      </w:r>
    </w:p>
    <w:p w14:paraId="3DE3F006">
      <w:pPr>
        <w:widowControl w:val="0"/>
        <w:numPr>
          <w:ilvl w:val="0"/>
          <w:numId w:val="0"/>
        </w:numPr>
        <w:jc w:val="both"/>
        <w:rPr>
          <w:rFonts w:hint="eastAsia"/>
        </w:rPr>
      </w:pPr>
      <w:r>
        <w:rPr>
          <w:rFonts w:hint="eastAsia"/>
        </w:rPr>
        <w:t>基督徒里面的圣洁是神的形象，而假冒为善者，在相似之处，是基督徒的形象；所以你恨恶的，正是神形象的形象。</w:t>
      </w:r>
    </w:p>
    <w:p w14:paraId="4534FD10">
      <w:pPr>
        <w:widowControl w:val="0"/>
        <w:numPr>
          <w:ilvl w:val="0"/>
          <w:numId w:val="0"/>
        </w:numPr>
        <w:jc w:val="both"/>
        <w:rPr>
          <w:rFonts w:hint="eastAsia"/>
        </w:rPr>
      </w:pPr>
      <w:r>
        <w:rPr>
          <w:rFonts w:hint="eastAsia"/>
        </w:rPr>
        <w:t>For deceive not thyself, it is not the latent evil in hypocrisy, but the apparent good in it that thou hatest.</w:t>
      </w:r>
    </w:p>
    <w:p w14:paraId="48F02705">
      <w:pPr>
        <w:widowControl w:val="0"/>
        <w:numPr>
          <w:ilvl w:val="0"/>
          <w:numId w:val="0"/>
        </w:numPr>
        <w:jc w:val="both"/>
        <w:rPr>
          <w:rFonts w:hint="eastAsia"/>
        </w:rPr>
      </w:pPr>
      <w:r>
        <w:rPr>
          <w:rFonts w:hint="eastAsia"/>
        </w:rPr>
        <w:t>不要自欺，你恨恶的不是假冒为善中潜在的恶，而是其中显见的善。</w:t>
      </w:r>
    </w:p>
    <w:p w14:paraId="5326741C">
      <w:pPr>
        <w:widowControl w:val="0"/>
        <w:numPr>
          <w:ilvl w:val="0"/>
          <w:numId w:val="0"/>
        </w:numPr>
        <w:jc w:val="both"/>
        <w:rPr>
          <w:rFonts w:hint="eastAsia"/>
        </w:rPr>
      </w:pPr>
      <w:r>
        <w:rPr>
          <w:rFonts w:hint="eastAsia"/>
        </w:rPr>
        <w:t>The profane man thinks himself a great zealot against hypocrisy; he is still exclaiming against it; but it is only this he is angry at, that all should not be ungodly, the wicked enemies of religion, as he is, either dissolute, or merely decent.</w:t>
      </w:r>
    </w:p>
    <w:p w14:paraId="0510FFAE">
      <w:pPr>
        <w:widowControl w:val="0"/>
        <w:numPr>
          <w:ilvl w:val="0"/>
          <w:numId w:val="0"/>
        </w:numPr>
        <w:jc w:val="both"/>
        <w:rPr>
          <w:rFonts w:hint="eastAsia"/>
        </w:rPr>
      </w:pPr>
      <w:r>
        <w:rPr>
          <w:rFonts w:hint="eastAsia"/>
        </w:rPr>
        <w:t>亵渎的人自以为是反对假冒为善的大热心家；他不断地大声反对它；但他只是对此感到愤怒，即为何所有人不像他一样，成为不敬虔的，宗教的邪恶仇敌，要么放荡，要么仅仅体面。</w:t>
      </w:r>
    </w:p>
    <w:p w14:paraId="57E28406">
      <w:pPr>
        <w:widowControl w:val="0"/>
        <w:numPr>
          <w:ilvl w:val="0"/>
          <w:numId w:val="0"/>
        </w:numPr>
        <w:jc w:val="both"/>
        <w:rPr>
          <w:rFonts w:hint="eastAsia"/>
        </w:rPr>
      </w:pPr>
      <w:r>
        <w:rPr>
          <w:rFonts w:hint="eastAsia"/>
        </w:rPr>
        <w:t>And the decent man is frequently the bitterest enemy of all strictness beyond his own size, as condemning him, and therefore he cries it down, as all of it false and counterfeit wares.</w:t>
      </w:r>
    </w:p>
    <w:p w14:paraId="3BB26F42">
      <w:pPr>
        <w:widowControl w:val="0"/>
        <w:numPr>
          <w:ilvl w:val="0"/>
          <w:numId w:val="0"/>
        </w:numPr>
        <w:jc w:val="both"/>
        <w:rPr>
          <w:rFonts w:hint="eastAsia"/>
        </w:rPr>
      </w:pPr>
      <w:r>
        <w:rPr>
          <w:rFonts w:hint="eastAsia"/>
        </w:rPr>
        <w:t>而体面的人，常常是所有超出他自己尺寸的严谨的最 bitterest (最苦毒的) 敌人，因为它定他的罪，因此他大声反对它，视其为全部是假的和伪造的货品。</w:t>
      </w:r>
    </w:p>
    <w:p w14:paraId="1B5D3D7A">
      <w:pPr>
        <w:widowControl w:val="0"/>
        <w:numPr>
          <w:ilvl w:val="0"/>
          <w:numId w:val="0"/>
        </w:numPr>
        <w:jc w:val="both"/>
        <w:rPr>
          <w:rFonts w:hint="eastAsia"/>
        </w:rPr>
      </w:pPr>
    </w:p>
    <w:p w14:paraId="30FEB066">
      <w:pPr>
        <w:widowControl w:val="0"/>
        <w:numPr>
          <w:ilvl w:val="0"/>
          <w:numId w:val="0"/>
        </w:numPr>
        <w:jc w:val="both"/>
        <w:rPr>
          <w:rFonts w:hint="eastAsia"/>
        </w:rPr>
      </w:pPr>
      <w:r>
        <w:rPr>
          <w:rFonts w:hint="eastAsia"/>
        </w:rPr>
        <w:t>Let me entreat you, if you would not be found fighters against God, let no revilings be heard amongst you, against any who are, or seem to be, followers of holiness.</w:t>
      </w:r>
    </w:p>
    <w:p w14:paraId="7B643C38">
      <w:pPr>
        <w:widowControl w:val="0"/>
        <w:numPr>
          <w:ilvl w:val="0"/>
          <w:numId w:val="0"/>
        </w:numPr>
        <w:jc w:val="both"/>
        <w:rPr>
          <w:rFonts w:hint="eastAsia"/>
        </w:rPr>
      </w:pPr>
      <w:r>
        <w:rPr>
          <w:rFonts w:hint="eastAsia"/>
        </w:rPr>
        <w:t>我恳求你们，如果你们不想被发现是与神争战的，就不要在你们中间听见任何辱骂，针对任何是，或似乎是，跟随圣洁的人。</w:t>
      </w:r>
    </w:p>
    <w:p w14:paraId="003D8DFE">
      <w:pPr>
        <w:widowControl w:val="0"/>
        <w:numPr>
          <w:ilvl w:val="0"/>
          <w:numId w:val="0"/>
        </w:numPr>
        <w:jc w:val="both"/>
        <w:rPr>
          <w:rFonts w:hint="eastAsia"/>
        </w:rPr>
      </w:pPr>
      <w:r>
        <w:rPr>
          <w:rFonts w:hint="eastAsia"/>
        </w:rPr>
        <w:t>If you will not reverence it yourselves, yet reverence it in others; at least, do not reproach it.</w:t>
      </w:r>
    </w:p>
    <w:p w14:paraId="52BAFD1E">
      <w:pPr>
        <w:widowControl w:val="0"/>
        <w:numPr>
          <w:ilvl w:val="0"/>
          <w:numId w:val="0"/>
        </w:numPr>
        <w:jc w:val="both"/>
        <w:rPr>
          <w:rFonts w:hint="eastAsia"/>
        </w:rPr>
      </w:pPr>
      <w:r>
        <w:rPr>
          <w:rFonts w:hint="eastAsia"/>
        </w:rPr>
        <w:t>如果你们自己不敬畏它，也要在别人身上敬畏它；至少，不要辱骂它。</w:t>
      </w:r>
    </w:p>
    <w:p w14:paraId="3E329FAC">
      <w:pPr>
        <w:widowControl w:val="0"/>
        <w:numPr>
          <w:ilvl w:val="0"/>
          <w:numId w:val="0"/>
        </w:numPr>
        <w:jc w:val="both"/>
        <w:rPr>
          <w:rFonts w:hint="eastAsia"/>
        </w:rPr>
      </w:pPr>
      <w:r>
        <w:rPr>
          <w:rFonts w:hint="eastAsia"/>
        </w:rPr>
        <w:t>It should be your ambition, else, why are you willing to be called Christians?</w:t>
      </w:r>
    </w:p>
    <w:p w14:paraId="415EC70E">
      <w:pPr>
        <w:widowControl w:val="0"/>
        <w:numPr>
          <w:ilvl w:val="0"/>
          <w:numId w:val="0"/>
        </w:numPr>
        <w:jc w:val="both"/>
        <w:rPr>
          <w:rFonts w:hint="eastAsia"/>
        </w:rPr>
      </w:pPr>
      <w:r>
        <w:rPr>
          <w:rFonts w:hint="eastAsia"/>
        </w:rPr>
        <w:t>这应当是你们的志向，否则，你们为何愿意被称为基督徒？</w:t>
      </w:r>
    </w:p>
    <w:p w14:paraId="6F5F9FA1">
      <w:pPr>
        <w:widowControl w:val="0"/>
        <w:numPr>
          <w:ilvl w:val="0"/>
          <w:numId w:val="0"/>
        </w:numPr>
        <w:jc w:val="both"/>
        <w:rPr>
          <w:rFonts w:hint="eastAsia"/>
        </w:rPr>
      </w:pPr>
      <w:r>
        <w:rPr>
          <w:rFonts w:hint="eastAsia"/>
        </w:rPr>
        <w:t>But if you will not pursue holiness, yet persecute it not.</w:t>
      </w:r>
    </w:p>
    <w:p w14:paraId="57E13074">
      <w:pPr>
        <w:widowControl w:val="0"/>
        <w:numPr>
          <w:ilvl w:val="0"/>
          <w:numId w:val="0"/>
        </w:numPr>
        <w:jc w:val="both"/>
        <w:rPr>
          <w:rFonts w:hint="eastAsia"/>
        </w:rPr>
      </w:pPr>
      <w:r>
        <w:rPr>
          <w:rFonts w:hint="eastAsia"/>
        </w:rPr>
        <w:t>但如果你们不追求圣洁，也不要逼迫它。</w:t>
      </w:r>
    </w:p>
    <w:p w14:paraId="29F03A51">
      <w:pPr>
        <w:widowControl w:val="0"/>
        <w:numPr>
          <w:ilvl w:val="0"/>
          <w:numId w:val="0"/>
        </w:numPr>
        <w:jc w:val="both"/>
        <w:rPr>
          <w:rFonts w:hint="eastAsia"/>
        </w:rPr>
      </w:pPr>
      <w:r>
        <w:rPr>
          <w:rFonts w:hint="eastAsia"/>
        </w:rPr>
        <w:t>If you will not have fervent love to the saints, yet burn not with infernal heat of fervent hatred against them; for truly, that is one of the most likely pledges of those flames, and of society with damned spirits, as love to the children of God is, of that inheritance and society with them in glory.</w:t>
      </w:r>
    </w:p>
    <w:p w14:paraId="69706777">
      <w:pPr>
        <w:widowControl w:val="0"/>
        <w:numPr>
          <w:ilvl w:val="0"/>
          <w:numId w:val="0"/>
        </w:numPr>
        <w:jc w:val="both"/>
        <w:rPr>
          <w:rFonts w:hint="eastAsia"/>
        </w:rPr>
      </w:pPr>
      <w:r>
        <w:rPr>
          <w:rFonts w:hint="eastAsia"/>
        </w:rPr>
        <w:t>如果你们不愿对圣徒有切实的热爱，也不要对他们燃起地狱般的热切恨意；因为真的，那是那些火焰，和与被咒诅之灵同在的最可能的凭据之一，正如对神儿女的爱，是那产业和在荣耀中与他们同在的凭据。</w:t>
      </w:r>
    </w:p>
    <w:p w14:paraId="483B23A3">
      <w:pPr>
        <w:widowControl w:val="0"/>
        <w:numPr>
          <w:ilvl w:val="0"/>
          <w:numId w:val="0"/>
        </w:numPr>
        <w:jc w:val="both"/>
        <w:rPr>
          <w:rFonts w:hint="eastAsia"/>
        </w:rPr>
      </w:pPr>
    </w:p>
    <w:p w14:paraId="40BFEC0B">
      <w:pPr>
        <w:widowControl w:val="0"/>
        <w:numPr>
          <w:ilvl w:val="0"/>
          <w:numId w:val="0"/>
        </w:numPr>
        <w:jc w:val="both"/>
        <w:rPr>
          <w:rFonts w:hint="eastAsia"/>
        </w:rPr>
      </w:pPr>
      <w:r>
        <w:rPr>
          <w:rFonts w:hint="eastAsia"/>
        </w:rPr>
        <w:t>You that are brethren, and united by that purest and strongest tie, as you are one in your Head, in your life derived from him, in your hopes of glory with him, seek to be more one in heart, in fervent love one to another in him.</w:t>
      </w:r>
    </w:p>
    <w:p w14:paraId="0CAAC2CB">
      <w:pPr>
        <w:widowControl w:val="0"/>
        <w:numPr>
          <w:ilvl w:val="0"/>
          <w:numId w:val="0"/>
        </w:numPr>
        <w:jc w:val="both"/>
        <w:rPr>
          <w:rFonts w:hint="eastAsia"/>
        </w:rPr>
      </w:pPr>
      <w:r>
        <w:rPr>
          <w:rFonts w:hint="eastAsia"/>
        </w:rPr>
        <w:t>你们是弟兄，并被那最纯净、最坚固的联系所联合，你们既在你们的元首里是一，在从祂得来的生命里是一，在与祂同得荣耀的盼望里是一，就当寻求在心中更合一，在祂里面彼此切实相爱。</w:t>
      </w:r>
    </w:p>
    <w:p w14:paraId="3269E97C">
      <w:pPr>
        <w:widowControl w:val="0"/>
        <w:numPr>
          <w:ilvl w:val="0"/>
          <w:numId w:val="0"/>
        </w:numPr>
        <w:jc w:val="both"/>
        <w:rPr>
          <w:rFonts w:hint="eastAsia"/>
        </w:rPr>
      </w:pPr>
      <w:r>
        <w:rPr>
          <w:rFonts w:hint="eastAsia"/>
        </w:rPr>
        <w:t>Consider the combinations and concurrences of the wicked against him and his little flock, and let this provoke you to more united affection.</w:t>
      </w:r>
    </w:p>
    <w:p w14:paraId="7891250B">
      <w:pPr>
        <w:widowControl w:val="0"/>
        <w:numPr>
          <w:ilvl w:val="0"/>
          <w:numId w:val="0"/>
        </w:numPr>
        <w:jc w:val="both"/>
        <w:rPr>
          <w:rFonts w:hint="eastAsia"/>
        </w:rPr>
      </w:pPr>
      <w:r>
        <w:rPr>
          <w:rFonts w:hint="eastAsia"/>
        </w:rPr>
        <w:t>思想恶人联合并同谋反对祂和祂的小群羊，让这激励你们有更合一的情感。</w:t>
      </w:r>
    </w:p>
    <w:p w14:paraId="661CDE71">
      <w:pPr>
        <w:widowControl w:val="0"/>
        <w:numPr>
          <w:ilvl w:val="0"/>
          <w:numId w:val="0"/>
        </w:numPr>
        <w:jc w:val="both"/>
        <w:rPr>
          <w:rFonts w:hint="eastAsia"/>
        </w:rPr>
      </w:pPr>
      <w:r>
        <w:rPr>
          <w:rFonts w:hint="eastAsia"/>
        </w:rPr>
        <w:t>Shall the scales of Leviathan (as one alludes) stick so close together, and shall not the members of Christ be more one and undivided?</w:t>
      </w:r>
    </w:p>
    <w:p w14:paraId="13D7D29E">
      <w:pPr>
        <w:widowControl w:val="0"/>
        <w:numPr>
          <w:ilvl w:val="0"/>
          <w:numId w:val="0"/>
        </w:numPr>
        <w:jc w:val="both"/>
        <w:rPr>
          <w:rFonts w:hint="eastAsia"/>
        </w:rPr>
      </w:pPr>
      <w:r>
        <w:rPr>
          <w:rFonts w:hint="eastAsia"/>
        </w:rPr>
        <w:t>利维坦的鳞甲（如有人所暗指）岂能如此紧密相连，而基督的肢体岂不应更合一、不可分吗？</w:t>
      </w:r>
    </w:p>
    <w:p w14:paraId="5198BF9C">
      <w:pPr>
        <w:widowControl w:val="0"/>
        <w:numPr>
          <w:ilvl w:val="0"/>
          <w:numId w:val="0"/>
        </w:numPr>
        <w:jc w:val="both"/>
        <w:rPr>
          <w:rFonts w:hint="eastAsia"/>
        </w:rPr>
      </w:pPr>
      <w:r>
        <w:rPr>
          <w:rFonts w:hint="eastAsia"/>
        </w:rPr>
        <w:t>You that can feel it, stir up yourselves to bewail the present divisions, and the fears of more.</w:t>
      </w:r>
    </w:p>
    <w:p w14:paraId="7299CAB8">
      <w:pPr>
        <w:widowControl w:val="0"/>
        <w:numPr>
          <w:ilvl w:val="0"/>
          <w:numId w:val="0"/>
        </w:numPr>
        <w:jc w:val="both"/>
        <w:rPr>
          <w:rFonts w:hint="eastAsia"/>
        </w:rPr>
      </w:pPr>
      <w:r>
        <w:rPr>
          <w:rFonts w:hint="eastAsia"/>
        </w:rPr>
        <w:t>你们能感觉到的人，当激动自己，为目前的纷争，和对更多纷争的恐惧而悲哀。</w:t>
      </w:r>
    </w:p>
    <w:p w14:paraId="20DFB1BC">
      <w:pPr>
        <w:widowControl w:val="0"/>
        <w:numPr>
          <w:ilvl w:val="0"/>
          <w:numId w:val="0"/>
        </w:numPr>
        <w:jc w:val="both"/>
        <w:rPr>
          <w:rFonts w:hint="eastAsia"/>
        </w:rPr>
      </w:pPr>
      <w:r>
        <w:rPr>
          <w:rFonts w:hint="eastAsia"/>
        </w:rPr>
        <w:t>Sue earnestly for that one Spirit, to act and work more powerfully in the hearts of his people.</w:t>
      </w:r>
    </w:p>
    <w:p w14:paraId="48849E58">
      <w:pPr>
        <w:widowControl w:val="0"/>
        <w:numPr>
          <w:ilvl w:val="0"/>
          <w:numId w:val="0"/>
        </w:numPr>
        <w:jc w:val="both"/>
        <w:rPr>
          <w:rFonts w:hint="eastAsia"/>
        </w:rPr>
      </w:pPr>
      <w:r>
        <w:rPr>
          <w:rFonts w:hint="eastAsia"/>
        </w:rPr>
        <w:t>热切地祈求那一个灵，能在祂百姓心中更 powerfully (有力地) 行动和工作。</w:t>
      </w:r>
    </w:p>
    <w:p w14:paraId="793FE100">
      <w:pPr>
        <w:widowControl w:val="0"/>
        <w:numPr>
          <w:ilvl w:val="0"/>
          <w:numId w:val="0"/>
        </w:numPr>
        <w:jc w:val="both"/>
        <w:rPr>
          <w:rFonts w:hint="eastAsia"/>
        </w:rPr>
      </w:pPr>
    </w:p>
    <w:p w14:paraId="3A12DC96">
      <w:pPr>
        <w:widowControl w:val="0"/>
        <w:numPr>
          <w:ilvl w:val="0"/>
          <w:numId w:val="0"/>
        </w:numPr>
        <w:jc w:val="both"/>
        <w:rPr>
          <w:rFonts w:hint="eastAsia"/>
        </w:rPr>
      </w:pPr>
      <w:r>
        <w:rPr>
          <w:rFonts w:hint="eastAsia"/>
        </w:rPr>
        <w:t>II. Consider the eminent degree of this love. 1. Its eminency amongst the graces, Above all. 2. The high measure of it required, Fervent love [ἐκτενῆ,] a high bent, or strain of it; that which acts strongly, and carries far.</w:t>
      </w:r>
    </w:p>
    <w:p w14:paraId="55B9E646">
      <w:pPr>
        <w:widowControl w:val="0"/>
        <w:numPr>
          <w:ilvl w:val="0"/>
          <w:numId w:val="0"/>
        </w:numPr>
        <w:jc w:val="both"/>
        <w:rPr>
          <w:rFonts w:hint="eastAsia"/>
        </w:rPr>
      </w:pPr>
      <w:r>
        <w:rPr>
          <w:rFonts w:hint="eastAsia"/>
        </w:rPr>
        <w:t>II. 思想这爱的卓越程度。1. 它在众恩典中的卓越，最要紧的。2. 它所要求的高标准，切实的爱 [ἐκτενῆ,]（希腊文：切实的）一种高的倾向，或其强烈的程度；那行动有力，并带得远。</w:t>
      </w:r>
    </w:p>
    <w:p w14:paraId="195025AA">
      <w:pPr>
        <w:widowControl w:val="0"/>
        <w:numPr>
          <w:ilvl w:val="0"/>
          <w:numId w:val="0"/>
        </w:numPr>
        <w:jc w:val="both"/>
        <w:rPr>
          <w:rFonts w:hint="eastAsia"/>
        </w:rPr>
      </w:pPr>
    </w:p>
    <w:p w14:paraId="3273437B">
      <w:pPr>
        <w:widowControl w:val="0"/>
        <w:numPr>
          <w:ilvl w:val="0"/>
          <w:numId w:val="0"/>
        </w:numPr>
        <w:jc w:val="both"/>
        <w:rPr>
          <w:rFonts w:hint="eastAsia"/>
        </w:rPr>
      </w:pPr>
      <w:r>
        <w:rPr>
          <w:rFonts w:hint="eastAsia"/>
        </w:rPr>
        <w:t>1.It is eminent, that which indeed among Christians preserves all,and knits all together, and therefore called, Colos. 3:14, the bond of perfection: all is bound up by it.</w:t>
      </w:r>
    </w:p>
    <w:p w14:paraId="38E8C457">
      <w:pPr>
        <w:widowControl w:val="0"/>
        <w:numPr>
          <w:ilvl w:val="0"/>
          <w:numId w:val="0"/>
        </w:numPr>
        <w:jc w:val="both"/>
        <w:rPr>
          <w:rFonts w:hint="eastAsia"/>
        </w:rPr>
      </w:pPr>
      <w:r>
        <w:rPr>
          <w:rFonts w:hint="eastAsia"/>
        </w:rPr>
        <w:t>1.它是卓越的，确实在基督徒中间保守一切，并联结一切，因此被称为，歌罗西书 3:14，完全的联络：一切都借它被联结起来。</w:t>
      </w:r>
    </w:p>
    <w:p w14:paraId="4A372B47">
      <w:pPr>
        <w:widowControl w:val="0"/>
        <w:numPr>
          <w:ilvl w:val="0"/>
          <w:numId w:val="0"/>
        </w:numPr>
        <w:jc w:val="both"/>
        <w:rPr>
          <w:rFonts w:hint="eastAsia"/>
        </w:rPr>
      </w:pPr>
      <w:r>
        <w:rPr>
          <w:rFonts w:hint="eastAsia"/>
        </w:rPr>
        <w:t>How can they pray together, how advance the name of their God, or keep in and stir up all grace in one another, unless they be united in love?</w:t>
      </w:r>
    </w:p>
    <w:p w14:paraId="019D4F82">
      <w:pPr>
        <w:widowControl w:val="0"/>
        <w:numPr>
          <w:ilvl w:val="0"/>
          <w:numId w:val="0"/>
        </w:numPr>
        <w:jc w:val="both"/>
        <w:rPr>
          <w:rFonts w:hint="eastAsia"/>
        </w:rPr>
      </w:pPr>
      <w:r>
        <w:rPr>
          <w:rFonts w:hint="eastAsia"/>
        </w:rPr>
        <w:t>他们如何能一同祷告，如何高举他们神的名，或在彼此里面保守并激动所有的恩典，除非他们在爱里联合？</w:t>
      </w:r>
    </w:p>
    <w:p w14:paraId="5B9A0979">
      <w:pPr>
        <w:widowControl w:val="0"/>
        <w:numPr>
          <w:ilvl w:val="0"/>
          <w:numId w:val="0"/>
        </w:numPr>
        <w:jc w:val="both"/>
        <w:rPr>
          <w:rFonts w:hint="eastAsia"/>
        </w:rPr>
      </w:pPr>
      <w:r>
        <w:rPr>
          <w:rFonts w:hint="eastAsia"/>
        </w:rPr>
        <w:t>How can they have access to God, or fellowship with him who is love, as St. John speaks, if, instead of this sweet temper, there be rancour and bitterness among them?</w:t>
      </w:r>
    </w:p>
    <w:p w14:paraId="22B122DB">
      <w:pPr>
        <w:widowControl w:val="0"/>
        <w:numPr>
          <w:ilvl w:val="0"/>
          <w:numId w:val="0"/>
        </w:numPr>
        <w:jc w:val="both"/>
        <w:rPr>
          <w:rFonts w:hint="eastAsia"/>
        </w:rPr>
      </w:pPr>
      <w:r>
        <w:rPr>
          <w:rFonts w:hint="eastAsia"/>
        </w:rPr>
        <w:t>他们如何能进到神面前，或与那爱之神相交，如圣约翰所说，如果他们中间不是这甘甜的性情，而是有怨恨和苦毒？</w:t>
      </w:r>
    </w:p>
    <w:p w14:paraId="02C0EC24">
      <w:pPr>
        <w:widowControl w:val="0"/>
        <w:numPr>
          <w:ilvl w:val="0"/>
          <w:numId w:val="0"/>
        </w:numPr>
        <w:jc w:val="both"/>
        <w:rPr>
          <w:rFonts w:hint="eastAsia"/>
        </w:rPr>
      </w:pPr>
      <w:r>
        <w:rPr>
          <w:rFonts w:hint="eastAsia"/>
        </w:rPr>
        <w:t>So then, uncharitableness and divisions amongst Christians, do not only hinder their civil good, but their spiritual much more; and that not only lucro cessante, (as they speak,) interrupting the ways of mutual profiting, but damno emergente it doth really damage them, and brings them to losses; preys upon their graces, as hot withering winds on herbs and plants.</w:t>
      </w:r>
    </w:p>
    <w:p w14:paraId="08EFE400">
      <w:pPr>
        <w:widowControl w:val="0"/>
        <w:numPr>
          <w:ilvl w:val="0"/>
          <w:numId w:val="0"/>
        </w:numPr>
        <w:jc w:val="both"/>
        <w:rPr>
          <w:rFonts w:hint="eastAsia"/>
        </w:rPr>
      </w:pPr>
      <w:r>
        <w:rPr>
          <w:rFonts w:hint="eastAsia"/>
        </w:rPr>
        <w:t>那么，基督徒中间的不仁爱和纷争，不仅阻碍他们民事的益处，更阻碍他们的属灵益处；那不仅是 lucro cessante（拉丁文：停止获利），（如他们所说）中断了互惠的道路，更是 damno emergente（拉丁文：造成损失）它确实损害他们，并使他们遭受损失；它侵蚀他们的恩典，如同炎热枯萎的风对草本植物。</w:t>
      </w:r>
    </w:p>
    <w:p w14:paraId="28B4DD84">
      <w:pPr>
        <w:widowControl w:val="0"/>
        <w:numPr>
          <w:ilvl w:val="0"/>
          <w:numId w:val="0"/>
        </w:numPr>
        <w:jc w:val="both"/>
        <w:rPr>
          <w:rFonts w:hint="eastAsia"/>
        </w:rPr>
      </w:pPr>
      <w:r>
        <w:rPr>
          <w:rFonts w:hint="eastAsia"/>
        </w:rPr>
        <w:t>Where the heart entertains either bitter malice, or but uncharitable prejudices, there will be a certain decay of spirituality in the whole soul.</w:t>
      </w:r>
    </w:p>
    <w:p w14:paraId="5BDFC2D6">
      <w:pPr>
        <w:widowControl w:val="0"/>
        <w:numPr>
          <w:ilvl w:val="0"/>
          <w:numId w:val="0"/>
        </w:numPr>
        <w:jc w:val="both"/>
        <w:rPr>
          <w:rFonts w:hint="eastAsia"/>
        </w:rPr>
      </w:pPr>
      <w:r>
        <w:rPr>
          <w:rFonts w:hint="eastAsia"/>
        </w:rPr>
        <w:t>心若怀有苦毒的恶意，或只是不仁爱的偏见，整个灵魂的属灵性就必有某种程度的衰退。</w:t>
      </w:r>
    </w:p>
    <w:p w14:paraId="47D6CCD4">
      <w:pPr>
        <w:widowControl w:val="0"/>
        <w:numPr>
          <w:ilvl w:val="0"/>
          <w:numId w:val="0"/>
        </w:numPr>
        <w:jc w:val="both"/>
        <w:rPr>
          <w:rFonts w:hint="eastAsia"/>
        </w:rPr>
      </w:pPr>
    </w:p>
    <w:p w14:paraId="3312805D">
      <w:pPr>
        <w:widowControl w:val="0"/>
        <w:numPr>
          <w:ilvl w:val="0"/>
          <w:numId w:val="0"/>
        </w:numPr>
        <w:jc w:val="both"/>
        <w:rPr>
          <w:rFonts w:hint="eastAsia"/>
        </w:rPr>
      </w:pPr>
      <w:r>
        <w:rPr>
          <w:rFonts w:hint="eastAsia"/>
        </w:rPr>
        <w:t>2.Again, for the degree of this love required, it is not a cold indifferency, a negative love, as I may call it, or a not willing of evil, nor is it a lukewarm wishing of good, but fervent and active love; for, if fervent, it will be active, a fire that will not be smothered, but will find a way to extend itself.</w:t>
      </w:r>
    </w:p>
    <w:p w14:paraId="6FA69335">
      <w:pPr>
        <w:widowControl w:val="0"/>
        <w:numPr>
          <w:ilvl w:val="0"/>
          <w:numId w:val="0"/>
        </w:numPr>
        <w:jc w:val="both"/>
        <w:rPr>
          <w:rFonts w:hint="eastAsia"/>
        </w:rPr>
      </w:pPr>
      <w:r>
        <w:rPr>
          <w:rFonts w:hint="eastAsia"/>
        </w:rPr>
        <w:t>2.再者，至于这爱所要求的程度，它不是一种冷漠的无所谓，一种消极的爱，我可以如此称呼它，或是不愿作恶，也不是一种不冷不热地盼望善，而是切实的和积极的爱；因为，若是切实的，它就会是积极的，一团不会被窒息的火，会找到一个延伸自己的方法。</w:t>
      </w:r>
    </w:p>
    <w:p w14:paraId="0DF49B0B">
      <w:pPr>
        <w:widowControl w:val="0"/>
        <w:numPr>
          <w:ilvl w:val="0"/>
          <w:numId w:val="0"/>
        </w:numPr>
        <w:jc w:val="both"/>
        <w:rPr>
          <w:rFonts w:hint="eastAsia"/>
        </w:rPr>
      </w:pPr>
    </w:p>
    <w:p w14:paraId="64EBC428">
      <w:pPr>
        <w:widowControl w:val="0"/>
        <w:numPr>
          <w:ilvl w:val="0"/>
          <w:numId w:val="0"/>
        </w:numPr>
        <w:jc w:val="both"/>
        <w:rPr>
          <w:rFonts w:hint="eastAsia"/>
        </w:rPr>
      </w:pPr>
      <w:r>
        <w:rPr>
          <w:rFonts w:hint="eastAsia"/>
        </w:rPr>
        <w:t>III. The fruits of this love follow. 1. Covering of evil, in this verse. 2. Doing of good, ver. 9, &amp;c.</w:t>
      </w:r>
    </w:p>
    <w:p w14:paraId="0B58AF2D">
      <w:pPr>
        <w:widowControl w:val="0"/>
        <w:numPr>
          <w:ilvl w:val="0"/>
          <w:numId w:val="0"/>
        </w:numPr>
        <w:jc w:val="both"/>
        <w:rPr>
          <w:rFonts w:hint="eastAsia"/>
        </w:rPr>
      </w:pPr>
      <w:r>
        <w:rPr>
          <w:rFonts w:hint="eastAsia"/>
        </w:rPr>
        <w:t>III. 这爱的果实随之而来。1. 遮掩罪恶，在本节。2. 行善，第9节等。</w:t>
      </w:r>
    </w:p>
    <w:p w14:paraId="78D2DD4F">
      <w:pPr>
        <w:widowControl w:val="0"/>
        <w:numPr>
          <w:ilvl w:val="0"/>
          <w:numId w:val="0"/>
        </w:numPr>
        <w:jc w:val="both"/>
        <w:rPr>
          <w:rFonts w:hint="eastAsia"/>
        </w:rPr>
      </w:pPr>
    </w:p>
    <w:p w14:paraId="65FCB495">
      <w:pPr>
        <w:widowControl w:val="0"/>
        <w:numPr>
          <w:ilvl w:val="0"/>
          <w:numId w:val="0"/>
        </w:numPr>
        <w:jc w:val="both"/>
        <w:rPr>
          <w:rFonts w:hint="eastAsia"/>
        </w:rPr>
      </w:pPr>
      <w:r>
        <w:rPr>
          <w:rFonts w:hint="eastAsia"/>
        </w:rPr>
        <w:t>Charity shall cover the multitude of sins.</w:t>
      </w:r>
    </w:p>
    <w:p w14:paraId="71F0F196">
      <w:pPr>
        <w:widowControl w:val="0"/>
        <w:numPr>
          <w:ilvl w:val="0"/>
          <w:numId w:val="0"/>
        </w:numPr>
        <w:jc w:val="both"/>
        <w:rPr>
          <w:rFonts w:hint="eastAsia"/>
        </w:rPr>
      </w:pPr>
      <w:r>
        <w:rPr>
          <w:rFonts w:hint="eastAsia"/>
        </w:rPr>
        <w:t>爱能遮掩许多的罪。</w:t>
      </w:r>
    </w:p>
    <w:p w14:paraId="4EB84EB6">
      <w:pPr>
        <w:widowControl w:val="0"/>
        <w:numPr>
          <w:ilvl w:val="0"/>
          <w:numId w:val="0"/>
        </w:numPr>
        <w:jc w:val="both"/>
        <w:rPr>
          <w:rFonts w:hint="eastAsia"/>
        </w:rPr>
      </w:pPr>
      <w:r>
        <w:rPr>
          <w:rFonts w:hint="eastAsia"/>
        </w:rPr>
        <w:t>This expression is taken from Solomon, Prov. 10:12; and as covering sins is represented as a main act of love, so love is commended by it, this being a most useful and laudable act of it, that it covers sins, and a multitude of sins.</w:t>
      </w:r>
    </w:p>
    <w:p w14:paraId="0E14F26D">
      <w:pPr>
        <w:widowControl w:val="0"/>
        <w:numPr>
          <w:ilvl w:val="0"/>
          <w:numId w:val="0"/>
        </w:numPr>
        <w:jc w:val="both"/>
        <w:rPr>
          <w:rFonts w:hint="eastAsia"/>
        </w:rPr>
      </w:pPr>
      <w:r>
        <w:rPr>
          <w:rFonts w:hint="eastAsia"/>
        </w:rPr>
        <w:t>这表达取自所罗门，箴言 10:12；遮掩罪被描绘为爱的一个主要行动，爱也因此被称赞，因为这是它一个最有益和可赞扬的行动，即它遮掩罪，和许多的罪。</w:t>
      </w:r>
    </w:p>
    <w:p w14:paraId="10C64479">
      <w:pPr>
        <w:widowControl w:val="0"/>
        <w:numPr>
          <w:ilvl w:val="0"/>
          <w:numId w:val="0"/>
        </w:numPr>
        <w:jc w:val="both"/>
        <w:rPr>
          <w:rFonts w:hint="eastAsia"/>
        </w:rPr>
      </w:pPr>
      <w:r>
        <w:rPr>
          <w:rFonts w:hint="eastAsia"/>
        </w:rPr>
        <w:t>Solomon saith, (and the opposition clears the sense,) Hatred stirreth up strife, aggravates and makes the worst of all, but love covereth all sins: it delights not in the undue disclosing of brethren's failings, doth not eye them rigidly, nor expose them willingly to the eyes of others.</w:t>
      </w:r>
    </w:p>
    <w:p w14:paraId="71FA4C50">
      <w:pPr>
        <w:widowControl w:val="0"/>
        <w:numPr>
          <w:ilvl w:val="0"/>
          <w:numId w:val="0"/>
        </w:numPr>
        <w:jc w:val="both"/>
        <w:rPr>
          <w:rFonts w:hint="eastAsia"/>
        </w:rPr>
      </w:pPr>
      <w:r>
        <w:rPr>
          <w:rFonts w:hint="eastAsia"/>
        </w:rPr>
        <w:t>所罗门说，（对立使意思清晰）恨能挑启争端，加重并使一切变得最坏，但爱能遮掩一切的过错：它不喜悦不当地揭露弟兄的过失，不严厉地看待他们，也不乐意将他们暴露在别人眼前。</w:t>
      </w:r>
    </w:p>
    <w:p w14:paraId="7C6BB17E">
      <w:pPr>
        <w:widowControl w:val="0"/>
        <w:numPr>
          <w:ilvl w:val="0"/>
          <w:numId w:val="0"/>
        </w:numPr>
        <w:jc w:val="both"/>
        <w:rPr>
          <w:rFonts w:hint="eastAsia"/>
        </w:rPr>
      </w:pPr>
    </w:p>
    <w:p w14:paraId="7F86325B">
      <w:pPr>
        <w:widowControl w:val="0"/>
        <w:numPr>
          <w:ilvl w:val="0"/>
          <w:numId w:val="0"/>
        </w:numPr>
        <w:jc w:val="both"/>
        <w:rPr>
          <w:rFonts w:hint="eastAsia"/>
        </w:rPr>
      </w:pPr>
      <w:r>
        <w:rPr>
          <w:rFonts w:hint="eastAsia"/>
        </w:rPr>
        <w:t>Now this recommends charity, in regard of its continual usefulness and necessity this way, considering human frailty, and that in many things, as St. James speaks, we all offend, James 3:2; so that this is still needful on all hands.</w:t>
      </w:r>
    </w:p>
    <w:p w14:paraId="6BD04F41">
      <w:pPr>
        <w:widowControl w:val="0"/>
        <w:numPr>
          <w:ilvl w:val="0"/>
          <w:numId w:val="0"/>
        </w:numPr>
        <w:jc w:val="both"/>
        <w:rPr>
          <w:rFonts w:hint="eastAsia"/>
        </w:rPr>
      </w:pPr>
      <w:r>
        <w:rPr>
          <w:rFonts w:hint="eastAsia"/>
        </w:rPr>
        <w:t>现在这推荐了爱，因其在这方面持续的用处和必要性，考虑到人的软弱，以及如圣雅各所说，我们在许多事上都有过失，雅各书 3:2；所以这在各方面都是常需要的。</w:t>
      </w:r>
    </w:p>
    <w:p w14:paraId="0CA6B281">
      <w:pPr>
        <w:widowControl w:val="0"/>
        <w:numPr>
          <w:ilvl w:val="0"/>
          <w:numId w:val="0"/>
        </w:numPr>
        <w:jc w:val="both"/>
        <w:rPr>
          <w:rFonts w:hint="eastAsia"/>
        </w:rPr>
      </w:pPr>
      <w:r>
        <w:rPr>
          <w:rFonts w:hint="eastAsia"/>
        </w:rPr>
        <w:t>What do they think who are still picking at every appearing infirmity of their brethren?</w:t>
      </w:r>
    </w:p>
    <w:p w14:paraId="38C4217A">
      <w:pPr>
        <w:widowControl w:val="0"/>
        <w:numPr>
          <w:ilvl w:val="0"/>
          <w:numId w:val="0"/>
        </w:numPr>
        <w:jc w:val="both"/>
        <w:rPr>
          <w:rFonts w:hint="eastAsia"/>
        </w:rPr>
      </w:pPr>
      <w:r>
        <w:rPr>
          <w:rFonts w:hint="eastAsia"/>
        </w:rPr>
        <w:t>那些总是在挑剔他们弟兄每一个显露的软弱的人，他们怎么想？</w:t>
      </w:r>
    </w:p>
    <w:p w14:paraId="3C40305E">
      <w:pPr>
        <w:widowControl w:val="0"/>
        <w:numPr>
          <w:ilvl w:val="0"/>
          <w:numId w:val="0"/>
        </w:numPr>
        <w:jc w:val="both"/>
        <w:rPr>
          <w:rFonts w:hint="eastAsia"/>
        </w:rPr>
      </w:pPr>
      <w:r>
        <w:rPr>
          <w:rFonts w:hint="eastAsia"/>
        </w:rPr>
        <w:t>Know they not that the frailties that cleave to the saints of God while they are here, do stand in need of, and call for, this mutual office of love, to cover and pass them by?</w:t>
      </w:r>
    </w:p>
    <w:p w14:paraId="2674FE39">
      <w:pPr>
        <w:widowControl w:val="0"/>
        <w:numPr>
          <w:ilvl w:val="0"/>
          <w:numId w:val="0"/>
        </w:numPr>
        <w:jc w:val="both"/>
        <w:rPr>
          <w:rFonts w:hint="eastAsia"/>
        </w:rPr>
      </w:pPr>
      <w:r>
        <w:rPr>
          <w:rFonts w:hint="eastAsia"/>
        </w:rPr>
        <w:t>他们岂不知，神的圣徒在此世时，所依附的软弱，都需要，并呼求，这彼此相爱的本分，来遮掩并越过它们吗？</w:t>
      </w:r>
    </w:p>
    <w:p w14:paraId="4D939C9F">
      <w:pPr>
        <w:widowControl w:val="0"/>
        <w:numPr>
          <w:ilvl w:val="0"/>
          <w:numId w:val="0"/>
        </w:numPr>
        <w:jc w:val="both"/>
        <w:rPr>
          <w:rFonts w:hint="eastAsia"/>
        </w:rPr>
      </w:pPr>
      <w:r>
        <w:rPr>
          <w:rFonts w:hint="eastAsia"/>
        </w:rPr>
        <w:t>Who is there that stands not in need of this?</w:t>
      </w:r>
    </w:p>
    <w:p w14:paraId="4E843843">
      <w:pPr>
        <w:widowControl w:val="0"/>
        <w:numPr>
          <w:ilvl w:val="0"/>
          <w:numId w:val="0"/>
        </w:numPr>
        <w:jc w:val="both"/>
        <w:rPr>
          <w:rFonts w:hint="eastAsia"/>
        </w:rPr>
      </w:pPr>
      <w:r>
        <w:rPr>
          <w:rFonts w:hint="eastAsia"/>
        </w:rPr>
        <w:t>有谁不需要这个呢？</w:t>
      </w:r>
    </w:p>
    <w:p w14:paraId="0FD421F5">
      <w:pPr>
        <w:widowControl w:val="0"/>
        <w:numPr>
          <w:ilvl w:val="0"/>
          <w:numId w:val="0"/>
        </w:numPr>
        <w:jc w:val="both"/>
        <w:rPr>
          <w:rFonts w:hint="eastAsia"/>
        </w:rPr>
      </w:pPr>
      <w:r>
        <w:rPr>
          <w:rFonts w:hint="eastAsia"/>
        </w:rPr>
        <w:t>If none, why are there any who deny it to others?</w:t>
      </w:r>
    </w:p>
    <w:p w14:paraId="122E9FA2">
      <w:pPr>
        <w:widowControl w:val="0"/>
        <w:numPr>
          <w:ilvl w:val="0"/>
          <w:numId w:val="0"/>
        </w:numPr>
        <w:jc w:val="both"/>
        <w:rPr>
          <w:rFonts w:hint="eastAsia"/>
        </w:rPr>
      </w:pPr>
      <w:r>
        <w:rPr>
          <w:rFonts w:hint="eastAsia"/>
        </w:rPr>
        <w:t>如果没有，为何有人向别人否认它？</w:t>
      </w:r>
    </w:p>
    <w:p w14:paraId="762D3B06">
      <w:pPr>
        <w:widowControl w:val="0"/>
        <w:numPr>
          <w:ilvl w:val="0"/>
          <w:numId w:val="0"/>
        </w:numPr>
        <w:jc w:val="both"/>
        <w:rPr>
          <w:rFonts w:hint="eastAsia"/>
        </w:rPr>
      </w:pPr>
      <w:r>
        <w:rPr>
          <w:rFonts w:hint="eastAsia"/>
        </w:rPr>
        <w:t>There can be no society nor entertaining of Christian converse without it, without giving (as we speak) allowance: reckoning to meet with defects and weaknesses on all hands, and covering the failings of one another, seeing it is mutually needful.</w:t>
      </w:r>
    </w:p>
    <w:p w14:paraId="3A6CCB33">
      <w:pPr>
        <w:widowControl w:val="0"/>
        <w:numPr>
          <w:ilvl w:val="0"/>
          <w:numId w:val="0"/>
        </w:numPr>
        <w:jc w:val="both"/>
        <w:rPr>
          <w:rFonts w:hint="eastAsia"/>
        </w:rPr>
      </w:pPr>
      <w:r>
        <w:rPr>
          <w:rFonts w:hint="eastAsia"/>
        </w:rPr>
        <w:t>没有它，就没有社会，也不能有基督徒的交谈，没有（如我们所说）容忍：计算着在各方面都会遇见缺陷和软弱，并遮掩彼此的过失，因为这是彼此需要的。</w:t>
      </w:r>
    </w:p>
    <w:p w14:paraId="269662A7">
      <w:pPr>
        <w:widowControl w:val="0"/>
        <w:numPr>
          <w:ilvl w:val="0"/>
          <w:numId w:val="0"/>
        </w:numPr>
        <w:jc w:val="both"/>
        <w:rPr>
          <w:rFonts w:hint="eastAsia"/>
        </w:rPr>
      </w:pPr>
    </w:p>
    <w:p w14:paraId="15BCAB14">
      <w:pPr>
        <w:widowControl w:val="0"/>
        <w:numPr>
          <w:ilvl w:val="0"/>
          <w:numId w:val="0"/>
        </w:numPr>
        <w:jc w:val="both"/>
        <w:rPr>
          <w:rFonts w:hint="eastAsia"/>
        </w:rPr>
      </w:pPr>
      <w:r>
        <w:rPr>
          <w:rFonts w:hint="eastAsia"/>
        </w:rPr>
        <w:t>Again, as the necessity of this commends it and the love whence it flows, so there is that laudable ingenuousness in it, that should draw us to the liking of it.</w:t>
      </w:r>
    </w:p>
    <w:p w14:paraId="6D226224">
      <w:pPr>
        <w:widowControl w:val="0"/>
        <w:numPr>
          <w:ilvl w:val="0"/>
          <w:numId w:val="0"/>
        </w:numPr>
        <w:jc w:val="both"/>
        <w:rPr>
          <w:rFonts w:hint="eastAsia"/>
        </w:rPr>
      </w:pPr>
      <w:r>
        <w:rPr>
          <w:rFonts w:hint="eastAsia"/>
        </w:rPr>
        <w:t>再者，正如这必要性推荐了它和从中流出的爱，它里面也有那值得称赞的坦诚，应当吸引我们喜爱它。</w:t>
      </w:r>
    </w:p>
    <w:p w14:paraId="77DEABFE">
      <w:pPr>
        <w:widowControl w:val="0"/>
        <w:numPr>
          <w:ilvl w:val="0"/>
          <w:numId w:val="0"/>
        </w:numPr>
        <w:jc w:val="both"/>
        <w:rPr>
          <w:rFonts w:hint="eastAsia"/>
        </w:rPr>
      </w:pPr>
      <w:r>
        <w:rPr>
          <w:rFonts w:hint="eastAsia"/>
        </w:rPr>
        <w:t>It is the bent of the basest and most worthless spirits, to be busy in the search and discovery of others' failings, passing by all that is commendable and imitable, as base flies readily sitting on any little sore they can find, rather than upon the sound parts.</w:t>
      </w:r>
    </w:p>
    <w:p w14:paraId="0571C4CA">
      <w:pPr>
        <w:widowControl w:val="0"/>
        <w:numPr>
          <w:ilvl w:val="0"/>
          <w:numId w:val="0"/>
        </w:numPr>
        <w:jc w:val="both"/>
        <w:rPr>
          <w:rFonts w:hint="eastAsia"/>
        </w:rPr>
      </w:pPr>
      <w:r>
        <w:rPr>
          <w:rFonts w:hint="eastAsia"/>
        </w:rPr>
        <w:t>最卑劣、最无价值的灵的倾向，是忙于寻找和发现别人的过失，越过所有值得称赞和效法的东西，如同卑贱的苍蝇轻易地停在它们能找到的任何小疮上，而不是在健全的部分上。</w:t>
      </w:r>
    </w:p>
    <w:p w14:paraId="23C4709A">
      <w:pPr>
        <w:widowControl w:val="0"/>
        <w:numPr>
          <w:ilvl w:val="0"/>
          <w:numId w:val="0"/>
        </w:numPr>
        <w:jc w:val="both"/>
        <w:rPr>
          <w:rFonts w:hint="eastAsia"/>
        </w:rPr>
      </w:pPr>
      <w:r>
        <w:rPr>
          <w:rFonts w:hint="eastAsia"/>
        </w:rPr>
        <w:t>But the more excellent mind of a real Christian loves not unnecessarily to touch, no, nor to look upon them, but rather turns away.</w:t>
      </w:r>
    </w:p>
    <w:p w14:paraId="7C11DC8B">
      <w:pPr>
        <w:widowControl w:val="0"/>
        <w:numPr>
          <w:ilvl w:val="0"/>
          <w:numId w:val="0"/>
        </w:numPr>
        <w:jc w:val="both"/>
        <w:rPr>
          <w:rFonts w:hint="eastAsia"/>
        </w:rPr>
      </w:pPr>
      <w:r>
        <w:rPr>
          <w:rFonts w:hint="eastAsia"/>
        </w:rPr>
        <w:t>但一个真正基督徒更卓越的心思，不爱不必要地触摸，不，也不看它们，而是宁愿转过身去。</w:t>
      </w:r>
    </w:p>
    <w:p w14:paraId="286FBE00">
      <w:pPr>
        <w:widowControl w:val="0"/>
        <w:numPr>
          <w:ilvl w:val="0"/>
          <w:numId w:val="0"/>
        </w:numPr>
        <w:jc w:val="both"/>
        <w:rPr>
          <w:rFonts w:hint="eastAsia"/>
        </w:rPr>
      </w:pPr>
      <w:r>
        <w:rPr>
          <w:rFonts w:hint="eastAsia"/>
        </w:rPr>
        <w:t>Such never uncover their brother's sores, but to cure them; and no more than is necessary for that end; they would willingly have them hid, that neither they nor others might see them.</w:t>
      </w:r>
    </w:p>
    <w:p w14:paraId="3B0BF3B5">
      <w:pPr>
        <w:widowControl w:val="0"/>
        <w:numPr>
          <w:ilvl w:val="0"/>
          <w:numId w:val="0"/>
        </w:numPr>
        <w:jc w:val="both"/>
        <w:rPr>
          <w:rFonts w:hint="eastAsia"/>
        </w:rPr>
      </w:pPr>
      <w:r>
        <w:rPr>
          <w:rFonts w:hint="eastAsia"/>
        </w:rPr>
        <w:t>这样的人从不揭开他们弟兄的疮疤，除非是为了医治它们；并且不超过为此目的所必需的；他们乐意让它们被隐藏，好让他们自己和别人都看不见。</w:t>
      </w:r>
    </w:p>
    <w:p w14:paraId="1A86B081">
      <w:pPr>
        <w:widowControl w:val="0"/>
        <w:numPr>
          <w:ilvl w:val="0"/>
          <w:numId w:val="0"/>
        </w:numPr>
        <w:jc w:val="both"/>
        <w:rPr>
          <w:rFonts w:hint="eastAsia"/>
        </w:rPr>
      </w:pPr>
    </w:p>
    <w:p w14:paraId="2402C154">
      <w:pPr>
        <w:widowControl w:val="0"/>
        <w:numPr>
          <w:ilvl w:val="0"/>
          <w:numId w:val="0"/>
        </w:numPr>
        <w:jc w:val="both"/>
        <w:rPr>
          <w:rFonts w:hint="eastAsia"/>
        </w:rPr>
      </w:pPr>
      <w:r>
        <w:rPr>
          <w:rFonts w:hint="eastAsia"/>
        </w:rPr>
        <w:t>This bars not the judicial trial of scandalous offences, nor the giving information of them, and bringing them under due censure.</w:t>
      </w:r>
    </w:p>
    <w:p w14:paraId="671F85D0">
      <w:pPr>
        <w:widowControl w:val="0"/>
        <w:numPr>
          <w:ilvl w:val="0"/>
          <w:numId w:val="0"/>
        </w:numPr>
        <w:jc w:val="both"/>
        <w:rPr>
          <w:rFonts w:hint="eastAsia"/>
        </w:rPr>
      </w:pPr>
      <w:r>
        <w:rPr>
          <w:rFonts w:hint="eastAsia"/>
        </w:rPr>
        <w:t>这不禁止对 scandal (丑闻) 罪行的司法审判，也不禁止报告它们，并将它们置于应有的责罚之下。</w:t>
      </w:r>
    </w:p>
    <w:p w14:paraId="109D1A87">
      <w:pPr>
        <w:widowControl w:val="0"/>
        <w:numPr>
          <w:ilvl w:val="0"/>
          <w:numId w:val="0"/>
        </w:numPr>
        <w:jc w:val="both"/>
        <w:rPr>
          <w:rFonts w:hint="eastAsia"/>
        </w:rPr>
      </w:pPr>
      <w:r>
        <w:rPr>
          <w:rFonts w:hint="eastAsia"/>
        </w:rPr>
        <w:t>The forbearing of this is not charity, but both iniquity and cruelty; and this cleaves too much to many of us.</w:t>
      </w:r>
    </w:p>
    <w:p w14:paraId="4F2C1695">
      <w:pPr>
        <w:widowControl w:val="0"/>
        <w:numPr>
          <w:ilvl w:val="0"/>
          <w:numId w:val="0"/>
        </w:numPr>
        <w:jc w:val="both"/>
        <w:rPr>
          <w:rFonts w:hint="eastAsia"/>
        </w:rPr>
      </w:pPr>
      <w:r>
        <w:rPr>
          <w:rFonts w:hint="eastAsia"/>
        </w:rPr>
        <w:t>克制这样做，不是爱，而是不义和残忍；这太多地依附于我们许多人。</w:t>
      </w:r>
    </w:p>
    <w:p w14:paraId="7F007952">
      <w:pPr>
        <w:widowControl w:val="0"/>
        <w:numPr>
          <w:ilvl w:val="0"/>
          <w:numId w:val="0"/>
        </w:numPr>
        <w:jc w:val="both"/>
        <w:rPr>
          <w:rFonts w:hint="eastAsia"/>
        </w:rPr>
      </w:pPr>
      <w:r>
        <w:rPr>
          <w:rFonts w:hint="eastAsia"/>
        </w:rPr>
        <w:t>They that cannot pass over the least touch of a wrong done to themselves, can digest twenty high injuries done to God by profane persons about them, and resent it not.</w:t>
      </w:r>
    </w:p>
    <w:p w14:paraId="6C2C5218">
      <w:pPr>
        <w:widowControl w:val="0"/>
        <w:numPr>
          <w:ilvl w:val="0"/>
          <w:numId w:val="0"/>
        </w:numPr>
        <w:jc w:val="both"/>
        <w:rPr>
          <w:rFonts w:hint="eastAsia"/>
        </w:rPr>
      </w:pPr>
      <w:r>
        <w:rPr>
          <w:rFonts w:hint="eastAsia"/>
        </w:rPr>
        <w:t>那些不能越过对自己所作最小伤害的人，却能消化身边亵渎之人对神所作的二十次大伤害，而不感到愤慨。</w:t>
      </w:r>
    </w:p>
    <w:p w14:paraId="2B9483BE">
      <w:pPr>
        <w:widowControl w:val="0"/>
        <w:numPr>
          <w:ilvl w:val="0"/>
          <w:numId w:val="0"/>
        </w:numPr>
        <w:jc w:val="both"/>
        <w:rPr>
          <w:rFonts w:hint="eastAsia"/>
        </w:rPr>
      </w:pPr>
      <w:r>
        <w:rPr>
          <w:rFonts w:hint="eastAsia"/>
        </w:rPr>
        <w:t>Such may be assured, that they are as yet destitute of love to God, and of Christian love to their brethren, which springs from it.</w:t>
      </w:r>
    </w:p>
    <w:p w14:paraId="37AF1FFA">
      <w:pPr>
        <w:widowControl w:val="0"/>
        <w:numPr>
          <w:ilvl w:val="0"/>
          <w:numId w:val="0"/>
        </w:numPr>
        <w:jc w:val="both"/>
        <w:rPr>
          <w:rFonts w:hint="eastAsia"/>
        </w:rPr>
      </w:pPr>
      <w:r>
        <w:rPr>
          <w:rFonts w:hint="eastAsia"/>
        </w:rPr>
        <w:t>这样的人可以确信，他们至今仍缺乏对神的爱，和对他们弟兄的基督徒之爱，那是从爱神而生的。</w:t>
      </w:r>
    </w:p>
    <w:p w14:paraId="415F9EB1">
      <w:pPr>
        <w:widowControl w:val="0"/>
        <w:numPr>
          <w:ilvl w:val="0"/>
          <w:numId w:val="0"/>
        </w:numPr>
        <w:jc w:val="both"/>
        <w:rPr>
          <w:rFonts w:hint="eastAsia"/>
        </w:rPr>
      </w:pPr>
    </w:p>
    <w:p w14:paraId="66222914">
      <w:pPr>
        <w:widowControl w:val="0"/>
        <w:numPr>
          <w:ilvl w:val="0"/>
          <w:numId w:val="0"/>
        </w:numPr>
        <w:jc w:val="both"/>
        <w:rPr>
          <w:rFonts w:hint="eastAsia"/>
        </w:rPr>
      </w:pPr>
      <w:r>
        <w:rPr>
          <w:rFonts w:hint="eastAsia"/>
        </w:rPr>
        <w:t>The uncovering of sin, necessary to the curing of it, is not only no breach of charity, but is indeed a main point of it, and the neglect of it the highest kind of cruelty.</w:t>
      </w:r>
    </w:p>
    <w:p w14:paraId="2B23B8CA">
      <w:pPr>
        <w:widowControl w:val="0"/>
        <w:numPr>
          <w:ilvl w:val="0"/>
          <w:numId w:val="0"/>
        </w:numPr>
        <w:jc w:val="both"/>
        <w:rPr>
          <w:rFonts w:hint="eastAsia"/>
        </w:rPr>
      </w:pPr>
      <w:r>
        <w:rPr>
          <w:rFonts w:hint="eastAsia"/>
        </w:rPr>
        <w:t>揭露罪，为医治罪所必需，不仅不是违反爱，实际上是爱的一个要点，而忽略它则是最高形式的残忍。</w:t>
      </w:r>
    </w:p>
    <w:p w14:paraId="2180C188">
      <w:pPr>
        <w:widowControl w:val="0"/>
        <w:numPr>
          <w:ilvl w:val="0"/>
          <w:numId w:val="0"/>
        </w:numPr>
        <w:jc w:val="both"/>
        <w:rPr>
          <w:rFonts w:hint="eastAsia"/>
        </w:rPr>
      </w:pPr>
      <w:r>
        <w:rPr>
          <w:rFonts w:hint="eastAsia"/>
        </w:rPr>
        <w:t>But further than that goes, certainly, this rule teaches the veiling of our brethren's infirmities from the eyes of others, and even from our own, that we look not on them with rigour; no, nor without compassion.</w:t>
      </w:r>
    </w:p>
    <w:p w14:paraId="29906736">
      <w:pPr>
        <w:widowControl w:val="0"/>
        <w:numPr>
          <w:ilvl w:val="0"/>
          <w:numId w:val="0"/>
        </w:numPr>
        <w:jc w:val="both"/>
        <w:rPr>
          <w:rFonts w:hint="eastAsia"/>
        </w:rPr>
      </w:pPr>
      <w:r>
        <w:rPr>
          <w:rFonts w:hint="eastAsia"/>
        </w:rPr>
        <w:t>但更进一步，当然，这规则教导我们，要将我们弟兄的软弱，向别人的眼，甚至向我们自己的眼，遮掩起来，我们不要严厉地看他们；不，也不要没有怜悯。</w:t>
      </w:r>
    </w:p>
    <w:p w14:paraId="5A577A06">
      <w:pPr>
        <w:widowControl w:val="0"/>
        <w:numPr>
          <w:ilvl w:val="0"/>
          <w:numId w:val="0"/>
        </w:numPr>
        <w:jc w:val="both"/>
        <w:rPr>
          <w:rFonts w:hint="eastAsia"/>
        </w:rPr>
      </w:pPr>
    </w:p>
    <w:p w14:paraId="3F77F7CE">
      <w:pPr>
        <w:widowControl w:val="0"/>
        <w:numPr>
          <w:ilvl w:val="0"/>
          <w:numId w:val="0"/>
        </w:numPr>
        <w:jc w:val="both"/>
        <w:rPr>
          <w:rFonts w:hint="eastAsia"/>
        </w:rPr>
      </w:pPr>
      <w:r>
        <w:rPr>
          <w:rFonts w:hint="eastAsia"/>
        </w:rPr>
        <w:t>1.Love is skilful in finding out the fairest construction of things doubtful; and this is a great point.</w:t>
      </w:r>
    </w:p>
    <w:p w14:paraId="756541F1">
      <w:pPr>
        <w:widowControl w:val="0"/>
        <w:numPr>
          <w:ilvl w:val="0"/>
          <w:numId w:val="0"/>
        </w:numPr>
        <w:jc w:val="both"/>
        <w:rPr>
          <w:rFonts w:hint="eastAsia"/>
        </w:rPr>
      </w:pPr>
      <w:r>
        <w:rPr>
          <w:rFonts w:hint="eastAsia"/>
        </w:rPr>
        <w:t>1.爱善于为可疑之事找出最善意的解释；这是一个要点。</w:t>
      </w:r>
    </w:p>
    <w:p w14:paraId="2F8C753B">
      <w:pPr>
        <w:widowControl w:val="0"/>
        <w:numPr>
          <w:ilvl w:val="0"/>
          <w:numId w:val="0"/>
        </w:numPr>
        <w:jc w:val="both"/>
        <w:rPr>
          <w:rFonts w:hint="eastAsia"/>
        </w:rPr>
      </w:pPr>
      <w:r>
        <w:rPr>
          <w:rFonts w:hint="eastAsia"/>
        </w:rPr>
        <w:t>Take me the best action that can be named, pride and malice shall find a way to disgrace it, and put a hard visage upon it.</w:t>
      </w:r>
    </w:p>
    <w:p w14:paraId="4C561206">
      <w:pPr>
        <w:widowControl w:val="0"/>
        <w:numPr>
          <w:ilvl w:val="0"/>
          <w:numId w:val="0"/>
        </w:numPr>
        <w:jc w:val="both"/>
        <w:rPr>
          <w:rFonts w:hint="eastAsia"/>
        </w:rPr>
      </w:pPr>
      <w:r>
        <w:rPr>
          <w:rFonts w:hint="eastAsia"/>
        </w:rPr>
        <w:t>拿一个能被命名的最好行动，骄傲和恶意会找到一个方法来羞辱它，并给它戴上一个冷酷的面具。</w:t>
      </w:r>
    </w:p>
    <w:p w14:paraId="4BCBA6F2">
      <w:pPr>
        <w:widowControl w:val="0"/>
        <w:numPr>
          <w:ilvl w:val="0"/>
          <w:numId w:val="0"/>
        </w:numPr>
        <w:jc w:val="both"/>
        <w:rPr>
          <w:rFonts w:hint="eastAsia"/>
        </w:rPr>
      </w:pPr>
      <w:r>
        <w:rPr>
          <w:rFonts w:hint="eastAsia"/>
        </w:rPr>
        <w:t>Again, what is not undeniably evil, love will turn it in all the ways of viewing it, till it find the best and most favourable.</w:t>
      </w:r>
    </w:p>
    <w:p w14:paraId="650F1127">
      <w:pPr>
        <w:widowControl w:val="0"/>
        <w:numPr>
          <w:ilvl w:val="0"/>
          <w:numId w:val="0"/>
        </w:numPr>
        <w:jc w:val="both"/>
        <w:rPr>
          <w:rFonts w:hint="eastAsia"/>
        </w:rPr>
      </w:pPr>
      <w:r>
        <w:rPr>
          <w:rFonts w:hint="eastAsia"/>
        </w:rPr>
        <w:t>再者，凡不是无可否认的恶，爱会从所有角度来看待它，直到找到最好、最有利的。</w:t>
      </w:r>
    </w:p>
    <w:p w14:paraId="520BA539">
      <w:pPr>
        <w:widowControl w:val="0"/>
        <w:numPr>
          <w:ilvl w:val="0"/>
          <w:numId w:val="0"/>
        </w:numPr>
        <w:jc w:val="both"/>
        <w:rPr>
          <w:rFonts w:hint="eastAsia"/>
        </w:rPr>
      </w:pPr>
    </w:p>
    <w:p w14:paraId="4994666B">
      <w:pPr>
        <w:widowControl w:val="0"/>
        <w:numPr>
          <w:ilvl w:val="0"/>
          <w:numId w:val="0"/>
        </w:numPr>
        <w:jc w:val="both"/>
        <w:rPr>
          <w:rFonts w:hint="eastAsia"/>
        </w:rPr>
      </w:pPr>
      <w:r>
        <w:rPr>
          <w:rFonts w:hint="eastAsia"/>
        </w:rPr>
        <w:t>2.Where the thing is so plainly a sin, that this way of covering it canhave no place, yet then will love consider what may lessen it most; whether a surprise, or strength of temptation, or ignorance, (as our Saviour, Father, forgive them, for they know not what they do,) or natural complexion, or at least, will still take in human frailty, to turn all the bitterness of passion into sweet compassion.</w:t>
      </w:r>
    </w:p>
    <w:p w14:paraId="16350E42">
      <w:pPr>
        <w:widowControl w:val="0"/>
        <w:numPr>
          <w:ilvl w:val="0"/>
          <w:numId w:val="0"/>
        </w:numPr>
        <w:jc w:val="both"/>
        <w:rPr>
          <w:rFonts w:hint="eastAsia"/>
        </w:rPr>
      </w:pPr>
      <w:r>
        <w:rPr>
          <w:rFonts w:hint="eastAsia"/>
        </w:rPr>
        <w:t>2.当事情如此明显是罪，以至于这种遮掩的方式无处可用时，那时爱会考虑什么能最大程度地减轻它；无论是出于意外，或试探的力量，或无知（如我们的救主，父啊，赦免他们，因为他们所作的，他们不晓得），或天生的性情，或至少，仍会考虑到人的软弱，将所有激情的苦毒，转为甘甜的怜悯。</w:t>
      </w:r>
    </w:p>
    <w:p w14:paraId="1BD697C3">
      <w:pPr>
        <w:widowControl w:val="0"/>
        <w:numPr>
          <w:ilvl w:val="0"/>
          <w:numId w:val="0"/>
        </w:numPr>
        <w:jc w:val="both"/>
        <w:rPr>
          <w:rFonts w:hint="eastAsia"/>
        </w:rPr>
      </w:pPr>
    </w:p>
    <w:p w14:paraId="68971409">
      <w:pPr>
        <w:widowControl w:val="0"/>
        <w:numPr>
          <w:ilvl w:val="0"/>
          <w:numId w:val="0"/>
        </w:numPr>
        <w:jc w:val="both"/>
        <w:rPr>
          <w:rFonts w:hint="eastAsia"/>
        </w:rPr>
      </w:pPr>
      <w:r>
        <w:rPr>
          <w:rFonts w:hint="eastAsia"/>
        </w:rPr>
        <w:t>3.All private reproofs, and where conscience requires public accusation and censure, even these will be sweetened in that compassion that flows from love.</w:t>
      </w:r>
    </w:p>
    <w:p w14:paraId="06BE4BC4">
      <w:pPr>
        <w:widowControl w:val="0"/>
        <w:numPr>
          <w:ilvl w:val="0"/>
          <w:numId w:val="0"/>
        </w:numPr>
        <w:jc w:val="both"/>
        <w:rPr>
          <w:rFonts w:hint="eastAsia"/>
        </w:rPr>
      </w:pPr>
      <w:r>
        <w:rPr>
          <w:rFonts w:hint="eastAsia"/>
        </w:rPr>
        <w:t>3.所有的私下责备，以及当良心要求公开控告和责罚时，甚至这些，也会在那从爱流出的怜悯中被甘甜化。</w:t>
      </w:r>
    </w:p>
    <w:p w14:paraId="2F7ED498">
      <w:pPr>
        <w:widowControl w:val="0"/>
        <w:numPr>
          <w:ilvl w:val="0"/>
          <w:numId w:val="0"/>
        </w:numPr>
        <w:jc w:val="both"/>
        <w:rPr>
          <w:rFonts w:hint="eastAsia"/>
        </w:rPr>
      </w:pPr>
      <w:r>
        <w:rPr>
          <w:rFonts w:hint="eastAsia"/>
        </w:rPr>
        <w:t>If it be such a sore as must not lie covered up, lest it prove deadly, so that it must be uncovered, to be lanced and cut, that it may be cured, still this is to be done as loving the soul of the brother.</w:t>
      </w:r>
    </w:p>
    <w:p w14:paraId="30FD350C">
      <w:pPr>
        <w:widowControl w:val="0"/>
        <w:numPr>
          <w:ilvl w:val="0"/>
          <w:numId w:val="0"/>
        </w:numPr>
        <w:jc w:val="both"/>
        <w:rPr>
          <w:rFonts w:hint="eastAsia"/>
        </w:rPr>
      </w:pPr>
      <w:r>
        <w:rPr>
          <w:rFonts w:hint="eastAsia"/>
        </w:rPr>
        <w:t>如果是一个不能被遮掩的疮，恐怕会致命，以至于必须被揭开，被切开和割开，好被医治，这仍然要以爱弟兄灵魂的心去做。</w:t>
      </w:r>
    </w:p>
    <w:p w14:paraId="6704D426">
      <w:pPr>
        <w:widowControl w:val="0"/>
        <w:numPr>
          <w:ilvl w:val="0"/>
          <w:numId w:val="0"/>
        </w:numPr>
        <w:jc w:val="both"/>
        <w:rPr>
          <w:rFonts w:hint="eastAsia"/>
        </w:rPr>
      </w:pPr>
      <w:r>
        <w:rPr>
          <w:rFonts w:hint="eastAsia"/>
        </w:rPr>
        <w:t>Where the rule of conscience urges it not, then thou must bury it, and be so far from delighting to divulge such things, that, as far as without partaking in it, thou mayest, thou must veil it from all eyes, and try the way of private admonition; and if the party appear to be humble and willing to be reclaimed, then forget it, cast it quite out of thy thoughts, that, as much as may be, thou mayest learn to forget it more.</w:t>
      </w:r>
    </w:p>
    <w:p w14:paraId="3D940310">
      <w:pPr>
        <w:widowControl w:val="0"/>
        <w:numPr>
          <w:ilvl w:val="0"/>
          <w:numId w:val="0"/>
        </w:numPr>
        <w:jc w:val="both"/>
        <w:rPr>
          <w:rFonts w:hint="eastAsia"/>
        </w:rPr>
      </w:pPr>
      <w:r>
        <w:rPr>
          <w:rFonts w:hint="eastAsia"/>
        </w:rPr>
        <w:t>当良心的规则不催促时，你必须将它埋葬，并远非喜悦泄露这类事，以至于，只要不有份于其中，你都必须将它向所有眼睛遮掩，并尝试私下劝告的方法；如果那人显得谦卑并愿意被挽回，就忘记它，将它完全从你思想中除去，好让你能，尽可能地，学会更多地忘记它。</w:t>
      </w:r>
    </w:p>
    <w:p w14:paraId="52F455B8">
      <w:pPr>
        <w:widowControl w:val="0"/>
        <w:numPr>
          <w:ilvl w:val="0"/>
          <w:numId w:val="0"/>
        </w:numPr>
        <w:jc w:val="both"/>
        <w:rPr>
          <w:rFonts w:hint="eastAsia"/>
        </w:rPr>
      </w:pPr>
      <w:r>
        <w:rPr>
          <w:rFonts w:hint="eastAsia"/>
        </w:rPr>
        <w:t>But this, I say, is to be done with the tenderest bowels of piety, feeling the cuts thou art forced to give in that necessary incision, and using mildness and patience.</w:t>
      </w:r>
    </w:p>
    <w:p w14:paraId="3719D1A4">
      <w:pPr>
        <w:widowControl w:val="0"/>
        <w:numPr>
          <w:ilvl w:val="0"/>
          <w:numId w:val="0"/>
        </w:numPr>
        <w:jc w:val="both"/>
        <w:rPr>
          <w:rFonts w:hint="eastAsia"/>
        </w:rPr>
      </w:pPr>
      <w:r>
        <w:rPr>
          <w:rFonts w:hint="eastAsia"/>
        </w:rPr>
        <w:t>但我说，这要以最温柔的敬虔之心去做，感受你在那必要切口中被迫给予的割伤，并使用温和和忍耐。</w:t>
      </w:r>
    </w:p>
    <w:p w14:paraId="22E3EDA2">
      <w:pPr>
        <w:widowControl w:val="0"/>
        <w:numPr>
          <w:ilvl w:val="0"/>
          <w:numId w:val="0"/>
        </w:numPr>
        <w:jc w:val="both"/>
        <w:rPr>
          <w:rFonts w:hint="eastAsia"/>
        </w:rPr>
      </w:pPr>
      <w:r>
        <w:rPr>
          <w:rFonts w:hint="eastAsia"/>
        </w:rPr>
        <w:t>Thus the Apostle instructs his Timothy, Reprove, rebuke, exhort, but do it with long-suffering, with all long-suffering. 2 Tim. 4:2.</w:t>
      </w:r>
    </w:p>
    <w:p w14:paraId="0ED19E67">
      <w:pPr>
        <w:widowControl w:val="0"/>
        <w:numPr>
          <w:ilvl w:val="0"/>
          <w:numId w:val="0"/>
        </w:numPr>
        <w:jc w:val="both"/>
        <w:rPr>
          <w:rFonts w:hint="eastAsia"/>
        </w:rPr>
      </w:pPr>
      <w:r>
        <w:rPr>
          <w:rFonts w:hint="eastAsia"/>
        </w:rPr>
        <w:t>因此使徒教导他的提摩太，务要传道，无论得时不得时，总要专心，并用百般的忍耐，各样的教训，责备人，警戒人，劝勉人。提摩太后书4:2。</w:t>
      </w:r>
    </w:p>
    <w:p w14:paraId="3446D97E">
      <w:pPr>
        <w:widowControl w:val="0"/>
        <w:numPr>
          <w:ilvl w:val="0"/>
          <w:numId w:val="0"/>
        </w:numPr>
        <w:jc w:val="both"/>
        <w:rPr>
          <w:rFonts w:hint="eastAsia"/>
        </w:rPr>
      </w:pPr>
      <w:r>
        <w:rPr>
          <w:rFonts w:hint="eastAsia"/>
        </w:rPr>
        <w:t>And even them that oppose, instruct, says he, with meekness, if God peradventure will give them repentance to the acknowledging of the truth. 2 Tim. 2:25.</w:t>
      </w:r>
    </w:p>
    <w:p w14:paraId="27CED818">
      <w:pPr>
        <w:widowControl w:val="0"/>
        <w:numPr>
          <w:ilvl w:val="0"/>
          <w:numId w:val="0"/>
        </w:numPr>
        <w:jc w:val="both"/>
        <w:rPr>
          <w:rFonts w:hint="eastAsia"/>
        </w:rPr>
      </w:pPr>
      <w:r>
        <w:rPr>
          <w:rFonts w:hint="eastAsia"/>
        </w:rPr>
        <w:t>用温柔劝戒那抵挡的人，他说，或者神给他们悔改的心，可以明白真道。提摩太后书2:25。</w:t>
      </w:r>
    </w:p>
    <w:p w14:paraId="1866BC9A">
      <w:pPr>
        <w:widowControl w:val="0"/>
        <w:numPr>
          <w:ilvl w:val="0"/>
          <w:numId w:val="0"/>
        </w:numPr>
        <w:jc w:val="both"/>
        <w:rPr>
          <w:rFonts w:hint="eastAsia"/>
        </w:rPr>
      </w:pPr>
    </w:p>
    <w:p w14:paraId="26F3C184">
      <w:pPr>
        <w:widowControl w:val="0"/>
        <w:numPr>
          <w:ilvl w:val="0"/>
          <w:numId w:val="0"/>
        </w:numPr>
        <w:jc w:val="both"/>
        <w:rPr>
          <w:rFonts w:hint="eastAsia"/>
        </w:rPr>
      </w:pPr>
      <w:r>
        <w:rPr>
          <w:rFonts w:hint="eastAsia"/>
        </w:rPr>
        <w:t>5. If thou be interested in the offence, even by unfeigned free forgiveness, so far as thy concern goes, let it be as if it had not been.</w:t>
      </w:r>
    </w:p>
    <w:p w14:paraId="54EEDE93">
      <w:pPr>
        <w:widowControl w:val="0"/>
        <w:numPr>
          <w:ilvl w:val="0"/>
          <w:numId w:val="0"/>
        </w:numPr>
        <w:jc w:val="both"/>
        <w:rPr>
          <w:rFonts w:hint="eastAsia"/>
        </w:rPr>
      </w:pPr>
      <w:r>
        <w:rPr>
          <w:rFonts w:hint="eastAsia"/>
        </w:rPr>
        <w:t>5. 如果你在冒犯中有份，即使是借着无伪的白白饶恕，只要与你有关，就让它如同未曾发生过。</w:t>
      </w:r>
    </w:p>
    <w:p w14:paraId="3B863060">
      <w:pPr>
        <w:widowControl w:val="0"/>
        <w:numPr>
          <w:ilvl w:val="0"/>
          <w:numId w:val="0"/>
        </w:numPr>
        <w:jc w:val="both"/>
        <w:rPr>
          <w:rFonts w:hint="eastAsia"/>
        </w:rPr>
      </w:pPr>
      <w:r>
        <w:rPr>
          <w:rFonts w:hint="eastAsia"/>
        </w:rPr>
        <w:t>And though thou meet with many of these, charity will gain and grow by such occasions, and the more it hath covered, the more it can cover: cover a multitude, says our Apostle, covers all sins, says Solomon.</w:t>
      </w:r>
    </w:p>
    <w:p w14:paraId="2B73C34E">
      <w:pPr>
        <w:widowControl w:val="0"/>
        <w:numPr>
          <w:ilvl w:val="0"/>
          <w:numId w:val="0"/>
        </w:numPr>
        <w:jc w:val="both"/>
        <w:rPr>
          <w:rFonts w:hint="eastAsia"/>
        </w:rPr>
      </w:pPr>
      <w:r>
        <w:rPr>
          <w:rFonts w:hint="eastAsia"/>
        </w:rPr>
        <w:t>即使你遇见许多这类事，爱也会因这些机会而增长和成长，它遮掩得越多，就越能遮掩：遮掩许多的罪，我们的使徒说，遮掩一切的过错，所罗门说。</w:t>
      </w:r>
    </w:p>
    <w:p w14:paraId="79F1920F">
      <w:pPr>
        <w:widowControl w:val="0"/>
        <w:numPr>
          <w:ilvl w:val="0"/>
          <w:numId w:val="0"/>
        </w:numPr>
        <w:jc w:val="both"/>
        <w:rPr>
          <w:rFonts w:hint="eastAsia"/>
        </w:rPr>
      </w:pPr>
      <w:r>
        <w:rPr>
          <w:rFonts w:hint="eastAsia"/>
        </w:rPr>
        <w:t>Yea, though thou be often put to it by the same party, what made thee forgive once, well improved, will stretch our Saviour's rule to seventy times seven times in one day. Matt. 18:22.</w:t>
      </w:r>
    </w:p>
    <w:p w14:paraId="09EB9D36">
      <w:pPr>
        <w:widowControl w:val="0"/>
        <w:numPr>
          <w:ilvl w:val="0"/>
          <w:numId w:val="0"/>
        </w:numPr>
        <w:jc w:val="both"/>
        <w:rPr>
          <w:rFonts w:hint="eastAsia"/>
        </w:rPr>
      </w:pPr>
      <w:r>
        <w:rPr>
          <w:rFonts w:hint="eastAsia"/>
        </w:rPr>
        <w:t>是的，即使你常被同一人如此对待，那使你饶恕一次的，若被善加利用，会将我们救主的规则，延伸到一日七十个七次。马太福音 18:22。</w:t>
      </w:r>
    </w:p>
    <w:p w14:paraId="781D92C9">
      <w:pPr>
        <w:widowControl w:val="0"/>
        <w:numPr>
          <w:ilvl w:val="0"/>
          <w:numId w:val="0"/>
        </w:numPr>
        <w:jc w:val="both"/>
        <w:rPr>
          <w:rFonts w:hint="eastAsia"/>
        </w:rPr>
      </w:pPr>
    </w:p>
    <w:p w14:paraId="55422B61">
      <w:pPr>
        <w:widowControl w:val="0"/>
        <w:numPr>
          <w:ilvl w:val="0"/>
          <w:numId w:val="0"/>
        </w:numPr>
        <w:jc w:val="both"/>
        <w:rPr>
          <w:rFonts w:hint="eastAsia"/>
        </w:rPr>
      </w:pPr>
      <w:r>
        <w:rPr>
          <w:rFonts w:hint="eastAsia"/>
        </w:rPr>
        <w:t>And truly, in this men mistake grossly, who think it is greatness of spirit to resent wrongs, and baseness to forgive them; on the contrary, it is the only excellent spirit scarcely to feel a wrong, or, feeling, straightly to forgive it.</w:t>
      </w:r>
    </w:p>
    <w:p w14:paraId="4A811BD3">
      <w:pPr>
        <w:widowControl w:val="0"/>
        <w:numPr>
          <w:ilvl w:val="0"/>
          <w:numId w:val="0"/>
        </w:numPr>
        <w:jc w:val="both"/>
        <w:rPr>
          <w:rFonts w:hint="eastAsia"/>
        </w:rPr>
      </w:pPr>
      <w:r>
        <w:rPr>
          <w:rFonts w:hint="eastAsia"/>
        </w:rPr>
        <w:t>真的，在这事上，人犯了大错，他们以为怨恨冤屈是伟大的精神，饶恕它们是卑贱的；相反，几乎不感觉冤屈，或感觉到了，立刻饶恕它，才是唯一卓越的精神。</w:t>
      </w:r>
    </w:p>
    <w:p w14:paraId="607D7CAD">
      <w:pPr>
        <w:widowControl w:val="0"/>
        <w:numPr>
          <w:ilvl w:val="0"/>
          <w:numId w:val="0"/>
        </w:numPr>
        <w:jc w:val="both"/>
        <w:rPr>
          <w:rFonts w:hint="eastAsia"/>
        </w:rPr>
      </w:pPr>
      <w:r>
        <w:rPr>
          <w:rFonts w:hint="eastAsia"/>
        </w:rPr>
        <w:t>It is the greatest and best of spirits that enables to this, the Spirit of God, that dove-like Spirit which rested on our Lord Jesus, and which from him is derived to all that are in him.</w:t>
      </w:r>
    </w:p>
    <w:p w14:paraId="0DD8977F">
      <w:pPr>
        <w:widowControl w:val="0"/>
        <w:numPr>
          <w:ilvl w:val="0"/>
          <w:numId w:val="0"/>
        </w:numPr>
        <w:jc w:val="both"/>
        <w:rPr>
          <w:rFonts w:hint="eastAsia"/>
        </w:rPr>
      </w:pPr>
      <w:r>
        <w:rPr>
          <w:rFonts w:hint="eastAsia"/>
        </w:rPr>
        <w:t>使人能如此行的，是最大、最好的灵，即神的灵，那鸽子般的灵，曾停在我们的主耶稣身上，并从祂那里传给所有在祂里面的人。</w:t>
      </w:r>
    </w:p>
    <w:p w14:paraId="42937E5E">
      <w:pPr>
        <w:widowControl w:val="0"/>
        <w:numPr>
          <w:ilvl w:val="0"/>
          <w:numId w:val="0"/>
        </w:numPr>
        <w:jc w:val="both"/>
        <w:rPr>
          <w:rFonts w:hint="eastAsia"/>
        </w:rPr>
      </w:pPr>
      <w:r>
        <w:rPr>
          <w:rFonts w:hint="eastAsia"/>
        </w:rPr>
        <w:t>I pray you think, is it not a token of a tender sickly body, to be altered with every touch from every blast it meets with?</w:t>
      </w:r>
    </w:p>
    <w:p w14:paraId="09F369DE">
      <w:pPr>
        <w:widowControl w:val="0"/>
        <w:numPr>
          <w:ilvl w:val="0"/>
          <w:numId w:val="0"/>
        </w:numPr>
        <w:jc w:val="both"/>
        <w:rPr>
          <w:rFonts w:hint="eastAsia"/>
        </w:rPr>
      </w:pPr>
      <w:r>
        <w:rPr>
          <w:rFonts w:hint="eastAsia"/>
        </w:rPr>
        <w:t>我请你们思想，被每一次的触摸，每一次遇见的风吹就改变，岂不是一个柔弱病体的标记吗？</w:t>
      </w:r>
    </w:p>
    <w:p w14:paraId="0C1C0F42">
      <w:pPr>
        <w:widowControl w:val="0"/>
        <w:numPr>
          <w:ilvl w:val="0"/>
          <w:numId w:val="0"/>
        </w:numPr>
        <w:jc w:val="both"/>
        <w:rPr>
          <w:rFonts w:hint="eastAsia"/>
        </w:rPr>
      </w:pPr>
      <w:r>
        <w:rPr>
          <w:rFonts w:hint="eastAsia"/>
        </w:rPr>
        <w:t>And thus is it a sign of a poor, weak, sickly spirit, to endure nothing, to be distempered at the least air of an injury, yea, with the very fancy of it, where there is really none.</w:t>
      </w:r>
    </w:p>
    <w:p w14:paraId="512E759F">
      <w:pPr>
        <w:widowControl w:val="0"/>
        <w:numPr>
          <w:ilvl w:val="0"/>
          <w:numId w:val="0"/>
        </w:numPr>
        <w:jc w:val="both"/>
        <w:rPr>
          <w:rFonts w:hint="eastAsia"/>
        </w:rPr>
      </w:pPr>
      <w:r>
        <w:rPr>
          <w:rFonts w:hint="eastAsia"/>
        </w:rPr>
        <w:t>因此，不能忍受任何事，被最小的伤害气息，是的，甚至被其幻想，在实际上没有伤害时，所扰乱，是一个可怜、软弱、病态的灵的标记。</w:t>
      </w:r>
    </w:p>
    <w:p w14:paraId="63FFA39D">
      <w:pPr>
        <w:widowControl w:val="0"/>
        <w:numPr>
          <w:ilvl w:val="0"/>
          <w:numId w:val="0"/>
        </w:numPr>
        <w:jc w:val="both"/>
        <w:rPr>
          <w:rFonts w:hint="eastAsia"/>
        </w:rPr>
      </w:pPr>
    </w:p>
    <w:p w14:paraId="39720810">
      <w:pPr>
        <w:widowControl w:val="0"/>
        <w:numPr>
          <w:ilvl w:val="0"/>
          <w:numId w:val="0"/>
        </w:numPr>
        <w:jc w:val="both"/>
        <w:rPr>
          <w:rFonts w:hint="eastAsia"/>
        </w:rPr>
      </w:pPr>
      <w:r>
        <w:rPr>
          <w:rFonts w:hint="eastAsia"/>
        </w:rPr>
        <w:t>Inf. 1. Learn then to beware of those evils that are contrary to this charity.</w:t>
      </w:r>
    </w:p>
    <w:p w14:paraId="01B8FE7E">
      <w:pPr>
        <w:widowControl w:val="0"/>
        <w:numPr>
          <w:ilvl w:val="0"/>
          <w:numId w:val="0"/>
        </w:numPr>
        <w:jc w:val="both"/>
        <w:rPr>
          <w:rFonts w:hint="eastAsia"/>
        </w:rPr>
      </w:pPr>
      <w:r>
        <w:rPr>
          <w:rFonts w:hint="eastAsia"/>
        </w:rPr>
        <w:t>推论1. 那么，学习提防那些与这爱相反的邪恶。</w:t>
      </w:r>
    </w:p>
    <w:p w14:paraId="39341EC2">
      <w:pPr>
        <w:widowControl w:val="0"/>
        <w:numPr>
          <w:ilvl w:val="0"/>
          <w:numId w:val="0"/>
        </w:numPr>
        <w:jc w:val="both"/>
        <w:rPr>
          <w:rFonts w:hint="eastAsia"/>
        </w:rPr>
      </w:pPr>
      <w:r>
        <w:rPr>
          <w:rFonts w:hint="eastAsia"/>
        </w:rPr>
        <w:t>Do not dispute with yourselves in rigid remarks and censures, when the matter will bear any better sense.</w:t>
      </w:r>
    </w:p>
    <w:p w14:paraId="07EBE7B0">
      <w:pPr>
        <w:widowControl w:val="0"/>
        <w:numPr>
          <w:ilvl w:val="0"/>
          <w:numId w:val="0"/>
        </w:numPr>
        <w:jc w:val="both"/>
        <w:rPr>
          <w:rFonts w:hint="eastAsia"/>
        </w:rPr>
      </w:pPr>
      <w:r>
        <w:rPr>
          <w:rFonts w:hint="eastAsia"/>
        </w:rPr>
        <w:t>当事情可以有任何更好的解释时，不要在严厉的评论和责备中与自己争论。</w:t>
      </w:r>
    </w:p>
    <w:p w14:paraId="38C1AB68">
      <w:pPr>
        <w:widowControl w:val="0"/>
        <w:numPr>
          <w:ilvl w:val="0"/>
          <w:numId w:val="0"/>
        </w:numPr>
        <w:jc w:val="both"/>
        <w:rPr>
          <w:rFonts w:hint="eastAsia"/>
        </w:rPr>
      </w:pPr>
    </w:p>
    <w:p w14:paraId="7990D806">
      <w:pPr>
        <w:widowControl w:val="0"/>
        <w:numPr>
          <w:ilvl w:val="0"/>
          <w:numId w:val="0"/>
        </w:numPr>
        <w:jc w:val="both"/>
        <w:rPr>
          <w:rFonts w:hint="eastAsia"/>
        </w:rPr>
      </w:pPr>
      <w:r>
        <w:rPr>
          <w:rFonts w:hint="eastAsia"/>
        </w:rPr>
        <w:t>2dly. Do not delight in tearing a wound wider, and stretching a real failing to the utmost.</w:t>
      </w:r>
    </w:p>
    <w:p w14:paraId="3E3CB077">
      <w:pPr>
        <w:widowControl w:val="0"/>
        <w:numPr>
          <w:ilvl w:val="0"/>
          <w:numId w:val="0"/>
        </w:numPr>
        <w:jc w:val="both"/>
        <w:rPr>
          <w:rFonts w:hint="eastAsia"/>
        </w:rPr>
      </w:pPr>
      <w:r>
        <w:rPr>
          <w:rFonts w:hint="eastAsia"/>
        </w:rPr>
        <w:t>第二，不要喜悦撕开一个伤口，将一个真实的过失夸大到极点。</w:t>
      </w:r>
    </w:p>
    <w:p w14:paraId="3CCCA7E3">
      <w:pPr>
        <w:widowControl w:val="0"/>
        <w:numPr>
          <w:ilvl w:val="0"/>
          <w:numId w:val="0"/>
        </w:numPr>
        <w:jc w:val="both"/>
        <w:rPr>
          <w:rFonts w:hint="eastAsia"/>
        </w:rPr>
      </w:pPr>
    </w:p>
    <w:p w14:paraId="0460CB8F">
      <w:pPr>
        <w:widowControl w:val="0"/>
        <w:numPr>
          <w:ilvl w:val="0"/>
          <w:numId w:val="0"/>
        </w:numPr>
        <w:jc w:val="both"/>
        <w:rPr>
          <w:rFonts w:hint="eastAsia"/>
        </w:rPr>
      </w:pPr>
      <w:r>
        <w:rPr>
          <w:rFonts w:hint="eastAsia"/>
        </w:rPr>
        <w:t>3dly. In handling of it, study gentleness, pity, and meekness.</w:t>
      </w:r>
    </w:p>
    <w:p w14:paraId="789411F8">
      <w:pPr>
        <w:widowControl w:val="0"/>
        <w:numPr>
          <w:ilvl w:val="0"/>
          <w:numId w:val="0"/>
        </w:numPr>
        <w:jc w:val="both"/>
        <w:rPr>
          <w:rFonts w:hint="eastAsia"/>
        </w:rPr>
      </w:pPr>
      <w:r>
        <w:rPr>
          <w:rFonts w:hint="eastAsia"/>
        </w:rPr>
        <w:t>第三，在处理它时，研习温柔、怜悯、和谦和。</w:t>
      </w:r>
    </w:p>
    <w:p w14:paraId="179EB030">
      <w:pPr>
        <w:widowControl w:val="0"/>
        <w:numPr>
          <w:ilvl w:val="0"/>
          <w:numId w:val="0"/>
        </w:numPr>
        <w:jc w:val="both"/>
        <w:rPr>
          <w:rFonts w:hint="eastAsia"/>
        </w:rPr>
      </w:pPr>
      <w:r>
        <w:rPr>
          <w:rFonts w:hint="eastAsia"/>
        </w:rPr>
        <w:t>These will advance the cure, whereas the flying out into passion against thy fallen brother, will prove nothing but as the putting of thy nail into the sore, that will readily rankle it and make it worse.</w:t>
      </w:r>
    </w:p>
    <w:p w14:paraId="7CF95163">
      <w:pPr>
        <w:widowControl w:val="0"/>
        <w:numPr>
          <w:ilvl w:val="0"/>
          <w:numId w:val="0"/>
        </w:numPr>
        <w:jc w:val="both"/>
        <w:rPr>
          <w:rFonts w:hint="eastAsia"/>
        </w:rPr>
      </w:pPr>
      <w:r>
        <w:rPr>
          <w:rFonts w:hint="eastAsia"/>
        </w:rPr>
        <w:t>这些会促进医治，而对你堕落的弟兄发怒，只会证明是如同将你的指甲放入疮中，那会轻易地使它化脓，变得更糟。</w:t>
      </w:r>
    </w:p>
    <w:p w14:paraId="0721A70A">
      <w:pPr>
        <w:widowControl w:val="0"/>
        <w:numPr>
          <w:ilvl w:val="0"/>
          <w:numId w:val="0"/>
        </w:numPr>
        <w:jc w:val="both"/>
        <w:rPr>
          <w:rFonts w:hint="eastAsia"/>
        </w:rPr>
      </w:pPr>
      <w:r>
        <w:rPr>
          <w:rFonts w:hint="eastAsia"/>
        </w:rPr>
        <w:t>Even sin may be sinfully reproved; and how thinkest thou that sin shall redress sin, and restore the sinner?</w:t>
      </w:r>
    </w:p>
    <w:p w14:paraId="1DA8AF1D">
      <w:pPr>
        <w:widowControl w:val="0"/>
        <w:numPr>
          <w:ilvl w:val="0"/>
          <w:numId w:val="0"/>
        </w:numPr>
        <w:jc w:val="both"/>
        <w:rPr>
          <w:rFonts w:hint="eastAsia"/>
        </w:rPr>
      </w:pPr>
      <w:r>
        <w:rPr>
          <w:rFonts w:hint="eastAsia"/>
        </w:rPr>
        <w:t>即使罪也可以被有罪地责备；你如何认为罪能纠正罪，并恢复罪人呢？</w:t>
      </w:r>
    </w:p>
    <w:p w14:paraId="08C00F1F">
      <w:pPr>
        <w:widowControl w:val="0"/>
        <w:numPr>
          <w:ilvl w:val="0"/>
          <w:numId w:val="0"/>
        </w:numPr>
        <w:jc w:val="both"/>
        <w:rPr>
          <w:rFonts w:hint="eastAsia"/>
        </w:rPr>
      </w:pPr>
    </w:p>
    <w:p w14:paraId="50156EE8">
      <w:pPr>
        <w:widowControl w:val="0"/>
        <w:numPr>
          <w:ilvl w:val="0"/>
          <w:numId w:val="0"/>
        </w:numPr>
        <w:jc w:val="both"/>
        <w:rPr>
          <w:rFonts w:hint="eastAsia"/>
        </w:rPr>
      </w:pPr>
      <w:r>
        <w:rPr>
          <w:rFonts w:hint="eastAsia"/>
        </w:rPr>
        <w:t>There is a great deal of spiritual art and skill in dealing with another's sin: it requires much spirituality of mind, and much prudence, and much love, a mind clear from passion; for that blinds the eye, and makes the hand rough, so that a man neither rightly sees, nor rightly handles the sore he goes about to cure; and many are lost through the ignorance and neglect of that due temper which is to be brought to this work.</w:t>
      </w:r>
    </w:p>
    <w:p w14:paraId="7B49E430">
      <w:pPr>
        <w:widowControl w:val="0"/>
        <w:numPr>
          <w:ilvl w:val="0"/>
          <w:numId w:val="0"/>
        </w:numPr>
        <w:jc w:val="both"/>
        <w:rPr>
          <w:rFonts w:hint="eastAsia"/>
        </w:rPr>
      </w:pPr>
      <w:r>
        <w:rPr>
          <w:rFonts w:hint="eastAsia"/>
        </w:rPr>
        <w:t>在处理别人的罪时，有大量的属灵艺术和技巧：它要求多的属灵心思，多的审慎，和多的爱，一个没有激情的心思；因为那会蒙蔽眼睛，使手粗糙，以至于人既不能正确地看见，也不能正确地处理他要去医治的疮；许多人因无知和忽略那应带到这工作中的适当性情而失丧。</w:t>
      </w:r>
    </w:p>
    <w:p w14:paraId="3523C445">
      <w:pPr>
        <w:widowControl w:val="0"/>
        <w:numPr>
          <w:ilvl w:val="0"/>
          <w:numId w:val="0"/>
        </w:numPr>
        <w:jc w:val="both"/>
        <w:rPr>
          <w:rFonts w:hint="eastAsia"/>
        </w:rPr>
      </w:pPr>
      <w:r>
        <w:rPr>
          <w:rFonts w:hint="eastAsia"/>
        </w:rPr>
        <w:t>Men think otherwise, that their rigours are much spirituality; but they mistake it.</w:t>
      </w:r>
    </w:p>
    <w:p w14:paraId="6C135941">
      <w:pPr>
        <w:widowControl w:val="0"/>
        <w:numPr>
          <w:ilvl w:val="0"/>
          <w:numId w:val="0"/>
        </w:numPr>
        <w:jc w:val="both"/>
        <w:rPr>
          <w:rFonts w:hint="eastAsia"/>
        </w:rPr>
      </w:pPr>
      <w:r>
        <w:rPr>
          <w:rFonts w:hint="eastAsia"/>
        </w:rPr>
        <w:t>人另有想法，以为他们的严厉是多的属灵性；但他们错了。</w:t>
      </w:r>
    </w:p>
    <w:p w14:paraId="22AB615E">
      <w:pPr>
        <w:widowControl w:val="0"/>
        <w:numPr>
          <w:ilvl w:val="0"/>
          <w:numId w:val="0"/>
        </w:numPr>
        <w:jc w:val="both"/>
        <w:rPr>
          <w:rFonts w:hint="eastAsia"/>
        </w:rPr>
      </w:pPr>
      <w:r>
        <w:rPr>
          <w:rFonts w:hint="eastAsia"/>
        </w:rPr>
        <w:t>Brethren, if a man be overtaken in a fault, ye which are spiritual, restore such an one in the spirit of meekness, considering thyself, lest thou also be tempted. Gal. 6:1.</w:t>
      </w:r>
    </w:p>
    <w:p w14:paraId="78265B1A">
      <w:pPr>
        <w:widowControl w:val="0"/>
        <w:numPr>
          <w:ilvl w:val="0"/>
          <w:numId w:val="0"/>
        </w:numPr>
        <w:jc w:val="both"/>
        <w:rPr>
          <w:rFonts w:hint="eastAsia"/>
        </w:rPr>
      </w:pPr>
      <w:r>
        <w:rPr>
          <w:rFonts w:hint="eastAsia"/>
        </w:rPr>
        <w:t>弟兄们，若有人偶然被过犯所胜，你们属灵的人，就当用温柔的心，把他挽回过来；又当自己小心，恐怕也被引诱。加拉太书 6:1。</w:t>
      </w:r>
    </w:p>
    <w:p w14:paraId="36F8B0D9">
      <w:pPr>
        <w:widowControl w:val="0"/>
        <w:numPr>
          <w:ilvl w:val="0"/>
          <w:numId w:val="0"/>
        </w:numPr>
        <w:jc w:val="both"/>
        <w:rPr>
          <w:rFonts w:hint="eastAsia"/>
        </w:rPr>
      </w:pPr>
    </w:p>
    <w:p w14:paraId="037907A2">
      <w:pPr>
        <w:widowControl w:val="0"/>
        <w:numPr>
          <w:ilvl w:val="0"/>
          <w:numId w:val="0"/>
        </w:numPr>
        <w:jc w:val="both"/>
        <w:rPr>
          <w:rFonts w:hint="eastAsia"/>
        </w:rPr>
      </w:pPr>
      <w:r>
        <w:rPr>
          <w:rFonts w:hint="eastAsia"/>
        </w:rPr>
        <w:t>4thly. For thyself, as an offence touches thee, learn to delight as much in that divine way of forgiveness, as carnal minds do in that base, inhuman way of revenge.</w:t>
      </w:r>
    </w:p>
    <w:p w14:paraId="46E3D0F5">
      <w:pPr>
        <w:widowControl w:val="0"/>
        <w:numPr>
          <w:ilvl w:val="0"/>
          <w:numId w:val="0"/>
        </w:numPr>
        <w:jc w:val="both"/>
        <w:rPr>
          <w:rFonts w:hint="eastAsia"/>
        </w:rPr>
      </w:pPr>
      <w:r>
        <w:rPr>
          <w:rFonts w:hint="eastAsia"/>
        </w:rPr>
        <w:t>第四，至于你自己，当一个冒犯触及你时，要学习在那神圣的饶恕方式中喜乐，如同属肉体的心思在那卑贱、不人道的报复方式中喜乐一样。</w:t>
      </w:r>
    </w:p>
    <w:p w14:paraId="7EFEDE95">
      <w:pPr>
        <w:widowControl w:val="0"/>
        <w:numPr>
          <w:ilvl w:val="0"/>
          <w:numId w:val="0"/>
        </w:numPr>
        <w:jc w:val="both"/>
        <w:rPr>
          <w:rFonts w:hint="eastAsia"/>
        </w:rPr>
      </w:pPr>
      <w:r>
        <w:rPr>
          <w:rFonts w:hint="eastAsia"/>
        </w:rPr>
        <w:t>It is not, as they judge, a glory to bluster and swagger for every thing but the glory of a man to pass by a transgression. Prov. 19:11.</w:t>
      </w:r>
    </w:p>
    <w:p w14:paraId="3FA71248">
      <w:pPr>
        <w:widowControl w:val="0"/>
        <w:numPr>
          <w:ilvl w:val="0"/>
          <w:numId w:val="0"/>
        </w:numPr>
        <w:jc w:val="both"/>
        <w:rPr>
          <w:rFonts w:hint="eastAsia"/>
        </w:rPr>
      </w:pPr>
      <w:r>
        <w:rPr>
          <w:rFonts w:hint="eastAsia"/>
        </w:rPr>
        <w:t>这不是，如他们所判断，为每件事都大吵大闹是一种荣耀，而是人的荣耀，在乎宽恕人的过失。箴言 19:11。</w:t>
      </w:r>
    </w:p>
    <w:p w14:paraId="25BCAA25">
      <w:pPr>
        <w:widowControl w:val="0"/>
        <w:numPr>
          <w:ilvl w:val="0"/>
          <w:numId w:val="0"/>
        </w:numPr>
        <w:jc w:val="both"/>
        <w:rPr>
          <w:rFonts w:hint="eastAsia"/>
        </w:rPr>
      </w:pPr>
      <w:r>
        <w:rPr>
          <w:rFonts w:hint="eastAsia"/>
        </w:rPr>
        <w:t>This makes him God-like.</w:t>
      </w:r>
    </w:p>
    <w:p w14:paraId="147CAF8E">
      <w:pPr>
        <w:widowControl w:val="0"/>
        <w:numPr>
          <w:ilvl w:val="0"/>
          <w:numId w:val="0"/>
        </w:numPr>
        <w:jc w:val="both"/>
        <w:rPr>
          <w:rFonts w:hint="eastAsia"/>
        </w:rPr>
      </w:pPr>
      <w:r>
        <w:rPr>
          <w:rFonts w:hint="eastAsia"/>
        </w:rPr>
        <w:t>这使他像神。</w:t>
      </w:r>
    </w:p>
    <w:p w14:paraId="6975F62C">
      <w:pPr>
        <w:widowControl w:val="0"/>
        <w:numPr>
          <w:ilvl w:val="0"/>
          <w:numId w:val="0"/>
        </w:numPr>
        <w:jc w:val="both"/>
        <w:rPr>
          <w:rFonts w:hint="eastAsia"/>
        </w:rPr>
      </w:pPr>
      <w:r>
        <w:rPr>
          <w:rFonts w:hint="eastAsia"/>
        </w:rPr>
        <w:t>And consider thou often that love which covers all thine, that blood which was shed to wash off thy guilt.</w:t>
      </w:r>
    </w:p>
    <w:p w14:paraId="47C9302A">
      <w:pPr>
        <w:widowControl w:val="0"/>
        <w:numPr>
          <w:ilvl w:val="0"/>
          <w:numId w:val="0"/>
        </w:numPr>
        <w:jc w:val="both"/>
        <w:rPr>
          <w:rFonts w:hint="eastAsia"/>
        </w:rPr>
      </w:pPr>
      <w:r>
        <w:rPr>
          <w:rFonts w:hint="eastAsia"/>
        </w:rPr>
        <w:t>你要常思想那遮掩你所有过犯的爱，那为洗去你罪咎而流的血。</w:t>
      </w:r>
    </w:p>
    <w:p w14:paraId="0AF1561F">
      <w:pPr>
        <w:widowControl w:val="0"/>
        <w:numPr>
          <w:ilvl w:val="0"/>
          <w:numId w:val="0"/>
        </w:numPr>
        <w:jc w:val="both"/>
        <w:rPr>
          <w:rFonts w:hint="eastAsia"/>
        </w:rPr>
      </w:pPr>
      <w:r>
        <w:rPr>
          <w:rFonts w:hint="eastAsia"/>
        </w:rPr>
        <w:t>Needs any more be said to gain all in this that can be required of thee?</w:t>
      </w:r>
    </w:p>
    <w:p w14:paraId="413C0503">
      <w:pPr>
        <w:widowControl w:val="0"/>
        <w:numPr>
          <w:ilvl w:val="0"/>
          <w:numId w:val="0"/>
        </w:numPr>
        <w:jc w:val="both"/>
        <w:rPr>
          <w:rFonts w:hint="eastAsia"/>
        </w:rPr>
      </w:pPr>
      <w:r>
        <w:rPr>
          <w:rFonts w:hint="eastAsia"/>
        </w:rPr>
        <w:t>还需要多说什么，来在这事上获得所有能要求于你的吗？</w:t>
      </w:r>
    </w:p>
    <w:p w14:paraId="4D1A46E6">
      <w:pPr>
        <w:widowControl w:val="0"/>
        <w:numPr>
          <w:ilvl w:val="0"/>
          <w:numId w:val="0"/>
        </w:numPr>
        <w:jc w:val="both"/>
        <w:rPr>
          <w:rFonts w:hint="eastAsia"/>
        </w:rPr>
      </w:pPr>
    </w:p>
    <w:p w14:paraId="4AB21A5C">
      <w:pPr>
        <w:widowControl w:val="0"/>
        <w:numPr>
          <w:ilvl w:val="0"/>
          <w:numId w:val="0"/>
        </w:numPr>
        <w:jc w:val="both"/>
        <w:rPr>
          <w:rFonts w:hint="eastAsia"/>
        </w:rPr>
      </w:pPr>
      <w:r>
        <w:rPr>
          <w:rFonts w:hint="eastAsia"/>
        </w:rPr>
        <w:t>Now, the other fruit of love, doing good, is first expressed in one particular, ver. 9, and then dilated to a general rule, at ver. 20.</w:t>
      </w:r>
    </w:p>
    <w:p w14:paraId="23A4777B">
      <w:pPr>
        <w:widowControl w:val="0"/>
        <w:numPr>
          <w:ilvl w:val="0"/>
          <w:numId w:val="0"/>
        </w:numPr>
        <w:jc w:val="both"/>
        <w:rPr>
          <w:rFonts w:hint="eastAsia"/>
        </w:rPr>
      </w:pPr>
      <w:r>
        <w:rPr>
          <w:rFonts w:hint="eastAsia"/>
        </w:rPr>
        <w:t>现在，爱的另一个果实，行善，首先在一个具体的事上表达，第9节，然后在第20节被扩大为一个普遍的规则。</w:t>
      </w:r>
    </w:p>
    <w:p w14:paraId="4234BE39">
      <w:pPr>
        <w:widowControl w:val="0"/>
        <w:numPr>
          <w:ilvl w:val="0"/>
          <w:numId w:val="0"/>
        </w:numPr>
        <w:jc w:val="both"/>
        <w:rPr>
          <w:rFonts w:hint="eastAsia"/>
        </w:rPr>
      </w:pPr>
    </w:p>
    <w:p w14:paraId="2D1B06E0">
      <w:pPr>
        <w:widowControl w:val="0"/>
        <w:numPr>
          <w:ilvl w:val="0"/>
          <w:numId w:val="0"/>
        </w:numPr>
        <w:jc w:val="both"/>
        <w:rPr>
          <w:rFonts w:hint="eastAsia"/>
        </w:rPr>
      </w:pPr>
      <w:r>
        <w:rPr>
          <w:rFonts w:hint="eastAsia"/>
        </w:rPr>
        <w:t>VER. 9.—Use hospitality one to another without grudging.</w:t>
      </w:r>
    </w:p>
    <w:p w14:paraId="1CB943CB">
      <w:pPr>
        <w:widowControl w:val="0"/>
        <w:numPr>
          <w:ilvl w:val="0"/>
          <w:numId w:val="0"/>
        </w:numPr>
        <w:jc w:val="both"/>
        <w:rPr>
          <w:rFonts w:hint="eastAsia"/>
        </w:rPr>
      </w:pPr>
      <w:r>
        <w:rPr>
          <w:rFonts w:hint="eastAsia"/>
        </w:rPr>
        <w:t>9节——你们要互相款待，不发怨言。</w:t>
      </w:r>
    </w:p>
    <w:p w14:paraId="1DE5961A">
      <w:pPr>
        <w:widowControl w:val="0"/>
        <w:numPr>
          <w:ilvl w:val="0"/>
          <w:numId w:val="0"/>
        </w:numPr>
        <w:jc w:val="both"/>
        <w:rPr>
          <w:rFonts w:hint="eastAsia"/>
        </w:rPr>
      </w:pPr>
    </w:p>
    <w:p w14:paraId="4CA1129E">
      <w:pPr>
        <w:widowControl w:val="0"/>
        <w:numPr>
          <w:ilvl w:val="0"/>
          <w:numId w:val="0"/>
        </w:numPr>
        <w:jc w:val="both"/>
        <w:rPr>
          <w:rFonts w:hint="eastAsia"/>
        </w:rPr>
      </w:pPr>
      <w:r>
        <w:rPr>
          <w:rFonts w:hint="eastAsia"/>
        </w:rPr>
        <w:t>Hospitality, or kindness to strangers, is mentioned here as an important fruit of love, it being, in those times and places in much use in travel, and particularly needful often among Christians one to another then, by reason of hot and general persecutions.</w:t>
      </w:r>
    </w:p>
    <w:p w14:paraId="1A4672D7">
      <w:pPr>
        <w:widowControl w:val="0"/>
        <w:numPr>
          <w:ilvl w:val="0"/>
          <w:numId w:val="0"/>
        </w:numPr>
        <w:jc w:val="both"/>
        <w:rPr>
          <w:rFonts w:hint="eastAsia"/>
        </w:rPr>
      </w:pPr>
      <w:r>
        <w:rPr>
          <w:rFonts w:hint="eastAsia"/>
        </w:rPr>
        <w:t>款待客旅，或对陌生人的仁慈，在此处被提及，作为爱的一个重要果实，因在那些时代和地方，旅行中很常用，并且当时在基督徒彼此间，因炎热和普遍的逼迫，常是特别需要的。</w:t>
      </w:r>
    </w:p>
    <w:p w14:paraId="2011BB3D">
      <w:pPr>
        <w:widowControl w:val="0"/>
        <w:numPr>
          <w:ilvl w:val="0"/>
          <w:numId w:val="0"/>
        </w:numPr>
        <w:jc w:val="both"/>
        <w:rPr>
          <w:rFonts w:hint="eastAsia"/>
        </w:rPr>
      </w:pPr>
      <w:r>
        <w:rPr>
          <w:rFonts w:hint="eastAsia"/>
        </w:rPr>
        <w:t>But under this name I conceive all other supply of the wants of our brethren in outward things to be here comprehended.</w:t>
      </w:r>
    </w:p>
    <w:p w14:paraId="5C44CEF7">
      <w:pPr>
        <w:widowControl w:val="0"/>
        <w:numPr>
          <w:ilvl w:val="0"/>
          <w:numId w:val="0"/>
        </w:numPr>
        <w:jc w:val="both"/>
        <w:rPr>
          <w:rFonts w:hint="eastAsia"/>
        </w:rPr>
      </w:pPr>
      <w:r>
        <w:rPr>
          <w:rFonts w:hint="eastAsia"/>
        </w:rPr>
        <w:t>但我理解，在此名下，包括了所有其他对外在事物上我们弟兄需要的供应。</w:t>
      </w:r>
    </w:p>
    <w:p w14:paraId="05569AC7">
      <w:pPr>
        <w:widowControl w:val="0"/>
        <w:numPr>
          <w:ilvl w:val="0"/>
          <w:numId w:val="0"/>
        </w:numPr>
        <w:jc w:val="both"/>
        <w:rPr>
          <w:rFonts w:hint="eastAsia"/>
        </w:rPr>
      </w:pPr>
    </w:p>
    <w:p w14:paraId="02A64D66">
      <w:pPr>
        <w:widowControl w:val="0"/>
        <w:numPr>
          <w:ilvl w:val="0"/>
          <w:numId w:val="0"/>
        </w:numPr>
        <w:jc w:val="both"/>
        <w:rPr>
          <w:rFonts w:hint="eastAsia"/>
        </w:rPr>
      </w:pPr>
      <w:r>
        <w:rPr>
          <w:rFonts w:hint="eastAsia"/>
        </w:rPr>
        <w:t>Now, for this, the way and measure, indeed, must receive its proportion from the estate and ability of persons.</w:t>
      </w:r>
    </w:p>
    <w:p w14:paraId="52AD8782">
      <w:pPr>
        <w:widowControl w:val="0"/>
        <w:numPr>
          <w:ilvl w:val="0"/>
          <w:numId w:val="0"/>
        </w:numPr>
        <w:jc w:val="both"/>
        <w:rPr>
          <w:rFonts w:hint="eastAsia"/>
        </w:rPr>
      </w:pPr>
      <w:r>
        <w:rPr>
          <w:rFonts w:hint="eastAsia"/>
        </w:rPr>
        <w:t>现在，为此，方式和量度，的确，必须从个人的产业和能力来按比例分配。</w:t>
      </w:r>
    </w:p>
    <w:p w14:paraId="6A2F12EC">
      <w:pPr>
        <w:widowControl w:val="0"/>
        <w:numPr>
          <w:ilvl w:val="0"/>
          <w:numId w:val="0"/>
        </w:numPr>
        <w:jc w:val="both"/>
        <w:rPr>
          <w:rFonts w:hint="eastAsia"/>
        </w:rPr>
      </w:pPr>
      <w:r>
        <w:rPr>
          <w:rFonts w:hint="eastAsia"/>
        </w:rPr>
        <w:t>But certainly, the great straitening of hands in these things, is more from the straitness of hearts, than of means.</w:t>
      </w:r>
    </w:p>
    <w:p w14:paraId="6927FB93">
      <w:pPr>
        <w:widowControl w:val="0"/>
        <w:numPr>
          <w:ilvl w:val="0"/>
          <w:numId w:val="0"/>
        </w:numPr>
        <w:jc w:val="both"/>
        <w:rPr>
          <w:rFonts w:hint="eastAsia"/>
        </w:rPr>
      </w:pPr>
      <w:r>
        <w:rPr>
          <w:rFonts w:hint="eastAsia"/>
        </w:rPr>
        <w:t>但当然，在这些事上手的极大紧缩，更多是由于心的紧缩，而不是资财的紧缩。</w:t>
      </w:r>
    </w:p>
    <w:p w14:paraId="4BC172C4">
      <w:pPr>
        <w:widowControl w:val="0"/>
        <w:numPr>
          <w:ilvl w:val="0"/>
          <w:numId w:val="0"/>
        </w:numPr>
        <w:jc w:val="both"/>
        <w:rPr>
          <w:rFonts w:hint="eastAsia"/>
        </w:rPr>
      </w:pPr>
      <w:r>
        <w:rPr>
          <w:rFonts w:hint="eastAsia"/>
        </w:rPr>
        <w:t>A large heart, with a little estate, will do much with cheerfulness and little noise, while hearts glued to the poor riches they possess, or rather are possessed by, can scarcely part with anything, till they are pulled from all.</w:t>
      </w:r>
    </w:p>
    <w:p w14:paraId="6B9FFE45">
      <w:pPr>
        <w:widowControl w:val="0"/>
        <w:numPr>
          <w:ilvl w:val="0"/>
          <w:numId w:val="0"/>
        </w:numPr>
        <w:jc w:val="both"/>
        <w:rPr>
          <w:rFonts w:hint="eastAsia"/>
        </w:rPr>
      </w:pPr>
      <w:r>
        <w:rPr>
          <w:rFonts w:hint="eastAsia"/>
        </w:rPr>
        <w:t>一颗宽大的心，即使产业微薄，也会欢然地、不声不响地作许多事，而那些心被他们所拥有，或更确切地说，被其所拥有的可怜财富所粘住的人，几乎不能舍弃任何东西，直到他们从一切中被拉开。</w:t>
      </w:r>
    </w:p>
    <w:p w14:paraId="5AFB3CAF">
      <w:pPr>
        <w:widowControl w:val="0"/>
        <w:numPr>
          <w:ilvl w:val="0"/>
          <w:numId w:val="0"/>
        </w:numPr>
        <w:jc w:val="both"/>
        <w:rPr>
          <w:rFonts w:hint="eastAsia"/>
        </w:rPr>
      </w:pPr>
    </w:p>
    <w:p w14:paraId="10C65BE5">
      <w:pPr>
        <w:widowControl w:val="0"/>
        <w:numPr>
          <w:ilvl w:val="0"/>
          <w:numId w:val="0"/>
        </w:numPr>
        <w:jc w:val="both"/>
        <w:rPr>
          <w:rFonts w:hint="eastAsia"/>
        </w:rPr>
      </w:pPr>
      <w:r>
        <w:rPr>
          <w:rFonts w:hint="eastAsia"/>
        </w:rPr>
        <w:t>Now, for the supplying of our brethren's necessities, one good help is, the retrenching of our own superfluities.</w:t>
      </w:r>
    </w:p>
    <w:p w14:paraId="75D00CBE">
      <w:pPr>
        <w:widowControl w:val="0"/>
        <w:numPr>
          <w:ilvl w:val="0"/>
          <w:numId w:val="0"/>
        </w:numPr>
        <w:jc w:val="both"/>
        <w:rPr>
          <w:rFonts w:hint="eastAsia"/>
        </w:rPr>
      </w:pPr>
      <w:r>
        <w:rPr>
          <w:rFonts w:hint="eastAsia"/>
        </w:rPr>
        <w:t>现在，为了供应我们弟兄的需要，一个好的帮助，是削减我们自己的多余。</w:t>
      </w:r>
    </w:p>
    <w:p w14:paraId="7E9D9972">
      <w:pPr>
        <w:widowControl w:val="0"/>
        <w:numPr>
          <w:ilvl w:val="0"/>
          <w:numId w:val="0"/>
        </w:numPr>
        <w:jc w:val="both"/>
        <w:rPr>
          <w:rFonts w:hint="eastAsia"/>
        </w:rPr>
      </w:pPr>
      <w:r>
        <w:rPr>
          <w:rFonts w:hint="eastAsia"/>
        </w:rPr>
        <w:t>Turn the stream into that channel where it will refresh thy brethren and enrich thyself, and let it not run into the dead sea.</w:t>
      </w:r>
    </w:p>
    <w:p w14:paraId="25CD3C3F">
      <w:pPr>
        <w:widowControl w:val="0"/>
        <w:numPr>
          <w:ilvl w:val="0"/>
          <w:numId w:val="0"/>
        </w:numPr>
        <w:jc w:val="both"/>
        <w:rPr>
          <w:rFonts w:hint="eastAsia"/>
        </w:rPr>
      </w:pPr>
      <w:r>
        <w:rPr>
          <w:rFonts w:hint="eastAsia"/>
        </w:rPr>
        <w:t>将那溪流转入那能苏醒你弟兄并使你富足的渠道，不要让它流入死海。</w:t>
      </w:r>
    </w:p>
    <w:p w14:paraId="4A1F67CA">
      <w:pPr>
        <w:widowControl w:val="0"/>
        <w:numPr>
          <w:ilvl w:val="0"/>
          <w:numId w:val="0"/>
        </w:numPr>
        <w:jc w:val="both"/>
        <w:rPr>
          <w:rFonts w:hint="eastAsia"/>
        </w:rPr>
      </w:pPr>
      <w:r>
        <w:rPr>
          <w:rFonts w:hint="eastAsia"/>
        </w:rPr>
        <w:t>Thy vain excessive entertainments, the gaudy variety of dresses, these thou dost not challenge, thinking it is of thine own; but know, (as it follows, ver. 10,) thou art but steward of it, and this is not faithfully laying out; thou canst not answer for it.</w:t>
      </w:r>
    </w:p>
    <w:p w14:paraId="33331DC4">
      <w:pPr>
        <w:widowControl w:val="0"/>
        <w:numPr>
          <w:ilvl w:val="0"/>
          <w:numId w:val="0"/>
        </w:numPr>
        <w:jc w:val="both"/>
        <w:rPr>
          <w:rFonts w:hint="eastAsia"/>
        </w:rPr>
      </w:pPr>
      <w:r>
        <w:rPr>
          <w:rFonts w:hint="eastAsia"/>
        </w:rPr>
        <w:t>你虚妄过度的款待，华丽多样的衣着，这些你并不 challenge (质疑)，以为是你的；但要知道，（如下文，第10节）你不过是它的管家，这不是忠实地支出；你不能为此交账。</w:t>
      </w:r>
    </w:p>
    <w:p w14:paraId="34801EFC">
      <w:pPr>
        <w:widowControl w:val="0"/>
        <w:numPr>
          <w:ilvl w:val="0"/>
          <w:numId w:val="0"/>
        </w:numPr>
        <w:jc w:val="both"/>
        <w:rPr>
          <w:rFonts w:hint="eastAsia"/>
        </w:rPr>
      </w:pPr>
      <w:r>
        <w:rPr>
          <w:rFonts w:hint="eastAsia"/>
        </w:rPr>
        <w:t>Yea, it is robbery; thou robbest thy poor brethren who want necessaries, whilst thou lavishest thus on unnecessaries.</w:t>
      </w:r>
    </w:p>
    <w:p w14:paraId="5C6E3C1D">
      <w:pPr>
        <w:widowControl w:val="0"/>
        <w:numPr>
          <w:ilvl w:val="0"/>
          <w:numId w:val="0"/>
        </w:numPr>
        <w:jc w:val="both"/>
        <w:rPr>
          <w:rFonts w:hint="eastAsia"/>
        </w:rPr>
      </w:pPr>
      <w:r>
        <w:rPr>
          <w:rFonts w:hint="eastAsia"/>
        </w:rPr>
        <w:t>是的，这是抢劫；你抢劫你那需要必需品的贫穷弟兄，而你却如此浪费在不必需品上。</w:t>
      </w:r>
    </w:p>
    <w:p w14:paraId="617EAA69">
      <w:pPr>
        <w:widowControl w:val="0"/>
        <w:numPr>
          <w:ilvl w:val="0"/>
          <w:numId w:val="0"/>
        </w:numPr>
        <w:jc w:val="both"/>
        <w:rPr>
          <w:rFonts w:hint="eastAsia"/>
        </w:rPr>
      </w:pPr>
      <w:r>
        <w:rPr>
          <w:rFonts w:hint="eastAsia"/>
        </w:rPr>
        <w:t>Such a feast, such a suit of apparel, is direct robbery in the Lord's eye; and the poor may cry, That is mine that you cast away so vainly, by which both I and you might be profited.</w:t>
      </w:r>
    </w:p>
    <w:p w14:paraId="69A1618B">
      <w:pPr>
        <w:widowControl w:val="0"/>
        <w:numPr>
          <w:ilvl w:val="0"/>
          <w:numId w:val="0"/>
        </w:numPr>
        <w:jc w:val="both"/>
        <w:rPr>
          <w:rFonts w:hint="eastAsia"/>
        </w:rPr>
      </w:pPr>
      <w:r>
        <w:rPr>
          <w:rFonts w:hint="eastAsia"/>
        </w:rPr>
        <w:t>这样的筵席，这样的衣裳，在主的眼中是直接的抢劫；穷人可以呼喊，你如此虚妄地丢弃的，是我的，我俩本可因此得益。</w:t>
      </w:r>
    </w:p>
    <w:p w14:paraId="74826BD2">
      <w:pPr>
        <w:widowControl w:val="0"/>
        <w:numPr>
          <w:ilvl w:val="0"/>
          <w:numId w:val="0"/>
        </w:numPr>
        <w:jc w:val="both"/>
        <w:rPr>
          <w:rFonts w:hint="eastAsia"/>
        </w:rPr>
      </w:pPr>
      <w:r>
        <w:rPr>
          <w:rFonts w:hint="eastAsia"/>
        </w:rPr>
        <w:t>Withhold not good from them to whom it is due, when it is in the power of thine hand to do it. Prov. 3:27, 28.</w:t>
      </w:r>
    </w:p>
    <w:p w14:paraId="62BD301D">
      <w:pPr>
        <w:widowControl w:val="0"/>
        <w:numPr>
          <w:ilvl w:val="0"/>
          <w:numId w:val="0"/>
        </w:numPr>
        <w:jc w:val="both"/>
        <w:rPr>
          <w:rFonts w:hint="eastAsia"/>
        </w:rPr>
      </w:pPr>
      <w:r>
        <w:rPr>
          <w:rFonts w:hint="eastAsia"/>
        </w:rPr>
        <w:t>你手若有行善的力量，不可推辞，就当向那应得的人施行。箴言 3:27, 28。</w:t>
      </w:r>
    </w:p>
    <w:p w14:paraId="1A4C57B8">
      <w:pPr>
        <w:widowControl w:val="0"/>
        <w:numPr>
          <w:ilvl w:val="0"/>
          <w:numId w:val="0"/>
        </w:numPr>
        <w:jc w:val="both"/>
        <w:rPr>
          <w:rFonts w:hint="eastAsia"/>
        </w:rPr>
      </w:pPr>
    </w:p>
    <w:p w14:paraId="274F037F">
      <w:pPr>
        <w:widowControl w:val="0"/>
        <w:numPr>
          <w:ilvl w:val="0"/>
          <w:numId w:val="0"/>
        </w:numPr>
        <w:jc w:val="both"/>
        <w:rPr>
          <w:rFonts w:hint="eastAsia"/>
        </w:rPr>
      </w:pPr>
      <w:r>
        <w:rPr>
          <w:rFonts w:hint="eastAsia"/>
        </w:rPr>
        <w:t>Without grudging.</w:t>
      </w:r>
    </w:p>
    <w:p w14:paraId="730180BF">
      <w:pPr>
        <w:widowControl w:val="0"/>
        <w:numPr>
          <w:ilvl w:val="0"/>
          <w:numId w:val="0"/>
        </w:numPr>
        <w:jc w:val="both"/>
        <w:rPr>
          <w:rFonts w:hint="eastAsia"/>
        </w:rPr>
      </w:pPr>
      <w:r>
        <w:rPr>
          <w:rFonts w:hint="eastAsia"/>
        </w:rPr>
        <w:t>不发怨言。</w:t>
      </w:r>
    </w:p>
    <w:p w14:paraId="74D283C6">
      <w:pPr>
        <w:widowControl w:val="0"/>
        <w:numPr>
          <w:ilvl w:val="0"/>
          <w:numId w:val="0"/>
        </w:numPr>
        <w:jc w:val="both"/>
        <w:rPr>
          <w:rFonts w:hint="eastAsia"/>
        </w:rPr>
      </w:pPr>
      <w:r>
        <w:rPr>
          <w:rFonts w:hint="eastAsia"/>
        </w:rPr>
        <w:t>Some look to the actions, but few to the intention and posture of mind in them; and yet that is the main: it is all indeed, even with men, so far as they can perceive it, much more with thy Lord, who always perceives it to the full.</w:t>
      </w:r>
    </w:p>
    <w:p w14:paraId="540F5F41">
      <w:pPr>
        <w:widowControl w:val="0"/>
        <w:numPr>
          <w:ilvl w:val="0"/>
          <w:numId w:val="0"/>
        </w:numPr>
        <w:jc w:val="both"/>
        <w:rPr>
          <w:rFonts w:hint="eastAsia"/>
        </w:rPr>
      </w:pPr>
      <w:r>
        <w:rPr>
          <w:rFonts w:hint="eastAsia"/>
        </w:rPr>
        <w:t>有些人看行动，但很少人看其中的意图和心思的态度；然而那才是主要的：那确实是全部，即使对人来说，只要他们能察觉到，更是对你的主，祂总是完全地察觉到。</w:t>
      </w:r>
    </w:p>
    <w:p w14:paraId="55E00911">
      <w:pPr>
        <w:widowControl w:val="0"/>
        <w:numPr>
          <w:ilvl w:val="0"/>
          <w:numId w:val="0"/>
        </w:numPr>
        <w:jc w:val="both"/>
        <w:rPr>
          <w:rFonts w:hint="eastAsia"/>
        </w:rPr>
      </w:pPr>
      <w:r>
        <w:rPr>
          <w:rFonts w:hint="eastAsia"/>
        </w:rPr>
        <w:t>He delights in the good he does his creatures, and would have them be so affected to one another; especially he would have his children bear this trait of his likeness.</w:t>
      </w:r>
    </w:p>
    <w:p w14:paraId="4454534D">
      <w:pPr>
        <w:widowControl w:val="0"/>
        <w:numPr>
          <w:ilvl w:val="0"/>
          <w:numId w:val="0"/>
        </w:numPr>
        <w:jc w:val="both"/>
        <w:rPr>
          <w:rFonts w:hint="eastAsia"/>
        </w:rPr>
      </w:pPr>
      <w:r>
        <w:rPr>
          <w:rFonts w:hint="eastAsia"/>
        </w:rPr>
        <w:t>祂喜悦祂对祂受造物所行的善，并愿意他们彼此也如此相待；特别是祂愿意祂的儿女带有祂这相似的特征。</w:t>
      </w:r>
    </w:p>
    <w:p w14:paraId="29CA9E5C">
      <w:pPr>
        <w:widowControl w:val="0"/>
        <w:numPr>
          <w:ilvl w:val="0"/>
          <w:numId w:val="0"/>
        </w:numPr>
        <w:jc w:val="both"/>
        <w:rPr>
          <w:rFonts w:hint="eastAsia"/>
        </w:rPr>
      </w:pPr>
      <w:r>
        <w:rPr>
          <w:rFonts w:hint="eastAsia"/>
        </w:rPr>
        <w:t>See then, when thou givest alms, or entertainest a stranger, that there be nothing either of under-grumbling, or crooked selfseeking in it.</w:t>
      </w:r>
    </w:p>
    <w:p w14:paraId="0B886DB9">
      <w:pPr>
        <w:widowControl w:val="0"/>
        <w:numPr>
          <w:ilvl w:val="0"/>
          <w:numId w:val="0"/>
        </w:numPr>
        <w:jc w:val="both"/>
        <w:rPr>
          <w:rFonts w:hint="eastAsia"/>
        </w:rPr>
      </w:pPr>
      <w:r>
        <w:rPr>
          <w:rFonts w:hint="eastAsia"/>
        </w:rPr>
        <w:t>那么，看，当你施舍，或款待客旅时，其中不要有任何暗中的抱怨，或弯曲的自私。</w:t>
      </w:r>
    </w:p>
    <w:p w14:paraId="5E7B5C2A">
      <w:pPr>
        <w:widowControl w:val="0"/>
        <w:numPr>
          <w:ilvl w:val="0"/>
          <w:numId w:val="0"/>
        </w:numPr>
        <w:jc w:val="both"/>
        <w:rPr>
          <w:rFonts w:hint="eastAsia"/>
        </w:rPr>
      </w:pPr>
      <w:r>
        <w:rPr>
          <w:rFonts w:hint="eastAsia"/>
        </w:rPr>
        <w:t>Let the left hand have no hand in it, nor so much as know of it, as our Saviour directs, Matt. 6:3.</w:t>
      </w:r>
    </w:p>
    <w:p w14:paraId="500447C1">
      <w:pPr>
        <w:widowControl w:val="0"/>
        <w:numPr>
          <w:ilvl w:val="0"/>
          <w:numId w:val="0"/>
        </w:numPr>
        <w:jc w:val="both"/>
        <w:rPr>
          <w:rFonts w:hint="eastAsia"/>
        </w:rPr>
      </w:pPr>
      <w:r>
        <w:rPr>
          <w:rFonts w:hint="eastAsia"/>
        </w:rPr>
        <w:t>不要叫左手知道右手所作的，如我们的救主所指示的，马太福音 6:3。</w:t>
      </w:r>
    </w:p>
    <w:p w14:paraId="33B06873">
      <w:pPr>
        <w:widowControl w:val="0"/>
        <w:numPr>
          <w:ilvl w:val="0"/>
          <w:numId w:val="0"/>
        </w:numPr>
        <w:jc w:val="both"/>
        <w:rPr>
          <w:rFonts w:hint="eastAsia"/>
        </w:rPr>
      </w:pPr>
      <w:r>
        <w:rPr>
          <w:rFonts w:hint="eastAsia"/>
        </w:rPr>
        <w:t>Let it not be to please men, or to please thyself, or simply out of a natural pity, or from the consideration of thy own possible incidency into the like case, which many think very well, if they be so moved; but here is a higher principle moving thee, love to God, and to thy brother in and for him.</w:t>
      </w:r>
    </w:p>
    <w:p w14:paraId="3B2BCD7A">
      <w:pPr>
        <w:widowControl w:val="0"/>
        <w:numPr>
          <w:ilvl w:val="0"/>
          <w:numId w:val="0"/>
        </w:numPr>
        <w:jc w:val="both"/>
        <w:rPr>
          <w:rFonts w:hint="eastAsia"/>
        </w:rPr>
      </w:pPr>
      <w:r>
        <w:rPr>
          <w:rFonts w:hint="eastAsia"/>
        </w:rPr>
        <w:t>不要是为了取悦人，或取悦自己，或仅仅出于一种自然的怜悯，或出于对自己可能陷入类似情况的考虑，许多人若如此被感动，就认为很好；但这里有一个更高的原则在感动你，即对神的爱，和在祂里面并为祂的缘故对你弟兄的爱。</w:t>
      </w:r>
    </w:p>
    <w:p w14:paraId="29979E8C">
      <w:pPr>
        <w:widowControl w:val="0"/>
        <w:numPr>
          <w:ilvl w:val="0"/>
          <w:numId w:val="0"/>
        </w:numPr>
        <w:jc w:val="both"/>
        <w:rPr>
          <w:rFonts w:hint="eastAsia"/>
        </w:rPr>
      </w:pPr>
      <w:r>
        <w:rPr>
          <w:rFonts w:hint="eastAsia"/>
        </w:rPr>
        <w:t>This will make it cheerful and pleasant to thyself, and well-pleasing to him for whom thou dost it.</w:t>
      </w:r>
    </w:p>
    <w:p w14:paraId="16C83FF4">
      <w:pPr>
        <w:widowControl w:val="0"/>
        <w:numPr>
          <w:ilvl w:val="0"/>
          <w:numId w:val="0"/>
        </w:numPr>
        <w:jc w:val="both"/>
        <w:rPr>
          <w:rFonts w:hint="eastAsia"/>
        </w:rPr>
      </w:pPr>
      <w:r>
        <w:rPr>
          <w:rFonts w:hint="eastAsia"/>
        </w:rPr>
        <w:t>这会使它对自己来说是欢快和愉快的，并为那为你作这事的祂所喜悦。</w:t>
      </w:r>
    </w:p>
    <w:p w14:paraId="7393B13D">
      <w:pPr>
        <w:widowControl w:val="0"/>
        <w:numPr>
          <w:ilvl w:val="0"/>
          <w:numId w:val="0"/>
        </w:numPr>
        <w:jc w:val="both"/>
        <w:rPr>
          <w:rFonts w:hint="eastAsia"/>
        </w:rPr>
      </w:pPr>
      <w:r>
        <w:rPr>
          <w:rFonts w:hint="eastAsia"/>
        </w:rPr>
        <w:t>We lose much in actions, in themselves good, both of piety and charity, through disregard of our hearts in them; and nothing will prevail with us, to be more intent this way, to look more on our hearts, but this, to look more on him who looks on them, and judges, and accepts all according to them.</w:t>
      </w:r>
    </w:p>
    <w:p w14:paraId="79D2FB62">
      <w:pPr>
        <w:widowControl w:val="0"/>
        <w:numPr>
          <w:ilvl w:val="0"/>
          <w:numId w:val="0"/>
        </w:numPr>
        <w:jc w:val="both"/>
        <w:rPr>
          <w:rFonts w:hint="eastAsia"/>
        </w:rPr>
      </w:pPr>
      <w:r>
        <w:rPr>
          <w:rFonts w:hint="eastAsia"/>
        </w:rPr>
        <w:t>我们在本身是好的行动中，无论是敬虔的还是仁爱的，都因忽略我们在其中的心而损失许多；没有什么能说服我们，在这方面更专注，更多地看我们的心，除了这个，即更多地看那看它们，并按它们来审判和悦纳一切的祂。</w:t>
      </w:r>
    </w:p>
    <w:p w14:paraId="15590ABD">
      <w:pPr>
        <w:widowControl w:val="0"/>
        <w:numPr>
          <w:ilvl w:val="0"/>
          <w:numId w:val="0"/>
        </w:numPr>
        <w:jc w:val="both"/>
        <w:rPr>
          <w:rFonts w:hint="eastAsia"/>
        </w:rPr>
      </w:pPr>
    </w:p>
    <w:p w14:paraId="6C125844">
      <w:pPr>
        <w:widowControl w:val="0"/>
        <w:numPr>
          <w:ilvl w:val="0"/>
          <w:numId w:val="0"/>
        </w:numPr>
        <w:jc w:val="both"/>
        <w:rPr>
          <w:rFonts w:hint="eastAsia"/>
        </w:rPr>
      </w:pPr>
      <w:r>
        <w:rPr>
          <w:rFonts w:hint="eastAsia"/>
        </w:rPr>
        <w:t>Though all the sins of former ages gather and fall into the latter times, this is pointed out as the grand evil, Uncharitableness.</w:t>
      </w:r>
    </w:p>
    <w:p w14:paraId="7E457A85">
      <w:pPr>
        <w:widowControl w:val="0"/>
        <w:numPr>
          <w:ilvl w:val="0"/>
          <w:numId w:val="0"/>
        </w:numPr>
        <w:jc w:val="both"/>
        <w:rPr>
          <w:rFonts w:hint="eastAsia"/>
        </w:rPr>
      </w:pPr>
      <w:r>
        <w:rPr>
          <w:rFonts w:hint="eastAsia"/>
        </w:rPr>
        <w:t>虽然所有前代世代的罪都聚集并落在末后的世代，这被指明为那大恶，不仁爱。</w:t>
      </w:r>
    </w:p>
    <w:p w14:paraId="51A3DFF5">
      <w:pPr>
        <w:widowControl w:val="0"/>
        <w:numPr>
          <w:ilvl w:val="0"/>
          <w:numId w:val="0"/>
        </w:numPr>
        <w:jc w:val="both"/>
        <w:rPr>
          <w:rFonts w:hint="eastAsia"/>
        </w:rPr>
      </w:pPr>
      <w:r>
        <w:rPr>
          <w:rFonts w:hint="eastAsia"/>
        </w:rPr>
        <w:t>The Apostle St. Paul tells us, 2 Tim. 3:2, that in the last days, men shall be covetous, slanderers, lovers of pleasure more than lovers of God—but how?</w:t>
      </w:r>
    </w:p>
    <w:p w14:paraId="4D8AF101">
      <w:pPr>
        <w:widowControl w:val="0"/>
        <w:numPr>
          <w:ilvl w:val="0"/>
          <w:numId w:val="0"/>
        </w:numPr>
        <w:jc w:val="both"/>
        <w:rPr>
          <w:rFonts w:hint="eastAsia"/>
        </w:rPr>
      </w:pPr>
      <w:r>
        <w:rPr>
          <w:rFonts w:hint="eastAsia"/>
        </w:rPr>
        <w:t>使徒圣保罗告诉我们，提摩太后书 3:2，末世必有危险的日子来到，人要专顾自己、贪爱钱财、自夸、狂傲、毁谤、违背父母、忘恩负义、心不圣洁、无亲情、不解怨、好说谗言、不能自约、性情凶暴、不爱良善、卖主卖友、任意妄为、自高自大、爱宴乐、不爱神——但如何？</w:t>
      </w:r>
    </w:p>
    <w:p w14:paraId="50939886">
      <w:pPr>
        <w:widowControl w:val="0"/>
        <w:numPr>
          <w:ilvl w:val="0"/>
          <w:numId w:val="0"/>
        </w:numPr>
        <w:jc w:val="both"/>
        <w:rPr>
          <w:rFonts w:hint="eastAsia"/>
        </w:rPr>
      </w:pPr>
      <w:r>
        <w:rPr>
          <w:rFonts w:hint="eastAsia"/>
        </w:rPr>
        <w:t>From whence all this confluence of evils?</w:t>
      </w:r>
    </w:p>
    <w:p w14:paraId="329F3D7D">
      <w:pPr>
        <w:widowControl w:val="0"/>
        <w:numPr>
          <w:ilvl w:val="0"/>
          <w:numId w:val="0"/>
        </w:numPr>
        <w:jc w:val="both"/>
        <w:rPr>
          <w:rFonts w:hint="eastAsia"/>
        </w:rPr>
      </w:pPr>
      <w:r>
        <w:rPr>
          <w:rFonts w:hint="eastAsia"/>
        </w:rPr>
        <w:t>这所有邪恶的汇合从何而来？</w:t>
      </w:r>
    </w:p>
    <w:p w14:paraId="301E2031">
      <w:pPr>
        <w:widowControl w:val="0"/>
        <w:numPr>
          <w:ilvl w:val="0"/>
          <w:numId w:val="0"/>
        </w:numPr>
        <w:jc w:val="both"/>
        <w:rPr>
          <w:rFonts w:hint="eastAsia"/>
        </w:rPr>
      </w:pPr>
      <w:r>
        <w:rPr>
          <w:rFonts w:hint="eastAsia"/>
        </w:rPr>
        <w:t>The spring of all is put first, and that is the direct opposite of Christian love: men shall be [φιλαυτοι] lovers of themselves.</w:t>
      </w:r>
    </w:p>
    <w:p w14:paraId="00F42C8C">
      <w:pPr>
        <w:widowControl w:val="0"/>
        <w:numPr>
          <w:ilvl w:val="0"/>
          <w:numId w:val="0"/>
        </w:numPr>
        <w:jc w:val="both"/>
        <w:rPr>
          <w:rFonts w:hint="eastAsia"/>
        </w:rPr>
      </w:pPr>
      <w:r>
        <w:rPr>
          <w:rFonts w:hint="eastAsia"/>
        </w:rPr>
        <w:t>所有的源头被放在第一位，那是基督徒之爱的直接对立面：人要 [φιλαυτοι]（希腊文：自爱）专顾自己。</w:t>
      </w:r>
    </w:p>
    <w:p w14:paraId="19B2333D">
      <w:pPr>
        <w:widowControl w:val="0"/>
        <w:numPr>
          <w:ilvl w:val="0"/>
          <w:numId w:val="0"/>
        </w:numPr>
        <w:jc w:val="both"/>
        <w:rPr>
          <w:rFonts w:hint="eastAsia"/>
        </w:rPr>
      </w:pPr>
      <w:r>
        <w:rPr>
          <w:rFonts w:hint="eastAsia"/>
        </w:rPr>
        <w:t>This is what kills the love of God, and the love of our brethren, and kindles that infernal fire of love to please themselves: riches make men voluptuous and covetous, &amp;c.</w:t>
      </w:r>
    </w:p>
    <w:p w14:paraId="36810E6D">
      <w:pPr>
        <w:widowControl w:val="0"/>
        <w:numPr>
          <w:ilvl w:val="0"/>
          <w:numId w:val="0"/>
        </w:numPr>
        <w:jc w:val="both"/>
        <w:rPr>
          <w:rFonts w:hint="eastAsia"/>
        </w:rPr>
      </w:pPr>
      <w:r>
        <w:rPr>
          <w:rFonts w:hint="eastAsia"/>
        </w:rPr>
        <w:t>这就是那杀死对神的爱，和对我们弟兄的爱，并点燃那地狱般取悦自己之爱的火：财富使人放纵和贪婪，等等。</w:t>
      </w:r>
    </w:p>
    <w:p w14:paraId="01D48F7D">
      <w:pPr>
        <w:widowControl w:val="0"/>
        <w:numPr>
          <w:ilvl w:val="0"/>
          <w:numId w:val="0"/>
        </w:numPr>
        <w:jc w:val="both"/>
        <w:rPr>
          <w:rFonts w:hint="eastAsia"/>
        </w:rPr>
      </w:pPr>
      <w:r>
        <w:rPr>
          <w:rFonts w:hint="eastAsia"/>
        </w:rPr>
        <w:t>Truly, whatsoever become of men's curious computations of times, this wretched selfishness and decay of love may save us the labour of much chronological debate in this, and lead us, from this certain character of them, to conclude these to be the latter times, in a very strict sense.</w:t>
      </w:r>
    </w:p>
    <w:p w14:paraId="28CACA59">
      <w:pPr>
        <w:widowControl w:val="0"/>
        <w:numPr>
          <w:ilvl w:val="0"/>
          <w:numId w:val="0"/>
        </w:numPr>
        <w:jc w:val="both"/>
        <w:rPr>
          <w:rFonts w:hint="eastAsia"/>
        </w:rPr>
      </w:pPr>
      <w:r>
        <w:rPr>
          <w:rFonts w:hint="eastAsia"/>
        </w:rPr>
        <w:t>真的，无论人的好奇时间计算如何，这可怜的自私和爱的衰退，可以省去我们在这方面许多年代学的辩论，并引导我们，从它们这确定的特征，得出结论，这些是末后的世代，在非常严格的意义上。</w:t>
      </w:r>
    </w:p>
    <w:p w14:paraId="6689DF58">
      <w:pPr>
        <w:widowControl w:val="0"/>
        <w:numPr>
          <w:ilvl w:val="0"/>
          <w:numId w:val="0"/>
        </w:numPr>
        <w:jc w:val="both"/>
        <w:rPr>
          <w:rFonts w:hint="eastAsia"/>
        </w:rPr>
      </w:pPr>
      <w:r>
        <w:rPr>
          <w:rFonts w:hint="eastAsia"/>
        </w:rPr>
        <w:t>All other sins are come down along, and run combined now with this; but truly uncharitableness is the main one.</w:t>
      </w:r>
    </w:p>
    <w:p w14:paraId="5E24384D">
      <w:pPr>
        <w:widowControl w:val="0"/>
        <w:numPr>
          <w:ilvl w:val="0"/>
          <w:numId w:val="0"/>
        </w:numPr>
        <w:jc w:val="both"/>
        <w:rPr>
          <w:rFonts w:hint="eastAsia"/>
        </w:rPr>
      </w:pPr>
      <w:r>
        <w:rPr>
          <w:rFonts w:hint="eastAsia"/>
        </w:rPr>
        <w:t>所有其他的罪都一同下来了，并如今与此结合；但真的，不仁爱是主要的。</w:t>
      </w:r>
    </w:p>
    <w:p w14:paraId="7F774EF3">
      <w:pPr>
        <w:widowControl w:val="0"/>
        <w:numPr>
          <w:ilvl w:val="0"/>
          <w:numId w:val="0"/>
        </w:numPr>
        <w:jc w:val="both"/>
        <w:rPr>
          <w:rFonts w:hint="eastAsia"/>
        </w:rPr>
      </w:pPr>
      <w:r>
        <w:rPr>
          <w:rFonts w:hint="eastAsia"/>
        </w:rPr>
        <w:t>As old age is a rendezvous or meeting-place of maladies, but is especially subject to cold diseases, thus is it in the old age of the world: many sins abound, but especially coldness of love, as our Saviour foretells it, that in the last days the love of many shall wax cold. Matt 24:12.</w:t>
      </w:r>
    </w:p>
    <w:p w14:paraId="01E1DC09">
      <w:pPr>
        <w:widowControl w:val="0"/>
        <w:numPr>
          <w:ilvl w:val="0"/>
          <w:numId w:val="0"/>
        </w:numPr>
        <w:jc w:val="both"/>
        <w:rPr>
          <w:rFonts w:hint="eastAsia"/>
        </w:rPr>
      </w:pPr>
      <w:r>
        <w:rPr>
          <w:rFonts w:hint="eastAsia"/>
        </w:rPr>
        <w:t>正如老年是疾病的会合点，但特别容易患寒病，世界的晚年也是如此：许多罪恶横行，但特别是爱的冷淡，如我们的救主所预言的，末后的日子，许多人的爱心才渐渐冷淡了。马太福音 24:12。</w:t>
      </w:r>
    </w:p>
    <w:p w14:paraId="6D2A86E3">
      <w:pPr>
        <w:widowControl w:val="0"/>
        <w:numPr>
          <w:ilvl w:val="0"/>
          <w:numId w:val="0"/>
        </w:numPr>
        <w:jc w:val="both"/>
        <w:rPr>
          <w:rFonts w:hint="eastAsia"/>
        </w:rPr>
      </w:pPr>
      <w:r>
        <w:rPr>
          <w:rFonts w:hint="eastAsia"/>
        </w:rPr>
        <w:t>As the disease of the youth of the world, was, the abounding of lust, (Gen. 6) so that of its age is, decay of love.</w:t>
      </w:r>
    </w:p>
    <w:p w14:paraId="763607CF">
      <w:pPr>
        <w:widowControl w:val="0"/>
        <w:numPr>
          <w:ilvl w:val="0"/>
          <w:numId w:val="0"/>
        </w:numPr>
        <w:jc w:val="both"/>
        <w:rPr>
          <w:rFonts w:hint="eastAsia"/>
        </w:rPr>
      </w:pPr>
      <w:r>
        <w:rPr>
          <w:rFonts w:hint="eastAsia"/>
        </w:rPr>
        <w:t>正如世界青春期的疾病，是情欲的泛滥（创世记 6），其老年的疾病，是爱的衰退。</w:t>
      </w:r>
    </w:p>
    <w:p w14:paraId="36E5B825">
      <w:pPr>
        <w:widowControl w:val="0"/>
        <w:numPr>
          <w:ilvl w:val="0"/>
          <w:numId w:val="0"/>
        </w:numPr>
        <w:jc w:val="both"/>
        <w:rPr>
          <w:rFonts w:hint="eastAsia"/>
        </w:rPr>
      </w:pPr>
      <w:r>
        <w:rPr>
          <w:rFonts w:hint="eastAsia"/>
        </w:rPr>
        <w:t>And as that heat called for a total deluge of waters, so this coldness calls for fire, the kindling of an universal fire, that shall make an end of it and the world together.</w:t>
      </w:r>
    </w:p>
    <w:p w14:paraId="19917916">
      <w:pPr>
        <w:widowControl w:val="0"/>
        <w:numPr>
          <w:ilvl w:val="0"/>
          <w:numId w:val="0"/>
        </w:numPr>
        <w:jc w:val="both"/>
        <w:rPr>
          <w:rFonts w:hint="eastAsia"/>
        </w:rPr>
      </w:pPr>
      <w:r>
        <w:rPr>
          <w:rFonts w:hint="eastAsia"/>
        </w:rPr>
        <w:t>正如那热呼唤一场全面的洪水，这冷淡也呼唤火，点燃一场普世的火，将它和世界一同终结。</w:t>
      </w:r>
    </w:p>
    <w:p w14:paraId="16C3C8BE">
      <w:pPr>
        <w:widowControl w:val="0"/>
        <w:numPr>
          <w:ilvl w:val="0"/>
          <w:numId w:val="0"/>
        </w:numPr>
        <w:jc w:val="both"/>
        <w:rPr>
          <w:rFonts w:hint="eastAsia"/>
        </w:rPr>
      </w:pPr>
      <w:r>
        <w:rPr>
          <w:rFonts w:hint="eastAsia"/>
        </w:rPr>
        <w:t>Aqua propter ardorem libidinis, ignis propter teporem charitatis: Water because of the heat of lust, fire because of the coldness of charity.</w:t>
      </w:r>
    </w:p>
    <w:p w14:paraId="284D284C">
      <w:pPr>
        <w:widowControl w:val="0"/>
        <w:numPr>
          <w:ilvl w:val="0"/>
          <w:numId w:val="0"/>
        </w:numPr>
        <w:jc w:val="both"/>
        <w:rPr>
          <w:rFonts w:hint="eastAsia"/>
        </w:rPr>
      </w:pPr>
      <w:r>
        <w:rPr>
          <w:rFonts w:hint="eastAsia"/>
        </w:rPr>
        <w:t>Aqua propter ardorem libidinis, ignis propter teporem charitatis（拉丁文：水因情欲之热，火因爱之冷）：水因情欲之热，火因爱之冷。</w:t>
      </w:r>
    </w:p>
    <w:p w14:paraId="42A6DD8E">
      <w:pPr>
        <w:widowControl w:val="0"/>
        <w:numPr>
          <w:ilvl w:val="0"/>
          <w:numId w:val="0"/>
        </w:numPr>
        <w:jc w:val="both"/>
        <w:rPr>
          <w:rFonts w:hint="eastAsia"/>
        </w:rPr>
      </w:pPr>
    </w:p>
    <w:p w14:paraId="07B16510">
      <w:pPr>
        <w:widowControl w:val="0"/>
        <w:numPr>
          <w:ilvl w:val="0"/>
          <w:numId w:val="0"/>
        </w:numPr>
        <w:jc w:val="both"/>
        <w:rPr>
          <w:rFonts w:hint="eastAsia"/>
        </w:rPr>
      </w:pPr>
      <w:r>
        <w:rPr>
          <w:rFonts w:hint="eastAsia"/>
        </w:rPr>
        <w:t>But they alone are the happy men, and have the advantage of all the world, in whom the world is burnt up beforehand, by another fire, that divine fire of the love of God, kindled in their hearts, by which they ascend up to him, and are reflected from him upon their brethren, with a benign heat and influence for their good.</w:t>
      </w:r>
    </w:p>
    <w:p w14:paraId="36A9ED82">
      <w:pPr>
        <w:widowControl w:val="0"/>
        <w:numPr>
          <w:ilvl w:val="0"/>
          <w:numId w:val="0"/>
        </w:numPr>
        <w:jc w:val="both"/>
        <w:rPr>
          <w:rFonts w:hint="eastAsia"/>
        </w:rPr>
      </w:pPr>
      <w:r>
        <w:rPr>
          <w:rFonts w:hint="eastAsia"/>
        </w:rPr>
        <w:t>但唯独他们是幸福的人，并拥有全世界的优势，即在他们里面，世界被另一团火，即那在他们心中被点燃的神爱之火，预先烧尽了，他们借此升到祂那里，并从祂那里被反射到他们的弟兄身上，带着良善的热和影响，为他们的益处。</w:t>
      </w:r>
    </w:p>
    <w:p w14:paraId="2A7CB2C8">
      <w:pPr>
        <w:widowControl w:val="0"/>
        <w:numPr>
          <w:ilvl w:val="0"/>
          <w:numId w:val="0"/>
        </w:numPr>
        <w:jc w:val="both"/>
        <w:rPr>
          <w:rFonts w:hint="eastAsia"/>
        </w:rPr>
      </w:pPr>
      <w:r>
        <w:rPr>
          <w:rFonts w:hint="eastAsia"/>
        </w:rPr>
        <w:t>Oh! be unsatisfied with yourselves, and restless till you find it thus, till you find your hearts possessed of this excellent grace of love, that you may have it, and use it, and it may grow by using and acting.</w:t>
      </w:r>
    </w:p>
    <w:p w14:paraId="35E70CA7">
      <w:pPr>
        <w:widowControl w:val="0"/>
        <w:numPr>
          <w:ilvl w:val="0"/>
          <w:numId w:val="0"/>
        </w:numPr>
        <w:jc w:val="both"/>
        <w:rPr>
          <w:rFonts w:hint="eastAsia"/>
        </w:rPr>
      </w:pPr>
      <w:r>
        <w:rPr>
          <w:rFonts w:hint="eastAsia"/>
        </w:rPr>
        <w:t>哦！对自己不满足，并不安，直到你发现情况如此，直到你发现你的心被这卓越的爱之恩典所占有，好叫你拥有它，使用它，并让它借着使用和行动而成长。</w:t>
      </w:r>
    </w:p>
    <w:p w14:paraId="1A44ED5F">
      <w:pPr>
        <w:widowControl w:val="0"/>
        <w:numPr>
          <w:ilvl w:val="0"/>
          <w:numId w:val="0"/>
        </w:numPr>
        <w:jc w:val="both"/>
        <w:rPr>
          <w:rFonts w:hint="eastAsia"/>
        </w:rPr>
      </w:pPr>
      <w:r>
        <w:rPr>
          <w:rFonts w:hint="eastAsia"/>
        </w:rPr>
        <w:t>I could, methinks, heartily study on this, and weary you with the reiterated pressing of this one thing, if there were hopes, in so wearying you, to weary you out of those evils that are contrary to it, and in pressing this grace, to make any real impression of it upon your hearts.</w:t>
      </w:r>
    </w:p>
    <w:p w14:paraId="097A04F5">
      <w:pPr>
        <w:widowControl w:val="0"/>
        <w:numPr>
          <w:ilvl w:val="0"/>
          <w:numId w:val="0"/>
        </w:numPr>
        <w:jc w:val="both"/>
        <w:rPr>
          <w:rFonts w:hint="eastAsia"/>
        </w:rPr>
      </w:pPr>
      <w:r>
        <w:rPr>
          <w:rFonts w:hint="eastAsia"/>
        </w:rPr>
        <w:t>我想，我可以衷心地研习这个，并用反复强调这一件事来使你们疲惫，如果在这疲惫你们中，有希望使你们疲惫地脱离那些与它相反的邪恶，并在强调这恩典时，在你们心中留下任何真实的印记。</w:t>
      </w:r>
    </w:p>
    <w:p w14:paraId="40C8AE1A">
      <w:pPr>
        <w:widowControl w:val="0"/>
        <w:numPr>
          <w:ilvl w:val="0"/>
          <w:numId w:val="0"/>
        </w:numPr>
        <w:jc w:val="both"/>
        <w:rPr>
          <w:rFonts w:hint="eastAsia"/>
        </w:rPr>
      </w:pPr>
      <w:r>
        <w:rPr>
          <w:rFonts w:hint="eastAsia"/>
        </w:rPr>
        <w:t>Besides all the further good that follows it, there is in this love itself so much peace and sweetness, as abundantly pays itself, and all the labour of it; whereas pride and malice do fill the heart with continual vexations and disquiet, and eat out the very bowels wherein they breed.</w:t>
      </w:r>
    </w:p>
    <w:p w14:paraId="70D4D604">
      <w:pPr>
        <w:widowControl w:val="0"/>
        <w:numPr>
          <w:ilvl w:val="0"/>
          <w:numId w:val="0"/>
        </w:numPr>
        <w:jc w:val="both"/>
        <w:rPr>
          <w:rFonts w:hint="eastAsia"/>
        </w:rPr>
      </w:pPr>
      <w:r>
        <w:rPr>
          <w:rFonts w:hint="eastAsia"/>
        </w:rPr>
        <w:t>除了所有随之而来的更进一步的好处，这爱本身就有如此多的平安和甘甜，足以丰丰富富地回报它自己，和它所有的劳苦；而骄傲和恶意则使心充满持续的烦恼和不安，并吞噬它们所滋生的肚腹。</w:t>
      </w:r>
    </w:p>
    <w:p w14:paraId="11B985CC">
      <w:pPr>
        <w:widowControl w:val="0"/>
        <w:numPr>
          <w:ilvl w:val="0"/>
          <w:numId w:val="0"/>
        </w:numPr>
        <w:jc w:val="both"/>
        <w:rPr>
          <w:rFonts w:hint="eastAsia"/>
        </w:rPr>
      </w:pPr>
      <w:r>
        <w:rPr>
          <w:rFonts w:hint="eastAsia"/>
        </w:rPr>
        <w:t>Aspire to this, to be wholly bent, not only to procure or desire hurt to none, but to wish and seek the good of all: and as for those that are in Christ, surely, that will unite thy heart to them, and stir thee up, according to thy opportunities and power, to do them good, as parts of Christ, and of the same body with thyself.</w:t>
      </w:r>
    </w:p>
    <w:p w14:paraId="492CCFA2">
      <w:pPr>
        <w:widowControl w:val="0"/>
        <w:numPr>
          <w:ilvl w:val="0"/>
          <w:numId w:val="0"/>
        </w:numPr>
        <w:jc w:val="both"/>
        <w:rPr>
          <w:rFonts w:hint="eastAsia"/>
        </w:rPr>
      </w:pPr>
      <w:r>
        <w:rPr>
          <w:rFonts w:hint="eastAsia"/>
        </w:rPr>
        <w:t>渴慕这个，即完全倾向于，不仅不给任何人造成或渴望伤害，而且愿望并寻求所有人的益处：至于那些在基督里的人，当然，那会使你的心与他们联合，并激动你，根据你的机会和能力，对他们行善，作为基督的一部分，和你自己同一身体的一部分。</w:t>
      </w:r>
    </w:p>
    <w:p w14:paraId="390D4FA4">
      <w:pPr>
        <w:widowControl w:val="0"/>
        <w:numPr>
          <w:ilvl w:val="0"/>
          <w:numId w:val="0"/>
        </w:numPr>
        <w:jc w:val="both"/>
        <w:rPr>
          <w:rFonts w:hint="eastAsia"/>
        </w:rPr>
      </w:pPr>
    </w:p>
    <w:p w14:paraId="547A16EC">
      <w:pPr>
        <w:widowControl w:val="0"/>
        <w:numPr>
          <w:ilvl w:val="0"/>
          <w:numId w:val="0"/>
        </w:numPr>
        <w:jc w:val="both"/>
        <w:rPr>
          <w:rFonts w:hint="eastAsia"/>
        </w:rPr>
      </w:pPr>
      <w:r>
        <w:rPr>
          <w:rFonts w:hint="eastAsia"/>
        </w:rPr>
        <w:t>VER. 10.—As every man hath received the gift, even so minister the same one to another, as good stewards of the manifold grace of God.</w:t>
      </w:r>
    </w:p>
    <w:p w14:paraId="3F07AC0B">
      <w:pPr>
        <w:widowControl w:val="0"/>
        <w:numPr>
          <w:ilvl w:val="0"/>
          <w:numId w:val="0"/>
        </w:numPr>
        <w:jc w:val="both"/>
        <w:rPr>
          <w:rFonts w:hint="eastAsia"/>
        </w:rPr>
      </w:pPr>
      <w:r>
        <w:rPr>
          <w:rFonts w:hint="eastAsia"/>
        </w:rPr>
        <w:t>10节——各人要照所得的恩赐彼此服事，作神百般恩赐的好管家。</w:t>
      </w:r>
    </w:p>
    <w:p w14:paraId="31F0E89F">
      <w:pPr>
        <w:widowControl w:val="0"/>
        <w:numPr>
          <w:ilvl w:val="0"/>
          <w:numId w:val="0"/>
        </w:numPr>
        <w:jc w:val="both"/>
        <w:rPr>
          <w:rFonts w:hint="eastAsia"/>
        </w:rPr>
      </w:pPr>
    </w:p>
    <w:p w14:paraId="54D14668">
      <w:pPr>
        <w:widowControl w:val="0"/>
        <w:numPr>
          <w:ilvl w:val="0"/>
          <w:numId w:val="0"/>
        </w:numPr>
        <w:jc w:val="both"/>
        <w:rPr>
          <w:rFonts w:hint="eastAsia"/>
        </w:rPr>
      </w:pPr>
      <w:r>
        <w:rPr>
          <w:rFonts w:hint="eastAsia"/>
        </w:rPr>
        <w:t>This is the rule concerning the gifts and graces bestowed on men.</w:t>
      </w:r>
    </w:p>
    <w:p w14:paraId="2F3C8F39">
      <w:pPr>
        <w:widowControl w:val="0"/>
        <w:numPr>
          <w:ilvl w:val="0"/>
          <w:numId w:val="0"/>
        </w:numPr>
        <w:jc w:val="both"/>
        <w:rPr>
          <w:rFonts w:hint="eastAsia"/>
        </w:rPr>
      </w:pPr>
      <w:r>
        <w:rPr>
          <w:rFonts w:hint="eastAsia"/>
        </w:rPr>
        <w:t>这是关于赐给人的恩赐和恩典的规则。</w:t>
      </w:r>
    </w:p>
    <w:p w14:paraId="3BC92B7C">
      <w:pPr>
        <w:widowControl w:val="0"/>
        <w:numPr>
          <w:ilvl w:val="0"/>
          <w:numId w:val="0"/>
        </w:numPr>
        <w:jc w:val="both"/>
        <w:rPr>
          <w:rFonts w:hint="eastAsia"/>
        </w:rPr>
      </w:pPr>
      <w:r>
        <w:rPr>
          <w:rFonts w:hint="eastAsia"/>
        </w:rPr>
        <w:t>And we have here, 1. Their difference in their kind and measure.</w:t>
      </w:r>
    </w:p>
    <w:p w14:paraId="13EA159D">
      <w:pPr>
        <w:widowControl w:val="0"/>
        <w:numPr>
          <w:ilvl w:val="0"/>
          <w:numId w:val="0"/>
        </w:numPr>
        <w:jc w:val="both"/>
        <w:rPr>
          <w:rFonts w:hint="eastAsia"/>
        </w:rPr>
      </w:pPr>
      <w:r>
        <w:rPr>
          <w:rFonts w:hint="eastAsia"/>
        </w:rPr>
        <w:t>我们在此处有，1. 它们在种类和量度上的不同。</w:t>
      </w:r>
    </w:p>
    <w:p w14:paraId="6D37985C">
      <w:pPr>
        <w:widowControl w:val="0"/>
        <w:numPr>
          <w:ilvl w:val="0"/>
          <w:numId w:val="0"/>
        </w:numPr>
        <w:jc w:val="both"/>
        <w:rPr>
          <w:rFonts w:hint="eastAsia"/>
        </w:rPr>
      </w:pPr>
      <w:r>
        <w:rPr>
          <w:rFonts w:hint="eastAsia"/>
        </w:rPr>
        <w:t>2. Their concordance in their source and use.</w:t>
      </w:r>
    </w:p>
    <w:p w14:paraId="1CD376BB">
      <w:pPr>
        <w:widowControl w:val="0"/>
        <w:numPr>
          <w:ilvl w:val="0"/>
          <w:numId w:val="0"/>
        </w:numPr>
        <w:jc w:val="both"/>
        <w:rPr>
          <w:rFonts w:hint="eastAsia"/>
        </w:rPr>
      </w:pPr>
      <w:r>
        <w:rPr>
          <w:rFonts w:hint="eastAsia"/>
        </w:rPr>
        <w:t>2. 它们在来源和用途上的协调。</w:t>
      </w:r>
    </w:p>
    <w:p w14:paraId="1C57ADAA">
      <w:pPr>
        <w:widowControl w:val="0"/>
        <w:numPr>
          <w:ilvl w:val="0"/>
          <w:numId w:val="0"/>
        </w:numPr>
        <w:jc w:val="both"/>
        <w:rPr>
          <w:rFonts w:hint="eastAsia"/>
        </w:rPr>
      </w:pPr>
    </w:p>
    <w:p w14:paraId="61E7F686">
      <w:pPr>
        <w:widowControl w:val="0"/>
        <w:numPr>
          <w:ilvl w:val="0"/>
          <w:numId w:val="0"/>
        </w:numPr>
        <w:jc w:val="both"/>
        <w:rPr>
          <w:rFonts w:hint="eastAsia"/>
        </w:rPr>
      </w:pPr>
      <w:r>
        <w:rPr>
          <w:rFonts w:hint="eastAsia"/>
        </w:rPr>
        <w:t>1.Their difference in their kind and measure is expressed in the firstclause, As every one hath received; then, again, in the last clause, [ποικίλη χάρις] various or manifold grace; where χάρις, grace, is all one with the former, χάρισμα, gift, and is taken at large for all kind of endowments and furniture by which men are enabled for mutual good.</w:t>
      </w:r>
    </w:p>
    <w:p w14:paraId="2EFABD0A">
      <w:pPr>
        <w:widowControl w:val="0"/>
        <w:numPr>
          <w:ilvl w:val="0"/>
          <w:numId w:val="0"/>
        </w:numPr>
        <w:jc w:val="both"/>
        <w:rPr>
          <w:rFonts w:hint="eastAsia"/>
        </w:rPr>
      </w:pPr>
      <w:r>
        <w:rPr>
          <w:rFonts w:hint="eastAsia"/>
        </w:rPr>
        <w:t>1.它们在种类和量度上的不同，在第一句中表达，各人要照所得的；然后，又在最后一句中表达，[ποικίλη χάρις]（希腊文：各种或百般的恩典）各种或百般的恩典；其中 χάρις，恩典，与前面的 χάρισμα，恩赐，是一样的，并被广义地理解为所有使人能为彼此益处而行的各种才能和装备。</w:t>
      </w:r>
    </w:p>
    <w:p w14:paraId="308FE648">
      <w:pPr>
        <w:widowControl w:val="0"/>
        <w:numPr>
          <w:ilvl w:val="0"/>
          <w:numId w:val="0"/>
        </w:numPr>
        <w:jc w:val="both"/>
        <w:rPr>
          <w:rFonts w:hint="eastAsia"/>
        </w:rPr>
      </w:pPr>
      <w:r>
        <w:rPr>
          <w:rFonts w:hint="eastAsia"/>
        </w:rPr>
        <w:t>One man hath riches, another, authority and command, another, wit or eloquence, or learning; and some, though eminent in some one, yet have a fuller conjuncture of divers of these.</w:t>
      </w:r>
    </w:p>
    <w:p w14:paraId="6203166B">
      <w:pPr>
        <w:widowControl w:val="0"/>
        <w:numPr>
          <w:ilvl w:val="0"/>
          <w:numId w:val="0"/>
        </w:numPr>
        <w:jc w:val="both"/>
        <w:rPr>
          <w:rFonts w:hint="eastAsia"/>
        </w:rPr>
      </w:pPr>
      <w:r>
        <w:rPr>
          <w:rFonts w:hint="eastAsia"/>
        </w:rPr>
        <w:t>一个人有财富，另一个有权柄和指挥权，另一个有智慧或口才，或学问；有些人，虽然在某一方面卓越，却有更多样化的这些才能的更完整结合。</w:t>
      </w:r>
    </w:p>
    <w:p w14:paraId="7B95C664">
      <w:pPr>
        <w:widowControl w:val="0"/>
        <w:numPr>
          <w:ilvl w:val="0"/>
          <w:numId w:val="0"/>
        </w:numPr>
        <w:jc w:val="both"/>
        <w:rPr>
          <w:rFonts w:hint="eastAsia"/>
        </w:rPr>
      </w:pPr>
      <w:r>
        <w:rPr>
          <w:rFonts w:hint="eastAsia"/>
        </w:rPr>
        <w:t>We find not more difference in visages and statures of body, than in qualifications and abilities of mind, which are the visage and stature of it, yea, the odds is far greater betwixt man and man in this, than it can be in the other.</w:t>
      </w:r>
    </w:p>
    <w:p w14:paraId="4114FFDB">
      <w:pPr>
        <w:widowControl w:val="0"/>
        <w:numPr>
          <w:ilvl w:val="0"/>
          <w:numId w:val="0"/>
        </w:numPr>
        <w:jc w:val="both"/>
        <w:rPr>
          <w:rFonts w:hint="eastAsia"/>
        </w:rPr>
      </w:pPr>
      <w:r>
        <w:rPr>
          <w:rFonts w:hint="eastAsia"/>
        </w:rPr>
        <w:t>我们在身体的面貌和体型上，找不到比心思的资格和能力上更大的差异，那些是心思的面貌和体型，是的，人与人在这方面的差异，远大于在另一方面。</w:t>
      </w:r>
    </w:p>
    <w:p w14:paraId="2E8C32BE">
      <w:pPr>
        <w:widowControl w:val="0"/>
        <w:numPr>
          <w:ilvl w:val="0"/>
          <w:numId w:val="0"/>
        </w:numPr>
        <w:jc w:val="both"/>
        <w:rPr>
          <w:rFonts w:hint="eastAsia"/>
        </w:rPr>
      </w:pPr>
    </w:p>
    <w:p w14:paraId="1A2D27A3">
      <w:pPr>
        <w:widowControl w:val="0"/>
        <w:numPr>
          <w:ilvl w:val="0"/>
          <w:numId w:val="0"/>
        </w:numPr>
        <w:jc w:val="both"/>
        <w:rPr>
          <w:rFonts w:hint="eastAsia"/>
        </w:rPr>
      </w:pPr>
      <w:r>
        <w:rPr>
          <w:rFonts w:hint="eastAsia"/>
        </w:rPr>
        <w:t>2.Now, this difference accords well with the accordance here expressed in their common spring and common use.</w:t>
      </w:r>
    </w:p>
    <w:p w14:paraId="22DF9F8C">
      <w:pPr>
        <w:widowControl w:val="0"/>
        <w:numPr>
          <w:ilvl w:val="0"/>
          <w:numId w:val="0"/>
        </w:numPr>
        <w:jc w:val="both"/>
        <w:rPr>
          <w:rFonts w:hint="eastAsia"/>
        </w:rPr>
      </w:pPr>
      <w:r>
        <w:rPr>
          <w:rFonts w:hint="eastAsia"/>
        </w:rPr>
        <w:t>2.现在，这差异与此处所表达的它们共同的来源和共同的用途的协调非常相合。</w:t>
      </w:r>
    </w:p>
    <w:p w14:paraId="55125E04">
      <w:pPr>
        <w:widowControl w:val="0"/>
        <w:numPr>
          <w:ilvl w:val="0"/>
          <w:numId w:val="0"/>
        </w:numPr>
        <w:jc w:val="both"/>
        <w:rPr>
          <w:rFonts w:hint="eastAsia"/>
        </w:rPr>
      </w:pPr>
      <w:r>
        <w:rPr>
          <w:rFonts w:hint="eastAsia"/>
        </w:rPr>
        <w:t>For the variety of these many gifts suits well with the singular riches and wisdom of their one Giver, and with the common advantage and benefit of the many receivers.</w:t>
      </w:r>
    </w:p>
    <w:p w14:paraId="6ABB7FEB">
      <w:pPr>
        <w:widowControl w:val="0"/>
        <w:numPr>
          <w:ilvl w:val="0"/>
          <w:numId w:val="0"/>
        </w:numPr>
        <w:jc w:val="both"/>
        <w:rPr>
          <w:rFonts w:hint="eastAsia"/>
        </w:rPr>
      </w:pPr>
      <w:r>
        <w:rPr>
          <w:rFonts w:hint="eastAsia"/>
        </w:rPr>
        <w:t>因为这许多恩赐的多样性，与它们唯一赐予者的独特丰富和智慧，以及许多领受者的共同利益和好处，非常相配。</w:t>
      </w:r>
    </w:p>
    <w:p w14:paraId="25130376">
      <w:pPr>
        <w:widowControl w:val="0"/>
        <w:numPr>
          <w:ilvl w:val="0"/>
          <w:numId w:val="0"/>
        </w:numPr>
        <w:jc w:val="both"/>
        <w:rPr>
          <w:rFonts w:hint="eastAsia"/>
        </w:rPr>
      </w:pPr>
      <w:r>
        <w:rPr>
          <w:rFonts w:hint="eastAsia"/>
        </w:rPr>
        <w:t>And in the usefulness of that variety to the receivers shine forth the bounty and wisdom of the Giver in so ordering all that diversity to one excellent end.</w:t>
      </w:r>
    </w:p>
    <w:p w14:paraId="14FDF215">
      <w:pPr>
        <w:widowControl w:val="0"/>
        <w:numPr>
          <w:ilvl w:val="0"/>
          <w:numId w:val="0"/>
        </w:numPr>
        <w:jc w:val="both"/>
        <w:rPr>
          <w:rFonts w:hint="eastAsia"/>
        </w:rPr>
      </w:pPr>
      <w:r>
        <w:rPr>
          <w:rFonts w:hint="eastAsia"/>
        </w:rPr>
        <w:t>在那多样性对领受者的用处中，闪耀出赐予者在如此安排所有多样性以达到一个卓越目的上的慷慨和智慧。</w:t>
      </w:r>
    </w:p>
    <w:p w14:paraId="3F17A36E">
      <w:pPr>
        <w:widowControl w:val="0"/>
        <w:numPr>
          <w:ilvl w:val="0"/>
          <w:numId w:val="0"/>
        </w:numPr>
        <w:jc w:val="both"/>
        <w:rPr>
          <w:rFonts w:hint="eastAsia"/>
        </w:rPr>
      </w:pPr>
      <w:r>
        <w:rPr>
          <w:rFonts w:hint="eastAsia"/>
        </w:rPr>
        <w:t>So this ποικίλη χάρις, manifold grace, here, commends that πολυποίκιλος σοφία, manifold wisdom, that the Apostle speaks of, Eph. 3:10.</w:t>
      </w:r>
    </w:p>
    <w:p w14:paraId="544255D9">
      <w:pPr>
        <w:widowControl w:val="0"/>
        <w:numPr>
          <w:ilvl w:val="0"/>
          <w:numId w:val="0"/>
        </w:numPr>
        <w:jc w:val="both"/>
        <w:rPr>
          <w:rFonts w:hint="eastAsia"/>
        </w:rPr>
      </w:pPr>
      <w:r>
        <w:rPr>
          <w:rFonts w:hint="eastAsia"/>
        </w:rPr>
        <w:t>所以这 ποικίλη χάρις（百般的恩典），此处，称赞那 πολυποίκιλος σοφία（百般的智慧），即使徒所说的，以弗所书 3:10。</w:t>
      </w:r>
    </w:p>
    <w:p w14:paraId="3725AA03">
      <w:pPr>
        <w:widowControl w:val="0"/>
        <w:numPr>
          <w:ilvl w:val="0"/>
          <w:numId w:val="0"/>
        </w:numPr>
        <w:jc w:val="both"/>
        <w:rPr>
          <w:rFonts w:hint="eastAsia"/>
        </w:rPr>
      </w:pPr>
    </w:p>
    <w:p w14:paraId="62383AD6">
      <w:pPr>
        <w:widowControl w:val="0"/>
        <w:numPr>
          <w:ilvl w:val="0"/>
          <w:numId w:val="0"/>
        </w:numPr>
        <w:jc w:val="both"/>
        <w:rPr>
          <w:rFonts w:hint="eastAsia"/>
        </w:rPr>
      </w:pPr>
      <w:r>
        <w:rPr>
          <w:rFonts w:hint="eastAsia"/>
        </w:rPr>
        <w:t>There is such an admirable beauty in this variety, such a symmetry and contemperature of different, yea, of contrary qualities, as speaks his riches, that so divers gifts are from the same Spirit; a kind of embroidering,* of many colours happily mixed, as the word ποικιλλειν signifies: as it is in the frame of the natural body of man, that lesser world, and in the composition of the greater world, thus it is in the Church of God, the mystical body of Jesus Christ, exceeding both in excellency and beauty.</w:t>
      </w:r>
    </w:p>
    <w:p w14:paraId="66D7C929">
      <w:pPr>
        <w:widowControl w:val="0"/>
        <w:numPr>
          <w:ilvl w:val="0"/>
          <w:numId w:val="0"/>
        </w:numPr>
        <w:jc w:val="both"/>
        <w:rPr>
          <w:rFonts w:hint="eastAsia"/>
        </w:rPr>
      </w:pPr>
      <w:r>
        <w:rPr>
          <w:rFonts w:hint="eastAsia"/>
        </w:rPr>
        <w:t>这多样性中有如此令人钦佩的美，如此不同，是的，相反品质的对称和调和，表明祂的丰富，即如此多样的恩赐都来自同一圣灵；一种刺绣*，许多颜色幸福地混合，如 ποικιλλειν（希腊文：使多样化）一词所表示的：正如在人的自然身体的架构中，那较小的世界，和在较大的世界的构成中，在神的教会，耶稣基督的奥秘身体中也是如此，在卓越和美丽上都超过两者。</w:t>
      </w:r>
    </w:p>
    <w:p w14:paraId="4BB824B5">
      <w:pPr>
        <w:widowControl w:val="0"/>
        <w:numPr>
          <w:ilvl w:val="0"/>
          <w:numId w:val="0"/>
        </w:numPr>
        <w:jc w:val="both"/>
        <w:rPr>
          <w:rFonts w:hint="eastAsia"/>
        </w:rPr>
      </w:pPr>
    </w:p>
    <w:p w14:paraId="39972614">
      <w:pPr>
        <w:widowControl w:val="0"/>
        <w:numPr>
          <w:ilvl w:val="0"/>
          <w:numId w:val="0"/>
        </w:numPr>
        <w:jc w:val="both"/>
        <w:rPr>
          <w:rFonts w:hint="eastAsia"/>
        </w:rPr>
      </w:pPr>
      <w:r>
        <w:rPr>
          <w:rFonts w:hint="eastAsia"/>
        </w:rPr>
        <w:t>And as there is such art in this contrivance, and such comeliness in the resulting frame, so it is no less useful.</w:t>
      </w:r>
    </w:p>
    <w:p w14:paraId="47D0EFD7">
      <w:pPr>
        <w:widowControl w:val="0"/>
        <w:numPr>
          <w:ilvl w:val="0"/>
          <w:numId w:val="0"/>
        </w:numPr>
        <w:jc w:val="both"/>
        <w:rPr>
          <w:rFonts w:hint="eastAsia"/>
        </w:rPr>
      </w:pPr>
      <w:r>
        <w:rPr>
          <w:rFonts w:hint="eastAsia"/>
        </w:rPr>
        <w:t>正如这设计中有如此的艺术，和在 resultante (由此产生的) 架构中有如此的雅致，它也同样有用。</w:t>
      </w:r>
    </w:p>
    <w:p w14:paraId="63EDE2E1">
      <w:pPr>
        <w:widowControl w:val="0"/>
        <w:numPr>
          <w:ilvl w:val="0"/>
          <w:numId w:val="0"/>
        </w:numPr>
        <w:jc w:val="both"/>
        <w:rPr>
          <w:rFonts w:hint="eastAsia"/>
        </w:rPr>
      </w:pPr>
      <w:r>
        <w:rPr>
          <w:rFonts w:hint="eastAsia"/>
        </w:rPr>
        <w:t>And this chiefly commends the thing itself, and the supreme wisdom ordering it, that, as in the body each part hath only its place for proportion and order, but its several use; and as in the world each part is beneficial to another, so here, every man's gift relates, and is fitted to some use for the good of others.</w:t>
      </w:r>
    </w:p>
    <w:p w14:paraId="485C3946">
      <w:pPr>
        <w:widowControl w:val="0"/>
        <w:numPr>
          <w:ilvl w:val="0"/>
          <w:numId w:val="0"/>
        </w:numPr>
        <w:jc w:val="both"/>
        <w:rPr>
          <w:rFonts w:hint="eastAsia"/>
        </w:rPr>
      </w:pPr>
      <w:r>
        <w:rPr>
          <w:rFonts w:hint="eastAsia"/>
        </w:rPr>
        <w:t>这主要称赞这事本身，和安排它的至高智慧，即，如在身体中，每个部分不仅有其比例和次序的位置，更有其不同的用途；正如在世界中，每个部分都对另一个有益，此处也是，每个人的恩赐都与某种用途有关，并适合于为别人的益处而用。</w:t>
      </w:r>
    </w:p>
    <w:p w14:paraId="4781D3F1">
      <w:pPr>
        <w:widowControl w:val="0"/>
        <w:numPr>
          <w:ilvl w:val="0"/>
          <w:numId w:val="0"/>
        </w:numPr>
        <w:jc w:val="both"/>
        <w:rPr>
          <w:rFonts w:hint="eastAsia"/>
        </w:rPr>
      </w:pPr>
    </w:p>
    <w:p w14:paraId="2338DB26">
      <w:pPr>
        <w:widowControl w:val="0"/>
        <w:numPr>
          <w:ilvl w:val="0"/>
          <w:numId w:val="0"/>
        </w:numPr>
        <w:jc w:val="both"/>
        <w:rPr>
          <w:rFonts w:hint="eastAsia"/>
        </w:rPr>
      </w:pPr>
      <w:r>
        <w:rPr>
          <w:rFonts w:hint="eastAsia"/>
        </w:rPr>
        <w:t>Infer. 1. The first thing which meets us here, it is very useful to know, that all is received, and received of gift, of most free gift: so the words do carry.</w:t>
      </w:r>
    </w:p>
    <w:p w14:paraId="0C3603F8">
      <w:pPr>
        <w:widowControl w:val="0"/>
        <w:numPr>
          <w:ilvl w:val="0"/>
          <w:numId w:val="0"/>
        </w:numPr>
        <w:jc w:val="both"/>
        <w:rPr>
          <w:rFonts w:hint="eastAsia"/>
        </w:rPr>
      </w:pPr>
      <w:r>
        <w:rPr>
          <w:rFonts w:hint="eastAsia"/>
        </w:rPr>
        <w:t>推论1. 我们在此处遇到的第一件事，知道这一切都是领受的，并且是白白领受的恩赐，这是非常有用的：这些话就是这个意思。</w:t>
      </w:r>
    </w:p>
    <w:p w14:paraId="13D40F66">
      <w:pPr>
        <w:widowControl w:val="0"/>
        <w:numPr>
          <w:ilvl w:val="0"/>
          <w:numId w:val="0"/>
        </w:numPr>
        <w:jc w:val="both"/>
        <w:rPr>
          <w:rFonts w:hint="eastAsia"/>
        </w:rPr>
      </w:pPr>
      <w:r>
        <w:rPr>
          <w:rFonts w:hint="eastAsia"/>
        </w:rPr>
        <w:t>Now this should most reasonably check all murmuring in those who receive least, and all insulting in those that receive most.</w:t>
      </w:r>
    </w:p>
    <w:p w14:paraId="6373FCC4">
      <w:pPr>
        <w:widowControl w:val="0"/>
        <w:numPr>
          <w:ilvl w:val="0"/>
          <w:numId w:val="0"/>
        </w:numPr>
        <w:jc w:val="both"/>
        <w:rPr>
          <w:rFonts w:hint="eastAsia"/>
        </w:rPr>
      </w:pPr>
      <w:r>
        <w:rPr>
          <w:rFonts w:hint="eastAsia"/>
        </w:rPr>
        <w:t>现在这应最合理地制止那些领受最少之人的抱怨，和那些领受最多之人的傲慢。</w:t>
      </w:r>
    </w:p>
    <w:p w14:paraId="6D673ECF">
      <w:pPr>
        <w:widowControl w:val="0"/>
        <w:numPr>
          <w:ilvl w:val="0"/>
          <w:numId w:val="0"/>
        </w:numPr>
        <w:jc w:val="both"/>
        <w:rPr>
          <w:rFonts w:hint="eastAsia"/>
        </w:rPr>
      </w:pPr>
      <w:r>
        <w:rPr>
          <w:rFonts w:hint="eastAsia"/>
        </w:rPr>
        <w:t>Whatever it is, do not repine; but praise, how little soever it is, for it is a free gift.</w:t>
      </w:r>
    </w:p>
    <w:p w14:paraId="06A494BB">
      <w:pPr>
        <w:widowControl w:val="0"/>
        <w:numPr>
          <w:ilvl w:val="0"/>
          <w:numId w:val="0"/>
        </w:numPr>
        <w:jc w:val="both"/>
        <w:rPr>
          <w:rFonts w:hint="eastAsia"/>
        </w:rPr>
      </w:pPr>
      <w:r>
        <w:rPr>
          <w:rFonts w:hint="eastAsia"/>
        </w:rPr>
        <w:t>无论是什么，不要抱怨；而是赞美，无论多么微小，因为它是一个白白的恩赐。</w:t>
      </w:r>
    </w:p>
    <w:p w14:paraId="5F7CAF3E">
      <w:pPr>
        <w:widowControl w:val="0"/>
        <w:numPr>
          <w:ilvl w:val="0"/>
          <w:numId w:val="0"/>
        </w:numPr>
        <w:jc w:val="both"/>
        <w:rPr>
          <w:rFonts w:hint="eastAsia"/>
        </w:rPr>
      </w:pPr>
      <w:r>
        <w:rPr>
          <w:rFonts w:hint="eastAsia"/>
        </w:rPr>
        <w:t>Again, how much soever it is, be not high-minded, but fear; boast not thyself, but humbly bless thy Lord.</w:t>
      </w:r>
    </w:p>
    <w:p w14:paraId="660CF9DF">
      <w:pPr>
        <w:widowControl w:val="0"/>
        <w:numPr>
          <w:ilvl w:val="0"/>
          <w:numId w:val="0"/>
        </w:numPr>
        <w:jc w:val="both"/>
        <w:rPr>
          <w:rFonts w:hint="eastAsia"/>
        </w:rPr>
      </w:pPr>
      <w:r>
        <w:rPr>
          <w:rFonts w:hint="eastAsia"/>
        </w:rPr>
        <w:t>再者，无论多么多，不要心高气傲，而是要存敬畏的心；不要自夸，而是要谦卑地祝福你的主。</w:t>
      </w:r>
    </w:p>
    <w:p w14:paraId="49E5FBAB">
      <w:pPr>
        <w:widowControl w:val="0"/>
        <w:numPr>
          <w:ilvl w:val="0"/>
          <w:numId w:val="0"/>
        </w:numPr>
        <w:jc w:val="both"/>
        <w:rPr>
          <w:rFonts w:hint="eastAsia"/>
        </w:rPr>
      </w:pPr>
      <w:r>
        <w:rPr>
          <w:rFonts w:hint="eastAsia"/>
        </w:rPr>
        <w:t>For if thou didst receive it, why dost thou boast, as if thou hadst not received it? 1 Cor. 4:7.</w:t>
      </w:r>
    </w:p>
    <w:p w14:paraId="4636499D">
      <w:pPr>
        <w:widowControl w:val="0"/>
        <w:numPr>
          <w:ilvl w:val="0"/>
          <w:numId w:val="0"/>
        </w:numPr>
        <w:jc w:val="both"/>
        <w:rPr>
          <w:rFonts w:hint="eastAsia"/>
        </w:rPr>
      </w:pPr>
      <w:r>
        <w:rPr>
          <w:rFonts w:hint="eastAsia"/>
        </w:rPr>
        <w:t>你既是领受的，为何自夸，仿佛不是领受的呢？哥林多前书 4:7。</w:t>
      </w:r>
    </w:p>
    <w:p w14:paraId="4728BA38">
      <w:pPr>
        <w:widowControl w:val="0"/>
        <w:numPr>
          <w:ilvl w:val="0"/>
          <w:numId w:val="0"/>
        </w:numPr>
        <w:jc w:val="both"/>
        <w:rPr>
          <w:rFonts w:hint="eastAsia"/>
        </w:rPr>
      </w:pPr>
    </w:p>
    <w:p w14:paraId="0C24B0D7">
      <w:pPr>
        <w:widowControl w:val="0"/>
        <w:numPr>
          <w:ilvl w:val="0"/>
          <w:numId w:val="0"/>
        </w:numPr>
        <w:jc w:val="both"/>
        <w:rPr>
          <w:rFonts w:hint="eastAsia"/>
        </w:rPr>
      </w:pPr>
      <w:r>
        <w:rPr>
          <w:rFonts w:hint="eastAsia"/>
        </w:rPr>
        <w:t>Inf. 2. Every man hath received some gift, no man all gifts; and this, rightly considered, would keep all in a more even temper.</w:t>
      </w:r>
    </w:p>
    <w:p w14:paraId="02EED598">
      <w:pPr>
        <w:widowControl w:val="0"/>
        <w:numPr>
          <w:ilvl w:val="0"/>
          <w:numId w:val="0"/>
        </w:numPr>
        <w:jc w:val="both"/>
        <w:rPr>
          <w:rFonts w:hint="eastAsia"/>
        </w:rPr>
      </w:pPr>
      <w:r>
        <w:rPr>
          <w:rFonts w:hint="eastAsia"/>
        </w:rPr>
        <w:t>推论2. 每个人都领受了一些恩赐，没有人领受所有的恩赐；这，若被正确地思想，会使所有人都保持更平稳的心态。</w:t>
      </w:r>
    </w:p>
    <w:p w14:paraId="72899877">
      <w:pPr>
        <w:widowControl w:val="0"/>
        <w:numPr>
          <w:ilvl w:val="0"/>
          <w:numId w:val="0"/>
        </w:numPr>
        <w:jc w:val="both"/>
        <w:rPr>
          <w:rFonts w:hint="eastAsia"/>
        </w:rPr>
      </w:pPr>
      <w:r>
        <w:rPr>
          <w:rFonts w:hint="eastAsia"/>
        </w:rPr>
        <w:t>As, in nature, nothing is altogether useless, so nothing is self-sufficient.</w:t>
      </w:r>
    </w:p>
    <w:p w14:paraId="5F58B06F">
      <w:pPr>
        <w:widowControl w:val="0"/>
        <w:numPr>
          <w:ilvl w:val="0"/>
          <w:numId w:val="0"/>
        </w:numPr>
        <w:jc w:val="both"/>
        <w:rPr>
          <w:rFonts w:hint="eastAsia"/>
        </w:rPr>
      </w:pPr>
      <w:r>
        <w:rPr>
          <w:rFonts w:hint="eastAsia"/>
        </w:rPr>
        <w:t>正如在自然界，没有什么是完全无用的，也没有什么是自足的。</w:t>
      </w:r>
    </w:p>
    <w:p w14:paraId="7100F1E4">
      <w:pPr>
        <w:widowControl w:val="0"/>
        <w:numPr>
          <w:ilvl w:val="0"/>
          <w:numId w:val="0"/>
        </w:numPr>
        <w:jc w:val="both"/>
        <w:rPr>
          <w:rFonts w:hint="eastAsia"/>
        </w:rPr>
      </w:pPr>
      <w:r>
        <w:rPr>
          <w:rFonts w:hint="eastAsia"/>
        </w:rPr>
        <w:t>This should keep the meanest from repining and discontent: He that hath the lowest rank in most respects, yet something he hath received, that is not only a good to himself, but, rightly improved, may be so to others likewise.</w:t>
      </w:r>
    </w:p>
    <w:p w14:paraId="6CB59223">
      <w:pPr>
        <w:widowControl w:val="0"/>
        <w:numPr>
          <w:ilvl w:val="0"/>
          <w:numId w:val="0"/>
        </w:numPr>
        <w:jc w:val="both"/>
        <w:rPr>
          <w:rFonts w:hint="eastAsia"/>
        </w:rPr>
      </w:pPr>
      <w:r>
        <w:rPr>
          <w:rFonts w:hint="eastAsia"/>
        </w:rPr>
        <w:t>这应使最卑微的人不抱怨和不满：在大多数方面地位最低的人，仍领受了一些东西，那不仅对他自己是好的，若被正确地利用，对别人也是如此。</w:t>
      </w:r>
    </w:p>
    <w:p w14:paraId="7FE7B839">
      <w:pPr>
        <w:widowControl w:val="0"/>
        <w:numPr>
          <w:ilvl w:val="0"/>
          <w:numId w:val="0"/>
        </w:numPr>
        <w:jc w:val="both"/>
        <w:rPr>
          <w:rFonts w:hint="eastAsia"/>
        </w:rPr>
      </w:pPr>
      <w:r>
        <w:rPr>
          <w:rFonts w:hint="eastAsia"/>
        </w:rPr>
        <w:t>And this will curb the loftiness of the most highly privileged, and teach them, not only to see some deficiencies in themselves, and some gifts in far meaner persons, which they want, but, besides the simple discovery of this, it will put them upon the use of what is in lower persons; not only to stoop to the acknowledgment, but even, withal, to the participation and benefit of it; not to trample upon all that is below them, but to take up and use things useful, though lying at their feet.</w:t>
      </w:r>
    </w:p>
    <w:p w14:paraId="122D9038">
      <w:pPr>
        <w:widowControl w:val="0"/>
        <w:numPr>
          <w:ilvl w:val="0"/>
          <w:numId w:val="0"/>
        </w:numPr>
        <w:jc w:val="both"/>
        <w:rPr>
          <w:rFonts w:hint="eastAsia"/>
        </w:rPr>
      </w:pPr>
      <w:r>
        <w:rPr>
          <w:rFonts w:hint="eastAsia"/>
        </w:rPr>
        <w:t>这会遏制那些最有特权之人的高傲，并教导他们，不仅看到自己的一些不足，和在远为卑微之人身上的一些他们所缺少的恩赐，更在简单发现这一点之外，会使他们去使用那些在较低之人身上的东西；不仅要屈尊承认，更要参与并从中得益；不要践踏所有在他们之下的人，而是要拾起并使用有用的东西，即使它们躺在他们脚下。</w:t>
      </w:r>
    </w:p>
    <w:p w14:paraId="58EFAB67">
      <w:pPr>
        <w:widowControl w:val="0"/>
        <w:numPr>
          <w:ilvl w:val="0"/>
          <w:numId w:val="0"/>
        </w:numPr>
        <w:jc w:val="both"/>
        <w:rPr>
          <w:rFonts w:hint="eastAsia"/>
        </w:rPr>
      </w:pPr>
      <w:r>
        <w:rPr>
          <w:rFonts w:hint="eastAsia"/>
        </w:rPr>
        <w:t>Some flowers and herbs, that grow very low, are of a very fragrant smell and healthful use.</w:t>
      </w:r>
    </w:p>
    <w:p w14:paraId="2CF4F77D">
      <w:pPr>
        <w:widowControl w:val="0"/>
        <w:numPr>
          <w:ilvl w:val="0"/>
          <w:numId w:val="0"/>
        </w:numPr>
        <w:jc w:val="both"/>
        <w:rPr>
          <w:rFonts w:hint="eastAsia"/>
        </w:rPr>
      </w:pPr>
      <w:r>
        <w:rPr>
          <w:rFonts w:hint="eastAsia"/>
        </w:rPr>
        <w:t>一些长得很低的花草，有非常芬芳的气味和有益健康的用途。</w:t>
      </w:r>
    </w:p>
    <w:p w14:paraId="38453535">
      <w:pPr>
        <w:widowControl w:val="0"/>
        <w:numPr>
          <w:ilvl w:val="0"/>
          <w:numId w:val="0"/>
        </w:numPr>
        <w:jc w:val="both"/>
        <w:rPr>
          <w:rFonts w:hint="eastAsia"/>
        </w:rPr>
      </w:pPr>
    </w:p>
    <w:p w14:paraId="37112F70">
      <w:pPr>
        <w:widowControl w:val="0"/>
        <w:numPr>
          <w:ilvl w:val="0"/>
          <w:numId w:val="0"/>
        </w:numPr>
        <w:jc w:val="both"/>
        <w:rPr>
          <w:rFonts w:hint="eastAsia"/>
        </w:rPr>
      </w:pPr>
      <w:r>
        <w:rPr>
          <w:rFonts w:hint="eastAsia"/>
        </w:rPr>
        <w:t>Thou that carriest it so high, losest much by it.</w:t>
      </w:r>
    </w:p>
    <w:p w14:paraId="5FEC575D">
      <w:pPr>
        <w:widowControl w:val="0"/>
        <w:numPr>
          <w:ilvl w:val="0"/>
          <w:numId w:val="0"/>
        </w:numPr>
        <w:jc w:val="both"/>
        <w:rPr>
          <w:rFonts w:hint="eastAsia"/>
        </w:rPr>
      </w:pPr>
      <w:r>
        <w:rPr>
          <w:rFonts w:hint="eastAsia"/>
        </w:rPr>
        <w:t>你这如此高傲的人，因此损失许多。</w:t>
      </w:r>
    </w:p>
    <w:p w14:paraId="4A3E7A29">
      <w:pPr>
        <w:widowControl w:val="0"/>
        <w:numPr>
          <w:ilvl w:val="0"/>
          <w:numId w:val="0"/>
        </w:numPr>
        <w:jc w:val="both"/>
        <w:rPr>
          <w:rFonts w:hint="eastAsia"/>
        </w:rPr>
      </w:pPr>
      <w:r>
        <w:rPr>
          <w:rFonts w:hint="eastAsia"/>
        </w:rPr>
        <w:t>Many poor Christians whom thou despisest to make use of, may have that in them which might be very useful for thee; but thou overlookest it, and treadest on it.</w:t>
      </w:r>
    </w:p>
    <w:p w14:paraId="72DA30BD">
      <w:pPr>
        <w:widowControl w:val="0"/>
        <w:numPr>
          <w:ilvl w:val="0"/>
          <w:numId w:val="0"/>
        </w:numPr>
        <w:jc w:val="both"/>
        <w:rPr>
          <w:rFonts w:hint="eastAsia"/>
        </w:rPr>
      </w:pPr>
      <w:r>
        <w:rPr>
          <w:rFonts w:hint="eastAsia"/>
        </w:rPr>
        <w:t>许多你藐视而不愿使用的贫穷基督徒，他们里面可能有对你非常有用的东西；但你忽略了它，并践踏它。</w:t>
      </w:r>
    </w:p>
    <w:p w14:paraId="0AFA9F8C">
      <w:pPr>
        <w:widowControl w:val="0"/>
        <w:numPr>
          <w:ilvl w:val="0"/>
          <w:numId w:val="0"/>
        </w:numPr>
        <w:jc w:val="both"/>
        <w:rPr>
          <w:rFonts w:hint="eastAsia"/>
        </w:rPr>
      </w:pPr>
      <w:r>
        <w:rPr>
          <w:rFonts w:hint="eastAsia"/>
        </w:rPr>
        <w:t>St. Paul acknowledged he was comforted by the coming of Titus, though far inferior to him.</w:t>
      </w:r>
    </w:p>
    <w:p w14:paraId="6B7668E7">
      <w:pPr>
        <w:widowControl w:val="0"/>
        <w:numPr>
          <w:ilvl w:val="0"/>
          <w:numId w:val="0"/>
        </w:numPr>
        <w:jc w:val="both"/>
        <w:rPr>
          <w:rFonts w:hint="eastAsia"/>
        </w:rPr>
      </w:pPr>
      <w:r>
        <w:rPr>
          <w:rFonts w:hint="eastAsia"/>
        </w:rPr>
        <w:t>圣保罗承认，他因提多的来到得了安慰，虽然提多远不如他。</w:t>
      </w:r>
    </w:p>
    <w:p w14:paraId="21E76FB3">
      <w:pPr>
        <w:widowControl w:val="0"/>
        <w:numPr>
          <w:ilvl w:val="0"/>
          <w:numId w:val="0"/>
        </w:numPr>
        <w:jc w:val="both"/>
        <w:rPr>
          <w:rFonts w:hint="eastAsia"/>
        </w:rPr>
      </w:pPr>
      <w:r>
        <w:rPr>
          <w:rFonts w:hint="eastAsia"/>
        </w:rPr>
        <w:t>Sometimes, a very mean, unlettered Christian may speak more profitably and comfortably, even to a knowing, learned man, than multitudes of his own best thoughts can do, especially in a time of weakness and darkness.</w:t>
      </w:r>
    </w:p>
    <w:p w14:paraId="3D8B5E7C">
      <w:pPr>
        <w:widowControl w:val="0"/>
        <w:numPr>
          <w:ilvl w:val="0"/>
          <w:numId w:val="0"/>
        </w:numPr>
        <w:jc w:val="both"/>
        <w:rPr>
          <w:rFonts w:hint="eastAsia"/>
        </w:rPr>
      </w:pPr>
      <w:r>
        <w:rPr>
          <w:rFonts w:hint="eastAsia"/>
        </w:rPr>
        <w:t>有时，一个非常卑微、不识字的基督徒，甚至对一个有知识、有学问的人，可能说出比他自己许多最好的思想更有益和更安慰的话，特别是在软弱和黑暗的时候。</w:t>
      </w:r>
    </w:p>
    <w:p w14:paraId="3C2412A4">
      <w:pPr>
        <w:widowControl w:val="0"/>
        <w:numPr>
          <w:ilvl w:val="0"/>
          <w:numId w:val="0"/>
        </w:numPr>
        <w:jc w:val="both"/>
        <w:rPr>
          <w:rFonts w:hint="eastAsia"/>
        </w:rPr>
      </w:pPr>
    </w:p>
    <w:p w14:paraId="49D5A8D9">
      <w:pPr>
        <w:widowControl w:val="0"/>
        <w:numPr>
          <w:ilvl w:val="0"/>
          <w:numId w:val="0"/>
        </w:numPr>
        <w:jc w:val="both"/>
        <w:rPr>
          <w:rFonts w:hint="eastAsia"/>
        </w:rPr>
      </w:pPr>
      <w:r>
        <w:rPr>
          <w:rFonts w:hint="eastAsia"/>
        </w:rPr>
        <w:t>Inf. 3. As all is received and with that difference, so the third thing is, that all is received to minister to each other, and mutual benefit is the true use of all, suiting the mind of him who dispenses all, and the way of his dispensation.</w:t>
      </w:r>
    </w:p>
    <w:p w14:paraId="0BC7E500">
      <w:pPr>
        <w:widowControl w:val="0"/>
        <w:numPr>
          <w:ilvl w:val="0"/>
          <w:numId w:val="0"/>
        </w:numPr>
        <w:jc w:val="both"/>
        <w:rPr>
          <w:rFonts w:hint="eastAsia"/>
        </w:rPr>
      </w:pPr>
      <w:r>
        <w:rPr>
          <w:rFonts w:hint="eastAsia"/>
        </w:rPr>
        <w:t>推论3. 正如一切都是领受的，并且有那差异，第三件事是，一切都是为彼此服事而领受的，相互的益处是所有恩赐的真正用途，这合乎那分赐一切之主的心意，也合乎祂分赐的方式。</w:t>
      </w:r>
    </w:p>
    <w:p w14:paraId="4CC7D78E">
      <w:pPr>
        <w:widowControl w:val="0"/>
        <w:numPr>
          <w:ilvl w:val="0"/>
          <w:numId w:val="0"/>
        </w:numPr>
        <w:jc w:val="both"/>
        <w:rPr>
          <w:rFonts w:hint="eastAsia"/>
        </w:rPr>
      </w:pPr>
      <w:r>
        <w:rPr>
          <w:rFonts w:hint="eastAsia"/>
        </w:rPr>
        <w:t>Thou art not proprietary lord of any thing thou hast, but ὀικόνομος, a steward; and therefore oughtest gladly to be a good steward, that is both faithful and prudent in thy intrusted gifts, using all thou hast to the good of the household, and so to the advantage of thy Lord and Master.</w:t>
      </w:r>
    </w:p>
    <w:p w14:paraId="3D728342">
      <w:pPr>
        <w:widowControl w:val="0"/>
        <w:numPr>
          <w:ilvl w:val="0"/>
          <w:numId w:val="0"/>
        </w:numPr>
        <w:jc w:val="both"/>
        <w:rPr>
          <w:rFonts w:hint="eastAsia"/>
        </w:rPr>
      </w:pPr>
      <w:r>
        <w:rPr>
          <w:rFonts w:hint="eastAsia"/>
        </w:rPr>
        <w:t>你不是你所拥有任何东西的所有主，而是 ὀικόνομος（希腊文：管家），一个管家；因此你应当乐意作一个好管家，即在你所受托的恩赐上，既忠心又审慎，使用你所有的一切，为全家的益处，从而为你主和主人的好处。</w:t>
      </w:r>
    </w:p>
    <w:p w14:paraId="128271DB">
      <w:pPr>
        <w:widowControl w:val="0"/>
        <w:numPr>
          <w:ilvl w:val="0"/>
          <w:numId w:val="0"/>
        </w:numPr>
        <w:jc w:val="both"/>
        <w:rPr>
          <w:rFonts w:hint="eastAsia"/>
        </w:rPr>
      </w:pPr>
      <w:r>
        <w:rPr>
          <w:rFonts w:hint="eastAsia"/>
        </w:rPr>
        <w:t>Hast thou abilities of estate, or body or mind? Let all thus be employed.</w:t>
      </w:r>
    </w:p>
    <w:p w14:paraId="2198BCBC">
      <w:pPr>
        <w:widowControl w:val="0"/>
        <w:numPr>
          <w:ilvl w:val="0"/>
          <w:numId w:val="0"/>
        </w:numPr>
        <w:jc w:val="both"/>
        <w:rPr>
          <w:rFonts w:hint="eastAsia"/>
        </w:rPr>
      </w:pPr>
      <w:r>
        <w:rPr>
          <w:rFonts w:hint="eastAsia"/>
        </w:rPr>
        <w:t>你是否有产业、或身体、或心思的能力？让一切都如此被使用。</w:t>
      </w:r>
    </w:p>
    <w:p w14:paraId="5E731765">
      <w:pPr>
        <w:widowControl w:val="0"/>
        <w:numPr>
          <w:ilvl w:val="0"/>
          <w:numId w:val="0"/>
        </w:numPr>
        <w:jc w:val="both"/>
        <w:rPr>
          <w:rFonts w:hint="eastAsia"/>
        </w:rPr>
      </w:pPr>
      <w:r>
        <w:rPr>
          <w:rFonts w:hint="eastAsia"/>
        </w:rPr>
        <w:t>Thinkest thou that thy wealth, or power, or wit, is thine, to do with as thou wilt, to engross to thyself, either to retain useless, or to use; to hoard and wrap up, or to lavish out, according as thy humour leads thee?</w:t>
      </w:r>
    </w:p>
    <w:p w14:paraId="7AD52BB0">
      <w:pPr>
        <w:widowControl w:val="0"/>
        <w:numPr>
          <w:ilvl w:val="0"/>
          <w:numId w:val="0"/>
        </w:numPr>
        <w:jc w:val="both"/>
        <w:rPr>
          <w:rFonts w:hint="eastAsia"/>
        </w:rPr>
      </w:pPr>
      <w:r>
        <w:rPr>
          <w:rFonts w:hint="eastAsia"/>
        </w:rPr>
        <w:t>你以为你的财富、或权力、或智慧，是你的，可以随心所欲地处置，独占给自己，要么保留无用，要么使用；要么囤积和包裹起来，要么挥霍出去，按你的性情来吗？</w:t>
      </w:r>
    </w:p>
    <w:p w14:paraId="4DA5A22C">
      <w:pPr>
        <w:widowControl w:val="0"/>
        <w:numPr>
          <w:ilvl w:val="0"/>
          <w:numId w:val="0"/>
        </w:numPr>
        <w:jc w:val="both"/>
        <w:rPr>
          <w:rFonts w:hint="eastAsia"/>
        </w:rPr>
      </w:pPr>
      <w:r>
        <w:rPr>
          <w:rFonts w:hint="eastAsia"/>
        </w:rPr>
        <w:t>No, all is given as to a steward, wisely and faithfully to lay up and lay out.</w:t>
      </w:r>
    </w:p>
    <w:p w14:paraId="1C872FC8">
      <w:pPr>
        <w:widowControl w:val="0"/>
        <w:numPr>
          <w:ilvl w:val="0"/>
          <w:numId w:val="0"/>
        </w:numPr>
        <w:jc w:val="both"/>
        <w:rPr>
          <w:rFonts w:hint="eastAsia"/>
        </w:rPr>
      </w:pPr>
      <w:r>
        <w:rPr>
          <w:rFonts w:hint="eastAsia"/>
        </w:rPr>
        <w:t>不，一切都是赐给管家的，要智慧和忠实地储存和支出。</w:t>
      </w:r>
    </w:p>
    <w:p w14:paraId="4113AAE4">
      <w:pPr>
        <w:widowControl w:val="0"/>
        <w:numPr>
          <w:ilvl w:val="0"/>
          <w:numId w:val="0"/>
        </w:numPr>
        <w:jc w:val="both"/>
        <w:rPr>
          <w:rFonts w:hint="eastAsia"/>
        </w:rPr>
      </w:pPr>
      <w:r>
        <w:rPr>
          <w:rFonts w:hint="eastAsia"/>
        </w:rPr>
        <w:t>Not only thy outward and common gifts of mind, but even saving grace, which seems most intrusted and appropriated for thy private good, yet is not wholly for that: even thy graces are for the good of thy brethren.</w:t>
      </w:r>
    </w:p>
    <w:p w14:paraId="3EF68BBF">
      <w:pPr>
        <w:widowControl w:val="0"/>
        <w:numPr>
          <w:ilvl w:val="0"/>
          <w:numId w:val="0"/>
        </w:numPr>
        <w:jc w:val="both"/>
        <w:rPr>
          <w:rFonts w:hint="eastAsia"/>
        </w:rPr>
      </w:pPr>
      <w:r>
        <w:rPr>
          <w:rFonts w:hint="eastAsia"/>
        </w:rPr>
        <w:t>不仅你外在和普通的心思恩赐，甚至拯救的恩典，那似乎最被托付和专用于你个人益处的，也不是完全为此：甚至你的恩典也是为你的弟兄们的益处。</w:t>
      </w:r>
    </w:p>
    <w:p w14:paraId="30FAA014">
      <w:pPr>
        <w:widowControl w:val="0"/>
        <w:numPr>
          <w:ilvl w:val="0"/>
          <w:numId w:val="0"/>
        </w:numPr>
        <w:jc w:val="both"/>
        <w:rPr>
          <w:rFonts w:hint="eastAsia"/>
        </w:rPr>
      </w:pPr>
    </w:p>
    <w:p w14:paraId="328E67EA">
      <w:pPr>
        <w:widowControl w:val="0"/>
        <w:numPr>
          <w:ilvl w:val="0"/>
          <w:numId w:val="0"/>
        </w:numPr>
        <w:jc w:val="both"/>
        <w:rPr>
          <w:rFonts w:hint="eastAsia"/>
        </w:rPr>
      </w:pPr>
      <w:r>
        <w:rPr>
          <w:rFonts w:hint="eastAsia"/>
        </w:rPr>
        <w:t>Oh, that we would consider this in all, and look back and mourn on the fruitlessness of all that hath been in our hand all our life hitherto!</w:t>
      </w:r>
    </w:p>
    <w:p w14:paraId="514CA9C0">
      <w:pPr>
        <w:widowControl w:val="0"/>
        <w:numPr>
          <w:ilvl w:val="0"/>
          <w:numId w:val="0"/>
        </w:numPr>
        <w:jc w:val="both"/>
        <w:rPr>
          <w:rFonts w:hint="eastAsia"/>
        </w:rPr>
      </w:pPr>
      <w:r>
        <w:rPr>
          <w:rFonts w:hint="eastAsia"/>
        </w:rPr>
        <w:t>哦，愿我们在凡事上都思想这个，并回首哀悼我们至今一生中所有在我们手中的事物都毫无果效！</w:t>
      </w:r>
    </w:p>
    <w:p w14:paraId="1EFFDD49">
      <w:pPr>
        <w:widowControl w:val="0"/>
        <w:numPr>
          <w:ilvl w:val="0"/>
          <w:numId w:val="0"/>
        </w:numPr>
        <w:jc w:val="both"/>
        <w:rPr>
          <w:rFonts w:hint="eastAsia"/>
        </w:rPr>
      </w:pPr>
      <w:r>
        <w:rPr>
          <w:rFonts w:hint="eastAsia"/>
        </w:rPr>
        <w:t>If it has not been wholly fruitless, yet how far short of that fruit we might have brought forth!</w:t>
      </w:r>
    </w:p>
    <w:p w14:paraId="1385F86D">
      <w:pPr>
        <w:widowControl w:val="0"/>
        <w:numPr>
          <w:ilvl w:val="0"/>
          <w:numId w:val="0"/>
        </w:numPr>
        <w:jc w:val="both"/>
        <w:rPr>
          <w:rFonts w:hint="eastAsia"/>
        </w:rPr>
      </w:pPr>
      <w:r>
        <w:rPr>
          <w:rFonts w:hint="eastAsia"/>
        </w:rPr>
        <w:t>如果它不完全是无果效的，但我们本可以结出的果子，离它又何等远！</w:t>
      </w:r>
    </w:p>
    <w:p w14:paraId="44FB0335">
      <w:pPr>
        <w:widowControl w:val="0"/>
        <w:numPr>
          <w:ilvl w:val="0"/>
          <w:numId w:val="0"/>
        </w:numPr>
        <w:jc w:val="both"/>
        <w:rPr>
          <w:rFonts w:hint="eastAsia"/>
        </w:rPr>
      </w:pPr>
      <w:r>
        <w:rPr>
          <w:rFonts w:hint="eastAsia"/>
        </w:rPr>
        <w:t>Any little thing done by us looks big in our eye; we view it through a magnifying glass; but who may not complain that their means, and health, and opportunities of several kinds, of doing for God and for our brethren, have lain dead upon their hands, in a great part?</w:t>
      </w:r>
    </w:p>
    <w:p w14:paraId="30197F76">
      <w:pPr>
        <w:widowControl w:val="0"/>
        <w:numPr>
          <w:ilvl w:val="0"/>
          <w:numId w:val="0"/>
        </w:numPr>
        <w:jc w:val="both"/>
        <w:rPr>
          <w:rFonts w:hint="eastAsia"/>
        </w:rPr>
      </w:pPr>
      <w:r>
        <w:rPr>
          <w:rFonts w:hint="eastAsia"/>
        </w:rPr>
        <w:t>我们所作的任何小事，在我们眼中都显得很大；我们透过放大镜看它；但谁不能抱怨，他们的资财、健康、和各种为神和为我们弟兄作工的机会，在很大程度上都死在他们手中？</w:t>
      </w:r>
    </w:p>
    <w:p w14:paraId="6726609D">
      <w:pPr>
        <w:widowControl w:val="0"/>
        <w:numPr>
          <w:ilvl w:val="0"/>
          <w:numId w:val="0"/>
        </w:numPr>
        <w:jc w:val="both"/>
        <w:rPr>
          <w:rFonts w:hint="eastAsia"/>
        </w:rPr>
      </w:pPr>
      <w:r>
        <w:rPr>
          <w:rFonts w:hint="eastAsia"/>
        </w:rPr>
        <w:t>As Christians are defective in other duties of love, so most in that most important duty, of advancing the spiritual good of each other.</w:t>
      </w:r>
    </w:p>
    <w:p w14:paraId="4A0F4372">
      <w:pPr>
        <w:widowControl w:val="0"/>
        <w:numPr>
          <w:ilvl w:val="0"/>
          <w:numId w:val="0"/>
        </w:numPr>
        <w:jc w:val="both"/>
        <w:rPr>
          <w:rFonts w:hint="eastAsia"/>
        </w:rPr>
      </w:pPr>
      <w:r>
        <w:rPr>
          <w:rFonts w:hint="eastAsia"/>
        </w:rPr>
        <w:t>正如基督徒在其他爱的本分上有缺陷，他们在那个最重要的本分，即增进彼此属灵益处上，缺陷最大。</w:t>
      </w:r>
    </w:p>
    <w:p w14:paraId="214CA38C">
      <w:pPr>
        <w:widowControl w:val="0"/>
        <w:numPr>
          <w:ilvl w:val="0"/>
          <w:numId w:val="0"/>
        </w:numPr>
        <w:jc w:val="both"/>
        <w:rPr>
          <w:rFonts w:hint="eastAsia"/>
        </w:rPr>
      </w:pPr>
      <w:r>
        <w:rPr>
          <w:rFonts w:hint="eastAsia"/>
        </w:rPr>
        <w:t>Even they who have grace, do not duly use it to mutual edification.</w:t>
      </w:r>
    </w:p>
    <w:p w14:paraId="36A28AC6">
      <w:pPr>
        <w:widowControl w:val="0"/>
        <w:numPr>
          <w:ilvl w:val="0"/>
          <w:numId w:val="0"/>
        </w:numPr>
        <w:jc w:val="both"/>
        <w:rPr>
          <w:rFonts w:hint="eastAsia"/>
        </w:rPr>
      </w:pPr>
      <w:r>
        <w:rPr>
          <w:rFonts w:hint="eastAsia"/>
        </w:rPr>
        <w:t>即使那些有恩典的人，也不适当地用它来彼此造就。</w:t>
      </w:r>
    </w:p>
    <w:p w14:paraId="13CEB152">
      <w:pPr>
        <w:widowControl w:val="0"/>
        <w:numPr>
          <w:ilvl w:val="0"/>
          <w:numId w:val="0"/>
        </w:numPr>
        <w:jc w:val="both"/>
        <w:rPr>
          <w:rFonts w:hint="eastAsia"/>
        </w:rPr>
      </w:pPr>
      <w:r>
        <w:rPr>
          <w:rFonts w:hint="eastAsia"/>
        </w:rPr>
        <w:t>I desire none to leap over the bounds of their calling, or the rules of Christian prudence in their converse; yea, this were much to be blamed; but I fear lest unwary hands, throwing on water to quench that evil, have let some of it fall aside upon those sparks that should rather have been stirred and blown up.</w:t>
      </w:r>
    </w:p>
    <w:p w14:paraId="46FD9938">
      <w:pPr>
        <w:widowControl w:val="0"/>
        <w:numPr>
          <w:ilvl w:val="0"/>
          <w:numId w:val="0"/>
        </w:numPr>
        <w:jc w:val="both"/>
        <w:rPr>
          <w:rFonts w:hint="eastAsia"/>
        </w:rPr>
      </w:pPr>
      <w:r>
        <w:rPr>
          <w:rFonts w:hint="eastAsia"/>
        </w:rPr>
        <w:t>我不希望任何人越过他们职分的界限，或在他们交往中基督徒审慎的规则；是的，这会很受责备；但我恐怕，不警惕的手，泼水来熄灭那邪恶时，让一些水溅到那些本应被挑旺和吹起的火花上。</w:t>
      </w:r>
    </w:p>
    <w:p w14:paraId="02DAC982">
      <w:pPr>
        <w:widowControl w:val="0"/>
        <w:numPr>
          <w:ilvl w:val="0"/>
          <w:numId w:val="0"/>
        </w:numPr>
        <w:jc w:val="both"/>
        <w:rPr>
          <w:rFonts w:hint="eastAsia"/>
        </w:rPr>
      </w:pPr>
    </w:p>
    <w:p w14:paraId="5AEF24ED">
      <w:pPr>
        <w:widowControl w:val="0"/>
        <w:numPr>
          <w:ilvl w:val="0"/>
          <w:numId w:val="0"/>
        </w:numPr>
        <w:jc w:val="both"/>
        <w:rPr>
          <w:rFonts w:hint="eastAsia"/>
        </w:rPr>
      </w:pPr>
      <w:r>
        <w:rPr>
          <w:rFonts w:hint="eastAsia"/>
        </w:rPr>
        <w:t>Neither should the disproportion of gifts and graces hinder Christians to minister one to another; it should neither move the weaker to envy the stronger, nor the stronger to despise the weaker; but each, in his place, is to be serviceable to the others, as the Apostle excellently presses, by that most fit resemblance of the parts of the body.</w:t>
      </w:r>
    </w:p>
    <w:p w14:paraId="0014FBD0">
      <w:pPr>
        <w:widowControl w:val="0"/>
        <w:numPr>
          <w:ilvl w:val="0"/>
          <w:numId w:val="0"/>
        </w:numPr>
        <w:jc w:val="both"/>
        <w:rPr>
          <w:rFonts w:hint="eastAsia"/>
        </w:rPr>
      </w:pPr>
      <w:r>
        <w:rPr>
          <w:rFonts w:hint="eastAsia"/>
        </w:rPr>
        <w:t>恩赐和恩典的不相称，也不应阻碍基督徒彼此服事；它既不应使弱者嫉妒强者，也不应使强者藐视弱者；而是每个人，在他自己的位置上，都应为别人服务，如使徒借着那最恰当的身体各部分的相似，卓越地强调的。</w:t>
      </w:r>
    </w:p>
    <w:p w14:paraId="2B6A386A">
      <w:pPr>
        <w:widowControl w:val="0"/>
        <w:numPr>
          <w:ilvl w:val="0"/>
          <w:numId w:val="0"/>
        </w:numPr>
        <w:jc w:val="both"/>
        <w:rPr>
          <w:rFonts w:hint="eastAsia"/>
        </w:rPr>
      </w:pPr>
      <w:r>
        <w:rPr>
          <w:rFonts w:hint="eastAsia"/>
        </w:rPr>
        <w:t>As the foot says not, Why am I not the eye or the head, the head cannot say of the foot, I have no need of thee. 1 Cor. 12:15, 21.</w:t>
      </w:r>
    </w:p>
    <w:p w14:paraId="0DE28A68">
      <w:pPr>
        <w:widowControl w:val="0"/>
        <w:numPr>
          <w:ilvl w:val="0"/>
          <w:numId w:val="0"/>
        </w:numPr>
        <w:jc w:val="both"/>
        <w:rPr>
          <w:rFonts w:hint="eastAsia"/>
        </w:rPr>
      </w:pPr>
      <w:r>
        <w:rPr>
          <w:rFonts w:hint="eastAsia"/>
        </w:rPr>
        <w:t>脚不能说，我不是眼，也不是头，头也不能对脚说，我用不着你。哥林多前书 12:15, 21。</w:t>
      </w:r>
    </w:p>
    <w:p w14:paraId="6D89213B">
      <w:pPr>
        <w:widowControl w:val="0"/>
        <w:numPr>
          <w:ilvl w:val="0"/>
          <w:numId w:val="0"/>
        </w:numPr>
        <w:jc w:val="both"/>
        <w:rPr>
          <w:rFonts w:hint="eastAsia"/>
        </w:rPr>
      </w:pPr>
      <w:r>
        <w:rPr>
          <w:rFonts w:hint="eastAsia"/>
        </w:rPr>
        <w:t>There is no envy, no despising in the natural body.</w:t>
      </w:r>
    </w:p>
    <w:p w14:paraId="518C8FD6">
      <w:pPr>
        <w:widowControl w:val="0"/>
        <w:numPr>
          <w:ilvl w:val="0"/>
          <w:numId w:val="0"/>
        </w:numPr>
        <w:jc w:val="both"/>
        <w:rPr>
          <w:rFonts w:hint="eastAsia"/>
        </w:rPr>
      </w:pPr>
      <w:r>
        <w:rPr>
          <w:rFonts w:hint="eastAsia"/>
        </w:rPr>
        <w:t>在自然的身体里没有嫉妒，没有藐视。</w:t>
      </w:r>
    </w:p>
    <w:p w14:paraId="46A08E44">
      <w:pPr>
        <w:widowControl w:val="0"/>
        <w:numPr>
          <w:ilvl w:val="0"/>
          <w:numId w:val="0"/>
        </w:numPr>
        <w:jc w:val="both"/>
        <w:rPr>
          <w:rFonts w:hint="eastAsia"/>
        </w:rPr>
      </w:pPr>
      <w:r>
        <w:rPr>
          <w:rFonts w:hint="eastAsia"/>
        </w:rPr>
        <w:t>Oh, the pity there should be so much in the mystical!</w:t>
      </w:r>
    </w:p>
    <w:p w14:paraId="2DB154C6">
      <w:pPr>
        <w:widowControl w:val="0"/>
        <w:numPr>
          <w:ilvl w:val="0"/>
          <w:numId w:val="0"/>
        </w:numPr>
        <w:jc w:val="both"/>
        <w:rPr>
          <w:rFonts w:hint="eastAsia"/>
        </w:rPr>
      </w:pPr>
      <w:r>
        <w:rPr>
          <w:rFonts w:hint="eastAsia"/>
        </w:rPr>
        <w:t>哦，可怜的是，在奥秘的身体里竟有那么多！</w:t>
      </w:r>
    </w:p>
    <w:p w14:paraId="6EB5BBA2">
      <w:pPr>
        <w:widowControl w:val="0"/>
        <w:numPr>
          <w:ilvl w:val="0"/>
          <w:numId w:val="0"/>
        </w:numPr>
        <w:jc w:val="both"/>
        <w:rPr>
          <w:rFonts w:hint="eastAsia"/>
        </w:rPr>
      </w:pPr>
      <w:r>
        <w:rPr>
          <w:rFonts w:hint="eastAsia"/>
        </w:rPr>
        <w:t>Were it more spiritual, less of this would be found.</w:t>
      </w:r>
    </w:p>
    <w:p w14:paraId="4FD04A7B">
      <w:pPr>
        <w:widowControl w:val="0"/>
        <w:numPr>
          <w:ilvl w:val="0"/>
          <w:numId w:val="0"/>
        </w:numPr>
        <w:jc w:val="both"/>
        <w:rPr>
          <w:rFonts w:hint="eastAsia"/>
        </w:rPr>
      </w:pPr>
      <w:r>
        <w:rPr>
          <w:rFonts w:hint="eastAsia"/>
        </w:rPr>
        <w:t>如果它更属灵，这就会少得多。</w:t>
      </w:r>
    </w:p>
    <w:p w14:paraId="77AEFD32">
      <w:pPr>
        <w:widowControl w:val="0"/>
        <w:numPr>
          <w:ilvl w:val="0"/>
          <w:numId w:val="0"/>
        </w:numPr>
        <w:jc w:val="both"/>
        <w:rPr>
          <w:rFonts w:hint="eastAsia"/>
        </w:rPr>
      </w:pPr>
      <w:r>
        <w:rPr>
          <w:rFonts w:hint="eastAsia"/>
        </w:rPr>
        <w:t>In the mean time, oh, that we were more agreeable to that happy estate we look for, in our present aspect and carriage one towards another!</w:t>
      </w:r>
    </w:p>
    <w:p w14:paraId="2A745C1D">
      <w:pPr>
        <w:widowControl w:val="0"/>
        <w:numPr>
          <w:ilvl w:val="0"/>
          <w:numId w:val="0"/>
        </w:numPr>
        <w:jc w:val="both"/>
        <w:rPr>
          <w:rFonts w:hint="eastAsia"/>
        </w:rPr>
      </w:pPr>
      <w:r>
        <w:rPr>
          <w:rFonts w:hint="eastAsia"/>
        </w:rPr>
        <w:t>同时，哦，愿我们在我们目前的态度和彼此的行为上，更与我们所盼望的幸福景况相称！</w:t>
      </w:r>
    </w:p>
    <w:p w14:paraId="2ECFE68F">
      <w:pPr>
        <w:widowControl w:val="0"/>
        <w:numPr>
          <w:ilvl w:val="0"/>
          <w:numId w:val="0"/>
        </w:numPr>
        <w:jc w:val="both"/>
        <w:rPr>
          <w:rFonts w:hint="eastAsia"/>
        </w:rPr>
      </w:pPr>
      <w:r>
        <w:rPr>
          <w:rFonts w:hint="eastAsia"/>
        </w:rPr>
        <w:t>Though all the graces of the Spirit exist, in some measure, where there is one, yet not all in a like measure.</w:t>
      </w:r>
    </w:p>
    <w:p w14:paraId="431D448A">
      <w:pPr>
        <w:widowControl w:val="0"/>
        <w:numPr>
          <w:ilvl w:val="0"/>
          <w:numId w:val="0"/>
        </w:numPr>
        <w:jc w:val="both"/>
        <w:rPr>
          <w:rFonts w:hint="eastAsia"/>
        </w:rPr>
      </w:pPr>
      <w:r>
        <w:rPr>
          <w:rFonts w:hint="eastAsia"/>
        </w:rPr>
        <w:t>虽然圣灵的所有恩典，在有其中一个的地方，都在某种程度上存在，但并非所有都以同样的量度存在。</w:t>
      </w:r>
    </w:p>
    <w:p w14:paraId="2FE2CC30">
      <w:pPr>
        <w:widowControl w:val="0"/>
        <w:numPr>
          <w:ilvl w:val="0"/>
          <w:numId w:val="0"/>
        </w:numPr>
        <w:jc w:val="both"/>
        <w:rPr>
          <w:rFonts w:hint="eastAsia"/>
        </w:rPr>
      </w:pPr>
      <w:r>
        <w:rPr>
          <w:rFonts w:hint="eastAsia"/>
        </w:rPr>
        <w:t>One Christian is more eminent in meekness, another in humility, a third in zeal, &amp;c. Now, by their spiritual converse one with another, each may be a gainer; and in many ways may a private Christian promote the good of others with whom he lives, by seasonable admonitions, and advice, and reproof, sweetened with meekness, but most by holy example, which is the most lively and most effectual speech.</w:t>
      </w:r>
    </w:p>
    <w:p w14:paraId="6F9AB249">
      <w:pPr>
        <w:widowControl w:val="0"/>
        <w:numPr>
          <w:ilvl w:val="0"/>
          <w:numId w:val="0"/>
        </w:numPr>
        <w:jc w:val="both"/>
        <w:rPr>
          <w:rFonts w:hint="eastAsia"/>
        </w:rPr>
      </w:pPr>
      <w:r>
        <w:rPr>
          <w:rFonts w:hint="eastAsia"/>
        </w:rPr>
        <w:t>一个基督徒在谦和上更卓越，另一个在谦卑上，第三个在热心上，等等。现在，借着他们彼此的属灵交往，每个人都可以成为得益者；一个普通的基督徒，可以借着适时的劝告、建议、和责备，用谦和来使之甘甜，但最重要的是借着圣洁的榜样，那是活泼和最有效的言语，来增进他所同住之人的益处。</w:t>
      </w:r>
    </w:p>
    <w:p w14:paraId="3F97D3AD">
      <w:pPr>
        <w:widowControl w:val="0"/>
        <w:numPr>
          <w:ilvl w:val="0"/>
          <w:numId w:val="0"/>
        </w:numPr>
        <w:jc w:val="both"/>
        <w:rPr>
          <w:rFonts w:hint="eastAsia"/>
        </w:rPr>
      </w:pPr>
    </w:p>
    <w:p w14:paraId="76CCA90A">
      <w:pPr>
        <w:widowControl w:val="0"/>
        <w:numPr>
          <w:ilvl w:val="0"/>
          <w:numId w:val="0"/>
        </w:numPr>
        <w:jc w:val="both"/>
        <w:rPr>
          <w:rFonts w:hint="eastAsia"/>
        </w:rPr>
      </w:pPr>
      <w:r>
        <w:rPr>
          <w:rFonts w:hint="eastAsia"/>
        </w:rPr>
        <w:t>Thou that hast greater gifts hast most intrusted in thy hand, and therefore the greater thy obligation to fidelity and diligence.</w:t>
      </w:r>
    </w:p>
    <w:p w14:paraId="4A532281">
      <w:pPr>
        <w:widowControl w:val="0"/>
        <w:numPr>
          <w:ilvl w:val="0"/>
          <w:numId w:val="0"/>
        </w:numPr>
        <w:jc w:val="both"/>
        <w:rPr>
          <w:rFonts w:hint="eastAsia"/>
        </w:rPr>
      </w:pPr>
      <w:r>
        <w:rPr>
          <w:rFonts w:hint="eastAsia"/>
        </w:rPr>
        <w:t>你这有更大恩赐的人，手中受托的最多，因此你对忠心和勤奋的责任也更大。</w:t>
      </w:r>
    </w:p>
    <w:p w14:paraId="37F515BF">
      <w:pPr>
        <w:widowControl w:val="0"/>
        <w:numPr>
          <w:ilvl w:val="0"/>
          <w:numId w:val="0"/>
        </w:numPr>
        <w:jc w:val="both"/>
        <w:rPr>
          <w:rFonts w:hint="eastAsia"/>
        </w:rPr>
      </w:pPr>
      <w:r>
        <w:rPr>
          <w:rFonts w:hint="eastAsia"/>
        </w:rPr>
        <w:t>Men in great place and public services, ought to stir themselves up by this thought, to singular watchfulness and zeal.</w:t>
      </w:r>
    </w:p>
    <w:p w14:paraId="02F4CFB3">
      <w:pPr>
        <w:widowControl w:val="0"/>
        <w:numPr>
          <w:ilvl w:val="0"/>
          <w:numId w:val="0"/>
        </w:numPr>
        <w:jc w:val="both"/>
        <w:rPr>
          <w:rFonts w:hint="eastAsia"/>
        </w:rPr>
      </w:pPr>
      <w:r>
        <w:rPr>
          <w:rFonts w:hint="eastAsia"/>
        </w:rPr>
        <w:t>在重要地位和公共服务中的人，应当借这思想，激动自己有独特的警醒和热心。</w:t>
      </w:r>
    </w:p>
    <w:p w14:paraId="0E445F3C">
      <w:pPr>
        <w:widowControl w:val="0"/>
        <w:numPr>
          <w:ilvl w:val="0"/>
          <w:numId w:val="0"/>
        </w:numPr>
        <w:jc w:val="both"/>
        <w:rPr>
          <w:rFonts w:hint="eastAsia"/>
        </w:rPr>
      </w:pPr>
      <w:r>
        <w:rPr>
          <w:rFonts w:hint="eastAsia"/>
        </w:rPr>
        <w:t>And in private converse one with another, we ought to be doing and receiving spiritual good.</w:t>
      </w:r>
    </w:p>
    <w:p w14:paraId="33643D1B">
      <w:pPr>
        <w:widowControl w:val="0"/>
        <w:numPr>
          <w:ilvl w:val="0"/>
          <w:numId w:val="0"/>
        </w:numPr>
        <w:jc w:val="both"/>
        <w:rPr>
          <w:rFonts w:hint="eastAsia"/>
        </w:rPr>
      </w:pPr>
      <w:r>
        <w:rPr>
          <w:rFonts w:hint="eastAsia"/>
        </w:rPr>
        <w:t>在彼此的私下交往中，我们应当作并领受属灵的益处。</w:t>
      </w:r>
    </w:p>
    <w:p w14:paraId="64BFDEC6">
      <w:pPr>
        <w:widowControl w:val="0"/>
        <w:numPr>
          <w:ilvl w:val="0"/>
          <w:numId w:val="0"/>
        </w:numPr>
        <w:jc w:val="both"/>
        <w:rPr>
          <w:rFonts w:hint="eastAsia"/>
        </w:rPr>
      </w:pPr>
      <w:r>
        <w:rPr>
          <w:rFonts w:hint="eastAsia"/>
        </w:rPr>
        <w:t>Are we not strangers here?</w:t>
      </w:r>
    </w:p>
    <w:p w14:paraId="657E31CD">
      <w:pPr>
        <w:widowControl w:val="0"/>
        <w:numPr>
          <w:ilvl w:val="0"/>
          <w:numId w:val="0"/>
        </w:numPr>
        <w:jc w:val="both"/>
        <w:rPr>
          <w:rFonts w:hint="eastAsia"/>
        </w:rPr>
      </w:pPr>
      <w:r>
        <w:rPr>
          <w:rFonts w:hint="eastAsia"/>
        </w:rPr>
        <w:t>我们在此处不是客旅吗？</w:t>
      </w:r>
    </w:p>
    <w:p w14:paraId="7A7C48CC">
      <w:pPr>
        <w:widowControl w:val="0"/>
        <w:numPr>
          <w:ilvl w:val="0"/>
          <w:numId w:val="0"/>
        </w:numPr>
        <w:jc w:val="both"/>
        <w:rPr>
          <w:rFonts w:hint="eastAsia"/>
        </w:rPr>
      </w:pPr>
      <w:r>
        <w:rPr>
          <w:rFonts w:hint="eastAsia"/>
        </w:rPr>
        <w:t>Is it not strange that we so often meet and part, without a word of our home, or the way to it, or our advance towards it?</w:t>
      </w:r>
    </w:p>
    <w:p w14:paraId="4D8BD6BB">
      <w:pPr>
        <w:widowControl w:val="0"/>
        <w:numPr>
          <w:ilvl w:val="0"/>
          <w:numId w:val="0"/>
        </w:numPr>
        <w:jc w:val="both"/>
        <w:rPr>
          <w:rFonts w:hint="eastAsia"/>
        </w:rPr>
      </w:pPr>
      <w:r>
        <w:rPr>
          <w:rFonts w:hint="eastAsia"/>
        </w:rPr>
        <w:t>我们如此经常地相遇又分离，却没有一句话谈到我们的家，或通往它的路，或我们朝那里的进步，这岂不奇怪吗？</w:t>
      </w:r>
    </w:p>
    <w:p w14:paraId="210E902F">
      <w:pPr>
        <w:widowControl w:val="0"/>
        <w:numPr>
          <w:ilvl w:val="0"/>
          <w:numId w:val="0"/>
        </w:numPr>
        <w:jc w:val="both"/>
        <w:rPr>
          <w:rFonts w:hint="eastAsia"/>
        </w:rPr>
      </w:pPr>
      <w:r>
        <w:rPr>
          <w:rFonts w:hint="eastAsia"/>
        </w:rPr>
        <w:t>Christians should be trading one with another in spiritual things; and he, surely, who faithfully uses most, receives most.</w:t>
      </w:r>
    </w:p>
    <w:p w14:paraId="3424768F">
      <w:pPr>
        <w:widowControl w:val="0"/>
        <w:numPr>
          <w:ilvl w:val="0"/>
          <w:numId w:val="0"/>
        </w:numPr>
        <w:jc w:val="both"/>
        <w:rPr>
          <w:rFonts w:hint="eastAsia"/>
        </w:rPr>
      </w:pPr>
      <w:r>
        <w:rPr>
          <w:rFonts w:hint="eastAsia"/>
        </w:rPr>
        <w:t>基督徒应当在属灵的事物上彼此交易；而那忠实地使用最多的人，当然领受最多。</w:t>
      </w:r>
    </w:p>
    <w:p w14:paraId="3C41243D">
      <w:pPr>
        <w:widowControl w:val="0"/>
        <w:numPr>
          <w:ilvl w:val="0"/>
          <w:numId w:val="0"/>
        </w:numPr>
        <w:jc w:val="both"/>
        <w:rPr>
          <w:rFonts w:hint="eastAsia"/>
        </w:rPr>
      </w:pPr>
      <w:r>
        <w:rPr>
          <w:rFonts w:hint="eastAsia"/>
        </w:rPr>
        <w:t>This is comprehended under that word: To him that hath (i. e. possesses actively and usefully), shall be given; and from him that hath not (i. e. uses not), shall be taken away even that which he hath. Matt. 25:29.</w:t>
      </w:r>
    </w:p>
    <w:p w14:paraId="24071F28">
      <w:pPr>
        <w:widowControl w:val="0"/>
        <w:numPr>
          <w:ilvl w:val="0"/>
          <w:numId w:val="0"/>
        </w:numPr>
        <w:jc w:val="both"/>
        <w:rPr>
          <w:rFonts w:hint="eastAsia"/>
        </w:rPr>
      </w:pPr>
      <w:r>
        <w:rPr>
          <w:rFonts w:hint="eastAsia"/>
        </w:rPr>
        <w:t>这被包含在那句话之下：凡有的（即积极和有益地拥有），还要加给他；凡没有的（即不使用），连他所有的也要夺去。马太福音 25:29。</w:t>
      </w:r>
    </w:p>
    <w:p w14:paraId="5E1C317C">
      <w:pPr>
        <w:widowControl w:val="0"/>
        <w:numPr>
          <w:ilvl w:val="0"/>
          <w:numId w:val="0"/>
        </w:numPr>
        <w:jc w:val="both"/>
        <w:rPr>
          <w:rFonts w:hint="eastAsia"/>
        </w:rPr>
      </w:pPr>
      <w:r>
        <w:rPr>
          <w:rFonts w:hint="eastAsia"/>
        </w:rPr>
        <w:t>Merchants can feel in their trading a dead time, and complain seriously of it; but Christians, in theirs, either can suffer it and not see it, or see it and not complain, or, possibly, complain and yet not be deeply sensible of it.</w:t>
      </w:r>
    </w:p>
    <w:p w14:paraId="21C51BD6">
      <w:pPr>
        <w:widowControl w:val="0"/>
        <w:numPr>
          <w:ilvl w:val="0"/>
          <w:numId w:val="0"/>
        </w:numPr>
        <w:jc w:val="both"/>
        <w:rPr>
          <w:rFonts w:hint="eastAsia"/>
        </w:rPr>
      </w:pPr>
      <w:r>
        <w:rPr>
          <w:rFonts w:hint="eastAsia"/>
        </w:rPr>
        <w:t>商人在他们的交易中能感觉到淡季，并认真地抱怨它；但基督徒，在他们的交易中，要么能忍受它而不看见，要么看见而不抱怨，或，可能，抱怨却不深切地感觉到它。</w:t>
      </w:r>
    </w:p>
    <w:p w14:paraId="16A49988">
      <w:pPr>
        <w:widowControl w:val="0"/>
        <w:numPr>
          <w:ilvl w:val="0"/>
          <w:numId w:val="0"/>
        </w:numPr>
        <w:jc w:val="both"/>
        <w:rPr>
          <w:rFonts w:hint="eastAsia"/>
        </w:rPr>
      </w:pPr>
    </w:p>
    <w:p w14:paraId="0602FE38">
      <w:pPr>
        <w:widowControl w:val="0"/>
        <w:numPr>
          <w:ilvl w:val="0"/>
          <w:numId w:val="0"/>
        </w:numPr>
        <w:jc w:val="both"/>
        <w:rPr>
          <w:rFonts w:hint="eastAsia"/>
        </w:rPr>
      </w:pPr>
      <w:r>
        <w:rPr>
          <w:rFonts w:hint="eastAsia"/>
        </w:rPr>
        <w:t>Certainly, it cannot be sufficiently regretted, that we are so fruitless in the Lord's work in this kind, that when we are alone we study it not more, nor seek it more by prayer, to know the true use of all we receive, and that we do not in society endeavour it accordingly; but we trifle out our time, and instead of the commerce of grace to our mutual enriching, we trade in vanity, and are, as it were, children exchanging shells and toys together.</w:t>
      </w:r>
    </w:p>
    <w:p w14:paraId="2A7B69B2">
      <w:pPr>
        <w:widowControl w:val="0"/>
        <w:numPr>
          <w:ilvl w:val="0"/>
          <w:numId w:val="0"/>
        </w:numPr>
        <w:jc w:val="both"/>
        <w:rPr>
          <w:rFonts w:hint="eastAsia"/>
        </w:rPr>
      </w:pPr>
      <w:r>
        <w:rPr>
          <w:rFonts w:hint="eastAsia"/>
        </w:rPr>
        <w:t>当然，我们在这类主的工上如此无果效，是不足以被充分地遗憾的，即当我们独处时，我们不多研习它，也不多借祷告来寻求它，以知道我们所领受的一切的真正用途，我们在社会中也不相应地努力；而是我们虚度我们的时间，代替恩典的交通来彼此丰富，我们交易虚空，仿佛是孩子们在一起交换贝壳和玩具。</w:t>
      </w:r>
    </w:p>
    <w:p w14:paraId="1B79248F">
      <w:pPr>
        <w:widowControl w:val="0"/>
        <w:numPr>
          <w:ilvl w:val="0"/>
          <w:numId w:val="0"/>
        </w:numPr>
        <w:jc w:val="both"/>
        <w:rPr>
          <w:rFonts w:hint="eastAsia"/>
        </w:rPr>
      </w:pPr>
    </w:p>
    <w:p w14:paraId="7FB496A7">
      <w:pPr>
        <w:widowControl w:val="0"/>
        <w:numPr>
          <w:ilvl w:val="0"/>
          <w:numId w:val="0"/>
        </w:numPr>
        <w:jc w:val="both"/>
        <w:rPr>
          <w:rFonts w:hint="eastAsia"/>
        </w:rPr>
      </w:pPr>
      <w:r>
        <w:rPr>
          <w:rFonts w:hint="eastAsia"/>
        </w:rPr>
        <w:t>This surely will lie heavy upon the conscience when we reflect on it, and shall come near the utter brink of time, looking forwards on eternity, and then looking back to our days, so vainly wasted, and worn out to so little purpose.</w:t>
      </w:r>
    </w:p>
    <w:p w14:paraId="2A85526D">
      <w:pPr>
        <w:widowControl w:val="0"/>
        <w:numPr>
          <w:ilvl w:val="0"/>
          <w:numId w:val="0"/>
        </w:numPr>
        <w:jc w:val="both"/>
        <w:rPr>
          <w:rFonts w:hint="eastAsia"/>
        </w:rPr>
      </w:pPr>
      <w:r>
        <w:rPr>
          <w:rFonts w:hint="eastAsia"/>
        </w:rPr>
        <w:t>这当然会在良心上沉重，当我们反思它，并靠近时间的尽头，展望永恒，然后回顾我们如此虚度，如此无目的地耗尽的日子时。</w:t>
      </w:r>
    </w:p>
    <w:p w14:paraId="46375A9B">
      <w:pPr>
        <w:widowControl w:val="0"/>
        <w:numPr>
          <w:ilvl w:val="0"/>
          <w:numId w:val="0"/>
        </w:numPr>
        <w:jc w:val="both"/>
        <w:rPr>
          <w:rFonts w:hint="eastAsia"/>
        </w:rPr>
      </w:pPr>
      <w:r>
        <w:rPr>
          <w:rFonts w:hint="eastAsia"/>
        </w:rPr>
        <w:t>Oh! let us awake, awake ourselves and one another, to more fruitfulness and faithfulness, whatsoever be our received measure, less or more.</w:t>
      </w:r>
    </w:p>
    <w:p w14:paraId="3F0B1B44">
      <w:pPr>
        <w:widowControl w:val="0"/>
        <w:numPr>
          <w:ilvl w:val="0"/>
          <w:numId w:val="0"/>
        </w:numPr>
        <w:jc w:val="both"/>
        <w:rPr>
          <w:rFonts w:hint="eastAsia"/>
        </w:rPr>
      </w:pPr>
      <w:r>
        <w:rPr>
          <w:rFonts w:hint="eastAsia"/>
        </w:rPr>
        <w:t>哦！让我们醒来，唤醒自己和彼此，有更多的果效和忠心，无论我们所领受的量度是多是少。</w:t>
      </w:r>
    </w:p>
    <w:p w14:paraId="2D95CA3B">
      <w:pPr>
        <w:widowControl w:val="0"/>
        <w:numPr>
          <w:ilvl w:val="0"/>
          <w:numId w:val="0"/>
        </w:numPr>
        <w:jc w:val="both"/>
        <w:rPr>
          <w:rFonts w:hint="eastAsia"/>
        </w:rPr>
      </w:pPr>
    </w:p>
    <w:p w14:paraId="25759C55">
      <w:pPr>
        <w:widowControl w:val="0"/>
        <w:numPr>
          <w:ilvl w:val="0"/>
          <w:numId w:val="0"/>
        </w:numPr>
        <w:jc w:val="both"/>
        <w:rPr>
          <w:rFonts w:hint="eastAsia"/>
        </w:rPr>
      </w:pPr>
      <w:r>
        <w:rPr>
          <w:rFonts w:hint="eastAsia"/>
        </w:rPr>
        <w:t>Be not discouraged: to have little in the account shall be no prejudice.</w:t>
      </w:r>
    </w:p>
    <w:p w14:paraId="1D60C865">
      <w:pPr>
        <w:widowControl w:val="0"/>
        <w:numPr>
          <w:ilvl w:val="0"/>
          <w:numId w:val="0"/>
        </w:numPr>
        <w:jc w:val="both"/>
        <w:rPr>
          <w:rFonts w:hint="eastAsia"/>
        </w:rPr>
      </w:pPr>
      <w:r>
        <w:rPr>
          <w:rFonts w:hint="eastAsia"/>
        </w:rPr>
        <w:t>不要灰心：账上少，不会成为偏见。</w:t>
      </w:r>
    </w:p>
    <w:p w14:paraId="0CE52865">
      <w:pPr>
        <w:widowControl w:val="0"/>
        <w:numPr>
          <w:ilvl w:val="0"/>
          <w:numId w:val="0"/>
        </w:numPr>
        <w:jc w:val="both"/>
        <w:rPr>
          <w:rFonts w:hint="eastAsia"/>
        </w:rPr>
      </w:pPr>
      <w:r>
        <w:rPr>
          <w:rFonts w:hint="eastAsia"/>
        </w:rPr>
        <w:t>The approbation runs not, Thou hast much, but, on the contrary, Thou hast been faithful in little.</w:t>
      </w:r>
    </w:p>
    <w:p w14:paraId="17C09E92">
      <w:pPr>
        <w:widowControl w:val="0"/>
        <w:numPr>
          <w:ilvl w:val="0"/>
          <w:numId w:val="0"/>
        </w:numPr>
        <w:jc w:val="both"/>
        <w:rPr>
          <w:rFonts w:hint="eastAsia"/>
        </w:rPr>
      </w:pPr>
      <w:r>
        <w:rPr>
          <w:rFonts w:hint="eastAsia"/>
        </w:rPr>
        <w:t>赞许不是说，你有很多，而是相反，你在小事上忠心。</w:t>
      </w:r>
    </w:p>
    <w:p w14:paraId="4486DA4D">
      <w:pPr>
        <w:widowControl w:val="0"/>
        <w:numPr>
          <w:ilvl w:val="0"/>
          <w:numId w:val="0"/>
        </w:numPr>
        <w:jc w:val="both"/>
        <w:rPr>
          <w:rFonts w:hint="eastAsia"/>
        </w:rPr>
      </w:pPr>
      <w:r>
        <w:rPr>
          <w:rFonts w:hint="eastAsia"/>
        </w:rPr>
        <w:t>Great faithfulness in the use of small gifts hath great acceptance, and a great and sure reward.</w:t>
      </w:r>
    </w:p>
    <w:p w14:paraId="0D3AB818">
      <w:pPr>
        <w:widowControl w:val="0"/>
        <w:numPr>
          <w:ilvl w:val="0"/>
          <w:numId w:val="0"/>
        </w:numPr>
        <w:jc w:val="both"/>
        <w:rPr>
          <w:rFonts w:hint="eastAsia"/>
        </w:rPr>
      </w:pPr>
      <w:r>
        <w:rPr>
          <w:rFonts w:hint="eastAsia"/>
        </w:rPr>
        <w:t>在小恩赐的使用上大忠心，有大的悦纳，和大的、确定的奖赏。</w:t>
      </w:r>
    </w:p>
    <w:p w14:paraId="1CFEC755">
      <w:pPr>
        <w:widowControl w:val="0"/>
        <w:numPr>
          <w:ilvl w:val="0"/>
          <w:numId w:val="0"/>
        </w:numPr>
        <w:jc w:val="both"/>
        <w:rPr>
          <w:rFonts w:hint="eastAsia"/>
        </w:rPr>
      </w:pPr>
      <w:r>
        <w:rPr>
          <w:rFonts w:hint="eastAsia"/>
        </w:rPr>
        <w:t>Great receipts engage to greater returns, and therefore require the greater diligence; and that not only for the increase of grace within, but for the assistance of it in others.</w:t>
      </w:r>
    </w:p>
    <w:p w14:paraId="38745C48">
      <w:pPr>
        <w:widowControl w:val="0"/>
        <w:numPr>
          <w:ilvl w:val="0"/>
          <w:numId w:val="0"/>
        </w:numPr>
        <w:jc w:val="both"/>
        <w:rPr>
          <w:rFonts w:hint="eastAsia"/>
        </w:rPr>
      </w:pPr>
      <w:r>
        <w:rPr>
          <w:rFonts w:hint="eastAsia"/>
        </w:rPr>
        <w:t>大的领受，要求大的回报，因此需要更大的勤奋；那不仅是为了内在恩典的增长，也是为了在别人身上帮助它。</w:t>
      </w:r>
    </w:p>
    <w:p w14:paraId="7BE09BBD">
      <w:pPr>
        <w:widowControl w:val="0"/>
        <w:numPr>
          <w:ilvl w:val="0"/>
          <w:numId w:val="0"/>
        </w:numPr>
        <w:jc w:val="both"/>
        <w:rPr>
          <w:rFonts w:hint="eastAsia"/>
        </w:rPr>
      </w:pPr>
      <w:r>
        <w:rPr>
          <w:rFonts w:hint="eastAsia"/>
        </w:rPr>
        <w:t>Retired contemplation may be more pleasing, but due activity for God and his Church is more profitable.</w:t>
      </w:r>
    </w:p>
    <w:p w14:paraId="20917B3B">
      <w:pPr>
        <w:widowControl w:val="0"/>
        <w:numPr>
          <w:ilvl w:val="0"/>
          <w:numId w:val="0"/>
        </w:numPr>
        <w:jc w:val="both"/>
        <w:rPr>
          <w:rFonts w:hint="eastAsia"/>
        </w:rPr>
      </w:pPr>
      <w:r>
        <w:rPr>
          <w:rFonts w:hint="eastAsia"/>
        </w:rPr>
        <w:t>退隐的默想可能更 pleasing (令人愉悦)，但为神和祂教会的适当活动更有益。</w:t>
      </w:r>
    </w:p>
    <w:p w14:paraId="72504F9C">
      <w:pPr>
        <w:widowControl w:val="0"/>
        <w:numPr>
          <w:ilvl w:val="0"/>
          <w:numId w:val="0"/>
        </w:numPr>
        <w:jc w:val="both"/>
        <w:rPr>
          <w:rFonts w:hint="eastAsia"/>
        </w:rPr>
      </w:pPr>
      <w:r>
        <w:rPr>
          <w:rFonts w:hint="eastAsia"/>
        </w:rPr>
        <w:t>Rachel was fair, but she was barren: Leah blear-eyed, but fruitful.</w:t>
      </w:r>
    </w:p>
    <w:p w14:paraId="60A324B2">
      <w:pPr>
        <w:widowControl w:val="0"/>
        <w:numPr>
          <w:ilvl w:val="0"/>
          <w:numId w:val="0"/>
        </w:numPr>
        <w:jc w:val="both"/>
        <w:rPr>
          <w:rFonts w:hint="eastAsia"/>
        </w:rPr>
      </w:pPr>
      <w:r>
        <w:rPr>
          <w:rFonts w:hint="eastAsia"/>
        </w:rPr>
        <w:t>拉结是美的，但她是不育的：利亚是眼目无神的，却是多产的。</w:t>
      </w:r>
    </w:p>
    <w:p w14:paraId="2F1FA501">
      <w:pPr>
        <w:widowControl w:val="0"/>
        <w:numPr>
          <w:ilvl w:val="0"/>
          <w:numId w:val="0"/>
        </w:numPr>
        <w:jc w:val="both"/>
        <w:rPr>
          <w:rFonts w:hint="eastAsia"/>
        </w:rPr>
      </w:pPr>
    </w:p>
    <w:p w14:paraId="5D064A46">
      <w:pPr>
        <w:widowControl w:val="0"/>
        <w:numPr>
          <w:ilvl w:val="0"/>
          <w:numId w:val="0"/>
        </w:numPr>
        <w:jc w:val="both"/>
        <w:rPr>
          <w:rFonts w:hint="eastAsia"/>
        </w:rPr>
      </w:pPr>
      <w:r>
        <w:rPr>
          <w:rFonts w:hint="eastAsia"/>
        </w:rPr>
        <w:t>VER. 11.—If any man speak, let him speak as the oracles of God; if any man minister, let him do it as of the ability which God giveth: that God in all things may be glorified through Jesus Christ; to whom be praise and dominion for ever and ever. Amen.</w:t>
      </w:r>
    </w:p>
    <w:p w14:paraId="2B0AED9E">
      <w:pPr>
        <w:widowControl w:val="0"/>
        <w:numPr>
          <w:ilvl w:val="0"/>
          <w:numId w:val="0"/>
        </w:numPr>
        <w:jc w:val="both"/>
        <w:rPr>
          <w:rFonts w:hint="eastAsia"/>
        </w:rPr>
      </w:pPr>
      <w:r>
        <w:rPr>
          <w:rFonts w:hint="eastAsia"/>
        </w:rPr>
        <w:t>11节——若有讲道的，要按着神的圣言讲；若有服事人的，要按着神所赐的力量服事，叫神在凡事上因耶稣基督得荣耀。原来赞美、权能都是祂的，直到永永远远。阿们。</w:t>
      </w:r>
    </w:p>
    <w:p w14:paraId="33C5BBF9">
      <w:pPr>
        <w:widowControl w:val="0"/>
        <w:numPr>
          <w:ilvl w:val="0"/>
          <w:numId w:val="0"/>
        </w:numPr>
        <w:jc w:val="both"/>
        <w:rPr>
          <w:rFonts w:hint="eastAsia"/>
        </w:rPr>
      </w:pPr>
    </w:p>
    <w:p w14:paraId="1258C3F3">
      <w:pPr>
        <w:widowControl w:val="0"/>
        <w:numPr>
          <w:ilvl w:val="0"/>
          <w:numId w:val="0"/>
        </w:numPr>
        <w:jc w:val="both"/>
        <w:rPr>
          <w:rFonts w:hint="eastAsia"/>
        </w:rPr>
      </w:pPr>
      <w:r>
        <w:rPr>
          <w:rFonts w:hint="eastAsia"/>
        </w:rPr>
        <w:t>Every part of the body of Christ, as it partakes of life with the rest, so it imparts service to the rest.</w:t>
      </w:r>
    </w:p>
    <w:p w14:paraId="0DA0499B">
      <w:pPr>
        <w:widowControl w:val="0"/>
        <w:numPr>
          <w:ilvl w:val="0"/>
          <w:numId w:val="0"/>
        </w:numPr>
        <w:jc w:val="both"/>
        <w:rPr>
          <w:rFonts w:hint="eastAsia"/>
        </w:rPr>
      </w:pPr>
      <w:r>
        <w:rPr>
          <w:rFonts w:hint="eastAsia"/>
        </w:rPr>
        <w:t>基督身体的每一部分，既与其余部分一同有份于生命，也向其余部分提供服事。</w:t>
      </w:r>
    </w:p>
    <w:p w14:paraId="7B3CB7EE">
      <w:pPr>
        <w:widowControl w:val="0"/>
        <w:numPr>
          <w:ilvl w:val="0"/>
          <w:numId w:val="0"/>
        </w:numPr>
        <w:jc w:val="both"/>
        <w:rPr>
          <w:rFonts w:hint="eastAsia"/>
        </w:rPr>
      </w:pPr>
      <w:r>
        <w:rPr>
          <w:rFonts w:hint="eastAsia"/>
        </w:rPr>
        <w:t>But there be some more eminent, and, as I may say, organic parts of this body, and these are more eminently useful to the whole.</w:t>
      </w:r>
    </w:p>
    <w:p w14:paraId="71947DA4">
      <w:pPr>
        <w:widowControl w:val="0"/>
        <w:numPr>
          <w:ilvl w:val="0"/>
          <w:numId w:val="0"/>
        </w:numPr>
        <w:jc w:val="both"/>
        <w:rPr>
          <w:rFonts w:hint="eastAsia"/>
        </w:rPr>
      </w:pPr>
      <w:r>
        <w:rPr>
          <w:rFonts w:hint="eastAsia"/>
        </w:rPr>
        <w:t>但在这身体中有一些更卓越，我可以说，有机的部分，这些对整体来说更卓越地有用。</w:t>
      </w:r>
    </w:p>
    <w:p w14:paraId="67D6B02D">
      <w:pPr>
        <w:widowControl w:val="0"/>
        <w:numPr>
          <w:ilvl w:val="0"/>
          <w:numId w:val="0"/>
        </w:numPr>
        <w:jc w:val="both"/>
        <w:rPr>
          <w:rFonts w:hint="eastAsia"/>
        </w:rPr>
      </w:pPr>
      <w:r>
        <w:rPr>
          <w:rFonts w:hint="eastAsia"/>
        </w:rPr>
        <w:t>Therefore the Apostle, having enlarged into a general precept, adds a word in special preference to these special parts, the preachers of the word, and (which here I conceive is meant by deacons or ministers) the other assistant officers of the Church of God.</w:t>
      </w:r>
    </w:p>
    <w:p w14:paraId="21309714">
      <w:pPr>
        <w:widowControl w:val="0"/>
        <w:numPr>
          <w:ilvl w:val="0"/>
          <w:numId w:val="0"/>
        </w:numPr>
        <w:jc w:val="both"/>
        <w:rPr>
          <w:rFonts w:hint="eastAsia"/>
        </w:rPr>
      </w:pPr>
      <w:r>
        <w:rPr>
          <w:rFonts w:hint="eastAsia"/>
        </w:rPr>
        <w:t>因此使徒，在扩大为一个普遍的教训之后，加上一句特别偏爱这些特殊部分的话，即传道人，和（此处我理解是指执事或执事）神教会的其他助理职员。</w:t>
      </w:r>
    </w:p>
    <w:p w14:paraId="69468584">
      <w:pPr>
        <w:widowControl w:val="0"/>
        <w:numPr>
          <w:ilvl w:val="0"/>
          <w:numId w:val="0"/>
        </w:numPr>
        <w:jc w:val="both"/>
        <w:rPr>
          <w:rFonts w:hint="eastAsia"/>
        </w:rPr>
      </w:pPr>
    </w:p>
    <w:p w14:paraId="66756058">
      <w:pPr>
        <w:widowControl w:val="0"/>
        <w:numPr>
          <w:ilvl w:val="0"/>
          <w:numId w:val="0"/>
        </w:numPr>
        <w:jc w:val="both"/>
        <w:rPr>
          <w:rFonts w:hint="eastAsia"/>
        </w:rPr>
      </w:pPr>
      <w:r>
        <w:rPr>
          <w:rFonts w:hint="eastAsia"/>
        </w:rPr>
        <w:t>These are co-ordained by Jesus Christ, as Lord of his own house, to be serviceable to him in it.</w:t>
      </w:r>
    </w:p>
    <w:p w14:paraId="6D76D303">
      <w:pPr>
        <w:widowControl w:val="0"/>
        <w:numPr>
          <w:ilvl w:val="0"/>
          <w:numId w:val="0"/>
        </w:numPr>
        <w:jc w:val="both"/>
        <w:rPr>
          <w:rFonts w:hint="eastAsia"/>
        </w:rPr>
      </w:pPr>
      <w:r>
        <w:rPr>
          <w:rFonts w:hint="eastAsia"/>
        </w:rPr>
        <w:t>这些是由耶稣基督，作为祂自己家的主，一同设立的，为要在其中服事祂。</w:t>
      </w:r>
    </w:p>
    <w:p w14:paraId="3125EE30">
      <w:pPr>
        <w:widowControl w:val="0"/>
        <w:numPr>
          <w:ilvl w:val="0"/>
          <w:numId w:val="0"/>
        </w:numPr>
        <w:jc w:val="both"/>
        <w:rPr>
          <w:rFonts w:hint="eastAsia"/>
        </w:rPr>
      </w:pPr>
      <w:r>
        <w:rPr>
          <w:rFonts w:hint="eastAsia"/>
        </w:rPr>
        <w:t>He fits and sanctifies for this great work, all who are called unto it by himself.</w:t>
      </w:r>
    </w:p>
    <w:p w14:paraId="7CA0204E">
      <w:pPr>
        <w:widowControl w:val="0"/>
        <w:numPr>
          <w:ilvl w:val="0"/>
          <w:numId w:val="0"/>
        </w:numPr>
        <w:jc w:val="both"/>
        <w:rPr>
          <w:rFonts w:hint="eastAsia"/>
        </w:rPr>
      </w:pPr>
      <w:r>
        <w:rPr>
          <w:rFonts w:hint="eastAsia"/>
        </w:rPr>
        <w:t>祂装备并分别为圣所有被祂自己呼召来作这伟大工作的人。</w:t>
      </w:r>
    </w:p>
    <w:p w14:paraId="01B60E5C">
      <w:pPr>
        <w:widowControl w:val="0"/>
        <w:numPr>
          <w:ilvl w:val="0"/>
          <w:numId w:val="0"/>
        </w:numPr>
        <w:jc w:val="both"/>
        <w:rPr>
          <w:rFonts w:hint="eastAsia"/>
        </w:rPr>
      </w:pPr>
      <w:r>
        <w:rPr>
          <w:rFonts w:hint="eastAsia"/>
        </w:rPr>
        <w:t>And they are directed for the acquitting of their great work, I. By a clear rule of the due manner. II.</w:t>
      </w:r>
    </w:p>
    <w:p w14:paraId="4046A9B4">
      <w:pPr>
        <w:widowControl w:val="0"/>
        <w:numPr>
          <w:ilvl w:val="0"/>
          <w:numId w:val="0"/>
        </w:numPr>
        <w:jc w:val="both"/>
        <w:rPr>
          <w:rFonts w:hint="eastAsia"/>
        </w:rPr>
      </w:pPr>
      <w:r>
        <w:rPr>
          <w:rFonts w:hint="eastAsia"/>
        </w:rPr>
        <w:t>他们为完成他们的伟大工作，被指引，I. 借着一个关于适当方式的清晰规则。II.</w:t>
      </w:r>
    </w:p>
    <w:p w14:paraId="684B8DE7">
      <w:pPr>
        <w:widowControl w:val="0"/>
        <w:numPr>
          <w:ilvl w:val="0"/>
          <w:numId w:val="0"/>
        </w:numPr>
        <w:jc w:val="both"/>
        <w:rPr>
          <w:rFonts w:hint="eastAsia"/>
        </w:rPr>
      </w:pPr>
    </w:p>
    <w:p w14:paraId="55E7FEED">
      <w:pPr>
        <w:widowControl w:val="0"/>
        <w:numPr>
          <w:ilvl w:val="0"/>
          <w:numId w:val="0"/>
        </w:numPr>
        <w:jc w:val="both"/>
        <w:rPr>
          <w:rFonts w:hint="eastAsia"/>
        </w:rPr>
      </w:pPr>
      <w:r>
        <w:rPr>
          <w:rFonts w:hint="eastAsia"/>
        </w:rPr>
        <w:t>By the main end of its appointment.</w:t>
      </w:r>
    </w:p>
    <w:p w14:paraId="603CEC94">
      <w:pPr>
        <w:widowControl w:val="0"/>
        <w:numPr>
          <w:ilvl w:val="0"/>
          <w:numId w:val="0"/>
        </w:numPr>
        <w:jc w:val="both"/>
        <w:rPr>
          <w:rFonts w:hint="eastAsia"/>
        </w:rPr>
      </w:pPr>
      <w:r>
        <w:rPr>
          <w:rFonts w:hint="eastAsia"/>
        </w:rPr>
        <w:t>借着其设立的主要目的。</w:t>
      </w:r>
    </w:p>
    <w:p w14:paraId="6697E429">
      <w:pPr>
        <w:widowControl w:val="0"/>
        <w:numPr>
          <w:ilvl w:val="0"/>
          <w:numId w:val="0"/>
        </w:numPr>
        <w:jc w:val="both"/>
        <w:rPr>
          <w:rFonts w:hint="eastAsia"/>
        </w:rPr>
      </w:pPr>
    </w:p>
    <w:p w14:paraId="5EBABCC8">
      <w:pPr>
        <w:widowControl w:val="0"/>
        <w:numPr>
          <w:ilvl w:val="0"/>
          <w:numId w:val="0"/>
        </w:numPr>
        <w:jc w:val="both"/>
        <w:rPr>
          <w:rFonts w:hint="eastAsia"/>
        </w:rPr>
      </w:pPr>
      <w:r>
        <w:rPr>
          <w:rFonts w:hint="eastAsia"/>
        </w:rPr>
        <w:t>I. Particular rules for the preaching of the word may be many, but this is a most comprehensive one which the Apostle gives: If any man speak, let him speak as the oracles of God.</w:t>
      </w:r>
    </w:p>
    <w:p w14:paraId="7B705A4F">
      <w:pPr>
        <w:widowControl w:val="0"/>
        <w:numPr>
          <w:ilvl w:val="0"/>
          <w:numId w:val="0"/>
        </w:numPr>
        <w:jc w:val="both"/>
        <w:rPr>
          <w:rFonts w:hint="eastAsia"/>
        </w:rPr>
      </w:pPr>
      <w:r>
        <w:rPr>
          <w:rFonts w:hint="eastAsia"/>
        </w:rPr>
        <w:t>I. 传道的具体规则可能很多，但使徒给出的这个是最全面的：若有讲道的，要按着神的圣言讲。</w:t>
      </w:r>
    </w:p>
    <w:p w14:paraId="65AFB5F5">
      <w:pPr>
        <w:widowControl w:val="0"/>
        <w:numPr>
          <w:ilvl w:val="0"/>
          <w:numId w:val="0"/>
        </w:numPr>
        <w:jc w:val="both"/>
        <w:rPr>
          <w:rFonts w:hint="eastAsia"/>
        </w:rPr>
      </w:pPr>
      <w:r>
        <w:rPr>
          <w:rFonts w:hint="eastAsia"/>
        </w:rPr>
        <w:t>It is clear from the rule, what speaking is regulated, and for brevity it is once expressed.</w:t>
      </w:r>
    </w:p>
    <w:p w14:paraId="47780E1D">
      <w:pPr>
        <w:widowControl w:val="0"/>
        <w:numPr>
          <w:ilvl w:val="0"/>
          <w:numId w:val="0"/>
        </w:numPr>
        <w:jc w:val="both"/>
        <w:rPr>
          <w:rFonts w:hint="eastAsia"/>
        </w:rPr>
      </w:pPr>
      <w:r>
        <w:rPr>
          <w:rFonts w:hint="eastAsia"/>
        </w:rPr>
        <w:t>从这规则清楚可见，什么讲论被规范了，为简洁起见，它被一次性地表达出来。</w:t>
      </w:r>
    </w:p>
    <w:p w14:paraId="7892AB5C">
      <w:pPr>
        <w:widowControl w:val="0"/>
        <w:numPr>
          <w:ilvl w:val="0"/>
          <w:numId w:val="0"/>
        </w:numPr>
        <w:jc w:val="both"/>
        <w:rPr>
          <w:rFonts w:hint="eastAsia"/>
        </w:rPr>
      </w:pPr>
      <w:r>
        <w:rPr>
          <w:rFonts w:hint="eastAsia"/>
        </w:rPr>
        <w:t>If any man speak the oracles of God, let him speak them like themselves, as the oracles of God.</w:t>
      </w:r>
    </w:p>
    <w:p w14:paraId="103D0DC3">
      <w:pPr>
        <w:widowControl w:val="0"/>
        <w:numPr>
          <w:ilvl w:val="0"/>
          <w:numId w:val="0"/>
        </w:numPr>
        <w:jc w:val="both"/>
        <w:rPr>
          <w:rFonts w:hint="eastAsia"/>
        </w:rPr>
      </w:pPr>
      <w:r>
        <w:rPr>
          <w:rFonts w:hint="eastAsia"/>
        </w:rPr>
        <w:t>若有人讲神的圣言，就让他像讲它们本身一样讲，如同神的圣言。</w:t>
      </w:r>
    </w:p>
    <w:p w14:paraId="1B4B7F4E">
      <w:pPr>
        <w:widowControl w:val="0"/>
        <w:numPr>
          <w:ilvl w:val="0"/>
          <w:numId w:val="0"/>
        </w:numPr>
        <w:jc w:val="both"/>
        <w:rPr>
          <w:rFonts w:hint="eastAsia"/>
        </w:rPr>
      </w:pPr>
    </w:p>
    <w:p w14:paraId="36BC5814">
      <w:pPr>
        <w:widowControl w:val="0"/>
        <w:numPr>
          <w:ilvl w:val="0"/>
          <w:numId w:val="0"/>
        </w:numPr>
        <w:jc w:val="both"/>
        <w:rPr>
          <w:rFonts w:hint="eastAsia"/>
        </w:rPr>
      </w:pPr>
      <w:r>
        <w:rPr>
          <w:rFonts w:hint="eastAsia"/>
        </w:rPr>
        <w:t>It is a chief thing in all serious actions, to take the nature ture of them aright: for this mainly regulates them, and directs in their performance.</w:t>
      </w:r>
    </w:p>
    <w:p w14:paraId="5A23B0BB">
      <w:pPr>
        <w:widowControl w:val="0"/>
        <w:numPr>
          <w:ilvl w:val="0"/>
          <w:numId w:val="0"/>
        </w:numPr>
        <w:jc w:val="both"/>
        <w:rPr>
          <w:rFonts w:hint="eastAsia"/>
        </w:rPr>
      </w:pPr>
      <w:r>
        <w:rPr>
          <w:rFonts w:hint="eastAsia"/>
        </w:rPr>
        <w:t>在所有严肃的行动中，正确地理解它们的性质 ture (性质) 是一件首要的事：因为这主要规范它们，并指导它们的履行。</w:t>
      </w:r>
    </w:p>
    <w:p w14:paraId="052C1DE4">
      <w:pPr>
        <w:widowControl w:val="0"/>
        <w:numPr>
          <w:ilvl w:val="0"/>
          <w:numId w:val="0"/>
        </w:numPr>
        <w:jc w:val="both"/>
        <w:rPr>
          <w:rFonts w:hint="eastAsia"/>
        </w:rPr>
      </w:pPr>
      <w:r>
        <w:rPr>
          <w:rFonts w:hint="eastAsia"/>
        </w:rPr>
        <w:t>And this especially should be regarded in those things that are of highest worth and greatest weight, in spiritual employments, wherein it is most dangerous, and yet with us most ordinary, to mistake and miscarry.</w:t>
      </w:r>
    </w:p>
    <w:p w14:paraId="0D943C88">
      <w:pPr>
        <w:widowControl w:val="0"/>
        <w:numPr>
          <w:ilvl w:val="0"/>
          <w:numId w:val="0"/>
        </w:numPr>
        <w:jc w:val="both"/>
        <w:rPr>
          <w:rFonts w:hint="eastAsia"/>
        </w:rPr>
      </w:pPr>
      <w:r>
        <w:rPr>
          <w:rFonts w:hint="eastAsia"/>
        </w:rPr>
        <w:t>这尤其应在那些最有价值和最重大的事物上被重视，在属灵的职业中，在其中犯错和失败是最危险的，然而在我们中间却最寻常。</w:t>
      </w:r>
    </w:p>
    <w:p w14:paraId="21456A36">
      <w:pPr>
        <w:widowControl w:val="0"/>
        <w:numPr>
          <w:ilvl w:val="0"/>
          <w:numId w:val="0"/>
        </w:numPr>
        <w:jc w:val="both"/>
        <w:rPr>
          <w:rFonts w:hint="eastAsia"/>
        </w:rPr>
      </w:pPr>
      <w:r>
        <w:rPr>
          <w:rFonts w:hint="eastAsia"/>
        </w:rPr>
        <w:t>Were prayer considered as presence and speech with the great God, the king of glory, oh, how would this mould the mind!</w:t>
      </w:r>
    </w:p>
    <w:p w14:paraId="3AC88D6F">
      <w:pPr>
        <w:widowControl w:val="0"/>
        <w:numPr>
          <w:ilvl w:val="0"/>
          <w:numId w:val="0"/>
        </w:numPr>
        <w:jc w:val="both"/>
        <w:rPr>
          <w:rFonts w:hint="eastAsia"/>
        </w:rPr>
      </w:pPr>
      <w:r>
        <w:rPr>
          <w:rFonts w:hint="eastAsia"/>
        </w:rPr>
        <w:t>如果祷告被视为与伟大的神，荣耀的君王同在和交谈，哦，这会如何塑造心思！</w:t>
      </w:r>
    </w:p>
    <w:p w14:paraId="06D6523C">
      <w:pPr>
        <w:widowControl w:val="0"/>
        <w:numPr>
          <w:ilvl w:val="0"/>
          <w:numId w:val="0"/>
        </w:numPr>
        <w:jc w:val="both"/>
        <w:rPr>
          <w:rFonts w:hint="eastAsia"/>
        </w:rPr>
      </w:pPr>
      <w:r>
        <w:rPr>
          <w:rFonts w:hint="eastAsia"/>
        </w:rPr>
        <w:t>What a watchful, holy, and humble deportment would it teach!</w:t>
      </w:r>
    </w:p>
    <w:p w14:paraId="407B2F4A">
      <w:pPr>
        <w:widowControl w:val="0"/>
        <w:numPr>
          <w:ilvl w:val="0"/>
          <w:numId w:val="0"/>
        </w:numPr>
        <w:jc w:val="both"/>
        <w:rPr>
          <w:rFonts w:hint="eastAsia"/>
        </w:rPr>
      </w:pPr>
      <w:r>
        <w:rPr>
          <w:rFonts w:hint="eastAsia"/>
        </w:rPr>
        <w:t>它会教导何等警醒、圣洁、和谦卑的举止！</w:t>
      </w:r>
    </w:p>
    <w:p w14:paraId="698A787C">
      <w:pPr>
        <w:widowControl w:val="0"/>
        <w:numPr>
          <w:ilvl w:val="0"/>
          <w:numId w:val="0"/>
        </w:numPr>
        <w:jc w:val="both"/>
        <w:rPr>
          <w:rFonts w:hint="eastAsia"/>
        </w:rPr>
      </w:pPr>
      <w:r>
        <w:rPr>
          <w:rFonts w:hint="eastAsia"/>
        </w:rPr>
        <w:t>So that, truly, all directions for prayer might be summed up, after this same model, in this one if any man pray, let him speak as speaking with God; just as here for preaching, If any man speak in that way, let him do it as speaking for God, that is, as the oracles of God.</w:t>
      </w:r>
    </w:p>
    <w:p w14:paraId="27571BDF">
      <w:pPr>
        <w:widowControl w:val="0"/>
        <w:numPr>
          <w:ilvl w:val="0"/>
          <w:numId w:val="0"/>
        </w:numPr>
        <w:jc w:val="both"/>
        <w:rPr>
          <w:rFonts w:hint="eastAsia"/>
        </w:rPr>
      </w:pPr>
      <w:r>
        <w:rPr>
          <w:rFonts w:hint="eastAsia"/>
        </w:rPr>
        <w:t>所以，真的，所有祷告的指示，都可以按这同一模型，总结为这一个：若有人祷告，就让他像与神说话一样说；正如此处为传道，若有人在那方面说，就让他像为神说一样作，即，如同神的圣言。</w:t>
      </w:r>
    </w:p>
    <w:p w14:paraId="6590A813">
      <w:pPr>
        <w:widowControl w:val="0"/>
        <w:numPr>
          <w:ilvl w:val="0"/>
          <w:numId w:val="0"/>
        </w:numPr>
        <w:jc w:val="both"/>
        <w:rPr>
          <w:rFonts w:hint="eastAsia"/>
        </w:rPr>
      </w:pPr>
      <w:r>
        <w:rPr>
          <w:rFonts w:hint="eastAsia"/>
        </w:rPr>
        <w:t>Under this, all the due qualifications of this holy work are comprised.</w:t>
      </w:r>
    </w:p>
    <w:p w14:paraId="059ABAE6">
      <w:pPr>
        <w:widowControl w:val="0"/>
        <w:numPr>
          <w:ilvl w:val="0"/>
          <w:numId w:val="0"/>
        </w:numPr>
        <w:jc w:val="both"/>
        <w:rPr>
          <w:rFonts w:hint="eastAsia"/>
        </w:rPr>
      </w:pPr>
      <w:r>
        <w:rPr>
          <w:rFonts w:hint="eastAsia"/>
        </w:rPr>
        <w:t>在此之下，这圣工所有应有的资格都被包含。</w:t>
      </w:r>
    </w:p>
    <w:p w14:paraId="6EF45E63">
      <w:pPr>
        <w:widowControl w:val="0"/>
        <w:numPr>
          <w:ilvl w:val="0"/>
          <w:numId w:val="0"/>
        </w:numPr>
        <w:jc w:val="both"/>
        <w:rPr>
          <w:rFonts w:hint="eastAsia"/>
        </w:rPr>
      </w:pPr>
      <w:r>
        <w:rPr>
          <w:rFonts w:hint="eastAsia"/>
        </w:rPr>
        <w:t>I shall name but these three, which are primary, and others may be easily reduced to these: 1. Faithfully. 2. Holily. 3. Wisely.</w:t>
      </w:r>
    </w:p>
    <w:p w14:paraId="1C7EF269">
      <w:pPr>
        <w:widowControl w:val="0"/>
        <w:numPr>
          <w:ilvl w:val="0"/>
          <w:numId w:val="0"/>
        </w:numPr>
        <w:jc w:val="both"/>
        <w:rPr>
          <w:rFonts w:hint="eastAsia"/>
        </w:rPr>
      </w:pPr>
      <w:r>
        <w:rPr>
          <w:rFonts w:hint="eastAsia"/>
        </w:rPr>
        <w:t>我只提名这三个，它们是首要的，其他的可以轻易地归结于这三个：1. 忠实地。2. 圣洁地。3. 智慧地。</w:t>
      </w:r>
    </w:p>
    <w:p w14:paraId="34DA1C54">
      <w:pPr>
        <w:widowControl w:val="0"/>
        <w:numPr>
          <w:ilvl w:val="0"/>
          <w:numId w:val="0"/>
        </w:numPr>
        <w:jc w:val="both"/>
        <w:rPr>
          <w:rFonts w:hint="eastAsia"/>
        </w:rPr>
      </w:pPr>
    </w:p>
    <w:p w14:paraId="40F5B0EF">
      <w:pPr>
        <w:widowControl w:val="0"/>
        <w:numPr>
          <w:ilvl w:val="0"/>
          <w:numId w:val="0"/>
        </w:numPr>
        <w:jc w:val="both"/>
        <w:rPr>
          <w:rFonts w:hint="eastAsia"/>
        </w:rPr>
      </w:pPr>
      <w:r>
        <w:rPr>
          <w:rFonts w:hint="eastAsia"/>
        </w:rPr>
        <w:t>1.In the first, Fidelity, it is supposed that a man should have a competent insight and knowledge in these divine oracles, that first he learn before he teach; which many of us do not, though we pass through the schools and classes, and through the books too, wherein these things are taught, and bring with us some provision, such as may be had there.</w:t>
      </w:r>
    </w:p>
    <w:p w14:paraId="3FD5FEB9">
      <w:pPr>
        <w:widowControl w:val="0"/>
        <w:numPr>
          <w:ilvl w:val="0"/>
          <w:numId w:val="0"/>
        </w:numPr>
        <w:jc w:val="both"/>
        <w:rPr>
          <w:rFonts w:hint="eastAsia"/>
        </w:rPr>
      </w:pPr>
      <w:r>
        <w:rPr>
          <w:rFonts w:hint="eastAsia"/>
        </w:rPr>
        <w:t>1.在第一，忠实上，假定一个人应在这些神圣的圣言中有相当的洞察力和知识，即他先学习再教导；我们许多人没有这样做，虽然我们经过了学校和班级，也经过了那些教导这些事物的书，并带了一些在那里能得到的预备。</w:t>
      </w:r>
    </w:p>
    <w:p w14:paraId="02F02F70">
      <w:pPr>
        <w:widowControl w:val="0"/>
        <w:numPr>
          <w:ilvl w:val="0"/>
          <w:numId w:val="0"/>
        </w:numPr>
        <w:jc w:val="both"/>
        <w:rPr>
          <w:rFonts w:hint="eastAsia"/>
        </w:rPr>
      </w:pPr>
      <w:r>
        <w:rPr>
          <w:rFonts w:hint="eastAsia"/>
        </w:rPr>
        <w:t>He that would faithfully teach of God, must be taught of God, be θεοδιδακτὸς, God-learned; and this will help to all the rest; will help him to be faithful in delivering the message as he receives it, not detracting, or adding, or altering; and as in setting forth that in general truths, so in the particular setting them home, declaring to his people their sins, and God's judgments following sin, especially in his own people.</w:t>
      </w:r>
    </w:p>
    <w:p w14:paraId="08A2EDDD">
      <w:pPr>
        <w:widowControl w:val="0"/>
        <w:numPr>
          <w:ilvl w:val="0"/>
          <w:numId w:val="0"/>
        </w:numPr>
        <w:jc w:val="both"/>
        <w:rPr>
          <w:rFonts w:hint="eastAsia"/>
        </w:rPr>
      </w:pPr>
      <w:r>
        <w:rPr>
          <w:rFonts w:hint="eastAsia"/>
        </w:rPr>
        <w:t>那愿忠实地教导神的人，必须被神教导，成为 θεοδιδακτὸς（希腊文：神教导的），神所教导的；这会有助于所有其余的；会帮助他在传递他所领受的信息时忠实，不减损、不增添、不改变；并在一般真理中阐述它，也在具体地将其应用到家中，向他的百姓宣告他们的罪，和随罪而来的神的审判，特别是在祂自己的百姓中。</w:t>
      </w:r>
    </w:p>
    <w:p w14:paraId="272EE961">
      <w:pPr>
        <w:widowControl w:val="0"/>
        <w:numPr>
          <w:ilvl w:val="0"/>
          <w:numId w:val="0"/>
        </w:numPr>
        <w:jc w:val="both"/>
        <w:rPr>
          <w:rFonts w:hint="eastAsia"/>
        </w:rPr>
      </w:pPr>
    </w:p>
    <w:p w14:paraId="2C550CB1">
      <w:pPr>
        <w:widowControl w:val="0"/>
        <w:numPr>
          <w:ilvl w:val="0"/>
          <w:numId w:val="0"/>
        </w:numPr>
        <w:jc w:val="both"/>
        <w:rPr>
          <w:rFonts w:hint="eastAsia"/>
        </w:rPr>
      </w:pPr>
      <w:r>
        <w:rPr>
          <w:rFonts w:hint="eastAsia"/>
        </w:rPr>
        <w:t>2.A minister must speak holily, with that high esteem and reverenceof the great Majesty whose message he carries, that becomes the divinity of the message itself, those deep mysteries that no created spirits are able to fathom.</w:t>
      </w:r>
    </w:p>
    <w:p w14:paraId="309ACB35">
      <w:pPr>
        <w:widowControl w:val="0"/>
        <w:numPr>
          <w:ilvl w:val="0"/>
          <w:numId w:val="0"/>
        </w:numPr>
        <w:jc w:val="both"/>
        <w:rPr>
          <w:rFonts w:hint="eastAsia"/>
        </w:rPr>
      </w:pPr>
      <w:r>
        <w:rPr>
          <w:rFonts w:hint="eastAsia"/>
        </w:rPr>
        <w:t>2.一个执事必须圣洁地讲，带着对那伟大威严之主的高崇和敬畏，祂的信息他所传递，那成为信息本身的神性，那些没有受造之灵能测透的深奥奥秘。</w:t>
      </w:r>
    </w:p>
    <w:p w14:paraId="0B9DBB2B">
      <w:pPr>
        <w:widowControl w:val="0"/>
        <w:numPr>
          <w:ilvl w:val="0"/>
          <w:numId w:val="0"/>
        </w:numPr>
        <w:jc w:val="both"/>
        <w:rPr>
          <w:rFonts w:hint="eastAsia"/>
        </w:rPr>
      </w:pPr>
      <w:r>
        <w:rPr>
          <w:rFonts w:hint="eastAsia"/>
        </w:rPr>
        <w:t>Oh! this would make us tremble in the dispensing of these oracles, considering our impurities, and weaknesses, and unspeakable disproportion to so high a task.</w:t>
      </w:r>
    </w:p>
    <w:p w14:paraId="76B459B0">
      <w:pPr>
        <w:widowControl w:val="0"/>
        <w:numPr>
          <w:ilvl w:val="0"/>
          <w:numId w:val="0"/>
        </w:numPr>
        <w:jc w:val="both"/>
        <w:rPr>
          <w:rFonts w:hint="eastAsia"/>
        </w:rPr>
      </w:pPr>
      <w:r>
        <w:rPr>
          <w:rFonts w:hint="eastAsia"/>
        </w:rPr>
        <w:t>哦！这会使我们在分发这些圣言时战兢，考虑到我们的不洁、软弱、和与如此崇高任务的难以言喻的不相称。</w:t>
      </w:r>
    </w:p>
    <w:p w14:paraId="360E85ED">
      <w:pPr>
        <w:widowControl w:val="0"/>
        <w:numPr>
          <w:ilvl w:val="0"/>
          <w:numId w:val="0"/>
        </w:numPr>
        <w:jc w:val="both"/>
        <w:rPr>
          <w:rFonts w:hint="eastAsia"/>
        </w:rPr>
      </w:pPr>
      <w:r>
        <w:rPr>
          <w:rFonts w:hint="eastAsia"/>
        </w:rPr>
        <w:t>He had reason who said, "I am seized with amazement and horror as often as I begin to speak of God."</w:t>
      </w:r>
    </w:p>
    <w:p w14:paraId="197458EB">
      <w:pPr>
        <w:widowControl w:val="0"/>
        <w:numPr>
          <w:ilvl w:val="0"/>
          <w:numId w:val="0"/>
        </w:numPr>
        <w:jc w:val="both"/>
        <w:rPr>
          <w:rFonts w:hint="eastAsia"/>
        </w:rPr>
      </w:pPr>
      <w:r>
        <w:rPr>
          <w:rFonts w:hint="eastAsia"/>
        </w:rPr>
        <w:t>那说“我每次开始讲论神，就感到惊愕和恐惧”的人，是有理由的。</w:t>
      </w:r>
    </w:p>
    <w:p w14:paraId="65E380BE">
      <w:pPr>
        <w:widowControl w:val="0"/>
        <w:numPr>
          <w:ilvl w:val="0"/>
          <w:numId w:val="0"/>
        </w:numPr>
        <w:jc w:val="both"/>
        <w:rPr>
          <w:rFonts w:hint="eastAsia"/>
        </w:rPr>
      </w:pPr>
      <w:r>
        <w:rPr>
          <w:rFonts w:hint="eastAsia"/>
        </w:rPr>
        <w:t>And with this humble reverence is to be joined, ardent love to our Lord, to his truth, to his glory, and to his people's souls.</w:t>
      </w:r>
    </w:p>
    <w:p w14:paraId="05CA103C">
      <w:pPr>
        <w:widowControl w:val="0"/>
        <w:numPr>
          <w:ilvl w:val="0"/>
          <w:numId w:val="0"/>
        </w:numPr>
        <w:jc w:val="both"/>
        <w:rPr>
          <w:rFonts w:hint="eastAsia"/>
        </w:rPr>
      </w:pPr>
      <w:r>
        <w:rPr>
          <w:rFonts w:hint="eastAsia"/>
        </w:rPr>
        <w:t>与这谦卑的敬畏一同的，是对我们主，对祂的真理，对祂的荣耀，和对祂百姓灵魂的热切之爱。</w:t>
      </w:r>
    </w:p>
    <w:p w14:paraId="2A52D4EE">
      <w:pPr>
        <w:widowControl w:val="0"/>
        <w:numPr>
          <w:ilvl w:val="0"/>
          <w:numId w:val="0"/>
        </w:numPr>
        <w:jc w:val="both"/>
        <w:rPr>
          <w:rFonts w:hint="eastAsia"/>
        </w:rPr>
      </w:pPr>
      <w:r>
        <w:rPr>
          <w:rFonts w:hint="eastAsia"/>
        </w:rPr>
        <w:t>These holy affections stand opposite to our blind boldness in rushing on this sublime exercise as a common work, and our dead coldness in speaking of things which our hearts are not warmed with; and so no wonder what we say seldom reaches further than the ear, or, at furthest, than the understanding and memory of our hearers.</w:t>
      </w:r>
    </w:p>
    <w:p w14:paraId="499C0B22">
      <w:pPr>
        <w:widowControl w:val="0"/>
        <w:numPr>
          <w:ilvl w:val="0"/>
          <w:numId w:val="0"/>
        </w:numPr>
        <w:jc w:val="both"/>
        <w:rPr>
          <w:rFonts w:hint="eastAsia"/>
        </w:rPr>
      </w:pPr>
      <w:r>
        <w:rPr>
          <w:rFonts w:hint="eastAsia"/>
        </w:rPr>
        <w:t>这些圣洁的情感，与我们盲目的鲁莽，将这崇高的操练当作普通工作来对待，和我们死沉的冷淡，讲论那些我们的心不为所动的事物，是相对立的；所以难怪我们所说的，很少能达到比听者的耳朵更远，或充其量，比他们的理解和记忆更远。</w:t>
      </w:r>
    </w:p>
    <w:p w14:paraId="3CFACCCA">
      <w:pPr>
        <w:widowControl w:val="0"/>
        <w:numPr>
          <w:ilvl w:val="0"/>
          <w:numId w:val="0"/>
        </w:numPr>
        <w:jc w:val="both"/>
        <w:rPr>
          <w:rFonts w:hint="eastAsia"/>
        </w:rPr>
      </w:pPr>
      <w:r>
        <w:rPr>
          <w:rFonts w:hint="eastAsia"/>
        </w:rPr>
        <w:t>There is a correspondence; it is the heart speaks to the heart, and the understanding and memory the same, and the tongue speaks but to the ear.</w:t>
      </w:r>
    </w:p>
    <w:p w14:paraId="699DCCEF">
      <w:pPr>
        <w:widowControl w:val="0"/>
        <w:numPr>
          <w:ilvl w:val="0"/>
          <w:numId w:val="0"/>
        </w:numPr>
        <w:jc w:val="both"/>
        <w:rPr>
          <w:rFonts w:hint="eastAsia"/>
        </w:rPr>
      </w:pPr>
      <w:r>
        <w:rPr>
          <w:rFonts w:hint="eastAsia"/>
        </w:rPr>
        <w:t>有一种对应；是心对心说话，理解和记忆也同样，而舌头只对耳朵说话。</w:t>
      </w:r>
    </w:p>
    <w:p w14:paraId="3839DC4D">
      <w:pPr>
        <w:widowControl w:val="0"/>
        <w:numPr>
          <w:ilvl w:val="0"/>
          <w:numId w:val="0"/>
        </w:numPr>
        <w:jc w:val="both"/>
        <w:rPr>
          <w:rFonts w:hint="eastAsia"/>
        </w:rPr>
      </w:pPr>
      <w:r>
        <w:rPr>
          <w:rFonts w:hint="eastAsia"/>
        </w:rPr>
        <w:t>Further, this holy temper shuts out all private passion in delivering divine truths.</w:t>
      </w:r>
    </w:p>
    <w:p w14:paraId="17A92FED">
      <w:pPr>
        <w:widowControl w:val="0"/>
        <w:numPr>
          <w:ilvl w:val="0"/>
          <w:numId w:val="0"/>
        </w:numPr>
        <w:jc w:val="both"/>
        <w:rPr>
          <w:rFonts w:hint="eastAsia"/>
        </w:rPr>
      </w:pPr>
      <w:r>
        <w:rPr>
          <w:rFonts w:hint="eastAsia"/>
        </w:rPr>
        <w:t>再者，这圣洁的气质，在传递神圣真理时，排除了所有私人的激情。</w:t>
      </w:r>
    </w:p>
    <w:p w14:paraId="6F40EFBF">
      <w:pPr>
        <w:widowControl w:val="0"/>
        <w:numPr>
          <w:ilvl w:val="0"/>
          <w:numId w:val="0"/>
        </w:numPr>
        <w:jc w:val="both"/>
        <w:rPr>
          <w:rFonts w:hint="eastAsia"/>
        </w:rPr>
      </w:pPr>
      <w:r>
        <w:rPr>
          <w:rFonts w:hint="eastAsia"/>
        </w:rPr>
        <w:t>It is a high profaning of his name and holy things, to make them speak our private pleas and quarrels; yea, to reprove sin after this manner is a heinous sin.</w:t>
      </w:r>
    </w:p>
    <w:p w14:paraId="7E87D452">
      <w:pPr>
        <w:widowControl w:val="0"/>
        <w:numPr>
          <w:ilvl w:val="0"/>
          <w:numId w:val="0"/>
        </w:numPr>
        <w:jc w:val="both"/>
        <w:rPr>
          <w:rFonts w:hint="eastAsia"/>
        </w:rPr>
      </w:pPr>
      <w:r>
        <w:rPr>
          <w:rFonts w:hint="eastAsia"/>
        </w:rPr>
        <w:t>将祂的名和圣物，用来讲说我们私人的请求和争吵，是对它们的高度亵渎；是的，以这种方式责备罪，是一种可憎的罪。</w:t>
      </w:r>
    </w:p>
    <w:p w14:paraId="036F2FD9">
      <w:pPr>
        <w:widowControl w:val="0"/>
        <w:numPr>
          <w:ilvl w:val="0"/>
          <w:numId w:val="0"/>
        </w:numPr>
        <w:jc w:val="both"/>
        <w:rPr>
          <w:rFonts w:hint="eastAsia"/>
        </w:rPr>
      </w:pPr>
      <w:r>
        <w:rPr>
          <w:rFonts w:hint="eastAsia"/>
        </w:rPr>
        <w:t>To fly out into invectives, which, though not expressed so, yet are aimed as blows of self-revenge for injuries done to us, or fancied by us, this is to wind and draw the holy word of God to serve our unholy distempers, and to make it speak, not his meaning, but our own.</w:t>
      </w:r>
    </w:p>
    <w:p w14:paraId="49904DEC">
      <w:pPr>
        <w:widowControl w:val="0"/>
        <w:numPr>
          <w:ilvl w:val="0"/>
          <w:numId w:val="0"/>
        </w:numPr>
        <w:jc w:val="both"/>
        <w:rPr>
          <w:rFonts w:hint="eastAsia"/>
        </w:rPr>
      </w:pPr>
      <w:r>
        <w:rPr>
          <w:rFonts w:hint="eastAsia"/>
        </w:rPr>
        <w:t>发作于辱骂，虽然不如此表达，却意在作为对我们所受，或我们所幻想的伤害的自我报复的打击，这是扭曲和利用神的圣言，来服事我们不圣洁的失调，并使其说出，不是祂的意思，而是我们自己的意思。</w:t>
      </w:r>
    </w:p>
    <w:p w14:paraId="6E960B78">
      <w:pPr>
        <w:widowControl w:val="0"/>
        <w:numPr>
          <w:ilvl w:val="0"/>
          <w:numId w:val="0"/>
        </w:numPr>
        <w:jc w:val="both"/>
        <w:rPr>
          <w:rFonts w:hint="eastAsia"/>
        </w:rPr>
      </w:pPr>
      <w:r>
        <w:rPr>
          <w:rFonts w:hint="eastAsia"/>
        </w:rPr>
        <w:t>Surely, this is not to speak as the oracles of God, but basely to abuse the word, as impostors in religion of old did their images, speaking behind them, and through them, what might make for their advantage.</w:t>
      </w:r>
    </w:p>
    <w:p w14:paraId="046339B3">
      <w:pPr>
        <w:widowControl w:val="0"/>
        <w:numPr>
          <w:ilvl w:val="0"/>
          <w:numId w:val="0"/>
        </w:numPr>
        <w:jc w:val="both"/>
        <w:rPr>
          <w:rFonts w:hint="eastAsia"/>
        </w:rPr>
      </w:pPr>
      <w:r>
        <w:rPr>
          <w:rFonts w:hint="eastAsia"/>
        </w:rPr>
        <w:t>当然，这不是像神的圣言一样说话，而是卑鄙地滥用圣言，如同古代宗教中的骗子们滥用他们的偶像，在它们后面，通过它们，说出可能对他们有利的话。</w:t>
      </w:r>
    </w:p>
    <w:p w14:paraId="7BD24F8D">
      <w:pPr>
        <w:widowControl w:val="0"/>
        <w:numPr>
          <w:ilvl w:val="0"/>
          <w:numId w:val="0"/>
        </w:numPr>
        <w:jc w:val="both"/>
        <w:rPr>
          <w:rFonts w:hint="eastAsia"/>
        </w:rPr>
      </w:pPr>
      <w:r>
        <w:rPr>
          <w:rFonts w:hint="eastAsia"/>
        </w:rPr>
        <w:t>It is true, that the word is to be particularly applied to reprove most the particular sins which most abound amongst a people; but this is to be done, not in anger, but in love.</w:t>
      </w:r>
    </w:p>
    <w:p w14:paraId="7F43CFEA">
      <w:pPr>
        <w:widowControl w:val="0"/>
        <w:numPr>
          <w:ilvl w:val="0"/>
          <w:numId w:val="0"/>
        </w:numPr>
        <w:jc w:val="both"/>
        <w:rPr>
          <w:rFonts w:hint="eastAsia"/>
        </w:rPr>
      </w:pPr>
      <w:r>
        <w:rPr>
          <w:rFonts w:hint="eastAsia"/>
        </w:rPr>
        <w:t>诚然，圣言当被特别地应用，来责备那些在一个民族中最盛行的特定罪；但这要作的，不是在愤怒中，而是在爱中。</w:t>
      </w:r>
    </w:p>
    <w:p w14:paraId="717169D5">
      <w:pPr>
        <w:widowControl w:val="0"/>
        <w:numPr>
          <w:ilvl w:val="0"/>
          <w:numId w:val="0"/>
        </w:numPr>
        <w:jc w:val="both"/>
        <w:rPr>
          <w:rFonts w:hint="eastAsia"/>
        </w:rPr>
      </w:pPr>
    </w:p>
    <w:p w14:paraId="536A5B86">
      <w:pPr>
        <w:widowControl w:val="0"/>
        <w:numPr>
          <w:ilvl w:val="0"/>
          <w:numId w:val="0"/>
        </w:numPr>
        <w:jc w:val="both"/>
        <w:rPr>
          <w:rFonts w:hint="eastAsia"/>
        </w:rPr>
      </w:pPr>
      <w:r>
        <w:rPr>
          <w:rFonts w:hint="eastAsia"/>
        </w:rPr>
        <w:t>3.The word is to be spoken wisely. By this I mean, in the way ofdelivering it, that it be done gravely and decently; that light expressions, and affected flourishes, and unseemly gestures, be avoided; and that there be a sweet contemperature of authority and mildness.</w:t>
      </w:r>
    </w:p>
    <w:p w14:paraId="5892E6EF">
      <w:pPr>
        <w:widowControl w:val="0"/>
        <w:numPr>
          <w:ilvl w:val="0"/>
          <w:numId w:val="0"/>
        </w:numPr>
        <w:jc w:val="both"/>
        <w:rPr>
          <w:rFonts w:hint="eastAsia"/>
        </w:rPr>
      </w:pPr>
      <w:r>
        <w:rPr>
          <w:rFonts w:hint="eastAsia"/>
        </w:rPr>
        <w:t>3.圣言当被智慧地讲。我以此意指，在传递它的方式上，要作得庄重和得体；要避免轻浮的表达、矫揉造作的辞藻、和不雅观的姿态；并要有一种权柄和温和的甘甜调和。</w:t>
      </w:r>
    </w:p>
    <w:p w14:paraId="51E9E3C2">
      <w:pPr>
        <w:widowControl w:val="0"/>
        <w:numPr>
          <w:ilvl w:val="0"/>
          <w:numId w:val="0"/>
        </w:numPr>
        <w:jc w:val="both"/>
        <w:rPr>
          <w:rFonts w:hint="eastAsia"/>
        </w:rPr>
      </w:pPr>
      <w:r>
        <w:rPr>
          <w:rFonts w:hint="eastAsia"/>
        </w:rPr>
        <w:t>But who is sufficient for these things?</w:t>
      </w:r>
    </w:p>
    <w:p w14:paraId="483DFBC2">
      <w:pPr>
        <w:widowControl w:val="0"/>
        <w:numPr>
          <w:ilvl w:val="0"/>
          <w:numId w:val="0"/>
        </w:numPr>
        <w:jc w:val="both"/>
        <w:rPr>
          <w:rFonts w:hint="eastAsia"/>
        </w:rPr>
      </w:pPr>
      <w:r>
        <w:rPr>
          <w:rFonts w:hint="eastAsia"/>
        </w:rPr>
        <w:t>但谁能当得起这些事呢？</w:t>
      </w:r>
    </w:p>
    <w:p w14:paraId="468598B1">
      <w:pPr>
        <w:widowControl w:val="0"/>
        <w:numPr>
          <w:ilvl w:val="0"/>
          <w:numId w:val="0"/>
        </w:numPr>
        <w:jc w:val="both"/>
        <w:rPr>
          <w:rFonts w:hint="eastAsia"/>
        </w:rPr>
      </w:pPr>
    </w:p>
    <w:p w14:paraId="675BB744">
      <w:pPr>
        <w:widowControl w:val="0"/>
        <w:numPr>
          <w:ilvl w:val="0"/>
          <w:numId w:val="0"/>
        </w:numPr>
        <w:jc w:val="both"/>
        <w:rPr>
          <w:rFonts w:hint="eastAsia"/>
        </w:rPr>
      </w:pPr>
      <w:r>
        <w:rPr>
          <w:rFonts w:hint="eastAsia"/>
        </w:rPr>
        <w:t>Now, you that hear should certainly meet and agree in this too.</w:t>
      </w:r>
    </w:p>
    <w:p w14:paraId="3D63308F">
      <w:pPr>
        <w:widowControl w:val="0"/>
        <w:numPr>
          <w:ilvl w:val="0"/>
          <w:numId w:val="0"/>
        </w:numPr>
        <w:jc w:val="both"/>
        <w:rPr>
          <w:rFonts w:hint="eastAsia"/>
        </w:rPr>
      </w:pPr>
      <w:r>
        <w:rPr>
          <w:rFonts w:hint="eastAsia"/>
        </w:rPr>
        <w:t>现在，你们听的人，当然也应在这事上相遇并同意。</w:t>
      </w:r>
    </w:p>
    <w:p w14:paraId="120FB8B5">
      <w:pPr>
        <w:widowControl w:val="0"/>
        <w:numPr>
          <w:ilvl w:val="0"/>
          <w:numId w:val="0"/>
        </w:numPr>
        <w:jc w:val="both"/>
        <w:rPr>
          <w:rFonts w:hint="eastAsia"/>
        </w:rPr>
      </w:pPr>
      <w:r>
        <w:rPr>
          <w:rFonts w:hint="eastAsia"/>
        </w:rPr>
        <w:t>If any hear, let him hear as the oracles of God; not as a well-tuned sound, to help you to sleep an hour; not as a human speech or oration, to displease or please you for an hour, according to the suiting of its strain and your palate; not as a school lesson, to add somewhat to your stock of knowledge, to tell you somewhat you knew not before, or as a feast of new notions.</w:t>
      </w:r>
    </w:p>
    <w:p w14:paraId="607B54B9">
      <w:pPr>
        <w:widowControl w:val="0"/>
        <w:numPr>
          <w:ilvl w:val="0"/>
          <w:numId w:val="0"/>
        </w:numPr>
        <w:jc w:val="both"/>
        <w:rPr>
          <w:rFonts w:hint="eastAsia"/>
        </w:rPr>
      </w:pPr>
      <w:r>
        <w:rPr>
          <w:rFonts w:hint="eastAsia"/>
        </w:rPr>
        <w:t>若有人听，就让他像听神的圣言一样听；不是像一个悦耳的声音，来帮助你睡一小时；不是像一个人的演讲或雄辩，来在一个小时内，按其腔调和你的口味，来使你不悦或喜悦；不是像一堂学校的课，来给你的知识库增加些什么，告诉你一些你以前不知道的事，或像一场新概念的盛宴。</w:t>
      </w:r>
    </w:p>
    <w:p w14:paraId="687D2F1D">
      <w:pPr>
        <w:widowControl w:val="0"/>
        <w:numPr>
          <w:ilvl w:val="0"/>
          <w:numId w:val="0"/>
        </w:numPr>
        <w:jc w:val="both"/>
        <w:rPr>
          <w:rFonts w:hint="eastAsia"/>
        </w:rPr>
      </w:pPr>
      <w:r>
        <w:rPr>
          <w:rFonts w:hint="eastAsia"/>
        </w:rPr>
        <w:t>Thus the most relish a preacher, while they try his gift, and it is new with them, but a little time disgusts them.</w:t>
      </w:r>
    </w:p>
    <w:p w14:paraId="7A5B7955">
      <w:pPr>
        <w:widowControl w:val="0"/>
        <w:numPr>
          <w:ilvl w:val="0"/>
          <w:numId w:val="0"/>
        </w:numPr>
        <w:jc w:val="both"/>
        <w:rPr>
          <w:rFonts w:hint="eastAsia"/>
        </w:rPr>
      </w:pPr>
      <w:r>
        <w:rPr>
          <w:rFonts w:hint="eastAsia"/>
        </w:rPr>
        <w:t>大多数人如此品味一个传道人，当他们试验他的恩赐，并且它对他们来说是新鲜的时，但不久就使他们厌恶了。</w:t>
      </w:r>
    </w:p>
    <w:p w14:paraId="6A4757D2">
      <w:pPr>
        <w:widowControl w:val="0"/>
        <w:numPr>
          <w:ilvl w:val="0"/>
          <w:numId w:val="0"/>
        </w:numPr>
        <w:jc w:val="both"/>
        <w:rPr>
          <w:rFonts w:hint="eastAsia"/>
        </w:rPr>
      </w:pPr>
      <w:r>
        <w:rPr>
          <w:rFonts w:hint="eastAsia"/>
        </w:rPr>
        <w:t>But hear as the oracles of God.</w:t>
      </w:r>
    </w:p>
    <w:p w14:paraId="623065B1">
      <w:pPr>
        <w:widowControl w:val="0"/>
        <w:numPr>
          <w:ilvl w:val="0"/>
          <w:numId w:val="0"/>
        </w:numPr>
        <w:jc w:val="both"/>
        <w:rPr>
          <w:rFonts w:hint="eastAsia"/>
        </w:rPr>
      </w:pPr>
      <w:r>
        <w:rPr>
          <w:rFonts w:hint="eastAsia"/>
        </w:rPr>
        <w:t>但要像听神的圣言一样听。</w:t>
      </w:r>
    </w:p>
    <w:p w14:paraId="2FAD5292">
      <w:pPr>
        <w:widowControl w:val="0"/>
        <w:numPr>
          <w:ilvl w:val="0"/>
          <w:numId w:val="0"/>
        </w:numPr>
        <w:jc w:val="both"/>
        <w:rPr>
          <w:rFonts w:hint="eastAsia"/>
        </w:rPr>
      </w:pPr>
      <w:r>
        <w:rPr>
          <w:rFonts w:hint="eastAsia"/>
        </w:rPr>
        <w:t>The discovery of sin and death lying on us, and the discovery of a Saviour, that takes these off; the sweet word of reconciliation, God wooing man; the great King entreating for peace with a company of rebels,—not that they are too strong for him, oh! no, but, on the contrary, he could utterly destroy them in one moment: these are the things brought you in this word.</w:t>
      </w:r>
    </w:p>
    <w:p w14:paraId="70247685">
      <w:pPr>
        <w:widowControl w:val="0"/>
        <w:numPr>
          <w:ilvl w:val="0"/>
          <w:numId w:val="0"/>
        </w:numPr>
        <w:jc w:val="both"/>
        <w:rPr>
          <w:rFonts w:hint="eastAsia"/>
        </w:rPr>
      </w:pPr>
      <w:r>
        <w:rPr>
          <w:rFonts w:hint="eastAsia"/>
        </w:rPr>
        <w:t>罪和死压在我们身上的发现，和一位救主的发现，祂除去这些；那甘甜的和好之道，神向人求爱；伟大的君王向一群叛徒乞求和平——不是因为他们对他太强，哦！不，而是相反，祂能在一瞬间完全毁灭他们：这些是这圣言带给你们的事。</w:t>
      </w:r>
    </w:p>
    <w:p w14:paraId="4C282196">
      <w:pPr>
        <w:widowControl w:val="0"/>
        <w:numPr>
          <w:ilvl w:val="0"/>
          <w:numId w:val="0"/>
        </w:numPr>
        <w:jc w:val="both"/>
        <w:rPr>
          <w:rFonts w:hint="eastAsia"/>
        </w:rPr>
      </w:pPr>
      <w:r>
        <w:rPr>
          <w:rFonts w:hint="eastAsia"/>
        </w:rPr>
        <w:t>Therefore come to it with suitable reverence, with ardent desires, and hearts open to receive it with meekness, as the ingrafted word that is able to save your souls. James 1:21.</w:t>
      </w:r>
    </w:p>
    <w:p w14:paraId="273168D9">
      <w:pPr>
        <w:widowControl w:val="0"/>
        <w:numPr>
          <w:ilvl w:val="0"/>
          <w:numId w:val="0"/>
        </w:numPr>
        <w:jc w:val="both"/>
        <w:rPr>
          <w:rFonts w:hint="eastAsia"/>
        </w:rPr>
      </w:pPr>
      <w:r>
        <w:rPr>
          <w:rFonts w:hint="eastAsia"/>
        </w:rPr>
        <w:t>因此，要带着合宜的敬畏，热切的愿望，和敞开的心来领受它，以温柔的心领受那所栽种的道，就是能救你们灵魂的道。雅各书 1:21。</w:t>
      </w:r>
    </w:p>
    <w:p w14:paraId="400474E9">
      <w:pPr>
        <w:widowControl w:val="0"/>
        <w:numPr>
          <w:ilvl w:val="0"/>
          <w:numId w:val="0"/>
        </w:numPr>
        <w:jc w:val="both"/>
        <w:rPr>
          <w:rFonts w:hint="eastAsia"/>
        </w:rPr>
      </w:pPr>
      <w:r>
        <w:rPr>
          <w:rFonts w:hint="eastAsia"/>
        </w:rPr>
        <w:t>It were well worth one day's pains of speaking and hearing, that we could learn somewhat, at least, how to speak and hear henceforward; to speak, and to hear, as the oracles of God.</w:t>
      </w:r>
    </w:p>
    <w:p w14:paraId="75D0528D">
      <w:pPr>
        <w:widowControl w:val="0"/>
        <w:numPr>
          <w:ilvl w:val="0"/>
          <w:numId w:val="0"/>
        </w:numPr>
        <w:jc w:val="both"/>
        <w:rPr>
          <w:rFonts w:hint="eastAsia"/>
        </w:rPr>
      </w:pPr>
      <w:r>
        <w:rPr>
          <w:rFonts w:hint="eastAsia"/>
        </w:rPr>
        <w:t>若我们能学到一些，至少，如何从今以后讲和听；讲，和听，如同神的圣言，那就值得一日讲和听的辛苦。</w:t>
      </w:r>
    </w:p>
    <w:p w14:paraId="66070A33">
      <w:pPr>
        <w:widowControl w:val="0"/>
        <w:numPr>
          <w:ilvl w:val="0"/>
          <w:numId w:val="0"/>
        </w:numPr>
        <w:jc w:val="both"/>
        <w:rPr>
          <w:rFonts w:hint="eastAsia"/>
        </w:rPr>
      </w:pPr>
    </w:p>
    <w:p w14:paraId="7E360C07">
      <w:pPr>
        <w:widowControl w:val="0"/>
        <w:numPr>
          <w:ilvl w:val="0"/>
          <w:numId w:val="0"/>
        </w:numPr>
        <w:jc w:val="both"/>
        <w:rPr>
          <w:rFonts w:hint="eastAsia"/>
        </w:rPr>
      </w:pPr>
      <w:r>
        <w:rPr>
          <w:rFonts w:hint="eastAsia"/>
        </w:rPr>
        <w:t>In the other rule, of ministering as of the ability that God giveth, we may observe: 1. Ability, and that received from God; for other ability there is none for any good work, and least of all, for the peculiar ministration of his spiritual affairs in his house.</w:t>
      </w:r>
    </w:p>
    <w:p w14:paraId="575BB15E">
      <w:pPr>
        <w:widowControl w:val="0"/>
        <w:numPr>
          <w:ilvl w:val="0"/>
          <w:numId w:val="0"/>
        </w:numPr>
        <w:jc w:val="both"/>
        <w:rPr>
          <w:rFonts w:hint="eastAsia"/>
        </w:rPr>
      </w:pPr>
      <w:r>
        <w:rPr>
          <w:rFonts w:hint="eastAsia"/>
        </w:rPr>
        <w:t>在另一条规则，即按着神所赐的力量服事上，我们可以观察到：1. 能力，并且是从神领受的；因为任何善工都没有别的能力，更不用说在祂家中祂属灵事务的特殊服事了。</w:t>
      </w:r>
    </w:p>
    <w:p w14:paraId="3EF12476">
      <w:pPr>
        <w:widowControl w:val="0"/>
        <w:numPr>
          <w:ilvl w:val="0"/>
          <w:numId w:val="0"/>
        </w:numPr>
        <w:jc w:val="both"/>
        <w:rPr>
          <w:rFonts w:hint="eastAsia"/>
        </w:rPr>
      </w:pPr>
      <w:r>
        <w:rPr>
          <w:rFonts w:hint="eastAsia"/>
        </w:rPr>
        <w:t>2. The using of this ability received from him for them.</w:t>
      </w:r>
    </w:p>
    <w:p w14:paraId="28068A44">
      <w:pPr>
        <w:widowControl w:val="0"/>
        <w:numPr>
          <w:ilvl w:val="0"/>
          <w:numId w:val="0"/>
        </w:numPr>
        <w:jc w:val="both"/>
        <w:rPr>
          <w:rFonts w:hint="eastAsia"/>
        </w:rPr>
      </w:pPr>
      <w:r>
        <w:rPr>
          <w:rFonts w:hint="eastAsia"/>
        </w:rPr>
        <w:t>2. 使用这从祂为他们领受的能力。</w:t>
      </w:r>
    </w:p>
    <w:p w14:paraId="2795D53E">
      <w:pPr>
        <w:widowControl w:val="0"/>
        <w:numPr>
          <w:ilvl w:val="0"/>
          <w:numId w:val="0"/>
        </w:numPr>
        <w:jc w:val="both"/>
        <w:rPr>
          <w:rFonts w:hint="eastAsia"/>
        </w:rPr>
      </w:pPr>
    </w:p>
    <w:p w14:paraId="5B68E954">
      <w:pPr>
        <w:widowControl w:val="0"/>
        <w:numPr>
          <w:ilvl w:val="0"/>
          <w:numId w:val="0"/>
        </w:numPr>
        <w:jc w:val="both"/>
        <w:rPr>
          <w:rFonts w:hint="eastAsia"/>
        </w:rPr>
      </w:pPr>
      <w:r>
        <w:rPr>
          <w:rFonts w:hint="eastAsia"/>
        </w:rPr>
        <w:t>And this, truly, is a chief thing for ministers, and for individual Christians, still to depend on the influence and strength of God; to do all his works in that strength.</w:t>
      </w:r>
    </w:p>
    <w:p w14:paraId="5E79174C">
      <w:pPr>
        <w:widowControl w:val="0"/>
        <w:numPr>
          <w:ilvl w:val="0"/>
          <w:numId w:val="0"/>
        </w:numPr>
        <w:jc w:val="both"/>
        <w:rPr>
          <w:rFonts w:hint="eastAsia"/>
        </w:rPr>
      </w:pPr>
      <w:r>
        <w:rPr>
          <w:rFonts w:hint="eastAsia"/>
        </w:rPr>
        <w:t>这，真的，对执事，和对个别的基督徒，都是一件首要的事，即仍然依赖神的影响和力量；以那力量作祂所有的工。</w:t>
      </w:r>
    </w:p>
    <w:p w14:paraId="3DAB4F62">
      <w:pPr>
        <w:widowControl w:val="0"/>
        <w:numPr>
          <w:ilvl w:val="0"/>
          <w:numId w:val="0"/>
        </w:numPr>
        <w:jc w:val="both"/>
        <w:rPr>
          <w:rFonts w:hint="eastAsia"/>
        </w:rPr>
      </w:pPr>
      <w:r>
        <w:rPr>
          <w:rFonts w:hint="eastAsia"/>
        </w:rPr>
        <w:t>The humblest Christian, how weak soever, is the strongest.</w:t>
      </w:r>
    </w:p>
    <w:p w14:paraId="4C376744">
      <w:pPr>
        <w:widowControl w:val="0"/>
        <w:numPr>
          <w:ilvl w:val="0"/>
          <w:numId w:val="0"/>
        </w:numPr>
        <w:jc w:val="both"/>
        <w:rPr>
          <w:rFonts w:hint="eastAsia"/>
        </w:rPr>
      </w:pPr>
      <w:r>
        <w:rPr>
          <w:rFonts w:hint="eastAsia"/>
        </w:rPr>
        <w:t>最谦卑的基督徒，无论多么软弱，都是最强的。</w:t>
      </w:r>
    </w:p>
    <w:p w14:paraId="5F7096B9">
      <w:pPr>
        <w:widowControl w:val="0"/>
        <w:numPr>
          <w:ilvl w:val="0"/>
          <w:numId w:val="0"/>
        </w:numPr>
        <w:jc w:val="both"/>
        <w:rPr>
          <w:rFonts w:hint="eastAsia"/>
        </w:rPr>
      </w:pPr>
      <w:r>
        <w:rPr>
          <w:rFonts w:hint="eastAsia"/>
        </w:rPr>
        <w:t>There is a natural wretched independency in us, that we would be the authors of our own works, and do all without him, without whom indeed we can do nothing.</w:t>
      </w:r>
    </w:p>
    <w:p w14:paraId="58947CF6">
      <w:pPr>
        <w:widowControl w:val="0"/>
        <w:numPr>
          <w:ilvl w:val="0"/>
          <w:numId w:val="0"/>
        </w:numPr>
        <w:jc w:val="both"/>
        <w:rPr>
          <w:rFonts w:hint="eastAsia"/>
        </w:rPr>
      </w:pPr>
      <w:r>
        <w:rPr>
          <w:rFonts w:hint="eastAsia"/>
        </w:rPr>
        <w:t>我们里面有一种自然的、可怜的独立性，即我们愿意作我们自己工作的作者，并在没有祂的情况下作一切，而没有祂，我们确实什么也不能作。</w:t>
      </w:r>
    </w:p>
    <w:p w14:paraId="4B662A85">
      <w:pPr>
        <w:widowControl w:val="0"/>
        <w:numPr>
          <w:ilvl w:val="0"/>
          <w:numId w:val="0"/>
        </w:numPr>
        <w:jc w:val="both"/>
        <w:rPr>
          <w:rFonts w:hint="eastAsia"/>
        </w:rPr>
      </w:pPr>
      <w:r>
        <w:rPr>
          <w:rFonts w:hint="eastAsia"/>
        </w:rPr>
        <w:t>Let us learn to go more out of ourselves, and we shall find more strength for our duties, and against our temptations.</w:t>
      </w:r>
    </w:p>
    <w:p w14:paraId="7CBE24B8">
      <w:pPr>
        <w:widowControl w:val="0"/>
        <w:numPr>
          <w:ilvl w:val="0"/>
          <w:numId w:val="0"/>
        </w:numPr>
        <w:jc w:val="both"/>
        <w:rPr>
          <w:rFonts w:hint="eastAsia"/>
        </w:rPr>
      </w:pPr>
      <w:r>
        <w:rPr>
          <w:rFonts w:hint="eastAsia"/>
        </w:rPr>
        <w:t>让我们学习更多地走出我们自己，我们就会为我们的本分，和抵挡我们的试探，找到更多的力量。</w:t>
      </w:r>
    </w:p>
    <w:p w14:paraId="223B712A">
      <w:pPr>
        <w:widowControl w:val="0"/>
        <w:numPr>
          <w:ilvl w:val="0"/>
          <w:numId w:val="0"/>
        </w:numPr>
        <w:jc w:val="both"/>
        <w:rPr>
          <w:rFonts w:hint="eastAsia"/>
        </w:rPr>
      </w:pPr>
      <w:r>
        <w:rPr>
          <w:rFonts w:hint="eastAsia"/>
        </w:rPr>
        <w:t>Faith's great work is, to renounce self-power, and to bring in the power of God to be ours.</w:t>
      </w:r>
    </w:p>
    <w:p w14:paraId="2347F10B">
      <w:pPr>
        <w:widowControl w:val="0"/>
        <w:numPr>
          <w:ilvl w:val="0"/>
          <w:numId w:val="0"/>
        </w:numPr>
        <w:jc w:val="both"/>
        <w:rPr>
          <w:rFonts w:hint="eastAsia"/>
        </w:rPr>
      </w:pPr>
      <w:r>
        <w:rPr>
          <w:rFonts w:hint="eastAsia"/>
        </w:rPr>
        <w:t>信心的大工，是弃绝自我的能力，并引进神的能力，使之成为我们的。</w:t>
      </w:r>
    </w:p>
    <w:p w14:paraId="201E7DC3">
      <w:pPr>
        <w:widowControl w:val="0"/>
        <w:numPr>
          <w:ilvl w:val="0"/>
          <w:numId w:val="0"/>
        </w:numPr>
        <w:jc w:val="both"/>
        <w:rPr>
          <w:rFonts w:hint="eastAsia"/>
        </w:rPr>
      </w:pPr>
      <w:r>
        <w:rPr>
          <w:rFonts w:hint="eastAsia"/>
        </w:rPr>
        <w:t>Happy they that are weakest in themselves, sensibly so.</w:t>
      </w:r>
    </w:p>
    <w:p w14:paraId="14EA374A">
      <w:pPr>
        <w:widowControl w:val="0"/>
        <w:numPr>
          <w:ilvl w:val="0"/>
          <w:numId w:val="0"/>
        </w:numPr>
        <w:jc w:val="both"/>
        <w:rPr>
          <w:rFonts w:hint="eastAsia"/>
        </w:rPr>
      </w:pPr>
      <w:r>
        <w:rPr>
          <w:rFonts w:hint="eastAsia"/>
        </w:rPr>
        <w:t>那些在自己里面最软弱，并能感觉到的人，是有福的。</w:t>
      </w:r>
    </w:p>
    <w:p w14:paraId="28B08D1C">
      <w:pPr>
        <w:widowControl w:val="0"/>
        <w:numPr>
          <w:ilvl w:val="0"/>
          <w:numId w:val="0"/>
        </w:numPr>
        <w:jc w:val="both"/>
        <w:rPr>
          <w:rFonts w:hint="eastAsia"/>
        </w:rPr>
      </w:pPr>
      <w:r>
        <w:rPr>
          <w:rFonts w:hint="eastAsia"/>
        </w:rPr>
        <w:t>That word of the Apostle is theirs; they know what it means, though a riddle to the world: When I am weak, then am I strong. 2 Cor. 12:10.</w:t>
      </w:r>
    </w:p>
    <w:p w14:paraId="49392EAD">
      <w:pPr>
        <w:widowControl w:val="0"/>
        <w:numPr>
          <w:ilvl w:val="0"/>
          <w:numId w:val="0"/>
        </w:numPr>
        <w:jc w:val="both"/>
        <w:rPr>
          <w:rFonts w:hint="eastAsia"/>
        </w:rPr>
      </w:pPr>
      <w:r>
        <w:rPr>
          <w:rFonts w:hint="eastAsia"/>
        </w:rPr>
        <w:t>使徒那句话是他们的；他们知道它是什么意思，虽然对世界是一个谜：我什么时候软弱，什么时候就刚强了。哥林多后书 12:10。</w:t>
      </w:r>
    </w:p>
    <w:p w14:paraId="0CDB8F60">
      <w:pPr>
        <w:widowControl w:val="0"/>
        <w:numPr>
          <w:ilvl w:val="0"/>
          <w:numId w:val="0"/>
        </w:numPr>
        <w:jc w:val="both"/>
        <w:rPr>
          <w:rFonts w:hint="eastAsia"/>
        </w:rPr>
      </w:pPr>
      <w:r>
        <w:rPr>
          <w:rFonts w:hint="eastAsia"/>
        </w:rPr>
        <w:t>Now,</w:t>
      </w:r>
    </w:p>
    <w:p w14:paraId="66765B4F">
      <w:pPr>
        <w:widowControl w:val="0"/>
        <w:numPr>
          <w:ilvl w:val="0"/>
          <w:numId w:val="0"/>
        </w:numPr>
        <w:jc w:val="both"/>
        <w:rPr>
          <w:rFonts w:hint="eastAsia"/>
        </w:rPr>
      </w:pPr>
      <w:r>
        <w:rPr>
          <w:rFonts w:hint="eastAsia"/>
        </w:rPr>
        <w:t>现在，</w:t>
      </w:r>
    </w:p>
    <w:p w14:paraId="16755521">
      <w:pPr>
        <w:widowControl w:val="0"/>
        <w:numPr>
          <w:ilvl w:val="0"/>
          <w:numId w:val="0"/>
        </w:numPr>
        <w:jc w:val="both"/>
        <w:rPr>
          <w:rFonts w:hint="eastAsia"/>
        </w:rPr>
      </w:pPr>
    </w:p>
    <w:p w14:paraId="0F3FDC13">
      <w:pPr>
        <w:widowControl w:val="0"/>
        <w:numPr>
          <w:ilvl w:val="0"/>
          <w:numId w:val="0"/>
        </w:numPr>
        <w:jc w:val="both"/>
        <w:rPr>
          <w:rFonts w:hint="eastAsia"/>
        </w:rPr>
      </w:pPr>
      <w:r>
        <w:rPr>
          <w:rFonts w:hint="eastAsia"/>
        </w:rPr>
        <w:t>II. The End of all this appointment is, that in all God may be glorified through Jesus Christ.</w:t>
      </w:r>
    </w:p>
    <w:p w14:paraId="322A3268">
      <w:pPr>
        <w:widowControl w:val="0"/>
        <w:numPr>
          <w:ilvl w:val="0"/>
          <w:numId w:val="0"/>
        </w:numPr>
        <w:jc w:val="both"/>
        <w:rPr>
          <w:rFonts w:hint="eastAsia"/>
        </w:rPr>
      </w:pPr>
      <w:r>
        <w:rPr>
          <w:rFonts w:hint="eastAsia"/>
        </w:rPr>
        <w:t>II. 这一切设立的目的，是叫神在凡事上因耶稣基督得荣耀。</w:t>
      </w:r>
    </w:p>
    <w:p w14:paraId="302772AC">
      <w:pPr>
        <w:widowControl w:val="0"/>
        <w:numPr>
          <w:ilvl w:val="0"/>
          <w:numId w:val="0"/>
        </w:numPr>
        <w:jc w:val="both"/>
        <w:rPr>
          <w:rFonts w:hint="eastAsia"/>
        </w:rPr>
      </w:pPr>
      <w:r>
        <w:rPr>
          <w:rFonts w:hint="eastAsia"/>
        </w:rPr>
        <w:t>All meet in this, if they move in their straight line: here concentre, not only these two sorts specified in this verse, but all sorts of persons that use aright any gift of God, as they are generally comprehended in the former verse.</w:t>
      </w:r>
    </w:p>
    <w:p w14:paraId="255C9AF0">
      <w:pPr>
        <w:widowControl w:val="0"/>
        <w:numPr>
          <w:ilvl w:val="0"/>
          <w:numId w:val="0"/>
        </w:numPr>
        <w:jc w:val="both"/>
        <w:rPr>
          <w:rFonts w:hint="eastAsia"/>
        </w:rPr>
      </w:pPr>
      <w:r>
        <w:rPr>
          <w:rFonts w:hint="eastAsia"/>
        </w:rPr>
        <w:t>如果它们在它们的直线上移动，就都在此相遇：在此集中的，不仅是本节所指明的这两类，更是所有正确使用神任何恩赐的各色人等，如他们在前一节被普遍地包含。</w:t>
      </w:r>
    </w:p>
    <w:p w14:paraId="740439C1">
      <w:pPr>
        <w:widowControl w:val="0"/>
        <w:numPr>
          <w:ilvl w:val="0"/>
          <w:numId w:val="0"/>
        </w:numPr>
        <w:jc w:val="both"/>
        <w:rPr>
          <w:rFonts w:hint="eastAsia"/>
        </w:rPr>
      </w:pPr>
      <w:r>
        <w:rPr>
          <w:rFonts w:hint="eastAsia"/>
        </w:rPr>
        <w:t>For this end relates to all, as it is expressed universally, That in all, in all persons and all things; the word bears both, and the thing itself extends to both.</w:t>
      </w:r>
    </w:p>
    <w:p w14:paraId="2B05E1F9">
      <w:pPr>
        <w:widowControl w:val="0"/>
        <w:numPr>
          <w:ilvl w:val="0"/>
          <w:numId w:val="0"/>
        </w:numPr>
        <w:jc w:val="both"/>
        <w:rPr>
          <w:rFonts w:hint="eastAsia"/>
        </w:rPr>
      </w:pPr>
      <w:r>
        <w:rPr>
          <w:rFonts w:hint="eastAsia"/>
        </w:rPr>
        <w:t>因为这目的关乎所有，如它被普遍地表达，即在凡事上，在所有人和所有事物上；这词既指两者，这事本身也延伸到两者。</w:t>
      </w:r>
    </w:p>
    <w:p w14:paraId="347BAD5A">
      <w:pPr>
        <w:widowControl w:val="0"/>
        <w:numPr>
          <w:ilvl w:val="0"/>
          <w:numId w:val="0"/>
        </w:numPr>
        <w:jc w:val="both"/>
        <w:rPr>
          <w:rFonts w:hint="eastAsia"/>
        </w:rPr>
      </w:pPr>
    </w:p>
    <w:p w14:paraId="1E758FAF">
      <w:pPr>
        <w:widowControl w:val="0"/>
        <w:numPr>
          <w:ilvl w:val="0"/>
          <w:numId w:val="0"/>
        </w:numPr>
        <w:jc w:val="both"/>
        <w:rPr>
          <w:rFonts w:hint="eastAsia"/>
        </w:rPr>
      </w:pPr>
      <w:r>
        <w:rPr>
          <w:rFonts w:hint="eastAsia"/>
        </w:rPr>
        <w:t>Here we have, like that of the heavens, a circular motion of all sanctified good: it comes forth from God, through Christ, unto Christians, and moving in them to the mutual good of each other, returns through Christ unto God again, and takes them along with it, in whom it was, and had its motion.</w:t>
      </w:r>
    </w:p>
    <w:p w14:paraId="187F9228">
      <w:pPr>
        <w:widowControl w:val="0"/>
        <w:numPr>
          <w:ilvl w:val="0"/>
          <w:numId w:val="0"/>
        </w:numPr>
        <w:jc w:val="both"/>
        <w:rPr>
          <w:rFonts w:hint="eastAsia"/>
        </w:rPr>
      </w:pPr>
      <w:r>
        <w:rPr>
          <w:rFonts w:hint="eastAsia"/>
        </w:rPr>
        <w:t>此处我们有，如同天体的，所有成圣之善的循环运动：它从神出来，通过基督，到基督徒那里，并在他们里面移动，为彼此的益处，再通过基督回到神那里，并带着它们在其中存在并运动的人，一同回去。</w:t>
      </w:r>
    </w:p>
    <w:p w14:paraId="3DBC03C1">
      <w:pPr>
        <w:widowControl w:val="0"/>
        <w:numPr>
          <w:ilvl w:val="0"/>
          <w:numId w:val="0"/>
        </w:numPr>
        <w:jc w:val="both"/>
        <w:rPr>
          <w:rFonts w:hint="eastAsia"/>
        </w:rPr>
      </w:pPr>
    </w:p>
    <w:p w14:paraId="6857D44F">
      <w:pPr>
        <w:widowControl w:val="0"/>
        <w:numPr>
          <w:ilvl w:val="0"/>
          <w:numId w:val="0"/>
        </w:numPr>
        <w:jc w:val="both"/>
        <w:rPr>
          <w:rFonts w:hint="eastAsia"/>
        </w:rPr>
      </w:pPr>
      <w:r>
        <w:rPr>
          <w:rFonts w:hint="eastAsia"/>
        </w:rPr>
        <w:t>All persons and all things shall pay this tribute, even they that most wickedly seek to withhold it; but this is the happiness of the saints, that they move willingly thus, are sweetly drawn, not forced or driven.</w:t>
      </w:r>
    </w:p>
    <w:p w14:paraId="0CA1AB34">
      <w:pPr>
        <w:widowControl w:val="0"/>
        <w:numPr>
          <w:ilvl w:val="0"/>
          <w:numId w:val="0"/>
        </w:numPr>
        <w:jc w:val="both"/>
        <w:rPr>
          <w:rFonts w:hint="eastAsia"/>
        </w:rPr>
      </w:pPr>
      <w:r>
        <w:rPr>
          <w:rFonts w:hint="eastAsia"/>
        </w:rPr>
        <w:t>所有人和所有事物都将付这贡物，即使那些最邪恶地寻求扣留它的人；但这是圣徒的幸福，即他们甘愿如此移动，是被甘甜地吸引，不是被强迫或驱动。</w:t>
      </w:r>
    </w:p>
    <w:p w14:paraId="1ABE5BB8">
      <w:pPr>
        <w:widowControl w:val="0"/>
        <w:numPr>
          <w:ilvl w:val="0"/>
          <w:numId w:val="0"/>
        </w:numPr>
        <w:jc w:val="both"/>
        <w:rPr>
          <w:rFonts w:hint="eastAsia"/>
        </w:rPr>
      </w:pPr>
      <w:r>
        <w:rPr>
          <w:rFonts w:hint="eastAsia"/>
        </w:rPr>
        <w:t>They are gained to seek and desire this, to set in with God in the intention of the same end; to have the same purpose with him, his glory in all, and to prosecute his end by his direction, by the means and ways he appoints them.</w:t>
      </w:r>
    </w:p>
    <w:p w14:paraId="0F5BA882">
      <w:pPr>
        <w:widowControl w:val="0"/>
        <w:numPr>
          <w:ilvl w:val="0"/>
          <w:numId w:val="0"/>
        </w:numPr>
        <w:jc w:val="both"/>
        <w:rPr>
          <w:rFonts w:hint="eastAsia"/>
        </w:rPr>
      </w:pPr>
      <w:r>
        <w:rPr>
          <w:rFonts w:hint="eastAsia"/>
        </w:rPr>
        <w:t>他们被赢得来寻求并渴望这个，与神在同一目的的意图中一致；与祂有同一目的，即在凡事上荣耀祂，并借着祂的指引，借着祂为他们指定的途径和方法，来追求祂的目的。</w:t>
      </w:r>
    </w:p>
    <w:p w14:paraId="05C94537">
      <w:pPr>
        <w:widowControl w:val="0"/>
        <w:numPr>
          <w:ilvl w:val="0"/>
          <w:numId w:val="0"/>
        </w:numPr>
        <w:jc w:val="both"/>
        <w:rPr>
          <w:rFonts w:hint="eastAsia"/>
        </w:rPr>
      </w:pPr>
    </w:p>
    <w:p w14:paraId="5CF12EFB">
      <w:pPr>
        <w:widowControl w:val="0"/>
        <w:numPr>
          <w:ilvl w:val="0"/>
          <w:numId w:val="0"/>
        </w:numPr>
        <w:jc w:val="both"/>
        <w:rPr>
          <w:rFonts w:hint="eastAsia"/>
        </w:rPr>
      </w:pPr>
      <w:r>
        <w:rPr>
          <w:rFonts w:hint="eastAsia"/>
        </w:rPr>
        <w:t>This is his due, as God; and the declining from this, the squinting from this view to self-ends, especially in God's own peculiar work, is high treason.</w:t>
      </w:r>
    </w:p>
    <w:p w14:paraId="49891589">
      <w:pPr>
        <w:widowControl w:val="0"/>
        <w:numPr>
          <w:ilvl w:val="0"/>
          <w:numId w:val="0"/>
        </w:numPr>
        <w:jc w:val="both"/>
        <w:rPr>
          <w:rFonts w:hint="eastAsia"/>
        </w:rPr>
      </w:pPr>
      <w:r>
        <w:rPr>
          <w:rFonts w:hint="eastAsia"/>
        </w:rPr>
        <w:t>这是祂作为神应得的；而从这偏离，从这观点斜视自私的目的，特别是在神自己特殊的工作中，是重大的叛国罪。</w:t>
      </w:r>
    </w:p>
    <w:p w14:paraId="3796A88A">
      <w:pPr>
        <w:widowControl w:val="0"/>
        <w:numPr>
          <w:ilvl w:val="0"/>
          <w:numId w:val="0"/>
        </w:numPr>
        <w:jc w:val="both"/>
        <w:rPr>
          <w:rFonts w:hint="eastAsia"/>
        </w:rPr>
      </w:pPr>
      <w:r>
        <w:rPr>
          <w:rFonts w:hint="eastAsia"/>
        </w:rPr>
        <w:t>Yet the base heart of man leads naturally this way, to intend himself in all, to raise his own esteem or advantage in some way.</w:t>
      </w:r>
    </w:p>
    <w:p w14:paraId="0298C50A">
      <w:pPr>
        <w:widowControl w:val="0"/>
        <w:numPr>
          <w:ilvl w:val="0"/>
          <w:numId w:val="0"/>
        </w:numPr>
        <w:jc w:val="both"/>
        <w:rPr>
          <w:rFonts w:hint="eastAsia"/>
        </w:rPr>
      </w:pPr>
      <w:r>
        <w:rPr>
          <w:rFonts w:hint="eastAsia"/>
        </w:rPr>
        <w:t>然而人卑贱的心，自然地引导这条路，即在凡事上意图自己，以某种方式提高自己的声望或利益。</w:t>
      </w:r>
    </w:p>
    <w:p w14:paraId="0328A620">
      <w:pPr>
        <w:widowControl w:val="0"/>
        <w:numPr>
          <w:ilvl w:val="0"/>
          <w:numId w:val="0"/>
        </w:numPr>
        <w:jc w:val="both"/>
        <w:rPr>
          <w:rFonts w:hint="eastAsia"/>
        </w:rPr>
      </w:pPr>
      <w:r>
        <w:rPr>
          <w:rFonts w:hint="eastAsia"/>
        </w:rPr>
        <w:t>And in this the heart is so subtle, that it will deceive the most discerning, if they be not constant in suspecting and watching it.</w:t>
      </w:r>
    </w:p>
    <w:p w14:paraId="274FAA23">
      <w:pPr>
        <w:widowControl w:val="0"/>
        <w:numPr>
          <w:ilvl w:val="0"/>
          <w:numId w:val="0"/>
        </w:numPr>
        <w:jc w:val="both"/>
        <w:rPr>
          <w:rFonts w:hint="eastAsia"/>
        </w:rPr>
      </w:pPr>
      <w:r>
        <w:rPr>
          <w:rFonts w:hint="eastAsia"/>
        </w:rPr>
        <w:t>在这事上，心是如此诡诈，以至于它会欺骗最精明的人，如果他们不常怀疑并监视它。</w:t>
      </w:r>
    </w:p>
    <w:p w14:paraId="7B41AA66">
      <w:pPr>
        <w:widowControl w:val="0"/>
        <w:numPr>
          <w:ilvl w:val="0"/>
          <w:numId w:val="0"/>
        </w:numPr>
        <w:jc w:val="both"/>
        <w:rPr>
          <w:rFonts w:hint="eastAsia"/>
        </w:rPr>
      </w:pPr>
      <w:r>
        <w:rPr>
          <w:rFonts w:hint="eastAsia"/>
        </w:rPr>
        <w:t>This is the great task, to overcome in this point; to have self under our feet, and God only in our eye and purpose in all.</w:t>
      </w:r>
    </w:p>
    <w:p w14:paraId="7B55091A">
      <w:pPr>
        <w:widowControl w:val="0"/>
        <w:numPr>
          <w:ilvl w:val="0"/>
          <w:numId w:val="0"/>
        </w:numPr>
        <w:jc w:val="both"/>
        <w:rPr>
          <w:rFonts w:hint="eastAsia"/>
        </w:rPr>
      </w:pPr>
      <w:r>
        <w:rPr>
          <w:rFonts w:hint="eastAsia"/>
        </w:rPr>
        <w:t>这是伟大的任务，即在这点上得胜；将自我踩在脚下，在凡事上，眼中和目的中只有神。</w:t>
      </w:r>
    </w:p>
    <w:p w14:paraId="79F40CF5">
      <w:pPr>
        <w:widowControl w:val="0"/>
        <w:numPr>
          <w:ilvl w:val="0"/>
          <w:numId w:val="0"/>
        </w:numPr>
        <w:jc w:val="both"/>
        <w:rPr>
          <w:rFonts w:hint="eastAsia"/>
        </w:rPr>
      </w:pPr>
    </w:p>
    <w:p w14:paraId="05A9357D">
      <w:pPr>
        <w:widowControl w:val="0"/>
        <w:numPr>
          <w:ilvl w:val="0"/>
          <w:numId w:val="0"/>
        </w:numPr>
        <w:jc w:val="both"/>
        <w:rPr>
          <w:rFonts w:hint="eastAsia"/>
        </w:rPr>
      </w:pPr>
      <w:r>
        <w:rPr>
          <w:rFonts w:hint="eastAsia"/>
        </w:rPr>
        <w:t>It is most reasonable, his due as God the author of all, not only of all supervenient good, but even of being itself, seeing all is from him, that all be for him: For of him, and through him, and to him, are all things: to whom be glory for ever. Amen. Rom. 11 ult.</w:t>
      </w:r>
    </w:p>
    <w:p w14:paraId="1DA852F8">
      <w:pPr>
        <w:widowControl w:val="0"/>
        <w:numPr>
          <w:ilvl w:val="0"/>
          <w:numId w:val="0"/>
        </w:numPr>
        <w:jc w:val="both"/>
        <w:rPr>
          <w:rFonts w:hint="eastAsia"/>
        </w:rPr>
      </w:pPr>
      <w:r>
        <w:rPr>
          <w:rFonts w:hint="eastAsia"/>
        </w:rPr>
        <w:t>这是最合理的，是祂作为万有之创造主应得的，不仅是所有后加的美善，甚至存在本身，既然万有都本于祂，就当归于祂：因为万有都是本于祂，倚靠祂，归于祂。愿荣耀归给祂，直到永远。阿们。罗马书11章末节。</w:t>
      </w:r>
    </w:p>
    <w:p w14:paraId="4C804D7E">
      <w:pPr>
        <w:widowControl w:val="0"/>
        <w:numPr>
          <w:ilvl w:val="0"/>
          <w:numId w:val="0"/>
        </w:numPr>
        <w:jc w:val="both"/>
        <w:rPr>
          <w:rFonts w:hint="eastAsia"/>
        </w:rPr>
      </w:pPr>
    </w:p>
    <w:p w14:paraId="42E6DFC5">
      <w:pPr>
        <w:widowControl w:val="0"/>
        <w:numPr>
          <w:ilvl w:val="0"/>
          <w:numId w:val="0"/>
        </w:numPr>
        <w:jc w:val="both"/>
        <w:rPr>
          <w:rFonts w:hint="eastAsia"/>
        </w:rPr>
      </w:pPr>
      <w:r>
        <w:rPr>
          <w:rFonts w:hint="eastAsia"/>
        </w:rPr>
        <w:t>As it is most just, so it is also most sweet, to aim in all at this, that God be glorified: it is the alone worthy and happy design, which fills the heart with heavenliness, and with a heavenly calmness; sets it above the clouds and storms of those passions which disquiet low, self-seeking minds.</w:t>
      </w:r>
    </w:p>
    <w:p w14:paraId="3A327F41">
      <w:pPr>
        <w:widowControl w:val="0"/>
        <w:numPr>
          <w:ilvl w:val="0"/>
          <w:numId w:val="0"/>
        </w:numPr>
        <w:jc w:val="both"/>
        <w:rPr>
          <w:rFonts w:hint="eastAsia"/>
        </w:rPr>
      </w:pPr>
      <w:r>
        <w:rPr>
          <w:rFonts w:hint="eastAsia"/>
        </w:rPr>
        <w:t>正如这是最公正的，它也是最甘甜的，即在凡事上以此为目标，叫神得荣耀：这是唯一有价值和幸福的设计，它使心充满属天性，和属天的平静；将其置于那些搅扰低微、自私心思的激情风暴之上。</w:t>
      </w:r>
    </w:p>
    <w:p w14:paraId="2835E7AA">
      <w:pPr>
        <w:widowControl w:val="0"/>
        <w:numPr>
          <w:ilvl w:val="0"/>
          <w:numId w:val="0"/>
        </w:numPr>
        <w:jc w:val="both"/>
        <w:rPr>
          <w:rFonts w:hint="eastAsia"/>
        </w:rPr>
      </w:pPr>
      <w:r>
        <w:rPr>
          <w:rFonts w:hint="eastAsia"/>
        </w:rPr>
        <w:t>He is a miserable, unsettled wretch, who cleaves to himself and forgets God; is perplexed about his credit, and gain, and base ends, which are often broken, and which, when he attains, yet they and he must shortly perish together.</w:t>
      </w:r>
    </w:p>
    <w:p w14:paraId="2743D95B">
      <w:pPr>
        <w:widowControl w:val="0"/>
        <w:numPr>
          <w:ilvl w:val="0"/>
          <w:numId w:val="0"/>
        </w:numPr>
        <w:jc w:val="both"/>
        <w:rPr>
          <w:rFonts w:hint="eastAsia"/>
        </w:rPr>
      </w:pPr>
      <w:r>
        <w:rPr>
          <w:rFonts w:hint="eastAsia"/>
        </w:rPr>
        <w:t>那依附于自己而忘记神的人，是一个悲惨、不安的可怜虫；他为他的信誉、利益、和卑鄙的目的而困惑，那些目的常被打破，并且当他达到时，它们和他不久也必一同灭亡。</w:t>
      </w:r>
    </w:p>
    <w:p w14:paraId="42F28C58">
      <w:pPr>
        <w:widowControl w:val="0"/>
        <w:numPr>
          <w:ilvl w:val="0"/>
          <w:numId w:val="0"/>
        </w:numPr>
        <w:jc w:val="both"/>
        <w:rPr>
          <w:rFonts w:hint="eastAsia"/>
        </w:rPr>
      </w:pPr>
      <w:r>
        <w:rPr>
          <w:rFonts w:hint="eastAsia"/>
        </w:rPr>
        <w:t>When his estate, or designs, or any comforts fail, how can he look to him at whom he looked so little before?</w:t>
      </w:r>
    </w:p>
    <w:p w14:paraId="46F7AB46">
      <w:pPr>
        <w:widowControl w:val="0"/>
        <w:numPr>
          <w:ilvl w:val="0"/>
          <w:numId w:val="0"/>
        </w:numPr>
        <w:jc w:val="both"/>
        <w:rPr>
          <w:rFonts w:hint="eastAsia"/>
        </w:rPr>
      </w:pPr>
      <w:r>
        <w:rPr>
          <w:rFonts w:hint="eastAsia"/>
        </w:rPr>
        <w:t>当他的产业、或计划、或任何安慰失败时，他如何能仰望他从前如此少仰望的祂？</w:t>
      </w:r>
    </w:p>
    <w:p w14:paraId="7B97CA25">
      <w:pPr>
        <w:widowControl w:val="0"/>
        <w:numPr>
          <w:ilvl w:val="0"/>
          <w:numId w:val="0"/>
        </w:numPr>
        <w:jc w:val="both"/>
        <w:rPr>
          <w:rFonts w:hint="eastAsia"/>
        </w:rPr>
      </w:pPr>
      <w:r>
        <w:rPr>
          <w:rFonts w:hint="eastAsia"/>
        </w:rPr>
        <w:t>May not the Lord say, Go to the gods whom thou hast served, and let them deliver and comfort thee; seek comfort from thyself, as thou didst all for thyself?</w:t>
      </w:r>
    </w:p>
    <w:p w14:paraId="23D4E585">
      <w:pPr>
        <w:widowControl w:val="0"/>
        <w:numPr>
          <w:ilvl w:val="0"/>
          <w:numId w:val="0"/>
        </w:numPr>
        <w:jc w:val="both"/>
        <w:rPr>
          <w:rFonts w:hint="eastAsia"/>
        </w:rPr>
      </w:pPr>
      <w:r>
        <w:rPr>
          <w:rFonts w:hint="eastAsia"/>
        </w:rPr>
        <w:t>主岂不能说，去求你所服事的神，让它们拯救和安慰你；从你自己寻求安慰，如同你曾凡事为自己作？</w:t>
      </w:r>
    </w:p>
    <w:p w14:paraId="1BA3D656">
      <w:pPr>
        <w:widowControl w:val="0"/>
        <w:numPr>
          <w:ilvl w:val="0"/>
          <w:numId w:val="0"/>
        </w:numPr>
        <w:jc w:val="both"/>
        <w:rPr>
          <w:rFonts w:hint="eastAsia"/>
        </w:rPr>
      </w:pPr>
      <w:r>
        <w:rPr>
          <w:rFonts w:hint="eastAsia"/>
        </w:rPr>
        <w:t>What an appalment will this be!</w:t>
      </w:r>
    </w:p>
    <w:p w14:paraId="21127B81">
      <w:pPr>
        <w:widowControl w:val="0"/>
        <w:numPr>
          <w:ilvl w:val="0"/>
          <w:numId w:val="0"/>
        </w:numPr>
        <w:jc w:val="both"/>
        <w:rPr>
          <w:rFonts w:hint="eastAsia"/>
        </w:rPr>
      </w:pPr>
      <w:r>
        <w:rPr>
          <w:rFonts w:hint="eastAsia"/>
        </w:rPr>
        <w:t>这将是何等的惊骇！</w:t>
      </w:r>
    </w:p>
    <w:p w14:paraId="5A86D676">
      <w:pPr>
        <w:widowControl w:val="0"/>
        <w:numPr>
          <w:ilvl w:val="0"/>
          <w:numId w:val="0"/>
        </w:numPr>
        <w:jc w:val="both"/>
        <w:rPr>
          <w:rFonts w:hint="eastAsia"/>
        </w:rPr>
      </w:pPr>
      <w:r>
        <w:rPr>
          <w:rFonts w:hint="eastAsia"/>
        </w:rPr>
        <w:t>But he that hath resigned himself, and is all for God, may say confidently, that the Lord is his portion.</w:t>
      </w:r>
    </w:p>
    <w:p w14:paraId="5D93FE7B">
      <w:pPr>
        <w:widowControl w:val="0"/>
        <w:numPr>
          <w:ilvl w:val="0"/>
          <w:numId w:val="0"/>
        </w:numPr>
        <w:jc w:val="both"/>
        <w:rPr>
          <w:rFonts w:hint="eastAsia"/>
        </w:rPr>
      </w:pPr>
      <w:r>
        <w:rPr>
          <w:rFonts w:hint="eastAsia"/>
        </w:rPr>
        <w:t>但那已将自己交托，并完全为神的人，可以自信地说，耶和华是他的份。</w:t>
      </w:r>
    </w:p>
    <w:p w14:paraId="3FCFDA40">
      <w:pPr>
        <w:widowControl w:val="0"/>
        <w:numPr>
          <w:ilvl w:val="0"/>
          <w:numId w:val="0"/>
        </w:numPr>
        <w:jc w:val="both"/>
        <w:rPr>
          <w:rFonts w:hint="eastAsia"/>
        </w:rPr>
      </w:pPr>
      <w:r>
        <w:rPr>
          <w:rFonts w:hint="eastAsia"/>
        </w:rPr>
        <w:t>This is the Christian's aim, to have nothing in himself, nor in anything, but on this tenure: all for the glory of my God,—my estate, family, abilities, my whole self, all I have and am.</w:t>
      </w:r>
    </w:p>
    <w:p w14:paraId="00CFD540">
      <w:pPr>
        <w:widowControl w:val="0"/>
        <w:numPr>
          <w:ilvl w:val="0"/>
          <w:numId w:val="0"/>
        </w:numPr>
        <w:jc w:val="both"/>
        <w:rPr>
          <w:rFonts w:hint="eastAsia"/>
        </w:rPr>
      </w:pPr>
      <w:r>
        <w:rPr>
          <w:rFonts w:hint="eastAsia"/>
        </w:rPr>
        <w:t>这是基督徒的目标，即在自己里面，或在任何事物中，都一无所有，除非按这条件：一切为我神的荣耀——我的产业、家庭、能力，我的全部自己，我所有的一切和我所是的。</w:t>
      </w:r>
    </w:p>
    <w:p w14:paraId="07C1D185">
      <w:pPr>
        <w:widowControl w:val="0"/>
        <w:numPr>
          <w:ilvl w:val="0"/>
          <w:numId w:val="0"/>
        </w:numPr>
        <w:jc w:val="both"/>
        <w:rPr>
          <w:rFonts w:hint="eastAsia"/>
        </w:rPr>
      </w:pPr>
      <w:r>
        <w:rPr>
          <w:rFonts w:hint="eastAsia"/>
        </w:rPr>
        <w:t>And as the love of God grows in the heart, this purpose grows: the higher the flame rises, the purer it is.</w:t>
      </w:r>
    </w:p>
    <w:p w14:paraId="6B88D98B">
      <w:pPr>
        <w:widowControl w:val="0"/>
        <w:numPr>
          <w:ilvl w:val="0"/>
          <w:numId w:val="0"/>
        </w:numPr>
        <w:jc w:val="both"/>
        <w:rPr>
          <w:rFonts w:hint="eastAsia"/>
        </w:rPr>
      </w:pPr>
      <w:r>
        <w:rPr>
          <w:rFonts w:hint="eastAsia"/>
        </w:rPr>
        <w:t>随着神的爱在心中增长，这目的也增长：火焰升得越高，它就越纯净。</w:t>
      </w:r>
    </w:p>
    <w:p w14:paraId="02AECF9D">
      <w:pPr>
        <w:widowControl w:val="0"/>
        <w:numPr>
          <w:ilvl w:val="0"/>
          <w:numId w:val="0"/>
        </w:numPr>
        <w:jc w:val="both"/>
        <w:rPr>
          <w:rFonts w:hint="eastAsia"/>
        </w:rPr>
      </w:pPr>
      <w:r>
        <w:rPr>
          <w:rFonts w:hint="eastAsia"/>
        </w:rPr>
        <w:t>The eye is daily more upon it; it is oftener in the mind in all actions than before.</w:t>
      </w:r>
    </w:p>
    <w:p w14:paraId="4CD55F54">
      <w:pPr>
        <w:widowControl w:val="0"/>
        <w:numPr>
          <w:ilvl w:val="0"/>
          <w:numId w:val="0"/>
        </w:numPr>
        <w:jc w:val="both"/>
        <w:rPr>
          <w:rFonts w:hint="eastAsia"/>
        </w:rPr>
      </w:pPr>
      <w:r>
        <w:rPr>
          <w:rFonts w:hint="eastAsia"/>
        </w:rPr>
        <w:t>眼睛每日更注视它；在所有行动中，它比以前更常在心思里。</w:t>
      </w:r>
    </w:p>
    <w:p w14:paraId="6B1C92DB">
      <w:pPr>
        <w:widowControl w:val="0"/>
        <w:numPr>
          <w:ilvl w:val="0"/>
          <w:numId w:val="0"/>
        </w:numPr>
        <w:jc w:val="both"/>
        <w:rPr>
          <w:rFonts w:hint="eastAsia"/>
        </w:rPr>
      </w:pPr>
      <w:r>
        <w:rPr>
          <w:rFonts w:hint="eastAsia"/>
        </w:rPr>
        <w:t>In common things, the very works of our callings, our very refreshments, to eat and drink, and sleep, are all for this end, and with a particular aim at it as much as may be; even the thought of it often renewed throughout the day, and at times, generally applied to all our ways and employments.</w:t>
      </w:r>
    </w:p>
    <w:p w14:paraId="2241F43E">
      <w:pPr>
        <w:widowControl w:val="0"/>
        <w:numPr>
          <w:ilvl w:val="0"/>
          <w:numId w:val="0"/>
        </w:numPr>
        <w:jc w:val="both"/>
        <w:rPr>
          <w:rFonts w:hint="eastAsia"/>
        </w:rPr>
      </w:pPr>
      <w:r>
        <w:rPr>
          <w:rFonts w:hint="eastAsia"/>
        </w:rPr>
        <w:t>在普通的事物中，我们职分的真正工作，我们真正的休憩，吃喝睡，都为此目的，并尽可能地有特别的目标；甚至这思想也常在整日中更新，并在有时，普遍地应用于我们所有的道路和职业。</w:t>
      </w:r>
    </w:p>
    <w:p w14:paraId="4F6BF2BF">
      <w:pPr>
        <w:widowControl w:val="0"/>
        <w:numPr>
          <w:ilvl w:val="0"/>
          <w:numId w:val="0"/>
        </w:numPr>
        <w:jc w:val="both"/>
        <w:rPr>
          <w:rFonts w:hint="eastAsia"/>
        </w:rPr>
      </w:pPr>
      <w:r>
        <w:rPr>
          <w:rFonts w:hint="eastAsia"/>
        </w:rPr>
        <w:t>It is this elixir that turns thy ordinary works into gold, into sacrifices, by the touch of it.</w:t>
      </w:r>
    </w:p>
    <w:p w14:paraId="1090FE32">
      <w:pPr>
        <w:widowControl w:val="0"/>
        <w:numPr>
          <w:ilvl w:val="0"/>
          <w:numId w:val="0"/>
        </w:numPr>
        <w:jc w:val="both"/>
        <w:rPr>
          <w:rFonts w:hint="eastAsia"/>
        </w:rPr>
      </w:pPr>
      <w:r>
        <w:rPr>
          <w:rFonts w:hint="eastAsia"/>
        </w:rPr>
        <w:t>是这灵丹妙药，借着它的触摸，将你普通的工，变为金子，变为祭物。</w:t>
      </w:r>
    </w:p>
    <w:p w14:paraId="4B9CDC04">
      <w:pPr>
        <w:widowControl w:val="0"/>
        <w:numPr>
          <w:ilvl w:val="0"/>
          <w:numId w:val="0"/>
        </w:numPr>
        <w:jc w:val="both"/>
        <w:rPr>
          <w:rFonts w:hint="eastAsia"/>
        </w:rPr>
      </w:pPr>
    </w:p>
    <w:p w14:paraId="2EBA9F75">
      <w:pPr>
        <w:widowControl w:val="0"/>
        <w:numPr>
          <w:ilvl w:val="0"/>
          <w:numId w:val="0"/>
        </w:numPr>
        <w:jc w:val="both"/>
        <w:rPr>
          <w:rFonts w:hint="eastAsia"/>
        </w:rPr>
      </w:pPr>
      <w:r>
        <w:rPr>
          <w:rFonts w:hint="eastAsia"/>
        </w:rPr>
        <w:t>Through Jesus Christ.</w:t>
      </w:r>
    </w:p>
    <w:p w14:paraId="3E1D5915">
      <w:pPr>
        <w:widowControl w:val="0"/>
        <w:numPr>
          <w:ilvl w:val="0"/>
          <w:numId w:val="0"/>
        </w:numPr>
        <w:jc w:val="both"/>
        <w:rPr>
          <w:rFonts w:hint="eastAsia"/>
        </w:rPr>
      </w:pPr>
      <w:r>
        <w:rPr>
          <w:rFonts w:hint="eastAsia"/>
        </w:rPr>
        <w:t>因耶稣基督。</w:t>
      </w:r>
    </w:p>
    <w:p w14:paraId="38FF8BA6">
      <w:pPr>
        <w:widowControl w:val="0"/>
        <w:numPr>
          <w:ilvl w:val="0"/>
          <w:numId w:val="0"/>
        </w:numPr>
        <w:jc w:val="both"/>
        <w:rPr>
          <w:rFonts w:hint="eastAsia"/>
        </w:rPr>
      </w:pPr>
      <w:r>
        <w:rPr>
          <w:rFonts w:hint="eastAsia"/>
        </w:rPr>
        <w:t>The Christian in covenant with God, receives all this way, and returns all this way.</w:t>
      </w:r>
    </w:p>
    <w:p w14:paraId="03D60483">
      <w:pPr>
        <w:widowControl w:val="0"/>
        <w:numPr>
          <w:ilvl w:val="0"/>
          <w:numId w:val="0"/>
        </w:numPr>
        <w:jc w:val="both"/>
        <w:rPr>
          <w:rFonts w:hint="eastAsia"/>
        </w:rPr>
      </w:pPr>
      <w:r>
        <w:rPr>
          <w:rFonts w:hint="eastAsia"/>
        </w:rPr>
        <w:t>与神立约的基督徒，都借这条路领受，并借这条路归还。</w:t>
      </w:r>
    </w:p>
    <w:p w14:paraId="0F696CB7">
      <w:pPr>
        <w:widowControl w:val="0"/>
        <w:numPr>
          <w:ilvl w:val="0"/>
          <w:numId w:val="0"/>
        </w:numPr>
        <w:jc w:val="both"/>
        <w:rPr>
          <w:rFonts w:hint="eastAsia"/>
        </w:rPr>
      </w:pPr>
      <w:r>
        <w:rPr>
          <w:rFonts w:hint="eastAsia"/>
        </w:rPr>
        <w:t>And Christ possesses, and hath equal right with the Father to this glory, as he is equally the spring of it with him, as God.</w:t>
      </w:r>
    </w:p>
    <w:p w14:paraId="447DC55A">
      <w:pPr>
        <w:widowControl w:val="0"/>
        <w:numPr>
          <w:ilvl w:val="0"/>
          <w:numId w:val="0"/>
        </w:numPr>
        <w:jc w:val="both"/>
        <w:rPr>
          <w:rFonts w:hint="eastAsia"/>
        </w:rPr>
      </w:pPr>
      <w:r>
        <w:rPr>
          <w:rFonts w:hint="eastAsia"/>
        </w:rPr>
        <w:t>基督拥有，并与父有同等的权利得这荣耀，正如祂作为神，与父同样是它的泉源。</w:t>
      </w:r>
    </w:p>
    <w:p w14:paraId="1E8A0685">
      <w:pPr>
        <w:widowControl w:val="0"/>
        <w:numPr>
          <w:ilvl w:val="0"/>
          <w:numId w:val="0"/>
        </w:numPr>
        <w:jc w:val="both"/>
        <w:rPr>
          <w:rFonts w:hint="eastAsia"/>
        </w:rPr>
      </w:pPr>
      <w:r>
        <w:rPr>
          <w:rFonts w:hint="eastAsia"/>
        </w:rPr>
        <w:t>But it is conveyed through him as Mediator, who obtains all the grace we receive; and all the glory we return, and all our praise, as our spiritual sacrifice, is put into his hand as our High Priest, to offer up for us, that they may be accepted.</w:t>
      </w:r>
    </w:p>
    <w:p w14:paraId="0C543D22">
      <w:pPr>
        <w:widowControl w:val="0"/>
        <w:numPr>
          <w:ilvl w:val="0"/>
          <w:numId w:val="0"/>
        </w:numPr>
        <w:jc w:val="both"/>
        <w:rPr>
          <w:rFonts w:hint="eastAsia"/>
        </w:rPr>
      </w:pPr>
      <w:r>
        <w:rPr>
          <w:rFonts w:hint="eastAsia"/>
        </w:rPr>
        <w:t>但它是通过祂作为中保传递的，祂为我们获得我们所领受的一切恩典；我们所归还的一切荣耀，和我们所有的赞美，作为我们的灵祭，都放在祂作为我们高天祭司的手中，为我们献上，好蒙悦纳。</w:t>
      </w:r>
    </w:p>
    <w:p w14:paraId="2AAE37FE">
      <w:pPr>
        <w:widowControl w:val="0"/>
        <w:numPr>
          <w:ilvl w:val="0"/>
          <w:numId w:val="0"/>
        </w:numPr>
        <w:jc w:val="both"/>
        <w:rPr>
          <w:rFonts w:hint="eastAsia"/>
        </w:rPr>
      </w:pPr>
    </w:p>
    <w:p w14:paraId="67A577A7">
      <w:pPr>
        <w:widowControl w:val="0"/>
        <w:numPr>
          <w:ilvl w:val="0"/>
          <w:numId w:val="0"/>
        </w:numPr>
        <w:jc w:val="both"/>
        <w:rPr>
          <w:rFonts w:hint="eastAsia"/>
        </w:rPr>
      </w:pPr>
      <w:r>
        <w:rPr>
          <w:rFonts w:hint="eastAsia"/>
        </w:rPr>
        <w:t>Now the holy ardour of the Apostle's affections, taken with the mention of this glory of God, carries him to a doxology, as we term it, a rendering of glory, in the middle of his discourse.</w:t>
      </w:r>
    </w:p>
    <w:p w14:paraId="09AA82DF">
      <w:pPr>
        <w:widowControl w:val="0"/>
        <w:numPr>
          <w:ilvl w:val="0"/>
          <w:numId w:val="0"/>
        </w:numPr>
        <w:jc w:val="both"/>
        <w:rPr>
          <w:rFonts w:hint="eastAsia"/>
        </w:rPr>
      </w:pPr>
      <w:r>
        <w:rPr>
          <w:rFonts w:hint="eastAsia"/>
        </w:rPr>
        <w:t>现在，使徒情感的神圣热切，被这神荣耀的提及所感动，使他在他的讲论中，转向一篇颂赞，我们称之为颂词，即归荣耀。</w:t>
      </w:r>
    </w:p>
    <w:p w14:paraId="54A86732">
      <w:pPr>
        <w:widowControl w:val="0"/>
        <w:numPr>
          <w:ilvl w:val="0"/>
          <w:numId w:val="0"/>
        </w:numPr>
        <w:jc w:val="both"/>
        <w:rPr>
          <w:rFonts w:hint="eastAsia"/>
        </w:rPr>
      </w:pPr>
      <w:r>
        <w:rPr>
          <w:rFonts w:hint="eastAsia"/>
        </w:rPr>
        <w:t>Thus often we find in St. Paul likewise.</w:t>
      </w:r>
    </w:p>
    <w:p w14:paraId="04548DC0">
      <w:pPr>
        <w:widowControl w:val="0"/>
        <w:numPr>
          <w:ilvl w:val="0"/>
          <w:numId w:val="0"/>
        </w:numPr>
        <w:jc w:val="both"/>
        <w:rPr>
          <w:rFonts w:hint="eastAsia"/>
        </w:rPr>
      </w:pPr>
      <w:r>
        <w:rPr>
          <w:rFonts w:hint="eastAsia"/>
        </w:rPr>
        <w:t>我们常在圣保罗那里也发现如此。</w:t>
      </w:r>
    </w:p>
    <w:p w14:paraId="4DDC79A9">
      <w:pPr>
        <w:widowControl w:val="0"/>
        <w:numPr>
          <w:ilvl w:val="0"/>
          <w:numId w:val="0"/>
        </w:numPr>
        <w:jc w:val="both"/>
        <w:rPr>
          <w:rFonts w:hint="eastAsia"/>
        </w:rPr>
      </w:pPr>
      <w:r>
        <w:rPr>
          <w:rFonts w:hint="eastAsia"/>
        </w:rPr>
        <w:t>Poor and short-lived is the glory and grandeur of men; like themselves, it is a shadow, and nothing; but this is solid and lasting, it is supreme, and abideth for ever.</w:t>
      </w:r>
    </w:p>
    <w:p w14:paraId="18816B54">
      <w:pPr>
        <w:widowControl w:val="0"/>
        <w:numPr>
          <w:ilvl w:val="0"/>
          <w:numId w:val="0"/>
        </w:numPr>
        <w:jc w:val="both"/>
        <w:rPr>
          <w:rFonts w:hint="eastAsia"/>
        </w:rPr>
      </w:pPr>
      <w:r>
        <w:rPr>
          <w:rFonts w:hint="eastAsia"/>
        </w:rPr>
        <w:t>人的荣耀和伟大，是贫乏和短暂的；像他们自己一样，是一个影子，是无有；但这是坚固和持久的，是至高的，并永远长存。</w:t>
      </w:r>
    </w:p>
    <w:p w14:paraId="227FFF78">
      <w:pPr>
        <w:widowControl w:val="0"/>
        <w:numPr>
          <w:ilvl w:val="0"/>
          <w:numId w:val="0"/>
        </w:numPr>
        <w:jc w:val="both"/>
        <w:rPr>
          <w:rFonts w:hint="eastAsia"/>
        </w:rPr>
      </w:pPr>
      <w:r>
        <w:rPr>
          <w:rFonts w:hint="eastAsia"/>
        </w:rPr>
        <w:t>And the Apostles, full of divine affections, and admiring nothing but God, do delight in this, and cannot refrain from this at any time in their discourse: it is always sweet and seasonable, and they find it so.</w:t>
      </w:r>
    </w:p>
    <w:p w14:paraId="58479B04">
      <w:pPr>
        <w:widowControl w:val="0"/>
        <w:numPr>
          <w:ilvl w:val="0"/>
          <w:numId w:val="0"/>
        </w:numPr>
        <w:jc w:val="both"/>
        <w:rPr>
          <w:rFonts w:hint="eastAsia"/>
        </w:rPr>
      </w:pPr>
      <w:r>
        <w:rPr>
          <w:rFonts w:hint="eastAsia"/>
        </w:rPr>
        <w:t>使徒们，充满神圣的情感，除了神，什么也不景仰，喜悦这个，并在他们讲论的任何时候，都不能自禁：它总是甘甜和合时的，他们也发现如此。</w:t>
      </w:r>
    </w:p>
    <w:p w14:paraId="58177DD4">
      <w:pPr>
        <w:widowControl w:val="0"/>
        <w:numPr>
          <w:ilvl w:val="0"/>
          <w:numId w:val="0"/>
        </w:numPr>
        <w:jc w:val="both"/>
        <w:rPr>
          <w:rFonts w:hint="eastAsia"/>
        </w:rPr>
      </w:pPr>
      <w:r>
        <w:rPr>
          <w:rFonts w:hint="eastAsia"/>
        </w:rPr>
        <w:t>And thus are spiritual minds: a word of this nature falls on them as a spark on some matter that readily takes fire; they are straight inflamed with it.</w:t>
      </w:r>
    </w:p>
    <w:p w14:paraId="15BA7133">
      <w:pPr>
        <w:widowControl w:val="0"/>
        <w:numPr>
          <w:ilvl w:val="0"/>
          <w:numId w:val="0"/>
        </w:numPr>
        <w:jc w:val="both"/>
        <w:rPr>
          <w:rFonts w:hint="eastAsia"/>
        </w:rPr>
      </w:pPr>
      <w:r>
        <w:rPr>
          <w:rFonts w:hint="eastAsia"/>
        </w:rPr>
        <w:t>属灵的心思也是如此：这类话语落在他们身上，如同火花落在易燃物上；他们立刻被它点燃。</w:t>
      </w:r>
    </w:p>
    <w:p w14:paraId="4362D856">
      <w:pPr>
        <w:widowControl w:val="0"/>
        <w:numPr>
          <w:ilvl w:val="0"/>
          <w:numId w:val="0"/>
        </w:numPr>
        <w:jc w:val="both"/>
        <w:rPr>
          <w:rFonts w:hint="eastAsia"/>
        </w:rPr>
      </w:pPr>
      <w:r>
        <w:rPr>
          <w:rFonts w:hint="eastAsia"/>
        </w:rPr>
        <w:t>But alas! to us how much is it otherwise!</w:t>
      </w:r>
    </w:p>
    <w:p w14:paraId="114F24BB">
      <w:pPr>
        <w:widowControl w:val="0"/>
        <w:numPr>
          <w:ilvl w:val="0"/>
          <w:numId w:val="0"/>
        </w:numPr>
        <w:jc w:val="both"/>
        <w:rPr>
          <w:rFonts w:hint="eastAsia"/>
        </w:rPr>
      </w:pPr>
      <w:r>
        <w:rPr>
          <w:rFonts w:hint="eastAsia"/>
        </w:rPr>
        <w:t>但唉！对我们来说，情况何等不同！</w:t>
      </w:r>
    </w:p>
    <w:p w14:paraId="1994D886">
      <w:pPr>
        <w:widowControl w:val="0"/>
        <w:numPr>
          <w:ilvl w:val="0"/>
          <w:numId w:val="0"/>
        </w:numPr>
        <w:jc w:val="both"/>
        <w:rPr>
          <w:rFonts w:hint="eastAsia"/>
        </w:rPr>
      </w:pPr>
      <w:r>
        <w:rPr>
          <w:rFonts w:hint="eastAsia"/>
        </w:rPr>
        <w:t>The mention of the praises and glory of our God, is, to our hearts, as a spark falling either into a puddle of water, and foul water too, or at least as upon green timber, that much fire will not kindle; there is so much moisture of our humours and corruptions, that all dies out with us, and we remain cold and dead.</w:t>
      </w:r>
    </w:p>
    <w:p w14:paraId="5EDAA1F7">
      <w:pPr>
        <w:widowControl w:val="0"/>
        <w:numPr>
          <w:ilvl w:val="0"/>
          <w:numId w:val="0"/>
        </w:numPr>
        <w:jc w:val="both"/>
        <w:rPr>
          <w:rFonts w:hint="eastAsia"/>
        </w:rPr>
      </w:pPr>
      <w:r>
        <w:rPr>
          <w:rFonts w:hint="eastAsia"/>
        </w:rPr>
        <w:t>提及我们神的赞美和荣耀，对我们的心来说，如同火花落入一滩水，且是污水，或至少如落在生木上，许多火也点不着；我们里面有如此多的性情和败坏的湿气，以至于一切都在我们里面熄灭，我们仍然冷淡和死沉。</w:t>
      </w:r>
    </w:p>
    <w:p w14:paraId="655AA5F7">
      <w:pPr>
        <w:widowControl w:val="0"/>
        <w:numPr>
          <w:ilvl w:val="0"/>
          <w:numId w:val="0"/>
        </w:numPr>
        <w:jc w:val="both"/>
        <w:rPr>
          <w:rFonts w:hint="eastAsia"/>
        </w:rPr>
      </w:pPr>
    </w:p>
    <w:p w14:paraId="02804684">
      <w:pPr>
        <w:widowControl w:val="0"/>
        <w:numPr>
          <w:ilvl w:val="0"/>
          <w:numId w:val="0"/>
        </w:numPr>
        <w:jc w:val="both"/>
        <w:rPr>
          <w:rFonts w:hint="eastAsia"/>
        </w:rPr>
      </w:pPr>
      <w:r>
        <w:rPr>
          <w:rFonts w:hint="eastAsia"/>
        </w:rPr>
        <w:t>But were not this a high and blessed condition, to be in all estates in some willing readiness to bear a part in this song, to acknowledge the greatness and goodness of our God, and to wish him glory in all?</w:t>
      </w:r>
    </w:p>
    <w:p w14:paraId="70DDB0FE">
      <w:pPr>
        <w:widowControl w:val="0"/>
        <w:numPr>
          <w:ilvl w:val="0"/>
          <w:numId w:val="0"/>
        </w:numPr>
        <w:jc w:val="both"/>
        <w:rPr>
          <w:rFonts w:hint="eastAsia"/>
        </w:rPr>
      </w:pPr>
      <w:r>
        <w:rPr>
          <w:rFonts w:hint="eastAsia"/>
        </w:rPr>
        <w:t>但若能在所有景况中，都甘愿地预备好，来参与这歌，承认我们神的伟大和良善，并在凡事上愿祂得荣耀，岂不是一个崇高和蒙福的景况吗？</w:t>
      </w:r>
    </w:p>
    <w:p w14:paraId="70D0E179">
      <w:pPr>
        <w:widowControl w:val="0"/>
        <w:numPr>
          <w:ilvl w:val="0"/>
          <w:numId w:val="0"/>
        </w:numPr>
        <w:jc w:val="both"/>
        <w:rPr>
          <w:rFonts w:hint="eastAsia"/>
        </w:rPr>
      </w:pPr>
      <w:r>
        <w:rPr>
          <w:rFonts w:hint="eastAsia"/>
        </w:rPr>
        <w:t>What are the angels doing?</w:t>
      </w:r>
    </w:p>
    <w:p w14:paraId="20A6D8B4">
      <w:pPr>
        <w:widowControl w:val="0"/>
        <w:numPr>
          <w:ilvl w:val="0"/>
          <w:numId w:val="0"/>
        </w:numPr>
        <w:jc w:val="both"/>
        <w:rPr>
          <w:rFonts w:hint="eastAsia"/>
        </w:rPr>
      </w:pPr>
      <w:r>
        <w:rPr>
          <w:rFonts w:hint="eastAsia"/>
        </w:rPr>
        <w:t>天使在做什么？</w:t>
      </w:r>
    </w:p>
    <w:p w14:paraId="25AB393A">
      <w:pPr>
        <w:widowControl w:val="0"/>
        <w:numPr>
          <w:ilvl w:val="0"/>
          <w:numId w:val="0"/>
        </w:numPr>
        <w:jc w:val="both"/>
        <w:rPr>
          <w:rFonts w:hint="eastAsia"/>
        </w:rPr>
      </w:pPr>
      <w:r>
        <w:rPr>
          <w:rFonts w:hint="eastAsia"/>
        </w:rPr>
        <w:t>This is their business, and that without end.</w:t>
      </w:r>
    </w:p>
    <w:p w14:paraId="0D134D3D">
      <w:pPr>
        <w:widowControl w:val="0"/>
        <w:numPr>
          <w:ilvl w:val="0"/>
          <w:numId w:val="0"/>
        </w:numPr>
        <w:jc w:val="both"/>
        <w:rPr>
          <w:rFonts w:hint="eastAsia"/>
        </w:rPr>
      </w:pPr>
      <w:r>
        <w:rPr>
          <w:rFonts w:hint="eastAsia"/>
        </w:rPr>
        <w:t>这是他们的事业，且是无尽的。</w:t>
      </w:r>
    </w:p>
    <w:p w14:paraId="3F1777C2">
      <w:pPr>
        <w:widowControl w:val="0"/>
        <w:numPr>
          <w:ilvl w:val="0"/>
          <w:numId w:val="0"/>
        </w:numPr>
        <w:jc w:val="both"/>
        <w:rPr>
          <w:rFonts w:hint="eastAsia"/>
        </w:rPr>
      </w:pPr>
      <w:r>
        <w:rPr>
          <w:rFonts w:hint="eastAsia"/>
        </w:rPr>
        <w:t>And seeing we hope to partake with them, we should even here, though in a lower key, and not so tunable neither, yet, as we may, begin it; and upon all occasions, our hearts should be often following in this sweet note, or offering at it, To him be glory and dominion for ever.</w:t>
      </w:r>
    </w:p>
    <w:p w14:paraId="5B56BB9E">
      <w:pPr>
        <w:widowControl w:val="0"/>
        <w:numPr>
          <w:ilvl w:val="0"/>
          <w:numId w:val="0"/>
        </w:numPr>
        <w:jc w:val="both"/>
        <w:rPr>
          <w:rFonts w:hint="eastAsia"/>
        </w:rPr>
      </w:pPr>
      <w:r>
        <w:rPr>
          <w:rFonts w:hint="eastAsia"/>
        </w:rPr>
        <w:t>既然我们盼望与他们有份，我们甚至在此处，虽然音调较低，也不那么和谐，然而，应尽我们所能地开始它；并在所有场合，我们的心应常跟随这甘甜的音符，或尝试它，愿荣耀、权能都归给祂，直到永远。</w:t>
      </w:r>
    </w:p>
    <w:p w14:paraId="1A90E529">
      <w:pPr>
        <w:widowControl w:val="0"/>
        <w:numPr>
          <w:ilvl w:val="0"/>
          <w:numId w:val="0"/>
        </w:numPr>
        <w:jc w:val="both"/>
        <w:rPr>
          <w:rFonts w:hint="eastAsia"/>
        </w:rPr>
      </w:pPr>
    </w:p>
    <w:p w14:paraId="2EE571C2">
      <w:pPr>
        <w:widowControl w:val="0"/>
        <w:numPr>
          <w:ilvl w:val="0"/>
          <w:numId w:val="0"/>
        </w:numPr>
        <w:jc w:val="both"/>
        <w:rPr>
          <w:rFonts w:hint="eastAsia"/>
        </w:rPr>
      </w:pPr>
      <w:r>
        <w:rPr>
          <w:rFonts w:hint="eastAsia"/>
        </w:rPr>
        <w:t>VER. 12.—Beloved, think it not strange concerning the fiery trial which is to try you, as though some strange thing happened unto you:</w:t>
      </w:r>
    </w:p>
    <w:p w14:paraId="118D5DC0">
      <w:pPr>
        <w:widowControl w:val="0"/>
        <w:numPr>
          <w:ilvl w:val="0"/>
          <w:numId w:val="0"/>
        </w:numPr>
        <w:jc w:val="both"/>
        <w:rPr>
          <w:rFonts w:hint="eastAsia"/>
        </w:rPr>
      </w:pPr>
      <w:r>
        <w:rPr>
          <w:rFonts w:hint="eastAsia"/>
        </w:rPr>
        <w:t>12节——亲爱的弟兄啊，有火炼的试验临到你们，不要以为奇怪（似乎是遭遇非常的事）：</w:t>
      </w:r>
    </w:p>
    <w:p w14:paraId="37D40D25">
      <w:pPr>
        <w:widowControl w:val="0"/>
        <w:numPr>
          <w:ilvl w:val="0"/>
          <w:numId w:val="0"/>
        </w:numPr>
        <w:jc w:val="both"/>
        <w:rPr>
          <w:rFonts w:hint="eastAsia"/>
        </w:rPr>
      </w:pPr>
    </w:p>
    <w:p w14:paraId="4C1B0319">
      <w:pPr>
        <w:widowControl w:val="0"/>
        <w:numPr>
          <w:ilvl w:val="0"/>
          <w:numId w:val="0"/>
        </w:numPr>
        <w:jc w:val="both"/>
        <w:rPr>
          <w:rFonts w:hint="eastAsia"/>
        </w:rPr>
      </w:pPr>
      <w:r>
        <w:rPr>
          <w:rFonts w:hint="eastAsia"/>
        </w:rPr>
        <w:t>VER. 13.—But rejoice, inasmuch as you are partakers of Christ's sufferings; that when his glory shall be revealed, ye may be glad also with exceeding joy.</w:t>
      </w:r>
    </w:p>
    <w:p w14:paraId="4516896D">
      <w:pPr>
        <w:widowControl w:val="0"/>
        <w:numPr>
          <w:ilvl w:val="0"/>
          <w:numId w:val="0"/>
        </w:numPr>
        <w:jc w:val="both"/>
        <w:rPr>
          <w:rFonts w:hint="eastAsia"/>
        </w:rPr>
      </w:pPr>
      <w:r>
        <w:rPr>
          <w:rFonts w:hint="eastAsia"/>
        </w:rPr>
        <w:t>13节——倒要欢喜；因为你们是与基督一同受苦，使你们在祂荣耀显现的时候，也可以欢喜快乐。</w:t>
      </w:r>
    </w:p>
    <w:p w14:paraId="114F6290">
      <w:pPr>
        <w:widowControl w:val="0"/>
        <w:numPr>
          <w:ilvl w:val="0"/>
          <w:numId w:val="0"/>
        </w:numPr>
        <w:jc w:val="both"/>
        <w:rPr>
          <w:rFonts w:hint="eastAsia"/>
        </w:rPr>
      </w:pPr>
    </w:p>
    <w:p w14:paraId="1061A053">
      <w:pPr>
        <w:widowControl w:val="0"/>
        <w:numPr>
          <w:ilvl w:val="0"/>
          <w:numId w:val="0"/>
        </w:numPr>
        <w:jc w:val="both"/>
        <w:rPr>
          <w:rFonts w:hint="eastAsia"/>
        </w:rPr>
      </w:pPr>
      <w:r>
        <w:rPr>
          <w:rFonts w:hint="eastAsia"/>
        </w:rPr>
        <w:t>This fighting life, surely, when we consider it aright, we need not be dissuaded from loving it, but have rather need to be strengthened with patience to go through, and to fight on with courage and assurance of victory; still combating in a higher strength than our own, against sin within and troubles without.</w:t>
      </w:r>
    </w:p>
    <w:p w14:paraId="42C2EBAE">
      <w:pPr>
        <w:widowControl w:val="0"/>
        <w:numPr>
          <w:ilvl w:val="0"/>
          <w:numId w:val="0"/>
        </w:numPr>
        <w:jc w:val="both"/>
        <w:rPr>
          <w:rFonts w:hint="eastAsia"/>
        </w:rPr>
      </w:pPr>
      <w:r>
        <w:rPr>
          <w:rFonts w:hint="eastAsia"/>
        </w:rPr>
        <w:t>这争战的生命，真的，当我们正确地思想它时，我们不需要被劝阻去爱它，反而更需要被加强以忍耐来经过，并以勇气和得胜的确信来继续争战；仍然在比我们自己更高的力量中，抵挡内在的罪和外在的患难。</w:t>
      </w:r>
    </w:p>
    <w:p w14:paraId="2A5F55B8">
      <w:pPr>
        <w:widowControl w:val="0"/>
        <w:numPr>
          <w:ilvl w:val="0"/>
          <w:numId w:val="0"/>
        </w:numPr>
        <w:jc w:val="both"/>
        <w:rPr>
          <w:rFonts w:hint="eastAsia"/>
        </w:rPr>
      </w:pPr>
      <w:r>
        <w:rPr>
          <w:rFonts w:hint="eastAsia"/>
        </w:rPr>
        <w:t>This is the great scope of this Epistle, and the Apostle often interchanges his advices and comforts in reference to these two.</w:t>
      </w:r>
    </w:p>
    <w:p w14:paraId="017FB69D">
      <w:pPr>
        <w:widowControl w:val="0"/>
        <w:numPr>
          <w:ilvl w:val="0"/>
          <w:numId w:val="0"/>
        </w:numPr>
        <w:jc w:val="both"/>
        <w:rPr>
          <w:rFonts w:hint="eastAsia"/>
        </w:rPr>
      </w:pPr>
      <w:r>
        <w:rPr>
          <w:rFonts w:hint="eastAsia"/>
        </w:rPr>
        <w:t>这是这封书信的大旨意，使徒常在这两者上，交替他的建议和安慰。</w:t>
      </w:r>
    </w:p>
    <w:p w14:paraId="4D5E7411">
      <w:pPr>
        <w:widowControl w:val="0"/>
        <w:numPr>
          <w:ilvl w:val="0"/>
          <w:numId w:val="0"/>
        </w:numPr>
        <w:jc w:val="both"/>
        <w:rPr>
          <w:rFonts w:hint="eastAsia"/>
        </w:rPr>
      </w:pPr>
      <w:r>
        <w:rPr>
          <w:rFonts w:hint="eastAsia"/>
        </w:rPr>
        <w:t>Against sin he instructs us in the beginning of this chapter, urging us to be armed, armed with the same mind that was in Christ, and here again against suffering, and both in a like way.</w:t>
      </w:r>
    </w:p>
    <w:p w14:paraId="61818486">
      <w:pPr>
        <w:widowControl w:val="0"/>
        <w:numPr>
          <w:ilvl w:val="0"/>
          <w:numId w:val="0"/>
        </w:numPr>
        <w:jc w:val="both"/>
        <w:rPr>
          <w:rFonts w:hint="eastAsia"/>
        </w:rPr>
      </w:pPr>
      <w:r>
        <w:rPr>
          <w:rFonts w:hint="eastAsia"/>
        </w:rPr>
        <w:t>在本章开头，他教导我们抵挡罪，催促我们要武装起来，用与基督相同的心志武装起来，此处又教导我们抵挡受苦，并且两者都用类似的方式。</w:t>
      </w:r>
    </w:p>
    <w:p w14:paraId="41CD8E60">
      <w:pPr>
        <w:widowControl w:val="0"/>
        <w:numPr>
          <w:ilvl w:val="0"/>
          <w:numId w:val="0"/>
        </w:numPr>
        <w:jc w:val="both"/>
        <w:rPr>
          <w:rFonts w:hint="eastAsia"/>
        </w:rPr>
      </w:pPr>
      <w:r>
        <w:rPr>
          <w:rFonts w:hint="eastAsia"/>
        </w:rPr>
        <w:t>In the mortifying of sin, we suffer with him, as there he teaches, verse 1 of this chapter: and in the encountering of affliction, we suffer with him, as here we have it: and so, the same mind in the same sufferings will bring us to the same issue.</w:t>
      </w:r>
    </w:p>
    <w:p w14:paraId="6E3EC2C4">
      <w:pPr>
        <w:widowControl w:val="0"/>
        <w:numPr>
          <w:ilvl w:val="0"/>
          <w:numId w:val="0"/>
        </w:numPr>
        <w:jc w:val="both"/>
        <w:rPr>
          <w:rFonts w:hint="eastAsia"/>
        </w:rPr>
      </w:pPr>
      <w:r>
        <w:rPr>
          <w:rFonts w:hint="eastAsia"/>
        </w:rPr>
        <w:t>在治死罪的事上，我们与祂一同受苦，如他在此处所教导的，本章第一节：在遭遇苦难的事上，我们与祂一同受苦，如此处我们所看到的：因此，在同样的受苦中有同样的心志，会带我们到同样的结局。</w:t>
      </w:r>
    </w:p>
    <w:p w14:paraId="63EAA0DA">
      <w:pPr>
        <w:widowControl w:val="0"/>
        <w:numPr>
          <w:ilvl w:val="0"/>
          <w:numId w:val="0"/>
        </w:numPr>
        <w:jc w:val="both"/>
        <w:rPr>
          <w:rFonts w:hint="eastAsia"/>
        </w:rPr>
      </w:pPr>
      <w:r>
        <w:rPr>
          <w:rFonts w:hint="eastAsia"/>
        </w:rPr>
        <w:t>Beloved, think it not strange concerning the fiery trial which is to try you, &amp;c.</w:t>
      </w:r>
    </w:p>
    <w:p w14:paraId="1E26F7BC">
      <w:pPr>
        <w:widowControl w:val="0"/>
        <w:numPr>
          <w:ilvl w:val="0"/>
          <w:numId w:val="0"/>
        </w:numPr>
        <w:jc w:val="both"/>
        <w:rPr>
          <w:rFonts w:hint="eastAsia"/>
        </w:rPr>
      </w:pPr>
      <w:r>
        <w:rPr>
          <w:rFonts w:hint="eastAsia"/>
        </w:rPr>
        <w:t>亲爱的弟兄啊，有火炼的试验临到你们，不要以为奇怪，等等。</w:t>
      </w:r>
    </w:p>
    <w:p w14:paraId="4EE7E450">
      <w:pPr>
        <w:widowControl w:val="0"/>
        <w:numPr>
          <w:ilvl w:val="0"/>
          <w:numId w:val="0"/>
        </w:numPr>
        <w:jc w:val="both"/>
        <w:rPr>
          <w:rFonts w:hint="eastAsia"/>
        </w:rPr>
      </w:pPr>
      <w:r>
        <w:rPr>
          <w:rFonts w:hint="eastAsia"/>
        </w:rPr>
        <w:t>But rejoice, inasmuch as ye are partakers of Christ's sufferings; that when his glory shall be revealed, ye likewise may be glad with exceeding joy.</w:t>
      </w:r>
    </w:p>
    <w:p w14:paraId="19909BBB">
      <w:pPr>
        <w:widowControl w:val="0"/>
        <w:numPr>
          <w:ilvl w:val="0"/>
          <w:numId w:val="0"/>
        </w:numPr>
        <w:jc w:val="both"/>
        <w:rPr>
          <w:rFonts w:hint="eastAsia"/>
        </w:rPr>
      </w:pPr>
      <w:r>
        <w:rPr>
          <w:rFonts w:hint="eastAsia"/>
        </w:rPr>
        <w:t>倒要欢喜；因为你们是与基督一同受苦，使你们在祂荣耀显现的时候，也可以欢喜快乐。</w:t>
      </w:r>
    </w:p>
    <w:p w14:paraId="419BCCDB">
      <w:pPr>
        <w:widowControl w:val="0"/>
        <w:numPr>
          <w:ilvl w:val="0"/>
          <w:numId w:val="0"/>
        </w:numPr>
        <w:jc w:val="both"/>
        <w:rPr>
          <w:rFonts w:hint="eastAsia"/>
        </w:rPr>
      </w:pPr>
    </w:p>
    <w:p w14:paraId="1125007D">
      <w:pPr>
        <w:widowControl w:val="0"/>
        <w:numPr>
          <w:ilvl w:val="0"/>
          <w:numId w:val="0"/>
        </w:numPr>
        <w:jc w:val="both"/>
        <w:rPr>
          <w:rFonts w:hint="eastAsia"/>
        </w:rPr>
      </w:pPr>
      <w:r>
        <w:rPr>
          <w:rFonts w:hint="eastAsia"/>
        </w:rPr>
        <w:t>The words, to the end of the chapter, contain grounds of encouragement and consolation for the children of God in sufferings, especially in suffering for God.</w:t>
      </w:r>
    </w:p>
    <w:p w14:paraId="56D8BB15">
      <w:pPr>
        <w:widowControl w:val="0"/>
        <w:numPr>
          <w:ilvl w:val="0"/>
          <w:numId w:val="0"/>
        </w:numPr>
        <w:jc w:val="both"/>
        <w:rPr>
          <w:rFonts w:hint="eastAsia"/>
        </w:rPr>
      </w:pPr>
      <w:r>
        <w:rPr>
          <w:rFonts w:hint="eastAsia"/>
        </w:rPr>
        <w:t>这些话，直到本章末了，包含神儿女在受苦中，特别是在为神受苦中，得鼓励和安慰的根据。</w:t>
      </w:r>
    </w:p>
    <w:p w14:paraId="799A4B15">
      <w:pPr>
        <w:widowControl w:val="0"/>
        <w:numPr>
          <w:ilvl w:val="0"/>
          <w:numId w:val="0"/>
        </w:numPr>
        <w:jc w:val="both"/>
        <w:rPr>
          <w:rFonts w:hint="eastAsia"/>
        </w:rPr>
      </w:pPr>
    </w:p>
    <w:p w14:paraId="68551D34">
      <w:pPr>
        <w:widowControl w:val="0"/>
        <w:numPr>
          <w:ilvl w:val="0"/>
          <w:numId w:val="0"/>
        </w:numPr>
        <w:jc w:val="both"/>
        <w:rPr>
          <w:rFonts w:hint="eastAsia"/>
        </w:rPr>
      </w:pPr>
      <w:r>
        <w:rPr>
          <w:rFonts w:hint="eastAsia"/>
        </w:rPr>
        <w:t>These two verses have these two things, I. The close conjunction of sufferings with the estate of a Christian. II. The due composure of a Christian towards sufferings.</w:t>
      </w:r>
    </w:p>
    <w:p w14:paraId="17720284">
      <w:pPr>
        <w:widowControl w:val="0"/>
        <w:numPr>
          <w:ilvl w:val="0"/>
          <w:numId w:val="0"/>
        </w:numPr>
        <w:jc w:val="both"/>
        <w:rPr>
          <w:rFonts w:hint="eastAsia"/>
        </w:rPr>
      </w:pPr>
      <w:r>
        <w:rPr>
          <w:rFonts w:hint="eastAsia"/>
        </w:rPr>
        <w:t>这两节经文有这两件事，I. 受苦与基督徒景况的紧密联合。II. 基督徒对受苦应有的沉着。</w:t>
      </w:r>
    </w:p>
    <w:p w14:paraId="7897798F">
      <w:pPr>
        <w:widowControl w:val="0"/>
        <w:numPr>
          <w:ilvl w:val="0"/>
          <w:numId w:val="0"/>
        </w:numPr>
        <w:jc w:val="both"/>
        <w:rPr>
          <w:rFonts w:hint="eastAsia"/>
        </w:rPr>
      </w:pPr>
    </w:p>
    <w:p w14:paraId="7D2F54F2">
      <w:pPr>
        <w:widowControl w:val="0"/>
        <w:numPr>
          <w:ilvl w:val="0"/>
          <w:numId w:val="0"/>
        </w:numPr>
        <w:jc w:val="both"/>
        <w:rPr>
          <w:rFonts w:hint="eastAsia"/>
        </w:rPr>
      </w:pPr>
      <w:r>
        <w:rPr>
          <w:rFonts w:hint="eastAsia"/>
        </w:rPr>
        <w:t>I. It is no new, and therefore no strange thing, that sufferings, hot sufferings, fiery ones, be the companions of religion.</w:t>
      </w:r>
    </w:p>
    <w:p w14:paraId="6D0C04E5">
      <w:pPr>
        <w:widowControl w:val="0"/>
        <w:numPr>
          <w:ilvl w:val="0"/>
          <w:numId w:val="0"/>
        </w:numPr>
        <w:jc w:val="both"/>
        <w:rPr>
          <w:rFonts w:hint="eastAsia"/>
        </w:rPr>
      </w:pPr>
      <w:r>
        <w:rPr>
          <w:rFonts w:hint="eastAsia"/>
        </w:rPr>
        <w:t>I. 受苦，炎热的受苦，火炼的，成为宗教的同伴，不是一件新事，因此也不是一件奇怪的事。</w:t>
      </w:r>
    </w:p>
    <w:p w14:paraId="62554A65">
      <w:pPr>
        <w:widowControl w:val="0"/>
        <w:numPr>
          <w:ilvl w:val="0"/>
          <w:numId w:val="0"/>
        </w:numPr>
        <w:jc w:val="both"/>
        <w:rPr>
          <w:rFonts w:hint="eastAsia"/>
        </w:rPr>
      </w:pPr>
      <w:r>
        <w:rPr>
          <w:rFonts w:hint="eastAsia"/>
        </w:rPr>
        <w:t>Besides the common miseries of human life, there is an accession of troubles and hatreds for that holiness of life to which the children of God are called.</w:t>
      </w:r>
    </w:p>
    <w:p w14:paraId="4332D2E2">
      <w:pPr>
        <w:widowControl w:val="0"/>
        <w:numPr>
          <w:ilvl w:val="0"/>
          <w:numId w:val="0"/>
        </w:numPr>
        <w:jc w:val="both"/>
        <w:rPr>
          <w:rFonts w:hint="eastAsia"/>
        </w:rPr>
      </w:pPr>
      <w:r>
        <w:rPr>
          <w:rFonts w:hint="eastAsia"/>
        </w:rPr>
        <w:t>除了人生的普遍苦难，还有为神儿女被呼召去过的圣洁生活而来的患难和恨恶的增加。</w:t>
      </w:r>
    </w:p>
    <w:p w14:paraId="0080139C">
      <w:pPr>
        <w:widowControl w:val="0"/>
        <w:numPr>
          <w:ilvl w:val="0"/>
          <w:numId w:val="0"/>
        </w:numPr>
        <w:jc w:val="both"/>
        <w:rPr>
          <w:rFonts w:hint="eastAsia"/>
        </w:rPr>
      </w:pPr>
    </w:p>
    <w:p w14:paraId="585FD4AA">
      <w:pPr>
        <w:widowControl w:val="0"/>
        <w:numPr>
          <w:ilvl w:val="0"/>
          <w:numId w:val="0"/>
        </w:numPr>
        <w:jc w:val="both"/>
        <w:rPr>
          <w:rFonts w:hint="eastAsia"/>
        </w:rPr>
      </w:pPr>
      <w:r>
        <w:rPr>
          <w:rFonts w:hint="eastAsia"/>
        </w:rPr>
        <w:t>It was the lot of the Church from her wicked neighbours, and in the Church, the lot of the most holy and peculiar servants of God, from the profane multitude.</w:t>
      </w:r>
    </w:p>
    <w:p w14:paraId="264648A5">
      <w:pPr>
        <w:widowControl w:val="0"/>
        <w:numPr>
          <w:ilvl w:val="0"/>
          <w:numId w:val="0"/>
        </w:numPr>
        <w:jc w:val="both"/>
        <w:rPr>
          <w:rFonts w:hint="eastAsia"/>
        </w:rPr>
      </w:pPr>
      <w:r>
        <w:rPr>
          <w:rFonts w:hint="eastAsia"/>
        </w:rPr>
        <w:t>这是教会从她邪恶邻舍那里所受的命运，在教会中，是神最圣洁和独特的仆人，从亵渎的众人那里所受的命运。</w:t>
      </w:r>
    </w:p>
    <w:p w14:paraId="4C8CBF4C">
      <w:pPr>
        <w:widowControl w:val="0"/>
        <w:numPr>
          <w:ilvl w:val="0"/>
          <w:numId w:val="0"/>
        </w:numPr>
        <w:jc w:val="both"/>
        <w:rPr>
          <w:rFonts w:hint="eastAsia"/>
        </w:rPr>
      </w:pPr>
      <w:r>
        <w:rPr>
          <w:rFonts w:hint="eastAsia"/>
        </w:rPr>
        <w:t>Wo is me, my mother, says Jeremiah, that thou hast born me a man of strife, and a man of contention to the whole earth. Jer. 15:10.</w:t>
      </w:r>
    </w:p>
    <w:p w14:paraId="1C9149F4">
      <w:pPr>
        <w:widowControl w:val="0"/>
        <w:numPr>
          <w:ilvl w:val="0"/>
          <w:numId w:val="0"/>
        </w:numPr>
        <w:jc w:val="both"/>
        <w:rPr>
          <w:rFonts w:hint="eastAsia"/>
        </w:rPr>
      </w:pPr>
      <w:r>
        <w:rPr>
          <w:rFonts w:hint="eastAsia"/>
        </w:rPr>
        <w:t>我母亲哪，我有祸了，耶利米说，你生我作这全地相争相竞的人。耶利米书 15:10。</w:t>
      </w:r>
    </w:p>
    <w:p w14:paraId="7BC44189">
      <w:pPr>
        <w:widowControl w:val="0"/>
        <w:numPr>
          <w:ilvl w:val="0"/>
          <w:numId w:val="0"/>
        </w:numPr>
        <w:jc w:val="both"/>
        <w:rPr>
          <w:rFonts w:hint="eastAsia"/>
        </w:rPr>
      </w:pPr>
      <w:r>
        <w:rPr>
          <w:rFonts w:hint="eastAsia"/>
        </w:rPr>
        <w:t>And of all the Prophets, says not our Saviour, handling this same argument in his sermon, So persecuted they the Prophets that were before you? Matt. 5:12.</w:t>
      </w:r>
    </w:p>
    <w:p w14:paraId="53BF695B">
      <w:pPr>
        <w:widowControl w:val="0"/>
        <w:numPr>
          <w:ilvl w:val="0"/>
          <w:numId w:val="0"/>
        </w:numPr>
        <w:jc w:val="both"/>
        <w:rPr>
          <w:rFonts w:hint="eastAsia"/>
        </w:rPr>
      </w:pPr>
      <w:r>
        <w:rPr>
          <w:rFonts w:hint="eastAsia"/>
        </w:rPr>
        <w:t>我们的救主，在祂的讲道中处理这同一论点时，岂不说，在你们以前的先知，人也是这样逼迫他们？马太福音 5:12。</w:t>
      </w:r>
    </w:p>
    <w:p w14:paraId="4FC6C0C3">
      <w:pPr>
        <w:widowControl w:val="0"/>
        <w:numPr>
          <w:ilvl w:val="0"/>
          <w:numId w:val="0"/>
        </w:numPr>
        <w:jc w:val="both"/>
        <w:rPr>
          <w:rFonts w:hint="eastAsia"/>
        </w:rPr>
      </w:pPr>
      <w:r>
        <w:rPr>
          <w:rFonts w:hint="eastAsia"/>
        </w:rPr>
        <w:t>And afterwards, he tells them what they might look for: Behold, says he, I send you forth as sheep in the midst of wolves. Matt. 10:16.</w:t>
      </w:r>
    </w:p>
    <w:p w14:paraId="2C72AAF5">
      <w:pPr>
        <w:widowControl w:val="0"/>
        <w:numPr>
          <w:ilvl w:val="0"/>
          <w:numId w:val="0"/>
        </w:numPr>
        <w:jc w:val="both"/>
        <w:rPr>
          <w:rFonts w:hint="eastAsia"/>
        </w:rPr>
      </w:pPr>
      <w:r>
        <w:rPr>
          <w:rFonts w:hint="eastAsia"/>
        </w:rPr>
        <w:t>后来，祂告诉他们他们可以期待什么：看哪，祂说，我差你们去，如同羊进入狼群。马太福音 10:16。</w:t>
      </w:r>
    </w:p>
    <w:p w14:paraId="5C5657DB">
      <w:pPr>
        <w:widowControl w:val="0"/>
        <w:numPr>
          <w:ilvl w:val="0"/>
          <w:numId w:val="0"/>
        </w:numPr>
        <w:jc w:val="both"/>
        <w:rPr>
          <w:rFonts w:hint="eastAsia"/>
        </w:rPr>
      </w:pPr>
      <w:r>
        <w:rPr>
          <w:rFonts w:hint="eastAsia"/>
        </w:rPr>
        <w:t>And, in general, there is no following of Christ, but with his badge and burden.</w:t>
      </w:r>
    </w:p>
    <w:p w14:paraId="37403108">
      <w:pPr>
        <w:widowControl w:val="0"/>
        <w:numPr>
          <w:ilvl w:val="0"/>
          <w:numId w:val="0"/>
        </w:numPr>
        <w:jc w:val="both"/>
        <w:rPr>
          <w:rFonts w:hint="eastAsia"/>
        </w:rPr>
      </w:pPr>
      <w:r>
        <w:rPr>
          <w:rFonts w:hint="eastAsia"/>
        </w:rPr>
        <w:t>总的来说，没有跟随基督，而不带祂的标记和重担。</w:t>
      </w:r>
    </w:p>
    <w:p w14:paraId="60AAE300">
      <w:pPr>
        <w:widowControl w:val="0"/>
        <w:numPr>
          <w:ilvl w:val="0"/>
          <w:numId w:val="0"/>
        </w:numPr>
        <w:jc w:val="both"/>
        <w:rPr>
          <w:rFonts w:hint="eastAsia"/>
        </w:rPr>
      </w:pPr>
      <w:r>
        <w:rPr>
          <w:rFonts w:hint="eastAsia"/>
        </w:rPr>
        <w:t>Something is to be left, we ourselves are to be left—Whosoever will be my disciple, let him deny himself; and somewhat to take—Take up his cross and follow me. Matt. 16:24.</w:t>
      </w:r>
    </w:p>
    <w:p w14:paraId="700E8610">
      <w:pPr>
        <w:widowControl w:val="0"/>
        <w:numPr>
          <w:ilvl w:val="0"/>
          <w:numId w:val="0"/>
        </w:numPr>
        <w:jc w:val="both"/>
        <w:rPr>
          <w:rFonts w:hint="eastAsia"/>
        </w:rPr>
      </w:pPr>
      <w:r>
        <w:rPr>
          <w:rFonts w:hint="eastAsia"/>
        </w:rPr>
        <w:t>有些东西要舍弃，我们自己要被舍弃——凡要作我门徒的，就当舍己；有些东西要拿起——背起他的十字架来跟从我。马太福音 16:24。</w:t>
      </w:r>
    </w:p>
    <w:p w14:paraId="5A600157">
      <w:pPr>
        <w:widowControl w:val="0"/>
        <w:numPr>
          <w:ilvl w:val="0"/>
          <w:numId w:val="0"/>
        </w:numPr>
        <w:jc w:val="both"/>
        <w:rPr>
          <w:rFonts w:hint="eastAsia"/>
        </w:rPr>
      </w:pPr>
      <w:r>
        <w:rPr>
          <w:rFonts w:hint="eastAsia"/>
        </w:rPr>
        <w:t>And doth not the Apostle give his scholars this universal lesson, as an infallible truth, All that will live godly in Jesus Christ, shall suffer persecution?</w:t>
      </w:r>
    </w:p>
    <w:p w14:paraId="530A1952">
      <w:pPr>
        <w:widowControl w:val="0"/>
        <w:numPr>
          <w:ilvl w:val="0"/>
          <w:numId w:val="0"/>
        </w:numPr>
        <w:jc w:val="both"/>
        <w:rPr>
          <w:rFonts w:hint="eastAsia"/>
        </w:rPr>
      </w:pPr>
      <w:r>
        <w:rPr>
          <w:rFonts w:hint="eastAsia"/>
        </w:rPr>
        <w:t>使徒岂不给他的门徒这普遍的功课，作为一个无误的真理，凡立志在基督耶稣里敬虔度日的，也都要受逼迫？</w:t>
      </w:r>
    </w:p>
    <w:p w14:paraId="134985EA">
      <w:pPr>
        <w:widowControl w:val="0"/>
        <w:numPr>
          <w:ilvl w:val="0"/>
          <w:numId w:val="0"/>
        </w:numPr>
        <w:jc w:val="both"/>
        <w:rPr>
          <w:rFonts w:hint="eastAsia"/>
        </w:rPr>
      </w:pPr>
      <w:r>
        <w:rPr>
          <w:rFonts w:hint="eastAsia"/>
        </w:rPr>
        <w:t>Look, in the close of that roll of believers conquering in suffering, what a cluster of sufferings and torture you have. Heb. 11:36, &amp;c.</w:t>
      </w:r>
    </w:p>
    <w:p w14:paraId="49EAD5E8">
      <w:pPr>
        <w:widowControl w:val="0"/>
        <w:numPr>
          <w:ilvl w:val="0"/>
          <w:numId w:val="0"/>
        </w:numPr>
        <w:jc w:val="both"/>
        <w:rPr>
          <w:rFonts w:hint="eastAsia"/>
        </w:rPr>
      </w:pPr>
      <w:r>
        <w:rPr>
          <w:rFonts w:hint="eastAsia"/>
        </w:rPr>
        <w:t>看，在那信徒在受苦中得胜的名单末了，你有多么一串的受苦和酷刑。希伯来书 11:36 等。</w:t>
      </w:r>
    </w:p>
    <w:p w14:paraId="7234190E">
      <w:pPr>
        <w:widowControl w:val="0"/>
        <w:numPr>
          <w:ilvl w:val="0"/>
          <w:numId w:val="0"/>
        </w:numPr>
        <w:jc w:val="both"/>
        <w:rPr>
          <w:rFonts w:hint="eastAsia"/>
        </w:rPr>
      </w:pPr>
      <w:r>
        <w:rPr>
          <w:rFonts w:hint="eastAsia"/>
        </w:rPr>
        <w:t>Thus in the primitive times, the trial, and fiery trial, even literally so, continued long.</w:t>
      </w:r>
    </w:p>
    <w:p w14:paraId="0F6F691B">
      <w:pPr>
        <w:widowControl w:val="0"/>
        <w:numPr>
          <w:ilvl w:val="0"/>
          <w:numId w:val="0"/>
        </w:numPr>
        <w:jc w:val="both"/>
        <w:rPr>
          <w:rFonts w:hint="eastAsia"/>
        </w:rPr>
      </w:pPr>
      <w:r>
        <w:rPr>
          <w:rFonts w:hint="eastAsia"/>
        </w:rPr>
        <w:t>因此在原始时期，试验，和火炼的试验，甚至字面上如此，持续了很久。</w:t>
      </w:r>
    </w:p>
    <w:p w14:paraId="739B835A">
      <w:pPr>
        <w:widowControl w:val="0"/>
        <w:numPr>
          <w:ilvl w:val="0"/>
          <w:numId w:val="0"/>
        </w:numPr>
        <w:jc w:val="both"/>
        <w:rPr>
          <w:rFonts w:hint="eastAsia"/>
        </w:rPr>
      </w:pPr>
      <w:r>
        <w:rPr>
          <w:rFonts w:hint="eastAsia"/>
        </w:rPr>
        <w:t>Those wicked emperors hated the very innocency of Christians; and the people, though they knew their blameless carriage, yet, when any evil came, would pick this quarrel, and still cry, Christianos ad leones.</w:t>
      </w:r>
    </w:p>
    <w:p w14:paraId="70360799">
      <w:pPr>
        <w:widowControl w:val="0"/>
        <w:numPr>
          <w:ilvl w:val="0"/>
          <w:numId w:val="0"/>
        </w:numPr>
        <w:jc w:val="both"/>
        <w:rPr>
          <w:rFonts w:hint="eastAsia"/>
        </w:rPr>
      </w:pPr>
      <w:r>
        <w:rPr>
          <w:rFonts w:hint="eastAsia"/>
        </w:rPr>
        <w:t>那些邪恶的皇帝恨恶基督徒的无辜；人民，虽然知道他们无可指责的行为，然而，当任何邪恶来临时，就会挑这个茬，并总是喊，Christianos ad leones（拉丁文：把基督徒丢给狮子）。</w:t>
      </w:r>
    </w:p>
    <w:p w14:paraId="3769C9EB">
      <w:pPr>
        <w:widowControl w:val="0"/>
        <w:numPr>
          <w:ilvl w:val="0"/>
          <w:numId w:val="0"/>
        </w:numPr>
        <w:jc w:val="both"/>
        <w:rPr>
          <w:rFonts w:hint="eastAsia"/>
        </w:rPr>
      </w:pPr>
    </w:p>
    <w:p w14:paraId="435C92CE">
      <w:pPr>
        <w:widowControl w:val="0"/>
        <w:numPr>
          <w:ilvl w:val="0"/>
          <w:numId w:val="0"/>
        </w:numPr>
        <w:jc w:val="both"/>
        <w:rPr>
          <w:rFonts w:hint="eastAsia"/>
        </w:rPr>
      </w:pPr>
      <w:r>
        <w:rPr>
          <w:rFonts w:hint="eastAsia"/>
        </w:rPr>
        <w:t>Now this, if we look to inferior causes, is not strange, the malignant ungodly world hating holiness, hating the light, yea, the very shadow of it.</w:t>
      </w:r>
    </w:p>
    <w:p w14:paraId="67E4C328">
      <w:pPr>
        <w:widowControl w:val="0"/>
        <w:numPr>
          <w:ilvl w:val="0"/>
          <w:numId w:val="0"/>
        </w:numPr>
        <w:jc w:val="both"/>
        <w:rPr>
          <w:rFonts w:hint="eastAsia"/>
        </w:rPr>
      </w:pPr>
      <w:r>
        <w:rPr>
          <w:rFonts w:hint="eastAsia"/>
        </w:rPr>
        <w:t>现在这，如果我们看次要的原因，并不奇怪，那恶毒不敬虔的世界恨恶圣洁，恨恶光，是的，甚至恨恶它的影子。</w:t>
      </w:r>
    </w:p>
    <w:p w14:paraId="207FDDAF">
      <w:pPr>
        <w:widowControl w:val="0"/>
        <w:numPr>
          <w:ilvl w:val="0"/>
          <w:numId w:val="0"/>
        </w:numPr>
        <w:jc w:val="both"/>
        <w:rPr>
          <w:rFonts w:hint="eastAsia"/>
        </w:rPr>
      </w:pPr>
      <w:r>
        <w:rPr>
          <w:rFonts w:hint="eastAsia"/>
        </w:rPr>
        <w:t>And the more the children of God walk like their Father and their home, the more unlike must they, of necessity, become to the world about them, and therefore become the very mark of all their enmities and malice.</w:t>
      </w:r>
    </w:p>
    <w:p w14:paraId="224D620D">
      <w:pPr>
        <w:widowControl w:val="0"/>
        <w:numPr>
          <w:ilvl w:val="0"/>
          <w:numId w:val="0"/>
        </w:numPr>
        <w:jc w:val="both"/>
        <w:rPr>
          <w:rFonts w:hint="eastAsia"/>
        </w:rPr>
      </w:pPr>
      <w:r>
        <w:rPr>
          <w:rFonts w:hint="eastAsia"/>
        </w:rPr>
        <w:t>神的儿女越是行事为人像他们的父和他们的家，他们就必然越是变得不像他们周围的世界，因此就成为他们所有敌意和恶意的标记。</w:t>
      </w:r>
    </w:p>
    <w:p w14:paraId="0C4025EA">
      <w:pPr>
        <w:widowControl w:val="0"/>
        <w:numPr>
          <w:ilvl w:val="0"/>
          <w:numId w:val="0"/>
        </w:numPr>
        <w:jc w:val="both"/>
        <w:rPr>
          <w:rFonts w:hint="eastAsia"/>
        </w:rPr>
      </w:pPr>
    </w:p>
    <w:p w14:paraId="3A2D747C">
      <w:pPr>
        <w:widowControl w:val="0"/>
        <w:numPr>
          <w:ilvl w:val="0"/>
          <w:numId w:val="0"/>
        </w:numPr>
        <w:jc w:val="both"/>
        <w:rPr>
          <w:rFonts w:hint="eastAsia"/>
        </w:rPr>
      </w:pPr>
      <w:r>
        <w:rPr>
          <w:rFonts w:hint="eastAsia"/>
        </w:rPr>
        <w:t>And thus indeed, the godly, though the sons of peace, are the improper causes, the occasion of much noise and disturbance in the world; as their Lord, the Prince of Peace, avows it openly of himself in that sense, I came not to send peace, but a sword, to set a man at variance with his father, and the daughter against the mother, &amp;c. Matt. 10:34.</w:t>
      </w:r>
    </w:p>
    <w:p w14:paraId="4251B82B">
      <w:pPr>
        <w:widowControl w:val="0"/>
        <w:numPr>
          <w:ilvl w:val="0"/>
          <w:numId w:val="0"/>
        </w:numPr>
        <w:jc w:val="both"/>
        <w:rPr>
          <w:rFonts w:hint="eastAsia"/>
        </w:rPr>
      </w:pPr>
      <w:r>
        <w:rPr>
          <w:rFonts w:hint="eastAsia"/>
        </w:rPr>
        <w:t>因此，敬虔的人，虽然是和平之子，却是不恰当的原因，是世界上许多噪音和骚乱的 occasion (起因)；正如他们的主，和平的君，在那意义上公开地如此声称，我来，并不是叫地上太平；乃是叫地上动刀兵。因为我来，是叫人与父亲生疏，女儿与母亲生疏，等等。马太福音 10:34。</w:t>
      </w:r>
    </w:p>
    <w:p w14:paraId="3278A51B">
      <w:pPr>
        <w:widowControl w:val="0"/>
        <w:numPr>
          <w:ilvl w:val="0"/>
          <w:numId w:val="0"/>
        </w:numPr>
        <w:jc w:val="both"/>
        <w:rPr>
          <w:rFonts w:hint="eastAsia"/>
        </w:rPr>
      </w:pPr>
      <w:r>
        <w:rPr>
          <w:rFonts w:hint="eastAsia"/>
        </w:rPr>
        <w:t>If a son in a family begin to inquire after God, and withdraw from their profane or dead way, oh, what a clamour rises presently!</w:t>
      </w:r>
    </w:p>
    <w:p w14:paraId="3707D7BA">
      <w:pPr>
        <w:widowControl w:val="0"/>
        <w:numPr>
          <w:ilvl w:val="0"/>
          <w:numId w:val="0"/>
        </w:numPr>
        <w:jc w:val="both"/>
        <w:rPr>
          <w:rFonts w:hint="eastAsia"/>
        </w:rPr>
      </w:pPr>
      <w:r>
        <w:rPr>
          <w:rFonts w:hint="eastAsia"/>
        </w:rPr>
        <w:t>如果一个家庭里的儿子，开始寻求神，并从他们亵渎或死的道路上退出，哦，立刻会掀起何等的喧嚣！</w:t>
      </w:r>
    </w:p>
    <w:p w14:paraId="72F9F4D2">
      <w:pPr>
        <w:widowControl w:val="0"/>
        <w:numPr>
          <w:ilvl w:val="0"/>
          <w:numId w:val="0"/>
        </w:numPr>
        <w:jc w:val="both"/>
        <w:rPr>
          <w:rFonts w:hint="eastAsia"/>
        </w:rPr>
      </w:pPr>
      <w:r>
        <w:rPr>
          <w:rFonts w:hint="eastAsia"/>
        </w:rPr>
        <w:t>"Oh, my son, or daughter, or wife, is become a plain fool," &amp;c.</w:t>
      </w:r>
    </w:p>
    <w:p w14:paraId="582FCD2D">
      <w:pPr>
        <w:widowControl w:val="0"/>
        <w:numPr>
          <w:ilvl w:val="0"/>
          <w:numId w:val="0"/>
        </w:numPr>
        <w:jc w:val="both"/>
        <w:rPr>
          <w:rFonts w:hint="eastAsia"/>
        </w:rPr>
      </w:pPr>
      <w:r>
        <w:rPr>
          <w:rFonts w:hint="eastAsia"/>
        </w:rPr>
        <w:t>“哦，我的儿子，或女儿，或妻子，变成一个十足的傻瓜了，”等等。</w:t>
      </w:r>
    </w:p>
    <w:p w14:paraId="1CE3EE26">
      <w:pPr>
        <w:widowControl w:val="0"/>
        <w:numPr>
          <w:ilvl w:val="0"/>
          <w:numId w:val="0"/>
        </w:numPr>
        <w:jc w:val="both"/>
        <w:rPr>
          <w:rFonts w:hint="eastAsia"/>
        </w:rPr>
      </w:pPr>
      <w:r>
        <w:rPr>
          <w:rFonts w:hint="eastAsia"/>
        </w:rPr>
        <w:t>And then is all done that may be, to quell and vex them, and make their life grievous to them.</w:t>
      </w:r>
    </w:p>
    <w:p w14:paraId="62C2AFB3">
      <w:pPr>
        <w:widowControl w:val="0"/>
        <w:numPr>
          <w:ilvl w:val="0"/>
          <w:numId w:val="0"/>
        </w:numPr>
        <w:jc w:val="both"/>
        <w:rPr>
          <w:rFonts w:hint="eastAsia"/>
        </w:rPr>
      </w:pPr>
      <w:r>
        <w:rPr>
          <w:rFonts w:hint="eastAsia"/>
        </w:rPr>
        <w:t>然后，就尽其所能地去镇压和烦扰他们，使他们的生活痛苦。</w:t>
      </w:r>
    </w:p>
    <w:p w14:paraId="0F4D703A">
      <w:pPr>
        <w:widowControl w:val="0"/>
        <w:numPr>
          <w:ilvl w:val="0"/>
          <w:numId w:val="0"/>
        </w:numPr>
        <w:jc w:val="both"/>
        <w:rPr>
          <w:rFonts w:hint="eastAsia"/>
        </w:rPr>
      </w:pPr>
    </w:p>
    <w:p w14:paraId="5952F75F">
      <w:pPr>
        <w:widowControl w:val="0"/>
        <w:numPr>
          <w:ilvl w:val="0"/>
          <w:numId w:val="0"/>
        </w:numPr>
        <w:jc w:val="both"/>
        <w:rPr>
          <w:rFonts w:hint="eastAsia"/>
        </w:rPr>
      </w:pPr>
      <w:r>
        <w:rPr>
          <w:rFonts w:hint="eastAsia"/>
        </w:rPr>
        <w:t>The exact holy walking of a Christian really condemns the world about him; shows the disorder and foulness of their profane ways.</w:t>
      </w:r>
    </w:p>
    <w:p w14:paraId="05FC0606">
      <w:pPr>
        <w:widowControl w:val="0"/>
        <w:numPr>
          <w:ilvl w:val="0"/>
          <w:numId w:val="0"/>
        </w:numPr>
        <w:jc w:val="both"/>
        <w:rPr>
          <w:rFonts w:hint="eastAsia"/>
        </w:rPr>
      </w:pPr>
      <w:r>
        <w:rPr>
          <w:rFonts w:hint="eastAsia"/>
        </w:rPr>
        <w:t>一个基督徒精确的圣洁行走，实在地定了它周围世界的罪；显明了他们亵渎道路的混乱和污秽。</w:t>
      </w:r>
    </w:p>
    <w:p w14:paraId="4BAF3866">
      <w:pPr>
        <w:widowControl w:val="0"/>
        <w:numPr>
          <w:ilvl w:val="0"/>
          <w:numId w:val="0"/>
        </w:numPr>
        <w:jc w:val="both"/>
        <w:rPr>
          <w:rFonts w:hint="eastAsia"/>
        </w:rPr>
      </w:pPr>
      <w:r>
        <w:rPr>
          <w:rFonts w:hint="eastAsia"/>
        </w:rPr>
        <w:t>The life of religion, set by the side of dead formality, discovers it to be a carcass, a lifeless appearance; and, for this, neither grossly wicked, nor decent, formal persons, can well digest it.</w:t>
      </w:r>
    </w:p>
    <w:p w14:paraId="2891D148">
      <w:pPr>
        <w:widowControl w:val="0"/>
        <w:numPr>
          <w:ilvl w:val="0"/>
          <w:numId w:val="0"/>
        </w:numPr>
        <w:jc w:val="both"/>
        <w:rPr>
          <w:rFonts w:hint="eastAsia"/>
        </w:rPr>
      </w:pPr>
      <w:r>
        <w:rPr>
          <w:rFonts w:hint="eastAsia"/>
        </w:rPr>
        <w:t>宗教的生命，放在死沉的形式主义旁边，就显出它是一个尸体，一个无生命的表象；为此，无论是粗鄙邪恶的，还是体面、形式化的人，都不能很好地消化它。</w:t>
      </w:r>
    </w:p>
    <w:p w14:paraId="1F153449">
      <w:pPr>
        <w:widowControl w:val="0"/>
        <w:numPr>
          <w:ilvl w:val="0"/>
          <w:numId w:val="0"/>
        </w:numPr>
        <w:jc w:val="both"/>
        <w:rPr>
          <w:rFonts w:hint="eastAsia"/>
        </w:rPr>
      </w:pPr>
      <w:r>
        <w:rPr>
          <w:rFonts w:hint="eastAsia"/>
        </w:rPr>
        <w:t>There is in the life of a Christian a convincing light, that shows the deformity of the works of darkness, and a piercing heat, that scorches the ungodly, and stirs and troubles their consciences.</w:t>
      </w:r>
    </w:p>
    <w:p w14:paraId="1A759572">
      <w:pPr>
        <w:widowControl w:val="0"/>
        <w:numPr>
          <w:ilvl w:val="0"/>
          <w:numId w:val="0"/>
        </w:numPr>
        <w:jc w:val="both"/>
        <w:rPr>
          <w:rFonts w:hint="eastAsia"/>
        </w:rPr>
      </w:pPr>
      <w:r>
        <w:rPr>
          <w:rFonts w:hint="eastAsia"/>
        </w:rPr>
        <w:t>一个基督徒的生命中，有一种令人信服的光，显明黑暗作为的畸形，有一种刺透的热，灼伤不敬虔的人，并搅动和烦扰他们的良心。</w:t>
      </w:r>
    </w:p>
    <w:p w14:paraId="298A7202">
      <w:pPr>
        <w:widowControl w:val="0"/>
        <w:numPr>
          <w:ilvl w:val="0"/>
          <w:numId w:val="0"/>
        </w:numPr>
        <w:jc w:val="both"/>
        <w:rPr>
          <w:rFonts w:hint="eastAsia"/>
        </w:rPr>
      </w:pPr>
      <w:r>
        <w:rPr>
          <w:rFonts w:hint="eastAsia"/>
        </w:rPr>
        <w:t>This they cannot endure, and hence rises in them a contrary fire of wicked hatred, and hence the trials, the fiery trials of the godly.</w:t>
      </w:r>
    </w:p>
    <w:p w14:paraId="47305746">
      <w:pPr>
        <w:widowControl w:val="0"/>
        <w:numPr>
          <w:ilvl w:val="0"/>
          <w:numId w:val="0"/>
        </w:numPr>
        <w:jc w:val="both"/>
        <w:rPr>
          <w:rFonts w:hint="eastAsia"/>
        </w:rPr>
      </w:pPr>
      <w:r>
        <w:rPr>
          <w:rFonts w:hint="eastAsia"/>
        </w:rPr>
        <w:t>这他们不能忍受，因此在他们里面兴起一股相反的邪恶恨意之火，因此有试验，敬虔之人火炼的试验。</w:t>
      </w:r>
    </w:p>
    <w:p w14:paraId="5AE70B75">
      <w:pPr>
        <w:widowControl w:val="0"/>
        <w:numPr>
          <w:ilvl w:val="0"/>
          <w:numId w:val="0"/>
        </w:numPr>
        <w:jc w:val="both"/>
        <w:rPr>
          <w:rFonts w:hint="eastAsia"/>
        </w:rPr>
      </w:pPr>
      <w:r>
        <w:rPr>
          <w:rFonts w:hint="eastAsia"/>
        </w:rPr>
        <w:t>If they could get those precise persons removed out of their way, they think they might then have more room, and live at more liberty: as it is, Rev. 11:10, a carousing, [χαροῦσιν].</w:t>
      </w:r>
    </w:p>
    <w:p w14:paraId="1D3A4B60">
      <w:pPr>
        <w:widowControl w:val="0"/>
        <w:numPr>
          <w:ilvl w:val="0"/>
          <w:numId w:val="0"/>
        </w:numPr>
        <w:jc w:val="both"/>
        <w:rPr>
          <w:rFonts w:hint="eastAsia"/>
        </w:rPr>
      </w:pPr>
      <w:r>
        <w:rPr>
          <w:rFonts w:hint="eastAsia"/>
        </w:rPr>
        <w:t>如果他们能把那些拘谨的人从他们路上除去，他们以为他们就可以有更多的空间，活得更自由：如启示录 11:10，宴乐，[χαροῦσιν]（希腊文：他们将欢喜）。</w:t>
      </w:r>
    </w:p>
    <w:p w14:paraId="01FC5278">
      <w:pPr>
        <w:widowControl w:val="0"/>
        <w:numPr>
          <w:ilvl w:val="0"/>
          <w:numId w:val="0"/>
        </w:numPr>
        <w:jc w:val="both"/>
        <w:rPr>
          <w:rFonts w:hint="eastAsia"/>
        </w:rPr>
      </w:pPr>
      <w:r>
        <w:rPr>
          <w:rFonts w:hint="eastAsia"/>
        </w:rPr>
        <w:t>What a dance there was about the two dead bodies of the two witnesses?</w:t>
      </w:r>
    </w:p>
    <w:p w14:paraId="20453583">
      <w:pPr>
        <w:widowControl w:val="0"/>
        <w:numPr>
          <w:ilvl w:val="0"/>
          <w:numId w:val="0"/>
        </w:numPr>
        <w:jc w:val="both"/>
        <w:rPr>
          <w:rFonts w:hint="eastAsia"/>
        </w:rPr>
      </w:pPr>
      <w:r>
        <w:rPr>
          <w:rFonts w:hint="eastAsia"/>
        </w:rPr>
        <w:t>围绕那两个见证人两具尸体的，是何等的舞蹈？</w:t>
      </w:r>
    </w:p>
    <w:p w14:paraId="657495CC">
      <w:pPr>
        <w:widowControl w:val="0"/>
        <w:numPr>
          <w:ilvl w:val="0"/>
          <w:numId w:val="0"/>
        </w:numPr>
        <w:jc w:val="both"/>
        <w:rPr>
          <w:rFonts w:hint="eastAsia"/>
        </w:rPr>
      </w:pPr>
      <w:r>
        <w:rPr>
          <w:rFonts w:hint="eastAsia"/>
        </w:rPr>
        <w:t>The people and nations rejoiced and made merry, and sent gifts one to another, because these two prophets tormented them that dwelt on the earth.</w:t>
      </w:r>
    </w:p>
    <w:p w14:paraId="3DEBAA46">
      <w:pPr>
        <w:widowControl w:val="0"/>
        <w:numPr>
          <w:ilvl w:val="0"/>
          <w:numId w:val="0"/>
        </w:numPr>
        <w:jc w:val="both"/>
        <w:rPr>
          <w:rFonts w:hint="eastAsia"/>
        </w:rPr>
      </w:pPr>
      <w:r>
        <w:rPr>
          <w:rFonts w:hint="eastAsia"/>
        </w:rPr>
        <w:t>住在地上的人，都为他们欢喜快乐，彼此馈送礼物，因这两位先知曾叫住在地上的人受痛苦。</w:t>
      </w:r>
    </w:p>
    <w:p w14:paraId="3C7DA372">
      <w:pPr>
        <w:widowControl w:val="0"/>
        <w:numPr>
          <w:ilvl w:val="0"/>
          <w:numId w:val="0"/>
        </w:numPr>
        <w:jc w:val="both"/>
        <w:rPr>
          <w:rFonts w:hint="eastAsia"/>
        </w:rPr>
      </w:pPr>
      <w:r>
        <w:rPr>
          <w:rFonts w:hint="eastAsia"/>
        </w:rPr>
        <w:t>And from the same hearth, I mean the same wickedness of heart in the world, are the fires of persecution kindled against the saints in the world, and the bonfires of joy when they are rid of them.</w:t>
      </w:r>
    </w:p>
    <w:p w14:paraId="0D7DC233">
      <w:pPr>
        <w:widowControl w:val="0"/>
        <w:numPr>
          <w:ilvl w:val="0"/>
          <w:numId w:val="0"/>
        </w:numPr>
        <w:jc w:val="both"/>
        <w:rPr>
          <w:rFonts w:hint="eastAsia"/>
        </w:rPr>
      </w:pPr>
      <w:r>
        <w:rPr>
          <w:rFonts w:hint="eastAsia"/>
        </w:rPr>
        <w:t>从同一炉灶，我意思是，从世界心中同样的邪恶，燃起了逼迫世界圣徒的火，和当他们摆脱他们时的喜乐篝火。</w:t>
      </w:r>
    </w:p>
    <w:p w14:paraId="7138035B">
      <w:pPr>
        <w:widowControl w:val="0"/>
        <w:numPr>
          <w:ilvl w:val="0"/>
          <w:numId w:val="0"/>
        </w:numPr>
        <w:jc w:val="both"/>
        <w:rPr>
          <w:rFonts w:hint="eastAsia"/>
        </w:rPr>
      </w:pPr>
    </w:p>
    <w:p w14:paraId="76E331E8">
      <w:pPr>
        <w:widowControl w:val="0"/>
        <w:numPr>
          <w:ilvl w:val="0"/>
          <w:numId w:val="0"/>
        </w:numPr>
        <w:jc w:val="both"/>
        <w:rPr>
          <w:rFonts w:hint="eastAsia"/>
        </w:rPr>
      </w:pPr>
      <w:r>
        <w:rPr>
          <w:rFonts w:hint="eastAsia"/>
        </w:rPr>
        <w:t>And as this is an infernal fire of enmity against God, so it is blown by that spirit whose element it is.</w:t>
      </w:r>
    </w:p>
    <w:p w14:paraId="59CB6615">
      <w:pPr>
        <w:widowControl w:val="0"/>
        <w:numPr>
          <w:ilvl w:val="0"/>
          <w:numId w:val="0"/>
        </w:numPr>
        <w:jc w:val="both"/>
        <w:rPr>
          <w:rFonts w:hint="eastAsia"/>
        </w:rPr>
      </w:pPr>
      <w:r>
        <w:rPr>
          <w:rFonts w:hint="eastAsia"/>
        </w:rPr>
        <w:t>正如这是对神的地狱般敌意之火，它也被那灵所吹，那灵的元素就是它。</w:t>
      </w:r>
    </w:p>
    <w:p w14:paraId="28B5A179">
      <w:pPr>
        <w:widowControl w:val="0"/>
        <w:numPr>
          <w:ilvl w:val="0"/>
          <w:numId w:val="0"/>
        </w:numPr>
        <w:jc w:val="both"/>
        <w:rPr>
          <w:rFonts w:hint="eastAsia"/>
        </w:rPr>
      </w:pPr>
      <w:r>
        <w:rPr>
          <w:rFonts w:hint="eastAsia"/>
        </w:rPr>
        <w:t>Satan stirs up and blows the coal, and raises the hatred of the ungodly against Christians.</w:t>
      </w:r>
    </w:p>
    <w:p w14:paraId="430EE834">
      <w:pPr>
        <w:widowControl w:val="0"/>
        <w:numPr>
          <w:ilvl w:val="0"/>
          <w:numId w:val="0"/>
        </w:numPr>
        <w:jc w:val="both"/>
        <w:rPr>
          <w:rFonts w:hint="eastAsia"/>
        </w:rPr>
      </w:pPr>
      <w:r>
        <w:rPr>
          <w:rFonts w:hint="eastAsia"/>
        </w:rPr>
        <w:t>撒旦激动并吹旺煤炭，并激起不敬虔之人对基督徒的恨恶。</w:t>
      </w:r>
    </w:p>
    <w:p w14:paraId="0B8ED1C3">
      <w:pPr>
        <w:widowControl w:val="0"/>
        <w:numPr>
          <w:ilvl w:val="0"/>
          <w:numId w:val="0"/>
        </w:numPr>
        <w:jc w:val="both"/>
        <w:rPr>
          <w:rFonts w:hint="eastAsia"/>
        </w:rPr>
      </w:pPr>
    </w:p>
    <w:p w14:paraId="20E24E85">
      <w:pPr>
        <w:widowControl w:val="0"/>
        <w:numPr>
          <w:ilvl w:val="0"/>
          <w:numId w:val="0"/>
        </w:numPr>
        <w:jc w:val="both"/>
        <w:rPr>
          <w:rFonts w:hint="eastAsia"/>
        </w:rPr>
      </w:pPr>
      <w:r>
        <w:rPr>
          <w:rFonts w:hint="eastAsia"/>
        </w:rPr>
        <w:t>But while he, and they in whom he powerfully works, are thus working for their vile ends in the persecution of the saints, he who sovereignly orders all, is working in the same, his wise and gracious ends, and attains them, and makes the malice of his enemies serve his ends and undo their own.</w:t>
      </w:r>
    </w:p>
    <w:p w14:paraId="59C6A815">
      <w:pPr>
        <w:widowControl w:val="0"/>
        <w:numPr>
          <w:ilvl w:val="0"/>
          <w:numId w:val="0"/>
        </w:numPr>
        <w:jc w:val="both"/>
        <w:rPr>
          <w:rFonts w:hint="eastAsia"/>
        </w:rPr>
      </w:pPr>
      <w:r>
        <w:rPr>
          <w:rFonts w:hint="eastAsia"/>
        </w:rPr>
        <w:t>但当他和那些在他里面有力地工作的人，如此为他们卑鄙的目的，在逼迫圣徒中工作时，那至高掌管一切的，也在同样的事中，工作祂智慧和恩慈的目的，并达到它们，并使祂仇敌的恶意，服事祂的目的，并毁掉他们自己的目的。</w:t>
      </w:r>
    </w:p>
    <w:p w14:paraId="5E6085C7">
      <w:pPr>
        <w:widowControl w:val="0"/>
        <w:numPr>
          <w:ilvl w:val="0"/>
          <w:numId w:val="0"/>
        </w:numPr>
        <w:jc w:val="both"/>
        <w:rPr>
          <w:rFonts w:hint="eastAsia"/>
        </w:rPr>
      </w:pPr>
      <w:r>
        <w:rPr>
          <w:rFonts w:hint="eastAsia"/>
        </w:rPr>
        <w:t>It is true, that by the heat of persecution many are scared from embracing religion: such as love themselves and their present ease, and others that seemed to have embraced it, are driven to let it go and fall from it; but yet, when all is well computed, religion is still upon the gaining hand.</w:t>
      </w:r>
    </w:p>
    <w:p w14:paraId="121E4A36">
      <w:pPr>
        <w:widowControl w:val="0"/>
        <w:numPr>
          <w:ilvl w:val="0"/>
          <w:numId w:val="0"/>
        </w:numPr>
        <w:jc w:val="both"/>
        <w:rPr>
          <w:rFonts w:hint="eastAsia"/>
        </w:rPr>
      </w:pPr>
      <w:r>
        <w:rPr>
          <w:rFonts w:hint="eastAsia"/>
        </w:rPr>
        <w:t>诚然，因着逼迫的热，许多人被吓得不敢拥抱宗教：那些爱自己和他们目前安逸的人，和其他似乎已拥抱它的人，被迫放弃它并从中堕落；然而，当一切都被妥善计算时，宗教仍然是得胜的一方。</w:t>
      </w:r>
    </w:p>
    <w:p w14:paraId="74019FA7">
      <w:pPr>
        <w:widowControl w:val="0"/>
        <w:numPr>
          <w:ilvl w:val="0"/>
          <w:numId w:val="0"/>
        </w:numPr>
        <w:jc w:val="both"/>
        <w:rPr>
          <w:rFonts w:hint="eastAsia"/>
        </w:rPr>
      </w:pPr>
      <w:r>
        <w:rPr>
          <w:rFonts w:hint="eastAsia"/>
        </w:rPr>
        <w:t>Those who reject it, or revolt from it, are such as have no true knowledge of it, or share in it, nor in that happiness in which it ends.</w:t>
      </w:r>
    </w:p>
    <w:p w14:paraId="70E2300B">
      <w:pPr>
        <w:widowControl w:val="0"/>
        <w:numPr>
          <w:ilvl w:val="0"/>
          <w:numId w:val="0"/>
        </w:numPr>
        <w:jc w:val="both"/>
        <w:rPr>
          <w:rFonts w:hint="eastAsia"/>
        </w:rPr>
      </w:pPr>
      <w:r>
        <w:rPr>
          <w:rFonts w:hint="eastAsia"/>
        </w:rPr>
        <w:t>那些拒绝它，或从中背叛的人，是那些对它没有真正认识，或没有份于它，也没有份于它所终结的幸福的人。</w:t>
      </w:r>
    </w:p>
    <w:p w14:paraId="5CB3B289">
      <w:pPr>
        <w:widowControl w:val="0"/>
        <w:numPr>
          <w:ilvl w:val="0"/>
          <w:numId w:val="0"/>
        </w:numPr>
        <w:jc w:val="both"/>
        <w:rPr>
          <w:rFonts w:hint="eastAsia"/>
        </w:rPr>
      </w:pPr>
      <w:r>
        <w:rPr>
          <w:rFonts w:hint="eastAsia"/>
        </w:rPr>
        <w:t>But they that are indeed united to Jesus Christ, do cleave the closer to him, and seek to have their hearts more fastened to him, because of the trials that they are, or may probably be put to.</w:t>
      </w:r>
    </w:p>
    <w:p w14:paraId="4A67FEDD">
      <w:pPr>
        <w:widowControl w:val="0"/>
        <w:numPr>
          <w:ilvl w:val="0"/>
          <w:numId w:val="0"/>
        </w:numPr>
        <w:jc w:val="both"/>
        <w:rPr>
          <w:rFonts w:hint="eastAsia"/>
        </w:rPr>
      </w:pPr>
      <w:r>
        <w:rPr>
          <w:rFonts w:hint="eastAsia"/>
        </w:rPr>
        <w:t>但那些确实与耶稣基督联合的人，会更紧密地依附祂，并寻求让他们的心更牢固地系于祂，因为他们所受，或可能要受的试验。</w:t>
      </w:r>
    </w:p>
    <w:p w14:paraId="24590941">
      <w:pPr>
        <w:widowControl w:val="0"/>
        <w:numPr>
          <w:ilvl w:val="0"/>
          <w:numId w:val="0"/>
        </w:numPr>
        <w:jc w:val="both"/>
        <w:rPr>
          <w:rFonts w:hint="eastAsia"/>
        </w:rPr>
      </w:pPr>
      <w:r>
        <w:rPr>
          <w:rFonts w:hint="eastAsia"/>
        </w:rPr>
        <w:t>And in their victorious patience appears the invincible power of religion where it hath once gained the heart, that it cannot be beaten or burnt out: itself is a fire more mighty than all the fires kindled against it.</w:t>
      </w:r>
    </w:p>
    <w:p w14:paraId="22369220">
      <w:pPr>
        <w:widowControl w:val="0"/>
        <w:numPr>
          <w:ilvl w:val="0"/>
          <w:numId w:val="0"/>
        </w:numPr>
        <w:jc w:val="both"/>
        <w:rPr>
          <w:rFonts w:hint="eastAsia"/>
        </w:rPr>
      </w:pPr>
      <w:r>
        <w:rPr>
          <w:rFonts w:hint="eastAsia"/>
        </w:rPr>
        <w:t>在他们得胜的忍耐中，显出了宗教一旦得着心，其无敌的能力，即它不能被打败或烧尽：它本身是一团比所有向它燃起的火都更强大的火。</w:t>
      </w:r>
    </w:p>
    <w:p w14:paraId="77386EA1">
      <w:pPr>
        <w:widowControl w:val="0"/>
        <w:numPr>
          <w:ilvl w:val="0"/>
          <w:numId w:val="0"/>
        </w:numPr>
        <w:jc w:val="both"/>
        <w:rPr>
          <w:rFonts w:hint="eastAsia"/>
        </w:rPr>
      </w:pPr>
      <w:r>
        <w:rPr>
          <w:rFonts w:hint="eastAsia"/>
        </w:rPr>
        <w:t>The love of Christ conquers and triumphs in the hardest sufferings of life, and in death itself.</w:t>
      </w:r>
    </w:p>
    <w:p w14:paraId="14EEE0C7">
      <w:pPr>
        <w:widowControl w:val="0"/>
        <w:numPr>
          <w:ilvl w:val="0"/>
          <w:numId w:val="0"/>
        </w:numPr>
        <w:jc w:val="both"/>
        <w:rPr>
          <w:rFonts w:hint="eastAsia"/>
        </w:rPr>
      </w:pPr>
      <w:r>
        <w:rPr>
          <w:rFonts w:hint="eastAsia"/>
        </w:rPr>
        <w:t>基督的爱在生命中最艰难的受苦中，和在死亡本身中，都征服并得胜。</w:t>
      </w:r>
    </w:p>
    <w:p w14:paraId="3B72960F">
      <w:pPr>
        <w:widowControl w:val="0"/>
        <w:numPr>
          <w:ilvl w:val="0"/>
          <w:numId w:val="0"/>
        </w:numPr>
        <w:jc w:val="both"/>
        <w:rPr>
          <w:rFonts w:hint="eastAsia"/>
        </w:rPr>
      </w:pPr>
    </w:p>
    <w:p w14:paraId="3A81F1D1">
      <w:pPr>
        <w:widowControl w:val="0"/>
        <w:numPr>
          <w:ilvl w:val="0"/>
          <w:numId w:val="0"/>
        </w:numPr>
        <w:jc w:val="both"/>
        <w:rPr>
          <w:rFonts w:hint="eastAsia"/>
        </w:rPr>
      </w:pPr>
      <w:r>
        <w:rPr>
          <w:rFonts w:hint="eastAsia"/>
        </w:rPr>
        <w:t>And this hath been the means of kindling it in other hearts which were strangers to it, when they beheld the victorious patience of the saints, who conquered dying, as their Head did; who wearied their tormentors, and triumphed over their cruelty by a constancy far above it.</w:t>
      </w:r>
    </w:p>
    <w:p w14:paraId="2B22CA47">
      <w:pPr>
        <w:widowControl w:val="0"/>
        <w:numPr>
          <w:ilvl w:val="0"/>
          <w:numId w:val="0"/>
        </w:numPr>
        <w:jc w:val="both"/>
        <w:rPr>
          <w:rFonts w:hint="eastAsia"/>
        </w:rPr>
      </w:pPr>
      <w:r>
        <w:rPr>
          <w:rFonts w:hint="eastAsia"/>
        </w:rPr>
        <w:t>这已成为在其他陌生的心中点燃它的途径，当他们看见圣徒们得胜的忍耐，他们如同他们的元首一样，征服了死亡；他们使他们的折磨者疲惫，并借着远超其上的恒心，战胜了他们的残忍。</w:t>
      </w:r>
    </w:p>
    <w:p w14:paraId="2D32CA7D">
      <w:pPr>
        <w:widowControl w:val="0"/>
        <w:numPr>
          <w:ilvl w:val="0"/>
          <w:numId w:val="0"/>
        </w:numPr>
        <w:jc w:val="both"/>
        <w:rPr>
          <w:rFonts w:hint="eastAsia"/>
        </w:rPr>
      </w:pPr>
    </w:p>
    <w:p w14:paraId="1EB99106">
      <w:pPr>
        <w:widowControl w:val="0"/>
        <w:numPr>
          <w:ilvl w:val="0"/>
          <w:numId w:val="0"/>
        </w:numPr>
        <w:jc w:val="both"/>
        <w:rPr>
          <w:rFonts w:hint="eastAsia"/>
        </w:rPr>
      </w:pPr>
      <w:r>
        <w:rPr>
          <w:rFonts w:hint="eastAsia"/>
        </w:rPr>
        <w:t>Thus, these fiery trials make the lustre of faith most appear, as gold shines brightest in the furnace; and if any dross be mixed with it, it is refined and purified from it by these trials, and so it remains, by means of the fire, purer than before.</w:t>
      </w:r>
    </w:p>
    <w:p w14:paraId="3AF7EF55">
      <w:pPr>
        <w:widowControl w:val="0"/>
        <w:numPr>
          <w:ilvl w:val="0"/>
          <w:numId w:val="0"/>
        </w:numPr>
        <w:jc w:val="both"/>
        <w:rPr>
          <w:rFonts w:hint="eastAsia"/>
        </w:rPr>
      </w:pPr>
      <w:r>
        <w:rPr>
          <w:rFonts w:hint="eastAsia"/>
        </w:rPr>
        <w:t>因此，这些火炼的试验，使信心的光辉最显露，如同金子在炉中发光最亮；如果有任何渣滓与它混合，它就被这些试验所炼净和洁净，因此，借着火，它比以前更纯净。</w:t>
      </w:r>
    </w:p>
    <w:p w14:paraId="7E1D433C">
      <w:pPr>
        <w:widowControl w:val="0"/>
        <w:numPr>
          <w:ilvl w:val="0"/>
          <w:numId w:val="0"/>
        </w:numPr>
        <w:jc w:val="both"/>
        <w:rPr>
          <w:rFonts w:hint="eastAsia"/>
        </w:rPr>
      </w:pPr>
      <w:r>
        <w:rPr>
          <w:rFonts w:hint="eastAsia"/>
        </w:rPr>
        <w:t>And both these are in the resemblance here intended; that the fire of sufferings is for the advantage of believers, both as trying the excellency of faith, giving evidence of it, what it is, and also purifying it from earth and drossy mixtures, and making it more excellently what it is, raising it to a higher pitch of refinedness and worth.</w:t>
      </w:r>
    </w:p>
    <w:p w14:paraId="58CE382D">
      <w:pPr>
        <w:widowControl w:val="0"/>
        <w:numPr>
          <w:ilvl w:val="0"/>
          <w:numId w:val="0"/>
        </w:numPr>
        <w:jc w:val="both"/>
        <w:rPr>
          <w:rFonts w:hint="eastAsia"/>
        </w:rPr>
      </w:pPr>
      <w:r>
        <w:rPr>
          <w:rFonts w:hint="eastAsia"/>
        </w:rPr>
        <w:t>这两者都在此处所意图的相似中；即受苦的火，对信徒是有益的，既试验了信心的卓越，给了它的证据，它是什么，也洁净了它，使其脱离世界和渣滓的混合物，并使其更卓越地成为它是什么，将其提升到更高程度的精炼和价值。</w:t>
      </w:r>
    </w:p>
    <w:p w14:paraId="40F8ADDF">
      <w:pPr>
        <w:widowControl w:val="0"/>
        <w:numPr>
          <w:ilvl w:val="0"/>
          <w:numId w:val="0"/>
        </w:numPr>
        <w:jc w:val="both"/>
        <w:rPr>
          <w:rFonts w:hint="eastAsia"/>
        </w:rPr>
      </w:pPr>
      <w:r>
        <w:rPr>
          <w:rFonts w:hint="eastAsia"/>
        </w:rPr>
        <w:t>In these fires, as faith is tried, so the word on which faith relies is tried, and is found all gold, most precious, no refuse in it.</w:t>
      </w:r>
    </w:p>
    <w:p w14:paraId="65D54F5C">
      <w:pPr>
        <w:widowControl w:val="0"/>
        <w:numPr>
          <w:ilvl w:val="0"/>
          <w:numId w:val="0"/>
        </w:numPr>
        <w:jc w:val="both"/>
        <w:rPr>
          <w:rFonts w:hint="eastAsia"/>
        </w:rPr>
      </w:pPr>
      <w:r>
        <w:rPr>
          <w:rFonts w:hint="eastAsia"/>
        </w:rPr>
        <w:t>在这些火中，信心被试验，信心所倚靠的圣言也被试验，并被发现全是金子，最宝贵，其中没有渣滓。</w:t>
      </w:r>
    </w:p>
    <w:p w14:paraId="0E67A8BA">
      <w:pPr>
        <w:widowControl w:val="0"/>
        <w:numPr>
          <w:ilvl w:val="0"/>
          <w:numId w:val="0"/>
        </w:numPr>
        <w:jc w:val="both"/>
        <w:rPr>
          <w:rFonts w:hint="eastAsia"/>
        </w:rPr>
      </w:pPr>
      <w:r>
        <w:rPr>
          <w:rFonts w:hint="eastAsia"/>
        </w:rPr>
        <w:t>The truth and sweetness of the promises are much confirmed in the Christian's heart, upon his experiment of them in his sufferings.</w:t>
      </w:r>
    </w:p>
    <w:p w14:paraId="5159C4CA">
      <w:pPr>
        <w:widowControl w:val="0"/>
        <w:numPr>
          <w:ilvl w:val="0"/>
          <w:numId w:val="0"/>
        </w:numPr>
        <w:jc w:val="both"/>
        <w:rPr>
          <w:rFonts w:hint="eastAsia"/>
        </w:rPr>
      </w:pPr>
      <w:r>
        <w:rPr>
          <w:rFonts w:hint="eastAsia"/>
        </w:rPr>
        <w:t>应许的真实和甘甜，在基督徒心中，在他受苦中对它们的经历上，被大大地证实。</w:t>
      </w:r>
    </w:p>
    <w:p w14:paraId="280AB4E4">
      <w:pPr>
        <w:widowControl w:val="0"/>
        <w:numPr>
          <w:ilvl w:val="0"/>
          <w:numId w:val="0"/>
        </w:numPr>
        <w:jc w:val="both"/>
        <w:rPr>
          <w:rFonts w:hint="eastAsia"/>
        </w:rPr>
      </w:pPr>
      <w:r>
        <w:rPr>
          <w:rFonts w:hint="eastAsia"/>
        </w:rPr>
        <w:t>His God is found to be as good as his word, being with him when he goes through the fire, (Isa. 43:2,) preserving him, so that he loses nothing except dross, which is a gainful loss, leaves only of his corruption behind him.</w:t>
      </w:r>
    </w:p>
    <w:p w14:paraId="5407657F">
      <w:pPr>
        <w:widowControl w:val="0"/>
        <w:numPr>
          <w:ilvl w:val="0"/>
          <w:numId w:val="0"/>
        </w:numPr>
        <w:jc w:val="both"/>
        <w:rPr>
          <w:rFonts w:hint="eastAsia"/>
        </w:rPr>
      </w:pPr>
      <w:r>
        <w:rPr>
          <w:rFonts w:hint="eastAsia"/>
        </w:rPr>
        <w:t>他的神被发现如祂的话一样好，当他经过火时与他同在（以赛亚书 43:2），保守他，以至于他除了渣滓，一无所失，那是一个有益的损失，只留下他败坏的一部分。</w:t>
      </w:r>
    </w:p>
    <w:p w14:paraId="35DF38FA">
      <w:pPr>
        <w:widowControl w:val="0"/>
        <w:numPr>
          <w:ilvl w:val="0"/>
          <w:numId w:val="0"/>
        </w:numPr>
        <w:jc w:val="both"/>
        <w:rPr>
          <w:rFonts w:hint="eastAsia"/>
        </w:rPr>
      </w:pPr>
    </w:p>
    <w:p w14:paraId="235E1636">
      <w:pPr>
        <w:widowControl w:val="0"/>
        <w:numPr>
          <w:ilvl w:val="0"/>
          <w:numId w:val="0"/>
        </w:numPr>
        <w:jc w:val="both"/>
        <w:rPr>
          <w:rFonts w:hint="eastAsia"/>
        </w:rPr>
      </w:pPr>
      <w:r>
        <w:rPr>
          <w:rFonts w:hint="eastAsia"/>
        </w:rPr>
        <w:t>Oh! how much worth is it, and how doth it endear the heart to God, to have found him sensibly present in the times of trouble, refreshing the soul with dews of spiritual comfort, in the midst of the flames of fiery trial.</w:t>
      </w:r>
    </w:p>
    <w:p w14:paraId="5B1C3B31">
      <w:pPr>
        <w:widowControl w:val="0"/>
        <w:numPr>
          <w:ilvl w:val="0"/>
          <w:numId w:val="0"/>
        </w:numPr>
        <w:jc w:val="both"/>
        <w:rPr>
          <w:rFonts w:hint="eastAsia"/>
        </w:rPr>
      </w:pPr>
      <w:r>
        <w:rPr>
          <w:rFonts w:hint="eastAsia"/>
        </w:rPr>
        <w:t>哦！在患难时，能感觉到祂的同在，在火炼试验的火焰中，用属灵安慰的甘露苏醒灵魂，是何等有价值，又如何使心爱慕神。</w:t>
      </w:r>
    </w:p>
    <w:p w14:paraId="30B061A2">
      <w:pPr>
        <w:widowControl w:val="0"/>
        <w:numPr>
          <w:ilvl w:val="0"/>
          <w:numId w:val="0"/>
        </w:numPr>
        <w:jc w:val="both"/>
        <w:rPr>
          <w:rFonts w:hint="eastAsia"/>
        </w:rPr>
      </w:pPr>
    </w:p>
    <w:p w14:paraId="47E57329">
      <w:pPr>
        <w:widowControl w:val="0"/>
        <w:numPr>
          <w:ilvl w:val="0"/>
          <w:numId w:val="0"/>
        </w:numPr>
        <w:jc w:val="both"/>
        <w:rPr>
          <w:rFonts w:hint="eastAsia"/>
        </w:rPr>
      </w:pPr>
      <w:r>
        <w:rPr>
          <w:rFonts w:hint="eastAsia"/>
        </w:rPr>
        <w:t>One special advantage of these fires is, the purifying of a Christian's heart from the love of the world and of present things.</w:t>
      </w:r>
    </w:p>
    <w:p w14:paraId="168716BB">
      <w:pPr>
        <w:widowControl w:val="0"/>
        <w:numPr>
          <w:ilvl w:val="0"/>
          <w:numId w:val="0"/>
        </w:numPr>
        <w:jc w:val="both"/>
        <w:rPr>
          <w:rFonts w:hint="eastAsia"/>
        </w:rPr>
      </w:pPr>
      <w:r>
        <w:rPr>
          <w:rFonts w:hint="eastAsia"/>
        </w:rPr>
        <w:t>这些火的一个特别好处，是洁净一个基督徒的心，使其脱离对世界和眼前事物的爱。</w:t>
      </w:r>
    </w:p>
    <w:p w14:paraId="446B3145">
      <w:pPr>
        <w:widowControl w:val="0"/>
        <w:numPr>
          <w:ilvl w:val="0"/>
          <w:numId w:val="0"/>
        </w:numPr>
        <w:jc w:val="both"/>
        <w:rPr>
          <w:rFonts w:hint="eastAsia"/>
        </w:rPr>
      </w:pPr>
      <w:r>
        <w:rPr>
          <w:rFonts w:hint="eastAsia"/>
        </w:rPr>
        <w:t>It is true, the world at best is base and despicable, in respect of the high estate and hopes of a believer; yet still there is somewhat within him, that would bend him downwards, and draw him to too much complacency in outward things, if they were much to his mind.</w:t>
      </w:r>
    </w:p>
    <w:p w14:paraId="323A1A01">
      <w:pPr>
        <w:widowControl w:val="0"/>
        <w:numPr>
          <w:ilvl w:val="0"/>
          <w:numId w:val="0"/>
        </w:numPr>
        <w:jc w:val="both"/>
        <w:rPr>
          <w:rFonts w:hint="eastAsia"/>
        </w:rPr>
      </w:pPr>
      <w:r>
        <w:rPr>
          <w:rFonts w:hint="eastAsia"/>
        </w:rPr>
        <w:t>诚然，世界充其量是卑劣和可鄙的，相对于一个信徒崇高的景况和盼望；然而，他里面仍有些东西，会使他倾向下方，并吸引他对属世事物有太多的自满，如果它们很合他的心意。</w:t>
      </w:r>
    </w:p>
    <w:p w14:paraId="435A5C08">
      <w:pPr>
        <w:widowControl w:val="0"/>
        <w:numPr>
          <w:ilvl w:val="0"/>
          <w:numId w:val="0"/>
        </w:numPr>
        <w:jc w:val="both"/>
        <w:rPr>
          <w:rFonts w:hint="eastAsia"/>
        </w:rPr>
      </w:pPr>
      <w:r>
        <w:rPr>
          <w:rFonts w:hint="eastAsia"/>
        </w:rPr>
        <w:t>Too kind usage might sometimes make him forget himself and think himself at home, at least so much as not to entertain those longings after home, and that ardent progress homewards, that become him.</w:t>
      </w:r>
    </w:p>
    <w:p w14:paraId="45A61C58">
      <w:pPr>
        <w:widowControl w:val="0"/>
        <w:numPr>
          <w:ilvl w:val="0"/>
          <w:numId w:val="0"/>
        </w:numPr>
        <w:jc w:val="both"/>
        <w:rPr>
          <w:rFonts w:hint="eastAsia"/>
        </w:rPr>
      </w:pPr>
      <w:r>
        <w:rPr>
          <w:rFonts w:hint="eastAsia"/>
        </w:rPr>
        <w:t>太仁慈的对待，有时可能会使他忘记自己，以为自己在家，至少以至于不怀有那些对家的渴望，和那合乎他的向家的热切进步。</w:t>
      </w:r>
    </w:p>
    <w:p w14:paraId="4646C6E0">
      <w:pPr>
        <w:widowControl w:val="0"/>
        <w:numPr>
          <w:ilvl w:val="0"/>
          <w:numId w:val="0"/>
        </w:numPr>
        <w:jc w:val="both"/>
        <w:rPr>
          <w:rFonts w:hint="eastAsia"/>
        </w:rPr>
      </w:pPr>
      <w:r>
        <w:rPr>
          <w:rFonts w:hint="eastAsia"/>
        </w:rPr>
        <w:t>It is good for us, certainly, to find hardship, and enmities, and contempts here, and to find them frequent, that we may not think them strange, but ourselves strangers, and may think it were strange for us to be otherwise entertained.</w:t>
      </w:r>
    </w:p>
    <w:p w14:paraId="5894A73A">
      <w:pPr>
        <w:widowControl w:val="0"/>
        <w:numPr>
          <w:ilvl w:val="0"/>
          <w:numId w:val="0"/>
        </w:numPr>
        <w:jc w:val="both"/>
        <w:rPr>
          <w:rFonts w:hint="eastAsia"/>
        </w:rPr>
      </w:pPr>
      <w:r>
        <w:rPr>
          <w:rFonts w:hint="eastAsia"/>
        </w:rPr>
        <w:t>对我们来说，在此处找到艰难、敌意、和藐视，并发现它们是频繁的，当然是好的，好叫我们不以为怪，而以为自己是客旅，并以为我们若被别样对待，倒是奇怪的。</w:t>
      </w:r>
    </w:p>
    <w:p w14:paraId="33D70A87">
      <w:pPr>
        <w:widowControl w:val="0"/>
        <w:numPr>
          <w:ilvl w:val="0"/>
          <w:numId w:val="0"/>
        </w:numPr>
        <w:jc w:val="both"/>
        <w:rPr>
          <w:rFonts w:hint="eastAsia"/>
        </w:rPr>
      </w:pPr>
      <w:r>
        <w:rPr>
          <w:rFonts w:hint="eastAsia"/>
        </w:rPr>
        <w:t>This keeps the affections more clear and disengaged, sets them upward.</w:t>
      </w:r>
    </w:p>
    <w:p w14:paraId="668266B3">
      <w:pPr>
        <w:widowControl w:val="0"/>
        <w:numPr>
          <w:ilvl w:val="0"/>
          <w:numId w:val="0"/>
        </w:numPr>
        <w:jc w:val="both"/>
        <w:rPr>
          <w:rFonts w:hint="eastAsia"/>
        </w:rPr>
      </w:pPr>
      <w:r>
        <w:rPr>
          <w:rFonts w:hint="eastAsia"/>
        </w:rPr>
        <w:t>这使情感更清晰和不被占据，将其朝上。</w:t>
      </w:r>
    </w:p>
    <w:p w14:paraId="64824DD4">
      <w:pPr>
        <w:widowControl w:val="0"/>
        <w:numPr>
          <w:ilvl w:val="0"/>
          <w:numId w:val="0"/>
        </w:numPr>
        <w:jc w:val="both"/>
        <w:rPr>
          <w:rFonts w:hint="eastAsia"/>
        </w:rPr>
      </w:pPr>
      <w:r>
        <w:rPr>
          <w:rFonts w:hint="eastAsia"/>
        </w:rPr>
        <w:t>Thus the Lord makes the world displeasing to his own, that they may turn in to him, and seek all their consolation in himself.</w:t>
      </w:r>
    </w:p>
    <w:p w14:paraId="77365DF1">
      <w:pPr>
        <w:widowControl w:val="0"/>
        <w:numPr>
          <w:ilvl w:val="0"/>
          <w:numId w:val="0"/>
        </w:numPr>
        <w:jc w:val="both"/>
        <w:rPr>
          <w:rFonts w:hint="eastAsia"/>
        </w:rPr>
      </w:pPr>
      <w:r>
        <w:rPr>
          <w:rFonts w:hint="eastAsia"/>
        </w:rPr>
        <w:t>因此主使世界对祂的儿女不悦，好叫他们转向祂，并在祂自己里面寻求他们所有的安慰。</w:t>
      </w:r>
    </w:p>
    <w:p w14:paraId="7991AE08">
      <w:pPr>
        <w:widowControl w:val="0"/>
        <w:numPr>
          <w:ilvl w:val="0"/>
          <w:numId w:val="0"/>
        </w:numPr>
        <w:jc w:val="both"/>
        <w:rPr>
          <w:rFonts w:hint="eastAsia"/>
        </w:rPr>
      </w:pPr>
      <w:r>
        <w:rPr>
          <w:rFonts w:hint="eastAsia"/>
        </w:rPr>
        <w:t>Oh, unspeakable advantage!</w:t>
      </w:r>
    </w:p>
    <w:p w14:paraId="4694B2B5">
      <w:pPr>
        <w:widowControl w:val="0"/>
        <w:numPr>
          <w:ilvl w:val="0"/>
          <w:numId w:val="0"/>
        </w:numPr>
        <w:jc w:val="both"/>
        <w:rPr>
          <w:rFonts w:hint="eastAsia"/>
        </w:rPr>
      </w:pPr>
      <w:r>
        <w:rPr>
          <w:rFonts w:hint="eastAsia"/>
        </w:rPr>
        <w:t>哦，难以言喻的好处！</w:t>
      </w:r>
    </w:p>
    <w:p w14:paraId="0A8175AB">
      <w:pPr>
        <w:widowControl w:val="0"/>
        <w:numPr>
          <w:ilvl w:val="0"/>
          <w:numId w:val="0"/>
        </w:numPr>
        <w:jc w:val="both"/>
        <w:rPr>
          <w:rFonts w:hint="eastAsia"/>
        </w:rPr>
      </w:pPr>
    </w:p>
    <w:p w14:paraId="4289B58B">
      <w:pPr>
        <w:widowControl w:val="0"/>
        <w:numPr>
          <w:ilvl w:val="0"/>
          <w:numId w:val="0"/>
        </w:numPr>
        <w:jc w:val="both"/>
        <w:rPr>
          <w:rFonts w:hint="eastAsia"/>
        </w:rPr>
      </w:pPr>
      <w:r>
        <w:rPr>
          <w:rFonts w:hint="eastAsia"/>
        </w:rPr>
        <w:t>II. The composure of a Christian, in reference to sufferings, is prescribed in these two following, resolving and rejoicing: 1. Resolving to endure them, reckoning upon them, Think it not strange, μὴ ξενιζεσθε; 2. Rejoicing in them, χαίρετε, Be glad, inasmuch, &amp;c.</w:t>
      </w:r>
    </w:p>
    <w:p w14:paraId="3D912821">
      <w:pPr>
        <w:widowControl w:val="0"/>
        <w:numPr>
          <w:ilvl w:val="0"/>
          <w:numId w:val="0"/>
        </w:numPr>
        <w:jc w:val="both"/>
        <w:rPr>
          <w:rFonts w:hint="eastAsia"/>
        </w:rPr>
      </w:pPr>
      <w:r>
        <w:rPr>
          <w:rFonts w:hint="eastAsia"/>
        </w:rPr>
        <w:t>II. 基督徒对受苦的沉着，被规定在这以下两点中，决心和欢喜：1. 决心忍受它们，计算它们，不要以为奇怪，μὴ ξενιζεσθε（希腊文：不要以为怪）；2. 在其中欢喜，χαίρετε（希腊文：要欢喜），要欢喜，因为，等等。</w:t>
      </w:r>
    </w:p>
    <w:p w14:paraId="5BB605B6">
      <w:pPr>
        <w:widowControl w:val="0"/>
        <w:numPr>
          <w:ilvl w:val="0"/>
          <w:numId w:val="0"/>
        </w:numPr>
        <w:jc w:val="both"/>
        <w:rPr>
          <w:rFonts w:hint="eastAsia"/>
        </w:rPr>
      </w:pPr>
    </w:p>
    <w:p w14:paraId="56A4E699">
      <w:pPr>
        <w:widowControl w:val="0"/>
        <w:numPr>
          <w:ilvl w:val="0"/>
          <w:numId w:val="0"/>
        </w:numPr>
        <w:jc w:val="both"/>
        <w:rPr>
          <w:rFonts w:hint="eastAsia"/>
        </w:rPr>
      </w:pPr>
      <w:r>
        <w:rPr>
          <w:rFonts w:hint="eastAsia"/>
        </w:rPr>
        <w:t>Be not strangers in it.</w:t>
      </w:r>
    </w:p>
    <w:p w14:paraId="22D7BBA8">
      <w:pPr>
        <w:widowControl w:val="0"/>
        <w:numPr>
          <w:ilvl w:val="0"/>
          <w:numId w:val="0"/>
        </w:numPr>
        <w:jc w:val="both"/>
        <w:rPr>
          <w:rFonts w:hint="eastAsia"/>
        </w:rPr>
      </w:pPr>
      <w:r>
        <w:rPr>
          <w:rFonts w:hint="eastAsia"/>
        </w:rPr>
        <w:t>不要在其中作客旅。</w:t>
      </w:r>
    </w:p>
    <w:p w14:paraId="3101EDF8">
      <w:pPr>
        <w:widowControl w:val="0"/>
        <w:numPr>
          <w:ilvl w:val="0"/>
          <w:numId w:val="0"/>
        </w:numPr>
        <w:jc w:val="both"/>
        <w:rPr>
          <w:rFonts w:hint="eastAsia"/>
        </w:rPr>
      </w:pPr>
      <w:r>
        <w:rPr>
          <w:rFonts w:hint="eastAsia"/>
        </w:rPr>
        <w:t>Which yet naturally we would be.</w:t>
      </w:r>
    </w:p>
    <w:p w14:paraId="300FF35A">
      <w:pPr>
        <w:widowControl w:val="0"/>
        <w:numPr>
          <w:ilvl w:val="0"/>
          <w:numId w:val="0"/>
        </w:numPr>
        <w:jc w:val="both"/>
        <w:rPr>
          <w:rFonts w:hint="eastAsia"/>
        </w:rPr>
      </w:pPr>
      <w:r>
        <w:rPr>
          <w:rFonts w:hint="eastAsia"/>
        </w:rPr>
        <w:t>然而，我们天性却会如此。</w:t>
      </w:r>
    </w:p>
    <w:p w14:paraId="75991D47">
      <w:pPr>
        <w:widowControl w:val="0"/>
        <w:numPr>
          <w:ilvl w:val="0"/>
          <w:numId w:val="0"/>
        </w:numPr>
        <w:jc w:val="both"/>
        <w:rPr>
          <w:rFonts w:hint="eastAsia"/>
        </w:rPr>
      </w:pPr>
      <w:r>
        <w:rPr>
          <w:rFonts w:hint="eastAsia"/>
        </w:rPr>
        <w:t>We are willing to hear of peace and ease, and would gladly believe what we extremely desire.</w:t>
      </w:r>
    </w:p>
    <w:p w14:paraId="30D9DC0D">
      <w:pPr>
        <w:widowControl w:val="0"/>
        <w:numPr>
          <w:ilvl w:val="0"/>
          <w:numId w:val="0"/>
        </w:numPr>
        <w:jc w:val="both"/>
        <w:rPr>
          <w:rFonts w:hint="eastAsia"/>
        </w:rPr>
      </w:pPr>
      <w:r>
        <w:rPr>
          <w:rFonts w:hint="eastAsia"/>
        </w:rPr>
        <w:t>我们乐意听见和平与安逸，并乐意相信我们极度渴望的事。</w:t>
      </w:r>
    </w:p>
    <w:p w14:paraId="66349FF2">
      <w:pPr>
        <w:widowControl w:val="0"/>
        <w:numPr>
          <w:ilvl w:val="0"/>
          <w:numId w:val="0"/>
        </w:numPr>
        <w:jc w:val="both"/>
        <w:rPr>
          <w:rFonts w:hint="eastAsia"/>
        </w:rPr>
      </w:pPr>
      <w:r>
        <w:rPr>
          <w:rFonts w:hint="eastAsia"/>
        </w:rPr>
        <w:t>It is a thing of prime concern, to take at first a right notion of Christianity.</w:t>
      </w:r>
    </w:p>
    <w:p w14:paraId="673826BC">
      <w:pPr>
        <w:widowControl w:val="0"/>
        <w:numPr>
          <w:ilvl w:val="0"/>
          <w:numId w:val="0"/>
        </w:numPr>
        <w:jc w:val="both"/>
        <w:rPr>
          <w:rFonts w:hint="eastAsia"/>
        </w:rPr>
      </w:pPr>
      <w:r>
        <w:rPr>
          <w:rFonts w:hint="eastAsia"/>
        </w:rPr>
        <w:t>一开始就对基督教有正确的观念，是一件至关重要的事。</w:t>
      </w:r>
    </w:p>
    <w:p w14:paraId="2B088E94">
      <w:pPr>
        <w:widowControl w:val="0"/>
        <w:numPr>
          <w:ilvl w:val="0"/>
          <w:numId w:val="0"/>
        </w:numPr>
        <w:jc w:val="both"/>
        <w:rPr>
          <w:rFonts w:hint="eastAsia"/>
        </w:rPr>
      </w:pPr>
      <w:r>
        <w:rPr>
          <w:rFonts w:hint="eastAsia"/>
        </w:rPr>
        <w:t>This many do not, and so either fall off quickly, or walk on slowly and heavily; they do not reckon right the charges, take not into the account the duties of doing and suffering, but think to perform some duties, if they may with ease, and have no other foresight; they do not consider that self-denial, that fighting against a man's self, and fighting vehemently with the world, those trials, fiery trials, which a Christian must encounter with.</w:t>
      </w:r>
    </w:p>
    <w:p w14:paraId="21532A66">
      <w:pPr>
        <w:widowControl w:val="0"/>
        <w:numPr>
          <w:ilvl w:val="0"/>
          <w:numId w:val="0"/>
        </w:numPr>
        <w:jc w:val="both"/>
        <w:rPr>
          <w:rFonts w:hint="eastAsia"/>
        </w:rPr>
      </w:pPr>
      <w:r>
        <w:rPr>
          <w:rFonts w:hint="eastAsia"/>
        </w:rPr>
        <w:t>许多人不这样做，因此要么很快就跌倒，要么走得缓慢而沉重；他们没有正确计算代价，没有将行事和受苦的本分计算在内，而是以为，如果可以安逸地，他们就会履行一些本分，别无远见；他们不思想那克己，那与自己争战，并与世界激烈争战，那些试验，火炼的试验，是一个基督徒必须面对的。</w:t>
      </w:r>
    </w:p>
    <w:p w14:paraId="41AA372D">
      <w:pPr>
        <w:widowControl w:val="0"/>
        <w:numPr>
          <w:ilvl w:val="0"/>
          <w:numId w:val="0"/>
        </w:numPr>
        <w:jc w:val="both"/>
        <w:rPr>
          <w:rFonts w:hint="eastAsia"/>
        </w:rPr>
      </w:pPr>
      <w:r>
        <w:rPr>
          <w:rFonts w:hint="eastAsia"/>
        </w:rPr>
        <w:t>As they observe of other points, so Popery is in this very compliant with nature, which is a very bad sign in religion.</w:t>
      </w:r>
    </w:p>
    <w:p w14:paraId="3F4BF1AD">
      <w:pPr>
        <w:widowControl w:val="0"/>
        <w:numPr>
          <w:ilvl w:val="0"/>
          <w:numId w:val="0"/>
        </w:numPr>
        <w:jc w:val="both"/>
        <w:rPr>
          <w:rFonts w:hint="eastAsia"/>
        </w:rPr>
      </w:pPr>
      <w:r>
        <w:rPr>
          <w:rFonts w:hint="eastAsia"/>
        </w:rPr>
        <w:t>正如他们对其他要点的观察，罗马教皇制在这一点上非常顺从本性，这在宗教上是一个非常坏的兆头。</w:t>
      </w:r>
    </w:p>
    <w:p w14:paraId="73923099">
      <w:pPr>
        <w:widowControl w:val="0"/>
        <w:numPr>
          <w:ilvl w:val="0"/>
          <w:numId w:val="0"/>
        </w:numPr>
        <w:jc w:val="both"/>
        <w:rPr>
          <w:rFonts w:hint="eastAsia"/>
        </w:rPr>
      </w:pPr>
      <w:r>
        <w:rPr>
          <w:rFonts w:hint="eastAsia"/>
        </w:rPr>
        <w:t>We would be content it were true that the true Church of Christ had rather prosperity and pomp for her badge than the cross; much ease and riches, and few or no crosses, except they were painted and gilded crosses, such as that Church hath chosen, instead of real ones.</w:t>
      </w:r>
    </w:p>
    <w:p w14:paraId="1FD74FEF">
      <w:pPr>
        <w:widowControl w:val="0"/>
        <w:numPr>
          <w:ilvl w:val="0"/>
          <w:numId w:val="0"/>
        </w:numPr>
        <w:jc w:val="both"/>
        <w:rPr>
          <w:rFonts w:hint="eastAsia"/>
        </w:rPr>
      </w:pPr>
      <w:r>
        <w:rPr>
          <w:rFonts w:hint="eastAsia"/>
        </w:rPr>
        <w:t>我们若能心安理得，就会以为基督的真教会宁愿以繁荣和排场为她的标记，而不是十字架；许多安逸和财富，很少或没有十字架，除非是涂了油漆和镀了金的十字架，如同那教会所选择的，而不是真实的。</w:t>
      </w:r>
    </w:p>
    <w:p w14:paraId="03BEE3F1">
      <w:pPr>
        <w:widowControl w:val="0"/>
        <w:numPr>
          <w:ilvl w:val="0"/>
          <w:numId w:val="0"/>
        </w:numPr>
        <w:jc w:val="both"/>
        <w:rPr>
          <w:rFonts w:hint="eastAsia"/>
        </w:rPr>
      </w:pPr>
    </w:p>
    <w:p w14:paraId="393C21B6">
      <w:pPr>
        <w:widowControl w:val="0"/>
        <w:numPr>
          <w:ilvl w:val="0"/>
          <w:numId w:val="0"/>
        </w:numPr>
        <w:jc w:val="both"/>
        <w:rPr>
          <w:rFonts w:hint="eastAsia"/>
        </w:rPr>
      </w:pPr>
      <w:r>
        <w:rPr>
          <w:rFonts w:hint="eastAsia"/>
        </w:rPr>
        <w:t>Most men would give religion a fair countenance, if it gave them fair weather; and they that do indeed acknowledge Christ to be the Son of God, as St. Peter did, yet are naturally as unwilling as he was to hear the hard news of suffering; and if their advice might have place, would readily be of his mind, Be it far from thee, Lord. Matt. 16:22, 23.</w:t>
      </w:r>
    </w:p>
    <w:p w14:paraId="28EA2021">
      <w:pPr>
        <w:widowControl w:val="0"/>
        <w:numPr>
          <w:ilvl w:val="0"/>
          <w:numId w:val="0"/>
        </w:numPr>
        <w:jc w:val="both"/>
        <w:rPr>
          <w:rFonts w:hint="eastAsia"/>
        </w:rPr>
      </w:pPr>
      <w:r>
        <w:rPr>
          <w:rFonts w:hint="eastAsia"/>
        </w:rPr>
        <w:t>大多数人，如果宗教能给他们好天气，就会给宗教一个好脸色；那些确实承认基督是神儿子的人，如圣彼得，却自然地像他一样不愿听见受苦的坏消息；如果他们的建议能有地位，他们会欣然同意他的想法，主啊，万不可如此。马太福音 16:22, 23。</w:t>
      </w:r>
    </w:p>
    <w:p w14:paraId="006A3EEA">
      <w:pPr>
        <w:widowControl w:val="0"/>
        <w:numPr>
          <w:ilvl w:val="0"/>
          <w:numId w:val="0"/>
        </w:numPr>
        <w:jc w:val="both"/>
        <w:rPr>
          <w:rFonts w:hint="eastAsia"/>
        </w:rPr>
      </w:pPr>
      <w:r>
        <w:rPr>
          <w:rFonts w:hint="eastAsia"/>
        </w:rPr>
        <w:t>His good confession was not, but this kind advice was from flesh and blood, and from an evil spirit, as the sharp answer tells, Get thee behind me, Satan, thou art an offence unto me.</w:t>
      </w:r>
    </w:p>
    <w:p w14:paraId="05E23275">
      <w:pPr>
        <w:widowControl w:val="0"/>
        <w:numPr>
          <w:ilvl w:val="0"/>
          <w:numId w:val="0"/>
        </w:numPr>
        <w:jc w:val="both"/>
        <w:rPr>
          <w:rFonts w:hint="eastAsia"/>
        </w:rPr>
      </w:pPr>
      <w:r>
        <w:rPr>
          <w:rFonts w:hint="eastAsia"/>
        </w:rPr>
        <w:t>他的好认信不是，但这种善意的建议却是出于血肉，出于一个邪灵，正如那严厉的回答所说，撒但，退我后边去吧！你是绊我脚的。</w:t>
      </w:r>
    </w:p>
    <w:p w14:paraId="208EF767">
      <w:pPr>
        <w:widowControl w:val="0"/>
        <w:numPr>
          <w:ilvl w:val="0"/>
          <w:numId w:val="0"/>
        </w:numPr>
        <w:jc w:val="both"/>
        <w:rPr>
          <w:rFonts w:hint="eastAsia"/>
        </w:rPr>
      </w:pPr>
    </w:p>
    <w:p w14:paraId="11E990CE">
      <w:pPr>
        <w:widowControl w:val="0"/>
        <w:numPr>
          <w:ilvl w:val="0"/>
          <w:numId w:val="0"/>
        </w:numPr>
        <w:jc w:val="both"/>
        <w:rPr>
          <w:rFonts w:hint="eastAsia"/>
        </w:rPr>
      </w:pPr>
      <w:r>
        <w:rPr>
          <w:rFonts w:hint="eastAsia"/>
        </w:rPr>
        <w:t>You know what kind of Messiah the Jews generally dreamed of, and therefore took offence at the meanness and sufferings of Christ, expecting an earthly king, and an outwardly flourishing state.</w:t>
      </w:r>
    </w:p>
    <w:p w14:paraId="38DF88D6">
      <w:pPr>
        <w:widowControl w:val="0"/>
        <w:numPr>
          <w:ilvl w:val="0"/>
          <w:numId w:val="0"/>
        </w:numPr>
        <w:jc w:val="both"/>
        <w:rPr>
          <w:rFonts w:hint="eastAsia"/>
        </w:rPr>
      </w:pPr>
      <w:r>
        <w:rPr>
          <w:rFonts w:hint="eastAsia"/>
        </w:rPr>
        <w:t>你们知道犹太人普遍梦想着什么样的弥赛亚，因此对基督的卑微和受苦感到厌弃，他们期待一个地上的君王，和一个外在兴盛的国家。</w:t>
      </w:r>
    </w:p>
    <w:p w14:paraId="2D20DC50">
      <w:pPr>
        <w:widowControl w:val="0"/>
        <w:numPr>
          <w:ilvl w:val="0"/>
          <w:numId w:val="0"/>
        </w:numPr>
        <w:jc w:val="both"/>
        <w:rPr>
          <w:rFonts w:hint="eastAsia"/>
        </w:rPr>
      </w:pPr>
      <w:r>
        <w:rPr>
          <w:rFonts w:hint="eastAsia"/>
        </w:rPr>
        <w:t>And the disciples themselves, after they had been long with him, were still in that same dream, when they were contesting about imaginary places.</w:t>
      </w:r>
    </w:p>
    <w:p w14:paraId="183DBA7B">
      <w:pPr>
        <w:widowControl w:val="0"/>
        <w:numPr>
          <w:ilvl w:val="0"/>
          <w:numId w:val="0"/>
        </w:numPr>
        <w:jc w:val="both"/>
        <w:rPr>
          <w:rFonts w:hint="eastAsia"/>
        </w:rPr>
      </w:pPr>
      <w:r>
        <w:rPr>
          <w:rFonts w:hint="eastAsia"/>
        </w:rPr>
        <w:t>门徒们自己，在与祂同在许久之后，仍在那同一个梦中，当他们为想象中的地位争论时。</w:t>
      </w:r>
    </w:p>
    <w:p w14:paraId="5EBD6399">
      <w:pPr>
        <w:widowControl w:val="0"/>
        <w:numPr>
          <w:ilvl w:val="0"/>
          <w:numId w:val="0"/>
        </w:numPr>
        <w:jc w:val="both"/>
        <w:rPr>
          <w:rFonts w:hint="eastAsia"/>
        </w:rPr>
      </w:pPr>
      <w:r>
        <w:rPr>
          <w:rFonts w:hint="eastAsia"/>
        </w:rPr>
        <w:t>Yea, they were scarcely well out of it, even after his suffering and death: all the noise and trouble of that had not well awaked them.</w:t>
      </w:r>
    </w:p>
    <w:p w14:paraId="29205299">
      <w:pPr>
        <w:widowControl w:val="0"/>
        <w:numPr>
          <w:ilvl w:val="0"/>
          <w:numId w:val="0"/>
        </w:numPr>
        <w:jc w:val="both"/>
        <w:rPr>
          <w:rFonts w:hint="eastAsia"/>
        </w:rPr>
      </w:pPr>
      <w:r>
        <w:rPr>
          <w:rFonts w:hint="eastAsia"/>
        </w:rPr>
        <w:t>是的，他们几乎没有从中完全出来，即使在祂受苦和死后：那一切的喧闹和麻烦，也没有很好地唤醒他们。</w:t>
      </w:r>
    </w:p>
    <w:p w14:paraId="1937F447">
      <w:pPr>
        <w:widowControl w:val="0"/>
        <w:numPr>
          <w:ilvl w:val="0"/>
          <w:numId w:val="0"/>
        </w:numPr>
        <w:jc w:val="both"/>
        <w:rPr>
          <w:rFonts w:hint="eastAsia"/>
        </w:rPr>
      </w:pPr>
      <w:r>
        <w:rPr>
          <w:rFonts w:hint="eastAsia"/>
        </w:rPr>
        <w:t>We trusted it had been he which should have restored Israel. Luke 24:21.</w:t>
      </w:r>
    </w:p>
    <w:p w14:paraId="6F57D9C9">
      <w:pPr>
        <w:widowControl w:val="0"/>
        <w:numPr>
          <w:ilvl w:val="0"/>
          <w:numId w:val="0"/>
        </w:numPr>
        <w:jc w:val="both"/>
        <w:rPr>
          <w:rFonts w:hint="eastAsia"/>
        </w:rPr>
      </w:pPr>
      <w:r>
        <w:rPr>
          <w:rFonts w:hint="eastAsia"/>
        </w:rPr>
        <w:t>我们素来所盼望要赎以色列民的就是祂。路加福音 24:21。</w:t>
      </w:r>
    </w:p>
    <w:p w14:paraId="70605D11">
      <w:pPr>
        <w:widowControl w:val="0"/>
        <w:numPr>
          <w:ilvl w:val="0"/>
          <w:numId w:val="0"/>
        </w:numPr>
        <w:jc w:val="both"/>
        <w:rPr>
          <w:rFonts w:hint="eastAsia"/>
        </w:rPr>
      </w:pPr>
    </w:p>
    <w:p w14:paraId="3E55D44F">
      <w:pPr>
        <w:widowControl w:val="0"/>
        <w:numPr>
          <w:ilvl w:val="0"/>
          <w:numId w:val="0"/>
        </w:numPr>
        <w:jc w:val="both"/>
        <w:rPr>
          <w:rFonts w:hint="eastAsia"/>
        </w:rPr>
      </w:pPr>
      <w:r>
        <w:rPr>
          <w:rFonts w:hint="eastAsia"/>
        </w:rPr>
        <w:t>And, after all that we have read and heard of ancient times, and of Jesus Christ himself, his sufferings in the flesh, and of his Apostles and his saints, from one age to another, yet still we have our inclinations to this practice of driving troubles far off from our thoughts, till they come upon our backs, fancying nothing but rest and ease, till we be shaken rudely out of it.</w:t>
      </w:r>
    </w:p>
    <w:p w14:paraId="50879F46">
      <w:pPr>
        <w:widowControl w:val="0"/>
        <w:numPr>
          <w:ilvl w:val="0"/>
          <w:numId w:val="0"/>
        </w:numPr>
        <w:jc w:val="both"/>
        <w:rPr>
          <w:rFonts w:hint="eastAsia"/>
        </w:rPr>
      </w:pPr>
      <w:r>
        <w:rPr>
          <w:rFonts w:hint="eastAsia"/>
        </w:rPr>
        <w:t>在读了并听了所有关于古代，关于耶稣基督自己，祂在肉身的受苦，和祂的使徒和圣徒，从一个世代到另一个世代之后，我们仍然有我们的倾向，即把麻烦从我们思想中赶得远远的，直到它们临到我们背上，除了安息和安逸，什么也不幻想，直到我们被粗暴地从中摇醒。</w:t>
      </w:r>
    </w:p>
    <w:p w14:paraId="5D96C6BC">
      <w:pPr>
        <w:widowControl w:val="0"/>
        <w:numPr>
          <w:ilvl w:val="0"/>
          <w:numId w:val="0"/>
        </w:numPr>
        <w:jc w:val="both"/>
        <w:rPr>
          <w:rFonts w:hint="eastAsia"/>
        </w:rPr>
      </w:pPr>
    </w:p>
    <w:p w14:paraId="56B2059D">
      <w:pPr>
        <w:widowControl w:val="0"/>
        <w:numPr>
          <w:ilvl w:val="0"/>
          <w:numId w:val="0"/>
        </w:numPr>
        <w:jc w:val="both"/>
        <w:rPr>
          <w:rFonts w:hint="eastAsia"/>
        </w:rPr>
      </w:pPr>
      <w:r>
        <w:rPr>
          <w:rFonts w:hint="eastAsia"/>
        </w:rPr>
        <w:t>How have we of late flattered ourselves, many of us one year after another, upon slight appearances, Oh, now it will be peace!</w:t>
      </w:r>
    </w:p>
    <w:p w14:paraId="03237A60">
      <w:pPr>
        <w:widowControl w:val="0"/>
        <w:numPr>
          <w:ilvl w:val="0"/>
          <w:numId w:val="0"/>
        </w:numPr>
        <w:jc w:val="both"/>
        <w:rPr>
          <w:rFonts w:hint="eastAsia"/>
        </w:rPr>
      </w:pPr>
      <w:r>
        <w:rPr>
          <w:rFonts w:hint="eastAsia"/>
        </w:rPr>
        <w:t>最近我们是如何奉承自己，我们许多人一年又一年，凭着微小的迹象，哦，现在将有和平！</w:t>
      </w:r>
    </w:p>
    <w:p w14:paraId="24598BA1">
      <w:pPr>
        <w:widowControl w:val="0"/>
        <w:numPr>
          <w:ilvl w:val="0"/>
          <w:numId w:val="0"/>
        </w:numPr>
        <w:jc w:val="both"/>
        <w:rPr>
          <w:rFonts w:hint="eastAsia"/>
        </w:rPr>
      </w:pPr>
      <w:r>
        <w:rPr>
          <w:rFonts w:hint="eastAsia"/>
        </w:rPr>
        <w:t>And, behold, still trouble hath increased, and these thoughts have proved the lying visions of our own hearts, while the Lord hath not spoken of it. Ezek. 13:7.</w:t>
      </w:r>
    </w:p>
    <w:p w14:paraId="09112A5E">
      <w:pPr>
        <w:widowControl w:val="0"/>
        <w:numPr>
          <w:ilvl w:val="0"/>
          <w:numId w:val="0"/>
        </w:numPr>
        <w:jc w:val="both"/>
        <w:rPr>
          <w:rFonts w:hint="eastAsia"/>
        </w:rPr>
      </w:pPr>
      <w:r>
        <w:rPr>
          <w:rFonts w:hint="eastAsia"/>
        </w:rPr>
        <w:t>看哪，麻烦仍在增加，这些思想已证明是我们自己心中虚谎的异象，而主却没有说过。以西结书 13:7。</w:t>
      </w:r>
    </w:p>
    <w:p w14:paraId="40C9B293">
      <w:pPr>
        <w:widowControl w:val="0"/>
        <w:numPr>
          <w:ilvl w:val="0"/>
          <w:numId w:val="0"/>
        </w:numPr>
        <w:jc w:val="both"/>
        <w:rPr>
          <w:rFonts w:hint="eastAsia"/>
        </w:rPr>
      </w:pPr>
      <w:r>
        <w:rPr>
          <w:rFonts w:hint="eastAsia"/>
        </w:rPr>
        <w:t>And thus, of late, have we thought it at hand, and taken ways of our own to hasten it, which, I fear, will prove fool's haste, as you say.</w:t>
      </w:r>
    </w:p>
    <w:p w14:paraId="703C2C19">
      <w:pPr>
        <w:widowControl w:val="0"/>
        <w:numPr>
          <w:ilvl w:val="0"/>
          <w:numId w:val="0"/>
        </w:numPr>
        <w:jc w:val="both"/>
        <w:rPr>
          <w:rFonts w:hint="eastAsia"/>
        </w:rPr>
      </w:pPr>
      <w:r>
        <w:rPr>
          <w:rFonts w:hint="eastAsia"/>
        </w:rPr>
        <w:t>因此，最近，我们以为它近了，并采取我们自己的方法来催促它，我恐怕，这将证明是愚人的急躁，如你们所说。</w:t>
      </w:r>
    </w:p>
    <w:p w14:paraId="66FE71C9">
      <w:pPr>
        <w:widowControl w:val="0"/>
        <w:numPr>
          <w:ilvl w:val="0"/>
          <w:numId w:val="0"/>
        </w:numPr>
        <w:jc w:val="both"/>
        <w:rPr>
          <w:rFonts w:hint="eastAsia"/>
        </w:rPr>
      </w:pPr>
    </w:p>
    <w:p w14:paraId="39696DAD">
      <w:pPr>
        <w:widowControl w:val="0"/>
        <w:numPr>
          <w:ilvl w:val="0"/>
          <w:numId w:val="0"/>
        </w:numPr>
        <w:jc w:val="both"/>
        <w:rPr>
          <w:rFonts w:hint="eastAsia"/>
        </w:rPr>
      </w:pPr>
      <w:r>
        <w:rPr>
          <w:rFonts w:hint="eastAsia"/>
        </w:rPr>
        <w:t>You that know the Lord, seek him earnestly for the averting of further troubles and combustions, which, if you look aright, you will find threatening us as much as ever.</w:t>
      </w:r>
    </w:p>
    <w:p w14:paraId="1F52756B">
      <w:pPr>
        <w:widowControl w:val="0"/>
        <w:numPr>
          <w:ilvl w:val="0"/>
          <w:numId w:val="0"/>
        </w:numPr>
        <w:jc w:val="both"/>
        <w:rPr>
          <w:rFonts w:hint="eastAsia"/>
        </w:rPr>
      </w:pPr>
      <w:r>
        <w:rPr>
          <w:rFonts w:hint="eastAsia"/>
        </w:rPr>
        <w:t>你们认识主的人，当热切地寻求祂，为要避免更多的麻烦和动乱，如果你们看得对，就会发现它们像以往一样威胁着我们。</w:t>
      </w:r>
    </w:p>
    <w:p w14:paraId="1169BDA5">
      <w:pPr>
        <w:widowControl w:val="0"/>
        <w:numPr>
          <w:ilvl w:val="0"/>
          <w:numId w:val="0"/>
        </w:numPr>
        <w:jc w:val="both"/>
        <w:rPr>
          <w:rFonts w:hint="eastAsia"/>
        </w:rPr>
      </w:pPr>
      <w:r>
        <w:rPr>
          <w:rFonts w:hint="eastAsia"/>
        </w:rPr>
        <w:t>And withal, seek hearts prepared and fixed for days of trial, fiery trial.</w:t>
      </w:r>
    </w:p>
    <w:p w14:paraId="2D7EE90B">
      <w:pPr>
        <w:widowControl w:val="0"/>
        <w:numPr>
          <w:ilvl w:val="0"/>
          <w:numId w:val="0"/>
        </w:numPr>
        <w:jc w:val="both"/>
        <w:rPr>
          <w:rFonts w:hint="eastAsia"/>
        </w:rPr>
      </w:pPr>
      <w:r>
        <w:rPr>
          <w:rFonts w:hint="eastAsia"/>
        </w:rPr>
        <w:t>同时，要寻求预备好并坚固的心，为试验的日子，火炼的试验。</w:t>
      </w:r>
    </w:p>
    <w:p w14:paraId="58B9743F">
      <w:pPr>
        <w:widowControl w:val="0"/>
        <w:numPr>
          <w:ilvl w:val="0"/>
          <w:numId w:val="0"/>
        </w:numPr>
        <w:jc w:val="both"/>
        <w:rPr>
          <w:rFonts w:hint="eastAsia"/>
        </w:rPr>
      </w:pPr>
      <w:r>
        <w:rPr>
          <w:rFonts w:hint="eastAsia"/>
        </w:rPr>
        <w:t>Yea, though we did obtain some breathing of our outward peace, yet shall not the followers of Christ want their trials from the hatred of the ungodly world.</w:t>
      </w:r>
    </w:p>
    <w:p w14:paraId="09A8B691">
      <w:pPr>
        <w:widowControl w:val="0"/>
        <w:numPr>
          <w:ilvl w:val="0"/>
          <w:numId w:val="0"/>
        </w:numPr>
        <w:jc w:val="both"/>
        <w:rPr>
          <w:rFonts w:hint="eastAsia"/>
        </w:rPr>
      </w:pPr>
      <w:r>
        <w:rPr>
          <w:rFonts w:hint="eastAsia"/>
        </w:rPr>
        <w:t>是的，即使我们得到了一些外在和平的喘息，基督的跟随者也不会缺少来自不敬虔世界恨恶的试验。</w:t>
      </w:r>
    </w:p>
    <w:p w14:paraId="67789213">
      <w:pPr>
        <w:widowControl w:val="0"/>
        <w:numPr>
          <w:ilvl w:val="0"/>
          <w:numId w:val="0"/>
        </w:numPr>
        <w:jc w:val="both"/>
        <w:rPr>
          <w:rFonts w:hint="eastAsia"/>
        </w:rPr>
      </w:pPr>
      <w:r>
        <w:rPr>
          <w:rFonts w:hint="eastAsia"/>
        </w:rPr>
        <w:t>If it persecuted me, says he, it will also persecute you. John 15:20.</w:t>
      </w:r>
    </w:p>
    <w:p w14:paraId="5E5E076C">
      <w:pPr>
        <w:widowControl w:val="0"/>
        <w:numPr>
          <w:ilvl w:val="0"/>
          <w:numId w:val="0"/>
        </w:numPr>
        <w:jc w:val="both"/>
        <w:rPr>
          <w:rFonts w:hint="eastAsia"/>
        </w:rPr>
      </w:pPr>
      <w:r>
        <w:rPr>
          <w:rFonts w:hint="eastAsia"/>
        </w:rPr>
        <w:t>他们若逼迫了我，也要逼迫你们，祂说。约翰福音 15:20。</w:t>
      </w:r>
    </w:p>
    <w:p w14:paraId="74D6352F">
      <w:pPr>
        <w:widowControl w:val="0"/>
        <w:numPr>
          <w:ilvl w:val="0"/>
          <w:numId w:val="0"/>
        </w:numPr>
        <w:jc w:val="both"/>
        <w:rPr>
          <w:rFonts w:hint="eastAsia"/>
        </w:rPr>
      </w:pPr>
    </w:p>
    <w:p w14:paraId="4196A564">
      <w:pPr>
        <w:widowControl w:val="0"/>
        <w:numPr>
          <w:ilvl w:val="0"/>
          <w:numId w:val="0"/>
        </w:numPr>
        <w:jc w:val="both"/>
        <w:rPr>
          <w:rFonts w:hint="eastAsia"/>
        </w:rPr>
      </w:pPr>
      <w:r>
        <w:rPr>
          <w:rFonts w:hint="eastAsia"/>
        </w:rPr>
        <w:t>Acquaint, therefore, your thoughts and hearts with sufferings, that when they come, thou and they not being strangers, may agree and comply the better.</w:t>
      </w:r>
    </w:p>
    <w:p w14:paraId="700662CA">
      <w:pPr>
        <w:widowControl w:val="0"/>
        <w:numPr>
          <w:ilvl w:val="0"/>
          <w:numId w:val="0"/>
        </w:numPr>
        <w:jc w:val="both"/>
        <w:rPr>
          <w:rFonts w:hint="eastAsia"/>
        </w:rPr>
      </w:pPr>
      <w:r>
        <w:rPr>
          <w:rFonts w:hint="eastAsia"/>
        </w:rPr>
        <w:t>因此，要使你们的思想和心，与受苦相熟悉，好让当它们来到时，你和它们不至于陌生，能更好地同意和顺从。</w:t>
      </w:r>
    </w:p>
    <w:p w14:paraId="40E51BED">
      <w:pPr>
        <w:widowControl w:val="0"/>
        <w:numPr>
          <w:ilvl w:val="0"/>
          <w:numId w:val="0"/>
        </w:numPr>
        <w:jc w:val="both"/>
        <w:rPr>
          <w:rFonts w:hint="eastAsia"/>
        </w:rPr>
      </w:pPr>
      <w:r>
        <w:rPr>
          <w:rFonts w:hint="eastAsia"/>
        </w:rPr>
        <w:t>Do not afflict yourselves with vain fears beforehand of troubles to come, and so make uncertain evils a certain vexation by advance; but thus forethink the hardest trial you are likely to be put to for the name and cause of Christ, and labour for a holy stability of mind, for encountering it if it should come upon you.</w:t>
      </w:r>
    </w:p>
    <w:p w14:paraId="29B5ADA3">
      <w:pPr>
        <w:widowControl w:val="0"/>
        <w:numPr>
          <w:ilvl w:val="0"/>
          <w:numId w:val="0"/>
        </w:numPr>
        <w:jc w:val="both"/>
        <w:rPr>
          <w:rFonts w:hint="eastAsia"/>
        </w:rPr>
      </w:pPr>
      <w:r>
        <w:rPr>
          <w:rFonts w:hint="eastAsia"/>
        </w:rPr>
        <w:t>不要预先用对未来麻烦的虚妄恐惧来折磨自己，从而使不确定的邪恶，预先成为一个确定的烦恼；而是要如此预先思想，你可能为基督的名和缘故而受的最艰难的试验，并努力得着一个圣洁坚定的心思，为要面对它，如果它临到你。</w:t>
      </w:r>
    </w:p>
    <w:p w14:paraId="0B95516B">
      <w:pPr>
        <w:widowControl w:val="0"/>
        <w:numPr>
          <w:ilvl w:val="0"/>
          <w:numId w:val="0"/>
        </w:numPr>
        <w:jc w:val="both"/>
        <w:rPr>
          <w:rFonts w:hint="eastAsia"/>
        </w:rPr>
      </w:pPr>
      <w:r>
        <w:rPr>
          <w:rFonts w:hint="eastAsia"/>
        </w:rPr>
        <w:t>Things certainly fall the lighter on us, when they fall first upon our thoughts.</w:t>
      </w:r>
    </w:p>
    <w:p w14:paraId="1C4CAD72">
      <w:pPr>
        <w:widowControl w:val="0"/>
        <w:numPr>
          <w:ilvl w:val="0"/>
          <w:numId w:val="0"/>
        </w:numPr>
        <w:jc w:val="both"/>
        <w:rPr>
          <w:rFonts w:hint="eastAsia"/>
        </w:rPr>
      </w:pPr>
      <w:r>
        <w:rPr>
          <w:rFonts w:hint="eastAsia"/>
        </w:rPr>
        <w:t>事情无疑会更轻地落在我们身上，当它们先落在我们思想上时。</w:t>
      </w:r>
    </w:p>
    <w:p w14:paraId="1DE6AD8B">
      <w:pPr>
        <w:widowControl w:val="0"/>
        <w:numPr>
          <w:ilvl w:val="0"/>
          <w:numId w:val="0"/>
        </w:numPr>
        <w:jc w:val="both"/>
        <w:rPr>
          <w:rFonts w:hint="eastAsia"/>
        </w:rPr>
      </w:pPr>
      <w:r>
        <w:rPr>
          <w:rFonts w:hint="eastAsia"/>
        </w:rPr>
        <w:t>In this way, indeed, of an imagined suffering, the conquest beforehand may be but imaginary, and thou mayest fail in the trial.</w:t>
      </w:r>
    </w:p>
    <w:p w14:paraId="0B87E057">
      <w:pPr>
        <w:widowControl w:val="0"/>
        <w:numPr>
          <w:ilvl w:val="0"/>
          <w:numId w:val="0"/>
        </w:numPr>
        <w:jc w:val="both"/>
        <w:rPr>
          <w:rFonts w:hint="eastAsia"/>
        </w:rPr>
      </w:pPr>
      <w:r>
        <w:rPr>
          <w:rFonts w:hint="eastAsia"/>
        </w:rPr>
        <w:t>的确，在这种想象的受苦方式中，预先的征服可能只是想象的，你可能在试验中失败。</w:t>
      </w:r>
    </w:p>
    <w:p w14:paraId="0B7356A3">
      <w:pPr>
        <w:widowControl w:val="0"/>
        <w:numPr>
          <w:ilvl w:val="0"/>
          <w:numId w:val="0"/>
        </w:numPr>
        <w:jc w:val="both"/>
        <w:rPr>
          <w:rFonts w:hint="eastAsia"/>
        </w:rPr>
      </w:pPr>
      <w:r>
        <w:rPr>
          <w:rFonts w:hint="eastAsia"/>
        </w:rPr>
        <w:t>Therefore, be still humble and dependent on the strength of Christ, and seek to be previously furnished with much distrust of thyself, and much trust in him, with much denial of thyself, and much love to him; and this preparing and training of the heart may prove useful, and make it more dexterous, when brought to a real conflict.</w:t>
      </w:r>
    </w:p>
    <w:p w14:paraId="7E2F05A5">
      <w:pPr>
        <w:widowControl w:val="0"/>
        <w:numPr>
          <w:ilvl w:val="0"/>
          <w:numId w:val="0"/>
        </w:numPr>
        <w:jc w:val="both"/>
        <w:rPr>
          <w:rFonts w:hint="eastAsia"/>
        </w:rPr>
      </w:pPr>
      <w:r>
        <w:rPr>
          <w:rFonts w:hint="eastAsia"/>
        </w:rPr>
        <w:t>因此，要常谦卑，依赖基督的力量，并寻求预先装备好多多地不信自己，多多地信靠祂，多多地克己，多多地爱祂；这种心的预备和训练，可能会证明是有用的，并使它在被带入真实的冲突时更敏捷。</w:t>
      </w:r>
    </w:p>
    <w:p w14:paraId="04D2948E">
      <w:pPr>
        <w:widowControl w:val="0"/>
        <w:numPr>
          <w:ilvl w:val="0"/>
          <w:numId w:val="0"/>
        </w:numPr>
        <w:jc w:val="both"/>
        <w:rPr>
          <w:rFonts w:hint="eastAsia"/>
        </w:rPr>
      </w:pPr>
      <w:r>
        <w:rPr>
          <w:rFonts w:hint="eastAsia"/>
        </w:rPr>
        <w:t>In all, both beforehand and in the time of the trial, make thy Lord Jesus all thy strength.</w:t>
      </w:r>
    </w:p>
    <w:p w14:paraId="04B98391">
      <w:pPr>
        <w:widowControl w:val="0"/>
        <w:numPr>
          <w:ilvl w:val="0"/>
          <w:numId w:val="0"/>
        </w:numPr>
        <w:jc w:val="both"/>
        <w:rPr>
          <w:rFonts w:hint="eastAsia"/>
        </w:rPr>
      </w:pPr>
      <w:r>
        <w:rPr>
          <w:rFonts w:hint="eastAsia"/>
        </w:rPr>
        <w:t>在一切事上，无论预先还是在试验时，都要以你的主耶稣为你全部的力量。</w:t>
      </w:r>
    </w:p>
    <w:p w14:paraId="57A9BC87">
      <w:pPr>
        <w:widowControl w:val="0"/>
        <w:numPr>
          <w:ilvl w:val="0"/>
          <w:numId w:val="0"/>
        </w:numPr>
        <w:jc w:val="both"/>
        <w:rPr>
          <w:rFonts w:hint="eastAsia"/>
        </w:rPr>
      </w:pPr>
      <w:r>
        <w:rPr>
          <w:rFonts w:hint="eastAsia"/>
        </w:rPr>
        <w:t>That is our only way in all to be conquerors, to be more than conquerors, through him that loved us. Rom. 8:37.</w:t>
      </w:r>
    </w:p>
    <w:p w14:paraId="10FCE386">
      <w:pPr>
        <w:widowControl w:val="0"/>
        <w:numPr>
          <w:ilvl w:val="0"/>
          <w:numId w:val="0"/>
        </w:numPr>
        <w:jc w:val="both"/>
        <w:rPr>
          <w:rFonts w:hint="eastAsia"/>
        </w:rPr>
      </w:pPr>
      <w:r>
        <w:rPr>
          <w:rFonts w:hint="eastAsia"/>
        </w:rPr>
        <w:t>那是我们在一切事上成为得胜者，超过得胜者的唯一道路，借着那爱我们的祂。罗马书 8:37。</w:t>
      </w:r>
    </w:p>
    <w:p w14:paraId="248EEBFB">
      <w:pPr>
        <w:widowControl w:val="0"/>
        <w:numPr>
          <w:ilvl w:val="0"/>
          <w:numId w:val="0"/>
        </w:numPr>
        <w:jc w:val="both"/>
        <w:rPr>
          <w:rFonts w:hint="eastAsia"/>
        </w:rPr>
      </w:pPr>
    </w:p>
    <w:p w14:paraId="68B707DE">
      <w:pPr>
        <w:widowControl w:val="0"/>
        <w:numPr>
          <w:ilvl w:val="0"/>
          <w:numId w:val="0"/>
        </w:numPr>
        <w:jc w:val="both"/>
        <w:rPr>
          <w:rFonts w:hint="eastAsia"/>
        </w:rPr>
      </w:pPr>
      <w:r>
        <w:rPr>
          <w:rFonts w:hint="eastAsia"/>
        </w:rPr>
        <w:t>Think it not strange, for it is not.</w:t>
      </w:r>
    </w:p>
    <w:p w14:paraId="0306873F">
      <w:pPr>
        <w:widowControl w:val="0"/>
        <w:numPr>
          <w:ilvl w:val="0"/>
          <w:numId w:val="0"/>
        </w:numPr>
        <w:jc w:val="both"/>
        <w:rPr>
          <w:rFonts w:hint="eastAsia"/>
        </w:rPr>
      </w:pPr>
      <w:r>
        <w:rPr>
          <w:rFonts w:hint="eastAsia"/>
        </w:rPr>
        <w:t>不要以为奇怪，因为它不是。</w:t>
      </w:r>
    </w:p>
    <w:p w14:paraId="23FF9303">
      <w:pPr>
        <w:widowControl w:val="0"/>
        <w:numPr>
          <w:ilvl w:val="0"/>
          <w:numId w:val="0"/>
        </w:numPr>
        <w:jc w:val="both"/>
        <w:rPr>
          <w:rFonts w:hint="eastAsia"/>
        </w:rPr>
      </w:pPr>
      <w:r>
        <w:rPr>
          <w:rFonts w:hint="eastAsia"/>
        </w:rPr>
        <w:t>Suit your thoughts to the experience and verdict of all times, and to the warnings that the Spirit of God hath given us in the Scriptures, and our Saviour himself from his own mouth, and in the example which he showed in his own person.</w:t>
      </w:r>
    </w:p>
    <w:p w14:paraId="090AC3E9">
      <w:pPr>
        <w:widowControl w:val="0"/>
        <w:numPr>
          <w:ilvl w:val="0"/>
          <w:numId w:val="0"/>
        </w:numPr>
        <w:jc w:val="both"/>
        <w:rPr>
          <w:rFonts w:hint="eastAsia"/>
        </w:rPr>
      </w:pPr>
      <w:r>
        <w:rPr>
          <w:rFonts w:hint="eastAsia"/>
        </w:rPr>
        <w:t>使你们的思想，与所有时代的经验和判断，与神的灵在圣经中给我们的警告，和我们救主自己亲口所说，以及祂亲身所显的榜样，相称。</w:t>
      </w:r>
    </w:p>
    <w:p w14:paraId="3033C481">
      <w:pPr>
        <w:widowControl w:val="0"/>
        <w:numPr>
          <w:ilvl w:val="0"/>
          <w:numId w:val="0"/>
        </w:numPr>
        <w:jc w:val="both"/>
        <w:rPr>
          <w:rFonts w:hint="eastAsia"/>
        </w:rPr>
      </w:pPr>
      <w:r>
        <w:rPr>
          <w:rFonts w:hint="eastAsia"/>
        </w:rPr>
        <w:t>But the point goes higher.</w:t>
      </w:r>
    </w:p>
    <w:p w14:paraId="0CD89596">
      <w:pPr>
        <w:widowControl w:val="0"/>
        <w:numPr>
          <w:ilvl w:val="0"/>
          <w:numId w:val="0"/>
        </w:numPr>
        <w:jc w:val="both"/>
        <w:rPr>
          <w:rFonts w:hint="eastAsia"/>
        </w:rPr>
      </w:pPr>
      <w:r>
        <w:rPr>
          <w:rFonts w:hint="eastAsia"/>
        </w:rPr>
        <w:t>但这一点更高。</w:t>
      </w:r>
    </w:p>
    <w:p w14:paraId="2A0F11C2">
      <w:pPr>
        <w:widowControl w:val="0"/>
        <w:numPr>
          <w:ilvl w:val="0"/>
          <w:numId w:val="0"/>
        </w:numPr>
        <w:jc w:val="both"/>
        <w:rPr>
          <w:rFonts w:hint="eastAsia"/>
        </w:rPr>
      </w:pPr>
    </w:p>
    <w:p w14:paraId="73AF967A">
      <w:pPr>
        <w:widowControl w:val="0"/>
        <w:numPr>
          <w:ilvl w:val="0"/>
          <w:numId w:val="0"/>
        </w:numPr>
        <w:jc w:val="both"/>
        <w:rPr>
          <w:rFonts w:hint="eastAsia"/>
        </w:rPr>
      </w:pPr>
      <w:r>
        <w:rPr>
          <w:rFonts w:hint="eastAsia"/>
        </w:rPr>
        <w:t>Rejoice.</w:t>
      </w:r>
    </w:p>
    <w:p w14:paraId="67177248">
      <w:pPr>
        <w:widowControl w:val="0"/>
        <w:numPr>
          <w:ilvl w:val="0"/>
          <w:numId w:val="0"/>
        </w:numPr>
        <w:jc w:val="both"/>
        <w:rPr>
          <w:rFonts w:hint="eastAsia"/>
        </w:rPr>
      </w:pPr>
      <w:r>
        <w:rPr>
          <w:rFonts w:hint="eastAsia"/>
        </w:rPr>
        <w:t>倒要欢喜。</w:t>
      </w:r>
    </w:p>
    <w:p w14:paraId="402120A1">
      <w:pPr>
        <w:widowControl w:val="0"/>
        <w:numPr>
          <w:ilvl w:val="0"/>
          <w:numId w:val="0"/>
        </w:numPr>
        <w:jc w:val="both"/>
        <w:rPr>
          <w:rFonts w:hint="eastAsia"/>
        </w:rPr>
      </w:pPr>
      <w:r>
        <w:rPr>
          <w:rFonts w:hint="eastAsia"/>
        </w:rPr>
        <w:t>Though we think not the sufferings strange, yet, may we not well think that rule somewhat strange, to rejoice in them?</w:t>
      </w:r>
    </w:p>
    <w:p w14:paraId="02157B54">
      <w:pPr>
        <w:widowControl w:val="0"/>
        <w:numPr>
          <w:ilvl w:val="0"/>
          <w:numId w:val="0"/>
        </w:numPr>
        <w:jc w:val="both"/>
        <w:rPr>
          <w:rFonts w:hint="eastAsia"/>
        </w:rPr>
      </w:pPr>
      <w:r>
        <w:rPr>
          <w:rFonts w:hint="eastAsia"/>
        </w:rPr>
        <w:t>虽然我们不以为受苦是奇怪的，然而，我们岂不很可以以为那规则有点奇怪，即在其中欢喜吗？</w:t>
      </w:r>
    </w:p>
    <w:p w14:paraId="397E69AB">
      <w:pPr>
        <w:widowControl w:val="0"/>
        <w:numPr>
          <w:ilvl w:val="0"/>
          <w:numId w:val="0"/>
        </w:numPr>
        <w:jc w:val="both"/>
        <w:rPr>
          <w:rFonts w:hint="eastAsia"/>
        </w:rPr>
      </w:pPr>
      <w:r>
        <w:rPr>
          <w:rFonts w:hint="eastAsia"/>
        </w:rPr>
        <w:t>No, it will be found as reasonable as the other, being duly considered.</w:t>
      </w:r>
    </w:p>
    <w:p w14:paraId="5DF04B94">
      <w:pPr>
        <w:widowControl w:val="0"/>
        <w:numPr>
          <w:ilvl w:val="0"/>
          <w:numId w:val="0"/>
        </w:numPr>
        <w:jc w:val="both"/>
        <w:rPr>
          <w:rFonts w:hint="eastAsia"/>
        </w:rPr>
      </w:pPr>
      <w:r>
        <w:rPr>
          <w:rFonts w:hint="eastAsia"/>
        </w:rPr>
        <w:t>不，如果被妥善思想，它会和另一个一样合理。</w:t>
      </w:r>
    </w:p>
    <w:p w14:paraId="5C8EBFDE">
      <w:pPr>
        <w:widowControl w:val="0"/>
        <w:numPr>
          <w:ilvl w:val="0"/>
          <w:numId w:val="0"/>
        </w:numPr>
        <w:jc w:val="both"/>
        <w:rPr>
          <w:rFonts w:hint="eastAsia"/>
        </w:rPr>
      </w:pPr>
      <w:r>
        <w:rPr>
          <w:rFonts w:hint="eastAsia"/>
        </w:rPr>
        <w:t>And it rests upon the same ground, which will bear both.</w:t>
      </w:r>
    </w:p>
    <w:p w14:paraId="12275F9A">
      <w:pPr>
        <w:widowControl w:val="0"/>
        <w:numPr>
          <w:ilvl w:val="0"/>
          <w:numId w:val="0"/>
        </w:numPr>
        <w:jc w:val="both"/>
        <w:rPr>
          <w:rFonts w:hint="eastAsia"/>
        </w:rPr>
      </w:pPr>
      <w:r>
        <w:rPr>
          <w:rFonts w:hint="eastAsia"/>
        </w:rPr>
        <w:t>它建立在同一根基上，那根基能承担两者。</w:t>
      </w:r>
    </w:p>
    <w:p w14:paraId="1E1DB25D">
      <w:pPr>
        <w:widowControl w:val="0"/>
        <w:numPr>
          <w:ilvl w:val="0"/>
          <w:numId w:val="0"/>
        </w:numPr>
        <w:jc w:val="both"/>
        <w:rPr>
          <w:rFonts w:hint="eastAsia"/>
        </w:rPr>
      </w:pPr>
      <w:r>
        <w:rPr>
          <w:rFonts w:hint="eastAsia"/>
        </w:rPr>
        <w:t>Inasmuch as you are partakers of the sufferings of Christ.</w:t>
      </w:r>
    </w:p>
    <w:p w14:paraId="1EC131F0">
      <w:pPr>
        <w:widowControl w:val="0"/>
        <w:numPr>
          <w:ilvl w:val="0"/>
          <w:numId w:val="0"/>
        </w:numPr>
        <w:jc w:val="both"/>
        <w:rPr>
          <w:rFonts w:hint="eastAsia"/>
        </w:rPr>
      </w:pPr>
      <w:r>
        <w:rPr>
          <w:rFonts w:hint="eastAsia"/>
        </w:rPr>
        <w:t>因为你们是与基督一同受苦。</w:t>
      </w:r>
    </w:p>
    <w:p w14:paraId="622D799B">
      <w:pPr>
        <w:widowControl w:val="0"/>
        <w:numPr>
          <w:ilvl w:val="0"/>
          <w:numId w:val="0"/>
        </w:numPr>
        <w:jc w:val="both"/>
        <w:rPr>
          <w:rFonts w:hint="eastAsia"/>
        </w:rPr>
      </w:pPr>
    </w:p>
    <w:p w14:paraId="7D5E2AC9">
      <w:pPr>
        <w:widowControl w:val="0"/>
        <w:numPr>
          <w:ilvl w:val="0"/>
          <w:numId w:val="0"/>
        </w:numPr>
        <w:jc w:val="both"/>
        <w:rPr>
          <w:rFonts w:hint="eastAsia"/>
        </w:rPr>
      </w:pPr>
      <w:r>
        <w:rPr>
          <w:rFonts w:hint="eastAsia"/>
        </w:rPr>
        <w:t>If the children of God consider their trials, not in their natural bitterness, but in the sweet love from whence they spring, and the sweet fruits that spring from them, that we are our Lord's gold, and that he tries us in the furnace to purify us, (as in the former verse,) this may beget not only patience, but gladness even in the sufferings.</w:t>
      </w:r>
    </w:p>
    <w:p w14:paraId="1A35EECD">
      <w:pPr>
        <w:widowControl w:val="0"/>
        <w:numPr>
          <w:ilvl w:val="0"/>
          <w:numId w:val="0"/>
        </w:numPr>
        <w:jc w:val="both"/>
        <w:rPr>
          <w:rFonts w:hint="eastAsia"/>
        </w:rPr>
      </w:pPr>
      <w:r>
        <w:rPr>
          <w:rFonts w:hint="eastAsia"/>
        </w:rPr>
        <w:t>如果神的儿女思想他们的试验，不是在它们自然的苦涩中，而是在它们所源于的甘甜之爱中，和从中生出的甘甜果实中，即我们是我们主的金子，祂在炉中试验我们，为要洁净我们，（如前一节）这不仅能产生忍耐，甚至能在受苦中产生喜乐。</w:t>
      </w:r>
    </w:p>
    <w:p w14:paraId="363C0144">
      <w:pPr>
        <w:widowControl w:val="0"/>
        <w:numPr>
          <w:ilvl w:val="0"/>
          <w:numId w:val="0"/>
        </w:numPr>
        <w:jc w:val="both"/>
        <w:rPr>
          <w:rFonts w:hint="eastAsia"/>
        </w:rPr>
      </w:pPr>
      <w:r>
        <w:rPr>
          <w:rFonts w:hint="eastAsia"/>
        </w:rPr>
        <w:t>But add we this, and truly it completes the reason of this way of rejoicing in our saddest sufferings, that in them we are partakers of the sufferings of Christ.</w:t>
      </w:r>
    </w:p>
    <w:p w14:paraId="720A2B11">
      <w:pPr>
        <w:widowControl w:val="0"/>
        <w:numPr>
          <w:ilvl w:val="0"/>
          <w:numId w:val="0"/>
        </w:numPr>
        <w:jc w:val="both"/>
        <w:rPr>
          <w:rFonts w:hint="eastAsia"/>
        </w:rPr>
      </w:pPr>
      <w:r>
        <w:rPr>
          <w:rFonts w:hint="eastAsia"/>
        </w:rPr>
        <w:t>但我们加上这个，它就真正地完成了在我们最悲伤的受苦中欢喜的理由，即在其中我们是与基督的受苦有份的。</w:t>
      </w:r>
    </w:p>
    <w:p w14:paraId="3AEA0C62">
      <w:pPr>
        <w:widowControl w:val="0"/>
        <w:numPr>
          <w:ilvl w:val="0"/>
          <w:numId w:val="0"/>
        </w:numPr>
        <w:jc w:val="both"/>
        <w:rPr>
          <w:rFonts w:hint="eastAsia"/>
        </w:rPr>
      </w:pPr>
    </w:p>
    <w:p w14:paraId="2BB07C71">
      <w:pPr>
        <w:widowControl w:val="0"/>
        <w:numPr>
          <w:ilvl w:val="0"/>
          <w:numId w:val="0"/>
        </w:numPr>
        <w:jc w:val="both"/>
        <w:rPr>
          <w:rFonts w:hint="eastAsia"/>
        </w:rPr>
      </w:pPr>
      <w:r>
        <w:rPr>
          <w:rFonts w:hint="eastAsia"/>
        </w:rPr>
        <w:t>So then, 1. Consider this twofold connected participation, of the sufferings of Christ and of the after-glory.</w:t>
      </w:r>
    </w:p>
    <w:p w14:paraId="7BD7C7DF">
      <w:pPr>
        <w:widowControl w:val="0"/>
        <w:numPr>
          <w:ilvl w:val="0"/>
          <w:numId w:val="0"/>
        </w:numPr>
        <w:jc w:val="both"/>
        <w:rPr>
          <w:rFonts w:hint="eastAsia"/>
        </w:rPr>
      </w:pPr>
      <w:r>
        <w:rPr>
          <w:rFonts w:hint="eastAsia"/>
        </w:rPr>
        <w:t>那么，1. 思想这双重相连的有份，即与基督的受苦有份，和与后来的荣耀有份。</w:t>
      </w:r>
    </w:p>
    <w:p w14:paraId="262594A4">
      <w:pPr>
        <w:widowControl w:val="0"/>
        <w:numPr>
          <w:ilvl w:val="0"/>
          <w:numId w:val="0"/>
        </w:numPr>
        <w:jc w:val="both"/>
        <w:rPr>
          <w:rFonts w:hint="eastAsia"/>
        </w:rPr>
      </w:pPr>
      <w:r>
        <w:rPr>
          <w:rFonts w:hint="eastAsia"/>
        </w:rPr>
        <w:t>2. The present joy, even in sufferings, springing from that participation.</w:t>
      </w:r>
    </w:p>
    <w:p w14:paraId="54A3A390">
      <w:pPr>
        <w:widowControl w:val="0"/>
        <w:numPr>
          <w:ilvl w:val="0"/>
          <w:numId w:val="0"/>
        </w:numPr>
        <w:jc w:val="both"/>
        <w:rPr>
          <w:rFonts w:hint="eastAsia"/>
        </w:rPr>
      </w:pPr>
      <w:r>
        <w:rPr>
          <w:rFonts w:hint="eastAsia"/>
        </w:rPr>
        <w:t>2. 现在的喜乐，甚至在受苦中，从那有份而生。</w:t>
      </w:r>
    </w:p>
    <w:p w14:paraId="0C64D5B2">
      <w:pPr>
        <w:widowControl w:val="0"/>
        <w:numPr>
          <w:ilvl w:val="0"/>
          <w:numId w:val="0"/>
        </w:numPr>
        <w:jc w:val="both"/>
        <w:rPr>
          <w:rFonts w:hint="eastAsia"/>
        </w:rPr>
      </w:pPr>
    </w:p>
    <w:p w14:paraId="555482E6">
      <w:pPr>
        <w:widowControl w:val="0"/>
        <w:numPr>
          <w:ilvl w:val="0"/>
          <w:numId w:val="0"/>
        </w:numPr>
        <w:jc w:val="both"/>
        <w:rPr>
          <w:rFonts w:hint="eastAsia"/>
        </w:rPr>
      </w:pPr>
      <w:r>
        <w:rPr>
          <w:rFonts w:hint="eastAsia"/>
        </w:rPr>
        <w:t>I need not tell you, that this communion in sufferings, is not in point of expiation, or satisfaction to divine justice, which was the peculiar end of the sufferings of Christ personal, but not of the common sufferings of Christ mystical.</w:t>
      </w:r>
    </w:p>
    <w:p w14:paraId="61C192FE">
      <w:pPr>
        <w:widowControl w:val="0"/>
        <w:numPr>
          <w:ilvl w:val="0"/>
          <w:numId w:val="0"/>
        </w:numPr>
        <w:jc w:val="both"/>
        <w:rPr>
          <w:rFonts w:hint="eastAsia"/>
        </w:rPr>
      </w:pPr>
      <w:r>
        <w:rPr>
          <w:rFonts w:hint="eastAsia"/>
        </w:rPr>
        <w:t>我无需告诉你们，这在受苦中的相交，不是在赎罪，或满足神公义上，那是基督个人受苦的特殊目的，而不是基督奥秘身体普遍受苦的目的。</w:t>
      </w:r>
    </w:p>
    <w:p w14:paraId="0DB5B539">
      <w:pPr>
        <w:widowControl w:val="0"/>
        <w:numPr>
          <w:ilvl w:val="0"/>
          <w:numId w:val="0"/>
        </w:numPr>
        <w:jc w:val="both"/>
        <w:rPr>
          <w:rFonts w:hint="eastAsia"/>
        </w:rPr>
      </w:pPr>
      <w:r>
        <w:rPr>
          <w:rFonts w:hint="eastAsia"/>
        </w:rPr>
        <w:t>He bare our sins in his own body on the tree, and in bearing them, took them away: we bear his sufferings, as his body united to him by his Spirit.</w:t>
      </w:r>
    </w:p>
    <w:p w14:paraId="6BF3043B">
      <w:pPr>
        <w:widowControl w:val="0"/>
        <w:numPr>
          <w:ilvl w:val="0"/>
          <w:numId w:val="0"/>
        </w:numPr>
        <w:jc w:val="both"/>
        <w:rPr>
          <w:rFonts w:hint="eastAsia"/>
        </w:rPr>
      </w:pPr>
      <w:r>
        <w:rPr>
          <w:rFonts w:hint="eastAsia"/>
        </w:rPr>
        <w:t>祂在木头上亲身担当了我们的罪，在担当它们时，就除去了它们：我们担当祂的受苦，如同祂的身体被祂的灵与祂联合。</w:t>
      </w:r>
    </w:p>
    <w:p w14:paraId="4F2A86D0">
      <w:pPr>
        <w:widowControl w:val="0"/>
        <w:numPr>
          <w:ilvl w:val="0"/>
          <w:numId w:val="0"/>
        </w:numPr>
        <w:jc w:val="both"/>
        <w:rPr>
          <w:rFonts w:hint="eastAsia"/>
        </w:rPr>
      </w:pPr>
      <w:r>
        <w:rPr>
          <w:rFonts w:hint="eastAsia"/>
        </w:rPr>
        <w:t>Those sufferings which were his personal burden, we partake the sweet fruits of; they are accounted ours, and we are acquitted by them: but the endurance of them was his high and incommunicable task, in which none at all were with him.</w:t>
      </w:r>
    </w:p>
    <w:p w14:paraId="4113352C">
      <w:pPr>
        <w:widowControl w:val="0"/>
        <w:numPr>
          <w:ilvl w:val="0"/>
          <w:numId w:val="0"/>
        </w:numPr>
        <w:jc w:val="both"/>
        <w:rPr>
          <w:rFonts w:hint="eastAsia"/>
        </w:rPr>
      </w:pPr>
      <w:r>
        <w:rPr>
          <w:rFonts w:hint="eastAsia"/>
        </w:rPr>
        <w:t>那些是祂个人重担的受苦，我们有份于其甘甜的果实；它们被算为我们的，我们借此被宣告无罪：但忍受它们，是祂崇高和不可传达的任务，其中没有任何人与祂同在。</w:t>
      </w:r>
    </w:p>
    <w:p w14:paraId="127B849B">
      <w:pPr>
        <w:widowControl w:val="0"/>
        <w:numPr>
          <w:ilvl w:val="0"/>
          <w:numId w:val="0"/>
        </w:numPr>
        <w:jc w:val="both"/>
        <w:rPr>
          <w:rFonts w:hint="eastAsia"/>
        </w:rPr>
      </w:pPr>
      <w:r>
        <w:rPr>
          <w:rFonts w:hint="eastAsia"/>
        </w:rPr>
        <w:t>Our communion in these as fully completed by himself in his natural body, is the ground of our comfort and joy in those sufferings that are completed in his mystical body, the Church.</w:t>
      </w:r>
    </w:p>
    <w:p w14:paraId="2996A89B">
      <w:pPr>
        <w:widowControl w:val="0"/>
        <w:numPr>
          <w:ilvl w:val="0"/>
          <w:numId w:val="0"/>
        </w:numPr>
        <w:jc w:val="both"/>
        <w:rPr>
          <w:rFonts w:hint="eastAsia"/>
        </w:rPr>
      </w:pPr>
      <w:r>
        <w:rPr>
          <w:rFonts w:hint="eastAsia"/>
        </w:rPr>
        <w:t>我们与这些受苦的相交，如祂在祂自然的身体里完全作成的，是我们对那些在祂奥秘身体，即教会里完成的受苦，得安慰和喜乐的根基。</w:t>
      </w:r>
    </w:p>
    <w:p w14:paraId="37C12085">
      <w:pPr>
        <w:widowControl w:val="0"/>
        <w:numPr>
          <w:ilvl w:val="0"/>
          <w:numId w:val="0"/>
        </w:numPr>
        <w:jc w:val="both"/>
        <w:rPr>
          <w:rFonts w:hint="eastAsia"/>
        </w:rPr>
      </w:pPr>
    </w:p>
    <w:p w14:paraId="25D3E2C7">
      <w:pPr>
        <w:widowControl w:val="0"/>
        <w:numPr>
          <w:ilvl w:val="0"/>
          <w:numId w:val="0"/>
        </w:numPr>
        <w:jc w:val="both"/>
        <w:rPr>
          <w:rFonts w:hint="eastAsia"/>
        </w:rPr>
      </w:pPr>
      <w:r>
        <w:rPr>
          <w:rFonts w:hint="eastAsia"/>
        </w:rPr>
        <w:t>This is indeed our joy, that we have so light a burden, so sweet an exchange; the weight of sin quite taken off our backs, and all bound on his cross only, and our crosses, the badges of our conformity to him, laid indeed on our shoulders, but the great weight of them likewise held up by his hand, that they overpress us not.</w:t>
      </w:r>
    </w:p>
    <w:p w14:paraId="75A9ABBD">
      <w:pPr>
        <w:widowControl w:val="0"/>
        <w:numPr>
          <w:ilvl w:val="0"/>
          <w:numId w:val="0"/>
        </w:numPr>
        <w:jc w:val="both"/>
        <w:rPr>
          <w:rFonts w:hint="eastAsia"/>
        </w:rPr>
      </w:pPr>
      <w:r>
        <w:rPr>
          <w:rFonts w:hint="eastAsia"/>
        </w:rPr>
        <w:t>这确实是我们的喜乐，即我们有如此轻的担子，如此甘甜的交换；罪的重担完全从我们背上除去，全被绑在祂的十字架上，而我们的十字架，我们与祂相称的标记，确实放在我们肩上，但它们的大重量也同样被祂的手托住，好不压倒我们。</w:t>
      </w:r>
    </w:p>
    <w:p w14:paraId="461C39E0">
      <w:pPr>
        <w:widowControl w:val="0"/>
        <w:numPr>
          <w:ilvl w:val="0"/>
          <w:numId w:val="0"/>
        </w:numPr>
        <w:jc w:val="both"/>
        <w:rPr>
          <w:rFonts w:hint="eastAsia"/>
        </w:rPr>
      </w:pPr>
      <w:r>
        <w:rPr>
          <w:rFonts w:hint="eastAsia"/>
        </w:rPr>
        <w:t>These fires of our trial may be corrective, and purgative of the remaining power of sin, and they are so intended; but Jesus Christ alone, in the sufferings of his own cross, was the burnt-offering, the propitiation for our sins.</w:t>
      </w:r>
    </w:p>
    <w:p w14:paraId="7AE099C2">
      <w:pPr>
        <w:widowControl w:val="0"/>
        <w:numPr>
          <w:ilvl w:val="0"/>
          <w:numId w:val="0"/>
        </w:numPr>
        <w:jc w:val="both"/>
        <w:rPr>
          <w:rFonts w:hint="eastAsia"/>
        </w:rPr>
      </w:pPr>
      <w:r>
        <w:rPr>
          <w:rFonts w:hint="eastAsia"/>
        </w:rPr>
        <w:t>我们试验的这些火，可能是纠正性的，并洁净罪的残余能力，它们也是如此意图的；但唯独耶稣基督，在祂自己十字架的受苦中，是燔祭，是我们罪的挽回祭。</w:t>
      </w:r>
    </w:p>
    <w:p w14:paraId="3C6DA0C3">
      <w:pPr>
        <w:widowControl w:val="0"/>
        <w:numPr>
          <w:ilvl w:val="0"/>
          <w:numId w:val="0"/>
        </w:numPr>
        <w:jc w:val="both"/>
        <w:rPr>
          <w:rFonts w:hint="eastAsia"/>
        </w:rPr>
      </w:pPr>
    </w:p>
    <w:p w14:paraId="409A8BA0">
      <w:pPr>
        <w:widowControl w:val="0"/>
        <w:numPr>
          <w:ilvl w:val="0"/>
          <w:numId w:val="0"/>
        </w:numPr>
        <w:jc w:val="both"/>
        <w:rPr>
          <w:rFonts w:hint="eastAsia"/>
        </w:rPr>
      </w:pPr>
      <w:r>
        <w:rPr>
          <w:rFonts w:hint="eastAsia"/>
        </w:rPr>
        <w:t>Now, although he hath perfectly satisfied for us, and saved us by his sufferings, yet this conformity to him in the way of suffering is most reasonable.</w:t>
      </w:r>
    </w:p>
    <w:p w14:paraId="178C1CEE">
      <w:pPr>
        <w:widowControl w:val="0"/>
        <w:numPr>
          <w:ilvl w:val="0"/>
          <w:numId w:val="0"/>
        </w:numPr>
        <w:jc w:val="both"/>
        <w:rPr>
          <w:rFonts w:hint="eastAsia"/>
        </w:rPr>
      </w:pPr>
      <w:r>
        <w:rPr>
          <w:rFonts w:hint="eastAsia"/>
        </w:rPr>
        <w:t>现在，虽然祂已为我们完全地满足了，并借着祂的受苦拯救了我们，然而，在这受苦的道路上与祂相称，是最合理的。</w:t>
      </w:r>
    </w:p>
    <w:p w14:paraId="389EBE53">
      <w:pPr>
        <w:widowControl w:val="0"/>
        <w:numPr>
          <w:ilvl w:val="0"/>
          <w:numId w:val="0"/>
        </w:numPr>
        <w:jc w:val="both"/>
        <w:rPr>
          <w:rFonts w:hint="eastAsia"/>
        </w:rPr>
      </w:pPr>
      <w:r>
        <w:rPr>
          <w:rFonts w:hint="eastAsia"/>
        </w:rPr>
        <w:t>Although our holiness doth not stand in point of law, nor come in at all in the matter of justifying us, yet we are called and appointed to holiness in Christ, assimilating us to him, our glorious Head; and we do really receive it from him, that we may be like him.</w:t>
      </w:r>
    </w:p>
    <w:p w14:paraId="47740A5C">
      <w:pPr>
        <w:widowControl w:val="0"/>
        <w:numPr>
          <w:ilvl w:val="0"/>
          <w:numId w:val="0"/>
        </w:numPr>
        <w:jc w:val="both"/>
        <w:rPr>
          <w:rFonts w:hint="eastAsia"/>
        </w:rPr>
      </w:pPr>
      <w:r>
        <w:rPr>
          <w:rFonts w:hint="eastAsia"/>
        </w:rPr>
        <w:t>虽然我们的圣洁不在律法上站立，也不在称我们为义的事上有一席之地，然而，我们被呼召并被指定在基督里成为圣洁，使我们与祂，我们荣耀的元首相似；我们确实从祂那里领受它，好叫我们能像祂。</w:t>
      </w:r>
    </w:p>
    <w:p w14:paraId="1CA14483">
      <w:pPr>
        <w:widowControl w:val="0"/>
        <w:numPr>
          <w:ilvl w:val="0"/>
          <w:numId w:val="0"/>
        </w:numPr>
        <w:jc w:val="both"/>
        <w:rPr>
          <w:rFonts w:hint="eastAsia"/>
        </w:rPr>
      </w:pPr>
      <w:r>
        <w:rPr>
          <w:rFonts w:hint="eastAsia"/>
        </w:rPr>
        <w:t>So these our sufferings bear a very congruous likeness to him, though in no way as an accession to his in expiation, yet as a part of his image; and therefore the Apostle says, even in this respect, that we are predestinated to be conformed to the image of his Son. Rom. 8:29.</w:t>
      </w:r>
    </w:p>
    <w:p w14:paraId="082FD66A">
      <w:pPr>
        <w:widowControl w:val="0"/>
        <w:numPr>
          <w:ilvl w:val="0"/>
          <w:numId w:val="0"/>
        </w:numPr>
        <w:jc w:val="both"/>
        <w:rPr>
          <w:rFonts w:hint="eastAsia"/>
        </w:rPr>
      </w:pPr>
      <w:r>
        <w:rPr>
          <w:rFonts w:hint="eastAsia"/>
        </w:rPr>
        <w:t>所以我们这些受苦，与祂有非常相称的相似，虽然在任何方面都不是在赎罪上对祂的增加，却是祂形象的一部分；因此使徒说，甚至在这方面，我们是被预定要模成祂儿子的形象。罗马书 8:29。</w:t>
      </w:r>
    </w:p>
    <w:p w14:paraId="5823C996">
      <w:pPr>
        <w:widowControl w:val="0"/>
        <w:numPr>
          <w:ilvl w:val="0"/>
          <w:numId w:val="0"/>
        </w:numPr>
        <w:jc w:val="both"/>
        <w:rPr>
          <w:rFonts w:hint="eastAsia"/>
        </w:rPr>
      </w:pPr>
      <w:r>
        <w:rPr>
          <w:rFonts w:hint="eastAsia"/>
        </w:rPr>
        <w:t>Is it fit that we should not follow where our Captain led, and went first, but that he should lead through rugged, thorny ways, and we pass about to get away through flowery meadows?</w:t>
      </w:r>
    </w:p>
    <w:p w14:paraId="28BE34CD">
      <w:pPr>
        <w:widowControl w:val="0"/>
        <w:numPr>
          <w:ilvl w:val="0"/>
          <w:numId w:val="0"/>
        </w:numPr>
        <w:jc w:val="both"/>
        <w:rPr>
          <w:rFonts w:hint="eastAsia"/>
        </w:rPr>
      </w:pPr>
      <w:r>
        <w:rPr>
          <w:rFonts w:hint="eastAsia"/>
        </w:rPr>
        <w:t>我们岂不应跟随我们的元帅所引领并先行的地方，而是祂领着经过崎岖、多刺的道路，我们却绕道从花草茂盛的草地走吗？</w:t>
      </w:r>
    </w:p>
    <w:p w14:paraId="04214E51">
      <w:pPr>
        <w:widowControl w:val="0"/>
        <w:numPr>
          <w:ilvl w:val="0"/>
          <w:numId w:val="0"/>
        </w:numPr>
        <w:jc w:val="both"/>
        <w:rPr>
          <w:rFonts w:hint="eastAsia"/>
        </w:rPr>
      </w:pPr>
      <w:r>
        <w:rPr>
          <w:rFonts w:hint="eastAsia"/>
        </w:rPr>
        <w:t>As his natural body shared with his head in his sufferings, so ought his body mystical to share with him, as its head,—the buffetings and spittings on his face, the thorny crowns on his head, a pierced side, nailed hands and feet: if we be parts of him, can we think that a body finding nothing but ease, and bathing in delights, can agree to a head so tormented?</w:t>
      </w:r>
    </w:p>
    <w:p w14:paraId="03F40ADF">
      <w:pPr>
        <w:widowControl w:val="0"/>
        <w:numPr>
          <w:ilvl w:val="0"/>
          <w:numId w:val="0"/>
        </w:numPr>
        <w:jc w:val="both"/>
        <w:rPr>
          <w:rFonts w:hint="eastAsia"/>
        </w:rPr>
      </w:pPr>
      <w:r>
        <w:rPr>
          <w:rFonts w:hint="eastAsia"/>
        </w:rPr>
        <w:t>正如祂自然的身体与祂的头一同受苦，祂的奥秘身体也应当与祂，作为它的头一同受苦——祂脸上的拳打和吐沫，祂头上的荆棘冠冕，被刺的肋旁，被钉的手脚：如果我们是祂的一部分，我们能认为一个除了安逸，沉浸在乐事中的身体，能与一个如此受折磨的头相合吗？</w:t>
      </w:r>
    </w:p>
    <w:p w14:paraId="3ACBC779">
      <w:pPr>
        <w:widowControl w:val="0"/>
        <w:numPr>
          <w:ilvl w:val="0"/>
          <w:numId w:val="0"/>
        </w:numPr>
        <w:jc w:val="both"/>
        <w:rPr>
          <w:rFonts w:hint="eastAsia"/>
        </w:rPr>
      </w:pPr>
      <w:r>
        <w:rPr>
          <w:rFonts w:hint="eastAsia"/>
        </w:rPr>
        <w:t>I remember what that pious duke said at Jerusalem, when they offered to crown him king there, Nolo auream, ubi Christus spineam: No crown of gold, where Christ Jesus was crowned with thorns.</w:t>
      </w:r>
    </w:p>
    <w:p w14:paraId="28220296">
      <w:pPr>
        <w:widowControl w:val="0"/>
        <w:numPr>
          <w:ilvl w:val="0"/>
          <w:numId w:val="0"/>
        </w:numPr>
        <w:jc w:val="both"/>
        <w:rPr>
          <w:rFonts w:hint="eastAsia"/>
        </w:rPr>
      </w:pPr>
      <w:r>
        <w:rPr>
          <w:rFonts w:hint="eastAsia"/>
        </w:rPr>
        <w:t>我记得那敬虔的公爵在耶路撒冷，当他们要立他为王时所说的话，Nolo auream, ubi Christus spineam（拉丁文：基督戴荆棘冠冕之处，我不要金冠）：基督戴荆棘冠冕之处，我不要金冠。</w:t>
      </w:r>
    </w:p>
    <w:p w14:paraId="216EAA8D">
      <w:pPr>
        <w:widowControl w:val="0"/>
        <w:numPr>
          <w:ilvl w:val="0"/>
          <w:numId w:val="0"/>
        </w:numPr>
        <w:jc w:val="both"/>
        <w:rPr>
          <w:rFonts w:hint="eastAsia"/>
        </w:rPr>
      </w:pPr>
    </w:p>
    <w:p w14:paraId="0C281C17">
      <w:pPr>
        <w:widowControl w:val="0"/>
        <w:numPr>
          <w:ilvl w:val="0"/>
          <w:numId w:val="0"/>
        </w:numPr>
        <w:jc w:val="both"/>
        <w:rPr>
          <w:rFonts w:hint="eastAsia"/>
        </w:rPr>
      </w:pPr>
      <w:r>
        <w:rPr>
          <w:rFonts w:hint="eastAsia"/>
        </w:rPr>
        <w:t>This is the way we must follow, or else resolve to leave him; the way of the cross is the royal way to the crown.</w:t>
      </w:r>
    </w:p>
    <w:p w14:paraId="4A6A231B">
      <w:pPr>
        <w:widowControl w:val="0"/>
        <w:numPr>
          <w:ilvl w:val="0"/>
          <w:numId w:val="0"/>
        </w:numPr>
        <w:jc w:val="both"/>
        <w:rPr>
          <w:rFonts w:hint="eastAsia"/>
        </w:rPr>
      </w:pPr>
      <w:r>
        <w:rPr>
          <w:rFonts w:hint="eastAsia"/>
        </w:rPr>
        <w:t>这是我们必须跟随的道路，否则就决心离开祂；十字架的道路是通往冠冕的王道。</w:t>
      </w:r>
    </w:p>
    <w:p w14:paraId="1F2923B9">
      <w:pPr>
        <w:widowControl w:val="0"/>
        <w:numPr>
          <w:ilvl w:val="0"/>
          <w:numId w:val="0"/>
        </w:numPr>
        <w:jc w:val="both"/>
        <w:rPr>
          <w:rFonts w:hint="eastAsia"/>
        </w:rPr>
      </w:pPr>
      <w:r>
        <w:rPr>
          <w:rFonts w:hint="eastAsia"/>
        </w:rPr>
        <w:t>He said it, and reminded them of it again, that they might take the deep impression of it: Remember what I said unto you, the servant is not greater than the Lord.</w:t>
      </w:r>
    </w:p>
    <w:p w14:paraId="25FC5DB1">
      <w:pPr>
        <w:widowControl w:val="0"/>
        <w:numPr>
          <w:ilvl w:val="0"/>
          <w:numId w:val="0"/>
        </w:numPr>
        <w:jc w:val="both"/>
        <w:rPr>
          <w:rFonts w:hint="eastAsia"/>
        </w:rPr>
      </w:pPr>
      <w:r>
        <w:rPr>
          <w:rFonts w:hint="eastAsia"/>
        </w:rPr>
        <w:t>祂说了，并再次提醒他们，好让他们能深深地记住它：你们要记念我从前对你们所说的话，仆人不能大于主人。</w:t>
      </w:r>
    </w:p>
    <w:p w14:paraId="3C716D09">
      <w:pPr>
        <w:widowControl w:val="0"/>
        <w:numPr>
          <w:ilvl w:val="0"/>
          <w:numId w:val="0"/>
        </w:numPr>
        <w:jc w:val="both"/>
        <w:rPr>
          <w:rFonts w:hint="eastAsia"/>
        </w:rPr>
      </w:pPr>
      <w:r>
        <w:rPr>
          <w:rFonts w:hint="eastAsia"/>
        </w:rPr>
        <w:t>If they have persecuted me, they will also persecute you; if they have kept my saying, they will keep yours also. John 15:20.</w:t>
      </w:r>
    </w:p>
    <w:p w14:paraId="7FE65E57">
      <w:pPr>
        <w:widowControl w:val="0"/>
        <w:numPr>
          <w:ilvl w:val="0"/>
          <w:numId w:val="0"/>
        </w:numPr>
        <w:jc w:val="both"/>
        <w:rPr>
          <w:rFonts w:hint="eastAsia"/>
        </w:rPr>
      </w:pPr>
      <w:r>
        <w:rPr>
          <w:rFonts w:hint="eastAsia"/>
        </w:rPr>
        <w:t>他们若逼迫了我，也要逼迫你们；若遵守了我的话，也要遵守你们的话。约翰福音 15:20。</w:t>
      </w:r>
    </w:p>
    <w:p w14:paraId="179C655B">
      <w:pPr>
        <w:widowControl w:val="0"/>
        <w:numPr>
          <w:ilvl w:val="0"/>
          <w:numId w:val="0"/>
        </w:numPr>
        <w:jc w:val="both"/>
        <w:rPr>
          <w:rFonts w:hint="eastAsia"/>
        </w:rPr>
      </w:pPr>
      <w:r>
        <w:rPr>
          <w:rFonts w:hint="eastAsia"/>
        </w:rPr>
        <w:t>And particularly in point of reproaches: If they have called the master Beelzebub, how much more shall they call them of his household? Matt. 10:24.</w:t>
      </w:r>
    </w:p>
    <w:p w14:paraId="333B44B0">
      <w:pPr>
        <w:widowControl w:val="0"/>
        <w:numPr>
          <w:ilvl w:val="0"/>
          <w:numId w:val="0"/>
        </w:numPr>
        <w:jc w:val="both"/>
        <w:rPr>
          <w:rFonts w:hint="eastAsia"/>
        </w:rPr>
      </w:pPr>
      <w:r>
        <w:rPr>
          <w:rFonts w:hint="eastAsia"/>
        </w:rPr>
        <w:t>特别是在辱骂上：人既骂家主是别西卜，何况他的家人呢？马太福音 10:24。</w:t>
      </w:r>
    </w:p>
    <w:p w14:paraId="16FFED2D">
      <w:pPr>
        <w:widowControl w:val="0"/>
        <w:numPr>
          <w:ilvl w:val="0"/>
          <w:numId w:val="0"/>
        </w:numPr>
        <w:jc w:val="both"/>
        <w:rPr>
          <w:rFonts w:hint="eastAsia"/>
        </w:rPr>
      </w:pPr>
      <w:r>
        <w:rPr>
          <w:rFonts w:hint="eastAsia"/>
        </w:rPr>
        <w:t>A bitter scoff, an evil name, reproaches for Christ, why do these fret thee?</w:t>
      </w:r>
    </w:p>
    <w:p w14:paraId="7B5C26B4">
      <w:pPr>
        <w:widowControl w:val="0"/>
        <w:numPr>
          <w:ilvl w:val="0"/>
          <w:numId w:val="0"/>
        </w:numPr>
        <w:jc w:val="both"/>
        <w:rPr>
          <w:rFonts w:hint="eastAsia"/>
        </w:rPr>
      </w:pPr>
      <w:r>
        <w:rPr>
          <w:rFonts w:hint="eastAsia"/>
        </w:rPr>
        <w:t>一个苦涩的嘲笑，一个恶名，为基督受的辱骂，为何这些使你烦恼？</w:t>
      </w:r>
    </w:p>
    <w:p w14:paraId="1697C48A">
      <w:pPr>
        <w:widowControl w:val="0"/>
        <w:numPr>
          <w:ilvl w:val="0"/>
          <w:numId w:val="0"/>
        </w:numPr>
        <w:jc w:val="both"/>
        <w:rPr>
          <w:rFonts w:hint="eastAsia"/>
        </w:rPr>
      </w:pPr>
      <w:r>
        <w:rPr>
          <w:rFonts w:hint="eastAsia"/>
        </w:rPr>
        <w:t>They were a part of thy Lord's entertainment while he was here.</w:t>
      </w:r>
    </w:p>
    <w:p w14:paraId="6697F3CF">
      <w:pPr>
        <w:widowControl w:val="0"/>
        <w:numPr>
          <w:ilvl w:val="0"/>
          <w:numId w:val="0"/>
        </w:numPr>
        <w:jc w:val="both"/>
        <w:rPr>
          <w:rFonts w:hint="eastAsia"/>
        </w:rPr>
      </w:pPr>
      <w:r>
        <w:rPr>
          <w:rFonts w:hint="eastAsia"/>
        </w:rPr>
        <w:t>它们是你的主在此世时所受待遇的一部分。</w:t>
      </w:r>
    </w:p>
    <w:p w14:paraId="2FAF306C">
      <w:pPr>
        <w:widowControl w:val="0"/>
        <w:numPr>
          <w:ilvl w:val="0"/>
          <w:numId w:val="0"/>
        </w:numPr>
        <w:jc w:val="both"/>
        <w:rPr>
          <w:rFonts w:hint="eastAsia"/>
        </w:rPr>
      </w:pPr>
      <w:r>
        <w:rPr>
          <w:rFonts w:hint="eastAsia"/>
        </w:rPr>
        <w:t>Thou art, even in this, a partaker of his sufferings, and in this way is he bringing thee forward to the partaking of his glory.</w:t>
      </w:r>
    </w:p>
    <w:p w14:paraId="41B3416C">
      <w:pPr>
        <w:widowControl w:val="0"/>
        <w:numPr>
          <w:ilvl w:val="0"/>
          <w:numId w:val="0"/>
        </w:numPr>
        <w:jc w:val="both"/>
        <w:rPr>
          <w:rFonts w:hint="eastAsia"/>
        </w:rPr>
      </w:pPr>
      <w:r>
        <w:rPr>
          <w:rFonts w:hint="eastAsia"/>
        </w:rPr>
        <w:t>你，即使在这事上，也是与祂的受苦有份的，并在这条路上，祂正带你前进，去有份于祂的荣耀。</w:t>
      </w:r>
    </w:p>
    <w:p w14:paraId="00D85093">
      <w:pPr>
        <w:widowControl w:val="0"/>
        <w:numPr>
          <w:ilvl w:val="0"/>
          <w:numId w:val="0"/>
        </w:numPr>
        <w:jc w:val="both"/>
        <w:rPr>
          <w:rFonts w:hint="eastAsia"/>
        </w:rPr>
      </w:pPr>
      <w:r>
        <w:rPr>
          <w:rFonts w:hint="eastAsia"/>
        </w:rPr>
        <w:t>That is the other thing.</w:t>
      </w:r>
    </w:p>
    <w:p w14:paraId="3AF81E55">
      <w:pPr>
        <w:widowControl w:val="0"/>
        <w:numPr>
          <w:ilvl w:val="0"/>
          <w:numId w:val="0"/>
        </w:numPr>
        <w:jc w:val="both"/>
        <w:rPr>
          <w:rFonts w:hint="eastAsia"/>
        </w:rPr>
      </w:pPr>
      <w:r>
        <w:rPr>
          <w:rFonts w:hint="eastAsia"/>
        </w:rPr>
        <w:t>那就是另一件事。</w:t>
      </w:r>
    </w:p>
    <w:p w14:paraId="172E4CCF">
      <w:pPr>
        <w:widowControl w:val="0"/>
        <w:numPr>
          <w:ilvl w:val="0"/>
          <w:numId w:val="0"/>
        </w:numPr>
        <w:jc w:val="both"/>
        <w:rPr>
          <w:rFonts w:hint="eastAsia"/>
        </w:rPr>
      </w:pPr>
    </w:p>
    <w:p w14:paraId="213243AE">
      <w:pPr>
        <w:widowControl w:val="0"/>
        <w:numPr>
          <w:ilvl w:val="0"/>
          <w:numId w:val="0"/>
        </w:numPr>
        <w:jc w:val="both"/>
        <w:rPr>
          <w:rFonts w:hint="eastAsia"/>
        </w:rPr>
      </w:pPr>
      <w:r>
        <w:rPr>
          <w:rFonts w:hint="eastAsia"/>
        </w:rPr>
        <w:t>When his glory shall be revealed.</w:t>
      </w:r>
    </w:p>
    <w:p w14:paraId="0E8693C7">
      <w:pPr>
        <w:widowControl w:val="0"/>
        <w:numPr>
          <w:ilvl w:val="0"/>
          <w:numId w:val="0"/>
        </w:numPr>
        <w:jc w:val="both"/>
        <w:rPr>
          <w:rFonts w:hint="eastAsia"/>
        </w:rPr>
      </w:pPr>
      <w:r>
        <w:rPr>
          <w:rFonts w:hint="eastAsia"/>
        </w:rPr>
        <w:t>到祂荣耀显现的时候。</w:t>
      </w:r>
    </w:p>
    <w:p w14:paraId="3972F691">
      <w:pPr>
        <w:widowControl w:val="0"/>
        <w:numPr>
          <w:ilvl w:val="0"/>
          <w:numId w:val="0"/>
        </w:numPr>
        <w:jc w:val="both"/>
        <w:rPr>
          <w:rFonts w:hint="eastAsia"/>
        </w:rPr>
      </w:pPr>
      <w:r>
        <w:rPr>
          <w:rFonts w:hint="eastAsia"/>
        </w:rPr>
        <w:t>Now that he is hidden, little of his glory is seen.</w:t>
      </w:r>
    </w:p>
    <w:p w14:paraId="047F2AB7">
      <w:pPr>
        <w:widowControl w:val="0"/>
        <w:numPr>
          <w:ilvl w:val="0"/>
          <w:numId w:val="0"/>
        </w:numPr>
        <w:jc w:val="both"/>
        <w:rPr>
          <w:rFonts w:hint="eastAsia"/>
        </w:rPr>
      </w:pPr>
      <w:r>
        <w:rPr>
          <w:rFonts w:hint="eastAsia"/>
        </w:rPr>
        <w:t>现在祂被隐藏，祂的荣耀很少被看见。</w:t>
      </w:r>
    </w:p>
    <w:p w14:paraId="7E52962F">
      <w:pPr>
        <w:widowControl w:val="0"/>
        <w:numPr>
          <w:ilvl w:val="0"/>
          <w:numId w:val="0"/>
        </w:numPr>
        <w:jc w:val="both"/>
        <w:rPr>
          <w:rFonts w:hint="eastAsia"/>
        </w:rPr>
      </w:pPr>
      <w:r>
        <w:rPr>
          <w:rFonts w:hint="eastAsia"/>
        </w:rPr>
        <w:t>It was hidden while he was on earth, and now it is hidden in heaven, where he is.</w:t>
      </w:r>
    </w:p>
    <w:p w14:paraId="1737FBE1">
      <w:pPr>
        <w:widowControl w:val="0"/>
        <w:numPr>
          <w:ilvl w:val="0"/>
          <w:numId w:val="0"/>
        </w:numPr>
        <w:jc w:val="both"/>
        <w:rPr>
          <w:rFonts w:hint="eastAsia"/>
        </w:rPr>
      </w:pPr>
      <w:r>
        <w:rPr>
          <w:rFonts w:hint="eastAsia"/>
        </w:rPr>
        <w:t>祂在地上时，它被隐藏，现在它在天上，祂所在之处，被隐藏。</w:t>
      </w:r>
    </w:p>
    <w:p w14:paraId="68A8429F">
      <w:pPr>
        <w:widowControl w:val="0"/>
        <w:numPr>
          <w:ilvl w:val="0"/>
          <w:numId w:val="0"/>
        </w:numPr>
        <w:jc w:val="both"/>
        <w:rPr>
          <w:rFonts w:hint="eastAsia"/>
        </w:rPr>
      </w:pPr>
      <w:r>
        <w:rPr>
          <w:rFonts w:hint="eastAsia"/>
        </w:rPr>
        <w:t>And as for his body here, his Church, it hath no pompous dress, nor outward splendour; and the particular parts of it, the saints, are poor despised creatures, the very refuse of men in outward respects and common esteem.</w:t>
      </w:r>
    </w:p>
    <w:p w14:paraId="43DFDC19">
      <w:pPr>
        <w:widowControl w:val="0"/>
        <w:numPr>
          <w:ilvl w:val="0"/>
          <w:numId w:val="0"/>
        </w:numPr>
        <w:jc w:val="both"/>
        <w:rPr>
          <w:rFonts w:hint="eastAsia"/>
        </w:rPr>
      </w:pPr>
      <w:r>
        <w:rPr>
          <w:rFonts w:hint="eastAsia"/>
        </w:rPr>
        <w:t>至于祂在此处的身体，祂的教会，它没有华丽的服饰，也没有外在的光辉；它各别的部分，即圣徒，是贫穷被藐视的受造物，在外在方面和普遍评价上，是人的渣滓。</w:t>
      </w:r>
    </w:p>
    <w:p w14:paraId="4AAFA5DE">
      <w:pPr>
        <w:widowControl w:val="0"/>
        <w:numPr>
          <w:ilvl w:val="0"/>
          <w:numId w:val="0"/>
        </w:numPr>
        <w:jc w:val="both"/>
        <w:rPr>
          <w:rFonts w:hint="eastAsia"/>
        </w:rPr>
      </w:pPr>
      <w:r>
        <w:rPr>
          <w:rFonts w:hint="eastAsia"/>
        </w:rPr>
        <w:t>So he himself is not seen, and his followers, the more they are seen and looked on by the world's eye, the more meanness appears.</w:t>
      </w:r>
    </w:p>
    <w:p w14:paraId="7E98D7D0">
      <w:pPr>
        <w:widowControl w:val="0"/>
        <w:numPr>
          <w:ilvl w:val="0"/>
          <w:numId w:val="0"/>
        </w:numPr>
        <w:jc w:val="both"/>
        <w:rPr>
          <w:rFonts w:hint="eastAsia"/>
        </w:rPr>
      </w:pPr>
      <w:r>
        <w:rPr>
          <w:rFonts w:hint="eastAsia"/>
        </w:rPr>
        <w:t>所以祂自己不被看见，祂的跟随者，越被世界的眼看见和注视，就越显出卑微。</w:t>
      </w:r>
    </w:p>
    <w:p w14:paraId="70291122">
      <w:pPr>
        <w:widowControl w:val="0"/>
        <w:numPr>
          <w:ilvl w:val="0"/>
          <w:numId w:val="0"/>
        </w:numPr>
        <w:jc w:val="both"/>
        <w:rPr>
          <w:rFonts w:hint="eastAsia"/>
        </w:rPr>
      </w:pPr>
      <w:r>
        <w:rPr>
          <w:rFonts w:hint="eastAsia"/>
        </w:rPr>
        <w:t>True, as in the days of his humiliation some rays were breaking forth through the veil of his flesh and the cloud of his low despicable condition, thus it is sometimes with his followers: a glance of his image strikes the very eye of the world, and forces some acknowledgment and a kind of reverence in the ungodly; but, commonly, Christ and his followers are covered with all the disgraces and ignominies the world can put on them.</w:t>
      </w:r>
    </w:p>
    <w:p w14:paraId="1683E745">
      <w:pPr>
        <w:widowControl w:val="0"/>
        <w:numPr>
          <w:ilvl w:val="0"/>
          <w:numId w:val="0"/>
        </w:numPr>
        <w:jc w:val="both"/>
        <w:rPr>
          <w:rFonts w:hint="eastAsia"/>
        </w:rPr>
      </w:pPr>
      <w:r>
        <w:rPr>
          <w:rFonts w:hint="eastAsia"/>
        </w:rPr>
        <w:t>诚然，如同在祂卑微的日子里，有些光芒透过祂肉身的幔子和祂低微可鄙状况的云彩透出来，有时祂的跟随者也是如此：祂形象的一瞥，击中世界的眼，并在不敬虔之人中，强迫出某种承认和一种敬畏；但通常，基督和祂的跟随者，都被世界能加在他们身上的所有羞辱和耻辱所覆盖。</w:t>
      </w:r>
    </w:p>
    <w:p w14:paraId="6983D9DE">
      <w:pPr>
        <w:widowControl w:val="0"/>
        <w:numPr>
          <w:ilvl w:val="0"/>
          <w:numId w:val="0"/>
        </w:numPr>
        <w:jc w:val="both"/>
        <w:rPr>
          <w:rFonts w:hint="eastAsia"/>
        </w:rPr>
      </w:pPr>
      <w:r>
        <w:rPr>
          <w:rFonts w:hint="eastAsia"/>
        </w:rPr>
        <w:t>But there is a day wherein he will appear, and it is at hand: and then he shall be glorious, even in his despised saints, and admired in them that believe, 2 Thess. 1:10: how much more in the matchless brightness of his own glorious person!</w:t>
      </w:r>
    </w:p>
    <w:p w14:paraId="7C02B8A4">
      <w:pPr>
        <w:widowControl w:val="0"/>
        <w:numPr>
          <w:ilvl w:val="0"/>
          <w:numId w:val="0"/>
        </w:numPr>
        <w:jc w:val="both"/>
        <w:rPr>
          <w:rFonts w:hint="eastAsia"/>
        </w:rPr>
      </w:pPr>
      <w:r>
        <w:rPr>
          <w:rFonts w:hint="eastAsia"/>
        </w:rPr>
        <w:t>但有一个日子，祂将要显现，那日子近了：那时祂将是荣耀的，甚至在祂被藐视的圣徒中，并在那些相信的人中被景仰，帖撒罗尼迦后书 1:10：更何况在祂自己荣耀位格的无比光明中！</w:t>
      </w:r>
    </w:p>
    <w:p w14:paraId="72E044F6">
      <w:pPr>
        <w:widowControl w:val="0"/>
        <w:numPr>
          <w:ilvl w:val="0"/>
          <w:numId w:val="0"/>
        </w:numPr>
        <w:jc w:val="both"/>
        <w:rPr>
          <w:rFonts w:hint="eastAsia"/>
        </w:rPr>
      </w:pPr>
    </w:p>
    <w:p w14:paraId="7B3C2608">
      <w:pPr>
        <w:widowControl w:val="0"/>
        <w:numPr>
          <w:ilvl w:val="0"/>
          <w:numId w:val="0"/>
        </w:numPr>
        <w:jc w:val="both"/>
        <w:rPr>
          <w:rFonts w:hint="eastAsia"/>
        </w:rPr>
      </w:pPr>
      <w:r>
        <w:rPr>
          <w:rFonts w:hint="eastAsia"/>
        </w:rPr>
        <w:t>In the mean time, he is hidden, and they are hidden in him: Our life is hid with Christ in God. Col. 3:3.</w:t>
      </w:r>
    </w:p>
    <w:p w14:paraId="5E9F2B84">
      <w:pPr>
        <w:widowControl w:val="0"/>
        <w:numPr>
          <w:ilvl w:val="0"/>
          <w:numId w:val="0"/>
        </w:numPr>
        <w:jc w:val="both"/>
        <w:rPr>
          <w:rFonts w:hint="eastAsia"/>
        </w:rPr>
      </w:pPr>
      <w:r>
        <w:rPr>
          <w:rFonts w:hint="eastAsia"/>
        </w:rPr>
        <w:t>同时，祂被隐藏，他们也藏在祂里面：我们的生命与基督一同藏在神里面。歌罗西书 3:3。</w:t>
      </w:r>
    </w:p>
    <w:p w14:paraId="26FC79B4">
      <w:pPr>
        <w:widowControl w:val="0"/>
        <w:numPr>
          <w:ilvl w:val="0"/>
          <w:numId w:val="0"/>
        </w:numPr>
        <w:jc w:val="both"/>
        <w:rPr>
          <w:rFonts w:hint="eastAsia"/>
        </w:rPr>
      </w:pPr>
      <w:r>
        <w:rPr>
          <w:rFonts w:hint="eastAsia"/>
        </w:rPr>
        <w:t>The world sees nothing of his glory and beauty, and even his own see not much; they have but a little glimmering of him, and of their own happiness in him; know little of their own high condition, and what they are born to.</w:t>
      </w:r>
    </w:p>
    <w:p w14:paraId="0B0043BE">
      <w:pPr>
        <w:widowControl w:val="0"/>
        <w:numPr>
          <w:ilvl w:val="0"/>
          <w:numId w:val="0"/>
        </w:numPr>
        <w:jc w:val="both"/>
        <w:rPr>
          <w:rFonts w:hint="eastAsia"/>
        </w:rPr>
      </w:pPr>
      <w:r>
        <w:rPr>
          <w:rFonts w:hint="eastAsia"/>
        </w:rPr>
        <w:t>世界看不见祂的荣耀和美丽，甚至祂自己的儿女也看不见多少；他们只有一点点关于祂，和他们在祂里面幸福的微光；很少知道他们自己崇高的景况，和他们生来要承受的。</w:t>
      </w:r>
    </w:p>
    <w:p w14:paraId="0CB0338A">
      <w:pPr>
        <w:widowControl w:val="0"/>
        <w:numPr>
          <w:ilvl w:val="0"/>
          <w:numId w:val="0"/>
        </w:numPr>
        <w:jc w:val="both"/>
        <w:rPr>
          <w:rFonts w:hint="eastAsia"/>
        </w:rPr>
      </w:pPr>
      <w:r>
        <w:rPr>
          <w:rFonts w:hint="eastAsia"/>
        </w:rPr>
        <w:t>But in that bright day, he shall shine forth in his royal dignity, and every eye shall see him, and be overcome with his splendour.</w:t>
      </w:r>
    </w:p>
    <w:p w14:paraId="51BE4AFE">
      <w:pPr>
        <w:widowControl w:val="0"/>
        <w:numPr>
          <w:ilvl w:val="0"/>
          <w:numId w:val="0"/>
        </w:numPr>
        <w:jc w:val="both"/>
        <w:rPr>
          <w:rFonts w:hint="eastAsia"/>
        </w:rPr>
      </w:pPr>
      <w:r>
        <w:rPr>
          <w:rFonts w:hint="eastAsia"/>
        </w:rPr>
        <w:t>但在那光明的一天，祂将以祂的王尊显现出来，每一只眼都将看见祂，并被祂的光辉所征服。</w:t>
      </w:r>
    </w:p>
    <w:p w14:paraId="79A09919">
      <w:pPr>
        <w:widowControl w:val="0"/>
        <w:numPr>
          <w:ilvl w:val="0"/>
          <w:numId w:val="0"/>
        </w:numPr>
        <w:jc w:val="both"/>
        <w:rPr>
          <w:rFonts w:hint="eastAsia"/>
        </w:rPr>
      </w:pPr>
      <w:r>
        <w:rPr>
          <w:rFonts w:hint="eastAsia"/>
        </w:rPr>
        <w:t>Terrible shall it be to those that formerly despised him and his saints, but to them it shall be the gladdest day that ever arose upon them, a day that shall never set or be benighted; the day they so much longed and looked out for, the full accomplishment of all their hopes and desires.</w:t>
      </w:r>
    </w:p>
    <w:p w14:paraId="02A5350E">
      <w:pPr>
        <w:widowControl w:val="0"/>
        <w:numPr>
          <w:ilvl w:val="0"/>
          <w:numId w:val="0"/>
        </w:numPr>
        <w:jc w:val="both"/>
        <w:rPr>
          <w:rFonts w:hint="eastAsia"/>
        </w:rPr>
      </w:pPr>
      <w:r>
        <w:rPr>
          <w:rFonts w:hint="eastAsia"/>
        </w:rPr>
        <w:t>对那些从前藐视祂和祂圣徒的人来说，那将是可怕的，但对他们来说，那将是他们有史以来最欢喜的一天，一个永不落下或变黑的日子；他们如此渴望和盼望的日子，他们所有盼望和愿望的完全成就。</w:t>
      </w:r>
    </w:p>
    <w:p w14:paraId="50C5CE3C">
      <w:pPr>
        <w:widowControl w:val="0"/>
        <w:numPr>
          <w:ilvl w:val="0"/>
          <w:numId w:val="0"/>
        </w:numPr>
        <w:jc w:val="both"/>
        <w:rPr>
          <w:rFonts w:hint="eastAsia"/>
        </w:rPr>
      </w:pPr>
      <w:r>
        <w:rPr>
          <w:rFonts w:hint="eastAsia"/>
        </w:rPr>
        <w:t>Oh, how dark were all our days without the hope of this day!</w:t>
      </w:r>
    </w:p>
    <w:p w14:paraId="0BFE536D">
      <w:pPr>
        <w:widowControl w:val="0"/>
        <w:numPr>
          <w:ilvl w:val="0"/>
          <w:numId w:val="0"/>
        </w:numPr>
        <w:jc w:val="both"/>
        <w:rPr>
          <w:rFonts w:hint="eastAsia"/>
        </w:rPr>
      </w:pPr>
      <w:r>
        <w:rPr>
          <w:rFonts w:hint="eastAsia"/>
        </w:rPr>
        <w:t>哦，没有这日的盼望，我们所有的日子将何等黑暗！</w:t>
      </w:r>
    </w:p>
    <w:p w14:paraId="6582A06A">
      <w:pPr>
        <w:widowControl w:val="0"/>
        <w:numPr>
          <w:ilvl w:val="0"/>
          <w:numId w:val="0"/>
        </w:numPr>
        <w:jc w:val="both"/>
        <w:rPr>
          <w:rFonts w:hint="eastAsia"/>
        </w:rPr>
      </w:pPr>
    </w:p>
    <w:p w14:paraId="1493218B">
      <w:pPr>
        <w:widowControl w:val="0"/>
        <w:numPr>
          <w:ilvl w:val="0"/>
          <w:numId w:val="0"/>
        </w:numPr>
        <w:jc w:val="both"/>
        <w:rPr>
          <w:rFonts w:hint="eastAsia"/>
        </w:rPr>
      </w:pPr>
      <w:r>
        <w:rPr>
          <w:rFonts w:hint="eastAsia"/>
        </w:rPr>
        <w:t>Then, says the Apostle, ye shall rejoice with exceeding joy; and to the end you may not fall short of that joy in the participation of glory, fall not back from a cheerful progress in the communion of those sufferings that are so closely linked with it, and will so surely lead unto it, and end in it.</w:t>
      </w:r>
    </w:p>
    <w:p w14:paraId="330347C1">
      <w:pPr>
        <w:widowControl w:val="0"/>
        <w:numPr>
          <w:ilvl w:val="0"/>
          <w:numId w:val="0"/>
        </w:numPr>
        <w:jc w:val="both"/>
        <w:rPr>
          <w:rFonts w:hint="eastAsia"/>
        </w:rPr>
      </w:pPr>
      <w:r>
        <w:rPr>
          <w:rFonts w:hint="eastAsia"/>
        </w:rPr>
        <w:t>那时，使徒说，你们就可以欢喜快乐；为了使你们在有份于荣耀时，不至于缺少那喜乐，就不要从与那些受苦相交的欢然进步中退后，那些受苦与它如此紧密相连，并如此确定地引向它，并在其中终结。</w:t>
      </w:r>
    </w:p>
    <w:p w14:paraId="5D83D50D">
      <w:pPr>
        <w:widowControl w:val="0"/>
        <w:numPr>
          <w:ilvl w:val="0"/>
          <w:numId w:val="0"/>
        </w:numPr>
        <w:jc w:val="both"/>
        <w:rPr>
          <w:rFonts w:hint="eastAsia"/>
        </w:rPr>
      </w:pPr>
      <w:r>
        <w:rPr>
          <w:rFonts w:hint="eastAsia"/>
        </w:rPr>
        <w:t>For in this the Apostle's expressions, this glory and joy is set before them, as the great matter of their desires and hopes, and the certain end of their present sufferings.</w:t>
      </w:r>
    </w:p>
    <w:p w14:paraId="0D9383EB">
      <w:pPr>
        <w:widowControl w:val="0"/>
        <w:numPr>
          <w:ilvl w:val="0"/>
          <w:numId w:val="0"/>
        </w:numPr>
        <w:jc w:val="both"/>
        <w:rPr>
          <w:rFonts w:hint="eastAsia"/>
        </w:rPr>
      </w:pPr>
      <w:r>
        <w:rPr>
          <w:rFonts w:hint="eastAsia"/>
        </w:rPr>
        <w:t>因为在使徒这表达中，这荣耀和喜乐被摆在他们面前，作为他们愿望和盼望的大事，和他们现在受苦的确定结局。</w:t>
      </w:r>
    </w:p>
    <w:p w14:paraId="5F977578">
      <w:pPr>
        <w:widowControl w:val="0"/>
        <w:numPr>
          <w:ilvl w:val="0"/>
          <w:numId w:val="0"/>
        </w:numPr>
        <w:jc w:val="both"/>
        <w:rPr>
          <w:rFonts w:hint="eastAsia"/>
        </w:rPr>
      </w:pPr>
    </w:p>
    <w:p w14:paraId="304F792D">
      <w:pPr>
        <w:widowControl w:val="0"/>
        <w:numPr>
          <w:ilvl w:val="0"/>
          <w:numId w:val="0"/>
        </w:numPr>
        <w:jc w:val="both"/>
        <w:rPr>
          <w:rFonts w:hint="eastAsia"/>
        </w:rPr>
      </w:pPr>
      <w:r>
        <w:rPr>
          <w:rFonts w:hint="eastAsia"/>
        </w:rPr>
        <w:t>Now, upon these grounds, the admonition will appear reasonable, and not too great a demand, to rejoice even in sufferings.</w:t>
      </w:r>
    </w:p>
    <w:p w14:paraId="4AE0BBFB">
      <w:pPr>
        <w:widowControl w:val="0"/>
        <w:numPr>
          <w:ilvl w:val="0"/>
          <w:numId w:val="0"/>
        </w:numPr>
        <w:jc w:val="both"/>
        <w:rPr>
          <w:rFonts w:hint="eastAsia"/>
        </w:rPr>
      </w:pPr>
      <w:r>
        <w:rPr>
          <w:rFonts w:hint="eastAsia"/>
        </w:rPr>
        <w:t>现在，基于这些根据，那劝勉，即甚至在受苦中欢喜，将显得合理，而不是一个太大的要求。</w:t>
      </w:r>
    </w:p>
    <w:p w14:paraId="5481DF21">
      <w:pPr>
        <w:widowControl w:val="0"/>
        <w:numPr>
          <w:ilvl w:val="0"/>
          <w:numId w:val="0"/>
        </w:numPr>
        <w:jc w:val="both"/>
        <w:rPr>
          <w:rFonts w:hint="eastAsia"/>
        </w:rPr>
      </w:pPr>
    </w:p>
    <w:p w14:paraId="65462E9F">
      <w:pPr>
        <w:widowControl w:val="0"/>
        <w:numPr>
          <w:ilvl w:val="0"/>
          <w:numId w:val="0"/>
        </w:numPr>
        <w:jc w:val="both"/>
        <w:rPr>
          <w:rFonts w:hint="eastAsia"/>
        </w:rPr>
      </w:pPr>
      <w:r>
        <w:rPr>
          <w:rFonts w:hint="eastAsia"/>
        </w:rPr>
        <w:t>It is true, that passage in the Epistle to the Hebrews, ch. 12:11, opposes present affliction to joy.</w:t>
      </w:r>
    </w:p>
    <w:p w14:paraId="16B18A39">
      <w:pPr>
        <w:widowControl w:val="0"/>
        <w:numPr>
          <w:ilvl w:val="0"/>
          <w:numId w:val="0"/>
        </w:numPr>
        <w:jc w:val="both"/>
        <w:rPr>
          <w:rFonts w:hint="eastAsia"/>
        </w:rPr>
      </w:pPr>
      <w:r>
        <w:rPr>
          <w:rFonts w:hint="eastAsia"/>
        </w:rPr>
        <w:t>诚然，希伯来书 12:11 那段经文，将现在的管教与喜乐对立。</w:t>
      </w:r>
    </w:p>
    <w:p w14:paraId="6597E16E">
      <w:pPr>
        <w:widowControl w:val="0"/>
        <w:numPr>
          <w:ilvl w:val="0"/>
          <w:numId w:val="0"/>
        </w:numPr>
        <w:jc w:val="both"/>
        <w:rPr>
          <w:rFonts w:hint="eastAsia"/>
        </w:rPr>
      </w:pPr>
      <w:r>
        <w:rPr>
          <w:rFonts w:hint="eastAsia"/>
        </w:rPr>
        <w:t>But 1st, If you mark, it is but in the appearance, or outward visage, It seemeth not to be matter of joy, but of grief.</w:t>
      </w:r>
    </w:p>
    <w:p w14:paraId="34C1A363">
      <w:pPr>
        <w:widowControl w:val="0"/>
        <w:numPr>
          <w:ilvl w:val="0"/>
          <w:numId w:val="0"/>
        </w:numPr>
        <w:jc w:val="both"/>
        <w:rPr>
          <w:rFonts w:hint="eastAsia"/>
        </w:rPr>
      </w:pPr>
      <w:r>
        <w:rPr>
          <w:rFonts w:hint="eastAsia"/>
        </w:rPr>
        <w:t>但第一，如果你注意，那只是在表象，或外在的面貌上，似乎不觉得是快乐的，反觉得是愁苦的。</w:t>
      </w:r>
    </w:p>
    <w:p w14:paraId="6C32943D">
      <w:pPr>
        <w:widowControl w:val="0"/>
        <w:numPr>
          <w:ilvl w:val="0"/>
          <w:numId w:val="0"/>
        </w:numPr>
        <w:jc w:val="both"/>
        <w:rPr>
          <w:rFonts w:hint="eastAsia"/>
        </w:rPr>
      </w:pPr>
      <w:r>
        <w:rPr>
          <w:rFonts w:hint="eastAsia"/>
        </w:rPr>
        <w:t>To look upon, it hath not a smiling countenance; yet joy may be under it.</w:t>
      </w:r>
    </w:p>
    <w:p w14:paraId="090ADEA6">
      <w:pPr>
        <w:widowControl w:val="0"/>
        <w:numPr>
          <w:ilvl w:val="0"/>
          <w:numId w:val="0"/>
        </w:numPr>
        <w:jc w:val="both"/>
        <w:rPr>
          <w:rFonts w:hint="eastAsia"/>
        </w:rPr>
      </w:pPr>
      <w:r>
        <w:rPr>
          <w:rFonts w:hint="eastAsia"/>
        </w:rPr>
        <w:t>看起来，它没有一个微笑的面容；然而，喜乐可能在其下。</w:t>
      </w:r>
    </w:p>
    <w:p w14:paraId="239133D3">
      <w:pPr>
        <w:widowControl w:val="0"/>
        <w:numPr>
          <w:ilvl w:val="0"/>
          <w:numId w:val="0"/>
        </w:numPr>
        <w:jc w:val="both"/>
        <w:rPr>
          <w:rFonts w:hint="eastAsia"/>
        </w:rPr>
      </w:pPr>
      <w:r>
        <w:rPr>
          <w:rFonts w:hint="eastAsia"/>
        </w:rPr>
        <w:t>And, 2. Though to the flesh it is what it seems, grief, and not joy, yet there may be under it spiritual joy; yea, the affliction itself may help and advance that joy.</w:t>
      </w:r>
    </w:p>
    <w:p w14:paraId="4BDBC6C6">
      <w:pPr>
        <w:widowControl w:val="0"/>
        <w:numPr>
          <w:ilvl w:val="0"/>
          <w:numId w:val="0"/>
        </w:numPr>
        <w:jc w:val="both"/>
        <w:rPr>
          <w:rFonts w:hint="eastAsia"/>
        </w:rPr>
      </w:pPr>
      <w:r>
        <w:rPr>
          <w:rFonts w:hint="eastAsia"/>
        </w:rPr>
        <w:t>并且，2. 虽然对肉体来说，它如其所见，是愁苦，不是喜乐，然而，在其下可能有属灵的喜乐；是的，那管教本身可能帮助并增进那喜乐。</w:t>
      </w:r>
    </w:p>
    <w:p w14:paraId="43114E24">
      <w:pPr>
        <w:widowControl w:val="0"/>
        <w:numPr>
          <w:ilvl w:val="0"/>
          <w:numId w:val="0"/>
        </w:numPr>
        <w:jc w:val="both"/>
        <w:rPr>
          <w:rFonts w:hint="eastAsia"/>
        </w:rPr>
      </w:pPr>
      <w:r>
        <w:rPr>
          <w:rFonts w:hint="eastAsia"/>
        </w:rPr>
        <w:t>3. Through the natural sense of it, there will be some alloy or mixture of grief, so that the joy cannot be pure and complete, but yet there may be joy even in it.</w:t>
      </w:r>
    </w:p>
    <w:p w14:paraId="6E448E39">
      <w:pPr>
        <w:widowControl w:val="0"/>
        <w:numPr>
          <w:ilvl w:val="0"/>
          <w:numId w:val="0"/>
        </w:numPr>
        <w:jc w:val="both"/>
        <w:rPr>
          <w:rFonts w:hint="eastAsia"/>
        </w:rPr>
      </w:pPr>
      <w:r>
        <w:rPr>
          <w:rFonts w:hint="eastAsia"/>
        </w:rPr>
        <w:t>3. 借着对其自然的感受，会有一些掺杂或混合的愁苦，所以那喜乐不能是纯净和完全的，然而，即使在其中也可能有喜乐。</w:t>
      </w:r>
    </w:p>
    <w:p w14:paraId="7CE67429">
      <w:pPr>
        <w:widowControl w:val="0"/>
        <w:numPr>
          <w:ilvl w:val="0"/>
          <w:numId w:val="0"/>
        </w:numPr>
        <w:jc w:val="both"/>
        <w:rPr>
          <w:rFonts w:hint="eastAsia"/>
        </w:rPr>
      </w:pPr>
      <w:r>
        <w:rPr>
          <w:rFonts w:hint="eastAsia"/>
        </w:rPr>
        <w:t>This the Apostle here clearly grants: Rejoice now in suffering that you may rejoice exceedingly after it, ἀγαλλιώμενοι, leaping for joy.</w:t>
      </w:r>
    </w:p>
    <w:p w14:paraId="49974CA4">
      <w:pPr>
        <w:widowControl w:val="0"/>
        <w:numPr>
          <w:ilvl w:val="0"/>
          <w:numId w:val="0"/>
        </w:numPr>
        <w:jc w:val="both"/>
        <w:rPr>
          <w:rFonts w:hint="eastAsia"/>
        </w:rPr>
      </w:pPr>
      <w:r>
        <w:rPr>
          <w:rFonts w:hint="eastAsia"/>
        </w:rPr>
        <w:t>使徒在此处清楚地承认这点：如今在受苦中欢喜，好叫你们后来可以欢喜快乐，ἀγαλλιώμεños（希腊文：欢喜快乐），跳跃欢喜。</w:t>
      </w:r>
    </w:p>
    <w:p w14:paraId="6D66D35E">
      <w:pPr>
        <w:widowControl w:val="0"/>
        <w:numPr>
          <w:ilvl w:val="0"/>
          <w:numId w:val="0"/>
        </w:numPr>
        <w:jc w:val="both"/>
        <w:rPr>
          <w:rFonts w:hint="eastAsia"/>
        </w:rPr>
      </w:pPr>
      <w:r>
        <w:rPr>
          <w:rFonts w:hint="eastAsia"/>
        </w:rPr>
        <w:t>Doubtless, this joy, at present, is but a little parcel, a drop of that sea of joy.</w:t>
      </w:r>
    </w:p>
    <w:p w14:paraId="3EE81454">
      <w:pPr>
        <w:widowControl w:val="0"/>
        <w:numPr>
          <w:ilvl w:val="0"/>
          <w:numId w:val="0"/>
        </w:numPr>
        <w:jc w:val="both"/>
        <w:rPr>
          <w:rFonts w:hint="eastAsia"/>
        </w:rPr>
      </w:pPr>
      <w:r>
        <w:rPr>
          <w:rFonts w:hint="eastAsia"/>
        </w:rPr>
        <w:t>无疑，这现在的喜乐，不过是那喜乐之海的一小部分，一滴。</w:t>
      </w:r>
    </w:p>
    <w:p w14:paraId="2E8E8FD6">
      <w:pPr>
        <w:widowControl w:val="0"/>
        <w:numPr>
          <w:ilvl w:val="0"/>
          <w:numId w:val="0"/>
        </w:numPr>
        <w:jc w:val="both"/>
        <w:rPr>
          <w:rFonts w:hint="eastAsia"/>
        </w:rPr>
      </w:pPr>
      <w:r>
        <w:rPr>
          <w:rFonts w:hint="eastAsia"/>
        </w:rPr>
        <w:t>Now it is joy, but more is reserved.</w:t>
      </w:r>
    </w:p>
    <w:p w14:paraId="3CD5136A">
      <w:pPr>
        <w:widowControl w:val="0"/>
        <w:numPr>
          <w:ilvl w:val="0"/>
          <w:numId w:val="0"/>
        </w:numPr>
        <w:jc w:val="both"/>
        <w:rPr>
          <w:rFonts w:hint="eastAsia"/>
        </w:rPr>
      </w:pPr>
      <w:r>
        <w:rPr>
          <w:rFonts w:hint="eastAsia"/>
        </w:rPr>
        <w:t>现在是喜乐，但更多被保留了。</w:t>
      </w:r>
    </w:p>
    <w:p w14:paraId="4DACFBFD">
      <w:pPr>
        <w:widowControl w:val="0"/>
        <w:numPr>
          <w:ilvl w:val="0"/>
          <w:numId w:val="0"/>
        </w:numPr>
        <w:jc w:val="both"/>
        <w:rPr>
          <w:rFonts w:hint="eastAsia"/>
        </w:rPr>
      </w:pPr>
      <w:r>
        <w:rPr>
          <w:rFonts w:hint="eastAsia"/>
        </w:rPr>
        <w:t>Then, they shall leap for joy.</w:t>
      </w:r>
    </w:p>
    <w:p w14:paraId="5C1E7928">
      <w:pPr>
        <w:widowControl w:val="0"/>
        <w:numPr>
          <w:ilvl w:val="0"/>
          <w:numId w:val="0"/>
        </w:numPr>
        <w:jc w:val="both"/>
        <w:rPr>
          <w:rFonts w:hint="eastAsia"/>
        </w:rPr>
      </w:pPr>
      <w:r>
        <w:rPr>
          <w:rFonts w:hint="eastAsia"/>
        </w:rPr>
        <w:t>那时，他们将要跳跃欢喜。</w:t>
      </w:r>
    </w:p>
    <w:p w14:paraId="720E9C49">
      <w:pPr>
        <w:widowControl w:val="0"/>
        <w:numPr>
          <w:ilvl w:val="0"/>
          <w:numId w:val="0"/>
        </w:numPr>
        <w:jc w:val="both"/>
        <w:rPr>
          <w:rFonts w:hint="eastAsia"/>
        </w:rPr>
      </w:pPr>
      <w:r>
        <w:rPr>
          <w:rFonts w:hint="eastAsia"/>
        </w:rPr>
        <w:t>Yet even at present, rejoice in trial, yea, in fiery trial.</w:t>
      </w:r>
    </w:p>
    <w:p w14:paraId="6C423DDF">
      <w:pPr>
        <w:widowControl w:val="0"/>
        <w:numPr>
          <w:ilvl w:val="0"/>
          <w:numId w:val="0"/>
        </w:numPr>
        <w:jc w:val="both"/>
        <w:rPr>
          <w:rFonts w:hint="eastAsia"/>
        </w:rPr>
      </w:pPr>
      <w:r>
        <w:rPr>
          <w:rFonts w:hint="eastAsia"/>
        </w:rPr>
        <w:t>然而，即使现在，在试验中欢喜，是的，在火炼的试验中。</w:t>
      </w:r>
    </w:p>
    <w:p w14:paraId="68D834A1">
      <w:pPr>
        <w:widowControl w:val="0"/>
        <w:numPr>
          <w:ilvl w:val="0"/>
          <w:numId w:val="0"/>
        </w:numPr>
        <w:jc w:val="both"/>
        <w:rPr>
          <w:rFonts w:hint="eastAsia"/>
        </w:rPr>
      </w:pPr>
      <w:r>
        <w:rPr>
          <w:rFonts w:hint="eastAsia"/>
        </w:rPr>
        <w:t>This may be done.</w:t>
      </w:r>
    </w:p>
    <w:p w14:paraId="755B414D">
      <w:pPr>
        <w:widowControl w:val="0"/>
        <w:numPr>
          <w:ilvl w:val="0"/>
          <w:numId w:val="0"/>
        </w:numPr>
        <w:jc w:val="both"/>
        <w:rPr>
          <w:rFonts w:hint="eastAsia"/>
        </w:rPr>
      </w:pPr>
      <w:r>
        <w:rPr>
          <w:rFonts w:hint="eastAsia"/>
        </w:rPr>
        <w:t>这是可以作的。</w:t>
      </w:r>
    </w:p>
    <w:p w14:paraId="14BEB037">
      <w:pPr>
        <w:widowControl w:val="0"/>
        <w:numPr>
          <w:ilvl w:val="0"/>
          <w:numId w:val="0"/>
        </w:numPr>
        <w:jc w:val="both"/>
        <w:rPr>
          <w:rFonts w:hint="eastAsia"/>
        </w:rPr>
      </w:pPr>
      <w:r>
        <w:rPr>
          <w:rFonts w:hint="eastAsia"/>
        </w:rPr>
        <w:t>The children of God are not called to so sad a life as the world imagines: besides what is laid up for them in heaven, they have, even here, their rejoicings and songs in their distresses, as those prisoners had their psalms even at midnight, after their stripes, and in their chains, before they knew of a sudden deliverance. (Acts 16:25.)</w:t>
      </w:r>
    </w:p>
    <w:p w14:paraId="241BF0A2">
      <w:pPr>
        <w:widowControl w:val="0"/>
        <w:numPr>
          <w:ilvl w:val="0"/>
          <w:numId w:val="0"/>
        </w:numPr>
        <w:jc w:val="both"/>
        <w:rPr>
          <w:rFonts w:hint="eastAsia"/>
        </w:rPr>
      </w:pPr>
      <w:r>
        <w:rPr>
          <w:rFonts w:hint="eastAsia"/>
        </w:rPr>
        <w:t>神的儿女不被呼召去过一个像世界所想象的那么悲伤的生活：除了为他们在天上所存留的，他们甚至在此处，在他们的困苦中，有他们的欢喜和歌唱，如同那些囚犯，即使在半夜，在他们受了鞭打，带着锁链时，也有他们的诗篇，在他们知道突然得救以前。（使徒行传 16:25。）</w:t>
      </w:r>
    </w:p>
    <w:p w14:paraId="7B1A6659">
      <w:pPr>
        <w:widowControl w:val="0"/>
        <w:numPr>
          <w:ilvl w:val="0"/>
          <w:numId w:val="0"/>
        </w:numPr>
        <w:jc w:val="both"/>
        <w:rPr>
          <w:rFonts w:hint="eastAsia"/>
        </w:rPr>
      </w:pPr>
      <w:r>
        <w:rPr>
          <w:rFonts w:hint="eastAsia"/>
        </w:rPr>
        <w:t>True, there may be a darkness within, clouding all the matter of their joy, but even that darkness is the seed-time of after-joy: light is sown in that darkness, and shall spring up; and not only shall they have a rich crop at full harvest, but even some first-fruits of it here, in pledge of the harvest.</w:t>
      </w:r>
    </w:p>
    <w:p w14:paraId="1B0E949C">
      <w:pPr>
        <w:widowControl w:val="0"/>
        <w:numPr>
          <w:ilvl w:val="0"/>
          <w:numId w:val="0"/>
        </w:numPr>
        <w:jc w:val="both"/>
        <w:rPr>
          <w:rFonts w:hint="eastAsia"/>
        </w:rPr>
      </w:pPr>
      <w:r>
        <w:rPr>
          <w:rFonts w:hint="eastAsia"/>
        </w:rPr>
        <w:t>诚然，里面可能有黑暗，遮蔽了他们喜乐的一切内容，但即使那黑暗，也是后来喜乐的播种时期：光在那黑暗中被播种，并将发芽；他们不仅将在全收成时有丰富的收成，甚至在此处有它的一些初熟之果，作为收成的凭据。</w:t>
      </w:r>
    </w:p>
    <w:p w14:paraId="0D6DD41C">
      <w:pPr>
        <w:widowControl w:val="0"/>
        <w:numPr>
          <w:ilvl w:val="0"/>
          <w:numId w:val="0"/>
        </w:numPr>
        <w:jc w:val="both"/>
        <w:rPr>
          <w:rFonts w:hint="eastAsia"/>
        </w:rPr>
      </w:pPr>
    </w:p>
    <w:p w14:paraId="7E5DC922">
      <w:pPr>
        <w:widowControl w:val="0"/>
        <w:numPr>
          <w:ilvl w:val="0"/>
          <w:numId w:val="0"/>
        </w:numPr>
        <w:jc w:val="both"/>
        <w:rPr>
          <w:rFonts w:hint="eastAsia"/>
        </w:rPr>
      </w:pPr>
      <w:r>
        <w:rPr>
          <w:rFonts w:hint="eastAsia"/>
        </w:rPr>
        <w:t>And this they ought to expect, and to seek after with minds humble and submissive as to the measure and time of it, that they may be partakers of spiritual joy, and may by it be enabled to go patiently, yea, cheerfully, through the tribulations and temptations that lie in their way homeward.</w:t>
      </w:r>
    </w:p>
    <w:p w14:paraId="7FB7AD7C">
      <w:pPr>
        <w:widowControl w:val="0"/>
        <w:numPr>
          <w:ilvl w:val="0"/>
          <w:numId w:val="0"/>
        </w:numPr>
        <w:jc w:val="both"/>
        <w:rPr>
          <w:rFonts w:hint="eastAsia"/>
        </w:rPr>
      </w:pPr>
      <w:r>
        <w:rPr>
          <w:rFonts w:hint="eastAsia"/>
        </w:rPr>
        <w:t>这他们应当期待，并以谦卑和顺服的心，至于其量度和时间，来寻求，好叫他们能有份于属灵的喜乐，并借此能耐心地，是的，欢然地，经过他们归家路上所遇的患难和试探。</w:t>
      </w:r>
    </w:p>
    <w:p w14:paraId="72700676">
      <w:pPr>
        <w:widowControl w:val="0"/>
        <w:numPr>
          <w:ilvl w:val="0"/>
          <w:numId w:val="0"/>
        </w:numPr>
        <w:jc w:val="both"/>
        <w:rPr>
          <w:rFonts w:hint="eastAsia"/>
        </w:rPr>
      </w:pPr>
      <w:r>
        <w:rPr>
          <w:rFonts w:hint="eastAsia"/>
        </w:rPr>
        <w:t>And for this end they ought to endeavour after a more clear discerning of their interest in Christ, that they may know they partake of him, and so that, in suffering, they are partakers of his sufferings and shall be partakers of his glory.</w:t>
      </w:r>
    </w:p>
    <w:p w14:paraId="682A9E5B">
      <w:pPr>
        <w:widowControl w:val="0"/>
        <w:numPr>
          <w:ilvl w:val="0"/>
          <w:numId w:val="0"/>
        </w:numPr>
        <w:jc w:val="both"/>
        <w:rPr>
          <w:rFonts w:hint="eastAsia"/>
        </w:rPr>
      </w:pPr>
      <w:r>
        <w:rPr>
          <w:rFonts w:hint="eastAsia"/>
        </w:rPr>
        <w:t>为此目的，他们应当努力更清楚地辨明他们在基督里的份，好叫他们知道他们有份于祂，因此，在受苦中，他们是与祂的受苦有份的，并将有份于祂的荣耀。</w:t>
      </w:r>
    </w:p>
    <w:p w14:paraId="5A11C362">
      <w:pPr>
        <w:widowControl w:val="0"/>
        <w:numPr>
          <w:ilvl w:val="0"/>
          <w:numId w:val="0"/>
        </w:numPr>
        <w:jc w:val="both"/>
        <w:rPr>
          <w:rFonts w:hint="eastAsia"/>
        </w:rPr>
      </w:pPr>
    </w:p>
    <w:p w14:paraId="39FFCE8B">
      <w:pPr>
        <w:widowControl w:val="0"/>
        <w:numPr>
          <w:ilvl w:val="0"/>
          <w:numId w:val="0"/>
        </w:numPr>
        <w:jc w:val="both"/>
        <w:rPr>
          <w:rFonts w:hint="eastAsia"/>
        </w:rPr>
      </w:pPr>
      <w:r>
        <w:rPr>
          <w:rFonts w:hint="eastAsia"/>
        </w:rPr>
        <w:t>Many afflictions will not cloud and obstruct this, so much as one sin; therefore, if ye would walk cheerfully, be most careful to walk holily.</w:t>
      </w:r>
    </w:p>
    <w:p w14:paraId="243D8223">
      <w:pPr>
        <w:widowControl w:val="0"/>
        <w:numPr>
          <w:ilvl w:val="0"/>
          <w:numId w:val="0"/>
        </w:numPr>
        <w:jc w:val="both"/>
        <w:rPr>
          <w:rFonts w:hint="eastAsia"/>
        </w:rPr>
      </w:pPr>
      <w:r>
        <w:rPr>
          <w:rFonts w:hint="eastAsia"/>
        </w:rPr>
        <w:t>许多的管教，不如一个罪，能遮蔽和阻碍这个；因此，你们若要欢然地行走，就要最谨慎地圣洁地行走。</w:t>
      </w:r>
    </w:p>
    <w:p w14:paraId="3A1A06FD">
      <w:pPr>
        <w:widowControl w:val="0"/>
        <w:numPr>
          <w:ilvl w:val="0"/>
          <w:numId w:val="0"/>
        </w:numPr>
        <w:jc w:val="both"/>
        <w:rPr>
          <w:rFonts w:hint="eastAsia"/>
        </w:rPr>
      </w:pPr>
      <w:r>
        <w:rPr>
          <w:rFonts w:hint="eastAsia"/>
        </w:rPr>
        <w:t>All the winds about the earth make not an earthquake, but only that within.</w:t>
      </w:r>
    </w:p>
    <w:p w14:paraId="4CE9DC91">
      <w:pPr>
        <w:widowControl w:val="0"/>
        <w:numPr>
          <w:ilvl w:val="0"/>
          <w:numId w:val="0"/>
        </w:numPr>
        <w:jc w:val="both"/>
        <w:rPr>
          <w:rFonts w:hint="eastAsia"/>
        </w:rPr>
      </w:pPr>
      <w:r>
        <w:rPr>
          <w:rFonts w:hint="eastAsia"/>
        </w:rPr>
        <w:t>地上所有的风，都不能造成地震，唯独内在的。</w:t>
      </w:r>
    </w:p>
    <w:p w14:paraId="624D68F1">
      <w:pPr>
        <w:widowControl w:val="0"/>
        <w:numPr>
          <w:ilvl w:val="0"/>
          <w:numId w:val="0"/>
        </w:numPr>
        <w:jc w:val="both"/>
        <w:rPr>
          <w:rFonts w:hint="eastAsia"/>
        </w:rPr>
      </w:pPr>
    </w:p>
    <w:p w14:paraId="3AD6EFFD">
      <w:pPr>
        <w:widowControl w:val="0"/>
        <w:numPr>
          <w:ilvl w:val="0"/>
          <w:numId w:val="0"/>
        </w:numPr>
        <w:jc w:val="both"/>
        <w:rPr>
          <w:rFonts w:hint="eastAsia"/>
        </w:rPr>
      </w:pPr>
      <w:r>
        <w:rPr>
          <w:rFonts w:hint="eastAsia"/>
        </w:rPr>
        <w:t>Now this joy is grounded on this communion [1.] in sufferings, then, [2.] in glory.</w:t>
      </w:r>
    </w:p>
    <w:p w14:paraId="00EECD81">
      <w:pPr>
        <w:widowControl w:val="0"/>
        <w:numPr>
          <w:ilvl w:val="0"/>
          <w:numId w:val="0"/>
        </w:numPr>
        <w:jc w:val="both"/>
        <w:rPr>
          <w:rFonts w:hint="eastAsia"/>
        </w:rPr>
      </w:pPr>
      <w:r>
        <w:rPr>
          <w:rFonts w:hint="eastAsia"/>
        </w:rPr>
        <w:t>现在这喜乐，是建立在这相交上，[1.] 在受苦中，然后，[2.] 在荣耀中。</w:t>
      </w:r>
    </w:p>
    <w:p w14:paraId="2840E4E6">
      <w:pPr>
        <w:widowControl w:val="0"/>
        <w:numPr>
          <w:ilvl w:val="0"/>
          <w:numId w:val="0"/>
        </w:numPr>
        <w:jc w:val="both"/>
        <w:rPr>
          <w:rFonts w:hint="eastAsia"/>
        </w:rPr>
      </w:pPr>
    </w:p>
    <w:p w14:paraId="40DD6D19">
      <w:pPr>
        <w:widowControl w:val="0"/>
        <w:numPr>
          <w:ilvl w:val="0"/>
          <w:numId w:val="0"/>
        </w:numPr>
        <w:jc w:val="both"/>
        <w:rPr>
          <w:rFonts w:hint="eastAsia"/>
        </w:rPr>
      </w:pPr>
      <w:r>
        <w:rPr>
          <w:rFonts w:hint="eastAsia"/>
        </w:rPr>
        <w:t>[1.] Even in sufferings themselves.</w:t>
      </w:r>
    </w:p>
    <w:p w14:paraId="799FB65E">
      <w:pPr>
        <w:widowControl w:val="0"/>
        <w:numPr>
          <w:ilvl w:val="0"/>
          <w:numId w:val="0"/>
        </w:numPr>
        <w:jc w:val="both"/>
        <w:rPr>
          <w:rFonts w:hint="eastAsia"/>
        </w:rPr>
      </w:pPr>
      <w:r>
        <w:rPr>
          <w:rFonts w:hint="eastAsia"/>
        </w:rPr>
        <w:t>[1.] 甚至在受苦本身中。</w:t>
      </w:r>
    </w:p>
    <w:p w14:paraId="71B70BE2">
      <w:pPr>
        <w:widowControl w:val="0"/>
        <w:numPr>
          <w:ilvl w:val="0"/>
          <w:numId w:val="0"/>
        </w:numPr>
        <w:jc w:val="both"/>
        <w:rPr>
          <w:rFonts w:hint="eastAsia"/>
        </w:rPr>
      </w:pPr>
      <w:r>
        <w:rPr>
          <w:rFonts w:hint="eastAsia"/>
        </w:rPr>
        <w:t>It is a sweet, a joyful thing to be a sharer with Christ in any thing.</w:t>
      </w:r>
    </w:p>
    <w:p w14:paraId="11BB158A">
      <w:pPr>
        <w:widowControl w:val="0"/>
        <w:numPr>
          <w:ilvl w:val="0"/>
          <w:numId w:val="0"/>
        </w:numPr>
        <w:jc w:val="both"/>
        <w:rPr>
          <w:rFonts w:hint="eastAsia"/>
        </w:rPr>
      </w:pPr>
      <w:r>
        <w:rPr>
          <w:rFonts w:hint="eastAsia"/>
        </w:rPr>
        <w:t>在任何事上与基督有份，是一件甘甜、喜乐的事。</w:t>
      </w:r>
    </w:p>
    <w:p w14:paraId="2417B10C">
      <w:pPr>
        <w:widowControl w:val="0"/>
        <w:numPr>
          <w:ilvl w:val="0"/>
          <w:numId w:val="0"/>
        </w:numPr>
        <w:jc w:val="both"/>
        <w:rPr>
          <w:rFonts w:hint="eastAsia"/>
        </w:rPr>
      </w:pPr>
      <w:r>
        <w:rPr>
          <w:rFonts w:hint="eastAsia"/>
        </w:rPr>
        <w:t>All enjoyments wherein he is not, are bitter to a soul that loves him, and all sufferings with him are sweet.</w:t>
      </w:r>
    </w:p>
    <w:p w14:paraId="38447572">
      <w:pPr>
        <w:widowControl w:val="0"/>
        <w:numPr>
          <w:ilvl w:val="0"/>
          <w:numId w:val="0"/>
        </w:numPr>
        <w:jc w:val="both"/>
        <w:rPr>
          <w:rFonts w:hint="eastAsia"/>
        </w:rPr>
      </w:pPr>
      <w:r>
        <w:rPr>
          <w:rFonts w:hint="eastAsia"/>
        </w:rPr>
        <w:t>所有祂不在其中的享受，对一个爱祂的灵魂来说都是苦的，所有与祂同受的苦都是甘甜的。</w:t>
      </w:r>
    </w:p>
    <w:p w14:paraId="02E9A058">
      <w:pPr>
        <w:widowControl w:val="0"/>
        <w:numPr>
          <w:ilvl w:val="0"/>
          <w:numId w:val="0"/>
        </w:numPr>
        <w:jc w:val="both"/>
        <w:rPr>
          <w:rFonts w:hint="eastAsia"/>
        </w:rPr>
      </w:pPr>
      <w:r>
        <w:rPr>
          <w:rFonts w:hint="eastAsia"/>
        </w:rPr>
        <w:t>The worst things of Christ are more truly delightful than the best things of the world; his afflictions are sweeter than their pleasures, his reproach more glorious than their honours, and more rich than their treasures, as Moses accounted them. Heb. 11:26.</w:t>
      </w:r>
    </w:p>
    <w:p w14:paraId="145BA69B">
      <w:pPr>
        <w:widowControl w:val="0"/>
        <w:numPr>
          <w:ilvl w:val="0"/>
          <w:numId w:val="0"/>
        </w:numPr>
        <w:jc w:val="both"/>
        <w:rPr>
          <w:rFonts w:hint="eastAsia"/>
        </w:rPr>
      </w:pPr>
      <w:r>
        <w:rPr>
          <w:rFonts w:hint="eastAsia"/>
        </w:rPr>
        <w:t>基督最坏的事，比世界最好的事更真实地令人喜悦；祂的管教比他们的宴乐更甘甜，祂的凌辱比他们的尊荣更荣耀，比他们的财物更丰富，如摩西所算的。希伯来书 11:26。</w:t>
      </w:r>
    </w:p>
    <w:p w14:paraId="773634D5">
      <w:pPr>
        <w:widowControl w:val="0"/>
        <w:numPr>
          <w:ilvl w:val="0"/>
          <w:numId w:val="0"/>
        </w:numPr>
        <w:jc w:val="both"/>
        <w:rPr>
          <w:rFonts w:hint="eastAsia"/>
        </w:rPr>
      </w:pPr>
      <w:r>
        <w:rPr>
          <w:rFonts w:hint="eastAsia"/>
        </w:rPr>
        <w:t>Love delights in likeness and communion, not only in things otherwise pleasant, but in the hardest and harshest things, which have not any thing in them desirable, but only that likeness.</w:t>
      </w:r>
    </w:p>
    <w:p w14:paraId="54BF855E">
      <w:pPr>
        <w:widowControl w:val="0"/>
        <w:numPr>
          <w:ilvl w:val="0"/>
          <w:numId w:val="0"/>
        </w:numPr>
        <w:jc w:val="both"/>
        <w:rPr>
          <w:rFonts w:hint="eastAsia"/>
        </w:rPr>
      </w:pPr>
      <w:r>
        <w:rPr>
          <w:rFonts w:hint="eastAsia"/>
        </w:rPr>
        <w:t>爱喜悦相似和相交，不仅在其他方面令人愉快的事物中，更在最艰难和最严酷的事物中，那些除了那相似，没有任何可羡慕之处。</w:t>
      </w:r>
    </w:p>
    <w:p w14:paraId="0ABCA466">
      <w:pPr>
        <w:widowControl w:val="0"/>
        <w:numPr>
          <w:ilvl w:val="0"/>
          <w:numId w:val="0"/>
        </w:numPr>
        <w:jc w:val="both"/>
        <w:rPr>
          <w:rFonts w:hint="eastAsia"/>
        </w:rPr>
      </w:pPr>
      <w:r>
        <w:rPr>
          <w:rFonts w:hint="eastAsia"/>
        </w:rPr>
        <w:t>So that this thought is very sweet to a heart possessed with this love: What does the world by its hatred and persecutions, and revilings for the sake of Christ, but make me more like him, give me a greater share with him, in that which he did so willingly undergo for me?</w:t>
      </w:r>
    </w:p>
    <w:p w14:paraId="0DD92775">
      <w:pPr>
        <w:widowControl w:val="0"/>
        <w:numPr>
          <w:ilvl w:val="0"/>
          <w:numId w:val="0"/>
        </w:numPr>
        <w:jc w:val="both"/>
        <w:rPr>
          <w:rFonts w:hint="eastAsia"/>
        </w:rPr>
      </w:pPr>
      <w:r>
        <w:rPr>
          <w:rFonts w:hint="eastAsia"/>
        </w:rPr>
        <w:t>所以这思想，对一个被这爱所占有的心，是非常甘甜的：世界借着它对基督的恨恶、逼迫、和辱骂，除了使我更像祂，给我一个更大的份，与祂一同有份于祂曾如此甘愿为我忍受的，还能作什么？</w:t>
      </w:r>
    </w:p>
    <w:p w14:paraId="3732779A">
      <w:pPr>
        <w:widowControl w:val="0"/>
        <w:numPr>
          <w:ilvl w:val="0"/>
          <w:numId w:val="0"/>
        </w:numPr>
        <w:jc w:val="both"/>
        <w:rPr>
          <w:rFonts w:hint="eastAsia"/>
        </w:rPr>
      </w:pPr>
      <w:r>
        <w:rPr>
          <w:rFonts w:hint="eastAsia"/>
        </w:rPr>
        <w:t>When he was sought for to be made a king, as St. Bernard remarks, he escaped; but when he was sought to be brought to the cross, he freely yielded himself.</w:t>
      </w:r>
    </w:p>
    <w:p w14:paraId="6B0E9511">
      <w:pPr>
        <w:widowControl w:val="0"/>
        <w:numPr>
          <w:ilvl w:val="0"/>
          <w:numId w:val="0"/>
        </w:numPr>
        <w:jc w:val="both"/>
        <w:rPr>
          <w:rFonts w:hint="eastAsia"/>
        </w:rPr>
      </w:pPr>
      <w:r>
        <w:rPr>
          <w:rFonts w:hint="eastAsia"/>
        </w:rPr>
        <w:t>当人寻找祂要立祂为王时，如圣伯纳所说，祂逃脱了；但当人寻找祂要带祂到十字架时，祂甘愿交出自己。</w:t>
      </w:r>
    </w:p>
    <w:p w14:paraId="573DBF15">
      <w:pPr>
        <w:widowControl w:val="0"/>
        <w:numPr>
          <w:ilvl w:val="0"/>
          <w:numId w:val="0"/>
        </w:numPr>
        <w:jc w:val="both"/>
        <w:rPr>
          <w:rFonts w:hint="eastAsia"/>
        </w:rPr>
      </w:pPr>
      <w:r>
        <w:rPr>
          <w:rFonts w:hint="eastAsia"/>
        </w:rPr>
        <w:t>And shall I shrink and creep back from what he calls me to suffer for his sake!</w:t>
      </w:r>
    </w:p>
    <w:p w14:paraId="4D8F3352">
      <w:pPr>
        <w:widowControl w:val="0"/>
        <w:numPr>
          <w:ilvl w:val="0"/>
          <w:numId w:val="0"/>
        </w:numPr>
        <w:jc w:val="both"/>
        <w:rPr>
          <w:rFonts w:hint="eastAsia"/>
        </w:rPr>
      </w:pPr>
      <w:r>
        <w:rPr>
          <w:rFonts w:hint="eastAsia"/>
        </w:rPr>
        <w:t>我岂能从祂呼召我为祂的缘故受苦的事上退缩和畏缩！</w:t>
      </w:r>
    </w:p>
    <w:p w14:paraId="664D8897">
      <w:pPr>
        <w:widowControl w:val="0"/>
        <w:numPr>
          <w:ilvl w:val="0"/>
          <w:numId w:val="0"/>
        </w:numPr>
        <w:jc w:val="both"/>
        <w:rPr>
          <w:rFonts w:hint="eastAsia"/>
        </w:rPr>
      </w:pPr>
      <w:r>
        <w:rPr>
          <w:rFonts w:hint="eastAsia"/>
        </w:rPr>
        <w:t>Yea, even all my other troubles and sufferings, I will desire to have stamped thus, with this conformity to the sufferings of Christ, in the humble, obedient, cheerful endurance of them, and the giving up my will to my Father's.</w:t>
      </w:r>
    </w:p>
    <w:p w14:paraId="2970C4EC">
      <w:pPr>
        <w:widowControl w:val="0"/>
        <w:numPr>
          <w:ilvl w:val="0"/>
          <w:numId w:val="0"/>
        </w:numPr>
        <w:jc w:val="both"/>
        <w:rPr>
          <w:rFonts w:hint="eastAsia"/>
        </w:rPr>
      </w:pPr>
      <w:r>
        <w:rPr>
          <w:rFonts w:hint="eastAsia"/>
        </w:rPr>
        <w:t>是的，甚至我所有其他的麻烦和受苦，我都要渴望如此被印上，带着这与基督受苦的相称，在谦卑、顺服、欢然地忍受它们，并将我的意志交托给我父的意志。</w:t>
      </w:r>
    </w:p>
    <w:p w14:paraId="6F5BB0C3">
      <w:pPr>
        <w:widowControl w:val="0"/>
        <w:numPr>
          <w:ilvl w:val="0"/>
          <w:numId w:val="0"/>
        </w:numPr>
        <w:jc w:val="both"/>
        <w:rPr>
          <w:rFonts w:hint="eastAsia"/>
        </w:rPr>
      </w:pPr>
    </w:p>
    <w:p w14:paraId="56307406">
      <w:pPr>
        <w:widowControl w:val="0"/>
        <w:numPr>
          <w:ilvl w:val="0"/>
          <w:numId w:val="0"/>
        </w:numPr>
        <w:jc w:val="both"/>
        <w:rPr>
          <w:rFonts w:hint="eastAsia"/>
        </w:rPr>
      </w:pPr>
      <w:r>
        <w:rPr>
          <w:rFonts w:hint="eastAsia"/>
        </w:rPr>
        <w:t>The following of Christ makes any way pleasant.</w:t>
      </w:r>
    </w:p>
    <w:p w14:paraId="1218D44E">
      <w:pPr>
        <w:widowControl w:val="0"/>
        <w:numPr>
          <w:ilvl w:val="0"/>
          <w:numId w:val="0"/>
        </w:numPr>
        <w:jc w:val="both"/>
        <w:rPr>
          <w:rFonts w:hint="eastAsia"/>
        </w:rPr>
      </w:pPr>
      <w:r>
        <w:rPr>
          <w:rFonts w:hint="eastAsia"/>
        </w:rPr>
        <w:t>跟随基督使任何道路都愉快。</w:t>
      </w:r>
    </w:p>
    <w:p w14:paraId="5D5D0B91">
      <w:pPr>
        <w:widowControl w:val="0"/>
        <w:numPr>
          <w:ilvl w:val="0"/>
          <w:numId w:val="0"/>
        </w:numPr>
        <w:jc w:val="both"/>
        <w:rPr>
          <w:rFonts w:hint="eastAsia"/>
        </w:rPr>
      </w:pPr>
      <w:r>
        <w:rPr>
          <w:rFonts w:hint="eastAsia"/>
        </w:rPr>
        <w:t>His faithful followers refuse no march after him, be it through deserts, and mountains, and storms, and hazards, that will affright self-pleasing, easy spirits.</w:t>
      </w:r>
    </w:p>
    <w:p w14:paraId="52AA544B">
      <w:pPr>
        <w:widowControl w:val="0"/>
        <w:numPr>
          <w:ilvl w:val="0"/>
          <w:numId w:val="0"/>
        </w:numPr>
        <w:jc w:val="both"/>
        <w:rPr>
          <w:rFonts w:hint="eastAsia"/>
        </w:rPr>
      </w:pPr>
      <w:r>
        <w:rPr>
          <w:rFonts w:hint="eastAsia"/>
        </w:rPr>
        <w:t>祂忠实的跟随者，不拒绝任何跟随祂的行军，即使是经过沙漠、高山、风暴、和危险，那些会惊吓自我取悦、安逸的灵。</w:t>
      </w:r>
    </w:p>
    <w:p w14:paraId="0FBAFBAC">
      <w:pPr>
        <w:widowControl w:val="0"/>
        <w:numPr>
          <w:ilvl w:val="0"/>
          <w:numId w:val="0"/>
        </w:numPr>
        <w:jc w:val="both"/>
        <w:rPr>
          <w:rFonts w:hint="eastAsia"/>
        </w:rPr>
      </w:pPr>
      <w:r>
        <w:rPr>
          <w:rFonts w:hint="eastAsia"/>
        </w:rPr>
        <w:t>Hearts kindled and actuated with the Spirit of Christ, will follow him wheresoever he goeth.</w:t>
      </w:r>
    </w:p>
    <w:p w14:paraId="5C2F9459">
      <w:pPr>
        <w:widowControl w:val="0"/>
        <w:numPr>
          <w:ilvl w:val="0"/>
          <w:numId w:val="0"/>
        </w:numPr>
        <w:jc w:val="both"/>
        <w:rPr>
          <w:rFonts w:hint="eastAsia"/>
        </w:rPr>
      </w:pPr>
      <w:r>
        <w:rPr>
          <w:rFonts w:hint="eastAsia"/>
        </w:rPr>
        <w:t>被基督的灵所点燃和激励的心，无论祂往哪里去，都会跟随祂。</w:t>
      </w:r>
    </w:p>
    <w:p w14:paraId="576D166C">
      <w:pPr>
        <w:widowControl w:val="0"/>
        <w:numPr>
          <w:ilvl w:val="0"/>
          <w:numId w:val="0"/>
        </w:numPr>
        <w:jc w:val="both"/>
        <w:rPr>
          <w:rFonts w:hint="eastAsia"/>
        </w:rPr>
      </w:pPr>
    </w:p>
    <w:p w14:paraId="75EF51B1">
      <w:pPr>
        <w:widowControl w:val="0"/>
        <w:numPr>
          <w:ilvl w:val="0"/>
          <w:numId w:val="0"/>
        </w:numPr>
        <w:jc w:val="both"/>
        <w:rPr>
          <w:rFonts w:hint="eastAsia"/>
        </w:rPr>
      </w:pPr>
      <w:r>
        <w:rPr>
          <w:rFonts w:hint="eastAsia"/>
        </w:rPr>
        <w:t>As he speaks it for warning to his disciples, If they persecuted me, they will persecute you, so he speaks it for comfort to them, and sufficient comfort it is, If they hate you, they hated me before you. John 15:18, 20.</w:t>
      </w:r>
    </w:p>
    <w:p w14:paraId="573E8535">
      <w:pPr>
        <w:widowControl w:val="0"/>
        <w:numPr>
          <w:ilvl w:val="0"/>
          <w:numId w:val="0"/>
        </w:numPr>
        <w:jc w:val="both"/>
        <w:rPr>
          <w:rFonts w:hint="eastAsia"/>
        </w:rPr>
      </w:pPr>
      <w:r>
        <w:rPr>
          <w:rFonts w:hint="eastAsia"/>
        </w:rPr>
        <w:t>祂说这话，是为警告祂的门徒，他们若逼迫了我，也要逼迫你们，祂也说这话，是为安慰他们，并且是足够的安慰，他们若恨你们，在恨你们以前，已经恨我了。约翰福音 15:18, 20。</w:t>
      </w:r>
    </w:p>
    <w:p w14:paraId="18D1ED11">
      <w:pPr>
        <w:widowControl w:val="0"/>
        <w:numPr>
          <w:ilvl w:val="0"/>
          <w:numId w:val="0"/>
        </w:numPr>
        <w:jc w:val="both"/>
        <w:rPr>
          <w:rFonts w:hint="eastAsia"/>
        </w:rPr>
      </w:pPr>
    </w:p>
    <w:p w14:paraId="129DFDB5">
      <w:pPr>
        <w:widowControl w:val="0"/>
        <w:numPr>
          <w:ilvl w:val="0"/>
          <w:numId w:val="0"/>
        </w:numPr>
        <w:jc w:val="both"/>
        <w:rPr>
          <w:rFonts w:hint="eastAsia"/>
        </w:rPr>
      </w:pPr>
      <w:r>
        <w:rPr>
          <w:rFonts w:hint="eastAsia"/>
        </w:rPr>
        <w:t>[2.] Then add the other: see whither it tends.</w:t>
      </w:r>
    </w:p>
    <w:p w14:paraId="145B2709">
      <w:pPr>
        <w:widowControl w:val="0"/>
        <w:numPr>
          <w:ilvl w:val="0"/>
          <w:numId w:val="0"/>
        </w:numPr>
        <w:jc w:val="both"/>
        <w:rPr>
          <w:rFonts w:hint="eastAsia"/>
        </w:rPr>
      </w:pPr>
      <w:r>
        <w:rPr>
          <w:rFonts w:hint="eastAsia"/>
        </w:rPr>
        <w:t>[2.] 然后加上另一个：看它趋向何处。</w:t>
      </w:r>
    </w:p>
    <w:p w14:paraId="000B4885">
      <w:pPr>
        <w:widowControl w:val="0"/>
        <w:numPr>
          <w:ilvl w:val="0"/>
          <w:numId w:val="0"/>
        </w:numPr>
        <w:jc w:val="both"/>
        <w:rPr>
          <w:rFonts w:hint="eastAsia"/>
        </w:rPr>
      </w:pPr>
      <w:r>
        <w:rPr>
          <w:rFonts w:hint="eastAsia"/>
        </w:rPr>
        <w:t>He shall be revealed in his glory, and ye shall even overflow with joy in the partaking of that glory.</w:t>
      </w:r>
    </w:p>
    <w:p w14:paraId="6430738C">
      <w:pPr>
        <w:widowControl w:val="0"/>
        <w:numPr>
          <w:ilvl w:val="0"/>
          <w:numId w:val="0"/>
        </w:numPr>
        <w:jc w:val="both"/>
        <w:rPr>
          <w:rFonts w:hint="eastAsia"/>
        </w:rPr>
      </w:pPr>
      <w:r>
        <w:rPr>
          <w:rFonts w:hint="eastAsia"/>
        </w:rPr>
        <w:t>祂将在祂的荣耀中显现，你们将因有份于那荣耀而满溢喜乐。</w:t>
      </w:r>
    </w:p>
    <w:p w14:paraId="381FB6CE">
      <w:pPr>
        <w:widowControl w:val="0"/>
        <w:numPr>
          <w:ilvl w:val="0"/>
          <w:numId w:val="0"/>
        </w:numPr>
        <w:jc w:val="both"/>
        <w:rPr>
          <w:rFonts w:hint="eastAsia"/>
        </w:rPr>
      </w:pPr>
      <w:r>
        <w:rPr>
          <w:rFonts w:hint="eastAsia"/>
        </w:rPr>
        <w:t>Therefore, rejoice now in the midst of all your sufferings.</w:t>
      </w:r>
    </w:p>
    <w:p w14:paraId="28AC2620">
      <w:pPr>
        <w:widowControl w:val="0"/>
        <w:numPr>
          <w:ilvl w:val="0"/>
          <w:numId w:val="0"/>
        </w:numPr>
        <w:jc w:val="both"/>
        <w:rPr>
          <w:rFonts w:hint="eastAsia"/>
        </w:rPr>
      </w:pPr>
      <w:r>
        <w:rPr>
          <w:rFonts w:hint="eastAsia"/>
        </w:rPr>
        <w:t>因此，如今在你们所有的受苦中欢喜。</w:t>
      </w:r>
    </w:p>
    <w:p w14:paraId="3E729715">
      <w:pPr>
        <w:widowControl w:val="0"/>
        <w:numPr>
          <w:ilvl w:val="0"/>
          <w:numId w:val="0"/>
        </w:numPr>
        <w:jc w:val="both"/>
        <w:rPr>
          <w:rFonts w:hint="eastAsia"/>
        </w:rPr>
      </w:pPr>
    </w:p>
    <w:p w14:paraId="05962D5A">
      <w:pPr>
        <w:widowControl w:val="0"/>
        <w:numPr>
          <w:ilvl w:val="0"/>
          <w:numId w:val="0"/>
        </w:numPr>
        <w:jc w:val="both"/>
        <w:rPr>
          <w:rFonts w:hint="eastAsia"/>
        </w:rPr>
      </w:pPr>
      <w:r>
        <w:rPr>
          <w:rFonts w:hint="eastAsia"/>
        </w:rPr>
        <w:t>Stand upon the advanced ground of the promises and the covenant of grace, and by faith look beyond this moment, and all that is in it, to that day wherein everlasting joy shall be upon your heads, a crown of it, and sorrow and mourning shall flee away. Isa. 51:11.</w:t>
      </w:r>
    </w:p>
    <w:p w14:paraId="533A3ADA">
      <w:pPr>
        <w:widowControl w:val="0"/>
        <w:numPr>
          <w:ilvl w:val="0"/>
          <w:numId w:val="0"/>
        </w:numPr>
        <w:jc w:val="both"/>
        <w:rPr>
          <w:rFonts w:hint="eastAsia"/>
        </w:rPr>
      </w:pPr>
      <w:r>
        <w:rPr>
          <w:rFonts w:hint="eastAsia"/>
        </w:rPr>
        <w:t>站在应许和恩典之约的高地上，借着信心，看超越这片刻，和其中所有的一切，到那日，永恒的喜乐必归到你们头上，作你们的冠冕，忧愁叹息尽都逃避。以赛亚书 51:11。</w:t>
      </w:r>
    </w:p>
    <w:p w14:paraId="75285704">
      <w:pPr>
        <w:widowControl w:val="0"/>
        <w:numPr>
          <w:ilvl w:val="0"/>
          <w:numId w:val="0"/>
        </w:numPr>
        <w:jc w:val="both"/>
        <w:rPr>
          <w:rFonts w:hint="eastAsia"/>
        </w:rPr>
      </w:pPr>
      <w:r>
        <w:rPr>
          <w:rFonts w:hint="eastAsia"/>
        </w:rPr>
        <w:t>Believe in this day, and the victory is won.</w:t>
      </w:r>
    </w:p>
    <w:p w14:paraId="196816FF">
      <w:pPr>
        <w:widowControl w:val="0"/>
        <w:numPr>
          <w:ilvl w:val="0"/>
          <w:numId w:val="0"/>
        </w:numPr>
        <w:jc w:val="both"/>
        <w:rPr>
          <w:rFonts w:hint="eastAsia"/>
        </w:rPr>
      </w:pPr>
      <w:r>
        <w:rPr>
          <w:rFonts w:hint="eastAsia"/>
        </w:rPr>
        <w:t>信这日，胜利就赢了。</w:t>
      </w:r>
    </w:p>
    <w:p w14:paraId="79E54551">
      <w:pPr>
        <w:widowControl w:val="0"/>
        <w:numPr>
          <w:ilvl w:val="0"/>
          <w:numId w:val="0"/>
        </w:numPr>
        <w:jc w:val="both"/>
        <w:rPr>
          <w:rFonts w:hint="eastAsia"/>
        </w:rPr>
      </w:pPr>
      <w:r>
        <w:rPr>
          <w:rFonts w:hint="eastAsia"/>
        </w:rPr>
        <w:t>Oh! that blessed hope, well fixed and exercised, would give other manner of spirits.</w:t>
      </w:r>
    </w:p>
    <w:p w14:paraId="090B1647">
      <w:pPr>
        <w:widowControl w:val="0"/>
        <w:numPr>
          <w:ilvl w:val="0"/>
          <w:numId w:val="0"/>
        </w:numPr>
        <w:jc w:val="both"/>
        <w:rPr>
          <w:rFonts w:hint="eastAsia"/>
        </w:rPr>
      </w:pPr>
      <w:r>
        <w:rPr>
          <w:rFonts w:hint="eastAsia"/>
        </w:rPr>
        <w:t>哦！那蒙福的盼望，若被妥善地固定和操练，会给人别样的精神。</w:t>
      </w:r>
    </w:p>
    <w:p w14:paraId="713BCAE5">
      <w:pPr>
        <w:widowControl w:val="0"/>
        <w:numPr>
          <w:ilvl w:val="0"/>
          <w:numId w:val="0"/>
        </w:numPr>
        <w:jc w:val="both"/>
        <w:rPr>
          <w:rFonts w:hint="eastAsia"/>
        </w:rPr>
      </w:pPr>
      <w:r>
        <w:rPr>
          <w:rFonts w:hint="eastAsia"/>
        </w:rPr>
        <w:t>What zeal for God would it not inspire!</w:t>
      </w:r>
    </w:p>
    <w:p w14:paraId="4CB3F566">
      <w:pPr>
        <w:widowControl w:val="0"/>
        <w:numPr>
          <w:ilvl w:val="0"/>
          <w:numId w:val="0"/>
        </w:numPr>
        <w:jc w:val="both"/>
        <w:rPr>
          <w:rFonts w:hint="eastAsia"/>
        </w:rPr>
      </w:pPr>
      <w:r>
        <w:rPr>
          <w:rFonts w:hint="eastAsia"/>
        </w:rPr>
        <w:t>它岂不激发对神的热心！</w:t>
      </w:r>
    </w:p>
    <w:p w14:paraId="56B43F00">
      <w:pPr>
        <w:widowControl w:val="0"/>
        <w:numPr>
          <w:ilvl w:val="0"/>
          <w:numId w:val="0"/>
        </w:numPr>
        <w:jc w:val="both"/>
        <w:rPr>
          <w:rFonts w:hint="eastAsia"/>
        </w:rPr>
      </w:pPr>
      <w:r>
        <w:rPr>
          <w:rFonts w:hint="eastAsia"/>
        </w:rPr>
        <w:t>What invincible courage against all encounters!</w:t>
      </w:r>
    </w:p>
    <w:p w14:paraId="445C104A">
      <w:pPr>
        <w:widowControl w:val="0"/>
        <w:numPr>
          <w:ilvl w:val="0"/>
          <w:numId w:val="0"/>
        </w:numPr>
        <w:jc w:val="both"/>
        <w:rPr>
          <w:rFonts w:hint="eastAsia"/>
        </w:rPr>
      </w:pPr>
      <w:r>
        <w:rPr>
          <w:rFonts w:hint="eastAsia"/>
        </w:rPr>
        <w:t>何等无敌的勇气，抵挡所有的遭遇！</w:t>
      </w:r>
    </w:p>
    <w:p w14:paraId="5EEB1CDC">
      <w:pPr>
        <w:widowControl w:val="0"/>
        <w:numPr>
          <w:ilvl w:val="0"/>
          <w:numId w:val="0"/>
        </w:numPr>
        <w:jc w:val="both"/>
        <w:rPr>
          <w:rFonts w:hint="eastAsia"/>
        </w:rPr>
      </w:pPr>
      <w:r>
        <w:rPr>
          <w:rFonts w:hint="eastAsia"/>
        </w:rPr>
        <w:t>How soon will this pageant of the world vanish, that men are gazing on, these pictures and fancies of pleasures and honours, falsely so called, and give place to the real glory of the sons of God, when this blessed Son, who is God, shall be seen appearing in full majesty, and all his brethren in glory with him, all clothed in their robes!</w:t>
      </w:r>
    </w:p>
    <w:p w14:paraId="461ECCAA">
      <w:pPr>
        <w:widowControl w:val="0"/>
        <w:numPr>
          <w:ilvl w:val="0"/>
          <w:numId w:val="0"/>
        </w:numPr>
        <w:jc w:val="both"/>
        <w:rPr>
          <w:rFonts w:hint="eastAsia"/>
        </w:rPr>
      </w:pPr>
      <w:r>
        <w:rPr>
          <w:rFonts w:hint="eastAsia"/>
        </w:rPr>
        <w:t>这世界的盛景，人所注视的，这些虚假的宴乐和尊荣的图画和幻想，何等快就要消失，并让位于神儿女真实的荣耀，当这蒙福的儿子，就是神，将要以完全的威严显现，祂所有的弟兄也在荣耀中与祂同在，都穿着他们的袍子！</w:t>
      </w:r>
    </w:p>
    <w:p w14:paraId="18606165">
      <w:pPr>
        <w:widowControl w:val="0"/>
        <w:numPr>
          <w:ilvl w:val="0"/>
          <w:numId w:val="0"/>
        </w:numPr>
        <w:jc w:val="both"/>
        <w:rPr>
          <w:rFonts w:hint="eastAsia"/>
        </w:rPr>
      </w:pPr>
      <w:r>
        <w:rPr>
          <w:rFonts w:hint="eastAsia"/>
        </w:rPr>
        <w:t>And if you ask, Who are they?</w:t>
      </w:r>
    </w:p>
    <w:p w14:paraId="33371DC6">
      <w:pPr>
        <w:widowControl w:val="0"/>
        <w:numPr>
          <w:ilvl w:val="0"/>
          <w:numId w:val="0"/>
        </w:numPr>
        <w:jc w:val="both"/>
        <w:rPr>
          <w:rFonts w:hint="eastAsia"/>
        </w:rPr>
      </w:pPr>
      <w:r>
        <w:rPr>
          <w:rFonts w:hint="eastAsia"/>
        </w:rPr>
        <w:t>你若问，他们是谁？</w:t>
      </w:r>
    </w:p>
    <w:p w14:paraId="116BD239">
      <w:pPr>
        <w:widowControl w:val="0"/>
        <w:numPr>
          <w:ilvl w:val="0"/>
          <w:numId w:val="0"/>
        </w:numPr>
        <w:jc w:val="both"/>
        <w:rPr>
          <w:rFonts w:hint="eastAsia"/>
        </w:rPr>
      </w:pPr>
      <w:r>
        <w:rPr>
          <w:rFonts w:hint="eastAsia"/>
        </w:rPr>
        <w:t>Why, these are they who came out of great tribulation, and have washed their robes in the blood of the Lamb. Rev. 7:14.</w:t>
      </w:r>
    </w:p>
    <w:p w14:paraId="6ACE40C2">
      <w:pPr>
        <w:widowControl w:val="0"/>
        <w:numPr>
          <w:ilvl w:val="0"/>
          <w:numId w:val="0"/>
        </w:numPr>
        <w:jc w:val="both"/>
        <w:rPr>
          <w:rFonts w:hint="eastAsia"/>
        </w:rPr>
      </w:pPr>
      <w:r>
        <w:rPr>
          <w:rFonts w:hint="eastAsia"/>
        </w:rPr>
        <w:t>这些人是从大患难中出来的，曾用羔羊的血把衣裳洗白净了。启示录 7:14。</w:t>
      </w:r>
    </w:p>
    <w:p w14:paraId="4B7830E4">
      <w:pPr>
        <w:widowControl w:val="0"/>
        <w:numPr>
          <w:ilvl w:val="0"/>
          <w:numId w:val="0"/>
        </w:numPr>
        <w:jc w:val="both"/>
        <w:rPr>
          <w:rFonts w:hint="eastAsia"/>
        </w:rPr>
      </w:pPr>
    </w:p>
    <w:p w14:paraId="12AB0803">
      <w:pPr>
        <w:widowControl w:val="0"/>
        <w:numPr>
          <w:ilvl w:val="0"/>
          <w:numId w:val="0"/>
        </w:numPr>
        <w:jc w:val="both"/>
        <w:rPr>
          <w:rFonts w:hint="eastAsia"/>
        </w:rPr>
      </w:pPr>
      <w:r>
        <w:rPr>
          <w:rFonts w:hint="eastAsia"/>
        </w:rPr>
        <w:t>VER. 14.—If ye be reproached for the name of Christ, happy are ye; for the Spirit of Glory and of God resteth upon you. On their part he is evil spoken of, but on your part he is glorified.</w:t>
      </w:r>
    </w:p>
    <w:p w14:paraId="42CBE3F3">
      <w:pPr>
        <w:widowControl w:val="0"/>
        <w:numPr>
          <w:ilvl w:val="0"/>
          <w:numId w:val="0"/>
        </w:numPr>
        <w:jc w:val="both"/>
        <w:rPr>
          <w:rFonts w:hint="eastAsia"/>
        </w:rPr>
      </w:pPr>
      <w:r>
        <w:rPr>
          <w:rFonts w:hint="eastAsia"/>
        </w:rPr>
        <w:t>14节——你们若为基督的名受辱骂，便是有福的；因为神荣耀的灵常住在你们身上。在他们，祂是被毁谤的；在你们，祂是被荣耀的。</w:t>
      </w:r>
    </w:p>
    <w:p w14:paraId="2D75FDAA">
      <w:pPr>
        <w:widowControl w:val="0"/>
        <w:numPr>
          <w:ilvl w:val="0"/>
          <w:numId w:val="0"/>
        </w:numPr>
        <w:jc w:val="both"/>
        <w:rPr>
          <w:rFonts w:hint="eastAsia"/>
        </w:rPr>
      </w:pPr>
    </w:p>
    <w:p w14:paraId="5792EBC2">
      <w:pPr>
        <w:widowControl w:val="0"/>
        <w:numPr>
          <w:ilvl w:val="0"/>
          <w:numId w:val="0"/>
        </w:numPr>
        <w:jc w:val="both"/>
        <w:rPr>
          <w:rFonts w:hint="eastAsia"/>
        </w:rPr>
      </w:pPr>
      <w:r>
        <w:rPr>
          <w:rFonts w:hint="eastAsia"/>
        </w:rPr>
        <w:t>VER. 15.—But let none of you suffer as a murderer, or as a thief, or as an evil-doer, or as a busy-body in other men's matters.</w:t>
      </w:r>
    </w:p>
    <w:p w14:paraId="42DE4F47">
      <w:pPr>
        <w:widowControl w:val="0"/>
        <w:numPr>
          <w:ilvl w:val="0"/>
          <w:numId w:val="0"/>
        </w:numPr>
        <w:jc w:val="both"/>
        <w:rPr>
          <w:rFonts w:hint="eastAsia"/>
        </w:rPr>
      </w:pPr>
      <w:r>
        <w:rPr>
          <w:rFonts w:hint="eastAsia"/>
        </w:rPr>
        <w:t>15节——你们中间却不可有人因为杀人、偷窃、作恶、好管闲事而受苦。</w:t>
      </w:r>
    </w:p>
    <w:p w14:paraId="2B6617FE">
      <w:pPr>
        <w:widowControl w:val="0"/>
        <w:numPr>
          <w:ilvl w:val="0"/>
          <w:numId w:val="0"/>
        </w:numPr>
        <w:jc w:val="both"/>
        <w:rPr>
          <w:rFonts w:hint="eastAsia"/>
        </w:rPr>
      </w:pPr>
    </w:p>
    <w:p w14:paraId="15AD42ED">
      <w:pPr>
        <w:widowControl w:val="0"/>
        <w:numPr>
          <w:ilvl w:val="0"/>
          <w:numId w:val="0"/>
        </w:numPr>
        <w:jc w:val="both"/>
        <w:rPr>
          <w:rFonts w:hint="eastAsia"/>
        </w:rPr>
      </w:pPr>
      <w:r>
        <w:rPr>
          <w:rFonts w:hint="eastAsia"/>
        </w:rPr>
        <w:t>VER. 16.—Yet, if any man suffer as a Christian, let him not be ashamed; but let him glorify God on this behalf.</w:t>
      </w:r>
    </w:p>
    <w:p w14:paraId="528A0ECF">
      <w:pPr>
        <w:widowControl w:val="0"/>
        <w:numPr>
          <w:ilvl w:val="0"/>
          <w:numId w:val="0"/>
        </w:numPr>
        <w:jc w:val="both"/>
        <w:rPr>
          <w:rFonts w:hint="eastAsia"/>
        </w:rPr>
      </w:pPr>
      <w:r>
        <w:rPr>
          <w:rFonts w:hint="eastAsia"/>
        </w:rPr>
        <w:t>16节——若为作基督徒受苦，却不要羞耻，倒要因这名归荣耀给神。</w:t>
      </w:r>
    </w:p>
    <w:p w14:paraId="532F3E26">
      <w:pPr>
        <w:widowControl w:val="0"/>
        <w:numPr>
          <w:ilvl w:val="0"/>
          <w:numId w:val="0"/>
        </w:numPr>
        <w:jc w:val="both"/>
        <w:rPr>
          <w:rFonts w:hint="eastAsia"/>
        </w:rPr>
      </w:pPr>
    </w:p>
    <w:p w14:paraId="64FDF920">
      <w:pPr>
        <w:widowControl w:val="0"/>
        <w:numPr>
          <w:ilvl w:val="0"/>
          <w:numId w:val="0"/>
        </w:numPr>
        <w:jc w:val="both"/>
        <w:rPr>
          <w:rFonts w:hint="eastAsia"/>
        </w:rPr>
      </w:pPr>
      <w:r>
        <w:rPr>
          <w:rFonts w:hint="eastAsia"/>
        </w:rPr>
        <w:t>The word is the Christian's magazine, both of instructions and of encouragements, whether for doing or for suffering; and this epistle is rich in both.</w:t>
      </w:r>
    </w:p>
    <w:p w14:paraId="4E26C9A5">
      <w:pPr>
        <w:widowControl w:val="0"/>
        <w:numPr>
          <w:ilvl w:val="0"/>
          <w:numId w:val="0"/>
        </w:numPr>
        <w:jc w:val="both"/>
        <w:rPr>
          <w:rFonts w:hint="eastAsia"/>
        </w:rPr>
      </w:pPr>
      <w:r>
        <w:rPr>
          <w:rFonts w:hint="eastAsia"/>
        </w:rPr>
        <w:t>圣言是基督徒的武库，既有指示，也有鼓励，无论是为行事，还是为受苦；这封书信在这两方面都很丰富。</w:t>
      </w:r>
    </w:p>
    <w:p w14:paraId="298BC063">
      <w:pPr>
        <w:widowControl w:val="0"/>
        <w:numPr>
          <w:ilvl w:val="0"/>
          <w:numId w:val="0"/>
        </w:numPr>
        <w:jc w:val="both"/>
        <w:rPr>
          <w:rFonts w:hint="eastAsia"/>
        </w:rPr>
      </w:pPr>
      <w:r>
        <w:rPr>
          <w:rFonts w:hint="eastAsia"/>
        </w:rPr>
        <w:t>Here, what the Apostle had said concerning suffering in general, he specifies in the particular case of suffering reproaches.</w:t>
      </w:r>
    </w:p>
    <w:p w14:paraId="1DDD2FCD">
      <w:pPr>
        <w:widowControl w:val="0"/>
        <w:numPr>
          <w:ilvl w:val="0"/>
          <w:numId w:val="0"/>
        </w:numPr>
        <w:jc w:val="both"/>
        <w:rPr>
          <w:rFonts w:hint="eastAsia"/>
        </w:rPr>
      </w:pPr>
      <w:r>
        <w:rPr>
          <w:rFonts w:hint="eastAsia"/>
        </w:rPr>
        <w:t>此处，使徒所说关于受苦的一般话，他在受辱骂的特定情况下具体说明。</w:t>
      </w:r>
    </w:p>
    <w:p w14:paraId="660AD773">
      <w:pPr>
        <w:widowControl w:val="0"/>
        <w:numPr>
          <w:ilvl w:val="0"/>
          <w:numId w:val="0"/>
        </w:numPr>
        <w:jc w:val="both"/>
        <w:rPr>
          <w:rFonts w:hint="eastAsia"/>
        </w:rPr>
      </w:pPr>
      <w:r>
        <w:rPr>
          <w:rFonts w:hint="eastAsia"/>
        </w:rPr>
        <w:t>But this seems not to come up to the height of that expression which he hath used before: he spoke of fiery trial, but this of reproach seems rather fit to be called an airy trial, a blast of vanishing words.</w:t>
      </w:r>
    </w:p>
    <w:p w14:paraId="3D6DD29F">
      <w:pPr>
        <w:widowControl w:val="0"/>
        <w:numPr>
          <w:ilvl w:val="0"/>
          <w:numId w:val="0"/>
        </w:numPr>
        <w:jc w:val="both"/>
        <w:rPr>
          <w:rFonts w:hint="eastAsia"/>
        </w:rPr>
      </w:pPr>
      <w:r>
        <w:rPr>
          <w:rFonts w:hint="eastAsia"/>
        </w:rPr>
        <w:t>但这似乎达不到他先前所用表达的高度：他说了火炼的试验，但这辱骂似乎更适合被称为一种空中的试验，一阵消逝之言的风。</w:t>
      </w:r>
    </w:p>
    <w:p w14:paraId="0BD35B54">
      <w:pPr>
        <w:widowControl w:val="0"/>
        <w:numPr>
          <w:ilvl w:val="0"/>
          <w:numId w:val="0"/>
        </w:numPr>
        <w:jc w:val="both"/>
        <w:rPr>
          <w:rFonts w:hint="eastAsia"/>
        </w:rPr>
      </w:pPr>
      <w:r>
        <w:rPr>
          <w:rFonts w:hint="eastAsia"/>
        </w:rPr>
        <w:t>Yet, upon trial, it will be found to be (as here it is accounted) a very sharp, a fiery trial.</w:t>
      </w:r>
    </w:p>
    <w:p w14:paraId="5402518D">
      <w:pPr>
        <w:widowControl w:val="0"/>
        <w:numPr>
          <w:ilvl w:val="0"/>
          <w:numId w:val="0"/>
        </w:numPr>
        <w:jc w:val="both"/>
        <w:rPr>
          <w:rFonts w:hint="eastAsia"/>
        </w:rPr>
      </w:pPr>
      <w:r>
        <w:rPr>
          <w:rFonts w:hint="eastAsia"/>
        </w:rPr>
        <w:t>然而，经试验，它将被发现是（如在此处所算的）一个非常尖锐，一个火炼的试验。</w:t>
      </w:r>
    </w:p>
    <w:p w14:paraId="03C756E0">
      <w:pPr>
        <w:widowControl w:val="0"/>
        <w:numPr>
          <w:ilvl w:val="0"/>
          <w:numId w:val="0"/>
        </w:numPr>
        <w:jc w:val="both"/>
        <w:rPr>
          <w:rFonts w:hint="eastAsia"/>
        </w:rPr>
      </w:pPr>
    </w:p>
    <w:p w14:paraId="4FF8AA98">
      <w:pPr>
        <w:widowControl w:val="0"/>
        <w:numPr>
          <w:ilvl w:val="0"/>
          <w:numId w:val="0"/>
        </w:numPr>
        <w:jc w:val="both"/>
        <w:rPr>
          <w:rFonts w:hint="eastAsia"/>
        </w:rPr>
      </w:pPr>
      <w:r>
        <w:rPr>
          <w:rFonts w:hint="eastAsia"/>
        </w:rPr>
        <w:t>First, then, of this particular kind of suffering; and secondly, of the comfort and advice furnished against it.</w:t>
      </w:r>
    </w:p>
    <w:p w14:paraId="23E38606">
      <w:pPr>
        <w:widowControl w:val="0"/>
        <w:numPr>
          <w:ilvl w:val="0"/>
          <w:numId w:val="0"/>
        </w:numPr>
        <w:jc w:val="both"/>
        <w:rPr>
          <w:rFonts w:hint="eastAsia"/>
        </w:rPr>
      </w:pPr>
      <w:r>
        <w:rPr>
          <w:rFonts w:hint="eastAsia"/>
        </w:rPr>
        <w:t>那么，首先，是这特定种类的受苦；其次，是为抵挡它所提供的安慰和建议。</w:t>
      </w:r>
    </w:p>
    <w:p w14:paraId="5F3C2059">
      <w:pPr>
        <w:widowControl w:val="0"/>
        <w:numPr>
          <w:ilvl w:val="0"/>
          <w:numId w:val="0"/>
        </w:numPr>
        <w:jc w:val="both"/>
        <w:rPr>
          <w:rFonts w:hint="eastAsia"/>
        </w:rPr>
      </w:pPr>
    </w:p>
    <w:p w14:paraId="0A0BFBA7">
      <w:pPr>
        <w:widowControl w:val="0"/>
        <w:numPr>
          <w:ilvl w:val="0"/>
          <w:numId w:val="0"/>
        </w:numPr>
        <w:jc w:val="both"/>
        <w:rPr>
          <w:rFonts w:hint="eastAsia"/>
        </w:rPr>
      </w:pPr>
      <w:r>
        <w:rPr>
          <w:rFonts w:hint="eastAsia"/>
        </w:rPr>
        <w:t>If ye be reproached.</w:t>
      </w:r>
    </w:p>
    <w:p w14:paraId="7B1E38E6">
      <w:pPr>
        <w:widowControl w:val="0"/>
        <w:numPr>
          <w:ilvl w:val="0"/>
          <w:numId w:val="0"/>
        </w:numPr>
        <w:jc w:val="both"/>
        <w:rPr>
          <w:rFonts w:hint="eastAsia"/>
        </w:rPr>
      </w:pPr>
      <w:r>
        <w:rPr>
          <w:rFonts w:hint="eastAsia"/>
        </w:rPr>
        <w:t>你们若受辱骂。</w:t>
      </w:r>
    </w:p>
    <w:p w14:paraId="53A3A94D">
      <w:pPr>
        <w:widowControl w:val="0"/>
        <w:numPr>
          <w:ilvl w:val="0"/>
          <w:numId w:val="0"/>
        </w:numPr>
        <w:jc w:val="both"/>
        <w:rPr>
          <w:rFonts w:hint="eastAsia"/>
        </w:rPr>
      </w:pPr>
      <w:r>
        <w:rPr>
          <w:rFonts w:hint="eastAsia"/>
        </w:rPr>
        <w:t>If we consider both the nature of the thing and the strain of the Scriptures, we shall find that reproaches are amongst the sharpest sort of sufferings, and are indeed fiery trials.</w:t>
      </w:r>
    </w:p>
    <w:p w14:paraId="412F8B44">
      <w:pPr>
        <w:widowControl w:val="0"/>
        <w:numPr>
          <w:ilvl w:val="0"/>
          <w:numId w:val="0"/>
        </w:numPr>
        <w:jc w:val="both"/>
        <w:rPr>
          <w:rFonts w:hint="eastAsia"/>
        </w:rPr>
      </w:pPr>
      <w:r>
        <w:rPr>
          <w:rFonts w:hint="eastAsia"/>
        </w:rPr>
        <w:t>如果我们思想这事的性质和圣经的腔调，我们就会发现辱骂是最尖锐的一种受苦，确实是火炼的试验。</w:t>
      </w:r>
    </w:p>
    <w:p w14:paraId="0862848F">
      <w:pPr>
        <w:widowControl w:val="0"/>
        <w:numPr>
          <w:ilvl w:val="0"/>
          <w:numId w:val="0"/>
        </w:numPr>
        <w:jc w:val="both"/>
        <w:rPr>
          <w:rFonts w:hint="eastAsia"/>
        </w:rPr>
      </w:pPr>
      <w:r>
        <w:rPr>
          <w:rFonts w:hint="eastAsia"/>
        </w:rPr>
        <w:t>The tongue is a fire, says St. James, and reproaches are the flashes of that fire; they are a subtle kind of flame, like that lightning which, as naturalists say, crusheth the bones, and yet breaks not the flesh; they wound not the body, as do tortures and whips, but through a whole skin, they reach the spirit of a man, and cut it.</w:t>
      </w:r>
    </w:p>
    <w:p w14:paraId="40605991">
      <w:pPr>
        <w:widowControl w:val="0"/>
        <w:numPr>
          <w:ilvl w:val="0"/>
          <w:numId w:val="0"/>
        </w:numPr>
        <w:jc w:val="both"/>
        <w:rPr>
          <w:rFonts w:hint="eastAsia"/>
        </w:rPr>
      </w:pPr>
      <w:r>
        <w:rPr>
          <w:rFonts w:hint="eastAsia"/>
        </w:rPr>
        <w:t>舌头是火，圣雅各说，辱骂是那火的闪光；它们是一种微妙的火焰，如同那闪电，如自然学家所说，压碎骨头，却不破裂肉体；它们不像酷刑和鞭子那样伤害身体，而是透过完整的皮肤，达到人的灵，并割伤它。</w:t>
      </w:r>
    </w:p>
    <w:p w14:paraId="79426CE1">
      <w:pPr>
        <w:widowControl w:val="0"/>
        <w:numPr>
          <w:ilvl w:val="0"/>
          <w:numId w:val="0"/>
        </w:numPr>
        <w:jc w:val="both"/>
        <w:rPr>
          <w:rFonts w:hint="eastAsia"/>
        </w:rPr>
      </w:pPr>
      <w:r>
        <w:rPr>
          <w:rFonts w:hint="eastAsia"/>
        </w:rPr>
        <w:t>So Psalm 42:10: As with a sword in my bones, mine enemies reproach me.</w:t>
      </w:r>
    </w:p>
    <w:p w14:paraId="2546A944">
      <w:pPr>
        <w:widowControl w:val="0"/>
        <w:numPr>
          <w:ilvl w:val="0"/>
          <w:numId w:val="0"/>
        </w:numPr>
        <w:jc w:val="both"/>
        <w:rPr>
          <w:rFonts w:hint="eastAsia"/>
        </w:rPr>
      </w:pPr>
      <w:r>
        <w:rPr>
          <w:rFonts w:hint="eastAsia"/>
        </w:rPr>
        <w:t>所以诗篇 42:10：我的敌人辱骂我，如同打碎我的骨头。</w:t>
      </w:r>
    </w:p>
    <w:p w14:paraId="7128B772">
      <w:pPr>
        <w:widowControl w:val="0"/>
        <w:numPr>
          <w:ilvl w:val="0"/>
          <w:numId w:val="0"/>
        </w:numPr>
        <w:jc w:val="both"/>
        <w:rPr>
          <w:rFonts w:hint="eastAsia"/>
        </w:rPr>
      </w:pPr>
      <w:r>
        <w:rPr>
          <w:rFonts w:hint="eastAsia"/>
        </w:rPr>
        <w:t>The fire of reproaches preys upon and dries up the precious ointment of a good name, to use Solomon's comparison, Eccl. 7:4.</w:t>
      </w:r>
    </w:p>
    <w:p w14:paraId="41DB1A4A">
      <w:pPr>
        <w:widowControl w:val="0"/>
        <w:numPr>
          <w:ilvl w:val="0"/>
          <w:numId w:val="0"/>
        </w:numPr>
        <w:jc w:val="both"/>
        <w:rPr>
          <w:rFonts w:hint="eastAsia"/>
        </w:rPr>
      </w:pPr>
      <w:r>
        <w:rPr>
          <w:rFonts w:hint="eastAsia"/>
        </w:rPr>
        <w:t>辱骂的火，吞噬并烘干好名声的宝贵膏油，用所罗门的比较，传道书 7:4。</w:t>
      </w:r>
    </w:p>
    <w:p w14:paraId="525EC03F">
      <w:pPr>
        <w:widowControl w:val="0"/>
        <w:numPr>
          <w:ilvl w:val="0"/>
          <w:numId w:val="0"/>
        </w:numPr>
        <w:jc w:val="both"/>
        <w:rPr>
          <w:rFonts w:hint="eastAsia"/>
        </w:rPr>
      </w:pPr>
      <w:r>
        <w:rPr>
          <w:rFonts w:hint="eastAsia"/>
        </w:rPr>
        <w:t>A good name is in itself good, a prime outward good; and take us according to our natural temper and apprehensions (according to which we feel things), most men are, and some excessively, too tender and delicate in it.</w:t>
      </w:r>
    </w:p>
    <w:p w14:paraId="67C9AD33">
      <w:pPr>
        <w:widowControl w:val="0"/>
        <w:numPr>
          <w:ilvl w:val="0"/>
          <w:numId w:val="0"/>
        </w:numPr>
        <w:jc w:val="both"/>
        <w:rPr>
          <w:rFonts w:hint="eastAsia"/>
        </w:rPr>
      </w:pPr>
      <w:r>
        <w:rPr>
          <w:rFonts w:hint="eastAsia"/>
        </w:rPr>
        <w:t>好名声本身是好的，一个首要的外在好处；按我们的本性和领会（我们按此来感觉事物）来看，大多数人，有些人过分地，对此太娇嫩和敏感。</w:t>
      </w:r>
    </w:p>
    <w:p w14:paraId="74D78160">
      <w:pPr>
        <w:widowControl w:val="0"/>
        <w:numPr>
          <w:ilvl w:val="0"/>
          <w:numId w:val="0"/>
        </w:numPr>
        <w:jc w:val="both"/>
        <w:rPr>
          <w:rFonts w:hint="eastAsia"/>
        </w:rPr>
      </w:pPr>
      <w:r>
        <w:rPr>
          <w:rFonts w:hint="eastAsia"/>
        </w:rPr>
        <w:t>Although, truly, I take it rather to be a weakness than true greatness of spirit, as many fancy it, to depend much on the opinions of others, and to feel it deeply, yet, I say, considering that it is commonly thus with men, and that there are the remains of this, as of other frailties in the children of God, it cannot well be but reproaches will ordinarily much afflict men, and to some kind of spirits, possibly be more grievous than great bodily pain or suffering</w:t>
      </w:r>
    </w:p>
    <w:p w14:paraId="1DA617A7">
      <w:pPr>
        <w:widowControl w:val="0"/>
        <w:numPr>
          <w:ilvl w:val="0"/>
          <w:numId w:val="0"/>
        </w:numPr>
        <w:jc w:val="both"/>
        <w:rPr>
          <w:rFonts w:hint="eastAsia"/>
        </w:rPr>
      </w:pPr>
      <w:r>
        <w:rPr>
          <w:rFonts w:hint="eastAsia"/>
        </w:rPr>
        <w:t>虽然，真的，我以为这是一种软弱，而不是真正的精神伟大，如许多人所幻想的，即过多地依赖别人的意见，并深深地感觉到它，然而，我说，考虑到人通常是这样，并且在神的儿女中，有这个，如同其他软弱的残余，辱骂通常会大大地折磨人，并且对某些类型的精神，可能比大的身体痛苦或受苦更 grievous (令人痛苦)。</w:t>
      </w:r>
    </w:p>
    <w:p w14:paraId="63A788A5">
      <w:pPr>
        <w:widowControl w:val="0"/>
        <w:numPr>
          <w:ilvl w:val="0"/>
          <w:numId w:val="0"/>
        </w:numPr>
        <w:jc w:val="both"/>
        <w:rPr>
          <w:rFonts w:hint="eastAsia"/>
        </w:rPr>
      </w:pPr>
    </w:p>
    <w:p w14:paraId="023387B6">
      <w:pPr>
        <w:widowControl w:val="0"/>
        <w:numPr>
          <w:ilvl w:val="0"/>
          <w:numId w:val="0"/>
        </w:numPr>
        <w:jc w:val="both"/>
        <w:rPr>
          <w:rFonts w:hint="eastAsia"/>
        </w:rPr>
      </w:pPr>
      <w:r>
        <w:rPr>
          <w:rFonts w:hint="eastAsia"/>
        </w:rPr>
        <w:t>And inasmuch as they are thus grievous, the Scripture accounts them so, and very usually reckons them amongst sufferings: it is apt to name them more than any other kind of suffering, and that with good reason, not only for their piercing nature, (as we have said,) but withal for their frequency and multitude; and some things we suffer do, as flies, more trouble by their number than by their weight.</w:t>
      </w:r>
    </w:p>
    <w:p w14:paraId="6129FCB0">
      <w:pPr>
        <w:widowControl w:val="0"/>
        <w:numPr>
          <w:ilvl w:val="0"/>
          <w:numId w:val="0"/>
        </w:numPr>
        <w:jc w:val="both"/>
        <w:rPr>
          <w:rFonts w:hint="eastAsia"/>
        </w:rPr>
      </w:pPr>
      <w:r>
        <w:rPr>
          <w:rFonts w:hint="eastAsia"/>
        </w:rPr>
        <w:t>既然它们如此 grievous (令人痛苦)，圣经也如此算它们，并很通常地将它们算在受苦之中：它倾向于比任何其他种类的受苦更常提名它们，那有很好的理由，不仅因为它们刺透的性质（如我们所说），更因为它们的频率和众多；我们所受的有些事，如同苍蝇，因其数量比因其重量更麻烦。</w:t>
      </w:r>
    </w:p>
    <w:p w14:paraId="406EFEDF">
      <w:pPr>
        <w:widowControl w:val="0"/>
        <w:numPr>
          <w:ilvl w:val="0"/>
          <w:numId w:val="0"/>
        </w:numPr>
        <w:jc w:val="both"/>
        <w:rPr>
          <w:rFonts w:hint="eastAsia"/>
        </w:rPr>
      </w:pPr>
    </w:p>
    <w:p w14:paraId="7D604D70">
      <w:pPr>
        <w:widowControl w:val="0"/>
        <w:numPr>
          <w:ilvl w:val="0"/>
          <w:numId w:val="0"/>
        </w:numPr>
        <w:jc w:val="both"/>
        <w:rPr>
          <w:rFonts w:hint="eastAsia"/>
        </w:rPr>
      </w:pPr>
      <w:r>
        <w:rPr>
          <w:rFonts w:hint="eastAsia"/>
        </w:rPr>
        <w:t>Now, there is no one kind of suffering, of such constancy and commonness, and abundance, as reproaches are.</w:t>
      </w:r>
    </w:p>
    <w:p w14:paraId="753F83CF">
      <w:pPr>
        <w:widowControl w:val="0"/>
        <w:numPr>
          <w:ilvl w:val="0"/>
          <w:numId w:val="0"/>
        </w:numPr>
        <w:jc w:val="both"/>
        <w:rPr>
          <w:rFonts w:hint="eastAsia"/>
        </w:rPr>
      </w:pPr>
      <w:r>
        <w:rPr>
          <w:rFonts w:hint="eastAsia"/>
        </w:rPr>
        <w:t>现在，没有哪一种受苦，像辱骂一样，有如此的恒常、普遍、和丰富。</w:t>
      </w:r>
    </w:p>
    <w:p w14:paraId="12491575">
      <w:pPr>
        <w:widowControl w:val="0"/>
        <w:numPr>
          <w:ilvl w:val="0"/>
          <w:numId w:val="0"/>
        </w:numPr>
        <w:jc w:val="both"/>
        <w:rPr>
          <w:rFonts w:hint="eastAsia"/>
        </w:rPr>
      </w:pPr>
      <w:r>
        <w:rPr>
          <w:rFonts w:hint="eastAsia"/>
        </w:rPr>
        <w:t>When other persecutions cease, yet these continue; when all other fires of martyrdom are put out, these burn still.</w:t>
      </w:r>
    </w:p>
    <w:p w14:paraId="49381E3D">
      <w:pPr>
        <w:widowControl w:val="0"/>
        <w:numPr>
          <w:ilvl w:val="0"/>
          <w:numId w:val="0"/>
        </w:numPr>
        <w:jc w:val="both"/>
        <w:rPr>
          <w:rFonts w:hint="eastAsia"/>
        </w:rPr>
      </w:pPr>
      <w:r>
        <w:rPr>
          <w:rFonts w:hint="eastAsia"/>
        </w:rPr>
        <w:t>当其他逼迫停止时，这些仍继续；当所有其他殉道的火都被扑灭时，这些仍燃烧。</w:t>
      </w:r>
    </w:p>
    <w:p w14:paraId="14509059">
      <w:pPr>
        <w:widowControl w:val="0"/>
        <w:numPr>
          <w:ilvl w:val="0"/>
          <w:numId w:val="0"/>
        </w:numPr>
        <w:jc w:val="both"/>
        <w:rPr>
          <w:rFonts w:hint="eastAsia"/>
        </w:rPr>
      </w:pPr>
      <w:r>
        <w:rPr>
          <w:rFonts w:hint="eastAsia"/>
        </w:rPr>
        <w:t>In all times and places, the malignant world is ready to revile religion; not only avowed enemies of it, but the greatest part even of those that make a vulgar profession of it: they that outwardly receive the form of religion, are yet, many of them, inwardly haters of the power of it, and Christians who are such merely in name, will scorn and reproach those that are Christians indeeed.</w:t>
      </w:r>
    </w:p>
    <w:p w14:paraId="683F8617">
      <w:pPr>
        <w:widowControl w:val="0"/>
        <w:numPr>
          <w:ilvl w:val="0"/>
          <w:numId w:val="0"/>
        </w:numPr>
        <w:jc w:val="both"/>
        <w:rPr>
          <w:rFonts w:hint="eastAsia"/>
        </w:rPr>
      </w:pPr>
      <w:r>
        <w:rPr>
          <w:rFonts w:hint="eastAsia"/>
        </w:rPr>
        <w:t>在所有时代和地方，恶毒的世界都准备好辱骂宗教；不仅是它的公开敌人，甚至那些作粗俗宣称的人中的大部分也是：那些外在领受宗教形式的人，其中许多人，内心却恨恶它的能力，而仅仅名义上的基督徒，会藐视和辱骂那些真正是基督徒的人。</w:t>
      </w:r>
    </w:p>
    <w:p w14:paraId="6E66D7A9">
      <w:pPr>
        <w:widowControl w:val="0"/>
        <w:numPr>
          <w:ilvl w:val="0"/>
          <w:numId w:val="0"/>
        </w:numPr>
        <w:jc w:val="both"/>
        <w:rPr>
          <w:rFonts w:hint="eastAsia"/>
        </w:rPr>
      </w:pPr>
    </w:p>
    <w:p w14:paraId="5152309A">
      <w:pPr>
        <w:widowControl w:val="0"/>
        <w:numPr>
          <w:ilvl w:val="0"/>
          <w:numId w:val="0"/>
        </w:numPr>
        <w:jc w:val="both"/>
        <w:rPr>
          <w:rFonts w:hint="eastAsia"/>
        </w:rPr>
      </w:pPr>
      <w:r>
        <w:rPr>
          <w:rFonts w:hint="eastAsia"/>
        </w:rPr>
        <w:t>And this is done with such ease by every one, that these arrows fly thick: every one that hath a tongue can shoot them, even base abjects (Psal. 35:15); and the drunkards make songs, as Jeremiah complains.</w:t>
      </w:r>
    </w:p>
    <w:p w14:paraId="2D34080E">
      <w:pPr>
        <w:widowControl w:val="0"/>
        <w:numPr>
          <w:ilvl w:val="0"/>
          <w:numId w:val="0"/>
        </w:numPr>
        <w:jc w:val="both"/>
        <w:rPr>
          <w:rFonts w:hint="eastAsia"/>
        </w:rPr>
      </w:pPr>
      <w:r>
        <w:rPr>
          <w:rFonts w:hint="eastAsia"/>
        </w:rPr>
        <w:t>这事被每个人如此轻易地作，以至于这些箭飞得密集：每个有舌头的人都能射它们，即使是卑贱的弃民（诗篇 35:15）；醉酒的人作歌，如耶利米所抱怨的。</w:t>
      </w:r>
    </w:p>
    <w:p w14:paraId="261BBE04">
      <w:pPr>
        <w:widowControl w:val="0"/>
        <w:numPr>
          <w:ilvl w:val="0"/>
          <w:numId w:val="0"/>
        </w:numPr>
        <w:jc w:val="both"/>
        <w:rPr>
          <w:rFonts w:hint="eastAsia"/>
        </w:rPr>
      </w:pPr>
      <w:r>
        <w:rPr>
          <w:rFonts w:hint="eastAsia"/>
        </w:rPr>
        <w:t>The meanest sort can reach this point of persecution, and be active in it against the children of God.</w:t>
      </w:r>
    </w:p>
    <w:p w14:paraId="621ACDEE">
      <w:pPr>
        <w:widowControl w:val="0"/>
        <w:numPr>
          <w:ilvl w:val="0"/>
          <w:numId w:val="0"/>
        </w:numPr>
        <w:jc w:val="both"/>
        <w:rPr>
          <w:rFonts w:hint="eastAsia"/>
        </w:rPr>
      </w:pPr>
      <w:r>
        <w:rPr>
          <w:rFonts w:hint="eastAsia"/>
        </w:rPr>
        <w:t>最卑微的一类人，能达到这逼迫的程度，并在这事上积极地反对神的儿女。</w:t>
      </w:r>
    </w:p>
    <w:p w14:paraId="3D4B8135">
      <w:pPr>
        <w:widowControl w:val="0"/>
        <w:numPr>
          <w:ilvl w:val="0"/>
          <w:numId w:val="0"/>
        </w:numPr>
        <w:jc w:val="both"/>
        <w:rPr>
          <w:rFonts w:hint="eastAsia"/>
        </w:rPr>
      </w:pPr>
      <w:r>
        <w:rPr>
          <w:rFonts w:hint="eastAsia"/>
        </w:rPr>
        <w:t>They who cannot, or dare not offer them any other injury, will not fear, nor spare, to let fly a taunt or bitter word.</w:t>
      </w:r>
    </w:p>
    <w:p w14:paraId="0EC762B5">
      <w:pPr>
        <w:widowControl w:val="0"/>
        <w:numPr>
          <w:ilvl w:val="0"/>
          <w:numId w:val="0"/>
        </w:numPr>
        <w:jc w:val="both"/>
        <w:rPr>
          <w:rFonts w:hint="eastAsia"/>
        </w:rPr>
      </w:pPr>
      <w:r>
        <w:rPr>
          <w:rFonts w:hint="eastAsia"/>
        </w:rPr>
        <w:t>那些不能，或不敢对他们施加任何其他伤害的人，不会害怕，也不会吝惜，放出一句嘲讽或苦毒的话。</w:t>
      </w:r>
    </w:p>
    <w:p w14:paraId="292FE24B">
      <w:pPr>
        <w:widowControl w:val="0"/>
        <w:numPr>
          <w:ilvl w:val="0"/>
          <w:numId w:val="0"/>
        </w:numPr>
        <w:jc w:val="both"/>
        <w:rPr>
          <w:rFonts w:hint="eastAsia"/>
        </w:rPr>
      </w:pPr>
      <w:r>
        <w:rPr>
          <w:rFonts w:hint="eastAsia"/>
        </w:rPr>
        <w:t>So that whereas other sufferings are rarer, these meet them daily: While they say daily unto me, where is thy God? Psal. 42:10.</w:t>
      </w:r>
    </w:p>
    <w:p w14:paraId="096A35D1">
      <w:pPr>
        <w:widowControl w:val="0"/>
        <w:numPr>
          <w:ilvl w:val="0"/>
          <w:numId w:val="0"/>
        </w:numPr>
        <w:jc w:val="both"/>
        <w:rPr>
          <w:rFonts w:hint="eastAsia"/>
        </w:rPr>
      </w:pPr>
      <w:r>
        <w:rPr>
          <w:rFonts w:hint="eastAsia"/>
        </w:rPr>
        <w:t>所以，其他的受苦比较稀少，这些却每日遇见他们：他们终日对我说，你的神在哪里呢？诗篇 42:10。</w:t>
      </w:r>
    </w:p>
    <w:p w14:paraId="0737C8F3">
      <w:pPr>
        <w:widowControl w:val="0"/>
        <w:numPr>
          <w:ilvl w:val="0"/>
          <w:numId w:val="0"/>
        </w:numPr>
        <w:jc w:val="both"/>
        <w:rPr>
          <w:rFonts w:hint="eastAsia"/>
        </w:rPr>
      </w:pPr>
    </w:p>
    <w:p w14:paraId="757CB36C">
      <w:pPr>
        <w:widowControl w:val="0"/>
        <w:numPr>
          <w:ilvl w:val="0"/>
          <w:numId w:val="0"/>
        </w:numPr>
        <w:jc w:val="both"/>
        <w:rPr>
          <w:rFonts w:hint="eastAsia"/>
        </w:rPr>
      </w:pPr>
      <w:r>
        <w:rPr>
          <w:rFonts w:hint="eastAsia"/>
        </w:rPr>
        <w:t>We see, then, how justly reproaches are often mentioned amongst and beyond other trials, and accounted persecution.</w:t>
      </w:r>
    </w:p>
    <w:p w14:paraId="2AE501A3">
      <w:pPr>
        <w:widowControl w:val="0"/>
        <w:numPr>
          <w:ilvl w:val="0"/>
          <w:numId w:val="0"/>
        </w:numPr>
        <w:jc w:val="both"/>
        <w:rPr>
          <w:rFonts w:hint="eastAsia"/>
        </w:rPr>
      </w:pPr>
      <w:r>
        <w:rPr>
          <w:rFonts w:hint="eastAsia"/>
        </w:rPr>
        <w:t>我们看见，那么，辱骂如何公正地常被提及，在其他试验之中和之上，并被算为逼迫。</w:t>
      </w:r>
    </w:p>
    <w:p w14:paraId="2C809328">
      <w:pPr>
        <w:widowControl w:val="0"/>
        <w:numPr>
          <w:ilvl w:val="0"/>
          <w:numId w:val="0"/>
        </w:numPr>
        <w:jc w:val="both"/>
        <w:rPr>
          <w:rFonts w:hint="eastAsia"/>
        </w:rPr>
      </w:pPr>
      <w:r>
        <w:rPr>
          <w:rFonts w:hint="eastAsia"/>
        </w:rPr>
        <w:t>See Matt. 5:10, 11: Blessed are ye when men shall revile you, and persecute you, and shall say all manner of evil against you falsely, for my sake.</w:t>
      </w:r>
    </w:p>
    <w:p w14:paraId="225AABC9">
      <w:pPr>
        <w:widowControl w:val="0"/>
        <w:numPr>
          <w:ilvl w:val="0"/>
          <w:numId w:val="0"/>
        </w:numPr>
        <w:jc w:val="both"/>
        <w:rPr>
          <w:rFonts w:hint="eastAsia"/>
        </w:rPr>
      </w:pPr>
      <w:r>
        <w:rPr>
          <w:rFonts w:hint="eastAsia"/>
        </w:rPr>
        <w:t>见马太福音 5:10, 11：人若因我辱骂你们，逼迫你们，捏造各样坏话毁谤你们，你们就有福了。</w:t>
      </w:r>
    </w:p>
    <w:p w14:paraId="5E00B547">
      <w:pPr>
        <w:widowControl w:val="0"/>
        <w:numPr>
          <w:ilvl w:val="0"/>
          <w:numId w:val="0"/>
        </w:numPr>
        <w:jc w:val="both"/>
        <w:rPr>
          <w:rFonts w:hint="eastAsia"/>
        </w:rPr>
      </w:pPr>
      <w:r>
        <w:rPr>
          <w:rFonts w:hint="eastAsia"/>
        </w:rPr>
        <w:t>In the history of the casting out of Hagar and her son, Gen. 21:9, all we find laid to Ishmael's charge is, Sarah saw him mocking.</w:t>
      </w:r>
    </w:p>
    <w:p w14:paraId="79BFBB4B">
      <w:pPr>
        <w:widowControl w:val="0"/>
        <w:numPr>
          <w:ilvl w:val="0"/>
          <w:numId w:val="0"/>
        </w:numPr>
        <w:jc w:val="both"/>
        <w:rPr>
          <w:rFonts w:hint="eastAsia"/>
        </w:rPr>
      </w:pPr>
      <w:r>
        <w:rPr>
          <w:rFonts w:hint="eastAsia"/>
        </w:rPr>
        <w:t>在赶出夏甲和她儿子的历史中，创世记 21:9，我们发现归给以实玛利的所有指控是，撒拉看见他在 mocking (戏笑)。</w:t>
      </w:r>
    </w:p>
    <w:p w14:paraId="11360606">
      <w:pPr>
        <w:widowControl w:val="0"/>
        <w:numPr>
          <w:ilvl w:val="0"/>
          <w:numId w:val="0"/>
        </w:numPr>
        <w:jc w:val="both"/>
        <w:rPr>
          <w:rFonts w:hint="eastAsia"/>
        </w:rPr>
      </w:pPr>
      <w:r>
        <w:rPr>
          <w:rFonts w:hint="eastAsia"/>
        </w:rPr>
        <w:t>And as he that was born after the flesh did then, in this manner, persecute him that was born after the Spirit, (Gal. 4:29,) even so it is now.</w:t>
      </w:r>
    </w:p>
    <w:p w14:paraId="7B935EC0">
      <w:pPr>
        <w:widowControl w:val="0"/>
        <w:numPr>
          <w:ilvl w:val="0"/>
          <w:numId w:val="0"/>
        </w:numPr>
        <w:jc w:val="both"/>
        <w:rPr>
          <w:rFonts w:hint="eastAsia"/>
        </w:rPr>
      </w:pPr>
      <w:r>
        <w:rPr>
          <w:rFonts w:hint="eastAsia"/>
        </w:rPr>
        <w:t>当时，那按着血气生的，逼迫了那按着圣灵生的（加拉太书 4:29），现在也是这样。</w:t>
      </w:r>
    </w:p>
    <w:p w14:paraId="64BBD6AE">
      <w:pPr>
        <w:widowControl w:val="0"/>
        <w:numPr>
          <w:ilvl w:val="0"/>
          <w:numId w:val="0"/>
        </w:numPr>
        <w:jc w:val="both"/>
        <w:rPr>
          <w:rFonts w:hint="eastAsia"/>
        </w:rPr>
      </w:pPr>
      <w:r>
        <w:rPr>
          <w:rFonts w:hint="eastAsia"/>
        </w:rPr>
        <w:t>And thus are reproaches mentioned amongst the sufferings of Christ in the Gospel, and not as the least: the railings and mockings that were darted at him, and fixed to the cross, are mentioned more than the very nails that fixed him.</w:t>
      </w:r>
    </w:p>
    <w:p w14:paraId="725DA7C6">
      <w:pPr>
        <w:widowControl w:val="0"/>
        <w:numPr>
          <w:ilvl w:val="0"/>
          <w:numId w:val="0"/>
        </w:numPr>
        <w:jc w:val="both"/>
        <w:rPr>
          <w:rFonts w:hint="eastAsia"/>
        </w:rPr>
      </w:pPr>
      <w:r>
        <w:rPr>
          <w:rFonts w:hint="eastAsia"/>
        </w:rPr>
        <w:t>因此，辱骂被提及在基督在福音中的受苦之中，并非作为最轻的：那些向祂射来的辱骂和嘲笑，并被钉在十字架上的，被提及得比那钉祂的钉子还多。</w:t>
      </w:r>
    </w:p>
    <w:p w14:paraId="077A4057">
      <w:pPr>
        <w:widowControl w:val="0"/>
        <w:numPr>
          <w:ilvl w:val="0"/>
          <w:numId w:val="0"/>
        </w:numPr>
        <w:jc w:val="both"/>
        <w:rPr>
          <w:rFonts w:hint="eastAsia"/>
        </w:rPr>
      </w:pPr>
      <w:r>
        <w:rPr>
          <w:rFonts w:hint="eastAsia"/>
        </w:rPr>
        <w:t>And so, Heb. 12:2. The shame of the cross: though he was above it, and despised it, yet that shame added much to the burden of it.</w:t>
      </w:r>
    </w:p>
    <w:p w14:paraId="124ACBB5">
      <w:pPr>
        <w:widowControl w:val="0"/>
        <w:numPr>
          <w:ilvl w:val="0"/>
          <w:numId w:val="0"/>
        </w:numPr>
        <w:jc w:val="both"/>
        <w:rPr>
          <w:rFonts w:hint="eastAsia"/>
        </w:rPr>
      </w:pPr>
      <w:r>
        <w:rPr>
          <w:rFonts w:hint="eastAsia"/>
        </w:rPr>
        <w:t>所以，希伯来书 12:2。十字架的羞辱：虽然祂高过它，并藐视它，然而那羞辱大大增加了它的重担。</w:t>
      </w:r>
    </w:p>
    <w:p w14:paraId="471B6CE4">
      <w:pPr>
        <w:widowControl w:val="0"/>
        <w:numPr>
          <w:ilvl w:val="0"/>
          <w:numId w:val="0"/>
        </w:numPr>
        <w:jc w:val="both"/>
        <w:rPr>
          <w:rFonts w:hint="eastAsia"/>
        </w:rPr>
      </w:pPr>
      <w:r>
        <w:rPr>
          <w:rFonts w:hint="eastAsia"/>
        </w:rPr>
        <w:t>So, ver. 3: Consider him who endured the contradiction of sinners.</w:t>
      </w:r>
    </w:p>
    <w:p w14:paraId="7A6CE786">
      <w:pPr>
        <w:widowControl w:val="0"/>
        <w:numPr>
          <w:ilvl w:val="0"/>
          <w:numId w:val="0"/>
        </w:numPr>
        <w:jc w:val="both"/>
        <w:rPr>
          <w:rFonts w:hint="eastAsia"/>
        </w:rPr>
      </w:pPr>
      <w:r>
        <w:rPr>
          <w:rFonts w:hint="eastAsia"/>
        </w:rPr>
        <w:t>所以，第3节：那忍受罪人这样顶撞的，你们要思想。</w:t>
      </w:r>
    </w:p>
    <w:p w14:paraId="615116C8">
      <w:pPr>
        <w:widowControl w:val="0"/>
        <w:numPr>
          <w:ilvl w:val="0"/>
          <w:numId w:val="0"/>
        </w:numPr>
        <w:jc w:val="both"/>
        <w:rPr>
          <w:rFonts w:hint="eastAsia"/>
        </w:rPr>
      </w:pPr>
    </w:p>
    <w:p w14:paraId="48AA011A">
      <w:pPr>
        <w:widowControl w:val="0"/>
        <w:numPr>
          <w:ilvl w:val="0"/>
          <w:numId w:val="0"/>
        </w:numPr>
        <w:jc w:val="both"/>
        <w:rPr>
          <w:rFonts w:hint="eastAsia"/>
        </w:rPr>
      </w:pPr>
      <w:r>
        <w:rPr>
          <w:rFonts w:hint="eastAsia"/>
        </w:rPr>
        <w:t>Now the other thing is, that this is the lot of Christians as it was of Christ.</w:t>
      </w:r>
    </w:p>
    <w:p w14:paraId="5BFA9E8E">
      <w:pPr>
        <w:widowControl w:val="0"/>
        <w:numPr>
          <w:ilvl w:val="0"/>
          <w:numId w:val="0"/>
        </w:numPr>
        <w:jc w:val="both"/>
        <w:rPr>
          <w:rFonts w:hint="eastAsia"/>
        </w:rPr>
      </w:pPr>
      <w:r>
        <w:rPr>
          <w:rFonts w:hint="eastAsia"/>
        </w:rPr>
        <w:t>现在另一件事是，这是基督徒的命运，如同是基督的命运一样。</w:t>
      </w:r>
    </w:p>
    <w:p w14:paraId="799707B6">
      <w:pPr>
        <w:widowControl w:val="0"/>
        <w:numPr>
          <w:ilvl w:val="0"/>
          <w:numId w:val="0"/>
        </w:numPr>
        <w:jc w:val="both"/>
        <w:rPr>
          <w:rFonts w:hint="eastAsia"/>
        </w:rPr>
      </w:pPr>
      <w:r>
        <w:rPr>
          <w:rFonts w:hint="eastAsia"/>
        </w:rPr>
        <w:t>And why should they look for more kindness and better usage, and think to find acclamations and applauses from the world, which so vilified their Lord?</w:t>
      </w:r>
    </w:p>
    <w:p w14:paraId="5A4D3302">
      <w:pPr>
        <w:widowControl w:val="0"/>
        <w:numPr>
          <w:ilvl w:val="0"/>
          <w:numId w:val="0"/>
        </w:numPr>
        <w:jc w:val="both"/>
        <w:rPr>
          <w:rFonts w:hint="eastAsia"/>
        </w:rPr>
      </w:pPr>
      <w:r>
        <w:rPr>
          <w:rFonts w:hint="eastAsia"/>
        </w:rPr>
        <w:t>他们为何要期待更多的仁慈和更好的待遇，并以为能从那如此 vilified (诽谤) 他们的主的世界，找到欢呼和掌声呢？</w:t>
      </w:r>
    </w:p>
    <w:p w14:paraId="668DB358">
      <w:pPr>
        <w:widowControl w:val="0"/>
        <w:numPr>
          <w:ilvl w:val="0"/>
          <w:numId w:val="0"/>
        </w:numPr>
        <w:jc w:val="both"/>
        <w:rPr>
          <w:rFonts w:hint="eastAsia"/>
        </w:rPr>
      </w:pPr>
      <w:r>
        <w:rPr>
          <w:rFonts w:hint="eastAsia"/>
        </w:rPr>
        <w:t>Oh, no! The vain heart must be weaned from these, to follow Christ.</w:t>
      </w:r>
    </w:p>
    <w:p w14:paraId="3100A771">
      <w:pPr>
        <w:widowControl w:val="0"/>
        <w:numPr>
          <w:ilvl w:val="0"/>
          <w:numId w:val="0"/>
        </w:numPr>
        <w:jc w:val="both"/>
        <w:rPr>
          <w:rFonts w:hint="eastAsia"/>
        </w:rPr>
      </w:pPr>
      <w:r>
        <w:rPr>
          <w:rFonts w:hint="eastAsia"/>
        </w:rPr>
        <w:t>哦，不！虚妄的心必须断绝对这些的依恋，才能跟随基督。</w:t>
      </w:r>
    </w:p>
    <w:p w14:paraId="4656C4C1">
      <w:pPr>
        <w:widowControl w:val="0"/>
        <w:numPr>
          <w:ilvl w:val="0"/>
          <w:numId w:val="0"/>
        </w:numPr>
        <w:jc w:val="both"/>
        <w:rPr>
          <w:rFonts w:hint="eastAsia"/>
        </w:rPr>
      </w:pPr>
      <w:r>
        <w:rPr>
          <w:rFonts w:hint="eastAsia"/>
        </w:rPr>
        <w:t>If we will indeed follow him, it must be tamed to share with him in this point of suffering, not only mistakes and misconstructions, but bitter scoffings and reproaches.</w:t>
      </w:r>
    </w:p>
    <w:p w14:paraId="6C2BA20B">
      <w:pPr>
        <w:widowControl w:val="0"/>
        <w:numPr>
          <w:ilvl w:val="0"/>
          <w:numId w:val="0"/>
        </w:numPr>
        <w:jc w:val="both"/>
        <w:rPr>
          <w:rFonts w:hint="eastAsia"/>
        </w:rPr>
      </w:pPr>
      <w:r>
        <w:rPr>
          <w:rFonts w:hint="eastAsia"/>
        </w:rPr>
        <w:t>如果我们真要跟随祂，它必须被驯服，来与祂在这受苦的点上有份，不仅是误解和曲解，更是苦毒的嘲笑和辱骂。</w:t>
      </w:r>
    </w:p>
    <w:p w14:paraId="47052E38">
      <w:pPr>
        <w:widowControl w:val="0"/>
        <w:numPr>
          <w:ilvl w:val="0"/>
          <w:numId w:val="0"/>
        </w:numPr>
        <w:jc w:val="both"/>
        <w:rPr>
          <w:rFonts w:hint="eastAsia"/>
        </w:rPr>
      </w:pPr>
      <w:r>
        <w:rPr>
          <w:rFonts w:hint="eastAsia"/>
        </w:rPr>
        <w:t>Why should not our minds ply and fold to this upon that very reason which he so reasonably presses again and again on his disciples?</w:t>
      </w:r>
    </w:p>
    <w:p w14:paraId="5B56894C">
      <w:pPr>
        <w:widowControl w:val="0"/>
        <w:numPr>
          <w:ilvl w:val="0"/>
          <w:numId w:val="0"/>
        </w:numPr>
        <w:jc w:val="both"/>
        <w:rPr>
          <w:rFonts w:hint="eastAsia"/>
        </w:rPr>
      </w:pPr>
      <w:r>
        <w:rPr>
          <w:rFonts w:hint="eastAsia"/>
        </w:rPr>
        <w:t>我们的心思为何不应因那祂如此合理地一再向祂门徒强调的理由，而顺从并折服于此呢？</w:t>
      </w:r>
    </w:p>
    <w:p w14:paraId="1DC40272">
      <w:pPr>
        <w:widowControl w:val="0"/>
        <w:numPr>
          <w:ilvl w:val="0"/>
          <w:numId w:val="0"/>
        </w:numPr>
        <w:jc w:val="both"/>
        <w:rPr>
          <w:rFonts w:hint="eastAsia"/>
        </w:rPr>
      </w:pPr>
      <w:r>
        <w:rPr>
          <w:rFonts w:hint="eastAsia"/>
        </w:rPr>
        <w:t>The servant is not greater than his master.</w:t>
      </w:r>
    </w:p>
    <w:p w14:paraId="4448AD4B">
      <w:pPr>
        <w:widowControl w:val="0"/>
        <w:numPr>
          <w:ilvl w:val="0"/>
          <w:numId w:val="0"/>
        </w:numPr>
        <w:jc w:val="both"/>
        <w:rPr>
          <w:rFonts w:hint="eastAsia"/>
        </w:rPr>
      </w:pPr>
      <w:r>
        <w:rPr>
          <w:rFonts w:hint="eastAsia"/>
        </w:rPr>
        <w:t>仆人不能大于主人。</w:t>
      </w:r>
    </w:p>
    <w:p w14:paraId="6B2A4ADA">
      <w:pPr>
        <w:widowControl w:val="0"/>
        <w:numPr>
          <w:ilvl w:val="0"/>
          <w:numId w:val="0"/>
        </w:numPr>
        <w:jc w:val="both"/>
        <w:rPr>
          <w:rFonts w:hint="eastAsia"/>
        </w:rPr>
      </w:pPr>
      <w:r>
        <w:rPr>
          <w:rFonts w:hint="eastAsia"/>
        </w:rPr>
        <w:t>And, in reference to this very thing, he adds: If they have called the Master Beelzebub, how much more will they speak so of his servants. Matt. 10:24, 25.</w:t>
      </w:r>
    </w:p>
    <w:p w14:paraId="58F1C5AD">
      <w:pPr>
        <w:widowControl w:val="0"/>
        <w:numPr>
          <w:ilvl w:val="0"/>
          <w:numId w:val="0"/>
        </w:numPr>
        <w:jc w:val="both"/>
        <w:rPr>
          <w:rFonts w:hint="eastAsia"/>
        </w:rPr>
      </w:pPr>
      <w:r>
        <w:rPr>
          <w:rFonts w:hint="eastAsia"/>
        </w:rPr>
        <w:t>并且，关于这事，祂补充说：人既骂家主是别西卜，何况他的家人呢？马太福音 10:24, 25。</w:t>
      </w:r>
    </w:p>
    <w:p w14:paraId="563A2F04">
      <w:pPr>
        <w:widowControl w:val="0"/>
        <w:numPr>
          <w:ilvl w:val="0"/>
          <w:numId w:val="0"/>
        </w:numPr>
        <w:jc w:val="both"/>
        <w:rPr>
          <w:rFonts w:hint="eastAsia"/>
        </w:rPr>
      </w:pPr>
    </w:p>
    <w:p w14:paraId="7D720F0A">
      <w:pPr>
        <w:widowControl w:val="0"/>
        <w:numPr>
          <w:ilvl w:val="0"/>
          <w:numId w:val="0"/>
        </w:numPr>
        <w:jc w:val="both"/>
        <w:rPr>
          <w:rFonts w:hint="eastAsia"/>
        </w:rPr>
      </w:pPr>
      <w:r>
        <w:rPr>
          <w:rFonts w:hint="eastAsia"/>
        </w:rPr>
        <w:t>Infer. 1. Seeing it is thus, I shall first press upon the followers of Christ, the Apostle's rule here, to keep their suffering spotless, that it may not be comfortless.</w:t>
      </w:r>
    </w:p>
    <w:p w14:paraId="715C496C">
      <w:pPr>
        <w:widowControl w:val="0"/>
        <w:numPr>
          <w:ilvl w:val="0"/>
          <w:numId w:val="0"/>
        </w:numPr>
        <w:jc w:val="both"/>
        <w:rPr>
          <w:rFonts w:hint="eastAsia"/>
        </w:rPr>
      </w:pPr>
      <w:r>
        <w:rPr>
          <w:rFonts w:hint="eastAsia"/>
        </w:rPr>
        <w:t>推论1. 既然如此，我首先要向基督的跟随者强调，使徒在此处的规则，即保持他们的受苦无瑕疵，好不至于没有安慰。</w:t>
      </w:r>
    </w:p>
    <w:p w14:paraId="5619C327">
      <w:pPr>
        <w:widowControl w:val="0"/>
        <w:numPr>
          <w:ilvl w:val="0"/>
          <w:numId w:val="0"/>
        </w:numPr>
        <w:jc w:val="both"/>
        <w:rPr>
          <w:rFonts w:hint="eastAsia"/>
        </w:rPr>
      </w:pPr>
      <w:r>
        <w:rPr>
          <w:rFonts w:hint="eastAsia"/>
        </w:rPr>
        <w:t>Resolve to endure it, but resolve, likewise, that it shall be on your part innocent suffering.</w:t>
      </w:r>
    </w:p>
    <w:p w14:paraId="417A4E73">
      <w:pPr>
        <w:widowControl w:val="0"/>
        <w:numPr>
          <w:ilvl w:val="0"/>
          <w:numId w:val="0"/>
        </w:numPr>
        <w:jc w:val="both"/>
        <w:rPr>
          <w:rFonts w:hint="eastAsia"/>
        </w:rPr>
      </w:pPr>
      <w:r>
        <w:rPr>
          <w:rFonts w:hint="eastAsia"/>
        </w:rPr>
        <w:t>决心忍受它，但也决心，在你们这一方，它将是无辜的受苦。</w:t>
      </w:r>
    </w:p>
    <w:p w14:paraId="0BFEE3F8">
      <w:pPr>
        <w:widowControl w:val="0"/>
        <w:numPr>
          <w:ilvl w:val="0"/>
          <w:numId w:val="0"/>
        </w:numPr>
        <w:jc w:val="both"/>
        <w:rPr>
          <w:rFonts w:hint="eastAsia"/>
        </w:rPr>
      </w:pPr>
      <w:r>
        <w:rPr>
          <w:rFonts w:hint="eastAsia"/>
        </w:rPr>
        <w:t>Suffer not as evildoers.</w:t>
      </w:r>
    </w:p>
    <w:p w14:paraId="4BCDC0B5">
      <w:pPr>
        <w:widowControl w:val="0"/>
        <w:numPr>
          <w:ilvl w:val="0"/>
          <w:numId w:val="0"/>
        </w:numPr>
        <w:jc w:val="both"/>
        <w:rPr>
          <w:rFonts w:hint="eastAsia"/>
        </w:rPr>
      </w:pPr>
      <w:r>
        <w:rPr>
          <w:rFonts w:hint="eastAsia"/>
        </w:rPr>
        <w:t>不要像作恶的受苦。</w:t>
      </w:r>
    </w:p>
    <w:p w14:paraId="66764678">
      <w:pPr>
        <w:widowControl w:val="0"/>
        <w:numPr>
          <w:ilvl w:val="0"/>
          <w:numId w:val="0"/>
        </w:numPr>
        <w:jc w:val="both"/>
        <w:rPr>
          <w:rFonts w:hint="eastAsia"/>
        </w:rPr>
      </w:pPr>
      <w:r>
        <w:rPr>
          <w:rFonts w:hint="eastAsia"/>
        </w:rPr>
        <w:t>Besides that the ways of wickedness are most unsuitable to your holy calling, look to the enmity about you, and gain even out of that evil, this great good of more circumspect and holy walking.</w:t>
      </w:r>
    </w:p>
    <w:p w14:paraId="202F5917">
      <w:pPr>
        <w:widowControl w:val="0"/>
        <w:numPr>
          <w:ilvl w:val="0"/>
          <w:numId w:val="0"/>
        </w:numPr>
        <w:jc w:val="both"/>
        <w:rPr>
          <w:rFonts w:hint="eastAsia"/>
        </w:rPr>
      </w:pPr>
      <w:r>
        <w:rPr>
          <w:rFonts w:hint="eastAsia"/>
        </w:rPr>
        <w:t>除了邪恶的道路最不适合你们圣洁的呼召之外，要看你们周围的敌意，并甚至从那邪恶中，得着这大好处，即更审慎和圣洁的行走。</w:t>
      </w:r>
    </w:p>
    <w:p w14:paraId="6FE112E8">
      <w:pPr>
        <w:widowControl w:val="0"/>
        <w:numPr>
          <w:ilvl w:val="0"/>
          <w:numId w:val="0"/>
        </w:numPr>
        <w:jc w:val="both"/>
        <w:rPr>
          <w:rFonts w:hint="eastAsia"/>
        </w:rPr>
      </w:pPr>
      <w:r>
        <w:rPr>
          <w:rFonts w:hint="eastAsia"/>
        </w:rPr>
        <w:t>Recollect who you are, and where you are, your own weakness and the world's wickedness.</w:t>
      </w:r>
    </w:p>
    <w:p w14:paraId="34C0E9D9">
      <w:pPr>
        <w:widowControl w:val="0"/>
        <w:numPr>
          <w:ilvl w:val="0"/>
          <w:numId w:val="0"/>
        </w:numPr>
        <w:jc w:val="both"/>
        <w:rPr>
          <w:rFonts w:hint="eastAsia"/>
        </w:rPr>
      </w:pPr>
      <w:r>
        <w:rPr>
          <w:rFonts w:hint="eastAsia"/>
        </w:rPr>
        <w:t>回想你们是谁，你们在哪里，你们自己的软弱和世界的邪恶。</w:t>
      </w:r>
    </w:p>
    <w:p w14:paraId="0D8BA18D">
      <w:pPr>
        <w:widowControl w:val="0"/>
        <w:numPr>
          <w:ilvl w:val="0"/>
          <w:numId w:val="0"/>
        </w:numPr>
        <w:jc w:val="both"/>
        <w:rPr>
          <w:rFonts w:hint="eastAsia"/>
        </w:rPr>
      </w:pPr>
      <w:r>
        <w:rPr>
          <w:rFonts w:hint="eastAsia"/>
        </w:rPr>
        <w:t>This our Saviour represents, and upon it gives that suitable rule: Behold, I send you forth as sheep in the midst of wolves; be ye therefore wise as serpents, and harmless as doves.—Prudens simplicitas.</w:t>
      </w:r>
    </w:p>
    <w:p w14:paraId="278F2975">
      <w:pPr>
        <w:widowControl w:val="0"/>
        <w:numPr>
          <w:ilvl w:val="0"/>
          <w:numId w:val="0"/>
        </w:numPr>
        <w:jc w:val="both"/>
        <w:rPr>
          <w:rFonts w:hint="eastAsia"/>
        </w:rPr>
      </w:pPr>
      <w:r>
        <w:rPr>
          <w:rFonts w:hint="eastAsia"/>
        </w:rPr>
        <w:t>我们的救主描绘这个，并在此之上给出那合适的规则：看哪，我差你们去，如同羊进入狼群；所以你们要灵巧像蛇，驯良像鸽子。——Prudens simplicitas（拉丁文：审慎的单纯）。</w:t>
      </w:r>
    </w:p>
    <w:p w14:paraId="1E83B961">
      <w:pPr>
        <w:widowControl w:val="0"/>
        <w:numPr>
          <w:ilvl w:val="0"/>
          <w:numId w:val="0"/>
        </w:numPr>
        <w:jc w:val="both"/>
        <w:rPr>
          <w:rFonts w:hint="eastAsia"/>
        </w:rPr>
      </w:pPr>
      <w:r>
        <w:rPr>
          <w:rFonts w:hint="eastAsia"/>
        </w:rPr>
        <w:t>Know you not what exact eyes of others are upon you?</w:t>
      </w:r>
    </w:p>
    <w:p w14:paraId="3DD440BC">
      <w:pPr>
        <w:widowControl w:val="0"/>
        <w:numPr>
          <w:ilvl w:val="0"/>
          <w:numId w:val="0"/>
        </w:numPr>
        <w:jc w:val="both"/>
        <w:rPr>
          <w:rFonts w:hint="eastAsia"/>
        </w:rPr>
      </w:pPr>
      <w:r>
        <w:rPr>
          <w:rFonts w:hint="eastAsia"/>
        </w:rPr>
        <w:t>你们岂不知别人多么精确的眼睛在你们身上吗？</w:t>
      </w:r>
    </w:p>
    <w:p w14:paraId="7D128860">
      <w:pPr>
        <w:widowControl w:val="0"/>
        <w:numPr>
          <w:ilvl w:val="0"/>
          <w:numId w:val="0"/>
        </w:numPr>
        <w:jc w:val="both"/>
        <w:rPr>
          <w:rFonts w:hint="eastAsia"/>
        </w:rPr>
      </w:pPr>
      <w:r>
        <w:rPr>
          <w:rFonts w:hint="eastAsia"/>
        </w:rPr>
        <w:t>Will you not thence learn exactly to eye yourselves and all your ways, and seek of God, with David, to be led in righteousness, because of your enemies, your observers. Psal. 27:11.</w:t>
      </w:r>
    </w:p>
    <w:p w14:paraId="308EBB20">
      <w:pPr>
        <w:widowControl w:val="0"/>
        <w:numPr>
          <w:ilvl w:val="0"/>
          <w:numId w:val="0"/>
        </w:numPr>
        <w:jc w:val="both"/>
        <w:rPr>
          <w:rFonts w:hint="eastAsia"/>
        </w:rPr>
      </w:pPr>
      <w:r>
        <w:rPr>
          <w:rFonts w:hint="eastAsia"/>
        </w:rPr>
        <w:t>你们岂不因此学习精确地看你们自己和你们所有的道路，并与大卫一同，向神寻求，因你们的仇敌，你们的观察者，而被引到 righteousness (公义) 吗？诗篇 27:11。</w:t>
      </w:r>
    </w:p>
    <w:p w14:paraId="6D809722">
      <w:pPr>
        <w:widowControl w:val="0"/>
        <w:numPr>
          <w:ilvl w:val="0"/>
          <w:numId w:val="0"/>
        </w:numPr>
        <w:jc w:val="both"/>
        <w:rPr>
          <w:rFonts w:hint="eastAsia"/>
        </w:rPr>
      </w:pPr>
    </w:p>
    <w:p w14:paraId="5BEC88CA">
      <w:pPr>
        <w:widowControl w:val="0"/>
        <w:numPr>
          <w:ilvl w:val="0"/>
          <w:numId w:val="0"/>
        </w:numPr>
        <w:jc w:val="both"/>
        <w:rPr>
          <w:rFonts w:hint="eastAsia"/>
        </w:rPr>
      </w:pPr>
      <w:r>
        <w:rPr>
          <w:rFonts w:hint="eastAsia"/>
        </w:rPr>
        <w:t>This is the rule here: ver. 16.</w:t>
      </w:r>
    </w:p>
    <w:p w14:paraId="523F5E70">
      <w:pPr>
        <w:widowControl w:val="0"/>
        <w:numPr>
          <w:ilvl w:val="0"/>
          <w:numId w:val="0"/>
        </w:numPr>
        <w:jc w:val="both"/>
        <w:rPr>
          <w:rFonts w:hint="eastAsia"/>
        </w:rPr>
      </w:pPr>
      <w:r>
        <w:rPr>
          <w:rFonts w:hint="eastAsia"/>
        </w:rPr>
        <w:t>这是此处的规则：第16节。</w:t>
      </w:r>
    </w:p>
    <w:p w14:paraId="0F441367">
      <w:pPr>
        <w:widowControl w:val="0"/>
        <w:numPr>
          <w:ilvl w:val="0"/>
          <w:numId w:val="0"/>
        </w:numPr>
        <w:jc w:val="both"/>
        <w:rPr>
          <w:rFonts w:hint="eastAsia"/>
        </w:rPr>
      </w:pPr>
      <w:r>
        <w:rPr>
          <w:rFonts w:hint="eastAsia"/>
        </w:rPr>
        <w:t>Suffer as Christians, holily and blamelessly, that the enemy may not know where to fasten his hold.</w:t>
      </w:r>
    </w:p>
    <w:p w14:paraId="08E5C13A">
      <w:pPr>
        <w:widowControl w:val="0"/>
        <w:numPr>
          <w:ilvl w:val="0"/>
          <w:numId w:val="0"/>
        </w:numPr>
        <w:jc w:val="both"/>
        <w:rPr>
          <w:rFonts w:hint="eastAsia"/>
        </w:rPr>
      </w:pPr>
      <w:r>
        <w:rPr>
          <w:rFonts w:hint="eastAsia"/>
        </w:rPr>
        <w:t>作为基督徒受苦，圣洁和无可指责地，好让仇敌不知在哪里可以抓住把柄。</w:t>
      </w:r>
    </w:p>
    <w:p w14:paraId="1CAF4472">
      <w:pPr>
        <w:widowControl w:val="0"/>
        <w:numPr>
          <w:ilvl w:val="0"/>
          <w:numId w:val="0"/>
        </w:numPr>
        <w:jc w:val="both"/>
        <w:rPr>
          <w:rFonts w:hint="eastAsia"/>
        </w:rPr>
      </w:pPr>
      <w:r>
        <w:rPr>
          <w:rFonts w:hint="eastAsia"/>
        </w:rPr>
        <w:t>As the wrestlers anointed their bodies, that the hands of their antagonists might not fasten upon them, thus, truly, they that walk and suffer as Christians anointed with the Spirit of Christ, their enemies cannot well fasten their hold upon them.</w:t>
      </w:r>
    </w:p>
    <w:p w14:paraId="07D65A3B">
      <w:pPr>
        <w:widowControl w:val="0"/>
        <w:numPr>
          <w:ilvl w:val="0"/>
          <w:numId w:val="0"/>
        </w:numPr>
        <w:jc w:val="both"/>
        <w:rPr>
          <w:rFonts w:hint="eastAsia"/>
        </w:rPr>
      </w:pPr>
      <w:r>
        <w:rPr>
          <w:rFonts w:hint="eastAsia"/>
        </w:rPr>
        <w:t>如同摔跤手涂抹他们的身体，好让他们的对手的手不能抓住他们，因此，真的，那些作为基督徒，被基督的灵所膏，行走和受苦的人，他们的仇敌不能很好地抓住他们。</w:t>
      </w:r>
    </w:p>
    <w:p w14:paraId="23E6A592">
      <w:pPr>
        <w:widowControl w:val="0"/>
        <w:numPr>
          <w:ilvl w:val="0"/>
          <w:numId w:val="0"/>
        </w:numPr>
        <w:jc w:val="both"/>
        <w:rPr>
          <w:rFonts w:hint="eastAsia"/>
        </w:rPr>
      </w:pPr>
    </w:p>
    <w:p w14:paraId="56D8B54E">
      <w:pPr>
        <w:widowControl w:val="0"/>
        <w:numPr>
          <w:ilvl w:val="0"/>
          <w:numId w:val="0"/>
        </w:numPr>
        <w:jc w:val="both"/>
        <w:rPr>
          <w:rFonts w:hint="eastAsia"/>
        </w:rPr>
      </w:pPr>
      <w:r>
        <w:rPr>
          <w:rFonts w:hint="eastAsia"/>
        </w:rPr>
        <w:t>To you, therefore, who love the Lord Jesus, I recommend this especially, to be careful that all your reproaches may be indeed for Christ, and not for any thing in you unlike to Christ; that there be nothing save the matter of your rod.</w:t>
      </w:r>
    </w:p>
    <w:p w14:paraId="287F6992">
      <w:pPr>
        <w:widowControl w:val="0"/>
        <w:numPr>
          <w:ilvl w:val="0"/>
          <w:numId w:val="0"/>
        </w:numPr>
        <w:jc w:val="both"/>
        <w:rPr>
          <w:rFonts w:hint="eastAsia"/>
        </w:rPr>
      </w:pPr>
      <w:r>
        <w:rPr>
          <w:rFonts w:hint="eastAsia"/>
        </w:rPr>
        <w:t>因此，对你们这些爱主耶稣的人，我特别推荐这个，即要谨慎，好让你们所有的辱骂，确实是为基督，而不是为你们里面任何不像基督的事；好让除了你们的 rod (杖) 的事，别无他物。</w:t>
      </w:r>
    </w:p>
    <w:p w14:paraId="4F999C01">
      <w:pPr>
        <w:widowControl w:val="0"/>
        <w:numPr>
          <w:ilvl w:val="0"/>
          <w:numId w:val="0"/>
        </w:numPr>
        <w:jc w:val="both"/>
        <w:rPr>
          <w:rFonts w:hint="eastAsia"/>
        </w:rPr>
      </w:pPr>
      <w:r>
        <w:rPr>
          <w:rFonts w:hint="eastAsia"/>
        </w:rPr>
        <w:t>Keep the quarrel as clean and unmixed as you can, and this will advantage you much, both within and without, in the peace and firmness of your minds, and in the refutation of your enemies.</w:t>
      </w:r>
    </w:p>
    <w:p w14:paraId="19D57F10">
      <w:pPr>
        <w:widowControl w:val="0"/>
        <w:numPr>
          <w:ilvl w:val="0"/>
          <w:numId w:val="0"/>
        </w:numPr>
        <w:jc w:val="both"/>
        <w:rPr>
          <w:rFonts w:hint="eastAsia"/>
        </w:rPr>
      </w:pPr>
      <w:r>
        <w:rPr>
          <w:rFonts w:hint="eastAsia"/>
        </w:rPr>
        <w:t>尽可能地保持争吵的清洁和不混杂，这会在内在和外在，在你们心思的平安和坚定上，和在驳斥你们仇敌上，大大地有益于你们。</w:t>
      </w:r>
    </w:p>
    <w:p w14:paraId="3F51F26A">
      <w:pPr>
        <w:widowControl w:val="0"/>
        <w:numPr>
          <w:ilvl w:val="0"/>
          <w:numId w:val="0"/>
        </w:numPr>
        <w:jc w:val="both"/>
        <w:rPr>
          <w:rFonts w:hint="eastAsia"/>
        </w:rPr>
      </w:pPr>
      <w:r>
        <w:rPr>
          <w:rFonts w:hint="eastAsia"/>
        </w:rPr>
        <w:t>This will make you as a brazen wall, as the Lord speaks to the Prophet: they shall fight against you, but shall not prevail. Jer. 15:20.</w:t>
      </w:r>
    </w:p>
    <w:p w14:paraId="0318687E">
      <w:pPr>
        <w:widowControl w:val="0"/>
        <w:numPr>
          <w:ilvl w:val="0"/>
          <w:numId w:val="0"/>
        </w:numPr>
        <w:jc w:val="both"/>
        <w:rPr>
          <w:rFonts w:hint="eastAsia"/>
        </w:rPr>
      </w:pPr>
      <w:r>
        <w:rPr>
          <w:rFonts w:hint="eastAsia"/>
        </w:rPr>
        <w:t>这会使你们像铜墙，如主对先知所说：他们要攻击你，却不能胜你。耶利米书 15:20。</w:t>
      </w:r>
    </w:p>
    <w:p w14:paraId="1EA59708">
      <w:pPr>
        <w:widowControl w:val="0"/>
        <w:numPr>
          <w:ilvl w:val="0"/>
          <w:numId w:val="0"/>
        </w:numPr>
        <w:jc w:val="both"/>
        <w:rPr>
          <w:rFonts w:hint="eastAsia"/>
        </w:rPr>
      </w:pPr>
    </w:p>
    <w:p w14:paraId="70A2995B">
      <w:pPr>
        <w:widowControl w:val="0"/>
        <w:numPr>
          <w:ilvl w:val="0"/>
          <w:numId w:val="0"/>
        </w:numPr>
        <w:jc w:val="both"/>
        <w:rPr>
          <w:rFonts w:hint="eastAsia"/>
        </w:rPr>
      </w:pPr>
      <w:r>
        <w:rPr>
          <w:rFonts w:hint="eastAsia"/>
        </w:rPr>
        <w:t>Keep far off from all impure, unholy ways.</w:t>
      </w:r>
    </w:p>
    <w:p w14:paraId="3D0791A3">
      <w:pPr>
        <w:widowControl w:val="0"/>
        <w:numPr>
          <w:ilvl w:val="0"/>
          <w:numId w:val="0"/>
        </w:numPr>
        <w:jc w:val="both"/>
        <w:rPr>
          <w:rFonts w:hint="eastAsia"/>
        </w:rPr>
      </w:pPr>
      <w:r>
        <w:rPr>
          <w:rFonts w:hint="eastAsia"/>
        </w:rPr>
        <w:t>远离所有不纯洁、不圣洁的道路。</w:t>
      </w:r>
    </w:p>
    <w:p w14:paraId="2EB68AE2">
      <w:pPr>
        <w:widowControl w:val="0"/>
        <w:numPr>
          <w:ilvl w:val="0"/>
          <w:numId w:val="0"/>
        </w:numPr>
        <w:jc w:val="both"/>
        <w:rPr>
          <w:rFonts w:hint="eastAsia"/>
        </w:rPr>
      </w:pPr>
      <w:r>
        <w:rPr>
          <w:rFonts w:hint="eastAsia"/>
        </w:rPr>
        <w:t>Suffer not as evil-doers, no, nor as busy-bodies.</w:t>
      </w:r>
    </w:p>
    <w:p w14:paraId="7AF9B16B">
      <w:pPr>
        <w:widowControl w:val="0"/>
        <w:numPr>
          <w:ilvl w:val="0"/>
          <w:numId w:val="0"/>
        </w:numPr>
        <w:jc w:val="both"/>
        <w:rPr>
          <w:rFonts w:hint="eastAsia"/>
        </w:rPr>
      </w:pPr>
      <w:r>
        <w:rPr>
          <w:rFonts w:hint="eastAsia"/>
        </w:rPr>
        <w:t>不要像作恶的受苦，也不要像好管闲事的。</w:t>
      </w:r>
    </w:p>
    <w:p w14:paraId="4915D344">
      <w:pPr>
        <w:widowControl w:val="0"/>
        <w:numPr>
          <w:ilvl w:val="0"/>
          <w:numId w:val="0"/>
        </w:numPr>
        <w:jc w:val="both"/>
        <w:rPr>
          <w:rFonts w:hint="eastAsia"/>
        </w:rPr>
      </w:pPr>
      <w:r>
        <w:rPr>
          <w:rFonts w:hint="eastAsia"/>
        </w:rPr>
        <w:t>Be much at home, setting things at rights within your own breast, where there is so much work, and such daily need of diligence, and then you will find no leisure for unnecessary idle pryings into the ways and affairs of others; and further than your calling and the rules of Christian charity engage you, you will not interpose in any matters without you, nor be found proud and censorious, as the world is ready to call you.</w:t>
      </w:r>
    </w:p>
    <w:p w14:paraId="6BD755B9">
      <w:pPr>
        <w:widowControl w:val="0"/>
        <w:numPr>
          <w:ilvl w:val="0"/>
          <w:numId w:val="0"/>
        </w:numPr>
        <w:jc w:val="both"/>
        <w:rPr>
          <w:rFonts w:hint="eastAsia"/>
        </w:rPr>
      </w:pPr>
      <w:r>
        <w:rPr>
          <w:rFonts w:hint="eastAsia"/>
        </w:rPr>
        <w:t>多在家中，整理你们自己胸中的事，那里有那么多的工作，和如此每日的勤奋需要，然后你们会发现没有闲暇去不必要地、懒散地窥探别人的道路和事务；除非你们的呼召和基督徒之爱的规则要求你们，否则你们不会干预任何外面的事，也不会被发现是骄傲和好批评的，如同世界准备好称呼你们的那样。</w:t>
      </w:r>
    </w:p>
    <w:p w14:paraId="44D6388F">
      <w:pPr>
        <w:widowControl w:val="0"/>
        <w:numPr>
          <w:ilvl w:val="0"/>
          <w:numId w:val="0"/>
        </w:numPr>
        <w:jc w:val="both"/>
        <w:rPr>
          <w:rFonts w:hint="eastAsia"/>
        </w:rPr>
      </w:pPr>
    </w:p>
    <w:p w14:paraId="311372A2">
      <w:pPr>
        <w:widowControl w:val="0"/>
        <w:numPr>
          <w:ilvl w:val="0"/>
          <w:numId w:val="0"/>
        </w:numPr>
        <w:jc w:val="both"/>
        <w:rPr>
          <w:rFonts w:hint="eastAsia"/>
        </w:rPr>
      </w:pPr>
      <w:r>
        <w:rPr>
          <w:rFonts w:hint="eastAsia"/>
        </w:rPr>
        <w:t>Shun the appearances of evil; walk warily and prudently in all things.</w:t>
      </w:r>
    </w:p>
    <w:p w14:paraId="3A532584">
      <w:pPr>
        <w:widowControl w:val="0"/>
        <w:numPr>
          <w:ilvl w:val="0"/>
          <w:numId w:val="0"/>
        </w:numPr>
        <w:jc w:val="both"/>
        <w:rPr>
          <w:rFonts w:hint="eastAsia"/>
        </w:rPr>
      </w:pPr>
      <w:r>
        <w:rPr>
          <w:rFonts w:hint="eastAsia"/>
        </w:rPr>
        <w:t>要禁戒各样的恶事；在凡事上谨慎而审慎地行走。</w:t>
      </w:r>
    </w:p>
    <w:p w14:paraId="2E42B11C">
      <w:pPr>
        <w:widowControl w:val="0"/>
        <w:numPr>
          <w:ilvl w:val="0"/>
          <w:numId w:val="0"/>
        </w:numPr>
        <w:jc w:val="both"/>
        <w:rPr>
          <w:rFonts w:hint="eastAsia"/>
        </w:rPr>
      </w:pPr>
      <w:r>
        <w:rPr>
          <w:rFonts w:hint="eastAsia"/>
        </w:rPr>
        <w:t>Be not heady, nor self-willed, no, not in the best thing.</w:t>
      </w:r>
    </w:p>
    <w:p w14:paraId="7D701F68">
      <w:pPr>
        <w:widowControl w:val="0"/>
        <w:numPr>
          <w:ilvl w:val="0"/>
          <w:numId w:val="0"/>
        </w:numPr>
        <w:jc w:val="both"/>
        <w:rPr>
          <w:rFonts w:hint="eastAsia"/>
        </w:rPr>
      </w:pPr>
      <w:r>
        <w:rPr>
          <w:rFonts w:hint="eastAsia"/>
        </w:rPr>
        <w:t>不要鲁莽，也不要任性，即使在最好的事上也不要。</w:t>
      </w:r>
    </w:p>
    <w:p w14:paraId="7E753172">
      <w:pPr>
        <w:widowControl w:val="0"/>
        <w:numPr>
          <w:ilvl w:val="0"/>
          <w:numId w:val="0"/>
        </w:numPr>
        <w:jc w:val="both"/>
        <w:rPr>
          <w:rFonts w:hint="eastAsia"/>
        </w:rPr>
      </w:pPr>
      <w:r>
        <w:rPr>
          <w:rFonts w:hint="eastAsia"/>
        </w:rPr>
        <w:t>Walk not upon the utter brink and hedge of your liberty, for then you shall be in danger of overpassing it.</w:t>
      </w:r>
    </w:p>
    <w:p w14:paraId="2D5F8556">
      <w:pPr>
        <w:widowControl w:val="0"/>
        <w:numPr>
          <w:ilvl w:val="0"/>
          <w:numId w:val="0"/>
        </w:numPr>
        <w:jc w:val="both"/>
        <w:rPr>
          <w:rFonts w:hint="eastAsia"/>
        </w:rPr>
      </w:pPr>
      <w:r>
        <w:rPr>
          <w:rFonts w:hint="eastAsia"/>
        </w:rPr>
        <w:t>不要走在你们自由的尽头和边缘上，因为那时你们会有越过的危险。</w:t>
      </w:r>
    </w:p>
    <w:p w14:paraId="50136297">
      <w:pPr>
        <w:widowControl w:val="0"/>
        <w:numPr>
          <w:ilvl w:val="0"/>
          <w:numId w:val="0"/>
        </w:numPr>
        <w:jc w:val="both"/>
        <w:rPr>
          <w:rFonts w:hint="eastAsia"/>
        </w:rPr>
      </w:pPr>
      <w:r>
        <w:rPr>
          <w:rFonts w:hint="eastAsia"/>
        </w:rPr>
        <w:t>Things that are lawful may be inexpedient, and, in case there is fear of scandal, ought either to be wholly forborne, or used with much prudence and circumspection.</w:t>
      </w:r>
    </w:p>
    <w:p w14:paraId="1ADE3D9F">
      <w:pPr>
        <w:widowControl w:val="0"/>
        <w:numPr>
          <w:ilvl w:val="0"/>
          <w:numId w:val="0"/>
        </w:numPr>
        <w:jc w:val="both"/>
        <w:rPr>
          <w:rFonts w:hint="eastAsia"/>
        </w:rPr>
      </w:pPr>
      <w:r>
        <w:rPr>
          <w:rFonts w:hint="eastAsia"/>
        </w:rPr>
        <w:t>合法的事，可能不合宜，并且，在有 scandal (丑闻) 恐惧的情况下，应当要么完全克制，要么以多的审慎和谨慎来使用。</w:t>
      </w:r>
    </w:p>
    <w:p w14:paraId="3940E6CF">
      <w:pPr>
        <w:widowControl w:val="0"/>
        <w:numPr>
          <w:ilvl w:val="0"/>
          <w:numId w:val="0"/>
        </w:numPr>
        <w:jc w:val="both"/>
        <w:rPr>
          <w:rFonts w:hint="eastAsia"/>
        </w:rPr>
      </w:pPr>
      <w:r>
        <w:rPr>
          <w:rFonts w:hint="eastAsia"/>
        </w:rPr>
        <w:t>Oh, study in all things to adorn the Gospel, and under a sense of your own unskilfulness and folly, beg wisdom from above, that anointing that will teach you all things, much of that holy Spirit, that will lead you in the way of all truth; and then, in that way, whatsoever may befal you, suffer it, and however you may be vilified and reproached, happy are ye, for the Spirit of glory and of God resteth upon you.</w:t>
      </w:r>
    </w:p>
    <w:p w14:paraId="7826E0F8">
      <w:pPr>
        <w:widowControl w:val="0"/>
        <w:numPr>
          <w:ilvl w:val="0"/>
          <w:numId w:val="0"/>
        </w:numPr>
        <w:jc w:val="both"/>
        <w:rPr>
          <w:rFonts w:hint="eastAsia"/>
        </w:rPr>
      </w:pPr>
      <w:r>
        <w:rPr>
          <w:rFonts w:hint="eastAsia"/>
        </w:rPr>
        <w:t>哦，在凡事上研习，来装饰福音，并在对自己不熟练和愚昧的感觉下，求上面的智慧，那会教导你们万事的膏油，多多地求那圣灵，祂会引你们进入一切的真理；然后，在那条路上，无论什么临到你们，都忍受它，无论你们如何被 vilified (诽谤) 和辱骂，你们是有福的，因为荣耀和神的灵停留在你们身上。</w:t>
      </w:r>
    </w:p>
    <w:p w14:paraId="5412BD3F">
      <w:pPr>
        <w:widowControl w:val="0"/>
        <w:numPr>
          <w:ilvl w:val="0"/>
          <w:numId w:val="0"/>
        </w:numPr>
        <w:jc w:val="both"/>
        <w:rPr>
          <w:rFonts w:hint="eastAsia"/>
        </w:rPr>
      </w:pPr>
    </w:p>
    <w:p w14:paraId="6F3C61A5">
      <w:pPr>
        <w:widowControl w:val="0"/>
        <w:numPr>
          <w:ilvl w:val="0"/>
          <w:numId w:val="0"/>
        </w:numPr>
        <w:jc w:val="both"/>
        <w:rPr>
          <w:rFonts w:hint="eastAsia"/>
        </w:rPr>
      </w:pPr>
      <w:r>
        <w:rPr>
          <w:rFonts w:hint="eastAsia"/>
        </w:rPr>
        <w:t>Inf. 2. But if to be thus reproached is to be happy, then, certainly, their reproachers are not less unhappy.</w:t>
      </w:r>
    </w:p>
    <w:p w14:paraId="743E294C">
      <w:pPr>
        <w:widowControl w:val="0"/>
        <w:numPr>
          <w:ilvl w:val="0"/>
          <w:numId w:val="0"/>
        </w:numPr>
        <w:jc w:val="both"/>
        <w:rPr>
          <w:rFonts w:hint="eastAsia"/>
        </w:rPr>
      </w:pPr>
      <w:r>
        <w:rPr>
          <w:rFonts w:hint="eastAsia"/>
        </w:rPr>
        <w:t>推论2. 但如果如此被辱骂是幸福的，那么，当然，他们的辱骂者也不少不幸。</w:t>
      </w:r>
    </w:p>
    <w:p w14:paraId="5F9EE272">
      <w:pPr>
        <w:widowControl w:val="0"/>
        <w:numPr>
          <w:ilvl w:val="0"/>
          <w:numId w:val="0"/>
        </w:numPr>
        <w:jc w:val="both"/>
        <w:rPr>
          <w:rFonts w:hint="eastAsia"/>
        </w:rPr>
      </w:pPr>
      <w:r>
        <w:rPr>
          <w:rFonts w:hint="eastAsia"/>
        </w:rPr>
        <w:t>If on those resteth the Spirit of glory and of God, what spirit is in these, but the spirit of Satan, and of shame and vileness?</w:t>
      </w:r>
    </w:p>
    <w:p w14:paraId="6E5E6B3C">
      <w:pPr>
        <w:widowControl w:val="0"/>
        <w:numPr>
          <w:ilvl w:val="0"/>
          <w:numId w:val="0"/>
        </w:numPr>
        <w:jc w:val="both"/>
        <w:rPr>
          <w:rFonts w:hint="eastAsia"/>
        </w:rPr>
      </w:pPr>
      <w:r>
        <w:rPr>
          <w:rFonts w:hint="eastAsia"/>
        </w:rPr>
        <w:t>如果荣耀和神的灵停留在那些人身上，这些人心中的是什么灵，不就是撒旦的灵，和羞耻和卑劣的灵吗？</w:t>
      </w:r>
    </w:p>
    <w:p w14:paraId="506D24B0">
      <w:pPr>
        <w:widowControl w:val="0"/>
        <w:numPr>
          <w:ilvl w:val="0"/>
          <w:numId w:val="0"/>
        </w:numPr>
        <w:jc w:val="both"/>
        <w:rPr>
          <w:rFonts w:hint="eastAsia"/>
        </w:rPr>
      </w:pPr>
      <w:r>
        <w:rPr>
          <w:rFonts w:hint="eastAsia"/>
        </w:rPr>
        <w:t>Who is the basest, most contemptible kind of person in the world?</w:t>
      </w:r>
    </w:p>
    <w:p w14:paraId="37826045">
      <w:pPr>
        <w:widowControl w:val="0"/>
        <w:numPr>
          <w:ilvl w:val="0"/>
          <w:numId w:val="0"/>
        </w:numPr>
        <w:jc w:val="both"/>
        <w:rPr>
          <w:rFonts w:hint="eastAsia"/>
        </w:rPr>
      </w:pPr>
      <w:r>
        <w:rPr>
          <w:rFonts w:hint="eastAsia"/>
        </w:rPr>
        <w:t>世界上最卑鄙、最可鄙的一种人是谁？</w:t>
      </w:r>
    </w:p>
    <w:p w14:paraId="2E3CF2A4">
      <w:pPr>
        <w:widowControl w:val="0"/>
        <w:numPr>
          <w:ilvl w:val="0"/>
          <w:numId w:val="0"/>
        </w:numPr>
        <w:jc w:val="both"/>
        <w:rPr>
          <w:rFonts w:hint="eastAsia"/>
        </w:rPr>
      </w:pPr>
      <w:r>
        <w:rPr>
          <w:rFonts w:hint="eastAsia"/>
        </w:rPr>
        <w:t>Truly, I think, an avowed contemner and mocker of holiness.</w:t>
      </w:r>
    </w:p>
    <w:p w14:paraId="1BFEF794">
      <w:pPr>
        <w:widowControl w:val="0"/>
        <w:numPr>
          <w:ilvl w:val="0"/>
          <w:numId w:val="0"/>
        </w:numPr>
        <w:jc w:val="both"/>
        <w:rPr>
          <w:rFonts w:hint="eastAsia"/>
        </w:rPr>
      </w:pPr>
      <w:r>
        <w:rPr>
          <w:rFonts w:hint="eastAsia"/>
        </w:rPr>
        <w:t>真的，我想，是一个公开的 contemptner (藐视者) 和嘲笑圣洁的人。</w:t>
      </w:r>
    </w:p>
    <w:p w14:paraId="43962C31">
      <w:pPr>
        <w:widowControl w:val="0"/>
        <w:numPr>
          <w:ilvl w:val="0"/>
          <w:numId w:val="0"/>
        </w:numPr>
        <w:jc w:val="both"/>
        <w:rPr>
          <w:rFonts w:hint="eastAsia"/>
        </w:rPr>
      </w:pPr>
      <w:r>
        <w:rPr>
          <w:rFonts w:hint="eastAsia"/>
        </w:rPr>
        <w:t>Shall any such be found amongst us?</w:t>
      </w:r>
    </w:p>
    <w:p w14:paraId="6B808D3B">
      <w:pPr>
        <w:widowControl w:val="0"/>
        <w:numPr>
          <w:ilvl w:val="0"/>
          <w:numId w:val="0"/>
        </w:numPr>
        <w:jc w:val="both"/>
        <w:rPr>
          <w:rFonts w:hint="eastAsia"/>
        </w:rPr>
      </w:pPr>
      <w:r>
        <w:rPr>
          <w:rFonts w:hint="eastAsia"/>
        </w:rPr>
        <w:t>我们中间岂可有这样的人？</w:t>
      </w:r>
    </w:p>
    <w:p w14:paraId="6FF3DA67">
      <w:pPr>
        <w:widowControl w:val="0"/>
        <w:numPr>
          <w:ilvl w:val="0"/>
          <w:numId w:val="0"/>
        </w:numPr>
        <w:jc w:val="both"/>
        <w:rPr>
          <w:rFonts w:hint="eastAsia"/>
        </w:rPr>
      </w:pPr>
    </w:p>
    <w:p w14:paraId="1494624C">
      <w:pPr>
        <w:widowControl w:val="0"/>
        <w:numPr>
          <w:ilvl w:val="0"/>
          <w:numId w:val="0"/>
        </w:numPr>
        <w:jc w:val="both"/>
        <w:rPr>
          <w:rFonts w:hint="eastAsia"/>
        </w:rPr>
      </w:pPr>
      <w:r>
        <w:rPr>
          <w:rFonts w:hint="eastAsia"/>
        </w:rPr>
        <w:t>I charge you all in this name of Christ, that you do not entertain godless prejudices against the people of God.</w:t>
      </w:r>
    </w:p>
    <w:p w14:paraId="4D35ED22">
      <w:pPr>
        <w:widowControl w:val="0"/>
        <w:numPr>
          <w:ilvl w:val="0"/>
          <w:numId w:val="0"/>
        </w:numPr>
        <w:jc w:val="both"/>
        <w:rPr>
          <w:rFonts w:hint="eastAsia"/>
        </w:rPr>
      </w:pPr>
      <w:r>
        <w:rPr>
          <w:rFonts w:hint="eastAsia"/>
        </w:rPr>
        <w:t>我奉基督这名，嘱咐你们所有人，不要对神的百姓怀有不敬虔的偏见。</w:t>
      </w:r>
    </w:p>
    <w:p w14:paraId="44519DAC">
      <w:pPr>
        <w:widowControl w:val="0"/>
        <w:numPr>
          <w:ilvl w:val="0"/>
          <w:numId w:val="0"/>
        </w:numPr>
        <w:jc w:val="both"/>
        <w:rPr>
          <w:rFonts w:hint="eastAsia"/>
        </w:rPr>
      </w:pPr>
      <w:r>
        <w:rPr>
          <w:rFonts w:hint="eastAsia"/>
        </w:rPr>
        <w:t>Let not your ears be open to, nor your hearts closed with, the calumnies and lies that may be flying abroad of them and their practices; much less open your mouths against them, or let any disgraceful word be heard from you.</w:t>
      </w:r>
    </w:p>
    <w:p w14:paraId="6D73AA99">
      <w:pPr>
        <w:widowControl w:val="0"/>
        <w:numPr>
          <w:ilvl w:val="0"/>
          <w:numId w:val="0"/>
        </w:numPr>
        <w:jc w:val="both"/>
        <w:rPr>
          <w:rFonts w:hint="eastAsia"/>
        </w:rPr>
      </w:pPr>
      <w:r>
        <w:rPr>
          <w:rFonts w:hint="eastAsia"/>
        </w:rPr>
        <w:t>不要让你们的耳朵向那些可能流传的关于他们和他们行为的诽谤和谎言敞开，也不要让你们的心被它们关闭；更不要张口反对他们，或让任何可耻的话从你们口中发出。</w:t>
      </w:r>
    </w:p>
    <w:p w14:paraId="49E38056">
      <w:pPr>
        <w:widowControl w:val="0"/>
        <w:numPr>
          <w:ilvl w:val="0"/>
          <w:numId w:val="0"/>
        </w:numPr>
        <w:jc w:val="both"/>
        <w:rPr>
          <w:rFonts w:hint="eastAsia"/>
        </w:rPr>
      </w:pPr>
      <w:r>
        <w:rPr>
          <w:rFonts w:hint="eastAsia"/>
        </w:rPr>
        <w:t>And when you meet with undeniable real frailties, know the law of love, and to practice it.</w:t>
      </w:r>
    </w:p>
    <w:p w14:paraId="2F41FD76">
      <w:pPr>
        <w:widowControl w:val="0"/>
        <w:numPr>
          <w:ilvl w:val="0"/>
          <w:numId w:val="0"/>
        </w:numPr>
        <w:jc w:val="both"/>
        <w:rPr>
          <w:rFonts w:hint="eastAsia"/>
        </w:rPr>
      </w:pPr>
      <w:r>
        <w:rPr>
          <w:rFonts w:hint="eastAsia"/>
        </w:rPr>
        <w:t>当你们遇见无可否认的真实软弱时，要认识爱的律法，并去实践它。</w:t>
      </w:r>
    </w:p>
    <w:p w14:paraId="5ACC7A91">
      <w:pPr>
        <w:widowControl w:val="0"/>
        <w:numPr>
          <w:ilvl w:val="0"/>
          <w:numId w:val="0"/>
        </w:numPr>
        <w:jc w:val="both"/>
        <w:rPr>
          <w:rFonts w:hint="eastAsia"/>
        </w:rPr>
      </w:pPr>
      <w:r>
        <w:rPr>
          <w:rFonts w:hint="eastAsia"/>
        </w:rPr>
        <w:t>Think, This is blameworthy, yet let me not turn it to the reproach of those persons, who, notwithstanding, may be sincere, much less to the reproach of other persons professing religion, and then cast it upon religion itself.</w:t>
      </w:r>
    </w:p>
    <w:p w14:paraId="43A5B101">
      <w:pPr>
        <w:widowControl w:val="0"/>
        <w:numPr>
          <w:ilvl w:val="0"/>
          <w:numId w:val="0"/>
        </w:numPr>
        <w:jc w:val="both"/>
        <w:rPr>
          <w:rFonts w:hint="eastAsia"/>
        </w:rPr>
      </w:pPr>
      <w:r>
        <w:rPr>
          <w:rFonts w:hint="eastAsia"/>
        </w:rPr>
        <w:t>想，这是该受责备的，然而让我不要将其转为对那些人的辱骂，他们尽管如此，可能仍然是真诚的，更不要转为对其他宣称信教之人的辱骂，然后将其归咎于宗教本身。</w:t>
      </w:r>
    </w:p>
    <w:p w14:paraId="57D28F6B">
      <w:pPr>
        <w:widowControl w:val="0"/>
        <w:numPr>
          <w:ilvl w:val="0"/>
          <w:numId w:val="0"/>
        </w:numPr>
        <w:jc w:val="both"/>
        <w:rPr>
          <w:rFonts w:hint="eastAsia"/>
        </w:rPr>
      </w:pPr>
    </w:p>
    <w:p w14:paraId="12FB00FA">
      <w:pPr>
        <w:widowControl w:val="0"/>
        <w:numPr>
          <w:ilvl w:val="0"/>
          <w:numId w:val="0"/>
        </w:numPr>
        <w:jc w:val="both"/>
        <w:rPr>
          <w:rFonts w:hint="eastAsia"/>
        </w:rPr>
      </w:pPr>
      <w:r>
        <w:rPr>
          <w:rFonts w:hint="eastAsia"/>
        </w:rPr>
        <w:t>My brethren, beware of sharing with the ungodly in this tongue persecution of Christians.</w:t>
      </w:r>
    </w:p>
    <w:p w14:paraId="6D86DBF4">
      <w:pPr>
        <w:widowControl w:val="0"/>
        <w:numPr>
          <w:ilvl w:val="0"/>
          <w:numId w:val="0"/>
        </w:numPr>
        <w:jc w:val="both"/>
        <w:rPr>
          <w:rFonts w:hint="eastAsia"/>
        </w:rPr>
      </w:pPr>
      <w:r>
        <w:rPr>
          <w:rFonts w:hint="eastAsia"/>
        </w:rPr>
        <w:t>我的弟兄们，当心不要与不敬虔的人，在这对基督徒的口舌逼迫上有份。</w:t>
      </w:r>
    </w:p>
    <w:p w14:paraId="0CE9F326">
      <w:pPr>
        <w:widowControl w:val="0"/>
        <w:numPr>
          <w:ilvl w:val="0"/>
          <w:numId w:val="0"/>
        </w:numPr>
        <w:jc w:val="both"/>
        <w:rPr>
          <w:rFonts w:hint="eastAsia"/>
        </w:rPr>
      </w:pPr>
      <w:r>
        <w:rPr>
          <w:rFonts w:hint="eastAsia"/>
        </w:rPr>
        <w:t>There is a day at hand, wherein the Lord will make inquiry after these things.</w:t>
      </w:r>
    </w:p>
    <w:p w14:paraId="306E5ED1">
      <w:pPr>
        <w:widowControl w:val="0"/>
        <w:numPr>
          <w:ilvl w:val="0"/>
          <w:numId w:val="0"/>
        </w:numPr>
        <w:jc w:val="both"/>
        <w:rPr>
          <w:rFonts w:hint="eastAsia"/>
        </w:rPr>
      </w:pPr>
      <w:r>
        <w:rPr>
          <w:rFonts w:hint="eastAsia"/>
        </w:rPr>
        <w:t>有一个日子近了，主将要查究这些事。</w:t>
      </w:r>
    </w:p>
    <w:p w14:paraId="454812A9">
      <w:pPr>
        <w:widowControl w:val="0"/>
        <w:numPr>
          <w:ilvl w:val="0"/>
          <w:numId w:val="0"/>
        </w:numPr>
        <w:jc w:val="both"/>
        <w:rPr>
          <w:rFonts w:hint="eastAsia"/>
        </w:rPr>
      </w:pPr>
      <w:r>
        <w:rPr>
          <w:rFonts w:hint="eastAsia"/>
        </w:rPr>
        <w:t>If we shall be made accountable for idle words, (as we are warned, Matt. 12:36,) how much more for bitter malicious words uttered against any, especially against the saints of God, whom, however the world may reckon, he esteems his precious ones, his treasure!</w:t>
      </w:r>
    </w:p>
    <w:p w14:paraId="38510F4D">
      <w:pPr>
        <w:widowControl w:val="0"/>
        <w:numPr>
          <w:ilvl w:val="0"/>
          <w:numId w:val="0"/>
        </w:numPr>
        <w:jc w:val="both"/>
        <w:rPr>
          <w:rFonts w:hint="eastAsia"/>
        </w:rPr>
      </w:pPr>
      <w:r>
        <w:rPr>
          <w:rFonts w:hint="eastAsia"/>
        </w:rPr>
        <w:t>如果我们要因闲话受审判（如我们被警告的，马太福音 12:36），更何况是因对任何人，特别是对神的圣徒，所说的苦毒恶意的话呢！世界无论如何看他们，祂都看他们为祂的宝贵之人，祂的财宝！</w:t>
      </w:r>
    </w:p>
    <w:p w14:paraId="61B1DC5E">
      <w:pPr>
        <w:widowControl w:val="0"/>
        <w:numPr>
          <w:ilvl w:val="0"/>
          <w:numId w:val="0"/>
        </w:numPr>
        <w:jc w:val="both"/>
        <w:rPr>
          <w:rFonts w:hint="eastAsia"/>
        </w:rPr>
      </w:pPr>
      <w:r>
        <w:rPr>
          <w:rFonts w:hint="eastAsia"/>
        </w:rPr>
        <w:t>You that now can look on them with a scornful eye, which way shall you look when they shall be beautiful and glorious, and all the ungodly clothed with shame?</w:t>
      </w:r>
    </w:p>
    <w:p w14:paraId="04D0CF37">
      <w:pPr>
        <w:widowControl w:val="0"/>
        <w:numPr>
          <w:ilvl w:val="0"/>
          <w:numId w:val="0"/>
        </w:numPr>
        <w:jc w:val="both"/>
        <w:rPr>
          <w:rFonts w:hint="eastAsia"/>
        </w:rPr>
      </w:pPr>
      <w:r>
        <w:rPr>
          <w:rFonts w:hint="eastAsia"/>
        </w:rPr>
        <w:t>你们现在能以藐视的眼看他们的人，当他们将要美丽和荣耀，所有不敬虔的人都披戴羞耻时，你们将往哪里看？</w:t>
      </w:r>
    </w:p>
    <w:p w14:paraId="5DA7E454">
      <w:pPr>
        <w:widowControl w:val="0"/>
        <w:numPr>
          <w:ilvl w:val="0"/>
          <w:numId w:val="0"/>
        </w:numPr>
        <w:jc w:val="both"/>
        <w:rPr>
          <w:rFonts w:hint="eastAsia"/>
        </w:rPr>
      </w:pPr>
      <w:r>
        <w:rPr>
          <w:rFonts w:hint="eastAsia"/>
        </w:rPr>
        <w:t>Oh, do not reproach them, but rather come in and share with them in the way of holiness, and in all the sufferings and reproaches that follow it!</w:t>
      </w:r>
    </w:p>
    <w:p w14:paraId="3427304E">
      <w:pPr>
        <w:widowControl w:val="0"/>
        <w:numPr>
          <w:ilvl w:val="0"/>
          <w:numId w:val="0"/>
        </w:numPr>
        <w:jc w:val="both"/>
        <w:rPr>
          <w:rFonts w:hint="eastAsia"/>
        </w:rPr>
      </w:pPr>
      <w:r>
        <w:rPr>
          <w:rFonts w:hint="eastAsia"/>
        </w:rPr>
        <w:t>哦，不要辱骂他们，而是进来，与他们一同有份于圣洁的道路，和所有随之而来的受苦和辱骂！</w:t>
      </w:r>
    </w:p>
    <w:p w14:paraId="737BAF89">
      <w:pPr>
        <w:widowControl w:val="0"/>
        <w:numPr>
          <w:ilvl w:val="0"/>
          <w:numId w:val="0"/>
        </w:numPr>
        <w:jc w:val="both"/>
        <w:rPr>
          <w:rFonts w:hint="eastAsia"/>
        </w:rPr>
      </w:pPr>
      <w:r>
        <w:rPr>
          <w:rFonts w:hint="eastAsia"/>
        </w:rPr>
        <w:t>for if you partake of their disgraces, you shall share in glory with them, in the day of their Lord's appearing.</w:t>
      </w:r>
    </w:p>
    <w:p w14:paraId="3602F9DF">
      <w:pPr>
        <w:widowControl w:val="0"/>
        <w:numPr>
          <w:ilvl w:val="0"/>
          <w:numId w:val="0"/>
        </w:numPr>
        <w:jc w:val="both"/>
        <w:rPr>
          <w:rFonts w:hint="eastAsia"/>
        </w:rPr>
      </w:pPr>
      <w:r>
        <w:rPr>
          <w:rFonts w:hint="eastAsia"/>
        </w:rPr>
        <w:t>因为如果你们有份于他们的羞辱，你们将在他们主显现的日子，与他们在荣耀中有份。</w:t>
      </w:r>
    </w:p>
    <w:p w14:paraId="6A839F5C">
      <w:pPr>
        <w:widowControl w:val="0"/>
        <w:numPr>
          <w:ilvl w:val="0"/>
          <w:numId w:val="0"/>
        </w:numPr>
        <w:jc w:val="both"/>
        <w:rPr>
          <w:rFonts w:hint="eastAsia"/>
        </w:rPr>
      </w:pPr>
    </w:p>
    <w:p w14:paraId="5F584281">
      <w:pPr>
        <w:widowControl w:val="0"/>
        <w:numPr>
          <w:ilvl w:val="0"/>
          <w:numId w:val="0"/>
        </w:numPr>
        <w:jc w:val="both"/>
        <w:rPr>
          <w:rFonts w:hint="eastAsia"/>
        </w:rPr>
      </w:pPr>
      <w:r>
        <w:rPr>
          <w:rFonts w:hint="eastAsia"/>
        </w:rPr>
        <w:t>The words contain two things, the evil of these reproaches supposed, and the good expressed.</w:t>
      </w:r>
    </w:p>
    <w:p w14:paraId="656330DF">
      <w:pPr>
        <w:widowControl w:val="0"/>
        <w:numPr>
          <w:ilvl w:val="0"/>
          <w:numId w:val="0"/>
        </w:numPr>
        <w:jc w:val="both"/>
        <w:rPr>
          <w:rFonts w:hint="eastAsia"/>
        </w:rPr>
      </w:pPr>
      <w:r>
        <w:rPr>
          <w:rFonts w:hint="eastAsia"/>
        </w:rPr>
        <w:t>这些话包含两件事，假定的这些辱骂的邪恶，和表达的美善。</w:t>
      </w:r>
    </w:p>
    <w:p w14:paraId="0210B0D0">
      <w:pPr>
        <w:widowControl w:val="0"/>
        <w:numPr>
          <w:ilvl w:val="0"/>
          <w:numId w:val="0"/>
        </w:numPr>
        <w:jc w:val="both"/>
        <w:rPr>
          <w:rFonts w:hint="eastAsia"/>
        </w:rPr>
      </w:pPr>
      <w:r>
        <w:rPr>
          <w:rFonts w:hint="eastAsia"/>
        </w:rPr>
        <w:t>The evil supposed, that they are trials, and hot trials, has been treated of already.</w:t>
      </w:r>
    </w:p>
    <w:p w14:paraId="76EF551F">
      <w:pPr>
        <w:widowControl w:val="0"/>
        <w:numPr>
          <w:ilvl w:val="0"/>
          <w:numId w:val="0"/>
        </w:numPr>
        <w:jc w:val="both"/>
        <w:rPr>
          <w:rFonts w:hint="eastAsia"/>
        </w:rPr>
      </w:pPr>
      <w:r>
        <w:rPr>
          <w:rFonts w:hint="eastAsia"/>
        </w:rPr>
        <w:t>假定的邪恶，即它们是试验，是火热的试验，已经论述过了。</w:t>
      </w:r>
    </w:p>
    <w:p w14:paraId="0A120029">
      <w:pPr>
        <w:widowControl w:val="0"/>
        <w:numPr>
          <w:ilvl w:val="0"/>
          <w:numId w:val="0"/>
        </w:numPr>
        <w:jc w:val="both"/>
        <w:rPr>
          <w:rFonts w:hint="eastAsia"/>
        </w:rPr>
      </w:pPr>
      <w:r>
        <w:rPr>
          <w:rFonts w:hint="eastAsia"/>
        </w:rPr>
        <w:t>Now as to the good expressed.</w:t>
      </w:r>
    </w:p>
    <w:p w14:paraId="15D8E825">
      <w:pPr>
        <w:widowControl w:val="0"/>
        <w:numPr>
          <w:ilvl w:val="0"/>
          <w:numId w:val="0"/>
        </w:numPr>
        <w:jc w:val="both"/>
        <w:rPr>
          <w:rFonts w:hint="eastAsia"/>
        </w:rPr>
      </w:pPr>
      <w:r>
        <w:rPr>
          <w:rFonts w:hint="eastAsia"/>
        </w:rPr>
        <w:t>现在至于表达的美善。</w:t>
      </w:r>
    </w:p>
    <w:p w14:paraId="3F926AF6">
      <w:pPr>
        <w:widowControl w:val="0"/>
        <w:numPr>
          <w:ilvl w:val="0"/>
          <w:numId w:val="0"/>
        </w:numPr>
        <w:jc w:val="both"/>
        <w:rPr>
          <w:rFonts w:hint="eastAsia"/>
        </w:rPr>
      </w:pPr>
    </w:p>
    <w:p w14:paraId="7FB10E72">
      <w:pPr>
        <w:widowControl w:val="0"/>
        <w:numPr>
          <w:ilvl w:val="0"/>
          <w:numId w:val="0"/>
        </w:numPr>
        <w:jc w:val="both"/>
        <w:rPr>
          <w:rFonts w:hint="eastAsia"/>
        </w:rPr>
      </w:pPr>
      <w:r>
        <w:rPr>
          <w:rFonts w:hint="eastAsia"/>
        </w:rPr>
        <w:t>Happy are ye.</w:t>
      </w:r>
    </w:p>
    <w:p w14:paraId="58C4723D">
      <w:pPr>
        <w:widowControl w:val="0"/>
        <w:numPr>
          <w:ilvl w:val="0"/>
          <w:numId w:val="0"/>
        </w:numPr>
        <w:jc w:val="both"/>
        <w:rPr>
          <w:rFonts w:hint="eastAsia"/>
        </w:rPr>
      </w:pPr>
      <w:r>
        <w:rPr>
          <w:rFonts w:hint="eastAsia"/>
        </w:rPr>
        <w:t>你们是有福的。</w:t>
      </w:r>
    </w:p>
    <w:p w14:paraId="13BB83DC">
      <w:pPr>
        <w:widowControl w:val="0"/>
        <w:numPr>
          <w:ilvl w:val="0"/>
          <w:numId w:val="0"/>
        </w:numPr>
        <w:jc w:val="both"/>
        <w:rPr>
          <w:rFonts w:hint="eastAsia"/>
        </w:rPr>
      </w:pPr>
      <w:r>
        <w:rPr>
          <w:rFonts w:hint="eastAsia"/>
        </w:rPr>
        <w:t>Ye are happy even at present, in the very midst of them; they do not trouble your happy estate, yea, they advance it.</w:t>
      </w:r>
    </w:p>
    <w:p w14:paraId="18D43854">
      <w:pPr>
        <w:widowControl w:val="0"/>
        <w:numPr>
          <w:ilvl w:val="0"/>
          <w:numId w:val="0"/>
        </w:numPr>
        <w:jc w:val="both"/>
        <w:rPr>
          <w:rFonts w:hint="eastAsia"/>
        </w:rPr>
      </w:pPr>
      <w:r>
        <w:rPr>
          <w:rFonts w:hint="eastAsia"/>
        </w:rPr>
        <w:t>你们即使现在，在它们中间，也是有福的；它们不搅扰你们幸福的景况，是的，它们增进它。</w:t>
      </w:r>
    </w:p>
    <w:p w14:paraId="46013CEF">
      <w:pPr>
        <w:widowControl w:val="0"/>
        <w:numPr>
          <w:ilvl w:val="0"/>
          <w:numId w:val="0"/>
        </w:numPr>
        <w:jc w:val="both"/>
        <w:rPr>
          <w:rFonts w:hint="eastAsia"/>
        </w:rPr>
      </w:pPr>
      <w:r>
        <w:rPr>
          <w:rFonts w:hint="eastAsia"/>
        </w:rPr>
        <w:t>Thus solid, indeed, is the happiness of the saints, that in the lowest condition it remains the same: in disgraces, in caves, in prisons and chains, cast them where you will, still they are happy.</w:t>
      </w:r>
    </w:p>
    <w:p w14:paraId="5048BAB4">
      <w:pPr>
        <w:widowControl w:val="0"/>
        <w:numPr>
          <w:ilvl w:val="0"/>
          <w:numId w:val="0"/>
        </w:numPr>
        <w:jc w:val="both"/>
        <w:rPr>
          <w:rFonts w:hint="eastAsia"/>
        </w:rPr>
      </w:pPr>
      <w:r>
        <w:rPr>
          <w:rFonts w:hint="eastAsia"/>
        </w:rPr>
        <w:t>圣徒的幸福确实是如此坚固，以至于在最低的景况中，它仍然一样：在羞辱中，在洞穴中，在监狱和锁链中，把他们丢在哪里都行，他们仍然是幸福的。</w:t>
      </w:r>
    </w:p>
    <w:p w14:paraId="1999532E">
      <w:pPr>
        <w:widowControl w:val="0"/>
        <w:numPr>
          <w:ilvl w:val="0"/>
          <w:numId w:val="0"/>
        </w:numPr>
        <w:jc w:val="both"/>
        <w:rPr>
          <w:rFonts w:hint="eastAsia"/>
        </w:rPr>
      </w:pPr>
      <w:r>
        <w:rPr>
          <w:rFonts w:hint="eastAsia"/>
        </w:rPr>
        <w:t>A diamond in the mire, sullied and trampled on, yet still retains its own worth.</w:t>
      </w:r>
    </w:p>
    <w:p w14:paraId="3BACFA55">
      <w:pPr>
        <w:widowControl w:val="0"/>
        <w:numPr>
          <w:ilvl w:val="0"/>
          <w:numId w:val="0"/>
        </w:numPr>
        <w:jc w:val="both"/>
        <w:rPr>
          <w:rFonts w:hint="eastAsia"/>
        </w:rPr>
      </w:pPr>
      <w:r>
        <w:rPr>
          <w:rFonts w:hint="eastAsia"/>
        </w:rPr>
        <w:t>一颗在泥中的钻石，被玷污和践踏，却仍然保留它自己的价值。</w:t>
      </w:r>
    </w:p>
    <w:p w14:paraId="4245318D">
      <w:pPr>
        <w:widowControl w:val="0"/>
        <w:numPr>
          <w:ilvl w:val="0"/>
          <w:numId w:val="0"/>
        </w:numPr>
        <w:jc w:val="both"/>
        <w:rPr>
          <w:rFonts w:hint="eastAsia"/>
        </w:rPr>
      </w:pPr>
      <w:r>
        <w:rPr>
          <w:rFonts w:hint="eastAsia"/>
        </w:rPr>
        <w:t>But this is more, that the very things that seem to make them miserable, do not only not do that, but, on the contrary, do make them the more happy: they are gainers by their losses, and attain more liberty by their thraldoms, and more honour by their disgraces, and more peace by their troubles.</w:t>
      </w:r>
    </w:p>
    <w:p w14:paraId="16F26C94">
      <w:pPr>
        <w:widowControl w:val="0"/>
        <w:numPr>
          <w:ilvl w:val="0"/>
          <w:numId w:val="0"/>
        </w:numPr>
        <w:jc w:val="both"/>
        <w:rPr>
          <w:rFonts w:hint="eastAsia"/>
        </w:rPr>
      </w:pPr>
      <w:r>
        <w:rPr>
          <w:rFonts w:hint="eastAsia"/>
        </w:rPr>
        <w:t>但更进一步的是，那些似乎使他们悲惨的事物，不仅不那样作，反而使他们更幸福：他们因他们的损失而得益，因他们的奴役而得更多的自由，因他们的羞辱而得更多的尊荣，因他们的麻烦而得更多的平安。</w:t>
      </w:r>
    </w:p>
    <w:p w14:paraId="3596A10C">
      <w:pPr>
        <w:widowControl w:val="0"/>
        <w:numPr>
          <w:ilvl w:val="0"/>
          <w:numId w:val="0"/>
        </w:numPr>
        <w:jc w:val="both"/>
        <w:rPr>
          <w:rFonts w:hint="eastAsia"/>
        </w:rPr>
      </w:pPr>
      <w:r>
        <w:rPr>
          <w:rFonts w:hint="eastAsia"/>
        </w:rPr>
        <w:t>The world and all their enemies are exceedingly befooled in striving against them: not only can they not undo them, but by all their enmity and practices, they do them pleasure, and raise them higher.</w:t>
      </w:r>
    </w:p>
    <w:p w14:paraId="1F38981D">
      <w:pPr>
        <w:widowControl w:val="0"/>
        <w:numPr>
          <w:ilvl w:val="0"/>
          <w:numId w:val="0"/>
        </w:numPr>
        <w:jc w:val="both"/>
        <w:rPr>
          <w:rFonts w:hint="eastAsia"/>
        </w:rPr>
      </w:pPr>
      <w:r>
        <w:rPr>
          <w:rFonts w:hint="eastAsia"/>
        </w:rPr>
        <w:t>世界和他们所有的仇敌，在与他们争斗中，都被大大地愚弄了：他们不仅不能毁掉他们，反而借着他们所有的敌意和行为，使他们喜悦，并提升他们更高。</w:t>
      </w:r>
    </w:p>
    <w:p w14:paraId="3E196B2B">
      <w:pPr>
        <w:widowControl w:val="0"/>
        <w:numPr>
          <w:ilvl w:val="0"/>
          <w:numId w:val="0"/>
        </w:numPr>
        <w:jc w:val="both"/>
        <w:rPr>
          <w:rFonts w:hint="eastAsia"/>
        </w:rPr>
      </w:pPr>
      <w:r>
        <w:rPr>
          <w:rFonts w:hint="eastAsia"/>
        </w:rPr>
        <w:t>With what weapons shall they fight?</w:t>
      </w:r>
    </w:p>
    <w:p w14:paraId="18BE017D">
      <w:pPr>
        <w:widowControl w:val="0"/>
        <w:numPr>
          <w:ilvl w:val="0"/>
          <w:numId w:val="0"/>
        </w:numPr>
        <w:jc w:val="both"/>
        <w:rPr>
          <w:rFonts w:hint="eastAsia"/>
        </w:rPr>
      </w:pPr>
      <w:r>
        <w:rPr>
          <w:rFonts w:hint="eastAsia"/>
        </w:rPr>
        <w:t>他们将用什么武器来争战？</w:t>
      </w:r>
    </w:p>
    <w:p w14:paraId="2F2E2EF6">
      <w:pPr>
        <w:widowControl w:val="0"/>
        <w:numPr>
          <w:ilvl w:val="0"/>
          <w:numId w:val="0"/>
        </w:numPr>
        <w:jc w:val="both"/>
        <w:rPr>
          <w:rFonts w:hint="eastAsia"/>
        </w:rPr>
      </w:pPr>
    </w:p>
    <w:p w14:paraId="4797AF8B">
      <w:pPr>
        <w:widowControl w:val="0"/>
        <w:numPr>
          <w:ilvl w:val="0"/>
          <w:numId w:val="0"/>
        </w:numPr>
        <w:jc w:val="both"/>
        <w:rPr>
          <w:rFonts w:hint="eastAsia"/>
        </w:rPr>
      </w:pPr>
      <w:r>
        <w:rPr>
          <w:rFonts w:hint="eastAsia"/>
        </w:rPr>
        <w:t>How shall a Christian's enemies set upon him?</w:t>
      </w:r>
    </w:p>
    <w:p w14:paraId="5FA0637B">
      <w:pPr>
        <w:widowControl w:val="0"/>
        <w:numPr>
          <w:ilvl w:val="0"/>
          <w:numId w:val="0"/>
        </w:numPr>
        <w:jc w:val="both"/>
        <w:rPr>
          <w:rFonts w:hint="eastAsia"/>
        </w:rPr>
      </w:pPr>
      <w:r>
        <w:rPr>
          <w:rFonts w:hint="eastAsia"/>
        </w:rPr>
        <w:t>一个基督徒的仇敌将如何攻击他？</w:t>
      </w:r>
    </w:p>
    <w:p w14:paraId="41D38F5D">
      <w:pPr>
        <w:widowControl w:val="0"/>
        <w:numPr>
          <w:ilvl w:val="0"/>
          <w:numId w:val="0"/>
        </w:numPr>
        <w:jc w:val="both"/>
        <w:rPr>
          <w:rFonts w:hint="eastAsia"/>
        </w:rPr>
      </w:pPr>
      <w:r>
        <w:rPr>
          <w:rFonts w:hint="eastAsia"/>
        </w:rPr>
        <w:t>Where shall they hit him, seeing that all the wrongs they do him, do indeed enrich and ennoble him, and that the more he is depressed, he flourishes the more.</w:t>
      </w:r>
    </w:p>
    <w:p w14:paraId="1A01A25C">
      <w:pPr>
        <w:widowControl w:val="0"/>
        <w:numPr>
          <w:ilvl w:val="0"/>
          <w:numId w:val="0"/>
        </w:numPr>
        <w:jc w:val="both"/>
        <w:rPr>
          <w:rFonts w:hint="eastAsia"/>
        </w:rPr>
      </w:pPr>
      <w:r>
        <w:rPr>
          <w:rFonts w:hint="eastAsia"/>
        </w:rPr>
        <w:t>他们将在哪里击中他，既然他们对他所作的一切冤屈，确实使他富足和高贵，并且他越被压抑，就越兴旺。</w:t>
      </w:r>
    </w:p>
    <w:p w14:paraId="1A4B4421">
      <w:pPr>
        <w:widowControl w:val="0"/>
        <w:numPr>
          <w:ilvl w:val="0"/>
          <w:numId w:val="0"/>
        </w:numPr>
        <w:jc w:val="both"/>
        <w:rPr>
          <w:rFonts w:hint="eastAsia"/>
        </w:rPr>
      </w:pPr>
      <w:r>
        <w:rPr>
          <w:rFonts w:hint="eastAsia"/>
        </w:rPr>
        <w:t>Certainly, the blessedness of a Christian is matchless and invincible.</w:t>
      </w:r>
    </w:p>
    <w:p w14:paraId="72627E21">
      <w:pPr>
        <w:widowControl w:val="0"/>
        <w:numPr>
          <w:ilvl w:val="0"/>
          <w:numId w:val="0"/>
        </w:numPr>
        <w:jc w:val="both"/>
        <w:rPr>
          <w:rFonts w:hint="eastAsia"/>
        </w:rPr>
      </w:pPr>
      <w:r>
        <w:rPr>
          <w:rFonts w:hint="eastAsia"/>
        </w:rPr>
        <w:t>当然，一个基督徒的福乐是无可比拟和无敌的。</w:t>
      </w:r>
    </w:p>
    <w:p w14:paraId="43FF9192">
      <w:pPr>
        <w:widowControl w:val="0"/>
        <w:numPr>
          <w:ilvl w:val="0"/>
          <w:numId w:val="0"/>
        </w:numPr>
        <w:jc w:val="both"/>
        <w:rPr>
          <w:rFonts w:hint="eastAsia"/>
        </w:rPr>
      </w:pPr>
    </w:p>
    <w:p w14:paraId="17244026">
      <w:pPr>
        <w:widowControl w:val="0"/>
        <w:numPr>
          <w:ilvl w:val="0"/>
          <w:numId w:val="0"/>
        </w:numPr>
        <w:jc w:val="both"/>
        <w:rPr>
          <w:rFonts w:hint="eastAsia"/>
        </w:rPr>
      </w:pPr>
      <w:r>
        <w:rPr>
          <w:rFonts w:hint="eastAsia"/>
        </w:rPr>
        <w:t>But how holds this, that a Christian is happy in reproaches and by them?</w:t>
      </w:r>
    </w:p>
    <w:p w14:paraId="72A71FAF">
      <w:pPr>
        <w:widowControl w:val="0"/>
        <w:numPr>
          <w:ilvl w:val="0"/>
          <w:numId w:val="0"/>
        </w:numPr>
        <w:jc w:val="both"/>
        <w:rPr>
          <w:rFonts w:hint="eastAsia"/>
        </w:rPr>
      </w:pPr>
      <w:r>
        <w:rPr>
          <w:rFonts w:hint="eastAsia"/>
        </w:rPr>
        <w:t>但一个基督徒在辱骂中并借此是幸福的，这是如何成立的？</w:t>
      </w:r>
    </w:p>
    <w:p w14:paraId="77B2FCC2">
      <w:pPr>
        <w:widowControl w:val="0"/>
        <w:numPr>
          <w:ilvl w:val="0"/>
          <w:numId w:val="0"/>
        </w:numPr>
        <w:jc w:val="both"/>
        <w:rPr>
          <w:rFonts w:hint="eastAsia"/>
        </w:rPr>
      </w:pPr>
      <w:r>
        <w:rPr>
          <w:rFonts w:hint="eastAsia"/>
        </w:rPr>
        <w:t>It is not through their nature and virtue, for they are evil; (so Matt. 5:11;) but first, by reason of the cause; secondly, by reason of the accompanying and consequent comfort.</w:t>
      </w:r>
    </w:p>
    <w:p w14:paraId="5027F48F">
      <w:pPr>
        <w:widowControl w:val="0"/>
        <w:numPr>
          <w:ilvl w:val="0"/>
          <w:numId w:val="0"/>
        </w:numPr>
        <w:jc w:val="both"/>
        <w:rPr>
          <w:rFonts w:hint="eastAsia"/>
        </w:rPr>
      </w:pPr>
      <w:r>
        <w:rPr>
          <w:rFonts w:hint="eastAsia"/>
        </w:rPr>
        <w:t>不是借着它们的性质和德行，因为它们是邪恶的；（所以马太福音 5:11；）而是首先，因着原因；其次，因着伴随和随之而来的安慰。</w:t>
      </w:r>
    </w:p>
    <w:p w14:paraId="7ABF7C0C">
      <w:pPr>
        <w:widowControl w:val="0"/>
        <w:numPr>
          <w:ilvl w:val="0"/>
          <w:numId w:val="0"/>
        </w:numPr>
        <w:jc w:val="both"/>
        <w:rPr>
          <w:rFonts w:hint="eastAsia"/>
        </w:rPr>
      </w:pPr>
    </w:p>
    <w:p w14:paraId="06A252B3">
      <w:pPr>
        <w:widowControl w:val="0"/>
        <w:numPr>
          <w:ilvl w:val="0"/>
          <w:numId w:val="0"/>
        </w:numPr>
        <w:jc w:val="both"/>
        <w:rPr>
          <w:rFonts w:hint="eastAsia"/>
        </w:rPr>
      </w:pPr>
      <w:r>
        <w:rPr>
          <w:rFonts w:hint="eastAsia"/>
        </w:rPr>
        <w:t>[1.] By reason of the cause of these reproaches.</w:t>
      </w:r>
    </w:p>
    <w:p w14:paraId="7BC0CD7C">
      <w:pPr>
        <w:widowControl w:val="0"/>
        <w:numPr>
          <w:ilvl w:val="0"/>
          <w:numId w:val="0"/>
        </w:numPr>
        <w:jc w:val="both"/>
        <w:rPr>
          <w:rFonts w:hint="eastAsia"/>
        </w:rPr>
      </w:pPr>
      <w:r>
        <w:rPr>
          <w:rFonts w:hint="eastAsia"/>
        </w:rPr>
        <w:t>[1.] 因着这些辱骂的原因。</w:t>
      </w:r>
    </w:p>
    <w:p w14:paraId="297FDDB6">
      <w:pPr>
        <w:widowControl w:val="0"/>
        <w:numPr>
          <w:ilvl w:val="0"/>
          <w:numId w:val="0"/>
        </w:numPr>
        <w:jc w:val="both"/>
        <w:rPr>
          <w:rFonts w:hint="eastAsia"/>
        </w:rPr>
      </w:pPr>
      <w:r>
        <w:rPr>
          <w:rFonts w:hint="eastAsia"/>
        </w:rPr>
        <w:t>This we have negatively at verse 15.</w:t>
      </w:r>
    </w:p>
    <w:p w14:paraId="7A5BB105">
      <w:pPr>
        <w:widowControl w:val="0"/>
        <w:numPr>
          <w:ilvl w:val="0"/>
          <w:numId w:val="0"/>
        </w:numPr>
        <w:jc w:val="both"/>
        <w:rPr>
          <w:rFonts w:hint="eastAsia"/>
        </w:rPr>
      </w:pPr>
      <w:r>
        <w:rPr>
          <w:rFonts w:hint="eastAsia"/>
        </w:rPr>
        <w:t>我们在第15节有这个的否定方面。</w:t>
      </w:r>
    </w:p>
    <w:p w14:paraId="1E2B1FA8">
      <w:pPr>
        <w:widowControl w:val="0"/>
        <w:numPr>
          <w:ilvl w:val="0"/>
          <w:numId w:val="0"/>
        </w:numPr>
        <w:jc w:val="both"/>
        <w:rPr>
          <w:rFonts w:hint="eastAsia"/>
        </w:rPr>
      </w:pPr>
      <w:r>
        <w:rPr>
          <w:rFonts w:hint="eastAsia"/>
        </w:rPr>
        <w:t>Not as an evil-doer;—that stains thy holy profession, damps thy comfort, and clouds thy happiness, disprofits thee, and dishonours thy Lord.</w:t>
      </w:r>
    </w:p>
    <w:p w14:paraId="32FB16EE">
      <w:pPr>
        <w:widowControl w:val="0"/>
        <w:numPr>
          <w:ilvl w:val="0"/>
          <w:numId w:val="0"/>
        </w:numPr>
        <w:jc w:val="both"/>
        <w:rPr>
          <w:rFonts w:hint="eastAsia"/>
        </w:rPr>
      </w:pPr>
      <w:r>
        <w:rPr>
          <w:rFonts w:hint="eastAsia"/>
        </w:rPr>
        <w:t>不是作恶的；——那玷污你圣洁的宣称，挫伤你的安慰，并遮蔽你的幸福，使你无益，并羞辱你的主。</w:t>
      </w:r>
    </w:p>
    <w:p w14:paraId="38EB8BAC">
      <w:pPr>
        <w:widowControl w:val="0"/>
        <w:numPr>
          <w:ilvl w:val="0"/>
          <w:numId w:val="0"/>
        </w:numPr>
        <w:jc w:val="both"/>
        <w:rPr>
          <w:rFonts w:hint="eastAsia"/>
        </w:rPr>
      </w:pPr>
      <w:r>
        <w:rPr>
          <w:rFonts w:hint="eastAsia"/>
        </w:rPr>
        <w:t>But the cause is stated positively, ver. 14, 16—for the name of Christ.</w:t>
      </w:r>
    </w:p>
    <w:p w14:paraId="15767761">
      <w:pPr>
        <w:widowControl w:val="0"/>
        <w:numPr>
          <w:ilvl w:val="0"/>
          <w:numId w:val="0"/>
        </w:numPr>
        <w:jc w:val="both"/>
        <w:rPr>
          <w:rFonts w:hint="eastAsia"/>
        </w:rPr>
      </w:pPr>
      <w:r>
        <w:rPr>
          <w:rFonts w:hint="eastAsia"/>
        </w:rPr>
        <w:t>但原因被正面地陈述，第14, 16节——为基督的名。</w:t>
      </w:r>
    </w:p>
    <w:p w14:paraId="39463687">
      <w:pPr>
        <w:widowControl w:val="0"/>
        <w:numPr>
          <w:ilvl w:val="0"/>
          <w:numId w:val="0"/>
        </w:numPr>
        <w:jc w:val="both"/>
        <w:rPr>
          <w:rFonts w:hint="eastAsia"/>
        </w:rPr>
      </w:pPr>
      <w:r>
        <w:rPr>
          <w:rFonts w:hint="eastAsia"/>
        </w:rPr>
        <w:t>And what is there so rough which that will not make pleasant, to suffer with Christ and for Christ, who suffered so much and so willingly for thee?</w:t>
      </w:r>
    </w:p>
    <w:p w14:paraId="537EAA19">
      <w:pPr>
        <w:widowControl w:val="0"/>
        <w:numPr>
          <w:ilvl w:val="0"/>
          <w:numId w:val="0"/>
        </w:numPr>
        <w:jc w:val="both"/>
        <w:rPr>
          <w:rFonts w:hint="eastAsia"/>
        </w:rPr>
      </w:pPr>
      <w:r>
        <w:rPr>
          <w:rFonts w:hint="eastAsia"/>
        </w:rPr>
        <w:t>有什么是如此粗糙，而那不能使其变得愉快，即与基督一同受苦，为基督受苦，祂曾为你如此多地、如此甘愿地受苦？</w:t>
      </w:r>
    </w:p>
    <w:p w14:paraId="508E0E3A">
      <w:pPr>
        <w:widowControl w:val="0"/>
        <w:numPr>
          <w:ilvl w:val="0"/>
          <w:numId w:val="0"/>
        </w:numPr>
        <w:jc w:val="both"/>
        <w:rPr>
          <w:rFonts w:hint="eastAsia"/>
        </w:rPr>
      </w:pPr>
      <w:r>
        <w:rPr>
          <w:rFonts w:hint="eastAsia"/>
        </w:rPr>
        <w:t>Hath he not gone through all before thee, and made all easy and lovely?</w:t>
      </w:r>
    </w:p>
    <w:p w14:paraId="3FBFAD8E">
      <w:pPr>
        <w:widowControl w:val="0"/>
        <w:numPr>
          <w:ilvl w:val="0"/>
          <w:numId w:val="0"/>
        </w:numPr>
        <w:jc w:val="both"/>
        <w:rPr>
          <w:rFonts w:hint="eastAsia"/>
        </w:rPr>
      </w:pPr>
      <w:r>
        <w:rPr>
          <w:rFonts w:hint="eastAsia"/>
        </w:rPr>
        <w:t>祂岂不曾在你以先经过一切，并使一切都变得容易和可爱吗？</w:t>
      </w:r>
    </w:p>
    <w:p w14:paraId="0B7985A8">
      <w:pPr>
        <w:widowControl w:val="0"/>
        <w:numPr>
          <w:ilvl w:val="0"/>
          <w:numId w:val="0"/>
        </w:numPr>
        <w:jc w:val="both"/>
        <w:rPr>
          <w:rFonts w:hint="eastAsia"/>
        </w:rPr>
      </w:pPr>
      <w:r>
        <w:rPr>
          <w:rFonts w:hint="eastAsia"/>
        </w:rPr>
        <w:t>Hath he not sweetened poverty, and persecution, and hatred, and disgraces, and death itself, perfumed the grave, and turned it from a pit of horror into a sweet resting bed?</w:t>
      </w:r>
    </w:p>
    <w:p w14:paraId="52FE7121">
      <w:pPr>
        <w:widowControl w:val="0"/>
        <w:numPr>
          <w:ilvl w:val="0"/>
          <w:numId w:val="0"/>
        </w:numPr>
        <w:jc w:val="both"/>
        <w:rPr>
          <w:rFonts w:hint="eastAsia"/>
        </w:rPr>
      </w:pPr>
      <w:r>
        <w:rPr>
          <w:rFonts w:hint="eastAsia"/>
        </w:rPr>
        <w:t>祂岂不曾使贫穷、逼迫、恨恶、羞辱、和死亡本身，都变得甘甜，使坟墓芬芳，并将其从一个恐怖的坑，变成一个甘甜的安息床吗？</w:t>
      </w:r>
    </w:p>
    <w:p w14:paraId="2FBA71D2">
      <w:pPr>
        <w:widowControl w:val="0"/>
        <w:numPr>
          <w:ilvl w:val="0"/>
          <w:numId w:val="0"/>
        </w:numPr>
        <w:jc w:val="both"/>
        <w:rPr>
          <w:rFonts w:hint="eastAsia"/>
        </w:rPr>
      </w:pPr>
      <w:r>
        <w:rPr>
          <w:rFonts w:hint="eastAsia"/>
        </w:rPr>
        <w:t>And thus love of Christ judgeth; it thinks all lovely which is endured for him, is glad to meet with difficulties, and is ambitious of suffering for him.</w:t>
      </w:r>
    </w:p>
    <w:p w14:paraId="4538CB91">
      <w:pPr>
        <w:widowControl w:val="0"/>
        <w:numPr>
          <w:ilvl w:val="0"/>
          <w:numId w:val="0"/>
        </w:numPr>
        <w:jc w:val="both"/>
        <w:rPr>
          <w:rFonts w:hint="eastAsia"/>
        </w:rPr>
      </w:pPr>
      <w:r>
        <w:rPr>
          <w:rFonts w:hint="eastAsia"/>
        </w:rPr>
        <w:t>基督的爱如此判断；它认为所有为祂忍受的，都是可爱的，乐于遇见困难，并渴望为祂受苦。</w:t>
      </w:r>
    </w:p>
    <w:p w14:paraId="5BCBDC23">
      <w:pPr>
        <w:widowControl w:val="0"/>
        <w:numPr>
          <w:ilvl w:val="0"/>
          <w:numId w:val="0"/>
        </w:numPr>
        <w:jc w:val="both"/>
        <w:rPr>
          <w:rFonts w:hint="eastAsia"/>
        </w:rPr>
      </w:pPr>
      <w:r>
        <w:rPr>
          <w:rFonts w:hint="eastAsia"/>
        </w:rPr>
        <w:t>Scorn or contempt is a thing of hard digestion, but much inward heat of love digests it easily.</w:t>
      </w:r>
    </w:p>
    <w:p w14:paraId="735193D5">
      <w:pPr>
        <w:widowControl w:val="0"/>
        <w:numPr>
          <w:ilvl w:val="0"/>
          <w:numId w:val="0"/>
        </w:numPr>
        <w:jc w:val="both"/>
        <w:rPr>
          <w:rFonts w:hint="eastAsia"/>
        </w:rPr>
      </w:pPr>
      <w:r>
        <w:rPr>
          <w:rFonts w:hint="eastAsia"/>
        </w:rPr>
        <w:t>藐视或轻蔑是难以消化的事，但多多的内在爱之热，能轻易地消化它。</w:t>
      </w:r>
    </w:p>
    <w:p w14:paraId="0669DB86">
      <w:pPr>
        <w:widowControl w:val="0"/>
        <w:numPr>
          <w:ilvl w:val="0"/>
          <w:numId w:val="0"/>
        </w:numPr>
        <w:jc w:val="both"/>
        <w:rPr>
          <w:rFonts w:hint="eastAsia"/>
        </w:rPr>
      </w:pPr>
      <w:r>
        <w:rPr>
          <w:rFonts w:hint="eastAsia"/>
        </w:rPr>
        <w:t>Reproaches are bitter, but the reproaches of Christ are sweet.</w:t>
      </w:r>
    </w:p>
    <w:p w14:paraId="21B0214E">
      <w:pPr>
        <w:widowControl w:val="0"/>
        <w:numPr>
          <w:ilvl w:val="0"/>
          <w:numId w:val="0"/>
        </w:numPr>
        <w:jc w:val="both"/>
        <w:rPr>
          <w:rFonts w:hint="eastAsia"/>
        </w:rPr>
      </w:pPr>
      <w:r>
        <w:rPr>
          <w:rFonts w:hint="eastAsia"/>
        </w:rPr>
        <w:t>辱骂是苦的，但基督的辱骂是甘甜的。</w:t>
      </w:r>
    </w:p>
    <w:p w14:paraId="6FA7B34D">
      <w:pPr>
        <w:widowControl w:val="0"/>
        <w:numPr>
          <w:ilvl w:val="0"/>
          <w:numId w:val="0"/>
        </w:numPr>
        <w:jc w:val="both"/>
        <w:rPr>
          <w:rFonts w:hint="eastAsia"/>
        </w:rPr>
      </w:pPr>
      <w:r>
        <w:rPr>
          <w:rFonts w:hint="eastAsia"/>
        </w:rPr>
        <w:t>Take their true value, Heb. 11:26: The reproaches of Christ are greater riches than the treasures of Egypt; His very worst things, better than the best of the world.</w:t>
      </w:r>
    </w:p>
    <w:p w14:paraId="1C31CAE4">
      <w:pPr>
        <w:widowControl w:val="0"/>
        <w:numPr>
          <w:ilvl w:val="0"/>
          <w:numId w:val="0"/>
        </w:numPr>
        <w:jc w:val="both"/>
        <w:rPr>
          <w:rFonts w:hint="eastAsia"/>
        </w:rPr>
      </w:pPr>
      <w:r>
        <w:rPr>
          <w:rFonts w:hint="eastAsia"/>
        </w:rPr>
        <w:t>取它们的真价值，希伯来书 11:26：基督的凌辱，比埃及的财物更宝贵；祂最坏的事，比世界最好的事更好。</w:t>
      </w:r>
    </w:p>
    <w:p w14:paraId="00CD2962">
      <w:pPr>
        <w:widowControl w:val="0"/>
        <w:numPr>
          <w:ilvl w:val="0"/>
          <w:numId w:val="0"/>
        </w:numPr>
        <w:jc w:val="both"/>
        <w:rPr>
          <w:rFonts w:hint="eastAsia"/>
        </w:rPr>
      </w:pPr>
      <w:r>
        <w:rPr>
          <w:rFonts w:hint="eastAsia"/>
        </w:rPr>
        <w:t>A touch of Christ turns all into gold: His reproaches are riches, as it is expressed there, and honour, as here.</w:t>
      </w:r>
    </w:p>
    <w:p w14:paraId="6D1BD205">
      <w:pPr>
        <w:widowControl w:val="0"/>
        <w:numPr>
          <w:ilvl w:val="0"/>
          <w:numId w:val="0"/>
        </w:numPr>
        <w:jc w:val="both"/>
        <w:rPr>
          <w:rFonts w:hint="eastAsia"/>
        </w:rPr>
      </w:pPr>
      <w:r>
        <w:rPr>
          <w:rFonts w:hint="eastAsia"/>
        </w:rPr>
        <w:t>基督的触摸将一切都变为金子：祂的凌辱是财富，如那里所表达的，是尊荣，如这里。</w:t>
      </w:r>
    </w:p>
    <w:p w14:paraId="06DAFF6E">
      <w:pPr>
        <w:widowControl w:val="0"/>
        <w:numPr>
          <w:ilvl w:val="0"/>
          <w:numId w:val="0"/>
        </w:numPr>
        <w:jc w:val="both"/>
        <w:rPr>
          <w:rFonts w:hint="eastAsia"/>
        </w:rPr>
      </w:pPr>
      <w:r>
        <w:rPr>
          <w:rFonts w:hint="eastAsia"/>
        </w:rPr>
        <w:t>Happy! Not only afterwards shall ye be happy, but happy are ye at present; and that, not only in apprehension of that after happiness, as sure, and as already present to faith realizing it, but even [2.] in that they now possess the presence and comforts of the Spirit.</w:t>
      </w:r>
    </w:p>
    <w:p w14:paraId="617CFBD4">
      <w:pPr>
        <w:widowControl w:val="0"/>
        <w:numPr>
          <w:ilvl w:val="0"/>
          <w:numId w:val="0"/>
        </w:numPr>
        <w:jc w:val="both"/>
        <w:rPr>
          <w:rFonts w:hint="eastAsia"/>
        </w:rPr>
      </w:pPr>
      <w:r>
        <w:rPr>
          <w:rFonts w:hint="eastAsia"/>
        </w:rPr>
        <w:t>有福！不仅以后你们将有福，你们现在就有福；那不仅是在领会那后来的幸福，如确定的，并已为信心所实现的现在，甚至 [2.] 在于他们如今拥有圣灵的同在和安慰。</w:t>
      </w:r>
    </w:p>
    <w:p w14:paraId="0F9D6A6D">
      <w:pPr>
        <w:widowControl w:val="0"/>
        <w:numPr>
          <w:ilvl w:val="0"/>
          <w:numId w:val="0"/>
        </w:numPr>
        <w:jc w:val="both"/>
        <w:rPr>
          <w:rFonts w:hint="eastAsia"/>
        </w:rPr>
      </w:pPr>
    </w:p>
    <w:p w14:paraId="6123CB03">
      <w:pPr>
        <w:widowControl w:val="0"/>
        <w:numPr>
          <w:ilvl w:val="0"/>
          <w:numId w:val="0"/>
        </w:numPr>
        <w:jc w:val="both"/>
        <w:rPr>
          <w:rFonts w:hint="eastAsia"/>
        </w:rPr>
      </w:pPr>
      <w:r>
        <w:rPr>
          <w:rFonts w:hint="eastAsia"/>
        </w:rPr>
        <w:t>For the Spirit of glory.</w:t>
      </w:r>
    </w:p>
    <w:p w14:paraId="07C88D33">
      <w:pPr>
        <w:widowControl w:val="0"/>
        <w:numPr>
          <w:ilvl w:val="0"/>
          <w:numId w:val="0"/>
        </w:numPr>
        <w:jc w:val="both"/>
        <w:rPr>
          <w:rFonts w:hint="eastAsia"/>
        </w:rPr>
      </w:pPr>
      <w:r>
        <w:rPr>
          <w:rFonts w:hint="eastAsia"/>
        </w:rPr>
        <w:t>因为荣耀的灵。</w:t>
      </w:r>
    </w:p>
    <w:p w14:paraId="32CA5843">
      <w:pPr>
        <w:widowControl w:val="0"/>
        <w:numPr>
          <w:ilvl w:val="0"/>
          <w:numId w:val="0"/>
        </w:numPr>
        <w:jc w:val="both"/>
        <w:rPr>
          <w:rFonts w:hint="eastAsia"/>
        </w:rPr>
      </w:pPr>
      <w:r>
        <w:rPr>
          <w:rFonts w:hint="eastAsia"/>
        </w:rPr>
        <w:t>This accompanies disgraces for him; His Spirit, the Spirit of glory and of God.</w:t>
      </w:r>
    </w:p>
    <w:p w14:paraId="5EA1C58B">
      <w:pPr>
        <w:widowControl w:val="0"/>
        <w:numPr>
          <w:ilvl w:val="0"/>
          <w:numId w:val="0"/>
        </w:numPr>
        <w:jc w:val="both"/>
        <w:rPr>
          <w:rFonts w:hint="eastAsia"/>
        </w:rPr>
      </w:pPr>
      <w:r>
        <w:rPr>
          <w:rFonts w:hint="eastAsia"/>
        </w:rPr>
        <w:t>这伴随着为祂受的羞辱；祂的灵，荣耀和神的灵。</w:t>
      </w:r>
    </w:p>
    <w:p w14:paraId="1C6905A4">
      <w:pPr>
        <w:widowControl w:val="0"/>
        <w:numPr>
          <w:ilvl w:val="0"/>
          <w:numId w:val="0"/>
        </w:numPr>
        <w:jc w:val="both"/>
        <w:rPr>
          <w:rFonts w:hint="eastAsia"/>
        </w:rPr>
      </w:pPr>
      <w:r>
        <w:rPr>
          <w:rFonts w:hint="eastAsia"/>
        </w:rPr>
        <w:t>With your sufferings goes the name of Christ, and the Spirit of Christ; take them thus, when reproaches are cast upon you for his name, and you are enabled to bear them by his Spirit.</w:t>
      </w:r>
    </w:p>
    <w:p w14:paraId="58EFDEF7">
      <w:pPr>
        <w:widowControl w:val="0"/>
        <w:numPr>
          <w:ilvl w:val="0"/>
          <w:numId w:val="0"/>
        </w:numPr>
        <w:jc w:val="both"/>
        <w:rPr>
          <w:rFonts w:hint="eastAsia"/>
        </w:rPr>
      </w:pPr>
      <w:r>
        <w:rPr>
          <w:rFonts w:hint="eastAsia"/>
        </w:rPr>
        <w:t>与你们的受苦同行的，是基督的名，和基督的灵；如此领受它们，当辱骂为祂的名临到你们，你们被祂的灵使能忍受它们时。</w:t>
      </w:r>
    </w:p>
    <w:p w14:paraId="45C7F408">
      <w:pPr>
        <w:widowControl w:val="0"/>
        <w:numPr>
          <w:ilvl w:val="0"/>
          <w:numId w:val="0"/>
        </w:numPr>
        <w:jc w:val="both"/>
        <w:rPr>
          <w:rFonts w:hint="eastAsia"/>
        </w:rPr>
      </w:pPr>
      <w:r>
        <w:rPr>
          <w:rFonts w:hint="eastAsia"/>
        </w:rPr>
        <w:t>And surely his Spirit is most fit to support you under them, yea, to raise you above them.</w:t>
      </w:r>
    </w:p>
    <w:p w14:paraId="522E6F17">
      <w:pPr>
        <w:widowControl w:val="0"/>
        <w:numPr>
          <w:ilvl w:val="0"/>
          <w:numId w:val="0"/>
        </w:numPr>
        <w:jc w:val="both"/>
        <w:rPr>
          <w:rFonts w:hint="eastAsia"/>
        </w:rPr>
      </w:pPr>
      <w:r>
        <w:rPr>
          <w:rFonts w:hint="eastAsia"/>
        </w:rPr>
        <w:t>当然，祂的灵最适合在它们之下支持你们，是的，将你们提升到它们之上。</w:t>
      </w:r>
    </w:p>
    <w:p w14:paraId="1F3ED916">
      <w:pPr>
        <w:widowControl w:val="0"/>
        <w:numPr>
          <w:ilvl w:val="0"/>
          <w:numId w:val="0"/>
        </w:numPr>
        <w:jc w:val="both"/>
        <w:rPr>
          <w:rFonts w:hint="eastAsia"/>
        </w:rPr>
      </w:pPr>
      <w:r>
        <w:rPr>
          <w:rFonts w:hint="eastAsia"/>
        </w:rPr>
        <w:t>They are ignominious and inglorious, he is the Spirit of glory; they are human reproaches, he, the divine Spirit, the Spirit of glory and of God, that is the glorious Spirit of God.</w:t>
      </w:r>
    </w:p>
    <w:p w14:paraId="60CFE293">
      <w:pPr>
        <w:widowControl w:val="0"/>
        <w:numPr>
          <w:ilvl w:val="0"/>
          <w:numId w:val="0"/>
        </w:numPr>
        <w:jc w:val="both"/>
        <w:rPr>
          <w:rFonts w:hint="eastAsia"/>
        </w:rPr>
      </w:pPr>
      <w:r>
        <w:rPr>
          <w:rFonts w:hint="eastAsia"/>
        </w:rPr>
        <w:t>它们是羞辱和不光彩的，祂是荣耀的灵；它们是人的辱骂，祂，是神圣的灵，荣耀和神的灵，即神荣耀的灵。</w:t>
      </w:r>
    </w:p>
    <w:p w14:paraId="4F08B03A">
      <w:pPr>
        <w:widowControl w:val="0"/>
        <w:numPr>
          <w:ilvl w:val="0"/>
          <w:numId w:val="0"/>
        </w:numPr>
        <w:jc w:val="both"/>
        <w:rPr>
          <w:rFonts w:hint="eastAsia"/>
        </w:rPr>
      </w:pPr>
    </w:p>
    <w:p w14:paraId="666F79C8">
      <w:pPr>
        <w:widowControl w:val="0"/>
        <w:numPr>
          <w:ilvl w:val="0"/>
          <w:numId w:val="0"/>
        </w:numPr>
        <w:jc w:val="both"/>
        <w:rPr>
          <w:rFonts w:hint="eastAsia"/>
        </w:rPr>
      </w:pPr>
      <w:r>
        <w:rPr>
          <w:rFonts w:hint="eastAsia"/>
        </w:rPr>
        <w:t>And this is the advantage: the less the Christian finds esteem and acceptance in the world, the more he turns his eye inward, to see what is there; and there he finds the world's contempt counterpoised by a weight of excellency and glory, even in this present condition, as the pledge of the glory before him.</w:t>
      </w:r>
    </w:p>
    <w:p w14:paraId="42E60009">
      <w:pPr>
        <w:widowControl w:val="0"/>
        <w:numPr>
          <w:ilvl w:val="0"/>
          <w:numId w:val="0"/>
        </w:numPr>
        <w:jc w:val="both"/>
        <w:rPr>
          <w:rFonts w:hint="eastAsia"/>
        </w:rPr>
      </w:pPr>
      <w:r>
        <w:rPr>
          <w:rFonts w:hint="eastAsia"/>
        </w:rPr>
        <w:t>这就是好处：基督徒在世界中找到的尊重和接纳越少，他就越将他的眼转向内在，去看那里有什么；在那里他发现，世界的轻蔑被一种卓越和荣耀的重量所平衡，即使在这现在的景况中，作为他面前荣耀的凭据。</w:t>
      </w:r>
    </w:p>
    <w:p w14:paraId="4E3CC90D">
      <w:pPr>
        <w:widowControl w:val="0"/>
        <w:numPr>
          <w:ilvl w:val="0"/>
          <w:numId w:val="0"/>
        </w:numPr>
        <w:jc w:val="both"/>
        <w:rPr>
          <w:rFonts w:hint="eastAsia"/>
        </w:rPr>
      </w:pPr>
      <w:r>
        <w:rPr>
          <w:rFonts w:hint="eastAsia"/>
        </w:rPr>
        <w:t>The reproaches be fiery; but the Spirit of glory resteth upon you, doth not give you a passing visit, but stays within you, and is indeed yours.</w:t>
      </w:r>
    </w:p>
    <w:p w14:paraId="279D03AC">
      <w:pPr>
        <w:widowControl w:val="0"/>
        <w:numPr>
          <w:ilvl w:val="0"/>
          <w:numId w:val="0"/>
        </w:numPr>
        <w:jc w:val="both"/>
        <w:rPr>
          <w:rFonts w:hint="eastAsia"/>
        </w:rPr>
      </w:pPr>
      <w:r>
        <w:rPr>
          <w:rFonts w:hint="eastAsia"/>
        </w:rPr>
        <w:t>辱骂是火炼的；但荣耀的灵停留在你们身上，不是给你们一个短暂的访问，而是住在你们里面，确实是你们的。</w:t>
      </w:r>
    </w:p>
    <w:p w14:paraId="3140B95F">
      <w:pPr>
        <w:widowControl w:val="0"/>
        <w:numPr>
          <w:ilvl w:val="0"/>
          <w:numId w:val="0"/>
        </w:numPr>
        <w:jc w:val="both"/>
        <w:rPr>
          <w:rFonts w:hint="eastAsia"/>
        </w:rPr>
      </w:pPr>
      <w:r>
        <w:rPr>
          <w:rFonts w:hint="eastAsia"/>
        </w:rPr>
        <w:t>And in this the Christian can take comfort, and let the foul weather blow over, let all the scoffs and contempts abroad pass as they come, having a glorious Spirit within, such a guest honouring him with his presence, abode, and sweet fellowship, being, indeed, one with him.</w:t>
      </w:r>
    </w:p>
    <w:p w14:paraId="3C444135">
      <w:pPr>
        <w:widowControl w:val="0"/>
        <w:numPr>
          <w:ilvl w:val="0"/>
          <w:numId w:val="0"/>
        </w:numPr>
        <w:jc w:val="both"/>
        <w:rPr>
          <w:rFonts w:hint="eastAsia"/>
        </w:rPr>
      </w:pPr>
      <w:r>
        <w:rPr>
          <w:rFonts w:hint="eastAsia"/>
        </w:rPr>
        <w:t>在这事上，基督徒能得安慰，让恶劣的天气过去，让所有外面的嘲笑和轻蔑，来时就让它们过去，因为里面有一个荣耀的灵，这样的客旅用祂的同在、居住、和甘甜的相交来尊荣他，确实是与他合一。</w:t>
      </w:r>
    </w:p>
    <w:p w14:paraId="3357B321">
      <w:pPr>
        <w:widowControl w:val="0"/>
        <w:numPr>
          <w:ilvl w:val="0"/>
          <w:numId w:val="0"/>
        </w:numPr>
        <w:jc w:val="both"/>
        <w:rPr>
          <w:rFonts w:hint="eastAsia"/>
        </w:rPr>
      </w:pPr>
      <w:r>
        <w:rPr>
          <w:rFonts w:hint="eastAsia"/>
        </w:rPr>
        <w:t>So that rich miser at Athens could say,—when they scorned him in the streets, he went home to his bags, and hugging himself there at the sight, let them say what they would:—</w:t>
      </w:r>
    </w:p>
    <w:p w14:paraId="144F1EF5">
      <w:pPr>
        <w:widowControl w:val="0"/>
        <w:numPr>
          <w:ilvl w:val="0"/>
          <w:numId w:val="0"/>
        </w:numPr>
        <w:jc w:val="both"/>
        <w:rPr>
          <w:rFonts w:hint="eastAsia"/>
        </w:rPr>
      </w:pPr>
      <w:r>
        <w:rPr>
          <w:rFonts w:hint="eastAsia"/>
        </w:rPr>
        <w:t>所以雅典那个富有的吝啬鬼能说——当他们在街上嘲笑他时，他回家去他的钱袋那里，在那里看见就拥抱自己，让他们说他们想说的：——</w:t>
      </w:r>
    </w:p>
    <w:p w14:paraId="33037F21">
      <w:pPr>
        <w:widowControl w:val="0"/>
        <w:numPr>
          <w:ilvl w:val="0"/>
          <w:numId w:val="0"/>
        </w:numPr>
        <w:jc w:val="both"/>
        <w:rPr>
          <w:rFonts w:hint="eastAsia"/>
        </w:rPr>
      </w:pPr>
    </w:p>
    <w:p w14:paraId="3272B0C2">
      <w:pPr>
        <w:widowControl w:val="0"/>
        <w:numPr>
          <w:ilvl w:val="0"/>
          <w:numId w:val="0"/>
        </w:numPr>
        <w:jc w:val="both"/>
        <w:rPr>
          <w:rFonts w:hint="eastAsia"/>
        </w:rPr>
      </w:pPr>
      <w:r>
        <w:rPr>
          <w:rFonts w:hint="eastAsia"/>
        </w:rPr>
        <w:t>——Populus me sibilat; at mihi plaudo</w:t>
      </w:r>
    </w:p>
    <w:p w14:paraId="21AD36D9">
      <w:pPr>
        <w:widowControl w:val="0"/>
        <w:numPr>
          <w:ilvl w:val="0"/>
          <w:numId w:val="0"/>
        </w:numPr>
        <w:jc w:val="both"/>
        <w:rPr>
          <w:rFonts w:hint="eastAsia"/>
        </w:rPr>
      </w:pPr>
      <w:r>
        <w:rPr>
          <w:rFonts w:hint="eastAsia"/>
        </w:rPr>
        <w:t>——Populus me sibilat; at mihi plaudo（拉丁文：人们嘘我；但我自己在家中称赞自己）</w:t>
      </w:r>
    </w:p>
    <w:p w14:paraId="0C6F01DF">
      <w:pPr>
        <w:widowControl w:val="0"/>
        <w:numPr>
          <w:ilvl w:val="0"/>
          <w:numId w:val="0"/>
        </w:numPr>
        <w:jc w:val="both"/>
        <w:rPr>
          <w:rFonts w:hint="eastAsia"/>
        </w:rPr>
      </w:pPr>
    </w:p>
    <w:p w14:paraId="4B1F59EC">
      <w:pPr>
        <w:widowControl w:val="0"/>
        <w:numPr>
          <w:ilvl w:val="0"/>
          <w:numId w:val="0"/>
        </w:numPr>
        <w:jc w:val="both"/>
        <w:rPr>
          <w:rFonts w:hint="eastAsia"/>
        </w:rPr>
      </w:pPr>
      <w:r>
        <w:rPr>
          <w:rFonts w:hint="eastAsia"/>
        </w:rPr>
        <w:t>Ipse domi, simul ac nummos contemplor in area.</w:t>
      </w:r>
    </w:p>
    <w:p w14:paraId="7A9A6A5B">
      <w:pPr>
        <w:widowControl w:val="0"/>
        <w:numPr>
          <w:ilvl w:val="0"/>
          <w:numId w:val="0"/>
        </w:numPr>
        <w:jc w:val="both"/>
        <w:rPr>
          <w:rFonts w:hint="eastAsia"/>
        </w:rPr>
      </w:pPr>
      <w:r>
        <w:rPr>
          <w:rFonts w:hint="eastAsia"/>
        </w:rPr>
        <w:t>Ipse domi, simul ac nummos contemplor in area（拉丁文：当我凝视库房里的钱币时）。</w:t>
      </w:r>
    </w:p>
    <w:p w14:paraId="20625FF5">
      <w:pPr>
        <w:widowControl w:val="0"/>
        <w:numPr>
          <w:ilvl w:val="0"/>
          <w:numId w:val="0"/>
        </w:numPr>
        <w:jc w:val="both"/>
        <w:rPr>
          <w:rFonts w:hint="eastAsia"/>
        </w:rPr>
      </w:pPr>
    </w:p>
    <w:p w14:paraId="78B1AFB0">
      <w:pPr>
        <w:widowControl w:val="0"/>
        <w:numPr>
          <w:ilvl w:val="0"/>
          <w:numId w:val="0"/>
        </w:numPr>
        <w:jc w:val="both"/>
        <w:rPr>
          <w:rFonts w:hint="eastAsia"/>
        </w:rPr>
      </w:pPr>
      <w:r>
        <w:rPr>
          <w:rFonts w:hint="eastAsia"/>
        </w:rPr>
        <w:t>How much more reasonably may the Christian say, Let them revile and bark, I have riches and honour enough that they see not.</w:t>
      </w:r>
    </w:p>
    <w:p w14:paraId="2BFC1028">
      <w:pPr>
        <w:widowControl w:val="0"/>
        <w:numPr>
          <w:ilvl w:val="0"/>
          <w:numId w:val="0"/>
        </w:numPr>
        <w:jc w:val="both"/>
        <w:rPr>
          <w:rFonts w:hint="eastAsia"/>
        </w:rPr>
      </w:pPr>
      <w:r>
        <w:rPr>
          <w:rFonts w:hint="eastAsia"/>
        </w:rPr>
        <w:t>基督徒岂不更合理地说，让他们辱骂和吠叫，我有他们看不见的足够的财富和尊荣。</w:t>
      </w:r>
    </w:p>
    <w:p w14:paraId="51B4D5B1">
      <w:pPr>
        <w:widowControl w:val="0"/>
        <w:numPr>
          <w:ilvl w:val="0"/>
          <w:numId w:val="0"/>
        </w:numPr>
        <w:jc w:val="both"/>
        <w:rPr>
          <w:rFonts w:hint="eastAsia"/>
        </w:rPr>
      </w:pPr>
      <w:r>
        <w:rPr>
          <w:rFonts w:hint="eastAsia"/>
        </w:rPr>
        <w:t>And this is what makes the world, as they are a malicious party, so to be an incompetent judge of the Christian estate.</w:t>
      </w:r>
    </w:p>
    <w:p w14:paraId="61D33FFE">
      <w:pPr>
        <w:widowControl w:val="0"/>
        <w:numPr>
          <w:ilvl w:val="0"/>
          <w:numId w:val="0"/>
        </w:numPr>
        <w:jc w:val="both"/>
        <w:rPr>
          <w:rFonts w:hint="eastAsia"/>
        </w:rPr>
      </w:pPr>
      <w:r>
        <w:rPr>
          <w:rFonts w:hint="eastAsia"/>
        </w:rPr>
        <w:t>这就是那使世界，作为他们是恶意的党派，成为一个不称职的基督徒景况的审判官。</w:t>
      </w:r>
    </w:p>
    <w:p w14:paraId="0311E337">
      <w:pPr>
        <w:widowControl w:val="0"/>
        <w:numPr>
          <w:ilvl w:val="0"/>
          <w:numId w:val="0"/>
        </w:numPr>
        <w:jc w:val="both"/>
        <w:rPr>
          <w:rFonts w:hint="eastAsia"/>
        </w:rPr>
      </w:pPr>
      <w:r>
        <w:rPr>
          <w:rFonts w:hint="eastAsia"/>
        </w:rPr>
        <w:t>They see the rugged unpleasant outside only; the right inside their eye cannot reach.</w:t>
      </w:r>
    </w:p>
    <w:p w14:paraId="73151DB4">
      <w:pPr>
        <w:widowControl w:val="0"/>
        <w:numPr>
          <w:ilvl w:val="0"/>
          <w:numId w:val="0"/>
        </w:numPr>
        <w:jc w:val="both"/>
        <w:rPr>
          <w:rFonts w:hint="eastAsia"/>
        </w:rPr>
      </w:pPr>
      <w:r>
        <w:rPr>
          <w:rFonts w:hint="eastAsia"/>
        </w:rPr>
        <w:t>他们只看见崎岖不悦的外表；正确的内在，他们的眼达不到。</w:t>
      </w:r>
    </w:p>
    <w:p w14:paraId="39A0D7A8">
      <w:pPr>
        <w:widowControl w:val="0"/>
        <w:numPr>
          <w:ilvl w:val="0"/>
          <w:numId w:val="0"/>
        </w:numPr>
        <w:jc w:val="both"/>
        <w:rPr>
          <w:rFonts w:hint="eastAsia"/>
        </w:rPr>
      </w:pPr>
      <w:r>
        <w:rPr>
          <w:rFonts w:hint="eastAsia"/>
        </w:rPr>
        <w:t>We were miserable indeed, were our comforts such as they could see.</w:t>
      </w:r>
    </w:p>
    <w:p w14:paraId="7BE6ED47">
      <w:pPr>
        <w:widowControl w:val="0"/>
        <w:numPr>
          <w:ilvl w:val="0"/>
          <w:numId w:val="0"/>
        </w:numPr>
        <w:jc w:val="both"/>
        <w:rPr>
          <w:rFonts w:hint="eastAsia"/>
        </w:rPr>
      </w:pPr>
      <w:r>
        <w:rPr>
          <w:rFonts w:hint="eastAsia"/>
        </w:rPr>
        <w:t>如果我们的安慰是他们能看见的，我们确实是悲惨的。</w:t>
      </w:r>
    </w:p>
    <w:p w14:paraId="75DAB68C">
      <w:pPr>
        <w:widowControl w:val="0"/>
        <w:numPr>
          <w:ilvl w:val="0"/>
          <w:numId w:val="0"/>
        </w:numPr>
        <w:jc w:val="both"/>
        <w:rPr>
          <w:rFonts w:hint="eastAsia"/>
        </w:rPr>
      </w:pPr>
    </w:p>
    <w:p w14:paraId="4B67F0E6">
      <w:pPr>
        <w:widowControl w:val="0"/>
        <w:numPr>
          <w:ilvl w:val="0"/>
          <w:numId w:val="0"/>
        </w:numPr>
        <w:jc w:val="both"/>
        <w:rPr>
          <w:rFonts w:hint="eastAsia"/>
        </w:rPr>
      </w:pPr>
      <w:r>
        <w:rPr>
          <w:rFonts w:hint="eastAsia"/>
        </w:rPr>
        <w:t>And while this is the constant estate of a Christian, it is usually most manifested to him in the time of his greatest sufferings.</w:t>
      </w:r>
    </w:p>
    <w:p w14:paraId="7F0607B9">
      <w:pPr>
        <w:widowControl w:val="0"/>
        <w:numPr>
          <w:ilvl w:val="0"/>
          <w:numId w:val="0"/>
        </w:numPr>
        <w:jc w:val="both"/>
        <w:rPr>
          <w:rFonts w:hint="eastAsia"/>
        </w:rPr>
      </w:pPr>
      <w:r>
        <w:rPr>
          <w:rFonts w:hint="eastAsia"/>
        </w:rPr>
        <w:t>当这是一个基督徒常在的景况时，它通常在他最大的受苦时，最向他显明。</w:t>
      </w:r>
    </w:p>
    <w:p w14:paraId="34A683F2">
      <w:pPr>
        <w:widowControl w:val="0"/>
        <w:numPr>
          <w:ilvl w:val="0"/>
          <w:numId w:val="0"/>
        </w:numPr>
        <w:jc w:val="both"/>
        <w:rPr>
          <w:rFonts w:hint="eastAsia"/>
        </w:rPr>
      </w:pPr>
      <w:r>
        <w:rPr>
          <w:rFonts w:hint="eastAsia"/>
        </w:rPr>
        <w:t>Then (as we said) he naturally turns inward and sees it most, and accordingly finds it most.</w:t>
      </w:r>
    </w:p>
    <w:p w14:paraId="6F867E48">
      <w:pPr>
        <w:widowControl w:val="0"/>
        <w:numPr>
          <w:ilvl w:val="0"/>
          <w:numId w:val="0"/>
        </w:numPr>
        <w:jc w:val="both"/>
        <w:rPr>
          <w:rFonts w:hint="eastAsia"/>
        </w:rPr>
      </w:pPr>
      <w:r>
        <w:rPr>
          <w:rFonts w:hint="eastAsia"/>
        </w:rPr>
        <w:t>那时（如我们所说）他自然地转向内在，并看得最多，也相应地找到最多。</w:t>
      </w:r>
    </w:p>
    <w:p w14:paraId="20D7C4D3">
      <w:pPr>
        <w:widowControl w:val="0"/>
        <w:numPr>
          <w:ilvl w:val="0"/>
          <w:numId w:val="0"/>
        </w:numPr>
        <w:jc w:val="both"/>
        <w:rPr>
          <w:rFonts w:hint="eastAsia"/>
        </w:rPr>
      </w:pPr>
      <w:r>
        <w:rPr>
          <w:rFonts w:hint="eastAsia"/>
        </w:rPr>
        <w:t>God making this happy supplement and compensation, that when his people have least of the world they have most of himself; when they are most covered with the world's disfavour, his favour shines brightest to them.</w:t>
      </w:r>
    </w:p>
    <w:p w14:paraId="57664A92">
      <w:pPr>
        <w:widowControl w:val="0"/>
        <w:numPr>
          <w:ilvl w:val="0"/>
          <w:numId w:val="0"/>
        </w:numPr>
        <w:jc w:val="both"/>
        <w:rPr>
          <w:rFonts w:hint="eastAsia"/>
        </w:rPr>
      </w:pPr>
      <w:r>
        <w:rPr>
          <w:rFonts w:hint="eastAsia"/>
        </w:rPr>
        <w:t>神作这幸福的补充和补偿，即当祂的百姓最少有世界时，他们最多有祂自己；当他们最被世界的 disfavour (不悦) 所覆盖时，祂的恩惠向他们照耀得最亮。</w:t>
      </w:r>
    </w:p>
    <w:p w14:paraId="7F21CCCE">
      <w:pPr>
        <w:widowControl w:val="0"/>
        <w:numPr>
          <w:ilvl w:val="0"/>
          <w:numId w:val="0"/>
        </w:numPr>
        <w:jc w:val="both"/>
        <w:rPr>
          <w:rFonts w:hint="eastAsia"/>
        </w:rPr>
      </w:pPr>
      <w:r>
        <w:rPr>
          <w:rFonts w:hint="eastAsia"/>
        </w:rPr>
        <w:t>As Moses, when he was in the cloud, had nearest access and speech with God; so when the Christian is most clouded with distresses and disgraces, then doth the Lord often show himself most clearly to him.</w:t>
      </w:r>
    </w:p>
    <w:p w14:paraId="589B45FD">
      <w:pPr>
        <w:widowControl w:val="0"/>
        <w:numPr>
          <w:ilvl w:val="0"/>
          <w:numId w:val="0"/>
        </w:numPr>
        <w:jc w:val="both"/>
        <w:rPr>
          <w:rFonts w:hint="eastAsia"/>
        </w:rPr>
      </w:pPr>
      <w:r>
        <w:rPr>
          <w:rFonts w:hint="eastAsia"/>
        </w:rPr>
        <w:t>如摩西，当他在云中时，有最亲近的通路和与神的交谈；所以当基督徒最被困苦和羞辱所遮蔽时，那时主常最清楚地向他显现自己。</w:t>
      </w:r>
    </w:p>
    <w:p w14:paraId="76CD1118">
      <w:pPr>
        <w:widowControl w:val="0"/>
        <w:numPr>
          <w:ilvl w:val="0"/>
          <w:numId w:val="0"/>
        </w:numPr>
        <w:jc w:val="both"/>
        <w:rPr>
          <w:rFonts w:hint="eastAsia"/>
        </w:rPr>
      </w:pPr>
    </w:p>
    <w:p w14:paraId="07B1D8CA">
      <w:pPr>
        <w:widowControl w:val="0"/>
        <w:numPr>
          <w:ilvl w:val="0"/>
          <w:numId w:val="0"/>
        </w:numPr>
        <w:jc w:val="both"/>
        <w:rPr>
          <w:rFonts w:hint="eastAsia"/>
        </w:rPr>
      </w:pPr>
      <w:r>
        <w:rPr>
          <w:rFonts w:hint="eastAsia"/>
        </w:rPr>
        <w:t>If you be indeed Christians, you will not be so much thinking, at any time, how you may be free from all sufferings and despisings, but rather, how you may go strongly and cheerfully through them.</w:t>
      </w:r>
    </w:p>
    <w:p w14:paraId="1AF4D564">
      <w:pPr>
        <w:widowControl w:val="0"/>
        <w:numPr>
          <w:ilvl w:val="0"/>
          <w:numId w:val="0"/>
        </w:numPr>
        <w:jc w:val="both"/>
        <w:rPr>
          <w:rFonts w:hint="eastAsia"/>
        </w:rPr>
      </w:pPr>
      <w:r>
        <w:rPr>
          <w:rFonts w:hint="eastAsia"/>
        </w:rPr>
        <w:t>如果你们确实是基督徒，你们在任何时候，都不会那么多地思想，如何能脱离所有的受苦和藐视，而是，如何能坚强和欢然地经过它们。</w:t>
      </w:r>
    </w:p>
    <w:p w14:paraId="67E13582">
      <w:pPr>
        <w:widowControl w:val="0"/>
        <w:numPr>
          <w:ilvl w:val="0"/>
          <w:numId w:val="0"/>
        </w:numPr>
        <w:jc w:val="both"/>
        <w:rPr>
          <w:rFonts w:hint="eastAsia"/>
        </w:rPr>
      </w:pPr>
      <w:r>
        <w:rPr>
          <w:rFonts w:hint="eastAsia"/>
        </w:rPr>
        <w:t>Lo, here is the way: seek a real and firm interest in Christ, and a participation of Christ's spirit, and then a look to him will make all easy and delightful.</w:t>
      </w:r>
    </w:p>
    <w:p w14:paraId="7E7FE110">
      <w:pPr>
        <w:widowControl w:val="0"/>
        <w:numPr>
          <w:ilvl w:val="0"/>
          <w:numId w:val="0"/>
        </w:numPr>
        <w:jc w:val="both"/>
        <w:rPr>
          <w:rFonts w:hint="eastAsia"/>
        </w:rPr>
      </w:pPr>
      <w:r>
        <w:rPr>
          <w:rFonts w:hint="eastAsia"/>
        </w:rPr>
        <w:t>看哪，这里是道路：寻求一个在基督里真实和坚固的份，和与基督的灵有份，然后一仰望祂，就会使一切都变得容易和愉快。</w:t>
      </w:r>
    </w:p>
    <w:p w14:paraId="17A171BF">
      <w:pPr>
        <w:widowControl w:val="0"/>
        <w:numPr>
          <w:ilvl w:val="0"/>
          <w:numId w:val="0"/>
        </w:numPr>
        <w:jc w:val="both"/>
        <w:rPr>
          <w:rFonts w:hint="eastAsia"/>
        </w:rPr>
      </w:pPr>
      <w:r>
        <w:rPr>
          <w:rFonts w:hint="eastAsia"/>
        </w:rPr>
        <w:t>Thou wilt be ashamed within thyself to start back, or yield one foot, at the encounter of a taunt or reproach for him.</w:t>
      </w:r>
    </w:p>
    <w:p w14:paraId="4652C305">
      <w:pPr>
        <w:widowControl w:val="0"/>
        <w:numPr>
          <w:ilvl w:val="0"/>
          <w:numId w:val="0"/>
        </w:numPr>
        <w:jc w:val="both"/>
        <w:rPr>
          <w:rFonts w:hint="eastAsia"/>
        </w:rPr>
      </w:pPr>
      <w:r>
        <w:rPr>
          <w:rFonts w:hint="eastAsia"/>
        </w:rPr>
        <w:t>你会为自己，在遇见为祂而来的嘲讽或辱骂时，退缩，或退让一步，而感到羞愧。</w:t>
      </w:r>
    </w:p>
    <w:p w14:paraId="49596349">
      <w:pPr>
        <w:widowControl w:val="0"/>
        <w:numPr>
          <w:ilvl w:val="0"/>
          <w:numId w:val="0"/>
        </w:numPr>
        <w:jc w:val="both"/>
        <w:rPr>
          <w:rFonts w:hint="eastAsia"/>
        </w:rPr>
      </w:pPr>
      <w:r>
        <w:rPr>
          <w:rFonts w:hint="eastAsia"/>
        </w:rPr>
        <w:t>Thou wilt think, For whom is it?</w:t>
      </w:r>
    </w:p>
    <w:p w14:paraId="35F5FD89">
      <w:pPr>
        <w:widowControl w:val="0"/>
        <w:numPr>
          <w:ilvl w:val="0"/>
          <w:numId w:val="0"/>
        </w:numPr>
        <w:jc w:val="both"/>
        <w:rPr>
          <w:rFonts w:hint="eastAsia"/>
        </w:rPr>
      </w:pPr>
      <w:r>
        <w:rPr>
          <w:rFonts w:hint="eastAsia"/>
        </w:rPr>
        <w:t>你会想，这是为谁？</w:t>
      </w:r>
    </w:p>
    <w:p w14:paraId="352560AB">
      <w:pPr>
        <w:widowControl w:val="0"/>
        <w:numPr>
          <w:ilvl w:val="0"/>
          <w:numId w:val="0"/>
        </w:numPr>
        <w:jc w:val="both"/>
        <w:rPr>
          <w:rFonts w:hint="eastAsia"/>
        </w:rPr>
      </w:pPr>
      <w:r>
        <w:rPr>
          <w:rFonts w:hint="eastAsia"/>
        </w:rPr>
        <w:t>Is it not for him who for my sake hid not his face from shame and spitting?</w:t>
      </w:r>
    </w:p>
    <w:p w14:paraId="133E101B">
      <w:pPr>
        <w:widowControl w:val="0"/>
        <w:numPr>
          <w:ilvl w:val="0"/>
          <w:numId w:val="0"/>
        </w:numPr>
        <w:jc w:val="both"/>
        <w:rPr>
          <w:rFonts w:hint="eastAsia"/>
        </w:rPr>
      </w:pPr>
      <w:r>
        <w:rPr>
          <w:rFonts w:hint="eastAsia"/>
        </w:rPr>
        <w:t>岂不是为祂，祂曾为我的缘故，不掩面受羞辱和吐沫吗？</w:t>
      </w:r>
    </w:p>
    <w:p w14:paraId="464CC235">
      <w:pPr>
        <w:widowControl w:val="0"/>
        <w:numPr>
          <w:ilvl w:val="0"/>
          <w:numId w:val="0"/>
        </w:numPr>
        <w:jc w:val="both"/>
        <w:rPr>
          <w:rFonts w:hint="eastAsia"/>
        </w:rPr>
      </w:pPr>
      <w:r>
        <w:rPr>
          <w:rFonts w:hint="eastAsia"/>
        </w:rPr>
        <w:t>And further, he died: now, how should I meet death for him, who shrink at the blast of a scornful word?</w:t>
      </w:r>
    </w:p>
    <w:p w14:paraId="50CD6EBF">
      <w:pPr>
        <w:widowControl w:val="0"/>
        <w:numPr>
          <w:ilvl w:val="0"/>
          <w:numId w:val="0"/>
        </w:numPr>
        <w:jc w:val="both"/>
        <w:rPr>
          <w:rFonts w:hint="eastAsia"/>
        </w:rPr>
      </w:pPr>
      <w:r>
        <w:rPr>
          <w:rFonts w:hint="eastAsia"/>
        </w:rPr>
        <w:t>再者，祂死了：现在，我这在嘲讽之言的风中畏缩的人，如何为祂迎接死亡呢？</w:t>
      </w:r>
    </w:p>
    <w:p w14:paraId="7675520B">
      <w:pPr>
        <w:widowControl w:val="0"/>
        <w:numPr>
          <w:ilvl w:val="0"/>
          <w:numId w:val="0"/>
        </w:numPr>
        <w:jc w:val="both"/>
        <w:rPr>
          <w:rFonts w:hint="eastAsia"/>
        </w:rPr>
      </w:pPr>
    </w:p>
    <w:p w14:paraId="5D82CD12">
      <w:pPr>
        <w:widowControl w:val="0"/>
        <w:numPr>
          <w:ilvl w:val="0"/>
          <w:numId w:val="0"/>
        </w:numPr>
        <w:jc w:val="both"/>
        <w:rPr>
          <w:rFonts w:hint="eastAsia"/>
        </w:rPr>
      </w:pPr>
      <w:r>
        <w:rPr>
          <w:rFonts w:hint="eastAsia"/>
        </w:rPr>
        <w:t>If you would know whether this his Spirit is and resteth in you, it cannot be better known than, 1st. By that very love, ardent love to him, and high esteem of him, and, from thence, a willingness, yea, a gladness to suffer anything for him.</w:t>
      </w:r>
    </w:p>
    <w:p w14:paraId="3B13ACFE">
      <w:pPr>
        <w:widowControl w:val="0"/>
        <w:numPr>
          <w:ilvl w:val="0"/>
          <w:numId w:val="0"/>
        </w:numPr>
        <w:jc w:val="both"/>
        <w:rPr>
          <w:rFonts w:hint="eastAsia"/>
        </w:rPr>
      </w:pPr>
      <w:r>
        <w:rPr>
          <w:rFonts w:hint="eastAsia"/>
        </w:rPr>
        <w:t>如果你们想知道这祂的灵是否在你们里面，并停留在你们身上，没有比这个更好的方法知道，第一，借着那爱，对祂的热切之爱，和对祂的高崇，并从那里，有一种愿意，是的，一种为祂受任何苦的喜乐。</w:t>
      </w:r>
    </w:p>
    <w:p w14:paraId="3EC2F338">
      <w:pPr>
        <w:widowControl w:val="0"/>
        <w:numPr>
          <w:ilvl w:val="0"/>
          <w:numId w:val="0"/>
        </w:numPr>
        <w:jc w:val="both"/>
        <w:rPr>
          <w:rFonts w:hint="eastAsia"/>
        </w:rPr>
      </w:pPr>
      <w:r>
        <w:rPr>
          <w:rFonts w:hint="eastAsia"/>
        </w:rPr>
        <w:t>2d. This Spirit of glory sets the heart on glory.</w:t>
      </w:r>
    </w:p>
    <w:p w14:paraId="362C73F5">
      <w:pPr>
        <w:widowControl w:val="0"/>
        <w:numPr>
          <w:ilvl w:val="0"/>
          <w:numId w:val="0"/>
        </w:numPr>
        <w:jc w:val="both"/>
        <w:rPr>
          <w:rFonts w:hint="eastAsia"/>
        </w:rPr>
      </w:pPr>
      <w:r>
        <w:rPr>
          <w:rFonts w:hint="eastAsia"/>
        </w:rPr>
        <w:t>2. 这荣耀的灵，将心放在荣耀上。</w:t>
      </w:r>
    </w:p>
    <w:p w14:paraId="5B5EC2E4">
      <w:pPr>
        <w:widowControl w:val="0"/>
        <w:numPr>
          <w:ilvl w:val="0"/>
          <w:numId w:val="0"/>
        </w:numPr>
        <w:jc w:val="both"/>
        <w:rPr>
          <w:rFonts w:hint="eastAsia"/>
        </w:rPr>
      </w:pPr>
      <w:r>
        <w:rPr>
          <w:rFonts w:hint="eastAsia"/>
        </w:rPr>
        <w:t>True glory makes heavenly things excellent in our thoughts, and sets the world, the better and the worse the honour and the dishonour of it, at a low rate.</w:t>
      </w:r>
    </w:p>
    <w:p w14:paraId="04D73296">
      <w:pPr>
        <w:widowControl w:val="0"/>
        <w:numPr>
          <w:ilvl w:val="0"/>
          <w:numId w:val="0"/>
        </w:numPr>
        <w:jc w:val="both"/>
        <w:rPr>
          <w:rFonts w:hint="eastAsia"/>
        </w:rPr>
      </w:pPr>
      <w:r>
        <w:rPr>
          <w:rFonts w:hint="eastAsia"/>
        </w:rPr>
        <w:t>真实的荣耀，使天上的事物在我们思想中卓越，并将世界，其好与坏，其尊荣和羞辱，都看得低。</w:t>
      </w:r>
    </w:p>
    <w:p w14:paraId="38A65A6D">
      <w:pPr>
        <w:widowControl w:val="0"/>
        <w:numPr>
          <w:ilvl w:val="0"/>
          <w:numId w:val="0"/>
        </w:numPr>
        <w:jc w:val="both"/>
        <w:rPr>
          <w:rFonts w:hint="eastAsia"/>
        </w:rPr>
      </w:pPr>
    </w:p>
    <w:p w14:paraId="65B291D6">
      <w:pPr>
        <w:widowControl w:val="0"/>
        <w:numPr>
          <w:ilvl w:val="0"/>
          <w:numId w:val="0"/>
        </w:numPr>
        <w:jc w:val="both"/>
        <w:rPr>
          <w:rFonts w:hint="eastAsia"/>
        </w:rPr>
      </w:pPr>
      <w:r>
        <w:rPr>
          <w:rFonts w:hint="eastAsia"/>
        </w:rPr>
        <w:t>The spirit of the world is a base, ignoble spirit, even the highest pitch of it.</w:t>
      </w:r>
    </w:p>
    <w:p w14:paraId="5E922887">
      <w:pPr>
        <w:widowControl w:val="0"/>
        <w:numPr>
          <w:ilvl w:val="0"/>
          <w:numId w:val="0"/>
        </w:numPr>
        <w:jc w:val="both"/>
        <w:rPr>
          <w:rFonts w:hint="eastAsia"/>
        </w:rPr>
      </w:pPr>
      <w:r>
        <w:rPr>
          <w:rFonts w:hint="eastAsia"/>
        </w:rPr>
        <w:t>世界的灵是一个卑贱、不尊贵的灵，即使是其最高的程度。</w:t>
      </w:r>
    </w:p>
    <w:p w14:paraId="7FD530FD">
      <w:pPr>
        <w:widowControl w:val="0"/>
        <w:numPr>
          <w:ilvl w:val="0"/>
          <w:numId w:val="0"/>
        </w:numPr>
        <w:jc w:val="both"/>
        <w:rPr>
          <w:rFonts w:hint="eastAsia"/>
        </w:rPr>
      </w:pPr>
      <w:r>
        <w:rPr>
          <w:rFonts w:hint="eastAsia"/>
        </w:rPr>
        <w:t>Their's are but poor designs who are projecting for kingdoms, compared to those of the Christian, which ascend above all things under the sun, and above the sun itself, and therefore he is not shaken with the threats of the world, nor taken with its offers.</w:t>
      </w:r>
    </w:p>
    <w:p w14:paraId="7E42C2CF">
      <w:pPr>
        <w:widowControl w:val="0"/>
        <w:numPr>
          <w:ilvl w:val="0"/>
          <w:numId w:val="0"/>
        </w:numPr>
        <w:jc w:val="both"/>
        <w:rPr>
          <w:rFonts w:hint="eastAsia"/>
        </w:rPr>
      </w:pPr>
      <w:r>
        <w:rPr>
          <w:rFonts w:hint="eastAsia"/>
        </w:rPr>
        <w:t>那些为王国筹划的人，他们的计划与基督徒的相比，是可怜的，基督徒的计划升到日头下一切事物之上，并升到日头本身之上，因此他不受世界的威胁所动摇，也不被其提议所吸引。</w:t>
      </w:r>
    </w:p>
    <w:p w14:paraId="277E8CAB">
      <w:pPr>
        <w:widowControl w:val="0"/>
        <w:numPr>
          <w:ilvl w:val="0"/>
          <w:numId w:val="0"/>
        </w:numPr>
        <w:jc w:val="both"/>
        <w:rPr>
          <w:rFonts w:hint="eastAsia"/>
        </w:rPr>
      </w:pPr>
      <w:r>
        <w:rPr>
          <w:rFonts w:hint="eastAsia"/>
        </w:rPr>
        <w:t>Excellent is the answer which St. Basil gives, in the person of those martyrs, to that emperor who made them (as he thought) great proffers to draw them off: "Why," say they, "dost thou bid us so low as pieces of the world? We have learned to despise it all."</w:t>
      </w:r>
    </w:p>
    <w:p w14:paraId="51243E76">
      <w:pPr>
        <w:widowControl w:val="0"/>
        <w:numPr>
          <w:ilvl w:val="0"/>
          <w:numId w:val="0"/>
        </w:numPr>
        <w:jc w:val="both"/>
        <w:rPr>
          <w:rFonts w:hint="eastAsia"/>
        </w:rPr>
      </w:pPr>
      <w:r>
        <w:rPr>
          <w:rFonts w:hint="eastAsia"/>
        </w:rPr>
        <w:t>圣巴西尔，以那些殉道者的身份，给那皇帝的回答是卓越的，那皇帝给了他们（他以为）大的提议来引诱他们离开：“为什么，”他们说，“你出价如此低，如同世界的碎片？我们已学会藐视这一切。”</w:t>
      </w:r>
    </w:p>
    <w:p w14:paraId="169E9BF2">
      <w:pPr>
        <w:widowControl w:val="0"/>
        <w:numPr>
          <w:ilvl w:val="0"/>
          <w:numId w:val="0"/>
        </w:numPr>
        <w:jc w:val="both"/>
        <w:rPr>
          <w:rFonts w:hint="eastAsia"/>
        </w:rPr>
      </w:pPr>
      <w:r>
        <w:rPr>
          <w:rFonts w:hint="eastAsia"/>
        </w:rPr>
        <w:t>This is not stupidity, nor an affected stoutness of spirit, but a humble sublimity, which the natural spirit of a man cannot reach unto.</w:t>
      </w:r>
    </w:p>
    <w:p w14:paraId="1FA92F70">
      <w:pPr>
        <w:widowControl w:val="0"/>
        <w:numPr>
          <w:ilvl w:val="0"/>
          <w:numId w:val="0"/>
        </w:numPr>
        <w:jc w:val="both"/>
        <w:rPr>
          <w:rFonts w:hint="eastAsia"/>
        </w:rPr>
      </w:pPr>
      <w:r>
        <w:rPr>
          <w:rFonts w:hint="eastAsia"/>
        </w:rPr>
        <w:t>这不是愚蠢，也不是一种矫揉造作的刚毅精神，而是一种谦卑的崇高，是人自然的灵所达不到的。</w:t>
      </w:r>
    </w:p>
    <w:p w14:paraId="40627C1D">
      <w:pPr>
        <w:widowControl w:val="0"/>
        <w:numPr>
          <w:ilvl w:val="0"/>
          <w:numId w:val="0"/>
        </w:numPr>
        <w:jc w:val="both"/>
        <w:rPr>
          <w:rFonts w:hint="eastAsia"/>
        </w:rPr>
      </w:pPr>
    </w:p>
    <w:p w14:paraId="5467CDE8">
      <w:pPr>
        <w:widowControl w:val="0"/>
        <w:numPr>
          <w:ilvl w:val="0"/>
          <w:numId w:val="0"/>
        </w:numPr>
        <w:jc w:val="both"/>
        <w:rPr>
          <w:rFonts w:hint="eastAsia"/>
        </w:rPr>
      </w:pPr>
      <w:r>
        <w:rPr>
          <w:rFonts w:hint="eastAsia"/>
        </w:rPr>
        <w:t>But wilt thou say still, This stops me, I do not find this Spirit in me: if I did, then I think I could be willing to suffer anything.</w:t>
      </w:r>
    </w:p>
    <w:p w14:paraId="0904D871">
      <w:pPr>
        <w:widowControl w:val="0"/>
        <w:numPr>
          <w:ilvl w:val="0"/>
          <w:numId w:val="0"/>
        </w:numPr>
        <w:jc w:val="both"/>
        <w:rPr>
          <w:rFonts w:hint="eastAsia"/>
        </w:rPr>
      </w:pPr>
      <w:r>
        <w:rPr>
          <w:rFonts w:hint="eastAsia"/>
        </w:rPr>
        <w:t>但你仍会说，这阻碍我，我找不到这灵在我里面：如果我找到了，那么我想我就会愿意受任何苦。</w:t>
      </w:r>
    </w:p>
    <w:p w14:paraId="2ACEDB55">
      <w:pPr>
        <w:widowControl w:val="0"/>
        <w:numPr>
          <w:ilvl w:val="0"/>
          <w:numId w:val="0"/>
        </w:numPr>
        <w:jc w:val="both"/>
        <w:rPr>
          <w:rFonts w:hint="eastAsia"/>
        </w:rPr>
      </w:pPr>
      <w:r>
        <w:rPr>
          <w:rFonts w:hint="eastAsia"/>
        </w:rPr>
        <w:t>To this, for the present, I say not more than this: Dost thou desire that Christ may be glorified, and couldst thou be content it were by thy suffering in any kind thou mayest be called to undergo for him?</w:t>
      </w:r>
    </w:p>
    <w:p w14:paraId="7E709A5D">
      <w:pPr>
        <w:widowControl w:val="0"/>
        <w:numPr>
          <w:ilvl w:val="0"/>
          <w:numId w:val="0"/>
        </w:numPr>
        <w:jc w:val="both"/>
        <w:rPr>
          <w:rFonts w:hint="eastAsia"/>
        </w:rPr>
      </w:pPr>
      <w:r>
        <w:rPr>
          <w:rFonts w:hint="eastAsia"/>
        </w:rPr>
        <w:t>对此，目前，我不多说，只说这个：你是否渴望基督得荣耀，并且你是否甘心这是借着你为祂而受任何种类的苦难？</w:t>
      </w:r>
    </w:p>
    <w:p w14:paraId="01685556">
      <w:pPr>
        <w:widowControl w:val="0"/>
        <w:numPr>
          <w:ilvl w:val="0"/>
          <w:numId w:val="0"/>
        </w:numPr>
        <w:jc w:val="both"/>
        <w:rPr>
          <w:rFonts w:hint="eastAsia"/>
        </w:rPr>
      </w:pPr>
      <w:r>
        <w:rPr>
          <w:rFonts w:hint="eastAsia"/>
        </w:rPr>
        <w:t>Art thou willing to give up thy own interest to study and follow Christ's, and to sacrifice thine own credit and name to advance his?</w:t>
      </w:r>
    </w:p>
    <w:p w14:paraId="0F3C7FFD">
      <w:pPr>
        <w:widowControl w:val="0"/>
        <w:numPr>
          <w:ilvl w:val="0"/>
          <w:numId w:val="0"/>
        </w:numPr>
        <w:jc w:val="both"/>
        <w:rPr>
          <w:rFonts w:hint="eastAsia"/>
        </w:rPr>
      </w:pPr>
      <w:r>
        <w:rPr>
          <w:rFonts w:hint="eastAsia"/>
        </w:rPr>
        <w:t>你是否愿意放弃你自己的利益，来研习和跟随基督的，并牺牲你自己的信誉和名声来高举祂的？</w:t>
      </w:r>
    </w:p>
    <w:p w14:paraId="1B499368">
      <w:pPr>
        <w:widowControl w:val="0"/>
        <w:numPr>
          <w:ilvl w:val="0"/>
          <w:numId w:val="0"/>
        </w:numPr>
        <w:jc w:val="both"/>
        <w:rPr>
          <w:rFonts w:hint="eastAsia"/>
        </w:rPr>
      </w:pPr>
      <w:r>
        <w:rPr>
          <w:rFonts w:hint="eastAsia"/>
        </w:rPr>
        <w:t>Art thou unwilling to do anything that may dishonour him, but not unwilling to suffer anything that may honour him?</w:t>
      </w:r>
    </w:p>
    <w:p w14:paraId="24B2768E">
      <w:pPr>
        <w:widowControl w:val="0"/>
        <w:numPr>
          <w:ilvl w:val="0"/>
          <w:numId w:val="0"/>
        </w:numPr>
        <w:jc w:val="both"/>
        <w:rPr>
          <w:rFonts w:hint="eastAsia"/>
        </w:rPr>
      </w:pPr>
      <w:r>
        <w:rPr>
          <w:rFonts w:hint="eastAsia"/>
        </w:rPr>
        <w:t>你是否不愿作任何可能羞辱祂的事，却不不愿受任何可能荣耀祂的苦？</w:t>
      </w:r>
    </w:p>
    <w:p w14:paraId="2E897193">
      <w:pPr>
        <w:widowControl w:val="0"/>
        <w:numPr>
          <w:ilvl w:val="0"/>
          <w:numId w:val="0"/>
        </w:numPr>
        <w:jc w:val="both"/>
        <w:rPr>
          <w:rFonts w:hint="eastAsia"/>
        </w:rPr>
      </w:pPr>
      <w:r>
        <w:rPr>
          <w:rFonts w:hint="eastAsia"/>
        </w:rPr>
        <w:t>Or wouldst thou be thus?</w:t>
      </w:r>
    </w:p>
    <w:p w14:paraId="0939024A">
      <w:pPr>
        <w:widowControl w:val="0"/>
        <w:numPr>
          <w:ilvl w:val="0"/>
          <w:numId w:val="0"/>
        </w:numPr>
        <w:jc w:val="both"/>
        <w:rPr>
          <w:rFonts w:hint="eastAsia"/>
        </w:rPr>
      </w:pPr>
      <w:r>
        <w:rPr>
          <w:rFonts w:hint="eastAsia"/>
        </w:rPr>
        <w:t>或者你想如此？</w:t>
      </w:r>
    </w:p>
    <w:p w14:paraId="535AEEED">
      <w:pPr>
        <w:widowControl w:val="0"/>
        <w:numPr>
          <w:ilvl w:val="0"/>
          <w:numId w:val="0"/>
        </w:numPr>
        <w:jc w:val="both"/>
        <w:rPr>
          <w:rFonts w:hint="eastAsia"/>
        </w:rPr>
      </w:pPr>
      <w:r>
        <w:rPr>
          <w:rFonts w:hint="eastAsia"/>
        </w:rPr>
        <w:t>Then, be not disputing, but up and walk on in his strength.</w:t>
      </w:r>
    </w:p>
    <w:p w14:paraId="71E18692">
      <w:pPr>
        <w:widowControl w:val="0"/>
        <w:numPr>
          <w:ilvl w:val="0"/>
          <w:numId w:val="0"/>
        </w:numPr>
        <w:jc w:val="both"/>
        <w:rPr>
          <w:rFonts w:hint="eastAsia"/>
        </w:rPr>
      </w:pPr>
      <w:r>
        <w:rPr>
          <w:rFonts w:hint="eastAsia"/>
        </w:rPr>
        <w:t>那么，不要争论，而是起来，在祂的力量中行走。</w:t>
      </w:r>
    </w:p>
    <w:p w14:paraId="4CDD099D">
      <w:pPr>
        <w:widowControl w:val="0"/>
        <w:numPr>
          <w:ilvl w:val="0"/>
          <w:numId w:val="0"/>
        </w:numPr>
        <w:jc w:val="both"/>
        <w:rPr>
          <w:rFonts w:hint="eastAsia"/>
        </w:rPr>
      </w:pPr>
    </w:p>
    <w:p w14:paraId="1623380C">
      <w:pPr>
        <w:widowControl w:val="0"/>
        <w:numPr>
          <w:ilvl w:val="0"/>
          <w:numId w:val="0"/>
        </w:numPr>
        <w:jc w:val="both"/>
        <w:rPr>
          <w:rFonts w:hint="eastAsia"/>
        </w:rPr>
      </w:pPr>
      <w:r>
        <w:rPr>
          <w:rFonts w:hint="eastAsia"/>
        </w:rPr>
        <w:t>Now, if any say, But his name is dishonoured by these reproaches— true, says the Apostle, on their part it is so, but not on yours.</w:t>
      </w:r>
    </w:p>
    <w:p w14:paraId="6F6B7704">
      <w:pPr>
        <w:widowControl w:val="0"/>
        <w:numPr>
          <w:ilvl w:val="0"/>
          <w:numId w:val="0"/>
        </w:numPr>
        <w:jc w:val="both"/>
        <w:rPr>
          <w:rFonts w:hint="eastAsia"/>
        </w:rPr>
      </w:pPr>
      <w:r>
        <w:rPr>
          <w:rFonts w:hint="eastAsia"/>
        </w:rPr>
        <w:t>现在，若有人说，但祂的名被这些辱骂所羞辱——是的，使徒说，在他们那一方是如此，但在你们这一方不是。</w:t>
      </w:r>
    </w:p>
    <w:p w14:paraId="79A25DDF">
      <w:pPr>
        <w:widowControl w:val="0"/>
        <w:numPr>
          <w:ilvl w:val="0"/>
          <w:numId w:val="0"/>
        </w:numPr>
        <w:jc w:val="both"/>
        <w:rPr>
          <w:rFonts w:hint="eastAsia"/>
        </w:rPr>
      </w:pPr>
      <w:r>
        <w:rPr>
          <w:rFonts w:hint="eastAsia"/>
        </w:rPr>
        <w:t>They that reproach you, do their best to make it reflect on Christ and his cause, but thus it is only on their part.</w:t>
      </w:r>
    </w:p>
    <w:p w14:paraId="56D9B3AD">
      <w:pPr>
        <w:widowControl w:val="0"/>
        <w:numPr>
          <w:ilvl w:val="0"/>
          <w:numId w:val="0"/>
        </w:numPr>
        <w:jc w:val="both"/>
        <w:rPr>
          <w:rFonts w:hint="eastAsia"/>
        </w:rPr>
      </w:pPr>
      <w:r>
        <w:rPr>
          <w:rFonts w:hint="eastAsia"/>
        </w:rPr>
        <w:t>辱骂你们的人，尽其所能地使它反射到基督和祂的事业上，但这只是在他们那一方。</w:t>
      </w:r>
    </w:p>
    <w:p w14:paraId="5C54003B">
      <w:pPr>
        <w:widowControl w:val="0"/>
        <w:numPr>
          <w:ilvl w:val="0"/>
          <w:numId w:val="0"/>
        </w:numPr>
        <w:jc w:val="both"/>
        <w:rPr>
          <w:rFonts w:hint="eastAsia"/>
        </w:rPr>
      </w:pPr>
      <w:r>
        <w:rPr>
          <w:rFonts w:hint="eastAsia"/>
        </w:rPr>
        <w:t>You are sufferers for his name, and so you glorify it: your faith and patience, and your victory by these, do declare the power of divine grace, and the efficacy of the Gospel.</w:t>
      </w:r>
    </w:p>
    <w:p w14:paraId="791D634F">
      <w:pPr>
        <w:widowControl w:val="0"/>
        <w:numPr>
          <w:ilvl w:val="0"/>
          <w:numId w:val="0"/>
        </w:numPr>
        <w:jc w:val="both"/>
        <w:rPr>
          <w:rFonts w:hint="eastAsia"/>
        </w:rPr>
      </w:pPr>
      <w:r>
        <w:rPr>
          <w:rFonts w:hint="eastAsia"/>
        </w:rPr>
        <w:t>你们是为祂的名受苦的，因此你们荣耀它：你们的信心和忍耐，和你们借此的胜利，都宣告了神恩典的能力，和福音的功效。</w:t>
      </w:r>
    </w:p>
    <w:p w14:paraId="581A51F5">
      <w:pPr>
        <w:widowControl w:val="0"/>
        <w:numPr>
          <w:ilvl w:val="0"/>
          <w:numId w:val="0"/>
        </w:numPr>
        <w:jc w:val="both"/>
        <w:rPr>
          <w:rFonts w:hint="eastAsia"/>
        </w:rPr>
      </w:pPr>
      <w:r>
        <w:rPr>
          <w:rFonts w:hint="eastAsia"/>
        </w:rPr>
        <w:t>These have made torturers ashamed, and induced some beholders to share with those who were tortured.</w:t>
      </w:r>
    </w:p>
    <w:p w14:paraId="1C10D044">
      <w:pPr>
        <w:widowControl w:val="0"/>
        <w:numPr>
          <w:ilvl w:val="0"/>
          <w:numId w:val="0"/>
        </w:numPr>
        <w:jc w:val="both"/>
        <w:rPr>
          <w:rFonts w:hint="eastAsia"/>
        </w:rPr>
      </w:pPr>
      <w:r>
        <w:rPr>
          <w:rFonts w:hint="eastAsia"/>
        </w:rPr>
        <w:t>这些已使折磨者羞愧，并引诱一些旁观者与那些被折磨的人有份。</w:t>
      </w:r>
    </w:p>
    <w:p w14:paraId="2B7EA005">
      <w:pPr>
        <w:widowControl w:val="0"/>
        <w:numPr>
          <w:ilvl w:val="0"/>
          <w:numId w:val="0"/>
        </w:numPr>
        <w:jc w:val="both"/>
        <w:rPr>
          <w:rFonts w:hint="eastAsia"/>
        </w:rPr>
      </w:pPr>
      <w:r>
        <w:rPr>
          <w:rFonts w:hint="eastAsia"/>
        </w:rPr>
        <w:t>Thus, though the profane world intends, as far as it can reach, to fix dishonour upon the profession of Christ, yet it sticks not, but on the contrary, he is glorified by your constancy.</w:t>
      </w:r>
    </w:p>
    <w:p w14:paraId="2B884C22">
      <w:pPr>
        <w:widowControl w:val="0"/>
        <w:numPr>
          <w:ilvl w:val="0"/>
          <w:numId w:val="0"/>
        </w:numPr>
        <w:jc w:val="both"/>
        <w:rPr>
          <w:rFonts w:hint="eastAsia"/>
        </w:rPr>
      </w:pPr>
      <w:r>
        <w:rPr>
          <w:rFonts w:hint="eastAsia"/>
        </w:rPr>
        <w:t>因此，虽然亵渎的世界，尽其所能地，意图将羞辱固定在基督的宣称上，然而它粘不住，反而，祂因你们的恒心而被荣耀。</w:t>
      </w:r>
    </w:p>
    <w:p w14:paraId="0AB80036">
      <w:pPr>
        <w:widowControl w:val="0"/>
        <w:numPr>
          <w:ilvl w:val="0"/>
          <w:numId w:val="0"/>
        </w:numPr>
        <w:jc w:val="both"/>
        <w:rPr>
          <w:rFonts w:hint="eastAsia"/>
        </w:rPr>
      </w:pPr>
    </w:p>
    <w:p w14:paraId="0140652D">
      <w:pPr>
        <w:widowControl w:val="0"/>
        <w:numPr>
          <w:ilvl w:val="0"/>
          <w:numId w:val="0"/>
        </w:numPr>
        <w:jc w:val="both"/>
        <w:rPr>
          <w:rFonts w:hint="eastAsia"/>
        </w:rPr>
      </w:pPr>
      <w:r>
        <w:rPr>
          <w:rFonts w:hint="eastAsia"/>
        </w:rPr>
        <w:t>And as the ignominy fastens not, but the glory from the endurance does, so Christians are obliged, and certainly are ready, according to the Apostle's zeal, ver. 16, to glorify God on this behalf, that, as he is glorified in them, so they may glorify and bless him who hath dignified them so; that whereas we might have been left to a sad sinking task, to have suffered for various guilts, our God hath changed the tenor, and nature of our sufferings, and makes them to be for the name of Christ.</w:t>
      </w:r>
    </w:p>
    <w:p w14:paraId="7533FF49">
      <w:pPr>
        <w:widowControl w:val="0"/>
        <w:numPr>
          <w:ilvl w:val="0"/>
          <w:numId w:val="0"/>
        </w:numPr>
        <w:jc w:val="both"/>
        <w:rPr>
          <w:rFonts w:hint="eastAsia"/>
        </w:rPr>
      </w:pPr>
      <w:r>
        <w:rPr>
          <w:rFonts w:hint="eastAsia"/>
        </w:rPr>
        <w:t>正如羞辱粘不住，而从忍耐而来的荣耀却粘住，基督徒也受此义务，并且当然，按使徒的热心，第16节，准备好，为此归荣耀给神，即，正如祂在他们身上得荣耀，他们也可以荣耀并祝福那如此尊荣他们的祂；即，虽然我们可能被留在一个悲伤沉沦的任务中，为各种罪咎受苦，我们的神却改变了我们受苦的宗旨和性质，并使它们为基督的名。</w:t>
      </w:r>
    </w:p>
    <w:p w14:paraId="10A0C1D5">
      <w:pPr>
        <w:widowControl w:val="0"/>
        <w:numPr>
          <w:ilvl w:val="0"/>
          <w:numId w:val="0"/>
        </w:numPr>
        <w:jc w:val="both"/>
        <w:rPr>
          <w:rFonts w:hint="eastAsia"/>
        </w:rPr>
      </w:pPr>
    </w:p>
    <w:p w14:paraId="31D832C8">
      <w:pPr>
        <w:widowControl w:val="0"/>
        <w:numPr>
          <w:ilvl w:val="0"/>
          <w:numId w:val="0"/>
        </w:numPr>
        <w:jc w:val="both"/>
        <w:rPr>
          <w:rFonts w:hint="eastAsia"/>
        </w:rPr>
      </w:pPr>
      <w:r>
        <w:rPr>
          <w:rFonts w:hint="eastAsia"/>
        </w:rPr>
        <w:t>Thus, a spiritual mind doth not swell on a conceit of constancy and courage, which is the readiest way of self-undoing, but acknowledges all to be gift, even suffering: To you it is given not only to believe but to suffer, and so to bless him on that behalf, Phil. 1:29.</w:t>
      </w:r>
    </w:p>
    <w:p w14:paraId="557C72DC">
      <w:pPr>
        <w:widowControl w:val="0"/>
        <w:numPr>
          <w:ilvl w:val="0"/>
          <w:numId w:val="0"/>
        </w:numPr>
        <w:jc w:val="both"/>
        <w:rPr>
          <w:rFonts w:hint="eastAsia"/>
        </w:rPr>
      </w:pPr>
      <w:r>
        <w:rPr>
          <w:rFonts w:hint="eastAsia"/>
        </w:rPr>
        <w:t>因此，一个属灵的心思，不因对恒心和勇气的自负而膨胀，那是自我毁灭最快的方式，而是承认一切都是恩赐，甚至受苦也是：因为你们蒙恩，不但得以信服基督，并要为他受苦，因此为此祝福祂，腓立比书 1:29。</w:t>
      </w:r>
    </w:p>
    <w:p w14:paraId="6F39BA13">
      <w:pPr>
        <w:widowControl w:val="0"/>
        <w:numPr>
          <w:ilvl w:val="0"/>
          <w:numId w:val="0"/>
        </w:numPr>
        <w:jc w:val="both"/>
        <w:rPr>
          <w:rFonts w:hint="eastAsia"/>
        </w:rPr>
      </w:pPr>
      <w:r>
        <w:rPr>
          <w:rFonts w:hint="eastAsia"/>
        </w:rPr>
        <w:t>Oh! this love grows in suffering.</w:t>
      </w:r>
    </w:p>
    <w:p w14:paraId="5D834981">
      <w:pPr>
        <w:widowControl w:val="0"/>
        <w:numPr>
          <w:ilvl w:val="0"/>
          <w:numId w:val="0"/>
        </w:numPr>
        <w:jc w:val="both"/>
        <w:rPr>
          <w:rFonts w:hint="eastAsia"/>
        </w:rPr>
      </w:pPr>
      <w:r>
        <w:rPr>
          <w:rFonts w:hint="eastAsia"/>
        </w:rPr>
        <w:t>哦！这爱在受苦中增长。</w:t>
      </w:r>
    </w:p>
    <w:p w14:paraId="54CB9ED1">
      <w:pPr>
        <w:widowControl w:val="0"/>
        <w:numPr>
          <w:ilvl w:val="0"/>
          <w:numId w:val="0"/>
        </w:numPr>
        <w:jc w:val="both"/>
        <w:rPr>
          <w:rFonts w:hint="eastAsia"/>
        </w:rPr>
      </w:pPr>
      <w:r>
        <w:rPr>
          <w:rFonts w:hint="eastAsia"/>
        </w:rPr>
        <w:t>See Acts 5:41.</w:t>
      </w:r>
    </w:p>
    <w:p w14:paraId="1BA7F540">
      <w:pPr>
        <w:widowControl w:val="0"/>
        <w:numPr>
          <w:ilvl w:val="0"/>
          <w:numId w:val="0"/>
        </w:numPr>
        <w:jc w:val="both"/>
        <w:rPr>
          <w:rFonts w:hint="eastAsia"/>
        </w:rPr>
      </w:pPr>
      <w:r>
        <w:rPr>
          <w:rFonts w:hint="eastAsia"/>
        </w:rPr>
        <w:t>见使徒行传 5:41。</w:t>
      </w:r>
    </w:p>
    <w:p w14:paraId="1AB4C655">
      <w:pPr>
        <w:widowControl w:val="0"/>
        <w:numPr>
          <w:ilvl w:val="0"/>
          <w:numId w:val="0"/>
        </w:numPr>
        <w:jc w:val="both"/>
        <w:rPr>
          <w:rFonts w:hint="eastAsia"/>
        </w:rPr>
      </w:pPr>
      <w:r>
        <w:rPr>
          <w:rFonts w:hint="eastAsia"/>
        </w:rPr>
        <w:t>They went away rejoicing that they were counted worthy to suffer shame for his name.</w:t>
      </w:r>
    </w:p>
    <w:p w14:paraId="234DC704">
      <w:pPr>
        <w:widowControl w:val="0"/>
        <w:numPr>
          <w:ilvl w:val="0"/>
          <w:numId w:val="0"/>
        </w:numPr>
        <w:jc w:val="both"/>
        <w:rPr>
          <w:rFonts w:hint="eastAsia"/>
        </w:rPr>
      </w:pPr>
      <w:r>
        <w:rPr>
          <w:rFonts w:hint="eastAsia"/>
        </w:rPr>
        <w:t>他们离开，心里欢喜，因被算是配为这名受辱。</w:t>
      </w:r>
    </w:p>
    <w:p w14:paraId="6E0B1CE7">
      <w:pPr>
        <w:widowControl w:val="0"/>
        <w:numPr>
          <w:ilvl w:val="0"/>
          <w:numId w:val="0"/>
        </w:numPr>
        <w:jc w:val="both"/>
        <w:rPr>
          <w:rFonts w:hint="eastAsia"/>
        </w:rPr>
      </w:pPr>
    </w:p>
    <w:p w14:paraId="358D438D">
      <w:pPr>
        <w:widowControl w:val="0"/>
        <w:numPr>
          <w:ilvl w:val="0"/>
          <w:numId w:val="0"/>
        </w:numPr>
        <w:jc w:val="both"/>
        <w:rPr>
          <w:rFonts w:hint="eastAsia"/>
        </w:rPr>
      </w:pPr>
      <w:r>
        <w:rPr>
          <w:rFonts w:hint="eastAsia"/>
        </w:rPr>
        <w:t>Consider, it is but a short while, and the wicked and their scoffs shall vanish; they shall not be.</w:t>
      </w:r>
    </w:p>
    <w:p w14:paraId="783949F7">
      <w:pPr>
        <w:widowControl w:val="0"/>
        <w:numPr>
          <w:ilvl w:val="0"/>
          <w:numId w:val="0"/>
        </w:numPr>
        <w:jc w:val="both"/>
        <w:rPr>
          <w:rFonts w:hint="eastAsia"/>
        </w:rPr>
      </w:pPr>
      <w:r>
        <w:rPr>
          <w:rFonts w:hint="eastAsia"/>
        </w:rPr>
        <w:t>思想，不过是一会儿，恶人和他们的嘲笑就要消失；他们将不复存在。</w:t>
      </w:r>
    </w:p>
    <w:p w14:paraId="16C39640">
      <w:pPr>
        <w:widowControl w:val="0"/>
        <w:numPr>
          <w:ilvl w:val="0"/>
          <w:numId w:val="0"/>
        </w:numPr>
        <w:jc w:val="both"/>
        <w:rPr>
          <w:rFonts w:hint="eastAsia"/>
        </w:rPr>
      </w:pPr>
      <w:r>
        <w:rPr>
          <w:rFonts w:hint="eastAsia"/>
        </w:rPr>
        <w:t>This shame will presently be over, this disgrace is of short date, but the glory, and the Spirit of glory, are eternal.</w:t>
      </w:r>
    </w:p>
    <w:p w14:paraId="67989E54">
      <w:pPr>
        <w:widowControl w:val="0"/>
        <w:numPr>
          <w:ilvl w:val="0"/>
          <w:numId w:val="0"/>
        </w:numPr>
        <w:jc w:val="both"/>
        <w:rPr>
          <w:rFonts w:hint="eastAsia"/>
        </w:rPr>
      </w:pPr>
      <w:r>
        <w:rPr>
          <w:rFonts w:hint="eastAsia"/>
        </w:rPr>
        <w:t>这羞辱很快就要过去，这耻辱是短暂的，但荣耀，和荣耀的灵，是永恒的。</w:t>
      </w:r>
    </w:p>
    <w:p w14:paraId="77D20766">
      <w:pPr>
        <w:widowControl w:val="0"/>
        <w:numPr>
          <w:ilvl w:val="0"/>
          <w:numId w:val="0"/>
        </w:numPr>
        <w:jc w:val="both"/>
        <w:rPr>
          <w:rFonts w:hint="eastAsia"/>
        </w:rPr>
      </w:pPr>
      <w:r>
        <w:rPr>
          <w:rFonts w:hint="eastAsia"/>
        </w:rPr>
        <w:t>What though thou shouldst be poor, and defamed, and despised, and be the common mark of scorn and all injuries, yet the end of them all is at hand.</w:t>
      </w:r>
    </w:p>
    <w:p w14:paraId="553FCF44">
      <w:pPr>
        <w:widowControl w:val="0"/>
        <w:numPr>
          <w:ilvl w:val="0"/>
          <w:numId w:val="0"/>
        </w:numPr>
        <w:jc w:val="both"/>
        <w:rPr>
          <w:rFonts w:hint="eastAsia"/>
        </w:rPr>
      </w:pPr>
      <w:r>
        <w:rPr>
          <w:rFonts w:hint="eastAsia"/>
        </w:rPr>
        <w:t>即使你贫穷、被毁谤、被藐视，并成为藐视和所有伤害的共同标记，又如何，它们所有的一切都近了。</w:t>
      </w:r>
    </w:p>
    <w:p w14:paraId="56F6A109">
      <w:pPr>
        <w:widowControl w:val="0"/>
        <w:numPr>
          <w:ilvl w:val="0"/>
          <w:numId w:val="0"/>
        </w:numPr>
        <w:jc w:val="both"/>
        <w:rPr>
          <w:rFonts w:hint="eastAsia"/>
        </w:rPr>
      </w:pPr>
      <w:r>
        <w:rPr>
          <w:rFonts w:hint="eastAsia"/>
        </w:rPr>
        <w:t>This is now thy part, but the scene shall be changed.</w:t>
      </w:r>
    </w:p>
    <w:p w14:paraId="448F992B">
      <w:pPr>
        <w:widowControl w:val="0"/>
        <w:numPr>
          <w:ilvl w:val="0"/>
          <w:numId w:val="0"/>
        </w:numPr>
        <w:jc w:val="both"/>
        <w:rPr>
          <w:rFonts w:hint="eastAsia"/>
        </w:rPr>
      </w:pPr>
      <w:r>
        <w:rPr>
          <w:rFonts w:hint="eastAsia"/>
        </w:rPr>
        <w:t>这是你现在的角色，但场景将要改变。</w:t>
      </w:r>
    </w:p>
    <w:p w14:paraId="355FFD8A">
      <w:pPr>
        <w:widowControl w:val="0"/>
        <w:numPr>
          <w:ilvl w:val="0"/>
          <w:numId w:val="0"/>
        </w:numPr>
        <w:jc w:val="both"/>
        <w:rPr>
          <w:rFonts w:hint="eastAsia"/>
        </w:rPr>
      </w:pPr>
      <w:r>
        <w:rPr>
          <w:rFonts w:hint="eastAsia"/>
        </w:rPr>
        <w:t>Kings here, real ones, are in the deepest reality but stage kings; but when thou comest to alter the person thou now bearest, here is the odds: thou wast a fool in appearance, and for a moment, but thou shalt be truly a king for ever.</w:t>
      </w:r>
    </w:p>
    <w:p w14:paraId="55A175B7">
      <w:pPr>
        <w:widowControl w:val="0"/>
        <w:numPr>
          <w:ilvl w:val="0"/>
          <w:numId w:val="0"/>
        </w:numPr>
        <w:jc w:val="both"/>
        <w:rPr>
          <w:rFonts w:hint="eastAsia"/>
        </w:rPr>
      </w:pPr>
      <w:r>
        <w:rPr>
          <w:rFonts w:hint="eastAsia"/>
        </w:rPr>
        <w:t>此处的君王，真正的，在最深的现实中，不过是舞台上的君王；但当你来改变你现在所扮演的角色时，这里有区别：你在外表上是愚人，且只是一会儿，但你将永远是真正的君王。</w:t>
      </w:r>
    </w:p>
    <w:p w14:paraId="00AD754B">
      <w:pPr>
        <w:widowControl w:val="0"/>
        <w:numPr>
          <w:ilvl w:val="0"/>
          <w:numId w:val="0"/>
        </w:numPr>
        <w:jc w:val="both"/>
        <w:rPr>
          <w:rFonts w:hint="eastAsia"/>
        </w:rPr>
      </w:pPr>
    </w:p>
    <w:p w14:paraId="79323068">
      <w:pPr>
        <w:widowControl w:val="0"/>
        <w:numPr>
          <w:ilvl w:val="0"/>
          <w:numId w:val="0"/>
        </w:numPr>
        <w:jc w:val="both"/>
        <w:rPr>
          <w:rFonts w:hint="eastAsia"/>
        </w:rPr>
      </w:pPr>
      <w:r>
        <w:rPr>
          <w:rFonts w:hint="eastAsia"/>
        </w:rPr>
        <w:t>VER. 17.—For the time is come, that judgment must begin at the house of God; and if it first begin at us, what shall the end be of them that obey not the Gospel of God?</w:t>
      </w:r>
    </w:p>
    <w:p w14:paraId="6CC44F79">
      <w:pPr>
        <w:widowControl w:val="0"/>
        <w:numPr>
          <w:ilvl w:val="0"/>
          <w:numId w:val="0"/>
        </w:numPr>
        <w:jc w:val="both"/>
        <w:rPr>
          <w:rFonts w:hint="eastAsia"/>
        </w:rPr>
      </w:pPr>
      <w:r>
        <w:rPr>
          <w:rFonts w:hint="eastAsia"/>
        </w:rPr>
        <w:t>17节——因为时候到了，审判要从神的家起首。若是先从我们起首，那不信从神福音的人将有何等的结局呢？</w:t>
      </w:r>
    </w:p>
    <w:p w14:paraId="7B78229C">
      <w:pPr>
        <w:widowControl w:val="0"/>
        <w:numPr>
          <w:ilvl w:val="0"/>
          <w:numId w:val="0"/>
        </w:numPr>
        <w:jc w:val="both"/>
        <w:rPr>
          <w:rFonts w:hint="eastAsia"/>
        </w:rPr>
      </w:pPr>
    </w:p>
    <w:p w14:paraId="595DE95C">
      <w:pPr>
        <w:widowControl w:val="0"/>
        <w:numPr>
          <w:ilvl w:val="0"/>
          <w:numId w:val="0"/>
        </w:numPr>
        <w:jc w:val="both"/>
        <w:rPr>
          <w:rFonts w:hint="eastAsia"/>
        </w:rPr>
      </w:pPr>
      <w:r>
        <w:rPr>
          <w:rFonts w:hint="eastAsia"/>
        </w:rPr>
        <w:t>There is not only perfect equity, but withal a comely proportion and beauty in all the ways of God, had we eyes opened to discern them, particularly in this point of the sufferings and afflictions of the Church.</w:t>
      </w:r>
    </w:p>
    <w:p w14:paraId="0E210298">
      <w:pPr>
        <w:widowControl w:val="0"/>
        <w:numPr>
          <w:ilvl w:val="0"/>
          <w:numId w:val="0"/>
        </w:numPr>
        <w:jc w:val="both"/>
        <w:rPr>
          <w:rFonts w:hint="eastAsia"/>
        </w:rPr>
      </w:pPr>
      <w:r>
        <w:rPr>
          <w:rFonts w:hint="eastAsia"/>
        </w:rPr>
        <w:t>在神所有的道路上，不仅有完全的公平，更有一种合宜的比例和美丽，如果我们有眼睛被打开来辨明它们，特别是在教会的受苦和管教这一点上。</w:t>
      </w:r>
    </w:p>
    <w:p w14:paraId="34064DC2">
      <w:pPr>
        <w:widowControl w:val="0"/>
        <w:numPr>
          <w:ilvl w:val="0"/>
          <w:numId w:val="0"/>
        </w:numPr>
        <w:jc w:val="both"/>
        <w:rPr>
          <w:rFonts w:hint="eastAsia"/>
        </w:rPr>
      </w:pPr>
      <w:r>
        <w:rPr>
          <w:rFonts w:hint="eastAsia"/>
        </w:rPr>
        <w:t>The Apostle here sets it before his brethren, For the time is come, &amp;c. In which words, there is 1st.</w:t>
      </w:r>
    </w:p>
    <w:p w14:paraId="68283C1A">
      <w:pPr>
        <w:widowControl w:val="0"/>
        <w:numPr>
          <w:ilvl w:val="0"/>
          <w:numId w:val="0"/>
        </w:numPr>
        <w:jc w:val="both"/>
        <w:rPr>
          <w:rFonts w:hint="eastAsia"/>
        </w:rPr>
      </w:pPr>
      <w:r>
        <w:rPr>
          <w:rFonts w:hint="eastAsia"/>
        </w:rPr>
        <w:t>使徒在此处将其摆在他的弟兄们面前，因为时候到了，等等。在这些话中，有第一。</w:t>
      </w:r>
    </w:p>
    <w:p w14:paraId="73D8F353">
      <w:pPr>
        <w:widowControl w:val="0"/>
        <w:numPr>
          <w:ilvl w:val="0"/>
          <w:numId w:val="0"/>
        </w:numPr>
        <w:jc w:val="both"/>
        <w:rPr>
          <w:rFonts w:hint="eastAsia"/>
        </w:rPr>
      </w:pPr>
      <w:r>
        <w:rPr>
          <w:rFonts w:hint="eastAsia"/>
        </w:rPr>
        <w:t>A parallel of the Lord's dealing with his own and with the wicked. 2d.</w:t>
      </w:r>
    </w:p>
    <w:p w14:paraId="60008AE8">
      <w:pPr>
        <w:widowControl w:val="0"/>
        <w:numPr>
          <w:ilvl w:val="0"/>
          <w:numId w:val="0"/>
        </w:numPr>
        <w:jc w:val="both"/>
        <w:rPr>
          <w:rFonts w:hint="eastAsia"/>
        </w:rPr>
      </w:pPr>
      <w:r>
        <w:rPr>
          <w:rFonts w:hint="eastAsia"/>
        </w:rPr>
        <w:t>主对待祂自己的和恶人的并行。第二。</w:t>
      </w:r>
    </w:p>
    <w:p w14:paraId="5E8C3AFF">
      <w:pPr>
        <w:widowControl w:val="0"/>
        <w:numPr>
          <w:ilvl w:val="0"/>
          <w:numId w:val="0"/>
        </w:numPr>
        <w:jc w:val="both"/>
        <w:rPr>
          <w:rFonts w:hint="eastAsia"/>
        </w:rPr>
      </w:pPr>
      <w:r>
        <w:rPr>
          <w:rFonts w:hint="eastAsia"/>
        </w:rPr>
        <w:t>A persuasion to due compliance and confidence, on the part of his own, upon that consideration.</w:t>
      </w:r>
    </w:p>
    <w:p w14:paraId="302ABACE">
      <w:pPr>
        <w:widowControl w:val="0"/>
        <w:numPr>
          <w:ilvl w:val="0"/>
          <w:numId w:val="0"/>
        </w:numPr>
        <w:jc w:val="both"/>
        <w:rPr>
          <w:rFonts w:hint="eastAsia"/>
        </w:rPr>
      </w:pPr>
      <w:r>
        <w:rPr>
          <w:rFonts w:hint="eastAsia"/>
        </w:rPr>
        <w:t>基于那考虑，对祂自己的儿女，劝说他们有应有的顺从和信心。</w:t>
      </w:r>
    </w:p>
    <w:p w14:paraId="046DE552">
      <w:pPr>
        <w:widowControl w:val="0"/>
        <w:numPr>
          <w:ilvl w:val="0"/>
          <w:numId w:val="0"/>
        </w:numPr>
        <w:jc w:val="both"/>
        <w:rPr>
          <w:rFonts w:hint="eastAsia"/>
        </w:rPr>
      </w:pPr>
    </w:p>
    <w:p w14:paraId="7259E8D7">
      <w:pPr>
        <w:widowControl w:val="0"/>
        <w:numPr>
          <w:ilvl w:val="0"/>
          <w:numId w:val="0"/>
        </w:numPr>
        <w:jc w:val="both"/>
        <w:rPr>
          <w:rFonts w:hint="eastAsia"/>
        </w:rPr>
      </w:pPr>
      <w:r>
        <w:rPr>
          <w:rFonts w:hint="eastAsia"/>
        </w:rPr>
        <w:t>The parallel is in the order and the measure of punishing; and it is so that, for the order, it begins at the house of God, and ends upon the ungodly.</w:t>
      </w:r>
    </w:p>
    <w:p w14:paraId="0A5C5C0B">
      <w:pPr>
        <w:widowControl w:val="0"/>
        <w:numPr>
          <w:ilvl w:val="0"/>
          <w:numId w:val="0"/>
        </w:numPr>
        <w:jc w:val="both"/>
        <w:rPr>
          <w:rFonts w:hint="eastAsia"/>
        </w:rPr>
      </w:pPr>
      <w:r>
        <w:rPr>
          <w:rFonts w:hint="eastAsia"/>
        </w:rPr>
        <w:t>并行在于惩罚的次序和量度；并且如此，就次序而言，它从神的家起首，终结于不敬虔的人。</w:t>
      </w:r>
    </w:p>
    <w:p w14:paraId="04C13F7D">
      <w:pPr>
        <w:widowControl w:val="0"/>
        <w:numPr>
          <w:ilvl w:val="0"/>
          <w:numId w:val="0"/>
        </w:numPr>
        <w:jc w:val="both"/>
        <w:rPr>
          <w:rFonts w:hint="eastAsia"/>
        </w:rPr>
      </w:pPr>
      <w:r>
        <w:rPr>
          <w:rFonts w:hint="eastAsia"/>
        </w:rPr>
        <w:t>And that carries in it this great difference in the measure, that it passes from the one on whom it begins, and rests on the other on whom it ends, and on whom the full weight of it lies for ever.</w:t>
      </w:r>
    </w:p>
    <w:p w14:paraId="0DD91AAB">
      <w:pPr>
        <w:widowControl w:val="0"/>
        <w:numPr>
          <w:ilvl w:val="0"/>
          <w:numId w:val="0"/>
        </w:numPr>
        <w:jc w:val="both"/>
        <w:rPr>
          <w:rFonts w:hint="eastAsia"/>
        </w:rPr>
      </w:pPr>
      <w:r>
        <w:rPr>
          <w:rFonts w:hint="eastAsia"/>
        </w:rPr>
        <w:t>那在量度上带着这大差异，即它从那它所开始的人身上经过，并停留在它所终结的人身上，它全部的重量也永远压在那人身上。</w:t>
      </w:r>
    </w:p>
    <w:p w14:paraId="0A0AA9D9">
      <w:pPr>
        <w:widowControl w:val="0"/>
        <w:numPr>
          <w:ilvl w:val="0"/>
          <w:numId w:val="0"/>
        </w:numPr>
        <w:jc w:val="both"/>
        <w:rPr>
          <w:rFonts w:hint="eastAsia"/>
        </w:rPr>
      </w:pPr>
      <w:r>
        <w:rPr>
          <w:rFonts w:hint="eastAsia"/>
        </w:rPr>
        <w:t>It is so expressed: What shall the end be, &amp;c., which imports, not only that judgment shall overtake them in the end, but that it shall be their end; they shall end in it, and it shall be endless upon them.</w:t>
      </w:r>
    </w:p>
    <w:p w14:paraId="3277B026">
      <w:pPr>
        <w:widowControl w:val="0"/>
        <w:numPr>
          <w:ilvl w:val="0"/>
          <w:numId w:val="0"/>
        </w:numPr>
        <w:jc w:val="both"/>
        <w:rPr>
          <w:rFonts w:hint="eastAsia"/>
        </w:rPr>
      </w:pPr>
      <w:r>
        <w:rPr>
          <w:rFonts w:hint="eastAsia"/>
        </w:rPr>
        <w:t>它如此表达：结局将如何呢，等等，这不仅意指审判将在末了追上他们，更意指那将是他们的结局；他们将在其中终结，并且它将在他们身上是无尽的。</w:t>
      </w:r>
    </w:p>
    <w:p w14:paraId="2ECC0DFF">
      <w:pPr>
        <w:widowControl w:val="0"/>
        <w:numPr>
          <w:ilvl w:val="0"/>
          <w:numId w:val="0"/>
        </w:numPr>
        <w:jc w:val="both"/>
        <w:rPr>
          <w:rFonts w:hint="eastAsia"/>
        </w:rPr>
      </w:pPr>
    </w:p>
    <w:p w14:paraId="50C56295">
      <w:pPr>
        <w:widowControl w:val="0"/>
        <w:numPr>
          <w:ilvl w:val="0"/>
          <w:numId w:val="0"/>
        </w:numPr>
        <w:jc w:val="both"/>
        <w:rPr>
          <w:rFonts w:hint="eastAsia"/>
        </w:rPr>
      </w:pPr>
      <w:r>
        <w:rPr>
          <w:rFonts w:hint="eastAsia"/>
        </w:rPr>
        <w:t>The time is.</w:t>
      </w:r>
    </w:p>
    <w:p w14:paraId="14115ED9">
      <w:pPr>
        <w:widowControl w:val="0"/>
        <w:numPr>
          <w:ilvl w:val="0"/>
          <w:numId w:val="0"/>
        </w:numPr>
        <w:jc w:val="both"/>
        <w:rPr>
          <w:rFonts w:hint="eastAsia"/>
        </w:rPr>
      </w:pPr>
      <w:r>
        <w:rPr>
          <w:rFonts w:hint="eastAsia"/>
        </w:rPr>
        <w:t>时候到了。</w:t>
      </w:r>
    </w:p>
    <w:p w14:paraId="44B946EE">
      <w:pPr>
        <w:widowControl w:val="0"/>
        <w:numPr>
          <w:ilvl w:val="0"/>
          <w:numId w:val="0"/>
        </w:numPr>
        <w:jc w:val="both"/>
        <w:rPr>
          <w:rFonts w:hint="eastAsia"/>
        </w:rPr>
      </w:pPr>
      <w:r>
        <w:rPr>
          <w:rFonts w:hint="eastAsia"/>
        </w:rPr>
        <w:t>Indeed, the whole time of this present life is so, is the time of suffering and purifying for the Church, compassed with enemies who will afflict her, and subject to those impurities which need affliction.</w:t>
      </w:r>
    </w:p>
    <w:p w14:paraId="786DC299">
      <w:pPr>
        <w:widowControl w:val="0"/>
        <w:numPr>
          <w:ilvl w:val="0"/>
          <w:numId w:val="0"/>
        </w:numPr>
        <w:jc w:val="both"/>
        <w:rPr>
          <w:rFonts w:hint="eastAsia"/>
        </w:rPr>
      </w:pPr>
      <w:r>
        <w:rPr>
          <w:rFonts w:hint="eastAsia"/>
        </w:rPr>
        <w:t>的确，这现今生命的整个时期都是如此，是教会受苦和洁净的时期，被仇敌所包围，他们会管教她，并受那些需要管教的不洁所影响。</w:t>
      </w:r>
    </w:p>
    <w:p w14:paraId="51AE7E27">
      <w:pPr>
        <w:widowControl w:val="0"/>
        <w:numPr>
          <w:ilvl w:val="0"/>
          <w:numId w:val="0"/>
        </w:numPr>
        <w:jc w:val="both"/>
        <w:rPr>
          <w:rFonts w:hint="eastAsia"/>
        </w:rPr>
      </w:pPr>
      <w:r>
        <w:rPr>
          <w:rFonts w:hint="eastAsia"/>
        </w:rPr>
        <w:t>The children of God are in their under-age here: all their time they are children, and have their frailties and childish follies; and therefore, though they are not always under the stroke of the rod, for that they were not able to endure, yet they are under the discipline and use of the rod all their time.</w:t>
      </w:r>
    </w:p>
    <w:p w14:paraId="5F9F4923">
      <w:pPr>
        <w:widowControl w:val="0"/>
        <w:numPr>
          <w:ilvl w:val="0"/>
          <w:numId w:val="0"/>
        </w:numPr>
        <w:jc w:val="both"/>
        <w:rPr>
          <w:rFonts w:hint="eastAsia"/>
        </w:rPr>
      </w:pPr>
      <w:r>
        <w:rPr>
          <w:rFonts w:hint="eastAsia"/>
        </w:rPr>
        <w:t>神的儿女在此处是在他们的未成年时期：他们所有的时间都是孩子，有他们的软弱和孩子气的愚昧；因此，虽然他们不总是受杖打，因为他们不能忍受，然而他们所有的时间都在杖的管教和使用之下。</w:t>
      </w:r>
    </w:p>
    <w:p w14:paraId="62864DF8">
      <w:pPr>
        <w:widowControl w:val="0"/>
        <w:numPr>
          <w:ilvl w:val="0"/>
          <w:numId w:val="0"/>
        </w:numPr>
        <w:jc w:val="both"/>
        <w:rPr>
          <w:rFonts w:hint="eastAsia"/>
        </w:rPr>
      </w:pPr>
      <w:r>
        <w:rPr>
          <w:rFonts w:hint="eastAsia"/>
        </w:rPr>
        <w:t>And whereas the wicked escape till their days of full payment, the children of God are in this life chastised with frequent afflictions.</w:t>
      </w:r>
    </w:p>
    <w:p w14:paraId="0DB1A487">
      <w:pPr>
        <w:widowControl w:val="0"/>
        <w:numPr>
          <w:ilvl w:val="0"/>
          <w:numId w:val="0"/>
        </w:numPr>
        <w:jc w:val="both"/>
        <w:rPr>
          <w:rFonts w:hint="eastAsia"/>
        </w:rPr>
      </w:pPr>
      <w:r>
        <w:rPr>
          <w:rFonts w:hint="eastAsia"/>
        </w:rPr>
        <w:t>而恶人则逃脱，直到他们完全偿还的日子，神的儿女在这生命中，却被频繁的管教所惩治。</w:t>
      </w:r>
    </w:p>
    <w:p w14:paraId="56BD00B1">
      <w:pPr>
        <w:widowControl w:val="0"/>
        <w:numPr>
          <w:ilvl w:val="0"/>
          <w:numId w:val="0"/>
        </w:numPr>
        <w:jc w:val="both"/>
        <w:rPr>
          <w:rFonts w:hint="eastAsia"/>
        </w:rPr>
      </w:pPr>
      <w:r>
        <w:rPr>
          <w:rFonts w:hint="eastAsia"/>
        </w:rPr>
        <w:t>And so, the time [ό καιρὸς] may here be taken according as the Apostle St Paul uses the same word, Rom. 8:18, παθήματα τοῦ νῦνκαίροῦ, The sufferings of this present time.</w:t>
      </w:r>
    </w:p>
    <w:p w14:paraId="2FE2BFC1">
      <w:pPr>
        <w:widowControl w:val="0"/>
        <w:numPr>
          <w:ilvl w:val="0"/>
          <w:numId w:val="0"/>
        </w:numPr>
        <w:jc w:val="both"/>
        <w:rPr>
          <w:rFonts w:hint="eastAsia"/>
        </w:rPr>
      </w:pPr>
      <w:r>
        <w:rPr>
          <w:rFonts w:hint="eastAsia"/>
        </w:rPr>
        <w:t>所以，时候 [ό καιρὸς]（希腊文：时候）此处可以按使徒圣保罗使用同一词语的方式来理解，罗马书 8:18，παθήματα τοῦ νῦνκαίροῦ（希腊文：这现今时候的苦楚），这现今时候的苦楚。</w:t>
      </w:r>
    </w:p>
    <w:p w14:paraId="0359AFD8">
      <w:pPr>
        <w:widowControl w:val="0"/>
        <w:numPr>
          <w:ilvl w:val="0"/>
          <w:numId w:val="0"/>
        </w:numPr>
        <w:jc w:val="both"/>
        <w:rPr>
          <w:rFonts w:hint="eastAsia"/>
        </w:rPr>
      </w:pPr>
    </w:p>
    <w:p w14:paraId="613DFE4A">
      <w:pPr>
        <w:widowControl w:val="0"/>
        <w:numPr>
          <w:ilvl w:val="0"/>
          <w:numId w:val="0"/>
        </w:numPr>
        <w:jc w:val="both"/>
        <w:rPr>
          <w:rFonts w:hint="eastAsia"/>
        </w:rPr>
      </w:pPr>
      <w:r>
        <w:rPr>
          <w:rFonts w:hint="eastAsia"/>
        </w:rPr>
        <w:t>But withal, it is true, and appears to be here implied, that there are peculiar set times, which the Lord chooses for the correcting of his Church.</w:t>
      </w:r>
    </w:p>
    <w:p w14:paraId="11D7D433">
      <w:pPr>
        <w:widowControl w:val="0"/>
        <w:numPr>
          <w:ilvl w:val="0"/>
          <w:numId w:val="0"/>
        </w:numPr>
        <w:jc w:val="both"/>
        <w:rPr>
          <w:rFonts w:hint="eastAsia"/>
        </w:rPr>
      </w:pPr>
      <w:r>
        <w:rPr>
          <w:rFonts w:hint="eastAsia"/>
        </w:rPr>
        <w:t>但同时，这是真的，并且似乎在此处被暗示，即有特定的预定时间，主选择来纠正祂的教会。</w:t>
      </w:r>
    </w:p>
    <w:p w14:paraId="4A6E784F">
      <w:pPr>
        <w:widowControl w:val="0"/>
        <w:numPr>
          <w:ilvl w:val="0"/>
          <w:numId w:val="0"/>
        </w:numPr>
        <w:jc w:val="both"/>
        <w:rPr>
          <w:rFonts w:hint="eastAsia"/>
        </w:rPr>
      </w:pPr>
      <w:r>
        <w:rPr>
          <w:rFonts w:hint="eastAsia"/>
        </w:rPr>
        <w:t>He hath the days prefixed and written in his Ephemerides, hath his days of correcting, wherein he goes round from one church to another.</w:t>
      </w:r>
    </w:p>
    <w:p w14:paraId="597981C6">
      <w:pPr>
        <w:widowControl w:val="0"/>
        <w:numPr>
          <w:ilvl w:val="0"/>
          <w:numId w:val="0"/>
        </w:numPr>
        <w:jc w:val="both"/>
        <w:rPr>
          <w:rFonts w:hint="eastAsia"/>
        </w:rPr>
      </w:pPr>
      <w:r>
        <w:rPr>
          <w:rFonts w:hint="eastAsia"/>
        </w:rPr>
        <w:t>祂有预定的日子，并写在祂的历书上，有祂纠正的日子，其中祂从一个教会到另一个教会巡回。</w:t>
      </w:r>
    </w:p>
    <w:p w14:paraId="6932143E">
      <w:pPr>
        <w:widowControl w:val="0"/>
        <w:numPr>
          <w:ilvl w:val="0"/>
          <w:numId w:val="0"/>
        </w:numPr>
        <w:jc w:val="both"/>
        <w:rPr>
          <w:rFonts w:hint="eastAsia"/>
        </w:rPr>
      </w:pPr>
      <w:r>
        <w:rPr>
          <w:rFonts w:hint="eastAsia"/>
        </w:rPr>
        <w:t>We thought it would never come to us, but we have now found the smart of it.</w:t>
      </w:r>
    </w:p>
    <w:p w14:paraId="68BD7E12">
      <w:pPr>
        <w:widowControl w:val="0"/>
        <w:numPr>
          <w:ilvl w:val="0"/>
          <w:numId w:val="0"/>
        </w:numPr>
        <w:jc w:val="both"/>
        <w:rPr>
          <w:rFonts w:hint="eastAsia"/>
        </w:rPr>
      </w:pPr>
      <w:r>
        <w:rPr>
          <w:rFonts w:hint="eastAsia"/>
        </w:rPr>
        <w:t>我们曾以为它永远不会临到我们，但我们现在已尝到它的痛苦。</w:t>
      </w:r>
    </w:p>
    <w:p w14:paraId="533ABAC8">
      <w:pPr>
        <w:widowControl w:val="0"/>
        <w:numPr>
          <w:ilvl w:val="0"/>
          <w:numId w:val="0"/>
        </w:numPr>
        <w:jc w:val="both"/>
        <w:rPr>
          <w:rFonts w:hint="eastAsia"/>
        </w:rPr>
      </w:pPr>
    </w:p>
    <w:p w14:paraId="015D9593">
      <w:pPr>
        <w:widowControl w:val="0"/>
        <w:numPr>
          <w:ilvl w:val="0"/>
          <w:numId w:val="0"/>
        </w:numPr>
        <w:jc w:val="both"/>
        <w:rPr>
          <w:rFonts w:hint="eastAsia"/>
        </w:rPr>
      </w:pPr>
      <w:r>
        <w:rPr>
          <w:rFonts w:hint="eastAsia"/>
        </w:rPr>
        <w:t>And here the Apostle may probably mean the times of those hot persecutions that were then begun, and continued, though with some intervals, for two or three ages.</w:t>
      </w:r>
    </w:p>
    <w:p w14:paraId="18A9F80D">
      <w:pPr>
        <w:widowControl w:val="0"/>
        <w:numPr>
          <w:ilvl w:val="0"/>
          <w:numId w:val="0"/>
        </w:numPr>
        <w:jc w:val="both"/>
        <w:rPr>
          <w:rFonts w:hint="eastAsia"/>
        </w:rPr>
      </w:pPr>
      <w:r>
        <w:rPr>
          <w:rFonts w:hint="eastAsia"/>
        </w:rPr>
        <w:t>在此处，使徒可能意指那些当时开始，并持续了两三个世代，虽然有间断的炎热逼迫时期。</w:t>
      </w:r>
    </w:p>
    <w:p w14:paraId="1FABBE62">
      <w:pPr>
        <w:widowControl w:val="0"/>
        <w:numPr>
          <w:ilvl w:val="0"/>
          <w:numId w:val="0"/>
        </w:numPr>
        <w:jc w:val="both"/>
        <w:rPr>
          <w:rFonts w:hint="eastAsia"/>
        </w:rPr>
      </w:pPr>
      <w:r>
        <w:rPr>
          <w:rFonts w:hint="eastAsia"/>
        </w:rPr>
        <w:t>Thus, in the sixth chapter of the Apocalypse, after the white horse, immediately follow at his heels, the red, and the black, and the pale horse.</w:t>
      </w:r>
    </w:p>
    <w:p w14:paraId="54A5BD29">
      <w:pPr>
        <w:widowControl w:val="0"/>
        <w:numPr>
          <w:ilvl w:val="0"/>
          <w:numId w:val="0"/>
        </w:numPr>
        <w:jc w:val="both"/>
        <w:rPr>
          <w:rFonts w:hint="eastAsia"/>
        </w:rPr>
      </w:pPr>
      <w:r>
        <w:rPr>
          <w:rFonts w:hint="eastAsia"/>
        </w:rPr>
        <w:t>因此，在启示录第六章，白马之后，紧随其后的，是红马、黑马、和灰马。</w:t>
      </w:r>
    </w:p>
    <w:p w14:paraId="0D2FD794">
      <w:pPr>
        <w:widowControl w:val="0"/>
        <w:numPr>
          <w:ilvl w:val="0"/>
          <w:numId w:val="0"/>
        </w:numPr>
        <w:jc w:val="both"/>
        <w:rPr>
          <w:rFonts w:hint="eastAsia"/>
        </w:rPr>
      </w:pPr>
      <w:r>
        <w:rPr>
          <w:rFonts w:hint="eastAsia"/>
        </w:rPr>
        <w:t>And as it was upon the first publishing of the Gospel, so usually, upon the restoring of it, or upon remarkable reformations of the Church and revivings of religion, follow sharp and searching trials.</w:t>
      </w:r>
    </w:p>
    <w:p w14:paraId="4B9D6A17">
      <w:pPr>
        <w:widowControl w:val="0"/>
        <w:numPr>
          <w:ilvl w:val="0"/>
          <w:numId w:val="0"/>
        </w:numPr>
        <w:jc w:val="both"/>
        <w:rPr>
          <w:rFonts w:hint="eastAsia"/>
        </w:rPr>
      </w:pPr>
      <w:r>
        <w:rPr>
          <w:rFonts w:hint="eastAsia"/>
        </w:rPr>
        <w:t>正如在福音初次传扬时，通常，在它被恢复时，或在教会显著的改革和宗教的复兴之后，都伴随着尖锐和严厉的试验。</w:t>
      </w:r>
    </w:p>
    <w:p w14:paraId="2BFE932A">
      <w:pPr>
        <w:widowControl w:val="0"/>
        <w:numPr>
          <w:ilvl w:val="0"/>
          <w:numId w:val="0"/>
        </w:numPr>
        <w:jc w:val="both"/>
        <w:rPr>
          <w:rFonts w:hint="eastAsia"/>
        </w:rPr>
      </w:pPr>
      <w:r>
        <w:rPr>
          <w:rFonts w:hint="eastAsia"/>
        </w:rPr>
        <w:t>As the lower cause of this is the rage and malice of Satan, and of the ungodly world acted and stirred by him, against the purity and prevalency of religion, so it is from a higher hand for better ends.</w:t>
      </w:r>
    </w:p>
    <w:p w14:paraId="79BF2DEE">
      <w:pPr>
        <w:widowControl w:val="0"/>
        <w:numPr>
          <w:ilvl w:val="0"/>
          <w:numId w:val="0"/>
        </w:numPr>
        <w:jc w:val="both"/>
        <w:rPr>
          <w:rFonts w:hint="eastAsia"/>
        </w:rPr>
      </w:pPr>
      <w:r>
        <w:rPr>
          <w:rFonts w:hint="eastAsia"/>
        </w:rPr>
        <w:t>这的次要原因，是撒旦的愤怒和恶意，和被他所激动和搅动的，不敬虔的世界，对宗教的纯洁和盛行的反对，但这事也来自一个更高的手，为更好的目的。</w:t>
      </w:r>
    </w:p>
    <w:p w14:paraId="3D5E4A97">
      <w:pPr>
        <w:widowControl w:val="0"/>
        <w:numPr>
          <w:ilvl w:val="0"/>
          <w:numId w:val="0"/>
        </w:numPr>
        <w:jc w:val="both"/>
        <w:rPr>
          <w:rFonts w:hint="eastAsia"/>
        </w:rPr>
      </w:pPr>
      <w:r>
        <w:rPr>
          <w:rFonts w:hint="eastAsia"/>
        </w:rPr>
        <w:t>The Lord will discover the multitudes of hypocrites and empty professors, who will at such a time readily abound, when religion is upon an advancing way, and the stream of it runs strong.</w:t>
      </w:r>
    </w:p>
    <w:p w14:paraId="58F622D3">
      <w:pPr>
        <w:widowControl w:val="0"/>
        <w:numPr>
          <w:ilvl w:val="0"/>
          <w:numId w:val="0"/>
        </w:numPr>
        <w:jc w:val="both"/>
        <w:rPr>
          <w:rFonts w:hint="eastAsia"/>
        </w:rPr>
      </w:pPr>
      <w:r>
        <w:rPr>
          <w:rFonts w:hint="eastAsia"/>
        </w:rPr>
        <w:t>主将要揭露众多的假冒为善者和空洞的宣称者，他们在那种时候会轻易地增多，当宗教在进步的道路上，其潮流强劲时。</w:t>
      </w:r>
    </w:p>
    <w:p w14:paraId="515B8F01">
      <w:pPr>
        <w:widowControl w:val="0"/>
        <w:numPr>
          <w:ilvl w:val="0"/>
          <w:numId w:val="0"/>
        </w:numPr>
        <w:jc w:val="both"/>
        <w:rPr>
          <w:rFonts w:hint="eastAsia"/>
        </w:rPr>
      </w:pPr>
      <w:r>
        <w:rPr>
          <w:rFonts w:hint="eastAsia"/>
        </w:rPr>
        <w:t>Now, by the counter-current of troubles, such fall back and are carried away.</w:t>
      </w:r>
    </w:p>
    <w:p w14:paraId="44CD49D7">
      <w:pPr>
        <w:widowControl w:val="0"/>
        <w:numPr>
          <w:ilvl w:val="0"/>
          <w:numId w:val="0"/>
        </w:numPr>
        <w:jc w:val="both"/>
        <w:rPr>
          <w:rFonts w:hint="eastAsia"/>
        </w:rPr>
      </w:pPr>
      <w:r>
        <w:rPr>
          <w:rFonts w:hint="eastAsia"/>
        </w:rPr>
        <w:t>现在，借着患难的逆流，这样的人就退后并被带走。</w:t>
      </w:r>
    </w:p>
    <w:p w14:paraId="5619A56D">
      <w:pPr>
        <w:widowControl w:val="0"/>
        <w:numPr>
          <w:ilvl w:val="0"/>
          <w:numId w:val="0"/>
        </w:numPr>
        <w:jc w:val="both"/>
        <w:rPr>
          <w:rFonts w:hint="eastAsia"/>
        </w:rPr>
      </w:pPr>
      <w:r>
        <w:rPr>
          <w:rFonts w:hint="eastAsia"/>
        </w:rPr>
        <w:t>And the truth of grace, in the hearts of believers, receives advantage from these hazards and sufferings; they are put to fasten their hold the better on Christ, to seek more experience of the real and sweet consolations of the Gospel, which may uphold them against the counter-blasts of suffering.</w:t>
      </w:r>
    </w:p>
    <w:p w14:paraId="15778CF4">
      <w:pPr>
        <w:widowControl w:val="0"/>
        <w:numPr>
          <w:ilvl w:val="0"/>
          <w:numId w:val="0"/>
        </w:numPr>
        <w:jc w:val="both"/>
        <w:rPr>
          <w:rFonts w:hint="eastAsia"/>
        </w:rPr>
      </w:pPr>
      <w:r>
        <w:rPr>
          <w:rFonts w:hint="eastAsia"/>
        </w:rPr>
        <w:t>恩典的真实，在信徒心中，从这些危险和受苦中得益；他们被迫更好地抓住基督，寻求更多福音真实和甘甜安慰的经历，那能扶持他们抵挡受苦的逆风。</w:t>
      </w:r>
    </w:p>
    <w:p w14:paraId="3B683A43">
      <w:pPr>
        <w:widowControl w:val="0"/>
        <w:numPr>
          <w:ilvl w:val="0"/>
          <w:numId w:val="0"/>
        </w:numPr>
        <w:jc w:val="both"/>
        <w:rPr>
          <w:rFonts w:hint="eastAsia"/>
        </w:rPr>
      </w:pPr>
      <w:r>
        <w:rPr>
          <w:rFonts w:hint="eastAsia"/>
        </w:rPr>
        <w:t>Thus is religion made a more real and solid thing in the hearts of true believers: they are entered to that way of receiving Christ and his cross together, that they may see their bargain, and not think it a surprise.</w:t>
      </w:r>
    </w:p>
    <w:p w14:paraId="2F416F41">
      <w:pPr>
        <w:widowControl w:val="0"/>
        <w:numPr>
          <w:ilvl w:val="0"/>
          <w:numId w:val="0"/>
        </w:numPr>
        <w:jc w:val="both"/>
        <w:rPr>
          <w:rFonts w:hint="eastAsia"/>
        </w:rPr>
      </w:pPr>
      <w:r>
        <w:rPr>
          <w:rFonts w:hint="eastAsia"/>
        </w:rPr>
        <w:t>因此，宗教在真信徒心中，被作成一个更真实和坚固的事物：他们进入了那一同领受基督和祂十字架的道路，好叫他们能看见他们的交易，而不以为是惊奇。</w:t>
      </w:r>
    </w:p>
    <w:p w14:paraId="0410A2CD">
      <w:pPr>
        <w:widowControl w:val="0"/>
        <w:numPr>
          <w:ilvl w:val="0"/>
          <w:numId w:val="0"/>
        </w:numPr>
        <w:jc w:val="both"/>
        <w:rPr>
          <w:rFonts w:hint="eastAsia"/>
        </w:rPr>
      </w:pPr>
    </w:p>
    <w:p w14:paraId="24B51F56">
      <w:pPr>
        <w:widowControl w:val="0"/>
        <w:numPr>
          <w:ilvl w:val="0"/>
          <w:numId w:val="0"/>
        </w:numPr>
        <w:jc w:val="both"/>
        <w:rPr>
          <w:rFonts w:hint="eastAsia"/>
        </w:rPr>
      </w:pPr>
      <w:r>
        <w:rPr>
          <w:rFonts w:hint="eastAsia"/>
        </w:rPr>
        <w:t>Judgment.</w:t>
      </w:r>
    </w:p>
    <w:p w14:paraId="01ABF65B">
      <w:pPr>
        <w:widowControl w:val="0"/>
        <w:numPr>
          <w:ilvl w:val="0"/>
          <w:numId w:val="0"/>
        </w:numPr>
        <w:jc w:val="both"/>
        <w:rPr>
          <w:rFonts w:hint="eastAsia"/>
        </w:rPr>
      </w:pPr>
      <w:r>
        <w:rPr>
          <w:rFonts w:hint="eastAsia"/>
        </w:rPr>
        <w:t>审判。</w:t>
      </w:r>
    </w:p>
    <w:p w14:paraId="6283B668">
      <w:pPr>
        <w:widowControl w:val="0"/>
        <w:numPr>
          <w:ilvl w:val="0"/>
          <w:numId w:val="0"/>
        </w:numPr>
        <w:jc w:val="both"/>
        <w:rPr>
          <w:rFonts w:hint="eastAsia"/>
        </w:rPr>
      </w:pPr>
      <w:r>
        <w:rPr>
          <w:rFonts w:hint="eastAsia"/>
        </w:rPr>
        <w:t>Though all their sufferings are not such, yet commonly, there is that unsuitable and unwary walking among Christians, that even their sufferings for the cause of God, though unjust from men, are from God just punishments of their miscarriages towards him, in their former ways; their self-pleasing and earthliness, having too high a relish for the delights of this world, forgetting their inheritance and home, and conforming themselves to the world, walking too much like it.</w:t>
      </w:r>
    </w:p>
    <w:p w14:paraId="1ED49971">
      <w:pPr>
        <w:widowControl w:val="0"/>
        <w:numPr>
          <w:ilvl w:val="0"/>
          <w:numId w:val="0"/>
        </w:numPr>
        <w:jc w:val="both"/>
        <w:rPr>
          <w:rFonts w:hint="eastAsia"/>
        </w:rPr>
      </w:pPr>
      <w:r>
        <w:rPr>
          <w:rFonts w:hint="eastAsia"/>
        </w:rPr>
        <w:t>虽然他们所有的受苦不都是如此，然而通常，基督徒中间有那种不相称和不警醒的行走，以至于即使他们为神的缘故受苦，虽然从人看来是不公义的，从神看来却是对他们从前道路上，对祂的过失的公义惩罚；他们自我取悦和属土性，对这世界的乐事有太高的品味，忘记了他们的产业和家乡，并与世界同化，行事太像它。</w:t>
      </w:r>
    </w:p>
    <w:p w14:paraId="1DB963A7">
      <w:pPr>
        <w:widowControl w:val="0"/>
        <w:numPr>
          <w:ilvl w:val="0"/>
          <w:numId w:val="0"/>
        </w:numPr>
        <w:jc w:val="both"/>
        <w:rPr>
          <w:rFonts w:hint="eastAsia"/>
        </w:rPr>
      </w:pPr>
    </w:p>
    <w:p w14:paraId="16532C84">
      <w:pPr>
        <w:widowControl w:val="0"/>
        <w:numPr>
          <w:ilvl w:val="0"/>
          <w:numId w:val="0"/>
        </w:numPr>
        <w:jc w:val="both"/>
        <w:rPr>
          <w:rFonts w:hint="eastAsia"/>
        </w:rPr>
      </w:pPr>
      <w:r>
        <w:rPr>
          <w:rFonts w:hint="eastAsia"/>
        </w:rPr>
        <w:t>Must begin.</w:t>
      </w:r>
    </w:p>
    <w:p w14:paraId="2B4BA08A">
      <w:pPr>
        <w:widowControl w:val="0"/>
        <w:numPr>
          <w:ilvl w:val="0"/>
          <w:numId w:val="0"/>
        </w:numPr>
        <w:jc w:val="both"/>
        <w:rPr>
          <w:rFonts w:hint="eastAsia"/>
        </w:rPr>
      </w:pPr>
      <w:r>
        <w:rPr>
          <w:rFonts w:hint="eastAsia"/>
        </w:rPr>
        <w:t>要起首。</w:t>
      </w:r>
    </w:p>
    <w:p w14:paraId="7D9356D6">
      <w:pPr>
        <w:widowControl w:val="0"/>
        <w:numPr>
          <w:ilvl w:val="0"/>
          <w:numId w:val="0"/>
        </w:numPr>
        <w:jc w:val="both"/>
        <w:rPr>
          <w:rFonts w:hint="eastAsia"/>
        </w:rPr>
      </w:pPr>
      <w:r>
        <w:rPr>
          <w:rFonts w:hint="eastAsia"/>
        </w:rPr>
        <w:t>The Church of God is punished, while the wicked are free and flourish in the world, possibly all their days; or, if judgment reach them here, yet it is later; it begins at the house of God.</w:t>
      </w:r>
    </w:p>
    <w:p w14:paraId="585C990B">
      <w:pPr>
        <w:widowControl w:val="0"/>
        <w:numPr>
          <w:ilvl w:val="0"/>
          <w:numId w:val="0"/>
        </w:numPr>
        <w:jc w:val="both"/>
        <w:rPr>
          <w:rFonts w:hint="eastAsia"/>
        </w:rPr>
      </w:pPr>
      <w:r>
        <w:rPr>
          <w:rFonts w:hint="eastAsia"/>
        </w:rPr>
        <w:t>神的教会受惩罚，而恶人在世界中自由和兴盛，可能他们一生都是如此；或者，如果审判在此处临到他们，那也是后来的；它从神的家起首。</w:t>
      </w:r>
    </w:p>
    <w:p w14:paraId="697B6790">
      <w:pPr>
        <w:widowControl w:val="0"/>
        <w:numPr>
          <w:ilvl w:val="0"/>
          <w:numId w:val="0"/>
        </w:numPr>
        <w:jc w:val="both"/>
        <w:rPr>
          <w:rFonts w:hint="eastAsia"/>
        </w:rPr>
      </w:pPr>
      <w:r>
        <w:rPr>
          <w:rFonts w:hint="eastAsia"/>
        </w:rPr>
        <w:t>[1.] This holds in those who profess his name, and are of the visible church, compared with them who are without the pale of it, and are its avowed enemies.</w:t>
      </w:r>
    </w:p>
    <w:p w14:paraId="18472122">
      <w:pPr>
        <w:widowControl w:val="0"/>
        <w:numPr>
          <w:ilvl w:val="0"/>
          <w:numId w:val="0"/>
        </w:numPr>
        <w:jc w:val="both"/>
        <w:rPr>
          <w:rFonts w:hint="eastAsia"/>
        </w:rPr>
      </w:pPr>
      <w:r>
        <w:rPr>
          <w:rFonts w:hint="eastAsia"/>
        </w:rPr>
        <w:t>[1.] 这在那些宣称祂的名，并属于有形教会的人身上，与那些在它范围之外，并是其公开敌人的人相比，是成立的。</w:t>
      </w:r>
    </w:p>
    <w:p w14:paraId="3FC48A8D">
      <w:pPr>
        <w:widowControl w:val="0"/>
        <w:numPr>
          <w:ilvl w:val="0"/>
          <w:numId w:val="0"/>
        </w:numPr>
        <w:jc w:val="both"/>
        <w:rPr>
          <w:rFonts w:hint="eastAsia"/>
        </w:rPr>
      </w:pPr>
      <w:r>
        <w:rPr>
          <w:rFonts w:hint="eastAsia"/>
        </w:rPr>
        <w:t>[2.] In those who profess a desire of a more religious and holy course of life within the Church, compared with the profane multitude.</w:t>
      </w:r>
    </w:p>
    <w:p w14:paraId="4C930718">
      <w:pPr>
        <w:widowControl w:val="0"/>
        <w:numPr>
          <w:ilvl w:val="0"/>
          <w:numId w:val="0"/>
        </w:numPr>
        <w:jc w:val="both"/>
        <w:rPr>
          <w:rFonts w:hint="eastAsia"/>
        </w:rPr>
      </w:pPr>
      <w:r>
        <w:rPr>
          <w:rFonts w:hint="eastAsia"/>
        </w:rPr>
        <w:t>[2.] 在教会内，宣称渴望一种更宗教和圣洁生活方式的人，与亵渎的众人相比。</w:t>
      </w:r>
    </w:p>
    <w:p w14:paraId="3F6C7203">
      <w:pPr>
        <w:widowControl w:val="0"/>
        <w:numPr>
          <w:ilvl w:val="0"/>
          <w:numId w:val="0"/>
        </w:numPr>
        <w:jc w:val="both"/>
        <w:rPr>
          <w:rFonts w:hint="eastAsia"/>
        </w:rPr>
      </w:pPr>
      <w:r>
        <w:rPr>
          <w:rFonts w:hint="eastAsia"/>
        </w:rPr>
        <w:t>[3.] In those who are indeed more spiritual and holy, and come nearer unto God, compared with others who fall short of that measure.</w:t>
      </w:r>
    </w:p>
    <w:p w14:paraId="64D2E601">
      <w:pPr>
        <w:widowControl w:val="0"/>
        <w:numPr>
          <w:ilvl w:val="0"/>
          <w:numId w:val="0"/>
        </w:numPr>
        <w:jc w:val="both"/>
        <w:rPr>
          <w:rFonts w:hint="eastAsia"/>
        </w:rPr>
      </w:pPr>
      <w:r>
        <w:rPr>
          <w:rFonts w:hint="eastAsia"/>
        </w:rPr>
        <w:t>[3.] 在那些确实更属灵和圣洁，并更亲近神的人，与那些达不到那标准的人相比。</w:t>
      </w:r>
    </w:p>
    <w:p w14:paraId="4AC5E785">
      <w:pPr>
        <w:widowControl w:val="0"/>
        <w:numPr>
          <w:ilvl w:val="0"/>
          <w:numId w:val="0"/>
        </w:numPr>
        <w:jc w:val="both"/>
        <w:rPr>
          <w:rFonts w:hint="eastAsia"/>
        </w:rPr>
      </w:pPr>
      <w:r>
        <w:rPr>
          <w:rFonts w:hint="eastAsia"/>
        </w:rPr>
        <w:t>In all these respects it holds, that the Lord doth more readily exercise them with afflictions, and correct their wanderings, than any others.</w:t>
      </w:r>
    </w:p>
    <w:p w14:paraId="31390BC3">
      <w:pPr>
        <w:widowControl w:val="0"/>
        <w:numPr>
          <w:ilvl w:val="0"/>
          <w:numId w:val="0"/>
        </w:numPr>
        <w:jc w:val="both"/>
        <w:rPr>
          <w:rFonts w:hint="eastAsia"/>
        </w:rPr>
      </w:pPr>
      <w:r>
        <w:rPr>
          <w:rFonts w:hint="eastAsia"/>
        </w:rPr>
        <w:t>在所有这些方面都成立，即主更乐意用管教来操练他们，并纠正他们的偏离，胜过任何其他人。</w:t>
      </w:r>
    </w:p>
    <w:p w14:paraId="38CE27A4">
      <w:pPr>
        <w:widowControl w:val="0"/>
        <w:numPr>
          <w:ilvl w:val="0"/>
          <w:numId w:val="0"/>
        </w:numPr>
        <w:jc w:val="both"/>
        <w:rPr>
          <w:rFonts w:hint="eastAsia"/>
        </w:rPr>
      </w:pPr>
    </w:p>
    <w:p w14:paraId="692A5AC9">
      <w:pPr>
        <w:widowControl w:val="0"/>
        <w:numPr>
          <w:ilvl w:val="0"/>
          <w:numId w:val="0"/>
        </w:numPr>
        <w:jc w:val="both"/>
        <w:rPr>
          <w:rFonts w:hint="eastAsia"/>
        </w:rPr>
      </w:pPr>
      <w:r>
        <w:rPr>
          <w:rFonts w:hint="eastAsia"/>
        </w:rPr>
        <w:t>And this truly is most reasonable; and the reason lies in the very name given to the Church, the house of God. For,</w:t>
      </w:r>
    </w:p>
    <w:p w14:paraId="7977D84D">
      <w:pPr>
        <w:widowControl w:val="0"/>
        <w:numPr>
          <w:ilvl w:val="0"/>
          <w:numId w:val="0"/>
        </w:numPr>
        <w:jc w:val="both"/>
        <w:rPr>
          <w:rFonts w:hint="eastAsia"/>
        </w:rPr>
      </w:pPr>
      <w:r>
        <w:rPr>
          <w:rFonts w:hint="eastAsia"/>
        </w:rPr>
        <w:t>这真的最是合理；理由就在于给教会的名字，神的家。因为，</w:t>
      </w:r>
    </w:p>
    <w:p w14:paraId="37E112F0">
      <w:pPr>
        <w:widowControl w:val="0"/>
        <w:numPr>
          <w:ilvl w:val="0"/>
          <w:numId w:val="0"/>
        </w:numPr>
        <w:jc w:val="both"/>
        <w:rPr>
          <w:rFonts w:hint="eastAsia"/>
        </w:rPr>
      </w:pPr>
    </w:p>
    <w:p w14:paraId="45EE4C63">
      <w:pPr>
        <w:widowControl w:val="0"/>
        <w:numPr>
          <w:ilvl w:val="0"/>
          <w:numId w:val="0"/>
        </w:numPr>
        <w:jc w:val="both"/>
        <w:rPr>
          <w:rFonts w:hint="eastAsia"/>
        </w:rPr>
      </w:pPr>
      <w:r>
        <w:rPr>
          <w:rFonts w:hint="eastAsia"/>
        </w:rPr>
        <w:t>1.There is equity in such a proceeding.</w:t>
      </w:r>
    </w:p>
    <w:p w14:paraId="72E2C2CC">
      <w:pPr>
        <w:widowControl w:val="0"/>
        <w:numPr>
          <w:ilvl w:val="0"/>
          <w:numId w:val="0"/>
        </w:numPr>
        <w:jc w:val="both"/>
        <w:rPr>
          <w:rFonts w:hint="eastAsia"/>
        </w:rPr>
      </w:pPr>
      <w:r>
        <w:rPr>
          <w:rFonts w:hint="eastAsia"/>
        </w:rPr>
        <w:t>1.在这样的程序中有公平。</w:t>
      </w:r>
    </w:p>
    <w:p w14:paraId="41CFB7D7">
      <w:pPr>
        <w:widowControl w:val="0"/>
        <w:numPr>
          <w:ilvl w:val="0"/>
          <w:numId w:val="0"/>
        </w:numPr>
        <w:jc w:val="both"/>
        <w:rPr>
          <w:rFonts w:hint="eastAsia"/>
        </w:rPr>
      </w:pPr>
      <w:r>
        <w:rPr>
          <w:rFonts w:hint="eastAsia"/>
        </w:rPr>
        <w:t>The sins of the Church havetheir peculiar aggravations, which fall not upon others.</w:t>
      </w:r>
    </w:p>
    <w:p w14:paraId="0CB7CAD8">
      <w:pPr>
        <w:widowControl w:val="0"/>
        <w:numPr>
          <w:ilvl w:val="0"/>
          <w:numId w:val="0"/>
        </w:numPr>
        <w:jc w:val="both"/>
        <w:rPr>
          <w:rFonts w:hint="eastAsia"/>
        </w:rPr>
      </w:pPr>
      <w:r>
        <w:rPr>
          <w:rFonts w:hint="eastAsia"/>
        </w:rPr>
        <w:t>教会的罪有其独特的加重因素，不落在别人身上。</w:t>
      </w:r>
    </w:p>
    <w:p w14:paraId="633B3A50">
      <w:pPr>
        <w:widowControl w:val="0"/>
        <w:numPr>
          <w:ilvl w:val="0"/>
          <w:numId w:val="0"/>
        </w:numPr>
        <w:jc w:val="both"/>
        <w:rPr>
          <w:rFonts w:hint="eastAsia"/>
        </w:rPr>
      </w:pPr>
      <w:r>
        <w:rPr>
          <w:rFonts w:hint="eastAsia"/>
        </w:rPr>
        <w:t>That which is simply a sin in strangers to God, is, in his people, the breach of a known and received law, and a law daily unfolded and set before them: yea, it is against their oath of allegiance; it is perfidy and breach of covenant, committed both against the clearest light, and the strictest bonds, and the highest mercies.</w:t>
      </w:r>
    </w:p>
    <w:p w14:paraId="52A662BF">
      <w:pPr>
        <w:widowControl w:val="0"/>
        <w:numPr>
          <w:ilvl w:val="0"/>
          <w:numId w:val="0"/>
        </w:numPr>
        <w:jc w:val="both"/>
        <w:rPr>
          <w:rFonts w:hint="eastAsia"/>
        </w:rPr>
      </w:pPr>
      <w:r>
        <w:rPr>
          <w:rFonts w:hint="eastAsia"/>
        </w:rPr>
        <w:t>对神的陌生人来说只是一个罪的事，在祂的百姓中，是违反了一个已知的、被领受的律法，一个每日被展开并摆在他们面前的律法：是的，这是违背他们的效忠誓言；是背信和违约，既是干犯了最清晰的光，也是干犯了最严格的约束，和最高的怜悯。</w:t>
      </w:r>
    </w:p>
    <w:p w14:paraId="76FD8BAD">
      <w:pPr>
        <w:widowControl w:val="0"/>
        <w:numPr>
          <w:ilvl w:val="0"/>
          <w:numId w:val="0"/>
        </w:numPr>
        <w:jc w:val="both"/>
        <w:rPr>
          <w:rFonts w:hint="eastAsia"/>
        </w:rPr>
      </w:pPr>
      <w:r>
        <w:rPr>
          <w:rFonts w:hint="eastAsia"/>
        </w:rPr>
        <w:t>And still the more particular the profession of his name and the testimonies of his love, these make sin the more sinful, and the punishment of it the more reasonable.</w:t>
      </w:r>
    </w:p>
    <w:p w14:paraId="6ED7BA58">
      <w:pPr>
        <w:widowControl w:val="0"/>
        <w:numPr>
          <w:ilvl w:val="0"/>
          <w:numId w:val="0"/>
        </w:numPr>
        <w:jc w:val="both"/>
        <w:rPr>
          <w:rFonts w:hint="eastAsia"/>
        </w:rPr>
      </w:pPr>
      <w:r>
        <w:rPr>
          <w:rFonts w:hint="eastAsia"/>
        </w:rPr>
        <w:t>并且，祂名的宣称和祂爱之见证越是具体，这些就越使罪更显为罪，其惩罚也更合理。</w:t>
      </w:r>
    </w:p>
    <w:p w14:paraId="7FC52A05">
      <w:pPr>
        <w:widowControl w:val="0"/>
        <w:numPr>
          <w:ilvl w:val="0"/>
          <w:numId w:val="0"/>
        </w:numPr>
        <w:jc w:val="both"/>
        <w:rPr>
          <w:rFonts w:hint="eastAsia"/>
        </w:rPr>
      </w:pPr>
      <w:r>
        <w:rPr>
          <w:rFonts w:hint="eastAsia"/>
        </w:rPr>
        <w:t>The sins of the Church are all twice dipped Dibapha, have a double dye. Isa. 1:18.</w:t>
      </w:r>
    </w:p>
    <w:p w14:paraId="404B7676">
      <w:pPr>
        <w:widowControl w:val="0"/>
        <w:numPr>
          <w:ilvl w:val="0"/>
          <w:numId w:val="0"/>
        </w:numPr>
        <w:jc w:val="both"/>
        <w:rPr>
          <w:rFonts w:hint="eastAsia"/>
        </w:rPr>
      </w:pPr>
      <w:r>
        <w:rPr>
          <w:rFonts w:hint="eastAsia"/>
        </w:rPr>
        <w:t>教会的罪都是两次浸染的 Dibapha（希腊文：两次浸染），有双重的颜色。以赛亚书 1:18。</w:t>
      </w:r>
    </w:p>
    <w:p w14:paraId="69F513E1">
      <w:pPr>
        <w:widowControl w:val="0"/>
        <w:numPr>
          <w:ilvl w:val="0"/>
          <w:numId w:val="0"/>
        </w:numPr>
        <w:jc w:val="both"/>
        <w:rPr>
          <w:rFonts w:hint="eastAsia"/>
        </w:rPr>
      </w:pPr>
      <w:r>
        <w:rPr>
          <w:rFonts w:hint="eastAsia"/>
        </w:rPr>
        <w:t>They are breaches of the law, and they are, besides, ungrateful and disloyal breaches of promise.</w:t>
      </w:r>
    </w:p>
    <w:p w14:paraId="41876F35">
      <w:pPr>
        <w:widowControl w:val="0"/>
        <w:numPr>
          <w:ilvl w:val="0"/>
          <w:numId w:val="0"/>
        </w:numPr>
        <w:jc w:val="both"/>
        <w:rPr>
          <w:rFonts w:hint="eastAsia"/>
        </w:rPr>
      </w:pPr>
      <w:r>
        <w:rPr>
          <w:rFonts w:hint="eastAsia"/>
        </w:rPr>
        <w:t>它们是违反律法的，此外，它们还是忘恩负义和不忠的违约。</w:t>
      </w:r>
    </w:p>
    <w:p w14:paraId="171EED08">
      <w:pPr>
        <w:widowControl w:val="0"/>
        <w:numPr>
          <w:ilvl w:val="0"/>
          <w:numId w:val="0"/>
        </w:numPr>
        <w:jc w:val="both"/>
        <w:rPr>
          <w:rFonts w:hint="eastAsia"/>
        </w:rPr>
      </w:pPr>
    </w:p>
    <w:p w14:paraId="0638EA17">
      <w:pPr>
        <w:widowControl w:val="0"/>
        <w:numPr>
          <w:ilvl w:val="0"/>
          <w:numId w:val="0"/>
        </w:numPr>
        <w:jc w:val="both"/>
        <w:rPr>
          <w:rFonts w:hint="eastAsia"/>
        </w:rPr>
      </w:pPr>
      <w:r>
        <w:rPr>
          <w:rFonts w:hint="eastAsia"/>
        </w:rPr>
        <w:t>2.As there is unquestionable equity, so there is an evident congruityin this.</w:t>
      </w:r>
    </w:p>
    <w:p w14:paraId="150BF0FF">
      <w:pPr>
        <w:widowControl w:val="0"/>
        <w:numPr>
          <w:ilvl w:val="0"/>
          <w:numId w:val="0"/>
        </w:numPr>
        <w:jc w:val="both"/>
        <w:rPr>
          <w:rFonts w:hint="eastAsia"/>
        </w:rPr>
      </w:pPr>
      <w:r>
        <w:rPr>
          <w:rFonts w:hint="eastAsia"/>
        </w:rPr>
        <w:t>2.正如其中有无可置疑的公平，其中也有明显的 congruity (合宜性)。</w:t>
      </w:r>
    </w:p>
    <w:p w14:paraId="79854ACB">
      <w:pPr>
        <w:widowControl w:val="0"/>
        <w:numPr>
          <w:ilvl w:val="0"/>
          <w:numId w:val="0"/>
        </w:numPr>
        <w:jc w:val="both"/>
        <w:rPr>
          <w:rFonts w:hint="eastAsia"/>
        </w:rPr>
      </w:pPr>
      <w:r>
        <w:rPr>
          <w:rFonts w:hint="eastAsia"/>
        </w:rPr>
        <w:t>God is ruler of all the world, but particularly of his Church, here called his house wherein he hath a special residence and presence; and therefore it is most suitable that there he be specially observed and obeyed, and if disobeyed, that he take notice of it and punish it; that he suffer not himself to be dishonoured to his face by those of his own house.</w:t>
      </w:r>
    </w:p>
    <w:p w14:paraId="7568FCAE">
      <w:pPr>
        <w:widowControl w:val="0"/>
        <w:numPr>
          <w:ilvl w:val="0"/>
          <w:numId w:val="0"/>
        </w:numPr>
        <w:jc w:val="both"/>
        <w:rPr>
          <w:rFonts w:hint="eastAsia"/>
        </w:rPr>
      </w:pPr>
      <w:r>
        <w:rPr>
          <w:rFonts w:hint="eastAsia"/>
        </w:rPr>
        <w:t>神是全世界的统治者，但特别是祂的教会，此处称为祂的家，祂在其中有特殊的居住和同在；因此，在那里祂被特别地遵守和顺服，若被违背，祂注意到并惩罚它，是最合适的；祂不容自己被祂自己家中的人当面羞辱。</w:t>
      </w:r>
    </w:p>
    <w:p w14:paraId="2C70E6BA">
      <w:pPr>
        <w:widowControl w:val="0"/>
        <w:numPr>
          <w:ilvl w:val="0"/>
          <w:numId w:val="0"/>
        </w:numPr>
        <w:jc w:val="both"/>
        <w:rPr>
          <w:rFonts w:hint="eastAsia"/>
        </w:rPr>
      </w:pPr>
      <w:r>
        <w:rPr>
          <w:rFonts w:hint="eastAsia"/>
        </w:rPr>
        <w:t>And therefore, whosoever escapes, his own shall not.</w:t>
      </w:r>
    </w:p>
    <w:p w14:paraId="4F1E193C">
      <w:pPr>
        <w:widowControl w:val="0"/>
        <w:numPr>
          <w:ilvl w:val="0"/>
          <w:numId w:val="0"/>
        </w:numPr>
        <w:jc w:val="both"/>
        <w:rPr>
          <w:rFonts w:hint="eastAsia"/>
        </w:rPr>
      </w:pPr>
      <w:r>
        <w:rPr>
          <w:rFonts w:hint="eastAsia"/>
        </w:rPr>
        <w:t>因此，无论谁逃脱，祂自己的儿女却不能。</w:t>
      </w:r>
    </w:p>
    <w:p w14:paraId="42B2D42F">
      <w:pPr>
        <w:widowControl w:val="0"/>
        <w:numPr>
          <w:ilvl w:val="0"/>
          <w:numId w:val="0"/>
        </w:numPr>
        <w:jc w:val="both"/>
        <w:rPr>
          <w:rFonts w:hint="eastAsia"/>
        </w:rPr>
      </w:pPr>
      <w:r>
        <w:rPr>
          <w:rFonts w:hint="eastAsia"/>
        </w:rPr>
        <w:t>You only have I known, of all the families of the earth: therefore will I punish you for all your iniquities. Amos 3:2.</w:t>
      </w:r>
    </w:p>
    <w:p w14:paraId="4669C8FF">
      <w:pPr>
        <w:widowControl w:val="0"/>
        <w:numPr>
          <w:ilvl w:val="0"/>
          <w:numId w:val="0"/>
        </w:numPr>
        <w:jc w:val="both"/>
        <w:rPr>
          <w:rFonts w:hint="eastAsia"/>
        </w:rPr>
      </w:pPr>
      <w:r>
        <w:rPr>
          <w:rFonts w:hint="eastAsia"/>
        </w:rPr>
        <w:t>在地上万族中，我只认识你们；因此，我必追讨你们的一切罪孽。阿摩司书 3:2。</w:t>
      </w:r>
    </w:p>
    <w:p w14:paraId="4522920F">
      <w:pPr>
        <w:widowControl w:val="0"/>
        <w:numPr>
          <w:ilvl w:val="0"/>
          <w:numId w:val="0"/>
        </w:numPr>
        <w:jc w:val="both"/>
        <w:rPr>
          <w:rFonts w:hint="eastAsia"/>
        </w:rPr>
      </w:pPr>
      <w:r>
        <w:rPr>
          <w:rFonts w:hint="eastAsia"/>
        </w:rPr>
        <w:t>It is fit that he who righteously judges and rules all nations, should make his justice most evident and exemplary in his own house, where it may best be remarked, and where it will best appear how impartial he is in punishing sin.</w:t>
      </w:r>
    </w:p>
    <w:p w14:paraId="0691E56F">
      <w:pPr>
        <w:widowControl w:val="0"/>
        <w:numPr>
          <w:ilvl w:val="0"/>
          <w:numId w:val="0"/>
        </w:numPr>
        <w:jc w:val="both"/>
        <w:rPr>
          <w:rFonts w:hint="eastAsia"/>
        </w:rPr>
      </w:pPr>
      <w:r>
        <w:rPr>
          <w:rFonts w:hint="eastAsia"/>
        </w:rPr>
        <w:t>那公义地审判和统治万国的主，理当在祂自己的家中，使祂的公义最显明和最具典范性，在那里它能被最好地注意到，在那里也最能显出祂在惩罚罪上是何等不偏不倚。</w:t>
      </w:r>
    </w:p>
    <w:p w14:paraId="3CC9A697">
      <w:pPr>
        <w:widowControl w:val="0"/>
        <w:numPr>
          <w:ilvl w:val="0"/>
          <w:numId w:val="0"/>
        </w:numPr>
        <w:jc w:val="both"/>
        <w:rPr>
          <w:rFonts w:hint="eastAsia"/>
        </w:rPr>
      </w:pPr>
      <w:r>
        <w:rPr>
          <w:rFonts w:hint="eastAsia"/>
        </w:rPr>
        <w:t>So a king, (as the Psalmist, Psal. 101:2,) that he may rule the land well, makes his own house exemplary.</w:t>
      </w:r>
    </w:p>
    <w:p w14:paraId="7D928075">
      <w:pPr>
        <w:widowControl w:val="0"/>
        <w:numPr>
          <w:ilvl w:val="0"/>
          <w:numId w:val="0"/>
        </w:numPr>
        <w:jc w:val="both"/>
        <w:rPr>
          <w:rFonts w:hint="eastAsia"/>
        </w:rPr>
      </w:pPr>
      <w:r>
        <w:rPr>
          <w:rFonts w:hint="eastAsia"/>
        </w:rPr>
        <w:t>所以一个君王，（如诗篇作者，诗篇 101:2）为要好好地统治那地，就使他自己的家成为典范。</w:t>
      </w:r>
    </w:p>
    <w:p w14:paraId="72A5F310">
      <w:pPr>
        <w:widowControl w:val="0"/>
        <w:numPr>
          <w:ilvl w:val="0"/>
          <w:numId w:val="0"/>
        </w:numPr>
        <w:jc w:val="both"/>
        <w:rPr>
          <w:rFonts w:hint="eastAsia"/>
        </w:rPr>
      </w:pPr>
      <w:r>
        <w:rPr>
          <w:rFonts w:hint="eastAsia"/>
        </w:rPr>
        <w:t>It is, you know, one special qualification of a bishop and pastor, to be one that ruleth well his own house, having his children in subjection; for if a man know not how to rule his own house, how shall he take care of the church of God? 1 Tim. 3:5.</w:t>
      </w:r>
    </w:p>
    <w:p w14:paraId="10B89069">
      <w:pPr>
        <w:widowControl w:val="0"/>
        <w:numPr>
          <w:ilvl w:val="0"/>
          <w:numId w:val="0"/>
        </w:numPr>
        <w:jc w:val="both"/>
        <w:rPr>
          <w:rFonts w:hint="eastAsia"/>
        </w:rPr>
      </w:pPr>
      <w:r>
        <w:rPr>
          <w:rFonts w:hint="eastAsia"/>
        </w:rPr>
        <w:t>你们知道，一个监督和牧师的一个特殊资格，是好好管理自己的家，使儿女凡事端庄顺服；人若不知道管理自己的家，焉能照管神的教会呢？提摩太前书 3:5。</w:t>
      </w:r>
    </w:p>
    <w:p w14:paraId="601B6776">
      <w:pPr>
        <w:widowControl w:val="0"/>
        <w:numPr>
          <w:ilvl w:val="0"/>
          <w:numId w:val="0"/>
        </w:numPr>
        <w:jc w:val="both"/>
        <w:rPr>
          <w:rFonts w:hint="eastAsia"/>
        </w:rPr>
      </w:pPr>
      <w:r>
        <w:rPr>
          <w:rFonts w:hint="eastAsia"/>
        </w:rPr>
        <w:t>Now this, therefore, more eminently appears in the supreme Lord of the Church; he rules it as his own house, and therefore when he finds disobedience there, he will first punish that.</w:t>
      </w:r>
    </w:p>
    <w:p w14:paraId="6A3C43B5">
      <w:pPr>
        <w:widowControl w:val="0"/>
        <w:numPr>
          <w:ilvl w:val="0"/>
          <w:numId w:val="0"/>
        </w:numPr>
        <w:jc w:val="both"/>
        <w:rPr>
          <w:rFonts w:hint="eastAsia"/>
        </w:rPr>
      </w:pPr>
      <w:r>
        <w:rPr>
          <w:rFonts w:hint="eastAsia"/>
        </w:rPr>
        <w:t>现在这，因此，更卓越地显现在教会的至高主身上；祂管理它如同祂自己的家，因此当祂在那里发现不顺服时，祂会先惩罚那。</w:t>
      </w:r>
    </w:p>
    <w:p w14:paraId="10BC3749">
      <w:pPr>
        <w:widowControl w:val="0"/>
        <w:numPr>
          <w:ilvl w:val="0"/>
          <w:numId w:val="0"/>
        </w:numPr>
        <w:jc w:val="both"/>
        <w:rPr>
          <w:rFonts w:hint="eastAsia"/>
        </w:rPr>
      </w:pPr>
      <w:r>
        <w:rPr>
          <w:rFonts w:hint="eastAsia"/>
        </w:rPr>
        <w:t>So he clears himself, and the wicked world being afterwards punished, their mouths are stopped with the preceding punishment of the Church.</w:t>
      </w:r>
    </w:p>
    <w:p w14:paraId="6610CC9E">
      <w:pPr>
        <w:widowControl w:val="0"/>
        <w:numPr>
          <w:ilvl w:val="0"/>
          <w:numId w:val="0"/>
        </w:numPr>
        <w:jc w:val="both"/>
        <w:rPr>
          <w:rFonts w:hint="eastAsia"/>
        </w:rPr>
      </w:pPr>
      <w:r>
        <w:rPr>
          <w:rFonts w:hint="eastAsia"/>
        </w:rPr>
        <w:t>所以祂为自己辩护，恶世后来受惩罚时，他们的口就被教会先前的惩罚所堵住。</w:t>
      </w:r>
    </w:p>
    <w:p w14:paraId="46822854">
      <w:pPr>
        <w:widowControl w:val="0"/>
        <w:numPr>
          <w:ilvl w:val="0"/>
          <w:numId w:val="0"/>
        </w:numPr>
        <w:jc w:val="both"/>
        <w:rPr>
          <w:rFonts w:hint="eastAsia"/>
        </w:rPr>
      </w:pPr>
      <w:r>
        <w:rPr>
          <w:rFonts w:hint="eastAsia"/>
        </w:rPr>
        <w:t>Will he not spare his own? Yea, they shall be first scourged.</w:t>
      </w:r>
    </w:p>
    <w:p w14:paraId="14BAE510">
      <w:pPr>
        <w:widowControl w:val="0"/>
        <w:numPr>
          <w:ilvl w:val="0"/>
          <w:numId w:val="0"/>
        </w:numPr>
        <w:jc w:val="both"/>
        <w:rPr>
          <w:rFonts w:hint="eastAsia"/>
        </w:rPr>
      </w:pPr>
      <w:r>
        <w:rPr>
          <w:rFonts w:hint="eastAsia"/>
        </w:rPr>
        <w:t>祂岂不怜恤祂自己的儿女？是的，他们要先受鞭打。</w:t>
      </w:r>
    </w:p>
    <w:p w14:paraId="7808D2DB">
      <w:pPr>
        <w:widowControl w:val="0"/>
        <w:numPr>
          <w:ilvl w:val="0"/>
          <w:numId w:val="0"/>
        </w:numPr>
        <w:jc w:val="both"/>
        <w:rPr>
          <w:rFonts w:hint="eastAsia"/>
        </w:rPr>
      </w:pPr>
      <w:r>
        <w:rPr>
          <w:rFonts w:hint="eastAsia"/>
        </w:rPr>
        <w:t>What then shall be the end of them that obey not the Gospel.</w:t>
      </w:r>
    </w:p>
    <w:p w14:paraId="37A702DC">
      <w:pPr>
        <w:widowControl w:val="0"/>
        <w:numPr>
          <w:ilvl w:val="0"/>
          <w:numId w:val="0"/>
        </w:numPr>
        <w:jc w:val="both"/>
        <w:rPr>
          <w:rFonts w:hint="eastAsia"/>
        </w:rPr>
      </w:pPr>
      <w:r>
        <w:rPr>
          <w:rFonts w:hint="eastAsia"/>
        </w:rPr>
        <w:t>那不信从福音的人，将有何等的结局呢？</w:t>
      </w:r>
    </w:p>
    <w:p w14:paraId="0992CD28">
      <w:pPr>
        <w:widowControl w:val="0"/>
        <w:numPr>
          <w:ilvl w:val="0"/>
          <w:numId w:val="0"/>
        </w:numPr>
        <w:jc w:val="both"/>
        <w:rPr>
          <w:rFonts w:hint="eastAsia"/>
        </w:rPr>
      </w:pPr>
    </w:p>
    <w:p w14:paraId="04182E1C">
      <w:pPr>
        <w:widowControl w:val="0"/>
        <w:numPr>
          <w:ilvl w:val="0"/>
          <w:numId w:val="0"/>
        </w:numPr>
        <w:jc w:val="both"/>
        <w:rPr>
          <w:rFonts w:hint="eastAsia"/>
        </w:rPr>
      </w:pPr>
      <w:r>
        <w:rPr>
          <w:rFonts w:hint="eastAsia"/>
        </w:rPr>
        <w:t>And indeed, the purity of his nature, if it be every where contrary to all sinful impurity, cannot but most appear in his peculiar dwellinghouse; that he will especially have neat and clean.</w:t>
      </w:r>
    </w:p>
    <w:p w14:paraId="749C3E10">
      <w:pPr>
        <w:widowControl w:val="0"/>
        <w:numPr>
          <w:ilvl w:val="0"/>
          <w:numId w:val="0"/>
        </w:numPr>
        <w:jc w:val="both"/>
        <w:rPr>
          <w:rFonts w:hint="eastAsia"/>
        </w:rPr>
      </w:pPr>
      <w:r>
        <w:rPr>
          <w:rFonts w:hint="eastAsia"/>
        </w:rPr>
        <w:t>的确，祂本性的纯洁，如果它在各处都与所有罪恶的污秽相反，就不能不在祂特殊的居所中最显现；祂会特别地要它整洁干净。</w:t>
      </w:r>
    </w:p>
    <w:p w14:paraId="7C9155E0">
      <w:pPr>
        <w:widowControl w:val="0"/>
        <w:numPr>
          <w:ilvl w:val="0"/>
          <w:numId w:val="0"/>
        </w:numPr>
        <w:jc w:val="both"/>
        <w:rPr>
          <w:rFonts w:hint="eastAsia"/>
        </w:rPr>
      </w:pPr>
      <w:r>
        <w:rPr>
          <w:rFonts w:hint="eastAsia"/>
        </w:rPr>
        <w:t>If he hate sin all the world over, where it is nearest to him he hates it most, and testifies his hatred of it most: he will not endure it in his presence.</w:t>
      </w:r>
    </w:p>
    <w:p w14:paraId="1DF21099">
      <w:pPr>
        <w:widowControl w:val="0"/>
        <w:numPr>
          <w:ilvl w:val="0"/>
          <w:numId w:val="0"/>
        </w:numPr>
        <w:jc w:val="both"/>
        <w:rPr>
          <w:rFonts w:hint="eastAsia"/>
        </w:rPr>
      </w:pPr>
      <w:r>
        <w:rPr>
          <w:rFonts w:hint="eastAsia"/>
        </w:rPr>
        <w:t>如果祂在全世界都恨恶罪，在离祂最近的地方，祂就最恨恶它，也最见证祂对它的恨恶：祂不容它在祂面前。</w:t>
      </w:r>
    </w:p>
    <w:p w14:paraId="73B96D51">
      <w:pPr>
        <w:widowControl w:val="0"/>
        <w:numPr>
          <w:ilvl w:val="0"/>
          <w:numId w:val="0"/>
        </w:numPr>
        <w:jc w:val="both"/>
        <w:rPr>
          <w:rFonts w:hint="eastAsia"/>
        </w:rPr>
      </w:pPr>
      <w:r>
        <w:rPr>
          <w:rFonts w:hint="eastAsia"/>
        </w:rPr>
        <w:t>As cleanly, neat persons cannot well look upon any thing that is nasty, much less will they suffer it to come near them, or touch them, or to continue in their presence in the house where they dwell: so the Lord, who is of purer eyes than to behold iniquity, will not abide it within his own doors; and the nearer any come to him, the less can he endure any unholiness or sinful pollution in them.</w:t>
      </w:r>
    </w:p>
    <w:p w14:paraId="2EC5746B">
      <w:pPr>
        <w:widowControl w:val="0"/>
        <w:numPr>
          <w:ilvl w:val="0"/>
          <w:numId w:val="0"/>
        </w:numPr>
        <w:jc w:val="both"/>
        <w:rPr>
          <w:rFonts w:hint="eastAsia"/>
        </w:rPr>
      </w:pPr>
      <w:r>
        <w:rPr>
          <w:rFonts w:hint="eastAsia"/>
        </w:rPr>
        <w:t>如同洁净、整洁的人，不能很好地看待任何肮脏的东西，更不容它靠近他们，或触摸他们，或在他们所住的屋子里继续存在于他们面前：所以主，祂的眼目比看罪孽更纯净，不容它在祂自己的门内；任何越亲近祂的人，祂就越不能忍受他们里面任何的不圣洁或罪恶的玷污。</w:t>
      </w:r>
    </w:p>
    <w:p w14:paraId="4EC10DE2">
      <w:pPr>
        <w:widowControl w:val="0"/>
        <w:numPr>
          <w:ilvl w:val="0"/>
          <w:numId w:val="0"/>
        </w:numPr>
        <w:jc w:val="both"/>
        <w:rPr>
          <w:rFonts w:hint="eastAsia"/>
        </w:rPr>
      </w:pPr>
      <w:r>
        <w:rPr>
          <w:rFonts w:hint="eastAsia"/>
        </w:rPr>
        <w:t>He will be sanctified in all that come nigh him, Lev. 10:3; so especially in his ministers.</w:t>
      </w:r>
    </w:p>
    <w:p w14:paraId="040EFEB7">
      <w:pPr>
        <w:widowControl w:val="0"/>
        <w:numPr>
          <w:ilvl w:val="0"/>
          <w:numId w:val="0"/>
        </w:numPr>
        <w:jc w:val="both"/>
        <w:rPr>
          <w:rFonts w:hint="eastAsia"/>
        </w:rPr>
      </w:pPr>
      <w:r>
        <w:rPr>
          <w:rFonts w:hint="eastAsia"/>
        </w:rPr>
        <w:t>在亲近我的人中，我要显为圣；利未记 10:3；所以特别是在祂的执事中。</w:t>
      </w:r>
    </w:p>
    <w:p w14:paraId="2799CCD1">
      <w:pPr>
        <w:widowControl w:val="0"/>
        <w:numPr>
          <w:ilvl w:val="0"/>
          <w:numId w:val="0"/>
        </w:numPr>
        <w:jc w:val="both"/>
        <w:rPr>
          <w:rFonts w:hint="eastAsia"/>
        </w:rPr>
      </w:pPr>
      <w:r>
        <w:rPr>
          <w:rFonts w:hint="eastAsia"/>
        </w:rPr>
        <w:t>Oh, how pure ought they to be, and how provoking and hateful to him are their impurities!</w:t>
      </w:r>
    </w:p>
    <w:p w14:paraId="22E860F3">
      <w:pPr>
        <w:widowControl w:val="0"/>
        <w:numPr>
          <w:ilvl w:val="0"/>
          <w:numId w:val="0"/>
        </w:numPr>
        <w:jc w:val="both"/>
        <w:rPr>
          <w:rFonts w:hint="eastAsia"/>
        </w:rPr>
      </w:pPr>
      <w:r>
        <w:rPr>
          <w:rFonts w:hint="eastAsia"/>
        </w:rPr>
        <w:t>哦，他们应当何等纯洁，他们的不洁对祂是何等 provoking (惹动怒气) 和可憎！</w:t>
      </w:r>
    </w:p>
    <w:p w14:paraId="5098D6D6">
      <w:pPr>
        <w:widowControl w:val="0"/>
        <w:numPr>
          <w:ilvl w:val="0"/>
          <w:numId w:val="0"/>
        </w:numPr>
        <w:jc w:val="both"/>
        <w:rPr>
          <w:rFonts w:hint="eastAsia"/>
        </w:rPr>
      </w:pPr>
      <w:r>
        <w:rPr>
          <w:rFonts w:hint="eastAsia"/>
        </w:rPr>
        <w:t>Therefore, in that commission to the destroyers, Ezek. 9:6, to which place the Apostle here may have some reference, Go, says he, slay the old and the young, and begin at my sanctuary.</w:t>
      </w:r>
    </w:p>
    <w:p w14:paraId="0F14EA39">
      <w:pPr>
        <w:widowControl w:val="0"/>
        <w:numPr>
          <w:ilvl w:val="0"/>
          <w:numId w:val="0"/>
        </w:numPr>
        <w:jc w:val="both"/>
        <w:rPr>
          <w:rFonts w:hint="eastAsia"/>
        </w:rPr>
      </w:pPr>
      <w:r>
        <w:rPr>
          <w:rFonts w:hint="eastAsia"/>
        </w:rPr>
        <w:t>因此，在给毁灭者的那命令中，以西结书 9:6，使徒此处可能有所参考，去，祂说，将老年人和少年人，都杀了，从我的圣所起首。</w:t>
      </w:r>
    </w:p>
    <w:p w14:paraId="41848B02">
      <w:pPr>
        <w:widowControl w:val="0"/>
        <w:numPr>
          <w:ilvl w:val="0"/>
          <w:numId w:val="0"/>
        </w:numPr>
        <w:jc w:val="both"/>
        <w:rPr>
          <w:rFonts w:hint="eastAsia"/>
        </w:rPr>
      </w:pPr>
      <w:r>
        <w:rPr>
          <w:rFonts w:hint="eastAsia"/>
        </w:rPr>
        <w:t>They were the persons who had polluted his worship, and there the first stroke lighted.</w:t>
      </w:r>
    </w:p>
    <w:p w14:paraId="4AE2D866">
      <w:pPr>
        <w:widowControl w:val="0"/>
        <w:numPr>
          <w:ilvl w:val="0"/>
          <w:numId w:val="0"/>
        </w:numPr>
        <w:jc w:val="both"/>
        <w:rPr>
          <w:rFonts w:hint="eastAsia"/>
        </w:rPr>
      </w:pPr>
      <w:r>
        <w:rPr>
          <w:rFonts w:hint="eastAsia"/>
        </w:rPr>
        <w:t>他们是那些玷污了祂敬拜的人，在那里，第一击落下。</w:t>
      </w:r>
    </w:p>
    <w:p w14:paraId="59B0B82D">
      <w:pPr>
        <w:widowControl w:val="0"/>
        <w:numPr>
          <w:ilvl w:val="0"/>
          <w:numId w:val="0"/>
        </w:numPr>
        <w:jc w:val="both"/>
        <w:rPr>
          <w:rFonts w:hint="eastAsia"/>
        </w:rPr>
      </w:pPr>
      <w:r>
        <w:rPr>
          <w:rFonts w:hint="eastAsia"/>
        </w:rPr>
        <w:t>And in a spiritual sense, because all his people are his own elect priesthood, and should be holiness to the Lord; when they are not really so, and do not sanctify him in their walking, he sanctifies himself, and declares his holiness in his judgments on them.</w:t>
      </w:r>
    </w:p>
    <w:p w14:paraId="4F5DA479">
      <w:pPr>
        <w:widowControl w:val="0"/>
        <w:numPr>
          <w:ilvl w:val="0"/>
          <w:numId w:val="0"/>
        </w:numPr>
        <w:jc w:val="both"/>
        <w:rPr>
          <w:rFonts w:hint="eastAsia"/>
        </w:rPr>
      </w:pPr>
      <w:r>
        <w:rPr>
          <w:rFonts w:hint="eastAsia"/>
        </w:rPr>
        <w:t>在属灵的意义上，因为祂所有的百姓都是祂自己拣选的祭司，并应当归耶和华为圣；当他们实际上不是如此，并不在他们的行走中尊祂为圣时，祂就尊自己为圣，并在祂对他们的审判中宣告祂的圣洁。</w:t>
      </w:r>
    </w:p>
    <w:p w14:paraId="5FC63D7A">
      <w:pPr>
        <w:widowControl w:val="0"/>
        <w:numPr>
          <w:ilvl w:val="0"/>
          <w:numId w:val="0"/>
        </w:numPr>
        <w:jc w:val="both"/>
        <w:rPr>
          <w:rFonts w:hint="eastAsia"/>
        </w:rPr>
      </w:pPr>
    </w:p>
    <w:p w14:paraId="0FAC80DE">
      <w:pPr>
        <w:widowControl w:val="0"/>
        <w:numPr>
          <w:ilvl w:val="0"/>
          <w:numId w:val="0"/>
        </w:numPr>
        <w:jc w:val="both"/>
        <w:rPr>
          <w:rFonts w:hint="eastAsia"/>
        </w:rPr>
      </w:pPr>
      <w:r>
        <w:rPr>
          <w:rFonts w:hint="eastAsia"/>
        </w:rPr>
        <w:t>3.There is mercy in this dispensation too; even under the habit ofjudgment, love walks secretly and works.</w:t>
      </w:r>
    </w:p>
    <w:p w14:paraId="2C11FF64">
      <w:pPr>
        <w:widowControl w:val="0"/>
        <w:numPr>
          <w:ilvl w:val="0"/>
          <w:numId w:val="0"/>
        </w:numPr>
        <w:jc w:val="both"/>
        <w:rPr>
          <w:rFonts w:hint="eastAsia"/>
        </w:rPr>
      </w:pPr>
      <w:r>
        <w:rPr>
          <w:rFonts w:hint="eastAsia"/>
        </w:rPr>
        <w:t>3.在这分赐中也有怜悯；即使在审判的外衣下，爱也秘密地行走并工作。</w:t>
      </w:r>
    </w:p>
    <w:p w14:paraId="51AA3C84">
      <w:pPr>
        <w:widowControl w:val="0"/>
        <w:numPr>
          <w:ilvl w:val="0"/>
          <w:numId w:val="0"/>
        </w:numPr>
        <w:jc w:val="both"/>
        <w:rPr>
          <w:rFonts w:hint="eastAsia"/>
        </w:rPr>
      </w:pPr>
      <w:r>
        <w:rPr>
          <w:rFonts w:hint="eastAsia"/>
        </w:rPr>
        <w:t>So loving and so wise a Father will not undo his children by sparing the rod, but because he loves, rebukes, and chastens.</w:t>
      </w:r>
    </w:p>
    <w:p w14:paraId="6495E56C">
      <w:pPr>
        <w:widowControl w:val="0"/>
        <w:numPr>
          <w:ilvl w:val="0"/>
          <w:numId w:val="0"/>
        </w:numPr>
        <w:jc w:val="both"/>
        <w:rPr>
          <w:rFonts w:hint="eastAsia"/>
        </w:rPr>
      </w:pPr>
      <w:r>
        <w:rPr>
          <w:rFonts w:hint="eastAsia"/>
        </w:rPr>
        <w:t>如此慈爱和智慧的父，不会因惜杖而毁掉祂的儿女，而是因为祂爱，就责备并管教。</w:t>
      </w:r>
    </w:p>
    <w:p w14:paraId="6FAD44F6">
      <w:pPr>
        <w:widowControl w:val="0"/>
        <w:numPr>
          <w:ilvl w:val="0"/>
          <w:numId w:val="0"/>
        </w:numPr>
        <w:jc w:val="both"/>
        <w:rPr>
          <w:rFonts w:hint="eastAsia"/>
        </w:rPr>
      </w:pPr>
      <w:r>
        <w:rPr>
          <w:rFonts w:hint="eastAsia"/>
        </w:rPr>
        <w:t>See Heb. 12:6.</w:t>
      </w:r>
    </w:p>
    <w:p w14:paraId="0137D4D7">
      <w:pPr>
        <w:widowControl w:val="0"/>
        <w:numPr>
          <w:ilvl w:val="0"/>
          <w:numId w:val="0"/>
        </w:numPr>
        <w:jc w:val="both"/>
        <w:rPr>
          <w:rFonts w:hint="eastAsia"/>
        </w:rPr>
      </w:pPr>
      <w:r>
        <w:rPr>
          <w:rFonts w:hint="eastAsia"/>
        </w:rPr>
        <w:t>见希伯来书 12:6。</w:t>
      </w:r>
    </w:p>
    <w:p w14:paraId="5F7F0A81">
      <w:pPr>
        <w:widowControl w:val="0"/>
        <w:numPr>
          <w:ilvl w:val="0"/>
          <w:numId w:val="0"/>
        </w:numPr>
        <w:jc w:val="both"/>
        <w:rPr>
          <w:rFonts w:hint="eastAsia"/>
        </w:rPr>
      </w:pPr>
      <w:r>
        <w:rPr>
          <w:rFonts w:hint="eastAsia"/>
        </w:rPr>
        <w:t>Prov. 3:11. Apoc. 3:19.</w:t>
      </w:r>
    </w:p>
    <w:p w14:paraId="08B77FED">
      <w:pPr>
        <w:widowControl w:val="0"/>
        <w:numPr>
          <w:ilvl w:val="0"/>
          <w:numId w:val="0"/>
        </w:numPr>
        <w:jc w:val="both"/>
        <w:rPr>
          <w:rFonts w:hint="eastAsia"/>
        </w:rPr>
      </w:pPr>
      <w:r>
        <w:rPr>
          <w:rFonts w:hint="eastAsia"/>
        </w:rPr>
        <w:t>箴言 3:11。启示录 3:19。</w:t>
      </w:r>
    </w:p>
    <w:p w14:paraId="099699D0">
      <w:pPr>
        <w:widowControl w:val="0"/>
        <w:numPr>
          <w:ilvl w:val="0"/>
          <w:numId w:val="0"/>
        </w:numPr>
        <w:jc w:val="both"/>
        <w:rPr>
          <w:rFonts w:hint="eastAsia"/>
        </w:rPr>
      </w:pPr>
    </w:p>
    <w:p w14:paraId="440E7448">
      <w:pPr>
        <w:widowControl w:val="0"/>
        <w:numPr>
          <w:ilvl w:val="0"/>
          <w:numId w:val="0"/>
        </w:numPr>
        <w:jc w:val="both"/>
        <w:rPr>
          <w:rFonts w:hint="eastAsia"/>
        </w:rPr>
      </w:pPr>
      <w:r>
        <w:rPr>
          <w:rFonts w:hint="eastAsia"/>
        </w:rPr>
        <w:t>His Church is his house; therefore that he may delight in it, and take pleasure to dwell in it, and make it happy with his presence, he will have it often washed and made clean, and the filth and rubbish scoured and purged out of it; this argues his gracious purpose of abiding in it.</w:t>
      </w:r>
    </w:p>
    <w:p w14:paraId="1FD84A87">
      <w:pPr>
        <w:widowControl w:val="0"/>
        <w:numPr>
          <w:ilvl w:val="0"/>
          <w:numId w:val="0"/>
        </w:numPr>
        <w:jc w:val="both"/>
        <w:rPr>
          <w:rFonts w:hint="eastAsia"/>
        </w:rPr>
      </w:pPr>
      <w:r>
        <w:rPr>
          <w:rFonts w:hint="eastAsia"/>
        </w:rPr>
        <w:t>祂的教会是祂的家；因此，为要使祂喜悦它，并乐意住在其中，并用祂的同在使它幸福，祂会要它常被洗涤和弄干净，其污秽和垃圾被擦洗和清除出去；这证明祂恩慈地要住在其中的目的。</w:t>
      </w:r>
    </w:p>
    <w:p w14:paraId="0775C7A5">
      <w:pPr>
        <w:widowControl w:val="0"/>
        <w:numPr>
          <w:ilvl w:val="0"/>
          <w:numId w:val="0"/>
        </w:numPr>
        <w:jc w:val="both"/>
        <w:rPr>
          <w:rFonts w:hint="eastAsia"/>
        </w:rPr>
      </w:pPr>
    </w:p>
    <w:p w14:paraId="10833371">
      <w:pPr>
        <w:widowControl w:val="0"/>
        <w:numPr>
          <w:ilvl w:val="0"/>
          <w:numId w:val="0"/>
        </w:numPr>
        <w:jc w:val="both"/>
        <w:rPr>
          <w:rFonts w:hint="eastAsia"/>
        </w:rPr>
      </w:pPr>
      <w:r>
        <w:rPr>
          <w:rFonts w:hint="eastAsia"/>
        </w:rPr>
        <w:t>And as he doth it, that he may delight in his people, so he doth it that they may delight in him, and in him alone.</w:t>
      </w:r>
    </w:p>
    <w:p w14:paraId="0B3114CA">
      <w:pPr>
        <w:widowControl w:val="0"/>
        <w:numPr>
          <w:ilvl w:val="0"/>
          <w:numId w:val="0"/>
        </w:numPr>
        <w:jc w:val="both"/>
        <w:rPr>
          <w:rFonts w:hint="eastAsia"/>
        </w:rPr>
      </w:pPr>
      <w:r>
        <w:rPr>
          <w:rFonts w:hint="eastAsia"/>
        </w:rPr>
        <w:t>祂如此行，为要使祂喜悦祂的百姓，祂也如此行，为要使他们喜悦祂，并唯独喜悦祂。</w:t>
      </w:r>
    </w:p>
    <w:p w14:paraId="439CDC43">
      <w:pPr>
        <w:widowControl w:val="0"/>
        <w:numPr>
          <w:ilvl w:val="0"/>
          <w:numId w:val="0"/>
        </w:numPr>
        <w:jc w:val="both"/>
        <w:rPr>
          <w:rFonts w:hint="eastAsia"/>
        </w:rPr>
      </w:pPr>
      <w:r>
        <w:rPr>
          <w:rFonts w:hint="eastAsia"/>
        </w:rPr>
        <w:t>He imbitters the breast of the world, to wean them; makes the world hate them, that they may the more easily hate it; suffers them not to settle upon it, and fall into a complacency with it, but makes it unpleasant to them by many and sharp afflictions, that they may with the more willingness come off and be untied from it, and that they may remember home the more, and seek their comforts above; that finding so little below, they may turn unto him, and delight themselves in communion with him.</w:t>
      </w:r>
    </w:p>
    <w:p w14:paraId="477D4EC8">
      <w:pPr>
        <w:widowControl w:val="0"/>
        <w:numPr>
          <w:ilvl w:val="0"/>
          <w:numId w:val="0"/>
        </w:numPr>
        <w:jc w:val="both"/>
        <w:rPr>
          <w:rFonts w:hint="eastAsia"/>
        </w:rPr>
      </w:pPr>
      <w:r>
        <w:rPr>
          <w:rFonts w:hint="eastAsia"/>
        </w:rPr>
        <w:t>祂使世界的乳房变苦，来给他们断奶；使世界恨恶他们，好叫他们能更容易地恨恶它；不容他们安居于它，并与它自满，而是借着许多尖锐的管教，使它对他们不悦，好叫他们能更甘愿地离开并脱离它，并能更多地记念家乡，并在上面寻求他们的安慰；好叫他们在下面找到如此少，就转向祂，并在与祂的相交中自乐。</w:t>
      </w:r>
    </w:p>
    <w:p w14:paraId="7DCA3DEA">
      <w:pPr>
        <w:widowControl w:val="0"/>
        <w:numPr>
          <w:ilvl w:val="0"/>
          <w:numId w:val="0"/>
        </w:numPr>
        <w:jc w:val="both"/>
        <w:rPr>
          <w:rFonts w:hint="eastAsia"/>
        </w:rPr>
      </w:pPr>
      <w:r>
        <w:rPr>
          <w:rFonts w:hint="eastAsia"/>
        </w:rPr>
        <w:t>That the sweet incense of their prayers may ascend the more thick, he kindles those fires of trials to them.</w:t>
      </w:r>
    </w:p>
    <w:p w14:paraId="638054C9">
      <w:pPr>
        <w:widowControl w:val="0"/>
        <w:numPr>
          <w:ilvl w:val="0"/>
          <w:numId w:val="0"/>
        </w:numPr>
        <w:jc w:val="both"/>
        <w:rPr>
          <w:rFonts w:hint="eastAsia"/>
        </w:rPr>
      </w:pPr>
      <w:r>
        <w:rPr>
          <w:rFonts w:hint="eastAsia"/>
        </w:rPr>
        <w:t>为了使他们祷告的馨香能更浓厚地升上去，祂为他们点燃那些试验的火。</w:t>
      </w:r>
    </w:p>
    <w:p w14:paraId="7923EFDA">
      <w:pPr>
        <w:widowControl w:val="0"/>
        <w:numPr>
          <w:ilvl w:val="0"/>
          <w:numId w:val="0"/>
        </w:numPr>
        <w:jc w:val="both"/>
        <w:rPr>
          <w:rFonts w:hint="eastAsia"/>
        </w:rPr>
      </w:pPr>
      <w:r>
        <w:rPr>
          <w:rFonts w:hint="eastAsia"/>
        </w:rPr>
        <w:t>For though it should not be so, yet so it is, that in times of ease they would easily grow remiss and formal in that duty.</w:t>
      </w:r>
    </w:p>
    <w:p w14:paraId="667820A5">
      <w:pPr>
        <w:widowControl w:val="0"/>
        <w:numPr>
          <w:ilvl w:val="0"/>
          <w:numId w:val="0"/>
        </w:numPr>
        <w:jc w:val="both"/>
        <w:rPr>
          <w:rFonts w:hint="eastAsia"/>
        </w:rPr>
      </w:pPr>
      <w:r>
        <w:rPr>
          <w:rFonts w:hint="eastAsia"/>
        </w:rPr>
        <w:t>因为虽然不应如此，然而如此，即在安逸的时候，他们会轻易地在那本分上变得疏忽和形式化。</w:t>
      </w:r>
    </w:p>
    <w:p w14:paraId="09C887AD">
      <w:pPr>
        <w:widowControl w:val="0"/>
        <w:numPr>
          <w:ilvl w:val="0"/>
          <w:numId w:val="0"/>
        </w:numPr>
        <w:jc w:val="both"/>
        <w:rPr>
          <w:rFonts w:hint="eastAsia"/>
        </w:rPr>
      </w:pPr>
    </w:p>
    <w:p w14:paraId="3AB93DB9">
      <w:pPr>
        <w:widowControl w:val="0"/>
        <w:numPr>
          <w:ilvl w:val="0"/>
          <w:numId w:val="0"/>
        </w:numPr>
        <w:jc w:val="both"/>
        <w:rPr>
          <w:rFonts w:hint="eastAsia"/>
        </w:rPr>
      </w:pPr>
      <w:r>
        <w:rPr>
          <w:rFonts w:hint="eastAsia"/>
        </w:rPr>
        <w:t>He is gracious and wise, knows what he does with them, and the thoughts he thinks towards them. Jer. 29:11.</w:t>
      </w:r>
    </w:p>
    <w:p w14:paraId="4E82D618">
      <w:pPr>
        <w:widowControl w:val="0"/>
        <w:numPr>
          <w:ilvl w:val="0"/>
          <w:numId w:val="0"/>
        </w:numPr>
        <w:jc w:val="both"/>
        <w:rPr>
          <w:rFonts w:hint="eastAsia"/>
        </w:rPr>
      </w:pPr>
      <w:r>
        <w:rPr>
          <w:rFonts w:hint="eastAsia"/>
        </w:rPr>
        <w:t>祂是恩慈和智慧的，知道祂对他们作什么，和祂向他们所怀的意念。耶利米书 29:11。</w:t>
      </w:r>
    </w:p>
    <w:p w14:paraId="46309FAD">
      <w:pPr>
        <w:widowControl w:val="0"/>
        <w:numPr>
          <w:ilvl w:val="0"/>
          <w:numId w:val="0"/>
        </w:numPr>
        <w:jc w:val="both"/>
        <w:rPr>
          <w:rFonts w:hint="eastAsia"/>
        </w:rPr>
      </w:pPr>
      <w:r>
        <w:rPr>
          <w:rFonts w:hint="eastAsia"/>
        </w:rPr>
        <w:t>All is for their advantage, for the purifying of their iniquities. Isa. 27:9.</w:t>
      </w:r>
    </w:p>
    <w:p w14:paraId="2DB842BA">
      <w:pPr>
        <w:widowControl w:val="0"/>
        <w:numPr>
          <w:ilvl w:val="0"/>
          <w:numId w:val="0"/>
        </w:numPr>
        <w:jc w:val="both"/>
        <w:rPr>
          <w:rFonts w:hint="eastAsia"/>
        </w:rPr>
      </w:pPr>
      <w:r>
        <w:rPr>
          <w:rFonts w:hint="eastAsia"/>
        </w:rPr>
        <w:t>一切都是为他们的好处，为洁净他们的罪孽。以赛亚书 27:9。</w:t>
      </w:r>
    </w:p>
    <w:p w14:paraId="4C79C5FF">
      <w:pPr>
        <w:widowControl w:val="0"/>
        <w:numPr>
          <w:ilvl w:val="0"/>
          <w:numId w:val="0"/>
        </w:numPr>
        <w:jc w:val="both"/>
        <w:rPr>
          <w:rFonts w:hint="eastAsia"/>
        </w:rPr>
      </w:pPr>
      <w:r>
        <w:rPr>
          <w:rFonts w:hint="eastAsia"/>
        </w:rPr>
        <w:t>He purges out their impatience, and earthliness, and self-will, and carnal security; and thus refines them for vessels of honour.</w:t>
      </w:r>
    </w:p>
    <w:p w14:paraId="61D292E5">
      <w:pPr>
        <w:widowControl w:val="0"/>
        <w:numPr>
          <w:ilvl w:val="0"/>
          <w:numId w:val="0"/>
        </w:numPr>
        <w:jc w:val="both"/>
        <w:rPr>
          <w:rFonts w:hint="eastAsia"/>
        </w:rPr>
      </w:pPr>
      <w:r>
        <w:rPr>
          <w:rFonts w:hint="eastAsia"/>
        </w:rPr>
        <w:t>祂清除他们的不耐烦、属土性、己意、和肉体的安逸；从而炼净他们，作尊贵的器皿。</w:t>
      </w:r>
    </w:p>
    <w:p w14:paraId="191443D3">
      <w:pPr>
        <w:widowControl w:val="0"/>
        <w:numPr>
          <w:ilvl w:val="0"/>
          <w:numId w:val="0"/>
        </w:numPr>
        <w:jc w:val="both"/>
        <w:rPr>
          <w:rFonts w:hint="eastAsia"/>
        </w:rPr>
      </w:pPr>
      <w:r>
        <w:rPr>
          <w:rFonts w:hint="eastAsia"/>
        </w:rPr>
        <w:t>We see in a jeweller's shop, that as there are pearls and diamonds, and other precious stones, so there are files, cutting instruments, and many sharp tools, for their polishing; and while they are in the work-house, they are continual neighbours to them, and often come under them.</w:t>
      </w:r>
    </w:p>
    <w:p w14:paraId="38E67382">
      <w:pPr>
        <w:widowControl w:val="0"/>
        <w:numPr>
          <w:ilvl w:val="0"/>
          <w:numId w:val="0"/>
        </w:numPr>
        <w:jc w:val="both"/>
        <w:rPr>
          <w:rFonts w:hint="eastAsia"/>
        </w:rPr>
      </w:pPr>
      <w:r>
        <w:rPr>
          <w:rFonts w:hint="eastAsia"/>
        </w:rPr>
        <w:t>我们在珠宝店里看见，那里有珍珠和钻石，和其他宝石，也有锉刀、切割工具、和许多锋利的工具，为它们的抛光；当它们在工场时，它们是它们的常邻，并常受它们的作用。</w:t>
      </w:r>
    </w:p>
    <w:p w14:paraId="3A0E2530">
      <w:pPr>
        <w:widowControl w:val="0"/>
        <w:numPr>
          <w:ilvl w:val="0"/>
          <w:numId w:val="0"/>
        </w:numPr>
        <w:jc w:val="both"/>
        <w:rPr>
          <w:rFonts w:hint="eastAsia"/>
        </w:rPr>
      </w:pPr>
      <w:r>
        <w:rPr>
          <w:rFonts w:hint="eastAsia"/>
        </w:rPr>
        <w:t>The Church is God's jewelry, his work-house, where his jewels are a polishing for his palace and house; and those he especially esteems and means to make most resplendent, he hath oftenest his tools upon.</w:t>
      </w:r>
    </w:p>
    <w:p w14:paraId="3451D503">
      <w:pPr>
        <w:widowControl w:val="0"/>
        <w:numPr>
          <w:ilvl w:val="0"/>
          <w:numId w:val="0"/>
        </w:numPr>
        <w:jc w:val="both"/>
        <w:rPr>
          <w:rFonts w:hint="eastAsia"/>
        </w:rPr>
      </w:pPr>
      <w:r>
        <w:rPr>
          <w:rFonts w:hint="eastAsia"/>
        </w:rPr>
        <w:t>教会是神的珠宝，祂的工场，祂的珠宝在那里被抛光，为祂的宫殿和家；那些祂特别看重，并意图使其最光辉的，祂最常把祂的工具用在上面。</w:t>
      </w:r>
    </w:p>
    <w:p w14:paraId="7E890EB0">
      <w:pPr>
        <w:widowControl w:val="0"/>
        <w:numPr>
          <w:ilvl w:val="0"/>
          <w:numId w:val="0"/>
        </w:numPr>
        <w:jc w:val="both"/>
        <w:rPr>
          <w:rFonts w:hint="eastAsia"/>
        </w:rPr>
      </w:pPr>
    </w:p>
    <w:p w14:paraId="595369B0">
      <w:pPr>
        <w:widowControl w:val="0"/>
        <w:numPr>
          <w:ilvl w:val="0"/>
          <w:numId w:val="0"/>
        </w:numPr>
        <w:jc w:val="both"/>
        <w:rPr>
          <w:rFonts w:hint="eastAsia"/>
        </w:rPr>
      </w:pPr>
      <w:r>
        <w:rPr>
          <w:rFonts w:hint="eastAsia"/>
        </w:rPr>
        <w:t>Thus observe it, as it is in the Church compared to other societies, so is it in a congregation or family; if there be one more diligently seeking after God than the rest, he shall be liable to meet with more trials, and be oftener under afflictions than any of the company, either under contempt and scorn, or poverty and sickness, or some one pressure or other, outward or inward.</w:t>
      </w:r>
    </w:p>
    <w:p w14:paraId="76EAC520">
      <w:pPr>
        <w:widowControl w:val="0"/>
        <w:numPr>
          <w:ilvl w:val="0"/>
          <w:numId w:val="0"/>
        </w:numPr>
        <w:jc w:val="both"/>
        <w:rPr>
          <w:rFonts w:hint="eastAsia"/>
        </w:rPr>
      </w:pPr>
      <w:r>
        <w:rPr>
          <w:rFonts w:hint="eastAsia"/>
        </w:rPr>
        <w:t>因此观察它，正如在教会与其他社会相比时是如此，在一个会众或家庭中也是如此；如果有一个比其余的人更勤奋地寻求神，他就会可能遇见更多的试验，并比同伴中的任何人都更常受管教，无论是受轻蔑和藐视，或贫穷和疾病，或某种其他的压力，外在的或内在的。</w:t>
      </w:r>
    </w:p>
    <w:p w14:paraId="4CC2D761">
      <w:pPr>
        <w:widowControl w:val="0"/>
        <w:numPr>
          <w:ilvl w:val="0"/>
          <w:numId w:val="0"/>
        </w:numPr>
        <w:jc w:val="both"/>
        <w:rPr>
          <w:rFonts w:hint="eastAsia"/>
        </w:rPr>
      </w:pPr>
      <w:r>
        <w:rPr>
          <w:rFonts w:hint="eastAsia"/>
        </w:rPr>
        <w:t>And those inward trials are the nearest and sharpest which the world sees least, and yet the soul feels most.</w:t>
      </w:r>
    </w:p>
    <w:p w14:paraId="194BE9BE">
      <w:pPr>
        <w:widowControl w:val="0"/>
        <w:numPr>
          <w:ilvl w:val="0"/>
          <w:numId w:val="0"/>
        </w:numPr>
        <w:jc w:val="both"/>
        <w:rPr>
          <w:rFonts w:hint="eastAsia"/>
        </w:rPr>
      </w:pPr>
      <w:r>
        <w:rPr>
          <w:rFonts w:hint="eastAsia"/>
        </w:rPr>
        <w:t>那些内在的试验，是最近和最尖锐的，世界最看不见，然而灵魂却最能感觉到。</w:t>
      </w:r>
    </w:p>
    <w:p w14:paraId="355E1148">
      <w:pPr>
        <w:widowControl w:val="0"/>
        <w:numPr>
          <w:ilvl w:val="0"/>
          <w:numId w:val="0"/>
        </w:numPr>
        <w:jc w:val="both"/>
        <w:rPr>
          <w:rFonts w:hint="eastAsia"/>
        </w:rPr>
      </w:pPr>
      <w:r>
        <w:rPr>
          <w:rFonts w:hint="eastAsia"/>
        </w:rPr>
        <w:t>And yet all these, both outward and inward, have love, unspeakable love in them all, being designed to purge and polish them, and, by the increasing of grace, to fit them for glory.</w:t>
      </w:r>
    </w:p>
    <w:p w14:paraId="68B2AFE3">
      <w:pPr>
        <w:widowControl w:val="0"/>
        <w:numPr>
          <w:ilvl w:val="0"/>
          <w:numId w:val="0"/>
        </w:numPr>
        <w:jc w:val="both"/>
        <w:rPr>
          <w:rFonts w:hint="eastAsia"/>
        </w:rPr>
      </w:pPr>
      <w:r>
        <w:rPr>
          <w:rFonts w:hint="eastAsia"/>
        </w:rPr>
        <w:t>然而所有这些，无论是外在的还是内在的，里面都有爱，难以言喻的爱，它们都被设计来洁净和抛光他们，并借着恩典的增长，使他们适合得荣耀。</w:t>
      </w:r>
    </w:p>
    <w:p w14:paraId="53DCAC0B">
      <w:pPr>
        <w:widowControl w:val="0"/>
        <w:numPr>
          <w:ilvl w:val="0"/>
          <w:numId w:val="0"/>
        </w:numPr>
        <w:jc w:val="both"/>
        <w:rPr>
          <w:rFonts w:hint="eastAsia"/>
        </w:rPr>
      </w:pPr>
    </w:p>
    <w:p w14:paraId="5C5BCF0A">
      <w:pPr>
        <w:widowControl w:val="0"/>
        <w:numPr>
          <w:ilvl w:val="0"/>
          <w:numId w:val="0"/>
        </w:numPr>
        <w:jc w:val="both"/>
        <w:rPr>
          <w:rFonts w:hint="eastAsia"/>
        </w:rPr>
      </w:pPr>
      <w:r>
        <w:rPr>
          <w:rFonts w:hint="eastAsia"/>
        </w:rPr>
        <w:t>Inf. 1. Let us not be so foolish as to promise ourselves impunity on account of our relation to God as his Church in covenant with him.</w:t>
      </w:r>
    </w:p>
    <w:p w14:paraId="77AAD28A">
      <w:pPr>
        <w:widowControl w:val="0"/>
        <w:numPr>
          <w:ilvl w:val="0"/>
          <w:numId w:val="0"/>
        </w:numPr>
        <w:jc w:val="both"/>
        <w:rPr>
          <w:rFonts w:hint="eastAsia"/>
        </w:rPr>
      </w:pPr>
      <w:r>
        <w:rPr>
          <w:rFonts w:hint="eastAsia"/>
        </w:rPr>
        <w:t>推论1. 我们不要如此愚蠢，以我们与神的关系，作为与祂立约的教会，来应许自己不受惩罚。</w:t>
      </w:r>
    </w:p>
    <w:p w14:paraId="50E8FB94">
      <w:pPr>
        <w:widowControl w:val="0"/>
        <w:numPr>
          <w:ilvl w:val="0"/>
          <w:numId w:val="0"/>
        </w:numPr>
        <w:jc w:val="both"/>
        <w:rPr>
          <w:rFonts w:hint="eastAsia"/>
        </w:rPr>
      </w:pPr>
      <w:r>
        <w:rPr>
          <w:rFonts w:hint="eastAsia"/>
        </w:rPr>
        <w:t>If once we thought so, surely our experience hath undeceived us.</w:t>
      </w:r>
    </w:p>
    <w:p w14:paraId="5E38F6BC">
      <w:pPr>
        <w:widowControl w:val="0"/>
        <w:numPr>
          <w:ilvl w:val="0"/>
          <w:numId w:val="0"/>
        </w:numPr>
        <w:jc w:val="both"/>
        <w:rPr>
          <w:rFonts w:hint="eastAsia"/>
        </w:rPr>
      </w:pPr>
      <w:r>
        <w:rPr>
          <w:rFonts w:hint="eastAsia"/>
        </w:rPr>
        <w:t>如果我们曾如此想，当然我们的经历已使我们醒悟。</w:t>
      </w:r>
    </w:p>
    <w:p w14:paraId="0034018A">
      <w:pPr>
        <w:widowControl w:val="0"/>
        <w:numPr>
          <w:ilvl w:val="0"/>
          <w:numId w:val="0"/>
        </w:numPr>
        <w:jc w:val="both"/>
        <w:rPr>
          <w:rFonts w:hint="eastAsia"/>
        </w:rPr>
      </w:pPr>
      <w:r>
        <w:rPr>
          <w:rFonts w:hint="eastAsia"/>
        </w:rPr>
        <w:t>And let not what we have suffered harden us, as if the worst were past.</w:t>
      </w:r>
    </w:p>
    <w:p w14:paraId="49E6CE80">
      <w:pPr>
        <w:widowControl w:val="0"/>
        <w:numPr>
          <w:ilvl w:val="0"/>
          <w:numId w:val="0"/>
        </w:numPr>
        <w:jc w:val="both"/>
        <w:rPr>
          <w:rFonts w:hint="eastAsia"/>
        </w:rPr>
      </w:pPr>
      <w:r>
        <w:rPr>
          <w:rFonts w:hint="eastAsia"/>
        </w:rPr>
        <w:t>不要让我们所受的，使我们硬心，仿佛最坏的已经过去。</w:t>
      </w:r>
    </w:p>
    <w:p w14:paraId="4B55CE0D">
      <w:pPr>
        <w:widowControl w:val="0"/>
        <w:numPr>
          <w:ilvl w:val="0"/>
          <w:numId w:val="0"/>
        </w:numPr>
        <w:jc w:val="both"/>
        <w:rPr>
          <w:rFonts w:hint="eastAsia"/>
        </w:rPr>
      </w:pPr>
      <w:r>
        <w:rPr>
          <w:rFonts w:hint="eastAsia"/>
        </w:rPr>
        <w:t>We may rather fear it is but a pledge and beginning of sharper judgment.</w:t>
      </w:r>
    </w:p>
    <w:p w14:paraId="0FD9BA28">
      <w:pPr>
        <w:widowControl w:val="0"/>
        <w:numPr>
          <w:ilvl w:val="0"/>
          <w:numId w:val="0"/>
        </w:numPr>
        <w:jc w:val="both"/>
        <w:rPr>
          <w:rFonts w:hint="eastAsia"/>
        </w:rPr>
      </w:pPr>
      <w:r>
        <w:rPr>
          <w:rFonts w:hint="eastAsia"/>
        </w:rPr>
        <w:t>我们倒不如怕，那不过是更严厉审判的凭据和开端。</w:t>
      </w:r>
    </w:p>
    <w:p w14:paraId="443C49FB">
      <w:pPr>
        <w:widowControl w:val="0"/>
        <w:numPr>
          <w:ilvl w:val="0"/>
          <w:numId w:val="0"/>
        </w:numPr>
        <w:jc w:val="both"/>
        <w:rPr>
          <w:rFonts w:hint="eastAsia"/>
        </w:rPr>
      </w:pPr>
      <w:r>
        <w:rPr>
          <w:rFonts w:hint="eastAsia"/>
        </w:rPr>
        <w:t>Why do we not consider our unhumbled and unpurified condition, and tremble before the Lord?</w:t>
      </w:r>
    </w:p>
    <w:p w14:paraId="33275F89">
      <w:pPr>
        <w:widowControl w:val="0"/>
        <w:numPr>
          <w:ilvl w:val="0"/>
          <w:numId w:val="0"/>
        </w:numPr>
        <w:jc w:val="both"/>
        <w:rPr>
          <w:rFonts w:hint="eastAsia"/>
        </w:rPr>
      </w:pPr>
      <w:r>
        <w:rPr>
          <w:rFonts w:hint="eastAsia"/>
        </w:rPr>
        <w:t>我们为何不思想我们未谦卑和未洁净的景况，并在主面前战兢呢？</w:t>
      </w:r>
    </w:p>
    <w:p w14:paraId="0170914E">
      <w:pPr>
        <w:widowControl w:val="0"/>
        <w:numPr>
          <w:ilvl w:val="0"/>
          <w:numId w:val="0"/>
        </w:numPr>
        <w:jc w:val="both"/>
        <w:rPr>
          <w:rFonts w:hint="eastAsia"/>
        </w:rPr>
      </w:pPr>
      <w:r>
        <w:rPr>
          <w:rFonts w:hint="eastAsia"/>
        </w:rPr>
        <w:t>Would we save him a labour, he would take it well.</w:t>
      </w:r>
    </w:p>
    <w:p w14:paraId="4FFC25BB">
      <w:pPr>
        <w:widowControl w:val="0"/>
        <w:numPr>
          <w:ilvl w:val="0"/>
          <w:numId w:val="0"/>
        </w:numPr>
        <w:jc w:val="both"/>
        <w:rPr>
          <w:rFonts w:hint="eastAsia"/>
        </w:rPr>
      </w:pPr>
      <w:r>
        <w:rPr>
          <w:rFonts w:hint="eastAsia"/>
        </w:rPr>
        <w:t>我们若能省祂一番劳苦，祂会欣然接受。</w:t>
      </w:r>
    </w:p>
    <w:p w14:paraId="40706F3D">
      <w:pPr>
        <w:widowControl w:val="0"/>
        <w:numPr>
          <w:ilvl w:val="0"/>
          <w:numId w:val="0"/>
        </w:numPr>
        <w:jc w:val="both"/>
        <w:rPr>
          <w:rFonts w:hint="eastAsia"/>
        </w:rPr>
      </w:pPr>
      <w:r>
        <w:rPr>
          <w:rFonts w:hint="eastAsia"/>
        </w:rPr>
        <w:t>Let us purify our souls, that he may not be put to further purifying by new judgments.</w:t>
      </w:r>
    </w:p>
    <w:p w14:paraId="3D76B0A7">
      <w:pPr>
        <w:widowControl w:val="0"/>
        <w:numPr>
          <w:ilvl w:val="0"/>
          <w:numId w:val="0"/>
        </w:numPr>
        <w:jc w:val="both"/>
        <w:rPr>
          <w:rFonts w:hint="eastAsia"/>
        </w:rPr>
      </w:pPr>
      <w:r>
        <w:rPr>
          <w:rFonts w:hint="eastAsia"/>
        </w:rPr>
        <w:t>让我们洁净我们的灵魂，好不至于祂要用新的审判来进一步洁净。</w:t>
      </w:r>
    </w:p>
    <w:p w14:paraId="1461C388">
      <w:pPr>
        <w:widowControl w:val="0"/>
        <w:numPr>
          <w:ilvl w:val="0"/>
          <w:numId w:val="0"/>
        </w:numPr>
        <w:jc w:val="both"/>
        <w:rPr>
          <w:rFonts w:hint="eastAsia"/>
        </w:rPr>
      </w:pPr>
      <w:r>
        <w:rPr>
          <w:rFonts w:hint="eastAsia"/>
        </w:rPr>
        <w:t>Were we busy reading our present condition, we should see very legible foresigns of further judgments; as for instance: [1.] The Lord taking away his eminent and worthy servants, who are as the very pillars of the public peace and welfare, and taking away counsel, and courage, and union, from the rest; forsaking us in our meetings, and leaving us in the dark to grope and rush one upon another.</w:t>
      </w:r>
    </w:p>
    <w:p w14:paraId="79D76378">
      <w:pPr>
        <w:widowControl w:val="0"/>
        <w:numPr>
          <w:ilvl w:val="0"/>
          <w:numId w:val="0"/>
        </w:numPr>
        <w:jc w:val="both"/>
        <w:rPr>
          <w:rFonts w:hint="eastAsia"/>
        </w:rPr>
      </w:pPr>
      <w:r>
        <w:rPr>
          <w:rFonts w:hint="eastAsia"/>
        </w:rPr>
        <w:t>我们若忙于读我们现在的景况，就会看见非常清晰的进一步审判的预兆；例如：[1.] 主取走祂卓越和配得的仆人，他们如同公共和平与福祉的柱石，并从其余的人取走谋略、勇气、和联合；在我们的聚会中离弃我们，并让我们在黑暗中摸索并互相冲撞。</w:t>
      </w:r>
    </w:p>
    <w:p w14:paraId="0415B25B">
      <w:pPr>
        <w:widowControl w:val="0"/>
        <w:numPr>
          <w:ilvl w:val="0"/>
          <w:numId w:val="0"/>
        </w:numPr>
        <w:jc w:val="both"/>
        <w:rPr>
          <w:rFonts w:hint="eastAsia"/>
        </w:rPr>
      </w:pPr>
      <w:r>
        <w:rPr>
          <w:rFonts w:hint="eastAsia"/>
        </w:rPr>
        <w:t>[2.] The dissensions and jarrings in the state and Church, are likely, from imagination, to bring it to a reality.</w:t>
      </w:r>
    </w:p>
    <w:p w14:paraId="3F19937B">
      <w:pPr>
        <w:widowControl w:val="0"/>
        <w:numPr>
          <w:ilvl w:val="0"/>
          <w:numId w:val="0"/>
        </w:numPr>
        <w:jc w:val="both"/>
        <w:rPr>
          <w:rFonts w:hint="eastAsia"/>
        </w:rPr>
      </w:pPr>
      <w:r>
        <w:rPr>
          <w:rFonts w:hint="eastAsia"/>
        </w:rPr>
        <w:t>[2.] 国家和教会的纷争和不和，很可能，从想象，变为现实。</w:t>
      </w:r>
    </w:p>
    <w:p w14:paraId="29D4C5DD">
      <w:pPr>
        <w:widowControl w:val="0"/>
        <w:numPr>
          <w:ilvl w:val="0"/>
          <w:numId w:val="0"/>
        </w:numPr>
        <w:jc w:val="both"/>
        <w:rPr>
          <w:rFonts w:hint="eastAsia"/>
        </w:rPr>
      </w:pPr>
      <w:r>
        <w:rPr>
          <w:rFonts w:hint="eastAsia"/>
        </w:rPr>
        <w:t>These unnatural burnings threaten new fires of public judgments to be kindled amongst us.</w:t>
      </w:r>
    </w:p>
    <w:p w14:paraId="042B2848">
      <w:pPr>
        <w:widowControl w:val="0"/>
        <w:numPr>
          <w:ilvl w:val="0"/>
          <w:numId w:val="0"/>
        </w:numPr>
        <w:jc w:val="both"/>
        <w:rPr>
          <w:rFonts w:hint="eastAsia"/>
        </w:rPr>
      </w:pPr>
      <w:r>
        <w:rPr>
          <w:rFonts w:hint="eastAsia"/>
        </w:rPr>
        <w:t>这些不自然的燃烧，威胁着在我们中间要点燃新的公共审判之火。</w:t>
      </w:r>
    </w:p>
    <w:p w14:paraId="71297EC8">
      <w:pPr>
        <w:widowControl w:val="0"/>
        <w:numPr>
          <w:ilvl w:val="0"/>
          <w:numId w:val="0"/>
        </w:numPr>
        <w:jc w:val="both"/>
        <w:rPr>
          <w:rFonts w:hint="eastAsia"/>
        </w:rPr>
      </w:pPr>
      <w:r>
        <w:rPr>
          <w:rFonts w:hint="eastAsia"/>
        </w:rPr>
        <w:t>[3.] That general despising of the Gospel and abounding of profaneness throughout the land, not yet purged, but as our great sin remaining in us, calls for more fire and more boiling.</w:t>
      </w:r>
    </w:p>
    <w:p w14:paraId="34EF30FC">
      <w:pPr>
        <w:widowControl w:val="0"/>
        <w:numPr>
          <w:ilvl w:val="0"/>
          <w:numId w:val="0"/>
        </w:numPr>
        <w:jc w:val="both"/>
        <w:rPr>
          <w:rFonts w:hint="eastAsia"/>
        </w:rPr>
      </w:pPr>
      <w:r>
        <w:rPr>
          <w:rFonts w:hint="eastAsia"/>
        </w:rPr>
        <w:t>[3.] 那对福音的普遍藐视和全地亵渎的泛滥，尚未被洁净，而是作为我们的大罪仍在我们里面，呼唤更多的火和更多的沸腾。</w:t>
      </w:r>
    </w:p>
    <w:p w14:paraId="1BDCBAAF">
      <w:pPr>
        <w:widowControl w:val="0"/>
        <w:numPr>
          <w:ilvl w:val="0"/>
          <w:numId w:val="0"/>
        </w:numPr>
        <w:jc w:val="both"/>
        <w:rPr>
          <w:rFonts w:hint="eastAsia"/>
        </w:rPr>
      </w:pPr>
      <w:r>
        <w:rPr>
          <w:rFonts w:hint="eastAsia"/>
        </w:rPr>
        <w:t>[4.] The general coldness and deadness of spirit; the want of zeal for God, and of the communion of saints, that mutual stirring up of one another to holiness; and, which is the source of all, the restraining of prayer, a frozen benumbness in that so necessary work, that preventer of judgments, that binder of the hands of God from punishment, and opener of them for the pouring forth of mercies.—Oh! this is a sad condition in itself, though it portended no further judgment, the Lord hiding himself, and the spirit of zeal and prayer withdrawn, and scarcely any lamenting it, or so much as perceiving it!</w:t>
      </w:r>
    </w:p>
    <w:p w14:paraId="0FDEABEE">
      <w:pPr>
        <w:widowControl w:val="0"/>
        <w:numPr>
          <w:ilvl w:val="0"/>
          <w:numId w:val="0"/>
        </w:numPr>
        <w:jc w:val="both"/>
        <w:rPr>
          <w:rFonts w:hint="eastAsia"/>
        </w:rPr>
      </w:pPr>
      <w:r>
        <w:rPr>
          <w:rFonts w:hint="eastAsia"/>
        </w:rPr>
        <w:t>[4.] 普遍的灵性冷淡和死沉；缺乏对神的热心，和圣徒的相交，即彼此激励成圣；以及，作为所有这些源头的，祷告的抑制，在那如此必要的工作中的冰冷麻木，那防止审判，那捆绑神手不施惩罚，并打开祂手倾倒怜悯的——哦！这本身就是一个悲伤的景况，即使它不预示进一步的审判，主隐藏自己，热心和祷告的灵被撤回，几乎无人为此哀叹，或甚至察觉！</w:t>
      </w:r>
    </w:p>
    <w:p w14:paraId="62F7DFF4">
      <w:pPr>
        <w:widowControl w:val="0"/>
        <w:numPr>
          <w:ilvl w:val="0"/>
          <w:numId w:val="0"/>
        </w:numPr>
        <w:jc w:val="both"/>
        <w:rPr>
          <w:rFonts w:hint="eastAsia"/>
        </w:rPr>
      </w:pPr>
      <w:r>
        <w:rPr>
          <w:rFonts w:hint="eastAsia"/>
        </w:rPr>
        <w:t>Where are our days either of solemn prayer or praises, as if there were cause for neither?</w:t>
      </w:r>
    </w:p>
    <w:p w14:paraId="624469A9">
      <w:pPr>
        <w:widowControl w:val="0"/>
        <w:numPr>
          <w:ilvl w:val="0"/>
          <w:numId w:val="0"/>
        </w:numPr>
        <w:jc w:val="both"/>
        <w:rPr>
          <w:rFonts w:hint="eastAsia"/>
        </w:rPr>
      </w:pPr>
      <w:r>
        <w:rPr>
          <w:rFonts w:hint="eastAsia"/>
        </w:rPr>
        <w:t>我们的庄严祷告或赞美之日在哪里，仿佛两者都无因由？</w:t>
      </w:r>
    </w:p>
    <w:p w14:paraId="4A6A225F">
      <w:pPr>
        <w:widowControl w:val="0"/>
        <w:numPr>
          <w:ilvl w:val="0"/>
          <w:numId w:val="0"/>
        </w:numPr>
        <w:jc w:val="both"/>
        <w:rPr>
          <w:rFonts w:hint="eastAsia"/>
        </w:rPr>
      </w:pPr>
      <w:r>
        <w:rPr>
          <w:rFonts w:hint="eastAsia"/>
        </w:rPr>
        <w:t>And yet, there is a clear cause for both.</w:t>
      </w:r>
    </w:p>
    <w:p w14:paraId="07AE4F0B">
      <w:pPr>
        <w:widowControl w:val="0"/>
        <w:numPr>
          <w:ilvl w:val="0"/>
          <w:numId w:val="0"/>
        </w:numPr>
        <w:jc w:val="both"/>
        <w:rPr>
          <w:rFonts w:hint="eastAsia"/>
        </w:rPr>
      </w:pPr>
      <w:r>
        <w:rPr>
          <w:rFonts w:hint="eastAsia"/>
        </w:rPr>
        <w:t>然而，两者都有清晰的因由。</w:t>
      </w:r>
    </w:p>
    <w:p w14:paraId="22979A75">
      <w:pPr>
        <w:widowControl w:val="0"/>
        <w:numPr>
          <w:ilvl w:val="0"/>
          <w:numId w:val="0"/>
        </w:numPr>
        <w:jc w:val="both"/>
        <w:rPr>
          <w:rFonts w:hint="eastAsia"/>
        </w:rPr>
      </w:pPr>
      <w:r>
        <w:rPr>
          <w:rFonts w:hint="eastAsia"/>
        </w:rPr>
        <w:t>Truly, my brethren, we have need, if ever we had, to bestir ourselves.</w:t>
      </w:r>
    </w:p>
    <w:p w14:paraId="10364EE0">
      <w:pPr>
        <w:widowControl w:val="0"/>
        <w:numPr>
          <w:ilvl w:val="0"/>
          <w:numId w:val="0"/>
        </w:numPr>
        <w:jc w:val="both"/>
        <w:rPr>
          <w:rFonts w:hint="eastAsia"/>
        </w:rPr>
      </w:pPr>
      <w:r>
        <w:rPr>
          <w:rFonts w:hint="eastAsia"/>
        </w:rPr>
        <w:t>真的，我的弟兄们，我们若曾需要，现在就需要，激动自己。</w:t>
      </w:r>
    </w:p>
    <w:p w14:paraId="579703D0">
      <w:pPr>
        <w:widowControl w:val="0"/>
        <w:numPr>
          <w:ilvl w:val="0"/>
          <w:numId w:val="0"/>
        </w:numPr>
        <w:jc w:val="both"/>
        <w:rPr>
          <w:rFonts w:hint="eastAsia"/>
        </w:rPr>
      </w:pPr>
      <w:r>
        <w:rPr>
          <w:rFonts w:hint="eastAsia"/>
        </w:rPr>
        <w:t>Are not these kingdoms, at this present, brought to the extreme point of their highest hazard?</w:t>
      </w:r>
    </w:p>
    <w:p w14:paraId="0E671E60">
      <w:pPr>
        <w:widowControl w:val="0"/>
        <w:numPr>
          <w:ilvl w:val="0"/>
          <w:numId w:val="0"/>
        </w:numPr>
        <w:jc w:val="both"/>
        <w:rPr>
          <w:rFonts w:hint="eastAsia"/>
        </w:rPr>
      </w:pPr>
      <w:r>
        <w:rPr>
          <w:rFonts w:hint="eastAsia"/>
        </w:rPr>
        <w:t>这些王国，此时此刻，岂不被带到它们最高危险的极点吗？</w:t>
      </w:r>
    </w:p>
    <w:p w14:paraId="0C6F1071">
      <w:pPr>
        <w:widowControl w:val="0"/>
        <w:numPr>
          <w:ilvl w:val="0"/>
          <w:numId w:val="0"/>
        </w:numPr>
        <w:jc w:val="both"/>
        <w:rPr>
          <w:rFonts w:hint="eastAsia"/>
        </w:rPr>
      </w:pPr>
      <w:r>
        <w:rPr>
          <w:rFonts w:hint="eastAsia"/>
        </w:rPr>
        <w:t>And yet, who lays it to heart?</w:t>
      </w:r>
    </w:p>
    <w:p w14:paraId="6F848502">
      <w:pPr>
        <w:widowControl w:val="0"/>
        <w:numPr>
          <w:ilvl w:val="0"/>
          <w:numId w:val="0"/>
        </w:numPr>
        <w:jc w:val="both"/>
        <w:rPr>
          <w:rFonts w:hint="eastAsia"/>
        </w:rPr>
      </w:pPr>
      <w:r>
        <w:rPr>
          <w:rFonts w:hint="eastAsia"/>
        </w:rPr>
        <w:t>然而，谁放在心上？</w:t>
      </w:r>
    </w:p>
    <w:p w14:paraId="2A7B48C4">
      <w:pPr>
        <w:widowControl w:val="0"/>
        <w:numPr>
          <w:ilvl w:val="0"/>
          <w:numId w:val="0"/>
        </w:numPr>
        <w:jc w:val="both"/>
        <w:rPr>
          <w:rFonts w:hint="eastAsia"/>
        </w:rPr>
      </w:pPr>
    </w:p>
    <w:p w14:paraId="4442CBB3">
      <w:pPr>
        <w:widowControl w:val="0"/>
        <w:numPr>
          <w:ilvl w:val="0"/>
          <w:numId w:val="0"/>
        </w:numPr>
        <w:jc w:val="both"/>
        <w:rPr>
          <w:rFonts w:hint="eastAsia"/>
        </w:rPr>
      </w:pPr>
      <w:r>
        <w:rPr>
          <w:rFonts w:hint="eastAsia"/>
        </w:rPr>
        <w:t>Inf. 2. Learn to put a right construction on all God's dealings with his Church, and with thy soul.</w:t>
      </w:r>
    </w:p>
    <w:p w14:paraId="64A9B8F9">
      <w:pPr>
        <w:widowControl w:val="0"/>
        <w:numPr>
          <w:ilvl w:val="0"/>
          <w:numId w:val="0"/>
        </w:numPr>
        <w:jc w:val="both"/>
        <w:rPr>
          <w:rFonts w:hint="eastAsia"/>
        </w:rPr>
      </w:pPr>
      <w:r>
        <w:rPr>
          <w:rFonts w:hint="eastAsia"/>
        </w:rPr>
        <w:t>推论2. 学习对神所有对待祂教会，和你灵魂的方式，作正确的解释。</w:t>
      </w:r>
    </w:p>
    <w:p w14:paraId="704C5829">
      <w:pPr>
        <w:widowControl w:val="0"/>
        <w:numPr>
          <w:ilvl w:val="0"/>
          <w:numId w:val="0"/>
        </w:numPr>
        <w:jc w:val="both"/>
        <w:rPr>
          <w:rFonts w:hint="eastAsia"/>
        </w:rPr>
      </w:pPr>
      <w:r>
        <w:rPr>
          <w:rFonts w:hint="eastAsia"/>
        </w:rPr>
        <w:t>With regard to his Church, there may be a time wherein thou shalt see it not only tossed, but, to thy thinking, covered and swallowed up with tears; but wait a little, it shall arrive safe.</w:t>
      </w:r>
    </w:p>
    <w:p w14:paraId="2BB3D9D6">
      <w:pPr>
        <w:widowControl w:val="0"/>
        <w:numPr>
          <w:ilvl w:val="0"/>
          <w:numId w:val="0"/>
        </w:numPr>
        <w:jc w:val="both"/>
        <w:rPr>
          <w:rFonts w:hint="eastAsia"/>
        </w:rPr>
      </w:pPr>
      <w:r>
        <w:rPr>
          <w:rFonts w:hint="eastAsia"/>
        </w:rPr>
        <w:t>关于祂的教会，可能有一个时候，你会看见它不仅被抛来抛去，并且，在你看来，被眼泪覆盖和吞没；但等一等，它将安全到达。</w:t>
      </w:r>
    </w:p>
    <w:p w14:paraId="2533B1FB">
      <w:pPr>
        <w:widowControl w:val="0"/>
        <w:numPr>
          <w:ilvl w:val="0"/>
          <w:numId w:val="0"/>
        </w:numPr>
        <w:jc w:val="both"/>
        <w:rPr>
          <w:rFonts w:hint="eastAsia"/>
        </w:rPr>
      </w:pPr>
      <w:r>
        <w:rPr>
          <w:rFonts w:hint="eastAsia"/>
        </w:rPr>
        <w:t>This is a common stumbling-stone, but walk by the light of the word, and the eye of faith looking on it, and thou shalt pass by and not stumble at it.</w:t>
      </w:r>
    </w:p>
    <w:p w14:paraId="10576D24">
      <w:pPr>
        <w:widowControl w:val="0"/>
        <w:numPr>
          <w:ilvl w:val="0"/>
          <w:numId w:val="0"/>
        </w:numPr>
        <w:jc w:val="both"/>
        <w:rPr>
          <w:rFonts w:hint="eastAsia"/>
        </w:rPr>
      </w:pPr>
      <w:r>
        <w:rPr>
          <w:rFonts w:hint="eastAsia"/>
        </w:rPr>
        <w:t>这是一个常见的绊脚石，但要凭圣言的光行走，信心的眼看着它，你就会经过而不被它绊倒。</w:t>
      </w:r>
    </w:p>
    <w:p w14:paraId="7F29CB17">
      <w:pPr>
        <w:widowControl w:val="0"/>
        <w:numPr>
          <w:ilvl w:val="0"/>
          <w:numId w:val="0"/>
        </w:numPr>
        <w:jc w:val="both"/>
        <w:rPr>
          <w:rFonts w:hint="eastAsia"/>
        </w:rPr>
      </w:pPr>
      <w:r>
        <w:rPr>
          <w:rFonts w:hint="eastAsia"/>
        </w:rPr>
        <w:t>The Church mourns, and Babylon sings—sits as a queen; but for how long?</w:t>
      </w:r>
    </w:p>
    <w:p w14:paraId="76F71FA4">
      <w:pPr>
        <w:widowControl w:val="0"/>
        <w:numPr>
          <w:ilvl w:val="0"/>
          <w:numId w:val="0"/>
        </w:numPr>
        <w:jc w:val="both"/>
        <w:rPr>
          <w:rFonts w:hint="eastAsia"/>
        </w:rPr>
      </w:pPr>
      <w:r>
        <w:rPr>
          <w:rFonts w:hint="eastAsia"/>
        </w:rPr>
        <w:t>教会哀哭，巴比伦歌唱——坐着如女王；但能多久？</w:t>
      </w:r>
    </w:p>
    <w:p w14:paraId="4D72798F">
      <w:pPr>
        <w:widowControl w:val="0"/>
        <w:numPr>
          <w:ilvl w:val="0"/>
          <w:numId w:val="0"/>
        </w:numPr>
        <w:jc w:val="both"/>
        <w:rPr>
          <w:rFonts w:hint="eastAsia"/>
        </w:rPr>
      </w:pPr>
      <w:r>
        <w:rPr>
          <w:rFonts w:hint="eastAsia"/>
        </w:rPr>
        <w:t>She shall come down and sit in the dust; and Sion shall be glorious, and put on her beautiful garments, while Babylon shall not look for another revolution to raise her again; no, she shall never rise.</w:t>
      </w:r>
    </w:p>
    <w:p w14:paraId="2D39ACFE">
      <w:pPr>
        <w:widowControl w:val="0"/>
        <w:numPr>
          <w:ilvl w:val="0"/>
          <w:numId w:val="0"/>
        </w:numPr>
        <w:jc w:val="both"/>
        <w:rPr>
          <w:rFonts w:hint="eastAsia"/>
        </w:rPr>
      </w:pPr>
      <w:r>
        <w:rPr>
          <w:rFonts w:hint="eastAsia"/>
        </w:rPr>
        <w:t>她必下来，坐在尘埃中；锡安必得荣耀，并穿上她美丽的衣服，而巴比伦将不指望另一次革命来使她再起；不，她永不再起。</w:t>
      </w:r>
    </w:p>
    <w:p w14:paraId="78F89F4E">
      <w:pPr>
        <w:widowControl w:val="0"/>
        <w:numPr>
          <w:ilvl w:val="0"/>
          <w:numId w:val="0"/>
        </w:numPr>
        <w:jc w:val="both"/>
        <w:rPr>
          <w:rFonts w:hint="eastAsia"/>
        </w:rPr>
      </w:pPr>
      <w:r>
        <w:rPr>
          <w:rFonts w:hint="eastAsia"/>
        </w:rPr>
        <w:t>And a mighty angel took up a stone like a great mill-stone, and cast it into the sea, saying, Thus, with violence, shall that great city Babylon be thrown down, and shall be found no more at all. Rev. 18:21.</w:t>
      </w:r>
    </w:p>
    <w:p w14:paraId="5F4E6B84">
      <w:pPr>
        <w:widowControl w:val="0"/>
        <w:numPr>
          <w:ilvl w:val="0"/>
          <w:numId w:val="0"/>
        </w:numPr>
        <w:jc w:val="both"/>
        <w:rPr>
          <w:rFonts w:hint="eastAsia"/>
        </w:rPr>
      </w:pPr>
      <w:r>
        <w:rPr>
          <w:rFonts w:hint="eastAsia"/>
        </w:rPr>
        <w:t>一位大力的天使举起一块石头，好像大磨石，扔在海里，说，巴比伦大城也必这样猛力地被扔下去，决不能再见了。启示录 18:21。</w:t>
      </w:r>
    </w:p>
    <w:p w14:paraId="3CB5284B">
      <w:pPr>
        <w:widowControl w:val="0"/>
        <w:numPr>
          <w:ilvl w:val="0"/>
          <w:numId w:val="0"/>
        </w:numPr>
        <w:jc w:val="both"/>
        <w:rPr>
          <w:rFonts w:hint="eastAsia"/>
        </w:rPr>
      </w:pPr>
    </w:p>
    <w:p w14:paraId="60760CE5">
      <w:pPr>
        <w:widowControl w:val="0"/>
        <w:numPr>
          <w:ilvl w:val="0"/>
          <w:numId w:val="0"/>
        </w:numPr>
        <w:jc w:val="both"/>
        <w:rPr>
          <w:rFonts w:hint="eastAsia"/>
        </w:rPr>
      </w:pPr>
      <w:r>
        <w:rPr>
          <w:rFonts w:hint="eastAsia"/>
        </w:rPr>
        <w:t>Be not hasty; take God's work together, and do not judge of it by parcels.</w:t>
      </w:r>
    </w:p>
    <w:p w14:paraId="49C1F012">
      <w:pPr>
        <w:widowControl w:val="0"/>
        <w:numPr>
          <w:ilvl w:val="0"/>
          <w:numId w:val="0"/>
        </w:numPr>
        <w:jc w:val="both"/>
        <w:rPr>
          <w:rFonts w:hint="eastAsia"/>
        </w:rPr>
      </w:pPr>
      <w:r>
        <w:rPr>
          <w:rFonts w:hint="eastAsia"/>
        </w:rPr>
        <w:t>不要急躁；将神的工作整个来看，不要凭片段来判断它。</w:t>
      </w:r>
    </w:p>
    <w:p w14:paraId="43CA5CA3">
      <w:pPr>
        <w:widowControl w:val="0"/>
        <w:numPr>
          <w:ilvl w:val="0"/>
          <w:numId w:val="0"/>
        </w:numPr>
        <w:jc w:val="both"/>
        <w:rPr>
          <w:rFonts w:hint="eastAsia"/>
        </w:rPr>
      </w:pPr>
      <w:r>
        <w:rPr>
          <w:rFonts w:hint="eastAsia"/>
        </w:rPr>
        <w:t>It is indeed all wisdom and righteousness; but we shall best discern the beauty of it, when we look on it in the frame, when it shall be fully completed and finished, and our eyes enlightened to take a fuller and clearer view of it than we can have here.</w:t>
      </w:r>
    </w:p>
    <w:p w14:paraId="0E6E9E9F">
      <w:pPr>
        <w:widowControl w:val="0"/>
        <w:numPr>
          <w:ilvl w:val="0"/>
          <w:numId w:val="0"/>
        </w:numPr>
        <w:jc w:val="both"/>
        <w:rPr>
          <w:rFonts w:hint="eastAsia"/>
        </w:rPr>
      </w:pPr>
      <w:r>
        <w:rPr>
          <w:rFonts w:hint="eastAsia"/>
        </w:rPr>
        <w:t>它确实全是智慧和公义；但我们将在框架中看它时，当它完全完成并结束，我们的眼被光照，能比在此处有更完整、更清晰的视野时，最能辨明它的美丽。</w:t>
      </w:r>
    </w:p>
    <w:p w14:paraId="2097B29D">
      <w:pPr>
        <w:widowControl w:val="0"/>
        <w:numPr>
          <w:ilvl w:val="0"/>
          <w:numId w:val="0"/>
        </w:numPr>
        <w:jc w:val="both"/>
        <w:rPr>
          <w:rFonts w:hint="eastAsia"/>
        </w:rPr>
      </w:pPr>
      <w:r>
        <w:rPr>
          <w:rFonts w:hint="eastAsia"/>
        </w:rPr>
        <w:t>Oh, what wonder, what endless wondering will it then command!</w:t>
      </w:r>
    </w:p>
    <w:p w14:paraId="1A1F7F48">
      <w:pPr>
        <w:widowControl w:val="0"/>
        <w:numPr>
          <w:ilvl w:val="0"/>
          <w:numId w:val="0"/>
        </w:numPr>
        <w:jc w:val="both"/>
        <w:rPr>
          <w:rFonts w:hint="eastAsia"/>
        </w:rPr>
      </w:pPr>
      <w:r>
        <w:rPr>
          <w:rFonts w:hint="eastAsia"/>
        </w:rPr>
        <w:t>哦，那时它将命令何等的奇妙，何等无尽的奇妙！</w:t>
      </w:r>
    </w:p>
    <w:p w14:paraId="673E7A40">
      <w:pPr>
        <w:widowControl w:val="0"/>
        <w:numPr>
          <w:ilvl w:val="0"/>
          <w:numId w:val="0"/>
        </w:numPr>
        <w:jc w:val="both"/>
        <w:rPr>
          <w:rFonts w:hint="eastAsia"/>
        </w:rPr>
      </w:pPr>
    </w:p>
    <w:p w14:paraId="79DD4D5D">
      <w:pPr>
        <w:widowControl w:val="0"/>
        <w:numPr>
          <w:ilvl w:val="0"/>
          <w:numId w:val="0"/>
        </w:numPr>
        <w:jc w:val="both"/>
        <w:rPr>
          <w:rFonts w:hint="eastAsia"/>
        </w:rPr>
      </w:pPr>
      <w:r>
        <w:rPr>
          <w:rFonts w:hint="eastAsia"/>
        </w:rPr>
        <w:t>We read of Joseph hated, and sold, and imprisoned, and all most unjustly, yet because, within a leaf or two, we find him freed and exalted, and his brethren coming as supplicants to him, we are satisfied.</w:t>
      </w:r>
    </w:p>
    <w:p w14:paraId="4B098A82">
      <w:pPr>
        <w:widowControl w:val="0"/>
        <w:numPr>
          <w:ilvl w:val="0"/>
          <w:numId w:val="0"/>
        </w:numPr>
        <w:jc w:val="both"/>
        <w:rPr>
          <w:rFonts w:hint="eastAsia"/>
        </w:rPr>
      </w:pPr>
      <w:r>
        <w:rPr>
          <w:rFonts w:hint="eastAsia"/>
        </w:rPr>
        <w:t>我们读到约瑟被恨，被卖，被囚，全都最不公义，然而因为，在一两页之内，我们发现他被释放和高举，他的弟兄们来向他作 supplicants (恳求者)，我们就满足了。</w:t>
      </w:r>
    </w:p>
    <w:p w14:paraId="09225405">
      <w:pPr>
        <w:widowControl w:val="0"/>
        <w:numPr>
          <w:ilvl w:val="0"/>
          <w:numId w:val="0"/>
        </w:numPr>
        <w:jc w:val="both"/>
        <w:rPr>
          <w:rFonts w:hint="eastAsia"/>
        </w:rPr>
      </w:pPr>
      <w:r>
        <w:rPr>
          <w:rFonts w:hint="eastAsia"/>
        </w:rPr>
        <w:t>But when we look on things which are for the present cloudy and dark, our short-sighted, hasty spirits cannot learn to wait a little, till we see the other side, and what end the Lord makes.</w:t>
      </w:r>
    </w:p>
    <w:p w14:paraId="2943ABFB">
      <w:pPr>
        <w:widowControl w:val="0"/>
        <w:numPr>
          <w:ilvl w:val="0"/>
          <w:numId w:val="0"/>
        </w:numPr>
        <w:jc w:val="both"/>
        <w:rPr>
          <w:rFonts w:hint="eastAsia"/>
        </w:rPr>
      </w:pPr>
      <w:r>
        <w:rPr>
          <w:rFonts w:hint="eastAsia"/>
        </w:rPr>
        <w:t>但当我们看那些目前是阴云和黑暗的事物时，我们短视、急躁的灵，不能学会等一等，直到我们看见另一面，和主所作的结局。</w:t>
      </w:r>
    </w:p>
    <w:p w14:paraId="2D02B955">
      <w:pPr>
        <w:widowControl w:val="0"/>
        <w:numPr>
          <w:ilvl w:val="0"/>
          <w:numId w:val="0"/>
        </w:numPr>
        <w:jc w:val="both"/>
        <w:rPr>
          <w:rFonts w:hint="eastAsia"/>
        </w:rPr>
      </w:pPr>
      <w:r>
        <w:rPr>
          <w:rFonts w:hint="eastAsia"/>
        </w:rPr>
        <w:t>We see judgment beginning at the house of God, and this perplexes us while we consider not the rest, What shall be the end of them that obey not the Gospel?</w:t>
      </w:r>
    </w:p>
    <w:p w14:paraId="03ED68A9">
      <w:pPr>
        <w:widowControl w:val="0"/>
        <w:numPr>
          <w:ilvl w:val="0"/>
          <w:numId w:val="0"/>
        </w:numPr>
        <w:jc w:val="both"/>
        <w:rPr>
          <w:rFonts w:hint="eastAsia"/>
        </w:rPr>
      </w:pPr>
      <w:r>
        <w:rPr>
          <w:rFonts w:hint="eastAsia"/>
        </w:rPr>
        <w:t>我们看见审判从神的家起首，这使我们困惑，因为我们不思想其余的，那不信从福音的人，将有何等的结局呢？</w:t>
      </w:r>
    </w:p>
    <w:p w14:paraId="4E6B6E8B">
      <w:pPr>
        <w:widowControl w:val="0"/>
        <w:numPr>
          <w:ilvl w:val="0"/>
          <w:numId w:val="0"/>
        </w:numPr>
        <w:jc w:val="both"/>
        <w:rPr>
          <w:rFonts w:hint="eastAsia"/>
        </w:rPr>
      </w:pPr>
      <w:r>
        <w:rPr>
          <w:rFonts w:hint="eastAsia"/>
        </w:rPr>
        <w:t>God begins the judgment on his Church for a little time, that it may end and rest upon his enemies for ever.</w:t>
      </w:r>
    </w:p>
    <w:p w14:paraId="2BD62E19">
      <w:pPr>
        <w:widowControl w:val="0"/>
        <w:numPr>
          <w:ilvl w:val="0"/>
          <w:numId w:val="0"/>
        </w:numPr>
        <w:jc w:val="both"/>
        <w:rPr>
          <w:rFonts w:hint="eastAsia"/>
        </w:rPr>
      </w:pPr>
      <w:r>
        <w:rPr>
          <w:rFonts w:hint="eastAsia"/>
        </w:rPr>
        <w:t>神在祂的教会开始审判，只是一会儿，好叫它终结并永远停留在祂的仇敌身上。</w:t>
      </w:r>
    </w:p>
    <w:p w14:paraId="2EB70BED">
      <w:pPr>
        <w:widowControl w:val="0"/>
        <w:numPr>
          <w:ilvl w:val="0"/>
          <w:numId w:val="0"/>
        </w:numPr>
        <w:jc w:val="both"/>
        <w:rPr>
          <w:rFonts w:hint="eastAsia"/>
        </w:rPr>
      </w:pPr>
      <w:r>
        <w:rPr>
          <w:rFonts w:hint="eastAsia"/>
        </w:rPr>
        <w:t>And indeed, he leaves the wicked last in the punishment, that he may make use of them for the punishment of his Church.</w:t>
      </w:r>
    </w:p>
    <w:p w14:paraId="0932ACF8">
      <w:pPr>
        <w:widowControl w:val="0"/>
        <w:numPr>
          <w:ilvl w:val="0"/>
          <w:numId w:val="0"/>
        </w:numPr>
        <w:jc w:val="both"/>
        <w:rPr>
          <w:rFonts w:hint="eastAsia"/>
        </w:rPr>
      </w:pPr>
      <w:r>
        <w:rPr>
          <w:rFonts w:hint="eastAsia"/>
        </w:rPr>
        <w:t>的确，祂将恶人留在惩罚的最后，好叫祂能用他们来惩罚祂的教会。</w:t>
      </w:r>
    </w:p>
    <w:p w14:paraId="2F1E5549">
      <w:pPr>
        <w:widowControl w:val="0"/>
        <w:numPr>
          <w:ilvl w:val="0"/>
          <w:numId w:val="0"/>
        </w:numPr>
        <w:jc w:val="both"/>
        <w:rPr>
          <w:rFonts w:hint="eastAsia"/>
        </w:rPr>
      </w:pPr>
      <w:r>
        <w:rPr>
          <w:rFonts w:hint="eastAsia"/>
        </w:rPr>
        <w:t>They are his rod, Isa. 5:5; but when he hath done that work with them, they are broken and burnt, and that, when they are at the height of their insolence and boasting, not knowing what hand moves them, and smites his people with them for a while, till the day of their consuming come, ver. 16, 24, 25.</w:t>
      </w:r>
    </w:p>
    <w:p w14:paraId="641E619D">
      <w:pPr>
        <w:widowControl w:val="0"/>
        <w:numPr>
          <w:ilvl w:val="0"/>
          <w:numId w:val="0"/>
        </w:numPr>
        <w:jc w:val="both"/>
        <w:rPr>
          <w:rFonts w:hint="eastAsia"/>
        </w:rPr>
      </w:pPr>
      <w:r>
        <w:rPr>
          <w:rFonts w:hint="eastAsia"/>
        </w:rPr>
        <w:t>他们是祂的杖，以赛亚书 5:5；但当祂用他们作完那工，他们就被折断和焚烧，那是在他们最傲慢和夸耀时，不知道什么手在移动他们，并用他们击打祂的百姓一会儿，直到他们被吞噬的日子来到，第16, 24, 25节。</w:t>
      </w:r>
    </w:p>
    <w:p w14:paraId="69A49E5C">
      <w:pPr>
        <w:widowControl w:val="0"/>
        <w:numPr>
          <w:ilvl w:val="0"/>
          <w:numId w:val="0"/>
        </w:numPr>
        <w:jc w:val="both"/>
        <w:rPr>
          <w:rFonts w:hint="eastAsia"/>
        </w:rPr>
      </w:pPr>
      <w:r>
        <w:rPr>
          <w:rFonts w:hint="eastAsia"/>
        </w:rPr>
        <w:t>Let the vile enemy that hath shed our blood and insulted over us, rejoice in their present impunity, and in men's procuring of it, and pleading for it;* there is another hand whence we may look for justice.</w:t>
      </w:r>
    </w:p>
    <w:p w14:paraId="2EA6F51F">
      <w:pPr>
        <w:widowControl w:val="0"/>
        <w:numPr>
          <w:ilvl w:val="0"/>
          <w:numId w:val="0"/>
        </w:numPr>
        <w:jc w:val="both"/>
        <w:rPr>
          <w:rFonts w:hint="eastAsia"/>
        </w:rPr>
      </w:pPr>
      <w:r>
        <w:rPr>
          <w:rFonts w:hint="eastAsia"/>
        </w:rPr>
        <w:t>让那流我们血，并凌辱我们的卑鄙仇敌，在他们目前的 impunity (不受惩罚) 中欢喜，在人促成它，并为它辩护中欢喜；*有另一只手，我们可以从中寻求公义。</w:t>
      </w:r>
    </w:p>
    <w:p w14:paraId="368CF8E4">
      <w:pPr>
        <w:widowControl w:val="0"/>
        <w:numPr>
          <w:ilvl w:val="0"/>
          <w:numId w:val="0"/>
        </w:numPr>
        <w:jc w:val="both"/>
        <w:rPr>
          <w:rFonts w:hint="eastAsia"/>
        </w:rPr>
      </w:pPr>
      <w:r>
        <w:rPr>
          <w:rFonts w:hint="eastAsia"/>
        </w:rPr>
        <w:t>And though it may be, that the judgment begun at us, is not yet ended, and that we may yet further, and that justly, find them our scourge, yet, certainly, we may and ought to look beyond that, unto the end of the Lord's work, which shall be the ruin of his enemies, and the peace of his people, and the glory of his name.</w:t>
      </w:r>
    </w:p>
    <w:p w14:paraId="56372D35">
      <w:pPr>
        <w:widowControl w:val="0"/>
        <w:numPr>
          <w:ilvl w:val="0"/>
          <w:numId w:val="0"/>
        </w:numPr>
        <w:jc w:val="both"/>
        <w:rPr>
          <w:rFonts w:hint="eastAsia"/>
        </w:rPr>
      </w:pPr>
      <w:r>
        <w:rPr>
          <w:rFonts w:hint="eastAsia"/>
        </w:rPr>
        <w:t>虽然可能，那在我们身上开始的审判，尚未结束，我们可能还更进一步，并且是公正地，发现他们是我们的鞭子，然而，当然，我们可能并应当看超越那，到主工作的结局，那将是祂仇敌的毁灭，和祂百姓的平安，和祂名的荣耀。</w:t>
      </w:r>
    </w:p>
    <w:p w14:paraId="1834A8FB">
      <w:pPr>
        <w:widowControl w:val="0"/>
        <w:numPr>
          <w:ilvl w:val="0"/>
          <w:numId w:val="0"/>
        </w:numPr>
        <w:jc w:val="both"/>
        <w:rPr>
          <w:rFonts w:hint="eastAsia"/>
        </w:rPr>
      </w:pPr>
    </w:p>
    <w:p w14:paraId="1D5F5312">
      <w:pPr>
        <w:widowControl w:val="0"/>
        <w:numPr>
          <w:ilvl w:val="0"/>
          <w:numId w:val="0"/>
        </w:numPr>
        <w:jc w:val="both"/>
        <w:rPr>
          <w:rFonts w:hint="eastAsia"/>
        </w:rPr>
      </w:pPr>
      <w:r>
        <w:rPr>
          <w:rFonts w:hint="eastAsia"/>
        </w:rPr>
        <w:t>Of them that obey not the Gospel.</w:t>
      </w:r>
    </w:p>
    <w:p w14:paraId="64B591FE">
      <w:pPr>
        <w:widowControl w:val="0"/>
        <w:numPr>
          <w:ilvl w:val="0"/>
          <w:numId w:val="0"/>
        </w:numPr>
        <w:jc w:val="both"/>
        <w:rPr>
          <w:rFonts w:hint="eastAsia"/>
        </w:rPr>
      </w:pPr>
      <w:r>
        <w:rPr>
          <w:rFonts w:hint="eastAsia"/>
        </w:rPr>
        <w:t>那不信从福音的人。</w:t>
      </w:r>
    </w:p>
    <w:p w14:paraId="10020974">
      <w:pPr>
        <w:widowControl w:val="0"/>
        <w:numPr>
          <w:ilvl w:val="0"/>
          <w:numId w:val="0"/>
        </w:numPr>
        <w:jc w:val="both"/>
        <w:rPr>
          <w:rFonts w:hint="eastAsia"/>
        </w:rPr>
      </w:pPr>
      <w:r>
        <w:rPr>
          <w:rFonts w:hint="eastAsia"/>
        </w:rPr>
        <w:t>The end of all the ungodly is terrible, but especially the end of such as heard the Gospel, and have not received and obeyed it.</w:t>
      </w:r>
    </w:p>
    <w:p w14:paraId="0E2516EB">
      <w:pPr>
        <w:widowControl w:val="0"/>
        <w:numPr>
          <w:ilvl w:val="0"/>
          <w:numId w:val="0"/>
        </w:numPr>
        <w:jc w:val="both"/>
        <w:rPr>
          <w:rFonts w:hint="eastAsia"/>
        </w:rPr>
      </w:pPr>
      <w:r>
        <w:rPr>
          <w:rFonts w:hint="eastAsia"/>
        </w:rPr>
        <w:t>所有不敬虔之人的结局是可怕的，但特别是那些听了福音，却未领受和顺从之人的结局。</w:t>
      </w:r>
    </w:p>
    <w:p w14:paraId="72ED6E35">
      <w:pPr>
        <w:widowControl w:val="0"/>
        <w:numPr>
          <w:ilvl w:val="0"/>
          <w:numId w:val="0"/>
        </w:numPr>
        <w:jc w:val="both"/>
        <w:rPr>
          <w:rFonts w:hint="eastAsia"/>
        </w:rPr>
      </w:pPr>
    </w:p>
    <w:p w14:paraId="2DD5B08C">
      <w:pPr>
        <w:widowControl w:val="0"/>
        <w:numPr>
          <w:ilvl w:val="0"/>
          <w:numId w:val="0"/>
        </w:numPr>
        <w:jc w:val="both"/>
        <w:rPr>
          <w:rFonts w:hint="eastAsia"/>
        </w:rPr>
      </w:pPr>
      <w:r>
        <w:rPr>
          <w:rFonts w:hint="eastAsia"/>
        </w:rPr>
        <w:t>The word ἀπειθούντων hath in it both unbelief and disobedience; and these are inseparable.</w:t>
      </w:r>
    </w:p>
    <w:p w14:paraId="249936A2">
      <w:pPr>
        <w:widowControl w:val="0"/>
        <w:numPr>
          <w:ilvl w:val="0"/>
          <w:numId w:val="0"/>
        </w:numPr>
        <w:jc w:val="both"/>
        <w:rPr>
          <w:rFonts w:hint="eastAsia"/>
        </w:rPr>
      </w:pPr>
      <w:r>
        <w:rPr>
          <w:rFonts w:hint="eastAsia"/>
        </w:rPr>
        <w:t>ἀπειθούντων（希腊文：不信从）一词，其中既有不信，也有不顺服；这两者是不可分的。</w:t>
      </w:r>
    </w:p>
    <w:p w14:paraId="7E543025">
      <w:pPr>
        <w:widowControl w:val="0"/>
        <w:numPr>
          <w:ilvl w:val="0"/>
          <w:numId w:val="0"/>
        </w:numPr>
        <w:jc w:val="both"/>
        <w:rPr>
          <w:rFonts w:hint="eastAsia"/>
        </w:rPr>
      </w:pPr>
      <w:r>
        <w:rPr>
          <w:rFonts w:hint="eastAsia"/>
        </w:rPr>
        <w:t>Unbelief is the grand point of disobedience in itself, and the spring of all other disobedience; and the pity is, that men will not believe it to be thus.</w:t>
      </w:r>
    </w:p>
    <w:p w14:paraId="4B192EDF">
      <w:pPr>
        <w:widowControl w:val="0"/>
        <w:numPr>
          <w:ilvl w:val="0"/>
          <w:numId w:val="0"/>
        </w:numPr>
        <w:jc w:val="both"/>
        <w:rPr>
          <w:rFonts w:hint="eastAsia"/>
        </w:rPr>
      </w:pPr>
      <w:r>
        <w:rPr>
          <w:rFonts w:hint="eastAsia"/>
        </w:rPr>
        <w:t>不信本身是不顺服的大点，也是所有其他不顺服的源头；可怜的是，人不愿相信是这样。</w:t>
      </w:r>
    </w:p>
    <w:p w14:paraId="49A8443D">
      <w:pPr>
        <w:widowControl w:val="0"/>
        <w:numPr>
          <w:ilvl w:val="0"/>
          <w:numId w:val="0"/>
        </w:numPr>
        <w:jc w:val="both"/>
        <w:rPr>
          <w:rFonts w:hint="eastAsia"/>
        </w:rPr>
      </w:pPr>
    </w:p>
    <w:p w14:paraId="7BEB86E8">
      <w:pPr>
        <w:widowControl w:val="0"/>
        <w:numPr>
          <w:ilvl w:val="0"/>
          <w:numId w:val="0"/>
        </w:numPr>
        <w:jc w:val="both"/>
        <w:rPr>
          <w:rFonts w:hint="eastAsia"/>
        </w:rPr>
      </w:pPr>
      <w:r>
        <w:rPr>
          <w:rFonts w:hint="eastAsia"/>
        </w:rPr>
        <w:t>They think it an easy and a common thing to believe.</w:t>
      </w:r>
    </w:p>
    <w:p w14:paraId="299E8B6A">
      <w:pPr>
        <w:widowControl w:val="0"/>
        <w:numPr>
          <w:ilvl w:val="0"/>
          <w:numId w:val="0"/>
        </w:numPr>
        <w:jc w:val="both"/>
        <w:rPr>
          <w:rFonts w:hint="eastAsia"/>
        </w:rPr>
      </w:pPr>
      <w:r>
        <w:rPr>
          <w:rFonts w:hint="eastAsia"/>
        </w:rPr>
        <w:t>他们以为相信是一件容易和寻常的事。</w:t>
      </w:r>
    </w:p>
    <w:p w14:paraId="69BBBB94">
      <w:pPr>
        <w:widowControl w:val="0"/>
        <w:numPr>
          <w:ilvl w:val="0"/>
          <w:numId w:val="0"/>
        </w:numPr>
        <w:jc w:val="both"/>
        <w:rPr>
          <w:rFonts w:hint="eastAsia"/>
        </w:rPr>
      </w:pPr>
      <w:r>
        <w:rPr>
          <w:rFonts w:hint="eastAsia"/>
        </w:rPr>
        <w:t>Who doth not believe?</w:t>
      </w:r>
    </w:p>
    <w:p w14:paraId="0B47EAB1">
      <w:pPr>
        <w:widowControl w:val="0"/>
        <w:numPr>
          <w:ilvl w:val="0"/>
          <w:numId w:val="0"/>
        </w:numPr>
        <w:jc w:val="both"/>
        <w:rPr>
          <w:rFonts w:hint="eastAsia"/>
        </w:rPr>
      </w:pPr>
      <w:r>
        <w:rPr>
          <w:rFonts w:hint="eastAsia"/>
        </w:rPr>
        <w:t>谁不相信呢？</w:t>
      </w:r>
    </w:p>
    <w:p w14:paraId="6C330173">
      <w:pPr>
        <w:widowControl w:val="0"/>
        <w:numPr>
          <w:ilvl w:val="0"/>
          <w:numId w:val="0"/>
        </w:numPr>
        <w:jc w:val="both"/>
        <w:rPr>
          <w:rFonts w:hint="eastAsia"/>
        </w:rPr>
      </w:pPr>
      <w:r>
        <w:rPr>
          <w:rFonts w:hint="eastAsia"/>
        </w:rPr>
        <w:t>Oh, but rather, who does?</w:t>
      </w:r>
    </w:p>
    <w:p w14:paraId="76583CFA">
      <w:pPr>
        <w:widowControl w:val="0"/>
        <w:numPr>
          <w:ilvl w:val="0"/>
          <w:numId w:val="0"/>
        </w:numPr>
        <w:jc w:val="both"/>
        <w:rPr>
          <w:rFonts w:hint="eastAsia"/>
        </w:rPr>
      </w:pPr>
      <w:r>
        <w:rPr>
          <w:rFonts w:hint="eastAsia"/>
        </w:rPr>
        <w:t>哦，但不如说，谁相信呢？</w:t>
      </w:r>
    </w:p>
    <w:p w14:paraId="58152F09">
      <w:pPr>
        <w:widowControl w:val="0"/>
        <w:numPr>
          <w:ilvl w:val="0"/>
          <w:numId w:val="0"/>
        </w:numPr>
        <w:jc w:val="both"/>
        <w:rPr>
          <w:rFonts w:hint="eastAsia"/>
        </w:rPr>
      </w:pPr>
      <w:r>
        <w:rPr>
          <w:rFonts w:hint="eastAsia"/>
        </w:rPr>
        <w:t>Who hath believed our report?</w:t>
      </w:r>
    </w:p>
    <w:p w14:paraId="6B6BB024">
      <w:pPr>
        <w:widowControl w:val="0"/>
        <w:numPr>
          <w:ilvl w:val="0"/>
          <w:numId w:val="0"/>
        </w:numPr>
        <w:jc w:val="both"/>
        <w:rPr>
          <w:rFonts w:hint="eastAsia"/>
        </w:rPr>
      </w:pPr>
      <w:r>
        <w:rPr>
          <w:rFonts w:hint="eastAsia"/>
        </w:rPr>
        <w:t>我们所传的，有谁信呢？</w:t>
      </w:r>
    </w:p>
    <w:p w14:paraId="48B8FE5E">
      <w:pPr>
        <w:widowControl w:val="0"/>
        <w:numPr>
          <w:ilvl w:val="0"/>
          <w:numId w:val="0"/>
        </w:numPr>
        <w:jc w:val="both"/>
        <w:rPr>
          <w:rFonts w:hint="eastAsia"/>
        </w:rPr>
      </w:pPr>
      <w:r>
        <w:rPr>
          <w:rFonts w:hint="eastAsia"/>
        </w:rPr>
        <w:t>Were our own misery, and the happiness that is in Christ believed, were the riches of Christ and the love of Christ believed, would not this persuade men to forsake their sins and the world, in order to embrace him?</w:t>
      </w:r>
    </w:p>
    <w:p w14:paraId="59CD5E62">
      <w:pPr>
        <w:widowControl w:val="0"/>
        <w:numPr>
          <w:ilvl w:val="0"/>
          <w:numId w:val="0"/>
        </w:numPr>
        <w:jc w:val="both"/>
        <w:rPr>
          <w:rFonts w:hint="eastAsia"/>
        </w:rPr>
      </w:pPr>
      <w:r>
        <w:rPr>
          <w:rFonts w:hint="eastAsia"/>
        </w:rPr>
        <w:t>如果我们自己的悲惨，和在基督里的幸福被相信，如果基督的丰富和基督的爱被相信，这岂不说服人，为要拥抱祂，而离弃他们的罪和世界吗？</w:t>
      </w:r>
    </w:p>
    <w:p w14:paraId="29453231">
      <w:pPr>
        <w:widowControl w:val="0"/>
        <w:numPr>
          <w:ilvl w:val="0"/>
          <w:numId w:val="0"/>
        </w:numPr>
        <w:jc w:val="both"/>
        <w:rPr>
          <w:rFonts w:hint="eastAsia"/>
        </w:rPr>
      </w:pPr>
    </w:p>
    <w:p w14:paraId="5D8D047B">
      <w:pPr>
        <w:widowControl w:val="0"/>
        <w:numPr>
          <w:ilvl w:val="0"/>
          <w:numId w:val="0"/>
        </w:numPr>
        <w:jc w:val="both"/>
        <w:rPr>
          <w:rFonts w:hint="eastAsia"/>
        </w:rPr>
      </w:pPr>
      <w:r>
        <w:rPr>
          <w:rFonts w:hint="eastAsia"/>
        </w:rPr>
        <w:t>But men run away with an extraordinary fancy of believing, and do not deeply consider what news the Gospel brings, and how much it concerns them.</w:t>
      </w:r>
    </w:p>
    <w:p w14:paraId="69D400EB">
      <w:pPr>
        <w:widowControl w:val="0"/>
        <w:numPr>
          <w:ilvl w:val="0"/>
          <w:numId w:val="0"/>
        </w:numPr>
        <w:jc w:val="both"/>
        <w:rPr>
          <w:rFonts w:hint="eastAsia"/>
        </w:rPr>
      </w:pPr>
      <w:r>
        <w:rPr>
          <w:rFonts w:hint="eastAsia"/>
        </w:rPr>
        <w:t>但人带着一种对相信的非凡幻想跑掉，并不深思福音带来什么消息，以及它与他们何等相关。</w:t>
      </w:r>
    </w:p>
    <w:p w14:paraId="5A2CAAF5">
      <w:pPr>
        <w:widowControl w:val="0"/>
        <w:numPr>
          <w:ilvl w:val="0"/>
          <w:numId w:val="0"/>
        </w:numPr>
        <w:jc w:val="both"/>
        <w:rPr>
          <w:rFonts w:hint="eastAsia"/>
        </w:rPr>
      </w:pPr>
      <w:r>
        <w:rPr>
          <w:rFonts w:hint="eastAsia"/>
        </w:rPr>
        <w:t>Sometimes, it may be, they have a sudden thought of it, and they think, I will think on it better at some other time.</w:t>
      </w:r>
    </w:p>
    <w:p w14:paraId="708F4935">
      <w:pPr>
        <w:widowControl w:val="0"/>
        <w:numPr>
          <w:ilvl w:val="0"/>
          <w:numId w:val="0"/>
        </w:numPr>
        <w:jc w:val="both"/>
        <w:rPr>
          <w:rFonts w:hint="eastAsia"/>
        </w:rPr>
      </w:pPr>
      <w:r>
        <w:rPr>
          <w:rFonts w:hint="eastAsia"/>
        </w:rPr>
        <w:t>有时，可能，他们会突然想到它，他们想，我会在别的时候更好地思想它。</w:t>
      </w:r>
    </w:p>
    <w:p w14:paraId="719F0E60">
      <w:pPr>
        <w:widowControl w:val="0"/>
        <w:numPr>
          <w:ilvl w:val="0"/>
          <w:numId w:val="0"/>
        </w:numPr>
        <w:jc w:val="both"/>
        <w:rPr>
          <w:rFonts w:hint="eastAsia"/>
        </w:rPr>
      </w:pPr>
      <w:r>
        <w:rPr>
          <w:rFonts w:hint="eastAsia"/>
        </w:rPr>
        <w:t>But when comes that time?</w:t>
      </w:r>
    </w:p>
    <w:p w14:paraId="5F28565D">
      <w:pPr>
        <w:widowControl w:val="0"/>
        <w:numPr>
          <w:ilvl w:val="0"/>
          <w:numId w:val="0"/>
        </w:numPr>
        <w:jc w:val="both"/>
        <w:rPr>
          <w:rFonts w:hint="eastAsia"/>
        </w:rPr>
      </w:pPr>
      <w:r>
        <w:rPr>
          <w:rFonts w:hint="eastAsia"/>
        </w:rPr>
        <w:t>但那时候什么时候来？</w:t>
      </w:r>
    </w:p>
    <w:p w14:paraId="2DD62F51">
      <w:pPr>
        <w:widowControl w:val="0"/>
        <w:numPr>
          <w:ilvl w:val="0"/>
          <w:numId w:val="0"/>
        </w:numPr>
        <w:jc w:val="both"/>
        <w:rPr>
          <w:rFonts w:hint="eastAsia"/>
        </w:rPr>
      </w:pPr>
      <w:r>
        <w:rPr>
          <w:rFonts w:hint="eastAsia"/>
        </w:rPr>
        <w:t>One business steps in after another, and shuffles it out.</w:t>
      </w:r>
    </w:p>
    <w:p w14:paraId="715D1BE4">
      <w:pPr>
        <w:widowControl w:val="0"/>
        <w:numPr>
          <w:ilvl w:val="0"/>
          <w:numId w:val="0"/>
        </w:numPr>
        <w:jc w:val="both"/>
        <w:rPr>
          <w:rFonts w:hint="eastAsia"/>
        </w:rPr>
      </w:pPr>
      <w:r>
        <w:rPr>
          <w:rFonts w:hint="eastAsia"/>
        </w:rPr>
        <w:t>一件事接着另一件事进来，把它搅乱了。</w:t>
      </w:r>
    </w:p>
    <w:p w14:paraId="298CD941">
      <w:pPr>
        <w:widowControl w:val="0"/>
        <w:numPr>
          <w:ilvl w:val="0"/>
          <w:numId w:val="0"/>
        </w:numPr>
        <w:jc w:val="both"/>
        <w:rPr>
          <w:rFonts w:hint="eastAsia"/>
        </w:rPr>
      </w:pPr>
      <w:r>
        <w:rPr>
          <w:rFonts w:hint="eastAsia"/>
        </w:rPr>
        <w:t>Men are not at leisure to be saved.</w:t>
      </w:r>
    </w:p>
    <w:p w14:paraId="3EF46871">
      <w:pPr>
        <w:widowControl w:val="0"/>
        <w:numPr>
          <w:ilvl w:val="0"/>
          <w:numId w:val="0"/>
        </w:numPr>
        <w:jc w:val="both"/>
        <w:rPr>
          <w:rFonts w:hint="eastAsia"/>
        </w:rPr>
      </w:pPr>
      <w:r>
        <w:rPr>
          <w:rFonts w:hint="eastAsia"/>
        </w:rPr>
        <w:t>人没有闲暇被拯救。</w:t>
      </w:r>
    </w:p>
    <w:p w14:paraId="4251B679">
      <w:pPr>
        <w:widowControl w:val="0"/>
        <w:numPr>
          <w:ilvl w:val="0"/>
          <w:numId w:val="0"/>
        </w:numPr>
        <w:jc w:val="both"/>
        <w:rPr>
          <w:rFonts w:hint="eastAsia"/>
        </w:rPr>
      </w:pPr>
    </w:p>
    <w:p w14:paraId="7B47B702">
      <w:pPr>
        <w:widowControl w:val="0"/>
        <w:numPr>
          <w:ilvl w:val="0"/>
          <w:numId w:val="0"/>
        </w:numPr>
        <w:jc w:val="both"/>
        <w:rPr>
          <w:rFonts w:hint="eastAsia"/>
        </w:rPr>
      </w:pPr>
      <w:r>
        <w:rPr>
          <w:rFonts w:hint="eastAsia"/>
        </w:rPr>
        <w:t>Observe the phrase, The Gospel of God.</w:t>
      </w:r>
    </w:p>
    <w:p w14:paraId="689334D0">
      <w:pPr>
        <w:widowControl w:val="0"/>
        <w:numPr>
          <w:ilvl w:val="0"/>
          <w:numId w:val="0"/>
        </w:numPr>
        <w:jc w:val="both"/>
        <w:rPr>
          <w:rFonts w:hint="eastAsia"/>
        </w:rPr>
      </w:pPr>
      <w:r>
        <w:rPr>
          <w:rFonts w:hint="eastAsia"/>
        </w:rPr>
        <w:t>观察这短语，神的福音。</w:t>
      </w:r>
    </w:p>
    <w:p w14:paraId="74536137">
      <w:pPr>
        <w:widowControl w:val="0"/>
        <w:numPr>
          <w:ilvl w:val="0"/>
          <w:numId w:val="0"/>
        </w:numPr>
        <w:jc w:val="both"/>
        <w:rPr>
          <w:rFonts w:hint="eastAsia"/>
        </w:rPr>
      </w:pPr>
      <w:r>
        <w:rPr>
          <w:rFonts w:hint="eastAsia"/>
        </w:rPr>
        <w:t>It is his embassy of peace to men, the riches of his mercy and free love opened and set forth, not simply to be looked upon, but laid hold on; the glorious holy God declaring his design of agreement with man, in his own Son, his blood streaming forth in it to wash away uncleanness.</w:t>
      </w:r>
    </w:p>
    <w:p w14:paraId="113C045E">
      <w:pPr>
        <w:widowControl w:val="0"/>
        <w:numPr>
          <w:ilvl w:val="0"/>
          <w:numId w:val="0"/>
        </w:numPr>
        <w:jc w:val="both"/>
        <w:rPr>
          <w:rFonts w:hint="eastAsia"/>
        </w:rPr>
      </w:pPr>
      <w:r>
        <w:rPr>
          <w:rFonts w:hint="eastAsia"/>
        </w:rPr>
        <w:t>这是祂向人差遣的和平使节，祂怜悯和白白之爱的丰富被打开并陈明，不仅是要被观看，更是要被抓住；荣耀圣洁的神，在祂自己的儿子里，宣告祂与人和好的设计，祂的血在其中流出，来洗去不洁。</w:t>
      </w:r>
    </w:p>
    <w:p w14:paraId="0B8E9FD5">
      <w:pPr>
        <w:widowControl w:val="0"/>
        <w:numPr>
          <w:ilvl w:val="0"/>
          <w:numId w:val="0"/>
        </w:numPr>
        <w:jc w:val="both"/>
        <w:rPr>
          <w:rFonts w:hint="eastAsia"/>
        </w:rPr>
      </w:pPr>
      <w:r>
        <w:rPr>
          <w:rFonts w:hint="eastAsia"/>
        </w:rPr>
        <w:t>And yet this Gospel is not obeyed!</w:t>
      </w:r>
    </w:p>
    <w:p w14:paraId="79FC38CD">
      <w:pPr>
        <w:widowControl w:val="0"/>
        <w:numPr>
          <w:ilvl w:val="0"/>
          <w:numId w:val="0"/>
        </w:numPr>
        <w:jc w:val="both"/>
        <w:rPr>
          <w:rFonts w:hint="eastAsia"/>
        </w:rPr>
      </w:pPr>
      <w:r>
        <w:rPr>
          <w:rFonts w:hint="eastAsia"/>
        </w:rPr>
        <w:t>然而这福音竟不被顺从！</w:t>
      </w:r>
    </w:p>
    <w:p w14:paraId="5D058256">
      <w:pPr>
        <w:widowControl w:val="0"/>
        <w:numPr>
          <w:ilvl w:val="0"/>
          <w:numId w:val="0"/>
        </w:numPr>
        <w:jc w:val="both"/>
        <w:rPr>
          <w:rFonts w:hint="eastAsia"/>
        </w:rPr>
      </w:pPr>
      <w:r>
        <w:rPr>
          <w:rFonts w:hint="eastAsia"/>
        </w:rPr>
        <w:t>Surely, the conditions of it must be very hard, and the commands intolerably grievous, that are not hearkened to.</w:t>
      </w:r>
    </w:p>
    <w:p w14:paraId="18AC0155">
      <w:pPr>
        <w:widowControl w:val="0"/>
        <w:numPr>
          <w:ilvl w:val="0"/>
          <w:numId w:val="0"/>
        </w:numPr>
        <w:jc w:val="both"/>
        <w:rPr>
          <w:rFonts w:hint="eastAsia"/>
        </w:rPr>
      </w:pPr>
      <w:r>
        <w:rPr>
          <w:rFonts w:hint="eastAsia"/>
        </w:rPr>
        <w:t>当然，它的条件必定非常苛刻，命令也必定难以忍受，才不被听从。</w:t>
      </w:r>
    </w:p>
    <w:p w14:paraId="46F108E8">
      <w:pPr>
        <w:widowControl w:val="0"/>
        <w:numPr>
          <w:ilvl w:val="0"/>
          <w:numId w:val="0"/>
        </w:numPr>
        <w:jc w:val="both"/>
        <w:rPr>
          <w:rFonts w:hint="eastAsia"/>
        </w:rPr>
      </w:pPr>
      <w:r>
        <w:rPr>
          <w:rFonts w:hint="eastAsia"/>
        </w:rPr>
        <w:t>Why, judge you if they be.</w:t>
      </w:r>
    </w:p>
    <w:p w14:paraId="1A6916C3">
      <w:pPr>
        <w:widowControl w:val="0"/>
        <w:numPr>
          <w:ilvl w:val="0"/>
          <w:numId w:val="0"/>
        </w:numPr>
        <w:jc w:val="both"/>
        <w:rPr>
          <w:rFonts w:hint="eastAsia"/>
        </w:rPr>
      </w:pPr>
      <w:r>
        <w:rPr>
          <w:rFonts w:hint="eastAsia"/>
        </w:rPr>
        <w:t>为什么，你们判断它们是否如此。</w:t>
      </w:r>
    </w:p>
    <w:p w14:paraId="6569ADF4">
      <w:pPr>
        <w:widowControl w:val="0"/>
        <w:numPr>
          <w:ilvl w:val="0"/>
          <w:numId w:val="0"/>
        </w:numPr>
        <w:jc w:val="both"/>
        <w:rPr>
          <w:rFonts w:hint="eastAsia"/>
        </w:rPr>
      </w:pPr>
      <w:r>
        <w:rPr>
          <w:rFonts w:hint="eastAsia"/>
        </w:rPr>
        <w:t>The great command is, to receive that salvation; and the other is this, to love that Saviour; and there is no more.</w:t>
      </w:r>
    </w:p>
    <w:p w14:paraId="3C7FB54E">
      <w:pPr>
        <w:widowControl w:val="0"/>
        <w:numPr>
          <w:ilvl w:val="0"/>
          <w:numId w:val="0"/>
        </w:numPr>
        <w:jc w:val="both"/>
        <w:rPr>
          <w:rFonts w:hint="eastAsia"/>
        </w:rPr>
      </w:pPr>
      <w:r>
        <w:rPr>
          <w:rFonts w:hint="eastAsia"/>
        </w:rPr>
        <w:t>大的命令是，领受那救恩；另一个是这个，爱那救主；再没有别的了。</w:t>
      </w:r>
    </w:p>
    <w:p w14:paraId="0F32A8CB">
      <w:pPr>
        <w:widowControl w:val="0"/>
        <w:numPr>
          <w:ilvl w:val="0"/>
          <w:numId w:val="0"/>
        </w:numPr>
        <w:jc w:val="both"/>
        <w:rPr>
          <w:rFonts w:hint="eastAsia"/>
        </w:rPr>
      </w:pPr>
      <w:r>
        <w:rPr>
          <w:rFonts w:hint="eastAsia"/>
        </w:rPr>
        <w:t>Perfect obedience is not now the thing; and the obedience which is required, that love makes sweet and easy to us, and acceptable to him.</w:t>
      </w:r>
    </w:p>
    <w:p w14:paraId="205D2370">
      <w:pPr>
        <w:widowControl w:val="0"/>
        <w:numPr>
          <w:ilvl w:val="0"/>
          <w:numId w:val="0"/>
        </w:numPr>
        <w:jc w:val="both"/>
        <w:rPr>
          <w:rFonts w:hint="eastAsia"/>
        </w:rPr>
      </w:pPr>
      <w:r>
        <w:rPr>
          <w:rFonts w:hint="eastAsia"/>
        </w:rPr>
        <w:t>完全的顺服如今不是那事；而所要求的顺服，那爱使其对我们甘甜和容易，并为祂所悦纳。</w:t>
      </w:r>
    </w:p>
    <w:p w14:paraId="67F9EF90">
      <w:pPr>
        <w:widowControl w:val="0"/>
        <w:numPr>
          <w:ilvl w:val="0"/>
          <w:numId w:val="0"/>
        </w:numPr>
        <w:jc w:val="both"/>
        <w:rPr>
          <w:rFonts w:hint="eastAsia"/>
        </w:rPr>
      </w:pPr>
      <w:r>
        <w:rPr>
          <w:rFonts w:hint="eastAsia"/>
        </w:rPr>
        <w:t>This is proclaimed to all who hear the Gospel, but the greatest part refuse it: they love themselves, and their lusts, and this present world, and will not change, and so they perish!</w:t>
      </w:r>
    </w:p>
    <w:p w14:paraId="4C87ABEB">
      <w:pPr>
        <w:widowControl w:val="0"/>
        <w:numPr>
          <w:ilvl w:val="0"/>
          <w:numId w:val="0"/>
        </w:numPr>
        <w:jc w:val="both"/>
        <w:rPr>
          <w:rFonts w:hint="eastAsia"/>
        </w:rPr>
      </w:pPr>
      <w:r>
        <w:rPr>
          <w:rFonts w:hint="eastAsia"/>
        </w:rPr>
        <w:t>这对所有听福音的人宣告，但大部分人拒绝它：他们爱自己，和他们的情欲，和这现今的世界，不愿改变，因此他们灭亡！</w:t>
      </w:r>
    </w:p>
    <w:p w14:paraId="37B62286">
      <w:pPr>
        <w:widowControl w:val="0"/>
        <w:numPr>
          <w:ilvl w:val="0"/>
          <w:numId w:val="0"/>
        </w:numPr>
        <w:jc w:val="both"/>
        <w:rPr>
          <w:rFonts w:hint="eastAsia"/>
        </w:rPr>
      </w:pPr>
    </w:p>
    <w:p w14:paraId="368F567C">
      <w:pPr>
        <w:widowControl w:val="0"/>
        <w:numPr>
          <w:ilvl w:val="0"/>
          <w:numId w:val="0"/>
        </w:numPr>
        <w:jc w:val="both"/>
        <w:rPr>
          <w:rFonts w:hint="eastAsia"/>
        </w:rPr>
      </w:pPr>
      <w:r>
        <w:rPr>
          <w:rFonts w:hint="eastAsia"/>
        </w:rPr>
        <w:t>They perish—What is that?</w:t>
      </w:r>
    </w:p>
    <w:p w14:paraId="6C89C501">
      <w:pPr>
        <w:widowControl w:val="0"/>
        <w:numPr>
          <w:ilvl w:val="0"/>
          <w:numId w:val="0"/>
        </w:numPr>
        <w:jc w:val="both"/>
        <w:rPr>
          <w:rFonts w:hint="eastAsia"/>
        </w:rPr>
      </w:pPr>
      <w:r>
        <w:rPr>
          <w:rFonts w:hint="eastAsia"/>
        </w:rPr>
        <w:t>他们灭亡——那是什么？</w:t>
      </w:r>
    </w:p>
    <w:p w14:paraId="1E502341">
      <w:pPr>
        <w:widowControl w:val="0"/>
        <w:numPr>
          <w:ilvl w:val="0"/>
          <w:numId w:val="0"/>
        </w:numPr>
        <w:jc w:val="both"/>
        <w:rPr>
          <w:rFonts w:hint="eastAsia"/>
        </w:rPr>
      </w:pPr>
      <w:r>
        <w:rPr>
          <w:rFonts w:hint="eastAsia"/>
        </w:rPr>
        <w:t>What is their end?</w:t>
      </w:r>
    </w:p>
    <w:p w14:paraId="2063BCB9">
      <w:pPr>
        <w:widowControl w:val="0"/>
        <w:numPr>
          <w:ilvl w:val="0"/>
          <w:numId w:val="0"/>
        </w:numPr>
        <w:jc w:val="both"/>
        <w:rPr>
          <w:rFonts w:hint="eastAsia"/>
        </w:rPr>
      </w:pPr>
      <w:r>
        <w:rPr>
          <w:rFonts w:hint="eastAsia"/>
        </w:rPr>
        <w:t>他们的结局是什么？</w:t>
      </w:r>
    </w:p>
    <w:p w14:paraId="6ED3730F">
      <w:pPr>
        <w:widowControl w:val="0"/>
        <w:numPr>
          <w:ilvl w:val="0"/>
          <w:numId w:val="0"/>
        </w:numPr>
        <w:jc w:val="both"/>
        <w:rPr>
          <w:rFonts w:hint="eastAsia"/>
        </w:rPr>
      </w:pPr>
      <w:r>
        <w:rPr>
          <w:rFonts w:hint="eastAsia"/>
        </w:rPr>
        <w:t>I will answer that but as the Apostle doth, and that is even by asking the question over again, What shall be their end?</w:t>
      </w:r>
    </w:p>
    <w:p w14:paraId="126A2E6F">
      <w:pPr>
        <w:widowControl w:val="0"/>
        <w:numPr>
          <w:ilvl w:val="0"/>
          <w:numId w:val="0"/>
        </w:numPr>
        <w:jc w:val="both"/>
        <w:rPr>
          <w:rFonts w:hint="eastAsia"/>
        </w:rPr>
      </w:pPr>
      <w:r>
        <w:rPr>
          <w:rFonts w:hint="eastAsia"/>
        </w:rPr>
        <w:t>我将如使徒那样回答，那就是甚至再问一遍那问题，他们的结局将如何？</w:t>
      </w:r>
    </w:p>
    <w:p w14:paraId="4F2070F4">
      <w:pPr>
        <w:widowControl w:val="0"/>
        <w:numPr>
          <w:ilvl w:val="0"/>
          <w:numId w:val="0"/>
        </w:numPr>
        <w:jc w:val="both"/>
        <w:rPr>
          <w:rFonts w:hint="eastAsia"/>
        </w:rPr>
      </w:pPr>
    </w:p>
    <w:p w14:paraId="03F916C2">
      <w:pPr>
        <w:widowControl w:val="0"/>
        <w:numPr>
          <w:ilvl w:val="0"/>
          <w:numId w:val="0"/>
        </w:numPr>
        <w:jc w:val="both"/>
        <w:rPr>
          <w:rFonts w:hint="eastAsia"/>
        </w:rPr>
      </w:pPr>
      <w:r>
        <w:rPr>
          <w:rFonts w:hint="eastAsia"/>
        </w:rPr>
        <w:t>There is no speaking of it; a curtain is drawn: silent wonder expresses it best, telling that it cannot be expressed.</w:t>
      </w:r>
    </w:p>
    <w:p w14:paraId="392598C8">
      <w:pPr>
        <w:widowControl w:val="0"/>
        <w:numPr>
          <w:ilvl w:val="0"/>
          <w:numId w:val="0"/>
        </w:numPr>
        <w:jc w:val="both"/>
        <w:rPr>
          <w:rFonts w:hint="eastAsia"/>
        </w:rPr>
      </w:pPr>
      <w:r>
        <w:rPr>
          <w:rFonts w:hint="eastAsia"/>
        </w:rPr>
        <w:t>没有言语可以形容它；一块帘子被拉上：静默的惊奇最能表达它，告诉人它无法被表达。</w:t>
      </w:r>
    </w:p>
    <w:p w14:paraId="5854514F">
      <w:pPr>
        <w:widowControl w:val="0"/>
        <w:numPr>
          <w:ilvl w:val="0"/>
          <w:numId w:val="0"/>
        </w:numPr>
        <w:jc w:val="both"/>
        <w:rPr>
          <w:rFonts w:hint="eastAsia"/>
        </w:rPr>
      </w:pPr>
      <w:r>
        <w:rPr>
          <w:rFonts w:hint="eastAsia"/>
        </w:rPr>
        <w:t>How then shall it be endured?</w:t>
      </w:r>
    </w:p>
    <w:p w14:paraId="2193D486">
      <w:pPr>
        <w:widowControl w:val="0"/>
        <w:numPr>
          <w:ilvl w:val="0"/>
          <w:numId w:val="0"/>
        </w:numPr>
        <w:jc w:val="both"/>
        <w:rPr>
          <w:rFonts w:hint="eastAsia"/>
        </w:rPr>
      </w:pPr>
      <w:r>
        <w:rPr>
          <w:rFonts w:hint="eastAsia"/>
        </w:rPr>
        <w:t>那么它如何能被忍受呢？</w:t>
      </w:r>
    </w:p>
    <w:p w14:paraId="11F79ED6">
      <w:pPr>
        <w:widowControl w:val="0"/>
        <w:numPr>
          <w:ilvl w:val="0"/>
          <w:numId w:val="0"/>
        </w:numPr>
        <w:jc w:val="both"/>
        <w:rPr>
          <w:rFonts w:hint="eastAsia"/>
        </w:rPr>
      </w:pPr>
      <w:r>
        <w:rPr>
          <w:rFonts w:hint="eastAsia"/>
        </w:rPr>
        <w:t>It is true, that there be resemblances used in Scripture, giving us some glance of it.</w:t>
      </w:r>
    </w:p>
    <w:p w14:paraId="0BA9980E">
      <w:pPr>
        <w:widowControl w:val="0"/>
        <w:numPr>
          <w:ilvl w:val="0"/>
          <w:numId w:val="0"/>
        </w:numPr>
        <w:jc w:val="both"/>
        <w:rPr>
          <w:rFonts w:hint="eastAsia"/>
        </w:rPr>
      </w:pPr>
      <w:r>
        <w:rPr>
          <w:rFonts w:hint="eastAsia"/>
        </w:rPr>
        <w:t>诚然，圣经中用了一些相似之处，给我们一些一瞥。</w:t>
      </w:r>
    </w:p>
    <w:p w14:paraId="0FC5A164">
      <w:pPr>
        <w:widowControl w:val="0"/>
        <w:numPr>
          <w:ilvl w:val="0"/>
          <w:numId w:val="0"/>
        </w:numPr>
        <w:jc w:val="both"/>
        <w:rPr>
          <w:rFonts w:hint="eastAsia"/>
        </w:rPr>
      </w:pPr>
      <w:r>
        <w:rPr>
          <w:rFonts w:hint="eastAsia"/>
        </w:rPr>
        <w:t>We hear of a burning lake, a fire that is not quenched, and a worm that dies not. Isa. 66:24; Mark 9:44; Rev. 21:8.</w:t>
      </w:r>
    </w:p>
    <w:p w14:paraId="7F0E4625">
      <w:pPr>
        <w:widowControl w:val="0"/>
        <w:numPr>
          <w:ilvl w:val="0"/>
          <w:numId w:val="0"/>
        </w:numPr>
        <w:jc w:val="both"/>
        <w:rPr>
          <w:rFonts w:hint="eastAsia"/>
        </w:rPr>
      </w:pPr>
      <w:r>
        <w:rPr>
          <w:rFonts w:hint="eastAsia"/>
        </w:rPr>
        <w:t>我们听说一个燃烧的湖，一个不灭的火，和一个不死的虫。以赛亚书 66:24；马可福音 9:44；启示录 21:8。</w:t>
      </w:r>
    </w:p>
    <w:p w14:paraId="3486EEBA">
      <w:pPr>
        <w:widowControl w:val="0"/>
        <w:numPr>
          <w:ilvl w:val="0"/>
          <w:numId w:val="0"/>
        </w:numPr>
        <w:jc w:val="both"/>
        <w:rPr>
          <w:rFonts w:hint="eastAsia"/>
        </w:rPr>
      </w:pPr>
      <w:r>
        <w:rPr>
          <w:rFonts w:hint="eastAsia"/>
        </w:rPr>
        <w:t>But these are but shadows to the real misery of them that obey not the Gospel.</w:t>
      </w:r>
    </w:p>
    <w:p w14:paraId="53934BC2">
      <w:pPr>
        <w:widowControl w:val="0"/>
        <w:numPr>
          <w:ilvl w:val="0"/>
          <w:numId w:val="0"/>
        </w:numPr>
        <w:jc w:val="both"/>
        <w:rPr>
          <w:rFonts w:hint="eastAsia"/>
        </w:rPr>
      </w:pPr>
      <w:r>
        <w:rPr>
          <w:rFonts w:hint="eastAsia"/>
        </w:rPr>
        <w:t>但这些不过是那不信从福音之人真实悲惨的影子。</w:t>
      </w:r>
    </w:p>
    <w:p w14:paraId="70A4FF14">
      <w:pPr>
        <w:widowControl w:val="0"/>
        <w:numPr>
          <w:ilvl w:val="0"/>
          <w:numId w:val="0"/>
        </w:numPr>
        <w:jc w:val="both"/>
        <w:rPr>
          <w:rFonts w:hint="eastAsia"/>
        </w:rPr>
      </w:pPr>
      <w:r>
        <w:rPr>
          <w:rFonts w:hint="eastAsia"/>
        </w:rPr>
        <w:t>Oh, to be filled with the wrath of God, the ever-living God, for ever!</w:t>
      </w:r>
    </w:p>
    <w:p w14:paraId="1ADE3B4E">
      <w:pPr>
        <w:widowControl w:val="0"/>
        <w:numPr>
          <w:ilvl w:val="0"/>
          <w:numId w:val="0"/>
        </w:numPr>
        <w:jc w:val="both"/>
        <w:rPr>
          <w:rFonts w:hint="eastAsia"/>
        </w:rPr>
      </w:pPr>
      <w:r>
        <w:rPr>
          <w:rFonts w:hint="eastAsia"/>
        </w:rPr>
        <w:t>哦，永远被神的忿怒，永生神的忿怒所充满！</w:t>
      </w:r>
    </w:p>
    <w:p w14:paraId="398B3E51">
      <w:pPr>
        <w:widowControl w:val="0"/>
        <w:numPr>
          <w:ilvl w:val="0"/>
          <w:numId w:val="0"/>
        </w:numPr>
        <w:jc w:val="both"/>
        <w:rPr>
          <w:rFonts w:hint="eastAsia"/>
        </w:rPr>
      </w:pPr>
      <w:r>
        <w:rPr>
          <w:rFonts w:hint="eastAsia"/>
        </w:rPr>
        <w:t>What words or thoughts can reach it?</w:t>
      </w:r>
    </w:p>
    <w:p w14:paraId="280DB23E">
      <w:pPr>
        <w:widowControl w:val="0"/>
        <w:numPr>
          <w:ilvl w:val="0"/>
          <w:numId w:val="0"/>
        </w:numPr>
        <w:jc w:val="both"/>
        <w:rPr>
          <w:rFonts w:hint="eastAsia"/>
        </w:rPr>
      </w:pPr>
      <w:r>
        <w:rPr>
          <w:rFonts w:hint="eastAsia"/>
        </w:rPr>
        <w:t>什么言语或思想能达到它？</w:t>
      </w:r>
    </w:p>
    <w:p w14:paraId="7B9F6E7A">
      <w:pPr>
        <w:widowControl w:val="0"/>
        <w:numPr>
          <w:ilvl w:val="0"/>
          <w:numId w:val="0"/>
        </w:numPr>
        <w:jc w:val="both"/>
        <w:rPr>
          <w:rFonts w:hint="eastAsia"/>
        </w:rPr>
      </w:pPr>
      <w:r>
        <w:rPr>
          <w:rFonts w:hint="eastAsia"/>
        </w:rPr>
        <w:t>Oh, eternity, eternity!</w:t>
      </w:r>
    </w:p>
    <w:p w14:paraId="71B1A7D5">
      <w:pPr>
        <w:widowControl w:val="0"/>
        <w:numPr>
          <w:ilvl w:val="0"/>
          <w:numId w:val="0"/>
        </w:numPr>
        <w:jc w:val="both"/>
        <w:rPr>
          <w:rFonts w:hint="eastAsia"/>
        </w:rPr>
      </w:pPr>
      <w:r>
        <w:rPr>
          <w:rFonts w:hint="eastAsia"/>
        </w:rPr>
        <w:t>哦，永恒，永恒！</w:t>
      </w:r>
    </w:p>
    <w:p w14:paraId="0B785748">
      <w:pPr>
        <w:widowControl w:val="0"/>
        <w:numPr>
          <w:ilvl w:val="0"/>
          <w:numId w:val="0"/>
        </w:numPr>
        <w:jc w:val="both"/>
        <w:rPr>
          <w:rFonts w:hint="eastAsia"/>
        </w:rPr>
      </w:pPr>
      <w:r>
        <w:rPr>
          <w:rFonts w:hint="eastAsia"/>
        </w:rPr>
        <w:t>Oh, that we did believe it!</w:t>
      </w:r>
    </w:p>
    <w:p w14:paraId="663612CC">
      <w:pPr>
        <w:widowControl w:val="0"/>
        <w:numPr>
          <w:ilvl w:val="0"/>
          <w:numId w:val="0"/>
        </w:numPr>
        <w:jc w:val="both"/>
        <w:rPr>
          <w:rFonts w:hint="eastAsia"/>
        </w:rPr>
      </w:pPr>
      <w:r>
        <w:rPr>
          <w:rFonts w:hint="eastAsia"/>
        </w:rPr>
        <w:t>哦，愿我们相信它！</w:t>
      </w:r>
    </w:p>
    <w:p w14:paraId="53AD21D3">
      <w:pPr>
        <w:widowControl w:val="0"/>
        <w:numPr>
          <w:ilvl w:val="0"/>
          <w:numId w:val="0"/>
        </w:numPr>
        <w:jc w:val="both"/>
        <w:rPr>
          <w:rFonts w:hint="eastAsia"/>
        </w:rPr>
      </w:pPr>
    </w:p>
    <w:p w14:paraId="7C5E647D">
      <w:pPr>
        <w:widowControl w:val="0"/>
        <w:numPr>
          <w:ilvl w:val="0"/>
          <w:numId w:val="0"/>
        </w:numPr>
        <w:jc w:val="both"/>
        <w:rPr>
          <w:rFonts w:hint="eastAsia"/>
        </w:rPr>
      </w:pPr>
      <w:r>
        <w:rPr>
          <w:rFonts w:hint="eastAsia"/>
        </w:rPr>
        <w:t>This same parallel of the Lord's dealing with the righteous and the wicked, is continued in the following verse, in other terms for the clearer expression, and deeper impression of it.</w:t>
      </w:r>
    </w:p>
    <w:p w14:paraId="7C8AFD98">
      <w:pPr>
        <w:widowControl w:val="0"/>
        <w:numPr>
          <w:ilvl w:val="0"/>
          <w:numId w:val="0"/>
        </w:numPr>
        <w:jc w:val="both"/>
        <w:rPr>
          <w:rFonts w:hint="eastAsia"/>
        </w:rPr>
      </w:pPr>
      <w:r>
        <w:rPr>
          <w:rFonts w:hint="eastAsia"/>
        </w:rPr>
        <w:t>主对待义人和恶人的这种相同对比，在下面一节经文中继续，用了别的措辞，为的是更清晰地表达，并留下更深刻的印象。</w:t>
      </w:r>
    </w:p>
    <w:p w14:paraId="28584818">
      <w:pPr>
        <w:widowControl w:val="0"/>
        <w:numPr>
          <w:ilvl w:val="0"/>
          <w:numId w:val="0"/>
        </w:numPr>
        <w:jc w:val="both"/>
        <w:rPr>
          <w:rFonts w:hint="eastAsia"/>
        </w:rPr>
      </w:pPr>
    </w:p>
    <w:p w14:paraId="391C5600">
      <w:pPr>
        <w:widowControl w:val="0"/>
        <w:numPr>
          <w:ilvl w:val="0"/>
          <w:numId w:val="0"/>
        </w:numPr>
        <w:jc w:val="both"/>
        <w:rPr>
          <w:rFonts w:hint="eastAsia"/>
        </w:rPr>
      </w:pPr>
      <w:r>
        <w:rPr>
          <w:rFonts w:hint="eastAsia"/>
        </w:rPr>
        <w:t>VER. 18.—And if the righteous scarcely be saved, where shall the ungodly and the sinner appear.</w:t>
      </w:r>
    </w:p>
    <w:p w14:paraId="6D2110DD">
      <w:pPr>
        <w:widowControl w:val="0"/>
        <w:numPr>
          <w:ilvl w:val="0"/>
          <w:numId w:val="0"/>
        </w:numPr>
        <w:jc w:val="both"/>
        <w:rPr>
          <w:rFonts w:hint="eastAsia"/>
        </w:rPr>
      </w:pPr>
      <w:r>
        <w:rPr>
          <w:rFonts w:hint="eastAsia"/>
        </w:rPr>
        <w:t>18节——若是义人仅仅得救，那不虔敬和犯罪的人将有何地可站呢？</w:t>
      </w:r>
    </w:p>
    <w:p w14:paraId="4E0FB8D0">
      <w:pPr>
        <w:widowControl w:val="0"/>
        <w:numPr>
          <w:ilvl w:val="0"/>
          <w:numId w:val="0"/>
        </w:numPr>
        <w:jc w:val="both"/>
        <w:rPr>
          <w:rFonts w:hint="eastAsia"/>
        </w:rPr>
      </w:pPr>
    </w:p>
    <w:p w14:paraId="691BBC41">
      <w:pPr>
        <w:widowControl w:val="0"/>
        <w:numPr>
          <w:ilvl w:val="0"/>
          <w:numId w:val="0"/>
        </w:numPr>
        <w:jc w:val="both"/>
        <w:rPr>
          <w:rFonts w:hint="eastAsia"/>
        </w:rPr>
      </w:pPr>
      <w:r>
        <w:rPr>
          <w:rFonts w:hint="eastAsia"/>
        </w:rPr>
        <w:t>It is true, then, that they are scarcely saved; even they who endeavour to walk uprightly in the ways of God, that is, the righteous, they are scarcely saved.</w:t>
      </w:r>
    </w:p>
    <w:p w14:paraId="7F9C7A9D">
      <w:pPr>
        <w:widowControl w:val="0"/>
        <w:numPr>
          <w:ilvl w:val="0"/>
          <w:numId w:val="0"/>
        </w:numPr>
        <w:jc w:val="both"/>
        <w:rPr>
          <w:rFonts w:hint="eastAsia"/>
        </w:rPr>
      </w:pPr>
      <w:r>
        <w:rPr>
          <w:rFonts w:hint="eastAsia"/>
        </w:rPr>
        <w:t>那么，他们仅仅得救，这是真的；即便是那些竭力在神的道中行事正直的人，也就是义人，他们也仅仅是得救。</w:t>
      </w:r>
    </w:p>
    <w:p w14:paraId="20F24047">
      <w:pPr>
        <w:widowControl w:val="0"/>
        <w:numPr>
          <w:ilvl w:val="0"/>
          <w:numId w:val="0"/>
        </w:numPr>
        <w:jc w:val="both"/>
        <w:rPr>
          <w:rFonts w:hint="eastAsia"/>
        </w:rPr>
      </w:pPr>
      <w:r>
        <w:rPr>
          <w:rFonts w:hint="eastAsia"/>
        </w:rPr>
        <w:t>This imports not any uncertainty or hazard in the thing itself as to the end, in respect of the purpose and performance of God, but only, the great difficulties and hard encounters in the way; that they go through so many temptations and tribulations, so many fightings without and fears within.</w:t>
      </w:r>
    </w:p>
    <w:p w14:paraId="407AB8BD">
      <w:pPr>
        <w:widowControl w:val="0"/>
        <w:numPr>
          <w:ilvl w:val="0"/>
          <w:numId w:val="0"/>
        </w:numPr>
        <w:jc w:val="both"/>
        <w:rPr>
          <w:rFonts w:hint="eastAsia"/>
        </w:rPr>
      </w:pPr>
      <w:r>
        <w:rPr>
          <w:rFonts w:hint="eastAsia"/>
        </w:rPr>
        <w:t>这并非意味着就结局而言，在神的旨意和作为上，事情本身有任何不确定性或风险，而只表明了路上的巨大困难和艰难险阻；他们要经历如此多的试探和患难，如此多的外有争战、内有惧怕。</w:t>
      </w:r>
    </w:p>
    <w:p w14:paraId="4E1BB324">
      <w:pPr>
        <w:widowControl w:val="0"/>
        <w:numPr>
          <w:ilvl w:val="0"/>
          <w:numId w:val="0"/>
        </w:numPr>
        <w:jc w:val="both"/>
        <w:rPr>
          <w:rFonts w:hint="eastAsia"/>
        </w:rPr>
      </w:pPr>
      <w:r>
        <w:rPr>
          <w:rFonts w:hint="eastAsia"/>
        </w:rPr>
        <w:t>The Christian is so simple and weak, and his enemies are so crafty and powerful, the oppositions of the wicked world, their hatreds, and scorns, and molestations, the sleights and violence of Satan, and worst of all, the strength of his own corruptions; and by reason of abounding corruption, there is such frequent, almost continual, need of purifying by afflictions and trials, that he has need to be still under physic, and is of necessity at sometimes drained and brought so low, that there is scarcely strength or life remaining in him.</w:t>
      </w:r>
    </w:p>
    <w:p w14:paraId="3F2D0C37">
      <w:pPr>
        <w:widowControl w:val="0"/>
        <w:numPr>
          <w:ilvl w:val="0"/>
          <w:numId w:val="0"/>
        </w:numPr>
        <w:jc w:val="both"/>
        <w:rPr>
          <w:rFonts w:hint="eastAsia"/>
        </w:rPr>
      </w:pPr>
      <w:r>
        <w:rPr>
          <w:rFonts w:hint="eastAsia"/>
        </w:rPr>
        <w:t>基督徒是如此单纯软弱，而他的仇敌是如此狡猾强大，有邪恶世界的抵挡，他们的仇恨、嘲讽和搅扰，撒但的诡计和暴力，以及最糟的，他自己败坏本性的力量；并且因为败坏的泛滥，如此频繁、几乎持续不断地需要藉着苦难和试炼得洁净，以致他需要一直处在医治之下，并且有时必然被耗尽，被带到如此低的地步，以致他里面几乎没有力量或生命存留。</w:t>
      </w:r>
    </w:p>
    <w:p w14:paraId="709AFF1F">
      <w:pPr>
        <w:widowControl w:val="0"/>
        <w:numPr>
          <w:ilvl w:val="0"/>
          <w:numId w:val="0"/>
        </w:numPr>
        <w:jc w:val="both"/>
        <w:rPr>
          <w:rFonts w:hint="eastAsia"/>
        </w:rPr>
      </w:pPr>
    </w:p>
    <w:p w14:paraId="73D7792C">
      <w:pPr>
        <w:widowControl w:val="0"/>
        <w:numPr>
          <w:ilvl w:val="0"/>
          <w:numId w:val="0"/>
        </w:numPr>
        <w:jc w:val="both"/>
        <w:rPr>
          <w:rFonts w:hint="eastAsia"/>
        </w:rPr>
      </w:pPr>
      <w:r>
        <w:rPr>
          <w:rFonts w:hint="eastAsia"/>
        </w:rPr>
        <w:t>And, truly, all outward difficulties would be but matter of ease, would be as nothing, were it not for the incumbrance of lusts and corruptions within.</w:t>
      </w:r>
    </w:p>
    <w:p w14:paraId="75917258">
      <w:pPr>
        <w:widowControl w:val="0"/>
        <w:numPr>
          <w:ilvl w:val="0"/>
          <w:numId w:val="0"/>
        </w:numPr>
        <w:jc w:val="both"/>
        <w:rPr>
          <w:rFonts w:hint="eastAsia"/>
        </w:rPr>
      </w:pPr>
      <w:r>
        <w:rPr>
          <w:rFonts w:hint="eastAsia"/>
        </w:rPr>
        <w:t>的确，若不是内心情欲和败坏的拖累，所有外在的困难都将是轻而易举之事，都将算不得什么。</w:t>
      </w:r>
    </w:p>
    <w:p w14:paraId="71FB6159">
      <w:pPr>
        <w:widowControl w:val="0"/>
        <w:numPr>
          <w:ilvl w:val="0"/>
          <w:numId w:val="0"/>
        </w:numPr>
        <w:jc w:val="both"/>
        <w:rPr>
          <w:rFonts w:hint="eastAsia"/>
        </w:rPr>
      </w:pPr>
      <w:r>
        <w:rPr>
          <w:rFonts w:hint="eastAsia"/>
        </w:rPr>
        <w:t>Were a man to meet disgraces and sufferings for Christ, how easily would he go through them, yea, and rejoice in them, were he rid of the fretting impatience, the pride, and self-love, of his own carnal heart!</w:t>
      </w:r>
    </w:p>
    <w:p w14:paraId="62A4CE24">
      <w:pPr>
        <w:widowControl w:val="0"/>
        <w:numPr>
          <w:ilvl w:val="0"/>
          <w:numId w:val="0"/>
        </w:numPr>
        <w:jc w:val="both"/>
        <w:rPr>
          <w:rFonts w:hint="eastAsia"/>
        </w:rPr>
      </w:pPr>
      <w:r>
        <w:rPr>
          <w:rFonts w:hint="eastAsia"/>
        </w:rPr>
        <w:t>倘若一个人为了基督遭遇羞辱和苦难，如果他能摆脱自己属肉体之心的烦躁、骄傲和自爱，他会何等轻易地经历这一切，是的，并且在其中欢喜！</w:t>
      </w:r>
    </w:p>
    <w:p w14:paraId="23BFD28C">
      <w:pPr>
        <w:widowControl w:val="0"/>
        <w:numPr>
          <w:ilvl w:val="0"/>
          <w:numId w:val="0"/>
        </w:numPr>
        <w:jc w:val="both"/>
        <w:rPr>
          <w:rFonts w:hint="eastAsia"/>
        </w:rPr>
      </w:pPr>
      <w:r>
        <w:rPr>
          <w:rFonts w:hint="eastAsia"/>
        </w:rPr>
        <w:t>These clog and trouble him worst, and he cannot shake them off, nor prevail against them without much pains, many prayers and tears; and many times, after much wrestling, he scarcely finds that he hath gained any ground: yea, sometimes he is foiled and cast down by them.</w:t>
      </w:r>
    </w:p>
    <w:p w14:paraId="6C2802DC">
      <w:pPr>
        <w:widowControl w:val="0"/>
        <w:numPr>
          <w:ilvl w:val="0"/>
          <w:numId w:val="0"/>
        </w:numPr>
        <w:jc w:val="both"/>
        <w:rPr>
          <w:rFonts w:hint="eastAsia"/>
        </w:rPr>
      </w:pPr>
      <w:r>
        <w:rPr>
          <w:rFonts w:hint="eastAsia"/>
        </w:rPr>
        <w:t>这些最是阻碍和搅扰他，若非许多痛苦、许多祷告和眼泪，他无法摆脱它们，也无法胜过它们；并且很多时候，在多番挣扎之后，他几乎发现自己未取得任何进展：是的，有时他甚至被它们挫败和击倒。</w:t>
      </w:r>
    </w:p>
    <w:p w14:paraId="734FCA15">
      <w:pPr>
        <w:widowControl w:val="0"/>
        <w:numPr>
          <w:ilvl w:val="0"/>
          <w:numId w:val="0"/>
        </w:numPr>
        <w:jc w:val="both"/>
        <w:rPr>
          <w:rFonts w:hint="eastAsia"/>
        </w:rPr>
      </w:pPr>
    </w:p>
    <w:p w14:paraId="27557280">
      <w:pPr>
        <w:widowControl w:val="0"/>
        <w:numPr>
          <w:ilvl w:val="0"/>
          <w:numId w:val="0"/>
        </w:numPr>
        <w:jc w:val="both"/>
        <w:rPr>
          <w:rFonts w:hint="eastAsia"/>
        </w:rPr>
      </w:pPr>
      <w:r>
        <w:rPr>
          <w:rFonts w:hint="eastAsia"/>
        </w:rPr>
        <w:t>And so, in all other duties, such a fighting and continual combat, with a revolting, backsliding heart, the flesh still pulling and dragging downwards!</w:t>
      </w:r>
    </w:p>
    <w:p w14:paraId="14F739B7">
      <w:pPr>
        <w:widowControl w:val="0"/>
        <w:numPr>
          <w:ilvl w:val="0"/>
          <w:numId w:val="0"/>
        </w:numPr>
        <w:jc w:val="both"/>
        <w:rPr>
          <w:rFonts w:hint="eastAsia"/>
        </w:rPr>
      </w:pPr>
      <w:r>
        <w:rPr>
          <w:rFonts w:hint="eastAsia"/>
        </w:rPr>
        <w:t>所以，在所有其他本分中，也是如此的争战和持续的战斗，与一颗背叛、退后的心争战，肉体仍然向下拉扯和拖拽！</w:t>
      </w:r>
    </w:p>
    <w:p w14:paraId="053A36B0">
      <w:pPr>
        <w:widowControl w:val="0"/>
        <w:numPr>
          <w:ilvl w:val="0"/>
          <w:numId w:val="0"/>
        </w:numPr>
        <w:jc w:val="both"/>
        <w:rPr>
          <w:rFonts w:hint="eastAsia"/>
        </w:rPr>
      </w:pPr>
      <w:r>
        <w:rPr>
          <w:rFonts w:hint="eastAsia"/>
        </w:rPr>
        <w:t>When he would mount up, he finds himself as a bird with a stone tied to its foot; he hath wings that flutter to be upwards, but is pressed down by the weight fastened to him.</w:t>
      </w:r>
    </w:p>
    <w:p w14:paraId="62B8537D">
      <w:pPr>
        <w:widowControl w:val="0"/>
        <w:numPr>
          <w:ilvl w:val="0"/>
          <w:numId w:val="0"/>
        </w:numPr>
        <w:jc w:val="both"/>
        <w:rPr>
          <w:rFonts w:hint="eastAsia"/>
        </w:rPr>
      </w:pPr>
      <w:r>
        <w:rPr>
          <w:rFonts w:hint="eastAsia"/>
        </w:rPr>
        <w:t>当他想要向上飞升时，他发现自己像一只脚上绑着石头的鸟；他有翅膀振翅欲飞，却被系于其身的重量压下。</w:t>
      </w:r>
    </w:p>
    <w:p w14:paraId="481E8276">
      <w:pPr>
        <w:widowControl w:val="0"/>
        <w:numPr>
          <w:ilvl w:val="0"/>
          <w:numId w:val="0"/>
        </w:numPr>
        <w:jc w:val="both"/>
        <w:rPr>
          <w:rFonts w:hint="eastAsia"/>
        </w:rPr>
      </w:pPr>
      <w:r>
        <w:rPr>
          <w:rFonts w:hint="eastAsia"/>
        </w:rPr>
        <w:t>What struggling with wanderings and deadness in hearing, and reading, and prayer!</w:t>
      </w:r>
    </w:p>
    <w:p w14:paraId="3490AADC">
      <w:pPr>
        <w:widowControl w:val="0"/>
        <w:numPr>
          <w:ilvl w:val="0"/>
          <w:numId w:val="0"/>
        </w:numPr>
        <w:jc w:val="both"/>
        <w:rPr>
          <w:rFonts w:hint="eastAsia"/>
        </w:rPr>
      </w:pPr>
      <w:r>
        <w:rPr>
          <w:rFonts w:hint="eastAsia"/>
        </w:rPr>
        <w:t>在听道、读经和祷告中，何等地与游荡和死沉挣扎！</w:t>
      </w:r>
    </w:p>
    <w:p w14:paraId="17D30006">
      <w:pPr>
        <w:widowControl w:val="0"/>
        <w:numPr>
          <w:ilvl w:val="0"/>
          <w:numId w:val="0"/>
        </w:numPr>
        <w:jc w:val="both"/>
        <w:rPr>
          <w:rFonts w:hint="eastAsia"/>
        </w:rPr>
      </w:pPr>
      <w:r>
        <w:rPr>
          <w:rFonts w:hint="eastAsia"/>
        </w:rPr>
        <w:t>And what is most grievous is, that, by their unwary walking, and the prevailing of some corruption, they grieve the Spirit of God, and provoke him to hide his face, and withdraw his comforts.</w:t>
      </w:r>
    </w:p>
    <w:p w14:paraId="209025C1">
      <w:pPr>
        <w:widowControl w:val="0"/>
        <w:numPr>
          <w:ilvl w:val="0"/>
          <w:numId w:val="0"/>
        </w:numPr>
        <w:jc w:val="both"/>
        <w:rPr>
          <w:rFonts w:hint="eastAsia"/>
        </w:rPr>
      </w:pPr>
      <w:r>
        <w:rPr>
          <w:rFonts w:hint="eastAsia"/>
        </w:rPr>
        <w:t>而最令人悲痛的是，因着他们不警醒的行事为人，以及某些败坏的得势，他们叫神的灵担忧，惹动祂掩面不看，并收回祂的安慰。</w:t>
      </w:r>
    </w:p>
    <w:p w14:paraId="5D391628">
      <w:pPr>
        <w:widowControl w:val="0"/>
        <w:numPr>
          <w:ilvl w:val="0"/>
          <w:numId w:val="0"/>
        </w:numPr>
        <w:jc w:val="both"/>
        <w:rPr>
          <w:rFonts w:hint="eastAsia"/>
        </w:rPr>
      </w:pPr>
      <w:r>
        <w:rPr>
          <w:rFonts w:hint="eastAsia"/>
        </w:rPr>
        <w:t>How much pain to attain any thing, any particular grace of humility, or meekness, or self-denial; and if any thing be attained, how hard to keep and maintain it against the contrary party!</w:t>
      </w:r>
    </w:p>
    <w:p w14:paraId="4C2EF35B">
      <w:pPr>
        <w:widowControl w:val="0"/>
        <w:numPr>
          <w:ilvl w:val="0"/>
          <w:numId w:val="0"/>
        </w:numPr>
        <w:jc w:val="both"/>
        <w:rPr>
          <w:rFonts w:hint="eastAsia"/>
        </w:rPr>
      </w:pPr>
      <w:r>
        <w:rPr>
          <w:rFonts w:hint="eastAsia"/>
        </w:rPr>
        <w:t>要获得任何东西，任何谦卑、温柔或舍己的特定美德，是何等痛苦；而如果获得了任何东西，要持守它、抵挡那反对的一方，又是何等困难！</w:t>
      </w:r>
    </w:p>
    <w:p w14:paraId="63FC48FA">
      <w:pPr>
        <w:widowControl w:val="0"/>
        <w:numPr>
          <w:ilvl w:val="0"/>
          <w:numId w:val="0"/>
        </w:numPr>
        <w:jc w:val="both"/>
        <w:rPr>
          <w:rFonts w:hint="eastAsia"/>
        </w:rPr>
      </w:pPr>
      <w:r>
        <w:rPr>
          <w:rFonts w:hint="eastAsia"/>
        </w:rPr>
        <w:t>How often are they driven back to their old point.</w:t>
      </w:r>
    </w:p>
    <w:p w14:paraId="6EFA1B6E">
      <w:pPr>
        <w:widowControl w:val="0"/>
        <w:numPr>
          <w:ilvl w:val="0"/>
          <w:numId w:val="0"/>
        </w:numPr>
        <w:jc w:val="both"/>
        <w:rPr>
          <w:rFonts w:hint="eastAsia"/>
        </w:rPr>
      </w:pPr>
      <w:r>
        <w:rPr>
          <w:rFonts w:hint="eastAsia"/>
        </w:rPr>
        <w:t>他们何等频繁地被驱回原点。</w:t>
      </w:r>
    </w:p>
    <w:p w14:paraId="6DCDC158">
      <w:pPr>
        <w:widowControl w:val="0"/>
        <w:numPr>
          <w:ilvl w:val="0"/>
          <w:numId w:val="0"/>
        </w:numPr>
        <w:jc w:val="both"/>
        <w:rPr>
          <w:rFonts w:hint="eastAsia"/>
        </w:rPr>
      </w:pPr>
      <w:r>
        <w:rPr>
          <w:rFonts w:hint="eastAsia"/>
        </w:rPr>
        <w:t>If they do but cease from striving a little, they are carried back by the stream.</w:t>
      </w:r>
    </w:p>
    <w:p w14:paraId="057C9DCC">
      <w:pPr>
        <w:widowControl w:val="0"/>
        <w:numPr>
          <w:ilvl w:val="0"/>
          <w:numId w:val="0"/>
        </w:numPr>
        <w:jc w:val="both"/>
        <w:rPr>
          <w:rFonts w:hint="eastAsia"/>
        </w:rPr>
      </w:pPr>
      <w:r>
        <w:rPr>
          <w:rFonts w:hint="eastAsia"/>
        </w:rPr>
        <w:t>他们只要稍一停止奋斗，就会被潮流带回。</w:t>
      </w:r>
    </w:p>
    <w:p w14:paraId="1AFF71E6">
      <w:pPr>
        <w:widowControl w:val="0"/>
        <w:numPr>
          <w:ilvl w:val="0"/>
          <w:numId w:val="0"/>
        </w:numPr>
        <w:jc w:val="both"/>
        <w:rPr>
          <w:rFonts w:hint="eastAsia"/>
        </w:rPr>
      </w:pPr>
      <w:r>
        <w:rPr>
          <w:rFonts w:hint="eastAsia"/>
        </w:rPr>
        <w:t>And what returns of doubtings and misbelief, after they thought they were got somewhat above them, insomuch that sometimes they are at the point of giving over, and thinking it will never be for them.</w:t>
      </w:r>
    </w:p>
    <w:p w14:paraId="0DDB091A">
      <w:pPr>
        <w:widowControl w:val="0"/>
        <w:numPr>
          <w:ilvl w:val="0"/>
          <w:numId w:val="0"/>
        </w:numPr>
        <w:jc w:val="both"/>
        <w:rPr>
          <w:rFonts w:hint="eastAsia"/>
        </w:rPr>
      </w:pPr>
      <w:r>
        <w:rPr>
          <w:rFonts w:hint="eastAsia"/>
        </w:rPr>
        <w:t>在他们以为稍稍胜过了怀疑和不信之后，它们又何等复发，以致有时他们到了放弃的边缘，认为这对他们来说是永远不可能的。</w:t>
      </w:r>
    </w:p>
    <w:p w14:paraId="7D69E95D">
      <w:pPr>
        <w:widowControl w:val="0"/>
        <w:numPr>
          <w:ilvl w:val="0"/>
          <w:numId w:val="0"/>
        </w:numPr>
        <w:jc w:val="both"/>
        <w:rPr>
          <w:rFonts w:hint="eastAsia"/>
        </w:rPr>
      </w:pPr>
      <w:r>
        <w:rPr>
          <w:rFonts w:hint="eastAsia"/>
        </w:rPr>
        <w:t>And yet, through all these they are brought safe home.</w:t>
      </w:r>
    </w:p>
    <w:p w14:paraId="22938CC0">
      <w:pPr>
        <w:widowControl w:val="0"/>
        <w:numPr>
          <w:ilvl w:val="0"/>
          <w:numId w:val="0"/>
        </w:numPr>
        <w:jc w:val="both"/>
        <w:rPr>
          <w:rFonts w:hint="eastAsia"/>
        </w:rPr>
      </w:pPr>
      <w:r>
        <w:rPr>
          <w:rFonts w:hint="eastAsia"/>
        </w:rPr>
        <w:t>然而，历经这一切，他们仍被安全带回家。</w:t>
      </w:r>
    </w:p>
    <w:p w14:paraId="33A45411">
      <w:pPr>
        <w:widowControl w:val="0"/>
        <w:numPr>
          <w:ilvl w:val="0"/>
          <w:numId w:val="0"/>
        </w:numPr>
        <w:jc w:val="both"/>
        <w:rPr>
          <w:rFonts w:hint="eastAsia"/>
        </w:rPr>
      </w:pPr>
      <w:r>
        <w:rPr>
          <w:rFonts w:hint="eastAsia"/>
        </w:rPr>
        <w:t>There is another strength than theirs which bears them up, and brings them through.</w:t>
      </w:r>
    </w:p>
    <w:p w14:paraId="3D9538FF">
      <w:pPr>
        <w:widowControl w:val="0"/>
        <w:numPr>
          <w:ilvl w:val="0"/>
          <w:numId w:val="0"/>
        </w:numPr>
        <w:jc w:val="both"/>
        <w:rPr>
          <w:rFonts w:hint="eastAsia"/>
        </w:rPr>
      </w:pPr>
      <w:r>
        <w:rPr>
          <w:rFonts w:hint="eastAsia"/>
        </w:rPr>
        <w:t>有一种非属他们的力量在扶持他们，带他们经过。</w:t>
      </w:r>
    </w:p>
    <w:p w14:paraId="48DC4871">
      <w:pPr>
        <w:widowControl w:val="0"/>
        <w:numPr>
          <w:ilvl w:val="0"/>
          <w:numId w:val="0"/>
        </w:numPr>
        <w:jc w:val="both"/>
        <w:rPr>
          <w:rFonts w:hint="eastAsia"/>
        </w:rPr>
      </w:pPr>
      <w:r>
        <w:rPr>
          <w:rFonts w:hint="eastAsia"/>
        </w:rPr>
        <w:t>But these things, and many more of this nature, argue the difficulty of their course, and that it is not so easy a thing to come to heaven as most imagine it.</w:t>
      </w:r>
    </w:p>
    <w:p w14:paraId="7BD83933">
      <w:pPr>
        <w:widowControl w:val="0"/>
        <w:numPr>
          <w:ilvl w:val="0"/>
          <w:numId w:val="0"/>
        </w:numPr>
        <w:jc w:val="both"/>
        <w:rPr>
          <w:rFonts w:hint="eastAsia"/>
        </w:rPr>
      </w:pPr>
      <w:r>
        <w:rPr>
          <w:rFonts w:hint="eastAsia"/>
        </w:rPr>
        <w:t>但这些事，以及更多此类的事，都证明了他们道路的艰难，也证明了进入天堂并不像大多数人想象的那么容易。</w:t>
      </w:r>
    </w:p>
    <w:p w14:paraId="617DF842">
      <w:pPr>
        <w:widowControl w:val="0"/>
        <w:numPr>
          <w:ilvl w:val="0"/>
          <w:numId w:val="0"/>
        </w:numPr>
        <w:jc w:val="both"/>
        <w:rPr>
          <w:rFonts w:hint="eastAsia"/>
        </w:rPr>
      </w:pPr>
    </w:p>
    <w:p w14:paraId="1D0B17FC">
      <w:pPr>
        <w:widowControl w:val="0"/>
        <w:numPr>
          <w:ilvl w:val="0"/>
          <w:numId w:val="0"/>
        </w:numPr>
        <w:jc w:val="both"/>
        <w:rPr>
          <w:rFonts w:hint="eastAsia"/>
        </w:rPr>
      </w:pPr>
      <w:r>
        <w:rPr>
          <w:rFonts w:hint="eastAsia"/>
        </w:rPr>
        <w:t>Inference. Thou that findest so little stop and conflict in it, who goest thy round of external duties, and all is well, art no more troubled; thou hast need to inquire after a long time spent in this way, Am I right?</w:t>
      </w:r>
    </w:p>
    <w:p w14:paraId="09B7DECB">
      <w:pPr>
        <w:widowControl w:val="0"/>
        <w:numPr>
          <w:ilvl w:val="0"/>
          <w:numId w:val="0"/>
        </w:numPr>
        <w:jc w:val="both"/>
        <w:rPr>
          <w:rFonts w:hint="eastAsia"/>
        </w:rPr>
      </w:pPr>
      <w:r>
        <w:rPr>
          <w:rFonts w:hint="eastAsia"/>
        </w:rPr>
        <w:t>推论。你在这路上几乎找不到阻碍和冲突，你履行你一轮轮外在的本分，一切安好，不再受搅扰；你需要在这样度过长久时日后去查问：我对了吗？</w:t>
      </w:r>
    </w:p>
    <w:p w14:paraId="2EF7AC0C">
      <w:pPr>
        <w:widowControl w:val="0"/>
        <w:numPr>
          <w:ilvl w:val="0"/>
          <w:numId w:val="0"/>
        </w:numPr>
        <w:jc w:val="both"/>
        <w:rPr>
          <w:rFonts w:hint="eastAsia"/>
        </w:rPr>
      </w:pPr>
      <w:r>
        <w:rPr>
          <w:rFonts w:hint="eastAsia"/>
        </w:rPr>
        <w:t>Have I not yet to begin?</w:t>
      </w:r>
    </w:p>
    <w:p w14:paraId="7471A58B">
      <w:pPr>
        <w:widowControl w:val="0"/>
        <w:numPr>
          <w:ilvl w:val="0"/>
          <w:numId w:val="0"/>
        </w:numPr>
        <w:jc w:val="both"/>
        <w:rPr>
          <w:rFonts w:hint="eastAsia"/>
        </w:rPr>
      </w:pPr>
      <w:r>
        <w:rPr>
          <w:rFonts w:hint="eastAsia"/>
        </w:rPr>
        <w:t>我岂不是还未曾开始？</w:t>
      </w:r>
    </w:p>
    <w:p w14:paraId="1F6186D4">
      <w:pPr>
        <w:widowControl w:val="0"/>
        <w:numPr>
          <w:ilvl w:val="0"/>
          <w:numId w:val="0"/>
        </w:numPr>
        <w:jc w:val="both"/>
        <w:rPr>
          <w:rFonts w:hint="eastAsia"/>
        </w:rPr>
      </w:pPr>
      <w:r>
        <w:rPr>
          <w:rFonts w:hint="eastAsia"/>
        </w:rPr>
        <w:t>Surely, this looks not like the way to heaven, as it is described in the Scripture: it is too smooth and easy to be right.</w:t>
      </w:r>
    </w:p>
    <w:p w14:paraId="5AA26077">
      <w:pPr>
        <w:widowControl w:val="0"/>
        <w:numPr>
          <w:ilvl w:val="0"/>
          <w:numId w:val="0"/>
        </w:numPr>
        <w:jc w:val="both"/>
        <w:rPr>
          <w:rFonts w:hint="eastAsia"/>
        </w:rPr>
      </w:pPr>
      <w:r>
        <w:rPr>
          <w:rFonts w:hint="eastAsia"/>
        </w:rPr>
        <w:t>诚然，这看起来不像圣经中所描述的通往天堂的路：它太过平顺安逸，不可能是对的。</w:t>
      </w:r>
    </w:p>
    <w:p w14:paraId="466E1892">
      <w:pPr>
        <w:widowControl w:val="0"/>
        <w:numPr>
          <w:ilvl w:val="0"/>
          <w:numId w:val="0"/>
        </w:numPr>
        <w:jc w:val="both"/>
        <w:rPr>
          <w:rFonts w:hint="eastAsia"/>
        </w:rPr>
      </w:pPr>
    </w:p>
    <w:p w14:paraId="5A188901">
      <w:pPr>
        <w:widowControl w:val="0"/>
        <w:numPr>
          <w:ilvl w:val="0"/>
          <w:numId w:val="0"/>
        </w:numPr>
        <w:jc w:val="both"/>
        <w:rPr>
          <w:rFonts w:hint="eastAsia"/>
        </w:rPr>
      </w:pPr>
      <w:r>
        <w:rPr>
          <w:rFonts w:hint="eastAsia"/>
        </w:rPr>
        <w:t>And if the way of the righteous be so hard, then how hard shall be the end of the ungodly sinner that walks in sin with delight!</w:t>
      </w:r>
    </w:p>
    <w:p w14:paraId="565A89B7">
      <w:pPr>
        <w:widowControl w:val="0"/>
        <w:numPr>
          <w:ilvl w:val="0"/>
          <w:numId w:val="0"/>
        </w:numPr>
        <w:jc w:val="both"/>
        <w:rPr>
          <w:rFonts w:hint="eastAsia"/>
        </w:rPr>
      </w:pPr>
      <w:r>
        <w:rPr>
          <w:rFonts w:hint="eastAsia"/>
        </w:rPr>
        <w:t>如果义人的道路是如此艰难，那么那乐于行走在罪中的不敬虔之罪人的结局，将是何等艰难！</w:t>
      </w:r>
    </w:p>
    <w:p w14:paraId="17B102A8">
      <w:pPr>
        <w:widowControl w:val="0"/>
        <w:numPr>
          <w:ilvl w:val="0"/>
          <w:numId w:val="0"/>
        </w:numPr>
        <w:jc w:val="both"/>
        <w:rPr>
          <w:rFonts w:hint="eastAsia"/>
        </w:rPr>
      </w:pPr>
      <w:r>
        <w:rPr>
          <w:rFonts w:hint="eastAsia"/>
        </w:rPr>
        <w:t>It were strange if they should be at such pains, and with great difficulty attain their end, and he should come in amongst them in the end; they were fools indeed.</w:t>
      </w:r>
    </w:p>
    <w:p w14:paraId="3BC0E489">
      <w:pPr>
        <w:widowControl w:val="0"/>
        <w:numPr>
          <w:ilvl w:val="0"/>
          <w:numId w:val="0"/>
        </w:numPr>
        <w:jc w:val="both"/>
        <w:rPr>
          <w:rFonts w:hint="eastAsia"/>
        </w:rPr>
      </w:pPr>
      <w:r>
        <w:rPr>
          <w:rFonts w:hint="eastAsia"/>
        </w:rPr>
        <w:t>如果义人要如此痛苦，并艰难地达到他们的结局，而他最终也能进到他们中间，那真是奇怪了；他们就真是愚人了。</w:t>
      </w:r>
    </w:p>
    <w:p w14:paraId="5928A6B1">
      <w:pPr>
        <w:widowControl w:val="0"/>
        <w:numPr>
          <w:ilvl w:val="0"/>
          <w:numId w:val="0"/>
        </w:numPr>
        <w:jc w:val="both"/>
        <w:rPr>
          <w:rFonts w:hint="eastAsia"/>
        </w:rPr>
      </w:pPr>
      <w:r>
        <w:rPr>
          <w:rFonts w:hint="eastAsia"/>
        </w:rPr>
        <w:t>True, if it were so.</w:t>
      </w:r>
    </w:p>
    <w:p w14:paraId="1D88C629">
      <w:pPr>
        <w:widowControl w:val="0"/>
        <w:numPr>
          <w:ilvl w:val="0"/>
          <w:numId w:val="0"/>
        </w:numPr>
        <w:jc w:val="both"/>
        <w:rPr>
          <w:rFonts w:hint="eastAsia"/>
        </w:rPr>
      </w:pPr>
      <w:r>
        <w:rPr>
          <w:rFonts w:hint="eastAsia"/>
        </w:rPr>
        <w:t>是的，倘若如此。</w:t>
      </w:r>
    </w:p>
    <w:p w14:paraId="3929FA14">
      <w:pPr>
        <w:widowControl w:val="0"/>
        <w:numPr>
          <w:ilvl w:val="0"/>
          <w:numId w:val="0"/>
        </w:numPr>
        <w:jc w:val="both"/>
        <w:rPr>
          <w:rFonts w:hint="eastAsia"/>
        </w:rPr>
      </w:pPr>
      <w:r>
        <w:rPr>
          <w:rFonts w:hint="eastAsia"/>
        </w:rPr>
        <w:t>But what if it be not so?</w:t>
      </w:r>
    </w:p>
    <w:p w14:paraId="64626E07">
      <w:pPr>
        <w:widowControl w:val="0"/>
        <w:numPr>
          <w:ilvl w:val="0"/>
          <w:numId w:val="0"/>
        </w:numPr>
        <w:jc w:val="both"/>
        <w:rPr>
          <w:rFonts w:hint="eastAsia"/>
        </w:rPr>
      </w:pPr>
      <w:r>
        <w:rPr>
          <w:rFonts w:hint="eastAsia"/>
        </w:rPr>
        <w:t>但若不是如此呢？</w:t>
      </w:r>
    </w:p>
    <w:p w14:paraId="714DE0AD">
      <w:pPr>
        <w:widowControl w:val="0"/>
        <w:numPr>
          <w:ilvl w:val="0"/>
          <w:numId w:val="0"/>
        </w:numPr>
        <w:jc w:val="both"/>
        <w:rPr>
          <w:rFonts w:hint="eastAsia"/>
        </w:rPr>
      </w:pPr>
      <w:r>
        <w:rPr>
          <w:rFonts w:hint="eastAsia"/>
        </w:rPr>
        <w:t>Then the wicked man is the fool, and shall find that he is, when he shall not be able to stand in judgment.</w:t>
      </w:r>
    </w:p>
    <w:p w14:paraId="1092EEF1">
      <w:pPr>
        <w:widowControl w:val="0"/>
        <w:numPr>
          <w:ilvl w:val="0"/>
          <w:numId w:val="0"/>
        </w:numPr>
        <w:jc w:val="both"/>
        <w:rPr>
          <w:rFonts w:hint="eastAsia"/>
        </w:rPr>
      </w:pPr>
      <w:r>
        <w:rPr>
          <w:rFonts w:hint="eastAsia"/>
        </w:rPr>
        <w:t>那么恶人才是愚人，并且当他在审判中站立不住时，他会发现自己是愚人。</w:t>
      </w:r>
    </w:p>
    <w:p w14:paraId="4C90BAE5">
      <w:pPr>
        <w:widowControl w:val="0"/>
        <w:numPr>
          <w:ilvl w:val="0"/>
          <w:numId w:val="0"/>
        </w:numPr>
        <w:jc w:val="both"/>
        <w:rPr>
          <w:rFonts w:hint="eastAsia"/>
        </w:rPr>
      </w:pPr>
      <w:r>
        <w:rPr>
          <w:rFonts w:hint="eastAsia"/>
        </w:rPr>
        <w:t>Where shall he appear, when to the end he might not appear, he would be glad to be smothered under the weight of the hills and mountains, if they could shelter him from appearing?</w:t>
      </w:r>
    </w:p>
    <w:p w14:paraId="32D2CCE4">
      <w:pPr>
        <w:widowControl w:val="0"/>
        <w:numPr>
          <w:ilvl w:val="0"/>
          <w:numId w:val="0"/>
        </w:numPr>
        <w:jc w:val="both"/>
        <w:rPr>
          <w:rFonts w:hint="eastAsia"/>
        </w:rPr>
      </w:pPr>
      <w:r>
        <w:rPr>
          <w:rFonts w:hint="eastAsia"/>
        </w:rPr>
        <w:t>当他为了最终可以不显露自己，而情愿被大山小山的重压所窒息，只要它们能遮蔽他不显露，他又能在何处显现呢？</w:t>
      </w:r>
    </w:p>
    <w:p w14:paraId="5C29EB34">
      <w:pPr>
        <w:widowControl w:val="0"/>
        <w:numPr>
          <w:ilvl w:val="0"/>
          <w:numId w:val="0"/>
        </w:numPr>
        <w:jc w:val="both"/>
        <w:rPr>
          <w:rFonts w:hint="eastAsia"/>
        </w:rPr>
      </w:pPr>
    </w:p>
    <w:p w14:paraId="1C17ADBE">
      <w:pPr>
        <w:widowControl w:val="0"/>
        <w:numPr>
          <w:ilvl w:val="0"/>
          <w:numId w:val="0"/>
        </w:numPr>
        <w:jc w:val="both"/>
        <w:rPr>
          <w:rFonts w:hint="eastAsia"/>
        </w:rPr>
      </w:pPr>
      <w:r>
        <w:rPr>
          <w:rFonts w:hint="eastAsia"/>
        </w:rPr>
        <w:t>And what is the aim of all this which we have spoken, or can speak, on this subject, but that ye may be moved to take into deeper thoughts the concernment of your immortal souls?</w:t>
      </w:r>
    </w:p>
    <w:p w14:paraId="3034D0D4">
      <w:pPr>
        <w:widowControl w:val="0"/>
        <w:numPr>
          <w:ilvl w:val="0"/>
          <w:numId w:val="0"/>
        </w:numPr>
        <w:jc w:val="both"/>
        <w:rPr>
          <w:rFonts w:hint="eastAsia"/>
        </w:rPr>
      </w:pPr>
      <w:r>
        <w:rPr>
          <w:rFonts w:hint="eastAsia"/>
        </w:rPr>
        <w:t>我们就此主题所说过的，或能说的一切，其目的为何，不就是为了感动你们，去更深地思想你们不朽灵魂的利害关系吗？</w:t>
      </w:r>
    </w:p>
    <w:p w14:paraId="2D209987">
      <w:pPr>
        <w:widowControl w:val="0"/>
        <w:numPr>
          <w:ilvl w:val="0"/>
          <w:numId w:val="0"/>
        </w:numPr>
        <w:jc w:val="both"/>
        <w:rPr>
          <w:rFonts w:hint="eastAsia"/>
        </w:rPr>
      </w:pPr>
      <w:r>
        <w:rPr>
          <w:rFonts w:hint="eastAsia"/>
        </w:rPr>
        <w:t>Oh, that you would be persuaded!</w:t>
      </w:r>
    </w:p>
    <w:p w14:paraId="2A7FF8F7">
      <w:pPr>
        <w:widowControl w:val="0"/>
        <w:numPr>
          <w:ilvl w:val="0"/>
          <w:numId w:val="0"/>
        </w:numPr>
        <w:jc w:val="both"/>
        <w:rPr>
          <w:rFonts w:hint="eastAsia"/>
        </w:rPr>
      </w:pPr>
      <w:r>
        <w:rPr>
          <w:rFonts w:hint="eastAsia"/>
        </w:rPr>
        <w:t>哦，愿你们能被劝服！</w:t>
      </w:r>
    </w:p>
    <w:p w14:paraId="4A1F6E13">
      <w:pPr>
        <w:widowControl w:val="0"/>
        <w:numPr>
          <w:ilvl w:val="0"/>
          <w:numId w:val="0"/>
        </w:numPr>
        <w:jc w:val="both"/>
        <w:rPr>
          <w:rFonts w:hint="eastAsia"/>
        </w:rPr>
      </w:pPr>
      <w:r>
        <w:rPr>
          <w:rFonts w:hint="eastAsia"/>
        </w:rPr>
        <w:t>Oh, that you would betake yourselves to Jesus Christ, and seek salvation in him!</w:t>
      </w:r>
    </w:p>
    <w:p w14:paraId="1C046B94">
      <w:pPr>
        <w:widowControl w:val="0"/>
        <w:numPr>
          <w:ilvl w:val="0"/>
          <w:numId w:val="0"/>
        </w:numPr>
        <w:jc w:val="both"/>
        <w:rPr>
          <w:rFonts w:hint="eastAsia"/>
        </w:rPr>
      </w:pPr>
      <w:r>
        <w:rPr>
          <w:rFonts w:hint="eastAsia"/>
        </w:rPr>
        <w:t>哦，愿你们投靠耶稣基督，并在祂里面寻求救恩！</w:t>
      </w:r>
    </w:p>
    <w:p w14:paraId="5BDED568">
      <w:pPr>
        <w:widowControl w:val="0"/>
        <w:numPr>
          <w:ilvl w:val="0"/>
          <w:numId w:val="0"/>
        </w:numPr>
        <w:jc w:val="both"/>
        <w:rPr>
          <w:rFonts w:hint="eastAsia"/>
        </w:rPr>
      </w:pPr>
      <w:r>
        <w:rPr>
          <w:rFonts w:hint="eastAsia"/>
        </w:rPr>
        <w:t>Seek to be covered with his righteousness, and to be led by his Spirit in the ways of righteousness.</w:t>
      </w:r>
    </w:p>
    <w:p w14:paraId="5485DAD9">
      <w:pPr>
        <w:widowControl w:val="0"/>
        <w:numPr>
          <w:ilvl w:val="0"/>
          <w:numId w:val="0"/>
        </w:numPr>
        <w:jc w:val="both"/>
        <w:rPr>
          <w:rFonts w:hint="eastAsia"/>
        </w:rPr>
      </w:pPr>
      <w:r>
        <w:rPr>
          <w:rFonts w:hint="eastAsia"/>
        </w:rPr>
        <w:t>要寻求被祂的义遮盖，被祂的灵引导走在义路上。</w:t>
      </w:r>
    </w:p>
    <w:p w14:paraId="2B5CCA0E">
      <w:pPr>
        <w:widowControl w:val="0"/>
        <w:numPr>
          <w:ilvl w:val="0"/>
          <w:numId w:val="0"/>
        </w:numPr>
        <w:jc w:val="both"/>
        <w:rPr>
          <w:rFonts w:hint="eastAsia"/>
        </w:rPr>
      </w:pPr>
      <w:r>
        <w:rPr>
          <w:rFonts w:hint="eastAsia"/>
        </w:rPr>
        <w:t>That will seal to you the happy certainty of the end, and overcome for you all the difficulties of the way.</w:t>
      </w:r>
    </w:p>
    <w:p w14:paraId="6BD8218F">
      <w:pPr>
        <w:widowControl w:val="0"/>
        <w:numPr>
          <w:ilvl w:val="0"/>
          <w:numId w:val="0"/>
        </w:numPr>
        <w:jc w:val="both"/>
        <w:rPr>
          <w:rFonts w:hint="eastAsia"/>
        </w:rPr>
      </w:pPr>
      <w:r>
        <w:rPr>
          <w:rFonts w:hint="eastAsia"/>
        </w:rPr>
        <w:t>那将为你们印证那结局的幸福确据，并为你们胜过路上的一切困难。</w:t>
      </w:r>
    </w:p>
    <w:p w14:paraId="414C0C9A">
      <w:pPr>
        <w:widowControl w:val="0"/>
        <w:numPr>
          <w:ilvl w:val="0"/>
          <w:numId w:val="0"/>
        </w:numPr>
        <w:jc w:val="both"/>
        <w:rPr>
          <w:rFonts w:hint="eastAsia"/>
        </w:rPr>
      </w:pPr>
      <w:r>
        <w:rPr>
          <w:rFonts w:hint="eastAsia"/>
        </w:rPr>
        <w:t>What is the gospel of Christ preached for?</w:t>
      </w:r>
    </w:p>
    <w:p w14:paraId="29D075AA">
      <w:pPr>
        <w:widowControl w:val="0"/>
        <w:numPr>
          <w:ilvl w:val="0"/>
          <w:numId w:val="0"/>
        </w:numPr>
        <w:jc w:val="both"/>
        <w:rPr>
          <w:rFonts w:hint="eastAsia"/>
        </w:rPr>
      </w:pPr>
      <w:r>
        <w:rPr>
          <w:rFonts w:hint="eastAsia"/>
        </w:rPr>
        <w:t>传讲基督的福音是为了什么？</w:t>
      </w:r>
    </w:p>
    <w:p w14:paraId="47C7A97C">
      <w:pPr>
        <w:widowControl w:val="0"/>
        <w:numPr>
          <w:ilvl w:val="0"/>
          <w:numId w:val="0"/>
        </w:numPr>
        <w:jc w:val="both"/>
        <w:rPr>
          <w:rFonts w:hint="eastAsia"/>
        </w:rPr>
      </w:pPr>
      <w:r>
        <w:rPr>
          <w:rFonts w:hint="eastAsia"/>
        </w:rPr>
        <w:t>What was the blood of Christ shed for?</w:t>
      </w:r>
    </w:p>
    <w:p w14:paraId="09D73FDA">
      <w:pPr>
        <w:widowControl w:val="0"/>
        <w:numPr>
          <w:ilvl w:val="0"/>
          <w:numId w:val="0"/>
        </w:numPr>
        <w:jc w:val="both"/>
        <w:rPr>
          <w:rFonts w:hint="eastAsia"/>
        </w:rPr>
      </w:pPr>
      <w:r>
        <w:rPr>
          <w:rFonts w:hint="eastAsia"/>
        </w:rPr>
        <w:t>基督的宝血是为何而流？</w:t>
      </w:r>
    </w:p>
    <w:p w14:paraId="01545865">
      <w:pPr>
        <w:widowControl w:val="0"/>
        <w:numPr>
          <w:ilvl w:val="0"/>
          <w:numId w:val="0"/>
        </w:numPr>
        <w:jc w:val="both"/>
        <w:rPr>
          <w:rFonts w:hint="eastAsia"/>
        </w:rPr>
      </w:pPr>
      <w:r>
        <w:rPr>
          <w:rFonts w:hint="eastAsia"/>
        </w:rPr>
        <w:t>Was it not, that by receiving him we might escape condemnation?</w:t>
      </w:r>
    </w:p>
    <w:p w14:paraId="6928090A">
      <w:pPr>
        <w:widowControl w:val="0"/>
        <w:numPr>
          <w:ilvl w:val="0"/>
          <w:numId w:val="0"/>
        </w:numPr>
        <w:jc w:val="both"/>
        <w:rPr>
          <w:rFonts w:hint="eastAsia"/>
        </w:rPr>
      </w:pPr>
      <w:r>
        <w:rPr>
          <w:rFonts w:hint="eastAsia"/>
        </w:rPr>
        <w:t>岂不是为了我们藉着接受祂，可以逃脱定罪吗？</w:t>
      </w:r>
    </w:p>
    <w:p w14:paraId="3096993C">
      <w:pPr>
        <w:widowControl w:val="0"/>
        <w:numPr>
          <w:ilvl w:val="0"/>
          <w:numId w:val="0"/>
        </w:numPr>
        <w:jc w:val="both"/>
        <w:rPr>
          <w:rFonts w:hint="eastAsia"/>
        </w:rPr>
      </w:pPr>
      <w:r>
        <w:rPr>
          <w:rFonts w:hint="eastAsia"/>
        </w:rPr>
        <w:t>Nay, this drew him from heaven: He came that we might have life, and that we might have it more abundantly. John 10:10.</w:t>
      </w:r>
    </w:p>
    <w:p w14:paraId="7C066BB7">
      <w:pPr>
        <w:widowControl w:val="0"/>
        <w:numPr>
          <w:ilvl w:val="0"/>
          <w:numId w:val="0"/>
        </w:numPr>
        <w:jc w:val="both"/>
        <w:rPr>
          <w:rFonts w:hint="eastAsia"/>
        </w:rPr>
      </w:pPr>
      <w:r>
        <w:rPr>
          <w:rFonts w:hint="eastAsia"/>
        </w:rPr>
        <w:t>不但如此，这还将祂从天上吸引下来：祂来了，是要叫我们得生命，并且得的更丰盛。约翰福音 10:10。</w:t>
      </w:r>
    </w:p>
    <w:p w14:paraId="1F398B5A">
      <w:pPr>
        <w:widowControl w:val="0"/>
        <w:numPr>
          <w:ilvl w:val="0"/>
          <w:numId w:val="0"/>
        </w:numPr>
        <w:jc w:val="both"/>
        <w:rPr>
          <w:rFonts w:hint="eastAsia"/>
        </w:rPr>
      </w:pPr>
    </w:p>
    <w:p w14:paraId="1D2755D4">
      <w:pPr>
        <w:widowControl w:val="0"/>
        <w:numPr>
          <w:ilvl w:val="0"/>
          <w:numId w:val="0"/>
        </w:numPr>
        <w:jc w:val="both"/>
        <w:rPr>
          <w:rFonts w:hint="eastAsia"/>
        </w:rPr>
      </w:pPr>
      <w:r>
        <w:rPr>
          <w:rFonts w:hint="eastAsia"/>
        </w:rPr>
        <w:t>VER. 19.—Wherefore let them that suffer according to the will of God commit the keeping of their souls to him in well-doing, as unto a faithful Creator.</w:t>
      </w:r>
    </w:p>
    <w:p w14:paraId="6499A002">
      <w:pPr>
        <w:widowControl w:val="0"/>
        <w:numPr>
          <w:ilvl w:val="0"/>
          <w:numId w:val="0"/>
        </w:numPr>
        <w:jc w:val="both"/>
        <w:rPr>
          <w:rFonts w:hint="eastAsia"/>
        </w:rPr>
      </w:pPr>
      <w:r>
        <w:rPr>
          <w:rFonts w:hint="eastAsia"/>
        </w:rPr>
        <w:t>19节——所以，那照神旨意受苦的人，要一心为善，将自己灵魂交与那信实的造化之主。</w:t>
      </w:r>
    </w:p>
    <w:p w14:paraId="505481B5">
      <w:pPr>
        <w:widowControl w:val="0"/>
        <w:numPr>
          <w:ilvl w:val="0"/>
          <w:numId w:val="0"/>
        </w:numPr>
        <w:jc w:val="both"/>
        <w:rPr>
          <w:rFonts w:hint="eastAsia"/>
        </w:rPr>
      </w:pPr>
    </w:p>
    <w:p w14:paraId="6FEDB804">
      <w:pPr>
        <w:widowControl w:val="0"/>
        <w:numPr>
          <w:ilvl w:val="0"/>
          <w:numId w:val="0"/>
        </w:numPr>
        <w:jc w:val="both"/>
        <w:rPr>
          <w:rFonts w:hint="eastAsia"/>
        </w:rPr>
      </w:pPr>
      <w:r>
        <w:rPr>
          <w:rFonts w:hint="eastAsia"/>
        </w:rPr>
        <w:t>Nothing doth so establish the mind amidst the rollings and turbulency of present things, as both a look above them, and a look beyond them; above them to the steady and good Hand by which they are ruled, and beyond them to the sweet and beautiful end to which, by that Hand, they shall be brought.</w:t>
      </w:r>
    </w:p>
    <w:p w14:paraId="1F06A71A">
      <w:pPr>
        <w:widowControl w:val="0"/>
        <w:numPr>
          <w:ilvl w:val="0"/>
          <w:numId w:val="0"/>
        </w:numPr>
        <w:jc w:val="both"/>
        <w:rPr>
          <w:rFonts w:hint="eastAsia"/>
        </w:rPr>
      </w:pPr>
      <w:r>
        <w:rPr>
          <w:rFonts w:hint="eastAsia"/>
        </w:rPr>
        <w:t>在现今事物的翻腾与动荡之中，没有什么能像既仰望其上又远眺其外那样坚固心志了；仰望其上，看到那掌管它们的稳固美善之手，远眺其外，看到藉那手所要带入的甜美佳境。</w:t>
      </w:r>
    </w:p>
    <w:p w14:paraId="3D6EA24B">
      <w:pPr>
        <w:widowControl w:val="0"/>
        <w:numPr>
          <w:ilvl w:val="0"/>
          <w:numId w:val="0"/>
        </w:numPr>
        <w:jc w:val="both"/>
        <w:rPr>
          <w:rFonts w:hint="eastAsia"/>
        </w:rPr>
      </w:pPr>
      <w:r>
        <w:rPr>
          <w:rFonts w:hint="eastAsia"/>
        </w:rPr>
        <w:t>This the Apostle lays here as the foundation of that patience and peace in troubles, wherewith he would have his brethren furnished.</w:t>
      </w:r>
    </w:p>
    <w:p w14:paraId="4622382A">
      <w:pPr>
        <w:widowControl w:val="0"/>
        <w:numPr>
          <w:ilvl w:val="0"/>
          <w:numId w:val="0"/>
        </w:numPr>
        <w:jc w:val="both"/>
        <w:rPr>
          <w:rFonts w:hint="eastAsia"/>
        </w:rPr>
      </w:pPr>
      <w:r>
        <w:rPr>
          <w:rFonts w:hint="eastAsia"/>
        </w:rPr>
        <w:t>使徒在此立下此为根基，就是他愿他的弟兄们所具备的那种患难中的忍耐与平安的根基。</w:t>
      </w:r>
    </w:p>
    <w:p w14:paraId="1F126B80">
      <w:pPr>
        <w:widowControl w:val="0"/>
        <w:numPr>
          <w:ilvl w:val="0"/>
          <w:numId w:val="0"/>
        </w:numPr>
        <w:jc w:val="both"/>
        <w:rPr>
          <w:rFonts w:hint="eastAsia"/>
        </w:rPr>
      </w:pPr>
      <w:r>
        <w:rPr>
          <w:rFonts w:hint="eastAsia"/>
        </w:rPr>
        <w:t>And thus he closes this chapter in these words: Wherefore, let them that suffer according to the will of God, commit the keeping of their souls to him in well-doing, as unto a faithful Creator.</w:t>
      </w:r>
    </w:p>
    <w:p w14:paraId="1F1B5C2C">
      <w:pPr>
        <w:widowControl w:val="0"/>
        <w:numPr>
          <w:ilvl w:val="0"/>
          <w:numId w:val="0"/>
        </w:numPr>
        <w:jc w:val="both"/>
        <w:rPr>
          <w:rFonts w:hint="eastAsia"/>
        </w:rPr>
      </w:pPr>
      <w:r>
        <w:rPr>
          <w:rFonts w:hint="eastAsia"/>
        </w:rPr>
        <w:t>于是他用这些话结束本章：所以，那照神旨意受苦的人，要一心为善，将自己灵魂交与那信实的造化之主。</w:t>
      </w:r>
    </w:p>
    <w:p w14:paraId="73FA91EC">
      <w:pPr>
        <w:widowControl w:val="0"/>
        <w:numPr>
          <w:ilvl w:val="0"/>
          <w:numId w:val="0"/>
        </w:numPr>
        <w:jc w:val="both"/>
        <w:rPr>
          <w:rFonts w:hint="eastAsia"/>
        </w:rPr>
      </w:pPr>
    </w:p>
    <w:p w14:paraId="4D4D3CE9">
      <w:pPr>
        <w:widowControl w:val="0"/>
        <w:numPr>
          <w:ilvl w:val="0"/>
          <w:numId w:val="0"/>
        </w:numPr>
        <w:jc w:val="both"/>
        <w:rPr>
          <w:rFonts w:hint="eastAsia"/>
        </w:rPr>
      </w:pPr>
      <w:r>
        <w:rPr>
          <w:rFonts w:hint="eastAsia"/>
        </w:rPr>
        <w:t>The words contain the true principle of Christian patience and tranquillity of mind in the sufferings of this life, expressing both wherein it consists, and what are the grounds of it.</w:t>
      </w:r>
    </w:p>
    <w:p w14:paraId="34A6FCD9">
      <w:pPr>
        <w:widowControl w:val="0"/>
        <w:numPr>
          <w:ilvl w:val="0"/>
          <w:numId w:val="0"/>
        </w:numPr>
        <w:jc w:val="both"/>
        <w:rPr>
          <w:rFonts w:hint="eastAsia"/>
        </w:rPr>
      </w:pPr>
      <w:r>
        <w:rPr>
          <w:rFonts w:hint="eastAsia"/>
        </w:rPr>
        <w:t>这些话包含了基督徒在今生苦难中忍耐和内心宁静的真实原则，既表达了它在于什么，也说明了它的根基是什么。</w:t>
      </w:r>
    </w:p>
    <w:p w14:paraId="70E0C242">
      <w:pPr>
        <w:widowControl w:val="0"/>
        <w:numPr>
          <w:ilvl w:val="0"/>
          <w:numId w:val="0"/>
        </w:numPr>
        <w:jc w:val="both"/>
        <w:rPr>
          <w:rFonts w:hint="eastAsia"/>
        </w:rPr>
      </w:pPr>
    </w:p>
    <w:p w14:paraId="6FC12F90">
      <w:pPr>
        <w:widowControl w:val="0"/>
        <w:numPr>
          <w:ilvl w:val="0"/>
          <w:numId w:val="0"/>
        </w:numPr>
        <w:jc w:val="both"/>
        <w:rPr>
          <w:rFonts w:hint="eastAsia"/>
        </w:rPr>
      </w:pPr>
      <w:r>
        <w:rPr>
          <w:rFonts w:hint="eastAsia"/>
        </w:rPr>
        <w:t>I. It lies in this, committing the soul unto God.</w:t>
      </w:r>
    </w:p>
    <w:p w14:paraId="04FAB6C5">
      <w:pPr>
        <w:widowControl w:val="0"/>
        <w:numPr>
          <w:ilvl w:val="0"/>
          <w:numId w:val="0"/>
        </w:numPr>
        <w:jc w:val="both"/>
        <w:rPr>
          <w:rFonts w:hint="eastAsia"/>
        </w:rPr>
      </w:pPr>
      <w:r>
        <w:rPr>
          <w:rFonts w:hint="eastAsia"/>
        </w:rPr>
        <w:t>一、这在于将灵魂交托给神。</w:t>
      </w:r>
    </w:p>
    <w:p w14:paraId="51D6AE69">
      <w:pPr>
        <w:widowControl w:val="0"/>
        <w:numPr>
          <w:ilvl w:val="0"/>
          <w:numId w:val="0"/>
        </w:numPr>
        <w:jc w:val="both"/>
        <w:rPr>
          <w:rFonts w:hint="eastAsia"/>
        </w:rPr>
      </w:pPr>
      <w:r>
        <w:rPr>
          <w:rFonts w:hint="eastAsia"/>
        </w:rPr>
        <w:t>The word ἐν ἀγαθαποιϊᾳ, which is added, is a true qualification of this, that it be in well doing, according to the preceding doctrine, which the Apostle gives clearly and largely, ver. 15, 16.</w:t>
      </w:r>
    </w:p>
    <w:p w14:paraId="7DCF3438">
      <w:pPr>
        <w:widowControl w:val="0"/>
        <w:numPr>
          <w:ilvl w:val="0"/>
          <w:numId w:val="0"/>
        </w:numPr>
        <w:jc w:val="both"/>
        <w:rPr>
          <w:rFonts w:hint="eastAsia"/>
        </w:rPr>
      </w:pPr>
      <w:r>
        <w:rPr>
          <w:rFonts w:hint="eastAsia"/>
        </w:rPr>
        <w:t>附加的词 ἐν ἀγαθαποιϊᾳ（在行善中），是对这一点的一个真实限定，即必须在行善中，这是根据使徒在15、16节清晰而详尽地给出的教义。</w:t>
      </w:r>
    </w:p>
    <w:p w14:paraId="40B78B3D">
      <w:pPr>
        <w:widowControl w:val="0"/>
        <w:numPr>
          <w:ilvl w:val="0"/>
          <w:numId w:val="0"/>
        </w:numPr>
        <w:jc w:val="both"/>
        <w:rPr>
          <w:rFonts w:hint="eastAsia"/>
        </w:rPr>
      </w:pPr>
      <w:r>
        <w:rPr>
          <w:rFonts w:hint="eastAsia"/>
        </w:rPr>
        <w:t>If men would have inward peace amidst outward trouble, they must walk by the rule of peace, and keep strictly to it.</w:t>
      </w:r>
    </w:p>
    <w:p w14:paraId="36D71633">
      <w:pPr>
        <w:widowControl w:val="0"/>
        <w:numPr>
          <w:ilvl w:val="0"/>
          <w:numId w:val="0"/>
        </w:numPr>
        <w:jc w:val="both"/>
        <w:rPr>
          <w:rFonts w:hint="eastAsia"/>
        </w:rPr>
      </w:pPr>
      <w:r>
        <w:rPr>
          <w:rFonts w:hint="eastAsia"/>
        </w:rPr>
        <w:t>如果人想在外在的麻烦中获得内在的平安，他们就必须按平安的准则行事，并严格遵守。</w:t>
      </w:r>
    </w:p>
    <w:p w14:paraId="4FB184CF">
      <w:pPr>
        <w:widowControl w:val="0"/>
        <w:numPr>
          <w:ilvl w:val="0"/>
          <w:numId w:val="0"/>
        </w:numPr>
        <w:jc w:val="both"/>
        <w:rPr>
          <w:rFonts w:hint="eastAsia"/>
        </w:rPr>
      </w:pPr>
      <w:r>
        <w:rPr>
          <w:rFonts w:hint="eastAsia"/>
        </w:rPr>
        <w:t>If you would commit your soul to the keeping of God, know that he is a holy God, and an unholy soul that walks in any way of wickedness, whether known or secret, is no fit commodity to put into his pure hand to keep.</w:t>
      </w:r>
    </w:p>
    <w:p w14:paraId="543C5DAA">
      <w:pPr>
        <w:widowControl w:val="0"/>
        <w:numPr>
          <w:ilvl w:val="0"/>
          <w:numId w:val="0"/>
        </w:numPr>
        <w:jc w:val="both"/>
        <w:rPr>
          <w:rFonts w:hint="eastAsia"/>
        </w:rPr>
      </w:pPr>
      <w:r>
        <w:rPr>
          <w:rFonts w:hint="eastAsia"/>
        </w:rPr>
        <w:t>如果你要将你的灵魂交托给神保守，须知祂是圣洁的神，一个行在任何邪恶之道上——无论是公开的还是隐秘的——的不洁灵魂，都不是一件合适的商品，可以放在祂纯洁的手中来保守。</w:t>
      </w:r>
    </w:p>
    <w:p w14:paraId="444713E9">
      <w:pPr>
        <w:widowControl w:val="0"/>
        <w:numPr>
          <w:ilvl w:val="0"/>
          <w:numId w:val="0"/>
        </w:numPr>
        <w:jc w:val="both"/>
        <w:rPr>
          <w:rFonts w:hint="eastAsia"/>
        </w:rPr>
      </w:pPr>
      <w:r>
        <w:rPr>
          <w:rFonts w:hint="eastAsia"/>
        </w:rPr>
        <w:t>Therefore, as you would have this confidence to give your holy God the keeping of your soul, and that he may accept of it, and take it off your hand, beware of wilful pollutions and unholy ways.</w:t>
      </w:r>
    </w:p>
    <w:p w14:paraId="4A291B78">
      <w:pPr>
        <w:widowControl w:val="0"/>
        <w:numPr>
          <w:ilvl w:val="0"/>
          <w:numId w:val="0"/>
        </w:numPr>
        <w:jc w:val="both"/>
        <w:rPr>
          <w:rFonts w:hint="eastAsia"/>
        </w:rPr>
      </w:pPr>
      <w:r>
        <w:rPr>
          <w:rFonts w:hint="eastAsia"/>
        </w:rPr>
        <w:t>因此，正如你愿意有这信心将你灵魂的保守交托给你圣洁的神，并愿祂悦纳它，从你手中接过去，你就要谨防任意的污秽和不圣洁的道路。</w:t>
      </w:r>
    </w:p>
    <w:p w14:paraId="3C7A452F">
      <w:pPr>
        <w:widowControl w:val="0"/>
        <w:numPr>
          <w:ilvl w:val="0"/>
          <w:numId w:val="0"/>
        </w:numPr>
        <w:jc w:val="both"/>
        <w:rPr>
          <w:rFonts w:hint="eastAsia"/>
        </w:rPr>
      </w:pPr>
      <w:r>
        <w:rPr>
          <w:rFonts w:hint="eastAsia"/>
        </w:rPr>
        <w:t>Walk so as you may not discredit your Protector, and move him to be ashamed of you, and disclaim you.</w:t>
      </w:r>
    </w:p>
    <w:p w14:paraId="02244E3F">
      <w:pPr>
        <w:widowControl w:val="0"/>
        <w:numPr>
          <w:ilvl w:val="0"/>
          <w:numId w:val="0"/>
        </w:numPr>
        <w:jc w:val="both"/>
        <w:rPr>
          <w:rFonts w:hint="eastAsia"/>
        </w:rPr>
      </w:pPr>
      <w:r>
        <w:rPr>
          <w:rFonts w:hint="eastAsia"/>
        </w:rPr>
        <w:t>行事为人要不羞辱你的保护者，不惹动祂为你羞耻，并否认你。</w:t>
      </w:r>
    </w:p>
    <w:p w14:paraId="08EC3AB7">
      <w:pPr>
        <w:widowControl w:val="0"/>
        <w:numPr>
          <w:ilvl w:val="0"/>
          <w:numId w:val="0"/>
        </w:numPr>
        <w:jc w:val="both"/>
        <w:rPr>
          <w:rFonts w:hint="eastAsia"/>
        </w:rPr>
      </w:pPr>
      <w:r>
        <w:rPr>
          <w:rFonts w:hint="eastAsia"/>
        </w:rPr>
        <w:t>Shall it be said that you live under his shelter, and yet walk inordinately?</w:t>
      </w:r>
    </w:p>
    <w:p w14:paraId="3EB49DBC">
      <w:pPr>
        <w:widowControl w:val="0"/>
        <w:numPr>
          <w:ilvl w:val="0"/>
          <w:numId w:val="0"/>
        </w:numPr>
        <w:jc w:val="both"/>
        <w:rPr>
          <w:rFonts w:hint="eastAsia"/>
        </w:rPr>
      </w:pPr>
      <w:r>
        <w:rPr>
          <w:rFonts w:hint="eastAsia"/>
        </w:rPr>
        <w:t>难道能说你活在祂的荫庇下，行事为人却放纵无度吗？</w:t>
      </w:r>
    </w:p>
    <w:p w14:paraId="5BE3360D">
      <w:pPr>
        <w:widowControl w:val="0"/>
        <w:numPr>
          <w:ilvl w:val="0"/>
          <w:numId w:val="0"/>
        </w:numPr>
        <w:jc w:val="both"/>
        <w:rPr>
          <w:rFonts w:hint="eastAsia"/>
        </w:rPr>
      </w:pPr>
      <w:r>
        <w:rPr>
          <w:rFonts w:hint="eastAsia"/>
        </w:rPr>
        <w:t>As this cannot well be, you cannot well believe it to be.</w:t>
      </w:r>
    </w:p>
    <w:p w14:paraId="3E6DABE3">
      <w:pPr>
        <w:widowControl w:val="0"/>
        <w:numPr>
          <w:ilvl w:val="0"/>
          <w:numId w:val="0"/>
        </w:numPr>
        <w:jc w:val="both"/>
        <w:rPr>
          <w:rFonts w:hint="eastAsia"/>
        </w:rPr>
      </w:pPr>
      <w:r>
        <w:rPr>
          <w:rFonts w:hint="eastAsia"/>
        </w:rPr>
        <w:t>因为这不大可能，你也就无法相信会是这样。</w:t>
      </w:r>
    </w:p>
    <w:p w14:paraId="4E4FC329">
      <w:pPr>
        <w:widowControl w:val="0"/>
        <w:numPr>
          <w:ilvl w:val="0"/>
          <w:numId w:val="0"/>
        </w:numPr>
        <w:jc w:val="both"/>
        <w:rPr>
          <w:rFonts w:hint="eastAsia"/>
        </w:rPr>
      </w:pPr>
      <w:r>
        <w:rPr>
          <w:rFonts w:hint="eastAsia"/>
        </w:rPr>
        <w:t>Loose ways will loosen your hold of him, and confidence in him.</w:t>
      </w:r>
    </w:p>
    <w:p w14:paraId="0CF68F68">
      <w:pPr>
        <w:widowControl w:val="0"/>
        <w:numPr>
          <w:ilvl w:val="0"/>
          <w:numId w:val="0"/>
        </w:numPr>
        <w:jc w:val="both"/>
        <w:rPr>
          <w:rFonts w:hint="eastAsia"/>
        </w:rPr>
      </w:pPr>
      <w:r>
        <w:rPr>
          <w:rFonts w:hint="eastAsia"/>
        </w:rPr>
        <w:t>放荡的道路会松开你对祂的持守和对祂的信心。</w:t>
      </w:r>
    </w:p>
    <w:p w14:paraId="3DCD98A4">
      <w:pPr>
        <w:widowControl w:val="0"/>
        <w:numPr>
          <w:ilvl w:val="0"/>
          <w:numId w:val="0"/>
        </w:numPr>
        <w:jc w:val="both"/>
        <w:rPr>
          <w:rFonts w:hint="eastAsia"/>
        </w:rPr>
      </w:pPr>
      <w:r>
        <w:rPr>
          <w:rFonts w:hint="eastAsia"/>
        </w:rPr>
        <w:t>You will be driven to question your interest, and to think, Surely I do but delude myself: can I be under his safeguard, and yet follow the course of the world, and my corrupt heart?</w:t>
      </w:r>
    </w:p>
    <w:p w14:paraId="4E4A22C5">
      <w:pPr>
        <w:widowControl w:val="0"/>
        <w:numPr>
          <w:ilvl w:val="0"/>
          <w:numId w:val="0"/>
        </w:numPr>
        <w:jc w:val="both"/>
        <w:rPr>
          <w:rFonts w:hint="eastAsia"/>
        </w:rPr>
      </w:pPr>
      <w:r>
        <w:rPr>
          <w:rFonts w:hint="eastAsia"/>
        </w:rPr>
        <w:t>你会被驱使去质疑你的份，并思想：我肯定只是在欺骗自己：我怎能身在祂的护卫之下，却仍追随世界的道路和我败坏的心呢？</w:t>
      </w:r>
    </w:p>
    <w:p w14:paraId="54877D4B">
      <w:pPr>
        <w:widowControl w:val="0"/>
        <w:numPr>
          <w:ilvl w:val="0"/>
          <w:numId w:val="0"/>
        </w:numPr>
        <w:jc w:val="both"/>
        <w:rPr>
          <w:rFonts w:hint="eastAsia"/>
        </w:rPr>
      </w:pPr>
      <w:r>
        <w:rPr>
          <w:rFonts w:hint="eastAsia"/>
        </w:rPr>
        <w:t>Certainly, let who will be so, HE will not be a guardian and patron of wickedness.</w:t>
      </w:r>
    </w:p>
    <w:p w14:paraId="3FAD95E1">
      <w:pPr>
        <w:widowControl w:val="0"/>
        <w:numPr>
          <w:ilvl w:val="0"/>
          <w:numId w:val="0"/>
        </w:numPr>
        <w:jc w:val="both"/>
        <w:rPr>
          <w:rFonts w:hint="eastAsia"/>
        </w:rPr>
      </w:pPr>
      <w:r>
        <w:rPr>
          <w:rFonts w:hint="eastAsia"/>
        </w:rPr>
        <w:t>当然，无论谁会如此，祂绝不会成为邪恶的守护者和庇护者。</w:t>
      </w:r>
    </w:p>
    <w:p w14:paraId="6FED9C19">
      <w:pPr>
        <w:widowControl w:val="0"/>
        <w:numPr>
          <w:ilvl w:val="0"/>
          <w:numId w:val="0"/>
        </w:numPr>
        <w:jc w:val="both"/>
        <w:rPr>
          <w:rFonts w:hint="eastAsia"/>
        </w:rPr>
      </w:pPr>
      <w:r>
        <w:rPr>
          <w:rFonts w:hint="eastAsia"/>
        </w:rPr>
        <w:t>No, he is not a God that hath pleasure in wickedness, nor shall evil dwell with him. Psal. 5:4.</w:t>
      </w:r>
    </w:p>
    <w:p w14:paraId="739D67D5">
      <w:pPr>
        <w:widowControl w:val="0"/>
        <w:numPr>
          <w:ilvl w:val="0"/>
          <w:numId w:val="0"/>
        </w:numPr>
        <w:jc w:val="both"/>
        <w:rPr>
          <w:rFonts w:hint="eastAsia"/>
        </w:rPr>
      </w:pPr>
      <w:r>
        <w:rPr>
          <w:rFonts w:hint="eastAsia"/>
        </w:rPr>
        <w:t>不，祂不是喜悦邪恶的神，恶人也不能与祂同居。诗篇 5:4。</w:t>
      </w:r>
    </w:p>
    <w:p w14:paraId="025E1C59">
      <w:pPr>
        <w:widowControl w:val="0"/>
        <w:numPr>
          <w:ilvl w:val="0"/>
          <w:numId w:val="0"/>
        </w:numPr>
        <w:jc w:val="both"/>
        <w:rPr>
          <w:rFonts w:hint="eastAsia"/>
        </w:rPr>
      </w:pPr>
      <w:r>
        <w:rPr>
          <w:rFonts w:hint="eastAsia"/>
        </w:rPr>
        <w:t>If thou give thy soul to him to keep, upon the terms of liberty to sin, he will turn it out of his doors, and remit it back to thee to look to as thou wilt thyself.</w:t>
      </w:r>
    </w:p>
    <w:p w14:paraId="0B109F0F">
      <w:pPr>
        <w:widowControl w:val="0"/>
        <w:numPr>
          <w:ilvl w:val="0"/>
          <w:numId w:val="0"/>
        </w:numPr>
        <w:jc w:val="both"/>
        <w:rPr>
          <w:rFonts w:hint="eastAsia"/>
        </w:rPr>
      </w:pPr>
      <w:r>
        <w:rPr>
          <w:rFonts w:hint="eastAsia"/>
        </w:rPr>
        <w:t>如果你以犯罪的自由为条件，将你的灵魂交给祂保守，祂会把它赶出祂的门外，交还给你，让你自己随意照管。</w:t>
      </w:r>
    </w:p>
    <w:p w14:paraId="53FF92C7">
      <w:pPr>
        <w:widowControl w:val="0"/>
        <w:numPr>
          <w:ilvl w:val="0"/>
          <w:numId w:val="0"/>
        </w:numPr>
        <w:jc w:val="both"/>
        <w:rPr>
          <w:rFonts w:hint="eastAsia"/>
        </w:rPr>
      </w:pPr>
      <w:r>
        <w:rPr>
          <w:rFonts w:hint="eastAsia"/>
        </w:rPr>
        <w:t>Yea, in the ways of sin, thou dost indeed steal it back, and carriest it out from him; thou puttest thyself out of the compass of his defence, goest without the trenches, and art, at thine own hazard, exposed to armies of mischiefs and miseries.</w:t>
      </w:r>
    </w:p>
    <w:p w14:paraId="1056347A">
      <w:pPr>
        <w:widowControl w:val="0"/>
        <w:numPr>
          <w:ilvl w:val="0"/>
          <w:numId w:val="0"/>
        </w:numPr>
        <w:jc w:val="both"/>
        <w:rPr>
          <w:rFonts w:hint="eastAsia"/>
        </w:rPr>
      </w:pPr>
      <w:r>
        <w:rPr>
          <w:rFonts w:hint="eastAsia"/>
        </w:rPr>
        <w:t>是的，在罪的道路上，你确实把它偷了回来，把它从祂那里带走；你把自己置于祂的防卫范围之外，走出了壕沟，并自担风险，暴露在邪恶与苦难的大军面前。</w:t>
      </w:r>
    </w:p>
    <w:p w14:paraId="4D933B8C">
      <w:pPr>
        <w:widowControl w:val="0"/>
        <w:numPr>
          <w:ilvl w:val="0"/>
          <w:numId w:val="0"/>
        </w:numPr>
        <w:jc w:val="both"/>
        <w:rPr>
          <w:rFonts w:hint="eastAsia"/>
        </w:rPr>
      </w:pPr>
    </w:p>
    <w:p w14:paraId="4C55EDD8">
      <w:pPr>
        <w:widowControl w:val="0"/>
        <w:numPr>
          <w:ilvl w:val="0"/>
          <w:numId w:val="0"/>
        </w:numPr>
        <w:jc w:val="both"/>
        <w:rPr>
          <w:rFonts w:hint="eastAsia"/>
        </w:rPr>
      </w:pPr>
      <w:r>
        <w:rPr>
          <w:rFonts w:hint="eastAsia"/>
        </w:rPr>
        <w:t>Inference. This, then, is primarily to be looked to: you that would have safety in God in evil times, beware of evil ways; for in these it cannot be.</w:t>
      </w:r>
    </w:p>
    <w:p w14:paraId="1BC9732C">
      <w:pPr>
        <w:widowControl w:val="0"/>
        <w:numPr>
          <w:ilvl w:val="0"/>
          <w:numId w:val="0"/>
        </w:numPr>
        <w:jc w:val="both"/>
        <w:rPr>
          <w:rFonts w:hint="eastAsia"/>
        </w:rPr>
      </w:pPr>
      <w:r>
        <w:rPr>
          <w:rFonts w:hint="eastAsia"/>
        </w:rPr>
        <w:t>推论。那么，这是首要当留意的：你们想在邪恶的时代里在神里面得安全的，要谨防邪恶的道路；因为在这些道路上是不可能得安全的。</w:t>
      </w:r>
    </w:p>
    <w:p w14:paraId="4BAF06E5">
      <w:pPr>
        <w:widowControl w:val="0"/>
        <w:numPr>
          <w:ilvl w:val="0"/>
          <w:numId w:val="0"/>
        </w:numPr>
        <w:jc w:val="both"/>
        <w:rPr>
          <w:rFonts w:hint="eastAsia"/>
        </w:rPr>
      </w:pPr>
      <w:r>
        <w:rPr>
          <w:rFonts w:hint="eastAsia"/>
        </w:rPr>
        <w:t>If you will be safe in him, you must stay with him, and in all your ways, keep within him as your fortress.</w:t>
      </w:r>
    </w:p>
    <w:p w14:paraId="660791ED">
      <w:pPr>
        <w:widowControl w:val="0"/>
        <w:numPr>
          <w:ilvl w:val="0"/>
          <w:numId w:val="0"/>
        </w:numPr>
        <w:jc w:val="both"/>
        <w:rPr>
          <w:rFonts w:hint="eastAsia"/>
        </w:rPr>
      </w:pPr>
      <w:r>
        <w:rPr>
          <w:rFonts w:hint="eastAsia"/>
        </w:rPr>
        <w:t>你若想在祂里面得安全，就必须与祂同住，并在你一切所行的事上，都留在祂里面，以祂为你的堡垒。</w:t>
      </w:r>
    </w:p>
    <w:p w14:paraId="5FFE5D59">
      <w:pPr>
        <w:widowControl w:val="0"/>
        <w:numPr>
          <w:ilvl w:val="0"/>
          <w:numId w:val="0"/>
        </w:numPr>
        <w:jc w:val="both"/>
        <w:rPr>
          <w:rFonts w:hint="eastAsia"/>
        </w:rPr>
      </w:pPr>
      <w:r>
        <w:rPr>
          <w:rFonts w:hint="eastAsia"/>
        </w:rPr>
        <w:t>Now, in the ways of sin you run out from him.</w:t>
      </w:r>
    </w:p>
    <w:p w14:paraId="12430B11">
      <w:pPr>
        <w:widowControl w:val="0"/>
        <w:numPr>
          <w:ilvl w:val="0"/>
          <w:numId w:val="0"/>
        </w:numPr>
        <w:jc w:val="both"/>
        <w:rPr>
          <w:rFonts w:hint="eastAsia"/>
        </w:rPr>
      </w:pPr>
      <w:r>
        <w:rPr>
          <w:rFonts w:hint="eastAsia"/>
        </w:rPr>
        <w:t>然而，在罪的道路上，你是从祂那里跑出去了。</w:t>
      </w:r>
    </w:p>
    <w:p w14:paraId="3347A8D3">
      <w:pPr>
        <w:widowControl w:val="0"/>
        <w:numPr>
          <w:ilvl w:val="0"/>
          <w:numId w:val="0"/>
        </w:numPr>
        <w:jc w:val="both"/>
        <w:rPr>
          <w:rFonts w:hint="eastAsia"/>
        </w:rPr>
      </w:pPr>
    </w:p>
    <w:p w14:paraId="39E2286F">
      <w:pPr>
        <w:widowControl w:val="0"/>
        <w:numPr>
          <w:ilvl w:val="0"/>
          <w:numId w:val="0"/>
        </w:numPr>
        <w:jc w:val="both"/>
        <w:rPr>
          <w:rFonts w:hint="eastAsia"/>
        </w:rPr>
      </w:pPr>
      <w:r>
        <w:rPr>
          <w:rFonts w:hint="eastAsia"/>
        </w:rPr>
        <w:t>Hence it is we have so little established confidence in God in times of trial.</w:t>
      </w:r>
    </w:p>
    <w:p w14:paraId="237316B6">
      <w:pPr>
        <w:widowControl w:val="0"/>
        <w:numPr>
          <w:ilvl w:val="0"/>
          <w:numId w:val="0"/>
        </w:numPr>
        <w:jc w:val="both"/>
        <w:rPr>
          <w:rFonts w:hint="eastAsia"/>
        </w:rPr>
      </w:pPr>
      <w:r>
        <w:rPr>
          <w:rFonts w:hint="eastAsia"/>
        </w:rPr>
        <w:t>因此，我们在试炼时期对神只有如此微小的坚定信心。</w:t>
      </w:r>
    </w:p>
    <w:p w14:paraId="73BF7B67">
      <w:pPr>
        <w:widowControl w:val="0"/>
        <w:numPr>
          <w:ilvl w:val="0"/>
          <w:numId w:val="0"/>
        </w:numPr>
        <w:jc w:val="both"/>
        <w:rPr>
          <w:rFonts w:hint="eastAsia"/>
        </w:rPr>
      </w:pPr>
      <w:r>
        <w:rPr>
          <w:rFonts w:hint="eastAsia"/>
        </w:rPr>
        <w:t>We take ways of our own, and will be gadding, and so we are surprised and taken, as they that are often venturing out into the enemy's reach, and cannot stay within the walls.</w:t>
      </w:r>
    </w:p>
    <w:p w14:paraId="2A6E46F1">
      <w:pPr>
        <w:widowControl w:val="0"/>
        <w:numPr>
          <w:ilvl w:val="0"/>
          <w:numId w:val="0"/>
        </w:numPr>
        <w:jc w:val="both"/>
        <w:rPr>
          <w:rFonts w:hint="eastAsia"/>
        </w:rPr>
      </w:pPr>
      <w:r>
        <w:rPr>
          <w:rFonts w:hint="eastAsia"/>
        </w:rPr>
        <w:t>我们走自己的路，任意闲游，所以我们就像那些常常冒险进入敌人攻击范围、不能待在城墙内的人一样，被惊吓、被掳去。</w:t>
      </w:r>
    </w:p>
    <w:p w14:paraId="252B194F">
      <w:pPr>
        <w:widowControl w:val="0"/>
        <w:numPr>
          <w:ilvl w:val="0"/>
          <w:numId w:val="0"/>
        </w:numPr>
        <w:jc w:val="both"/>
        <w:rPr>
          <w:rFonts w:hint="eastAsia"/>
        </w:rPr>
      </w:pPr>
      <w:r>
        <w:rPr>
          <w:rFonts w:hint="eastAsia"/>
        </w:rPr>
        <w:t>It is no idle repetition, Psal. 91:1: He that dwelleth in the secret places of the Most High, shall abide under the shadow of the Almighty.</w:t>
      </w:r>
    </w:p>
    <w:p w14:paraId="12C8F9F8">
      <w:pPr>
        <w:widowControl w:val="0"/>
        <w:numPr>
          <w:ilvl w:val="0"/>
          <w:numId w:val="0"/>
        </w:numPr>
        <w:jc w:val="both"/>
        <w:rPr>
          <w:rFonts w:hint="eastAsia"/>
        </w:rPr>
      </w:pPr>
      <w:r>
        <w:rPr>
          <w:rFonts w:hint="eastAsia"/>
        </w:rPr>
        <w:t>诗篇91:1并非无意义的重复：住在至高者隐密处的，必住在全能者的荫下。</w:t>
      </w:r>
    </w:p>
    <w:p w14:paraId="6D465B9A">
      <w:pPr>
        <w:widowControl w:val="0"/>
        <w:numPr>
          <w:ilvl w:val="0"/>
          <w:numId w:val="0"/>
        </w:numPr>
        <w:jc w:val="both"/>
        <w:rPr>
          <w:rFonts w:hint="eastAsia"/>
        </w:rPr>
      </w:pPr>
      <w:r>
        <w:rPr>
          <w:rFonts w:hint="eastAsia"/>
        </w:rPr>
        <w:t>He that wanders not, but stays there, shall find himself there hidden from danger.</w:t>
      </w:r>
    </w:p>
    <w:p w14:paraId="03B27170">
      <w:pPr>
        <w:widowControl w:val="0"/>
        <w:numPr>
          <w:ilvl w:val="0"/>
          <w:numId w:val="0"/>
        </w:numPr>
        <w:jc w:val="both"/>
        <w:rPr>
          <w:rFonts w:hint="eastAsia"/>
        </w:rPr>
      </w:pPr>
      <w:r>
        <w:rPr>
          <w:rFonts w:hint="eastAsia"/>
        </w:rPr>
        <w:t>那不游荡，反倒住在那里的人，将发现自己在那里得以隐藏，脱离危险。</w:t>
      </w:r>
    </w:p>
    <w:p w14:paraId="4C5930D1">
      <w:pPr>
        <w:widowControl w:val="0"/>
        <w:numPr>
          <w:ilvl w:val="0"/>
          <w:numId w:val="0"/>
        </w:numPr>
        <w:jc w:val="both"/>
        <w:rPr>
          <w:rFonts w:hint="eastAsia"/>
        </w:rPr>
      </w:pPr>
      <w:r>
        <w:rPr>
          <w:rFonts w:hint="eastAsia"/>
        </w:rPr>
        <w:t>They that rove out from God in their ways, are disquieted and tossed with fears; this is the fruit of their own ways; but the soul that is indeed given to him to keep, keeps near him.</w:t>
      </w:r>
    </w:p>
    <w:p w14:paraId="347116D8">
      <w:pPr>
        <w:widowControl w:val="0"/>
        <w:numPr>
          <w:ilvl w:val="0"/>
          <w:numId w:val="0"/>
        </w:numPr>
        <w:jc w:val="both"/>
        <w:rPr>
          <w:rFonts w:hint="eastAsia"/>
        </w:rPr>
      </w:pPr>
      <w:r>
        <w:rPr>
          <w:rFonts w:hint="eastAsia"/>
        </w:rPr>
        <w:t>那些在自己的道路上远离神、四处漂泊的人，被恐惧搅扰和抛来抛去；这是他们自己道路的果子；但那确实交托给祂保守的灵魂，则亲近祂。</w:t>
      </w:r>
    </w:p>
    <w:p w14:paraId="56D2C306">
      <w:pPr>
        <w:widowControl w:val="0"/>
        <w:numPr>
          <w:ilvl w:val="0"/>
          <w:numId w:val="0"/>
        </w:numPr>
        <w:jc w:val="both"/>
        <w:rPr>
          <w:rFonts w:hint="eastAsia"/>
        </w:rPr>
      </w:pPr>
    </w:p>
    <w:p w14:paraId="59E6F890">
      <w:pPr>
        <w:widowControl w:val="0"/>
        <w:numPr>
          <w:ilvl w:val="0"/>
          <w:numId w:val="0"/>
        </w:numPr>
        <w:jc w:val="both"/>
        <w:rPr>
          <w:rFonts w:hint="eastAsia"/>
        </w:rPr>
      </w:pPr>
      <w:r>
        <w:rPr>
          <w:rFonts w:hint="eastAsia"/>
        </w:rPr>
        <w:t>Study pure and holy walking, if you would have your confidence firm, and have boldness and joy in God.</w:t>
      </w:r>
    </w:p>
    <w:p w14:paraId="60D25F7F">
      <w:pPr>
        <w:widowControl w:val="0"/>
        <w:numPr>
          <w:ilvl w:val="0"/>
          <w:numId w:val="0"/>
        </w:numPr>
        <w:jc w:val="both"/>
        <w:rPr>
          <w:rFonts w:hint="eastAsia"/>
        </w:rPr>
      </w:pPr>
      <w:r>
        <w:rPr>
          <w:rFonts w:hint="eastAsia"/>
        </w:rPr>
        <w:t>若你想信心坚定，并在神里面有坦然和喜乐，就要学习纯洁和圣洁的行事为人。</w:t>
      </w:r>
    </w:p>
    <w:p w14:paraId="315789D4">
      <w:pPr>
        <w:widowControl w:val="0"/>
        <w:numPr>
          <w:ilvl w:val="0"/>
          <w:numId w:val="0"/>
        </w:numPr>
        <w:jc w:val="both"/>
        <w:rPr>
          <w:rFonts w:hint="eastAsia"/>
        </w:rPr>
      </w:pPr>
      <w:r>
        <w:rPr>
          <w:rFonts w:hint="eastAsia"/>
        </w:rPr>
        <w:t>You will find that a little sin will shake your trust, and disturb your peace, more than the greatest sufferings: yea, in those sufferings, your assurance and joy in God will grow and abound most if sin be kept out.</w:t>
      </w:r>
    </w:p>
    <w:p w14:paraId="200793EC">
      <w:pPr>
        <w:widowControl w:val="0"/>
        <w:numPr>
          <w:ilvl w:val="0"/>
          <w:numId w:val="0"/>
        </w:numPr>
        <w:jc w:val="both"/>
        <w:rPr>
          <w:rFonts w:hint="eastAsia"/>
        </w:rPr>
      </w:pPr>
      <w:r>
        <w:rPr>
          <w:rFonts w:hint="eastAsia"/>
        </w:rPr>
        <w:t>你会发现，一点点的罪比最大的苦难更能动摇你的信靠、搅扰你的平安：是的，在那些苦难中，若能将罪拒之门外，你对神的确信和在祂里面的喜乐将最多地增长和满溢。</w:t>
      </w:r>
    </w:p>
    <w:p w14:paraId="233B2D3E">
      <w:pPr>
        <w:widowControl w:val="0"/>
        <w:numPr>
          <w:ilvl w:val="0"/>
          <w:numId w:val="0"/>
        </w:numPr>
        <w:jc w:val="both"/>
        <w:rPr>
          <w:rFonts w:hint="eastAsia"/>
        </w:rPr>
      </w:pPr>
      <w:r>
        <w:rPr>
          <w:rFonts w:hint="eastAsia"/>
        </w:rPr>
        <w:t>That is the troublefeast that disquiets the conscience, which, while it continues good, is a continual feast.</w:t>
      </w:r>
    </w:p>
    <w:p w14:paraId="4D7E4ABD">
      <w:pPr>
        <w:widowControl w:val="0"/>
        <w:numPr>
          <w:ilvl w:val="0"/>
          <w:numId w:val="0"/>
        </w:numPr>
        <w:jc w:val="both"/>
        <w:rPr>
          <w:rFonts w:hint="eastAsia"/>
        </w:rPr>
      </w:pPr>
      <w:r>
        <w:rPr>
          <w:rFonts w:hint="eastAsia"/>
        </w:rPr>
        <w:t>那搅扰良心的，是那搅扰筵席的罪，而良心若保持无亏，就是一席持续的筵席。</w:t>
      </w:r>
    </w:p>
    <w:p w14:paraId="52085D8F">
      <w:pPr>
        <w:widowControl w:val="0"/>
        <w:numPr>
          <w:ilvl w:val="0"/>
          <w:numId w:val="0"/>
        </w:numPr>
        <w:jc w:val="both"/>
        <w:rPr>
          <w:rFonts w:hint="eastAsia"/>
        </w:rPr>
      </w:pPr>
      <w:r>
        <w:rPr>
          <w:rFonts w:hint="eastAsia"/>
        </w:rPr>
        <w:t>So much sin as gets in, so much peace will go out.</w:t>
      </w:r>
    </w:p>
    <w:p w14:paraId="4B7A85CE">
      <w:pPr>
        <w:widowControl w:val="0"/>
        <w:numPr>
          <w:ilvl w:val="0"/>
          <w:numId w:val="0"/>
        </w:numPr>
        <w:jc w:val="both"/>
        <w:rPr>
          <w:rFonts w:hint="eastAsia"/>
        </w:rPr>
      </w:pPr>
      <w:r>
        <w:rPr>
          <w:rFonts w:hint="eastAsia"/>
        </w:rPr>
        <w:t>多少罪进来，多少平安就出去。</w:t>
      </w:r>
    </w:p>
    <w:p w14:paraId="6AB1F642">
      <w:pPr>
        <w:widowControl w:val="0"/>
        <w:numPr>
          <w:ilvl w:val="0"/>
          <w:numId w:val="0"/>
        </w:numPr>
        <w:jc w:val="both"/>
        <w:rPr>
          <w:rFonts w:hint="eastAsia"/>
        </w:rPr>
      </w:pPr>
      <w:r>
        <w:rPr>
          <w:rFonts w:hint="eastAsia"/>
        </w:rPr>
        <w:t>Afflictions cannot break in upon it to break it, but sin doth.</w:t>
      </w:r>
    </w:p>
    <w:p w14:paraId="3F8B896B">
      <w:pPr>
        <w:widowControl w:val="0"/>
        <w:numPr>
          <w:ilvl w:val="0"/>
          <w:numId w:val="0"/>
        </w:numPr>
        <w:jc w:val="both"/>
        <w:rPr>
          <w:rFonts w:hint="eastAsia"/>
        </w:rPr>
      </w:pPr>
      <w:r>
        <w:rPr>
          <w:rFonts w:hint="eastAsia"/>
        </w:rPr>
        <w:t>苦难不能闯进来破坏它，但罪能。</w:t>
      </w:r>
    </w:p>
    <w:p w14:paraId="53683DAD">
      <w:pPr>
        <w:widowControl w:val="0"/>
        <w:numPr>
          <w:ilvl w:val="0"/>
          <w:numId w:val="0"/>
        </w:numPr>
        <w:jc w:val="both"/>
        <w:rPr>
          <w:rFonts w:hint="eastAsia"/>
        </w:rPr>
      </w:pPr>
      <w:r>
        <w:rPr>
          <w:rFonts w:hint="eastAsia"/>
        </w:rPr>
        <w:t>All the winds which blow about the earth from all points, stir it not; only that within the bowels of it makes the earthquake.</w:t>
      </w:r>
    </w:p>
    <w:p w14:paraId="1093F129">
      <w:pPr>
        <w:widowControl w:val="0"/>
        <w:numPr>
          <w:ilvl w:val="0"/>
          <w:numId w:val="0"/>
        </w:numPr>
        <w:jc w:val="both"/>
        <w:rPr>
          <w:rFonts w:hint="eastAsia"/>
        </w:rPr>
      </w:pPr>
      <w:r>
        <w:rPr>
          <w:rFonts w:hint="eastAsia"/>
        </w:rPr>
        <w:t>从四面八方吹遍大地的风都搅动不了它；只有它内部的东西才能引发地震。</w:t>
      </w:r>
    </w:p>
    <w:p w14:paraId="6E37F512">
      <w:pPr>
        <w:widowControl w:val="0"/>
        <w:numPr>
          <w:ilvl w:val="0"/>
          <w:numId w:val="0"/>
        </w:numPr>
        <w:jc w:val="both"/>
        <w:rPr>
          <w:rFonts w:hint="eastAsia"/>
        </w:rPr>
      </w:pPr>
    </w:p>
    <w:p w14:paraId="728AAE83">
      <w:pPr>
        <w:widowControl w:val="0"/>
        <w:numPr>
          <w:ilvl w:val="0"/>
          <w:numId w:val="0"/>
        </w:numPr>
        <w:jc w:val="both"/>
        <w:rPr>
          <w:rFonts w:hint="eastAsia"/>
        </w:rPr>
      </w:pPr>
      <w:r>
        <w:rPr>
          <w:rFonts w:hint="eastAsia"/>
        </w:rPr>
        <w:t>I do not mean that for infirmities a Christian ought to be discouraged.</w:t>
      </w:r>
    </w:p>
    <w:p w14:paraId="162A33AF">
      <w:pPr>
        <w:widowControl w:val="0"/>
        <w:numPr>
          <w:ilvl w:val="0"/>
          <w:numId w:val="0"/>
        </w:numPr>
        <w:jc w:val="both"/>
        <w:rPr>
          <w:rFonts w:hint="eastAsia"/>
        </w:rPr>
      </w:pPr>
      <w:r>
        <w:rPr>
          <w:rFonts w:hint="eastAsia"/>
        </w:rPr>
        <w:t>我不是说基督徒应该为软弱而灰心。</w:t>
      </w:r>
    </w:p>
    <w:p w14:paraId="02319556">
      <w:pPr>
        <w:widowControl w:val="0"/>
        <w:numPr>
          <w:ilvl w:val="0"/>
          <w:numId w:val="0"/>
        </w:numPr>
        <w:jc w:val="both"/>
        <w:rPr>
          <w:rFonts w:hint="eastAsia"/>
        </w:rPr>
      </w:pPr>
      <w:r>
        <w:rPr>
          <w:rFonts w:hint="eastAsia"/>
        </w:rPr>
        <w:t>But take heed of walking in any way of sin, for that will unsettle thy confidence.</w:t>
      </w:r>
    </w:p>
    <w:p w14:paraId="515A066F">
      <w:pPr>
        <w:widowControl w:val="0"/>
        <w:numPr>
          <w:ilvl w:val="0"/>
          <w:numId w:val="0"/>
        </w:numPr>
        <w:jc w:val="both"/>
        <w:rPr>
          <w:rFonts w:hint="eastAsia"/>
        </w:rPr>
      </w:pPr>
      <w:r>
        <w:rPr>
          <w:rFonts w:hint="eastAsia"/>
        </w:rPr>
        <w:t>但要当心，不可走在任何罪的道路上，因为那会动摇你的信心。</w:t>
      </w:r>
    </w:p>
    <w:p w14:paraId="30F60A2D">
      <w:pPr>
        <w:widowControl w:val="0"/>
        <w:numPr>
          <w:ilvl w:val="0"/>
          <w:numId w:val="0"/>
        </w:numPr>
        <w:jc w:val="both"/>
        <w:rPr>
          <w:rFonts w:hint="eastAsia"/>
        </w:rPr>
      </w:pPr>
      <w:r>
        <w:rPr>
          <w:rFonts w:hint="eastAsia"/>
        </w:rPr>
        <w:t>Innocency and holy walking make the soul of a sound constitution, which the counterblasts of affliction wear not out, nor alter.</w:t>
      </w:r>
    </w:p>
    <w:p w14:paraId="3CA2B2B8">
      <w:pPr>
        <w:widowControl w:val="0"/>
        <w:numPr>
          <w:ilvl w:val="0"/>
          <w:numId w:val="0"/>
        </w:numPr>
        <w:jc w:val="both"/>
        <w:rPr>
          <w:rFonts w:hint="eastAsia"/>
        </w:rPr>
      </w:pPr>
      <w:r>
        <w:rPr>
          <w:rFonts w:hint="eastAsia"/>
        </w:rPr>
        <w:t>纯全和圣洁的行事为人使灵魂有健全的体质，苦难的冲击既不能磨损它，也不能改变它。</w:t>
      </w:r>
    </w:p>
    <w:p w14:paraId="773BE545">
      <w:pPr>
        <w:widowControl w:val="0"/>
        <w:numPr>
          <w:ilvl w:val="0"/>
          <w:numId w:val="0"/>
        </w:numPr>
        <w:jc w:val="both"/>
        <w:rPr>
          <w:rFonts w:hint="eastAsia"/>
        </w:rPr>
      </w:pPr>
      <w:r>
        <w:rPr>
          <w:rFonts w:hint="eastAsia"/>
        </w:rPr>
        <w:t>Sin makes it so sickly and crazy, that it can endure nothing.</w:t>
      </w:r>
    </w:p>
    <w:p w14:paraId="755ECDDA">
      <w:pPr>
        <w:widowControl w:val="0"/>
        <w:numPr>
          <w:ilvl w:val="0"/>
          <w:numId w:val="0"/>
        </w:numPr>
        <w:jc w:val="both"/>
        <w:rPr>
          <w:rFonts w:hint="eastAsia"/>
        </w:rPr>
      </w:pPr>
      <w:r>
        <w:rPr>
          <w:rFonts w:hint="eastAsia"/>
        </w:rPr>
        <w:t>罪使它如此病弱不堪，以致它什么都忍受不了。</w:t>
      </w:r>
    </w:p>
    <w:p w14:paraId="7E756F62">
      <w:pPr>
        <w:widowControl w:val="0"/>
        <w:numPr>
          <w:ilvl w:val="0"/>
          <w:numId w:val="0"/>
        </w:numPr>
        <w:jc w:val="both"/>
        <w:rPr>
          <w:rFonts w:hint="eastAsia"/>
        </w:rPr>
      </w:pPr>
      <w:r>
        <w:rPr>
          <w:rFonts w:hint="eastAsia"/>
        </w:rPr>
        <w:t>Therefore, study to keep your consciences pure, and they shall be peaceable, yea, in the worst of times commonly most peaceable and best furnished with spiritual confidence and comfort.</w:t>
      </w:r>
    </w:p>
    <w:p w14:paraId="09ADE2EB">
      <w:pPr>
        <w:widowControl w:val="0"/>
        <w:numPr>
          <w:ilvl w:val="0"/>
          <w:numId w:val="0"/>
        </w:numPr>
        <w:jc w:val="both"/>
        <w:rPr>
          <w:rFonts w:hint="eastAsia"/>
        </w:rPr>
      </w:pPr>
      <w:r>
        <w:rPr>
          <w:rFonts w:hint="eastAsia"/>
        </w:rPr>
        <w:t>因此，要学习保守你们的良心纯洁，它们就将是平安的，是的，在最坏的时候通常也最平安，并最能被属灵的信心和安慰所充满。</w:t>
      </w:r>
    </w:p>
    <w:p w14:paraId="41AD9790">
      <w:pPr>
        <w:widowControl w:val="0"/>
        <w:numPr>
          <w:ilvl w:val="0"/>
          <w:numId w:val="0"/>
        </w:numPr>
        <w:jc w:val="both"/>
        <w:rPr>
          <w:rFonts w:hint="eastAsia"/>
        </w:rPr>
      </w:pPr>
    </w:p>
    <w:p w14:paraId="22ABAC42">
      <w:pPr>
        <w:widowControl w:val="0"/>
        <w:numPr>
          <w:ilvl w:val="0"/>
          <w:numId w:val="0"/>
        </w:numPr>
        <w:jc w:val="both"/>
        <w:rPr>
          <w:rFonts w:hint="eastAsia"/>
        </w:rPr>
      </w:pPr>
      <w:r>
        <w:rPr>
          <w:rFonts w:hint="eastAsia"/>
        </w:rPr>
        <w:t>Commit the keeping of their souls.</w:t>
      </w:r>
    </w:p>
    <w:p w14:paraId="7AC97E5F">
      <w:pPr>
        <w:widowControl w:val="0"/>
        <w:numPr>
          <w:ilvl w:val="0"/>
          <w:numId w:val="0"/>
        </w:numPr>
        <w:jc w:val="both"/>
        <w:rPr>
          <w:rFonts w:hint="eastAsia"/>
        </w:rPr>
      </w:pPr>
      <w:r>
        <w:rPr>
          <w:rFonts w:hint="eastAsia"/>
        </w:rPr>
        <w:t>将他们灵魂的保守交托。</w:t>
      </w:r>
    </w:p>
    <w:p w14:paraId="0562CE83">
      <w:pPr>
        <w:widowControl w:val="0"/>
        <w:numPr>
          <w:ilvl w:val="0"/>
          <w:numId w:val="0"/>
        </w:numPr>
        <w:jc w:val="both"/>
        <w:rPr>
          <w:rFonts w:hint="eastAsia"/>
        </w:rPr>
      </w:pPr>
      <w:r>
        <w:rPr>
          <w:rFonts w:hint="eastAsia"/>
        </w:rPr>
        <w:t>The Lord is an entire protector.</w:t>
      </w:r>
    </w:p>
    <w:p w14:paraId="07D292CA">
      <w:pPr>
        <w:widowControl w:val="0"/>
        <w:numPr>
          <w:ilvl w:val="0"/>
          <w:numId w:val="0"/>
        </w:numPr>
        <w:jc w:val="both"/>
        <w:rPr>
          <w:rFonts w:hint="eastAsia"/>
        </w:rPr>
      </w:pPr>
      <w:r>
        <w:rPr>
          <w:rFonts w:hint="eastAsia"/>
        </w:rPr>
        <w:t>主是全然的保护者。</w:t>
      </w:r>
    </w:p>
    <w:p w14:paraId="75FD6667">
      <w:pPr>
        <w:widowControl w:val="0"/>
        <w:numPr>
          <w:ilvl w:val="0"/>
          <w:numId w:val="0"/>
        </w:numPr>
        <w:jc w:val="both"/>
        <w:rPr>
          <w:rFonts w:hint="eastAsia"/>
        </w:rPr>
      </w:pPr>
      <w:r>
        <w:rPr>
          <w:rFonts w:hint="eastAsia"/>
        </w:rPr>
        <w:t>He keeps the bodies, yea, all that belongs to the believer, and, as much as is good for him, makes all safe, keeps all his bones, not one of them is broken, Psal. 34:20; yea, says our Saviour, The very hairs of your head are numbered. Matt. 10:30.</w:t>
      </w:r>
    </w:p>
    <w:p w14:paraId="44A76E4F">
      <w:pPr>
        <w:widowControl w:val="0"/>
        <w:numPr>
          <w:ilvl w:val="0"/>
          <w:numId w:val="0"/>
        </w:numPr>
        <w:jc w:val="both"/>
        <w:rPr>
          <w:rFonts w:hint="eastAsia"/>
        </w:rPr>
      </w:pPr>
      <w:r>
        <w:rPr>
          <w:rFonts w:hint="eastAsia"/>
        </w:rPr>
        <w:t>祂保守身体，是的，保守属信徒的一切，并照着于他有益的程度，使一切都安全，保守他所有的骨头，一根也不折断，诗篇34:20；是的，我们的救主说，就是你们的头发，也都被数过了。马太福音10:30。</w:t>
      </w:r>
    </w:p>
    <w:p w14:paraId="2AE6AC2F">
      <w:pPr>
        <w:widowControl w:val="0"/>
        <w:numPr>
          <w:ilvl w:val="0"/>
          <w:numId w:val="0"/>
        </w:numPr>
        <w:jc w:val="both"/>
        <w:rPr>
          <w:rFonts w:hint="eastAsia"/>
        </w:rPr>
      </w:pPr>
      <w:r>
        <w:rPr>
          <w:rFonts w:hint="eastAsia"/>
        </w:rPr>
        <w:t>But that which, as in the believer's account, and in God's account, so certainly in itself is most precious, is principally committed and received into his keeping, their souls.</w:t>
      </w:r>
    </w:p>
    <w:p w14:paraId="5E875DD5">
      <w:pPr>
        <w:widowControl w:val="0"/>
        <w:numPr>
          <w:ilvl w:val="0"/>
          <w:numId w:val="0"/>
        </w:numPr>
        <w:jc w:val="both"/>
        <w:rPr>
          <w:rFonts w:hint="eastAsia"/>
        </w:rPr>
      </w:pPr>
      <w:r>
        <w:rPr>
          <w:rFonts w:hint="eastAsia"/>
        </w:rPr>
        <w:t>但是，那在信徒的看重中，在神的看重中，以及在其本身都确定是最宝贵的，就是被主要地交托并被接纳到祂保守之中的，他们的灵魂。</w:t>
      </w:r>
    </w:p>
    <w:p w14:paraId="6A8171A1">
      <w:pPr>
        <w:widowControl w:val="0"/>
        <w:numPr>
          <w:ilvl w:val="0"/>
          <w:numId w:val="0"/>
        </w:numPr>
        <w:jc w:val="both"/>
        <w:rPr>
          <w:rFonts w:hint="eastAsia"/>
        </w:rPr>
      </w:pPr>
      <w:r>
        <w:rPr>
          <w:rFonts w:hint="eastAsia"/>
        </w:rPr>
        <w:t>They would most gladly be secured in that here, and that shall be safe in the midst of all hazards.</w:t>
      </w:r>
    </w:p>
    <w:p w14:paraId="4A140341">
      <w:pPr>
        <w:widowControl w:val="0"/>
        <w:numPr>
          <w:ilvl w:val="0"/>
          <w:numId w:val="0"/>
        </w:numPr>
        <w:jc w:val="both"/>
        <w:rPr>
          <w:rFonts w:hint="eastAsia"/>
        </w:rPr>
      </w:pPr>
      <w:r>
        <w:rPr>
          <w:rFonts w:hint="eastAsia"/>
        </w:rPr>
        <w:t>他们最乐意在此事上得到保障，而那将在一切危险中得安全。</w:t>
      </w:r>
    </w:p>
    <w:p w14:paraId="4DE45EB9">
      <w:pPr>
        <w:widowControl w:val="0"/>
        <w:numPr>
          <w:ilvl w:val="0"/>
          <w:numId w:val="0"/>
        </w:numPr>
        <w:jc w:val="both"/>
        <w:rPr>
          <w:rFonts w:hint="eastAsia"/>
        </w:rPr>
      </w:pPr>
      <w:r>
        <w:rPr>
          <w:rFonts w:hint="eastAsia"/>
        </w:rPr>
        <w:t>Their chief concern is, that, whatsoever be lost, this may not: this is the jewel, and therefore the prime care is of this.</w:t>
      </w:r>
    </w:p>
    <w:p w14:paraId="4DEACC5C">
      <w:pPr>
        <w:widowControl w:val="0"/>
        <w:numPr>
          <w:ilvl w:val="0"/>
          <w:numId w:val="0"/>
        </w:numPr>
        <w:jc w:val="both"/>
        <w:rPr>
          <w:rFonts w:hint="eastAsia"/>
        </w:rPr>
      </w:pPr>
      <w:r>
        <w:rPr>
          <w:rFonts w:hint="eastAsia"/>
        </w:rPr>
        <w:t>他们首要关心的，是无论失去什么，这个都不能失去：这是珠宝，因此首要的顾念就是这个。</w:t>
      </w:r>
    </w:p>
    <w:p w14:paraId="74173500">
      <w:pPr>
        <w:widowControl w:val="0"/>
        <w:numPr>
          <w:ilvl w:val="0"/>
          <w:numId w:val="0"/>
        </w:numPr>
        <w:jc w:val="both"/>
        <w:rPr>
          <w:rFonts w:hint="eastAsia"/>
        </w:rPr>
      </w:pPr>
      <w:r>
        <w:rPr>
          <w:rFonts w:hint="eastAsia"/>
        </w:rPr>
        <w:t>If the soul be safe, all is well; it is riches enough.</w:t>
      </w:r>
    </w:p>
    <w:p w14:paraId="24B6CFD0">
      <w:pPr>
        <w:widowControl w:val="0"/>
        <w:numPr>
          <w:ilvl w:val="0"/>
          <w:numId w:val="0"/>
        </w:numPr>
        <w:jc w:val="both"/>
        <w:rPr>
          <w:rFonts w:hint="eastAsia"/>
        </w:rPr>
      </w:pPr>
      <w:r>
        <w:rPr>
          <w:rFonts w:hint="eastAsia"/>
        </w:rPr>
        <w:t>如果灵魂安全，一切都好；这已是足够的财富。</w:t>
      </w:r>
    </w:p>
    <w:p w14:paraId="01511534">
      <w:pPr>
        <w:widowControl w:val="0"/>
        <w:numPr>
          <w:ilvl w:val="0"/>
          <w:numId w:val="0"/>
        </w:numPr>
        <w:jc w:val="both"/>
        <w:rPr>
          <w:rFonts w:hint="eastAsia"/>
        </w:rPr>
      </w:pPr>
      <w:r>
        <w:rPr>
          <w:rFonts w:hint="eastAsia"/>
        </w:rPr>
        <w:t>What shall it profit a man, though he gain the whole world, says our Saviour, and lose his own soul? Mark 8:36.</w:t>
      </w:r>
    </w:p>
    <w:p w14:paraId="10BE0B0D">
      <w:pPr>
        <w:widowControl w:val="0"/>
        <w:numPr>
          <w:ilvl w:val="0"/>
          <w:numId w:val="0"/>
        </w:numPr>
        <w:jc w:val="both"/>
        <w:rPr>
          <w:rFonts w:hint="eastAsia"/>
        </w:rPr>
      </w:pPr>
      <w:r>
        <w:rPr>
          <w:rFonts w:hint="eastAsia"/>
        </w:rPr>
        <w:t>我们的救主说，人就是赚得全世界，赔上自己的灵魂，有什么益处呢？马可福音8:36。</w:t>
      </w:r>
    </w:p>
    <w:p w14:paraId="0DBF6C33">
      <w:pPr>
        <w:widowControl w:val="0"/>
        <w:numPr>
          <w:ilvl w:val="0"/>
          <w:numId w:val="0"/>
        </w:numPr>
        <w:jc w:val="both"/>
        <w:rPr>
          <w:rFonts w:hint="eastAsia"/>
        </w:rPr>
      </w:pPr>
      <w:r>
        <w:rPr>
          <w:rFonts w:hint="eastAsia"/>
        </w:rPr>
        <w:t>And so, what shall it disprofit a man, though he lose the whole world, if he gain his soul? Nothing at all.</w:t>
      </w:r>
    </w:p>
    <w:p w14:paraId="5478303A">
      <w:pPr>
        <w:widowControl w:val="0"/>
        <w:numPr>
          <w:ilvl w:val="0"/>
          <w:numId w:val="0"/>
        </w:numPr>
        <w:jc w:val="both"/>
        <w:rPr>
          <w:rFonts w:hint="eastAsia"/>
        </w:rPr>
      </w:pPr>
      <w:r>
        <w:rPr>
          <w:rFonts w:hint="eastAsia"/>
        </w:rPr>
        <w:t>所以，人就是失了全世界，若得了自己的灵魂，又有什么亏损呢？毫无亏损。</w:t>
      </w:r>
    </w:p>
    <w:p w14:paraId="4151CADC">
      <w:pPr>
        <w:widowControl w:val="0"/>
        <w:numPr>
          <w:ilvl w:val="0"/>
          <w:numId w:val="0"/>
        </w:numPr>
        <w:jc w:val="both"/>
        <w:rPr>
          <w:rFonts w:hint="eastAsia"/>
        </w:rPr>
      </w:pPr>
    </w:p>
    <w:p w14:paraId="220AFC12">
      <w:pPr>
        <w:widowControl w:val="0"/>
        <w:numPr>
          <w:ilvl w:val="0"/>
          <w:numId w:val="0"/>
        </w:numPr>
        <w:jc w:val="both"/>
        <w:rPr>
          <w:rFonts w:hint="eastAsia"/>
        </w:rPr>
      </w:pPr>
      <w:r>
        <w:rPr>
          <w:rFonts w:hint="eastAsia"/>
        </w:rPr>
        <w:t>When times of trial come, oh, what a bustle to hide this and that; to flee, and carry away and make safe that which is but trash and rubbish to the precious soul; but how few thoughts of that!</w:t>
      </w:r>
    </w:p>
    <w:p w14:paraId="7DB927B5">
      <w:pPr>
        <w:widowControl w:val="0"/>
        <w:numPr>
          <w:ilvl w:val="0"/>
          <w:numId w:val="0"/>
        </w:numPr>
        <w:jc w:val="both"/>
        <w:rPr>
          <w:rFonts w:hint="eastAsia"/>
        </w:rPr>
      </w:pPr>
      <w:r>
        <w:rPr>
          <w:rFonts w:hint="eastAsia"/>
        </w:rPr>
        <w:t>当试炼的时期来到，哦，为了隐藏这个那个，为了逃跑，为了带走并保全那些对宝贵灵魂而言不过是垃圾和废物的东西，是何等的一片忙乱；但对灵魂的思虑却何其少！</w:t>
      </w:r>
    </w:p>
    <w:p w14:paraId="0E283407">
      <w:pPr>
        <w:widowControl w:val="0"/>
        <w:numPr>
          <w:ilvl w:val="0"/>
          <w:numId w:val="0"/>
        </w:numPr>
        <w:jc w:val="both"/>
        <w:rPr>
          <w:rFonts w:hint="eastAsia"/>
        </w:rPr>
      </w:pPr>
      <w:r>
        <w:rPr>
          <w:rFonts w:hint="eastAsia"/>
        </w:rPr>
        <w:t>Were we in our wits, that would be all at all times, not only in trouble, but in days of peace.</w:t>
      </w:r>
    </w:p>
    <w:p w14:paraId="15CDF4FF">
      <w:pPr>
        <w:widowControl w:val="0"/>
        <w:numPr>
          <w:ilvl w:val="0"/>
          <w:numId w:val="0"/>
        </w:numPr>
        <w:jc w:val="both"/>
        <w:rPr>
          <w:rFonts w:hint="eastAsia"/>
        </w:rPr>
      </w:pPr>
      <w:r>
        <w:rPr>
          <w:rFonts w:hint="eastAsia"/>
        </w:rPr>
        <w:t>倘若我们神志清醒，那将是我们所有时候所关心的全部，不仅在患难中，也在平安的日子里。</w:t>
      </w:r>
    </w:p>
    <w:p w14:paraId="4391A308">
      <w:pPr>
        <w:widowControl w:val="0"/>
        <w:numPr>
          <w:ilvl w:val="0"/>
          <w:numId w:val="0"/>
        </w:numPr>
        <w:jc w:val="both"/>
        <w:rPr>
          <w:rFonts w:hint="eastAsia"/>
        </w:rPr>
      </w:pPr>
      <w:r>
        <w:rPr>
          <w:rFonts w:hint="eastAsia"/>
        </w:rPr>
        <w:t>Oh, how shall I make sure about my soul?</w:t>
      </w:r>
    </w:p>
    <w:p w14:paraId="4FF3B7C9">
      <w:pPr>
        <w:widowControl w:val="0"/>
        <w:numPr>
          <w:ilvl w:val="0"/>
          <w:numId w:val="0"/>
        </w:numPr>
        <w:jc w:val="both"/>
        <w:rPr>
          <w:rFonts w:hint="eastAsia"/>
        </w:rPr>
      </w:pPr>
      <w:r>
        <w:rPr>
          <w:rFonts w:hint="eastAsia"/>
        </w:rPr>
        <w:t>哦，我当如何确保我灵魂的事呢？</w:t>
      </w:r>
    </w:p>
    <w:p w14:paraId="6E9634B1">
      <w:pPr>
        <w:widowControl w:val="0"/>
        <w:numPr>
          <w:ilvl w:val="0"/>
          <w:numId w:val="0"/>
        </w:numPr>
        <w:jc w:val="both"/>
        <w:rPr>
          <w:rFonts w:hint="eastAsia"/>
        </w:rPr>
      </w:pPr>
      <w:r>
        <w:rPr>
          <w:rFonts w:hint="eastAsia"/>
        </w:rPr>
        <w:t>Let all go as it may, can I but be secured and pursuaded in that point, I desire no more.</w:t>
      </w:r>
    </w:p>
    <w:p w14:paraId="243003ED">
      <w:pPr>
        <w:widowControl w:val="0"/>
        <w:numPr>
          <w:ilvl w:val="0"/>
          <w:numId w:val="0"/>
        </w:numPr>
        <w:jc w:val="both"/>
        <w:rPr>
          <w:rFonts w:hint="eastAsia"/>
        </w:rPr>
      </w:pPr>
      <w:r>
        <w:rPr>
          <w:rFonts w:hint="eastAsia"/>
        </w:rPr>
        <w:t>任凭一切如何，只要我能在那一点上得到保障和确信，我别无所求。</w:t>
      </w:r>
    </w:p>
    <w:p w14:paraId="14AC6DDA">
      <w:pPr>
        <w:widowControl w:val="0"/>
        <w:numPr>
          <w:ilvl w:val="0"/>
          <w:numId w:val="0"/>
        </w:numPr>
        <w:jc w:val="both"/>
        <w:rPr>
          <w:rFonts w:hint="eastAsia"/>
        </w:rPr>
      </w:pPr>
    </w:p>
    <w:p w14:paraId="16C3707B">
      <w:pPr>
        <w:widowControl w:val="0"/>
        <w:numPr>
          <w:ilvl w:val="0"/>
          <w:numId w:val="0"/>
        </w:numPr>
        <w:jc w:val="both"/>
        <w:rPr>
          <w:rFonts w:hint="eastAsia"/>
        </w:rPr>
      </w:pPr>
      <w:r>
        <w:rPr>
          <w:rFonts w:hint="eastAsia"/>
        </w:rPr>
        <w:t>Now, the way is this, commit them to God: this many say, but few do.</w:t>
      </w:r>
    </w:p>
    <w:p w14:paraId="72F383A9">
      <w:pPr>
        <w:widowControl w:val="0"/>
        <w:numPr>
          <w:ilvl w:val="0"/>
          <w:numId w:val="0"/>
        </w:numPr>
        <w:jc w:val="both"/>
        <w:rPr>
          <w:rFonts w:hint="eastAsia"/>
        </w:rPr>
      </w:pPr>
      <w:r>
        <w:rPr>
          <w:rFonts w:hint="eastAsia"/>
        </w:rPr>
        <w:t>现在，方法是这样，把它们交托给神：这话许多人说，但很少人做。</w:t>
      </w:r>
    </w:p>
    <w:p w14:paraId="34C9AA22">
      <w:pPr>
        <w:widowControl w:val="0"/>
        <w:numPr>
          <w:ilvl w:val="0"/>
          <w:numId w:val="0"/>
        </w:numPr>
        <w:jc w:val="both"/>
        <w:rPr>
          <w:rFonts w:hint="eastAsia"/>
        </w:rPr>
      </w:pPr>
      <w:r>
        <w:rPr>
          <w:rFonts w:hint="eastAsia"/>
        </w:rPr>
        <w:t>Give them into his hand, lay them up there (so the word is), and they are safe, and may be quiet and composed.</w:t>
      </w:r>
    </w:p>
    <w:p w14:paraId="2C9DC427">
      <w:pPr>
        <w:widowControl w:val="0"/>
        <w:numPr>
          <w:ilvl w:val="0"/>
          <w:numId w:val="0"/>
        </w:numPr>
        <w:jc w:val="both"/>
        <w:rPr>
          <w:rFonts w:hint="eastAsia"/>
        </w:rPr>
      </w:pPr>
      <w:r>
        <w:rPr>
          <w:rFonts w:hint="eastAsia"/>
        </w:rPr>
        <w:t>把它们交在祂手里，把它们存放在那里（词意如此），它们就安全了，并且可以安静沉稳。</w:t>
      </w:r>
    </w:p>
    <w:p w14:paraId="5044C6A7">
      <w:pPr>
        <w:widowControl w:val="0"/>
        <w:numPr>
          <w:ilvl w:val="0"/>
          <w:numId w:val="0"/>
        </w:numPr>
        <w:jc w:val="both"/>
        <w:rPr>
          <w:rFonts w:hint="eastAsia"/>
        </w:rPr>
      </w:pPr>
    </w:p>
    <w:p w14:paraId="221EF321">
      <w:pPr>
        <w:widowControl w:val="0"/>
        <w:numPr>
          <w:ilvl w:val="0"/>
          <w:numId w:val="0"/>
        </w:numPr>
        <w:jc w:val="both"/>
        <w:rPr>
          <w:rFonts w:hint="eastAsia"/>
        </w:rPr>
      </w:pPr>
      <w:r>
        <w:rPr>
          <w:rFonts w:hint="eastAsia"/>
        </w:rPr>
        <w:t>In patience possess your souls, says our Saviour, Luke 24:19.</w:t>
      </w:r>
    </w:p>
    <w:p w14:paraId="4C270CC0">
      <w:pPr>
        <w:widowControl w:val="0"/>
        <w:numPr>
          <w:ilvl w:val="0"/>
          <w:numId w:val="0"/>
        </w:numPr>
        <w:jc w:val="both"/>
        <w:rPr>
          <w:rFonts w:hint="eastAsia"/>
        </w:rPr>
      </w:pPr>
      <w:r>
        <w:rPr>
          <w:rFonts w:hint="eastAsia"/>
        </w:rPr>
        <w:t>我们的救主说，你们要凭着忍耐保全灵魂，路加福音21:19。</w:t>
      </w:r>
    </w:p>
    <w:p w14:paraId="1FEFEDF2">
      <w:pPr>
        <w:widowControl w:val="0"/>
        <w:numPr>
          <w:ilvl w:val="0"/>
          <w:numId w:val="0"/>
        </w:numPr>
        <w:jc w:val="both"/>
        <w:rPr>
          <w:rFonts w:hint="eastAsia"/>
        </w:rPr>
      </w:pPr>
      <w:r>
        <w:rPr>
          <w:rFonts w:hint="eastAsia"/>
        </w:rPr>
        <w:t>Impatient, fretting souls are out of themselves; their owners do not possess them.</w:t>
      </w:r>
    </w:p>
    <w:p w14:paraId="6D87CB32">
      <w:pPr>
        <w:widowControl w:val="0"/>
        <w:numPr>
          <w:ilvl w:val="0"/>
          <w:numId w:val="0"/>
        </w:numPr>
        <w:jc w:val="both"/>
        <w:rPr>
          <w:rFonts w:hint="eastAsia"/>
        </w:rPr>
      </w:pPr>
      <w:r>
        <w:rPr>
          <w:rFonts w:hint="eastAsia"/>
        </w:rPr>
        <w:t>不耐烦、烦躁的灵魂是失控的；它们的主人并不拥有它们。</w:t>
      </w:r>
    </w:p>
    <w:p w14:paraId="535127D5">
      <w:pPr>
        <w:widowControl w:val="0"/>
        <w:numPr>
          <w:ilvl w:val="0"/>
          <w:numId w:val="0"/>
        </w:numPr>
        <w:jc w:val="both"/>
        <w:rPr>
          <w:rFonts w:hint="eastAsia"/>
        </w:rPr>
      </w:pPr>
      <w:r>
        <w:rPr>
          <w:rFonts w:hint="eastAsia"/>
        </w:rPr>
        <w:t>Now, the way to possess them ourselves in patience, is, thus to commit them to him in confidence; for then only we possess them, when he keeps them.</w:t>
      </w:r>
    </w:p>
    <w:p w14:paraId="1AB95311">
      <w:pPr>
        <w:widowControl w:val="0"/>
        <w:numPr>
          <w:ilvl w:val="0"/>
          <w:numId w:val="0"/>
        </w:numPr>
        <w:jc w:val="both"/>
        <w:rPr>
          <w:rFonts w:hint="eastAsia"/>
        </w:rPr>
      </w:pPr>
      <w:r>
        <w:rPr>
          <w:rFonts w:hint="eastAsia"/>
        </w:rPr>
        <w:t>现在，我们凭忍耐拥有自己灵魂的方法，就是这样凭信心将它们交托给祂；因为只有当祂保守它们时，我们才拥有它们。</w:t>
      </w:r>
    </w:p>
    <w:p w14:paraId="3BB9BDA1">
      <w:pPr>
        <w:widowControl w:val="0"/>
        <w:numPr>
          <w:ilvl w:val="0"/>
          <w:numId w:val="0"/>
        </w:numPr>
        <w:jc w:val="both"/>
        <w:rPr>
          <w:rFonts w:hint="eastAsia"/>
        </w:rPr>
      </w:pPr>
      <w:r>
        <w:rPr>
          <w:rFonts w:hint="eastAsia"/>
        </w:rPr>
        <w:t>They are easily disquieted and shaken in pieces while they are in our own hands, but in his hand, they are above the reach of dangers and fears.</w:t>
      </w:r>
    </w:p>
    <w:p w14:paraId="4D41B991">
      <w:pPr>
        <w:widowControl w:val="0"/>
        <w:numPr>
          <w:ilvl w:val="0"/>
          <w:numId w:val="0"/>
        </w:numPr>
        <w:jc w:val="both"/>
        <w:rPr>
          <w:rFonts w:hint="eastAsia"/>
        </w:rPr>
      </w:pPr>
      <w:r>
        <w:rPr>
          <w:rFonts w:hint="eastAsia"/>
        </w:rPr>
        <w:t>当它们在我们自己手中时，它们很容易被搅扰和粉碎，但在祂手中，它们超越了危险和恐惧所能及的范围。</w:t>
      </w:r>
    </w:p>
    <w:p w14:paraId="54C05EF2">
      <w:pPr>
        <w:widowControl w:val="0"/>
        <w:numPr>
          <w:ilvl w:val="0"/>
          <w:numId w:val="0"/>
        </w:numPr>
        <w:jc w:val="both"/>
        <w:rPr>
          <w:rFonts w:hint="eastAsia"/>
        </w:rPr>
      </w:pPr>
    </w:p>
    <w:p w14:paraId="70131FBA">
      <w:pPr>
        <w:widowControl w:val="0"/>
        <w:numPr>
          <w:ilvl w:val="0"/>
          <w:numId w:val="0"/>
        </w:numPr>
        <w:jc w:val="both"/>
        <w:rPr>
          <w:rFonts w:hint="eastAsia"/>
        </w:rPr>
      </w:pPr>
      <w:r>
        <w:rPr>
          <w:rFonts w:hint="eastAsia"/>
        </w:rPr>
        <w:t>Inference. Learn from hence, what is the proper act of faith; it rolls the soul over on God, ventures it in his hand, and rests satisfied concerning it, being there.</w:t>
      </w:r>
    </w:p>
    <w:p w14:paraId="2AF55864">
      <w:pPr>
        <w:widowControl w:val="0"/>
        <w:numPr>
          <w:ilvl w:val="0"/>
          <w:numId w:val="0"/>
        </w:numPr>
        <w:jc w:val="both"/>
        <w:rPr>
          <w:rFonts w:hint="eastAsia"/>
        </w:rPr>
      </w:pPr>
      <w:r>
        <w:rPr>
          <w:rFonts w:hint="eastAsia"/>
        </w:rPr>
        <w:t>推论。由此学习信心的恰当作为是什么；它将灵魂交托于神，把它冒险放在祂手中，并因其在那里而心满意足。</w:t>
      </w:r>
    </w:p>
    <w:p w14:paraId="4E74938D">
      <w:pPr>
        <w:widowControl w:val="0"/>
        <w:numPr>
          <w:ilvl w:val="0"/>
          <w:numId w:val="0"/>
        </w:numPr>
        <w:jc w:val="both"/>
        <w:rPr>
          <w:rFonts w:hint="eastAsia"/>
        </w:rPr>
      </w:pPr>
      <w:r>
        <w:rPr>
          <w:rFonts w:hint="eastAsia"/>
        </w:rPr>
        <w:t>And there is no way but this, to be quiet within, to be impregnable and immovable in all assaults, and fixed in all changes, believing in his free love.</w:t>
      </w:r>
    </w:p>
    <w:p w14:paraId="77801C61">
      <w:pPr>
        <w:widowControl w:val="0"/>
        <w:numPr>
          <w:ilvl w:val="0"/>
          <w:numId w:val="0"/>
        </w:numPr>
        <w:jc w:val="both"/>
        <w:rPr>
          <w:rFonts w:hint="eastAsia"/>
        </w:rPr>
      </w:pPr>
      <w:r>
        <w:rPr>
          <w:rFonts w:hint="eastAsia"/>
        </w:rPr>
        <w:t>除此以外，别无他法可以在内在安静，在一切攻击中坚不可摧、不可动摇，在一切变化中坚定不移，相信祂白白的爱。</w:t>
      </w:r>
    </w:p>
    <w:p w14:paraId="4E9681BB">
      <w:pPr>
        <w:widowControl w:val="0"/>
        <w:numPr>
          <w:ilvl w:val="0"/>
          <w:numId w:val="0"/>
        </w:numPr>
        <w:jc w:val="both"/>
        <w:rPr>
          <w:rFonts w:hint="eastAsia"/>
        </w:rPr>
      </w:pPr>
      <w:r>
        <w:rPr>
          <w:rFonts w:hint="eastAsia"/>
        </w:rPr>
        <w:t>Therefore, be persuaded to resolve on that;—not doubting and disputing, whether shall I believe or not?</w:t>
      </w:r>
    </w:p>
    <w:p w14:paraId="65D9D71B">
      <w:pPr>
        <w:widowControl w:val="0"/>
        <w:numPr>
          <w:ilvl w:val="0"/>
          <w:numId w:val="0"/>
        </w:numPr>
        <w:jc w:val="both"/>
        <w:rPr>
          <w:rFonts w:hint="eastAsia"/>
        </w:rPr>
      </w:pPr>
      <w:r>
        <w:rPr>
          <w:rFonts w:hint="eastAsia"/>
        </w:rPr>
        <w:t>因此，要被劝服下定决心这样做；——不要怀疑和争辩，我到底该不该信？</w:t>
      </w:r>
    </w:p>
    <w:p w14:paraId="1F9ED3F9">
      <w:pPr>
        <w:widowControl w:val="0"/>
        <w:numPr>
          <w:ilvl w:val="0"/>
          <w:numId w:val="0"/>
        </w:numPr>
        <w:jc w:val="both"/>
        <w:rPr>
          <w:rFonts w:hint="eastAsia"/>
        </w:rPr>
      </w:pPr>
      <w:r>
        <w:rPr>
          <w:rFonts w:hint="eastAsia"/>
        </w:rPr>
        <w:t>Shall I think he will suffer me to lay my soul upon him to keep, so unworthy, so guilty a soul?</w:t>
      </w:r>
    </w:p>
    <w:p w14:paraId="204C7477">
      <w:pPr>
        <w:widowControl w:val="0"/>
        <w:numPr>
          <w:ilvl w:val="0"/>
          <w:numId w:val="0"/>
        </w:numPr>
        <w:jc w:val="both"/>
        <w:rPr>
          <w:rFonts w:hint="eastAsia"/>
        </w:rPr>
      </w:pPr>
      <w:r>
        <w:rPr>
          <w:rFonts w:hint="eastAsia"/>
        </w:rPr>
        <w:t>我岂可认为祂会容我将灵魂放在祂身上来保守，这样一个不配、如此有罪的灵魂？</w:t>
      </w:r>
    </w:p>
    <w:p w14:paraId="63B4071D">
      <w:pPr>
        <w:widowControl w:val="0"/>
        <w:numPr>
          <w:ilvl w:val="0"/>
          <w:numId w:val="0"/>
        </w:numPr>
        <w:jc w:val="both"/>
        <w:rPr>
          <w:rFonts w:hint="eastAsia"/>
        </w:rPr>
      </w:pPr>
      <w:r>
        <w:rPr>
          <w:rFonts w:hint="eastAsia"/>
        </w:rPr>
        <w:t>Were it not presumption!—Oh, what sayest thou?</w:t>
      </w:r>
    </w:p>
    <w:p w14:paraId="490636DF">
      <w:pPr>
        <w:widowControl w:val="0"/>
        <w:numPr>
          <w:ilvl w:val="0"/>
          <w:numId w:val="0"/>
        </w:numPr>
        <w:jc w:val="both"/>
        <w:rPr>
          <w:rFonts w:hint="eastAsia"/>
        </w:rPr>
      </w:pPr>
      <w:r>
        <w:rPr>
          <w:rFonts w:hint="eastAsia"/>
        </w:rPr>
        <w:t>这岂不是僭越吗！——哦，你说什么呢？</w:t>
      </w:r>
    </w:p>
    <w:p w14:paraId="4CC6D8D7">
      <w:pPr>
        <w:widowControl w:val="0"/>
        <w:numPr>
          <w:ilvl w:val="0"/>
          <w:numId w:val="0"/>
        </w:numPr>
        <w:jc w:val="both"/>
        <w:rPr>
          <w:rFonts w:hint="eastAsia"/>
        </w:rPr>
      </w:pPr>
      <w:r>
        <w:rPr>
          <w:rFonts w:hint="eastAsia"/>
        </w:rPr>
        <w:t>Why dost thou thus dishonour him, and disquiet thyself?</w:t>
      </w:r>
    </w:p>
    <w:p w14:paraId="01E7C5D6">
      <w:pPr>
        <w:widowControl w:val="0"/>
        <w:numPr>
          <w:ilvl w:val="0"/>
          <w:numId w:val="0"/>
        </w:numPr>
        <w:jc w:val="both"/>
        <w:rPr>
          <w:rFonts w:hint="eastAsia"/>
        </w:rPr>
      </w:pPr>
      <w:r>
        <w:rPr>
          <w:rFonts w:hint="eastAsia"/>
        </w:rPr>
        <w:t>你为何如此羞辱祂，又搅扰自己呢？</w:t>
      </w:r>
    </w:p>
    <w:p w14:paraId="311700F2">
      <w:pPr>
        <w:widowControl w:val="0"/>
        <w:numPr>
          <w:ilvl w:val="0"/>
          <w:numId w:val="0"/>
        </w:numPr>
        <w:jc w:val="both"/>
        <w:rPr>
          <w:rFonts w:hint="eastAsia"/>
        </w:rPr>
      </w:pPr>
      <w:r>
        <w:rPr>
          <w:rFonts w:hint="eastAsia"/>
        </w:rPr>
        <w:t>If thou hast a purpose to walk in any way of wickedness, indeed thou art not for him; yea, thou comest not near him to give him thy soul.</w:t>
      </w:r>
    </w:p>
    <w:p w14:paraId="4F9102F4">
      <w:pPr>
        <w:widowControl w:val="0"/>
        <w:numPr>
          <w:ilvl w:val="0"/>
          <w:numId w:val="0"/>
        </w:numPr>
        <w:jc w:val="both"/>
        <w:rPr>
          <w:rFonts w:hint="eastAsia"/>
        </w:rPr>
      </w:pPr>
      <w:r>
        <w:rPr>
          <w:rFonts w:hint="eastAsia"/>
        </w:rPr>
        <w:t>如果你存心要走任何邪恶的道路，你确实不属于祂；是的，你不会靠近祂来把你的灵魂交给祂。</w:t>
      </w:r>
    </w:p>
    <w:p w14:paraId="501EB9EF">
      <w:pPr>
        <w:widowControl w:val="0"/>
        <w:numPr>
          <w:ilvl w:val="0"/>
          <w:numId w:val="0"/>
        </w:numPr>
        <w:jc w:val="both"/>
        <w:rPr>
          <w:rFonts w:hint="eastAsia"/>
        </w:rPr>
      </w:pPr>
      <w:r>
        <w:rPr>
          <w:rFonts w:hint="eastAsia"/>
        </w:rPr>
        <w:t>But wouldst thou have it delivered from sin, rather than from trouble, yea, rather than from hell?</w:t>
      </w:r>
    </w:p>
    <w:p w14:paraId="1893A4AD">
      <w:pPr>
        <w:widowControl w:val="0"/>
        <w:numPr>
          <w:ilvl w:val="0"/>
          <w:numId w:val="0"/>
        </w:numPr>
        <w:jc w:val="both"/>
        <w:rPr>
          <w:rFonts w:hint="eastAsia"/>
        </w:rPr>
      </w:pPr>
      <w:r>
        <w:rPr>
          <w:rFonts w:hint="eastAsia"/>
        </w:rPr>
        <w:t>但你是否愿意它脱离罪，胜过脱离麻烦，是的，胜过脱离地狱？</w:t>
      </w:r>
    </w:p>
    <w:p w14:paraId="7010A70D">
      <w:pPr>
        <w:widowControl w:val="0"/>
        <w:numPr>
          <w:ilvl w:val="0"/>
          <w:numId w:val="0"/>
        </w:numPr>
        <w:jc w:val="both"/>
        <w:rPr>
          <w:rFonts w:hint="eastAsia"/>
        </w:rPr>
      </w:pPr>
      <w:r>
        <w:rPr>
          <w:rFonts w:hint="eastAsia"/>
        </w:rPr>
        <w:t>Is that the chief safety thou seekest, to be kept from iniquity, from thine own iniquity, thy beloved sins?</w:t>
      </w:r>
    </w:p>
    <w:p w14:paraId="5DA8F3B9">
      <w:pPr>
        <w:widowControl w:val="0"/>
        <w:numPr>
          <w:ilvl w:val="0"/>
          <w:numId w:val="0"/>
        </w:numPr>
        <w:jc w:val="both"/>
        <w:rPr>
          <w:rFonts w:hint="eastAsia"/>
        </w:rPr>
      </w:pPr>
      <w:r>
        <w:rPr>
          <w:rFonts w:hint="eastAsia"/>
        </w:rPr>
        <w:t>你所寻求的主要安全，是被保守脱离罪孽，脱离你自己的罪孽，你所钟爱的罪吗？</w:t>
      </w:r>
    </w:p>
    <w:p w14:paraId="5F5389CD">
      <w:pPr>
        <w:widowControl w:val="0"/>
        <w:numPr>
          <w:ilvl w:val="0"/>
          <w:numId w:val="0"/>
        </w:numPr>
        <w:jc w:val="both"/>
        <w:rPr>
          <w:rFonts w:hint="eastAsia"/>
        </w:rPr>
      </w:pPr>
      <w:r>
        <w:rPr>
          <w:rFonts w:hint="eastAsia"/>
        </w:rPr>
        <w:t>Dost thou desire to dwell in him, and walk with him?</w:t>
      </w:r>
    </w:p>
    <w:p w14:paraId="73B4549F">
      <w:pPr>
        <w:widowControl w:val="0"/>
        <w:numPr>
          <w:ilvl w:val="0"/>
          <w:numId w:val="0"/>
        </w:numPr>
        <w:jc w:val="both"/>
        <w:rPr>
          <w:rFonts w:hint="eastAsia"/>
        </w:rPr>
      </w:pPr>
      <w:r>
        <w:rPr>
          <w:rFonts w:hint="eastAsia"/>
        </w:rPr>
        <w:t>你是否渴望住在祂里面，与祂同行？</w:t>
      </w:r>
    </w:p>
    <w:p w14:paraId="3ABE76D1">
      <w:pPr>
        <w:widowControl w:val="0"/>
        <w:numPr>
          <w:ilvl w:val="0"/>
          <w:numId w:val="0"/>
        </w:numPr>
        <w:jc w:val="both"/>
        <w:rPr>
          <w:rFonts w:hint="eastAsia"/>
        </w:rPr>
      </w:pPr>
      <w:r>
        <w:rPr>
          <w:rFonts w:hint="eastAsia"/>
        </w:rPr>
        <w:t>Then, whatsoever be thy guiltiness and unworthiness, come forward, and give him thy soul to keep.</w:t>
      </w:r>
    </w:p>
    <w:p w14:paraId="3D39E3EF">
      <w:pPr>
        <w:widowControl w:val="0"/>
        <w:numPr>
          <w:ilvl w:val="0"/>
          <w:numId w:val="0"/>
        </w:numPr>
        <w:jc w:val="both"/>
        <w:rPr>
          <w:rFonts w:hint="eastAsia"/>
        </w:rPr>
      </w:pPr>
      <w:r>
        <w:rPr>
          <w:rFonts w:hint="eastAsia"/>
        </w:rPr>
        <w:t>那么，无论你的罪过和不配如何，只管上前来，把你的灵魂交给祂保守。</w:t>
      </w:r>
    </w:p>
    <w:p w14:paraId="565FC4C5">
      <w:pPr>
        <w:widowControl w:val="0"/>
        <w:numPr>
          <w:ilvl w:val="0"/>
          <w:numId w:val="0"/>
        </w:numPr>
        <w:jc w:val="both"/>
        <w:rPr>
          <w:rFonts w:hint="eastAsia"/>
        </w:rPr>
      </w:pPr>
      <w:r>
        <w:rPr>
          <w:rFonts w:hint="eastAsia"/>
        </w:rPr>
        <w:t>If he should seem to refuse it, press it on him.</w:t>
      </w:r>
    </w:p>
    <w:p w14:paraId="57A84F65">
      <w:pPr>
        <w:widowControl w:val="0"/>
        <w:numPr>
          <w:ilvl w:val="0"/>
          <w:numId w:val="0"/>
        </w:numPr>
        <w:jc w:val="both"/>
        <w:rPr>
          <w:rFonts w:hint="eastAsia"/>
        </w:rPr>
      </w:pPr>
      <w:r>
        <w:rPr>
          <w:rFonts w:hint="eastAsia"/>
        </w:rPr>
        <w:t>如果祂似乎拒绝，就强求祂。</w:t>
      </w:r>
    </w:p>
    <w:p w14:paraId="29A9C1AE">
      <w:pPr>
        <w:widowControl w:val="0"/>
        <w:numPr>
          <w:ilvl w:val="0"/>
          <w:numId w:val="0"/>
        </w:numPr>
        <w:jc w:val="both"/>
        <w:rPr>
          <w:rFonts w:hint="eastAsia"/>
        </w:rPr>
      </w:pPr>
      <w:r>
        <w:rPr>
          <w:rFonts w:hint="eastAsia"/>
        </w:rPr>
        <w:t>If he stretch not forth his hand, lay it down at his foot, and leave it there, and resolve not to take it back.</w:t>
      </w:r>
    </w:p>
    <w:p w14:paraId="50049512">
      <w:pPr>
        <w:widowControl w:val="0"/>
        <w:numPr>
          <w:ilvl w:val="0"/>
          <w:numId w:val="0"/>
        </w:numPr>
        <w:jc w:val="both"/>
        <w:rPr>
          <w:rFonts w:hint="eastAsia"/>
        </w:rPr>
      </w:pPr>
      <w:r>
        <w:rPr>
          <w:rFonts w:hint="eastAsia"/>
        </w:rPr>
        <w:t>如果祂不伸出手，就把它放在祂脚前，留在那里，并下定决心不拿回来。</w:t>
      </w:r>
    </w:p>
    <w:p w14:paraId="3DAAC432">
      <w:pPr>
        <w:widowControl w:val="0"/>
        <w:numPr>
          <w:ilvl w:val="0"/>
          <w:numId w:val="0"/>
        </w:numPr>
        <w:jc w:val="both"/>
        <w:rPr>
          <w:rFonts w:hint="eastAsia"/>
        </w:rPr>
      </w:pPr>
      <w:r>
        <w:rPr>
          <w:rFonts w:hint="eastAsia"/>
        </w:rPr>
        <w:t>Say, Lord, thou hast made us these souls, thou callest for them again to be committed to thee; here is one.</w:t>
      </w:r>
    </w:p>
    <w:p w14:paraId="798B5A42">
      <w:pPr>
        <w:widowControl w:val="0"/>
        <w:numPr>
          <w:ilvl w:val="0"/>
          <w:numId w:val="0"/>
        </w:numPr>
        <w:jc w:val="both"/>
        <w:rPr>
          <w:rFonts w:hint="eastAsia"/>
        </w:rPr>
      </w:pPr>
      <w:r>
        <w:rPr>
          <w:rFonts w:hint="eastAsia"/>
        </w:rPr>
        <w:t>说，主啊，你造了我们这些灵魂，你又呼召它们要交托于你；这里有一个。</w:t>
      </w:r>
    </w:p>
    <w:p w14:paraId="55379E25">
      <w:pPr>
        <w:widowControl w:val="0"/>
        <w:numPr>
          <w:ilvl w:val="0"/>
          <w:numId w:val="0"/>
        </w:numPr>
        <w:jc w:val="both"/>
        <w:rPr>
          <w:rFonts w:hint="eastAsia"/>
        </w:rPr>
      </w:pPr>
      <w:r>
        <w:rPr>
          <w:rFonts w:hint="eastAsia"/>
        </w:rPr>
        <w:t>It is unworthy, but what soul is not so?</w:t>
      </w:r>
    </w:p>
    <w:p w14:paraId="2D1DD693">
      <w:pPr>
        <w:widowControl w:val="0"/>
        <w:numPr>
          <w:ilvl w:val="0"/>
          <w:numId w:val="0"/>
        </w:numPr>
        <w:jc w:val="both"/>
        <w:rPr>
          <w:rFonts w:hint="eastAsia"/>
        </w:rPr>
      </w:pPr>
      <w:r>
        <w:rPr>
          <w:rFonts w:hint="eastAsia"/>
        </w:rPr>
        <w:t>它不配，但哪个灵魂不是如此呢？</w:t>
      </w:r>
    </w:p>
    <w:p w14:paraId="00F195B2">
      <w:pPr>
        <w:widowControl w:val="0"/>
        <w:numPr>
          <w:ilvl w:val="0"/>
          <w:numId w:val="0"/>
        </w:numPr>
        <w:jc w:val="both"/>
        <w:rPr>
          <w:rFonts w:hint="eastAsia"/>
        </w:rPr>
      </w:pPr>
      <w:r>
        <w:rPr>
          <w:rFonts w:hint="eastAsia"/>
        </w:rPr>
        <w:t>It is most unworthy, but therein will the riches of thy grace appear most in receiving it.</w:t>
      </w:r>
    </w:p>
    <w:p w14:paraId="336E965A">
      <w:pPr>
        <w:widowControl w:val="0"/>
        <w:numPr>
          <w:ilvl w:val="0"/>
          <w:numId w:val="0"/>
        </w:numPr>
        <w:jc w:val="both"/>
        <w:rPr>
          <w:rFonts w:hint="eastAsia"/>
        </w:rPr>
      </w:pPr>
      <w:r>
        <w:rPr>
          <w:rFonts w:hint="eastAsia"/>
        </w:rPr>
        <w:t>它最不配，但正因如此，你恩典的丰盛将在接纳它时最显明出来。</w:t>
      </w:r>
    </w:p>
    <w:p w14:paraId="4EA71E77">
      <w:pPr>
        <w:widowControl w:val="0"/>
        <w:numPr>
          <w:ilvl w:val="0"/>
          <w:numId w:val="0"/>
        </w:numPr>
        <w:jc w:val="both"/>
        <w:rPr>
          <w:rFonts w:hint="eastAsia"/>
        </w:rPr>
      </w:pPr>
      <w:r>
        <w:rPr>
          <w:rFonts w:hint="eastAsia"/>
        </w:rPr>
        <w:t>And thus leave it with him, and know, he will make thee a good account of it.</w:t>
      </w:r>
    </w:p>
    <w:p w14:paraId="03933118">
      <w:pPr>
        <w:widowControl w:val="0"/>
        <w:numPr>
          <w:ilvl w:val="0"/>
          <w:numId w:val="0"/>
        </w:numPr>
        <w:jc w:val="both"/>
        <w:rPr>
          <w:rFonts w:hint="eastAsia"/>
        </w:rPr>
      </w:pPr>
      <w:r>
        <w:rPr>
          <w:rFonts w:hint="eastAsia"/>
        </w:rPr>
        <w:t>就这样把它留给祂，并且知道，祂会向你交一份好账。</w:t>
      </w:r>
    </w:p>
    <w:p w14:paraId="02DE5545">
      <w:pPr>
        <w:widowControl w:val="0"/>
        <w:numPr>
          <w:ilvl w:val="0"/>
          <w:numId w:val="0"/>
        </w:numPr>
        <w:jc w:val="both"/>
        <w:rPr>
          <w:rFonts w:hint="eastAsia"/>
        </w:rPr>
      </w:pPr>
      <w:r>
        <w:rPr>
          <w:rFonts w:hint="eastAsia"/>
        </w:rPr>
        <w:t>Now, should you lose goods, or credit, or friends, or life itself, it imports not; the main concern is sure, if so be thy soul is out of hazard.</w:t>
      </w:r>
    </w:p>
    <w:p w14:paraId="491537F1">
      <w:pPr>
        <w:widowControl w:val="0"/>
        <w:numPr>
          <w:ilvl w:val="0"/>
          <w:numId w:val="0"/>
        </w:numPr>
        <w:jc w:val="both"/>
        <w:rPr>
          <w:rFonts w:hint="eastAsia"/>
        </w:rPr>
      </w:pPr>
      <w:r>
        <w:rPr>
          <w:rFonts w:hint="eastAsia"/>
        </w:rPr>
        <w:t>现在，你若失去财物，或信誉，或朋友，或生命本身，都不要紧；只要你的灵魂脱离了危险，主要的事就稳妥了。</w:t>
      </w:r>
    </w:p>
    <w:p w14:paraId="595EE74C">
      <w:pPr>
        <w:widowControl w:val="0"/>
        <w:numPr>
          <w:ilvl w:val="0"/>
          <w:numId w:val="0"/>
        </w:numPr>
        <w:jc w:val="both"/>
        <w:rPr>
          <w:rFonts w:hint="eastAsia"/>
        </w:rPr>
      </w:pPr>
      <w:r>
        <w:rPr>
          <w:rFonts w:hint="eastAsia"/>
        </w:rPr>
        <w:t>I suffer these things for the Gospel, says the Apostle; nevertheless, I am not ashamed—Why?—for I know whom I have trusted, and am persuaded that he is able to keep that which I have committed to him against that day. 2 Tim. 1:12.</w:t>
      </w:r>
    </w:p>
    <w:p w14:paraId="0133B2FA">
      <w:pPr>
        <w:widowControl w:val="0"/>
        <w:numPr>
          <w:ilvl w:val="0"/>
          <w:numId w:val="0"/>
        </w:numPr>
        <w:jc w:val="both"/>
        <w:rPr>
          <w:rFonts w:hint="eastAsia"/>
        </w:rPr>
      </w:pPr>
      <w:r>
        <w:rPr>
          <w:rFonts w:hint="eastAsia"/>
        </w:rPr>
        <w:t>使徒说，我为这福音受这些苦难；然而我不以为耻——为什么？——因为我知道我所信的是谁，也深信祂能保全我所交付祂的，直到那日。提摩太后书 1:12。</w:t>
      </w:r>
    </w:p>
    <w:p w14:paraId="1F488F18">
      <w:pPr>
        <w:widowControl w:val="0"/>
        <w:numPr>
          <w:ilvl w:val="0"/>
          <w:numId w:val="0"/>
        </w:numPr>
        <w:jc w:val="both"/>
        <w:rPr>
          <w:rFonts w:hint="eastAsia"/>
        </w:rPr>
      </w:pPr>
    </w:p>
    <w:p w14:paraId="0E5CA130">
      <w:pPr>
        <w:widowControl w:val="0"/>
        <w:numPr>
          <w:ilvl w:val="0"/>
          <w:numId w:val="0"/>
        </w:numPr>
        <w:jc w:val="both"/>
        <w:rPr>
          <w:rFonts w:hint="eastAsia"/>
        </w:rPr>
      </w:pPr>
      <w:r>
        <w:rPr>
          <w:rFonts w:hint="eastAsia"/>
        </w:rPr>
        <w:t>II. The ground of this confidence, is in these two things, the ability and the fidelity of him in whom we trust.</w:t>
      </w:r>
    </w:p>
    <w:p w14:paraId="09440B04">
      <w:pPr>
        <w:widowControl w:val="0"/>
        <w:numPr>
          <w:ilvl w:val="0"/>
          <w:numId w:val="0"/>
        </w:numPr>
        <w:jc w:val="both"/>
        <w:rPr>
          <w:rFonts w:hint="eastAsia"/>
        </w:rPr>
      </w:pPr>
      <w:r>
        <w:rPr>
          <w:rFonts w:hint="eastAsia"/>
        </w:rPr>
        <w:t>二、这信心的根基，在于我们所信靠之主的这两件事：祂的能力和祂的信实。</w:t>
      </w:r>
    </w:p>
    <w:p w14:paraId="144B9C2C">
      <w:pPr>
        <w:widowControl w:val="0"/>
        <w:numPr>
          <w:ilvl w:val="0"/>
          <w:numId w:val="0"/>
        </w:numPr>
        <w:jc w:val="both"/>
        <w:rPr>
          <w:rFonts w:hint="eastAsia"/>
        </w:rPr>
      </w:pPr>
      <w:r>
        <w:rPr>
          <w:rFonts w:hint="eastAsia"/>
        </w:rPr>
        <w:t>There is much in a persuasion of the power of God.</w:t>
      </w:r>
    </w:p>
    <w:p w14:paraId="102544AD">
      <w:pPr>
        <w:widowControl w:val="0"/>
        <w:numPr>
          <w:ilvl w:val="0"/>
          <w:numId w:val="0"/>
        </w:numPr>
        <w:jc w:val="both"/>
        <w:rPr>
          <w:rFonts w:hint="eastAsia"/>
        </w:rPr>
      </w:pPr>
      <w:r>
        <w:rPr>
          <w:rFonts w:hint="eastAsia"/>
        </w:rPr>
        <w:t>对神能力的确信大有关系。</w:t>
      </w:r>
    </w:p>
    <w:p w14:paraId="38FCD6BF">
      <w:pPr>
        <w:widowControl w:val="0"/>
        <w:numPr>
          <w:ilvl w:val="0"/>
          <w:numId w:val="0"/>
        </w:numPr>
        <w:jc w:val="both"/>
        <w:rPr>
          <w:rFonts w:hint="eastAsia"/>
        </w:rPr>
      </w:pPr>
      <w:r>
        <w:rPr>
          <w:rFonts w:hint="eastAsia"/>
        </w:rPr>
        <w:t>Though few think they question that, there is in us secret, undiscovered unbelief, even in that point.</w:t>
      </w:r>
    </w:p>
    <w:p w14:paraId="53CD9A7E">
      <w:pPr>
        <w:widowControl w:val="0"/>
        <w:numPr>
          <w:ilvl w:val="0"/>
          <w:numId w:val="0"/>
        </w:numPr>
        <w:jc w:val="both"/>
        <w:rPr>
          <w:rFonts w:hint="eastAsia"/>
        </w:rPr>
      </w:pPr>
      <w:r>
        <w:rPr>
          <w:rFonts w:hint="eastAsia"/>
        </w:rPr>
        <w:t>虽然很少人认为自己会质疑这一点，但在我们里面却有隐藏的、未被发现的不信，即使在这一点上。</w:t>
      </w:r>
    </w:p>
    <w:p w14:paraId="2633AE7B">
      <w:pPr>
        <w:widowControl w:val="0"/>
        <w:numPr>
          <w:ilvl w:val="0"/>
          <w:numId w:val="0"/>
        </w:numPr>
        <w:jc w:val="both"/>
        <w:rPr>
          <w:rFonts w:hint="eastAsia"/>
        </w:rPr>
      </w:pPr>
      <w:r>
        <w:rPr>
          <w:rFonts w:hint="eastAsia"/>
        </w:rPr>
        <w:t>Therefore the Lord so often makes mention of it in the Prophets.</w:t>
      </w:r>
    </w:p>
    <w:p w14:paraId="62F7B0D7">
      <w:pPr>
        <w:widowControl w:val="0"/>
        <w:numPr>
          <w:ilvl w:val="0"/>
          <w:numId w:val="0"/>
        </w:numPr>
        <w:jc w:val="both"/>
        <w:rPr>
          <w:rFonts w:hint="eastAsia"/>
        </w:rPr>
      </w:pPr>
      <w:r>
        <w:rPr>
          <w:rFonts w:hint="eastAsia"/>
        </w:rPr>
        <w:t>因此主在先知书里如此频繁地提及它。</w:t>
      </w:r>
    </w:p>
    <w:p w14:paraId="4B497302">
      <w:pPr>
        <w:widowControl w:val="0"/>
        <w:numPr>
          <w:ilvl w:val="0"/>
          <w:numId w:val="0"/>
        </w:numPr>
        <w:jc w:val="both"/>
        <w:rPr>
          <w:rFonts w:hint="eastAsia"/>
        </w:rPr>
      </w:pPr>
      <w:r>
        <w:rPr>
          <w:rFonts w:hint="eastAsia"/>
        </w:rPr>
        <w:t>See Isa. 50:3, &amp;c. And, in this point, the Apostle Paul is particularly express: I am persuaded that he is able to keep, &amp;c.</w:t>
      </w:r>
    </w:p>
    <w:p w14:paraId="6D6017CF">
      <w:pPr>
        <w:widowControl w:val="0"/>
        <w:numPr>
          <w:ilvl w:val="0"/>
          <w:numId w:val="0"/>
        </w:numPr>
        <w:jc w:val="both"/>
        <w:rPr>
          <w:rFonts w:hint="eastAsia"/>
        </w:rPr>
      </w:pPr>
      <w:r>
        <w:rPr>
          <w:rFonts w:hint="eastAsia"/>
        </w:rPr>
        <w:t>见以赛亚书 50:3 等。并且，在这一点上，使徒保罗特别明确：我深信祂能保全，等等。</w:t>
      </w:r>
    </w:p>
    <w:p w14:paraId="7F093B65">
      <w:pPr>
        <w:widowControl w:val="0"/>
        <w:numPr>
          <w:ilvl w:val="0"/>
          <w:numId w:val="0"/>
        </w:numPr>
        <w:jc w:val="both"/>
        <w:rPr>
          <w:rFonts w:hint="eastAsia"/>
        </w:rPr>
      </w:pPr>
      <w:r>
        <w:rPr>
          <w:rFonts w:hint="eastAsia"/>
        </w:rPr>
        <w:t>So this Apostle: Kept by the power of God through faith unto salvation, ready to be revealed in the last time. Ch. 1 ver. 5.</w:t>
      </w:r>
    </w:p>
    <w:p w14:paraId="76DB75C0">
      <w:pPr>
        <w:widowControl w:val="0"/>
        <w:numPr>
          <w:ilvl w:val="0"/>
          <w:numId w:val="0"/>
        </w:numPr>
        <w:jc w:val="both"/>
        <w:rPr>
          <w:rFonts w:hint="eastAsia"/>
        </w:rPr>
      </w:pPr>
      <w:r>
        <w:rPr>
          <w:rFonts w:hint="eastAsia"/>
        </w:rPr>
        <w:t>这位使徒也是如此：你们这因信蒙神能力保守的人，必能得着所预备，到末世要显现的救恩。第1章5节。</w:t>
      </w:r>
    </w:p>
    <w:p w14:paraId="666EBFD6">
      <w:pPr>
        <w:widowControl w:val="0"/>
        <w:numPr>
          <w:ilvl w:val="0"/>
          <w:numId w:val="0"/>
        </w:numPr>
        <w:jc w:val="both"/>
        <w:rPr>
          <w:rFonts w:hint="eastAsia"/>
        </w:rPr>
      </w:pPr>
      <w:r>
        <w:rPr>
          <w:rFonts w:hint="eastAsia"/>
        </w:rPr>
        <w:t>This is very needful to be considered, in regard of the many and great oppositions, and dangers, and powerful enemies, that seek after our souls: He is able to keep them, for he is stronger than all, and none can pluck them out of his hand, says our Saviour. John 10:29.</w:t>
      </w:r>
    </w:p>
    <w:p w14:paraId="677654DE">
      <w:pPr>
        <w:widowControl w:val="0"/>
        <w:numPr>
          <w:ilvl w:val="0"/>
          <w:numId w:val="0"/>
        </w:numPr>
        <w:jc w:val="both"/>
        <w:rPr>
          <w:rFonts w:hint="eastAsia"/>
        </w:rPr>
      </w:pPr>
      <w:r>
        <w:rPr>
          <w:rFonts w:hint="eastAsia"/>
        </w:rPr>
        <w:t>鉴于有许多巨大的反对、危险和强大的仇敌在寻索我们的灵魂，这一点是极需思想的：祂能保守他们，因为祂比万有都大，谁也不能从祂手里把他们夺去，我们的救主说。约翰福音10:29。</w:t>
      </w:r>
    </w:p>
    <w:p w14:paraId="1D1AB760">
      <w:pPr>
        <w:widowControl w:val="0"/>
        <w:numPr>
          <w:ilvl w:val="0"/>
          <w:numId w:val="0"/>
        </w:numPr>
        <w:jc w:val="both"/>
        <w:rPr>
          <w:rFonts w:hint="eastAsia"/>
        </w:rPr>
      </w:pPr>
      <w:r>
        <w:rPr>
          <w:rFonts w:hint="eastAsia"/>
        </w:rPr>
        <w:t>This the Apostle here implies in that word, Creator: if he was able to give them being, surely he is able to keep them from perishing.</w:t>
      </w:r>
    </w:p>
    <w:p w14:paraId="6B6CB5B3">
      <w:pPr>
        <w:widowControl w:val="0"/>
        <w:numPr>
          <w:ilvl w:val="0"/>
          <w:numId w:val="0"/>
        </w:numPr>
        <w:jc w:val="both"/>
        <w:rPr>
          <w:rFonts w:hint="eastAsia"/>
        </w:rPr>
      </w:pPr>
      <w:r>
        <w:rPr>
          <w:rFonts w:hint="eastAsia"/>
        </w:rPr>
        <w:t>使徒在此用“造化之主”一词暗示了这一点：如果祂能够赐予它们存在，祂当然也能够保守它们不至灭亡。</w:t>
      </w:r>
    </w:p>
    <w:p w14:paraId="6CAA240D">
      <w:pPr>
        <w:widowControl w:val="0"/>
        <w:numPr>
          <w:ilvl w:val="0"/>
          <w:numId w:val="0"/>
        </w:numPr>
        <w:jc w:val="both"/>
        <w:rPr>
          <w:rFonts w:hint="eastAsia"/>
        </w:rPr>
      </w:pPr>
      <w:r>
        <w:rPr>
          <w:rFonts w:hint="eastAsia"/>
        </w:rPr>
        <w:t>This relation of a Creator, implies likewise a benign propension and good will to the works of his hands; if he gave them us at first, when once they were not, forming them out of nothing, will he not give us them again, being put into his hand for safety?</w:t>
      </w:r>
    </w:p>
    <w:p w14:paraId="6084AB4F">
      <w:pPr>
        <w:widowControl w:val="0"/>
        <w:numPr>
          <w:ilvl w:val="0"/>
          <w:numId w:val="0"/>
        </w:numPr>
        <w:jc w:val="both"/>
        <w:rPr>
          <w:rFonts w:hint="eastAsia"/>
        </w:rPr>
      </w:pPr>
      <w:r>
        <w:rPr>
          <w:rFonts w:hint="eastAsia"/>
        </w:rPr>
        <w:t>这造物主的关系，同样也暗示了对祂手所造之工的良善倾向和好意；如果祂起初在它们尚不存在时，从无有中塑造了它们，将它们赐给我们，那么当它们为求安全而被放在祂手中时，祂岂不将它们再次赐给我们吗？</w:t>
      </w:r>
    </w:p>
    <w:p w14:paraId="627BE08A">
      <w:pPr>
        <w:widowControl w:val="0"/>
        <w:numPr>
          <w:ilvl w:val="0"/>
          <w:numId w:val="0"/>
        </w:numPr>
        <w:jc w:val="both"/>
        <w:rPr>
          <w:rFonts w:hint="eastAsia"/>
        </w:rPr>
      </w:pPr>
    </w:p>
    <w:p w14:paraId="033601AD">
      <w:pPr>
        <w:widowControl w:val="0"/>
        <w:numPr>
          <w:ilvl w:val="0"/>
          <w:numId w:val="0"/>
        </w:numPr>
        <w:jc w:val="both"/>
        <w:rPr>
          <w:rFonts w:hint="eastAsia"/>
        </w:rPr>
      </w:pPr>
      <w:r>
        <w:rPr>
          <w:rFonts w:hint="eastAsia"/>
        </w:rPr>
        <w:t>And as he is powerful, he is no less faithful, a faithful Creator, truth itself.</w:t>
      </w:r>
    </w:p>
    <w:p w14:paraId="16C40620">
      <w:pPr>
        <w:widowControl w:val="0"/>
        <w:numPr>
          <w:ilvl w:val="0"/>
          <w:numId w:val="0"/>
        </w:numPr>
        <w:jc w:val="both"/>
        <w:rPr>
          <w:rFonts w:hint="eastAsia"/>
        </w:rPr>
      </w:pPr>
      <w:r>
        <w:rPr>
          <w:rFonts w:hint="eastAsia"/>
        </w:rPr>
        <w:t>祂既有大能，也同样信实，是一位信实的造化之主，是真理本身。</w:t>
      </w:r>
    </w:p>
    <w:p w14:paraId="6387C06A">
      <w:pPr>
        <w:widowControl w:val="0"/>
        <w:numPr>
          <w:ilvl w:val="0"/>
          <w:numId w:val="0"/>
        </w:numPr>
        <w:jc w:val="both"/>
        <w:rPr>
          <w:rFonts w:hint="eastAsia"/>
        </w:rPr>
      </w:pPr>
      <w:r>
        <w:rPr>
          <w:rFonts w:hint="eastAsia"/>
        </w:rPr>
        <w:t>Those who believe on him, he never deceives or disappoints.</w:t>
      </w:r>
    </w:p>
    <w:p w14:paraId="288323B6">
      <w:pPr>
        <w:widowControl w:val="0"/>
        <w:numPr>
          <w:ilvl w:val="0"/>
          <w:numId w:val="0"/>
        </w:numPr>
        <w:jc w:val="both"/>
        <w:rPr>
          <w:rFonts w:hint="eastAsia"/>
        </w:rPr>
      </w:pPr>
      <w:r>
        <w:rPr>
          <w:rFonts w:hint="eastAsia"/>
        </w:rPr>
        <w:t>那些信靠祂的人，祂从不欺骗或让他们失望。</w:t>
      </w:r>
    </w:p>
    <w:p w14:paraId="464E3D3A">
      <w:pPr>
        <w:widowControl w:val="0"/>
        <w:numPr>
          <w:ilvl w:val="0"/>
          <w:numId w:val="0"/>
        </w:numPr>
        <w:jc w:val="both"/>
        <w:rPr>
          <w:rFonts w:hint="eastAsia"/>
        </w:rPr>
      </w:pPr>
      <w:r>
        <w:rPr>
          <w:rFonts w:hint="eastAsia"/>
        </w:rPr>
        <w:t>Well might St. Paul say, I know whom I have trusted.</w:t>
      </w:r>
    </w:p>
    <w:p w14:paraId="7FF9C49C">
      <w:pPr>
        <w:widowControl w:val="0"/>
        <w:numPr>
          <w:ilvl w:val="0"/>
          <w:numId w:val="0"/>
        </w:numPr>
        <w:jc w:val="both"/>
        <w:rPr>
          <w:rFonts w:hint="eastAsia"/>
        </w:rPr>
      </w:pPr>
      <w:r>
        <w:rPr>
          <w:rFonts w:hint="eastAsia"/>
        </w:rPr>
        <w:t>圣保罗说得好，我知道我所信的是谁。</w:t>
      </w:r>
    </w:p>
    <w:p w14:paraId="3FC62F45">
      <w:pPr>
        <w:widowControl w:val="0"/>
        <w:numPr>
          <w:ilvl w:val="0"/>
          <w:numId w:val="0"/>
        </w:numPr>
        <w:jc w:val="both"/>
        <w:rPr>
          <w:rFonts w:hint="eastAsia"/>
        </w:rPr>
      </w:pPr>
      <w:r>
        <w:rPr>
          <w:rFonts w:hint="eastAsia"/>
        </w:rPr>
        <w:t>Oh, the advantage of faith!</w:t>
      </w:r>
    </w:p>
    <w:p w14:paraId="38EB6508">
      <w:pPr>
        <w:widowControl w:val="0"/>
        <w:numPr>
          <w:ilvl w:val="0"/>
          <w:numId w:val="0"/>
        </w:numPr>
        <w:jc w:val="both"/>
        <w:rPr>
          <w:rFonts w:hint="eastAsia"/>
        </w:rPr>
      </w:pPr>
      <w:r>
        <w:rPr>
          <w:rFonts w:hint="eastAsia"/>
        </w:rPr>
        <w:t>哦，信心的好处！</w:t>
      </w:r>
    </w:p>
    <w:p w14:paraId="4F5DE37F">
      <w:pPr>
        <w:widowControl w:val="0"/>
        <w:numPr>
          <w:ilvl w:val="0"/>
          <w:numId w:val="0"/>
        </w:numPr>
        <w:jc w:val="both"/>
        <w:rPr>
          <w:rFonts w:hint="eastAsia"/>
        </w:rPr>
      </w:pPr>
      <w:r>
        <w:rPr>
          <w:rFonts w:hint="eastAsia"/>
        </w:rPr>
        <w:t>It engages the truth and the power of God: His royal word and honour lies upon it, to preserve the soul that faith gives him in keeping.</w:t>
      </w:r>
    </w:p>
    <w:p w14:paraId="0B146266">
      <w:pPr>
        <w:widowControl w:val="0"/>
        <w:numPr>
          <w:ilvl w:val="0"/>
          <w:numId w:val="0"/>
        </w:numPr>
        <w:jc w:val="both"/>
        <w:rPr>
          <w:rFonts w:hint="eastAsia"/>
        </w:rPr>
      </w:pPr>
      <w:r>
        <w:rPr>
          <w:rFonts w:hint="eastAsia"/>
        </w:rPr>
        <w:t>它使神的真理和能力都参与进来：祂的王家之言和尊荣都系于其上，要保全信心交托祂保守的灵魂。</w:t>
      </w:r>
    </w:p>
    <w:p w14:paraId="1EB74597">
      <w:pPr>
        <w:widowControl w:val="0"/>
        <w:numPr>
          <w:ilvl w:val="0"/>
          <w:numId w:val="0"/>
        </w:numPr>
        <w:jc w:val="both"/>
        <w:rPr>
          <w:rFonts w:hint="eastAsia"/>
        </w:rPr>
      </w:pPr>
      <w:r>
        <w:rPr>
          <w:rFonts w:hint="eastAsia"/>
        </w:rPr>
        <w:t>If he remain able and faithful to perform his word, that soul shall not perish.</w:t>
      </w:r>
    </w:p>
    <w:p w14:paraId="48C4BD15">
      <w:pPr>
        <w:widowControl w:val="0"/>
        <w:numPr>
          <w:ilvl w:val="0"/>
          <w:numId w:val="0"/>
        </w:numPr>
        <w:jc w:val="both"/>
        <w:rPr>
          <w:rFonts w:hint="eastAsia"/>
        </w:rPr>
      </w:pPr>
      <w:r>
        <w:rPr>
          <w:rFonts w:hint="eastAsia"/>
        </w:rPr>
        <w:t>只要祂仍有能力并信实地履行祂的话，那灵魂就绝不至灭亡。</w:t>
      </w:r>
    </w:p>
    <w:p w14:paraId="70AB5CD2">
      <w:pPr>
        <w:widowControl w:val="0"/>
        <w:numPr>
          <w:ilvl w:val="0"/>
          <w:numId w:val="0"/>
        </w:numPr>
        <w:jc w:val="both"/>
        <w:rPr>
          <w:rFonts w:hint="eastAsia"/>
        </w:rPr>
      </w:pPr>
    </w:p>
    <w:p w14:paraId="74D4238D">
      <w:pPr>
        <w:widowControl w:val="0"/>
        <w:numPr>
          <w:ilvl w:val="0"/>
          <w:numId w:val="0"/>
        </w:numPr>
        <w:jc w:val="both"/>
        <w:rPr>
          <w:rFonts w:hint="eastAsia"/>
        </w:rPr>
      </w:pPr>
      <w:r>
        <w:rPr>
          <w:rFonts w:hint="eastAsia"/>
        </w:rPr>
        <w:t>There be in the words, other two grounds of quietness of spirit in sufferings.</w:t>
      </w:r>
    </w:p>
    <w:p w14:paraId="0BA46B8E">
      <w:pPr>
        <w:widowControl w:val="0"/>
        <w:numPr>
          <w:ilvl w:val="0"/>
          <w:numId w:val="0"/>
        </w:numPr>
        <w:jc w:val="both"/>
        <w:rPr>
          <w:rFonts w:hint="eastAsia"/>
        </w:rPr>
      </w:pPr>
      <w:r>
        <w:rPr>
          <w:rFonts w:hint="eastAsia"/>
        </w:rPr>
        <w:t>在这些话中，还有另外两个在苦难中灵里安静的根基。</w:t>
      </w:r>
    </w:p>
    <w:p w14:paraId="3D5FC1E4">
      <w:pPr>
        <w:widowControl w:val="0"/>
        <w:numPr>
          <w:ilvl w:val="0"/>
          <w:numId w:val="0"/>
        </w:numPr>
        <w:jc w:val="both"/>
        <w:rPr>
          <w:rFonts w:hint="eastAsia"/>
        </w:rPr>
      </w:pPr>
      <w:r>
        <w:rPr>
          <w:rFonts w:hint="eastAsia"/>
        </w:rPr>
        <w:t>[1.] It is according to the will of God.</w:t>
      </w:r>
    </w:p>
    <w:p w14:paraId="13FB1FB0">
      <w:pPr>
        <w:widowControl w:val="0"/>
        <w:numPr>
          <w:ilvl w:val="0"/>
          <w:numId w:val="0"/>
        </w:numPr>
        <w:jc w:val="both"/>
        <w:rPr>
          <w:rFonts w:hint="eastAsia"/>
        </w:rPr>
      </w:pPr>
      <w:r>
        <w:rPr>
          <w:rFonts w:hint="eastAsia"/>
        </w:rPr>
        <w:t>[1.] 这是照着神的旨意。</w:t>
      </w:r>
    </w:p>
    <w:p w14:paraId="5CA6E0E7">
      <w:pPr>
        <w:widowControl w:val="0"/>
        <w:numPr>
          <w:ilvl w:val="0"/>
          <w:numId w:val="0"/>
        </w:numPr>
        <w:jc w:val="both"/>
        <w:rPr>
          <w:rFonts w:hint="eastAsia"/>
        </w:rPr>
      </w:pPr>
      <w:r>
        <w:rPr>
          <w:rFonts w:hint="eastAsia"/>
        </w:rPr>
        <w:t>The believing soul, subjected and levelled to that will, complying with his good pleasure in all, cannot have a more powerful persuasive than this, that all is ordered by his will.</w:t>
      </w:r>
    </w:p>
    <w:p w14:paraId="73410A77">
      <w:pPr>
        <w:widowControl w:val="0"/>
        <w:numPr>
          <w:ilvl w:val="0"/>
          <w:numId w:val="0"/>
        </w:numPr>
        <w:jc w:val="both"/>
        <w:rPr>
          <w:rFonts w:hint="eastAsia"/>
        </w:rPr>
      </w:pPr>
      <w:r>
        <w:rPr>
          <w:rFonts w:hint="eastAsia"/>
        </w:rPr>
        <w:t>信靠的灵魂，顺服并对齐于那旨意，在凡事上遵从祂的美意，再没有比“万事都由祂旨意命定”这一事实更有力的劝说了。</w:t>
      </w:r>
    </w:p>
    <w:p w14:paraId="0187BF30">
      <w:pPr>
        <w:widowControl w:val="0"/>
        <w:numPr>
          <w:ilvl w:val="0"/>
          <w:numId w:val="0"/>
        </w:numPr>
        <w:jc w:val="both"/>
        <w:rPr>
          <w:rFonts w:hint="eastAsia"/>
        </w:rPr>
      </w:pPr>
      <w:r>
        <w:rPr>
          <w:rFonts w:hint="eastAsia"/>
        </w:rPr>
        <w:t>This settled in the heart would settle it much, and make it even in all things; not only to know, but wisely and deeply to consider, that it is thus, that all is measured in heaven, every drachm of thy troubles weighed by that skilful hand, which doth all things by weight, number, and measure.</w:t>
      </w:r>
    </w:p>
    <w:p w14:paraId="4D86B4CC">
      <w:pPr>
        <w:widowControl w:val="0"/>
        <w:numPr>
          <w:ilvl w:val="0"/>
          <w:numId w:val="0"/>
        </w:numPr>
        <w:jc w:val="both"/>
        <w:rPr>
          <w:rFonts w:hint="eastAsia"/>
        </w:rPr>
      </w:pPr>
      <w:r>
        <w:rPr>
          <w:rFonts w:hint="eastAsia"/>
        </w:rPr>
        <w:t>这一点若在心里安定下来，将大大安定内心，使它在万事中平稳；不仅要知晓，更要智慧地、深深地思想，事情就是如此，万事都在天上被量度，你每一分一毫的愁苦，都由那用重量、数目和尺度行万事之巧手所称量。</w:t>
      </w:r>
    </w:p>
    <w:p w14:paraId="3C6AA24F">
      <w:pPr>
        <w:widowControl w:val="0"/>
        <w:numPr>
          <w:ilvl w:val="0"/>
          <w:numId w:val="0"/>
        </w:numPr>
        <w:jc w:val="both"/>
        <w:rPr>
          <w:rFonts w:hint="eastAsia"/>
        </w:rPr>
      </w:pPr>
    </w:p>
    <w:p w14:paraId="4608DB69">
      <w:pPr>
        <w:widowControl w:val="0"/>
        <w:numPr>
          <w:ilvl w:val="0"/>
          <w:numId w:val="0"/>
        </w:numPr>
        <w:jc w:val="both"/>
        <w:rPr>
          <w:rFonts w:hint="eastAsia"/>
        </w:rPr>
      </w:pPr>
      <w:r>
        <w:rPr>
          <w:rFonts w:hint="eastAsia"/>
        </w:rPr>
        <w:t>And then, consider him as thy God and Father, who hath taken special charge of thee, and of thy soul: thou hast given it to him, and he hath received it.</w:t>
      </w:r>
    </w:p>
    <w:p w14:paraId="04C2A754">
      <w:pPr>
        <w:widowControl w:val="0"/>
        <w:numPr>
          <w:ilvl w:val="0"/>
          <w:numId w:val="0"/>
        </w:numPr>
        <w:jc w:val="both"/>
        <w:rPr>
          <w:rFonts w:hint="eastAsia"/>
        </w:rPr>
      </w:pPr>
      <w:r>
        <w:rPr>
          <w:rFonts w:hint="eastAsia"/>
        </w:rPr>
        <w:t>然后，要思想祂是你的神和父，祂已特别看顾你，和你的灵魂：你已将它交给祂，祂也已收纳了。</w:t>
      </w:r>
    </w:p>
    <w:p w14:paraId="7BFB1076">
      <w:pPr>
        <w:widowControl w:val="0"/>
        <w:numPr>
          <w:ilvl w:val="0"/>
          <w:numId w:val="0"/>
        </w:numPr>
        <w:jc w:val="both"/>
        <w:rPr>
          <w:rFonts w:hint="eastAsia"/>
        </w:rPr>
      </w:pPr>
      <w:r>
        <w:rPr>
          <w:rFonts w:hint="eastAsia"/>
        </w:rPr>
        <w:t>And, upon this consideration, study to follow his will in all, to have no will but his.</w:t>
      </w:r>
    </w:p>
    <w:p w14:paraId="29BADA70">
      <w:pPr>
        <w:widowControl w:val="0"/>
        <w:numPr>
          <w:ilvl w:val="0"/>
          <w:numId w:val="0"/>
        </w:numPr>
        <w:jc w:val="both"/>
        <w:rPr>
          <w:rFonts w:hint="eastAsia"/>
        </w:rPr>
      </w:pPr>
      <w:r>
        <w:rPr>
          <w:rFonts w:hint="eastAsia"/>
        </w:rPr>
        <w:t>并且，基于这一思想，要学习在凡事上遵行祂的旨意，除了祂的旨意之外别无他意。</w:t>
      </w:r>
    </w:p>
    <w:p w14:paraId="3034BAE2">
      <w:pPr>
        <w:widowControl w:val="0"/>
        <w:numPr>
          <w:ilvl w:val="0"/>
          <w:numId w:val="0"/>
        </w:numPr>
        <w:jc w:val="both"/>
        <w:rPr>
          <w:rFonts w:hint="eastAsia"/>
        </w:rPr>
      </w:pPr>
      <w:r>
        <w:rPr>
          <w:rFonts w:hint="eastAsia"/>
        </w:rPr>
        <w:t>This is thy duty, and thy wisdom.</w:t>
      </w:r>
    </w:p>
    <w:p w14:paraId="64889F06">
      <w:pPr>
        <w:widowControl w:val="0"/>
        <w:numPr>
          <w:ilvl w:val="0"/>
          <w:numId w:val="0"/>
        </w:numPr>
        <w:jc w:val="both"/>
        <w:rPr>
          <w:rFonts w:hint="eastAsia"/>
        </w:rPr>
      </w:pPr>
      <w:r>
        <w:rPr>
          <w:rFonts w:hint="eastAsia"/>
        </w:rPr>
        <w:t>这是你的本分，也是你的智慧。</w:t>
      </w:r>
    </w:p>
    <w:p w14:paraId="45265247">
      <w:pPr>
        <w:widowControl w:val="0"/>
        <w:numPr>
          <w:ilvl w:val="0"/>
          <w:numId w:val="0"/>
        </w:numPr>
        <w:jc w:val="both"/>
        <w:rPr>
          <w:rFonts w:hint="eastAsia"/>
        </w:rPr>
      </w:pPr>
      <w:r>
        <w:rPr>
          <w:rFonts w:hint="eastAsia"/>
        </w:rPr>
        <w:t>Nothing is gained by spurning and struggling, but to hurt and vex thyself; but by complying, all is gained—sweet peace.</w:t>
      </w:r>
    </w:p>
    <w:p w14:paraId="477EB399">
      <w:pPr>
        <w:widowControl w:val="0"/>
        <w:numPr>
          <w:ilvl w:val="0"/>
          <w:numId w:val="0"/>
        </w:numPr>
        <w:jc w:val="both"/>
        <w:rPr>
          <w:rFonts w:hint="eastAsia"/>
        </w:rPr>
      </w:pPr>
      <w:r>
        <w:rPr>
          <w:rFonts w:hint="eastAsia"/>
        </w:rPr>
        <w:t>靠着踢撞和挣扎什么也得不到，只会伤害和烦扰自己；但藉着顺从，一切都得到了——甜美的平安。</w:t>
      </w:r>
    </w:p>
    <w:p w14:paraId="427B89EE">
      <w:pPr>
        <w:widowControl w:val="0"/>
        <w:numPr>
          <w:ilvl w:val="0"/>
          <w:numId w:val="0"/>
        </w:numPr>
        <w:jc w:val="both"/>
        <w:rPr>
          <w:rFonts w:hint="eastAsia"/>
        </w:rPr>
      </w:pPr>
      <w:r>
        <w:rPr>
          <w:rFonts w:hint="eastAsia"/>
        </w:rPr>
        <w:t>It is the very secret, the mystery of solid peace within, to resign all to his will, to be disposed of at his pleasure, without the least contrary thought.</w:t>
      </w:r>
    </w:p>
    <w:p w14:paraId="56CCFD08">
      <w:pPr>
        <w:widowControl w:val="0"/>
        <w:numPr>
          <w:ilvl w:val="0"/>
          <w:numId w:val="0"/>
        </w:numPr>
        <w:jc w:val="both"/>
        <w:rPr>
          <w:rFonts w:hint="eastAsia"/>
        </w:rPr>
      </w:pPr>
      <w:r>
        <w:rPr>
          <w:rFonts w:hint="eastAsia"/>
        </w:rPr>
        <w:t>内在坚实平安的奥秘就在于，将一切都交托给祂的旨意，任凭祂的喜悦来处置，没有丝毫相反的念头。</w:t>
      </w:r>
    </w:p>
    <w:p w14:paraId="3666636B">
      <w:pPr>
        <w:widowControl w:val="0"/>
        <w:numPr>
          <w:ilvl w:val="0"/>
          <w:numId w:val="0"/>
        </w:numPr>
        <w:jc w:val="both"/>
        <w:rPr>
          <w:rFonts w:hint="eastAsia"/>
        </w:rPr>
      </w:pPr>
      <w:r>
        <w:rPr>
          <w:rFonts w:hint="eastAsia"/>
        </w:rPr>
        <w:t>And thus, like two-faced pictures, those sufferings and troubles, and whatsoever else, while beheld on the one side as painful to the flesh, hath an unpleasant visage, yet, go about a little, and look upon it as thy Father's will, and then it is smiling, beautiful, and lovely.</w:t>
      </w:r>
    </w:p>
    <w:p w14:paraId="2DAA3303">
      <w:pPr>
        <w:widowControl w:val="0"/>
        <w:numPr>
          <w:ilvl w:val="0"/>
          <w:numId w:val="0"/>
        </w:numPr>
        <w:jc w:val="both"/>
        <w:rPr>
          <w:rFonts w:hint="eastAsia"/>
        </w:rPr>
      </w:pPr>
      <w:r>
        <w:rPr>
          <w:rFonts w:hint="eastAsia"/>
        </w:rPr>
        <w:t>因此，就像双面画一样，那些苦难和麻烦，以及其他任何事，从一面看对肉体是痛苦的，面目可憎，但你稍稍转过身，把它看作是你天父的旨意，它就变得微笑着、美丽而可爱。</w:t>
      </w:r>
    </w:p>
    <w:p w14:paraId="0C9F6814">
      <w:pPr>
        <w:widowControl w:val="0"/>
        <w:numPr>
          <w:ilvl w:val="0"/>
          <w:numId w:val="0"/>
        </w:numPr>
        <w:jc w:val="both"/>
        <w:rPr>
          <w:rFonts w:hint="eastAsia"/>
        </w:rPr>
      </w:pPr>
      <w:r>
        <w:rPr>
          <w:rFonts w:hint="eastAsia"/>
        </w:rPr>
        <w:t>This I would recommend to you, not only for temporals, as easier there, but in spiritual things, your comforts and sensible enlargements, to love all that he does.</w:t>
      </w:r>
    </w:p>
    <w:p w14:paraId="673345B8">
      <w:pPr>
        <w:widowControl w:val="0"/>
        <w:numPr>
          <w:ilvl w:val="0"/>
          <w:numId w:val="0"/>
        </w:numPr>
        <w:jc w:val="both"/>
        <w:rPr>
          <w:rFonts w:hint="eastAsia"/>
        </w:rPr>
      </w:pPr>
      <w:r>
        <w:rPr>
          <w:rFonts w:hint="eastAsia"/>
        </w:rPr>
        <w:t>我愿向你们推荐这一点，不仅在属世的事上，因那比较容易，也在属灵的事上，你们的安慰和可感知的拓展，要去爱祂所做的一切。</w:t>
      </w:r>
    </w:p>
    <w:p w14:paraId="74EB8139">
      <w:pPr>
        <w:widowControl w:val="0"/>
        <w:numPr>
          <w:ilvl w:val="0"/>
          <w:numId w:val="0"/>
        </w:numPr>
        <w:jc w:val="both"/>
        <w:rPr>
          <w:rFonts w:hint="eastAsia"/>
        </w:rPr>
      </w:pPr>
      <w:r>
        <w:rPr>
          <w:rFonts w:hint="eastAsia"/>
        </w:rPr>
        <w:t>It is the sum of Christianity, to have thy will crucified, and the will of thy Lord thy only desire.</w:t>
      </w:r>
    </w:p>
    <w:p w14:paraId="29344826">
      <w:pPr>
        <w:widowControl w:val="0"/>
        <w:numPr>
          <w:ilvl w:val="0"/>
          <w:numId w:val="0"/>
        </w:numPr>
        <w:jc w:val="both"/>
        <w:rPr>
          <w:rFonts w:hint="eastAsia"/>
        </w:rPr>
      </w:pPr>
      <w:r>
        <w:rPr>
          <w:rFonts w:hint="eastAsia"/>
        </w:rPr>
        <w:t>基督教的总纲，就是让你的意志被钉死，而你主的旨意是你唯一的渴望。</w:t>
      </w:r>
    </w:p>
    <w:p w14:paraId="3797914A">
      <w:pPr>
        <w:widowControl w:val="0"/>
        <w:numPr>
          <w:ilvl w:val="0"/>
          <w:numId w:val="0"/>
        </w:numPr>
        <w:jc w:val="both"/>
        <w:rPr>
          <w:rFonts w:hint="eastAsia"/>
        </w:rPr>
      </w:pPr>
      <w:r>
        <w:rPr>
          <w:rFonts w:hint="eastAsia"/>
        </w:rPr>
        <w:t>Whether joy or sorrow, sickness or health, life or death, in all, in all, Thy will be done.</w:t>
      </w:r>
    </w:p>
    <w:p w14:paraId="28DEEBE1">
      <w:pPr>
        <w:widowControl w:val="0"/>
        <w:numPr>
          <w:ilvl w:val="0"/>
          <w:numId w:val="0"/>
        </w:numPr>
        <w:jc w:val="both"/>
        <w:rPr>
          <w:rFonts w:hint="eastAsia"/>
        </w:rPr>
      </w:pPr>
      <w:r>
        <w:rPr>
          <w:rFonts w:hint="eastAsia"/>
        </w:rPr>
        <w:t>无论是喜是悲，是病是康，是生是死，在一切之中，在一切之中，愿你的旨意成就。</w:t>
      </w:r>
    </w:p>
    <w:p w14:paraId="37A042FF">
      <w:pPr>
        <w:widowControl w:val="0"/>
        <w:numPr>
          <w:ilvl w:val="0"/>
          <w:numId w:val="0"/>
        </w:numPr>
        <w:jc w:val="both"/>
        <w:rPr>
          <w:rFonts w:hint="eastAsia"/>
        </w:rPr>
      </w:pPr>
    </w:p>
    <w:p w14:paraId="1F1EBDBF">
      <w:pPr>
        <w:widowControl w:val="0"/>
        <w:numPr>
          <w:ilvl w:val="0"/>
          <w:numId w:val="0"/>
        </w:numPr>
        <w:jc w:val="both"/>
        <w:rPr>
          <w:rFonts w:hint="eastAsia"/>
        </w:rPr>
      </w:pPr>
      <w:r>
        <w:rPr>
          <w:rFonts w:hint="eastAsia"/>
        </w:rPr>
        <w:t>The other ground of quietness is contained in the first word, which looks back on the foregoing discourse, Wherefore—what?</w:t>
      </w:r>
    </w:p>
    <w:p w14:paraId="1EC4DBD6">
      <w:pPr>
        <w:widowControl w:val="0"/>
        <w:numPr>
          <w:ilvl w:val="0"/>
          <w:numId w:val="0"/>
        </w:numPr>
        <w:jc w:val="both"/>
        <w:rPr>
          <w:rFonts w:hint="eastAsia"/>
        </w:rPr>
      </w:pPr>
      <w:r>
        <w:rPr>
          <w:rFonts w:hint="eastAsia"/>
        </w:rPr>
        <w:t>另一个安静的根基包含在第一个词中，它回顾了前面的论述，所以——什么？</w:t>
      </w:r>
    </w:p>
    <w:p w14:paraId="6CD68D19">
      <w:pPr>
        <w:widowControl w:val="0"/>
        <w:numPr>
          <w:ilvl w:val="0"/>
          <w:numId w:val="0"/>
        </w:numPr>
        <w:jc w:val="both"/>
        <w:rPr>
          <w:rFonts w:hint="eastAsia"/>
        </w:rPr>
      </w:pPr>
      <w:r>
        <w:rPr>
          <w:rFonts w:hint="eastAsia"/>
        </w:rPr>
        <w:t>Seeing that your reproachings and sufferings are not endless, yea, that they are short, they shall end, quickly end, and end in glory, be not troubled about them, overlook them.</w:t>
      </w:r>
    </w:p>
    <w:p w14:paraId="7482360F">
      <w:pPr>
        <w:widowControl w:val="0"/>
        <w:numPr>
          <w:ilvl w:val="0"/>
          <w:numId w:val="0"/>
        </w:numPr>
        <w:jc w:val="both"/>
        <w:rPr>
          <w:rFonts w:hint="eastAsia"/>
        </w:rPr>
      </w:pPr>
      <w:r>
        <w:rPr>
          <w:rFonts w:hint="eastAsia"/>
        </w:rPr>
        <w:t>既然你们的羞辱和苦难不是无尽的，是的，它们是短暂的，它们将要结束，很快结束，并在荣耀中结束，就不要为它们烦恼，要藐视它们。</w:t>
      </w:r>
    </w:p>
    <w:p w14:paraId="63E78FB3">
      <w:pPr>
        <w:widowControl w:val="0"/>
        <w:numPr>
          <w:ilvl w:val="0"/>
          <w:numId w:val="0"/>
        </w:numPr>
        <w:jc w:val="both"/>
        <w:rPr>
          <w:rFonts w:hint="eastAsia"/>
        </w:rPr>
      </w:pPr>
      <w:r>
        <w:rPr>
          <w:rFonts w:hint="eastAsia"/>
        </w:rPr>
        <w:t>The eye of faith will do it, A moment gone, and what are they?</w:t>
      </w:r>
    </w:p>
    <w:p w14:paraId="3430BA50">
      <w:pPr>
        <w:widowControl w:val="0"/>
        <w:numPr>
          <w:ilvl w:val="0"/>
          <w:numId w:val="0"/>
        </w:numPr>
        <w:jc w:val="both"/>
        <w:rPr>
          <w:rFonts w:hint="eastAsia"/>
        </w:rPr>
      </w:pPr>
      <w:r>
        <w:rPr>
          <w:rFonts w:hint="eastAsia"/>
        </w:rPr>
        <w:t>信心的眼睛会做到这一点，片刻即逝，它们又算得了什么？</w:t>
      </w:r>
    </w:p>
    <w:p w14:paraId="178F0912">
      <w:pPr>
        <w:widowControl w:val="0"/>
        <w:numPr>
          <w:ilvl w:val="0"/>
          <w:numId w:val="0"/>
        </w:numPr>
        <w:jc w:val="both"/>
        <w:rPr>
          <w:rFonts w:hint="eastAsia"/>
        </w:rPr>
      </w:pPr>
      <w:r>
        <w:rPr>
          <w:rFonts w:hint="eastAsia"/>
        </w:rPr>
        <w:t>This is the great cause of our disquietness in present troubles and griefs; we forget their end.</w:t>
      </w:r>
    </w:p>
    <w:p w14:paraId="2F411A50">
      <w:pPr>
        <w:widowControl w:val="0"/>
        <w:numPr>
          <w:ilvl w:val="0"/>
          <w:numId w:val="0"/>
        </w:numPr>
        <w:jc w:val="both"/>
        <w:rPr>
          <w:rFonts w:hint="eastAsia"/>
        </w:rPr>
      </w:pPr>
      <w:r>
        <w:rPr>
          <w:rFonts w:hint="eastAsia"/>
        </w:rPr>
        <w:t>这是我们在现今的麻烦和悲伤中不得安宁的主要原因；我们忘记了它们的结局。</w:t>
      </w:r>
    </w:p>
    <w:p w14:paraId="362D2A79">
      <w:pPr>
        <w:widowControl w:val="0"/>
        <w:numPr>
          <w:ilvl w:val="0"/>
          <w:numId w:val="0"/>
        </w:numPr>
        <w:jc w:val="both"/>
        <w:rPr>
          <w:rFonts w:hint="eastAsia"/>
        </w:rPr>
      </w:pPr>
      <w:r>
        <w:rPr>
          <w:rFonts w:hint="eastAsia"/>
        </w:rPr>
        <w:t>We are affected by our condition in this present life; as if it were all, and it is nothing.</w:t>
      </w:r>
    </w:p>
    <w:p w14:paraId="1F07DE4E">
      <w:pPr>
        <w:widowControl w:val="0"/>
        <w:numPr>
          <w:ilvl w:val="0"/>
          <w:numId w:val="0"/>
        </w:numPr>
        <w:jc w:val="both"/>
        <w:rPr>
          <w:rFonts w:hint="eastAsia"/>
        </w:rPr>
      </w:pPr>
      <w:r>
        <w:rPr>
          <w:rFonts w:hint="eastAsia"/>
        </w:rPr>
        <w:t>我们被今生的境况所影响；仿佛这就是一切，而它其实什么都不是。</w:t>
      </w:r>
    </w:p>
    <w:p w14:paraId="39ED230A">
      <w:pPr>
        <w:widowControl w:val="0"/>
        <w:numPr>
          <w:ilvl w:val="0"/>
          <w:numId w:val="0"/>
        </w:numPr>
        <w:jc w:val="both"/>
        <w:rPr>
          <w:rFonts w:hint="eastAsia"/>
        </w:rPr>
      </w:pPr>
      <w:r>
        <w:rPr>
          <w:rFonts w:hint="eastAsia"/>
        </w:rPr>
        <w:t>Oh, how quickly shall all the enjoyaments, and all the sufferings of this life pass away, and be as if they had not been!</w:t>
      </w:r>
    </w:p>
    <w:p w14:paraId="0C8B4579">
      <w:pPr>
        <w:widowControl w:val="0"/>
        <w:numPr>
          <w:ilvl w:val="0"/>
          <w:numId w:val="0"/>
        </w:numPr>
        <w:jc w:val="both"/>
        <w:rPr>
          <w:rFonts w:hint="eastAsia"/>
        </w:rPr>
      </w:pPr>
      <w:r>
        <w:rPr>
          <w:rFonts w:hint="eastAsia"/>
        </w:rPr>
        <w:t>哦，今生所有的享乐，所有的苦难，将何等快地逝去，并且仿佛从未存在过一样！</w:t>
      </w:r>
    </w:p>
    <w:p w14:paraId="03B38C2F">
      <w:pPr>
        <w:widowControl w:val="0"/>
        <w:numPr>
          <w:ilvl w:val="0"/>
          <w:numId w:val="0"/>
        </w:numPr>
        <w:jc w:val="both"/>
        <w:rPr>
          <w:rFonts w:hint="eastAsia"/>
        </w:rPr>
      </w:pPr>
    </w:p>
    <w:p w14:paraId="338777AF">
      <w:pPr>
        <w:pStyle w:val="2"/>
        <w:rPr>
          <w:rFonts w:hint="eastAsia"/>
        </w:rPr>
      </w:pPr>
      <w:r>
        <w:rPr>
          <w:rFonts w:hint="eastAsia"/>
        </w:rPr>
        <w:t>CHAPTER 5</w:t>
      </w:r>
    </w:p>
    <w:p w14:paraId="37C7D420">
      <w:pPr>
        <w:pStyle w:val="2"/>
        <w:rPr>
          <w:rFonts w:hint="eastAsia"/>
        </w:rPr>
      </w:pPr>
      <w:r>
        <w:rPr>
          <w:rFonts w:hint="eastAsia"/>
        </w:rPr>
        <w:t>第五章</w:t>
      </w:r>
    </w:p>
    <w:p w14:paraId="36686808">
      <w:pPr>
        <w:widowControl w:val="0"/>
        <w:numPr>
          <w:ilvl w:val="0"/>
          <w:numId w:val="0"/>
        </w:numPr>
        <w:jc w:val="both"/>
        <w:rPr>
          <w:rFonts w:hint="eastAsia"/>
        </w:rPr>
      </w:pPr>
    </w:p>
    <w:p w14:paraId="5B4C5B41">
      <w:pPr>
        <w:widowControl w:val="0"/>
        <w:numPr>
          <w:ilvl w:val="0"/>
          <w:numId w:val="0"/>
        </w:numPr>
        <w:jc w:val="both"/>
        <w:rPr>
          <w:rFonts w:hint="eastAsia"/>
        </w:rPr>
      </w:pPr>
      <w:r>
        <w:rPr>
          <w:rFonts w:hint="eastAsia"/>
        </w:rPr>
        <w:t>VER. 1.—The elders which are among you, I exhort, who am also an elder, and a witness of the sufferings of Christ, and also a partaker of the glory that shall be revealed.</w:t>
      </w:r>
    </w:p>
    <w:p w14:paraId="55EEEF3B">
      <w:pPr>
        <w:widowControl w:val="0"/>
        <w:numPr>
          <w:ilvl w:val="0"/>
          <w:numId w:val="0"/>
        </w:numPr>
        <w:jc w:val="both"/>
        <w:rPr>
          <w:rFonts w:hint="eastAsia"/>
        </w:rPr>
      </w:pPr>
      <w:r>
        <w:rPr>
          <w:rFonts w:hint="eastAsia"/>
        </w:rPr>
        <w:t>1节——我这作长老、作基督受苦的见证、同享后来所要显现之荣耀的，劝你们中间与我同作长老的人：</w:t>
      </w:r>
    </w:p>
    <w:p w14:paraId="504AD192">
      <w:pPr>
        <w:widowControl w:val="0"/>
        <w:numPr>
          <w:ilvl w:val="0"/>
          <w:numId w:val="0"/>
        </w:numPr>
        <w:jc w:val="both"/>
        <w:rPr>
          <w:rFonts w:hint="eastAsia"/>
        </w:rPr>
      </w:pPr>
    </w:p>
    <w:p w14:paraId="2DC8421C">
      <w:pPr>
        <w:widowControl w:val="0"/>
        <w:numPr>
          <w:ilvl w:val="0"/>
          <w:numId w:val="0"/>
        </w:numPr>
        <w:jc w:val="both"/>
        <w:rPr>
          <w:rFonts w:hint="eastAsia"/>
        </w:rPr>
      </w:pPr>
      <w:r>
        <w:rPr>
          <w:rFonts w:hint="eastAsia"/>
        </w:rPr>
        <w:t>THE Church of Christ being one body, is interested in the condition and carriage of each particular Christian, as a part of it, but more especially in respect to those who are more eminent and organic parts of it.</w:t>
      </w:r>
    </w:p>
    <w:p w14:paraId="5D90E92B">
      <w:pPr>
        <w:widowControl w:val="0"/>
        <w:numPr>
          <w:ilvl w:val="0"/>
          <w:numId w:val="0"/>
        </w:numPr>
        <w:jc w:val="both"/>
        <w:rPr>
          <w:rFonts w:hint="eastAsia"/>
        </w:rPr>
      </w:pPr>
      <w:r>
        <w:rPr>
          <w:rFonts w:hint="eastAsia"/>
        </w:rPr>
        <w:t>基督的教会既是一个身体，就与每一个别基督徒——作为它的一部分——的光景和行为有利害关系，但对那些教会中更显要、更有机能的部分，则尤其如此。</w:t>
      </w:r>
    </w:p>
    <w:p w14:paraId="3FCAD2F7">
      <w:pPr>
        <w:widowControl w:val="0"/>
        <w:numPr>
          <w:ilvl w:val="0"/>
          <w:numId w:val="0"/>
        </w:numPr>
        <w:jc w:val="both"/>
        <w:rPr>
          <w:rFonts w:hint="eastAsia"/>
        </w:rPr>
      </w:pPr>
      <w:r>
        <w:rPr>
          <w:rFonts w:hint="eastAsia"/>
        </w:rPr>
        <w:t>Therefore, the Apostle, after many excellent directions given to all his Christian brethren to whom he writes, doth most reasonably and fitly add this express exhortation to those who had the oversight and charge of the rest: The elders which are among you, &amp;c.</w:t>
      </w:r>
    </w:p>
    <w:p w14:paraId="1243C598">
      <w:pPr>
        <w:widowControl w:val="0"/>
        <w:numPr>
          <w:ilvl w:val="0"/>
          <w:numId w:val="0"/>
        </w:numPr>
        <w:jc w:val="both"/>
        <w:rPr>
          <w:rFonts w:hint="eastAsia"/>
        </w:rPr>
      </w:pPr>
      <w:r>
        <w:rPr>
          <w:rFonts w:hint="eastAsia"/>
        </w:rPr>
        <w:t>因此，使徒在对他所写信的所有基督徒弟兄们给出许多极好的指引之后，极其合理且合宜地，向那些监督和负责其余人之人，加上了这明确的劝勉：在你们中间的长老，等等。</w:t>
      </w:r>
    </w:p>
    <w:p w14:paraId="27DA8DFB">
      <w:pPr>
        <w:widowControl w:val="0"/>
        <w:numPr>
          <w:ilvl w:val="0"/>
          <w:numId w:val="0"/>
        </w:numPr>
        <w:jc w:val="both"/>
        <w:rPr>
          <w:rFonts w:hint="eastAsia"/>
        </w:rPr>
      </w:pPr>
    </w:p>
    <w:p w14:paraId="1AECB17F">
      <w:pPr>
        <w:widowControl w:val="0"/>
        <w:numPr>
          <w:ilvl w:val="0"/>
          <w:numId w:val="0"/>
        </w:numPr>
        <w:jc w:val="both"/>
        <w:rPr>
          <w:rFonts w:hint="eastAsia"/>
        </w:rPr>
      </w:pPr>
      <w:r>
        <w:rPr>
          <w:rFonts w:hint="eastAsia"/>
        </w:rPr>
        <w:t>The words contain a particular definition of the persons exhorted and the persons exhorting.</w:t>
      </w:r>
    </w:p>
    <w:p w14:paraId="01946D6C">
      <w:pPr>
        <w:widowControl w:val="0"/>
        <w:numPr>
          <w:ilvl w:val="0"/>
          <w:numId w:val="0"/>
        </w:numPr>
        <w:jc w:val="both"/>
        <w:rPr>
          <w:rFonts w:hint="eastAsia"/>
        </w:rPr>
      </w:pPr>
      <w:r>
        <w:rPr>
          <w:rFonts w:hint="eastAsia"/>
        </w:rPr>
        <w:t>这些话包含了一个对被劝勉之人和劝勉之人的特别定义。</w:t>
      </w:r>
    </w:p>
    <w:p w14:paraId="570A1900">
      <w:pPr>
        <w:widowControl w:val="0"/>
        <w:numPr>
          <w:ilvl w:val="0"/>
          <w:numId w:val="0"/>
        </w:numPr>
        <w:jc w:val="both"/>
        <w:rPr>
          <w:rFonts w:hint="eastAsia"/>
        </w:rPr>
      </w:pPr>
    </w:p>
    <w:p w14:paraId="41524B9E">
      <w:pPr>
        <w:widowControl w:val="0"/>
        <w:numPr>
          <w:ilvl w:val="0"/>
          <w:numId w:val="0"/>
        </w:numPr>
        <w:jc w:val="both"/>
        <w:rPr>
          <w:rFonts w:hint="eastAsia"/>
        </w:rPr>
      </w:pPr>
      <w:r>
        <w:rPr>
          <w:rFonts w:hint="eastAsia"/>
        </w:rPr>
        <w:t>I. The persons exhorted: The elders among you.</w:t>
      </w:r>
    </w:p>
    <w:p w14:paraId="0757B435">
      <w:pPr>
        <w:widowControl w:val="0"/>
        <w:numPr>
          <w:ilvl w:val="0"/>
          <w:numId w:val="0"/>
        </w:numPr>
        <w:jc w:val="both"/>
        <w:rPr>
          <w:rFonts w:hint="eastAsia"/>
        </w:rPr>
      </w:pPr>
      <w:r>
        <w:rPr>
          <w:rFonts w:hint="eastAsia"/>
        </w:rPr>
        <w:t>一、被劝勉之人：你们中间的长老。</w:t>
      </w:r>
    </w:p>
    <w:p w14:paraId="53F127C4">
      <w:pPr>
        <w:widowControl w:val="0"/>
        <w:numPr>
          <w:ilvl w:val="0"/>
          <w:numId w:val="0"/>
        </w:numPr>
        <w:jc w:val="both"/>
        <w:rPr>
          <w:rFonts w:hint="eastAsia"/>
        </w:rPr>
      </w:pPr>
      <w:r>
        <w:rPr>
          <w:rFonts w:hint="eastAsia"/>
        </w:rPr>
        <w:t>Elders here, as in other places, is a name not of age, but of office; yet the office is named by that age which is, or ought to be, most suitably qualified for it, importing, that men, though not aged, yet, if called to that office, should be noted for such wisdom and gravity of mind and carriage, as may give that authority, and command that respect, which is requisite for persons in their calling: not novices, as St. Paul speaks: not as a light bladder, being easily blown up, as young unstable minds are; but such as young Timothy was in humility and diligence, as the Apostle testifies of him, Phil. 2:20, and as he further exhorts him to be, 1 Tim. 4:12: Let no man despise thy youth, but be an example of believers in word, in conversation, in charity, in faith, in purity.</w:t>
      </w:r>
    </w:p>
    <w:p w14:paraId="6D6A2ECC">
      <w:pPr>
        <w:widowControl w:val="0"/>
        <w:numPr>
          <w:ilvl w:val="0"/>
          <w:numId w:val="0"/>
        </w:numPr>
        <w:jc w:val="both"/>
        <w:rPr>
          <w:rFonts w:hint="eastAsia"/>
        </w:rPr>
      </w:pPr>
      <w:r>
        <w:rPr>
          <w:rFonts w:hint="eastAsia"/>
        </w:rPr>
        <w:t>这里的长老，如同在别处一样，不是年龄的名称，而是职分的名称；然而，这职分却以那最适合、或理应最适合它的年龄来命名，意味着人虽不年长，但若被呼召担任此职，就应以其心智和举止的智慧与庄重而著称，以致能赋予那种权柄，并赢得那种敬重，这对身居其职之人是必需的：不是初入道的，如圣保罗所说：不像一个轻飘的膀胱，像年轻不稳的心思那样容易被吹胀；而是像年轻的提摩太在谦卑和勤勉上那样，如使徒为他作见证，腓立比书 2:20，并如他进一步劝勉他要成为的，提摩太前书 4:12：不可叫人小看你年轻，总要在言语、行为、爱心、信心、清洁上，都作信徒的榜样。</w:t>
      </w:r>
    </w:p>
    <w:p w14:paraId="42831DC0">
      <w:pPr>
        <w:widowControl w:val="0"/>
        <w:numPr>
          <w:ilvl w:val="0"/>
          <w:numId w:val="0"/>
        </w:numPr>
        <w:jc w:val="both"/>
        <w:rPr>
          <w:rFonts w:hint="eastAsia"/>
        </w:rPr>
      </w:pPr>
    </w:p>
    <w:p w14:paraId="5B475E9C">
      <w:pPr>
        <w:widowControl w:val="0"/>
        <w:numPr>
          <w:ilvl w:val="0"/>
          <w:numId w:val="0"/>
        </w:numPr>
        <w:jc w:val="both"/>
        <w:rPr>
          <w:rFonts w:hint="eastAsia"/>
        </w:rPr>
      </w:pPr>
      <w:r>
        <w:rPr>
          <w:rFonts w:hint="eastAsia"/>
        </w:rPr>
        <w:t>The name of elders indifferently signifies either age or their calling: and the name of ruling elders sometimes denotes civil rulers, sometimes pastors of the Church; as, amongst the Jews, both offices often met in the same person.</w:t>
      </w:r>
    </w:p>
    <w:p w14:paraId="12E555C8">
      <w:pPr>
        <w:widowControl w:val="0"/>
        <w:numPr>
          <w:ilvl w:val="0"/>
          <w:numId w:val="0"/>
        </w:numPr>
        <w:jc w:val="both"/>
        <w:rPr>
          <w:rFonts w:hint="eastAsia"/>
        </w:rPr>
      </w:pPr>
      <w:r>
        <w:rPr>
          <w:rFonts w:hint="eastAsia"/>
        </w:rPr>
        <w:t>长老之名可以无差别地指年龄或他们的职分：而治理长老之名有时指民事官长，有时指教会的牧师；就像在犹太人中，两种职分常集于一人之身。</w:t>
      </w:r>
    </w:p>
    <w:p w14:paraId="67155B3D">
      <w:pPr>
        <w:widowControl w:val="0"/>
        <w:numPr>
          <w:ilvl w:val="0"/>
          <w:numId w:val="0"/>
        </w:numPr>
        <w:jc w:val="both"/>
        <w:rPr>
          <w:rFonts w:hint="eastAsia"/>
        </w:rPr>
      </w:pPr>
      <w:r>
        <w:rPr>
          <w:rFonts w:hint="eastAsia"/>
        </w:rPr>
        <w:t>Here, it appears that pastors are meant, as the exhortation, of feeding the flock, evidences; which though it sometimes signifies ruling, and here may comprise it, yet is chiefly by doctrine.</w:t>
      </w:r>
    </w:p>
    <w:p w14:paraId="4BC4BD44">
      <w:pPr>
        <w:widowControl w:val="0"/>
        <w:numPr>
          <w:ilvl w:val="0"/>
          <w:numId w:val="0"/>
        </w:numPr>
        <w:jc w:val="both"/>
        <w:rPr>
          <w:rFonts w:hint="eastAsia"/>
        </w:rPr>
      </w:pPr>
      <w:r>
        <w:rPr>
          <w:rFonts w:hint="eastAsia"/>
        </w:rPr>
        <w:t>在此，显然是指牧师，正如“牧养群羊”的劝勉所证明的；这劝勉虽有时意指治理，在此也可能包含它，但主要还是藉着教义。</w:t>
      </w:r>
    </w:p>
    <w:p w14:paraId="566DB5ED">
      <w:pPr>
        <w:widowControl w:val="0"/>
        <w:numPr>
          <w:ilvl w:val="0"/>
          <w:numId w:val="0"/>
        </w:numPr>
        <w:jc w:val="both"/>
        <w:rPr>
          <w:rFonts w:hint="eastAsia"/>
        </w:rPr>
      </w:pPr>
      <w:r>
        <w:rPr>
          <w:rFonts w:hint="eastAsia"/>
        </w:rPr>
        <w:t>And then the title given to Christ, in the encouragement which is added, confirms this interpretation: The chief Shepherd.</w:t>
      </w:r>
    </w:p>
    <w:p w14:paraId="1028DF45">
      <w:pPr>
        <w:widowControl w:val="0"/>
        <w:numPr>
          <w:ilvl w:val="0"/>
          <w:numId w:val="0"/>
        </w:numPr>
        <w:jc w:val="both"/>
        <w:rPr>
          <w:rFonts w:hint="eastAsia"/>
        </w:rPr>
      </w:pPr>
      <w:r>
        <w:rPr>
          <w:rFonts w:hint="eastAsia"/>
        </w:rPr>
        <w:t>然后，在所附加的鼓励中，给予基督的头衔也证实了此解释：牧长。</w:t>
      </w:r>
    </w:p>
    <w:p w14:paraId="7928BB9D">
      <w:pPr>
        <w:widowControl w:val="0"/>
        <w:numPr>
          <w:ilvl w:val="0"/>
          <w:numId w:val="0"/>
        </w:numPr>
        <w:jc w:val="both"/>
        <w:rPr>
          <w:rFonts w:hint="eastAsia"/>
        </w:rPr>
      </w:pPr>
    </w:p>
    <w:p w14:paraId="29C2B35F">
      <w:pPr>
        <w:widowControl w:val="0"/>
        <w:numPr>
          <w:ilvl w:val="0"/>
          <w:numId w:val="0"/>
        </w:numPr>
        <w:jc w:val="both"/>
        <w:rPr>
          <w:rFonts w:hint="eastAsia"/>
        </w:rPr>
      </w:pPr>
      <w:r>
        <w:rPr>
          <w:rFonts w:hint="eastAsia"/>
        </w:rPr>
        <w:t>A due frame of spirit and carriage in the elders, particularly the Apostles of the Church, is a thing of prime concern for the good of it.</w:t>
      </w:r>
    </w:p>
    <w:p w14:paraId="07E76918">
      <w:pPr>
        <w:widowControl w:val="0"/>
        <w:numPr>
          <w:ilvl w:val="0"/>
          <w:numId w:val="0"/>
        </w:numPr>
        <w:jc w:val="both"/>
        <w:rPr>
          <w:rFonts w:hint="eastAsia"/>
        </w:rPr>
      </w:pPr>
      <w:r>
        <w:rPr>
          <w:rFonts w:hint="eastAsia"/>
        </w:rPr>
        <w:t>长老，特别是教会的使徒，其心志和行为的合宜框架，对教会的益处是首要关切之事。</w:t>
      </w:r>
    </w:p>
    <w:p w14:paraId="7846CA28">
      <w:pPr>
        <w:widowControl w:val="0"/>
        <w:numPr>
          <w:ilvl w:val="0"/>
          <w:numId w:val="0"/>
        </w:numPr>
        <w:jc w:val="both"/>
        <w:rPr>
          <w:rFonts w:hint="eastAsia"/>
        </w:rPr>
      </w:pPr>
      <w:r>
        <w:rPr>
          <w:rFonts w:hint="eastAsia"/>
        </w:rPr>
        <w:t>It is one of the heaviest threatenings, when the Lord delares, that he will give a rebellious people such teachers and prophets as they deserved, and indeed desired: If there be a man to prophesy of wine and strong drink, such a one shall be a prophet, says he to that people. Mic. 2:11.</w:t>
      </w:r>
    </w:p>
    <w:p w14:paraId="3034F5F8">
      <w:pPr>
        <w:widowControl w:val="0"/>
        <w:numPr>
          <w:ilvl w:val="0"/>
          <w:numId w:val="0"/>
        </w:numPr>
        <w:jc w:val="both"/>
        <w:rPr>
          <w:rFonts w:hint="eastAsia"/>
        </w:rPr>
      </w:pPr>
      <w:r>
        <w:rPr>
          <w:rFonts w:hint="eastAsia"/>
        </w:rPr>
        <w:t>当主宣告，祂要给悖逆的百姓他们所配得、也确实渴望的那种教师和先知时，这是最严厉的威胁之一：若有人能预言论及清酒和浓酒，那人就必作这民的先知，祂对那百姓说。弥迦书 2:11。</w:t>
      </w:r>
    </w:p>
    <w:p w14:paraId="066406C9">
      <w:pPr>
        <w:widowControl w:val="0"/>
        <w:numPr>
          <w:ilvl w:val="0"/>
          <w:numId w:val="0"/>
        </w:numPr>
        <w:jc w:val="both"/>
        <w:rPr>
          <w:rFonts w:hint="eastAsia"/>
        </w:rPr>
      </w:pPr>
      <w:r>
        <w:rPr>
          <w:rFonts w:hint="eastAsia"/>
        </w:rPr>
        <w:t>And, on the other side, amongst the sweetest promises of mercy, this is not the least, to be furnished with plenty of faithful teachers.</w:t>
      </w:r>
    </w:p>
    <w:p w14:paraId="70ADF8E3">
      <w:pPr>
        <w:widowControl w:val="0"/>
        <w:numPr>
          <w:ilvl w:val="0"/>
          <w:numId w:val="0"/>
        </w:numPr>
        <w:jc w:val="both"/>
        <w:rPr>
          <w:rFonts w:hint="eastAsia"/>
        </w:rPr>
      </w:pPr>
      <w:r>
        <w:rPr>
          <w:rFonts w:hint="eastAsia"/>
        </w:rPr>
        <w:t>而另一方面，在最甜美的怜悯应许中，这并非最小的一个，即被赐予许多忠心的教师。</w:t>
      </w:r>
    </w:p>
    <w:p w14:paraId="09704B1E">
      <w:pPr>
        <w:widowControl w:val="0"/>
        <w:numPr>
          <w:ilvl w:val="0"/>
          <w:numId w:val="0"/>
        </w:numPr>
        <w:jc w:val="both"/>
        <w:rPr>
          <w:rFonts w:hint="eastAsia"/>
        </w:rPr>
      </w:pPr>
      <w:r>
        <w:rPr>
          <w:rFonts w:hint="eastAsia"/>
        </w:rPr>
        <w:t>Though profane men make no reckoning of it, yet, were it in the hardest times, they who know the Lord will account of it as he doth, a sweet allay of all sufferings and hardships: Though the Lord give you the bread of adversity and the water of affliction, yet shall not thy teachers be removed into a corner, but thine eyes shall see thy teachers. Isa. 30:20.</w:t>
      </w:r>
    </w:p>
    <w:p w14:paraId="55B2D0B7">
      <w:pPr>
        <w:widowControl w:val="0"/>
        <w:numPr>
          <w:ilvl w:val="0"/>
          <w:numId w:val="0"/>
        </w:numPr>
        <w:jc w:val="both"/>
        <w:rPr>
          <w:rFonts w:hint="eastAsia"/>
        </w:rPr>
      </w:pPr>
      <w:r>
        <w:rPr>
          <w:rFonts w:hint="eastAsia"/>
        </w:rPr>
        <w:t>虽然不敬虔的人不把它当回事，然而，即便在最艰难的时期，认识主的人也会像祂一样看重它，视之为对一切苦难和艰辛的甜美调和：主虽以艰难给你当饼，以困苦给你当水，你的教师却不再隐藏，你眼必看见你的教师。以赛亚书 30:20。</w:t>
      </w:r>
    </w:p>
    <w:p w14:paraId="4B790DBA">
      <w:pPr>
        <w:widowControl w:val="0"/>
        <w:numPr>
          <w:ilvl w:val="0"/>
          <w:numId w:val="0"/>
        </w:numPr>
        <w:jc w:val="both"/>
        <w:rPr>
          <w:rFonts w:hint="eastAsia"/>
        </w:rPr>
      </w:pPr>
      <w:r>
        <w:rPr>
          <w:rFonts w:hint="eastAsia"/>
        </w:rPr>
        <w:t>Oh! how rich a promise is that, Jer. 3:15: I will give you pastors according to my own heart.</w:t>
      </w:r>
    </w:p>
    <w:p w14:paraId="1F484482">
      <w:pPr>
        <w:widowControl w:val="0"/>
        <w:numPr>
          <w:ilvl w:val="0"/>
          <w:numId w:val="0"/>
        </w:numPr>
        <w:jc w:val="both"/>
        <w:rPr>
          <w:rFonts w:hint="eastAsia"/>
        </w:rPr>
      </w:pPr>
      <w:r>
        <w:rPr>
          <w:rFonts w:hint="eastAsia"/>
        </w:rPr>
        <w:t>哦！那是何等丰盛的应许，耶利米书 3:15：我也必将合我心的牧者赐给你们。</w:t>
      </w:r>
    </w:p>
    <w:p w14:paraId="0131CF94">
      <w:pPr>
        <w:widowControl w:val="0"/>
        <w:numPr>
          <w:ilvl w:val="0"/>
          <w:numId w:val="0"/>
        </w:numPr>
        <w:jc w:val="both"/>
        <w:rPr>
          <w:rFonts w:hint="eastAsia"/>
        </w:rPr>
      </w:pPr>
    </w:p>
    <w:p w14:paraId="218EF7B9">
      <w:pPr>
        <w:widowControl w:val="0"/>
        <w:numPr>
          <w:ilvl w:val="0"/>
          <w:numId w:val="0"/>
        </w:numPr>
        <w:jc w:val="both"/>
        <w:rPr>
          <w:rFonts w:hint="eastAsia"/>
        </w:rPr>
      </w:pPr>
      <w:r>
        <w:rPr>
          <w:rFonts w:hint="eastAsia"/>
        </w:rPr>
        <w:t>This promise is to be pressed and sued for by earnest prayer.</w:t>
      </w:r>
    </w:p>
    <w:p w14:paraId="641BFA93">
      <w:pPr>
        <w:widowControl w:val="0"/>
        <w:numPr>
          <w:ilvl w:val="0"/>
          <w:numId w:val="0"/>
        </w:numPr>
        <w:jc w:val="both"/>
        <w:rPr>
          <w:rFonts w:hint="eastAsia"/>
        </w:rPr>
      </w:pPr>
      <w:r>
        <w:rPr>
          <w:rFonts w:hint="eastAsia"/>
        </w:rPr>
        <w:t>这应许是要藉着恳切的祷告来力求和祈求的。</w:t>
      </w:r>
    </w:p>
    <w:p w14:paraId="30DF8377">
      <w:pPr>
        <w:widowControl w:val="0"/>
        <w:numPr>
          <w:ilvl w:val="0"/>
          <w:numId w:val="0"/>
        </w:numPr>
        <w:jc w:val="both"/>
        <w:rPr>
          <w:rFonts w:hint="eastAsia"/>
        </w:rPr>
      </w:pPr>
      <w:r>
        <w:rPr>
          <w:rFonts w:hint="eastAsia"/>
        </w:rPr>
        <w:t>Were people much in this duty, pastors would find the benefit of it, and so the people themselves would receive back their prayers, with much gain, into their own bosom: they would have the returned benefit of it, as the vapours that go up from below, fall down upon the earth again in sweet showers, and make it fruitful.</w:t>
      </w:r>
    </w:p>
    <w:p w14:paraId="6DA4F55C">
      <w:pPr>
        <w:widowControl w:val="0"/>
        <w:numPr>
          <w:ilvl w:val="0"/>
          <w:numId w:val="0"/>
        </w:numPr>
        <w:jc w:val="both"/>
        <w:rPr>
          <w:rFonts w:hint="eastAsia"/>
        </w:rPr>
      </w:pPr>
      <w:r>
        <w:rPr>
          <w:rFonts w:hint="eastAsia"/>
        </w:rPr>
        <w:t>倘若百姓多尽此本分，牧师们就会发现其益处，如此百姓自己也将带着极大的收获，将他们的祷告收回自己怀中：他们将得到它所返回的益处，就像从下方升腾的水汽，又以甘霖降在大地上，使地肥沃。</w:t>
      </w:r>
    </w:p>
    <w:p w14:paraId="6590A856">
      <w:pPr>
        <w:widowControl w:val="0"/>
        <w:numPr>
          <w:ilvl w:val="0"/>
          <w:numId w:val="0"/>
        </w:numPr>
        <w:jc w:val="both"/>
        <w:rPr>
          <w:rFonts w:hint="eastAsia"/>
        </w:rPr>
      </w:pPr>
      <w:r>
        <w:rPr>
          <w:rFonts w:hint="eastAsia"/>
        </w:rPr>
        <w:t>Thus, went there many prayers up for pastors, their doctrine would drop as rain, and distil as dew, (Deut. 30:2), and the sweet influence of it would make fruitful the valleys, humble hearts receiving it.</w:t>
      </w:r>
    </w:p>
    <w:p w14:paraId="031D5D83">
      <w:pPr>
        <w:widowControl w:val="0"/>
        <w:numPr>
          <w:ilvl w:val="0"/>
          <w:numId w:val="0"/>
        </w:numPr>
        <w:jc w:val="both"/>
        <w:rPr>
          <w:rFonts w:hint="eastAsia"/>
        </w:rPr>
      </w:pPr>
      <w:r>
        <w:rPr>
          <w:rFonts w:hint="eastAsia"/>
        </w:rPr>
        <w:t>这样，若有许多为牧师献上的祷告升上去，他们的教训就必滴落如雨，降下如露（申命记 32:2），其甜美的影响将使山谷肥沃，即谦卑的心领受它。</w:t>
      </w:r>
    </w:p>
    <w:p w14:paraId="2347E74E">
      <w:pPr>
        <w:widowControl w:val="0"/>
        <w:numPr>
          <w:ilvl w:val="0"/>
          <w:numId w:val="0"/>
        </w:numPr>
        <w:jc w:val="both"/>
        <w:rPr>
          <w:rFonts w:hint="eastAsia"/>
        </w:rPr>
      </w:pPr>
      <w:r>
        <w:rPr>
          <w:rFonts w:hint="eastAsia"/>
        </w:rPr>
        <w:t>And, at this time, it is very needful that the Lord be much importuned for the continuance and increase of his favour in this his Church.</w:t>
      </w:r>
    </w:p>
    <w:p w14:paraId="0589B028">
      <w:pPr>
        <w:widowControl w:val="0"/>
        <w:numPr>
          <w:ilvl w:val="0"/>
          <w:numId w:val="0"/>
        </w:numPr>
        <w:jc w:val="both"/>
        <w:rPr>
          <w:rFonts w:hint="eastAsia"/>
        </w:rPr>
      </w:pPr>
      <w:r>
        <w:rPr>
          <w:rFonts w:hint="eastAsia"/>
        </w:rPr>
        <w:t>而在此时，极有必要多方恳求主，使祂的恩惠在这祂的教会中得以持续和加增。</w:t>
      </w:r>
    </w:p>
    <w:p w14:paraId="6CC760E1">
      <w:pPr>
        <w:widowControl w:val="0"/>
        <w:numPr>
          <w:ilvl w:val="0"/>
          <w:numId w:val="0"/>
        </w:numPr>
        <w:jc w:val="both"/>
        <w:rPr>
          <w:rFonts w:hint="eastAsia"/>
        </w:rPr>
      </w:pPr>
      <w:r>
        <w:rPr>
          <w:rFonts w:hint="eastAsia"/>
        </w:rPr>
        <w:t>As they who have power should be more careful of those due means which, in schools of learning, or otherwise, are needful for qualifying men for this service; so, all in general, both people and pastors, and such as are offering themselves to that service, should chiefly beg from the higher academy, that teaching, abundance of that Spirit promised to those employed in that work, that might make them able ministers of the New Testament.</w:t>
      </w:r>
    </w:p>
    <w:p w14:paraId="00D53331">
      <w:pPr>
        <w:widowControl w:val="0"/>
        <w:numPr>
          <w:ilvl w:val="0"/>
          <w:numId w:val="0"/>
        </w:numPr>
        <w:jc w:val="both"/>
        <w:rPr>
          <w:rFonts w:hint="eastAsia"/>
        </w:rPr>
      </w:pPr>
      <w:r>
        <w:rPr>
          <w:rFonts w:hint="eastAsia"/>
        </w:rPr>
        <w:t>正如那些有权柄的人应当更留心那些正当的途径，无论是在学术院校，还是其他地方，那些为使人有资格从事此服事所必需的途径；同样，所有的人，无论是百姓和牧师，以及那些献身于此服事的人，都应主要地从那更高的学院祈求，那教导，那应许给从事此工之人的丰盛的灵，好使他们能成为新约的称职执事。</w:t>
      </w:r>
    </w:p>
    <w:p w14:paraId="637D61D0">
      <w:pPr>
        <w:widowControl w:val="0"/>
        <w:numPr>
          <w:ilvl w:val="0"/>
          <w:numId w:val="0"/>
        </w:numPr>
        <w:jc w:val="both"/>
        <w:rPr>
          <w:rFonts w:hint="eastAsia"/>
        </w:rPr>
      </w:pPr>
    </w:p>
    <w:p w14:paraId="3E06BE6F">
      <w:pPr>
        <w:widowControl w:val="0"/>
        <w:numPr>
          <w:ilvl w:val="0"/>
          <w:numId w:val="0"/>
        </w:numPr>
        <w:jc w:val="both"/>
        <w:rPr>
          <w:rFonts w:hint="eastAsia"/>
        </w:rPr>
      </w:pPr>
      <w:r>
        <w:rPr>
          <w:rFonts w:hint="eastAsia"/>
        </w:rPr>
        <w:t>Oh! it is an inestimable blessing, to have the saving light of the Gospel shining clear in the faithful and powerful ministry of it.</w:t>
      </w:r>
    </w:p>
    <w:p w14:paraId="3D1D33CC">
      <w:pPr>
        <w:widowControl w:val="0"/>
        <w:numPr>
          <w:ilvl w:val="0"/>
          <w:numId w:val="0"/>
        </w:numPr>
        <w:jc w:val="both"/>
        <w:rPr>
          <w:rFonts w:hint="eastAsia"/>
        </w:rPr>
      </w:pPr>
      <w:r>
        <w:rPr>
          <w:rFonts w:hint="eastAsia"/>
        </w:rPr>
        <w:t>哦！能有福音的救恩之光，在它忠心而大能的职事中明亮照耀，是何等无法估量的福分。</w:t>
      </w:r>
    </w:p>
    <w:p w14:paraId="6A82F576">
      <w:pPr>
        <w:widowControl w:val="0"/>
        <w:numPr>
          <w:ilvl w:val="0"/>
          <w:numId w:val="0"/>
        </w:numPr>
        <w:jc w:val="both"/>
        <w:rPr>
          <w:rFonts w:hint="eastAsia"/>
        </w:rPr>
      </w:pPr>
      <w:r>
        <w:rPr>
          <w:rFonts w:hint="eastAsia"/>
        </w:rPr>
        <w:t>They thought so, who said of their worthy teacher, They had rather for them, that the sun should not shine, than that he should not teach. Satius solem non lucere, quam Chrysostomum non docere.</w:t>
      </w:r>
    </w:p>
    <w:p w14:paraId="4BB587F4">
      <w:pPr>
        <w:widowControl w:val="0"/>
        <w:numPr>
          <w:ilvl w:val="0"/>
          <w:numId w:val="0"/>
        </w:numPr>
        <w:jc w:val="both"/>
        <w:rPr>
          <w:rFonts w:hint="eastAsia"/>
        </w:rPr>
      </w:pPr>
      <w:r>
        <w:rPr>
          <w:rFonts w:hint="eastAsia"/>
        </w:rPr>
        <w:t>那些论到他们可敬的教师说，他们宁可太阳不照耀，也不愿他停止教导的人，也是这样想的。Satius solem non lucere, quam Chrysostomum non docere（拉丁文：宁可太阳不照耀，不可屈梭多模不教导）。</w:t>
      </w:r>
    </w:p>
    <w:p w14:paraId="781E0BE6">
      <w:pPr>
        <w:widowControl w:val="0"/>
        <w:numPr>
          <w:ilvl w:val="0"/>
          <w:numId w:val="0"/>
        </w:numPr>
        <w:jc w:val="both"/>
        <w:rPr>
          <w:rFonts w:hint="eastAsia"/>
        </w:rPr>
      </w:pPr>
    </w:p>
    <w:p w14:paraId="623B5CE1">
      <w:pPr>
        <w:widowControl w:val="0"/>
        <w:numPr>
          <w:ilvl w:val="0"/>
          <w:numId w:val="0"/>
        </w:numPr>
        <w:jc w:val="both"/>
        <w:rPr>
          <w:rFonts w:hint="eastAsia"/>
        </w:rPr>
      </w:pPr>
      <w:r>
        <w:rPr>
          <w:rFonts w:hint="eastAsia"/>
        </w:rPr>
        <w:t>2. The person exhorting: I, a co-presbyter, or fellow-elder with you.</w:t>
      </w:r>
    </w:p>
    <w:p w14:paraId="0E8EC8B5">
      <w:pPr>
        <w:widowControl w:val="0"/>
        <w:numPr>
          <w:ilvl w:val="0"/>
          <w:numId w:val="0"/>
        </w:numPr>
        <w:jc w:val="both"/>
        <w:rPr>
          <w:rFonts w:hint="eastAsia"/>
        </w:rPr>
      </w:pPr>
      <w:r>
        <w:rPr>
          <w:rFonts w:hint="eastAsia"/>
        </w:rPr>
        <w:t>2. 劝勉之人：我，一个与你们同作长老的人。</w:t>
      </w:r>
    </w:p>
    <w:p w14:paraId="7DFDC17F">
      <w:pPr>
        <w:widowControl w:val="0"/>
        <w:numPr>
          <w:ilvl w:val="0"/>
          <w:numId w:val="0"/>
        </w:numPr>
        <w:jc w:val="both"/>
        <w:rPr>
          <w:rFonts w:hint="eastAsia"/>
        </w:rPr>
      </w:pPr>
      <w:r>
        <w:rPr>
          <w:rFonts w:hint="eastAsia"/>
        </w:rPr>
        <w:t>The duty of mutual exhortation lies on Christians at large, though it be little known amongst the greatest part; but truly, pastors should be, as in other duties, so particularly in this, eminent and exemplary in their intercourse and converse, saying often one to another, Oh! let us remember to what we are called; to how high and heavy a charge; to what holiness and diligence; how great is the hazard of our miscarriage, and how great the reward of our fidelity!</w:t>
      </w:r>
    </w:p>
    <w:p w14:paraId="78E30994">
      <w:pPr>
        <w:widowControl w:val="0"/>
        <w:numPr>
          <w:ilvl w:val="0"/>
          <w:numId w:val="0"/>
        </w:numPr>
        <w:jc w:val="both"/>
        <w:rPr>
          <w:rFonts w:hint="eastAsia"/>
        </w:rPr>
      </w:pPr>
      <w:r>
        <w:rPr>
          <w:rFonts w:hint="eastAsia"/>
        </w:rPr>
        <w:t>彼此劝勉的本分落在广大基督徒身上，虽然在大多数人中鲜为人知；但说真的，牧师们应当像在其他本分中一样，特别在这一点上，在他们的交往和谈话中显卓并作榜样，常彼此说，哦！让我们记住我们蒙召为何；为了何等崇高而沉重的责任；为了何等的圣洁与勤勉；我们失职的危险是何等大，我们忠心的奖赏又是何等大！</w:t>
      </w:r>
    </w:p>
    <w:p w14:paraId="6574723C">
      <w:pPr>
        <w:widowControl w:val="0"/>
        <w:numPr>
          <w:ilvl w:val="0"/>
          <w:numId w:val="0"/>
        </w:numPr>
        <w:jc w:val="both"/>
        <w:rPr>
          <w:rFonts w:hint="eastAsia"/>
        </w:rPr>
      </w:pPr>
      <w:r>
        <w:rPr>
          <w:rFonts w:hint="eastAsia"/>
        </w:rPr>
        <w:t>They should be often whetting and sharpening one another by these weighty and holy considerations.</w:t>
      </w:r>
    </w:p>
    <w:p w14:paraId="2C967B02">
      <w:pPr>
        <w:widowControl w:val="0"/>
        <w:numPr>
          <w:ilvl w:val="0"/>
          <w:numId w:val="0"/>
        </w:numPr>
        <w:jc w:val="both"/>
        <w:rPr>
          <w:rFonts w:hint="eastAsia"/>
        </w:rPr>
      </w:pPr>
      <w:r>
        <w:rPr>
          <w:rFonts w:hint="eastAsia"/>
        </w:rPr>
        <w:t>他们应当常藉着这些重大而圣洁的思虑，彼此激励和磨砺。</w:t>
      </w:r>
    </w:p>
    <w:p w14:paraId="56E73E70">
      <w:pPr>
        <w:widowControl w:val="0"/>
        <w:numPr>
          <w:ilvl w:val="0"/>
          <w:numId w:val="0"/>
        </w:numPr>
        <w:jc w:val="both"/>
        <w:rPr>
          <w:rFonts w:hint="eastAsia"/>
        </w:rPr>
      </w:pPr>
    </w:p>
    <w:p w14:paraId="7AE3967D">
      <w:pPr>
        <w:widowControl w:val="0"/>
        <w:numPr>
          <w:ilvl w:val="0"/>
          <w:numId w:val="0"/>
        </w:numPr>
        <w:jc w:val="both"/>
        <w:rPr>
          <w:rFonts w:hint="eastAsia"/>
        </w:rPr>
      </w:pPr>
      <w:r>
        <w:rPr>
          <w:rFonts w:hint="eastAsia"/>
        </w:rPr>
        <w:t>And a witness of the sufferings of Christ.</w:t>
      </w:r>
    </w:p>
    <w:p w14:paraId="6504456F">
      <w:pPr>
        <w:widowControl w:val="0"/>
        <w:numPr>
          <w:ilvl w:val="0"/>
          <w:numId w:val="0"/>
        </w:numPr>
        <w:jc w:val="both"/>
        <w:rPr>
          <w:rFonts w:hint="eastAsia"/>
        </w:rPr>
      </w:pPr>
      <w:r>
        <w:rPr>
          <w:rFonts w:hint="eastAsia"/>
        </w:rPr>
        <w:t>并作基督受苦的见证。</w:t>
      </w:r>
    </w:p>
    <w:p w14:paraId="78DDB756">
      <w:pPr>
        <w:widowControl w:val="0"/>
        <w:numPr>
          <w:ilvl w:val="0"/>
          <w:numId w:val="0"/>
        </w:numPr>
        <w:jc w:val="both"/>
        <w:rPr>
          <w:rFonts w:hint="eastAsia"/>
        </w:rPr>
      </w:pPr>
      <w:r>
        <w:rPr>
          <w:rFonts w:hint="eastAsia"/>
        </w:rPr>
        <w:t>He did indeed give witness to Christ, by suffering for him the hatred and persecutions of the world in the publishing of the Gospel, and so was a witness and martyr before the time that he was put to death: and this I exclude not.</w:t>
      </w:r>
    </w:p>
    <w:p w14:paraId="6418FDF6">
      <w:pPr>
        <w:widowControl w:val="0"/>
        <w:numPr>
          <w:ilvl w:val="0"/>
          <w:numId w:val="0"/>
        </w:numPr>
        <w:jc w:val="both"/>
        <w:rPr>
          <w:rFonts w:hint="eastAsia"/>
        </w:rPr>
      </w:pPr>
      <w:r>
        <w:rPr>
          <w:rFonts w:hint="eastAsia"/>
        </w:rPr>
        <w:t>他确实为基督作了见证，因传扬福音而为祂忍受了世人的仇恨和逼迫，因此在他被处死之前，他就是一位见证人和殉道者：这一点我不排除。</w:t>
      </w:r>
    </w:p>
    <w:p w14:paraId="015DE50B">
      <w:pPr>
        <w:widowControl w:val="0"/>
        <w:numPr>
          <w:ilvl w:val="0"/>
          <w:numId w:val="0"/>
        </w:numPr>
        <w:jc w:val="both"/>
        <w:rPr>
          <w:rFonts w:hint="eastAsia"/>
        </w:rPr>
      </w:pPr>
      <w:r>
        <w:rPr>
          <w:rFonts w:hint="eastAsia"/>
        </w:rPr>
        <w:t>But that which is more particularly here intended, is, his certain knowledge of the sufferings of Christ, in his own person, as an eyewitness of them, and upon that knowledge, a publisher of them. Luke 24:48.</w:t>
      </w:r>
    </w:p>
    <w:p w14:paraId="1353434C">
      <w:pPr>
        <w:widowControl w:val="0"/>
        <w:numPr>
          <w:ilvl w:val="0"/>
          <w:numId w:val="0"/>
        </w:numPr>
        <w:jc w:val="both"/>
        <w:rPr>
          <w:rFonts w:hint="eastAsia"/>
        </w:rPr>
      </w:pPr>
      <w:r>
        <w:rPr>
          <w:rFonts w:hint="eastAsia"/>
        </w:rPr>
        <w:t>但此处更特别意指的，是他对基督亲身受苦的确定知识，作为其目击证人，并基于那知识，成为其宣扬者。路加福音 24:48。</w:t>
      </w:r>
    </w:p>
    <w:p w14:paraId="37DCF15B">
      <w:pPr>
        <w:widowControl w:val="0"/>
        <w:numPr>
          <w:ilvl w:val="0"/>
          <w:numId w:val="0"/>
        </w:numPr>
        <w:jc w:val="both"/>
        <w:rPr>
          <w:rFonts w:hint="eastAsia"/>
        </w:rPr>
      </w:pPr>
      <w:r>
        <w:rPr>
          <w:rFonts w:hint="eastAsia"/>
        </w:rPr>
        <w:t>And thus these two suit with the two motives urged, to bear home the exhortation; the one couched in that expression, the flock of God (ver. 2), his purchase with those his sufferings whereof I was an eye-witness; the other motive, in the words, a crown of glory, &amp;c., ver. 4.</w:t>
      </w:r>
    </w:p>
    <w:p w14:paraId="1FB89768">
      <w:pPr>
        <w:widowControl w:val="0"/>
        <w:numPr>
          <w:ilvl w:val="0"/>
          <w:numId w:val="0"/>
        </w:numPr>
        <w:jc w:val="both"/>
        <w:rPr>
          <w:rFonts w:hint="eastAsia"/>
        </w:rPr>
      </w:pPr>
      <w:r>
        <w:rPr>
          <w:rFonts w:hint="eastAsia"/>
        </w:rPr>
        <w:t>因此，这两点与所强调的两个动机相符，以使劝勉深入人心；一个动机包含在那表述中，“神的群羊”（2节），是祂用那些我亲眼目睹的苦难所买赎的；另一个动机，则在“荣耀的冠冕，等等”（4节）这些话中。</w:t>
      </w:r>
    </w:p>
    <w:p w14:paraId="1462AE76">
      <w:pPr>
        <w:widowControl w:val="0"/>
        <w:numPr>
          <w:ilvl w:val="0"/>
          <w:numId w:val="0"/>
        </w:numPr>
        <w:jc w:val="both"/>
        <w:rPr>
          <w:rFonts w:hint="eastAsia"/>
        </w:rPr>
      </w:pPr>
      <w:r>
        <w:rPr>
          <w:rFonts w:hint="eastAsia"/>
        </w:rPr>
        <w:t>As if he had said, I may speak the more confidently of that, for I am one of those who have a real interest in it, and a firm belief of it, a partaker of the glory that shall be revealed.</w:t>
      </w:r>
    </w:p>
    <w:p w14:paraId="259CBE57">
      <w:pPr>
        <w:widowControl w:val="0"/>
        <w:numPr>
          <w:ilvl w:val="0"/>
          <w:numId w:val="0"/>
        </w:numPr>
        <w:jc w:val="both"/>
        <w:rPr>
          <w:rFonts w:hint="eastAsia"/>
        </w:rPr>
      </w:pPr>
      <w:r>
        <w:rPr>
          <w:rFonts w:hint="eastAsia"/>
        </w:rPr>
        <w:t>仿佛他在说，我可以更自信地谈论那事，因为我是那些在其中有真实份、并坚信它的人之一，是同享那将要显现之荣耀的人。</w:t>
      </w:r>
    </w:p>
    <w:p w14:paraId="3300D782">
      <w:pPr>
        <w:widowControl w:val="0"/>
        <w:numPr>
          <w:ilvl w:val="0"/>
          <w:numId w:val="0"/>
        </w:numPr>
        <w:jc w:val="both"/>
        <w:rPr>
          <w:rFonts w:hint="eastAsia"/>
        </w:rPr>
      </w:pPr>
      <w:r>
        <w:rPr>
          <w:rFonts w:hint="eastAsia"/>
        </w:rPr>
        <w:t>And these, indeed, are the things which give weight to a man's words, make them powerful and pressing.</w:t>
      </w:r>
    </w:p>
    <w:p w14:paraId="7B32AB9B">
      <w:pPr>
        <w:widowControl w:val="0"/>
        <w:numPr>
          <w:ilvl w:val="0"/>
          <w:numId w:val="0"/>
        </w:numPr>
        <w:jc w:val="both"/>
        <w:rPr>
          <w:rFonts w:hint="eastAsia"/>
        </w:rPr>
      </w:pPr>
      <w:r>
        <w:rPr>
          <w:rFonts w:hint="eastAsia"/>
        </w:rPr>
        <w:t>而这些，的确是使人的话有分量、使之有力而紧迫的事物。</w:t>
      </w:r>
    </w:p>
    <w:p w14:paraId="48FFC8A9">
      <w:pPr>
        <w:widowControl w:val="0"/>
        <w:numPr>
          <w:ilvl w:val="0"/>
          <w:numId w:val="0"/>
        </w:numPr>
        <w:jc w:val="both"/>
        <w:rPr>
          <w:rFonts w:hint="eastAsia"/>
        </w:rPr>
      </w:pPr>
    </w:p>
    <w:p w14:paraId="48D5AC14">
      <w:pPr>
        <w:widowControl w:val="0"/>
        <w:numPr>
          <w:ilvl w:val="0"/>
          <w:numId w:val="0"/>
        </w:numPr>
        <w:jc w:val="both"/>
        <w:rPr>
          <w:rFonts w:hint="eastAsia"/>
        </w:rPr>
      </w:pPr>
      <w:r>
        <w:rPr>
          <w:rFonts w:hint="eastAsia"/>
        </w:rPr>
        <w:t>A witness of the sufferings of Christ.</w:t>
      </w:r>
    </w:p>
    <w:p w14:paraId="1C84C4B1">
      <w:pPr>
        <w:widowControl w:val="0"/>
        <w:numPr>
          <w:ilvl w:val="0"/>
          <w:numId w:val="0"/>
        </w:numPr>
        <w:jc w:val="both"/>
        <w:rPr>
          <w:rFonts w:hint="eastAsia"/>
        </w:rPr>
      </w:pPr>
      <w:r>
        <w:rPr>
          <w:rFonts w:hint="eastAsia"/>
        </w:rPr>
        <w:t>基督受苦的见证人。</w:t>
      </w:r>
    </w:p>
    <w:p w14:paraId="4479D3CC">
      <w:pPr>
        <w:widowControl w:val="0"/>
        <w:numPr>
          <w:ilvl w:val="0"/>
          <w:numId w:val="0"/>
        </w:numPr>
        <w:jc w:val="both"/>
        <w:rPr>
          <w:rFonts w:hint="eastAsia"/>
        </w:rPr>
      </w:pPr>
      <w:r>
        <w:rPr>
          <w:rFonts w:hint="eastAsia"/>
        </w:rPr>
        <w:t>The Apostles had a singular advantage in this, who were αὐτόπται, eye-witnesses; and St. Paul, who wanted that, had it supplied by a vision of Christ, in his conversion.</w:t>
      </w:r>
    </w:p>
    <w:p w14:paraId="01BDEE71">
      <w:pPr>
        <w:widowControl w:val="0"/>
        <w:numPr>
          <w:ilvl w:val="0"/>
          <w:numId w:val="0"/>
        </w:numPr>
        <w:jc w:val="both"/>
        <w:rPr>
          <w:rFonts w:hint="eastAsia"/>
        </w:rPr>
      </w:pPr>
      <w:r>
        <w:rPr>
          <w:rFonts w:hint="eastAsia"/>
        </w:rPr>
        <w:t>使徒们在此有独特的优势，他们是 αὐτόπται（希腊文：目击证人）；而圣保罗缺乏这一点，却在他归信时藉着基督的异象得到了弥补。</w:t>
      </w:r>
    </w:p>
    <w:p w14:paraId="0F1EA001">
      <w:pPr>
        <w:widowControl w:val="0"/>
        <w:numPr>
          <w:ilvl w:val="0"/>
          <w:numId w:val="0"/>
        </w:numPr>
        <w:jc w:val="both"/>
        <w:rPr>
          <w:rFonts w:hint="eastAsia"/>
        </w:rPr>
      </w:pPr>
      <w:r>
        <w:rPr>
          <w:rFonts w:hint="eastAsia"/>
        </w:rPr>
        <w:t>A spiritual view of Christ crucified, is generally, I will not say, absolutely, necessary to make a minister of Christ, but certainly very requisite for the due witnessing of him, and the displaying of the excellency and virtue of his sufferings, and for so preaching the Gospel that there shall need no other crucifix;* after so clear and lively a way, as that it may in some measure suit the Apostle's word, Gal. 3:1. Before whose eyes Jesus Christ hath been evidently set forth crucified among you.</w:t>
      </w:r>
    </w:p>
    <w:p w14:paraId="557737F3">
      <w:pPr>
        <w:widowControl w:val="0"/>
        <w:numPr>
          <w:ilvl w:val="0"/>
          <w:numId w:val="0"/>
        </w:numPr>
        <w:jc w:val="both"/>
        <w:rPr>
          <w:rFonts w:hint="eastAsia"/>
        </w:rPr>
      </w:pPr>
      <w:r>
        <w:rPr>
          <w:rFonts w:hint="eastAsia"/>
        </w:rPr>
        <w:t>对被钉十字架之基督的属灵看见，我不会说是绝对必要，但普遍来说，对于成为基督的执事，是极其需要的，为要恰当地为祂作见证，彰显祂受苦的卓越与大能，并如此传讲福音以致不需要别的十字架像；*以如此清晰活泼的方式，以致在某种程度上能符合使徒的话，加拉太书 3:1：耶稣基督钉十字架，已经活画在你们眼前。</w:t>
      </w:r>
    </w:p>
    <w:p w14:paraId="59AF3B9E">
      <w:pPr>
        <w:widowControl w:val="0"/>
        <w:numPr>
          <w:ilvl w:val="0"/>
          <w:numId w:val="0"/>
        </w:numPr>
        <w:jc w:val="both"/>
        <w:rPr>
          <w:rFonts w:hint="eastAsia"/>
        </w:rPr>
      </w:pPr>
    </w:p>
    <w:p w14:paraId="5B68BF00">
      <w:pPr>
        <w:widowControl w:val="0"/>
        <w:numPr>
          <w:ilvl w:val="0"/>
          <w:numId w:val="0"/>
        </w:numPr>
        <w:jc w:val="both"/>
        <w:rPr>
          <w:rFonts w:hint="eastAsia"/>
        </w:rPr>
      </w:pPr>
      <w:r>
        <w:rPr>
          <w:rFonts w:hint="eastAsia"/>
        </w:rPr>
        <w:t>Men commonly read, and hear, and may possibly preach, of the sufferings of Christ as a common story, and in that way it may a little move a man, and wring tears from his eyes.</w:t>
      </w:r>
    </w:p>
    <w:p w14:paraId="75841E45">
      <w:pPr>
        <w:widowControl w:val="0"/>
        <w:numPr>
          <w:ilvl w:val="0"/>
          <w:numId w:val="0"/>
        </w:numPr>
        <w:jc w:val="both"/>
        <w:rPr>
          <w:rFonts w:hint="eastAsia"/>
        </w:rPr>
      </w:pPr>
      <w:r>
        <w:rPr>
          <w:rFonts w:hint="eastAsia"/>
        </w:rPr>
        <w:t>人们通常阅读、聆听，也可能传讲基督的受苦，如同一个普通的故事，那样或许能稍微打动人，使人流泪。</w:t>
      </w:r>
    </w:p>
    <w:p w14:paraId="786CF0A2">
      <w:pPr>
        <w:widowControl w:val="0"/>
        <w:numPr>
          <w:ilvl w:val="0"/>
          <w:numId w:val="0"/>
        </w:numPr>
        <w:jc w:val="both"/>
        <w:rPr>
          <w:rFonts w:hint="eastAsia"/>
        </w:rPr>
      </w:pPr>
      <w:r>
        <w:rPr>
          <w:rFonts w:hint="eastAsia"/>
        </w:rPr>
        <w:t>But faith hath another kind of sight of them, and so works another kind of affections; and without that, the very eye-sight of them had availed the Apostles nothing; for how many saw him suffer as they did, who reviled, or at least despised him!</w:t>
      </w:r>
    </w:p>
    <w:p w14:paraId="37A955B3">
      <w:pPr>
        <w:widowControl w:val="0"/>
        <w:numPr>
          <w:ilvl w:val="0"/>
          <w:numId w:val="0"/>
        </w:numPr>
        <w:jc w:val="both"/>
        <w:rPr>
          <w:rFonts w:hint="eastAsia"/>
        </w:rPr>
      </w:pPr>
      <w:r>
        <w:rPr>
          <w:rFonts w:hint="eastAsia"/>
        </w:rPr>
        <w:t>但信心对它们有另一种看见，因而产生另一种情感；没有那种看见，即使亲眼目睹，对使徒们也毫无益处；因为有多少像他们一样看见祂受苦的人，却辱骂祂，或至少是藐视祂！</w:t>
      </w:r>
    </w:p>
    <w:p w14:paraId="3F409D33">
      <w:pPr>
        <w:widowControl w:val="0"/>
        <w:numPr>
          <w:ilvl w:val="0"/>
          <w:numId w:val="0"/>
        </w:numPr>
        <w:jc w:val="both"/>
        <w:rPr>
          <w:rFonts w:hint="eastAsia"/>
        </w:rPr>
      </w:pPr>
      <w:r>
        <w:rPr>
          <w:rFonts w:hint="eastAsia"/>
        </w:rPr>
        <w:t>But by the eye of faith to see the only begotten Son of God, as stricken and smitten of God, bearing our sorrows, and wounded for our transgressions, Jesus Christ, the righteous, reckoned amongst the unrighteous and malefactors; to see him stripped naked, and scourged, and buffeted, and nailed, and dying; and all for us; this is the thing that will bind upon us most strongly all the duties of Christianity and of our particular callings, and best enable us, according to our callings, to bind them upon others.</w:t>
      </w:r>
    </w:p>
    <w:p w14:paraId="5D064291">
      <w:pPr>
        <w:widowControl w:val="0"/>
        <w:numPr>
          <w:ilvl w:val="0"/>
          <w:numId w:val="0"/>
        </w:numPr>
        <w:jc w:val="both"/>
        <w:rPr>
          <w:rFonts w:hint="eastAsia"/>
        </w:rPr>
      </w:pPr>
      <w:r>
        <w:rPr>
          <w:rFonts w:hint="eastAsia"/>
        </w:rPr>
        <w:t>但藉着信心的眼睛，看见神的独生子，被神击打、苦待，担当我们的忧患，为我们的过犯受伤，义者耶稣基督，被列在不义和罪犯之中；看见祂赤身露体，被鞭打，被击打，被钉，并死去；而这一切都是为了我们；这才是能最有力地将基督教和我们特定呼召的一切本分都加在我们身上的事，并最能使我们，照着我们的呼召，将它们加在别人身上。</w:t>
      </w:r>
    </w:p>
    <w:p w14:paraId="6B7B1B70">
      <w:pPr>
        <w:widowControl w:val="0"/>
        <w:numPr>
          <w:ilvl w:val="0"/>
          <w:numId w:val="0"/>
        </w:numPr>
        <w:jc w:val="both"/>
        <w:rPr>
          <w:rFonts w:hint="eastAsia"/>
        </w:rPr>
      </w:pPr>
      <w:r>
        <w:rPr>
          <w:rFonts w:hint="eastAsia"/>
        </w:rPr>
        <w:t>But our slender view of these things occasions a light sense of them, and that, cold incitements to answerable duty.</w:t>
      </w:r>
    </w:p>
    <w:p w14:paraId="3AD9C6AC">
      <w:pPr>
        <w:widowControl w:val="0"/>
        <w:numPr>
          <w:ilvl w:val="0"/>
          <w:numId w:val="0"/>
        </w:numPr>
        <w:jc w:val="both"/>
        <w:rPr>
          <w:rFonts w:hint="eastAsia"/>
        </w:rPr>
      </w:pPr>
      <w:r>
        <w:rPr>
          <w:rFonts w:hint="eastAsia"/>
        </w:rPr>
        <w:t>但我们对这些事肤浅的看见，导致了对它们的轻微感受，而那又导致了对相应本分的冷淡激励。</w:t>
      </w:r>
    </w:p>
    <w:p w14:paraId="1D482EEC">
      <w:pPr>
        <w:widowControl w:val="0"/>
        <w:numPr>
          <w:ilvl w:val="0"/>
          <w:numId w:val="0"/>
        </w:numPr>
        <w:jc w:val="both"/>
        <w:rPr>
          <w:rFonts w:hint="eastAsia"/>
        </w:rPr>
      </w:pPr>
      <w:r>
        <w:rPr>
          <w:rFonts w:hint="eastAsia"/>
        </w:rPr>
        <w:t>Certainly, deep impressions would cause lively expressions.</w:t>
      </w:r>
    </w:p>
    <w:p w14:paraId="089C50A5">
      <w:pPr>
        <w:widowControl w:val="0"/>
        <w:numPr>
          <w:ilvl w:val="0"/>
          <w:numId w:val="0"/>
        </w:numPr>
        <w:jc w:val="both"/>
        <w:rPr>
          <w:rFonts w:hint="eastAsia"/>
        </w:rPr>
      </w:pPr>
      <w:r>
        <w:rPr>
          <w:rFonts w:hint="eastAsia"/>
        </w:rPr>
        <w:t>当然，深刻的印象会产生生动的表达。</w:t>
      </w:r>
    </w:p>
    <w:p w14:paraId="50FCB973">
      <w:pPr>
        <w:widowControl w:val="0"/>
        <w:numPr>
          <w:ilvl w:val="0"/>
          <w:numId w:val="0"/>
        </w:numPr>
        <w:jc w:val="both"/>
        <w:rPr>
          <w:rFonts w:hint="eastAsia"/>
        </w:rPr>
      </w:pPr>
    </w:p>
    <w:p w14:paraId="0AFC63B4">
      <w:pPr>
        <w:widowControl w:val="0"/>
        <w:numPr>
          <w:ilvl w:val="0"/>
          <w:numId w:val="0"/>
        </w:numPr>
        <w:jc w:val="both"/>
        <w:rPr>
          <w:rFonts w:hint="eastAsia"/>
        </w:rPr>
      </w:pPr>
      <w:r>
        <w:rPr>
          <w:rFonts w:hint="eastAsia"/>
        </w:rPr>
        <w:t>Would we willingly stir up our own hearts and one another to holy diligence in our station, study more thoroughly Christ as suffering and dying: that is the very life of the Gospel and of our souls; it is all we have to learn, and all we have to teach and press on you.</w:t>
      </w:r>
    </w:p>
    <w:p w14:paraId="28B99FB9">
      <w:pPr>
        <w:widowControl w:val="0"/>
        <w:numPr>
          <w:ilvl w:val="0"/>
          <w:numId w:val="0"/>
        </w:numPr>
        <w:jc w:val="both"/>
        <w:rPr>
          <w:rFonts w:hint="eastAsia"/>
        </w:rPr>
      </w:pPr>
      <w:r>
        <w:rPr>
          <w:rFonts w:hint="eastAsia"/>
        </w:rPr>
        <w:t>我们若愿意激励自己和彼此的心，在我们的岗位上圣洁勤勉，就要更透彻地研习受苦和死去的基督：那正是福音和我们灵魂的生命；那是我们所要学习的一切，也是我们所要教导并力劝你们的一切。</w:t>
      </w:r>
    </w:p>
    <w:p w14:paraId="2ED3F1A7">
      <w:pPr>
        <w:widowControl w:val="0"/>
        <w:numPr>
          <w:ilvl w:val="0"/>
          <w:numId w:val="0"/>
        </w:numPr>
        <w:jc w:val="both"/>
        <w:rPr>
          <w:rFonts w:hint="eastAsia"/>
        </w:rPr>
      </w:pPr>
      <w:r>
        <w:rPr>
          <w:rFonts w:hint="eastAsia"/>
        </w:rPr>
        <w:t>I determined to know nothing among you, save Jesus Christ and him crucified, to make Christ's cross the sum of all my learning.</w:t>
      </w:r>
    </w:p>
    <w:p w14:paraId="70664C2E">
      <w:pPr>
        <w:widowControl w:val="0"/>
        <w:numPr>
          <w:ilvl w:val="0"/>
          <w:numId w:val="0"/>
        </w:numPr>
        <w:jc w:val="both"/>
        <w:rPr>
          <w:rFonts w:hint="eastAsia"/>
        </w:rPr>
      </w:pPr>
      <w:r>
        <w:rPr>
          <w:rFonts w:hint="eastAsia"/>
        </w:rPr>
        <w:t>因为我曾定了主意，在你们中间不知道别的，只知道耶稣基督并他钉十字架，使基督的十字架成为我一切学问的总纲。</w:t>
      </w:r>
    </w:p>
    <w:p w14:paraId="7AD4C335">
      <w:pPr>
        <w:widowControl w:val="0"/>
        <w:numPr>
          <w:ilvl w:val="0"/>
          <w:numId w:val="0"/>
        </w:numPr>
        <w:jc w:val="both"/>
        <w:rPr>
          <w:rFonts w:hint="eastAsia"/>
        </w:rPr>
      </w:pPr>
    </w:p>
    <w:p w14:paraId="09DA3C1A">
      <w:pPr>
        <w:widowControl w:val="0"/>
        <w:numPr>
          <w:ilvl w:val="0"/>
          <w:numId w:val="0"/>
        </w:numPr>
        <w:jc w:val="both"/>
        <w:rPr>
          <w:rFonts w:hint="eastAsia"/>
        </w:rPr>
      </w:pPr>
      <w:r>
        <w:rPr>
          <w:rFonts w:hint="eastAsia"/>
        </w:rPr>
        <w:t>A partaker of the glory to be revealed.</w:t>
      </w:r>
    </w:p>
    <w:p w14:paraId="55B8E131">
      <w:pPr>
        <w:widowControl w:val="0"/>
        <w:numPr>
          <w:ilvl w:val="0"/>
          <w:numId w:val="0"/>
        </w:numPr>
        <w:jc w:val="both"/>
        <w:rPr>
          <w:rFonts w:hint="eastAsia"/>
        </w:rPr>
      </w:pPr>
      <w:r>
        <w:rPr>
          <w:rFonts w:hint="eastAsia"/>
        </w:rPr>
        <w:t>同享那将要显现的荣耀。</w:t>
      </w:r>
    </w:p>
    <w:p w14:paraId="22292D97">
      <w:pPr>
        <w:widowControl w:val="0"/>
        <w:numPr>
          <w:ilvl w:val="0"/>
          <w:numId w:val="0"/>
        </w:numPr>
        <w:jc w:val="both"/>
        <w:rPr>
          <w:rFonts w:hint="eastAsia"/>
        </w:rPr>
      </w:pPr>
      <w:r>
        <w:rPr>
          <w:rFonts w:hint="eastAsia"/>
        </w:rPr>
        <w:t>As he was a witness of those sufferings, so a partaker of the glory purchased by those sufferings; and therefore, as one insighted and interested in what he speaks, the Apostle might fitly speak of that peculiar duty to which those sufferings and that glory do peculiarly persuade.</w:t>
      </w:r>
    </w:p>
    <w:p w14:paraId="068A75F9">
      <w:pPr>
        <w:widowControl w:val="0"/>
        <w:numPr>
          <w:ilvl w:val="0"/>
          <w:numId w:val="0"/>
        </w:numPr>
        <w:jc w:val="both"/>
        <w:rPr>
          <w:rFonts w:hint="eastAsia"/>
        </w:rPr>
      </w:pPr>
      <w:r>
        <w:rPr>
          <w:rFonts w:hint="eastAsia"/>
        </w:rPr>
        <w:t>他既是那些苦难的见证人，也是由那些苦难所买赎之荣耀的同享者；因此，作为一个对他所说之事有洞见和份的人，使徒可以合宜地讲论那些苦难和那荣耀所特别劝勉的那个特殊本分。</w:t>
      </w:r>
    </w:p>
    <w:p w14:paraId="7D7E8C56">
      <w:pPr>
        <w:widowControl w:val="0"/>
        <w:numPr>
          <w:ilvl w:val="0"/>
          <w:numId w:val="0"/>
        </w:numPr>
        <w:jc w:val="both"/>
        <w:rPr>
          <w:rFonts w:hint="eastAsia"/>
        </w:rPr>
      </w:pPr>
      <w:r>
        <w:rPr>
          <w:rFonts w:hint="eastAsia"/>
        </w:rPr>
        <w:t>This is the only way of speaking of those things, not as a discourser or contemplative student, but as a partaker of them.</w:t>
      </w:r>
    </w:p>
    <w:p w14:paraId="2347EB55">
      <w:pPr>
        <w:widowControl w:val="0"/>
        <w:numPr>
          <w:ilvl w:val="0"/>
          <w:numId w:val="0"/>
        </w:numPr>
        <w:jc w:val="both"/>
        <w:rPr>
          <w:rFonts w:hint="eastAsia"/>
        </w:rPr>
      </w:pPr>
      <w:r>
        <w:rPr>
          <w:rFonts w:hint="eastAsia"/>
        </w:rPr>
        <w:t>这是讲论那些事的唯一方式，不是作为一个论说者或默想的学生，而是作为它们的同享者。</w:t>
      </w:r>
    </w:p>
    <w:p w14:paraId="2D9A703C">
      <w:pPr>
        <w:widowControl w:val="0"/>
        <w:numPr>
          <w:ilvl w:val="0"/>
          <w:numId w:val="0"/>
        </w:numPr>
        <w:jc w:val="both"/>
        <w:rPr>
          <w:rFonts w:hint="eastAsia"/>
        </w:rPr>
      </w:pPr>
      <w:r>
        <w:rPr>
          <w:rFonts w:hint="eastAsia"/>
        </w:rPr>
        <w:t>There is another force in a pastor's exhortation either to his people or his brethren, who brings his message written upon his own heart; who speaks of the guilt of sin, and the sufferings of Christ for it, as particularly feeling his own guilt, and looking on those sufferings, as taking it away; speaks of free grace, as one who either hath drunken of the refreshing streams of it, at least is earnestly thirsting after it; speaks of the love of Christ, from a heart kindled with it, and of the glory to come, as one who looks to be a sharer in it, and longs earnestly for it, as one who hath all his joy and content laid up in the hopes of it.</w:t>
      </w:r>
    </w:p>
    <w:p w14:paraId="15B5ABD1">
      <w:pPr>
        <w:widowControl w:val="0"/>
        <w:numPr>
          <w:ilvl w:val="0"/>
          <w:numId w:val="0"/>
        </w:numPr>
        <w:jc w:val="both"/>
        <w:rPr>
          <w:rFonts w:hint="eastAsia"/>
        </w:rPr>
      </w:pPr>
      <w:r>
        <w:rPr>
          <w:rFonts w:hint="eastAsia"/>
        </w:rPr>
        <w:t>当一位牧师向他的百姓或弟兄们劝勉时，若他带来的信息是写在他自己心上的，就另有一种力量；他谈论罪的罪疚，和基督为此受的苦难，是特别感受到自己的罪疚，并视那些苦难为除去罪疚的；他谈论白白的恩典，是作为一个或已饮过其提神之溪流，或至少是热切渴望它的人；他谈论基督的爱，是发自一颗被它点燃的心；谈论那将要来的荣耀，是作为一个指望分享它、并热切渴望它，一个将自己所有喜乐和满足都寄托于其盼望中的人。</w:t>
      </w:r>
    </w:p>
    <w:p w14:paraId="592C892F">
      <w:pPr>
        <w:widowControl w:val="0"/>
        <w:numPr>
          <w:ilvl w:val="0"/>
          <w:numId w:val="0"/>
        </w:numPr>
        <w:jc w:val="both"/>
        <w:rPr>
          <w:rFonts w:hint="eastAsia"/>
        </w:rPr>
      </w:pPr>
    </w:p>
    <w:p w14:paraId="4DCEAF4E">
      <w:pPr>
        <w:widowControl w:val="0"/>
        <w:numPr>
          <w:ilvl w:val="0"/>
          <w:numId w:val="0"/>
        </w:numPr>
        <w:jc w:val="both"/>
        <w:rPr>
          <w:rFonts w:hint="eastAsia"/>
        </w:rPr>
      </w:pPr>
      <w:r>
        <w:rPr>
          <w:rFonts w:hint="eastAsia"/>
        </w:rPr>
        <w:t>And thus with respect to Christians conversing with each other in their mutual exhortings and comfortings, all is cold and dead that flows not from some inward persuasion and experimental knowledge of divine things.</w:t>
      </w:r>
    </w:p>
    <w:p w14:paraId="26AC4404">
      <w:pPr>
        <w:widowControl w:val="0"/>
        <w:numPr>
          <w:ilvl w:val="0"/>
          <w:numId w:val="0"/>
        </w:numPr>
        <w:jc w:val="both"/>
        <w:rPr>
          <w:rFonts w:hint="eastAsia"/>
        </w:rPr>
      </w:pPr>
      <w:r>
        <w:rPr>
          <w:rFonts w:hint="eastAsia"/>
        </w:rPr>
        <w:t>因此，关于基督徒在彼此劝勉和安慰中交谈，凡不是发自对神圣事物某种内在确信和经验知识的，都是冰冷和死寂的。</w:t>
      </w:r>
    </w:p>
    <w:p w14:paraId="5DDDD892">
      <w:pPr>
        <w:widowControl w:val="0"/>
        <w:numPr>
          <w:ilvl w:val="0"/>
          <w:numId w:val="0"/>
        </w:numPr>
        <w:jc w:val="both"/>
        <w:rPr>
          <w:rFonts w:hint="eastAsia"/>
        </w:rPr>
      </w:pPr>
      <w:r>
        <w:rPr>
          <w:rFonts w:hint="eastAsia"/>
        </w:rPr>
        <w:t>But that gives an edge and a sweetness to Christian conference:—to be speaking of Jesus Christ, not only as a King and as a Redeemer, but as their King, and their Redeemer, in David's style, My King and my God, and of his sufferings as theirs, applied by faith, and acquitting them in St. Paul's style, Who loved me and gave himself for me; to be speaking of the glory to come as their inheritance, that of which they are partakers, their home; as strangers meeting together abroad, in some foreign country, delight to speak of their own land, their parentage and friends, and the rich patrimony there abiding them.</w:t>
      </w:r>
    </w:p>
    <w:p w14:paraId="4529288A">
      <w:pPr>
        <w:widowControl w:val="0"/>
        <w:numPr>
          <w:ilvl w:val="0"/>
          <w:numId w:val="0"/>
        </w:numPr>
        <w:jc w:val="both"/>
        <w:rPr>
          <w:rFonts w:hint="eastAsia"/>
        </w:rPr>
      </w:pPr>
      <w:r>
        <w:rPr>
          <w:rFonts w:hint="eastAsia"/>
        </w:rPr>
        <w:t>但这却赋予了基督徒交谈一种锐利和甘甜：——谈论耶稣基督，不仅是作为一位君王和一位救赎主，而是作为他们的君王和他们的救赎主，以大卫的风格说，我的王我的神；并谈论祂的苦难如同是他们的，藉信心应用，并以圣保罗的风格宣告他们无罪，祂是爱我，为我舍己；谈论那将要来的荣耀如同是他们的产业，他们所同享的，他们的家；就像客旅在异国他乡相遇，喜欢谈论自己的故土、亲友，以及在那里等待他们的丰厚遗产。</w:t>
      </w:r>
    </w:p>
    <w:p w14:paraId="64467502">
      <w:pPr>
        <w:widowControl w:val="0"/>
        <w:numPr>
          <w:ilvl w:val="0"/>
          <w:numId w:val="0"/>
        </w:numPr>
        <w:jc w:val="both"/>
        <w:rPr>
          <w:rFonts w:hint="eastAsia"/>
        </w:rPr>
      </w:pPr>
      <w:r>
        <w:rPr>
          <w:rFonts w:hint="eastAsia"/>
        </w:rPr>
        <w:t>Peregrinis in terris nulla est jucundior recordatio quam suœ civitatis: Nothing is more delightful, says Augustine, to travellers in distant countries, than the remembrance of their native land.</w:t>
      </w:r>
    </w:p>
    <w:p w14:paraId="2FAEFEFB">
      <w:pPr>
        <w:widowControl w:val="0"/>
        <w:numPr>
          <w:ilvl w:val="0"/>
          <w:numId w:val="0"/>
        </w:numPr>
        <w:jc w:val="both"/>
        <w:rPr>
          <w:rFonts w:hint="eastAsia"/>
        </w:rPr>
      </w:pPr>
      <w:r>
        <w:rPr>
          <w:rFonts w:hint="eastAsia"/>
        </w:rPr>
        <w:t>Peregrinis in terris nulla est jucundior recordatio quam suœ civitatis: 奥古斯丁说，对在异乡的旅行者来说，没有什么比回忆故土更令人愉悦的了。</w:t>
      </w:r>
    </w:p>
    <w:p w14:paraId="6388E102">
      <w:pPr>
        <w:widowControl w:val="0"/>
        <w:numPr>
          <w:ilvl w:val="0"/>
          <w:numId w:val="0"/>
        </w:numPr>
        <w:jc w:val="both"/>
        <w:rPr>
          <w:rFonts w:hint="eastAsia"/>
        </w:rPr>
      </w:pPr>
      <w:r>
        <w:rPr>
          <w:rFonts w:hint="eastAsia"/>
        </w:rPr>
        <w:t>And this ought to be the entertainment of Christians when they meet.</w:t>
      </w:r>
    </w:p>
    <w:p w14:paraId="70009788">
      <w:pPr>
        <w:widowControl w:val="0"/>
        <w:numPr>
          <w:ilvl w:val="0"/>
          <w:numId w:val="0"/>
        </w:numPr>
        <w:jc w:val="both"/>
        <w:rPr>
          <w:rFonts w:hint="eastAsia"/>
        </w:rPr>
      </w:pPr>
      <w:r>
        <w:rPr>
          <w:rFonts w:hint="eastAsia"/>
        </w:rPr>
        <w:t>而这应当是基督徒相遇时的交谈内容。</w:t>
      </w:r>
    </w:p>
    <w:p w14:paraId="486724B9">
      <w:pPr>
        <w:widowControl w:val="0"/>
        <w:numPr>
          <w:ilvl w:val="0"/>
          <w:numId w:val="0"/>
        </w:numPr>
        <w:jc w:val="both"/>
        <w:rPr>
          <w:rFonts w:hint="eastAsia"/>
        </w:rPr>
      </w:pPr>
      <w:r>
        <w:rPr>
          <w:rFonts w:hint="eastAsia"/>
        </w:rPr>
        <w:t>Away with trifling vain discourses; cause all to give place to these refreshing remembrances of our home.</w:t>
      </w:r>
    </w:p>
    <w:p w14:paraId="67BED1F9">
      <w:pPr>
        <w:widowControl w:val="0"/>
        <w:numPr>
          <w:ilvl w:val="0"/>
          <w:numId w:val="0"/>
        </w:numPr>
        <w:jc w:val="both"/>
        <w:rPr>
          <w:rFonts w:hint="eastAsia"/>
        </w:rPr>
      </w:pPr>
      <w:r>
        <w:rPr>
          <w:rFonts w:hint="eastAsia"/>
        </w:rPr>
        <w:t>除去琐碎虚妄的言谈；让一切都为这些关于我们家乡的提神回忆让路。</w:t>
      </w:r>
    </w:p>
    <w:p w14:paraId="136B197F">
      <w:pPr>
        <w:widowControl w:val="0"/>
        <w:numPr>
          <w:ilvl w:val="0"/>
          <w:numId w:val="0"/>
        </w:numPr>
        <w:jc w:val="both"/>
        <w:rPr>
          <w:rFonts w:hint="eastAsia"/>
        </w:rPr>
      </w:pPr>
      <w:r>
        <w:rPr>
          <w:rFonts w:hint="eastAsia"/>
        </w:rPr>
        <w:t>Were our hearts much on that rich inheritance above, it would be impossible to refrain our tongues, and to pass on so silent concerning it; to find matter of empty pratings, and be pleased with them, and to have no relish for this?</w:t>
      </w:r>
    </w:p>
    <w:p w14:paraId="5596D5FE">
      <w:pPr>
        <w:widowControl w:val="0"/>
        <w:numPr>
          <w:ilvl w:val="0"/>
          <w:numId w:val="0"/>
        </w:numPr>
        <w:jc w:val="both"/>
        <w:rPr>
          <w:rFonts w:hint="eastAsia"/>
        </w:rPr>
      </w:pPr>
      <w:r>
        <w:rPr>
          <w:rFonts w:hint="eastAsia"/>
        </w:rPr>
        <w:t>倘若我们的心多在那天上的丰厚产业上，就不可能约束我们的舌头，对它如此默然经过；反而去寻找空洞闲谈的话题，并以此为乐，而对此毫无兴趣？</w:t>
      </w:r>
    </w:p>
    <w:p w14:paraId="4EFB2FF7">
      <w:pPr>
        <w:widowControl w:val="0"/>
        <w:numPr>
          <w:ilvl w:val="0"/>
          <w:numId w:val="0"/>
        </w:numPr>
        <w:jc w:val="both"/>
        <w:rPr>
          <w:rFonts w:hint="eastAsia"/>
        </w:rPr>
      </w:pPr>
      <w:r>
        <w:rPr>
          <w:rFonts w:hint="eastAsia"/>
        </w:rPr>
        <w:t>Whither go your hearts?</w:t>
      </w:r>
    </w:p>
    <w:p w14:paraId="1DC8ACAD">
      <w:pPr>
        <w:widowControl w:val="0"/>
        <w:numPr>
          <w:ilvl w:val="0"/>
          <w:numId w:val="0"/>
        </w:numPr>
        <w:jc w:val="both"/>
        <w:rPr>
          <w:rFonts w:hint="eastAsia"/>
        </w:rPr>
      </w:pPr>
      <w:r>
        <w:rPr>
          <w:rFonts w:hint="eastAsia"/>
        </w:rPr>
        <w:t>你们的心往哪里去？</w:t>
      </w:r>
    </w:p>
    <w:p w14:paraId="0C6CDAA3">
      <w:pPr>
        <w:widowControl w:val="0"/>
        <w:numPr>
          <w:ilvl w:val="0"/>
          <w:numId w:val="0"/>
        </w:numPr>
        <w:jc w:val="both"/>
        <w:rPr>
          <w:rFonts w:hint="eastAsia"/>
        </w:rPr>
      </w:pPr>
      <w:r>
        <w:rPr>
          <w:rFonts w:hint="eastAsia"/>
        </w:rPr>
        <w:t>They are out of their way, and abase themselves, that turn so much downwards, and are not more above the sun, eyeing still that blessed land where our purchased inheritance lies.</w:t>
      </w:r>
    </w:p>
    <w:p w14:paraId="4D35D45C">
      <w:pPr>
        <w:widowControl w:val="0"/>
        <w:numPr>
          <w:ilvl w:val="0"/>
          <w:numId w:val="0"/>
        </w:numPr>
        <w:jc w:val="both"/>
        <w:rPr>
          <w:rFonts w:hint="eastAsia"/>
        </w:rPr>
      </w:pPr>
      <w:r>
        <w:rPr>
          <w:rFonts w:hint="eastAsia"/>
        </w:rPr>
        <w:t>那些如此多地转向下方，而不更多地超越日头，时时仰望我们所买赎之产业所在的蒙福之地的人，他们的心就走偏了，并自甘卑贱。</w:t>
      </w:r>
    </w:p>
    <w:p w14:paraId="7A755930">
      <w:pPr>
        <w:widowControl w:val="0"/>
        <w:numPr>
          <w:ilvl w:val="0"/>
          <w:numId w:val="0"/>
        </w:numPr>
        <w:jc w:val="both"/>
        <w:rPr>
          <w:rFonts w:hint="eastAsia"/>
        </w:rPr>
      </w:pPr>
    </w:p>
    <w:p w14:paraId="50EB66E4">
      <w:pPr>
        <w:widowControl w:val="0"/>
        <w:numPr>
          <w:ilvl w:val="0"/>
          <w:numId w:val="0"/>
        </w:numPr>
        <w:jc w:val="both"/>
        <w:rPr>
          <w:rFonts w:hint="eastAsia"/>
        </w:rPr>
      </w:pPr>
      <w:r>
        <w:rPr>
          <w:rFonts w:hint="eastAsia"/>
        </w:rPr>
        <w:t>Oh, seek after more clear knowledge of this glory, and of your interest in it, that your hearts may rejoice in the remembrance of it; that it be not to you as the description of a pleasant land, such as men read of in history, and have no portion in: they like it well, and are pleased with it while they read, be it but some imagined country or commonwealth finely fancied.</w:t>
      </w:r>
    </w:p>
    <w:p w14:paraId="35329491">
      <w:pPr>
        <w:widowControl w:val="0"/>
        <w:numPr>
          <w:ilvl w:val="0"/>
          <w:numId w:val="0"/>
        </w:numPr>
        <w:jc w:val="both"/>
        <w:rPr>
          <w:rFonts w:hint="eastAsia"/>
        </w:rPr>
      </w:pPr>
      <w:r>
        <w:rPr>
          <w:rFonts w:hint="eastAsia"/>
        </w:rPr>
        <w:t>哦，要寻求对此荣耀以及你们在其中之份的更清晰知识，好让你们的心因记念它而喜乐；好让它对你们而言，不像一处宜人土地的描述，就是人们在历史中读到，却在其中无份的那种：他们在读的时候很喜欢它，并感到愉悦，即使它只是一个被精巧构思出来的想象国度或邦联。</w:t>
      </w:r>
    </w:p>
    <w:p w14:paraId="1C302CFB">
      <w:pPr>
        <w:widowControl w:val="0"/>
        <w:numPr>
          <w:ilvl w:val="0"/>
          <w:numId w:val="0"/>
        </w:numPr>
        <w:jc w:val="both"/>
        <w:rPr>
          <w:rFonts w:hint="eastAsia"/>
        </w:rPr>
      </w:pPr>
      <w:r>
        <w:rPr>
          <w:rFonts w:hint="eastAsia"/>
        </w:rPr>
        <w:t>But know this country of yours to be real, and no device; and seek to know yourselves to be partakers of it.</w:t>
      </w:r>
    </w:p>
    <w:p w14:paraId="0E23161F">
      <w:pPr>
        <w:widowControl w:val="0"/>
        <w:numPr>
          <w:ilvl w:val="0"/>
          <w:numId w:val="0"/>
        </w:numPr>
        <w:jc w:val="both"/>
        <w:rPr>
          <w:rFonts w:hint="eastAsia"/>
        </w:rPr>
      </w:pPr>
      <w:r>
        <w:rPr>
          <w:rFonts w:hint="eastAsia"/>
        </w:rPr>
        <w:t>但要知道你们的这个国度是真实的，并非虚构；并要寻求知道你们自己是同享它的人。</w:t>
      </w:r>
    </w:p>
    <w:p w14:paraId="2D7C1C1F">
      <w:pPr>
        <w:widowControl w:val="0"/>
        <w:numPr>
          <w:ilvl w:val="0"/>
          <w:numId w:val="0"/>
        </w:numPr>
        <w:jc w:val="both"/>
        <w:rPr>
          <w:rFonts w:hint="eastAsia"/>
        </w:rPr>
      </w:pPr>
    </w:p>
    <w:p w14:paraId="3E2718EE">
      <w:pPr>
        <w:widowControl w:val="0"/>
        <w:numPr>
          <w:ilvl w:val="0"/>
          <w:numId w:val="0"/>
        </w:numPr>
        <w:jc w:val="both"/>
        <w:rPr>
          <w:rFonts w:hint="eastAsia"/>
        </w:rPr>
      </w:pPr>
      <w:r>
        <w:rPr>
          <w:rFonts w:hint="eastAsia"/>
        </w:rPr>
        <w:t>This confidence depends not upon a singular revelation, but on the power of faith, and the light of the Spirit of God, which clears to his children the things that he hath freely given them; though some of them at times, some, it may be, all, or most of their time, do want it, God so disposing it, that they scarcely clearly see their right, till they be in possession; see not their heaven and home, till they arrive at it, or are hard upon it.</w:t>
      </w:r>
    </w:p>
    <w:p w14:paraId="1CCF9A74">
      <w:pPr>
        <w:widowControl w:val="0"/>
        <w:numPr>
          <w:ilvl w:val="0"/>
          <w:numId w:val="0"/>
        </w:numPr>
        <w:jc w:val="both"/>
        <w:rPr>
          <w:rFonts w:hint="eastAsia"/>
        </w:rPr>
      </w:pPr>
      <w:r>
        <w:rPr>
          <w:rFonts w:hint="eastAsia"/>
        </w:rPr>
        <w:t>这信心不依赖于独特的启示，而是依赖于信心的能力和神之灵的光照，这光照向祂的儿女显明祂白白赐给他们之物；虽然他们中有些人有时，有些或许在他们全部或大部分时间里，都缺乏它，神如此安排，以致他们几乎看不清自己的权利，直到他们拥有它；看不见他们的天堂和家乡，直到他们抵达它，或临近它。</w:t>
      </w:r>
    </w:p>
    <w:p w14:paraId="573FF50B">
      <w:pPr>
        <w:widowControl w:val="0"/>
        <w:numPr>
          <w:ilvl w:val="0"/>
          <w:numId w:val="0"/>
        </w:numPr>
        <w:jc w:val="both"/>
        <w:rPr>
          <w:rFonts w:hint="eastAsia"/>
        </w:rPr>
      </w:pPr>
      <w:r>
        <w:rPr>
          <w:rFonts w:hint="eastAsia"/>
        </w:rPr>
        <w:t>Yet, truly, this we may and ought to seek after in humility and submission, that we may have the pledge and earnest of our inheritance; not so much for the comfort within us, (though that is allowed,) as that it may wean our hearts from things below, may raise us to higher and closer communion with God, and enable us more for his service, and excite us more to his praises, even here.</w:t>
      </w:r>
    </w:p>
    <w:p w14:paraId="42086DC7">
      <w:pPr>
        <w:widowControl w:val="0"/>
        <w:numPr>
          <w:ilvl w:val="0"/>
          <w:numId w:val="0"/>
        </w:numPr>
        <w:jc w:val="both"/>
        <w:rPr>
          <w:rFonts w:hint="eastAsia"/>
        </w:rPr>
      </w:pPr>
      <w:r>
        <w:rPr>
          <w:rFonts w:hint="eastAsia"/>
        </w:rPr>
        <w:t>然而，说真的，我们可以在谦卑和顺服中寻求这个，也应当寻求，好让我们得到我们产业的凭据和定金；与其说是为了我们内在的安慰（虽然那也是允许的），不如说是为了它能使我们的心断绝对地下之事的奶，能提升我们到与神更高更近的相交，更能使我们为祂的服事，并更能激励我们赞美祂，即使在此地。</w:t>
      </w:r>
    </w:p>
    <w:p w14:paraId="467AC984">
      <w:pPr>
        <w:widowControl w:val="0"/>
        <w:numPr>
          <w:ilvl w:val="0"/>
          <w:numId w:val="0"/>
        </w:numPr>
        <w:jc w:val="both"/>
        <w:rPr>
          <w:rFonts w:hint="eastAsia"/>
        </w:rPr>
      </w:pPr>
      <w:r>
        <w:rPr>
          <w:rFonts w:hint="eastAsia"/>
        </w:rPr>
        <w:t>What were a Christian without the hope of this glory?</w:t>
      </w:r>
    </w:p>
    <w:p w14:paraId="7B572CAF">
      <w:pPr>
        <w:widowControl w:val="0"/>
        <w:numPr>
          <w:ilvl w:val="0"/>
          <w:numId w:val="0"/>
        </w:numPr>
        <w:jc w:val="both"/>
        <w:rPr>
          <w:rFonts w:hint="eastAsia"/>
        </w:rPr>
      </w:pPr>
      <w:r>
        <w:rPr>
          <w:rFonts w:hint="eastAsia"/>
        </w:rPr>
        <w:t>一个没有此荣耀盼望的基督徒会是怎样？</w:t>
      </w:r>
    </w:p>
    <w:p w14:paraId="551DE610">
      <w:pPr>
        <w:widowControl w:val="0"/>
        <w:numPr>
          <w:ilvl w:val="0"/>
          <w:numId w:val="0"/>
        </w:numPr>
        <w:jc w:val="both"/>
        <w:rPr>
          <w:rFonts w:hint="eastAsia"/>
        </w:rPr>
      </w:pPr>
      <w:r>
        <w:rPr>
          <w:rFonts w:hint="eastAsia"/>
        </w:rPr>
        <w:t>As one said, Tolle religionem, et nullus eris: Take away religion, and you take away the man.</w:t>
      </w:r>
    </w:p>
    <w:p w14:paraId="604FB1CE">
      <w:pPr>
        <w:widowControl w:val="0"/>
        <w:numPr>
          <w:ilvl w:val="0"/>
          <w:numId w:val="0"/>
        </w:numPr>
        <w:jc w:val="both"/>
        <w:rPr>
          <w:rFonts w:hint="eastAsia"/>
        </w:rPr>
      </w:pPr>
      <w:r>
        <w:rPr>
          <w:rFonts w:hint="eastAsia"/>
        </w:rPr>
        <w:t>正如有人说，Tolle religionem, et nullus eris（拉丁文：拿走宗教，你就什么都不是了）：拿走宗教，你就拿走了这个人。</w:t>
      </w:r>
    </w:p>
    <w:p w14:paraId="4DECEA53">
      <w:pPr>
        <w:widowControl w:val="0"/>
        <w:numPr>
          <w:ilvl w:val="0"/>
          <w:numId w:val="0"/>
        </w:numPr>
        <w:jc w:val="both"/>
        <w:rPr>
          <w:rFonts w:hint="eastAsia"/>
        </w:rPr>
      </w:pPr>
      <w:r>
        <w:rPr>
          <w:rFonts w:hint="eastAsia"/>
        </w:rPr>
        <w:t>And, having this hope, what are all things here to him?</w:t>
      </w:r>
    </w:p>
    <w:p w14:paraId="34DA2C44">
      <w:pPr>
        <w:widowControl w:val="0"/>
        <w:numPr>
          <w:ilvl w:val="0"/>
          <w:numId w:val="0"/>
        </w:numPr>
        <w:jc w:val="both"/>
        <w:rPr>
          <w:rFonts w:hint="eastAsia"/>
        </w:rPr>
      </w:pPr>
      <w:r>
        <w:rPr>
          <w:rFonts w:hint="eastAsia"/>
        </w:rPr>
        <w:t>并且，有了这盼望，这里的一切对他又算什么呢？</w:t>
      </w:r>
    </w:p>
    <w:p w14:paraId="3F74529A">
      <w:pPr>
        <w:widowControl w:val="0"/>
        <w:numPr>
          <w:ilvl w:val="0"/>
          <w:numId w:val="0"/>
        </w:numPr>
        <w:jc w:val="both"/>
        <w:rPr>
          <w:rFonts w:hint="eastAsia"/>
        </w:rPr>
      </w:pPr>
      <w:r>
        <w:rPr>
          <w:rFonts w:hint="eastAsia"/>
        </w:rPr>
        <w:t>How poor and despicable the better and worse of this life, and this life itself!</w:t>
      </w:r>
    </w:p>
    <w:p w14:paraId="0D1C77F9">
      <w:pPr>
        <w:widowControl w:val="0"/>
        <w:numPr>
          <w:ilvl w:val="0"/>
          <w:numId w:val="0"/>
        </w:numPr>
        <w:jc w:val="both"/>
        <w:rPr>
          <w:rFonts w:hint="eastAsia"/>
        </w:rPr>
      </w:pPr>
      <w:r>
        <w:rPr>
          <w:rFonts w:hint="eastAsia"/>
        </w:rPr>
        <w:t>这生命的好坏，以及这生命本身，是何等贫乏和可鄙！</w:t>
      </w:r>
    </w:p>
    <w:p w14:paraId="0333C78B">
      <w:pPr>
        <w:widowControl w:val="0"/>
        <w:numPr>
          <w:ilvl w:val="0"/>
          <w:numId w:val="0"/>
        </w:numPr>
        <w:jc w:val="both"/>
        <w:rPr>
          <w:rFonts w:hint="eastAsia"/>
        </w:rPr>
      </w:pPr>
      <w:r>
        <w:rPr>
          <w:rFonts w:hint="eastAsia"/>
        </w:rPr>
        <w:t>How glad is he that it will quickly end!</w:t>
      </w:r>
    </w:p>
    <w:p w14:paraId="6D407D4C">
      <w:pPr>
        <w:widowControl w:val="0"/>
        <w:numPr>
          <w:ilvl w:val="0"/>
          <w:numId w:val="0"/>
        </w:numPr>
        <w:jc w:val="both"/>
        <w:rPr>
          <w:rFonts w:hint="eastAsia"/>
        </w:rPr>
      </w:pPr>
      <w:r>
        <w:rPr>
          <w:rFonts w:hint="eastAsia"/>
        </w:rPr>
        <w:t>他何等欢喜它将很快结束！</w:t>
      </w:r>
    </w:p>
    <w:p w14:paraId="76F0E2EF">
      <w:pPr>
        <w:widowControl w:val="0"/>
        <w:numPr>
          <w:ilvl w:val="0"/>
          <w:numId w:val="0"/>
        </w:numPr>
        <w:jc w:val="both"/>
        <w:rPr>
          <w:rFonts w:hint="eastAsia"/>
        </w:rPr>
      </w:pPr>
      <w:r>
        <w:rPr>
          <w:rFonts w:hint="eastAsia"/>
        </w:rPr>
        <w:t>And what were the length of it to him, but a long continuance of his banishment, a long detainment from his home, and how sweet is the message that is sent for him to come home!</w:t>
      </w:r>
    </w:p>
    <w:p w14:paraId="4848D703">
      <w:pPr>
        <w:widowControl w:val="0"/>
        <w:numPr>
          <w:ilvl w:val="0"/>
          <w:numId w:val="0"/>
        </w:numPr>
        <w:jc w:val="both"/>
        <w:rPr>
          <w:rFonts w:hint="eastAsia"/>
        </w:rPr>
      </w:pPr>
      <w:r>
        <w:rPr>
          <w:rFonts w:hint="eastAsia"/>
        </w:rPr>
        <w:t>它的长度对他而言又算什么，不过是他流放的漫长延续，是他离家的长久羁留，而那为他送来要他回家的信息又是何等甜美！</w:t>
      </w:r>
    </w:p>
    <w:p w14:paraId="6B9132DE">
      <w:pPr>
        <w:widowControl w:val="0"/>
        <w:numPr>
          <w:ilvl w:val="0"/>
          <w:numId w:val="0"/>
        </w:numPr>
        <w:jc w:val="both"/>
        <w:rPr>
          <w:rFonts w:hint="eastAsia"/>
        </w:rPr>
      </w:pPr>
    </w:p>
    <w:p w14:paraId="55EB2BB2">
      <w:pPr>
        <w:widowControl w:val="0"/>
        <w:numPr>
          <w:ilvl w:val="0"/>
          <w:numId w:val="0"/>
        </w:numPr>
        <w:jc w:val="both"/>
        <w:rPr>
          <w:rFonts w:hint="eastAsia"/>
        </w:rPr>
      </w:pPr>
      <w:r>
        <w:rPr>
          <w:rFonts w:hint="eastAsia"/>
        </w:rPr>
        <w:t>The glory to be revealed!</w:t>
      </w:r>
    </w:p>
    <w:p w14:paraId="5EEACEB3">
      <w:pPr>
        <w:widowControl w:val="0"/>
        <w:numPr>
          <w:ilvl w:val="0"/>
          <w:numId w:val="0"/>
        </w:numPr>
        <w:jc w:val="both"/>
        <w:rPr>
          <w:rFonts w:hint="eastAsia"/>
        </w:rPr>
      </w:pPr>
      <w:r>
        <w:rPr>
          <w:rFonts w:hint="eastAsia"/>
        </w:rPr>
        <w:t>那将要显现的荣耀！</w:t>
      </w:r>
    </w:p>
    <w:p w14:paraId="1C703469">
      <w:pPr>
        <w:widowControl w:val="0"/>
        <w:numPr>
          <w:ilvl w:val="0"/>
          <w:numId w:val="0"/>
        </w:numPr>
        <w:jc w:val="both"/>
        <w:rPr>
          <w:rFonts w:hint="eastAsia"/>
        </w:rPr>
      </w:pPr>
      <w:r>
        <w:rPr>
          <w:rFonts w:hint="eastAsia"/>
        </w:rPr>
        <w:t>It is hidden for the present, wholly unknown to the children of this world, and even but little known to the children of God, who are heirs of it.</w:t>
      </w:r>
    </w:p>
    <w:p w14:paraId="276CFAE3">
      <w:pPr>
        <w:widowControl w:val="0"/>
        <w:numPr>
          <w:ilvl w:val="0"/>
          <w:numId w:val="0"/>
        </w:numPr>
        <w:jc w:val="both"/>
        <w:rPr>
          <w:rFonts w:hint="eastAsia"/>
        </w:rPr>
      </w:pPr>
      <w:r>
        <w:rPr>
          <w:rFonts w:hint="eastAsia"/>
        </w:rPr>
        <w:t>它目前是隐藏的，对这世界的儿女是完全未知的，甚至对神的儿女，就是承受它的人，也知之甚少。</w:t>
      </w:r>
    </w:p>
    <w:p w14:paraId="6D63B63C">
      <w:pPr>
        <w:widowControl w:val="0"/>
        <w:numPr>
          <w:ilvl w:val="0"/>
          <w:numId w:val="0"/>
        </w:numPr>
        <w:jc w:val="both"/>
        <w:rPr>
          <w:rFonts w:hint="eastAsia"/>
        </w:rPr>
      </w:pPr>
      <w:r>
        <w:rPr>
          <w:rFonts w:hint="eastAsia"/>
        </w:rPr>
        <w:t>Yea, they who know themselves partakers of it, yet know not much what it is; only this, that it is above all they know or can imagine.</w:t>
      </w:r>
    </w:p>
    <w:p w14:paraId="780790C7">
      <w:pPr>
        <w:widowControl w:val="0"/>
        <w:numPr>
          <w:ilvl w:val="0"/>
          <w:numId w:val="0"/>
        </w:numPr>
        <w:jc w:val="both"/>
        <w:rPr>
          <w:rFonts w:hint="eastAsia"/>
        </w:rPr>
      </w:pPr>
      <w:r>
        <w:rPr>
          <w:rFonts w:hint="eastAsia"/>
        </w:rPr>
        <w:t>是的，那些知道自己是同享它的人，仍不太知道它是什么；只知道这一点，即它超越他们所知或所能想象的一切。</w:t>
      </w:r>
    </w:p>
    <w:p w14:paraId="5F0DD0D8">
      <w:pPr>
        <w:widowControl w:val="0"/>
        <w:numPr>
          <w:ilvl w:val="0"/>
          <w:numId w:val="0"/>
        </w:numPr>
        <w:jc w:val="both"/>
        <w:rPr>
          <w:rFonts w:hint="eastAsia"/>
        </w:rPr>
      </w:pPr>
      <w:r>
        <w:rPr>
          <w:rFonts w:hint="eastAsia"/>
        </w:rPr>
        <w:t>They may see things which make a great show here: they may hear of more than they see; they may think or imagine more than either they hear or see, or can distinctly conceive of; but still they must think of this glory as beyond it all.</w:t>
      </w:r>
    </w:p>
    <w:p w14:paraId="6F449E08">
      <w:pPr>
        <w:widowControl w:val="0"/>
        <w:numPr>
          <w:ilvl w:val="0"/>
          <w:numId w:val="0"/>
        </w:numPr>
        <w:jc w:val="both"/>
        <w:rPr>
          <w:rFonts w:hint="eastAsia"/>
        </w:rPr>
      </w:pPr>
      <w:r>
        <w:rPr>
          <w:rFonts w:hint="eastAsia"/>
        </w:rPr>
        <w:t>他们也许看见此地一些排场浩大的事物：他们也许听闻比他们所见更多的；他们也许思考或想象比他们所听、所见、或所能清晰构想的更多的；但他们仍必须把这荣耀想成是超越这一切的。</w:t>
      </w:r>
    </w:p>
    <w:p w14:paraId="1C720B04">
      <w:pPr>
        <w:widowControl w:val="0"/>
        <w:numPr>
          <w:ilvl w:val="0"/>
          <w:numId w:val="0"/>
        </w:numPr>
        <w:jc w:val="both"/>
        <w:rPr>
          <w:rFonts w:hint="eastAsia"/>
        </w:rPr>
      </w:pPr>
      <w:r>
        <w:rPr>
          <w:rFonts w:hint="eastAsia"/>
        </w:rPr>
        <w:t>If I see pompous shows, or read or hear of them, yet this I say of them.</w:t>
      </w:r>
    </w:p>
    <w:p w14:paraId="6424F0B4">
      <w:pPr>
        <w:widowControl w:val="0"/>
        <w:numPr>
          <w:ilvl w:val="0"/>
          <w:numId w:val="0"/>
        </w:numPr>
        <w:jc w:val="both"/>
        <w:rPr>
          <w:rFonts w:hint="eastAsia"/>
        </w:rPr>
      </w:pPr>
      <w:r>
        <w:rPr>
          <w:rFonts w:hint="eastAsia"/>
        </w:rPr>
        <w:t>如果我看见华丽的场面，或读到或听到它们，我仍如此评论它们。</w:t>
      </w:r>
    </w:p>
    <w:p w14:paraId="3FF56924">
      <w:pPr>
        <w:widowControl w:val="0"/>
        <w:numPr>
          <w:ilvl w:val="0"/>
          <w:numId w:val="0"/>
        </w:numPr>
        <w:jc w:val="both"/>
        <w:rPr>
          <w:rFonts w:hint="eastAsia"/>
        </w:rPr>
      </w:pPr>
      <w:r>
        <w:rPr>
          <w:rFonts w:hint="eastAsia"/>
        </w:rPr>
        <w:t>These are not as my inheritance: oh! it is far beyond them.</w:t>
      </w:r>
    </w:p>
    <w:p w14:paraId="3FA7A121">
      <w:pPr>
        <w:widowControl w:val="0"/>
        <w:numPr>
          <w:ilvl w:val="0"/>
          <w:numId w:val="0"/>
        </w:numPr>
        <w:jc w:val="both"/>
        <w:rPr>
          <w:rFonts w:hint="eastAsia"/>
        </w:rPr>
      </w:pPr>
      <w:r>
        <w:rPr>
          <w:rFonts w:hint="eastAsia"/>
        </w:rPr>
        <w:t>这些不像我的产业：哦！它远超它们。</w:t>
      </w:r>
    </w:p>
    <w:p w14:paraId="0C091A9A">
      <w:pPr>
        <w:widowControl w:val="0"/>
        <w:numPr>
          <w:ilvl w:val="0"/>
          <w:numId w:val="0"/>
        </w:numPr>
        <w:jc w:val="both"/>
        <w:rPr>
          <w:rFonts w:hint="eastAsia"/>
        </w:rPr>
      </w:pPr>
      <w:r>
        <w:rPr>
          <w:rFonts w:hint="eastAsia"/>
        </w:rPr>
        <w:t>Yea, does my mind imagine things far beyond them, golden mountains and marble palaces, yet those fall short of my inheritance, for it is such as eye hath not seen, nor ear heard, nor hath it entered into the heart of man to conceive.</w:t>
      </w:r>
    </w:p>
    <w:p w14:paraId="0810DDDC">
      <w:pPr>
        <w:widowControl w:val="0"/>
        <w:numPr>
          <w:ilvl w:val="0"/>
          <w:numId w:val="0"/>
        </w:numPr>
        <w:jc w:val="both"/>
        <w:rPr>
          <w:rFonts w:hint="eastAsia"/>
        </w:rPr>
      </w:pPr>
      <w:r>
        <w:rPr>
          <w:rFonts w:hint="eastAsia"/>
        </w:rPr>
        <w:t>是的，即便我的心思能想象远超它们的事物，金山和大理石宫殿，那些仍不及我的产业，因它是眼睛未曾看见，耳朵未曾听见，人心也未曾想到的。</w:t>
      </w:r>
    </w:p>
    <w:p w14:paraId="77DCAB88">
      <w:pPr>
        <w:widowControl w:val="0"/>
        <w:numPr>
          <w:ilvl w:val="0"/>
          <w:numId w:val="0"/>
        </w:numPr>
        <w:jc w:val="both"/>
        <w:rPr>
          <w:rFonts w:hint="eastAsia"/>
        </w:rPr>
      </w:pPr>
      <w:r>
        <w:rPr>
          <w:rFonts w:hint="eastAsia"/>
        </w:rPr>
        <w:t>Oh, the brightness of that glory when it shall be revealed!</w:t>
      </w:r>
    </w:p>
    <w:p w14:paraId="3AD8FB50">
      <w:pPr>
        <w:widowControl w:val="0"/>
        <w:numPr>
          <w:ilvl w:val="0"/>
          <w:numId w:val="0"/>
        </w:numPr>
        <w:jc w:val="both"/>
        <w:rPr>
          <w:rFonts w:hint="eastAsia"/>
        </w:rPr>
      </w:pPr>
      <w:r>
        <w:rPr>
          <w:rFonts w:hint="eastAsia"/>
        </w:rPr>
        <w:t>哦，那荣耀显现之时的光辉！</w:t>
      </w:r>
    </w:p>
    <w:p w14:paraId="155A5983">
      <w:pPr>
        <w:widowControl w:val="0"/>
        <w:numPr>
          <w:ilvl w:val="0"/>
          <w:numId w:val="0"/>
        </w:numPr>
        <w:jc w:val="both"/>
        <w:rPr>
          <w:rFonts w:hint="eastAsia"/>
        </w:rPr>
      </w:pPr>
      <w:r>
        <w:rPr>
          <w:rFonts w:hint="eastAsia"/>
        </w:rPr>
        <w:t>How shall they be astonished, who shall see it, and not partake of it!</w:t>
      </w:r>
    </w:p>
    <w:p w14:paraId="4FF027E5">
      <w:pPr>
        <w:widowControl w:val="0"/>
        <w:numPr>
          <w:ilvl w:val="0"/>
          <w:numId w:val="0"/>
        </w:numPr>
        <w:jc w:val="both"/>
        <w:rPr>
          <w:rFonts w:hint="eastAsia"/>
        </w:rPr>
      </w:pPr>
      <w:r>
        <w:rPr>
          <w:rFonts w:hint="eastAsia"/>
        </w:rPr>
        <w:t>那些将看见它，却不能同享的人，将何等惊骇！</w:t>
      </w:r>
    </w:p>
    <w:p w14:paraId="1A5A669A">
      <w:pPr>
        <w:widowControl w:val="0"/>
        <w:numPr>
          <w:ilvl w:val="0"/>
          <w:numId w:val="0"/>
        </w:numPr>
        <w:jc w:val="both"/>
        <w:rPr>
          <w:rFonts w:hint="eastAsia"/>
        </w:rPr>
      </w:pPr>
      <w:r>
        <w:rPr>
          <w:rFonts w:hint="eastAsia"/>
        </w:rPr>
        <w:t>How shall they be filled with everlasting joy, who are heirs of it!</w:t>
      </w:r>
    </w:p>
    <w:p w14:paraId="53241910">
      <w:pPr>
        <w:widowControl w:val="0"/>
        <w:numPr>
          <w:ilvl w:val="0"/>
          <w:numId w:val="0"/>
        </w:numPr>
        <w:jc w:val="both"/>
        <w:rPr>
          <w:rFonts w:hint="eastAsia"/>
        </w:rPr>
      </w:pPr>
      <w:r>
        <w:rPr>
          <w:rFonts w:hint="eastAsia"/>
        </w:rPr>
        <w:t>那些承受它的人，将何等被永恒的喜乐充满！</w:t>
      </w:r>
    </w:p>
    <w:p w14:paraId="7EB9FE43">
      <w:pPr>
        <w:widowControl w:val="0"/>
        <w:numPr>
          <w:ilvl w:val="0"/>
          <w:numId w:val="0"/>
        </w:numPr>
        <w:jc w:val="both"/>
        <w:rPr>
          <w:rFonts w:hint="eastAsia"/>
        </w:rPr>
      </w:pPr>
      <w:r>
        <w:rPr>
          <w:rFonts w:hint="eastAsia"/>
        </w:rPr>
        <w:t>Were the heart much upon the thoughts of that glory, what thing is there in this perishing world, which could either lift it up or cast it down?</w:t>
      </w:r>
    </w:p>
    <w:p w14:paraId="1F29B936">
      <w:pPr>
        <w:widowControl w:val="0"/>
        <w:numPr>
          <w:ilvl w:val="0"/>
          <w:numId w:val="0"/>
        </w:numPr>
        <w:jc w:val="both"/>
        <w:rPr>
          <w:rFonts w:hint="eastAsia"/>
        </w:rPr>
      </w:pPr>
      <w:r>
        <w:rPr>
          <w:rFonts w:hint="eastAsia"/>
        </w:rPr>
        <w:t>倘若心多思想那荣耀，在这朽坏的世界里，有什么能使它高举或沮丧呢？</w:t>
      </w:r>
    </w:p>
    <w:p w14:paraId="12F19224">
      <w:pPr>
        <w:widowControl w:val="0"/>
        <w:numPr>
          <w:ilvl w:val="0"/>
          <w:numId w:val="0"/>
        </w:numPr>
        <w:jc w:val="both"/>
        <w:rPr>
          <w:rFonts w:hint="eastAsia"/>
        </w:rPr>
      </w:pPr>
    </w:p>
    <w:p w14:paraId="498047C4">
      <w:pPr>
        <w:widowControl w:val="0"/>
        <w:numPr>
          <w:ilvl w:val="0"/>
          <w:numId w:val="0"/>
        </w:numPr>
        <w:jc w:val="both"/>
        <w:rPr>
          <w:rFonts w:hint="eastAsia"/>
        </w:rPr>
      </w:pPr>
      <w:r>
        <w:rPr>
          <w:rFonts w:hint="eastAsia"/>
        </w:rPr>
        <w:t>VER. 2.—Feed the flock of God which is among you, taking the oversight thereof, not by constraint, but willingly; not for filthy lucre, but of a ready mind;</w:t>
      </w:r>
    </w:p>
    <w:p w14:paraId="1ECFC675">
      <w:pPr>
        <w:widowControl w:val="0"/>
        <w:numPr>
          <w:ilvl w:val="0"/>
          <w:numId w:val="0"/>
        </w:numPr>
        <w:jc w:val="both"/>
        <w:rPr>
          <w:rFonts w:hint="eastAsia"/>
        </w:rPr>
      </w:pPr>
      <w:r>
        <w:rPr>
          <w:rFonts w:hint="eastAsia"/>
        </w:rPr>
        <w:t>2节——务要牧养在你们中间神的群羊，按着神旨意照管他们；不是出于勉强，乃是出于甘心；也不是因为贪财，乃是出于乐意；</w:t>
      </w:r>
    </w:p>
    <w:p w14:paraId="1115F1C6">
      <w:pPr>
        <w:widowControl w:val="0"/>
        <w:numPr>
          <w:ilvl w:val="0"/>
          <w:numId w:val="0"/>
        </w:numPr>
        <w:jc w:val="both"/>
        <w:rPr>
          <w:rFonts w:hint="eastAsia"/>
        </w:rPr>
      </w:pPr>
    </w:p>
    <w:p w14:paraId="026E055C">
      <w:pPr>
        <w:widowControl w:val="0"/>
        <w:numPr>
          <w:ilvl w:val="0"/>
          <w:numId w:val="0"/>
        </w:numPr>
        <w:jc w:val="both"/>
        <w:rPr>
          <w:rFonts w:hint="eastAsia"/>
        </w:rPr>
      </w:pPr>
      <w:r>
        <w:rPr>
          <w:rFonts w:hint="eastAsia"/>
        </w:rPr>
        <w:t>VER. 3.—Neither as being lords over God's heritage, but being ensamples to the flock.</w:t>
      </w:r>
    </w:p>
    <w:p w14:paraId="3622232E">
      <w:pPr>
        <w:widowControl w:val="0"/>
        <w:numPr>
          <w:ilvl w:val="0"/>
          <w:numId w:val="0"/>
        </w:numPr>
        <w:jc w:val="both"/>
        <w:rPr>
          <w:rFonts w:hint="eastAsia"/>
        </w:rPr>
      </w:pPr>
      <w:r>
        <w:rPr>
          <w:rFonts w:hint="eastAsia"/>
        </w:rPr>
        <w:t>3节——也不是辖制所托付你们的，乃是作群羊的榜样。</w:t>
      </w:r>
    </w:p>
    <w:p w14:paraId="5CA790DF">
      <w:pPr>
        <w:widowControl w:val="0"/>
        <w:numPr>
          <w:ilvl w:val="0"/>
          <w:numId w:val="0"/>
        </w:numPr>
        <w:jc w:val="both"/>
        <w:rPr>
          <w:rFonts w:hint="eastAsia"/>
        </w:rPr>
      </w:pPr>
    </w:p>
    <w:p w14:paraId="6A68F1B7">
      <w:pPr>
        <w:widowControl w:val="0"/>
        <w:numPr>
          <w:ilvl w:val="0"/>
          <w:numId w:val="0"/>
        </w:numPr>
        <w:jc w:val="both"/>
        <w:rPr>
          <w:rFonts w:hint="eastAsia"/>
        </w:rPr>
      </w:pPr>
      <w:r>
        <w:rPr>
          <w:rFonts w:hint="eastAsia"/>
        </w:rPr>
        <w:t>VER. 4.—And when the chief Shepherd shall appear, ye shall receive a crown of glory that fadeth not away.</w:t>
      </w:r>
    </w:p>
    <w:p w14:paraId="206AF5BA">
      <w:pPr>
        <w:widowControl w:val="0"/>
        <w:numPr>
          <w:ilvl w:val="0"/>
          <w:numId w:val="0"/>
        </w:numPr>
        <w:jc w:val="both"/>
        <w:rPr>
          <w:rFonts w:hint="eastAsia"/>
        </w:rPr>
      </w:pPr>
      <w:r>
        <w:rPr>
          <w:rFonts w:hint="eastAsia"/>
        </w:rPr>
        <w:t>4节——到了牧长显现的时候，你们必得那永不衰残的荣耀冠冕。</w:t>
      </w:r>
    </w:p>
    <w:p w14:paraId="5D2BED0B">
      <w:pPr>
        <w:widowControl w:val="0"/>
        <w:numPr>
          <w:ilvl w:val="0"/>
          <w:numId w:val="0"/>
        </w:numPr>
        <w:jc w:val="both"/>
        <w:rPr>
          <w:rFonts w:hint="eastAsia"/>
        </w:rPr>
      </w:pPr>
    </w:p>
    <w:p w14:paraId="094B2D91">
      <w:pPr>
        <w:widowControl w:val="0"/>
        <w:numPr>
          <w:ilvl w:val="0"/>
          <w:numId w:val="0"/>
        </w:numPr>
        <w:jc w:val="both"/>
        <w:rPr>
          <w:rFonts w:hint="eastAsia"/>
        </w:rPr>
      </w:pPr>
      <w:r>
        <w:rPr>
          <w:rFonts w:hint="eastAsia"/>
        </w:rPr>
        <w:t>In these words we have, I. The duty enjoined: Feed the flock of God which is among you, taking the oversight of it. II. The due qualifications for this duty: Not by constraint, not for filthy lucre, not as lording it over God's heritage, but willingly, of a ready mind, and as being ensamples to the flock. III. The high advantage to be expected: An unfading crown of glory, when the chief Shepherd shall appear.</w:t>
      </w:r>
    </w:p>
    <w:p w14:paraId="4A9E4DDE">
      <w:pPr>
        <w:widowControl w:val="0"/>
        <w:numPr>
          <w:ilvl w:val="0"/>
          <w:numId w:val="0"/>
        </w:numPr>
        <w:jc w:val="both"/>
        <w:rPr>
          <w:rFonts w:hint="eastAsia"/>
        </w:rPr>
      </w:pPr>
      <w:r>
        <w:rPr>
          <w:rFonts w:hint="eastAsia"/>
        </w:rPr>
        <w:t>在这些话中，我们有：一、所吩咐的本分：牧养在你们中间神的群羊，照管他们。二、尽此本分的合宜资格：不是出于勉强，不是因为贪财，不是辖制神的产业，而是出于甘心，出于乐意，并作群羊的榜样。三、可期望的崇高益处：当牧长显现时，一顶永不衰残的荣耀冠冕。</w:t>
      </w:r>
    </w:p>
    <w:p w14:paraId="1EA6E4A5">
      <w:pPr>
        <w:widowControl w:val="0"/>
        <w:numPr>
          <w:ilvl w:val="0"/>
          <w:numId w:val="0"/>
        </w:numPr>
        <w:jc w:val="both"/>
        <w:rPr>
          <w:rFonts w:hint="eastAsia"/>
        </w:rPr>
      </w:pPr>
    </w:p>
    <w:p w14:paraId="63E84E76">
      <w:pPr>
        <w:widowControl w:val="0"/>
        <w:numPr>
          <w:ilvl w:val="0"/>
          <w:numId w:val="0"/>
        </w:numPr>
        <w:jc w:val="both"/>
        <w:rPr>
          <w:rFonts w:hint="eastAsia"/>
        </w:rPr>
      </w:pPr>
      <w:r>
        <w:rPr>
          <w:rFonts w:hint="eastAsia"/>
        </w:rPr>
        <w:t>I. The duty enjoined. Every step of the way of our salvation hath on it the print of infinite majesty, wisdom, and goodness, and this amongst the rest; that men, sinful, weak men, are made subservient in that great work of bringing Christ and souls to meet; that by the foolishness of preaching (or what appears so to carnal wisdom,) the chosen of God are called, and come unto Jesus, and are made wise unto salvation; and that the life which is conveyed to them by the word of life in the hands of poor men, is by the same means preserved and advanced.</w:t>
      </w:r>
    </w:p>
    <w:p w14:paraId="3CB2847D">
      <w:pPr>
        <w:widowControl w:val="0"/>
        <w:numPr>
          <w:ilvl w:val="0"/>
          <w:numId w:val="0"/>
        </w:numPr>
        <w:jc w:val="both"/>
        <w:rPr>
          <w:rFonts w:hint="eastAsia"/>
        </w:rPr>
      </w:pPr>
      <w:r>
        <w:rPr>
          <w:rFonts w:hint="eastAsia"/>
        </w:rPr>
        <w:t>一、所吩咐的本分。我们救恩之路的每一步，都印有无限威严、智慧和良善的印记，这也在其中；即有罪、软弱的人，被用来服事于那使基督与灵魂相遇的伟大工作；藉着传道的愚拙（或在属肉体智慧看来是如此的），神的选民被呼召，来到耶稣面前，并有得救的智慧；并且那藉着贫穷之人手中的生命之道所传递给他们的生命，也藉着同样的方法得以保守和长进。</w:t>
      </w:r>
    </w:p>
    <w:p w14:paraId="5CB43DD1">
      <w:pPr>
        <w:widowControl w:val="0"/>
        <w:numPr>
          <w:ilvl w:val="0"/>
          <w:numId w:val="0"/>
        </w:numPr>
        <w:jc w:val="both"/>
        <w:rPr>
          <w:rFonts w:hint="eastAsia"/>
        </w:rPr>
      </w:pPr>
      <w:r>
        <w:rPr>
          <w:rFonts w:hint="eastAsia"/>
        </w:rPr>
        <w:t>This is the standing work of the ministry, and this the thing here bound upon them that are employed in it, to feed the flock of God that is among them.</w:t>
      </w:r>
    </w:p>
    <w:p w14:paraId="13AE0836">
      <w:pPr>
        <w:widowControl w:val="0"/>
        <w:numPr>
          <w:ilvl w:val="0"/>
          <w:numId w:val="0"/>
        </w:numPr>
        <w:jc w:val="both"/>
        <w:rPr>
          <w:rFonts w:hint="eastAsia"/>
        </w:rPr>
      </w:pPr>
      <w:r>
        <w:rPr>
          <w:rFonts w:hint="eastAsia"/>
        </w:rPr>
        <w:t>这是圣职的常规工作，也是此处加在从事此工之人身上的事，即牧养在他们中间神的群羊。</w:t>
      </w:r>
    </w:p>
    <w:p w14:paraId="2B9B91BD">
      <w:pPr>
        <w:widowControl w:val="0"/>
        <w:numPr>
          <w:ilvl w:val="0"/>
          <w:numId w:val="0"/>
        </w:numPr>
        <w:jc w:val="both"/>
        <w:rPr>
          <w:rFonts w:hint="eastAsia"/>
        </w:rPr>
      </w:pPr>
      <w:r>
        <w:rPr>
          <w:rFonts w:hint="eastAsia"/>
        </w:rPr>
        <w:t>Jesus Christ descended to purchase a Church, and descended to provide and furnish it, to send down his Spirit: He ascended and gave gifts, particularly for the work of the ministry; and the great use of them is this, Feed the flock of God.</w:t>
      </w:r>
    </w:p>
    <w:p w14:paraId="05AA24EC">
      <w:pPr>
        <w:widowControl w:val="0"/>
        <w:numPr>
          <w:ilvl w:val="0"/>
          <w:numId w:val="0"/>
        </w:numPr>
        <w:jc w:val="both"/>
        <w:rPr>
          <w:rFonts w:hint="eastAsia"/>
        </w:rPr>
      </w:pPr>
      <w:r>
        <w:rPr>
          <w:rFonts w:hint="eastAsia"/>
        </w:rPr>
        <w:t>耶稣基督降下为要买赎一个教会，并降下为要供应和装备它，差下祂的灵：祂升上高天，赐下恩赐，特别是为了圣职的工作；而它们的主要用途就是这个：牧养神的群羊。</w:t>
      </w:r>
    </w:p>
    <w:p w14:paraId="59890F11">
      <w:pPr>
        <w:widowControl w:val="0"/>
        <w:numPr>
          <w:ilvl w:val="0"/>
          <w:numId w:val="0"/>
        </w:numPr>
        <w:jc w:val="both"/>
        <w:rPr>
          <w:rFonts w:hint="eastAsia"/>
        </w:rPr>
      </w:pPr>
    </w:p>
    <w:p w14:paraId="65CA8405">
      <w:pPr>
        <w:widowControl w:val="0"/>
        <w:numPr>
          <w:ilvl w:val="0"/>
          <w:numId w:val="0"/>
        </w:numPr>
        <w:jc w:val="both"/>
        <w:rPr>
          <w:rFonts w:hint="eastAsia"/>
        </w:rPr>
      </w:pPr>
      <w:r>
        <w:rPr>
          <w:rFonts w:hint="eastAsia"/>
        </w:rPr>
        <w:t>Not to say any more of this usual resemblance of a flock, as importing the weakness and tenderness of the Church, the continual need she stands in of inspection, and guidance, and defence, and the tender care of the chief Shepherd for these things; the phrase enforces the present duty of subordinate pastors, their care and diligence in feeding that flock.</w:t>
      </w:r>
    </w:p>
    <w:p w14:paraId="7DD42A08">
      <w:pPr>
        <w:widowControl w:val="0"/>
        <w:numPr>
          <w:ilvl w:val="0"/>
          <w:numId w:val="0"/>
        </w:numPr>
        <w:jc w:val="both"/>
        <w:rPr>
          <w:rFonts w:hint="eastAsia"/>
        </w:rPr>
      </w:pPr>
      <w:r>
        <w:rPr>
          <w:rFonts w:hint="eastAsia"/>
        </w:rPr>
        <w:t>不必再多说这“群羊”的常见比喻，它意味着教会的软弱和娇嫩，她持续需要被察看、引导和护卫，以及牧长对这些事的温柔看顾；这短语强调了次级牧者当前的本分，他们牧养那群羊的谨慎和勤勉。</w:t>
      </w:r>
    </w:p>
    <w:p w14:paraId="167DADC1">
      <w:pPr>
        <w:widowControl w:val="0"/>
        <w:numPr>
          <w:ilvl w:val="0"/>
          <w:numId w:val="0"/>
        </w:numPr>
        <w:jc w:val="both"/>
        <w:rPr>
          <w:rFonts w:hint="eastAsia"/>
        </w:rPr>
      </w:pPr>
      <w:r>
        <w:rPr>
          <w:rFonts w:hint="eastAsia"/>
        </w:rPr>
        <w:t>The due rule of discipline not excluded, the main part of this duty, is by doctrine, the leading them into the wholesome and green pastures of saving truths revealed in the Gospel, accommodating the way of teaching to their condition and capacity; and with this they should be, as much as possible, particularly acquainted, and suit diligently and prudently their doctrine to it.</w:t>
      </w:r>
    </w:p>
    <w:p w14:paraId="4B168A7A">
      <w:pPr>
        <w:widowControl w:val="0"/>
        <w:numPr>
          <w:ilvl w:val="0"/>
          <w:numId w:val="0"/>
        </w:numPr>
        <w:jc w:val="both"/>
        <w:rPr>
          <w:rFonts w:hint="eastAsia"/>
        </w:rPr>
      </w:pPr>
      <w:r>
        <w:rPr>
          <w:rFonts w:hint="eastAsia"/>
        </w:rPr>
        <w:t>不排除合宜的纪律准则，这本分的主要部分，是藉着教义，带领他们进入福音中所启示之救赎真理的纯全青草地，使教导方式适应他们的光景和能力；牧者应当尽可能特别地熟悉这一点，并勤勉而审慎地使他们的教义与之相配。</w:t>
      </w:r>
    </w:p>
    <w:p w14:paraId="71EC47C5">
      <w:pPr>
        <w:widowControl w:val="0"/>
        <w:numPr>
          <w:ilvl w:val="0"/>
          <w:numId w:val="0"/>
        </w:numPr>
        <w:jc w:val="both"/>
        <w:rPr>
          <w:rFonts w:hint="eastAsia"/>
        </w:rPr>
      </w:pPr>
      <w:r>
        <w:rPr>
          <w:rFonts w:hint="eastAsia"/>
        </w:rPr>
        <w:t>They are to feed the sheep, those more advanced; to feed the lambs, the younger and weaker; to have special care of the infirm; to learn of their Master, the great Shepherd, to bind up that which is broken, and strengthen that which is sick, (Ezek. 34:16,)— those that are broken in spirit, that are exercised with temptations; and gently to lead those that are with young, (Isa. 40:11,)—those in whom the inward work of grace is as in the conception, and they heavy and weak with the weight of it, and the many difficulties and doubtings which are frequent companions and symptoms of that work.</w:t>
      </w:r>
    </w:p>
    <w:p w14:paraId="1808BBB9">
      <w:pPr>
        <w:widowControl w:val="0"/>
        <w:numPr>
          <w:ilvl w:val="0"/>
          <w:numId w:val="0"/>
        </w:numPr>
        <w:jc w:val="both"/>
        <w:rPr>
          <w:rFonts w:hint="eastAsia"/>
        </w:rPr>
      </w:pPr>
      <w:r>
        <w:rPr>
          <w:rFonts w:hint="eastAsia"/>
        </w:rPr>
        <w:t>他们要牧养羊，就是那些更成熟的；要喂养小羊，就是年幼软弱的；要特别看顾 infirm（体弱的）；要向他们的夫子，伟大的牧长学习，缠裹那受伤的，坚固那有病的（以西结书 34:16），——那些灵里破碎的，被试探所磨炼的；并要温柔地引导那些怀着崽的（以赛亚书 40:11），——那些恩典的内在工作如在孕育中的人，他们因其重负而沉重软弱，并有许多困难和怀疑，这些是那工作的常见伴随和症状。</w:t>
      </w:r>
    </w:p>
    <w:p w14:paraId="6542963D">
      <w:pPr>
        <w:widowControl w:val="0"/>
        <w:numPr>
          <w:ilvl w:val="0"/>
          <w:numId w:val="0"/>
        </w:numPr>
        <w:jc w:val="both"/>
        <w:rPr>
          <w:rFonts w:hint="eastAsia"/>
        </w:rPr>
      </w:pPr>
      <w:r>
        <w:rPr>
          <w:rFonts w:hint="eastAsia"/>
        </w:rPr>
        <w:t>Oh, what dexterity and skilfulness, what diligence, and, above all, what affection and bowels of compassion, are needful for this task!</w:t>
      </w:r>
    </w:p>
    <w:p w14:paraId="164EEAE2">
      <w:pPr>
        <w:widowControl w:val="0"/>
        <w:numPr>
          <w:ilvl w:val="0"/>
          <w:numId w:val="0"/>
        </w:numPr>
        <w:jc w:val="both"/>
        <w:rPr>
          <w:rFonts w:hint="eastAsia"/>
        </w:rPr>
      </w:pPr>
      <w:r>
        <w:rPr>
          <w:rFonts w:hint="eastAsia"/>
        </w:rPr>
        <w:t>哦，这项任务需要何等的灵巧与技巧，何等的勤勉，以及最重要的，何等的情感和怜悯心肠！</w:t>
      </w:r>
    </w:p>
    <w:p w14:paraId="4CFAC4FB">
      <w:pPr>
        <w:widowControl w:val="0"/>
        <w:numPr>
          <w:ilvl w:val="0"/>
          <w:numId w:val="0"/>
        </w:numPr>
        <w:jc w:val="both"/>
        <w:rPr>
          <w:rFonts w:hint="eastAsia"/>
        </w:rPr>
      </w:pPr>
      <w:r>
        <w:rPr>
          <w:rFonts w:hint="eastAsia"/>
        </w:rPr>
        <w:t>Who is sufficient for these things? 2 Cor. 2:16.</w:t>
      </w:r>
    </w:p>
    <w:p w14:paraId="6B9BC143">
      <w:pPr>
        <w:widowControl w:val="0"/>
        <w:numPr>
          <w:ilvl w:val="0"/>
          <w:numId w:val="0"/>
        </w:numPr>
        <w:jc w:val="both"/>
        <w:rPr>
          <w:rFonts w:hint="eastAsia"/>
        </w:rPr>
      </w:pPr>
      <w:r>
        <w:rPr>
          <w:rFonts w:hint="eastAsia"/>
        </w:rPr>
        <w:t>这事谁能当得起呢？哥林多后书 2:16。</w:t>
      </w:r>
    </w:p>
    <w:p w14:paraId="3491D475">
      <w:pPr>
        <w:widowControl w:val="0"/>
        <w:numPr>
          <w:ilvl w:val="0"/>
          <w:numId w:val="0"/>
        </w:numPr>
        <w:jc w:val="both"/>
        <w:rPr>
          <w:rFonts w:hint="eastAsia"/>
        </w:rPr>
      </w:pPr>
      <w:r>
        <w:rPr>
          <w:rFonts w:hint="eastAsia"/>
        </w:rPr>
        <w:t>Who would not faint and give over in it, were not our Lord the chief Shepherd; were not all our sufficiency laid up in his rich fulness, and all our insufficiency covered in his gracious acceptance?</w:t>
      </w:r>
    </w:p>
    <w:p w14:paraId="7DBFF680">
      <w:pPr>
        <w:widowControl w:val="0"/>
        <w:numPr>
          <w:ilvl w:val="0"/>
          <w:numId w:val="0"/>
        </w:numPr>
        <w:jc w:val="both"/>
        <w:rPr>
          <w:rFonts w:hint="eastAsia"/>
        </w:rPr>
      </w:pPr>
      <w:r>
        <w:rPr>
          <w:rFonts w:hint="eastAsia"/>
        </w:rPr>
        <w:t>若不是我们的主是牧长，若不是我们一切的充足都储存在祂丰富的丰满里，我们一切的不足都遮盖在祂恩慈的悦纳中，谁不至于在这事上灰心放弃呢？</w:t>
      </w:r>
    </w:p>
    <w:p w14:paraId="2E415CB3">
      <w:pPr>
        <w:widowControl w:val="0"/>
        <w:numPr>
          <w:ilvl w:val="0"/>
          <w:numId w:val="0"/>
        </w:numPr>
        <w:jc w:val="both"/>
        <w:rPr>
          <w:rFonts w:hint="eastAsia"/>
        </w:rPr>
      </w:pPr>
    </w:p>
    <w:p w14:paraId="5160165D">
      <w:pPr>
        <w:widowControl w:val="0"/>
        <w:numPr>
          <w:ilvl w:val="0"/>
          <w:numId w:val="0"/>
        </w:numPr>
        <w:jc w:val="both"/>
        <w:rPr>
          <w:rFonts w:hint="eastAsia"/>
        </w:rPr>
      </w:pPr>
      <w:r>
        <w:rPr>
          <w:rFonts w:hint="eastAsia"/>
        </w:rPr>
        <w:t>Inf. 1. This is the thing we have to eye and study, to set him before us, and to apply ourselves in his strength to this work:—not to seek to please, but to feed; not to delight the ears, but to feed the souls of his people; to see that the food be according to his appointment; not empty or subtile notions, not light affected expressions, but wholesome truths, solid food, spiritual things spiritually conceived, and uttered with holy understanding and affection.</w:t>
      </w:r>
    </w:p>
    <w:p w14:paraId="564958B1">
      <w:pPr>
        <w:widowControl w:val="0"/>
        <w:numPr>
          <w:ilvl w:val="0"/>
          <w:numId w:val="0"/>
        </w:numPr>
        <w:jc w:val="both"/>
        <w:rPr>
          <w:rFonts w:hint="eastAsia"/>
        </w:rPr>
      </w:pPr>
      <w:r>
        <w:rPr>
          <w:rFonts w:hint="eastAsia"/>
        </w:rPr>
        <w:t>推论1. 这是我们必须注目和研习的事，将祂摆在我们面前，并在祂的力量中投身于这工作：——不求取悦，但求牧养；不求悦耳，但求喂养祂子民的灵魂；要确保食物是照祂的吩咐；不是空洞或微妙的观念，不是轻浮矫饰的言辞，而是纯全的真理，坚实的食物，属灵的事以属灵的方式构思，并以圣洁的理解和情感说出。</w:t>
      </w:r>
    </w:p>
    <w:p w14:paraId="63FF0D40">
      <w:pPr>
        <w:widowControl w:val="0"/>
        <w:numPr>
          <w:ilvl w:val="0"/>
          <w:numId w:val="0"/>
        </w:numPr>
        <w:jc w:val="both"/>
        <w:rPr>
          <w:rFonts w:hint="eastAsia"/>
        </w:rPr>
      </w:pPr>
    </w:p>
    <w:p w14:paraId="35093C4C">
      <w:pPr>
        <w:widowControl w:val="0"/>
        <w:numPr>
          <w:ilvl w:val="0"/>
          <w:numId w:val="0"/>
        </w:numPr>
        <w:jc w:val="both"/>
        <w:rPr>
          <w:rFonts w:hint="eastAsia"/>
        </w:rPr>
      </w:pPr>
      <w:r>
        <w:rPr>
          <w:rFonts w:hint="eastAsia"/>
        </w:rPr>
        <w:t>And we are to consider this, wherein lies a very pressing motive; it is the flock of God: not our own, to use as as we please, but committed to our custody by him, who loves highly and prizes his flock, and will require an account of us concerning it; his bought, his purchased flock, and at so dear a rate, as the Apostle St. Paul uses this same consideration, in the same argument, Acts 20:28: The flock of God that he hath bought with his own blood.</w:t>
      </w:r>
    </w:p>
    <w:p w14:paraId="01943FB6">
      <w:pPr>
        <w:widowControl w:val="0"/>
        <w:numPr>
          <w:ilvl w:val="0"/>
          <w:numId w:val="0"/>
        </w:numPr>
        <w:jc w:val="both"/>
        <w:rPr>
          <w:rFonts w:hint="eastAsia"/>
        </w:rPr>
      </w:pPr>
      <w:r>
        <w:rPr>
          <w:rFonts w:hint="eastAsia"/>
        </w:rPr>
        <w:t>我们要思想这一点，其中蕴含着一个非常紧迫的动机；这是神的群羊：不是我们自己的，可以任意使用，而是由祂交托我们看管，祂深爱并珍视祂的群羊，并将就此向我们追讨；是祂买来的，祂重价买赎的群羊，正如使徒圣保罗在同一论证中，使用了同样的思想，使徒行传 20:28：神的教会，就是祂用自己血所买来的。</w:t>
      </w:r>
    </w:p>
    <w:p w14:paraId="0FB79CEA">
      <w:pPr>
        <w:widowControl w:val="0"/>
        <w:numPr>
          <w:ilvl w:val="0"/>
          <w:numId w:val="0"/>
        </w:numPr>
        <w:jc w:val="both"/>
        <w:rPr>
          <w:rFonts w:hint="eastAsia"/>
        </w:rPr>
      </w:pPr>
      <w:r>
        <w:rPr>
          <w:rFonts w:hint="eastAsia"/>
        </w:rPr>
        <w:t>How reasonable is it that we bestow our strength and life on that flock for which our Lord laid down his life; that we be most ready to draw out our spirits for them for whom he let out his blood!</w:t>
      </w:r>
    </w:p>
    <w:p w14:paraId="2B4782A3">
      <w:pPr>
        <w:widowControl w:val="0"/>
        <w:numPr>
          <w:ilvl w:val="0"/>
          <w:numId w:val="0"/>
        </w:numPr>
        <w:jc w:val="both"/>
        <w:rPr>
          <w:rFonts w:hint="eastAsia"/>
        </w:rPr>
      </w:pPr>
      <w:r>
        <w:rPr>
          <w:rFonts w:hint="eastAsia"/>
        </w:rPr>
        <w:t>我们为那主曾为其舍命的群羊献上我们的力量和生命，是何等合理；我们为那祂曾为其流血的人倾尽我们的心力，是何等理所当然！</w:t>
      </w:r>
    </w:p>
    <w:p w14:paraId="48D271A4">
      <w:pPr>
        <w:widowControl w:val="0"/>
        <w:numPr>
          <w:ilvl w:val="0"/>
          <w:numId w:val="0"/>
        </w:numPr>
        <w:jc w:val="both"/>
        <w:rPr>
          <w:rFonts w:hint="eastAsia"/>
        </w:rPr>
      </w:pPr>
      <w:r>
        <w:rPr>
          <w:rFonts w:hint="eastAsia"/>
        </w:rPr>
        <w:t>Had I, says that holy man, Bernard, some of that blood poured forth on the cross, how carefully would I carry it!</w:t>
      </w:r>
    </w:p>
    <w:p w14:paraId="6871EE40">
      <w:pPr>
        <w:widowControl w:val="0"/>
        <w:numPr>
          <w:ilvl w:val="0"/>
          <w:numId w:val="0"/>
        </w:numPr>
        <w:jc w:val="both"/>
        <w:rPr>
          <w:rFonts w:hint="eastAsia"/>
        </w:rPr>
      </w:pPr>
      <w:r>
        <w:rPr>
          <w:rFonts w:hint="eastAsia"/>
        </w:rPr>
        <w:t>那位圣洁的人，伯尔纳说，我若拥有一些那在十字架上倾倒的宝血，我会何等小心地携带它！</w:t>
      </w:r>
    </w:p>
    <w:p w14:paraId="69A66F5C">
      <w:pPr>
        <w:widowControl w:val="0"/>
        <w:numPr>
          <w:ilvl w:val="0"/>
          <w:numId w:val="0"/>
        </w:numPr>
        <w:jc w:val="both"/>
        <w:rPr>
          <w:rFonts w:hint="eastAsia"/>
        </w:rPr>
      </w:pPr>
      <w:r>
        <w:rPr>
          <w:rFonts w:hint="eastAsia"/>
        </w:rPr>
        <w:t>And ought I not to be as careful of those souls that it was shed for? (Advent, Serm. 3.)</w:t>
      </w:r>
    </w:p>
    <w:p w14:paraId="2B4D6B60">
      <w:pPr>
        <w:widowControl w:val="0"/>
        <w:numPr>
          <w:ilvl w:val="0"/>
          <w:numId w:val="0"/>
        </w:numPr>
        <w:jc w:val="both"/>
        <w:rPr>
          <w:rFonts w:hint="eastAsia"/>
        </w:rPr>
      </w:pPr>
      <w:r>
        <w:rPr>
          <w:rFonts w:hint="eastAsia"/>
        </w:rPr>
        <w:t>难道我不该同样小心地对待那些它为其而流的灵魂吗？（降临节，证道3）</w:t>
      </w:r>
    </w:p>
    <w:p w14:paraId="5ECB4E57">
      <w:pPr>
        <w:widowControl w:val="0"/>
        <w:numPr>
          <w:ilvl w:val="0"/>
          <w:numId w:val="0"/>
        </w:numPr>
        <w:jc w:val="both"/>
        <w:rPr>
          <w:rFonts w:hint="eastAsia"/>
        </w:rPr>
      </w:pPr>
      <w:r>
        <w:rPr>
          <w:rFonts w:hint="eastAsia"/>
        </w:rPr>
        <w:t>Oh, that price which was paid for souls, which he, who was no foolish merchant, but wisdom itself, gave for them!</w:t>
      </w:r>
    </w:p>
    <w:p w14:paraId="1EA2CEB9">
      <w:pPr>
        <w:widowControl w:val="0"/>
        <w:numPr>
          <w:ilvl w:val="0"/>
          <w:numId w:val="0"/>
        </w:numPr>
        <w:jc w:val="both"/>
        <w:rPr>
          <w:rFonts w:hint="eastAsia"/>
        </w:rPr>
      </w:pPr>
      <w:r>
        <w:rPr>
          <w:rFonts w:hint="eastAsia"/>
        </w:rPr>
        <w:t>哦，那为灵魂所付的代价，那非愚蠢商人，而是智慧本身的祂，为他们所付的代价！</w:t>
      </w:r>
    </w:p>
    <w:p w14:paraId="613A6F96">
      <w:pPr>
        <w:widowControl w:val="0"/>
        <w:numPr>
          <w:ilvl w:val="0"/>
          <w:numId w:val="0"/>
        </w:numPr>
        <w:jc w:val="both"/>
        <w:rPr>
          <w:rFonts w:hint="eastAsia"/>
        </w:rPr>
      </w:pPr>
      <w:r>
        <w:rPr>
          <w:rFonts w:hint="eastAsia"/>
        </w:rPr>
        <w:t>Were that price more in our eyes, and more in yours, nothing would so much take either you or us, as the matter of our souls.</w:t>
      </w:r>
    </w:p>
    <w:p w14:paraId="1EC8E653">
      <w:pPr>
        <w:widowControl w:val="0"/>
        <w:numPr>
          <w:ilvl w:val="0"/>
          <w:numId w:val="0"/>
        </w:numPr>
        <w:jc w:val="both"/>
        <w:rPr>
          <w:rFonts w:hint="eastAsia"/>
        </w:rPr>
      </w:pPr>
      <w:r>
        <w:rPr>
          <w:rFonts w:hint="eastAsia"/>
        </w:rPr>
        <w:t>倘若那代价更多地在我们眼中，也更多地在你们眼中，没有什么能像我们灵魂的事那样，如此吸引你我。</w:t>
      </w:r>
    </w:p>
    <w:p w14:paraId="65669FD0">
      <w:pPr>
        <w:widowControl w:val="0"/>
        <w:numPr>
          <w:ilvl w:val="0"/>
          <w:numId w:val="0"/>
        </w:numPr>
        <w:jc w:val="both"/>
        <w:rPr>
          <w:rFonts w:hint="eastAsia"/>
        </w:rPr>
      </w:pPr>
      <w:r>
        <w:rPr>
          <w:rFonts w:hint="eastAsia"/>
        </w:rPr>
        <w:t>In this would our desires and endeavors meet, we to use, and you to improve, the means of saving your precious souls.</w:t>
      </w:r>
    </w:p>
    <w:p w14:paraId="5852CC52">
      <w:pPr>
        <w:widowControl w:val="0"/>
        <w:numPr>
          <w:ilvl w:val="0"/>
          <w:numId w:val="0"/>
        </w:numPr>
        <w:jc w:val="both"/>
        <w:rPr>
          <w:rFonts w:hint="eastAsia"/>
        </w:rPr>
      </w:pPr>
      <w:r>
        <w:rPr>
          <w:rFonts w:hint="eastAsia"/>
        </w:rPr>
        <w:t>于此，我们的渴望和努力将相会，我们去使用，你们去善用，那拯救你们宝贵灵魂的方法。</w:t>
      </w:r>
    </w:p>
    <w:p w14:paraId="3A362628">
      <w:pPr>
        <w:widowControl w:val="0"/>
        <w:numPr>
          <w:ilvl w:val="0"/>
          <w:numId w:val="0"/>
        </w:numPr>
        <w:jc w:val="both"/>
        <w:rPr>
          <w:rFonts w:hint="eastAsia"/>
        </w:rPr>
      </w:pPr>
    </w:p>
    <w:p w14:paraId="607A01B9">
      <w:pPr>
        <w:widowControl w:val="0"/>
        <w:numPr>
          <w:ilvl w:val="0"/>
          <w:numId w:val="0"/>
        </w:numPr>
        <w:jc w:val="both"/>
        <w:rPr>
          <w:rFonts w:hint="eastAsia"/>
        </w:rPr>
      </w:pPr>
      <w:r>
        <w:rPr>
          <w:rFonts w:hint="eastAsia"/>
        </w:rPr>
        <w:t>Inf. 2. This mainly concerns us indeed, who have charge of many, especially finding the right cure of one soul within us so hard: but you are concerned in it, each for one.</w:t>
      </w:r>
    </w:p>
    <w:p w14:paraId="2C2B0928">
      <w:pPr>
        <w:widowControl w:val="0"/>
        <w:numPr>
          <w:ilvl w:val="0"/>
          <w:numId w:val="0"/>
        </w:numPr>
        <w:jc w:val="both"/>
        <w:rPr>
          <w:rFonts w:hint="eastAsia"/>
        </w:rPr>
      </w:pPr>
      <w:r>
        <w:rPr>
          <w:rFonts w:hint="eastAsia"/>
        </w:rPr>
        <w:t>推论2. 这的确主要关乎我们，就是负责许多灵魂的人，尤其当我们发现要正确医治我们自己里面的一个灵魂都如此困难：但你们也与此有关，每人为了一个灵魂。</w:t>
      </w:r>
    </w:p>
    <w:p w14:paraId="4797B59B">
      <w:pPr>
        <w:widowControl w:val="0"/>
        <w:numPr>
          <w:ilvl w:val="0"/>
          <w:numId w:val="0"/>
        </w:numPr>
        <w:jc w:val="both"/>
        <w:rPr>
          <w:rFonts w:hint="eastAsia"/>
        </w:rPr>
      </w:pPr>
      <w:r>
        <w:rPr>
          <w:rFonts w:hint="eastAsia"/>
        </w:rPr>
        <w:t>At least remember, this is the end of the ministry, that you may be brought unto Christ; that you may be led to the sweet pastures and pleasant streams of the Gospel; that you may be spiritually fed, and may grow in that heavenly life, which is here begun in all those in whom it shall hereafter be perfected.</w:t>
      </w:r>
    </w:p>
    <w:p w14:paraId="55DA92AB">
      <w:pPr>
        <w:widowControl w:val="0"/>
        <w:numPr>
          <w:ilvl w:val="0"/>
          <w:numId w:val="0"/>
        </w:numPr>
        <w:jc w:val="both"/>
        <w:rPr>
          <w:rFonts w:hint="eastAsia"/>
        </w:rPr>
      </w:pPr>
      <w:r>
        <w:rPr>
          <w:rFonts w:hint="eastAsia"/>
        </w:rPr>
        <w:t>至少要记住，这是圣职的目的，即你们可以被带到基督面前；你们可以被引到福音的甜美草场和可喜溪水旁；你们可以在灵里得喂养，并在那属天的生命中成长，这生命在此地所有那些人里面开始，并将在他们里面得以完全。</w:t>
      </w:r>
    </w:p>
    <w:p w14:paraId="042AFD4F">
      <w:pPr>
        <w:widowControl w:val="0"/>
        <w:numPr>
          <w:ilvl w:val="0"/>
          <w:numId w:val="0"/>
        </w:numPr>
        <w:jc w:val="both"/>
        <w:rPr>
          <w:rFonts w:hint="eastAsia"/>
        </w:rPr>
      </w:pPr>
    </w:p>
    <w:p w14:paraId="248C966E">
      <w:pPr>
        <w:widowControl w:val="0"/>
        <w:numPr>
          <w:ilvl w:val="0"/>
          <w:numId w:val="0"/>
        </w:numPr>
        <w:jc w:val="both"/>
        <w:rPr>
          <w:rFonts w:hint="eastAsia"/>
        </w:rPr>
      </w:pPr>
      <w:r>
        <w:rPr>
          <w:rFonts w:hint="eastAsia"/>
        </w:rPr>
        <w:t>And as we ought in preaching, so ought you in hearing, to propound this end to yourselves, that you may be spiritually refreshed, and walk in the strength of that divine nourishment.</w:t>
      </w:r>
    </w:p>
    <w:p w14:paraId="7E94B21B">
      <w:pPr>
        <w:widowControl w:val="0"/>
        <w:numPr>
          <w:ilvl w:val="0"/>
          <w:numId w:val="0"/>
        </w:numPr>
        <w:jc w:val="both"/>
        <w:rPr>
          <w:rFonts w:hint="eastAsia"/>
        </w:rPr>
      </w:pPr>
      <w:r>
        <w:rPr>
          <w:rFonts w:hint="eastAsia"/>
        </w:rPr>
        <w:t>正如我们讲道时应当如此，你们听道时也应当如此，要向自己提出这个目的，就是你们可以在灵里得着更新，并靠着那神圣滋养的力量行走。</w:t>
      </w:r>
    </w:p>
    <w:p w14:paraId="6A016C56">
      <w:pPr>
        <w:widowControl w:val="0"/>
        <w:numPr>
          <w:ilvl w:val="0"/>
          <w:numId w:val="0"/>
        </w:numPr>
        <w:jc w:val="both"/>
        <w:rPr>
          <w:rFonts w:hint="eastAsia"/>
        </w:rPr>
      </w:pPr>
      <w:r>
        <w:rPr>
          <w:rFonts w:hint="eastAsia"/>
        </w:rPr>
        <w:t>Is this your purpose when you come hither?</w:t>
      </w:r>
    </w:p>
    <w:p w14:paraId="437CC9A7">
      <w:pPr>
        <w:widowControl w:val="0"/>
        <w:numPr>
          <w:ilvl w:val="0"/>
          <w:numId w:val="0"/>
        </w:numPr>
        <w:jc w:val="both"/>
        <w:rPr>
          <w:rFonts w:hint="eastAsia"/>
        </w:rPr>
      </w:pPr>
      <w:r>
        <w:rPr>
          <w:rFonts w:hint="eastAsia"/>
        </w:rPr>
        <w:t>这是你们来此的目的吗？</w:t>
      </w:r>
    </w:p>
    <w:p w14:paraId="0070E773">
      <w:pPr>
        <w:widowControl w:val="0"/>
        <w:numPr>
          <w:ilvl w:val="0"/>
          <w:numId w:val="0"/>
        </w:numPr>
        <w:jc w:val="both"/>
        <w:rPr>
          <w:rFonts w:hint="eastAsia"/>
        </w:rPr>
      </w:pPr>
      <w:r>
        <w:rPr>
          <w:rFonts w:hint="eastAsia"/>
        </w:rPr>
        <w:t>Inquire of your own hearts, and see what you seek, and what you find, in the public ordinances of God's house.</w:t>
      </w:r>
    </w:p>
    <w:p w14:paraId="19E79B93">
      <w:pPr>
        <w:widowControl w:val="0"/>
        <w:numPr>
          <w:ilvl w:val="0"/>
          <w:numId w:val="0"/>
        </w:numPr>
        <w:jc w:val="both"/>
        <w:rPr>
          <w:rFonts w:hint="eastAsia"/>
        </w:rPr>
      </w:pPr>
      <w:r>
        <w:rPr>
          <w:rFonts w:hint="eastAsia"/>
        </w:rPr>
        <w:t>查问你们自己的心，看看你们在神家的公开蒙恩之道中寻求什么，又找到了什么。</w:t>
      </w:r>
    </w:p>
    <w:p w14:paraId="6651F7A0">
      <w:pPr>
        <w:widowControl w:val="0"/>
        <w:numPr>
          <w:ilvl w:val="0"/>
          <w:numId w:val="0"/>
        </w:numPr>
        <w:jc w:val="both"/>
        <w:rPr>
          <w:rFonts w:hint="eastAsia"/>
        </w:rPr>
      </w:pPr>
      <w:r>
        <w:rPr>
          <w:rFonts w:hint="eastAsia"/>
        </w:rPr>
        <w:t>Certainly, the most do not so much as think on the due design of them; they aim at no end, and therefore can attain none; they seek nothing, but sit out their hour, asleep or awake, as it may happen.</w:t>
      </w:r>
    </w:p>
    <w:p w14:paraId="7D895498">
      <w:pPr>
        <w:widowControl w:val="0"/>
        <w:numPr>
          <w:ilvl w:val="0"/>
          <w:numId w:val="0"/>
        </w:numPr>
        <w:jc w:val="both"/>
        <w:rPr>
          <w:rFonts w:hint="eastAsia"/>
        </w:rPr>
      </w:pPr>
      <w:r>
        <w:rPr>
          <w:rFonts w:hint="eastAsia"/>
        </w:rPr>
        <w:t>当然，大多数人甚至不思想它们的正当目的；他们不追求任何目的，因此也无法达成任何目的；他们什么也不求，只是坐满他们的一小时，或睡或醒，视情况而定。</w:t>
      </w:r>
    </w:p>
    <w:p w14:paraId="078FED95">
      <w:pPr>
        <w:widowControl w:val="0"/>
        <w:numPr>
          <w:ilvl w:val="0"/>
          <w:numId w:val="0"/>
        </w:numPr>
        <w:jc w:val="both"/>
        <w:rPr>
          <w:rFonts w:hint="eastAsia"/>
        </w:rPr>
      </w:pPr>
      <w:r>
        <w:rPr>
          <w:rFonts w:hint="eastAsia"/>
        </w:rPr>
        <w:t>Or, possibly, some seek to be delighted for the time, as the Lord tells the Prophet, to hear, as it were, a pleasant song, Ezek. 33:32, if the gifts and strain of the speaker be anything pleasing.</w:t>
      </w:r>
    </w:p>
    <w:p w14:paraId="7854A89A">
      <w:pPr>
        <w:widowControl w:val="0"/>
        <w:numPr>
          <w:ilvl w:val="0"/>
          <w:numId w:val="0"/>
        </w:numPr>
        <w:jc w:val="both"/>
        <w:rPr>
          <w:rFonts w:hint="eastAsia"/>
        </w:rPr>
      </w:pPr>
      <w:r>
        <w:rPr>
          <w:rFonts w:hint="eastAsia"/>
        </w:rPr>
        <w:t>或者，可能有些人寻求暂时的愉悦，如主告诉先知那样，听，仿佛是听一首悦耳的歌，以西结书 33:32，如果讲者的恩赐和风格有什么讨人喜欢之处的话。</w:t>
      </w:r>
    </w:p>
    <w:p w14:paraId="556A7F11">
      <w:pPr>
        <w:widowControl w:val="0"/>
        <w:numPr>
          <w:ilvl w:val="0"/>
          <w:numId w:val="0"/>
        </w:numPr>
        <w:jc w:val="both"/>
        <w:rPr>
          <w:rFonts w:hint="eastAsia"/>
        </w:rPr>
      </w:pPr>
      <w:r>
        <w:rPr>
          <w:rFonts w:hint="eastAsia"/>
        </w:rPr>
        <w:t>Or, it may be, they seek to gain some new notions to add somewhat to their stock of knowledge, either that they may be enabled for discourse, or, simply, that they may know.</w:t>
      </w:r>
    </w:p>
    <w:p w14:paraId="4FBB40ED">
      <w:pPr>
        <w:widowControl w:val="0"/>
        <w:numPr>
          <w:ilvl w:val="0"/>
          <w:numId w:val="0"/>
        </w:numPr>
        <w:jc w:val="both"/>
        <w:rPr>
          <w:rFonts w:hint="eastAsia"/>
        </w:rPr>
      </w:pPr>
      <w:r>
        <w:rPr>
          <w:rFonts w:hint="eastAsia"/>
        </w:rPr>
        <w:t>或者，也许他们寻求获得一些新观念，为他们的知识库存增添些什么，或是为了能有谈资，或是仅仅为了知道。</w:t>
      </w:r>
    </w:p>
    <w:p w14:paraId="7C82F229">
      <w:pPr>
        <w:widowControl w:val="0"/>
        <w:numPr>
          <w:ilvl w:val="0"/>
          <w:numId w:val="0"/>
        </w:numPr>
        <w:jc w:val="both"/>
        <w:rPr>
          <w:rFonts w:hint="eastAsia"/>
        </w:rPr>
      </w:pPr>
      <w:r>
        <w:rPr>
          <w:rFonts w:hint="eastAsia"/>
        </w:rPr>
        <w:t>Some, it may be, go a little further; they like to be stirred and moved for the time, and to have some touch of good affection kindled in them: but this lasts but for a while, till their other thoughts and affairs get in, and smother and quench it; they are not careful to blow it up and improve it.</w:t>
      </w:r>
    </w:p>
    <w:p w14:paraId="22B24785">
      <w:pPr>
        <w:widowControl w:val="0"/>
        <w:numPr>
          <w:ilvl w:val="0"/>
          <w:numId w:val="0"/>
        </w:numPr>
        <w:jc w:val="both"/>
        <w:rPr>
          <w:rFonts w:hint="eastAsia"/>
        </w:rPr>
      </w:pPr>
      <w:r>
        <w:rPr>
          <w:rFonts w:hint="eastAsia"/>
        </w:rPr>
        <w:t>有些人，也许更进一步；他们喜欢暂时被激动和感动，在他们里面点燃一些良善情感的火花：但这只持续片刻，直到他们别的思虑和事务进来，把它窒息和熄灭；他们不留意去吹旺它和善用它。</w:t>
      </w:r>
    </w:p>
    <w:p w14:paraId="78CF6BD3">
      <w:pPr>
        <w:widowControl w:val="0"/>
        <w:numPr>
          <w:ilvl w:val="0"/>
          <w:numId w:val="0"/>
        </w:numPr>
        <w:jc w:val="both"/>
        <w:rPr>
          <w:rFonts w:hint="eastAsia"/>
        </w:rPr>
      </w:pPr>
      <w:r>
        <w:rPr>
          <w:rFonts w:hint="eastAsia"/>
        </w:rPr>
        <w:t>How many, when they have been a little affected with the word, go out and fall into other discourses and thoughts: they either take in their affairs secretly, as it were under their cloak, and their hearts keep up a conference with them, or, if they forbear this, yet as soon as they go out, they plunge themselves over head and ears in the world, and lose all which might have any way advantaged their spiritual condition.</w:t>
      </w:r>
    </w:p>
    <w:p w14:paraId="4F4C2B97">
      <w:pPr>
        <w:widowControl w:val="0"/>
        <w:numPr>
          <w:ilvl w:val="0"/>
          <w:numId w:val="0"/>
        </w:numPr>
        <w:jc w:val="both"/>
        <w:rPr>
          <w:rFonts w:hint="eastAsia"/>
        </w:rPr>
      </w:pPr>
      <w:r>
        <w:rPr>
          <w:rFonts w:hint="eastAsia"/>
        </w:rPr>
        <w:t>多少人，当他们被道稍微感动后，一出去就陷入别的言谈和思虑中：他们要么秘密地，仿佛在斗篷下，把他们的事务带进来，他们的心就与事务保持着交谈，或者，如果他们克制了这一点，但他们一出去，就一头扎进世界里，失去了所有可能对他们属灵光景有益的东西。</w:t>
      </w:r>
    </w:p>
    <w:p w14:paraId="669BA6B4">
      <w:pPr>
        <w:widowControl w:val="0"/>
        <w:numPr>
          <w:ilvl w:val="0"/>
          <w:numId w:val="0"/>
        </w:numPr>
        <w:jc w:val="both"/>
        <w:rPr>
          <w:rFonts w:hint="eastAsia"/>
        </w:rPr>
      </w:pPr>
      <w:r>
        <w:rPr>
          <w:rFonts w:hint="eastAsia"/>
        </w:rPr>
        <w:t>It may be, one will say, It was a good sermon.</w:t>
      </w:r>
    </w:p>
    <w:p w14:paraId="2CDAAB64">
      <w:pPr>
        <w:widowControl w:val="0"/>
        <w:numPr>
          <w:ilvl w:val="0"/>
          <w:numId w:val="0"/>
        </w:numPr>
        <w:jc w:val="both"/>
        <w:rPr>
          <w:rFonts w:hint="eastAsia"/>
        </w:rPr>
      </w:pPr>
      <w:r>
        <w:rPr>
          <w:rFonts w:hint="eastAsia"/>
        </w:rPr>
        <w:t>也许，有人会说，那是一篇好讲道。</w:t>
      </w:r>
    </w:p>
    <w:p w14:paraId="737E67B2">
      <w:pPr>
        <w:widowControl w:val="0"/>
        <w:numPr>
          <w:ilvl w:val="0"/>
          <w:numId w:val="0"/>
        </w:numPr>
        <w:jc w:val="both"/>
        <w:rPr>
          <w:rFonts w:hint="eastAsia"/>
        </w:rPr>
      </w:pPr>
      <w:r>
        <w:rPr>
          <w:rFonts w:hint="eastAsia"/>
        </w:rPr>
        <w:t>Is that to the purpose?</w:t>
      </w:r>
    </w:p>
    <w:p w14:paraId="378EC205">
      <w:pPr>
        <w:widowControl w:val="0"/>
        <w:numPr>
          <w:ilvl w:val="0"/>
          <w:numId w:val="0"/>
        </w:numPr>
        <w:jc w:val="both"/>
        <w:rPr>
          <w:rFonts w:hint="eastAsia"/>
        </w:rPr>
      </w:pPr>
      <w:r>
        <w:rPr>
          <w:rFonts w:hint="eastAsia"/>
        </w:rPr>
        <w:t>那切题吗？</w:t>
      </w:r>
    </w:p>
    <w:p w14:paraId="2A65FA4A">
      <w:pPr>
        <w:widowControl w:val="0"/>
        <w:numPr>
          <w:ilvl w:val="0"/>
          <w:numId w:val="0"/>
        </w:numPr>
        <w:jc w:val="both"/>
        <w:rPr>
          <w:rFonts w:hint="eastAsia"/>
        </w:rPr>
      </w:pPr>
      <w:r>
        <w:rPr>
          <w:rFonts w:hint="eastAsia"/>
        </w:rPr>
        <w:t>But what think you it hath for your praise or dispraise?</w:t>
      </w:r>
    </w:p>
    <w:p w14:paraId="442830D6">
      <w:pPr>
        <w:widowControl w:val="0"/>
        <w:numPr>
          <w:ilvl w:val="0"/>
          <w:numId w:val="0"/>
        </w:numPr>
        <w:jc w:val="both"/>
        <w:rPr>
          <w:rFonts w:hint="eastAsia"/>
        </w:rPr>
      </w:pPr>
      <w:r>
        <w:rPr>
          <w:rFonts w:hint="eastAsia"/>
        </w:rPr>
        <w:t>但你认为这对你的称赞或指责有何意义？</w:t>
      </w:r>
    </w:p>
    <w:p w14:paraId="454A4EE9">
      <w:pPr>
        <w:widowControl w:val="0"/>
        <w:numPr>
          <w:ilvl w:val="0"/>
          <w:numId w:val="0"/>
        </w:numPr>
        <w:jc w:val="both"/>
        <w:rPr>
          <w:rFonts w:hint="eastAsia"/>
        </w:rPr>
      </w:pPr>
      <w:r>
        <w:rPr>
          <w:rFonts w:hint="eastAsia"/>
        </w:rPr>
        <w:t>Instead of saying, Oh, how well was that spoken! you should say, Oh, how hard is repentance! how sweet a thing is faith! how excellent the love of Jesus Christ! That were your best and most real commendation of the sermon, with true benefit to yourselves.</w:t>
      </w:r>
    </w:p>
    <w:p w14:paraId="4A0BF176">
      <w:pPr>
        <w:widowControl w:val="0"/>
        <w:numPr>
          <w:ilvl w:val="0"/>
          <w:numId w:val="0"/>
        </w:numPr>
        <w:jc w:val="both"/>
        <w:rPr>
          <w:rFonts w:hint="eastAsia"/>
        </w:rPr>
      </w:pPr>
      <w:r>
        <w:rPr>
          <w:rFonts w:hint="eastAsia"/>
        </w:rPr>
        <w:t>与其说，哦，那讲得多好！你们应该说，哦，悔改是何等难！信心是何等甜美！耶稣基督的爱是何等卓越！那将是你们对讲道最好、最真实的称赞，并给你们自己带来真实的益处。</w:t>
      </w:r>
    </w:p>
    <w:p w14:paraId="109B39B2">
      <w:pPr>
        <w:widowControl w:val="0"/>
        <w:numPr>
          <w:ilvl w:val="0"/>
          <w:numId w:val="0"/>
        </w:numPr>
        <w:jc w:val="both"/>
        <w:rPr>
          <w:rFonts w:hint="eastAsia"/>
        </w:rPr>
      </w:pPr>
    </w:p>
    <w:p w14:paraId="351C1D67">
      <w:pPr>
        <w:widowControl w:val="0"/>
        <w:numPr>
          <w:ilvl w:val="0"/>
          <w:numId w:val="0"/>
        </w:numPr>
        <w:jc w:val="both"/>
        <w:rPr>
          <w:rFonts w:hint="eastAsia"/>
        </w:rPr>
      </w:pPr>
      <w:r>
        <w:rPr>
          <w:rFonts w:hint="eastAsia"/>
        </w:rPr>
        <w:t>If some of you be careful of repeating, yet rest not on that: if you be able to speak of it afterwards upon occasion, there is somewhat requisite beside and beyond this, to evidence that you are indeed fed by the word, as the flock of God.</w:t>
      </w:r>
    </w:p>
    <w:p w14:paraId="5BD714E9">
      <w:pPr>
        <w:widowControl w:val="0"/>
        <w:numPr>
          <w:ilvl w:val="0"/>
          <w:numId w:val="0"/>
        </w:numPr>
        <w:jc w:val="both"/>
        <w:rPr>
          <w:rFonts w:hint="eastAsia"/>
        </w:rPr>
      </w:pPr>
      <w:r>
        <w:rPr>
          <w:rFonts w:hint="eastAsia"/>
        </w:rPr>
        <w:t>如果你们中有些人留意复述，但不要止步于此：如果你们事后有机会能谈论它，那么除了这一点，还需要一些东西来证明你们确实被道所喂养，如同神的群羊。</w:t>
      </w:r>
    </w:p>
    <w:p w14:paraId="06CAB2F3">
      <w:pPr>
        <w:widowControl w:val="0"/>
        <w:numPr>
          <w:ilvl w:val="0"/>
          <w:numId w:val="0"/>
        </w:numPr>
        <w:jc w:val="both"/>
        <w:rPr>
          <w:rFonts w:hint="eastAsia"/>
        </w:rPr>
      </w:pPr>
      <w:r>
        <w:rPr>
          <w:rFonts w:hint="eastAsia"/>
        </w:rPr>
        <w:t>As when sheep, you know, or other creatures, are nourished by their pasture, the food they have eaten appears not in the same fashion upon them, not in grass, but in growth of flesh and fleece; thus the word would truly appear to feed you, not by the bare discoursing of the word over again, but by the temper of your spirits and actions, if in them you really grow more spiritual, if humility, self-denial, charity, and holiness, are increased in you by it; otherwise, whatsoever literal knowledge you attain, it avails you nothing.</w:t>
      </w:r>
    </w:p>
    <w:p w14:paraId="1D1FDA93">
      <w:pPr>
        <w:widowControl w:val="0"/>
        <w:numPr>
          <w:ilvl w:val="0"/>
          <w:numId w:val="0"/>
        </w:numPr>
        <w:jc w:val="both"/>
        <w:rPr>
          <w:rFonts w:hint="eastAsia"/>
        </w:rPr>
      </w:pPr>
      <w:r>
        <w:rPr>
          <w:rFonts w:hint="eastAsia"/>
        </w:rPr>
        <w:t>就像羊，你知道的，或其他生物，被它们的牧草滋养时，它们所吃的食物并非以同样的形式显现在它们身上，不是以草的形式，而是以肉和毛的生长；同样，道若要真正显明是在喂养你们，就不是靠着仅仅复述道，而是靠着你们心志和行为的性情，如果在其中你们真的变得更属灵，如果谦卑、舍己、爱心和圣洁因它而在你们里面增长；否则，无论你们获得什么字面知识，对你们都毫无益处。</w:t>
      </w:r>
    </w:p>
    <w:p w14:paraId="0D85231C">
      <w:pPr>
        <w:widowControl w:val="0"/>
        <w:numPr>
          <w:ilvl w:val="0"/>
          <w:numId w:val="0"/>
        </w:numPr>
        <w:jc w:val="both"/>
        <w:rPr>
          <w:rFonts w:hint="eastAsia"/>
        </w:rPr>
      </w:pPr>
      <w:r>
        <w:rPr>
          <w:rFonts w:hint="eastAsia"/>
        </w:rPr>
        <w:t>Though you heard many sermons every day, and attained further light by them, and carried a plausible profession of religion, yet, unless by the Gospel you be transformed into the likeness of Christ, and grace be indeed growing in you, you are but, as one says of the cypress-trees, fair and tall, but fruitless.*</w:t>
      </w:r>
    </w:p>
    <w:p w14:paraId="3D30DAC2">
      <w:pPr>
        <w:widowControl w:val="0"/>
        <w:numPr>
          <w:ilvl w:val="0"/>
          <w:numId w:val="0"/>
        </w:numPr>
        <w:jc w:val="both"/>
        <w:rPr>
          <w:rFonts w:hint="eastAsia"/>
        </w:rPr>
      </w:pPr>
      <w:r>
        <w:rPr>
          <w:rFonts w:hint="eastAsia"/>
        </w:rPr>
        <w:t>虽然你们每天听许多讲道，并因此获得更多亮光，并且持有一个看似可信的宗教宣认，然而，除非你们藉着福音被转化为基督的样式，并且恩典确实在你们里面成长，否则你们就不过像有人论到柏树所说的，美丽高大，却不结果子。*</w:t>
      </w:r>
    </w:p>
    <w:p w14:paraId="5A03A0F8">
      <w:pPr>
        <w:widowControl w:val="0"/>
        <w:numPr>
          <w:ilvl w:val="0"/>
          <w:numId w:val="0"/>
        </w:numPr>
        <w:jc w:val="both"/>
        <w:rPr>
          <w:rFonts w:hint="eastAsia"/>
        </w:rPr>
      </w:pPr>
    </w:p>
    <w:p w14:paraId="462FAAB6">
      <w:pPr>
        <w:widowControl w:val="0"/>
        <w:numPr>
          <w:ilvl w:val="0"/>
          <w:numId w:val="0"/>
        </w:numPr>
        <w:jc w:val="both"/>
        <w:rPr>
          <w:rFonts w:hint="eastAsia"/>
        </w:rPr>
      </w:pPr>
      <w:r>
        <w:rPr>
          <w:rFonts w:hint="eastAsia"/>
        </w:rPr>
        <w:t>Are you not grieved and afraid, or may not many of you be so, who have lived many years under a fruitful ministry, and yet are as earthly and selfish, as unacquainted with God and his ways, as at the first?</w:t>
      </w:r>
    </w:p>
    <w:p w14:paraId="71DDF4AB">
      <w:pPr>
        <w:widowControl w:val="0"/>
        <w:numPr>
          <w:ilvl w:val="0"/>
          <w:numId w:val="0"/>
        </w:numPr>
        <w:jc w:val="both"/>
        <w:rPr>
          <w:rFonts w:hint="eastAsia"/>
        </w:rPr>
      </w:pPr>
      <w:r>
        <w:rPr>
          <w:rFonts w:hint="eastAsia"/>
        </w:rPr>
        <w:t>你们难道不为此悲伤和害怕吗，或者你们中许多人难道不该如此吗？你们在富有成效的职事下生活多年，却仍像起初一样属地和自私，不认识神和祂的道路？</w:t>
      </w:r>
    </w:p>
    <w:p w14:paraId="714EE539">
      <w:pPr>
        <w:widowControl w:val="0"/>
        <w:numPr>
          <w:ilvl w:val="0"/>
          <w:numId w:val="0"/>
        </w:numPr>
        <w:jc w:val="both"/>
        <w:rPr>
          <w:rFonts w:hint="eastAsia"/>
        </w:rPr>
      </w:pPr>
      <w:r>
        <w:rPr>
          <w:rFonts w:hint="eastAsia"/>
        </w:rPr>
        <w:t>Consider this, that as the neglect of souls will lie heavy on unholy or negligent ministers, so, a great many souls are ruining themselves under some measure of fit means, and the slighting of those means will make their condition far heavier than that of many others.</w:t>
      </w:r>
    </w:p>
    <w:p w14:paraId="05006D72">
      <w:pPr>
        <w:widowControl w:val="0"/>
        <w:numPr>
          <w:ilvl w:val="0"/>
          <w:numId w:val="0"/>
        </w:numPr>
        <w:jc w:val="both"/>
        <w:rPr>
          <w:rFonts w:hint="eastAsia"/>
        </w:rPr>
      </w:pPr>
      <w:r>
        <w:rPr>
          <w:rFonts w:hint="eastAsia"/>
        </w:rPr>
        <w:t>思想这一点，正如对灵魂的忽略将沉重地压在不圣洁或疏忽的执事身上，同样，许多灵魂正在某种程度的合宜方法下毁灭自己，而对那些方法的轻视将使他们的境况比许多其他人更为沉重。</w:t>
      </w:r>
    </w:p>
    <w:p w14:paraId="61841E65">
      <w:pPr>
        <w:widowControl w:val="0"/>
        <w:numPr>
          <w:ilvl w:val="0"/>
          <w:numId w:val="0"/>
        </w:numPr>
        <w:jc w:val="both"/>
        <w:rPr>
          <w:rFonts w:hint="eastAsia"/>
        </w:rPr>
      </w:pPr>
      <w:r>
        <w:rPr>
          <w:rFonts w:hint="eastAsia"/>
        </w:rPr>
        <w:t>Remember our Saviour's word: Woe to thee, Chorazin! Woe unto thee, Bethsaida?</w:t>
      </w:r>
    </w:p>
    <w:p w14:paraId="04111B3B">
      <w:pPr>
        <w:widowControl w:val="0"/>
        <w:numPr>
          <w:ilvl w:val="0"/>
          <w:numId w:val="0"/>
        </w:numPr>
        <w:jc w:val="both"/>
        <w:rPr>
          <w:rFonts w:hint="eastAsia"/>
        </w:rPr>
      </w:pPr>
      <w:r>
        <w:rPr>
          <w:rFonts w:hint="eastAsia"/>
        </w:rPr>
        <w:t>记住我们救主的话：哥拉汛哪，你有祸了！伯赛大啊，你有祸了！</w:t>
      </w:r>
    </w:p>
    <w:p w14:paraId="3C6203C8">
      <w:pPr>
        <w:widowControl w:val="0"/>
        <w:numPr>
          <w:ilvl w:val="0"/>
          <w:numId w:val="0"/>
        </w:numPr>
        <w:jc w:val="both"/>
        <w:rPr>
          <w:rFonts w:hint="eastAsia"/>
        </w:rPr>
      </w:pPr>
      <w:r>
        <w:rPr>
          <w:rFonts w:hint="eastAsia"/>
        </w:rPr>
        <w:t>It shall be more tolerable for Tyre and Sidon in the day of judgment than for you. Matt. 11:21.</w:t>
      </w:r>
    </w:p>
    <w:p w14:paraId="32827FB2">
      <w:pPr>
        <w:widowControl w:val="0"/>
        <w:numPr>
          <w:ilvl w:val="0"/>
          <w:numId w:val="0"/>
        </w:numPr>
        <w:jc w:val="both"/>
        <w:rPr>
          <w:rFonts w:hint="eastAsia"/>
        </w:rPr>
      </w:pPr>
      <w:r>
        <w:rPr>
          <w:rFonts w:hint="eastAsia"/>
        </w:rPr>
        <w:t>当审判的日子，推罗、西顿所受的，比你们还容易受呢！马太福音 11:21。</w:t>
      </w:r>
    </w:p>
    <w:p w14:paraId="635B97EB">
      <w:pPr>
        <w:widowControl w:val="0"/>
        <w:numPr>
          <w:ilvl w:val="0"/>
          <w:numId w:val="0"/>
        </w:numPr>
        <w:jc w:val="both"/>
        <w:rPr>
          <w:rFonts w:hint="eastAsia"/>
        </w:rPr>
      </w:pPr>
    </w:p>
    <w:p w14:paraId="4F90B7F8">
      <w:pPr>
        <w:widowControl w:val="0"/>
        <w:numPr>
          <w:ilvl w:val="0"/>
          <w:numId w:val="0"/>
        </w:numPr>
        <w:jc w:val="both"/>
        <w:rPr>
          <w:rFonts w:hint="eastAsia"/>
        </w:rPr>
      </w:pPr>
      <w:r>
        <w:rPr>
          <w:rFonts w:hint="eastAsia"/>
        </w:rPr>
        <w:t>II. The discharge of this high task we have here duly qualified: the Apostle expresses the upright way of it, both negatively and positively.</w:t>
      </w:r>
    </w:p>
    <w:p w14:paraId="67359490">
      <w:pPr>
        <w:widowControl w:val="0"/>
        <w:numPr>
          <w:ilvl w:val="0"/>
          <w:numId w:val="0"/>
        </w:numPr>
        <w:jc w:val="both"/>
        <w:rPr>
          <w:rFonts w:hint="eastAsia"/>
        </w:rPr>
      </w:pPr>
      <w:r>
        <w:rPr>
          <w:rFonts w:hint="eastAsia"/>
        </w:rPr>
        <w:t>二、我们在此有对完成这项崇高任务的合宜资格要求：使徒以否定和肯定的方式表达了其正直之道。</w:t>
      </w:r>
    </w:p>
    <w:p w14:paraId="7520C040">
      <w:pPr>
        <w:widowControl w:val="0"/>
        <w:numPr>
          <w:ilvl w:val="0"/>
          <w:numId w:val="0"/>
        </w:numPr>
        <w:jc w:val="both"/>
        <w:rPr>
          <w:rFonts w:hint="eastAsia"/>
        </w:rPr>
      </w:pPr>
    </w:p>
    <w:p w14:paraId="6ABFE8EA">
      <w:pPr>
        <w:widowControl w:val="0"/>
        <w:numPr>
          <w:ilvl w:val="0"/>
          <w:numId w:val="0"/>
        </w:numPr>
        <w:jc w:val="both"/>
        <w:rPr>
          <w:rFonts w:hint="eastAsia"/>
        </w:rPr>
      </w:pPr>
      <w:r>
        <w:rPr>
          <w:rFonts w:hint="eastAsia"/>
        </w:rPr>
        <w:t>There be three evils the Apostle would remove from this work, constrainedness, covetousness, and ambition, as opposed to willingness, a ready mind, and an exemplary temper and behaviour.</w:t>
      </w:r>
    </w:p>
    <w:p w14:paraId="5D1A33A4">
      <w:pPr>
        <w:widowControl w:val="0"/>
        <w:numPr>
          <w:ilvl w:val="0"/>
          <w:numId w:val="0"/>
        </w:numPr>
        <w:jc w:val="both"/>
        <w:rPr>
          <w:rFonts w:hint="eastAsia"/>
        </w:rPr>
      </w:pPr>
      <w:r>
        <w:rPr>
          <w:rFonts w:hint="eastAsia"/>
        </w:rPr>
        <w:t>使徒想从此工作中移除三种邪恶：勉强、贪婪和野心，与甘心、乐意的心、以及榜样的性情和行为相对。</w:t>
      </w:r>
    </w:p>
    <w:p w14:paraId="65B42B60">
      <w:pPr>
        <w:widowControl w:val="0"/>
        <w:numPr>
          <w:ilvl w:val="0"/>
          <w:numId w:val="0"/>
        </w:numPr>
        <w:jc w:val="both"/>
        <w:rPr>
          <w:rFonts w:hint="eastAsia"/>
        </w:rPr>
      </w:pPr>
    </w:p>
    <w:p w14:paraId="4B1C3917">
      <w:pPr>
        <w:widowControl w:val="0"/>
        <w:numPr>
          <w:ilvl w:val="0"/>
          <w:numId w:val="0"/>
        </w:numPr>
        <w:jc w:val="both"/>
        <w:rPr>
          <w:rFonts w:hint="eastAsia"/>
        </w:rPr>
      </w:pPr>
      <w:r>
        <w:rPr>
          <w:rFonts w:hint="eastAsia"/>
        </w:rPr>
        <w:t>1.We are cautioned against constrainedness, μὴ ἄναγκαστῶς; against being driven to the work by necessity, indigence, and want of other means of subsistence, as it is with too many; making a trade of it to live by, and setting to it as to any other calling for that end; yea, making it the refuge and forlorn resource of their insufficiency for other callings.</w:t>
      </w:r>
    </w:p>
    <w:p w14:paraId="10487243">
      <w:pPr>
        <w:widowControl w:val="0"/>
        <w:numPr>
          <w:ilvl w:val="0"/>
          <w:numId w:val="0"/>
        </w:numPr>
        <w:jc w:val="both"/>
        <w:rPr>
          <w:rFonts w:hint="eastAsia"/>
        </w:rPr>
      </w:pPr>
      <w:r>
        <w:rPr>
          <w:rFonts w:hint="eastAsia"/>
        </w:rPr>
        <w:t>1.我们被警戒要防备勉强，μὴ ἄναγκαστῶς（希腊文：非出于被迫）；防备被需要、贫困和缺乏其他生计手段驱使去做这工作，正如太多人的情况；把它当作谋生的行业，并为了那个目的，像对待任何其他职业一样投身其中；是的，甚至把它当作他们无力胜任其他职业的避难所和绝望出路。</w:t>
      </w:r>
    </w:p>
    <w:p w14:paraId="6BF6D09F">
      <w:pPr>
        <w:widowControl w:val="0"/>
        <w:numPr>
          <w:ilvl w:val="0"/>
          <w:numId w:val="0"/>
        </w:numPr>
        <w:jc w:val="both"/>
        <w:rPr>
          <w:rFonts w:hint="eastAsia"/>
        </w:rPr>
      </w:pPr>
      <w:r>
        <w:rPr>
          <w:rFonts w:hint="eastAsia"/>
        </w:rPr>
        <w:t>And as men are not to undertake the work, driven to it by that hard weapon of necessity, so, being engaged in it, they are not to discharge the duties of it merely upon necessity, because of fines binding to it, or for fear of censure: this is a violent forced motion, and cannot but be both very unpleasant and unprofitable, as to the proper end and profiting of this work.</w:t>
      </w:r>
    </w:p>
    <w:p w14:paraId="61BAC323">
      <w:pPr>
        <w:widowControl w:val="0"/>
        <w:numPr>
          <w:ilvl w:val="0"/>
          <w:numId w:val="0"/>
        </w:numPr>
        <w:jc w:val="both"/>
        <w:rPr>
          <w:rFonts w:hint="eastAsia"/>
        </w:rPr>
      </w:pPr>
      <w:r>
        <w:rPr>
          <w:rFonts w:hint="eastAsia"/>
        </w:rPr>
        <w:t>正如人不应被那必需的强硬武器驱使去承担这工作，同样，既已从事，他们也不应仅仅因为必需，因为有罚款约束，或因害怕指责，而去履行其职责：这是一种猛烈强迫的行动，就这工作的正当目的和益处而言，必然是既不愉快也无益的。</w:t>
      </w:r>
    </w:p>
    <w:p w14:paraId="354C6C04">
      <w:pPr>
        <w:widowControl w:val="0"/>
        <w:numPr>
          <w:ilvl w:val="0"/>
          <w:numId w:val="0"/>
        </w:numPr>
        <w:jc w:val="both"/>
        <w:rPr>
          <w:rFonts w:hint="eastAsia"/>
        </w:rPr>
      </w:pPr>
      <w:r>
        <w:rPr>
          <w:rFonts w:hint="eastAsia"/>
        </w:rPr>
        <w:t>And as the principle of the motion in this service should not be a compelling necessity of any kind, but true willingness of heart, so this willingness should not arise from any thing but pure affection to the work.</w:t>
      </w:r>
    </w:p>
    <w:p w14:paraId="3EC3A168">
      <w:pPr>
        <w:widowControl w:val="0"/>
        <w:numPr>
          <w:ilvl w:val="0"/>
          <w:numId w:val="0"/>
        </w:numPr>
        <w:jc w:val="both"/>
        <w:rPr>
          <w:rFonts w:hint="eastAsia"/>
        </w:rPr>
      </w:pPr>
      <w:r>
        <w:rPr>
          <w:rFonts w:hint="eastAsia"/>
        </w:rPr>
        <w:t>正如在此服事中行动的原则，不应是任何一种强迫的必需，而是内心真实的甘愿，同样，这甘愿也不应出于任何别的原因，而只应出于对这工作的纯粹热爱。</w:t>
      </w:r>
    </w:p>
    <w:p w14:paraId="108E12DF">
      <w:pPr>
        <w:widowControl w:val="0"/>
        <w:numPr>
          <w:ilvl w:val="0"/>
          <w:numId w:val="0"/>
        </w:numPr>
        <w:jc w:val="both"/>
        <w:rPr>
          <w:rFonts w:hint="eastAsia"/>
        </w:rPr>
      </w:pPr>
    </w:p>
    <w:p w14:paraId="5C1BC5A7">
      <w:pPr>
        <w:widowControl w:val="0"/>
        <w:numPr>
          <w:ilvl w:val="0"/>
          <w:numId w:val="0"/>
        </w:numPr>
        <w:jc w:val="both"/>
        <w:rPr>
          <w:rFonts w:hint="eastAsia"/>
        </w:rPr>
      </w:pPr>
      <w:r>
        <w:rPr>
          <w:rFonts w:hint="eastAsia"/>
        </w:rPr>
        <w:t>2.Not for filthy gain, but purely from the inward bent of the mind.As it should not be a compulsive or violent motion by necessity from without, so it should not be an artificial motion by weights hung on within—avarice and love of gain.</w:t>
      </w:r>
    </w:p>
    <w:p w14:paraId="3CE8DCED">
      <w:pPr>
        <w:widowControl w:val="0"/>
        <w:numPr>
          <w:ilvl w:val="0"/>
          <w:numId w:val="0"/>
        </w:numPr>
        <w:jc w:val="both"/>
        <w:rPr>
          <w:rFonts w:hint="eastAsia"/>
        </w:rPr>
      </w:pPr>
      <w:r>
        <w:rPr>
          <w:rFonts w:hint="eastAsia"/>
        </w:rPr>
        <w:t>2.不是为了污秽的钱财，而是纯粹出于内心的倾向。正如它不应是来自外部必需的强迫或猛烈行动，它也不应是由内部悬挂的重物——贪婪和爱财之心——所驱动的人为行动。</w:t>
      </w:r>
    </w:p>
    <w:p w14:paraId="667C2528">
      <w:pPr>
        <w:widowControl w:val="0"/>
        <w:numPr>
          <w:ilvl w:val="0"/>
          <w:numId w:val="0"/>
        </w:numPr>
        <w:jc w:val="both"/>
        <w:rPr>
          <w:rFonts w:hint="eastAsia"/>
        </w:rPr>
      </w:pPr>
      <w:r>
        <w:rPr>
          <w:rFonts w:hint="eastAsia"/>
        </w:rPr>
        <w:t>The former were a wheel, driven or drawn, going by force; the latter, little better, as a clock made to go by art, by weights hung to it.</w:t>
      </w:r>
    </w:p>
    <w:p w14:paraId="5652872E">
      <w:pPr>
        <w:widowControl w:val="0"/>
        <w:numPr>
          <w:ilvl w:val="0"/>
          <w:numId w:val="0"/>
        </w:numPr>
        <w:jc w:val="both"/>
        <w:rPr>
          <w:rFonts w:hint="eastAsia"/>
        </w:rPr>
      </w:pPr>
      <w:r>
        <w:rPr>
          <w:rFonts w:hint="eastAsia"/>
        </w:rPr>
        <w:t>前者如同一个轮子，被驱动或被拉动，靠外力而行；后者，好不了多少，如同一个靠技巧，藉着悬挂的重物而走的钟。</w:t>
      </w:r>
    </w:p>
    <w:p w14:paraId="563CEE73">
      <w:pPr>
        <w:widowControl w:val="0"/>
        <w:numPr>
          <w:ilvl w:val="0"/>
          <w:numId w:val="0"/>
        </w:numPr>
        <w:jc w:val="both"/>
        <w:rPr>
          <w:rFonts w:hint="eastAsia"/>
        </w:rPr>
      </w:pPr>
      <w:r>
        <w:rPr>
          <w:rFonts w:hint="eastAsia"/>
        </w:rPr>
        <w:t>But there should be a natural motion, like that of the heavens in their course.</w:t>
      </w:r>
    </w:p>
    <w:p w14:paraId="2EA4427F">
      <w:pPr>
        <w:widowControl w:val="0"/>
        <w:numPr>
          <w:ilvl w:val="0"/>
          <w:numId w:val="0"/>
        </w:numPr>
        <w:jc w:val="both"/>
        <w:rPr>
          <w:rFonts w:hint="eastAsia"/>
        </w:rPr>
      </w:pPr>
      <w:r>
        <w:rPr>
          <w:rFonts w:hint="eastAsia"/>
        </w:rPr>
        <w:t>但应当有一种自然的行动，就像天体在其轨道上的运行。</w:t>
      </w:r>
    </w:p>
    <w:p w14:paraId="76CE460B">
      <w:pPr>
        <w:widowControl w:val="0"/>
        <w:numPr>
          <w:ilvl w:val="0"/>
          <w:numId w:val="0"/>
        </w:numPr>
        <w:jc w:val="both"/>
        <w:rPr>
          <w:rFonts w:hint="eastAsia"/>
        </w:rPr>
      </w:pPr>
      <w:r>
        <w:rPr>
          <w:rFonts w:hint="eastAsia"/>
        </w:rPr>
        <w:t>A willing obedience to the Spirit of God within, moving a man in every part of this holy work, that is προθυμὼ ς, his mind carried to it as the thing he delights in, and in which he loves to be exercised.</w:t>
      </w:r>
    </w:p>
    <w:p w14:paraId="56084E58">
      <w:pPr>
        <w:widowControl w:val="0"/>
        <w:numPr>
          <w:ilvl w:val="0"/>
          <w:numId w:val="0"/>
        </w:numPr>
        <w:jc w:val="both"/>
        <w:rPr>
          <w:rFonts w:hint="eastAsia"/>
        </w:rPr>
      </w:pPr>
      <w:r>
        <w:rPr>
          <w:rFonts w:hint="eastAsia"/>
        </w:rPr>
        <w:t>内心对神之灵的甘心顺服，在这一圣工的每一部分都感动着人，那就是 προθυμὼς（希腊文：出于乐意），他的心被吸引到这事上，如同他所喜悦、并喜爱操练之事。</w:t>
      </w:r>
    </w:p>
    <w:p w14:paraId="48E80575">
      <w:pPr>
        <w:widowControl w:val="0"/>
        <w:numPr>
          <w:ilvl w:val="0"/>
          <w:numId w:val="0"/>
        </w:numPr>
        <w:jc w:val="both"/>
        <w:rPr>
          <w:rFonts w:hint="eastAsia"/>
        </w:rPr>
      </w:pPr>
      <w:r>
        <w:rPr>
          <w:rFonts w:hint="eastAsia"/>
        </w:rPr>
        <w:t>So, Timothy Careth γνησίως, not artificially, but naturally. Phil. 2:20.</w:t>
      </w:r>
    </w:p>
    <w:p w14:paraId="0D3CB5DD">
      <w:pPr>
        <w:widowControl w:val="0"/>
        <w:numPr>
          <w:ilvl w:val="0"/>
          <w:numId w:val="0"/>
        </w:numPr>
        <w:jc w:val="both"/>
        <w:rPr>
          <w:rFonts w:hint="eastAsia"/>
        </w:rPr>
      </w:pPr>
      <w:r>
        <w:rPr>
          <w:rFonts w:hint="eastAsia"/>
        </w:rPr>
        <w:t>所以，提摩太是 γνησίως（希腊文：真诚地）关心，不是人为地，而是自然地。腓立比书 2:20。</w:t>
      </w:r>
    </w:p>
    <w:p w14:paraId="3F3647F7">
      <w:pPr>
        <w:widowControl w:val="0"/>
        <w:numPr>
          <w:ilvl w:val="0"/>
          <w:numId w:val="0"/>
        </w:numPr>
        <w:jc w:val="both"/>
        <w:rPr>
          <w:rFonts w:hint="eastAsia"/>
        </w:rPr>
      </w:pPr>
      <w:r>
        <w:rPr>
          <w:rFonts w:hint="eastAsia"/>
        </w:rPr>
        <w:t>There may be in a faithful pastor very great reluctance in engaging and adhering to the work, upon a sense of the excellency of it and his own unfitness, and the deep apprehension of those high interests, the glory of God, and the salvation of souls; and yet, he may enter into it, and continue in it, with this readiness of mind too; that is, with most single and earnest desires of doing all he can for God, and the flock of God; only grieved that there is in him so little suitableness of heart, so little holiness and acquaintance with God for enabling him to it.</w:t>
      </w:r>
    </w:p>
    <w:p w14:paraId="3B1DEAF3">
      <w:pPr>
        <w:widowControl w:val="0"/>
        <w:numPr>
          <w:ilvl w:val="0"/>
          <w:numId w:val="0"/>
        </w:numPr>
        <w:jc w:val="both"/>
        <w:rPr>
          <w:rFonts w:hint="eastAsia"/>
        </w:rPr>
      </w:pPr>
      <w:r>
        <w:rPr>
          <w:rFonts w:hint="eastAsia"/>
        </w:rPr>
        <w:t>一个忠心的牧师，在投身和坚持这工作时，可能会因感受到它的卓越和自己的不配，以及对那些崇高利益——神的荣耀和灵魂的得救——的深刻领会，而有极大的不情愿；然而，他仍可以带着这种乐意的心进入并持续在其中；也就是说，带着最单纯和热切的渴望，为神和神的群羊尽其所能；只是为自己心中如此不相称，如此缺乏圣洁和对神的认识以致能胜任而忧伤。</w:t>
      </w:r>
    </w:p>
    <w:p w14:paraId="44BB7EF1">
      <w:pPr>
        <w:widowControl w:val="0"/>
        <w:numPr>
          <w:ilvl w:val="0"/>
          <w:numId w:val="0"/>
        </w:numPr>
        <w:jc w:val="both"/>
        <w:rPr>
          <w:rFonts w:hint="eastAsia"/>
        </w:rPr>
      </w:pPr>
      <w:r>
        <w:rPr>
          <w:rFonts w:hint="eastAsia"/>
        </w:rPr>
        <w:t>But might he find that, he were satisfied; and, in expectation of that, he goes on, and waits, and is doing according to his little skill and strength, and cannot leave it.</w:t>
      </w:r>
    </w:p>
    <w:p w14:paraId="479DA969">
      <w:pPr>
        <w:widowControl w:val="0"/>
        <w:numPr>
          <w:ilvl w:val="0"/>
          <w:numId w:val="0"/>
        </w:numPr>
        <w:jc w:val="both"/>
        <w:rPr>
          <w:rFonts w:hint="eastAsia"/>
        </w:rPr>
      </w:pPr>
      <w:r>
        <w:rPr>
          <w:rFonts w:hint="eastAsia"/>
        </w:rPr>
        <w:t>但若他能找到那个，他就满足了；并且，在期待那个之中，他继续前行，等候，并照着他微小的技巧和力量去做，且不能离开它。</w:t>
      </w:r>
    </w:p>
    <w:p w14:paraId="7CD72710">
      <w:pPr>
        <w:widowControl w:val="0"/>
        <w:numPr>
          <w:ilvl w:val="0"/>
          <w:numId w:val="0"/>
        </w:numPr>
        <w:jc w:val="both"/>
        <w:rPr>
          <w:rFonts w:hint="eastAsia"/>
        </w:rPr>
      </w:pPr>
      <w:r>
        <w:rPr>
          <w:rFonts w:hint="eastAsia"/>
        </w:rPr>
        <w:t>He is constrained indeed, but all the constraint is that of love to Jesus, and, for his sake, to the souls he hath bought; (2 Cor. 5:14;) and all the gain sought, is, to gain souls to Christ; which is far different from the constraint and the gain here prohibited; yea, this is indeed that very willingness and readiness of mind which is opposed to that other constraint.</w:t>
      </w:r>
    </w:p>
    <w:p w14:paraId="3EFCDF8D">
      <w:pPr>
        <w:widowControl w:val="0"/>
        <w:numPr>
          <w:ilvl w:val="0"/>
          <w:numId w:val="0"/>
        </w:numPr>
        <w:jc w:val="both"/>
        <w:rPr>
          <w:rFonts w:hint="eastAsia"/>
        </w:rPr>
      </w:pPr>
      <w:r>
        <w:rPr>
          <w:rFonts w:hint="eastAsia"/>
        </w:rPr>
        <w:t>他确实是被催逼的，但这所有的催逼都来自于对耶稣的爱，并为了祂的缘故，对祂所买赎之灵魂的爱；（哥林多后书 5:14；）而所寻求的一切收益，就是为基督得着灵魂；这与此处所禁止的勉强和收益大不相同；是的，这确实就是与那另一种勉强相对立的甘心和乐意的心。</w:t>
      </w:r>
    </w:p>
    <w:p w14:paraId="4E4CBDBC">
      <w:pPr>
        <w:widowControl w:val="0"/>
        <w:numPr>
          <w:ilvl w:val="0"/>
          <w:numId w:val="0"/>
        </w:numPr>
        <w:jc w:val="both"/>
        <w:rPr>
          <w:rFonts w:hint="eastAsia"/>
        </w:rPr>
      </w:pPr>
      <w:r>
        <w:rPr>
          <w:rFonts w:hint="eastAsia"/>
        </w:rPr>
        <w:t>That is without; this is within: that other gain, is base filthy gain, αἰσχροκερδος: this noble and divine.</w:t>
      </w:r>
    </w:p>
    <w:p w14:paraId="166A6BE3">
      <w:pPr>
        <w:widowControl w:val="0"/>
        <w:numPr>
          <w:ilvl w:val="0"/>
          <w:numId w:val="0"/>
        </w:numPr>
        <w:jc w:val="both"/>
        <w:rPr>
          <w:rFonts w:hint="eastAsia"/>
        </w:rPr>
      </w:pPr>
      <w:r>
        <w:rPr>
          <w:rFonts w:hint="eastAsia"/>
        </w:rPr>
        <w:t>那是外在的；这是内在的：那另一种收益，是卑鄙污秽的钱财，αἰσχροκερδῶς（希腊文：为贪财）：而这是高尚和神圣的。</w:t>
      </w:r>
    </w:p>
    <w:p w14:paraId="6145A7BD">
      <w:pPr>
        <w:widowControl w:val="0"/>
        <w:numPr>
          <w:ilvl w:val="0"/>
          <w:numId w:val="0"/>
        </w:numPr>
        <w:jc w:val="both"/>
        <w:rPr>
          <w:rFonts w:hint="eastAsia"/>
        </w:rPr>
      </w:pPr>
    </w:p>
    <w:p w14:paraId="43CDC7C0">
      <w:pPr>
        <w:widowControl w:val="0"/>
        <w:numPr>
          <w:ilvl w:val="0"/>
          <w:numId w:val="0"/>
        </w:numPr>
        <w:jc w:val="both"/>
        <w:rPr>
          <w:rFonts w:hint="eastAsia"/>
        </w:rPr>
      </w:pPr>
      <w:r>
        <w:rPr>
          <w:rFonts w:hint="eastAsia"/>
        </w:rPr>
        <w:t>Inf. 1. Far be it from us, that necessity and constraint should be the thing that moves us in so holy a work.</w:t>
      </w:r>
    </w:p>
    <w:p w14:paraId="4EB32CEA">
      <w:pPr>
        <w:widowControl w:val="0"/>
        <w:numPr>
          <w:ilvl w:val="0"/>
          <w:numId w:val="0"/>
        </w:numPr>
        <w:jc w:val="both"/>
        <w:rPr>
          <w:rFonts w:hint="eastAsia"/>
        </w:rPr>
      </w:pPr>
      <w:r>
        <w:rPr>
          <w:rFonts w:hint="eastAsia"/>
        </w:rPr>
        <w:t>推论1. 愿我们远避，不要让必需和勉强成为我们在如此圣工中的动力。</w:t>
      </w:r>
    </w:p>
    <w:p w14:paraId="5889C3DB">
      <w:pPr>
        <w:widowControl w:val="0"/>
        <w:numPr>
          <w:ilvl w:val="0"/>
          <w:numId w:val="0"/>
        </w:numPr>
        <w:jc w:val="both"/>
        <w:rPr>
          <w:rFonts w:hint="eastAsia"/>
        </w:rPr>
      </w:pPr>
      <w:r>
        <w:rPr>
          <w:rFonts w:hint="eastAsia"/>
        </w:rPr>
        <w:t>The Lord whom we serve, sees into the heart, and if he find not that primarily moving, accounts all our diligence nothing.</w:t>
      </w:r>
    </w:p>
    <w:p w14:paraId="2D7FA8C2">
      <w:pPr>
        <w:widowControl w:val="0"/>
        <w:numPr>
          <w:ilvl w:val="0"/>
          <w:numId w:val="0"/>
        </w:numPr>
        <w:jc w:val="both"/>
        <w:rPr>
          <w:rFonts w:hint="eastAsia"/>
        </w:rPr>
      </w:pPr>
      <w:r>
        <w:rPr>
          <w:rFonts w:hint="eastAsia"/>
        </w:rPr>
        <w:t>我们所事奉的主，洞察人心，如果祂发现那不是首要的动力，就将我们一切的勤勉都算为无有。</w:t>
      </w:r>
    </w:p>
    <w:p w14:paraId="3348B0D1">
      <w:pPr>
        <w:widowControl w:val="0"/>
        <w:numPr>
          <w:ilvl w:val="0"/>
          <w:numId w:val="0"/>
        </w:numPr>
        <w:jc w:val="both"/>
        <w:rPr>
          <w:rFonts w:hint="eastAsia"/>
        </w:rPr>
      </w:pPr>
      <w:r>
        <w:rPr>
          <w:rFonts w:hint="eastAsia"/>
        </w:rPr>
        <w:t>And let not base earth within be the cause of our willingness, but a mind touched with heaven.</w:t>
      </w:r>
    </w:p>
    <w:p w14:paraId="13000724">
      <w:pPr>
        <w:widowControl w:val="0"/>
        <w:numPr>
          <w:ilvl w:val="0"/>
          <w:numId w:val="0"/>
        </w:numPr>
        <w:jc w:val="both"/>
        <w:rPr>
          <w:rFonts w:hint="eastAsia"/>
        </w:rPr>
      </w:pPr>
      <w:r>
        <w:rPr>
          <w:rFonts w:hint="eastAsia"/>
        </w:rPr>
        <w:t>不要让内在卑鄙的属地之物成为我们甘心的原因，而要让一颗被属天触动的心成为原因。</w:t>
      </w:r>
    </w:p>
    <w:p w14:paraId="373637B0">
      <w:pPr>
        <w:widowControl w:val="0"/>
        <w:numPr>
          <w:ilvl w:val="0"/>
          <w:numId w:val="0"/>
        </w:numPr>
        <w:jc w:val="both"/>
        <w:rPr>
          <w:rFonts w:hint="eastAsia"/>
        </w:rPr>
      </w:pPr>
      <w:r>
        <w:rPr>
          <w:rFonts w:hint="eastAsia"/>
        </w:rPr>
        <w:t>It is true, the temptations of earth with us, in the matter of gain, are not great; but yet, the heart may cleave to them, as much as if they were much greater, and if it do cleave to them, they shall ruin us; as well a poor stipend and glebe, if the affection be upon them, as a great deanery or bishopric.</w:t>
      </w:r>
    </w:p>
    <w:p w14:paraId="19F83FA3">
      <w:pPr>
        <w:widowControl w:val="0"/>
        <w:numPr>
          <w:ilvl w:val="0"/>
          <w:numId w:val="0"/>
        </w:numPr>
        <w:jc w:val="both"/>
        <w:rPr>
          <w:rFonts w:hint="eastAsia"/>
        </w:rPr>
      </w:pPr>
      <w:r>
        <w:rPr>
          <w:rFonts w:hint="eastAsia"/>
        </w:rPr>
        <w:t>诚然，我们在此地，在收益之事上，属地的试探不大；但心仍可能依恋它们，如同它们更大时一样，如果心依恋它们，它们将毁灭我们；一个微薄的薪俸和教区土地，如果情感系于其上，也如同一个大的教长区或主教区一样。</w:t>
      </w:r>
    </w:p>
    <w:p w14:paraId="0513C31F">
      <w:pPr>
        <w:widowControl w:val="0"/>
        <w:numPr>
          <w:ilvl w:val="0"/>
          <w:numId w:val="0"/>
        </w:numPr>
        <w:jc w:val="both"/>
        <w:rPr>
          <w:rFonts w:hint="eastAsia"/>
        </w:rPr>
      </w:pPr>
      <w:r>
        <w:rPr>
          <w:rFonts w:hint="eastAsia"/>
        </w:rPr>
        <w:t>If a man fall into it, he may drown in a small brook, being under water, as well as in the great ocean.</w:t>
      </w:r>
    </w:p>
    <w:p w14:paraId="0B0036BD">
      <w:pPr>
        <w:widowControl w:val="0"/>
        <w:numPr>
          <w:ilvl w:val="0"/>
          <w:numId w:val="0"/>
        </w:numPr>
        <w:jc w:val="both"/>
        <w:rPr>
          <w:rFonts w:hint="eastAsia"/>
        </w:rPr>
      </w:pPr>
      <w:r>
        <w:rPr>
          <w:rFonts w:hint="eastAsia"/>
        </w:rPr>
        <w:t>如果一个人掉进去，他可能在一条小溪里淹死，只要是在水下，就像在大海里一样。</w:t>
      </w:r>
    </w:p>
    <w:p w14:paraId="12777D87">
      <w:pPr>
        <w:widowControl w:val="0"/>
        <w:numPr>
          <w:ilvl w:val="0"/>
          <w:numId w:val="0"/>
        </w:numPr>
        <w:jc w:val="both"/>
        <w:rPr>
          <w:rFonts w:hint="eastAsia"/>
        </w:rPr>
      </w:pPr>
      <w:r>
        <w:rPr>
          <w:rFonts w:hint="eastAsia"/>
        </w:rPr>
        <w:t>Oh, the little time that remains!</w:t>
      </w:r>
    </w:p>
    <w:p w14:paraId="1682CD64">
      <w:pPr>
        <w:widowControl w:val="0"/>
        <w:numPr>
          <w:ilvl w:val="0"/>
          <w:numId w:val="0"/>
        </w:numPr>
        <w:jc w:val="both"/>
        <w:rPr>
          <w:rFonts w:hint="eastAsia"/>
        </w:rPr>
      </w:pPr>
      <w:r>
        <w:rPr>
          <w:rFonts w:hint="eastAsia"/>
        </w:rPr>
        <w:t>哦，所剩的时间何其少！</w:t>
      </w:r>
    </w:p>
    <w:p w14:paraId="296D1BCA">
      <w:pPr>
        <w:widowControl w:val="0"/>
        <w:numPr>
          <w:ilvl w:val="0"/>
          <w:numId w:val="0"/>
        </w:numPr>
        <w:jc w:val="both"/>
        <w:rPr>
          <w:rFonts w:hint="eastAsia"/>
        </w:rPr>
      </w:pPr>
      <w:r>
        <w:rPr>
          <w:rFonts w:hint="eastAsia"/>
        </w:rPr>
        <w:t>Let us join our desires and endeavours in this work, bend our united strength to serve him, that we may have joy in that day of reckoning.</w:t>
      </w:r>
    </w:p>
    <w:p w14:paraId="1B320A76">
      <w:pPr>
        <w:widowControl w:val="0"/>
        <w:numPr>
          <w:ilvl w:val="0"/>
          <w:numId w:val="0"/>
        </w:numPr>
        <w:jc w:val="both"/>
        <w:rPr>
          <w:rFonts w:hint="eastAsia"/>
        </w:rPr>
      </w:pPr>
      <w:r>
        <w:rPr>
          <w:rFonts w:hint="eastAsia"/>
        </w:rPr>
        <w:t>让我们在这工作中联合我们的渴望和努力，集中我们联合的力量来事奉祂，好让在算账的那日我们有喜乐。</w:t>
      </w:r>
    </w:p>
    <w:p w14:paraId="74E414DE">
      <w:pPr>
        <w:widowControl w:val="0"/>
        <w:numPr>
          <w:ilvl w:val="0"/>
          <w:numId w:val="0"/>
        </w:numPr>
        <w:jc w:val="both"/>
        <w:rPr>
          <w:rFonts w:hint="eastAsia"/>
        </w:rPr>
      </w:pPr>
    </w:p>
    <w:p w14:paraId="78677E40">
      <w:pPr>
        <w:widowControl w:val="0"/>
        <w:numPr>
          <w:ilvl w:val="0"/>
          <w:numId w:val="0"/>
        </w:numPr>
        <w:jc w:val="both"/>
        <w:rPr>
          <w:rFonts w:hint="eastAsia"/>
        </w:rPr>
      </w:pPr>
      <w:r>
        <w:rPr>
          <w:rFonts w:hint="eastAsia"/>
        </w:rPr>
        <w:t>And, indeed, there is nothing moves us aright, nor shall we ever find comfort in this service, unless it be from a cheerful inward readiness of mind, and that from the love of Christ.</w:t>
      </w:r>
    </w:p>
    <w:p w14:paraId="4C1AB559">
      <w:pPr>
        <w:widowControl w:val="0"/>
        <w:numPr>
          <w:ilvl w:val="0"/>
          <w:numId w:val="0"/>
        </w:numPr>
        <w:jc w:val="both"/>
        <w:rPr>
          <w:rFonts w:hint="eastAsia"/>
        </w:rPr>
      </w:pPr>
      <w:r>
        <w:rPr>
          <w:rFonts w:hint="eastAsia"/>
        </w:rPr>
        <w:t>并且，的确，没有什么能正确地感动我们，我们在这服事中也永远找不到安慰，除非是发自内心欢快的乐意，而那又发自对基督的爱。</w:t>
      </w:r>
    </w:p>
    <w:p w14:paraId="4FD7BE88">
      <w:pPr>
        <w:widowControl w:val="0"/>
        <w:numPr>
          <w:ilvl w:val="0"/>
          <w:numId w:val="0"/>
        </w:numPr>
        <w:jc w:val="both"/>
        <w:rPr>
          <w:rFonts w:hint="eastAsia"/>
        </w:rPr>
      </w:pPr>
      <w:r>
        <w:rPr>
          <w:rFonts w:hint="eastAsia"/>
        </w:rPr>
        <w:t>Thus said he to his Apostle, Lovest thou me? Then feed my sheep and feed my lambs. John 21:16.</w:t>
      </w:r>
    </w:p>
    <w:p w14:paraId="358B5489">
      <w:pPr>
        <w:widowControl w:val="0"/>
        <w:numPr>
          <w:ilvl w:val="0"/>
          <w:numId w:val="0"/>
        </w:numPr>
        <w:jc w:val="both"/>
        <w:rPr>
          <w:rFonts w:hint="eastAsia"/>
        </w:rPr>
      </w:pPr>
      <w:r>
        <w:rPr>
          <w:rFonts w:hint="eastAsia"/>
        </w:rPr>
        <w:t>祂就这样对祂的使徒说，你爱我吗？那就喂养我的羊，喂养我的小羊。约翰福音 21:16。</w:t>
      </w:r>
    </w:p>
    <w:p w14:paraId="0770639E">
      <w:pPr>
        <w:widowControl w:val="0"/>
        <w:numPr>
          <w:ilvl w:val="0"/>
          <w:numId w:val="0"/>
        </w:numPr>
        <w:jc w:val="both"/>
        <w:rPr>
          <w:rFonts w:hint="eastAsia"/>
        </w:rPr>
      </w:pPr>
      <w:r>
        <w:rPr>
          <w:rFonts w:hint="eastAsia"/>
        </w:rPr>
        <w:t>Love to Christ begets love to his people's souls, which are so precious to him, and a care of feeding them.</w:t>
      </w:r>
    </w:p>
    <w:p w14:paraId="596B39B5">
      <w:pPr>
        <w:widowControl w:val="0"/>
        <w:numPr>
          <w:ilvl w:val="0"/>
          <w:numId w:val="0"/>
        </w:numPr>
        <w:jc w:val="both"/>
        <w:rPr>
          <w:rFonts w:hint="eastAsia"/>
        </w:rPr>
      </w:pPr>
      <w:r>
        <w:rPr>
          <w:rFonts w:hint="eastAsia"/>
        </w:rPr>
        <w:t>对基督的爱生出对祂子民灵魂的爱，这些灵魂对祂如此宝贵，也生出喂养他们的心。</w:t>
      </w:r>
    </w:p>
    <w:p w14:paraId="1CB909DF">
      <w:pPr>
        <w:widowControl w:val="0"/>
        <w:numPr>
          <w:ilvl w:val="0"/>
          <w:numId w:val="0"/>
        </w:numPr>
        <w:jc w:val="both"/>
        <w:rPr>
          <w:rFonts w:hint="eastAsia"/>
        </w:rPr>
      </w:pPr>
      <w:r>
        <w:rPr>
          <w:rFonts w:hint="eastAsia"/>
        </w:rPr>
        <w:t>He devolves the working of love towards him, upon his flock, for their good, puts them in his room, to receive the benefit of our services, which cannot reach him considered in himself: he can receive no other profit from it.</w:t>
      </w:r>
    </w:p>
    <w:p w14:paraId="18094451">
      <w:pPr>
        <w:widowControl w:val="0"/>
        <w:numPr>
          <w:ilvl w:val="0"/>
          <w:numId w:val="0"/>
        </w:numPr>
        <w:jc w:val="both"/>
        <w:rPr>
          <w:rFonts w:hint="eastAsia"/>
        </w:rPr>
      </w:pPr>
      <w:r>
        <w:rPr>
          <w:rFonts w:hint="eastAsia"/>
        </w:rPr>
        <w:t>祂将对祂的爱之作为，转嫁到祂的群羊身上，为了他们的益处，把他们放在祂的位置上，来接受我们服事的益处，这服事无法触及祂本身：祂无法从中得到任何别的益处。</w:t>
      </w:r>
    </w:p>
    <w:p w14:paraId="7716BD6D">
      <w:pPr>
        <w:widowControl w:val="0"/>
        <w:numPr>
          <w:ilvl w:val="0"/>
          <w:numId w:val="0"/>
        </w:numPr>
        <w:jc w:val="both"/>
        <w:rPr>
          <w:rFonts w:hint="eastAsia"/>
        </w:rPr>
      </w:pPr>
      <w:r>
        <w:rPr>
          <w:rFonts w:hint="eastAsia"/>
        </w:rPr>
        <w:t>Love, much love, gives much unwearied care and much skill in this charge.</w:t>
      </w:r>
    </w:p>
    <w:p w14:paraId="0226C488">
      <w:pPr>
        <w:widowControl w:val="0"/>
        <w:numPr>
          <w:ilvl w:val="0"/>
          <w:numId w:val="0"/>
        </w:numPr>
        <w:jc w:val="both"/>
        <w:rPr>
          <w:rFonts w:hint="eastAsia"/>
        </w:rPr>
      </w:pPr>
      <w:r>
        <w:rPr>
          <w:rFonts w:hint="eastAsia"/>
        </w:rPr>
        <w:t>爱，许多的爱，赋予这项责任许多不倦的看顾和许多的技巧。</w:t>
      </w:r>
    </w:p>
    <w:p w14:paraId="6C9D0915">
      <w:pPr>
        <w:widowControl w:val="0"/>
        <w:numPr>
          <w:ilvl w:val="0"/>
          <w:numId w:val="0"/>
        </w:numPr>
        <w:jc w:val="both"/>
        <w:rPr>
          <w:rFonts w:hint="eastAsia"/>
        </w:rPr>
      </w:pPr>
      <w:r>
        <w:rPr>
          <w:rFonts w:hint="eastAsia"/>
        </w:rPr>
        <w:t>How sweet is it to him that loves, to bestow himself, to spend and be spent, upon his service whom he loves!</w:t>
      </w:r>
    </w:p>
    <w:p w14:paraId="0299F336">
      <w:pPr>
        <w:widowControl w:val="0"/>
        <w:numPr>
          <w:ilvl w:val="0"/>
          <w:numId w:val="0"/>
        </w:numPr>
        <w:jc w:val="both"/>
        <w:rPr>
          <w:rFonts w:hint="eastAsia"/>
        </w:rPr>
      </w:pPr>
      <w:r>
        <w:rPr>
          <w:rFonts w:hint="eastAsia"/>
        </w:rPr>
        <w:t>对于爱的人来说，将自己献上，为他所爱之人的服事劳心费力，是何等甜美！</w:t>
      </w:r>
    </w:p>
    <w:p w14:paraId="3E673B85">
      <w:pPr>
        <w:widowControl w:val="0"/>
        <w:numPr>
          <w:ilvl w:val="0"/>
          <w:numId w:val="0"/>
        </w:numPr>
        <w:jc w:val="both"/>
        <w:rPr>
          <w:rFonts w:hint="eastAsia"/>
        </w:rPr>
      </w:pPr>
      <w:r>
        <w:rPr>
          <w:rFonts w:hint="eastAsia"/>
        </w:rPr>
        <w:t>Jacob, in the same kind of service, endured all that was imposed on him, and found it light by reason of love, the cold of the nights, and heat of the days: seven years he served for his Rachel, and they seemed to him but a few days, because he loved her. Gen. 29:20.</w:t>
      </w:r>
    </w:p>
    <w:p w14:paraId="22383175">
      <w:pPr>
        <w:widowControl w:val="0"/>
        <w:numPr>
          <w:ilvl w:val="0"/>
          <w:numId w:val="0"/>
        </w:numPr>
        <w:jc w:val="both"/>
        <w:rPr>
          <w:rFonts w:hint="eastAsia"/>
        </w:rPr>
      </w:pPr>
      <w:r>
        <w:rPr>
          <w:rFonts w:hint="eastAsia"/>
        </w:rPr>
        <w:t>雅各，在同类的服事中，忍受了所有加在他身上的一切，并因着爱而觉得轻省，忍受了夜间的寒冷和白日的炎热：他为他的拉结服事了七年，在他看来不过是几天，因为他爱她。创世记 29:20。</w:t>
      </w:r>
    </w:p>
    <w:p w14:paraId="2347F1AC">
      <w:pPr>
        <w:widowControl w:val="0"/>
        <w:numPr>
          <w:ilvl w:val="0"/>
          <w:numId w:val="0"/>
        </w:numPr>
        <w:jc w:val="both"/>
        <w:rPr>
          <w:rFonts w:hint="eastAsia"/>
        </w:rPr>
      </w:pPr>
    </w:p>
    <w:p w14:paraId="3D6DFAF8">
      <w:pPr>
        <w:widowControl w:val="0"/>
        <w:numPr>
          <w:ilvl w:val="0"/>
          <w:numId w:val="0"/>
        </w:numPr>
        <w:jc w:val="both"/>
        <w:rPr>
          <w:rFonts w:hint="eastAsia"/>
        </w:rPr>
      </w:pPr>
      <w:r>
        <w:rPr>
          <w:rFonts w:hint="eastAsia"/>
        </w:rPr>
        <w:t>Love is the great endowment of a shepherd of Christ's flock.</w:t>
      </w:r>
    </w:p>
    <w:p w14:paraId="7786C5A2">
      <w:pPr>
        <w:widowControl w:val="0"/>
        <w:numPr>
          <w:ilvl w:val="0"/>
          <w:numId w:val="0"/>
        </w:numPr>
        <w:jc w:val="both"/>
        <w:rPr>
          <w:rFonts w:hint="eastAsia"/>
        </w:rPr>
      </w:pPr>
      <w:r>
        <w:rPr>
          <w:rFonts w:hint="eastAsia"/>
        </w:rPr>
        <w:t>爱是基督群羊之牧人的伟大恩赐。</w:t>
      </w:r>
    </w:p>
    <w:p w14:paraId="4668811B">
      <w:pPr>
        <w:widowControl w:val="0"/>
        <w:numPr>
          <w:ilvl w:val="0"/>
          <w:numId w:val="0"/>
        </w:numPr>
        <w:jc w:val="both"/>
        <w:rPr>
          <w:rFonts w:hint="eastAsia"/>
        </w:rPr>
      </w:pPr>
      <w:r>
        <w:rPr>
          <w:rFonts w:hint="eastAsia"/>
        </w:rPr>
        <w:t>He says not to Peter, Art thou wise, or learned, or eloquent?</w:t>
      </w:r>
    </w:p>
    <w:p w14:paraId="0656219D">
      <w:pPr>
        <w:widowControl w:val="0"/>
        <w:numPr>
          <w:ilvl w:val="0"/>
          <w:numId w:val="0"/>
        </w:numPr>
        <w:jc w:val="both"/>
        <w:rPr>
          <w:rFonts w:hint="eastAsia"/>
        </w:rPr>
      </w:pPr>
      <w:r>
        <w:rPr>
          <w:rFonts w:hint="eastAsia"/>
        </w:rPr>
        <w:t>祂没有对彼得说，你聪明吗，或有学问吗，或有口才吗？</w:t>
      </w:r>
    </w:p>
    <w:p w14:paraId="43D21393">
      <w:pPr>
        <w:widowControl w:val="0"/>
        <w:numPr>
          <w:ilvl w:val="0"/>
          <w:numId w:val="0"/>
        </w:numPr>
        <w:jc w:val="both"/>
        <w:rPr>
          <w:rFonts w:hint="eastAsia"/>
        </w:rPr>
      </w:pPr>
      <w:r>
        <w:rPr>
          <w:rFonts w:hint="eastAsia"/>
        </w:rPr>
        <w:t>But, Lovest thou me? Then feed my sheep.</w:t>
      </w:r>
    </w:p>
    <w:p w14:paraId="3ADACA35">
      <w:pPr>
        <w:widowControl w:val="0"/>
        <w:numPr>
          <w:ilvl w:val="0"/>
          <w:numId w:val="0"/>
        </w:numPr>
        <w:jc w:val="both"/>
        <w:rPr>
          <w:rFonts w:hint="eastAsia"/>
        </w:rPr>
      </w:pPr>
      <w:r>
        <w:rPr>
          <w:rFonts w:hint="eastAsia"/>
        </w:rPr>
        <w:t>而是，你爱我吗？那就喂养我的羊。</w:t>
      </w:r>
    </w:p>
    <w:p w14:paraId="2E01C185">
      <w:pPr>
        <w:widowControl w:val="0"/>
        <w:numPr>
          <w:ilvl w:val="0"/>
          <w:numId w:val="0"/>
        </w:numPr>
        <w:jc w:val="both"/>
        <w:rPr>
          <w:rFonts w:hint="eastAsia"/>
        </w:rPr>
      </w:pPr>
    </w:p>
    <w:p w14:paraId="317817BA">
      <w:pPr>
        <w:widowControl w:val="0"/>
        <w:numPr>
          <w:ilvl w:val="0"/>
          <w:numId w:val="0"/>
        </w:numPr>
        <w:jc w:val="both"/>
        <w:rPr>
          <w:rFonts w:hint="eastAsia"/>
        </w:rPr>
      </w:pPr>
      <w:r>
        <w:rPr>
          <w:rFonts w:hint="eastAsia"/>
        </w:rPr>
        <w:t>3.The third evil is ambition, and that is either in the affecting ofundue authority, or the overstrained and tyranical exercise of due authority, or to seek those dignities that suit not with this charge, which is not dominium, but ministerium.</w:t>
      </w:r>
    </w:p>
    <w:p w14:paraId="7468D505">
      <w:pPr>
        <w:widowControl w:val="0"/>
        <w:numPr>
          <w:ilvl w:val="0"/>
          <w:numId w:val="0"/>
        </w:numPr>
        <w:jc w:val="both"/>
        <w:rPr>
          <w:rFonts w:hint="eastAsia"/>
        </w:rPr>
      </w:pPr>
      <w:r>
        <w:rPr>
          <w:rFonts w:hint="eastAsia"/>
        </w:rPr>
        <w:t>3.第三种邪恶是野心，那或者在于追求不当的权柄，或者在于过度和暴虐地行使正当的权柄，或者在于寻求那些与此责任不相称的尊贵，这责任不是 dominium（拉丁文：统治权），而是 ministerium（拉丁文：服事）。</w:t>
      </w:r>
    </w:p>
    <w:p w14:paraId="32045467">
      <w:pPr>
        <w:widowControl w:val="0"/>
        <w:numPr>
          <w:ilvl w:val="0"/>
          <w:numId w:val="0"/>
        </w:numPr>
        <w:jc w:val="both"/>
        <w:rPr>
          <w:rFonts w:hint="eastAsia"/>
        </w:rPr>
      </w:pPr>
      <w:r>
        <w:rPr>
          <w:rFonts w:hint="eastAsia"/>
        </w:rPr>
        <w:t>This temper, therefore, is forbidden, Luke 22:25, 26: The kings of the Gentiles exercise lordship over them, but ye shall not be so.</w:t>
      </w:r>
    </w:p>
    <w:p w14:paraId="198122DA">
      <w:pPr>
        <w:widowControl w:val="0"/>
        <w:numPr>
          <w:ilvl w:val="0"/>
          <w:numId w:val="0"/>
        </w:numPr>
        <w:jc w:val="both"/>
        <w:rPr>
          <w:rFonts w:hint="eastAsia"/>
        </w:rPr>
      </w:pPr>
      <w:r>
        <w:rPr>
          <w:rFonts w:hint="eastAsia"/>
        </w:rPr>
        <w:t>因此，这种性情是被禁止的，路加福音 22:25, 26：外邦人有君王为主治理他们，但你们不可这样。</w:t>
      </w:r>
    </w:p>
    <w:p w14:paraId="69003416">
      <w:pPr>
        <w:widowControl w:val="0"/>
        <w:numPr>
          <w:ilvl w:val="0"/>
          <w:numId w:val="0"/>
        </w:numPr>
        <w:jc w:val="both"/>
        <w:rPr>
          <w:rFonts w:hint="eastAsia"/>
        </w:rPr>
      </w:pPr>
      <w:r>
        <w:rPr>
          <w:rFonts w:hint="eastAsia"/>
        </w:rPr>
        <w:t>There is a ministerial authority to be used in discipline, and more sharpness with some than with others; but still, lowliness and moderation must be predominant, and not domineering with rigour; rather being examples to the flock in all holiness, and especially in humility and meekness, wherein our Lord Jesus particularly propounds his own example: Learn of me, for I am meek and lowly of heart.</w:t>
      </w:r>
    </w:p>
    <w:p w14:paraId="56C29BCC">
      <w:pPr>
        <w:widowControl w:val="0"/>
        <w:numPr>
          <w:ilvl w:val="0"/>
          <w:numId w:val="0"/>
        </w:numPr>
        <w:jc w:val="both"/>
        <w:rPr>
          <w:rFonts w:hint="eastAsia"/>
        </w:rPr>
      </w:pPr>
      <w:r>
        <w:rPr>
          <w:rFonts w:hint="eastAsia"/>
        </w:rPr>
        <w:t>有一种职事上的权柄要在纪律中使用，对某些人要比对另一些人更严厉；但仍然，卑微和节制必须占主导，而不是严厉地辖制；宁可是作群羊在一切圣洁上的榜样，尤其是在谦卑和温柔上，我们的主耶稣在这方面特别提出祂自己的榜样：我心里柔和谦卑，你们当学我的样式。</w:t>
      </w:r>
    </w:p>
    <w:p w14:paraId="23FC5F04">
      <w:pPr>
        <w:widowControl w:val="0"/>
        <w:numPr>
          <w:ilvl w:val="0"/>
          <w:numId w:val="0"/>
        </w:numPr>
        <w:jc w:val="both"/>
        <w:rPr>
          <w:rFonts w:hint="eastAsia"/>
        </w:rPr>
      </w:pPr>
    </w:p>
    <w:p w14:paraId="70131E44">
      <w:pPr>
        <w:widowControl w:val="0"/>
        <w:numPr>
          <w:ilvl w:val="0"/>
          <w:numId w:val="0"/>
        </w:numPr>
        <w:jc w:val="both"/>
        <w:rPr>
          <w:rFonts w:hint="eastAsia"/>
        </w:rPr>
      </w:pPr>
      <w:r>
        <w:rPr>
          <w:rFonts w:hint="eastAsia"/>
        </w:rPr>
        <w:t>But being ensamples.</w:t>
      </w:r>
    </w:p>
    <w:p w14:paraId="2AE16BE0">
      <w:pPr>
        <w:widowControl w:val="0"/>
        <w:numPr>
          <w:ilvl w:val="0"/>
          <w:numId w:val="0"/>
        </w:numPr>
        <w:jc w:val="both"/>
        <w:rPr>
          <w:rFonts w:hint="eastAsia"/>
        </w:rPr>
      </w:pPr>
      <w:r>
        <w:rPr>
          <w:rFonts w:hint="eastAsia"/>
        </w:rPr>
        <w:t>乃是作榜样。</w:t>
      </w:r>
    </w:p>
    <w:p w14:paraId="6A202C75">
      <w:pPr>
        <w:widowControl w:val="0"/>
        <w:numPr>
          <w:ilvl w:val="0"/>
          <w:numId w:val="0"/>
        </w:numPr>
        <w:jc w:val="both"/>
        <w:rPr>
          <w:rFonts w:hint="eastAsia"/>
        </w:rPr>
      </w:pPr>
      <w:r>
        <w:rPr>
          <w:rFonts w:hint="eastAsia"/>
        </w:rPr>
        <w:t>Such a pattern as they may stamp and print their spirits and carriage by, and be followers of you, as you are of Christ.</w:t>
      </w:r>
    </w:p>
    <w:p w14:paraId="51163627">
      <w:pPr>
        <w:widowControl w:val="0"/>
        <w:numPr>
          <w:ilvl w:val="0"/>
          <w:numId w:val="0"/>
        </w:numPr>
        <w:jc w:val="both"/>
        <w:rPr>
          <w:rFonts w:hint="eastAsia"/>
        </w:rPr>
      </w:pPr>
      <w:r>
        <w:rPr>
          <w:rFonts w:hint="eastAsia"/>
        </w:rPr>
        <w:t>一个他们可以藉此塑造和印刻他们心志与行为的模式，并且效法你们，如同你们效法基督。</w:t>
      </w:r>
    </w:p>
    <w:p w14:paraId="300F6C45">
      <w:pPr>
        <w:widowControl w:val="0"/>
        <w:numPr>
          <w:ilvl w:val="0"/>
          <w:numId w:val="0"/>
        </w:numPr>
        <w:jc w:val="both"/>
        <w:rPr>
          <w:rFonts w:hint="eastAsia"/>
        </w:rPr>
      </w:pPr>
      <w:r>
        <w:rPr>
          <w:rFonts w:hint="eastAsia"/>
        </w:rPr>
        <w:t>And without this, there is little or no fruitful teaching.</w:t>
      </w:r>
    </w:p>
    <w:p w14:paraId="3C72A0A6">
      <w:pPr>
        <w:widowControl w:val="0"/>
        <w:numPr>
          <w:ilvl w:val="0"/>
          <w:numId w:val="0"/>
        </w:numPr>
        <w:jc w:val="both"/>
        <w:rPr>
          <w:rFonts w:hint="eastAsia"/>
        </w:rPr>
      </w:pPr>
      <w:r>
        <w:rPr>
          <w:rFonts w:hint="eastAsia"/>
        </w:rPr>
        <w:t>没有这个，就几乎没有或根本没有富有成效的教导。</w:t>
      </w:r>
    </w:p>
    <w:p w14:paraId="07D89172">
      <w:pPr>
        <w:widowControl w:val="0"/>
        <w:numPr>
          <w:ilvl w:val="0"/>
          <w:numId w:val="0"/>
        </w:numPr>
        <w:jc w:val="both"/>
        <w:rPr>
          <w:rFonts w:hint="eastAsia"/>
        </w:rPr>
      </w:pPr>
      <w:r>
        <w:rPr>
          <w:rFonts w:hint="eastAsia"/>
        </w:rPr>
        <w:t>Well says Nazianzen, Either teach not, or teach by living.</w:t>
      </w:r>
    </w:p>
    <w:p w14:paraId="32D24FD3">
      <w:pPr>
        <w:widowControl w:val="0"/>
        <w:numPr>
          <w:ilvl w:val="0"/>
          <w:numId w:val="0"/>
        </w:numPr>
        <w:jc w:val="both"/>
        <w:rPr>
          <w:rFonts w:hint="eastAsia"/>
        </w:rPr>
      </w:pPr>
      <w:r>
        <w:rPr>
          <w:rFonts w:hint="eastAsia"/>
        </w:rPr>
        <w:t>拿先素说得好，要么不教，要么以生活来教。</w:t>
      </w:r>
    </w:p>
    <w:p w14:paraId="52DED699">
      <w:pPr>
        <w:widowControl w:val="0"/>
        <w:numPr>
          <w:ilvl w:val="0"/>
          <w:numId w:val="0"/>
        </w:numPr>
        <w:jc w:val="both"/>
        <w:rPr>
          <w:rFonts w:hint="eastAsia"/>
        </w:rPr>
      </w:pPr>
      <w:r>
        <w:rPr>
          <w:rFonts w:hint="eastAsia"/>
        </w:rPr>
        <w:t>So the Apostle exhorteth Timothy to be an example in word, but withal in conversation. 1 Tim. 4:12.</w:t>
      </w:r>
    </w:p>
    <w:p w14:paraId="291419E9">
      <w:pPr>
        <w:widowControl w:val="0"/>
        <w:numPr>
          <w:ilvl w:val="0"/>
          <w:numId w:val="0"/>
        </w:numPr>
        <w:jc w:val="both"/>
        <w:rPr>
          <w:rFonts w:hint="eastAsia"/>
        </w:rPr>
      </w:pPr>
      <w:r>
        <w:rPr>
          <w:rFonts w:hint="eastAsia"/>
        </w:rPr>
        <w:t>所以使徒劝勉提摩太要在言语上作榜样，但同时也要在行为上。提摩太前书 4:12。</w:t>
      </w:r>
    </w:p>
    <w:p w14:paraId="4EC3A607">
      <w:pPr>
        <w:widowControl w:val="0"/>
        <w:numPr>
          <w:ilvl w:val="0"/>
          <w:numId w:val="0"/>
        </w:numPr>
        <w:jc w:val="both"/>
        <w:rPr>
          <w:rFonts w:hint="eastAsia"/>
        </w:rPr>
      </w:pPr>
      <w:r>
        <w:rPr>
          <w:rFonts w:hint="eastAsia"/>
        </w:rPr>
        <w:t>That is τύπος, the best printed copy.</w:t>
      </w:r>
    </w:p>
    <w:p w14:paraId="619E515F">
      <w:pPr>
        <w:widowControl w:val="0"/>
        <w:numPr>
          <w:ilvl w:val="0"/>
          <w:numId w:val="0"/>
        </w:numPr>
        <w:jc w:val="both"/>
        <w:rPr>
          <w:rFonts w:hint="eastAsia"/>
        </w:rPr>
      </w:pPr>
      <w:r>
        <w:rPr>
          <w:rFonts w:hint="eastAsia"/>
        </w:rPr>
        <w:t>那就是 τύπος（希腊文：榜样），最好的印本。</w:t>
      </w:r>
    </w:p>
    <w:p w14:paraId="5F31CCAC">
      <w:pPr>
        <w:widowControl w:val="0"/>
        <w:numPr>
          <w:ilvl w:val="0"/>
          <w:numId w:val="0"/>
        </w:numPr>
        <w:jc w:val="both"/>
        <w:rPr>
          <w:rFonts w:hint="eastAsia"/>
        </w:rPr>
      </w:pPr>
    </w:p>
    <w:p w14:paraId="12F2C533">
      <w:pPr>
        <w:widowControl w:val="0"/>
        <w:numPr>
          <w:ilvl w:val="0"/>
          <w:numId w:val="0"/>
        </w:numPr>
        <w:jc w:val="both"/>
        <w:rPr>
          <w:rFonts w:hint="eastAsia"/>
        </w:rPr>
      </w:pPr>
      <w:r>
        <w:rPr>
          <w:rFonts w:hint="eastAsia"/>
        </w:rPr>
        <w:t>But this pares off, will some think, all encouragements of learning; leaves no advantage, no respect, or authority.</w:t>
      </w:r>
    </w:p>
    <w:p w14:paraId="46BE8DFC">
      <w:pPr>
        <w:widowControl w:val="0"/>
        <w:numPr>
          <w:ilvl w:val="0"/>
          <w:numId w:val="0"/>
        </w:numPr>
        <w:jc w:val="both"/>
        <w:rPr>
          <w:rFonts w:hint="eastAsia"/>
        </w:rPr>
      </w:pPr>
      <w:r>
        <w:rPr>
          <w:rFonts w:hint="eastAsia"/>
        </w:rPr>
        <w:t>但有些人会想，这削去了所有学习的鼓励；不留下任何好处，没有尊重，或权柄。</w:t>
      </w:r>
    </w:p>
    <w:p w14:paraId="13FD0BC2">
      <w:pPr>
        <w:widowControl w:val="0"/>
        <w:numPr>
          <w:ilvl w:val="0"/>
          <w:numId w:val="0"/>
        </w:numPr>
        <w:jc w:val="both"/>
        <w:rPr>
          <w:rFonts w:hint="eastAsia"/>
        </w:rPr>
      </w:pPr>
      <w:r>
        <w:rPr>
          <w:rFonts w:hint="eastAsia"/>
        </w:rPr>
        <w:t>Oh, no: it removes poor worthless encouragements out of the way, to make place for one great one that is sufficient, which all the others together are not.</w:t>
      </w:r>
    </w:p>
    <w:p w14:paraId="6B959703">
      <w:pPr>
        <w:widowControl w:val="0"/>
        <w:numPr>
          <w:ilvl w:val="0"/>
          <w:numId w:val="0"/>
        </w:numPr>
        <w:jc w:val="both"/>
        <w:rPr>
          <w:rFonts w:hint="eastAsia"/>
        </w:rPr>
      </w:pPr>
      <w:r>
        <w:rPr>
          <w:rFonts w:hint="eastAsia"/>
        </w:rPr>
        <w:t>哦，不：它移走了那些贫乏无价值的鼓励，为的是给一个伟大的、充足的鼓励让路，而所有其他的加在一起都比不上它。</w:t>
      </w:r>
    </w:p>
    <w:p w14:paraId="07EE999E">
      <w:pPr>
        <w:widowControl w:val="0"/>
        <w:numPr>
          <w:ilvl w:val="0"/>
          <w:numId w:val="0"/>
        </w:numPr>
        <w:jc w:val="both"/>
        <w:rPr>
          <w:rFonts w:hint="eastAsia"/>
        </w:rPr>
      </w:pPr>
    </w:p>
    <w:p w14:paraId="68B2626C">
      <w:pPr>
        <w:widowControl w:val="0"/>
        <w:numPr>
          <w:ilvl w:val="0"/>
          <w:numId w:val="0"/>
        </w:numPr>
        <w:jc w:val="both"/>
        <w:rPr>
          <w:rFonts w:hint="eastAsia"/>
        </w:rPr>
      </w:pPr>
      <w:r>
        <w:rPr>
          <w:rFonts w:hint="eastAsia"/>
        </w:rPr>
        <w:t>III. The high advantage: And when the chief Shepherd shall appear, ye shall receive a crown of glory which fadeth not away.</w:t>
      </w:r>
    </w:p>
    <w:p w14:paraId="71B6192F">
      <w:pPr>
        <w:widowControl w:val="0"/>
        <w:numPr>
          <w:ilvl w:val="0"/>
          <w:numId w:val="0"/>
        </w:numPr>
        <w:jc w:val="both"/>
        <w:rPr>
          <w:rFonts w:hint="eastAsia"/>
        </w:rPr>
      </w:pPr>
      <w:r>
        <w:rPr>
          <w:rFonts w:hint="eastAsia"/>
        </w:rPr>
        <w:t>三、崇高的益处：到了牧长显现的时候，你们必得那永不衰残的荣耀冠冕。</w:t>
      </w:r>
    </w:p>
    <w:p w14:paraId="41738D0B">
      <w:pPr>
        <w:widowControl w:val="0"/>
        <w:numPr>
          <w:ilvl w:val="0"/>
          <w:numId w:val="0"/>
        </w:numPr>
        <w:jc w:val="both"/>
        <w:rPr>
          <w:rFonts w:hint="eastAsia"/>
        </w:rPr>
      </w:pPr>
      <w:r>
        <w:rPr>
          <w:rFonts w:hint="eastAsia"/>
        </w:rPr>
        <w:t>Thou shalt lose nothing by all that restraint from base gain, and vain glory, and worldly power.</w:t>
      </w:r>
    </w:p>
    <w:p w14:paraId="4290C768">
      <w:pPr>
        <w:widowControl w:val="0"/>
        <w:numPr>
          <w:ilvl w:val="0"/>
          <w:numId w:val="0"/>
        </w:numPr>
        <w:jc w:val="both"/>
        <w:rPr>
          <w:rFonts w:hint="eastAsia"/>
        </w:rPr>
      </w:pPr>
      <w:r>
        <w:rPr>
          <w:rFonts w:hint="eastAsia"/>
        </w:rPr>
        <w:t>你不会因所有那些对卑鄙收益、虚浮荣耀和属世权力的克制而失去任何东西。</w:t>
      </w:r>
    </w:p>
    <w:p w14:paraId="7C7A0E3B">
      <w:pPr>
        <w:widowControl w:val="0"/>
        <w:numPr>
          <w:ilvl w:val="0"/>
          <w:numId w:val="0"/>
        </w:numPr>
        <w:jc w:val="both"/>
        <w:rPr>
          <w:rFonts w:hint="eastAsia"/>
        </w:rPr>
      </w:pPr>
      <w:r>
        <w:rPr>
          <w:rFonts w:hint="eastAsia"/>
        </w:rPr>
        <w:t>No matter, let them all go for a crown: that weighs them all down; that shall abide for ever.</w:t>
      </w:r>
    </w:p>
    <w:p w14:paraId="10BD1E35">
      <w:pPr>
        <w:widowControl w:val="0"/>
        <w:numPr>
          <w:ilvl w:val="0"/>
          <w:numId w:val="0"/>
        </w:numPr>
        <w:jc w:val="both"/>
        <w:rPr>
          <w:rFonts w:hint="eastAsia"/>
        </w:rPr>
      </w:pPr>
      <w:r>
        <w:rPr>
          <w:rFonts w:hint="eastAsia"/>
        </w:rPr>
        <w:t>没关系，让它们都为了一个冠冕而去吧：那冠冕比它们都重；那将存到永远。</w:t>
      </w:r>
    </w:p>
    <w:p w14:paraId="7980EE11">
      <w:pPr>
        <w:widowControl w:val="0"/>
        <w:numPr>
          <w:ilvl w:val="0"/>
          <w:numId w:val="0"/>
        </w:numPr>
        <w:jc w:val="both"/>
        <w:rPr>
          <w:rFonts w:hint="eastAsia"/>
        </w:rPr>
      </w:pPr>
      <w:r>
        <w:rPr>
          <w:rFonts w:hint="eastAsia"/>
        </w:rPr>
        <w:t>Oh, how far more excellent!</w:t>
      </w:r>
    </w:p>
    <w:p w14:paraId="0A233A5C">
      <w:pPr>
        <w:widowControl w:val="0"/>
        <w:numPr>
          <w:ilvl w:val="0"/>
          <w:numId w:val="0"/>
        </w:numPr>
        <w:jc w:val="both"/>
        <w:rPr>
          <w:rFonts w:hint="eastAsia"/>
        </w:rPr>
      </w:pPr>
      <w:r>
        <w:rPr>
          <w:rFonts w:hint="eastAsia"/>
        </w:rPr>
        <w:t>哦，何等卓越！</w:t>
      </w:r>
    </w:p>
    <w:p w14:paraId="7A64387C">
      <w:pPr>
        <w:widowControl w:val="0"/>
        <w:numPr>
          <w:ilvl w:val="0"/>
          <w:numId w:val="0"/>
        </w:numPr>
        <w:jc w:val="both"/>
        <w:rPr>
          <w:rFonts w:hint="eastAsia"/>
        </w:rPr>
      </w:pPr>
      <w:r>
        <w:rPr>
          <w:rFonts w:hint="eastAsia"/>
        </w:rPr>
        <w:t>A crown of glory, pure, unmixed glory, without any ingrediency of pride or sinful vanity, or any danger of it.</w:t>
      </w:r>
    </w:p>
    <w:p w14:paraId="6D747525">
      <w:pPr>
        <w:widowControl w:val="0"/>
        <w:numPr>
          <w:ilvl w:val="0"/>
          <w:numId w:val="0"/>
        </w:numPr>
        <w:jc w:val="both"/>
        <w:rPr>
          <w:rFonts w:hint="eastAsia"/>
        </w:rPr>
      </w:pPr>
      <w:r>
        <w:rPr>
          <w:rFonts w:hint="eastAsia"/>
        </w:rPr>
        <w:t>一个荣耀的冠冕，纯粹的、不混杂的荣耀，没有任何骄傲或罪恶虚荣的成分，也没有任何这方面的危险。</w:t>
      </w:r>
    </w:p>
    <w:p w14:paraId="0F307142">
      <w:pPr>
        <w:widowControl w:val="0"/>
        <w:numPr>
          <w:ilvl w:val="0"/>
          <w:numId w:val="0"/>
        </w:numPr>
        <w:jc w:val="both"/>
        <w:rPr>
          <w:rFonts w:hint="eastAsia"/>
        </w:rPr>
      </w:pPr>
      <w:r>
        <w:rPr>
          <w:rFonts w:hint="eastAsia"/>
        </w:rPr>
        <w:t>And a crown that fadeth not, ὰμαρἀντινον, of such a flower as withers not: not a temporary garland of fading flowers, such as all here are.</w:t>
      </w:r>
    </w:p>
    <w:p w14:paraId="674E9EB6">
      <w:pPr>
        <w:widowControl w:val="0"/>
        <w:numPr>
          <w:ilvl w:val="0"/>
          <w:numId w:val="0"/>
        </w:numPr>
        <w:jc w:val="both"/>
        <w:rPr>
          <w:rFonts w:hint="eastAsia"/>
        </w:rPr>
      </w:pPr>
      <w:r>
        <w:rPr>
          <w:rFonts w:hint="eastAsia"/>
        </w:rPr>
        <w:t>一个永不衰残的冠冕，ὰμαρἀντινον（希腊文：不凋谢的），由永不枯萎的花朵制成：不是此地所有都是的那种由易谢花朵编成的暂时花环。</w:t>
      </w:r>
    </w:p>
    <w:p w14:paraId="7B9DE4F3">
      <w:pPr>
        <w:widowControl w:val="0"/>
        <w:numPr>
          <w:ilvl w:val="0"/>
          <w:numId w:val="0"/>
        </w:numPr>
        <w:jc w:val="both"/>
        <w:rPr>
          <w:rFonts w:hint="eastAsia"/>
        </w:rPr>
      </w:pPr>
      <w:r>
        <w:rPr>
          <w:rFonts w:hint="eastAsia"/>
        </w:rPr>
        <w:t>Wo to the crown of pride, says the Prophet, Isa. 28:1.</w:t>
      </w:r>
    </w:p>
    <w:p w14:paraId="62CC0F63">
      <w:pPr>
        <w:widowControl w:val="0"/>
        <w:numPr>
          <w:ilvl w:val="0"/>
          <w:numId w:val="0"/>
        </w:numPr>
        <w:jc w:val="both"/>
        <w:rPr>
          <w:rFonts w:hint="eastAsia"/>
        </w:rPr>
      </w:pPr>
      <w:r>
        <w:rPr>
          <w:rFonts w:hint="eastAsia"/>
        </w:rPr>
        <w:t>先知说，祸哉，这骄傲的冠冕。以赛亚书 28:1。</w:t>
      </w:r>
    </w:p>
    <w:p w14:paraId="54128389">
      <w:pPr>
        <w:widowControl w:val="0"/>
        <w:numPr>
          <w:ilvl w:val="0"/>
          <w:numId w:val="0"/>
        </w:numPr>
        <w:jc w:val="both"/>
        <w:rPr>
          <w:rFonts w:hint="eastAsia"/>
        </w:rPr>
      </w:pPr>
      <w:r>
        <w:rPr>
          <w:rFonts w:hint="eastAsia"/>
        </w:rPr>
        <w:t>Though it be made of flowers growing in a fat valley, yet their glorious beauty is a fading flower; but this will remain fresh and in perfect lustre to all eternity.</w:t>
      </w:r>
    </w:p>
    <w:p w14:paraId="3E6A1D03">
      <w:pPr>
        <w:widowControl w:val="0"/>
        <w:numPr>
          <w:ilvl w:val="0"/>
          <w:numId w:val="0"/>
        </w:numPr>
        <w:jc w:val="both"/>
        <w:rPr>
          <w:rFonts w:hint="eastAsia"/>
        </w:rPr>
      </w:pPr>
      <w:r>
        <w:rPr>
          <w:rFonts w:hint="eastAsia"/>
        </w:rPr>
        <w:t>虽然它是由生长在肥美谷中的花朵制成，但它们荣耀的美丽是易谢的花；而这个将保持新鲜，并以完美的荣光存到永永远远。</w:t>
      </w:r>
    </w:p>
    <w:p w14:paraId="26C54EF0">
      <w:pPr>
        <w:widowControl w:val="0"/>
        <w:numPr>
          <w:ilvl w:val="0"/>
          <w:numId w:val="0"/>
        </w:numPr>
        <w:jc w:val="both"/>
        <w:rPr>
          <w:rFonts w:hint="eastAsia"/>
        </w:rPr>
      </w:pPr>
      <w:r>
        <w:rPr>
          <w:rFonts w:hint="eastAsia"/>
        </w:rPr>
        <w:t>May they not well trample on base gain and vain applause, who have this crown to look to?</w:t>
      </w:r>
    </w:p>
    <w:p w14:paraId="4105DC39">
      <w:pPr>
        <w:widowControl w:val="0"/>
        <w:numPr>
          <w:ilvl w:val="0"/>
          <w:numId w:val="0"/>
        </w:numPr>
        <w:jc w:val="both"/>
        <w:rPr>
          <w:rFonts w:hint="eastAsia"/>
        </w:rPr>
      </w:pPr>
      <w:r>
        <w:rPr>
          <w:rFonts w:hint="eastAsia"/>
        </w:rPr>
        <w:t>那些有这冠冕可仰望的人，难道不该好好地践踏卑鄙的收益和虚浮的掌声吗？</w:t>
      </w:r>
    </w:p>
    <w:p w14:paraId="5B9E56E4">
      <w:pPr>
        <w:widowControl w:val="0"/>
        <w:numPr>
          <w:ilvl w:val="0"/>
          <w:numId w:val="0"/>
        </w:numPr>
        <w:jc w:val="both"/>
        <w:rPr>
          <w:rFonts w:hint="eastAsia"/>
        </w:rPr>
      </w:pPr>
      <w:r>
        <w:rPr>
          <w:rFonts w:hint="eastAsia"/>
        </w:rPr>
        <w:t>They that will be content with those, let them be; but they have their reward, and it is done and gone, when faithful followers are to receive theirs.</w:t>
      </w:r>
    </w:p>
    <w:p w14:paraId="26DC33EF">
      <w:pPr>
        <w:widowControl w:val="0"/>
        <w:numPr>
          <w:ilvl w:val="0"/>
          <w:numId w:val="0"/>
        </w:numPr>
        <w:jc w:val="both"/>
        <w:rPr>
          <w:rFonts w:hint="eastAsia"/>
        </w:rPr>
      </w:pPr>
      <w:r>
        <w:rPr>
          <w:rFonts w:hint="eastAsia"/>
        </w:rPr>
        <w:t>那些愿意以那些为满足的人，就让他们去吧；但他们已经得了他们的赏赐，那已经结束和过去了，而忠心的跟随者将要领受他们的赏赐。</w:t>
      </w:r>
    </w:p>
    <w:p w14:paraId="1C9CEBEC">
      <w:pPr>
        <w:widowControl w:val="0"/>
        <w:numPr>
          <w:ilvl w:val="0"/>
          <w:numId w:val="0"/>
        </w:numPr>
        <w:jc w:val="both"/>
        <w:rPr>
          <w:rFonts w:hint="eastAsia"/>
        </w:rPr>
      </w:pPr>
      <w:r>
        <w:rPr>
          <w:rFonts w:hint="eastAsia"/>
        </w:rPr>
        <w:t>Joys of royal pomp, marriages and feasts, how soon do they vanish as a dream!</w:t>
      </w:r>
    </w:p>
    <w:p w14:paraId="422EF353">
      <w:pPr>
        <w:widowControl w:val="0"/>
        <w:numPr>
          <w:ilvl w:val="0"/>
          <w:numId w:val="0"/>
        </w:numPr>
        <w:jc w:val="both"/>
        <w:rPr>
          <w:rFonts w:hint="eastAsia"/>
        </w:rPr>
      </w:pPr>
      <w:r>
        <w:rPr>
          <w:rFonts w:hint="eastAsia"/>
        </w:rPr>
        <w:t>王室盛典、婚嫁和宴席的喜乐，它们何等快地如梦消逝！</w:t>
      </w:r>
    </w:p>
    <w:p w14:paraId="0E71DF68">
      <w:pPr>
        <w:widowControl w:val="0"/>
        <w:numPr>
          <w:ilvl w:val="0"/>
          <w:numId w:val="0"/>
        </w:numPr>
        <w:jc w:val="both"/>
        <w:rPr>
          <w:rFonts w:hint="eastAsia"/>
        </w:rPr>
      </w:pPr>
      <w:r>
        <w:rPr>
          <w:rFonts w:hint="eastAsia"/>
        </w:rPr>
        <w:t>That of Ahasuerus lasted about half a year, but then it ended!</w:t>
      </w:r>
    </w:p>
    <w:p w14:paraId="30EED63D">
      <w:pPr>
        <w:widowControl w:val="0"/>
        <w:numPr>
          <w:ilvl w:val="0"/>
          <w:numId w:val="0"/>
        </w:numPr>
        <w:jc w:val="both"/>
        <w:rPr>
          <w:rFonts w:hint="eastAsia"/>
        </w:rPr>
      </w:pPr>
      <w:r>
        <w:rPr>
          <w:rFonts w:hint="eastAsia"/>
        </w:rPr>
        <w:t>亚哈随鲁的宴席持续了约半年，但随后就结束了！</w:t>
      </w:r>
    </w:p>
    <w:p w14:paraId="576B3AD0">
      <w:pPr>
        <w:widowControl w:val="0"/>
        <w:numPr>
          <w:ilvl w:val="0"/>
          <w:numId w:val="0"/>
        </w:numPr>
        <w:jc w:val="both"/>
        <w:rPr>
          <w:rFonts w:hint="eastAsia"/>
        </w:rPr>
      </w:pPr>
      <w:r>
        <w:rPr>
          <w:rFonts w:hint="eastAsia"/>
        </w:rPr>
        <w:t>And how many since that are gone and forgotten!</w:t>
      </w:r>
    </w:p>
    <w:p w14:paraId="26E5D459">
      <w:pPr>
        <w:widowControl w:val="0"/>
        <w:numPr>
          <w:ilvl w:val="0"/>
          <w:numId w:val="0"/>
        </w:numPr>
        <w:jc w:val="both"/>
        <w:rPr>
          <w:rFonts w:hint="eastAsia"/>
        </w:rPr>
      </w:pPr>
      <w:r>
        <w:rPr>
          <w:rFonts w:hint="eastAsia"/>
        </w:rPr>
        <w:t>自那以后，又有多少已经逝去和被遗忘！</w:t>
      </w:r>
    </w:p>
    <w:p w14:paraId="2470E3BA">
      <w:pPr>
        <w:widowControl w:val="0"/>
        <w:numPr>
          <w:ilvl w:val="0"/>
          <w:numId w:val="0"/>
        </w:numPr>
        <w:jc w:val="both"/>
        <w:rPr>
          <w:rFonts w:hint="eastAsia"/>
        </w:rPr>
      </w:pPr>
      <w:r>
        <w:rPr>
          <w:rFonts w:hint="eastAsia"/>
        </w:rPr>
        <w:t>But this day begins a triumph and a feast that shall never either end or weary, affording still fresh, ever new delights.</w:t>
      </w:r>
    </w:p>
    <w:p w14:paraId="1CE7BD4D">
      <w:pPr>
        <w:widowControl w:val="0"/>
        <w:numPr>
          <w:ilvl w:val="0"/>
          <w:numId w:val="0"/>
        </w:numPr>
        <w:jc w:val="both"/>
        <w:rPr>
          <w:rFonts w:hint="eastAsia"/>
        </w:rPr>
      </w:pPr>
      <w:r>
        <w:rPr>
          <w:rFonts w:hint="eastAsia"/>
        </w:rPr>
        <w:t>但这一天开始了一场永不结束也永不令人厌倦的凯旋和筵席，不断提供新鲜、常新的喜乐。</w:t>
      </w:r>
    </w:p>
    <w:p w14:paraId="1AF380CC">
      <w:pPr>
        <w:widowControl w:val="0"/>
        <w:numPr>
          <w:ilvl w:val="0"/>
          <w:numId w:val="0"/>
        </w:numPr>
        <w:jc w:val="both"/>
        <w:rPr>
          <w:rFonts w:hint="eastAsia"/>
        </w:rPr>
      </w:pPr>
      <w:r>
        <w:rPr>
          <w:rFonts w:hint="eastAsia"/>
        </w:rPr>
        <w:t>All things here, the choicest pleasures, cloy, but satisfy not: those above shall always satisfy, and never cloy, When the chief Shepherd shall appear.</w:t>
      </w:r>
    </w:p>
    <w:p w14:paraId="173B25F7">
      <w:pPr>
        <w:widowControl w:val="0"/>
        <w:numPr>
          <w:ilvl w:val="0"/>
          <w:numId w:val="0"/>
        </w:numPr>
        <w:jc w:val="both"/>
        <w:rPr>
          <w:rFonts w:hint="eastAsia"/>
        </w:rPr>
      </w:pPr>
      <w:r>
        <w:rPr>
          <w:rFonts w:hint="eastAsia"/>
        </w:rPr>
        <w:t>这里的一切，最精选的乐趣，都会使人腻烦，却不能满足：当牧长显现时，天上的那些将永远满足，永不腻烦。</w:t>
      </w:r>
    </w:p>
    <w:p w14:paraId="26146520">
      <w:pPr>
        <w:widowControl w:val="0"/>
        <w:numPr>
          <w:ilvl w:val="0"/>
          <w:numId w:val="0"/>
        </w:numPr>
        <w:jc w:val="both"/>
        <w:rPr>
          <w:rFonts w:hint="eastAsia"/>
        </w:rPr>
      </w:pPr>
      <w:r>
        <w:rPr>
          <w:rFonts w:hint="eastAsia"/>
        </w:rPr>
        <w:t>And that shall shortly be: this moment will shortly be out.</w:t>
      </w:r>
    </w:p>
    <w:p w14:paraId="1FC7F68B">
      <w:pPr>
        <w:widowControl w:val="0"/>
        <w:numPr>
          <w:ilvl w:val="0"/>
          <w:numId w:val="0"/>
        </w:numPr>
        <w:jc w:val="both"/>
        <w:rPr>
          <w:rFonts w:hint="eastAsia"/>
        </w:rPr>
      </w:pPr>
      <w:r>
        <w:rPr>
          <w:rFonts w:hint="eastAsia"/>
        </w:rPr>
        <w:t>而那将很快发生：这一刻将很快过去。</w:t>
      </w:r>
    </w:p>
    <w:p w14:paraId="2B3B292F">
      <w:pPr>
        <w:widowControl w:val="0"/>
        <w:numPr>
          <w:ilvl w:val="0"/>
          <w:numId w:val="0"/>
        </w:numPr>
        <w:jc w:val="both"/>
        <w:rPr>
          <w:rFonts w:hint="eastAsia"/>
        </w:rPr>
      </w:pPr>
    </w:p>
    <w:p w14:paraId="51F2C58D">
      <w:pPr>
        <w:widowControl w:val="0"/>
        <w:numPr>
          <w:ilvl w:val="0"/>
          <w:numId w:val="0"/>
        </w:numPr>
        <w:jc w:val="both"/>
        <w:rPr>
          <w:rFonts w:hint="eastAsia"/>
        </w:rPr>
      </w:pPr>
      <w:r>
        <w:rPr>
          <w:rFonts w:hint="eastAsia"/>
        </w:rPr>
        <w:t>What is to be refused in the way to this crown?</w:t>
      </w:r>
    </w:p>
    <w:p w14:paraId="208721DF">
      <w:pPr>
        <w:widowControl w:val="0"/>
        <w:numPr>
          <w:ilvl w:val="0"/>
          <w:numId w:val="0"/>
        </w:numPr>
        <w:jc w:val="both"/>
        <w:rPr>
          <w:rFonts w:hint="eastAsia"/>
        </w:rPr>
      </w:pPr>
      <w:r>
        <w:rPr>
          <w:rFonts w:hint="eastAsia"/>
        </w:rPr>
        <w:t>在通往这冠冕的路上，有什么是当拒绝的呢？</w:t>
      </w:r>
    </w:p>
    <w:p w14:paraId="0DBF91BE">
      <w:pPr>
        <w:widowControl w:val="0"/>
        <w:numPr>
          <w:ilvl w:val="0"/>
          <w:numId w:val="0"/>
        </w:numPr>
        <w:jc w:val="both"/>
        <w:rPr>
          <w:rFonts w:hint="eastAsia"/>
        </w:rPr>
      </w:pPr>
      <w:r>
        <w:rPr>
          <w:rFonts w:hint="eastAsia"/>
        </w:rPr>
        <w:t>All labour is sweet for it.</w:t>
      </w:r>
    </w:p>
    <w:p w14:paraId="102B085C">
      <w:pPr>
        <w:widowControl w:val="0"/>
        <w:numPr>
          <w:ilvl w:val="0"/>
          <w:numId w:val="0"/>
        </w:numPr>
        <w:jc w:val="both"/>
        <w:rPr>
          <w:rFonts w:hint="eastAsia"/>
        </w:rPr>
      </w:pPr>
      <w:r>
        <w:rPr>
          <w:rFonts w:hint="eastAsia"/>
        </w:rPr>
        <w:t>为它，一切劳苦都是甘甜的。</w:t>
      </w:r>
    </w:p>
    <w:p w14:paraId="268E6514">
      <w:pPr>
        <w:widowControl w:val="0"/>
        <w:numPr>
          <w:ilvl w:val="0"/>
          <w:numId w:val="0"/>
        </w:numPr>
        <w:jc w:val="both"/>
        <w:rPr>
          <w:rFonts w:hint="eastAsia"/>
        </w:rPr>
      </w:pPr>
      <w:r>
        <w:rPr>
          <w:rFonts w:hint="eastAsia"/>
        </w:rPr>
        <w:t>And what is there here to be desired to detain our hearts that we should not most willingly let go, to rest from our labours, and receive our crown?</w:t>
      </w:r>
    </w:p>
    <w:p w14:paraId="051467CB">
      <w:pPr>
        <w:widowControl w:val="0"/>
        <w:numPr>
          <w:ilvl w:val="0"/>
          <w:numId w:val="0"/>
        </w:numPr>
        <w:jc w:val="both"/>
        <w:rPr>
          <w:rFonts w:hint="eastAsia"/>
        </w:rPr>
      </w:pPr>
      <w:r>
        <w:rPr>
          <w:rFonts w:hint="eastAsia"/>
        </w:rPr>
        <w:t>此地又有什么可渴望的，能留住我们的心，使我们不最甘心地放手，安息我们的劳苦，并领受我们的冠冕呢？</w:t>
      </w:r>
    </w:p>
    <w:p w14:paraId="1A3F8A85">
      <w:pPr>
        <w:widowControl w:val="0"/>
        <w:numPr>
          <w:ilvl w:val="0"/>
          <w:numId w:val="0"/>
        </w:numPr>
        <w:jc w:val="both"/>
        <w:rPr>
          <w:rFonts w:hint="eastAsia"/>
        </w:rPr>
      </w:pPr>
      <w:r>
        <w:rPr>
          <w:rFonts w:hint="eastAsia"/>
        </w:rPr>
        <w:t>Was ever any king sad to think that the day of his coronation drew nigh?</w:t>
      </w:r>
    </w:p>
    <w:p w14:paraId="26EB2279">
      <w:pPr>
        <w:widowControl w:val="0"/>
        <w:numPr>
          <w:ilvl w:val="0"/>
          <w:numId w:val="0"/>
        </w:numPr>
        <w:jc w:val="both"/>
        <w:rPr>
          <w:rFonts w:hint="eastAsia"/>
        </w:rPr>
      </w:pPr>
      <w:r>
        <w:rPr>
          <w:rFonts w:hint="eastAsia"/>
        </w:rPr>
        <w:t>曾有任何君王因想到自己加冕的日子临近而悲伤吗？</w:t>
      </w:r>
    </w:p>
    <w:p w14:paraId="4613D728">
      <w:pPr>
        <w:widowControl w:val="0"/>
        <w:numPr>
          <w:ilvl w:val="0"/>
          <w:numId w:val="0"/>
        </w:numPr>
        <w:jc w:val="both"/>
        <w:rPr>
          <w:rFonts w:hint="eastAsia"/>
        </w:rPr>
      </w:pPr>
      <w:r>
        <w:rPr>
          <w:rFonts w:hint="eastAsia"/>
        </w:rPr>
        <w:t>And then, there will be no envy, nor jealousies: all will be kings, each with his crown, each rejoicing in the glory of the others, and all in his, who that day shall be all in all.</w:t>
      </w:r>
    </w:p>
    <w:p w14:paraId="372AB2FC">
      <w:pPr>
        <w:widowControl w:val="0"/>
        <w:numPr>
          <w:ilvl w:val="0"/>
          <w:numId w:val="0"/>
        </w:numPr>
        <w:jc w:val="both"/>
        <w:rPr>
          <w:rFonts w:hint="eastAsia"/>
        </w:rPr>
      </w:pPr>
      <w:r>
        <w:rPr>
          <w:rFonts w:hint="eastAsia"/>
        </w:rPr>
        <w:t>然后，将没有嫉妒，也没有猜忌：所有人都将是王，各戴冠冕，各为他人的荣耀而喜乐，并都为祂的荣耀而喜乐，祂在那日将是万有之中的万有。</w:t>
      </w:r>
    </w:p>
    <w:p w14:paraId="7168C4EA">
      <w:pPr>
        <w:widowControl w:val="0"/>
        <w:numPr>
          <w:ilvl w:val="0"/>
          <w:numId w:val="0"/>
        </w:numPr>
        <w:jc w:val="both"/>
        <w:rPr>
          <w:rFonts w:hint="eastAsia"/>
        </w:rPr>
      </w:pPr>
    </w:p>
    <w:p w14:paraId="7BC4EC71">
      <w:pPr>
        <w:widowControl w:val="0"/>
        <w:numPr>
          <w:ilvl w:val="0"/>
          <w:numId w:val="0"/>
        </w:numPr>
        <w:jc w:val="both"/>
        <w:rPr>
          <w:rFonts w:hint="eastAsia"/>
        </w:rPr>
      </w:pPr>
      <w:r>
        <w:rPr>
          <w:rFonts w:hint="eastAsia"/>
        </w:rPr>
        <w:t>VER. 5.—Likewise, ye younger, submit yourselves unto the elder: yea, all of you be subject one to another, and be clothed with humility: for God resisteth the proud, and giveth grace to the humble.</w:t>
      </w:r>
    </w:p>
    <w:p w14:paraId="254B08A6">
      <w:pPr>
        <w:widowControl w:val="0"/>
        <w:numPr>
          <w:ilvl w:val="0"/>
          <w:numId w:val="0"/>
        </w:numPr>
        <w:jc w:val="both"/>
        <w:rPr>
          <w:rFonts w:hint="eastAsia"/>
        </w:rPr>
      </w:pPr>
      <w:r>
        <w:rPr>
          <w:rFonts w:hint="eastAsia"/>
        </w:rPr>
        <w:t>5节——你们年幼的，也要顺服年长的。就是你们众人，也都要以谦卑束腰，彼此顺服。因为神阻挡骄傲的人，赐恩给谦卑的人。</w:t>
      </w:r>
    </w:p>
    <w:p w14:paraId="700C1C0D">
      <w:pPr>
        <w:widowControl w:val="0"/>
        <w:numPr>
          <w:ilvl w:val="0"/>
          <w:numId w:val="0"/>
        </w:numPr>
        <w:jc w:val="both"/>
        <w:rPr>
          <w:rFonts w:hint="eastAsia"/>
        </w:rPr>
      </w:pPr>
    </w:p>
    <w:p w14:paraId="13DE7C80">
      <w:pPr>
        <w:widowControl w:val="0"/>
        <w:numPr>
          <w:ilvl w:val="0"/>
          <w:numId w:val="0"/>
        </w:numPr>
        <w:jc w:val="both"/>
        <w:rPr>
          <w:rFonts w:hint="eastAsia"/>
        </w:rPr>
      </w:pPr>
      <w:r>
        <w:rPr>
          <w:rFonts w:hint="eastAsia"/>
        </w:rPr>
        <w:t>Sin hath disordered all; so that nothing is to be found but distemper and crookedness in the condition and ways of men towards God, and towards one another, till a new Spirit come in and rectify all.</w:t>
      </w:r>
    </w:p>
    <w:p w14:paraId="452B1510">
      <w:pPr>
        <w:widowControl w:val="0"/>
        <w:numPr>
          <w:ilvl w:val="0"/>
          <w:numId w:val="0"/>
        </w:numPr>
        <w:jc w:val="both"/>
        <w:rPr>
          <w:rFonts w:hint="eastAsia"/>
        </w:rPr>
      </w:pPr>
      <w:r>
        <w:rPr>
          <w:rFonts w:hint="eastAsia"/>
        </w:rPr>
        <w:t>罪已扰乱一切；以致在人对神、以及彼此之间的光景和道路上，除了紊乱和弯曲，别无他物，直到一个新的灵进来，纠正一切。</w:t>
      </w:r>
    </w:p>
    <w:p w14:paraId="414DEABA">
      <w:pPr>
        <w:widowControl w:val="0"/>
        <w:numPr>
          <w:ilvl w:val="0"/>
          <w:numId w:val="0"/>
        </w:numPr>
        <w:jc w:val="both"/>
        <w:rPr>
          <w:rFonts w:hint="eastAsia"/>
        </w:rPr>
      </w:pPr>
      <w:r>
        <w:rPr>
          <w:rFonts w:hint="eastAsia"/>
        </w:rPr>
        <w:t>And very much of that redress lies in this particular grace of humility, here recommended by the Apostle.</w:t>
      </w:r>
    </w:p>
    <w:p w14:paraId="117D67A6">
      <w:pPr>
        <w:widowControl w:val="0"/>
        <w:numPr>
          <w:ilvl w:val="0"/>
          <w:numId w:val="0"/>
        </w:numPr>
        <w:jc w:val="both"/>
        <w:rPr>
          <w:rFonts w:hint="eastAsia"/>
        </w:rPr>
      </w:pPr>
      <w:r>
        <w:rPr>
          <w:rFonts w:hint="eastAsia"/>
        </w:rPr>
        <w:t>而那纠正的很大一部分在于这谦卑的特别恩典，就是使徒在此所推荐的。</w:t>
      </w:r>
    </w:p>
    <w:p w14:paraId="52BA28DF">
      <w:pPr>
        <w:widowControl w:val="0"/>
        <w:numPr>
          <w:ilvl w:val="0"/>
          <w:numId w:val="0"/>
        </w:numPr>
        <w:jc w:val="both"/>
        <w:rPr>
          <w:rFonts w:hint="eastAsia"/>
        </w:rPr>
      </w:pPr>
    </w:p>
    <w:p w14:paraId="06670AC0">
      <w:pPr>
        <w:widowControl w:val="0"/>
        <w:numPr>
          <w:ilvl w:val="0"/>
          <w:numId w:val="0"/>
        </w:numPr>
        <w:jc w:val="both"/>
        <w:rPr>
          <w:rFonts w:hint="eastAsia"/>
        </w:rPr>
      </w:pPr>
      <w:r>
        <w:rPr>
          <w:rFonts w:hint="eastAsia"/>
        </w:rPr>
        <w:t>That grace regulates the carriage, 1. Of the younger towards the elder. 2. Of all men one to another. 3. Of all towards God.</w:t>
      </w:r>
    </w:p>
    <w:p w14:paraId="186C6329">
      <w:pPr>
        <w:widowControl w:val="0"/>
        <w:numPr>
          <w:ilvl w:val="0"/>
          <w:numId w:val="0"/>
        </w:numPr>
        <w:jc w:val="both"/>
        <w:rPr>
          <w:rFonts w:hint="eastAsia"/>
        </w:rPr>
      </w:pPr>
      <w:r>
        <w:rPr>
          <w:rFonts w:hint="eastAsia"/>
        </w:rPr>
        <w:t>那恩典调节行为，1. 年幼的对年长的。2. 所有人彼此之间的。3. 所有人对神的。</w:t>
      </w:r>
    </w:p>
    <w:p w14:paraId="53539B82">
      <w:pPr>
        <w:widowControl w:val="0"/>
        <w:numPr>
          <w:ilvl w:val="0"/>
          <w:numId w:val="0"/>
        </w:numPr>
        <w:jc w:val="both"/>
        <w:rPr>
          <w:rFonts w:hint="eastAsia"/>
        </w:rPr>
      </w:pPr>
    </w:p>
    <w:p w14:paraId="5AFE05B1">
      <w:pPr>
        <w:widowControl w:val="0"/>
        <w:numPr>
          <w:ilvl w:val="0"/>
          <w:numId w:val="0"/>
        </w:numPr>
        <w:jc w:val="both"/>
        <w:rPr>
          <w:rFonts w:hint="eastAsia"/>
        </w:rPr>
      </w:pPr>
      <w:r>
        <w:rPr>
          <w:rFonts w:hint="eastAsia"/>
        </w:rPr>
        <w:t>1st. The younger are to be subject to the elder.</w:t>
      </w:r>
    </w:p>
    <w:p w14:paraId="3F36731C">
      <w:pPr>
        <w:widowControl w:val="0"/>
        <w:numPr>
          <w:ilvl w:val="0"/>
          <w:numId w:val="0"/>
        </w:numPr>
        <w:jc w:val="both"/>
        <w:rPr>
          <w:rFonts w:hint="eastAsia"/>
        </w:rPr>
      </w:pPr>
      <w:r>
        <w:rPr>
          <w:rFonts w:hint="eastAsia"/>
        </w:rPr>
        <w:t>第一，年幼的要顺服年长的。</w:t>
      </w:r>
    </w:p>
    <w:p w14:paraId="46D9587B">
      <w:pPr>
        <w:widowControl w:val="0"/>
        <w:numPr>
          <w:ilvl w:val="0"/>
          <w:numId w:val="0"/>
        </w:numPr>
        <w:jc w:val="both"/>
        <w:rPr>
          <w:rFonts w:hint="eastAsia"/>
        </w:rPr>
      </w:pPr>
      <w:r>
        <w:rPr>
          <w:rFonts w:hint="eastAsia"/>
        </w:rPr>
        <w:t>Which I take so to refer to difference of years, that it hath some aspect likewise to the relation of those that are under the discipline and government of the elders, πρεσβύτεροι, who, though not always such in years, ought, however, to suit that name in exemplary gravity and wisdom.</w:t>
      </w:r>
    </w:p>
    <w:p w14:paraId="5E0449C9">
      <w:pPr>
        <w:widowControl w:val="0"/>
        <w:numPr>
          <w:ilvl w:val="0"/>
          <w:numId w:val="0"/>
        </w:numPr>
        <w:jc w:val="both"/>
        <w:rPr>
          <w:rFonts w:hint="eastAsia"/>
        </w:rPr>
      </w:pPr>
      <w:r>
        <w:rPr>
          <w:rFonts w:hint="eastAsia"/>
        </w:rPr>
        <w:t>我认为这既指年龄的差异，也同样在某些方面关系到那些在长老，πρεσβύτεροι（希腊文：长老们）的纪律和治理之下的人的关系，这些长老虽不总是在年岁上如此，但总应在堪为榜样的庄重和智慧上与那名称相称。</w:t>
      </w:r>
    </w:p>
    <w:p w14:paraId="41A75ABA">
      <w:pPr>
        <w:widowControl w:val="0"/>
        <w:numPr>
          <w:ilvl w:val="0"/>
          <w:numId w:val="0"/>
        </w:numPr>
        <w:jc w:val="both"/>
        <w:rPr>
          <w:rFonts w:hint="eastAsia"/>
        </w:rPr>
      </w:pPr>
      <w:r>
        <w:rPr>
          <w:rFonts w:hint="eastAsia"/>
        </w:rPr>
        <w:t>It is no seigniory, but a ministry; yet, there is a sacred authority in it, when rightly carried, which both duly challenges, and effectually commands that respect and obedience which is fit for the right order and government of the house of God.</w:t>
      </w:r>
    </w:p>
    <w:p w14:paraId="75FF6A4F">
      <w:pPr>
        <w:widowControl w:val="0"/>
        <w:numPr>
          <w:ilvl w:val="0"/>
          <w:numId w:val="0"/>
        </w:numPr>
        <w:jc w:val="both"/>
        <w:rPr>
          <w:rFonts w:hint="eastAsia"/>
        </w:rPr>
      </w:pPr>
      <w:r>
        <w:rPr>
          <w:rFonts w:hint="eastAsia"/>
        </w:rPr>
        <w:t>这不是领主权，而是职事；然而，当它被正确地执行时，其中有一种神圣的权柄，它既正当地要求，也有效地命令那合乎神家正确秩序和治理的尊重与顺服。</w:t>
      </w:r>
    </w:p>
    <w:p w14:paraId="1E60EAEF">
      <w:pPr>
        <w:widowControl w:val="0"/>
        <w:numPr>
          <w:ilvl w:val="0"/>
          <w:numId w:val="0"/>
        </w:numPr>
        <w:jc w:val="both"/>
        <w:rPr>
          <w:rFonts w:hint="eastAsia"/>
        </w:rPr>
      </w:pPr>
    </w:p>
    <w:p w14:paraId="1707693A">
      <w:pPr>
        <w:widowControl w:val="0"/>
        <w:numPr>
          <w:ilvl w:val="0"/>
          <w:numId w:val="0"/>
        </w:numPr>
        <w:jc w:val="both"/>
        <w:rPr>
          <w:rFonts w:hint="eastAsia"/>
        </w:rPr>
      </w:pPr>
      <w:r>
        <w:rPr>
          <w:rFonts w:hint="eastAsia"/>
        </w:rPr>
        <w:t>The Spirit of Christ in his ministers, is the thing that makes them truly elders, and truly worthy of double honour; and without that, men may hunt after respect and credit by other parts, and the more they follow it, the faster it flies from them: or, if they catch any thing of it, they only grasp a shadow.</w:t>
      </w:r>
    </w:p>
    <w:p w14:paraId="34615ADD">
      <w:pPr>
        <w:widowControl w:val="0"/>
        <w:numPr>
          <w:ilvl w:val="0"/>
          <w:numId w:val="0"/>
        </w:numPr>
        <w:jc w:val="both"/>
        <w:rPr>
          <w:rFonts w:hint="eastAsia"/>
        </w:rPr>
      </w:pPr>
      <w:r>
        <w:rPr>
          <w:rFonts w:hint="eastAsia"/>
        </w:rPr>
        <w:t>在祂执事里面的基督之灵，是使他们真正成为长老，并真正配得加倍敬奉的东西；没有那个，人可能靠其他方面去追求尊重和信誉，但他们越是追逐，它就越快地从他们面前飞走：或者，如果他们抓到一点，也只是抓住一个影子。</w:t>
      </w:r>
    </w:p>
    <w:p w14:paraId="7B7D1CCC">
      <w:pPr>
        <w:widowControl w:val="0"/>
        <w:numPr>
          <w:ilvl w:val="0"/>
          <w:numId w:val="0"/>
        </w:numPr>
        <w:jc w:val="both"/>
        <w:rPr>
          <w:rFonts w:hint="eastAsia"/>
        </w:rPr>
      </w:pPr>
    </w:p>
    <w:p w14:paraId="5CAD8A74">
      <w:pPr>
        <w:widowControl w:val="0"/>
        <w:numPr>
          <w:ilvl w:val="0"/>
          <w:numId w:val="0"/>
        </w:numPr>
        <w:jc w:val="both"/>
        <w:rPr>
          <w:rFonts w:hint="eastAsia"/>
        </w:rPr>
      </w:pPr>
      <w:r>
        <w:rPr>
          <w:rFonts w:hint="eastAsia"/>
        </w:rPr>
        <w:t>Infer. Learn, you my brethren, that obedience which is due to the discipline of God's house.</w:t>
      </w:r>
    </w:p>
    <w:p w14:paraId="41CDF0A8">
      <w:pPr>
        <w:widowControl w:val="0"/>
        <w:numPr>
          <w:ilvl w:val="0"/>
          <w:numId w:val="0"/>
        </w:numPr>
        <w:jc w:val="both"/>
        <w:rPr>
          <w:rFonts w:hint="eastAsia"/>
        </w:rPr>
      </w:pPr>
      <w:r>
        <w:rPr>
          <w:rFonts w:hint="eastAsia"/>
        </w:rPr>
        <w:t>推论。我的弟兄们，要学习那对神家纪律所当有的顺服。</w:t>
      </w:r>
    </w:p>
    <w:p w14:paraId="40862F0D">
      <w:pPr>
        <w:widowControl w:val="0"/>
        <w:numPr>
          <w:ilvl w:val="0"/>
          <w:numId w:val="0"/>
        </w:numPr>
        <w:jc w:val="both"/>
        <w:rPr>
          <w:rFonts w:hint="eastAsia"/>
        </w:rPr>
      </w:pPr>
      <w:r>
        <w:rPr>
          <w:rFonts w:hint="eastAsia"/>
        </w:rPr>
        <w:t>This is all we plead for in this point.</w:t>
      </w:r>
    </w:p>
    <w:p w14:paraId="1D43032D">
      <w:pPr>
        <w:widowControl w:val="0"/>
        <w:numPr>
          <w:ilvl w:val="0"/>
          <w:numId w:val="0"/>
        </w:numPr>
        <w:jc w:val="both"/>
        <w:rPr>
          <w:rFonts w:hint="eastAsia"/>
        </w:rPr>
      </w:pPr>
      <w:r>
        <w:rPr>
          <w:rFonts w:hint="eastAsia"/>
        </w:rPr>
        <w:t>这是我们在这一点上所恳求的一切。</w:t>
      </w:r>
    </w:p>
    <w:p w14:paraId="0770DC30">
      <w:pPr>
        <w:widowControl w:val="0"/>
        <w:numPr>
          <w:ilvl w:val="0"/>
          <w:numId w:val="0"/>
        </w:numPr>
        <w:jc w:val="both"/>
        <w:rPr>
          <w:rFonts w:hint="eastAsia"/>
        </w:rPr>
      </w:pPr>
      <w:r>
        <w:rPr>
          <w:rFonts w:hint="eastAsia"/>
        </w:rPr>
        <w:t>And know, if you refuse it, and despise the ordinance of God, he will resent the indignity as done to himself.</w:t>
      </w:r>
    </w:p>
    <w:p w14:paraId="507AC5D6">
      <w:pPr>
        <w:widowControl w:val="0"/>
        <w:numPr>
          <w:ilvl w:val="0"/>
          <w:numId w:val="0"/>
        </w:numPr>
        <w:jc w:val="both"/>
        <w:rPr>
          <w:rFonts w:hint="eastAsia"/>
        </w:rPr>
      </w:pPr>
      <w:r>
        <w:rPr>
          <w:rFonts w:hint="eastAsia"/>
        </w:rPr>
        <w:t>要知道，如果你们拒绝它，并藐视神的典章，祂将把这侮辱视作是对祂自己而发的，并为此忿怒。</w:t>
      </w:r>
    </w:p>
    <w:p w14:paraId="12683260">
      <w:pPr>
        <w:widowControl w:val="0"/>
        <w:numPr>
          <w:ilvl w:val="0"/>
          <w:numId w:val="0"/>
        </w:numPr>
        <w:jc w:val="both"/>
        <w:rPr>
          <w:rFonts w:hint="eastAsia"/>
        </w:rPr>
      </w:pPr>
      <w:r>
        <w:rPr>
          <w:rFonts w:hint="eastAsia"/>
        </w:rPr>
        <w:t>And oh, that all who have that charge of his house upon them, would mind his interest wholly, and not rise in conceit of their power, but wholly employ and improve it for their Lord and Master, and look on no respect paid to themselves as for its own sake desirable, but only so far as is needful for the profitable discharge and advancement of his work in their hands!</w:t>
      </w:r>
    </w:p>
    <w:p w14:paraId="56351173">
      <w:pPr>
        <w:widowControl w:val="0"/>
        <w:numPr>
          <w:ilvl w:val="0"/>
          <w:numId w:val="0"/>
        </w:numPr>
        <w:jc w:val="both"/>
        <w:rPr>
          <w:rFonts w:hint="eastAsia"/>
        </w:rPr>
      </w:pPr>
      <w:r>
        <w:rPr>
          <w:rFonts w:hint="eastAsia"/>
        </w:rPr>
        <w:t>哦，愿所有肩负祂家责任的人，都能全然顾念祂的利益，而不是因自己权力的观念而自高，而是全然为他们的主和夫子使用并增进它，并且不把任何向他们所付的尊重看作是为尊重本身而可羡慕的，而只看作是为有益地履行和推进祂在他们手中的工作所必需的！</w:t>
      </w:r>
    </w:p>
    <w:p w14:paraId="2E847BF0">
      <w:pPr>
        <w:widowControl w:val="0"/>
        <w:numPr>
          <w:ilvl w:val="0"/>
          <w:numId w:val="0"/>
        </w:numPr>
        <w:jc w:val="both"/>
        <w:rPr>
          <w:rFonts w:hint="eastAsia"/>
        </w:rPr>
      </w:pPr>
      <w:r>
        <w:rPr>
          <w:rFonts w:hint="eastAsia"/>
        </w:rPr>
        <w:t>What are human differences and regards?</w:t>
      </w:r>
    </w:p>
    <w:p w14:paraId="6A2E82A1">
      <w:pPr>
        <w:widowControl w:val="0"/>
        <w:numPr>
          <w:ilvl w:val="0"/>
          <w:numId w:val="0"/>
        </w:numPr>
        <w:jc w:val="both"/>
        <w:rPr>
          <w:rFonts w:hint="eastAsia"/>
        </w:rPr>
      </w:pPr>
      <w:r>
        <w:rPr>
          <w:rFonts w:hint="eastAsia"/>
        </w:rPr>
        <w:t>人的差异和尊重算什么呢？</w:t>
      </w:r>
    </w:p>
    <w:p w14:paraId="622E6C57">
      <w:pPr>
        <w:widowControl w:val="0"/>
        <w:numPr>
          <w:ilvl w:val="0"/>
          <w:numId w:val="0"/>
        </w:numPr>
        <w:jc w:val="both"/>
        <w:rPr>
          <w:rFonts w:hint="eastAsia"/>
        </w:rPr>
      </w:pPr>
      <w:r>
        <w:rPr>
          <w:rFonts w:hint="eastAsia"/>
        </w:rPr>
        <w:t>How empty a vapour!</w:t>
      </w:r>
    </w:p>
    <w:p w14:paraId="5BF1E890">
      <w:pPr>
        <w:widowControl w:val="0"/>
        <w:numPr>
          <w:ilvl w:val="0"/>
          <w:numId w:val="0"/>
        </w:numPr>
        <w:jc w:val="both"/>
        <w:rPr>
          <w:rFonts w:hint="eastAsia"/>
        </w:rPr>
      </w:pPr>
      <w:r>
        <w:rPr>
          <w:rFonts w:hint="eastAsia"/>
        </w:rPr>
        <w:t>何等空虚的水汽！</w:t>
      </w:r>
    </w:p>
    <w:p w14:paraId="082000DF">
      <w:pPr>
        <w:widowControl w:val="0"/>
        <w:numPr>
          <w:ilvl w:val="0"/>
          <w:numId w:val="0"/>
        </w:numPr>
        <w:jc w:val="both"/>
        <w:rPr>
          <w:rFonts w:hint="eastAsia"/>
        </w:rPr>
      </w:pPr>
      <w:r>
        <w:rPr>
          <w:rFonts w:hint="eastAsia"/>
        </w:rPr>
        <w:t>And whatsoever it is, nothing is lost by single and entire love of our Lord's glory, and total aiming at that.</w:t>
      </w:r>
    </w:p>
    <w:p w14:paraId="442A4908">
      <w:pPr>
        <w:widowControl w:val="0"/>
        <w:numPr>
          <w:ilvl w:val="0"/>
          <w:numId w:val="0"/>
        </w:numPr>
        <w:jc w:val="both"/>
        <w:rPr>
          <w:rFonts w:hint="eastAsia"/>
        </w:rPr>
      </w:pPr>
      <w:r>
        <w:rPr>
          <w:rFonts w:hint="eastAsia"/>
        </w:rPr>
        <w:t>无论它是什么，藉着单纯和完全地爱我们主的荣耀，并全然以此为目标，什么都不会失去。</w:t>
      </w:r>
    </w:p>
    <w:p w14:paraId="423F3A08">
      <w:pPr>
        <w:widowControl w:val="0"/>
        <w:numPr>
          <w:ilvl w:val="0"/>
          <w:numId w:val="0"/>
        </w:numPr>
        <w:jc w:val="both"/>
        <w:rPr>
          <w:rFonts w:hint="eastAsia"/>
        </w:rPr>
      </w:pPr>
      <w:r>
        <w:rPr>
          <w:rFonts w:hint="eastAsia"/>
        </w:rPr>
        <w:t>Them that honour him, he will honour; and those that despise him, shall be despised. 1 Sam. 2:30.</w:t>
      </w:r>
    </w:p>
    <w:p w14:paraId="61122CC9">
      <w:pPr>
        <w:widowControl w:val="0"/>
        <w:numPr>
          <w:ilvl w:val="0"/>
          <w:numId w:val="0"/>
        </w:numPr>
        <w:jc w:val="both"/>
        <w:rPr>
          <w:rFonts w:hint="eastAsia"/>
        </w:rPr>
      </w:pPr>
      <w:r>
        <w:rPr>
          <w:rFonts w:hint="eastAsia"/>
        </w:rPr>
        <w:t>因为尊重我的，我必重看他；藐视我的，他必被轻视。撒母耳记上 2:30。</w:t>
      </w:r>
    </w:p>
    <w:p w14:paraId="43CF2B99">
      <w:pPr>
        <w:widowControl w:val="0"/>
        <w:numPr>
          <w:ilvl w:val="0"/>
          <w:numId w:val="0"/>
        </w:numPr>
        <w:jc w:val="both"/>
        <w:rPr>
          <w:rFonts w:hint="eastAsia"/>
        </w:rPr>
      </w:pPr>
    </w:p>
    <w:p w14:paraId="25873E62">
      <w:pPr>
        <w:widowControl w:val="0"/>
        <w:numPr>
          <w:ilvl w:val="0"/>
          <w:numId w:val="0"/>
        </w:numPr>
        <w:jc w:val="both"/>
        <w:rPr>
          <w:rFonts w:hint="eastAsia"/>
        </w:rPr>
      </w:pPr>
      <w:r>
        <w:rPr>
          <w:rFonts w:hint="eastAsia"/>
        </w:rPr>
        <w:t>But though this [likewise] implies, I conceive, somewhat relative to the former subject, yet, certainly, its full scope is more extensive, and directs us, touching the difference of years, to yield the subjection, that is, the respect and reverence which is due from younger to elder persons.</w:t>
      </w:r>
    </w:p>
    <w:p w14:paraId="1E05708E">
      <w:pPr>
        <w:widowControl w:val="0"/>
        <w:numPr>
          <w:ilvl w:val="0"/>
          <w:numId w:val="0"/>
        </w:numPr>
        <w:jc w:val="both"/>
        <w:rPr>
          <w:rFonts w:hint="eastAsia"/>
        </w:rPr>
      </w:pPr>
      <w:r>
        <w:rPr>
          <w:rFonts w:hint="eastAsia"/>
        </w:rPr>
        <w:t>但虽然这【也】字，我构想，含有与前一主题相关的内容，然而，它完整的范围肯定更广，并就年龄的差异，指导我们献上顺服，即年幼者对年长者所当有的尊重和敬畏。</w:t>
      </w:r>
    </w:p>
    <w:p w14:paraId="7BBD5032">
      <w:pPr>
        <w:widowControl w:val="0"/>
        <w:numPr>
          <w:ilvl w:val="0"/>
          <w:numId w:val="0"/>
        </w:numPr>
        <w:jc w:val="both"/>
        <w:rPr>
          <w:rFonts w:hint="eastAsia"/>
        </w:rPr>
      </w:pPr>
    </w:p>
    <w:p w14:paraId="11382495">
      <w:pPr>
        <w:widowControl w:val="0"/>
        <w:numPr>
          <w:ilvl w:val="0"/>
          <w:numId w:val="0"/>
        </w:numPr>
        <w:jc w:val="both"/>
        <w:rPr>
          <w:rFonts w:hint="eastAsia"/>
        </w:rPr>
      </w:pPr>
      <w:r>
        <w:rPr>
          <w:rFonts w:hint="eastAsia"/>
        </w:rPr>
        <w:t>The presumption and unbridldeness of youth require the pressing and binding on of this rule.</w:t>
      </w:r>
    </w:p>
    <w:p w14:paraId="02E68EA6">
      <w:pPr>
        <w:widowControl w:val="0"/>
        <w:numPr>
          <w:ilvl w:val="0"/>
          <w:numId w:val="0"/>
        </w:numPr>
        <w:jc w:val="both"/>
        <w:rPr>
          <w:rFonts w:hint="eastAsia"/>
        </w:rPr>
      </w:pPr>
      <w:r>
        <w:rPr>
          <w:rFonts w:hint="eastAsia"/>
        </w:rPr>
        <w:t>青年的骄纵和放肆，要求强加和捆绑这一规则。</w:t>
      </w:r>
    </w:p>
    <w:p w14:paraId="6133ED40">
      <w:pPr>
        <w:widowControl w:val="0"/>
        <w:numPr>
          <w:ilvl w:val="0"/>
          <w:numId w:val="0"/>
        </w:numPr>
        <w:jc w:val="both"/>
        <w:rPr>
          <w:rFonts w:hint="eastAsia"/>
        </w:rPr>
      </w:pPr>
      <w:r>
        <w:rPr>
          <w:rFonts w:hint="eastAsia"/>
        </w:rPr>
        <w:t>And it is of undeniable equity, even written in nature, as due to aged persons.</w:t>
      </w:r>
    </w:p>
    <w:p w14:paraId="3B7888E2">
      <w:pPr>
        <w:widowControl w:val="0"/>
        <w:numPr>
          <w:ilvl w:val="0"/>
          <w:numId w:val="0"/>
        </w:numPr>
        <w:jc w:val="both"/>
        <w:rPr>
          <w:rFonts w:hint="eastAsia"/>
        </w:rPr>
      </w:pPr>
      <w:r>
        <w:rPr>
          <w:rFonts w:hint="eastAsia"/>
        </w:rPr>
        <w:t>并且，这是无可否认的公理，甚至写在天性之中，是年长者所当得的。</w:t>
      </w:r>
    </w:p>
    <w:p w14:paraId="46E880A9">
      <w:pPr>
        <w:widowControl w:val="0"/>
        <w:numPr>
          <w:ilvl w:val="0"/>
          <w:numId w:val="0"/>
        </w:numPr>
        <w:jc w:val="both"/>
        <w:rPr>
          <w:rFonts w:hint="eastAsia"/>
        </w:rPr>
      </w:pPr>
      <w:r>
        <w:rPr>
          <w:rFonts w:hint="eastAsia"/>
        </w:rPr>
        <w:t>But, doubtless, those reap this due fruit in that season the most, who have ripened it most by the influence of their grave and holy carriage.</w:t>
      </w:r>
    </w:p>
    <w:p w14:paraId="2AAFB67C">
      <w:pPr>
        <w:widowControl w:val="0"/>
        <w:numPr>
          <w:ilvl w:val="0"/>
          <w:numId w:val="0"/>
        </w:numPr>
        <w:jc w:val="both"/>
        <w:rPr>
          <w:rFonts w:hint="eastAsia"/>
        </w:rPr>
      </w:pPr>
      <w:r>
        <w:rPr>
          <w:rFonts w:hint="eastAsia"/>
        </w:rPr>
        <w:t>但，无疑，那些藉着他们庄重和圣洁行为的影响，使这果实最为成熟的人，在那季节里也最能收割这当得的果实。</w:t>
      </w:r>
    </w:p>
    <w:p w14:paraId="1D952010">
      <w:pPr>
        <w:widowControl w:val="0"/>
        <w:numPr>
          <w:ilvl w:val="0"/>
          <w:numId w:val="0"/>
        </w:numPr>
        <w:jc w:val="both"/>
        <w:rPr>
          <w:rFonts w:hint="eastAsia"/>
        </w:rPr>
      </w:pPr>
      <w:r>
        <w:rPr>
          <w:rFonts w:hint="eastAsia"/>
        </w:rPr>
        <w:t>The hoary head is indeed a crown,—but when?—when found in the way of righteousness. Prov. 16:31.</w:t>
      </w:r>
    </w:p>
    <w:p w14:paraId="6356BF07">
      <w:pPr>
        <w:widowControl w:val="0"/>
        <w:numPr>
          <w:ilvl w:val="0"/>
          <w:numId w:val="0"/>
        </w:numPr>
        <w:jc w:val="both"/>
        <w:rPr>
          <w:rFonts w:hint="eastAsia"/>
        </w:rPr>
      </w:pPr>
      <w:r>
        <w:rPr>
          <w:rFonts w:hint="eastAsia"/>
        </w:rPr>
        <w:t>白发诚然是冠冕，——但在何时？——在公义的道上寻得的时候。箴言 16:31。</w:t>
      </w:r>
    </w:p>
    <w:p w14:paraId="355F6395">
      <w:pPr>
        <w:widowControl w:val="0"/>
        <w:numPr>
          <w:ilvl w:val="0"/>
          <w:numId w:val="0"/>
        </w:numPr>
        <w:jc w:val="both"/>
        <w:rPr>
          <w:rFonts w:hint="eastAsia"/>
        </w:rPr>
      </w:pPr>
      <w:r>
        <w:rPr>
          <w:rFonts w:hint="eastAsia"/>
        </w:rPr>
        <w:t>There it shines, and hath a kind of royalty over youth; otherwise, a graceless old age is a most despicable and lamentable sight.</w:t>
      </w:r>
    </w:p>
    <w:p w14:paraId="7E48FF59">
      <w:pPr>
        <w:widowControl w:val="0"/>
        <w:numPr>
          <w:ilvl w:val="0"/>
          <w:numId w:val="0"/>
        </w:numPr>
        <w:jc w:val="both"/>
        <w:rPr>
          <w:rFonts w:hint="eastAsia"/>
        </w:rPr>
      </w:pPr>
      <w:r>
        <w:rPr>
          <w:rFonts w:hint="eastAsia"/>
        </w:rPr>
        <w:t>在那里它发光，并对青年有一种王权；否则，一个无恩典的老年，是最可鄙和可悲的景象。</w:t>
      </w:r>
    </w:p>
    <w:p w14:paraId="046284F2">
      <w:pPr>
        <w:widowControl w:val="0"/>
        <w:numPr>
          <w:ilvl w:val="0"/>
          <w:numId w:val="0"/>
        </w:numPr>
        <w:jc w:val="both"/>
        <w:rPr>
          <w:rFonts w:hint="eastAsia"/>
        </w:rPr>
      </w:pPr>
      <w:r>
        <w:rPr>
          <w:rFonts w:hint="eastAsia"/>
        </w:rPr>
        <w:t>What gains an unholy old man or woman, by their scores of years, but the more scores of guiltiness and misery?</w:t>
      </w:r>
    </w:p>
    <w:p w14:paraId="3EA958F8">
      <w:pPr>
        <w:widowControl w:val="0"/>
        <w:numPr>
          <w:ilvl w:val="0"/>
          <w:numId w:val="0"/>
        </w:numPr>
        <w:jc w:val="both"/>
        <w:rPr>
          <w:rFonts w:hint="eastAsia"/>
        </w:rPr>
      </w:pPr>
      <w:r>
        <w:rPr>
          <w:rFonts w:hint="eastAsia"/>
        </w:rPr>
        <w:t>一个不圣洁的老男人或女人，藉着他们数十年的岁月，除了得到更多的罪疚和苦难，还能得到什么？</w:t>
      </w:r>
    </w:p>
    <w:p w14:paraId="70D6396E">
      <w:pPr>
        <w:widowControl w:val="0"/>
        <w:numPr>
          <w:ilvl w:val="0"/>
          <w:numId w:val="0"/>
        </w:numPr>
        <w:jc w:val="both"/>
        <w:rPr>
          <w:rFonts w:hint="eastAsia"/>
        </w:rPr>
      </w:pPr>
      <w:r>
        <w:rPr>
          <w:rFonts w:hint="eastAsia"/>
        </w:rPr>
        <w:t>And their white hairs speak nothing but ripeness for wrath.</w:t>
      </w:r>
    </w:p>
    <w:p w14:paraId="33D2870A">
      <w:pPr>
        <w:widowControl w:val="0"/>
        <w:numPr>
          <w:ilvl w:val="0"/>
          <w:numId w:val="0"/>
        </w:numPr>
        <w:jc w:val="both"/>
        <w:rPr>
          <w:rFonts w:hint="eastAsia"/>
        </w:rPr>
      </w:pPr>
      <w:r>
        <w:rPr>
          <w:rFonts w:hint="eastAsia"/>
        </w:rPr>
        <w:t>而他们的白发除了说他们已为忿怒成熟之外，别无他言。</w:t>
      </w:r>
    </w:p>
    <w:p w14:paraId="2DA334B9">
      <w:pPr>
        <w:widowControl w:val="0"/>
        <w:numPr>
          <w:ilvl w:val="0"/>
          <w:numId w:val="0"/>
        </w:numPr>
        <w:jc w:val="both"/>
        <w:rPr>
          <w:rFonts w:hint="eastAsia"/>
        </w:rPr>
      </w:pPr>
      <w:r>
        <w:rPr>
          <w:rFonts w:hint="eastAsia"/>
        </w:rPr>
        <w:t>Oh! to be as a tree planted in the house of the Lord, bringing forth fruit in old age. Psal. 92:13, 14.</w:t>
      </w:r>
    </w:p>
    <w:p w14:paraId="357DC7E4">
      <w:pPr>
        <w:widowControl w:val="0"/>
        <w:numPr>
          <w:ilvl w:val="0"/>
          <w:numId w:val="0"/>
        </w:numPr>
        <w:jc w:val="both"/>
        <w:rPr>
          <w:rFonts w:hint="eastAsia"/>
        </w:rPr>
      </w:pPr>
      <w:r>
        <w:rPr>
          <w:rFonts w:hint="eastAsia"/>
        </w:rPr>
        <w:t>哦！愿能像一棵栽在耶和华殿中的树，年老的时候仍要结果子。诗篇 92:13, 14。</w:t>
      </w:r>
    </w:p>
    <w:p w14:paraId="5934278B">
      <w:pPr>
        <w:widowControl w:val="0"/>
        <w:numPr>
          <w:ilvl w:val="0"/>
          <w:numId w:val="0"/>
        </w:numPr>
        <w:jc w:val="both"/>
        <w:rPr>
          <w:rFonts w:hint="eastAsia"/>
        </w:rPr>
      </w:pPr>
      <w:r>
        <w:rPr>
          <w:rFonts w:hint="eastAsia"/>
        </w:rPr>
        <w:t>Much experience in the ways of God, and much disdain of the world, and much desire of the love of God, a heavenly temper of mind and frame of life; this is the advantage of many years.</w:t>
      </w:r>
    </w:p>
    <w:p w14:paraId="19597AC6">
      <w:pPr>
        <w:widowControl w:val="0"/>
        <w:numPr>
          <w:ilvl w:val="0"/>
          <w:numId w:val="0"/>
        </w:numPr>
        <w:jc w:val="both"/>
        <w:rPr>
          <w:rFonts w:hint="eastAsia"/>
        </w:rPr>
      </w:pPr>
      <w:r>
        <w:rPr>
          <w:rFonts w:hint="eastAsia"/>
        </w:rPr>
        <w:t>在神的道路上多有经历，对世界多有鄙视，对神的爱多有渴望，一种属天的心志和生活框架；这是多年岁月的益处。</w:t>
      </w:r>
    </w:p>
    <w:p w14:paraId="148DA179">
      <w:pPr>
        <w:widowControl w:val="0"/>
        <w:numPr>
          <w:ilvl w:val="0"/>
          <w:numId w:val="0"/>
        </w:numPr>
        <w:jc w:val="both"/>
        <w:rPr>
          <w:rFonts w:hint="eastAsia"/>
        </w:rPr>
      </w:pPr>
      <w:r>
        <w:rPr>
          <w:rFonts w:hint="eastAsia"/>
        </w:rPr>
        <w:t>But to have seen and felt the more misery, and heaped up the more sin, the greater bundle of it, against the day of wrath, a woful treasure of it, threescore, or threescore and ten years a gathering, and with so much increase every day; no vacation, no dead years, no, not a day wherein it was not growing; how deplorable a case!</w:t>
      </w:r>
    </w:p>
    <w:p w14:paraId="59B5BF67">
      <w:pPr>
        <w:widowControl w:val="0"/>
        <w:numPr>
          <w:ilvl w:val="0"/>
          <w:numId w:val="0"/>
        </w:numPr>
        <w:jc w:val="both"/>
        <w:rPr>
          <w:rFonts w:hint="eastAsia"/>
        </w:rPr>
      </w:pPr>
      <w:r>
        <w:rPr>
          <w:rFonts w:hint="eastAsia"/>
        </w:rPr>
        <w:t>但若是看见和感受到更多的苦难，积攒了更多的罪，为忿怒的日子积攒更大的一捆，一笔悲惨的宝藏，六十年，或七十年地积攒，并且每天都在增加；没有假期，没有虚度的年日，不，没有一天它不在增长；何等可悲的光景！</w:t>
      </w:r>
    </w:p>
    <w:p w14:paraId="560B1C27">
      <w:pPr>
        <w:widowControl w:val="0"/>
        <w:numPr>
          <w:ilvl w:val="0"/>
          <w:numId w:val="0"/>
        </w:numPr>
        <w:jc w:val="both"/>
        <w:rPr>
          <w:rFonts w:hint="eastAsia"/>
        </w:rPr>
      </w:pPr>
    </w:p>
    <w:p w14:paraId="48CC6A84">
      <w:pPr>
        <w:widowControl w:val="0"/>
        <w:numPr>
          <w:ilvl w:val="0"/>
          <w:numId w:val="0"/>
        </w:numPr>
        <w:jc w:val="both"/>
        <w:rPr>
          <w:rFonts w:hint="eastAsia"/>
        </w:rPr>
      </w:pPr>
      <w:r>
        <w:rPr>
          <w:rFonts w:hint="eastAsia"/>
        </w:rPr>
        <w:t>A sad reflection, to look back and think, What have I done for God? and to find nothing but such a world of sin committed against him.</w:t>
      </w:r>
    </w:p>
    <w:p w14:paraId="7C8756AE">
      <w:pPr>
        <w:widowControl w:val="0"/>
        <w:numPr>
          <w:ilvl w:val="0"/>
          <w:numId w:val="0"/>
        </w:numPr>
        <w:jc w:val="both"/>
        <w:rPr>
          <w:rFonts w:hint="eastAsia"/>
        </w:rPr>
      </w:pPr>
      <w:r>
        <w:rPr>
          <w:rFonts w:hint="eastAsia"/>
        </w:rPr>
        <w:t>一个悲哀的回顾，回望并思想，我为神做了什么？却发现除了一个如此广大的、冒犯祂的罪恶世界，一无所有。</w:t>
      </w:r>
    </w:p>
    <w:p w14:paraId="04049298">
      <w:pPr>
        <w:widowControl w:val="0"/>
        <w:numPr>
          <w:ilvl w:val="0"/>
          <w:numId w:val="0"/>
        </w:numPr>
        <w:jc w:val="both"/>
        <w:rPr>
          <w:rFonts w:hint="eastAsia"/>
        </w:rPr>
      </w:pPr>
      <w:r>
        <w:rPr>
          <w:rFonts w:hint="eastAsia"/>
        </w:rPr>
        <w:t>How much better he who gets home betimes in his youth, if once delivered from sin and death, at one with God, and some way serviceable to him, or desiring to be so, and who hath a quick voyage, having lived much in a little time!</w:t>
      </w:r>
    </w:p>
    <w:p w14:paraId="6640C91C">
      <w:pPr>
        <w:widowControl w:val="0"/>
        <w:numPr>
          <w:ilvl w:val="0"/>
          <w:numId w:val="0"/>
        </w:numPr>
        <w:jc w:val="both"/>
        <w:rPr>
          <w:rFonts w:hint="eastAsia"/>
        </w:rPr>
      </w:pPr>
      <w:r>
        <w:rPr>
          <w:rFonts w:hint="eastAsia"/>
        </w:rPr>
        <w:t>那在青年时期早早回家的人，如果一旦脱离了罪和死，与神和好，并在某种程度上服事祂，或渴望如此，并且航程迅速，在短时间内活出了丰富的人生，那该有多好！</w:t>
      </w:r>
    </w:p>
    <w:p w14:paraId="563789C0">
      <w:pPr>
        <w:widowControl w:val="0"/>
        <w:numPr>
          <w:ilvl w:val="0"/>
          <w:numId w:val="0"/>
        </w:numPr>
        <w:jc w:val="both"/>
        <w:rPr>
          <w:rFonts w:hint="eastAsia"/>
        </w:rPr>
      </w:pPr>
    </w:p>
    <w:p w14:paraId="60E87368">
      <w:pPr>
        <w:widowControl w:val="0"/>
        <w:numPr>
          <w:ilvl w:val="0"/>
          <w:numId w:val="0"/>
        </w:numPr>
        <w:jc w:val="both"/>
        <w:rPr>
          <w:rFonts w:hint="eastAsia"/>
        </w:rPr>
      </w:pPr>
      <w:r>
        <w:rPr>
          <w:rFonts w:hint="eastAsia"/>
        </w:rPr>
        <w:t>2. All of you be subject one to another.</w:t>
      </w:r>
    </w:p>
    <w:p w14:paraId="2609FFB8">
      <w:pPr>
        <w:widowControl w:val="0"/>
        <w:numPr>
          <w:ilvl w:val="0"/>
          <w:numId w:val="0"/>
        </w:numPr>
        <w:jc w:val="both"/>
        <w:rPr>
          <w:rFonts w:hint="eastAsia"/>
        </w:rPr>
      </w:pPr>
      <w:r>
        <w:rPr>
          <w:rFonts w:hint="eastAsia"/>
        </w:rPr>
        <w:t>2. 你们众人，也都要彼此顺服。</w:t>
      </w:r>
    </w:p>
    <w:p w14:paraId="2D5E80EF">
      <w:pPr>
        <w:widowControl w:val="0"/>
        <w:numPr>
          <w:ilvl w:val="0"/>
          <w:numId w:val="0"/>
        </w:numPr>
        <w:jc w:val="both"/>
        <w:rPr>
          <w:rFonts w:hint="eastAsia"/>
        </w:rPr>
      </w:pPr>
      <w:r>
        <w:rPr>
          <w:rFonts w:hint="eastAsia"/>
        </w:rPr>
        <w:t>This yet further dilates the duty, makes it universally mutual; one subject to another.</w:t>
      </w:r>
    </w:p>
    <w:p w14:paraId="4DBC3597">
      <w:pPr>
        <w:widowControl w:val="0"/>
        <w:numPr>
          <w:ilvl w:val="0"/>
          <w:numId w:val="0"/>
        </w:numPr>
        <w:jc w:val="both"/>
        <w:rPr>
          <w:rFonts w:hint="eastAsia"/>
        </w:rPr>
      </w:pPr>
      <w:r>
        <w:rPr>
          <w:rFonts w:hint="eastAsia"/>
        </w:rPr>
        <w:t>这更进一步扩展了这本分，使它成为普遍相互的；一个顺服另一个。</w:t>
      </w:r>
    </w:p>
    <w:p w14:paraId="2EAE9D08">
      <w:pPr>
        <w:widowControl w:val="0"/>
        <w:numPr>
          <w:ilvl w:val="0"/>
          <w:numId w:val="0"/>
        </w:numPr>
        <w:jc w:val="both"/>
        <w:rPr>
          <w:rFonts w:hint="eastAsia"/>
        </w:rPr>
      </w:pPr>
      <w:r>
        <w:rPr>
          <w:rFonts w:hint="eastAsia"/>
        </w:rPr>
        <w:t>This directly turns about the vain contest of men, that arises from the natural mischief of self-love.</w:t>
      </w:r>
    </w:p>
    <w:p w14:paraId="34C6C0EB">
      <w:pPr>
        <w:widowControl w:val="0"/>
        <w:numPr>
          <w:ilvl w:val="0"/>
          <w:numId w:val="0"/>
        </w:numPr>
        <w:jc w:val="both"/>
        <w:rPr>
          <w:rFonts w:hint="eastAsia"/>
        </w:rPr>
      </w:pPr>
      <w:r>
        <w:rPr>
          <w:rFonts w:hint="eastAsia"/>
        </w:rPr>
        <w:t>这直接扭转了人们的虚妄之争，那争论发自自爱这种天性的祸害。</w:t>
      </w:r>
    </w:p>
    <w:p w14:paraId="61CD652E">
      <w:pPr>
        <w:widowControl w:val="0"/>
        <w:numPr>
          <w:ilvl w:val="0"/>
          <w:numId w:val="0"/>
        </w:numPr>
        <w:jc w:val="both"/>
        <w:rPr>
          <w:rFonts w:hint="eastAsia"/>
        </w:rPr>
      </w:pPr>
      <w:r>
        <w:rPr>
          <w:rFonts w:hint="eastAsia"/>
        </w:rPr>
        <w:t>Every one would carry it, and be best and highest.</w:t>
      </w:r>
    </w:p>
    <w:p w14:paraId="28F4B9A0">
      <w:pPr>
        <w:widowControl w:val="0"/>
        <w:numPr>
          <w:ilvl w:val="0"/>
          <w:numId w:val="0"/>
        </w:numPr>
        <w:jc w:val="both"/>
        <w:rPr>
          <w:rFonts w:hint="eastAsia"/>
        </w:rPr>
      </w:pPr>
      <w:r>
        <w:rPr>
          <w:rFonts w:hint="eastAsia"/>
        </w:rPr>
        <w:t>每一个人都想占上风，成为最好和最高的。</w:t>
      </w:r>
    </w:p>
    <w:p w14:paraId="1C8BD93A">
      <w:pPr>
        <w:widowControl w:val="0"/>
        <w:numPr>
          <w:ilvl w:val="0"/>
          <w:numId w:val="0"/>
        </w:numPr>
        <w:jc w:val="both"/>
        <w:rPr>
          <w:rFonts w:hint="eastAsia"/>
        </w:rPr>
      </w:pPr>
      <w:r>
        <w:rPr>
          <w:rFonts w:hint="eastAsia"/>
        </w:rPr>
        <w:t>The very company of Christ, and his exemplary lowliness, and the meanness of himself and those his followers, all these did not bar out this frothy foolish question, Who shall be greatest?</w:t>
      </w:r>
    </w:p>
    <w:p w14:paraId="68B5631D">
      <w:pPr>
        <w:widowControl w:val="0"/>
        <w:numPr>
          <w:ilvl w:val="0"/>
          <w:numId w:val="0"/>
        </w:numPr>
        <w:jc w:val="both"/>
        <w:rPr>
          <w:rFonts w:hint="eastAsia"/>
        </w:rPr>
      </w:pPr>
      <w:r>
        <w:rPr>
          <w:rFonts w:hint="eastAsia"/>
        </w:rPr>
        <w:t>即便是基督的陪伴，祂堪为榜样的卑微，以及祂自己和祂那些跟随者的卑微，所有这些都未能阻止这个浮夸愚蠢的问题，谁将为大？</w:t>
      </w:r>
    </w:p>
    <w:p w14:paraId="4D493E96">
      <w:pPr>
        <w:widowControl w:val="0"/>
        <w:numPr>
          <w:ilvl w:val="0"/>
          <w:numId w:val="0"/>
        </w:numPr>
        <w:jc w:val="both"/>
        <w:rPr>
          <w:rFonts w:hint="eastAsia"/>
        </w:rPr>
      </w:pPr>
      <w:r>
        <w:rPr>
          <w:rFonts w:hint="eastAsia"/>
        </w:rPr>
        <w:t>And so far it was disputed, that it occasioned heat about it, a strife amongst them. Luke 22:24.</w:t>
      </w:r>
    </w:p>
    <w:p w14:paraId="3D99587C">
      <w:pPr>
        <w:widowControl w:val="0"/>
        <w:numPr>
          <w:ilvl w:val="0"/>
          <w:numId w:val="0"/>
        </w:numPr>
        <w:jc w:val="both"/>
        <w:rPr>
          <w:rFonts w:hint="eastAsia"/>
        </w:rPr>
      </w:pPr>
      <w:r>
        <w:rPr>
          <w:rFonts w:hint="eastAsia"/>
        </w:rPr>
        <w:t>这争论如此激烈，以致引起了激烈的争执，他们中间起了争论。路加福音 22:24。</w:t>
      </w:r>
    </w:p>
    <w:p w14:paraId="45BA7AF7">
      <w:pPr>
        <w:widowControl w:val="0"/>
        <w:numPr>
          <w:ilvl w:val="0"/>
          <w:numId w:val="0"/>
        </w:numPr>
        <w:jc w:val="both"/>
        <w:rPr>
          <w:rFonts w:hint="eastAsia"/>
        </w:rPr>
      </w:pPr>
      <w:r>
        <w:rPr>
          <w:rFonts w:hint="eastAsia"/>
        </w:rPr>
        <w:t>Now, this rule is just opposite: each is to strive to be lowest, subject one to another.</w:t>
      </w:r>
    </w:p>
    <w:p w14:paraId="6EF1B963">
      <w:pPr>
        <w:widowControl w:val="0"/>
        <w:numPr>
          <w:ilvl w:val="0"/>
          <w:numId w:val="0"/>
        </w:numPr>
        <w:jc w:val="both"/>
        <w:rPr>
          <w:rFonts w:hint="eastAsia"/>
        </w:rPr>
      </w:pPr>
      <w:r>
        <w:rPr>
          <w:rFonts w:hint="eastAsia"/>
        </w:rPr>
        <w:t>现在，这个规则正好相反：每个人都要努力成为最低的，彼此顺服。</w:t>
      </w:r>
    </w:p>
    <w:p w14:paraId="3222EBDB">
      <w:pPr>
        <w:widowControl w:val="0"/>
        <w:numPr>
          <w:ilvl w:val="0"/>
          <w:numId w:val="0"/>
        </w:numPr>
        <w:jc w:val="both"/>
        <w:rPr>
          <w:rFonts w:hint="eastAsia"/>
        </w:rPr>
      </w:pPr>
    </w:p>
    <w:p w14:paraId="4B64510C">
      <w:pPr>
        <w:widowControl w:val="0"/>
        <w:numPr>
          <w:ilvl w:val="0"/>
          <w:numId w:val="0"/>
        </w:numPr>
        <w:jc w:val="both"/>
        <w:rPr>
          <w:rFonts w:hint="eastAsia"/>
        </w:rPr>
      </w:pPr>
      <w:r>
        <w:rPr>
          <w:rFonts w:hint="eastAsia"/>
        </w:rPr>
        <w:t>This doth not annul either civil or church government, nor those differences that are grounded upon the law of nature, or of civil society; for we see immediately before, that such differences are allowed, and the particular duties of them recommended; but it only requires that all due respect, according to their station, be given by each Christian to another.</w:t>
      </w:r>
    </w:p>
    <w:p w14:paraId="74069189">
      <w:pPr>
        <w:widowControl w:val="0"/>
        <w:numPr>
          <w:ilvl w:val="0"/>
          <w:numId w:val="0"/>
        </w:numPr>
        <w:jc w:val="both"/>
        <w:rPr>
          <w:rFonts w:hint="eastAsia"/>
        </w:rPr>
      </w:pPr>
      <w:r>
        <w:rPr>
          <w:rFonts w:hint="eastAsia"/>
        </w:rPr>
        <w:t>这并不废除民事或教会的治理，也不废除那些基于自然法或公民社会的差异；因为我们马上就看到，这些差异是被允许的，并且它们的特定本分是被推荐的；但这只要求每个基督徒，根据他们的地位，给予另一个基督徒所有当有的尊重。</w:t>
      </w:r>
    </w:p>
    <w:p w14:paraId="48C1A33D">
      <w:pPr>
        <w:widowControl w:val="0"/>
        <w:numPr>
          <w:ilvl w:val="0"/>
          <w:numId w:val="0"/>
        </w:numPr>
        <w:jc w:val="both"/>
        <w:rPr>
          <w:rFonts w:hint="eastAsia"/>
        </w:rPr>
      </w:pPr>
      <w:r>
        <w:rPr>
          <w:rFonts w:hint="eastAsia"/>
        </w:rPr>
        <w:t>And though there cannot be such a subjection of masters or parents to their servants and children, as is due to them from these, yet, a lowly, meek carrying of their authority, a tender respect of their youth, the receiving of an admonition from them duly qualified, is that which suits with the rule; and, in general, not delighting in the trampling on, or abusing of any, but rather seeking the credit and good esteem of all as our own; taking notice of that good in them, wherein they are beyond us; (for all have some advantage, and none hath all;) and, in a word, (and it is the precept of St. Paul, like this of our Apostle here,) In honour preferring one another, Rom. 12:10, q. d.: Let this be all the strife, who shall put most respect each on another, according to the capacity and station of every one: in giving honour, go each one before another.</w:t>
      </w:r>
    </w:p>
    <w:p w14:paraId="24A1AD27">
      <w:pPr>
        <w:widowControl w:val="0"/>
        <w:numPr>
          <w:ilvl w:val="0"/>
          <w:numId w:val="0"/>
        </w:numPr>
        <w:jc w:val="both"/>
        <w:rPr>
          <w:rFonts w:hint="eastAsia"/>
        </w:rPr>
      </w:pPr>
      <w:r>
        <w:rPr>
          <w:rFonts w:hint="eastAsia"/>
        </w:rPr>
        <w:t>并且，虽然主人或父母不能像仆人和儿女顺服他们那样顺服仆人和儿女，然而，以卑微、温柔的态度行使他们的权柄，温柔地尊重他们的年幼，接受他们合宜提出的劝诫，是与此规则相符的；总的来说，不以践踏或虐待任何人为乐，而是宁可寻求所有人的信誉和好评如同我们自己的；留意他们里面那超越我们的好处；（因为所有人都有某些长处，没有人拥有一切；）并且，一言以蔽之，（这也是圣保罗的教导，与我们这里使徒的教导相似，）恭敬人，要彼此推让，罗马书 12:10，意即：让这成为所有的争竞，就是谁能根据各人的能力和地位，最多地尊重另一个人：在恭敬人上，要彼此争先。</w:t>
      </w:r>
    </w:p>
    <w:p w14:paraId="2E442100">
      <w:pPr>
        <w:widowControl w:val="0"/>
        <w:numPr>
          <w:ilvl w:val="0"/>
          <w:numId w:val="0"/>
        </w:numPr>
        <w:jc w:val="both"/>
        <w:rPr>
          <w:rFonts w:hint="eastAsia"/>
        </w:rPr>
      </w:pPr>
    </w:p>
    <w:p w14:paraId="0E6B8B3E">
      <w:pPr>
        <w:widowControl w:val="0"/>
        <w:numPr>
          <w:ilvl w:val="0"/>
          <w:numId w:val="0"/>
        </w:numPr>
        <w:jc w:val="both"/>
        <w:rPr>
          <w:rFonts w:hint="eastAsia"/>
        </w:rPr>
      </w:pPr>
      <w:r>
        <w:rPr>
          <w:rFonts w:hint="eastAsia"/>
        </w:rPr>
        <w:t>Now, that such carriage may be sincere, no empty compliment, or court holy water, (as they speak,) but a part of the solid holiness of a Christian, the Apostle requires the true principle of such deportment, the grace of humility, that a Christian put on that; not the appearance of it, to act in as a stage garment, but the truth of it, as their constant habit.</w:t>
      </w:r>
    </w:p>
    <w:p w14:paraId="300CB5DC">
      <w:pPr>
        <w:widowControl w:val="0"/>
        <w:numPr>
          <w:ilvl w:val="0"/>
          <w:numId w:val="0"/>
        </w:numPr>
        <w:jc w:val="both"/>
        <w:rPr>
          <w:rFonts w:hint="eastAsia"/>
        </w:rPr>
      </w:pPr>
      <w:r>
        <w:rPr>
          <w:rFonts w:hint="eastAsia"/>
        </w:rPr>
        <w:t>如今，为使这样的举止得以真诚，而非虚空的客套或（如他们所说的）朝廷圣水，乃是基督徒实在圣洁的一部分，使徒要求这种行为的真正准则，即谦卑的恩典，要基督徒穿上它；不是穿上它的外表，如同戏服般表演，而是穿上它的实质，作为他们常穿的衣服。</w:t>
      </w:r>
    </w:p>
    <w:p w14:paraId="5FFDF423">
      <w:pPr>
        <w:widowControl w:val="0"/>
        <w:numPr>
          <w:ilvl w:val="0"/>
          <w:numId w:val="0"/>
        </w:numPr>
        <w:jc w:val="both"/>
        <w:rPr>
          <w:rFonts w:hint="eastAsia"/>
        </w:rPr>
      </w:pPr>
    </w:p>
    <w:p w14:paraId="239881C0">
      <w:pPr>
        <w:widowControl w:val="0"/>
        <w:numPr>
          <w:ilvl w:val="0"/>
          <w:numId w:val="0"/>
        </w:numPr>
        <w:jc w:val="both"/>
        <w:rPr>
          <w:rFonts w:hint="eastAsia"/>
        </w:rPr>
      </w:pPr>
      <w:r>
        <w:rPr>
          <w:rFonts w:hint="eastAsia"/>
        </w:rPr>
        <w:t>Be ye clothed with humility.</w:t>
      </w:r>
    </w:p>
    <w:p w14:paraId="46F83DB3">
      <w:pPr>
        <w:widowControl w:val="0"/>
        <w:numPr>
          <w:ilvl w:val="0"/>
          <w:numId w:val="0"/>
        </w:numPr>
        <w:jc w:val="both"/>
        <w:rPr>
          <w:rFonts w:hint="eastAsia"/>
        </w:rPr>
      </w:pPr>
      <w:r>
        <w:rPr>
          <w:rFonts w:hint="eastAsia"/>
        </w:rPr>
        <w:t>你们要以谦卑为衣穿上。</w:t>
      </w:r>
    </w:p>
    <w:p w14:paraId="346E67CF">
      <w:pPr>
        <w:widowControl w:val="0"/>
        <w:numPr>
          <w:ilvl w:val="0"/>
          <w:numId w:val="0"/>
        </w:numPr>
        <w:jc w:val="both"/>
        <w:rPr>
          <w:rFonts w:hint="eastAsia"/>
        </w:rPr>
      </w:pPr>
    </w:p>
    <w:p w14:paraId="2181EF74">
      <w:pPr>
        <w:widowControl w:val="0"/>
        <w:numPr>
          <w:ilvl w:val="0"/>
          <w:numId w:val="0"/>
        </w:numPr>
        <w:jc w:val="both"/>
        <w:rPr>
          <w:rFonts w:hint="eastAsia"/>
        </w:rPr>
      </w:pPr>
      <w:r>
        <w:rPr>
          <w:rFonts w:hint="eastAsia"/>
        </w:rPr>
        <w:t>It must appear in your outward carriage; so the resemblance of clothing imports.</w:t>
      </w:r>
    </w:p>
    <w:p w14:paraId="7B757D3A">
      <w:pPr>
        <w:widowControl w:val="0"/>
        <w:numPr>
          <w:ilvl w:val="0"/>
          <w:numId w:val="0"/>
        </w:numPr>
        <w:jc w:val="both"/>
        <w:rPr>
          <w:rFonts w:hint="eastAsia"/>
        </w:rPr>
      </w:pPr>
      <w:r>
        <w:rPr>
          <w:rFonts w:hint="eastAsia"/>
        </w:rPr>
        <w:t>它必须显现在你外在的行为上；这就是穿衣的比喻所蕴含的意义。</w:t>
      </w:r>
    </w:p>
    <w:p w14:paraId="33C99DD5">
      <w:pPr>
        <w:widowControl w:val="0"/>
        <w:numPr>
          <w:ilvl w:val="0"/>
          <w:numId w:val="0"/>
        </w:numPr>
        <w:jc w:val="both"/>
        <w:rPr>
          <w:rFonts w:hint="eastAsia"/>
        </w:rPr>
      </w:pPr>
    </w:p>
    <w:p w14:paraId="6B949AAC">
      <w:pPr>
        <w:widowControl w:val="0"/>
        <w:numPr>
          <w:ilvl w:val="0"/>
          <w:numId w:val="0"/>
        </w:numPr>
        <w:jc w:val="both"/>
        <w:rPr>
          <w:rFonts w:hint="eastAsia"/>
        </w:rPr>
      </w:pPr>
      <w:r>
        <w:rPr>
          <w:rFonts w:hint="eastAsia"/>
        </w:rPr>
        <w:t>But let it appear as really it is; so the very name of it imports.</w:t>
      </w:r>
    </w:p>
    <w:p w14:paraId="7CEF71D8">
      <w:pPr>
        <w:widowControl w:val="0"/>
        <w:numPr>
          <w:ilvl w:val="0"/>
          <w:numId w:val="0"/>
        </w:numPr>
        <w:jc w:val="both"/>
        <w:rPr>
          <w:rFonts w:hint="eastAsia"/>
        </w:rPr>
      </w:pPr>
      <w:r>
        <w:rPr>
          <w:rFonts w:hint="eastAsia"/>
        </w:rPr>
        <w:t>但要让它按其本相显现；其名本身也蕴含此意。</w:t>
      </w:r>
    </w:p>
    <w:p w14:paraId="5FBFB581">
      <w:pPr>
        <w:widowControl w:val="0"/>
        <w:numPr>
          <w:ilvl w:val="0"/>
          <w:numId w:val="0"/>
        </w:numPr>
        <w:jc w:val="both"/>
        <w:rPr>
          <w:rFonts w:hint="eastAsia"/>
        </w:rPr>
      </w:pPr>
    </w:p>
    <w:p w14:paraId="3B910EC7">
      <w:pPr>
        <w:widowControl w:val="0"/>
        <w:numPr>
          <w:ilvl w:val="0"/>
          <w:numId w:val="0"/>
        </w:numPr>
        <w:jc w:val="both"/>
        <w:rPr>
          <w:rFonts w:hint="eastAsia"/>
        </w:rPr>
      </w:pPr>
      <w:r>
        <w:rPr>
          <w:rFonts w:hint="eastAsia"/>
        </w:rPr>
        <w:t>It is not ταπεινοφανία, but ταπεινοφροσύνη; not a show of humility, but heart-lowliness, humility of mind.</w:t>
      </w:r>
    </w:p>
    <w:p w14:paraId="6CA521F6">
      <w:pPr>
        <w:widowControl w:val="0"/>
        <w:numPr>
          <w:ilvl w:val="0"/>
          <w:numId w:val="0"/>
        </w:numPr>
        <w:jc w:val="both"/>
        <w:rPr>
          <w:rFonts w:hint="eastAsia"/>
        </w:rPr>
      </w:pPr>
      <w:r>
        <w:rPr>
          <w:rFonts w:hint="eastAsia"/>
        </w:rPr>
        <w:t>它不是ταπεινοφανία（虚假的谦卑），而是ταπεινοφροσύνη（心里的谦卑）；不是谦卑的表象，而是心里的谦卑，心思的谦卑。</w:t>
      </w:r>
    </w:p>
    <w:p w14:paraId="1CE017F7">
      <w:pPr>
        <w:widowControl w:val="0"/>
        <w:numPr>
          <w:ilvl w:val="0"/>
          <w:numId w:val="0"/>
        </w:numPr>
        <w:jc w:val="both"/>
        <w:rPr>
          <w:rFonts w:hint="eastAsia"/>
        </w:rPr>
      </w:pPr>
    </w:p>
    <w:p w14:paraId="5F67F100">
      <w:pPr>
        <w:widowControl w:val="0"/>
        <w:numPr>
          <w:ilvl w:val="0"/>
          <w:numId w:val="0"/>
        </w:numPr>
        <w:jc w:val="both"/>
        <w:rPr>
          <w:rFonts w:hint="eastAsia"/>
        </w:rPr>
      </w:pPr>
      <w:r>
        <w:rPr>
          <w:rFonts w:hint="eastAsia"/>
        </w:rPr>
        <w:t>As it is the bent of humility to hide other graces, so far as piety to God and our brethren will permit, so, it would willingly hide itself; it loves not to appear but as necessity urges.</w:t>
      </w:r>
    </w:p>
    <w:p w14:paraId="1C0C9B53">
      <w:pPr>
        <w:widowControl w:val="0"/>
        <w:numPr>
          <w:ilvl w:val="0"/>
          <w:numId w:val="0"/>
        </w:numPr>
        <w:jc w:val="both"/>
        <w:rPr>
          <w:rFonts w:hint="eastAsia"/>
        </w:rPr>
      </w:pPr>
      <w:r>
        <w:rPr>
          <w:rFonts w:hint="eastAsia"/>
        </w:rPr>
        <w:t>谦卑的倾向，是在对神和对弟兄的敬虔所允许的范围内，隐藏其他的恩典，因此，它也乐意隐藏自己；它不爱显现，除非必要。</w:t>
      </w:r>
    </w:p>
    <w:p w14:paraId="5FE224A6">
      <w:pPr>
        <w:widowControl w:val="0"/>
        <w:numPr>
          <w:ilvl w:val="0"/>
          <w:numId w:val="0"/>
        </w:numPr>
        <w:jc w:val="both"/>
        <w:rPr>
          <w:rFonts w:hint="eastAsia"/>
        </w:rPr>
      </w:pPr>
    </w:p>
    <w:p w14:paraId="1B5582F6">
      <w:pPr>
        <w:widowControl w:val="0"/>
        <w:numPr>
          <w:ilvl w:val="0"/>
          <w:numId w:val="0"/>
        </w:numPr>
        <w:jc w:val="both"/>
        <w:rPr>
          <w:rFonts w:hint="eastAsia"/>
        </w:rPr>
      </w:pPr>
      <w:r>
        <w:rPr>
          <w:rFonts w:hint="eastAsia"/>
        </w:rPr>
        <w:t>Appear it must, and it doth somewhat more appear than many other graces do, though it seeks not to appear.</w:t>
      </w:r>
    </w:p>
    <w:p w14:paraId="0024B874">
      <w:pPr>
        <w:widowControl w:val="0"/>
        <w:numPr>
          <w:ilvl w:val="0"/>
          <w:numId w:val="0"/>
        </w:numPr>
        <w:jc w:val="both"/>
        <w:rPr>
          <w:rFonts w:hint="eastAsia"/>
        </w:rPr>
      </w:pPr>
      <w:r>
        <w:rPr>
          <w:rFonts w:hint="eastAsia"/>
        </w:rPr>
        <w:t>它必须显现，而且比起许多其他恩典，它确实会更多地显现，纵然它不求显现。</w:t>
      </w:r>
    </w:p>
    <w:p w14:paraId="6A13CA37">
      <w:pPr>
        <w:widowControl w:val="0"/>
        <w:numPr>
          <w:ilvl w:val="0"/>
          <w:numId w:val="0"/>
        </w:numPr>
        <w:jc w:val="both"/>
        <w:rPr>
          <w:rFonts w:hint="eastAsia"/>
        </w:rPr>
      </w:pPr>
    </w:p>
    <w:p w14:paraId="790963B0">
      <w:pPr>
        <w:widowControl w:val="0"/>
        <w:numPr>
          <w:ilvl w:val="0"/>
          <w:numId w:val="0"/>
        </w:numPr>
        <w:jc w:val="both"/>
        <w:rPr>
          <w:rFonts w:hint="eastAsia"/>
        </w:rPr>
      </w:pPr>
      <w:r>
        <w:rPr>
          <w:rFonts w:hint="eastAsia"/>
        </w:rPr>
        <w:t>It is seen as a modest man or woman's apparel, which they wear not for the end that it may be seen; they do not gaudily flaunt and delight in dressing: though there is a decency as well as necessity, which they do and may have respect to, yet it is in so neat and unaffected a way, that they are a good example even in that point.</w:t>
      </w:r>
    </w:p>
    <w:p w14:paraId="678016A8">
      <w:pPr>
        <w:widowControl w:val="0"/>
        <w:numPr>
          <w:ilvl w:val="0"/>
          <w:numId w:val="0"/>
        </w:numPr>
        <w:jc w:val="both"/>
        <w:rPr>
          <w:rFonts w:hint="eastAsia"/>
        </w:rPr>
      </w:pPr>
      <w:r>
        <w:rPr>
          <w:rFonts w:hint="eastAsia"/>
        </w:rPr>
        <w:t>它就像一个端庄之人的服饰，他们穿戴不是为了让人看见；他们不华丽地炫耀，也不以装扮为乐：虽然他们确实也顾及得体与必需，但这却是在一种如此雅致而不矫揉造作的方式下，以至于他们在这点上也成了美好的榜样。</w:t>
      </w:r>
    </w:p>
    <w:p w14:paraId="41E4B652">
      <w:pPr>
        <w:widowControl w:val="0"/>
        <w:numPr>
          <w:ilvl w:val="0"/>
          <w:numId w:val="0"/>
        </w:numPr>
        <w:jc w:val="both"/>
        <w:rPr>
          <w:rFonts w:hint="eastAsia"/>
        </w:rPr>
      </w:pPr>
    </w:p>
    <w:p w14:paraId="3FC2E166">
      <w:pPr>
        <w:widowControl w:val="0"/>
        <w:numPr>
          <w:ilvl w:val="0"/>
          <w:numId w:val="0"/>
        </w:numPr>
        <w:jc w:val="both"/>
        <w:rPr>
          <w:rFonts w:hint="eastAsia"/>
        </w:rPr>
      </w:pPr>
      <w:r>
        <w:rPr>
          <w:rFonts w:hint="eastAsia"/>
        </w:rPr>
        <w:t>Thus, humility in carriage and words, is as the decorum of this clothing, but the main is the real usefulness of it.</w:t>
      </w:r>
    </w:p>
    <w:p w14:paraId="1D12FEDE">
      <w:pPr>
        <w:widowControl w:val="0"/>
        <w:numPr>
          <w:ilvl w:val="0"/>
          <w:numId w:val="0"/>
        </w:numPr>
        <w:jc w:val="both"/>
        <w:rPr>
          <w:rFonts w:hint="eastAsia"/>
        </w:rPr>
      </w:pPr>
      <w:r>
        <w:rPr>
          <w:rFonts w:hint="eastAsia"/>
        </w:rPr>
        <w:t>因此，在行为和言语上的谦卑，如同这衣裳的装饰，但主要的是它真正的功用。</w:t>
      </w:r>
    </w:p>
    <w:p w14:paraId="388C5168">
      <w:pPr>
        <w:widowControl w:val="0"/>
        <w:numPr>
          <w:ilvl w:val="0"/>
          <w:numId w:val="0"/>
        </w:numPr>
        <w:jc w:val="both"/>
        <w:rPr>
          <w:rFonts w:hint="eastAsia"/>
        </w:rPr>
      </w:pPr>
    </w:p>
    <w:p w14:paraId="31B0E75D">
      <w:pPr>
        <w:widowControl w:val="0"/>
        <w:numPr>
          <w:ilvl w:val="0"/>
          <w:numId w:val="0"/>
        </w:numPr>
        <w:jc w:val="both"/>
        <w:rPr>
          <w:rFonts w:hint="eastAsia"/>
        </w:rPr>
      </w:pPr>
      <w:r>
        <w:rPr>
          <w:rFonts w:hint="eastAsia"/>
        </w:rPr>
        <w:t>And therefore, a truly humble man desires not much to appear humble.</w:t>
      </w:r>
    </w:p>
    <w:p w14:paraId="2BBBA618">
      <w:pPr>
        <w:widowControl w:val="0"/>
        <w:numPr>
          <w:ilvl w:val="0"/>
          <w:numId w:val="0"/>
        </w:numPr>
        <w:jc w:val="both"/>
        <w:rPr>
          <w:rFonts w:hint="eastAsia"/>
        </w:rPr>
      </w:pPr>
      <w:r>
        <w:rPr>
          <w:rFonts w:hint="eastAsia"/>
        </w:rPr>
        <w:t>所以，一个真正谦卑的人，不甚渴求显得谦卑。</w:t>
      </w:r>
    </w:p>
    <w:p w14:paraId="738BBF5C">
      <w:pPr>
        <w:widowControl w:val="0"/>
        <w:numPr>
          <w:ilvl w:val="0"/>
          <w:numId w:val="0"/>
        </w:numPr>
        <w:jc w:val="both"/>
        <w:rPr>
          <w:rFonts w:hint="eastAsia"/>
        </w:rPr>
      </w:pPr>
    </w:p>
    <w:p w14:paraId="78E3E1CB">
      <w:pPr>
        <w:widowControl w:val="0"/>
        <w:numPr>
          <w:ilvl w:val="0"/>
          <w:numId w:val="0"/>
        </w:numPr>
        <w:jc w:val="both"/>
        <w:rPr>
          <w:rFonts w:hint="eastAsia"/>
        </w:rPr>
      </w:pPr>
      <w:r>
        <w:rPr>
          <w:rFonts w:hint="eastAsia"/>
        </w:rPr>
        <w:t>Yea, were it not for disedifying his brethren, he would rather disguise and hide, not only other things by humility, but even humility itself, and would be content, upon the mistake of some words or gestures, to pass for proud and vain, being humble within, rather than to be big in his own eyes, under a semblance of outward lowliness.</w:t>
      </w:r>
    </w:p>
    <w:p w14:paraId="44B56B4F">
      <w:pPr>
        <w:widowControl w:val="0"/>
        <w:numPr>
          <w:ilvl w:val="0"/>
          <w:numId w:val="0"/>
        </w:numPr>
        <w:jc w:val="both"/>
        <w:rPr>
          <w:rFonts w:hint="eastAsia"/>
        </w:rPr>
      </w:pPr>
      <w:r>
        <w:rPr>
          <w:rFonts w:hint="eastAsia"/>
        </w:rPr>
        <w:t>是的，若不是为了不绊倒他的弟兄，他宁可伪装和隐藏，不仅用谦卑隐藏其他事物，甚至隐藏谦卑本身，并且在一些言语或姿态被误解时，宁愿被看作是骄傲虚荣的人，只要内心谦卑，也不愿披着外表谦卑的假象而在自己眼中自高自大。</w:t>
      </w:r>
    </w:p>
    <w:p w14:paraId="1681E2A9">
      <w:pPr>
        <w:widowControl w:val="0"/>
        <w:numPr>
          <w:ilvl w:val="0"/>
          <w:numId w:val="0"/>
        </w:numPr>
        <w:jc w:val="both"/>
        <w:rPr>
          <w:rFonts w:hint="eastAsia"/>
        </w:rPr>
      </w:pPr>
    </w:p>
    <w:p w14:paraId="0132BBC7">
      <w:pPr>
        <w:widowControl w:val="0"/>
        <w:numPr>
          <w:ilvl w:val="0"/>
          <w:numId w:val="0"/>
        </w:numPr>
        <w:jc w:val="both"/>
        <w:rPr>
          <w:rFonts w:hint="eastAsia"/>
        </w:rPr>
      </w:pPr>
      <w:r>
        <w:rPr>
          <w:rFonts w:hint="eastAsia"/>
        </w:rPr>
        <w:t>Yea, were it not that charity and piety do both forbid it, he would not care to do some things on purpose that might seem arrogant, to carry humility unseen, that doth so naturally delight in covering all graces, and is sorry that it cannot do so without being seen itself, as that garment that covers the rest, must of necessity be seen itself.</w:t>
      </w:r>
    </w:p>
    <w:p w14:paraId="1F7EED4E">
      <w:pPr>
        <w:widowControl w:val="0"/>
        <w:numPr>
          <w:ilvl w:val="0"/>
          <w:numId w:val="0"/>
        </w:numPr>
        <w:jc w:val="both"/>
        <w:rPr>
          <w:rFonts w:hint="eastAsia"/>
        </w:rPr>
      </w:pPr>
      <w:r>
        <w:rPr>
          <w:rFonts w:hint="eastAsia"/>
        </w:rPr>
        <w:t>是的，若不是爱心和敬虔都禁止如此行，他甚至不在乎故意做一些看似傲慢的事，好让谦卑不被看见，因为谦卑生来就乐于遮盖一切恩典，并为它无法在不被看见的情况下做到这点而难过，就像那件遮盖其余衣物的外衣，其本身必然会被看见一样。</w:t>
      </w:r>
    </w:p>
    <w:p w14:paraId="6090BCEF">
      <w:pPr>
        <w:widowControl w:val="0"/>
        <w:numPr>
          <w:ilvl w:val="0"/>
          <w:numId w:val="0"/>
        </w:numPr>
        <w:jc w:val="both"/>
        <w:rPr>
          <w:rFonts w:hint="eastAsia"/>
        </w:rPr>
      </w:pPr>
    </w:p>
    <w:p w14:paraId="5B642882">
      <w:pPr>
        <w:widowControl w:val="0"/>
        <w:numPr>
          <w:ilvl w:val="0"/>
          <w:numId w:val="0"/>
        </w:numPr>
        <w:jc w:val="both"/>
        <w:rPr>
          <w:rFonts w:hint="eastAsia"/>
        </w:rPr>
      </w:pPr>
      <w:r>
        <w:rPr>
          <w:rFonts w:hint="eastAsia"/>
        </w:rPr>
        <w:t>But seeing it must be so, it is with the least show that may be, as a dark veil cast about rich attire, hides their show, and makes very little itself.</w:t>
      </w:r>
    </w:p>
    <w:p w14:paraId="5D5587C6">
      <w:pPr>
        <w:widowControl w:val="0"/>
        <w:numPr>
          <w:ilvl w:val="0"/>
          <w:numId w:val="0"/>
        </w:numPr>
        <w:jc w:val="both"/>
        <w:rPr>
          <w:rFonts w:hint="eastAsia"/>
        </w:rPr>
      </w:pPr>
      <w:r>
        <w:rPr>
          <w:rFonts w:hint="eastAsia"/>
        </w:rPr>
        <w:t>但既然必须如此，它就尽可能少地显露，如同披在华丽衣裳上的一层黑色面纱，遮掩了衣裳的华美，而自身却毫不起眼。</w:t>
      </w:r>
    </w:p>
    <w:p w14:paraId="2FA98CFF">
      <w:pPr>
        <w:widowControl w:val="0"/>
        <w:numPr>
          <w:ilvl w:val="0"/>
          <w:numId w:val="0"/>
        </w:numPr>
        <w:jc w:val="both"/>
        <w:rPr>
          <w:rFonts w:hint="eastAsia"/>
        </w:rPr>
      </w:pPr>
    </w:p>
    <w:p w14:paraId="7BCDA94E">
      <w:pPr>
        <w:widowControl w:val="0"/>
        <w:numPr>
          <w:ilvl w:val="0"/>
          <w:numId w:val="0"/>
        </w:numPr>
        <w:jc w:val="both"/>
        <w:rPr>
          <w:rFonts w:hint="eastAsia"/>
        </w:rPr>
      </w:pPr>
      <w:r>
        <w:rPr>
          <w:rFonts w:hint="eastAsia"/>
        </w:rPr>
        <w:t>This, therefore, is mainly to be studied, that the seat of humility be the heart.</w:t>
      </w:r>
    </w:p>
    <w:p w14:paraId="33BCBEC5">
      <w:pPr>
        <w:widowControl w:val="0"/>
        <w:numPr>
          <w:ilvl w:val="0"/>
          <w:numId w:val="0"/>
        </w:numPr>
        <w:jc w:val="both"/>
        <w:rPr>
          <w:rFonts w:hint="eastAsia"/>
        </w:rPr>
      </w:pPr>
      <w:r>
        <w:rPr>
          <w:rFonts w:hint="eastAsia"/>
        </w:rPr>
        <w:t>因此，主要当学习的，是让谦卑的所在之处是内心。</w:t>
      </w:r>
    </w:p>
    <w:p w14:paraId="3F1F7D40">
      <w:pPr>
        <w:widowControl w:val="0"/>
        <w:numPr>
          <w:ilvl w:val="0"/>
          <w:numId w:val="0"/>
        </w:numPr>
        <w:jc w:val="both"/>
        <w:rPr>
          <w:rFonts w:hint="eastAsia"/>
        </w:rPr>
      </w:pPr>
    </w:p>
    <w:p w14:paraId="04EFECE8">
      <w:pPr>
        <w:widowControl w:val="0"/>
        <w:numPr>
          <w:ilvl w:val="0"/>
          <w:numId w:val="0"/>
        </w:numPr>
        <w:jc w:val="both"/>
        <w:rPr>
          <w:rFonts w:hint="eastAsia"/>
        </w:rPr>
      </w:pPr>
      <w:r>
        <w:rPr>
          <w:rFonts w:hint="eastAsia"/>
        </w:rPr>
        <w:t>Although it will be seen in the carriage, yet as little as it can; as few words as may be concerning itself; and those it doth speak, must be the real thoughts of the mind, and not an affected voice of it differing from the inward sense: otherwise, humble speech and carriage only put on without, and not fastened in the inside, is the most refined and subtle, and indeed the most dangerous kind of pride.</w:t>
      </w:r>
    </w:p>
    <w:p w14:paraId="574B9FAC">
      <w:pPr>
        <w:widowControl w:val="0"/>
        <w:numPr>
          <w:ilvl w:val="0"/>
          <w:numId w:val="0"/>
        </w:numPr>
        <w:jc w:val="both"/>
        <w:rPr>
          <w:rFonts w:hint="eastAsia"/>
        </w:rPr>
      </w:pPr>
      <w:r>
        <w:rPr>
          <w:rFonts w:hint="eastAsia"/>
        </w:rPr>
        <w:t>虽然它会在行为举止中显露出来，但要尽可能地少；关于它自己的话，要尽可能地少说；而所说的话，必须是心思的真实意念，而非与内心感觉相悖的矫揉造作的声音：否则，只披在外表而未扎根于内的谦卑言行，乃是最精致、最微妙，也确实是最危险的一种骄傲。</w:t>
      </w:r>
    </w:p>
    <w:p w14:paraId="55D7759F">
      <w:pPr>
        <w:widowControl w:val="0"/>
        <w:numPr>
          <w:ilvl w:val="0"/>
          <w:numId w:val="0"/>
        </w:numPr>
        <w:jc w:val="both"/>
        <w:rPr>
          <w:rFonts w:hint="eastAsia"/>
        </w:rPr>
      </w:pPr>
    </w:p>
    <w:p w14:paraId="489EC890">
      <w:pPr>
        <w:widowControl w:val="0"/>
        <w:numPr>
          <w:ilvl w:val="0"/>
          <w:numId w:val="0"/>
        </w:numPr>
        <w:jc w:val="both"/>
        <w:rPr>
          <w:rFonts w:hint="eastAsia"/>
        </w:rPr>
      </w:pPr>
      <w:r>
        <w:rPr>
          <w:rFonts w:hint="eastAsia"/>
        </w:rPr>
        <w:t>And this I would recommend as a safe way: Ever let thy thoughts concerning thyself be below what thou utterest; and what thou seest needful or fitting to say to thine own abasement, be not only content (which most are not) to be taken at thy word, and believed to be such by them that hear thee, but be desirous of it, and let that be the end of thy speech, to persuade them, and gain it of them, that they really take thee for as worthless and mean as thou dost express thyself.</w:t>
      </w:r>
    </w:p>
    <w:p w14:paraId="1508682F">
      <w:pPr>
        <w:widowControl w:val="0"/>
        <w:numPr>
          <w:ilvl w:val="0"/>
          <w:numId w:val="0"/>
        </w:numPr>
        <w:jc w:val="both"/>
        <w:rPr>
          <w:rFonts w:hint="eastAsia"/>
        </w:rPr>
      </w:pPr>
      <w:r>
        <w:rPr>
          <w:rFonts w:hint="eastAsia"/>
        </w:rPr>
        <w:t>我愿推荐此为稳妥之法：永远让你对自己的看法，低于你所言说的；并且，当你认为有必要或合宜说出贬低自己的话时，不仅要满足于（多数人并不满足）让听者照你字面的意思相信你就是那样，更要渴慕如此，并让你言语的目的，是为说服他们，从他们那里得着这个结果，即他们真的把你当作你所表达的那样无价值和卑贱。</w:t>
      </w:r>
    </w:p>
    <w:p w14:paraId="56B4BF72">
      <w:pPr>
        <w:widowControl w:val="0"/>
        <w:numPr>
          <w:ilvl w:val="0"/>
          <w:numId w:val="0"/>
        </w:numPr>
        <w:jc w:val="both"/>
        <w:rPr>
          <w:rFonts w:hint="eastAsia"/>
        </w:rPr>
      </w:pPr>
    </w:p>
    <w:p w14:paraId="3C441973">
      <w:pPr>
        <w:widowControl w:val="0"/>
        <w:numPr>
          <w:ilvl w:val="0"/>
          <w:numId w:val="0"/>
        </w:numPr>
        <w:jc w:val="both"/>
        <w:rPr>
          <w:rFonts w:hint="eastAsia"/>
        </w:rPr>
      </w:pPr>
      <w:r>
        <w:rPr>
          <w:rFonts w:hint="eastAsia"/>
        </w:rPr>
        <w:t>Infer. But how little are we acquainted with the real frame of Christianity, the most living without a rule, not laying it to their words and ways at all, nor yielding so much as seeming obedience to the Gospel; while others take up a kind of profession, and think all consists in some religious performances, and do not study the inward reserve of their heart-evils, nor labour to have that temple purged: for the heart should be a temple, and it stands in much need of a sweeping out of the filthiness, and putting out of idols.</w:t>
      </w:r>
    </w:p>
    <w:p w14:paraId="0259BF12">
      <w:pPr>
        <w:widowControl w:val="0"/>
        <w:numPr>
          <w:ilvl w:val="0"/>
          <w:numId w:val="0"/>
        </w:numPr>
        <w:jc w:val="both"/>
        <w:rPr>
          <w:rFonts w:hint="eastAsia"/>
        </w:rPr>
      </w:pPr>
      <w:r>
        <w:rPr>
          <w:rFonts w:hint="eastAsia"/>
        </w:rPr>
        <w:t>推论。但我们对基督信仰的真实架构何其陌生，多数人活着没有准则，言行举止全不以此为度，甚至连对福音表面上的顺服都没有；而另一些人则作了某种宣信，以为一切只在于一些宗教行为，却不省察内心隐藏的邪恶，也不努力使那殿被洁净：因为心应当是圣殿，它极需清扫污秽，除掉偶像。</w:t>
      </w:r>
    </w:p>
    <w:p w14:paraId="117A157A">
      <w:pPr>
        <w:widowControl w:val="0"/>
        <w:numPr>
          <w:ilvl w:val="0"/>
          <w:numId w:val="0"/>
        </w:numPr>
        <w:jc w:val="both"/>
        <w:rPr>
          <w:rFonts w:hint="eastAsia"/>
        </w:rPr>
      </w:pPr>
    </w:p>
    <w:p w14:paraId="5DC91EE6">
      <w:pPr>
        <w:widowControl w:val="0"/>
        <w:numPr>
          <w:ilvl w:val="0"/>
          <w:numId w:val="0"/>
        </w:numPr>
        <w:jc w:val="both"/>
        <w:rPr>
          <w:rFonts w:hint="eastAsia"/>
        </w:rPr>
      </w:pPr>
      <w:r>
        <w:rPr>
          <w:rFonts w:hint="eastAsia"/>
        </w:rPr>
        <w:t>Some there be, who are much busied about the matter of their assurance, still upon that point, which it is lawful indeed, and laudable to inquire after, yet not so as to neglect other things more needful.</w:t>
      </w:r>
    </w:p>
    <w:p w14:paraId="4984C165">
      <w:pPr>
        <w:widowControl w:val="0"/>
        <w:numPr>
          <w:ilvl w:val="0"/>
          <w:numId w:val="0"/>
        </w:numPr>
        <w:jc w:val="both"/>
        <w:rPr>
          <w:rFonts w:hint="eastAsia"/>
        </w:rPr>
      </w:pPr>
      <w:r>
        <w:rPr>
          <w:rFonts w:hint="eastAsia"/>
        </w:rPr>
        <w:t>有些人，汲汲于他们确据的事，总停留在那一点上，这事诚然是合法且值得称赞的探求，却不应因此忽略其他更要紧的事。</w:t>
      </w:r>
    </w:p>
    <w:p w14:paraId="2C43B969">
      <w:pPr>
        <w:widowControl w:val="0"/>
        <w:numPr>
          <w:ilvl w:val="0"/>
          <w:numId w:val="0"/>
        </w:numPr>
        <w:jc w:val="both"/>
        <w:rPr>
          <w:rFonts w:hint="eastAsia"/>
        </w:rPr>
      </w:pPr>
    </w:p>
    <w:p w14:paraId="0F1266AC">
      <w:pPr>
        <w:widowControl w:val="0"/>
        <w:numPr>
          <w:ilvl w:val="0"/>
          <w:numId w:val="0"/>
        </w:numPr>
        <w:jc w:val="both"/>
        <w:rPr>
          <w:rFonts w:hint="eastAsia"/>
        </w:rPr>
      </w:pPr>
      <w:r>
        <w:rPr>
          <w:rFonts w:hint="eastAsia"/>
        </w:rPr>
        <w:t>It were certainly better for many, when they find no issue thatway, to turn somewhat of their diligence to the study of Christian graces and duties in their station, and to task themselves for a time, were it to the more special seeking, first, of some one grace, and then, of another, as meekness, and patience, and this particularly of humility.</w:t>
      </w:r>
    </w:p>
    <w:p w14:paraId="10A0AE81">
      <w:pPr>
        <w:widowControl w:val="0"/>
        <w:numPr>
          <w:ilvl w:val="0"/>
          <w:numId w:val="0"/>
        </w:numPr>
        <w:jc w:val="both"/>
        <w:rPr>
          <w:rFonts w:hint="eastAsia"/>
        </w:rPr>
      </w:pPr>
      <w:r>
        <w:rPr>
          <w:rFonts w:hint="eastAsia"/>
        </w:rPr>
        <w:t>对许多人而言，当他们在那条路上找不到出路时，若能把几分勤勉转向学习基督徒在自己位份上的恩典和本分，并给自己定下有时限的任务，去更专注于寻求，先是某一种恩典，再是另一种，如温柔、忍耐，尤其是这谦卑的恩典，那肯定会更好。</w:t>
      </w:r>
    </w:p>
    <w:p w14:paraId="0AF188A6">
      <w:pPr>
        <w:widowControl w:val="0"/>
        <w:numPr>
          <w:ilvl w:val="0"/>
          <w:numId w:val="0"/>
        </w:numPr>
        <w:jc w:val="both"/>
        <w:rPr>
          <w:rFonts w:hint="eastAsia"/>
        </w:rPr>
      </w:pPr>
    </w:p>
    <w:p w14:paraId="27411584">
      <w:pPr>
        <w:widowControl w:val="0"/>
        <w:numPr>
          <w:ilvl w:val="0"/>
          <w:numId w:val="0"/>
        </w:numPr>
        <w:jc w:val="both"/>
        <w:rPr>
          <w:rFonts w:hint="eastAsia"/>
        </w:rPr>
      </w:pPr>
      <w:r>
        <w:rPr>
          <w:rFonts w:hint="eastAsia"/>
        </w:rPr>
        <w:t>To be truly heart-humble—many men despise it in others: but some that will commend it in the general, or in some of those in whom they behold it, yet seek not to put it on themselves.</w:t>
      </w:r>
    </w:p>
    <w:p w14:paraId="0687A80A">
      <w:pPr>
        <w:widowControl w:val="0"/>
        <w:numPr>
          <w:ilvl w:val="0"/>
          <w:numId w:val="0"/>
        </w:numPr>
        <w:jc w:val="both"/>
        <w:rPr>
          <w:rFonts w:hint="eastAsia"/>
        </w:rPr>
      </w:pPr>
      <w:r>
        <w:rPr>
          <w:rFonts w:hint="eastAsia"/>
        </w:rPr>
        <w:t>真正地内心谦卑——许多人藐视他人身上的这种品格：但有些人虽会笼统地称赞它，或称赞他们在某些人身上看到的谦卑，自己却不寻求穿上它。</w:t>
      </w:r>
    </w:p>
    <w:p w14:paraId="35C2F849">
      <w:pPr>
        <w:widowControl w:val="0"/>
        <w:numPr>
          <w:ilvl w:val="0"/>
          <w:numId w:val="0"/>
        </w:numPr>
        <w:jc w:val="both"/>
        <w:rPr>
          <w:rFonts w:hint="eastAsia"/>
        </w:rPr>
      </w:pPr>
    </w:p>
    <w:p w14:paraId="5548ACCD">
      <w:pPr>
        <w:widowControl w:val="0"/>
        <w:numPr>
          <w:ilvl w:val="0"/>
          <w:numId w:val="0"/>
        </w:numPr>
        <w:jc w:val="both"/>
        <w:rPr>
          <w:rFonts w:hint="eastAsia"/>
        </w:rPr>
      </w:pPr>
      <w:r>
        <w:rPr>
          <w:rFonts w:hint="eastAsia"/>
        </w:rPr>
        <w:t>They love to be more gay, and to seem to be somebody, and not to abase themselves.</w:t>
      </w:r>
    </w:p>
    <w:p w14:paraId="54E38E75">
      <w:pPr>
        <w:widowControl w:val="0"/>
        <w:numPr>
          <w:ilvl w:val="0"/>
          <w:numId w:val="0"/>
        </w:numPr>
        <w:jc w:val="both"/>
        <w:rPr>
          <w:rFonts w:hint="eastAsia"/>
        </w:rPr>
      </w:pPr>
      <w:r>
        <w:rPr>
          <w:rFonts w:hint="eastAsia"/>
        </w:rPr>
        <w:t>他们喜爱更华丽，显得是个大人物，而不愿贬低自己。</w:t>
      </w:r>
    </w:p>
    <w:p w14:paraId="1EE3AD1A">
      <w:pPr>
        <w:widowControl w:val="0"/>
        <w:numPr>
          <w:ilvl w:val="0"/>
          <w:numId w:val="0"/>
        </w:numPr>
        <w:jc w:val="both"/>
        <w:rPr>
          <w:rFonts w:hint="eastAsia"/>
        </w:rPr>
      </w:pPr>
    </w:p>
    <w:p w14:paraId="09C9AE10">
      <w:pPr>
        <w:widowControl w:val="0"/>
        <w:numPr>
          <w:ilvl w:val="0"/>
          <w:numId w:val="0"/>
        </w:numPr>
        <w:jc w:val="both"/>
        <w:rPr>
          <w:rFonts w:hint="eastAsia"/>
        </w:rPr>
      </w:pPr>
      <w:r>
        <w:rPr>
          <w:rFonts w:hint="eastAsia"/>
        </w:rPr>
        <w:t>It is the way, say they, to be undone.</w:t>
      </w:r>
    </w:p>
    <w:p w14:paraId="52D06854">
      <w:pPr>
        <w:widowControl w:val="0"/>
        <w:numPr>
          <w:ilvl w:val="0"/>
          <w:numId w:val="0"/>
        </w:numPr>
        <w:jc w:val="both"/>
        <w:rPr>
          <w:rFonts w:hint="eastAsia"/>
        </w:rPr>
      </w:pPr>
      <w:r>
        <w:rPr>
          <w:rFonts w:hint="eastAsia"/>
        </w:rPr>
        <w:t>他们说，那是自取灭亡之道。</w:t>
      </w:r>
    </w:p>
    <w:p w14:paraId="110EF29C">
      <w:pPr>
        <w:widowControl w:val="0"/>
        <w:numPr>
          <w:ilvl w:val="0"/>
          <w:numId w:val="0"/>
        </w:numPr>
        <w:jc w:val="both"/>
        <w:rPr>
          <w:rFonts w:hint="eastAsia"/>
        </w:rPr>
      </w:pPr>
    </w:p>
    <w:p w14:paraId="2960FAB7">
      <w:pPr>
        <w:widowControl w:val="0"/>
        <w:numPr>
          <w:ilvl w:val="0"/>
          <w:numId w:val="0"/>
        </w:numPr>
        <w:jc w:val="both"/>
        <w:rPr>
          <w:rFonts w:hint="eastAsia"/>
        </w:rPr>
      </w:pPr>
      <w:r>
        <w:rPr>
          <w:rFonts w:hint="eastAsia"/>
        </w:rPr>
        <w:t>This clothing is too poor a stuff, and too sad a colour for them.</w:t>
      </w:r>
    </w:p>
    <w:p w14:paraId="38AA43C8">
      <w:pPr>
        <w:widowControl w:val="0"/>
        <w:numPr>
          <w:ilvl w:val="0"/>
          <w:numId w:val="0"/>
        </w:numPr>
        <w:jc w:val="both"/>
        <w:rPr>
          <w:rFonts w:hint="eastAsia"/>
        </w:rPr>
      </w:pPr>
      <w:r>
        <w:rPr>
          <w:rFonts w:hint="eastAsia"/>
        </w:rPr>
        <w:t>这件衣裳的质料太差，颜色对他们而言也太暗淡。</w:t>
      </w:r>
    </w:p>
    <w:p w14:paraId="7ECF024B">
      <w:pPr>
        <w:widowControl w:val="0"/>
        <w:numPr>
          <w:ilvl w:val="0"/>
          <w:numId w:val="0"/>
        </w:numPr>
        <w:jc w:val="both"/>
        <w:rPr>
          <w:rFonts w:hint="eastAsia"/>
        </w:rPr>
      </w:pPr>
    </w:p>
    <w:p w14:paraId="200DC1EA">
      <w:pPr>
        <w:widowControl w:val="0"/>
        <w:numPr>
          <w:ilvl w:val="0"/>
          <w:numId w:val="0"/>
        </w:numPr>
        <w:jc w:val="both"/>
        <w:rPr>
          <w:rFonts w:hint="eastAsia"/>
        </w:rPr>
      </w:pPr>
      <w:r>
        <w:rPr>
          <w:rFonts w:hint="eastAsia"/>
        </w:rPr>
        <w:t>Oh, my brethren, you know not the excellency of it.</w:t>
      </w:r>
    </w:p>
    <w:p w14:paraId="1BB96901">
      <w:pPr>
        <w:widowControl w:val="0"/>
        <w:numPr>
          <w:ilvl w:val="0"/>
          <w:numId w:val="0"/>
        </w:numPr>
        <w:jc w:val="both"/>
        <w:rPr>
          <w:rFonts w:hint="eastAsia"/>
        </w:rPr>
      </w:pPr>
      <w:r>
        <w:rPr>
          <w:rFonts w:hint="eastAsia"/>
        </w:rPr>
        <w:t>哦，我的弟兄们，你们不知道它的卓越。</w:t>
      </w:r>
    </w:p>
    <w:p w14:paraId="7F19D388">
      <w:pPr>
        <w:widowControl w:val="0"/>
        <w:numPr>
          <w:ilvl w:val="0"/>
          <w:numId w:val="0"/>
        </w:numPr>
        <w:jc w:val="both"/>
        <w:rPr>
          <w:rFonts w:hint="eastAsia"/>
        </w:rPr>
      </w:pPr>
    </w:p>
    <w:p w14:paraId="7F7D75AD">
      <w:pPr>
        <w:widowControl w:val="0"/>
        <w:numPr>
          <w:ilvl w:val="0"/>
          <w:numId w:val="0"/>
        </w:numPr>
        <w:jc w:val="both"/>
        <w:rPr>
          <w:rFonts w:hint="eastAsia"/>
        </w:rPr>
      </w:pPr>
      <w:r>
        <w:rPr>
          <w:rFonts w:hint="eastAsia"/>
        </w:rPr>
        <w:t>Ye look out at a distance and judge according to your light vain minds.</w:t>
      </w:r>
    </w:p>
    <w:p w14:paraId="529CDFF8">
      <w:pPr>
        <w:widowControl w:val="0"/>
        <w:numPr>
          <w:ilvl w:val="0"/>
          <w:numId w:val="0"/>
        </w:numPr>
        <w:jc w:val="both"/>
        <w:rPr>
          <w:rFonts w:hint="eastAsia"/>
        </w:rPr>
      </w:pPr>
      <w:r>
        <w:rPr>
          <w:rFonts w:hint="eastAsia"/>
        </w:rPr>
        <w:t>你们从远处观望，并按着你们轻浮虚荣的心来判断。</w:t>
      </w:r>
    </w:p>
    <w:p w14:paraId="390F3EA3">
      <w:pPr>
        <w:widowControl w:val="0"/>
        <w:numPr>
          <w:ilvl w:val="0"/>
          <w:numId w:val="0"/>
        </w:numPr>
        <w:jc w:val="both"/>
        <w:rPr>
          <w:rFonts w:hint="eastAsia"/>
        </w:rPr>
      </w:pPr>
    </w:p>
    <w:p w14:paraId="102C10F1">
      <w:pPr>
        <w:widowControl w:val="0"/>
        <w:numPr>
          <w:ilvl w:val="0"/>
          <w:numId w:val="0"/>
        </w:numPr>
        <w:jc w:val="both"/>
        <w:rPr>
          <w:rFonts w:hint="eastAsia"/>
        </w:rPr>
      </w:pPr>
      <w:r>
        <w:rPr>
          <w:rFonts w:hint="eastAsia"/>
        </w:rPr>
        <w:t>But will you see it by the light of the word, and then you shall perceive much hidden richness and comeliness in it.</w:t>
      </w:r>
    </w:p>
    <w:p w14:paraId="62A789C7">
      <w:pPr>
        <w:widowControl w:val="0"/>
        <w:numPr>
          <w:ilvl w:val="0"/>
          <w:numId w:val="0"/>
        </w:numPr>
        <w:jc w:val="both"/>
        <w:rPr>
          <w:rFonts w:hint="eastAsia"/>
        </w:rPr>
      </w:pPr>
      <w:r>
        <w:rPr>
          <w:rFonts w:hint="eastAsia"/>
        </w:rPr>
        <w:t>但你们若藉着道的光来看它，就会察觉其中隐藏的丰盛华美与荣美。</w:t>
      </w:r>
    </w:p>
    <w:p w14:paraId="67B6D13E">
      <w:pPr>
        <w:widowControl w:val="0"/>
        <w:numPr>
          <w:ilvl w:val="0"/>
          <w:numId w:val="0"/>
        </w:numPr>
        <w:jc w:val="both"/>
        <w:rPr>
          <w:rFonts w:hint="eastAsia"/>
        </w:rPr>
      </w:pPr>
    </w:p>
    <w:p w14:paraId="2178E40B">
      <w:pPr>
        <w:widowControl w:val="0"/>
        <w:numPr>
          <w:ilvl w:val="0"/>
          <w:numId w:val="0"/>
        </w:numPr>
        <w:jc w:val="both"/>
        <w:rPr>
          <w:rFonts w:hint="eastAsia"/>
        </w:rPr>
      </w:pPr>
      <w:r>
        <w:rPr>
          <w:rFonts w:hint="eastAsia"/>
        </w:rPr>
        <w:t>And do not only approve it, and call it comely on others, but put it on, and so, it is most comely.</w:t>
      </w:r>
    </w:p>
    <w:p w14:paraId="278D2505">
      <w:pPr>
        <w:widowControl w:val="0"/>
        <w:numPr>
          <w:ilvl w:val="0"/>
          <w:numId w:val="0"/>
        </w:numPr>
        <w:jc w:val="both"/>
        <w:rPr>
          <w:rFonts w:hint="eastAsia"/>
        </w:rPr>
      </w:pPr>
      <w:r>
        <w:rPr>
          <w:rFonts w:hint="eastAsia"/>
        </w:rPr>
        <w:t>并且，不单是赞同它，称它在别人身上是荣美的，更要自己穿上，如此，它才是最荣美的。</w:t>
      </w:r>
    </w:p>
    <w:p w14:paraId="7AB3B153">
      <w:pPr>
        <w:widowControl w:val="0"/>
        <w:numPr>
          <w:ilvl w:val="0"/>
          <w:numId w:val="0"/>
        </w:numPr>
        <w:jc w:val="both"/>
        <w:rPr>
          <w:rFonts w:hint="eastAsia"/>
        </w:rPr>
      </w:pPr>
    </w:p>
    <w:p w14:paraId="6C2D40F7">
      <w:pPr>
        <w:widowControl w:val="0"/>
        <w:numPr>
          <w:ilvl w:val="0"/>
          <w:numId w:val="0"/>
        </w:numPr>
        <w:jc w:val="both"/>
        <w:rPr>
          <w:rFonts w:hint="eastAsia"/>
        </w:rPr>
      </w:pPr>
      <w:r>
        <w:rPr>
          <w:rFonts w:hint="eastAsia"/>
        </w:rPr>
        <w:t>And as it is with respect to all graces, so, particularly, as to this clothing of humility, though it make least show, yet, come near, and you will see it both rich and comely; and though it hides other graces, yet, when they do appear under it, as sometimes they will, a little glance of them so, makes them much more esteemed.</w:t>
      </w:r>
    </w:p>
    <w:p w14:paraId="2E12978F">
      <w:pPr>
        <w:widowControl w:val="0"/>
        <w:numPr>
          <w:ilvl w:val="0"/>
          <w:numId w:val="0"/>
        </w:numPr>
        <w:jc w:val="both"/>
        <w:rPr>
          <w:rFonts w:hint="eastAsia"/>
        </w:rPr>
      </w:pPr>
      <w:r>
        <w:rPr>
          <w:rFonts w:hint="eastAsia"/>
        </w:rPr>
        <w:t>对于一切恩典如此，对于这谦卑的衣裳尤其如此，虽然它最不显眼，但你若走近看，就会发现它既华美又荣美；虽然它遮盖了其他恩典，但当它们在它底下显露时，正如它们有时会的那样，这样的一瞥，就使它们更受尊重。</w:t>
      </w:r>
    </w:p>
    <w:p w14:paraId="11B30021">
      <w:pPr>
        <w:widowControl w:val="0"/>
        <w:numPr>
          <w:ilvl w:val="0"/>
          <w:numId w:val="0"/>
        </w:numPr>
        <w:jc w:val="both"/>
        <w:rPr>
          <w:rFonts w:hint="eastAsia"/>
        </w:rPr>
      </w:pPr>
    </w:p>
    <w:p w14:paraId="70025F82">
      <w:pPr>
        <w:widowControl w:val="0"/>
        <w:numPr>
          <w:ilvl w:val="0"/>
          <w:numId w:val="0"/>
        </w:numPr>
        <w:jc w:val="both"/>
        <w:rPr>
          <w:rFonts w:hint="eastAsia"/>
        </w:rPr>
      </w:pPr>
      <w:r>
        <w:rPr>
          <w:rFonts w:hint="eastAsia"/>
        </w:rPr>
        <w:t>Rebecca's beauty and her jewels were covered with a veil, but when they did appear, the veil set them off, and commended them, though at a distance it hid them.</w:t>
      </w:r>
    </w:p>
    <w:p w14:paraId="3E4EAF35">
      <w:pPr>
        <w:widowControl w:val="0"/>
        <w:numPr>
          <w:ilvl w:val="0"/>
          <w:numId w:val="0"/>
        </w:numPr>
        <w:jc w:val="both"/>
        <w:rPr>
          <w:rFonts w:hint="eastAsia"/>
        </w:rPr>
      </w:pPr>
      <w:r>
        <w:rPr>
          <w:rFonts w:hint="eastAsia"/>
        </w:rPr>
        <w:t>利百加的美貌和她的珠宝曾被面纱遮盖，但当它们显露时，面纱反而衬托并称赞了它们，尽管在远处面纱遮住了它们。</w:t>
      </w:r>
    </w:p>
    <w:p w14:paraId="1E5C2AA9">
      <w:pPr>
        <w:widowControl w:val="0"/>
        <w:numPr>
          <w:ilvl w:val="0"/>
          <w:numId w:val="0"/>
        </w:numPr>
        <w:jc w:val="both"/>
        <w:rPr>
          <w:rFonts w:hint="eastAsia"/>
        </w:rPr>
      </w:pPr>
    </w:p>
    <w:p w14:paraId="4944C3D2">
      <w:pPr>
        <w:widowControl w:val="0"/>
        <w:numPr>
          <w:ilvl w:val="0"/>
          <w:numId w:val="0"/>
        </w:numPr>
        <w:jc w:val="both"/>
        <w:rPr>
          <w:rFonts w:hint="eastAsia"/>
        </w:rPr>
      </w:pPr>
      <w:r>
        <w:rPr>
          <w:rFonts w:hint="eastAsia"/>
        </w:rPr>
        <w:t>Again: As in all graces, so, particularly in this grace, take heed of a disguise or counterfeit of it.</w:t>
      </w:r>
    </w:p>
    <w:p w14:paraId="1D082E8E">
      <w:pPr>
        <w:widowControl w:val="0"/>
        <w:numPr>
          <w:ilvl w:val="0"/>
          <w:numId w:val="0"/>
        </w:numPr>
        <w:jc w:val="both"/>
        <w:rPr>
          <w:rFonts w:hint="eastAsia"/>
        </w:rPr>
      </w:pPr>
      <w:r>
        <w:rPr>
          <w:rFonts w:hint="eastAsia"/>
        </w:rPr>
        <w:t>再者：如同在一切恩典上，在这恩典上要特别小心，提防它的伪装或仿冒。</w:t>
      </w:r>
    </w:p>
    <w:p w14:paraId="4D221D93">
      <w:pPr>
        <w:widowControl w:val="0"/>
        <w:numPr>
          <w:ilvl w:val="0"/>
          <w:numId w:val="0"/>
        </w:numPr>
        <w:jc w:val="both"/>
        <w:rPr>
          <w:rFonts w:hint="eastAsia"/>
        </w:rPr>
      </w:pPr>
    </w:p>
    <w:p w14:paraId="4AA44689">
      <w:pPr>
        <w:widowControl w:val="0"/>
        <w:numPr>
          <w:ilvl w:val="0"/>
          <w:numId w:val="0"/>
        </w:numPr>
        <w:jc w:val="both"/>
        <w:rPr>
          <w:rFonts w:hint="eastAsia"/>
        </w:rPr>
      </w:pPr>
      <w:r>
        <w:rPr>
          <w:rFonts w:hint="eastAsia"/>
        </w:rPr>
        <w:t>Oh, for sincerity in all things, and particularly in this!</w:t>
      </w:r>
    </w:p>
    <w:p w14:paraId="1ED5195A">
      <w:pPr>
        <w:widowControl w:val="0"/>
        <w:numPr>
          <w:ilvl w:val="0"/>
          <w:numId w:val="0"/>
        </w:numPr>
        <w:jc w:val="both"/>
        <w:rPr>
          <w:rFonts w:hint="eastAsia"/>
        </w:rPr>
      </w:pPr>
      <w:r>
        <w:rPr>
          <w:rFonts w:hint="eastAsia"/>
        </w:rPr>
        <w:t>哦，愿凡事真诚，尤其在此事上！</w:t>
      </w:r>
    </w:p>
    <w:p w14:paraId="0C1C1BC3">
      <w:pPr>
        <w:widowControl w:val="0"/>
        <w:numPr>
          <w:ilvl w:val="0"/>
          <w:numId w:val="0"/>
        </w:numPr>
        <w:jc w:val="both"/>
        <w:rPr>
          <w:rFonts w:hint="eastAsia"/>
        </w:rPr>
      </w:pPr>
    </w:p>
    <w:p w14:paraId="1A3F64F4">
      <w:pPr>
        <w:widowControl w:val="0"/>
        <w:numPr>
          <w:ilvl w:val="0"/>
          <w:numId w:val="0"/>
        </w:numPr>
        <w:jc w:val="both"/>
        <w:rPr>
          <w:rFonts w:hint="eastAsia"/>
        </w:rPr>
      </w:pPr>
      <w:r>
        <w:rPr>
          <w:rFonts w:hint="eastAsia"/>
        </w:rPr>
        <w:t>To be low in thine own eyes, and willing to be so in the eyes of others, this is the very upright nature of heart-humility.</w:t>
      </w:r>
    </w:p>
    <w:p w14:paraId="17E34890">
      <w:pPr>
        <w:widowControl w:val="0"/>
        <w:numPr>
          <w:ilvl w:val="0"/>
          <w:numId w:val="0"/>
        </w:numPr>
        <w:jc w:val="both"/>
        <w:rPr>
          <w:rFonts w:hint="eastAsia"/>
        </w:rPr>
      </w:pPr>
      <w:r>
        <w:rPr>
          <w:rFonts w:hint="eastAsia"/>
        </w:rPr>
        <w:t>在自己眼中看为卑微，也愿意在他人眼中如此，这正是内心谦卑正直的本质。</w:t>
      </w:r>
    </w:p>
    <w:p w14:paraId="6DE39BD5">
      <w:pPr>
        <w:widowControl w:val="0"/>
        <w:numPr>
          <w:ilvl w:val="0"/>
          <w:numId w:val="0"/>
        </w:numPr>
        <w:jc w:val="both"/>
        <w:rPr>
          <w:rFonts w:hint="eastAsia"/>
        </w:rPr>
      </w:pPr>
    </w:p>
    <w:p w14:paraId="7FA6121A">
      <w:pPr>
        <w:widowControl w:val="0"/>
        <w:numPr>
          <w:ilvl w:val="0"/>
          <w:numId w:val="0"/>
        </w:numPr>
        <w:jc w:val="both"/>
        <w:rPr>
          <w:rFonts w:hint="eastAsia"/>
        </w:rPr>
      </w:pPr>
      <w:r>
        <w:rPr>
          <w:rFonts w:hint="eastAsia"/>
        </w:rPr>
        <w:t>1st. Not to be deluded with a false conceit of advantages thou hast not.</w:t>
      </w:r>
    </w:p>
    <w:p w14:paraId="39BE2AC6">
      <w:pPr>
        <w:widowControl w:val="0"/>
        <w:numPr>
          <w:ilvl w:val="0"/>
          <w:numId w:val="0"/>
        </w:numPr>
        <w:jc w:val="both"/>
        <w:rPr>
          <w:rFonts w:hint="eastAsia"/>
        </w:rPr>
      </w:pPr>
      <w:r>
        <w:rPr>
          <w:rFonts w:hint="eastAsia"/>
        </w:rPr>
        <w:t>第一，不为你所没有的长处而存虚假的自负，以致受蒙蔽。</w:t>
      </w:r>
    </w:p>
    <w:p w14:paraId="76929714">
      <w:pPr>
        <w:widowControl w:val="0"/>
        <w:numPr>
          <w:ilvl w:val="0"/>
          <w:numId w:val="0"/>
        </w:numPr>
        <w:jc w:val="both"/>
        <w:rPr>
          <w:rFonts w:hint="eastAsia"/>
        </w:rPr>
      </w:pPr>
    </w:p>
    <w:p w14:paraId="02896EB7">
      <w:pPr>
        <w:widowControl w:val="0"/>
        <w:numPr>
          <w:ilvl w:val="0"/>
          <w:numId w:val="0"/>
        </w:numPr>
        <w:jc w:val="both"/>
        <w:rPr>
          <w:rFonts w:hint="eastAsia"/>
        </w:rPr>
      </w:pPr>
      <w:r>
        <w:rPr>
          <w:rFonts w:hint="eastAsia"/>
        </w:rPr>
        <w:t>2dly. Not to be swelled with a vain conceit of those thou really hast.</w:t>
      </w:r>
    </w:p>
    <w:p w14:paraId="7A3689B4">
      <w:pPr>
        <w:widowControl w:val="0"/>
        <w:numPr>
          <w:ilvl w:val="0"/>
          <w:numId w:val="0"/>
        </w:numPr>
        <w:jc w:val="both"/>
        <w:rPr>
          <w:rFonts w:hint="eastAsia"/>
        </w:rPr>
      </w:pPr>
      <w:r>
        <w:rPr>
          <w:rFonts w:hint="eastAsia"/>
        </w:rPr>
        <w:t>第二，不为你所真正拥有的长处而存虚假的自负，以致骄傲。</w:t>
      </w:r>
    </w:p>
    <w:p w14:paraId="16F4A262">
      <w:pPr>
        <w:widowControl w:val="0"/>
        <w:numPr>
          <w:ilvl w:val="0"/>
          <w:numId w:val="0"/>
        </w:numPr>
        <w:jc w:val="both"/>
        <w:rPr>
          <w:rFonts w:hint="eastAsia"/>
        </w:rPr>
      </w:pPr>
    </w:p>
    <w:p w14:paraId="0B9827AA">
      <w:pPr>
        <w:widowControl w:val="0"/>
        <w:numPr>
          <w:ilvl w:val="0"/>
          <w:numId w:val="0"/>
        </w:numPr>
        <w:jc w:val="both"/>
        <w:rPr>
          <w:rFonts w:hint="eastAsia"/>
        </w:rPr>
      </w:pPr>
      <w:r>
        <w:rPr>
          <w:rFonts w:hint="eastAsia"/>
        </w:rPr>
        <w:t>3dly. Not affecting to be esteemed by others either upon their imagining thee to have some good that is not in thee, or discerning that which is.</w:t>
      </w:r>
    </w:p>
    <w:p w14:paraId="016E98C2">
      <w:pPr>
        <w:widowControl w:val="0"/>
        <w:numPr>
          <w:ilvl w:val="0"/>
          <w:numId w:val="0"/>
        </w:numPr>
        <w:jc w:val="both"/>
        <w:rPr>
          <w:rFonts w:hint="eastAsia"/>
        </w:rPr>
      </w:pPr>
      <w:r>
        <w:rPr>
          <w:rFonts w:hint="eastAsia"/>
        </w:rPr>
        <w:t>第三，不刻意博取他人的尊重，无论是因他们想象你有你所没有的优点，还是因他们察觉到你所拥有的优点。</w:t>
      </w:r>
    </w:p>
    <w:p w14:paraId="3CBC83D9">
      <w:pPr>
        <w:widowControl w:val="0"/>
        <w:numPr>
          <w:ilvl w:val="0"/>
          <w:numId w:val="0"/>
        </w:numPr>
        <w:jc w:val="both"/>
        <w:rPr>
          <w:rFonts w:hint="eastAsia"/>
        </w:rPr>
      </w:pPr>
    </w:p>
    <w:p w14:paraId="3FA8C694">
      <w:pPr>
        <w:widowControl w:val="0"/>
        <w:numPr>
          <w:ilvl w:val="0"/>
          <w:numId w:val="0"/>
        </w:numPr>
        <w:jc w:val="both"/>
        <w:rPr>
          <w:rFonts w:hint="eastAsia"/>
        </w:rPr>
      </w:pPr>
      <w:r>
        <w:rPr>
          <w:rFonts w:hint="eastAsia"/>
        </w:rPr>
        <w:t>Is not the day at hand, when men will be taken off the false heights they stand on, and set on their own feet; when all the esteem of others shall vanish and pass away like smoke, and thou shalt be just what God finds and accounts thee, and neither more nor less?</w:t>
      </w:r>
    </w:p>
    <w:p w14:paraId="51C12204">
      <w:pPr>
        <w:widowControl w:val="0"/>
        <w:numPr>
          <w:ilvl w:val="0"/>
          <w:numId w:val="0"/>
        </w:numPr>
        <w:jc w:val="both"/>
        <w:rPr>
          <w:rFonts w:hint="eastAsia"/>
        </w:rPr>
      </w:pPr>
      <w:r>
        <w:rPr>
          <w:rFonts w:hint="eastAsia"/>
        </w:rPr>
        <w:t>那日子岂不近了吗？届时人将从他们所站的虚假高位上被取下来，立在他们自己的脚上；届时所有他人的尊重都将如烟消散，而你将不多不少，正是神所察验并看你的那样。</w:t>
      </w:r>
    </w:p>
    <w:p w14:paraId="27997A63">
      <w:pPr>
        <w:widowControl w:val="0"/>
        <w:numPr>
          <w:ilvl w:val="0"/>
          <w:numId w:val="0"/>
        </w:numPr>
        <w:jc w:val="both"/>
        <w:rPr>
          <w:rFonts w:hint="eastAsia"/>
        </w:rPr>
      </w:pPr>
    </w:p>
    <w:p w14:paraId="7BB7A1F5">
      <w:pPr>
        <w:widowControl w:val="0"/>
        <w:numPr>
          <w:ilvl w:val="0"/>
          <w:numId w:val="0"/>
        </w:numPr>
        <w:jc w:val="both"/>
        <w:rPr>
          <w:rFonts w:hint="eastAsia"/>
        </w:rPr>
      </w:pPr>
      <w:r>
        <w:rPr>
          <w:rFonts w:hint="eastAsia"/>
        </w:rPr>
        <w:t>Oh! the remembrance of that day when a true estimate will be made of all, this would make men hang less upon the unstable conceits and opinions of one another, knowing our judgment and day shall shortly end.</w:t>
      </w:r>
    </w:p>
    <w:p w14:paraId="2124A8F8">
      <w:pPr>
        <w:widowControl w:val="0"/>
        <w:numPr>
          <w:ilvl w:val="0"/>
          <w:numId w:val="0"/>
        </w:numPr>
        <w:jc w:val="both"/>
        <w:rPr>
          <w:rFonts w:hint="eastAsia"/>
        </w:rPr>
      </w:pPr>
      <w:r>
        <w:rPr>
          <w:rFonts w:hint="eastAsia"/>
        </w:rPr>
        <w:t>哦！记念那日，届时万事都将被真实地评估，这会使人少依赖彼此不稳定的自负和意见，因为知道我们的审判和我们的日子都将很快结束。</w:t>
      </w:r>
    </w:p>
    <w:p w14:paraId="5B1F0B89">
      <w:pPr>
        <w:widowControl w:val="0"/>
        <w:numPr>
          <w:ilvl w:val="0"/>
          <w:numId w:val="0"/>
        </w:numPr>
        <w:jc w:val="both"/>
        <w:rPr>
          <w:rFonts w:hint="eastAsia"/>
        </w:rPr>
      </w:pPr>
    </w:p>
    <w:p w14:paraId="6D14E309">
      <w:pPr>
        <w:widowControl w:val="0"/>
        <w:numPr>
          <w:ilvl w:val="0"/>
          <w:numId w:val="0"/>
        </w:numPr>
        <w:jc w:val="both"/>
        <w:rPr>
          <w:rFonts w:hint="eastAsia"/>
        </w:rPr>
      </w:pPr>
      <w:r>
        <w:rPr>
          <w:rFonts w:hint="eastAsia"/>
        </w:rPr>
        <w:t>Be it little or much that thou hast, the lower and closer thou carriest it under this cloak, the safer shall it and thou be, the more shall it increase, and thou shalt be the liker him in whom all fulness dwells.</w:t>
      </w:r>
    </w:p>
    <w:p w14:paraId="31594374">
      <w:pPr>
        <w:widowControl w:val="0"/>
        <w:numPr>
          <w:ilvl w:val="0"/>
          <w:numId w:val="0"/>
        </w:numPr>
        <w:jc w:val="both"/>
        <w:rPr>
          <w:rFonts w:hint="eastAsia"/>
        </w:rPr>
      </w:pPr>
      <w:r>
        <w:rPr>
          <w:rFonts w:hint="eastAsia"/>
        </w:rPr>
        <w:t>无论你拥有的是多是少，你将它在这件斗篷下藏得越低越深，它和你自己就越安全，它也越发增多，而你将更像那一切丰盛所居住在祂里面的那位。</w:t>
      </w:r>
    </w:p>
    <w:p w14:paraId="6997137B">
      <w:pPr>
        <w:widowControl w:val="0"/>
        <w:numPr>
          <w:ilvl w:val="0"/>
          <w:numId w:val="0"/>
        </w:numPr>
        <w:jc w:val="both"/>
        <w:rPr>
          <w:rFonts w:hint="eastAsia"/>
        </w:rPr>
      </w:pPr>
    </w:p>
    <w:p w14:paraId="706164B0">
      <w:pPr>
        <w:widowControl w:val="0"/>
        <w:numPr>
          <w:ilvl w:val="0"/>
          <w:numId w:val="0"/>
        </w:numPr>
        <w:jc w:val="both"/>
        <w:rPr>
          <w:rFonts w:hint="eastAsia"/>
        </w:rPr>
      </w:pPr>
      <w:r>
        <w:rPr>
          <w:rFonts w:hint="eastAsia"/>
        </w:rPr>
        <w:t>In this he hath most expressly set himself before us as our pattern; and one says well, "Surely, man might now be constrained to be proud, for whom God himself became humble."</w:t>
      </w:r>
    </w:p>
    <w:p w14:paraId="5F6C7D45">
      <w:pPr>
        <w:widowControl w:val="0"/>
        <w:numPr>
          <w:ilvl w:val="0"/>
          <w:numId w:val="0"/>
        </w:numPr>
        <w:jc w:val="both"/>
        <w:rPr>
          <w:rFonts w:hint="eastAsia"/>
        </w:rPr>
      </w:pPr>
      <w:r>
        <w:rPr>
          <w:rFonts w:hint="eastAsia"/>
        </w:rPr>
        <w:t>在这一点上，祂已最明确地将自己立在我们面前，作我们的榜样；有话说得好：“诚然，神自己都为他成了谦卑，人如今倒可能被迫骄傲了。”</w:t>
      </w:r>
    </w:p>
    <w:p w14:paraId="02A07B8C">
      <w:pPr>
        <w:widowControl w:val="0"/>
        <w:numPr>
          <w:ilvl w:val="0"/>
          <w:numId w:val="0"/>
        </w:numPr>
        <w:jc w:val="both"/>
        <w:rPr>
          <w:rFonts w:hint="eastAsia"/>
        </w:rPr>
      </w:pPr>
    </w:p>
    <w:p w14:paraId="67F264EC">
      <w:pPr>
        <w:widowControl w:val="0"/>
        <w:numPr>
          <w:ilvl w:val="0"/>
          <w:numId w:val="0"/>
        </w:numPr>
        <w:jc w:val="both"/>
        <w:rPr>
          <w:rFonts w:hint="eastAsia"/>
        </w:rPr>
      </w:pPr>
      <w:r>
        <w:rPr>
          <w:rFonts w:hint="eastAsia"/>
        </w:rPr>
        <w:t>Now, to work the heart to an humble posture, 1, Look into thyself in earnest: and, truly whosoever thou be that hast the highest conceit of thyself, and the highest causes for it, a real sight of thyself will lay thy crest.</w:t>
      </w:r>
    </w:p>
    <w:p w14:paraId="414FBF33">
      <w:pPr>
        <w:widowControl w:val="0"/>
        <w:numPr>
          <w:ilvl w:val="0"/>
          <w:numId w:val="0"/>
        </w:numPr>
        <w:jc w:val="both"/>
        <w:rPr>
          <w:rFonts w:hint="eastAsia"/>
        </w:rPr>
      </w:pPr>
      <w:r>
        <w:rPr>
          <w:rFonts w:hint="eastAsia"/>
        </w:rPr>
        <w:t>如今，为要使内心有谦卑的态度，第一，要认真地省察自己：说真的，无论你是谁，无论你对自己何等自负，也无论你有多大的理由自负，真实地看见自己，就会使你垂头丧气。</w:t>
      </w:r>
    </w:p>
    <w:p w14:paraId="042985E6">
      <w:pPr>
        <w:widowControl w:val="0"/>
        <w:numPr>
          <w:ilvl w:val="0"/>
          <w:numId w:val="0"/>
        </w:numPr>
        <w:jc w:val="both"/>
        <w:rPr>
          <w:rFonts w:hint="eastAsia"/>
        </w:rPr>
      </w:pPr>
    </w:p>
    <w:p w14:paraId="6956E6BE">
      <w:pPr>
        <w:widowControl w:val="0"/>
        <w:numPr>
          <w:ilvl w:val="0"/>
          <w:numId w:val="0"/>
        </w:numPr>
        <w:jc w:val="both"/>
        <w:rPr>
          <w:rFonts w:hint="eastAsia"/>
        </w:rPr>
      </w:pPr>
      <w:r>
        <w:rPr>
          <w:rFonts w:hint="eastAsia"/>
        </w:rPr>
        <w:t>Men look on any good, or any fancy of it, in themselves, with both eyes, and skip over as unpleasant their real defects and deformities.</w:t>
      </w:r>
    </w:p>
    <w:p w14:paraId="01223E9A">
      <w:pPr>
        <w:widowControl w:val="0"/>
        <w:numPr>
          <w:ilvl w:val="0"/>
          <w:numId w:val="0"/>
        </w:numPr>
        <w:jc w:val="both"/>
        <w:rPr>
          <w:rFonts w:hint="eastAsia"/>
        </w:rPr>
      </w:pPr>
      <w:r>
        <w:rPr>
          <w:rFonts w:hint="eastAsia"/>
        </w:rPr>
        <w:t>人总是睁大双眼看自己里面的任何好处或自以为的好处，却跳过他们真实的缺点和缺陷，视之为不悦。</w:t>
      </w:r>
    </w:p>
    <w:p w14:paraId="0305A899">
      <w:pPr>
        <w:widowControl w:val="0"/>
        <w:numPr>
          <w:ilvl w:val="0"/>
          <w:numId w:val="0"/>
        </w:numPr>
        <w:jc w:val="both"/>
        <w:rPr>
          <w:rFonts w:hint="eastAsia"/>
        </w:rPr>
      </w:pPr>
    </w:p>
    <w:p w14:paraId="2A5B830A">
      <w:pPr>
        <w:widowControl w:val="0"/>
        <w:numPr>
          <w:ilvl w:val="0"/>
          <w:numId w:val="0"/>
        </w:numPr>
        <w:jc w:val="both"/>
        <w:rPr>
          <w:rFonts w:hint="eastAsia"/>
        </w:rPr>
      </w:pPr>
      <w:r>
        <w:rPr>
          <w:rFonts w:hint="eastAsia"/>
        </w:rPr>
        <w:t>Every man is naturally his own flatterer; otherwise, flatteries, and false cryings up from others, would make little impression; but hence their success, they meet with the same conceit within.</w:t>
      </w:r>
    </w:p>
    <w:p w14:paraId="09332557">
      <w:pPr>
        <w:widowControl w:val="0"/>
        <w:numPr>
          <w:ilvl w:val="0"/>
          <w:numId w:val="0"/>
        </w:numPr>
        <w:jc w:val="both"/>
        <w:rPr>
          <w:rFonts w:hint="eastAsia"/>
        </w:rPr>
      </w:pPr>
      <w:r>
        <w:rPr>
          <w:rFonts w:hint="eastAsia"/>
        </w:rPr>
        <w:t>每个人天生都是自己的奉承者；否则，他人的奉承和虚假的吹捧，就不会有什么影响；但它们之所以成功，是因为它们与人内心的自负不谋而合。</w:t>
      </w:r>
    </w:p>
    <w:p w14:paraId="457C6A88">
      <w:pPr>
        <w:widowControl w:val="0"/>
        <w:numPr>
          <w:ilvl w:val="0"/>
          <w:numId w:val="0"/>
        </w:numPr>
        <w:jc w:val="both"/>
        <w:rPr>
          <w:rFonts w:hint="eastAsia"/>
        </w:rPr>
      </w:pPr>
    </w:p>
    <w:p w14:paraId="2A3CB2D2">
      <w:pPr>
        <w:widowControl w:val="0"/>
        <w:numPr>
          <w:ilvl w:val="0"/>
          <w:numId w:val="0"/>
        </w:numPr>
        <w:jc w:val="both"/>
        <w:rPr>
          <w:rFonts w:hint="eastAsia"/>
        </w:rPr>
      </w:pPr>
      <w:r>
        <w:rPr>
          <w:rFonts w:hint="eastAsia"/>
        </w:rPr>
        <w:t>But let any man see his ignorance, and lay what he knows not over against what he knows; the disorders in his heart and affections, over against any right emotion in them; his secret follies and sins, against his outwardly blameless carriage,—this man shall not readily love and embrace himself; yea, it shall be impossible for him not to abase and abhor himself.</w:t>
      </w:r>
    </w:p>
    <w:p w14:paraId="7F913F97">
      <w:pPr>
        <w:widowControl w:val="0"/>
        <w:numPr>
          <w:ilvl w:val="0"/>
          <w:numId w:val="0"/>
        </w:numPr>
        <w:jc w:val="both"/>
        <w:rPr>
          <w:rFonts w:hint="eastAsia"/>
        </w:rPr>
      </w:pPr>
      <w:r>
        <w:rPr>
          <w:rFonts w:hint="eastAsia"/>
        </w:rPr>
        <w:t>但若有人能看见自己的无知，将他所不知道的与他所知道的对比；将他内心和情感的混乱与其中任何正确的情感对比；将他秘密的愚行和罪与他外表无可指摘的行为对比，——这人就不会轻易地喜爱和拥抱自己；是的，他将不可能不贬低和憎恶自己。</w:t>
      </w:r>
    </w:p>
    <w:p w14:paraId="2F3DB59E">
      <w:pPr>
        <w:widowControl w:val="0"/>
        <w:numPr>
          <w:ilvl w:val="0"/>
          <w:numId w:val="0"/>
        </w:numPr>
        <w:jc w:val="both"/>
        <w:rPr>
          <w:rFonts w:hint="eastAsia"/>
        </w:rPr>
      </w:pPr>
    </w:p>
    <w:p w14:paraId="3F50807B">
      <w:pPr>
        <w:widowControl w:val="0"/>
        <w:numPr>
          <w:ilvl w:val="0"/>
          <w:numId w:val="0"/>
        </w:numPr>
        <w:jc w:val="both"/>
        <w:rPr>
          <w:rFonts w:hint="eastAsia"/>
        </w:rPr>
      </w:pPr>
      <w:r>
        <w:rPr>
          <w:rFonts w:hint="eastAsia"/>
        </w:rPr>
        <w:t>2.Look on the good in others, and the evil in thyself; make that the parallel, and then thou wilt walk humbly.</w:t>
      </w:r>
    </w:p>
    <w:p w14:paraId="7B3ED176">
      <w:pPr>
        <w:widowControl w:val="0"/>
        <w:numPr>
          <w:ilvl w:val="0"/>
          <w:numId w:val="0"/>
        </w:numPr>
        <w:jc w:val="both"/>
        <w:rPr>
          <w:rFonts w:hint="eastAsia"/>
        </w:rPr>
      </w:pPr>
      <w:r>
        <w:rPr>
          <w:rFonts w:hint="eastAsia"/>
        </w:rPr>
        <w:t>第二，看别人的好处，看自己的坏处；以此为比较，你就会谦卑地行。</w:t>
      </w:r>
    </w:p>
    <w:p w14:paraId="6B83D376">
      <w:pPr>
        <w:widowControl w:val="0"/>
        <w:numPr>
          <w:ilvl w:val="0"/>
          <w:numId w:val="0"/>
        </w:numPr>
        <w:jc w:val="both"/>
        <w:rPr>
          <w:rFonts w:hint="eastAsia"/>
        </w:rPr>
      </w:pPr>
    </w:p>
    <w:p w14:paraId="16D2FB9C">
      <w:pPr>
        <w:widowControl w:val="0"/>
        <w:numPr>
          <w:ilvl w:val="0"/>
          <w:numId w:val="0"/>
        </w:numPr>
        <w:jc w:val="both"/>
        <w:rPr>
          <w:rFonts w:hint="eastAsia"/>
        </w:rPr>
      </w:pPr>
      <w:r>
        <w:rPr>
          <w:rFonts w:hint="eastAsia"/>
        </w:rPr>
        <w:t>Most men do just the contrary, and that foolish and unjust comparison puffs them up.</w:t>
      </w:r>
    </w:p>
    <w:p w14:paraId="27E9F30E">
      <w:pPr>
        <w:widowControl w:val="0"/>
        <w:numPr>
          <w:ilvl w:val="0"/>
          <w:numId w:val="0"/>
        </w:numPr>
        <w:jc w:val="both"/>
        <w:rPr>
          <w:rFonts w:hint="eastAsia"/>
        </w:rPr>
      </w:pPr>
      <w:r>
        <w:rPr>
          <w:rFonts w:hint="eastAsia"/>
        </w:rPr>
        <w:t>多数人所行的正好相反，那种愚蠢且不公的比较使他们自高自大。</w:t>
      </w:r>
    </w:p>
    <w:p w14:paraId="01E76647">
      <w:pPr>
        <w:widowControl w:val="0"/>
        <w:numPr>
          <w:ilvl w:val="0"/>
          <w:numId w:val="0"/>
        </w:numPr>
        <w:jc w:val="both"/>
        <w:rPr>
          <w:rFonts w:hint="eastAsia"/>
        </w:rPr>
      </w:pPr>
    </w:p>
    <w:p w14:paraId="0DFC2B8B">
      <w:pPr>
        <w:widowControl w:val="0"/>
        <w:numPr>
          <w:ilvl w:val="0"/>
          <w:numId w:val="0"/>
        </w:numPr>
        <w:jc w:val="both"/>
        <w:rPr>
          <w:rFonts w:hint="eastAsia"/>
        </w:rPr>
      </w:pPr>
      <w:r>
        <w:rPr>
          <w:rFonts w:hint="eastAsia"/>
        </w:rPr>
        <w:t>3.Thou art not required to be ignorant of that good which really is so indeed; but beware of imagining that to be good which is not; yea, rather let something that is truly good pass thy view, and see it within, rather than beyond its true size.</w:t>
      </w:r>
    </w:p>
    <w:p w14:paraId="2481DE26">
      <w:pPr>
        <w:widowControl w:val="0"/>
        <w:numPr>
          <w:ilvl w:val="0"/>
          <w:numId w:val="0"/>
        </w:numPr>
        <w:jc w:val="both"/>
        <w:rPr>
          <w:rFonts w:hint="eastAsia"/>
        </w:rPr>
      </w:pPr>
      <w:r>
        <w:rPr>
          <w:rFonts w:hint="eastAsia"/>
        </w:rPr>
        <w:t>第三，你并不被要求对自己确实拥有的好处一无所知；但要谨慎，不可想象那不是好处的为好处；是的，宁可让你错过一些真正的好处，并且看它不超过它真实的大小。</w:t>
      </w:r>
    </w:p>
    <w:p w14:paraId="2BB04D91">
      <w:pPr>
        <w:widowControl w:val="0"/>
        <w:numPr>
          <w:ilvl w:val="0"/>
          <w:numId w:val="0"/>
        </w:numPr>
        <w:jc w:val="both"/>
        <w:rPr>
          <w:rFonts w:hint="eastAsia"/>
        </w:rPr>
      </w:pPr>
    </w:p>
    <w:p w14:paraId="68366D7C">
      <w:pPr>
        <w:widowControl w:val="0"/>
        <w:numPr>
          <w:ilvl w:val="0"/>
          <w:numId w:val="0"/>
        </w:numPr>
        <w:jc w:val="both"/>
        <w:rPr>
          <w:rFonts w:hint="eastAsia"/>
        </w:rPr>
      </w:pPr>
      <w:r>
        <w:rPr>
          <w:rFonts w:hint="eastAsia"/>
        </w:rPr>
        <w:t>And then, whatsoever it be, see it not as thine own, but as God's, his free gift; and so, the more thou hast, looking on it in that view, thou wilt certainly be the more humble, as having the more obligations: the weight of them will press thee down, and lay thee still lower, as you see it in Abraham,— the clear visions and promises he had made him fall down flat to the ground. Gen. 15:12.</w:t>
      </w:r>
    </w:p>
    <w:p w14:paraId="22E44705">
      <w:pPr>
        <w:widowControl w:val="0"/>
        <w:numPr>
          <w:ilvl w:val="0"/>
          <w:numId w:val="0"/>
        </w:numPr>
        <w:jc w:val="both"/>
        <w:rPr>
          <w:rFonts w:hint="eastAsia"/>
        </w:rPr>
      </w:pPr>
      <w:r>
        <w:rPr>
          <w:rFonts w:hint="eastAsia"/>
        </w:rPr>
        <w:t>然后，无论它是什么，不要看作是你自己的，而要看作是神的，是祂白白的恩赐；如此，你拥有得越多，从这个角度看，你就必越谦卑，因为你所负的责任也越多：这些责任的重量会压着你，使你降得更低，正如你在亚伯拉罕身上所见的，——他所领受的清晰异象和应许使他俯伏在地。创世记15:12。</w:t>
      </w:r>
    </w:p>
    <w:p w14:paraId="0B8B0F7D">
      <w:pPr>
        <w:widowControl w:val="0"/>
        <w:numPr>
          <w:ilvl w:val="0"/>
          <w:numId w:val="0"/>
        </w:numPr>
        <w:jc w:val="both"/>
        <w:rPr>
          <w:rFonts w:hint="eastAsia"/>
        </w:rPr>
      </w:pPr>
    </w:p>
    <w:p w14:paraId="621AC738">
      <w:pPr>
        <w:widowControl w:val="0"/>
        <w:numPr>
          <w:ilvl w:val="0"/>
          <w:numId w:val="0"/>
        </w:numPr>
        <w:jc w:val="both"/>
        <w:rPr>
          <w:rFonts w:hint="eastAsia"/>
        </w:rPr>
      </w:pPr>
      <w:r>
        <w:rPr>
          <w:rFonts w:hint="eastAsia"/>
        </w:rPr>
        <w:t>4.Pray much for the spirit of humility, the Spirit of Christ, for that is it; otherwise, all thy vileness will not humble thee.</w:t>
      </w:r>
    </w:p>
    <w:p w14:paraId="236422B1">
      <w:pPr>
        <w:widowControl w:val="0"/>
        <w:numPr>
          <w:ilvl w:val="0"/>
          <w:numId w:val="0"/>
        </w:numPr>
        <w:jc w:val="both"/>
        <w:rPr>
          <w:rFonts w:hint="eastAsia"/>
        </w:rPr>
      </w:pPr>
      <w:r>
        <w:rPr>
          <w:rFonts w:hint="eastAsia"/>
        </w:rPr>
        <w:t>第四，要多多为谦卑的灵祷告，那就是基督的灵；否则，你一切的卑劣都不能使你谦卑。</w:t>
      </w:r>
    </w:p>
    <w:p w14:paraId="5F91E789">
      <w:pPr>
        <w:widowControl w:val="0"/>
        <w:numPr>
          <w:ilvl w:val="0"/>
          <w:numId w:val="0"/>
        </w:numPr>
        <w:jc w:val="both"/>
        <w:rPr>
          <w:rFonts w:hint="eastAsia"/>
        </w:rPr>
      </w:pPr>
    </w:p>
    <w:p w14:paraId="39F50E4B">
      <w:pPr>
        <w:widowControl w:val="0"/>
        <w:numPr>
          <w:ilvl w:val="0"/>
          <w:numId w:val="0"/>
        </w:numPr>
        <w:jc w:val="both"/>
        <w:rPr>
          <w:rFonts w:hint="eastAsia"/>
        </w:rPr>
      </w:pPr>
      <w:r>
        <w:rPr>
          <w:rFonts w:hint="eastAsia"/>
        </w:rPr>
        <w:t>When men hear of this or of other graces, and how reasonable they are, they think presently to have them, and do not consider the natural enmity and rebellion of their own hearts, and the necessity of receiving them from heaven.</w:t>
      </w:r>
    </w:p>
    <w:p w14:paraId="17D5B340">
      <w:pPr>
        <w:widowControl w:val="0"/>
        <w:numPr>
          <w:ilvl w:val="0"/>
          <w:numId w:val="0"/>
        </w:numPr>
        <w:jc w:val="both"/>
        <w:rPr>
          <w:rFonts w:hint="eastAsia"/>
        </w:rPr>
      </w:pPr>
      <w:r>
        <w:rPr>
          <w:rFonts w:hint="eastAsia"/>
        </w:rPr>
        <w:t>当人听到这恩典或其他恩典，以及它们是何等合乎情理时，他们就以为可以立刻拥有，却不思想自己内心本性的敌意和悖逆，以及从天上领受它们的必要性。</w:t>
      </w:r>
    </w:p>
    <w:p w14:paraId="7CB51D69">
      <w:pPr>
        <w:widowControl w:val="0"/>
        <w:numPr>
          <w:ilvl w:val="0"/>
          <w:numId w:val="0"/>
        </w:numPr>
        <w:jc w:val="both"/>
        <w:rPr>
          <w:rFonts w:hint="eastAsia"/>
        </w:rPr>
      </w:pPr>
    </w:p>
    <w:p w14:paraId="5BC88B42">
      <w:pPr>
        <w:widowControl w:val="0"/>
        <w:numPr>
          <w:ilvl w:val="0"/>
          <w:numId w:val="0"/>
        </w:numPr>
        <w:jc w:val="both"/>
        <w:rPr>
          <w:rFonts w:hint="eastAsia"/>
        </w:rPr>
      </w:pPr>
      <w:r>
        <w:rPr>
          <w:rFonts w:hint="eastAsia"/>
        </w:rPr>
        <w:t>And therefore, in the use of all other means, be most dependent on that influence, and most in the use of that means which opens the heart most to that influence, and draws it down upon the heart, and that is prayer.</w:t>
      </w:r>
    </w:p>
    <w:p w14:paraId="3E0FD1C7">
      <w:pPr>
        <w:widowControl w:val="0"/>
        <w:numPr>
          <w:ilvl w:val="0"/>
          <w:numId w:val="0"/>
        </w:numPr>
        <w:jc w:val="both"/>
        <w:rPr>
          <w:rFonts w:hint="eastAsia"/>
        </w:rPr>
      </w:pPr>
      <w:r>
        <w:rPr>
          <w:rFonts w:hint="eastAsia"/>
        </w:rPr>
        <w:t>因此，在使用所有其他方法时，要最依赖那属灵的影响，并最多地使用那最能向此影响敞开心，并将其吸引到心里的方法，那就是祷告。</w:t>
      </w:r>
    </w:p>
    <w:p w14:paraId="5A47425F">
      <w:pPr>
        <w:widowControl w:val="0"/>
        <w:numPr>
          <w:ilvl w:val="0"/>
          <w:numId w:val="0"/>
        </w:numPr>
        <w:jc w:val="both"/>
        <w:rPr>
          <w:rFonts w:hint="eastAsia"/>
        </w:rPr>
      </w:pPr>
    </w:p>
    <w:p w14:paraId="0DD50879">
      <w:pPr>
        <w:widowControl w:val="0"/>
        <w:numPr>
          <w:ilvl w:val="0"/>
          <w:numId w:val="0"/>
        </w:numPr>
        <w:jc w:val="both"/>
        <w:rPr>
          <w:rFonts w:hint="eastAsia"/>
        </w:rPr>
      </w:pPr>
      <w:r>
        <w:rPr>
          <w:rFonts w:hint="eastAsia"/>
        </w:rPr>
        <w:t>Of all the evils of our corrupt nature, there is none more connatural and universal than pride, the grand wickedness, self-exalting in our own and other's opinion.</w:t>
      </w:r>
    </w:p>
    <w:p w14:paraId="33B2142B">
      <w:pPr>
        <w:widowControl w:val="0"/>
        <w:numPr>
          <w:ilvl w:val="0"/>
          <w:numId w:val="0"/>
        </w:numPr>
        <w:jc w:val="both"/>
        <w:rPr>
          <w:rFonts w:hint="eastAsia"/>
        </w:rPr>
      </w:pPr>
      <w:r>
        <w:rPr>
          <w:rFonts w:hint="eastAsia"/>
        </w:rPr>
        <w:t>在我们败坏本性的一切邪恶中，没有比骄傲更与生俱来、更普遍的了，这是极大的邪恶，是在我们自己和他人眼中的自我高举。</w:t>
      </w:r>
    </w:p>
    <w:p w14:paraId="53AFA500">
      <w:pPr>
        <w:widowControl w:val="0"/>
        <w:numPr>
          <w:ilvl w:val="0"/>
          <w:numId w:val="0"/>
        </w:numPr>
        <w:jc w:val="both"/>
        <w:rPr>
          <w:rFonts w:hint="eastAsia"/>
        </w:rPr>
      </w:pPr>
    </w:p>
    <w:p w14:paraId="09F18BD4">
      <w:pPr>
        <w:widowControl w:val="0"/>
        <w:numPr>
          <w:ilvl w:val="0"/>
          <w:numId w:val="0"/>
        </w:numPr>
        <w:jc w:val="both"/>
        <w:rPr>
          <w:rFonts w:hint="eastAsia"/>
        </w:rPr>
      </w:pPr>
      <w:r>
        <w:rPr>
          <w:rFonts w:hint="eastAsia"/>
        </w:rPr>
        <w:t>Though I will not contest what was the first step in that complicated first sin, yet certainly this of pride was one, and a main ingredient in it,—that which the unbelief conceived going before, and the disobedience following after, were both servants to; and ever since, it sticks still deep in our nature.</w:t>
      </w:r>
    </w:p>
    <w:p w14:paraId="62BACB5F">
      <w:pPr>
        <w:widowControl w:val="0"/>
        <w:numPr>
          <w:ilvl w:val="0"/>
          <w:numId w:val="0"/>
        </w:numPr>
        <w:jc w:val="both"/>
        <w:rPr>
          <w:rFonts w:hint="eastAsia"/>
        </w:rPr>
      </w:pPr>
      <w:r>
        <w:rPr>
          <w:rFonts w:hint="eastAsia"/>
        </w:rPr>
        <w:t>虽然我不想争论那复杂的原罪中第一步是什么，但骄傲无疑是其中之一，且是主要的成分，——在其前头所怀的不信，和在其后头所随的不顺服，都是为它服务的；从那时起，它就一直深植于我们的本性中。</w:t>
      </w:r>
    </w:p>
    <w:p w14:paraId="777C3A38">
      <w:pPr>
        <w:widowControl w:val="0"/>
        <w:numPr>
          <w:ilvl w:val="0"/>
          <w:numId w:val="0"/>
        </w:numPr>
        <w:jc w:val="both"/>
        <w:rPr>
          <w:rFonts w:hint="eastAsia"/>
        </w:rPr>
      </w:pPr>
    </w:p>
    <w:p w14:paraId="3DA290E8">
      <w:pPr>
        <w:widowControl w:val="0"/>
        <w:numPr>
          <w:ilvl w:val="0"/>
          <w:numId w:val="0"/>
        </w:numPr>
        <w:jc w:val="both"/>
        <w:rPr>
          <w:rFonts w:hint="eastAsia"/>
        </w:rPr>
      </w:pPr>
      <w:r>
        <w:rPr>
          <w:rFonts w:hint="eastAsia"/>
        </w:rPr>
        <w:t>St. Augustine says truly, That which first overcame man, is the last thing he overcomes.</w:t>
      </w:r>
    </w:p>
    <w:p w14:paraId="5985FDE7">
      <w:pPr>
        <w:widowControl w:val="0"/>
        <w:numPr>
          <w:ilvl w:val="0"/>
          <w:numId w:val="0"/>
        </w:numPr>
        <w:jc w:val="both"/>
        <w:rPr>
          <w:rFonts w:hint="eastAsia"/>
        </w:rPr>
      </w:pPr>
      <w:r>
        <w:rPr>
          <w:rFonts w:hint="eastAsia"/>
        </w:rPr>
        <w:t>圣奥古斯丁说得对，那首先胜过人的，也是人最后才能胜过的。</w:t>
      </w:r>
    </w:p>
    <w:p w14:paraId="1B44872E">
      <w:pPr>
        <w:widowControl w:val="0"/>
        <w:numPr>
          <w:ilvl w:val="0"/>
          <w:numId w:val="0"/>
        </w:numPr>
        <w:jc w:val="both"/>
        <w:rPr>
          <w:rFonts w:hint="eastAsia"/>
        </w:rPr>
      </w:pPr>
    </w:p>
    <w:p w14:paraId="77364BCA">
      <w:pPr>
        <w:widowControl w:val="0"/>
        <w:numPr>
          <w:ilvl w:val="0"/>
          <w:numId w:val="0"/>
        </w:numPr>
        <w:jc w:val="both"/>
        <w:rPr>
          <w:rFonts w:hint="eastAsia"/>
        </w:rPr>
      </w:pPr>
      <w:r>
        <w:rPr>
          <w:rFonts w:hint="eastAsia"/>
        </w:rPr>
        <w:t>Some sins, comparatively, may die before us, but this hath life in it, sensibly as long as we.</w:t>
      </w:r>
    </w:p>
    <w:p w14:paraId="18519108">
      <w:pPr>
        <w:widowControl w:val="0"/>
        <w:numPr>
          <w:ilvl w:val="0"/>
          <w:numId w:val="0"/>
        </w:numPr>
        <w:jc w:val="both"/>
        <w:rPr>
          <w:rFonts w:hint="eastAsia"/>
        </w:rPr>
      </w:pPr>
      <w:r>
        <w:rPr>
          <w:rFonts w:hint="eastAsia"/>
        </w:rPr>
        <w:t>有些罪，相较而言，或许在我们死之前就死了，但这罪却有生命在其中，明显地与我们活得一样长久。</w:t>
      </w:r>
    </w:p>
    <w:p w14:paraId="1915622D">
      <w:pPr>
        <w:widowControl w:val="0"/>
        <w:numPr>
          <w:ilvl w:val="0"/>
          <w:numId w:val="0"/>
        </w:numPr>
        <w:jc w:val="both"/>
        <w:rPr>
          <w:rFonts w:hint="eastAsia"/>
        </w:rPr>
      </w:pPr>
    </w:p>
    <w:p w14:paraId="44D2155B">
      <w:pPr>
        <w:widowControl w:val="0"/>
        <w:numPr>
          <w:ilvl w:val="0"/>
          <w:numId w:val="0"/>
        </w:numPr>
        <w:jc w:val="both"/>
        <w:rPr>
          <w:rFonts w:hint="eastAsia"/>
        </w:rPr>
      </w:pPr>
      <w:r>
        <w:rPr>
          <w:rFonts w:hint="eastAsia"/>
        </w:rPr>
        <w:t>It is as the heart of all, the first living, and the last dying; and it hath this advantage, that, whereas other sins are fomented by one another, this feeds even on virtues and graces as a moth that breeds in them, and consumes them, even in the finest of them, if it be not carefully looked to.</w:t>
      </w:r>
    </w:p>
    <w:p w14:paraId="03A4E995">
      <w:pPr>
        <w:widowControl w:val="0"/>
        <w:numPr>
          <w:ilvl w:val="0"/>
          <w:numId w:val="0"/>
        </w:numPr>
        <w:jc w:val="both"/>
        <w:rPr>
          <w:rFonts w:hint="eastAsia"/>
        </w:rPr>
      </w:pPr>
      <w:r>
        <w:rPr>
          <w:rFonts w:hint="eastAsia"/>
        </w:rPr>
        <w:t>它就像一切罪恶的心脏，最先活，最后死；它还有这个长处，就是别的罪是彼此挑起的，而它甚至以美德和恩典为食，如同生在其中的蛀虫，吞噬它们，即使是其中最美好的，若不小心看顾，也难幸免。</w:t>
      </w:r>
    </w:p>
    <w:p w14:paraId="532DACD8">
      <w:pPr>
        <w:widowControl w:val="0"/>
        <w:numPr>
          <w:ilvl w:val="0"/>
          <w:numId w:val="0"/>
        </w:numPr>
        <w:jc w:val="both"/>
        <w:rPr>
          <w:rFonts w:hint="eastAsia"/>
        </w:rPr>
      </w:pPr>
    </w:p>
    <w:p w14:paraId="6BC496BE">
      <w:pPr>
        <w:widowControl w:val="0"/>
        <w:numPr>
          <w:ilvl w:val="0"/>
          <w:numId w:val="0"/>
        </w:numPr>
        <w:jc w:val="both"/>
        <w:rPr>
          <w:rFonts w:hint="eastAsia"/>
        </w:rPr>
      </w:pPr>
      <w:r>
        <w:rPr>
          <w:rFonts w:hint="eastAsia"/>
        </w:rPr>
        <w:t>This hydra, as one head of it is cut off, another rises up.</w:t>
      </w:r>
    </w:p>
    <w:p w14:paraId="6669DB5E">
      <w:pPr>
        <w:widowControl w:val="0"/>
        <w:numPr>
          <w:ilvl w:val="0"/>
          <w:numId w:val="0"/>
        </w:numPr>
        <w:jc w:val="both"/>
        <w:rPr>
          <w:rFonts w:hint="eastAsia"/>
        </w:rPr>
      </w:pPr>
      <w:r>
        <w:rPr>
          <w:rFonts w:hint="eastAsia"/>
        </w:rPr>
        <w:t>这九头蛇，一个头被砍下，另一个头又长出来。</w:t>
      </w:r>
    </w:p>
    <w:p w14:paraId="2A18D532">
      <w:pPr>
        <w:widowControl w:val="0"/>
        <w:numPr>
          <w:ilvl w:val="0"/>
          <w:numId w:val="0"/>
        </w:numPr>
        <w:jc w:val="both"/>
        <w:rPr>
          <w:rFonts w:hint="eastAsia"/>
        </w:rPr>
      </w:pPr>
    </w:p>
    <w:p w14:paraId="187CAA4C">
      <w:pPr>
        <w:widowControl w:val="0"/>
        <w:numPr>
          <w:ilvl w:val="0"/>
          <w:numId w:val="0"/>
        </w:numPr>
        <w:jc w:val="both"/>
        <w:rPr>
          <w:rFonts w:hint="eastAsia"/>
        </w:rPr>
      </w:pPr>
      <w:r>
        <w:rPr>
          <w:rFonts w:hint="eastAsia"/>
        </w:rPr>
        <w:t>It will secretly cleave to the best actions, and prey upon them.</w:t>
      </w:r>
    </w:p>
    <w:p w14:paraId="535695C2">
      <w:pPr>
        <w:widowControl w:val="0"/>
        <w:numPr>
          <w:ilvl w:val="0"/>
          <w:numId w:val="0"/>
        </w:numPr>
        <w:jc w:val="both"/>
        <w:rPr>
          <w:rFonts w:hint="eastAsia"/>
        </w:rPr>
      </w:pPr>
      <w:r>
        <w:rPr>
          <w:rFonts w:hint="eastAsia"/>
        </w:rPr>
        <w:t>它会暗中依附于最好的行为，并吞噬它们。</w:t>
      </w:r>
    </w:p>
    <w:p w14:paraId="59E25FEF">
      <w:pPr>
        <w:widowControl w:val="0"/>
        <w:numPr>
          <w:ilvl w:val="0"/>
          <w:numId w:val="0"/>
        </w:numPr>
        <w:jc w:val="both"/>
        <w:rPr>
          <w:rFonts w:hint="eastAsia"/>
        </w:rPr>
      </w:pPr>
    </w:p>
    <w:p w14:paraId="4EFDD40A">
      <w:pPr>
        <w:widowControl w:val="0"/>
        <w:numPr>
          <w:ilvl w:val="0"/>
          <w:numId w:val="0"/>
        </w:numPr>
        <w:jc w:val="both"/>
        <w:rPr>
          <w:rFonts w:hint="eastAsia"/>
        </w:rPr>
      </w:pPr>
      <w:r>
        <w:rPr>
          <w:rFonts w:hint="eastAsia"/>
        </w:rPr>
        <w:t>And therefore is there so much need that we continually watch, and fight, and pray against it, and be restless in the pursuit of real and deep humiliation, daily seeking to advance further in it; to be nothing, and to desire to be nothing; not only to bear, but to love our own abasement, and the things that procure and help it, to take pleasure in them, so far as may be without sin: yea, even in respect of our sinful failings, when they are discovered, to love the bringing low of ourselves by them, while we hate, and grieve for the sin of them.</w:t>
      </w:r>
    </w:p>
    <w:p w14:paraId="0BD32672">
      <w:pPr>
        <w:widowControl w:val="0"/>
        <w:numPr>
          <w:ilvl w:val="0"/>
          <w:numId w:val="0"/>
        </w:numPr>
        <w:jc w:val="both"/>
        <w:rPr>
          <w:rFonts w:hint="eastAsia"/>
        </w:rPr>
      </w:pPr>
      <w:r>
        <w:rPr>
          <w:rFonts w:hint="eastAsia"/>
        </w:rPr>
        <w:t>因此，我们极需不断地警醒、争战、祷告来抵挡它，并不停地追求真实而深刻的谦卑，每日寻求在其中更有长进；要成为无有，并渴慕成为无有；不仅要忍受，更要喜爱我们自己的卑微，以及促成并帮助我们卑微的事物，在不犯罪的范围内以之为乐：是的，甚至对于我们被显露出来的罪性失败，也要喜爱它们所带给我们的降卑，同时又憎恨并为其中的罪忧伤。</w:t>
      </w:r>
    </w:p>
    <w:p w14:paraId="516EAA9F">
      <w:pPr>
        <w:widowControl w:val="0"/>
        <w:numPr>
          <w:ilvl w:val="0"/>
          <w:numId w:val="0"/>
        </w:numPr>
        <w:jc w:val="both"/>
        <w:rPr>
          <w:rFonts w:hint="eastAsia"/>
        </w:rPr>
      </w:pPr>
    </w:p>
    <w:p w14:paraId="4E2AB86C">
      <w:pPr>
        <w:widowControl w:val="0"/>
        <w:numPr>
          <w:ilvl w:val="0"/>
          <w:numId w:val="0"/>
        </w:numPr>
        <w:jc w:val="both"/>
        <w:rPr>
          <w:rFonts w:hint="eastAsia"/>
        </w:rPr>
      </w:pPr>
      <w:r>
        <w:rPr>
          <w:rFonts w:hint="eastAsia"/>
        </w:rPr>
        <w:t>And, above all, it is requisite to watch ourselves in our best things, that self get not in, or if it break in, or steal in at any time, that it be presently found out and cast out again; to have that established within us, to do all for God, to intend him and his glory in all, and to be willing to advance his glory, were it by our own disgrace: not to make raising or pleasing thyself the rule of exercising thy parts and graces, when thou art called to use and bring them forth, but the good of thy brethren, and in that, the glory of thy Lord.</w:t>
      </w:r>
    </w:p>
    <w:p w14:paraId="274CC5ED">
      <w:pPr>
        <w:widowControl w:val="0"/>
        <w:numPr>
          <w:ilvl w:val="0"/>
          <w:numId w:val="0"/>
        </w:numPr>
        <w:jc w:val="both"/>
        <w:rPr>
          <w:rFonts w:hint="eastAsia"/>
        </w:rPr>
      </w:pPr>
      <w:r>
        <w:rPr>
          <w:rFonts w:hint="eastAsia"/>
        </w:rPr>
        <w:t>而且，最重要的是，在我们最好的事上，必须警醒自己，免得自我参杂进来，或者，若它任何时候闯进来或溜进来，就要立刻察觉并将它再赶出去；要在我们里面建立这个准则，即凡事都为神而做，凡事都意在祂和祂的荣耀，并甘愿促进祂的荣耀，哪怕是藉着我们自己的羞辱：当你被呼召去使用并显出你的才干和恩典时，不要以高举或取悦自己为操练的准则，而要以你弟兄的益处为准则，并在此之中，以你主的荣耀为准则。</w:t>
      </w:r>
    </w:p>
    <w:p w14:paraId="554E671A">
      <w:pPr>
        <w:widowControl w:val="0"/>
        <w:numPr>
          <w:ilvl w:val="0"/>
          <w:numId w:val="0"/>
        </w:numPr>
        <w:jc w:val="both"/>
        <w:rPr>
          <w:rFonts w:hint="eastAsia"/>
        </w:rPr>
      </w:pPr>
    </w:p>
    <w:p w14:paraId="324BAE7B">
      <w:pPr>
        <w:widowControl w:val="0"/>
        <w:numPr>
          <w:ilvl w:val="0"/>
          <w:numId w:val="0"/>
        </w:numPr>
        <w:jc w:val="both"/>
        <w:rPr>
          <w:rFonts w:hint="eastAsia"/>
        </w:rPr>
      </w:pPr>
      <w:r>
        <w:rPr>
          <w:rFonts w:hint="eastAsia"/>
        </w:rPr>
        <w:t>Now, this is indeed to be severed from self and united to him, to have self-love turned into the love of God.</w:t>
      </w:r>
    </w:p>
    <w:p w14:paraId="4BA14750">
      <w:pPr>
        <w:widowControl w:val="0"/>
        <w:numPr>
          <w:ilvl w:val="0"/>
          <w:numId w:val="0"/>
        </w:numPr>
        <w:jc w:val="both"/>
        <w:rPr>
          <w:rFonts w:hint="eastAsia"/>
        </w:rPr>
      </w:pPr>
      <w:r>
        <w:rPr>
          <w:rFonts w:hint="eastAsia"/>
        </w:rPr>
        <w:t>如今，这确实就是要与自我分离，并与祂联合，让自爱转变为对神的爱。</w:t>
      </w:r>
    </w:p>
    <w:p w14:paraId="3F9F2578">
      <w:pPr>
        <w:widowControl w:val="0"/>
        <w:numPr>
          <w:ilvl w:val="0"/>
          <w:numId w:val="0"/>
        </w:numPr>
        <w:jc w:val="both"/>
        <w:rPr>
          <w:rFonts w:hint="eastAsia"/>
        </w:rPr>
      </w:pPr>
    </w:p>
    <w:p w14:paraId="44B84827">
      <w:pPr>
        <w:widowControl w:val="0"/>
        <w:numPr>
          <w:ilvl w:val="0"/>
          <w:numId w:val="0"/>
        </w:numPr>
        <w:jc w:val="both"/>
        <w:rPr>
          <w:rFonts w:hint="eastAsia"/>
        </w:rPr>
      </w:pPr>
      <w:r>
        <w:rPr>
          <w:rFonts w:hint="eastAsia"/>
        </w:rPr>
        <w:t>And this is his own work: it is above all other hands: therefore, the main combat against pride, and the conquest of it, and the gaining of humility, is certainly by prayer.</w:t>
      </w:r>
    </w:p>
    <w:p w14:paraId="3FCF66BE">
      <w:pPr>
        <w:widowControl w:val="0"/>
        <w:numPr>
          <w:ilvl w:val="0"/>
          <w:numId w:val="0"/>
        </w:numPr>
        <w:jc w:val="both"/>
        <w:rPr>
          <w:rFonts w:hint="eastAsia"/>
        </w:rPr>
      </w:pPr>
      <w:r>
        <w:rPr>
          <w:rFonts w:hint="eastAsia"/>
        </w:rPr>
        <w:t>这是祂自己的工作：是任何其他手所不能及的：因此，对抗骄傲的主要争战、对它的得胜，以及谦卑的获得，都确然是藉着祷告。</w:t>
      </w:r>
    </w:p>
    <w:p w14:paraId="1B16B153">
      <w:pPr>
        <w:widowControl w:val="0"/>
        <w:numPr>
          <w:ilvl w:val="0"/>
          <w:numId w:val="0"/>
        </w:numPr>
        <w:jc w:val="both"/>
        <w:rPr>
          <w:rFonts w:hint="eastAsia"/>
        </w:rPr>
      </w:pPr>
    </w:p>
    <w:p w14:paraId="32AA80EC">
      <w:pPr>
        <w:widowControl w:val="0"/>
        <w:numPr>
          <w:ilvl w:val="0"/>
          <w:numId w:val="0"/>
        </w:numPr>
        <w:jc w:val="both"/>
        <w:rPr>
          <w:rFonts w:hint="eastAsia"/>
        </w:rPr>
      </w:pPr>
      <w:r>
        <w:rPr>
          <w:rFonts w:hint="eastAsia"/>
        </w:rPr>
        <w:t>God bestows himself upon them who are most abundant in prayer; and they to whom he shows himself most are certainly the most humble.</w:t>
      </w:r>
    </w:p>
    <w:p w14:paraId="45830746">
      <w:pPr>
        <w:widowControl w:val="0"/>
        <w:numPr>
          <w:ilvl w:val="0"/>
          <w:numId w:val="0"/>
        </w:numPr>
        <w:jc w:val="both"/>
        <w:rPr>
          <w:rFonts w:hint="eastAsia"/>
        </w:rPr>
      </w:pPr>
      <w:r>
        <w:rPr>
          <w:rFonts w:hint="eastAsia"/>
        </w:rPr>
        <w:t>神将祂自己赐给那些最常祷告的人；而祂向他们显现最多的人，也必然是最谦卑的人。</w:t>
      </w:r>
    </w:p>
    <w:p w14:paraId="5EDB6CEF">
      <w:pPr>
        <w:widowControl w:val="0"/>
        <w:numPr>
          <w:ilvl w:val="0"/>
          <w:numId w:val="0"/>
        </w:numPr>
        <w:jc w:val="both"/>
        <w:rPr>
          <w:rFonts w:hint="eastAsia"/>
        </w:rPr>
      </w:pPr>
    </w:p>
    <w:p w14:paraId="30FBC33D">
      <w:pPr>
        <w:widowControl w:val="0"/>
        <w:numPr>
          <w:ilvl w:val="0"/>
          <w:numId w:val="0"/>
        </w:numPr>
        <w:jc w:val="both"/>
        <w:rPr>
          <w:rFonts w:hint="eastAsia"/>
        </w:rPr>
      </w:pPr>
      <w:r>
        <w:rPr>
          <w:rFonts w:hint="eastAsia"/>
        </w:rPr>
        <w:t>Now, to stir us up to diligence in the exercise of this grace, take briefly a consideration or two.</w:t>
      </w:r>
    </w:p>
    <w:p w14:paraId="35940AAF">
      <w:pPr>
        <w:widowControl w:val="0"/>
        <w:numPr>
          <w:ilvl w:val="0"/>
          <w:numId w:val="0"/>
        </w:numPr>
        <w:jc w:val="both"/>
        <w:rPr>
          <w:rFonts w:hint="eastAsia"/>
        </w:rPr>
      </w:pPr>
      <w:r>
        <w:rPr>
          <w:rFonts w:hint="eastAsia"/>
        </w:rPr>
        <w:t>现在，为要激励我们殷勤操练这恩典，让我们简要地思想一两点。</w:t>
      </w:r>
    </w:p>
    <w:p w14:paraId="76392321">
      <w:pPr>
        <w:widowControl w:val="0"/>
        <w:numPr>
          <w:ilvl w:val="0"/>
          <w:numId w:val="0"/>
        </w:numPr>
        <w:jc w:val="both"/>
        <w:rPr>
          <w:rFonts w:hint="eastAsia"/>
        </w:rPr>
      </w:pPr>
    </w:p>
    <w:p w14:paraId="02C5D058">
      <w:pPr>
        <w:widowControl w:val="0"/>
        <w:numPr>
          <w:ilvl w:val="0"/>
          <w:numId w:val="0"/>
        </w:numPr>
        <w:jc w:val="both"/>
        <w:rPr>
          <w:rFonts w:hint="eastAsia"/>
        </w:rPr>
      </w:pPr>
      <w:r>
        <w:rPr>
          <w:rFonts w:hint="eastAsia"/>
        </w:rPr>
        <w:t>1.Look on that above pointed at, the high example of lowliness set before us; Jesus Christ requiring our particular care to take this lesson from him.</w:t>
      </w:r>
    </w:p>
    <w:p w14:paraId="3E0A71A1">
      <w:pPr>
        <w:widowControl w:val="0"/>
        <w:numPr>
          <w:ilvl w:val="0"/>
          <w:numId w:val="0"/>
        </w:numPr>
        <w:jc w:val="both"/>
        <w:rPr>
          <w:rFonts w:hint="eastAsia"/>
        </w:rPr>
      </w:pPr>
      <w:r>
        <w:rPr>
          <w:rFonts w:hint="eastAsia"/>
        </w:rPr>
        <w:t>第一，看那上文所指出的，那摆在我们面前谦卑的崇高榜样；耶稣基督要求我们特别用心从祂学这功课。</w:t>
      </w:r>
    </w:p>
    <w:p w14:paraId="15FA010B">
      <w:pPr>
        <w:widowControl w:val="0"/>
        <w:numPr>
          <w:ilvl w:val="0"/>
          <w:numId w:val="0"/>
        </w:numPr>
        <w:jc w:val="both"/>
        <w:rPr>
          <w:rFonts w:hint="eastAsia"/>
        </w:rPr>
      </w:pPr>
    </w:p>
    <w:p w14:paraId="2EFEDF36">
      <w:pPr>
        <w:widowControl w:val="0"/>
        <w:numPr>
          <w:ilvl w:val="0"/>
          <w:numId w:val="0"/>
        </w:numPr>
        <w:jc w:val="both"/>
        <w:rPr>
          <w:rFonts w:hint="eastAsia"/>
        </w:rPr>
      </w:pPr>
      <w:r>
        <w:rPr>
          <w:rFonts w:hint="eastAsia"/>
        </w:rPr>
        <w:t>And is it not most reasonable?</w:t>
      </w:r>
    </w:p>
    <w:p w14:paraId="64B4C7AD">
      <w:pPr>
        <w:widowControl w:val="0"/>
        <w:numPr>
          <w:ilvl w:val="0"/>
          <w:numId w:val="0"/>
        </w:numPr>
        <w:jc w:val="both"/>
        <w:rPr>
          <w:rFonts w:hint="eastAsia"/>
        </w:rPr>
      </w:pPr>
      <w:r>
        <w:rPr>
          <w:rFonts w:hint="eastAsia"/>
        </w:rPr>
        <w:t>这岂不是最合理的吗？</w:t>
      </w:r>
    </w:p>
    <w:p w14:paraId="50849A71">
      <w:pPr>
        <w:widowControl w:val="0"/>
        <w:numPr>
          <w:ilvl w:val="0"/>
          <w:numId w:val="0"/>
        </w:numPr>
        <w:jc w:val="both"/>
        <w:rPr>
          <w:rFonts w:hint="eastAsia"/>
        </w:rPr>
      </w:pPr>
    </w:p>
    <w:p w14:paraId="6B096DE2">
      <w:pPr>
        <w:widowControl w:val="0"/>
        <w:numPr>
          <w:ilvl w:val="0"/>
          <w:numId w:val="0"/>
        </w:numPr>
        <w:jc w:val="both"/>
        <w:rPr>
          <w:rFonts w:hint="eastAsia"/>
        </w:rPr>
      </w:pPr>
      <w:r>
        <w:rPr>
          <w:rFonts w:hint="eastAsia"/>
        </w:rPr>
        <w:t>He the most fair, the most excellent and complete of all men, and yet the most humble!</w:t>
      </w:r>
    </w:p>
    <w:p w14:paraId="2FF94CAC">
      <w:pPr>
        <w:widowControl w:val="0"/>
        <w:numPr>
          <w:ilvl w:val="0"/>
          <w:numId w:val="0"/>
        </w:numPr>
        <w:jc w:val="both"/>
        <w:rPr>
          <w:rFonts w:hint="eastAsia"/>
        </w:rPr>
      </w:pPr>
      <w:r>
        <w:rPr>
          <w:rFonts w:hint="eastAsia"/>
        </w:rPr>
        <w:t>祂是所有人中最荣美、最卓越、最完全的，却又是最谦卑的！</w:t>
      </w:r>
    </w:p>
    <w:p w14:paraId="3F42ADB3">
      <w:pPr>
        <w:widowControl w:val="0"/>
        <w:numPr>
          <w:ilvl w:val="0"/>
          <w:numId w:val="0"/>
        </w:numPr>
        <w:jc w:val="both"/>
        <w:rPr>
          <w:rFonts w:hint="eastAsia"/>
        </w:rPr>
      </w:pPr>
    </w:p>
    <w:p w14:paraId="3C1C3DCA">
      <w:pPr>
        <w:widowControl w:val="0"/>
        <w:numPr>
          <w:ilvl w:val="0"/>
          <w:numId w:val="0"/>
        </w:numPr>
        <w:jc w:val="both"/>
        <w:rPr>
          <w:rFonts w:hint="eastAsia"/>
        </w:rPr>
      </w:pPr>
      <w:r>
        <w:rPr>
          <w:rFonts w:hint="eastAsia"/>
        </w:rPr>
        <w:t>He more than a man, who yet willingly became, in some sort, less than a man, as it is expressed, Psal. 22:6, a worm and no man.</w:t>
      </w:r>
    </w:p>
    <w:p w14:paraId="4052FDF9">
      <w:pPr>
        <w:widowControl w:val="0"/>
        <w:numPr>
          <w:ilvl w:val="0"/>
          <w:numId w:val="0"/>
        </w:numPr>
        <w:jc w:val="both"/>
        <w:rPr>
          <w:rFonts w:hint="eastAsia"/>
        </w:rPr>
      </w:pPr>
      <w:r>
        <w:rPr>
          <w:rFonts w:hint="eastAsia"/>
        </w:rPr>
        <w:t>祂超越于人，却甘愿在某种意义上，变得比人还不如，正如诗篇22:6所言，是虫，不是人。</w:t>
      </w:r>
    </w:p>
    <w:p w14:paraId="0737A493">
      <w:pPr>
        <w:widowControl w:val="0"/>
        <w:numPr>
          <w:ilvl w:val="0"/>
          <w:numId w:val="0"/>
        </w:numPr>
        <w:jc w:val="both"/>
        <w:rPr>
          <w:rFonts w:hint="eastAsia"/>
        </w:rPr>
      </w:pPr>
    </w:p>
    <w:p w14:paraId="7958A3FF">
      <w:pPr>
        <w:widowControl w:val="0"/>
        <w:numPr>
          <w:ilvl w:val="0"/>
          <w:numId w:val="0"/>
        </w:numPr>
        <w:jc w:val="both"/>
        <w:rPr>
          <w:rFonts w:hint="eastAsia"/>
        </w:rPr>
      </w:pPr>
      <w:r>
        <w:rPr>
          <w:rFonts w:hint="eastAsia"/>
        </w:rPr>
        <w:t>And when Majesty itself emptied itself, and descended so low, shall a worm swell and be high-conceited?</w:t>
      </w:r>
    </w:p>
    <w:p w14:paraId="5E8027F0">
      <w:pPr>
        <w:widowControl w:val="0"/>
        <w:numPr>
          <w:ilvl w:val="0"/>
          <w:numId w:val="0"/>
        </w:numPr>
        <w:jc w:val="both"/>
        <w:rPr>
          <w:rFonts w:hint="eastAsia"/>
        </w:rPr>
      </w:pPr>
      <w:r>
        <w:rPr>
          <w:rFonts w:hint="eastAsia"/>
        </w:rPr>
        <w:t>当尊贵本体自己倒空自己，降卑到如此地步，一条虫难道还要膨胀自高自大吗？</w:t>
      </w:r>
    </w:p>
    <w:p w14:paraId="448C0BEB">
      <w:pPr>
        <w:widowControl w:val="0"/>
        <w:numPr>
          <w:ilvl w:val="0"/>
          <w:numId w:val="0"/>
        </w:numPr>
        <w:jc w:val="both"/>
        <w:rPr>
          <w:rFonts w:hint="eastAsia"/>
        </w:rPr>
      </w:pPr>
    </w:p>
    <w:p w14:paraId="181848C3">
      <w:pPr>
        <w:widowControl w:val="0"/>
        <w:numPr>
          <w:ilvl w:val="0"/>
          <w:numId w:val="0"/>
        </w:numPr>
        <w:jc w:val="both"/>
        <w:rPr>
          <w:rFonts w:hint="eastAsia"/>
        </w:rPr>
      </w:pPr>
      <w:r>
        <w:rPr>
          <w:rFonts w:hint="eastAsia"/>
        </w:rPr>
        <w:t>Then, consider, it was for us he humbled himself, to expiate our pride; and therefore it is evidently the more just that we follow a pattern which is both so great in itself, and doth so nearly concern us.</w:t>
      </w:r>
    </w:p>
    <w:p w14:paraId="50E032D6">
      <w:pPr>
        <w:widowControl w:val="0"/>
        <w:numPr>
          <w:ilvl w:val="0"/>
          <w:numId w:val="0"/>
        </w:numPr>
        <w:jc w:val="both"/>
        <w:rPr>
          <w:rFonts w:hint="eastAsia"/>
        </w:rPr>
      </w:pPr>
      <w:r>
        <w:rPr>
          <w:rFonts w:hint="eastAsia"/>
        </w:rPr>
        <w:t>再者，思想，祂是为我们自己谦卑，为我们的骄傲赎罪；因此，我们效法这个本身如此伟大，又与我们如此息息相关的榜样，显然是更公义的。</w:t>
      </w:r>
    </w:p>
    <w:p w14:paraId="167DCD56">
      <w:pPr>
        <w:widowControl w:val="0"/>
        <w:numPr>
          <w:ilvl w:val="0"/>
          <w:numId w:val="0"/>
        </w:numPr>
        <w:jc w:val="both"/>
        <w:rPr>
          <w:rFonts w:hint="eastAsia"/>
        </w:rPr>
      </w:pPr>
    </w:p>
    <w:p w14:paraId="572F9534">
      <w:pPr>
        <w:widowControl w:val="0"/>
        <w:numPr>
          <w:ilvl w:val="0"/>
          <w:numId w:val="0"/>
        </w:numPr>
        <w:jc w:val="both"/>
        <w:rPr>
          <w:rFonts w:hint="eastAsia"/>
        </w:rPr>
      </w:pPr>
      <w:r>
        <w:rPr>
          <w:rFonts w:hint="eastAsia"/>
        </w:rPr>
        <w:t>O humility, the virtue of Christ, (that which he so peculiarly espoused,) how dost thou confound the vanity of our pride!</w:t>
      </w:r>
    </w:p>
    <w:p w14:paraId="230B6B34">
      <w:pPr>
        <w:widowControl w:val="0"/>
        <w:numPr>
          <w:ilvl w:val="0"/>
          <w:numId w:val="0"/>
        </w:numPr>
        <w:jc w:val="both"/>
        <w:rPr>
          <w:rFonts w:hint="eastAsia"/>
        </w:rPr>
      </w:pPr>
      <w:r>
        <w:rPr>
          <w:rFonts w:hint="eastAsia"/>
        </w:rPr>
        <w:t>哦，谦卑啊，基督的美德（祂所特有的），你何等使我们骄傲的虚荣蒙羞！</w:t>
      </w:r>
    </w:p>
    <w:p w14:paraId="12599A40">
      <w:pPr>
        <w:widowControl w:val="0"/>
        <w:numPr>
          <w:ilvl w:val="0"/>
          <w:numId w:val="0"/>
        </w:numPr>
        <w:jc w:val="both"/>
        <w:rPr>
          <w:rFonts w:hint="eastAsia"/>
        </w:rPr>
      </w:pPr>
    </w:p>
    <w:p w14:paraId="4B8B551B">
      <w:pPr>
        <w:widowControl w:val="0"/>
        <w:numPr>
          <w:ilvl w:val="0"/>
          <w:numId w:val="0"/>
        </w:numPr>
        <w:jc w:val="both"/>
        <w:rPr>
          <w:rFonts w:hint="eastAsia"/>
        </w:rPr>
      </w:pPr>
      <w:r>
        <w:rPr>
          <w:rFonts w:hint="eastAsia"/>
        </w:rPr>
        <w:t>2.Consider the safety of grace under this clothing; it is that which keeps it unexposed to a thousand hazards.</w:t>
      </w:r>
    </w:p>
    <w:p w14:paraId="2B9BD538">
      <w:pPr>
        <w:widowControl w:val="0"/>
        <w:numPr>
          <w:ilvl w:val="0"/>
          <w:numId w:val="0"/>
        </w:numPr>
        <w:jc w:val="both"/>
        <w:rPr>
          <w:rFonts w:hint="eastAsia"/>
        </w:rPr>
      </w:pPr>
      <w:r>
        <w:rPr>
          <w:rFonts w:hint="eastAsia"/>
        </w:rPr>
        <w:t>第二，思想恩典在这件衣裳下的安全；是它保守恩典不暴露于千般的危险之中。</w:t>
      </w:r>
    </w:p>
    <w:p w14:paraId="47216867">
      <w:pPr>
        <w:widowControl w:val="0"/>
        <w:numPr>
          <w:ilvl w:val="0"/>
          <w:numId w:val="0"/>
        </w:numPr>
        <w:jc w:val="both"/>
        <w:rPr>
          <w:rFonts w:hint="eastAsia"/>
        </w:rPr>
      </w:pPr>
    </w:p>
    <w:p w14:paraId="364B62E2">
      <w:pPr>
        <w:widowControl w:val="0"/>
        <w:numPr>
          <w:ilvl w:val="0"/>
          <w:numId w:val="0"/>
        </w:numPr>
        <w:jc w:val="both"/>
        <w:rPr>
          <w:rFonts w:hint="eastAsia"/>
        </w:rPr>
      </w:pPr>
      <w:r>
        <w:rPr>
          <w:rFonts w:hint="eastAsia"/>
        </w:rPr>
        <w:t>Humility doth grace no prejudice in covering it, but indeed shelters it from violence and wrong: therefore they do justly call it conservatrix virtutum, the preserver of graces; and one says well, "That he who carries other graces without humility, carries a precious powder in the wind without a cover."</w:t>
      </w:r>
    </w:p>
    <w:p w14:paraId="5BA15257">
      <w:pPr>
        <w:widowControl w:val="0"/>
        <w:numPr>
          <w:ilvl w:val="0"/>
          <w:numId w:val="0"/>
        </w:numPr>
        <w:jc w:val="both"/>
        <w:rPr>
          <w:rFonts w:hint="eastAsia"/>
        </w:rPr>
      </w:pPr>
      <w:r>
        <w:rPr>
          <w:rFonts w:hint="eastAsia"/>
        </w:rPr>
        <w:t>谦卑遮盖恩典，对恩典毫无损害，反而庇护它免遭强暴和伤害：因此他们公正地称之为conservatrix virtutum（拉丁文：众德的保守者）；有话说得好：“那拥有其他恩典却没有谦卑的人，就像在风中端着宝贵的粉末却没有遮盖。”</w:t>
      </w:r>
    </w:p>
    <w:p w14:paraId="4065D358">
      <w:pPr>
        <w:widowControl w:val="0"/>
        <w:numPr>
          <w:ilvl w:val="0"/>
          <w:numId w:val="0"/>
        </w:numPr>
        <w:jc w:val="both"/>
        <w:rPr>
          <w:rFonts w:hint="eastAsia"/>
        </w:rPr>
      </w:pPr>
    </w:p>
    <w:p w14:paraId="4C979044">
      <w:pPr>
        <w:widowControl w:val="0"/>
        <w:numPr>
          <w:ilvl w:val="0"/>
          <w:numId w:val="0"/>
        </w:numPr>
        <w:jc w:val="both"/>
        <w:rPr>
          <w:rFonts w:hint="eastAsia"/>
        </w:rPr>
      </w:pPr>
      <w:r>
        <w:rPr>
          <w:rFonts w:hint="eastAsia"/>
        </w:rPr>
        <w:t>3.Consider the increase of grace by it, as here expressed; the perfect enmity of God against pride, and his bounty towards humility.</w:t>
      </w:r>
    </w:p>
    <w:p w14:paraId="3B95D702">
      <w:pPr>
        <w:widowControl w:val="0"/>
        <w:numPr>
          <w:ilvl w:val="0"/>
          <w:numId w:val="0"/>
        </w:numPr>
        <w:jc w:val="both"/>
        <w:rPr>
          <w:rFonts w:hint="eastAsia"/>
        </w:rPr>
      </w:pPr>
      <w:r>
        <w:rPr>
          <w:rFonts w:hint="eastAsia"/>
        </w:rPr>
        <w:t>第三，思想恩典藉此而有的增长，正如这里所表达的；神对骄傲完全的敌意，以及祂对谦卑的恩惠。</w:t>
      </w:r>
    </w:p>
    <w:p w14:paraId="6FCE5ABB">
      <w:pPr>
        <w:widowControl w:val="0"/>
        <w:numPr>
          <w:ilvl w:val="0"/>
          <w:numId w:val="0"/>
        </w:numPr>
        <w:jc w:val="both"/>
        <w:rPr>
          <w:rFonts w:hint="eastAsia"/>
        </w:rPr>
      </w:pPr>
    </w:p>
    <w:p w14:paraId="1DCFC871">
      <w:pPr>
        <w:widowControl w:val="0"/>
        <w:numPr>
          <w:ilvl w:val="0"/>
          <w:numId w:val="0"/>
        </w:numPr>
        <w:jc w:val="both"/>
        <w:rPr>
          <w:rFonts w:hint="eastAsia"/>
        </w:rPr>
      </w:pPr>
      <w:r>
        <w:rPr>
          <w:rFonts w:hint="eastAsia"/>
        </w:rPr>
        <w:t>He resisteth the proud, and giveth grace to the humble.</w:t>
      </w:r>
    </w:p>
    <w:p w14:paraId="43388D6E">
      <w:pPr>
        <w:widowControl w:val="0"/>
        <w:numPr>
          <w:ilvl w:val="0"/>
          <w:numId w:val="0"/>
        </w:numPr>
        <w:jc w:val="both"/>
        <w:rPr>
          <w:rFonts w:hint="eastAsia"/>
        </w:rPr>
      </w:pPr>
      <w:r>
        <w:rPr>
          <w:rFonts w:hint="eastAsia"/>
        </w:rPr>
        <w:t>祂阻挡骄傲的人，赐恩给谦卑的人。</w:t>
      </w:r>
    </w:p>
    <w:p w14:paraId="5D79ACC9">
      <w:pPr>
        <w:widowControl w:val="0"/>
        <w:numPr>
          <w:ilvl w:val="0"/>
          <w:numId w:val="0"/>
        </w:numPr>
        <w:jc w:val="both"/>
        <w:rPr>
          <w:rFonts w:hint="eastAsia"/>
        </w:rPr>
      </w:pPr>
    </w:p>
    <w:p w14:paraId="735A930D">
      <w:pPr>
        <w:widowControl w:val="0"/>
        <w:numPr>
          <w:ilvl w:val="0"/>
          <w:numId w:val="0"/>
        </w:numPr>
        <w:jc w:val="both"/>
        <w:rPr>
          <w:rFonts w:hint="eastAsia"/>
        </w:rPr>
      </w:pPr>
      <w:r>
        <w:rPr>
          <w:rFonts w:hint="eastAsia"/>
        </w:rPr>
        <w:t>God resisteth the proud [ἀντιτάσσεται], singles it out for his grand enemy, and sets himself in battle array against it: so the word is.</w:t>
      </w:r>
    </w:p>
    <w:p w14:paraId="16295B85">
      <w:pPr>
        <w:widowControl w:val="0"/>
        <w:numPr>
          <w:ilvl w:val="0"/>
          <w:numId w:val="0"/>
        </w:numPr>
        <w:jc w:val="both"/>
        <w:rPr>
          <w:rFonts w:hint="eastAsia"/>
        </w:rPr>
      </w:pPr>
      <w:r>
        <w:rPr>
          <w:rFonts w:hint="eastAsia"/>
        </w:rPr>
        <w:t>神阻挡骄傲的人[ἀντιτάσσεται（希腊文：摆阵对敌）]，把它挑出来作为祂的主要敌人，并摆开阵势与它对敌：这词就是这个意思。</w:t>
      </w:r>
    </w:p>
    <w:p w14:paraId="53BDF5B9">
      <w:pPr>
        <w:widowControl w:val="0"/>
        <w:numPr>
          <w:ilvl w:val="0"/>
          <w:numId w:val="0"/>
        </w:numPr>
        <w:jc w:val="both"/>
        <w:rPr>
          <w:rFonts w:hint="eastAsia"/>
        </w:rPr>
      </w:pPr>
    </w:p>
    <w:p w14:paraId="01FD0617">
      <w:pPr>
        <w:widowControl w:val="0"/>
        <w:numPr>
          <w:ilvl w:val="0"/>
          <w:numId w:val="0"/>
        </w:numPr>
        <w:jc w:val="both"/>
        <w:rPr>
          <w:rFonts w:hint="eastAsia"/>
        </w:rPr>
      </w:pPr>
      <w:r>
        <w:rPr>
          <w:rFonts w:hint="eastAsia"/>
        </w:rPr>
        <w:t>It breaks the ranks of men in which he hath set them, when they are not subject, ὑποτασσόμενοι, as the word is before; yea, pride not only breaks rank, but rises up in rebellion against God, and doth what it can to dethrone him and usurp his place: therefore he orders his forces against it.</w:t>
      </w:r>
    </w:p>
    <w:p w14:paraId="3BB04ED8">
      <w:pPr>
        <w:widowControl w:val="0"/>
        <w:numPr>
          <w:ilvl w:val="0"/>
          <w:numId w:val="0"/>
        </w:numPr>
        <w:jc w:val="both"/>
        <w:rPr>
          <w:rFonts w:hint="eastAsia"/>
        </w:rPr>
      </w:pPr>
      <w:r>
        <w:rPr>
          <w:rFonts w:hint="eastAsia"/>
        </w:rPr>
        <w:t>当人不顺服，ὑποτασσόμενοι（希腊文：顺服），正如前面的词所示，它就破坏了祂为世人所设定的行列；是的，骄傲不仅破坏行列，更起来悖逆神，并尽其所能要把祂从宝座上拉下来，篡夺祂的位置：因此祂调动祂的军队攻打它。</w:t>
      </w:r>
    </w:p>
    <w:p w14:paraId="465A22A0">
      <w:pPr>
        <w:widowControl w:val="0"/>
        <w:numPr>
          <w:ilvl w:val="0"/>
          <w:numId w:val="0"/>
        </w:numPr>
        <w:jc w:val="both"/>
        <w:rPr>
          <w:rFonts w:hint="eastAsia"/>
        </w:rPr>
      </w:pPr>
    </w:p>
    <w:p w14:paraId="2FC5A690">
      <w:pPr>
        <w:widowControl w:val="0"/>
        <w:numPr>
          <w:ilvl w:val="0"/>
          <w:numId w:val="0"/>
        </w:numPr>
        <w:jc w:val="both"/>
        <w:rPr>
          <w:rFonts w:hint="eastAsia"/>
        </w:rPr>
      </w:pPr>
      <w:r>
        <w:rPr>
          <w:rFonts w:hint="eastAsia"/>
        </w:rPr>
        <w:t>And to be sure, if God be able to make his party good, pride shall not escape ruin.</w:t>
      </w:r>
    </w:p>
    <w:p w14:paraId="57BA2735">
      <w:pPr>
        <w:widowControl w:val="0"/>
        <w:numPr>
          <w:ilvl w:val="0"/>
          <w:numId w:val="0"/>
        </w:numPr>
        <w:jc w:val="both"/>
        <w:rPr>
          <w:rFonts w:hint="eastAsia"/>
        </w:rPr>
      </w:pPr>
      <w:r>
        <w:rPr>
          <w:rFonts w:hint="eastAsia"/>
        </w:rPr>
        <w:t>可以肯定的是，如果神能使祂的一方得胜，骄傲就决不能逃脱毁灭。</w:t>
      </w:r>
    </w:p>
    <w:p w14:paraId="07FABD22">
      <w:pPr>
        <w:widowControl w:val="0"/>
        <w:numPr>
          <w:ilvl w:val="0"/>
          <w:numId w:val="0"/>
        </w:numPr>
        <w:jc w:val="both"/>
        <w:rPr>
          <w:rFonts w:hint="eastAsia"/>
        </w:rPr>
      </w:pPr>
    </w:p>
    <w:p w14:paraId="6D883918">
      <w:pPr>
        <w:widowControl w:val="0"/>
        <w:numPr>
          <w:ilvl w:val="0"/>
          <w:numId w:val="0"/>
        </w:numPr>
        <w:jc w:val="both"/>
        <w:rPr>
          <w:rFonts w:hint="eastAsia"/>
        </w:rPr>
      </w:pPr>
      <w:r>
        <w:rPr>
          <w:rFonts w:hint="eastAsia"/>
        </w:rPr>
        <w:t>He will break it, and bring it low; for he is set upon that purpose, and will not be diverted.</w:t>
      </w:r>
    </w:p>
    <w:p w14:paraId="4B999FA1">
      <w:pPr>
        <w:widowControl w:val="0"/>
        <w:numPr>
          <w:ilvl w:val="0"/>
          <w:numId w:val="0"/>
        </w:numPr>
        <w:jc w:val="both"/>
        <w:rPr>
          <w:rFonts w:hint="eastAsia"/>
        </w:rPr>
      </w:pPr>
      <w:r>
        <w:rPr>
          <w:rFonts w:hint="eastAsia"/>
        </w:rPr>
        <w:t>祂必将它打破，使它降卑；因为祂决意如此，不会转移。</w:t>
      </w:r>
    </w:p>
    <w:p w14:paraId="2EEBC185">
      <w:pPr>
        <w:widowControl w:val="0"/>
        <w:numPr>
          <w:ilvl w:val="0"/>
          <w:numId w:val="0"/>
        </w:numPr>
        <w:jc w:val="both"/>
        <w:rPr>
          <w:rFonts w:hint="eastAsia"/>
        </w:rPr>
      </w:pPr>
    </w:p>
    <w:p w14:paraId="3FCDDF35">
      <w:pPr>
        <w:widowControl w:val="0"/>
        <w:numPr>
          <w:ilvl w:val="0"/>
          <w:numId w:val="0"/>
        </w:numPr>
        <w:jc w:val="both"/>
        <w:rPr>
          <w:rFonts w:hint="eastAsia"/>
        </w:rPr>
      </w:pPr>
      <w:r>
        <w:rPr>
          <w:rFonts w:hint="eastAsia"/>
        </w:rPr>
        <w:t>But he giveth grace,—pours it out plentifully upon humble hearts.</w:t>
      </w:r>
    </w:p>
    <w:p w14:paraId="512C5DB2">
      <w:pPr>
        <w:widowControl w:val="0"/>
        <w:numPr>
          <w:ilvl w:val="0"/>
          <w:numId w:val="0"/>
        </w:numPr>
        <w:jc w:val="both"/>
        <w:rPr>
          <w:rFonts w:hint="eastAsia"/>
        </w:rPr>
      </w:pPr>
      <w:r>
        <w:rPr>
          <w:rFonts w:hint="eastAsia"/>
        </w:rPr>
        <w:t>但祂赐下恩典，——丰丰富富地倾倒在谦卑的心上。</w:t>
      </w:r>
    </w:p>
    <w:p w14:paraId="199CB8A1">
      <w:pPr>
        <w:widowControl w:val="0"/>
        <w:numPr>
          <w:ilvl w:val="0"/>
          <w:numId w:val="0"/>
        </w:numPr>
        <w:jc w:val="both"/>
        <w:rPr>
          <w:rFonts w:hint="eastAsia"/>
        </w:rPr>
      </w:pPr>
    </w:p>
    <w:p w14:paraId="0F4F6C3D">
      <w:pPr>
        <w:widowControl w:val="0"/>
        <w:numPr>
          <w:ilvl w:val="0"/>
          <w:numId w:val="0"/>
        </w:numPr>
        <w:jc w:val="both"/>
        <w:rPr>
          <w:rFonts w:hint="eastAsia"/>
        </w:rPr>
      </w:pPr>
      <w:r>
        <w:rPr>
          <w:rFonts w:hint="eastAsia"/>
        </w:rPr>
        <w:t>His sweet dews and showers of grace slide off the mountains of pride, and fall on the low valleys of humble hearts, and make them pleasant and fertile.</w:t>
      </w:r>
    </w:p>
    <w:p w14:paraId="12844273">
      <w:pPr>
        <w:widowControl w:val="0"/>
        <w:numPr>
          <w:ilvl w:val="0"/>
          <w:numId w:val="0"/>
        </w:numPr>
        <w:jc w:val="both"/>
        <w:rPr>
          <w:rFonts w:hint="eastAsia"/>
        </w:rPr>
      </w:pPr>
      <w:r>
        <w:rPr>
          <w:rFonts w:hint="eastAsia"/>
        </w:rPr>
        <w:t>祂恩典的甘露和雨霖从骄傲的高山滑落，降在谦卑之心的低谷，使它们变得甘美和肥沃。</w:t>
      </w:r>
    </w:p>
    <w:p w14:paraId="79F2491D">
      <w:pPr>
        <w:widowControl w:val="0"/>
        <w:numPr>
          <w:ilvl w:val="0"/>
          <w:numId w:val="0"/>
        </w:numPr>
        <w:jc w:val="both"/>
        <w:rPr>
          <w:rFonts w:hint="eastAsia"/>
        </w:rPr>
      </w:pPr>
    </w:p>
    <w:p w14:paraId="2C31D647">
      <w:pPr>
        <w:widowControl w:val="0"/>
        <w:numPr>
          <w:ilvl w:val="0"/>
          <w:numId w:val="0"/>
        </w:numPr>
        <w:jc w:val="both"/>
        <w:rPr>
          <w:rFonts w:hint="eastAsia"/>
        </w:rPr>
      </w:pPr>
      <w:r>
        <w:rPr>
          <w:rFonts w:hint="eastAsia"/>
        </w:rPr>
        <w:t>The swelling heart, puffed up with a fancy of fulness, hath no room for grace.</w:t>
      </w:r>
    </w:p>
    <w:p w14:paraId="3EA40F35">
      <w:pPr>
        <w:widowControl w:val="0"/>
        <w:numPr>
          <w:ilvl w:val="0"/>
          <w:numId w:val="0"/>
        </w:numPr>
        <w:jc w:val="both"/>
        <w:rPr>
          <w:rFonts w:hint="eastAsia"/>
        </w:rPr>
      </w:pPr>
      <w:r>
        <w:rPr>
          <w:rFonts w:hint="eastAsia"/>
        </w:rPr>
        <w:t>那膨胀的心，因充满的幻想而自高自大，没有空间容纳恩典。</w:t>
      </w:r>
    </w:p>
    <w:p w14:paraId="662C8588">
      <w:pPr>
        <w:widowControl w:val="0"/>
        <w:numPr>
          <w:ilvl w:val="0"/>
          <w:numId w:val="0"/>
        </w:numPr>
        <w:jc w:val="both"/>
        <w:rPr>
          <w:rFonts w:hint="eastAsia"/>
        </w:rPr>
      </w:pPr>
    </w:p>
    <w:p w14:paraId="5D0685C5">
      <w:pPr>
        <w:widowControl w:val="0"/>
        <w:numPr>
          <w:ilvl w:val="0"/>
          <w:numId w:val="0"/>
        </w:numPr>
        <w:jc w:val="both"/>
        <w:rPr>
          <w:rFonts w:hint="eastAsia"/>
        </w:rPr>
      </w:pPr>
      <w:r>
        <w:rPr>
          <w:rFonts w:hint="eastAsia"/>
        </w:rPr>
        <w:t>It is lifted up, is not hallowed and fitted to receive and contain the graces that descend from above.</w:t>
      </w:r>
    </w:p>
    <w:p w14:paraId="5526382E">
      <w:pPr>
        <w:widowControl w:val="0"/>
        <w:numPr>
          <w:ilvl w:val="0"/>
          <w:numId w:val="0"/>
        </w:numPr>
        <w:jc w:val="both"/>
        <w:rPr>
          <w:rFonts w:hint="eastAsia"/>
        </w:rPr>
      </w:pPr>
      <w:r>
        <w:rPr>
          <w:rFonts w:hint="eastAsia"/>
        </w:rPr>
        <w:t>它被高举，未被分别为圣，也不适合领受和容纳从上头降下的恩典。</w:t>
      </w:r>
    </w:p>
    <w:p w14:paraId="43810A75">
      <w:pPr>
        <w:widowControl w:val="0"/>
        <w:numPr>
          <w:ilvl w:val="0"/>
          <w:numId w:val="0"/>
        </w:numPr>
        <w:jc w:val="both"/>
        <w:rPr>
          <w:rFonts w:hint="eastAsia"/>
        </w:rPr>
      </w:pPr>
    </w:p>
    <w:p w14:paraId="43F09E71">
      <w:pPr>
        <w:widowControl w:val="0"/>
        <w:numPr>
          <w:ilvl w:val="0"/>
          <w:numId w:val="0"/>
        </w:numPr>
        <w:jc w:val="both"/>
        <w:rPr>
          <w:rFonts w:hint="eastAsia"/>
        </w:rPr>
      </w:pPr>
      <w:r>
        <w:rPr>
          <w:rFonts w:hint="eastAsia"/>
        </w:rPr>
        <w:t>And again, as the humble heart is most conspicuous, and, as being emptied and hollowed, can hold most, so it is the most thankful, acknowledges all as received, while the proud cries out that all is his own.</w:t>
      </w:r>
    </w:p>
    <w:p w14:paraId="6F23759E">
      <w:pPr>
        <w:widowControl w:val="0"/>
        <w:numPr>
          <w:ilvl w:val="0"/>
          <w:numId w:val="0"/>
        </w:numPr>
        <w:jc w:val="both"/>
        <w:rPr>
          <w:rFonts w:hint="eastAsia"/>
        </w:rPr>
      </w:pPr>
      <w:r>
        <w:rPr>
          <w:rFonts w:hint="eastAsia"/>
        </w:rPr>
        <w:t>再者，谦卑的心是最显眼的，并且，因被倒空和挖空，能容纳最多，所以它也是最感恩的，承认一切都是领受的，而骄傲的人却高喊一切都是他自己的。</w:t>
      </w:r>
    </w:p>
    <w:p w14:paraId="4D008451">
      <w:pPr>
        <w:widowControl w:val="0"/>
        <w:numPr>
          <w:ilvl w:val="0"/>
          <w:numId w:val="0"/>
        </w:numPr>
        <w:jc w:val="both"/>
        <w:rPr>
          <w:rFonts w:hint="eastAsia"/>
        </w:rPr>
      </w:pPr>
    </w:p>
    <w:p w14:paraId="78B5A94F">
      <w:pPr>
        <w:widowControl w:val="0"/>
        <w:numPr>
          <w:ilvl w:val="0"/>
          <w:numId w:val="0"/>
        </w:numPr>
        <w:jc w:val="both"/>
        <w:rPr>
          <w:rFonts w:hint="eastAsia"/>
        </w:rPr>
      </w:pPr>
      <w:r>
        <w:rPr>
          <w:rFonts w:hint="eastAsia"/>
        </w:rPr>
        <w:t>The return of glory that is due from grace, comes most freely and plentifully from an humble heart: God delights to enrich it with grace, and it delights to return him glory.</w:t>
      </w:r>
    </w:p>
    <w:p w14:paraId="0AC88B5D">
      <w:pPr>
        <w:widowControl w:val="0"/>
        <w:numPr>
          <w:ilvl w:val="0"/>
          <w:numId w:val="0"/>
        </w:numPr>
        <w:jc w:val="both"/>
        <w:rPr>
          <w:rFonts w:hint="eastAsia"/>
        </w:rPr>
      </w:pPr>
      <w:r>
        <w:rPr>
          <w:rFonts w:hint="eastAsia"/>
        </w:rPr>
        <w:t>那出于恩典而当归回的荣耀，最自由、最丰盛地来自一颗谦卑的心：神喜爱以恩典使它富足，它也喜爱将荣耀归还给祂。</w:t>
      </w:r>
    </w:p>
    <w:p w14:paraId="23375B9C">
      <w:pPr>
        <w:widowControl w:val="0"/>
        <w:numPr>
          <w:ilvl w:val="0"/>
          <w:numId w:val="0"/>
        </w:numPr>
        <w:jc w:val="both"/>
        <w:rPr>
          <w:rFonts w:hint="eastAsia"/>
        </w:rPr>
      </w:pPr>
    </w:p>
    <w:p w14:paraId="750F5906">
      <w:pPr>
        <w:widowControl w:val="0"/>
        <w:numPr>
          <w:ilvl w:val="0"/>
          <w:numId w:val="0"/>
        </w:numPr>
        <w:jc w:val="both"/>
        <w:rPr>
          <w:rFonts w:hint="eastAsia"/>
        </w:rPr>
      </w:pPr>
      <w:r>
        <w:rPr>
          <w:rFonts w:hint="eastAsia"/>
        </w:rPr>
        <w:t>The more he bestows on it, the more it desires to honour him with all; and the more it doth so, the more readily he bestows still more upon it; and this is the sweet intercourse betwixt God and the humble soul.</w:t>
      </w:r>
    </w:p>
    <w:p w14:paraId="42EF095A">
      <w:pPr>
        <w:widowControl w:val="0"/>
        <w:numPr>
          <w:ilvl w:val="0"/>
          <w:numId w:val="0"/>
        </w:numPr>
        <w:jc w:val="both"/>
        <w:rPr>
          <w:rFonts w:hint="eastAsia"/>
        </w:rPr>
      </w:pPr>
      <w:r>
        <w:rPr>
          <w:rFonts w:hint="eastAsia"/>
        </w:rPr>
        <w:t>祂赐给它越多，它就越渴慕用一切来荣耀祂；它越如此行，祂就越乐意继续多多地赐给它；这就是神与谦卑灵魂之间甜美的交通。</w:t>
      </w:r>
    </w:p>
    <w:p w14:paraId="253F9813">
      <w:pPr>
        <w:widowControl w:val="0"/>
        <w:numPr>
          <w:ilvl w:val="0"/>
          <w:numId w:val="0"/>
        </w:numPr>
        <w:jc w:val="both"/>
        <w:rPr>
          <w:rFonts w:hint="eastAsia"/>
        </w:rPr>
      </w:pPr>
    </w:p>
    <w:p w14:paraId="05ADEB97">
      <w:pPr>
        <w:widowControl w:val="0"/>
        <w:numPr>
          <w:ilvl w:val="0"/>
          <w:numId w:val="0"/>
        </w:numPr>
        <w:jc w:val="both"/>
        <w:rPr>
          <w:rFonts w:hint="eastAsia"/>
        </w:rPr>
      </w:pPr>
      <w:r>
        <w:rPr>
          <w:rFonts w:hint="eastAsia"/>
        </w:rPr>
        <w:t>This is the noble ambition of humility, in respect whereof all the aspirings of pride are low and base.</w:t>
      </w:r>
    </w:p>
    <w:p w14:paraId="658765BD">
      <w:pPr>
        <w:widowControl w:val="0"/>
        <w:numPr>
          <w:ilvl w:val="0"/>
          <w:numId w:val="0"/>
        </w:numPr>
        <w:jc w:val="both"/>
        <w:rPr>
          <w:rFonts w:hint="eastAsia"/>
        </w:rPr>
      </w:pPr>
      <w:r>
        <w:rPr>
          <w:rFonts w:hint="eastAsia"/>
        </w:rPr>
        <w:t>这就是谦卑高贵的雄心，相较之下，骄傲一切的追求都是低下和卑贱的。</w:t>
      </w:r>
    </w:p>
    <w:p w14:paraId="69C19F09">
      <w:pPr>
        <w:widowControl w:val="0"/>
        <w:numPr>
          <w:ilvl w:val="0"/>
          <w:numId w:val="0"/>
        </w:numPr>
        <w:jc w:val="both"/>
        <w:rPr>
          <w:rFonts w:hint="eastAsia"/>
        </w:rPr>
      </w:pPr>
    </w:p>
    <w:p w14:paraId="63E98AF7">
      <w:pPr>
        <w:widowControl w:val="0"/>
        <w:numPr>
          <w:ilvl w:val="0"/>
          <w:numId w:val="0"/>
        </w:numPr>
        <w:jc w:val="both"/>
        <w:rPr>
          <w:rFonts w:hint="eastAsia"/>
        </w:rPr>
      </w:pPr>
      <w:r>
        <w:rPr>
          <w:rFonts w:hint="eastAsia"/>
        </w:rPr>
        <w:t>When all is reckoned, the lowliest mind is truly the highest; and these two agree so well, that the more lowly it is, it is thus the higher; and the higher thus, it is still the more lowly.</w:t>
      </w:r>
    </w:p>
    <w:p w14:paraId="193627A0">
      <w:pPr>
        <w:widowControl w:val="0"/>
        <w:numPr>
          <w:ilvl w:val="0"/>
          <w:numId w:val="0"/>
        </w:numPr>
        <w:jc w:val="both"/>
        <w:rPr>
          <w:rFonts w:hint="eastAsia"/>
        </w:rPr>
      </w:pPr>
      <w:r>
        <w:rPr>
          <w:rFonts w:hint="eastAsia"/>
        </w:rPr>
        <w:t>总而言之，最卑微的心实在是最高的；这两者如此相合，以致越是卑微，就越是高；如此越高，就仍旧越卑微。</w:t>
      </w:r>
    </w:p>
    <w:p w14:paraId="73070AD6">
      <w:pPr>
        <w:widowControl w:val="0"/>
        <w:numPr>
          <w:ilvl w:val="0"/>
          <w:numId w:val="0"/>
        </w:numPr>
        <w:jc w:val="both"/>
        <w:rPr>
          <w:rFonts w:hint="eastAsia"/>
        </w:rPr>
      </w:pPr>
    </w:p>
    <w:p w14:paraId="550CFCC5">
      <w:pPr>
        <w:widowControl w:val="0"/>
        <w:numPr>
          <w:ilvl w:val="0"/>
          <w:numId w:val="0"/>
        </w:numPr>
        <w:jc w:val="both"/>
        <w:rPr>
          <w:rFonts w:hint="eastAsia"/>
        </w:rPr>
      </w:pPr>
      <w:r>
        <w:rPr>
          <w:rFonts w:hint="eastAsia"/>
        </w:rPr>
        <w:t>Oh, my brethren, want of this is a great cause of all our wants!</w:t>
      </w:r>
    </w:p>
    <w:p w14:paraId="203DDE5A">
      <w:pPr>
        <w:widowControl w:val="0"/>
        <w:numPr>
          <w:ilvl w:val="0"/>
          <w:numId w:val="0"/>
        </w:numPr>
        <w:jc w:val="both"/>
        <w:rPr>
          <w:rFonts w:hint="eastAsia"/>
        </w:rPr>
      </w:pPr>
      <w:r>
        <w:rPr>
          <w:rFonts w:hint="eastAsia"/>
        </w:rPr>
        <w:t>哦，我的弟兄们，缺乏这个，是我们一切缺乏的一大原因！</w:t>
      </w:r>
    </w:p>
    <w:p w14:paraId="0E148F1C">
      <w:pPr>
        <w:widowControl w:val="0"/>
        <w:numPr>
          <w:ilvl w:val="0"/>
          <w:numId w:val="0"/>
        </w:numPr>
        <w:jc w:val="both"/>
        <w:rPr>
          <w:rFonts w:hint="eastAsia"/>
        </w:rPr>
      </w:pPr>
    </w:p>
    <w:p w14:paraId="5569284C">
      <w:pPr>
        <w:widowControl w:val="0"/>
        <w:numPr>
          <w:ilvl w:val="0"/>
          <w:numId w:val="0"/>
        </w:numPr>
        <w:jc w:val="both"/>
        <w:rPr>
          <w:rFonts w:hint="eastAsia"/>
        </w:rPr>
      </w:pPr>
      <w:r>
        <w:rPr>
          <w:rFonts w:hint="eastAsia"/>
        </w:rPr>
        <w:t>Why should our God bestow on us what we would bestow on our idol, self?</w:t>
      </w:r>
    </w:p>
    <w:p w14:paraId="7C8F776D">
      <w:pPr>
        <w:widowControl w:val="0"/>
        <w:numPr>
          <w:ilvl w:val="0"/>
          <w:numId w:val="0"/>
        </w:numPr>
        <w:jc w:val="both"/>
        <w:rPr>
          <w:rFonts w:hint="eastAsia"/>
        </w:rPr>
      </w:pPr>
      <w:r>
        <w:rPr>
          <w:rFonts w:hint="eastAsia"/>
        </w:rPr>
        <w:t>我们的神为何要将我们本要献给我们偶像——自我的东西，赐给我们呢？</w:t>
      </w:r>
    </w:p>
    <w:p w14:paraId="731CB500">
      <w:pPr>
        <w:widowControl w:val="0"/>
        <w:numPr>
          <w:ilvl w:val="0"/>
          <w:numId w:val="0"/>
        </w:numPr>
        <w:jc w:val="both"/>
        <w:rPr>
          <w:rFonts w:hint="eastAsia"/>
        </w:rPr>
      </w:pPr>
    </w:p>
    <w:p w14:paraId="07D7CFB2">
      <w:pPr>
        <w:widowControl w:val="0"/>
        <w:numPr>
          <w:ilvl w:val="0"/>
          <w:numId w:val="0"/>
        </w:numPr>
        <w:jc w:val="both"/>
        <w:rPr>
          <w:rFonts w:hint="eastAsia"/>
        </w:rPr>
      </w:pPr>
      <w:r>
        <w:rPr>
          <w:rFonts w:hint="eastAsia"/>
        </w:rPr>
        <w:t>Or, if not to idolize thyself, yet to idolize the thing, the gift that grace bestowed, to fetch thy believing and comforts from that, which is to put it in his place who gave, and to make Baal of it, as some would render Hosea 2:8.*</w:t>
      </w:r>
    </w:p>
    <w:p w14:paraId="6F186246">
      <w:pPr>
        <w:widowControl w:val="0"/>
        <w:numPr>
          <w:ilvl w:val="0"/>
          <w:numId w:val="0"/>
        </w:numPr>
        <w:jc w:val="both"/>
        <w:rPr>
          <w:rFonts w:hint="eastAsia"/>
        </w:rPr>
      </w:pPr>
      <w:r>
        <w:rPr>
          <w:rFonts w:hint="eastAsia"/>
        </w:rPr>
        <w:t>或者，若不是将你自己偶像化，也是将那事物，那恩典所赐的礼物偶像化，从它那里支取你的信心和安慰，这就是把它放在那位赐予者的位置上，把它当作巴力，正如有些人对何西阿书2:8的诠释。</w:t>
      </w:r>
    </w:p>
    <w:p w14:paraId="148FCF0A">
      <w:pPr>
        <w:widowControl w:val="0"/>
        <w:numPr>
          <w:ilvl w:val="0"/>
          <w:numId w:val="0"/>
        </w:numPr>
        <w:jc w:val="both"/>
        <w:rPr>
          <w:rFonts w:hint="eastAsia"/>
        </w:rPr>
      </w:pPr>
    </w:p>
    <w:p w14:paraId="0D0FA7E4">
      <w:pPr>
        <w:widowControl w:val="0"/>
        <w:numPr>
          <w:ilvl w:val="0"/>
          <w:numId w:val="0"/>
        </w:numPr>
        <w:jc w:val="both"/>
        <w:rPr>
          <w:rFonts w:hint="eastAsia"/>
        </w:rPr>
      </w:pPr>
      <w:r>
        <w:rPr>
          <w:rFonts w:hint="eastAsia"/>
        </w:rPr>
        <w:t>Now he will not furnish thee thus to his own prejudice therein.</w:t>
      </w:r>
    </w:p>
    <w:p w14:paraId="6370A5C5">
      <w:pPr>
        <w:widowControl w:val="0"/>
        <w:numPr>
          <w:ilvl w:val="0"/>
          <w:numId w:val="0"/>
        </w:numPr>
        <w:jc w:val="both"/>
        <w:rPr>
          <w:rFonts w:hint="eastAsia"/>
        </w:rPr>
      </w:pPr>
      <w:r>
        <w:rPr>
          <w:rFonts w:hint="eastAsia"/>
        </w:rPr>
        <w:t>如今，祂不会这样供应你，以致损害祂自己。</w:t>
      </w:r>
    </w:p>
    <w:p w14:paraId="5443D945">
      <w:pPr>
        <w:widowControl w:val="0"/>
        <w:numPr>
          <w:ilvl w:val="0"/>
          <w:numId w:val="0"/>
        </w:numPr>
        <w:jc w:val="both"/>
        <w:rPr>
          <w:rFonts w:hint="eastAsia"/>
        </w:rPr>
      </w:pPr>
    </w:p>
    <w:p w14:paraId="005B174F">
      <w:pPr>
        <w:widowControl w:val="0"/>
        <w:numPr>
          <w:ilvl w:val="0"/>
          <w:numId w:val="0"/>
        </w:numPr>
        <w:jc w:val="both"/>
        <w:rPr>
          <w:rFonts w:hint="eastAsia"/>
        </w:rPr>
      </w:pPr>
      <w:r>
        <w:rPr>
          <w:rFonts w:hint="eastAsia"/>
        </w:rPr>
        <w:t>Seek, therefore, to have thy heart on a high design, seeking grace still, not to rest in any gift, nor to grow vain and regardless of him upon it.</w:t>
      </w:r>
    </w:p>
    <w:p w14:paraId="6926AEE1">
      <w:pPr>
        <w:widowControl w:val="0"/>
        <w:numPr>
          <w:ilvl w:val="0"/>
          <w:numId w:val="0"/>
        </w:numPr>
        <w:jc w:val="both"/>
        <w:rPr>
          <w:rFonts w:hint="eastAsia"/>
        </w:rPr>
      </w:pPr>
      <w:r>
        <w:rPr>
          <w:rFonts w:hint="eastAsia"/>
        </w:rPr>
        <w:t>所以，要寻求让你的心有高远的目标，不断寻求恩典，不要安于任何恩赐，也不要因恩赐而变得虚荣，不顾念祂。</w:t>
      </w:r>
    </w:p>
    <w:p w14:paraId="43A5B04A">
      <w:pPr>
        <w:widowControl w:val="0"/>
        <w:numPr>
          <w:ilvl w:val="0"/>
          <w:numId w:val="0"/>
        </w:numPr>
        <w:jc w:val="both"/>
        <w:rPr>
          <w:rFonts w:hint="eastAsia"/>
        </w:rPr>
      </w:pPr>
    </w:p>
    <w:p w14:paraId="352EFAE2">
      <w:pPr>
        <w:widowControl w:val="0"/>
        <w:numPr>
          <w:ilvl w:val="0"/>
          <w:numId w:val="0"/>
        </w:numPr>
        <w:jc w:val="both"/>
        <w:rPr>
          <w:rFonts w:hint="eastAsia"/>
        </w:rPr>
      </w:pPr>
      <w:r>
        <w:rPr>
          <w:rFonts w:hint="eastAsia"/>
        </w:rPr>
        <w:t>If we had but this fixed with us—what gift or grace I seek, what comfort I seek, it shall be no sooner mine, but it shall be all thine again, and myself with it; I desire nothing from thee, but that it may come back to thee, and draw me with it unto thee; this is all my end, and all my desire:—the request thus presented would not come back so often unanswered.</w:t>
      </w:r>
    </w:p>
    <w:p w14:paraId="750E53D4">
      <w:pPr>
        <w:widowControl w:val="0"/>
        <w:numPr>
          <w:ilvl w:val="0"/>
          <w:numId w:val="0"/>
        </w:numPr>
        <w:jc w:val="both"/>
        <w:rPr>
          <w:rFonts w:hint="eastAsia"/>
        </w:rPr>
      </w:pPr>
      <w:r>
        <w:rPr>
          <w:rFonts w:hint="eastAsia"/>
        </w:rPr>
        <w:t>我们若能将此牢记于心——无论我寻求什么恩赐或恩典，寻求什么安慰，它一旦属于我，就必立刻全归于祢，连我自己在内；我向祢别无所求，只愿它能回到祢那里，并带我同归于祢；这是我全部的目的，全部的渴慕：——这样呈上的祈求，就不会那么频繁地得不到回应了。</w:t>
      </w:r>
    </w:p>
    <w:p w14:paraId="3804B7B4">
      <w:pPr>
        <w:widowControl w:val="0"/>
        <w:numPr>
          <w:ilvl w:val="0"/>
          <w:numId w:val="0"/>
        </w:numPr>
        <w:jc w:val="both"/>
        <w:rPr>
          <w:rFonts w:hint="eastAsia"/>
        </w:rPr>
      </w:pPr>
    </w:p>
    <w:p w14:paraId="549C5768">
      <w:pPr>
        <w:widowControl w:val="0"/>
        <w:numPr>
          <w:ilvl w:val="0"/>
          <w:numId w:val="0"/>
        </w:numPr>
        <w:jc w:val="both"/>
        <w:rPr>
          <w:rFonts w:hint="eastAsia"/>
        </w:rPr>
      </w:pPr>
      <w:r>
        <w:rPr>
          <w:rFonts w:hint="eastAsia"/>
        </w:rPr>
        <w:t>This is the only way to grow quickly rich: come still poor to him who hath enough ever to enrich thee, and desire of his riches, not for thyself, but for him.</w:t>
      </w:r>
    </w:p>
    <w:p w14:paraId="7106396E">
      <w:pPr>
        <w:widowControl w:val="0"/>
        <w:numPr>
          <w:ilvl w:val="0"/>
          <w:numId w:val="0"/>
        </w:numPr>
        <w:jc w:val="both"/>
        <w:rPr>
          <w:rFonts w:hint="eastAsia"/>
        </w:rPr>
      </w:pPr>
      <w:r>
        <w:rPr>
          <w:rFonts w:hint="eastAsia"/>
        </w:rPr>
        <w:t>这是迅速致富的唯一途径：要常常以贫穷之人的身份，来到那位永远有足够财富使你富足的祂面前，并渴求祂的财富，不是为自己，而是为祂。</w:t>
      </w:r>
    </w:p>
    <w:p w14:paraId="3EC17B1F">
      <w:pPr>
        <w:widowControl w:val="0"/>
        <w:numPr>
          <w:ilvl w:val="0"/>
          <w:numId w:val="0"/>
        </w:numPr>
        <w:jc w:val="both"/>
        <w:rPr>
          <w:rFonts w:hint="eastAsia"/>
        </w:rPr>
      </w:pPr>
    </w:p>
    <w:p w14:paraId="10E81FA6">
      <w:pPr>
        <w:widowControl w:val="0"/>
        <w:numPr>
          <w:ilvl w:val="0"/>
          <w:numId w:val="0"/>
        </w:numPr>
        <w:jc w:val="both"/>
        <w:rPr>
          <w:rFonts w:hint="eastAsia"/>
        </w:rPr>
      </w:pPr>
      <w:r>
        <w:rPr>
          <w:rFonts w:hint="eastAsia"/>
        </w:rPr>
        <w:t>Mind entirely his glory in all thou hast and seekest to have.</w:t>
      </w:r>
    </w:p>
    <w:p w14:paraId="1CE1808E">
      <w:pPr>
        <w:widowControl w:val="0"/>
        <w:numPr>
          <w:ilvl w:val="0"/>
          <w:numId w:val="0"/>
        </w:numPr>
        <w:jc w:val="both"/>
        <w:rPr>
          <w:rFonts w:hint="eastAsia"/>
        </w:rPr>
      </w:pPr>
      <w:r>
        <w:rPr>
          <w:rFonts w:hint="eastAsia"/>
        </w:rPr>
        <w:t>在你所拥有和寻求拥有的一切事上，要全然顾念祂的荣耀。</w:t>
      </w:r>
    </w:p>
    <w:p w14:paraId="0DF16847">
      <w:pPr>
        <w:widowControl w:val="0"/>
        <w:numPr>
          <w:ilvl w:val="0"/>
          <w:numId w:val="0"/>
        </w:numPr>
        <w:jc w:val="both"/>
        <w:rPr>
          <w:rFonts w:hint="eastAsia"/>
        </w:rPr>
      </w:pPr>
    </w:p>
    <w:p w14:paraId="4C7048A2">
      <w:pPr>
        <w:widowControl w:val="0"/>
        <w:numPr>
          <w:ilvl w:val="0"/>
          <w:numId w:val="0"/>
        </w:numPr>
        <w:jc w:val="both"/>
        <w:rPr>
          <w:rFonts w:hint="eastAsia"/>
        </w:rPr>
      </w:pPr>
      <w:r>
        <w:rPr>
          <w:rFonts w:hint="eastAsia"/>
        </w:rPr>
        <w:t>What thou hast, use so, and what thou wantest, vow that thou wilt use it so: let it be his in thy purpose, even before it be thine in possession, as Hannah did in her suit for a son; 1 Sam. 1:11; and thou shalt obtain it as she did.</w:t>
      </w:r>
    </w:p>
    <w:p w14:paraId="60967F76">
      <w:pPr>
        <w:widowControl w:val="0"/>
        <w:numPr>
          <w:ilvl w:val="0"/>
          <w:numId w:val="0"/>
        </w:numPr>
        <w:jc w:val="both"/>
        <w:rPr>
          <w:rFonts w:hint="eastAsia"/>
        </w:rPr>
      </w:pPr>
      <w:r>
        <w:rPr>
          <w:rFonts w:hint="eastAsia"/>
        </w:rPr>
        <w:t>你所拥有的，要如此使用；你所缺少的，要起誓你也必如此使用：让它在你的意图中就属于祂，甚至在你拥有它之前就如此，正如哈拿为求一子所行的那样；撒母耳记上1:11；你便会像她一样得着。</w:t>
      </w:r>
    </w:p>
    <w:p w14:paraId="42C2AB55">
      <w:pPr>
        <w:widowControl w:val="0"/>
        <w:numPr>
          <w:ilvl w:val="0"/>
          <w:numId w:val="0"/>
        </w:numPr>
        <w:jc w:val="both"/>
        <w:rPr>
          <w:rFonts w:hint="eastAsia"/>
        </w:rPr>
      </w:pPr>
    </w:p>
    <w:p w14:paraId="297992D6">
      <w:pPr>
        <w:widowControl w:val="0"/>
        <w:numPr>
          <w:ilvl w:val="0"/>
          <w:numId w:val="0"/>
        </w:numPr>
        <w:jc w:val="both"/>
        <w:rPr>
          <w:rFonts w:hint="eastAsia"/>
        </w:rPr>
      </w:pPr>
      <w:r>
        <w:rPr>
          <w:rFonts w:hint="eastAsia"/>
        </w:rPr>
        <w:t>And then, as she was, be thou faithful in the performance: Him whom I received (says she) by petition, I have returned to the Lord.</w:t>
      </w:r>
    </w:p>
    <w:p w14:paraId="648A74CE">
      <w:pPr>
        <w:widowControl w:val="0"/>
        <w:numPr>
          <w:ilvl w:val="0"/>
          <w:numId w:val="0"/>
        </w:numPr>
        <w:jc w:val="both"/>
        <w:rPr>
          <w:rFonts w:hint="eastAsia"/>
        </w:rPr>
      </w:pPr>
      <w:r>
        <w:rPr>
          <w:rFonts w:hint="eastAsia"/>
        </w:rPr>
        <w:t>然后，要像她一样，在履行上忠心：（她说）我从祈求得来的这位，我已经将他归还给主。</w:t>
      </w:r>
    </w:p>
    <w:p w14:paraId="612438F2">
      <w:pPr>
        <w:widowControl w:val="0"/>
        <w:numPr>
          <w:ilvl w:val="0"/>
          <w:numId w:val="0"/>
        </w:numPr>
        <w:jc w:val="both"/>
        <w:rPr>
          <w:rFonts w:hint="eastAsia"/>
        </w:rPr>
      </w:pPr>
    </w:p>
    <w:p w14:paraId="39D53E42">
      <w:pPr>
        <w:widowControl w:val="0"/>
        <w:numPr>
          <w:ilvl w:val="0"/>
          <w:numId w:val="0"/>
        </w:numPr>
        <w:jc w:val="both"/>
        <w:rPr>
          <w:rFonts w:hint="eastAsia"/>
        </w:rPr>
      </w:pPr>
      <w:r>
        <w:rPr>
          <w:rFonts w:hint="eastAsia"/>
        </w:rPr>
        <w:t>It is undoubtedly the secret pride and selfishness of our hearts, that obstruct much of the bounty of God's hand in the measure of our graces, and the sweet embraces of his love, which we should otherwise find.</w:t>
      </w:r>
    </w:p>
    <w:p w14:paraId="2B5DAC3E">
      <w:pPr>
        <w:widowControl w:val="0"/>
        <w:numPr>
          <w:ilvl w:val="0"/>
          <w:numId w:val="0"/>
        </w:numPr>
        <w:jc w:val="both"/>
        <w:rPr>
          <w:rFonts w:hint="eastAsia"/>
        </w:rPr>
      </w:pPr>
      <w:r>
        <w:rPr>
          <w:rFonts w:hint="eastAsia"/>
        </w:rPr>
        <w:t>无疑是我们内心隐秘的骄傲和自私，大大阻碍了神手中在我们恩典量度上的恩惠，以及祂爱的甜美拥抱，这些是我们本该寻得的。</w:t>
      </w:r>
    </w:p>
    <w:p w14:paraId="5AA718B4">
      <w:pPr>
        <w:widowControl w:val="0"/>
        <w:numPr>
          <w:ilvl w:val="0"/>
          <w:numId w:val="0"/>
        </w:numPr>
        <w:jc w:val="both"/>
        <w:rPr>
          <w:rFonts w:hint="eastAsia"/>
        </w:rPr>
      </w:pPr>
    </w:p>
    <w:p w14:paraId="78AB90A3">
      <w:pPr>
        <w:widowControl w:val="0"/>
        <w:numPr>
          <w:ilvl w:val="0"/>
          <w:numId w:val="0"/>
        </w:numPr>
        <w:jc w:val="both"/>
        <w:rPr>
          <w:rFonts w:hint="eastAsia"/>
        </w:rPr>
      </w:pPr>
      <w:r>
        <w:rPr>
          <w:rFonts w:hint="eastAsia"/>
        </w:rPr>
        <w:t>The more that we let go of ourselves, still the more should we receive of himself.</w:t>
      </w:r>
    </w:p>
    <w:p w14:paraId="7A58627F">
      <w:pPr>
        <w:widowControl w:val="0"/>
        <w:numPr>
          <w:ilvl w:val="0"/>
          <w:numId w:val="0"/>
        </w:numPr>
        <w:jc w:val="both"/>
        <w:rPr>
          <w:rFonts w:hint="eastAsia"/>
        </w:rPr>
      </w:pPr>
      <w:r>
        <w:rPr>
          <w:rFonts w:hint="eastAsia"/>
        </w:rPr>
        <w:t>我们越是放下自己，就越能领受祂自己。</w:t>
      </w:r>
    </w:p>
    <w:p w14:paraId="70443EF3">
      <w:pPr>
        <w:widowControl w:val="0"/>
        <w:numPr>
          <w:ilvl w:val="0"/>
          <w:numId w:val="0"/>
        </w:numPr>
        <w:jc w:val="both"/>
        <w:rPr>
          <w:rFonts w:hint="eastAsia"/>
        </w:rPr>
      </w:pPr>
    </w:p>
    <w:p w14:paraId="6CA3CAD7">
      <w:pPr>
        <w:widowControl w:val="0"/>
        <w:numPr>
          <w:ilvl w:val="0"/>
          <w:numId w:val="0"/>
        </w:numPr>
        <w:jc w:val="both"/>
        <w:rPr>
          <w:rFonts w:hint="eastAsia"/>
        </w:rPr>
      </w:pPr>
      <w:r>
        <w:rPr>
          <w:rFonts w:hint="eastAsia"/>
        </w:rPr>
        <w:t>Oh, foolish we, who refuse so blessed an exchange.</w:t>
      </w:r>
    </w:p>
    <w:p w14:paraId="48698EA4">
      <w:pPr>
        <w:widowControl w:val="0"/>
        <w:numPr>
          <w:ilvl w:val="0"/>
          <w:numId w:val="0"/>
        </w:numPr>
        <w:jc w:val="both"/>
        <w:rPr>
          <w:rFonts w:hint="eastAsia"/>
        </w:rPr>
      </w:pPr>
      <w:r>
        <w:rPr>
          <w:rFonts w:hint="eastAsia"/>
        </w:rPr>
        <w:t>哦，愚拙的我们，竟拒绝如此蒙福的交换。</w:t>
      </w:r>
    </w:p>
    <w:p w14:paraId="5E80BBBA">
      <w:pPr>
        <w:widowControl w:val="0"/>
        <w:numPr>
          <w:ilvl w:val="0"/>
          <w:numId w:val="0"/>
        </w:numPr>
        <w:jc w:val="both"/>
        <w:rPr>
          <w:rFonts w:hint="eastAsia"/>
        </w:rPr>
      </w:pPr>
    </w:p>
    <w:p w14:paraId="14938D20">
      <w:pPr>
        <w:widowControl w:val="0"/>
        <w:numPr>
          <w:ilvl w:val="0"/>
          <w:numId w:val="0"/>
        </w:numPr>
        <w:jc w:val="both"/>
        <w:rPr>
          <w:rFonts w:hint="eastAsia"/>
        </w:rPr>
      </w:pPr>
      <w:r>
        <w:rPr>
          <w:rFonts w:hint="eastAsia"/>
        </w:rPr>
        <w:t>To this humility, as in these words it is taken in the notion of our inward thoughts touching ourselves, and our carriage in relation to others, the Apostle joins the other humility, in relation to God; being indeed the different actings of one and the same grace, and inseparably connected each with the other.</w:t>
      </w:r>
    </w:p>
    <w:p w14:paraId="75589EBB">
      <w:pPr>
        <w:widowControl w:val="0"/>
        <w:numPr>
          <w:ilvl w:val="0"/>
          <w:numId w:val="0"/>
        </w:numPr>
        <w:jc w:val="both"/>
        <w:rPr>
          <w:rFonts w:hint="eastAsia"/>
        </w:rPr>
      </w:pPr>
      <w:r>
        <w:rPr>
          <w:rFonts w:hint="eastAsia"/>
        </w:rPr>
        <w:t>使徒将这种谦卑，即在这些话中被理解为我们对自己的内在思想和我们对他人行为举止的概念，与另一种对神相关的谦卑连在一起；这实际上是同一恩典的不同作为，且彼此密不可分地联系在一起。</w:t>
      </w:r>
    </w:p>
    <w:p w14:paraId="1A7C72D7">
      <w:pPr>
        <w:widowControl w:val="0"/>
        <w:numPr>
          <w:ilvl w:val="0"/>
          <w:numId w:val="0"/>
        </w:numPr>
        <w:jc w:val="both"/>
        <w:rPr>
          <w:rFonts w:hint="eastAsia"/>
        </w:rPr>
      </w:pPr>
    </w:p>
    <w:p w14:paraId="2A3EF0F0">
      <w:pPr>
        <w:widowControl w:val="0"/>
        <w:numPr>
          <w:ilvl w:val="0"/>
          <w:numId w:val="0"/>
        </w:numPr>
        <w:jc w:val="both"/>
        <w:rPr>
          <w:rFonts w:hint="eastAsia"/>
        </w:rPr>
      </w:pPr>
      <w:r>
        <w:rPr>
          <w:rFonts w:hint="eastAsia"/>
        </w:rPr>
        <w:t>VER. 6.—Humble yourselves, therefore, under the mighty hand of God, that he may exalt you in due time.</w:t>
      </w:r>
    </w:p>
    <w:p w14:paraId="182F5087">
      <w:pPr>
        <w:widowControl w:val="0"/>
        <w:numPr>
          <w:ilvl w:val="0"/>
          <w:numId w:val="0"/>
        </w:numPr>
        <w:jc w:val="both"/>
        <w:rPr>
          <w:rFonts w:hint="eastAsia"/>
        </w:rPr>
      </w:pPr>
      <w:r>
        <w:rPr>
          <w:rFonts w:hint="eastAsia"/>
        </w:rPr>
        <w:t>第六节——所以，你们要自卑，服在神大能的手下，到了时候，祂必叫你们升高。</w:t>
      </w:r>
    </w:p>
    <w:p w14:paraId="32232FC8">
      <w:pPr>
        <w:widowControl w:val="0"/>
        <w:numPr>
          <w:ilvl w:val="0"/>
          <w:numId w:val="0"/>
        </w:numPr>
        <w:jc w:val="both"/>
        <w:rPr>
          <w:rFonts w:hint="eastAsia"/>
        </w:rPr>
      </w:pPr>
    </w:p>
    <w:p w14:paraId="4765BFF8">
      <w:pPr>
        <w:widowControl w:val="0"/>
        <w:numPr>
          <w:ilvl w:val="0"/>
          <w:numId w:val="0"/>
        </w:numPr>
        <w:jc w:val="both"/>
        <w:rPr>
          <w:rFonts w:hint="eastAsia"/>
        </w:rPr>
      </w:pPr>
      <w:r>
        <w:rPr>
          <w:rFonts w:hint="eastAsia"/>
        </w:rPr>
        <w:t>This is pressed by a reason both of equity and necessity, in that word, The mighty hand of God.</w:t>
      </w:r>
    </w:p>
    <w:p w14:paraId="39F38859">
      <w:pPr>
        <w:widowControl w:val="0"/>
        <w:numPr>
          <w:ilvl w:val="0"/>
          <w:numId w:val="0"/>
        </w:numPr>
        <w:jc w:val="both"/>
        <w:rPr>
          <w:rFonts w:hint="eastAsia"/>
        </w:rPr>
      </w:pPr>
      <w:r>
        <w:rPr>
          <w:rFonts w:hint="eastAsia"/>
        </w:rPr>
        <w:t>这个要求，由“神大能的手”这句话所带出的公义和必然性两个理由来强调。</w:t>
      </w:r>
    </w:p>
    <w:p w14:paraId="617C2220">
      <w:pPr>
        <w:widowControl w:val="0"/>
        <w:numPr>
          <w:ilvl w:val="0"/>
          <w:numId w:val="0"/>
        </w:numPr>
        <w:jc w:val="both"/>
        <w:rPr>
          <w:rFonts w:hint="eastAsia"/>
        </w:rPr>
      </w:pPr>
    </w:p>
    <w:p w14:paraId="7EA7B4B4">
      <w:pPr>
        <w:widowControl w:val="0"/>
        <w:numPr>
          <w:ilvl w:val="0"/>
          <w:numId w:val="0"/>
        </w:numPr>
        <w:jc w:val="both"/>
        <w:rPr>
          <w:rFonts w:hint="eastAsia"/>
        </w:rPr>
      </w:pPr>
      <w:r>
        <w:rPr>
          <w:rFonts w:hint="eastAsia"/>
        </w:rPr>
        <w:t>He is sovereign Lord of all, and all things do obeisance to him; therefore, it is just, that you his people, professing loyalty and obedience to him, be most submissive and humble in your subjection to him in all things.</w:t>
      </w:r>
    </w:p>
    <w:p w14:paraId="050BCC5D">
      <w:pPr>
        <w:widowControl w:val="0"/>
        <w:numPr>
          <w:ilvl w:val="0"/>
          <w:numId w:val="0"/>
        </w:numPr>
        <w:jc w:val="both"/>
        <w:rPr>
          <w:rFonts w:hint="eastAsia"/>
        </w:rPr>
      </w:pPr>
      <w:r>
        <w:rPr>
          <w:rFonts w:hint="eastAsia"/>
        </w:rPr>
        <w:t>祂是万有的至高主，万物都向祂下拜；因此，你们作为祂的子民，既宣称对祂效忠和顺服，就在凡事上对祂的管治表现出最顺从和最谦卑，这是公义的。</w:t>
      </w:r>
    </w:p>
    <w:p w14:paraId="3128E2DA">
      <w:pPr>
        <w:widowControl w:val="0"/>
        <w:numPr>
          <w:ilvl w:val="0"/>
          <w:numId w:val="0"/>
        </w:numPr>
        <w:jc w:val="both"/>
        <w:rPr>
          <w:rFonts w:hint="eastAsia"/>
        </w:rPr>
      </w:pPr>
    </w:p>
    <w:p w14:paraId="1157147A">
      <w:pPr>
        <w:widowControl w:val="0"/>
        <w:numPr>
          <w:ilvl w:val="0"/>
          <w:numId w:val="0"/>
        </w:numPr>
        <w:jc w:val="both"/>
        <w:rPr>
          <w:rFonts w:hint="eastAsia"/>
        </w:rPr>
      </w:pPr>
      <w:r>
        <w:rPr>
          <w:rFonts w:hint="eastAsia"/>
        </w:rPr>
        <w:t>Again, mark the necessity, His mighty hand: there is no striving, it is a vain thing to flinch and struggle, for he doth what he will.</w:t>
      </w:r>
    </w:p>
    <w:p w14:paraId="658E38AD">
      <w:pPr>
        <w:widowControl w:val="0"/>
        <w:numPr>
          <w:ilvl w:val="0"/>
          <w:numId w:val="0"/>
        </w:numPr>
        <w:jc w:val="both"/>
        <w:rPr>
          <w:rFonts w:hint="eastAsia"/>
        </w:rPr>
      </w:pPr>
      <w:r>
        <w:rPr>
          <w:rFonts w:hint="eastAsia"/>
        </w:rPr>
        <w:t>再者，注意其必然性，祂大能的手：没有抗争的余地，退缩和挣扎都是徒然的，因为祂随己意行事。</w:t>
      </w:r>
    </w:p>
    <w:p w14:paraId="39FF23B2">
      <w:pPr>
        <w:widowControl w:val="0"/>
        <w:numPr>
          <w:ilvl w:val="0"/>
          <w:numId w:val="0"/>
        </w:numPr>
        <w:jc w:val="both"/>
        <w:rPr>
          <w:rFonts w:hint="eastAsia"/>
        </w:rPr>
      </w:pPr>
    </w:p>
    <w:p w14:paraId="143649F0">
      <w:pPr>
        <w:widowControl w:val="0"/>
        <w:numPr>
          <w:ilvl w:val="0"/>
          <w:numId w:val="0"/>
        </w:numPr>
        <w:jc w:val="both"/>
        <w:rPr>
          <w:rFonts w:hint="eastAsia"/>
        </w:rPr>
      </w:pPr>
      <w:r>
        <w:rPr>
          <w:rFonts w:hint="eastAsia"/>
        </w:rPr>
        <w:t>And his hand is so mighty, that the greatest power of the creature is nothing to it.</w:t>
      </w:r>
    </w:p>
    <w:p w14:paraId="5E47CD26">
      <w:pPr>
        <w:widowControl w:val="0"/>
        <w:numPr>
          <w:ilvl w:val="0"/>
          <w:numId w:val="0"/>
        </w:numPr>
        <w:jc w:val="both"/>
        <w:rPr>
          <w:rFonts w:hint="eastAsia"/>
        </w:rPr>
      </w:pPr>
      <w:r>
        <w:rPr>
          <w:rFonts w:hint="eastAsia"/>
        </w:rPr>
        <w:t>祂的手是如此大能，以致受造物最大的能力在它面前也算不得什么。</w:t>
      </w:r>
    </w:p>
    <w:p w14:paraId="5735B304">
      <w:pPr>
        <w:widowControl w:val="0"/>
        <w:numPr>
          <w:ilvl w:val="0"/>
          <w:numId w:val="0"/>
        </w:numPr>
        <w:jc w:val="both"/>
        <w:rPr>
          <w:rFonts w:hint="eastAsia"/>
        </w:rPr>
      </w:pPr>
    </w:p>
    <w:p w14:paraId="72D091EC">
      <w:pPr>
        <w:widowControl w:val="0"/>
        <w:numPr>
          <w:ilvl w:val="0"/>
          <w:numId w:val="0"/>
        </w:numPr>
        <w:jc w:val="both"/>
        <w:rPr>
          <w:rFonts w:hint="eastAsia"/>
        </w:rPr>
      </w:pPr>
      <w:r>
        <w:rPr>
          <w:rFonts w:hint="eastAsia"/>
        </w:rPr>
        <w:t>Yea, it is all indeed derived from him, and therefore cannot do any whit against him.</w:t>
      </w:r>
    </w:p>
    <w:p w14:paraId="4BC38FD0">
      <w:pPr>
        <w:widowControl w:val="0"/>
        <w:numPr>
          <w:ilvl w:val="0"/>
          <w:numId w:val="0"/>
        </w:numPr>
        <w:jc w:val="both"/>
        <w:rPr>
          <w:rFonts w:hint="eastAsia"/>
        </w:rPr>
      </w:pPr>
      <w:r>
        <w:rPr>
          <w:rFonts w:hint="eastAsia"/>
        </w:rPr>
        <w:t>是的，这一切能力实际上都源于祂，因此丝毫不能抵挡祂。</w:t>
      </w:r>
    </w:p>
    <w:p w14:paraId="598C827A">
      <w:pPr>
        <w:widowControl w:val="0"/>
        <w:numPr>
          <w:ilvl w:val="0"/>
          <w:numId w:val="0"/>
        </w:numPr>
        <w:jc w:val="both"/>
        <w:rPr>
          <w:rFonts w:hint="eastAsia"/>
        </w:rPr>
      </w:pPr>
    </w:p>
    <w:p w14:paraId="11427BA2">
      <w:pPr>
        <w:widowControl w:val="0"/>
        <w:numPr>
          <w:ilvl w:val="0"/>
          <w:numId w:val="0"/>
        </w:numPr>
        <w:jc w:val="both"/>
        <w:rPr>
          <w:rFonts w:hint="eastAsia"/>
        </w:rPr>
      </w:pPr>
      <w:r>
        <w:rPr>
          <w:rFonts w:hint="eastAsia"/>
        </w:rPr>
        <w:t>If thou wilt not yield, thou must yield; if thou wilt not be led, thou shalt be pulled and drawn.</w:t>
      </w:r>
    </w:p>
    <w:p w14:paraId="46379BD2">
      <w:pPr>
        <w:widowControl w:val="0"/>
        <w:numPr>
          <w:ilvl w:val="0"/>
          <w:numId w:val="0"/>
        </w:numPr>
        <w:jc w:val="both"/>
        <w:rPr>
          <w:rFonts w:hint="eastAsia"/>
        </w:rPr>
      </w:pPr>
      <w:r>
        <w:rPr>
          <w:rFonts w:hint="eastAsia"/>
        </w:rPr>
        <w:t>你若不肯降服，就必须降服；你若不肯被引领，就必被拉扯拖拽。</w:t>
      </w:r>
    </w:p>
    <w:p w14:paraId="6E7F8927">
      <w:pPr>
        <w:widowControl w:val="0"/>
        <w:numPr>
          <w:ilvl w:val="0"/>
          <w:numId w:val="0"/>
        </w:numPr>
        <w:jc w:val="both"/>
        <w:rPr>
          <w:rFonts w:hint="eastAsia"/>
        </w:rPr>
      </w:pPr>
    </w:p>
    <w:p w14:paraId="7B00A2AE">
      <w:pPr>
        <w:widowControl w:val="0"/>
        <w:numPr>
          <w:ilvl w:val="0"/>
          <w:numId w:val="0"/>
        </w:numPr>
        <w:jc w:val="both"/>
        <w:rPr>
          <w:rFonts w:hint="eastAsia"/>
        </w:rPr>
      </w:pPr>
      <w:r>
        <w:rPr>
          <w:rFonts w:hint="eastAsia"/>
        </w:rPr>
        <w:t>Therefore, submission is your only course.</w:t>
      </w:r>
    </w:p>
    <w:p w14:paraId="41F45405">
      <w:pPr>
        <w:widowControl w:val="0"/>
        <w:numPr>
          <w:ilvl w:val="0"/>
          <w:numId w:val="0"/>
        </w:numPr>
        <w:jc w:val="both"/>
        <w:rPr>
          <w:rFonts w:hint="eastAsia"/>
        </w:rPr>
      </w:pPr>
      <w:r>
        <w:rPr>
          <w:rFonts w:hint="eastAsia"/>
        </w:rPr>
        <w:t>因此，顺服是你唯一的路。</w:t>
      </w:r>
    </w:p>
    <w:p w14:paraId="3D8129E9">
      <w:pPr>
        <w:widowControl w:val="0"/>
        <w:numPr>
          <w:ilvl w:val="0"/>
          <w:numId w:val="0"/>
        </w:numPr>
        <w:jc w:val="both"/>
        <w:rPr>
          <w:rFonts w:hint="eastAsia"/>
        </w:rPr>
      </w:pPr>
    </w:p>
    <w:p w14:paraId="3327CB53">
      <w:pPr>
        <w:widowControl w:val="0"/>
        <w:numPr>
          <w:ilvl w:val="0"/>
          <w:numId w:val="0"/>
        </w:numPr>
        <w:jc w:val="both"/>
        <w:rPr>
          <w:rFonts w:hint="eastAsia"/>
        </w:rPr>
      </w:pPr>
      <w:r>
        <w:rPr>
          <w:rFonts w:hint="eastAsia"/>
        </w:rPr>
        <w:t>A third reason by which this duty is pressed, is that of utility, or the certain advantage of it.</w:t>
      </w:r>
    </w:p>
    <w:p w14:paraId="5C2BC198">
      <w:pPr>
        <w:widowControl w:val="0"/>
        <w:numPr>
          <w:ilvl w:val="0"/>
          <w:numId w:val="0"/>
        </w:numPr>
        <w:jc w:val="both"/>
        <w:rPr>
          <w:rFonts w:hint="eastAsia"/>
        </w:rPr>
      </w:pPr>
      <w:r>
        <w:rPr>
          <w:rFonts w:hint="eastAsia"/>
        </w:rPr>
        <w:t>强调此本分的第三个理由是功用，或说它确定的好处。</w:t>
      </w:r>
    </w:p>
    <w:p w14:paraId="5958023A">
      <w:pPr>
        <w:widowControl w:val="0"/>
        <w:numPr>
          <w:ilvl w:val="0"/>
          <w:numId w:val="0"/>
        </w:numPr>
        <w:jc w:val="both"/>
        <w:rPr>
          <w:rFonts w:hint="eastAsia"/>
        </w:rPr>
      </w:pPr>
    </w:p>
    <w:p w14:paraId="4253FEFB">
      <w:pPr>
        <w:widowControl w:val="0"/>
        <w:numPr>
          <w:ilvl w:val="0"/>
          <w:numId w:val="0"/>
        </w:numPr>
        <w:jc w:val="both"/>
        <w:rPr>
          <w:rFonts w:hint="eastAsia"/>
        </w:rPr>
      </w:pPr>
      <w:r>
        <w:rPr>
          <w:rFonts w:hint="eastAsia"/>
        </w:rPr>
        <w:t>As there is nothing to be gained, yea, rather, as you are certainly ruined by reluctance, so this humble submission is the only way to gain your point.</w:t>
      </w:r>
    </w:p>
    <w:p w14:paraId="40603964">
      <w:pPr>
        <w:widowControl w:val="0"/>
        <w:numPr>
          <w:ilvl w:val="0"/>
          <w:numId w:val="0"/>
        </w:numPr>
        <w:jc w:val="both"/>
        <w:rPr>
          <w:rFonts w:hint="eastAsia"/>
        </w:rPr>
      </w:pPr>
      <w:r>
        <w:rPr>
          <w:rFonts w:hint="eastAsia"/>
        </w:rPr>
        <w:t>正如你不情愿就一无所获，甚至可以说，你必因悖逆而毁灭，同样，这谦卑的顺服是达成你目标的唯一方法。</w:t>
      </w:r>
    </w:p>
    <w:p w14:paraId="73153D66">
      <w:pPr>
        <w:widowControl w:val="0"/>
        <w:numPr>
          <w:ilvl w:val="0"/>
          <w:numId w:val="0"/>
        </w:numPr>
        <w:jc w:val="both"/>
        <w:rPr>
          <w:rFonts w:hint="eastAsia"/>
        </w:rPr>
      </w:pPr>
    </w:p>
    <w:p w14:paraId="202BE951">
      <w:pPr>
        <w:widowControl w:val="0"/>
        <w:numPr>
          <w:ilvl w:val="0"/>
          <w:numId w:val="0"/>
        </w:numPr>
        <w:jc w:val="both"/>
        <w:rPr>
          <w:rFonts w:hint="eastAsia"/>
        </w:rPr>
      </w:pPr>
      <w:r>
        <w:rPr>
          <w:rFonts w:hint="eastAsia"/>
        </w:rPr>
        <w:t>What would you have under any affliction, but be delivered and raised up?</w:t>
      </w:r>
    </w:p>
    <w:p w14:paraId="50DF664D">
      <w:pPr>
        <w:widowControl w:val="0"/>
        <w:numPr>
          <w:ilvl w:val="0"/>
          <w:numId w:val="0"/>
        </w:numPr>
        <w:jc w:val="both"/>
        <w:rPr>
          <w:rFonts w:hint="eastAsia"/>
        </w:rPr>
      </w:pPr>
      <w:r>
        <w:rPr>
          <w:rFonts w:hint="eastAsia"/>
        </w:rPr>
        <w:t>在任何苦难之下，你所求的岂不就是得拯救和被高举吗？</w:t>
      </w:r>
    </w:p>
    <w:p w14:paraId="3F15B346">
      <w:pPr>
        <w:widowControl w:val="0"/>
        <w:numPr>
          <w:ilvl w:val="0"/>
          <w:numId w:val="0"/>
        </w:numPr>
        <w:jc w:val="both"/>
        <w:rPr>
          <w:rFonts w:hint="eastAsia"/>
        </w:rPr>
      </w:pPr>
    </w:p>
    <w:p w14:paraId="65C7C6AF">
      <w:pPr>
        <w:widowControl w:val="0"/>
        <w:numPr>
          <w:ilvl w:val="0"/>
          <w:numId w:val="0"/>
        </w:numPr>
        <w:jc w:val="both"/>
        <w:rPr>
          <w:rFonts w:hint="eastAsia"/>
        </w:rPr>
      </w:pPr>
      <w:r>
        <w:rPr>
          <w:rFonts w:hint="eastAsia"/>
        </w:rPr>
        <w:t>Thus alone can you attain that: Humble yourselves, and he shall raise you up in due time.</w:t>
      </w:r>
    </w:p>
    <w:p w14:paraId="34809588">
      <w:pPr>
        <w:widowControl w:val="0"/>
        <w:numPr>
          <w:ilvl w:val="0"/>
          <w:numId w:val="0"/>
        </w:numPr>
        <w:jc w:val="both"/>
        <w:rPr>
          <w:rFonts w:hint="eastAsia"/>
        </w:rPr>
      </w:pPr>
      <w:r>
        <w:rPr>
          <w:rFonts w:hint="eastAsia"/>
        </w:rPr>
        <w:t>唯有如此你才能得着：你们要自卑，到了时候，祂必叫你们升高。</w:t>
      </w:r>
    </w:p>
    <w:p w14:paraId="63F1ECA0">
      <w:pPr>
        <w:widowControl w:val="0"/>
        <w:numPr>
          <w:ilvl w:val="0"/>
          <w:numId w:val="0"/>
        </w:numPr>
        <w:jc w:val="both"/>
        <w:rPr>
          <w:rFonts w:hint="eastAsia"/>
        </w:rPr>
      </w:pPr>
    </w:p>
    <w:p w14:paraId="1AEB62BF">
      <w:pPr>
        <w:widowControl w:val="0"/>
        <w:numPr>
          <w:ilvl w:val="0"/>
          <w:numId w:val="0"/>
        </w:numPr>
        <w:jc w:val="both"/>
        <w:rPr>
          <w:rFonts w:hint="eastAsia"/>
        </w:rPr>
      </w:pPr>
      <w:r>
        <w:rPr>
          <w:rFonts w:hint="eastAsia"/>
        </w:rPr>
        <w:t>This is the end why he humbles you: he lays weights upon you, that you may be depressed.</w:t>
      </w:r>
    </w:p>
    <w:p w14:paraId="63FC485C">
      <w:pPr>
        <w:widowControl w:val="0"/>
        <w:numPr>
          <w:ilvl w:val="0"/>
          <w:numId w:val="0"/>
        </w:numPr>
        <w:jc w:val="both"/>
        <w:rPr>
          <w:rFonts w:hint="eastAsia"/>
        </w:rPr>
      </w:pPr>
      <w:r>
        <w:rPr>
          <w:rFonts w:hint="eastAsia"/>
        </w:rPr>
        <w:t>这就是祂使你降卑的目的：祂把重担加在你身上，为要使你被压低。</w:t>
      </w:r>
    </w:p>
    <w:p w14:paraId="76537009">
      <w:pPr>
        <w:widowControl w:val="0"/>
        <w:numPr>
          <w:ilvl w:val="0"/>
          <w:numId w:val="0"/>
        </w:numPr>
        <w:jc w:val="both"/>
        <w:rPr>
          <w:rFonts w:hint="eastAsia"/>
        </w:rPr>
      </w:pPr>
    </w:p>
    <w:p w14:paraId="20C0949F">
      <w:pPr>
        <w:widowControl w:val="0"/>
        <w:numPr>
          <w:ilvl w:val="0"/>
          <w:numId w:val="0"/>
        </w:numPr>
        <w:jc w:val="both"/>
        <w:rPr>
          <w:rFonts w:hint="eastAsia"/>
        </w:rPr>
      </w:pPr>
      <w:r>
        <w:rPr>
          <w:rFonts w:hint="eastAsia"/>
        </w:rPr>
        <w:t>Now, when this end is gained, that you are willingly so, then the weights are taken off, and you are lifted up by his gracious hand.</w:t>
      </w:r>
    </w:p>
    <w:p w14:paraId="4D229B22">
      <w:pPr>
        <w:widowControl w:val="0"/>
        <w:numPr>
          <w:ilvl w:val="0"/>
          <w:numId w:val="0"/>
        </w:numPr>
        <w:jc w:val="both"/>
        <w:rPr>
          <w:rFonts w:hint="eastAsia"/>
        </w:rPr>
      </w:pPr>
      <w:r>
        <w:rPr>
          <w:rFonts w:hint="eastAsia"/>
        </w:rPr>
        <w:t>如今，当这个目的达到，即你甘心如此时，重担就被挪去，你便被祂恩典的手扶起。</w:t>
      </w:r>
    </w:p>
    <w:p w14:paraId="0096B89A">
      <w:pPr>
        <w:widowControl w:val="0"/>
        <w:numPr>
          <w:ilvl w:val="0"/>
          <w:numId w:val="0"/>
        </w:numPr>
        <w:jc w:val="both"/>
        <w:rPr>
          <w:rFonts w:hint="eastAsia"/>
        </w:rPr>
      </w:pPr>
    </w:p>
    <w:p w14:paraId="21C73FAA">
      <w:pPr>
        <w:widowControl w:val="0"/>
        <w:numPr>
          <w:ilvl w:val="0"/>
          <w:numId w:val="0"/>
        </w:numPr>
        <w:jc w:val="both"/>
        <w:rPr>
          <w:rFonts w:hint="eastAsia"/>
        </w:rPr>
      </w:pPr>
      <w:r>
        <w:rPr>
          <w:rFonts w:hint="eastAsia"/>
        </w:rPr>
        <w:t>Otherwise, it is not enough, that he hath humbled you by his hand, unless you humble yourselves under his hand.</w:t>
      </w:r>
    </w:p>
    <w:p w14:paraId="1F2B0E39">
      <w:pPr>
        <w:widowControl w:val="0"/>
        <w:numPr>
          <w:ilvl w:val="0"/>
          <w:numId w:val="0"/>
        </w:numPr>
        <w:jc w:val="both"/>
        <w:rPr>
          <w:rFonts w:hint="eastAsia"/>
        </w:rPr>
      </w:pPr>
      <w:r>
        <w:rPr>
          <w:rFonts w:hint="eastAsia"/>
        </w:rPr>
        <w:t>否则，祂用祂的手使你降卑是不够的，除非你在祂手下降卑自己。</w:t>
      </w:r>
    </w:p>
    <w:p w14:paraId="3B3052D6">
      <w:pPr>
        <w:widowControl w:val="0"/>
        <w:numPr>
          <w:ilvl w:val="0"/>
          <w:numId w:val="0"/>
        </w:numPr>
        <w:jc w:val="both"/>
        <w:rPr>
          <w:rFonts w:hint="eastAsia"/>
        </w:rPr>
      </w:pPr>
    </w:p>
    <w:p w14:paraId="6D7612A2">
      <w:pPr>
        <w:widowControl w:val="0"/>
        <w:numPr>
          <w:ilvl w:val="0"/>
          <w:numId w:val="0"/>
        </w:numPr>
        <w:jc w:val="both"/>
        <w:rPr>
          <w:rFonts w:hint="eastAsia"/>
        </w:rPr>
      </w:pPr>
      <w:r>
        <w:rPr>
          <w:rFonts w:hint="eastAsia"/>
        </w:rPr>
        <w:t>Many have had great and many pressures, one affliction after another, and been humbled, and yet not made humble, as they commonly express the difference: humbled by force in regard of their outward condition, but not humbled in their inward temper; and therefore, as soon as the weight is off, like heaps of wool, they rise up again, and grow as big as they were.</w:t>
      </w:r>
    </w:p>
    <w:p w14:paraId="46768C98">
      <w:pPr>
        <w:widowControl w:val="0"/>
        <w:numPr>
          <w:ilvl w:val="0"/>
          <w:numId w:val="0"/>
        </w:numPr>
        <w:jc w:val="both"/>
        <w:rPr>
          <w:rFonts w:hint="eastAsia"/>
        </w:rPr>
      </w:pPr>
      <w:r>
        <w:rPr>
          <w:rFonts w:hint="eastAsia"/>
        </w:rPr>
        <w:t>许多人曾经历巨大而繁多的压力，一个接一个的苦难，被降卑了，却未变得谦卑，正如人们常说的区别：在外在境况上被强行降卑，但在内在性情上并未谦卑；因此，重担一旦挪去，他们就如同一堆羊毛，立刻又弹起来，变得和以前一样高大。</w:t>
      </w:r>
    </w:p>
    <w:p w14:paraId="4195AAA8">
      <w:pPr>
        <w:widowControl w:val="0"/>
        <w:numPr>
          <w:ilvl w:val="0"/>
          <w:numId w:val="0"/>
        </w:numPr>
        <w:jc w:val="both"/>
        <w:rPr>
          <w:rFonts w:hint="eastAsia"/>
        </w:rPr>
      </w:pPr>
    </w:p>
    <w:p w14:paraId="62DD597D">
      <w:pPr>
        <w:widowControl w:val="0"/>
        <w:numPr>
          <w:ilvl w:val="0"/>
          <w:numId w:val="0"/>
        </w:numPr>
        <w:jc w:val="both"/>
        <w:rPr>
          <w:rFonts w:hint="eastAsia"/>
        </w:rPr>
      </w:pPr>
      <w:r>
        <w:rPr>
          <w:rFonts w:hint="eastAsia"/>
        </w:rPr>
        <w:t>If we would consider this in our particular trials, and aim at this deportment, it were our wisdom.</w:t>
      </w:r>
    </w:p>
    <w:p w14:paraId="35028541">
      <w:pPr>
        <w:widowControl w:val="0"/>
        <w:numPr>
          <w:ilvl w:val="0"/>
          <w:numId w:val="0"/>
        </w:numPr>
        <w:jc w:val="both"/>
        <w:rPr>
          <w:rFonts w:hint="eastAsia"/>
        </w:rPr>
      </w:pPr>
      <w:r>
        <w:rPr>
          <w:rFonts w:hint="eastAsia"/>
        </w:rPr>
        <w:t>我们若能在自己特定的试炼中思想这点，并以这种行为为目标，那就是我们的智慧了。</w:t>
      </w:r>
    </w:p>
    <w:p w14:paraId="00C42E89">
      <w:pPr>
        <w:widowControl w:val="0"/>
        <w:numPr>
          <w:ilvl w:val="0"/>
          <w:numId w:val="0"/>
        </w:numPr>
        <w:jc w:val="both"/>
        <w:rPr>
          <w:rFonts w:hint="eastAsia"/>
        </w:rPr>
      </w:pPr>
    </w:p>
    <w:p w14:paraId="29C41B4C">
      <w:pPr>
        <w:widowControl w:val="0"/>
        <w:numPr>
          <w:ilvl w:val="0"/>
          <w:numId w:val="0"/>
        </w:numPr>
        <w:jc w:val="both"/>
        <w:rPr>
          <w:rFonts w:hint="eastAsia"/>
        </w:rPr>
      </w:pPr>
      <w:r>
        <w:rPr>
          <w:rFonts w:hint="eastAsia"/>
        </w:rPr>
        <w:t>Are they not mad, who, under any stroke, quarrel or struggle against God?</w:t>
      </w:r>
    </w:p>
    <w:p w14:paraId="0354BE8F">
      <w:pPr>
        <w:widowControl w:val="0"/>
        <w:numPr>
          <w:ilvl w:val="0"/>
          <w:numId w:val="0"/>
        </w:numPr>
        <w:jc w:val="both"/>
        <w:rPr>
          <w:rFonts w:hint="eastAsia"/>
        </w:rPr>
      </w:pPr>
      <w:r>
        <w:rPr>
          <w:rFonts w:hint="eastAsia"/>
        </w:rPr>
        <w:t>那些在任何击打下，还与神争吵或挣扎的人，岂不是疯了吗？</w:t>
      </w:r>
    </w:p>
    <w:p w14:paraId="01644A5C">
      <w:pPr>
        <w:widowControl w:val="0"/>
        <w:numPr>
          <w:ilvl w:val="0"/>
          <w:numId w:val="0"/>
        </w:numPr>
        <w:jc w:val="both"/>
        <w:rPr>
          <w:rFonts w:hint="eastAsia"/>
        </w:rPr>
      </w:pPr>
    </w:p>
    <w:p w14:paraId="4A257121">
      <w:pPr>
        <w:widowControl w:val="0"/>
        <w:numPr>
          <w:ilvl w:val="0"/>
          <w:numId w:val="0"/>
        </w:numPr>
        <w:jc w:val="both"/>
        <w:rPr>
          <w:rFonts w:hint="eastAsia"/>
        </w:rPr>
      </w:pPr>
      <w:r>
        <w:rPr>
          <w:rFonts w:hint="eastAsia"/>
        </w:rPr>
        <w:t>What gain your children thus at your hands, but more blows?</w:t>
      </w:r>
    </w:p>
    <w:p w14:paraId="6BCDAFBB">
      <w:pPr>
        <w:widowControl w:val="0"/>
        <w:numPr>
          <w:ilvl w:val="0"/>
          <w:numId w:val="0"/>
        </w:numPr>
        <w:jc w:val="both"/>
        <w:rPr>
          <w:rFonts w:hint="eastAsia"/>
        </w:rPr>
      </w:pPr>
      <w:r>
        <w:rPr>
          <w:rFonts w:hint="eastAsia"/>
        </w:rPr>
        <w:t>你的孩子这样从你手中能得到什么，不就是更多的责打吗？</w:t>
      </w:r>
    </w:p>
    <w:p w14:paraId="7E5484DF">
      <w:pPr>
        <w:widowControl w:val="0"/>
        <w:numPr>
          <w:ilvl w:val="0"/>
          <w:numId w:val="0"/>
        </w:numPr>
        <w:jc w:val="both"/>
        <w:rPr>
          <w:rFonts w:hint="eastAsia"/>
        </w:rPr>
      </w:pPr>
    </w:p>
    <w:p w14:paraId="7F6DCF40">
      <w:pPr>
        <w:widowControl w:val="0"/>
        <w:numPr>
          <w:ilvl w:val="0"/>
          <w:numId w:val="0"/>
        </w:numPr>
        <w:jc w:val="both"/>
        <w:rPr>
          <w:rFonts w:hint="eastAsia"/>
        </w:rPr>
      </w:pPr>
      <w:r>
        <w:rPr>
          <w:rFonts w:hint="eastAsia"/>
        </w:rPr>
        <w:t>Nor is this only an unseemly and unhappy way, openly to resist and strive, but even secretly to fret and grumble; for he hears the least whispering of the heart, and looks most how that behaves itself under his hand.</w:t>
      </w:r>
    </w:p>
    <w:p w14:paraId="61394294">
      <w:pPr>
        <w:widowControl w:val="0"/>
        <w:numPr>
          <w:ilvl w:val="0"/>
          <w:numId w:val="0"/>
        </w:numPr>
        <w:jc w:val="both"/>
        <w:rPr>
          <w:rFonts w:hint="eastAsia"/>
        </w:rPr>
      </w:pPr>
      <w:r>
        <w:rPr>
          <w:rFonts w:hint="eastAsia"/>
        </w:rPr>
        <w:t>这不仅是指公开抵挡和抗争这种不体面且不幸的方式，也包括私下的烦躁和抱怨；因为祂听见心里最微小的低语，并且最看重内心在祂手下如何行事。</w:t>
      </w:r>
    </w:p>
    <w:p w14:paraId="135F0A9C">
      <w:pPr>
        <w:widowControl w:val="0"/>
        <w:numPr>
          <w:ilvl w:val="0"/>
          <w:numId w:val="0"/>
        </w:numPr>
        <w:jc w:val="both"/>
        <w:rPr>
          <w:rFonts w:hint="eastAsia"/>
        </w:rPr>
      </w:pPr>
    </w:p>
    <w:p w14:paraId="387C0CD8">
      <w:pPr>
        <w:widowControl w:val="0"/>
        <w:numPr>
          <w:ilvl w:val="0"/>
          <w:numId w:val="0"/>
        </w:numPr>
        <w:jc w:val="both"/>
        <w:rPr>
          <w:rFonts w:hint="eastAsia"/>
        </w:rPr>
      </w:pPr>
      <w:r>
        <w:rPr>
          <w:rFonts w:hint="eastAsia"/>
        </w:rPr>
        <w:t>Oh, humble acceptance of his chastisement, is our duty and our peace; that which gains most on the heart of our Father, and makes the rod fall soonest out of his hand!</w:t>
      </w:r>
    </w:p>
    <w:p w14:paraId="0B6442AD">
      <w:pPr>
        <w:widowControl w:val="0"/>
        <w:numPr>
          <w:ilvl w:val="0"/>
          <w:numId w:val="0"/>
        </w:numPr>
        <w:jc w:val="both"/>
        <w:rPr>
          <w:rFonts w:hint="eastAsia"/>
        </w:rPr>
      </w:pPr>
      <w:r>
        <w:rPr>
          <w:rFonts w:hint="eastAsia"/>
        </w:rPr>
        <w:t>哦，谦卑地接受祂的管教，是我们的本分和我们的平安；这最能赢得我们天父的心，也使祂手中的杖最快落下！</w:t>
      </w:r>
    </w:p>
    <w:p w14:paraId="563FDE27">
      <w:pPr>
        <w:widowControl w:val="0"/>
        <w:numPr>
          <w:ilvl w:val="0"/>
          <w:numId w:val="0"/>
        </w:numPr>
        <w:jc w:val="both"/>
        <w:rPr>
          <w:rFonts w:hint="eastAsia"/>
        </w:rPr>
      </w:pPr>
    </w:p>
    <w:p w14:paraId="5C94B10B">
      <w:pPr>
        <w:widowControl w:val="0"/>
        <w:numPr>
          <w:ilvl w:val="0"/>
          <w:numId w:val="0"/>
        </w:numPr>
        <w:jc w:val="both"/>
        <w:rPr>
          <w:rFonts w:hint="eastAsia"/>
        </w:rPr>
      </w:pPr>
      <w:r>
        <w:rPr>
          <w:rFonts w:hint="eastAsia"/>
        </w:rPr>
        <w:t>And not only should we learn this in our outward things, but in our spiritual condition, as the thing the Lord is much pleased with in his children.</w:t>
      </w:r>
    </w:p>
    <w:p w14:paraId="3B189624">
      <w:pPr>
        <w:widowControl w:val="0"/>
        <w:numPr>
          <w:ilvl w:val="0"/>
          <w:numId w:val="0"/>
        </w:numPr>
        <w:jc w:val="both"/>
        <w:rPr>
          <w:rFonts w:hint="eastAsia"/>
        </w:rPr>
      </w:pPr>
      <w:r>
        <w:rPr>
          <w:rFonts w:hint="eastAsia"/>
        </w:rPr>
        <w:t>我们不仅要在外在的事物上学习这点，也要在我们的属灵光景上学习，因为这是主在祂儿女身上甚喜悦的事。</w:t>
      </w:r>
    </w:p>
    <w:p w14:paraId="0F34849A">
      <w:pPr>
        <w:widowControl w:val="0"/>
        <w:numPr>
          <w:ilvl w:val="0"/>
          <w:numId w:val="0"/>
        </w:numPr>
        <w:jc w:val="both"/>
        <w:rPr>
          <w:rFonts w:hint="eastAsia"/>
        </w:rPr>
      </w:pPr>
    </w:p>
    <w:p w14:paraId="4707EF40">
      <w:pPr>
        <w:widowControl w:val="0"/>
        <w:numPr>
          <w:ilvl w:val="0"/>
          <w:numId w:val="0"/>
        </w:numPr>
        <w:jc w:val="both"/>
        <w:rPr>
          <w:rFonts w:hint="eastAsia"/>
        </w:rPr>
      </w:pPr>
      <w:r>
        <w:rPr>
          <w:rFonts w:hint="eastAsia"/>
        </w:rPr>
        <w:t>There is a stubbornness and fretting of heart concerning our souls, that arises from pride and the untamedness of our nature: and yet some take a pleasure in it, touching the matter of comfort and assurance, if it be withheld.</w:t>
      </w:r>
    </w:p>
    <w:p w14:paraId="601A90D9">
      <w:pPr>
        <w:widowControl w:val="0"/>
        <w:numPr>
          <w:ilvl w:val="0"/>
          <w:numId w:val="0"/>
        </w:numPr>
        <w:jc w:val="both"/>
        <w:rPr>
          <w:rFonts w:hint="eastAsia"/>
        </w:rPr>
      </w:pPr>
      <w:r>
        <w:rPr>
          <w:rFonts w:hint="eastAsia"/>
        </w:rPr>
        <w:t>关于我们的灵魂，有一种内心的顽固和烦躁，这源于骄傲和我们本性中的不驯服：然而有些人却以此为乐，在关乎安慰和确据的事上，如果这些被扣留的话。</w:t>
      </w:r>
    </w:p>
    <w:p w14:paraId="088CA679">
      <w:pPr>
        <w:widowControl w:val="0"/>
        <w:numPr>
          <w:ilvl w:val="0"/>
          <w:numId w:val="0"/>
        </w:numPr>
        <w:jc w:val="both"/>
        <w:rPr>
          <w:rFonts w:hint="eastAsia"/>
        </w:rPr>
      </w:pPr>
    </w:p>
    <w:p w14:paraId="2C7C760B">
      <w:pPr>
        <w:widowControl w:val="0"/>
        <w:numPr>
          <w:ilvl w:val="0"/>
          <w:numId w:val="0"/>
        </w:numPr>
        <w:jc w:val="both"/>
        <w:rPr>
          <w:rFonts w:hint="eastAsia"/>
        </w:rPr>
      </w:pPr>
      <w:r>
        <w:rPr>
          <w:rFonts w:hint="eastAsia"/>
        </w:rPr>
        <w:t>Or, (which they take more liberty in,) if it be sanctification and victory over sin they seek and yet find little or no success, but the Lord holding them under in these, they then vex themselves, and wax more discontented, and nothing pleases them: as peevish children, upon the refusal of somewhat they would have, take displeasure, and make no account of the daily provision made for them, and all the other benefits they have by the care and love of their parents.</w:t>
      </w:r>
    </w:p>
    <w:p w14:paraId="5F37F3AA">
      <w:pPr>
        <w:widowControl w:val="0"/>
        <w:numPr>
          <w:ilvl w:val="0"/>
          <w:numId w:val="0"/>
        </w:numPr>
        <w:jc w:val="both"/>
        <w:rPr>
          <w:rFonts w:hint="eastAsia"/>
        </w:rPr>
      </w:pPr>
      <w:r>
        <w:rPr>
          <w:rFonts w:hint="eastAsia"/>
        </w:rPr>
        <w:t>或者，（他们在这方面更放纵自己，）如果他们寻求的是成圣和胜过罪，却发现收效甚微或毫无成功，主又使他们伏在这些事之下，他们就自己烦恼，变得更加不满，什么都不能使他们喜悦：就像任性的孩子，因得不到想要的东西就不高兴，完全不看重为他们预备的每日所需，以及他们从父母的关爱中所得到的一切其他好处。</w:t>
      </w:r>
    </w:p>
    <w:p w14:paraId="3F6802E7">
      <w:pPr>
        <w:widowControl w:val="0"/>
        <w:numPr>
          <w:ilvl w:val="0"/>
          <w:numId w:val="0"/>
        </w:numPr>
        <w:jc w:val="both"/>
        <w:rPr>
          <w:rFonts w:hint="eastAsia"/>
        </w:rPr>
      </w:pPr>
    </w:p>
    <w:p w14:paraId="31C91DCB">
      <w:pPr>
        <w:widowControl w:val="0"/>
        <w:numPr>
          <w:ilvl w:val="0"/>
          <w:numId w:val="0"/>
        </w:numPr>
        <w:jc w:val="both"/>
        <w:rPr>
          <w:rFonts w:hint="eastAsia"/>
        </w:rPr>
      </w:pPr>
      <w:r>
        <w:rPr>
          <w:rFonts w:hint="eastAsia"/>
        </w:rPr>
        <w:t>This is a folly very unbeseeming the children that are the children of wisdom, and should walk as such; and till they learn more humble respect for their Father's will, they are still the farther off from their purpose.</w:t>
      </w:r>
    </w:p>
    <w:p w14:paraId="5713706D">
      <w:pPr>
        <w:widowControl w:val="0"/>
        <w:numPr>
          <w:ilvl w:val="0"/>
          <w:numId w:val="0"/>
        </w:numPr>
        <w:jc w:val="both"/>
        <w:rPr>
          <w:rFonts w:hint="eastAsia"/>
        </w:rPr>
      </w:pPr>
      <w:r>
        <w:rPr>
          <w:rFonts w:hint="eastAsia"/>
        </w:rPr>
        <w:t>这是极其不配于智慧之子的愚行，他们本应如此行；直到他们学会更谦卑地尊重他们天父的旨意，他们离自己的目标就仍旧更远。</w:t>
      </w:r>
    </w:p>
    <w:p w14:paraId="7A062095">
      <w:pPr>
        <w:widowControl w:val="0"/>
        <w:numPr>
          <w:ilvl w:val="0"/>
          <w:numId w:val="0"/>
        </w:numPr>
        <w:jc w:val="both"/>
        <w:rPr>
          <w:rFonts w:hint="eastAsia"/>
        </w:rPr>
      </w:pPr>
    </w:p>
    <w:p w14:paraId="4AB0155A">
      <w:pPr>
        <w:widowControl w:val="0"/>
        <w:numPr>
          <w:ilvl w:val="0"/>
          <w:numId w:val="0"/>
        </w:numPr>
        <w:jc w:val="both"/>
        <w:rPr>
          <w:rFonts w:hint="eastAsia"/>
        </w:rPr>
      </w:pPr>
      <w:r>
        <w:rPr>
          <w:rFonts w:hint="eastAsia"/>
        </w:rPr>
        <w:t>Were they once brought to submit the matter, and give him heartily his will, he would readily give them theirs, as far as it were for their good: as you say to your children, of anything they are too stiff and earnest in, and make a noise for, "Cry not for it, and you shall have it."</w:t>
      </w:r>
    </w:p>
    <w:p w14:paraId="5428C71B">
      <w:pPr>
        <w:widowControl w:val="0"/>
        <w:numPr>
          <w:ilvl w:val="0"/>
          <w:numId w:val="0"/>
        </w:numPr>
        <w:jc w:val="both"/>
        <w:rPr>
          <w:rFonts w:hint="eastAsia"/>
        </w:rPr>
      </w:pPr>
      <w:r>
        <w:rPr>
          <w:rFonts w:hint="eastAsia"/>
        </w:rPr>
        <w:t>一旦他们被带到顺服此事，并由衷地让祂成就祂的旨意，祂也会乐意将他们所要的给他们，只要那对他们有益：就像你对你的孩子说，关于他们过于执着、热切并为此吵闹的东西，“别为它哭闹，你就会得着它。”</w:t>
      </w:r>
    </w:p>
    <w:p w14:paraId="62EFFFE8">
      <w:pPr>
        <w:widowControl w:val="0"/>
        <w:numPr>
          <w:ilvl w:val="0"/>
          <w:numId w:val="0"/>
        </w:numPr>
        <w:jc w:val="both"/>
        <w:rPr>
          <w:rFonts w:hint="eastAsia"/>
        </w:rPr>
      </w:pPr>
    </w:p>
    <w:p w14:paraId="24BDB47C">
      <w:pPr>
        <w:widowControl w:val="0"/>
        <w:numPr>
          <w:ilvl w:val="0"/>
          <w:numId w:val="0"/>
        </w:numPr>
        <w:jc w:val="both"/>
        <w:rPr>
          <w:rFonts w:hint="eastAsia"/>
        </w:rPr>
      </w:pPr>
      <w:r>
        <w:rPr>
          <w:rFonts w:hint="eastAsia"/>
        </w:rPr>
        <w:t>And this is the thing we observe not, that the Lord often by his delays, is aiming at this; and were this done, we cannot think how graciously he would deal with us.</w:t>
      </w:r>
    </w:p>
    <w:p w14:paraId="5DAB3B7E">
      <w:pPr>
        <w:widowControl w:val="0"/>
        <w:numPr>
          <w:ilvl w:val="0"/>
          <w:numId w:val="0"/>
        </w:numPr>
        <w:jc w:val="both"/>
        <w:rPr>
          <w:rFonts w:hint="eastAsia"/>
        </w:rPr>
      </w:pPr>
      <w:r>
        <w:rPr>
          <w:rFonts w:hint="eastAsia"/>
        </w:rPr>
        <w:t>这就是我们所未察觉的，主常常藉着祂的延迟，目的就在于此；这事若成就了，我们无法想象祂会何等恩慈地待我们。</w:t>
      </w:r>
    </w:p>
    <w:p w14:paraId="29612600">
      <w:pPr>
        <w:widowControl w:val="0"/>
        <w:numPr>
          <w:ilvl w:val="0"/>
          <w:numId w:val="0"/>
        </w:numPr>
        <w:jc w:val="both"/>
        <w:rPr>
          <w:rFonts w:hint="eastAsia"/>
        </w:rPr>
      </w:pPr>
    </w:p>
    <w:p w14:paraId="19EC6F1C">
      <w:pPr>
        <w:widowControl w:val="0"/>
        <w:numPr>
          <w:ilvl w:val="0"/>
          <w:numId w:val="0"/>
        </w:numPr>
        <w:jc w:val="both"/>
        <w:rPr>
          <w:rFonts w:hint="eastAsia"/>
        </w:rPr>
      </w:pPr>
      <w:r>
        <w:rPr>
          <w:rFonts w:hint="eastAsia"/>
        </w:rPr>
        <w:t>His gracious design is, to make much room for grace by much humbling; especially in some spirits which need much trying, or when he means much to enable for some singular service.</w:t>
      </w:r>
    </w:p>
    <w:p w14:paraId="511BDBFB">
      <w:pPr>
        <w:widowControl w:val="0"/>
        <w:numPr>
          <w:ilvl w:val="0"/>
          <w:numId w:val="0"/>
        </w:numPr>
        <w:jc w:val="both"/>
        <w:rPr>
          <w:rFonts w:hint="eastAsia"/>
        </w:rPr>
      </w:pPr>
      <w:r>
        <w:rPr>
          <w:rFonts w:hint="eastAsia"/>
        </w:rPr>
        <w:t>祂恩典的计划，是要藉着多多的降卑，为恩典预备许多空间；尤其是在某些需要多多试炼的灵里，或是当祂要大大加力给某人去从事非凡的事奉时。</w:t>
      </w:r>
    </w:p>
    <w:p w14:paraId="4D85C8DB">
      <w:pPr>
        <w:widowControl w:val="0"/>
        <w:numPr>
          <w:ilvl w:val="0"/>
          <w:numId w:val="0"/>
        </w:numPr>
        <w:jc w:val="both"/>
        <w:rPr>
          <w:rFonts w:hint="eastAsia"/>
        </w:rPr>
      </w:pPr>
    </w:p>
    <w:p w14:paraId="4A66068C">
      <w:pPr>
        <w:widowControl w:val="0"/>
        <w:numPr>
          <w:ilvl w:val="0"/>
          <w:numId w:val="0"/>
        </w:numPr>
        <w:jc w:val="both"/>
        <w:rPr>
          <w:rFonts w:hint="eastAsia"/>
        </w:rPr>
      </w:pPr>
      <w:r>
        <w:rPr>
          <w:rFonts w:hint="eastAsia"/>
        </w:rPr>
        <w:t>And thus, the time is not lost, as we are apt to imagine, but it furthers our end, while we think the contrary.</w:t>
      </w:r>
    </w:p>
    <w:p w14:paraId="4EA8FC51">
      <w:pPr>
        <w:widowControl w:val="0"/>
        <w:numPr>
          <w:ilvl w:val="0"/>
          <w:numId w:val="0"/>
        </w:numPr>
        <w:jc w:val="both"/>
        <w:rPr>
          <w:rFonts w:hint="eastAsia"/>
        </w:rPr>
      </w:pPr>
      <w:r>
        <w:rPr>
          <w:rFonts w:hint="eastAsia"/>
        </w:rPr>
        <w:t>因此，时间并未如我们易于想象的那样被浪费，反而促进了我们的目的，尽管我们以为恰恰相反。</w:t>
      </w:r>
    </w:p>
    <w:p w14:paraId="5EA4EE60">
      <w:pPr>
        <w:widowControl w:val="0"/>
        <w:numPr>
          <w:ilvl w:val="0"/>
          <w:numId w:val="0"/>
        </w:numPr>
        <w:jc w:val="both"/>
        <w:rPr>
          <w:rFonts w:hint="eastAsia"/>
        </w:rPr>
      </w:pPr>
    </w:p>
    <w:p w14:paraId="3F6ECF73">
      <w:pPr>
        <w:widowControl w:val="0"/>
        <w:numPr>
          <w:ilvl w:val="0"/>
          <w:numId w:val="0"/>
        </w:numPr>
        <w:jc w:val="both"/>
        <w:rPr>
          <w:rFonts w:hint="eastAsia"/>
        </w:rPr>
      </w:pPr>
      <w:r>
        <w:rPr>
          <w:rFonts w:hint="eastAsia"/>
        </w:rPr>
        <w:t>It is necessary time and pains that are given to the unballasting of a ship, the casting out of the earth and sand, when it is to be laden with spices.</w:t>
      </w:r>
    </w:p>
    <w:p w14:paraId="04009C60">
      <w:pPr>
        <w:widowControl w:val="0"/>
        <w:numPr>
          <w:ilvl w:val="0"/>
          <w:numId w:val="0"/>
        </w:numPr>
        <w:jc w:val="both"/>
        <w:rPr>
          <w:rFonts w:hint="eastAsia"/>
        </w:rPr>
      </w:pPr>
      <w:r>
        <w:rPr>
          <w:rFonts w:hint="eastAsia"/>
        </w:rPr>
        <w:t>当一艘船要装载香料时，为它卸下压舱物，倒出泥土和沙子，所花的时间和精力都是必要的。</w:t>
      </w:r>
    </w:p>
    <w:p w14:paraId="64272338">
      <w:pPr>
        <w:widowControl w:val="0"/>
        <w:numPr>
          <w:ilvl w:val="0"/>
          <w:numId w:val="0"/>
        </w:numPr>
        <w:jc w:val="both"/>
        <w:rPr>
          <w:rFonts w:hint="eastAsia"/>
        </w:rPr>
      </w:pPr>
    </w:p>
    <w:p w14:paraId="198BCF3D">
      <w:pPr>
        <w:widowControl w:val="0"/>
        <w:numPr>
          <w:ilvl w:val="0"/>
          <w:numId w:val="0"/>
        </w:numPr>
        <w:jc w:val="both"/>
        <w:rPr>
          <w:rFonts w:hint="eastAsia"/>
        </w:rPr>
      </w:pPr>
      <w:r>
        <w:rPr>
          <w:rFonts w:hint="eastAsia"/>
        </w:rPr>
        <w:t>We must be emptied more, if we would have more of that fulness and riches which we are longing for.</w:t>
      </w:r>
    </w:p>
    <w:p w14:paraId="12BC5FDB">
      <w:pPr>
        <w:widowControl w:val="0"/>
        <w:numPr>
          <w:ilvl w:val="0"/>
          <w:numId w:val="0"/>
        </w:numPr>
        <w:jc w:val="both"/>
        <w:rPr>
          <w:rFonts w:hint="eastAsia"/>
        </w:rPr>
      </w:pPr>
      <w:r>
        <w:rPr>
          <w:rFonts w:hint="eastAsia"/>
        </w:rPr>
        <w:t>我们若想更多地得着我们所渴慕的那丰盛和富足，就必须更多地被倒空。</w:t>
      </w:r>
    </w:p>
    <w:p w14:paraId="00786AAD">
      <w:pPr>
        <w:widowControl w:val="0"/>
        <w:numPr>
          <w:ilvl w:val="0"/>
          <w:numId w:val="0"/>
        </w:numPr>
        <w:jc w:val="both"/>
        <w:rPr>
          <w:rFonts w:hint="eastAsia"/>
        </w:rPr>
      </w:pPr>
    </w:p>
    <w:p w14:paraId="66F4DA29">
      <w:pPr>
        <w:widowControl w:val="0"/>
        <w:numPr>
          <w:ilvl w:val="0"/>
          <w:numId w:val="0"/>
        </w:numPr>
        <w:jc w:val="both"/>
        <w:rPr>
          <w:rFonts w:hint="eastAsia"/>
        </w:rPr>
      </w:pPr>
      <w:r>
        <w:rPr>
          <w:rFonts w:hint="eastAsia"/>
        </w:rPr>
        <w:t>So long as we fume and chafe against his way, though it be in our best supplications, we are not in a posture for a favourable answer.</w:t>
      </w:r>
    </w:p>
    <w:p w14:paraId="7A645919">
      <w:pPr>
        <w:widowControl w:val="0"/>
        <w:numPr>
          <w:ilvl w:val="0"/>
          <w:numId w:val="0"/>
        </w:numPr>
        <w:jc w:val="both"/>
        <w:rPr>
          <w:rFonts w:hint="eastAsia"/>
        </w:rPr>
      </w:pPr>
      <w:r>
        <w:rPr>
          <w:rFonts w:hint="eastAsia"/>
        </w:rPr>
        <w:t>只要我们仍对祂的道路发怒和烦躁，即使是在我们最好的恳求中，我们也不在领受恩惠回应的姿态中。</w:t>
      </w:r>
    </w:p>
    <w:p w14:paraId="087DAA48">
      <w:pPr>
        <w:widowControl w:val="0"/>
        <w:numPr>
          <w:ilvl w:val="0"/>
          <w:numId w:val="0"/>
        </w:numPr>
        <w:jc w:val="both"/>
        <w:rPr>
          <w:rFonts w:hint="eastAsia"/>
        </w:rPr>
      </w:pPr>
    </w:p>
    <w:p w14:paraId="247CD619">
      <w:pPr>
        <w:widowControl w:val="0"/>
        <w:numPr>
          <w:ilvl w:val="0"/>
          <w:numId w:val="0"/>
        </w:numPr>
        <w:jc w:val="both"/>
        <w:rPr>
          <w:rFonts w:hint="eastAsia"/>
        </w:rPr>
      </w:pPr>
      <w:r>
        <w:rPr>
          <w:rFonts w:hint="eastAsia"/>
        </w:rPr>
        <w:t>Would we wring things out of his hand by fretfulness?</w:t>
      </w:r>
    </w:p>
    <w:p w14:paraId="1BC77BA4">
      <w:pPr>
        <w:widowControl w:val="0"/>
        <w:numPr>
          <w:ilvl w:val="0"/>
          <w:numId w:val="0"/>
        </w:numPr>
        <w:jc w:val="both"/>
        <w:rPr>
          <w:rFonts w:hint="eastAsia"/>
        </w:rPr>
      </w:pPr>
      <w:r>
        <w:rPr>
          <w:rFonts w:hint="eastAsia"/>
        </w:rPr>
        <w:t>我们难道想用烦躁从祂手中强取东西吗？</w:t>
      </w:r>
    </w:p>
    <w:p w14:paraId="52FD1C31">
      <w:pPr>
        <w:widowControl w:val="0"/>
        <w:numPr>
          <w:ilvl w:val="0"/>
          <w:numId w:val="0"/>
        </w:numPr>
        <w:jc w:val="both"/>
        <w:rPr>
          <w:rFonts w:hint="eastAsia"/>
        </w:rPr>
      </w:pPr>
    </w:p>
    <w:p w14:paraId="186066CD">
      <w:pPr>
        <w:widowControl w:val="0"/>
        <w:numPr>
          <w:ilvl w:val="0"/>
          <w:numId w:val="0"/>
        </w:numPr>
        <w:jc w:val="both"/>
        <w:rPr>
          <w:rFonts w:hint="eastAsia"/>
        </w:rPr>
      </w:pPr>
      <w:r>
        <w:rPr>
          <w:rFonts w:hint="eastAsia"/>
        </w:rPr>
        <w:t>That is not the way: no; but present humble submissive suits: Lord, this is my desire, but thou art wise and gracious; I refer the matter to thy will for the thing, and for the measure, and for the time, and all.</w:t>
      </w:r>
    </w:p>
    <w:p w14:paraId="7494A8B4">
      <w:pPr>
        <w:widowControl w:val="0"/>
        <w:numPr>
          <w:ilvl w:val="0"/>
          <w:numId w:val="0"/>
        </w:numPr>
        <w:jc w:val="both"/>
        <w:rPr>
          <w:rFonts w:hint="eastAsia"/>
        </w:rPr>
      </w:pPr>
      <w:r>
        <w:rPr>
          <w:rFonts w:hint="eastAsia"/>
        </w:rPr>
        <w:t>那不是方法：不；而是呈上谦卑顺服的祈求：主啊，这是我的愿望，但祢是智慧和恩慈的；我将此事，无论是事情本身，还是它的程度，和它的时间，及一切，都交在祢的旨意中。</w:t>
      </w:r>
    </w:p>
    <w:p w14:paraId="5B4A83CB">
      <w:pPr>
        <w:widowControl w:val="0"/>
        <w:numPr>
          <w:ilvl w:val="0"/>
          <w:numId w:val="0"/>
        </w:numPr>
        <w:jc w:val="both"/>
        <w:rPr>
          <w:rFonts w:hint="eastAsia"/>
        </w:rPr>
      </w:pPr>
    </w:p>
    <w:p w14:paraId="11C194C3">
      <w:pPr>
        <w:widowControl w:val="0"/>
        <w:numPr>
          <w:ilvl w:val="0"/>
          <w:numId w:val="0"/>
        </w:numPr>
        <w:jc w:val="both"/>
        <w:rPr>
          <w:rFonts w:hint="eastAsia"/>
        </w:rPr>
      </w:pPr>
      <w:r>
        <w:rPr>
          <w:rFonts w:hint="eastAsia"/>
        </w:rPr>
        <w:t>Were we moulded to this composure, then were mercy near.</w:t>
      </w:r>
    </w:p>
    <w:p w14:paraId="5BAF099A">
      <w:pPr>
        <w:widowControl w:val="0"/>
        <w:numPr>
          <w:ilvl w:val="0"/>
          <w:numId w:val="0"/>
        </w:numPr>
        <w:jc w:val="both"/>
        <w:rPr>
          <w:rFonts w:hint="eastAsia"/>
        </w:rPr>
      </w:pPr>
      <w:r>
        <w:rPr>
          <w:rFonts w:hint="eastAsia"/>
        </w:rPr>
        <w:t>我们若被塑造成这种镇静，那么怜悯就近了。</w:t>
      </w:r>
    </w:p>
    <w:p w14:paraId="2E25AB34">
      <w:pPr>
        <w:widowControl w:val="0"/>
        <w:numPr>
          <w:ilvl w:val="0"/>
          <w:numId w:val="0"/>
        </w:numPr>
        <w:jc w:val="both"/>
        <w:rPr>
          <w:rFonts w:hint="eastAsia"/>
        </w:rPr>
      </w:pPr>
    </w:p>
    <w:p w14:paraId="7D7FA79C">
      <w:pPr>
        <w:widowControl w:val="0"/>
        <w:numPr>
          <w:ilvl w:val="0"/>
          <w:numId w:val="0"/>
        </w:numPr>
        <w:jc w:val="both"/>
        <w:rPr>
          <w:rFonts w:hint="eastAsia"/>
        </w:rPr>
      </w:pPr>
      <w:r>
        <w:rPr>
          <w:rFonts w:hint="eastAsia"/>
        </w:rPr>
        <w:t>When he hath gained this, broken our will and tamed our stoutness, then he relents and pities.</w:t>
      </w:r>
    </w:p>
    <w:p w14:paraId="256EFA5C">
      <w:pPr>
        <w:widowControl w:val="0"/>
        <w:numPr>
          <w:ilvl w:val="0"/>
          <w:numId w:val="0"/>
        </w:numPr>
        <w:jc w:val="both"/>
        <w:rPr>
          <w:rFonts w:hint="eastAsia"/>
        </w:rPr>
      </w:pPr>
      <w:r>
        <w:rPr>
          <w:rFonts w:hint="eastAsia"/>
        </w:rPr>
        <w:t>当祂达到这个目的，折服了我们的意志，驯服了我们的顽梗，祂就心软怜悯。</w:t>
      </w:r>
    </w:p>
    <w:p w14:paraId="3842BA01">
      <w:pPr>
        <w:widowControl w:val="0"/>
        <w:numPr>
          <w:ilvl w:val="0"/>
          <w:numId w:val="0"/>
        </w:numPr>
        <w:jc w:val="both"/>
        <w:rPr>
          <w:rFonts w:hint="eastAsia"/>
        </w:rPr>
      </w:pPr>
    </w:p>
    <w:p w14:paraId="73764D89">
      <w:pPr>
        <w:widowControl w:val="0"/>
        <w:numPr>
          <w:ilvl w:val="0"/>
          <w:numId w:val="0"/>
        </w:numPr>
        <w:jc w:val="both"/>
        <w:rPr>
          <w:rFonts w:hint="eastAsia"/>
        </w:rPr>
      </w:pPr>
      <w:r>
        <w:rPr>
          <w:rFonts w:hint="eastAsia"/>
        </w:rPr>
        <w:t>See Jer. 30:17, 18. Because they called thee an outcast, &amp;c., thus saith the Lord, behold, I will bring again the captivity of Jacob's tents, &amp;c.</w:t>
      </w:r>
    </w:p>
    <w:p w14:paraId="27E60892">
      <w:pPr>
        <w:widowControl w:val="0"/>
        <w:numPr>
          <w:ilvl w:val="0"/>
          <w:numId w:val="0"/>
        </w:numPr>
        <w:jc w:val="both"/>
        <w:rPr>
          <w:rFonts w:hint="eastAsia"/>
        </w:rPr>
      </w:pPr>
      <w:r>
        <w:rPr>
          <w:rFonts w:hint="eastAsia"/>
        </w:rPr>
        <w:t>见耶利米书30:17-18。因为人称你为被赶散的，等等，耶和华如此说，看哪，我必使雅各被掳去的帐棚归回，等等。</w:t>
      </w:r>
    </w:p>
    <w:p w14:paraId="3E02C528">
      <w:pPr>
        <w:widowControl w:val="0"/>
        <w:numPr>
          <w:ilvl w:val="0"/>
          <w:numId w:val="0"/>
        </w:numPr>
        <w:jc w:val="both"/>
        <w:rPr>
          <w:rFonts w:hint="eastAsia"/>
        </w:rPr>
      </w:pPr>
    </w:p>
    <w:p w14:paraId="4427F5D6">
      <w:pPr>
        <w:widowControl w:val="0"/>
        <w:numPr>
          <w:ilvl w:val="0"/>
          <w:numId w:val="0"/>
        </w:numPr>
        <w:jc w:val="both"/>
        <w:rPr>
          <w:rFonts w:hint="eastAsia"/>
        </w:rPr>
      </w:pPr>
      <w:r>
        <w:rPr>
          <w:rFonts w:hint="eastAsia"/>
        </w:rPr>
        <w:t>This I would recommend in any estate, the humble folding under the Lord's hand, kissing the rod, and falling low before him; and this is the way to be raised.</w:t>
      </w:r>
    </w:p>
    <w:p w14:paraId="36C06314">
      <w:pPr>
        <w:widowControl w:val="0"/>
        <w:numPr>
          <w:ilvl w:val="0"/>
          <w:numId w:val="0"/>
        </w:numPr>
        <w:jc w:val="both"/>
        <w:rPr>
          <w:rFonts w:hint="eastAsia"/>
        </w:rPr>
      </w:pPr>
      <w:r>
        <w:rPr>
          <w:rFonts w:hint="eastAsia"/>
        </w:rPr>
        <w:t>无论在何种境况中，我都推荐这种态度，即谦卑地伏在主的手下，亲吻那杖，在祂面前深深降卑；这就是被高举的道路。</w:t>
      </w:r>
    </w:p>
    <w:p w14:paraId="71A8DA9F">
      <w:pPr>
        <w:widowControl w:val="0"/>
        <w:numPr>
          <w:ilvl w:val="0"/>
          <w:numId w:val="0"/>
        </w:numPr>
        <w:jc w:val="both"/>
        <w:rPr>
          <w:rFonts w:hint="eastAsia"/>
        </w:rPr>
      </w:pPr>
    </w:p>
    <w:p w14:paraId="12248130">
      <w:pPr>
        <w:widowControl w:val="0"/>
        <w:numPr>
          <w:ilvl w:val="0"/>
          <w:numId w:val="0"/>
        </w:numPr>
        <w:jc w:val="both"/>
        <w:rPr>
          <w:rFonts w:hint="eastAsia"/>
        </w:rPr>
      </w:pPr>
      <w:r>
        <w:rPr>
          <w:rFonts w:hint="eastAsia"/>
        </w:rPr>
        <w:t>But there may be some one who thinks he hath tried this awhile, and is still at the same point, hath gained nothing, and he may therefore be ready to fall back to his old repinings; let such a one know that his humbling and compliance were not upright; it was a fit of false, constrained submission, and therefore lasts not; it was but a tempting of God, instead of submitting to him.</w:t>
      </w:r>
    </w:p>
    <w:p w14:paraId="7FDC1C45">
      <w:pPr>
        <w:widowControl w:val="0"/>
        <w:numPr>
          <w:ilvl w:val="0"/>
          <w:numId w:val="0"/>
        </w:numPr>
        <w:jc w:val="both"/>
        <w:rPr>
          <w:rFonts w:hint="eastAsia"/>
        </w:rPr>
      </w:pPr>
      <w:r>
        <w:rPr>
          <w:rFonts w:hint="eastAsia"/>
        </w:rPr>
        <w:t>但或许有人以为他已尝试此法有时，却仍停在原点，一无所获，因此他可能准备回到旧有的抱怨中去；让这样的人知道，他的降卑和顺从并非正直；那只是一阵虚假、勉强的顺服，因此不能持久；那只是试探神，而非顺服于祂。</w:t>
      </w:r>
    </w:p>
    <w:p w14:paraId="1E23F589">
      <w:pPr>
        <w:widowControl w:val="0"/>
        <w:numPr>
          <w:ilvl w:val="0"/>
          <w:numId w:val="0"/>
        </w:numPr>
        <w:jc w:val="both"/>
        <w:rPr>
          <w:rFonts w:hint="eastAsia"/>
        </w:rPr>
      </w:pPr>
    </w:p>
    <w:p w14:paraId="23C207DC">
      <w:pPr>
        <w:widowControl w:val="0"/>
        <w:numPr>
          <w:ilvl w:val="0"/>
          <w:numId w:val="0"/>
        </w:numPr>
        <w:jc w:val="both"/>
        <w:rPr>
          <w:rFonts w:hint="eastAsia"/>
        </w:rPr>
      </w:pPr>
      <w:r>
        <w:rPr>
          <w:rFonts w:hint="eastAsia"/>
        </w:rPr>
        <w:t>"Oh, will he have a submission? I will try it, but with this reserve, that if after such a time I gain not what I seek, I shall think it is lost, and that I have reason to return to my discontent."</w:t>
      </w:r>
    </w:p>
    <w:p w14:paraId="25B1B50B">
      <w:pPr>
        <w:widowControl w:val="0"/>
        <w:numPr>
          <w:ilvl w:val="0"/>
          <w:numId w:val="0"/>
        </w:numPr>
        <w:jc w:val="both"/>
        <w:rPr>
          <w:rFonts w:hint="eastAsia"/>
        </w:rPr>
      </w:pPr>
      <w:r>
        <w:rPr>
          <w:rFonts w:hint="eastAsia"/>
        </w:rPr>
        <w:t>“哦，祂想要一个顺服吗？我试试看，但有此保留，就是若在某段时间后我仍未得着所求，我就会认为一切都完了，我也有理由回到我的不满中去。”</w:t>
      </w:r>
    </w:p>
    <w:p w14:paraId="4A322B9B">
      <w:pPr>
        <w:widowControl w:val="0"/>
        <w:numPr>
          <w:ilvl w:val="0"/>
          <w:numId w:val="0"/>
        </w:numPr>
        <w:jc w:val="both"/>
        <w:rPr>
          <w:rFonts w:hint="eastAsia"/>
        </w:rPr>
      </w:pPr>
    </w:p>
    <w:p w14:paraId="7C18C376">
      <w:pPr>
        <w:widowControl w:val="0"/>
        <w:numPr>
          <w:ilvl w:val="0"/>
          <w:numId w:val="0"/>
        </w:numPr>
        <w:jc w:val="both"/>
        <w:rPr>
          <w:rFonts w:hint="eastAsia"/>
        </w:rPr>
      </w:pPr>
      <w:r>
        <w:rPr>
          <w:rFonts w:hint="eastAsia"/>
        </w:rPr>
        <w:t>Though the man says not thus, yet this meaning is secretly under it.</w:t>
      </w:r>
    </w:p>
    <w:p w14:paraId="7C5092AC">
      <w:pPr>
        <w:widowControl w:val="0"/>
        <w:numPr>
          <w:ilvl w:val="0"/>
          <w:numId w:val="0"/>
        </w:numPr>
        <w:jc w:val="both"/>
        <w:rPr>
          <w:rFonts w:hint="eastAsia"/>
        </w:rPr>
      </w:pPr>
      <w:r>
        <w:rPr>
          <w:rFonts w:hint="eastAsia"/>
        </w:rPr>
        <w:t>虽然这人嘴上不说，但这个意思却暗藏其中。</w:t>
      </w:r>
    </w:p>
    <w:p w14:paraId="436F0C3C">
      <w:pPr>
        <w:widowControl w:val="0"/>
        <w:numPr>
          <w:ilvl w:val="0"/>
          <w:numId w:val="0"/>
        </w:numPr>
        <w:jc w:val="both"/>
        <w:rPr>
          <w:rFonts w:hint="eastAsia"/>
        </w:rPr>
      </w:pPr>
    </w:p>
    <w:p w14:paraId="35B2A747">
      <w:pPr>
        <w:widowControl w:val="0"/>
        <w:numPr>
          <w:ilvl w:val="0"/>
          <w:numId w:val="0"/>
        </w:numPr>
        <w:jc w:val="both"/>
        <w:rPr>
          <w:rFonts w:hint="eastAsia"/>
        </w:rPr>
      </w:pPr>
      <w:r>
        <w:rPr>
          <w:rFonts w:hint="eastAsia"/>
        </w:rPr>
        <w:t>But wouldst thou have it right, it must be without condition, without reserve; no time, nor anything, prescribed: and then he will make his word good, he will raise thee up, and that</w:t>
      </w:r>
    </w:p>
    <w:p w14:paraId="56D36FB2">
      <w:pPr>
        <w:widowControl w:val="0"/>
        <w:numPr>
          <w:ilvl w:val="0"/>
          <w:numId w:val="0"/>
        </w:numPr>
        <w:jc w:val="both"/>
        <w:rPr>
          <w:rFonts w:hint="eastAsia"/>
        </w:rPr>
      </w:pPr>
      <w:r>
        <w:rPr>
          <w:rFonts w:hint="eastAsia"/>
        </w:rPr>
        <w:t>但你若想做得对，就必须是无条件的，无保留的；不设定时间，也不规定任何事：然后祂必成就祂的话，祂必将你升高，并且是</w:t>
      </w:r>
    </w:p>
    <w:p w14:paraId="6E82E5CD">
      <w:pPr>
        <w:widowControl w:val="0"/>
        <w:numPr>
          <w:ilvl w:val="0"/>
          <w:numId w:val="0"/>
        </w:numPr>
        <w:jc w:val="both"/>
        <w:rPr>
          <w:rFonts w:hint="eastAsia"/>
        </w:rPr>
      </w:pPr>
    </w:p>
    <w:p w14:paraId="3EA82A17">
      <w:pPr>
        <w:widowControl w:val="0"/>
        <w:numPr>
          <w:ilvl w:val="0"/>
          <w:numId w:val="0"/>
        </w:numPr>
        <w:jc w:val="both"/>
        <w:rPr>
          <w:rFonts w:hint="eastAsia"/>
        </w:rPr>
      </w:pPr>
      <w:r>
        <w:rPr>
          <w:rFonts w:hint="eastAsia"/>
        </w:rPr>
        <w:t>In due time.</w:t>
      </w:r>
    </w:p>
    <w:p w14:paraId="268350B7">
      <w:pPr>
        <w:widowControl w:val="0"/>
        <w:numPr>
          <w:ilvl w:val="0"/>
          <w:numId w:val="0"/>
        </w:numPr>
        <w:jc w:val="both"/>
        <w:rPr>
          <w:rFonts w:hint="eastAsia"/>
        </w:rPr>
      </w:pPr>
      <w:r>
        <w:rPr>
          <w:rFonts w:hint="eastAsia"/>
        </w:rPr>
        <w:t>到了时候。</w:t>
      </w:r>
    </w:p>
    <w:p w14:paraId="3D9574F7">
      <w:pPr>
        <w:widowControl w:val="0"/>
        <w:numPr>
          <w:ilvl w:val="0"/>
          <w:numId w:val="0"/>
        </w:numPr>
        <w:jc w:val="both"/>
        <w:rPr>
          <w:rFonts w:hint="eastAsia"/>
        </w:rPr>
      </w:pPr>
    </w:p>
    <w:p w14:paraId="6FC4EC59">
      <w:pPr>
        <w:widowControl w:val="0"/>
        <w:numPr>
          <w:ilvl w:val="0"/>
          <w:numId w:val="0"/>
        </w:numPr>
        <w:jc w:val="both"/>
        <w:rPr>
          <w:rFonts w:hint="eastAsia"/>
        </w:rPr>
      </w:pPr>
      <w:r>
        <w:rPr>
          <w:rFonts w:hint="eastAsia"/>
        </w:rPr>
        <w:t>Not thy fancied time, but his own wisely appointed time.</w:t>
      </w:r>
    </w:p>
    <w:p w14:paraId="2075BEFB">
      <w:pPr>
        <w:widowControl w:val="0"/>
        <w:numPr>
          <w:ilvl w:val="0"/>
          <w:numId w:val="0"/>
        </w:numPr>
        <w:jc w:val="both"/>
        <w:rPr>
          <w:rFonts w:hint="eastAsia"/>
        </w:rPr>
      </w:pPr>
      <w:r>
        <w:rPr>
          <w:rFonts w:hint="eastAsia"/>
        </w:rPr>
        <w:t>不是你幻想的时候，而是祂自己智慧地指定的时候。</w:t>
      </w:r>
    </w:p>
    <w:p w14:paraId="72E870A8">
      <w:pPr>
        <w:widowControl w:val="0"/>
        <w:numPr>
          <w:ilvl w:val="0"/>
          <w:numId w:val="0"/>
        </w:numPr>
        <w:jc w:val="both"/>
        <w:rPr>
          <w:rFonts w:hint="eastAsia"/>
        </w:rPr>
      </w:pPr>
    </w:p>
    <w:p w14:paraId="0DD17646">
      <w:pPr>
        <w:widowControl w:val="0"/>
        <w:numPr>
          <w:ilvl w:val="0"/>
          <w:numId w:val="0"/>
        </w:numPr>
        <w:jc w:val="both"/>
        <w:rPr>
          <w:rFonts w:hint="eastAsia"/>
        </w:rPr>
      </w:pPr>
      <w:r>
        <w:rPr>
          <w:rFonts w:hint="eastAsia"/>
        </w:rPr>
        <w:t>Thou thinkest, Now I am sinking; if he help not now, it will be too late.</w:t>
      </w:r>
    </w:p>
    <w:p w14:paraId="558F35A6">
      <w:pPr>
        <w:widowControl w:val="0"/>
        <w:numPr>
          <w:ilvl w:val="0"/>
          <w:numId w:val="0"/>
        </w:numPr>
        <w:jc w:val="both"/>
        <w:rPr>
          <w:rFonts w:hint="eastAsia"/>
        </w:rPr>
      </w:pPr>
      <w:r>
        <w:rPr>
          <w:rFonts w:hint="eastAsia"/>
        </w:rPr>
        <w:t>你想，现在我正在下沉；如果祂现在不帮助，就太晚了。</w:t>
      </w:r>
    </w:p>
    <w:p w14:paraId="03FE0771">
      <w:pPr>
        <w:widowControl w:val="0"/>
        <w:numPr>
          <w:ilvl w:val="0"/>
          <w:numId w:val="0"/>
        </w:numPr>
        <w:jc w:val="both"/>
        <w:rPr>
          <w:rFonts w:hint="eastAsia"/>
        </w:rPr>
      </w:pPr>
    </w:p>
    <w:p w14:paraId="44E9DCF0">
      <w:pPr>
        <w:widowControl w:val="0"/>
        <w:numPr>
          <w:ilvl w:val="0"/>
          <w:numId w:val="0"/>
        </w:numPr>
        <w:jc w:val="both"/>
        <w:rPr>
          <w:rFonts w:hint="eastAsia"/>
        </w:rPr>
      </w:pPr>
      <w:r>
        <w:rPr>
          <w:rFonts w:hint="eastAsia"/>
        </w:rPr>
        <w:t>Yet he sees it otherwise: he can let thee sink still lower, and yet bring thee up again.</w:t>
      </w:r>
    </w:p>
    <w:p w14:paraId="6AC0FE3D">
      <w:pPr>
        <w:widowControl w:val="0"/>
        <w:numPr>
          <w:ilvl w:val="0"/>
          <w:numId w:val="0"/>
        </w:numPr>
        <w:jc w:val="both"/>
        <w:rPr>
          <w:rFonts w:hint="eastAsia"/>
        </w:rPr>
      </w:pPr>
      <w:r>
        <w:rPr>
          <w:rFonts w:hint="eastAsia"/>
        </w:rPr>
        <w:t>但祂不这么看：祂能让你沉得更低，却仍能把你拉上来。</w:t>
      </w:r>
    </w:p>
    <w:p w14:paraId="1F07BB37">
      <w:pPr>
        <w:widowControl w:val="0"/>
        <w:numPr>
          <w:ilvl w:val="0"/>
          <w:numId w:val="0"/>
        </w:numPr>
        <w:jc w:val="both"/>
        <w:rPr>
          <w:rFonts w:hint="eastAsia"/>
        </w:rPr>
      </w:pPr>
    </w:p>
    <w:p w14:paraId="6C56E7BC">
      <w:pPr>
        <w:widowControl w:val="0"/>
        <w:numPr>
          <w:ilvl w:val="0"/>
          <w:numId w:val="0"/>
        </w:numPr>
        <w:jc w:val="both"/>
        <w:rPr>
          <w:rFonts w:hint="eastAsia"/>
        </w:rPr>
      </w:pPr>
      <w:r>
        <w:rPr>
          <w:rFonts w:hint="eastAsia"/>
        </w:rPr>
        <w:t>He doth but stay till the most fit time.</w:t>
      </w:r>
    </w:p>
    <w:p w14:paraId="0AA9E9A6">
      <w:pPr>
        <w:widowControl w:val="0"/>
        <w:numPr>
          <w:ilvl w:val="0"/>
          <w:numId w:val="0"/>
        </w:numPr>
        <w:jc w:val="both"/>
        <w:rPr>
          <w:rFonts w:hint="eastAsia"/>
        </w:rPr>
      </w:pPr>
      <w:r>
        <w:rPr>
          <w:rFonts w:hint="eastAsia"/>
        </w:rPr>
        <w:t>祂只是等到最合适的时候。</w:t>
      </w:r>
    </w:p>
    <w:p w14:paraId="50BF6051">
      <w:pPr>
        <w:widowControl w:val="0"/>
        <w:numPr>
          <w:ilvl w:val="0"/>
          <w:numId w:val="0"/>
        </w:numPr>
        <w:jc w:val="both"/>
        <w:rPr>
          <w:rFonts w:hint="eastAsia"/>
        </w:rPr>
      </w:pPr>
    </w:p>
    <w:p w14:paraId="3BF874DE">
      <w:pPr>
        <w:widowControl w:val="0"/>
        <w:numPr>
          <w:ilvl w:val="0"/>
          <w:numId w:val="0"/>
        </w:numPr>
        <w:jc w:val="both"/>
        <w:rPr>
          <w:rFonts w:hint="eastAsia"/>
        </w:rPr>
      </w:pPr>
      <w:r>
        <w:rPr>
          <w:rFonts w:hint="eastAsia"/>
        </w:rPr>
        <w:t>Thou canst not see it now, but thou shalt see it, that his chosen time is absolutely best.</w:t>
      </w:r>
    </w:p>
    <w:p w14:paraId="14BF9470">
      <w:pPr>
        <w:widowControl w:val="0"/>
        <w:numPr>
          <w:ilvl w:val="0"/>
          <w:numId w:val="0"/>
        </w:numPr>
        <w:jc w:val="both"/>
        <w:rPr>
          <w:rFonts w:hint="eastAsia"/>
        </w:rPr>
      </w:pPr>
      <w:r>
        <w:rPr>
          <w:rFonts w:hint="eastAsia"/>
        </w:rPr>
        <w:t>你现在看不见，但你将会看见，祂所拣选的时间是绝对最好的。</w:t>
      </w:r>
    </w:p>
    <w:p w14:paraId="27DC520C">
      <w:pPr>
        <w:widowControl w:val="0"/>
        <w:numPr>
          <w:ilvl w:val="0"/>
          <w:numId w:val="0"/>
        </w:numPr>
        <w:jc w:val="both"/>
        <w:rPr>
          <w:rFonts w:hint="eastAsia"/>
        </w:rPr>
      </w:pPr>
    </w:p>
    <w:p w14:paraId="50E699D3">
      <w:pPr>
        <w:widowControl w:val="0"/>
        <w:numPr>
          <w:ilvl w:val="0"/>
          <w:numId w:val="0"/>
        </w:numPr>
        <w:jc w:val="both"/>
        <w:rPr>
          <w:rFonts w:hint="eastAsia"/>
        </w:rPr>
      </w:pPr>
      <w:r>
        <w:rPr>
          <w:rFonts w:hint="eastAsia"/>
        </w:rPr>
        <w:t>God waiteth to be gracious. Isa. 30:18.</w:t>
      </w:r>
    </w:p>
    <w:p w14:paraId="2FAAF86A">
      <w:pPr>
        <w:widowControl w:val="0"/>
        <w:numPr>
          <w:ilvl w:val="0"/>
          <w:numId w:val="0"/>
        </w:numPr>
        <w:jc w:val="both"/>
        <w:rPr>
          <w:rFonts w:hint="eastAsia"/>
        </w:rPr>
      </w:pPr>
      <w:r>
        <w:rPr>
          <w:rFonts w:hint="eastAsia"/>
        </w:rPr>
        <w:t>神等候，要施恩。以赛亚书30:18。</w:t>
      </w:r>
    </w:p>
    <w:p w14:paraId="2FD0E6B1">
      <w:pPr>
        <w:widowControl w:val="0"/>
        <w:numPr>
          <w:ilvl w:val="0"/>
          <w:numId w:val="0"/>
        </w:numPr>
        <w:jc w:val="both"/>
        <w:rPr>
          <w:rFonts w:hint="eastAsia"/>
        </w:rPr>
      </w:pPr>
    </w:p>
    <w:p w14:paraId="3F531F3E">
      <w:pPr>
        <w:widowControl w:val="0"/>
        <w:numPr>
          <w:ilvl w:val="0"/>
          <w:numId w:val="0"/>
        </w:numPr>
        <w:jc w:val="both"/>
        <w:rPr>
          <w:rFonts w:hint="eastAsia"/>
        </w:rPr>
      </w:pPr>
      <w:r>
        <w:rPr>
          <w:rFonts w:hint="eastAsia"/>
        </w:rPr>
        <w:t>Doth he wait, and wilt not thou?</w:t>
      </w:r>
    </w:p>
    <w:p w14:paraId="61602651">
      <w:pPr>
        <w:widowControl w:val="0"/>
        <w:numPr>
          <w:ilvl w:val="0"/>
          <w:numId w:val="0"/>
        </w:numPr>
        <w:jc w:val="both"/>
        <w:rPr>
          <w:rFonts w:hint="eastAsia"/>
        </w:rPr>
      </w:pPr>
      <w:r>
        <w:rPr>
          <w:rFonts w:hint="eastAsia"/>
        </w:rPr>
        <w:t>祂等候，你岂不等候吗？</w:t>
      </w:r>
    </w:p>
    <w:p w14:paraId="7F9BFE34">
      <w:pPr>
        <w:widowControl w:val="0"/>
        <w:numPr>
          <w:ilvl w:val="0"/>
          <w:numId w:val="0"/>
        </w:numPr>
        <w:jc w:val="both"/>
        <w:rPr>
          <w:rFonts w:hint="eastAsia"/>
        </w:rPr>
      </w:pPr>
    </w:p>
    <w:p w14:paraId="224CE514">
      <w:pPr>
        <w:widowControl w:val="0"/>
        <w:numPr>
          <w:ilvl w:val="0"/>
          <w:numId w:val="0"/>
        </w:numPr>
        <w:jc w:val="both"/>
        <w:rPr>
          <w:rFonts w:hint="eastAsia"/>
        </w:rPr>
      </w:pPr>
      <w:r>
        <w:rPr>
          <w:rFonts w:hint="eastAsia"/>
        </w:rPr>
        <w:t>Oh, the firm belief of his wisdom, power, and goodness, what difficulty will it not surmount?</w:t>
      </w:r>
    </w:p>
    <w:p w14:paraId="3C3E57D8">
      <w:pPr>
        <w:widowControl w:val="0"/>
        <w:numPr>
          <w:ilvl w:val="0"/>
          <w:numId w:val="0"/>
        </w:numPr>
        <w:jc w:val="both"/>
        <w:rPr>
          <w:rFonts w:hint="eastAsia"/>
        </w:rPr>
      </w:pPr>
      <w:r>
        <w:rPr>
          <w:rFonts w:hint="eastAsia"/>
        </w:rPr>
        <w:t>哦，对祂的智慧、大能和良善的坚定信心，有什么困难是不能克服的呢？</w:t>
      </w:r>
    </w:p>
    <w:p w14:paraId="1F5861D2">
      <w:pPr>
        <w:widowControl w:val="0"/>
        <w:numPr>
          <w:ilvl w:val="0"/>
          <w:numId w:val="0"/>
        </w:numPr>
        <w:jc w:val="both"/>
        <w:rPr>
          <w:rFonts w:hint="eastAsia"/>
        </w:rPr>
      </w:pPr>
    </w:p>
    <w:p w14:paraId="6A42CCD6">
      <w:pPr>
        <w:widowControl w:val="0"/>
        <w:numPr>
          <w:ilvl w:val="0"/>
          <w:numId w:val="0"/>
        </w:numPr>
        <w:jc w:val="both"/>
        <w:rPr>
          <w:rFonts w:hint="eastAsia"/>
        </w:rPr>
      </w:pPr>
      <w:r>
        <w:rPr>
          <w:rFonts w:hint="eastAsia"/>
        </w:rPr>
        <w:t>So then, be humble under his hand.</w:t>
      </w:r>
    </w:p>
    <w:p w14:paraId="79C24B0D">
      <w:pPr>
        <w:widowControl w:val="0"/>
        <w:numPr>
          <w:ilvl w:val="0"/>
          <w:numId w:val="0"/>
        </w:numPr>
        <w:jc w:val="both"/>
        <w:rPr>
          <w:rFonts w:hint="eastAsia"/>
        </w:rPr>
      </w:pPr>
      <w:r>
        <w:rPr>
          <w:rFonts w:hint="eastAsia"/>
        </w:rPr>
        <w:t>所以，要在祂的手下谦卑。</w:t>
      </w:r>
    </w:p>
    <w:p w14:paraId="7397687B">
      <w:pPr>
        <w:widowControl w:val="0"/>
        <w:numPr>
          <w:ilvl w:val="0"/>
          <w:numId w:val="0"/>
        </w:numPr>
        <w:jc w:val="both"/>
        <w:rPr>
          <w:rFonts w:hint="eastAsia"/>
        </w:rPr>
      </w:pPr>
    </w:p>
    <w:p w14:paraId="03D1BA77">
      <w:pPr>
        <w:widowControl w:val="0"/>
        <w:numPr>
          <w:ilvl w:val="0"/>
          <w:numId w:val="0"/>
        </w:numPr>
        <w:jc w:val="both"/>
        <w:rPr>
          <w:rFonts w:hint="eastAsia"/>
        </w:rPr>
      </w:pPr>
      <w:r>
        <w:rPr>
          <w:rFonts w:hint="eastAsia"/>
        </w:rPr>
        <w:t>Submit not only thy goods, thy health, thy life, but thy soul.</w:t>
      </w:r>
    </w:p>
    <w:p w14:paraId="42FAAC54">
      <w:pPr>
        <w:widowControl w:val="0"/>
        <w:numPr>
          <w:ilvl w:val="0"/>
          <w:numId w:val="0"/>
        </w:numPr>
        <w:jc w:val="both"/>
        <w:rPr>
          <w:rFonts w:hint="eastAsia"/>
        </w:rPr>
      </w:pPr>
      <w:r>
        <w:rPr>
          <w:rFonts w:hint="eastAsia"/>
        </w:rPr>
        <w:t>不仅要顺服你的财物、你的健康、你的生命，还要顺服你的灵魂。</w:t>
      </w:r>
    </w:p>
    <w:p w14:paraId="2AF3D6F1">
      <w:pPr>
        <w:widowControl w:val="0"/>
        <w:numPr>
          <w:ilvl w:val="0"/>
          <w:numId w:val="0"/>
        </w:numPr>
        <w:jc w:val="both"/>
        <w:rPr>
          <w:rFonts w:hint="eastAsia"/>
        </w:rPr>
      </w:pPr>
    </w:p>
    <w:p w14:paraId="7ECFF961">
      <w:pPr>
        <w:widowControl w:val="0"/>
        <w:numPr>
          <w:ilvl w:val="0"/>
          <w:numId w:val="0"/>
        </w:numPr>
        <w:jc w:val="both"/>
        <w:rPr>
          <w:rFonts w:hint="eastAsia"/>
        </w:rPr>
      </w:pPr>
      <w:r>
        <w:rPr>
          <w:rFonts w:hint="eastAsia"/>
        </w:rPr>
        <w:t>Seek and wait for thy pardon as a condemned rebel, with thy rope about thy neck.</w:t>
      </w:r>
    </w:p>
    <w:p w14:paraId="0B0B7740">
      <w:pPr>
        <w:widowControl w:val="0"/>
        <w:numPr>
          <w:ilvl w:val="0"/>
          <w:numId w:val="0"/>
        </w:numPr>
        <w:jc w:val="both"/>
        <w:rPr>
          <w:rFonts w:hint="eastAsia"/>
        </w:rPr>
      </w:pPr>
      <w:r>
        <w:rPr>
          <w:rFonts w:hint="eastAsia"/>
        </w:rPr>
        <w:t>要像一个被定罪的叛徒，颈上套着绳索，那样寻求和等候你的赦免。</w:t>
      </w:r>
    </w:p>
    <w:p w14:paraId="4A06EA4D">
      <w:pPr>
        <w:widowControl w:val="0"/>
        <w:numPr>
          <w:ilvl w:val="0"/>
          <w:numId w:val="0"/>
        </w:numPr>
        <w:jc w:val="both"/>
        <w:rPr>
          <w:rFonts w:hint="eastAsia"/>
        </w:rPr>
      </w:pPr>
    </w:p>
    <w:p w14:paraId="7FF323E5">
      <w:pPr>
        <w:widowControl w:val="0"/>
        <w:numPr>
          <w:ilvl w:val="0"/>
          <w:numId w:val="0"/>
        </w:numPr>
        <w:jc w:val="both"/>
        <w:rPr>
          <w:rFonts w:hint="eastAsia"/>
        </w:rPr>
      </w:pPr>
      <w:r>
        <w:rPr>
          <w:rFonts w:hint="eastAsia"/>
        </w:rPr>
        <w:t>Lay thyself low before him, stoop at his feet, and crave leave to look up, and speak, and say—Lord, I am justly under the sentence of death: if I fall under it, thou art righteous, and I do here acknowledge it; but there is deliverance in Christ, thither I would have recourse: yet, if I be beaten back, and kept out, and faith withheld from me, and I perish, as it were, in view of salvation; if I see the rock, and yet cannot come at it, but drown; what have I to say?</w:t>
      </w:r>
    </w:p>
    <w:p w14:paraId="3758C0F2">
      <w:pPr>
        <w:widowControl w:val="0"/>
        <w:numPr>
          <w:ilvl w:val="0"/>
          <w:numId w:val="0"/>
        </w:numPr>
        <w:jc w:val="both"/>
        <w:rPr>
          <w:rFonts w:hint="eastAsia"/>
        </w:rPr>
      </w:pPr>
      <w:r>
        <w:rPr>
          <w:rFonts w:hint="eastAsia"/>
        </w:rPr>
        <w:t>在祂面前将自己降卑，俯伏在祂脚前，恳求允许抬头说话，说——主啊，我理当承受死刑的判决：我若死在其下，祢是公义的，我在此承认；但在基督里有拯救，我愿投靠那里：然而，我若被击退，被关在门外，信心被扣留，以致我仿佛在望见救恩时灭亡；我若看见磐石，却无法靠近，反而沉溺；我还有什么可说的呢？</w:t>
      </w:r>
    </w:p>
    <w:p w14:paraId="6D9ED4B7">
      <w:pPr>
        <w:widowControl w:val="0"/>
        <w:numPr>
          <w:ilvl w:val="0"/>
          <w:numId w:val="0"/>
        </w:numPr>
        <w:jc w:val="both"/>
        <w:rPr>
          <w:rFonts w:hint="eastAsia"/>
        </w:rPr>
      </w:pPr>
    </w:p>
    <w:p w14:paraId="358D26A0">
      <w:pPr>
        <w:widowControl w:val="0"/>
        <w:numPr>
          <w:ilvl w:val="0"/>
          <w:numId w:val="0"/>
        </w:numPr>
        <w:jc w:val="both"/>
        <w:rPr>
          <w:rFonts w:hint="eastAsia"/>
        </w:rPr>
      </w:pPr>
      <w:r>
        <w:rPr>
          <w:rFonts w:hint="eastAsia"/>
        </w:rPr>
        <w:t>In this, likewise, thou art righteous.</w:t>
      </w:r>
    </w:p>
    <w:p w14:paraId="20C3666B">
      <w:pPr>
        <w:widowControl w:val="0"/>
        <w:numPr>
          <w:ilvl w:val="0"/>
          <w:numId w:val="0"/>
        </w:numPr>
        <w:jc w:val="both"/>
        <w:rPr>
          <w:rFonts w:hint="eastAsia"/>
        </w:rPr>
      </w:pPr>
      <w:r>
        <w:rPr>
          <w:rFonts w:hint="eastAsia"/>
        </w:rPr>
        <w:t>在这一点上，祢同样是公义的。</w:t>
      </w:r>
    </w:p>
    <w:p w14:paraId="464FF52C">
      <w:pPr>
        <w:widowControl w:val="0"/>
        <w:numPr>
          <w:ilvl w:val="0"/>
          <w:numId w:val="0"/>
        </w:numPr>
        <w:jc w:val="both"/>
        <w:rPr>
          <w:rFonts w:hint="eastAsia"/>
        </w:rPr>
      </w:pPr>
    </w:p>
    <w:p w14:paraId="2BF8A3F5">
      <w:pPr>
        <w:widowControl w:val="0"/>
        <w:numPr>
          <w:ilvl w:val="0"/>
          <w:numId w:val="0"/>
        </w:numPr>
        <w:jc w:val="both"/>
        <w:rPr>
          <w:rFonts w:hint="eastAsia"/>
        </w:rPr>
      </w:pPr>
      <w:r>
        <w:rPr>
          <w:rFonts w:hint="eastAsia"/>
        </w:rPr>
        <w:t>Only, if it seem good unto thee to save the vilest, most wretched of sinners, and to show great mercy in pardoning so great debts, the higher will be the glory of that mercy.</w:t>
      </w:r>
    </w:p>
    <w:p w14:paraId="62C1738B">
      <w:pPr>
        <w:widowControl w:val="0"/>
        <w:numPr>
          <w:ilvl w:val="0"/>
          <w:numId w:val="0"/>
        </w:numPr>
        <w:jc w:val="both"/>
        <w:rPr>
          <w:rFonts w:hint="eastAsia"/>
        </w:rPr>
      </w:pPr>
      <w:r>
        <w:rPr>
          <w:rFonts w:hint="eastAsia"/>
        </w:rPr>
        <w:t>只是，若在祢看来，拯救最卑劣、最可怜的罪人是好的，并在赦免如此巨大罪债上彰显大怜悯，那怜悯的荣耀就将更高。</w:t>
      </w:r>
    </w:p>
    <w:p w14:paraId="471C85E6">
      <w:pPr>
        <w:widowControl w:val="0"/>
        <w:numPr>
          <w:ilvl w:val="0"/>
          <w:numId w:val="0"/>
        </w:numPr>
        <w:jc w:val="both"/>
        <w:rPr>
          <w:rFonts w:hint="eastAsia"/>
        </w:rPr>
      </w:pPr>
    </w:p>
    <w:p w14:paraId="2DFC0A1A">
      <w:pPr>
        <w:widowControl w:val="0"/>
        <w:numPr>
          <w:ilvl w:val="0"/>
          <w:numId w:val="0"/>
        </w:numPr>
        <w:jc w:val="both"/>
        <w:rPr>
          <w:rFonts w:hint="eastAsia"/>
        </w:rPr>
      </w:pPr>
      <w:r>
        <w:rPr>
          <w:rFonts w:hint="eastAsia"/>
        </w:rPr>
        <w:t>However, here I am resolved to wait, till either thou graciously receive me, or absolutely reject me.</w:t>
      </w:r>
    </w:p>
    <w:p w14:paraId="67D38288">
      <w:pPr>
        <w:widowControl w:val="0"/>
        <w:numPr>
          <w:ilvl w:val="0"/>
          <w:numId w:val="0"/>
        </w:numPr>
        <w:jc w:val="both"/>
        <w:rPr>
          <w:rFonts w:hint="eastAsia"/>
        </w:rPr>
      </w:pPr>
      <w:r>
        <w:rPr>
          <w:rFonts w:hint="eastAsia"/>
        </w:rPr>
        <w:t>无论如何，我决心在此等候，直到祢或恩慈地接纳我，或断然地拒绝我。</w:t>
      </w:r>
    </w:p>
    <w:p w14:paraId="33958DF5">
      <w:pPr>
        <w:widowControl w:val="0"/>
        <w:numPr>
          <w:ilvl w:val="0"/>
          <w:numId w:val="0"/>
        </w:numPr>
        <w:jc w:val="both"/>
        <w:rPr>
          <w:rFonts w:hint="eastAsia"/>
        </w:rPr>
      </w:pPr>
    </w:p>
    <w:p w14:paraId="55EC51C5">
      <w:pPr>
        <w:widowControl w:val="0"/>
        <w:numPr>
          <w:ilvl w:val="0"/>
          <w:numId w:val="0"/>
        </w:numPr>
        <w:jc w:val="both"/>
        <w:rPr>
          <w:rFonts w:hint="eastAsia"/>
        </w:rPr>
      </w:pPr>
      <w:r>
        <w:rPr>
          <w:rFonts w:hint="eastAsia"/>
        </w:rPr>
        <w:t>If thou do this, I have not a word to say against it; but because thou art gracious, I hope, I hope thou wilt yet have mercy on me.</w:t>
      </w:r>
    </w:p>
    <w:p w14:paraId="6FA07C78">
      <w:pPr>
        <w:widowControl w:val="0"/>
        <w:numPr>
          <w:ilvl w:val="0"/>
          <w:numId w:val="0"/>
        </w:numPr>
        <w:jc w:val="both"/>
        <w:rPr>
          <w:rFonts w:hint="eastAsia"/>
        </w:rPr>
      </w:pPr>
      <w:r>
        <w:rPr>
          <w:rFonts w:hint="eastAsia"/>
        </w:rPr>
        <w:t>祢若如此行，我无一言可辩；但因祢是恩慈的，我盼望，我盼望祢仍会怜悯我。</w:t>
      </w:r>
    </w:p>
    <w:p w14:paraId="73687BF0">
      <w:pPr>
        <w:widowControl w:val="0"/>
        <w:numPr>
          <w:ilvl w:val="0"/>
          <w:numId w:val="0"/>
        </w:numPr>
        <w:jc w:val="both"/>
        <w:rPr>
          <w:rFonts w:hint="eastAsia"/>
        </w:rPr>
      </w:pPr>
    </w:p>
    <w:p w14:paraId="5264F7FE">
      <w:pPr>
        <w:widowControl w:val="0"/>
        <w:numPr>
          <w:ilvl w:val="0"/>
          <w:numId w:val="0"/>
        </w:numPr>
        <w:jc w:val="both"/>
        <w:rPr>
          <w:rFonts w:hint="eastAsia"/>
        </w:rPr>
      </w:pPr>
      <w:r>
        <w:rPr>
          <w:rFonts w:hint="eastAsia"/>
        </w:rPr>
        <w:t>I dare say that the promise in the text belongs to such a soul, and it shall be raised up in due time.</w:t>
      </w:r>
    </w:p>
    <w:p w14:paraId="656BE2DA">
      <w:pPr>
        <w:widowControl w:val="0"/>
        <w:numPr>
          <w:ilvl w:val="0"/>
          <w:numId w:val="0"/>
        </w:numPr>
        <w:jc w:val="both"/>
        <w:rPr>
          <w:rFonts w:hint="eastAsia"/>
        </w:rPr>
      </w:pPr>
      <w:r>
        <w:rPr>
          <w:rFonts w:hint="eastAsia"/>
        </w:rPr>
        <w:t>我敢说，经文中的应许是属于这样一个灵魂的，它也必在到了时候被升高。</w:t>
      </w:r>
    </w:p>
    <w:p w14:paraId="3D0DD182">
      <w:pPr>
        <w:widowControl w:val="0"/>
        <w:numPr>
          <w:ilvl w:val="0"/>
          <w:numId w:val="0"/>
        </w:numPr>
        <w:jc w:val="both"/>
        <w:rPr>
          <w:rFonts w:hint="eastAsia"/>
        </w:rPr>
      </w:pPr>
    </w:p>
    <w:p w14:paraId="1ED5BA6E">
      <w:pPr>
        <w:widowControl w:val="0"/>
        <w:numPr>
          <w:ilvl w:val="0"/>
          <w:numId w:val="0"/>
        </w:numPr>
        <w:jc w:val="both"/>
        <w:rPr>
          <w:rFonts w:hint="eastAsia"/>
        </w:rPr>
      </w:pPr>
      <w:r>
        <w:rPr>
          <w:rFonts w:hint="eastAsia"/>
        </w:rPr>
        <w:t>And what though most, or all of our life, should pass without much sensible taste even of spiritual comforts, a poor all it is!</w:t>
      </w:r>
    </w:p>
    <w:p w14:paraId="6176A753">
      <w:pPr>
        <w:widowControl w:val="0"/>
        <w:numPr>
          <w:ilvl w:val="0"/>
          <w:numId w:val="0"/>
        </w:numPr>
        <w:jc w:val="both"/>
        <w:rPr>
          <w:rFonts w:hint="eastAsia"/>
        </w:rPr>
      </w:pPr>
      <w:r>
        <w:rPr>
          <w:rFonts w:hint="eastAsia"/>
        </w:rPr>
        <w:t>纵然我们生命的大部分或全部，都在没有多少可感知的属灵安慰中度过，那又算什么呢，这不过是可怜的全部！</w:t>
      </w:r>
    </w:p>
    <w:p w14:paraId="604C238A">
      <w:pPr>
        <w:widowControl w:val="0"/>
        <w:numPr>
          <w:ilvl w:val="0"/>
          <w:numId w:val="0"/>
        </w:numPr>
        <w:jc w:val="both"/>
        <w:rPr>
          <w:rFonts w:hint="eastAsia"/>
        </w:rPr>
      </w:pPr>
    </w:p>
    <w:p w14:paraId="460CFD20">
      <w:pPr>
        <w:widowControl w:val="0"/>
        <w:numPr>
          <w:ilvl w:val="0"/>
          <w:numId w:val="0"/>
        </w:numPr>
        <w:jc w:val="both"/>
        <w:rPr>
          <w:rFonts w:hint="eastAsia"/>
        </w:rPr>
      </w:pPr>
      <w:r>
        <w:rPr>
          <w:rFonts w:hint="eastAsia"/>
        </w:rPr>
        <w:t>Let us not over-esteem this moment, and so think too much of our better or worse condition in it, either in temporals, or even in spirituals, so far as regards such things as are more arbitrary and accessory to the name of our spiritual life.</w:t>
      </w:r>
    </w:p>
    <w:p w14:paraId="7B59CE09">
      <w:pPr>
        <w:widowControl w:val="0"/>
        <w:numPr>
          <w:ilvl w:val="0"/>
          <w:numId w:val="0"/>
        </w:numPr>
        <w:jc w:val="both"/>
        <w:rPr>
          <w:rFonts w:hint="eastAsia"/>
        </w:rPr>
      </w:pPr>
      <w:r>
        <w:rPr>
          <w:rFonts w:hint="eastAsia"/>
        </w:rPr>
        <w:t>让我们不要过高估计此刻，以致过分思想我们在其中较好或较坏的境况，无论是在属世的事上，甚至是在属灵的事上，只要是关乎那些对我们属灵生命之名而言较为随意和次要的事。</w:t>
      </w:r>
    </w:p>
    <w:p w14:paraId="7DBDA39D">
      <w:pPr>
        <w:widowControl w:val="0"/>
        <w:numPr>
          <w:ilvl w:val="0"/>
          <w:numId w:val="0"/>
        </w:numPr>
        <w:jc w:val="both"/>
        <w:rPr>
          <w:rFonts w:hint="eastAsia"/>
        </w:rPr>
      </w:pPr>
    </w:p>
    <w:p w14:paraId="73EE72E6">
      <w:pPr>
        <w:widowControl w:val="0"/>
        <w:numPr>
          <w:ilvl w:val="0"/>
          <w:numId w:val="0"/>
        </w:numPr>
        <w:jc w:val="both"/>
        <w:rPr>
          <w:rFonts w:hint="eastAsia"/>
        </w:rPr>
      </w:pPr>
      <w:r>
        <w:rPr>
          <w:rFonts w:hint="eastAsia"/>
        </w:rPr>
        <w:t>Provided we can humbly wait for free grace, and depend on the word of promise, we are safe.</w:t>
      </w:r>
    </w:p>
    <w:p w14:paraId="79E63DBA">
      <w:pPr>
        <w:widowControl w:val="0"/>
        <w:numPr>
          <w:ilvl w:val="0"/>
          <w:numId w:val="0"/>
        </w:numPr>
        <w:jc w:val="both"/>
        <w:rPr>
          <w:rFonts w:hint="eastAsia"/>
        </w:rPr>
      </w:pPr>
      <w:r>
        <w:rPr>
          <w:rFonts w:hint="eastAsia"/>
        </w:rPr>
        <w:t>只要我们能谦卑地等候白白的恩典，并倚靠应许的话语，我们就是安全的。</w:t>
      </w:r>
    </w:p>
    <w:p w14:paraId="420F3600">
      <w:pPr>
        <w:widowControl w:val="0"/>
        <w:numPr>
          <w:ilvl w:val="0"/>
          <w:numId w:val="0"/>
        </w:numPr>
        <w:jc w:val="both"/>
        <w:rPr>
          <w:rFonts w:hint="eastAsia"/>
        </w:rPr>
      </w:pPr>
    </w:p>
    <w:p w14:paraId="00BA2E2B">
      <w:pPr>
        <w:widowControl w:val="0"/>
        <w:numPr>
          <w:ilvl w:val="0"/>
          <w:numId w:val="0"/>
        </w:numPr>
        <w:jc w:val="both"/>
        <w:rPr>
          <w:rFonts w:hint="eastAsia"/>
        </w:rPr>
      </w:pPr>
      <w:r>
        <w:rPr>
          <w:rFonts w:hint="eastAsia"/>
        </w:rPr>
        <w:t>If the Lord will clearly shine on us, and refresh us, this is much to be desired and prized; but if he so think fit, what if we should be all our days held at a distance, and under a cloud of wrath?</w:t>
      </w:r>
    </w:p>
    <w:p w14:paraId="06445C67">
      <w:pPr>
        <w:widowControl w:val="0"/>
        <w:numPr>
          <w:ilvl w:val="0"/>
          <w:numId w:val="0"/>
        </w:numPr>
        <w:jc w:val="both"/>
        <w:rPr>
          <w:rFonts w:hint="eastAsia"/>
        </w:rPr>
      </w:pPr>
      <w:r>
        <w:rPr>
          <w:rFonts w:hint="eastAsia"/>
        </w:rPr>
        <w:t>如果主愿意清楚地光照我们，苏醒我们，这是极其值得渴慕和珍惜的；但如果祂认为这样合宜，我们若一生都被置于远处，并在忿怒的乌云之下，又如何呢？</w:t>
      </w:r>
    </w:p>
    <w:p w14:paraId="6D2259DC">
      <w:pPr>
        <w:widowControl w:val="0"/>
        <w:numPr>
          <w:ilvl w:val="0"/>
          <w:numId w:val="0"/>
        </w:numPr>
        <w:jc w:val="both"/>
        <w:rPr>
          <w:rFonts w:hint="eastAsia"/>
        </w:rPr>
      </w:pPr>
    </w:p>
    <w:p w14:paraId="5193C26B">
      <w:pPr>
        <w:widowControl w:val="0"/>
        <w:numPr>
          <w:ilvl w:val="0"/>
          <w:numId w:val="0"/>
        </w:numPr>
        <w:jc w:val="both"/>
        <w:rPr>
          <w:rFonts w:hint="eastAsia"/>
        </w:rPr>
      </w:pPr>
      <w:r>
        <w:rPr>
          <w:rFonts w:hint="eastAsia"/>
        </w:rPr>
        <w:t>It is but a moment in his anger. Psal. 30:5</w:t>
      </w:r>
    </w:p>
    <w:p w14:paraId="165CD85B">
      <w:pPr>
        <w:widowControl w:val="0"/>
        <w:numPr>
          <w:ilvl w:val="0"/>
          <w:numId w:val="0"/>
        </w:numPr>
        <w:jc w:val="both"/>
        <w:rPr>
          <w:rFonts w:hint="eastAsia"/>
        </w:rPr>
      </w:pPr>
      <w:r>
        <w:rPr>
          <w:rFonts w:hint="eastAsia"/>
        </w:rPr>
        <w:t>祂的怒气不过是转眼之间。诗篇30:5</w:t>
      </w:r>
    </w:p>
    <w:p w14:paraId="305A00A0">
      <w:pPr>
        <w:widowControl w:val="0"/>
        <w:numPr>
          <w:ilvl w:val="0"/>
          <w:numId w:val="0"/>
        </w:numPr>
        <w:jc w:val="both"/>
        <w:rPr>
          <w:rFonts w:hint="eastAsia"/>
        </w:rPr>
      </w:pPr>
    </w:p>
    <w:p w14:paraId="2C52B0E0">
      <w:pPr>
        <w:widowControl w:val="0"/>
        <w:numPr>
          <w:ilvl w:val="0"/>
          <w:numId w:val="0"/>
        </w:numPr>
        <w:jc w:val="both"/>
        <w:rPr>
          <w:rFonts w:hint="eastAsia"/>
        </w:rPr>
      </w:pPr>
      <w:r>
        <w:rPr>
          <w:rFonts w:hint="eastAsia"/>
        </w:rPr>
        <w:t>Then follows a life-time in his favour, an endless life-time.</w:t>
      </w:r>
    </w:p>
    <w:p w14:paraId="0E4353A1">
      <w:pPr>
        <w:widowControl w:val="0"/>
        <w:numPr>
          <w:ilvl w:val="0"/>
          <w:numId w:val="0"/>
        </w:numPr>
        <w:jc w:val="both"/>
        <w:rPr>
          <w:rFonts w:hint="eastAsia"/>
        </w:rPr>
      </w:pPr>
      <w:r>
        <w:rPr>
          <w:rFonts w:hint="eastAsia"/>
        </w:rPr>
        <w:t>随后而来的，是祂恩惠中的一生，一个永无止境的一生。</w:t>
      </w:r>
    </w:p>
    <w:p w14:paraId="2BD8D3DD">
      <w:pPr>
        <w:widowControl w:val="0"/>
        <w:numPr>
          <w:ilvl w:val="0"/>
          <w:numId w:val="0"/>
        </w:numPr>
        <w:jc w:val="both"/>
        <w:rPr>
          <w:rFonts w:hint="eastAsia"/>
        </w:rPr>
      </w:pPr>
    </w:p>
    <w:p w14:paraId="1E803D3B">
      <w:pPr>
        <w:widowControl w:val="0"/>
        <w:numPr>
          <w:ilvl w:val="0"/>
          <w:numId w:val="0"/>
        </w:numPr>
        <w:jc w:val="both"/>
        <w:rPr>
          <w:rFonts w:hint="eastAsia"/>
        </w:rPr>
      </w:pPr>
      <w:r>
        <w:rPr>
          <w:rFonts w:hint="eastAsia"/>
        </w:rPr>
        <w:t>It is but weeping (as it there follows) for a night, and joy comes in the morning, that clearer morning of eternity, to which no evening succeeds.</w:t>
      </w:r>
    </w:p>
    <w:p w14:paraId="6E57D421">
      <w:pPr>
        <w:widowControl w:val="0"/>
        <w:numPr>
          <w:ilvl w:val="0"/>
          <w:numId w:val="0"/>
        </w:numPr>
        <w:jc w:val="both"/>
        <w:rPr>
          <w:rFonts w:hint="eastAsia"/>
        </w:rPr>
      </w:pPr>
      <w:r>
        <w:rPr>
          <w:rFonts w:hint="eastAsia"/>
        </w:rPr>
        <w:t>（正如那里接着所说）不过是一宿的哭泣，早晨便必欢呼，那是永恒更明亮的早晨，再没有黑夜随之而来。</w:t>
      </w:r>
    </w:p>
    <w:p w14:paraId="7FB99001">
      <w:pPr>
        <w:widowControl w:val="0"/>
        <w:numPr>
          <w:ilvl w:val="0"/>
          <w:numId w:val="0"/>
        </w:numPr>
        <w:jc w:val="both"/>
        <w:rPr>
          <w:rFonts w:hint="eastAsia"/>
        </w:rPr>
      </w:pPr>
    </w:p>
    <w:p w14:paraId="3D27A71D">
      <w:pPr>
        <w:widowControl w:val="0"/>
        <w:numPr>
          <w:ilvl w:val="0"/>
          <w:numId w:val="0"/>
        </w:numPr>
        <w:jc w:val="both"/>
        <w:rPr>
          <w:rFonts w:hint="eastAsia"/>
        </w:rPr>
      </w:pPr>
      <w:r>
        <w:rPr>
          <w:rFonts w:hint="eastAsia"/>
        </w:rPr>
        <w:t>VER. 7.—Casting all your care upon him, for he careth for you.</w:t>
      </w:r>
    </w:p>
    <w:p w14:paraId="6E888ACE">
      <w:pPr>
        <w:widowControl w:val="0"/>
        <w:numPr>
          <w:ilvl w:val="0"/>
          <w:numId w:val="0"/>
        </w:numPr>
        <w:jc w:val="both"/>
        <w:rPr>
          <w:rFonts w:hint="eastAsia"/>
        </w:rPr>
      </w:pPr>
      <w:r>
        <w:rPr>
          <w:rFonts w:hint="eastAsia"/>
        </w:rPr>
        <w:t>第七节——要将一切的忧虑卸给祂，因为祂顾念你们。</w:t>
      </w:r>
    </w:p>
    <w:p w14:paraId="6545F825">
      <w:pPr>
        <w:widowControl w:val="0"/>
        <w:numPr>
          <w:ilvl w:val="0"/>
          <w:numId w:val="0"/>
        </w:numPr>
        <w:jc w:val="both"/>
        <w:rPr>
          <w:rFonts w:hint="eastAsia"/>
        </w:rPr>
      </w:pPr>
    </w:p>
    <w:p w14:paraId="11B21480">
      <w:pPr>
        <w:widowControl w:val="0"/>
        <w:numPr>
          <w:ilvl w:val="0"/>
          <w:numId w:val="0"/>
        </w:numPr>
        <w:jc w:val="both"/>
        <w:rPr>
          <w:rFonts w:hint="eastAsia"/>
        </w:rPr>
      </w:pPr>
      <w:r>
        <w:rPr>
          <w:rFonts w:hint="eastAsia"/>
        </w:rPr>
        <w:t>Amongst other spiritual secrets, this is one, and a prime one, the combination of lowliness and boldness, humble confidence: this is the true temper of a child of God towards his great and good Father; nor can any have it, but they who are indeed his children, and have within them that spirit of adoption which he sends into their hearts. Gal. 4:6.</w:t>
      </w:r>
    </w:p>
    <w:p w14:paraId="14223737">
      <w:pPr>
        <w:widowControl w:val="0"/>
        <w:numPr>
          <w:ilvl w:val="0"/>
          <w:numId w:val="0"/>
        </w:numPr>
        <w:jc w:val="both"/>
        <w:rPr>
          <w:rFonts w:hint="eastAsia"/>
        </w:rPr>
      </w:pPr>
      <w:r>
        <w:rPr>
          <w:rFonts w:hint="eastAsia"/>
        </w:rPr>
        <w:t>在其他的属灵奥秘中，这是其中一个，且是首要的一个，即谦卑与勇敢的结合，谦卑的信靠：这是神的儿女对他伟大而良善的天父所应有的真实性情；除了那些确实是祂的儿女，并且里面有祂所赐、进入他们心中的儿子的灵的人以外，无人能有此性情。加拉太书4:6。</w:t>
      </w:r>
    </w:p>
    <w:p w14:paraId="2068115A">
      <w:pPr>
        <w:widowControl w:val="0"/>
        <w:numPr>
          <w:ilvl w:val="0"/>
          <w:numId w:val="0"/>
        </w:numPr>
        <w:jc w:val="both"/>
        <w:rPr>
          <w:rFonts w:hint="eastAsia"/>
        </w:rPr>
      </w:pPr>
    </w:p>
    <w:p w14:paraId="75A7BF9D">
      <w:pPr>
        <w:widowControl w:val="0"/>
        <w:numPr>
          <w:ilvl w:val="0"/>
          <w:numId w:val="0"/>
        </w:numPr>
        <w:jc w:val="both"/>
        <w:rPr>
          <w:rFonts w:hint="eastAsia"/>
        </w:rPr>
      </w:pPr>
      <w:r>
        <w:rPr>
          <w:rFonts w:hint="eastAsia"/>
        </w:rPr>
        <w:t>And these two the Apostle here joins together: Humble yourselves under the hand of God, and yet, Cast your care on him: upon that same hand under which you ought to humble yourselves, must you withal cast over your care, all your care; for he careth for you.</w:t>
      </w:r>
    </w:p>
    <w:p w14:paraId="1BD55644">
      <w:pPr>
        <w:widowControl w:val="0"/>
        <w:numPr>
          <w:ilvl w:val="0"/>
          <w:numId w:val="0"/>
        </w:numPr>
        <w:jc w:val="both"/>
        <w:rPr>
          <w:rFonts w:hint="eastAsia"/>
        </w:rPr>
      </w:pPr>
      <w:r>
        <w:rPr>
          <w:rFonts w:hint="eastAsia"/>
        </w:rPr>
        <w:t>使徒在此将这两者连在一起：你们要在神的手下降卑自己，然而，要将你们的忧虑卸给祂：在那只你们应当在其下降卑自己的手之上，你们同时必须将你们的忧虑，一切的忧虑，都卸给祂；因为祂顾念你们。</w:t>
      </w:r>
    </w:p>
    <w:p w14:paraId="2370B88F">
      <w:pPr>
        <w:widowControl w:val="0"/>
        <w:numPr>
          <w:ilvl w:val="0"/>
          <w:numId w:val="0"/>
        </w:numPr>
        <w:jc w:val="both"/>
        <w:rPr>
          <w:rFonts w:hint="eastAsia"/>
        </w:rPr>
      </w:pPr>
    </w:p>
    <w:p w14:paraId="39F03E97">
      <w:pPr>
        <w:widowControl w:val="0"/>
        <w:numPr>
          <w:ilvl w:val="0"/>
          <w:numId w:val="0"/>
        </w:numPr>
        <w:jc w:val="both"/>
        <w:rPr>
          <w:rFonts w:hint="eastAsia"/>
        </w:rPr>
      </w:pPr>
      <w:r>
        <w:rPr>
          <w:rFonts w:hint="eastAsia"/>
        </w:rPr>
        <w:t>Consider, I. The nature of this confidence, Casting all your care on him. II. The ground or warrant of it, For he careth for you.</w:t>
      </w:r>
    </w:p>
    <w:p w14:paraId="2D77BDB9">
      <w:pPr>
        <w:widowControl w:val="0"/>
        <w:numPr>
          <w:ilvl w:val="0"/>
          <w:numId w:val="0"/>
        </w:numPr>
        <w:jc w:val="both"/>
        <w:rPr>
          <w:rFonts w:hint="eastAsia"/>
        </w:rPr>
      </w:pPr>
      <w:r>
        <w:rPr>
          <w:rFonts w:hint="eastAsia"/>
        </w:rPr>
        <w:t>请思想，一、这信靠的本质，将一切的忧虑卸给祂。二、这信靠的根基或凭据，因为祂顾念你们。</w:t>
      </w:r>
    </w:p>
    <w:p w14:paraId="25C7E562">
      <w:pPr>
        <w:widowControl w:val="0"/>
        <w:numPr>
          <w:ilvl w:val="0"/>
          <w:numId w:val="0"/>
        </w:numPr>
        <w:jc w:val="both"/>
        <w:rPr>
          <w:rFonts w:hint="eastAsia"/>
        </w:rPr>
      </w:pPr>
    </w:p>
    <w:p w14:paraId="339BE74B">
      <w:pPr>
        <w:widowControl w:val="0"/>
        <w:numPr>
          <w:ilvl w:val="0"/>
          <w:numId w:val="0"/>
        </w:numPr>
        <w:jc w:val="both"/>
        <w:rPr>
          <w:rFonts w:hint="eastAsia"/>
        </w:rPr>
      </w:pPr>
      <w:r>
        <w:rPr>
          <w:rFonts w:hint="eastAsia"/>
        </w:rPr>
        <w:t>I. For the nature of it. Every man hath some desires and purposes that are predominant with him, besides those that relate to the daily exigencies of life with which he is compassed; and in both, according to their importance or his estimate of them, and the difficulties occurring in them, he is naturally carried to be proportionally thoughtful and careful in them.</w:t>
      </w:r>
    </w:p>
    <w:p w14:paraId="6A827C52">
      <w:pPr>
        <w:widowControl w:val="0"/>
        <w:numPr>
          <w:ilvl w:val="0"/>
          <w:numId w:val="0"/>
        </w:numPr>
        <w:jc w:val="both"/>
        <w:rPr>
          <w:rFonts w:hint="eastAsia"/>
        </w:rPr>
      </w:pPr>
      <w:r>
        <w:rPr>
          <w:rFonts w:hint="eastAsia"/>
        </w:rPr>
        <w:t>一、关于它的本质。每个人除了被日常生活的急需所环绕外，总有一些在他里面占主导地位的愿望和目的；并且，在这两者上，根据它们的重要性或他对它们的评估，以及其中出现的困难，他自然会按比例地为之思虑和忧虑。</w:t>
      </w:r>
    </w:p>
    <w:p w14:paraId="47157A39">
      <w:pPr>
        <w:widowControl w:val="0"/>
        <w:numPr>
          <w:ilvl w:val="0"/>
          <w:numId w:val="0"/>
        </w:numPr>
        <w:jc w:val="both"/>
        <w:rPr>
          <w:rFonts w:hint="eastAsia"/>
        </w:rPr>
      </w:pPr>
    </w:p>
    <w:p w14:paraId="0D58FBAE">
      <w:pPr>
        <w:widowControl w:val="0"/>
        <w:numPr>
          <w:ilvl w:val="0"/>
          <w:numId w:val="0"/>
        </w:numPr>
        <w:jc w:val="both"/>
        <w:rPr>
          <w:rFonts w:hint="eastAsia"/>
        </w:rPr>
      </w:pPr>
      <w:r>
        <w:rPr>
          <w:rFonts w:hint="eastAsia"/>
        </w:rPr>
        <w:t>Now, the excess and distemper of this care, is one of the great diseases and miseries of man's life.</w:t>
      </w:r>
    </w:p>
    <w:p w14:paraId="08CD6D5B">
      <w:pPr>
        <w:widowControl w:val="0"/>
        <w:numPr>
          <w:ilvl w:val="0"/>
          <w:numId w:val="0"/>
        </w:numPr>
        <w:jc w:val="both"/>
        <w:rPr>
          <w:rFonts w:hint="eastAsia"/>
        </w:rPr>
      </w:pPr>
      <w:r>
        <w:rPr>
          <w:rFonts w:hint="eastAsia"/>
        </w:rPr>
        <w:t>如今，这种忧虑的过度和失调，是人生的一大疾病和苦难。</w:t>
      </w:r>
    </w:p>
    <w:p w14:paraId="5F2A2DAF">
      <w:pPr>
        <w:widowControl w:val="0"/>
        <w:numPr>
          <w:ilvl w:val="0"/>
          <w:numId w:val="0"/>
        </w:numPr>
        <w:jc w:val="both"/>
        <w:rPr>
          <w:rFonts w:hint="eastAsia"/>
        </w:rPr>
      </w:pPr>
    </w:p>
    <w:p w14:paraId="1CA4539E">
      <w:pPr>
        <w:widowControl w:val="0"/>
        <w:numPr>
          <w:ilvl w:val="0"/>
          <w:numId w:val="0"/>
        </w:numPr>
        <w:jc w:val="both"/>
        <w:rPr>
          <w:rFonts w:hint="eastAsia"/>
        </w:rPr>
      </w:pPr>
      <w:r>
        <w:rPr>
          <w:rFonts w:hint="eastAsia"/>
        </w:rPr>
        <w:t>Moral men, perceiving and feeling it, have been tampering at the cure, and prescribing after their fashion, but with little success.</w:t>
      </w:r>
    </w:p>
    <w:p w14:paraId="4FEB398F">
      <w:pPr>
        <w:widowControl w:val="0"/>
        <w:numPr>
          <w:ilvl w:val="0"/>
          <w:numId w:val="0"/>
        </w:numPr>
        <w:jc w:val="both"/>
        <w:rPr>
          <w:rFonts w:hint="eastAsia"/>
        </w:rPr>
      </w:pPr>
      <w:r>
        <w:rPr>
          <w:rFonts w:hint="eastAsia"/>
        </w:rPr>
        <w:t>有道德的人，察觉并感受到它，曾尝试医治，并按他们的方式开出药方，但收效甚微。</w:t>
      </w:r>
    </w:p>
    <w:p w14:paraId="21A161C7">
      <w:pPr>
        <w:widowControl w:val="0"/>
        <w:numPr>
          <w:ilvl w:val="0"/>
          <w:numId w:val="0"/>
        </w:numPr>
        <w:jc w:val="both"/>
        <w:rPr>
          <w:rFonts w:hint="eastAsia"/>
        </w:rPr>
      </w:pPr>
    </w:p>
    <w:p w14:paraId="2E0A0C6D">
      <w:pPr>
        <w:widowControl w:val="0"/>
        <w:numPr>
          <w:ilvl w:val="0"/>
          <w:numId w:val="0"/>
        </w:numPr>
        <w:jc w:val="both"/>
        <w:rPr>
          <w:rFonts w:hint="eastAsia"/>
        </w:rPr>
      </w:pPr>
      <w:r>
        <w:rPr>
          <w:rFonts w:hint="eastAsia"/>
        </w:rPr>
        <w:t>Some present abatement and allay of the paroxysm or extremity, their rules may reach; but they never go near the bottom, the cause of the evil, and therefore cannot work a thorough sound cure of it.</w:t>
      </w:r>
    </w:p>
    <w:p w14:paraId="6BAB5EFA">
      <w:pPr>
        <w:widowControl w:val="0"/>
        <w:numPr>
          <w:ilvl w:val="0"/>
          <w:numId w:val="0"/>
        </w:numPr>
        <w:jc w:val="both"/>
        <w:rPr>
          <w:rFonts w:hint="eastAsia"/>
        </w:rPr>
      </w:pPr>
      <w:r>
        <w:rPr>
          <w:rFonts w:hint="eastAsia"/>
        </w:rPr>
        <w:t>他们的规条或许能暂时缓解病症的发作或极端情况；但他们从未触及问题的根源，即邪恶的起因，因此无法彻底治愈它。</w:t>
      </w:r>
    </w:p>
    <w:p w14:paraId="4D2444A5">
      <w:pPr>
        <w:widowControl w:val="0"/>
        <w:numPr>
          <w:ilvl w:val="0"/>
          <w:numId w:val="0"/>
        </w:numPr>
        <w:jc w:val="both"/>
        <w:rPr>
          <w:rFonts w:hint="eastAsia"/>
        </w:rPr>
      </w:pPr>
    </w:p>
    <w:p w14:paraId="4AA1658D">
      <w:pPr>
        <w:widowControl w:val="0"/>
        <w:numPr>
          <w:ilvl w:val="0"/>
          <w:numId w:val="0"/>
        </w:numPr>
        <w:jc w:val="both"/>
        <w:rPr>
          <w:rFonts w:hint="eastAsia"/>
        </w:rPr>
      </w:pPr>
      <w:r>
        <w:rPr>
          <w:rFonts w:hint="eastAsia"/>
        </w:rPr>
        <w:t>Something they have spoken, somewhat fitly, of the surpassing of nature's rule and size in the pursuit of superfluous, needless things: but, for the unavoidable care of things needful, they know no redress, but refer men entirely to their own industry and diligence.</w:t>
      </w:r>
    </w:p>
    <w:p w14:paraId="03B42763">
      <w:pPr>
        <w:widowControl w:val="0"/>
        <w:numPr>
          <w:ilvl w:val="0"/>
          <w:numId w:val="0"/>
        </w:numPr>
        <w:jc w:val="both"/>
        <w:rPr>
          <w:rFonts w:hint="eastAsia"/>
        </w:rPr>
      </w:pPr>
      <w:r>
        <w:rPr>
          <w:rFonts w:hint="eastAsia"/>
        </w:rPr>
        <w:t>他们曾有些话说得还算贴切，论到在追求多余、不必要的事物上，超越了本性的规则和尺度：但是，对于必需品不可避免的忧虑，他们不知道任何解决之道，只是把人完全交托给他们自己的勤奋和努力。</w:t>
      </w:r>
    </w:p>
    <w:p w14:paraId="46153F7A">
      <w:pPr>
        <w:widowControl w:val="0"/>
        <w:numPr>
          <w:ilvl w:val="0"/>
          <w:numId w:val="0"/>
        </w:numPr>
        <w:jc w:val="both"/>
        <w:rPr>
          <w:rFonts w:hint="eastAsia"/>
        </w:rPr>
      </w:pPr>
    </w:p>
    <w:p w14:paraId="1D92F138">
      <w:pPr>
        <w:widowControl w:val="0"/>
        <w:numPr>
          <w:ilvl w:val="0"/>
          <w:numId w:val="0"/>
        </w:numPr>
        <w:jc w:val="both"/>
        <w:rPr>
          <w:rFonts w:hint="eastAsia"/>
        </w:rPr>
      </w:pPr>
      <w:r>
        <w:rPr>
          <w:rFonts w:hint="eastAsia"/>
        </w:rPr>
        <w:t>They can tell how little will serve him who seeks no more than what will serve, but how to be provided with that little, or to be assured of it, and freed from troubling care, they cannot tell.</w:t>
      </w:r>
    </w:p>
    <w:p w14:paraId="61412292">
      <w:pPr>
        <w:widowControl w:val="0"/>
        <w:numPr>
          <w:ilvl w:val="0"/>
          <w:numId w:val="0"/>
        </w:numPr>
        <w:jc w:val="both"/>
        <w:rPr>
          <w:rFonts w:hint="eastAsia"/>
        </w:rPr>
      </w:pPr>
      <w:r>
        <w:rPr>
          <w:rFonts w:hint="eastAsia"/>
        </w:rPr>
        <w:t>他们能说出，对于一个只求所需的人，多小就足够了，但如何被供应那一点点，或如何确保得到它，并从烦恼的忧虑中得释放，他们却说不出来。</w:t>
      </w:r>
    </w:p>
    <w:p w14:paraId="154E133C">
      <w:pPr>
        <w:widowControl w:val="0"/>
        <w:numPr>
          <w:ilvl w:val="0"/>
          <w:numId w:val="0"/>
        </w:numPr>
        <w:jc w:val="both"/>
        <w:rPr>
          <w:rFonts w:hint="eastAsia"/>
        </w:rPr>
      </w:pPr>
    </w:p>
    <w:p w14:paraId="2793B121">
      <w:pPr>
        <w:widowControl w:val="0"/>
        <w:numPr>
          <w:ilvl w:val="0"/>
          <w:numId w:val="0"/>
        </w:numPr>
        <w:jc w:val="both"/>
        <w:rPr>
          <w:rFonts w:hint="eastAsia"/>
        </w:rPr>
      </w:pPr>
      <w:r>
        <w:rPr>
          <w:rFonts w:hint="eastAsia"/>
        </w:rPr>
        <w:t>Now, truly it were a great point, to be well instructed in the former; and it is necessary for the due practice of the rule here given, touching necessary cares, first, to cut off cares unnecessary, to retrench all extravagant, superfluous desires.</w:t>
      </w:r>
    </w:p>
    <w:p w14:paraId="032C9A8D">
      <w:pPr>
        <w:widowControl w:val="0"/>
        <w:numPr>
          <w:ilvl w:val="0"/>
          <w:numId w:val="0"/>
        </w:numPr>
        <w:jc w:val="both"/>
        <w:rPr>
          <w:rFonts w:hint="eastAsia"/>
        </w:rPr>
      </w:pPr>
      <w:r>
        <w:rPr>
          <w:rFonts w:hint="eastAsia"/>
        </w:rPr>
        <w:t>如今，在前一方面得到好的教导，确是一件大事；并且，为要适当地实践这里所给的关于必要忧虑的规则，首先必须砍掉不必要的忧虑，削减所有奢侈、多余的欲望。</w:t>
      </w:r>
    </w:p>
    <w:p w14:paraId="0D0AD1A7">
      <w:pPr>
        <w:widowControl w:val="0"/>
        <w:numPr>
          <w:ilvl w:val="0"/>
          <w:numId w:val="0"/>
        </w:numPr>
        <w:jc w:val="both"/>
        <w:rPr>
          <w:rFonts w:hint="eastAsia"/>
        </w:rPr>
      </w:pPr>
    </w:p>
    <w:p w14:paraId="680C26B0">
      <w:pPr>
        <w:widowControl w:val="0"/>
        <w:numPr>
          <w:ilvl w:val="0"/>
          <w:numId w:val="0"/>
        </w:numPr>
        <w:jc w:val="both"/>
        <w:rPr>
          <w:rFonts w:hint="eastAsia"/>
        </w:rPr>
      </w:pPr>
      <w:r>
        <w:rPr>
          <w:rFonts w:hint="eastAsia"/>
        </w:rPr>
        <w:t>For, certainly, a great part of the troublous cares of men, relate merely to such things as have no other necessity in them, than what our disordered desires create, nor truly any real good in them, but what our fancy puts upon them.</w:t>
      </w:r>
    </w:p>
    <w:p w14:paraId="7982C504">
      <w:pPr>
        <w:widowControl w:val="0"/>
        <w:numPr>
          <w:ilvl w:val="0"/>
          <w:numId w:val="0"/>
        </w:numPr>
        <w:jc w:val="both"/>
        <w:rPr>
          <w:rFonts w:hint="eastAsia"/>
        </w:rPr>
      </w:pPr>
      <w:r>
        <w:rPr>
          <w:rFonts w:hint="eastAsia"/>
        </w:rPr>
        <w:t>因为，可以肯定的是，人们烦恼的忧虑，一大部分仅仅关乎那些除了我们混乱的欲望所创造出的必要性之外，并无其他必要性的事物，它们里面也并无任何真正的好处，除了我们幻想所加给它们的。</w:t>
      </w:r>
    </w:p>
    <w:p w14:paraId="733655E4">
      <w:pPr>
        <w:widowControl w:val="0"/>
        <w:numPr>
          <w:ilvl w:val="0"/>
          <w:numId w:val="0"/>
        </w:numPr>
        <w:jc w:val="both"/>
        <w:rPr>
          <w:rFonts w:hint="eastAsia"/>
        </w:rPr>
      </w:pPr>
    </w:p>
    <w:p w14:paraId="6F6056A3">
      <w:pPr>
        <w:widowControl w:val="0"/>
        <w:numPr>
          <w:ilvl w:val="0"/>
          <w:numId w:val="0"/>
        </w:numPr>
        <w:jc w:val="both"/>
        <w:rPr>
          <w:rFonts w:hint="eastAsia"/>
        </w:rPr>
      </w:pPr>
      <w:r>
        <w:rPr>
          <w:rFonts w:hint="eastAsia"/>
        </w:rPr>
        <w:t>Some are indeed forced to labour hard for their daily bread; but, undoubtedly, a great deal of the sweat and toil of the greatest part of men is about unnecessaries: ad supervacua sudatur.</w:t>
      </w:r>
    </w:p>
    <w:p w14:paraId="0F132C82">
      <w:pPr>
        <w:widowControl w:val="0"/>
        <w:numPr>
          <w:ilvl w:val="0"/>
          <w:numId w:val="0"/>
        </w:numPr>
        <w:jc w:val="both"/>
        <w:rPr>
          <w:rFonts w:hint="eastAsia"/>
        </w:rPr>
      </w:pPr>
      <w:r>
        <w:rPr>
          <w:rFonts w:hint="eastAsia"/>
        </w:rPr>
        <w:t>有些人确实被迫为日用的饮食辛勤劳作；但无疑地，大部分人的大量汗水和辛劳，都是为了不必要的事物：ad supervacua sudatur（拉丁文：为虚华之事劳碌）。</w:t>
      </w:r>
    </w:p>
    <w:p w14:paraId="4F172380">
      <w:pPr>
        <w:widowControl w:val="0"/>
        <w:numPr>
          <w:ilvl w:val="0"/>
          <w:numId w:val="0"/>
        </w:numPr>
        <w:jc w:val="both"/>
        <w:rPr>
          <w:rFonts w:hint="eastAsia"/>
        </w:rPr>
      </w:pPr>
    </w:p>
    <w:p w14:paraId="12E5E72E">
      <w:pPr>
        <w:widowControl w:val="0"/>
        <w:numPr>
          <w:ilvl w:val="0"/>
          <w:numId w:val="0"/>
        </w:numPr>
        <w:jc w:val="both"/>
        <w:rPr>
          <w:rFonts w:hint="eastAsia"/>
        </w:rPr>
      </w:pPr>
      <w:r>
        <w:rPr>
          <w:rFonts w:hint="eastAsia"/>
        </w:rPr>
        <w:t>Such an estate, so much by the year, such a place, so much honour, and esteem, and rank in the world,—these are the things that make some slaves to the humours of others, whom they court, and place their dependence on, for these ends; and those, possibly, to whom they are so enthralled, are themselves at as little liberty, but captivated to the humours of some others, either above them, or who being below them, may give accession, and furtherance to their ends of enrichment, advancement, or popularity.</w:t>
      </w:r>
    </w:p>
    <w:p w14:paraId="3B665D5A">
      <w:pPr>
        <w:widowControl w:val="0"/>
        <w:numPr>
          <w:ilvl w:val="0"/>
          <w:numId w:val="0"/>
        </w:numPr>
        <w:jc w:val="both"/>
        <w:rPr>
          <w:rFonts w:hint="eastAsia"/>
        </w:rPr>
      </w:pPr>
      <w:r>
        <w:rPr>
          <w:rFonts w:hint="eastAsia"/>
        </w:rPr>
        <w:t>这样的产业，每年这么多的收入，这样的地位，这么多的尊荣、尊重和世上的等级——这些事物使一些人成为他人的奴隶，为达此目的而奉承他们，依赖他们；而那些他们如此被其奴役的人，自己可能也同样没有自由，而是被其他一些人的喜好所俘虏，这些人或在他们之上，或在他们之下，却能帮助并促进他们致富、高升或得人望的目的。</w:t>
      </w:r>
    </w:p>
    <w:p w14:paraId="76271C2A">
      <w:pPr>
        <w:widowControl w:val="0"/>
        <w:numPr>
          <w:ilvl w:val="0"/>
          <w:numId w:val="0"/>
        </w:numPr>
        <w:jc w:val="both"/>
        <w:rPr>
          <w:rFonts w:hint="eastAsia"/>
        </w:rPr>
      </w:pPr>
    </w:p>
    <w:p w14:paraId="5825DC93">
      <w:pPr>
        <w:widowControl w:val="0"/>
        <w:numPr>
          <w:ilvl w:val="0"/>
          <w:numId w:val="0"/>
        </w:numPr>
        <w:jc w:val="both"/>
        <w:rPr>
          <w:rFonts w:hint="eastAsia"/>
        </w:rPr>
      </w:pPr>
      <w:r>
        <w:rPr>
          <w:rFonts w:hint="eastAsia"/>
        </w:rPr>
        <w:t>Men who are set on these things, forge necessities to themselves, and make vain things as necessary as food and raiment, resolving that they will have them, or fall in the chase, being wilfully and unavoidably bent on them.</w:t>
      </w:r>
    </w:p>
    <w:p w14:paraId="6F70F182">
      <w:pPr>
        <w:widowControl w:val="0"/>
        <w:numPr>
          <w:ilvl w:val="0"/>
          <w:numId w:val="0"/>
        </w:numPr>
        <w:jc w:val="both"/>
        <w:rPr>
          <w:rFonts w:hint="eastAsia"/>
        </w:rPr>
      </w:pPr>
      <w:r>
        <w:rPr>
          <w:rFonts w:hint="eastAsia"/>
        </w:rPr>
        <w:t>专注于这些事物的人，为自己捏造出种种必需，并使虚空之事变得如饮食衣裳般必要，决意要得着它们，否则就在追逐中倒下，他们是故意且不可避免地倾向于这些事物。</w:t>
      </w:r>
    </w:p>
    <w:p w14:paraId="7F238E27">
      <w:pPr>
        <w:widowControl w:val="0"/>
        <w:numPr>
          <w:ilvl w:val="0"/>
          <w:numId w:val="0"/>
        </w:numPr>
        <w:jc w:val="both"/>
        <w:rPr>
          <w:rFonts w:hint="eastAsia"/>
        </w:rPr>
      </w:pPr>
    </w:p>
    <w:p w14:paraId="34D30ED4">
      <w:pPr>
        <w:widowControl w:val="0"/>
        <w:numPr>
          <w:ilvl w:val="0"/>
          <w:numId w:val="0"/>
        </w:numPr>
        <w:jc w:val="both"/>
        <w:rPr>
          <w:rFonts w:hint="eastAsia"/>
        </w:rPr>
      </w:pPr>
      <w:r>
        <w:rPr>
          <w:rFonts w:hint="eastAsia"/>
        </w:rPr>
        <w:t>They that will be rich, says the Apostle (1 Tim. 6:9), who are resolved on it upon any terms, meet with terms hard enough,—they fall into temptation, and a snare, and into many foolish and hurtful lusts, which drown men in destruction and perdition.</w:t>
      </w:r>
    </w:p>
    <w:p w14:paraId="0C89C557">
      <w:pPr>
        <w:widowControl w:val="0"/>
        <w:numPr>
          <w:ilvl w:val="0"/>
          <w:numId w:val="0"/>
        </w:numPr>
        <w:jc w:val="both"/>
        <w:rPr>
          <w:rFonts w:hint="eastAsia"/>
        </w:rPr>
      </w:pPr>
      <w:r>
        <w:rPr>
          <w:rFonts w:hint="eastAsia"/>
        </w:rPr>
        <w:t>使徒说（提摩太前书6:9），那些想要发财的人，就是那些不惜任何代价决意如此的人，会遇到足够艰难的代价——他们就陷在迷惑、落在网罗和许多无知有害的私欲里，叫人沉在败坏和灭亡中。</w:t>
      </w:r>
    </w:p>
    <w:p w14:paraId="24D4F966">
      <w:pPr>
        <w:widowControl w:val="0"/>
        <w:numPr>
          <w:ilvl w:val="0"/>
          <w:numId w:val="0"/>
        </w:numPr>
        <w:jc w:val="both"/>
        <w:rPr>
          <w:rFonts w:hint="eastAsia"/>
        </w:rPr>
      </w:pPr>
    </w:p>
    <w:p w14:paraId="7B892408">
      <w:pPr>
        <w:widowControl w:val="0"/>
        <w:numPr>
          <w:ilvl w:val="0"/>
          <w:numId w:val="0"/>
        </w:numPr>
        <w:jc w:val="both"/>
        <w:rPr>
          <w:rFonts w:hint="eastAsia"/>
        </w:rPr>
      </w:pPr>
      <w:r>
        <w:rPr>
          <w:rFonts w:hint="eastAsia"/>
        </w:rPr>
        <w:t>Drown them: there is no recovering, but still they are plunged deeper and deeper.</w:t>
      </w:r>
    </w:p>
    <w:p w14:paraId="16F4AF81">
      <w:pPr>
        <w:widowControl w:val="0"/>
        <w:numPr>
          <w:ilvl w:val="0"/>
          <w:numId w:val="0"/>
        </w:numPr>
        <w:jc w:val="both"/>
        <w:rPr>
          <w:rFonts w:hint="eastAsia"/>
        </w:rPr>
      </w:pPr>
      <w:r>
        <w:rPr>
          <w:rFonts w:hint="eastAsia"/>
        </w:rPr>
        <w:t>叫他们沉溺：无法挽回，而是不断地越陷越深。</w:t>
      </w:r>
    </w:p>
    <w:p w14:paraId="3A15968D">
      <w:pPr>
        <w:widowControl w:val="0"/>
        <w:numPr>
          <w:ilvl w:val="0"/>
          <w:numId w:val="0"/>
        </w:numPr>
        <w:jc w:val="both"/>
        <w:rPr>
          <w:rFonts w:hint="eastAsia"/>
        </w:rPr>
      </w:pPr>
    </w:p>
    <w:p w14:paraId="3F9F740D">
      <w:pPr>
        <w:widowControl w:val="0"/>
        <w:numPr>
          <w:ilvl w:val="0"/>
          <w:numId w:val="0"/>
        </w:numPr>
        <w:jc w:val="both"/>
        <w:rPr>
          <w:rFonts w:hint="eastAsia"/>
        </w:rPr>
      </w:pPr>
      <w:r>
        <w:rPr>
          <w:rFonts w:hint="eastAsia"/>
        </w:rPr>
        <w:t>Foolish lusts; unreasonable, childish desires; after one bargain, such another, and after one sin, another to make even, and somewhat then to keep that whole, and so on without end.</w:t>
      </w:r>
    </w:p>
    <w:p w14:paraId="29BF60C5">
      <w:pPr>
        <w:widowControl w:val="0"/>
        <w:numPr>
          <w:ilvl w:val="0"/>
          <w:numId w:val="0"/>
        </w:numPr>
        <w:jc w:val="both"/>
        <w:rPr>
          <w:rFonts w:hint="eastAsia"/>
        </w:rPr>
      </w:pPr>
      <w:r>
        <w:rPr>
          <w:rFonts w:hint="eastAsia"/>
        </w:rPr>
        <w:t>无知的私欲；不合理的、幼稚的欲望；一笔交易之后，又来另一笔，一个罪之后，又犯另一个罪来扯平，然后又做些什么来保全，如此无休无止。</w:t>
      </w:r>
    </w:p>
    <w:p w14:paraId="0FF85C14">
      <w:pPr>
        <w:widowControl w:val="0"/>
        <w:numPr>
          <w:ilvl w:val="0"/>
          <w:numId w:val="0"/>
        </w:numPr>
        <w:jc w:val="both"/>
        <w:rPr>
          <w:rFonts w:hint="eastAsia"/>
        </w:rPr>
      </w:pPr>
    </w:p>
    <w:p w14:paraId="4ACB1E1B">
      <w:pPr>
        <w:widowControl w:val="0"/>
        <w:numPr>
          <w:ilvl w:val="0"/>
          <w:numId w:val="0"/>
        </w:numPr>
        <w:jc w:val="both"/>
        <w:rPr>
          <w:rFonts w:hint="eastAsia"/>
        </w:rPr>
      </w:pPr>
      <w:r>
        <w:rPr>
          <w:rFonts w:hint="eastAsia"/>
        </w:rPr>
        <w:t>If their hearts are set upon purchase and land, still some house or neighbour-field, some Naboth's vineyard is in their eyes, and all the rest is nothing without that, which discovers the madness of this humour, this dropsy-thirst.</w:t>
      </w:r>
    </w:p>
    <w:p w14:paraId="5C3CAB09">
      <w:pPr>
        <w:widowControl w:val="0"/>
        <w:numPr>
          <w:ilvl w:val="0"/>
          <w:numId w:val="0"/>
        </w:numPr>
        <w:jc w:val="both"/>
        <w:rPr>
          <w:rFonts w:hint="eastAsia"/>
        </w:rPr>
      </w:pPr>
      <w:r>
        <w:rPr>
          <w:rFonts w:hint="eastAsia"/>
        </w:rPr>
        <w:t>如果他们的心专注于购置地产，总有某间房屋或邻近的田地，某个拿伯的葡萄园在他们眼中，没有那个，其余的一切都算不得什么，这揭示了这种癖好的疯狂，这种水肿般的渴求。</w:t>
      </w:r>
    </w:p>
    <w:p w14:paraId="458DA119">
      <w:pPr>
        <w:widowControl w:val="0"/>
        <w:numPr>
          <w:ilvl w:val="0"/>
          <w:numId w:val="0"/>
        </w:numPr>
        <w:jc w:val="both"/>
        <w:rPr>
          <w:rFonts w:hint="eastAsia"/>
        </w:rPr>
      </w:pPr>
    </w:p>
    <w:p w14:paraId="4FCD8A90">
      <w:pPr>
        <w:widowControl w:val="0"/>
        <w:numPr>
          <w:ilvl w:val="0"/>
          <w:numId w:val="0"/>
        </w:numPr>
        <w:jc w:val="both"/>
        <w:rPr>
          <w:rFonts w:hint="eastAsia"/>
        </w:rPr>
      </w:pPr>
      <w:r>
        <w:rPr>
          <w:rFonts w:hint="eastAsia"/>
        </w:rPr>
        <w:t>And this is the first thing, indeed, to be looked to, that our desires and cares be brought to a due compass.</w:t>
      </w:r>
    </w:p>
    <w:p w14:paraId="3CAAA4B6">
      <w:pPr>
        <w:widowControl w:val="0"/>
        <w:numPr>
          <w:ilvl w:val="0"/>
          <w:numId w:val="0"/>
        </w:numPr>
        <w:jc w:val="both"/>
        <w:rPr>
          <w:rFonts w:hint="eastAsia"/>
        </w:rPr>
      </w:pPr>
      <w:r>
        <w:rPr>
          <w:rFonts w:hint="eastAsia"/>
        </w:rPr>
        <w:t>这确实是首先要留意的，即我们的欲望和忧虑，要被带到一个合宜的范围之内。</w:t>
      </w:r>
    </w:p>
    <w:p w14:paraId="2335FAD3">
      <w:pPr>
        <w:widowControl w:val="0"/>
        <w:numPr>
          <w:ilvl w:val="0"/>
          <w:numId w:val="0"/>
        </w:numPr>
        <w:jc w:val="both"/>
        <w:rPr>
          <w:rFonts w:hint="eastAsia"/>
        </w:rPr>
      </w:pPr>
    </w:p>
    <w:p w14:paraId="4A9EB6BD">
      <w:pPr>
        <w:widowControl w:val="0"/>
        <w:numPr>
          <w:ilvl w:val="0"/>
          <w:numId w:val="0"/>
        </w:numPr>
        <w:jc w:val="both"/>
        <w:rPr>
          <w:rFonts w:hint="eastAsia"/>
        </w:rPr>
      </w:pPr>
      <w:r>
        <w:rPr>
          <w:rFonts w:hint="eastAsia"/>
        </w:rPr>
        <w:t>And what would we have?</w:t>
      </w:r>
    </w:p>
    <w:p w14:paraId="3FB3D983">
      <w:pPr>
        <w:widowControl w:val="0"/>
        <w:numPr>
          <w:ilvl w:val="0"/>
          <w:numId w:val="0"/>
        </w:numPr>
        <w:jc w:val="both"/>
        <w:rPr>
          <w:rFonts w:hint="eastAsia"/>
        </w:rPr>
      </w:pPr>
      <w:r>
        <w:rPr>
          <w:rFonts w:hint="eastAsia"/>
        </w:rPr>
        <w:t>我们到底想要什么？</w:t>
      </w:r>
    </w:p>
    <w:p w14:paraId="487BD258">
      <w:pPr>
        <w:widowControl w:val="0"/>
        <w:numPr>
          <w:ilvl w:val="0"/>
          <w:numId w:val="0"/>
        </w:numPr>
        <w:jc w:val="both"/>
        <w:rPr>
          <w:rFonts w:hint="eastAsia"/>
        </w:rPr>
      </w:pPr>
    </w:p>
    <w:p w14:paraId="5A8612F4">
      <w:pPr>
        <w:widowControl w:val="0"/>
        <w:numPr>
          <w:ilvl w:val="0"/>
          <w:numId w:val="0"/>
        </w:numPr>
        <w:jc w:val="both"/>
        <w:rPr>
          <w:rFonts w:hint="eastAsia"/>
        </w:rPr>
      </w:pPr>
      <w:r>
        <w:rPr>
          <w:rFonts w:hint="eastAsia"/>
        </w:rPr>
        <w:t>Think we that contentment lies in so much, and no less?</w:t>
      </w:r>
    </w:p>
    <w:p w14:paraId="727E0A9B">
      <w:pPr>
        <w:widowControl w:val="0"/>
        <w:numPr>
          <w:ilvl w:val="0"/>
          <w:numId w:val="0"/>
        </w:numPr>
        <w:jc w:val="both"/>
        <w:rPr>
          <w:rFonts w:hint="eastAsia"/>
        </w:rPr>
      </w:pPr>
      <w:r>
        <w:rPr>
          <w:rFonts w:hint="eastAsia"/>
        </w:rPr>
        <w:t>我们以为满足就在于拥有那么多，不能再少吗？</w:t>
      </w:r>
    </w:p>
    <w:p w14:paraId="4DC6AC28">
      <w:pPr>
        <w:widowControl w:val="0"/>
        <w:numPr>
          <w:ilvl w:val="0"/>
          <w:numId w:val="0"/>
        </w:numPr>
        <w:jc w:val="both"/>
        <w:rPr>
          <w:rFonts w:hint="eastAsia"/>
        </w:rPr>
      </w:pPr>
    </w:p>
    <w:p w14:paraId="7806825F">
      <w:pPr>
        <w:widowControl w:val="0"/>
        <w:numPr>
          <w:ilvl w:val="0"/>
          <w:numId w:val="0"/>
        </w:numPr>
        <w:jc w:val="both"/>
        <w:rPr>
          <w:rFonts w:hint="eastAsia"/>
        </w:rPr>
      </w:pPr>
      <w:r>
        <w:rPr>
          <w:rFonts w:hint="eastAsia"/>
        </w:rPr>
        <w:t>When that is attained, it shall appear as far off as before.</w:t>
      </w:r>
    </w:p>
    <w:p w14:paraId="06A2AD53">
      <w:pPr>
        <w:widowControl w:val="0"/>
        <w:numPr>
          <w:ilvl w:val="0"/>
          <w:numId w:val="0"/>
        </w:numPr>
        <w:jc w:val="both"/>
        <w:rPr>
          <w:rFonts w:hint="eastAsia"/>
        </w:rPr>
      </w:pPr>
      <w:r>
        <w:rPr>
          <w:rFonts w:hint="eastAsia"/>
        </w:rPr>
        <w:t>当达到那个目标时，满足感将显得和以前一样遥远。</w:t>
      </w:r>
    </w:p>
    <w:p w14:paraId="762CEC7C">
      <w:pPr>
        <w:widowControl w:val="0"/>
        <w:numPr>
          <w:ilvl w:val="0"/>
          <w:numId w:val="0"/>
        </w:numPr>
        <w:jc w:val="both"/>
        <w:rPr>
          <w:rFonts w:hint="eastAsia"/>
        </w:rPr>
      </w:pPr>
    </w:p>
    <w:p w14:paraId="07189BF6">
      <w:pPr>
        <w:widowControl w:val="0"/>
        <w:numPr>
          <w:ilvl w:val="0"/>
          <w:numId w:val="0"/>
        </w:numPr>
        <w:jc w:val="both"/>
        <w:rPr>
          <w:rFonts w:hint="eastAsia"/>
        </w:rPr>
      </w:pPr>
      <w:r>
        <w:rPr>
          <w:rFonts w:hint="eastAsia"/>
        </w:rPr>
        <w:t>When children are at the foot of a high hill, they think it reaches the heavens, and yet, if they were there, they would find themselves as far off as before, or at least not sensibly nearer.</w:t>
      </w:r>
    </w:p>
    <w:p w14:paraId="7962E83F">
      <w:pPr>
        <w:widowControl w:val="0"/>
        <w:numPr>
          <w:ilvl w:val="0"/>
          <w:numId w:val="0"/>
        </w:numPr>
        <w:jc w:val="both"/>
        <w:rPr>
          <w:rFonts w:hint="eastAsia"/>
        </w:rPr>
      </w:pPr>
      <w:r>
        <w:rPr>
          <w:rFonts w:hint="eastAsia"/>
        </w:rPr>
        <w:t>当孩子们在高山脚下时，他们以为山顶触及诸天，然而，如果他们到了那里，会发现自己和以前一样远，或者至少没有明显地更近。</w:t>
      </w:r>
    </w:p>
    <w:p w14:paraId="3543E89B">
      <w:pPr>
        <w:widowControl w:val="0"/>
        <w:numPr>
          <w:ilvl w:val="0"/>
          <w:numId w:val="0"/>
        </w:numPr>
        <w:jc w:val="both"/>
        <w:rPr>
          <w:rFonts w:hint="eastAsia"/>
        </w:rPr>
      </w:pPr>
    </w:p>
    <w:p w14:paraId="4F002FBF">
      <w:pPr>
        <w:widowControl w:val="0"/>
        <w:numPr>
          <w:ilvl w:val="0"/>
          <w:numId w:val="0"/>
        </w:numPr>
        <w:jc w:val="both"/>
        <w:rPr>
          <w:rFonts w:hint="eastAsia"/>
        </w:rPr>
      </w:pPr>
      <w:r>
        <w:rPr>
          <w:rFonts w:hint="eastAsia"/>
        </w:rPr>
        <w:t>Men think, Oh, had I this, I were well; and when it is reached, it is but an advanced standing from which to look higher, and spy out for some other thing.</w:t>
      </w:r>
    </w:p>
    <w:p w14:paraId="71351251">
      <w:pPr>
        <w:widowControl w:val="0"/>
        <w:numPr>
          <w:ilvl w:val="0"/>
          <w:numId w:val="0"/>
        </w:numPr>
        <w:jc w:val="both"/>
        <w:rPr>
          <w:rFonts w:hint="eastAsia"/>
        </w:rPr>
      </w:pPr>
      <w:r>
        <w:rPr>
          <w:rFonts w:hint="eastAsia"/>
        </w:rPr>
        <w:t>人们想，哦，我若有这个，我就好了；而当达到之后，那不过是一个更高的立足点，可以从那里看得更高，去寻觅其他的东西。</w:t>
      </w:r>
    </w:p>
    <w:p w14:paraId="2A1AB48D">
      <w:pPr>
        <w:widowControl w:val="0"/>
        <w:numPr>
          <w:ilvl w:val="0"/>
          <w:numId w:val="0"/>
        </w:numPr>
        <w:jc w:val="both"/>
        <w:rPr>
          <w:rFonts w:hint="eastAsia"/>
        </w:rPr>
      </w:pPr>
    </w:p>
    <w:p w14:paraId="5134DEA5">
      <w:pPr>
        <w:widowControl w:val="0"/>
        <w:numPr>
          <w:ilvl w:val="0"/>
          <w:numId w:val="0"/>
        </w:numPr>
        <w:jc w:val="both"/>
        <w:rPr>
          <w:rFonts w:hint="eastAsia"/>
        </w:rPr>
      </w:pPr>
      <w:r>
        <w:rPr>
          <w:rFonts w:hint="eastAsia"/>
        </w:rPr>
        <w:t>We are indeed children in this, to think the good of our estate lies in the greatness, and not in the fitness of it for us.</w:t>
      </w:r>
    </w:p>
    <w:p w14:paraId="735853D6">
      <w:pPr>
        <w:widowControl w:val="0"/>
        <w:numPr>
          <w:ilvl w:val="0"/>
          <w:numId w:val="0"/>
        </w:numPr>
        <w:jc w:val="both"/>
        <w:rPr>
          <w:rFonts w:hint="eastAsia"/>
        </w:rPr>
      </w:pPr>
      <w:r>
        <w:rPr>
          <w:rFonts w:hint="eastAsia"/>
        </w:rPr>
        <w:t>我们在这事上确实是孩童，以为我们产业的好处在于其巨大，而不在于它对我们的适切性。</w:t>
      </w:r>
    </w:p>
    <w:p w14:paraId="70A72BC7">
      <w:pPr>
        <w:widowControl w:val="0"/>
        <w:numPr>
          <w:ilvl w:val="0"/>
          <w:numId w:val="0"/>
        </w:numPr>
        <w:jc w:val="both"/>
        <w:rPr>
          <w:rFonts w:hint="eastAsia"/>
        </w:rPr>
      </w:pPr>
    </w:p>
    <w:p w14:paraId="65D73B24">
      <w:pPr>
        <w:widowControl w:val="0"/>
        <w:numPr>
          <w:ilvl w:val="0"/>
          <w:numId w:val="0"/>
        </w:numPr>
        <w:jc w:val="both"/>
        <w:rPr>
          <w:rFonts w:hint="eastAsia"/>
        </w:rPr>
      </w:pPr>
      <w:r>
        <w:rPr>
          <w:rFonts w:hint="eastAsia"/>
        </w:rPr>
        <w:t>He were a fool that would have his clothes so, and think the bigger and longer they were, they would please him the better.</w:t>
      </w:r>
    </w:p>
    <w:p w14:paraId="220B8326">
      <w:pPr>
        <w:widowControl w:val="0"/>
        <w:numPr>
          <w:ilvl w:val="0"/>
          <w:numId w:val="0"/>
        </w:numPr>
        <w:jc w:val="both"/>
        <w:rPr>
          <w:rFonts w:hint="eastAsia"/>
        </w:rPr>
      </w:pPr>
      <w:r>
        <w:rPr>
          <w:rFonts w:hint="eastAsia"/>
        </w:rPr>
        <w:t>若有人想要他的衣服如此，并以为越大越长就越能取悦他，那他就是个傻瓜。</w:t>
      </w:r>
    </w:p>
    <w:p w14:paraId="3B326239">
      <w:pPr>
        <w:widowControl w:val="0"/>
        <w:numPr>
          <w:ilvl w:val="0"/>
          <w:numId w:val="0"/>
        </w:numPr>
        <w:jc w:val="both"/>
        <w:rPr>
          <w:rFonts w:hint="eastAsia"/>
        </w:rPr>
      </w:pPr>
    </w:p>
    <w:p w14:paraId="34FA087A">
      <w:pPr>
        <w:widowControl w:val="0"/>
        <w:numPr>
          <w:ilvl w:val="0"/>
          <w:numId w:val="0"/>
        </w:numPr>
        <w:jc w:val="both"/>
        <w:rPr>
          <w:rFonts w:hint="eastAsia"/>
        </w:rPr>
      </w:pPr>
      <w:r>
        <w:rPr>
          <w:rFonts w:hint="eastAsia"/>
        </w:rPr>
        <w:t>And certainly, as in apparel, so in place and estate, and all outward things, their good lies not in their greatness, but in their fitness for us.</w:t>
      </w:r>
    </w:p>
    <w:p w14:paraId="1275B6E6">
      <w:pPr>
        <w:widowControl w:val="0"/>
        <w:numPr>
          <w:ilvl w:val="0"/>
          <w:numId w:val="0"/>
        </w:numPr>
        <w:jc w:val="both"/>
        <w:rPr>
          <w:rFonts w:hint="eastAsia"/>
        </w:rPr>
      </w:pPr>
      <w:r>
        <w:rPr>
          <w:rFonts w:hint="eastAsia"/>
        </w:rPr>
        <w:t>当然，如同在衣着上一样，在地位和产业，以及一切外在事物上，它们的好处不在于其巨大，而在于它们对我们的适切性。</w:t>
      </w:r>
    </w:p>
    <w:p w14:paraId="1DB64DD6">
      <w:pPr>
        <w:widowControl w:val="0"/>
        <w:numPr>
          <w:ilvl w:val="0"/>
          <w:numId w:val="0"/>
        </w:numPr>
        <w:jc w:val="both"/>
        <w:rPr>
          <w:rFonts w:hint="eastAsia"/>
        </w:rPr>
      </w:pPr>
    </w:p>
    <w:p w14:paraId="54500FAC">
      <w:pPr>
        <w:widowControl w:val="0"/>
        <w:numPr>
          <w:ilvl w:val="0"/>
          <w:numId w:val="0"/>
        </w:numPr>
        <w:jc w:val="both"/>
        <w:rPr>
          <w:rFonts w:hint="eastAsia"/>
        </w:rPr>
      </w:pPr>
      <w:r>
        <w:rPr>
          <w:rFonts w:hint="eastAsia"/>
        </w:rPr>
        <w:t>Our Saviour tells us expressly, that man's life consisteth not in the abundance of the things he possesseth. Luke 12:15.</w:t>
      </w:r>
    </w:p>
    <w:p w14:paraId="66BE2400">
      <w:pPr>
        <w:widowControl w:val="0"/>
        <w:numPr>
          <w:ilvl w:val="0"/>
          <w:numId w:val="0"/>
        </w:numPr>
        <w:jc w:val="both"/>
        <w:rPr>
          <w:rFonts w:hint="eastAsia"/>
        </w:rPr>
      </w:pPr>
      <w:r>
        <w:rPr>
          <w:rFonts w:hint="eastAsia"/>
        </w:rPr>
        <w:t>我们的救主明确地告诉我们，人的生命不在乎他所拥有的财物丰盛。路加福音12:15。</w:t>
      </w:r>
    </w:p>
    <w:p w14:paraId="625A43F5">
      <w:pPr>
        <w:widowControl w:val="0"/>
        <w:numPr>
          <w:ilvl w:val="0"/>
          <w:numId w:val="0"/>
        </w:numPr>
        <w:jc w:val="both"/>
        <w:rPr>
          <w:rFonts w:hint="eastAsia"/>
        </w:rPr>
      </w:pPr>
    </w:p>
    <w:p w14:paraId="170A2E25">
      <w:pPr>
        <w:widowControl w:val="0"/>
        <w:numPr>
          <w:ilvl w:val="0"/>
          <w:numId w:val="0"/>
        </w:numPr>
        <w:jc w:val="both"/>
        <w:rPr>
          <w:rFonts w:hint="eastAsia"/>
        </w:rPr>
      </w:pPr>
      <w:r>
        <w:rPr>
          <w:rFonts w:hint="eastAsia"/>
        </w:rPr>
        <w:t>Think you that great and rich persons live more content?</w:t>
      </w:r>
    </w:p>
    <w:p w14:paraId="4C842CF9">
      <w:pPr>
        <w:widowControl w:val="0"/>
        <w:numPr>
          <w:ilvl w:val="0"/>
          <w:numId w:val="0"/>
        </w:numPr>
        <w:jc w:val="both"/>
        <w:rPr>
          <w:rFonts w:hint="eastAsia"/>
        </w:rPr>
      </w:pPr>
      <w:r>
        <w:rPr>
          <w:rFonts w:hint="eastAsia"/>
        </w:rPr>
        <w:t>你以为尊大和富有的人活得更满足吗？</w:t>
      </w:r>
    </w:p>
    <w:p w14:paraId="57A07D28">
      <w:pPr>
        <w:widowControl w:val="0"/>
        <w:numPr>
          <w:ilvl w:val="0"/>
          <w:numId w:val="0"/>
        </w:numPr>
        <w:jc w:val="both"/>
        <w:rPr>
          <w:rFonts w:hint="eastAsia"/>
        </w:rPr>
      </w:pPr>
    </w:p>
    <w:p w14:paraId="2F717D00">
      <w:pPr>
        <w:widowControl w:val="0"/>
        <w:numPr>
          <w:ilvl w:val="0"/>
          <w:numId w:val="0"/>
        </w:numPr>
        <w:jc w:val="both"/>
        <w:rPr>
          <w:rFonts w:hint="eastAsia"/>
        </w:rPr>
      </w:pPr>
      <w:r>
        <w:rPr>
          <w:rFonts w:hint="eastAsia"/>
        </w:rPr>
        <w:t>Believe it not.</w:t>
      </w:r>
    </w:p>
    <w:p w14:paraId="503E74B0">
      <w:pPr>
        <w:widowControl w:val="0"/>
        <w:numPr>
          <w:ilvl w:val="0"/>
          <w:numId w:val="0"/>
        </w:numPr>
        <w:jc w:val="both"/>
        <w:rPr>
          <w:rFonts w:hint="eastAsia"/>
        </w:rPr>
      </w:pPr>
      <w:r>
        <w:rPr>
          <w:rFonts w:hint="eastAsia"/>
        </w:rPr>
        <w:t>不要相信。</w:t>
      </w:r>
    </w:p>
    <w:p w14:paraId="51A51EBD">
      <w:pPr>
        <w:widowControl w:val="0"/>
        <w:numPr>
          <w:ilvl w:val="0"/>
          <w:numId w:val="0"/>
        </w:numPr>
        <w:jc w:val="both"/>
        <w:rPr>
          <w:rFonts w:hint="eastAsia"/>
        </w:rPr>
      </w:pPr>
    </w:p>
    <w:p w14:paraId="0F3BC9AE">
      <w:pPr>
        <w:widowControl w:val="0"/>
        <w:numPr>
          <w:ilvl w:val="0"/>
          <w:numId w:val="0"/>
        </w:numPr>
        <w:jc w:val="both"/>
        <w:rPr>
          <w:rFonts w:hint="eastAsia"/>
        </w:rPr>
      </w:pPr>
      <w:r>
        <w:rPr>
          <w:rFonts w:hint="eastAsia"/>
        </w:rPr>
        <w:t>If they will deal freely, they can tell you the contrary: that there is nothing but a show in them, and that great estates and places have great grief and cares attending them, as shadows are proportioned to their bodies.</w:t>
      </w:r>
    </w:p>
    <w:p w14:paraId="422596C6">
      <w:pPr>
        <w:widowControl w:val="0"/>
        <w:numPr>
          <w:ilvl w:val="0"/>
          <w:numId w:val="0"/>
        </w:numPr>
        <w:jc w:val="both"/>
        <w:rPr>
          <w:rFonts w:hint="eastAsia"/>
        </w:rPr>
      </w:pPr>
      <w:r>
        <w:rPr>
          <w:rFonts w:hint="eastAsia"/>
        </w:rPr>
        <w:t>如果他们坦诚相告，他们会告诉你相反的情况：在他们里面不过是虚有其表，巨大的产业和地位都伴随着巨大的忧伤和忧虑，如同影子与身体成正比一样。</w:t>
      </w:r>
    </w:p>
    <w:p w14:paraId="5587970E">
      <w:pPr>
        <w:widowControl w:val="0"/>
        <w:numPr>
          <w:ilvl w:val="0"/>
          <w:numId w:val="0"/>
        </w:numPr>
        <w:jc w:val="both"/>
        <w:rPr>
          <w:rFonts w:hint="eastAsia"/>
        </w:rPr>
      </w:pPr>
    </w:p>
    <w:p w14:paraId="12804C97">
      <w:pPr>
        <w:widowControl w:val="0"/>
        <w:numPr>
          <w:ilvl w:val="0"/>
          <w:numId w:val="0"/>
        </w:numPr>
        <w:jc w:val="both"/>
        <w:rPr>
          <w:rFonts w:hint="eastAsia"/>
        </w:rPr>
      </w:pPr>
      <w:r>
        <w:rPr>
          <w:rFonts w:hint="eastAsia"/>
        </w:rPr>
        <w:t>And if they have no real crosses, luxury frames troubles to itself; like a variety of dishes corrupting the stomach, and causing variety of diseases.</w:t>
      </w:r>
    </w:p>
    <w:p w14:paraId="42EA62CC">
      <w:pPr>
        <w:widowControl w:val="0"/>
        <w:numPr>
          <w:ilvl w:val="0"/>
          <w:numId w:val="0"/>
        </w:numPr>
        <w:jc w:val="both"/>
        <w:rPr>
          <w:rFonts w:hint="eastAsia"/>
        </w:rPr>
      </w:pPr>
      <w:r>
        <w:rPr>
          <w:rFonts w:hint="eastAsia"/>
        </w:rPr>
        <w:t>如果他们没有真实的十字架，奢华本身就会为自己制造麻烦；就像多样的菜肴败坏了胃口，并导致多样的疾病。</w:t>
      </w:r>
    </w:p>
    <w:p w14:paraId="340DB437">
      <w:pPr>
        <w:widowControl w:val="0"/>
        <w:numPr>
          <w:ilvl w:val="0"/>
          <w:numId w:val="0"/>
        </w:numPr>
        <w:jc w:val="both"/>
        <w:rPr>
          <w:rFonts w:hint="eastAsia"/>
        </w:rPr>
      </w:pPr>
    </w:p>
    <w:p w14:paraId="07961952">
      <w:pPr>
        <w:widowControl w:val="0"/>
        <w:numPr>
          <w:ilvl w:val="0"/>
          <w:numId w:val="0"/>
        </w:numPr>
        <w:jc w:val="both"/>
        <w:rPr>
          <w:rFonts w:hint="eastAsia"/>
        </w:rPr>
      </w:pPr>
      <w:r>
        <w:rPr>
          <w:rFonts w:hint="eastAsia"/>
        </w:rPr>
        <w:t>And instead of need, they have fantastic vain discontents that will trouble men as much as greater, be it but this hawk flies not well, or that dog runs not well, to men whose hearts are in those games.</w:t>
      </w:r>
    </w:p>
    <w:p w14:paraId="0530B5E7">
      <w:pPr>
        <w:widowControl w:val="0"/>
        <w:numPr>
          <w:ilvl w:val="0"/>
          <w:numId w:val="0"/>
        </w:numPr>
        <w:jc w:val="both"/>
        <w:rPr>
          <w:rFonts w:hint="eastAsia"/>
        </w:rPr>
      </w:pPr>
      <w:r>
        <w:rPr>
          <w:rFonts w:hint="eastAsia"/>
        </w:rPr>
        <w:t>他们没有真正的需要，反而有幻想出来的虚空不满，这些不满会像更大的烦恼一样困扰人，哪怕只是这只鹰飞得不好，或那只狗跑得不好，对于心在这些游戏上的人来说。</w:t>
      </w:r>
    </w:p>
    <w:p w14:paraId="4AD9108B">
      <w:pPr>
        <w:widowControl w:val="0"/>
        <w:numPr>
          <w:ilvl w:val="0"/>
          <w:numId w:val="0"/>
        </w:numPr>
        <w:jc w:val="both"/>
        <w:rPr>
          <w:rFonts w:hint="eastAsia"/>
        </w:rPr>
      </w:pPr>
    </w:p>
    <w:p w14:paraId="00AAC49D">
      <w:pPr>
        <w:widowControl w:val="0"/>
        <w:numPr>
          <w:ilvl w:val="0"/>
          <w:numId w:val="0"/>
        </w:numPr>
        <w:jc w:val="both"/>
        <w:rPr>
          <w:rFonts w:hint="eastAsia"/>
        </w:rPr>
      </w:pPr>
      <w:r>
        <w:rPr>
          <w:rFonts w:hint="eastAsia"/>
        </w:rPr>
        <w:t>So then, I say, this is first to be regulated: all childish, vain, needless cares are to be discharged, and, as being unfit to cast on thy God, are to be quite cast out of thy heart.</w:t>
      </w:r>
    </w:p>
    <w:p w14:paraId="20F141FB">
      <w:pPr>
        <w:widowControl w:val="0"/>
        <w:numPr>
          <w:ilvl w:val="0"/>
          <w:numId w:val="0"/>
        </w:numPr>
        <w:jc w:val="both"/>
        <w:rPr>
          <w:rFonts w:hint="eastAsia"/>
        </w:rPr>
      </w:pPr>
      <w:r>
        <w:rPr>
          <w:rFonts w:hint="eastAsia"/>
        </w:rPr>
        <w:t>所以，我说，这首先要被规范：所有幼稚、虚空、不必要的忧虑都当被卸下，并且，因为它们不适合卸给你的神，就当完全从你心里丢弃。</w:t>
      </w:r>
    </w:p>
    <w:p w14:paraId="7E96F438">
      <w:pPr>
        <w:widowControl w:val="0"/>
        <w:numPr>
          <w:ilvl w:val="0"/>
          <w:numId w:val="0"/>
        </w:numPr>
        <w:jc w:val="both"/>
        <w:rPr>
          <w:rFonts w:hint="eastAsia"/>
        </w:rPr>
      </w:pPr>
    </w:p>
    <w:p w14:paraId="1A680AF8">
      <w:pPr>
        <w:widowControl w:val="0"/>
        <w:numPr>
          <w:ilvl w:val="0"/>
          <w:numId w:val="0"/>
        </w:numPr>
        <w:jc w:val="both"/>
        <w:rPr>
          <w:rFonts w:hint="eastAsia"/>
        </w:rPr>
      </w:pPr>
      <w:r>
        <w:rPr>
          <w:rFonts w:hint="eastAsia"/>
        </w:rPr>
        <w:t>Entertain no care at all but such as thou mayest put into God's hands, and make his on thy behalf; such as he will take off thy hand, and undertake for thee.</w:t>
      </w:r>
    </w:p>
    <w:p w14:paraId="3D42305D">
      <w:pPr>
        <w:widowControl w:val="0"/>
        <w:numPr>
          <w:ilvl w:val="0"/>
          <w:numId w:val="0"/>
        </w:numPr>
        <w:jc w:val="both"/>
        <w:rPr>
          <w:rFonts w:hint="eastAsia"/>
        </w:rPr>
      </w:pPr>
      <w:r>
        <w:rPr>
          <w:rFonts w:hint="eastAsia"/>
        </w:rPr>
        <w:t>不要怀有任何忧虑，除了那些你可以放在神手中，并使之成为祂为你所负的忧虑；那些祂会从你手中接过来，并为你承担的忧虑。</w:t>
      </w:r>
    </w:p>
    <w:p w14:paraId="4C7C96AC">
      <w:pPr>
        <w:widowControl w:val="0"/>
        <w:numPr>
          <w:ilvl w:val="0"/>
          <w:numId w:val="0"/>
        </w:numPr>
        <w:jc w:val="both"/>
        <w:rPr>
          <w:rFonts w:hint="eastAsia"/>
        </w:rPr>
      </w:pPr>
    </w:p>
    <w:p w14:paraId="6C9C2361">
      <w:pPr>
        <w:widowControl w:val="0"/>
        <w:numPr>
          <w:ilvl w:val="0"/>
          <w:numId w:val="0"/>
        </w:numPr>
        <w:jc w:val="both"/>
        <w:rPr>
          <w:rFonts w:hint="eastAsia"/>
        </w:rPr>
      </w:pPr>
      <w:r>
        <w:rPr>
          <w:rFonts w:hint="eastAsia"/>
        </w:rPr>
        <w:t>All needful lawful care, and that only, will he receive.</w:t>
      </w:r>
    </w:p>
    <w:p w14:paraId="75858C4A">
      <w:pPr>
        <w:widowControl w:val="0"/>
        <w:numPr>
          <w:ilvl w:val="0"/>
          <w:numId w:val="0"/>
        </w:numPr>
        <w:jc w:val="both"/>
        <w:rPr>
          <w:rFonts w:hint="eastAsia"/>
        </w:rPr>
      </w:pPr>
      <w:r>
        <w:rPr>
          <w:rFonts w:hint="eastAsia"/>
        </w:rPr>
        <w:t>所有必要且合法的忧虑，也唯有这些，祂才会收纳。</w:t>
      </w:r>
    </w:p>
    <w:p w14:paraId="76F88A20">
      <w:pPr>
        <w:widowControl w:val="0"/>
        <w:numPr>
          <w:ilvl w:val="0"/>
          <w:numId w:val="0"/>
        </w:numPr>
        <w:jc w:val="both"/>
        <w:rPr>
          <w:rFonts w:hint="eastAsia"/>
        </w:rPr>
      </w:pPr>
    </w:p>
    <w:p w14:paraId="6DB8A77A">
      <w:pPr>
        <w:widowControl w:val="0"/>
        <w:numPr>
          <w:ilvl w:val="0"/>
          <w:numId w:val="0"/>
        </w:numPr>
        <w:jc w:val="both"/>
        <w:rPr>
          <w:rFonts w:hint="eastAsia"/>
        </w:rPr>
      </w:pPr>
      <w:r>
        <w:rPr>
          <w:rFonts w:hint="eastAsia"/>
        </w:rPr>
        <w:t>So then, rid thyself quite of all that thou canst not take this course with, and then, without scruple, take confidently this course with all the rest.</w:t>
      </w:r>
    </w:p>
    <w:p w14:paraId="4B91771F">
      <w:pPr>
        <w:widowControl w:val="0"/>
        <w:numPr>
          <w:ilvl w:val="0"/>
          <w:numId w:val="0"/>
        </w:numPr>
        <w:jc w:val="both"/>
        <w:rPr>
          <w:rFonts w:hint="eastAsia"/>
        </w:rPr>
      </w:pPr>
      <w:r>
        <w:rPr>
          <w:rFonts w:hint="eastAsia"/>
        </w:rPr>
        <w:t>所以，你要完全摆脱所有你不能以此法处理的忧虑，然后，毫无顾忌地，对其余所有忧虑都自信地采取此法。</w:t>
      </w:r>
    </w:p>
    <w:p w14:paraId="1C0929EA">
      <w:pPr>
        <w:widowControl w:val="0"/>
        <w:numPr>
          <w:ilvl w:val="0"/>
          <w:numId w:val="0"/>
        </w:numPr>
        <w:jc w:val="both"/>
        <w:rPr>
          <w:rFonts w:hint="eastAsia"/>
        </w:rPr>
      </w:pPr>
    </w:p>
    <w:p w14:paraId="4AED849F">
      <w:pPr>
        <w:widowControl w:val="0"/>
        <w:numPr>
          <w:ilvl w:val="0"/>
          <w:numId w:val="0"/>
        </w:numPr>
        <w:jc w:val="both"/>
        <w:rPr>
          <w:rFonts w:hint="eastAsia"/>
        </w:rPr>
      </w:pPr>
      <w:r>
        <w:rPr>
          <w:rFonts w:hint="eastAsia"/>
        </w:rPr>
        <w:t>Seek a well-regulated, sober spirit.</w:t>
      </w:r>
    </w:p>
    <w:p w14:paraId="54159935">
      <w:pPr>
        <w:widowControl w:val="0"/>
        <w:numPr>
          <w:ilvl w:val="0"/>
          <w:numId w:val="0"/>
        </w:numPr>
        <w:jc w:val="both"/>
        <w:rPr>
          <w:rFonts w:hint="eastAsia"/>
        </w:rPr>
      </w:pPr>
      <w:r>
        <w:rPr>
          <w:rFonts w:hint="eastAsia"/>
        </w:rPr>
        <w:t>要寻求一个规范、清醒的灵。</w:t>
      </w:r>
    </w:p>
    <w:p w14:paraId="51F17D67">
      <w:pPr>
        <w:widowControl w:val="0"/>
        <w:numPr>
          <w:ilvl w:val="0"/>
          <w:numId w:val="0"/>
        </w:numPr>
        <w:jc w:val="both"/>
        <w:rPr>
          <w:rFonts w:hint="eastAsia"/>
        </w:rPr>
      </w:pPr>
    </w:p>
    <w:p w14:paraId="6119859A">
      <w:pPr>
        <w:widowControl w:val="0"/>
        <w:numPr>
          <w:ilvl w:val="0"/>
          <w:numId w:val="0"/>
        </w:numPr>
        <w:jc w:val="both"/>
        <w:rPr>
          <w:rFonts w:hint="eastAsia"/>
        </w:rPr>
      </w:pPr>
      <w:r>
        <w:rPr>
          <w:rFonts w:hint="eastAsia"/>
        </w:rPr>
        <w:t>In the things of this life, be content with food and raiment; not delicates, but food; not ornament, but raiment, τροφὴν οὺ τρυφὴν, σκεπάσματα οὐ κοσμήματα; and conclude, that what thy father carves to thee is best for thee, the fittest measure, for he knows it, and loves thee wisely.</w:t>
      </w:r>
    </w:p>
    <w:p w14:paraId="0759FB73">
      <w:pPr>
        <w:widowControl w:val="0"/>
        <w:numPr>
          <w:ilvl w:val="0"/>
          <w:numId w:val="0"/>
        </w:numPr>
        <w:jc w:val="both"/>
        <w:rPr>
          <w:rFonts w:hint="eastAsia"/>
        </w:rPr>
      </w:pPr>
      <w:r>
        <w:rPr>
          <w:rFonts w:hint="eastAsia"/>
        </w:rPr>
        <w:t>在今生之事上，要有衣有食就当知足；不是珍馐，而是食物；不是装饰，而是衣裳，τροφὴν οὺ τρυφὴν, σκεπάσματα οὐ κοσμήματα（希腊文：是食物而非珍馐，是遮盖而非装饰）；并下定论，你天父为你所定的份是对你最好的，是最合适的量度，因为祂知道，并且智慧地爱你。</w:t>
      </w:r>
    </w:p>
    <w:p w14:paraId="3A6D2946">
      <w:pPr>
        <w:widowControl w:val="0"/>
        <w:numPr>
          <w:ilvl w:val="0"/>
          <w:numId w:val="0"/>
        </w:numPr>
        <w:jc w:val="both"/>
        <w:rPr>
          <w:rFonts w:hint="eastAsia"/>
        </w:rPr>
      </w:pPr>
    </w:p>
    <w:p w14:paraId="543612A2">
      <w:pPr>
        <w:widowControl w:val="0"/>
        <w:numPr>
          <w:ilvl w:val="0"/>
          <w:numId w:val="0"/>
        </w:numPr>
        <w:jc w:val="both"/>
        <w:rPr>
          <w:rFonts w:hint="eastAsia"/>
        </w:rPr>
      </w:pPr>
      <w:r>
        <w:rPr>
          <w:rFonts w:hint="eastAsia"/>
        </w:rPr>
        <w:t>This course our Saviour would have thee take, Matt. 6:31; first, to cut off superfluous care, then, to turn over on thy God the care of what is necessary.</w:t>
      </w:r>
    </w:p>
    <w:p w14:paraId="613764AD">
      <w:pPr>
        <w:widowControl w:val="0"/>
        <w:numPr>
          <w:ilvl w:val="0"/>
          <w:numId w:val="0"/>
        </w:numPr>
        <w:jc w:val="both"/>
        <w:rPr>
          <w:rFonts w:hint="eastAsia"/>
        </w:rPr>
      </w:pPr>
      <w:r>
        <w:rPr>
          <w:rFonts w:hint="eastAsia"/>
        </w:rPr>
        <w:t>这是我们的救主要你采取的道路，马太福音6:31；首先，砍掉多余的忧虑，然后，将必要的忧虑转交给你神。</w:t>
      </w:r>
    </w:p>
    <w:p w14:paraId="3FC08A4A">
      <w:pPr>
        <w:widowControl w:val="0"/>
        <w:numPr>
          <w:ilvl w:val="0"/>
          <w:numId w:val="0"/>
        </w:numPr>
        <w:jc w:val="both"/>
        <w:rPr>
          <w:rFonts w:hint="eastAsia"/>
        </w:rPr>
      </w:pPr>
    </w:p>
    <w:p w14:paraId="0A216F02">
      <w:pPr>
        <w:widowControl w:val="0"/>
        <w:numPr>
          <w:ilvl w:val="0"/>
          <w:numId w:val="0"/>
        </w:numPr>
        <w:jc w:val="both"/>
        <w:rPr>
          <w:rFonts w:hint="eastAsia"/>
        </w:rPr>
      </w:pPr>
      <w:r>
        <w:rPr>
          <w:rFonts w:hint="eastAsia"/>
        </w:rPr>
        <w:t>He will look to that, thou hast him engaged; and he can and will give thee beyond that, if he sees it fit.</w:t>
      </w:r>
    </w:p>
    <w:p w14:paraId="32CA03BE">
      <w:pPr>
        <w:widowControl w:val="0"/>
        <w:numPr>
          <w:ilvl w:val="0"/>
          <w:numId w:val="0"/>
        </w:numPr>
        <w:jc w:val="both"/>
        <w:rPr>
          <w:rFonts w:hint="eastAsia"/>
        </w:rPr>
      </w:pPr>
      <w:r>
        <w:rPr>
          <w:rFonts w:hint="eastAsia"/>
        </w:rPr>
        <w:t>祂会照管那事，你已使祂有此责任；并且，如果祂看为合宜，祂能够也将会给你超过那所需的。</w:t>
      </w:r>
    </w:p>
    <w:p w14:paraId="46BB5E74">
      <w:pPr>
        <w:widowControl w:val="0"/>
        <w:numPr>
          <w:ilvl w:val="0"/>
          <w:numId w:val="0"/>
        </w:numPr>
        <w:jc w:val="both"/>
        <w:rPr>
          <w:rFonts w:hint="eastAsia"/>
        </w:rPr>
      </w:pPr>
    </w:p>
    <w:p w14:paraId="5168A900">
      <w:pPr>
        <w:widowControl w:val="0"/>
        <w:numPr>
          <w:ilvl w:val="0"/>
          <w:numId w:val="0"/>
        </w:numPr>
        <w:jc w:val="both"/>
        <w:rPr>
          <w:rFonts w:hint="eastAsia"/>
        </w:rPr>
      </w:pPr>
      <w:r>
        <w:rPr>
          <w:rFonts w:hint="eastAsia"/>
        </w:rPr>
        <w:t>Only, this is required of thee, to refer the matter to his discretion entirely.</w:t>
      </w:r>
    </w:p>
    <w:p w14:paraId="6B057D03">
      <w:pPr>
        <w:widowControl w:val="0"/>
        <w:numPr>
          <w:ilvl w:val="0"/>
          <w:numId w:val="0"/>
        </w:numPr>
        <w:jc w:val="both"/>
        <w:rPr>
          <w:rFonts w:hint="eastAsia"/>
        </w:rPr>
      </w:pPr>
      <w:r>
        <w:rPr>
          <w:rFonts w:hint="eastAsia"/>
        </w:rPr>
        <w:t>只是，这要求你，将事情完全交由祂的判断。</w:t>
      </w:r>
    </w:p>
    <w:p w14:paraId="5B138C1B">
      <w:pPr>
        <w:widowControl w:val="0"/>
        <w:numPr>
          <w:ilvl w:val="0"/>
          <w:numId w:val="0"/>
        </w:numPr>
        <w:jc w:val="both"/>
        <w:rPr>
          <w:rFonts w:hint="eastAsia"/>
        </w:rPr>
      </w:pPr>
    </w:p>
    <w:p w14:paraId="2ABE32E8">
      <w:pPr>
        <w:widowControl w:val="0"/>
        <w:numPr>
          <w:ilvl w:val="0"/>
          <w:numId w:val="0"/>
        </w:numPr>
        <w:jc w:val="both"/>
        <w:rPr>
          <w:rFonts w:hint="eastAsia"/>
        </w:rPr>
      </w:pPr>
      <w:r>
        <w:rPr>
          <w:rFonts w:hint="eastAsia"/>
        </w:rPr>
        <w:t>Now, in thy thus well-regulated affairs and desires, there is a diligent care and study of thy duty; this he lays on thee.</w:t>
      </w:r>
    </w:p>
    <w:p w14:paraId="2A4C5FD0">
      <w:pPr>
        <w:widowControl w:val="0"/>
        <w:numPr>
          <w:ilvl w:val="0"/>
          <w:numId w:val="0"/>
        </w:numPr>
        <w:jc w:val="both"/>
        <w:rPr>
          <w:rFonts w:hint="eastAsia"/>
        </w:rPr>
      </w:pPr>
      <w:r>
        <w:rPr>
          <w:rFonts w:hint="eastAsia"/>
        </w:rPr>
        <w:t>如今，在你这样被妥善规范的事务和愿望中，有一种对你本分的勤勉关怀和学习；这是祂加在你身上的。</w:t>
      </w:r>
    </w:p>
    <w:p w14:paraId="20D31CD7">
      <w:pPr>
        <w:widowControl w:val="0"/>
        <w:numPr>
          <w:ilvl w:val="0"/>
          <w:numId w:val="0"/>
        </w:numPr>
        <w:jc w:val="both"/>
        <w:rPr>
          <w:rFonts w:hint="eastAsia"/>
        </w:rPr>
      </w:pPr>
    </w:p>
    <w:p w14:paraId="47941746">
      <w:pPr>
        <w:widowControl w:val="0"/>
        <w:numPr>
          <w:ilvl w:val="0"/>
          <w:numId w:val="0"/>
        </w:numPr>
        <w:jc w:val="both"/>
        <w:rPr>
          <w:rFonts w:hint="eastAsia"/>
        </w:rPr>
      </w:pPr>
      <w:r>
        <w:rPr>
          <w:rFonts w:hint="eastAsia"/>
        </w:rPr>
        <w:t>There is a care of support in the work, and of the success of it; this thou oughtest to lay on him.</w:t>
      </w:r>
    </w:p>
    <w:p w14:paraId="0EA752BB">
      <w:pPr>
        <w:widowControl w:val="0"/>
        <w:numPr>
          <w:ilvl w:val="0"/>
          <w:numId w:val="0"/>
        </w:numPr>
        <w:jc w:val="both"/>
        <w:rPr>
          <w:rFonts w:hint="eastAsia"/>
        </w:rPr>
      </w:pPr>
      <w:r>
        <w:rPr>
          <w:rFonts w:hint="eastAsia"/>
        </w:rPr>
        <w:t>有一种对工作中支持的关怀，和对工作成功的关怀；这你应当卸给祂。</w:t>
      </w:r>
    </w:p>
    <w:p w14:paraId="149C2814">
      <w:pPr>
        <w:widowControl w:val="0"/>
        <w:numPr>
          <w:ilvl w:val="0"/>
          <w:numId w:val="0"/>
        </w:numPr>
        <w:jc w:val="both"/>
        <w:rPr>
          <w:rFonts w:hint="eastAsia"/>
        </w:rPr>
      </w:pPr>
    </w:p>
    <w:p w14:paraId="4D0563F8">
      <w:pPr>
        <w:widowControl w:val="0"/>
        <w:numPr>
          <w:ilvl w:val="0"/>
          <w:numId w:val="0"/>
        </w:numPr>
        <w:jc w:val="both"/>
        <w:rPr>
          <w:rFonts w:hint="eastAsia"/>
        </w:rPr>
      </w:pPr>
      <w:r>
        <w:rPr>
          <w:rFonts w:hint="eastAsia"/>
        </w:rPr>
        <w:t>And so, indeed, all the care is turned off from thee upon him, even that of duty, which from him lies on us.</w:t>
      </w:r>
    </w:p>
    <w:p w14:paraId="6077F68E">
      <w:pPr>
        <w:widowControl w:val="0"/>
        <w:numPr>
          <w:ilvl w:val="0"/>
          <w:numId w:val="0"/>
        </w:numPr>
        <w:jc w:val="both"/>
        <w:rPr>
          <w:rFonts w:hint="eastAsia"/>
        </w:rPr>
      </w:pPr>
      <w:r>
        <w:rPr>
          <w:rFonts w:hint="eastAsia"/>
        </w:rPr>
        <w:t>所以，事实上，所有的忧虑都从你身上转到祂身上了，甚至连本分的忧虑，那从祂而来加在我们身上的，也是如此。</w:t>
      </w:r>
    </w:p>
    <w:p w14:paraId="18D2752E">
      <w:pPr>
        <w:widowControl w:val="0"/>
        <w:numPr>
          <w:ilvl w:val="0"/>
          <w:numId w:val="0"/>
        </w:numPr>
        <w:jc w:val="both"/>
        <w:rPr>
          <w:rFonts w:hint="eastAsia"/>
        </w:rPr>
      </w:pPr>
    </w:p>
    <w:p w14:paraId="25FB9533">
      <w:pPr>
        <w:widowControl w:val="0"/>
        <w:numPr>
          <w:ilvl w:val="0"/>
          <w:numId w:val="0"/>
        </w:numPr>
        <w:jc w:val="both"/>
        <w:rPr>
          <w:rFonts w:hint="eastAsia"/>
        </w:rPr>
      </w:pPr>
      <w:r>
        <w:rPr>
          <w:rFonts w:hint="eastAsia"/>
        </w:rPr>
        <w:t>We offer our service, but for skill and strength to discharge it, that care we lay on him, and he allows us to do so; and then, for the event and success, with that we trust him entirely.</w:t>
      </w:r>
    </w:p>
    <w:p w14:paraId="684058E5">
      <w:pPr>
        <w:widowControl w:val="0"/>
        <w:numPr>
          <w:ilvl w:val="0"/>
          <w:numId w:val="0"/>
        </w:numPr>
        <w:jc w:val="both"/>
        <w:rPr>
          <w:rFonts w:hint="eastAsia"/>
        </w:rPr>
      </w:pPr>
      <w:r>
        <w:rPr>
          <w:rFonts w:hint="eastAsia"/>
        </w:rPr>
        <w:t>我们献上我们的服事，但为要有技巧和力量去履行，那忧虑我们卸给祂，而祂也允许我们这么做；然后，至于结果和成功，我们完全信靠祂。</w:t>
      </w:r>
    </w:p>
    <w:p w14:paraId="76144582">
      <w:pPr>
        <w:widowControl w:val="0"/>
        <w:numPr>
          <w:ilvl w:val="0"/>
          <w:numId w:val="0"/>
        </w:numPr>
        <w:jc w:val="both"/>
        <w:rPr>
          <w:rFonts w:hint="eastAsia"/>
        </w:rPr>
      </w:pPr>
    </w:p>
    <w:p w14:paraId="1634DF84">
      <w:pPr>
        <w:widowControl w:val="0"/>
        <w:numPr>
          <w:ilvl w:val="0"/>
          <w:numId w:val="0"/>
        </w:numPr>
        <w:jc w:val="both"/>
        <w:rPr>
          <w:rFonts w:hint="eastAsia"/>
        </w:rPr>
      </w:pPr>
      <w:r>
        <w:rPr>
          <w:rFonts w:hint="eastAsia"/>
        </w:rPr>
        <w:t>And this is the way to walk contentedly and cheerfully homewards, leaning and resting all the way on him, who is both our guide and our strength, who hath us and all our good in his gracious hand.</w:t>
      </w:r>
    </w:p>
    <w:p w14:paraId="2F47AEA8">
      <w:pPr>
        <w:widowControl w:val="0"/>
        <w:numPr>
          <w:ilvl w:val="0"/>
          <w:numId w:val="0"/>
        </w:numPr>
        <w:jc w:val="both"/>
        <w:rPr>
          <w:rFonts w:hint="eastAsia"/>
        </w:rPr>
      </w:pPr>
      <w:r>
        <w:rPr>
          <w:rFonts w:hint="eastAsia"/>
        </w:rPr>
        <w:t>这就是心满意足、欢欢喜喜地走回家的路，一路上倚靠并安歇在祂身上，祂既是我们的引导，也是我们的力量，祂用祂恩典的手托住我们和我们一切的好处。</w:t>
      </w:r>
    </w:p>
    <w:p w14:paraId="19D4073E">
      <w:pPr>
        <w:widowControl w:val="0"/>
        <w:numPr>
          <w:ilvl w:val="0"/>
          <w:numId w:val="0"/>
        </w:numPr>
        <w:jc w:val="both"/>
        <w:rPr>
          <w:rFonts w:hint="eastAsia"/>
        </w:rPr>
      </w:pPr>
    </w:p>
    <w:p w14:paraId="551507E4">
      <w:pPr>
        <w:widowControl w:val="0"/>
        <w:numPr>
          <w:ilvl w:val="0"/>
          <w:numId w:val="0"/>
        </w:numPr>
        <w:jc w:val="both"/>
        <w:rPr>
          <w:rFonts w:hint="eastAsia"/>
        </w:rPr>
      </w:pPr>
      <w:r>
        <w:rPr>
          <w:rFonts w:hint="eastAsia"/>
        </w:rPr>
        <w:t>Much zeal for him, and desire of his glory, minding our duty in relation to that, is the thing he requires, and while we are bending our whole care to that, he undertakes the care of us and our condition: as that king said to his favourite, when persuading him to fidelity and diligence in his statetrust, "Do my affairs, and I will do yours."</w:t>
      </w:r>
    </w:p>
    <w:p w14:paraId="0A100C0A">
      <w:pPr>
        <w:widowControl w:val="0"/>
        <w:numPr>
          <w:ilvl w:val="0"/>
          <w:numId w:val="0"/>
        </w:numPr>
        <w:jc w:val="both"/>
        <w:rPr>
          <w:rFonts w:hint="eastAsia"/>
        </w:rPr>
      </w:pPr>
      <w:r>
        <w:rPr>
          <w:rFonts w:hint="eastAsia"/>
        </w:rPr>
        <w:t>祂所要求的，是为祂大发热心，渴慕祂的荣耀，并顾念我们与此相关的本分，当我们全心专注于此时，祂就承担起对我们和我们境况的照管：正如那君王对他宠臣说的，劝他在国家托付上忠心勤勉时，“你办我的事，我就办你的事。”</w:t>
      </w:r>
    </w:p>
    <w:p w14:paraId="29AC1492">
      <w:pPr>
        <w:widowControl w:val="0"/>
        <w:numPr>
          <w:ilvl w:val="0"/>
          <w:numId w:val="0"/>
        </w:numPr>
        <w:jc w:val="both"/>
        <w:rPr>
          <w:rFonts w:hint="eastAsia"/>
        </w:rPr>
      </w:pPr>
    </w:p>
    <w:p w14:paraId="06F00529">
      <w:pPr>
        <w:widowControl w:val="0"/>
        <w:numPr>
          <w:ilvl w:val="0"/>
          <w:numId w:val="0"/>
        </w:numPr>
        <w:jc w:val="both"/>
        <w:rPr>
          <w:rFonts w:hint="eastAsia"/>
        </w:rPr>
      </w:pPr>
      <w:r>
        <w:rPr>
          <w:rFonts w:hint="eastAsia"/>
        </w:rPr>
        <w:t>Such a word directly hath St. Chrysostom: Σὺ μερίμνησιν τὰ τοῦ θεοῦ, και ὰ ὐτὸς μεριμνῆσει τὸ σὸν: If thou have a concern for the things that are God's, he will also be careful with thee and thine.</w:t>
      </w:r>
    </w:p>
    <w:p w14:paraId="39BE077A">
      <w:pPr>
        <w:widowControl w:val="0"/>
        <w:numPr>
          <w:ilvl w:val="0"/>
          <w:numId w:val="0"/>
        </w:numPr>
        <w:jc w:val="both"/>
        <w:rPr>
          <w:rFonts w:hint="eastAsia"/>
        </w:rPr>
      </w:pPr>
      <w:r>
        <w:rPr>
          <w:rFonts w:hint="eastAsia"/>
        </w:rPr>
        <w:t>圣屈梭多模直接说了这样的话：Σὺ μερίμνησιν τὰ τοῦ θεοῦ, και ὰ ὐτὸς μεριμνῆσει τὸ σὸν（希腊文）：你若顾念神的事，祂也必顾念你和你的事。</w:t>
      </w:r>
    </w:p>
    <w:p w14:paraId="7BF9BE4D">
      <w:pPr>
        <w:widowControl w:val="0"/>
        <w:numPr>
          <w:ilvl w:val="0"/>
          <w:numId w:val="0"/>
        </w:numPr>
        <w:jc w:val="both"/>
        <w:rPr>
          <w:rFonts w:hint="eastAsia"/>
        </w:rPr>
      </w:pPr>
    </w:p>
    <w:p w14:paraId="1FE89C3C">
      <w:pPr>
        <w:widowControl w:val="0"/>
        <w:numPr>
          <w:ilvl w:val="0"/>
          <w:numId w:val="0"/>
        </w:numPr>
        <w:jc w:val="both"/>
        <w:rPr>
          <w:rFonts w:hint="eastAsia"/>
        </w:rPr>
      </w:pPr>
      <w:r>
        <w:rPr>
          <w:rFonts w:hint="eastAsia"/>
        </w:rPr>
        <w:t>The care of duty thus carried, is sweet and light, doth not cut and divide the mind; it is united and gathered in God, and rests there, and walks in his hand all the way.</w:t>
      </w:r>
    </w:p>
    <w:p w14:paraId="09F67EEA">
      <w:pPr>
        <w:widowControl w:val="0"/>
        <w:numPr>
          <w:ilvl w:val="0"/>
          <w:numId w:val="0"/>
        </w:numPr>
        <w:jc w:val="both"/>
        <w:rPr>
          <w:rFonts w:hint="eastAsia"/>
        </w:rPr>
      </w:pPr>
      <w:r>
        <w:rPr>
          <w:rFonts w:hint="eastAsia"/>
        </w:rPr>
        <w:t>如此承担的本分之忧虑，是甘甜和轻省的，不切割和分散心思；它在神里面合一聚集，安歇在那里，并一路行在祂的手中。</w:t>
      </w:r>
    </w:p>
    <w:p w14:paraId="4385BDC4">
      <w:pPr>
        <w:widowControl w:val="0"/>
        <w:numPr>
          <w:ilvl w:val="0"/>
          <w:numId w:val="0"/>
        </w:numPr>
        <w:jc w:val="both"/>
        <w:rPr>
          <w:rFonts w:hint="eastAsia"/>
        </w:rPr>
      </w:pPr>
    </w:p>
    <w:p w14:paraId="4429D302">
      <w:pPr>
        <w:widowControl w:val="0"/>
        <w:numPr>
          <w:ilvl w:val="0"/>
          <w:numId w:val="0"/>
        </w:numPr>
        <w:jc w:val="both"/>
        <w:rPr>
          <w:rFonts w:hint="eastAsia"/>
        </w:rPr>
      </w:pPr>
      <w:r>
        <w:rPr>
          <w:rFonts w:hint="eastAsia"/>
        </w:rPr>
        <w:t>He bears the weight of all our works, and works them in us, and for us; and therein lies our peace, that he ordains for us. Isa. 26:12.</w:t>
      </w:r>
    </w:p>
    <w:p w14:paraId="1A05A586">
      <w:pPr>
        <w:widowControl w:val="0"/>
        <w:numPr>
          <w:ilvl w:val="0"/>
          <w:numId w:val="0"/>
        </w:numPr>
        <w:jc w:val="both"/>
        <w:rPr>
          <w:rFonts w:hint="eastAsia"/>
        </w:rPr>
      </w:pPr>
      <w:r>
        <w:rPr>
          <w:rFonts w:hint="eastAsia"/>
        </w:rPr>
        <w:t>祂担当我们一切工作的重担，并在我们里面、为我们作成；我们的平安就在于此，在于祂为我们所命定的。以赛亚书26:12。</w:t>
      </w:r>
    </w:p>
    <w:p w14:paraId="35618B9D">
      <w:pPr>
        <w:widowControl w:val="0"/>
        <w:numPr>
          <w:ilvl w:val="0"/>
          <w:numId w:val="0"/>
        </w:numPr>
        <w:jc w:val="both"/>
        <w:rPr>
          <w:rFonts w:hint="eastAsia"/>
        </w:rPr>
      </w:pPr>
    </w:p>
    <w:p w14:paraId="70B6E0C7">
      <w:pPr>
        <w:widowControl w:val="0"/>
        <w:numPr>
          <w:ilvl w:val="0"/>
          <w:numId w:val="0"/>
        </w:numPr>
        <w:jc w:val="both"/>
        <w:rPr>
          <w:rFonts w:hint="eastAsia"/>
        </w:rPr>
      </w:pPr>
      <w:r>
        <w:rPr>
          <w:rFonts w:hint="eastAsia"/>
        </w:rPr>
        <w:t>If thou wouldst shake off the yoke of obedience, thou art likewise to be shaken off thyself; but if, in humble diligence in the ways of God, thou walk on in his strength, there is nothing that concerns thee and thy work, but he will take the charge and care of, thyself and all thine interests.</w:t>
      </w:r>
    </w:p>
    <w:p w14:paraId="7C17486F">
      <w:pPr>
        <w:widowControl w:val="0"/>
        <w:numPr>
          <w:ilvl w:val="0"/>
          <w:numId w:val="0"/>
        </w:numPr>
        <w:jc w:val="both"/>
        <w:rPr>
          <w:rFonts w:hint="eastAsia"/>
        </w:rPr>
      </w:pPr>
      <w:r>
        <w:rPr>
          <w:rFonts w:hint="eastAsia"/>
        </w:rPr>
        <w:t>你若想摆脱顺服的轭，你自身也同样要被摆脱；但你若在神的道上谦卑勤勉，靠祂的力量前行，就没有一件关乎你和你的工作的事，祂不为你自己和你一切的益处负责和照管。</w:t>
      </w:r>
    </w:p>
    <w:p w14:paraId="04620028">
      <w:pPr>
        <w:widowControl w:val="0"/>
        <w:numPr>
          <w:ilvl w:val="0"/>
          <w:numId w:val="0"/>
        </w:numPr>
        <w:jc w:val="both"/>
        <w:rPr>
          <w:rFonts w:hint="eastAsia"/>
        </w:rPr>
      </w:pPr>
    </w:p>
    <w:p w14:paraId="2801899C">
      <w:pPr>
        <w:widowControl w:val="0"/>
        <w:numPr>
          <w:ilvl w:val="0"/>
          <w:numId w:val="0"/>
        </w:numPr>
        <w:jc w:val="both"/>
        <w:rPr>
          <w:rFonts w:hint="eastAsia"/>
        </w:rPr>
      </w:pPr>
      <w:r>
        <w:rPr>
          <w:rFonts w:hint="eastAsia"/>
        </w:rPr>
        <w:t>Art thou troubled with fears, enemies, and snares?</w:t>
      </w:r>
    </w:p>
    <w:p w14:paraId="3B8527D3">
      <w:pPr>
        <w:widowControl w:val="0"/>
        <w:numPr>
          <w:ilvl w:val="0"/>
          <w:numId w:val="0"/>
        </w:numPr>
        <w:jc w:val="both"/>
        <w:rPr>
          <w:rFonts w:hint="eastAsia"/>
        </w:rPr>
      </w:pPr>
      <w:r>
        <w:rPr>
          <w:rFonts w:hint="eastAsia"/>
        </w:rPr>
        <w:t>你是否为恐惧、仇敌和网罗所困扰？</w:t>
      </w:r>
    </w:p>
    <w:p w14:paraId="57FC7EEA">
      <w:pPr>
        <w:widowControl w:val="0"/>
        <w:numPr>
          <w:ilvl w:val="0"/>
          <w:numId w:val="0"/>
        </w:numPr>
        <w:jc w:val="both"/>
        <w:rPr>
          <w:rFonts w:hint="eastAsia"/>
        </w:rPr>
      </w:pPr>
    </w:p>
    <w:p w14:paraId="3E3D4CFC">
      <w:pPr>
        <w:widowControl w:val="0"/>
        <w:numPr>
          <w:ilvl w:val="0"/>
          <w:numId w:val="0"/>
        </w:numPr>
        <w:jc w:val="both"/>
        <w:rPr>
          <w:rFonts w:hint="eastAsia"/>
        </w:rPr>
      </w:pPr>
      <w:r>
        <w:rPr>
          <w:rFonts w:hint="eastAsia"/>
        </w:rPr>
        <w:t>Untrouble thyself of that, for he is with thee.</w:t>
      </w:r>
    </w:p>
    <w:p w14:paraId="35B9B77D">
      <w:pPr>
        <w:widowControl w:val="0"/>
        <w:numPr>
          <w:ilvl w:val="0"/>
          <w:numId w:val="0"/>
        </w:numPr>
        <w:jc w:val="both"/>
        <w:rPr>
          <w:rFonts w:hint="eastAsia"/>
        </w:rPr>
      </w:pPr>
      <w:r>
        <w:rPr>
          <w:rFonts w:hint="eastAsia"/>
        </w:rPr>
        <w:t>不要为此烦恼，因为祂与你同在。</w:t>
      </w:r>
    </w:p>
    <w:p w14:paraId="2C024C72">
      <w:pPr>
        <w:widowControl w:val="0"/>
        <w:numPr>
          <w:ilvl w:val="0"/>
          <w:numId w:val="0"/>
        </w:numPr>
        <w:jc w:val="both"/>
        <w:rPr>
          <w:rFonts w:hint="eastAsia"/>
        </w:rPr>
      </w:pPr>
    </w:p>
    <w:p w14:paraId="7F3828D5">
      <w:pPr>
        <w:widowControl w:val="0"/>
        <w:numPr>
          <w:ilvl w:val="0"/>
          <w:numId w:val="0"/>
        </w:numPr>
        <w:jc w:val="both"/>
        <w:rPr>
          <w:rFonts w:hint="eastAsia"/>
        </w:rPr>
      </w:pPr>
      <w:r>
        <w:rPr>
          <w:rFonts w:hint="eastAsia"/>
        </w:rPr>
        <w:t>He hath promised to lead thee in a straight and safe path, Psal. 27:11; and to rebuke all thine enemies, to subdue thine iniquities for thee, Micah 7:19; and to fight against those that fight against thee, Psal. 35:1.</w:t>
      </w:r>
    </w:p>
    <w:p w14:paraId="0C850C92">
      <w:pPr>
        <w:widowControl w:val="0"/>
        <w:numPr>
          <w:ilvl w:val="0"/>
          <w:numId w:val="0"/>
        </w:numPr>
        <w:jc w:val="both"/>
        <w:rPr>
          <w:rFonts w:hint="eastAsia"/>
        </w:rPr>
      </w:pPr>
      <w:r>
        <w:rPr>
          <w:rFonts w:hint="eastAsia"/>
        </w:rPr>
        <w:t>祂已应许要引导你走平坦和安全的道路，诗篇27:11；并要斥责你一切的仇敌，为你制伏你的罪孽，弥迦书7:19；且要与那些攻击你的人争战，诗篇35:1。</w:t>
      </w:r>
    </w:p>
    <w:p w14:paraId="5B40FFDF">
      <w:pPr>
        <w:widowControl w:val="0"/>
        <w:numPr>
          <w:ilvl w:val="0"/>
          <w:numId w:val="0"/>
        </w:numPr>
        <w:jc w:val="both"/>
        <w:rPr>
          <w:rFonts w:hint="eastAsia"/>
        </w:rPr>
      </w:pPr>
    </w:p>
    <w:p w14:paraId="28F2A154">
      <w:pPr>
        <w:widowControl w:val="0"/>
        <w:numPr>
          <w:ilvl w:val="0"/>
          <w:numId w:val="0"/>
        </w:numPr>
        <w:jc w:val="both"/>
        <w:rPr>
          <w:rFonts w:hint="eastAsia"/>
        </w:rPr>
      </w:pPr>
      <w:r>
        <w:rPr>
          <w:rFonts w:hint="eastAsia"/>
        </w:rPr>
        <w:t>No weapon formed against thee shall prosper, Isa. 54:17; yea, when thou passest through the water, and through the fire, he will be with thee, Isa. 43:2.</w:t>
      </w:r>
    </w:p>
    <w:p w14:paraId="129513F8">
      <w:pPr>
        <w:widowControl w:val="0"/>
        <w:numPr>
          <w:ilvl w:val="0"/>
          <w:numId w:val="0"/>
        </w:numPr>
        <w:jc w:val="both"/>
        <w:rPr>
          <w:rFonts w:hint="eastAsia"/>
        </w:rPr>
      </w:pPr>
      <w:r>
        <w:rPr>
          <w:rFonts w:hint="eastAsia"/>
        </w:rPr>
        <w:t>凡为攻击你造成的器械必不利用，以赛亚书54:17；是的，你从水中经过，从火中行过，祂都必与你同在，以赛亚书43:2。</w:t>
      </w:r>
    </w:p>
    <w:p w14:paraId="0FB2B76C">
      <w:pPr>
        <w:widowControl w:val="0"/>
        <w:numPr>
          <w:ilvl w:val="0"/>
          <w:numId w:val="0"/>
        </w:numPr>
        <w:jc w:val="both"/>
        <w:rPr>
          <w:rFonts w:hint="eastAsia"/>
        </w:rPr>
      </w:pPr>
    </w:p>
    <w:p w14:paraId="6BB35191">
      <w:pPr>
        <w:widowControl w:val="0"/>
        <w:numPr>
          <w:ilvl w:val="0"/>
          <w:numId w:val="0"/>
        </w:numPr>
        <w:jc w:val="both"/>
        <w:rPr>
          <w:rFonts w:hint="eastAsia"/>
        </w:rPr>
      </w:pPr>
      <w:r>
        <w:rPr>
          <w:rFonts w:hint="eastAsia"/>
        </w:rPr>
        <w:t>Doth thine own weakness discourage thee?</w:t>
      </w:r>
    </w:p>
    <w:p w14:paraId="2AF01CBF">
      <w:pPr>
        <w:widowControl w:val="0"/>
        <w:numPr>
          <w:ilvl w:val="0"/>
          <w:numId w:val="0"/>
        </w:numPr>
        <w:jc w:val="both"/>
        <w:rPr>
          <w:rFonts w:hint="eastAsia"/>
        </w:rPr>
      </w:pPr>
      <w:r>
        <w:rPr>
          <w:rFonts w:hint="eastAsia"/>
        </w:rPr>
        <w:t>你自己的软弱是否使你灰心？</w:t>
      </w:r>
    </w:p>
    <w:p w14:paraId="2EDBB3FB">
      <w:pPr>
        <w:widowControl w:val="0"/>
        <w:numPr>
          <w:ilvl w:val="0"/>
          <w:numId w:val="0"/>
        </w:numPr>
        <w:jc w:val="both"/>
        <w:rPr>
          <w:rFonts w:hint="eastAsia"/>
        </w:rPr>
      </w:pPr>
    </w:p>
    <w:p w14:paraId="48ED1559">
      <w:pPr>
        <w:widowControl w:val="0"/>
        <w:numPr>
          <w:ilvl w:val="0"/>
          <w:numId w:val="0"/>
        </w:numPr>
        <w:jc w:val="both"/>
        <w:rPr>
          <w:rFonts w:hint="eastAsia"/>
        </w:rPr>
      </w:pPr>
      <w:r>
        <w:rPr>
          <w:rFonts w:hint="eastAsia"/>
        </w:rPr>
        <w:t>Hath he not engaged for that too?</w:t>
      </w:r>
    </w:p>
    <w:p w14:paraId="35792E69">
      <w:pPr>
        <w:widowControl w:val="0"/>
        <w:numPr>
          <w:ilvl w:val="0"/>
          <w:numId w:val="0"/>
        </w:numPr>
        <w:jc w:val="both"/>
        <w:rPr>
          <w:rFonts w:hint="eastAsia"/>
        </w:rPr>
      </w:pPr>
      <w:r>
        <w:rPr>
          <w:rFonts w:hint="eastAsia"/>
        </w:rPr>
        <w:t>祂岂不也为此负责了吗？</w:t>
      </w:r>
    </w:p>
    <w:p w14:paraId="3C827A57">
      <w:pPr>
        <w:widowControl w:val="0"/>
        <w:numPr>
          <w:ilvl w:val="0"/>
          <w:numId w:val="0"/>
        </w:numPr>
        <w:jc w:val="both"/>
        <w:rPr>
          <w:rFonts w:hint="eastAsia"/>
        </w:rPr>
      </w:pPr>
    </w:p>
    <w:p w14:paraId="1E0A6F52">
      <w:pPr>
        <w:widowControl w:val="0"/>
        <w:numPr>
          <w:ilvl w:val="0"/>
          <w:numId w:val="0"/>
        </w:numPr>
        <w:jc w:val="both"/>
        <w:rPr>
          <w:rFonts w:hint="eastAsia"/>
        </w:rPr>
      </w:pPr>
      <w:r>
        <w:rPr>
          <w:rFonts w:hint="eastAsia"/>
        </w:rPr>
        <w:t>So lay over that care upon him.</w:t>
      </w:r>
    </w:p>
    <w:p w14:paraId="0ECAD634">
      <w:pPr>
        <w:widowControl w:val="0"/>
        <w:numPr>
          <w:ilvl w:val="0"/>
          <w:numId w:val="0"/>
        </w:numPr>
        <w:jc w:val="both"/>
        <w:rPr>
          <w:rFonts w:hint="eastAsia"/>
        </w:rPr>
      </w:pPr>
      <w:r>
        <w:rPr>
          <w:rFonts w:hint="eastAsia"/>
        </w:rPr>
        <w:t>所以将那忧虑卸给祂。</w:t>
      </w:r>
    </w:p>
    <w:p w14:paraId="57658B80">
      <w:pPr>
        <w:widowControl w:val="0"/>
        <w:numPr>
          <w:ilvl w:val="0"/>
          <w:numId w:val="0"/>
        </w:numPr>
        <w:jc w:val="both"/>
        <w:rPr>
          <w:rFonts w:hint="eastAsia"/>
        </w:rPr>
      </w:pPr>
    </w:p>
    <w:p w14:paraId="71E5631E">
      <w:pPr>
        <w:widowControl w:val="0"/>
        <w:numPr>
          <w:ilvl w:val="0"/>
          <w:numId w:val="0"/>
        </w:numPr>
        <w:jc w:val="both"/>
        <w:rPr>
          <w:rFonts w:hint="eastAsia"/>
        </w:rPr>
      </w:pPr>
      <w:r>
        <w:rPr>
          <w:rFonts w:hint="eastAsia"/>
        </w:rPr>
        <w:t>Hath he not spoken of strengthening the weak hands and feeble knees, and said, that the lame shall leap as an hart? Isa. 35:3, 6.</w:t>
      </w:r>
    </w:p>
    <w:p w14:paraId="02CB6A7D">
      <w:pPr>
        <w:widowControl w:val="0"/>
        <w:numPr>
          <w:ilvl w:val="0"/>
          <w:numId w:val="0"/>
        </w:numPr>
        <w:jc w:val="both"/>
        <w:rPr>
          <w:rFonts w:hint="eastAsia"/>
        </w:rPr>
      </w:pPr>
      <w:r>
        <w:rPr>
          <w:rFonts w:hint="eastAsia"/>
        </w:rPr>
        <w:t>祂岂不曾说过要坚固软弱的手和发酸的腿，并说瘸子必跳跃像鹿吗？以赛亚书35:3, 6。</w:t>
      </w:r>
    </w:p>
    <w:p w14:paraId="429692CB">
      <w:pPr>
        <w:widowControl w:val="0"/>
        <w:numPr>
          <w:ilvl w:val="0"/>
          <w:numId w:val="0"/>
        </w:numPr>
        <w:jc w:val="both"/>
        <w:rPr>
          <w:rFonts w:hint="eastAsia"/>
        </w:rPr>
      </w:pPr>
    </w:p>
    <w:p w14:paraId="1E0BCBB4">
      <w:pPr>
        <w:widowControl w:val="0"/>
        <w:numPr>
          <w:ilvl w:val="0"/>
          <w:numId w:val="0"/>
        </w:numPr>
        <w:jc w:val="both"/>
        <w:rPr>
          <w:rFonts w:hint="eastAsia"/>
        </w:rPr>
      </w:pPr>
      <w:r>
        <w:rPr>
          <w:rFonts w:hint="eastAsia"/>
        </w:rPr>
        <w:t>And though there is nothing in thyself but unrighteousness and weakness, yet there is in him for thee, righteousness and strength, Isa. 45:24,—righteousness, to express the abundance of righteousness.</w:t>
      </w:r>
    </w:p>
    <w:p w14:paraId="5BFEB6B0">
      <w:pPr>
        <w:widowControl w:val="0"/>
        <w:numPr>
          <w:ilvl w:val="0"/>
          <w:numId w:val="0"/>
        </w:numPr>
        <w:jc w:val="both"/>
        <w:rPr>
          <w:rFonts w:hint="eastAsia"/>
        </w:rPr>
      </w:pPr>
      <w:r>
        <w:rPr>
          <w:rFonts w:hint="eastAsia"/>
        </w:rPr>
        <w:t>虽然在你里面除了不义和软弱一无所有，但在祂里面却有为你的公义和力量，以赛亚书45:24，——众公义，为要表达公义的丰盛。</w:t>
      </w:r>
    </w:p>
    <w:p w14:paraId="324D8B62">
      <w:pPr>
        <w:widowControl w:val="0"/>
        <w:numPr>
          <w:ilvl w:val="0"/>
          <w:numId w:val="0"/>
        </w:numPr>
        <w:jc w:val="both"/>
        <w:rPr>
          <w:rFonts w:hint="eastAsia"/>
        </w:rPr>
      </w:pPr>
    </w:p>
    <w:p w14:paraId="6549EDC5">
      <w:pPr>
        <w:widowControl w:val="0"/>
        <w:numPr>
          <w:ilvl w:val="0"/>
          <w:numId w:val="0"/>
        </w:numPr>
        <w:jc w:val="both"/>
        <w:rPr>
          <w:rFonts w:hint="eastAsia"/>
        </w:rPr>
      </w:pPr>
      <w:r>
        <w:rPr>
          <w:rFonts w:hint="eastAsia"/>
        </w:rPr>
        <w:t>When thou art ready to faint, a look to him will revive thee; a believing look draws in of his strength to thy soul, and renews it. Isa. 40:29.</w:t>
      </w:r>
    </w:p>
    <w:p w14:paraId="3540B7B9">
      <w:pPr>
        <w:widowControl w:val="0"/>
        <w:numPr>
          <w:ilvl w:val="0"/>
          <w:numId w:val="0"/>
        </w:numPr>
        <w:jc w:val="both"/>
        <w:rPr>
          <w:rFonts w:hint="eastAsia"/>
        </w:rPr>
      </w:pPr>
      <w:r>
        <w:rPr>
          <w:rFonts w:hint="eastAsia"/>
        </w:rPr>
        <w:t>当你快要昏倒时，仰望祂一眼就会使你苏醒；一个信心的仰望，将祂的力量吸入你的灵魂，并更新它。以赛亚书40:29。</w:t>
      </w:r>
    </w:p>
    <w:p w14:paraId="31EE9812">
      <w:pPr>
        <w:widowControl w:val="0"/>
        <w:numPr>
          <w:ilvl w:val="0"/>
          <w:numId w:val="0"/>
        </w:numPr>
        <w:jc w:val="both"/>
        <w:rPr>
          <w:rFonts w:hint="eastAsia"/>
        </w:rPr>
      </w:pPr>
    </w:p>
    <w:p w14:paraId="435D950C">
      <w:pPr>
        <w:widowControl w:val="0"/>
        <w:numPr>
          <w:ilvl w:val="0"/>
          <w:numId w:val="0"/>
        </w:numPr>
        <w:jc w:val="both"/>
        <w:rPr>
          <w:rFonts w:hint="eastAsia"/>
        </w:rPr>
      </w:pPr>
      <w:r>
        <w:rPr>
          <w:rFonts w:hint="eastAsia"/>
        </w:rPr>
        <w:t>And know, the more tender and weak thou art, the more tender he is over thee, and the more strong will he be in thee.</w:t>
      </w:r>
    </w:p>
    <w:p w14:paraId="1205EC0D">
      <w:pPr>
        <w:widowControl w:val="0"/>
        <w:numPr>
          <w:ilvl w:val="0"/>
          <w:numId w:val="0"/>
        </w:numPr>
        <w:jc w:val="both"/>
        <w:rPr>
          <w:rFonts w:hint="eastAsia"/>
        </w:rPr>
      </w:pPr>
      <w:r>
        <w:rPr>
          <w:rFonts w:hint="eastAsia"/>
        </w:rPr>
        <w:t>并且要知道，你越是温柔软弱，祂对你越是温柔，祂在你里面也越是刚强。</w:t>
      </w:r>
    </w:p>
    <w:p w14:paraId="20CB4985">
      <w:pPr>
        <w:widowControl w:val="0"/>
        <w:numPr>
          <w:ilvl w:val="0"/>
          <w:numId w:val="0"/>
        </w:numPr>
        <w:jc w:val="both"/>
        <w:rPr>
          <w:rFonts w:hint="eastAsia"/>
        </w:rPr>
      </w:pPr>
    </w:p>
    <w:p w14:paraId="480C1113">
      <w:pPr>
        <w:widowControl w:val="0"/>
        <w:numPr>
          <w:ilvl w:val="0"/>
          <w:numId w:val="0"/>
        </w:numPr>
        <w:jc w:val="both"/>
        <w:rPr>
          <w:rFonts w:hint="eastAsia"/>
        </w:rPr>
      </w:pPr>
      <w:r>
        <w:rPr>
          <w:rFonts w:hint="eastAsia"/>
        </w:rPr>
        <w:t>He feeds his flock like a shepherd, and the weakest he is the most careful of: they are carried in his arms and his bosom, Isa. 40:11, and it is easy for the feeblest to go so.</w:t>
      </w:r>
    </w:p>
    <w:p w14:paraId="5819D428">
      <w:pPr>
        <w:widowControl w:val="0"/>
        <w:numPr>
          <w:ilvl w:val="0"/>
          <w:numId w:val="0"/>
        </w:numPr>
        <w:jc w:val="both"/>
        <w:rPr>
          <w:rFonts w:hint="eastAsia"/>
        </w:rPr>
      </w:pPr>
      <w:r>
        <w:rPr>
          <w:rFonts w:hint="eastAsia"/>
        </w:rPr>
        <w:t>祂必像牧人牧养自己的羊群，最软弱的祂最是顾念：他们被祂抱在膀臂中，揣在怀里，以赛亚书40:11，最软弱的如此行也轻省。</w:t>
      </w:r>
    </w:p>
    <w:p w14:paraId="4436F07D">
      <w:pPr>
        <w:widowControl w:val="0"/>
        <w:numPr>
          <w:ilvl w:val="0"/>
          <w:numId w:val="0"/>
        </w:numPr>
        <w:jc w:val="both"/>
        <w:rPr>
          <w:rFonts w:hint="eastAsia"/>
        </w:rPr>
      </w:pPr>
    </w:p>
    <w:p w14:paraId="0EF42022">
      <w:pPr>
        <w:widowControl w:val="0"/>
        <w:numPr>
          <w:ilvl w:val="0"/>
          <w:numId w:val="0"/>
        </w:numPr>
        <w:jc w:val="both"/>
        <w:rPr>
          <w:rFonts w:hint="eastAsia"/>
        </w:rPr>
      </w:pPr>
      <w:r>
        <w:rPr>
          <w:rFonts w:hint="eastAsia"/>
        </w:rPr>
        <w:t>And as for the issue and success of thy way, let not that trouble thee at all: that is the care he would have thee wholly disburden thyself of, and lay entirely upon him.</w:t>
      </w:r>
    </w:p>
    <w:p w14:paraId="1B966D84">
      <w:pPr>
        <w:widowControl w:val="0"/>
        <w:numPr>
          <w:ilvl w:val="0"/>
          <w:numId w:val="0"/>
        </w:numPr>
        <w:jc w:val="both"/>
        <w:rPr>
          <w:rFonts w:hint="eastAsia"/>
        </w:rPr>
      </w:pPr>
      <w:r>
        <w:rPr>
          <w:rFonts w:hint="eastAsia"/>
        </w:rPr>
        <w:t>至于你道路的结果和成功，一点也不要让那事烦扰你：那是祂要你完全卸下重担，并完全交托给祂的忧虑。</w:t>
      </w:r>
    </w:p>
    <w:p w14:paraId="4F7C92C1">
      <w:pPr>
        <w:widowControl w:val="0"/>
        <w:numPr>
          <w:ilvl w:val="0"/>
          <w:numId w:val="0"/>
        </w:numPr>
        <w:jc w:val="both"/>
        <w:rPr>
          <w:rFonts w:hint="eastAsia"/>
        </w:rPr>
      </w:pPr>
    </w:p>
    <w:p w14:paraId="4BBEE40D">
      <w:pPr>
        <w:widowControl w:val="0"/>
        <w:numPr>
          <w:ilvl w:val="0"/>
          <w:numId w:val="0"/>
        </w:numPr>
        <w:jc w:val="both"/>
        <w:rPr>
          <w:rFonts w:hint="eastAsia"/>
        </w:rPr>
      </w:pPr>
      <w:r>
        <w:rPr>
          <w:rFonts w:hint="eastAsia"/>
        </w:rPr>
        <w:t>Do not vex thyself with thinking, How will this and that be, what if this and the other fall out.</w:t>
      </w:r>
    </w:p>
    <w:p w14:paraId="700613FE">
      <w:pPr>
        <w:widowControl w:val="0"/>
        <w:numPr>
          <w:ilvl w:val="0"/>
          <w:numId w:val="0"/>
        </w:numPr>
        <w:jc w:val="both"/>
        <w:rPr>
          <w:rFonts w:hint="eastAsia"/>
        </w:rPr>
      </w:pPr>
      <w:r>
        <w:rPr>
          <w:rFonts w:hint="eastAsia"/>
        </w:rPr>
        <w:t>不要为思想“这事那事会如何，这件那件若发生又如何”而烦恼自己。</w:t>
      </w:r>
    </w:p>
    <w:p w14:paraId="77E308A8">
      <w:pPr>
        <w:widowControl w:val="0"/>
        <w:numPr>
          <w:ilvl w:val="0"/>
          <w:numId w:val="0"/>
        </w:numPr>
        <w:jc w:val="both"/>
        <w:rPr>
          <w:rFonts w:hint="eastAsia"/>
        </w:rPr>
      </w:pPr>
    </w:p>
    <w:p w14:paraId="797E7959">
      <w:pPr>
        <w:widowControl w:val="0"/>
        <w:numPr>
          <w:ilvl w:val="0"/>
          <w:numId w:val="0"/>
        </w:numPr>
        <w:jc w:val="both"/>
        <w:rPr>
          <w:rFonts w:hint="eastAsia"/>
        </w:rPr>
      </w:pPr>
      <w:r>
        <w:rPr>
          <w:rFonts w:hint="eastAsia"/>
        </w:rPr>
        <w:t>That is his part wholly, and if thou meddle with it, thou at once displeasest him, and disquietest thyself.</w:t>
      </w:r>
    </w:p>
    <w:p w14:paraId="5174C315">
      <w:pPr>
        <w:widowControl w:val="0"/>
        <w:numPr>
          <w:ilvl w:val="0"/>
          <w:numId w:val="0"/>
        </w:numPr>
        <w:jc w:val="both"/>
        <w:rPr>
          <w:rFonts w:hint="eastAsia"/>
        </w:rPr>
      </w:pPr>
      <w:r>
        <w:rPr>
          <w:rFonts w:hint="eastAsia"/>
        </w:rPr>
        <w:t>那完全是祂的事，你若插手，你既不悦祂，也搅扰了自己。</w:t>
      </w:r>
    </w:p>
    <w:p w14:paraId="1D412CC6">
      <w:pPr>
        <w:widowControl w:val="0"/>
        <w:numPr>
          <w:ilvl w:val="0"/>
          <w:numId w:val="0"/>
        </w:numPr>
        <w:jc w:val="both"/>
        <w:rPr>
          <w:rFonts w:hint="eastAsia"/>
        </w:rPr>
      </w:pPr>
    </w:p>
    <w:p w14:paraId="63ACF1F8">
      <w:pPr>
        <w:widowControl w:val="0"/>
        <w:numPr>
          <w:ilvl w:val="0"/>
          <w:numId w:val="0"/>
        </w:numPr>
        <w:jc w:val="both"/>
        <w:rPr>
          <w:rFonts w:hint="eastAsia"/>
        </w:rPr>
      </w:pPr>
      <w:r>
        <w:rPr>
          <w:rFonts w:hint="eastAsia"/>
        </w:rPr>
        <w:t>This sin carries the punishment of it close tied to it.</w:t>
      </w:r>
    </w:p>
    <w:p w14:paraId="562B2F67">
      <w:pPr>
        <w:widowControl w:val="0"/>
        <w:numPr>
          <w:ilvl w:val="0"/>
          <w:numId w:val="0"/>
        </w:numPr>
        <w:jc w:val="both"/>
        <w:rPr>
          <w:rFonts w:hint="eastAsia"/>
        </w:rPr>
      </w:pPr>
      <w:r>
        <w:rPr>
          <w:rFonts w:hint="eastAsia"/>
        </w:rPr>
        <w:t>这罪的刑罚与它紧密相连。</w:t>
      </w:r>
    </w:p>
    <w:p w14:paraId="3245C2F2">
      <w:pPr>
        <w:widowControl w:val="0"/>
        <w:numPr>
          <w:ilvl w:val="0"/>
          <w:numId w:val="0"/>
        </w:numPr>
        <w:jc w:val="both"/>
        <w:rPr>
          <w:rFonts w:hint="eastAsia"/>
        </w:rPr>
      </w:pPr>
    </w:p>
    <w:p w14:paraId="455ABE02">
      <w:pPr>
        <w:widowControl w:val="0"/>
        <w:numPr>
          <w:ilvl w:val="0"/>
          <w:numId w:val="0"/>
        </w:numPr>
        <w:jc w:val="both"/>
        <w:rPr>
          <w:rFonts w:hint="eastAsia"/>
        </w:rPr>
      </w:pPr>
      <w:r>
        <w:rPr>
          <w:rFonts w:hint="eastAsia"/>
        </w:rPr>
        <w:t>If thou wilt be struggling with that which belongs not to thee, and poising at that burden that is not thine, what wonder, yea, I may say, what pity if thou fall under it?</w:t>
      </w:r>
    </w:p>
    <w:p w14:paraId="506EBE7C">
      <w:pPr>
        <w:widowControl w:val="0"/>
        <w:numPr>
          <w:ilvl w:val="0"/>
          <w:numId w:val="0"/>
        </w:numPr>
        <w:jc w:val="both"/>
        <w:rPr>
          <w:rFonts w:hint="eastAsia"/>
        </w:rPr>
      </w:pPr>
      <w:r>
        <w:rPr>
          <w:rFonts w:hint="eastAsia"/>
        </w:rPr>
        <w:t>你若要挣扎于不属于你的事，并掂量那不属于你的重担，你若在其下跌倒，有什么奇怪的，是的，我可以说，又有什么可惜的呢？</w:t>
      </w:r>
    </w:p>
    <w:p w14:paraId="667F0659">
      <w:pPr>
        <w:widowControl w:val="0"/>
        <w:numPr>
          <w:ilvl w:val="0"/>
          <w:numId w:val="0"/>
        </w:numPr>
        <w:jc w:val="both"/>
        <w:rPr>
          <w:rFonts w:hint="eastAsia"/>
        </w:rPr>
      </w:pPr>
    </w:p>
    <w:p w14:paraId="71100B52">
      <w:pPr>
        <w:widowControl w:val="0"/>
        <w:numPr>
          <w:ilvl w:val="0"/>
          <w:numId w:val="0"/>
        </w:numPr>
        <w:jc w:val="both"/>
        <w:rPr>
          <w:rFonts w:hint="eastAsia"/>
        </w:rPr>
      </w:pPr>
      <w:r>
        <w:rPr>
          <w:rFonts w:hint="eastAsia"/>
        </w:rPr>
        <w:t>Art thou not well served?</w:t>
      </w:r>
    </w:p>
    <w:p w14:paraId="527F2021">
      <w:pPr>
        <w:widowControl w:val="0"/>
        <w:numPr>
          <w:ilvl w:val="0"/>
          <w:numId w:val="0"/>
        </w:numPr>
        <w:jc w:val="both"/>
        <w:rPr>
          <w:rFonts w:hint="eastAsia"/>
        </w:rPr>
      </w:pPr>
      <w:r>
        <w:rPr>
          <w:rFonts w:hint="eastAsia"/>
        </w:rPr>
        <w:t>你岂不是自作自受吗？</w:t>
      </w:r>
    </w:p>
    <w:p w14:paraId="55BAB3CC">
      <w:pPr>
        <w:widowControl w:val="0"/>
        <w:numPr>
          <w:ilvl w:val="0"/>
          <w:numId w:val="0"/>
        </w:numPr>
        <w:jc w:val="both"/>
        <w:rPr>
          <w:rFonts w:hint="eastAsia"/>
        </w:rPr>
      </w:pPr>
    </w:p>
    <w:p w14:paraId="637ECFD0">
      <w:pPr>
        <w:widowControl w:val="0"/>
        <w:numPr>
          <w:ilvl w:val="0"/>
          <w:numId w:val="0"/>
        </w:numPr>
        <w:jc w:val="both"/>
        <w:rPr>
          <w:rFonts w:hint="eastAsia"/>
        </w:rPr>
      </w:pPr>
      <w:r>
        <w:rPr>
          <w:rFonts w:hint="eastAsia"/>
        </w:rPr>
        <w:t>Is it not just, that if thou wilt do for thyself, and bear for thyself, what thy Lord calls for to bear for thee, thou shouldst feel the weight of it to thy cost?</w:t>
      </w:r>
    </w:p>
    <w:p w14:paraId="7B1EC46A">
      <w:pPr>
        <w:widowControl w:val="0"/>
        <w:numPr>
          <w:ilvl w:val="0"/>
          <w:numId w:val="0"/>
        </w:numPr>
        <w:jc w:val="both"/>
        <w:rPr>
          <w:rFonts w:hint="eastAsia"/>
        </w:rPr>
      </w:pPr>
      <w:r>
        <w:rPr>
          <w:rFonts w:hint="eastAsia"/>
        </w:rPr>
        <w:t>你若要为自己做、为自己担当那你的主呼召祂来为你担当的事，你为此付出代价感受到它的重量，岂不是公义的吗？</w:t>
      </w:r>
    </w:p>
    <w:p w14:paraId="1021C606">
      <w:pPr>
        <w:widowControl w:val="0"/>
        <w:numPr>
          <w:ilvl w:val="0"/>
          <w:numId w:val="0"/>
        </w:numPr>
        <w:jc w:val="both"/>
        <w:rPr>
          <w:rFonts w:hint="eastAsia"/>
        </w:rPr>
      </w:pPr>
    </w:p>
    <w:p w14:paraId="40B6B2CB">
      <w:pPr>
        <w:widowControl w:val="0"/>
        <w:numPr>
          <w:ilvl w:val="0"/>
          <w:numId w:val="0"/>
        </w:numPr>
        <w:jc w:val="both"/>
        <w:rPr>
          <w:rFonts w:hint="eastAsia"/>
        </w:rPr>
      </w:pPr>
      <w:r>
        <w:rPr>
          <w:rFonts w:hint="eastAsia"/>
        </w:rPr>
        <w:t>But what is the way of this devolving of my burden?</w:t>
      </w:r>
    </w:p>
    <w:p w14:paraId="2EB76BBE">
      <w:pPr>
        <w:widowControl w:val="0"/>
        <w:numPr>
          <w:ilvl w:val="0"/>
          <w:numId w:val="0"/>
        </w:numPr>
        <w:jc w:val="both"/>
        <w:rPr>
          <w:rFonts w:hint="eastAsia"/>
        </w:rPr>
      </w:pPr>
      <w:r>
        <w:rPr>
          <w:rFonts w:hint="eastAsia"/>
        </w:rPr>
        <w:t>但卸下我重担的方法是什么？</w:t>
      </w:r>
    </w:p>
    <w:p w14:paraId="1C2138D5">
      <w:pPr>
        <w:widowControl w:val="0"/>
        <w:numPr>
          <w:ilvl w:val="0"/>
          <w:numId w:val="0"/>
        </w:numPr>
        <w:jc w:val="both"/>
        <w:rPr>
          <w:rFonts w:hint="eastAsia"/>
        </w:rPr>
      </w:pPr>
    </w:p>
    <w:p w14:paraId="3DABA860">
      <w:pPr>
        <w:widowControl w:val="0"/>
        <w:numPr>
          <w:ilvl w:val="0"/>
          <w:numId w:val="0"/>
        </w:numPr>
        <w:jc w:val="both"/>
        <w:rPr>
          <w:rFonts w:hint="eastAsia"/>
        </w:rPr>
      </w:pPr>
      <w:r>
        <w:rPr>
          <w:rFonts w:hint="eastAsia"/>
        </w:rPr>
        <w:t>There is a faculty in it that all persons have not: though they would do thus with it, they cannot; it lies on them, and they are not able to cast it on God.</w:t>
      </w:r>
    </w:p>
    <w:p w14:paraId="4728048A">
      <w:pPr>
        <w:widowControl w:val="0"/>
        <w:numPr>
          <w:ilvl w:val="0"/>
          <w:numId w:val="0"/>
        </w:numPr>
        <w:jc w:val="both"/>
        <w:rPr>
          <w:rFonts w:hint="eastAsia"/>
        </w:rPr>
      </w:pPr>
      <w:r>
        <w:rPr>
          <w:rFonts w:hint="eastAsia"/>
        </w:rPr>
        <w:t>这其中有一种能力，并非人人都有：虽然他们想如此行，却做不到；它压在他们身上，他们无法将它卸给神。</w:t>
      </w:r>
    </w:p>
    <w:p w14:paraId="4982544D">
      <w:pPr>
        <w:widowControl w:val="0"/>
        <w:numPr>
          <w:ilvl w:val="0"/>
          <w:numId w:val="0"/>
        </w:numPr>
        <w:jc w:val="both"/>
        <w:rPr>
          <w:rFonts w:hint="eastAsia"/>
        </w:rPr>
      </w:pPr>
    </w:p>
    <w:p w14:paraId="66714729">
      <w:pPr>
        <w:widowControl w:val="0"/>
        <w:numPr>
          <w:ilvl w:val="0"/>
          <w:numId w:val="0"/>
        </w:numPr>
        <w:jc w:val="both"/>
        <w:rPr>
          <w:rFonts w:hint="eastAsia"/>
        </w:rPr>
      </w:pPr>
      <w:r>
        <w:rPr>
          <w:rFonts w:hint="eastAsia"/>
        </w:rPr>
        <w:t>The way is, doubtless, by praying and believing: these are the hands by which the soul can turn over to God what itself cannot bear: all cares, the whole bundle, is most dexterously transferred thus.</w:t>
      </w:r>
    </w:p>
    <w:p w14:paraId="36906A16">
      <w:pPr>
        <w:widowControl w:val="0"/>
        <w:numPr>
          <w:ilvl w:val="0"/>
          <w:numId w:val="0"/>
        </w:numPr>
        <w:jc w:val="both"/>
        <w:rPr>
          <w:rFonts w:hint="eastAsia"/>
        </w:rPr>
      </w:pPr>
      <w:r>
        <w:rPr>
          <w:rFonts w:hint="eastAsia"/>
        </w:rPr>
        <w:t>这方法，无疑是藉着祷告和相信：这是灵魂能将自己无法承担的转交给神的双手：一切的忧虑，整个重担，都藉此最巧妙地被转移。</w:t>
      </w:r>
    </w:p>
    <w:p w14:paraId="1EC1209F">
      <w:pPr>
        <w:widowControl w:val="0"/>
        <w:numPr>
          <w:ilvl w:val="0"/>
          <w:numId w:val="0"/>
        </w:numPr>
        <w:jc w:val="both"/>
        <w:rPr>
          <w:rFonts w:hint="eastAsia"/>
        </w:rPr>
      </w:pPr>
    </w:p>
    <w:p w14:paraId="0B109663">
      <w:pPr>
        <w:widowControl w:val="0"/>
        <w:numPr>
          <w:ilvl w:val="0"/>
          <w:numId w:val="0"/>
        </w:numPr>
        <w:jc w:val="both"/>
        <w:rPr>
          <w:rFonts w:hint="eastAsia"/>
        </w:rPr>
      </w:pPr>
      <w:r>
        <w:rPr>
          <w:rFonts w:hint="eastAsia"/>
        </w:rPr>
        <w:t>Be careful in nothing. Phil. 4:6.</w:t>
      </w:r>
    </w:p>
    <w:p w14:paraId="5E60110D">
      <w:pPr>
        <w:widowControl w:val="0"/>
        <w:numPr>
          <w:ilvl w:val="0"/>
          <w:numId w:val="0"/>
        </w:numPr>
        <w:jc w:val="both"/>
        <w:rPr>
          <w:rFonts w:hint="eastAsia"/>
        </w:rPr>
      </w:pPr>
      <w:r>
        <w:rPr>
          <w:rFonts w:hint="eastAsia"/>
        </w:rPr>
        <w:t>应当一无挂虑。腓立比书4:6。</w:t>
      </w:r>
    </w:p>
    <w:p w14:paraId="5F7C71A7">
      <w:pPr>
        <w:widowControl w:val="0"/>
        <w:numPr>
          <w:ilvl w:val="0"/>
          <w:numId w:val="0"/>
        </w:numPr>
        <w:jc w:val="both"/>
        <w:rPr>
          <w:rFonts w:hint="eastAsia"/>
        </w:rPr>
      </w:pPr>
    </w:p>
    <w:p w14:paraId="529D4288">
      <w:pPr>
        <w:widowControl w:val="0"/>
        <w:numPr>
          <w:ilvl w:val="0"/>
          <w:numId w:val="0"/>
        </w:numPr>
        <w:jc w:val="both"/>
        <w:rPr>
          <w:rFonts w:hint="eastAsia"/>
        </w:rPr>
      </w:pPr>
      <w:r>
        <w:rPr>
          <w:rFonts w:hint="eastAsia"/>
        </w:rPr>
        <w:t>A great word!</w:t>
      </w:r>
    </w:p>
    <w:p w14:paraId="7358984D">
      <w:pPr>
        <w:widowControl w:val="0"/>
        <w:numPr>
          <w:ilvl w:val="0"/>
          <w:numId w:val="0"/>
        </w:numPr>
        <w:jc w:val="both"/>
        <w:rPr>
          <w:rFonts w:hint="eastAsia"/>
        </w:rPr>
      </w:pPr>
      <w:r>
        <w:rPr>
          <w:rFonts w:hint="eastAsia"/>
        </w:rPr>
        <w:t>一句伟大的话！</w:t>
      </w:r>
    </w:p>
    <w:p w14:paraId="62EF9630">
      <w:pPr>
        <w:widowControl w:val="0"/>
        <w:numPr>
          <w:ilvl w:val="0"/>
          <w:numId w:val="0"/>
        </w:numPr>
        <w:jc w:val="both"/>
        <w:rPr>
          <w:rFonts w:hint="eastAsia"/>
        </w:rPr>
      </w:pPr>
    </w:p>
    <w:p w14:paraId="4BE5E926">
      <w:pPr>
        <w:widowControl w:val="0"/>
        <w:numPr>
          <w:ilvl w:val="0"/>
          <w:numId w:val="0"/>
        </w:numPr>
        <w:jc w:val="both"/>
        <w:rPr>
          <w:rFonts w:hint="eastAsia"/>
        </w:rPr>
      </w:pPr>
      <w:r>
        <w:rPr>
          <w:rFonts w:hint="eastAsia"/>
        </w:rPr>
        <w:t>Oh, but how shall it be?</w:t>
      </w:r>
    </w:p>
    <w:p w14:paraId="05AFA3DB">
      <w:pPr>
        <w:widowControl w:val="0"/>
        <w:numPr>
          <w:ilvl w:val="0"/>
          <w:numId w:val="0"/>
        </w:numPr>
        <w:jc w:val="both"/>
        <w:rPr>
          <w:rFonts w:hint="eastAsia"/>
        </w:rPr>
      </w:pPr>
      <w:r>
        <w:rPr>
          <w:rFonts w:hint="eastAsia"/>
        </w:rPr>
        <w:t>哦，但这如何能做到呢？</w:t>
      </w:r>
    </w:p>
    <w:p w14:paraId="004A523B">
      <w:pPr>
        <w:widowControl w:val="0"/>
        <w:numPr>
          <w:ilvl w:val="0"/>
          <w:numId w:val="0"/>
        </w:numPr>
        <w:jc w:val="both"/>
        <w:rPr>
          <w:rFonts w:hint="eastAsia"/>
        </w:rPr>
      </w:pPr>
    </w:p>
    <w:p w14:paraId="2DAF8218">
      <w:pPr>
        <w:widowControl w:val="0"/>
        <w:numPr>
          <w:ilvl w:val="0"/>
          <w:numId w:val="0"/>
        </w:numPr>
        <w:jc w:val="both"/>
        <w:rPr>
          <w:rFonts w:hint="eastAsia"/>
        </w:rPr>
      </w:pPr>
      <w:r>
        <w:rPr>
          <w:rFonts w:hint="eastAsia"/>
        </w:rPr>
        <w:t>Why thus, says he, In all things make your requests known unto God, and in a confident cheerful way, supplication mixed with thanksgiving; so shall it be the more lively and active to carry forth, and carry up thy cares, and discharge thee of them, and lay them on God.</w:t>
      </w:r>
    </w:p>
    <w:p w14:paraId="600B7B82">
      <w:pPr>
        <w:widowControl w:val="0"/>
        <w:numPr>
          <w:ilvl w:val="0"/>
          <w:numId w:val="0"/>
        </w:numPr>
        <w:jc w:val="both"/>
        <w:rPr>
          <w:rFonts w:hint="eastAsia"/>
        </w:rPr>
      </w:pPr>
      <w:r>
        <w:rPr>
          <w:rFonts w:hint="eastAsia"/>
        </w:rPr>
        <w:t>他说，要这样行，在凡事上将你的祈求告诉神，并以一种自信喜乐的方式，将恳求与感谢结合；如此，它就更能活泼主动地带出、带上你的忧虑，使你卸下它们，并将它们放在神身上。</w:t>
      </w:r>
    </w:p>
    <w:p w14:paraId="3165A308">
      <w:pPr>
        <w:widowControl w:val="0"/>
        <w:numPr>
          <w:ilvl w:val="0"/>
          <w:numId w:val="0"/>
        </w:numPr>
        <w:jc w:val="both"/>
        <w:rPr>
          <w:rFonts w:hint="eastAsia"/>
        </w:rPr>
      </w:pPr>
    </w:p>
    <w:p w14:paraId="6EE97A2C">
      <w:pPr>
        <w:widowControl w:val="0"/>
        <w:numPr>
          <w:ilvl w:val="0"/>
          <w:numId w:val="0"/>
        </w:numPr>
        <w:jc w:val="both"/>
        <w:rPr>
          <w:rFonts w:hint="eastAsia"/>
        </w:rPr>
      </w:pPr>
      <w:r>
        <w:rPr>
          <w:rFonts w:hint="eastAsia"/>
        </w:rPr>
        <w:t>Whatsoever it is that presses thee, go tell thy Father; put over the matter into his hand, and so thou shalt be freed from μερίμνα, that dividing, perplexing care, that the world is full of.</w:t>
      </w:r>
    </w:p>
    <w:p w14:paraId="4BE8E424">
      <w:pPr>
        <w:widowControl w:val="0"/>
        <w:numPr>
          <w:ilvl w:val="0"/>
          <w:numId w:val="0"/>
        </w:numPr>
        <w:jc w:val="both"/>
        <w:rPr>
          <w:rFonts w:hint="eastAsia"/>
        </w:rPr>
      </w:pPr>
      <w:r>
        <w:rPr>
          <w:rFonts w:hint="eastAsia"/>
        </w:rPr>
        <w:t>无论是什么压着你，去告诉你的天父；把事情交在祂手中，如此你就将从μερίμνα（希腊文：分裂、困扰人的忧虑）中得释放，那忧虑是世界所充满的。</w:t>
      </w:r>
    </w:p>
    <w:p w14:paraId="7EFCD6F0">
      <w:pPr>
        <w:widowControl w:val="0"/>
        <w:numPr>
          <w:ilvl w:val="0"/>
          <w:numId w:val="0"/>
        </w:numPr>
        <w:jc w:val="both"/>
        <w:rPr>
          <w:rFonts w:hint="eastAsia"/>
        </w:rPr>
      </w:pPr>
    </w:p>
    <w:p w14:paraId="69FA48FF">
      <w:pPr>
        <w:widowControl w:val="0"/>
        <w:numPr>
          <w:ilvl w:val="0"/>
          <w:numId w:val="0"/>
        </w:numPr>
        <w:jc w:val="both"/>
        <w:rPr>
          <w:rFonts w:hint="eastAsia"/>
        </w:rPr>
      </w:pPr>
      <w:r>
        <w:rPr>
          <w:rFonts w:hint="eastAsia"/>
        </w:rPr>
        <w:t>No more, but when thou art either to do or suffer any thing, when thou art about any purpose or business, go tell God of it, and acquaint him with it; yea, burden him with it, and thou hast done for matter of caring: no more care, but quiet, sweet diligence in thy duty, and dependence on him for the carriage of thy matters.</w:t>
      </w:r>
    </w:p>
    <w:p w14:paraId="19436130">
      <w:pPr>
        <w:widowControl w:val="0"/>
        <w:numPr>
          <w:ilvl w:val="0"/>
          <w:numId w:val="0"/>
        </w:numPr>
        <w:jc w:val="both"/>
        <w:rPr>
          <w:rFonts w:hint="eastAsia"/>
        </w:rPr>
      </w:pPr>
      <w:r>
        <w:rPr>
          <w:rFonts w:hint="eastAsia"/>
        </w:rPr>
        <w:t>不仅如此，当你将要做或受任何事，当你着手任何目的或事务时，去告诉神，让祂知道；是的，将它作为重担加给祂，你忧虑的事就已了结：不再有忧虑，只有在你本分上安静、甘甜的勤勉，并在你事务的进行上倚靠祂。</w:t>
      </w:r>
    </w:p>
    <w:p w14:paraId="05D12B7F">
      <w:pPr>
        <w:widowControl w:val="0"/>
        <w:numPr>
          <w:ilvl w:val="0"/>
          <w:numId w:val="0"/>
        </w:numPr>
        <w:jc w:val="both"/>
        <w:rPr>
          <w:rFonts w:hint="eastAsia"/>
        </w:rPr>
      </w:pPr>
    </w:p>
    <w:p w14:paraId="136374F1">
      <w:pPr>
        <w:widowControl w:val="0"/>
        <w:numPr>
          <w:ilvl w:val="0"/>
          <w:numId w:val="0"/>
        </w:numPr>
        <w:jc w:val="both"/>
        <w:rPr>
          <w:rFonts w:hint="eastAsia"/>
        </w:rPr>
      </w:pPr>
      <w:r>
        <w:rPr>
          <w:rFonts w:hint="eastAsia"/>
        </w:rPr>
        <w:t>And in this prayer, faith acts: it is a believing requesting.</w:t>
      </w:r>
    </w:p>
    <w:p w14:paraId="2C47324C">
      <w:pPr>
        <w:widowControl w:val="0"/>
        <w:numPr>
          <w:ilvl w:val="0"/>
          <w:numId w:val="0"/>
        </w:numPr>
        <w:jc w:val="both"/>
        <w:rPr>
          <w:rFonts w:hint="eastAsia"/>
        </w:rPr>
      </w:pPr>
      <w:r>
        <w:rPr>
          <w:rFonts w:hint="eastAsia"/>
        </w:rPr>
        <w:t>在这祷告中，信心在行动：这是一个相信的祈求。</w:t>
      </w:r>
    </w:p>
    <w:p w14:paraId="74BC47B5">
      <w:pPr>
        <w:widowControl w:val="0"/>
        <w:numPr>
          <w:ilvl w:val="0"/>
          <w:numId w:val="0"/>
        </w:numPr>
        <w:jc w:val="both"/>
        <w:rPr>
          <w:rFonts w:hint="eastAsia"/>
        </w:rPr>
      </w:pPr>
    </w:p>
    <w:p w14:paraId="174683A6">
      <w:pPr>
        <w:widowControl w:val="0"/>
        <w:numPr>
          <w:ilvl w:val="0"/>
          <w:numId w:val="0"/>
        </w:numPr>
        <w:jc w:val="both"/>
        <w:rPr>
          <w:rFonts w:hint="eastAsia"/>
        </w:rPr>
      </w:pPr>
      <w:r>
        <w:rPr>
          <w:rFonts w:hint="eastAsia"/>
        </w:rPr>
        <w:t>Ask in faith, not in doubting. Jam. 1:6.</w:t>
      </w:r>
    </w:p>
    <w:p w14:paraId="2B6032E7">
      <w:pPr>
        <w:widowControl w:val="0"/>
        <w:numPr>
          <w:ilvl w:val="0"/>
          <w:numId w:val="0"/>
        </w:numPr>
        <w:jc w:val="both"/>
        <w:rPr>
          <w:rFonts w:hint="eastAsia"/>
        </w:rPr>
      </w:pPr>
      <w:r>
        <w:rPr>
          <w:rFonts w:hint="eastAsia"/>
        </w:rPr>
        <w:t>要凭信心求，不要疑惑。雅各书1:6。</w:t>
      </w:r>
    </w:p>
    <w:p w14:paraId="3FDA02C9">
      <w:pPr>
        <w:widowControl w:val="0"/>
        <w:numPr>
          <w:ilvl w:val="0"/>
          <w:numId w:val="0"/>
        </w:numPr>
        <w:jc w:val="both"/>
        <w:rPr>
          <w:rFonts w:hint="eastAsia"/>
        </w:rPr>
      </w:pPr>
    </w:p>
    <w:p w14:paraId="687BD524">
      <w:pPr>
        <w:widowControl w:val="0"/>
        <w:numPr>
          <w:ilvl w:val="0"/>
          <w:numId w:val="0"/>
        </w:numPr>
        <w:jc w:val="both"/>
        <w:rPr>
          <w:rFonts w:hint="eastAsia"/>
        </w:rPr>
      </w:pPr>
      <w:r>
        <w:rPr>
          <w:rFonts w:hint="eastAsia"/>
        </w:rPr>
        <w:t>So thou rollest over all on him; that is the very proper working of faith, the carrying the soul, and all its desires, out of itself unto God, as expressed, Psal. 36:5: Roll over on God,—make one bundle of all; roll thy cares, and thyself with them, as one burden, all on thy God.</w:t>
      </w:r>
    </w:p>
    <w:p w14:paraId="76EDCD98">
      <w:pPr>
        <w:widowControl w:val="0"/>
        <w:numPr>
          <w:ilvl w:val="0"/>
          <w:numId w:val="0"/>
        </w:numPr>
        <w:jc w:val="both"/>
        <w:rPr>
          <w:rFonts w:hint="eastAsia"/>
        </w:rPr>
      </w:pPr>
      <w:r>
        <w:rPr>
          <w:rFonts w:hint="eastAsia"/>
        </w:rPr>
        <w:t>如此你就将一切都辊到祂身上；这正是信心恰当的作为，将灵魂和它一切的愿望，带出自身，带到神那里，正如诗篇37:5所表达的：将你的事交托给神，——把一切捆成一捆；将你的忧虑，和你自己连同它们，如同一个重担，全都辊到你的神身上。</w:t>
      </w:r>
    </w:p>
    <w:p w14:paraId="5A16151E">
      <w:pPr>
        <w:widowControl w:val="0"/>
        <w:numPr>
          <w:ilvl w:val="0"/>
          <w:numId w:val="0"/>
        </w:numPr>
        <w:jc w:val="both"/>
        <w:rPr>
          <w:rFonts w:hint="eastAsia"/>
        </w:rPr>
      </w:pPr>
    </w:p>
    <w:p w14:paraId="10D296B8">
      <w:pPr>
        <w:widowControl w:val="0"/>
        <w:numPr>
          <w:ilvl w:val="0"/>
          <w:numId w:val="0"/>
        </w:numPr>
        <w:jc w:val="both"/>
        <w:rPr>
          <w:rFonts w:hint="eastAsia"/>
        </w:rPr>
      </w:pPr>
      <w:r>
        <w:rPr>
          <w:rFonts w:hint="eastAsia"/>
        </w:rPr>
        <w:t>Now faith, to do this, stays itself on the promise.</w:t>
      </w:r>
    </w:p>
    <w:p w14:paraId="2322B987">
      <w:pPr>
        <w:widowControl w:val="0"/>
        <w:numPr>
          <w:ilvl w:val="0"/>
          <w:numId w:val="0"/>
        </w:numPr>
        <w:jc w:val="both"/>
        <w:rPr>
          <w:rFonts w:hint="eastAsia"/>
        </w:rPr>
      </w:pPr>
      <w:r>
        <w:rPr>
          <w:rFonts w:hint="eastAsia"/>
        </w:rPr>
        <w:t>如今，信心要做到这一点，是倚靠在应许上。</w:t>
      </w:r>
    </w:p>
    <w:p w14:paraId="704AF5E2">
      <w:pPr>
        <w:widowControl w:val="0"/>
        <w:numPr>
          <w:ilvl w:val="0"/>
          <w:numId w:val="0"/>
        </w:numPr>
        <w:jc w:val="both"/>
        <w:rPr>
          <w:rFonts w:hint="eastAsia"/>
        </w:rPr>
      </w:pPr>
    </w:p>
    <w:p w14:paraId="08762073">
      <w:pPr>
        <w:widowControl w:val="0"/>
        <w:numPr>
          <w:ilvl w:val="0"/>
          <w:numId w:val="0"/>
        </w:numPr>
        <w:jc w:val="both"/>
        <w:rPr>
          <w:rFonts w:hint="eastAsia"/>
        </w:rPr>
      </w:pPr>
      <w:r>
        <w:rPr>
          <w:rFonts w:hint="eastAsia"/>
        </w:rPr>
        <w:t>It cannot move but on firm ground, and the promises are its ground; and for this end is this added, He careth for thee.</w:t>
      </w:r>
    </w:p>
    <w:p w14:paraId="56ACFF83">
      <w:pPr>
        <w:widowControl w:val="0"/>
        <w:numPr>
          <w:ilvl w:val="0"/>
          <w:numId w:val="0"/>
        </w:numPr>
        <w:jc w:val="both"/>
        <w:rPr>
          <w:rFonts w:hint="eastAsia"/>
        </w:rPr>
      </w:pPr>
      <w:r>
        <w:rPr>
          <w:rFonts w:hint="eastAsia"/>
        </w:rPr>
        <w:t>它只能在坚实的根基上行动，而应许就是它的根基；为此目的，加上了这句话，祂顾念你。</w:t>
      </w:r>
    </w:p>
    <w:p w14:paraId="57A316DC">
      <w:pPr>
        <w:widowControl w:val="0"/>
        <w:numPr>
          <w:ilvl w:val="0"/>
          <w:numId w:val="0"/>
        </w:numPr>
        <w:jc w:val="both"/>
        <w:rPr>
          <w:rFonts w:hint="eastAsia"/>
        </w:rPr>
      </w:pPr>
    </w:p>
    <w:p w14:paraId="4074DBE2">
      <w:pPr>
        <w:widowControl w:val="0"/>
        <w:numPr>
          <w:ilvl w:val="0"/>
          <w:numId w:val="0"/>
        </w:numPr>
        <w:jc w:val="both"/>
        <w:rPr>
          <w:rFonts w:hint="eastAsia"/>
        </w:rPr>
      </w:pPr>
      <w:r>
        <w:rPr>
          <w:rFonts w:hint="eastAsia"/>
        </w:rPr>
        <w:t>This must be established in the heart. 1.</w:t>
      </w:r>
    </w:p>
    <w:p w14:paraId="29A13A26">
      <w:pPr>
        <w:widowControl w:val="0"/>
        <w:numPr>
          <w:ilvl w:val="0"/>
          <w:numId w:val="0"/>
        </w:numPr>
        <w:jc w:val="both"/>
        <w:rPr>
          <w:rFonts w:hint="eastAsia"/>
        </w:rPr>
      </w:pPr>
      <w:r>
        <w:rPr>
          <w:rFonts w:hint="eastAsia"/>
        </w:rPr>
        <w:t>这必须在心里建立。第一。</w:t>
      </w:r>
    </w:p>
    <w:p w14:paraId="26F6914E">
      <w:pPr>
        <w:widowControl w:val="0"/>
        <w:numPr>
          <w:ilvl w:val="0"/>
          <w:numId w:val="0"/>
        </w:numPr>
        <w:jc w:val="both"/>
        <w:rPr>
          <w:rFonts w:hint="eastAsia"/>
        </w:rPr>
      </w:pPr>
    </w:p>
    <w:p w14:paraId="655F4AF6">
      <w:pPr>
        <w:widowControl w:val="0"/>
        <w:numPr>
          <w:ilvl w:val="0"/>
          <w:numId w:val="0"/>
        </w:numPr>
        <w:jc w:val="both"/>
        <w:rPr>
          <w:rFonts w:hint="eastAsia"/>
        </w:rPr>
      </w:pPr>
      <w:r>
        <w:rPr>
          <w:rFonts w:hint="eastAsia"/>
        </w:rPr>
        <w:t>The firm belief of the divine providence, that all things are managed and ruled by it, and that in the highest power and wisdom; that there is no breaking of his purposes, nor resisting of his power.</w:t>
      </w:r>
    </w:p>
    <w:p w14:paraId="6EDC5640">
      <w:pPr>
        <w:widowControl w:val="0"/>
        <w:numPr>
          <w:ilvl w:val="0"/>
          <w:numId w:val="0"/>
        </w:numPr>
        <w:jc w:val="both"/>
        <w:rPr>
          <w:rFonts w:hint="eastAsia"/>
        </w:rPr>
      </w:pPr>
      <w:r>
        <w:rPr>
          <w:rFonts w:hint="eastAsia"/>
        </w:rPr>
        <w:t>坚定地相信神的护理，即万事都由它管理和统治，且是在至高的权能和智慧中；祂的旨意无人能破坏，祂的大能无人能抵挡。</w:t>
      </w:r>
    </w:p>
    <w:p w14:paraId="605CA0CA">
      <w:pPr>
        <w:widowControl w:val="0"/>
        <w:numPr>
          <w:ilvl w:val="0"/>
          <w:numId w:val="0"/>
        </w:numPr>
        <w:jc w:val="both"/>
        <w:rPr>
          <w:rFonts w:hint="eastAsia"/>
        </w:rPr>
      </w:pPr>
    </w:p>
    <w:p w14:paraId="77C406D6">
      <w:pPr>
        <w:widowControl w:val="0"/>
        <w:numPr>
          <w:ilvl w:val="0"/>
          <w:numId w:val="0"/>
        </w:numPr>
        <w:jc w:val="both"/>
        <w:rPr>
          <w:rFonts w:hint="eastAsia"/>
        </w:rPr>
      </w:pPr>
      <w:r>
        <w:rPr>
          <w:rFonts w:hint="eastAsia"/>
        </w:rPr>
        <w:t>The counsel of the Lord standeth for ever, and the thoughts of his heart to all generations. Psal. 33:11.</w:t>
      </w:r>
    </w:p>
    <w:p w14:paraId="33F06666">
      <w:pPr>
        <w:widowControl w:val="0"/>
        <w:numPr>
          <w:ilvl w:val="0"/>
          <w:numId w:val="0"/>
        </w:numPr>
        <w:jc w:val="both"/>
        <w:rPr>
          <w:rFonts w:hint="eastAsia"/>
        </w:rPr>
      </w:pPr>
      <w:r>
        <w:rPr>
          <w:rFonts w:hint="eastAsia"/>
        </w:rPr>
        <w:t>耶和华的筹算永远立定；祂心中的思念万代常存。诗篇33:11。</w:t>
      </w:r>
    </w:p>
    <w:p w14:paraId="06B62451">
      <w:pPr>
        <w:widowControl w:val="0"/>
        <w:numPr>
          <w:ilvl w:val="0"/>
          <w:numId w:val="0"/>
        </w:numPr>
        <w:jc w:val="both"/>
        <w:rPr>
          <w:rFonts w:hint="eastAsia"/>
        </w:rPr>
      </w:pPr>
    </w:p>
    <w:p w14:paraId="76B4C51F">
      <w:pPr>
        <w:widowControl w:val="0"/>
        <w:numPr>
          <w:ilvl w:val="0"/>
          <w:numId w:val="0"/>
        </w:numPr>
        <w:jc w:val="both"/>
        <w:rPr>
          <w:rFonts w:hint="eastAsia"/>
        </w:rPr>
      </w:pPr>
      <w:r>
        <w:rPr>
          <w:rFonts w:hint="eastAsia"/>
        </w:rPr>
        <w:t>2. The belief of his gracious providence to his own people, that he orders all for their true advantage, and makes all different lines and ways concentre in their highest good; all to meet in that, how opposite soever in appearance.</w:t>
      </w:r>
    </w:p>
    <w:p w14:paraId="10315ECC">
      <w:pPr>
        <w:widowControl w:val="0"/>
        <w:numPr>
          <w:ilvl w:val="0"/>
          <w:numId w:val="0"/>
        </w:numPr>
        <w:jc w:val="both"/>
        <w:rPr>
          <w:rFonts w:hint="eastAsia"/>
        </w:rPr>
      </w:pPr>
      <w:r>
        <w:rPr>
          <w:rFonts w:hint="eastAsia"/>
        </w:rPr>
        <w:t>第二，相信祂对自己百姓恩典的护理，即祂安排万事都是为了他们真正的益处，并使所有不同的路线和道路都汇集于他们至高的好处；一切都在那一点上相遇，无论表面上看起来多么相反。</w:t>
      </w:r>
    </w:p>
    <w:p w14:paraId="621C1D4F">
      <w:pPr>
        <w:widowControl w:val="0"/>
        <w:numPr>
          <w:ilvl w:val="0"/>
          <w:numId w:val="0"/>
        </w:numPr>
        <w:jc w:val="both"/>
        <w:rPr>
          <w:rFonts w:hint="eastAsia"/>
        </w:rPr>
      </w:pPr>
    </w:p>
    <w:p w14:paraId="668B6C2D">
      <w:pPr>
        <w:widowControl w:val="0"/>
        <w:numPr>
          <w:ilvl w:val="0"/>
          <w:numId w:val="0"/>
        </w:numPr>
        <w:jc w:val="both"/>
        <w:rPr>
          <w:rFonts w:hint="eastAsia"/>
        </w:rPr>
      </w:pPr>
      <w:r>
        <w:rPr>
          <w:rFonts w:hint="eastAsia"/>
        </w:rPr>
        <w:t>See Rom. 8:28.</w:t>
      </w:r>
    </w:p>
    <w:p w14:paraId="1EC6ADD8">
      <w:pPr>
        <w:widowControl w:val="0"/>
        <w:numPr>
          <w:ilvl w:val="0"/>
          <w:numId w:val="0"/>
        </w:numPr>
        <w:jc w:val="both"/>
        <w:rPr>
          <w:rFonts w:hint="eastAsia"/>
        </w:rPr>
      </w:pPr>
      <w:r>
        <w:rPr>
          <w:rFonts w:hint="eastAsia"/>
        </w:rPr>
        <w:t>见罗马书8:28。</w:t>
      </w:r>
    </w:p>
    <w:p w14:paraId="67B2C785">
      <w:pPr>
        <w:widowControl w:val="0"/>
        <w:numPr>
          <w:ilvl w:val="0"/>
          <w:numId w:val="0"/>
        </w:numPr>
        <w:jc w:val="both"/>
        <w:rPr>
          <w:rFonts w:hint="eastAsia"/>
        </w:rPr>
      </w:pPr>
    </w:p>
    <w:p w14:paraId="70057507">
      <w:pPr>
        <w:widowControl w:val="0"/>
        <w:numPr>
          <w:ilvl w:val="0"/>
          <w:numId w:val="0"/>
        </w:numPr>
        <w:jc w:val="both"/>
        <w:rPr>
          <w:rFonts w:hint="eastAsia"/>
        </w:rPr>
      </w:pPr>
      <w:r>
        <w:rPr>
          <w:rFonts w:hint="eastAsia"/>
        </w:rPr>
        <w:t>3. A particular confidence of his good-will towards thee, and undertaking for thee.</w:t>
      </w:r>
    </w:p>
    <w:p w14:paraId="1079DC34">
      <w:pPr>
        <w:widowControl w:val="0"/>
        <w:numPr>
          <w:ilvl w:val="0"/>
          <w:numId w:val="0"/>
        </w:numPr>
        <w:jc w:val="both"/>
        <w:rPr>
          <w:rFonts w:hint="eastAsia"/>
        </w:rPr>
      </w:pPr>
      <w:r>
        <w:rPr>
          <w:rFonts w:hint="eastAsia"/>
        </w:rPr>
        <w:t>第三，对祂向你的善意，和祂为你所承担的，有特别的信靠。</w:t>
      </w:r>
    </w:p>
    <w:p w14:paraId="6556724D">
      <w:pPr>
        <w:widowControl w:val="0"/>
        <w:numPr>
          <w:ilvl w:val="0"/>
          <w:numId w:val="0"/>
        </w:numPr>
        <w:jc w:val="both"/>
        <w:rPr>
          <w:rFonts w:hint="eastAsia"/>
        </w:rPr>
      </w:pPr>
    </w:p>
    <w:p w14:paraId="72E86923">
      <w:pPr>
        <w:widowControl w:val="0"/>
        <w:numPr>
          <w:ilvl w:val="0"/>
          <w:numId w:val="0"/>
        </w:numPr>
        <w:jc w:val="both"/>
        <w:rPr>
          <w:rFonts w:hint="eastAsia"/>
        </w:rPr>
      </w:pPr>
      <w:r>
        <w:rPr>
          <w:rFonts w:hint="eastAsia"/>
        </w:rPr>
        <w:t>Now, if this be the question, the promise resolves thee: trust him, and he takes on the trust, and there is no other condition; cast on him thy care, and he takes it on, he cares for thee.</w:t>
      </w:r>
    </w:p>
    <w:p w14:paraId="2766E03A">
      <w:pPr>
        <w:widowControl w:val="0"/>
        <w:numPr>
          <w:ilvl w:val="0"/>
          <w:numId w:val="0"/>
        </w:numPr>
        <w:jc w:val="both"/>
        <w:rPr>
          <w:rFonts w:hint="eastAsia"/>
        </w:rPr>
      </w:pPr>
      <w:r>
        <w:rPr>
          <w:rFonts w:hint="eastAsia"/>
        </w:rPr>
        <w:t>如今，如果这是问题所在，应许为你解答：信靠祂，祂就承担那信托，没有其他条件；将你的忧虑卸给祂，祂就接过来，祂顾念你。</w:t>
      </w:r>
    </w:p>
    <w:p w14:paraId="1F42FD6F">
      <w:pPr>
        <w:widowControl w:val="0"/>
        <w:numPr>
          <w:ilvl w:val="0"/>
          <w:numId w:val="0"/>
        </w:numPr>
        <w:jc w:val="both"/>
        <w:rPr>
          <w:rFonts w:hint="eastAsia"/>
        </w:rPr>
      </w:pPr>
    </w:p>
    <w:p w14:paraId="72E5AC9E">
      <w:pPr>
        <w:widowControl w:val="0"/>
        <w:numPr>
          <w:ilvl w:val="0"/>
          <w:numId w:val="0"/>
        </w:numPr>
        <w:jc w:val="both"/>
        <w:rPr>
          <w:rFonts w:hint="eastAsia"/>
        </w:rPr>
      </w:pPr>
      <w:r>
        <w:rPr>
          <w:rFonts w:hint="eastAsia"/>
        </w:rPr>
        <w:t>His royal word is engaged not to give thee the slip, if thou do really lay it upon him.</w:t>
      </w:r>
    </w:p>
    <w:p w14:paraId="3DBB8F07">
      <w:pPr>
        <w:widowControl w:val="0"/>
        <w:numPr>
          <w:ilvl w:val="0"/>
          <w:numId w:val="0"/>
        </w:numPr>
        <w:jc w:val="both"/>
        <w:rPr>
          <w:rFonts w:hint="eastAsia"/>
        </w:rPr>
      </w:pPr>
      <w:r>
        <w:rPr>
          <w:rFonts w:hint="eastAsia"/>
        </w:rPr>
        <w:t>祂的王家之言已保证，你若真的将它卸给祂，祂必不失信于你。</w:t>
      </w:r>
    </w:p>
    <w:p w14:paraId="6F891044">
      <w:pPr>
        <w:widowControl w:val="0"/>
        <w:numPr>
          <w:ilvl w:val="0"/>
          <w:numId w:val="0"/>
        </w:numPr>
        <w:jc w:val="both"/>
        <w:rPr>
          <w:rFonts w:hint="eastAsia"/>
        </w:rPr>
      </w:pPr>
    </w:p>
    <w:p w14:paraId="0EF48839">
      <w:pPr>
        <w:widowControl w:val="0"/>
        <w:numPr>
          <w:ilvl w:val="0"/>
          <w:numId w:val="0"/>
        </w:numPr>
        <w:jc w:val="both"/>
        <w:rPr>
          <w:rFonts w:hint="eastAsia"/>
        </w:rPr>
      </w:pPr>
      <w:r>
        <w:rPr>
          <w:rFonts w:hint="eastAsia"/>
        </w:rPr>
        <w:t>Cast thy burden upon the Lord, Psal. 55:22;—hand it over, heave it upon him,—and he shall sustain thee; shall bear both, if thou trust him with both, both thee and thy burden: He shall never suffer the righteous to be moved.</w:t>
      </w:r>
    </w:p>
    <w:p w14:paraId="0FF50E1A">
      <w:pPr>
        <w:widowControl w:val="0"/>
        <w:numPr>
          <w:ilvl w:val="0"/>
          <w:numId w:val="0"/>
        </w:numPr>
        <w:jc w:val="both"/>
        <w:rPr>
          <w:rFonts w:hint="eastAsia"/>
        </w:rPr>
      </w:pPr>
      <w:r>
        <w:rPr>
          <w:rFonts w:hint="eastAsia"/>
        </w:rPr>
        <w:t>你要把你的重担卸给耶和华，诗篇55:22；——把它交过去，把它扛到祂身上，——祂必抚养你；你若将两者都信托给祂，祂必同时担当你和你的重担：祂永不叫义人动摇。</w:t>
      </w:r>
    </w:p>
    <w:p w14:paraId="1DD86180">
      <w:pPr>
        <w:widowControl w:val="0"/>
        <w:numPr>
          <w:ilvl w:val="0"/>
          <w:numId w:val="0"/>
        </w:numPr>
        <w:jc w:val="both"/>
        <w:rPr>
          <w:rFonts w:hint="eastAsia"/>
        </w:rPr>
      </w:pPr>
    </w:p>
    <w:p w14:paraId="5506F888">
      <w:pPr>
        <w:widowControl w:val="0"/>
        <w:numPr>
          <w:ilvl w:val="0"/>
          <w:numId w:val="0"/>
        </w:numPr>
        <w:jc w:val="both"/>
        <w:rPr>
          <w:rFonts w:hint="eastAsia"/>
        </w:rPr>
      </w:pPr>
      <w:r>
        <w:rPr>
          <w:rFonts w:hint="eastAsia"/>
        </w:rPr>
        <w:t>Inf. 1. The children of God have the only sweet life.</w:t>
      </w:r>
    </w:p>
    <w:p w14:paraId="7500D245">
      <w:pPr>
        <w:widowControl w:val="0"/>
        <w:numPr>
          <w:ilvl w:val="0"/>
          <w:numId w:val="0"/>
        </w:numPr>
        <w:jc w:val="both"/>
        <w:rPr>
          <w:rFonts w:hint="eastAsia"/>
        </w:rPr>
      </w:pPr>
      <w:r>
        <w:rPr>
          <w:rFonts w:hint="eastAsia"/>
        </w:rPr>
        <w:t>推论一。神的儿女拥有唯一甜美的生命。</w:t>
      </w:r>
    </w:p>
    <w:p w14:paraId="30D3A24A">
      <w:pPr>
        <w:widowControl w:val="0"/>
        <w:numPr>
          <w:ilvl w:val="0"/>
          <w:numId w:val="0"/>
        </w:numPr>
        <w:jc w:val="both"/>
        <w:rPr>
          <w:rFonts w:hint="eastAsia"/>
        </w:rPr>
      </w:pPr>
    </w:p>
    <w:p w14:paraId="7612079C">
      <w:pPr>
        <w:widowControl w:val="0"/>
        <w:numPr>
          <w:ilvl w:val="0"/>
          <w:numId w:val="0"/>
        </w:numPr>
        <w:jc w:val="both"/>
        <w:rPr>
          <w:rFonts w:hint="eastAsia"/>
        </w:rPr>
      </w:pPr>
      <w:r>
        <w:rPr>
          <w:rFonts w:hint="eastAsia"/>
        </w:rPr>
        <w:t>The world thinks not so, rather looks on them as poor, discontented, lowering creatures: but it sees not what an uncaring, truly secure life they are called to.</w:t>
      </w:r>
    </w:p>
    <w:p w14:paraId="1D801716">
      <w:pPr>
        <w:widowControl w:val="0"/>
        <w:numPr>
          <w:ilvl w:val="0"/>
          <w:numId w:val="0"/>
        </w:numPr>
        <w:jc w:val="both"/>
        <w:rPr>
          <w:rFonts w:hint="eastAsia"/>
        </w:rPr>
      </w:pPr>
      <w:r>
        <w:rPr>
          <w:rFonts w:hint="eastAsia"/>
        </w:rPr>
        <w:t>世人不这么想，反而把他们看作是贫穷、不满、愁眉不展的受造物：但它看不见他们被呼召去过的是何等一种无忧无虑、真正安稳的生命。</w:t>
      </w:r>
    </w:p>
    <w:p w14:paraId="1CC6BEB7">
      <w:pPr>
        <w:widowControl w:val="0"/>
        <w:numPr>
          <w:ilvl w:val="0"/>
          <w:numId w:val="0"/>
        </w:numPr>
        <w:jc w:val="both"/>
        <w:rPr>
          <w:rFonts w:hint="eastAsia"/>
        </w:rPr>
      </w:pPr>
    </w:p>
    <w:p w14:paraId="415B130A">
      <w:pPr>
        <w:widowControl w:val="0"/>
        <w:numPr>
          <w:ilvl w:val="0"/>
          <w:numId w:val="0"/>
        </w:numPr>
        <w:jc w:val="both"/>
        <w:rPr>
          <w:rFonts w:hint="eastAsia"/>
        </w:rPr>
      </w:pPr>
      <w:r>
        <w:rPr>
          <w:rFonts w:hint="eastAsia"/>
        </w:rPr>
        <w:t>While others are turmoiling and wrestling, each with his projects and burdens for himself, and are at length crushed and sinking under them, (for that is the end of all that do for themselves,) the child of God goes free from the pressure of all that concerns him, it being laid over on his God.</w:t>
      </w:r>
    </w:p>
    <w:p w14:paraId="3B7721EF">
      <w:pPr>
        <w:widowControl w:val="0"/>
        <w:numPr>
          <w:ilvl w:val="0"/>
          <w:numId w:val="0"/>
        </w:numPr>
        <w:jc w:val="both"/>
        <w:rPr>
          <w:rFonts w:hint="eastAsia"/>
        </w:rPr>
      </w:pPr>
      <w:r>
        <w:rPr>
          <w:rFonts w:hint="eastAsia"/>
        </w:rPr>
        <w:t>当别人在为自己忙乱和挣扎，各人为自己的计划和重担角力，并最终在其下被压垮和沉沦时，（因为那是所有为自己而活之人的结局，）神的儿女却从一切关乎他的压力中得释放，因为那已卸给了他的神。</w:t>
      </w:r>
    </w:p>
    <w:p w14:paraId="13E4CB50">
      <w:pPr>
        <w:widowControl w:val="0"/>
        <w:numPr>
          <w:ilvl w:val="0"/>
          <w:numId w:val="0"/>
        </w:numPr>
        <w:jc w:val="both"/>
        <w:rPr>
          <w:rFonts w:hint="eastAsia"/>
        </w:rPr>
      </w:pPr>
    </w:p>
    <w:p w14:paraId="60BF2080">
      <w:pPr>
        <w:widowControl w:val="0"/>
        <w:numPr>
          <w:ilvl w:val="0"/>
          <w:numId w:val="0"/>
        </w:numPr>
        <w:jc w:val="both"/>
        <w:rPr>
          <w:rFonts w:hint="eastAsia"/>
        </w:rPr>
      </w:pPr>
      <w:r>
        <w:rPr>
          <w:rFonts w:hint="eastAsia"/>
        </w:rPr>
        <w:t>If he use his advantage, he is not racked with musings, Oh! what will become of this and that; but goes on in the strength of his God as he may, offers up poor, but sincere endeavours to God, and is sure of one thing, that all shall be well.</w:t>
      </w:r>
    </w:p>
    <w:p w14:paraId="31B61E69">
      <w:pPr>
        <w:widowControl w:val="0"/>
        <w:numPr>
          <w:ilvl w:val="0"/>
          <w:numId w:val="0"/>
        </w:numPr>
        <w:jc w:val="both"/>
        <w:rPr>
          <w:rFonts w:hint="eastAsia"/>
        </w:rPr>
      </w:pPr>
      <w:r>
        <w:rPr>
          <w:rFonts w:hint="eastAsia"/>
        </w:rPr>
        <w:t>他若善用他的优势，就不会被“哦！这事那事将如何”的思虑所折磨；而是尽其所能，靠他神的力量前行，向神献上微薄但真诚的努力，并确信一件事，即一切都将安好。</w:t>
      </w:r>
    </w:p>
    <w:p w14:paraId="20FED288">
      <w:pPr>
        <w:widowControl w:val="0"/>
        <w:numPr>
          <w:ilvl w:val="0"/>
          <w:numId w:val="0"/>
        </w:numPr>
        <w:jc w:val="both"/>
        <w:rPr>
          <w:rFonts w:hint="eastAsia"/>
        </w:rPr>
      </w:pPr>
    </w:p>
    <w:p w14:paraId="37701868">
      <w:pPr>
        <w:widowControl w:val="0"/>
        <w:numPr>
          <w:ilvl w:val="0"/>
          <w:numId w:val="0"/>
        </w:numPr>
        <w:jc w:val="both"/>
        <w:rPr>
          <w:rFonts w:hint="eastAsia"/>
        </w:rPr>
      </w:pPr>
      <w:r>
        <w:rPr>
          <w:rFonts w:hint="eastAsia"/>
        </w:rPr>
        <w:t>He lays his affairs and himself on God, and so hath no pressing care; no care but the care of love, how to please, how to honour his Lord.</w:t>
      </w:r>
    </w:p>
    <w:p w14:paraId="4DCE157D">
      <w:pPr>
        <w:widowControl w:val="0"/>
        <w:numPr>
          <w:ilvl w:val="0"/>
          <w:numId w:val="0"/>
        </w:numPr>
        <w:jc w:val="both"/>
        <w:rPr>
          <w:rFonts w:hint="eastAsia"/>
        </w:rPr>
      </w:pPr>
      <w:r>
        <w:rPr>
          <w:rFonts w:hint="eastAsia"/>
        </w:rPr>
        <w:t>他将他的事务和他自己都卸在神身上，因此没有紧迫的忧虑；除了爱的关怀，即如何取悦、如何荣耀他的主之外，别无他虑。</w:t>
      </w:r>
    </w:p>
    <w:p w14:paraId="5C07B41B">
      <w:pPr>
        <w:widowControl w:val="0"/>
        <w:numPr>
          <w:ilvl w:val="0"/>
          <w:numId w:val="0"/>
        </w:numPr>
        <w:jc w:val="both"/>
        <w:rPr>
          <w:rFonts w:hint="eastAsia"/>
        </w:rPr>
      </w:pPr>
    </w:p>
    <w:p w14:paraId="7F7E3092">
      <w:pPr>
        <w:widowControl w:val="0"/>
        <w:numPr>
          <w:ilvl w:val="0"/>
          <w:numId w:val="0"/>
        </w:numPr>
        <w:jc w:val="both"/>
        <w:rPr>
          <w:rFonts w:hint="eastAsia"/>
        </w:rPr>
      </w:pPr>
      <w:r>
        <w:rPr>
          <w:rFonts w:hint="eastAsia"/>
        </w:rPr>
        <w:t>And in this, too, he depends on him, both for skill and strength; and touching the success of things, he leaves that as none of his to be burdened with, casts it on God, and since he careth for it, they need not both care, his care alone is sufficient.</w:t>
      </w:r>
    </w:p>
    <w:p w14:paraId="042D2033">
      <w:pPr>
        <w:widowControl w:val="0"/>
        <w:numPr>
          <w:ilvl w:val="0"/>
          <w:numId w:val="0"/>
        </w:numPr>
        <w:jc w:val="both"/>
        <w:rPr>
          <w:rFonts w:hint="eastAsia"/>
        </w:rPr>
      </w:pPr>
      <w:r>
        <w:rPr>
          <w:rFonts w:hint="eastAsia"/>
        </w:rPr>
        <w:t>在这事上，他也倚靠祂，为得技巧和力量；至于事情的成功，他把它留作不属于他、无需为此背负重担的事，而卸给神，既然祂顾念这事，他们就无需两人都忧虑，祂的顾念就足够了。</w:t>
      </w:r>
    </w:p>
    <w:p w14:paraId="7B389555">
      <w:pPr>
        <w:widowControl w:val="0"/>
        <w:numPr>
          <w:ilvl w:val="0"/>
          <w:numId w:val="0"/>
        </w:numPr>
        <w:jc w:val="both"/>
        <w:rPr>
          <w:rFonts w:hint="eastAsia"/>
        </w:rPr>
      </w:pPr>
    </w:p>
    <w:p w14:paraId="0B4E285B">
      <w:pPr>
        <w:widowControl w:val="0"/>
        <w:numPr>
          <w:ilvl w:val="0"/>
          <w:numId w:val="0"/>
        </w:numPr>
        <w:jc w:val="both"/>
        <w:rPr>
          <w:rFonts w:hint="eastAsia"/>
        </w:rPr>
      </w:pPr>
      <w:r>
        <w:rPr>
          <w:rFonts w:hint="eastAsia"/>
        </w:rPr>
        <w:t>Hence springs peace, inconceivable peace.</w:t>
      </w:r>
    </w:p>
    <w:p w14:paraId="3D1E9752">
      <w:pPr>
        <w:widowControl w:val="0"/>
        <w:numPr>
          <w:ilvl w:val="0"/>
          <w:numId w:val="0"/>
        </w:numPr>
        <w:jc w:val="both"/>
        <w:rPr>
          <w:rFonts w:hint="eastAsia"/>
        </w:rPr>
      </w:pPr>
      <w:r>
        <w:rPr>
          <w:rFonts w:hint="eastAsia"/>
        </w:rPr>
        <w:t>由此生出平安，无法想象的平安。</w:t>
      </w:r>
    </w:p>
    <w:p w14:paraId="6E012043">
      <w:pPr>
        <w:widowControl w:val="0"/>
        <w:numPr>
          <w:ilvl w:val="0"/>
          <w:numId w:val="0"/>
        </w:numPr>
        <w:jc w:val="both"/>
        <w:rPr>
          <w:rFonts w:hint="eastAsia"/>
        </w:rPr>
      </w:pPr>
    </w:p>
    <w:p w14:paraId="75D01849">
      <w:pPr>
        <w:widowControl w:val="0"/>
        <w:numPr>
          <w:ilvl w:val="0"/>
          <w:numId w:val="0"/>
        </w:numPr>
        <w:jc w:val="both"/>
        <w:rPr>
          <w:rFonts w:hint="eastAsia"/>
        </w:rPr>
      </w:pPr>
      <w:r>
        <w:rPr>
          <w:rFonts w:hint="eastAsia"/>
        </w:rPr>
        <w:t>Be careful for nothing, but in every thing, by prayer and supplication, with thanksgiving, let your requests be made known unto God.</w:t>
      </w:r>
    </w:p>
    <w:p w14:paraId="2F8FF8EC">
      <w:pPr>
        <w:widowControl w:val="0"/>
        <w:numPr>
          <w:ilvl w:val="0"/>
          <w:numId w:val="0"/>
        </w:numPr>
        <w:jc w:val="both"/>
        <w:rPr>
          <w:rFonts w:hint="eastAsia"/>
        </w:rPr>
      </w:pPr>
      <w:r>
        <w:rPr>
          <w:rFonts w:hint="eastAsia"/>
        </w:rPr>
        <w:t>应当一无挂虑，只要凡事藉着祷告、祈求，和感谢，将你们所要的告诉神。</w:t>
      </w:r>
    </w:p>
    <w:p w14:paraId="28220BE8">
      <w:pPr>
        <w:widowControl w:val="0"/>
        <w:numPr>
          <w:ilvl w:val="0"/>
          <w:numId w:val="0"/>
        </w:numPr>
        <w:jc w:val="both"/>
        <w:rPr>
          <w:rFonts w:hint="eastAsia"/>
        </w:rPr>
      </w:pPr>
    </w:p>
    <w:p w14:paraId="7C966A65">
      <w:pPr>
        <w:widowControl w:val="0"/>
        <w:numPr>
          <w:ilvl w:val="0"/>
          <w:numId w:val="0"/>
        </w:numPr>
        <w:jc w:val="both"/>
        <w:rPr>
          <w:rFonts w:hint="eastAsia"/>
        </w:rPr>
      </w:pPr>
      <w:r>
        <w:rPr>
          <w:rFonts w:hint="eastAsia"/>
        </w:rPr>
        <w:t>And the peace of God, which passeth all understanding, shall keep your hearts and minds, through Jesus Christ. Phil. 4:6, 7.</w:t>
      </w:r>
    </w:p>
    <w:p w14:paraId="5C001A7A">
      <w:pPr>
        <w:widowControl w:val="0"/>
        <w:numPr>
          <w:ilvl w:val="0"/>
          <w:numId w:val="0"/>
        </w:numPr>
        <w:jc w:val="both"/>
        <w:rPr>
          <w:rFonts w:hint="eastAsia"/>
        </w:rPr>
      </w:pPr>
      <w:r>
        <w:rPr>
          <w:rFonts w:hint="eastAsia"/>
        </w:rPr>
        <w:t>神所赐、出人意外的平安必在基督耶稣里保守你们的心怀意念。腓立比书4:6, 7。</w:t>
      </w:r>
    </w:p>
    <w:p w14:paraId="154BEC4E">
      <w:pPr>
        <w:widowControl w:val="0"/>
        <w:numPr>
          <w:ilvl w:val="0"/>
          <w:numId w:val="0"/>
        </w:numPr>
        <w:jc w:val="both"/>
        <w:rPr>
          <w:rFonts w:hint="eastAsia"/>
        </w:rPr>
      </w:pPr>
    </w:p>
    <w:p w14:paraId="1BE44004">
      <w:pPr>
        <w:widowControl w:val="0"/>
        <w:numPr>
          <w:ilvl w:val="0"/>
          <w:numId w:val="0"/>
        </w:numPr>
        <w:jc w:val="both"/>
        <w:rPr>
          <w:rFonts w:hint="eastAsia"/>
        </w:rPr>
      </w:pPr>
      <w:r>
        <w:rPr>
          <w:rFonts w:hint="eastAsia"/>
        </w:rPr>
        <w:t>Inf. 2. But truly, the godly are much wanting to themselves, by not improving this their privilege.</w:t>
      </w:r>
    </w:p>
    <w:p w14:paraId="4526B186">
      <w:pPr>
        <w:widowControl w:val="0"/>
        <w:numPr>
          <w:ilvl w:val="0"/>
          <w:numId w:val="0"/>
        </w:numPr>
        <w:jc w:val="both"/>
        <w:rPr>
          <w:rFonts w:hint="eastAsia"/>
        </w:rPr>
      </w:pPr>
      <w:r>
        <w:rPr>
          <w:rFonts w:hint="eastAsia"/>
        </w:rPr>
        <w:t>推论二。但说真的，敬虔之人因没有善用他们的这项特权，而大大亏负了自己。</w:t>
      </w:r>
    </w:p>
    <w:p w14:paraId="14FCAEB4">
      <w:pPr>
        <w:widowControl w:val="0"/>
        <w:numPr>
          <w:ilvl w:val="0"/>
          <w:numId w:val="0"/>
        </w:numPr>
        <w:jc w:val="both"/>
        <w:rPr>
          <w:rFonts w:hint="eastAsia"/>
        </w:rPr>
      </w:pPr>
    </w:p>
    <w:p w14:paraId="2A38DC27">
      <w:pPr>
        <w:widowControl w:val="0"/>
        <w:numPr>
          <w:ilvl w:val="0"/>
          <w:numId w:val="0"/>
        </w:numPr>
        <w:jc w:val="both"/>
        <w:rPr>
          <w:rFonts w:hint="eastAsia"/>
        </w:rPr>
      </w:pPr>
      <w:r>
        <w:rPr>
          <w:rFonts w:hint="eastAsia"/>
        </w:rPr>
        <w:t>They too often forget this their sweet way, and fret themselves to no purpose; they wrestle with their burdens themselves, and do not entirely and freely roll them over on God.</w:t>
      </w:r>
    </w:p>
    <w:p w14:paraId="4436C0FD">
      <w:pPr>
        <w:widowControl w:val="0"/>
        <w:numPr>
          <w:ilvl w:val="0"/>
          <w:numId w:val="0"/>
        </w:numPr>
        <w:jc w:val="both"/>
        <w:rPr>
          <w:rFonts w:hint="eastAsia"/>
        </w:rPr>
      </w:pPr>
      <w:r>
        <w:rPr>
          <w:rFonts w:hint="eastAsia"/>
        </w:rPr>
        <w:t>他们太常忘记他们这条甘甜的道路，而徒然地烦恼自己；他们自己与重担角力，而不完全和自由地将它们辊到神身上。</w:t>
      </w:r>
    </w:p>
    <w:p w14:paraId="3BFFFCD6">
      <w:pPr>
        <w:widowControl w:val="0"/>
        <w:numPr>
          <w:ilvl w:val="0"/>
          <w:numId w:val="0"/>
        </w:numPr>
        <w:jc w:val="both"/>
        <w:rPr>
          <w:rFonts w:hint="eastAsia"/>
        </w:rPr>
      </w:pPr>
    </w:p>
    <w:p w14:paraId="34882626">
      <w:pPr>
        <w:widowControl w:val="0"/>
        <w:numPr>
          <w:ilvl w:val="0"/>
          <w:numId w:val="0"/>
        </w:numPr>
        <w:jc w:val="both"/>
        <w:rPr>
          <w:rFonts w:hint="eastAsia"/>
        </w:rPr>
      </w:pPr>
      <w:r>
        <w:rPr>
          <w:rFonts w:hint="eastAsia"/>
        </w:rPr>
        <w:t>They are surcharged with them, and he calls for them, and yet they will not give them him.</w:t>
      </w:r>
    </w:p>
    <w:p w14:paraId="399C1C1D">
      <w:pPr>
        <w:widowControl w:val="0"/>
        <w:numPr>
          <w:ilvl w:val="0"/>
          <w:numId w:val="0"/>
        </w:numPr>
        <w:jc w:val="both"/>
        <w:rPr>
          <w:rFonts w:hint="eastAsia"/>
        </w:rPr>
      </w:pPr>
      <w:r>
        <w:rPr>
          <w:rFonts w:hint="eastAsia"/>
        </w:rPr>
        <w:t>他们被重担压得过重，祂呼唤他们交出来，他们却不肯给祂。</w:t>
      </w:r>
    </w:p>
    <w:p w14:paraId="02DCECE0">
      <w:pPr>
        <w:widowControl w:val="0"/>
        <w:numPr>
          <w:ilvl w:val="0"/>
          <w:numId w:val="0"/>
        </w:numPr>
        <w:jc w:val="both"/>
        <w:rPr>
          <w:rFonts w:hint="eastAsia"/>
        </w:rPr>
      </w:pPr>
    </w:p>
    <w:p w14:paraId="26F56460">
      <w:pPr>
        <w:widowControl w:val="0"/>
        <w:numPr>
          <w:ilvl w:val="0"/>
          <w:numId w:val="0"/>
        </w:numPr>
        <w:jc w:val="both"/>
        <w:rPr>
          <w:rFonts w:hint="eastAsia"/>
        </w:rPr>
      </w:pPr>
      <w:r>
        <w:rPr>
          <w:rFonts w:hint="eastAsia"/>
        </w:rPr>
        <w:t>They think to spare him, but indeed, in this, they disobey, and dishonour, and so grieve him; and they find the grief return on themselves, and yet cannot learn to be wise.</w:t>
      </w:r>
    </w:p>
    <w:p w14:paraId="1077D658">
      <w:pPr>
        <w:widowControl w:val="0"/>
        <w:numPr>
          <w:ilvl w:val="0"/>
          <w:numId w:val="0"/>
        </w:numPr>
        <w:jc w:val="both"/>
        <w:rPr>
          <w:rFonts w:hint="eastAsia"/>
        </w:rPr>
      </w:pPr>
      <w:r>
        <w:rPr>
          <w:rFonts w:hint="eastAsia"/>
        </w:rPr>
        <w:t>他们以为是体恤祂，但实际上，他们在此事上是不顺服，羞辱，因而使祂忧伤；他们发现那忧伤又回到自己身上，却仍学不会有智慧。</w:t>
      </w:r>
    </w:p>
    <w:p w14:paraId="1491CFBD">
      <w:pPr>
        <w:widowControl w:val="0"/>
        <w:numPr>
          <w:ilvl w:val="0"/>
          <w:numId w:val="0"/>
        </w:numPr>
        <w:jc w:val="both"/>
        <w:rPr>
          <w:rFonts w:hint="eastAsia"/>
        </w:rPr>
      </w:pPr>
    </w:p>
    <w:p w14:paraId="4D60CA82">
      <w:pPr>
        <w:widowControl w:val="0"/>
        <w:numPr>
          <w:ilvl w:val="0"/>
          <w:numId w:val="0"/>
        </w:numPr>
        <w:jc w:val="both"/>
        <w:rPr>
          <w:rFonts w:hint="eastAsia"/>
        </w:rPr>
      </w:pPr>
      <w:r>
        <w:rPr>
          <w:rFonts w:hint="eastAsia"/>
        </w:rPr>
        <w:t>Why deal we thus with our God and with our souls, grieving both at once?</w:t>
      </w:r>
    </w:p>
    <w:p w14:paraId="697F579E">
      <w:pPr>
        <w:widowControl w:val="0"/>
        <w:numPr>
          <w:ilvl w:val="0"/>
          <w:numId w:val="0"/>
        </w:numPr>
        <w:jc w:val="both"/>
        <w:rPr>
          <w:rFonts w:hint="eastAsia"/>
        </w:rPr>
      </w:pPr>
      <w:r>
        <w:rPr>
          <w:rFonts w:hint="eastAsia"/>
        </w:rPr>
        <w:t>我们为何如此对待我们的神和我们的灵魂，同时使两者都忧伤呢？</w:t>
      </w:r>
    </w:p>
    <w:p w14:paraId="7CC3DE8C">
      <w:pPr>
        <w:widowControl w:val="0"/>
        <w:numPr>
          <w:ilvl w:val="0"/>
          <w:numId w:val="0"/>
        </w:numPr>
        <w:jc w:val="both"/>
        <w:rPr>
          <w:rFonts w:hint="eastAsia"/>
        </w:rPr>
      </w:pPr>
    </w:p>
    <w:p w14:paraId="46098642">
      <w:pPr>
        <w:widowControl w:val="0"/>
        <w:numPr>
          <w:ilvl w:val="0"/>
          <w:numId w:val="0"/>
        </w:numPr>
        <w:jc w:val="both"/>
        <w:rPr>
          <w:rFonts w:hint="eastAsia"/>
        </w:rPr>
      </w:pPr>
      <w:r>
        <w:rPr>
          <w:rFonts w:hint="eastAsia"/>
        </w:rPr>
        <w:t>Let it never be, that for any outward thing thou perplex thyself, and ravel thy thoughts, as in thickets, with the cares of this life.</w:t>
      </w:r>
    </w:p>
    <w:p w14:paraId="50149CF2">
      <w:pPr>
        <w:widowControl w:val="0"/>
        <w:numPr>
          <w:ilvl w:val="0"/>
          <w:numId w:val="0"/>
        </w:numPr>
        <w:jc w:val="both"/>
        <w:rPr>
          <w:rFonts w:hint="eastAsia"/>
        </w:rPr>
      </w:pPr>
      <w:r>
        <w:rPr>
          <w:rFonts w:hint="eastAsia"/>
        </w:rPr>
        <w:t>绝不要为任何外在的事物而使自己困惑，并让你的思绪如在荆棘中，被今生的忧虑所缠绕。</w:t>
      </w:r>
    </w:p>
    <w:p w14:paraId="7E1EB70B">
      <w:pPr>
        <w:widowControl w:val="0"/>
        <w:numPr>
          <w:ilvl w:val="0"/>
          <w:numId w:val="0"/>
        </w:numPr>
        <w:jc w:val="both"/>
        <w:rPr>
          <w:rFonts w:hint="eastAsia"/>
        </w:rPr>
      </w:pPr>
    </w:p>
    <w:p w14:paraId="6BE4CFD0">
      <w:pPr>
        <w:widowControl w:val="0"/>
        <w:numPr>
          <w:ilvl w:val="0"/>
          <w:numId w:val="0"/>
        </w:numPr>
        <w:jc w:val="both"/>
        <w:rPr>
          <w:rFonts w:hint="eastAsia"/>
        </w:rPr>
      </w:pPr>
      <w:r>
        <w:rPr>
          <w:rFonts w:hint="eastAsia"/>
        </w:rPr>
        <w:t>Oh, how unsuitable are these to a child of God, for whom a life so far more excellent is provided!</w:t>
      </w:r>
    </w:p>
    <w:p w14:paraId="159D26CB">
      <w:pPr>
        <w:widowControl w:val="0"/>
        <w:numPr>
          <w:ilvl w:val="0"/>
          <w:numId w:val="0"/>
        </w:numPr>
        <w:jc w:val="both"/>
        <w:rPr>
          <w:rFonts w:hint="eastAsia"/>
        </w:rPr>
      </w:pPr>
      <w:r>
        <w:rPr>
          <w:rFonts w:hint="eastAsia"/>
        </w:rPr>
        <w:t>哦，这些何等不配于神的儿女，那为他们所预备的生命是何等更卓越！</w:t>
      </w:r>
    </w:p>
    <w:p w14:paraId="109834B0">
      <w:pPr>
        <w:widowControl w:val="0"/>
        <w:numPr>
          <w:ilvl w:val="0"/>
          <w:numId w:val="0"/>
        </w:numPr>
        <w:jc w:val="both"/>
        <w:rPr>
          <w:rFonts w:hint="eastAsia"/>
        </w:rPr>
      </w:pPr>
    </w:p>
    <w:p w14:paraId="4C35FA45">
      <w:pPr>
        <w:widowControl w:val="0"/>
        <w:numPr>
          <w:ilvl w:val="0"/>
          <w:numId w:val="0"/>
        </w:numPr>
        <w:jc w:val="both"/>
        <w:rPr>
          <w:rFonts w:hint="eastAsia"/>
        </w:rPr>
      </w:pPr>
      <w:r>
        <w:rPr>
          <w:rFonts w:hint="eastAsia"/>
        </w:rPr>
        <w:t>Hath he prepared a kingdom for thee and will he not bestow thy charges in the way to it?</w:t>
      </w:r>
    </w:p>
    <w:p w14:paraId="1E6AB590">
      <w:pPr>
        <w:widowControl w:val="0"/>
        <w:numPr>
          <w:ilvl w:val="0"/>
          <w:numId w:val="0"/>
        </w:numPr>
        <w:jc w:val="both"/>
        <w:rPr>
          <w:rFonts w:hint="eastAsia"/>
        </w:rPr>
      </w:pPr>
      <w:r>
        <w:rPr>
          <w:rFonts w:hint="eastAsia"/>
        </w:rPr>
        <w:t>祂既为你预备了一个国度，岂不供应你往那里的路费吗？</w:t>
      </w:r>
    </w:p>
    <w:p w14:paraId="518B106F">
      <w:pPr>
        <w:widowControl w:val="0"/>
        <w:numPr>
          <w:ilvl w:val="0"/>
          <w:numId w:val="0"/>
        </w:numPr>
        <w:jc w:val="both"/>
        <w:rPr>
          <w:rFonts w:hint="eastAsia"/>
        </w:rPr>
      </w:pPr>
    </w:p>
    <w:p w14:paraId="3783D6DD">
      <w:pPr>
        <w:widowControl w:val="0"/>
        <w:numPr>
          <w:ilvl w:val="0"/>
          <w:numId w:val="0"/>
        </w:numPr>
        <w:jc w:val="both"/>
        <w:rPr>
          <w:rFonts w:hint="eastAsia"/>
        </w:rPr>
      </w:pPr>
      <w:r>
        <w:rPr>
          <w:rFonts w:hint="eastAsia"/>
        </w:rPr>
        <w:t>Think it not: He knoweth you have need of these things. Matt. 6:32.</w:t>
      </w:r>
    </w:p>
    <w:p w14:paraId="5DB44BDB">
      <w:pPr>
        <w:widowControl w:val="0"/>
        <w:numPr>
          <w:ilvl w:val="0"/>
          <w:numId w:val="0"/>
        </w:numPr>
        <w:jc w:val="both"/>
        <w:rPr>
          <w:rFonts w:hint="eastAsia"/>
        </w:rPr>
      </w:pPr>
      <w:r>
        <w:rPr>
          <w:rFonts w:hint="eastAsia"/>
        </w:rPr>
        <w:t>不要这么想：祂知道你们需用这一切东西。马太福音6:32。</w:t>
      </w:r>
    </w:p>
    <w:p w14:paraId="55C94202">
      <w:pPr>
        <w:widowControl w:val="0"/>
        <w:numPr>
          <w:ilvl w:val="0"/>
          <w:numId w:val="0"/>
        </w:numPr>
        <w:jc w:val="both"/>
        <w:rPr>
          <w:rFonts w:hint="eastAsia"/>
        </w:rPr>
      </w:pPr>
    </w:p>
    <w:p w14:paraId="37F77B29">
      <w:pPr>
        <w:widowControl w:val="0"/>
        <w:numPr>
          <w:ilvl w:val="0"/>
          <w:numId w:val="0"/>
        </w:numPr>
        <w:jc w:val="both"/>
        <w:rPr>
          <w:rFonts w:hint="eastAsia"/>
        </w:rPr>
      </w:pPr>
      <w:r>
        <w:rPr>
          <w:rFonts w:hint="eastAsia"/>
        </w:rPr>
        <w:t>Seek not vain things, nor great things: for these, it is likely, are not fit for thee; but seek what is needful and convenient in his judgment, and refer thyself to that.</w:t>
      </w:r>
    </w:p>
    <w:p w14:paraId="483E0E9D">
      <w:pPr>
        <w:widowControl w:val="0"/>
        <w:numPr>
          <w:ilvl w:val="0"/>
          <w:numId w:val="0"/>
        </w:numPr>
        <w:jc w:val="both"/>
        <w:rPr>
          <w:rFonts w:hint="eastAsia"/>
        </w:rPr>
      </w:pPr>
      <w:r>
        <w:rPr>
          <w:rFonts w:hint="eastAsia"/>
        </w:rPr>
        <w:t>不要寻求虚空的事，也不要寻求伟大的事：因为这些，很可能，并不适合你；但要寻求在祂判断中是必要和合宜的，并将自己交托于此。</w:t>
      </w:r>
    </w:p>
    <w:p w14:paraId="1BD54010">
      <w:pPr>
        <w:widowControl w:val="0"/>
        <w:numPr>
          <w:ilvl w:val="0"/>
          <w:numId w:val="0"/>
        </w:numPr>
        <w:jc w:val="both"/>
        <w:rPr>
          <w:rFonts w:hint="eastAsia"/>
        </w:rPr>
      </w:pPr>
    </w:p>
    <w:p w14:paraId="13562E5C">
      <w:pPr>
        <w:widowControl w:val="0"/>
        <w:numPr>
          <w:ilvl w:val="0"/>
          <w:numId w:val="0"/>
        </w:numPr>
        <w:jc w:val="both"/>
        <w:rPr>
          <w:rFonts w:hint="eastAsia"/>
        </w:rPr>
      </w:pPr>
      <w:r>
        <w:rPr>
          <w:rFonts w:hint="eastAsia"/>
        </w:rPr>
        <w:t>Then, as for thy spiritual estate, lay over upon God the care of that too.</w:t>
      </w:r>
    </w:p>
    <w:p w14:paraId="1CEAB240">
      <w:pPr>
        <w:widowControl w:val="0"/>
        <w:numPr>
          <w:ilvl w:val="0"/>
          <w:numId w:val="0"/>
        </w:numPr>
        <w:jc w:val="both"/>
        <w:rPr>
          <w:rFonts w:hint="eastAsia"/>
        </w:rPr>
      </w:pPr>
      <w:r>
        <w:rPr>
          <w:rFonts w:hint="eastAsia"/>
        </w:rPr>
        <w:t>然后，至于你属灵的境况，也要将那忧虑卸给神。</w:t>
      </w:r>
    </w:p>
    <w:p w14:paraId="22F46F3D">
      <w:pPr>
        <w:widowControl w:val="0"/>
        <w:numPr>
          <w:ilvl w:val="0"/>
          <w:numId w:val="0"/>
        </w:numPr>
        <w:jc w:val="both"/>
        <w:rPr>
          <w:rFonts w:hint="eastAsia"/>
        </w:rPr>
      </w:pPr>
    </w:p>
    <w:p w14:paraId="19572438">
      <w:pPr>
        <w:widowControl w:val="0"/>
        <w:numPr>
          <w:ilvl w:val="0"/>
          <w:numId w:val="0"/>
        </w:numPr>
        <w:jc w:val="both"/>
        <w:rPr>
          <w:rFonts w:hint="eastAsia"/>
        </w:rPr>
      </w:pPr>
      <w:r>
        <w:rPr>
          <w:rFonts w:hint="eastAsia"/>
        </w:rPr>
        <w:t>Be not so much in thorny questionings, doubting and disputing at every step, Oh, is this accepted, and that accepted, and, so much deadness! &amp;c.; but apply thyself more simply to thy duty.</w:t>
      </w:r>
    </w:p>
    <w:p w14:paraId="351FDE4D">
      <w:pPr>
        <w:widowControl w:val="0"/>
        <w:numPr>
          <w:ilvl w:val="0"/>
          <w:numId w:val="0"/>
        </w:numPr>
        <w:jc w:val="both"/>
        <w:rPr>
          <w:rFonts w:hint="eastAsia"/>
        </w:rPr>
      </w:pPr>
      <w:r>
        <w:rPr>
          <w:rFonts w:hint="eastAsia"/>
        </w:rPr>
        <w:t>不要过多地陷入荆棘般的诘问，每一步都怀疑和争辩，哦，这个被悦纳了吗，那个被悦纳了吗，还有，如此的死沉！等等；而是更单纯地去尽你的本分。</w:t>
      </w:r>
    </w:p>
    <w:p w14:paraId="3362330B">
      <w:pPr>
        <w:widowControl w:val="0"/>
        <w:numPr>
          <w:ilvl w:val="0"/>
          <w:numId w:val="0"/>
        </w:numPr>
        <w:jc w:val="both"/>
        <w:rPr>
          <w:rFonts w:hint="eastAsia"/>
        </w:rPr>
      </w:pPr>
    </w:p>
    <w:p w14:paraId="68AC3CB7">
      <w:pPr>
        <w:widowControl w:val="0"/>
        <w:numPr>
          <w:ilvl w:val="0"/>
          <w:numId w:val="0"/>
        </w:numPr>
        <w:jc w:val="both"/>
        <w:rPr>
          <w:rFonts w:hint="eastAsia"/>
        </w:rPr>
      </w:pPr>
      <w:r>
        <w:rPr>
          <w:rFonts w:hint="eastAsia"/>
        </w:rPr>
        <w:t>Lamely as it may be, halt on, and believe that he is gracious and pities thee, and lay the care of bringing thee through upon him.</w:t>
      </w:r>
    </w:p>
    <w:p w14:paraId="490805DE">
      <w:pPr>
        <w:widowControl w:val="0"/>
        <w:numPr>
          <w:ilvl w:val="0"/>
          <w:numId w:val="0"/>
        </w:numPr>
        <w:jc w:val="both"/>
        <w:rPr>
          <w:rFonts w:hint="eastAsia"/>
        </w:rPr>
      </w:pPr>
      <w:r>
        <w:rPr>
          <w:rFonts w:hint="eastAsia"/>
        </w:rPr>
        <w:t>即使瘸腿，也要跛行前进，并相信祂是恩慈的，怜悯你，并将带你度过的忧虑卸给祂。</w:t>
      </w:r>
    </w:p>
    <w:p w14:paraId="3890858C">
      <w:pPr>
        <w:widowControl w:val="0"/>
        <w:numPr>
          <w:ilvl w:val="0"/>
          <w:numId w:val="0"/>
        </w:numPr>
        <w:jc w:val="both"/>
        <w:rPr>
          <w:rFonts w:hint="eastAsia"/>
        </w:rPr>
      </w:pPr>
    </w:p>
    <w:p w14:paraId="3269D9B2">
      <w:pPr>
        <w:widowControl w:val="0"/>
        <w:numPr>
          <w:ilvl w:val="0"/>
          <w:numId w:val="0"/>
        </w:numPr>
        <w:jc w:val="both"/>
        <w:rPr>
          <w:rFonts w:hint="eastAsia"/>
        </w:rPr>
      </w:pPr>
      <w:r>
        <w:rPr>
          <w:rFonts w:hint="eastAsia"/>
        </w:rPr>
        <w:t>Lie not complaining and arguing, but up and be doing, and the Lord shall be with thee. 1 Chron. 22:16.</w:t>
      </w:r>
    </w:p>
    <w:p w14:paraId="1B085C61">
      <w:pPr>
        <w:widowControl w:val="0"/>
        <w:numPr>
          <w:ilvl w:val="0"/>
          <w:numId w:val="0"/>
        </w:numPr>
        <w:jc w:val="both"/>
        <w:rPr>
          <w:rFonts w:hint="eastAsia"/>
        </w:rPr>
      </w:pPr>
      <w:r>
        <w:rPr>
          <w:rFonts w:hint="eastAsia"/>
        </w:rPr>
        <w:t>不要躺着抱怨和争论，而是起来行动，主就必与你同在。历代志上22:16。</w:t>
      </w:r>
    </w:p>
    <w:p w14:paraId="6E8A11F0">
      <w:pPr>
        <w:widowControl w:val="0"/>
        <w:numPr>
          <w:ilvl w:val="0"/>
          <w:numId w:val="0"/>
        </w:numPr>
        <w:jc w:val="both"/>
        <w:rPr>
          <w:rFonts w:hint="eastAsia"/>
        </w:rPr>
      </w:pPr>
    </w:p>
    <w:p w14:paraId="71497221">
      <w:pPr>
        <w:widowControl w:val="0"/>
        <w:numPr>
          <w:ilvl w:val="0"/>
          <w:numId w:val="0"/>
        </w:numPr>
        <w:jc w:val="both"/>
        <w:rPr>
          <w:rFonts w:hint="eastAsia"/>
        </w:rPr>
      </w:pPr>
      <w:r>
        <w:rPr>
          <w:rFonts w:hint="eastAsia"/>
        </w:rPr>
        <w:t>I am persuaded that many a soul that hath some truth of grace, falls much behind in the progress, by this accustomed way of endless questionings.</w:t>
      </w:r>
    </w:p>
    <w:p w14:paraId="7E917BC9">
      <w:pPr>
        <w:widowControl w:val="0"/>
        <w:numPr>
          <w:ilvl w:val="0"/>
          <w:numId w:val="0"/>
        </w:numPr>
        <w:jc w:val="both"/>
        <w:rPr>
          <w:rFonts w:hint="eastAsia"/>
        </w:rPr>
      </w:pPr>
      <w:r>
        <w:rPr>
          <w:rFonts w:hint="eastAsia"/>
        </w:rPr>
        <w:t>我深信，许多有几分真实恩典的灵魂，因这习惯性的无休止诘问，而在长进上大大落后。</w:t>
      </w:r>
    </w:p>
    <w:p w14:paraId="12B60A06">
      <w:pPr>
        <w:widowControl w:val="0"/>
        <w:numPr>
          <w:ilvl w:val="0"/>
          <w:numId w:val="0"/>
        </w:numPr>
        <w:jc w:val="both"/>
        <w:rPr>
          <w:rFonts w:hint="eastAsia"/>
        </w:rPr>
      </w:pPr>
    </w:p>
    <w:p w14:paraId="27A883E9">
      <w:pPr>
        <w:widowControl w:val="0"/>
        <w:numPr>
          <w:ilvl w:val="0"/>
          <w:numId w:val="0"/>
        </w:numPr>
        <w:jc w:val="both"/>
        <w:rPr>
          <w:rFonts w:hint="eastAsia"/>
        </w:rPr>
      </w:pPr>
      <w:r>
        <w:rPr>
          <w:rFonts w:hint="eastAsia"/>
        </w:rPr>
        <w:t>Men can scarcely be brought to examine and suspect their own condition, being carnally secure, and satisfied that all is well; but then, when once they awaken and set to this, they are ready to entangle themselves in it, and neglect their way, by poring on their condition.</w:t>
      </w:r>
    </w:p>
    <w:p w14:paraId="4AA4992F">
      <w:pPr>
        <w:widowControl w:val="0"/>
        <w:numPr>
          <w:ilvl w:val="0"/>
          <w:numId w:val="0"/>
        </w:numPr>
        <w:jc w:val="both"/>
        <w:rPr>
          <w:rFonts w:hint="eastAsia"/>
        </w:rPr>
      </w:pPr>
      <w:r>
        <w:rPr>
          <w:rFonts w:hint="eastAsia"/>
        </w:rPr>
        <w:t>人很难被带到省察和怀疑自己的光景，因他们肉体上安逸，满足于一切都好；但当他们一旦醒悟并开始这么做时，他们就容易陷在其中，并因专注于自己的光景而忽略了他们的道路。</w:t>
      </w:r>
    </w:p>
    <w:p w14:paraId="58320FBF">
      <w:pPr>
        <w:widowControl w:val="0"/>
        <w:numPr>
          <w:ilvl w:val="0"/>
          <w:numId w:val="0"/>
        </w:numPr>
        <w:jc w:val="both"/>
        <w:rPr>
          <w:rFonts w:hint="eastAsia"/>
        </w:rPr>
      </w:pPr>
    </w:p>
    <w:p w14:paraId="7568D1DA">
      <w:pPr>
        <w:widowControl w:val="0"/>
        <w:numPr>
          <w:ilvl w:val="0"/>
          <w:numId w:val="0"/>
        </w:numPr>
        <w:jc w:val="both"/>
        <w:rPr>
          <w:rFonts w:hint="eastAsia"/>
        </w:rPr>
      </w:pPr>
      <w:r>
        <w:rPr>
          <w:rFonts w:hint="eastAsia"/>
        </w:rPr>
        <w:t>They will not set cheerfully to any thing, because they want assurances and height of joy; and this course they take is the way to want it still.</w:t>
      </w:r>
    </w:p>
    <w:p w14:paraId="188FBC5F">
      <w:pPr>
        <w:widowControl w:val="0"/>
        <w:numPr>
          <w:ilvl w:val="0"/>
          <w:numId w:val="0"/>
        </w:numPr>
        <w:jc w:val="both"/>
        <w:rPr>
          <w:rFonts w:hint="eastAsia"/>
        </w:rPr>
      </w:pPr>
      <w:r>
        <w:rPr>
          <w:rFonts w:hint="eastAsia"/>
        </w:rPr>
        <w:t>他们不愿欢喜地着手任何事，因为他们缺少确据和喜乐的高峰；而他们所采取的这种做法，正是继续缺少它的方法。</w:t>
      </w:r>
    </w:p>
    <w:p w14:paraId="5886AC37">
      <w:pPr>
        <w:widowControl w:val="0"/>
        <w:numPr>
          <w:ilvl w:val="0"/>
          <w:numId w:val="0"/>
        </w:numPr>
        <w:jc w:val="both"/>
        <w:rPr>
          <w:rFonts w:hint="eastAsia"/>
        </w:rPr>
      </w:pPr>
    </w:p>
    <w:p w14:paraId="5F8DE1E8">
      <w:pPr>
        <w:widowControl w:val="0"/>
        <w:numPr>
          <w:ilvl w:val="0"/>
          <w:numId w:val="0"/>
        </w:numPr>
        <w:jc w:val="both"/>
        <w:rPr>
          <w:rFonts w:hint="eastAsia"/>
        </w:rPr>
      </w:pPr>
      <w:r>
        <w:rPr>
          <w:rFonts w:hint="eastAsia"/>
        </w:rPr>
        <w:t>Walking humbly and sincerely, and offering at thy duty, and waiting on the Lord, is certainly the better way, and nearer that very purpose of thine; for he meeteth him that rejoiceth and worketh righteousness, those that remember him in his ways. Isa. 64:5.</w:t>
      </w:r>
    </w:p>
    <w:p w14:paraId="5CC25441">
      <w:pPr>
        <w:widowControl w:val="0"/>
        <w:numPr>
          <w:ilvl w:val="0"/>
          <w:numId w:val="0"/>
        </w:numPr>
        <w:jc w:val="both"/>
        <w:rPr>
          <w:rFonts w:hint="eastAsia"/>
        </w:rPr>
      </w:pPr>
      <w:r>
        <w:rPr>
          <w:rFonts w:hint="eastAsia"/>
        </w:rPr>
        <w:t>谦卑真诚地行走，尝试尽你的本分，并等候主，这无疑是更好的道路，也更接近你那个目的；因为祂遇见那欢喜行义、在祂的道路中记念祂的人。以赛亚书64:5。</w:t>
      </w:r>
    </w:p>
    <w:p w14:paraId="0A3D8F0D">
      <w:pPr>
        <w:widowControl w:val="0"/>
        <w:numPr>
          <w:ilvl w:val="0"/>
          <w:numId w:val="0"/>
        </w:numPr>
        <w:jc w:val="both"/>
        <w:rPr>
          <w:rFonts w:hint="eastAsia"/>
        </w:rPr>
      </w:pPr>
    </w:p>
    <w:p w14:paraId="5D87E30F">
      <w:pPr>
        <w:widowControl w:val="0"/>
        <w:numPr>
          <w:ilvl w:val="0"/>
          <w:numId w:val="0"/>
        </w:numPr>
        <w:jc w:val="both"/>
        <w:rPr>
          <w:rFonts w:hint="eastAsia"/>
        </w:rPr>
      </w:pPr>
      <w:r>
        <w:rPr>
          <w:rFonts w:hint="eastAsia"/>
        </w:rPr>
        <w:t>One thing the Christian should endeavour to obtain, firm belief for the Church: all the care of that must be cast on God, that he will beautify Zion, and perform all his word to her.</w:t>
      </w:r>
    </w:p>
    <w:p w14:paraId="3F9BC489">
      <w:pPr>
        <w:widowControl w:val="0"/>
        <w:numPr>
          <w:ilvl w:val="0"/>
          <w:numId w:val="0"/>
        </w:numPr>
        <w:jc w:val="both"/>
        <w:rPr>
          <w:rFonts w:hint="eastAsia"/>
        </w:rPr>
      </w:pPr>
      <w:r>
        <w:rPr>
          <w:rFonts w:hint="eastAsia"/>
        </w:rPr>
        <w:t>基督徒应当努力获得一件事，就是对教会坚定的信心：所有对教会的忧虑都必须卸给神，相信祂必美化锡安，并向她成就祂一切的话语。</w:t>
      </w:r>
    </w:p>
    <w:p w14:paraId="478704F7">
      <w:pPr>
        <w:widowControl w:val="0"/>
        <w:numPr>
          <w:ilvl w:val="0"/>
          <w:numId w:val="0"/>
        </w:numPr>
        <w:jc w:val="both"/>
        <w:rPr>
          <w:rFonts w:hint="eastAsia"/>
        </w:rPr>
      </w:pPr>
    </w:p>
    <w:p w14:paraId="07D65774">
      <w:pPr>
        <w:widowControl w:val="0"/>
        <w:numPr>
          <w:ilvl w:val="0"/>
          <w:numId w:val="0"/>
        </w:numPr>
        <w:jc w:val="both"/>
        <w:rPr>
          <w:rFonts w:hint="eastAsia"/>
        </w:rPr>
      </w:pPr>
      <w:r>
        <w:rPr>
          <w:rFonts w:hint="eastAsia"/>
        </w:rPr>
        <w:t>And then think, do I trust him for the whole Church, and the great affairs concerning it, and shall I doubt him for myself, or anything that concerns me?</w:t>
      </w:r>
    </w:p>
    <w:p w14:paraId="5E6D2B5E">
      <w:pPr>
        <w:widowControl w:val="0"/>
        <w:numPr>
          <w:ilvl w:val="0"/>
          <w:numId w:val="0"/>
        </w:numPr>
        <w:jc w:val="both"/>
        <w:rPr>
          <w:rFonts w:hint="eastAsia"/>
        </w:rPr>
      </w:pPr>
      <w:r>
        <w:rPr>
          <w:rFonts w:hint="eastAsia"/>
        </w:rPr>
        <w:t>然后想，我既为整个教会和关乎它的重大事务信靠祂，我岂能为自己，或任何关乎我的事怀疑祂呢？</w:t>
      </w:r>
    </w:p>
    <w:p w14:paraId="2E5B5D4F">
      <w:pPr>
        <w:widowControl w:val="0"/>
        <w:numPr>
          <w:ilvl w:val="0"/>
          <w:numId w:val="0"/>
        </w:numPr>
        <w:jc w:val="both"/>
        <w:rPr>
          <w:rFonts w:hint="eastAsia"/>
        </w:rPr>
      </w:pPr>
    </w:p>
    <w:p w14:paraId="498A6EEC">
      <w:pPr>
        <w:widowControl w:val="0"/>
        <w:numPr>
          <w:ilvl w:val="0"/>
          <w:numId w:val="0"/>
        </w:numPr>
        <w:jc w:val="both"/>
        <w:rPr>
          <w:rFonts w:hint="eastAsia"/>
        </w:rPr>
      </w:pPr>
      <w:r>
        <w:rPr>
          <w:rFonts w:hint="eastAsia"/>
        </w:rPr>
        <w:t>Do I confide in him for the steering and guidance of the whole ship, and shall I be peevishly doubting and distrusting about my pack in it?</w:t>
      </w:r>
    </w:p>
    <w:p w14:paraId="2115EBF0">
      <w:pPr>
        <w:widowControl w:val="0"/>
        <w:numPr>
          <w:ilvl w:val="0"/>
          <w:numId w:val="0"/>
        </w:numPr>
        <w:jc w:val="both"/>
        <w:rPr>
          <w:rFonts w:hint="eastAsia"/>
        </w:rPr>
      </w:pPr>
      <w:r>
        <w:rPr>
          <w:rFonts w:hint="eastAsia"/>
        </w:rPr>
        <w:t>我既信靠祂掌舵和引导整艘船，我岂能为我在船上的包裹而任性地怀疑和不信呢？</w:t>
      </w:r>
    </w:p>
    <w:p w14:paraId="26169B1A">
      <w:pPr>
        <w:widowControl w:val="0"/>
        <w:numPr>
          <w:ilvl w:val="0"/>
          <w:numId w:val="0"/>
        </w:numPr>
        <w:jc w:val="both"/>
        <w:rPr>
          <w:rFonts w:hint="eastAsia"/>
        </w:rPr>
      </w:pPr>
    </w:p>
    <w:p w14:paraId="632DA483">
      <w:pPr>
        <w:widowControl w:val="0"/>
        <w:numPr>
          <w:ilvl w:val="0"/>
          <w:numId w:val="0"/>
        </w:numPr>
        <w:jc w:val="both"/>
        <w:rPr>
          <w:rFonts w:hint="eastAsia"/>
        </w:rPr>
      </w:pPr>
      <w:r>
        <w:rPr>
          <w:rFonts w:hint="eastAsia"/>
        </w:rPr>
        <w:t>Again, when in addition to the present and the past, thou callest in after evils by advance, and art still revolving the dangers before, and thy weakness.</w:t>
      </w:r>
    </w:p>
    <w:p w14:paraId="4EFDC704">
      <w:pPr>
        <w:widowControl w:val="0"/>
        <w:numPr>
          <w:ilvl w:val="0"/>
          <w:numId w:val="0"/>
        </w:numPr>
        <w:jc w:val="both"/>
        <w:rPr>
          <w:rFonts w:hint="eastAsia"/>
        </w:rPr>
      </w:pPr>
      <w:r>
        <w:rPr>
          <w:rFonts w:hint="eastAsia"/>
        </w:rPr>
        <w:t>再者，当你除了现在和过去之外，还预先召来将来的祸患，并不断思想前面的危险和你的软弱。</w:t>
      </w:r>
    </w:p>
    <w:p w14:paraId="6E385BCC">
      <w:pPr>
        <w:widowControl w:val="0"/>
        <w:numPr>
          <w:ilvl w:val="0"/>
          <w:numId w:val="0"/>
        </w:numPr>
        <w:jc w:val="both"/>
        <w:rPr>
          <w:rFonts w:hint="eastAsia"/>
        </w:rPr>
      </w:pPr>
    </w:p>
    <w:p w14:paraId="459983B9">
      <w:pPr>
        <w:widowControl w:val="0"/>
        <w:numPr>
          <w:ilvl w:val="0"/>
          <w:numId w:val="0"/>
        </w:numPr>
        <w:jc w:val="both"/>
        <w:rPr>
          <w:rFonts w:hint="eastAsia"/>
        </w:rPr>
      </w:pPr>
      <w:r>
        <w:rPr>
          <w:rFonts w:hint="eastAsia"/>
        </w:rPr>
        <w:t>It is good, indeed, to entertain by these, holy fear and self-distrust; but by that, be driven in to trust on him who undertakes for thee, on him in whom thy strength lies, and be as sure and confident in him, as thou art, and justly art, distrustful of thyself.</w:t>
      </w:r>
    </w:p>
    <w:p w14:paraId="3A08CD47">
      <w:pPr>
        <w:widowControl w:val="0"/>
        <w:numPr>
          <w:ilvl w:val="0"/>
          <w:numId w:val="0"/>
        </w:numPr>
        <w:jc w:val="both"/>
        <w:rPr>
          <w:rFonts w:hint="eastAsia"/>
        </w:rPr>
      </w:pPr>
      <w:r>
        <w:rPr>
          <w:rFonts w:hint="eastAsia"/>
        </w:rPr>
        <w:t>藉着这些，怀有圣洁的敬畏和对自己的不信，这确实是好的；但要因此被驱使去信靠那位为你担当的祂，信靠那位你力量所在的祂，并且要对祂有确信和信靠，如同你对自己的不信一样，这是理所当然的。</w:t>
      </w:r>
    </w:p>
    <w:p w14:paraId="62EFC8C5">
      <w:pPr>
        <w:widowControl w:val="0"/>
        <w:numPr>
          <w:ilvl w:val="0"/>
          <w:numId w:val="0"/>
        </w:numPr>
        <w:jc w:val="both"/>
        <w:rPr>
          <w:rFonts w:hint="eastAsia"/>
        </w:rPr>
      </w:pPr>
    </w:p>
    <w:p w14:paraId="4885D653">
      <w:pPr>
        <w:widowControl w:val="0"/>
        <w:numPr>
          <w:ilvl w:val="0"/>
          <w:numId w:val="0"/>
        </w:numPr>
        <w:jc w:val="both"/>
        <w:rPr>
          <w:rFonts w:hint="eastAsia"/>
        </w:rPr>
      </w:pPr>
      <w:r>
        <w:rPr>
          <w:rFonts w:hint="eastAsia"/>
        </w:rPr>
        <w:t>Further, learn to proscribe nothing.</w:t>
      </w:r>
    </w:p>
    <w:p w14:paraId="3A0AC639">
      <w:pPr>
        <w:widowControl w:val="0"/>
        <w:numPr>
          <w:ilvl w:val="0"/>
          <w:numId w:val="0"/>
        </w:numPr>
        <w:jc w:val="both"/>
        <w:rPr>
          <w:rFonts w:hint="eastAsia"/>
        </w:rPr>
      </w:pPr>
      <w:r>
        <w:rPr>
          <w:rFonts w:hint="eastAsia"/>
        </w:rPr>
        <w:t>此外，要学会不规定任何事。</w:t>
      </w:r>
    </w:p>
    <w:p w14:paraId="04717D5C">
      <w:pPr>
        <w:widowControl w:val="0"/>
        <w:numPr>
          <w:ilvl w:val="0"/>
          <w:numId w:val="0"/>
        </w:numPr>
        <w:jc w:val="both"/>
        <w:rPr>
          <w:rFonts w:hint="eastAsia"/>
        </w:rPr>
      </w:pPr>
    </w:p>
    <w:p w14:paraId="48CB9B02">
      <w:pPr>
        <w:widowControl w:val="0"/>
        <w:numPr>
          <w:ilvl w:val="0"/>
          <w:numId w:val="0"/>
        </w:numPr>
        <w:jc w:val="both"/>
        <w:rPr>
          <w:rFonts w:hint="eastAsia"/>
        </w:rPr>
      </w:pPr>
      <w:r>
        <w:rPr>
          <w:rFonts w:hint="eastAsia"/>
        </w:rPr>
        <w:t>Study entire resignation, for that is thy great duty and thy peace; that gives up all into the hand of thy Lord, and can it be in a better hand?</w:t>
      </w:r>
    </w:p>
    <w:p w14:paraId="6B7C4B0C">
      <w:pPr>
        <w:widowControl w:val="0"/>
        <w:numPr>
          <w:ilvl w:val="0"/>
          <w:numId w:val="0"/>
        </w:numPr>
        <w:jc w:val="both"/>
        <w:rPr>
          <w:rFonts w:hint="eastAsia"/>
        </w:rPr>
      </w:pPr>
      <w:r>
        <w:rPr>
          <w:rFonts w:hint="eastAsia"/>
        </w:rPr>
        <w:t>要学习完全的降服，因为那是你极大的本分和你的平安；那将一切都交在你主的手中，还能有比这更好的手吗？</w:t>
      </w:r>
    </w:p>
    <w:p w14:paraId="342C1629">
      <w:pPr>
        <w:widowControl w:val="0"/>
        <w:numPr>
          <w:ilvl w:val="0"/>
          <w:numId w:val="0"/>
        </w:numPr>
        <w:jc w:val="both"/>
        <w:rPr>
          <w:rFonts w:hint="eastAsia"/>
        </w:rPr>
      </w:pPr>
    </w:p>
    <w:p w14:paraId="4B25AE3C">
      <w:pPr>
        <w:widowControl w:val="0"/>
        <w:numPr>
          <w:ilvl w:val="0"/>
          <w:numId w:val="0"/>
        </w:numPr>
        <w:jc w:val="both"/>
        <w:rPr>
          <w:rFonts w:hint="eastAsia"/>
        </w:rPr>
      </w:pPr>
      <w:r>
        <w:rPr>
          <w:rFonts w:hint="eastAsia"/>
        </w:rPr>
        <w:t>First, refer the carving of outward things to him, heartily and fully.</w:t>
      </w:r>
    </w:p>
    <w:p w14:paraId="730F03FE">
      <w:pPr>
        <w:widowControl w:val="0"/>
        <w:numPr>
          <w:ilvl w:val="0"/>
          <w:numId w:val="0"/>
        </w:numPr>
        <w:jc w:val="both"/>
        <w:rPr>
          <w:rFonts w:hint="eastAsia"/>
        </w:rPr>
      </w:pPr>
      <w:r>
        <w:rPr>
          <w:rFonts w:hint="eastAsia"/>
        </w:rPr>
        <w:t>首先，将外在事物的分派，衷心且完全地交托给祂。</w:t>
      </w:r>
    </w:p>
    <w:p w14:paraId="29E9B8B5">
      <w:pPr>
        <w:widowControl w:val="0"/>
        <w:numPr>
          <w:ilvl w:val="0"/>
          <w:numId w:val="0"/>
        </w:numPr>
        <w:jc w:val="both"/>
        <w:rPr>
          <w:rFonts w:hint="eastAsia"/>
        </w:rPr>
      </w:pPr>
    </w:p>
    <w:p w14:paraId="295B0744">
      <w:pPr>
        <w:widowControl w:val="0"/>
        <w:numPr>
          <w:ilvl w:val="0"/>
          <w:numId w:val="0"/>
        </w:numPr>
        <w:jc w:val="both"/>
        <w:rPr>
          <w:rFonts w:hint="eastAsia"/>
        </w:rPr>
      </w:pPr>
      <w:r>
        <w:rPr>
          <w:rFonts w:hint="eastAsia"/>
        </w:rPr>
        <w:t>Then, stay not there, but go higher.</w:t>
      </w:r>
    </w:p>
    <w:p w14:paraId="3840FDB4">
      <w:pPr>
        <w:widowControl w:val="0"/>
        <w:numPr>
          <w:ilvl w:val="0"/>
          <w:numId w:val="0"/>
        </w:numPr>
        <w:jc w:val="both"/>
        <w:rPr>
          <w:rFonts w:hint="eastAsia"/>
        </w:rPr>
      </w:pPr>
      <w:r>
        <w:rPr>
          <w:rFonts w:hint="eastAsia"/>
        </w:rPr>
        <w:t>然后，不要停留于此，要更上一层。</w:t>
      </w:r>
    </w:p>
    <w:p w14:paraId="4F6CBBEE">
      <w:pPr>
        <w:widowControl w:val="0"/>
        <w:numPr>
          <w:ilvl w:val="0"/>
          <w:numId w:val="0"/>
        </w:numPr>
        <w:jc w:val="both"/>
        <w:rPr>
          <w:rFonts w:hint="eastAsia"/>
        </w:rPr>
      </w:pPr>
    </w:p>
    <w:p w14:paraId="073C267E">
      <w:pPr>
        <w:widowControl w:val="0"/>
        <w:numPr>
          <w:ilvl w:val="0"/>
          <w:numId w:val="0"/>
        </w:numPr>
        <w:jc w:val="both"/>
        <w:rPr>
          <w:rFonts w:hint="eastAsia"/>
        </w:rPr>
      </w:pPr>
      <w:r>
        <w:rPr>
          <w:rFonts w:hint="eastAsia"/>
        </w:rPr>
        <w:t>If we have renounced the comforts of this world for God, let us add this, renounce even spiritual comforts for him too.</w:t>
      </w:r>
    </w:p>
    <w:p w14:paraId="42C00F73">
      <w:pPr>
        <w:widowControl w:val="0"/>
        <w:numPr>
          <w:ilvl w:val="0"/>
          <w:numId w:val="0"/>
        </w:numPr>
        <w:jc w:val="both"/>
        <w:rPr>
          <w:rFonts w:hint="eastAsia"/>
        </w:rPr>
      </w:pPr>
      <w:r>
        <w:rPr>
          <w:rFonts w:hint="eastAsia"/>
        </w:rPr>
        <w:t>我们若已为神放弃了这世界的安慰，让我们加上这一点，也为祂放弃属灵的安慰。</w:t>
      </w:r>
    </w:p>
    <w:p w14:paraId="7D525D4E">
      <w:pPr>
        <w:widowControl w:val="0"/>
        <w:numPr>
          <w:ilvl w:val="0"/>
          <w:numId w:val="0"/>
        </w:numPr>
        <w:jc w:val="both"/>
        <w:rPr>
          <w:rFonts w:hint="eastAsia"/>
        </w:rPr>
      </w:pPr>
    </w:p>
    <w:p w14:paraId="3528BFC4">
      <w:pPr>
        <w:widowControl w:val="0"/>
        <w:numPr>
          <w:ilvl w:val="0"/>
          <w:numId w:val="0"/>
        </w:numPr>
        <w:jc w:val="both"/>
        <w:rPr>
          <w:rFonts w:hint="eastAsia"/>
        </w:rPr>
      </w:pPr>
      <w:r>
        <w:rPr>
          <w:rFonts w:hint="eastAsia"/>
        </w:rPr>
        <w:t>Put all in his will: if I be in light, blessed be thou; and if in darkness, even then, blessed be thou too.</w:t>
      </w:r>
    </w:p>
    <w:p w14:paraId="7F1F0237">
      <w:pPr>
        <w:widowControl w:val="0"/>
        <w:numPr>
          <w:ilvl w:val="0"/>
          <w:numId w:val="0"/>
        </w:numPr>
        <w:jc w:val="both"/>
        <w:rPr>
          <w:rFonts w:hint="eastAsia"/>
        </w:rPr>
      </w:pPr>
      <w:r>
        <w:rPr>
          <w:rFonts w:hint="eastAsia"/>
        </w:rPr>
        <w:t>将一切都放在祂的旨意中：我若在光明中，愿祢得称颂；我若在黑暗中，即便那时，也愿祢得称颂。</w:t>
      </w:r>
    </w:p>
    <w:p w14:paraId="3ADB363E">
      <w:pPr>
        <w:widowControl w:val="0"/>
        <w:numPr>
          <w:ilvl w:val="0"/>
          <w:numId w:val="0"/>
        </w:numPr>
        <w:jc w:val="both"/>
        <w:rPr>
          <w:rFonts w:hint="eastAsia"/>
        </w:rPr>
      </w:pPr>
    </w:p>
    <w:p w14:paraId="1DF17FE9">
      <w:pPr>
        <w:widowControl w:val="0"/>
        <w:numPr>
          <w:ilvl w:val="0"/>
          <w:numId w:val="0"/>
        </w:numPr>
        <w:jc w:val="both"/>
        <w:rPr>
          <w:rFonts w:hint="eastAsia"/>
        </w:rPr>
      </w:pPr>
      <w:r>
        <w:rPr>
          <w:rFonts w:hint="eastAsia"/>
        </w:rPr>
        <w:t>As he saith of earthly treasures, Gold is mine, and silver is mine,—(and this may satisfy a Christian in those two, to desire no more of them than his Father sees fit to give, knowing that he, having all the mines and treasures of the world at his command, would not pinch and hold short his children, if it were good for them to have more;) even thus it is in respect to the other, the true riches: Is not the Spirit mine, may God say, and all comforts mine?</w:t>
      </w:r>
    </w:p>
    <w:p w14:paraId="5FABFF8F">
      <w:pPr>
        <w:widowControl w:val="0"/>
        <w:numPr>
          <w:ilvl w:val="0"/>
          <w:numId w:val="0"/>
        </w:numPr>
        <w:jc w:val="both"/>
        <w:rPr>
          <w:rFonts w:hint="eastAsia"/>
        </w:rPr>
      </w:pPr>
      <w:r>
        <w:rPr>
          <w:rFonts w:hint="eastAsia"/>
        </w:rPr>
        <w:t>正如祂论到属地财宝时说，金子是我的，银子也是我的，——（这可使基督徒在那两样上满足，除了他天父看为合宜所赐的之外，不渴求更多；因为知道祂既掌管世上一切的矿藏和财宝，若儿女拥有更多是对他们有益，祂必不吝啬克扣；）对于那另一件，即真实的财富，也是如此：神岂不说，圣灵不是我的吗，一切的安慰不是我的吗？</w:t>
      </w:r>
    </w:p>
    <w:p w14:paraId="7691FF86">
      <w:pPr>
        <w:widowControl w:val="0"/>
        <w:numPr>
          <w:ilvl w:val="0"/>
          <w:numId w:val="0"/>
        </w:numPr>
        <w:jc w:val="both"/>
        <w:rPr>
          <w:rFonts w:hint="eastAsia"/>
        </w:rPr>
      </w:pPr>
    </w:p>
    <w:p w14:paraId="648AF940">
      <w:pPr>
        <w:widowControl w:val="0"/>
        <w:numPr>
          <w:ilvl w:val="0"/>
          <w:numId w:val="0"/>
        </w:numPr>
        <w:jc w:val="both"/>
        <w:rPr>
          <w:rFonts w:hint="eastAsia"/>
        </w:rPr>
      </w:pPr>
      <w:r>
        <w:rPr>
          <w:rFonts w:hint="eastAsia"/>
        </w:rPr>
        <w:t>I have them to bestow, and enough of them.</w:t>
      </w:r>
    </w:p>
    <w:p w14:paraId="0F326DEE">
      <w:pPr>
        <w:widowControl w:val="0"/>
        <w:numPr>
          <w:ilvl w:val="0"/>
          <w:numId w:val="0"/>
        </w:numPr>
        <w:jc w:val="both"/>
        <w:rPr>
          <w:rFonts w:hint="eastAsia"/>
        </w:rPr>
      </w:pPr>
      <w:r>
        <w:rPr>
          <w:rFonts w:hint="eastAsia"/>
        </w:rPr>
        <w:t>我拥有它们可以赐予，并且绰绰有余。</w:t>
      </w:r>
    </w:p>
    <w:p w14:paraId="3FCFAA3F">
      <w:pPr>
        <w:widowControl w:val="0"/>
        <w:numPr>
          <w:ilvl w:val="0"/>
          <w:numId w:val="0"/>
        </w:numPr>
        <w:jc w:val="both"/>
        <w:rPr>
          <w:rFonts w:hint="eastAsia"/>
        </w:rPr>
      </w:pPr>
    </w:p>
    <w:p w14:paraId="10A58797">
      <w:pPr>
        <w:widowControl w:val="0"/>
        <w:numPr>
          <w:ilvl w:val="0"/>
          <w:numId w:val="0"/>
        </w:numPr>
        <w:jc w:val="both"/>
        <w:rPr>
          <w:rFonts w:hint="eastAsia"/>
        </w:rPr>
      </w:pPr>
      <w:r>
        <w:rPr>
          <w:rFonts w:hint="eastAsia"/>
        </w:rPr>
        <w:t>And ought not this to allay thy afflicting care, and to quiet thy repinings, and establish thy heart, in referring it to his disposal as touching thy comforts and supplies?</w:t>
      </w:r>
    </w:p>
    <w:p w14:paraId="28004A01">
      <w:pPr>
        <w:widowControl w:val="0"/>
        <w:numPr>
          <w:ilvl w:val="0"/>
          <w:numId w:val="0"/>
        </w:numPr>
        <w:jc w:val="both"/>
        <w:rPr>
          <w:rFonts w:hint="eastAsia"/>
        </w:rPr>
      </w:pPr>
      <w:r>
        <w:rPr>
          <w:rFonts w:hint="eastAsia"/>
        </w:rPr>
        <w:t>这岂不应当平息你痛苦的忧虑，安静你的抱怨，并在关乎你安慰和供应的事上，藉着将它交托祂的处置来坚固你的心吗？</w:t>
      </w:r>
    </w:p>
    <w:p w14:paraId="7D6A9864">
      <w:pPr>
        <w:widowControl w:val="0"/>
        <w:numPr>
          <w:ilvl w:val="0"/>
          <w:numId w:val="0"/>
        </w:numPr>
        <w:jc w:val="both"/>
        <w:rPr>
          <w:rFonts w:hint="eastAsia"/>
        </w:rPr>
      </w:pPr>
    </w:p>
    <w:p w14:paraId="307BA14C">
      <w:pPr>
        <w:widowControl w:val="0"/>
        <w:numPr>
          <w:ilvl w:val="0"/>
          <w:numId w:val="0"/>
        </w:numPr>
        <w:jc w:val="both"/>
        <w:rPr>
          <w:rFonts w:hint="eastAsia"/>
        </w:rPr>
      </w:pPr>
      <w:r>
        <w:rPr>
          <w:rFonts w:hint="eastAsia"/>
        </w:rPr>
        <w:t>The whole golden mines of all spiritual comfort and good are his, and the Spirit itself.</w:t>
      </w:r>
    </w:p>
    <w:p w14:paraId="7CD43738">
      <w:pPr>
        <w:widowControl w:val="0"/>
        <w:numPr>
          <w:ilvl w:val="0"/>
          <w:numId w:val="0"/>
        </w:numPr>
        <w:jc w:val="both"/>
        <w:rPr>
          <w:rFonts w:hint="eastAsia"/>
        </w:rPr>
      </w:pPr>
      <w:r>
        <w:rPr>
          <w:rFonts w:hint="eastAsia"/>
        </w:rPr>
        <w:t>所有属灵安慰和好处的全部金矿，都属于祂，圣灵本身也是。</w:t>
      </w:r>
    </w:p>
    <w:p w14:paraId="06E1D9B2">
      <w:pPr>
        <w:widowControl w:val="0"/>
        <w:numPr>
          <w:ilvl w:val="0"/>
          <w:numId w:val="0"/>
        </w:numPr>
        <w:jc w:val="both"/>
        <w:rPr>
          <w:rFonts w:hint="eastAsia"/>
        </w:rPr>
      </w:pPr>
    </w:p>
    <w:p w14:paraId="5232A87A">
      <w:pPr>
        <w:widowControl w:val="0"/>
        <w:numPr>
          <w:ilvl w:val="0"/>
          <w:numId w:val="0"/>
        </w:numPr>
        <w:jc w:val="both"/>
        <w:rPr>
          <w:rFonts w:hint="eastAsia"/>
        </w:rPr>
      </w:pPr>
      <w:r>
        <w:rPr>
          <w:rFonts w:hint="eastAsia"/>
        </w:rPr>
        <w:t>Then, will he not furnish what is fit for thee, if thou humbly attend on him, and lay the care of providing for thee upon his wisdom and love?</w:t>
      </w:r>
    </w:p>
    <w:p w14:paraId="2182C664">
      <w:pPr>
        <w:widowControl w:val="0"/>
        <w:numPr>
          <w:ilvl w:val="0"/>
          <w:numId w:val="0"/>
        </w:numPr>
        <w:jc w:val="both"/>
        <w:rPr>
          <w:rFonts w:hint="eastAsia"/>
        </w:rPr>
      </w:pPr>
      <w:r>
        <w:rPr>
          <w:rFonts w:hint="eastAsia"/>
        </w:rPr>
        <w:t>那么，你若谦卑地侍候祂，并将为你预备的忧虑卸在祂的智慧和爱上，祂岂不供应那适合你的吗？</w:t>
      </w:r>
    </w:p>
    <w:p w14:paraId="5889D1FA">
      <w:pPr>
        <w:widowControl w:val="0"/>
        <w:numPr>
          <w:ilvl w:val="0"/>
          <w:numId w:val="0"/>
        </w:numPr>
        <w:jc w:val="both"/>
        <w:rPr>
          <w:rFonts w:hint="eastAsia"/>
        </w:rPr>
      </w:pPr>
    </w:p>
    <w:p w14:paraId="19675615">
      <w:pPr>
        <w:widowControl w:val="0"/>
        <w:numPr>
          <w:ilvl w:val="0"/>
          <w:numId w:val="0"/>
        </w:numPr>
        <w:jc w:val="both"/>
        <w:rPr>
          <w:rFonts w:hint="eastAsia"/>
        </w:rPr>
      </w:pPr>
      <w:r>
        <w:rPr>
          <w:rFonts w:hint="eastAsia"/>
        </w:rPr>
        <w:t>This were the sure way to honour him with what we have, and to obtain much of what we have not; for certainly he deals best with those that do most absolutely refer all to him</w:t>
      </w:r>
    </w:p>
    <w:p w14:paraId="2F848E3F">
      <w:pPr>
        <w:widowControl w:val="0"/>
        <w:numPr>
          <w:ilvl w:val="0"/>
          <w:numId w:val="0"/>
        </w:numPr>
        <w:jc w:val="both"/>
        <w:rPr>
          <w:rFonts w:hint="eastAsia"/>
        </w:rPr>
      </w:pPr>
      <w:r>
        <w:rPr>
          <w:rFonts w:hint="eastAsia"/>
        </w:rPr>
        <w:t>这将是稳妥之道，用我们所拥有的荣耀祂，并得着许多我们所没有的；因为祂无疑最善待那些最绝对地将一切交托给祂的人。</w:t>
      </w:r>
    </w:p>
    <w:p w14:paraId="14A91C46">
      <w:pPr>
        <w:widowControl w:val="0"/>
        <w:numPr>
          <w:ilvl w:val="0"/>
          <w:numId w:val="0"/>
        </w:numPr>
        <w:jc w:val="both"/>
        <w:rPr>
          <w:rFonts w:hint="eastAsia"/>
        </w:rPr>
      </w:pPr>
    </w:p>
    <w:p w14:paraId="7D9B9ABB">
      <w:pPr>
        <w:widowControl w:val="0"/>
        <w:numPr>
          <w:ilvl w:val="0"/>
          <w:numId w:val="0"/>
        </w:numPr>
        <w:jc w:val="both"/>
        <w:rPr>
          <w:rFonts w:hint="eastAsia"/>
        </w:rPr>
      </w:pPr>
      <w:r>
        <w:rPr>
          <w:rFonts w:hint="eastAsia"/>
        </w:rPr>
        <w:t>VER. 8.—Be sober, be vigilant; because your adversary the devil, as a roaring lion, walketh about, seeking whom he may devour:</w:t>
      </w:r>
    </w:p>
    <w:p w14:paraId="3B4B08EF">
      <w:pPr>
        <w:widowControl w:val="0"/>
        <w:numPr>
          <w:ilvl w:val="0"/>
          <w:numId w:val="0"/>
        </w:numPr>
        <w:jc w:val="both"/>
        <w:rPr>
          <w:rFonts w:hint="eastAsia"/>
        </w:rPr>
      </w:pPr>
      <w:r>
        <w:rPr>
          <w:rFonts w:hint="eastAsia"/>
        </w:rPr>
        <w:t>第八节——务要谨守，警醒；因为你们的仇敌魔鬼，如同吼叫的狮子，遍地游行，寻找可吞吃的人：</w:t>
      </w:r>
    </w:p>
    <w:p w14:paraId="4E7A9325">
      <w:pPr>
        <w:widowControl w:val="0"/>
        <w:numPr>
          <w:ilvl w:val="0"/>
          <w:numId w:val="0"/>
        </w:numPr>
        <w:jc w:val="both"/>
        <w:rPr>
          <w:rFonts w:hint="eastAsia"/>
        </w:rPr>
      </w:pPr>
    </w:p>
    <w:p w14:paraId="156B5B59">
      <w:pPr>
        <w:widowControl w:val="0"/>
        <w:numPr>
          <w:ilvl w:val="0"/>
          <w:numId w:val="0"/>
        </w:numPr>
        <w:jc w:val="both"/>
        <w:rPr>
          <w:rFonts w:hint="eastAsia"/>
        </w:rPr>
      </w:pPr>
      <w:r>
        <w:rPr>
          <w:rFonts w:hint="eastAsia"/>
        </w:rPr>
        <w:t>VER. 9.—Whom resist, steadfast in the faith, knowing that the same afflictions are accomplished in your brethren that are in the world.</w:t>
      </w:r>
    </w:p>
    <w:p w14:paraId="78E7DC4A">
      <w:pPr>
        <w:widowControl w:val="0"/>
        <w:numPr>
          <w:ilvl w:val="0"/>
          <w:numId w:val="0"/>
        </w:numPr>
        <w:jc w:val="both"/>
        <w:rPr>
          <w:rFonts w:hint="eastAsia"/>
        </w:rPr>
      </w:pPr>
      <w:r>
        <w:rPr>
          <w:rFonts w:hint="eastAsia"/>
        </w:rPr>
        <w:t>第九节——你们要用坚固的信心抵挡他，因为知道你们在世上的众弟兄也是经历这样的苦难。</w:t>
      </w:r>
    </w:p>
    <w:p w14:paraId="681847E5">
      <w:pPr>
        <w:widowControl w:val="0"/>
        <w:numPr>
          <w:ilvl w:val="0"/>
          <w:numId w:val="0"/>
        </w:numPr>
        <w:jc w:val="both"/>
        <w:rPr>
          <w:rFonts w:hint="eastAsia"/>
        </w:rPr>
      </w:pPr>
    </w:p>
    <w:p w14:paraId="2C61F3B3">
      <w:pPr>
        <w:widowControl w:val="0"/>
        <w:numPr>
          <w:ilvl w:val="0"/>
          <w:numId w:val="0"/>
        </w:numPr>
        <w:jc w:val="both"/>
        <w:rPr>
          <w:rFonts w:hint="eastAsia"/>
        </w:rPr>
      </w:pPr>
      <w:r>
        <w:rPr>
          <w:rFonts w:hint="eastAsia"/>
        </w:rPr>
        <w:t>The children of God, if they rightly take their Father's mind, are always disburdened of perplexing carefulness, but never exempted from diligent watchfulness.</w:t>
      </w:r>
    </w:p>
    <w:p w14:paraId="75B2B031">
      <w:pPr>
        <w:widowControl w:val="0"/>
        <w:numPr>
          <w:ilvl w:val="0"/>
          <w:numId w:val="0"/>
        </w:numPr>
        <w:jc w:val="both"/>
        <w:rPr>
          <w:rFonts w:hint="eastAsia"/>
        </w:rPr>
      </w:pPr>
      <w:r>
        <w:rPr>
          <w:rFonts w:hint="eastAsia"/>
        </w:rPr>
        <w:t>神的儿女，若正确领会他们天父的心意，总是卸下了困扰人的忧虑，但从未免除勤勉的警醒。</w:t>
      </w:r>
    </w:p>
    <w:p w14:paraId="46D08C9D">
      <w:pPr>
        <w:widowControl w:val="0"/>
        <w:numPr>
          <w:ilvl w:val="0"/>
          <w:numId w:val="0"/>
        </w:numPr>
        <w:jc w:val="both"/>
        <w:rPr>
          <w:rFonts w:hint="eastAsia"/>
        </w:rPr>
      </w:pPr>
    </w:p>
    <w:p w14:paraId="562AF642">
      <w:pPr>
        <w:widowControl w:val="0"/>
        <w:numPr>
          <w:ilvl w:val="0"/>
          <w:numId w:val="0"/>
        </w:numPr>
        <w:jc w:val="both"/>
        <w:rPr>
          <w:rFonts w:hint="eastAsia"/>
        </w:rPr>
      </w:pPr>
      <w:r>
        <w:rPr>
          <w:rFonts w:hint="eastAsia"/>
        </w:rPr>
        <w:t>Thus we find here, they are allowed, yea, enjoined, to cast all their care upon their wise and loving Father, and are secured by his care.</w:t>
      </w:r>
    </w:p>
    <w:p w14:paraId="159AE7CD">
      <w:pPr>
        <w:widowControl w:val="0"/>
        <w:numPr>
          <w:ilvl w:val="0"/>
          <w:numId w:val="0"/>
        </w:numPr>
        <w:jc w:val="both"/>
        <w:rPr>
          <w:rFonts w:hint="eastAsia"/>
        </w:rPr>
      </w:pPr>
      <w:r>
        <w:rPr>
          <w:rFonts w:hint="eastAsia"/>
        </w:rPr>
        <w:t>因此我们在此发现，他们被允许，是的，被吩咐，将一切的忧虑卸给他们智慧慈爱的天父，并因祂的顾念而得安稳。</w:t>
      </w:r>
    </w:p>
    <w:p w14:paraId="7553A1C6">
      <w:pPr>
        <w:widowControl w:val="0"/>
        <w:numPr>
          <w:ilvl w:val="0"/>
          <w:numId w:val="0"/>
        </w:numPr>
        <w:jc w:val="both"/>
        <w:rPr>
          <w:rFonts w:hint="eastAsia"/>
        </w:rPr>
      </w:pPr>
    </w:p>
    <w:p w14:paraId="22314521">
      <w:pPr>
        <w:widowControl w:val="0"/>
        <w:numPr>
          <w:ilvl w:val="0"/>
          <w:numId w:val="0"/>
        </w:numPr>
        <w:jc w:val="both"/>
        <w:rPr>
          <w:rFonts w:hint="eastAsia"/>
        </w:rPr>
      </w:pPr>
      <w:r>
        <w:rPr>
          <w:rFonts w:hint="eastAsia"/>
        </w:rPr>
        <w:t>He takes it well that they lay all over on him, yea, he takes it not well when they forbear him, and burden themselves.</w:t>
      </w:r>
    </w:p>
    <w:p w14:paraId="6DE9F145">
      <w:pPr>
        <w:widowControl w:val="0"/>
        <w:numPr>
          <w:ilvl w:val="0"/>
          <w:numId w:val="0"/>
        </w:numPr>
        <w:jc w:val="both"/>
        <w:rPr>
          <w:rFonts w:hint="eastAsia"/>
        </w:rPr>
      </w:pPr>
      <w:r>
        <w:rPr>
          <w:rFonts w:hint="eastAsia"/>
        </w:rPr>
        <w:t>他们将一切都卸给祂，祂甚喜悦；是的，当他们不依靠祂而自己背负重担时，祂不喜悦。</w:t>
      </w:r>
    </w:p>
    <w:p w14:paraId="10B99BB8">
      <w:pPr>
        <w:widowControl w:val="0"/>
        <w:numPr>
          <w:ilvl w:val="0"/>
          <w:numId w:val="0"/>
        </w:numPr>
        <w:jc w:val="both"/>
        <w:rPr>
          <w:rFonts w:hint="eastAsia"/>
        </w:rPr>
      </w:pPr>
    </w:p>
    <w:p w14:paraId="068F1DAA">
      <w:pPr>
        <w:widowControl w:val="0"/>
        <w:numPr>
          <w:ilvl w:val="0"/>
          <w:numId w:val="0"/>
        </w:numPr>
        <w:jc w:val="both"/>
        <w:rPr>
          <w:rFonts w:hint="eastAsia"/>
        </w:rPr>
      </w:pPr>
      <w:r>
        <w:rPr>
          <w:rFonts w:hint="eastAsia"/>
        </w:rPr>
        <w:t>He hath provided a sweet, quiet life for them, could they improve and use it; a calm and firm condition in all the storms and troubles that are about them; however things go, to find content, and be careful for nothing.</w:t>
      </w:r>
    </w:p>
    <w:p w14:paraId="1F3B7220">
      <w:pPr>
        <w:widowControl w:val="0"/>
        <w:numPr>
          <w:ilvl w:val="0"/>
          <w:numId w:val="0"/>
        </w:numPr>
        <w:jc w:val="both"/>
        <w:rPr>
          <w:rFonts w:hint="eastAsia"/>
        </w:rPr>
      </w:pPr>
      <w:r>
        <w:rPr>
          <w:rFonts w:hint="eastAsia"/>
        </w:rPr>
        <w:t>祂已为他们预备了一个甘甜、安静的生命，只要他们能善用它；在他们周围一切的风暴和患难中，一个平静而坚定的光景；无论事态如何，都能寻得满足，并一无挂虑。</w:t>
      </w:r>
    </w:p>
    <w:p w14:paraId="7CDB5C85">
      <w:pPr>
        <w:widowControl w:val="0"/>
        <w:numPr>
          <w:ilvl w:val="0"/>
          <w:numId w:val="0"/>
        </w:numPr>
        <w:jc w:val="both"/>
        <w:rPr>
          <w:rFonts w:hint="eastAsia"/>
        </w:rPr>
      </w:pPr>
    </w:p>
    <w:p w14:paraId="310412EC">
      <w:pPr>
        <w:widowControl w:val="0"/>
        <w:numPr>
          <w:ilvl w:val="0"/>
          <w:numId w:val="0"/>
        </w:numPr>
        <w:jc w:val="both"/>
        <w:rPr>
          <w:rFonts w:hint="eastAsia"/>
        </w:rPr>
      </w:pPr>
      <w:r>
        <w:rPr>
          <w:rFonts w:hint="eastAsia"/>
        </w:rPr>
        <w:t>Now, upon this, a carnal heart would imagine straight, according to its sense and inclination,—as it desires to have it, so would it dream that it is,—that then, a man devolving his care on God, may give up all watch and ward, and needs not apply himself to any kind of duty.</w:t>
      </w:r>
    </w:p>
    <w:p w14:paraId="4BE3E8C7">
      <w:pPr>
        <w:widowControl w:val="0"/>
        <w:numPr>
          <w:ilvl w:val="0"/>
          <w:numId w:val="0"/>
        </w:numPr>
        <w:jc w:val="both"/>
        <w:rPr>
          <w:rFonts w:hint="eastAsia"/>
        </w:rPr>
      </w:pPr>
      <w:r>
        <w:rPr>
          <w:rFonts w:hint="eastAsia"/>
        </w:rPr>
        <w:t>如今，一听到这个，属肉体的心就会立刻照着它的感觉和倾向去想象——它怎样渴想，就怎样梦想——即一个人将他的忧虑交托给神之后，就可以放弃一切的警醒和守望，无需去履行任何本分了。</w:t>
      </w:r>
    </w:p>
    <w:p w14:paraId="7A494A8B">
      <w:pPr>
        <w:widowControl w:val="0"/>
        <w:numPr>
          <w:ilvl w:val="0"/>
          <w:numId w:val="0"/>
        </w:numPr>
        <w:jc w:val="both"/>
        <w:rPr>
          <w:rFonts w:hint="eastAsia"/>
        </w:rPr>
      </w:pPr>
    </w:p>
    <w:p w14:paraId="70791688">
      <w:pPr>
        <w:widowControl w:val="0"/>
        <w:numPr>
          <w:ilvl w:val="0"/>
          <w:numId w:val="0"/>
        </w:numPr>
        <w:jc w:val="both"/>
        <w:rPr>
          <w:rFonts w:hint="eastAsia"/>
        </w:rPr>
      </w:pPr>
      <w:r>
        <w:rPr>
          <w:rFonts w:hint="eastAsia"/>
        </w:rPr>
        <w:t>But this is the ignorant and perverse mistake, the reasonless reasoning of the flesh.</w:t>
      </w:r>
    </w:p>
    <w:p w14:paraId="1E656898">
      <w:pPr>
        <w:widowControl w:val="0"/>
        <w:numPr>
          <w:ilvl w:val="0"/>
          <w:numId w:val="0"/>
        </w:numPr>
        <w:jc w:val="both"/>
        <w:rPr>
          <w:rFonts w:hint="eastAsia"/>
        </w:rPr>
      </w:pPr>
      <w:r>
        <w:rPr>
          <w:rFonts w:hint="eastAsia"/>
        </w:rPr>
        <w:t>但这是无知和悖谬的错误，是肉体毫无理性的推论。</w:t>
      </w:r>
    </w:p>
    <w:p w14:paraId="238EFD5D">
      <w:pPr>
        <w:widowControl w:val="0"/>
        <w:numPr>
          <w:ilvl w:val="0"/>
          <w:numId w:val="0"/>
        </w:numPr>
        <w:jc w:val="both"/>
        <w:rPr>
          <w:rFonts w:hint="eastAsia"/>
        </w:rPr>
      </w:pPr>
    </w:p>
    <w:p w14:paraId="1E587699">
      <w:pPr>
        <w:widowControl w:val="0"/>
        <w:numPr>
          <w:ilvl w:val="0"/>
          <w:numId w:val="0"/>
        </w:numPr>
        <w:jc w:val="both"/>
        <w:rPr>
          <w:rFonts w:hint="eastAsia"/>
        </w:rPr>
      </w:pPr>
      <w:r>
        <w:rPr>
          <w:rFonts w:hint="eastAsia"/>
        </w:rPr>
        <w:t>You see these are here joined, not only as agreeable, but indeed inseparable: Cast all your care on him, for he careth for you, and withal, Be sober, be vigilant.</w:t>
      </w:r>
    </w:p>
    <w:p w14:paraId="100D9510">
      <w:pPr>
        <w:widowControl w:val="0"/>
        <w:numPr>
          <w:ilvl w:val="0"/>
          <w:numId w:val="0"/>
        </w:numPr>
        <w:jc w:val="both"/>
        <w:rPr>
          <w:rFonts w:hint="eastAsia"/>
        </w:rPr>
      </w:pPr>
      <w:r>
        <w:rPr>
          <w:rFonts w:hint="eastAsia"/>
        </w:rPr>
        <w:t>你看，这两者在此被连在一起，不仅是相合的，实际上是不可分的：将你一切的忧虑卸给祂，因为祂顾念你，并且同时，要谨守，要警醒。</w:t>
      </w:r>
    </w:p>
    <w:p w14:paraId="099365A3">
      <w:pPr>
        <w:widowControl w:val="0"/>
        <w:numPr>
          <w:ilvl w:val="0"/>
          <w:numId w:val="0"/>
        </w:numPr>
        <w:jc w:val="both"/>
        <w:rPr>
          <w:rFonts w:hint="eastAsia"/>
        </w:rPr>
      </w:pPr>
    </w:p>
    <w:p w14:paraId="230AE50E">
      <w:pPr>
        <w:widowControl w:val="0"/>
        <w:numPr>
          <w:ilvl w:val="0"/>
          <w:numId w:val="0"/>
        </w:numPr>
        <w:jc w:val="both"/>
        <w:rPr>
          <w:rFonts w:hint="eastAsia"/>
        </w:rPr>
      </w:pPr>
      <w:r>
        <w:rPr>
          <w:rFonts w:hint="eastAsia"/>
        </w:rPr>
        <w:t>And this is the Scripture logic.</w:t>
      </w:r>
    </w:p>
    <w:p w14:paraId="1FA8BCBF">
      <w:pPr>
        <w:widowControl w:val="0"/>
        <w:numPr>
          <w:ilvl w:val="0"/>
          <w:numId w:val="0"/>
        </w:numPr>
        <w:jc w:val="both"/>
        <w:rPr>
          <w:rFonts w:hint="eastAsia"/>
        </w:rPr>
      </w:pPr>
      <w:r>
        <w:rPr>
          <w:rFonts w:hint="eastAsia"/>
        </w:rPr>
        <w:t>这就是圣经的逻辑。</w:t>
      </w:r>
    </w:p>
    <w:p w14:paraId="434CC5B1">
      <w:pPr>
        <w:widowControl w:val="0"/>
        <w:numPr>
          <w:ilvl w:val="0"/>
          <w:numId w:val="0"/>
        </w:numPr>
        <w:jc w:val="both"/>
        <w:rPr>
          <w:rFonts w:hint="eastAsia"/>
        </w:rPr>
      </w:pPr>
    </w:p>
    <w:p w14:paraId="3DB26736">
      <w:pPr>
        <w:widowControl w:val="0"/>
        <w:numPr>
          <w:ilvl w:val="0"/>
          <w:numId w:val="0"/>
        </w:numPr>
        <w:jc w:val="both"/>
        <w:rPr>
          <w:rFonts w:hint="eastAsia"/>
        </w:rPr>
      </w:pPr>
      <w:r>
        <w:rPr>
          <w:rFonts w:hint="eastAsia"/>
        </w:rPr>
        <w:t>It is he that worketh in you to will and to do. Phil. 2:13.</w:t>
      </w:r>
    </w:p>
    <w:p w14:paraId="29037B28">
      <w:pPr>
        <w:widowControl w:val="0"/>
        <w:numPr>
          <w:ilvl w:val="0"/>
          <w:numId w:val="0"/>
        </w:numPr>
        <w:jc w:val="both"/>
        <w:rPr>
          <w:rFonts w:hint="eastAsia"/>
        </w:rPr>
      </w:pPr>
      <w:r>
        <w:rPr>
          <w:rFonts w:hint="eastAsia"/>
        </w:rPr>
        <w:t>是祂在你们心里运行，使你们立志行事。腓立比书2:13。</w:t>
      </w:r>
    </w:p>
    <w:p w14:paraId="67A112FB">
      <w:pPr>
        <w:widowControl w:val="0"/>
        <w:numPr>
          <w:ilvl w:val="0"/>
          <w:numId w:val="0"/>
        </w:numPr>
        <w:jc w:val="both"/>
        <w:rPr>
          <w:rFonts w:hint="eastAsia"/>
        </w:rPr>
      </w:pPr>
    </w:p>
    <w:p w14:paraId="152E7CE1">
      <w:pPr>
        <w:widowControl w:val="0"/>
        <w:numPr>
          <w:ilvl w:val="0"/>
          <w:numId w:val="0"/>
        </w:numPr>
        <w:jc w:val="both"/>
        <w:rPr>
          <w:rFonts w:hint="eastAsia"/>
        </w:rPr>
      </w:pPr>
      <w:r>
        <w:rPr>
          <w:rFonts w:hint="eastAsia"/>
        </w:rPr>
        <w:t>Then, would you possibly think, I need not work at all, or, if I do, it may be very easily and securely.</w:t>
      </w:r>
    </w:p>
    <w:p w14:paraId="5D86521E">
      <w:pPr>
        <w:widowControl w:val="0"/>
        <w:numPr>
          <w:ilvl w:val="0"/>
          <w:numId w:val="0"/>
        </w:numPr>
        <w:jc w:val="both"/>
        <w:rPr>
          <w:rFonts w:hint="eastAsia"/>
        </w:rPr>
      </w:pPr>
      <w:r>
        <w:rPr>
          <w:rFonts w:hint="eastAsia"/>
        </w:rPr>
        <w:t>那么，你或许会想，我根本不需要做工，或者，如果我做，也可以非常轻松和安稳地做。</w:t>
      </w:r>
    </w:p>
    <w:p w14:paraId="3B4BF526">
      <w:pPr>
        <w:widowControl w:val="0"/>
        <w:numPr>
          <w:ilvl w:val="0"/>
          <w:numId w:val="0"/>
        </w:numPr>
        <w:jc w:val="both"/>
        <w:rPr>
          <w:rFonts w:hint="eastAsia"/>
        </w:rPr>
      </w:pPr>
    </w:p>
    <w:p w14:paraId="4F7BF9E2">
      <w:pPr>
        <w:widowControl w:val="0"/>
        <w:numPr>
          <w:ilvl w:val="0"/>
          <w:numId w:val="0"/>
        </w:numPr>
        <w:jc w:val="both"/>
        <w:rPr>
          <w:rFonts w:hint="eastAsia"/>
        </w:rPr>
      </w:pPr>
      <w:r>
        <w:rPr>
          <w:rFonts w:hint="eastAsia"/>
        </w:rPr>
        <w:t>No: therefore, says the Apostle, because he worketh in you to will and to do, work out your salvation, yea, and do it with fear and trembling; work you in humble obedience to his command, and in dependence on him who worketh all in you.</w:t>
      </w:r>
    </w:p>
    <w:p w14:paraId="15F478E2">
      <w:pPr>
        <w:widowControl w:val="0"/>
        <w:numPr>
          <w:ilvl w:val="0"/>
          <w:numId w:val="0"/>
        </w:numPr>
        <w:jc w:val="both"/>
        <w:rPr>
          <w:rFonts w:hint="eastAsia"/>
        </w:rPr>
      </w:pPr>
      <w:r>
        <w:rPr>
          <w:rFonts w:hint="eastAsia"/>
        </w:rPr>
        <w:t>不：因此，使徒说，因为是祂在你们里面运行，使你们立志行事，就当作成你们得救的工夫，是的，并且要存敬畏战兢的心去做；你们要在谦卑顺服祂命令中做工，并倚靠那在你们里面作成一切的祂。</w:t>
      </w:r>
    </w:p>
    <w:p w14:paraId="4DD226D9">
      <w:pPr>
        <w:widowControl w:val="0"/>
        <w:numPr>
          <w:ilvl w:val="0"/>
          <w:numId w:val="0"/>
        </w:numPr>
        <w:jc w:val="both"/>
        <w:rPr>
          <w:rFonts w:hint="eastAsia"/>
        </w:rPr>
      </w:pPr>
    </w:p>
    <w:p w14:paraId="67A072FC">
      <w:pPr>
        <w:widowControl w:val="0"/>
        <w:numPr>
          <w:ilvl w:val="0"/>
          <w:numId w:val="0"/>
        </w:numPr>
        <w:jc w:val="both"/>
        <w:rPr>
          <w:rFonts w:hint="eastAsia"/>
        </w:rPr>
      </w:pPr>
      <w:r>
        <w:rPr>
          <w:rFonts w:hint="eastAsia"/>
        </w:rPr>
        <w:t>Thus, here. Cast your care on him, not that you may be the more free to take your own pleasure and slothful ease, but, on the contrary, that you may be the more active and apt to watch: being freed from the burden of vexing carefulness, which would press and incumber you, you are the more nimble, as one eased of a load, to walk, and work, and watch as becomes a Christian.</w:t>
      </w:r>
    </w:p>
    <w:p w14:paraId="4B9816FA">
      <w:pPr>
        <w:widowControl w:val="0"/>
        <w:numPr>
          <w:ilvl w:val="0"/>
          <w:numId w:val="0"/>
        </w:numPr>
        <w:jc w:val="both"/>
        <w:rPr>
          <w:rFonts w:hint="eastAsia"/>
        </w:rPr>
      </w:pPr>
      <w:r>
        <w:rPr>
          <w:rFonts w:hint="eastAsia"/>
        </w:rPr>
        <w:t>这里也是如此。将你的忧虑卸给祂，不是为了让你更自由地去寻欢作乐、懒散安逸，恰恰相反，是为了让你更积极、更善于警醒：既从烦恼忧虑的重担中得释放，那重担本会压迫和妨碍你，你就更敏捷，如同卸下重负的人，能按基督徒当有的样式行走、做工和警醒。</w:t>
      </w:r>
    </w:p>
    <w:p w14:paraId="50A6A259">
      <w:pPr>
        <w:widowControl w:val="0"/>
        <w:numPr>
          <w:ilvl w:val="0"/>
          <w:numId w:val="0"/>
        </w:numPr>
        <w:jc w:val="both"/>
        <w:rPr>
          <w:rFonts w:hint="eastAsia"/>
        </w:rPr>
      </w:pPr>
    </w:p>
    <w:p w14:paraId="30BD1E06">
      <w:pPr>
        <w:widowControl w:val="0"/>
        <w:numPr>
          <w:ilvl w:val="0"/>
          <w:numId w:val="0"/>
        </w:numPr>
        <w:jc w:val="both"/>
        <w:rPr>
          <w:rFonts w:hint="eastAsia"/>
        </w:rPr>
      </w:pPr>
      <w:r>
        <w:rPr>
          <w:rFonts w:hint="eastAsia"/>
        </w:rPr>
        <w:t>And for this very purpose is that burden taken off from you, that you may be more able and disposed for every duty that is laid upon you.</w:t>
      </w:r>
    </w:p>
    <w:p w14:paraId="43AA5FA2">
      <w:pPr>
        <w:widowControl w:val="0"/>
        <w:numPr>
          <w:ilvl w:val="0"/>
          <w:numId w:val="0"/>
        </w:numPr>
        <w:jc w:val="both"/>
        <w:rPr>
          <w:rFonts w:hint="eastAsia"/>
        </w:rPr>
      </w:pPr>
      <w:r>
        <w:rPr>
          <w:rFonts w:hint="eastAsia"/>
        </w:rPr>
        <w:t>正是为此目的，那重担才从你身上挪去，好让你更能干、更有心去履行加在你身上的每一项本分。</w:t>
      </w:r>
    </w:p>
    <w:p w14:paraId="2CDA9A58">
      <w:pPr>
        <w:widowControl w:val="0"/>
        <w:numPr>
          <w:ilvl w:val="0"/>
          <w:numId w:val="0"/>
        </w:numPr>
        <w:jc w:val="both"/>
        <w:rPr>
          <w:rFonts w:hint="eastAsia"/>
        </w:rPr>
      </w:pPr>
    </w:p>
    <w:p w14:paraId="1D974121">
      <w:pPr>
        <w:widowControl w:val="0"/>
        <w:numPr>
          <w:ilvl w:val="0"/>
          <w:numId w:val="0"/>
        </w:numPr>
        <w:jc w:val="both"/>
        <w:rPr>
          <w:rFonts w:hint="eastAsia"/>
        </w:rPr>
      </w:pPr>
      <w:r>
        <w:rPr>
          <w:rFonts w:hint="eastAsia"/>
        </w:rPr>
        <w:t>Observe these two as connected, and thence gather, First, There is no right believing without diligence and watchfulness joined with it.</w:t>
      </w:r>
    </w:p>
    <w:p w14:paraId="718AA7E9">
      <w:pPr>
        <w:widowControl w:val="0"/>
        <w:numPr>
          <w:ilvl w:val="0"/>
          <w:numId w:val="0"/>
        </w:numPr>
        <w:jc w:val="both"/>
        <w:rPr>
          <w:rFonts w:hint="eastAsia"/>
        </w:rPr>
      </w:pPr>
      <w:r>
        <w:rPr>
          <w:rFonts w:hint="eastAsia"/>
        </w:rPr>
        <w:t>要观察这两者是相连的，并由此得出结论，第一，没有勤勉和警醒相结合的正确相信。</w:t>
      </w:r>
    </w:p>
    <w:p w14:paraId="615E8389">
      <w:pPr>
        <w:widowControl w:val="0"/>
        <w:numPr>
          <w:ilvl w:val="0"/>
          <w:numId w:val="0"/>
        </w:numPr>
        <w:jc w:val="both"/>
        <w:rPr>
          <w:rFonts w:hint="eastAsia"/>
        </w:rPr>
      </w:pPr>
    </w:p>
    <w:p w14:paraId="5221F108">
      <w:pPr>
        <w:widowControl w:val="0"/>
        <w:numPr>
          <w:ilvl w:val="0"/>
          <w:numId w:val="0"/>
        </w:numPr>
        <w:jc w:val="both"/>
        <w:rPr>
          <w:rFonts w:hint="eastAsia"/>
        </w:rPr>
      </w:pPr>
      <w:r>
        <w:rPr>
          <w:rFonts w:hint="eastAsia"/>
        </w:rPr>
        <w:t>That slothful reliance of most souls on blind thoughts of mercy will undo them: their faith is a dead faith, and a deadly faith; they are perishing and will not consider it.</w:t>
      </w:r>
    </w:p>
    <w:p w14:paraId="1F83D3E3">
      <w:pPr>
        <w:widowControl w:val="0"/>
        <w:numPr>
          <w:ilvl w:val="0"/>
          <w:numId w:val="0"/>
        </w:numPr>
        <w:jc w:val="both"/>
        <w:rPr>
          <w:rFonts w:hint="eastAsia"/>
        </w:rPr>
      </w:pPr>
      <w:r>
        <w:rPr>
          <w:rFonts w:hint="eastAsia"/>
        </w:rPr>
        <w:t>多数灵魂那种对怜悯的盲目思想所产生的懒惰依赖，将会毁灭他们：他们的信心是死的信心，是致命的信心；他们正在灭亡，却不愿思想。</w:t>
      </w:r>
    </w:p>
    <w:p w14:paraId="2161B54C">
      <w:pPr>
        <w:widowControl w:val="0"/>
        <w:numPr>
          <w:ilvl w:val="0"/>
          <w:numId w:val="0"/>
        </w:numPr>
        <w:jc w:val="both"/>
        <w:rPr>
          <w:rFonts w:hint="eastAsia"/>
        </w:rPr>
      </w:pPr>
    </w:p>
    <w:p w14:paraId="53D29A8B">
      <w:pPr>
        <w:widowControl w:val="0"/>
        <w:numPr>
          <w:ilvl w:val="0"/>
          <w:numId w:val="0"/>
        </w:numPr>
        <w:jc w:val="both"/>
        <w:rPr>
          <w:rFonts w:hint="eastAsia"/>
        </w:rPr>
      </w:pPr>
      <w:r>
        <w:rPr>
          <w:rFonts w:hint="eastAsia"/>
        </w:rPr>
        <w:t>Such persons do not duly cast their care on God for their souls, for indeed they have no such care.</w:t>
      </w:r>
    </w:p>
    <w:p w14:paraId="39A90E3E">
      <w:pPr>
        <w:widowControl w:val="0"/>
        <w:numPr>
          <w:ilvl w:val="0"/>
          <w:numId w:val="0"/>
        </w:numPr>
        <w:jc w:val="both"/>
        <w:rPr>
          <w:rFonts w:hint="eastAsia"/>
        </w:rPr>
      </w:pPr>
      <w:r>
        <w:rPr>
          <w:rFonts w:hint="eastAsia"/>
        </w:rPr>
        <w:t>这样的人没有适当地为他们的灵魂将忧虑卸给神，因为他们实际上并无此忧虑。</w:t>
      </w:r>
    </w:p>
    <w:p w14:paraId="647119B1">
      <w:pPr>
        <w:widowControl w:val="0"/>
        <w:numPr>
          <w:ilvl w:val="0"/>
          <w:numId w:val="0"/>
        </w:numPr>
        <w:jc w:val="both"/>
        <w:rPr>
          <w:rFonts w:hint="eastAsia"/>
        </w:rPr>
      </w:pPr>
    </w:p>
    <w:p w14:paraId="2466EBB1">
      <w:pPr>
        <w:widowControl w:val="0"/>
        <w:numPr>
          <w:ilvl w:val="0"/>
          <w:numId w:val="0"/>
        </w:numPr>
        <w:jc w:val="both"/>
        <w:rPr>
          <w:rFonts w:hint="eastAsia"/>
        </w:rPr>
      </w:pPr>
      <w:r>
        <w:rPr>
          <w:rFonts w:hint="eastAsia"/>
        </w:rPr>
        <w:t>Secondly, There is no right diligence without believing.</w:t>
      </w:r>
    </w:p>
    <w:p w14:paraId="7F5831D5">
      <w:pPr>
        <w:widowControl w:val="0"/>
        <w:numPr>
          <w:ilvl w:val="0"/>
          <w:numId w:val="0"/>
        </w:numPr>
        <w:jc w:val="both"/>
        <w:rPr>
          <w:rFonts w:hint="eastAsia"/>
        </w:rPr>
      </w:pPr>
      <w:r>
        <w:rPr>
          <w:rFonts w:hint="eastAsia"/>
        </w:rPr>
        <w:t>第二，没有相信，就没有正确的勤勉。</w:t>
      </w:r>
    </w:p>
    <w:p w14:paraId="30CEF345">
      <w:pPr>
        <w:widowControl w:val="0"/>
        <w:numPr>
          <w:ilvl w:val="0"/>
          <w:numId w:val="0"/>
        </w:numPr>
        <w:jc w:val="both"/>
        <w:rPr>
          <w:rFonts w:hint="eastAsia"/>
        </w:rPr>
      </w:pPr>
    </w:p>
    <w:p w14:paraId="6B17717C">
      <w:pPr>
        <w:widowControl w:val="0"/>
        <w:numPr>
          <w:ilvl w:val="0"/>
          <w:numId w:val="0"/>
        </w:numPr>
        <w:jc w:val="both"/>
        <w:rPr>
          <w:rFonts w:hint="eastAsia"/>
        </w:rPr>
      </w:pPr>
      <w:r>
        <w:rPr>
          <w:rFonts w:hint="eastAsia"/>
        </w:rPr>
        <w:t>There is, as in other affairs, so even in spiritual things, an anxious perplexing care, which is a distemper and disturbance to the soul: it seems to have a heat of zeal and affection in it, but is, indeed, not the natural right heat that is healthful, and enables for action, but a diseased, feverish heat, that puts all out of frame, and unfits for duty.</w:t>
      </w:r>
    </w:p>
    <w:p w14:paraId="32538D41">
      <w:pPr>
        <w:widowControl w:val="0"/>
        <w:numPr>
          <w:ilvl w:val="0"/>
          <w:numId w:val="0"/>
        </w:numPr>
        <w:jc w:val="both"/>
        <w:rPr>
          <w:rFonts w:hint="eastAsia"/>
        </w:rPr>
      </w:pPr>
      <w:r>
        <w:rPr>
          <w:rFonts w:hint="eastAsia"/>
        </w:rPr>
        <w:t>如同在其他事务上一样，在属灵的事上，也有一种焦虑困扰的忧虑，这对灵魂是一种病态和搅扰：它似乎有热心和情感的热度在其中，但实际上，那不是健康的、能使人行动的自然正当的热度，而是一种病态的、狂热的热度，使一切都失去秩序，不适于履行本分。</w:t>
      </w:r>
    </w:p>
    <w:p w14:paraId="2D7D31A7">
      <w:pPr>
        <w:widowControl w:val="0"/>
        <w:numPr>
          <w:ilvl w:val="0"/>
          <w:numId w:val="0"/>
        </w:numPr>
        <w:jc w:val="both"/>
        <w:rPr>
          <w:rFonts w:hint="eastAsia"/>
        </w:rPr>
      </w:pPr>
    </w:p>
    <w:p w14:paraId="507EAA39">
      <w:pPr>
        <w:widowControl w:val="0"/>
        <w:numPr>
          <w:ilvl w:val="0"/>
          <w:numId w:val="0"/>
        </w:numPr>
        <w:jc w:val="both"/>
        <w:rPr>
          <w:rFonts w:hint="eastAsia"/>
        </w:rPr>
      </w:pPr>
      <w:r>
        <w:rPr>
          <w:rFonts w:hint="eastAsia"/>
        </w:rPr>
        <w:t>It seems to stir and further, but indeed it hinders, and does not hasten us, but so as to make us stumble: as if there was one behind a man, driving and thrusting him forward, and not suffering him to set and order his steps in his course, this were the ready way, instead of advancing him, to weary him, and possibly give him a fall.</w:t>
      </w:r>
    </w:p>
    <w:p w14:paraId="0832E879">
      <w:pPr>
        <w:widowControl w:val="0"/>
        <w:numPr>
          <w:ilvl w:val="0"/>
          <w:numId w:val="0"/>
        </w:numPr>
        <w:jc w:val="both"/>
        <w:rPr>
          <w:rFonts w:hint="eastAsia"/>
        </w:rPr>
      </w:pPr>
      <w:r>
        <w:rPr>
          <w:rFonts w:hint="eastAsia"/>
        </w:rPr>
        <w:t>它似乎在激动和促进，但实际上它在阻碍，并没有加速我们，而是使我们跌倒：就好像有个人在后面，推着一个人前进，不让他按部就班地走，这非但不能使他前进，反而会使他疲惫，并可能使他摔倒。</w:t>
      </w:r>
    </w:p>
    <w:p w14:paraId="3B128D09">
      <w:pPr>
        <w:widowControl w:val="0"/>
        <w:numPr>
          <w:ilvl w:val="0"/>
          <w:numId w:val="0"/>
        </w:numPr>
        <w:jc w:val="both"/>
        <w:rPr>
          <w:rFonts w:hint="eastAsia"/>
        </w:rPr>
      </w:pPr>
    </w:p>
    <w:p w14:paraId="7B122F0C">
      <w:pPr>
        <w:widowControl w:val="0"/>
        <w:numPr>
          <w:ilvl w:val="0"/>
          <w:numId w:val="0"/>
        </w:numPr>
        <w:jc w:val="both"/>
        <w:rPr>
          <w:rFonts w:hint="eastAsia"/>
        </w:rPr>
      </w:pPr>
      <w:r>
        <w:rPr>
          <w:rFonts w:hint="eastAsia"/>
        </w:rPr>
        <w:t>Such is the distrutful care that many have in their spiritual course: they raise a hundred questions about the way of their performances, and their acceptance, and their estate, and the issue of their endeavours.</w:t>
      </w:r>
    </w:p>
    <w:p w14:paraId="56CC6D45">
      <w:pPr>
        <w:widowControl w:val="0"/>
        <w:numPr>
          <w:ilvl w:val="0"/>
          <w:numId w:val="0"/>
        </w:numPr>
        <w:jc w:val="both"/>
        <w:rPr>
          <w:rFonts w:hint="eastAsia"/>
        </w:rPr>
      </w:pPr>
      <w:r>
        <w:rPr>
          <w:rFonts w:hint="eastAsia"/>
        </w:rPr>
        <w:t>许多人在他们属灵的道路上所怀有的，就是这种不信的忧虑：他们对自己的行为方式、被悦纳与否、自己的光景以及努力的结果，提出一百个问题。</w:t>
      </w:r>
    </w:p>
    <w:p w14:paraId="7AD67CC0">
      <w:pPr>
        <w:widowControl w:val="0"/>
        <w:numPr>
          <w:ilvl w:val="0"/>
          <w:numId w:val="0"/>
        </w:numPr>
        <w:jc w:val="both"/>
        <w:rPr>
          <w:rFonts w:hint="eastAsia"/>
        </w:rPr>
      </w:pPr>
    </w:p>
    <w:p w14:paraId="3C76598E">
      <w:pPr>
        <w:widowControl w:val="0"/>
        <w:numPr>
          <w:ilvl w:val="0"/>
          <w:numId w:val="0"/>
        </w:numPr>
        <w:jc w:val="both"/>
        <w:rPr>
          <w:rFonts w:hint="eastAsia"/>
        </w:rPr>
      </w:pPr>
      <w:r>
        <w:rPr>
          <w:rFonts w:hint="eastAsia"/>
        </w:rPr>
        <w:t>Indeed, we should endeavour to do all by our rule, and to walk exactly, and examine our ways; especially in holy things, to seek some insight and faculty in their performance, suiting their nature and end, and his greatness and purity whom we worship.</w:t>
      </w:r>
    </w:p>
    <w:p w14:paraId="22B83A10">
      <w:pPr>
        <w:widowControl w:val="0"/>
        <w:numPr>
          <w:ilvl w:val="0"/>
          <w:numId w:val="0"/>
        </w:numPr>
        <w:jc w:val="both"/>
        <w:rPr>
          <w:rFonts w:hint="eastAsia"/>
        </w:rPr>
      </w:pPr>
      <w:r>
        <w:rPr>
          <w:rFonts w:hint="eastAsia"/>
        </w:rPr>
        <w:t>我们确实应当努力按我们的准则行事，并精确地行走，省察我们的道路；尤其在圣事上，要寻求在履行中获得某种洞察力和能力，以配合它们的性质和目的，以及我们所敬拜的那位的伟大和纯洁。</w:t>
      </w:r>
    </w:p>
    <w:p w14:paraId="7F4841AF">
      <w:pPr>
        <w:widowControl w:val="0"/>
        <w:numPr>
          <w:ilvl w:val="0"/>
          <w:numId w:val="0"/>
        </w:numPr>
        <w:jc w:val="both"/>
        <w:rPr>
          <w:rFonts w:hint="eastAsia"/>
        </w:rPr>
      </w:pPr>
    </w:p>
    <w:p w14:paraId="5F22ABEF">
      <w:pPr>
        <w:widowControl w:val="0"/>
        <w:numPr>
          <w:ilvl w:val="0"/>
          <w:numId w:val="0"/>
        </w:numPr>
        <w:jc w:val="both"/>
        <w:rPr>
          <w:rFonts w:hint="eastAsia"/>
        </w:rPr>
      </w:pPr>
      <w:r>
        <w:rPr>
          <w:rFonts w:hint="eastAsia"/>
        </w:rPr>
        <w:t>This should be minded diligently, and yet calmly and composedly; for diffident doubtings do retard and disorder all.</w:t>
      </w:r>
    </w:p>
    <w:p w14:paraId="7768262E">
      <w:pPr>
        <w:widowControl w:val="0"/>
        <w:numPr>
          <w:ilvl w:val="0"/>
          <w:numId w:val="0"/>
        </w:numPr>
        <w:jc w:val="both"/>
        <w:rPr>
          <w:rFonts w:hint="eastAsia"/>
        </w:rPr>
      </w:pPr>
      <w:r>
        <w:rPr>
          <w:rFonts w:hint="eastAsia"/>
        </w:rPr>
        <w:t>这应当被勤勉地留意，却又要平静镇定地行；因为缺乏信心的怀疑会迟滞并扰乱一切。</w:t>
      </w:r>
    </w:p>
    <w:p w14:paraId="7769DEB1">
      <w:pPr>
        <w:widowControl w:val="0"/>
        <w:numPr>
          <w:ilvl w:val="0"/>
          <w:numId w:val="0"/>
        </w:numPr>
        <w:jc w:val="both"/>
        <w:rPr>
          <w:rFonts w:hint="eastAsia"/>
        </w:rPr>
      </w:pPr>
    </w:p>
    <w:p w14:paraId="1E518390">
      <w:pPr>
        <w:widowControl w:val="0"/>
        <w:numPr>
          <w:ilvl w:val="0"/>
          <w:numId w:val="0"/>
        </w:numPr>
        <w:jc w:val="both"/>
        <w:rPr>
          <w:rFonts w:hint="eastAsia"/>
        </w:rPr>
      </w:pPr>
      <w:r>
        <w:rPr>
          <w:rFonts w:hint="eastAsia"/>
        </w:rPr>
        <w:t>But quiet stayedness of heart on God, dependence on him, on his strength for performance, and his free love in Christ for acceptance, this makes the work go kindly and sweetly on, makes it pleasing to God, and refreshing to thy soul.</w:t>
      </w:r>
    </w:p>
    <w:p w14:paraId="03BD132F">
      <w:pPr>
        <w:widowControl w:val="0"/>
        <w:numPr>
          <w:ilvl w:val="0"/>
          <w:numId w:val="0"/>
        </w:numPr>
        <w:jc w:val="both"/>
        <w:rPr>
          <w:rFonts w:hint="eastAsia"/>
        </w:rPr>
      </w:pPr>
      <w:r>
        <w:rPr>
          <w:rFonts w:hint="eastAsia"/>
        </w:rPr>
        <w:t>但内心安静地倚靠神，依赖祂，依赖祂的力量去履行，并依赖祂在基督里白白的爱来蒙悦纳，这使工作进行得亲切而甘甜，使之讨神喜悦，并使你的灵魂苏醒。</w:t>
      </w:r>
    </w:p>
    <w:p w14:paraId="1A81B780">
      <w:pPr>
        <w:widowControl w:val="0"/>
        <w:numPr>
          <w:ilvl w:val="0"/>
          <w:numId w:val="0"/>
        </w:numPr>
        <w:jc w:val="both"/>
        <w:rPr>
          <w:rFonts w:hint="eastAsia"/>
        </w:rPr>
      </w:pPr>
    </w:p>
    <w:p w14:paraId="7C5303B7">
      <w:pPr>
        <w:widowControl w:val="0"/>
        <w:numPr>
          <w:ilvl w:val="0"/>
          <w:numId w:val="0"/>
        </w:numPr>
        <w:jc w:val="both"/>
        <w:rPr>
          <w:rFonts w:hint="eastAsia"/>
        </w:rPr>
      </w:pPr>
      <w:r>
        <w:rPr>
          <w:rFonts w:hint="eastAsia"/>
        </w:rPr>
        <w:t>Inf. Certainly, thou art a vexation to thyself, and displeasest thy Lord, when thou art questioning whether thou shalt go on or not, from finding in thy service so much deadness and hardness; thinking, therefore, that it were as good to do nothing, that thou dost but dishonour him in all.</w:t>
      </w:r>
    </w:p>
    <w:p w14:paraId="5058DACA">
      <w:pPr>
        <w:widowControl w:val="0"/>
        <w:numPr>
          <w:ilvl w:val="0"/>
          <w:numId w:val="0"/>
        </w:numPr>
        <w:jc w:val="both"/>
        <w:rPr>
          <w:rFonts w:hint="eastAsia"/>
        </w:rPr>
      </w:pPr>
      <w:r>
        <w:rPr>
          <w:rFonts w:hint="eastAsia"/>
        </w:rPr>
        <w:t>推论。当然，当你因在服事中发现如此多的死沉和刚硬，而质疑自己是否该继续下去时，你是在烦扰自己，并使你的主不悦；因此以为还不如什么都不做，以为你在凡事上都只是羞辱祂。</w:t>
      </w:r>
    </w:p>
    <w:p w14:paraId="3BBB1B56">
      <w:pPr>
        <w:widowControl w:val="0"/>
        <w:numPr>
          <w:ilvl w:val="0"/>
          <w:numId w:val="0"/>
        </w:numPr>
        <w:jc w:val="both"/>
        <w:rPr>
          <w:rFonts w:hint="eastAsia"/>
        </w:rPr>
      </w:pPr>
    </w:p>
    <w:p w14:paraId="77549675">
      <w:pPr>
        <w:widowControl w:val="0"/>
        <w:numPr>
          <w:ilvl w:val="0"/>
          <w:numId w:val="0"/>
        </w:numPr>
        <w:jc w:val="both"/>
        <w:rPr>
          <w:rFonts w:hint="eastAsia"/>
        </w:rPr>
      </w:pPr>
      <w:r>
        <w:rPr>
          <w:rFonts w:hint="eastAsia"/>
        </w:rPr>
        <w:t>Now, thou considerest not, that in these very thoughts thou dost more wrong and dishonour him than in thy worst services; for thou callest in question his lenity and goodness, takest him for a rigorous exacter, yea, representest him to thyself as a hard master, who is the most gentle and gracious of all masters.</w:t>
      </w:r>
    </w:p>
    <w:p w14:paraId="69A98AA4">
      <w:pPr>
        <w:widowControl w:val="0"/>
        <w:numPr>
          <w:ilvl w:val="0"/>
          <w:numId w:val="0"/>
        </w:numPr>
        <w:jc w:val="both"/>
        <w:rPr>
          <w:rFonts w:hint="eastAsia"/>
        </w:rPr>
      </w:pPr>
      <w:r>
        <w:rPr>
          <w:rFonts w:hint="eastAsia"/>
        </w:rPr>
        <w:t>如今，你没有思想，你在这些念头里，比在你最差的服事中，更冒犯和羞辱祂；因为你质疑祂的宽厚和良善，把祂当作一个严苛的索求者，是的，在你心里把祂描绘成一个苛刻的主人，而祂是所有主人中最温柔、最恩慈的。</w:t>
      </w:r>
    </w:p>
    <w:p w14:paraId="5CBE0E9B">
      <w:pPr>
        <w:widowControl w:val="0"/>
        <w:numPr>
          <w:ilvl w:val="0"/>
          <w:numId w:val="0"/>
        </w:numPr>
        <w:jc w:val="both"/>
        <w:rPr>
          <w:rFonts w:hint="eastAsia"/>
        </w:rPr>
      </w:pPr>
    </w:p>
    <w:p w14:paraId="304FBB6D">
      <w:pPr>
        <w:widowControl w:val="0"/>
        <w:numPr>
          <w:ilvl w:val="0"/>
          <w:numId w:val="0"/>
        </w:numPr>
        <w:jc w:val="both"/>
        <w:rPr>
          <w:rFonts w:hint="eastAsia"/>
        </w:rPr>
      </w:pPr>
      <w:r>
        <w:rPr>
          <w:rFonts w:hint="eastAsia"/>
        </w:rPr>
        <w:t>Do not use him so.</w:t>
      </w:r>
    </w:p>
    <w:p w14:paraId="4D63AD29">
      <w:pPr>
        <w:widowControl w:val="0"/>
        <w:numPr>
          <w:ilvl w:val="0"/>
          <w:numId w:val="0"/>
        </w:numPr>
        <w:jc w:val="both"/>
        <w:rPr>
          <w:rFonts w:hint="eastAsia"/>
        </w:rPr>
      </w:pPr>
      <w:r>
        <w:rPr>
          <w:rFonts w:hint="eastAsia"/>
        </w:rPr>
        <w:t>不要如此待祂。</w:t>
      </w:r>
    </w:p>
    <w:p w14:paraId="24EAE1B6">
      <w:pPr>
        <w:widowControl w:val="0"/>
        <w:numPr>
          <w:ilvl w:val="0"/>
          <w:numId w:val="0"/>
        </w:numPr>
        <w:jc w:val="both"/>
        <w:rPr>
          <w:rFonts w:hint="eastAsia"/>
        </w:rPr>
      </w:pPr>
    </w:p>
    <w:p w14:paraId="7588A6CF">
      <w:pPr>
        <w:widowControl w:val="0"/>
        <w:numPr>
          <w:ilvl w:val="0"/>
          <w:numId w:val="0"/>
        </w:numPr>
        <w:jc w:val="both"/>
        <w:rPr>
          <w:rFonts w:hint="eastAsia"/>
        </w:rPr>
      </w:pPr>
      <w:r>
        <w:rPr>
          <w:rFonts w:hint="eastAsia"/>
        </w:rPr>
        <w:t>Indeed, thou oughtest to take heed to thy foot, to see how thy heart is affected in his worship.</w:t>
      </w:r>
    </w:p>
    <w:p w14:paraId="6B5416D1">
      <w:pPr>
        <w:widowControl w:val="0"/>
        <w:numPr>
          <w:ilvl w:val="0"/>
          <w:numId w:val="0"/>
        </w:numPr>
        <w:jc w:val="both"/>
        <w:rPr>
          <w:rFonts w:hint="eastAsia"/>
        </w:rPr>
      </w:pPr>
      <w:r>
        <w:rPr>
          <w:rFonts w:hint="eastAsia"/>
        </w:rPr>
        <w:t>你确实应当谨慎你的脚步，看你的心在敬拜祂时如何被感动。</w:t>
      </w:r>
    </w:p>
    <w:p w14:paraId="4E9E8032">
      <w:pPr>
        <w:widowControl w:val="0"/>
        <w:numPr>
          <w:ilvl w:val="0"/>
          <w:numId w:val="0"/>
        </w:numPr>
        <w:jc w:val="both"/>
        <w:rPr>
          <w:rFonts w:hint="eastAsia"/>
        </w:rPr>
      </w:pPr>
    </w:p>
    <w:p w14:paraId="66AD61B7">
      <w:pPr>
        <w:widowControl w:val="0"/>
        <w:numPr>
          <w:ilvl w:val="0"/>
          <w:numId w:val="0"/>
        </w:numPr>
        <w:jc w:val="both"/>
        <w:rPr>
          <w:rFonts w:hint="eastAsia"/>
        </w:rPr>
      </w:pPr>
      <w:r>
        <w:rPr>
          <w:rFonts w:hint="eastAsia"/>
        </w:rPr>
        <w:t>Keep and watch it as thou canst, but in doing so, or in endeavouring to do, however thou find it, do not think he will use rigours with thee; but the more thou observest thine own miscarriages towards him, the less severely will he observe them.</w:t>
      </w:r>
    </w:p>
    <w:p w14:paraId="559C6D84">
      <w:pPr>
        <w:widowControl w:val="0"/>
        <w:numPr>
          <w:ilvl w:val="0"/>
          <w:numId w:val="0"/>
        </w:numPr>
        <w:jc w:val="both"/>
        <w:rPr>
          <w:rFonts w:hint="eastAsia"/>
        </w:rPr>
      </w:pPr>
      <w:r>
        <w:rPr>
          <w:rFonts w:hint="eastAsia"/>
        </w:rPr>
        <w:t>尽你所能地保守和看守它，但在这样做，或努力这样做时，无论你发现它如何，都不要以为祂会对你严厉；你越是观察到自己对祂的过失，祂对它们的观察就越不严厉。</w:t>
      </w:r>
    </w:p>
    <w:p w14:paraId="6506A52F">
      <w:pPr>
        <w:widowControl w:val="0"/>
        <w:numPr>
          <w:ilvl w:val="0"/>
          <w:numId w:val="0"/>
        </w:numPr>
        <w:jc w:val="both"/>
        <w:rPr>
          <w:rFonts w:hint="eastAsia"/>
        </w:rPr>
      </w:pPr>
    </w:p>
    <w:p w14:paraId="0A25AFCD">
      <w:pPr>
        <w:widowControl w:val="0"/>
        <w:numPr>
          <w:ilvl w:val="0"/>
          <w:numId w:val="0"/>
        </w:numPr>
        <w:jc w:val="both"/>
        <w:rPr>
          <w:rFonts w:hint="eastAsia"/>
        </w:rPr>
      </w:pPr>
      <w:r>
        <w:rPr>
          <w:rFonts w:hint="eastAsia"/>
        </w:rPr>
        <w:t>To think otherwise, to fret and repine that thy heart is not to his mind, nor indeed to thy own, to go on in a discontented impatience, this is certainly not the commanded watchfulness, but that forbidden carefulness.</w:t>
      </w:r>
    </w:p>
    <w:p w14:paraId="76FF449B">
      <w:pPr>
        <w:widowControl w:val="0"/>
        <w:numPr>
          <w:ilvl w:val="0"/>
          <w:numId w:val="0"/>
        </w:numPr>
        <w:jc w:val="both"/>
        <w:rPr>
          <w:rFonts w:hint="eastAsia"/>
        </w:rPr>
      </w:pPr>
      <w:r>
        <w:rPr>
          <w:rFonts w:hint="eastAsia"/>
        </w:rPr>
        <w:t>作他想，为你心不合祂意，也不合你意而烦躁和抱怨，在不满的急躁中前行，这肯定不是被命令的警醒，而是那被禁止的忧虑。</w:t>
      </w:r>
    </w:p>
    <w:p w14:paraId="2DECE43A">
      <w:pPr>
        <w:widowControl w:val="0"/>
        <w:numPr>
          <w:ilvl w:val="0"/>
          <w:numId w:val="0"/>
        </w:numPr>
        <w:jc w:val="both"/>
        <w:rPr>
          <w:rFonts w:hint="eastAsia"/>
        </w:rPr>
      </w:pPr>
    </w:p>
    <w:p w14:paraId="1470DE2B">
      <w:pPr>
        <w:widowControl w:val="0"/>
        <w:numPr>
          <w:ilvl w:val="0"/>
          <w:numId w:val="0"/>
        </w:numPr>
        <w:jc w:val="both"/>
        <w:rPr>
          <w:rFonts w:hint="eastAsia"/>
        </w:rPr>
      </w:pPr>
      <w:r>
        <w:rPr>
          <w:rFonts w:hint="eastAsia"/>
        </w:rPr>
        <w:t>Be sober.</w:t>
      </w:r>
    </w:p>
    <w:p w14:paraId="06F6B47F">
      <w:pPr>
        <w:widowControl w:val="0"/>
        <w:numPr>
          <w:ilvl w:val="0"/>
          <w:numId w:val="0"/>
        </w:numPr>
        <w:jc w:val="both"/>
        <w:rPr>
          <w:rFonts w:hint="eastAsia"/>
        </w:rPr>
      </w:pPr>
      <w:r>
        <w:rPr>
          <w:rFonts w:hint="eastAsia"/>
        </w:rPr>
        <w:t>要谨守。</w:t>
      </w:r>
    </w:p>
    <w:p w14:paraId="4E7387EC">
      <w:pPr>
        <w:widowControl w:val="0"/>
        <w:numPr>
          <w:ilvl w:val="0"/>
          <w:numId w:val="0"/>
        </w:numPr>
        <w:jc w:val="both"/>
        <w:rPr>
          <w:rFonts w:hint="eastAsia"/>
        </w:rPr>
      </w:pPr>
    </w:p>
    <w:p w14:paraId="265C2128">
      <w:pPr>
        <w:widowControl w:val="0"/>
        <w:numPr>
          <w:ilvl w:val="0"/>
          <w:numId w:val="0"/>
        </w:numPr>
        <w:jc w:val="both"/>
        <w:rPr>
          <w:rFonts w:hint="eastAsia"/>
        </w:rPr>
      </w:pPr>
      <w:r>
        <w:rPr>
          <w:rFonts w:hint="eastAsia"/>
        </w:rPr>
        <w:t>This we have formerly spoken of, the Apostle having formerly exhorted to it once and again in this Epistle.</w:t>
      </w:r>
    </w:p>
    <w:p w14:paraId="54AEB688">
      <w:pPr>
        <w:widowControl w:val="0"/>
        <w:numPr>
          <w:ilvl w:val="0"/>
          <w:numId w:val="0"/>
        </w:numPr>
        <w:jc w:val="both"/>
        <w:rPr>
          <w:rFonts w:hint="eastAsia"/>
        </w:rPr>
      </w:pPr>
      <w:r>
        <w:rPr>
          <w:rFonts w:hint="eastAsia"/>
        </w:rPr>
        <w:t>我们以前讲过这个，使徒在本信中已一再劝勉此事。</w:t>
      </w:r>
    </w:p>
    <w:p w14:paraId="578DE29A">
      <w:pPr>
        <w:widowControl w:val="0"/>
        <w:numPr>
          <w:ilvl w:val="0"/>
          <w:numId w:val="0"/>
        </w:numPr>
        <w:jc w:val="both"/>
        <w:rPr>
          <w:rFonts w:hint="eastAsia"/>
        </w:rPr>
      </w:pPr>
    </w:p>
    <w:p w14:paraId="74D58DCD">
      <w:pPr>
        <w:widowControl w:val="0"/>
        <w:numPr>
          <w:ilvl w:val="0"/>
          <w:numId w:val="0"/>
        </w:numPr>
        <w:jc w:val="both"/>
        <w:rPr>
          <w:rFonts w:hint="eastAsia"/>
        </w:rPr>
      </w:pPr>
      <w:r>
        <w:rPr>
          <w:rFonts w:hint="eastAsia"/>
        </w:rPr>
        <w:t>It were easy to entertain men's minds with new discourse, if our task were rather to please than to profit; for there be many things which, with little labour, might be brought forth as new and strange to ordinary hearers.</w:t>
      </w:r>
    </w:p>
    <w:p w14:paraId="2630252E">
      <w:pPr>
        <w:widowControl w:val="0"/>
        <w:numPr>
          <w:ilvl w:val="0"/>
          <w:numId w:val="0"/>
        </w:numPr>
        <w:jc w:val="both"/>
        <w:rPr>
          <w:rFonts w:hint="eastAsia"/>
        </w:rPr>
      </w:pPr>
      <w:r>
        <w:rPr>
          <w:rFonts w:hint="eastAsia"/>
        </w:rPr>
        <w:t>如果我们任务是取悦而非造就，那么用新的言论来娱乐人心是容易的；因为有许多事，不费什么力气，就能作为新奇之物带给普通听众。</w:t>
      </w:r>
    </w:p>
    <w:p w14:paraId="65123AED">
      <w:pPr>
        <w:widowControl w:val="0"/>
        <w:numPr>
          <w:ilvl w:val="0"/>
          <w:numId w:val="0"/>
        </w:numPr>
        <w:jc w:val="both"/>
        <w:rPr>
          <w:rFonts w:hint="eastAsia"/>
        </w:rPr>
      </w:pPr>
    </w:p>
    <w:p w14:paraId="05A50DC8">
      <w:pPr>
        <w:widowControl w:val="0"/>
        <w:numPr>
          <w:ilvl w:val="0"/>
          <w:numId w:val="0"/>
        </w:numPr>
        <w:jc w:val="both"/>
        <w:rPr>
          <w:rFonts w:hint="eastAsia"/>
        </w:rPr>
      </w:pPr>
      <w:r>
        <w:rPr>
          <w:rFonts w:hint="eastAsia"/>
        </w:rPr>
        <w:t>But there be a few things which chiefly concern us to know and practice, and these are to be more frequently represented and pressed.</w:t>
      </w:r>
    </w:p>
    <w:p w14:paraId="303705DC">
      <w:pPr>
        <w:widowControl w:val="0"/>
        <w:numPr>
          <w:ilvl w:val="0"/>
          <w:numId w:val="0"/>
        </w:numPr>
        <w:jc w:val="both"/>
        <w:rPr>
          <w:rFonts w:hint="eastAsia"/>
        </w:rPr>
      </w:pPr>
      <w:r>
        <w:rPr>
          <w:rFonts w:hint="eastAsia"/>
        </w:rPr>
        <w:t>但有几件事，是我们主要当知道和实践的，这些事需要更频繁地呈现和强调。</w:t>
      </w:r>
    </w:p>
    <w:p w14:paraId="42C8D830">
      <w:pPr>
        <w:widowControl w:val="0"/>
        <w:numPr>
          <w:ilvl w:val="0"/>
          <w:numId w:val="0"/>
        </w:numPr>
        <w:jc w:val="both"/>
        <w:rPr>
          <w:rFonts w:hint="eastAsia"/>
        </w:rPr>
      </w:pPr>
    </w:p>
    <w:p w14:paraId="1BEE6032">
      <w:pPr>
        <w:widowControl w:val="0"/>
        <w:numPr>
          <w:ilvl w:val="0"/>
          <w:numId w:val="0"/>
        </w:numPr>
        <w:jc w:val="both"/>
        <w:rPr>
          <w:rFonts w:hint="eastAsia"/>
        </w:rPr>
      </w:pPr>
      <w:r>
        <w:rPr>
          <w:rFonts w:hint="eastAsia"/>
        </w:rPr>
        <w:t>This Apostle, and other inspired writers, drew from too full a spring to be ebb of matter; but they rather chose profitable iterations, than unprofitable variety; and so ought we.</w:t>
      </w:r>
    </w:p>
    <w:p w14:paraId="00DBD3F9">
      <w:pPr>
        <w:widowControl w:val="0"/>
        <w:numPr>
          <w:ilvl w:val="0"/>
          <w:numId w:val="0"/>
        </w:numPr>
        <w:jc w:val="both"/>
        <w:rPr>
          <w:rFonts w:hint="eastAsia"/>
        </w:rPr>
      </w:pPr>
      <w:r>
        <w:rPr>
          <w:rFonts w:hint="eastAsia"/>
        </w:rPr>
        <w:t>这位使徒，以及其他受默示的作者，他们的泉源过于丰满，不至于缺乏题材；但他们宁愿选择有益的重复，而非无益的多样；我们也当如此。</w:t>
      </w:r>
    </w:p>
    <w:p w14:paraId="400C1C74">
      <w:pPr>
        <w:widowControl w:val="0"/>
        <w:numPr>
          <w:ilvl w:val="0"/>
          <w:numId w:val="0"/>
        </w:numPr>
        <w:jc w:val="both"/>
        <w:rPr>
          <w:rFonts w:hint="eastAsia"/>
        </w:rPr>
      </w:pPr>
    </w:p>
    <w:p w14:paraId="39E65BC3">
      <w:pPr>
        <w:widowControl w:val="0"/>
        <w:numPr>
          <w:ilvl w:val="0"/>
          <w:numId w:val="0"/>
        </w:numPr>
        <w:jc w:val="both"/>
        <w:rPr>
          <w:rFonts w:hint="eastAsia"/>
        </w:rPr>
      </w:pPr>
      <w:r>
        <w:rPr>
          <w:rFonts w:hint="eastAsia"/>
        </w:rPr>
        <w:t>This sobriety is not only temperance in meat and drink, but in all things that concern the flesh.</w:t>
      </w:r>
    </w:p>
    <w:p w14:paraId="3862F7E7">
      <w:pPr>
        <w:widowControl w:val="0"/>
        <w:numPr>
          <w:ilvl w:val="0"/>
          <w:numId w:val="0"/>
        </w:numPr>
        <w:jc w:val="both"/>
        <w:rPr>
          <w:rFonts w:hint="eastAsia"/>
        </w:rPr>
      </w:pPr>
      <w:r>
        <w:rPr>
          <w:rFonts w:hint="eastAsia"/>
        </w:rPr>
        <w:t>这谨守不仅是在饮食上的节制，而是在一切关乎肉体的事上。</w:t>
      </w:r>
    </w:p>
    <w:p w14:paraId="5B4CCB40">
      <w:pPr>
        <w:widowControl w:val="0"/>
        <w:numPr>
          <w:ilvl w:val="0"/>
          <w:numId w:val="0"/>
        </w:numPr>
        <w:jc w:val="both"/>
        <w:rPr>
          <w:rFonts w:hint="eastAsia"/>
        </w:rPr>
      </w:pPr>
    </w:p>
    <w:p w14:paraId="2125C7D9">
      <w:pPr>
        <w:widowControl w:val="0"/>
        <w:numPr>
          <w:ilvl w:val="0"/>
          <w:numId w:val="0"/>
        </w:numPr>
        <w:jc w:val="both"/>
        <w:rPr>
          <w:rFonts w:hint="eastAsia"/>
        </w:rPr>
      </w:pPr>
      <w:r>
        <w:rPr>
          <w:rFonts w:hint="eastAsia"/>
        </w:rPr>
        <w:t>Even that of diet is, though not all, yet a very considerable part of it; and this not only hath implied in it, that one exceed not in the quantity or quality, but even requires a regulating of ourselves in the manner of using our repast; that as we are not to make careful and studious provision, or to take up our thoughts how to please our palate, so, even in the use of sober, mean diet, we endeavour the mortifying of our flesh, not to eat and drink merely to please ourselves, or to satisfy our natural desire, but for God; even to propound this in our sitting down to it, in obedience to him; to use these helps of life, and the life itself, to be spent in his obedience, and in endeavouring to advance his glory.</w:t>
      </w:r>
    </w:p>
    <w:p w14:paraId="5550D917">
      <w:pPr>
        <w:widowControl w:val="0"/>
        <w:numPr>
          <w:ilvl w:val="0"/>
          <w:numId w:val="0"/>
        </w:numPr>
        <w:jc w:val="both"/>
        <w:rPr>
          <w:rFonts w:hint="eastAsia"/>
        </w:rPr>
      </w:pPr>
      <w:r>
        <w:rPr>
          <w:rFonts w:hint="eastAsia"/>
        </w:rPr>
        <w:t>即便是饮食，虽非全部，却也是其中一个相当重要的部分；这不仅意指在量或质上都不可过度，甚至要求我们在用餐的方式上规范自己；即我们不应为取悦口味而精心筹备，或为此费尽心思，同样，即使在食用清淡、普通的饮食时，我们也要努力治死我们的肉体，不为取悦自己或满足自然欲望而吃喝，而是为神而吃喝；甚至在坐下用餐时，就要为顺服祂而立定此心；要使用这些生命的帮助，以及生命本身，都花费在顺服祂，并努力促进祂的荣耀上。</w:t>
      </w:r>
    </w:p>
    <w:p w14:paraId="19C3E80C">
      <w:pPr>
        <w:widowControl w:val="0"/>
        <w:numPr>
          <w:ilvl w:val="0"/>
          <w:numId w:val="0"/>
        </w:numPr>
        <w:jc w:val="both"/>
        <w:rPr>
          <w:rFonts w:hint="eastAsia"/>
        </w:rPr>
      </w:pPr>
    </w:p>
    <w:p w14:paraId="536BD31F">
      <w:pPr>
        <w:widowControl w:val="0"/>
        <w:numPr>
          <w:ilvl w:val="0"/>
          <w:numId w:val="0"/>
        </w:numPr>
        <w:jc w:val="both"/>
        <w:rPr>
          <w:rFonts w:hint="eastAsia"/>
        </w:rPr>
      </w:pPr>
      <w:r>
        <w:rPr>
          <w:rFonts w:hint="eastAsia"/>
        </w:rPr>
        <w:t>It is a most shameful idol, a dunghill-god indeed, to serve the belly, and to delight in feastings, or in our ordinary repast, laying the reins loose on our appetite to take its own career.</w:t>
      </w:r>
    </w:p>
    <w:p w14:paraId="7D45677C">
      <w:pPr>
        <w:widowControl w:val="0"/>
        <w:numPr>
          <w:ilvl w:val="0"/>
          <w:numId w:val="0"/>
        </w:numPr>
        <w:jc w:val="both"/>
        <w:rPr>
          <w:rFonts w:hint="eastAsia"/>
        </w:rPr>
      </w:pPr>
      <w:r>
        <w:rPr>
          <w:rFonts w:hint="eastAsia"/>
        </w:rPr>
        <w:t>侍奉肚腹，以宴乐或在我们日常饮食中为乐，放纵食欲任其驰骋，这是一个最可耻的偶像，确实是一个粪堆上的神。</w:t>
      </w:r>
    </w:p>
    <w:p w14:paraId="430B70DA">
      <w:pPr>
        <w:widowControl w:val="0"/>
        <w:numPr>
          <w:ilvl w:val="0"/>
          <w:numId w:val="0"/>
        </w:numPr>
        <w:jc w:val="both"/>
        <w:rPr>
          <w:rFonts w:hint="eastAsia"/>
        </w:rPr>
      </w:pPr>
    </w:p>
    <w:p w14:paraId="270CE40F">
      <w:pPr>
        <w:widowControl w:val="0"/>
        <w:numPr>
          <w:ilvl w:val="0"/>
          <w:numId w:val="0"/>
        </w:numPr>
        <w:jc w:val="both"/>
        <w:rPr>
          <w:rFonts w:hint="eastAsia"/>
        </w:rPr>
      </w:pPr>
      <w:r>
        <w:rPr>
          <w:rFonts w:hint="eastAsia"/>
        </w:rPr>
        <w:t>And yet, in this, men most commonly offend, even persons that are not notably intemperate, neither gluttonous nor drunken, and yet, I say, have not that holy, retained, bridled way of using their repast, with an eye upon a higher end.</w:t>
      </w:r>
    </w:p>
    <w:p w14:paraId="519936F7">
      <w:pPr>
        <w:widowControl w:val="0"/>
        <w:numPr>
          <w:ilvl w:val="0"/>
          <w:numId w:val="0"/>
        </w:numPr>
        <w:jc w:val="both"/>
        <w:rPr>
          <w:rFonts w:hint="eastAsia"/>
        </w:rPr>
      </w:pPr>
      <w:r>
        <w:rPr>
          <w:rFonts w:hint="eastAsia"/>
        </w:rPr>
        <w:t>然而，在这事上，人们最常犯罪，即使是那些并非明显不节制，既不贪食也不醉酒的人，然而，我说，他们没有那种圣洁、克制、勒住的方式来用餐，并着眼于一个更高的目的。</w:t>
      </w:r>
    </w:p>
    <w:p w14:paraId="125C48DA">
      <w:pPr>
        <w:widowControl w:val="0"/>
        <w:numPr>
          <w:ilvl w:val="0"/>
          <w:numId w:val="0"/>
        </w:numPr>
        <w:jc w:val="both"/>
        <w:rPr>
          <w:rFonts w:hint="eastAsia"/>
        </w:rPr>
      </w:pPr>
    </w:p>
    <w:p w14:paraId="16EA747B">
      <w:pPr>
        <w:widowControl w:val="0"/>
        <w:numPr>
          <w:ilvl w:val="0"/>
          <w:numId w:val="0"/>
        </w:numPr>
        <w:jc w:val="both"/>
        <w:rPr>
          <w:rFonts w:hint="eastAsia"/>
        </w:rPr>
      </w:pPr>
      <w:r>
        <w:rPr>
          <w:rFonts w:hint="eastAsia"/>
        </w:rPr>
        <w:t>But this sobriety, in its ample sense, binds not only that sense of lust, but all the rest in the use of their several delights, yea, and in the whole man, all the affections of the soul, in relation to this world, and the things of it: we are to be in it as weaned from it, and raised above it in the bent of our minds; to use it as if we used it not. 1 Cor. 7:31.</w:t>
      </w:r>
    </w:p>
    <w:p w14:paraId="260CB525">
      <w:pPr>
        <w:widowControl w:val="0"/>
        <w:numPr>
          <w:ilvl w:val="0"/>
          <w:numId w:val="0"/>
        </w:numPr>
        <w:jc w:val="both"/>
        <w:rPr>
          <w:rFonts w:hint="eastAsia"/>
        </w:rPr>
      </w:pPr>
      <w:r>
        <w:rPr>
          <w:rFonts w:hint="eastAsia"/>
        </w:rPr>
        <w:t>但这种谨守，在其广义上，不仅约束那情欲的感觉，也约束其余所有感官在使用它们各自的乐趣上，是的，在整个人身上，在灵魂所有关乎这世界和其上事物的情感上：我们活在其中，要像已经断奶，心思的倾向要被提升到其上；用它，好像不用它一样。哥林多前书7:31。</w:t>
      </w:r>
    </w:p>
    <w:p w14:paraId="04C85F7D">
      <w:pPr>
        <w:widowControl w:val="0"/>
        <w:numPr>
          <w:ilvl w:val="0"/>
          <w:numId w:val="0"/>
        </w:numPr>
        <w:jc w:val="both"/>
        <w:rPr>
          <w:rFonts w:hint="eastAsia"/>
        </w:rPr>
      </w:pPr>
    </w:p>
    <w:p w14:paraId="7746A59B">
      <w:pPr>
        <w:widowControl w:val="0"/>
        <w:numPr>
          <w:ilvl w:val="0"/>
          <w:numId w:val="0"/>
        </w:numPr>
        <w:jc w:val="both"/>
        <w:rPr>
          <w:rFonts w:hint="eastAsia"/>
        </w:rPr>
      </w:pPr>
      <w:r>
        <w:rPr>
          <w:rFonts w:hint="eastAsia"/>
        </w:rPr>
        <w:t>This we speak and hear of, but do not apply ourselves really to this rule.</w:t>
      </w:r>
    </w:p>
    <w:p w14:paraId="42CA0609">
      <w:pPr>
        <w:widowControl w:val="0"/>
        <w:numPr>
          <w:ilvl w:val="0"/>
          <w:numId w:val="0"/>
        </w:numPr>
        <w:jc w:val="both"/>
        <w:rPr>
          <w:rFonts w:hint="eastAsia"/>
        </w:rPr>
      </w:pPr>
      <w:r>
        <w:rPr>
          <w:rFonts w:hint="eastAsia"/>
        </w:rPr>
        <w:t>我们谈论和听闻此事，但并未真正将自己应用于此规则。</w:t>
      </w:r>
    </w:p>
    <w:p w14:paraId="244C41CC">
      <w:pPr>
        <w:widowControl w:val="0"/>
        <w:numPr>
          <w:ilvl w:val="0"/>
          <w:numId w:val="0"/>
        </w:numPr>
        <w:jc w:val="both"/>
        <w:rPr>
          <w:rFonts w:hint="eastAsia"/>
        </w:rPr>
      </w:pPr>
      <w:r>
        <w:rPr>
          <w:rFonts w:hint="eastAsia"/>
        </w:rPr>
        <w:t>Each hath some trifle or earthly vanity, one or more, but especially some choice one, that he cannot be taken off from; as children readily have some toy that they set more by than the rest.</w:t>
      </w:r>
    </w:p>
    <w:p w14:paraId="417F74B9">
      <w:pPr>
        <w:widowControl w:val="0"/>
        <w:numPr>
          <w:ilvl w:val="0"/>
          <w:numId w:val="0"/>
        </w:numPr>
        <w:jc w:val="both"/>
        <w:rPr>
          <w:rFonts w:hint="eastAsia"/>
        </w:rPr>
      </w:pPr>
      <w:r>
        <w:rPr>
          <w:rFonts w:hint="eastAsia"/>
        </w:rPr>
        <w:t>每个人都有一些琐事或属世的虚荣，一件或多件，但尤其有一件心爱之物，是他无法摆脱的；正如孩童们轻易就有一件玩具，比其余的都更看重。</w:t>
      </w:r>
    </w:p>
    <w:p w14:paraId="7F7AA397">
      <w:pPr>
        <w:widowControl w:val="0"/>
        <w:numPr>
          <w:ilvl w:val="0"/>
          <w:numId w:val="0"/>
        </w:numPr>
        <w:jc w:val="both"/>
        <w:rPr>
          <w:rFonts w:hint="eastAsia"/>
        </w:rPr>
      </w:pPr>
      <w:r>
        <w:rPr>
          <w:rFonts w:hint="eastAsia"/>
        </w:rPr>
        <w:t>We have childish hearts cleaving to vanity; one hankering after some preferment, another after some estate, lands, or houses, or money.</w:t>
      </w:r>
    </w:p>
    <w:p w14:paraId="758D3646">
      <w:pPr>
        <w:widowControl w:val="0"/>
        <w:numPr>
          <w:ilvl w:val="0"/>
          <w:numId w:val="0"/>
        </w:numPr>
        <w:jc w:val="both"/>
        <w:rPr>
          <w:rFonts w:hint="eastAsia"/>
        </w:rPr>
      </w:pPr>
      <w:r>
        <w:rPr>
          <w:rFonts w:hint="eastAsia"/>
        </w:rPr>
        <w:t>我们有孩童般的心，依恋虚荣；一个渴求某些晋升，另一个渴求某些产业、土地、房屋或金钱。</w:t>
      </w:r>
    </w:p>
    <w:p w14:paraId="493803D5">
      <w:pPr>
        <w:widowControl w:val="0"/>
        <w:numPr>
          <w:ilvl w:val="0"/>
          <w:numId w:val="0"/>
        </w:numPr>
        <w:jc w:val="both"/>
        <w:rPr>
          <w:rFonts w:hint="eastAsia"/>
        </w:rPr>
      </w:pPr>
      <w:r>
        <w:rPr>
          <w:rFonts w:hint="eastAsia"/>
        </w:rPr>
        <w:t>And we are drunk in the pursuit of these, so that when our hearts should be fixed on divine exercises, they cannot stand, but reel to and fro, or stumble down and fall asleep, roving after those thoughts of that which we affect, staggering ever and anon, or else, so plunged in them all the time, that we are as asleep in them.</w:t>
      </w:r>
    </w:p>
    <w:p w14:paraId="1BD66180">
      <w:pPr>
        <w:widowControl w:val="0"/>
        <w:numPr>
          <w:ilvl w:val="0"/>
          <w:numId w:val="0"/>
        </w:numPr>
        <w:jc w:val="both"/>
        <w:rPr>
          <w:rFonts w:hint="eastAsia"/>
        </w:rPr>
      </w:pPr>
      <w:r>
        <w:rPr>
          <w:rFonts w:hint="eastAsia"/>
        </w:rPr>
        <w:t>我们醉心于追逐这些，以致当我们的心应当专注于神圣的操练时，它们却站立不稳，反而来回摇晃，或绊倒睡着，追逐着我们所喜爱之事的思念，时而蹒跚，否则，就一直沉溺其中，如同在其中睡着了一般。</w:t>
      </w:r>
    </w:p>
    <w:p w14:paraId="3F01C373">
      <w:pPr>
        <w:widowControl w:val="0"/>
        <w:numPr>
          <w:ilvl w:val="0"/>
          <w:numId w:val="0"/>
        </w:numPr>
        <w:jc w:val="both"/>
        <w:rPr>
          <w:rFonts w:hint="eastAsia"/>
        </w:rPr>
      </w:pPr>
    </w:p>
    <w:p w14:paraId="15F3CD16">
      <w:pPr>
        <w:widowControl w:val="0"/>
        <w:numPr>
          <w:ilvl w:val="0"/>
          <w:numId w:val="0"/>
        </w:numPr>
        <w:jc w:val="both"/>
        <w:rPr>
          <w:rFonts w:hint="eastAsia"/>
        </w:rPr>
      </w:pPr>
      <w:r>
        <w:rPr>
          <w:rFonts w:hint="eastAsia"/>
        </w:rPr>
        <w:t>Therefore, these two are here, and ordinarily joined, Be sober and watchful.</w:t>
      </w:r>
    </w:p>
    <w:p w14:paraId="5879A703">
      <w:pPr>
        <w:widowControl w:val="0"/>
        <w:numPr>
          <w:ilvl w:val="0"/>
          <w:numId w:val="0"/>
        </w:numPr>
        <w:jc w:val="both"/>
        <w:rPr>
          <w:rFonts w:hint="eastAsia"/>
        </w:rPr>
      </w:pPr>
      <w:r>
        <w:rPr>
          <w:rFonts w:hint="eastAsia"/>
        </w:rPr>
        <w:t>因此，这两者在此，且通常是连在一起的，要警醒自守，要警醒。</w:t>
      </w:r>
    </w:p>
    <w:p w14:paraId="6E04A023">
      <w:pPr>
        <w:widowControl w:val="0"/>
        <w:numPr>
          <w:ilvl w:val="0"/>
          <w:numId w:val="0"/>
        </w:numPr>
        <w:jc w:val="both"/>
        <w:rPr>
          <w:rFonts w:hint="eastAsia"/>
        </w:rPr>
      </w:pPr>
      <w:r>
        <w:rPr>
          <w:rFonts w:hint="eastAsia"/>
        </w:rPr>
        <w:t>Glutting ourselves either with the delights, or with the desires and cares of earth, makes us sleepy: the fumes that arise from them surcharge us, and cast us into a deep sleep,—a secure unminding of God and of ourselves, the interest of our immortal souls.</w:t>
      </w:r>
    </w:p>
    <w:p w14:paraId="04961B84">
      <w:pPr>
        <w:widowControl w:val="0"/>
        <w:numPr>
          <w:ilvl w:val="0"/>
          <w:numId w:val="0"/>
        </w:numPr>
        <w:jc w:val="both"/>
        <w:rPr>
          <w:rFonts w:hint="eastAsia"/>
        </w:rPr>
      </w:pPr>
      <w:r>
        <w:rPr>
          <w:rFonts w:hint="eastAsia"/>
        </w:rPr>
        <w:t>用世间的享乐，或欲望和忧虑来填满自己，会使我们昏昏欲睡：从中升起的烟雾使我们负荷过重，并使我们陷入沉睡——一种对神和我们自己，对我们不朽灵魂之益处的安然不顾。</w:t>
      </w:r>
    </w:p>
    <w:p w14:paraId="4C714527">
      <w:pPr>
        <w:widowControl w:val="0"/>
        <w:numPr>
          <w:ilvl w:val="0"/>
          <w:numId w:val="0"/>
        </w:numPr>
        <w:jc w:val="both"/>
        <w:rPr>
          <w:rFonts w:hint="eastAsia"/>
        </w:rPr>
      </w:pPr>
    </w:p>
    <w:p w14:paraId="0607CF61">
      <w:pPr>
        <w:widowControl w:val="0"/>
        <w:numPr>
          <w:ilvl w:val="0"/>
          <w:numId w:val="0"/>
        </w:numPr>
        <w:jc w:val="both"/>
        <w:rPr>
          <w:rFonts w:hint="eastAsia"/>
        </w:rPr>
      </w:pPr>
      <w:r>
        <w:rPr>
          <w:rFonts w:hint="eastAsia"/>
        </w:rPr>
        <w:t>The pleasures of sense are too gross for the divine soul.</w:t>
      </w:r>
    </w:p>
    <w:p w14:paraId="59D97BC2">
      <w:pPr>
        <w:widowControl w:val="0"/>
        <w:numPr>
          <w:ilvl w:val="0"/>
          <w:numId w:val="0"/>
        </w:numPr>
        <w:jc w:val="both"/>
        <w:rPr>
          <w:rFonts w:hint="eastAsia"/>
        </w:rPr>
      </w:pPr>
      <w:r>
        <w:rPr>
          <w:rFonts w:hint="eastAsia"/>
        </w:rPr>
        <w:t>感官的愉悦对于神圣的灵魂而言过于粗俗。</w:t>
      </w:r>
    </w:p>
    <w:p w14:paraId="46BE725F">
      <w:pPr>
        <w:widowControl w:val="0"/>
        <w:numPr>
          <w:ilvl w:val="0"/>
          <w:numId w:val="0"/>
        </w:numPr>
        <w:jc w:val="both"/>
        <w:rPr>
          <w:rFonts w:hint="eastAsia"/>
        </w:rPr>
      </w:pPr>
      <w:r>
        <w:rPr>
          <w:rFonts w:hint="eastAsia"/>
        </w:rPr>
        <w:t>Divine, I call it, for so by original it is; but we abase it, and make it flesh by those gross earthly things, and make it unfit to rise heavenwards.</w:t>
      </w:r>
    </w:p>
    <w:p w14:paraId="099BFE1C">
      <w:pPr>
        <w:widowControl w:val="0"/>
        <w:numPr>
          <w:ilvl w:val="0"/>
          <w:numId w:val="0"/>
        </w:numPr>
        <w:jc w:val="both"/>
        <w:rPr>
          <w:rFonts w:hint="eastAsia"/>
        </w:rPr>
      </w:pPr>
      <w:r>
        <w:rPr>
          <w:rFonts w:hint="eastAsia"/>
        </w:rPr>
        <w:t>我称之为神圣，因为它本源如此；但我们贬低它，用那些粗俗的属世之物使它变为肉体，使它不配升向天国。</w:t>
      </w:r>
    </w:p>
    <w:p w14:paraId="51867343">
      <w:pPr>
        <w:widowControl w:val="0"/>
        <w:numPr>
          <w:ilvl w:val="0"/>
          <w:numId w:val="0"/>
        </w:numPr>
        <w:jc w:val="both"/>
        <w:rPr>
          <w:rFonts w:hint="eastAsia"/>
        </w:rPr>
      </w:pPr>
      <w:r>
        <w:rPr>
          <w:rFonts w:hint="eastAsia"/>
        </w:rPr>
        <w:t>As insobriety, intemperance in diet, prejudices, the very natural spirits, making them dull, clogs their passage, and makes them move as a coach in a miry way, thus doth all inordinate use and love of inferior things: it makes the soul of a low, heavy constitution, so that it cannot move freely in any thing that is spiritual.</w:t>
      </w:r>
    </w:p>
    <w:p w14:paraId="5C211975">
      <w:pPr>
        <w:widowControl w:val="0"/>
        <w:numPr>
          <w:ilvl w:val="0"/>
          <w:numId w:val="0"/>
        </w:numPr>
        <w:jc w:val="both"/>
        <w:rPr>
          <w:rFonts w:hint="eastAsia"/>
        </w:rPr>
      </w:pPr>
      <w:r>
        <w:rPr>
          <w:rFonts w:hint="eastAsia"/>
        </w:rPr>
        <w:t>正如不节制，饮食无度，偏见，那属血气的精神，使其迟钝，阻塞其通道，使其行动如同在泥泞路上的马车，所有对卑下之物无度的使用和爱恋也是如此：它使灵魂的构造变得低下沉重，以致在任何属灵的事上都无法自由行动。</w:t>
      </w:r>
    </w:p>
    <w:p w14:paraId="63B5A789">
      <w:pPr>
        <w:widowControl w:val="0"/>
        <w:numPr>
          <w:ilvl w:val="0"/>
          <w:numId w:val="0"/>
        </w:numPr>
        <w:jc w:val="both"/>
        <w:rPr>
          <w:rFonts w:hint="eastAsia"/>
        </w:rPr>
      </w:pPr>
      <w:r>
        <w:rPr>
          <w:rFonts w:hint="eastAsia"/>
        </w:rPr>
        <w:t>Yea, where there is some truth of grace, yet it is obstructed and dulled by taking in too much of the world, and feeding on it; which is no more proper for the finest part of the man, for the soul, than the coarse ploughman's diet is for delicate, tender bodies of higher breeding; yea, the disproportion is far greater.</w:t>
      </w:r>
    </w:p>
    <w:p w14:paraId="44E68D2C">
      <w:pPr>
        <w:widowControl w:val="0"/>
        <w:numPr>
          <w:ilvl w:val="0"/>
          <w:numId w:val="0"/>
        </w:numPr>
        <w:jc w:val="both"/>
        <w:rPr>
          <w:rFonts w:hint="eastAsia"/>
        </w:rPr>
      </w:pPr>
      <w:r>
        <w:rPr>
          <w:rFonts w:hint="eastAsia"/>
        </w:rPr>
        <w:t>是的，即使有几分恩典的真实，它也会因吸纳了太多世界的东西，并以此为食而被阻碍和变得迟钝；这对于人最精细的部分，即灵魂，是不合适的，就如同粗鄙农夫的饮食不适合出身高贵、娇嫩的身体一样；是的，这种不相称的程度远大于此。</w:t>
      </w:r>
    </w:p>
    <w:p w14:paraId="191C6CFA">
      <w:pPr>
        <w:widowControl w:val="0"/>
        <w:numPr>
          <w:ilvl w:val="0"/>
          <w:numId w:val="0"/>
        </w:numPr>
        <w:jc w:val="both"/>
        <w:rPr>
          <w:rFonts w:hint="eastAsia"/>
        </w:rPr>
      </w:pPr>
    </w:p>
    <w:p w14:paraId="0F6E1C53">
      <w:pPr>
        <w:widowControl w:val="0"/>
        <w:numPr>
          <w:ilvl w:val="0"/>
          <w:numId w:val="0"/>
        </w:numPr>
        <w:jc w:val="both"/>
        <w:rPr>
          <w:rFonts w:hint="eastAsia"/>
        </w:rPr>
      </w:pPr>
      <w:r>
        <w:rPr>
          <w:rFonts w:hint="eastAsia"/>
        </w:rPr>
        <w:t>If, then, you would have free spirits for spiritual things, keep them at a spare diet in all things temporal.</w:t>
      </w:r>
    </w:p>
    <w:p w14:paraId="14EECB33">
      <w:pPr>
        <w:widowControl w:val="0"/>
        <w:numPr>
          <w:ilvl w:val="0"/>
          <w:numId w:val="0"/>
        </w:numPr>
        <w:jc w:val="both"/>
        <w:rPr>
          <w:rFonts w:hint="eastAsia"/>
        </w:rPr>
      </w:pPr>
      <w:r>
        <w:rPr>
          <w:rFonts w:hint="eastAsia"/>
        </w:rPr>
        <w:t>那么，如果你想在属灵的事上有自由的灵，就要在所有属世的事上让它们保持节制的饮食。</w:t>
      </w:r>
    </w:p>
    <w:p w14:paraId="359DDBFC">
      <w:pPr>
        <w:widowControl w:val="0"/>
        <w:numPr>
          <w:ilvl w:val="0"/>
          <w:numId w:val="0"/>
        </w:numPr>
        <w:jc w:val="both"/>
        <w:rPr>
          <w:rFonts w:hint="eastAsia"/>
        </w:rPr>
      </w:pPr>
      <w:r>
        <w:rPr>
          <w:rFonts w:hint="eastAsia"/>
        </w:rPr>
        <w:t>Let not out your hearts to any thing here below.</w:t>
      </w:r>
    </w:p>
    <w:p w14:paraId="447DB72A">
      <w:pPr>
        <w:widowControl w:val="0"/>
        <w:numPr>
          <w:ilvl w:val="0"/>
          <w:numId w:val="0"/>
        </w:numPr>
        <w:jc w:val="both"/>
        <w:rPr>
          <w:rFonts w:hint="eastAsia"/>
        </w:rPr>
      </w:pPr>
      <w:r>
        <w:rPr>
          <w:rFonts w:hint="eastAsia"/>
        </w:rPr>
        <w:t>不要将你们的心放在任何地上的事物上。</w:t>
      </w:r>
    </w:p>
    <w:p w14:paraId="0EB4FE32">
      <w:pPr>
        <w:widowControl w:val="0"/>
        <w:numPr>
          <w:ilvl w:val="0"/>
          <w:numId w:val="0"/>
        </w:numPr>
        <w:jc w:val="both"/>
        <w:rPr>
          <w:rFonts w:hint="eastAsia"/>
        </w:rPr>
      </w:pPr>
      <w:r>
        <w:rPr>
          <w:rFonts w:hint="eastAsia"/>
        </w:rPr>
        <w:t>Learn to delight in God, and seek to taste of his transcendant sweetness: that will perfectly disrelish all lower delights.</w:t>
      </w:r>
    </w:p>
    <w:p w14:paraId="259A15C0">
      <w:pPr>
        <w:widowControl w:val="0"/>
        <w:numPr>
          <w:ilvl w:val="0"/>
          <w:numId w:val="0"/>
        </w:numPr>
        <w:jc w:val="both"/>
        <w:rPr>
          <w:rFonts w:hint="eastAsia"/>
        </w:rPr>
      </w:pPr>
      <w:r>
        <w:rPr>
          <w:rFonts w:hint="eastAsia"/>
        </w:rPr>
        <w:t>要学习以神为乐，并寻求品尝祂超然的甘甜：那将使所有较低级的喜乐都变得索然无味。</w:t>
      </w:r>
    </w:p>
    <w:p w14:paraId="08602082">
      <w:pPr>
        <w:widowControl w:val="0"/>
        <w:numPr>
          <w:ilvl w:val="0"/>
          <w:numId w:val="0"/>
        </w:numPr>
        <w:jc w:val="both"/>
        <w:rPr>
          <w:rFonts w:hint="eastAsia"/>
        </w:rPr>
      </w:pPr>
      <w:r>
        <w:rPr>
          <w:rFonts w:hint="eastAsia"/>
        </w:rPr>
        <w:t>So your sobriety in abstaining from them shall be still further recompensed with more enjoyment of God, and you shall not lose pleasure by denying yourself the pleasures of earth, but shall change them for those that are unspeakably better and purer in their stead.</w:t>
      </w:r>
    </w:p>
    <w:p w14:paraId="75875E8A">
      <w:pPr>
        <w:widowControl w:val="0"/>
        <w:numPr>
          <w:ilvl w:val="0"/>
          <w:numId w:val="0"/>
        </w:numPr>
        <w:jc w:val="both"/>
        <w:rPr>
          <w:rFonts w:hint="eastAsia"/>
        </w:rPr>
      </w:pPr>
      <w:r>
        <w:rPr>
          <w:rFonts w:hint="eastAsia"/>
        </w:rPr>
        <w:t>因此，你禁戒它们而有的警醒自守，将进一步得到更多享受神的奖赏，你不会因克己、拒绝属地的享乐而失去乐趣，反而会以那些言语无法形容、更美好、更纯洁的乐趣取而代之。</w:t>
      </w:r>
    </w:p>
    <w:p w14:paraId="43E23CE8">
      <w:pPr>
        <w:widowControl w:val="0"/>
        <w:numPr>
          <w:ilvl w:val="0"/>
          <w:numId w:val="0"/>
        </w:numPr>
        <w:jc w:val="both"/>
        <w:rPr>
          <w:rFonts w:hint="eastAsia"/>
        </w:rPr>
      </w:pPr>
      <w:r>
        <w:rPr>
          <w:rFonts w:hint="eastAsia"/>
        </w:rPr>
        <w:t>He shall communicate himself unto you, the light of whose countenance feeds and satisfies the glorified spirits that are about his throne.</w:t>
      </w:r>
    </w:p>
    <w:p w14:paraId="30E5D794">
      <w:pPr>
        <w:widowControl w:val="0"/>
        <w:numPr>
          <w:ilvl w:val="0"/>
          <w:numId w:val="0"/>
        </w:numPr>
        <w:jc w:val="both"/>
        <w:rPr>
          <w:rFonts w:hint="eastAsia"/>
        </w:rPr>
      </w:pPr>
      <w:r>
        <w:rPr>
          <w:rFonts w:hint="eastAsia"/>
        </w:rPr>
        <w:t>祂必将自己交通给你们，祂面容的光辉喂养并满足了祂宝座周围那些得荣耀的灵。</w:t>
      </w:r>
    </w:p>
    <w:p w14:paraId="31D120A8">
      <w:pPr>
        <w:widowControl w:val="0"/>
        <w:numPr>
          <w:ilvl w:val="0"/>
          <w:numId w:val="0"/>
        </w:numPr>
        <w:jc w:val="both"/>
        <w:rPr>
          <w:rFonts w:hint="eastAsia"/>
        </w:rPr>
      </w:pPr>
    </w:p>
    <w:p w14:paraId="024DB474">
      <w:pPr>
        <w:widowControl w:val="0"/>
        <w:numPr>
          <w:ilvl w:val="0"/>
          <w:numId w:val="0"/>
        </w:numPr>
        <w:jc w:val="both"/>
        <w:rPr>
          <w:rFonts w:hint="eastAsia"/>
        </w:rPr>
      </w:pPr>
      <w:r>
        <w:rPr>
          <w:rFonts w:hint="eastAsia"/>
        </w:rPr>
        <w:t>Be vigilant.</w:t>
      </w:r>
    </w:p>
    <w:p w14:paraId="304F3173">
      <w:pPr>
        <w:widowControl w:val="0"/>
        <w:numPr>
          <w:ilvl w:val="0"/>
          <w:numId w:val="0"/>
        </w:numPr>
        <w:jc w:val="both"/>
        <w:rPr>
          <w:rFonts w:hint="eastAsia"/>
        </w:rPr>
      </w:pPr>
      <w:r>
        <w:rPr>
          <w:rFonts w:hint="eastAsia"/>
        </w:rPr>
        <w:t>要警醒。</w:t>
      </w:r>
    </w:p>
    <w:p w14:paraId="10104746">
      <w:pPr>
        <w:widowControl w:val="0"/>
        <w:numPr>
          <w:ilvl w:val="0"/>
          <w:numId w:val="0"/>
        </w:numPr>
        <w:jc w:val="both"/>
        <w:rPr>
          <w:rFonts w:hint="eastAsia"/>
        </w:rPr>
      </w:pPr>
      <w:r>
        <w:rPr>
          <w:rFonts w:hint="eastAsia"/>
        </w:rPr>
        <w:t>This watchfulness, joined with sobriety, extends to all the estates and ways of a Christian, being surrounded with hazards and snares.</w:t>
      </w:r>
    </w:p>
    <w:p w14:paraId="3E9ADF04">
      <w:pPr>
        <w:widowControl w:val="0"/>
        <w:numPr>
          <w:ilvl w:val="0"/>
          <w:numId w:val="0"/>
        </w:numPr>
        <w:jc w:val="both"/>
        <w:rPr>
          <w:rFonts w:hint="eastAsia"/>
        </w:rPr>
      </w:pPr>
      <w:r>
        <w:rPr>
          <w:rFonts w:hint="eastAsia"/>
        </w:rPr>
        <w:t>这种警醒，与警醒自守相结合，延及基督徒的所有景况和道路，因他被危险和网罗所环绕。</w:t>
      </w:r>
    </w:p>
    <w:p w14:paraId="174AA3BC">
      <w:pPr>
        <w:widowControl w:val="0"/>
        <w:numPr>
          <w:ilvl w:val="0"/>
          <w:numId w:val="0"/>
        </w:numPr>
        <w:jc w:val="both"/>
        <w:rPr>
          <w:rFonts w:hint="eastAsia"/>
        </w:rPr>
      </w:pPr>
      <w:r>
        <w:rPr>
          <w:rFonts w:hint="eastAsia"/>
        </w:rPr>
        <w:t>He that despiseth his way shall die, says Solomon. Prov. 19:16.</w:t>
      </w:r>
    </w:p>
    <w:p w14:paraId="65BB927B">
      <w:pPr>
        <w:widowControl w:val="0"/>
        <w:numPr>
          <w:ilvl w:val="0"/>
          <w:numId w:val="0"/>
        </w:numPr>
        <w:jc w:val="both"/>
        <w:rPr>
          <w:rFonts w:hint="eastAsia"/>
        </w:rPr>
      </w:pPr>
      <w:r>
        <w:rPr>
          <w:rFonts w:hint="eastAsia"/>
        </w:rPr>
        <w:t>所罗门说，藐视己路的，必致死亡。箴言 19:16。</w:t>
      </w:r>
    </w:p>
    <w:p w14:paraId="5B4D9B55">
      <w:pPr>
        <w:widowControl w:val="0"/>
        <w:numPr>
          <w:ilvl w:val="0"/>
          <w:numId w:val="0"/>
        </w:numPr>
        <w:jc w:val="both"/>
        <w:rPr>
          <w:rFonts w:hint="eastAsia"/>
        </w:rPr>
      </w:pPr>
      <w:r>
        <w:rPr>
          <w:rFonts w:hint="eastAsia"/>
        </w:rPr>
        <w:t>The most do thus walk at random: they give attendance on public worship, and have some customary way of private prayer, but do not further regard how they walk, what is their carriage all the day long, what they speak, how they are in company, and how alone, which way their hearts go early and late, what it is that steals away most of their affection from God.</w:t>
      </w:r>
    </w:p>
    <w:p w14:paraId="0539B2BF">
      <w:pPr>
        <w:widowControl w:val="0"/>
        <w:numPr>
          <w:ilvl w:val="0"/>
          <w:numId w:val="0"/>
        </w:numPr>
        <w:jc w:val="both"/>
        <w:rPr>
          <w:rFonts w:hint="eastAsia"/>
        </w:rPr>
      </w:pPr>
      <w:r>
        <w:rPr>
          <w:rFonts w:hint="eastAsia"/>
        </w:rPr>
        <w:t>大多数人就是这样随意行走的：他们参加公众敬拜，也有某种惯常的私下祷告方式，但却不进一步留意他们如何行走，整日的行为举止如何，他们说什么话，在人群中和独处时如何，他们的心从早到晚倾向何方，是什么偷走了他们对神的大部分爱慕。</w:t>
      </w:r>
    </w:p>
    <w:p w14:paraId="357C7BF8">
      <w:pPr>
        <w:widowControl w:val="0"/>
        <w:numPr>
          <w:ilvl w:val="0"/>
          <w:numId w:val="0"/>
        </w:numPr>
        <w:jc w:val="both"/>
        <w:rPr>
          <w:rFonts w:hint="eastAsia"/>
        </w:rPr>
      </w:pPr>
    </w:p>
    <w:p w14:paraId="32E6AC54">
      <w:pPr>
        <w:widowControl w:val="0"/>
        <w:numPr>
          <w:ilvl w:val="0"/>
          <w:numId w:val="0"/>
        </w:numPr>
        <w:jc w:val="both"/>
        <w:rPr>
          <w:rFonts w:hint="eastAsia"/>
        </w:rPr>
      </w:pPr>
      <w:r>
        <w:rPr>
          <w:rFonts w:hint="eastAsia"/>
        </w:rPr>
        <w:t>Oh, my beloved! did we know our continual danger, it would shake us out of this miserable dead security that possesses us.</w:t>
      </w:r>
    </w:p>
    <w:p w14:paraId="273009E1">
      <w:pPr>
        <w:widowControl w:val="0"/>
        <w:numPr>
          <w:ilvl w:val="0"/>
          <w:numId w:val="0"/>
        </w:numPr>
        <w:jc w:val="both"/>
        <w:rPr>
          <w:rFonts w:hint="eastAsia"/>
        </w:rPr>
      </w:pPr>
      <w:r>
        <w:rPr>
          <w:rFonts w:hint="eastAsia"/>
        </w:rPr>
        <w:t>哦，我亲爱的！我们若知道自己持续不断的危险，就会把我们从那占据我们的、可悲的死寂安逸中摇醒。</w:t>
      </w:r>
    </w:p>
    <w:p w14:paraId="4A38DC13">
      <w:pPr>
        <w:widowControl w:val="0"/>
        <w:numPr>
          <w:ilvl w:val="0"/>
          <w:numId w:val="0"/>
        </w:numPr>
        <w:jc w:val="both"/>
        <w:rPr>
          <w:rFonts w:hint="eastAsia"/>
        </w:rPr>
      </w:pPr>
      <w:r>
        <w:rPr>
          <w:rFonts w:hint="eastAsia"/>
        </w:rPr>
        <w:t>We think not on it, but there are snares laid for us all the way, in every path we walk in, and every step of it; in our meat and drink; in our calling and labour; in our house at home; in our journeying abroad; yea, even in God's house, and in our spiritual exercises, both there and in private.</w:t>
      </w:r>
    </w:p>
    <w:p w14:paraId="372DD5F3">
      <w:pPr>
        <w:widowControl w:val="0"/>
        <w:numPr>
          <w:ilvl w:val="0"/>
          <w:numId w:val="0"/>
        </w:numPr>
        <w:jc w:val="both"/>
        <w:rPr>
          <w:rFonts w:hint="eastAsia"/>
        </w:rPr>
      </w:pPr>
      <w:r>
        <w:rPr>
          <w:rFonts w:hint="eastAsia"/>
        </w:rPr>
        <w:t>我们不去想它，但我们一路之上，在我们所行的每一条路上，每一步中，都有为我们设下的网罗；在我们的饮食中；在我们的呼召和劳作中；在我们家中的居所里；在我们外出的旅途中；是的，甚至在神的殿中，以及我们的属灵操练中，无论是在那里还是在私下里。</w:t>
      </w:r>
    </w:p>
    <w:p w14:paraId="723200AC">
      <w:pPr>
        <w:widowControl w:val="0"/>
        <w:numPr>
          <w:ilvl w:val="0"/>
          <w:numId w:val="0"/>
        </w:numPr>
        <w:jc w:val="both"/>
        <w:rPr>
          <w:rFonts w:hint="eastAsia"/>
        </w:rPr>
      </w:pPr>
      <w:r>
        <w:rPr>
          <w:rFonts w:hint="eastAsia"/>
        </w:rPr>
        <w:t>Knew we, or at least, considered we this, we should choose our steps more exactly, and look to our ways, to our words, to our thoughts, which truly, whatsoever noise we make, we really do not.</w:t>
      </w:r>
    </w:p>
    <w:p w14:paraId="602B7DA6">
      <w:pPr>
        <w:widowControl w:val="0"/>
        <w:numPr>
          <w:ilvl w:val="0"/>
          <w:numId w:val="0"/>
        </w:numPr>
        <w:jc w:val="both"/>
        <w:rPr>
          <w:rFonts w:hint="eastAsia"/>
        </w:rPr>
      </w:pPr>
      <w:r>
        <w:rPr>
          <w:rFonts w:hint="eastAsia"/>
        </w:rPr>
        <w:t>我们若知道，或至少思想过这一点，我们就会更精确地选择我们的脚步，并留意我们的道路、我们的话语、我们的思想，而事实上，无论我们如何喧嚷，我们都并未真正这样做。</w:t>
      </w:r>
    </w:p>
    <w:p w14:paraId="714BB064">
      <w:pPr>
        <w:widowControl w:val="0"/>
        <w:numPr>
          <w:ilvl w:val="0"/>
          <w:numId w:val="0"/>
        </w:numPr>
        <w:jc w:val="both"/>
        <w:rPr>
          <w:rFonts w:hint="eastAsia"/>
        </w:rPr>
      </w:pPr>
      <w:r>
        <w:rPr>
          <w:rFonts w:hint="eastAsia"/>
        </w:rPr>
        <w:t>Ponder the path of thy feet, says Solomon; and before that, Let thine eyes look right on, and let thine eyelids look straight before thee.</w:t>
      </w:r>
    </w:p>
    <w:p w14:paraId="0DFB9305">
      <w:pPr>
        <w:widowControl w:val="0"/>
        <w:numPr>
          <w:ilvl w:val="0"/>
          <w:numId w:val="0"/>
        </w:numPr>
        <w:jc w:val="both"/>
        <w:rPr>
          <w:rFonts w:hint="eastAsia"/>
        </w:rPr>
      </w:pPr>
      <w:r>
        <w:rPr>
          <w:rFonts w:hint="eastAsia"/>
        </w:rPr>
        <w:t>所罗门说，要修平你脚下的路；在此之前，你的眼目要向前正看；你的眼睛当向前直观。</w:t>
      </w:r>
    </w:p>
    <w:p w14:paraId="21C89C67">
      <w:pPr>
        <w:widowControl w:val="0"/>
        <w:numPr>
          <w:ilvl w:val="0"/>
          <w:numId w:val="0"/>
        </w:numPr>
        <w:jc w:val="both"/>
        <w:rPr>
          <w:rFonts w:hint="eastAsia"/>
        </w:rPr>
      </w:pPr>
      <w:r>
        <w:rPr>
          <w:rFonts w:hint="eastAsia"/>
        </w:rPr>
        <w:t>And further, Put away a froward mouth, and perverse lips put far from thee.</w:t>
      </w:r>
    </w:p>
    <w:p w14:paraId="4F4FD6C2">
      <w:pPr>
        <w:widowControl w:val="0"/>
        <w:numPr>
          <w:ilvl w:val="0"/>
          <w:numId w:val="0"/>
        </w:numPr>
        <w:jc w:val="both"/>
        <w:rPr>
          <w:rFonts w:hint="eastAsia"/>
        </w:rPr>
      </w:pPr>
      <w:r>
        <w:rPr>
          <w:rFonts w:hint="eastAsia"/>
        </w:rPr>
        <w:t>再者，你要除掉邪僻的口，弃绝乖谬的嘴。</w:t>
      </w:r>
    </w:p>
    <w:p w14:paraId="4B882C2E">
      <w:pPr>
        <w:widowControl w:val="0"/>
        <w:numPr>
          <w:ilvl w:val="0"/>
          <w:numId w:val="0"/>
        </w:numPr>
        <w:jc w:val="both"/>
        <w:rPr>
          <w:rFonts w:hint="eastAsia"/>
        </w:rPr>
      </w:pPr>
      <w:r>
        <w:rPr>
          <w:rFonts w:hint="eastAsia"/>
        </w:rPr>
        <w:t>But, first of all, as the main reason and spring of all, Keep thy heart with all diligence, or above all keeping, for out of it are the issues of life. Prov. 4:23–26.</w:t>
      </w:r>
    </w:p>
    <w:p w14:paraId="62B1B2D6">
      <w:pPr>
        <w:widowControl w:val="0"/>
        <w:numPr>
          <w:ilvl w:val="0"/>
          <w:numId w:val="0"/>
        </w:numPr>
        <w:jc w:val="both"/>
        <w:rPr>
          <w:rFonts w:hint="eastAsia"/>
        </w:rPr>
      </w:pPr>
      <w:r>
        <w:rPr>
          <w:rFonts w:hint="eastAsia"/>
        </w:rPr>
        <w:t>但首先，作为一切的主要原因和泉源，你要保守你心，胜过保守一切，因为一生的果效是由心发出。箴言 4:23–26。</w:t>
      </w:r>
    </w:p>
    <w:p w14:paraId="5254A53E">
      <w:pPr>
        <w:widowControl w:val="0"/>
        <w:numPr>
          <w:ilvl w:val="0"/>
          <w:numId w:val="0"/>
        </w:numPr>
        <w:jc w:val="both"/>
        <w:rPr>
          <w:rFonts w:hint="eastAsia"/>
        </w:rPr>
      </w:pPr>
    </w:p>
    <w:p w14:paraId="7A0F588C">
      <w:pPr>
        <w:widowControl w:val="0"/>
        <w:numPr>
          <w:ilvl w:val="0"/>
          <w:numId w:val="0"/>
        </w:numPr>
        <w:jc w:val="both"/>
        <w:rPr>
          <w:rFonts w:hint="eastAsia"/>
        </w:rPr>
      </w:pPr>
      <w:r>
        <w:rPr>
          <w:rFonts w:hint="eastAsia"/>
        </w:rPr>
        <w:t>Because your adversary the devil.</w:t>
      </w:r>
    </w:p>
    <w:p w14:paraId="636A52BA">
      <w:pPr>
        <w:widowControl w:val="0"/>
        <w:numPr>
          <w:ilvl w:val="0"/>
          <w:numId w:val="0"/>
        </w:numPr>
        <w:jc w:val="both"/>
        <w:rPr>
          <w:rFonts w:hint="eastAsia"/>
        </w:rPr>
      </w:pPr>
      <w:r>
        <w:rPr>
          <w:rFonts w:hint="eastAsia"/>
        </w:rPr>
        <w:t>因为你们的仇敌魔鬼。</w:t>
      </w:r>
    </w:p>
    <w:p w14:paraId="0DC5AB52">
      <w:pPr>
        <w:widowControl w:val="0"/>
        <w:numPr>
          <w:ilvl w:val="0"/>
          <w:numId w:val="0"/>
        </w:numPr>
        <w:jc w:val="both"/>
        <w:rPr>
          <w:rFonts w:hint="eastAsia"/>
        </w:rPr>
      </w:pPr>
      <w:r>
        <w:rPr>
          <w:rFonts w:hint="eastAsia"/>
        </w:rPr>
        <w:t>An alarm to watchfulness is here given, from the watchfulness of our grand adversary.</w:t>
      </w:r>
    </w:p>
    <w:p w14:paraId="2A25B10A">
      <w:pPr>
        <w:widowControl w:val="0"/>
        <w:numPr>
          <w:ilvl w:val="0"/>
          <w:numId w:val="0"/>
        </w:numPr>
        <w:jc w:val="both"/>
        <w:rPr>
          <w:rFonts w:hint="eastAsia"/>
        </w:rPr>
      </w:pPr>
      <w:r>
        <w:rPr>
          <w:rFonts w:hint="eastAsia"/>
        </w:rPr>
        <w:t>此处从我们大仇敌的警醒，发出了要我们警醒的警报。</w:t>
      </w:r>
    </w:p>
    <w:p w14:paraId="49D552FF">
      <w:pPr>
        <w:widowControl w:val="0"/>
        <w:numPr>
          <w:ilvl w:val="0"/>
          <w:numId w:val="0"/>
        </w:numPr>
        <w:jc w:val="both"/>
        <w:rPr>
          <w:rFonts w:hint="eastAsia"/>
        </w:rPr>
      </w:pPr>
      <w:r>
        <w:rPr>
          <w:rFonts w:hint="eastAsia"/>
        </w:rPr>
        <w:t>There be other two usually ranked with him, as the leading enemies of our souls, the world and our own flesh; but here, he is expressly named, who commands in chief, and orders and manages the war, using the service of the other two against us, as prime officers, under which most of the forces of particular temptations are ranked.</w:t>
      </w:r>
    </w:p>
    <w:p w14:paraId="3BF2E521">
      <w:pPr>
        <w:widowControl w:val="0"/>
        <w:numPr>
          <w:ilvl w:val="0"/>
          <w:numId w:val="0"/>
        </w:numPr>
        <w:jc w:val="both"/>
        <w:rPr>
          <w:rFonts w:hint="eastAsia"/>
        </w:rPr>
      </w:pPr>
      <w:r>
        <w:rPr>
          <w:rFonts w:hint="eastAsia"/>
        </w:rPr>
        <w:t>通常还有另外两个与他同列，作为我们灵魂的主要敌人，就是世界和我们自己的肉体；但在这里，明确提到了他的名字，他作为总司令，指挥和管理这场战争，利用另外两者作为主要军官来攻击我们，大多数具体试探的力量都归于其下。</w:t>
      </w:r>
    </w:p>
    <w:p w14:paraId="593BD986">
      <w:pPr>
        <w:widowControl w:val="0"/>
        <w:numPr>
          <w:ilvl w:val="0"/>
          <w:numId w:val="0"/>
        </w:numPr>
        <w:jc w:val="both"/>
        <w:rPr>
          <w:rFonts w:hint="eastAsia"/>
        </w:rPr>
      </w:pPr>
      <w:r>
        <w:rPr>
          <w:rFonts w:hint="eastAsia"/>
        </w:rPr>
        <w:t>Some others there be which he immediately commands and leads on himself, a regiment of his own, some spiritual temptations.</w:t>
      </w:r>
    </w:p>
    <w:p w14:paraId="6D978DE4">
      <w:pPr>
        <w:widowControl w:val="0"/>
        <w:numPr>
          <w:ilvl w:val="0"/>
          <w:numId w:val="0"/>
        </w:numPr>
        <w:jc w:val="both"/>
        <w:rPr>
          <w:rFonts w:hint="eastAsia"/>
        </w:rPr>
      </w:pPr>
      <w:r>
        <w:rPr>
          <w:rFonts w:hint="eastAsia"/>
        </w:rPr>
        <w:t>还有一些是他亲自直接指挥和带领的，是他自己的一个军团，一些属灵的试探。</w:t>
      </w:r>
    </w:p>
    <w:p w14:paraId="5C7F74A6">
      <w:pPr>
        <w:widowControl w:val="0"/>
        <w:numPr>
          <w:ilvl w:val="0"/>
          <w:numId w:val="0"/>
        </w:numPr>
        <w:jc w:val="both"/>
        <w:rPr>
          <w:rFonts w:hint="eastAsia"/>
        </w:rPr>
      </w:pPr>
    </w:p>
    <w:p w14:paraId="2D48D4C3">
      <w:pPr>
        <w:widowControl w:val="0"/>
        <w:numPr>
          <w:ilvl w:val="0"/>
          <w:numId w:val="0"/>
        </w:numPr>
        <w:jc w:val="both"/>
        <w:rPr>
          <w:rFonts w:hint="eastAsia"/>
        </w:rPr>
      </w:pPr>
      <w:r>
        <w:rPr>
          <w:rFonts w:hint="eastAsia"/>
        </w:rPr>
        <w:t>And we have need to be put in mind of the hostility and practices of Satan against us; for if the most were put to it, they would be forced to confess that they very seldom think on their spiritual danger from this hand.</w:t>
      </w:r>
    </w:p>
    <w:p w14:paraId="64A49C30">
      <w:pPr>
        <w:widowControl w:val="0"/>
        <w:numPr>
          <w:ilvl w:val="0"/>
          <w:numId w:val="0"/>
        </w:numPr>
        <w:jc w:val="both"/>
        <w:rPr>
          <w:rFonts w:hint="eastAsia"/>
        </w:rPr>
      </w:pPr>
      <w:r>
        <w:rPr>
          <w:rFonts w:hint="eastAsia"/>
        </w:rPr>
        <w:t>我们需要被提醒，撒旦对我们的敌意和伎俩；因为如果大多数人被问及此事，他们将被迫承认，他们很少想到来自这方面的属灵危险。</w:t>
      </w:r>
    </w:p>
    <w:p w14:paraId="784F14C4">
      <w:pPr>
        <w:widowControl w:val="0"/>
        <w:numPr>
          <w:ilvl w:val="0"/>
          <w:numId w:val="0"/>
        </w:numPr>
        <w:jc w:val="both"/>
        <w:rPr>
          <w:rFonts w:hint="eastAsia"/>
        </w:rPr>
      </w:pPr>
      <w:r>
        <w:rPr>
          <w:rFonts w:hint="eastAsia"/>
        </w:rPr>
        <w:t>As we keep loose guard against the allurements of the world, and of our own corruption, so we watch not against the devices of Satan, but go on by guess, and suspect nothing, and so are easily a prey to all.</w:t>
      </w:r>
    </w:p>
    <w:p w14:paraId="14659577">
      <w:pPr>
        <w:widowControl w:val="0"/>
        <w:numPr>
          <w:ilvl w:val="0"/>
          <w:numId w:val="0"/>
        </w:numPr>
        <w:jc w:val="both"/>
        <w:rPr>
          <w:rFonts w:hint="eastAsia"/>
        </w:rPr>
      </w:pPr>
      <w:r>
        <w:rPr>
          <w:rFonts w:hint="eastAsia"/>
        </w:rPr>
        <w:t>我们如何疏于防范世界的诱惑和我们自己败坏的引诱，我们也同样不防备撒旦的诡计，而是凭猜测行事，毫无怀疑，因此轻易就成为一切的猎物。</w:t>
      </w:r>
    </w:p>
    <w:p w14:paraId="6303BDF4">
      <w:pPr>
        <w:widowControl w:val="0"/>
        <w:numPr>
          <w:ilvl w:val="0"/>
          <w:numId w:val="0"/>
        </w:numPr>
        <w:jc w:val="both"/>
        <w:rPr>
          <w:rFonts w:hint="eastAsia"/>
        </w:rPr>
      </w:pPr>
    </w:p>
    <w:p w14:paraId="04137E7A">
      <w:pPr>
        <w:widowControl w:val="0"/>
        <w:numPr>
          <w:ilvl w:val="0"/>
          <w:numId w:val="0"/>
        </w:numPr>
        <w:jc w:val="both"/>
        <w:rPr>
          <w:rFonts w:hint="eastAsia"/>
        </w:rPr>
      </w:pPr>
      <w:r>
        <w:rPr>
          <w:rFonts w:hint="eastAsia"/>
        </w:rPr>
        <w:t>The least enemy being despised and neglected, as men observe, proves often too great.</w:t>
      </w:r>
    </w:p>
    <w:p w14:paraId="2D587439">
      <w:pPr>
        <w:widowControl w:val="0"/>
        <w:numPr>
          <w:ilvl w:val="0"/>
          <w:numId w:val="0"/>
        </w:numPr>
        <w:jc w:val="both"/>
        <w:rPr>
          <w:rFonts w:hint="eastAsia"/>
        </w:rPr>
      </w:pPr>
      <w:r>
        <w:rPr>
          <w:rFonts w:hint="eastAsia"/>
        </w:rPr>
        <w:t>最小的敌人被藐视和忽略，正如人们所观察到的，常常证明是过于强大的。</w:t>
      </w:r>
    </w:p>
    <w:p w14:paraId="23E86AC8">
      <w:pPr>
        <w:widowControl w:val="0"/>
        <w:numPr>
          <w:ilvl w:val="0"/>
          <w:numId w:val="0"/>
        </w:numPr>
        <w:jc w:val="both"/>
        <w:rPr>
          <w:rFonts w:hint="eastAsia"/>
        </w:rPr>
      </w:pPr>
      <w:r>
        <w:rPr>
          <w:rFonts w:hint="eastAsia"/>
        </w:rPr>
        <w:t>The smallest appearances of evil, the least things that may prejudice our spiritual good, while we make no reckoning of them, may do us great mischief.</w:t>
      </w:r>
    </w:p>
    <w:p w14:paraId="39022798">
      <w:pPr>
        <w:widowControl w:val="0"/>
        <w:numPr>
          <w:ilvl w:val="0"/>
          <w:numId w:val="0"/>
        </w:numPr>
        <w:jc w:val="both"/>
        <w:rPr>
          <w:rFonts w:hint="eastAsia"/>
        </w:rPr>
      </w:pPr>
      <w:r>
        <w:rPr>
          <w:rFonts w:hint="eastAsia"/>
        </w:rPr>
        <w:t>最小的恶的表象，最微小可能损害我们属灵益处的事物，当我们不把它们当回事时，可能会对我们造成巨大的伤害。</w:t>
      </w:r>
    </w:p>
    <w:p w14:paraId="526BE4B1">
      <w:pPr>
        <w:widowControl w:val="0"/>
        <w:numPr>
          <w:ilvl w:val="0"/>
          <w:numId w:val="0"/>
        </w:numPr>
        <w:jc w:val="both"/>
        <w:rPr>
          <w:rFonts w:hint="eastAsia"/>
        </w:rPr>
      </w:pPr>
      <w:r>
        <w:rPr>
          <w:rFonts w:hint="eastAsia"/>
        </w:rPr>
        <w:t>Our not considering them makes them become considerable, especially being under the command of a vigilant and skilful leader, who knows how to improve advantages.</w:t>
      </w:r>
    </w:p>
    <w:p w14:paraId="5061904D">
      <w:pPr>
        <w:widowControl w:val="0"/>
        <w:numPr>
          <w:ilvl w:val="0"/>
          <w:numId w:val="0"/>
        </w:numPr>
        <w:jc w:val="both"/>
        <w:rPr>
          <w:rFonts w:hint="eastAsia"/>
        </w:rPr>
      </w:pPr>
      <w:r>
        <w:rPr>
          <w:rFonts w:hint="eastAsia"/>
        </w:rPr>
        <w:t>我们不考虑它们，使它们变得重要，尤其是在一个警醒而狡猾的领袖指挥下，他知道如何利用优势。</w:t>
      </w:r>
    </w:p>
    <w:p w14:paraId="45249CDA">
      <w:pPr>
        <w:widowControl w:val="0"/>
        <w:numPr>
          <w:ilvl w:val="0"/>
          <w:numId w:val="0"/>
        </w:numPr>
        <w:jc w:val="both"/>
        <w:rPr>
          <w:rFonts w:hint="eastAsia"/>
        </w:rPr>
      </w:pPr>
      <w:r>
        <w:rPr>
          <w:rFonts w:hint="eastAsia"/>
        </w:rPr>
        <w:t>Therefore, in things which we many times account petty, and not worthy our notice as having any evil in them, we should learn to suspect the address of this adversary, who usually hides himself, and couches under some covert, till he may appear irresistible, and seize on us; and then, indeed, he roars.</w:t>
      </w:r>
    </w:p>
    <w:p w14:paraId="196194A4">
      <w:pPr>
        <w:widowControl w:val="0"/>
        <w:numPr>
          <w:ilvl w:val="0"/>
          <w:numId w:val="0"/>
        </w:numPr>
        <w:jc w:val="both"/>
        <w:rPr>
          <w:rFonts w:hint="eastAsia"/>
        </w:rPr>
      </w:pPr>
      <w:r>
        <w:rPr>
          <w:rFonts w:hint="eastAsia"/>
        </w:rPr>
        <w:t>因此，在我们常常认为是琐碎、不值得注意、其中并无任何邪恶的事情上，我们应当学会怀疑这个仇敌的手段，他通常隐藏自己，潜伏在某个掩体下，直到他可以显得不可抗拒并抓住我们；然后，他确实就咆哮了。</w:t>
      </w:r>
    </w:p>
    <w:p w14:paraId="04D8ECDF">
      <w:pPr>
        <w:widowControl w:val="0"/>
        <w:numPr>
          <w:ilvl w:val="0"/>
          <w:numId w:val="0"/>
        </w:numPr>
        <w:jc w:val="both"/>
        <w:rPr>
          <w:rFonts w:hint="eastAsia"/>
        </w:rPr>
      </w:pPr>
    </w:p>
    <w:p w14:paraId="61AA479B">
      <w:pPr>
        <w:widowControl w:val="0"/>
        <w:numPr>
          <w:ilvl w:val="0"/>
          <w:numId w:val="0"/>
        </w:numPr>
        <w:jc w:val="both"/>
        <w:rPr>
          <w:rFonts w:hint="eastAsia"/>
        </w:rPr>
      </w:pPr>
      <w:r>
        <w:rPr>
          <w:rFonts w:hint="eastAsia"/>
        </w:rPr>
        <w:t>And this seeking the destruction of souls is, you see, marked as all his work.</w:t>
      </w:r>
    </w:p>
    <w:p w14:paraId="3AACD704">
      <w:pPr>
        <w:widowControl w:val="0"/>
        <w:numPr>
          <w:ilvl w:val="0"/>
          <w:numId w:val="0"/>
        </w:numPr>
        <w:jc w:val="both"/>
        <w:rPr>
          <w:rFonts w:hint="eastAsia"/>
        </w:rPr>
      </w:pPr>
      <w:r>
        <w:rPr>
          <w:rFonts w:hint="eastAsia"/>
        </w:rPr>
        <w:t>而这寻求毁灭灵魂的事，你看，被标记为他所有的工作。</w:t>
      </w:r>
    </w:p>
    <w:p w14:paraId="6861CCB9">
      <w:pPr>
        <w:widowControl w:val="0"/>
        <w:numPr>
          <w:ilvl w:val="0"/>
          <w:numId w:val="0"/>
        </w:numPr>
        <w:jc w:val="both"/>
        <w:rPr>
          <w:rFonts w:hint="eastAsia"/>
        </w:rPr>
      </w:pPr>
      <w:r>
        <w:rPr>
          <w:rFonts w:hint="eastAsia"/>
        </w:rPr>
        <w:t>The prey he hunts is souls, that they may be as miserable as himself.</w:t>
      </w:r>
    </w:p>
    <w:p w14:paraId="61BDD8C1">
      <w:pPr>
        <w:widowControl w:val="0"/>
        <w:numPr>
          <w:ilvl w:val="0"/>
          <w:numId w:val="0"/>
        </w:numPr>
        <w:jc w:val="both"/>
        <w:rPr>
          <w:rFonts w:hint="eastAsia"/>
        </w:rPr>
      </w:pPr>
      <w:r>
        <w:rPr>
          <w:rFonts w:hint="eastAsia"/>
        </w:rPr>
        <w:t>他所猎取的猎物是灵魂，好让他们像他自己一样悲惨。</w:t>
      </w:r>
    </w:p>
    <w:p w14:paraId="770FF475">
      <w:pPr>
        <w:widowControl w:val="0"/>
        <w:numPr>
          <w:ilvl w:val="0"/>
          <w:numId w:val="0"/>
        </w:numPr>
        <w:jc w:val="both"/>
        <w:rPr>
          <w:rFonts w:hint="eastAsia"/>
        </w:rPr>
      </w:pPr>
      <w:r>
        <w:rPr>
          <w:rFonts w:hint="eastAsia"/>
        </w:rPr>
        <w:t>Therefore he is justly called our adversary, the enemy of holiness and of our souls; first tempting to sin, and then accusing for sin, as his name here imports; appearing against us upon the advantages he hath gained.</w:t>
      </w:r>
    </w:p>
    <w:p w14:paraId="0FBA3CA7">
      <w:pPr>
        <w:widowControl w:val="0"/>
        <w:numPr>
          <w:ilvl w:val="0"/>
          <w:numId w:val="0"/>
        </w:numPr>
        <w:jc w:val="both"/>
        <w:rPr>
          <w:rFonts w:hint="eastAsia"/>
        </w:rPr>
      </w:pPr>
      <w:r>
        <w:rPr>
          <w:rFonts w:hint="eastAsia"/>
        </w:rPr>
        <w:t>因此，他被公正地称为我们的仇敌，圣洁和我们灵魂的敌人；先是引诱人犯罪，然后又因罪控告人，正如他在此处的名字所暗示的；利用他已获得的优势来与我们作对。</w:t>
      </w:r>
    </w:p>
    <w:p w14:paraId="69E5F9A5">
      <w:pPr>
        <w:widowControl w:val="0"/>
        <w:numPr>
          <w:ilvl w:val="0"/>
          <w:numId w:val="0"/>
        </w:numPr>
        <w:jc w:val="both"/>
        <w:rPr>
          <w:rFonts w:hint="eastAsia"/>
        </w:rPr>
      </w:pPr>
      <w:r>
        <w:rPr>
          <w:rFonts w:hint="eastAsia"/>
        </w:rPr>
        <w:t>He studies our nature, and fits his temptations to it; knows the prevalency of lust, or earthliness, or that great and most general evil of pride, so like himself, and that is his throne in the heart.</w:t>
      </w:r>
    </w:p>
    <w:p w14:paraId="633B6D40">
      <w:pPr>
        <w:widowControl w:val="0"/>
        <w:numPr>
          <w:ilvl w:val="0"/>
          <w:numId w:val="0"/>
        </w:numPr>
        <w:jc w:val="both"/>
        <w:rPr>
          <w:rFonts w:hint="eastAsia"/>
        </w:rPr>
      </w:pPr>
      <w:r>
        <w:rPr>
          <w:rFonts w:hint="eastAsia"/>
        </w:rPr>
        <w:t>他研究我们的本性，并使他的试探适合它；知道情欲、或属世之心、或那巨大而最普遍的骄傲之恶的盛行，这如此像他自己，那就是他在心中的宝座。</w:t>
      </w:r>
    </w:p>
    <w:p w14:paraId="4B2AEFFF">
      <w:pPr>
        <w:widowControl w:val="0"/>
        <w:numPr>
          <w:ilvl w:val="0"/>
          <w:numId w:val="0"/>
        </w:numPr>
        <w:jc w:val="both"/>
        <w:rPr>
          <w:rFonts w:hint="eastAsia"/>
        </w:rPr>
      </w:pPr>
      <w:r>
        <w:rPr>
          <w:rFonts w:hint="eastAsia"/>
        </w:rPr>
        <w:t>Sometimes he boweth down, as it is said of the lion, Psal. 10:9; he waits his opportunity craftily, and then assaults fiercely.</w:t>
      </w:r>
    </w:p>
    <w:p w14:paraId="4450B398">
      <w:pPr>
        <w:widowControl w:val="0"/>
        <w:numPr>
          <w:ilvl w:val="0"/>
          <w:numId w:val="0"/>
        </w:numPr>
        <w:jc w:val="both"/>
        <w:rPr>
          <w:rFonts w:hint="eastAsia"/>
        </w:rPr>
      </w:pPr>
      <w:r>
        <w:rPr>
          <w:rFonts w:hint="eastAsia"/>
        </w:rPr>
        <w:t>有时他屈身，正如诗篇10:9论到狮子所说；他狡猾地等待时机，然后猛烈攻击。</w:t>
      </w:r>
    </w:p>
    <w:p w14:paraId="6D803236">
      <w:pPr>
        <w:widowControl w:val="0"/>
        <w:numPr>
          <w:ilvl w:val="0"/>
          <w:numId w:val="0"/>
        </w:numPr>
        <w:jc w:val="both"/>
        <w:rPr>
          <w:rFonts w:hint="eastAsia"/>
        </w:rPr>
      </w:pPr>
      <w:r>
        <w:rPr>
          <w:rFonts w:hint="eastAsia"/>
        </w:rPr>
        <w:t>And the children of God find sometimes so much violence in his temptations, that they surprise them; such horrid thoughts cast in as poisoned arrows, or fiery darts, as the Apostle speaks, Eph. 6:16.</w:t>
      </w:r>
    </w:p>
    <w:p w14:paraId="7CD5A92C">
      <w:pPr>
        <w:widowControl w:val="0"/>
        <w:numPr>
          <w:ilvl w:val="0"/>
          <w:numId w:val="0"/>
        </w:numPr>
        <w:jc w:val="both"/>
        <w:rPr>
          <w:rFonts w:hint="eastAsia"/>
        </w:rPr>
      </w:pPr>
      <w:r>
        <w:rPr>
          <w:rFonts w:hint="eastAsia"/>
        </w:rPr>
        <w:t>神的儿女有时在他的试探中发现如此大的暴力，以致使他们措手不及；有如此可怕的念头被投进来，如同毒箭，或如使徒所说的火箭，以弗所书 6:16。</w:t>
      </w:r>
    </w:p>
    <w:p w14:paraId="71454861">
      <w:pPr>
        <w:widowControl w:val="0"/>
        <w:numPr>
          <w:ilvl w:val="0"/>
          <w:numId w:val="0"/>
        </w:numPr>
        <w:jc w:val="both"/>
        <w:rPr>
          <w:rFonts w:hint="eastAsia"/>
        </w:rPr>
      </w:pPr>
      <w:r>
        <w:rPr>
          <w:rFonts w:hint="eastAsia"/>
        </w:rPr>
        <w:t>And this his enmity, though it is against man in general, yet is most enraged against the children of God.</w:t>
      </w:r>
    </w:p>
    <w:p w14:paraId="4EA12F82">
      <w:pPr>
        <w:widowControl w:val="0"/>
        <w:numPr>
          <w:ilvl w:val="0"/>
          <w:numId w:val="0"/>
        </w:numPr>
        <w:jc w:val="both"/>
        <w:rPr>
          <w:rFonts w:hint="eastAsia"/>
        </w:rPr>
      </w:pPr>
      <w:r>
        <w:rPr>
          <w:rFonts w:hint="eastAsia"/>
        </w:rPr>
        <w:t>他的这种敌意，虽然是针对全人类的，但对神的儿女最为愤怒。</w:t>
      </w:r>
    </w:p>
    <w:p w14:paraId="53E742E9">
      <w:pPr>
        <w:widowControl w:val="0"/>
        <w:numPr>
          <w:ilvl w:val="0"/>
          <w:numId w:val="0"/>
        </w:numPr>
        <w:jc w:val="both"/>
        <w:rPr>
          <w:rFonts w:hint="eastAsia"/>
        </w:rPr>
      </w:pPr>
      <w:r>
        <w:rPr>
          <w:rFonts w:hint="eastAsia"/>
        </w:rPr>
        <w:t>He goes about and spies where they are weakest, and amongst them, directs his attacks most against those who are most advanced in holiness, and nearest unto God.</w:t>
      </w:r>
    </w:p>
    <w:p w14:paraId="4D75CA14">
      <w:pPr>
        <w:widowControl w:val="0"/>
        <w:numPr>
          <w:ilvl w:val="0"/>
          <w:numId w:val="0"/>
        </w:numPr>
        <w:jc w:val="both"/>
        <w:rPr>
          <w:rFonts w:hint="eastAsia"/>
        </w:rPr>
      </w:pPr>
      <w:r>
        <w:rPr>
          <w:rFonts w:hint="eastAsia"/>
        </w:rPr>
        <w:t>他四处游走，窥探他们最软弱的地方，并在他们中间，将他的攻击主要指向那些在圣洁上最长进，最亲近神的人。</w:t>
      </w:r>
    </w:p>
    <w:p w14:paraId="7491FBEC">
      <w:pPr>
        <w:widowControl w:val="0"/>
        <w:numPr>
          <w:ilvl w:val="0"/>
          <w:numId w:val="0"/>
        </w:numPr>
        <w:jc w:val="both"/>
        <w:rPr>
          <w:rFonts w:hint="eastAsia"/>
        </w:rPr>
      </w:pPr>
      <w:r>
        <w:rPr>
          <w:rFonts w:hint="eastAsia"/>
        </w:rPr>
        <w:t>They were once under his power, and now being escaped from him, he pursues them, as Pharaoh did the Israelites, with all his forces, raging and roaring after them, as a prey that was once in his den, and under his paw, and now is rescued.</w:t>
      </w:r>
    </w:p>
    <w:p w14:paraId="0004B700">
      <w:pPr>
        <w:widowControl w:val="0"/>
        <w:numPr>
          <w:ilvl w:val="0"/>
          <w:numId w:val="0"/>
        </w:numPr>
        <w:jc w:val="both"/>
        <w:rPr>
          <w:rFonts w:hint="eastAsia"/>
        </w:rPr>
      </w:pPr>
      <w:r>
        <w:rPr>
          <w:rFonts w:hint="eastAsia"/>
        </w:rPr>
        <w:t>他们曾一度在他的权势之下，如今既已逃脱，他就追赶他们，如同法老追赶以色列人一样，用他所有的兵力，向他们咆哮怒吼，如同追赶一个曾在他洞中、在他爪下、如今被解救出来的猎物。</w:t>
      </w:r>
    </w:p>
    <w:p w14:paraId="34357F66">
      <w:pPr>
        <w:widowControl w:val="0"/>
        <w:numPr>
          <w:ilvl w:val="0"/>
          <w:numId w:val="0"/>
        </w:numPr>
        <w:jc w:val="both"/>
        <w:rPr>
          <w:rFonts w:hint="eastAsia"/>
        </w:rPr>
      </w:pPr>
    </w:p>
    <w:p w14:paraId="55B19973">
      <w:pPr>
        <w:widowControl w:val="0"/>
        <w:numPr>
          <w:ilvl w:val="0"/>
          <w:numId w:val="0"/>
        </w:numPr>
        <w:jc w:val="both"/>
        <w:rPr>
          <w:rFonts w:hint="eastAsia"/>
        </w:rPr>
      </w:pPr>
      <w:r>
        <w:rPr>
          <w:rFonts w:hint="eastAsia"/>
        </w:rPr>
        <w:t>The resemblance hath in it, his strength, his diligence, and his cruelty.</w:t>
      </w:r>
    </w:p>
    <w:p w14:paraId="1EB2629B">
      <w:pPr>
        <w:widowControl w:val="0"/>
        <w:numPr>
          <w:ilvl w:val="0"/>
          <w:numId w:val="0"/>
        </w:numPr>
        <w:jc w:val="both"/>
        <w:rPr>
          <w:rFonts w:hint="eastAsia"/>
        </w:rPr>
      </w:pPr>
      <w:r>
        <w:rPr>
          <w:rFonts w:hint="eastAsia"/>
        </w:rPr>
        <w:t>这比喻中包含着他的力量、他的殷勤和他的残忍。</w:t>
      </w:r>
    </w:p>
    <w:p w14:paraId="5CA7F797">
      <w:pPr>
        <w:widowControl w:val="0"/>
        <w:numPr>
          <w:ilvl w:val="0"/>
          <w:numId w:val="0"/>
        </w:numPr>
        <w:jc w:val="both"/>
        <w:rPr>
          <w:rFonts w:hint="eastAsia"/>
        </w:rPr>
      </w:pPr>
      <w:r>
        <w:rPr>
          <w:rFonts w:hint="eastAsia"/>
        </w:rPr>
        <w:t>His strength, a lion; his diligence, going about and seeking; his cruelty, roaring and seeking to devour.</w:t>
      </w:r>
    </w:p>
    <w:p w14:paraId="0DC0024E">
      <w:pPr>
        <w:widowControl w:val="0"/>
        <w:numPr>
          <w:ilvl w:val="0"/>
          <w:numId w:val="0"/>
        </w:numPr>
        <w:jc w:val="both"/>
        <w:rPr>
          <w:rFonts w:hint="eastAsia"/>
        </w:rPr>
      </w:pPr>
      <w:r>
        <w:rPr>
          <w:rFonts w:hint="eastAsia"/>
        </w:rPr>
        <w:t>他的力量，如同狮子；他的殷勤，四处游走寻找；他的残忍，咆哮着要吞吃。</w:t>
      </w:r>
    </w:p>
    <w:p w14:paraId="193AD45A">
      <w:pPr>
        <w:widowControl w:val="0"/>
        <w:numPr>
          <w:ilvl w:val="0"/>
          <w:numId w:val="0"/>
        </w:numPr>
        <w:jc w:val="both"/>
        <w:rPr>
          <w:rFonts w:hint="eastAsia"/>
        </w:rPr>
      </w:pPr>
    </w:p>
    <w:p w14:paraId="0D20FC28">
      <w:pPr>
        <w:widowControl w:val="0"/>
        <w:numPr>
          <w:ilvl w:val="0"/>
          <w:numId w:val="0"/>
        </w:numPr>
        <w:jc w:val="both"/>
        <w:rPr>
          <w:rFonts w:hint="eastAsia"/>
        </w:rPr>
      </w:pPr>
      <w:r>
        <w:rPr>
          <w:rFonts w:hint="eastAsia"/>
        </w:rPr>
        <w:t>Inf. Is it not most reasonable hence to press watchfulness; to keep continual watch, to see what comes in, and what goes out; to try what is under every offer of the world, every motion of our own natural hearts, whether there be not some treachery, some secret intelligence or not?</w:t>
      </w:r>
    </w:p>
    <w:p w14:paraId="73BEDD29">
      <w:pPr>
        <w:widowControl w:val="0"/>
        <w:numPr>
          <w:ilvl w:val="0"/>
          <w:numId w:val="0"/>
        </w:numPr>
        <w:jc w:val="both"/>
        <w:rPr>
          <w:rFonts w:hint="eastAsia"/>
        </w:rPr>
      </w:pPr>
      <w:r>
        <w:rPr>
          <w:rFonts w:hint="eastAsia"/>
        </w:rPr>
        <w:t>推论：由此催促警醒，岂不是最合理的吗？要持续守望，看什么进来，什么出去；要试验世界每一个提议之下，我们自己本性之心每一个动机之下，是否有什么诡诈，什么秘密的情报？</w:t>
      </w:r>
    </w:p>
    <w:p w14:paraId="7003F105">
      <w:pPr>
        <w:widowControl w:val="0"/>
        <w:numPr>
          <w:ilvl w:val="0"/>
          <w:numId w:val="0"/>
        </w:numPr>
        <w:jc w:val="both"/>
        <w:rPr>
          <w:rFonts w:hint="eastAsia"/>
        </w:rPr>
      </w:pPr>
      <w:r>
        <w:rPr>
          <w:rFonts w:hint="eastAsia"/>
        </w:rPr>
        <w:t>Especially after a time of some special seasons of grace, and some special new supplies of grace, received in such seasons, (as after the holy sacrament,) then will he set on most eagerly, when he knows of the richest booty.</w:t>
      </w:r>
    </w:p>
    <w:p w14:paraId="369EE6A8">
      <w:pPr>
        <w:widowControl w:val="0"/>
        <w:numPr>
          <w:ilvl w:val="0"/>
          <w:numId w:val="0"/>
        </w:numPr>
        <w:jc w:val="both"/>
        <w:rPr>
          <w:rFonts w:hint="eastAsia"/>
        </w:rPr>
      </w:pPr>
      <w:r>
        <w:rPr>
          <w:rFonts w:hint="eastAsia"/>
        </w:rPr>
        <w:t>尤其是在某些特别的恩典季节之后，以及在这些季节里领受了某些特别的新恩典供应之后（例如在圣餐之后），当他知道有最丰厚的战利品时，他就会最热切地攻击。</w:t>
      </w:r>
    </w:p>
    <w:p w14:paraId="13A32BF8">
      <w:pPr>
        <w:widowControl w:val="0"/>
        <w:numPr>
          <w:ilvl w:val="0"/>
          <w:numId w:val="0"/>
        </w:numPr>
        <w:jc w:val="both"/>
        <w:rPr>
          <w:rFonts w:hint="eastAsia"/>
        </w:rPr>
      </w:pPr>
      <w:r>
        <w:rPr>
          <w:rFonts w:hint="eastAsia"/>
        </w:rPr>
        <w:t>The pirates that let the ships pass as they go by empty, watch them well when they return richly laden: so doth this great pirate.</w:t>
      </w:r>
    </w:p>
    <w:p w14:paraId="737601CE">
      <w:pPr>
        <w:widowControl w:val="0"/>
        <w:numPr>
          <w:ilvl w:val="0"/>
          <w:numId w:val="0"/>
        </w:numPr>
        <w:jc w:val="both"/>
        <w:rPr>
          <w:rFonts w:hint="eastAsia"/>
        </w:rPr>
      </w:pPr>
      <w:r>
        <w:rPr>
          <w:rFonts w:hint="eastAsia"/>
        </w:rPr>
        <w:t>海盗们让空船经过，却在它们满载而归时严密监视：这个大海盗也是如此。</w:t>
      </w:r>
    </w:p>
    <w:p w14:paraId="110724EE">
      <w:pPr>
        <w:widowControl w:val="0"/>
        <w:numPr>
          <w:ilvl w:val="0"/>
          <w:numId w:val="0"/>
        </w:numPr>
        <w:jc w:val="both"/>
        <w:rPr>
          <w:rFonts w:hint="eastAsia"/>
        </w:rPr>
      </w:pPr>
      <w:r>
        <w:rPr>
          <w:rFonts w:hint="eastAsia"/>
        </w:rPr>
        <w:t>Did he not assault our Saviour straight after his baptism? ό πειράζων. Matt. 4:3.</w:t>
      </w:r>
    </w:p>
    <w:p w14:paraId="5B4D878C">
      <w:pPr>
        <w:widowControl w:val="0"/>
        <w:numPr>
          <w:ilvl w:val="0"/>
          <w:numId w:val="0"/>
        </w:numPr>
        <w:jc w:val="both"/>
        <w:rPr>
          <w:rFonts w:hint="eastAsia"/>
        </w:rPr>
      </w:pPr>
      <w:r>
        <w:rPr>
          <w:rFonts w:hint="eastAsia"/>
        </w:rPr>
        <w:t>他岂不是在我们的救主受洗后立刻攻击祂吗？ό πειράζων (那试探人的)。马太福音 4:3。</w:t>
      </w:r>
    </w:p>
    <w:p w14:paraId="6AB143DD">
      <w:pPr>
        <w:widowControl w:val="0"/>
        <w:numPr>
          <w:ilvl w:val="0"/>
          <w:numId w:val="0"/>
        </w:numPr>
        <w:jc w:val="both"/>
        <w:rPr>
          <w:rFonts w:hint="eastAsia"/>
        </w:rPr>
      </w:pPr>
    </w:p>
    <w:p w14:paraId="12676F9A">
      <w:pPr>
        <w:widowControl w:val="0"/>
        <w:numPr>
          <w:ilvl w:val="0"/>
          <w:numId w:val="0"/>
        </w:numPr>
        <w:jc w:val="both"/>
        <w:rPr>
          <w:rFonts w:hint="eastAsia"/>
        </w:rPr>
      </w:pPr>
      <w:r>
        <w:rPr>
          <w:rFonts w:hint="eastAsia"/>
        </w:rPr>
        <w:t>And, that we may watch, it concerns us to be sober.</w:t>
      </w:r>
    </w:p>
    <w:p w14:paraId="65E12CF4">
      <w:pPr>
        <w:widowControl w:val="0"/>
        <w:numPr>
          <w:ilvl w:val="0"/>
          <w:numId w:val="0"/>
        </w:numPr>
        <w:jc w:val="both"/>
        <w:rPr>
          <w:rFonts w:hint="eastAsia"/>
        </w:rPr>
      </w:pPr>
      <w:r>
        <w:rPr>
          <w:rFonts w:hint="eastAsia"/>
        </w:rPr>
        <w:t>而且，为了能够警醒，我们必须警醒自守。</w:t>
      </w:r>
    </w:p>
    <w:p w14:paraId="757250D1">
      <w:pPr>
        <w:widowControl w:val="0"/>
        <w:numPr>
          <w:ilvl w:val="0"/>
          <w:numId w:val="0"/>
        </w:numPr>
        <w:jc w:val="both"/>
        <w:rPr>
          <w:rFonts w:hint="eastAsia"/>
        </w:rPr>
      </w:pPr>
      <w:r>
        <w:rPr>
          <w:rFonts w:hint="eastAsia"/>
        </w:rPr>
        <w:t>The instruction is military: a drunken soldier is not fit to be on the watch.</w:t>
      </w:r>
    </w:p>
    <w:p w14:paraId="49A902C8">
      <w:pPr>
        <w:widowControl w:val="0"/>
        <w:numPr>
          <w:ilvl w:val="0"/>
          <w:numId w:val="0"/>
        </w:numPr>
        <w:jc w:val="both"/>
        <w:rPr>
          <w:rFonts w:hint="eastAsia"/>
        </w:rPr>
      </w:pPr>
      <w:r>
        <w:rPr>
          <w:rFonts w:hint="eastAsia"/>
        </w:rPr>
        <w:t>这教导是军事性的：一个喝醉的士兵不适合守望。</w:t>
      </w:r>
    </w:p>
    <w:p w14:paraId="63049A89">
      <w:pPr>
        <w:widowControl w:val="0"/>
        <w:numPr>
          <w:ilvl w:val="0"/>
          <w:numId w:val="0"/>
        </w:numPr>
        <w:jc w:val="both"/>
        <w:rPr>
          <w:rFonts w:hint="eastAsia"/>
        </w:rPr>
      </w:pPr>
      <w:r>
        <w:rPr>
          <w:rFonts w:hint="eastAsia"/>
        </w:rPr>
        <w:t>This, most of us are, with our several fancies and vanities, and so exposed to this adversary.</w:t>
      </w:r>
    </w:p>
    <w:p w14:paraId="48FEFD37">
      <w:pPr>
        <w:widowControl w:val="0"/>
        <w:numPr>
          <w:ilvl w:val="0"/>
          <w:numId w:val="0"/>
        </w:numPr>
        <w:jc w:val="both"/>
        <w:rPr>
          <w:rFonts w:hint="eastAsia"/>
        </w:rPr>
      </w:pPr>
      <w:r>
        <w:rPr>
          <w:rFonts w:hint="eastAsia"/>
        </w:rPr>
        <w:t>我们大多数人，带着我们各种的幻想和虚荣，正是如此，因此暴露在这仇敌面前。</w:t>
      </w:r>
    </w:p>
    <w:p w14:paraId="59154877">
      <w:pPr>
        <w:widowControl w:val="0"/>
        <w:numPr>
          <w:ilvl w:val="0"/>
          <w:numId w:val="0"/>
        </w:numPr>
        <w:jc w:val="both"/>
        <w:rPr>
          <w:rFonts w:hint="eastAsia"/>
        </w:rPr>
      </w:pPr>
      <w:r>
        <w:rPr>
          <w:rFonts w:hint="eastAsia"/>
        </w:rPr>
        <w:t>And when we have gained some advantage in a conflict, or when the enemy seems to retire and be gone, yet, even then, are we to be watchful, yea, then especially.</w:t>
      </w:r>
    </w:p>
    <w:p w14:paraId="2705EB5F">
      <w:pPr>
        <w:widowControl w:val="0"/>
        <w:numPr>
          <w:ilvl w:val="0"/>
          <w:numId w:val="0"/>
        </w:numPr>
        <w:jc w:val="both"/>
        <w:rPr>
          <w:rFonts w:hint="eastAsia"/>
        </w:rPr>
      </w:pPr>
      <w:r>
        <w:rPr>
          <w:rFonts w:hint="eastAsia"/>
        </w:rPr>
        <w:t>当我们在一场冲突中获得一些优势时，或者当敌人似乎撤退离去时，即使在那时，我们也要警醒，是的，尤其是在那时。</w:t>
      </w:r>
    </w:p>
    <w:p w14:paraId="365DBB46">
      <w:pPr>
        <w:widowControl w:val="0"/>
        <w:numPr>
          <w:ilvl w:val="0"/>
          <w:numId w:val="0"/>
        </w:numPr>
        <w:jc w:val="both"/>
        <w:rPr>
          <w:rFonts w:hint="eastAsia"/>
        </w:rPr>
      </w:pPr>
      <w:r>
        <w:rPr>
          <w:rFonts w:hint="eastAsia"/>
        </w:rPr>
        <w:t>How many, presuming on false safeties that way, and sitting down to carouse, or lying down to sleep, have been re-assaulted and cut off!</w:t>
      </w:r>
    </w:p>
    <w:p w14:paraId="2C303FE6">
      <w:pPr>
        <w:widowControl w:val="0"/>
        <w:numPr>
          <w:ilvl w:val="0"/>
          <w:numId w:val="0"/>
        </w:numPr>
        <w:jc w:val="both"/>
        <w:rPr>
          <w:rFonts w:hint="eastAsia"/>
        </w:rPr>
      </w:pPr>
      <w:r>
        <w:rPr>
          <w:rFonts w:hint="eastAsia"/>
        </w:rPr>
        <w:t>有多少人，在那方面凭着虚假的安全感，坐下来狂饮，或躺下睡觉，结果被再次攻击并被剪除！</w:t>
      </w:r>
    </w:p>
    <w:p w14:paraId="3DCA35BD">
      <w:pPr>
        <w:widowControl w:val="0"/>
        <w:numPr>
          <w:ilvl w:val="0"/>
          <w:numId w:val="0"/>
        </w:numPr>
        <w:jc w:val="both"/>
        <w:rPr>
          <w:rFonts w:hint="eastAsia"/>
        </w:rPr>
      </w:pPr>
      <w:r>
        <w:rPr>
          <w:rFonts w:hint="eastAsia"/>
        </w:rPr>
        <w:t>Invadunt urbem somno vinoque sepultam.</w:t>
      </w:r>
    </w:p>
    <w:p w14:paraId="2C4C0281">
      <w:pPr>
        <w:widowControl w:val="0"/>
        <w:numPr>
          <w:ilvl w:val="0"/>
          <w:numId w:val="0"/>
        </w:numPr>
        <w:jc w:val="both"/>
        <w:rPr>
          <w:rFonts w:hint="eastAsia"/>
        </w:rPr>
      </w:pPr>
      <w:r>
        <w:rPr>
          <w:rFonts w:hint="eastAsia"/>
        </w:rPr>
        <w:t>`Invadunt urbem somno vinoque sepultam` (他们入侵了那座沉睡于酒乡的城市)。</w:t>
      </w:r>
    </w:p>
    <w:p w14:paraId="5786EB6C">
      <w:pPr>
        <w:widowControl w:val="0"/>
        <w:numPr>
          <w:ilvl w:val="0"/>
          <w:numId w:val="0"/>
        </w:numPr>
        <w:jc w:val="both"/>
        <w:rPr>
          <w:rFonts w:hint="eastAsia"/>
        </w:rPr>
      </w:pPr>
      <w:r>
        <w:rPr>
          <w:rFonts w:hint="eastAsia"/>
        </w:rPr>
        <w:t>Oh, beware when you think yourselves most safe!</w:t>
      </w:r>
    </w:p>
    <w:p w14:paraId="7A0BA034">
      <w:pPr>
        <w:widowControl w:val="0"/>
        <w:numPr>
          <w:ilvl w:val="0"/>
          <w:numId w:val="0"/>
        </w:numPr>
        <w:jc w:val="both"/>
        <w:rPr>
          <w:rFonts w:hint="eastAsia"/>
        </w:rPr>
      </w:pPr>
      <w:r>
        <w:rPr>
          <w:rFonts w:hint="eastAsia"/>
        </w:rPr>
        <w:t>哦，当你们认为自己最安全时，要当心！</w:t>
      </w:r>
    </w:p>
    <w:p w14:paraId="517FD18D">
      <w:pPr>
        <w:widowControl w:val="0"/>
        <w:numPr>
          <w:ilvl w:val="0"/>
          <w:numId w:val="0"/>
        </w:numPr>
        <w:jc w:val="both"/>
        <w:rPr>
          <w:rFonts w:hint="eastAsia"/>
        </w:rPr>
      </w:pPr>
      <w:r>
        <w:rPr>
          <w:rFonts w:hint="eastAsia"/>
        </w:rPr>
        <w:t>That very thought makes you least safe.</w:t>
      </w:r>
    </w:p>
    <w:p w14:paraId="5AE1B9E0">
      <w:pPr>
        <w:widowControl w:val="0"/>
        <w:numPr>
          <w:ilvl w:val="0"/>
          <w:numId w:val="0"/>
        </w:numPr>
        <w:jc w:val="both"/>
        <w:rPr>
          <w:rFonts w:hint="eastAsia"/>
        </w:rPr>
      </w:pPr>
      <w:r>
        <w:rPr>
          <w:rFonts w:hint="eastAsia"/>
        </w:rPr>
        <w:t>那个念头恰恰使你最不安全。</w:t>
      </w:r>
    </w:p>
    <w:p w14:paraId="0A5CAA9D">
      <w:pPr>
        <w:widowControl w:val="0"/>
        <w:numPr>
          <w:ilvl w:val="0"/>
          <w:numId w:val="0"/>
        </w:numPr>
        <w:jc w:val="both"/>
        <w:rPr>
          <w:rFonts w:hint="eastAsia"/>
        </w:rPr>
      </w:pPr>
      <w:r>
        <w:rPr>
          <w:rFonts w:hint="eastAsia"/>
        </w:rPr>
        <w:t>Keep always your spirits free from surcharges, and lavish profusion upon the world; keep from applying your hearts to anything in it, sitting down to it.</w:t>
      </w:r>
    </w:p>
    <w:p w14:paraId="6F35627C">
      <w:pPr>
        <w:widowControl w:val="0"/>
        <w:numPr>
          <w:ilvl w:val="0"/>
          <w:numId w:val="0"/>
        </w:numPr>
        <w:jc w:val="both"/>
        <w:rPr>
          <w:rFonts w:hint="eastAsia"/>
        </w:rPr>
      </w:pPr>
      <w:r>
        <w:rPr>
          <w:rFonts w:hint="eastAsia"/>
        </w:rPr>
        <w:t>要常使你们的灵脱离重负，以及在世俗上的奢侈浪费；要保守你们的心，不要专注于其中的任何事，不要安坐其中。</w:t>
      </w:r>
    </w:p>
    <w:p w14:paraId="62D1C9AA">
      <w:pPr>
        <w:widowControl w:val="0"/>
        <w:numPr>
          <w:ilvl w:val="0"/>
          <w:numId w:val="0"/>
        </w:numPr>
        <w:jc w:val="both"/>
        <w:rPr>
          <w:rFonts w:hint="eastAsia"/>
        </w:rPr>
      </w:pPr>
      <w:r>
        <w:rPr>
          <w:rFonts w:hint="eastAsia"/>
        </w:rPr>
        <w:t>Oh! no.</w:t>
      </w:r>
    </w:p>
    <w:p w14:paraId="7830D5D3">
      <w:pPr>
        <w:widowControl w:val="0"/>
        <w:numPr>
          <w:ilvl w:val="0"/>
          <w:numId w:val="0"/>
        </w:numPr>
        <w:jc w:val="both"/>
        <w:rPr>
          <w:rFonts w:hint="eastAsia"/>
        </w:rPr>
      </w:pPr>
      <w:r>
        <w:rPr>
          <w:rFonts w:hint="eastAsia"/>
        </w:rPr>
        <w:t>哦！不。</w:t>
      </w:r>
    </w:p>
    <w:p w14:paraId="07C735AD">
      <w:pPr>
        <w:widowControl w:val="0"/>
        <w:numPr>
          <w:ilvl w:val="0"/>
          <w:numId w:val="0"/>
        </w:numPr>
        <w:jc w:val="both"/>
        <w:rPr>
          <w:rFonts w:hint="eastAsia"/>
        </w:rPr>
      </w:pPr>
      <w:r>
        <w:rPr>
          <w:rFonts w:hint="eastAsia"/>
        </w:rPr>
        <w:t>Be like Gideon's army, fit to follow God, and to be victorious in him, not lying down to drink, but taking of it only as for necessity, in passing.</w:t>
      </w:r>
    </w:p>
    <w:p w14:paraId="742B1A80">
      <w:pPr>
        <w:widowControl w:val="0"/>
        <w:numPr>
          <w:ilvl w:val="0"/>
          <w:numId w:val="0"/>
        </w:numPr>
        <w:jc w:val="both"/>
        <w:rPr>
          <w:rFonts w:hint="eastAsia"/>
        </w:rPr>
      </w:pPr>
      <w:r>
        <w:rPr>
          <w:rFonts w:hint="eastAsia"/>
        </w:rPr>
        <w:t>要像基甸的军队，适合跟随神，并在祂里面得胜，不是躺下喝水，而只是在经过时为需要而取用。</w:t>
      </w:r>
    </w:p>
    <w:p w14:paraId="14DD32D5">
      <w:pPr>
        <w:widowControl w:val="0"/>
        <w:numPr>
          <w:ilvl w:val="0"/>
          <w:numId w:val="0"/>
        </w:numPr>
        <w:jc w:val="both"/>
        <w:rPr>
          <w:rFonts w:hint="eastAsia"/>
        </w:rPr>
      </w:pPr>
      <w:r>
        <w:rPr>
          <w:rFonts w:hint="eastAsia"/>
        </w:rPr>
        <w:t>Take our Saviour's own word, Take heed lest at any time your hearts be surcharged with surfeitings and drunkenness, and the cares of this life. Luke 21:34.</w:t>
      </w:r>
    </w:p>
    <w:p w14:paraId="5D613390">
      <w:pPr>
        <w:widowControl w:val="0"/>
        <w:numPr>
          <w:ilvl w:val="0"/>
          <w:numId w:val="0"/>
        </w:numPr>
        <w:jc w:val="both"/>
        <w:rPr>
          <w:rFonts w:hint="eastAsia"/>
        </w:rPr>
      </w:pPr>
      <w:r>
        <w:rPr>
          <w:rFonts w:hint="eastAsia"/>
        </w:rPr>
        <w:t>听我们救主自己的话，你们要谨慎，恐怕因贪食、醉酒，并今生的思虑累住你们的心。路加福音 21:34。</w:t>
      </w:r>
    </w:p>
    <w:p w14:paraId="6C57914B">
      <w:pPr>
        <w:widowControl w:val="0"/>
        <w:numPr>
          <w:ilvl w:val="0"/>
          <w:numId w:val="0"/>
        </w:numPr>
        <w:jc w:val="both"/>
        <w:rPr>
          <w:rFonts w:hint="eastAsia"/>
        </w:rPr>
      </w:pPr>
      <w:r>
        <w:rPr>
          <w:rFonts w:hint="eastAsia"/>
        </w:rPr>
        <w:t>These will overcharge you and make you drunk, and cast you asleep.</w:t>
      </w:r>
    </w:p>
    <w:p w14:paraId="3F334020">
      <w:pPr>
        <w:widowControl w:val="0"/>
        <w:numPr>
          <w:ilvl w:val="0"/>
          <w:numId w:val="0"/>
        </w:numPr>
        <w:jc w:val="both"/>
        <w:rPr>
          <w:rFonts w:hint="eastAsia"/>
        </w:rPr>
      </w:pPr>
      <w:r>
        <w:rPr>
          <w:rFonts w:hint="eastAsia"/>
        </w:rPr>
        <w:t>这些会使你们负荷过重，使你们沉醉，并使你们睡着。</w:t>
      </w:r>
    </w:p>
    <w:p w14:paraId="1F2B2A5A">
      <w:pPr>
        <w:widowControl w:val="0"/>
        <w:numPr>
          <w:ilvl w:val="0"/>
          <w:numId w:val="0"/>
        </w:numPr>
        <w:jc w:val="both"/>
        <w:rPr>
          <w:rFonts w:hint="eastAsia"/>
        </w:rPr>
      </w:pPr>
    </w:p>
    <w:p w14:paraId="02B43539">
      <w:pPr>
        <w:widowControl w:val="0"/>
        <w:numPr>
          <w:ilvl w:val="0"/>
          <w:numId w:val="0"/>
        </w:numPr>
        <w:jc w:val="both"/>
        <w:rPr>
          <w:rFonts w:hint="eastAsia"/>
        </w:rPr>
      </w:pPr>
      <w:r>
        <w:rPr>
          <w:rFonts w:hint="eastAsia"/>
        </w:rPr>
        <w:t>Oh, mind your work, and your warfare always, more than your ease and pleasure!</w:t>
      </w:r>
    </w:p>
    <w:p w14:paraId="1A854601">
      <w:pPr>
        <w:widowControl w:val="0"/>
        <w:numPr>
          <w:ilvl w:val="0"/>
          <w:numId w:val="0"/>
        </w:numPr>
        <w:jc w:val="both"/>
        <w:rPr>
          <w:rFonts w:hint="eastAsia"/>
        </w:rPr>
      </w:pPr>
      <w:r>
        <w:rPr>
          <w:rFonts w:hint="eastAsia"/>
        </w:rPr>
        <w:t>哦，要时常记念你们的工作和争战，胜过你们的安逸和享乐！</w:t>
      </w:r>
    </w:p>
    <w:p w14:paraId="09066D11">
      <w:pPr>
        <w:widowControl w:val="0"/>
        <w:numPr>
          <w:ilvl w:val="0"/>
          <w:numId w:val="0"/>
        </w:numPr>
        <w:jc w:val="both"/>
        <w:rPr>
          <w:rFonts w:hint="eastAsia"/>
        </w:rPr>
      </w:pPr>
      <w:r>
        <w:rPr>
          <w:rFonts w:hint="eastAsia"/>
        </w:rPr>
        <w:t>Seek it not here; your rest is not here.</w:t>
      </w:r>
    </w:p>
    <w:p w14:paraId="6C146C8F">
      <w:pPr>
        <w:widowControl w:val="0"/>
        <w:numPr>
          <w:ilvl w:val="0"/>
          <w:numId w:val="0"/>
        </w:numPr>
        <w:jc w:val="both"/>
        <w:rPr>
          <w:rFonts w:hint="eastAsia"/>
        </w:rPr>
      </w:pPr>
      <w:r>
        <w:rPr>
          <w:rFonts w:hint="eastAsia"/>
        </w:rPr>
        <w:t>不要在这里寻求；你们的安息不在这里。</w:t>
      </w:r>
    </w:p>
    <w:p w14:paraId="77531478">
      <w:pPr>
        <w:widowControl w:val="0"/>
        <w:numPr>
          <w:ilvl w:val="0"/>
          <w:numId w:val="0"/>
        </w:numPr>
        <w:jc w:val="both"/>
        <w:rPr>
          <w:rFonts w:hint="eastAsia"/>
        </w:rPr>
      </w:pPr>
      <w:r>
        <w:rPr>
          <w:rFonts w:hint="eastAsia"/>
        </w:rPr>
        <w:t>Oh, poor short rest, if it were!</w:t>
      </w:r>
    </w:p>
    <w:p w14:paraId="371DB3AD">
      <w:pPr>
        <w:widowControl w:val="0"/>
        <w:numPr>
          <w:ilvl w:val="0"/>
          <w:numId w:val="0"/>
        </w:numPr>
        <w:jc w:val="both"/>
        <w:rPr>
          <w:rFonts w:hint="eastAsia"/>
        </w:rPr>
      </w:pPr>
      <w:r>
        <w:rPr>
          <w:rFonts w:hint="eastAsia"/>
        </w:rPr>
        <w:t>哦，可怜而短暂的安息，如果它是在这里的话！</w:t>
      </w:r>
    </w:p>
    <w:p w14:paraId="0DFE8585">
      <w:pPr>
        <w:widowControl w:val="0"/>
        <w:numPr>
          <w:ilvl w:val="0"/>
          <w:numId w:val="0"/>
        </w:numPr>
        <w:jc w:val="both"/>
        <w:rPr>
          <w:rFonts w:hint="eastAsia"/>
        </w:rPr>
      </w:pPr>
      <w:r>
        <w:rPr>
          <w:rFonts w:hint="eastAsia"/>
        </w:rPr>
        <w:t>But follow the Lord Jesus through conflicts and sufferings.</w:t>
      </w:r>
    </w:p>
    <w:p w14:paraId="3251CA8D">
      <w:pPr>
        <w:widowControl w:val="0"/>
        <w:numPr>
          <w:ilvl w:val="0"/>
          <w:numId w:val="0"/>
        </w:numPr>
        <w:jc w:val="both"/>
        <w:rPr>
          <w:rFonts w:hint="eastAsia"/>
        </w:rPr>
      </w:pPr>
      <w:r>
        <w:rPr>
          <w:rFonts w:hint="eastAsia"/>
        </w:rPr>
        <w:t>但要跟随主耶稣，经过冲突和苦难。</w:t>
      </w:r>
    </w:p>
    <w:p w14:paraId="3B8410BA">
      <w:pPr>
        <w:widowControl w:val="0"/>
        <w:numPr>
          <w:ilvl w:val="0"/>
          <w:numId w:val="0"/>
        </w:numPr>
        <w:jc w:val="both"/>
        <w:rPr>
          <w:rFonts w:hint="eastAsia"/>
        </w:rPr>
      </w:pPr>
      <w:r>
        <w:rPr>
          <w:rFonts w:hint="eastAsia"/>
        </w:rPr>
        <w:t>A little while, and you shall have certain victory, and after it everlasting triumph, rest and pleasure, and a feast that shall not end, where there is no danger either of surfeiting or of wearying, but pure and perpetual delight.</w:t>
      </w:r>
    </w:p>
    <w:p w14:paraId="36EF8493">
      <w:pPr>
        <w:widowControl w:val="0"/>
        <w:numPr>
          <w:ilvl w:val="0"/>
          <w:numId w:val="0"/>
        </w:numPr>
        <w:jc w:val="both"/>
        <w:rPr>
          <w:rFonts w:hint="eastAsia"/>
        </w:rPr>
      </w:pPr>
      <w:r>
        <w:rPr>
          <w:rFonts w:hint="eastAsia"/>
        </w:rPr>
        <w:t>再过片时，你们就必得着确定的胜利，之后是永恒的凯旋、安息和喜乐，以及一场永不终结的筵席，那里既无饮食过度的危险，也无疲倦的危险，只有纯粹而永恒的喜乐。</w:t>
      </w:r>
    </w:p>
    <w:p w14:paraId="149AE691">
      <w:pPr>
        <w:widowControl w:val="0"/>
        <w:numPr>
          <w:ilvl w:val="0"/>
          <w:numId w:val="0"/>
        </w:numPr>
        <w:jc w:val="both"/>
        <w:rPr>
          <w:rFonts w:hint="eastAsia"/>
        </w:rPr>
      </w:pPr>
      <w:r>
        <w:rPr>
          <w:rFonts w:hint="eastAsia"/>
        </w:rPr>
        <w:t>In this persuasion, you should be abstinent and watchful, and endure hardships, as good soldiers of Jesus Christ, as the Apostle speaks, 2 Tim. 2:4, not entangling yourselves with the affairs of this life, and thus be ready for encounters.</w:t>
      </w:r>
    </w:p>
    <w:p w14:paraId="67206F11">
      <w:pPr>
        <w:widowControl w:val="0"/>
        <w:numPr>
          <w:ilvl w:val="0"/>
          <w:numId w:val="0"/>
        </w:numPr>
        <w:jc w:val="both"/>
        <w:rPr>
          <w:rFonts w:hint="eastAsia"/>
        </w:rPr>
      </w:pPr>
      <w:r>
        <w:rPr>
          <w:rFonts w:hint="eastAsia"/>
        </w:rPr>
        <w:t>在这种信念中，你们应当节制和警醒，并忍受苦难，作基督耶稣的精兵，正如使徒所说，提摩太后书 2:4，不将自己缠于今生的事务，从而准备好应战。</w:t>
      </w:r>
    </w:p>
    <w:p w14:paraId="355ACF2F">
      <w:pPr>
        <w:widowControl w:val="0"/>
        <w:numPr>
          <w:ilvl w:val="0"/>
          <w:numId w:val="0"/>
        </w:numPr>
        <w:jc w:val="both"/>
        <w:rPr>
          <w:rFonts w:hint="eastAsia"/>
        </w:rPr>
      </w:pPr>
      <w:r>
        <w:rPr>
          <w:rFonts w:hint="eastAsia"/>
        </w:rPr>
        <w:t>Stand watching, and, if you be assaulted, resist.</w:t>
      </w:r>
    </w:p>
    <w:p w14:paraId="652C9419">
      <w:pPr>
        <w:widowControl w:val="0"/>
        <w:numPr>
          <w:ilvl w:val="0"/>
          <w:numId w:val="0"/>
        </w:numPr>
        <w:jc w:val="both"/>
        <w:rPr>
          <w:rFonts w:hint="eastAsia"/>
        </w:rPr>
      </w:pPr>
      <w:r>
        <w:rPr>
          <w:rFonts w:hint="eastAsia"/>
        </w:rPr>
        <w:t>要站立守望，如果被攻击，就要抵挡。</w:t>
      </w:r>
    </w:p>
    <w:p w14:paraId="47E54FEB">
      <w:pPr>
        <w:widowControl w:val="0"/>
        <w:numPr>
          <w:ilvl w:val="0"/>
          <w:numId w:val="0"/>
        </w:numPr>
        <w:jc w:val="both"/>
        <w:rPr>
          <w:rFonts w:hint="eastAsia"/>
        </w:rPr>
      </w:pPr>
    </w:p>
    <w:p w14:paraId="2946843A">
      <w:pPr>
        <w:widowControl w:val="0"/>
        <w:numPr>
          <w:ilvl w:val="0"/>
          <w:numId w:val="0"/>
        </w:numPr>
        <w:jc w:val="both"/>
        <w:rPr>
          <w:rFonts w:hint="eastAsia"/>
        </w:rPr>
      </w:pPr>
      <w:r>
        <w:rPr>
          <w:rFonts w:hint="eastAsia"/>
        </w:rPr>
        <w:t>Whom resist, steadfast in the faith.</w:t>
      </w:r>
    </w:p>
    <w:p w14:paraId="27FE8871">
      <w:pPr>
        <w:widowControl w:val="0"/>
        <w:numPr>
          <w:ilvl w:val="0"/>
          <w:numId w:val="0"/>
        </w:numPr>
        <w:jc w:val="both"/>
        <w:rPr>
          <w:rFonts w:hint="eastAsia"/>
        </w:rPr>
      </w:pPr>
      <w:r>
        <w:rPr>
          <w:rFonts w:hint="eastAsia"/>
        </w:rPr>
        <w:t>务要抵挡他，在信心里坚固。</w:t>
      </w:r>
    </w:p>
    <w:p w14:paraId="79975CA6">
      <w:pPr>
        <w:widowControl w:val="0"/>
        <w:numPr>
          <w:ilvl w:val="0"/>
          <w:numId w:val="0"/>
        </w:numPr>
        <w:jc w:val="both"/>
        <w:rPr>
          <w:rFonts w:hint="eastAsia"/>
        </w:rPr>
      </w:pPr>
      <w:r>
        <w:rPr>
          <w:rFonts w:hint="eastAsia"/>
        </w:rPr>
        <w:t>To watchfulness courage should be joined.</w:t>
      </w:r>
    </w:p>
    <w:p w14:paraId="337BF41C">
      <w:pPr>
        <w:widowControl w:val="0"/>
        <w:numPr>
          <w:ilvl w:val="0"/>
          <w:numId w:val="0"/>
        </w:numPr>
        <w:jc w:val="both"/>
        <w:rPr>
          <w:rFonts w:hint="eastAsia"/>
        </w:rPr>
      </w:pPr>
      <w:r>
        <w:rPr>
          <w:rFonts w:hint="eastAsia"/>
        </w:rPr>
        <w:t>警醒应与勇气相结合。</w:t>
      </w:r>
    </w:p>
    <w:p w14:paraId="132791E2">
      <w:pPr>
        <w:widowControl w:val="0"/>
        <w:numPr>
          <w:ilvl w:val="0"/>
          <w:numId w:val="0"/>
        </w:numPr>
        <w:jc w:val="both"/>
        <w:rPr>
          <w:rFonts w:hint="eastAsia"/>
        </w:rPr>
      </w:pPr>
      <w:r>
        <w:rPr>
          <w:rFonts w:hint="eastAsia"/>
        </w:rPr>
        <w:t>He that watches and yields, seems rather to watch to receive, than to resist the enemy.</w:t>
      </w:r>
    </w:p>
    <w:p w14:paraId="11473425">
      <w:pPr>
        <w:widowControl w:val="0"/>
        <w:numPr>
          <w:ilvl w:val="0"/>
          <w:numId w:val="0"/>
        </w:numPr>
        <w:jc w:val="both"/>
        <w:rPr>
          <w:rFonts w:hint="eastAsia"/>
        </w:rPr>
      </w:pPr>
      <w:r>
        <w:rPr>
          <w:rFonts w:hint="eastAsia"/>
        </w:rPr>
        <w:t>那守望却屈服的人，似乎是守望为了接纳，而非抵挡敌人。</w:t>
      </w:r>
    </w:p>
    <w:p w14:paraId="5A5949BD">
      <w:pPr>
        <w:widowControl w:val="0"/>
        <w:numPr>
          <w:ilvl w:val="0"/>
          <w:numId w:val="0"/>
        </w:numPr>
        <w:jc w:val="both"/>
        <w:rPr>
          <w:rFonts w:hint="eastAsia"/>
        </w:rPr>
      </w:pPr>
    </w:p>
    <w:p w14:paraId="1B3714F3">
      <w:pPr>
        <w:widowControl w:val="0"/>
        <w:numPr>
          <w:ilvl w:val="0"/>
          <w:numId w:val="0"/>
        </w:numPr>
        <w:jc w:val="both"/>
        <w:rPr>
          <w:rFonts w:hint="eastAsia"/>
        </w:rPr>
      </w:pPr>
      <w:r>
        <w:rPr>
          <w:rFonts w:hint="eastAsia"/>
        </w:rPr>
        <w:t>And this resistance should be continued even against multiplied assaults: for thou hast to deal with an enemy that will not easily give over, but will try several ways, and will redouble his onsets;* sometimes very thick, to weary thee out, sometimes after a little forbearance interposed, to catch thee unawares, when he is not expected.</w:t>
      </w:r>
    </w:p>
    <w:p w14:paraId="242A0B69">
      <w:pPr>
        <w:widowControl w:val="0"/>
        <w:numPr>
          <w:ilvl w:val="0"/>
          <w:numId w:val="0"/>
        </w:numPr>
        <w:jc w:val="both"/>
        <w:rPr>
          <w:rFonts w:hint="eastAsia"/>
        </w:rPr>
      </w:pPr>
      <w:r>
        <w:rPr>
          <w:rFonts w:hint="eastAsia"/>
        </w:rPr>
        <w:t>并且这抵挡应持续不断，即便是面对加倍的攻击：因为你要对付一个不会轻易放弃的敌人，他会尝试各种方法，并会加倍他的攻击；*有时非常密集，要叫你疲惫不堪，有时在短暂的忍耐之后，在你意想不到的时候，出其不意地抓住你。</w:t>
      </w:r>
    </w:p>
    <w:p w14:paraId="550D1F40">
      <w:pPr>
        <w:widowControl w:val="0"/>
        <w:numPr>
          <w:ilvl w:val="0"/>
          <w:numId w:val="0"/>
        </w:numPr>
        <w:jc w:val="both"/>
        <w:rPr>
          <w:rFonts w:hint="eastAsia"/>
        </w:rPr>
      </w:pPr>
      <w:r>
        <w:rPr>
          <w:rFonts w:hint="eastAsia"/>
        </w:rPr>
        <w:t>But in all faint not, but be steadfast in thy resistance.</w:t>
      </w:r>
    </w:p>
    <w:p w14:paraId="7C9F140B">
      <w:pPr>
        <w:widowControl w:val="0"/>
        <w:numPr>
          <w:ilvl w:val="0"/>
          <w:numId w:val="0"/>
        </w:numPr>
        <w:jc w:val="both"/>
        <w:rPr>
          <w:rFonts w:hint="eastAsia"/>
        </w:rPr>
      </w:pPr>
      <w:r>
        <w:rPr>
          <w:rFonts w:hint="eastAsia"/>
        </w:rPr>
        <w:t>但在一切事上都不要灰心，要在你的抵挡中坚固。</w:t>
      </w:r>
    </w:p>
    <w:p w14:paraId="0C714096">
      <w:pPr>
        <w:widowControl w:val="0"/>
        <w:numPr>
          <w:ilvl w:val="0"/>
          <w:numId w:val="0"/>
        </w:numPr>
        <w:jc w:val="both"/>
        <w:rPr>
          <w:rFonts w:hint="eastAsia"/>
        </w:rPr>
      </w:pPr>
    </w:p>
    <w:p w14:paraId="1D5F6CBF">
      <w:pPr>
        <w:widowControl w:val="0"/>
        <w:numPr>
          <w:ilvl w:val="0"/>
          <w:numId w:val="0"/>
        </w:numPr>
        <w:jc w:val="both"/>
        <w:rPr>
          <w:rFonts w:hint="eastAsia"/>
        </w:rPr>
      </w:pPr>
      <w:r>
        <w:rPr>
          <w:rFonts w:hint="eastAsia"/>
        </w:rPr>
        <w:t>This is easily said, say you, but how may it be?</w:t>
      </w:r>
    </w:p>
    <w:p w14:paraId="44CFD4B2">
      <w:pPr>
        <w:widowControl w:val="0"/>
        <w:numPr>
          <w:ilvl w:val="0"/>
          <w:numId w:val="0"/>
        </w:numPr>
        <w:jc w:val="both"/>
        <w:rPr>
          <w:rFonts w:hint="eastAsia"/>
        </w:rPr>
      </w:pPr>
      <w:r>
        <w:rPr>
          <w:rFonts w:hint="eastAsia"/>
        </w:rPr>
        <w:t>你说，这说来容易，但如何能做到呢？</w:t>
      </w:r>
    </w:p>
    <w:p w14:paraId="035CF1FA">
      <w:pPr>
        <w:widowControl w:val="0"/>
        <w:numPr>
          <w:ilvl w:val="0"/>
          <w:numId w:val="0"/>
        </w:numPr>
        <w:jc w:val="both"/>
        <w:rPr>
          <w:rFonts w:hint="eastAsia"/>
        </w:rPr>
      </w:pPr>
      <w:r>
        <w:rPr>
          <w:rFonts w:hint="eastAsia"/>
        </w:rPr>
        <w:t>How shall I be able so to do?</w:t>
      </w:r>
    </w:p>
    <w:p w14:paraId="54CBAEA3">
      <w:pPr>
        <w:widowControl w:val="0"/>
        <w:numPr>
          <w:ilvl w:val="0"/>
          <w:numId w:val="0"/>
        </w:numPr>
        <w:jc w:val="both"/>
        <w:rPr>
          <w:rFonts w:hint="eastAsia"/>
        </w:rPr>
      </w:pPr>
      <w:r>
        <w:rPr>
          <w:rFonts w:hint="eastAsia"/>
        </w:rPr>
        <w:t>我如何才能做到呢？</w:t>
      </w:r>
    </w:p>
    <w:p w14:paraId="16A08049">
      <w:pPr>
        <w:widowControl w:val="0"/>
        <w:numPr>
          <w:ilvl w:val="0"/>
          <w:numId w:val="0"/>
        </w:numPr>
        <w:jc w:val="both"/>
        <w:rPr>
          <w:rFonts w:hint="eastAsia"/>
        </w:rPr>
      </w:pPr>
      <w:r>
        <w:rPr>
          <w:rFonts w:hint="eastAsia"/>
        </w:rPr>
        <w:t>Thus:</w:t>
      </w:r>
    </w:p>
    <w:p w14:paraId="73935F26">
      <w:pPr>
        <w:widowControl w:val="0"/>
        <w:numPr>
          <w:ilvl w:val="0"/>
          <w:numId w:val="0"/>
        </w:numPr>
        <w:jc w:val="both"/>
        <w:rPr>
          <w:rFonts w:hint="eastAsia"/>
        </w:rPr>
      </w:pPr>
      <w:r>
        <w:rPr>
          <w:rFonts w:hint="eastAsia"/>
        </w:rPr>
        <w:t>如此：</w:t>
      </w:r>
    </w:p>
    <w:p w14:paraId="5E0E21D4">
      <w:pPr>
        <w:widowControl w:val="0"/>
        <w:numPr>
          <w:ilvl w:val="0"/>
          <w:numId w:val="0"/>
        </w:numPr>
        <w:jc w:val="both"/>
        <w:rPr>
          <w:rFonts w:hint="eastAsia"/>
        </w:rPr>
      </w:pPr>
    </w:p>
    <w:p w14:paraId="564F06D8">
      <w:pPr>
        <w:widowControl w:val="0"/>
        <w:numPr>
          <w:ilvl w:val="0"/>
          <w:numId w:val="0"/>
        </w:numPr>
        <w:jc w:val="both"/>
        <w:rPr>
          <w:rFonts w:hint="eastAsia"/>
        </w:rPr>
      </w:pPr>
      <w:r>
        <w:rPr>
          <w:rFonts w:hint="eastAsia"/>
        </w:rPr>
        <w:t>Steadfast in the faith.</w:t>
      </w:r>
    </w:p>
    <w:p w14:paraId="32D2592D">
      <w:pPr>
        <w:widowControl w:val="0"/>
        <w:numPr>
          <w:ilvl w:val="0"/>
          <w:numId w:val="0"/>
        </w:numPr>
        <w:jc w:val="both"/>
        <w:rPr>
          <w:rFonts w:hint="eastAsia"/>
        </w:rPr>
      </w:pPr>
      <w:r>
        <w:rPr>
          <w:rFonts w:hint="eastAsia"/>
        </w:rPr>
        <w:t>在信心里坚固。</w:t>
      </w:r>
    </w:p>
    <w:p w14:paraId="55F02C55">
      <w:pPr>
        <w:widowControl w:val="0"/>
        <w:numPr>
          <w:ilvl w:val="0"/>
          <w:numId w:val="0"/>
        </w:numPr>
        <w:jc w:val="both"/>
        <w:rPr>
          <w:rFonts w:hint="eastAsia"/>
        </w:rPr>
      </w:pPr>
      <w:r>
        <w:rPr>
          <w:rFonts w:hint="eastAsia"/>
        </w:rPr>
        <w:t>The most of men are under the power of one of these two evils, security or distrust; and out of the one, we readily fall into the other.</w:t>
      </w:r>
    </w:p>
    <w:p w14:paraId="02EC7782">
      <w:pPr>
        <w:widowControl w:val="0"/>
        <w:numPr>
          <w:ilvl w:val="0"/>
          <w:numId w:val="0"/>
        </w:numPr>
        <w:jc w:val="both"/>
        <w:rPr>
          <w:rFonts w:hint="eastAsia"/>
        </w:rPr>
      </w:pPr>
      <w:r>
        <w:rPr>
          <w:rFonts w:hint="eastAsia"/>
        </w:rPr>
        <w:t>大多数人都在这两种邪恶之一的权势下，即安逸或不信；而我们轻易地从一个陷入另一个。</w:t>
      </w:r>
    </w:p>
    <w:p w14:paraId="420952C2">
      <w:pPr>
        <w:widowControl w:val="0"/>
        <w:numPr>
          <w:ilvl w:val="0"/>
          <w:numId w:val="0"/>
        </w:numPr>
        <w:jc w:val="both"/>
        <w:rPr>
          <w:rFonts w:hint="eastAsia"/>
        </w:rPr>
      </w:pPr>
      <w:r>
        <w:rPr>
          <w:rFonts w:hint="eastAsia"/>
        </w:rPr>
        <w:t>Therefore the Apostle frames his exhortations, and the arguments in support of it, in opposition to both these; first, against security in the former verse, Be sober and watch, and presses that by the proper argument of great and continuing danger; here against distrust, Whom resist, steadfast in the faith, and he adds an encouraging consideration of the common condition of the children of God in the world.</w:t>
      </w:r>
    </w:p>
    <w:p w14:paraId="6C6EE8E8">
      <w:pPr>
        <w:widowControl w:val="0"/>
        <w:numPr>
          <w:ilvl w:val="0"/>
          <w:numId w:val="0"/>
        </w:numPr>
        <w:jc w:val="both"/>
        <w:rPr>
          <w:rFonts w:hint="eastAsia"/>
        </w:rPr>
      </w:pPr>
      <w:r>
        <w:rPr>
          <w:rFonts w:hint="eastAsia"/>
        </w:rPr>
        <w:t>因此，使徒构建他的劝勉，以及支持它的论据，以反对这两者；首先，在前一节经文中反对安逸，要警醒自守，要警醒，并以巨大而持续的危险这一恰当的论据来强调；此处反对不信，务要抵挡他，在信心里坚固，并且他加上一个鼓舞人心的思考，即神在世上的儿女们的普遍境况。</w:t>
      </w:r>
    </w:p>
    <w:p w14:paraId="4710FBB0">
      <w:pPr>
        <w:widowControl w:val="0"/>
        <w:numPr>
          <w:ilvl w:val="0"/>
          <w:numId w:val="0"/>
        </w:numPr>
        <w:jc w:val="both"/>
        <w:rPr>
          <w:rFonts w:hint="eastAsia"/>
        </w:rPr>
      </w:pPr>
      <w:r>
        <w:rPr>
          <w:rFonts w:hint="eastAsia"/>
        </w:rPr>
        <w:t>Knowing that the same afflictions are accomplished in your brethren.</w:t>
      </w:r>
    </w:p>
    <w:p w14:paraId="14393E57">
      <w:pPr>
        <w:widowControl w:val="0"/>
        <w:numPr>
          <w:ilvl w:val="0"/>
          <w:numId w:val="0"/>
        </w:numPr>
        <w:jc w:val="both"/>
        <w:rPr>
          <w:rFonts w:hint="eastAsia"/>
        </w:rPr>
      </w:pPr>
      <w:r>
        <w:rPr>
          <w:rFonts w:hint="eastAsia"/>
        </w:rPr>
        <w:t>因为知道你们在世上的众弟兄也是经历这样的苦难。</w:t>
      </w:r>
    </w:p>
    <w:p w14:paraId="66C8569B">
      <w:pPr>
        <w:widowControl w:val="0"/>
        <w:numPr>
          <w:ilvl w:val="0"/>
          <w:numId w:val="0"/>
        </w:numPr>
        <w:jc w:val="both"/>
        <w:rPr>
          <w:rFonts w:hint="eastAsia"/>
        </w:rPr>
      </w:pPr>
    </w:p>
    <w:p w14:paraId="275B85B1">
      <w:pPr>
        <w:widowControl w:val="0"/>
        <w:numPr>
          <w:ilvl w:val="0"/>
          <w:numId w:val="0"/>
        </w:numPr>
        <w:jc w:val="both"/>
        <w:rPr>
          <w:rFonts w:hint="eastAsia"/>
        </w:rPr>
      </w:pPr>
      <w:r>
        <w:rPr>
          <w:rFonts w:hint="eastAsia"/>
        </w:rPr>
        <w:t>Steadfast, or solid, by faith.</w:t>
      </w:r>
    </w:p>
    <w:p w14:paraId="2C268D80">
      <w:pPr>
        <w:widowControl w:val="0"/>
        <w:numPr>
          <w:ilvl w:val="0"/>
          <w:numId w:val="0"/>
        </w:numPr>
        <w:jc w:val="both"/>
        <w:rPr>
          <w:rFonts w:hint="eastAsia"/>
        </w:rPr>
      </w:pPr>
      <w:r>
        <w:rPr>
          <w:rFonts w:hint="eastAsia"/>
        </w:rPr>
        <w:t>因信而坚固，或稳固。</w:t>
      </w:r>
    </w:p>
    <w:p w14:paraId="66D395C8">
      <w:pPr>
        <w:widowControl w:val="0"/>
        <w:numPr>
          <w:ilvl w:val="0"/>
          <w:numId w:val="0"/>
        </w:numPr>
        <w:jc w:val="both"/>
        <w:rPr>
          <w:rFonts w:hint="eastAsia"/>
        </w:rPr>
      </w:pPr>
      <w:r>
        <w:rPr>
          <w:rFonts w:hint="eastAsia"/>
        </w:rPr>
        <w:t>This is absolutely necessary for resistance.</w:t>
      </w:r>
    </w:p>
    <w:p w14:paraId="24AEB261">
      <w:pPr>
        <w:widowControl w:val="0"/>
        <w:numPr>
          <w:ilvl w:val="0"/>
          <w:numId w:val="0"/>
        </w:numPr>
        <w:jc w:val="both"/>
        <w:rPr>
          <w:rFonts w:hint="eastAsia"/>
        </w:rPr>
      </w:pPr>
      <w:r>
        <w:rPr>
          <w:rFonts w:hint="eastAsia"/>
        </w:rPr>
        <w:t>这对抵挡是绝对必要的。</w:t>
      </w:r>
    </w:p>
    <w:p w14:paraId="79EC5739">
      <w:pPr>
        <w:widowControl w:val="0"/>
        <w:numPr>
          <w:ilvl w:val="0"/>
          <w:numId w:val="0"/>
        </w:numPr>
        <w:jc w:val="both"/>
        <w:rPr>
          <w:rFonts w:hint="eastAsia"/>
        </w:rPr>
      </w:pPr>
      <w:r>
        <w:rPr>
          <w:rFonts w:hint="eastAsia"/>
        </w:rPr>
        <w:t>A man cannot fight upon a quagmire; there is no standing out without a standing, some firm ground to tread upon; and this faith alone furnishes.</w:t>
      </w:r>
    </w:p>
    <w:p w14:paraId="61258904">
      <w:pPr>
        <w:widowControl w:val="0"/>
        <w:numPr>
          <w:ilvl w:val="0"/>
          <w:numId w:val="0"/>
        </w:numPr>
        <w:jc w:val="both"/>
        <w:rPr>
          <w:rFonts w:hint="eastAsia"/>
        </w:rPr>
      </w:pPr>
      <w:r>
        <w:rPr>
          <w:rFonts w:hint="eastAsia"/>
        </w:rPr>
        <w:t>人不能在泥沼上争战；没有立足之处，没有坚实的土地可踏，就无法坚持；而唯有信心能提供这个。</w:t>
      </w:r>
    </w:p>
    <w:p w14:paraId="71D5831A">
      <w:pPr>
        <w:widowControl w:val="0"/>
        <w:numPr>
          <w:ilvl w:val="0"/>
          <w:numId w:val="0"/>
        </w:numPr>
        <w:jc w:val="both"/>
        <w:rPr>
          <w:rFonts w:hint="eastAsia"/>
        </w:rPr>
      </w:pPr>
      <w:r>
        <w:rPr>
          <w:rFonts w:hint="eastAsia"/>
        </w:rPr>
        <w:t>It lifts the soul up to the firm advanced ground of the promises, and fastens it there; and there it is sure, even as Mount Zion, that cannot be removed.</w:t>
      </w:r>
    </w:p>
    <w:p w14:paraId="1DB17EC3">
      <w:pPr>
        <w:widowControl w:val="0"/>
        <w:numPr>
          <w:ilvl w:val="0"/>
          <w:numId w:val="0"/>
        </w:numPr>
        <w:jc w:val="both"/>
        <w:rPr>
          <w:rFonts w:hint="eastAsia"/>
        </w:rPr>
      </w:pPr>
      <w:r>
        <w:rPr>
          <w:rFonts w:hint="eastAsia"/>
        </w:rPr>
        <w:t>它将灵魂提升到应许的坚固高地，并将其固定在那里；在那里它是稳固的，如同锡安山，不能被摇动。</w:t>
      </w:r>
    </w:p>
    <w:p w14:paraId="36F36E67">
      <w:pPr>
        <w:widowControl w:val="0"/>
        <w:numPr>
          <w:ilvl w:val="0"/>
          <w:numId w:val="0"/>
        </w:numPr>
        <w:jc w:val="both"/>
        <w:rPr>
          <w:rFonts w:hint="eastAsia"/>
        </w:rPr>
      </w:pPr>
      <w:r>
        <w:rPr>
          <w:rFonts w:hint="eastAsia"/>
        </w:rPr>
        <w:t>He says not, steadfast by your own resolutions and purposes, but steadfast by faith.</w:t>
      </w:r>
    </w:p>
    <w:p w14:paraId="42725D71">
      <w:pPr>
        <w:widowControl w:val="0"/>
        <w:numPr>
          <w:ilvl w:val="0"/>
          <w:numId w:val="0"/>
        </w:numPr>
        <w:jc w:val="both"/>
        <w:rPr>
          <w:rFonts w:hint="eastAsia"/>
        </w:rPr>
      </w:pPr>
      <w:r>
        <w:rPr>
          <w:rFonts w:hint="eastAsia"/>
        </w:rPr>
        <w:t>他没有说，靠你自己的决心和意图而坚固，而是靠信心而坚固。</w:t>
      </w:r>
    </w:p>
    <w:p w14:paraId="7439DADD">
      <w:pPr>
        <w:widowControl w:val="0"/>
        <w:numPr>
          <w:ilvl w:val="0"/>
          <w:numId w:val="0"/>
        </w:numPr>
        <w:jc w:val="both"/>
        <w:rPr>
          <w:rFonts w:hint="eastAsia"/>
        </w:rPr>
      </w:pPr>
      <w:r>
        <w:rPr>
          <w:rFonts w:hint="eastAsia"/>
        </w:rPr>
        <w:t>The power of God, by faith becomes ours; for that is contained and engaged in the word of promise.</w:t>
      </w:r>
    </w:p>
    <w:p w14:paraId="2E229752">
      <w:pPr>
        <w:widowControl w:val="0"/>
        <w:numPr>
          <w:ilvl w:val="0"/>
          <w:numId w:val="0"/>
        </w:numPr>
        <w:jc w:val="both"/>
        <w:rPr>
          <w:rFonts w:hint="eastAsia"/>
        </w:rPr>
      </w:pPr>
      <w:r>
        <w:rPr>
          <w:rFonts w:hint="eastAsia"/>
        </w:rPr>
        <w:t>神的大能，藉着信心成为我们的；因为那是包含在应许的话语中并为此而定的。</w:t>
      </w:r>
    </w:p>
    <w:p w14:paraId="42723260">
      <w:pPr>
        <w:widowControl w:val="0"/>
        <w:numPr>
          <w:ilvl w:val="0"/>
          <w:numId w:val="0"/>
        </w:numPr>
        <w:jc w:val="both"/>
        <w:rPr>
          <w:rFonts w:hint="eastAsia"/>
        </w:rPr>
      </w:pPr>
      <w:r>
        <w:rPr>
          <w:rFonts w:hint="eastAsia"/>
        </w:rPr>
        <w:t>Faith lays hold there, and there finds Almighty strength.</w:t>
      </w:r>
    </w:p>
    <w:p w14:paraId="608C8DD9">
      <w:pPr>
        <w:widowControl w:val="0"/>
        <w:numPr>
          <w:ilvl w:val="0"/>
          <w:numId w:val="0"/>
        </w:numPr>
        <w:jc w:val="both"/>
        <w:rPr>
          <w:rFonts w:hint="eastAsia"/>
        </w:rPr>
      </w:pPr>
      <w:r>
        <w:rPr>
          <w:rFonts w:hint="eastAsia"/>
        </w:rPr>
        <w:t>信心在那里抓住，在那里找到全能的力量。</w:t>
      </w:r>
    </w:p>
    <w:p w14:paraId="073BD634">
      <w:pPr>
        <w:widowControl w:val="0"/>
        <w:numPr>
          <w:ilvl w:val="0"/>
          <w:numId w:val="0"/>
        </w:numPr>
        <w:jc w:val="both"/>
        <w:rPr>
          <w:rFonts w:hint="eastAsia"/>
        </w:rPr>
      </w:pPr>
      <w:r>
        <w:rPr>
          <w:rFonts w:hint="eastAsia"/>
        </w:rPr>
        <w:t>And this is our victory, says the Apostle St. John, whereby we overcome the world, even our faith. 1 John 5:4.</w:t>
      </w:r>
    </w:p>
    <w:p w14:paraId="3FE48E49">
      <w:pPr>
        <w:widowControl w:val="0"/>
        <w:numPr>
          <w:ilvl w:val="0"/>
          <w:numId w:val="0"/>
        </w:numPr>
        <w:jc w:val="both"/>
        <w:rPr>
          <w:rFonts w:hint="eastAsia"/>
        </w:rPr>
      </w:pPr>
      <w:r>
        <w:rPr>
          <w:rFonts w:hint="eastAsia"/>
        </w:rPr>
        <w:t>使徒约翰说，使我们胜了世界的，就是我们的信心。约翰一书 5:4。</w:t>
      </w:r>
    </w:p>
    <w:p w14:paraId="5595F1B2">
      <w:pPr>
        <w:widowControl w:val="0"/>
        <w:numPr>
          <w:ilvl w:val="0"/>
          <w:numId w:val="0"/>
        </w:numPr>
        <w:jc w:val="both"/>
        <w:rPr>
          <w:rFonts w:hint="eastAsia"/>
        </w:rPr>
      </w:pPr>
      <w:r>
        <w:rPr>
          <w:rFonts w:hint="eastAsia"/>
        </w:rPr>
        <w:t>So faith is our victory, whereby we overcome the prince of this world.</w:t>
      </w:r>
    </w:p>
    <w:p w14:paraId="22E5B342">
      <w:pPr>
        <w:widowControl w:val="0"/>
        <w:numPr>
          <w:ilvl w:val="0"/>
          <w:numId w:val="0"/>
        </w:numPr>
        <w:jc w:val="both"/>
        <w:rPr>
          <w:rFonts w:hint="eastAsia"/>
        </w:rPr>
      </w:pPr>
      <w:r>
        <w:rPr>
          <w:rFonts w:hint="eastAsia"/>
        </w:rPr>
        <w:t>所以信心是我们的胜利，藉此我们胜过这世界的王。</w:t>
      </w:r>
    </w:p>
    <w:p w14:paraId="11B71E35">
      <w:pPr>
        <w:widowControl w:val="0"/>
        <w:numPr>
          <w:ilvl w:val="0"/>
          <w:numId w:val="0"/>
        </w:numPr>
        <w:jc w:val="both"/>
        <w:rPr>
          <w:rFonts w:hint="eastAsia"/>
        </w:rPr>
      </w:pPr>
      <w:r>
        <w:rPr>
          <w:rFonts w:hint="eastAsia"/>
        </w:rPr>
        <w:t>Whom resist, steadfast in the aith.</w:t>
      </w:r>
    </w:p>
    <w:p w14:paraId="203592FD">
      <w:pPr>
        <w:widowControl w:val="0"/>
        <w:numPr>
          <w:ilvl w:val="0"/>
          <w:numId w:val="0"/>
        </w:numPr>
        <w:jc w:val="both"/>
        <w:rPr>
          <w:rFonts w:hint="eastAsia"/>
        </w:rPr>
      </w:pPr>
      <w:r>
        <w:rPr>
          <w:rFonts w:hint="eastAsia"/>
        </w:rPr>
        <w:t>务要抵挡他，在信心里坚固。</w:t>
      </w:r>
    </w:p>
    <w:p w14:paraId="107A2861">
      <w:pPr>
        <w:widowControl w:val="0"/>
        <w:numPr>
          <w:ilvl w:val="0"/>
          <w:numId w:val="0"/>
        </w:numPr>
        <w:jc w:val="both"/>
        <w:rPr>
          <w:rFonts w:hint="eastAsia"/>
        </w:rPr>
      </w:pPr>
      <w:r>
        <w:rPr>
          <w:rFonts w:hint="eastAsia"/>
        </w:rPr>
        <w:t>And, universally, all difficulties, and all enemies, are overcome by faith.</w:t>
      </w:r>
    </w:p>
    <w:p w14:paraId="4EE40952">
      <w:pPr>
        <w:widowControl w:val="0"/>
        <w:numPr>
          <w:ilvl w:val="0"/>
          <w:numId w:val="0"/>
        </w:numPr>
        <w:jc w:val="both"/>
        <w:rPr>
          <w:rFonts w:hint="eastAsia"/>
        </w:rPr>
      </w:pPr>
      <w:r>
        <w:rPr>
          <w:rFonts w:hint="eastAsia"/>
        </w:rPr>
        <w:t>并且，普遍而言，所有的困难和所有的敌人，都藉着信心被胜过。</w:t>
      </w:r>
    </w:p>
    <w:p w14:paraId="247D71C8">
      <w:pPr>
        <w:widowControl w:val="0"/>
        <w:numPr>
          <w:ilvl w:val="0"/>
          <w:numId w:val="0"/>
        </w:numPr>
        <w:jc w:val="both"/>
        <w:rPr>
          <w:rFonts w:hint="eastAsia"/>
        </w:rPr>
      </w:pPr>
      <w:r>
        <w:rPr>
          <w:rFonts w:hint="eastAsia"/>
        </w:rPr>
        <w:t>Faith sets the stronger Lion of the tribe of Judah, against this roaring lion of the bottomless pit; that delivering Lion, against this devouring lion.</w:t>
      </w:r>
    </w:p>
    <w:p w14:paraId="3A5DEA9F">
      <w:pPr>
        <w:widowControl w:val="0"/>
        <w:numPr>
          <w:ilvl w:val="0"/>
          <w:numId w:val="0"/>
        </w:numPr>
        <w:jc w:val="both"/>
        <w:rPr>
          <w:rFonts w:hint="eastAsia"/>
        </w:rPr>
      </w:pPr>
      <w:r>
        <w:rPr>
          <w:rFonts w:hint="eastAsia"/>
        </w:rPr>
        <w:t>信心将那更强的犹大支派的狮子，来对抗这无底坑的吼叫的狮子；那拯救的狮子，对抗这吞吃的狮子。</w:t>
      </w:r>
    </w:p>
    <w:p w14:paraId="759C85C1">
      <w:pPr>
        <w:widowControl w:val="0"/>
        <w:numPr>
          <w:ilvl w:val="0"/>
          <w:numId w:val="0"/>
        </w:numPr>
        <w:jc w:val="both"/>
        <w:rPr>
          <w:rFonts w:hint="eastAsia"/>
        </w:rPr>
      </w:pPr>
    </w:p>
    <w:p w14:paraId="6E769D85">
      <w:pPr>
        <w:widowControl w:val="0"/>
        <w:numPr>
          <w:ilvl w:val="0"/>
          <w:numId w:val="0"/>
        </w:numPr>
        <w:jc w:val="both"/>
        <w:rPr>
          <w:rFonts w:hint="eastAsia"/>
        </w:rPr>
      </w:pPr>
      <w:r>
        <w:rPr>
          <w:rFonts w:hint="eastAsia"/>
        </w:rPr>
        <w:t>When the soul is surrounded with enemies on all hands, so that there is no way of escape, faith flies above them, and carries up the soul to take refuge in Christ, and is there safe.</w:t>
      </w:r>
    </w:p>
    <w:p w14:paraId="264F9F35">
      <w:pPr>
        <w:widowControl w:val="0"/>
        <w:numPr>
          <w:ilvl w:val="0"/>
          <w:numId w:val="0"/>
        </w:numPr>
        <w:jc w:val="both"/>
        <w:rPr>
          <w:rFonts w:hint="eastAsia"/>
        </w:rPr>
      </w:pPr>
      <w:r>
        <w:rPr>
          <w:rFonts w:hint="eastAsia"/>
        </w:rPr>
        <w:t>当灵魂四面受敌，以致无路可逃时，信心飞越它们，将灵魂带到基督里避难，在那里就安全了。</w:t>
      </w:r>
    </w:p>
    <w:p w14:paraId="5FA39994">
      <w:pPr>
        <w:widowControl w:val="0"/>
        <w:numPr>
          <w:ilvl w:val="0"/>
          <w:numId w:val="0"/>
        </w:numPr>
        <w:jc w:val="both"/>
        <w:rPr>
          <w:rFonts w:hint="eastAsia"/>
        </w:rPr>
      </w:pPr>
      <w:r>
        <w:rPr>
          <w:rFonts w:hint="eastAsia"/>
        </w:rPr>
        <w:t>That is the power of faith; it sets a soul in Christ, and there it looks down upon all temptations as at the bottom of the rock, breaking themselves into foam.</w:t>
      </w:r>
    </w:p>
    <w:p w14:paraId="719CD052">
      <w:pPr>
        <w:widowControl w:val="0"/>
        <w:numPr>
          <w:ilvl w:val="0"/>
          <w:numId w:val="0"/>
        </w:numPr>
        <w:jc w:val="both"/>
        <w:rPr>
          <w:rFonts w:hint="eastAsia"/>
        </w:rPr>
      </w:pPr>
      <w:r>
        <w:rPr>
          <w:rFonts w:hint="eastAsia"/>
        </w:rPr>
        <w:t>那就是信心的力量；它将一个灵魂安置在基督里，在那里它俯视所有的试探，如同在岩石脚下，自己破碎成泡沫。</w:t>
      </w:r>
    </w:p>
    <w:p w14:paraId="368F604E">
      <w:pPr>
        <w:widowControl w:val="0"/>
        <w:numPr>
          <w:ilvl w:val="0"/>
          <w:numId w:val="0"/>
        </w:numPr>
        <w:jc w:val="both"/>
        <w:rPr>
          <w:rFonts w:hint="eastAsia"/>
        </w:rPr>
      </w:pPr>
      <w:r>
        <w:rPr>
          <w:rFonts w:hint="eastAsia"/>
        </w:rPr>
        <w:t>When the floods of temptation rise and gather, so great and so many, that the soul is even ready to be swallowed up, then, by faith, it says, Lord Jesus, thou art my strength, I look to thee for deliverence; now appear for my help!</w:t>
      </w:r>
    </w:p>
    <w:p w14:paraId="0D692767">
      <w:pPr>
        <w:widowControl w:val="0"/>
        <w:numPr>
          <w:ilvl w:val="0"/>
          <w:numId w:val="0"/>
        </w:numPr>
        <w:jc w:val="both"/>
        <w:rPr>
          <w:rFonts w:hint="eastAsia"/>
        </w:rPr>
      </w:pPr>
      <w:r>
        <w:rPr>
          <w:rFonts w:hint="eastAsia"/>
        </w:rPr>
        <w:t>当试探的洪水上涨聚集，如此巨大如此众多，以致灵魂几乎要被吞没时，那时，藉着信心，它说，主耶稣，祢是我的力量，我仰望祢的拯救；现在求祢显现帮助我！</w:t>
      </w:r>
    </w:p>
    <w:p w14:paraId="5BE984E6">
      <w:pPr>
        <w:widowControl w:val="0"/>
        <w:numPr>
          <w:ilvl w:val="0"/>
          <w:numId w:val="0"/>
        </w:numPr>
        <w:jc w:val="both"/>
        <w:rPr>
          <w:rFonts w:hint="eastAsia"/>
        </w:rPr>
      </w:pPr>
      <w:r>
        <w:rPr>
          <w:rFonts w:hint="eastAsia"/>
        </w:rPr>
        <w:t>And thus it overcomes.</w:t>
      </w:r>
    </w:p>
    <w:p w14:paraId="02717F5B">
      <w:pPr>
        <w:widowControl w:val="0"/>
        <w:numPr>
          <w:ilvl w:val="0"/>
          <w:numId w:val="0"/>
        </w:numPr>
        <w:jc w:val="both"/>
        <w:rPr>
          <w:rFonts w:hint="eastAsia"/>
        </w:rPr>
      </w:pPr>
      <w:r>
        <w:rPr>
          <w:rFonts w:hint="eastAsia"/>
        </w:rPr>
        <w:t>它就这样得胜了。</w:t>
      </w:r>
    </w:p>
    <w:p w14:paraId="5C245C4D">
      <w:pPr>
        <w:widowControl w:val="0"/>
        <w:numPr>
          <w:ilvl w:val="0"/>
          <w:numId w:val="0"/>
        </w:numPr>
        <w:jc w:val="both"/>
        <w:rPr>
          <w:rFonts w:hint="eastAsia"/>
        </w:rPr>
      </w:pPr>
      <w:r>
        <w:rPr>
          <w:rFonts w:hint="eastAsia"/>
        </w:rPr>
        <w:t>The guilt of sin is answered by his blood, the power of sin is conquered by his Spirit; and afflictions that arise are nothing to these: His love and gracious presence make them sweet and easy.</w:t>
      </w:r>
    </w:p>
    <w:p w14:paraId="4A867E5B">
      <w:pPr>
        <w:widowControl w:val="0"/>
        <w:numPr>
          <w:ilvl w:val="0"/>
          <w:numId w:val="0"/>
        </w:numPr>
        <w:jc w:val="both"/>
        <w:rPr>
          <w:rFonts w:hint="eastAsia"/>
        </w:rPr>
      </w:pPr>
      <w:r>
        <w:rPr>
          <w:rFonts w:hint="eastAsia"/>
        </w:rPr>
        <w:t>罪的罪疚由祂的血来回应，罪的权势由祂的灵来战胜；而随之而来的苦难与这些相比算不得什么：祂的爱和恩慈的同在使它们变得甘甜和容易。</w:t>
      </w:r>
    </w:p>
    <w:p w14:paraId="01B6493B">
      <w:pPr>
        <w:widowControl w:val="0"/>
        <w:numPr>
          <w:ilvl w:val="0"/>
          <w:numId w:val="0"/>
        </w:numPr>
        <w:jc w:val="both"/>
        <w:rPr>
          <w:rFonts w:hint="eastAsia"/>
        </w:rPr>
      </w:pPr>
    </w:p>
    <w:p w14:paraId="46EFA148">
      <w:pPr>
        <w:widowControl w:val="0"/>
        <w:numPr>
          <w:ilvl w:val="0"/>
          <w:numId w:val="0"/>
        </w:numPr>
        <w:jc w:val="both"/>
        <w:rPr>
          <w:rFonts w:hint="eastAsia"/>
        </w:rPr>
      </w:pPr>
      <w:r>
        <w:rPr>
          <w:rFonts w:hint="eastAsia"/>
        </w:rPr>
        <w:t>We mistake, if we think to do anything, or to be anything without him; and we mistake again, if we think anything too hard to be done or suffered with him.</w:t>
      </w:r>
    </w:p>
    <w:p w14:paraId="4462BFDB">
      <w:pPr>
        <w:widowControl w:val="0"/>
        <w:numPr>
          <w:ilvl w:val="0"/>
          <w:numId w:val="0"/>
        </w:numPr>
        <w:jc w:val="both"/>
        <w:rPr>
          <w:rFonts w:hint="eastAsia"/>
        </w:rPr>
      </w:pPr>
      <w:r>
        <w:rPr>
          <w:rFonts w:hint="eastAsia"/>
        </w:rPr>
        <w:t>如果我们认为离了祂我们能做什么，或能成为什么，我们就错了；如果我们认为与祂同在有什么事太难做或太难受，我们又错了。</w:t>
      </w:r>
    </w:p>
    <w:p w14:paraId="5A1556F9">
      <w:pPr>
        <w:widowControl w:val="0"/>
        <w:numPr>
          <w:ilvl w:val="0"/>
          <w:numId w:val="0"/>
        </w:numPr>
        <w:jc w:val="both"/>
        <w:rPr>
          <w:rFonts w:hint="eastAsia"/>
        </w:rPr>
      </w:pPr>
      <w:r>
        <w:rPr>
          <w:rFonts w:hint="eastAsia"/>
        </w:rPr>
        <w:t>Without me you can do nothing, says he, John 15:5; and I am able to do all things, says the Apostle, or can all things, πάντα ισχύω, ̀ (so the world is,) through Christ that strengthens me. Phil. 4:13.</w:t>
      </w:r>
    </w:p>
    <w:p w14:paraId="3CB96CC6">
      <w:pPr>
        <w:widowControl w:val="0"/>
        <w:numPr>
          <w:ilvl w:val="0"/>
          <w:numId w:val="0"/>
        </w:numPr>
        <w:jc w:val="both"/>
        <w:rPr>
          <w:rFonts w:hint="eastAsia"/>
        </w:rPr>
      </w:pPr>
      <w:r>
        <w:rPr>
          <w:rFonts w:hint="eastAsia"/>
        </w:rPr>
        <w:t>祂说，离了我，你们就不能做什么，约翰福音 15:5；而使徒说，我靠着那加给我力量的基督，凡事都能做，`πάντα ισχύω` (我凡事都能做)，（世界如此），腓立比书 4:13。</w:t>
      </w:r>
    </w:p>
    <w:p w14:paraId="7EE2EB00">
      <w:pPr>
        <w:widowControl w:val="0"/>
        <w:numPr>
          <w:ilvl w:val="0"/>
          <w:numId w:val="0"/>
        </w:numPr>
        <w:jc w:val="both"/>
        <w:rPr>
          <w:rFonts w:hint="eastAsia"/>
        </w:rPr>
      </w:pPr>
      <w:r>
        <w:rPr>
          <w:rFonts w:hint="eastAsia"/>
        </w:rPr>
        <w:t>All things!</w:t>
      </w:r>
    </w:p>
    <w:p w14:paraId="7A4943C6">
      <w:pPr>
        <w:widowControl w:val="0"/>
        <w:numPr>
          <w:ilvl w:val="0"/>
          <w:numId w:val="0"/>
        </w:numPr>
        <w:jc w:val="both"/>
        <w:rPr>
          <w:rFonts w:hint="eastAsia"/>
        </w:rPr>
      </w:pPr>
      <w:r>
        <w:rPr>
          <w:rFonts w:hint="eastAsia"/>
        </w:rPr>
        <w:t>凡事！</w:t>
      </w:r>
    </w:p>
    <w:p w14:paraId="439AF9B4">
      <w:pPr>
        <w:widowControl w:val="0"/>
        <w:numPr>
          <w:ilvl w:val="0"/>
          <w:numId w:val="0"/>
        </w:numPr>
        <w:jc w:val="both"/>
        <w:rPr>
          <w:rFonts w:hint="eastAsia"/>
        </w:rPr>
      </w:pPr>
      <w:r>
        <w:rPr>
          <w:rFonts w:hint="eastAsia"/>
        </w:rPr>
        <w:t>Oh, that is a big word, yet it is a true word; and thus made good—through Christ empowering me; that frees it both from falsehood and vanity.</w:t>
      </w:r>
    </w:p>
    <w:p w14:paraId="36E19F80">
      <w:pPr>
        <w:widowControl w:val="0"/>
        <w:numPr>
          <w:ilvl w:val="0"/>
          <w:numId w:val="0"/>
        </w:numPr>
        <w:jc w:val="both"/>
        <w:rPr>
          <w:rFonts w:hint="eastAsia"/>
        </w:rPr>
      </w:pPr>
      <w:r>
        <w:rPr>
          <w:rFonts w:hint="eastAsia"/>
        </w:rPr>
        <w:t>哦，那是个大词，但也是个真词；并且如此成就——藉着基督加力给我；这使它免于虚假和虚荣。</w:t>
      </w:r>
    </w:p>
    <w:p w14:paraId="3A1BC7D7">
      <w:pPr>
        <w:widowControl w:val="0"/>
        <w:numPr>
          <w:ilvl w:val="0"/>
          <w:numId w:val="0"/>
        </w:numPr>
        <w:jc w:val="both"/>
        <w:rPr>
          <w:rFonts w:hint="eastAsia"/>
        </w:rPr>
      </w:pPr>
      <w:r>
        <w:rPr>
          <w:rFonts w:hint="eastAsia"/>
        </w:rPr>
        <w:t>An humble confidence, for it is not in himself, but in Christ; and this boasting is good.</w:t>
      </w:r>
    </w:p>
    <w:p w14:paraId="2A4E173A">
      <w:pPr>
        <w:widowControl w:val="0"/>
        <w:numPr>
          <w:ilvl w:val="0"/>
          <w:numId w:val="0"/>
        </w:numPr>
        <w:jc w:val="both"/>
        <w:rPr>
          <w:rFonts w:hint="eastAsia"/>
        </w:rPr>
      </w:pPr>
      <w:r>
        <w:rPr>
          <w:rFonts w:hint="eastAsia"/>
        </w:rPr>
        <w:t>一种谦卑的信靠，因为它不在于他自己，而在于基督；这种夸耀是好的。</w:t>
      </w:r>
    </w:p>
    <w:p w14:paraId="385FA237">
      <w:pPr>
        <w:widowControl w:val="0"/>
        <w:numPr>
          <w:ilvl w:val="0"/>
          <w:numId w:val="0"/>
        </w:numPr>
        <w:jc w:val="both"/>
        <w:rPr>
          <w:rFonts w:hint="eastAsia"/>
        </w:rPr>
      </w:pPr>
      <w:r>
        <w:rPr>
          <w:rFonts w:hint="eastAsia"/>
        </w:rPr>
        <w:t>My soul shall make her boast in God, says David, Psal. 34:2.</w:t>
      </w:r>
    </w:p>
    <w:p w14:paraId="0397EE36">
      <w:pPr>
        <w:widowControl w:val="0"/>
        <w:numPr>
          <w:ilvl w:val="0"/>
          <w:numId w:val="0"/>
        </w:numPr>
        <w:jc w:val="both"/>
        <w:rPr>
          <w:rFonts w:hint="eastAsia"/>
        </w:rPr>
      </w:pPr>
      <w:r>
        <w:rPr>
          <w:rFonts w:hint="eastAsia"/>
        </w:rPr>
        <w:t>大卫说，我的心必因耶和华夸耀，诗篇 34:2。</w:t>
      </w:r>
    </w:p>
    <w:p w14:paraId="69829ECB">
      <w:pPr>
        <w:widowControl w:val="0"/>
        <w:numPr>
          <w:ilvl w:val="0"/>
          <w:numId w:val="0"/>
        </w:numPr>
        <w:jc w:val="both"/>
        <w:rPr>
          <w:rFonts w:hint="eastAsia"/>
        </w:rPr>
      </w:pPr>
      <w:r>
        <w:rPr>
          <w:rFonts w:hint="eastAsia"/>
        </w:rPr>
        <w:t>Oh, they alone have warrant to boast and to triumph, even before the victory, who do it in this style!</w:t>
      </w:r>
    </w:p>
    <w:p w14:paraId="2BF2BA74">
      <w:pPr>
        <w:widowControl w:val="0"/>
        <w:numPr>
          <w:ilvl w:val="0"/>
          <w:numId w:val="0"/>
        </w:numPr>
        <w:jc w:val="both"/>
        <w:rPr>
          <w:rFonts w:hint="eastAsia"/>
        </w:rPr>
      </w:pPr>
      <w:r>
        <w:rPr>
          <w:rFonts w:hint="eastAsia"/>
        </w:rPr>
        <w:t>哦，唯有那些以此方式行事的人，才有权在胜利之前就夸耀和欢呼！</w:t>
      </w:r>
    </w:p>
    <w:p w14:paraId="77FC205F">
      <w:pPr>
        <w:widowControl w:val="0"/>
        <w:numPr>
          <w:ilvl w:val="0"/>
          <w:numId w:val="0"/>
        </w:numPr>
        <w:jc w:val="both"/>
        <w:rPr>
          <w:rFonts w:hint="eastAsia"/>
        </w:rPr>
      </w:pPr>
      <w:r>
        <w:rPr>
          <w:rFonts w:hint="eastAsia"/>
        </w:rPr>
        <w:t>Such may give a challenge to all the world, to all adverse powers of earth and hell, as the Apostle doth in his own and every believer's name, Rom. 8:35, 38: Who shall seperate us from the love of Christ? &amp;c.</w:t>
      </w:r>
    </w:p>
    <w:p w14:paraId="78F5F6E8">
      <w:pPr>
        <w:widowControl w:val="0"/>
        <w:numPr>
          <w:ilvl w:val="0"/>
          <w:numId w:val="0"/>
        </w:numPr>
        <w:jc w:val="both"/>
        <w:rPr>
          <w:rFonts w:hint="eastAsia"/>
        </w:rPr>
      </w:pPr>
      <w:r>
        <w:rPr>
          <w:rFonts w:hint="eastAsia"/>
        </w:rPr>
        <w:t>这样的人可以向全世界，向所有来自地上和地狱的敌对势力发出挑战，正如使徒以他自己和每一位信徒的名义所做的，罗马书 8:35, 38：谁能使我们与基督的爱隔绝呢？等等。</w:t>
      </w:r>
    </w:p>
    <w:p w14:paraId="50EE5203">
      <w:pPr>
        <w:widowControl w:val="0"/>
        <w:numPr>
          <w:ilvl w:val="0"/>
          <w:numId w:val="0"/>
        </w:numPr>
        <w:jc w:val="both"/>
        <w:rPr>
          <w:rFonts w:hint="eastAsia"/>
        </w:rPr>
      </w:pPr>
      <w:r>
        <w:rPr>
          <w:rFonts w:hint="eastAsia"/>
        </w:rPr>
        <w:t>See the victory recorded in this same way, Apoc. 12:11: And they overcame him—but how?—by the blood of the Lamb, and by the word of their testimony.</w:t>
      </w:r>
    </w:p>
    <w:p w14:paraId="214D6B96">
      <w:pPr>
        <w:widowControl w:val="0"/>
        <w:numPr>
          <w:ilvl w:val="0"/>
          <w:numId w:val="0"/>
        </w:numPr>
        <w:jc w:val="both"/>
        <w:rPr>
          <w:rFonts w:hint="eastAsia"/>
        </w:rPr>
      </w:pPr>
      <w:r>
        <w:rPr>
          <w:rFonts w:hint="eastAsia"/>
        </w:rPr>
        <w:t>请看以同样方式记录的胜利，启示录 12:11：弟兄胜过他——但如何胜过？——是因羔羊的血和自己所见证的道。</w:t>
      </w:r>
    </w:p>
    <w:p w14:paraId="174C4720">
      <w:pPr>
        <w:widowControl w:val="0"/>
        <w:numPr>
          <w:ilvl w:val="0"/>
          <w:numId w:val="0"/>
        </w:numPr>
        <w:jc w:val="both"/>
        <w:rPr>
          <w:rFonts w:hint="eastAsia"/>
        </w:rPr>
      </w:pPr>
      <w:r>
        <w:rPr>
          <w:rFonts w:hint="eastAsia"/>
        </w:rPr>
        <w:t>That blood, and the word of their testimony, believing that word concerning that blood, these are the strength and victory of a Christian.</w:t>
      </w:r>
    </w:p>
    <w:p w14:paraId="246F3901">
      <w:pPr>
        <w:widowControl w:val="0"/>
        <w:numPr>
          <w:ilvl w:val="0"/>
          <w:numId w:val="0"/>
        </w:numPr>
        <w:jc w:val="both"/>
        <w:rPr>
          <w:rFonts w:hint="eastAsia"/>
        </w:rPr>
      </w:pPr>
      <w:r>
        <w:rPr>
          <w:rFonts w:hint="eastAsia"/>
        </w:rPr>
        <w:t>那血，和他们见证的道，相信那关乎那血的道，这些就是基督徒的力量和胜利。</w:t>
      </w:r>
    </w:p>
    <w:p w14:paraId="6B17125B">
      <w:pPr>
        <w:widowControl w:val="0"/>
        <w:numPr>
          <w:ilvl w:val="0"/>
          <w:numId w:val="0"/>
        </w:numPr>
        <w:jc w:val="both"/>
        <w:rPr>
          <w:rFonts w:hint="eastAsia"/>
        </w:rPr>
      </w:pPr>
    </w:p>
    <w:p w14:paraId="389D0663">
      <w:pPr>
        <w:widowControl w:val="0"/>
        <w:numPr>
          <w:ilvl w:val="0"/>
          <w:numId w:val="0"/>
        </w:numPr>
        <w:jc w:val="both"/>
        <w:rPr>
          <w:rFonts w:hint="eastAsia"/>
        </w:rPr>
      </w:pPr>
      <w:r>
        <w:rPr>
          <w:rFonts w:hint="eastAsia"/>
        </w:rPr>
        <w:t>Inf. Although, then, thou seest thyself the most witless and weak, and findest thyself nothing but a prey to the powers of darkness, yet know that, by believing the wisdom and strength of Christ are thine.</w:t>
      </w:r>
    </w:p>
    <w:p w14:paraId="1443E7B5">
      <w:pPr>
        <w:widowControl w:val="0"/>
        <w:numPr>
          <w:ilvl w:val="0"/>
          <w:numId w:val="0"/>
        </w:numPr>
        <w:jc w:val="both"/>
        <w:rPr>
          <w:rFonts w:hint="eastAsia"/>
        </w:rPr>
      </w:pPr>
      <w:r>
        <w:rPr>
          <w:rFonts w:hint="eastAsia"/>
        </w:rPr>
        <w:t>推论：那么，尽管你看到自己最愚拙和软弱，发现自己不过是黑暗权势的猎物，但要知道，藉着相信，基督的智慧和力量就是你的。</w:t>
      </w:r>
    </w:p>
    <w:p w14:paraId="2BEB22F4">
      <w:pPr>
        <w:widowControl w:val="0"/>
        <w:numPr>
          <w:ilvl w:val="0"/>
          <w:numId w:val="0"/>
        </w:numPr>
        <w:jc w:val="both"/>
        <w:rPr>
          <w:rFonts w:hint="eastAsia"/>
        </w:rPr>
      </w:pPr>
      <w:r>
        <w:rPr>
          <w:rFonts w:hint="eastAsia"/>
        </w:rPr>
        <w:t>Thou art, and oughtest to find thyself, all weakness; but he is all strength, Almightiness itself.</w:t>
      </w:r>
    </w:p>
    <w:p w14:paraId="13677587">
      <w:pPr>
        <w:widowControl w:val="0"/>
        <w:numPr>
          <w:ilvl w:val="0"/>
          <w:numId w:val="0"/>
        </w:numPr>
        <w:jc w:val="both"/>
        <w:rPr>
          <w:rFonts w:hint="eastAsia"/>
        </w:rPr>
      </w:pPr>
      <w:r>
        <w:rPr>
          <w:rFonts w:hint="eastAsia"/>
        </w:rPr>
        <w:t>你是，也应当发现自己，全然软弱；但祂是全然刚强，是全能本身。</w:t>
      </w:r>
    </w:p>
    <w:p w14:paraId="0A4DEED4">
      <w:pPr>
        <w:widowControl w:val="0"/>
        <w:numPr>
          <w:ilvl w:val="0"/>
          <w:numId w:val="0"/>
        </w:numPr>
        <w:jc w:val="both"/>
        <w:rPr>
          <w:rFonts w:hint="eastAsia"/>
        </w:rPr>
      </w:pPr>
      <w:r>
        <w:rPr>
          <w:rFonts w:hint="eastAsia"/>
        </w:rPr>
        <w:t>Learn to apply his victory, and so it is thine.</w:t>
      </w:r>
    </w:p>
    <w:p w14:paraId="094511D5">
      <w:pPr>
        <w:widowControl w:val="0"/>
        <w:numPr>
          <w:ilvl w:val="0"/>
          <w:numId w:val="0"/>
        </w:numPr>
        <w:jc w:val="both"/>
        <w:rPr>
          <w:rFonts w:hint="eastAsia"/>
        </w:rPr>
      </w:pPr>
      <w:r>
        <w:rPr>
          <w:rFonts w:hint="eastAsia"/>
        </w:rPr>
        <w:t>学习应用祂的胜利，它就因此是你的了。</w:t>
      </w:r>
    </w:p>
    <w:p w14:paraId="6A7069A1">
      <w:pPr>
        <w:widowControl w:val="0"/>
        <w:numPr>
          <w:ilvl w:val="0"/>
          <w:numId w:val="0"/>
        </w:numPr>
        <w:jc w:val="both"/>
        <w:rPr>
          <w:rFonts w:hint="eastAsia"/>
        </w:rPr>
      </w:pPr>
      <w:r>
        <w:rPr>
          <w:rFonts w:hint="eastAsia"/>
        </w:rPr>
        <w:t>Be strong—how?—in him, and the power of his might.</w:t>
      </w:r>
    </w:p>
    <w:p w14:paraId="705C2349">
      <w:pPr>
        <w:widowControl w:val="0"/>
        <w:numPr>
          <w:ilvl w:val="0"/>
          <w:numId w:val="0"/>
        </w:numPr>
        <w:jc w:val="both"/>
        <w:rPr>
          <w:rFonts w:hint="eastAsia"/>
        </w:rPr>
      </w:pPr>
      <w:r>
        <w:rPr>
          <w:rFonts w:hint="eastAsia"/>
        </w:rPr>
        <w:t>要刚强——如何刚强？——在祂里面，靠着祂权能的力量。</w:t>
      </w:r>
    </w:p>
    <w:p w14:paraId="65567D8A">
      <w:pPr>
        <w:widowControl w:val="0"/>
        <w:numPr>
          <w:ilvl w:val="0"/>
          <w:numId w:val="0"/>
        </w:numPr>
        <w:jc w:val="both"/>
        <w:rPr>
          <w:rFonts w:hint="eastAsia"/>
        </w:rPr>
      </w:pPr>
      <w:r>
        <w:rPr>
          <w:rFonts w:hint="eastAsia"/>
        </w:rPr>
        <w:t>But thou wilt say, I am often foiled, yea, I cannot find that I prevail at all against mine enemies, but they still against me.</w:t>
      </w:r>
    </w:p>
    <w:p w14:paraId="0F97709F">
      <w:pPr>
        <w:widowControl w:val="0"/>
        <w:numPr>
          <w:ilvl w:val="0"/>
          <w:numId w:val="0"/>
        </w:numPr>
        <w:jc w:val="both"/>
        <w:rPr>
          <w:rFonts w:hint="eastAsia"/>
        </w:rPr>
      </w:pPr>
      <w:r>
        <w:rPr>
          <w:rFonts w:hint="eastAsia"/>
        </w:rPr>
        <w:t>但你会说，我常常被击败，是的，我发现我根本无法胜过我的敌人，反倒是他们总是胜过我。</w:t>
      </w:r>
    </w:p>
    <w:p w14:paraId="22607E2A">
      <w:pPr>
        <w:widowControl w:val="0"/>
        <w:numPr>
          <w:ilvl w:val="0"/>
          <w:numId w:val="0"/>
        </w:numPr>
        <w:jc w:val="both"/>
        <w:rPr>
          <w:rFonts w:hint="eastAsia"/>
        </w:rPr>
      </w:pPr>
      <w:r>
        <w:rPr>
          <w:rFonts w:hint="eastAsia"/>
        </w:rPr>
        <w:t>Yet rely on him: he can turn the chase in an instant.</w:t>
      </w:r>
    </w:p>
    <w:p w14:paraId="4601F952">
      <w:pPr>
        <w:widowControl w:val="0"/>
        <w:numPr>
          <w:ilvl w:val="0"/>
          <w:numId w:val="0"/>
        </w:numPr>
        <w:jc w:val="both"/>
        <w:rPr>
          <w:rFonts w:hint="eastAsia"/>
        </w:rPr>
      </w:pPr>
      <w:r>
        <w:rPr>
          <w:rFonts w:hint="eastAsia"/>
        </w:rPr>
        <w:t>然而要倚靠祂：祂能在一瞬间扭转战局。</w:t>
      </w:r>
    </w:p>
    <w:p w14:paraId="4FD17BE8">
      <w:pPr>
        <w:widowControl w:val="0"/>
        <w:numPr>
          <w:ilvl w:val="0"/>
          <w:numId w:val="0"/>
        </w:numPr>
        <w:jc w:val="both"/>
        <w:rPr>
          <w:rFonts w:hint="eastAsia"/>
        </w:rPr>
      </w:pPr>
      <w:r>
        <w:rPr>
          <w:rFonts w:hint="eastAsia"/>
        </w:rPr>
        <w:t>Still cleave to him.</w:t>
      </w:r>
    </w:p>
    <w:p w14:paraId="72161E04">
      <w:pPr>
        <w:widowControl w:val="0"/>
        <w:numPr>
          <w:ilvl w:val="0"/>
          <w:numId w:val="0"/>
        </w:numPr>
        <w:jc w:val="both"/>
        <w:rPr>
          <w:rFonts w:hint="eastAsia"/>
        </w:rPr>
      </w:pPr>
      <w:r>
        <w:rPr>
          <w:rFonts w:hint="eastAsia"/>
        </w:rPr>
        <w:t>要继续紧靠祂。</w:t>
      </w:r>
    </w:p>
    <w:p w14:paraId="39CF808D">
      <w:pPr>
        <w:widowControl w:val="0"/>
        <w:numPr>
          <w:ilvl w:val="0"/>
          <w:numId w:val="0"/>
        </w:numPr>
        <w:jc w:val="both"/>
        <w:rPr>
          <w:rFonts w:hint="eastAsia"/>
        </w:rPr>
      </w:pPr>
      <w:r>
        <w:rPr>
          <w:rFonts w:hint="eastAsia"/>
        </w:rPr>
        <w:t>When the whole powers of thy soul are, as it were, scattered and routed, rally them by believing.</w:t>
      </w:r>
    </w:p>
    <w:p w14:paraId="29136F93">
      <w:pPr>
        <w:widowControl w:val="0"/>
        <w:numPr>
          <w:ilvl w:val="0"/>
          <w:numId w:val="0"/>
        </w:numPr>
        <w:jc w:val="both"/>
        <w:rPr>
          <w:rFonts w:hint="eastAsia"/>
        </w:rPr>
      </w:pPr>
      <w:r>
        <w:rPr>
          <w:rFonts w:hint="eastAsia"/>
        </w:rPr>
        <w:t>当你灵魂的全部力量，仿佛被驱散和击溃时，要藉着相信来重新集结它们。</w:t>
      </w:r>
    </w:p>
    <w:p w14:paraId="1ABDF252">
      <w:pPr>
        <w:widowControl w:val="0"/>
        <w:numPr>
          <w:ilvl w:val="0"/>
          <w:numId w:val="0"/>
        </w:numPr>
        <w:jc w:val="both"/>
        <w:rPr>
          <w:rFonts w:hint="eastAsia"/>
        </w:rPr>
      </w:pPr>
      <w:r>
        <w:rPr>
          <w:rFonts w:hint="eastAsia"/>
        </w:rPr>
        <w:t>Draw thou but unto the standard of Jesus Christ, and the day shall be thine; for victory follows that standard, and cannot be severed from it.</w:t>
      </w:r>
    </w:p>
    <w:p w14:paraId="54F804DB">
      <w:pPr>
        <w:widowControl w:val="0"/>
        <w:numPr>
          <w:ilvl w:val="0"/>
          <w:numId w:val="0"/>
        </w:numPr>
        <w:jc w:val="both"/>
        <w:rPr>
          <w:rFonts w:hint="eastAsia"/>
        </w:rPr>
      </w:pPr>
      <w:r>
        <w:rPr>
          <w:rFonts w:hint="eastAsia"/>
        </w:rPr>
        <w:t>你只要靠拢耶稣基督的旗帜，那日就必属于你；因为胜利跟随着那旗帜，且不能与之分离。</w:t>
      </w:r>
    </w:p>
    <w:p w14:paraId="2A10535F">
      <w:pPr>
        <w:widowControl w:val="0"/>
        <w:numPr>
          <w:ilvl w:val="0"/>
          <w:numId w:val="0"/>
        </w:numPr>
        <w:jc w:val="both"/>
        <w:rPr>
          <w:rFonts w:hint="eastAsia"/>
        </w:rPr>
      </w:pPr>
      <w:r>
        <w:rPr>
          <w:rFonts w:hint="eastAsia"/>
        </w:rPr>
        <w:t>Yea, though thou find the smart of divers strokes, yet, think that often a wounded soldier hath won the day.</w:t>
      </w:r>
    </w:p>
    <w:p w14:paraId="153CD478">
      <w:pPr>
        <w:widowControl w:val="0"/>
        <w:numPr>
          <w:ilvl w:val="0"/>
          <w:numId w:val="0"/>
        </w:numPr>
        <w:jc w:val="both"/>
        <w:rPr>
          <w:rFonts w:hint="eastAsia"/>
        </w:rPr>
      </w:pPr>
      <w:r>
        <w:rPr>
          <w:rFonts w:hint="eastAsia"/>
        </w:rPr>
        <w:t>是的，虽然你感到各种打击的痛苦，但要想到，一个受伤的士兵常常赢得那日的胜利。</w:t>
      </w:r>
    </w:p>
    <w:p w14:paraId="2FDD408D">
      <w:pPr>
        <w:widowControl w:val="0"/>
        <w:numPr>
          <w:ilvl w:val="0"/>
          <w:numId w:val="0"/>
        </w:numPr>
        <w:jc w:val="both"/>
        <w:rPr>
          <w:rFonts w:hint="eastAsia"/>
        </w:rPr>
      </w:pPr>
      <w:r>
        <w:rPr>
          <w:rFonts w:hint="eastAsia"/>
        </w:rPr>
        <w:t>Believe, and it shall be so with thee.</w:t>
      </w:r>
    </w:p>
    <w:p w14:paraId="01197154">
      <w:pPr>
        <w:widowControl w:val="0"/>
        <w:numPr>
          <w:ilvl w:val="0"/>
          <w:numId w:val="0"/>
        </w:numPr>
        <w:jc w:val="both"/>
        <w:rPr>
          <w:rFonts w:hint="eastAsia"/>
        </w:rPr>
      </w:pPr>
      <w:r>
        <w:rPr>
          <w:rFonts w:hint="eastAsia"/>
        </w:rPr>
        <w:t>相信，事情就必如此临到你。</w:t>
      </w:r>
    </w:p>
    <w:p w14:paraId="35D77132">
      <w:pPr>
        <w:widowControl w:val="0"/>
        <w:numPr>
          <w:ilvl w:val="0"/>
          <w:numId w:val="0"/>
        </w:numPr>
        <w:jc w:val="both"/>
        <w:rPr>
          <w:rFonts w:hint="eastAsia"/>
        </w:rPr>
      </w:pPr>
    </w:p>
    <w:p w14:paraId="68444994">
      <w:pPr>
        <w:widowControl w:val="0"/>
        <w:numPr>
          <w:ilvl w:val="0"/>
          <w:numId w:val="0"/>
        </w:numPr>
        <w:jc w:val="both"/>
        <w:rPr>
          <w:rFonts w:hint="eastAsia"/>
        </w:rPr>
      </w:pPr>
      <w:r>
        <w:rPr>
          <w:rFonts w:hint="eastAsia"/>
        </w:rPr>
        <w:t>And remember that thy defeats, through the wisdom and love of thy God, may be ordered to advance the victory; to put courage and holy anger into thee against thine enemies; to humble thee, and drive thee from thine own imagined strength, to make use of his real strength.</w:t>
      </w:r>
    </w:p>
    <w:p w14:paraId="23EE9B84">
      <w:pPr>
        <w:widowControl w:val="0"/>
        <w:numPr>
          <w:ilvl w:val="0"/>
          <w:numId w:val="0"/>
        </w:numPr>
        <w:jc w:val="both"/>
        <w:rPr>
          <w:rFonts w:hint="eastAsia"/>
        </w:rPr>
      </w:pPr>
      <w:r>
        <w:rPr>
          <w:rFonts w:hint="eastAsia"/>
        </w:rPr>
        <w:t>并且要记住，你的失败，藉着你神的智慧和爱，可能被安排来促进胜利；在你里面注入勇气和对敌人的圣洁怒气；使你谦卑，并驱使你离开自己想象中的力量，去使用祂真正的力量。</w:t>
      </w:r>
    </w:p>
    <w:p w14:paraId="6DA27642">
      <w:pPr>
        <w:widowControl w:val="0"/>
        <w:numPr>
          <w:ilvl w:val="0"/>
          <w:numId w:val="0"/>
        </w:numPr>
        <w:jc w:val="both"/>
        <w:rPr>
          <w:rFonts w:hint="eastAsia"/>
        </w:rPr>
      </w:pPr>
      <w:r>
        <w:rPr>
          <w:rFonts w:hint="eastAsia"/>
        </w:rPr>
        <w:t>And be not hasty; think not at the very first to conquer.</w:t>
      </w:r>
    </w:p>
    <w:p w14:paraId="650C3709">
      <w:pPr>
        <w:widowControl w:val="0"/>
        <w:numPr>
          <w:ilvl w:val="0"/>
          <w:numId w:val="0"/>
        </w:numPr>
        <w:jc w:val="both"/>
        <w:rPr>
          <w:rFonts w:hint="eastAsia"/>
        </w:rPr>
      </w:pPr>
      <w:r>
        <w:rPr>
          <w:rFonts w:hint="eastAsia"/>
        </w:rPr>
        <w:t>不要急躁；不要想着一开始就能征服。</w:t>
      </w:r>
    </w:p>
    <w:p w14:paraId="013D5DBD">
      <w:pPr>
        <w:widowControl w:val="0"/>
        <w:numPr>
          <w:ilvl w:val="0"/>
          <w:numId w:val="0"/>
        </w:numPr>
        <w:jc w:val="both"/>
        <w:rPr>
          <w:rFonts w:hint="eastAsia"/>
        </w:rPr>
      </w:pPr>
      <w:r>
        <w:rPr>
          <w:rFonts w:hint="eastAsia"/>
        </w:rPr>
        <w:t>Many a hard conflict must thou resolve upon, and often shall thou be brought very low, almost to a desperate point, to thy sense, past recovery; then it is his time to step in, even in the midst of their prevailing.</w:t>
      </w:r>
    </w:p>
    <w:p w14:paraId="09C14F7B">
      <w:pPr>
        <w:widowControl w:val="0"/>
        <w:numPr>
          <w:ilvl w:val="0"/>
          <w:numId w:val="0"/>
        </w:numPr>
        <w:jc w:val="both"/>
        <w:rPr>
          <w:rFonts w:hint="eastAsia"/>
        </w:rPr>
      </w:pPr>
      <w:r>
        <w:rPr>
          <w:rFonts w:hint="eastAsia"/>
        </w:rPr>
        <w:t>你必须下定决心经历许多艰苦的冲突，并且常常被带到非常低微的地步，在你的感觉里，几乎到了绝望的地步，无法恢复；那时正是祂介入的时候，就在他们得势之时。</w:t>
      </w:r>
    </w:p>
    <w:p w14:paraId="4599919F">
      <w:pPr>
        <w:widowControl w:val="0"/>
        <w:numPr>
          <w:ilvl w:val="0"/>
          <w:numId w:val="0"/>
        </w:numPr>
        <w:jc w:val="both"/>
        <w:rPr>
          <w:rFonts w:hint="eastAsia"/>
        </w:rPr>
      </w:pPr>
      <w:r>
        <w:rPr>
          <w:rFonts w:hint="eastAsia"/>
        </w:rPr>
        <w:t>Let God but arise, and his enemies shall be scattered. Psal. 68:1.</w:t>
      </w:r>
    </w:p>
    <w:p w14:paraId="78E06FCB">
      <w:pPr>
        <w:widowControl w:val="0"/>
        <w:numPr>
          <w:ilvl w:val="0"/>
          <w:numId w:val="0"/>
        </w:numPr>
        <w:jc w:val="both"/>
        <w:rPr>
          <w:rFonts w:hint="eastAsia"/>
        </w:rPr>
      </w:pPr>
      <w:r>
        <w:rPr>
          <w:rFonts w:hint="eastAsia"/>
        </w:rPr>
        <w:t>愿神兴起，使祂的仇敌四散。诗篇 68:1。</w:t>
      </w:r>
    </w:p>
    <w:p w14:paraId="3C54C8BD">
      <w:pPr>
        <w:widowControl w:val="0"/>
        <w:numPr>
          <w:ilvl w:val="0"/>
          <w:numId w:val="0"/>
        </w:numPr>
        <w:jc w:val="both"/>
        <w:rPr>
          <w:rFonts w:hint="eastAsia"/>
        </w:rPr>
      </w:pPr>
      <w:r>
        <w:rPr>
          <w:rFonts w:hint="eastAsia"/>
        </w:rPr>
        <w:t>Thus the church hath found in her greatest extremities, and thus likewise the believing soul.</w:t>
      </w:r>
    </w:p>
    <w:p w14:paraId="0795CC3D">
      <w:pPr>
        <w:widowControl w:val="0"/>
        <w:numPr>
          <w:ilvl w:val="0"/>
          <w:numId w:val="0"/>
        </w:numPr>
        <w:jc w:val="both"/>
        <w:rPr>
          <w:rFonts w:hint="eastAsia"/>
        </w:rPr>
      </w:pPr>
      <w:r>
        <w:rPr>
          <w:rFonts w:hint="eastAsia"/>
        </w:rPr>
        <w:t>教会曾在她最大的困境中如此发现，同样，相信的灵魂也是如此。</w:t>
      </w:r>
    </w:p>
    <w:p w14:paraId="6B893197">
      <w:pPr>
        <w:widowControl w:val="0"/>
        <w:numPr>
          <w:ilvl w:val="0"/>
          <w:numId w:val="0"/>
        </w:numPr>
        <w:jc w:val="both"/>
        <w:rPr>
          <w:rFonts w:hint="eastAsia"/>
        </w:rPr>
      </w:pPr>
    </w:p>
    <w:p w14:paraId="4726D923">
      <w:pPr>
        <w:widowControl w:val="0"/>
        <w:numPr>
          <w:ilvl w:val="0"/>
          <w:numId w:val="0"/>
        </w:numPr>
        <w:jc w:val="both"/>
        <w:rPr>
          <w:rFonts w:hint="eastAsia"/>
        </w:rPr>
      </w:pPr>
      <w:r>
        <w:rPr>
          <w:rFonts w:hint="eastAsia"/>
        </w:rPr>
        <w:t>Knowing that the same afflictions are accomplished in your brethren that are in the world.</w:t>
      </w:r>
    </w:p>
    <w:p w14:paraId="6DCB9CB4">
      <w:pPr>
        <w:widowControl w:val="0"/>
        <w:numPr>
          <w:ilvl w:val="0"/>
          <w:numId w:val="0"/>
        </w:numPr>
        <w:jc w:val="both"/>
        <w:rPr>
          <w:rFonts w:hint="eastAsia"/>
        </w:rPr>
      </w:pPr>
      <w:r>
        <w:rPr>
          <w:rFonts w:hint="eastAsia"/>
        </w:rPr>
        <w:t>因为知道你们在世上的众弟兄也是经历这样的苦难。</w:t>
      </w:r>
    </w:p>
    <w:p w14:paraId="4A4E38E5">
      <w:pPr>
        <w:widowControl w:val="0"/>
        <w:numPr>
          <w:ilvl w:val="0"/>
          <w:numId w:val="0"/>
        </w:numPr>
        <w:jc w:val="both"/>
        <w:rPr>
          <w:rFonts w:hint="eastAsia"/>
        </w:rPr>
      </w:pPr>
      <w:r>
        <w:rPr>
          <w:rFonts w:hint="eastAsia"/>
        </w:rPr>
        <w:t>There is one thing that much troubles the patience, and weakens the faith, of some Christians; they are ready to think there is no one, yea that there never was any one beloved of God, in such a condition as theirs.</w:t>
      </w:r>
    </w:p>
    <w:p w14:paraId="78378077">
      <w:pPr>
        <w:widowControl w:val="0"/>
        <w:numPr>
          <w:ilvl w:val="0"/>
          <w:numId w:val="0"/>
        </w:numPr>
        <w:jc w:val="both"/>
        <w:rPr>
          <w:rFonts w:hint="eastAsia"/>
        </w:rPr>
      </w:pPr>
      <w:r>
        <w:rPr>
          <w:rFonts w:hint="eastAsia"/>
        </w:rPr>
        <w:t>有一件事大大搅扰一些基督徒的忍耐，并削弱他们的信心；他们动辄就认为没有人，是的，从来没有任何一个蒙神所爱的人，处在他们那样的景况中。</w:t>
      </w:r>
    </w:p>
    <w:p w14:paraId="3A1D155A">
      <w:pPr>
        <w:widowControl w:val="0"/>
        <w:numPr>
          <w:ilvl w:val="0"/>
          <w:numId w:val="0"/>
        </w:numPr>
        <w:jc w:val="both"/>
        <w:rPr>
          <w:rFonts w:hint="eastAsia"/>
        </w:rPr>
      </w:pPr>
      <w:r>
        <w:rPr>
          <w:rFonts w:hint="eastAsia"/>
        </w:rPr>
        <w:t>Thus sometimes they swell even their outward trials in imagination, but oftener their inward ones, which are most heavy and pressing to themselves, and the parallel of them in others least discernible by them.</w:t>
      </w:r>
    </w:p>
    <w:p w14:paraId="00E87C15">
      <w:pPr>
        <w:widowControl w:val="0"/>
        <w:numPr>
          <w:ilvl w:val="0"/>
          <w:numId w:val="0"/>
        </w:numPr>
        <w:jc w:val="both"/>
        <w:rPr>
          <w:rFonts w:hint="eastAsia"/>
        </w:rPr>
      </w:pPr>
      <w:r>
        <w:rPr>
          <w:rFonts w:hint="eastAsia"/>
        </w:rPr>
        <w:t>因此，他们有时在想象中夸大他们外在的试炼，但更常见的是夸大他们内在的试炼，这些试炼对他们自己来说是最沉重和压迫的，并且他们在别人身上与此相似的经历，他们最难察觉。</w:t>
      </w:r>
    </w:p>
    <w:p w14:paraId="6DD537C1">
      <w:pPr>
        <w:widowControl w:val="0"/>
        <w:numPr>
          <w:ilvl w:val="0"/>
          <w:numId w:val="0"/>
        </w:numPr>
        <w:jc w:val="both"/>
        <w:rPr>
          <w:rFonts w:hint="eastAsia"/>
        </w:rPr>
      </w:pPr>
      <w:r>
        <w:rPr>
          <w:rFonts w:hint="eastAsia"/>
        </w:rPr>
        <w:t>Therefore the Apostle St. Paul breaks this conceit, 1 Cor. 10:13. No temptation hath taken you, but such as is common to men.</w:t>
      </w:r>
    </w:p>
    <w:p w14:paraId="54543D64">
      <w:pPr>
        <w:widowControl w:val="0"/>
        <w:numPr>
          <w:ilvl w:val="0"/>
          <w:numId w:val="0"/>
        </w:numPr>
        <w:jc w:val="both"/>
        <w:rPr>
          <w:rFonts w:hint="eastAsia"/>
        </w:rPr>
      </w:pPr>
      <w:r>
        <w:rPr>
          <w:rFonts w:hint="eastAsia"/>
        </w:rPr>
        <w:t>因此，使徒保罗打破了这种自负的想法，哥林多前书 10:13。你们所遇见的试探，无非是人所能受的。</w:t>
      </w:r>
    </w:p>
    <w:p w14:paraId="73207C2D">
      <w:pPr>
        <w:widowControl w:val="0"/>
        <w:numPr>
          <w:ilvl w:val="0"/>
          <w:numId w:val="0"/>
        </w:numPr>
        <w:jc w:val="both"/>
        <w:rPr>
          <w:rFonts w:hint="eastAsia"/>
        </w:rPr>
      </w:pPr>
      <w:r>
        <w:rPr>
          <w:rFonts w:hint="eastAsia"/>
        </w:rPr>
        <w:t>And here is the same truth, The same afflictions are accomplished in your brethren.</w:t>
      </w:r>
    </w:p>
    <w:p w14:paraId="051AAFF0">
      <w:pPr>
        <w:widowControl w:val="0"/>
        <w:numPr>
          <w:ilvl w:val="0"/>
          <w:numId w:val="0"/>
        </w:numPr>
        <w:jc w:val="both"/>
        <w:rPr>
          <w:rFonts w:hint="eastAsia"/>
        </w:rPr>
      </w:pPr>
      <w:r>
        <w:rPr>
          <w:rFonts w:hint="eastAsia"/>
        </w:rPr>
        <w:t>这里也是同样的真理，你们的众弟兄也是经历这样的苦难。</w:t>
      </w:r>
    </w:p>
    <w:p w14:paraId="763231DB">
      <w:pPr>
        <w:widowControl w:val="0"/>
        <w:numPr>
          <w:ilvl w:val="0"/>
          <w:numId w:val="0"/>
        </w:numPr>
        <w:jc w:val="both"/>
        <w:rPr>
          <w:rFonts w:hint="eastAsia"/>
        </w:rPr>
      </w:pPr>
    </w:p>
    <w:p w14:paraId="4E2FF5C5">
      <w:pPr>
        <w:widowControl w:val="0"/>
        <w:numPr>
          <w:ilvl w:val="0"/>
          <w:numId w:val="0"/>
        </w:numPr>
        <w:jc w:val="both"/>
        <w:rPr>
          <w:rFonts w:hint="eastAsia"/>
        </w:rPr>
      </w:pPr>
      <w:r>
        <w:rPr>
          <w:rFonts w:hint="eastAsia"/>
        </w:rPr>
        <w:t>But we had rather hear of ease, and cannot, after all that is said, bring our hearts to comply with this, that temptations and troubles are the saints' portion here, and that this is the royal way to the kingdom.</w:t>
      </w:r>
    </w:p>
    <w:p w14:paraId="481E4477">
      <w:pPr>
        <w:widowControl w:val="0"/>
        <w:numPr>
          <w:ilvl w:val="0"/>
          <w:numId w:val="0"/>
        </w:numPr>
        <w:jc w:val="both"/>
        <w:rPr>
          <w:rFonts w:hint="eastAsia"/>
        </w:rPr>
      </w:pPr>
      <w:r>
        <w:rPr>
          <w:rFonts w:hint="eastAsia"/>
        </w:rPr>
        <w:t>但我们宁愿听闻安逸，并且在所有这一切说了之后，仍然不能使我们的心顺从这个事实，即试探和患难是圣徒在此世的份，并且这是通往天国的王道。</w:t>
      </w:r>
    </w:p>
    <w:p w14:paraId="3E6374C5">
      <w:pPr>
        <w:widowControl w:val="0"/>
        <w:numPr>
          <w:ilvl w:val="0"/>
          <w:numId w:val="0"/>
        </w:numPr>
        <w:jc w:val="both"/>
        <w:rPr>
          <w:rFonts w:hint="eastAsia"/>
        </w:rPr>
      </w:pPr>
      <w:r>
        <w:rPr>
          <w:rFonts w:hint="eastAsia"/>
        </w:rPr>
        <w:t>Our king led in it, and all his followers go the same way; and besides the happy end of it, is it not sweet, even for this, simply, because he went in it?</w:t>
      </w:r>
    </w:p>
    <w:p w14:paraId="5C428DEE">
      <w:pPr>
        <w:widowControl w:val="0"/>
        <w:numPr>
          <w:ilvl w:val="0"/>
          <w:numId w:val="0"/>
        </w:numPr>
        <w:jc w:val="both"/>
        <w:rPr>
          <w:rFonts w:hint="eastAsia"/>
        </w:rPr>
      </w:pPr>
      <w:r>
        <w:rPr>
          <w:rFonts w:hint="eastAsia"/>
        </w:rPr>
        <w:t>我们的王在这条路上引领，祂所有的跟随者都走同样的路；除了它幸福的结局之外，难道不甘甜吗，仅仅因为祂走过这条路？</w:t>
      </w:r>
    </w:p>
    <w:p w14:paraId="2E5A043F">
      <w:pPr>
        <w:widowControl w:val="0"/>
        <w:numPr>
          <w:ilvl w:val="0"/>
          <w:numId w:val="0"/>
        </w:numPr>
        <w:jc w:val="both"/>
        <w:rPr>
          <w:rFonts w:hint="eastAsia"/>
        </w:rPr>
      </w:pPr>
      <w:r>
        <w:rPr>
          <w:rFonts w:hint="eastAsia"/>
        </w:rPr>
        <w:t>Yet, this is the truth, and, taken altogether, is a most conformable truth: the whole brotherhood, all our brethren, go in it, and our eldest brother went first.</w:t>
      </w:r>
    </w:p>
    <w:p w14:paraId="0A05D41F">
      <w:pPr>
        <w:widowControl w:val="0"/>
        <w:numPr>
          <w:ilvl w:val="0"/>
          <w:numId w:val="0"/>
        </w:numPr>
        <w:jc w:val="both"/>
        <w:rPr>
          <w:rFonts w:hint="eastAsia"/>
        </w:rPr>
      </w:pPr>
      <w:r>
        <w:rPr>
          <w:rFonts w:hint="eastAsia"/>
        </w:rPr>
        <w:t>然而，这就是真理，并且，总的来说，是一个最合宜的真理：整个弟兄会，我们所有的弟兄，都走在这条路上，而我们的长兄最先走过。</w:t>
      </w:r>
    </w:p>
    <w:p w14:paraId="3610076E">
      <w:pPr>
        <w:widowControl w:val="0"/>
        <w:numPr>
          <w:ilvl w:val="0"/>
          <w:numId w:val="0"/>
        </w:numPr>
        <w:jc w:val="both"/>
        <w:rPr>
          <w:rFonts w:hint="eastAsia"/>
        </w:rPr>
      </w:pPr>
    </w:p>
    <w:p w14:paraId="20041784">
      <w:pPr>
        <w:widowControl w:val="0"/>
        <w:numPr>
          <w:ilvl w:val="0"/>
          <w:numId w:val="0"/>
        </w:numPr>
        <w:jc w:val="both"/>
        <w:rPr>
          <w:rFonts w:hint="eastAsia"/>
        </w:rPr>
      </w:pPr>
      <w:r>
        <w:rPr>
          <w:rFonts w:hint="eastAsia"/>
        </w:rPr>
        <w:t>VER. 10.—But the God of all grace who hath called us unto his eternal glory by Christ Jesus, after that ye have suffered a while, make you perfect, stablish, strengthen, settle you.</w:t>
      </w:r>
    </w:p>
    <w:p w14:paraId="5ABE37F3">
      <w:pPr>
        <w:widowControl w:val="0"/>
        <w:numPr>
          <w:ilvl w:val="0"/>
          <w:numId w:val="0"/>
        </w:numPr>
        <w:jc w:val="both"/>
        <w:rPr>
          <w:rFonts w:hint="eastAsia"/>
        </w:rPr>
      </w:pPr>
      <w:r>
        <w:rPr>
          <w:rFonts w:hint="eastAsia"/>
        </w:rPr>
        <w:t>第10节——但那赐诸般恩典的神，曾在基督里召你们，得享祂永远的荣耀，等你们暂受苦难之后，必要亲自成全你们，坚固你们，赐力量给你们，建立你们。</w:t>
      </w:r>
    </w:p>
    <w:p w14:paraId="4FB9E4F9">
      <w:pPr>
        <w:widowControl w:val="0"/>
        <w:numPr>
          <w:ilvl w:val="0"/>
          <w:numId w:val="0"/>
        </w:numPr>
        <w:jc w:val="both"/>
        <w:rPr>
          <w:rFonts w:hint="eastAsia"/>
        </w:rPr>
      </w:pPr>
    </w:p>
    <w:p w14:paraId="457A81A0">
      <w:pPr>
        <w:widowControl w:val="0"/>
        <w:numPr>
          <w:ilvl w:val="0"/>
          <w:numId w:val="0"/>
        </w:numPr>
        <w:jc w:val="both"/>
        <w:rPr>
          <w:rFonts w:hint="eastAsia"/>
        </w:rPr>
      </w:pPr>
      <w:r>
        <w:rPr>
          <w:rFonts w:hint="eastAsia"/>
        </w:rPr>
        <w:t>His divine doctrine and exhortations, the Apostle closes with prayer, as we follow his rule in public after the word preached.</w:t>
      </w:r>
    </w:p>
    <w:p w14:paraId="0FE36367">
      <w:pPr>
        <w:widowControl w:val="0"/>
        <w:numPr>
          <w:ilvl w:val="0"/>
          <w:numId w:val="0"/>
        </w:numPr>
        <w:jc w:val="both"/>
        <w:rPr>
          <w:rFonts w:hint="eastAsia"/>
        </w:rPr>
      </w:pPr>
      <w:r>
        <w:rPr>
          <w:rFonts w:hint="eastAsia"/>
        </w:rPr>
        <w:t>使徒以祷告结束他神圣的教义和劝勉，正如我们在公众场合传讲圣道后，遵循他的规则一样。</w:t>
      </w:r>
    </w:p>
    <w:p w14:paraId="7E5407B0">
      <w:pPr>
        <w:widowControl w:val="0"/>
        <w:numPr>
          <w:ilvl w:val="0"/>
          <w:numId w:val="0"/>
        </w:numPr>
        <w:jc w:val="both"/>
        <w:rPr>
          <w:rFonts w:hint="eastAsia"/>
        </w:rPr>
      </w:pPr>
      <w:r>
        <w:rPr>
          <w:rFonts w:hint="eastAsia"/>
        </w:rPr>
        <w:t>So St. Paul frequently did, and so Christ himself, John 17, after that sermon in the preceding chapters.</w:t>
      </w:r>
    </w:p>
    <w:p w14:paraId="3BD5629A">
      <w:pPr>
        <w:widowControl w:val="0"/>
        <w:numPr>
          <w:ilvl w:val="0"/>
          <w:numId w:val="0"/>
        </w:numPr>
        <w:jc w:val="both"/>
        <w:rPr>
          <w:rFonts w:hint="eastAsia"/>
        </w:rPr>
      </w:pPr>
      <w:r>
        <w:rPr>
          <w:rFonts w:hint="eastAsia"/>
        </w:rPr>
        <w:t>圣保罗常常如此行，基督自己也是如此，约翰福音第17章，在前面几章的讲道之后。</w:t>
      </w:r>
    </w:p>
    <w:p w14:paraId="257829D3">
      <w:pPr>
        <w:widowControl w:val="0"/>
        <w:numPr>
          <w:ilvl w:val="0"/>
          <w:numId w:val="0"/>
        </w:numPr>
        <w:jc w:val="both"/>
        <w:rPr>
          <w:rFonts w:hint="eastAsia"/>
        </w:rPr>
      </w:pPr>
      <w:r>
        <w:rPr>
          <w:rFonts w:hint="eastAsia"/>
        </w:rPr>
        <w:t>It were well if both ministers and people would follow the same way more in private, each for themselves, and each for the other.</w:t>
      </w:r>
    </w:p>
    <w:p w14:paraId="61C198BC">
      <w:pPr>
        <w:widowControl w:val="0"/>
        <w:numPr>
          <w:ilvl w:val="0"/>
          <w:numId w:val="0"/>
        </w:numPr>
        <w:jc w:val="both"/>
        <w:rPr>
          <w:rFonts w:hint="eastAsia"/>
        </w:rPr>
      </w:pPr>
      <w:r>
        <w:rPr>
          <w:rFonts w:hint="eastAsia"/>
        </w:rPr>
        <w:t>如果牧师和会众都能在私下里更多地遵循同样的方式，各自为自己，也各自为对方，那就好了。</w:t>
      </w:r>
    </w:p>
    <w:p w14:paraId="1428D6AA">
      <w:pPr>
        <w:widowControl w:val="0"/>
        <w:numPr>
          <w:ilvl w:val="0"/>
          <w:numId w:val="0"/>
        </w:numPr>
        <w:jc w:val="both"/>
        <w:rPr>
          <w:rFonts w:hint="eastAsia"/>
        </w:rPr>
      </w:pPr>
      <w:r>
        <w:rPr>
          <w:rFonts w:hint="eastAsia"/>
        </w:rPr>
        <w:t>The want of this is mainly the thing that makes our preaching and hearing so barren and fruitless.</w:t>
      </w:r>
    </w:p>
    <w:p w14:paraId="64CEAE02">
      <w:pPr>
        <w:widowControl w:val="0"/>
        <w:numPr>
          <w:ilvl w:val="0"/>
          <w:numId w:val="0"/>
        </w:numPr>
        <w:jc w:val="both"/>
        <w:rPr>
          <w:rFonts w:hint="eastAsia"/>
        </w:rPr>
      </w:pPr>
      <w:r>
        <w:rPr>
          <w:rFonts w:hint="eastAsia"/>
        </w:rPr>
        <w:t>缺乏这一点，主要是使我们的讲道和听道如此贫瘠和无果的原因。</w:t>
      </w:r>
    </w:p>
    <w:p w14:paraId="3AB2EDF2">
      <w:pPr>
        <w:widowControl w:val="0"/>
        <w:numPr>
          <w:ilvl w:val="0"/>
          <w:numId w:val="0"/>
        </w:numPr>
        <w:jc w:val="both"/>
        <w:rPr>
          <w:rFonts w:hint="eastAsia"/>
        </w:rPr>
      </w:pPr>
      <w:r>
        <w:rPr>
          <w:rFonts w:hint="eastAsia"/>
        </w:rPr>
        <w:t>The ministers of the Gospel should indeed be as the angels of God, going betwixt him and his people; not only bringing down useful instructions from God to them, but putting up earnest supplications to God for them.</w:t>
      </w:r>
    </w:p>
    <w:p w14:paraId="4CD2AD62">
      <w:pPr>
        <w:widowControl w:val="0"/>
        <w:numPr>
          <w:ilvl w:val="0"/>
          <w:numId w:val="0"/>
        </w:numPr>
        <w:jc w:val="both"/>
        <w:rPr>
          <w:rFonts w:hint="eastAsia"/>
        </w:rPr>
      </w:pPr>
      <w:r>
        <w:rPr>
          <w:rFonts w:hint="eastAsia"/>
        </w:rPr>
        <w:t>福音的牧师确实应当像神的使者，在祂和祂的子民之间往来；不仅将有用的教导从神那里带给他们，而且为他们向神献上恳切的祈求。</w:t>
      </w:r>
    </w:p>
    <w:p w14:paraId="6E00D445">
      <w:pPr>
        <w:widowControl w:val="0"/>
        <w:numPr>
          <w:ilvl w:val="0"/>
          <w:numId w:val="0"/>
        </w:numPr>
        <w:jc w:val="both"/>
        <w:rPr>
          <w:rFonts w:hint="eastAsia"/>
        </w:rPr>
      </w:pPr>
      <w:r>
        <w:rPr>
          <w:rFonts w:hint="eastAsia"/>
        </w:rPr>
        <w:t>In the tenth chapter of St. Luke, the disciples are sent forth and appointed to preach; and in the eleventh, we have them desiring to be taught to pray; Lord teach us to pray.</w:t>
      </w:r>
    </w:p>
    <w:p w14:paraId="3F2F8340">
      <w:pPr>
        <w:widowControl w:val="0"/>
        <w:numPr>
          <w:ilvl w:val="0"/>
          <w:numId w:val="0"/>
        </w:numPr>
        <w:jc w:val="both"/>
        <w:rPr>
          <w:rFonts w:hint="eastAsia"/>
        </w:rPr>
      </w:pPr>
      <w:r>
        <w:rPr>
          <w:rFonts w:hint="eastAsia"/>
        </w:rPr>
        <w:t>在路加福音第十章，门徒被差遣出去传道；在第十一章，我们看到他们渴望被教导祷告；主啊，教我们祷告。</w:t>
      </w:r>
    </w:p>
    <w:p w14:paraId="1C3F9E1C">
      <w:pPr>
        <w:widowControl w:val="0"/>
        <w:numPr>
          <w:ilvl w:val="0"/>
          <w:numId w:val="0"/>
        </w:numPr>
        <w:jc w:val="both"/>
        <w:rPr>
          <w:rFonts w:hint="eastAsia"/>
        </w:rPr>
      </w:pPr>
      <w:r>
        <w:rPr>
          <w:rFonts w:hint="eastAsia"/>
        </w:rPr>
        <w:t>And without this, there can be little answer or success in the other; little springing up of this seed, though ministers sow it plentifully in preaching, unless they secretly water it with their prayers and their tears.</w:t>
      </w:r>
    </w:p>
    <w:p w14:paraId="173AC041">
      <w:pPr>
        <w:widowControl w:val="0"/>
        <w:numPr>
          <w:ilvl w:val="0"/>
          <w:numId w:val="0"/>
        </w:numPr>
        <w:jc w:val="both"/>
        <w:rPr>
          <w:rFonts w:hint="eastAsia"/>
        </w:rPr>
      </w:pPr>
      <w:r>
        <w:rPr>
          <w:rFonts w:hint="eastAsia"/>
        </w:rPr>
        <w:t>没有这个，另一件事上就几乎没有回应或成功；这种子几乎不能发芽，即使牧师在讲道中大量撒播，除非他们暗中用他们的祷告和眼泪来浇灌它。</w:t>
      </w:r>
    </w:p>
    <w:p w14:paraId="0B3A4FF3">
      <w:pPr>
        <w:widowControl w:val="0"/>
        <w:numPr>
          <w:ilvl w:val="0"/>
          <w:numId w:val="0"/>
        </w:numPr>
        <w:jc w:val="both"/>
        <w:rPr>
          <w:rFonts w:hint="eastAsia"/>
        </w:rPr>
      </w:pPr>
    </w:p>
    <w:p w14:paraId="38700D6E">
      <w:pPr>
        <w:widowControl w:val="0"/>
        <w:numPr>
          <w:ilvl w:val="0"/>
          <w:numId w:val="0"/>
        </w:numPr>
        <w:jc w:val="both"/>
        <w:rPr>
          <w:rFonts w:hint="eastAsia"/>
        </w:rPr>
      </w:pPr>
      <w:r>
        <w:rPr>
          <w:rFonts w:hint="eastAsia"/>
        </w:rPr>
        <w:t>And people, truly, should keep some correspondence in this duty, and that, if other obligation will not persuade, even for their own advantage; for it returns unto them with abundant interest.</w:t>
      </w:r>
    </w:p>
    <w:p w14:paraId="379F77BA">
      <w:pPr>
        <w:widowControl w:val="0"/>
        <w:numPr>
          <w:ilvl w:val="0"/>
          <w:numId w:val="0"/>
        </w:numPr>
        <w:jc w:val="both"/>
        <w:rPr>
          <w:rFonts w:hint="eastAsia"/>
        </w:rPr>
      </w:pPr>
      <w:r>
        <w:rPr>
          <w:rFonts w:hint="eastAsia"/>
        </w:rPr>
        <w:t>而会众，真的，应该在这项责任上保持某种呼应，如果其他义务不能说服，即使是为了他们自己的好处也当如此；因为它会带着丰厚的利息回报他们。</w:t>
      </w:r>
    </w:p>
    <w:p w14:paraId="6877103D">
      <w:pPr>
        <w:widowControl w:val="0"/>
        <w:numPr>
          <w:ilvl w:val="0"/>
          <w:numId w:val="0"/>
        </w:numPr>
        <w:jc w:val="both"/>
        <w:rPr>
          <w:rFonts w:hint="eastAsia"/>
        </w:rPr>
      </w:pPr>
      <w:r>
        <w:rPr>
          <w:rFonts w:hint="eastAsia"/>
        </w:rPr>
        <w:t>If much of the Spirit be poured forth on ministers, are they not the more able to unfold the spiritual mysteries of the Gospel, and to build up their people in the knowledge of them?</w:t>
      </w:r>
    </w:p>
    <w:p w14:paraId="689A1CA6">
      <w:pPr>
        <w:widowControl w:val="0"/>
        <w:numPr>
          <w:ilvl w:val="0"/>
          <w:numId w:val="0"/>
        </w:numPr>
        <w:jc w:val="both"/>
        <w:rPr>
          <w:rFonts w:hint="eastAsia"/>
        </w:rPr>
      </w:pPr>
      <w:r>
        <w:rPr>
          <w:rFonts w:hint="eastAsia"/>
        </w:rPr>
        <w:t>如果大量的圣灵浇灌在牧师身上，他们岂不是更能解开福音的属灵奥秘，并在这些知识上建立他们的会众吗？</w:t>
      </w:r>
    </w:p>
    <w:p w14:paraId="1D37AEAB">
      <w:pPr>
        <w:widowControl w:val="0"/>
        <w:numPr>
          <w:ilvl w:val="0"/>
          <w:numId w:val="0"/>
        </w:numPr>
        <w:jc w:val="both"/>
        <w:rPr>
          <w:rFonts w:hint="eastAsia"/>
        </w:rPr>
      </w:pPr>
      <w:r>
        <w:rPr>
          <w:rFonts w:hint="eastAsia"/>
        </w:rPr>
        <w:t>Oh, that both of us were more abundant in this rich and sweet exercise!</w:t>
      </w:r>
    </w:p>
    <w:p w14:paraId="0D4578A1">
      <w:pPr>
        <w:widowControl w:val="0"/>
        <w:numPr>
          <w:ilvl w:val="0"/>
          <w:numId w:val="0"/>
        </w:numPr>
        <w:jc w:val="both"/>
        <w:rPr>
          <w:rFonts w:hint="eastAsia"/>
        </w:rPr>
      </w:pPr>
      <w:r>
        <w:rPr>
          <w:rFonts w:hint="eastAsia"/>
        </w:rPr>
        <w:t>哦，愿我们双方都在这丰富而甘甜的操练中更加丰盛！</w:t>
      </w:r>
    </w:p>
    <w:p w14:paraId="3F9C5630">
      <w:pPr>
        <w:widowControl w:val="0"/>
        <w:numPr>
          <w:ilvl w:val="0"/>
          <w:numId w:val="0"/>
        </w:numPr>
        <w:jc w:val="both"/>
        <w:rPr>
          <w:rFonts w:hint="eastAsia"/>
        </w:rPr>
      </w:pPr>
    </w:p>
    <w:p w14:paraId="481E726E">
      <w:pPr>
        <w:widowControl w:val="0"/>
        <w:numPr>
          <w:ilvl w:val="0"/>
          <w:numId w:val="0"/>
        </w:numPr>
        <w:jc w:val="both"/>
        <w:rPr>
          <w:rFonts w:hint="eastAsia"/>
        </w:rPr>
      </w:pPr>
      <w:r>
        <w:rPr>
          <w:rFonts w:hint="eastAsia"/>
        </w:rPr>
        <w:t>But the God of all grace, who hath called us to eternal glory by Christ Jesus.</w:t>
      </w:r>
    </w:p>
    <w:p w14:paraId="328C8CB3">
      <w:pPr>
        <w:widowControl w:val="0"/>
        <w:numPr>
          <w:ilvl w:val="0"/>
          <w:numId w:val="0"/>
        </w:numPr>
        <w:jc w:val="both"/>
        <w:rPr>
          <w:rFonts w:hint="eastAsia"/>
        </w:rPr>
      </w:pPr>
      <w:r>
        <w:rPr>
          <w:rFonts w:hint="eastAsia"/>
        </w:rPr>
        <w:t>但那赐诸般恩典的神，曾在基督里召我们得享永远的荣耀。</w:t>
      </w:r>
    </w:p>
    <w:p w14:paraId="5E3E1EF3">
      <w:pPr>
        <w:widowControl w:val="0"/>
        <w:numPr>
          <w:ilvl w:val="0"/>
          <w:numId w:val="0"/>
        </w:numPr>
        <w:jc w:val="both"/>
        <w:rPr>
          <w:rFonts w:hint="eastAsia"/>
        </w:rPr>
      </w:pPr>
      <w:r>
        <w:rPr>
          <w:rFonts w:hint="eastAsia"/>
        </w:rPr>
        <w:t>This prayer suits the Apostle St. Paul's word, in his direction to the Philippians, (ch. 4. v. 6); it is supplication with thanksgiving, prayer with praise.</w:t>
      </w:r>
    </w:p>
    <w:p w14:paraId="5B76F600">
      <w:pPr>
        <w:widowControl w:val="0"/>
        <w:numPr>
          <w:ilvl w:val="0"/>
          <w:numId w:val="0"/>
        </w:numPr>
        <w:jc w:val="both"/>
        <w:rPr>
          <w:rFonts w:hint="eastAsia"/>
        </w:rPr>
      </w:pPr>
      <w:r>
        <w:rPr>
          <w:rFonts w:hint="eastAsia"/>
        </w:rPr>
        <w:t>这个祷告符合使徒保罗在他给腓立比人的指示中的话（第四章第六节）；这是带着感恩的祈求，带着赞美的祷告。</w:t>
      </w:r>
    </w:p>
    <w:p w14:paraId="73E9E7A6">
      <w:pPr>
        <w:widowControl w:val="0"/>
        <w:numPr>
          <w:ilvl w:val="0"/>
          <w:numId w:val="0"/>
        </w:numPr>
        <w:jc w:val="both"/>
        <w:rPr>
          <w:rFonts w:hint="eastAsia"/>
        </w:rPr>
      </w:pPr>
      <w:r>
        <w:rPr>
          <w:rFonts w:hint="eastAsia"/>
        </w:rPr>
        <w:t>In the prayer or petition, consider, 1st, the matter, and 2dly, the style.</w:t>
      </w:r>
    </w:p>
    <w:p w14:paraId="367AB6BB">
      <w:pPr>
        <w:widowControl w:val="0"/>
        <w:numPr>
          <w:ilvl w:val="0"/>
          <w:numId w:val="0"/>
        </w:numPr>
        <w:jc w:val="both"/>
        <w:rPr>
          <w:rFonts w:hint="eastAsia"/>
        </w:rPr>
      </w:pPr>
      <w:r>
        <w:rPr>
          <w:rFonts w:hint="eastAsia"/>
        </w:rPr>
        <w:t>在祷告或祈求中，请思考，第一，内容，第二，风格。</w:t>
      </w:r>
    </w:p>
    <w:p w14:paraId="7A006D00">
      <w:pPr>
        <w:widowControl w:val="0"/>
        <w:numPr>
          <w:ilvl w:val="0"/>
          <w:numId w:val="0"/>
        </w:numPr>
        <w:jc w:val="both"/>
        <w:rPr>
          <w:rFonts w:hint="eastAsia"/>
        </w:rPr>
      </w:pPr>
    </w:p>
    <w:p w14:paraId="7D233B50">
      <w:pPr>
        <w:widowControl w:val="0"/>
        <w:numPr>
          <w:ilvl w:val="0"/>
          <w:numId w:val="0"/>
        </w:numPr>
        <w:jc w:val="both"/>
        <w:rPr>
          <w:rFonts w:hint="eastAsia"/>
        </w:rPr>
      </w:pPr>
      <w:r>
        <w:rPr>
          <w:rFonts w:hint="eastAsia"/>
        </w:rPr>
        <w:t>The matter, or thing requested, is expressed in divers brief words, Make you perfect, stablish, strengthen, settle you; which, though they be much of the same sense, yet are not superfluously multiplied, for they carry both the great importance of the thing, and the earnest desire in asking it.</w:t>
      </w:r>
    </w:p>
    <w:p w14:paraId="358B6738">
      <w:pPr>
        <w:widowControl w:val="0"/>
        <w:numPr>
          <w:ilvl w:val="0"/>
          <w:numId w:val="0"/>
        </w:numPr>
        <w:jc w:val="both"/>
        <w:rPr>
          <w:rFonts w:hint="eastAsia"/>
        </w:rPr>
      </w:pPr>
      <w:r>
        <w:rPr>
          <w:rFonts w:hint="eastAsia"/>
        </w:rPr>
        <w:t>所请求的内容或事项，用几个简短的词表达出来，成全你们，坚固你们，赐力量给你们，建立你们；这些词虽然意思大致相同，却并非多余的重复，因为它们既传达了这件事的重大重要性，也传达了祈求时的恳切愿望。</w:t>
      </w:r>
    </w:p>
    <w:p w14:paraId="7F1115BA">
      <w:pPr>
        <w:widowControl w:val="0"/>
        <w:numPr>
          <w:ilvl w:val="0"/>
          <w:numId w:val="0"/>
        </w:numPr>
        <w:jc w:val="both"/>
        <w:rPr>
          <w:rFonts w:hint="eastAsia"/>
        </w:rPr>
      </w:pPr>
      <w:r>
        <w:rPr>
          <w:rFonts w:hint="eastAsia"/>
        </w:rPr>
        <w:t>And though it be a little light and unsolid, to frame a different sense to each of them, (nor are any of the ways that such interpreters have taken in it, very satisfactory to any discerning judgment;) yet I conceive they are not altogether without some profitable difference.</w:t>
      </w:r>
    </w:p>
    <w:p w14:paraId="379ADD9D">
      <w:pPr>
        <w:widowControl w:val="0"/>
        <w:numPr>
          <w:ilvl w:val="0"/>
          <w:numId w:val="0"/>
        </w:numPr>
        <w:jc w:val="both"/>
        <w:rPr>
          <w:rFonts w:hint="eastAsia"/>
        </w:rPr>
      </w:pPr>
      <w:r>
        <w:rPr>
          <w:rFonts w:hint="eastAsia"/>
        </w:rPr>
        <w:t>虽然为每个词构建不同的意思有点轻浮和不扎实（这些解经家所采取的任何方法，对于任何有分辨力的判断来说，都不是非常令人满意的），然而我认为它们并非完全没有一些有益的差别。</w:t>
      </w:r>
    </w:p>
    <w:p w14:paraId="0DB6EBA7">
      <w:pPr>
        <w:widowControl w:val="0"/>
        <w:numPr>
          <w:ilvl w:val="0"/>
          <w:numId w:val="0"/>
        </w:numPr>
        <w:jc w:val="both"/>
        <w:rPr>
          <w:rFonts w:hint="eastAsia"/>
        </w:rPr>
      </w:pPr>
      <w:r>
        <w:rPr>
          <w:rFonts w:hint="eastAsia"/>
        </w:rPr>
        <w:t>The first [perfect,] implies, more clearly than the rest, their advancement in victory over their remaining corruptions and infirmities, and their progress towards perfection.</w:t>
      </w:r>
    </w:p>
    <w:p w14:paraId="26A18AD8">
      <w:pPr>
        <w:widowControl w:val="0"/>
        <w:numPr>
          <w:ilvl w:val="0"/>
          <w:numId w:val="0"/>
        </w:numPr>
        <w:jc w:val="both"/>
        <w:rPr>
          <w:rFonts w:hint="eastAsia"/>
        </w:rPr>
      </w:pPr>
      <w:r>
        <w:rPr>
          <w:rFonts w:hint="eastAsia"/>
        </w:rPr>
        <w:t>第一个[成全]，比其余的更清楚地暗示了他们在战胜残余败坏和软弱方面的长进，以及他们向完全迈进的进程。</w:t>
      </w:r>
    </w:p>
    <w:p w14:paraId="014B9FF6">
      <w:pPr>
        <w:widowControl w:val="0"/>
        <w:numPr>
          <w:ilvl w:val="0"/>
          <w:numId w:val="0"/>
        </w:numPr>
        <w:jc w:val="both"/>
        <w:rPr>
          <w:rFonts w:hint="eastAsia"/>
        </w:rPr>
      </w:pPr>
      <w:r>
        <w:rPr>
          <w:rFonts w:hint="eastAsia"/>
        </w:rPr>
        <w:t>Stablish, hath more express reference to both the inward lightness and inconstancy that are natural to us, and the counterblasts of persecutions and temptations, outward oppositions; and it imports the curing of the one, and support against the other.</w:t>
      </w:r>
    </w:p>
    <w:p w14:paraId="5E683C88">
      <w:pPr>
        <w:widowControl w:val="0"/>
        <w:numPr>
          <w:ilvl w:val="0"/>
          <w:numId w:val="0"/>
        </w:numPr>
        <w:jc w:val="both"/>
        <w:rPr>
          <w:rFonts w:hint="eastAsia"/>
        </w:rPr>
      </w:pPr>
      <w:r>
        <w:rPr>
          <w:rFonts w:hint="eastAsia"/>
        </w:rPr>
        <w:t>坚固，更明确地指向我们天性中的内在轻浮和不坚定，以及逼迫和试探的冲击，即外在的敌对；它意味着治愈前者，并支持以对抗后者。</w:t>
      </w:r>
    </w:p>
    <w:p w14:paraId="7517A482">
      <w:pPr>
        <w:widowControl w:val="0"/>
        <w:numPr>
          <w:ilvl w:val="0"/>
          <w:numId w:val="0"/>
        </w:numPr>
        <w:jc w:val="both"/>
        <w:rPr>
          <w:rFonts w:hint="eastAsia"/>
        </w:rPr>
      </w:pPr>
      <w:r>
        <w:rPr>
          <w:rFonts w:hint="eastAsia"/>
        </w:rPr>
        <w:t>Strengthen, has respect to the growth of their graces, especially the gaining of further measures of those graces wherein they are weakest and lowest.</w:t>
      </w:r>
    </w:p>
    <w:p w14:paraId="7867F113">
      <w:pPr>
        <w:widowControl w:val="0"/>
        <w:numPr>
          <w:ilvl w:val="0"/>
          <w:numId w:val="0"/>
        </w:numPr>
        <w:jc w:val="both"/>
        <w:rPr>
          <w:rFonts w:hint="eastAsia"/>
        </w:rPr>
      </w:pPr>
      <w:r>
        <w:rPr>
          <w:rFonts w:hint="eastAsia"/>
        </w:rPr>
        <w:t>赐力量，关乎他们恩典的成长，特别是获得更多他们最软弱和最低落的那些恩典的量度。</w:t>
      </w:r>
    </w:p>
    <w:p w14:paraId="7A83BD32">
      <w:pPr>
        <w:widowControl w:val="0"/>
        <w:numPr>
          <w:ilvl w:val="0"/>
          <w:numId w:val="0"/>
        </w:numPr>
        <w:jc w:val="both"/>
        <w:rPr>
          <w:rFonts w:hint="eastAsia"/>
        </w:rPr>
      </w:pPr>
      <w:r>
        <w:rPr>
          <w:rFonts w:hint="eastAsia"/>
        </w:rPr>
        <w:t>And settle, though it seems the same, and in substance is the same with the other word, stablish, yet it adds somewhat to it very worthy of consideration; for it signifies, to found or fix upon a sure foundation, and so, indeed, may have an aspect to him who is the foundation and strength of believers, on whom they build by faith, even Jesus Christ, in whom we have all, both victory over sin, and increase of grace, and establishment of spirit, and power to persevere against all difficulties and assaults.</w:t>
      </w:r>
    </w:p>
    <w:p w14:paraId="54992F2A">
      <w:pPr>
        <w:widowControl w:val="0"/>
        <w:numPr>
          <w:ilvl w:val="0"/>
          <w:numId w:val="0"/>
        </w:numPr>
        <w:jc w:val="both"/>
        <w:rPr>
          <w:rFonts w:hint="eastAsia"/>
        </w:rPr>
      </w:pPr>
      <w:r>
        <w:rPr>
          <w:rFonts w:hint="eastAsia"/>
        </w:rPr>
        <w:t>而建立，虽然看起来与另一个词“坚固”相同，在实质上也相同，但它为其增添了一些非常值得思考的东西；因为它意指建立或固定在坚固的根基上，因此，确实可以指向那信徒的根基和力量，他们藉着信靠祂而建造，即耶稣基督，在我们里面我们拥有一切，既有对罪的胜利，又有恩典的增长，灵的坚立，以及在一切困难和攻击面前持守到底的力量。</w:t>
      </w:r>
    </w:p>
    <w:p w14:paraId="3255F2ED">
      <w:pPr>
        <w:widowControl w:val="0"/>
        <w:numPr>
          <w:ilvl w:val="0"/>
          <w:numId w:val="0"/>
        </w:numPr>
        <w:jc w:val="both"/>
        <w:rPr>
          <w:rFonts w:hint="eastAsia"/>
        </w:rPr>
      </w:pPr>
      <w:r>
        <w:rPr>
          <w:rFonts w:hint="eastAsia"/>
        </w:rPr>
        <w:t>He is that corner foundation-stone laid in Zion, that they that build upon him may not be ashamed, Isa. 28:16; that Rock that upholds the house founded on it, in the midst of all winds and storm. Matt. 7 ult.</w:t>
      </w:r>
    </w:p>
    <w:p w14:paraId="36E47770">
      <w:pPr>
        <w:widowControl w:val="0"/>
        <w:numPr>
          <w:ilvl w:val="0"/>
          <w:numId w:val="0"/>
        </w:numPr>
        <w:jc w:val="both"/>
        <w:rPr>
          <w:rFonts w:hint="eastAsia"/>
        </w:rPr>
      </w:pPr>
      <w:r>
        <w:rPr>
          <w:rFonts w:hint="eastAsia"/>
        </w:rPr>
        <w:t>祂是那安放在锡安的房角石，信靠祂的人必不至于羞愧，以赛亚书 28:16；是那在一切风暴中支撑着建立在其上的房屋的磐石。马太福音 7章末。</w:t>
      </w:r>
    </w:p>
    <w:p w14:paraId="6BAF85D4">
      <w:pPr>
        <w:widowControl w:val="0"/>
        <w:numPr>
          <w:ilvl w:val="0"/>
          <w:numId w:val="0"/>
        </w:numPr>
        <w:jc w:val="both"/>
        <w:rPr>
          <w:rFonts w:hint="eastAsia"/>
        </w:rPr>
      </w:pPr>
    </w:p>
    <w:p w14:paraId="7AB1C538">
      <w:pPr>
        <w:widowControl w:val="0"/>
        <w:numPr>
          <w:ilvl w:val="0"/>
          <w:numId w:val="0"/>
        </w:numPr>
        <w:jc w:val="both"/>
        <w:rPr>
          <w:rFonts w:hint="eastAsia"/>
        </w:rPr>
      </w:pPr>
      <w:r>
        <w:rPr>
          <w:rFonts w:hint="eastAsia"/>
        </w:rPr>
        <w:t>Observe: 1st, These expressions have in them that which is primarily to be sought after by every Christian, perseverance and progress in grace.</w:t>
      </w:r>
    </w:p>
    <w:p w14:paraId="0ED48214">
      <w:pPr>
        <w:widowControl w:val="0"/>
        <w:numPr>
          <w:ilvl w:val="0"/>
          <w:numId w:val="0"/>
        </w:numPr>
        <w:jc w:val="both"/>
        <w:rPr>
          <w:rFonts w:hint="eastAsia"/>
        </w:rPr>
      </w:pPr>
      <w:r>
        <w:rPr>
          <w:rFonts w:hint="eastAsia"/>
        </w:rPr>
        <w:t>观察：第一，这些表达包含了每个基督徒首要寻求的东西，即在恩典中的恒忍和长进。</w:t>
      </w:r>
    </w:p>
    <w:p w14:paraId="69AB9031">
      <w:pPr>
        <w:widowControl w:val="0"/>
        <w:numPr>
          <w:ilvl w:val="0"/>
          <w:numId w:val="0"/>
        </w:numPr>
        <w:jc w:val="both"/>
        <w:rPr>
          <w:rFonts w:hint="eastAsia"/>
        </w:rPr>
      </w:pPr>
      <w:r>
        <w:rPr>
          <w:rFonts w:hint="eastAsia"/>
        </w:rPr>
        <w:t>These two are here interwoven; for there be two words importing the one, and two the other, and they are interchangeably placed.</w:t>
      </w:r>
    </w:p>
    <w:p w14:paraId="27A82EC7">
      <w:pPr>
        <w:widowControl w:val="0"/>
        <w:numPr>
          <w:ilvl w:val="0"/>
          <w:numId w:val="0"/>
        </w:numPr>
        <w:jc w:val="both"/>
        <w:rPr>
          <w:rFonts w:hint="eastAsia"/>
        </w:rPr>
      </w:pPr>
      <w:r>
        <w:rPr>
          <w:rFonts w:hint="eastAsia"/>
        </w:rPr>
        <w:t>这两者在这里交织在一起；因为有两个词表示前者，两个词表示后者，它们被交替放置。</w:t>
      </w:r>
    </w:p>
    <w:p w14:paraId="3C0749A1">
      <w:pPr>
        <w:widowControl w:val="0"/>
        <w:numPr>
          <w:ilvl w:val="0"/>
          <w:numId w:val="0"/>
        </w:numPr>
        <w:jc w:val="both"/>
        <w:rPr>
          <w:rFonts w:hint="eastAsia"/>
        </w:rPr>
      </w:pPr>
      <w:r>
        <w:rPr>
          <w:rFonts w:hint="eastAsia"/>
        </w:rPr>
        <w:t>This is often urged on Christians as their duty, and accordingly ought they to apply themselves to it, and use their highest diligence in it; not to take the beginning of Christianity for the end of it, to think it enough, if they are entered into the way of it, and to sit down upon the entry; but to walk on, to go from strength to strength, and even through the greatest difficulties and discouragements, to pass forward with unmoved stability and fixedness of mind.</w:t>
      </w:r>
    </w:p>
    <w:p w14:paraId="4E04D82D">
      <w:pPr>
        <w:widowControl w:val="0"/>
        <w:numPr>
          <w:ilvl w:val="0"/>
          <w:numId w:val="0"/>
        </w:numPr>
        <w:jc w:val="both"/>
        <w:rPr>
          <w:rFonts w:hint="eastAsia"/>
        </w:rPr>
      </w:pPr>
      <w:r>
        <w:rPr>
          <w:rFonts w:hint="eastAsia"/>
        </w:rPr>
        <w:t>这常常被敦促为基督徒的责任，因此他们应当致力于此，并在此事上尽最大的努力；不应将基督教的开端视为其终点，认为只要进入了其道路就足够了，并在入口处坐下；而应继续前行，力上加力，即使经过最大的困难和灰心，也要以不动摇的稳定和坚定的心志前进。</w:t>
      </w:r>
    </w:p>
    <w:p w14:paraId="0958CB30">
      <w:pPr>
        <w:widowControl w:val="0"/>
        <w:numPr>
          <w:ilvl w:val="0"/>
          <w:numId w:val="0"/>
        </w:numPr>
        <w:jc w:val="both"/>
        <w:rPr>
          <w:rFonts w:hint="eastAsia"/>
        </w:rPr>
      </w:pPr>
      <w:r>
        <w:rPr>
          <w:rFonts w:hint="eastAsia"/>
        </w:rPr>
        <w:t>They ought to be aiming at perfection.</w:t>
      </w:r>
    </w:p>
    <w:p w14:paraId="257EAAFC">
      <w:pPr>
        <w:widowControl w:val="0"/>
        <w:numPr>
          <w:ilvl w:val="0"/>
          <w:numId w:val="0"/>
        </w:numPr>
        <w:jc w:val="both"/>
        <w:rPr>
          <w:rFonts w:hint="eastAsia"/>
        </w:rPr>
      </w:pPr>
      <w:r>
        <w:rPr>
          <w:rFonts w:hint="eastAsia"/>
        </w:rPr>
        <w:t>他们应当以完全为目标。</w:t>
      </w:r>
    </w:p>
    <w:p w14:paraId="59F26036">
      <w:pPr>
        <w:widowControl w:val="0"/>
        <w:numPr>
          <w:ilvl w:val="0"/>
          <w:numId w:val="0"/>
        </w:numPr>
        <w:jc w:val="both"/>
        <w:rPr>
          <w:rFonts w:hint="eastAsia"/>
        </w:rPr>
      </w:pPr>
      <w:r>
        <w:rPr>
          <w:rFonts w:hint="eastAsia"/>
        </w:rPr>
        <w:t>It is true, we shall still fall exceedingly short of it; but the more we study it, the nearer shall we come to it; the higher we aim, the higher shall we shoot, though we shoot not so high as we aim.</w:t>
      </w:r>
    </w:p>
    <w:p w14:paraId="445056CF">
      <w:pPr>
        <w:widowControl w:val="0"/>
        <w:numPr>
          <w:ilvl w:val="0"/>
          <w:numId w:val="0"/>
        </w:numPr>
        <w:jc w:val="both"/>
        <w:rPr>
          <w:rFonts w:hint="eastAsia"/>
        </w:rPr>
      </w:pPr>
      <w:r>
        <w:rPr>
          <w:rFonts w:hint="eastAsia"/>
        </w:rPr>
        <w:t>诚然，我们仍将远远不及此；但我们越是追求它，就越能接近它；我们瞄得越高，射得就越高，尽管我们射不到我们所瞄准的高度。</w:t>
      </w:r>
    </w:p>
    <w:p w14:paraId="0C60A784">
      <w:pPr>
        <w:widowControl w:val="0"/>
        <w:numPr>
          <w:ilvl w:val="0"/>
          <w:numId w:val="0"/>
        </w:numPr>
        <w:jc w:val="both"/>
        <w:rPr>
          <w:rFonts w:hint="eastAsia"/>
        </w:rPr>
      </w:pPr>
    </w:p>
    <w:p w14:paraId="0AA15FD5">
      <w:pPr>
        <w:widowControl w:val="0"/>
        <w:numPr>
          <w:ilvl w:val="0"/>
          <w:numId w:val="0"/>
        </w:numPr>
        <w:jc w:val="both"/>
        <w:rPr>
          <w:rFonts w:hint="eastAsia"/>
        </w:rPr>
      </w:pPr>
      <w:r>
        <w:rPr>
          <w:rFonts w:hint="eastAsia"/>
        </w:rPr>
        <w:t>It is an excellent life, and it is the proper life of a Christian, to be daily outstripping himself, to be spiritually wiser, holier, more heavenly-minded to-day than yesterday, and to-morrow (if it be added to his life) than to-day; Suavissima vita est indies sentire se fieri meliorem: every day loving the world less, and Christ more, than on the former, and gaining every day some further victory over his secret corruptions; having his passions more subdued and mortified, his desires in all temporal things more cool and indifferent, and in spiritual things, more ardent; that miserable lightness of spirit cured, and his heart rendered more solid and fixed upon God, aspiring to more near communion with him, and labouring that particular graces may be made more lively and strong, by often exercising and stirring them up; faith more confirmed and stayed, love more inflamed, composed meekness producing more deep humility.</w:t>
      </w:r>
    </w:p>
    <w:p w14:paraId="131F2581">
      <w:pPr>
        <w:widowControl w:val="0"/>
        <w:numPr>
          <w:ilvl w:val="0"/>
          <w:numId w:val="0"/>
        </w:numPr>
        <w:jc w:val="both"/>
        <w:rPr>
          <w:rFonts w:hint="eastAsia"/>
        </w:rPr>
      </w:pPr>
      <w:r>
        <w:rPr>
          <w:rFonts w:hint="eastAsia"/>
        </w:rPr>
        <w:t>这是一种卓越的生活，也是基督徒应有的生活，就是每日超越自己，今天比昨天在属灵上更智慧、更圣洁、更属天，明天（如果生命得以延续）比今天更如此；Suavissima vita est indies sentire se fieri meliorem (每日感到自己变得更好是最甜美的生活)：每日比前一日更少爱世界，更多爱基督，每日对隐秘的败坏取得进一步的胜利；使他的情欲更被制服和克制，他在所有属世事物上的欲望更冷淡和无所谓，而在属灵事物上更热切；那可悲的灵的轻浮被治愈，他的心变得更坚实，更专注于神，渴望与祂有更亲密的交通，并努力使特定的恩典通过经常操练和激发而变得更活泼和刚强；信心更得坚固和稳定，爱心更被点燃，沉静的温柔产生更深的谦卑。</w:t>
      </w:r>
    </w:p>
    <w:p w14:paraId="5BDD9F35">
      <w:pPr>
        <w:widowControl w:val="0"/>
        <w:numPr>
          <w:ilvl w:val="0"/>
          <w:numId w:val="0"/>
        </w:numPr>
        <w:jc w:val="both"/>
        <w:rPr>
          <w:rFonts w:hint="eastAsia"/>
        </w:rPr>
      </w:pPr>
      <w:r>
        <w:rPr>
          <w:rFonts w:hint="eastAsia"/>
        </w:rPr>
        <w:t>Oh, this were a worthy ambition indeed!</w:t>
      </w:r>
    </w:p>
    <w:p w14:paraId="0922DDBE">
      <w:pPr>
        <w:widowControl w:val="0"/>
        <w:numPr>
          <w:ilvl w:val="0"/>
          <w:numId w:val="0"/>
        </w:numPr>
        <w:jc w:val="both"/>
        <w:rPr>
          <w:rFonts w:hint="eastAsia"/>
        </w:rPr>
      </w:pPr>
      <w:r>
        <w:rPr>
          <w:rFonts w:hint="eastAsia"/>
        </w:rPr>
        <w:t>哦，这确实是一个值得的抱负！</w:t>
      </w:r>
    </w:p>
    <w:p w14:paraId="6B84AAC3">
      <w:pPr>
        <w:widowControl w:val="0"/>
        <w:numPr>
          <w:ilvl w:val="0"/>
          <w:numId w:val="0"/>
        </w:numPr>
        <w:jc w:val="both"/>
        <w:rPr>
          <w:rFonts w:hint="eastAsia"/>
        </w:rPr>
      </w:pPr>
      <w:r>
        <w:rPr>
          <w:rFonts w:hint="eastAsia"/>
        </w:rPr>
        <w:t>You would have your estates growing, and your credit growing; how much rather should you seek to have your graces growing, and not be content with anything you have attained to!</w:t>
      </w:r>
    </w:p>
    <w:p w14:paraId="5CFA5CB5">
      <w:pPr>
        <w:widowControl w:val="0"/>
        <w:numPr>
          <w:ilvl w:val="0"/>
          <w:numId w:val="0"/>
        </w:numPr>
        <w:jc w:val="both"/>
        <w:rPr>
          <w:rFonts w:hint="eastAsia"/>
        </w:rPr>
      </w:pPr>
      <w:r>
        <w:rPr>
          <w:rFonts w:hint="eastAsia"/>
        </w:rPr>
        <w:t>你希望你的产业增长，你的信誉增长；你岂不更应该寻求你的恩典增长，而不满足于你所达到的任何地步！</w:t>
      </w:r>
    </w:p>
    <w:p w14:paraId="680AD4FC">
      <w:pPr>
        <w:widowControl w:val="0"/>
        <w:numPr>
          <w:ilvl w:val="0"/>
          <w:numId w:val="0"/>
        </w:numPr>
        <w:jc w:val="both"/>
        <w:rPr>
          <w:rFonts w:hint="eastAsia"/>
        </w:rPr>
      </w:pPr>
    </w:p>
    <w:p w14:paraId="00A43B07">
      <w:pPr>
        <w:widowControl w:val="0"/>
        <w:numPr>
          <w:ilvl w:val="0"/>
          <w:numId w:val="0"/>
        </w:numPr>
        <w:jc w:val="both"/>
        <w:rPr>
          <w:rFonts w:hint="eastAsia"/>
        </w:rPr>
      </w:pPr>
      <w:r>
        <w:rPr>
          <w:rFonts w:hint="eastAsia"/>
        </w:rPr>
        <w:t>Obs. 2nd. But all our endeavours and diligence in this will be vain, unless we look for our perfecting and establishing from that right hand, without which we can do nothing.</w:t>
      </w:r>
    </w:p>
    <w:p w14:paraId="5A269D87">
      <w:pPr>
        <w:widowControl w:val="0"/>
        <w:numPr>
          <w:ilvl w:val="0"/>
          <w:numId w:val="0"/>
        </w:numPr>
        <w:jc w:val="both"/>
        <w:rPr>
          <w:rFonts w:hint="eastAsia"/>
        </w:rPr>
      </w:pPr>
      <w:r>
        <w:rPr>
          <w:rFonts w:hint="eastAsia"/>
        </w:rPr>
        <w:t>观察二：但是我们在这方面的一切努力和勤奋都将是徒然的，除非我们仰望那右手来使我们完全和坚固，离了祂我们什么都不能做。</w:t>
      </w:r>
    </w:p>
    <w:p w14:paraId="0B83876D">
      <w:pPr>
        <w:widowControl w:val="0"/>
        <w:numPr>
          <w:ilvl w:val="0"/>
          <w:numId w:val="0"/>
        </w:numPr>
        <w:jc w:val="both"/>
        <w:rPr>
          <w:rFonts w:hint="eastAsia"/>
        </w:rPr>
      </w:pPr>
      <w:r>
        <w:rPr>
          <w:rFonts w:hint="eastAsia"/>
        </w:rPr>
        <w:t>Thither the Apostle moves his desires for his brethren, and so teaches them the same address for themselves: The God of all grace make you perfect.</w:t>
      </w:r>
    </w:p>
    <w:p w14:paraId="08066CDA">
      <w:pPr>
        <w:widowControl w:val="0"/>
        <w:numPr>
          <w:ilvl w:val="0"/>
          <w:numId w:val="0"/>
        </w:numPr>
        <w:jc w:val="both"/>
        <w:rPr>
          <w:rFonts w:hint="eastAsia"/>
        </w:rPr>
      </w:pPr>
      <w:r>
        <w:rPr>
          <w:rFonts w:hint="eastAsia"/>
        </w:rPr>
        <w:t>使徒将他为弟兄们的愿望移向那里，并如此教导他们为自己作同样的祈求：愿赐诸般恩典的神成全你们。</w:t>
      </w:r>
    </w:p>
    <w:p w14:paraId="12ECEFE4">
      <w:pPr>
        <w:widowControl w:val="0"/>
        <w:numPr>
          <w:ilvl w:val="0"/>
          <w:numId w:val="0"/>
        </w:numPr>
        <w:jc w:val="both"/>
        <w:rPr>
          <w:rFonts w:hint="eastAsia"/>
        </w:rPr>
      </w:pPr>
    </w:p>
    <w:p w14:paraId="0ACAF800">
      <w:pPr>
        <w:widowControl w:val="0"/>
        <w:numPr>
          <w:ilvl w:val="0"/>
          <w:numId w:val="0"/>
        </w:numPr>
        <w:jc w:val="both"/>
        <w:rPr>
          <w:rFonts w:hint="eastAsia"/>
        </w:rPr>
      </w:pPr>
      <w:r>
        <w:rPr>
          <w:rFonts w:hint="eastAsia"/>
        </w:rPr>
        <w:t>This prayer is grounded (as all prayer of faith must be) on the promise and covenant of God.</w:t>
      </w:r>
    </w:p>
    <w:p w14:paraId="307C423C">
      <w:pPr>
        <w:widowControl w:val="0"/>
        <w:numPr>
          <w:ilvl w:val="0"/>
          <w:numId w:val="0"/>
        </w:numPr>
        <w:jc w:val="both"/>
        <w:rPr>
          <w:rFonts w:hint="eastAsia"/>
        </w:rPr>
      </w:pPr>
      <w:r>
        <w:rPr>
          <w:rFonts w:hint="eastAsia"/>
        </w:rPr>
        <w:t>这个祷告是建立在（所有信心的祷告都必须如此）神的应许和圣约之上的。</w:t>
      </w:r>
    </w:p>
    <w:p w14:paraId="24AD2D55">
      <w:pPr>
        <w:widowControl w:val="0"/>
        <w:numPr>
          <w:ilvl w:val="0"/>
          <w:numId w:val="0"/>
        </w:numPr>
        <w:jc w:val="both"/>
        <w:rPr>
          <w:rFonts w:hint="eastAsia"/>
        </w:rPr>
      </w:pPr>
      <w:r>
        <w:rPr>
          <w:rFonts w:hint="eastAsia"/>
        </w:rPr>
        <w:t>He is our rock, and his work is perfect. Deut. 32:4.</w:t>
      </w:r>
    </w:p>
    <w:p w14:paraId="05504CE4">
      <w:pPr>
        <w:widowControl w:val="0"/>
        <w:numPr>
          <w:ilvl w:val="0"/>
          <w:numId w:val="0"/>
        </w:numPr>
        <w:jc w:val="both"/>
        <w:rPr>
          <w:rFonts w:hint="eastAsia"/>
        </w:rPr>
      </w:pPr>
      <w:r>
        <w:rPr>
          <w:rFonts w:hint="eastAsia"/>
        </w:rPr>
        <w:t>祂是我们的磐石，祂的作为完全。申命记 32:4。</w:t>
      </w:r>
    </w:p>
    <w:p w14:paraId="756A81B8">
      <w:pPr>
        <w:widowControl w:val="0"/>
        <w:numPr>
          <w:ilvl w:val="0"/>
          <w:numId w:val="0"/>
        </w:numPr>
        <w:jc w:val="both"/>
        <w:rPr>
          <w:rFonts w:hint="eastAsia"/>
        </w:rPr>
      </w:pPr>
      <w:r>
        <w:rPr>
          <w:rFonts w:hint="eastAsia"/>
        </w:rPr>
        <w:t>He doth not begin a building, and then leave it off: none of his designs break in the middle, or fall short of their end.</w:t>
      </w:r>
    </w:p>
    <w:p w14:paraId="5C3AAF4E">
      <w:pPr>
        <w:widowControl w:val="0"/>
        <w:numPr>
          <w:ilvl w:val="0"/>
          <w:numId w:val="0"/>
        </w:numPr>
        <w:jc w:val="both"/>
        <w:rPr>
          <w:rFonts w:hint="eastAsia"/>
        </w:rPr>
      </w:pPr>
      <w:r>
        <w:rPr>
          <w:rFonts w:hint="eastAsia"/>
        </w:rPr>
        <w:t>祂不会开始一项建造，然后又放弃它：祂的任何计划都不会中途断裂，或达不到其目的。</w:t>
      </w:r>
    </w:p>
    <w:p w14:paraId="4E2C99AF">
      <w:pPr>
        <w:widowControl w:val="0"/>
        <w:numPr>
          <w:ilvl w:val="0"/>
          <w:numId w:val="0"/>
        </w:numPr>
        <w:jc w:val="both"/>
        <w:rPr>
          <w:rFonts w:hint="eastAsia"/>
        </w:rPr>
      </w:pPr>
      <w:r>
        <w:rPr>
          <w:rFonts w:hint="eastAsia"/>
        </w:rPr>
        <w:t>He will perfect that good work which he hath begun, to the day of Jesus Christ. Phil. 1:6.</w:t>
      </w:r>
    </w:p>
    <w:p w14:paraId="01E77FBC">
      <w:pPr>
        <w:widowControl w:val="0"/>
        <w:numPr>
          <w:ilvl w:val="0"/>
          <w:numId w:val="0"/>
        </w:numPr>
        <w:jc w:val="both"/>
        <w:rPr>
          <w:rFonts w:hint="eastAsia"/>
        </w:rPr>
      </w:pPr>
      <w:r>
        <w:rPr>
          <w:rFonts w:hint="eastAsia"/>
        </w:rPr>
        <w:t>祂既动了善工，就必成全这工，直到耶稣基督的日子。腓立比书 1:6。</w:t>
      </w:r>
    </w:p>
    <w:p w14:paraId="49F65504">
      <w:pPr>
        <w:widowControl w:val="0"/>
        <w:numPr>
          <w:ilvl w:val="0"/>
          <w:numId w:val="0"/>
        </w:numPr>
        <w:jc w:val="both"/>
        <w:rPr>
          <w:rFonts w:hint="eastAsia"/>
        </w:rPr>
      </w:pPr>
      <w:r>
        <w:rPr>
          <w:rFonts w:hint="eastAsia"/>
        </w:rPr>
        <w:t>And how often is he called the strength of those that trust in him, their buckler, and his way perfect. Psal. 18:30.</w:t>
      </w:r>
    </w:p>
    <w:p w14:paraId="5D946FF3">
      <w:pPr>
        <w:widowControl w:val="0"/>
        <w:numPr>
          <w:ilvl w:val="0"/>
          <w:numId w:val="0"/>
        </w:numPr>
        <w:jc w:val="both"/>
        <w:rPr>
          <w:rFonts w:hint="eastAsia"/>
        </w:rPr>
      </w:pPr>
      <w:r>
        <w:rPr>
          <w:rFonts w:hint="eastAsia"/>
        </w:rPr>
        <w:t>祂又多少次被称为信靠祂之人的力量，他们的盾牌，祂的道是完全的。诗篇 18:30。</w:t>
      </w:r>
    </w:p>
    <w:p w14:paraId="09BCDED7">
      <w:pPr>
        <w:widowControl w:val="0"/>
        <w:numPr>
          <w:ilvl w:val="0"/>
          <w:numId w:val="0"/>
        </w:numPr>
        <w:jc w:val="both"/>
        <w:rPr>
          <w:rFonts w:hint="eastAsia"/>
        </w:rPr>
      </w:pPr>
    </w:p>
    <w:p w14:paraId="0AE84757">
      <w:pPr>
        <w:widowControl w:val="0"/>
        <w:numPr>
          <w:ilvl w:val="0"/>
          <w:numId w:val="0"/>
        </w:numPr>
        <w:jc w:val="both"/>
        <w:rPr>
          <w:rFonts w:hint="eastAsia"/>
        </w:rPr>
      </w:pPr>
      <w:r>
        <w:rPr>
          <w:rFonts w:hint="eastAsia"/>
        </w:rPr>
        <w:t>Hence is the stability of grace, the perseverance of the saints; it is founded upon his unchangeableness.</w:t>
      </w:r>
    </w:p>
    <w:p w14:paraId="45EEC695">
      <w:pPr>
        <w:widowControl w:val="0"/>
        <w:numPr>
          <w:ilvl w:val="0"/>
          <w:numId w:val="0"/>
        </w:numPr>
        <w:jc w:val="both"/>
        <w:rPr>
          <w:rFonts w:hint="eastAsia"/>
        </w:rPr>
      </w:pPr>
      <w:r>
        <w:rPr>
          <w:rFonts w:hint="eastAsia"/>
        </w:rPr>
        <w:t>因此，恩典的稳定性，圣徒的恒忍；都建立在祂的不变性之上。</w:t>
      </w:r>
    </w:p>
    <w:p w14:paraId="663065D1">
      <w:pPr>
        <w:widowControl w:val="0"/>
        <w:numPr>
          <w:ilvl w:val="0"/>
          <w:numId w:val="0"/>
        </w:numPr>
        <w:jc w:val="both"/>
        <w:rPr>
          <w:rFonts w:hint="eastAsia"/>
        </w:rPr>
      </w:pPr>
      <w:r>
        <w:rPr>
          <w:rFonts w:hint="eastAsia"/>
        </w:rPr>
        <w:t>Not that they are unchangeable, though truly sanctified, if they and their graces were left to their own management: no, it is he who not only gives that rich portion to those he adopts to be his children, but keeps it for them, and them in the possession of it.</w:t>
      </w:r>
    </w:p>
    <w:p w14:paraId="40DE9E87">
      <w:pPr>
        <w:widowControl w:val="0"/>
        <w:numPr>
          <w:ilvl w:val="0"/>
          <w:numId w:val="0"/>
        </w:numPr>
        <w:jc w:val="both"/>
        <w:rPr>
          <w:rFonts w:hint="eastAsia"/>
        </w:rPr>
      </w:pPr>
      <w:r>
        <w:rPr>
          <w:rFonts w:hint="eastAsia"/>
        </w:rPr>
        <w:t>不是说他们是不变的，即使他们真正被分别为圣，如果他们和他们的恩典被留给他们自己管理的话：不，是祂，不仅将那丰富的份赐给祂所收纳为儿女的人，而且为他们保守它，并保守他们在其中拥有它。</w:t>
      </w:r>
    </w:p>
    <w:p w14:paraId="29FC1F05">
      <w:pPr>
        <w:widowControl w:val="0"/>
        <w:numPr>
          <w:ilvl w:val="0"/>
          <w:numId w:val="0"/>
        </w:numPr>
        <w:jc w:val="both"/>
        <w:rPr>
          <w:rFonts w:hint="eastAsia"/>
        </w:rPr>
      </w:pPr>
      <w:r>
        <w:rPr>
          <w:rFonts w:hint="eastAsia"/>
        </w:rPr>
        <w:t>He maintains the lot of our inheritance. Psal. 16:5.</w:t>
      </w:r>
    </w:p>
    <w:p w14:paraId="0134600A">
      <w:pPr>
        <w:widowControl w:val="0"/>
        <w:numPr>
          <w:ilvl w:val="0"/>
          <w:numId w:val="0"/>
        </w:numPr>
        <w:jc w:val="both"/>
        <w:rPr>
          <w:rFonts w:hint="eastAsia"/>
        </w:rPr>
      </w:pPr>
      <w:r>
        <w:rPr>
          <w:rFonts w:hint="eastAsia"/>
        </w:rPr>
        <w:t>祂为我们持守产业的份。诗篇 16:5。</w:t>
      </w:r>
    </w:p>
    <w:p w14:paraId="5F490248">
      <w:pPr>
        <w:widowControl w:val="0"/>
        <w:numPr>
          <w:ilvl w:val="0"/>
          <w:numId w:val="0"/>
        </w:numPr>
        <w:jc w:val="both"/>
        <w:rPr>
          <w:rFonts w:hint="eastAsia"/>
        </w:rPr>
      </w:pPr>
      <w:r>
        <w:rPr>
          <w:rFonts w:hint="eastAsia"/>
        </w:rPr>
        <w:t>And to build that persuasion of perseverance upon his truth and power engaged in it, is no presumption; yea, it is high dishonour to him to question it.</w:t>
      </w:r>
    </w:p>
    <w:p w14:paraId="5DC3C0A1">
      <w:pPr>
        <w:widowControl w:val="0"/>
        <w:numPr>
          <w:ilvl w:val="0"/>
          <w:numId w:val="0"/>
        </w:numPr>
        <w:jc w:val="both"/>
        <w:rPr>
          <w:rFonts w:hint="eastAsia"/>
        </w:rPr>
      </w:pPr>
      <w:r>
        <w:rPr>
          <w:rFonts w:hint="eastAsia"/>
        </w:rPr>
        <w:t>将那恒忍的信念建立在祂为此而投入的真理和能力之上，并非僭越；是的，怀疑它就是对祂极大的不敬。</w:t>
      </w:r>
    </w:p>
    <w:p w14:paraId="2862E9F3">
      <w:pPr>
        <w:widowControl w:val="0"/>
        <w:numPr>
          <w:ilvl w:val="0"/>
          <w:numId w:val="0"/>
        </w:numPr>
        <w:jc w:val="both"/>
        <w:rPr>
          <w:rFonts w:hint="eastAsia"/>
        </w:rPr>
      </w:pPr>
    </w:p>
    <w:p w14:paraId="4A524923">
      <w:pPr>
        <w:widowControl w:val="0"/>
        <w:numPr>
          <w:ilvl w:val="0"/>
          <w:numId w:val="0"/>
        </w:numPr>
        <w:jc w:val="both"/>
        <w:rPr>
          <w:rFonts w:hint="eastAsia"/>
        </w:rPr>
      </w:pPr>
      <w:r>
        <w:rPr>
          <w:rFonts w:hint="eastAsia"/>
        </w:rPr>
        <w:t>But when nature is set to judge of grace, it must speak according to itself, and therefore very unsuitably to that which it speaks of.</w:t>
      </w:r>
    </w:p>
    <w:p w14:paraId="450D99B8">
      <w:pPr>
        <w:widowControl w:val="0"/>
        <w:numPr>
          <w:ilvl w:val="0"/>
          <w:numId w:val="0"/>
        </w:numPr>
        <w:jc w:val="both"/>
        <w:rPr>
          <w:rFonts w:hint="eastAsia"/>
        </w:rPr>
      </w:pPr>
      <w:r>
        <w:rPr>
          <w:rFonts w:hint="eastAsia"/>
        </w:rPr>
        <w:t>但是，当本性被设定去判断恩典时，它必须按其自身来说话，因此，它所说的与其所论及的极不相称。</w:t>
      </w:r>
    </w:p>
    <w:p w14:paraId="4AE0C0A6">
      <w:pPr>
        <w:widowControl w:val="0"/>
        <w:numPr>
          <w:ilvl w:val="0"/>
          <w:numId w:val="0"/>
        </w:numPr>
        <w:jc w:val="both"/>
        <w:rPr>
          <w:rFonts w:hint="eastAsia"/>
        </w:rPr>
      </w:pPr>
      <w:r>
        <w:rPr>
          <w:rFonts w:hint="eastAsia"/>
        </w:rPr>
        <w:t>Natural wits apprehend not the spiritual tenor of the covenant of grace, but model it to their own principles, and quite disguise it: they think of nothing but their resolves and moral purposes; or if they take up with some confused notion of grace, they imagine it put into their own hands, to keep or to lose it, and will not stoop to a continual dependence on the strength of another, rather choosing that game of hazard, though it is certain loss and undoing, to do for themselves.</w:t>
      </w:r>
    </w:p>
    <w:p w14:paraId="406BA510">
      <w:pPr>
        <w:widowControl w:val="0"/>
        <w:numPr>
          <w:ilvl w:val="0"/>
          <w:numId w:val="0"/>
        </w:numPr>
        <w:jc w:val="both"/>
        <w:rPr>
          <w:rFonts w:hint="eastAsia"/>
        </w:rPr>
      </w:pPr>
      <w:r>
        <w:rPr>
          <w:rFonts w:hint="eastAsia"/>
        </w:rPr>
        <w:t>属血气的聪明人无法领会恩典之约的属灵要旨，而是按他们自己的原则来塑造它，并完全伪装它：他们只想到自己的决心和道德目的；或者如果他们接受了某些模糊的恩典观念，他们就想象它被放在自己手中，可以保守或失去它，并且不愿屈尊于持续依赖另一个人的力量，宁愿选择那冒险的游戏，尽管那是必然的损失和毁灭，也要为自己行事。</w:t>
      </w:r>
    </w:p>
    <w:p w14:paraId="34C704DC">
      <w:pPr>
        <w:widowControl w:val="0"/>
        <w:numPr>
          <w:ilvl w:val="0"/>
          <w:numId w:val="0"/>
        </w:numPr>
        <w:jc w:val="both"/>
        <w:rPr>
          <w:rFonts w:hint="eastAsia"/>
        </w:rPr>
      </w:pPr>
    </w:p>
    <w:p w14:paraId="00458F1C">
      <w:pPr>
        <w:widowControl w:val="0"/>
        <w:numPr>
          <w:ilvl w:val="0"/>
          <w:numId w:val="0"/>
        </w:numPr>
        <w:jc w:val="both"/>
        <w:rPr>
          <w:rFonts w:hint="eastAsia"/>
        </w:rPr>
      </w:pPr>
      <w:r>
        <w:rPr>
          <w:rFonts w:hint="eastAsia"/>
        </w:rPr>
        <w:t>But the humble believer is otherwise taught; he hath not so learned Christ.</w:t>
      </w:r>
    </w:p>
    <w:p w14:paraId="208834E9">
      <w:pPr>
        <w:widowControl w:val="0"/>
        <w:numPr>
          <w:ilvl w:val="0"/>
          <w:numId w:val="0"/>
        </w:numPr>
        <w:jc w:val="both"/>
        <w:rPr>
          <w:rFonts w:hint="eastAsia"/>
        </w:rPr>
      </w:pPr>
      <w:r>
        <w:rPr>
          <w:rFonts w:hint="eastAsia"/>
        </w:rPr>
        <w:t>但谦卑的信徒则另有教导；他不是这样学了基督。</w:t>
      </w:r>
    </w:p>
    <w:p w14:paraId="165A20A2">
      <w:pPr>
        <w:widowControl w:val="0"/>
        <w:numPr>
          <w:ilvl w:val="0"/>
          <w:numId w:val="0"/>
        </w:numPr>
        <w:jc w:val="both"/>
        <w:rPr>
          <w:rFonts w:hint="eastAsia"/>
        </w:rPr>
      </w:pPr>
      <w:r>
        <w:rPr>
          <w:rFonts w:hint="eastAsia"/>
        </w:rPr>
        <w:t>He sees himself beset with enemies without, and buckled to a treacherous heart within, that will betray him to them; and he dares no more trust himself to himself, than to his most professed enemies.</w:t>
      </w:r>
    </w:p>
    <w:p w14:paraId="237F2494">
      <w:pPr>
        <w:widowControl w:val="0"/>
        <w:numPr>
          <w:ilvl w:val="0"/>
          <w:numId w:val="0"/>
        </w:numPr>
        <w:jc w:val="both"/>
        <w:rPr>
          <w:rFonts w:hint="eastAsia"/>
        </w:rPr>
      </w:pPr>
      <w:r>
        <w:rPr>
          <w:rFonts w:hint="eastAsia"/>
        </w:rPr>
        <w:t>他看到自己外面被仇敌围困，里面与一颗诡诈的心捆绑，那心会把他出卖给他们；他不敢再信靠自己，如同不敢信靠他最公开的敌人一样。</w:t>
      </w:r>
    </w:p>
    <w:p w14:paraId="29CDE33A">
      <w:pPr>
        <w:widowControl w:val="0"/>
        <w:numPr>
          <w:ilvl w:val="0"/>
          <w:numId w:val="0"/>
        </w:numPr>
        <w:jc w:val="both"/>
        <w:rPr>
          <w:rFonts w:hint="eastAsia"/>
        </w:rPr>
      </w:pPr>
      <w:r>
        <w:rPr>
          <w:rFonts w:hint="eastAsia"/>
        </w:rPr>
        <w:t>Thus it ought to be, and the more the heart is brought to this humble petitioning for that ability, and strengthening, and perfecting, from God, the more it shall find both stability, and peace from the assurance of that stability.</w:t>
      </w:r>
    </w:p>
    <w:p w14:paraId="47395F09">
      <w:pPr>
        <w:widowControl w:val="0"/>
        <w:numPr>
          <w:ilvl w:val="0"/>
          <w:numId w:val="0"/>
        </w:numPr>
        <w:jc w:val="both"/>
        <w:rPr>
          <w:rFonts w:hint="eastAsia"/>
        </w:rPr>
      </w:pPr>
      <w:r>
        <w:rPr>
          <w:rFonts w:hint="eastAsia"/>
        </w:rPr>
        <w:t>本该如此，心越被带到这种谦卑地向神祈求能力、加固和成全的境地，就越能从那稳固的确据中找到稳定与平安。</w:t>
      </w:r>
    </w:p>
    <w:p w14:paraId="57A62BFA">
      <w:pPr>
        <w:widowControl w:val="0"/>
        <w:numPr>
          <w:ilvl w:val="0"/>
          <w:numId w:val="0"/>
        </w:numPr>
        <w:jc w:val="both"/>
        <w:rPr>
          <w:rFonts w:hint="eastAsia"/>
        </w:rPr>
      </w:pPr>
    </w:p>
    <w:p w14:paraId="69B1E748">
      <w:pPr>
        <w:widowControl w:val="0"/>
        <w:numPr>
          <w:ilvl w:val="0"/>
          <w:numId w:val="0"/>
        </w:numPr>
        <w:jc w:val="both"/>
        <w:rPr>
          <w:rFonts w:hint="eastAsia"/>
        </w:rPr>
      </w:pPr>
      <w:r>
        <w:rPr>
          <w:rFonts w:hint="eastAsia"/>
        </w:rPr>
        <w:t>And certainly, the more the Christian is acquainted with himself, the more will he go out of himself for his perfecting and establishing.</w:t>
      </w:r>
    </w:p>
    <w:p w14:paraId="630D35A0">
      <w:pPr>
        <w:widowControl w:val="0"/>
        <w:numPr>
          <w:ilvl w:val="0"/>
          <w:numId w:val="0"/>
        </w:numPr>
        <w:jc w:val="both"/>
        <w:rPr>
          <w:rFonts w:hint="eastAsia"/>
        </w:rPr>
      </w:pPr>
      <w:r>
        <w:rPr>
          <w:rFonts w:hint="eastAsia"/>
        </w:rPr>
        <w:t>当然，基督徒越认识自己，就越会走出自己去寻求他的成全和坚固。</w:t>
      </w:r>
    </w:p>
    <w:p w14:paraId="4C8C8FE8">
      <w:pPr>
        <w:widowControl w:val="0"/>
        <w:numPr>
          <w:ilvl w:val="0"/>
          <w:numId w:val="0"/>
        </w:numPr>
        <w:jc w:val="both"/>
        <w:rPr>
          <w:rFonts w:hint="eastAsia"/>
        </w:rPr>
      </w:pPr>
      <w:r>
        <w:rPr>
          <w:rFonts w:hint="eastAsia"/>
        </w:rPr>
        <w:t>He finds that when he thinks to go forward, he is driven backward, and that sin gets hold of him, oftentimes when he thought to have smitten it.</w:t>
      </w:r>
    </w:p>
    <w:p w14:paraId="2D3877EF">
      <w:pPr>
        <w:widowControl w:val="0"/>
        <w:numPr>
          <w:ilvl w:val="0"/>
          <w:numId w:val="0"/>
        </w:numPr>
        <w:jc w:val="both"/>
        <w:rPr>
          <w:rFonts w:hint="eastAsia"/>
        </w:rPr>
      </w:pPr>
      <w:r>
        <w:rPr>
          <w:rFonts w:hint="eastAsia"/>
        </w:rPr>
        <w:t>他发现，当他想前进时，他却被向后驱赶，而罪常常在他以为已经击打它时抓住他。</w:t>
      </w:r>
    </w:p>
    <w:p w14:paraId="5402F946">
      <w:pPr>
        <w:widowControl w:val="0"/>
        <w:numPr>
          <w:ilvl w:val="0"/>
          <w:numId w:val="0"/>
        </w:numPr>
        <w:jc w:val="both"/>
        <w:rPr>
          <w:rFonts w:hint="eastAsia"/>
        </w:rPr>
      </w:pPr>
      <w:r>
        <w:rPr>
          <w:rFonts w:hint="eastAsia"/>
        </w:rPr>
        <w:t>He finds that such is the miserable inconstancy of his heart in spiritual things, the vanishing of his purposes and breaking off of his thoughts, that they usually die ere they be brought forth: so that when he hath thought, I will pray more reverently, and set myself to behold God when I speak to him, and watch more over my heart, that it fly not out and leave me,—possibly the first time he sets to it, thinking to be master of his intention, he finds himself more scattered and disordered, and dead, than at any time before.</w:t>
      </w:r>
    </w:p>
    <w:p w14:paraId="2857F04D">
      <w:pPr>
        <w:widowControl w:val="0"/>
        <w:numPr>
          <w:ilvl w:val="0"/>
          <w:numId w:val="0"/>
        </w:numPr>
        <w:jc w:val="both"/>
        <w:rPr>
          <w:rFonts w:hint="eastAsia"/>
        </w:rPr>
      </w:pPr>
      <w:r>
        <w:rPr>
          <w:rFonts w:hint="eastAsia"/>
        </w:rPr>
        <w:t>他发现，他的心在属灵的事上是如此可悲地不坚定，他的意图消逝，他的思想中断，以致它们通常在未成形之前就夭折了：所以当他想，我要更虔敬地祷告，当我向祂说话时，我要定睛仰望神，并更警醒地看守我的心，免得它飞走离开我——很可能，当他第一次着手去做，以为能主宰自己的意图时，他发现自己比以前任何时候都更分散、更混乱、更死寂。</w:t>
      </w:r>
    </w:p>
    <w:p w14:paraId="4B70E2CB">
      <w:pPr>
        <w:widowControl w:val="0"/>
        <w:numPr>
          <w:ilvl w:val="0"/>
          <w:numId w:val="0"/>
        </w:numPr>
        <w:jc w:val="both"/>
        <w:rPr>
          <w:rFonts w:hint="eastAsia"/>
        </w:rPr>
      </w:pPr>
      <w:r>
        <w:rPr>
          <w:rFonts w:hint="eastAsia"/>
        </w:rPr>
        <w:t>When he hath conceived thoughts of humility and self-abasement, and thinks, Now I am down, and laid low within myself, to rise and look big no more,—some vain fancy creeps in anon, and encourages him, and raises him up to his old estate; so that in this plight, had he not higher strength to look at, he would sit down and give over all, as utterly hopeless of ever attaining to his journey's end.</w:t>
      </w:r>
    </w:p>
    <w:p w14:paraId="14A43140">
      <w:pPr>
        <w:widowControl w:val="0"/>
        <w:numPr>
          <w:ilvl w:val="0"/>
          <w:numId w:val="0"/>
        </w:numPr>
        <w:jc w:val="both"/>
        <w:rPr>
          <w:rFonts w:hint="eastAsia"/>
        </w:rPr>
      </w:pPr>
      <w:r>
        <w:rPr>
          <w:rFonts w:hint="eastAsia"/>
        </w:rPr>
        <w:t>当他怀着谦卑和自我贬抑的念头，心想，现在我已降卑，在我里面被放低，不再起来自高自大——不一会儿，某个虚荣的幻想潜入，鼓励他，把他抬举到他旧有的状态；因此，在这种困境中，若非有更高的力量可以仰望，他就会坐下放弃一切，如同完全无望达到他旅程的终点。</w:t>
      </w:r>
    </w:p>
    <w:p w14:paraId="40B84665">
      <w:pPr>
        <w:widowControl w:val="0"/>
        <w:numPr>
          <w:ilvl w:val="0"/>
          <w:numId w:val="0"/>
        </w:numPr>
        <w:jc w:val="both"/>
        <w:rPr>
          <w:rFonts w:hint="eastAsia"/>
        </w:rPr>
      </w:pPr>
    </w:p>
    <w:p w14:paraId="5530B09D">
      <w:pPr>
        <w:widowControl w:val="0"/>
        <w:numPr>
          <w:ilvl w:val="0"/>
          <w:numId w:val="0"/>
        </w:numPr>
        <w:jc w:val="both"/>
        <w:rPr>
          <w:rFonts w:hint="eastAsia"/>
        </w:rPr>
      </w:pPr>
      <w:r>
        <w:rPr>
          <w:rFonts w:hint="eastAsia"/>
        </w:rPr>
        <w:t>But when he considers whose work that is within him, even these small beginnings of desires, he is encouraged by the greatness of the work, not to despise and despair of the small appearance of it in its beginning, not to despise the day of small things, Zech. 4:10; and knowing that it is not by any power, nor by might, but by his Spirit, that it shall be accomplished, he lays hold on that word, Though thy beginning be small, yet thy latter end shall greatly increase. Job 8:7.</w:t>
      </w:r>
    </w:p>
    <w:p w14:paraId="6A3ACEE7">
      <w:pPr>
        <w:widowControl w:val="0"/>
        <w:numPr>
          <w:ilvl w:val="0"/>
          <w:numId w:val="0"/>
        </w:numPr>
        <w:jc w:val="both"/>
        <w:rPr>
          <w:rFonts w:hint="eastAsia"/>
        </w:rPr>
      </w:pPr>
      <w:r>
        <w:rPr>
          <w:rFonts w:hint="eastAsia"/>
        </w:rPr>
        <w:t>但是当他思想那在他里面的工作是谁的，即使是这些微小的愿望的开端，他也会因这工作的伟大而受鼓舞，不因它起初微小的显现而轻看和绝望，不藐视那微小之事的日子，撒迦利亚书 4:10；并且知道这事成就，不是倚靠势力，不是倚靠才能，乃是倚靠祂的灵，他便抓住那话，你起初虽然微小，终久必甚发达。约伯记 8:7。</w:t>
      </w:r>
    </w:p>
    <w:p w14:paraId="13BE58CD">
      <w:pPr>
        <w:widowControl w:val="0"/>
        <w:numPr>
          <w:ilvl w:val="0"/>
          <w:numId w:val="0"/>
        </w:numPr>
        <w:jc w:val="both"/>
        <w:rPr>
          <w:rFonts w:hint="eastAsia"/>
        </w:rPr>
      </w:pPr>
    </w:p>
    <w:p w14:paraId="11963DCE">
      <w:pPr>
        <w:widowControl w:val="0"/>
        <w:numPr>
          <w:ilvl w:val="0"/>
          <w:numId w:val="0"/>
        </w:numPr>
        <w:jc w:val="both"/>
        <w:rPr>
          <w:rFonts w:hint="eastAsia"/>
        </w:rPr>
      </w:pPr>
      <w:r>
        <w:rPr>
          <w:rFonts w:hint="eastAsia"/>
        </w:rPr>
        <w:t>The believer looks to Jesus, [ἀφορῶντες,] Heb. 12:2—looks off from all oppositions and difficulties, looks above them to Jesus, the author and finisher of our faith; author, and therefore finisher.</w:t>
      </w:r>
    </w:p>
    <w:p w14:paraId="239AC8A1">
      <w:pPr>
        <w:widowControl w:val="0"/>
        <w:numPr>
          <w:ilvl w:val="0"/>
          <w:numId w:val="0"/>
        </w:numPr>
        <w:jc w:val="both"/>
        <w:rPr>
          <w:rFonts w:hint="eastAsia"/>
        </w:rPr>
      </w:pPr>
      <w:r>
        <w:rPr>
          <w:rFonts w:hint="eastAsia"/>
        </w:rPr>
        <w:t>信徒仰望耶稣，[ἀφορῶντες] (仰望)，希伯来书 12:2——转离一切的对立和困难，超越它们仰望耶稣，我们信心的创始成终者；是创始者，因此也是成终者。</w:t>
      </w:r>
    </w:p>
    <w:p w14:paraId="69B18247">
      <w:pPr>
        <w:widowControl w:val="0"/>
        <w:numPr>
          <w:ilvl w:val="0"/>
          <w:numId w:val="0"/>
        </w:numPr>
        <w:jc w:val="both"/>
        <w:rPr>
          <w:rFonts w:hint="eastAsia"/>
        </w:rPr>
      </w:pPr>
      <w:r>
        <w:rPr>
          <w:rFonts w:hint="eastAsia"/>
        </w:rPr>
        <w:t>Thus, that royal dignity is interested in the maintenance and completion of what he hath wrought.</w:t>
      </w:r>
    </w:p>
    <w:p w14:paraId="08EDEA3C">
      <w:pPr>
        <w:widowControl w:val="0"/>
        <w:numPr>
          <w:ilvl w:val="0"/>
          <w:numId w:val="0"/>
        </w:numPr>
        <w:jc w:val="both"/>
        <w:rPr>
          <w:rFonts w:hint="eastAsia"/>
        </w:rPr>
      </w:pPr>
      <w:r>
        <w:rPr>
          <w:rFonts w:hint="eastAsia"/>
        </w:rPr>
        <w:t>因此，那君尊的威严，关乎于维护和完成祂所作成的工。</w:t>
      </w:r>
    </w:p>
    <w:p w14:paraId="4AE7E5DF">
      <w:pPr>
        <w:widowControl w:val="0"/>
        <w:numPr>
          <w:ilvl w:val="0"/>
          <w:numId w:val="0"/>
        </w:numPr>
        <w:jc w:val="both"/>
        <w:rPr>
          <w:rFonts w:hint="eastAsia"/>
        </w:rPr>
      </w:pPr>
      <w:r>
        <w:rPr>
          <w:rFonts w:hint="eastAsia"/>
        </w:rPr>
        <w:t>Notwithstanding all thy imperfections, and the strength of sin, he can and will subdue it.</w:t>
      </w:r>
    </w:p>
    <w:p w14:paraId="65C749F1">
      <w:pPr>
        <w:widowControl w:val="0"/>
        <w:numPr>
          <w:ilvl w:val="0"/>
          <w:numId w:val="0"/>
        </w:numPr>
        <w:jc w:val="both"/>
        <w:rPr>
          <w:rFonts w:hint="eastAsia"/>
        </w:rPr>
      </w:pPr>
      <w:r>
        <w:rPr>
          <w:rFonts w:hint="eastAsia"/>
        </w:rPr>
        <w:t>尽管你有一切的不完全，和罪的力量，祂能够并且必定会制服它。</w:t>
      </w:r>
    </w:p>
    <w:p w14:paraId="4192F57C">
      <w:pPr>
        <w:widowControl w:val="0"/>
        <w:numPr>
          <w:ilvl w:val="0"/>
          <w:numId w:val="0"/>
        </w:numPr>
        <w:jc w:val="both"/>
        <w:rPr>
          <w:rFonts w:hint="eastAsia"/>
        </w:rPr>
      </w:pPr>
      <w:r>
        <w:rPr>
          <w:rFonts w:hint="eastAsia"/>
        </w:rPr>
        <w:t>Notwithstanding thy condition is so light and loose, that it were easy for any wind of temptation to blow thee away, yet he shall hold thee in his right hand, and there thou shalt be firm as the earth, that is so settled by his hand, that though it hangs by nothing, yet nothing can remove it.</w:t>
      </w:r>
    </w:p>
    <w:p w14:paraId="5F92BABC">
      <w:pPr>
        <w:widowControl w:val="0"/>
        <w:numPr>
          <w:ilvl w:val="0"/>
          <w:numId w:val="0"/>
        </w:numPr>
        <w:jc w:val="both"/>
        <w:rPr>
          <w:rFonts w:hint="eastAsia"/>
        </w:rPr>
      </w:pPr>
      <w:r>
        <w:rPr>
          <w:rFonts w:hint="eastAsia"/>
        </w:rPr>
        <w:t>尽管你的状况是如此轻浮和松散，以致任何试探的风都容易把你吹走，祂仍要将你握在祂的右手中，在那里你将坚固如地，地被祂的手如此安设，虽然它悬空无物，却无物能移动它。</w:t>
      </w:r>
    </w:p>
    <w:p w14:paraId="642A176B">
      <w:pPr>
        <w:widowControl w:val="0"/>
        <w:numPr>
          <w:ilvl w:val="0"/>
          <w:numId w:val="0"/>
        </w:numPr>
        <w:jc w:val="both"/>
        <w:rPr>
          <w:rFonts w:hint="eastAsia"/>
        </w:rPr>
      </w:pPr>
      <w:r>
        <w:rPr>
          <w:rFonts w:hint="eastAsia"/>
        </w:rPr>
        <w:t>Though thou art weak, he is strong; and it is He that strengthens thee, and renews thy strength, Isa. 40:28: when it seems to be gone and quite spent, he makes it fresh, and greater than ever before.</w:t>
      </w:r>
    </w:p>
    <w:p w14:paraId="2D94E8A6">
      <w:pPr>
        <w:widowControl w:val="0"/>
        <w:numPr>
          <w:ilvl w:val="0"/>
          <w:numId w:val="0"/>
        </w:numPr>
        <w:jc w:val="both"/>
        <w:rPr>
          <w:rFonts w:hint="eastAsia"/>
        </w:rPr>
      </w:pPr>
      <w:r>
        <w:rPr>
          <w:rFonts w:hint="eastAsia"/>
        </w:rPr>
        <w:t>你虽软弱，祂却刚强；是祂加给你力量，更新你的力量，以赛亚书 40:28：当它似乎消失殆尽时，祂使它更新，比以往任何时候都更强大。</w:t>
      </w:r>
    </w:p>
    <w:p w14:paraId="352CD0E4">
      <w:pPr>
        <w:widowControl w:val="0"/>
        <w:numPr>
          <w:ilvl w:val="0"/>
          <w:numId w:val="0"/>
        </w:numPr>
        <w:jc w:val="both"/>
        <w:rPr>
          <w:rFonts w:hint="eastAsia"/>
        </w:rPr>
      </w:pPr>
      <w:r>
        <w:rPr>
          <w:rFonts w:hint="eastAsia"/>
        </w:rPr>
        <w:t>The word here rendered renew signifies change: they shall have, for their own, his strength.</w:t>
      </w:r>
    </w:p>
    <w:p w14:paraId="4444A259">
      <w:pPr>
        <w:widowControl w:val="0"/>
        <w:numPr>
          <w:ilvl w:val="0"/>
          <w:numId w:val="0"/>
        </w:numPr>
        <w:jc w:val="both"/>
        <w:rPr>
          <w:rFonts w:hint="eastAsia"/>
        </w:rPr>
      </w:pPr>
      <w:r>
        <w:rPr>
          <w:rFonts w:hint="eastAsia"/>
        </w:rPr>
        <w:t>这里翻译为“更新”的词意为“交换”：他们将得着祂的力量，作为自己的力量。</w:t>
      </w:r>
    </w:p>
    <w:p w14:paraId="1196ABA9">
      <w:pPr>
        <w:widowControl w:val="0"/>
        <w:numPr>
          <w:ilvl w:val="0"/>
          <w:numId w:val="0"/>
        </w:numPr>
        <w:jc w:val="both"/>
        <w:rPr>
          <w:rFonts w:hint="eastAsia"/>
        </w:rPr>
      </w:pPr>
      <w:r>
        <w:rPr>
          <w:rFonts w:hint="eastAsia"/>
        </w:rPr>
        <w:t>A weak believer, and his strong Saviour, will be too hard for all that can rise against them.</w:t>
      </w:r>
    </w:p>
    <w:p w14:paraId="49A63FE0">
      <w:pPr>
        <w:widowControl w:val="0"/>
        <w:numPr>
          <w:ilvl w:val="0"/>
          <w:numId w:val="0"/>
        </w:numPr>
        <w:jc w:val="both"/>
        <w:rPr>
          <w:rFonts w:hint="eastAsia"/>
        </w:rPr>
      </w:pPr>
      <w:r>
        <w:rPr>
          <w:rFonts w:hint="eastAsia"/>
        </w:rPr>
        <w:t>一个软弱的信徒，和祂大能的救主，对于所有起来反对他们的人来说，都将是过于强大的。</w:t>
      </w:r>
    </w:p>
    <w:p w14:paraId="6FA8307B">
      <w:pPr>
        <w:widowControl w:val="0"/>
        <w:numPr>
          <w:ilvl w:val="0"/>
          <w:numId w:val="0"/>
        </w:numPr>
        <w:jc w:val="both"/>
        <w:rPr>
          <w:rFonts w:hint="eastAsia"/>
        </w:rPr>
      </w:pPr>
      <w:r>
        <w:rPr>
          <w:rFonts w:hint="eastAsia"/>
        </w:rPr>
        <w:t>It is here fit, as in statues, hominem cum basi metiri, to measure the man with the basis on which he stands; and there is no taking the right measure of a Christian but in that way.</w:t>
      </w:r>
    </w:p>
    <w:p w14:paraId="359AF927">
      <w:pPr>
        <w:widowControl w:val="0"/>
        <w:numPr>
          <w:ilvl w:val="0"/>
          <w:numId w:val="0"/>
        </w:numPr>
        <w:jc w:val="both"/>
        <w:rPr>
          <w:rFonts w:hint="eastAsia"/>
        </w:rPr>
      </w:pPr>
      <w:r>
        <w:rPr>
          <w:rFonts w:hint="eastAsia"/>
        </w:rPr>
        <w:t>在这里，正如在雕像中一样，hominem cum basi metiri (将人与他所站立的根基一同衡量)是合宜的；衡量一个基督徒的正确方法，舍此无他。</w:t>
      </w:r>
    </w:p>
    <w:p w14:paraId="3C23372F">
      <w:pPr>
        <w:widowControl w:val="0"/>
        <w:numPr>
          <w:ilvl w:val="0"/>
          <w:numId w:val="0"/>
        </w:numPr>
        <w:jc w:val="both"/>
        <w:rPr>
          <w:rFonts w:hint="eastAsia"/>
        </w:rPr>
      </w:pPr>
      <w:r>
        <w:rPr>
          <w:rFonts w:hint="eastAsia"/>
        </w:rPr>
        <w:t>Thou art now, indeed, exposed to great storms and tempests, but he builds thee on himself, makes thee, by believing, to found on him; and so, though the winds blow and the rain fall, yet thou standest, being built on him, thy rock.</w:t>
      </w:r>
    </w:p>
    <w:p w14:paraId="7EFFFCBC">
      <w:pPr>
        <w:widowControl w:val="0"/>
        <w:numPr>
          <w:ilvl w:val="0"/>
          <w:numId w:val="0"/>
        </w:numPr>
        <w:jc w:val="both"/>
        <w:rPr>
          <w:rFonts w:hint="eastAsia"/>
        </w:rPr>
      </w:pPr>
      <w:r>
        <w:rPr>
          <w:rFonts w:hint="eastAsia"/>
        </w:rPr>
        <w:t>你现在，的确，暴露在巨大的风暴和狂风中，但祂将你建立在祂自己身上，使你藉着相信，以祂为根基；因此，虽然风吹雨淋，你却站立得住，因为你是建立在祂，你的磐石之上。</w:t>
      </w:r>
    </w:p>
    <w:p w14:paraId="61FE305B">
      <w:pPr>
        <w:widowControl w:val="0"/>
        <w:numPr>
          <w:ilvl w:val="0"/>
          <w:numId w:val="0"/>
        </w:numPr>
        <w:jc w:val="both"/>
        <w:rPr>
          <w:rFonts w:hint="eastAsia"/>
        </w:rPr>
      </w:pPr>
      <w:r>
        <w:rPr>
          <w:rFonts w:hint="eastAsia"/>
        </w:rPr>
        <w:t>And this, indeed, is our safety, the more we cleave to our Rock, and fasten on him.</w:t>
      </w:r>
    </w:p>
    <w:p w14:paraId="76195FB1">
      <w:pPr>
        <w:widowControl w:val="0"/>
        <w:numPr>
          <w:ilvl w:val="0"/>
          <w:numId w:val="0"/>
        </w:numPr>
        <w:jc w:val="both"/>
        <w:rPr>
          <w:rFonts w:hint="eastAsia"/>
        </w:rPr>
      </w:pPr>
      <w:r>
        <w:rPr>
          <w:rFonts w:hint="eastAsia"/>
        </w:rPr>
        <w:t>这，的确，是我们的安全，我们越紧靠我们的磐石，越牢牢抓住祂。</w:t>
      </w:r>
    </w:p>
    <w:p w14:paraId="77383348">
      <w:pPr>
        <w:widowControl w:val="0"/>
        <w:numPr>
          <w:ilvl w:val="0"/>
          <w:numId w:val="0"/>
        </w:numPr>
        <w:jc w:val="both"/>
        <w:rPr>
          <w:rFonts w:hint="eastAsia"/>
        </w:rPr>
      </w:pPr>
      <w:r>
        <w:rPr>
          <w:rFonts w:hint="eastAsia"/>
        </w:rPr>
        <w:t>This is the only thing that establishes us, and perfects, and strengthens us; therefore, well is that word added, θεμελιώσαι, found you, or settle you, on your foundation.</w:t>
      </w:r>
    </w:p>
    <w:p w14:paraId="28C73B34">
      <w:pPr>
        <w:widowControl w:val="0"/>
        <w:numPr>
          <w:ilvl w:val="0"/>
          <w:numId w:val="0"/>
        </w:numPr>
        <w:jc w:val="both"/>
        <w:rPr>
          <w:rFonts w:hint="eastAsia"/>
        </w:rPr>
      </w:pPr>
      <w:r>
        <w:rPr>
          <w:rFonts w:hint="eastAsia"/>
        </w:rPr>
        <w:t>这是唯一能建立我们、成全我们、坚固我们的事；因此，加上这个词是好的，θεμελιώσαι (使你们根基稳固)，或在你们的根基上建立你们。</w:t>
      </w:r>
    </w:p>
    <w:p w14:paraId="01FFD9A5">
      <w:pPr>
        <w:widowControl w:val="0"/>
        <w:numPr>
          <w:ilvl w:val="0"/>
          <w:numId w:val="0"/>
        </w:numPr>
        <w:jc w:val="both"/>
        <w:rPr>
          <w:rFonts w:hint="eastAsia"/>
        </w:rPr>
      </w:pPr>
      <w:r>
        <w:rPr>
          <w:rFonts w:hint="eastAsia"/>
        </w:rPr>
        <w:t>This is the firmness of the Church against the gates of hell; he is a strong Foundation for its establishment, and a living foundation, having influence into the building, for perfecting it; for it is a living house, and the foundation is a root sending life into the stones, so that they grow up, as this Apostle speaks, ch. 2:4.</w:t>
      </w:r>
    </w:p>
    <w:p w14:paraId="763C2F19">
      <w:pPr>
        <w:widowControl w:val="0"/>
        <w:numPr>
          <w:ilvl w:val="0"/>
          <w:numId w:val="0"/>
        </w:numPr>
        <w:jc w:val="both"/>
        <w:rPr>
          <w:rFonts w:hint="eastAsia"/>
        </w:rPr>
      </w:pPr>
      <w:r>
        <w:rPr>
          <w:rFonts w:hint="eastAsia"/>
        </w:rPr>
        <w:t>这是教会对抗地狱之门的坚固；祂是它建立的坚固根基，也是活的根基，对建筑物有影响力，使其得以完全；因为它是一座活的殿，而根基是一条根，将生命送入石头中，使它们生长，正如这位使徒所说，第二章第四节。</w:t>
      </w:r>
    </w:p>
    <w:p w14:paraId="63205B7B">
      <w:pPr>
        <w:widowControl w:val="0"/>
        <w:numPr>
          <w:ilvl w:val="0"/>
          <w:numId w:val="0"/>
        </w:numPr>
        <w:jc w:val="both"/>
        <w:rPr>
          <w:rFonts w:hint="eastAsia"/>
        </w:rPr>
      </w:pPr>
    </w:p>
    <w:p w14:paraId="28E4635B">
      <w:pPr>
        <w:widowControl w:val="0"/>
        <w:numPr>
          <w:ilvl w:val="0"/>
          <w:numId w:val="0"/>
        </w:numPr>
        <w:jc w:val="both"/>
        <w:rPr>
          <w:rFonts w:hint="eastAsia"/>
        </w:rPr>
      </w:pPr>
      <w:r>
        <w:rPr>
          <w:rFonts w:hint="eastAsia"/>
        </w:rPr>
        <w:t>It is the inactivity of faith on Jesus, that keeps us so imperfect, and wrestling still with our corruptions, without any advancement.</w:t>
      </w:r>
    </w:p>
    <w:p w14:paraId="008B6BE5">
      <w:pPr>
        <w:widowControl w:val="0"/>
        <w:numPr>
          <w:ilvl w:val="0"/>
          <w:numId w:val="0"/>
        </w:numPr>
        <w:jc w:val="both"/>
        <w:rPr>
          <w:rFonts w:hint="eastAsia"/>
        </w:rPr>
      </w:pPr>
      <w:r>
        <w:rPr>
          <w:rFonts w:hint="eastAsia"/>
        </w:rPr>
        <w:t>是对耶稣信心的不活跃，使我们如此不完全，并仍在与我们的败坏挣扎，没有任何长进。</w:t>
      </w:r>
    </w:p>
    <w:p w14:paraId="1404D7B2">
      <w:pPr>
        <w:widowControl w:val="0"/>
        <w:numPr>
          <w:ilvl w:val="0"/>
          <w:numId w:val="0"/>
        </w:numPr>
        <w:jc w:val="both"/>
        <w:rPr>
          <w:rFonts w:hint="eastAsia"/>
        </w:rPr>
      </w:pPr>
      <w:r>
        <w:rPr>
          <w:rFonts w:hint="eastAsia"/>
        </w:rPr>
        <w:t>We wrestle in our own strength too often, and so are justly, yea, necessarily foiled; it cannot be otherwise till we make him our strength.</w:t>
      </w:r>
    </w:p>
    <w:p w14:paraId="1AB601F9">
      <w:pPr>
        <w:widowControl w:val="0"/>
        <w:numPr>
          <w:ilvl w:val="0"/>
          <w:numId w:val="0"/>
        </w:numPr>
        <w:jc w:val="both"/>
        <w:rPr>
          <w:rFonts w:hint="eastAsia"/>
        </w:rPr>
      </w:pPr>
      <w:r>
        <w:rPr>
          <w:rFonts w:hint="eastAsia"/>
        </w:rPr>
        <w:t>我们太常靠自己的力量摔跤，因此被击败是公正的，甚至是必然的；除非我们以祂为我们的力量，否则不可能有别的结果。</w:t>
      </w:r>
    </w:p>
    <w:p w14:paraId="43A47E19">
      <w:pPr>
        <w:widowControl w:val="0"/>
        <w:numPr>
          <w:ilvl w:val="0"/>
          <w:numId w:val="0"/>
        </w:numPr>
        <w:jc w:val="both"/>
        <w:rPr>
          <w:rFonts w:hint="eastAsia"/>
        </w:rPr>
      </w:pPr>
      <w:r>
        <w:rPr>
          <w:rFonts w:hint="eastAsia"/>
        </w:rPr>
        <w:t>This we are still forgetting, and had need to be put in mind of, and ought frequently to remind ourselves.</w:t>
      </w:r>
    </w:p>
    <w:p w14:paraId="2C444318">
      <w:pPr>
        <w:widowControl w:val="0"/>
        <w:numPr>
          <w:ilvl w:val="0"/>
          <w:numId w:val="0"/>
        </w:numPr>
        <w:jc w:val="both"/>
        <w:rPr>
          <w:rFonts w:hint="eastAsia"/>
        </w:rPr>
      </w:pPr>
      <w:r>
        <w:rPr>
          <w:rFonts w:hint="eastAsia"/>
        </w:rPr>
        <w:t>我们仍然忘记这一点，需要被提醒，并且应该经常提醒自己。</w:t>
      </w:r>
    </w:p>
    <w:p w14:paraId="185944D7">
      <w:pPr>
        <w:widowControl w:val="0"/>
        <w:numPr>
          <w:ilvl w:val="0"/>
          <w:numId w:val="0"/>
        </w:numPr>
        <w:jc w:val="both"/>
        <w:rPr>
          <w:rFonts w:hint="eastAsia"/>
        </w:rPr>
      </w:pPr>
      <w:r>
        <w:rPr>
          <w:rFonts w:hint="eastAsia"/>
        </w:rPr>
        <w:t>We would be at doing for ourselves, and insensibly fall into this folly, even after much smarting for it, if we be not watchful against it.</w:t>
      </w:r>
    </w:p>
    <w:p w14:paraId="6052F9A0">
      <w:pPr>
        <w:widowControl w:val="0"/>
        <w:numPr>
          <w:ilvl w:val="0"/>
          <w:numId w:val="0"/>
        </w:numPr>
        <w:jc w:val="both"/>
        <w:rPr>
          <w:rFonts w:hint="eastAsia"/>
        </w:rPr>
      </w:pPr>
      <w:r>
        <w:rPr>
          <w:rFonts w:hint="eastAsia"/>
        </w:rPr>
        <w:t>我们总想为自己做些什么，并且不知不觉地陷入这种愚蠢之中，即使为此受了许多苦，如果我们不警惕它的话。</w:t>
      </w:r>
    </w:p>
    <w:p w14:paraId="1E99EAD0">
      <w:pPr>
        <w:widowControl w:val="0"/>
        <w:numPr>
          <w:ilvl w:val="0"/>
          <w:numId w:val="0"/>
        </w:numPr>
        <w:jc w:val="both"/>
        <w:rPr>
          <w:rFonts w:hint="eastAsia"/>
        </w:rPr>
      </w:pPr>
      <w:r>
        <w:rPr>
          <w:rFonts w:hint="eastAsia"/>
        </w:rPr>
        <w:t>There is this wretched natural independency in us, that is so hard to beat out.</w:t>
      </w:r>
    </w:p>
    <w:p w14:paraId="5DD2DFD1">
      <w:pPr>
        <w:widowControl w:val="0"/>
        <w:numPr>
          <w:ilvl w:val="0"/>
          <w:numId w:val="0"/>
        </w:numPr>
        <w:jc w:val="both"/>
        <w:rPr>
          <w:rFonts w:hint="eastAsia"/>
        </w:rPr>
      </w:pPr>
      <w:r>
        <w:rPr>
          <w:rFonts w:hint="eastAsia"/>
        </w:rPr>
        <w:t>在我们里面有这种可悲的天然独立性，是如此难以去除。</w:t>
      </w:r>
    </w:p>
    <w:p w14:paraId="5E446B28">
      <w:pPr>
        <w:widowControl w:val="0"/>
        <w:numPr>
          <w:ilvl w:val="0"/>
          <w:numId w:val="0"/>
        </w:numPr>
        <w:jc w:val="both"/>
        <w:rPr>
          <w:rFonts w:hint="eastAsia"/>
        </w:rPr>
      </w:pPr>
      <w:r>
        <w:rPr>
          <w:rFonts w:hint="eastAsia"/>
        </w:rPr>
        <w:t>All our projectings are but castles in the air, imaginary buildings without a foundation, till once laid on Christ.</w:t>
      </w:r>
    </w:p>
    <w:p w14:paraId="31BC7CE4">
      <w:pPr>
        <w:widowControl w:val="0"/>
        <w:numPr>
          <w:ilvl w:val="0"/>
          <w:numId w:val="0"/>
        </w:numPr>
        <w:jc w:val="both"/>
        <w:rPr>
          <w:rFonts w:hint="eastAsia"/>
        </w:rPr>
      </w:pPr>
      <w:r>
        <w:rPr>
          <w:rFonts w:hint="eastAsia"/>
        </w:rPr>
        <w:t>我们所有的计划都不过是空中楼阁，没有根基的虚幻建筑，直到被建立在基督之上。</w:t>
      </w:r>
    </w:p>
    <w:p w14:paraId="5453B602">
      <w:pPr>
        <w:widowControl w:val="0"/>
        <w:numPr>
          <w:ilvl w:val="0"/>
          <w:numId w:val="0"/>
        </w:numPr>
        <w:jc w:val="both"/>
        <w:rPr>
          <w:rFonts w:hint="eastAsia"/>
        </w:rPr>
      </w:pPr>
      <w:r>
        <w:rPr>
          <w:rFonts w:hint="eastAsia"/>
        </w:rPr>
        <w:t>But never shall we find heartpeace, sweet peace, and progress in holiness, till we be driven from it, to make him all our strength; till we be brought to do nothing, to attempt nothing, to hope or expect nothing, but in him; and then shall we indeed find his fulness and all-sufficiency, and be more than conquerors through him who hath loved us.</w:t>
      </w:r>
    </w:p>
    <w:p w14:paraId="58B14523">
      <w:pPr>
        <w:widowControl w:val="0"/>
        <w:numPr>
          <w:ilvl w:val="0"/>
          <w:numId w:val="0"/>
        </w:numPr>
        <w:jc w:val="both"/>
        <w:rPr>
          <w:rFonts w:hint="eastAsia"/>
        </w:rPr>
      </w:pPr>
      <w:r>
        <w:rPr>
          <w:rFonts w:hint="eastAsia"/>
        </w:rPr>
        <w:t>但我们永远找不到内心的平安，甜美的平安，以及在圣洁上的长进，直到我们被驱离它，以祂为我们全部的力量；直到我们被带到除了在祂里面，什么都不做，什么都不尝试，什么都不希望或期待的地步；那时我们才真正能找到祂的丰盛和全备，并藉着那爱我们的祂，得胜有余。</w:t>
      </w:r>
    </w:p>
    <w:p w14:paraId="4946D3F6">
      <w:pPr>
        <w:widowControl w:val="0"/>
        <w:numPr>
          <w:ilvl w:val="0"/>
          <w:numId w:val="0"/>
        </w:numPr>
        <w:jc w:val="both"/>
        <w:rPr>
          <w:rFonts w:hint="eastAsia"/>
        </w:rPr>
      </w:pPr>
    </w:p>
    <w:p w14:paraId="73269C15">
      <w:pPr>
        <w:widowControl w:val="0"/>
        <w:numPr>
          <w:ilvl w:val="0"/>
          <w:numId w:val="0"/>
        </w:numPr>
        <w:jc w:val="both"/>
        <w:rPr>
          <w:rFonts w:hint="eastAsia"/>
        </w:rPr>
      </w:pPr>
      <w:r>
        <w:rPr>
          <w:rFonts w:hint="eastAsia"/>
        </w:rPr>
        <w:t>But the God of all grace.</w:t>
      </w:r>
    </w:p>
    <w:p w14:paraId="5114536E">
      <w:pPr>
        <w:widowControl w:val="0"/>
        <w:numPr>
          <w:ilvl w:val="0"/>
          <w:numId w:val="0"/>
        </w:numPr>
        <w:jc w:val="both"/>
        <w:rPr>
          <w:rFonts w:hint="eastAsia"/>
        </w:rPr>
      </w:pPr>
      <w:r>
        <w:rPr>
          <w:rFonts w:hint="eastAsia"/>
        </w:rPr>
        <w:t>但那赐诸般恩典的神。</w:t>
      </w:r>
    </w:p>
    <w:p w14:paraId="79E8BFB8">
      <w:pPr>
        <w:widowControl w:val="0"/>
        <w:numPr>
          <w:ilvl w:val="0"/>
          <w:numId w:val="0"/>
        </w:numPr>
        <w:jc w:val="both"/>
        <w:rPr>
          <w:rFonts w:hint="eastAsia"/>
        </w:rPr>
      </w:pPr>
      <w:r>
        <w:rPr>
          <w:rFonts w:hint="eastAsia"/>
        </w:rPr>
        <w:t>By reason of our many wants and great weakness, we had need to have a very full hand and a very strong hand to go to for our supplies and for support.</w:t>
      </w:r>
    </w:p>
    <w:p w14:paraId="65F99679">
      <w:pPr>
        <w:widowControl w:val="0"/>
        <w:numPr>
          <w:ilvl w:val="0"/>
          <w:numId w:val="0"/>
        </w:numPr>
        <w:jc w:val="both"/>
        <w:rPr>
          <w:rFonts w:hint="eastAsia"/>
        </w:rPr>
      </w:pPr>
      <w:r>
        <w:rPr>
          <w:rFonts w:hint="eastAsia"/>
        </w:rPr>
        <w:t>因我们有许多的缺乏和极大的软弱，我们需要去到一只非常丰满的手和一只非常强壮的手那里，寻求我们的供应和支持。</w:t>
      </w:r>
    </w:p>
    <w:p w14:paraId="598374A7">
      <w:pPr>
        <w:widowControl w:val="0"/>
        <w:numPr>
          <w:ilvl w:val="0"/>
          <w:numId w:val="0"/>
        </w:numPr>
        <w:jc w:val="both"/>
        <w:rPr>
          <w:rFonts w:hint="eastAsia"/>
        </w:rPr>
      </w:pPr>
      <w:r>
        <w:rPr>
          <w:rFonts w:hint="eastAsia"/>
        </w:rPr>
        <w:t>And such we have indeed: our Father is the God of all grace, a spring that cannot be drawn dry, no, nor so much as any whit diminished.</w:t>
      </w:r>
    </w:p>
    <w:p w14:paraId="10F1C92B">
      <w:pPr>
        <w:widowControl w:val="0"/>
        <w:numPr>
          <w:ilvl w:val="0"/>
          <w:numId w:val="0"/>
        </w:numPr>
        <w:jc w:val="both"/>
        <w:rPr>
          <w:rFonts w:hint="eastAsia"/>
        </w:rPr>
      </w:pPr>
      <w:r>
        <w:rPr>
          <w:rFonts w:hint="eastAsia"/>
        </w:rPr>
        <w:t>而我们确实有这样的：我们的父是赐诸般恩典的神，是一口永不枯竭的泉源，不，甚至丝毫不会减少。</w:t>
      </w:r>
    </w:p>
    <w:p w14:paraId="1EE6E047">
      <w:pPr>
        <w:widowControl w:val="0"/>
        <w:numPr>
          <w:ilvl w:val="0"/>
          <w:numId w:val="0"/>
        </w:numPr>
        <w:jc w:val="both"/>
        <w:rPr>
          <w:rFonts w:hint="eastAsia"/>
        </w:rPr>
      </w:pPr>
    </w:p>
    <w:p w14:paraId="6A221473">
      <w:pPr>
        <w:widowControl w:val="0"/>
        <w:numPr>
          <w:ilvl w:val="0"/>
          <w:numId w:val="0"/>
        </w:numPr>
        <w:jc w:val="both"/>
        <w:rPr>
          <w:rFonts w:hint="eastAsia"/>
        </w:rPr>
      </w:pPr>
      <w:r>
        <w:rPr>
          <w:rFonts w:hint="eastAsia"/>
        </w:rPr>
        <w:t>The God of all grace: the God of imputed grace, of infused and increased grace, of furnished and assisting grace.</w:t>
      </w:r>
    </w:p>
    <w:p w14:paraId="3F0458BC">
      <w:pPr>
        <w:widowControl w:val="0"/>
        <w:numPr>
          <w:ilvl w:val="0"/>
          <w:numId w:val="0"/>
        </w:numPr>
        <w:jc w:val="both"/>
        <w:rPr>
          <w:rFonts w:hint="eastAsia"/>
        </w:rPr>
      </w:pPr>
      <w:r>
        <w:rPr>
          <w:rFonts w:hint="eastAsia"/>
        </w:rPr>
        <w:t>赐诸般恩典的神：归算的恩典之神，注入和增长的恩典之神，供应和帮助的恩典之神。</w:t>
      </w:r>
    </w:p>
    <w:p w14:paraId="22D1F830">
      <w:pPr>
        <w:widowControl w:val="0"/>
        <w:numPr>
          <w:ilvl w:val="0"/>
          <w:numId w:val="0"/>
        </w:numPr>
        <w:jc w:val="both"/>
        <w:rPr>
          <w:rFonts w:hint="eastAsia"/>
        </w:rPr>
      </w:pPr>
      <w:r>
        <w:rPr>
          <w:rFonts w:hint="eastAsia"/>
        </w:rPr>
        <w:t>The work of salvation is all grace from beginning to end.</w:t>
      </w:r>
    </w:p>
    <w:p w14:paraId="67041DD9">
      <w:pPr>
        <w:widowControl w:val="0"/>
        <w:numPr>
          <w:ilvl w:val="0"/>
          <w:numId w:val="0"/>
        </w:numPr>
        <w:jc w:val="both"/>
        <w:rPr>
          <w:rFonts w:hint="eastAsia"/>
        </w:rPr>
      </w:pPr>
      <w:r>
        <w:rPr>
          <w:rFonts w:hint="eastAsia"/>
        </w:rPr>
        <w:t>救恩的工作从始至终全是恩典。</w:t>
      </w:r>
    </w:p>
    <w:p w14:paraId="36DBF2A7">
      <w:pPr>
        <w:widowControl w:val="0"/>
        <w:numPr>
          <w:ilvl w:val="0"/>
          <w:numId w:val="0"/>
        </w:numPr>
        <w:jc w:val="both"/>
        <w:rPr>
          <w:rFonts w:hint="eastAsia"/>
        </w:rPr>
      </w:pPr>
      <w:r>
        <w:rPr>
          <w:rFonts w:hint="eastAsia"/>
        </w:rPr>
        <w:t>Free grace in the plot of it, laid in the counsel of God, and performed by his own hand all of it; his Son sent in the flesh, and his Spirit sent into the hearts of his chosen, to apply Christ.</w:t>
      </w:r>
    </w:p>
    <w:p w14:paraId="387350F9">
      <w:pPr>
        <w:widowControl w:val="0"/>
        <w:numPr>
          <w:ilvl w:val="0"/>
          <w:numId w:val="0"/>
        </w:numPr>
        <w:jc w:val="both"/>
        <w:rPr>
          <w:rFonts w:hint="eastAsia"/>
        </w:rPr>
      </w:pPr>
      <w:r>
        <w:rPr>
          <w:rFonts w:hint="eastAsia"/>
        </w:rPr>
        <w:t>在它的筹划中是白白的恩典，定于神的旨意中，并完全由祂亲手作成；祂的儿子道成肉身，祂的灵被差遣到祂拣选之人的心中，以应用基督。</w:t>
      </w:r>
    </w:p>
    <w:p w14:paraId="3D12E292">
      <w:pPr>
        <w:widowControl w:val="0"/>
        <w:numPr>
          <w:ilvl w:val="0"/>
          <w:numId w:val="0"/>
        </w:numPr>
        <w:jc w:val="both"/>
        <w:rPr>
          <w:rFonts w:hint="eastAsia"/>
        </w:rPr>
      </w:pPr>
      <w:r>
        <w:rPr>
          <w:rFonts w:hint="eastAsia"/>
        </w:rPr>
        <w:t>All grace is in him, the living spring of it, and flows from him; all the various actings, and all the several degrees of grace.</w:t>
      </w:r>
    </w:p>
    <w:p w14:paraId="1494A05C">
      <w:pPr>
        <w:widowControl w:val="0"/>
        <w:numPr>
          <w:ilvl w:val="0"/>
          <w:numId w:val="0"/>
        </w:numPr>
        <w:jc w:val="both"/>
        <w:rPr>
          <w:rFonts w:hint="eastAsia"/>
        </w:rPr>
      </w:pPr>
      <w:r>
        <w:rPr>
          <w:rFonts w:hint="eastAsia"/>
        </w:rPr>
        <w:t>一切恩典都在祂里面，是它的活泉，并从祂流出；所有不同的作为，和所有不同程度的恩典。</w:t>
      </w:r>
    </w:p>
    <w:p w14:paraId="5995E9B0">
      <w:pPr>
        <w:widowControl w:val="0"/>
        <w:numPr>
          <w:ilvl w:val="0"/>
          <w:numId w:val="0"/>
        </w:numPr>
        <w:jc w:val="both"/>
        <w:rPr>
          <w:rFonts w:hint="eastAsia"/>
        </w:rPr>
      </w:pPr>
      <w:r>
        <w:rPr>
          <w:rFonts w:hint="eastAsia"/>
        </w:rPr>
        <w:t>He is the God of pardoning grace, who blotteth out the transgressions of his own children, for his own name's sake, (Isa. 43:25,) who takes up all quarrels, and makes one act of oblivion serve for all reckonings betwixt him and them.</w:t>
      </w:r>
    </w:p>
    <w:p w14:paraId="57D28441">
      <w:pPr>
        <w:widowControl w:val="0"/>
        <w:numPr>
          <w:ilvl w:val="0"/>
          <w:numId w:val="0"/>
        </w:numPr>
        <w:jc w:val="both"/>
        <w:rPr>
          <w:rFonts w:hint="eastAsia"/>
        </w:rPr>
      </w:pPr>
      <w:r>
        <w:rPr>
          <w:rFonts w:hint="eastAsia"/>
        </w:rPr>
        <w:t>祂是赦罪恩典的神，为祂自己的名涂抹祂儿女的过犯（以赛亚书 43:25），祂平息一切争端，并以一次赦免之举了结祂与他们之间的所有账目。</w:t>
      </w:r>
    </w:p>
    <w:p w14:paraId="0F371068">
      <w:pPr>
        <w:widowControl w:val="0"/>
        <w:numPr>
          <w:ilvl w:val="0"/>
          <w:numId w:val="0"/>
        </w:numPr>
        <w:jc w:val="both"/>
        <w:rPr>
          <w:rFonts w:hint="eastAsia"/>
        </w:rPr>
      </w:pPr>
      <w:r>
        <w:rPr>
          <w:rFonts w:hint="eastAsia"/>
        </w:rPr>
        <w:t>And, as he is the God of pardoning grace, so withal, the God of sanctifying grace, who refines and purifies all those he means to make up into vessels of glory, and hath in his hand all the fit means and ways of doing this; purifies them by afflictions and outward trials, by the reproaches and hatreds of the world.</w:t>
      </w:r>
    </w:p>
    <w:p w14:paraId="0D3FC888">
      <w:pPr>
        <w:widowControl w:val="0"/>
        <w:numPr>
          <w:ilvl w:val="0"/>
          <w:numId w:val="0"/>
        </w:numPr>
        <w:jc w:val="both"/>
        <w:rPr>
          <w:rFonts w:hint="eastAsia"/>
        </w:rPr>
      </w:pPr>
      <w:r>
        <w:rPr>
          <w:rFonts w:hint="eastAsia"/>
        </w:rPr>
        <w:t>祂既是赦罪恩典的神，同时也是使人成圣的恩典之神，祂炼净并洁净所有祂意图塑造成荣耀器皿的人，并且祂手中掌握着做成此事的一切合宜方法和途径；祂藉着苦难和外在的试炼，藉着世界的羞辱和仇恨来洁净他们。</w:t>
      </w:r>
    </w:p>
    <w:p w14:paraId="6DDA946D">
      <w:pPr>
        <w:widowControl w:val="0"/>
        <w:numPr>
          <w:ilvl w:val="0"/>
          <w:numId w:val="0"/>
        </w:numPr>
        <w:jc w:val="both"/>
        <w:rPr>
          <w:rFonts w:hint="eastAsia"/>
        </w:rPr>
      </w:pPr>
      <w:r>
        <w:rPr>
          <w:rFonts w:hint="eastAsia"/>
        </w:rPr>
        <w:t>The profane world little know how serviceable they are to to the graces and comforts of a Christian, when they dishonour and persecute him; yea, little doth a Christian himself sometimes think how great his advantage is by those things, till he finds it, and wonders at his Father's wisdom and love.</w:t>
      </w:r>
    </w:p>
    <w:p w14:paraId="20E03DCB">
      <w:pPr>
        <w:widowControl w:val="0"/>
        <w:numPr>
          <w:ilvl w:val="0"/>
          <w:numId w:val="0"/>
        </w:numPr>
        <w:jc w:val="both"/>
        <w:rPr>
          <w:rFonts w:hint="eastAsia"/>
        </w:rPr>
      </w:pPr>
      <w:r>
        <w:rPr>
          <w:rFonts w:hint="eastAsia"/>
        </w:rPr>
        <w:t>不敬虔的世界几乎不知道，当他们羞辱和逼迫基督徒时，他们对基督徒的恩典和安慰是何等有益；是的，基督徒自己有时也几乎想不到他藉着那些事所得到的益处是何等巨大，直到他发现它，并惊叹于他天父的智慧和慈爱。</w:t>
      </w:r>
    </w:p>
    <w:p w14:paraId="3DBB6B26">
      <w:pPr>
        <w:widowControl w:val="0"/>
        <w:numPr>
          <w:ilvl w:val="0"/>
          <w:numId w:val="0"/>
        </w:numPr>
        <w:jc w:val="both"/>
        <w:rPr>
          <w:rFonts w:hint="eastAsia"/>
        </w:rPr>
      </w:pPr>
      <w:r>
        <w:rPr>
          <w:rFonts w:hint="eastAsia"/>
        </w:rPr>
        <w:t>But most powerfully are the children of God sanctified by the Spirit within them, without which, indeed, no other thing could be of any advantage to them in this.</w:t>
      </w:r>
    </w:p>
    <w:p w14:paraId="4815B828">
      <w:pPr>
        <w:widowControl w:val="0"/>
        <w:numPr>
          <w:ilvl w:val="0"/>
          <w:numId w:val="0"/>
        </w:numPr>
        <w:jc w:val="both"/>
        <w:rPr>
          <w:rFonts w:hint="eastAsia"/>
        </w:rPr>
      </w:pPr>
      <w:r>
        <w:rPr>
          <w:rFonts w:hint="eastAsia"/>
        </w:rPr>
        <w:t>但神的儿女最有力地是藉着他们里面的圣灵而成圣，没有圣灵，确实，在这方面没有任何其他事物能对他们有任何益处。</w:t>
      </w:r>
    </w:p>
    <w:p w14:paraId="3E858C31">
      <w:pPr>
        <w:widowControl w:val="0"/>
        <w:numPr>
          <w:ilvl w:val="0"/>
          <w:numId w:val="0"/>
        </w:numPr>
        <w:jc w:val="both"/>
        <w:rPr>
          <w:rFonts w:hint="eastAsia"/>
        </w:rPr>
      </w:pPr>
      <w:r>
        <w:rPr>
          <w:rFonts w:hint="eastAsia"/>
        </w:rPr>
        <w:t>That divine fire kindled within them, is daily refining and sublimating them, that Spirit of Christ conquering sin, and by the mighty flame of his love, consuming the earth and dross that is in them; making their affections more spiritual and disengaged from all creature-delights.</w:t>
      </w:r>
    </w:p>
    <w:p w14:paraId="28BE31D2">
      <w:pPr>
        <w:widowControl w:val="0"/>
        <w:numPr>
          <w:ilvl w:val="0"/>
          <w:numId w:val="0"/>
        </w:numPr>
        <w:jc w:val="both"/>
        <w:rPr>
          <w:rFonts w:hint="eastAsia"/>
        </w:rPr>
      </w:pPr>
      <w:r>
        <w:rPr>
          <w:rFonts w:hint="eastAsia"/>
        </w:rPr>
        <w:t>那在他们里面点燃的神圣火焰，每日炼净并升华他们，那基督的灵征服罪，并藉着祂爱的熊熊烈焰，焚烧他们里面的属地之物和渣滓；使他们的情感更属灵，并脱离一切受造物的喜乐。</w:t>
      </w:r>
    </w:p>
    <w:p w14:paraId="42613B73">
      <w:pPr>
        <w:widowControl w:val="0"/>
        <w:numPr>
          <w:ilvl w:val="0"/>
          <w:numId w:val="0"/>
        </w:numPr>
        <w:jc w:val="both"/>
        <w:rPr>
          <w:rFonts w:hint="eastAsia"/>
        </w:rPr>
      </w:pPr>
      <w:r>
        <w:rPr>
          <w:rFonts w:hint="eastAsia"/>
        </w:rPr>
        <w:t>And thus, as they receive the beginnings of grace freely, so all the advances and increases of it; life from their Lord still flowing and causing them to grow, abating the power of sin, strengthening a fainting faith, quickening a languishing love, teaching the soul the ways of wounding strong corruptions, and fortifying its weak graces; yea, in wonderful ways advancing the good of his children by things not only harsh to them, as afflictions and temptations, but by that which is directly opposite in its nature, sin itself; raising them by their falls, and strengthening them by their very troubles; working them to humility and vigilance, and sending them to Christ for strength by the experience of their weaknesses and failings.</w:t>
      </w:r>
    </w:p>
    <w:p w14:paraId="5BF014D2">
      <w:pPr>
        <w:widowControl w:val="0"/>
        <w:numPr>
          <w:ilvl w:val="0"/>
          <w:numId w:val="0"/>
        </w:numPr>
        <w:jc w:val="both"/>
        <w:rPr>
          <w:rFonts w:hint="eastAsia"/>
        </w:rPr>
      </w:pPr>
      <w:r>
        <w:rPr>
          <w:rFonts w:hint="eastAsia"/>
        </w:rPr>
        <w:t>因此，他们如何白白领受恩典的开端，也如此领受它所有的长进和加增；生命不断从他们的主那里流出，使他们成长，削弱罪的权势，坚固衰残的信心，复苏 languishing 的爱，教导灵魂如何伤害顽固的败坏，并加固其软弱的恩典；是的，以奇妙的方式，藉着不仅对他们严苛的事物，如苦难和试探，而且藉着本性上与之截然相反的东西，即罪本身，来促进祂儿女的益处；藉着他们的跌倒使他们兴起，藉着他们的患难使他们刚强；使他们生出谦卑和警醒，并藉着他们软弱和失败的经历，差遣他们到基督那里寻求力量。</w:t>
      </w:r>
    </w:p>
    <w:p w14:paraId="3FDAC347">
      <w:pPr>
        <w:widowControl w:val="0"/>
        <w:numPr>
          <w:ilvl w:val="0"/>
          <w:numId w:val="0"/>
        </w:numPr>
        <w:jc w:val="both"/>
        <w:rPr>
          <w:rFonts w:hint="eastAsia"/>
        </w:rPr>
      </w:pPr>
    </w:p>
    <w:p w14:paraId="04EF0A05">
      <w:pPr>
        <w:widowControl w:val="0"/>
        <w:numPr>
          <w:ilvl w:val="0"/>
          <w:numId w:val="0"/>
        </w:numPr>
        <w:jc w:val="both"/>
        <w:rPr>
          <w:rFonts w:hint="eastAsia"/>
        </w:rPr>
      </w:pPr>
      <w:r>
        <w:rPr>
          <w:rFonts w:hint="eastAsia"/>
        </w:rPr>
        <w:t>And as he is the God of pardoning grace, and of sanctifying grace in the beginning and growth of it, so also the God of supporting grace, of that supervenient influence without which the graces placed within us would lie dead, and fail us in the time of greatest need.</w:t>
      </w:r>
    </w:p>
    <w:p w14:paraId="5D16DEA4">
      <w:pPr>
        <w:widowControl w:val="0"/>
        <w:numPr>
          <w:ilvl w:val="0"/>
          <w:numId w:val="0"/>
        </w:numPr>
        <w:jc w:val="both"/>
        <w:rPr>
          <w:rFonts w:hint="eastAsia"/>
        </w:rPr>
      </w:pPr>
      <w:r>
        <w:rPr>
          <w:rFonts w:hint="eastAsia"/>
        </w:rPr>
        <w:t>祂既是赦罪恩典的神，也是成圣恩典在开始和成长中的神，同样也是扶持恩典的神，若没有那外加的影响力，我们里面的恩典就会死寂，并在最需要的时候辜负我们。</w:t>
      </w:r>
    </w:p>
    <w:p w14:paraId="06E28F1B">
      <w:pPr>
        <w:widowControl w:val="0"/>
        <w:numPr>
          <w:ilvl w:val="0"/>
          <w:numId w:val="0"/>
        </w:numPr>
        <w:jc w:val="both"/>
        <w:rPr>
          <w:rFonts w:hint="eastAsia"/>
        </w:rPr>
      </w:pPr>
      <w:r>
        <w:rPr>
          <w:rFonts w:hint="eastAsia"/>
        </w:rPr>
        <w:t>This is the immediate assisting power that bears up the soul under the hardest services, and backs it in the sharpest conflicts, communicating fresh auxiliary strength, when we, with all the grace we have dwelling within us, are surcharged.</w:t>
      </w:r>
    </w:p>
    <w:p w14:paraId="34F7D819">
      <w:pPr>
        <w:widowControl w:val="0"/>
        <w:numPr>
          <w:ilvl w:val="0"/>
          <w:numId w:val="0"/>
        </w:numPr>
        <w:jc w:val="both"/>
        <w:rPr>
          <w:rFonts w:hint="eastAsia"/>
        </w:rPr>
      </w:pPr>
      <w:r>
        <w:rPr>
          <w:rFonts w:hint="eastAsia"/>
        </w:rPr>
        <w:t>这是直接的帮助力量，在最艰巨的服事中支撑着灵魂，在最尖锐的冲突中支持着它，当我们连同我们里面所住的一切恩典都负荷过重时，它会传达新的辅助力量。</w:t>
      </w:r>
    </w:p>
    <w:p w14:paraId="4EA3CD86">
      <w:pPr>
        <w:widowControl w:val="0"/>
        <w:numPr>
          <w:ilvl w:val="0"/>
          <w:numId w:val="0"/>
        </w:numPr>
        <w:jc w:val="both"/>
        <w:rPr>
          <w:rFonts w:hint="eastAsia"/>
        </w:rPr>
      </w:pPr>
      <w:r>
        <w:rPr>
          <w:rFonts w:hint="eastAsia"/>
        </w:rPr>
        <w:t>Then he steps in, and opposes his strength to a prevailing and confident enemy, that is at the point of insulting and triumph.</w:t>
      </w:r>
    </w:p>
    <w:p w14:paraId="019590B9">
      <w:pPr>
        <w:widowControl w:val="0"/>
        <w:numPr>
          <w:ilvl w:val="0"/>
          <w:numId w:val="0"/>
        </w:numPr>
        <w:jc w:val="both"/>
        <w:rPr>
          <w:rFonts w:hint="eastAsia"/>
        </w:rPr>
      </w:pPr>
      <w:r>
        <w:rPr>
          <w:rFonts w:hint="eastAsia"/>
        </w:rPr>
        <w:t>那时祂便介入，用祂的力量对抗一个得势而自信的敌人，那敌人正要侮辱和夸胜。</w:t>
      </w:r>
    </w:p>
    <w:p w14:paraId="535BCEA0">
      <w:pPr>
        <w:widowControl w:val="0"/>
        <w:numPr>
          <w:ilvl w:val="0"/>
          <w:numId w:val="0"/>
        </w:numPr>
        <w:jc w:val="both"/>
        <w:rPr>
          <w:rFonts w:hint="eastAsia"/>
        </w:rPr>
      </w:pPr>
      <w:r>
        <w:rPr>
          <w:rFonts w:hint="eastAsia"/>
        </w:rPr>
        <w:t>When temptations have made a breach, and enter with full force and violence, he lets in so much present help on a sudden, as makes them give back, and beats them out.</w:t>
      </w:r>
    </w:p>
    <w:p w14:paraId="58F5498C">
      <w:pPr>
        <w:widowControl w:val="0"/>
        <w:numPr>
          <w:ilvl w:val="0"/>
          <w:numId w:val="0"/>
        </w:numPr>
        <w:jc w:val="both"/>
        <w:rPr>
          <w:rFonts w:hint="eastAsia"/>
        </w:rPr>
      </w:pPr>
      <w:r>
        <w:rPr>
          <w:rFonts w:hint="eastAsia"/>
        </w:rPr>
        <w:t>当试探打开一个缺口，并以全力和暴力进入时，祂突然间放出如此多的即时帮助，使它们退后，并将它们击退。</w:t>
      </w:r>
    </w:p>
    <w:p w14:paraId="11F6027E">
      <w:pPr>
        <w:widowControl w:val="0"/>
        <w:numPr>
          <w:ilvl w:val="0"/>
          <w:numId w:val="0"/>
        </w:numPr>
        <w:jc w:val="both"/>
        <w:rPr>
          <w:rFonts w:hint="eastAsia"/>
        </w:rPr>
      </w:pPr>
      <w:r>
        <w:rPr>
          <w:rFonts w:hint="eastAsia"/>
        </w:rPr>
        <w:t>When the enemy comes in as a flood, the Spirit of the Lord lifts up a standard against him. Isa. 59:19.</w:t>
      </w:r>
    </w:p>
    <w:p w14:paraId="55351B21">
      <w:pPr>
        <w:widowControl w:val="0"/>
        <w:numPr>
          <w:ilvl w:val="0"/>
          <w:numId w:val="0"/>
        </w:numPr>
        <w:jc w:val="both"/>
        <w:rPr>
          <w:rFonts w:hint="eastAsia"/>
        </w:rPr>
      </w:pPr>
      <w:r>
        <w:rPr>
          <w:rFonts w:hint="eastAsia"/>
        </w:rPr>
        <w:t>仇敌好像急流的河水冲来，是耶和华之气所驱逐的。以赛亚书 59:19。</w:t>
      </w:r>
    </w:p>
    <w:p w14:paraId="40B8507E">
      <w:pPr>
        <w:widowControl w:val="0"/>
        <w:numPr>
          <w:ilvl w:val="0"/>
          <w:numId w:val="0"/>
        </w:numPr>
        <w:jc w:val="both"/>
        <w:rPr>
          <w:rFonts w:hint="eastAsia"/>
        </w:rPr>
      </w:pPr>
      <w:r>
        <w:rPr>
          <w:rFonts w:hint="eastAsia"/>
        </w:rPr>
        <w:t>And no seige can be so close as to keep out this aid, for it comes from above.</w:t>
      </w:r>
    </w:p>
    <w:p w14:paraId="053BF512">
      <w:pPr>
        <w:widowControl w:val="0"/>
        <w:numPr>
          <w:ilvl w:val="0"/>
          <w:numId w:val="0"/>
        </w:numPr>
        <w:jc w:val="both"/>
        <w:rPr>
          <w:rFonts w:hint="eastAsia"/>
        </w:rPr>
      </w:pPr>
      <w:r>
        <w:rPr>
          <w:rFonts w:hint="eastAsia"/>
        </w:rPr>
        <w:t>没有任何围困能严密到足以阻挡这援助，因为它来自天上。</w:t>
      </w:r>
    </w:p>
    <w:p w14:paraId="0FD0452B">
      <w:pPr>
        <w:widowControl w:val="0"/>
        <w:numPr>
          <w:ilvl w:val="0"/>
          <w:numId w:val="0"/>
        </w:numPr>
        <w:jc w:val="both"/>
        <w:rPr>
          <w:rFonts w:hint="eastAsia"/>
        </w:rPr>
      </w:pPr>
    </w:p>
    <w:p w14:paraId="33F10ECA">
      <w:pPr>
        <w:widowControl w:val="0"/>
        <w:numPr>
          <w:ilvl w:val="0"/>
          <w:numId w:val="0"/>
        </w:numPr>
        <w:jc w:val="both"/>
        <w:rPr>
          <w:rFonts w:hint="eastAsia"/>
        </w:rPr>
      </w:pPr>
      <w:r>
        <w:rPr>
          <w:rFonts w:hint="eastAsia"/>
        </w:rPr>
        <w:t>And by this, a Christian learns that his strength is in God; whereas, if his received grace were always party enough, and able to make itself good against all incursions, though we know we have received it, yet being within us, we should possibly sometimes forget the receipt of it, and look on it more as ours than as his; more as being within us, than as flowing from him.</w:t>
      </w:r>
    </w:p>
    <w:p w14:paraId="0181DB68">
      <w:pPr>
        <w:widowControl w:val="0"/>
        <w:numPr>
          <w:ilvl w:val="0"/>
          <w:numId w:val="0"/>
        </w:numPr>
        <w:jc w:val="both"/>
        <w:rPr>
          <w:rFonts w:hint="eastAsia"/>
        </w:rPr>
      </w:pPr>
      <w:r>
        <w:rPr>
          <w:rFonts w:hint="eastAsia"/>
        </w:rPr>
        <w:t>藉此，一个基督徒学会他的力量在神里面；反之，如果他所领受的恩典总是足够强大，能抵御一切入侵，虽然我们知道我们领受了它，但因为它在我们里面，我们有时可能会忘记它的领受，而更多地将它看作是我们的，而不是祂的；更多地看作是在我们里面，而不是从祂流出来的。</w:t>
      </w:r>
    </w:p>
    <w:p w14:paraId="5F0BC11F">
      <w:pPr>
        <w:widowControl w:val="0"/>
        <w:numPr>
          <w:ilvl w:val="0"/>
          <w:numId w:val="0"/>
        </w:numPr>
        <w:jc w:val="both"/>
        <w:rPr>
          <w:rFonts w:hint="eastAsia"/>
        </w:rPr>
      </w:pPr>
      <w:r>
        <w:rPr>
          <w:rFonts w:hint="eastAsia"/>
        </w:rPr>
        <w:t>But when all the forces we have, the standing garrison, are by far overmatched, and yet we find the assailants beaten back, then we must acknowledge him who sends such seasonable relief, to be, as the Psalmist speaks, a very present help in trouble. Psal. 46:1.</w:t>
      </w:r>
    </w:p>
    <w:p w14:paraId="78AD79A5">
      <w:pPr>
        <w:widowControl w:val="0"/>
        <w:numPr>
          <w:ilvl w:val="0"/>
          <w:numId w:val="0"/>
        </w:numPr>
        <w:jc w:val="both"/>
        <w:rPr>
          <w:rFonts w:hint="eastAsia"/>
        </w:rPr>
      </w:pPr>
      <w:r>
        <w:rPr>
          <w:rFonts w:hint="eastAsia"/>
        </w:rPr>
        <w:t>但当我们所有的力量，即常备的驻军，都远远不敌，而我们却发现攻击者被打退时，我们就必须承认那差来如此及时救援的祂，诚如诗人所说，是我们患难中随时的帮助。诗篇 46:1。</w:t>
      </w:r>
    </w:p>
    <w:p w14:paraId="6FA891F9">
      <w:pPr>
        <w:widowControl w:val="0"/>
        <w:numPr>
          <w:ilvl w:val="0"/>
          <w:numId w:val="0"/>
        </w:numPr>
        <w:jc w:val="both"/>
        <w:rPr>
          <w:rFonts w:hint="eastAsia"/>
        </w:rPr>
      </w:pPr>
    </w:p>
    <w:p w14:paraId="77FE62B5">
      <w:pPr>
        <w:widowControl w:val="0"/>
        <w:numPr>
          <w:ilvl w:val="0"/>
          <w:numId w:val="0"/>
        </w:numPr>
        <w:jc w:val="both"/>
        <w:rPr>
          <w:rFonts w:hint="eastAsia"/>
        </w:rPr>
      </w:pPr>
      <w:r>
        <w:rPr>
          <w:rFonts w:hint="eastAsia"/>
        </w:rPr>
        <w:t>All St. Paul's constant strength of grace inherent in him, could not fence him so well, as to ward off the piercing point of that sharp temptation, whatsoever it was, which he records, 2 Cor. 12:7.</w:t>
      </w:r>
    </w:p>
    <w:p w14:paraId="554FD10C">
      <w:pPr>
        <w:widowControl w:val="0"/>
        <w:numPr>
          <w:ilvl w:val="0"/>
          <w:numId w:val="0"/>
        </w:numPr>
        <w:jc w:val="both"/>
        <w:rPr>
          <w:rFonts w:hint="eastAsia"/>
        </w:rPr>
      </w:pPr>
      <w:r>
        <w:rPr>
          <w:rFonts w:hint="eastAsia"/>
        </w:rPr>
        <w:t>圣保罗内住的所有恒常的恩典力量，都不能很好地保护他，以抵挡那尖锐试探的刺透点，无论那试探是什么，正如他所记载的，哥林多后书 12:7。</w:t>
      </w:r>
    </w:p>
    <w:p w14:paraId="74E28A45">
      <w:pPr>
        <w:widowControl w:val="0"/>
        <w:numPr>
          <w:ilvl w:val="0"/>
          <w:numId w:val="0"/>
        </w:numPr>
        <w:jc w:val="both"/>
        <w:rPr>
          <w:rFonts w:hint="eastAsia"/>
        </w:rPr>
      </w:pPr>
      <w:r>
        <w:rPr>
          <w:rFonts w:hint="eastAsia"/>
        </w:rPr>
        <w:t>The redoubled buffetings that he felt, came so thick upon him, that he was driven to his knees by it, to cry for help to be sent down, without which he found he could not hold out; and he had an answer assuring him of help, a secret support that should maintain them: My grace is sufficient for thee: q. d., though thine own be not, that is, the grace which I have already given thee, yet mine is, that is, the grace which is in me, and which I will put forth for thy assistance.</w:t>
      </w:r>
    </w:p>
    <w:p w14:paraId="6660D276">
      <w:pPr>
        <w:widowControl w:val="0"/>
        <w:numPr>
          <w:ilvl w:val="0"/>
          <w:numId w:val="0"/>
        </w:numPr>
        <w:jc w:val="both"/>
        <w:rPr>
          <w:rFonts w:hint="eastAsia"/>
        </w:rPr>
      </w:pPr>
      <w:r>
        <w:rPr>
          <w:rFonts w:hint="eastAsia"/>
        </w:rPr>
        <w:t>他所感受到的加倍的击打，如此密集地临到他，以致他为此而跪下，呼求从上头来的帮助，没有这帮助，他发现自己无法坚持下去；他得到了一个保证他得帮助的回答，一个将维持他们的秘密支持：我的恩典够你用的：意思是，虽然你自己的不够，就是我已经给你的恩典，但我的够用，就是在我里面的恩典，我将为你的帮助而施展出来。</w:t>
      </w:r>
    </w:p>
    <w:p w14:paraId="0BD6763E">
      <w:pPr>
        <w:widowControl w:val="0"/>
        <w:numPr>
          <w:ilvl w:val="0"/>
          <w:numId w:val="0"/>
        </w:numPr>
        <w:jc w:val="both"/>
        <w:rPr>
          <w:rFonts w:hint="eastAsia"/>
        </w:rPr>
      </w:pPr>
    </w:p>
    <w:p w14:paraId="116F58BD">
      <w:pPr>
        <w:widowControl w:val="0"/>
        <w:numPr>
          <w:ilvl w:val="0"/>
          <w:numId w:val="0"/>
        </w:numPr>
        <w:jc w:val="both"/>
        <w:rPr>
          <w:rFonts w:hint="eastAsia"/>
        </w:rPr>
      </w:pPr>
      <w:r>
        <w:rPr>
          <w:rFonts w:hint="eastAsia"/>
        </w:rPr>
        <w:t>And this is our great advantage and comfort, that we have a protector who is almighty, and who is always at hand, who can and will hear us whensoever we are beset and straitened.</w:t>
      </w:r>
    </w:p>
    <w:p w14:paraId="53918469">
      <w:pPr>
        <w:widowControl w:val="0"/>
        <w:numPr>
          <w:ilvl w:val="0"/>
          <w:numId w:val="0"/>
        </w:numPr>
        <w:jc w:val="both"/>
        <w:rPr>
          <w:rFonts w:hint="eastAsia"/>
        </w:rPr>
      </w:pPr>
      <w:r>
        <w:rPr>
          <w:rFonts w:hint="eastAsia"/>
        </w:rPr>
        <w:t>这是我们巨大的优势和安慰，我们有一位全能的保护者，祂总是在身边，当我们被围困和窘迫时，祂能够也愿意垂听我们。</w:t>
      </w:r>
    </w:p>
    <w:p w14:paraId="3933CD88">
      <w:pPr>
        <w:widowControl w:val="0"/>
        <w:numPr>
          <w:ilvl w:val="0"/>
          <w:numId w:val="0"/>
        </w:numPr>
        <w:jc w:val="both"/>
        <w:rPr>
          <w:rFonts w:hint="eastAsia"/>
        </w:rPr>
      </w:pPr>
      <w:r>
        <w:rPr>
          <w:rFonts w:hint="eastAsia"/>
        </w:rPr>
        <w:t>That captain had reason, who, on being required to keep Milan for the King of France, went up to the highest turret, and cried out three times, "King of France," and then refused the service, because the king heard him not, and nobody answered for him; meaning to imply the great distance, and so the difficulty of sending aid, when need should require.</w:t>
      </w:r>
    </w:p>
    <w:p w14:paraId="436CD7E1">
      <w:pPr>
        <w:widowControl w:val="0"/>
        <w:numPr>
          <w:ilvl w:val="0"/>
          <w:numId w:val="0"/>
        </w:numPr>
        <w:jc w:val="both"/>
        <w:rPr>
          <w:rFonts w:hint="eastAsia"/>
        </w:rPr>
      </w:pPr>
      <w:r>
        <w:rPr>
          <w:rFonts w:hint="eastAsia"/>
        </w:rPr>
        <w:t>那位上尉是有道理的，当被要求为法兰西国王守卫米兰时，他登上最高的塔楼，三次高呼：“法兰西国王”，然后拒绝了这项任务，因为国王听不到他，也没有人替他回答；意在暗示距离之遥远，以及在需要时派遣援助的困难。</w:t>
      </w:r>
    </w:p>
    <w:p w14:paraId="5E75C6A8">
      <w:pPr>
        <w:widowControl w:val="0"/>
        <w:numPr>
          <w:ilvl w:val="0"/>
          <w:numId w:val="0"/>
        </w:numPr>
        <w:jc w:val="both"/>
        <w:rPr>
          <w:rFonts w:hint="eastAsia"/>
        </w:rPr>
      </w:pPr>
      <w:r>
        <w:rPr>
          <w:rFonts w:hint="eastAsia"/>
        </w:rPr>
        <w:t>But we may be confident of our supplies in the most sudden surprisals.</w:t>
      </w:r>
    </w:p>
    <w:p w14:paraId="12DA7B55">
      <w:pPr>
        <w:widowControl w:val="0"/>
        <w:numPr>
          <w:ilvl w:val="0"/>
          <w:numId w:val="0"/>
        </w:numPr>
        <w:jc w:val="both"/>
        <w:rPr>
          <w:rFonts w:hint="eastAsia"/>
        </w:rPr>
      </w:pPr>
      <w:r>
        <w:rPr>
          <w:rFonts w:hint="eastAsia"/>
        </w:rPr>
        <w:t>但我们可以确信，在最突然的袭击中我们也会得到供应。</w:t>
      </w:r>
    </w:p>
    <w:p w14:paraId="4F244D62">
      <w:pPr>
        <w:widowControl w:val="0"/>
        <w:numPr>
          <w:ilvl w:val="0"/>
          <w:numId w:val="0"/>
        </w:numPr>
        <w:jc w:val="both"/>
        <w:rPr>
          <w:rFonts w:hint="eastAsia"/>
        </w:rPr>
      </w:pPr>
      <w:r>
        <w:rPr>
          <w:rFonts w:hint="eastAsia"/>
        </w:rPr>
        <w:t>Our king can, and will hear us when we call, and will send relief in due season.</w:t>
      </w:r>
    </w:p>
    <w:p w14:paraId="0E2B2964">
      <w:pPr>
        <w:widowControl w:val="0"/>
        <w:numPr>
          <w:ilvl w:val="0"/>
          <w:numId w:val="0"/>
        </w:numPr>
        <w:jc w:val="both"/>
        <w:rPr>
          <w:rFonts w:hint="eastAsia"/>
        </w:rPr>
      </w:pPr>
      <w:r>
        <w:rPr>
          <w:rFonts w:hint="eastAsia"/>
        </w:rPr>
        <w:t>我们的王能够，并且在我们呼求时会垂听我们，并会在适当的时候派遣救援。</w:t>
      </w:r>
    </w:p>
    <w:p w14:paraId="586EA731">
      <w:pPr>
        <w:widowControl w:val="0"/>
        <w:numPr>
          <w:ilvl w:val="0"/>
          <w:numId w:val="0"/>
        </w:numPr>
        <w:jc w:val="both"/>
        <w:rPr>
          <w:rFonts w:hint="eastAsia"/>
        </w:rPr>
      </w:pPr>
      <w:r>
        <w:rPr>
          <w:rFonts w:hint="eastAsia"/>
        </w:rPr>
        <w:t>We may be in apparent hazards, but we shall not be wholly vanquished: it is but crying to him in our greatest straits, and help appears.</w:t>
      </w:r>
    </w:p>
    <w:p w14:paraId="2EF0C4F1">
      <w:pPr>
        <w:widowControl w:val="0"/>
        <w:numPr>
          <w:ilvl w:val="0"/>
          <w:numId w:val="0"/>
        </w:numPr>
        <w:jc w:val="both"/>
        <w:rPr>
          <w:rFonts w:hint="eastAsia"/>
        </w:rPr>
      </w:pPr>
      <w:r>
        <w:rPr>
          <w:rFonts w:hint="eastAsia"/>
        </w:rPr>
        <w:t>我们可能处于明显的危险中，但我们不会被完全征服：只要在最大的困境中向祂呼求，帮助就会出现。</w:t>
      </w:r>
    </w:p>
    <w:p w14:paraId="56DB521E">
      <w:pPr>
        <w:widowControl w:val="0"/>
        <w:numPr>
          <w:ilvl w:val="0"/>
          <w:numId w:val="0"/>
        </w:numPr>
        <w:jc w:val="both"/>
        <w:rPr>
          <w:rFonts w:hint="eastAsia"/>
        </w:rPr>
      </w:pPr>
      <w:r>
        <w:rPr>
          <w:rFonts w:hint="eastAsia"/>
        </w:rPr>
        <w:t>Possibly we see the host of enemies first, and that so great that there is no likelihood of escaping, but then, praying, we espy the fiery chariots and horsemen, and may say, There are more with us than with them. 2 Kings 6:16.</w:t>
      </w:r>
    </w:p>
    <w:p w14:paraId="7D8F391E">
      <w:pPr>
        <w:widowControl w:val="0"/>
        <w:numPr>
          <w:ilvl w:val="0"/>
          <w:numId w:val="0"/>
        </w:numPr>
        <w:jc w:val="both"/>
        <w:rPr>
          <w:rFonts w:hint="eastAsia"/>
        </w:rPr>
      </w:pPr>
      <w:r>
        <w:rPr>
          <w:rFonts w:hint="eastAsia"/>
        </w:rPr>
        <w:t>可能我们先看到敌人的大军，那军队如此庞大，以致似乎没有逃脱的可能，但那时，祷告着，我们窥见了火马车和骑兵，便可以</w:t>
      </w:r>
    </w:p>
    <w:p w14:paraId="57A3CA25">
      <w:pPr>
        <w:widowControl w:val="0"/>
        <w:numPr>
          <w:ilvl w:val="0"/>
          <w:numId w:val="0"/>
        </w:numPr>
        <w:jc w:val="both"/>
        <w:rPr>
          <w:rFonts w:hint="eastAsia"/>
        </w:rPr>
      </w:pPr>
      <w:r>
        <w:rPr>
          <w:rFonts w:hint="eastAsia"/>
        </w:rPr>
        <w:t>说，与我们同在的，比与他们同在的更多。列王纪下 6:16。</w:t>
      </w:r>
    </w:p>
    <w:p w14:paraId="6B41BD59">
      <w:pPr>
        <w:widowControl w:val="0"/>
        <w:numPr>
          <w:ilvl w:val="0"/>
          <w:numId w:val="0"/>
        </w:numPr>
        <w:jc w:val="both"/>
        <w:rPr>
          <w:rFonts w:hint="eastAsia"/>
        </w:rPr>
      </w:pPr>
    </w:p>
    <w:p w14:paraId="6C6CC48F">
      <w:pPr>
        <w:widowControl w:val="0"/>
        <w:numPr>
          <w:ilvl w:val="0"/>
          <w:numId w:val="0"/>
        </w:numPr>
        <w:jc w:val="both"/>
        <w:rPr>
          <w:rFonts w:hint="eastAsia"/>
        </w:rPr>
      </w:pPr>
      <w:r>
        <w:rPr>
          <w:rFonts w:hint="eastAsia"/>
        </w:rPr>
        <w:t>The Apostle St. Paul calls our God, the God of all consolation, Rom. 15:5, as here he is styled the God of all grace.</w:t>
      </w:r>
    </w:p>
    <w:p w14:paraId="416BFD59">
      <w:pPr>
        <w:widowControl w:val="0"/>
        <w:numPr>
          <w:ilvl w:val="0"/>
          <w:numId w:val="0"/>
        </w:numPr>
        <w:jc w:val="both"/>
        <w:rPr>
          <w:rFonts w:hint="eastAsia"/>
        </w:rPr>
      </w:pPr>
      <w:r>
        <w:rPr>
          <w:rFonts w:hint="eastAsia"/>
        </w:rPr>
        <w:t>使徒保罗称我们的神为赐诸般安慰的神，罗马书 15:5，正如这里祂被称为赐诸般恩典的神。</w:t>
      </w:r>
    </w:p>
    <w:p w14:paraId="37B7C7B8">
      <w:pPr>
        <w:widowControl w:val="0"/>
        <w:numPr>
          <w:ilvl w:val="0"/>
          <w:numId w:val="0"/>
        </w:numPr>
        <w:jc w:val="both"/>
        <w:rPr>
          <w:rFonts w:hint="eastAsia"/>
        </w:rPr>
      </w:pPr>
      <w:r>
        <w:rPr>
          <w:rFonts w:hint="eastAsia"/>
        </w:rPr>
        <w:t>And this is our rejoicing, that in his hand is all good, our sanctification and consolation, assistance and assurance, grace and glory.</w:t>
      </w:r>
    </w:p>
    <w:p w14:paraId="417B2AA5">
      <w:pPr>
        <w:widowControl w:val="0"/>
        <w:numPr>
          <w:ilvl w:val="0"/>
          <w:numId w:val="0"/>
        </w:numPr>
        <w:jc w:val="both"/>
        <w:rPr>
          <w:rFonts w:hint="eastAsia"/>
        </w:rPr>
      </w:pPr>
      <w:r>
        <w:rPr>
          <w:rFonts w:hint="eastAsia"/>
        </w:rPr>
        <w:t>这是我们的喜乐，在祂手中有一切的美善，我们的成圣和安慰，帮助和确据，恩典和荣耀。</w:t>
      </w:r>
    </w:p>
    <w:p w14:paraId="6193641D">
      <w:pPr>
        <w:widowControl w:val="0"/>
        <w:numPr>
          <w:ilvl w:val="0"/>
          <w:numId w:val="0"/>
        </w:numPr>
        <w:jc w:val="both"/>
        <w:rPr>
          <w:rFonts w:hint="eastAsia"/>
        </w:rPr>
      </w:pPr>
      <w:r>
        <w:rPr>
          <w:rFonts w:hint="eastAsia"/>
        </w:rPr>
        <w:t>And this style suits most fitly with the present petition, that for our perfecting and stablishing, and strengthening in grace, we have recourse to the God of all grace, whose former gifts do not discourage us from seeking more, but indeed both encourage us, and engage him for the perfecting of it.</w:t>
      </w:r>
    </w:p>
    <w:p w14:paraId="380A0228">
      <w:pPr>
        <w:widowControl w:val="0"/>
        <w:numPr>
          <w:ilvl w:val="0"/>
          <w:numId w:val="0"/>
        </w:numPr>
        <w:jc w:val="both"/>
        <w:rPr>
          <w:rFonts w:hint="eastAsia"/>
        </w:rPr>
      </w:pPr>
      <w:r>
        <w:rPr>
          <w:rFonts w:hint="eastAsia"/>
        </w:rPr>
        <w:t>这个称谓最适合当前的祈求，即为了我们在恩典中得以完全、坚固和加力，我们求助于赐诸般恩典的神，祂先前的恩赐非但没有使我们气馁不再寻求更多，反而鼓励我们，并使祂致力于成全它。</w:t>
      </w:r>
    </w:p>
    <w:p w14:paraId="7C98A326">
      <w:pPr>
        <w:widowControl w:val="0"/>
        <w:numPr>
          <w:ilvl w:val="0"/>
          <w:numId w:val="0"/>
        </w:numPr>
        <w:jc w:val="both"/>
        <w:rPr>
          <w:rFonts w:hint="eastAsia"/>
        </w:rPr>
      </w:pPr>
      <w:r>
        <w:rPr>
          <w:rFonts w:hint="eastAsia"/>
        </w:rPr>
        <w:t>It is his will, that we have constant recourse to him for all we want.</w:t>
      </w:r>
    </w:p>
    <w:p w14:paraId="1B0A2B64">
      <w:pPr>
        <w:widowControl w:val="0"/>
        <w:numPr>
          <w:ilvl w:val="0"/>
          <w:numId w:val="0"/>
        </w:numPr>
        <w:jc w:val="both"/>
        <w:rPr>
          <w:rFonts w:hint="eastAsia"/>
        </w:rPr>
      </w:pPr>
      <w:r>
        <w:rPr>
          <w:rFonts w:hint="eastAsia"/>
        </w:rPr>
        <w:t>祂的旨意是，我们要为我们所需要的一切，不断地求助于祂。</w:t>
      </w:r>
    </w:p>
    <w:p w14:paraId="32AFA21C">
      <w:pPr>
        <w:widowControl w:val="0"/>
        <w:numPr>
          <w:ilvl w:val="0"/>
          <w:numId w:val="0"/>
        </w:numPr>
        <w:jc w:val="both"/>
        <w:rPr>
          <w:rFonts w:hint="eastAsia"/>
        </w:rPr>
      </w:pPr>
      <w:r>
        <w:rPr>
          <w:rFonts w:hint="eastAsia"/>
        </w:rPr>
        <w:t>He is so rich, and withal so liberal, that he delights in our seeking and drawing much from him; and it is by believing and praying, that we do draw from him.</w:t>
      </w:r>
    </w:p>
    <w:p w14:paraId="447E92EF">
      <w:pPr>
        <w:widowControl w:val="0"/>
        <w:numPr>
          <w:ilvl w:val="0"/>
          <w:numId w:val="0"/>
        </w:numPr>
        <w:jc w:val="both"/>
        <w:rPr>
          <w:rFonts w:hint="eastAsia"/>
        </w:rPr>
      </w:pPr>
      <w:r>
        <w:rPr>
          <w:rFonts w:hint="eastAsia"/>
        </w:rPr>
        <w:t>祂是如此丰富，并且如此慷慨，以致祂喜悦我们向祂寻求并多多支取；而我们是藉着相信和祷告，从祂那里支取。</w:t>
      </w:r>
    </w:p>
    <w:p w14:paraId="33378637">
      <w:pPr>
        <w:widowControl w:val="0"/>
        <w:numPr>
          <w:ilvl w:val="0"/>
          <w:numId w:val="0"/>
        </w:numPr>
        <w:jc w:val="both"/>
        <w:rPr>
          <w:rFonts w:hint="eastAsia"/>
        </w:rPr>
      </w:pPr>
      <w:r>
        <w:rPr>
          <w:rFonts w:hint="eastAsia"/>
        </w:rPr>
        <w:t>Were these plied, we should soon grow richer.</w:t>
      </w:r>
    </w:p>
    <w:p w14:paraId="2F1101B2">
      <w:pPr>
        <w:widowControl w:val="0"/>
        <w:numPr>
          <w:ilvl w:val="0"/>
          <w:numId w:val="0"/>
        </w:numPr>
        <w:jc w:val="both"/>
        <w:rPr>
          <w:rFonts w:hint="eastAsia"/>
        </w:rPr>
      </w:pPr>
      <w:r>
        <w:rPr>
          <w:rFonts w:hint="eastAsia"/>
        </w:rPr>
        <w:t>如果这两样被勤加运用，我们很快就会变得更富有。</w:t>
      </w:r>
    </w:p>
    <w:p w14:paraId="568DCFC8">
      <w:pPr>
        <w:widowControl w:val="0"/>
        <w:numPr>
          <w:ilvl w:val="0"/>
          <w:numId w:val="0"/>
        </w:numPr>
        <w:jc w:val="both"/>
        <w:rPr>
          <w:rFonts w:hint="eastAsia"/>
        </w:rPr>
      </w:pPr>
      <w:r>
        <w:rPr>
          <w:rFonts w:hint="eastAsia"/>
        </w:rPr>
        <w:t>But remember, all this grace that we would receive from the God of all grace, must be from God in Christ.</w:t>
      </w:r>
    </w:p>
    <w:p w14:paraId="57BFCAD6">
      <w:pPr>
        <w:widowControl w:val="0"/>
        <w:numPr>
          <w:ilvl w:val="0"/>
          <w:numId w:val="0"/>
        </w:numPr>
        <w:jc w:val="both"/>
        <w:rPr>
          <w:rFonts w:hint="eastAsia"/>
        </w:rPr>
      </w:pPr>
      <w:r>
        <w:rPr>
          <w:rFonts w:hint="eastAsia"/>
        </w:rPr>
        <w:t>但要记住，我们想从赐诸般恩典的神那里领受的这一切恩典，都必须是从在基督里的神而来。</w:t>
      </w:r>
    </w:p>
    <w:p w14:paraId="03C09036">
      <w:pPr>
        <w:widowControl w:val="0"/>
        <w:numPr>
          <w:ilvl w:val="0"/>
          <w:numId w:val="0"/>
        </w:numPr>
        <w:jc w:val="both"/>
        <w:rPr>
          <w:rFonts w:hint="eastAsia"/>
        </w:rPr>
      </w:pPr>
      <w:r>
        <w:rPr>
          <w:rFonts w:hint="eastAsia"/>
        </w:rPr>
        <w:t>There it flows for us, and thither we are directed.</w:t>
      </w:r>
    </w:p>
    <w:p w14:paraId="09EBDB39">
      <w:pPr>
        <w:widowControl w:val="0"/>
        <w:numPr>
          <w:ilvl w:val="0"/>
          <w:numId w:val="0"/>
        </w:numPr>
        <w:jc w:val="both"/>
        <w:rPr>
          <w:rFonts w:hint="eastAsia"/>
        </w:rPr>
      </w:pPr>
      <w:r>
        <w:rPr>
          <w:rFonts w:hint="eastAsia"/>
        </w:rPr>
        <w:t>它在那里为我们流淌，我们也当往那里去。</w:t>
      </w:r>
    </w:p>
    <w:p w14:paraId="79EDF98E">
      <w:pPr>
        <w:widowControl w:val="0"/>
        <w:numPr>
          <w:ilvl w:val="0"/>
          <w:numId w:val="0"/>
        </w:numPr>
        <w:jc w:val="both"/>
        <w:rPr>
          <w:rFonts w:hint="eastAsia"/>
        </w:rPr>
      </w:pPr>
      <w:r>
        <w:rPr>
          <w:rFonts w:hint="eastAsia"/>
        </w:rPr>
        <w:t>It was the Father's good pleasure, that in him should all fulness dwell, Col. 1:19, and that for us, that we might know whither to go, and where to apply for it.</w:t>
      </w:r>
    </w:p>
    <w:p w14:paraId="433E3608">
      <w:pPr>
        <w:widowControl w:val="0"/>
        <w:numPr>
          <w:ilvl w:val="0"/>
          <w:numId w:val="0"/>
        </w:numPr>
        <w:jc w:val="both"/>
        <w:rPr>
          <w:rFonts w:hint="eastAsia"/>
        </w:rPr>
      </w:pPr>
      <w:r>
        <w:rPr>
          <w:rFonts w:hint="eastAsia"/>
        </w:rPr>
        <w:t>因为父喜欢叫一切的丰盛在祂里面居住，歌罗西书 1:19，并且是为我们，好让我们知道该往何处去，以及在哪里寻求它。</w:t>
      </w:r>
    </w:p>
    <w:p w14:paraId="2F28C6C2">
      <w:pPr>
        <w:widowControl w:val="0"/>
        <w:numPr>
          <w:ilvl w:val="0"/>
          <w:numId w:val="0"/>
        </w:numPr>
        <w:jc w:val="both"/>
        <w:rPr>
          <w:rFonts w:hint="eastAsia"/>
        </w:rPr>
      </w:pPr>
    </w:p>
    <w:p w14:paraId="13ED0781">
      <w:pPr>
        <w:widowControl w:val="0"/>
        <w:numPr>
          <w:ilvl w:val="0"/>
          <w:numId w:val="0"/>
        </w:numPr>
        <w:jc w:val="both"/>
        <w:rPr>
          <w:rFonts w:hint="eastAsia"/>
        </w:rPr>
      </w:pPr>
      <w:r>
        <w:rPr>
          <w:rFonts w:hint="eastAsia"/>
        </w:rPr>
        <w:t>Now, for the further opening up of his riches, expressed in this title, the God of all grace, there is added one great act of grace, which doth indeed include all the rest, for we have in it the beginning and the end of the work linked together; the first effect of grace upon us, in effectual calling, and the last accomplishment of it, in eternal glory.</w:t>
      </w:r>
    </w:p>
    <w:p w14:paraId="1C9EE497">
      <w:pPr>
        <w:widowControl w:val="0"/>
        <w:numPr>
          <w:ilvl w:val="0"/>
          <w:numId w:val="0"/>
        </w:numPr>
        <w:jc w:val="both"/>
        <w:rPr>
          <w:rFonts w:hint="eastAsia"/>
        </w:rPr>
      </w:pPr>
      <w:r>
        <w:rPr>
          <w:rFonts w:hint="eastAsia"/>
        </w:rPr>
        <w:t>现在，为了进一步揭示祂在这“赐诸般恩典的神”这一称号中所表达的丰富，又加上了一项伟大的恩典之举，这举动实际上包含了所有其余的恩典，因为我们从中看到工作的开始和结束联结在一起；恩典对我们的第一个果效，即有效的呼召，以及它最后的完成，即永远的荣耀。</w:t>
      </w:r>
    </w:p>
    <w:p w14:paraId="06E89CCD">
      <w:pPr>
        <w:widowControl w:val="0"/>
        <w:numPr>
          <w:ilvl w:val="0"/>
          <w:numId w:val="0"/>
        </w:numPr>
        <w:jc w:val="both"/>
        <w:rPr>
          <w:rFonts w:hint="eastAsia"/>
        </w:rPr>
      </w:pPr>
      <w:r>
        <w:rPr>
          <w:rFonts w:hint="eastAsia"/>
        </w:rPr>
        <w:t>Who hath called us to his eternal glory.</w:t>
      </w:r>
    </w:p>
    <w:p w14:paraId="462E79E1">
      <w:pPr>
        <w:widowControl w:val="0"/>
        <w:numPr>
          <w:ilvl w:val="0"/>
          <w:numId w:val="0"/>
        </w:numPr>
        <w:jc w:val="both"/>
        <w:rPr>
          <w:rFonts w:hint="eastAsia"/>
        </w:rPr>
      </w:pPr>
      <w:r>
        <w:rPr>
          <w:rFonts w:hint="eastAsia"/>
        </w:rPr>
        <w:t>祂曾召我们，得享祂永远的荣耀。</w:t>
      </w:r>
    </w:p>
    <w:p w14:paraId="2CE4A7F8">
      <w:pPr>
        <w:widowControl w:val="0"/>
        <w:numPr>
          <w:ilvl w:val="0"/>
          <w:numId w:val="0"/>
        </w:numPr>
        <w:jc w:val="both"/>
        <w:rPr>
          <w:rFonts w:hint="eastAsia"/>
        </w:rPr>
      </w:pPr>
    </w:p>
    <w:p w14:paraId="7C250F98">
      <w:pPr>
        <w:widowControl w:val="0"/>
        <w:numPr>
          <w:ilvl w:val="0"/>
          <w:numId w:val="0"/>
        </w:numPr>
        <w:jc w:val="both"/>
        <w:rPr>
          <w:rFonts w:hint="eastAsia"/>
        </w:rPr>
      </w:pPr>
      <w:r>
        <w:rPr>
          <w:rFonts w:hint="eastAsia"/>
        </w:rPr>
        <w:t>This calling, I conceive, doth not simply mean the design of the Gospel in its general publication, wherein the outward call lies, that it holds forth, and sets before us, eternal glory as the result of grace; but refers to the real bringing of a Christian to Christ, and uniting him with Christ, and so giving him a real and firm title to glory,— such a call, as powerfully works grace in the soul, and secures glory to the soul; gives it a right to that inheritance, and fits it for it; and sometimes gives it even the evident and sweet assurance of it.</w:t>
      </w:r>
    </w:p>
    <w:p w14:paraId="5C349F89">
      <w:pPr>
        <w:widowControl w:val="0"/>
        <w:numPr>
          <w:ilvl w:val="0"/>
          <w:numId w:val="0"/>
        </w:numPr>
        <w:jc w:val="both"/>
        <w:rPr>
          <w:rFonts w:hint="eastAsia"/>
        </w:rPr>
      </w:pPr>
      <w:r>
        <w:rPr>
          <w:rFonts w:hint="eastAsia"/>
        </w:rPr>
        <w:t>我理解，这个呼召，不单是指福音在其普遍宣讲中的意图，其中包含外在的呼召，即它所陈明并摆在我们面前的，以永远的荣耀为恩典的结果；而是指真正地将一个基督徒带到基督面前，并使他与基督联合，从而给予他一个真实而坚固的荣耀名分——这样的一个呼召，能有力地在灵魂中作工生出恩典，并为灵魂确保荣耀；赋予它对那基业的权利，并使其配得它；有时甚至给予它对此明显而甜美的确据。</w:t>
      </w:r>
    </w:p>
    <w:p w14:paraId="0B890541">
      <w:pPr>
        <w:widowControl w:val="0"/>
        <w:numPr>
          <w:ilvl w:val="0"/>
          <w:numId w:val="0"/>
        </w:numPr>
        <w:jc w:val="both"/>
        <w:rPr>
          <w:rFonts w:hint="eastAsia"/>
        </w:rPr>
      </w:pPr>
      <w:r>
        <w:rPr>
          <w:rFonts w:hint="eastAsia"/>
        </w:rPr>
        <w:t>This assurance, indeed, all the heirs of glory have not ordinarily within them, and scarcely any have at all times equally clear.</w:t>
      </w:r>
    </w:p>
    <w:p w14:paraId="52644ED1">
      <w:pPr>
        <w:widowControl w:val="0"/>
        <w:numPr>
          <w:ilvl w:val="0"/>
          <w:numId w:val="0"/>
        </w:numPr>
        <w:jc w:val="both"/>
        <w:rPr>
          <w:rFonts w:hint="eastAsia"/>
        </w:rPr>
      </w:pPr>
      <w:r>
        <w:rPr>
          <w:rFonts w:hint="eastAsia"/>
        </w:rPr>
        <w:t>这个确据，诚然，并非所有荣耀的后嗣通常都拥有，并且几乎没有人在所有时候都同样清晰地拥有。</w:t>
      </w:r>
    </w:p>
    <w:p w14:paraId="1698B9FC">
      <w:pPr>
        <w:widowControl w:val="0"/>
        <w:numPr>
          <w:ilvl w:val="0"/>
          <w:numId w:val="0"/>
        </w:numPr>
        <w:jc w:val="both"/>
        <w:rPr>
          <w:rFonts w:hint="eastAsia"/>
        </w:rPr>
      </w:pPr>
      <w:r>
        <w:rPr>
          <w:rFonts w:hint="eastAsia"/>
        </w:rPr>
        <w:t>Some travel on in a covert, cloudy day, and get home by it, having so much light as to know their way, and yet do not at all clearly see the bright and full sunshine of assurance; others have it breaking forth at times, and anon under a cloud; and some have it more constantly.</w:t>
      </w:r>
    </w:p>
    <w:p w14:paraId="4B89EEB7">
      <w:pPr>
        <w:widowControl w:val="0"/>
        <w:numPr>
          <w:ilvl w:val="0"/>
          <w:numId w:val="0"/>
        </w:numPr>
        <w:jc w:val="both"/>
        <w:rPr>
          <w:rFonts w:hint="eastAsia"/>
        </w:rPr>
      </w:pPr>
      <w:r>
        <w:rPr>
          <w:rFonts w:hint="eastAsia"/>
        </w:rPr>
        <w:t>有些人行在隐蔽、阴云密布的日子里，并藉此回到家中，他们有足够的光线知道自己的路，但却根本看不清确据的明亮和充足的阳光；另一些人则时而有它显现，时而又在云下；还有一些人则更恒常地拥有它。</w:t>
      </w:r>
    </w:p>
    <w:p w14:paraId="42134FF0">
      <w:pPr>
        <w:widowControl w:val="0"/>
        <w:numPr>
          <w:ilvl w:val="0"/>
          <w:numId w:val="0"/>
        </w:numPr>
        <w:jc w:val="both"/>
        <w:rPr>
          <w:rFonts w:hint="eastAsia"/>
        </w:rPr>
      </w:pPr>
      <w:r>
        <w:rPr>
          <w:rFonts w:hint="eastAsia"/>
        </w:rPr>
        <w:t>But as all meet in the end, so all agree in this in the beginning, that is, in the reality of the thing; they are made unalterably sure heirs of it, in their effectual calling.</w:t>
      </w:r>
    </w:p>
    <w:p w14:paraId="39AC2A7A">
      <w:pPr>
        <w:widowControl w:val="0"/>
        <w:numPr>
          <w:ilvl w:val="0"/>
          <w:numId w:val="0"/>
        </w:numPr>
        <w:jc w:val="both"/>
        <w:rPr>
          <w:rFonts w:hint="eastAsia"/>
        </w:rPr>
      </w:pPr>
      <w:r>
        <w:rPr>
          <w:rFonts w:hint="eastAsia"/>
        </w:rPr>
        <w:t>但正如所有人在终点相遇一样，所有人在开始时也都在这一点上一致，即，在这件事的真实性上；在他们有效的呼召中，他们被立为不可更改的确定的后嗣。</w:t>
      </w:r>
    </w:p>
    <w:p w14:paraId="1CF27982">
      <w:pPr>
        <w:widowControl w:val="0"/>
        <w:numPr>
          <w:ilvl w:val="0"/>
          <w:numId w:val="0"/>
        </w:numPr>
        <w:jc w:val="both"/>
        <w:rPr>
          <w:rFonts w:hint="eastAsia"/>
        </w:rPr>
      </w:pPr>
    </w:p>
    <w:p w14:paraId="6B4D4FBB">
      <w:pPr>
        <w:widowControl w:val="0"/>
        <w:numPr>
          <w:ilvl w:val="0"/>
          <w:numId w:val="0"/>
        </w:numPr>
        <w:jc w:val="both"/>
        <w:rPr>
          <w:rFonts w:hint="eastAsia"/>
        </w:rPr>
      </w:pPr>
      <w:r>
        <w:rPr>
          <w:rFonts w:hint="eastAsia"/>
        </w:rPr>
        <w:t>And by this the Apostle advances his petition for their support, and establishment, and advancement in the way of grace.</w:t>
      </w:r>
    </w:p>
    <w:p w14:paraId="14095578">
      <w:pPr>
        <w:widowControl w:val="0"/>
        <w:numPr>
          <w:ilvl w:val="0"/>
          <w:numId w:val="0"/>
        </w:numPr>
        <w:jc w:val="both"/>
        <w:rPr>
          <w:rFonts w:hint="eastAsia"/>
        </w:rPr>
      </w:pPr>
      <w:r>
        <w:rPr>
          <w:rFonts w:hint="eastAsia"/>
        </w:rPr>
        <w:t>藉此，使徒推进他为他们的扶持、坚固和在恩典道路上的长进所作的祈求。</w:t>
      </w:r>
    </w:p>
    <w:p w14:paraId="668361B4">
      <w:pPr>
        <w:widowControl w:val="0"/>
        <w:numPr>
          <w:ilvl w:val="0"/>
          <w:numId w:val="0"/>
        </w:numPr>
        <w:jc w:val="both"/>
        <w:rPr>
          <w:rFonts w:hint="eastAsia"/>
        </w:rPr>
      </w:pPr>
      <w:r>
        <w:rPr>
          <w:rFonts w:hint="eastAsia"/>
        </w:rPr>
        <w:t>The way of our calling to so high and happy an estate, did we apply our thoughts more to it, would work on us, and persuade us to a more suitable temper of mind, and course of life; would give us more noble and sublime thoughts, and ways above the world; and the stronger were our persuasion of it, the more strongly should we be thus persuaded by it.</w:t>
      </w:r>
    </w:p>
    <w:p w14:paraId="15E9722E">
      <w:pPr>
        <w:widowControl w:val="0"/>
        <w:numPr>
          <w:ilvl w:val="0"/>
          <w:numId w:val="0"/>
        </w:numPr>
        <w:jc w:val="both"/>
        <w:rPr>
          <w:rFonts w:hint="eastAsia"/>
        </w:rPr>
      </w:pPr>
      <w:r>
        <w:rPr>
          <w:rFonts w:hint="eastAsia"/>
        </w:rPr>
        <w:t>我们被呼召到如此崇高和幸福的境地，如果我们更多地思想这一点，它就会在我们身上作工，并说服我们有更合宜的心态和生活方式；会给我们更高贵、更崇高的思想，以及超越世界的方式；我们对此的信念越强，我们就越会被它如此说服。</w:t>
      </w:r>
    </w:p>
    <w:p w14:paraId="63274733">
      <w:pPr>
        <w:widowControl w:val="0"/>
        <w:numPr>
          <w:ilvl w:val="0"/>
          <w:numId w:val="0"/>
        </w:numPr>
        <w:jc w:val="both"/>
        <w:rPr>
          <w:rFonts w:hint="eastAsia"/>
        </w:rPr>
      </w:pPr>
      <w:r>
        <w:rPr>
          <w:rFonts w:hint="eastAsia"/>
        </w:rPr>
        <w:t>And as it would thus prevail with us, so might we use it to prevail with God for all needful grace.</w:t>
      </w:r>
    </w:p>
    <w:p w14:paraId="30AB8396">
      <w:pPr>
        <w:widowControl w:val="0"/>
        <w:numPr>
          <w:ilvl w:val="0"/>
          <w:numId w:val="0"/>
        </w:numPr>
        <w:jc w:val="both"/>
        <w:rPr>
          <w:rFonts w:hint="eastAsia"/>
        </w:rPr>
      </w:pPr>
      <w:r>
        <w:rPr>
          <w:rFonts w:hint="eastAsia"/>
        </w:rPr>
        <w:t>它既能如此说服我们，我们也可以用它来向神祈求一切所需的恩典。</w:t>
      </w:r>
    </w:p>
    <w:p w14:paraId="37F4DA1E">
      <w:pPr>
        <w:widowControl w:val="0"/>
        <w:numPr>
          <w:ilvl w:val="0"/>
          <w:numId w:val="0"/>
        </w:numPr>
        <w:jc w:val="both"/>
        <w:rPr>
          <w:rFonts w:hint="eastAsia"/>
        </w:rPr>
      </w:pPr>
    </w:p>
    <w:p w14:paraId="1DCE38BA">
      <w:pPr>
        <w:widowControl w:val="0"/>
        <w:numPr>
          <w:ilvl w:val="0"/>
          <w:numId w:val="0"/>
        </w:numPr>
        <w:jc w:val="both"/>
        <w:rPr>
          <w:rFonts w:hint="eastAsia"/>
        </w:rPr>
      </w:pPr>
      <w:r>
        <w:rPr>
          <w:rFonts w:hint="eastAsia"/>
        </w:rPr>
        <w:t>All you who hear the Gospel, are, in the general, called to this glory.</w:t>
      </w:r>
    </w:p>
    <w:p w14:paraId="64EB9A4B">
      <w:pPr>
        <w:widowControl w:val="0"/>
        <w:numPr>
          <w:ilvl w:val="0"/>
          <w:numId w:val="0"/>
        </w:numPr>
        <w:jc w:val="both"/>
        <w:rPr>
          <w:rFonts w:hint="eastAsia"/>
        </w:rPr>
      </w:pPr>
      <w:r>
        <w:rPr>
          <w:rFonts w:hint="eastAsia"/>
        </w:rPr>
        <w:t>所有听福音的你们，总的来说，都被呼召到这荣耀里。</w:t>
      </w:r>
    </w:p>
    <w:p w14:paraId="72C01063">
      <w:pPr>
        <w:widowControl w:val="0"/>
        <w:numPr>
          <w:ilvl w:val="0"/>
          <w:numId w:val="0"/>
        </w:numPr>
        <w:jc w:val="both"/>
        <w:rPr>
          <w:rFonts w:hint="eastAsia"/>
        </w:rPr>
      </w:pPr>
      <w:r>
        <w:rPr>
          <w:rFonts w:hint="eastAsia"/>
        </w:rPr>
        <w:t>It is told you where and how you may lay hold on it.</w:t>
      </w:r>
    </w:p>
    <w:p w14:paraId="67AFE502">
      <w:pPr>
        <w:widowControl w:val="0"/>
        <w:numPr>
          <w:ilvl w:val="0"/>
          <w:numId w:val="0"/>
        </w:numPr>
        <w:jc w:val="both"/>
        <w:rPr>
          <w:rFonts w:hint="eastAsia"/>
        </w:rPr>
      </w:pPr>
      <w:r>
        <w:rPr>
          <w:rFonts w:hint="eastAsia"/>
        </w:rPr>
        <w:t>它告诉你们在哪里以及如何可以抓住它。</w:t>
      </w:r>
    </w:p>
    <w:p w14:paraId="2B804A87">
      <w:pPr>
        <w:widowControl w:val="0"/>
        <w:numPr>
          <w:ilvl w:val="0"/>
          <w:numId w:val="0"/>
        </w:numPr>
        <w:jc w:val="both"/>
        <w:rPr>
          <w:rFonts w:hint="eastAsia"/>
        </w:rPr>
      </w:pPr>
      <w:r>
        <w:rPr>
          <w:rFonts w:hint="eastAsia"/>
        </w:rPr>
        <w:t>You are told, that if you will let go your sins and embrace Jesus Christ, this glory shall be yours.</w:t>
      </w:r>
    </w:p>
    <w:p w14:paraId="4A9600C5">
      <w:pPr>
        <w:widowControl w:val="0"/>
        <w:numPr>
          <w:ilvl w:val="0"/>
          <w:numId w:val="0"/>
        </w:numPr>
        <w:jc w:val="both"/>
        <w:rPr>
          <w:rFonts w:hint="eastAsia"/>
        </w:rPr>
      </w:pPr>
      <w:r>
        <w:rPr>
          <w:rFonts w:hint="eastAsia"/>
        </w:rPr>
        <w:t>你们被告知，如果你们愿意放下你们的罪并拥抱耶稣基督，这荣耀就将是你们的。</w:t>
      </w:r>
    </w:p>
    <w:p w14:paraId="4B6CA8A1">
      <w:pPr>
        <w:widowControl w:val="0"/>
        <w:numPr>
          <w:ilvl w:val="0"/>
          <w:numId w:val="0"/>
        </w:numPr>
        <w:jc w:val="both"/>
        <w:rPr>
          <w:rFonts w:hint="eastAsia"/>
        </w:rPr>
      </w:pPr>
      <w:r>
        <w:rPr>
          <w:rFonts w:hint="eastAsia"/>
        </w:rPr>
        <w:t>It is his purchase, and the right of it lies in him, and not elsewhere; and the way to obtain a right to him is to receive him for a Saviour, and at the same time for Lord and King; to become his subjects, and so to be made kings.</w:t>
      </w:r>
    </w:p>
    <w:p w14:paraId="404B7599">
      <w:pPr>
        <w:widowControl w:val="0"/>
        <w:numPr>
          <w:ilvl w:val="0"/>
          <w:numId w:val="0"/>
        </w:numPr>
        <w:jc w:val="both"/>
        <w:rPr>
          <w:rFonts w:hint="eastAsia"/>
        </w:rPr>
      </w:pPr>
      <w:r>
        <w:rPr>
          <w:rFonts w:hint="eastAsia"/>
        </w:rPr>
        <w:t>这是祂的买赎，其权利在于祂，而不在别处；而获得对祂权利的方法，就是接受祂为救主，同时接受祂为主为王；成为祂的子民，从而被立为王。</w:t>
      </w:r>
    </w:p>
    <w:p w14:paraId="561BF79D">
      <w:pPr>
        <w:widowControl w:val="0"/>
        <w:numPr>
          <w:ilvl w:val="0"/>
          <w:numId w:val="0"/>
        </w:numPr>
        <w:jc w:val="both"/>
        <w:rPr>
          <w:rFonts w:hint="eastAsia"/>
        </w:rPr>
      </w:pPr>
      <w:r>
        <w:rPr>
          <w:rFonts w:hint="eastAsia"/>
        </w:rPr>
        <w:t>This is our message to you, but you will not receive it.</w:t>
      </w:r>
    </w:p>
    <w:p w14:paraId="7575FC7A">
      <w:pPr>
        <w:widowControl w:val="0"/>
        <w:numPr>
          <w:ilvl w:val="0"/>
          <w:numId w:val="0"/>
        </w:numPr>
        <w:jc w:val="both"/>
        <w:rPr>
          <w:rFonts w:hint="eastAsia"/>
        </w:rPr>
      </w:pPr>
      <w:r>
        <w:rPr>
          <w:rFonts w:hint="eastAsia"/>
        </w:rPr>
        <w:t>这是我们给你们的信息，但你们不愿接受。</w:t>
      </w:r>
    </w:p>
    <w:p w14:paraId="24D80241">
      <w:pPr>
        <w:widowControl w:val="0"/>
        <w:numPr>
          <w:ilvl w:val="0"/>
          <w:numId w:val="0"/>
        </w:numPr>
        <w:jc w:val="both"/>
        <w:rPr>
          <w:rFonts w:hint="eastAsia"/>
        </w:rPr>
      </w:pPr>
      <w:r>
        <w:rPr>
          <w:rFonts w:hint="eastAsia"/>
        </w:rPr>
        <w:t>You give it a hearing, it may be, but do not indeed hearken to the motion; and this, of necessity, must proceed from unbelief.</w:t>
      </w:r>
    </w:p>
    <w:p w14:paraId="49F7B695">
      <w:pPr>
        <w:widowControl w:val="0"/>
        <w:numPr>
          <w:ilvl w:val="0"/>
          <w:numId w:val="0"/>
        </w:numPr>
        <w:jc w:val="both"/>
        <w:rPr>
          <w:rFonts w:hint="eastAsia"/>
        </w:rPr>
      </w:pPr>
      <w:r>
        <w:rPr>
          <w:rFonts w:hint="eastAsia"/>
        </w:rPr>
        <w:t>你们或许听了一下，但并未真正听从这提议；这必然是出于不信。</w:t>
      </w:r>
    </w:p>
    <w:p w14:paraId="7163F7F3">
      <w:pPr>
        <w:widowControl w:val="0"/>
        <w:numPr>
          <w:ilvl w:val="0"/>
          <w:numId w:val="0"/>
        </w:numPr>
        <w:jc w:val="both"/>
        <w:rPr>
          <w:rFonts w:hint="eastAsia"/>
        </w:rPr>
      </w:pPr>
      <w:r>
        <w:rPr>
          <w:rFonts w:hint="eastAsia"/>
        </w:rPr>
        <w:t>Were you indeed persuaded, that in coming unto Christ, you were immediately not only set free from a sentence of death, which is still standing over your head while you are out of him, but withal entitled to a crown, made heirs of a kingdom, an eternal kingdom,—I say, if this were believed, were it possible to slight him as the most do, and turn back the bargain, and bestow their money elsewhere upon trifles of no value, children's commodities, rattles, and painted toys?</w:t>
      </w:r>
    </w:p>
    <w:p w14:paraId="1897A7FD">
      <w:pPr>
        <w:widowControl w:val="0"/>
        <w:numPr>
          <w:ilvl w:val="0"/>
          <w:numId w:val="0"/>
        </w:numPr>
        <w:jc w:val="both"/>
        <w:rPr>
          <w:rFonts w:hint="eastAsia"/>
        </w:rPr>
      </w:pPr>
      <w:r>
        <w:rPr>
          <w:rFonts w:hint="eastAsia"/>
        </w:rPr>
        <w:t>你们若真被说服，来到基督面前，你们不仅立即从那仍在你们头顶的死刑判决中得释放（当你们在祂之外时），而且同时被赋予一个冠冕，成为一个国度，一个永恒国度的后嗣——我说，如果这被相信了，是否还可能像大多数人那样轻视祂，放弃这交易，把钱花在别处无价值的琐事上，如孩童的商品，拨浪鼓，和彩绘的玩具？</w:t>
      </w:r>
    </w:p>
    <w:p w14:paraId="4636ED52">
      <w:pPr>
        <w:widowControl w:val="0"/>
        <w:numPr>
          <w:ilvl w:val="0"/>
          <w:numId w:val="0"/>
        </w:numPr>
        <w:jc w:val="both"/>
        <w:rPr>
          <w:rFonts w:hint="eastAsia"/>
        </w:rPr>
      </w:pPr>
      <w:r>
        <w:rPr>
          <w:rFonts w:hint="eastAsia"/>
        </w:rPr>
        <w:t>Such are your greatest projects, even for earthly kingdoms, in respect of Christ, and this glory provided in him.</w:t>
      </w:r>
    </w:p>
    <w:p w14:paraId="7DC845D9">
      <w:pPr>
        <w:widowControl w:val="0"/>
        <w:numPr>
          <w:ilvl w:val="0"/>
          <w:numId w:val="0"/>
        </w:numPr>
        <w:jc w:val="both"/>
        <w:rPr>
          <w:rFonts w:hint="eastAsia"/>
        </w:rPr>
      </w:pPr>
      <w:r>
        <w:rPr>
          <w:rFonts w:hint="eastAsia"/>
        </w:rPr>
        <w:t>你们最大的计划，即使是为属世的国度，与基督和在祂里面预备的这荣耀相比，也是如此。</w:t>
      </w:r>
    </w:p>
    <w:p w14:paraId="271E6CDD">
      <w:pPr>
        <w:widowControl w:val="0"/>
        <w:numPr>
          <w:ilvl w:val="0"/>
          <w:numId w:val="0"/>
        </w:numPr>
        <w:jc w:val="both"/>
        <w:rPr>
          <w:rFonts w:hint="eastAsia"/>
        </w:rPr>
      </w:pPr>
      <w:r>
        <w:rPr>
          <w:rFonts w:hint="eastAsia"/>
        </w:rPr>
        <w:t>How wonderful is it that where this happiness is daily proclaimed, and you are not only informed of it, but entreated to receive it, not only is it offered you, but pressed and urged upon you, and you say you believe the matter; yet still, the false glory and other vanities of this world amuse and entangle you, so that you close not with this rich offer of eternal glory.</w:t>
      </w:r>
    </w:p>
    <w:p w14:paraId="39F22187">
      <w:pPr>
        <w:widowControl w:val="0"/>
        <w:numPr>
          <w:ilvl w:val="0"/>
          <w:numId w:val="0"/>
        </w:numPr>
        <w:jc w:val="both"/>
        <w:rPr>
          <w:rFonts w:hint="eastAsia"/>
        </w:rPr>
      </w:pPr>
      <w:r>
        <w:rPr>
          <w:rFonts w:hint="eastAsia"/>
        </w:rPr>
        <w:t>何等奇妙，这福乐每日被宣告，你们不仅被告知，还被恳求去接受，它不仅被提供给你们，还被强加和催促给你们，而你们说你们相信此事；然而，这世界虚假的荣耀和其他虚荣仍然迷惑和缠绕你们，以致你们不接受这永远荣耀的丰厚提议。</w:t>
      </w:r>
    </w:p>
    <w:p w14:paraId="069A8D79">
      <w:pPr>
        <w:widowControl w:val="0"/>
        <w:numPr>
          <w:ilvl w:val="0"/>
          <w:numId w:val="0"/>
        </w:numPr>
        <w:jc w:val="both"/>
        <w:rPr>
          <w:rFonts w:hint="eastAsia"/>
        </w:rPr>
      </w:pPr>
    </w:p>
    <w:p w14:paraId="672DC835">
      <w:pPr>
        <w:widowControl w:val="0"/>
        <w:numPr>
          <w:ilvl w:val="0"/>
          <w:numId w:val="0"/>
        </w:numPr>
        <w:jc w:val="both"/>
        <w:rPr>
          <w:rFonts w:hint="eastAsia"/>
        </w:rPr>
      </w:pPr>
      <w:r>
        <w:rPr>
          <w:rFonts w:hint="eastAsia"/>
        </w:rPr>
        <w:t>But where any do close with it, it is indeed by a call that goes deeper than the ear, a word spoken home to within, a touch of the Spirit of God upon the heart, which hath a magnetic virtue to draw it, so that it cannot choose but follow, and yet chooses it most freely and sweetly; doth most gladly open to let in Jesus Christ and his sweet government upon his own terms, takes him and all the reproaches and troubles that can come with him.</w:t>
      </w:r>
    </w:p>
    <w:p w14:paraId="67F42822">
      <w:pPr>
        <w:widowControl w:val="0"/>
        <w:numPr>
          <w:ilvl w:val="0"/>
          <w:numId w:val="0"/>
        </w:numPr>
        <w:jc w:val="both"/>
        <w:rPr>
          <w:rFonts w:hint="eastAsia"/>
        </w:rPr>
      </w:pPr>
      <w:r>
        <w:rPr>
          <w:rFonts w:hint="eastAsia"/>
        </w:rPr>
        <w:t>但凡有接受它的，确实是藉着一个比耳朵更深的呼召，一句说到内心的话，神之灵对心灵的触动，这触动有一种磁力来吸引它，使它不得不跟随，却又是最自由、最甘甜地选择它；最乐意敞开，让耶稣基督和祂甜美的治理按祂自己的条件进入，接受祂以及随之而来的一切羞辱和患难。</w:t>
      </w:r>
    </w:p>
    <w:p w14:paraId="2D25ED53">
      <w:pPr>
        <w:widowControl w:val="0"/>
        <w:numPr>
          <w:ilvl w:val="0"/>
          <w:numId w:val="0"/>
        </w:numPr>
        <w:jc w:val="both"/>
        <w:rPr>
          <w:rFonts w:hint="eastAsia"/>
        </w:rPr>
      </w:pPr>
      <w:r>
        <w:rPr>
          <w:rFonts w:hint="eastAsia"/>
        </w:rPr>
        <w:t>And well it may, seeing, beyond a little passing trouble, abiding, eternal glory.</w:t>
      </w:r>
    </w:p>
    <w:p w14:paraId="168F62DB">
      <w:pPr>
        <w:widowControl w:val="0"/>
        <w:numPr>
          <w:ilvl w:val="0"/>
          <w:numId w:val="0"/>
        </w:numPr>
        <w:jc w:val="both"/>
        <w:rPr>
          <w:rFonts w:hint="eastAsia"/>
        </w:rPr>
      </w:pPr>
      <w:r>
        <w:rPr>
          <w:rFonts w:hint="eastAsia"/>
        </w:rPr>
        <w:t>它也理当如此，因为它看到，超越短暂的患难之后，是永存的、永远的荣耀。</w:t>
      </w:r>
    </w:p>
    <w:p w14:paraId="66D74215">
      <w:pPr>
        <w:widowControl w:val="0"/>
        <w:numPr>
          <w:ilvl w:val="0"/>
          <w:numId w:val="0"/>
        </w:numPr>
        <w:jc w:val="both"/>
        <w:rPr>
          <w:rFonts w:hint="eastAsia"/>
        </w:rPr>
      </w:pPr>
    </w:p>
    <w:p w14:paraId="4862FF99">
      <w:pPr>
        <w:widowControl w:val="0"/>
        <w:numPr>
          <w:ilvl w:val="0"/>
          <w:numId w:val="0"/>
        </w:numPr>
        <w:jc w:val="both"/>
        <w:rPr>
          <w:rFonts w:hint="eastAsia"/>
        </w:rPr>
      </w:pPr>
      <w:r>
        <w:rPr>
          <w:rFonts w:hint="eastAsia"/>
        </w:rPr>
        <w:t>The state to which a Christian is called, is not a poor and sad estate, as the world judges; it is to no less than eternal glory.</w:t>
      </w:r>
    </w:p>
    <w:p w14:paraId="4B77E1D4">
      <w:pPr>
        <w:widowControl w:val="0"/>
        <w:numPr>
          <w:ilvl w:val="0"/>
          <w:numId w:val="0"/>
        </w:numPr>
        <w:jc w:val="both"/>
        <w:rPr>
          <w:rFonts w:hint="eastAsia"/>
        </w:rPr>
      </w:pPr>
      <w:r>
        <w:rPr>
          <w:rFonts w:hint="eastAsia"/>
        </w:rPr>
        <w:t>基督徒被呼召进入的境况，并非如世界所判断的那样，是一个贫穷和悲惨的境况；它不亚于永远的荣耀。</w:t>
      </w:r>
    </w:p>
    <w:p w14:paraId="67750109">
      <w:pPr>
        <w:widowControl w:val="0"/>
        <w:numPr>
          <w:ilvl w:val="0"/>
          <w:numId w:val="0"/>
        </w:numPr>
        <w:jc w:val="both"/>
        <w:rPr>
          <w:rFonts w:hint="eastAsia"/>
        </w:rPr>
      </w:pPr>
      <w:r>
        <w:rPr>
          <w:rFonts w:hint="eastAsia"/>
        </w:rPr>
        <w:t>The world think it strange to see the believer abridge himself in the delights of sin, their common pursuits and eager graspings after gains, or honours, or pleasures of sense; but they know not the infinite gain that he hath made, in that he hath exchanged this dross for downweight of pure gold.</w:t>
      </w:r>
    </w:p>
    <w:p w14:paraId="00E12493">
      <w:pPr>
        <w:widowControl w:val="0"/>
        <w:numPr>
          <w:ilvl w:val="0"/>
          <w:numId w:val="0"/>
        </w:numPr>
        <w:jc w:val="both"/>
        <w:rPr>
          <w:rFonts w:hint="eastAsia"/>
        </w:rPr>
      </w:pPr>
      <w:r>
        <w:rPr>
          <w:rFonts w:hint="eastAsia"/>
        </w:rPr>
        <w:t>世界看到信徒在罪的享乐上自我节制，在他们共同追求和热切攫取利益、荣誉或感官快乐上自我节制，感到奇怪；但他们不知道他所获得的无限收益，因为他已将这渣滓换成了纯金的足重。</w:t>
      </w:r>
    </w:p>
    <w:p w14:paraId="419B833F">
      <w:pPr>
        <w:widowControl w:val="0"/>
        <w:numPr>
          <w:ilvl w:val="0"/>
          <w:numId w:val="0"/>
        </w:numPr>
        <w:jc w:val="both"/>
        <w:rPr>
          <w:rFonts w:hint="eastAsia"/>
        </w:rPr>
      </w:pPr>
      <w:r>
        <w:rPr>
          <w:rFonts w:hint="eastAsia"/>
        </w:rPr>
        <w:t>The world see what the Christian leaves, but they see not what he comes to, what his new purchase is, in another place; they see what he suffers, but not what he expects, and shall attain as the end of those sufferings, which shall shortly end.</w:t>
      </w:r>
    </w:p>
    <w:p w14:paraId="370E79FD">
      <w:pPr>
        <w:widowControl w:val="0"/>
        <w:numPr>
          <w:ilvl w:val="0"/>
          <w:numId w:val="0"/>
        </w:numPr>
        <w:jc w:val="both"/>
        <w:rPr>
          <w:rFonts w:hint="eastAsia"/>
        </w:rPr>
      </w:pPr>
      <w:r>
        <w:rPr>
          <w:rFonts w:hint="eastAsia"/>
        </w:rPr>
        <w:t>世界看到基督徒所舍弃的，但他们看不到他将要达到的，他在另一个地方新得的产业；他们看到他所受的苦，但看不到他所期望的，以及作为那些苦难终点将要达到的，而那些苦难很快就会结束。</w:t>
      </w:r>
    </w:p>
    <w:p w14:paraId="7E69C360">
      <w:pPr>
        <w:widowControl w:val="0"/>
        <w:numPr>
          <w:ilvl w:val="0"/>
          <w:numId w:val="0"/>
        </w:numPr>
        <w:jc w:val="both"/>
        <w:rPr>
          <w:rFonts w:hint="eastAsia"/>
        </w:rPr>
      </w:pPr>
      <w:r>
        <w:rPr>
          <w:rFonts w:hint="eastAsia"/>
        </w:rPr>
        <w:t>But he, knowing well upon what conditions all these things run, may well say, Non magna relinquo, magna sequor—How small is what I forsake, how great that which I follow after!</w:t>
      </w:r>
    </w:p>
    <w:p w14:paraId="2D4EBAC9">
      <w:pPr>
        <w:widowControl w:val="0"/>
        <w:numPr>
          <w:ilvl w:val="0"/>
          <w:numId w:val="0"/>
        </w:numPr>
        <w:jc w:val="both"/>
        <w:rPr>
          <w:rFonts w:hint="eastAsia"/>
        </w:rPr>
      </w:pPr>
      <w:r>
        <w:rPr>
          <w:rFonts w:hint="eastAsia"/>
        </w:rPr>
        <w:t>但他，深知这一切事物的条件，大可说，Non magna relinquo, magna sequor——我所舍弃的何其微小，我所追求的何其伟大！</w:t>
      </w:r>
    </w:p>
    <w:p w14:paraId="3AEC3B8A">
      <w:pPr>
        <w:widowControl w:val="0"/>
        <w:numPr>
          <w:ilvl w:val="0"/>
          <w:numId w:val="0"/>
        </w:numPr>
        <w:jc w:val="both"/>
        <w:rPr>
          <w:rFonts w:hint="eastAsia"/>
        </w:rPr>
      </w:pPr>
    </w:p>
    <w:p w14:paraId="4D5ABFD6">
      <w:pPr>
        <w:widowControl w:val="0"/>
        <w:numPr>
          <w:ilvl w:val="0"/>
          <w:numId w:val="0"/>
        </w:numPr>
        <w:jc w:val="both"/>
        <w:rPr>
          <w:rFonts w:hint="eastAsia"/>
        </w:rPr>
      </w:pPr>
      <w:r>
        <w:rPr>
          <w:rFonts w:hint="eastAsia"/>
        </w:rPr>
        <w:t>It is glory, eternal glory, his eternal glory, true, real glory.</w:t>
      </w:r>
    </w:p>
    <w:p w14:paraId="222C0247">
      <w:pPr>
        <w:widowControl w:val="0"/>
        <w:numPr>
          <w:ilvl w:val="0"/>
          <w:numId w:val="0"/>
        </w:numPr>
        <w:jc w:val="both"/>
        <w:rPr>
          <w:rFonts w:hint="eastAsia"/>
        </w:rPr>
      </w:pPr>
      <w:r>
        <w:rPr>
          <w:rFonts w:hint="eastAsia"/>
        </w:rPr>
        <w:t>是荣耀，永远的荣耀，祂永远的荣耀，真实、实在的荣耀。</w:t>
      </w:r>
    </w:p>
    <w:p w14:paraId="11A07DF9">
      <w:pPr>
        <w:widowControl w:val="0"/>
        <w:numPr>
          <w:ilvl w:val="0"/>
          <w:numId w:val="0"/>
        </w:numPr>
        <w:jc w:val="both"/>
        <w:rPr>
          <w:rFonts w:hint="eastAsia"/>
        </w:rPr>
      </w:pPr>
      <w:r>
        <w:rPr>
          <w:rFonts w:hint="eastAsia"/>
        </w:rPr>
        <w:t>All here that is so named, is no more than a name, a shadow of glory; it cannot endure the balance, but is found too light, as was said of a great monarch, Dan. 5; and even many principalities and provinces, put into the scale one after another, still add no weight: yea, possibly, as a late political writer wittily observes of a certain monarch, "The more kingdoms you cast in, the scale is still the lighter."</w:t>
      </w:r>
    </w:p>
    <w:p w14:paraId="1B092A25">
      <w:pPr>
        <w:widowControl w:val="0"/>
        <w:numPr>
          <w:ilvl w:val="0"/>
          <w:numId w:val="0"/>
        </w:numPr>
        <w:jc w:val="both"/>
        <w:rPr>
          <w:rFonts w:hint="eastAsia"/>
        </w:rPr>
      </w:pPr>
      <w:r>
        <w:rPr>
          <w:rFonts w:hint="eastAsia"/>
        </w:rPr>
        <w:t>这里所有如此称呼的，不过是一个名号，一个荣耀的影子；它经不起天平的衡量，被发现太轻了，正如论到一位伟大君王所说，但以理书第5章；即使许多公国和省份，一个接一个地放进天平，仍然不增加重量：是的，或许，正如一位晚近的政治作家对某位君王的机智评论，“你投入的国度越多，天平反而越轻。”</w:t>
      </w:r>
    </w:p>
    <w:p w14:paraId="0646401A">
      <w:pPr>
        <w:widowControl w:val="0"/>
        <w:numPr>
          <w:ilvl w:val="0"/>
          <w:numId w:val="0"/>
        </w:numPr>
        <w:jc w:val="both"/>
        <w:rPr>
          <w:rFonts w:hint="eastAsia"/>
        </w:rPr>
      </w:pPr>
      <w:r>
        <w:rPr>
          <w:rFonts w:hint="eastAsia"/>
        </w:rPr>
        <w:t>Men are naturally desirous of glory, and gape after it; but they are naturally ignorant of the true nature and place of it: they seek it where it is not, and, as Solomon says of riches, set their hearts on that which is not, Prov. 23:5—hath no subsistence or reality.</w:t>
      </w:r>
    </w:p>
    <w:p w14:paraId="1BF81E78">
      <w:pPr>
        <w:widowControl w:val="0"/>
        <w:numPr>
          <w:ilvl w:val="0"/>
          <w:numId w:val="0"/>
        </w:numPr>
        <w:jc w:val="both"/>
        <w:rPr>
          <w:rFonts w:hint="eastAsia"/>
        </w:rPr>
      </w:pPr>
      <w:r>
        <w:rPr>
          <w:rFonts w:hint="eastAsia"/>
        </w:rPr>
        <w:t>人天生渴望荣耀，并渴求它；但他们天生对它的真实性质和所在之处一无所知：他们在它不在的地方寻求它，并且，正如所罗门论到财富所说，将他们的心放在那虚无之物上，箴言 23:5——它没有实体或真实性。</w:t>
      </w:r>
    </w:p>
    <w:p w14:paraId="36839C8B">
      <w:pPr>
        <w:widowControl w:val="0"/>
        <w:numPr>
          <w:ilvl w:val="0"/>
          <w:numId w:val="0"/>
        </w:numPr>
        <w:jc w:val="both"/>
        <w:rPr>
          <w:rFonts w:hint="eastAsia"/>
        </w:rPr>
      </w:pPr>
      <w:r>
        <w:rPr>
          <w:rFonts w:hint="eastAsia"/>
        </w:rPr>
        <w:t>But the glory above, is true, real glory, and bears weight, and so bears aright the name of glory, the term for which in the Hebrew [kebud] signifies weight; and the Apostle's expression seems to allude to that sense; speaking of this same glory to come, he calls it a far more excellent weight of glory. 2 Cor. 4:17.</w:t>
      </w:r>
    </w:p>
    <w:p w14:paraId="7007E7A3">
      <w:pPr>
        <w:widowControl w:val="0"/>
        <w:numPr>
          <w:ilvl w:val="0"/>
          <w:numId w:val="0"/>
        </w:numPr>
        <w:jc w:val="both"/>
        <w:rPr>
          <w:rFonts w:hint="eastAsia"/>
        </w:rPr>
      </w:pPr>
      <w:r>
        <w:rPr>
          <w:rFonts w:hint="eastAsia"/>
        </w:rPr>
        <w:t>但上面的荣耀，是真实、实在的荣耀，并且有重量，因此配得上荣耀之名，希伯来文中的此词 [kebud] 意为重量；而使徒的表达似乎暗指那个意思；说到这将来要临到的同一荣耀，他称之为极重无比的荣耀。哥林多后书 4:17。</w:t>
      </w:r>
    </w:p>
    <w:p w14:paraId="5607F694">
      <w:pPr>
        <w:widowControl w:val="0"/>
        <w:numPr>
          <w:ilvl w:val="0"/>
          <w:numId w:val="0"/>
        </w:numPr>
        <w:jc w:val="both"/>
        <w:rPr>
          <w:rFonts w:hint="eastAsia"/>
        </w:rPr>
      </w:pPr>
      <w:r>
        <w:rPr>
          <w:rFonts w:hint="eastAsia"/>
        </w:rPr>
        <w:t>It weighs down all labour and sufferings in the way, so far, as that they are not once worth the speaking of in respect of it.</w:t>
      </w:r>
    </w:p>
    <w:p w14:paraId="22EC9066">
      <w:pPr>
        <w:widowControl w:val="0"/>
        <w:numPr>
          <w:ilvl w:val="0"/>
          <w:numId w:val="0"/>
        </w:numPr>
        <w:jc w:val="both"/>
        <w:rPr>
          <w:rFonts w:hint="eastAsia"/>
        </w:rPr>
      </w:pPr>
      <w:r>
        <w:rPr>
          <w:rFonts w:hint="eastAsia"/>
        </w:rPr>
        <w:t>它压倒了路途上所有的劳苦和苦难，以致与它相比，那些苦难根本不值一提。</w:t>
      </w:r>
    </w:p>
    <w:p w14:paraId="79CE9DD1">
      <w:pPr>
        <w:widowControl w:val="0"/>
        <w:numPr>
          <w:ilvl w:val="0"/>
          <w:numId w:val="0"/>
        </w:numPr>
        <w:jc w:val="both"/>
        <w:rPr>
          <w:rFonts w:hint="eastAsia"/>
        </w:rPr>
      </w:pPr>
      <w:r>
        <w:rPr>
          <w:rFonts w:hint="eastAsia"/>
        </w:rPr>
        <w:t>It is the hyperbole καθʼ ὑπερβολὴν εἰς ὑπερβολὴν.</w:t>
      </w:r>
    </w:p>
    <w:p w14:paraId="54284A00">
      <w:pPr>
        <w:widowControl w:val="0"/>
        <w:numPr>
          <w:ilvl w:val="0"/>
          <w:numId w:val="0"/>
        </w:numPr>
        <w:jc w:val="both"/>
        <w:rPr>
          <w:rFonts w:hint="eastAsia"/>
        </w:rPr>
      </w:pPr>
      <w:r>
        <w:rPr>
          <w:rFonts w:hint="eastAsia"/>
        </w:rPr>
        <w:t>这是夸张法 καθʼ ὑπερβολὴν εἰς ὑπερβολὴν (极重无比)。</w:t>
      </w:r>
    </w:p>
    <w:p w14:paraId="3D662138">
      <w:pPr>
        <w:widowControl w:val="0"/>
        <w:numPr>
          <w:ilvl w:val="0"/>
          <w:numId w:val="0"/>
        </w:numPr>
        <w:jc w:val="both"/>
        <w:rPr>
          <w:rFonts w:hint="eastAsia"/>
        </w:rPr>
      </w:pPr>
      <w:r>
        <w:rPr>
          <w:rFonts w:hint="eastAsia"/>
        </w:rPr>
        <w:t>Other glory is overspoken, but this glory is over-glorious to be duly spoken: it exceeds and rises above all that can be spoken of it.</w:t>
      </w:r>
    </w:p>
    <w:p w14:paraId="255A7252">
      <w:pPr>
        <w:widowControl w:val="0"/>
        <w:numPr>
          <w:ilvl w:val="0"/>
          <w:numId w:val="0"/>
        </w:numPr>
        <w:jc w:val="both"/>
        <w:rPr>
          <w:rFonts w:hint="eastAsia"/>
        </w:rPr>
      </w:pPr>
      <w:r>
        <w:rPr>
          <w:rFonts w:hint="eastAsia"/>
        </w:rPr>
        <w:t>其他的荣耀被言过其实，但这荣耀却过于荣耀，无法被恰当地言说：它超越并高过所有能论及它的话语。</w:t>
      </w:r>
    </w:p>
    <w:p w14:paraId="78C076FE">
      <w:pPr>
        <w:widowControl w:val="0"/>
        <w:numPr>
          <w:ilvl w:val="0"/>
          <w:numId w:val="0"/>
        </w:numPr>
        <w:jc w:val="both"/>
        <w:rPr>
          <w:rFonts w:hint="eastAsia"/>
        </w:rPr>
      </w:pPr>
    </w:p>
    <w:p w14:paraId="6F3A0160">
      <w:pPr>
        <w:widowControl w:val="0"/>
        <w:numPr>
          <w:ilvl w:val="0"/>
          <w:numId w:val="0"/>
        </w:numPr>
        <w:jc w:val="both"/>
        <w:rPr>
          <w:rFonts w:hint="eastAsia"/>
        </w:rPr>
      </w:pPr>
      <w:r>
        <w:rPr>
          <w:rFonts w:hint="eastAsia"/>
        </w:rPr>
        <w:t>Eternal.</w:t>
      </w:r>
    </w:p>
    <w:p w14:paraId="202E141E">
      <w:pPr>
        <w:widowControl w:val="0"/>
        <w:numPr>
          <w:ilvl w:val="0"/>
          <w:numId w:val="0"/>
        </w:numPr>
        <w:jc w:val="both"/>
        <w:rPr>
          <w:rFonts w:hint="eastAsia"/>
        </w:rPr>
      </w:pPr>
      <w:r>
        <w:rPr>
          <w:rFonts w:hint="eastAsia"/>
        </w:rPr>
        <w:t>永远。</w:t>
      </w:r>
    </w:p>
    <w:p w14:paraId="3BEDF178">
      <w:pPr>
        <w:widowControl w:val="0"/>
        <w:numPr>
          <w:ilvl w:val="0"/>
          <w:numId w:val="0"/>
        </w:numPr>
        <w:jc w:val="both"/>
        <w:rPr>
          <w:rFonts w:hint="eastAsia"/>
        </w:rPr>
      </w:pPr>
      <w:r>
        <w:rPr>
          <w:rFonts w:hint="eastAsia"/>
        </w:rPr>
        <w:t>Oh, that adds much!</w:t>
      </w:r>
    </w:p>
    <w:p w14:paraId="44BD678C">
      <w:pPr>
        <w:widowControl w:val="0"/>
        <w:numPr>
          <w:ilvl w:val="0"/>
          <w:numId w:val="0"/>
        </w:numPr>
        <w:jc w:val="both"/>
        <w:rPr>
          <w:rFonts w:hint="eastAsia"/>
        </w:rPr>
      </w:pPr>
      <w:r>
        <w:rPr>
          <w:rFonts w:hint="eastAsia"/>
        </w:rPr>
        <w:t>哦，那增添了许多！</w:t>
      </w:r>
    </w:p>
    <w:p w14:paraId="31681EA1">
      <w:pPr>
        <w:widowControl w:val="0"/>
        <w:numPr>
          <w:ilvl w:val="0"/>
          <w:numId w:val="0"/>
        </w:numPr>
        <w:jc w:val="both"/>
        <w:rPr>
          <w:rFonts w:hint="eastAsia"/>
        </w:rPr>
      </w:pPr>
      <w:r>
        <w:rPr>
          <w:rFonts w:hint="eastAsia"/>
        </w:rPr>
        <w:t>Men would have more reason so to affect and pursue the glory of the present world, such as it is, if it were lasting, if it stayed with them when they have caught it, and they stayed with it to enjoy it.</w:t>
      </w:r>
    </w:p>
    <w:p w14:paraId="681CE4B1">
      <w:pPr>
        <w:widowControl w:val="0"/>
        <w:numPr>
          <w:ilvl w:val="0"/>
          <w:numId w:val="0"/>
        </w:numPr>
        <w:jc w:val="both"/>
        <w:rPr>
          <w:rFonts w:hint="eastAsia"/>
        </w:rPr>
      </w:pPr>
      <w:r>
        <w:rPr>
          <w:rFonts w:hint="eastAsia"/>
        </w:rPr>
        <w:t>如果今世的荣耀，就其本身而言，是持久的，如果在人们抓住它时它能与他们同在，并且他们能与它同在享受它，那么人们就有更多理由去喜爱和追求它。</w:t>
      </w:r>
    </w:p>
    <w:p w14:paraId="49019F26">
      <w:pPr>
        <w:widowControl w:val="0"/>
        <w:numPr>
          <w:ilvl w:val="0"/>
          <w:numId w:val="0"/>
        </w:numPr>
        <w:jc w:val="both"/>
        <w:rPr>
          <w:rFonts w:hint="eastAsia"/>
        </w:rPr>
      </w:pPr>
      <w:r>
        <w:rPr>
          <w:rFonts w:hint="eastAsia"/>
        </w:rPr>
        <w:t>But how soon do they part!</w:t>
      </w:r>
    </w:p>
    <w:p w14:paraId="6A844DEA">
      <w:pPr>
        <w:widowControl w:val="0"/>
        <w:numPr>
          <w:ilvl w:val="0"/>
          <w:numId w:val="0"/>
        </w:numPr>
        <w:jc w:val="both"/>
        <w:rPr>
          <w:rFonts w:hint="eastAsia"/>
        </w:rPr>
      </w:pPr>
      <w:r>
        <w:rPr>
          <w:rFonts w:hint="eastAsia"/>
        </w:rPr>
        <w:t>但他们何等快就分离了！</w:t>
      </w:r>
    </w:p>
    <w:p w14:paraId="5730B347">
      <w:pPr>
        <w:widowControl w:val="0"/>
        <w:numPr>
          <w:ilvl w:val="0"/>
          <w:numId w:val="0"/>
        </w:numPr>
        <w:jc w:val="both"/>
        <w:rPr>
          <w:rFonts w:hint="eastAsia"/>
        </w:rPr>
      </w:pPr>
      <w:r>
        <w:rPr>
          <w:rFonts w:hint="eastAsia"/>
        </w:rPr>
        <w:t>They pass away, and the glory passes away, both as smoke.</w:t>
      </w:r>
    </w:p>
    <w:p w14:paraId="147B0459">
      <w:pPr>
        <w:widowControl w:val="0"/>
        <w:numPr>
          <w:ilvl w:val="0"/>
          <w:numId w:val="0"/>
        </w:numPr>
        <w:jc w:val="both"/>
        <w:rPr>
          <w:rFonts w:hint="eastAsia"/>
        </w:rPr>
      </w:pPr>
      <w:r>
        <w:rPr>
          <w:rFonts w:hint="eastAsia"/>
        </w:rPr>
        <w:t>他们消逝，荣耀也消逝，都如同烟雾。</w:t>
      </w:r>
    </w:p>
    <w:p w14:paraId="03627BFD">
      <w:pPr>
        <w:widowControl w:val="0"/>
        <w:numPr>
          <w:ilvl w:val="0"/>
          <w:numId w:val="0"/>
        </w:numPr>
        <w:jc w:val="both"/>
        <w:rPr>
          <w:rFonts w:hint="eastAsia"/>
        </w:rPr>
      </w:pPr>
      <w:r>
        <w:rPr>
          <w:rFonts w:hint="eastAsia"/>
        </w:rPr>
        <w:t>Our life itself is as a vapour.</w:t>
      </w:r>
    </w:p>
    <w:p w14:paraId="39784C70">
      <w:pPr>
        <w:widowControl w:val="0"/>
        <w:numPr>
          <w:ilvl w:val="0"/>
          <w:numId w:val="0"/>
        </w:numPr>
        <w:jc w:val="both"/>
        <w:rPr>
          <w:rFonts w:hint="eastAsia"/>
        </w:rPr>
      </w:pPr>
      <w:r>
        <w:rPr>
          <w:rFonts w:hint="eastAsia"/>
        </w:rPr>
        <w:t>我们的生命本身就像一片云雾。</w:t>
      </w:r>
    </w:p>
    <w:p w14:paraId="39FCC4C7">
      <w:pPr>
        <w:widowControl w:val="0"/>
        <w:numPr>
          <w:ilvl w:val="0"/>
          <w:numId w:val="0"/>
        </w:numPr>
        <w:jc w:val="both"/>
        <w:rPr>
          <w:rFonts w:hint="eastAsia"/>
        </w:rPr>
      </w:pPr>
      <w:r>
        <w:rPr>
          <w:rFonts w:hint="eastAsia"/>
        </w:rPr>
        <w:t>And as for all the pomp and magnificence of those that have the greatest outward glory, and make the fairest show, it is but a show, a pageant that goes through the street, and is seen no more.</w:t>
      </w:r>
    </w:p>
    <w:p w14:paraId="22D46081">
      <w:pPr>
        <w:widowControl w:val="0"/>
        <w:numPr>
          <w:ilvl w:val="0"/>
          <w:numId w:val="0"/>
        </w:numPr>
        <w:jc w:val="both"/>
        <w:rPr>
          <w:rFonts w:hint="eastAsia"/>
        </w:rPr>
      </w:pPr>
      <w:r>
        <w:rPr>
          <w:rFonts w:hint="eastAsia"/>
        </w:rPr>
        <w:t>至于那些拥有最伟大外在荣耀、展示最华丽场面的人们所有的浮华和壮丽，那不过是一场表演，一场穿过街道的游行，之后便再也见不到了。</w:t>
      </w:r>
    </w:p>
    <w:p w14:paraId="1A3F4075">
      <w:pPr>
        <w:widowControl w:val="0"/>
        <w:numPr>
          <w:ilvl w:val="0"/>
          <w:numId w:val="0"/>
        </w:numPr>
        <w:jc w:val="both"/>
        <w:rPr>
          <w:rFonts w:hint="eastAsia"/>
        </w:rPr>
      </w:pPr>
      <w:r>
        <w:rPr>
          <w:rFonts w:hint="eastAsia"/>
        </w:rPr>
        <w:t>But this hath length of days with it—eternal glory.</w:t>
      </w:r>
    </w:p>
    <w:p w14:paraId="622E2291">
      <w:pPr>
        <w:widowControl w:val="0"/>
        <w:numPr>
          <w:ilvl w:val="0"/>
          <w:numId w:val="0"/>
        </w:numPr>
        <w:jc w:val="both"/>
        <w:rPr>
          <w:rFonts w:hint="eastAsia"/>
        </w:rPr>
      </w:pPr>
      <w:r>
        <w:rPr>
          <w:rFonts w:hint="eastAsia"/>
        </w:rPr>
        <w:t>但这个却有长久的日子——永远的荣耀。</w:t>
      </w:r>
    </w:p>
    <w:p w14:paraId="6910DA79">
      <w:pPr>
        <w:widowControl w:val="0"/>
        <w:numPr>
          <w:ilvl w:val="0"/>
          <w:numId w:val="0"/>
        </w:numPr>
        <w:jc w:val="both"/>
        <w:rPr>
          <w:rFonts w:hint="eastAsia"/>
        </w:rPr>
      </w:pPr>
      <w:r>
        <w:rPr>
          <w:rFonts w:hint="eastAsia"/>
        </w:rPr>
        <w:t>Oh, a thought of that swallows up all the grandeur of the world, and the noise of reckoning years and ages.</w:t>
      </w:r>
    </w:p>
    <w:p w14:paraId="7EFCA7E6">
      <w:pPr>
        <w:widowControl w:val="0"/>
        <w:numPr>
          <w:ilvl w:val="0"/>
          <w:numId w:val="0"/>
        </w:numPr>
        <w:jc w:val="both"/>
        <w:rPr>
          <w:rFonts w:hint="eastAsia"/>
        </w:rPr>
      </w:pPr>
      <w:r>
        <w:rPr>
          <w:rFonts w:hint="eastAsia"/>
        </w:rPr>
        <w:t>哦，一想到那个，就吞噬了世界上所有的宏伟，以及计算年岁和时代的喧嚣。</w:t>
      </w:r>
    </w:p>
    <w:p w14:paraId="084F99B0">
      <w:pPr>
        <w:widowControl w:val="0"/>
        <w:numPr>
          <w:ilvl w:val="0"/>
          <w:numId w:val="0"/>
        </w:numPr>
        <w:jc w:val="both"/>
        <w:rPr>
          <w:rFonts w:hint="eastAsia"/>
        </w:rPr>
      </w:pPr>
      <w:r>
        <w:rPr>
          <w:rFonts w:hint="eastAsia"/>
        </w:rPr>
        <w:t>Had one man continued, from the creation to the end of the world, at the top of earthly dignity and glory admired by all, yet, at the end, everlasting oblivion being the close, what a nothing were it to eternal glory!</w:t>
      </w:r>
    </w:p>
    <w:p w14:paraId="30920445">
      <w:pPr>
        <w:widowControl w:val="0"/>
        <w:numPr>
          <w:ilvl w:val="0"/>
          <w:numId w:val="0"/>
        </w:numPr>
        <w:jc w:val="both"/>
        <w:rPr>
          <w:rFonts w:hint="eastAsia"/>
        </w:rPr>
      </w:pPr>
      <w:r>
        <w:rPr>
          <w:rFonts w:hint="eastAsia"/>
        </w:rPr>
        <w:t>如果一个人，从创世到世界末了，一直处于属世尊贵和荣耀的顶峰，被所有人钦佩，然而，最终，以永远的遗忘为结局，那与永远的荣耀相比，是何等的虚无！</w:t>
      </w:r>
    </w:p>
    <w:p w14:paraId="0995EB4C">
      <w:pPr>
        <w:widowControl w:val="0"/>
        <w:numPr>
          <w:ilvl w:val="0"/>
          <w:numId w:val="0"/>
        </w:numPr>
        <w:jc w:val="both"/>
        <w:rPr>
          <w:rFonts w:hint="eastAsia"/>
        </w:rPr>
      </w:pPr>
      <w:r>
        <w:rPr>
          <w:rFonts w:hint="eastAsia"/>
        </w:rPr>
        <w:t>But, alas! we cannot be brought to believe, and deeply to take the impression of eternity; and this is our undoing.</w:t>
      </w:r>
    </w:p>
    <w:p w14:paraId="0C3C4169">
      <w:pPr>
        <w:widowControl w:val="0"/>
        <w:numPr>
          <w:ilvl w:val="0"/>
          <w:numId w:val="0"/>
        </w:numPr>
        <w:jc w:val="both"/>
        <w:rPr>
          <w:rFonts w:hint="eastAsia"/>
        </w:rPr>
      </w:pPr>
      <w:r>
        <w:rPr>
          <w:rFonts w:hint="eastAsia"/>
        </w:rPr>
        <w:t>但是，唉！我们不能被带到相信，并深深地领受永恒的印记；这就是我们的败坏。</w:t>
      </w:r>
    </w:p>
    <w:p w14:paraId="17FE4281">
      <w:pPr>
        <w:widowControl w:val="0"/>
        <w:numPr>
          <w:ilvl w:val="0"/>
          <w:numId w:val="0"/>
        </w:numPr>
        <w:jc w:val="both"/>
        <w:rPr>
          <w:rFonts w:hint="eastAsia"/>
        </w:rPr>
      </w:pPr>
    </w:p>
    <w:p w14:paraId="4CBBBA9B">
      <w:pPr>
        <w:widowControl w:val="0"/>
        <w:numPr>
          <w:ilvl w:val="0"/>
          <w:numId w:val="0"/>
        </w:numPr>
        <w:jc w:val="both"/>
        <w:rPr>
          <w:rFonts w:hint="eastAsia"/>
        </w:rPr>
      </w:pPr>
      <w:r>
        <w:rPr>
          <w:rFonts w:hint="eastAsia"/>
        </w:rPr>
        <w:t>By Jesus Christ.</w:t>
      </w:r>
    </w:p>
    <w:p w14:paraId="714FB408">
      <w:pPr>
        <w:widowControl w:val="0"/>
        <w:numPr>
          <w:ilvl w:val="0"/>
          <w:numId w:val="0"/>
        </w:numPr>
        <w:jc w:val="both"/>
        <w:rPr>
          <w:rFonts w:hint="eastAsia"/>
        </w:rPr>
      </w:pPr>
      <w:r>
        <w:rPr>
          <w:rFonts w:hint="eastAsia"/>
        </w:rPr>
        <w:t>藉着耶稣基督。</w:t>
      </w:r>
    </w:p>
    <w:p w14:paraId="03B0249F">
      <w:pPr>
        <w:widowControl w:val="0"/>
        <w:numPr>
          <w:ilvl w:val="0"/>
          <w:numId w:val="0"/>
        </w:numPr>
        <w:jc w:val="both"/>
        <w:rPr>
          <w:rFonts w:hint="eastAsia"/>
        </w:rPr>
      </w:pPr>
      <w:r>
        <w:rPr>
          <w:rFonts w:hint="eastAsia"/>
        </w:rPr>
        <w:t>Your portion, while out of him, was eternal shame and misery, but by him, it is even all glory.</w:t>
      </w:r>
    </w:p>
    <w:p w14:paraId="72B7607D">
      <w:pPr>
        <w:widowControl w:val="0"/>
        <w:numPr>
          <w:ilvl w:val="0"/>
          <w:numId w:val="0"/>
        </w:numPr>
        <w:jc w:val="both"/>
        <w:rPr>
          <w:rFonts w:hint="eastAsia"/>
        </w:rPr>
      </w:pPr>
      <w:r>
        <w:rPr>
          <w:rFonts w:hint="eastAsia"/>
        </w:rPr>
        <w:t>你们的份，当在祂之外时，是永远的羞辱和悲惨，但藉着祂，就全是荣耀了。</w:t>
      </w:r>
    </w:p>
    <w:p w14:paraId="731A3E6C">
      <w:pPr>
        <w:widowControl w:val="0"/>
        <w:numPr>
          <w:ilvl w:val="0"/>
          <w:numId w:val="0"/>
        </w:numPr>
        <w:jc w:val="both"/>
        <w:rPr>
          <w:rFonts w:hint="eastAsia"/>
        </w:rPr>
      </w:pPr>
      <w:r>
        <w:rPr>
          <w:rFonts w:hint="eastAsia"/>
        </w:rPr>
        <w:t>And this hath in it likewise an evidence of the greatness of this glory; it can be no small estate, which the blood of the Son of God was let out to purchase.</w:t>
      </w:r>
    </w:p>
    <w:p w14:paraId="46E29D32">
      <w:pPr>
        <w:widowControl w:val="0"/>
        <w:numPr>
          <w:ilvl w:val="0"/>
          <w:numId w:val="0"/>
        </w:numPr>
        <w:jc w:val="both"/>
        <w:rPr>
          <w:rFonts w:hint="eastAsia"/>
        </w:rPr>
      </w:pPr>
      <w:r>
        <w:rPr>
          <w:rFonts w:hint="eastAsia"/>
        </w:rPr>
        <w:t>这其中也同样有这荣耀之伟大的证据；那用神儿子的血流出来所买赎的，不可能是微小的产业。</w:t>
      </w:r>
    </w:p>
    <w:p w14:paraId="13AA8966">
      <w:pPr>
        <w:widowControl w:val="0"/>
        <w:numPr>
          <w:ilvl w:val="0"/>
          <w:numId w:val="0"/>
        </w:numPr>
        <w:jc w:val="both"/>
        <w:rPr>
          <w:rFonts w:hint="eastAsia"/>
        </w:rPr>
      </w:pPr>
    </w:p>
    <w:p w14:paraId="75ED5E68">
      <w:pPr>
        <w:widowControl w:val="0"/>
        <w:numPr>
          <w:ilvl w:val="0"/>
          <w:numId w:val="0"/>
        </w:numPr>
        <w:jc w:val="both"/>
        <w:rPr>
          <w:rFonts w:hint="eastAsia"/>
        </w:rPr>
      </w:pPr>
      <w:r>
        <w:rPr>
          <w:rFonts w:hint="eastAsia"/>
        </w:rPr>
        <w:t>His glory.</w:t>
      </w:r>
    </w:p>
    <w:p w14:paraId="139D22F7">
      <w:pPr>
        <w:widowControl w:val="0"/>
        <w:numPr>
          <w:ilvl w:val="0"/>
          <w:numId w:val="0"/>
        </w:numPr>
        <w:jc w:val="both"/>
        <w:rPr>
          <w:rFonts w:hint="eastAsia"/>
        </w:rPr>
      </w:pPr>
      <w:r>
        <w:rPr>
          <w:rFonts w:hint="eastAsia"/>
        </w:rPr>
        <w:t>祂的荣耀。</w:t>
      </w:r>
    </w:p>
    <w:p w14:paraId="44117415">
      <w:pPr>
        <w:widowControl w:val="0"/>
        <w:numPr>
          <w:ilvl w:val="0"/>
          <w:numId w:val="0"/>
        </w:numPr>
        <w:jc w:val="both"/>
        <w:rPr>
          <w:rFonts w:hint="eastAsia"/>
        </w:rPr>
      </w:pPr>
      <w:r>
        <w:rPr>
          <w:rFonts w:hint="eastAsia"/>
        </w:rPr>
        <w:t>It is that which he gives, and gives as his choicest of all, to his chosen, his children.</w:t>
      </w:r>
    </w:p>
    <w:p w14:paraId="0C469DD2">
      <w:pPr>
        <w:widowControl w:val="0"/>
        <w:numPr>
          <w:ilvl w:val="0"/>
          <w:numId w:val="0"/>
        </w:numPr>
        <w:jc w:val="both"/>
        <w:rPr>
          <w:rFonts w:hint="eastAsia"/>
        </w:rPr>
      </w:pPr>
      <w:r>
        <w:rPr>
          <w:rFonts w:hint="eastAsia"/>
        </w:rPr>
        <w:t>是祂所赐的，并且是作为祂所有恩赐中最精选的，赐给祂的选民，祂的儿女。</w:t>
      </w:r>
    </w:p>
    <w:p w14:paraId="541687AB">
      <w:pPr>
        <w:widowControl w:val="0"/>
        <w:numPr>
          <w:ilvl w:val="0"/>
          <w:numId w:val="0"/>
        </w:numPr>
        <w:jc w:val="both"/>
        <w:rPr>
          <w:rFonts w:hint="eastAsia"/>
        </w:rPr>
      </w:pPr>
      <w:r>
        <w:rPr>
          <w:rFonts w:hint="eastAsia"/>
        </w:rPr>
        <w:t>And if there be anything here that hath delight or worth, in the things which he gives in common even to his enemies; if there be such a world and such a variety of good things for them that hate him, oh, how excellent must those things be which he hath reserved for his friends, for those he loves, and causes to love him!</w:t>
      </w:r>
    </w:p>
    <w:p w14:paraId="5F9F6738">
      <w:pPr>
        <w:widowControl w:val="0"/>
        <w:numPr>
          <w:ilvl w:val="0"/>
          <w:numId w:val="0"/>
        </w:numPr>
        <w:jc w:val="both"/>
        <w:rPr>
          <w:rFonts w:hint="eastAsia"/>
        </w:rPr>
      </w:pPr>
      <w:r>
        <w:rPr>
          <w:rFonts w:hint="eastAsia"/>
        </w:rPr>
        <w:t>如果在这里，在祂普遍赐给甚至祂敌人的事物中，有任何令人喜悦或有价值的东西；如果对于那些恨祂的人，有这样一个世界和这样多样的美物，哦，那么祂为祂的朋友，为那些祂所爱并使之爱祂的人所存留的那些事物，必定是何等卓越！</w:t>
      </w:r>
    </w:p>
    <w:p w14:paraId="31FC8E41">
      <w:pPr>
        <w:widowControl w:val="0"/>
        <w:numPr>
          <w:ilvl w:val="0"/>
          <w:numId w:val="0"/>
        </w:numPr>
        <w:jc w:val="both"/>
        <w:rPr>
          <w:rFonts w:hint="eastAsia"/>
        </w:rPr>
      </w:pPr>
    </w:p>
    <w:p w14:paraId="20958E9E">
      <w:pPr>
        <w:widowControl w:val="0"/>
        <w:numPr>
          <w:ilvl w:val="0"/>
          <w:numId w:val="0"/>
        </w:numPr>
        <w:jc w:val="both"/>
        <w:rPr>
          <w:rFonts w:hint="eastAsia"/>
        </w:rPr>
      </w:pPr>
      <w:r>
        <w:rPr>
          <w:rFonts w:hint="eastAsia"/>
        </w:rPr>
        <w:t>As it is his gift, so it is indeed himself; the beholding and enjoying of himself.</w:t>
      </w:r>
    </w:p>
    <w:p w14:paraId="07F40E4E">
      <w:pPr>
        <w:widowControl w:val="0"/>
        <w:numPr>
          <w:ilvl w:val="0"/>
          <w:numId w:val="0"/>
        </w:numPr>
        <w:jc w:val="both"/>
        <w:rPr>
          <w:rFonts w:hint="eastAsia"/>
        </w:rPr>
      </w:pPr>
      <w:r>
        <w:rPr>
          <w:rFonts w:hint="eastAsia"/>
        </w:rPr>
        <w:t>它既是祂的恩赐，也确实是祂自己；是瞻仰和享受祂自己。</w:t>
      </w:r>
    </w:p>
    <w:p w14:paraId="3568B769">
      <w:pPr>
        <w:widowControl w:val="0"/>
        <w:numPr>
          <w:ilvl w:val="0"/>
          <w:numId w:val="0"/>
        </w:numPr>
        <w:jc w:val="both"/>
        <w:rPr>
          <w:rFonts w:hint="eastAsia"/>
        </w:rPr>
      </w:pPr>
      <w:r>
        <w:rPr>
          <w:rFonts w:hint="eastAsia"/>
        </w:rPr>
        <w:t>This we cannot now conceive.</w:t>
      </w:r>
    </w:p>
    <w:p w14:paraId="3C8666FD">
      <w:pPr>
        <w:widowControl w:val="0"/>
        <w:numPr>
          <w:ilvl w:val="0"/>
          <w:numId w:val="0"/>
        </w:numPr>
        <w:jc w:val="both"/>
        <w:rPr>
          <w:rFonts w:hint="eastAsia"/>
        </w:rPr>
      </w:pPr>
      <w:r>
        <w:rPr>
          <w:rFonts w:hint="eastAsia"/>
        </w:rPr>
        <w:t>这我们现在无法想象。</w:t>
      </w:r>
    </w:p>
    <w:p w14:paraId="018AE4E5">
      <w:pPr>
        <w:widowControl w:val="0"/>
        <w:numPr>
          <w:ilvl w:val="0"/>
          <w:numId w:val="0"/>
        </w:numPr>
        <w:jc w:val="both"/>
        <w:rPr>
          <w:rFonts w:hint="eastAsia"/>
        </w:rPr>
      </w:pPr>
      <w:r>
        <w:rPr>
          <w:rFonts w:hint="eastAsia"/>
        </w:rPr>
        <w:t>But, oh, that blessed day when the soul shall be full of God, shall be satisfied and ravished with full vision!</w:t>
      </w:r>
    </w:p>
    <w:p w14:paraId="078D964C">
      <w:pPr>
        <w:widowControl w:val="0"/>
        <w:numPr>
          <w:ilvl w:val="0"/>
          <w:numId w:val="0"/>
        </w:numPr>
        <w:jc w:val="both"/>
        <w:rPr>
          <w:rFonts w:hint="eastAsia"/>
        </w:rPr>
      </w:pPr>
      <w:r>
        <w:rPr>
          <w:rFonts w:hint="eastAsia"/>
        </w:rPr>
        <w:t>但是，哦，那蒙福的日子，当灵魂充满神，因完全的看见而满足和陶醉！</w:t>
      </w:r>
    </w:p>
    <w:p w14:paraId="35AE15E5">
      <w:pPr>
        <w:widowControl w:val="0"/>
        <w:numPr>
          <w:ilvl w:val="0"/>
          <w:numId w:val="0"/>
        </w:numPr>
        <w:jc w:val="both"/>
        <w:rPr>
          <w:rFonts w:hint="eastAsia"/>
        </w:rPr>
      </w:pPr>
      <w:r>
        <w:rPr>
          <w:rFonts w:hint="eastAsia"/>
        </w:rPr>
        <w:t>Should we not admire that such a condition is provided for man, wretched sinful man?</w:t>
      </w:r>
    </w:p>
    <w:p w14:paraId="3BF426F6">
      <w:pPr>
        <w:widowControl w:val="0"/>
        <w:numPr>
          <w:ilvl w:val="0"/>
          <w:numId w:val="0"/>
        </w:numPr>
        <w:jc w:val="both"/>
        <w:rPr>
          <w:rFonts w:hint="eastAsia"/>
        </w:rPr>
      </w:pPr>
      <w:r>
        <w:rPr>
          <w:rFonts w:hint="eastAsia"/>
        </w:rPr>
        <w:t>我们岂不应惊叹，这样的境况竟是为可怜有罪的人预备的吗？</w:t>
      </w:r>
    </w:p>
    <w:p w14:paraId="6D5A2CD4">
      <w:pPr>
        <w:widowControl w:val="0"/>
        <w:numPr>
          <w:ilvl w:val="0"/>
          <w:numId w:val="0"/>
        </w:numPr>
        <w:jc w:val="both"/>
        <w:rPr>
          <w:rFonts w:hint="eastAsia"/>
        </w:rPr>
      </w:pPr>
      <w:r>
        <w:rPr>
          <w:rFonts w:hint="eastAsia"/>
        </w:rPr>
        <w:t>Lord, what is man, that thou art mindful of him, and the son of man, that thou visitest him? Psal. 8:3.</w:t>
      </w:r>
    </w:p>
    <w:p w14:paraId="468649D8">
      <w:pPr>
        <w:widowControl w:val="0"/>
        <w:numPr>
          <w:ilvl w:val="0"/>
          <w:numId w:val="0"/>
        </w:numPr>
        <w:jc w:val="both"/>
        <w:rPr>
          <w:rFonts w:hint="eastAsia"/>
        </w:rPr>
      </w:pPr>
      <w:r>
        <w:rPr>
          <w:rFonts w:hint="eastAsia"/>
        </w:rPr>
        <w:t>主啊，人算什么，祢竟顾念他？世人算什么，祢竟眷顾他？诗篇 8:3。</w:t>
      </w:r>
    </w:p>
    <w:p w14:paraId="7B05BB85">
      <w:pPr>
        <w:widowControl w:val="0"/>
        <w:numPr>
          <w:ilvl w:val="0"/>
          <w:numId w:val="0"/>
        </w:numPr>
        <w:jc w:val="both"/>
        <w:rPr>
          <w:rFonts w:hint="eastAsia"/>
        </w:rPr>
      </w:pPr>
      <w:r>
        <w:rPr>
          <w:rFonts w:hint="eastAsia"/>
        </w:rPr>
        <w:t>And is it provided for me, as wretched as any who are left and fallen short of this glory, a base worm taken out of the mire, and washed in the blood of Christ, and within awhile set to shine in glory without sin!</w:t>
      </w:r>
    </w:p>
    <w:p w14:paraId="4042F482">
      <w:pPr>
        <w:widowControl w:val="0"/>
        <w:numPr>
          <w:ilvl w:val="0"/>
          <w:numId w:val="0"/>
        </w:numPr>
        <w:jc w:val="both"/>
        <w:rPr>
          <w:rFonts w:hint="eastAsia"/>
        </w:rPr>
      </w:pPr>
      <w:r>
        <w:rPr>
          <w:rFonts w:hint="eastAsia"/>
        </w:rPr>
        <w:t>它是为我预备的吗，像任何被撇下、亏缺了这荣耀的人一样可怜，一条从泥潭中取出的卑贱虫子，在基督的血中洗净，不久就要在荣耀中无罪地发光！</w:t>
      </w:r>
    </w:p>
    <w:p w14:paraId="643608F2">
      <w:pPr>
        <w:widowControl w:val="0"/>
        <w:numPr>
          <w:ilvl w:val="0"/>
          <w:numId w:val="0"/>
        </w:numPr>
        <w:jc w:val="both"/>
        <w:rPr>
          <w:rFonts w:hint="eastAsia"/>
        </w:rPr>
      </w:pPr>
      <w:r>
        <w:rPr>
          <w:rFonts w:hint="eastAsia"/>
        </w:rPr>
        <w:t>Oh, the wonder of this!</w:t>
      </w:r>
    </w:p>
    <w:p w14:paraId="3CDE1F7D">
      <w:pPr>
        <w:widowControl w:val="0"/>
        <w:numPr>
          <w:ilvl w:val="0"/>
          <w:numId w:val="0"/>
        </w:numPr>
        <w:jc w:val="both"/>
        <w:rPr>
          <w:rFonts w:hint="eastAsia"/>
        </w:rPr>
      </w:pPr>
      <w:r>
        <w:rPr>
          <w:rFonts w:hint="eastAsia"/>
        </w:rPr>
        <w:t>哦，这真是奇妙！</w:t>
      </w:r>
    </w:p>
    <w:p w14:paraId="09E83F3F">
      <w:pPr>
        <w:widowControl w:val="0"/>
        <w:numPr>
          <w:ilvl w:val="0"/>
          <w:numId w:val="0"/>
        </w:numPr>
        <w:jc w:val="both"/>
        <w:rPr>
          <w:rFonts w:hint="eastAsia"/>
        </w:rPr>
      </w:pPr>
      <w:r>
        <w:rPr>
          <w:rFonts w:hint="eastAsia"/>
        </w:rPr>
        <w:t>How should it excite us to praise, when we think of such a One there, who will bring us up in the way to this crown!</w:t>
      </w:r>
    </w:p>
    <w:p w14:paraId="341FE40D">
      <w:pPr>
        <w:widowControl w:val="0"/>
        <w:numPr>
          <w:ilvl w:val="0"/>
          <w:numId w:val="0"/>
        </w:numPr>
        <w:jc w:val="both"/>
        <w:rPr>
          <w:rFonts w:hint="eastAsia"/>
        </w:rPr>
      </w:pPr>
      <w:r>
        <w:rPr>
          <w:rFonts w:hint="eastAsia"/>
        </w:rPr>
        <w:t>当我们想到那里有这样一位，将带领我们走上通往这冠冕的道路时，这岂不应激励我们赞美吗！</w:t>
      </w:r>
    </w:p>
    <w:p w14:paraId="12B3B61F">
      <w:pPr>
        <w:widowControl w:val="0"/>
        <w:numPr>
          <w:ilvl w:val="0"/>
          <w:numId w:val="0"/>
        </w:numPr>
        <w:jc w:val="both"/>
        <w:rPr>
          <w:rFonts w:hint="eastAsia"/>
        </w:rPr>
      </w:pPr>
      <w:r>
        <w:rPr>
          <w:rFonts w:hint="eastAsia"/>
        </w:rPr>
        <w:t>How will this hope sweeten the short sufferings of this life!</w:t>
      </w:r>
    </w:p>
    <w:p w14:paraId="43D7ED67">
      <w:pPr>
        <w:widowControl w:val="0"/>
        <w:numPr>
          <w:ilvl w:val="0"/>
          <w:numId w:val="0"/>
        </w:numPr>
        <w:jc w:val="both"/>
        <w:rPr>
          <w:rFonts w:hint="eastAsia"/>
        </w:rPr>
      </w:pPr>
      <w:r>
        <w:rPr>
          <w:rFonts w:hint="eastAsia"/>
        </w:rPr>
        <w:t>这盼望将如何使今生短暂的苦难变得甘甜！</w:t>
      </w:r>
    </w:p>
    <w:p w14:paraId="0104EC2B">
      <w:pPr>
        <w:widowControl w:val="0"/>
        <w:numPr>
          <w:ilvl w:val="0"/>
          <w:numId w:val="0"/>
        </w:numPr>
        <w:jc w:val="both"/>
        <w:rPr>
          <w:rFonts w:hint="eastAsia"/>
        </w:rPr>
      </w:pPr>
      <w:r>
        <w:rPr>
          <w:rFonts w:hint="eastAsia"/>
        </w:rPr>
        <w:t>And death itself, which is otherwise the bitterest in itself, is most of all sweetened by this, as being nearest it, and setting us into it.</w:t>
      </w:r>
    </w:p>
    <w:p w14:paraId="6AF99345">
      <w:pPr>
        <w:widowControl w:val="0"/>
        <w:numPr>
          <w:ilvl w:val="0"/>
          <w:numId w:val="0"/>
        </w:numPr>
        <w:jc w:val="both"/>
        <w:rPr>
          <w:rFonts w:hint="eastAsia"/>
        </w:rPr>
      </w:pPr>
      <w:r>
        <w:rPr>
          <w:rFonts w:hint="eastAsia"/>
        </w:rPr>
        <w:t>而死亡本身，本来是最苦的，却因此而变得最甜美，因为它最接近这荣耀，并把我们带入其中。</w:t>
      </w:r>
    </w:p>
    <w:p w14:paraId="7D86919E">
      <w:pPr>
        <w:widowControl w:val="0"/>
        <w:numPr>
          <w:ilvl w:val="0"/>
          <w:numId w:val="0"/>
        </w:numPr>
        <w:jc w:val="both"/>
        <w:rPr>
          <w:rFonts w:hint="eastAsia"/>
        </w:rPr>
      </w:pPr>
      <w:r>
        <w:rPr>
          <w:rFonts w:hint="eastAsia"/>
        </w:rPr>
        <w:t>What though thou art poor, diseased, and despised here!</w:t>
      </w:r>
    </w:p>
    <w:p w14:paraId="557C0881">
      <w:pPr>
        <w:widowControl w:val="0"/>
        <w:numPr>
          <w:ilvl w:val="0"/>
          <w:numId w:val="0"/>
        </w:numPr>
        <w:jc w:val="both"/>
        <w:rPr>
          <w:rFonts w:hint="eastAsia"/>
        </w:rPr>
      </w:pPr>
      <w:r>
        <w:rPr>
          <w:rFonts w:hint="eastAsia"/>
        </w:rPr>
        <w:t>你在这里虽然贫穷、患病、被藐视，又如何！</w:t>
      </w:r>
    </w:p>
    <w:p w14:paraId="0D31C34E">
      <w:pPr>
        <w:widowControl w:val="0"/>
        <w:numPr>
          <w:ilvl w:val="0"/>
          <w:numId w:val="0"/>
        </w:numPr>
        <w:jc w:val="both"/>
        <w:rPr>
          <w:rFonts w:hint="eastAsia"/>
        </w:rPr>
      </w:pPr>
      <w:r>
        <w:rPr>
          <w:rFonts w:hint="eastAsia"/>
        </w:rPr>
        <w:t>Oh, consider what is there, how worthy the affection, worthy the earnest eye and fixed look of an heir of this glory!</w:t>
      </w:r>
    </w:p>
    <w:p w14:paraId="514C2DD9">
      <w:pPr>
        <w:widowControl w:val="0"/>
        <w:numPr>
          <w:ilvl w:val="0"/>
          <w:numId w:val="0"/>
        </w:numPr>
        <w:jc w:val="both"/>
        <w:rPr>
          <w:rFonts w:hint="eastAsia"/>
        </w:rPr>
      </w:pPr>
      <w:r>
        <w:rPr>
          <w:rFonts w:hint="eastAsia"/>
        </w:rPr>
        <w:t>哦，思想那里有什么，它何等值得这荣耀后嗣的爱慕，值得他热切的眼目和专注的凝视！</w:t>
      </w:r>
    </w:p>
    <w:p w14:paraId="071FF15C">
      <w:pPr>
        <w:widowControl w:val="0"/>
        <w:numPr>
          <w:ilvl w:val="0"/>
          <w:numId w:val="0"/>
        </w:numPr>
        <w:jc w:val="both"/>
        <w:rPr>
          <w:rFonts w:hint="eastAsia"/>
        </w:rPr>
      </w:pPr>
      <w:r>
        <w:rPr>
          <w:rFonts w:hint="eastAsia"/>
        </w:rPr>
        <w:t>What can he either desire or fear, whose heart is thus deeply fixed?</w:t>
      </w:r>
    </w:p>
    <w:p w14:paraId="1DF0D6ED">
      <w:pPr>
        <w:widowControl w:val="0"/>
        <w:numPr>
          <w:ilvl w:val="0"/>
          <w:numId w:val="0"/>
        </w:numPr>
        <w:jc w:val="both"/>
        <w:rPr>
          <w:rFonts w:hint="eastAsia"/>
        </w:rPr>
      </w:pPr>
      <w:r>
        <w:rPr>
          <w:rFonts w:hint="eastAsia"/>
        </w:rPr>
        <w:t>一个心如此深切坚定的人，还能有什么可欲求或恐惧的呢？</w:t>
      </w:r>
    </w:p>
    <w:p w14:paraId="2A4EA3AE">
      <w:pPr>
        <w:widowControl w:val="0"/>
        <w:numPr>
          <w:ilvl w:val="0"/>
          <w:numId w:val="0"/>
        </w:numPr>
        <w:jc w:val="both"/>
        <w:rPr>
          <w:rFonts w:hint="eastAsia"/>
        </w:rPr>
      </w:pPr>
      <w:r>
        <w:rPr>
          <w:rFonts w:hint="eastAsia"/>
        </w:rPr>
        <w:t>Who would refuse this other clause, to suffer a while, a little while any thing outward or inward which he thinks fit?</w:t>
      </w:r>
    </w:p>
    <w:p w14:paraId="64B90034">
      <w:pPr>
        <w:widowControl w:val="0"/>
        <w:numPr>
          <w:ilvl w:val="0"/>
          <w:numId w:val="0"/>
        </w:numPr>
        <w:jc w:val="both"/>
        <w:rPr>
          <w:rFonts w:hint="eastAsia"/>
        </w:rPr>
      </w:pPr>
      <w:r>
        <w:rPr>
          <w:rFonts w:hint="eastAsia"/>
        </w:rPr>
        <w:t>谁会拒绝这另一条款，暂受苦难，片刻之间，任何祂认为合适的内外之事？</w:t>
      </w:r>
    </w:p>
    <w:p w14:paraId="567CC295">
      <w:pPr>
        <w:widowControl w:val="0"/>
        <w:numPr>
          <w:ilvl w:val="0"/>
          <w:numId w:val="0"/>
        </w:numPr>
        <w:jc w:val="both"/>
        <w:rPr>
          <w:rFonts w:hint="eastAsia"/>
        </w:rPr>
      </w:pPr>
      <w:r>
        <w:rPr>
          <w:rFonts w:hint="eastAsia"/>
        </w:rPr>
        <w:t>How soon shall all this be overpast, and then overpaid in the very entry, at the beginning of this glory that shall never end!</w:t>
      </w:r>
    </w:p>
    <w:p w14:paraId="190392EF">
      <w:pPr>
        <w:widowControl w:val="0"/>
        <w:numPr>
          <w:ilvl w:val="0"/>
          <w:numId w:val="0"/>
        </w:numPr>
        <w:jc w:val="both"/>
        <w:rPr>
          <w:rFonts w:hint="eastAsia"/>
        </w:rPr>
      </w:pPr>
      <w:r>
        <w:rPr>
          <w:rFonts w:hint="eastAsia"/>
        </w:rPr>
        <w:t>这一切将何等快地过去，然后在进入之时，就在这永不终结的荣耀的开始，就已得到超额的回报！</w:t>
      </w:r>
    </w:p>
    <w:p w14:paraId="0D3AD32E">
      <w:pPr>
        <w:widowControl w:val="0"/>
        <w:numPr>
          <w:ilvl w:val="0"/>
          <w:numId w:val="0"/>
        </w:numPr>
        <w:jc w:val="both"/>
        <w:rPr>
          <w:rFonts w:hint="eastAsia"/>
        </w:rPr>
      </w:pPr>
    </w:p>
    <w:p w14:paraId="69E85F97">
      <w:pPr>
        <w:widowControl w:val="0"/>
        <w:numPr>
          <w:ilvl w:val="0"/>
          <w:numId w:val="0"/>
        </w:numPr>
        <w:jc w:val="both"/>
        <w:rPr>
          <w:rFonts w:hint="eastAsia"/>
        </w:rPr>
      </w:pPr>
      <w:r>
        <w:rPr>
          <w:rFonts w:hint="eastAsia"/>
        </w:rPr>
        <w:t>VER. 11.—To him be glory and dominion for ever and ever. Amen.</w:t>
      </w:r>
    </w:p>
    <w:p w14:paraId="4090363B">
      <w:pPr>
        <w:widowControl w:val="0"/>
        <w:numPr>
          <w:ilvl w:val="0"/>
          <w:numId w:val="0"/>
        </w:numPr>
        <w:jc w:val="both"/>
        <w:rPr>
          <w:rFonts w:hint="eastAsia"/>
        </w:rPr>
      </w:pPr>
      <w:r>
        <w:rPr>
          <w:rFonts w:hint="eastAsia"/>
        </w:rPr>
        <w:t>第11节——愿荣耀、权能归给祂，直到永永远远。阿们。</w:t>
      </w:r>
    </w:p>
    <w:p w14:paraId="02404AAA">
      <w:pPr>
        <w:widowControl w:val="0"/>
        <w:numPr>
          <w:ilvl w:val="0"/>
          <w:numId w:val="0"/>
        </w:numPr>
        <w:jc w:val="both"/>
        <w:rPr>
          <w:rFonts w:hint="eastAsia"/>
        </w:rPr>
      </w:pPr>
    </w:p>
    <w:p w14:paraId="0FE3EE79">
      <w:pPr>
        <w:widowControl w:val="0"/>
        <w:numPr>
          <w:ilvl w:val="0"/>
          <w:numId w:val="0"/>
        </w:numPr>
        <w:jc w:val="both"/>
        <w:rPr>
          <w:rFonts w:hint="eastAsia"/>
        </w:rPr>
      </w:pPr>
      <w:r>
        <w:rPr>
          <w:rFonts w:hint="eastAsia"/>
        </w:rPr>
        <w:t>They know little of their own wants and emptiness, who are not much in prayer; and they know little of the greatness and goodness of God, who are not much in praises.</w:t>
      </w:r>
    </w:p>
    <w:p w14:paraId="7CA78A32">
      <w:pPr>
        <w:widowControl w:val="0"/>
        <w:numPr>
          <w:ilvl w:val="0"/>
          <w:numId w:val="0"/>
        </w:numPr>
        <w:jc w:val="both"/>
        <w:rPr>
          <w:rFonts w:hint="eastAsia"/>
        </w:rPr>
      </w:pPr>
      <w:r>
        <w:rPr>
          <w:rFonts w:hint="eastAsia"/>
        </w:rPr>
        <w:t>不常祷告的人，对自己的缺乏和空虚知之甚少；不常赞美的人，对神的伟大和良善知之甚少。</w:t>
      </w:r>
    </w:p>
    <w:p w14:paraId="6739DD4B">
      <w:pPr>
        <w:widowControl w:val="0"/>
        <w:numPr>
          <w:ilvl w:val="0"/>
          <w:numId w:val="0"/>
        </w:numPr>
        <w:jc w:val="both"/>
        <w:rPr>
          <w:rFonts w:hint="eastAsia"/>
        </w:rPr>
      </w:pPr>
      <w:r>
        <w:rPr>
          <w:rFonts w:hint="eastAsia"/>
        </w:rPr>
        <w:t>The humble Christian hath a heart in some measure framed to both.</w:t>
      </w:r>
    </w:p>
    <w:p w14:paraId="63031720">
      <w:pPr>
        <w:widowControl w:val="0"/>
        <w:numPr>
          <w:ilvl w:val="0"/>
          <w:numId w:val="0"/>
        </w:numPr>
        <w:jc w:val="both"/>
        <w:rPr>
          <w:rFonts w:hint="eastAsia"/>
        </w:rPr>
      </w:pPr>
      <w:r>
        <w:rPr>
          <w:rFonts w:hint="eastAsia"/>
        </w:rPr>
        <w:t>谦卑的基督徒有一颗在某种程度上被塑造以适应这两者的心。</w:t>
      </w:r>
    </w:p>
    <w:p w14:paraId="635879B5">
      <w:pPr>
        <w:widowControl w:val="0"/>
        <w:numPr>
          <w:ilvl w:val="0"/>
          <w:numId w:val="0"/>
        </w:numPr>
        <w:jc w:val="both"/>
        <w:rPr>
          <w:rFonts w:hint="eastAsia"/>
        </w:rPr>
      </w:pPr>
      <w:r>
        <w:rPr>
          <w:rFonts w:hint="eastAsia"/>
        </w:rPr>
        <w:t>He hath within him the best school-master, who teaches him how to pray, and how to praise, and makes him delight in the exercise of them both.</w:t>
      </w:r>
    </w:p>
    <w:p w14:paraId="3E11C344">
      <w:pPr>
        <w:widowControl w:val="0"/>
        <w:numPr>
          <w:ilvl w:val="0"/>
          <w:numId w:val="0"/>
        </w:numPr>
        <w:jc w:val="both"/>
        <w:rPr>
          <w:rFonts w:hint="eastAsia"/>
        </w:rPr>
      </w:pPr>
      <w:r>
        <w:rPr>
          <w:rFonts w:hint="eastAsia"/>
        </w:rPr>
        <w:t>他里面有最好的导师，教他如何祷告，如何赞美，并使他喜悦于操练这两者。</w:t>
      </w:r>
    </w:p>
    <w:p w14:paraId="644E7782">
      <w:pPr>
        <w:widowControl w:val="0"/>
        <w:numPr>
          <w:ilvl w:val="0"/>
          <w:numId w:val="0"/>
        </w:numPr>
        <w:jc w:val="both"/>
        <w:rPr>
          <w:rFonts w:hint="eastAsia"/>
        </w:rPr>
      </w:pPr>
    </w:p>
    <w:p w14:paraId="4DEA6A9E">
      <w:pPr>
        <w:widowControl w:val="0"/>
        <w:numPr>
          <w:ilvl w:val="0"/>
          <w:numId w:val="0"/>
        </w:numPr>
        <w:jc w:val="both"/>
        <w:rPr>
          <w:rFonts w:hint="eastAsia"/>
        </w:rPr>
      </w:pPr>
      <w:r>
        <w:rPr>
          <w:rFonts w:hint="eastAsia"/>
        </w:rPr>
        <w:t>The Apostle, having added prayer to his doctrine, adds here, you see, praise to his prayer.</w:t>
      </w:r>
    </w:p>
    <w:p w14:paraId="05E3729E">
      <w:pPr>
        <w:widowControl w:val="0"/>
        <w:numPr>
          <w:ilvl w:val="0"/>
          <w:numId w:val="0"/>
        </w:numPr>
        <w:jc w:val="both"/>
        <w:rPr>
          <w:rFonts w:hint="eastAsia"/>
        </w:rPr>
      </w:pPr>
      <w:r>
        <w:rPr>
          <w:rFonts w:hint="eastAsia"/>
        </w:rPr>
        <w:t>使徒在他的教义中加上了祷告，此处，你看，又在他的祷告中加上了赞美。</w:t>
      </w:r>
    </w:p>
    <w:p w14:paraId="4C9CF300">
      <w:pPr>
        <w:widowControl w:val="0"/>
        <w:numPr>
          <w:ilvl w:val="0"/>
          <w:numId w:val="0"/>
        </w:numPr>
        <w:jc w:val="both"/>
        <w:rPr>
          <w:rFonts w:hint="eastAsia"/>
        </w:rPr>
      </w:pPr>
      <w:r>
        <w:rPr>
          <w:rFonts w:hint="eastAsia"/>
        </w:rPr>
        <w:t>To him be glory and dominion for ever.</w:t>
      </w:r>
    </w:p>
    <w:p w14:paraId="58DB5092">
      <w:pPr>
        <w:widowControl w:val="0"/>
        <w:numPr>
          <w:ilvl w:val="0"/>
          <w:numId w:val="0"/>
        </w:numPr>
        <w:jc w:val="both"/>
        <w:rPr>
          <w:rFonts w:hint="eastAsia"/>
        </w:rPr>
      </w:pPr>
      <w:r>
        <w:rPr>
          <w:rFonts w:hint="eastAsia"/>
        </w:rPr>
        <w:t>愿荣耀、权能归给祂，直到永远。</w:t>
      </w:r>
    </w:p>
    <w:p w14:paraId="671E89D6">
      <w:pPr>
        <w:widowControl w:val="0"/>
        <w:numPr>
          <w:ilvl w:val="0"/>
          <w:numId w:val="0"/>
        </w:numPr>
        <w:jc w:val="both"/>
        <w:rPr>
          <w:rFonts w:hint="eastAsia"/>
        </w:rPr>
      </w:pPr>
    </w:p>
    <w:p w14:paraId="65EC79D9">
      <w:pPr>
        <w:widowControl w:val="0"/>
        <w:numPr>
          <w:ilvl w:val="0"/>
          <w:numId w:val="0"/>
        </w:numPr>
        <w:jc w:val="both"/>
        <w:rPr>
          <w:rFonts w:hint="eastAsia"/>
        </w:rPr>
      </w:pPr>
      <w:r>
        <w:rPr>
          <w:rFonts w:hint="eastAsia"/>
        </w:rPr>
        <w:t>The living praises of God spring from much holy affection, and that affection springs from a divine light in the understanding.</w:t>
      </w:r>
    </w:p>
    <w:p w14:paraId="1B511EBA">
      <w:pPr>
        <w:widowControl w:val="0"/>
        <w:numPr>
          <w:ilvl w:val="0"/>
          <w:numId w:val="0"/>
        </w:numPr>
        <w:jc w:val="both"/>
        <w:rPr>
          <w:rFonts w:hint="eastAsia"/>
        </w:rPr>
      </w:pPr>
      <w:r>
        <w:rPr>
          <w:rFonts w:hint="eastAsia"/>
        </w:rPr>
        <w:t>对神活泼的赞美源于许多圣洁的情感，而那情感源于悟性中的神圣光照。</w:t>
      </w:r>
    </w:p>
    <w:p w14:paraId="050B1D86">
      <w:pPr>
        <w:widowControl w:val="0"/>
        <w:numPr>
          <w:ilvl w:val="0"/>
          <w:numId w:val="0"/>
        </w:numPr>
        <w:jc w:val="both"/>
        <w:rPr>
          <w:rFonts w:hint="eastAsia"/>
        </w:rPr>
      </w:pPr>
      <w:r>
        <w:rPr>
          <w:rFonts w:hint="eastAsia"/>
        </w:rPr>
        <w:t>So says the Psalmist, Sing ye praises with understanding, or, you that have understanding. Psal. 47:7.</w:t>
      </w:r>
    </w:p>
    <w:p w14:paraId="25FA0472">
      <w:pPr>
        <w:widowControl w:val="0"/>
        <w:numPr>
          <w:ilvl w:val="0"/>
          <w:numId w:val="0"/>
        </w:numPr>
        <w:jc w:val="both"/>
        <w:rPr>
          <w:rFonts w:hint="eastAsia"/>
        </w:rPr>
      </w:pPr>
      <w:r>
        <w:rPr>
          <w:rFonts w:hint="eastAsia"/>
        </w:rPr>
        <w:t>诗人如此说，你们要用悟性歌颂，或者，你们有悟性的人。诗篇 47:7。</w:t>
      </w:r>
    </w:p>
    <w:p w14:paraId="67166EF2">
      <w:pPr>
        <w:widowControl w:val="0"/>
        <w:numPr>
          <w:ilvl w:val="0"/>
          <w:numId w:val="0"/>
        </w:numPr>
        <w:jc w:val="both"/>
        <w:rPr>
          <w:rFonts w:hint="eastAsia"/>
        </w:rPr>
      </w:pPr>
      <w:r>
        <w:rPr>
          <w:rFonts w:hint="eastAsia"/>
        </w:rPr>
        <w:t>It is a spiritual knowledge of God, that sets the soul in tune for his praises, and therefore the most can bear no part in this song: they mistune it quite, through their ignorance of God, and unacquaintance with him.</w:t>
      </w:r>
    </w:p>
    <w:p w14:paraId="713E26C2">
      <w:pPr>
        <w:widowControl w:val="0"/>
        <w:numPr>
          <w:ilvl w:val="0"/>
          <w:numId w:val="0"/>
        </w:numPr>
        <w:jc w:val="both"/>
        <w:rPr>
          <w:rFonts w:hint="eastAsia"/>
        </w:rPr>
      </w:pPr>
      <w:r>
        <w:rPr>
          <w:rFonts w:hint="eastAsia"/>
        </w:rPr>
        <w:t>是对神属灵的认识，使灵魂为祂的赞美调好音，因此大多数人无法参与这首歌：他们因对神无知和不认识而完全唱跑了调。</w:t>
      </w:r>
    </w:p>
    <w:p w14:paraId="665CA5E6">
      <w:pPr>
        <w:widowControl w:val="0"/>
        <w:numPr>
          <w:ilvl w:val="0"/>
          <w:numId w:val="0"/>
        </w:numPr>
        <w:jc w:val="both"/>
        <w:rPr>
          <w:rFonts w:hint="eastAsia"/>
        </w:rPr>
      </w:pPr>
      <w:r>
        <w:rPr>
          <w:rFonts w:hint="eastAsia"/>
        </w:rPr>
        <w:t>Praise is unseemly in the mouth of fools: they spoil and mistune it.</w:t>
      </w:r>
    </w:p>
    <w:p w14:paraId="04F839B6">
      <w:pPr>
        <w:widowControl w:val="0"/>
        <w:numPr>
          <w:ilvl w:val="0"/>
          <w:numId w:val="0"/>
        </w:numPr>
        <w:jc w:val="both"/>
        <w:rPr>
          <w:rFonts w:hint="eastAsia"/>
        </w:rPr>
      </w:pPr>
      <w:r>
        <w:rPr>
          <w:rFonts w:hint="eastAsia"/>
        </w:rPr>
        <w:t>赞美在愚昧人的口中是不合宜的：他们败坏并唱跑了它。</w:t>
      </w:r>
    </w:p>
    <w:p w14:paraId="1F227D25">
      <w:pPr>
        <w:widowControl w:val="0"/>
        <w:numPr>
          <w:ilvl w:val="0"/>
          <w:numId w:val="0"/>
        </w:numPr>
        <w:jc w:val="both"/>
        <w:rPr>
          <w:rFonts w:hint="eastAsia"/>
        </w:rPr>
      </w:pPr>
    </w:p>
    <w:p w14:paraId="7E898426">
      <w:pPr>
        <w:widowControl w:val="0"/>
        <w:numPr>
          <w:ilvl w:val="0"/>
          <w:numId w:val="0"/>
        </w:numPr>
        <w:jc w:val="both"/>
        <w:rPr>
          <w:rFonts w:hint="eastAsia"/>
        </w:rPr>
      </w:pPr>
      <w:r>
        <w:rPr>
          <w:rFonts w:hint="eastAsia"/>
        </w:rPr>
        <w:t>Observe 1. The thing ascribed. 2. The term or endurance of it.</w:t>
      </w:r>
    </w:p>
    <w:p w14:paraId="2A998561">
      <w:pPr>
        <w:widowControl w:val="0"/>
        <w:numPr>
          <w:ilvl w:val="0"/>
          <w:numId w:val="0"/>
        </w:numPr>
        <w:jc w:val="both"/>
        <w:rPr>
          <w:rFonts w:hint="eastAsia"/>
        </w:rPr>
      </w:pPr>
      <w:r>
        <w:rPr>
          <w:rFonts w:hint="eastAsia"/>
        </w:rPr>
        <w:t>观察 1. 所归于的事物。2. 它的期限或持久性。</w:t>
      </w:r>
    </w:p>
    <w:p w14:paraId="5CE9A1D6">
      <w:pPr>
        <w:widowControl w:val="0"/>
        <w:numPr>
          <w:ilvl w:val="0"/>
          <w:numId w:val="0"/>
        </w:numPr>
        <w:jc w:val="both"/>
        <w:rPr>
          <w:rFonts w:hint="eastAsia"/>
        </w:rPr>
      </w:pPr>
      <w:r>
        <w:rPr>
          <w:rFonts w:hint="eastAsia"/>
        </w:rPr>
        <w:t>The former is expressed in two words; glory, and power.</w:t>
      </w:r>
    </w:p>
    <w:p w14:paraId="6AD01C72">
      <w:pPr>
        <w:widowControl w:val="0"/>
        <w:numPr>
          <w:ilvl w:val="0"/>
          <w:numId w:val="0"/>
        </w:numPr>
        <w:jc w:val="both"/>
        <w:rPr>
          <w:rFonts w:hint="eastAsia"/>
        </w:rPr>
      </w:pPr>
      <w:r>
        <w:rPr>
          <w:rFonts w:hint="eastAsia"/>
        </w:rPr>
        <w:t>前者用两个词表达；荣耀，和权能。</w:t>
      </w:r>
    </w:p>
    <w:p w14:paraId="46D94AF8">
      <w:pPr>
        <w:widowControl w:val="0"/>
        <w:numPr>
          <w:ilvl w:val="0"/>
          <w:numId w:val="0"/>
        </w:numPr>
        <w:jc w:val="both"/>
        <w:rPr>
          <w:rFonts w:hint="eastAsia"/>
        </w:rPr>
      </w:pPr>
      <w:r>
        <w:rPr>
          <w:rFonts w:hint="eastAsia"/>
        </w:rPr>
        <w:t>Glory, that is, the shining forth of his dignity, the knowledge and acknowledgment of it by his creatures; that his excellency may be confessed and praised, his name exalted; that service and homage may be done to him.</w:t>
      </w:r>
    </w:p>
    <w:p w14:paraId="1E05637D">
      <w:pPr>
        <w:widowControl w:val="0"/>
        <w:numPr>
          <w:ilvl w:val="0"/>
          <w:numId w:val="0"/>
        </w:numPr>
        <w:jc w:val="both"/>
        <w:rPr>
          <w:rFonts w:hint="eastAsia"/>
        </w:rPr>
      </w:pPr>
      <w:r>
        <w:rPr>
          <w:rFonts w:hint="eastAsia"/>
        </w:rPr>
        <w:t>荣耀，即祂尊严的彰显，祂的受造物对此的认识和承认；使祂的卓越得以被承认和赞美，祂的名被高举；使服事和敬拜归于祂。</w:t>
      </w:r>
    </w:p>
    <w:p w14:paraId="1F60309D">
      <w:pPr>
        <w:widowControl w:val="0"/>
        <w:numPr>
          <w:ilvl w:val="0"/>
          <w:numId w:val="0"/>
        </w:numPr>
        <w:jc w:val="both"/>
        <w:rPr>
          <w:rFonts w:hint="eastAsia"/>
        </w:rPr>
      </w:pPr>
      <w:r>
        <w:rPr>
          <w:rFonts w:hint="eastAsia"/>
        </w:rPr>
        <w:t>Which all add nothing to him, for how can that be?</w:t>
      </w:r>
    </w:p>
    <w:p w14:paraId="0B37B02C">
      <w:pPr>
        <w:widowControl w:val="0"/>
        <w:numPr>
          <w:ilvl w:val="0"/>
          <w:numId w:val="0"/>
        </w:numPr>
        <w:jc w:val="both"/>
        <w:rPr>
          <w:rFonts w:hint="eastAsia"/>
        </w:rPr>
      </w:pPr>
      <w:r>
        <w:rPr>
          <w:rFonts w:hint="eastAsia"/>
        </w:rPr>
        <w:t>这一切都不能给祂增添什么，因为那怎么可能呢？</w:t>
      </w:r>
    </w:p>
    <w:p w14:paraId="01522826">
      <w:pPr>
        <w:widowControl w:val="0"/>
        <w:numPr>
          <w:ilvl w:val="0"/>
          <w:numId w:val="0"/>
        </w:numPr>
        <w:jc w:val="both"/>
        <w:rPr>
          <w:rFonts w:hint="eastAsia"/>
        </w:rPr>
      </w:pPr>
      <w:r>
        <w:rPr>
          <w:rFonts w:hint="eastAsia"/>
        </w:rPr>
        <w:t>But as it is the duty of such creatures as he hath fitted for it, to render praise to him, so it is their happiness.</w:t>
      </w:r>
    </w:p>
    <w:p w14:paraId="79028726">
      <w:pPr>
        <w:widowControl w:val="0"/>
        <w:numPr>
          <w:ilvl w:val="0"/>
          <w:numId w:val="0"/>
        </w:numPr>
        <w:jc w:val="both"/>
        <w:rPr>
          <w:rFonts w:hint="eastAsia"/>
        </w:rPr>
      </w:pPr>
      <w:r>
        <w:rPr>
          <w:rFonts w:hint="eastAsia"/>
        </w:rPr>
        <w:t>但正如祂所预备的那些受造物有责任向祂献上赞美，这也同样是他们的幸福。</w:t>
      </w:r>
    </w:p>
    <w:p w14:paraId="2C163342">
      <w:pPr>
        <w:widowControl w:val="0"/>
        <w:numPr>
          <w:ilvl w:val="0"/>
          <w:numId w:val="0"/>
        </w:numPr>
        <w:jc w:val="both"/>
        <w:rPr>
          <w:rFonts w:hint="eastAsia"/>
        </w:rPr>
      </w:pPr>
      <w:r>
        <w:rPr>
          <w:rFonts w:hint="eastAsia"/>
        </w:rPr>
        <w:t>All created things, indeed, declare and speak his glory: the heavens sound it forth, and the earth and sea resound and echo it back.</w:t>
      </w:r>
    </w:p>
    <w:p w14:paraId="6ED28377">
      <w:pPr>
        <w:widowControl w:val="0"/>
        <w:numPr>
          <w:ilvl w:val="0"/>
          <w:numId w:val="0"/>
        </w:numPr>
        <w:jc w:val="both"/>
        <w:rPr>
          <w:rFonts w:hint="eastAsia"/>
        </w:rPr>
      </w:pPr>
      <w:r>
        <w:rPr>
          <w:rFonts w:hint="eastAsia"/>
        </w:rPr>
        <w:t>所有受造之物，确实，都宣告并述说祂的荣耀：诸天宣扬它，地和海也回响并应和它。</w:t>
      </w:r>
    </w:p>
    <w:p w14:paraId="03270FA8">
      <w:pPr>
        <w:widowControl w:val="0"/>
        <w:numPr>
          <w:ilvl w:val="0"/>
          <w:numId w:val="0"/>
        </w:numPr>
        <w:jc w:val="both"/>
        <w:rPr>
          <w:rFonts w:hint="eastAsia"/>
        </w:rPr>
      </w:pPr>
      <w:r>
        <w:rPr>
          <w:rFonts w:hint="eastAsia"/>
        </w:rPr>
        <w:t>But his reasonable creatures hath he peculiarly framed, both to take notice of his glory in all the rest, and to return it from and for all the rest, in a more express and lively way.</w:t>
      </w:r>
    </w:p>
    <w:p w14:paraId="12B938A3">
      <w:pPr>
        <w:widowControl w:val="0"/>
        <w:numPr>
          <w:ilvl w:val="0"/>
          <w:numId w:val="0"/>
        </w:numPr>
        <w:jc w:val="both"/>
        <w:rPr>
          <w:rFonts w:hint="eastAsia"/>
        </w:rPr>
      </w:pPr>
      <w:r>
        <w:rPr>
          <w:rFonts w:hint="eastAsia"/>
        </w:rPr>
        <w:t>但祂特别塑造了祂有理性的受造物，既要留意在所有其他受造物中祂的荣耀，也要以更明确、更活泼的方式，从所有其他受造物并为所有其他受造物归还荣耀。</w:t>
      </w:r>
    </w:p>
    <w:p w14:paraId="3163BE32">
      <w:pPr>
        <w:widowControl w:val="0"/>
        <w:numPr>
          <w:ilvl w:val="0"/>
          <w:numId w:val="0"/>
        </w:numPr>
        <w:jc w:val="both"/>
        <w:rPr>
          <w:rFonts w:hint="eastAsia"/>
        </w:rPr>
      </w:pPr>
    </w:p>
    <w:p w14:paraId="165042E6">
      <w:pPr>
        <w:widowControl w:val="0"/>
        <w:numPr>
          <w:ilvl w:val="0"/>
          <w:numId w:val="0"/>
        </w:numPr>
        <w:jc w:val="both"/>
        <w:rPr>
          <w:rFonts w:hint="eastAsia"/>
        </w:rPr>
      </w:pPr>
      <w:r>
        <w:rPr>
          <w:rFonts w:hint="eastAsia"/>
        </w:rPr>
        <w:t>And in this lower world, it is man alone that ismade capable of observing the glory of God, and of offering him praises.</w:t>
      </w:r>
    </w:p>
    <w:p w14:paraId="75CF39A2">
      <w:pPr>
        <w:widowControl w:val="0"/>
        <w:numPr>
          <w:ilvl w:val="0"/>
          <w:numId w:val="0"/>
        </w:numPr>
        <w:jc w:val="both"/>
        <w:rPr>
          <w:rFonts w:hint="eastAsia"/>
        </w:rPr>
      </w:pPr>
      <w:r>
        <w:rPr>
          <w:rFonts w:hint="eastAsia"/>
        </w:rPr>
        <w:t>在这个较低的世界里，唯有人被造能够观察神的荣耀，并向祂献上赞美。</w:t>
      </w:r>
    </w:p>
    <w:p w14:paraId="423AD8B0">
      <w:pPr>
        <w:widowControl w:val="0"/>
        <w:numPr>
          <w:ilvl w:val="0"/>
          <w:numId w:val="0"/>
        </w:numPr>
        <w:jc w:val="both"/>
        <w:rPr>
          <w:rFonts w:hint="eastAsia"/>
        </w:rPr>
      </w:pPr>
      <w:r>
        <w:rPr>
          <w:rFonts w:hint="eastAsia"/>
        </w:rPr>
        <w:t>He expresses it well, who calls man the world's high-priest: all the creatures bring their oblations of praise to him, to offer up for them and for himself, for whose use and comfort they are made.</w:t>
      </w:r>
    </w:p>
    <w:p w14:paraId="2C5CD78F">
      <w:pPr>
        <w:widowControl w:val="0"/>
        <w:numPr>
          <w:ilvl w:val="0"/>
          <w:numId w:val="0"/>
        </w:numPr>
        <w:jc w:val="both"/>
        <w:rPr>
          <w:rFonts w:hint="eastAsia"/>
        </w:rPr>
      </w:pPr>
      <w:r>
        <w:rPr>
          <w:rFonts w:hint="eastAsia"/>
        </w:rPr>
        <w:t>那称人为世界大祭司的人表达得很好：所有的受造物都将它们的赞美祭物带到他面前，由他为它们和为他自己献上，因为它们是为他的使用和安慰而被造的。</w:t>
      </w:r>
    </w:p>
    <w:p w14:paraId="026A7667">
      <w:pPr>
        <w:widowControl w:val="0"/>
        <w:numPr>
          <w:ilvl w:val="0"/>
          <w:numId w:val="0"/>
        </w:numPr>
        <w:jc w:val="both"/>
        <w:rPr>
          <w:rFonts w:hint="eastAsia"/>
        </w:rPr>
      </w:pPr>
      <w:r>
        <w:rPr>
          <w:rFonts w:hint="eastAsia"/>
        </w:rPr>
        <w:t>The light and motion of the heavens, and all the variety of creatures below them, speak this to man: He that made us and you, and made us for you, is great, and wise, and worthy to be praised.</w:t>
      </w:r>
    </w:p>
    <w:p w14:paraId="7E30108B">
      <w:pPr>
        <w:widowControl w:val="0"/>
        <w:numPr>
          <w:ilvl w:val="0"/>
          <w:numId w:val="0"/>
        </w:numPr>
        <w:jc w:val="both"/>
        <w:rPr>
          <w:rFonts w:hint="eastAsia"/>
        </w:rPr>
      </w:pPr>
      <w:r>
        <w:rPr>
          <w:rFonts w:hint="eastAsia"/>
        </w:rPr>
        <w:t>诸天的光和运动，以及其下所有各样的受造物，都对人说：那造了我们和你，并为你们造了我们的，是伟大、智慧、配得赞美的。</w:t>
      </w:r>
    </w:p>
    <w:p w14:paraId="416F24CE">
      <w:pPr>
        <w:widowControl w:val="0"/>
        <w:numPr>
          <w:ilvl w:val="0"/>
          <w:numId w:val="0"/>
        </w:numPr>
        <w:jc w:val="both"/>
        <w:rPr>
          <w:rFonts w:hint="eastAsia"/>
        </w:rPr>
      </w:pPr>
      <w:r>
        <w:rPr>
          <w:rFonts w:hint="eastAsia"/>
        </w:rPr>
        <w:t>And you are better able to say this than we; therefore praise him on our behalf and on your own.</w:t>
      </w:r>
    </w:p>
    <w:p w14:paraId="0DC7D802">
      <w:pPr>
        <w:widowControl w:val="0"/>
        <w:numPr>
          <w:ilvl w:val="0"/>
          <w:numId w:val="0"/>
        </w:numPr>
        <w:jc w:val="both"/>
        <w:rPr>
          <w:rFonts w:hint="eastAsia"/>
        </w:rPr>
      </w:pPr>
      <w:r>
        <w:rPr>
          <w:rFonts w:hint="eastAsia"/>
        </w:rPr>
        <w:t>而你们比我们更能说这话；因此，请代表我们和你们自己赞美祂。</w:t>
      </w:r>
    </w:p>
    <w:p w14:paraId="6EE27B46">
      <w:pPr>
        <w:widowControl w:val="0"/>
        <w:numPr>
          <w:ilvl w:val="0"/>
          <w:numId w:val="0"/>
        </w:numPr>
        <w:jc w:val="both"/>
        <w:rPr>
          <w:rFonts w:hint="eastAsia"/>
        </w:rPr>
      </w:pPr>
      <w:r>
        <w:rPr>
          <w:rFonts w:hint="eastAsia"/>
        </w:rPr>
        <w:t>Oh! he is great and mighty, he is the Lord our Maker.</w:t>
      </w:r>
    </w:p>
    <w:p w14:paraId="2D701FB6">
      <w:pPr>
        <w:widowControl w:val="0"/>
        <w:numPr>
          <w:ilvl w:val="0"/>
          <w:numId w:val="0"/>
        </w:numPr>
        <w:jc w:val="both"/>
        <w:rPr>
          <w:rFonts w:hint="eastAsia"/>
        </w:rPr>
      </w:pPr>
      <w:r>
        <w:rPr>
          <w:rFonts w:hint="eastAsia"/>
        </w:rPr>
        <w:t>哦！祂是伟大而有能的，祂是造我们的主。</w:t>
      </w:r>
    </w:p>
    <w:p w14:paraId="7C70F854">
      <w:pPr>
        <w:widowControl w:val="0"/>
        <w:numPr>
          <w:ilvl w:val="0"/>
          <w:numId w:val="0"/>
        </w:numPr>
        <w:jc w:val="both"/>
        <w:rPr>
          <w:rFonts w:hint="eastAsia"/>
        </w:rPr>
      </w:pPr>
    </w:p>
    <w:p w14:paraId="6413CF30">
      <w:pPr>
        <w:widowControl w:val="0"/>
        <w:numPr>
          <w:ilvl w:val="0"/>
          <w:numId w:val="0"/>
        </w:numPr>
        <w:jc w:val="both"/>
        <w:rPr>
          <w:rFonts w:hint="eastAsia"/>
        </w:rPr>
      </w:pPr>
      <w:r>
        <w:rPr>
          <w:rFonts w:hint="eastAsia"/>
        </w:rPr>
        <w:t>Power, here expresses not only ability, but authority and royal sovereignty; that, as he can do all things, he rules and governs all things, is King of all the world, Lord paramount.</w:t>
      </w:r>
    </w:p>
    <w:p w14:paraId="3C31B1F0">
      <w:pPr>
        <w:widowControl w:val="0"/>
        <w:numPr>
          <w:ilvl w:val="0"/>
          <w:numId w:val="0"/>
        </w:numPr>
        <w:jc w:val="both"/>
        <w:rPr>
          <w:rFonts w:hint="eastAsia"/>
        </w:rPr>
      </w:pPr>
      <w:r>
        <w:rPr>
          <w:rFonts w:hint="eastAsia"/>
        </w:rPr>
        <w:t>权能，这里不仅表达能力，也表达权柄和君尊的主权；即，祂既能行万事，也统治和管理万事，是全世界的王，至高的主。</w:t>
      </w:r>
    </w:p>
    <w:p w14:paraId="19769172">
      <w:pPr>
        <w:widowControl w:val="0"/>
        <w:numPr>
          <w:ilvl w:val="0"/>
          <w:numId w:val="0"/>
        </w:numPr>
        <w:jc w:val="both"/>
        <w:rPr>
          <w:rFonts w:hint="eastAsia"/>
        </w:rPr>
      </w:pPr>
      <w:r>
        <w:rPr>
          <w:rFonts w:hint="eastAsia"/>
        </w:rPr>
        <w:t>All hold their crowns of him, and the shields of the earth belong unto God; he is greatly to be exalted, Psal. 47:9.</w:t>
      </w:r>
    </w:p>
    <w:p w14:paraId="7D07E281">
      <w:pPr>
        <w:widowControl w:val="0"/>
        <w:numPr>
          <w:ilvl w:val="0"/>
          <w:numId w:val="0"/>
        </w:numPr>
        <w:jc w:val="both"/>
        <w:rPr>
          <w:rFonts w:hint="eastAsia"/>
        </w:rPr>
      </w:pPr>
      <w:r>
        <w:rPr>
          <w:rFonts w:hint="eastAsia"/>
        </w:rPr>
        <w:t>万王都从祂领受冠冕，世上的盾牌都属乎神；祂当被大大高举，诗篇 47:9。</w:t>
      </w:r>
    </w:p>
    <w:p w14:paraId="727D96C5">
      <w:pPr>
        <w:widowControl w:val="0"/>
        <w:numPr>
          <w:ilvl w:val="0"/>
          <w:numId w:val="0"/>
        </w:numPr>
        <w:jc w:val="both"/>
        <w:rPr>
          <w:rFonts w:hint="eastAsia"/>
        </w:rPr>
      </w:pPr>
      <w:r>
        <w:rPr>
          <w:rFonts w:hint="eastAsia"/>
        </w:rPr>
        <w:t>He disposeth of states and kingdoms at his pleasure, establisheth or changeth, turns and overturns, as seems him good; and hath not only might, but right to do so.</w:t>
      </w:r>
    </w:p>
    <w:p w14:paraId="205CB3D5">
      <w:pPr>
        <w:widowControl w:val="0"/>
        <w:numPr>
          <w:ilvl w:val="0"/>
          <w:numId w:val="0"/>
        </w:numPr>
        <w:jc w:val="both"/>
        <w:rPr>
          <w:rFonts w:hint="eastAsia"/>
        </w:rPr>
      </w:pPr>
      <w:r>
        <w:rPr>
          <w:rFonts w:hint="eastAsia"/>
        </w:rPr>
        <w:t>祂随己意处置邦国和王国，建立或更替，翻转和倾覆，都按祂看为好的行；祂不仅有能力，也有权利如此行。</w:t>
      </w:r>
    </w:p>
    <w:p w14:paraId="5D71E42D">
      <w:pPr>
        <w:widowControl w:val="0"/>
        <w:numPr>
          <w:ilvl w:val="0"/>
          <w:numId w:val="0"/>
        </w:numPr>
        <w:jc w:val="both"/>
        <w:rPr>
          <w:rFonts w:hint="eastAsia"/>
        </w:rPr>
      </w:pPr>
      <w:r>
        <w:rPr>
          <w:rFonts w:hint="eastAsia"/>
        </w:rPr>
        <w:t>He is the Most High, ruling in the kingdoms of the children of men and giving them to whomsoever he will, Dan. 4:32, pouring contempt upon princes when they contemn his power.</w:t>
      </w:r>
    </w:p>
    <w:p w14:paraId="3F0BBB9F">
      <w:pPr>
        <w:widowControl w:val="0"/>
        <w:numPr>
          <w:ilvl w:val="0"/>
          <w:numId w:val="0"/>
        </w:numPr>
        <w:jc w:val="both"/>
        <w:rPr>
          <w:rFonts w:hint="eastAsia"/>
        </w:rPr>
      </w:pPr>
      <w:r>
        <w:rPr>
          <w:rFonts w:hint="eastAsia"/>
        </w:rPr>
        <w:t>祂是至高者，在人的国中掌权，要将国赐与谁就赐与谁，但以理书 4:32，当君王藐视祂的权能时，祂就向他们倾倒藐视。</w:t>
      </w:r>
    </w:p>
    <w:p w14:paraId="35EABB7D">
      <w:pPr>
        <w:widowControl w:val="0"/>
        <w:numPr>
          <w:ilvl w:val="0"/>
          <w:numId w:val="0"/>
        </w:numPr>
        <w:jc w:val="both"/>
        <w:rPr>
          <w:rFonts w:hint="eastAsia"/>
        </w:rPr>
      </w:pPr>
    </w:p>
    <w:p w14:paraId="52997D0B">
      <w:pPr>
        <w:widowControl w:val="0"/>
        <w:numPr>
          <w:ilvl w:val="0"/>
          <w:numId w:val="0"/>
        </w:numPr>
        <w:jc w:val="both"/>
        <w:rPr>
          <w:rFonts w:hint="eastAsia"/>
        </w:rPr>
      </w:pPr>
      <w:r>
        <w:rPr>
          <w:rFonts w:hint="eastAsia"/>
        </w:rPr>
        <w:t>The term of this glory is for ever.</w:t>
      </w:r>
    </w:p>
    <w:p w14:paraId="080C9BA7">
      <w:pPr>
        <w:widowControl w:val="0"/>
        <w:numPr>
          <w:ilvl w:val="0"/>
          <w:numId w:val="0"/>
        </w:numPr>
        <w:jc w:val="both"/>
        <w:rPr>
          <w:rFonts w:hint="eastAsia"/>
        </w:rPr>
      </w:pPr>
      <w:r>
        <w:rPr>
          <w:rFonts w:hint="eastAsia"/>
        </w:rPr>
        <w:t>这荣耀的期限是直到永远。</w:t>
      </w:r>
    </w:p>
    <w:p w14:paraId="48F72B03">
      <w:pPr>
        <w:widowControl w:val="0"/>
        <w:numPr>
          <w:ilvl w:val="0"/>
          <w:numId w:val="0"/>
        </w:numPr>
        <w:jc w:val="both"/>
        <w:rPr>
          <w:rFonts w:hint="eastAsia"/>
        </w:rPr>
      </w:pPr>
      <w:r>
        <w:rPr>
          <w:rFonts w:hint="eastAsia"/>
        </w:rPr>
        <w:t>Even in the short life of man, men who are raised very high in place and popular esteem may, and often do, outlive their own glory.</w:t>
      </w:r>
    </w:p>
    <w:p w14:paraId="27708C43">
      <w:pPr>
        <w:widowControl w:val="0"/>
        <w:numPr>
          <w:ilvl w:val="0"/>
          <w:numId w:val="0"/>
        </w:numPr>
        <w:jc w:val="both"/>
        <w:rPr>
          <w:rFonts w:hint="eastAsia"/>
        </w:rPr>
      </w:pPr>
      <w:r>
        <w:rPr>
          <w:rFonts w:hint="eastAsia"/>
        </w:rPr>
        <w:t>即使在人短暂的一生中，那些在地位和声望上被抬得很高的人，也可能，并且常常，活得比他们自己的荣耀更长。</w:t>
      </w:r>
    </w:p>
    <w:p w14:paraId="4901181D">
      <w:pPr>
        <w:widowControl w:val="0"/>
        <w:numPr>
          <w:ilvl w:val="0"/>
          <w:numId w:val="0"/>
        </w:numPr>
        <w:jc w:val="both"/>
        <w:rPr>
          <w:rFonts w:hint="eastAsia"/>
        </w:rPr>
      </w:pPr>
      <w:r>
        <w:rPr>
          <w:rFonts w:hint="eastAsia"/>
        </w:rPr>
        <w:t>But the glory of God lasteth as long as himself, for he is unchangeable: his throne is for ever, and his wrath for ever, and his mercy for ever; and therefore his glory for ever.</w:t>
      </w:r>
    </w:p>
    <w:p w14:paraId="530C05F2">
      <w:pPr>
        <w:widowControl w:val="0"/>
        <w:numPr>
          <w:ilvl w:val="0"/>
          <w:numId w:val="0"/>
        </w:numPr>
        <w:jc w:val="both"/>
        <w:rPr>
          <w:rFonts w:hint="eastAsia"/>
        </w:rPr>
      </w:pPr>
      <w:r>
        <w:rPr>
          <w:rFonts w:hint="eastAsia"/>
        </w:rPr>
        <w:t>但神的荣耀与祂自己一样长久，因为祂是不改变的：祂的宝座是永远的，祂的忿怒是永远的，祂的慈爱是永远的；因此祂的荣耀也是永远的。</w:t>
      </w:r>
    </w:p>
    <w:p w14:paraId="1635B382">
      <w:pPr>
        <w:widowControl w:val="0"/>
        <w:numPr>
          <w:ilvl w:val="0"/>
          <w:numId w:val="0"/>
        </w:numPr>
        <w:jc w:val="both"/>
        <w:rPr>
          <w:rFonts w:hint="eastAsia"/>
        </w:rPr>
      </w:pPr>
    </w:p>
    <w:p w14:paraId="2DAE3FCB">
      <w:pPr>
        <w:widowControl w:val="0"/>
        <w:numPr>
          <w:ilvl w:val="0"/>
          <w:numId w:val="0"/>
        </w:numPr>
        <w:jc w:val="both"/>
        <w:rPr>
          <w:rFonts w:hint="eastAsia"/>
        </w:rPr>
      </w:pPr>
      <w:r>
        <w:rPr>
          <w:rFonts w:hint="eastAsia"/>
        </w:rPr>
        <w:t>Reflection 1. Is it not to be lamented, that he is so little glorified and praised? that the earth, being so full of his goodness, is so empty of his praise from them who enjoy and live upon it?</w:t>
      </w:r>
    </w:p>
    <w:p w14:paraId="7EA5345A">
      <w:pPr>
        <w:widowControl w:val="0"/>
        <w:numPr>
          <w:ilvl w:val="0"/>
          <w:numId w:val="0"/>
        </w:numPr>
        <w:jc w:val="both"/>
        <w:rPr>
          <w:rFonts w:hint="eastAsia"/>
        </w:rPr>
      </w:pPr>
      <w:r>
        <w:rPr>
          <w:rFonts w:hint="eastAsia"/>
        </w:rPr>
        <w:t>反思一：祂如此少得荣耀和赞美，岂不令人悲叹吗？大地如此充满祂的良善，却从那些享受并生活其上的人那里，如此缺乏对祂的赞美？</w:t>
      </w:r>
    </w:p>
    <w:p w14:paraId="3AF705B7">
      <w:pPr>
        <w:widowControl w:val="0"/>
        <w:numPr>
          <w:ilvl w:val="0"/>
          <w:numId w:val="0"/>
        </w:numPr>
        <w:jc w:val="both"/>
        <w:rPr>
          <w:rFonts w:hint="eastAsia"/>
        </w:rPr>
      </w:pPr>
    </w:p>
    <w:p w14:paraId="14051E16">
      <w:pPr>
        <w:widowControl w:val="0"/>
        <w:numPr>
          <w:ilvl w:val="0"/>
          <w:numId w:val="0"/>
        </w:numPr>
        <w:jc w:val="both"/>
        <w:rPr>
          <w:rFonts w:hint="eastAsia"/>
        </w:rPr>
      </w:pPr>
      <w:r>
        <w:rPr>
          <w:rFonts w:hint="eastAsia"/>
        </w:rPr>
        <w:t>How far are the great part from making this their great work, to exalt God, and ascribe power and glory to his name!</w:t>
      </w:r>
    </w:p>
    <w:p w14:paraId="1F0A5ECC">
      <w:pPr>
        <w:widowControl w:val="0"/>
        <w:numPr>
          <w:ilvl w:val="0"/>
          <w:numId w:val="0"/>
        </w:numPr>
        <w:jc w:val="both"/>
        <w:rPr>
          <w:rFonts w:hint="eastAsia"/>
        </w:rPr>
      </w:pPr>
      <w:r>
        <w:rPr>
          <w:rFonts w:hint="eastAsia"/>
        </w:rPr>
        <w:t>大部分人离将高举神，将权能和荣耀归于祂的名作为他们的伟大工作，是何等遥远！</w:t>
      </w:r>
    </w:p>
    <w:p w14:paraId="759952F6">
      <w:pPr>
        <w:widowControl w:val="0"/>
        <w:numPr>
          <w:ilvl w:val="0"/>
          <w:numId w:val="0"/>
        </w:numPr>
        <w:jc w:val="both"/>
        <w:rPr>
          <w:rFonts w:hint="eastAsia"/>
        </w:rPr>
      </w:pPr>
      <w:r>
        <w:rPr>
          <w:rFonts w:hint="eastAsia"/>
        </w:rPr>
        <w:t>So far. that all their ways are his dishonour: they seek to advance and raise themselves, to serve their own lusts and pleasures, while they are altogether mindless of his glory.</w:t>
      </w:r>
    </w:p>
    <w:p w14:paraId="07E6991D">
      <w:pPr>
        <w:widowControl w:val="0"/>
        <w:numPr>
          <w:ilvl w:val="0"/>
          <w:numId w:val="0"/>
        </w:numPr>
        <w:jc w:val="both"/>
        <w:rPr>
          <w:rFonts w:hint="eastAsia"/>
        </w:rPr>
      </w:pPr>
      <w:r>
        <w:rPr>
          <w:rFonts w:hint="eastAsia"/>
        </w:rPr>
        <w:t>如此遥远，以致他们所有的道路都是对祂的羞辱：他们寻求提升和高举自己，服事自己的私欲和享乐，却全然不顾祂的荣耀。</w:t>
      </w:r>
    </w:p>
    <w:p w14:paraId="4D367D8E">
      <w:pPr>
        <w:widowControl w:val="0"/>
        <w:numPr>
          <w:ilvl w:val="0"/>
          <w:numId w:val="0"/>
        </w:numPr>
        <w:jc w:val="both"/>
        <w:rPr>
          <w:rFonts w:hint="eastAsia"/>
        </w:rPr>
      </w:pPr>
      <w:r>
        <w:rPr>
          <w:rFonts w:hint="eastAsia"/>
        </w:rPr>
        <w:t>Yea, the Apostle's complaint holds good against us all; we are seeking our own things, and none the things of the Lord Jesus Christ. Phil. 2:21.</w:t>
      </w:r>
    </w:p>
    <w:p w14:paraId="0C30B178">
      <w:pPr>
        <w:widowControl w:val="0"/>
        <w:numPr>
          <w:ilvl w:val="0"/>
          <w:numId w:val="0"/>
        </w:numPr>
        <w:jc w:val="both"/>
        <w:rPr>
          <w:rFonts w:hint="eastAsia"/>
        </w:rPr>
      </w:pPr>
      <w:r>
        <w:rPr>
          <w:rFonts w:hint="eastAsia"/>
        </w:rPr>
        <w:t>是的，使徒的抱怨对我们所有人都成立；我们都求自己的事，并不求耶稣基督的事。腓立比书 2:21。</w:t>
      </w:r>
    </w:p>
    <w:p w14:paraId="53ABC019">
      <w:pPr>
        <w:widowControl w:val="0"/>
        <w:numPr>
          <w:ilvl w:val="0"/>
          <w:numId w:val="0"/>
        </w:numPr>
        <w:jc w:val="both"/>
        <w:rPr>
          <w:rFonts w:hint="eastAsia"/>
        </w:rPr>
      </w:pPr>
      <w:r>
        <w:rPr>
          <w:rFonts w:hint="eastAsia"/>
        </w:rPr>
        <w:t>It is true, some exceptions there are; but, as his meaning is, they are so few, that they are, as it were, drowned and smothered in the crowd of self-seekers, so that they appear not.</w:t>
      </w:r>
    </w:p>
    <w:p w14:paraId="36B09640">
      <w:pPr>
        <w:widowControl w:val="0"/>
        <w:numPr>
          <w:ilvl w:val="0"/>
          <w:numId w:val="0"/>
        </w:numPr>
        <w:jc w:val="both"/>
        <w:rPr>
          <w:rFonts w:hint="eastAsia"/>
        </w:rPr>
      </w:pPr>
      <w:r>
        <w:rPr>
          <w:rFonts w:hint="eastAsia"/>
        </w:rPr>
        <w:t>诚然，有些例外；但，正如他的意思，他们是如此之少，以致他们仿佛被淹没和窒息在寻求自我的人群中，以致他们不显露出来。</w:t>
      </w:r>
    </w:p>
    <w:p w14:paraId="0BC946A9">
      <w:pPr>
        <w:widowControl w:val="0"/>
        <w:numPr>
          <w:ilvl w:val="0"/>
          <w:numId w:val="0"/>
        </w:numPr>
        <w:jc w:val="both"/>
        <w:rPr>
          <w:rFonts w:hint="eastAsia"/>
        </w:rPr>
      </w:pPr>
      <w:r>
        <w:rPr>
          <w:rFonts w:hint="eastAsia"/>
        </w:rPr>
        <w:t>After all the judgments of God upon us, how do luxury and excess, uncleanness, and all kinds of profaneness, still outdare the very light of the Gospel, and the rule of holiness shining in it!</w:t>
      </w:r>
    </w:p>
    <w:p w14:paraId="40093D6A">
      <w:pPr>
        <w:widowControl w:val="0"/>
        <w:numPr>
          <w:ilvl w:val="0"/>
          <w:numId w:val="0"/>
        </w:numPr>
        <w:jc w:val="both"/>
        <w:rPr>
          <w:rFonts w:hint="eastAsia"/>
        </w:rPr>
      </w:pPr>
      <w:r>
        <w:rPr>
          <w:rFonts w:hint="eastAsia"/>
        </w:rPr>
        <w:t>在神对我们所有的审判之后，奢侈和放纵、污秽和各种亵渎，如何仍然公然挑战福音的光，以及其中闪耀的圣洁准则！</w:t>
      </w:r>
    </w:p>
    <w:p w14:paraId="1A22CE2C">
      <w:pPr>
        <w:widowControl w:val="0"/>
        <w:numPr>
          <w:ilvl w:val="0"/>
          <w:numId w:val="0"/>
        </w:numPr>
        <w:jc w:val="both"/>
        <w:rPr>
          <w:rFonts w:hint="eastAsia"/>
        </w:rPr>
      </w:pPr>
      <w:r>
        <w:rPr>
          <w:rFonts w:hint="eastAsia"/>
        </w:rPr>
        <w:t>Scarcely any thing is a matter of common shame and scorn, but the power of godliness; turning indeed our true glory into shame, and glorying in that which is indeed our shame.</w:t>
      </w:r>
    </w:p>
    <w:p w14:paraId="7B083072">
      <w:pPr>
        <w:widowControl w:val="0"/>
        <w:numPr>
          <w:ilvl w:val="0"/>
          <w:numId w:val="0"/>
        </w:numPr>
        <w:jc w:val="both"/>
        <w:rPr>
          <w:rFonts w:hint="eastAsia"/>
        </w:rPr>
      </w:pPr>
      <w:r>
        <w:rPr>
          <w:rFonts w:hint="eastAsia"/>
        </w:rPr>
        <w:t>几乎没有什么事成为普遍的羞耻和蔑视，除了敬虔的能力；这实在是将我们真正的荣耀变为羞辱，并在那确实是我们的羞辱之事上夸耀。</w:t>
      </w:r>
    </w:p>
    <w:p w14:paraId="4E954D4B">
      <w:pPr>
        <w:widowControl w:val="0"/>
        <w:numPr>
          <w:ilvl w:val="0"/>
          <w:numId w:val="0"/>
        </w:numPr>
        <w:jc w:val="both"/>
        <w:rPr>
          <w:rFonts w:hint="eastAsia"/>
        </w:rPr>
      </w:pPr>
      <w:r>
        <w:rPr>
          <w:rFonts w:hint="eastAsia"/>
        </w:rPr>
        <w:t>Holiness is not only our truest glory, but that wherein the ever-glorious God doth especially glory, he hath made known himself particularly by that name, The holy God; and the express style of his glorious praises uttered by seraphims, is, Holy, holy, holy is the Lord of Hosts: the whole earth is full of his glory. Isa. 6:3.</w:t>
      </w:r>
    </w:p>
    <w:p w14:paraId="373D5A33">
      <w:pPr>
        <w:widowControl w:val="0"/>
        <w:numPr>
          <w:ilvl w:val="0"/>
          <w:numId w:val="0"/>
        </w:numPr>
        <w:jc w:val="both"/>
        <w:rPr>
          <w:rFonts w:hint="eastAsia"/>
        </w:rPr>
      </w:pPr>
      <w:r>
        <w:rPr>
          <w:rFonts w:hint="eastAsia"/>
        </w:rPr>
        <w:t>圣洁不仅是我们最真实的荣耀，也是永荣之神特别夸耀之处，祂特别以那名号，即圣洁的神，使自己为人所知；撒拉弗所发出的祂荣耀赞美的明确措辞是，圣哉，圣哉，圣哉，万军之耶和华；祂的荣光充满全地。以赛亚书 6:3。</w:t>
      </w:r>
    </w:p>
    <w:p w14:paraId="50030C83">
      <w:pPr>
        <w:widowControl w:val="0"/>
        <w:numPr>
          <w:ilvl w:val="0"/>
          <w:numId w:val="0"/>
        </w:numPr>
        <w:jc w:val="both"/>
        <w:rPr>
          <w:rFonts w:hint="eastAsia"/>
        </w:rPr>
      </w:pPr>
    </w:p>
    <w:p w14:paraId="27F043F9">
      <w:pPr>
        <w:widowControl w:val="0"/>
        <w:numPr>
          <w:ilvl w:val="0"/>
          <w:numId w:val="0"/>
        </w:numPr>
        <w:jc w:val="both"/>
        <w:rPr>
          <w:rFonts w:hint="eastAsia"/>
        </w:rPr>
      </w:pPr>
      <w:r>
        <w:rPr>
          <w:rFonts w:hint="eastAsia"/>
        </w:rPr>
        <w:t>Instead of sanctifying and glorifying his holy name, how doth the language of hell, oaths and curses, abound in our streets and houses!</w:t>
      </w:r>
    </w:p>
    <w:p w14:paraId="1E9D7924">
      <w:pPr>
        <w:widowControl w:val="0"/>
        <w:numPr>
          <w:ilvl w:val="0"/>
          <w:numId w:val="0"/>
        </w:numPr>
        <w:jc w:val="both"/>
        <w:rPr>
          <w:rFonts w:hint="eastAsia"/>
        </w:rPr>
      </w:pPr>
      <w:r>
        <w:rPr>
          <w:rFonts w:hint="eastAsia"/>
        </w:rPr>
        <w:t>我们非但没有尊崇和荣耀祂的圣名，反而地狱的语言，咒骂和诅咒，在我们的街道和房屋中何等泛滥！</w:t>
      </w:r>
    </w:p>
    <w:p w14:paraId="6A8A45A0">
      <w:pPr>
        <w:widowControl w:val="0"/>
        <w:numPr>
          <w:ilvl w:val="0"/>
          <w:numId w:val="0"/>
        </w:numPr>
        <w:jc w:val="both"/>
        <w:rPr>
          <w:rFonts w:hint="eastAsia"/>
        </w:rPr>
      </w:pPr>
      <w:r>
        <w:rPr>
          <w:rFonts w:hint="eastAsia"/>
        </w:rPr>
        <w:t>How is that blessed name, which angels are blessing and praising, abused by base worms!</w:t>
      </w:r>
    </w:p>
    <w:p w14:paraId="0CEDD7E5">
      <w:pPr>
        <w:widowControl w:val="0"/>
        <w:numPr>
          <w:ilvl w:val="0"/>
          <w:numId w:val="0"/>
        </w:numPr>
        <w:jc w:val="both"/>
        <w:rPr>
          <w:rFonts w:hint="eastAsia"/>
        </w:rPr>
      </w:pPr>
      <w:r>
        <w:rPr>
          <w:rFonts w:hint="eastAsia"/>
        </w:rPr>
        <w:t>那蒙福的名，天使们正在祝福和赞美的，如何被卑贱的虫子滥用！</w:t>
      </w:r>
    </w:p>
    <w:p w14:paraId="72FCBECF">
      <w:pPr>
        <w:widowControl w:val="0"/>
        <w:numPr>
          <w:ilvl w:val="0"/>
          <w:numId w:val="0"/>
        </w:numPr>
        <w:jc w:val="both"/>
        <w:rPr>
          <w:rFonts w:hint="eastAsia"/>
        </w:rPr>
      </w:pPr>
      <w:r>
        <w:rPr>
          <w:rFonts w:hint="eastAsia"/>
        </w:rPr>
        <w:t>Again, notwithstanding all the mercies multiplied upon us in this land, where are our praises, our songs of deliverance, our ascribing glory and power to our God, who hath prevented us with loving kindness and tender mercies; hath removed the strokes of his hand, and made cities and villages populous again, that were left desolate without inhabitants?</w:t>
      </w:r>
    </w:p>
    <w:p w14:paraId="2E4DA391">
      <w:pPr>
        <w:widowControl w:val="0"/>
        <w:numPr>
          <w:ilvl w:val="0"/>
          <w:numId w:val="0"/>
        </w:numPr>
        <w:jc w:val="both"/>
        <w:rPr>
          <w:rFonts w:hint="eastAsia"/>
        </w:rPr>
      </w:pPr>
      <w:r>
        <w:rPr>
          <w:rFonts w:hint="eastAsia"/>
        </w:rPr>
        <w:t>再者，尽管在这片土地上，加倍于我们的诸般怜悯，我们的赞美在哪里，我们得救的诗歌在哪里，我们将荣耀和权能归于我们的神在哪里，祂以慈爱和温柔的怜悯临到我们；挪去了祂手的击打，使那些曾被撇下荒凉无人居住的城邑和村庄再次人烟稠密？</w:t>
      </w:r>
    </w:p>
    <w:p w14:paraId="3A37A978">
      <w:pPr>
        <w:widowControl w:val="0"/>
        <w:numPr>
          <w:ilvl w:val="0"/>
          <w:numId w:val="0"/>
        </w:numPr>
        <w:jc w:val="both"/>
        <w:rPr>
          <w:rFonts w:hint="eastAsia"/>
        </w:rPr>
      </w:pPr>
    </w:p>
    <w:p w14:paraId="75191A26">
      <w:pPr>
        <w:widowControl w:val="0"/>
        <w:numPr>
          <w:ilvl w:val="0"/>
          <w:numId w:val="0"/>
        </w:numPr>
        <w:jc w:val="both"/>
        <w:rPr>
          <w:rFonts w:hint="eastAsia"/>
        </w:rPr>
      </w:pPr>
      <w:r>
        <w:rPr>
          <w:rFonts w:hint="eastAsia"/>
        </w:rPr>
        <w:t>Oh, why do we not stir up our hearts, and one another, to extol the name of our God, and say, Give unto the Lord glory and strength; give unto the Lord the glory due unto his name?</w:t>
      </w:r>
    </w:p>
    <w:p w14:paraId="49C1B225">
      <w:pPr>
        <w:widowControl w:val="0"/>
        <w:numPr>
          <w:ilvl w:val="0"/>
          <w:numId w:val="0"/>
        </w:numPr>
        <w:jc w:val="both"/>
        <w:rPr>
          <w:rFonts w:hint="eastAsia"/>
        </w:rPr>
      </w:pPr>
      <w:r>
        <w:rPr>
          <w:rFonts w:hint="eastAsia"/>
        </w:rPr>
        <w:t>哦，我们为何不激动我们的心，并彼此激动，来尊崇我们神的名，说，要将荣耀、能力归给耶和华；要将耶和华的名所当得的荣耀归给祂？</w:t>
      </w:r>
    </w:p>
    <w:p w14:paraId="43913C96">
      <w:pPr>
        <w:widowControl w:val="0"/>
        <w:numPr>
          <w:ilvl w:val="0"/>
          <w:numId w:val="0"/>
        </w:numPr>
        <w:jc w:val="both"/>
        <w:rPr>
          <w:rFonts w:hint="eastAsia"/>
        </w:rPr>
      </w:pPr>
      <w:r>
        <w:rPr>
          <w:rFonts w:hint="eastAsia"/>
        </w:rPr>
        <w:t>Have we not seen the pride and glory of all flesh stained and abased?</w:t>
      </w:r>
    </w:p>
    <w:p w14:paraId="49FA399E">
      <w:pPr>
        <w:widowControl w:val="0"/>
        <w:numPr>
          <w:ilvl w:val="0"/>
          <w:numId w:val="0"/>
        </w:numPr>
        <w:jc w:val="both"/>
        <w:rPr>
          <w:rFonts w:hint="eastAsia"/>
        </w:rPr>
      </w:pPr>
      <w:r>
        <w:rPr>
          <w:rFonts w:hint="eastAsia"/>
        </w:rPr>
        <w:t>我们岂没有看见一切属肉体的骄傲和荣耀被玷污和降卑吗？</w:t>
      </w:r>
    </w:p>
    <w:p w14:paraId="5AE498DD">
      <w:pPr>
        <w:widowControl w:val="0"/>
        <w:numPr>
          <w:ilvl w:val="0"/>
          <w:numId w:val="0"/>
        </w:numPr>
        <w:jc w:val="both"/>
        <w:rPr>
          <w:rFonts w:hint="eastAsia"/>
        </w:rPr>
      </w:pPr>
      <w:r>
        <w:rPr>
          <w:rFonts w:hint="eastAsia"/>
        </w:rPr>
        <w:t>Were there ever affairs and times that more discovered the folly and weakness of men, and the wisdom and power of God?</w:t>
      </w:r>
    </w:p>
    <w:p w14:paraId="7C559C48">
      <w:pPr>
        <w:widowControl w:val="0"/>
        <w:numPr>
          <w:ilvl w:val="0"/>
          <w:numId w:val="0"/>
        </w:numPr>
        <w:jc w:val="both"/>
        <w:rPr>
          <w:rFonts w:hint="eastAsia"/>
        </w:rPr>
      </w:pPr>
      <w:r>
        <w:rPr>
          <w:rFonts w:hint="eastAsia"/>
        </w:rPr>
        <w:t>曾有过比这更能揭示人的愚拙和软弱，以及神的智慧和能力的时事和时代吗？</w:t>
      </w:r>
    </w:p>
    <w:p w14:paraId="0412508F">
      <w:pPr>
        <w:widowControl w:val="0"/>
        <w:numPr>
          <w:ilvl w:val="0"/>
          <w:numId w:val="0"/>
        </w:numPr>
        <w:jc w:val="both"/>
        <w:rPr>
          <w:rFonts w:hint="eastAsia"/>
        </w:rPr>
      </w:pPr>
      <w:r>
        <w:rPr>
          <w:rFonts w:hint="eastAsia"/>
        </w:rPr>
        <w:t>Oh, that our hearts were set to magnify him, according to that, word so often repeated in Psal. 107, Oh! that men would praise the Lord for his goodness, for his wonderful works to the children of men!</w:t>
      </w:r>
    </w:p>
    <w:p w14:paraId="4BEFEBBE">
      <w:pPr>
        <w:widowControl w:val="0"/>
        <w:numPr>
          <w:ilvl w:val="0"/>
          <w:numId w:val="0"/>
        </w:numPr>
        <w:jc w:val="both"/>
        <w:rPr>
          <w:rFonts w:hint="eastAsia"/>
        </w:rPr>
      </w:pPr>
      <w:r>
        <w:rPr>
          <w:rFonts w:hint="eastAsia"/>
        </w:rPr>
        <w:t>哦，愿我们的心被设定来尊崇祂，按照诗篇107篇中多次重复的那句话，哦！但愿人因耶和华的慈爱和祂向人所行的奇事都称赞祂！</w:t>
      </w:r>
    </w:p>
    <w:p w14:paraId="22095D48">
      <w:pPr>
        <w:widowControl w:val="0"/>
        <w:numPr>
          <w:ilvl w:val="0"/>
          <w:numId w:val="0"/>
        </w:numPr>
        <w:jc w:val="both"/>
        <w:rPr>
          <w:rFonts w:hint="eastAsia"/>
        </w:rPr>
      </w:pPr>
    </w:p>
    <w:p w14:paraId="374E19EF">
      <w:pPr>
        <w:widowControl w:val="0"/>
        <w:numPr>
          <w:ilvl w:val="0"/>
          <w:numId w:val="0"/>
        </w:numPr>
        <w:jc w:val="both"/>
        <w:rPr>
          <w:rFonts w:hint="eastAsia"/>
        </w:rPr>
      </w:pPr>
      <w:r>
        <w:rPr>
          <w:rFonts w:hint="eastAsia"/>
        </w:rPr>
        <w:t>Reflection 2. But what wonder is it that the Lord loses the revenue of his praises at the hands of the common ungodly world, when even his own people fall so far behind it as usually they do?</w:t>
      </w:r>
    </w:p>
    <w:p w14:paraId="22667D0B">
      <w:pPr>
        <w:widowControl w:val="0"/>
        <w:numPr>
          <w:ilvl w:val="0"/>
          <w:numId w:val="0"/>
        </w:numPr>
        <w:jc w:val="both"/>
        <w:rPr>
          <w:rFonts w:hint="eastAsia"/>
        </w:rPr>
      </w:pPr>
      <w:r>
        <w:rPr>
          <w:rFonts w:hint="eastAsia"/>
        </w:rPr>
        <w:t>反思二：但主在普遍不敬虔的世界手中失去祂赞美的收入，又有什么奇怪的呢，当连祂自己的子民都像他们通常那样远远落后于此？</w:t>
      </w:r>
    </w:p>
    <w:p w14:paraId="37C8D67D">
      <w:pPr>
        <w:widowControl w:val="0"/>
        <w:numPr>
          <w:ilvl w:val="0"/>
          <w:numId w:val="0"/>
        </w:numPr>
        <w:jc w:val="both"/>
        <w:rPr>
          <w:rFonts w:hint="eastAsia"/>
        </w:rPr>
      </w:pPr>
      <w:r>
        <w:rPr>
          <w:rFonts w:hint="eastAsia"/>
        </w:rPr>
        <w:t>The dead cannot praise him; but that they whom he hath quickened by his Spirit, should yet be so surprised with deadness and dullness as to this exercise of exalting God, this is very strange.</w:t>
      </w:r>
    </w:p>
    <w:p w14:paraId="422AEB4D">
      <w:pPr>
        <w:widowControl w:val="0"/>
        <w:numPr>
          <w:ilvl w:val="0"/>
          <w:numId w:val="0"/>
        </w:numPr>
        <w:jc w:val="both"/>
        <w:rPr>
          <w:rFonts w:hint="eastAsia"/>
        </w:rPr>
      </w:pPr>
      <w:r>
        <w:rPr>
          <w:rFonts w:hint="eastAsia"/>
        </w:rPr>
        <w:t>死人不能赞美祂；但那些被祂的灵苏醒的人，对于高举神这项操练，竟然如此被死沉和迟钝所困扰，这真是非常奇怪。</w:t>
      </w:r>
    </w:p>
    <w:p w14:paraId="5F6E45A7">
      <w:pPr>
        <w:widowControl w:val="0"/>
        <w:numPr>
          <w:ilvl w:val="0"/>
          <w:numId w:val="0"/>
        </w:numPr>
        <w:jc w:val="both"/>
        <w:rPr>
          <w:rFonts w:hint="eastAsia"/>
        </w:rPr>
      </w:pPr>
      <w:r>
        <w:rPr>
          <w:rFonts w:hint="eastAsia"/>
        </w:rPr>
        <w:t>For help of this, take the three followings directions.</w:t>
      </w:r>
    </w:p>
    <w:p w14:paraId="3255028E">
      <w:pPr>
        <w:widowControl w:val="0"/>
        <w:numPr>
          <w:ilvl w:val="0"/>
          <w:numId w:val="0"/>
        </w:numPr>
        <w:jc w:val="both"/>
        <w:rPr>
          <w:rFonts w:hint="eastAsia"/>
        </w:rPr>
      </w:pPr>
      <w:r>
        <w:rPr>
          <w:rFonts w:hint="eastAsia"/>
        </w:rPr>
        <w:t>为帮助这一点，请采纳以下三个指引。</w:t>
      </w:r>
    </w:p>
    <w:p w14:paraId="36B76A95">
      <w:pPr>
        <w:widowControl w:val="0"/>
        <w:numPr>
          <w:ilvl w:val="0"/>
          <w:numId w:val="0"/>
        </w:numPr>
        <w:jc w:val="both"/>
        <w:rPr>
          <w:rFonts w:hint="eastAsia"/>
        </w:rPr>
      </w:pPr>
    </w:p>
    <w:p w14:paraId="72B6B897">
      <w:pPr>
        <w:widowControl w:val="0"/>
        <w:numPr>
          <w:ilvl w:val="0"/>
          <w:numId w:val="0"/>
        </w:numPr>
        <w:jc w:val="both"/>
        <w:rPr>
          <w:rFonts w:hint="eastAsia"/>
        </w:rPr>
      </w:pPr>
      <w:r>
        <w:rPr>
          <w:rFonts w:hint="eastAsia"/>
        </w:rPr>
        <w:t>Direct. I. We should seek after a fit temper, and labour to have our hearts brought to a due disposition for his praises.</w:t>
      </w:r>
    </w:p>
    <w:p w14:paraId="1DFFC110">
      <w:pPr>
        <w:widowControl w:val="0"/>
        <w:numPr>
          <w:ilvl w:val="0"/>
          <w:numId w:val="0"/>
        </w:numPr>
        <w:jc w:val="both"/>
        <w:rPr>
          <w:rFonts w:hint="eastAsia"/>
        </w:rPr>
      </w:pPr>
      <w:r>
        <w:rPr>
          <w:rFonts w:hint="eastAsia"/>
        </w:rPr>
        <w:t>指引一：我们应当寻求合宜的心态，并努力使我们的心被带到一种适于赞美祂的性情中。</w:t>
      </w:r>
    </w:p>
    <w:p w14:paraId="7BCF651B">
      <w:pPr>
        <w:widowControl w:val="0"/>
        <w:numPr>
          <w:ilvl w:val="0"/>
          <w:numId w:val="0"/>
        </w:numPr>
        <w:jc w:val="both"/>
        <w:rPr>
          <w:rFonts w:hint="eastAsia"/>
        </w:rPr>
      </w:pPr>
      <w:r>
        <w:rPr>
          <w:rFonts w:hint="eastAsia"/>
        </w:rPr>
        <w:t>And in this view, [1.] See that they be spiritual.</w:t>
      </w:r>
    </w:p>
    <w:p w14:paraId="3FD567AB">
      <w:pPr>
        <w:widowControl w:val="0"/>
        <w:numPr>
          <w:ilvl w:val="0"/>
          <w:numId w:val="0"/>
        </w:numPr>
        <w:jc w:val="both"/>
        <w:rPr>
          <w:rFonts w:hint="eastAsia"/>
        </w:rPr>
      </w:pPr>
      <w:r>
        <w:rPr>
          <w:rFonts w:hint="eastAsia"/>
        </w:rPr>
        <w:t>从这个角度看，[1.] 确保它们是属灵的。</w:t>
      </w:r>
    </w:p>
    <w:p w14:paraId="26D26E43">
      <w:pPr>
        <w:widowControl w:val="0"/>
        <w:numPr>
          <w:ilvl w:val="0"/>
          <w:numId w:val="0"/>
        </w:numPr>
        <w:jc w:val="both"/>
        <w:rPr>
          <w:rFonts w:hint="eastAsia"/>
        </w:rPr>
      </w:pPr>
      <w:r>
        <w:rPr>
          <w:rFonts w:hint="eastAsia"/>
        </w:rPr>
        <w:t>All spiritual services require that, but this service most, as being indeed the most spiritual of all.</w:t>
      </w:r>
    </w:p>
    <w:p w14:paraId="7F900CFF">
      <w:pPr>
        <w:widowControl w:val="0"/>
        <w:numPr>
          <w:ilvl w:val="0"/>
          <w:numId w:val="0"/>
        </w:numPr>
        <w:jc w:val="both"/>
        <w:rPr>
          <w:rFonts w:hint="eastAsia"/>
        </w:rPr>
      </w:pPr>
      <w:r>
        <w:rPr>
          <w:rFonts w:hint="eastAsia"/>
        </w:rPr>
        <w:t>所有属灵的服事都需要这一点，但这服事最需要，因为它确实是所有服事中最属灵的。</w:t>
      </w:r>
    </w:p>
    <w:p w14:paraId="6CEF816D">
      <w:pPr>
        <w:widowControl w:val="0"/>
        <w:numPr>
          <w:ilvl w:val="0"/>
          <w:numId w:val="0"/>
        </w:numPr>
        <w:jc w:val="both"/>
        <w:rPr>
          <w:rFonts w:hint="eastAsia"/>
        </w:rPr>
      </w:pPr>
      <w:r>
        <w:rPr>
          <w:rFonts w:hint="eastAsia"/>
        </w:rPr>
        <w:t>Affection to the things of this earth, draws down the soul, and makes it so low set, that it cannot rise to the height of a song of praise; and thus, if we observed ourselves, we should find, that when we let our hearts fall and entangle themselves in any inferior desires and delights, as they are unfitted generally for holy things, so, especially, for the praises of our holy God.</w:t>
      </w:r>
    </w:p>
    <w:p w14:paraId="63DA51DE">
      <w:pPr>
        <w:widowControl w:val="0"/>
        <w:numPr>
          <w:ilvl w:val="0"/>
          <w:numId w:val="0"/>
        </w:numPr>
        <w:jc w:val="both"/>
        <w:rPr>
          <w:rFonts w:hint="eastAsia"/>
        </w:rPr>
      </w:pPr>
      <w:r>
        <w:rPr>
          <w:rFonts w:hint="eastAsia"/>
        </w:rPr>
        <w:t>对这地上事物的爱慕，将灵魂向下拉，使它如此低落，以致无法升到赞美之歌的高度；因此，如果我们观察自己，我们就会发现，当我们让我们的心沉沦并纠缠于任何低下的欲望和喜乐中时，它们通常不适合圣洁的事物，尤其不适合赞美我们圣洁的神。</w:t>
      </w:r>
    </w:p>
    <w:p w14:paraId="36D79336">
      <w:pPr>
        <w:widowControl w:val="0"/>
        <w:numPr>
          <w:ilvl w:val="0"/>
          <w:numId w:val="0"/>
        </w:numPr>
        <w:jc w:val="both"/>
        <w:rPr>
          <w:rFonts w:hint="eastAsia"/>
        </w:rPr>
      </w:pPr>
      <w:r>
        <w:rPr>
          <w:rFonts w:hint="eastAsia"/>
        </w:rPr>
        <w:t>Creature loves debase the soul, and turn it to earth, and praise is altogether heavenly.</w:t>
      </w:r>
    </w:p>
    <w:p w14:paraId="35CC96FC">
      <w:pPr>
        <w:widowControl w:val="0"/>
        <w:numPr>
          <w:ilvl w:val="0"/>
          <w:numId w:val="0"/>
        </w:numPr>
        <w:jc w:val="both"/>
        <w:rPr>
          <w:rFonts w:hint="eastAsia"/>
        </w:rPr>
      </w:pPr>
      <w:r>
        <w:rPr>
          <w:rFonts w:hint="eastAsia"/>
        </w:rPr>
        <w:t>对受造物的爱使灵魂卑下，并使其转向尘土，而赞美是完全属天的。</w:t>
      </w:r>
    </w:p>
    <w:p w14:paraId="4E1D108B">
      <w:pPr>
        <w:widowControl w:val="0"/>
        <w:numPr>
          <w:ilvl w:val="0"/>
          <w:numId w:val="0"/>
        </w:numPr>
        <w:jc w:val="both"/>
        <w:rPr>
          <w:rFonts w:hint="eastAsia"/>
        </w:rPr>
      </w:pPr>
    </w:p>
    <w:p w14:paraId="332427A9">
      <w:pPr>
        <w:widowControl w:val="0"/>
        <w:numPr>
          <w:ilvl w:val="0"/>
          <w:numId w:val="0"/>
        </w:numPr>
        <w:jc w:val="both"/>
        <w:rPr>
          <w:rFonts w:hint="eastAsia"/>
        </w:rPr>
      </w:pPr>
      <w:r>
        <w:rPr>
          <w:rFonts w:hint="eastAsia"/>
        </w:rPr>
        <w:t>[2.] Seek a heart purified from self-love, and possessed with the love of God.</w:t>
      </w:r>
    </w:p>
    <w:p w14:paraId="4A22AE5B">
      <w:pPr>
        <w:widowControl w:val="0"/>
        <w:numPr>
          <w:ilvl w:val="0"/>
          <w:numId w:val="0"/>
        </w:numPr>
        <w:jc w:val="both"/>
        <w:rPr>
          <w:rFonts w:hint="eastAsia"/>
        </w:rPr>
      </w:pPr>
      <w:r>
        <w:rPr>
          <w:rFonts w:hint="eastAsia"/>
        </w:rPr>
        <w:t>[2.] 寻求一颗被洁净脱离自爱，并被神的爱所充满的心。</w:t>
      </w:r>
    </w:p>
    <w:p w14:paraId="19098E81">
      <w:pPr>
        <w:widowControl w:val="0"/>
        <w:numPr>
          <w:ilvl w:val="0"/>
          <w:numId w:val="0"/>
        </w:numPr>
        <w:jc w:val="both"/>
        <w:rPr>
          <w:rFonts w:hint="eastAsia"/>
        </w:rPr>
      </w:pPr>
      <w:r>
        <w:rPr>
          <w:rFonts w:hint="eastAsia"/>
        </w:rPr>
        <w:t>The heart which is ruled by its own interest is scarcely ever content, still subject to new disquiet.</w:t>
      </w:r>
    </w:p>
    <w:p w14:paraId="4D538986">
      <w:pPr>
        <w:widowControl w:val="0"/>
        <w:numPr>
          <w:ilvl w:val="0"/>
          <w:numId w:val="0"/>
        </w:numPr>
        <w:jc w:val="both"/>
        <w:rPr>
          <w:rFonts w:hint="eastAsia"/>
        </w:rPr>
      </w:pPr>
      <w:r>
        <w:rPr>
          <w:rFonts w:hint="eastAsia"/>
        </w:rPr>
        <w:t>被自身利益所统治的心几乎从不满足，总是受到新的不安所困扰。</w:t>
      </w:r>
    </w:p>
    <w:p w14:paraId="4E484D0B">
      <w:pPr>
        <w:widowControl w:val="0"/>
        <w:numPr>
          <w:ilvl w:val="0"/>
          <w:numId w:val="0"/>
        </w:numPr>
        <w:jc w:val="both"/>
        <w:rPr>
          <w:rFonts w:hint="eastAsia"/>
        </w:rPr>
      </w:pPr>
      <w:r>
        <w:rPr>
          <w:rFonts w:hint="eastAsia"/>
        </w:rPr>
        <w:t>Self is a vexing thing, for all things do not readily suit our humours and wills, and the least touch that is wrong to a selfish mind distempers it, and disrelishes all the good things about it.</w:t>
      </w:r>
    </w:p>
    <w:p w14:paraId="563C47D0">
      <w:pPr>
        <w:widowControl w:val="0"/>
        <w:numPr>
          <w:ilvl w:val="0"/>
          <w:numId w:val="0"/>
        </w:numPr>
        <w:jc w:val="both"/>
        <w:rPr>
          <w:rFonts w:hint="eastAsia"/>
        </w:rPr>
      </w:pPr>
      <w:r>
        <w:rPr>
          <w:rFonts w:hint="eastAsia"/>
        </w:rPr>
        <w:t>自我是个烦人的东西，因为并非所有事物都轻易符合我们的脾气和意愿，对一个自私的心灵来说，最轻微的触碰不当都会使它失调，并使周围所有的美物都索然无味。</w:t>
      </w:r>
    </w:p>
    <w:p w14:paraId="29DADC42">
      <w:pPr>
        <w:widowControl w:val="0"/>
        <w:numPr>
          <w:ilvl w:val="0"/>
          <w:numId w:val="0"/>
        </w:numPr>
        <w:jc w:val="both"/>
        <w:rPr>
          <w:rFonts w:hint="eastAsia"/>
        </w:rPr>
      </w:pPr>
      <w:r>
        <w:rPr>
          <w:rFonts w:hint="eastAsia"/>
        </w:rPr>
        <w:t>A childish condition it is, if crossed but in a toy, to throw away all.</w:t>
      </w:r>
    </w:p>
    <w:p w14:paraId="1FCFD010">
      <w:pPr>
        <w:widowControl w:val="0"/>
        <w:numPr>
          <w:ilvl w:val="0"/>
          <w:numId w:val="0"/>
        </w:numPr>
        <w:jc w:val="both"/>
        <w:rPr>
          <w:rFonts w:hint="eastAsia"/>
        </w:rPr>
      </w:pPr>
      <w:r>
        <w:rPr>
          <w:rFonts w:hint="eastAsia"/>
        </w:rPr>
        <w:t>这是一种幼稚的状态，如果只是在一个玩具上受挫，就抛弃一切。</w:t>
      </w:r>
    </w:p>
    <w:p w14:paraId="314D38A9">
      <w:pPr>
        <w:widowControl w:val="0"/>
        <w:numPr>
          <w:ilvl w:val="0"/>
          <w:numId w:val="0"/>
        </w:numPr>
        <w:jc w:val="both"/>
        <w:rPr>
          <w:rFonts w:hint="eastAsia"/>
        </w:rPr>
      </w:pPr>
      <w:r>
        <w:rPr>
          <w:rFonts w:hint="eastAsia"/>
        </w:rPr>
        <w:t>Whence are our frequent frettings and grumblings, and why is it that we can drown a hundred high favours in one little displeasure, so that still our finger is upon that string, and there is more malcontent and repining for one little cross, than praises for all the mercies we have received?</w:t>
      </w:r>
    </w:p>
    <w:p w14:paraId="63476AD4">
      <w:pPr>
        <w:widowControl w:val="0"/>
        <w:numPr>
          <w:ilvl w:val="0"/>
          <w:numId w:val="0"/>
        </w:numPr>
        <w:jc w:val="both"/>
        <w:rPr>
          <w:rFonts w:hint="eastAsia"/>
        </w:rPr>
      </w:pPr>
      <w:r>
        <w:rPr>
          <w:rFonts w:hint="eastAsia"/>
        </w:rPr>
        <w:t>我们频繁的烦躁和抱怨从何而来，为何我们能将百般大恩淹没在一个小小的 不悦中，以致我们的手指总是在那根弦上，为一个小小 的十字架而有的不满和抱怨，多于为我们所领受的一切怜悯而有的赞美？</w:t>
      </w:r>
    </w:p>
    <w:p w14:paraId="194E010A">
      <w:pPr>
        <w:widowControl w:val="0"/>
        <w:numPr>
          <w:ilvl w:val="0"/>
          <w:numId w:val="0"/>
        </w:numPr>
        <w:jc w:val="both"/>
        <w:rPr>
          <w:rFonts w:hint="eastAsia"/>
        </w:rPr>
      </w:pPr>
      <w:r>
        <w:rPr>
          <w:rFonts w:hint="eastAsia"/>
        </w:rPr>
        <w:t>Is not this evidently from the self-love that abounds in us?</w:t>
      </w:r>
    </w:p>
    <w:p w14:paraId="72A218EB">
      <w:pPr>
        <w:widowControl w:val="0"/>
        <w:numPr>
          <w:ilvl w:val="0"/>
          <w:numId w:val="0"/>
        </w:numPr>
        <w:jc w:val="both"/>
        <w:rPr>
          <w:rFonts w:hint="eastAsia"/>
        </w:rPr>
      </w:pPr>
      <w:r>
        <w:rPr>
          <w:rFonts w:hint="eastAsia"/>
        </w:rPr>
        <w:t>这岂不明显是出于我们里面充斥的自爱吗？</w:t>
      </w:r>
    </w:p>
    <w:p w14:paraId="555B10BA">
      <w:pPr>
        <w:widowControl w:val="0"/>
        <w:numPr>
          <w:ilvl w:val="0"/>
          <w:numId w:val="0"/>
        </w:numPr>
        <w:jc w:val="both"/>
        <w:rPr>
          <w:rFonts w:hint="eastAsia"/>
        </w:rPr>
      </w:pPr>
      <w:r>
        <w:rPr>
          <w:rFonts w:hint="eastAsia"/>
        </w:rPr>
        <w:t>Whereas, were the love of God predominant in us, we should love his doings and disposals, and bless his name in all.</w:t>
      </w:r>
    </w:p>
    <w:p w14:paraId="23BFA0ED">
      <w:pPr>
        <w:widowControl w:val="0"/>
        <w:numPr>
          <w:ilvl w:val="0"/>
          <w:numId w:val="0"/>
        </w:numPr>
        <w:jc w:val="both"/>
        <w:rPr>
          <w:rFonts w:hint="eastAsia"/>
        </w:rPr>
      </w:pPr>
      <w:r>
        <w:rPr>
          <w:rFonts w:hint="eastAsia"/>
        </w:rPr>
        <w:t>反之，若神的爱在我们里面占主导地位，我们就会爱祂的作为和安排，并在一切事上称颂祂的名。</w:t>
      </w:r>
    </w:p>
    <w:p w14:paraId="2A165122">
      <w:pPr>
        <w:widowControl w:val="0"/>
        <w:numPr>
          <w:ilvl w:val="0"/>
          <w:numId w:val="0"/>
        </w:numPr>
        <w:jc w:val="both"/>
        <w:rPr>
          <w:rFonts w:hint="eastAsia"/>
        </w:rPr>
      </w:pPr>
      <w:r>
        <w:rPr>
          <w:rFonts w:hint="eastAsia"/>
        </w:rPr>
        <w:t>Whatsoever were his will, would, in that view, be amiable and sweet to us, however in itself harsh and unpleasant.</w:t>
      </w:r>
    </w:p>
    <w:p w14:paraId="7459BF9B">
      <w:pPr>
        <w:widowControl w:val="0"/>
        <w:numPr>
          <w:ilvl w:val="0"/>
          <w:numId w:val="0"/>
        </w:numPr>
        <w:jc w:val="both"/>
        <w:rPr>
          <w:rFonts w:hint="eastAsia"/>
        </w:rPr>
      </w:pPr>
      <w:r>
        <w:rPr>
          <w:rFonts w:hint="eastAsia"/>
        </w:rPr>
        <w:t>无论祂的旨意是什么，从那个角度看，对我们来说都会是可爱的和甘甜的，无论它本身是多么严厉和不愉快。</w:t>
      </w:r>
    </w:p>
    <w:p w14:paraId="07A439E4">
      <w:pPr>
        <w:widowControl w:val="0"/>
        <w:numPr>
          <w:ilvl w:val="0"/>
          <w:numId w:val="0"/>
        </w:numPr>
        <w:jc w:val="both"/>
        <w:rPr>
          <w:rFonts w:hint="eastAsia"/>
        </w:rPr>
      </w:pPr>
      <w:r>
        <w:rPr>
          <w:rFonts w:hint="eastAsia"/>
        </w:rPr>
        <w:t>Thus should we say in all: This is the will and the hand of my Father, who doth all things wisely and well; blessed be his name!</w:t>
      </w:r>
    </w:p>
    <w:p w14:paraId="290C7870">
      <w:pPr>
        <w:widowControl w:val="0"/>
        <w:numPr>
          <w:ilvl w:val="0"/>
          <w:numId w:val="0"/>
        </w:numPr>
        <w:jc w:val="both"/>
        <w:rPr>
          <w:rFonts w:hint="eastAsia"/>
        </w:rPr>
      </w:pPr>
      <w:r>
        <w:rPr>
          <w:rFonts w:hint="eastAsia"/>
        </w:rPr>
        <w:t>因此我们应当在一切事上说：这是我父的旨意和手，祂所行的一切都智慧而美好；愿祂的名被称颂！</w:t>
      </w:r>
    </w:p>
    <w:p w14:paraId="55136431">
      <w:pPr>
        <w:widowControl w:val="0"/>
        <w:numPr>
          <w:ilvl w:val="0"/>
          <w:numId w:val="0"/>
        </w:numPr>
        <w:jc w:val="both"/>
        <w:rPr>
          <w:rFonts w:hint="eastAsia"/>
        </w:rPr>
      </w:pPr>
    </w:p>
    <w:p w14:paraId="4F0188B8">
      <w:pPr>
        <w:widowControl w:val="0"/>
        <w:numPr>
          <w:ilvl w:val="0"/>
          <w:numId w:val="0"/>
        </w:numPr>
        <w:jc w:val="both"/>
        <w:rPr>
          <w:rFonts w:hint="eastAsia"/>
        </w:rPr>
      </w:pPr>
      <w:r>
        <w:rPr>
          <w:rFonts w:hint="eastAsia"/>
        </w:rPr>
        <w:t>The soul thus framed, would praise in the deeps of troubles: not only in outward afflictions, but in the saddest inward condition, it would be still extolling God, and saying, However he deal with me, he is worthy to be loved and praised.</w:t>
      </w:r>
    </w:p>
    <w:p w14:paraId="3553DAAF">
      <w:pPr>
        <w:widowControl w:val="0"/>
        <w:numPr>
          <w:ilvl w:val="0"/>
          <w:numId w:val="0"/>
        </w:numPr>
        <w:jc w:val="both"/>
        <w:rPr>
          <w:rFonts w:hint="eastAsia"/>
        </w:rPr>
      </w:pPr>
      <w:r>
        <w:rPr>
          <w:rFonts w:hint="eastAsia"/>
        </w:rPr>
        <w:t>如此塑造的灵魂，会在患难的深处赞美：不仅在外在的苦难中，而且在最悲伤的内在状况中，它仍会高举神，说，无论祂如何待我，祂都配得被爱和赞美。</w:t>
      </w:r>
    </w:p>
    <w:p w14:paraId="1631B3EE">
      <w:pPr>
        <w:widowControl w:val="0"/>
        <w:numPr>
          <w:ilvl w:val="0"/>
          <w:numId w:val="0"/>
        </w:numPr>
        <w:jc w:val="both"/>
        <w:rPr>
          <w:rFonts w:hint="eastAsia"/>
        </w:rPr>
      </w:pPr>
      <w:r>
        <w:rPr>
          <w:rFonts w:hint="eastAsia"/>
        </w:rPr>
        <w:t>He is great and holy, he is good and gracious; and whatsoever be his way and thoughts towards me, I wish him glory.</w:t>
      </w:r>
    </w:p>
    <w:p w14:paraId="136ECAD8">
      <w:pPr>
        <w:widowControl w:val="0"/>
        <w:numPr>
          <w:ilvl w:val="0"/>
          <w:numId w:val="0"/>
        </w:numPr>
        <w:jc w:val="both"/>
        <w:rPr>
          <w:rFonts w:hint="eastAsia"/>
        </w:rPr>
      </w:pPr>
      <w:r>
        <w:rPr>
          <w:rFonts w:hint="eastAsia"/>
        </w:rPr>
        <w:t>祂是伟大和圣洁的，祂是良善和恩慈的；无论祂对我</w:t>
      </w:r>
    </w:p>
    <w:p w14:paraId="74AA3E57">
      <w:pPr>
        <w:widowControl w:val="0"/>
        <w:numPr>
          <w:ilvl w:val="0"/>
          <w:numId w:val="0"/>
        </w:numPr>
        <w:jc w:val="both"/>
        <w:rPr>
          <w:rFonts w:hint="eastAsia"/>
        </w:rPr>
      </w:pPr>
      <w:r>
        <w:rPr>
          <w:rFonts w:hint="eastAsia"/>
        </w:rPr>
        <w:t>的方式和意念如何，我都愿祂得荣耀。</w:t>
      </w:r>
    </w:p>
    <w:p w14:paraId="6C7E4806">
      <w:pPr>
        <w:widowControl w:val="0"/>
        <w:numPr>
          <w:ilvl w:val="0"/>
          <w:numId w:val="0"/>
        </w:numPr>
        <w:jc w:val="both"/>
        <w:rPr>
          <w:rFonts w:hint="eastAsia"/>
        </w:rPr>
      </w:pPr>
      <w:r>
        <w:rPr>
          <w:rFonts w:hint="eastAsia"/>
        </w:rPr>
        <w:t>If he will be pleased to give me light and refreshment, blessed be he; and if he will have me to be in darkness again, blessed be he, glory to his name!</w:t>
      </w:r>
    </w:p>
    <w:p w14:paraId="3316E751">
      <w:pPr>
        <w:widowControl w:val="0"/>
        <w:numPr>
          <w:ilvl w:val="0"/>
          <w:numId w:val="0"/>
        </w:numPr>
        <w:jc w:val="both"/>
        <w:rPr>
          <w:rFonts w:hint="eastAsia"/>
        </w:rPr>
      </w:pPr>
      <w:r>
        <w:rPr>
          <w:rFonts w:hint="eastAsia"/>
        </w:rPr>
        <w:t>如果祂乐意赐我光明和更新，愿祂被称颂；如果祂要我再次处于黑暗中，愿祂被称颂，荣耀归于祂的名！</w:t>
      </w:r>
    </w:p>
    <w:p w14:paraId="07EB1F02">
      <w:pPr>
        <w:widowControl w:val="0"/>
        <w:numPr>
          <w:ilvl w:val="0"/>
          <w:numId w:val="0"/>
        </w:numPr>
        <w:jc w:val="both"/>
        <w:rPr>
          <w:rFonts w:hint="eastAsia"/>
        </w:rPr>
      </w:pPr>
      <w:r>
        <w:rPr>
          <w:rFonts w:hint="eastAsia"/>
        </w:rPr>
        <w:t>Yea, what though he should utterly reject me, is he not for that to be accounted infinitely merciful in the saving of others?</w:t>
      </w:r>
    </w:p>
    <w:p w14:paraId="4A4C8452">
      <w:pPr>
        <w:widowControl w:val="0"/>
        <w:numPr>
          <w:ilvl w:val="0"/>
          <w:numId w:val="0"/>
        </w:numPr>
        <w:jc w:val="both"/>
        <w:rPr>
          <w:rFonts w:hint="eastAsia"/>
        </w:rPr>
      </w:pPr>
      <w:r>
        <w:rPr>
          <w:rFonts w:hint="eastAsia"/>
        </w:rPr>
        <w:t>是的，即使祂全然拒绝我，难道祂不因拯救他人而被视为无限慈悲吗？</w:t>
      </w:r>
    </w:p>
    <w:p w14:paraId="5B0276AA">
      <w:pPr>
        <w:widowControl w:val="0"/>
        <w:numPr>
          <w:ilvl w:val="0"/>
          <w:numId w:val="0"/>
        </w:numPr>
        <w:jc w:val="both"/>
        <w:rPr>
          <w:rFonts w:hint="eastAsia"/>
        </w:rPr>
      </w:pPr>
      <w:r>
        <w:rPr>
          <w:rFonts w:hint="eastAsia"/>
        </w:rPr>
        <w:t>Must he cease to be praiseworthy for my sake?</w:t>
      </w:r>
    </w:p>
    <w:p w14:paraId="64D2D535">
      <w:pPr>
        <w:widowControl w:val="0"/>
        <w:numPr>
          <w:ilvl w:val="0"/>
          <w:numId w:val="0"/>
        </w:numPr>
        <w:jc w:val="both"/>
        <w:rPr>
          <w:rFonts w:hint="eastAsia"/>
        </w:rPr>
      </w:pPr>
      <w:r>
        <w:rPr>
          <w:rFonts w:hint="eastAsia"/>
        </w:rPr>
        <w:t>难道祂要为我的缘故而停止被赞美吗？</w:t>
      </w:r>
    </w:p>
    <w:p w14:paraId="14BAC4D1">
      <w:pPr>
        <w:widowControl w:val="0"/>
        <w:numPr>
          <w:ilvl w:val="0"/>
          <w:numId w:val="0"/>
        </w:numPr>
        <w:jc w:val="both"/>
        <w:rPr>
          <w:rFonts w:hint="eastAsia"/>
        </w:rPr>
      </w:pPr>
      <w:r>
        <w:rPr>
          <w:rFonts w:hint="eastAsia"/>
        </w:rPr>
        <w:t>If he condemn, yet he is to be praised, being merciful to so many others; yea, even in so dealing with me, he is to be praised, for in that he is just.</w:t>
      </w:r>
    </w:p>
    <w:p w14:paraId="03F37CBE">
      <w:pPr>
        <w:widowControl w:val="0"/>
        <w:numPr>
          <w:ilvl w:val="0"/>
          <w:numId w:val="0"/>
        </w:numPr>
        <w:jc w:val="both"/>
        <w:rPr>
          <w:rFonts w:hint="eastAsia"/>
        </w:rPr>
      </w:pPr>
      <w:r>
        <w:rPr>
          <w:rFonts w:hint="eastAsia"/>
        </w:rPr>
        <w:t>如果祂定罪，祂仍当被赞美，因祂对如此多的人是仁慈的；是的，即使在如此待我时，祂也当被赞美，因为在那事上祂是公义的。</w:t>
      </w:r>
    </w:p>
    <w:p w14:paraId="7D818FC4">
      <w:pPr>
        <w:widowControl w:val="0"/>
        <w:numPr>
          <w:ilvl w:val="0"/>
          <w:numId w:val="0"/>
        </w:numPr>
        <w:jc w:val="both"/>
        <w:rPr>
          <w:rFonts w:hint="eastAsia"/>
        </w:rPr>
      </w:pPr>
    </w:p>
    <w:p w14:paraId="38747FA3">
      <w:pPr>
        <w:widowControl w:val="0"/>
        <w:numPr>
          <w:ilvl w:val="0"/>
          <w:numId w:val="0"/>
        </w:numPr>
        <w:jc w:val="both"/>
        <w:rPr>
          <w:rFonts w:hint="eastAsia"/>
        </w:rPr>
      </w:pPr>
      <w:r>
        <w:rPr>
          <w:rFonts w:hint="eastAsia"/>
        </w:rPr>
        <w:t>Thus would pure love reason for him, and render praise to him.</w:t>
      </w:r>
    </w:p>
    <w:p w14:paraId="6CCA12E3">
      <w:pPr>
        <w:widowControl w:val="0"/>
        <w:numPr>
          <w:ilvl w:val="0"/>
          <w:numId w:val="0"/>
        </w:numPr>
        <w:jc w:val="both"/>
        <w:rPr>
          <w:rFonts w:hint="eastAsia"/>
        </w:rPr>
      </w:pPr>
      <w:r>
        <w:rPr>
          <w:rFonts w:hint="eastAsia"/>
        </w:rPr>
        <w:t>纯洁的爱会如此为祂辩护，并向祂献上赞美。</w:t>
      </w:r>
    </w:p>
    <w:p w14:paraId="008A0884">
      <w:pPr>
        <w:widowControl w:val="0"/>
        <w:numPr>
          <w:ilvl w:val="0"/>
          <w:numId w:val="0"/>
        </w:numPr>
        <w:jc w:val="both"/>
        <w:rPr>
          <w:rFonts w:hint="eastAsia"/>
        </w:rPr>
      </w:pPr>
      <w:r>
        <w:rPr>
          <w:rFonts w:hint="eastAsia"/>
        </w:rPr>
        <w:t>But our ordinary way is most untoward and unbeseeming his creatures, even the best of them, much more such worms as we are; that things must rather be to our mind than his, and we must either have all our will, or else, for our part, he shall have none of his praises.</w:t>
      </w:r>
    </w:p>
    <w:p w14:paraId="70533A5B">
      <w:pPr>
        <w:widowControl w:val="0"/>
        <w:numPr>
          <w:ilvl w:val="0"/>
          <w:numId w:val="0"/>
        </w:numPr>
        <w:jc w:val="both"/>
        <w:rPr>
          <w:rFonts w:hint="eastAsia"/>
        </w:rPr>
      </w:pPr>
      <w:r>
        <w:rPr>
          <w:rFonts w:hint="eastAsia"/>
        </w:rPr>
        <w:t>但我们通常的方式是极其不合宜和不配祂的受造物的，即使是其中最好的，更何况像我们这样的虫子；事情必须合我们的心意，而不是祂的心意，我们要么得到我们所有的意愿，要么，就我们而言，祂将得不到祂的任何赞美。</w:t>
      </w:r>
    </w:p>
    <w:p w14:paraId="4BE1BC9B">
      <w:pPr>
        <w:widowControl w:val="0"/>
        <w:numPr>
          <w:ilvl w:val="0"/>
          <w:numId w:val="0"/>
        </w:numPr>
        <w:jc w:val="both"/>
        <w:rPr>
          <w:rFonts w:hint="eastAsia"/>
        </w:rPr>
      </w:pPr>
    </w:p>
    <w:p w14:paraId="39C7E619">
      <w:pPr>
        <w:widowControl w:val="0"/>
        <w:numPr>
          <w:ilvl w:val="0"/>
          <w:numId w:val="0"/>
        </w:numPr>
        <w:jc w:val="both"/>
        <w:rPr>
          <w:rFonts w:hint="eastAsia"/>
        </w:rPr>
      </w:pPr>
      <w:r>
        <w:rPr>
          <w:rFonts w:hint="eastAsia"/>
        </w:rPr>
        <w:t>[3.] Labour for that which on these two will follow, a fixed heart.</w:t>
      </w:r>
    </w:p>
    <w:p w14:paraId="5CED9168">
      <w:pPr>
        <w:widowControl w:val="0"/>
        <w:numPr>
          <w:ilvl w:val="0"/>
          <w:numId w:val="0"/>
        </w:numPr>
        <w:jc w:val="both"/>
        <w:rPr>
          <w:rFonts w:hint="eastAsia"/>
        </w:rPr>
      </w:pPr>
      <w:r>
        <w:rPr>
          <w:rFonts w:hint="eastAsia"/>
        </w:rPr>
        <w:t>[3.] 努力追求那将从这两者之后而来的，一颗坚定的心。</w:t>
      </w:r>
    </w:p>
    <w:p w14:paraId="468AE5EC">
      <w:pPr>
        <w:widowControl w:val="0"/>
        <w:numPr>
          <w:ilvl w:val="0"/>
          <w:numId w:val="0"/>
        </w:numPr>
        <w:jc w:val="both"/>
        <w:rPr>
          <w:rFonts w:hint="eastAsia"/>
        </w:rPr>
      </w:pPr>
      <w:r>
        <w:rPr>
          <w:rFonts w:hint="eastAsia"/>
        </w:rPr>
        <w:t>If it be refined from creature-love, and self-love, spirituality and love of God will fix it; and then shall it be fit to praise, which an unstable, uncomposed heart can never be, any more than an instrument can be harmonious and fit to play on, that hath loose pins, still slipping and letting down the strings, pins that never fasten.</w:t>
      </w:r>
    </w:p>
    <w:p w14:paraId="4DC6FA68">
      <w:pPr>
        <w:widowControl w:val="0"/>
        <w:numPr>
          <w:ilvl w:val="0"/>
          <w:numId w:val="0"/>
        </w:numPr>
        <w:jc w:val="both"/>
        <w:rPr>
          <w:rFonts w:hint="eastAsia"/>
        </w:rPr>
      </w:pPr>
      <w:r>
        <w:rPr>
          <w:rFonts w:hint="eastAsia"/>
        </w:rPr>
        <w:t>如果它被炼净脱离对受造物的爱和自爱，属灵和对神的爱就会使它坚定；然后它就适合赞美了，而一颗不稳定、不沉静的心永远不能，就像一个乐器不能和谐并适合演奏一样，它的弦轴松动，总是滑脱并使弦松弛，那些永不固定的弦轴。</w:t>
      </w:r>
    </w:p>
    <w:p w14:paraId="20B15979">
      <w:pPr>
        <w:widowControl w:val="0"/>
        <w:numPr>
          <w:ilvl w:val="0"/>
          <w:numId w:val="0"/>
        </w:numPr>
        <w:jc w:val="both"/>
        <w:rPr>
          <w:rFonts w:hint="eastAsia"/>
        </w:rPr>
      </w:pPr>
      <w:r>
        <w:rPr>
          <w:rFonts w:hint="eastAsia"/>
        </w:rPr>
        <w:t>And thus are the most: they cannot fix to divine thoughts, to consider God, to behold and admire his excellency and goodness, and his free love.</w:t>
      </w:r>
    </w:p>
    <w:p w14:paraId="47AC67DA">
      <w:pPr>
        <w:widowControl w:val="0"/>
        <w:numPr>
          <w:ilvl w:val="0"/>
          <w:numId w:val="0"/>
        </w:numPr>
        <w:jc w:val="both"/>
        <w:rPr>
          <w:rFonts w:hint="eastAsia"/>
        </w:rPr>
      </w:pPr>
      <w:r>
        <w:rPr>
          <w:rFonts w:hint="eastAsia"/>
        </w:rPr>
        <w:t>大多数人都是如此：他们无法专注于神圣的思想，去思想神，去瞻仰和钦佩祂的卓越和良善，以及祂白白的爱。</w:t>
      </w:r>
    </w:p>
    <w:p w14:paraId="09D11F60">
      <w:pPr>
        <w:widowControl w:val="0"/>
        <w:numPr>
          <w:ilvl w:val="0"/>
          <w:numId w:val="0"/>
        </w:numPr>
        <w:jc w:val="both"/>
        <w:rPr>
          <w:rFonts w:hint="eastAsia"/>
        </w:rPr>
      </w:pPr>
      <w:r>
        <w:rPr>
          <w:rFonts w:hint="eastAsia"/>
        </w:rPr>
        <w:t>Oh, that happy word of David, worthy to be twice repeated!</w:t>
      </w:r>
    </w:p>
    <w:p w14:paraId="38AA1ADC">
      <w:pPr>
        <w:widowControl w:val="0"/>
        <w:numPr>
          <w:ilvl w:val="0"/>
          <w:numId w:val="0"/>
        </w:numPr>
        <w:jc w:val="both"/>
        <w:rPr>
          <w:rFonts w:hint="eastAsia"/>
        </w:rPr>
      </w:pPr>
      <w:r>
        <w:rPr>
          <w:rFonts w:hint="eastAsia"/>
        </w:rPr>
        <w:t>哦，大卫那快乐的话，值得重复两次！</w:t>
      </w:r>
    </w:p>
    <w:p w14:paraId="57E7B483">
      <w:pPr>
        <w:widowControl w:val="0"/>
        <w:numPr>
          <w:ilvl w:val="0"/>
          <w:numId w:val="0"/>
        </w:numPr>
        <w:jc w:val="both"/>
        <w:rPr>
          <w:rFonts w:hint="eastAsia"/>
        </w:rPr>
      </w:pPr>
      <w:r>
        <w:rPr>
          <w:rFonts w:hint="eastAsia"/>
        </w:rPr>
        <w:t>When shall we say it? O God, my heart is fixed: well might he add, I will sing and give praise. Psal. 57:7.</w:t>
      </w:r>
    </w:p>
    <w:p w14:paraId="45A93786">
      <w:pPr>
        <w:widowControl w:val="0"/>
        <w:numPr>
          <w:ilvl w:val="0"/>
          <w:numId w:val="0"/>
        </w:numPr>
        <w:jc w:val="both"/>
        <w:rPr>
          <w:rFonts w:hint="eastAsia"/>
        </w:rPr>
      </w:pPr>
      <w:r>
        <w:rPr>
          <w:rFonts w:hint="eastAsia"/>
        </w:rPr>
        <w:t>我们何时能说这话呢？神啊，我心坚定：他很可以加上，我要歌唱，我要赞美。诗篇 57:7。</w:t>
      </w:r>
    </w:p>
    <w:p w14:paraId="7B66D580">
      <w:pPr>
        <w:widowControl w:val="0"/>
        <w:numPr>
          <w:ilvl w:val="0"/>
          <w:numId w:val="0"/>
        </w:numPr>
        <w:jc w:val="both"/>
        <w:rPr>
          <w:rFonts w:hint="eastAsia"/>
        </w:rPr>
      </w:pPr>
      <w:r>
        <w:rPr>
          <w:rFonts w:hint="eastAsia"/>
        </w:rPr>
        <w:t>Oh, that we would pray much that he would fix our hearts, and then, he having fixed them, we should praise him much.</w:t>
      </w:r>
    </w:p>
    <w:p w14:paraId="35E9F86E">
      <w:pPr>
        <w:widowControl w:val="0"/>
        <w:numPr>
          <w:ilvl w:val="0"/>
          <w:numId w:val="0"/>
        </w:numPr>
        <w:jc w:val="both"/>
        <w:rPr>
          <w:rFonts w:hint="eastAsia"/>
        </w:rPr>
      </w:pPr>
      <w:r>
        <w:rPr>
          <w:rFonts w:hint="eastAsia"/>
        </w:rPr>
        <w:t>哦，愿我们多多祷告，求祂坚定我们的心，然后，祂既坚定了它们，我们就要多多赞美祂。</w:t>
      </w:r>
    </w:p>
    <w:p w14:paraId="369D28C8">
      <w:pPr>
        <w:widowControl w:val="0"/>
        <w:numPr>
          <w:ilvl w:val="0"/>
          <w:numId w:val="0"/>
        </w:numPr>
        <w:jc w:val="both"/>
        <w:rPr>
          <w:rFonts w:hint="eastAsia"/>
        </w:rPr>
      </w:pPr>
    </w:p>
    <w:p w14:paraId="1A5E6981">
      <w:pPr>
        <w:widowControl w:val="0"/>
        <w:numPr>
          <w:ilvl w:val="0"/>
          <w:numId w:val="0"/>
        </w:numPr>
        <w:jc w:val="both"/>
        <w:rPr>
          <w:rFonts w:hint="eastAsia"/>
        </w:rPr>
      </w:pPr>
      <w:r>
        <w:rPr>
          <w:rFonts w:hint="eastAsia"/>
        </w:rPr>
        <w:t>Direct. II. If any due disposition be once attained for praises, then must the heart, so disposed, be set to study the matter of praises.</w:t>
      </w:r>
    </w:p>
    <w:p w14:paraId="3E016404">
      <w:pPr>
        <w:widowControl w:val="0"/>
        <w:numPr>
          <w:ilvl w:val="0"/>
          <w:numId w:val="0"/>
        </w:numPr>
        <w:jc w:val="both"/>
        <w:rPr>
          <w:rFonts w:hint="eastAsia"/>
        </w:rPr>
      </w:pPr>
      <w:r>
        <w:rPr>
          <w:rFonts w:hint="eastAsia"/>
        </w:rPr>
        <w:t>指引二：如果一旦获得了适于赞美的心态，那么如此心态的心，就必须被设定去研究赞美的内容。</w:t>
      </w:r>
    </w:p>
    <w:p w14:paraId="371BFEDA">
      <w:pPr>
        <w:widowControl w:val="0"/>
        <w:numPr>
          <w:ilvl w:val="0"/>
          <w:numId w:val="0"/>
        </w:numPr>
        <w:jc w:val="both"/>
        <w:rPr>
          <w:rFonts w:hint="eastAsia"/>
        </w:rPr>
      </w:pPr>
    </w:p>
    <w:p w14:paraId="576DF90B">
      <w:pPr>
        <w:widowControl w:val="0"/>
        <w:numPr>
          <w:ilvl w:val="0"/>
          <w:numId w:val="0"/>
        </w:numPr>
        <w:jc w:val="both"/>
        <w:rPr>
          <w:rFonts w:hint="eastAsia"/>
        </w:rPr>
      </w:pPr>
      <w:r>
        <w:rPr>
          <w:rFonts w:hint="eastAsia"/>
        </w:rPr>
        <w:t>And 1. Study the infinite excellency of God in himself; of which though we know little, yet this we know, and should consider it, that it is far beyond what all the creatures and all his works are able to testify of him; that he transcends all we can speak, or hear, or know of him.</w:t>
      </w:r>
    </w:p>
    <w:p w14:paraId="0E1C7669">
      <w:pPr>
        <w:widowControl w:val="0"/>
        <w:numPr>
          <w:ilvl w:val="0"/>
          <w:numId w:val="0"/>
        </w:numPr>
        <w:jc w:val="both"/>
        <w:rPr>
          <w:rFonts w:hint="eastAsia"/>
        </w:rPr>
      </w:pPr>
      <w:r>
        <w:rPr>
          <w:rFonts w:hint="eastAsia"/>
        </w:rPr>
        <w:t>并且 1. 研究神在祂自己里面的无限卓越；对此我们虽然所知甚少，但我们知道这一点，并应思想它，即祂远远超越所有受造物和祂所有工作所能为祂作证的；祂超越我们所能说、所能听、所能知道的一切。</w:t>
      </w:r>
    </w:p>
    <w:p w14:paraId="0AB4F523">
      <w:pPr>
        <w:widowControl w:val="0"/>
        <w:numPr>
          <w:ilvl w:val="0"/>
          <w:numId w:val="0"/>
        </w:numPr>
        <w:jc w:val="both"/>
        <w:rPr>
          <w:rFonts w:hint="eastAsia"/>
        </w:rPr>
      </w:pPr>
      <w:r>
        <w:rPr>
          <w:rFonts w:hint="eastAsia"/>
        </w:rPr>
        <w:t>2. Look on him in his works.</w:t>
      </w:r>
    </w:p>
    <w:p w14:paraId="4580CE15">
      <w:pPr>
        <w:widowControl w:val="0"/>
        <w:numPr>
          <w:ilvl w:val="0"/>
          <w:numId w:val="0"/>
        </w:numPr>
        <w:jc w:val="both"/>
        <w:rPr>
          <w:rFonts w:hint="eastAsia"/>
        </w:rPr>
      </w:pPr>
      <w:r>
        <w:rPr>
          <w:rFonts w:hint="eastAsia"/>
        </w:rPr>
        <w:t>2. 在祂的工作中看祂。</w:t>
      </w:r>
    </w:p>
    <w:p w14:paraId="22497B6A">
      <w:pPr>
        <w:widowControl w:val="0"/>
        <w:numPr>
          <w:ilvl w:val="0"/>
          <w:numId w:val="0"/>
        </w:numPr>
        <w:jc w:val="both"/>
        <w:rPr>
          <w:rFonts w:hint="eastAsia"/>
        </w:rPr>
      </w:pPr>
      <w:r>
        <w:rPr>
          <w:rFonts w:hint="eastAsia"/>
        </w:rPr>
        <w:t>Can we behold the vast heavens above, or the firm earth beneath us, or all the variety of his works in both, without holy wonder excited in us, and that stirring us up to sing praises?</w:t>
      </w:r>
    </w:p>
    <w:p w14:paraId="7FAECACC">
      <w:pPr>
        <w:widowControl w:val="0"/>
        <w:numPr>
          <w:ilvl w:val="0"/>
          <w:numId w:val="0"/>
        </w:numPr>
        <w:jc w:val="both"/>
        <w:rPr>
          <w:rFonts w:hint="eastAsia"/>
        </w:rPr>
      </w:pPr>
      <w:r>
        <w:rPr>
          <w:rFonts w:hint="eastAsia"/>
        </w:rPr>
        <w:t>我们能注视上面广阔的诸天，或下面坚实的大地，或两者中祂所有各样的工作，而不在我们里面激起圣洁的惊奇，并且那惊奇不激动我们起来歌唱赞美吗？</w:t>
      </w:r>
    </w:p>
    <w:p w14:paraId="2A567679">
      <w:pPr>
        <w:widowControl w:val="0"/>
        <w:numPr>
          <w:ilvl w:val="0"/>
          <w:numId w:val="0"/>
        </w:numPr>
        <w:jc w:val="both"/>
        <w:rPr>
          <w:rFonts w:hint="eastAsia"/>
        </w:rPr>
      </w:pPr>
      <w:r>
        <w:rPr>
          <w:rFonts w:hint="eastAsia"/>
        </w:rPr>
        <w:t>Oh, his greatness, and might, and wisdom shining in these!</w:t>
      </w:r>
    </w:p>
    <w:p w14:paraId="5C729C76">
      <w:pPr>
        <w:widowControl w:val="0"/>
        <w:numPr>
          <w:ilvl w:val="0"/>
          <w:numId w:val="0"/>
        </w:numPr>
        <w:jc w:val="both"/>
        <w:rPr>
          <w:rFonts w:hint="eastAsia"/>
        </w:rPr>
      </w:pPr>
      <w:r>
        <w:rPr>
          <w:rFonts w:hint="eastAsia"/>
        </w:rPr>
        <w:t>哦，祂的伟大、权能和智慧在这些事上闪耀！</w:t>
      </w:r>
    </w:p>
    <w:p w14:paraId="3B16C296">
      <w:pPr>
        <w:widowControl w:val="0"/>
        <w:numPr>
          <w:ilvl w:val="0"/>
          <w:numId w:val="0"/>
        </w:numPr>
        <w:jc w:val="both"/>
        <w:rPr>
          <w:rFonts w:hint="eastAsia"/>
        </w:rPr>
      </w:pPr>
      <w:r>
        <w:rPr>
          <w:rFonts w:hint="eastAsia"/>
        </w:rPr>
        <w:t>Lord, how manifest are thy works!</w:t>
      </w:r>
    </w:p>
    <w:p w14:paraId="757B1364">
      <w:pPr>
        <w:widowControl w:val="0"/>
        <w:numPr>
          <w:ilvl w:val="0"/>
          <w:numId w:val="0"/>
        </w:numPr>
        <w:jc w:val="both"/>
        <w:rPr>
          <w:rFonts w:hint="eastAsia"/>
        </w:rPr>
      </w:pPr>
      <w:r>
        <w:rPr>
          <w:rFonts w:hint="eastAsia"/>
        </w:rPr>
        <w:t>主啊，祢的作为何其显大！</w:t>
      </w:r>
    </w:p>
    <w:p w14:paraId="6BDE7BFA">
      <w:pPr>
        <w:widowControl w:val="0"/>
        <w:numPr>
          <w:ilvl w:val="0"/>
          <w:numId w:val="0"/>
        </w:numPr>
        <w:jc w:val="both"/>
        <w:rPr>
          <w:rFonts w:hint="eastAsia"/>
        </w:rPr>
      </w:pPr>
      <w:r>
        <w:rPr>
          <w:rFonts w:hint="eastAsia"/>
        </w:rPr>
        <w:t>In wisdom hast thou made them all. Psal. 104:24.</w:t>
      </w:r>
    </w:p>
    <w:p w14:paraId="34778FB4">
      <w:pPr>
        <w:widowControl w:val="0"/>
        <w:numPr>
          <w:ilvl w:val="0"/>
          <w:numId w:val="0"/>
        </w:numPr>
        <w:jc w:val="both"/>
        <w:rPr>
          <w:rFonts w:hint="eastAsia"/>
        </w:rPr>
      </w:pPr>
      <w:r>
        <w:rPr>
          <w:rFonts w:hint="eastAsia"/>
        </w:rPr>
        <w:t>祢用智慧造成了万物。诗篇 104:24。</w:t>
      </w:r>
    </w:p>
    <w:p w14:paraId="7FE3F046">
      <w:pPr>
        <w:widowControl w:val="0"/>
        <w:numPr>
          <w:ilvl w:val="0"/>
          <w:numId w:val="0"/>
        </w:numPr>
        <w:jc w:val="both"/>
        <w:rPr>
          <w:rFonts w:hint="eastAsia"/>
        </w:rPr>
      </w:pPr>
      <w:r>
        <w:rPr>
          <w:rFonts w:hint="eastAsia"/>
        </w:rPr>
        <w:t>But above all, that work, that marvel of his works, the sending of his Son forth of his bosom.</w:t>
      </w:r>
    </w:p>
    <w:p w14:paraId="58AA118B">
      <w:pPr>
        <w:widowControl w:val="0"/>
        <w:numPr>
          <w:ilvl w:val="0"/>
          <w:numId w:val="0"/>
        </w:numPr>
        <w:jc w:val="both"/>
        <w:rPr>
          <w:rFonts w:hint="eastAsia"/>
        </w:rPr>
      </w:pPr>
      <w:r>
        <w:rPr>
          <w:rFonts w:hint="eastAsia"/>
        </w:rPr>
        <w:t>但最重要的是，那工作，祂工作中的奇迹，差遣祂的儿子从祂怀中出来。</w:t>
      </w:r>
    </w:p>
    <w:p w14:paraId="0B4FE8F3">
      <w:pPr>
        <w:widowControl w:val="0"/>
        <w:numPr>
          <w:ilvl w:val="0"/>
          <w:numId w:val="0"/>
        </w:numPr>
        <w:jc w:val="both"/>
        <w:rPr>
          <w:rFonts w:hint="eastAsia"/>
        </w:rPr>
      </w:pPr>
      <w:r>
        <w:rPr>
          <w:rFonts w:hint="eastAsia"/>
        </w:rPr>
        <w:t>This is the mystery which the Apostles do so much magnify in their writings, which is so much magnified in this Epistle, and which forms the chief incentive to the ascription of praise with which it closes.</w:t>
      </w:r>
    </w:p>
    <w:p w14:paraId="7B0F56CF">
      <w:pPr>
        <w:widowControl w:val="0"/>
        <w:numPr>
          <w:ilvl w:val="0"/>
          <w:numId w:val="0"/>
        </w:numPr>
        <w:jc w:val="both"/>
        <w:rPr>
          <w:rFonts w:hint="eastAsia"/>
        </w:rPr>
      </w:pPr>
      <w:r>
        <w:rPr>
          <w:rFonts w:hint="eastAsia"/>
        </w:rPr>
        <w:t>这是使徒们在他们的著作中如此尊崇的奥秘，在这封书信中被如此尊崇，并且构成了它结束时归于赞美的主要激励。</w:t>
      </w:r>
    </w:p>
    <w:p w14:paraId="2817DDA8">
      <w:pPr>
        <w:widowControl w:val="0"/>
        <w:numPr>
          <w:ilvl w:val="0"/>
          <w:numId w:val="0"/>
        </w:numPr>
        <w:jc w:val="both"/>
        <w:rPr>
          <w:rFonts w:hint="eastAsia"/>
        </w:rPr>
      </w:pPr>
      <w:r>
        <w:rPr>
          <w:rFonts w:hint="eastAsia"/>
        </w:rPr>
        <w:t>This praise looks particularly back to the style in the prayer, The God of all grace, who hath called us to his eternal glory by Jesus Christ.</w:t>
      </w:r>
    </w:p>
    <w:p w14:paraId="624A2820">
      <w:pPr>
        <w:widowControl w:val="0"/>
        <w:numPr>
          <w:ilvl w:val="0"/>
          <w:numId w:val="0"/>
        </w:numPr>
        <w:jc w:val="both"/>
        <w:rPr>
          <w:rFonts w:hint="eastAsia"/>
        </w:rPr>
      </w:pPr>
      <w:r>
        <w:rPr>
          <w:rFonts w:hint="eastAsia"/>
        </w:rPr>
        <w:t>这赞美特别回顾了祷告中的措辞，那赐诸般恩典的神，曾在基督耶稣里召我们得享祂永远的荣耀。</w:t>
      </w:r>
    </w:p>
    <w:p w14:paraId="047FA40C">
      <w:pPr>
        <w:widowControl w:val="0"/>
        <w:numPr>
          <w:ilvl w:val="0"/>
          <w:numId w:val="0"/>
        </w:numPr>
        <w:jc w:val="both"/>
        <w:rPr>
          <w:rFonts w:hint="eastAsia"/>
        </w:rPr>
      </w:pPr>
      <w:r>
        <w:rPr>
          <w:rFonts w:hint="eastAsia"/>
        </w:rPr>
        <w:t>So many other mercies are not to be forgotten, but chiefly is he to be praised for that choicest of mercies.</w:t>
      </w:r>
    </w:p>
    <w:p w14:paraId="009D6540">
      <w:pPr>
        <w:widowControl w:val="0"/>
        <w:numPr>
          <w:ilvl w:val="0"/>
          <w:numId w:val="0"/>
        </w:numPr>
        <w:jc w:val="both"/>
        <w:rPr>
          <w:rFonts w:hint="eastAsia"/>
        </w:rPr>
      </w:pPr>
      <w:r>
        <w:rPr>
          <w:rFonts w:hint="eastAsia"/>
        </w:rPr>
        <w:t>如此多的其他怜悯不应被忘记，但祂主要当为那最精选的怜悯而被赞美。</w:t>
      </w:r>
    </w:p>
    <w:p w14:paraId="2817EE4D">
      <w:pPr>
        <w:widowControl w:val="0"/>
        <w:numPr>
          <w:ilvl w:val="0"/>
          <w:numId w:val="0"/>
        </w:numPr>
        <w:jc w:val="both"/>
        <w:rPr>
          <w:rFonts w:hint="eastAsia"/>
        </w:rPr>
      </w:pPr>
      <w:r>
        <w:rPr>
          <w:rFonts w:hint="eastAsia"/>
        </w:rPr>
        <w:t>To his glory, who hath called us to his glory.</w:t>
      </w:r>
    </w:p>
    <w:p w14:paraId="68EB24A4">
      <w:pPr>
        <w:widowControl w:val="0"/>
        <w:numPr>
          <w:ilvl w:val="0"/>
          <w:numId w:val="0"/>
        </w:numPr>
        <w:jc w:val="both"/>
        <w:rPr>
          <w:rFonts w:hint="eastAsia"/>
        </w:rPr>
      </w:pPr>
      <w:r>
        <w:rPr>
          <w:rFonts w:hint="eastAsia"/>
        </w:rPr>
        <w:t>荣耀归于祂，祂曾召我们得享祂的荣耀。</w:t>
      </w:r>
    </w:p>
    <w:p w14:paraId="4B2BD7DF">
      <w:pPr>
        <w:widowControl w:val="0"/>
        <w:numPr>
          <w:ilvl w:val="0"/>
          <w:numId w:val="0"/>
        </w:numPr>
        <w:jc w:val="both"/>
        <w:rPr>
          <w:rFonts w:hint="eastAsia"/>
        </w:rPr>
      </w:pPr>
      <w:r>
        <w:rPr>
          <w:rFonts w:hint="eastAsia"/>
        </w:rPr>
        <w:t>Then, look through the work of saving his chosen, so redeemed by the blood of his Son.</w:t>
      </w:r>
    </w:p>
    <w:p w14:paraId="550E6A07">
      <w:pPr>
        <w:widowControl w:val="0"/>
        <w:numPr>
          <w:ilvl w:val="0"/>
          <w:numId w:val="0"/>
        </w:numPr>
        <w:jc w:val="both"/>
        <w:rPr>
          <w:rFonts w:hint="eastAsia"/>
        </w:rPr>
      </w:pPr>
      <w:r>
        <w:rPr>
          <w:rFonts w:hint="eastAsia"/>
        </w:rPr>
        <w:t>然后，看那拯救祂选民的工作，他们如此被祂儿子的血所救赎。</w:t>
      </w:r>
    </w:p>
    <w:p w14:paraId="5082A09A">
      <w:pPr>
        <w:widowControl w:val="0"/>
        <w:numPr>
          <w:ilvl w:val="0"/>
          <w:numId w:val="0"/>
        </w:numPr>
        <w:jc w:val="both"/>
        <w:rPr>
          <w:rFonts w:hint="eastAsia"/>
        </w:rPr>
      </w:pPr>
      <w:r>
        <w:rPr>
          <w:rFonts w:hint="eastAsia"/>
        </w:rPr>
        <w:t>His maintaining his own work in them against all surrounding enemies and oppositions, the advancing of it in the midst of them, and even by means of those oppositions, and bringing them safe to glory; that perfecting and establishment, as in the foregoing words.</w:t>
      </w:r>
    </w:p>
    <w:p w14:paraId="62800D67">
      <w:pPr>
        <w:widowControl w:val="0"/>
        <w:numPr>
          <w:ilvl w:val="0"/>
          <w:numId w:val="0"/>
        </w:numPr>
        <w:jc w:val="both"/>
        <w:rPr>
          <w:rFonts w:hint="eastAsia"/>
        </w:rPr>
      </w:pPr>
      <w:r>
        <w:rPr>
          <w:rFonts w:hint="eastAsia"/>
        </w:rPr>
        <w:t>祂在他们里面维护祂自己的工作，抵挡所有周围的仇敌和对立，在他们中间推进它，甚至藉着那些对立，并带领他们安全地进入荣耀；那成全和坚固，如前文所述。</w:t>
      </w:r>
    </w:p>
    <w:p w14:paraId="2B40A465">
      <w:pPr>
        <w:widowControl w:val="0"/>
        <w:numPr>
          <w:ilvl w:val="0"/>
          <w:numId w:val="0"/>
        </w:numPr>
        <w:jc w:val="both"/>
        <w:rPr>
          <w:rFonts w:hint="eastAsia"/>
        </w:rPr>
      </w:pPr>
      <w:r>
        <w:rPr>
          <w:rFonts w:hint="eastAsia"/>
        </w:rPr>
        <w:t>It is this which so affects the Apostle in the very entry of this Epistle, that there he must break forth into praise: Blessed be the God and Father of our Lord Jesus Christ, who, according to his abundant mercy, hath begotten us again unto a lively hope, by the resurrection of Jesus Christ from the dead, ch. 1 ver. 3.</w:t>
      </w:r>
    </w:p>
    <w:p w14:paraId="25B63B9D">
      <w:pPr>
        <w:widowControl w:val="0"/>
        <w:numPr>
          <w:ilvl w:val="0"/>
          <w:numId w:val="0"/>
        </w:numPr>
        <w:jc w:val="both"/>
        <w:rPr>
          <w:rFonts w:hint="eastAsia"/>
        </w:rPr>
      </w:pPr>
      <w:r>
        <w:rPr>
          <w:rFonts w:hint="eastAsia"/>
        </w:rPr>
        <w:t>正是这一点，在这封书信的开头就如此感动使徒，以致他必须在那里发出赞美：愿颂赞归与我们主耶稣基督的父神！祂曾照自己的大怜悯，藉耶稣基督从死里复活，重生了我们，叫我们有活泼的盼望，第一章第三节。</w:t>
      </w:r>
    </w:p>
    <w:p w14:paraId="7496E34F">
      <w:pPr>
        <w:widowControl w:val="0"/>
        <w:numPr>
          <w:ilvl w:val="0"/>
          <w:numId w:val="0"/>
        </w:numPr>
        <w:jc w:val="both"/>
        <w:rPr>
          <w:rFonts w:hint="eastAsia"/>
        </w:rPr>
      </w:pPr>
      <w:r>
        <w:rPr>
          <w:rFonts w:hint="eastAsia"/>
        </w:rPr>
        <w:t>He begins there in praise, and here he ends in it, and so encloses all within that divine circle.</w:t>
      </w:r>
    </w:p>
    <w:p w14:paraId="353061D2">
      <w:pPr>
        <w:widowControl w:val="0"/>
        <w:numPr>
          <w:ilvl w:val="0"/>
          <w:numId w:val="0"/>
        </w:numPr>
        <w:jc w:val="both"/>
        <w:rPr>
          <w:rFonts w:hint="eastAsia"/>
        </w:rPr>
      </w:pPr>
      <w:r>
        <w:rPr>
          <w:rFonts w:hint="eastAsia"/>
        </w:rPr>
        <w:t>他从赞美开始，也以赞美结束，从而将一切都包含在那神圣的圆圈之内。</w:t>
      </w:r>
    </w:p>
    <w:p w14:paraId="0269D402">
      <w:pPr>
        <w:widowControl w:val="0"/>
        <w:numPr>
          <w:ilvl w:val="0"/>
          <w:numId w:val="0"/>
        </w:numPr>
        <w:jc w:val="both"/>
        <w:rPr>
          <w:rFonts w:hint="eastAsia"/>
        </w:rPr>
      </w:pPr>
      <w:r>
        <w:rPr>
          <w:rFonts w:hint="eastAsia"/>
        </w:rPr>
        <w:t>And as we should consider these things in general, so should we also reflect on his particular dealing with us, his good providence both in spirituals and temporals.</w:t>
      </w:r>
    </w:p>
    <w:p w14:paraId="48647B4C">
      <w:pPr>
        <w:widowControl w:val="0"/>
        <w:numPr>
          <w:ilvl w:val="0"/>
          <w:numId w:val="0"/>
        </w:numPr>
        <w:jc w:val="both"/>
        <w:rPr>
          <w:rFonts w:hint="eastAsia"/>
        </w:rPr>
      </w:pPr>
      <w:r>
        <w:rPr>
          <w:rFonts w:hint="eastAsia"/>
        </w:rPr>
        <w:t>我们既应普遍地思想这些事，也应反思祂对我们个别的对待，祂在属灵和属世之事上美好的护理。</w:t>
      </w:r>
    </w:p>
    <w:p w14:paraId="6D2AA592">
      <w:pPr>
        <w:widowControl w:val="0"/>
        <w:numPr>
          <w:ilvl w:val="0"/>
          <w:numId w:val="0"/>
        </w:numPr>
        <w:jc w:val="both"/>
        <w:rPr>
          <w:rFonts w:hint="eastAsia"/>
        </w:rPr>
      </w:pPr>
      <w:r>
        <w:rPr>
          <w:rFonts w:hint="eastAsia"/>
        </w:rPr>
        <w:t>Would we search, oh! what a surcharge of innumerable mercies should each of us find!</w:t>
      </w:r>
    </w:p>
    <w:p w14:paraId="059638AB">
      <w:pPr>
        <w:widowControl w:val="0"/>
        <w:numPr>
          <w:ilvl w:val="0"/>
          <w:numId w:val="0"/>
        </w:numPr>
        <w:jc w:val="both"/>
        <w:rPr>
          <w:rFonts w:hint="eastAsia"/>
        </w:rPr>
      </w:pPr>
      <w:r>
        <w:rPr>
          <w:rFonts w:hint="eastAsia"/>
        </w:rPr>
        <w:t>我们若去寻找，哦！我们每一个人会发现何等超载的无数怜悯！</w:t>
      </w:r>
    </w:p>
    <w:p w14:paraId="6C7735A0">
      <w:pPr>
        <w:widowControl w:val="0"/>
        <w:numPr>
          <w:ilvl w:val="0"/>
          <w:numId w:val="0"/>
        </w:numPr>
        <w:jc w:val="both"/>
        <w:rPr>
          <w:rFonts w:hint="eastAsia"/>
        </w:rPr>
      </w:pPr>
      <w:r>
        <w:rPr>
          <w:rFonts w:hint="eastAsia"/>
        </w:rPr>
        <w:t>And were we better acquainted with the Holy Scriptures, had we more our delight in them, they would acquaint us better with all these things, and give us light to see them, and warm our hearts, and excite them to his praises, who is the God of all our mercies.</w:t>
      </w:r>
    </w:p>
    <w:p w14:paraId="3730A765">
      <w:pPr>
        <w:widowControl w:val="0"/>
        <w:numPr>
          <w:ilvl w:val="0"/>
          <w:numId w:val="0"/>
        </w:numPr>
        <w:jc w:val="both"/>
        <w:rPr>
          <w:rFonts w:hint="eastAsia"/>
        </w:rPr>
      </w:pPr>
      <w:r>
        <w:rPr>
          <w:rFonts w:hint="eastAsia"/>
        </w:rPr>
        <w:t>我们若更熟悉圣经，更以它们为乐，它们就会使我们更了解所有这些事，并给我们光来看见它们，温暖我们的心，并激励它们去赞美祂，祂是我们一切怜悯的神。</w:t>
      </w:r>
    </w:p>
    <w:p w14:paraId="13C2433E">
      <w:pPr>
        <w:widowControl w:val="0"/>
        <w:numPr>
          <w:ilvl w:val="0"/>
          <w:numId w:val="0"/>
        </w:numPr>
        <w:jc w:val="both"/>
        <w:rPr>
          <w:rFonts w:hint="eastAsia"/>
        </w:rPr>
      </w:pPr>
    </w:p>
    <w:p w14:paraId="242B34AA">
      <w:pPr>
        <w:widowControl w:val="0"/>
        <w:numPr>
          <w:ilvl w:val="0"/>
          <w:numId w:val="0"/>
        </w:numPr>
        <w:jc w:val="both"/>
        <w:rPr>
          <w:rFonts w:hint="eastAsia"/>
        </w:rPr>
      </w:pPr>
      <w:r>
        <w:rPr>
          <w:rFonts w:hint="eastAsia"/>
        </w:rPr>
        <w:t>Direct. III. The heart being somewhat disposed to praise, and then studying the matter of it, should be applied actually to render praise.</w:t>
      </w:r>
    </w:p>
    <w:p w14:paraId="6CBA921C">
      <w:pPr>
        <w:widowControl w:val="0"/>
        <w:numPr>
          <w:ilvl w:val="0"/>
          <w:numId w:val="0"/>
        </w:numPr>
        <w:jc w:val="both"/>
        <w:rPr>
          <w:rFonts w:hint="eastAsia"/>
        </w:rPr>
      </w:pPr>
      <w:r>
        <w:rPr>
          <w:rFonts w:hint="eastAsia"/>
        </w:rPr>
        <w:t>指引三：心既已略有赞美之意，又研究了赞美的内容，就应实际地献上赞美。</w:t>
      </w:r>
    </w:p>
    <w:p w14:paraId="0103B83A">
      <w:pPr>
        <w:widowControl w:val="0"/>
        <w:numPr>
          <w:ilvl w:val="0"/>
          <w:numId w:val="0"/>
        </w:numPr>
        <w:jc w:val="both"/>
        <w:rPr>
          <w:rFonts w:hint="eastAsia"/>
        </w:rPr>
      </w:pPr>
      <w:r>
        <w:rPr>
          <w:rFonts w:hint="eastAsia"/>
        </w:rPr>
        <w:t>And in order to this, we must be careful, 1. To aim at God in all, which is continued praise; to eye his glory in every thing, and chiefly to desire that, as our great end, that his name may be exalted.</w:t>
      </w:r>
    </w:p>
    <w:p w14:paraId="6474191A">
      <w:pPr>
        <w:widowControl w:val="0"/>
        <w:numPr>
          <w:ilvl w:val="0"/>
          <w:numId w:val="0"/>
        </w:numPr>
        <w:jc w:val="both"/>
        <w:rPr>
          <w:rFonts w:hint="eastAsia"/>
        </w:rPr>
      </w:pPr>
      <w:r>
        <w:rPr>
          <w:rFonts w:hint="eastAsia"/>
        </w:rPr>
        <w:t>为此，我们必须谨慎，1. 在一切事上以神为目标，这是持续的赞美；在每件事上注目祂的荣耀，并主要地渴望这个，作为我们伟大的目的，即祂的名被高举。</w:t>
      </w:r>
    </w:p>
    <w:p w14:paraId="03F93D5E">
      <w:pPr>
        <w:widowControl w:val="0"/>
        <w:numPr>
          <w:ilvl w:val="0"/>
          <w:numId w:val="0"/>
        </w:numPr>
        <w:jc w:val="both"/>
        <w:rPr>
          <w:rFonts w:hint="eastAsia"/>
        </w:rPr>
      </w:pPr>
      <w:r>
        <w:rPr>
          <w:rFonts w:hint="eastAsia"/>
        </w:rPr>
        <w:t>This is the excellent way indeed.</w:t>
      </w:r>
    </w:p>
    <w:p w14:paraId="13AF422F">
      <w:pPr>
        <w:widowControl w:val="0"/>
        <w:numPr>
          <w:ilvl w:val="0"/>
          <w:numId w:val="0"/>
        </w:numPr>
        <w:jc w:val="both"/>
        <w:rPr>
          <w:rFonts w:hint="eastAsia"/>
        </w:rPr>
      </w:pPr>
      <w:r>
        <w:rPr>
          <w:rFonts w:hint="eastAsia"/>
        </w:rPr>
        <w:t>这确实是卓越的道路。</w:t>
      </w:r>
    </w:p>
    <w:p w14:paraId="18A060C0">
      <w:pPr>
        <w:widowControl w:val="0"/>
        <w:numPr>
          <w:ilvl w:val="0"/>
          <w:numId w:val="0"/>
        </w:numPr>
        <w:jc w:val="both"/>
        <w:rPr>
          <w:rFonts w:hint="eastAsia"/>
        </w:rPr>
      </w:pPr>
      <w:r>
        <w:rPr>
          <w:rFonts w:hint="eastAsia"/>
        </w:rPr>
        <w:t>Whereas most are either wholly for their self-ends, or often squinting out to them.</w:t>
      </w:r>
    </w:p>
    <w:p w14:paraId="4D38B6EB">
      <w:pPr>
        <w:widowControl w:val="0"/>
        <w:numPr>
          <w:ilvl w:val="0"/>
          <w:numId w:val="0"/>
        </w:numPr>
        <w:jc w:val="both"/>
        <w:rPr>
          <w:rFonts w:hint="eastAsia"/>
        </w:rPr>
      </w:pPr>
      <w:r>
        <w:rPr>
          <w:rFonts w:hint="eastAsia"/>
        </w:rPr>
        <w:t>而大多数人要么完全为了自己的目的，要么常常斜眼看它们。</w:t>
      </w:r>
    </w:p>
    <w:p w14:paraId="432DA066">
      <w:pPr>
        <w:widowControl w:val="0"/>
        <w:numPr>
          <w:ilvl w:val="0"/>
          <w:numId w:val="0"/>
        </w:numPr>
        <w:jc w:val="both"/>
        <w:rPr>
          <w:rFonts w:hint="eastAsia"/>
        </w:rPr>
      </w:pPr>
      <w:r>
        <w:rPr>
          <w:rFonts w:hint="eastAsia"/>
        </w:rPr>
        <w:t>That soul is most noble, which singly and fixedly aims at exalting God, and seeks to have this stamp on all it speaks, and does, and desires: All to the greater glory of my God.</w:t>
      </w:r>
    </w:p>
    <w:p w14:paraId="58645B28">
      <w:pPr>
        <w:widowControl w:val="0"/>
        <w:numPr>
          <w:ilvl w:val="0"/>
          <w:numId w:val="0"/>
        </w:numPr>
        <w:jc w:val="both"/>
        <w:rPr>
          <w:rFonts w:hint="eastAsia"/>
        </w:rPr>
      </w:pPr>
      <w:r>
        <w:rPr>
          <w:rFonts w:hint="eastAsia"/>
        </w:rPr>
        <w:t>那最尊贵的灵魂，是那单一而坚定地以高举神为目标的，并寻求在它所说、所做、所求的一切事上都盖上这个印记：一切都为了我神更大的荣耀。</w:t>
      </w:r>
    </w:p>
    <w:p w14:paraId="4D46DA4B">
      <w:pPr>
        <w:widowControl w:val="0"/>
        <w:numPr>
          <w:ilvl w:val="0"/>
          <w:numId w:val="0"/>
        </w:numPr>
        <w:jc w:val="both"/>
        <w:rPr>
          <w:rFonts w:hint="eastAsia"/>
        </w:rPr>
      </w:pPr>
      <w:r>
        <w:rPr>
          <w:rFonts w:hint="eastAsia"/>
        </w:rPr>
        <w:t>2. To abound in the express and solemn return of praise this way.</w:t>
      </w:r>
    </w:p>
    <w:p w14:paraId="784C5C61">
      <w:pPr>
        <w:widowControl w:val="0"/>
        <w:numPr>
          <w:ilvl w:val="0"/>
          <w:numId w:val="0"/>
        </w:numPr>
        <w:jc w:val="both"/>
        <w:rPr>
          <w:rFonts w:hint="eastAsia"/>
        </w:rPr>
      </w:pPr>
      <w:r>
        <w:rPr>
          <w:rFonts w:hint="eastAsia"/>
        </w:rPr>
        <w:t>2. 以这种方式，在明确而庄严地归还赞美上丰盛。</w:t>
      </w:r>
    </w:p>
    <w:p w14:paraId="45AAA2E3">
      <w:pPr>
        <w:widowControl w:val="0"/>
        <w:numPr>
          <w:ilvl w:val="0"/>
          <w:numId w:val="0"/>
        </w:numPr>
        <w:jc w:val="both"/>
        <w:rPr>
          <w:rFonts w:hint="eastAsia"/>
        </w:rPr>
      </w:pPr>
      <w:r>
        <w:rPr>
          <w:rFonts w:hint="eastAsia"/>
        </w:rPr>
        <w:t>To him be glory, not a customary dead saying of it over, as is usual with us, but the heart offering it up.</w:t>
      </w:r>
    </w:p>
    <w:p w14:paraId="20FBCE76">
      <w:pPr>
        <w:widowControl w:val="0"/>
        <w:numPr>
          <w:ilvl w:val="0"/>
          <w:numId w:val="0"/>
        </w:numPr>
        <w:jc w:val="both"/>
        <w:rPr>
          <w:rFonts w:hint="eastAsia"/>
        </w:rPr>
      </w:pPr>
      <w:r>
        <w:rPr>
          <w:rFonts w:hint="eastAsia"/>
        </w:rPr>
        <w:t>荣耀归于祂，不是像我们通常那样，习惯性地、死气沉沉地重复说，而是心献上它。</w:t>
      </w:r>
    </w:p>
    <w:p w14:paraId="22866A86">
      <w:pPr>
        <w:widowControl w:val="0"/>
        <w:numPr>
          <w:ilvl w:val="0"/>
          <w:numId w:val="0"/>
        </w:numPr>
        <w:jc w:val="both"/>
        <w:rPr>
          <w:rFonts w:hint="eastAsia"/>
        </w:rPr>
      </w:pPr>
      <w:r>
        <w:rPr>
          <w:rFonts w:hint="eastAsia"/>
        </w:rPr>
        <w:t>What is so pure and high as this exercise, the praises of ever-glorious Deity?</w:t>
      </w:r>
    </w:p>
    <w:p w14:paraId="4C30A27A">
      <w:pPr>
        <w:widowControl w:val="0"/>
        <w:numPr>
          <w:ilvl w:val="0"/>
          <w:numId w:val="0"/>
        </w:numPr>
        <w:jc w:val="both"/>
        <w:rPr>
          <w:rFonts w:hint="eastAsia"/>
        </w:rPr>
      </w:pPr>
      <w:r>
        <w:rPr>
          <w:rFonts w:hint="eastAsia"/>
        </w:rPr>
        <w:t>有什么操练能像赞美永荣的神性这样纯洁和崇高呢？</w:t>
      </w:r>
    </w:p>
    <w:p w14:paraId="581DC7B3">
      <w:pPr>
        <w:widowControl w:val="0"/>
        <w:numPr>
          <w:ilvl w:val="0"/>
          <w:numId w:val="0"/>
        </w:numPr>
        <w:jc w:val="both"/>
        <w:rPr>
          <w:rFonts w:hint="eastAsia"/>
        </w:rPr>
      </w:pPr>
      <w:r>
        <w:rPr>
          <w:rFonts w:hint="eastAsia"/>
        </w:rPr>
        <w:t>What is heaven but these?</w:t>
      </w:r>
    </w:p>
    <w:p w14:paraId="39517101">
      <w:pPr>
        <w:widowControl w:val="0"/>
        <w:numPr>
          <w:ilvl w:val="0"/>
          <w:numId w:val="0"/>
        </w:numPr>
        <w:jc w:val="both"/>
        <w:rPr>
          <w:rFonts w:hint="eastAsia"/>
        </w:rPr>
      </w:pPr>
      <w:r>
        <w:rPr>
          <w:rFonts w:hint="eastAsia"/>
        </w:rPr>
        <w:t>天堂不就是这些吗？</w:t>
      </w:r>
    </w:p>
    <w:p w14:paraId="679E9EC4">
      <w:pPr>
        <w:widowControl w:val="0"/>
        <w:numPr>
          <w:ilvl w:val="0"/>
          <w:numId w:val="0"/>
        </w:numPr>
        <w:jc w:val="both"/>
        <w:rPr>
          <w:rFonts w:hint="eastAsia"/>
        </w:rPr>
      </w:pPr>
      <w:r>
        <w:rPr>
          <w:rFonts w:hint="eastAsia"/>
        </w:rPr>
        <w:t>And were it not best, as we can, to begin it here, and long to be there, where it shall never end?</w:t>
      </w:r>
    </w:p>
    <w:p w14:paraId="2F371DFD">
      <w:pPr>
        <w:widowControl w:val="0"/>
        <w:numPr>
          <w:ilvl w:val="0"/>
          <w:numId w:val="0"/>
        </w:numPr>
        <w:jc w:val="both"/>
        <w:rPr>
          <w:rFonts w:hint="eastAsia"/>
        </w:rPr>
      </w:pPr>
      <w:r>
        <w:rPr>
          <w:rFonts w:hint="eastAsia"/>
        </w:rPr>
        <w:t>尽我们所能，在这里就开始，并渴望到那里去，在那里它永不终结，岂不是最好的吗？</w:t>
      </w:r>
    </w:p>
    <w:p w14:paraId="1B4C72C2">
      <w:pPr>
        <w:widowControl w:val="0"/>
        <w:numPr>
          <w:ilvl w:val="0"/>
          <w:numId w:val="0"/>
        </w:numPr>
        <w:jc w:val="both"/>
        <w:rPr>
          <w:rFonts w:hint="eastAsia"/>
        </w:rPr>
      </w:pPr>
      <w:r>
        <w:rPr>
          <w:rFonts w:hint="eastAsia"/>
        </w:rPr>
        <w:t>To him be glory and dominion for ever and ever. Amen.</w:t>
      </w:r>
    </w:p>
    <w:p w14:paraId="2C27D74F">
      <w:pPr>
        <w:widowControl w:val="0"/>
        <w:numPr>
          <w:ilvl w:val="0"/>
          <w:numId w:val="0"/>
        </w:numPr>
        <w:jc w:val="both"/>
        <w:rPr>
          <w:rFonts w:hint="eastAsia"/>
        </w:rPr>
      </w:pPr>
      <w:r>
        <w:rPr>
          <w:rFonts w:hint="eastAsia"/>
        </w:rPr>
        <w:t>愿荣耀、权能归给祂，直到永永远远。阿们。</w:t>
      </w:r>
    </w:p>
    <w:p w14:paraId="4304121D">
      <w:pPr>
        <w:widowControl w:val="0"/>
        <w:numPr>
          <w:ilvl w:val="0"/>
          <w:numId w:val="0"/>
        </w:numPr>
        <w:jc w:val="both"/>
        <w:rPr>
          <w:rFonts w:hint="eastAsia"/>
        </w:rPr>
      </w:pPr>
    </w:p>
    <w:p w14:paraId="39D3CB2C">
      <w:pPr>
        <w:widowControl w:val="0"/>
        <w:numPr>
          <w:ilvl w:val="0"/>
          <w:numId w:val="0"/>
        </w:numPr>
        <w:jc w:val="both"/>
        <w:rPr>
          <w:rFonts w:hint="eastAsia"/>
        </w:rPr>
      </w:pPr>
      <w:r>
        <w:rPr>
          <w:rFonts w:hint="eastAsia"/>
        </w:rPr>
        <w:t>VER. 12.—By Silvanus, a faithful brother unto you, as I suppose, I have written briefly, exhorting, and testifying that this is the true grace of God wherein ye stand.</w:t>
      </w:r>
    </w:p>
    <w:p w14:paraId="22696662">
      <w:pPr>
        <w:widowControl w:val="0"/>
        <w:numPr>
          <w:ilvl w:val="0"/>
          <w:numId w:val="0"/>
        </w:numPr>
        <w:jc w:val="both"/>
        <w:rPr>
          <w:rFonts w:hint="eastAsia"/>
        </w:rPr>
      </w:pPr>
      <w:r>
        <w:rPr>
          <w:rFonts w:hint="eastAsia"/>
        </w:rPr>
        <w:t>第12节——我凭着我认为忠心的弟兄西拉，简略地写了信给你们，劝勉你们，又证明这恩是神的真恩，你们务要在这恩上站立得住。</w:t>
      </w:r>
    </w:p>
    <w:p w14:paraId="7AC5ED6F">
      <w:pPr>
        <w:widowControl w:val="0"/>
        <w:numPr>
          <w:ilvl w:val="0"/>
          <w:numId w:val="0"/>
        </w:numPr>
        <w:jc w:val="both"/>
        <w:rPr>
          <w:rFonts w:hint="eastAsia"/>
        </w:rPr>
      </w:pPr>
    </w:p>
    <w:p w14:paraId="630C2C91">
      <w:pPr>
        <w:widowControl w:val="0"/>
        <w:numPr>
          <w:ilvl w:val="0"/>
          <w:numId w:val="0"/>
        </w:numPr>
        <w:jc w:val="both"/>
        <w:rPr>
          <w:rFonts w:hint="eastAsia"/>
        </w:rPr>
      </w:pPr>
      <w:r>
        <w:rPr>
          <w:rFonts w:hint="eastAsia"/>
        </w:rPr>
        <w:t>VER. 13.—The church that is at Babylon, elected together with you, saluteth you; and so doth Marcus my son.</w:t>
      </w:r>
    </w:p>
    <w:p w14:paraId="7A857E34">
      <w:pPr>
        <w:widowControl w:val="0"/>
        <w:numPr>
          <w:ilvl w:val="0"/>
          <w:numId w:val="0"/>
        </w:numPr>
        <w:jc w:val="both"/>
        <w:rPr>
          <w:rFonts w:hint="eastAsia"/>
        </w:rPr>
      </w:pPr>
      <w:r>
        <w:rPr>
          <w:rFonts w:hint="eastAsia"/>
        </w:rPr>
        <w:t>第13节——在巴比伦与你们同蒙拣选的教会问你们安。我儿子马可也问你们安。</w:t>
      </w:r>
    </w:p>
    <w:p w14:paraId="4731A1ED">
      <w:pPr>
        <w:widowControl w:val="0"/>
        <w:numPr>
          <w:ilvl w:val="0"/>
          <w:numId w:val="0"/>
        </w:numPr>
        <w:jc w:val="both"/>
        <w:rPr>
          <w:rFonts w:hint="eastAsia"/>
        </w:rPr>
      </w:pPr>
    </w:p>
    <w:p w14:paraId="49B0D36C">
      <w:pPr>
        <w:widowControl w:val="0"/>
        <w:numPr>
          <w:ilvl w:val="0"/>
          <w:numId w:val="0"/>
        </w:numPr>
        <w:jc w:val="both"/>
        <w:rPr>
          <w:rFonts w:hint="eastAsia"/>
        </w:rPr>
      </w:pPr>
      <w:r>
        <w:rPr>
          <w:rFonts w:hint="eastAsia"/>
        </w:rPr>
        <w:t>VER. 14.—Greet ye one another with a kiss of charity. Peace be with you all that are in Christ Jesus. Amen.</w:t>
      </w:r>
    </w:p>
    <w:p w14:paraId="67DF24B7">
      <w:pPr>
        <w:widowControl w:val="0"/>
        <w:numPr>
          <w:ilvl w:val="0"/>
          <w:numId w:val="0"/>
        </w:numPr>
        <w:jc w:val="both"/>
        <w:rPr>
          <w:rFonts w:hint="eastAsia"/>
        </w:rPr>
      </w:pPr>
      <w:r>
        <w:rPr>
          <w:rFonts w:hint="eastAsia"/>
        </w:rPr>
        <w:t>第14节——你们要用爱心彼此亲嘴问安。愿平安归与你们凡在基督耶稣里的人。阿们。</w:t>
      </w:r>
    </w:p>
    <w:p w14:paraId="5FEDE852">
      <w:pPr>
        <w:widowControl w:val="0"/>
        <w:numPr>
          <w:ilvl w:val="0"/>
          <w:numId w:val="0"/>
        </w:numPr>
        <w:jc w:val="both"/>
        <w:rPr>
          <w:rFonts w:hint="eastAsia"/>
        </w:rPr>
      </w:pPr>
    </w:p>
    <w:p w14:paraId="6C533EF4">
      <w:pPr>
        <w:widowControl w:val="0"/>
        <w:numPr>
          <w:ilvl w:val="0"/>
          <w:numId w:val="0"/>
        </w:numPr>
        <w:jc w:val="both"/>
        <w:rPr>
          <w:rFonts w:hint="eastAsia"/>
        </w:rPr>
      </w:pPr>
      <w:r>
        <w:rPr>
          <w:rFonts w:hint="eastAsia"/>
        </w:rPr>
        <w:t>This is a kind of postscript, and contains a testimony of the bearer, and the apostolic form of saluting.</w:t>
      </w:r>
    </w:p>
    <w:p w14:paraId="6FEC0438">
      <w:pPr>
        <w:widowControl w:val="0"/>
        <w:numPr>
          <w:ilvl w:val="0"/>
          <w:numId w:val="0"/>
        </w:numPr>
        <w:jc w:val="both"/>
        <w:rPr>
          <w:rFonts w:hint="eastAsia"/>
        </w:rPr>
      </w:pPr>
      <w:r>
        <w:rPr>
          <w:rFonts w:hint="eastAsia"/>
        </w:rPr>
        <w:t>这是一种附言，包含了对带信人的见证，以及使徒式的问安形式。</w:t>
      </w:r>
    </w:p>
    <w:p w14:paraId="1DC11E39">
      <w:pPr>
        <w:widowControl w:val="0"/>
        <w:numPr>
          <w:ilvl w:val="0"/>
          <w:numId w:val="0"/>
        </w:numPr>
        <w:jc w:val="both"/>
        <w:rPr>
          <w:rFonts w:hint="eastAsia"/>
        </w:rPr>
      </w:pPr>
      <w:r>
        <w:rPr>
          <w:rFonts w:hint="eastAsia"/>
        </w:rPr>
        <w:t>Withal, the Apostle expresses the measure of his writing, that it was brief, and the end of it, that it was to testify the true grace of God.</w:t>
      </w:r>
    </w:p>
    <w:p w14:paraId="4A040458">
      <w:pPr>
        <w:widowControl w:val="0"/>
        <w:numPr>
          <w:ilvl w:val="0"/>
          <w:numId w:val="0"/>
        </w:numPr>
        <w:jc w:val="both"/>
        <w:rPr>
          <w:rFonts w:hint="eastAsia"/>
        </w:rPr>
      </w:pPr>
      <w:r>
        <w:rPr>
          <w:rFonts w:hint="eastAsia"/>
        </w:rPr>
        <w:t>同时，使徒表达了他写作的篇幅，即简短，以及其目的，即见证神的真恩。</w:t>
      </w:r>
    </w:p>
    <w:p w14:paraId="2CD98E11">
      <w:pPr>
        <w:widowControl w:val="0"/>
        <w:numPr>
          <w:ilvl w:val="0"/>
          <w:numId w:val="0"/>
        </w:numPr>
        <w:jc w:val="both"/>
        <w:rPr>
          <w:rFonts w:hint="eastAsia"/>
        </w:rPr>
      </w:pPr>
      <w:r>
        <w:rPr>
          <w:rFonts w:hint="eastAsia"/>
        </w:rPr>
        <w:t>And this is, indeed, the end of our preaching, and we ought each to seek it by the word, and by mutual exhortations; and sometimes a few words may avail much to this purpose, to our hearty establishment in the faith.</w:t>
      </w:r>
    </w:p>
    <w:p w14:paraId="4CA04884">
      <w:pPr>
        <w:widowControl w:val="0"/>
        <w:numPr>
          <w:ilvl w:val="0"/>
          <w:numId w:val="0"/>
        </w:numPr>
        <w:jc w:val="both"/>
        <w:rPr>
          <w:rFonts w:hint="eastAsia"/>
        </w:rPr>
      </w:pPr>
      <w:r>
        <w:rPr>
          <w:rFonts w:hint="eastAsia"/>
        </w:rPr>
        <w:t>这确实是我们讲道的目的，我们每个人都应当藉着圣言和相互的劝勉来寻求它；有时几句话就可能为此目的大有功效，使我们在信心里得到衷心的建立。</w:t>
      </w:r>
    </w:p>
    <w:p w14:paraId="62C8D895">
      <w:pPr>
        <w:widowControl w:val="0"/>
        <w:numPr>
          <w:ilvl w:val="0"/>
          <w:numId w:val="0"/>
        </w:numPr>
        <w:jc w:val="both"/>
        <w:rPr>
          <w:rFonts w:hint="eastAsia"/>
        </w:rPr>
      </w:pPr>
      <w:r>
        <w:rPr>
          <w:rFonts w:hint="eastAsia"/>
        </w:rPr>
        <w:t>And not only are we to believe, but to remember that we have the best of it; that there is truth in our hopes, and they shall not deceive us.</w:t>
      </w:r>
    </w:p>
    <w:p w14:paraId="4C19D69E">
      <w:pPr>
        <w:widowControl w:val="0"/>
        <w:numPr>
          <w:ilvl w:val="0"/>
          <w:numId w:val="0"/>
        </w:numPr>
        <w:jc w:val="both"/>
        <w:rPr>
          <w:rFonts w:hint="eastAsia"/>
        </w:rPr>
      </w:pPr>
      <w:r>
        <w:rPr>
          <w:rFonts w:hint="eastAsia"/>
        </w:rPr>
        <w:t>我们不仅要相信，还要记住我们拥有的是最好的；我们的盼望中有真理，它们不会欺骗我们。</w:t>
      </w:r>
    </w:p>
    <w:p w14:paraId="66CCC3C9">
      <w:pPr>
        <w:widowControl w:val="0"/>
        <w:numPr>
          <w:ilvl w:val="0"/>
          <w:numId w:val="0"/>
        </w:numPr>
        <w:jc w:val="both"/>
        <w:rPr>
          <w:rFonts w:hint="eastAsia"/>
        </w:rPr>
      </w:pPr>
      <w:r>
        <w:rPr>
          <w:rFonts w:hint="eastAsia"/>
        </w:rPr>
        <w:t>They are no fancy, as the world thinks, but the true grace of God; yea, when all things else shall vanish, their truth shall most appear in their full accomplishment.</w:t>
      </w:r>
    </w:p>
    <w:p w14:paraId="3FCA8228">
      <w:pPr>
        <w:widowControl w:val="0"/>
        <w:numPr>
          <w:ilvl w:val="0"/>
          <w:numId w:val="0"/>
        </w:numPr>
        <w:jc w:val="both"/>
        <w:rPr>
          <w:rFonts w:hint="eastAsia"/>
        </w:rPr>
      </w:pPr>
      <w:r>
        <w:rPr>
          <w:rFonts w:hint="eastAsia"/>
        </w:rPr>
        <w:t>它们不是幻想，如世界所想，而是神的真恩；是的，当所有其他事物都将消失时，它们的真理将在其完全成就中最为显现。</w:t>
      </w:r>
    </w:p>
    <w:p w14:paraId="1F427D18">
      <w:pPr>
        <w:widowControl w:val="0"/>
        <w:numPr>
          <w:ilvl w:val="0"/>
          <w:numId w:val="0"/>
        </w:numPr>
        <w:jc w:val="both"/>
        <w:rPr>
          <w:rFonts w:hint="eastAsia"/>
        </w:rPr>
      </w:pPr>
    </w:p>
    <w:p w14:paraId="336D0C18">
      <w:pPr>
        <w:widowControl w:val="0"/>
        <w:numPr>
          <w:ilvl w:val="0"/>
          <w:numId w:val="0"/>
        </w:numPr>
        <w:jc w:val="both"/>
        <w:rPr>
          <w:rFonts w:hint="eastAsia"/>
        </w:rPr>
      </w:pPr>
      <w:r>
        <w:rPr>
          <w:rFonts w:hint="eastAsia"/>
        </w:rPr>
        <w:t>The entertainment and increase of Christian love, of due esteem one of another, and affection one to another, is no matter of empty compliment, but is the very stamp and badge of Jesus Christ upon his followers; it is, therefore, most carefully to be preserved entire, and unhappy are they that do by any means willingly break it.</w:t>
      </w:r>
    </w:p>
    <w:p w14:paraId="105D9099">
      <w:pPr>
        <w:widowControl w:val="0"/>
        <w:numPr>
          <w:ilvl w:val="0"/>
          <w:numId w:val="0"/>
        </w:numPr>
        <w:jc w:val="both"/>
        <w:rPr>
          <w:rFonts w:hint="eastAsia"/>
        </w:rPr>
      </w:pPr>
      <w:r>
        <w:rPr>
          <w:rFonts w:hint="eastAsia"/>
        </w:rPr>
        <w:t>基督徒之爱的款待和增长，彼此应有的尊重和情谊，并非空洞的客套，而是耶稣基督在祂跟随者身上的印记和徽章；因此，必须最谨慎地保持其完整，凡是蓄意以任何方式破坏它的人都是不幸的。</w:t>
      </w:r>
    </w:p>
    <w:p w14:paraId="6A9A5F90">
      <w:pPr>
        <w:widowControl w:val="0"/>
        <w:numPr>
          <w:ilvl w:val="0"/>
          <w:numId w:val="0"/>
        </w:numPr>
        <w:jc w:val="both"/>
        <w:rPr>
          <w:rFonts w:hint="eastAsia"/>
        </w:rPr>
      </w:pPr>
      <w:r>
        <w:rPr>
          <w:rFonts w:hint="eastAsia"/>
        </w:rPr>
        <w:t>Oh, let us beware of doing so, and follow peace, even when it seems to fly from us!</w:t>
      </w:r>
    </w:p>
    <w:p w14:paraId="7E2B7485">
      <w:pPr>
        <w:widowControl w:val="0"/>
        <w:numPr>
          <w:ilvl w:val="0"/>
          <w:numId w:val="0"/>
        </w:numPr>
        <w:jc w:val="both"/>
        <w:rPr>
          <w:rFonts w:hint="eastAsia"/>
        </w:rPr>
      </w:pPr>
      <w:r>
        <w:rPr>
          <w:rFonts w:hint="eastAsia"/>
        </w:rPr>
        <w:t>哦，让我们谨防如此行，并要追求和睦，即使它似乎在躲避我们！</w:t>
      </w:r>
    </w:p>
    <w:p w14:paraId="020A04E4">
      <w:pPr>
        <w:widowControl w:val="0"/>
        <w:numPr>
          <w:ilvl w:val="0"/>
          <w:numId w:val="0"/>
        </w:numPr>
        <w:jc w:val="both"/>
        <w:rPr>
          <w:rFonts w:hint="eastAsia"/>
        </w:rPr>
      </w:pPr>
    </w:p>
    <w:p w14:paraId="10CAAEDF">
      <w:pPr>
        <w:widowControl w:val="0"/>
        <w:numPr>
          <w:ilvl w:val="0"/>
          <w:numId w:val="0"/>
        </w:numPr>
        <w:jc w:val="both"/>
        <w:rPr>
          <w:rFonts w:hint="eastAsia"/>
        </w:rPr>
      </w:pPr>
      <w:r>
        <w:rPr>
          <w:rFonts w:hint="eastAsia"/>
        </w:rPr>
        <w:t>This peace that is the portion of those in Christ, is indeed within them, and with God.</w:t>
      </w:r>
    </w:p>
    <w:p w14:paraId="52AB1255">
      <w:pPr>
        <w:widowControl w:val="0"/>
        <w:numPr>
          <w:ilvl w:val="0"/>
          <w:numId w:val="0"/>
        </w:numPr>
        <w:jc w:val="both"/>
        <w:rPr>
          <w:rFonts w:hint="eastAsia"/>
        </w:rPr>
      </w:pPr>
      <w:r>
        <w:rPr>
          <w:rFonts w:hint="eastAsia"/>
        </w:rPr>
        <w:t>这平安，是在基督里之人的份，确实在他们里面，并与神同在。</w:t>
      </w:r>
    </w:p>
    <w:p w14:paraId="5753211F">
      <w:pPr>
        <w:widowControl w:val="0"/>
        <w:numPr>
          <w:ilvl w:val="0"/>
          <w:numId w:val="0"/>
        </w:numPr>
        <w:jc w:val="both"/>
        <w:rPr>
          <w:rFonts w:hint="eastAsia"/>
        </w:rPr>
      </w:pPr>
      <w:r>
        <w:rPr>
          <w:rFonts w:hint="eastAsia"/>
        </w:rPr>
        <w:t>But through him, it is likewise one with another, and in that notion it is to be desired and wished jointly with the other.</w:t>
      </w:r>
    </w:p>
    <w:p w14:paraId="36CC433C">
      <w:pPr>
        <w:widowControl w:val="0"/>
        <w:numPr>
          <w:ilvl w:val="0"/>
          <w:numId w:val="0"/>
        </w:numPr>
        <w:jc w:val="both"/>
        <w:rPr>
          <w:rFonts w:hint="eastAsia"/>
        </w:rPr>
      </w:pPr>
      <w:r>
        <w:rPr>
          <w:rFonts w:hint="eastAsia"/>
        </w:rPr>
        <w:t>但藉着祂，它也同样是彼此之间的平安，在那个概念上，它应与另一种平安一同被渴望和祝愿。</w:t>
      </w:r>
    </w:p>
    <w:p w14:paraId="5C2ECBD4">
      <w:pPr>
        <w:widowControl w:val="0"/>
        <w:numPr>
          <w:ilvl w:val="0"/>
          <w:numId w:val="0"/>
        </w:numPr>
        <w:jc w:val="both"/>
        <w:rPr>
          <w:rFonts w:hint="eastAsia"/>
        </w:rPr>
      </w:pPr>
    </w:p>
    <w:p w14:paraId="6F159D38">
      <w:pPr>
        <w:widowControl w:val="0"/>
        <w:numPr>
          <w:ilvl w:val="0"/>
          <w:numId w:val="0"/>
        </w:numPr>
        <w:jc w:val="both"/>
        <w:rPr>
          <w:rFonts w:hint="eastAsia"/>
        </w:rPr>
      </w:pPr>
      <w:r>
        <w:rPr>
          <w:rFonts w:hint="eastAsia"/>
        </w:rPr>
        <w:t>They that are in Christ are the only children and heirs of true peace.</w:t>
      </w:r>
    </w:p>
    <w:p w14:paraId="46AA6809">
      <w:pPr>
        <w:widowControl w:val="0"/>
        <w:numPr>
          <w:ilvl w:val="0"/>
          <w:numId w:val="0"/>
        </w:numPr>
        <w:jc w:val="both"/>
        <w:rPr>
          <w:rFonts w:hint="eastAsia"/>
        </w:rPr>
      </w:pPr>
      <w:r>
        <w:rPr>
          <w:rFonts w:hint="eastAsia"/>
        </w:rPr>
        <w:t>在基督里的人是真平安的唯一儿女和后嗣。</w:t>
      </w:r>
    </w:p>
    <w:p w14:paraId="01051E09">
      <w:pPr>
        <w:widowControl w:val="0"/>
        <w:numPr>
          <w:ilvl w:val="0"/>
          <w:numId w:val="0"/>
        </w:numPr>
        <w:jc w:val="both"/>
        <w:rPr>
          <w:rFonts w:hint="eastAsia"/>
        </w:rPr>
      </w:pPr>
      <w:r>
        <w:rPr>
          <w:rFonts w:hint="eastAsia"/>
        </w:rPr>
        <w:t>Others may dream of it, and have a false peace for a time, and wicked men may wish it to themselves and one another; but it is a most vain hope, and will come to nought.</w:t>
      </w:r>
    </w:p>
    <w:p w14:paraId="24135AD4">
      <w:pPr>
        <w:widowControl w:val="0"/>
        <w:numPr>
          <w:ilvl w:val="0"/>
          <w:numId w:val="0"/>
        </w:numPr>
        <w:jc w:val="both"/>
        <w:rPr>
          <w:rFonts w:hint="eastAsia"/>
        </w:rPr>
      </w:pPr>
      <w:r>
        <w:rPr>
          <w:rFonts w:hint="eastAsia"/>
        </w:rPr>
        <w:t>其他人可能梦想它，并暂时拥有虚假的平安，恶人也可能为自己和彼此祝愿它；但那是最虚妄的盼望，终将归于无有。</w:t>
      </w:r>
    </w:p>
    <w:p w14:paraId="265B6ED8">
      <w:pPr>
        <w:widowControl w:val="0"/>
        <w:numPr>
          <w:ilvl w:val="0"/>
          <w:numId w:val="0"/>
        </w:numPr>
        <w:jc w:val="both"/>
        <w:rPr>
          <w:rFonts w:hint="eastAsia"/>
        </w:rPr>
      </w:pPr>
      <w:r>
        <w:rPr>
          <w:rFonts w:hint="eastAsia"/>
        </w:rPr>
        <w:t>But to wish it to them that are in Christ hath good ground; for all solid peace is founded on him, and flows from him.</w:t>
      </w:r>
    </w:p>
    <w:p w14:paraId="0CBD0D4C">
      <w:pPr>
        <w:widowControl w:val="0"/>
        <w:numPr>
          <w:ilvl w:val="0"/>
          <w:numId w:val="0"/>
        </w:numPr>
        <w:jc w:val="both"/>
        <w:rPr>
          <w:rFonts w:hint="eastAsia"/>
        </w:rPr>
      </w:pPr>
      <w:r>
        <w:rPr>
          <w:rFonts w:hint="eastAsia"/>
        </w:rPr>
        <w:t>但为在基督里的人祝愿它，则有好的根据；因为所有坚实的平安都建立在祂之上，并从祂流出。</w:t>
      </w:r>
    </w:p>
    <w:p w14:paraId="175DB3F9">
      <w:pPr>
        <w:widowControl w:val="0"/>
        <w:numPr>
          <w:ilvl w:val="0"/>
          <w:numId w:val="0"/>
        </w:numPr>
        <w:jc w:val="both"/>
        <w:rPr>
          <w:rFonts w:hint="eastAsia"/>
        </w:rPr>
      </w:pPr>
      <w:r>
        <w:rPr>
          <w:rFonts w:hint="eastAsia"/>
        </w:rPr>
        <w:t>Now, the peace of God, which passeth all understanding, keep your hearts and minds, through Jesus Christ. Amen.</w:t>
      </w:r>
    </w:p>
    <w:p w14:paraId="44B43DE2">
      <w:pPr>
        <w:widowControl w:val="0"/>
        <w:numPr>
          <w:ilvl w:val="0"/>
          <w:numId w:val="0"/>
        </w:numPr>
        <w:jc w:val="both"/>
        <w:rPr>
          <w:rFonts w:hint="eastAsia"/>
        </w:rPr>
      </w:pPr>
      <w:r>
        <w:rPr>
          <w:rFonts w:hint="eastAsia"/>
        </w:rPr>
        <w:t>愿神所赐出人意外的平安，在基督耶稣里，保守你们的心怀意念。阿们。</w:t>
      </w:r>
    </w:p>
    <w:p w14:paraId="1771EED1">
      <w:pPr>
        <w:spacing w:after="334" w:line="259" w:lineRule="auto"/>
        <w:ind w:left="0" w:firstLine="0"/>
        <w:jc w:val="left"/>
      </w:pPr>
      <w:r>
        <w:t xml:space="preserve"> </w:t>
      </w:r>
    </w:p>
    <w:p w14:paraId="41EF46C9">
      <w:pPr>
        <w:spacing w:after="334" w:line="259" w:lineRule="auto"/>
        <w:ind w:left="0" w:firstLine="0"/>
        <w:jc w:val="left"/>
      </w:pPr>
    </w:p>
    <w:p w14:paraId="08E383B9">
      <w:pPr>
        <w:ind w:left="-5"/>
      </w:pPr>
      <w:r>
        <w:t>-----</w:t>
      </w:r>
    </w:p>
    <w:p w14:paraId="1B4101BD">
      <w:pPr>
        <w:ind w:left="-5"/>
      </w:pPr>
      <w:r>
        <w:t>MONERGISM BOOKS</w:t>
      </w:r>
    </w:p>
    <w:p w14:paraId="2184EEBF">
      <w:pPr>
        <w:ind w:left="-5"/>
        <w:rPr>
          <w:rFonts w:hint="eastAsia"/>
        </w:rPr>
      </w:pPr>
      <w:r>
        <w:rPr>
          <w:rFonts w:hint="eastAsia"/>
        </w:rPr>
        <w:t>唯独神恩出版社</w:t>
      </w:r>
    </w:p>
    <w:p w14:paraId="54E0B0C4">
      <w:pPr>
        <w:ind w:left="-5"/>
        <w:rPr>
          <w:rFonts w:hint="eastAsia"/>
        </w:rPr>
      </w:pPr>
    </w:p>
    <w:p w14:paraId="27EC659C">
      <w:pPr>
        <w:ind w:left="-5"/>
      </w:pPr>
      <w:r>
        <w:t>A Practical Commentary Upon the First Epistle of Peter, by Thomas Manton, Copyright © 2020</w:t>
      </w:r>
    </w:p>
    <w:p w14:paraId="743CE794">
      <w:pPr>
        <w:widowControl w:val="0"/>
        <w:numPr>
          <w:ilvl w:val="0"/>
          <w:numId w:val="0"/>
        </w:numPr>
        <w:jc w:val="both"/>
        <w:rPr>
          <w:rFonts w:hint="eastAsia"/>
        </w:rPr>
      </w:pPr>
      <w:r>
        <w:rPr>
          <w:rFonts w:hint="eastAsia"/>
        </w:rPr>
        <w:t>《彼得前书实用注释》托马斯·曼顿，版权所有 © 2020</w:t>
      </w:r>
    </w:p>
    <w:p w14:paraId="28551703">
      <w:pPr>
        <w:ind w:left="-5"/>
      </w:pPr>
    </w:p>
    <w:p w14:paraId="3302E31F">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A643BCD">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5483599C">
      <w:pPr>
        <w:ind w:left="-5"/>
      </w:pPr>
    </w:p>
    <w:p w14:paraId="10CFE0C0">
      <w:pPr>
        <w:spacing w:after="0"/>
        <w:ind w:left="-5"/>
      </w:pPr>
      <w:r>
        <w:t>ePub, .mobi &amp; .pdf Editions October 2020. Requests for information should be addressed to: Monergism Books, PO Box 491, West Linn,</w:t>
      </w:r>
    </w:p>
    <w:p w14:paraId="11EDD9FA">
      <w:pPr>
        <w:ind w:left="-5"/>
      </w:pPr>
      <w:r>
        <w:t>OR 97068</w:t>
      </w:r>
    </w:p>
    <w:p w14:paraId="46696AC2">
      <w:pPr>
        <w:ind w:left="-5"/>
        <w:rPr>
          <w:rFonts w:hint="eastAsia"/>
        </w:rPr>
      </w:pPr>
      <w:r>
        <w:rPr>
          <w:rFonts w:hint="eastAsia"/>
        </w:rPr>
        <w:t>电子书（ePub、.mobi 和 .pdf 格式）信息咨询请联系：唯独神恩出版社，邮政信箱491，西林市，俄勒冈州 97068。</w:t>
      </w:r>
    </w:p>
    <w:sectPr>
      <w:pgSz w:w="12240" w:h="15840"/>
      <w:pgMar w:top="1511"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92" w:lineRule="auto"/>
      </w:pPr>
      <w:r>
        <w:separator/>
      </w:r>
    </w:p>
  </w:footnote>
  <w:footnote w:type="continuationSeparator" w:id="1">
    <w:p>
      <w:pPr>
        <w:spacing w:before="0" w:after="0" w:line="292"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53A2F1"/>
    <w:multiLevelType w:val="singleLevel"/>
    <w:tmpl w:val="D353A2F1"/>
    <w:lvl w:ilvl="0" w:tentative="0">
      <w:start w:val="25"/>
      <w:numFmt w:val="decimal"/>
      <w:suff w:val="space"/>
      <w:lvlText w:val="第%1节."/>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EDE"/>
    <w:rsid w:val="00556EDE"/>
    <w:rsid w:val="00D8001C"/>
    <w:rsid w:val="00E564DE"/>
    <w:rsid w:val="09866C5A"/>
    <w:rsid w:val="11545714"/>
    <w:rsid w:val="18097800"/>
    <w:rsid w:val="274C5843"/>
    <w:rsid w:val="27F33FEA"/>
    <w:rsid w:val="2C6C4A11"/>
    <w:rsid w:val="3F446ADE"/>
    <w:rsid w:val="400C205E"/>
    <w:rsid w:val="445B167F"/>
    <w:rsid w:val="4B9C55AC"/>
    <w:rsid w:val="4BD77F22"/>
    <w:rsid w:val="729C58BF"/>
    <w:rsid w:val="7A613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8" w:line="292"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2379</Pages>
  <Words>16313</Words>
  <Characters>73628</Characters>
  <Lines>11923</Lines>
  <Paragraphs>3356</Paragraphs>
  <TotalTime>6</TotalTime>
  <ScaleCrop>false</ScaleCrop>
  <LinksUpToDate>false</LinksUpToDate>
  <CharactersWithSpaces>89725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2025-06-27T03:15:00Z</dcterms:created>
  <dc:creator>Robert Leighton</dc:creator>
  <cp:lastModifiedBy>针织L</cp:lastModifiedBy>
  <dcterms:modified xsi:type="dcterms:W3CDTF">2025-12-01T03:50:49Z</dcterms:modified>
  <dc:title>A Practical Commentary upon the First Epistle of Peter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F7B1E117631C4D4293C1F2C92996A58C_12</vt:lpwstr>
  </property>
</Properties>
</file>